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6.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7.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8.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9.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20.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21.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2.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23.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oter24.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25.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footer26.xml" ContentType="application/vnd.openxmlformats-officedocument.wordprocessingml.footer+xml"/>
  <Override PartName="/word/header7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88013" w14:textId="77777777" w:rsidR="00B7424F" w:rsidRPr="00A224EA" w:rsidRDefault="00B7424F">
      <w:pPr>
        <w:pStyle w:val="BodyText"/>
        <w:rPr>
          <w:sz w:val="20"/>
        </w:rPr>
      </w:pPr>
    </w:p>
    <w:p w14:paraId="1036515A" w14:textId="77777777" w:rsidR="00B7424F" w:rsidRPr="00A224EA" w:rsidRDefault="00B7424F">
      <w:pPr>
        <w:pStyle w:val="BodyText"/>
        <w:rPr>
          <w:sz w:val="20"/>
        </w:rPr>
      </w:pPr>
    </w:p>
    <w:p w14:paraId="0EDBAFD5" w14:textId="77777777" w:rsidR="00B7424F" w:rsidRPr="00A224EA" w:rsidRDefault="00B7424F">
      <w:pPr>
        <w:pStyle w:val="BodyText"/>
        <w:spacing w:before="139"/>
        <w:rPr>
          <w:sz w:val="20"/>
        </w:rPr>
      </w:pPr>
    </w:p>
    <w:p w14:paraId="1CF53275" w14:textId="77777777" w:rsidR="00B7424F" w:rsidRPr="00A224EA" w:rsidRDefault="00C47CEB">
      <w:pPr>
        <w:pStyle w:val="BodyText"/>
        <w:ind w:left="3121"/>
        <w:rPr>
          <w:sz w:val="20"/>
        </w:rPr>
      </w:pPr>
      <w:r w:rsidRPr="00A224EA">
        <w:rPr>
          <w:noProof/>
          <w:sz w:val="20"/>
        </w:rPr>
        <w:drawing>
          <wp:inline distT="0" distB="0" distL="0" distR="0" wp14:anchorId="2C686A6F" wp14:editId="3CC7F4CC">
            <wp:extent cx="2809875" cy="2171700"/>
            <wp:effectExtent l="0" t="0" r="9525" b="0"/>
            <wp:docPr id="63" name="Picture 1" descr="C:\Users\Administrator.DESKTOP-R1O7GTK\AppData\Local\Microsoft\Windows\INetCache\Content.Word\KIP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R1O7GTK\AppData\Local\Microsoft\Windows\INetCache\Content.Word\KIPRE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5" cy="2171700"/>
                    </a:xfrm>
                    <a:prstGeom prst="rect">
                      <a:avLst/>
                    </a:prstGeom>
                    <a:noFill/>
                    <a:ln>
                      <a:noFill/>
                    </a:ln>
                  </pic:spPr>
                </pic:pic>
              </a:graphicData>
            </a:graphic>
          </wp:inline>
        </w:drawing>
      </w:r>
    </w:p>
    <w:p w14:paraId="059D6F33" w14:textId="77777777" w:rsidR="00B7424F" w:rsidRPr="00A224EA" w:rsidRDefault="00B7424F">
      <w:pPr>
        <w:pStyle w:val="BodyText"/>
      </w:pPr>
    </w:p>
    <w:p w14:paraId="03BFAFF4" w14:textId="77777777" w:rsidR="00B7424F" w:rsidRPr="00A224EA" w:rsidRDefault="00B7424F">
      <w:pPr>
        <w:pStyle w:val="BodyText"/>
      </w:pPr>
    </w:p>
    <w:p w14:paraId="6BCDCE7F" w14:textId="77777777" w:rsidR="00B7424F" w:rsidRPr="00A224EA" w:rsidRDefault="00B7424F">
      <w:pPr>
        <w:pStyle w:val="BodyText"/>
      </w:pPr>
    </w:p>
    <w:p w14:paraId="5177DA71" w14:textId="77777777" w:rsidR="00B7424F" w:rsidRPr="00A224EA" w:rsidRDefault="00B7424F">
      <w:pPr>
        <w:pStyle w:val="BodyText"/>
      </w:pPr>
    </w:p>
    <w:p w14:paraId="7E040813" w14:textId="77777777" w:rsidR="00B7424F" w:rsidRPr="00A224EA" w:rsidRDefault="00B7424F">
      <w:pPr>
        <w:pStyle w:val="BodyText"/>
      </w:pPr>
    </w:p>
    <w:p w14:paraId="7BB6B7BC" w14:textId="77777777" w:rsidR="00B7424F" w:rsidRPr="00A224EA" w:rsidRDefault="00B7424F">
      <w:pPr>
        <w:pStyle w:val="BodyText"/>
        <w:spacing w:before="69"/>
      </w:pPr>
    </w:p>
    <w:p w14:paraId="2BB3AACC" w14:textId="31F719DA" w:rsidR="00B7424F" w:rsidRPr="00A224EA" w:rsidRDefault="00672CA2">
      <w:pPr>
        <w:ind w:left="910" w:right="911"/>
        <w:jc w:val="center"/>
        <w:rPr>
          <w:b/>
          <w:sz w:val="24"/>
        </w:rPr>
      </w:pPr>
      <w:r w:rsidRPr="00A224EA">
        <w:rPr>
          <w:b/>
          <w:sz w:val="24"/>
        </w:rPr>
        <w:t>TENDER</w:t>
      </w:r>
      <w:r w:rsidRPr="00A224EA">
        <w:rPr>
          <w:b/>
          <w:spacing w:val="-4"/>
          <w:sz w:val="24"/>
        </w:rPr>
        <w:t xml:space="preserve"> </w:t>
      </w:r>
      <w:r w:rsidRPr="00A224EA">
        <w:rPr>
          <w:b/>
          <w:spacing w:val="-5"/>
          <w:sz w:val="24"/>
        </w:rPr>
        <w:t>FOR</w:t>
      </w:r>
    </w:p>
    <w:p w14:paraId="26AC258F" w14:textId="00D5DEDA" w:rsidR="00B7424F" w:rsidRPr="00A224EA" w:rsidRDefault="00672CA2">
      <w:pPr>
        <w:spacing w:before="181" w:line="398" w:lineRule="auto"/>
        <w:ind w:left="908" w:right="911"/>
        <w:jc w:val="center"/>
        <w:rPr>
          <w:b/>
          <w:sz w:val="24"/>
        </w:rPr>
      </w:pPr>
      <w:r w:rsidRPr="00A224EA">
        <w:rPr>
          <w:b/>
          <w:sz w:val="24"/>
        </w:rPr>
        <w:t>SUPPLY,</w:t>
      </w:r>
      <w:r w:rsidRPr="00A224EA">
        <w:rPr>
          <w:b/>
          <w:spacing w:val="-11"/>
          <w:sz w:val="24"/>
        </w:rPr>
        <w:t xml:space="preserve"> </w:t>
      </w:r>
      <w:r w:rsidRPr="00A224EA">
        <w:rPr>
          <w:b/>
          <w:sz w:val="24"/>
        </w:rPr>
        <w:t>INSTALLATION,</w:t>
      </w:r>
      <w:r w:rsidRPr="00A224EA">
        <w:rPr>
          <w:b/>
          <w:spacing w:val="-10"/>
          <w:sz w:val="24"/>
        </w:rPr>
        <w:t xml:space="preserve"> </w:t>
      </w:r>
      <w:r w:rsidRPr="00A224EA">
        <w:rPr>
          <w:b/>
          <w:sz w:val="24"/>
        </w:rPr>
        <w:t>CONFIGURATION,</w:t>
      </w:r>
      <w:r w:rsidRPr="00A224EA">
        <w:rPr>
          <w:b/>
          <w:spacing w:val="-10"/>
          <w:sz w:val="24"/>
        </w:rPr>
        <w:t xml:space="preserve"> </w:t>
      </w:r>
      <w:r w:rsidRPr="00A224EA">
        <w:rPr>
          <w:b/>
          <w:sz w:val="24"/>
        </w:rPr>
        <w:t>CUSTOMIZATION, TESTING, COMMISSIONING</w:t>
      </w:r>
      <w:r w:rsidR="000A6F0D">
        <w:rPr>
          <w:b/>
          <w:sz w:val="24"/>
        </w:rPr>
        <w:t>, TRAINING</w:t>
      </w:r>
      <w:r w:rsidRPr="00A224EA">
        <w:rPr>
          <w:b/>
          <w:sz w:val="24"/>
        </w:rPr>
        <w:t xml:space="preserve"> AND MAINTENANCE</w:t>
      </w:r>
    </w:p>
    <w:p w14:paraId="3529A36F" w14:textId="77777777" w:rsidR="00C47CEB" w:rsidRDefault="00672CA2">
      <w:pPr>
        <w:spacing w:before="4"/>
        <w:ind w:left="912" w:right="911"/>
        <w:jc w:val="center"/>
        <w:rPr>
          <w:b/>
          <w:spacing w:val="-6"/>
          <w:sz w:val="24"/>
        </w:rPr>
      </w:pPr>
      <w:r w:rsidRPr="00A224EA">
        <w:rPr>
          <w:b/>
          <w:sz w:val="24"/>
        </w:rPr>
        <w:t>OF</w:t>
      </w:r>
      <w:r w:rsidRPr="00A224EA">
        <w:rPr>
          <w:b/>
          <w:spacing w:val="-6"/>
          <w:sz w:val="24"/>
        </w:rPr>
        <w:t xml:space="preserve"> </w:t>
      </w:r>
      <w:r w:rsidR="00C47CEB" w:rsidRPr="00A224EA">
        <w:rPr>
          <w:b/>
          <w:spacing w:val="-6"/>
          <w:sz w:val="24"/>
        </w:rPr>
        <w:t>ENTERPRISE RESOURCE PLANNING (ERP) SYSTEM FOR THE FOLLOWING MODULES</w:t>
      </w:r>
    </w:p>
    <w:p w14:paraId="20E4AA61" w14:textId="77777777" w:rsidR="0096196B" w:rsidRPr="00A224EA" w:rsidRDefault="0096196B">
      <w:pPr>
        <w:spacing w:before="4"/>
        <w:ind w:left="912" w:right="911"/>
        <w:jc w:val="center"/>
        <w:rPr>
          <w:b/>
          <w:spacing w:val="-6"/>
          <w:sz w:val="24"/>
        </w:rPr>
      </w:pPr>
    </w:p>
    <w:p w14:paraId="196FB3EA" w14:textId="77777777" w:rsidR="00C47CEB" w:rsidRPr="00A224EA" w:rsidRDefault="00672CA2" w:rsidP="00D363D9">
      <w:pPr>
        <w:pStyle w:val="ListParagraph"/>
        <w:numPr>
          <w:ilvl w:val="1"/>
          <w:numId w:val="329"/>
        </w:numPr>
        <w:spacing w:before="4"/>
        <w:ind w:right="911"/>
        <w:rPr>
          <w:b/>
          <w:spacing w:val="-2"/>
          <w:sz w:val="24"/>
        </w:rPr>
      </w:pPr>
      <w:r w:rsidRPr="00A224EA">
        <w:rPr>
          <w:b/>
          <w:sz w:val="24"/>
        </w:rPr>
        <w:t>Finance</w:t>
      </w:r>
      <w:r w:rsidRPr="00A224EA">
        <w:rPr>
          <w:b/>
          <w:spacing w:val="-3"/>
          <w:sz w:val="24"/>
        </w:rPr>
        <w:t xml:space="preserve"> </w:t>
      </w:r>
      <w:r w:rsidRPr="00A224EA">
        <w:rPr>
          <w:b/>
          <w:sz w:val="24"/>
        </w:rPr>
        <w:t>&amp;</w:t>
      </w:r>
      <w:r w:rsidRPr="00A224EA">
        <w:rPr>
          <w:b/>
          <w:spacing w:val="-2"/>
          <w:sz w:val="24"/>
        </w:rPr>
        <w:t xml:space="preserve"> </w:t>
      </w:r>
      <w:r w:rsidRPr="00A224EA">
        <w:rPr>
          <w:b/>
          <w:sz w:val="24"/>
        </w:rPr>
        <w:t>Accounting</w:t>
      </w:r>
      <w:r w:rsidRPr="00A224EA">
        <w:rPr>
          <w:b/>
          <w:spacing w:val="-2"/>
          <w:sz w:val="24"/>
        </w:rPr>
        <w:t xml:space="preserve"> Module;</w:t>
      </w:r>
    </w:p>
    <w:p w14:paraId="6D55E2A2" w14:textId="77777777" w:rsidR="00C47CEB" w:rsidRPr="00A224EA" w:rsidRDefault="00C47CEB" w:rsidP="00D363D9">
      <w:pPr>
        <w:pStyle w:val="ListParagraph"/>
        <w:numPr>
          <w:ilvl w:val="1"/>
          <w:numId w:val="329"/>
        </w:numPr>
        <w:spacing w:before="4"/>
        <w:ind w:right="911"/>
        <w:rPr>
          <w:b/>
          <w:spacing w:val="-2"/>
          <w:sz w:val="24"/>
        </w:rPr>
      </w:pPr>
      <w:r w:rsidRPr="00A224EA">
        <w:rPr>
          <w:b/>
          <w:spacing w:val="-2"/>
          <w:sz w:val="24"/>
        </w:rPr>
        <w:t>Sup</w:t>
      </w:r>
      <w:r w:rsidR="00672CA2" w:rsidRPr="00A224EA">
        <w:rPr>
          <w:b/>
          <w:spacing w:val="-2"/>
          <w:sz w:val="24"/>
        </w:rPr>
        <w:t>ply Chain</w:t>
      </w:r>
      <w:r w:rsidRPr="00A224EA">
        <w:rPr>
          <w:b/>
          <w:spacing w:val="-2"/>
          <w:sz w:val="24"/>
        </w:rPr>
        <w:t xml:space="preserve"> Management</w:t>
      </w:r>
      <w:r w:rsidR="00672CA2" w:rsidRPr="00A224EA">
        <w:rPr>
          <w:b/>
          <w:spacing w:val="-2"/>
          <w:sz w:val="24"/>
        </w:rPr>
        <w:t xml:space="preserve"> Module; and</w:t>
      </w:r>
    </w:p>
    <w:p w14:paraId="12E45DC3" w14:textId="77777777" w:rsidR="00B7424F" w:rsidRPr="00A224EA" w:rsidRDefault="00672CA2" w:rsidP="00D363D9">
      <w:pPr>
        <w:pStyle w:val="ListParagraph"/>
        <w:numPr>
          <w:ilvl w:val="1"/>
          <w:numId w:val="329"/>
        </w:numPr>
        <w:spacing w:before="4"/>
        <w:ind w:right="911"/>
        <w:rPr>
          <w:b/>
          <w:sz w:val="24"/>
        </w:rPr>
      </w:pPr>
      <w:r w:rsidRPr="00A224EA">
        <w:rPr>
          <w:b/>
          <w:sz w:val="24"/>
        </w:rPr>
        <w:t>HR Module.</w:t>
      </w:r>
    </w:p>
    <w:p w14:paraId="5DEDAD86" w14:textId="77777777" w:rsidR="00B7424F" w:rsidRPr="00A224EA" w:rsidRDefault="00B7424F">
      <w:pPr>
        <w:pStyle w:val="BodyText"/>
        <w:rPr>
          <w:b/>
        </w:rPr>
      </w:pPr>
    </w:p>
    <w:p w14:paraId="0226C38D" w14:textId="77777777" w:rsidR="00B7424F" w:rsidRPr="00A224EA" w:rsidRDefault="00B7424F">
      <w:pPr>
        <w:pStyle w:val="BodyText"/>
        <w:rPr>
          <w:b/>
        </w:rPr>
      </w:pPr>
    </w:p>
    <w:p w14:paraId="2428B1D8" w14:textId="77777777" w:rsidR="00B7424F" w:rsidRPr="00A224EA" w:rsidRDefault="00B7424F">
      <w:pPr>
        <w:pStyle w:val="BodyText"/>
        <w:spacing w:before="272"/>
        <w:rPr>
          <w:b/>
        </w:rPr>
      </w:pPr>
    </w:p>
    <w:p w14:paraId="483B7919" w14:textId="646ABBFA" w:rsidR="00672CA2" w:rsidRPr="00A224EA" w:rsidRDefault="00672CA2" w:rsidP="00672CA2">
      <w:pPr>
        <w:spacing w:after="157" w:line="259" w:lineRule="auto"/>
        <w:ind w:left="2559"/>
      </w:pPr>
      <w:r w:rsidRPr="00A224EA">
        <w:rPr>
          <w:b/>
        </w:rPr>
        <w:t>TENDER NO.</w:t>
      </w:r>
      <w:r w:rsidRPr="00A224EA">
        <w:t xml:space="preserve"> </w:t>
      </w:r>
      <w:r w:rsidRPr="00A224EA">
        <w:rPr>
          <w:b/>
        </w:rPr>
        <w:t>KIPRE/</w:t>
      </w:r>
      <w:r w:rsidRPr="00A224EA">
        <w:rPr>
          <w:rFonts w:eastAsia="Calibri" w:cs="Calibri"/>
          <w:b/>
        </w:rPr>
        <w:t>ADM/SUP</w:t>
      </w:r>
      <w:r w:rsidR="003D1793">
        <w:rPr>
          <w:rFonts w:eastAsia="Calibri" w:cs="Calibri"/>
          <w:b/>
        </w:rPr>
        <w:t>P</w:t>
      </w:r>
      <w:r w:rsidRPr="00A224EA">
        <w:rPr>
          <w:rFonts w:eastAsia="Calibri" w:cs="Calibri"/>
          <w:b/>
        </w:rPr>
        <w:t>/TND/</w:t>
      </w:r>
      <w:r w:rsidR="00A43F67">
        <w:rPr>
          <w:rFonts w:eastAsia="Calibri" w:cs="Calibri"/>
          <w:b/>
        </w:rPr>
        <w:t>4</w:t>
      </w:r>
      <w:r w:rsidRPr="00A224EA">
        <w:rPr>
          <w:rFonts w:eastAsia="Calibri" w:cs="Calibri"/>
          <w:b/>
        </w:rPr>
        <w:t>/2023/2024</w:t>
      </w:r>
      <w:r w:rsidRPr="00A224EA">
        <w:rPr>
          <w:b/>
        </w:rPr>
        <w:t xml:space="preserve"> </w:t>
      </w:r>
    </w:p>
    <w:p w14:paraId="2CA18575" w14:textId="77777777" w:rsidR="00B7424F" w:rsidRPr="00A224EA" w:rsidRDefault="00B7424F">
      <w:pPr>
        <w:pStyle w:val="BodyText"/>
        <w:rPr>
          <w:b/>
        </w:rPr>
      </w:pPr>
    </w:p>
    <w:p w14:paraId="4B899705" w14:textId="77777777" w:rsidR="00B7424F" w:rsidRPr="00A224EA" w:rsidRDefault="00B7424F">
      <w:pPr>
        <w:pStyle w:val="BodyText"/>
        <w:rPr>
          <w:b/>
        </w:rPr>
      </w:pPr>
    </w:p>
    <w:p w14:paraId="78737986" w14:textId="77777777" w:rsidR="00B7424F" w:rsidRPr="00A224EA" w:rsidRDefault="00B7424F">
      <w:pPr>
        <w:pStyle w:val="BodyText"/>
        <w:rPr>
          <w:b/>
        </w:rPr>
      </w:pPr>
    </w:p>
    <w:p w14:paraId="0109FA4D" w14:textId="77777777" w:rsidR="00B7424F" w:rsidRPr="00A224EA" w:rsidRDefault="00B7424F">
      <w:pPr>
        <w:pStyle w:val="BodyText"/>
        <w:rPr>
          <w:b/>
        </w:rPr>
      </w:pPr>
    </w:p>
    <w:p w14:paraId="76D40FBF" w14:textId="77777777" w:rsidR="00B7424F" w:rsidRPr="00A224EA" w:rsidRDefault="00B7424F">
      <w:pPr>
        <w:pStyle w:val="BodyText"/>
        <w:rPr>
          <w:b/>
        </w:rPr>
      </w:pPr>
    </w:p>
    <w:p w14:paraId="406CFFEF" w14:textId="77777777" w:rsidR="00B7424F" w:rsidRPr="00A224EA" w:rsidRDefault="00B7424F">
      <w:pPr>
        <w:pStyle w:val="BodyText"/>
        <w:spacing w:before="243"/>
        <w:rPr>
          <w:b/>
        </w:rPr>
      </w:pPr>
    </w:p>
    <w:p w14:paraId="30A34845" w14:textId="62F72CBE" w:rsidR="00B7424F" w:rsidRPr="00A224EA" w:rsidRDefault="00514FB7" w:rsidP="00672CA2">
      <w:pPr>
        <w:pStyle w:val="BodyText"/>
        <w:jc w:val="center"/>
        <w:sectPr w:rsidR="00B7424F" w:rsidRPr="00A224EA" w:rsidSect="00323C9A">
          <w:headerReference w:type="even" r:id="rId9"/>
          <w:headerReference w:type="default" r:id="rId10"/>
          <w:footerReference w:type="even" r:id="rId11"/>
          <w:footerReference w:type="default" r:id="rId12"/>
          <w:headerReference w:type="first" r:id="rId13"/>
          <w:footerReference w:type="first" r:id="rId14"/>
          <w:type w:val="continuous"/>
          <w:pgSz w:w="11920" w:h="16850"/>
          <w:pgMar w:top="1940" w:right="200" w:bottom="280" w:left="680" w:header="720" w:footer="720" w:gutter="0"/>
          <w:cols w:space="720"/>
        </w:sectPr>
      </w:pPr>
      <w:r>
        <w:t>March</w:t>
      </w:r>
      <w:r w:rsidR="00672CA2" w:rsidRPr="00A224EA">
        <w:t>,</w:t>
      </w:r>
      <w:r w:rsidR="00672CA2" w:rsidRPr="00A224EA">
        <w:rPr>
          <w:spacing w:val="-1"/>
        </w:rPr>
        <w:t xml:space="preserve"> </w:t>
      </w:r>
      <w:r w:rsidR="008F3B85">
        <w:rPr>
          <w:spacing w:val="-4"/>
        </w:rPr>
        <w:t>202</w:t>
      </w:r>
      <w:r w:rsidR="00090BEA">
        <w:rPr>
          <w:spacing w:val="-4"/>
        </w:rPr>
        <w:t>4</w:t>
      </w:r>
    </w:p>
    <w:p w14:paraId="03184DBF" w14:textId="77777777" w:rsidR="00B7424F" w:rsidRPr="00A224EA" w:rsidRDefault="00B7424F">
      <w:pPr>
        <w:sectPr w:rsidR="00B7424F" w:rsidRPr="00A224EA" w:rsidSect="00323C9A">
          <w:headerReference w:type="even" r:id="rId15"/>
          <w:headerReference w:type="default" r:id="rId16"/>
          <w:footerReference w:type="default" r:id="rId17"/>
          <w:headerReference w:type="first" r:id="rId18"/>
          <w:pgSz w:w="11920" w:h="16850"/>
          <w:pgMar w:top="1440" w:right="200" w:bottom="1649" w:left="680" w:header="0" w:footer="1393" w:gutter="0"/>
          <w:pgNumType w:start="1"/>
          <w:cols w:space="720"/>
        </w:sectPr>
      </w:pPr>
    </w:p>
    <w:sdt>
      <w:sdtPr>
        <w:rPr>
          <w:rFonts w:ascii="Georgia" w:eastAsia="Georgia" w:hAnsi="Georgia" w:cs="Georgia"/>
          <w:color w:val="auto"/>
          <w:sz w:val="22"/>
          <w:szCs w:val="22"/>
        </w:rPr>
        <w:id w:val="1429390765"/>
        <w:docPartObj>
          <w:docPartGallery w:val="Table of Contents"/>
          <w:docPartUnique/>
        </w:docPartObj>
      </w:sdtPr>
      <w:sdtEndPr>
        <w:rPr>
          <w:b/>
          <w:bCs/>
          <w:noProof/>
        </w:rPr>
      </w:sdtEndPr>
      <w:sdtContent>
        <w:p w14:paraId="566B4139" w14:textId="77777777" w:rsidR="00C47CEB" w:rsidRPr="00A224EA" w:rsidRDefault="00C47CEB">
          <w:pPr>
            <w:pStyle w:val="TOCHeading"/>
            <w:rPr>
              <w:rFonts w:ascii="Georgia" w:hAnsi="Georgia"/>
            </w:rPr>
          </w:pPr>
          <w:r w:rsidRPr="00A224EA">
            <w:rPr>
              <w:rFonts w:ascii="Georgia" w:hAnsi="Georgia"/>
            </w:rPr>
            <w:t>Table of Contents</w:t>
          </w:r>
        </w:p>
        <w:p w14:paraId="5B14BF6C" w14:textId="5D9CC8F0" w:rsidR="00175056" w:rsidRDefault="00C47CEB">
          <w:pPr>
            <w:pStyle w:val="TOC1"/>
            <w:tabs>
              <w:tab w:val="right" w:leader="dot" w:pos="11030"/>
            </w:tabs>
            <w:rPr>
              <w:rFonts w:asciiTheme="minorHAnsi" w:eastAsiaTheme="minorEastAsia" w:hAnsiTheme="minorHAnsi" w:cstheme="minorBidi"/>
              <w:b w:val="0"/>
              <w:kern w:val="2"/>
              <w:sz w:val="24"/>
              <w:szCs w:val="24"/>
              <w:lang/>
              <w14:ligatures w14:val="standardContextual"/>
            </w:rPr>
          </w:pPr>
          <w:r w:rsidRPr="00A224EA">
            <w:rPr>
              <w:rFonts w:ascii="Georgia" w:hAnsi="Georgia"/>
              <w:noProof/>
            </w:rPr>
            <w:fldChar w:fldCharType="begin"/>
          </w:r>
          <w:r w:rsidRPr="00A224EA">
            <w:rPr>
              <w:rFonts w:ascii="Georgia" w:hAnsi="Georgia"/>
              <w:noProof/>
            </w:rPr>
            <w:instrText xml:space="preserve"> TOC \o "1-3" \h \z \u </w:instrText>
          </w:r>
          <w:r w:rsidRPr="00A224EA">
            <w:rPr>
              <w:rFonts w:ascii="Georgia" w:hAnsi="Georgia"/>
              <w:noProof/>
            </w:rPr>
            <w:fldChar w:fldCharType="separate"/>
          </w:r>
          <w:hyperlink w:anchor="_Toc161733172" w:history="1">
            <w:r w:rsidR="00175056" w:rsidRPr="00D06456">
              <w:rPr>
                <w:rStyle w:val="Hyperlink"/>
                <w:noProof/>
                <w:w w:val="120"/>
              </w:rPr>
              <w:t>SECTION</w:t>
            </w:r>
            <w:r w:rsidR="00175056" w:rsidRPr="00D06456">
              <w:rPr>
                <w:rStyle w:val="Hyperlink"/>
                <w:noProof/>
                <w:spacing w:val="-9"/>
                <w:w w:val="120"/>
              </w:rPr>
              <w:t xml:space="preserve"> </w:t>
            </w:r>
            <w:r w:rsidR="00175056" w:rsidRPr="00D06456">
              <w:rPr>
                <w:rStyle w:val="Hyperlink"/>
                <w:noProof/>
                <w:w w:val="120"/>
              </w:rPr>
              <w:t>I</w:t>
            </w:r>
            <w:r w:rsidR="00175056" w:rsidRPr="00D06456">
              <w:rPr>
                <w:rStyle w:val="Hyperlink"/>
                <w:noProof/>
                <w:spacing w:val="-6"/>
                <w:w w:val="120"/>
              </w:rPr>
              <w:t xml:space="preserve"> </w:t>
            </w:r>
            <w:r w:rsidR="00175056" w:rsidRPr="00D06456">
              <w:rPr>
                <w:rStyle w:val="Hyperlink"/>
                <w:noProof/>
                <w:w w:val="120"/>
              </w:rPr>
              <w:t>-</w:t>
            </w:r>
            <w:r w:rsidR="00175056" w:rsidRPr="00D06456">
              <w:rPr>
                <w:rStyle w:val="Hyperlink"/>
                <w:noProof/>
                <w:spacing w:val="-7"/>
                <w:w w:val="120"/>
              </w:rPr>
              <w:t xml:space="preserve"> </w:t>
            </w:r>
            <w:r w:rsidR="00175056" w:rsidRPr="00D06456">
              <w:rPr>
                <w:rStyle w:val="Hyperlink"/>
                <w:noProof/>
                <w:w w:val="120"/>
              </w:rPr>
              <w:t>INVITATION</w:t>
            </w:r>
            <w:r w:rsidR="00175056" w:rsidRPr="00D06456">
              <w:rPr>
                <w:rStyle w:val="Hyperlink"/>
                <w:noProof/>
                <w:spacing w:val="-6"/>
                <w:w w:val="120"/>
              </w:rPr>
              <w:t xml:space="preserve"> </w:t>
            </w:r>
            <w:r w:rsidR="00175056" w:rsidRPr="00D06456">
              <w:rPr>
                <w:rStyle w:val="Hyperlink"/>
                <w:noProof/>
                <w:w w:val="120"/>
              </w:rPr>
              <w:t>TO</w:t>
            </w:r>
            <w:r w:rsidR="00175056" w:rsidRPr="00D06456">
              <w:rPr>
                <w:rStyle w:val="Hyperlink"/>
                <w:noProof/>
                <w:spacing w:val="-7"/>
                <w:w w:val="120"/>
              </w:rPr>
              <w:t xml:space="preserve"> </w:t>
            </w:r>
            <w:r w:rsidR="00175056" w:rsidRPr="00D06456">
              <w:rPr>
                <w:rStyle w:val="Hyperlink"/>
                <w:noProof/>
                <w:spacing w:val="-2"/>
                <w:w w:val="120"/>
              </w:rPr>
              <w:t>TENDER</w:t>
            </w:r>
            <w:r w:rsidR="00175056">
              <w:rPr>
                <w:noProof/>
                <w:webHidden/>
              </w:rPr>
              <w:tab/>
            </w:r>
            <w:r w:rsidR="00175056">
              <w:rPr>
                <w:noProof/>
                <w:webHidden/>
              </w:rPr>
              <w:fldChar w:fldCharType="begin"/>
            </w:r>
            <w:r w:rsidR="00175056">
              <w:rPr>
                <w:noProof/>
                <w:webHidden/>
              </w:rPr>
              <w:instrText xml:space="preserve"> PAGEREF _Toc161733172 \h </w:instrText>
            </w:r>
            <w:r w:rsidR="00175056">
              <w:rPr>
                <w:noProof/>
                <w:webHidden/>
              </w:rPr>
            </w:r>
            <w:r w:rsidR="00175056">
              <w:rPr>
                <w:noProof/>
                <w:webHidden/>
              </w:rPr>
              <w:fldChar w:fldCharType="separate"/>
            </w:r>
            <w:r w:rsidR="00C57E40">
              <w:rPr>
                <w:noProof/>
                <w:webHidden/>
              </w:rPr>
              <w:t>4</w:t>
            </w:r>
            <w:r w:rsidR="00175056">
              <w:rPr>
                <w:noProof/>
                <w:webHidden/>
              </w:rPr>
              <w:fldChar w:fldCharType="end"/>
            </w:r>
          </w:hyperlink>
        </w:p>
        <w:p w14:paraId="46008B18" w14:textId="0A645599"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173" w:history="1">
            <w:r w:rsidR="00175056" w:rsidRPr="00D06456">
              <w:rPr>
                <w:rStyle w:val="Hyperlink"/>
                <w:noProof/>
                <w:w w:val="120"/>
              </w:rPr>
              <w:t>SECTION</w:t>
            </w:r>
            <w:r w:rsidR="00175056" w:rsidRPr="00D06456">
              <w:rPr>
                <w:rStyle w:val="Hyperlink"/>
                <w:noProof/>
                <w:spacing w:val="-19"/>
                <w:w w:val="120"/>
              </w:rPr>
              <w:t xml:space="preserve"> </w:t>
            </w:r>
            <w:r w:rsidR="00175056" w:rsidRPr="00D06456">
              <w:rPr>
                <w:rStyle w:val="Hyperlink"/>
                <w:noProof/>
                <w:w w:val="120"/>
              </w:rPr>
              <w:t>II:</w:t>
            </w:r>
            <w:r w:rsidR="00175056" w:rsidRPr="00D06456">
              <w:rPr>
                <w:rStyle w:val="Hyperlink"/>
                <w:noProof/>
                <w:spacing w:val="-18"/>
                <w:w w:val="120"/>
              </w:rPr>
              <w:t xml:space="preserve"> </w:t>
            </w:r>
            <w:r w:rsidR="00175056" w:rsidRPr="00D06456">
              <w:rPr>
                <w:rStyle w:val="Hyperlink"/>
                <w:noProof/>
                <w:w w:val="120"/>
              </w:rPr>
              <w:t>INSTRUCTIONS</w:t>
            </w:r>
            <w:r w:rsidR="00175056" w:rsidRPr="00D06456">
              <w:rPr>
                <w:rStyle w:val="Hyperlink"/>
                <w:noProof/>
                <w:spacing w:val="-18"/>
                <w:w w:val="120"/>
              </w:rPr>
              <w:t xml:space="preserve"> </w:t>
            </w:r>
            <w:r w:rsidR="00175056" w:rsidRPr="00D06456">
              <w:rPr>
                <w:rStyle w:val="Hyperlink"/>
                <w:noProof/>
                <w:w w:val="120"/>
              </w:rPr>
              <w:t>TO</w:t>
            </w:r>
            <w:r w:rsidR="00175056" w:rsidRPr="00D06456">
              <w:rPr>
                <w:rStyle w:val="Hyperlink"/>
                <w:noProof/>
                <w:spacing w:val="-18"/>
                <w:w w:val="120"/>
              </w:rPr>
              <w:t xml:space="preserve"> </w:t>
            </w:r>
            <w:r w:rsidR="00175056" w:rsidRPr="00D06456">
              <w:rPr>
                <w:rStyle w:val="Hyperlink"/>
                <w:noProof/>
                <w:w w:val="120"/>
              </w:rPr>
              <w:t>BIDDERS</w:t>
            </w:r>
            <w:r w:rsidR="00175056" w:rsidRPr="00D06456">
              <w:rPr>
                <w:rStyle w:val="Hyperlink"/>
                <w:noProof/>
                <w:spacing w:val="-15"/>
                <w:w w:val="120"/>
              </w:rPr>
              <w:t xml:space="preserve"> </w:t>
            </w:r>
            <w:r w:rsidR="00175056" w:rsidRPr="00D06456">
              <w:rPr>
                <w:rStyle w:val="Hyperlink"/>
                <w:noProof/>
                <w:spacing w:val="-2"/>
                <w:w w:val="120"/>
              </w:rPr>
              <w:t>(ITT)</w:t>
            </w:r>
            <w:r w:rsidR="00175056">
              <w:rPr>
                <w:noProof/>
                <w:webHidden/>
              </w:rPr>
              <w:tab/>
            </w:r>
            <w:r w:rsidR="00175056">
              <w:rPr>
                <w:noProof/>
                <w:webHidden/>
              </w:rPr>
              <w:fldChar w:fldCharType="begin"/>
            </w:r>
            <w:r w:rsidR="00175056">
              <w:rPr>
                <w:noProof/>
                <w:webHidden/>
              </w:rPr>
              <w:instrText xml:space="preserve"> PAGEREF _Toc161733173 \h </w:instrText>
            </w:r>
            <w:r w:rsidR="00175056">
              <w:rPr>
                <w:noProof/>
                <w:webHidden/>
              </w:rPr>
            </w:r>
            <w:r w:rsidR="00175056">
              <w:rPr>
                <w:noProof/>
                <w:webHidden/>
              </w:rPr>
              <w:fldChar w:fldCharType="separate"/>
            </w:r>
            <w:r w:rsidR="00C57E40">
              <w:rPr>
                <w:noProof/>
                <w:webHidden/>
              </w:rPr>
              <w:t>5</w:t>
            </w:r>
            <w:r w:rsidR="00175056">
              <w:rPr>
                <w:noProof/>
                <w:webHidden/>
              </w:rPr>
              <w:fldChar w:fldCharType="end"/>
            </w:r>
          </w:hyperlink>
        </w:p>
        <w:p w14:paraId="1DE4F109" w14:textId="67A208C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4" w:history="1">
            <w:r w:rsidR="00175056" w:rsidRPr="00D06456">
              <w:rPr>
                <w:rStyle w:val="Hyperlink"/>
                <w:noProof/>
                <w:spacing w:val="-1"/>
                <w:w w:val="64"/>
              </w:rPr>
              <w:t>2.1</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Eligible</w:t>
            </w:r>
            <w:r w:rsidR="00175056" w:rsidRPr="00D06456">
              <w:rPr>
                <w:rStyle w:val="Hyperlink"/>
                <w:noProof/>
                <w:spacing w:val="33"/>
              </w:rPr>
              <w:t xml:space="preserve"> </w:t>
            </w:r>
            <w:r w:rsidR="00175056" w:rsidRPr="00D06456">
              <w:rPr>
                <w:rStyle w:val="Hyperlink"/>
                <w:noProof/>
                <w:spacing w:val="-2"/>
              </w:rPr>
              <w:t>Tenderers</w:t>
            </w:r>
            <w:r w:rsidR="00175056">
              <w:rPr>
                <w:noProof/>
                <w:webHidden/>
              </w:rPr>
              <w:tab/>
            </w:r>
            <w:r w:rsidR="00175056">
              <w:rPr>
                <w:noProof/>
                <w:webHidden/>
              </w:rPr>
              <w:fldChar w:fldCharType="begin"/>
            </w:r>
            <w:r w:rsidR="00175056">
              <w:rPr>
                <w:noProof/>
                <w:webHidden/>
              </w:rPr>
              <w:instrText xml:space="preserve"> PAGEREF _Toc161733174 \h </w:instrText>
            </w:r>
            <w:r w:rsidR="00175056">
              <w:rPr>
                <w:noProof/>
                <w:webHidden/>
              </w:rPr>
            </w:r>
            <w:r w:rsidR="00175056">
              <w:rPr>
                <w:noProof/>
                <w:webHidden/>
              </w:rPr>
              <w:fldChar w:fldCharType="separate"/>
            </w:r>
            <w:r w:rsidR="00C57E40">
              <w:rPr>
                <w:noProof/>
                <w:webHidden/>
              </w:rPr>
              <w:t>5</w:t>
            </w:r>
            <w:r w:rsidR="00175056">
              <w:rPr>
                <w:noProof/>
                <w:webHidden/>
              </w:rPr>
              <w:fldChar w:fldCharType="end"/>
            </w:r>
          </w:hyperlink>
        </w:p>
        <w:p w14:paraId="72FFAD86" w14:textId="5C8A218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5" w:history="1">
            <w:r w:rsidR="00175056" w:rsidRPr="00D06456">
              <w:rPr>
                <w:rStyle w:val="Hyperlink"/>
                <w:noProof/>
                <w:spacing w:val="-1"/>
                <w:w w:val="64"/>
              </w:rPr>
              <w:t>2.2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Cost</w:t>
            </w:r>
            <w:r w:rsidR="00175056" w:rsidRPr="00D06456">
              <w:rPr>
                <w:rStyle w:val="Hyperlink"/>
                <w:noProof/>
                <w:spacing w:val="-2"/>
                <w:w w:val="105"/>
              </w:rPr>
              <w:t xml:space="preserve"> </w:t>
            </w:r>
            <w:r w:rsidR="00175056" w:rsidRPr="00D06456">
              <w:rPr>
                <w:rStyle w:val="Hyperlink"/>
                <w:noProof/>
                <w:w w:val="105"/>
              </w:rPr>
              <w:t>of</w:t>
            </w:r>
            <w:r w:rsidR="00175056" w:rsidRPr="00D06456">
              <w:rPr>
                <w:rStyle w:val="Hyperlink"/>
                <w:noProof/>
                <w:spacing w:val="-2"/>
                <w:w w:val="105"/>
              </w:rPr>
              <w:t xml:space="preserve"> Tendering</w:t>
            </w:r>
            <w:r w:rsidR="00175056">
              <w:rPr>
                <w:noProof/>
                <w:webHidden/>
              </w:rPr>
              <w:tab/>
            </w:r>
            <w:r w:rsidR="00175056">
              <w:rPr>
                <w:noProof/>
                <w:webHidden/>
              </w:rPr>
              <w:fldChar w:fldCharType="begin"/>
            </w:r>
            <w:r w:rsidR="00175056">
              <w:rPr>
                <w:noProof/>
                <w:webHidden/>
              </w:rPr>
              <w:instrText xml:space="preserve"> PAGEREF _Toc161733175 \h </w:instrText>
            </w:r>
            <w:r w:rsidR="00175056">
              <w:rPr>
                <w:noProof/>
                <w:webHidden/>
              </w:rPr>
            </w:r>
            <w:r w:rsidR="00175056">
              <w:rPr>
                <w:noProof/>
                <w:webHidden/>
              </w:rPr>
              <w:fldChar w:fldCharType="separate"/>
            </w:r>
            <w:r w:rsidR="00C57E40">
              <w:rPr>
                <w:noProof/>
                <w:webHidden/>
              </w:rPr>
              <w:t>5</w:t>
            </w:r>
            <w:r w:rsidR="00175056">
              <w:rPr>
                <w:noProof/>
                <w:webHidden/>
              </w:rPr>
              <w:fldChar w:fldCharType="end"/>
            </w:r>
          </w:hyperlink>
        </w:p>
        <w:p w14:paraId="55B0E3EA" w14:textId="37DE153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6" w:history="1">
            <w:r w:rsidR="00175056" w:rsidRPr="00D06456">
              <w:rPr>
                <w:rStyle w:val="Hyperlink"/>
                <w:noProof/>
                <w:spacing w:val="-1"/>
                <w:w w:val="64"/>
              </w:rPr>
              <w:t>2.3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The</w:t>
            </w:r>
            <w:r w:rsidR="00175056" w:rsidRPr="00D06456">
              <w:rPr>
                <w:rStyle w:val="Hyperlink"/>
                <w:noProof/>
                <w:spacing w:val="-13"/>
                <w:w w:val="105"/>
              </w:rPr>
              <w:t xml:space="preserve"> </w:t>
            </w:r>
            <w:r w:rsidR="00175056" w:rsidRPr="00D06456">
              <w:rPr>
                <w:rStyle w:val="Hyperlink"/>
                <w:noProof/>
                <w:w w:val="105"/>
              </w:rPr>
              <w:t>Contents</w:t>
            </w:r>
            <w:r w:rsidR="00175056" w:rsidRPr="00D06456">
              <w:rPr>
                <w:rStyle w:val="Hyperlink"/>
                <w:noProof/>
                <w:spacing w:val="-11"/>
                <w:w w:val="105"/>
              </w:rPr>
              <w:t xml:space="preserve"> </w:t>
            </w:r>
            <w:r w:rsidR="00175056" w:rsidRPr="00D06456">
              <w:rPr>
                <w:rStyle w:val="Hyperlink"/>
                <w:noProof/>
                <w:w w:val="105"/>
              </w:rPr>
              <w:t>Tender</w:t>
            </w:r>
            <w:r w:rsidR="00175056" w:rsidRPr="00D06456">
              <w:rPr>
                <w:rStyle w:val="Hyperlink"/>
                <w:noProof/>
                <w:spacing w:val="-11"/>
                <w:w w:val="105"/>
              </w:rPr>
              <w:t xml:space="preserve"> </w:t>
            </w:r>
            <w:r w:rsidR="00175056" w:rsidRPr="00D06456">
              <w:rPr>
                <w:rStyle w:val="Hyperlink"/>
                <w:noProof/>
                <w:spacing w:val="-2"/>
                <w:w w:val="105"/>
              </w:rPr>
              <w:t>Document</w:t>
            </w:r>
            <w:r w:rsidR="00175056">
              <w:rPr>
                <w:noProof/>
                <w:webHidden/>
              </w:rPr>
              <w:tab/>
            </w:r>
            <w:r w:rsidR="00175056">
              <w:rPr>
                <w:noProof/>
                <w:webHidden/>
              </w:rPr>
              <w:fldChar w:fldCharType="begin"/>
            </w:r>
            <w:r w:rsidR="00175056">
              <w:rPr>
                <w:noProof/>
                <w:webHidden/>
              </w:rPr>
              <w:instrText xml:space="preserve"> PAGEREF _Toc161733176 \h </w:instrText>
            </w:r>
            <w:r w:rsidR="00175056">
              <w:rPr>
                <w:noProof/>
                <w:webHidden/>
              </w:rPr>
            </w:r>
            <w:r w:rsidR="00175056">
              <w:rPr>
                <w:noProof/>
                <w:webHidden/>
              </w:rPr>
              <w:fldChar w:fldCharType="separate"/>
            </w:r>
            <w:r w:rsidR="00C57E40">
              <w:rPr>
                <w:noProof/>
                <w:webHidden/>
              </w:rPr>
              <w:t>5</w:t>
            </w:r>
            <w:r w:rsidR="00175056">
              <w:rPr>
                <w:noProof/>
                <w:webHidden/>
              </w:rPr>
              <w:fldChar w:fldCharType="end"/>
            </w:r>
          </w:hyperlink>
        </w:p>
        <w:p w14:paraId="7E247A1F" w14:textId="05FBA242"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7" w:history="1">
            <w:r w:rsidR="00175056" w:rsidRPr="00D06456">
              <w:rPr>
                <w:rStyle w:val="Hyperlink"/>
                <w:noProof/>
                <w:spacing w:val="-1"/>
                <w:w w:val="64"/>
              </w:rPr>
              <w:t>2.4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Clarification</w:t>
            </w:r>
            <w:r w:rsidR="00175056" w:rsidRPr="00D06456">
              <w:rPr>
                <w:rStyle w:val="Hyperlink"/>
                <w:noProof/>
                <w:spacing w:val="30"/>
              </w:rPr>
              <w:t xml:space="preserve"> </w:t>
            </w:r>
            <w:r w:rsidR="00175056" w:rsidRPr="00D06456">
              <w:rPr>
                <w:rStyle w:val="Hyperlink"/>
                <w:noProof/>
              </w:rPr>
              <w:t>of</w:t>
            </w:r>
            <w:r w:rsidR="00175056" w:rsidRPr="00D06456">
              <w:rPr>
                <w:rStyle w:val="Hyperlink"/>
                <w:noProof/>
                <w:spacing w:val="31"/>
              </w:rPr>
              <w:t xml:space="preserve"> </w:t>
            </w:r>
            <w:r w:rsidR="00175056" w:rsidRPr="00D06456">
              <w:rPr>
                <w:rStyle w:val="Hyperlink"/>
                <w:noProof/>
              </w:rPr>
              <w:t>Tender</w:t>
            </w:r>
            <w:r w:rsidR="00175056" w:rsidRPr="00D06456">
              <w:rPr>
                <w:rStyle w:val="Hyperlink"/>
                <w:noProof/>
                <w:spacing w:val="37"/>
              </w:rPr>
              <w:t xml:space="preserve"> </w:t>
            </w:r>
            <w:r w:rsidR="00175056" w:rsidRPr="00D06456">
              <w:rPr>
                <w:rStyle w:val="Hyperlink"/>
                <w:noProof/>
                <w:spacing w:val="-2"/>
              </w:rPr>
              <w:t>Document</w:t>
            </w:r>
            <w:r w:rsidR="00175056">
              <w:rPr>
                <w:noProof/>
                <w:webHidden/>
              </w:rPr>
              <w:tab/>
            </w:r>
            <w:r w:rsidR="00175056">
              <w:rPr>
                <w:noProof/>
                <w:webHidden/>
              </w:rPr>
              <w:fldChar w:fldCharType="begin"/>
            </w:r>
            <w:r w:rsidR="00175056">
              <w:rPr>
                <w:noProof/>
                <w:webHidden/>
              </w:rPr>
              <w:instrText xml:space="preserve"> PAGEREF _Toc161733177 \h </w:instrText>
            </w:r>
            <w:r w:rsidR="00175056">
              <w:rPr>
                <w:noProof/>
                <w:webHidden/>
              </w:rPr>
            </w:r>
            <w:r w:rsidR="00175056">
              <w:rPr>
                <w:noProof/>
                <w:webHidden/>
              </w:rPr>
              <w:fldChar w:fldCharType="separate"/>
            </w:r>
            <w:r w:rsidR="00C57E40">
              <w:rPr>
                <w:noProof/>
                <w:webHidden/>
              </w:rPr>
              <w:t>6</w:t>
            </w:r>
            <w:r w:rsidR="00175056">
              <w:rPr>
                <w:noProof/>
                <w:webHidden/>
              </w:rPr>
              <w:fldChar w:fldCharType="end"/>
            </w:r>
          </w:hyperlink>
        </w:p>
        <w:p w14:paraId="586DE99A" w14:textId="21541E8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8" w:history="1">
            <w:r w:rsidR="00175056" w:rsidRPr="00D06456">
              <w:rPr>
                <w:rStyle w:val="Hyperlink"/>
                <w:noProof/>
                <w:spacing w:val="-1"/>
                <w:w w:val="64"/>
              </w:rPr>
              <w:t>2.5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Amendment</w:t>
            </w:r>
            <w:r w:rsidR="00175056" w:rsidRPr="00D06456">
              <w:rPr>
                <w:rStyle w:val="Hyperlink"/>
                <w:noProof/>
                <w:spacing w:val="15"/>
              </w:rPr>
              <w:t xml:space="preserve"> </w:t>
            </w:r>
            <w:r w:rsidR="00175056" w:rsidRPr="00D06456">
              <w:rPr>
                <w:rStyle w:val="Hyperlink"/>
                <w:noProof/>
              </w:rPr>
              <w:t>of</w:t>
            </w:r>
            <w:r w:rsidR="00175056" w:rsidRPr="00D06456">
              <w:rPr>
                <w:rStyle w:val="Hyperlink"/>
                <w:noProof/>
                <w:spacing w:val="22"/>
              </w:rPr>
              <w:t xml:space="preserve"> </w:t>
            </w:r>
            <w:r w:rsidR="00175056" w:rsidRPr="00D06456">
              <w:rPr>
                <w:rStyle w:val="Hyperlink"/>
                <w:noProof/>
              </w:rPr>
              <w:t>Tender</w:t>
            </w:r>
            <w:r w:rsidR="00175056" w:rsidRPr="00D06456">
              <w:rPr>
                <w:rStyle w:val="Hyperlink"/>
                <w:noProof/>
                <w:spacing w:val="19"/>
              </w:rPr>
              <w:t xml:space="preserve"> </w:t>
            </w:r>
            <w:r w:rsidR="00175056" w:rsidRPr="00D06456">
              <w:rPr>
                <w:rStyle w:val="Hyperlink"/>
                <w:noProof/>
                <w:spacing w:val="-2"/>
              </w:rPr>
              <w:t>Document</w:t>
            </w:r>
            <w:r w:rsidR="00175056">
              <w:rPr>
                <w:noProof/>
                <w:webHidden/>
              </w:rPr>
              <w:tab/>
            </w:r>
            <w:r w:rsidR="00175056">
              <w:rPr>
                <w:noProof/>
                <w:webHidden/>
              </w:rPr>
              <w:fldChar w:fldCharType="begin"/>
            </w:r>
            <w:r w:rsidR="00175056">
              <w:rPr>
                <w:noProof/>
                <w:webHidden/>
              </w:rPr>
              <w:instrText xml:space="preserve"> PAGEREF _Toc161733178 \h </w:instrText>
            </w:r>
            <w:r w:rsidR="00175056">
              <w:rPr>
                <w:noProof/>
                <w:webHidden/>
              </w:rPr>
            </w:r>
            <w:r w:rsidR="00175056">
              <w:rPr>
                <w:noProof/>
                <w:webHidden/>
              </w:rPr>
              <w:fldChar w:fldCharType="separate"/>
            </w:r>
            <w:r w:rsidR="00C57E40">
              <w:rPr>
                <w:noProof/>
                <w:webHidden/>
              </w:rPr>
              <w:t>6</w:t>
            </w:r>
            <w:r w:rsidR="00175056">
              <w:rPr>
                <w:noProof/>
                <w:webHidden/>
              </w:rPr>
              <w:fldChar w:fldCharType="end"/>
            </w:r>
          </w:hyperlink>
        </w:p>
        <w:p w14:paraId="0BA799FB" w14:textId="329A043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79" w:history="1">
            <w:r w:rsidR="00175056" w:rsidRPr="00D06456">
              <w:rPr>
                <w:rStyle w:val="Hyperlink"/>
                <w:noProof/>
                <w:spacing w:val="-1"/>
                <w:w w:val="64"/>
              </w:rPr>
              <w:t>2.6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Documents</w:t>
            </w:r>
            <w:r w:rsidR="00175056" w:rsidRPr="00D06456">
              <w:rPr>
                <w:rStyle w:val="Hyperlink"/>
                <w:noProof/>
                <w:spacing w:val="44"/>
              </w:rPr>
              <w:t xml:space="preserve"> </w:t>
            </w:r>
            <w:r w:rsidR="00175056" w:rsidRPr="00D06456">
              <w:rPr>
                <w:rStyle w:val="Hyperlink"/>
                <w:noProof/>
              </w:rPr>
              <w:t>Comprising</w:t>
            </w:r>
            <w:r w:rsidR="00175056" w:rsidRPr="00D06456">
              <w:rPr>
                <w:rStyle w:val="Hyperlink"/>
                <w:noProof/>
                <w:spacing w:val="42"/>
              </w:rPr>
              <w:t xml:space="preserve"> </w:t>
            </w:r>
            <w:r w:rsidR="00175056" w:rsidRPr="00D06456">
              <w:rPr>
                <w:rStyle w:val="Hyperlink"/>
                <w:noProof/>
              </w:rPr>
              <w:t>the</w:t>
            </w:r>
            <w:r w:rsidR="00175056" w:rsidRPr="00D06456">
              <w:rPr>
                <w:rStyle w:val="Hyperlink"/>
                <w:noProof/>
                <w:spacing w:val="33"/>
              </w:rPr>
              <w:t xml:space="preserve"> </w:t>
            </w:r>
            <w:r w:rsidR="00175056" w:rsidRPr="00D06456">
              <w:rPr>
                <w:rStyle w:val="Hyperlink"/>
                <w:noProof/>
                <w:spacing w:val="-2"/>
              </w:rPr>
              <w:t>Tender</w:t>
            </w:r>
            <w:r w:rsidR="00175056">
              <w:rPr>
                <w:noProof/>
                <w:webHidden/>
              </w:rPr>
              <w:tab/>
            </w:r>
            <w:r w:rsidR="00175056">
              <w:rPr>
                <w:noProof/>
                <w:webHidden/>
              </w:rPr>
              <w:fldChar w:fldCharType="begin"/>
            </w:r>
            <w:r w:rsidR="00175056">
              <w:rPr>
                <w:noProof/>
                <w:webHidden/>
              </w:rPr>
              <w:instrText xml:space="preserve"> PAGEREF _Toc161733179 \h </w:instrText>
            </w:r>
            <w:r w:rsidR="00175056">
              <w:rPr>
                <w:noProof/>
                <w:webHidden/>
              </w:rPr>
            </w:r>
            <w:r w:rsidR="00175056">
              <w:rPr>
                <w:noProof/>
                <w:webHidden/>
              </w:rPr>
              <w:fldChar w:fldCharType="separate"/>
            </w:r>
            <w:r w:rsidR="00C57E40">
              <w:rPr>
                <w:noProof/>
                <w:webHidden/>
              </w:rPr>
              <w:t>6</w:t>
            </w:r>
            <w:r w:rsidR="00175056">
              <w:rPr>
                <w:noProof/>
                <w:webHidden/>
              </w:rPr>
              <w:fldChar w:fldCharType="end"/>
            </w:r>
          </w:hyperlink>
        </w:p>
        <w:p w14:paraId="37CAEE47" w14:textId="14AA10E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0" w:history="1">
            <w:r w:rsidR="00175056" w:rsidRPr="00D06456">
              <w:rPr>
                <w:rStyle w:val="Hyperlink"/>
                <w:noProof/>
                <w:spacing w:val="-1"/>
                <w:w w:val="64"/>
              </w:rPr>
              <w:t>2.7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Submissions,</w:t>
            </w:r>
            <w:r w:rsidR="00175056" w:rsidRPr="00D06456">
              <w:rPr>
                <w:rStyle w:val="Hyperlink"/>
                <w:noProof/>
                <w:spacing w:val="19"/>
              </w:rPr>
              <w:t xml:space="preserve"> </w:t>
            </w:r>
            <w:r w:rsidR="00175056" w:rsidRPr="00D06456">
              <w:rPr>
                <w:rStyle w:val="Hyperlink"/>
                <w:noProof/>
              </w:rPr>
              <w:t>Receipt</w:t>
            </w:r>
            <w:r w:rsidR="00175056" w:rsidRPr="00D06456">
              <w:rPr>
                <w:rStyle w:val="Hyperlink"/>
                <w:noProof/>
                <w:spacing w:val="16"/>
              </w:rPr>
              <w:t xml:space="preserve"> </w:t>
            </w:r>
            <w:r w:rsidR="00175056" w:rsidRPr="00D06456">
              <w:rPr>
                <w:rStyle w:val="Hyperlink"/>
                <w:noProof/>
              </w:rPr>
              <w:t>and</w:t>
            </w:r>
            <w:r w:rsidR="00175056" w:rsidRPr="00D06456">
              <w:rPr>
                <w:rStyle w:val="Hyperlink"/>
                <w:noProof/>
                <w:spacing w:val="19"/>
              </w:rPr>
              <w:t xml:space="preserve"> </w:t>
            </w:r>
            <w:r w:rsidR="00175056" w:rsidRPr="00D06456">
              <w:rPr>
                <w:rStyle w:val="Hyperlink"/>
                <w:noProof/>
              </w:rPr>
              <w:t>Opening</w:t>
            </w:r>
            <w:r w:rsidR="00175056" w:rsidRPr="00D06456">
              <w:rPr>
                <w:rStyle w:val="Hyperlink"/>
                <w:noProof/>
                <w:spacing w:val="24"/>
              </w:rPr>
              <w:t xml:space="preserve"> </w:t>
            </w:r>
            <w:r w:rsidR="00175056" w:rsidRPr="00D06456">
              <w:rPr>
                <w:rStyle w:val="Hyperlink"/>
                <w:noProof/>
              </w:rPr>
              <w:t>of</w:t>
            </w:r>
            <w:r w:rsidR="00175056" w:rsidRPr="00D06456">
              <w:rPr>
                <w:rStyle w:val="Hyperlink"/>
                <w:noProof/>
                <w:spacing w:val="18"/>
              </w:rPr>
              <w:t xml:space="preserve"> </w:t>
            </w:r>
            <w:r w:rsidR="00175056" w:rsidRPr="00D06456">
              <w:rPr>
                <w:rStyle w:val="Hyperlink"/>
                <w:noProof/>
                <w:spacing w:val="-2"/>
              </w:rPr>
              <w:t>Proposals</w:t>
            </w:r>
            <w:r w:rsidR="00175056">
              <w:rPr>
                <w:noProof/>
                <w:webHidden/>
              </w:rPr>
              <w:tab/>
            </w:r>
            <w:r w:rsidR="00175056">
              <w:rPr>
                <w:noProof/>
                <w:webHidden/>
              </w:rPr>
              <w:fldChar w:fldCharType="begin"/>
            </w:r>
            <w:r w:rsidR="00175056">
              <w:rPr>
                <w:noProof/>
                <w:webHidden/>
              </w:rPr>
              <w:instrText xml:space="preserve"> PAGEREF _Toc161733180 \h </w:instrText>
            </w:r>
            <w:r w:rsidR="00175056">
              <w:rPr>
                <w:noProof/>
                <w:webHidden/>
              </w:rPr>
            </w:r>
            <w:r w:rsidR="00175056">
              <w:rPr>
                <w:noProof/>
                <w:webHidden/>
              </w:rPr>
              <w:fldChar w:fldCharType="separate"/>
            </w:r>
            <w:r w:rsidR="00C57E40">
              <w:rPr>
                <w:noProof/>
                <w:webHidden/>
              </w:rPr>
              <w:t>7</w:t>
            </w:r>
            <w:r w:rsidR="00175056">
              <w:rPr>
                <w:noProof/>
                <w:webHidden/>
              </w:rPr>
              <w:fldChar w:fldCharType="end"/>
            </w:r>
          </w:hyperlink>
        </w:p>
        <w:p w14:paraId="7F23E731" w14:textId="4F62EB9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1" w:history="1">
            <w:r w:rsidR="00175056" w:rsidRPr="00D06456">
              <w:rPr>
                <w:rStyle w:val="Hyperlink"/>
                <w:noProof/>
                <w:spacing w:val="-1"/>
                <w:w w:val="64"/>
              </w:rPr>
              <w:t>2.8</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Evaluation</w:t>
            </w:r>
            <w:r w:rsidR="00175056" w:rsidRPr="00D06456">
              <w:rPr>
                <w:rStyle w:val="Hyperlink"/>
                <w:noProof/>
                <w:spacing w:val="23"/>
              </w:rPr>
              <w:t xml:space="preserve"> </w:t>
            </w:r>
            <w:r w:rsidR="00175056" w:rsidRPr="00D06456">
              <w:rPr>
                <w:rStyle w:val="Hyperlink"/>
                <w:noProof/>
              </w:rPr>
              <w:t>of</w:t>
            </w:r>
            <w:r w:rsidR="00175056" w:rsidRPr="00D06456">
              <w:rPr>
                <w:rStyle w:val="Hyperlink"/>
                <w:noProof/>
                <w:spacing w:val="27"/>
              </w:rPr>
              <w:t xml:space="preserve"> </w:t>
            </w:r>
            <w:r w:rsidR="00175056" w:rsidRPr="00D06456">
              <w:rPr>
                <w:rStyle w:val="Hyperlink"/>
                <w:noProof/>
              </w:rPr>
              <w:t>Technical</w:t>
            </w:r>
            <w:r w:rsidR="00175056" w:rsidRPr="00D06456">
              <w:rPr>
                <w:rStyle w:val="Hyperlink"/>
                <w:noProof/>
                <w:spacing w:val="28"/>
              </w:rPr>
              <w:t xml:space="preserve"> </w:t>
            </w:r>
            <w:r w:rsidR="00175056" w:rsidRPr="00D06456">
              <w:rPr>
                <w:rStyle w:val="Hyperlink"/>
                <w:noProof/>
                <w:spacing w:val="-2"/>
              </w:rPr>
              <w:t>Proposals</w:t>
            </w:r>
            <w:r w:rsidR="00175056">
              <w:rPr>
                <w:noProof/>
                <w:webHidden/>
              </w:rPr>
              <w:tab/>
            </w:r>
            <w:r w:rsidR="00175056">
              <w:rPr>
                <w:noProof/>
                <w:webHidden/>
              </w:rPr>
              <w:fldChar w:fldCharType="begin"/>
            </w:r>
            <w:r w:rsidR="00175056">
              <w:rPr>
                <w:noProof/>
                <w:webHidden/>
              </w:rPr>
              <w:instrText xml:space="preserve"> PAGEREF _Toc161733181 \h </w:instrText>
            </w:r>
            <w:r w:rsidR="00175056">
              <w:rPr>
                <w:noProof/>
                <w:webHidden/>
              </w:rPr>
            </w:r>
            <w:r w:rsidR="00175056">
              <w:rPr>
                <w:noProof/>
                <w:webHidden/>
              </w:rPr>
              <w:fldChar w:fldCharType="separate"/>
            </w:r>
            <w:r w:rsidR="00C57E40">
              <w:rPr>
                <w:noProof/>
                <w:webHidden/>
              </w:rPr>
              <w:t>8</w:t>
            </w:r>
            <w:r w:rsidR="00175056">
              <w:rPr>
                <w:noProof/>
                <w:webHidden/>
              </w:rPr>
              <w:fldChar w:fldCharType="end"/>
            </w:r>
          </w:hyperlink>
        </w:p>
        <w:p w14:paraId="1F6934FE" w14:textId="0690E4FA"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2" w:history="1">
            <w:r w:rsidR="00175056" w:rsidRPr="00D06456">
              <w:rPr>
                <w:rStyle w:val="Hyperlink"/>
                <w:noProof/>
                <w:spacing w:val="-1"/>
                <w:w w:val="64"/>
              </w:rPr>
              <w:t>2.9</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Tenderers</w:t>
            </w:r>
            <w:r w:rsidR="00175056" w:rsidRPr="00D06456">
              <w:rPr>
                <w:rStyle w:val="Hyperlink"/>
                <w:noProof/>
                <w:spacing w:val="-12"/>
                <w:w w:val="105"/>
              </w:rPr>
              <w:t xml:space="preserve"> </w:t>
            </w:r>
            <w:r w:rsidR="00175056" w:rsidRPr="00D06456">
              <w:rPr>
                <w:rStyle w:val="Hyperlink"/>
                <w:noProof/>
                <w:w w:val="105"/>
              </w:rPr>
              <w:t>Eligibility</w:t>
            </w:r>
            <w:r w:rsidR="00175056" w:rsidRPr="00D06456">
              <w:rPr>
                <w:rStyle w:val="Hyperlink"/>
                <w:noProof/>
                <w:spacing w:val="-11"/>
                <w:w w:val="105"/>
              </w:rPr>
              <w:t xml:space="preserve"> </w:t>
            </w:r>
            <w:r w:rsidR="00175056" w:rsidRPr="00D06456">
              <w:rPr>
                <w:rStyle w:val="Hyperlink"/>
                <w:noProof/>
                <w:w w:val="105"/>
              </w:rPr>
              <w:t>and</w:t>
            </w:r>
            <w:r w:rsidR="00175056" w:rsidRPr="00D06456">
              <w:rPr>
                <w:rStyle w:val="Hyperlink"/>
                <w:noProof/>
                <w:spacing w:val="-11"/>
                <w:w w:val="105"/>
              </w:rPr>
              <w:t xml:space="preserve"> </w:t>
            </w:r>
            <w:r w:rsidR="00175056" w:rsidRPr="00D06456">
              <w:rPr>
                <w:rStyle w:val="Hyperlink"/>
                <w:noProof/>
                <w:spacing w:val="-2"/>
                <w:w w:val="105"/>
              </w:rPr>
              <w:t>Qualifications</w:t>
            </w:r>
            <w:r w:rsidR="00175056">
              <w:rPr>
                <w:noProof/>
                <w:webHidden/>
              </w:rPr>
              <w:tab/>
            </w:r>
            <w:r w:rsidR="00175056">
              <w:rPr>
                <w:noProof/>
                <w:webHidden/>
              </w:rPr>
              <w:fldChar w:fldCharType="begin"/>
            </w:r>
            <w:r w:rsidR="00175056">
              <w:rPr>
                <w:noProof/>
                <w:webHidden/>
              </w:rPr>
              <w:instrText xml:space="preserve"> PAGEREF _Toc161733182 \h </w:instrText>
            </w:r>
            <w:r w:rsidR="00175056">
              <w:rPr>
                <w:noProof/>
                <w:webHidden/>
              </w:rPr>
            </w:r>
            <w:r w:rsidR="00175056">
              <w:rPr>
                <w:noProof/>
                <w:webHidden/>
              </w:rPr>
              <w:fldChar w:fldCharType="separate"/>
            </w:r>
            <w:r w:rsidR="00C57E40">
              <w:rPr>
                <w:noProof/>
                <w:webHidden/>
              </w:rPr>
              <w:t>8</w:t>
            </w:r>
            <w:r w:rsidR="00175056">
              <w:rPr>
                <w:noProof/>
                <w:webHidden/>
              </w:rPr>
              <w:fldChar w:fldCharType="end"/>
            </w:r>
          </w:hyperlink>
        </w:p>
        <w:p w14:paraId="2222C739" w14:textId="29B3062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3" w:history="1">
            <w:r w:rsidR="00175056" w:rsidRPr="00D06456">
              <w:rPr>
                <w:rStyle w:val="Hyperlink"/>
                <w:noProof/>
                <w:spacing w:val="-1"/>
                <w:w w:val="64"/>
              </w:rPr>
              <w:t>2.10</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Validity</w:t>
            </w:r>
            <w:r w:rsidR="00175056" w:rsidRPr="00D06456">
              <w:rPr>
                <w:rStyle w:val="Hyperlink"/>
                <w:noProof/>
                <w:spacing w:val="-5"/>
                <w:w w:val="105"/>
              </w:rPr>
              <w:t xml:space="preserve"> </w:t>
            </w:r>
            <w:r w:rsidR="00175056" w:rsidRPr="00D06456">
              <w:rPr>
                <w:rStyle w:val="Hyperlink"/>
                <w:noProof/>
                <w:w w:val="105"/>
              </w:rPr>
              <w:t>of</w:t>
            </w:r>
            <w:r w:rsidR="00175056" w:rsidRPr="00D06456">
              <w:rPr>
                <w:rStyle w:val="Hyperlink"/>
                <w:noProof/>
                <w:spacing w:val="-3"/>
                <w:w w:val="105"/>
              </w:rPr>
              <w:t xml:space="preserve"> </w:t>
            </w:r>
            <w:r w:rsidR="00175056" w:rsidRPr="00D06456">
              <w:rPr>
                <w:rStyle w:val="Hyperlink"/>
                <w:noProof/>
                <w:spacing w:val="-2"/>
                <w:w w:val="105"/>
              </w:rPr>
              <w:t>Tenders</w:t>
            </w:r>
            <w:r w:rsidR="00175056">
              <w:rPr>
                <w:noProof/>
                <w:webHidden/>
              </w:rPr>
              <w:tab/>
            </w:r>
            <w:r w:rsidR="00175056">
              <w:rPr>
                <w:noProof/>
                <w:webHidden/>
              </w:rPr>
              <w:fldChar w:fldCharType="begin"/>
            </w:r>
            <w:r w:rsidR="00175056">
              <w:rPr>
                <w:noProof/>
                <w:webHidden/>
              </w:rPr>
              <w:instrText xml:space="preserve"> PAGEREF _Toc161733183 \h </w:instrText>
            </w:r>
            <w:r w:rsidR="00175056">
              <w:rPr>
                <w:noProof/>
                <w:webHidden/>
              </w:rPr>
            </w:r>
            <w:r w:rsidR="00175056">
              <w:rPr>
                <w:noProof/>
                <w:webHidden/>
              </w:rPr>
              <w:fldChar w:fldCharType="separate"/>
            </w:r>
            <w:r w:rsidR="00C57E40">
              <w:rPr>
                <w:noProof/>
                <w:webHidden/>
              </w:rPr>
              <w:t>8</w:t>
            </w:r>
            <w:r w:rsidR="00175056">
              <w:rPr>
                <w:noProof/>
                <w:webHidden/>
              </w:rPr>
              <w:fldChar w:fldCharType="end"/>
            </w:r>
          </w:hyperlink>
        </w:p>
        <w:p w14:paraId="2B418C1B" w14:textId="0ED901CC"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4" w:history="1">
            <w:r w:rsidR="00175056" w:rsidRPr="00D06456">
              <w:rPr>
                <w:rStyle w:val="Hyperlink"/>
                <w:noProof/>
                <w:spacing w:val="-1"/>
                <w:w w:val="64"/>
              </w:rPr>
              <w:t>2.11</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Site</w:t>
            </w:r>
            <w:r w:rsidR="00175056" w:rsidRPr="00D06456">
              <w:rPr>
                <w:rStyle w:val="Hyperlink"/>
                <w:noProof/>
                <w:spacing w:val="4"/>
                <w:w w:val="110"/>
              </w:rPr>
              <w:t xml:space="preserve"> </w:t>
            </w:r>
            <w:r w:rsidR="00175056" w:rsidRPr="00D06456">
              <w:rPr>
                <w:rStyle w:val="Hyperlink"/>
                <w:noProof/>
                <w:spacing w:val="-4"/>
                <w:w w:val="110"/>
              </w:rPr>
              <w:t>Visit</w:t>
            </w:r>
            <w:r w:rsidR="00175056">
              <w:rPr>
                <w:noProof/>
                <w:webHidden/>
              </w:rPr>
              <w:tab/>
            </w:r>
            <w:r w:rsidR="00175056">
              <w:rPr>
                <w:noProof/>
                <w:webHidden/>
              </w:rPr>
              <w:fldChar w:fldCharType="begin"/>
            </w:r>
            <w:r w:rsidR="00175056">
              <w:rPr>
                <w:noProof/>
                <w:webHidden/>
              </w:rPr>
              <w:instrText xml:space="preserve"> PAGEREF _Toc161733184 \h </w:instrText>
            </w:r>
            <w:r w:rsidR="00175056">
              <w:rPr>
                <w:noProof/>
                <w:webHidden/>
              </w:rPr>
            </w:r>
            <w:r w:rsidR="00175056">
              <w:rPr>
                <w:noProof/>
                <w:webHidden/>
              </w:rPr>
              <w:fldChar w:fldCharType="separate"/>
            </w:r>
            <w:r w:rsidR="00C57E40">
              <w:rPr>
                <w:noProof/>
                <w:webHidden/>
              </w:rPr>
              <w:t>8</w:t>
            </w:r>
            <w:r w:rsidR="00175056">
              <w:rPr>
                <w:noProof/>
                <w:webHidden/>
              </w:rPr>
              <w:fldChar w:fldCharType="end"/>
            </w:r>
          </w:hyperlink>
        </w:p>
        <w:p w14:paraId="0CA8BCB5" w14:textId="03F5DDA2"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5" w:history="1">
            <w:r w:rsidR="00175056" w:rsidRPr="00D06456">
              <w:rPr>
                <w:rStyle w:val="Hyperlink"/>
                <w:noProof/>
                <w:spacing w:val="-1"/>
                <w:w w:val="64"/>
              </w:rPr>
              <w:t>2.12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Tender</w:t>
            </w:r>
            <w:r w:rsidR="00175056" w:rsidRPr="00D06456">
              <w:rPr>
                <w:rStyle w:val="Hyperlink"/>
                <w:noProof/>
                <w:spacing w:val="31"/>
              </w:rPr>
              <w:t xml:space="preserve"> </w:t>
            </w:r>
            <w:r w:rsidR="00175056" w:rsidRPr="00D06456">
              <w:rPr>
                <w:rStyle w:val="Hyperlink"/>
                <w:noProof/>
                <w:spacing w:val="-2"/>
              </w:rPr>
              <w:t>Security</w:t>
            </w:r>
            <w:r w:rsidR="00175056">
              <w:rPr>
                <w:noProof/>
                <w:webHidden/>
              </w:rPr>
              <w:tab/>
            </w:r>
            <w:r w:rsidR="00175056">
              <w:rPr>
                <w:noProof/>
                <w:webHidden/>
              </w:rPr>
              <w:fldChar w:fldCharType="begin"/>
            </w:r>
            <w:r w:rsidR="00175056">
              <w:rPr>
                <w:noProof/>
                <w:webHidden/>
              </w:rPr>
              <w:instrText xml:space="preserve"> PAGEREF _Toc161733185 \h </w:instrText>
            </w:r>
            <w:r w:rsidR="00175056">
              <w:rPr>
                <w:noProof/>
                <w:webHidden/>
              </w:rPr>
            </w:r>
            <w:r w:rsidR="00175056">
              <w:rPr>
                <w:noProof/>
                <w:webHidden/>
              </w:rPr>
              <w:fldChar w:fldCharType="separate"/>
            </w:r>
            <w:r w:rsidR="00C57E40">
              <w:rPr>
                <w:noProof/>
                <w:webHidden/>
              </w:rPr>
              <w:t>8</w:t>
            </w:r>
            <w:r w:rsidR="00175056">
              <w:rPr>
                <w:noProof/>
                <w:webHidden/>
              </w:rPr>
              <w:fldChar w:fldCharType="end"/>
            </w:r>
          </w:hyperlink>
        </w:p>
        <w:p w14:paraId="405C1783" w14:textId="774245E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6" w:history="1">
            <w:r w:rsidR="00175056" w:rsidRPr="00D06456">
              <w:rPr>
                <w:rStyle w:val="Hyperlink"/>
                <w:noProof/>
                <w:spacing w:val="-1"/>
                <w:w w:val="64"/>
              </w:rPr>
              <w:t>2.13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Language</w:t>
            </w:r>
            <w:r w:rsidR="00175056" w:rsidRPr="00D06456">
              <w:rPr>
                <w:rStyle w:val="Hyperlink"/>
                <w:noProof/>
                <w:spacing w:val="-4"/>
              </w:rPr>
              <w:t xml:space="preserve"> </w:t>
            </w:r>
            <w:r w:rsidR="00175056" w:rsidRPr="00D06456">
              <w:rPr>
                <w:rStyle w:val="Hyperlink"/>
                <w:noProof/>
                <w:w w:val="90"/>
              </w:rPr>
              <w:t>of</w:t>
            </w:r>
            <w:r w:rsidR="00175056" w:rsidRPr="00D06456">
              <w:rPr>
                <w:rStyle w:val="Hyperlink"/>
                <w:noProof/>
                <w:spacing w:val="-3"/>
                <w:w w:val="90"/>
              </w:rPr>
              <w:t xml:space="preserve"> </w:t>
            </w:r>
            <w:r w:rsidR="00175056" w:rsidRPr="00D06456">
              <w:rPr>
                <w:rStyle w:val="Hyperlink"/>
                <w:noProof/>
                <w:w w:val="90"/>
              </w:rPr>
              <w:t>the</w:t>
            </w:r>
            <w:r w:rsidR="00175056" w:rsidRPr="00D06456">
              <w:rPr>
                <w:rStyle w:val="Hyperlink"/>
                <w:noProof/>
                <w:spacing w:val="-1"/>
                <w:w w:val="90"/>
              </w:rPr>
              <w:t xml:space="preserve"> </w:t>
            </w:r>
            <w:r w:rsidR="00175056" w:rsidRPr="00D06456">
              <w:rPr>
                <w:rStyle w:val="Hyperlink"/>
                <w:noProof/>
                <w:spacing w:val="-2"/>
                <w:w w:val="90"/>
              </w:rPr>
              <w:t>Tender</w:t>
            </w:r>
            <w:r w:rsidR="00175056">
              <w:rPr>
                <w:noProof/>
                <w:webHidden/>
              </w:rPr>
              <w:tab/>
            </w:r>
            <w:r w:rsidR="00175056">
              <w:rPr>
                <w:noProof/>
                <w:webHidden/>
              </w:rPr>
              <w:fldChar w:fldCharType="begin"/>
            </w:r>
            <w:r w:rsidR="00175056">
              <w:rPr>
                <w:noProof/>
                <w:webHidden/>
              </w:rPr>
              <w:instrText xml:space="preserve"> PAGEREF _Toc161733186 \h </w:instrText>
            </w:r>
            <w:r w:rsidR="00175056">
              <w:rPr>
                <w:noProof/>
                <w:webHidden/>
              </w:rPr>
            </w:r>
            <w:r w:rsidR="00175056">
              <w:rPr>
                <w:noProof/>
                <w:webHidden/>
              </w:rPr>
              <w:fldChar w:fldCharType="separate"/>
            </w:r>
            <w:r w:rsidR="00C57E40">
              <w:rPr>
                <w:noProof/>
                <w:webHidden/>
              </w:rPr>
              <w:t>9</w:t>
            </w:r>
            <w:r w:rsidR="00175056">
              <w:rPr>
                <w:noProof/>
                <w:webHidden/>
              </w:rPr>
              <w:fldChar w:fldCharType="end"/>
            </w:r>
          </w:hyperlink>
        </w:p>
        <w:p w14:paraId="27FED96E" w14:textId="20D7E1C6"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7" w:history="1">
            <w:r w:rsidR="00175056" w:rsidRPr="00D06456">
              <w:rPr>
                <w:rStyle w:val="Hyperlink"/>
                <w:noProof/>
                <w:spacing w:val="-1"/>
                <w:w w:val="64"/>
              </w:rPr>
              <w:t>2.14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Form</w:t>
            </w:r>
            <w:r w:rsidR="00175056" w:rsidRPr="00D06456">
              <w:rPr>
                <w:rStyle w:val="Hyperlink"/>
                <w:noProof/>
                <w:spacing w:val="-2"/>
                <w:w w:val="90"/>
              </w:rPr>
              <w:t xml:space="preserve"> </w:t>
            </w:r>
            <w:r w:rsidR="00175056" w:rsidRPr="00D06456">
              <w:rPr>
                <w:rStyle w:val="Hyperlink"/>
                <w:noProof/>
                <w:w w:val="90"/>
              </w:rPr>
              <w:t>of</w:t>
            </w:r>
            <w:r w:rsidR="00175056" w:rsidRPr="00D06456">
              <w:rPr>
                <w:rStyle w:val="Hyperlink"/>
                <w:noProof/>
                <w:spacing w:val="-1"/>
                <w:w w:val="90"/>
              </w:rPr>
              <w:t xml:space="preserve"> </w:t>
            </w:r>
            <w:r w:rsidR="00175056" w:rsidRPr="00D06456">
              <w:rPr>
                <w:rStyle w:val="Hyperlink"/>
                <w:noProof/>
                <w:spacing w:val="-2"/>
                <w:w w:val="90"/>
              </w:rPr>
              <w:t>Tender</w:t>
            </w:r>
            <w:r w:rsidR="00175056">
              <w:rPr>
                <w:noProof/>
                <w:webHidden/>
              </w:rPr>
              <w:tab/>
            </w:r>
            <w:r w:rsidR="00175056">
              <w:rPr>
                <w:noProof/>
                <w:webHidden/>
              </w:rPr>
              <w:fldChar w:fldCharType="begin"/>
            </w:r>
            <w:r w:rsidR="00175056">
              <w:rPr>
                <w:noProof/>
                <w:webHidden/>
              </w:rPr>
              <w:instrText xml:space="preserve"> PAGEREF _Toc161733187 \h </w:instrText>
            </w:r>
            <w:r w:rsidR="00175056">
              <w:rPr>
                <w:noProof/>
                <w:webHidden/>
              </w:rPr>
            </w:r>
            <w:r w:rsidR="00175056">
              <w:rPr>
                <w:noProof/>
                <w:webHidden/>
              </w:rPr>
              <w:fldChar w:fldCharType="separate"/>
            </w:r>
            <w:r w:rsidR="00C57E40">
              <w:rPr>
                <w:noProof/>
                <w:webHidden/>
              </w:rPr>
              <w:t>9</w:t>
            </w:r>
            <w:r w:rsidR="00175056">
              <w:rPr>
                <w:noProof/>
                <w:webHidden/>
              </w:rPr>
              <w:fldChar w:fldCharType="end"/>
            </w:r>
          </w:hyperlink>
        </w:p>
        <w:p w14:paraId="76E80675" w14:textId="5098CC86"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8" w:history="1">
            <w:r w:rsidR="00175056" w:rsidRPr="00D06456">
              <w:rPr>
                <w:rStyle w:val="Hyperlink"/>
                <w:noProof/>
                <w:spacing w:val="-1"/>
                <w:w w:val="64"/>
              </w:rPr>
              <w:t>2.15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Tender</w:t>
            </w:r>
            <w:r w:rsidR="00175056" w:rsidRPr="00D06456">
              <w:rPr>
                <w:rStyle w:val="Hyperlink"/>
                <w:noProof/>
                <w:spacing w:val="-2"/>
                <w:w w:val="95"/>
              </w:rPr>
              <w:t xml:space="preserve"> Prices</w:t>
            </w:r>
            <w:r w:rsidR="00175056">
              <w:rPr>
                <w:noProof/>
                <w:webHidden/>
              </w:rPr>
              <w:tab/>
            </w:r>
            <w:r w:rsidR="00175056">
              <w:rPr>
                <w:noProof/>
                <w:webHidden/>
              </w:rPr>
              <w:fldChar w:fldCharType="begin"/>
            </w:r>
            <w:r w:rsidR="00175056">
              <w:rPr>
                <w:noProof/>
                <w:webHidden/>
              </w:rPr>
              <w:instrText xml:space="preserve"> PAGEREF _Toc161733188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3E4CAADE" w14:textId="27C256AA"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89" w:history="1">
            <w:r w:rsidR="00175056" w:rsidRPr="00D06456">
              <w:rPr>
                <w:rStyle w:val="Hyperlink"/>
                <w:noProof/>
                <w:spacing w:val="-1"/>
                <w:w w:val="64"/>
              </w:rPr>
              <w:t>2.16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Dateline</w:t>
            </w:r>
            <w:r w:rsidR="00175056" w:rsidRPr="00D06456">
              <w:rPr>
                <w:rStyle w:val="Hyperlink"/>
                <w:noProof/>
                <w:spacing w:val="13"/>
              </w:rPr>
              <w:t xml:space="preserve"> </w:t>
            </w:r>
            <w:r w:rsidR="00175056" w:rsidRPr="00D06456">
              <w:rPr>
                <w:rStyle w:val="Hyperlink"/>
                <w:noProof/>
              </w:rPr>
              <w:t>for</w:t>
            </w:r>
            <w:r w:rsidR="00175056" w:rsidRPr="00D06456">
              <w:rPr>
                <w:rStyle w:val="Hyperlink"/>
                <w:noProof/>
                <w:spacing w:val="18"/>
              </w:rPr>
              <w:t xml:space="preserve"> </w:t>
            </w:r>
            <w:r w:rsidR="00175056" w:rsidRPr="00D06456">
              <w:rPr>
                <w:rStyle w:val="Hyperlink"/>
                <w:noProof/>
              </w:rPr>
              <w:t>Submission</w:t>
            </w:r>
            <w:r w:rsidR="00175056" w:rsidRPr="00D06456">
              <w:rPr>
                <w:rStyle w:val="Hyperlink"/>
                <w:noProof/>
                <w:spacing w:val="20"/>
              </w:rPr>
              <w:t xml:space="preserve"> </w:t>
            </w:r>
            <w:r w:rsidR="00175056" w:rsidRPr="00D06456">
              <w:rPr>
                <w:rStyle w:val="Hyperlink"/>
                <w:noProof/>
              </w:rPr>
              <w:t>of</w:t>
            </w:r>
            <w:r w:rsidR="00175056" w:rsidRPr="00D06456">
              <w:rPr>
                <w:rStyle w:val="Hyperlink"/>
                <w:noProof/>
                <w:spacing w:val="18"/>
              </w:rPr>
              <w:t xml:space="preserve"> </w:t>
            </w:r>
            <w:r w:rsidR="00175056" w:rsidRPr="00D06456">
              <w:rPr>
                <w:rStyle w:val="Hyperlink"/>
                <w:noProof/>
                <w:spacing w:val="-2"/>
              </w:rPr>
              <w:t>Tenders</w:t>
            </w:r>
            <w:r w:rsidR="00175056">
              <w:rPr>
                <w:noProof/>
                <w:webHidden/>
              </w:rPr>
              <w:tab/>
            </w:r>
            <w:r w:rsidR="00175056">
              <w:rPr>
                <w:noProof/>
                <w:webHidden/>
              </w:rPr>
              <w:fldChar w:fldCharType="begin"/>
            </w:r>
            <w:r w:rsidR="00175056">
              <w:rPr>
                <w:noProof/>
                <w:webHidden/>
              </w:rPr>
              <w:instrText xml:space="preserve"> PAGEREF _Toc161733189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1E43E3F0" w14:textId="03784C2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0" w:history="1">
            <w:r w:rsidR="00175056" w:rsidRPr="00D06456">
              <w:rPr>
                <w:rStyle w:val="Hyperlink"/>
                <w:noProof/>
                <w:spacing w:val="-1"/>
                <w:w w:val="64"/>
              </w:rPr>
              <w:t>2.17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Modification</w:t>
            </w:r>
            <w:r w:rsidR="00175056" w:rsidRPr="00D06456">
              <w:rPr>
                <w:rStyle w:val="Hyperlink"/>
                <w:noProof/>
                <w:spacing w:val="-12"/>
                <w:w w:val="105"/>
              </w:rPr>
              <w:t xml:space="preserve"> </w:t>
            </w:r>
            <w:r w:rsidR="00175056" w:rsidRPr="00D06456">
              <w:rPr>
                <w:rStyle w:val="Hyperlink"/>
                <w:noProof/>
                <w:w w:val="105"/>
              </w:rPr>
              <w:t>and</w:t>
            </w:r>
            <w:r w:rsidR="00175056" w:rsidRPr="00D06456">
              <w:rPr>
                <w:rStyle w:val="Hyperlink"/>
                <w:noProof/>
                <w:spacing w:val="-9"/>
                <w:w w:val="105"/>
              </w:rPr>
              <w:t xml:space="preserve"> </w:t>
            </w:r>
            <w:r w:rsidR="00175056" w:rsidRPr="00D06456">
              <w:rPr>
                <w:rStyle w:val="Hyperlink"/>
                <w:noProof/>
                <w:w w:val="105"/>
              </w:rPr>
              <w:t>Withdrawal</w:t>
            </w:r>
            <w:r w:rsidR="00175056" w:rsidRPr="00D06456">
              <w:rPr>
                <w:rStyle w:val="Hyperlink"/>
                <w:noProof/>
                <w:spacing w:val="-7"/>
                <w:w w:val="105"/>
              </w:rPr>
              <w:t xml:space="preserve"> </w:t>
            </w:r>
            <w:r w:rsidR="00175056" w:rsidRPr="00D06456">
              <w:rPr>
                <w:rStyle w:val="Hyperlink"/>
                <w:noProof/>
                <w:w w:val="105"/>
              </w:rPr>
              <w:t>of</w:t>
            </w:r>
            <w:r w:rsidR="00175056" w:rsidRPr="00D06456">
              <w:rPr>
                <w:rStyle w:val="Hyperlink"/>
                <w:noProof/>
                <w:spacing w:val="-11"/>
                <w:w w:val="105"/>
              </w:rPr>
              <w:t xml:space="preserve"> </w:t>
            </w:r>
            <w:r w:rsidR="00175056" w:rsidRPr="00D06456">
              <w:rPr>
                <w:rStyle w:val="Hyperlink"/>
                <w:noProof/>
                <w:spacing w:val="-2"/>
                <w:w w:val="105"/>
              </w:rPr>
              <w:t>Tenders</w:t>
            </w:r>
            <w:r w:rsidR="00175056">
              <w:rPr>
                <w:noProof/>
                <w:webHidden/>
              </w:rPr>
              <w:tab/>
            </w:r>
            <w:r w:rsidR="00175056">
              <w:rPr>
                <w:noProof/>
                <w:webHidden/>
              </w:rPr>
              <w:fldChar w:fldCharType="begin"/>
            </w:r>
            <w:r w:rsidR="00175056">
              <w:rPr>
                <w:noProof/>
                <w:webHidden/>
              </w:rPr>
              <w:instrText xml:space="preserve"> PAGEREF _Toc161733190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2D8C2722" w14:textId="4BE5EBCA"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1" w:history="1">
            <w:r w:rsidR="00175056" w:rsidRPr="00D06456">
              <w:rPr>
                <w:rStyle w:val="Hyperlink"/>
                <w:noProof/>
                <w:spacing w:val="-1"/>
                <w:w w:val="64"/>
              </w:rPr>
              <w:t>2.18</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Preliminary</w:t>
            </w:r>
            <w:r w:rsidR="00175056" w:rsidRPr="00D06456">
              <w:rPr>
                <w:rStyle w:val="Hyperlink"/>
                <w:noProof/>
                <w:spacing w:val="52"/>
              </w:rPr>
              <w:t xml:space="preserve"> </w:t>
            </w:r>
            <w:r w:rsidR="00175056" w:rsidRPr="00D06456">
              <w:rPr>
                <w:rStyle w:val="Hyperlink"/>
                <w:noProof/>
                <w:spacing w:val="-2"/>
              </w:rPr>
              <w:t>Examination</w:t>
            </w:r>
            <w:r w:rsidR="00175056">
              <w:rPr>
                <w:noProof/>
                <w:webHidden/>
              </w:rPr>
              <w:tab/>
            </w:r>
            <w:r w:rsidR="00175056">
              <w:rPr>
                <w:noProof/>
                <w:webHidden/>
              </w:rPr>
              <w:fldChar w:fldCharType="begin"/>
            </w:r>
            <w:r w:rsidR="00175056">
              <w:rPr>
                <w:noProof/>
                <w:webHidden/>
              </w:rPr>
              <w:instrText xml:space="preserve"> PAGEREF _Toc161733191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74C61EFC" w14:textId="0E7A5E8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2" w:history="1">
            <w:r w:rsidR="00175056" w:rsidRPr="00D06456">
              <w:rPr>
                <w:rStyle w:val="Hyperlink"/>
                <w:noProof/>
                <w:spacing w:val="-1"/>
                <w:w w:val="64"/>
              </w:rPr>
              <w:t>2.19</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Opening</w:t>
            </w:r>
            <w:r w:rsidR="00175056" w:rsidRPr="00D06456">
              <w:rPr>
                <w:rStyle w:val="Hyperlink"/>
                <w:noProof/>
                <w:spacing w:val="4"/>
                <w:w w:val="105"/>
              </w:rPr>
              <w:t xml:space="preserve"> </w:t>
            </w:r>
            <w:r w:rsidR="00175056" w:rsidRPr="00D06456">
              <w:rPr>
                <w:rStyle w:val="Hyperlink"/>
                <w:noProof/>
                <w:w w:val="105"/>
              </w:rPr>
              <w:t>of</w:t>
            </w:r>
            <w:r w:rsidR="00175056" w:rsidRPr="00D06456">
              <w:rPr>
                <w:rStyle w:val="Hyperlink"/>
                <w:noProof/>
                <w:spacing w:val="8"/>
                <w:w w:val="105"/>
              </w:rPr>
              <w:t xml:space="preserve"> </w:t>
            </w:r>
            <w:r w:rsidR="00175056" w:rsidRPr="00D06456">
              <w:rPr>
                <w:rStyle w:val="Hyperlink"/>
                <w:noProof/>
                <w:w w:val="105"/>
              </w:rPr>
              <w:t>the</w:t>
            </w:r>
            <w:r w:rsidR="00175056" w:rsidRPr="00D06456">
              <w:rPr>
                <w:rStyle w:val="Hyperlink"/>
                <w:noProof/>
                <w:spacing w:val="4"/>
                <w:w w:val="105"/>
              </w:rPr>
              <w:t xml:space="preserve"> </w:t>
            </w:r>
            <w:r w:rsidR="00175056" w:rsidRPr="00D06456">
              <w:rPr>
                <w:rStyle w:val="Hyperlink"/>
                <w:noProof/>
                <w:w w:val="105"/>
              </w:rPr>
              <w:t>financial</w:t>
            </w:r>
            <w:r w:rsidR="00175056" w:rsidRPr="00D06456">
              <w:rPr>
                <w:rStyle w:val="Hyperlink"/>
                <w:noProof/>
                <w:spacing w:val="10"/>
                <w:w w:val="105"/>
              </w:rPr>
              <w:t xml:space="preserve"> </w:t>
            </w:r>
            <w:r w:rsidR="00175056" w:rsidRPr="00D06456">
              <w:rPr>
                <w:rStyle w:val="Hyperlink"/>
                <w:noProof/>
                <w:spacing w:val="-2"/>
                <w:w w:val="105"/>
              </w:rPr>
              <w:t>proposals</w:t>
            </w:r>
            <w:r w:rsidR="00175056">
              <w:rPr>
                <w:noProof/>
                <w:webHidden/>
              </w:rPr>
              <w:tab/>
            </w:r>
            <w:r w:rsidR="00175056">
              <w:rPr>
                <w:noProof/>
                <w:webHidden/>
              </w:rPr>
              <w:fldChar w:fldCharType="begin"/>
            </w:r>
            <w:r w:rsidR="00175056">
              <w:rPr>
                <w:noProof/>
                <w:webHidden/>
              </w:rPr>
              <w:instrText xml:space="preserve"> PAGEREF _Toc161733192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6F9FAF5E" w14:textId="603902E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3" w:history="1">
            <w:r w:rsidR="00175056" w:rsidRPr="00D06456">
              <w:rPr>
                <w:rStyle w:val="Hyperlink"/>
                <w:noProof/>
                <w:spacing w:val="-1"/>
                <w:w w:val="64"/>
              </w:rPr>
              <w:t>2.20</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Clarification</w:t>
            </w:r>
            <w:r w:rsidR="00175056" w:rsidRPr="00D06456">
              <w:rPr>
                <w:rStyle w:val="Hyperlink"/>
                <w:noProof/>
                <w:spacing w:val="-11"/>
                <w:w w:val="105"/>
              </w:rPr>
              <w:t xml:space="preserve"> </w:t>
            </w:r>
            <w:r w:rsidR="00175056" w:rsidRPr="00D06456">
              <w:rPr>
                <w:rStyle w:val="Hyperlink"/>
                <w:noProof/>
                <w:w w:val="105"/>
              </w:rPr>
              <w:t>of</w:t>
            </w:r>
            <w:r w:rsidR="00175056" w:rsidRPr="00D06456">
              <w:rPr>
                <w:rStyle w:val="Hyperlink"/>
                <w:noProof/>
                <w:spacing w:val="-11"/>
                <w:w w:val="105"/>
              </w:rPr>
              <w:t xml:space="preserve"> </w:t>
            </w:r>
            <w:r w:rsidR="00175056" w:rsidRPr="00D06456">
              <w:rPr>
                <w:rStyle w:val="Hyperlink"/>
                <w:noProof/>
                <w:spacing w:val="-2"/>
                <w:w w:val="105"/>
              </w:rPr>
              <w:t>Tenders</w:t>
            </w:r>
            <w:r w:rsidR="00175056">
              <w:rPr>
                <w:noProof/>
                <w:webHidden/>
              </w:rPr>
              <w:tab/>
            </w:r>
            <w:r w:rsidR="00175056">
              <w:rPr>
                <w:noProof/>
                <w:webHidden/>
              </w:rPr>
              <w:fldChar w:fldCharType="begin"/>
            </w:r>
            <w:r w:rsidR="00175056">
              <w:rPr>
                <w:noProof/>
                <w:webHidden/>
              </w:rPr>
              <w:instrText xml:space="preserve"> PAGEREF _Toc161733193 \h </w:instrText>
            </w:r>
            <w:r w:rsidR="00175056">
              <w:rPr>
                <w:noProof/>
                <w:webHidden/>
              </w:rPr>
            </w:r>
            <w:r w:rsidR="00175056">
              <w:rPr>
                <w:noProof/>
                <w:webHidden/>
              </w:rPr>
              <w:fldChar w:fldCharType="separate"/>
            </w:r>
            <w:r w:rsidR="00C57E40">
              <w:rPr>
                <w:noProof/>
                <w:webHidden/>
              </w:rPr>
              <w:t>10</w:t>
            </w:r>
            <w:r w:rsidR="00175056">
              <w:rPr>
                <w:noProof/>
                <w:webHidden/>
              </w:rPr>
              <w:fldChar w:fldCharType="end"/>
            </w:r>
          </w:hyperlink>
        </w:p>
        <w:p w14:paraId="5C1792DF" w14:textId="06FE10DD"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4" w:history="1">
            <w:r w:rsidR="00175056" w:rsidRPr="00D06456">
              <w:rPr>
                <w:rStyle w:val="Hyperlink"/>
                <w:noProof/>
                <w:spacing w:val="-1"/>
                <w:w w:val="64"/>
              </w:rPr>
              <w:t>2.21</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Evaluation</w:t>
            </w:r>
            <w:r w:rsidR="00175056" w:rsidRPr="00D06456">
              <w:rPr>
                <w:rStyle w:val="Hyperlink"/>
                <w:noProof/>
                <w:spacing w:val="21"/>
              </w:rPr>
              <w:t xml:space="preserve"> </w:t>
            </w:r>
            <w:r w:rsidR="00175056" w:rsidRPr="00D06456">
              <w:rPr>
                <w:rStyle w:val="Hyperlink"/>
                <w:noProof/>
              </w:rPr>
              <w:t>of</w:t>
            </w:r>
            <w:r w:rsidR="00175056" w:rsidRPr="00D06456">
              <w:rPr>
                <w:rStyle w:val="Hyperlink"/>
                <w:noProof/>
                <w:spacing w:val="21"/>
              </w:rPr>
              <w:t xml:space="preserve"> </w:t>
            </w:r>
            <w:r w:rsidR="00175056" w:rsidRPr="00D06456">
              <w:rPr>
                <w:rStyle w:val="Hyperlink"/>
                <w:noProof/>
                <w:spacing w:val="-2"/>
              </w:rPr>
              <w:t>Tender</w:t>
            </w:r>
            <w:r w:rsidR="00175056">
              <w:rPr>
                <w:noProof/>
                <w:webHidden/>
              </w:rPr>
              <w:tab/>
            </w:r>
            <w:r w:rsidR="00175056">
              <w:rPr>
                <w:noProof/>
                <w:webHidden/>
              </w:rPr>
              <w:fldChar w:fldCharType="begin"/>
            </w:r>
            <w:r w:rsidR="00175056">
              <w:rPr>
                <w:noProof/>
                <w:webHidden/>
              </w:rPr>
              <w:instrText xml:space="preserve"> PAGEREF _Toc161733194 \h </w:instrText>
            </w:r>
            <w:r w:rsidR="00175056">
              <w:rPr>
                <w:noProof/>
                <w:webHidden/>
              </w:rPr>
            </w:r>
            <w:r w:rsidR="00175056">
              <w:rPr>
                <w:noProof/>
                <w:webHidden/>
              </w:rPr>
              <w:fldChar w:fldCharType="separate"/>
            </w:r>
            <w:r w:rsidR="00C57E40">
              <w:rPr>
                <w:noProof/>
                <w:webHidden/>
              </w:rPr>
              <w:t>11</w:t>
            </w:r>
            <w:r w:rsidR="00175056">
              <w:rPr>
                <w:noProof/>
                <w:webHidden/>
              </w:rPr>
              <w:fldChar w:fldCharType="end"/>
            </w:r>
          </w:hyperlink>
        </w:p>
        <w:p w14:paraId="0F6A5A3E" w14:textId="45733AC8"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5" w:history="1">
            <w:r w:rsidR="00175056" w:rsidRPr="00D06456">
              <w:rPr>
                <w:rStyle w:val="Hyperlink"/>
                <w:noProof/>
                <w:spacing w:val="-1"/>
                <w:w w:val="64"/>
              </w:rPr>
              <w:t>2.22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Comparison</w:t>
            </w:r>
            <w:r w:rsidR="00175056" w:rsidRPr="00D06456">
              <w:rPr>
                <w:rStyle w:val="Hyperlink"/>
                <w:noProof/>
                <w:spacing w:val="20"/>
              </w:rPr>
              <w:t xml:space="preserve"> </w:t>
            </w:r>
            <w:r w:rsidR="00175056" w:rsidRPr="00D06456">
              <w:rPr>
                <w:rStyle w:val="Hyperlink"/>
                <w:noProof/>
              </w:rPr>
              <w:t>and</w:t>
            </w:r>
            <w:r w:rsidR="00175056" w:rsidRPr="00D06456">
              <w:rPr>
                <w:rStyle w:val="Hyperlink"/>
                <w:noProof/>
                <w:spacing w:val="28"/>
              </w:rPr>
              <w:t xml:space="preserve"> </w:t>
            </w:r>
            <w:r w:rsidR="00175056" w:rsidRPr="00D06456">
              <w:rPr>
                <w:rStyle w:val="Hyperlink"/>
                <w:noProof/>
              </w:rPr>
              <w:t>Award</w:t>
            </w:r>
            <w:r w:rsidR="00175056" w:rsidRPr="00D06456">
              <w:rPr>
                <w:rStyle w:val="Hyperlink"/>
                <w:noProof/>
                <w:spacing w:val="25"/>
              </w:rPr>
              <w:t xml:space="preserve"> </w:t>
            </w:r>
            <w:r w:rsidR="00175056" w:rsidRPr="00D06456">
              <w:rPr>
                <w:rStyle w:val="Hyperlink"/>
                <w:noProof/>
              </w:rPr>
              <w:t>of</w:t>
            </w:r>
            <w:r w:rsidR="00175056" w:rsidRPr="00D06456">
              <w:rPr>
                <w:rStyle w:val="Hyperlink"/>
                <w:noProof/>
                <w:spacing w:val="24"/>
              </w:rPr>
              <w:t xml:space="preserve"> </w:t>
            </w:r>
            <w:r w:rsidR="00175056" w:rsidRPr="00D06456">
              <w:rPr>
                <w:rStyle w:val="Hyperlink"/>
                <w:noProof/>
              </w:rPr>
              <w:t>the</w:t>
            </w:r>
            <w:r w:rsidR="00175056" w:rsidRPr="00D06456">
              <w:rPr>
                <w:rStyle w:val="Hyperlink"/>
                <w:noProof/>
                <w:spacing w:val="19"/>
              </w:rPr>
              <w:t xml:space="preserve"> </w:t>
            </w:r>
            <w:r w:rsidR="00175056" w:rsidRPr="00D06456">
              <w:rPr>
                <w:rStyle w:val="Hyperlink"/>
                <w:noProof/>
                <w:spacing w:val="-2"/>
              </w:rPr>
              <w:t>Tender</w:t>
            </w:r>
            <w:r w:rsidR="00175056">
              <w:rPr>
                <w:noProof/>
                <w:webHidden/>
              </w:rPr>
              <w:tab/>
            </w:r>
            <w:r w:rsidR="00175056">
              <w:rPr>
                <w:noProof/>
                <w:webHidden/>
              </w:rPr>
              <w:fldChar w:fldCharType="begin"/>
            </w:r>
            <w:r w:rsidR="00175056">
              <w:rPr>
                <w:noProof/>
                <w:webHidden/>
              </w:rPr>
              <w:instrText xml:space="preserve"> PAGEREF _Toc161733195 \h </w:instrText>
            </w:r>
            <w:r w:rsidR="00175056">
              <w:rPr>
                <w:noProof/>
                <w:webHidden/>
              </w:rPr>
            </w:r>
            <w:r w:rsidR="00175056">
              <w:rPr>
                <w:noProof/>
                <w:webHidden/>
              </w:rPr>
              <w:fldChar w:fldCharType="separate"/>
            </w:r>
            <w:r w:rsidR="00C57E40">
              <w:rPr>
                <w:noProof/>
                <w:webHidden/>
              </w:rPr>
              <w:t>11</w:t>
            </w:r>
            <w:r w:rsidR="00175056">
              <w:rPr>
                <w:noProof/>
                <w:webHidden/>
              </w:rPr>
              <w:fldChar w:fldCharType="end"/>
            </w:r>
          </w:hyperlink>
        </w:p>
        <w:p w14:paraId="7E14BF35" w14:textId="341C0E33"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6" w:history="1">
            <w:r w:rsidR="00175056" w:rsidRPr="00D06456">
              <w:rPr>
                <w:rStyle w:val="Hyperlink"/>
                <w:noProof/>
                <w:spacing w:val="-1"/>
                <w:w w:val="64"/>
              </w:rPr>
              <w:t>2.23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Abnormally</w:t>
            </w:r>
            <w:r w:rsidR="00175056" w:rsidRPr="00D06456">
              <w:rPr>
                <w:rStyle w:val="Hyperlink"/>
                <w:noProof/>
                <w:spacing w:val="-13"/>
                <w:w w:val="105"/>
              </w:rPr>
              <w:t xml:space="preserve"> </w:t>
            </w:r>
            <w:r w:rsidR="00175056" w:rsidRPr="00D06456">
              <w:rPr>
                <w:rStyle w:val="Hyperlink"/>
                <w:noProof/>
                <w:w w:val="105"/>
              </w:rPr>
              <w:t>Low</w:t>
            </w:r>
            <w:r w:rsidR="00175056" w:rsidRPr="00D06456">
              <w:rPr>
                <w:rStyle w:val="Hyperlink"/>
                <w:noProof/>
                <w:spacing w:val="-9"/>
                <w:w w:val="105"/>
              </w:rPr>
              <w:t xml:space="preserve"> </w:t>
            </w:r>
            <w:r w:rsidR="00175056" w:rsidRPr="00D06456">
              <w:rPr>
                <w:rStyle w:val="Hyperlink"/>
                <w:noProof/>
                <w:w w:val="105"/>
              </w:rPr>
              <w:t>Tenders</w:t>
            </w:r>
            <w:r w:rsidR="00175056" w:rsidRPr="00D06456">
              <w:rPr>
                <w:rStyle w:val="Hyperlink"/>
                <w:noProof/>
                <w:spacing w:val="-11"/>
                <w:w w:val="105"/>
              </w:rPr>
              <w:t xml:space="preserve"> </w:t>
            </w:r>
            <w:r w:rsidR="00175056" w:rsidRPr="00D06456">
              <w:rPr>
                <w:rStyle w:val="Hyperlink"/>
                <w:noProof/>
                <w:w w:val="105"/>
              </w:rPr>
              <w:t>and</w:t>
            </w:r>
            <w:r w:rsidR="00175056" w:rsidRPr="00D06456">
              <w:rPr>
                <w:rStyle w:val="Hyperlink"/>
                <w:noProof/>
                <w:spacing w:val="-9"/>
                <w:w w:val="105"/>
              </w:rPr>
              <w:t xml:space="preserve"> </w:t>
            </w:r>
            <w:r w:rsidR="00175056" w:rsidRPr="00D06456">
              <w:rPr>
                <w:rStyle w:val="Hyperlink"/>
                <w:noProof/>
                <w:w w:val="105"/>
              </w:rPr>
              <w:t>Abnormally</w:t>
            </w:r>
            <w:r w:rsidR="00175056" w:rsidRPr="00D06456">
              <w:rPr>
                <w:rStyle w:val="Hyperlink"/>
                <w:noProof/>
                <w:spacing w:val="-13"/>
                <w:w w:val="105"/>
              </w:rPr>
              <w:t xml:space="preserve"> </w:t>
            </w:r>
            <w:r w:rsidR="00175056" w:rsidRPr="00D06456">
              <w:rPr>
                <w:rStyle w:val="Hyperlink"/>
                <w:noProof/>
                <w:w w:val="105"/>
              </w:rPr>
              <w:t>High</w:t>
            </w:r>
            <w:r w:rsidR="00175056" w:rsidRPr="00D06456">
              <w:rPr>
                <w:rStyle w:val="Hyperlink"/>
                <w:noProof/>
                <w:spacing w:val="-9"/>
                <w:w w:val="105"/>
              </w:rPr>
              <w:t xml:space="preserve"> </w:t>
            </w:r>
            <w:r w:rsidR="00175056" w:rsidRPr="00D06456">
              <w:rPr>
                <w:rStyle w:val="Hyperlink"/>
                <w:noProof/>
                <w:spacing w:val="-2"/>
                <w:w w:val="105"/>
              </w:rPr>
              <w:t>Tenders</w:t>
            </w:r>
            <w:r w:rsidR="00175056">
              <w:rPr>
                <w:noProof/>
                <w:webHidden/>
              </w:rPr>
              <w:tab/>
            </w:r>
            <w:r w:rsidR="00175056">
              <w:rPr>
                <w:noProof/>
                <w:webHidden/>
              </w:rPr>
              <w:fldChar w:fldCharType="begin"/>
            </w:r>
            <w:r w:rsidR="00175056">
              <w:rPr>
                <w:noProof/>
                <w:webHidden/>
              </w:rPr>
              <w:instrText xml:space="preserve"> PAGEREF _Toc161733196 \h </w:instrText>
            </w:r>
            <w:r w:rsidR="00175056">
              <w:rPr>
                <w:noProof/>
                <w:webHidden/>
              </w:rPr>
            </w:r>
            <w:r w:rsidR="00175056">
              <w:rPr>
                <w:noProof/>
                <w:webHidden/>
              </w:rPr>
              <w:fldChar w:fldCharType="separate"/>
            </w:r>
            <w:r w:rsidR="00C57E40">
              <w:rPr>
                <w:noProof/>
                <w:webHidden/>
              </w:rPr>
              <w:t>11</w:t>
            </w:r>
            <w:r w:rsidR="00175056">
              <w:rPr>
                <w:noProof/>
                <w:webHidden/>
              </w:rPr>
              <w:fldChar w:fldCharType="end"/>
            </w:r>
          </w:hyperlink>
        </w:p>
        <w:p w14:paraId="7CF8476A" w14:textId="0AA9D95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7" w:history="1">
            <w:r w:rsidR="00175056" w:rsidRPr="00D06456">
              <w:rPr>
                <w:rStyle w:val="Hyperlink"/>
                <w:noProof/>
                <w:spacing w:val="-1"/>
                <w:w w:val="64"/>
              </w:rPr>
              <w:t>2.24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Contacting</w:t>
            </w:r>
            <w:r w:rsidR="00175056" w:rsidRPr="00D06456">
              <w:rPr>
                <w:rStyle w:val="Hyperlink"/>
                <w:noProof/>
                <w:spacing w:val="31"/>
              </w:rPr>
              <w:t xml:space="preserve"> </w:t>
            </w:r>
            <w:r w:rsidR="00175056" w:rsidRPr="00D06456">
              <w:rPr>
                <w:rStyle w:val="Hyperlink"/>
                <w:noProof/>
              </w:rPr>
              <w:t>Kenya</w:t>
            </w:r>
            <w:r w:rsidR="00175056" w:rsidRPr="00D06456">
              <w:rPr>
                <w:rStyle w:val="Hyperlink"/>
                <w:noProof/>
                <w:spacing w:val="37"/>
              </w:rPr>
              <w:t xml:space="preserve"> </w:t>
            </w:r>
            <w:r w:rsidR="00175056" w:rsidRPr="00D06456">
              <w:rPr>
                <w:rStyle w:val="Hyperlink"/>
                <w:noProof/>
              </w:rPr>
              <w:t>Institute</w:t>
            </w:r>
            <w:r w:rsidR="00175056" w:rsidRPr="00D06456">
              <w:rPr>
                <w:rStyle w:val="Hyperlink"/>
                <w:noProof/>
                <w:spacing w:val="33"/>
              </w:rPr>
              <w:t xml:space="preserve"> </w:t>
            </w:r>
            <w:r w:rsidR="00175056" w:rsidRPr="00D06456">
              <w:rPr>
                <w:rStyle w:val="Hyperlink"/>
                <w:noProof/>
              </w:rPr>
              <w:t>of</w:t>
            </w:r>
            <w:r w:rsidR="00175056" w:rsidRPr="00D06456">
              <w:rPr>
                <w:rStyle w:val="Hyperlink"/>
                <w:noProof/>
                <w:spacing w:val="37"/>
              </w:rPr>
              <w:t xml:space="preserve"> </w:t>
            </w:r>
            <w:r w:rsidR="00175056" w:rsidRPr="00D06456">
              <w:rPr>
                <w:rStyle w:val="Hyperlink"/>
                <w:noProof/>
              </w:rPr>
              <w:t>Primate</w:t>
            </w:r>
            <w:r w:rsidR="00175056" w:rsidRPr="00D06456">
              <w:rPr>
                <w:rStyle w:val="Hyperlink"/>
                <w:noProof/>
                <w:spacing w:val="35"/>
              </w:rPr>
              <w:t xml:space="preserve"> </w:t>
            </w:r>
            <w:r w:rsidR="00175056" w:rsidRPr="00D06456">
              <w:rPr>
                <w:rStyle w:val="Hyperlink"/>
                <w:noProof/>
                <w:spacing w:val="-2"/>
              </w:rPr>
              <w:t>Research</w:t>
            </w:r>
            <w:r w:rsidR="00175056">
              <w:rPr>
                <w:noProof/>
                <w:webHidden/>
              </w:rPr>
              <w:tab/>
            </w:r>
            <w:r w:rsidR="00175056">
              <w:rPr>
                <w:noProof/>
                <w:webHidden/>
              </w:rPr>
              <w:fldChar w:fldCharType="begin"/>
            </w:r>
            <w:r w:rsidR="00175056">
              <w:rPr>
                <w:noProof/>
                <w:webHidden/>
              </w:rPr>
              <w:instrText xml:space="preserve"> PAGEREF _Toc161733197 \h </w:instrText>
            </w:r>
            <w:r w:rsidR="00175056">
              <w:rPr>
                <w:noProof/>
                <w:webHidden/>
              </w:rPr>
            </w:r>
            <w:r w:rsidR="00175056">
              <w:rPr>
                <w:noProof/>
                <w:webHidden/>
              </w:rPr>
              <w:fldChar w:fldCharType="separate"/>
            </w:r>
            <w:r w:rsidR="00C57E40">
              <w:rPr>
                <w:noProof/>
                <w:webHidden/>
              </w:rPr>
              <w:t>12</w:t>
            </w:r>
            <w:r w:rsidR="00175056">
              <w:rPr>
                <w:noProof/>
                <w:webHidden/>
              </w:rPr>
              <w:fldChar w:fldCharType="end"/>
            </w:r>
          </w:hyperlink>
        </w:p>
        <w:p w14:paraId="5BD8B4C1" w14:textId="7B624A0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8" w:history="1">
            <w:r w:rsidR="00175056" w:rsidRPr="00D06456">
              <w:rPr>
                <w:rStyle w:val="Hyperlink"/>
                <w:noProof/>
                <w:spacing w:val="-1"/>
                <w:w w:val="64"/>
              </w:rPr>
              <w:t>2.25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Post-qualification</w:t>
            </w:r>
            <w:r w:rsidR="00175056" w:rsidRPr="00D06456">
              <w:rPr>
                <w:rStyle w:val="Hyperlink"/>
                <w:noProof/>
                <w:spacing w:val="46"/>
              </w:rPr>
              <w:t xml:space="preserve"> </w:t>
            </w:r>
            <w:r w:rsidR="00175056" w:rsidRPr="00D06456">
              <w:rPr>
                <w:rStyle w:val="Hyperlink"/>
                <w:noProof/>
                <w:spacing w:val="-2"/>
              </w:rPr>
              <w:t>Verification</w:t>
            </w:r>
            <w:r w:rsidR="00175056">
              <w:rPr>
                <w:noProof/>
                <w:webHidden/>
              </w:rPr>
              <w:tab/>
            </w:r>
            <w:r w:rsidR="00175056">
              <w:rPr>
                <w:noProof/>
                <w:webHidden/>
              </w:rPr>
              <w:fldChar w:fldCharType="begin"/>
            </w:r>
            <w:r w:rsidR="00175056">
              <w:rPr>
                <w:noProof/>
                <w:webHidden/>
              </w:rPr>
              <w:instrText xml:space="preserve"> PAGEREF _Toc161733198 \h </w:instrText>
            </w:r>
            <w:r w:rsidR="00175056">
              <w:rPr>
                <w:noProof/>
                <w:webHidden/>
              </w:rPr>
            </w:r>
            <w:r w:rsidR="00175056">
              <w:rPr>
                <w:noProof/>
                <w:webHidden/>
              </w:rPr>
              <w:fldChar w:fldCharType="separate"/>
            </w:r>
            <w:r w:rsidR="00C57E40">
              <w:rPr>
                <w:noProof/>
                <w:webHidden/>
              </w:rPr>
              <w:t>12</w:t>
            </w:r>
            <w:r w:rsidR="00175056">
              <w:rPr>
                <w:noProof/>
                <w:webHidden/>
              </w:rPr>
              <w:fldChar w:fldCharType="end"/>
            </w:r>
          </w:hyperlink>
        </w:p>
        <w:p w14:paraId="239B24B6" w14:textId="5987590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199" w:history="1">
            <w:r w:rsidR="00175056" w:rsidRPr="00D06456">
              <w:rPr>
                <w:rStyle w:val="Hyperlink"/>
                <w:noProof/>
                <w:spacing w:val="-1"/>
                <w:w w:val="64"/>
              </w:rPr>
              <w:t>2.26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KIPRE’s</w:t>
            </w:r>
            <w:r w:rsidR="00175056" w:rsidRPr="00D06456">
              <w:rPr>
                <w:rStyle w:val="Hyperlink"/>
                <w:noProof/>
                <w:spacing w:val="1"/>
                <w:w w:val="105"/>
              </w:rPr>
              <w:t xml:space="preserve"> </w:t>
            </w:r>
            <w:r w:rsidR="00175056" w:rsidRPr="00D06456">
              <w:rPr>
                <w:rStyle w:val="Hyperlink"/>
                <w:noProof/>
                <w:w w:val="105"/>
              </w:rPr>
              <w:t>Right</w:t>
            </w:r>
            <w:r w:rsidR="00175056" w:rsidRPr="00D06456">
              <w:rPr>
                <w:rStyle w:val="Hyperlink"/>
                <w:noProof/>
                <w:spacing w:val="3"/>
                <w:w w:val="105"/>
              </w:rPr>
              <w:t xml:space="preserve"> </w:t>
            </w:r>
            <w:r w:rsidR="00175056" w:rsidRPr="00D06456">
              <w:rPr>
                <w:rStyle w:val="Hyperlink"/>
                <w:noProof/>
                <w:w w:val="105"/>
              </w:rPr>
              <w:t>to</w:t>
            </w:r>
            <w:r w:rsidR="00175056" w:rsidRPr="00D06456">
              <w:rPr>
                <w:rStyle w:val="Hyperlink"/>
                <w:noProof/>
                <w:spacing w:val="-2"/>
                <w:w w:val="105"/>
              </w:rPr>
              <w:t xml:space="preserve"> </w:t>
            </w:r>
            <w:r w:rsidR="00175056" w:rsidRPr="00D06456">
              <w:rPr>
                <w:rStyle w:val="Hyperlink"/>
                <w:noProof/>
                <w:w w:val="105"/>
              </w:rPr>
              <w:t>Accept</w:t>
            </w:r>
            <w:r w:rsidR="00175056" w:rsidRPr="00D06456">
              <w:rPr>
                <w:rStyle w:val="Hyperlink"/>
                <w:noProof/>
                <w:spacing w:val="2"/>
                <w:w w:val="105"/>
              </w:rPr>
              <w:t xml:space="preserve"> </w:t>
            </w:r>
            <w:r w:rsidR="00175056" w:rsidRPr="00D06456">
              <w:rPr>
                <w:rStyle w:val="Hyperlink"/>
                <w:noProof/>
                <w:w w:val="105"/>
              </w:rPr>
              <w:t>or</w:t>
            </w:r>
            <w:r w:rsidR="00175056" w:rsidRPr="00D06456">
              <w:rPr>
                <w:rStyle w:val="Hyperlink"/>
                <w:noProof/>
                <w:spacing w:val="1"/>
                <w:w w:val="105"/>
              </w:rPr>
              <w:t xml:space="preserve"> </w:t>
            </w:r>
            <w:r w:rsidR="00175056" w:rsidRPr="00D06456">
              <w:rPr>
                <w:rStyle w:val="Hyperlink"/>
                <w:noProof/>
                <w:w w:val="105"/>
              </w:rPr>
              <w:t>Reject</w:t>
            </w:r>
            <w:r w:rsidR="00175056" w:rsidRPr="00D06456">
              <w:rPr>
                <w:rStyle w:val="Hyperlink"/>
                <w:noProof/>
                <w:spacing w:val="2"/>
                <w:w w:val="105"/>
              </w:rPr>
              <w:t xml:space="preserve"> </w:t>
            </w:r>
            <w:r w:rsidR="00175056" w:rsidRPr="00D06456">
              <w:rPr>
                <w:rStyle w:val="Hyperlink"/>
                <w:noProof/>
                <w:w w:val="105"/>
              </w:rPr>
              <w:t>Any</w:t>
            </w:r>
            <w:r w:rsidR="00175056" w:rsidRPr="00D06456">
              <w:rPr>
                <w:rStyle w:val="Hyperlink"/>
                <w:noProof/>
                <w:spacing w:val="-1"/>
                <w:w w:val="105"/>
              </w:rPr>
              <w:t xml:space="preserve"> </w:t>
            </w:r>
            <w:r w:rsidR="00175056" w:rsidRPr="00D06456">
              <w:rPr>
                <w:rStyle w:val="Hyperlink"/>
                <w:noProof/>
                <w:w w:val="105"/>
              </w:rPr>
              <w:t>or</w:t>
            </w:r>
            <w:r w:rsidR="00175056" w:rsidRPr="00D06456">
              <w:rPr>
                <w:rStyle w:val="Hyperlink"/>
                <w:noProof/>
                <w:spacing w:val="1"/>
                <w:w w:val="105"/>
              </w:rPr>
              <w:t xml:space="preserve"> </w:t>
            </w:r>
            <w:r w:rsidR="00175056" w:rsidRPr="00D06456">
              <w:rPr>
                <w:rStyle w:val="Hyperlink"/>
                <w:noProof/>
                <w:w w:val="105"/>
              </w:rPr>
              <w:t xml:space="preserve">All </w:t>
            </w:r>
            <w:r w:rsidR="00175056" w:rsidRPr="00D06456">
              <w:rPr>
                <w:rStyle w:val="Hyperlink"/>
                <w:noProof/>
                <w:spacing w:val="-2"/>
                <w:w w:val="105"/>
              </w:rPr>
              <w:t>Tenders</w:t>
            </w:r>
            <w:r w:rsidR="00175056">
              <w:rPr>
                <w:noProof/>
                <w:webHidden/>
              </w:rPr>
              <w:tab/>
            </w:r>
            <w:r w:rsidR="00175056">
              <w:rPr>
                <w:noProof/>
                <w:webHidden/>
              </w:rPr>
              <w:fldChar w:fldCharType="begin"/>
            </w:r>
            <w:r w:rsidR="00175056">
              <w:rPr>
                <w:noProof/>
                <w:webHidden/>
              </w:rPr>
              <w:instrText xml:space="preserve"> PAGEREF _Toc161733199 \h </w:instrText>
            </w:r>
            <w:r w:rsidR="00175056">
              <w:rPr>
                <w:noProof/>
                <w:webHidden/>
              </w:rPr>
            </w:r>
            <w:r w:rsidR="00175056">
              <w:rPr>
                <w:noProof/>
                <w:webHidden/>
              </w:rPr>
              <w:fldChar w:fldCharType="separate"/>
            </w:r>
            <w:r w:rsidR="00C57E40">
              <w:rPr>
                <w:noProof/>
                <w:webHidden/>
              </w:rPr>
              <w:t>13</w:t>
            </w:r>
            <w:r w:rsidR="00175056">
              <w:rPr>
                <w:noProof/>
                <w:webHidden/>
              </w:rPr>
              <w:fldChar w:fldCharType="end"/>
            </w:r>
          </w:hyperlink>
        </w:p>
        <w:p w14:paraId="11DC105E" w14:textId="2ACB001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0" w:history="1">
            <w:r w:rsidR="00175056" w:rsidRPr="00D06456">
              <w:rPr>
                <w:rStyle w:val="Hyperlink"/>
                <w:noProof/>
                <w:spacing w:val="-1"/>
                <w:w w:val="64"/>
              </w:rPr>
              <w:t>2.27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Notification</w:t>
            </w:r>
            <w:r w:rsidR="00175056" w:rsidRPr="00D06456">
              <w:rPr>
                <w:rStyle w:val="Hyperlink"/>
                <w:noProof/>
                <w:spacing w:val="-12"/>
                <w:w w:val="105"/>
              </w:rPr>
              <w:t xml:space="preserve"> </w:t>
            </w:r>
            <w:r w:rsidR="00175056" w:rsidRPr="00D06456">
              <w:rPr>
                <w:rStyle w:val="Hyperlink"/>
                <w:noProof/>
                <w:w w:val="105"/>
              </w:rPr>
              <w:t>of</w:t>
            </w:r>
            <w:r w:rsidR="00175056" w:rsidRPr="00D06456">
              <w:rPr>
                <w:rStyle w:val="Hyperlink"/>
                <w:noProof/>
                <w:spacing w:val="-8"/>
                <w:w w:val="105"/>
              </w:rPr>
              <w:t xml:space="preserve"> </w:t>
            </w:r>
            <w:r w:rsidR="00175056" w:rsidRPr="00D06456">
              <w:rPr>
                <w:rStyle w:val="Hyperlink"/>
                <w:noProof/>
                <w:spacing w:val="-2"/>
                <w:w w:val="105"/>
              </w:rPr>
              <w:t>Award</w:t>
            </w:r>
            <w:r w:rsidR="00175056">
              <w:rPr>
                <w:noProof/>
                <w:webHidden/>
              </w:rPr>
              <w:tab/>
            </w:r>
            <w:r w:rsidR="00175056">
              <w:rPr>
                <w:noProof/>
                <w:webHidden/>
              </w:rPr>
              <w:fldChar w:fldCharType="begin"/>
            </w:r>
            <w:r w:rsidR="00175056">
              <w:rPr>
                <w:noProof/>
                <w:webHidden/>
              </w:rPr>
              <w:instrText xml:space="preserve"> PAGEREF _Toc161733200 \h </w:instrText>
            </w:r>
            <w:r w:rsidR="00175056">
              <w:rPr>
                <w:noProof/>
                <w:webHidden/>
              </w:rPr>
            </w:r>
            <w:r w:rsidR="00175056">
              <w:rPr>
                <w:noProof/>
                <w:webHidden/>
              </w:rPr>
              <w:fldChar w:fldCharType="separate"/>
            </w:r>
            <w:r w:rsidR="00C57E40">
              <w:rPr>
                <w:noProof/>
                <w:webHidden/>
              </w:rPr>
              <w:t>13</w:t>
            </w:r>
            <w:r w:rsidR="00175056">
              <w:rPr>
                <w:noProof/>
                <w:webHidden/>
              </w:rPr>
              <w:fldChar w:fldCharType="end"/>
            </w:r>
          </w:hyperlink>
        </w:p>
        <w:p w14:paraId="426CAD1B" w14:textId="3DE5469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1" w:history="1">
            <w:r w:rsidR="00175056" w:rsidRPr="00D06456">
              <w:rPr>
                <w:rStyle w:val="Hyperlink"/>
                <w:noProof/>
                <w:spacing w:val="-1"/>
                <w:w w:val="64"/>
              </w:rPr>
              <w:t>2.28</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Signing</w:t>
            </w:r>
            <w:r w:rsidR="00175056" w:rsidRPr="00D06456">
              <w:rPr>
                <w:rStyle w:val="Hyperlink"/>
                <w:noProof/>
                <w:spacing w:val="-2"/>
                <w:w w:val="105"/>
              </w:rPr>
              <w:t xml:space="preserve"> </w:t>
            </w:r>
            <w:r w:rsidR="00175056" w:rsidRPr="00D06456">
              <w:rPr>
                <w:rStyle w:val="Hyperlink"/>
                <w:noProof/>
                <w:w w:val="105"/>
              </w:rPr>
              <w:t>of</w:t>
            </w:r>
            <w:r w:rsidR="00175056" w:rsidRPr="00D06456">
              <w:rPr>
                <w:rStyle w:val="Hyperlink"/>
                <w:noProof/>
                <w:spacing w:val="-4"/>
                <w:w w:val="105"/>
              </w:rPr>
              <w:t xml:space="preserve"> </w:t>
            </w:r>
            <w:r w:rsidR="00175056" w:rsidRPr="00D06456">
              <w:rPr>
                <w:rStyle w:val="Hyperlink"/>
                <w:noProof/>
                <w:spacing w:val="-2"/>
                <w:w w:val="105"/>
              </w:rPr>
              <w:t>Contract</w:t>
            </w:r>
            <w:r w:rsidR="00175056">
              <w:rPr>
                <w:noProof/>
                <w:webHidden/>
              </w:rPr>
              <w:tab/>
            </w:r>
            <w:r w:rsidR="00175056">
              <w:rPr>
                <w:noProof/>
                <w:webHidden/>
              </w:rPr>
              <w:fldChar w:fldCharType="begin"/>
            </w:r>
            <w:r w:rsidR="00175056">
              <w:rPr>
                <w:noProof/>
                <w:webHidden/>
              </w:rPr>
              <w:instrText xml:space="preserve"> PAGEREF _Toc161733201 \h </w:instrText>
            </w:r>
            <w:r w:rsidR="00175056">
              <w:rPr>
                <w:noProof/>
                <w:webHidden/>
              </w:rPr>
            </w:r>
            <w:r w:rsidR="00175056">
              <w:rPr>
                <w:noProof/>
                <w:webHidden/>
              </w:rPr>
              <w:fldChar w:fldCharType="separate"/>
            </w:r>
            <w:r w:rsidR="00C57E40">
              <w:rPr>
                <w:noProof/>
                <w:webHidden/>
              </w:rPr>
              <w:t>13</w:t>
            </w:r>
            <w:r w:rsidR="00175056">
              <w:rPr>
                <w:noProof/>
                <w:webHidden/>
              </w:rPr>
              <w:fldChar w:fldCharType="end"/>
            </w:r>
          </w:hyperlink>
        </w:p>
        <w:p w14:paraId="5E39BF2C" w14:textId="5FF34F6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2" w:history="1">
            <w:r w:rsidR="00175056" w:rsidRPr="00D06456">
              <w:rPr>
                <w:rStyle w:val="Hyperlink"/>
                <w:noProof/>
                <w:spacing w:val="-1"/>
                <w:w w:val="64"/>
              </w:rPr>
              <w:t>2.29</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105"/>
              </w:rPr>
              <w:t>Confidentiality</w:t>
            </w:r>
            <w:r w:rsidR="00175056">
              <w:rPr>
                <w:noProof/>
                <w:webHidden/>
              </w:rPr>
              <w:tab/>
            </w:r>
            <w:r w:rsidR="00175056">
              <w:rPr>
                <w:noProof/>
                <w:webHidden/>
              </w:rPr>
              <w:fldChar w:fldCharType="begin"/>
            </w:r>
            <w:r w:rsidR="00175056">
              <w:rPr>
                <w:noProof/>
                <w:webHidden/>
              </w:rPr>
              <w:instrText xml:space="preserve"> PAGEREF _Toc161733202 \h </w:instrText>
            </w:r>
            <w:r w:rsidR="00175056">
              <w:rPr>
                <w:noProof/>
                <w:webHidden/>
              </w:rPr>
            </w:r>
            <w:r w:rsidR="00175056">
              <w:rPr>
                <w:noProof/>
                <w:webHidden/>
              </w:rPr>
              <w:fldChar w:fldCharType="separate"/>
            </w:r>
            <w:r w:rsidR="00C57E40">
              <w:rPr>
                <w:noProof/>
                <w:webHidden/>
              </w:rPr>
              <w:t>13</w:t>
            </w:r>
            <w:r w:rsidR="00175056">
              <w:rPr>
                <w:noProof/>
                <w:webHidden/>
              </w:rPr>
              <w:fldChar w:fldCharType="end"/>
            </w:r>
          </w:hyperlink>
        </w:p>
        <w:p w14:paraId="6867D712" w14:textId="1EA973B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3" w:history="1">
            <w:r w:rsidR="00175056" w:rsidRPr="00D06456">
              <w:rPr>
                <w:rStyle w:val="Hyperlink"/>
                <w:noProof/>
                <w:spacing w:val="-1"/>
                <w:w w:val="64"/>
              </w:rPr>
              <w:t>2.30</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Corrupt</w:t>
            </w:r>
            <w:r w:rsidR="00175056" w:rsidRPr="00D06456">
              <w:rPr>
                <w:rStyle w:val="Hyperlink"/>
                <w:noProof/>
                <w:spacing w:val="-14"/>
                <w:w w:val="105"/>
              </w:rPr>
              <w:t xml:space="preserve"> </w:t>
            </w:r>
            <w:r w:rsidR="00175056" w:rsidRPr="00D06456">
              <w:rPr>
                <w:rStyle w:val="Hyperlink"/>
                <w:noProof/>
                <w:w w:val="105"/>
              </w:rPr>
              <w:t>or</w:t>
            </w:r>
            <w:r w:rsidR="00175056" w:rsidRPr="00D06456">
              <w:rPr>
                <w:rStyle w:val="Hyperlink"/>
                <w:noProof/>
                <w:spacing w:val="-10"/>
                <w:w w:val="105"/>
              </w:rPr>
              <w:t xml:space="preserve"> </w:t>
            </w:r>
            <w:r w:rsidR="00175056" w:rsidRPr="00D06456">
              <w:rPr>
                <w:rStyle w:val="Hyperlink"/>
                <w:noProof/>
                <w:w w:val="105"/>
              </w:rPr>
              <w:t>Fraudulent</w:t>
            </w:r>
            <w:r w:rsidR="00175056" w:rsidRPr="00D06456">
              <w:rPr>
                <w:rStyle w:val="Hyperlink"/>
                <w:noProof/>
                <w:spacing w:val="-10"/>
                <w:w w:val="105"/>
              </w:rPr>
              <w:t xml:space="preserve"> </w:t>
            </w:r>
            <w:r w:rsidR="00175056" w:rsidRPr="00D06456">
              <w:rPr>
                <w:rStyle w:val="Hyperlink"/>
                <w:noProof/>
                <w:spacing w:val="-2"/>
                <w:w w:val="105"/>
              </w:rPr>
              <w:t>Practices</w:t>
            </w:r>
            <w:r w:rsidR="00175056">
              <w:rPr>
                <w:noProof/>
                <w:webHidden/>
              </w:rPr>
              <w:tab/>
            </w:r>
            <w:r w:rsidR="00175056">
              <w:rPr>
                <w:noProof/>
                <w:webHidden/>
              </w:rPr>
              <w:fldChar w:fldCharType="begin"/>
            </w:r>
            <w:r w:rsidR="00175056">
              <w:rPr>
                <w:noProof/>
                <w:webHidden/>
              </w:rPr>
              <w:instrText xml:space="preserve"> PAGEREF _Toc161733203 \h </w:instrText>
            </w:r>
            <w:r w:rsidR="00175056">
              <w:rPr>
                <w:noProof/>
                <w:webHidden/>
              </w:rPr>
            </w:r>
            <w:r w:rsidR="00175056">
              <w:rPr>
                <w:noProof/>
                <w:webHidden/>
              </w:rPr>
              <w:fldChar w:fldCharType="separate"/>
            </w:r>
            <w:r w:rsidR="00C57E40">
              <w:rPr>
                <w:noProof/>
                <w:webHidden/>
              </w:rPr>
              <w:t>13</w:t>
            </w:r>
            <w:r w:rsidR="00175056">
              <w:rPr>
                <w:noProof/>
                <w:webHidden/>
              </w:rPr>
              <w:fldChar w:fldCharType="end"/>
            </w:r>
          </w:hyperlink>
        </w:p>
        <w:p w14:paraId="72B2B071" w14:textId="5EBA199C"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04" w:history="1">
            <w:r w:rsidR="00175056" w:rsidRPr="00D06456">
              <w:rPr>
                <w:rStyle w:val="Hyperlink"/>
                <w:noProof/>
                <w:w w:val="120"/>
              </w:rPr>
              <w:t>SECTION</w:t>
            </w:r>
            <w:r w:rsidR="00175056" w:rsidRPr="00D06456">
              <w:rPr>
                <w:rStyle w:val="Hyperlink"/>
                <w:noProof/>
                <w:spacing w:val="-14"/>
                <w:w w:val="120"/>
              </w:rPr>
              <w:t xml:space="preserve"> </w:t>
            </w:r>
            <w:r w:rsidR="00175056" w:rsidRPr="00D06456">
              <w:rPr>
                <w:rStyle w:val="Hyperlink"/>
                <w:noProof/>
                <w:w w:val="120"/>
              </w:rPr>
              <w:t>III:</w:t>
            </w:r>
            <w:r w:rsidR="00175056" w:rsidRPr="00D06456">
              <w:rPr>
                <w:rStyle w:val="Hyperlink"/>
                <w:noProof/>
                <w:spacing w:val="42"/>
                <w:w w:val="120"/>
              </w:rPr>
              <w:t xml:space="preserve"> </w:t>
            </w:r>
            <w:r w:rsidR="00175056" w:rsidRPr="00D06456">
              <w:rPr>
                <w:rStyle w:val="Hyperlink"/>
                <w:noProof/>
                <w:w w:val="120"/>
              </w:rPr>
              <w:t>EVALUATION</w:t>
            </w:r>
            <w:r w:rsidR="00175056" w:rsidRPr="00D06456">
              <w:rPr>
                <w:rStyle w:val="Hyperlink"/>
                <w:noProof/>
                <w:spacing w:val="-10"/>
                <w:w w:val="120"/>
              </w:rPr>
              <w:t xml:space="preserve"> </w:t>
            </w:r>
            <w:r w:rsidR="00175056" w:rsidRPr="00D06456">
              <w:rPr>
                <w:rStyle w:val="Hyperlink"/>
                <w:noProof/>
                <w:w w:val="120"/>
              </w:rPr>
              <w:t>AND</w:t>
            </w:r>
            <w:r w:rsidR="00175056" w:rsidRPr="00D06456">
              <w:rPr>
                <w:rStyle w:val="Hyperlink"/>
                <w:noProof/>
                <w:spacing w:val="-13"/>
                <w:w w:val="120"/>
              </w:rPr>
              <w:t xml:space="preserve"> </w:t>
            </w:r>
            <w:r w:rsidR="00175056" w:rsidRPr="00D06456">
              <w:rPr>
                <w:rStyle w:val="Hyperlink"/>
                <w:noProof/>
                <w:w w:val="120"/>
              </w:rPr>
              <w:t>QUALIFICATION</w:t>
            </w:r>
            <w:r w:rsidR="00175056" w:rsidRPr="00D06456">
              <w:rPr>
                <w:rStyle w:val="Hyperlink"/>
                <w:noProof/>
                <w:spacing w:val="-10"/>
                <w:w w:val="120"/>
              </w:rPr>
              <w:t xml:space="preserve"> </w:t>
            </w:r>
            <w:r w:rsidR="00175056" w:rsidRPr="00D06456">
              <w:rPr>
                <w:rStyle w:val="Hyperlink"/>
                <w:noProof/>
                <w:spacing w:val="-2"/>
                <w:w w:val="120"/>
              </w:rPr>
              <w:t>CRITERIA</w:t>
            </w:r>
            <w:r w:rsidR="00175056">
              <w:rPr>
                <w:noProof/>
                <w:webHidden/>
              </w:rPr>
              <w:tab/>
            </w:r>
            <w:r w:rsidR="00175056">
              <w:rPr>
                <w:noProof/>
                <w:webHidden/>
              </w:rPr>
              <w:fldChar w:fldCharType="begin"/>
            </w:r>
            <w:r w:rsidR="00175056">
              <w:rPr>
                <w:noProof/>
                <w:webHidden/>
              </w:rPr>
              <w:instrText xml:space="preserve"> PAGEREF _Toc161733204 \h </w:instrText>
            </w:r>
            <w:r w:rsidR="00175056">
              <w:rPr>
                <w:noProof/>
                <w:webHidden/>
              </w:rPr>
            </w:r>
            <w:r w:rsidR="00175056">
              <w:rPr>
                <w:noProof/>
                <w:webHidden/>
              </w:rPr>
              <w:fldChar w:fldCharType="separate"/>
            </w:r>
            <w:r w:rsidR="00C57E40">
              <w:rPr>
                <w:noProof/>
                <w:webHidden/>
              </w:rPr>
              <w:t>14</w:t>
            </w:r>
            <w:r w:rsidR="00175056">
              <w:rPr>
                <w:noProof/>
                <w:webHidden/>
              </w:rPr>
              <w:fldChar w:fldCharType="end"/>
            </w:r>
          </w:hyperlink>
        </w:p>
        <w:p w14:paraId="4C27D643" w14:textId="446C7B4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5" w:history="1">
            <w:r w:rsidR="00175056" w:rsidRPr="00D06456">
              <w:rPr>
                <w:rStyle w:val="Hyperlink"/>
                <w:noProof/>
                <w:w w:val="105"/>
              </w:rPr>
              <w:t>Stage</w:t>
            </w:r>
            <w:r w:rsidR="00175056" w:rsidRPr="00D06456">
              <w:rPr>
                <w:rStyle w:val="Hyperlink"/>
                <w:noProof/>
                <w:spacing w:val="-12"/>
                <w:w w:val="105"/>
              </w:rPr>
              <w:t xml:space="preserve"> </w:t>
            </w:r>
            <w:r w:rsidR="00175056" w:rsidRPr="00D06456">
              <w:rPr>
                <w:rStyle w:val="Hyperlink"/>
                <w:noProof/>
                <w:w w:val="105"/>
              </w:rPr>
              <w:t>1:</w:t>
            </w:r>
            <w:r w:rsidR="00175056" w:rsidRPr="00D06456">
              <w:rPr>
                <w:rStyle w:val="Hyperlink"/>
                <w:noProof/>
                <w:spacing w:val="-9"/>
                <w:w w:val="105"/>
              </w:rPr>
              <w:t xml:space="preserve"> </w:t>
            </w:r>
            <w:r w:rsidR="00175056" w:rsidRPr="00D06456">
              <w:rPr>
                <w:rStyle w:val="Hyperlink"/>
                <w:noProof/>
                <w:w w:val="105"/>
              </w:rPr>
              <w:t>Mandatory</w:t>
            </w:r>
            <w:r w:rsidR="00175056" w:rsidRPr="00D06456">
              <w:rPr>
                <w:rStyle w:val="Hyperlink"/>
                <w:noProof/>
                <w:spacing w:val="-10"/>
                <w:w w:val="105"/>
              </w:rPr>
              <w:t xml:space="preserve"> </w:t>
            </w:r>
            <w:r w:rsidR="00175056" w:rsidRPr="00D06456">
              <w:rPr>
                <w:rStyle w:val="Hyperlink"/>
                <w:noProof/>
                <w:spacing w:val="-2"/>
                <w:w w:val="105"/>
              </w:rPr>
              <w:t>Requirements:</w:t>
            </w:r>
            <w:r w:rsidR="00175056">
              <w:rPr>
                <w:noProof/>
                <w:webHidden/>
              </w:rPr>
              <w:tab/>
            </w:r>
            <w:r w:rsidR="00175056">
              <w:rPr>
                <w:noProof/>
                <w:webHidden/>
              </w:rPr>
              <w:fldChar w:fldCharType="begin"/>
            </w:r>
            <w:r w:rsidR="00175056">
              <w:rPr>
                <w:noProof/>
                <w:webHidden/>
              </w:rPr>
              <w:instrText xml:space="preserve"> PAGEREF _Toc161733205 \h </w:instrText>
            </w:r>
            <w:r w:rsidR="00175056">
              <w:rPr>
                <w:noProof/>
                <w:webHidden/>
              </w:rPr>
            </w:r>
            <w:r w:rsidR="00175056">
              <w:rPr>
                <w:noProof/>
                <w:webHidden/>
              </w:rPr>
              <w:fldChar w:fldCharType="separate"/>
            </w:r>
            <w:r w:rsidR="00C57E40">
              <w:rPr>
                <w:noProof/>
                <w:webHidden/>
              </w:rPr>
              <w:t>14</w:t>
            </w:r>
            <w:r w:rsidR="00175056">
              <w:rPr>
                <w:noProof/>
                <w:webHidden/>
              </w:rPr>
              <w:fldChar w:fldCharType="end"/>
            </w:r>
          </w:hyperlink>
        </w:p>
        <w:p w14:paraId="2F53A1E1" w14:textId="77E5C26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6" w:history="1">
            <w:r w:rsidR="00175056" w:rsidRPr="00D06456">
              <w:rPr>
                <w:rStyle w:val="Hyperlink"/>
                <w:noProof/>
              </w:rPr>
              <w:t>Stage</w:t>
            </w:r>
            <w:r w:rsidR="00175056" w:rsidRPr="00D06456">
              <w:rPr>
                <w:rStyle w:val="Hyperlink"/>
                <w:noProof/>
                <w:spacing w:val="23"/>
              </w:rPr>
              <w:t xml:space="preserve"> </w:t>
            </w:r>
            <w:r w:rsidR="00175056" w:rsidRPr="00D06456">
              <w:rPr>
                <w:rStyle w:val="Hyperlink"/>
                <w:noProof/>
              </w:rPr>
              <w:t>2:</w:t>
            </w:r>
            <w:r w:rsidR="00175056" w:rsidRPr="00D06456">
              <w:rPr>
                <w:rStyle w:val="Hyperlink"/>
                <w:noProof/>
                <w:spacing w:val="24"/>
              </w:rPr>
              <w:t xml:space="preserve"> </w:t>
            </w:r>
            <w:r w:rsidR="00175056" w:rsidRPr="00D06456">
              <w:rPr>
                <w:rStyle w:val="Hyperlink"/>
                <w:noProof/>
              </w:rPr>
              <w:t>The</w:t>
            </w:r>
            <w:r w:rsidR="00175056" w:rsidRPr="00D06456">
              <w:rPr>
                <w:rStyle w:val="Hyperlink"/>
                <w:noProof/>
                <w:spacing w:val="27"/>
              </w:rPr>
              <w:t xml:space="preserve"> </w:t>
            </w:r>
            <w:r w:rsidR="00175056" w:rsidRPr="00D06456">
              <w:rPr>
                <w:rStyle w:val="Hyperlink"/>
                <w:noProof/>
              </w:rPr>
              <w:t>Technical</w:t>
            </w:r>
            <w:r w:rsidR="00175056" w:rsidRPr="00D06456">
              <w:rPr>
                <w:rStyle w:val="Hyperlink"/>
                <w:noProof/>
                <w:spacing w:val="25"/>
              </w:rPr>
              <w:t xml:space="preserve"> </w:t>
            </w:r>
            <w:r w:rsidR="00175056" w:rsidRPr="00D06456">
              <w:rPr>
                <w:rStyle w:val="Hyperlink"/>
                <w:noProof/>
              </w:rPr>
              <w:t>Evaluation</w:t>
            </w:r>
            <w:r w:rsidR="00175056" w:rsidRPr="00D06456">
              <w:rPr>
                <w:rStyle w:val="Hyperlink"/>
                <w:noProof/>
                <w:spacing w:val="23"/>
              </w:rPr>
              <w:t xml:space="preserve"> </w:t>
            </w:r>
            <w:r w:rsidR="00175056" w:rsidRPr="00D06456">
              <w:rPr>
                <w:rStyle w:val="Hyperlink"/>
                <w:noProof/>
              </w:rPr>
              <w:t>(Capacity</w:t>
            </w:r>
            <w:r w:rsidR="00175056" w:rsidRPr="00D06456">
              <w:rPr>
                <w:rStyle w:val="Hyperlink"/>
                <w:noProof/>
                <w:spacing w:val="26"/>
              </w:rPr>
              <w:t xml:space="preserve"> </w:t>
            </w:r>
            <w:r w:rsidR="00175056" w:rsidRPr="00D06456">
              <w:rPr>
                <w:rStyle w:val="Hyperlink"/>
                <w:noProof/>
              </w:rPr>
              <w:t>to</w:t>
            </w:r>
            <w:r w:rsidR="00175056" w:rsidRPr="00D06456">
              <w:rPr>
                <w:rStyle w:val="Hyperlink"/>
                <w:noProof/>
                <w:spacing w:val="23"/>
              </w:rPr>
              <w:t xml:space="preserve"> </w:t>
            </w:r>
            <w:r w:rsidR="00175056" w:rsidRPr="00D06456">
              <w:rPr>
                <w:rStyle w:val="Hyperlink"/>
                <w:noProof/>
              </w:rPr>
              <w:t>Deliver</w:t>
            </w:r>
            <w:r w:rsidR="00175056" w:rsidRPr="00D06456">
              <w:rPr>
                <w:rStyle w:val="Hyperlink"/>
                <w:noProof/>
                <w:spacing w:val="28"/>
              </w:rPr>
              <w:t xml:space="preserve"> </w:t>
            </w:r>
            <w:r w:rsidR="00175056" w:rsidRPr="00D06456">
              <w:rPr>
                <w:rStyle w:val="Hyperlink"/>
                <w:noProof/>
              </w:rPr>
              <w:t>the</w:t>
            </w:r>
            <w:r w:rsidR="00175056" w:rsidRPr="00D06456">
              <w:rPr>
                <w:rStyle w:val="Hyperlink"/>
                <w:noProof/>
                <w:spacing w:val="24"/>
              </w:rPr>
              <w:t xml:space="preserve"> </w:t>
            </w:r>
            <w:r w:rsidR="00175056" w:rsidRPr="00D06456">
              <w:rPr>
                <w:rStyle w:val="Hyperlink"/>
                <w:noProof/>
                <w:spacing w:val="-2"/>
              </w:rPr>
              <w:t>Service)</w:t>
            </w:r>
            <w:r w:rsidR="00175056">
              <w:rPr>
                <w:noProof/>
                <w:webHidden/>
              </w:rPr>
              <w:tab/>
            </w:r>
            <w:r w:rsidR="00175056">
              <w:rPr>
                <w:noProof/>
                <w:webHidden/>
              </w:rPr>
              <w:fldChar w:fldCharType="begin"/>
            </w:r>
            <w:r w:rsidR="00175056">
              <w:rPr>
                <w:noProof/>
                <w:webHidden/>
              </w:rPr>
              <w:instrText xml:space="preserve"> PAGEREF _Toc161733206 \h </w:instrText>
            </w:r>
            <w:r w:rsidR="00175056">
              <w:rPr>
                <w:noProof/>
                <w:webHidden/>
              </w:rPr>
            </w:r>
            <w:r w:rsidR="00175056">
              <w:rPr>
                <w:noProof/>
                <w:webHidden/>
              </w:rPr>
              <w:fldChar w:fldCharType="separate"/>
            </w:r>
            <w:r w:rsidR="00C57E40">
              <w:rPr>
                <w:noProof/>
                <w:webHidden/>
              </w:rPr>
              <w:t>15</w:t>
            </w:r>
            <w:r w:rsidR="00175056">
              <w:rPr>
                <w:noProof/>
                <w:webHidden/>
              </w:rPr>
              <w:fldChar w:fldCharType="end"/>
            </w:r>
          </w:hyperlink>
        </w:p>
        <w:p w14:paraId="367610E7" w14:textId="1C58FC5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7" w:history="1">
            <w:r w:rsidR="00175056" w:rsidRPr="00D06456">
              <w:rPr>
                <w:rStyle w:val="Hyperlink"/>
                <w:noProof/>
              </w:rPr>
              <w:t>Stage</w:t>
            </w:r>
            <w:r w:rsidR="00175056" w:rsidRPr="00D06456">
              <w:rPr>
                <w:rStyle w:val="Hyperlink"/>
                <w:noProof/>
                <w:spacing w:val="26"/>
              </w:rPr>
              <w:t xml:space="preserve"> </w:t>
            </w:r>
            <w:r w:rsidR="00175056" w:rsidRPr="00D06456">
              <w:rPr>
                <w:rStyle w:val="Hyperlink"/>
                <w:noProof/>
              </w:rPr>
              <w:t>3:</w:t>
            </w:r>
            <w:r w:rsidR="00175056" w:rsidRPr="00D06456">
              <w:rPr>
                <w:rStyle w:val="Hyperlink"/>
                <w:noProof/>
                <w:spacing w:val="32"/>
              </w:rPr>
              <w:t xml:space="preserve"> </w:t>
            </w:r>
            <w:r w:rsidR="00175056" w:rsidRPr="00D06456">
              <w:rPr>
                <w:rStyle w:val="Hyperlink"/>
                <w:noProof/>
              </w:rPr>
              <w:t>The</w:t>
            </w:r>
            <w:r w:rsidR="00175056" w:rsidRPr="00D06456">
              <w:rPr>
                <w:rStyle w:val="Hyperlink"/>
                <w:noProof/>
                <w:spacing w:val="31"/>
              </w:rPr>
              <w:t xml:space="preserve"> </w:t>
            </w:r>
            <w:r w:rsidR="00175056" w:rsidRPr="00D06456">
              <w:rPr>
                <w:rStyle w:val="Hyperlink"/>
                <w:noProof/>
              </w:rPr>
              <w:t>Financial</w:t>
            </w:r>
            <w:r w:rsidR="00175056" w:rsidRPr="00D06456">
              <w:rPr>
                <w:rStyle w:val="Hyperlink"/>
                <w:noProof/>
                <w:spacing w:val="34"/>
              </w:rPr>
              <w:t xml:space="preserve"> </w:t>
            </w:r>
            <w:r w:rsidR="00175056" w:rsidRPr="00D06456">
              <w:rPr>
                <w:rStyle w:val="Hyperlink"/>
                <w:noProof/>
              </w:rPr>
              <w:t>Evaluation</w:t>
            </w:r>
            <w:r w:rsidR="00175056" w:rsidRPr="00D06456">
              <w:rPr>
                <w:rStyle w:val="Hyperlink"/>
                <w:noProof/>
                <w:spacing w:val="27"/>
              </w:rPr>
              <w:t xml:space="preserve"> </w:t>
            </w:r>
            <w:r w:rsidR="00175056" w:rsidRPr="00D06456">
              <w:rPr>
                <w:rStyle w:val="Hyperlink"/>
                <w:noProof/>
                <w:spacing w:val="-2"/>
              </w:rPr>
              <w:t>(20%)</w:t>
            </w:r>
            <w:r w:rsidR="00175056">
              <w:rPr>
                <w:noProof/>
                <w:webHidden/>
              </w:rPr>
              <w:tab/>
            </w:r>
            <w:r w:rsidR="00175056">
              <w:rPr>
                <w:noProof/>
                <w:webHidden/>
              </w:rPr>
              <w:fldChar w:fldCharType="begin"/>
            </w:r>
            <w:r w:rsidR="00175056">
              <w:rPr>
                <w:noProof/>
                <w:webHidden/>
              </w:rPr>
              <w:instrText xml:space="preserve"> PAGEREF _Toc161733207 \h </w:instrText>
            </w:r>
            <w:r w:rsidR="00175056">
              <w:rPr>
                <w:noProof/>
                <w:webHidden/>
              </w:rPr>
            </w:r>
            <w:r w:rsidR="00175056">
              <w:rPr>
                <w:noProof/>
                <w:webHidden/>
              </w:rPr>
              <w:fldChar w:fldCharType="separate"/>
            </w:r>
            <w:r w:rsidR="00C57E40">
              <w:rPr>
                <w:noProof/>
                <w:webHidden/>
              </w:rPr>
              <w:t>19</w:t>
            </w:r>
            <w:r w:rsidR="00175056">
              <w:rPr>
                <w:noProof/>
                <w:webHidden/>
              </w:rPr>
              <w:fldChar w:fldCharType="end"/>
            </w:r>
          </w:hyperlink>
        </w:p>
        <w:p w14:paraId="6A73316D" w14:textId="33CD8A9E"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08" w:history="1">
            <w:r w:rsidR="00175056" w:rsidRPr="00D06456">
              <w:rPr>
                <w:rStyle w:val="Hyperlink"/>
                <w:noProof/>
              </w:rPr>
              <w:t>SECTION IV: SYSTEM REQUIREMENTS AND TECHNICAL SPECIFICATIONS</w:t>
            </w:r>
            <w:r w:rsidR="00175056">
              <w:rPr>
                <w:noProof/>
                <w:webHidden/>
              </w:rPr>
              <w:tab/>
            </w:r>
            <w:r w:rsidR="00175056">
              <w:rPr>
                <w:noProof/>
                <w:webHidden/>
              </w:rPr>
              <w:fldChar w:fldCharType="begin"/>
            </w:r>
            <w:r w:rsidR="00175056">
              <w:rPr>
                <w:noProof/>
                <w:webHidden/>
              </w:rPr>
              <w:instrText xml:space="preserve"> PAGEREF _Toc161733208 \h </w:instrText>
            </w:r>
            <w:r w:rsidR="00175056">
              <w:rPr>
                <w:noProof/>
                <w:webHidden/>
              </w:rPr>
            </w:r>
            <w:r w:rsidR="00175056">
              <w:rPr>
                <w:noProof/>
                <w:webHidden/>
              </w:rPr>
              <w:fldChar w:fldCharType="separate"/>
            </w:r>
            <w:r w:rsidR="00C57E40">
              <w:rPr>
                <w:noProof/>
                <w:webHidden/>
              </w:rPr>
              <w:t>21</w:t>
            </w:r>
            <w:r w:rsidR="00175056">
              <w:rPr>
                <w:noProof/>
                <w:webHidden/>
              </w:rPr>
              <w:fldChar w:fldCharType="end"/>
            </w:r>
          </w:hyperlink>
        </w:p>
        <w:p w14:paraId="603C15B0" w14:textId="4277D40D"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09" w:history="1">
            <w:r w:rsidR="00175056" w:rsidRPr="00D06456">
              <w:rPr>
                <w:rStyle w:val="Hyperlink"/>
                <w:noProof/>
                <w:spacing w:val="2"/>
                <w:w w:val="90"/>
              </w:rPr>
              <w:t xml:space="preserve">4.1 </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90"/>
              </w:rPr>
              <w:t>PROBLEM</w:t>
            </w:r>
            <w:r w:rsidR="00175056" w:rsidRPr="00D06456">
              <w:rPr>
                <w:rStyle w:val="Hyperlink"/>
                <w:noProof/>
                <w:spacing w:val="33"/>
              </w:rPr>
              <w:t xml:space="preserve"> </w:t>
            </w:r>
            <w:r w:rsidR="00175056" w:rsidRPr="00D06456">
              <w:rPr>
                <w:rStyle w:val="Hyperlink"/>
                <w:noProof/>
                <w:w w:val="95"/>
              </w:rPr>
              <w:t>STATEMENT</w:t>
            </w:r>
            <w:r w:rsidR="00175056">
              <w:rPr>
                <w:noProof/>
                <w:webHidden/>
              </w:rPr>
              <w:tab/>
            </w:r>
            <w:r w:rsidR="00175056">
              <w:rPr>
                <w:noProof/>
                <w:webHidden/>
              </w:rPr>
              <w:fldChar w:fldCharType="begin"/>
            </w:r>
            <w:r w:rsidR="00175056">
              <w:rPr>
                <w:noProof/>
                <w:webHidden/>
              </w:rPr>
              <w:instrText xml:space="preserve"> PAGEREF _Toc161733209 \h </w:instrText>
            </w:r>
            <w:r w:rsidR="00175056">
              <w:rPr>
                <w:noProof/>
                <w:webHidden/>
              </w:rPr>
            </w:r>
            <w:r w:rsidR="00175056">
              <w:rPr>
                <w:noProof/>
                <w:webHidden/>
              </w:rPr>
              <w:fldChar w:fldCharType="separate"/>
            </w:r>
            <w:r w:rsidR="00C57E40">
              <w:rPr>
                <w:noProof/>
                <w:webHidden/>
              </w:rPr>
              <w:t>21</w:t>
            </w:r>
            <w:r w:rsidR="00175056">
              <w:rPr>
                <w:noProof/>
                <w:webHidden/>
              </w:rPr>
              <w:fldChar w:fldCharType="end"/>
            </w:r>
          </w:hyperlink>
        </w:p>
        <w:p w14:paraId="7C18DAC6" w14:textId="7507FA1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0" w:history="1">
            <w:r w:rsidR="00175056" w:rsidRPr="00D06456">
              <w:rPr>
                <w:rStyle w:val="Hyperlink"/>
                <w:noProof/>
                <w:spacing w:val="-2"/>
                <w:w w:val="68"/>
              </w:rPr>
              <w:t>4.2.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Objectives</w:t>
            </w:r>
            <w:r w:rsidR="00175056" w:rsidRPr="00D06456">
              <w:rPr>
                <w:rStyle w:val="Hyperlink"/>
                <w:noProof/>
                <w:spacing w:val="-12"/>
                <w:w w:val="105"/>
              </w:rPr>
              <w:t xml:space="preserve"> </w:t>
            </w:r>
            <w:r w:rsidR="00175056" w:rsidRPr="00D06456">
              <w:rPr>
                <w:rStyle w:val="Hyperlink"/>
                <w:noProof/>
                <w:w w:val="105"/>
              </w:rPr>
              <w:t>of</w:t>
            </w:r>
            <w:r w:rsidR="00175056" w:rsidRPr="00D06456">
              <w:rPr>
                <w:rStyle w:val="Hyperlink"/>
                <w:noProof/>
                <w:spacing w:val="-9"/>
                <w:w w:val="105"/>
              </w:rPr>
              <w:t xml:space="preserve"> </w:t>
            </w:r>
            <w:r w:rsidR="00175056" w:rsidRPr="00D06456">
              <w:rPr>
                <w:rStyle w:val="Hyperlink"/>
                <w:noProof/>
                <w:spacing w:val="-2"/>
                <w:w w:val="105"/>
              </w:rPr>
              <w:t>System</w:t>
            </w:r>
            <w:r w:rsidR="00175056">
              <w:rPr>
                <w:noProof/>
                <w:webHidden/>
              </w:rPr>
              <w:tab/>
            </w:r>
            <w:r w:rsidR="00175056">
              <w:rPr>
                <w:noProof/>
                <w:webHidden/>
              </w:rPr>
              <w:fldChar w:fldCharType="begin"/>
            </w:r>
            <w:r w:rsidR="00175056">
              <w:rPr>
                <w:noProof/>
                <w:webHidden/>
              </w:rPr>
              <w:instrText xml:space="preserve"> PAGEREF _Toc161733210 \h </w:instrText>
            </w:r>
            <w:r w:rsidR="00175056">
              <w:rPr>
                <w:noProof/>
                <w:webHidden/>
              </w:rPr>
            </w:r>
            <w:r w:rsidR="00175056">
              <w:rPr>
                <w:noProof/>
                <w:webHidden/>
              </w:rPr>
              <w:fldChar w:fldCharType="separate"/>
            </w:r>
            <w:r w:rsidR="00C57E40">
              <w:rPr>
                <w:noProof/>
                <w:webHidden/>
              </w:rPr>
              <w:t>21</w:t>
            </w:r>
            <w:r w:rsidR="00175056">
              <w:rPr>
                <w:noProof/>
                <w:webHidden/>
              </w:rPr>
              <w:fldChar w:fldCharType="end"/>
            </w:r>
          </w:hyperlink>
        </w:p>
        <w:p w14:paraId="608DD5F7" w14:textId="588DC7F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1" w:history="1">
            <w:r w:rsidR="00175056" w:rsidRPr="00D06456">
              <w:rPr>
                <w:rStyle w:val="Hyperlink"/>
                <w:noProof/>
                <w:spacing w:val="-2"/>
                <w:w w:val="68"/>
              </w:rPr>
              <w:t>4.3.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Expected</w:t>
            </w:r>
            <w:r w:rsidR="00175056" w:rsidRPr="00D06456">
              <w:rPr>
                <w:rStyle w:val="Hyperlink"/>
                <w:noProof/>
                <w:spacing w:val="23"/>
              </w:rPr>
              <w:t xml:space="preserve"> </w:t>
            </w:r>
            <w:r w:rsidR="00175056" w:rsidRPr="00D06456">
              <w:rPr>
                <w:rStyle w:val="Hyperlink"/>
                <w:noProof/>
              </w:rPr>
              <w:t>outcome</w:t>
            </w:r>
            <w:r w:rsidR="00175056" w:rsidRPr="00D06456">
              <w:rPr>
                <w:rStyle w:val="Hyperlink"/>
                <w:noProof/>
                <w:spacing w:val="20"/>
              </w:rPr>
              <w:t xml:space="preserve"> </w:t>
            </w:r>
            <w:r w:rsidR="00175056" w:rsidRPr="00D06456">
              <w:rPr>
                <w:rStyle w:val="Hyperlink"/>
                <w:noProof/>
              </w:rPr>
              <w:t>of</w:t>
            </w:r>
            <w:r w:rsidR="00175056" w:rsidRPr="00D06456">
              <w:rPr>
                <w:rStyle w:val="Hyperlink"/>
                <w:noProof/>
                <w:spacing w:val="21"/>
              </w:rPr>
              <w:t xml:space="preserve"> </w:t>
            </w:r>
            <w:r w:rsidR="00175056" w:rsidRPr="00D06456">
              <w:rPr>
                <w:rStyle w:val="Hyperlink"/>
                <w:noProof/>
              </w:rPr>
              <w:t>the</w:t>
            </w:r>
            <w:r w:rsidR="00175056" w:rsidRPr="00D06456">
              <w:rPr>
                <w:rStyle w:val="Hyperlink"/>
                <w:noProof/>
                <w:spacing w:val="23"/>
              </w:rPr>
              <w:t xml:space="preserve"> </w:t>
            </w:r>
            <w:r w:rsidR="00175056" w:rsidRPr="00D06456">
              <w:rPr>
                <w:rStyle w:val="Hyperlink"/>
                <w:noProof/>
                <w:spacing w:val="-2"/>
              </w:rPr>
              <w:t>systems</w:t>
            </w:r>
            <w:r w:rsidR="00175056">
              <w:rPr>
                <w:noProof/>
                <w:webHidden/>
              </w:rPr>
              <w:tab/>
            </w:r>
            <w:r w:rsidR="00175056">
              <w:rPr>
                <w:noProof/>
                <w:webHidden/>
              </w:rPr>
              <w:fldChar w:fldCharType="begin"/>
            </w:r>
            <w:r w:rsidR="00175056">
              <w:rPr>
                <w:noProof/>
                <w:webHidden/>
              </w:rPr>
              <w:instrText xml:space="preserve"> PAGEREF _Toc161733211 \h </w:instrText>
            </w:r>
            <w:r w:rsidR="00175056">
              <w:rPr>
                <w:noProof/>
                <w:webHidden/>
              </w:rPr>
            </w:r>
            <w:r w:rsidR="00175056">
              <w:rPr>
                <w:noProof/>
                <w:webHidden/>
              </w:rPr>
              <w:fldChar w:fldCharType="separate"/>
            </w:r>
            <w:r w:rsidR="00C57E40">
              <w:rPr>
                <w:noProof/>
                <w:webHidden/>
              </w:rPr>
              <w:t>22</w:t>
            </w:r>
            <w:r w:rsidR="00175056">
              <w:rPr>
                <w:noProof/>
                <w:webHidden/>
              </w:rPr>
              <w:fldChar w:fldCharType="end"/>
            </w:r>
          </w:hyperlink>
        </w:p>
        <w:p w14:paraId="3C563E45" w14:textId="419AD73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2" w:history="1">
            <w:r w:rsidR="00175056" w:rsidRPr="00D06456">
              <w:rPr>
                <w:rStyle w:val="Hyperlink"/>
                <w:noProof/>
                <w:spacing w:val="-2"/>
                <w:w w:val="68"/>
              </w:rPr>
              <w:t>4.4.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Specific</w:t>
            </w:r>
            <w:r w:rsidR="00175056" w:rsidRPr="00D06456">
              <w:rPr>
                <w:rStyle w:val="Hyperlink"/>
                <w:noProof/>
                <w:spacing w:val="-9"/>
                <w:w w:val="105"/>
              </w:rPr>
              <w:t xml:space="preserve"> </w:t>
            </w:r>
            <w:r w:rsidR="00175056" w:rsidRPr="00D06456">
              <w:rPr>
                <w:rStyle w:val="Hyperlink"/>
                <w:noProof/>
                <w:spacing w:val="-4"/>
                <w:w w:val="105"/>
              </w:rPr>
              <w:t>tasks</w:t>
            </w:r>
            <w:r w:rsidR="00175056">
              <w:rPr>
                <w:noProof/>
                <w:webHidden/>
              </w:rPr>
              <w:tab/>
            </w:r>
            <w:r w:rsidR="00175056">
              <w:rPr>
                <w:noProof/>
                <w:webHidden/>
              </w:rPr>
              <w:fldChar w:fldCharType="begin"/>
            </w:r>
            <w:r w:rsidR="00175056">
              <w:rPr>
                <w:noProof/>
                <w:webHidden/>
              </w:rPr>
              <w:instrText xml:space="preserve"> PAGEREF _Toc161733212 \h </w:instrText>
            </w:r>
            <w:r w:rsidR="00175056">
              <w:rPr>
                <w:noProof/>
                <w:webHidden/>
              </w:rPr>
            </w:r>
            <w:r w:rsidR="00175056">
              <w:rPr>
                <w:noProof/>
                <w:webHidden/>
              </w:rPr>
              <w:fldChar w:fldCharType="separate"/>
            </w:r>
            <w:r w:rsidR="00C57E40">
              <w:rPr>
                <w:noProof/>
                <w:webHidden/>
              </w:rPr>
              <w:t>22</w:t>
            </w:r>
            <w:r w:rsidR="00175056">
              <w:rPr>
                <w:noProof/>
                <w:webHidden/>
              </w:rPr>
              <w:fldChar w:fldCharType="end"/>
            </w:r>
          </w:hyperlink>
        </w:p>
        <w:p w14:paraId="539FB93A" w14:textId="3C2EF30C"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3" w:history="1">
            <w:r w:rsidR="00175056" w:rsidRPr="00D06456">
              <w:rPr>
                <w:rStyle w:val="Hyperlink"/>
                <w:noProof/>
                <w:spacing w:val="-2"/>
                <w:w w:val="68"/>
              </w:rPr>
              <w:t>4.5.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The</w:t>
            </w:r>
            <w:r w:rsidR="00175056" w:rsidRPr="00D06456">
              <w:rPr>
                <w:rStyle w:val="Hyperlink"/>
                <w:noProof/>
                <w:spacing w:val="-10"/>
                <w:w w:val="105"/>
              </w:rPr>
              <w:t xml:space="preserve"> </w:t>
            </w:r>
            <w:r w:rsidR="00175056" w:rsidRPr="00D06456">
              <w:rPr>
                <w:rStyle w:val="Hyperlink"/>
                <w:noProof/>
                <w:w w:val="105"/>
              </w:rPr>
              <w:t>scope</w:t>
            </w:r>
            <w:r w:rsidR="00175056" w:rsidRPr="00D06456">
              <w:rPr>
                <w:rStyle w:val="Hyperlink"/>
                <w:noProof/>
                <w:spacing w:val="-10"/>
                <w:w w:val="105"/>
              </w:rPr>
              <w:t xml:space="preserve"> </w:t>
            </w:r>
            <w:r w:rsidR="00175056" w:rsidRPr="00D06456">
              <w:rPr>
                <w:rStyle w:val="Hyperlink"/>
                <w:noProof/>
                <w:w w:val="105"/>
              </w:rPr>
              <w:t>of</w:t>
            </w:r>
            <w:r w:rsidR="00175056" w:rsidRPr="00D06456">
              <w:rPr>
                <w:rStyle w:val="Hyperlink"/>
                <w:noProof/>
                <w:spacing w:val="-9"/>
                <w:w w:val="105"/>
              </w:rPr>
              <w:t xml:space="preserve"> </w:t>
            </w:r>
            <w:r w:rsidR="00175056" w:rsidRPr="00D06456">
              <w:rPr>
                <w:rStyle w:val="Hyperlink"/>
                <w:noProof/>
                <w:w w:val="105"/>
              </w:rPr>
              <w:t>supply,</w:t>
            </w:r>
            <w:r w:rsidR="00175056" w:rsidRPr="00D06456">
              <w:rPr>
                <w:rStyle w:val="Hyperlink"/>
                <w:noProof/>
                <w:spacing w:val="-8"/>
                <w:w w:val="105"/>
              </w:rPr>
              <w:t xml:space="preserve"> </w:t>
            </w:r>
            <w:r w:rsidR="00175056" w:rsidRPr="00D06456">
              <w:rPr>
                <w:rStyle w:val="Hyperlink"/>
                <w:noProof/>
                <w:w w:val="105"/>
              </w:rPr>
              <w:t>works</w:t>
            </w:r>
            <w:r w:rsidR="00175056" w:rsidRPr="00D06456">
              <w:rPr>
                <w:rStyle w:val="Hyperlink"/>
                <w:noProof/>
                <w:spacing w:val="-8"/>
                <w:w w:val="105"/>
              </w:rPr>
              <w:t xml:space="preserve"> </w:t>
            </w:r>
            <w:r w:rsidR="00175056" w:rsidRPr="00D06456">
              <w:rPr>
                <w:rStyle w:val="Hyperlink"/>
                <w:noProof/>
                <w:w w:val="105"/>
              </w:rPr>
              <w:t>and</w:t>
            </w:r>
            <w:r w:rsidR="00175056" w:rsidRPr="00D06456">
              <w:rPr>
                <w:rStyle w:val="Hyperlink"/>
                <w:noProof/>
                <w:spacing w:val="-7"/>
                <w:w w:val="105"/>
              </w:rPr>
              <w:t xml:space="preserve"> </w:t>
            </w:r>
            <w:r w:rsidR="00175056" w:rsidRPr="00D06456">
              <w:rPr>
                <w:rStyle w:val="Hyperlink"/>
                <w:noProof/>
                <w:spacing w:val="-2"/>
                <w:w w:val="105"/>
              </w:rPr>
              <w:t>services</w:t>
            </w:r>
            <w:r w:rsidR="00175056">
              <w:rPr>
                <w:noProof/>
                <w:webHidden/>
              </w:rPr>
              <w:tab/>
            </w:r>
            <w:r w:rsidR="00175056">
              <w:rPr>
                <w:noProof/>
                <w:webHidden/>
              </w:rPr>
              <w:fldChar w:fldCharType="begin"/>
            </w:r>
            <w:r w:rsidR="00175056">
              <w:rPr>
                <w:noProof/>
                <w:webHidden/>
              </w:rPr>
              <w:instrText xml:space="preserve"> PAGEREF _Toc161733213 \h </w:instrText>
            </w:r>
            <w:r w:rsidR="00175056">
              <w:rPr>
                <w:noProof/>
                <w:webHidden/>
              </w:rPr>
            </w:r>
            <w:r w:rsidR="00175056">
              <w:rPr>
                <w:noProof/>
                <w:webHidden/>
              </w:rPr>
              <w:fldChar w:fldCharType="separate"/>
            </w:r>
            <w:r w:rsidR="00C57E40">
              <w:rPr>
                <w:noProof/>
                <w:webHidden/>
              </w:rPr>
              <w:t>22</w:t>
            </w:r>
            <w:r w:rsidR="00175056">
              <w:rPr>
                <w:noProof/>
                <w:webHidden/>
              </w:rPr>
              <w:fldChar w:fldCharType="end"/>
            </w:r>
          </w:hyperlink>
        </w:p>
        <w:p w14:paraId="3191CFF2" w14:textId="54FDBBCD"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4" w:history="1">
            <w:r w:rsidR="00175056" w:rsidRPr="00D06456">
              <w:rPr>
                <w:rStyle w:val="Hyperlink"/>
                <w:noProof/>
                <w:spacing w:val="-2"/>
                <w:w w:val="68"/>
              </w:rPr>
              <w:t>4.4.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Current</w:t>
            </w:r>
            <w:r w:rsidR="00175056" w:rsidRPr="00D06456">
              <w:rPr>
                <w:rStyle w:val="Hyperlink"/>
                <w:noProof/>
                <w:spacing w:val="47"/>
              </w:rPr>
              <w:t xml:space="preserve"> </w:t>
            </w:r>
            <w:r w:rsidR="00175056" w:rsidRPr="00D06456">
              <w:rPr>
                <w:rStyle w:val="Hyperlink"/>
                <w:noProof/>
                <w:spacing w:val="2"/>
              </w:rPr>
              <w:t>ICT</w:t>
            </w:r>
            <w:r w:rsidR="00175056" w:rsidRPr="00D06456">
              <w:rPr>
                <w:rStyle w:val="Hyperlink"/>
                <w:noProof/>
                <w:spacing w:val="47"/>
              </w:rPr>
              <w:t xml:space="preserve"> </w:t>
            </w:r>
            <w:r w:rsidR="00175056" w:rsidRPr="00D06456">
              <w:rPr>
                <w:rStyle w:val="Hyperlink"/>
                <w:noProof/>
                <w:spacing w:val="-2"/>
              </w:rPr>
              <w:t>Scenario</w:t>
            </w:r>
            <w:r w:rsidR="00175056">
              <w:rPr>
                <w:noProof/>
                <w:webHidden/>
              </w:rPr>
              <w:tab/>
            </w:r>
            <w:r w:rsidR="00175056">
              <w:rPr>
                <w:noProof/>
                <w:webHidden/>
              </w:rPr>
              <w:fldChar w:fldCharType="begin"/>
            </w:r>
            <w:r w:rsidR="00175056">
              <w:rPr>
                <w:noProof/>
                <w:webHidden/>
              </w:rPr>
              <w:instrText xml:space="preserve"> PAGEREF _Toc161733214 \h </w:instrText>
            </w:r>
            <w:r w:rsidR="00175056">
              <w:rPr>
                <w:noProof/>
                <w:webHidden/>
              </w:rPr>
            </w:r>
            <w:r w:rsidR="00175056">
              <w:rPr>
                <w:noProof/>
                <w:webHidden/>
              </w:rPr>
              <w:fldChar w:fldCharType="separate"/>
            </w:r>
            <w:r w:rsidR="00C57E40">
              <w:rPr>
                <w:noProof/>
                <w:webHidden/>
              </w:rPr>
              <w:t>23</w:t>
            </w:r>
            <w:r w:rsidR="00175056">
              <w:rPr>
                <w:noProof/>
                <w:webHidden/>
              </w:rPr>
              <w:fldChar w:fldCharType="end"/>
            </w:r>
          </w:hyperlink>
        </w:p>
        <w:p w14:paraId="41E343A4" w14:textId="0427B40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5" w:history="1">
            <w:r w:rsidR="00175056" w:rsidRPr="00D06456">
              <w:rPr>
                <w:rStyle w:val="Hyperlink"/>
                <w:noProof/>
                <w:spacing w:val="-2"/>
                <w:w w:val="68"/>
              </w:rPr>
              <w:t>4.5.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Targeted</w:t>
            </w:r>
            <w:r w:rsidR="00175056" w:rsidRPr="00D06456">
              <w:rPr>
                <w:rStyle w:val="Hyperlink"/>
                <w:noProof/>
                <w:spacing w:val="24"/>
              </w:rPr>
              <w:t xml:space="preserve"> </w:t>
            </w:r>
            <w:r w:rsidR="00175056" w:rsidRPr="00D06456">
              <w:rPr>
                <w:rStyle w:val="Hyperlink"/>
                <w:noProof/>
              </w:rPr>
              <w:t>modules</w:t>
            </w:r>
            <w:r w:rsidR="00175056" w:rsidRPr="00D06456">
              <w:rPr>
                <w:rStyle w:val="Hyperlink"/>
                <w:noProof/>
                <w:spacing w:val="27"/>
              </w:rPr>
              <w:t xml:space="preserve"> </w:t>
            </w:r>
            <w:r w:rsidR="00175056" w:rsidRPr="00D06456">
              <w:rPr>
                <w:rStyle w:val="Hyperlink"/>
                <w:noProof/>
              </w:rPr>
              <w:t>and</w:t>
            </w:r>
            <w:r w:rsidR="00175056" w:rsidRPr="00D06456">
              <w:rPr>
                <w:rStyle w:val="Hyperlink"/>
                <w:noProof/>
                <w:spacing w:val="24"/>
              </w:rPr>
              <w:t xml:space="preserve"> </w:t>
            </w:r>
            <w:r w:rsidR="00175056" w:rsidRPr="00D06456">
              <w:rPr>
                <w:rStyle w:val="Hyperlink"/>
                <w:noProof/>
                <w:spacing w:val="-2"/>
              </w:rPr>
              <w:t>functions</w:t>
            </w:r>
            <w:r w:rsidR="00175056">
              <w:rPr>
                <w:noProof/>
                <w:webHidden/>
              </w:rPr>
              <w:tab/>
            </w:r>
            <w:r w:rsidR="00175056">
              <w:rPr>
                <w:noProof/>
                <w:webHidden/>
              </w:rPr>
              <w:fldChar w:fldCharType="begin"/>
            </w:r>
            <w:r w:rsidR="00175056">
              <w:rPr>
                <w:noProof/>
                <w:webHidden/>
              </w:rPr>
              <w:instrText xml:space="preserve"> PAGEREF _Toc161733215 \h </w:instrText>
            </w:r>
            <w:r w:rsidR="00175056">
              <w:rPr>
                <w:noProof/>
                <w:webHidden/>
              </w:rPr>
            </w:r>
            <w:r w:rsidR="00175056">
              <w:rPr>
                <w:noProof/>
                <w:webHidden/>
              </w:rPr>
              <w:fldChar w:fldCharType="separate"/>
            </w:r>
            <w:r w:rsidR="00C57E40">
              <w:rPr>
                <w:noProof/>
                <w:webHidden/>
              </w:rPr>
              <w:t>24</w:t>
            </w:r>
            <w:r w:rsidR="00175056">
              <w:rPr>
                <w:noProof/>
                <w:webHidden/>
              </w:rPr>
              <w:fldChar w:fldCharType="end"/>
            </w:r>
          </w:hyperlink>
        </w:p>
        <w:p w14:paraId="46A6C46B" w14:textId="4694352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6" w:history="1">
            <w:r w:rsidR="00175056" w:rsidRPr="00D06456">
              <w:rPr>
                <w:rStyle w:val="Hyperlink"/>
                <w:noProof/>
                <w:spacing w:val="-2"/>
                <w:w w:val="68"/>
              </w:rPr>
              <w:t>4.6.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Project</w:t>
            </w:r>
            <w:r w:rsidR="00175056" w:rsidRPr="00D06456">
              <w:rPr>
                <w:rStyle w:val="Hyperlink"/>
                <w:noProof/>
                <w:spacing w:val="37"/>
              </w:rPr>
              <w:t xml:space="preserve"> </w:t>
            </w:r>
            <w:r w:rsidR="00175056" w:rsidRPr="00D06456">
              <w:rPr>
                <w:rStyle w:val="Hyperlink"/>
                <w:noProof/>
              </w:rPr>
              <w:t>Implementation</w:t>
            </w:r>
            <w:r w:rsidR="00175056" w:rsidRPr="00D06456">
              <w:rPr>
                <w:rStyle w:val="Hyperlink"/>
                <w:noProof/>
                <w:spacing w:val="43"/>
              </w:rPr>
              <w:t xml:space="preserve"> </w:t>
            </w:r>
            <w:r w:rsidR="00175056" w:rsidRPr="00D06456">
              <w:rPr>
                <w:rStyle w:val="Hyperlink"/>
                <w:noProof/>
              </w:rPr>
              <w:t>Stages</w:t>
            </w:r>
            <w:r w:rsidR="00175056" w:rsidRPr="00D06456">
              <w:rPr>
                <w:rStyle w:val="Hyperlink"/>
                <w:noProof/>
                <w:spacing w:val="34"/>
              </w:rPr>
              <w:t xml:space="preserve"> </w:t>
            </w:r>
            <w:r w:rsidR="00175056" w:rsidRPr="00D06456">
              <w:rPr>
                <w:rStyle w:val="Hyperlink"/>
                <w:noProof/>
              </w:rPr>
              <w:t>and</w:t>
            </w:r>
            <w:r w:rsidR="00175056" w:rsidRPr="00D06456">
              <w:rPr>
                <w:rStyle w:val="Hyperlink"/>
                <w:noProof/>
                <w:spacing w:val="38"/>
              </w:rPr>
              <w:t xml:space="preserve"> </w:t>
            </w:r>
            <w:r w:rsidR="00175056" w:rsidRPr="00D06456">
              <w:rPr>
                <w:rStyle w:val="Hyperlink"/>
                <w:noProof/>
                <w:spacing w:val="-2"/>
              </w:rPr>
              <w:t>Deliverables</w:t>
            </w:r>
            <w:r w:rsidR="00175056">
              <w:rPr>
                <w:noProof/>
                <w:webHidden/>
              </w:rPr>
              <w:tab/>
            </w:r>
            <w:r w:rsidR="00175056">
              <w:rPr>
                <w:noProof/>
                <w:webHidden/>
              </w:rPr>
              <w:fldChar w:fldCharType="begin"/>
            </w:r>
            <w:r w:rsidR="00175056">
              <w:rPr>
                <w:noProof/>
                <w:webHidden/>
              </w:rPr>
              <w:instrText xml:space="preserve"> PAGEREF _Toc161733216 \h </w:instrText>
            </w:r>
            <w:r w:rsidR="00175056">
              <w:rPr>
                <w:noProof/>
                <w:webHidden/>
              </w:rPr>
            </w:r>
            <w:r w:rsidR="00175056">
              <w:rPr>
                <w:noProof/>
                <w:webHidden/>
              </w:rPr>
              <w:fldChar w:fldCharType="separate"/>
            </w:r>
            <w:r w:rsidR="00C57E40">
              <w:rPr>
                <w:noProof/>
                <w:webHidden/>
              </w:rPr>
              <w:t>26</w:t>
            </w:r>
            <w:r w:rsidR="00175056">
              <w:rPr>
                <w:noProof/>
                <w:webHidden/>
              </w:rPr>
              <w:fldChar w:fldCharType="end"/>
            </w:r>
          </w:hyperlink>
        </w:p>
        <w:p w14:paraId="06CA0E8C" w14:textId="48ABC90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7" w:history="1">
            <w:r w:rsidR="00175056" w:rsidRPr="00D06456">
              <w:rPr>
                <w:rStyle w:val="Hyperlink"/>
                <w:noProof/>
              </w:rPr>
              <w:t>4.7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Acceptance Process</w:t>
            </w:r>
            <w:r w:rsidR="00175056" w:rsidRPr="00D06456">
              <w:rPr>
                <w:rStyle w:val="Hyperlink"/>
                <w:noProof/>
                <w:spacing w:val="6"/>
              </w:rPr>
              <w:t xml:space="preserve"> </w:t>
            </w:r>
            <w:r w:rsidR="00175056" w:rsidRPr="00D06456">
              <w:rPr>
                <w:rStyle w:val="Hyperlink"/>
                <w:noProof/>
              </w:rPr>
              <w:t>as</w:t>
            </w:r>
            <w:r w:rsidR="00175056" w:rsidRPr="00D06456">
              <w:rPr>
                <w:rStyle w:val="Hyperlink"/>
                <w:noProof/>
                <w:spacing w:val="5"/>
              </w:rPr>
              <w:t xml:space="preserve"> </w:t>
            </w:r>
            <w:r w:rsidR="00175056" w:rsidRPr="00D06456">
              <w:rPr>
                <w:rStyle w:val="Hyperlink"/>
                <w:noProof/>
              </w:rPr>
              <w:t>per</w:t>
            </w:r>
            <w:r w:rsidR="00175056" w:rsidRPr="00D06456">
              <w:rPr>
                <w:rStyle w:val="Hyperlink"/>
                <w:noProof/>
                <w:spacing w:val="3"/>
              </w:rPr>
              <w:t xml:space="preserve"> </w:t>
            </w:r>
            <w:r w:rsidR="00175056" w:rsidRPr="00D06456">
              <w:rPr>
                <w:rStyle w:val="Hyperlink"/>
                <w:noProof/>
              </w:rPr>
              <w:t>the</w:t>
            </w:r>
            <w:r w:rsidR="00175056" w:rsidRPr="00D06456">
              <w:rPr>
                <w:rStyle w:val="Hyperlink"/>
                <w:noProof/>
                <w:spacing w:val="4"/>
              </w:rPr>
              <w:t xml:space="preserve"> </w:t>
            </w:r>
            <w:r w:rsidR="00175056" w:rsidRPr="00D06456">
              <w:rPr>
                <w:rStyle w:val="Hyperlink"/>
                <w:noProof/>
              </w:rPr>
              <w:t>deliverables</w:t>
            </w:r>
            <w:r w:rsidR="00175056" w:rsidRPr="00D06456">
              <w:rPr>
                <w:rStyle w:val="Hyperlink"/>
                <w:noProof/>
                <w:spacing w:val="7"/>
              </w:rPr>
              <w:t xml:space="preserve"> </w:t>
            </w:r>
            <w:r w:rsidR="00175056" w:rsidRPr="00D06456">
              <w:rPr>
                <w:rStyle w:val="Hyperlink"/>
                <w:noProof/>
              </w:rPr>
              <w:t>in</w:t>
            </w:r>
            <w:r w:rsidR="00175056" w:rsidRPr="00D06456">
              <w:rPr>
                <w:rStyle w:val="Hyperlink"/>
                <w:noProof/>
                <w:spacing w:val="5"/>
              </w:rPr>
              <w:t xml:space="preserve"> </w:t>
            </w:r>
            <w:r w:rsidR="00175056" w:rsidRPr="00D06456">
              <w:rPr>
                <w:rStyle w:val="Hyperlink"/>
                <w:noProof/>
              </w:rPr>
              <w:t>each</w:t>
            </w:r>
            <w:r w:rsidR="00175056" w:rsidRPr="00D06456">
              <w:rPr>
                <w:rStyle w:val="Hyperlink"/>
                <w:noProof/>
                <w:spacing w:val="8"/>
              </w:rPr>
              <w:t xml:space="preserve"> </w:t>
            </w:r>
            <w:r w:rsidR="00175056" w:rsidRPr="00D06456">
              <w:rPr>
                <w:rStyle w:val="Hyperlink"/>
                <w:noProof/>
                <w:spacing w:val="-2"/>
              </w:rPr>
              <w:t>stage</w:t>
            </w:r>
            <w:r w:rsidR="00175056">
              <w:rPr>
                <w:noProof/>
                <w:webHidden/>
              </w:rPr>
              <w:tab/>
            </w:r>
            <w:r w:rsidR="00175056">
              <w:rPr>
                <w:noProof/>
                <w:webHidden/>
              </w:rPr>
              <w:fldChar w:fldCharType="begin"/>
            </w:r>
            <w:r w:rsidR="00175056">
              <w:rPr>
                <w:noProof/>
                <w:webHidden/>
              </w:rPr>
              <w:instrText xml:space="preserve"> PAGEREF _Toc161733217 \h </w:instrText>
            </w:r>
            <w:r w:rsidR="00175056">
              <w:rPr>
                <w:noProof/>
                <w:webHidden/>
              </w:rPr>
            </w:r>
            <w:r w:rsidR="00175056">
              <w:rPr>
                <w:noProof/>
                <w:webHidden/>
              </w:rPr>
              <w:fldChar w:fldCharType="separate"/>
            </w:r>
            <w:r w:rsidR="00C57E40">
              <w:rPr>
                <w:noProof/>
                <w:webHidden/>
              </w:rPr>
              <w:t>28</w:t>
            </w:r>
            <w:r w:rsidR="00175056">
              <w:rPr>
                <w:noProof/>
                <w:webHidden/>
              </w:rPr>
              <w:fldChar w:fldCharType="end"/>
            </w:r>
          </w:hyperlink>
        </w:p>
        <w:p w14:paraId="109CC3E4" w14:textId="058A3A5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8" w:history="1">
            <w:r w:rsidR="00175056" w:rsidRPr="00D06456">
              <w:rPr>
                <w:rStyle w:val="Hyperlink"/>
                <w:noProof/>
              </w:rPr>
              <w:t>4.8</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rPr>
              <w:t>Detailed</w:t>
            </w:r>
            <w:r w:rsidR="00175056" w:rsidRPr="00D06456">
              <w:rPr>
                <w:rStyle w:val="Hyperlink"/>
                <w:noProof/>
                <w:spacing w:val="36"/>
              </w:rPr>
              <w:t xml:space="preserve"> </w:t>
            </w:r>
            <w:r w:rsidR="00175056" w:rsidRPr="00D06456">
              <w:rPr>
                <w:rStyle w:val="Hyperlink"/>
                <w:noProof/>
              </w:rPr>
              <w:t>Technical</w:t>
            </w:r>
            <w:r w:rsidR="00175056" w:rsidRPr="00D06456">
              <w:rPr>
                <w:rStyle w:val="Hyperlink"/>
                <w:noProof/>
                <w:spacing w:val="36"/>
              </w:rPr>
              <w:t xml:space="preserve"> </w:t>
            </w:r>
            <w:r w:rsidR="00175056" w:rsidRPr="00D06456">
              <w:rPr>
                <w:rStyle w:val="Hyperlink"/>
                <w:noProof/>
                <w:spacing w:val="-2"/>
              </w:rPr>
              <w:t>Specifications</w:t>
            </w:r>
            <w:r w:rsidR="00175056">
              <w:rPr>
                <w:noProof/>
                <w:webHidden/>
              </w:rPr>
              <w:tab/>
            </w:r>
            <w:r w:rsidR="00175056">
              <w:rPr>
                <w:noProof/>
                <w:webHidden/>
              </w:rPr>
              <w:fldChar w:fldCharType="begin"/>
            </w:r>
            <w:r w:rsidR="00175056">
              <w:rPr>
                <w:noProof/>
                <w:webHidden/>
              </w:rPr>
              <w:instrText xml:space="preserve"> PAGEREF _Toc161733218 \h </w:instrText>
            </w:r>
            <w:r w:rsidR="00175056">
              <w:rPr>
                <w:noProof/>
                <w:webHidden/>
              </w:rPr>
            </w:r>
            <w:r w:rsidR="00175056">
              <w:rPr>
                <w:noProof/>
                <w:webHidden/>
              </w:rPr>
              <w:fldChar w:fldCharType="separate"/>
            </w:r>
            <w:r w:rsidR="00C57E40">
              <w:rPr>
                <w:noProof/>
                <w:webHidden/>
              </w:rPr>
              <w:t>30</w:t>
            </w:r>
            <w:r w:rsidR="00175056">
              <w:rPr>
                <w:noProof/>
                <w:webHidden/>
              </w:rPr>
              <w:fldChar w:fldCharType="end"/>
            </w:r>
          </w:hyperlink>
        </w:p>
        <w:p w14:paraId="6913A9B0" w14:textId="5F362C17"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19" w:history="1">
            <w:r w:rsidR="00175056" w:rsidRPr="00D06456">
              <w:rPr>
                <w:rStyle w:val="Hyperlink"/>
                <w:noProof/>
                <w:w w:val="105"/>
              </w:rPr>
              <w:t xml:space="preserve">4.9 </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Implementation</w:t>
            </w:r>
            <w:r w:rsidR="00175056" w:rsidRPr="00D06456">
              <w:rPr>
                <w:rStyle w:val="Hyperlink"/>
                <w:noProof/>
                <w:spacing w:val="77"/>
                <w:w w:val="105"/>
              </w:rPr>
              <w:t xml:space="preserve"> </w:t>
            </w:r>
            <w:r w:rsidR="00175056" w:rsidRPr="00D06456">
              <w:rPr>
                <w:rStyle w:val="Hyperlink"/>
                <w:noProof/>
                <w:spacing w:val="-2"/>
                <w:w w:val="105"/>
              </w:rPr>
              <w:t>Schedule</w:t>
            </w:r>
            <w:r w:rsidR="00175056">
              <w:rPr>
                <w:noProof/>
                <w:webHidden/>
              </w:rPr>
              <w:tab/>
            </w:r>
            <w:r w:rsidR="00175056">
              <w:rPr>
                <w:noProof/>
                <w:webHidden/>
              </w:rPr>
              <w:fldChar w:fldCharType="begin"/>
            </w:r>
            <w:r w:rsidR="00175056">
              <w:rPr>
                <w:noProof/>
                <w:webHidden/>
              </w:rPr>
              <w:instrText xml:space="preserve"> PAGEREF _Toc161733219 \h </w:instrText>
            </w:r>
            <w:r w:rsidR="00175056">
              <w:rPr>
                <w:noProof/>
                <w:webHidden/>
              </w:rPr>
            </w:r>
            <w:r w:rsidR="00175056">
              <w:rPr>
                <w:noProof/>
                <w:webHidden/>
              </w:rPr>
              <w:fldChar w:fldCharType="separate"/>
            </w:r>
            <w:r w:rsidR="00C57E40">
              <w:rPr>
                <w:noProof/>
                <w:webHidden/>
              </w:rPr>
              <w:t>124</w:t>
            </w:r>
            <w:r w:rsidR="00175056">
              <w:rPr>
                <w:noProof/>
                <w:webHidden/>
              </w:rPr>
              <w:fldChar w:fldCharType="end"/>
            </w:r>
          </w:hyperlink>
        </w:p>
        <w:p w14:paraId="3261B70E" w14:textId="70451C9C"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20" w:history="1">
            <w:r w:rsidR="00175056" w:rsidRPr="00D06456">
              <w:rPr>
                <w:rStyle w:val="Hyperlink"/>
                <w:noProof/>
                <w:spacing w:val="-2"/>
                <w:w w:val="120"/>
                <w:highlight w:val="lightGray"/>
              </w:rPr>
              <w:t>SECTION</w:t>
            </w:r>
            <w:r w:rsidR="00175056" w:rsidRPr="00D06456">
              <w:rPr>
                <w:rStyle w:val="Hyperlink"/>
                <w:noProof/>
                <w:spacing w:val="-8"/>
                <w:w w:val="120"/>
                <w:highlight w:val="lightGray"/>
              </w:rPr>
              <w:t xml:space="preserve"> </w:t>
            </w:r>
            <w:r w:rsidR="00175056" w:rsidRPr="00D06456">
              <w:rPr>
                <w:rStyle w:val="Hyperlink"/>
                <w:noProof/>
                <w:spacing w:val="-2"/>
                <w:w w:val="120"/>
                <w:highlight w:val="lightGray"/>
              </w:rPr>
              <w:t>V:</w:t>
            </w:r>
            <w:r w:rsidR="00175056" w:rsidRPr="00D06456">
              <w:rPr>
                <w:rStyle w:val="Hyperlink"/>
                <w:noProof/>
                <w:spacing w:val="-6"/>
                <w:w w:val="120"/>
                <w:highlight w:val="lightGray"/>
              </w:rPr>
              <w:t xml:space="preserve"> </w:t>
            </w:r>
            <w:r w:rsidR="00175056" w:rsidRPr="00D06456">
              <w:rPr>
                <w:rStyle w:val="Hyperlink"/>
                <w:noProof/>
                <w:spacing w:val="-2"/>
                <w:w w:val="120"/>
                <w:highlight w:val="lightGray"/>
              </w:rPr>
              <w:t>TECHNICAL</w:t>
            </w:r>
            <w:r w:rsidR="00175056" w:rsidRPr="00D06456">
              <w:rPr>
                <w:rStyle w:val="Hyperlink"/>
                <w:noProof/>
                <w:spacing w:val="-6"/>
                <w:w w:val="120"/>
                <w:highlight w:val="lightGray"/>
              </w:rPr>
              <w:t xml:space="preserve"> </w:t>
            </w:r>
            <w:r w:rsidR="00175056" w:rsidRPr="00D06456">
              <w:rPr>
                <w:rStyle w:val="Hyperlink"/>
                <w:noProof/>
                <w:spacing w:val="-5"/>
                <w:w w:val="120"/>
                <w:highlight w:val="lightGray"/>
              </w:rPr>
              <w:t>BID</w:t>
            </w:r>
            <w:r w:rsidR="00175056">
              <w:rPr>
                <w:noProof/>
                <w:webHidden/>
              </w:rPr>
              <w:tab/>
            </w:r>
            <w:r w:rsidR="00175056">
              <w:rPr>
                <w:noProof/>
                <w:webHidden/>
              </w:rPr>
              <w:fldChar w:fldCharType="begin"/>
            </w:r>
            <w:r w:rsidR="00175056">
              <w:rPr>
                <w:noProof/>
                <w:webHidden/>
              </w:rPr>
              <w:instrText xml:space="preserve"> PAGEREF _Toc161733220 \h </w:instrText>
            </w:r>
            <w:r w:rsidR="00175056">
              <w:rPr>
                <w:noProof/>
                <w:webHidden/>
              </w:rPr>
            </w:r>
            <w:r w:rsidR="00175056">
              <w:rPr>
                <w:noProof/>
                <w:webHidden/>
              </w:rPr>
              <w:fldChar w:fldCharType="separate"/>
            </w:r>
            <w:r w:rsidR="00C57E40">
              <w:rPr>
                <w:noProof/>
                <w:webHidden/>
              </w:rPr>
              <w:t>126</w:t>
            </w:r>
            <w:r w:rsidR="00175056">
              <w:rPr>
                <w:noProof/>
                <w:webHidden/>
              </w:rPr>
              <w:fldChar w:fldCharType="end"/>
            </w:r>
          </w:hyperlink>
        </w:p>
        <w:p w14:paraId="69B86010" w14:textId="6B4F993E"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1" w:history="1">
            <w:r w:rsidR="00175056" w:rsidRPr="00D06456">
              <w:rPr>
                <w:rStyle w:val="Hyperlink"/>
                <w:noProof/>
                <w:w w:val="110"/>
              </w:rPr>
              <w:t>Form</w:t>
            </w:r>
            <w:r w:rsidR="00175056" w:rsidRPr="00D06456">
              <w:rPr>
                <w:rStyle w:val="Hyperlink"/>
                <w:noProof/>
                <w:spacing w:val="16"/>
                <w:w w:val="110"/>
              </w:rPr>
              <w:t xml:space="preserve"> </w:t>
            </w:r>
            <w:r w:rsidR="00175056" w:rsidRPr="00D06456">
              <w:rPr>
                <w:rStyle w:val="Hyperlink"/>
                <w:noProof/>
                <w:w w:val="110"/>
              </w:rPr>
              <w:t>T1:</w:t>
            </w:r>
            <w:r w:rsidR="00175056" w:rsidRPr="00D06456">
              <w:rPr>
                <w:rStyle w:val="Hyperlink"/>
                <w:noProof/>
                <w:spacing w:val="9"/>
                <w:w w:val="110"/>
              </w:rPr>
              <w:t xml:space="preserve"> </w:t>
            </w:r>
            <w:r w:rsidR="00175056" w:rsidRPr="00D06456">
              <w:rPr>
                <w:rStyle w:val="Hyperlink"/>
                <w:noProof/>
                <w:w w:val="110"/>
              </w:rPr>
              <w:t>STAFF</w:t>
            </w:r>
            <w:r w:rsidR="00175056" w:rsidRPr="00D06456">
              <w:rPr>
                <w:rStyle w:val="Hyperlink"/>
                <w:noProof/>
                <w:spacing w:val="16"/>
                <w:w w:val="110"/>
              </w:rPr>
              <w:t xml:space="preserve"> </w:t>
            </w:r>
            <w:r w:rsidR="00175056" w:rsidRPr="00D06456">
              <w:rPr>
                <w:rStyle w:val="Hyperlink"/>
                <w:noProof/>
                <w:w w:val="110"/>
              </w:rPr>
              <w:t>STRENGTH</w:t>
            </w:r>
            <w:r w:rsidR="00175056" w:rsidRPr="00D06456">
              <w:rPr>
                <w:rStyle w:val="Hyperlink"/>
                <w:noProof/>
                <w:spacing w:val="10"/>
                <w:w w:val="110"/>
              </w:rPr>
              <w:t xml:space="preserve"> </w:t>
            </w:r>
            <w:r w:rsidR="00175056" w:rsidRPr="00D06456">
              <w:rPr>
                <w:rStyle w:val="Hyperlink"/>
                <w:noProof/>
                <w:w w:val="110"/>
              </w:rPr>
              <w:t>AND</w:t>
            </w:r>
            <w:r w:rsidR="00175056" w:rsidRPr="00D06456">
              <w:rPr>
                <w:rStyle w:val="Hyperlink"/>
                <w:noProof/>
                <w:spacing w:val="13"/>
                <w:w w:val="110"/>
              </w:rPr>
              <w:t xml:space="preserve"> </w:t>
            </w:r>
            <w:r w:rsidR="00175056" w:rsidRPr="00D06456">
              <w:rPr>
                <w:rStyle w:val="Hyperlink"/>
                <w:noProof/>
                <w:spacing w:val="-2"/>
                <w:w w:val="110"/>
              </w:rPr>
              <w:t>COMPETENCES</w:t>
            </w:r>
            <w:r w:rsidR="00175056">
              <w:rPr>
                <w:noProof/>
                <w:webHidden/>
              </w:rPr>
              <w:tab/>
            </w:r>
            <w:r w:rsidR="00175056">
              <w:rPr>
                <w:noProof/>
                <w:webHidden/>
              </w:rPr>
              <w:fldChar w:fldCharType="begin"/>
            </w:r>
            <w:r w:rsidR="00175056">
              <w:rPr>
                <w:noProof/>
                <w:webHidden/>
              </w:rPr>
              <w:instrText xml:space="preserve"> PAGEREF _Toc161733221 \h </w:instrText>
            </w:r>
            <w:r w:rsidR="00175056">
              <w:rPr>
                <w:noProof/>
                <w:webHidden/>
              </w:rPr>
            </w:r>
            <w:r w:rsidR="00175056">
              <w:rPr>
                <w:noProof/>
                <w:webHidden/>
              </w:rPr>
              <w:fldChar w:fldCharType="separate"/>
            </w:r>
            <w:r w:rsidR="00C57E40">
              <w:rPr>
                <w:noProof/>
                <w:webHidden/>
              </w:rPr>
              <w:t>127</w:t>
            </w:r>
            <w:r w:rsidR="00175056">
              <w:rPr>
                <w:noProof/>
                <w:webHidden/>
              </w:rPr>
              <w:fldChar w:fldCharType="end"/>
            </w:r>
          </w:hyperlink>
        </w:p>
        <w:p w14:paraId="614A26B1" w14:textId="6CF11CE8"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2" w:history="1">
            <w:r w:rsidR="00175056" w:rsidRPr="00D06456">
              <w:rPr>
                <w:rStyle w:val="Hyperlink"/>
                <w:noProof/>
                <w:w w:val="110"/>
              </w:rPr>
              <w:t>Form</w:t>
            </w:r>
            <w:r w:rsidR="00175056" w:rsidRPr="00D06456">
              <w:rPr>
                <w:rStyle w:val="Hyperlink"/>
                <w:noProof/>
                <w:spacing w:val="15"/>
                <w:w w:val="110"/>
              </w:rPr>
              <w:t xml:space="preserve"> </w:t>
            </w:r>
            <w:r w:rsidR="00175056" w:rsidRPr="00D06456">
              <w:rPr>
                <w:rStyle w:val="Hyperlink"/>
                <w:noProof/>
                <w:w w:val="110"/>
              </w:rPr>
              <w:t>T2:</w:t>
            </w:r>
            <w:r w:rsidR="00175056" w:rsidRPr="00D06456">
              <w:rPr>
                <w:rStyle w:val="Hyperlink"/>
                <w:noProof/>
                <w:spacing w:val="63"/>
                <w:w w:val="150"/>
              </w:rPr>
              <w:t xml:space="preserve"> </w:t>
            </w:r>
            <w:r w:rsidR="00175056" w:rsidRPr="00D06456">
              <w:rPr>
                <w:rStyle w:val="Hyperlink"/>
                <w:noProof/>
                <w:w w:val="110"/>
              </w:rPr>
              <w:t>METHODOLOGY</w:t>
            </w:r>
            <w:r w:rsidR="00175056" w:rsidRPr="00D06456">
              <w:rPr>
                <w:rStyle w:val="Hyperlink"/>
                <w:noProof/>
                <w:spacing w:val="21"/>
                <w:w w:val="110"/>
              </w:rPr>
              <w:t xml:space="preserve"> </w:t>
            </w:r>
            <w:r w:rsidR="00175056" w:rsidRPr="00D06456">
              <w:rPr>
                <w:rStyle w:val="Hyperlink"/>
                <w:noProof/>
                <w:w w:val="110"/>
              </w:rPr>
              <w:t>AND</w:t>
            </w:r>
            <w:r w:rsidR="00175056" w:rsidRPr="00D06456">
              <w:rPr>
                <w:rStyle w:val="Hyperlink"/>
                <w:noProof/>
                <w:spacing w:val="14"/>
                <w:w w:val="110"/>
              </w:rPr>
              <w:t xml:space="preserve"> </w:t>
            </w:r>
            <w:r w:rsidR="00175056" w:rsidRPr="00D06456">
              <w:rPr>
                <w:rStyle w:val="Hyperlink"/>
                <w:noProof/>
                <w:spacing w:val="-2"/>
                <w:w w:val="110"/>
              </w:rPr>
              <w:t>TRAINING</w:t>
            </w:r>
            <w:r w:rsidR="00175056">
              <w:rPr>
                <w:noProof/>
                <w:webHidden/>
              </w:rPr>
              <w:tab/>
            </w:r>
            <w:r w:rsidR="00175056">
              <w:rPr>
                <w:noProof/>
                <w:webHidden/>
              </w:rPr>
              <w:fldChar w:fldCharType="begin"/>
            </w:r>
            <w:r w:rsidR="00175056">
              <w:rPr>
                <w:noProof/>
                <w:webHidden/>
              </w:rPr>
              <w:instrText xml:space="preserve"> PAGEREF _Toc161733222 \h </w:instrText>
            </w:r>
            <w:r w:rsidR="00175056">
              <w:rPr>
                <w:noProof/>
                <w:webHidden/>
              </w:rPr>
            </w:r>
            <w:r w:rsidR="00175056">
              <w:rPr>
                <w:noProof/>
                <w:webHidden/>
              </w:rPr>
              <w:fldChar w:fldCharType="separate"/>
            </w:r>
            <w:r w:rsidR="00C57E40">
              <w:rPr>
                <w:noProof/>
                <w:webHidden/>
              </w:rPr>
              <w:t>128</w:t>
            </w:r>
            <w:r w:rsidR="00175056">
              <w:rPr>
                <w:noProof/>
                <w:webHidden/>
              </w:rPr>
              <w:fldChar w:fldCharType="end"/>
            </w:r>
          </w:hyperlink>
        </w:p>
        <w:p w14:paraId="74BB4F2E" w14:textId="7CDDECC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3" w:history="1">
            <w:r w:rsidR="00175056" w:rsidRPr="00D06456">
              <w:rPr>
                <w:rStyle w:val="Hyperlink"/>
                <w:noProof/>
                <w:spacing w:val="2"/>
                <w:w w:val="90"/>
              </w:rPr>
              <w:t>Form</w:t>
            </w:r>
            <w:r w:rsidR="00175056" w:rsidRPr="00D06456">
              <w:rPr>
                <w:rStyle w:val="Hyperlink"/>
                <w:noProof/>
                <w:spacing w:val="35"/>
              </w:rPr>
              <w:t xml:space="preserve"> </w:t>
            </w:r>
            <w:r w:rsidR="00175056" w:rsidRPr="00D06456">
              <w:rPr>
                <w:rStyle w:val="Hyperlink"/>
                <w:noProof/>
                <w:spacing w:val="2"/>
                <w:w w:val="90"/>
              </w:rPr>
              <w:t>T3:</w:t>
            </w:r>
            <w:r w:rsidR="00175056" w:rsidRPr="00D06456">
              <w:rPr>
                <w:rStyle w:val="Hyperlink"/>
                <w:noProof/>
                <w:spacing w:val="43"/>
              </w:rPr>
              <w:t xml:space="preserve"> </w:t>
            </w:r>
            <w:r w:rsidR="00175056" w:rsidRPr="00D06456">
              <w:rPr>
                <w:rStyle w:val="Hyperlink"/>
                <w:noProof/>
                <w:spacing w:val="2"/>
                <w:w w:val="90"/>
              </w:rPr>
              <w:t>CONFIDENTIAL</w:t>
            </w:r>
            <w:r w:rsidR="00175056" w:rsidRPr="00D06456">
              <w:rPr>
                <w:rStyle w:val="Hyperlink"/>
                <w:noProof/>
                <w:spacing w:val="32"/>
              </w:rPr>
              <w:t xml:space="preserve"> </w:t>
            </w:r>
            <w:r w:rsidR="00175056" w:rsidRPr="00D06456">
              <w:rPr>
                <w:rStyle w:val="Hyperlink"/>
                <w:noProof/>
                <w:spacing w:val="2"/>
                <w:w w:val="90"/>
              </w:rPr>
              <w:t>BUSINESS</w:t>
            </w:r>
            <w:r w:rsidR="00175056" w:rsidRPr="00D06456">
              <w:rPr>
                <w:rStyle w:val="Hyperlink"/>
                <w:noProof/>
                <w:spacing w:val="31"/>
              </w:rPr>
              <w:t xml:space="preserve"> </w:t>
            </w:r>
            <w:r w:rsidR="00175056" w:rsidRPr="00D06456">
              <w:rPr>
                <w:rStyle w:val="Hyperlink"/>
                <w:noProof/>
                <w:spacing w:val="2"/>
                <w:w w:val="90"/>
              </w:rPr>
              <w:t>QUESTIONNAIRE</w:t>
            </w:r>
            <w:r w:rsidR="00175056" w:rsidRPr="00D06456">
              <w:rPr>
                <w:rStyle w:val="Hyperlink"/>
                <w:noProof/>
                <w:spacing w:val="28"/>
              </w:rPr>
              <w:t xml:space="preserve"> </w:t>
            </w:r>
            <w:r w:rsidR="00175056" w:rsidRPr="00D06456">
              <w:rPr>
                <w:rStyle w:val="Hyperlink"/>
                <w:noProof/>
                <w:spacing w:val="-4"/>
                <w:w w:val="90"/>
              </w:rPr>
              <w:t>FORM</w:t>
            </w:r>
            <w:r w:rsidR="00175056">
              <w:rPr>
                <w:noProof/>
                <w:webHidden/>
              </w:rPr>
              <w:tab/>
            </w:r>
            <w:r w:rsidR="00175056">
              <w:rPr>
                <w:noProof/>
                <w:webHidden/>
              </w:rPr>
              <w:fldChar w:fldCharType="begin"/>
            </w:r>
            <w:r w:rsidR="00175056">
              <w:rPr>
                <w:noProof/>
                <w:webHidden/>
              </w:rPr>
              <w:instrText xml:space="preserve"> PAGEREF _Toc161733223 \h </w:instrText>
            </w:r>
            <w:r w:rsidR="00175056">
              <w:rPr>
                <w:noProof/>
                <w:webHidden/>
              </w:rPr>
            </w:r>
            <w:r w:rsidR="00175056">
              <w:rPr>
                <w:noProof/>
                <w:webHidden/>
              </w:rPr>
              <w:fldChar w:fldCharType="separate"/>
            </w:r>
            <w:r w:rsidR="00C57E40">
              <w:rPr>
                <w:noProof/>
                <w:webHidden/>
              </w:rPr>
              <w:t>129</w:t>
            </w:r>
            <w:r w:rsidR="00175056">
              <w:rPr>
                <w:noProof/>
                <w:webHidden/>
              </w:rPr>
              <w:fldChar w:fldCharType="end"/>
            </w:r>
          </w:hyperlink>
        </w:p>
        <w:p w14:paraId="50D993B7" w14:textId="622DDD32"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4" w:history="1">
            <w:r w:rsidR="00175056" w:rsidRPr="00D06456">
              <w:rPr>
                <w:rStyle w:val="Hyperlink"/>
                <w:noProof/>
                <w:w w:val="110"/>
              </w:rPr>
              <w:t>T4:</w:t>
            </w:r>
            <w:r w:rsidR="00175056" w:rsidRPr="00D06456">
              <w:rPr>
                <w:rStyle w:val="Hyperlink"/>
                <w:noProof/>
                <w:spacing w:val="-17"/>
                <w:w w:val="110"/>
              </w:rPr>
              <w:t xml:space="preserve"> </w:t>
            </w:r>
            <w:r w:rsidR="00175056" w:rsidRPr="00D06456">
              <w:rPr>
                <w:rStyle w:val="Hyperlink"/>
                <w:noProof/>
                <w:w w:val="110"/>
              </w:rPr>
              <w:t>DISCLOSURE</w:t>
            </w:r>
            <w:r w:rsidR="00175056" w:rsidRPr="00D06456">
              <w:rPr>
                <w:rStyle w:val="Hyperlink"/>
                <w:noProof/>
                <w:spacing w:val="-17"/>
                <w:w w:val="110"/>
              </w:rPr>
              <w:t xml:space="preserve"> </w:t>
            </w:r>
            <w:r w:rsidR="00175056" w:rsidRPr="00D06456">
              <w:rPr>
                <w:rStyle w:val="Hyperlink"/>
                <w:noProof/>
                <w:w w:val="110"/>
              </w:rPr>
              <w:t>OF</w:t>
            </w:r>
            <w:r w:rsidR="00175056" w:rsidRPr="00D06456">
              <w:rPr>
                <w:rStyle w:val="Hyperlink"/>
                <w:noProof/>
                <w:spacing w:val="-17"/>
                <w:w w:val="110"/>
              </w:rPr>
              <w:t xml:space="preserve"> </w:t>
            </w:r>
            <w:r w:rsidR="00175056" w:rsidRPr="00D06456">
              <w:rPr>
                <w:rStyle w:val="Hyperlink"/>
                <w:noProof/>
                <w:w w:val="110"/>
              </w:rPr>
              <w:t>INTEREST-Interest</w:t>
            </w:r>
            <w:r w:rsidR="00175056" w:rsidRPr="00D06456">
              <w:rPr>
                <w:rStyle w:val="Hyperlink"/>
                <w:noProof/>
                <w:spacing w:val="-17"/>
                <w:w w:val="110"/>
              </w:rPr>
              <w:t xml:space="preserve"> </w:t>
            </w:r>
            <w:r w:rsidR="00175056" w:rsidRPr="00D06456">
              <w:rPr>
                <w:rStyle w:val="Hyperlink"/>
                <w:noProof/>
                <w:w w:val="110"/>
              </w:rPr>
              <w:t>of</w:t>
            </w:r>
            <w:r w:rsidR="00175056" w:rsidRPr="00D06456">
              <w:rPr>
                <w:rStyle w:val="Hyperlink"/>
                <w:noProof/>
                <w:spacing w:val="-16"/>
                <w:w w:val="110"/>
              </w:rPr>
              <w:t xml:space="preserve"> </w:t>
            </w:r>
            <w:r w:rsidR="00175056" w:rsidRPr="00D06456">
              <w:rPr>
                <w:rStyle w:val="Hyperlink"/>
                <w:noProof/>
                <w:w w:val="110"/>
              </w:rPr>
              <w:t>the</w:t>
            </w:r>
            <w:r w:rsidR="00175056" w:rsidRPr="00D06456">
              <w:rPr>
                <w:rStyle w:val="Hyperlink"/>
                <w:noProof/>
                <w:spacing w:val="-17"/>
                <w:w w:val="110"/>
              </w:rPr>
              <w:t xml:space="preserve"> </w:t>
            </w:r>
            <w:r w:rsidR="00175056" w:rsidRPr="00D06456">
              <w:rPr>
                <w:rStyle w:val="Hyperlink"/>
                <w:noProof/>
                <w:w w:val="110"/>
              </w:rPr>
              <w:t>Firm</w:t>
            </w:r>
            <w:r w:rsidR="00175056" w:rsidRPr="00D06456">
              <w:rPr>
                <w:rStyle w:val="Hyperlink"/>
                <w:noProof/>
                <w:spacing w:val="-17"/>
                <w:w w:val="110"/>
              </w:rPr>
              <w:t xml:space="preserve"> </w:t>
            </w:r>
            <w:r w:rsidR="00175056" w:rsidRPr="00D06456">
              <w:rPr>
                <w:rStyle w:val="Hyperlink"/>
                <w:noProof/>
                <w:w w:val="110"/>
              </w:rPr>
              <w:t>in</w:t>
            </w:r>
            <w:r w:rsidR="00175056" w:rsidRPr="00D06456">
              <w:rPr>
                <w:rStyle w:val="Hyperlink"/>
                <w:noProof/>
                <w:spacing w:val="-17"/>
                <w:w w:val="110"/>
              </w:rPr>
              <w:t xml:space="preserve"> </w:t>
            </w:r>
            <w:r w:rsidR="00175056" w:rsidRPr="00D06456">
              <w:rPr>
                <w:rStyle w:val="Hyperlink"/>
                <w:noProof/>
                <w:w w:val="110"/>
              </w:rPr>
              <w:t>Kenya</w:t>
            </w:r>
            <w:r w:rsidR="00175056" w:rsidRPr="00D06456">
              <w:rPr>
                <w:rStyle w:val="Hyperlink"/>
                <w:noProof/>
                <w:spacing w:val="-13"/>
                <w:w w:val="110"/>
              </w:rPr>
              <w:t xml:space="preserve"> </w:t>
            </w:r>
            <w:r w:rsidR="00175056" w:rsidRPr="00D06456">
              <w:rPr>
                <w:rStyle w:val="Hyperlink"/>
                <w:noProof/>
                <w:w w:val="110"/>
              </w:rPr>
              <w:t>Institute</w:t>
            </w:r>
            <w:r w:rsidR="00175056" w:rsidRPr="00D06456">
              <w:rPr>
                <w:rStyle w:val="Hyperlink"/>
                <w:noProof/>
                <w:spacing w:val="-9"/>
                <w:w w:val="110"/>
              </w:rPr>
              <w:t xml:space="preserve"> </w:t>
            </w:r>
            <w:r w:rsidR="00175056" w:rsidRPr="00D06456">
              <w:rPr>
                <w:rStyle w:val="Hyperlink"/>
                <w:noProof/>
                <w:w w:val="110"/>
              </w:rPr>
              <w:t>of Primate Research.</w:t>
            </w:r>
            <w:r w:rsidR="00175056">
              <w:rPr>
                <w:noProof/>
                <w:webHidden/>
              </w:rPr>
              <w:tab/>
            </w:r>
            <w:r w:rsidR="00175056">
              <w:rPr>
                <w:noProof/>
                <w:webHidden/>
              </w:rPr>
              <w:fldChar w:fldCharType="begin"/>
            </w:r>
            <w:r w:rsidR="00175056">
              <w:rPr>
                <w:noProof/>
                <w:webHidden/>
              </w:rPr>
              <w:instrText xml:space="preserve"> PAGEREF _Toc161733224 \h </w:instrText>
            </w:r>
            <w:r w:rsidR="00175056">
              <w:rPr>
                <w:noProof/>
                <w:webHidden/>
              </w:rPr>
            </w:r>
            <w:r w:rsidR="00175056">
              <w:rPr>
                <w:noProof/>
                <w:webHidden/>
              </w:rPr>
              <w:fldChar w:fldCharType="separate"/>
            </w:r>
            <w:r w:rsidR="00C57E40">
              <w:rPr>
                <w:noProof/>
                <w:webHidden/>
              </w:rPr>
              <w:t>133</w:t>
            </w:r>
            <w:r w:rsidR="00175056">
              <w:rPr>
                <w:noProof/>
                <w:webHidden/>
              </w:rPr>
              <w:fldChar w:fldCharType="end"/>
            </w:r>
          </w:hyperlink>
        </w:p>
        <w:p w14:paraId="4604C4FF" w14:textId="4BB514A6"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5" w:history="1">
            <w:r w:rsidR="00175056" w:rsidRPr="00D06456">
              <w:rPr>
                <w:rStyle w:val="Hyperlink"/>
                <w:noProof/>
                <w:w w:val="90"/>
              </w:rPr>
              <w:t>T5:</w:t>
            </w:r>
            <w:r w:rsidR="00175056" w:rsidRPr="00D06456">
              <w:rPr>
                <w:rStyle w:val="Hyperlink"/>
                <w:noProof/>
                <w:spacing w:val="20"/>
              </w:rPr>
              <w:t xml:space="preserve"> </w:t>
            </w:r>
            <w:r w:rsidR="00175056" w:rsidRPr="00D06456">
              <w:rPr>
                <w:rStyle w:val="Hyperlink"/>
                <w:noProof/>
                <w:w w:val="90"/>
              </w:rPr>
              <w:t>CERTIFICATE</w:t>
            </w:r>
            <w:r w:rsidR="00175056" w:rsidRPr="00D06456">
              <w:rPr>
                <w:rStyle w:val="Hyperlink"/>
                <w:noProof/>
                <w:spacing w:val="10"/>
              </w:rPr>
              <w:t xml:space="preserve"> </w:t>
            </w:r>
            <w:r w:rsidR="00175056" w:rsidRPr="00D06456">
              <w:rPr>
                <w:rStyle w:val="Hyperlink"/>
                <w:noProof/>
                <w:w w:val="90"/>
              </w:rPr>
              <w:t>OF</w:t>
            </w:r>
            <w:r w:rsidR="00175056" w:rsidRPr="00D06456">
              <w:rPr>
                <w:rStyle w:val="Hyperlink"/>
                <w:noProof/>
                <w:spacing w:val="19"/>
              </w:rPr>
              <w:t xml:space="preserve"> </w:t>
            </w:r>
            <w:r w:rsidR="00175056" w:rsidRPr="00D06456">
              <w:rPr>
                <w:rStyle w:val="Hyperlink"/>
                <w:noProof/>
                <w:w w:val="90"/>
              </w:rPr>
              <w:t>INDEPENDENT</w:t>
            </w:r>
            <w:r w:rsidR="00175056" w:rsidRPr="00D06456">
              <w:rPr>
                <w:rStyle w:val="Hyperlink"/>
                <w:noProof/>
                <w:spacing w:val="26"/>
              </w:rPr>
              <w:t xml:space="preserve"> </w:t>
            </w:r>
            <w:r w:rsidR="00175056" w:rsidRPr="00D06456">
              <w:rPr>
                <w:rStyle w:val="Hyperlink"/>
                <w:noProof/>
                <w:w w:val="90"/>
              </w:rPr>
              <w:t>QUOTATION</w:t>
            </w:r>
            <w:r w:rsidR="00175056" w:rsidRPr="00D06456">
              <w:rPr>
                <w:rStyle w:val="Hyperlink"/>
                <w:noProof/>
                <w:spacing w:val="31"/>
              </w:rPr>
              <w:t xml:space="preserve"> </w:t>
            </w:r>
            <w:r w:rsidR="00175056" w:rsidRPr="00D06456">
              <w:rPr>
                <w:rStyle w:val="Hyperlink"/>
                <w:noProof/>
                <w:spacing w:val="-2"/>
                <w:w w:val="90"/>
              </w:rPr>
              <w:t>DETERMINATION</w:t>
            </w:r>
            <w:r w:rsidR="00175056">
              <w:rPr>
                <w:noProof/>
                <w:webHidden/>
              </w:rPr>
              <w:tab/>
            </w:r>
            <w:r w:rsidR="00175056">
              <w:rPr>
                <w:noProof/>
                <w:webHidden/>
              </w:rPr>
              <w:fldChar w:fldCharType="begin"/>
            </w:r>
            <w:r w:rsidR="00175056">
              <w:rPr>
                <w:noProof/>
                <w:webHidden/>
              </w:rPr>
              <w:instrText xml:space="preserve"> PAGEREF _Toc161733225 \h </w:instrText>
            </w:r>
            <w:r w:rsidR="00175056">
              <w:rPr>
                <w:noProof/>
                <w:webHidden/>
              </w:rPr>
            </w:r>
            <w:r w:rsidR="00175056">
              <w:rPr>
                <w:noProof/>
                <w:webHidden/>
              </w:rPr>
              <w:fldChar w:fldCharType="separate"/>
            </w:r>
            <w:r w:rsidR="00C57E40">
              <w:rPr>
                <w:noProof/>
                <w:webHidden/>
              </w:rPr>
              <w:t>135</w:t>
            </w:r>
            <w:r w:rsidR="00175056">
              <w:rPr>
                <w:noProof/>
                <w:webHidden/>
              </w:rPr>
              <w:fldChar w:fldCharType="end"/>
            </w:r>
          </w:hyperlink>
        </w:p>
        <w:p w14:paraId="40064B98" w14:textId="1C68193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6" w:history="1">
            <w:r w:rsidR="00175056" w:rsidRPr="00D06456">
              <w:rPr>
                <w:rStyle w:val="Hyperlink"/>
                <w:noProof/>
                <w:w w:val="105"/>
              </w:rPr>
              <w:t>T6:</w:t>
            </w:r>
            <w:r w:rsidR="00175056" w:rsidRPr="00D06456">
              <w:rPr>
                <w:rStyle w:val="Hyperlink"/>
                <w:noProof/>
                <w:spacing w:val="14"/>
                <w:w w:val="105"/>
              </w:rPr>
              <w:t xml:space="preserve"> </w:t>
            </w:r>
            <w:r w:rsidR="00175056" w:rsidRPr="00D06456">
              <w:rPr>
                <w:rStyle w:val="Hyperlink"/>
                <w:noProof/>
                <w:w w:val="105"/>
              </w:rPr>
              <w:t>SELF-DECLARATION</w:t>
            </w:r>
            <w:r w:rsidR="00175056" w:rsidRPr="00D06456">
              <w:rPr>
                <w:rStyle w:val="Hyperlink"/>
                <w:noProof/>
                <w:spacing w:val="2"/>
                <w:w w:val="105"/>
              </w:rPr>
              <w:t xml:space="preserve"> </w:t>
            </w:r>
            <w:r w:rsidR="00175056" w:rsidRPr="00D06456">
              <w:rPr>
                <w:rStyle w:val="Hyperlink"/>
                <w:noProof/>
                <w:spacing w:val="-4"/>
                <w:w w:val="105"/>
              </w:rPr>
              <w:t>FORM</w:t>
            </w:r>
            <w:r w:rsidR="00175056">
              <w:rPr>
                <w:noProof/>
                <w:webHidden/>
              </w:rPr>
              <w:tab/>
            </w:r>
            <w:r w:rsidR="00175056">
              <w:rPr>
                <w:noProof/>
                <w:webHidden/>
              </w:rPr>
              <w:fldChar w:fldCharType="begin"/>
            </w:r>
            <w:r w:rsidR="00175056">
              <w:rPr>
                <w:noProof/>
                <w:webHidden/>
              </w:rPr>
              <w:instrText xml:space="preserve"> PAGEREF _Toc161733226 \h </w:instrText>
            </w:r>
            <w:r w:rsidR="00175056">
              <w:rPr>
                <w:noProof/>
                <w:webHidden/>
              </w:rPr>
            </w:r>
            <w:r w:rsidR="00175056">
              <w:rPr>
                <w:noProof/>
                <w:webHidden/>
              </w:rPr>
              <w:fldChar w:fldCharType="separate"/>
            </w:r>
            <w:r w:rsidR="00C57E40">
              <w:rPr>
                <w:noProof/>
                <w:webHidden/>
              </w:rPr>
              <w:t>137</w:t>
            </w:r>
            <w:r w:rsidR="00175056">
              <w:rPr>
                <w:noProof/>
                <w:webHidden/>
              </w:rPr>
              <w:fldChar w:fldCharType="end"/>
            </w:r>
          </w:hyperlink>
        </w:p>
        <w:p w14:paraId="4C8EE1B5" w14:textId="75C06784"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27" w:history="1">
            <w:r w:rsidR="00175056" w:rsidRPr="00D06456">
              <w:rPr>
                <w:rStyle w:val="Hyperlink"/>
                <w:noProof/>
                <w:w w:val="110"/>
              </w:rPr>
              <w:t>OTHER</w:t>
            </w:r>
            <w:r w:rsidR="00175056" w:rsidRPr="00D06456">
              <w:rPr>
                <w:rStyle w:val="Hyperlink"/>
                <w:noProof/>
                <w:spacing w:val="38"/>
                <w:w w:val="110"/>
              </w:rPr>
              <w:t xml:space="preserve"> </w:t>
            </w:r>
            <w:r w:rsidR="00175056" w:rsidRPr="00D06456">
              <w:rPr>
                <w:rStyle w:val="Hyperlink"/>
                <w:noProof/>
                <w:w w:val="110"/>
              </w:rPr>
              <w:t>FORMS:</w:t>
            </w:r>
            <w:r w:rsidR="00175056" w:rsidRPr="00D06456">
              <w:rPr>
                <w:rStyle w:val="Hyperlink"/>
                <w:noProof/>
                <w:spacing w:val="41"/>
                <w:w w:val="110"/>
              </w:rPr>
              <w:t xml:space="preserve"> </w:t>
            </w:r>
            <w:r w:rsidR="00175056" w:rsidRPr="00D06456">
              <w:rPr>
                <w:rStyle w:val="Hyperlink"/>
                <w:noProof/>
                <w:w w:val="110"/>
              </w:rPr>
              <w:t>SAMPLE</w:t>
            </w:r>
            <w:r w:rsidR="00175056" w:rsidRPr="00D06456">
              <w:rPr>
                <w:rStyle w:val="Hyperlink"/>
                <w:noProof/>
                <w:spacing w:val="44"/>
                <w:w w:val="110"/>
              </w:rPr>
              <w:t xml:space="preserve"> </w:t>
            </w:r>
            <w:r w:rsidR="00175056" w:rsidRPr="00D06456">
              <w:rPr>
                <w:rStyle w:val="Hyperlink"/>
                <w:noProof/>
                <w:spacing w:val="-4"/>
                <w:w w:val="110"/>
              </w:rPr>
              <w:t>FORMS</w:t>
            </w:r>
            <w:r w:rsidR="00175056">
              <w:rPr>
                <w:noProof/>
                <w:webHidden/>
              </w:rPr>
              <w:tab/>
            </w:r>
            <w:r w:rsidR="00175056">
              <w:rPr>
                <w:noProof/>
                <w:webHidden/>
              </w:rPr>
              <w:fldChar w:fldCharType="begin"/>
            </w:r>
            <w:r w:rsidR="00175056">
              <w:rPr>
                <w:noProof/>
                <w:webHidden/>
              </w:rPr>
              <w:instrText xml:space="preserve"> PAGEREF _Toc161733227 \h </w:instrText>
            </w:r>
            <w:r w:rsidR="00175056">
              <w:rPr>
                <w:noProof/>
                <w:webHidden/>
              </w:rPr>
            </w:r>
            <w:r w:rsidR="00175056">
              <w:rPr>
                <w:noProof/>
                <w:webHidden/>
              </w:rPr>
              <w:fldChar w:fldCharType="separate"/>
            </w:r>
            <w:r w:rsidR="00C57E40">
              <w:rPr>
                <w:noProof/>
                <w:webHidden/>
              </w:rPr>
              <w:t>139</w:t>
            </w:r>
            <w:r w:rsidR="00175056">
              <w:rPr>
                <w:noProof/>
                <w:webHidden/>
              </w:rPr>
              <w:fldChar w:fldCharType="end"/>
            </w:r>
          </w:hyperlink>
        </w:p>
        <w:p w14:paraId="2075AE47" w14:textId="2E0F088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8" w:history="1">
            <w:r w:rsidR="00175056" w:rsidRPr="00D06456">
              <w:rPr>
                <w:rStyle w:val="Hyperlink"/>
                <w:noProof/>
                <w:w w:val="110"/>
              </w:rPr>
              <w:t>T7:</w:t>
            </w:r>
            <w:r w:rsidR="00175056" w:rsidRPr="00D06456">
              <w:rPr>
                <w:rStyle w:val="Hyperlink"/>
                <w:noProof/>
                <w:spacing w:val="29"/>
                <w:w w:val="110"/>
              </w:rPr>
              <w:t xml:space="preserve"> </w:t>
            </w:r>
            <w:r w:rsidR="00175056" w:rsidRPr="00D06456">
              <w:rPr>
                <w:rStyle w:val="Hyperlink"/>
                <w:noProof/>
                <w:w w:val="110"/>
              </w:rPr>
              <w:t>FORM</w:t>
            </w:r>
            <w:r w:rsidR="00175056" w:rsidRPr="00D06456">
              <w:rPr>
                <w:rStyle w:val="Hyperlink"/>
                <w:noProof/>
                <w:spacing w:val="-13"/>
                <w:w w:val="110"/>
              </w:rPr>
              <w:t xml:space="preserve"> </w:t>
            </w:r>
            <w:r w:rsidR="00175056" w:rsidRPr="00D06456">
              <w:rPr>
                <w:rStyle w:val="Hyperlink"/>
                <w:noProof/>
                <w:w w:val="110"/>
              </w:rPr>
              <w:t>OF</w:t>
            </w:r>
            <w:r w:rsidR="00175056" w:rsidRPr="00D06456">
              <w:rPr>
                <w:rStyle w:val="Hyperlink"/>
                <w:noProof/>
                <w:spacing w:val="-15"/>
                <w:w w:val="110"/>
              </w:rPr>
              <w:t xml:space="preserve"> </w:t>
            </w:r>
            <w:r w:rsidR="00175056" w:rsidRPr="00D06456">
              <w:rPr>
                <w:rStyle w:val="Hyperlink"/>
                <w:noProof/>
                <w:w w:val="110"/>
              </w:rPr>
              <w:t>TENDER</w:t>
            </w:r>
            <w:r w:rsidR="00175056" w:rsidRPr="00D06456">
              <w:rPr>
                <w:rStyle w:val="Hyperlink"/>
                <w:noProof/>
                <w:spacing w:val="-16"/>
                <w:w w:val="110"/>
              </w:rPr>
              <w:t xml:space="preserve"> </w:t>
            </w:r>
            <w:r w:rsidR="00175056" w:rsidRPr="00D06456">
              <w:rPr>
                <w:rStyle w:val="Hyperlink"/>
                <w:noProof/>
                <w:w w:val="110"/>
              </w:rPr>
              <w:t>SECURITY-[Option</w:t>
            </w:r>
            <w:r w:rsidR="00175056" w:rsidRPr="00D06456">
              <w:rPr>
                <w:rStyle w:val="Hyperlink"/>
                <w:noProof/>
                <w:spacing w:val="-15"/>
                <w:w w:val="110"/>
              </w:rPr>
              <w:t xml:space="preserve"> </w:t>
            </w:r>
            <w:r w:rsidR="00175056" w:rsidRPr="00D06456">
              <w:rPr>
                <w:rStyle w:val="Hyperlink"/>
                <w:noProof/>
                <w:w w:val="110"/>
              </w:rPr>
              <w:t>1–Demand</w:t>
            </w:r>
            <w:r w:rsidR="00175056" w:rsidRPr="00D06456">
              <w:rPr>
                <w:rStyle w:val="Hyperlink"/>
                <w:noProof/>
                <w:spacing w:val="-14"/>
                <w:w w:val="110"/>
              </w:rPr>
              <w:t xml:space="preserve"> </w:t>
            </w:r>
            <w:r w:rsidR="00175056" w:rsidRPr="00D06456">
              <w:rPr>
                <w:rStyle w:val="Hyperlink"/>
                <w:noProof/>
                <w:w w:val="110"/>
              </w:rPr>
              <w:t>Bank</w:t>
            </w:r>
            <w:r w:rsidR="00175056" w:rsidRPr="00D06456">
              <w:rPr>
                <w:rStyle w:val="Hyperlink"/>
                <w:noProof/>
                <w:spacing w:val="-15"/>
                <w:w w:val="110"/>
              </w:rPr>
              <w:t xml:space="preserve"> </w:t>
            </w:r>
            <w:r w:rsidR="00175056" w:rsidRPr="00D06456">
              <w:rPr>
                <w:rStyle w:val="Hyperlink"/>
                <w:noProof/>
                <w:spacing w:val="-2"/>
                <w:w w:val="110"/>
              </w:rPr>
              <w:t>Guarantee]</w:t>
            </w:r>
            <w:r w:rsidR="00175056">
              <w:rPr>
                <w:noProof/>
                <w:webHidden/>
              </w:rPr>
              <w:tab/>
            </w:r>
            <w:r w:rsidR="00175056">
              <w:rPr>
                <w:noProof/>
                <w:webHidden/>
              </w:rPr>
              <w:fldChar w:fldCharType="begin"/>
            </w:r>
            <w:r w:rsidR="00175056">
              <w:rPr>
                <w:noProof/>
                <w:webHidden/>
              </w:rPr>
              <w:instrText xml:space="preserve"> PAGEREF _Toc161733228 \h </w:instrText>
            </w:r>
            <w:r w:rsidR="00175056">
              <w:rPr>
                <w:noProof/>
                <w:webHidden/>
              </w:rPr>
            </w:r>
            <w:r w:rsidR="00175056">
              <w:rPr>
                <w:noProof/>
                <w:webHidden/>
              </w:rPr>
              <w:fldChar w:fldCharType="separate"/>
            </w:r>
            <w:r w:rsidR="00C57E40">
              <w:rPr>
                <w:noProof/>
                <w:webHidden/>
              </w:rPr>
              <w:t>139</w:t>
            </w:r>
            <w:r w:rsidR="00175056">
              <w:rPr>
                <w:noProof/>
                <w:webHidden/>
              </w:rPr>
              <w:fldChar w:fldCharType="end"/>
            </w:r>
          </w:hyperlink>
        </w:p>
        <w:p w14:paraId="5DABA53F" w14:textId="24F27C43"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29" w:history="1">
            <w:r w:rsidR="00175056" w:rsidRPr="00D06456">
              <w:rPr>
                <w:rStyle w:val="Hyperlink"/>
                <w:noProof/>
                <w:w w:val="110"/>
              </w:rPr>
              <w:t>T8:</w:t>
            </w:r>
            <w:r w:rsidR="00175056" w:rsidRPr="00D06456">
              <w:rPr>
                <w:rStyle w:val="Hyperlink"/>
                <w:noProof/>
                <w:spacing w:val="-4"/>
                <w:w w:val="110"/>
              </w:rPr>
              <w:t xml:space="preserve"> </w:t>
            </w:r>
            <w:r w:rsidR="00175056" w:rsidRPr="00D06456">
              <w:rPr>
                <w:rStyle w:val="Hyperlink"/>
                <w:noProof/>
                <w:w w:val="110"/>
              </w:rPr>
              <w:t>FORMAT</w:t>
            </w:r>
            <w:r w:rsidR="00175056" w:rsidRPr="00D06456">
              <w:rPr>
                <w:rStyle w:val="Hyperlink"/>
                <w:noProof/>
                <w:spacing w:val="-5"/>
                <w:w w:val="110"/>
              </w:rPr>
              <w:t xml:space="preserve"> </w:t>
            </w:r>
            <w:r w:rsidR="00175056" w:rsidRPr="00D06456">
              <w:rPr>
                <w:rStyle w:val="Hyperlink"/>
                <w:noProof/>
                <w:w w:val="110"/>
              </w:rPr>
              <w:t>OF</w:t>
            </w:r>
            <w:r w:rsidR="00175056" w:rsidRPr="00D06456">
              <w:rPr>
                <w:rStyle w:val="Hyperlink"/>
                <w:noProof/>
                <w:spacing w:val="-4"/>
                <w:w w:val="110"/>
              </w:rPr>
              <w:t xml:space="preserve"> </w:t>
            </w:r>
            <w:r w:rsidR="00175056" w:rsidRPr="00D06456">
              <w:rPr>
                <w:rStyle w:val="Hyperlink"/>
                <w:noProof/>
                <w:w w:val="110"/>
              </w:rPr>
              <w:t>TENDER</w:t>
            </w:r>
            <w:r w:rsidR="00175056" w:rsidRPr="00D06456">
              <w:rPr>
                <w:rStyle w:val="Hyperlink"/>
                <w:noProof/>
                <w:spacing w:val="-5"/>
                <w:w w:val="110"/>
              </w:rPr>
              <w:t xml:space="preserve"> </w:t>
            </w:r>
            <w:r w:rsidR="00175056" w:rsidRPr="00D06456">
              <w:rPr>
                <w:rStyle w:val="Hyperlink"/>
                <w:noProof/>
                <w:w w:val="110"/>
              </w:rPr>
              <w:t>SECURITY</w:t>
            </w:r>
            <w:r w:rsidR="00175056" w:rsidRPr="00D06456">
              <w:rPr>
                <w:rStyle w:val="Hyperlink"/>
                <w:noProof/>
                <w:spacing w:val="-6"/>
                <w:w w:val="110"/>
              </w:rPr>
              <w:t xml:space="preserve"> </w:t>
            </w:r>
            <w:r w:rsidR="00175056" w:rsidRPr="00D06456">
              <w:rPr>
                <w:rStyle w:val="Hyperlink"/>
                <w:noProof/>
                <w:w w:val="110"/>
              </w:rPr>
              <w:t>[Option</w:t>
            </w:r>
            <w:r w:rsidR="00175056" w:rsidRPr="00D06456">
              <w:rPr>
                <w:rStyle w:val="Hyperlink"/>
                <w:noProof/>
                <w:spacing w:val="-3"/>
                <w:w w:val="110"/>
              </w:rPr>
              <w:t xml:space="preserve"> </w:t>
            </w:r>
            <w:r w:rsidR="00175056" w:rsidRPr="00D06456">
              <w:rPr>
                <w:rStyle w:val="Hyperlink"/>
                <w:noProof/>
                <w:w w:val="110"/>
              </w:rPr>
              <w:t>2–Insurance</w:t>
            </w:r>
            <w:r w:rsidR="00175056" w:rsidRPr="00D06456">
              <w:rPr>
                <w:rStyle w:val="Hyperlink"/>
                <w:noProof/>
                <w:spacing w:val="-5"/>
                <w:w w:val="110"/>
              </w:rPr>
              <w:t xml:space="preserve"> </w:t>
            </w:r>
            <w:r w:rsidR="00175056" w:rsidRPr="00D06456">
              <w:rPr>
                <w:rStyle w:val="Hyperlink"/>
                <w:noProof/>
                <w:spacing w:val="-2"/>
                <w:w w:val="110"/>
              </w:rPr>
              <w:t>Guarantee]</w:t>
            </w:r>
            <w:r w:rsidR="00175056">
              <w:rPr>
                <w:noProof/>
                <w:webHidden/>
              </w:rPr>
              <w:tab/>
            </w:r>
            <w:r w:rsidR="00175056">
              <w:rPr>
                <w:noProof/>
                <w:webHidden/>
              </w:rPr>
              <w:fldChar w:fldCharType="begin"/>
            </w:r>
            <w:r w:rsidR="00175056">
              <w:rPr>
                <w:noProof/>
                <w:webHidden/>
              </w:rPr>
              <w:instrText xml:space="preserve"> PAGEREF _Toc161733229 \h </w:instrText>
            </w:r>
            <w:r w:rsidR="00175056">
              <w:rPr>
                <w:noProof/>
                <w:webHidden/>
              </w:rPr>
            </w:r>
            <w:r w:rsidR="00175056">
              <w:rPr>
                <w:noProof/>
                <w:webHidden/>
              </w:rPr>
              <w:fldChar w:fldCharType="separate"/>
            </w:r>
            <w:r w:rsidR="00C57E40">
              <w:rPr>
                <w:noProof/>
                <w:webHidden/>
              </w:rPr>
              <w:t>140</w:t>
            </w:r>
            <w:r w:rsidR="00175056">
              <w:rPr>
                <w:noProof/>
                <w:webHidden/>
              </w:rPr>
              <w:fldChar w:fldCharType="end"/>
            </w:r>
          </w:hyperlink>
        </w:p>
        <w:p w14:paraId="1CEF385B" w14:textId="5ED3A3F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0" w:history="1">
            <w:r w:rsidR="00175056" w:rsidRPr="00D06456">
              <w:rPr>
                <w:rStyle w:val="Hyperlink"/>
                <w:noProof/>
                <w:w w:val="115"/>
              </w:rPr>
              <w:t>T9:</w:t>
            </w:r>
            <w:r w:rsidR="00175056" w:rsidRPr="00D06456">
              <w:rPr>
                <w:rStyle w:val="Hyperlink"/>
                <w:noProof/>
                <w:spacing w:val="33"/>
                <w:w w:val="115"/>
              </w:rPr>
              <w:t xml:space="preserve"> </w:t>
            </w:r>
            <w:r w:rsidR="00175056" w:rsidRPr="00D06456">
              <w:rPr>
                <w:rStyle w:val="Hyperlink"/>
                <w:noProof/>
                <w:w w:val="115"/>
              </w:rPr>
              <w:t>TENDER-SECURING</w:t>
            </w:r>
            <w:r w:rsidR="00175056" w:rsidRPr="00D06456">
              <w:rPr>
                <w:rStyle w:val="Hyperlink"/>
                <w:noProof/>
                <w:spacing w:val="33"/>
                <w:w w:val="115"/>
              </w:rPr>
              <w:t xml:space="preserve"> </w:t>
            </w:r>
            <w:r w:rsidR="00175056" w:rsidRPr="00D06456">
              <w:rPr>
                <w:rStyle w:val="Hyperlink"/>
                <w:noProof/>
                <w:w w:val="115"/>
              </w:rPr>
              <w:t>DECLARATION</w:t>
            </w:r>
            <w:r w:rsidR="00175056" w:rsidRPr="00D06456">
              <w:rPr>
                <w:rStyle w:val="Hyperlink"/>
                <w:noProof/>
                <w:spacing w:val="35"/>
                <w:w w:val="115"/>
              </w:rPr>
              <w:t xml:space="preserve"> </w:t>
            </w:r>
            <w:r w:rsidR="00175056" w:rsidRPr="00D06456">
              <w:rPr>
                <w:rStyle w:val="Hyperlink"/>
                <w:noProof/>
                <w:spacing w:val="-4"/>
                <w:w w:val="115"/>
              </w:rPr>
              <w:t>FORM</w:t>
            </w:r>
            <w:r w:rsidR="00175056">
              <w:rPr>
                <w:noProof/>
                <w:webHidden/>
              </w:rPr>
              <w:tab/>
            </w:r>
            <w:r w:rsidR="00175056">
              <w:rPr>
                <w:noProof/>
                <w:webHidden/>
              </w:rPr>
              <w:fldChar w:fldCharType="begin"/>
            </w:r>
            <w:r w:rsidR="00175056">
              <w:rPr>
                <w:noProof/>
                <w:webHidden/>
              </w:rPr>
              <w:instrText xml:space="preserve"> PAGEREF _Toc161733230 \h </w:instrText>
            </w:r>
            <w:r w:rsidR="00175056">
              <w:rPr>
                <w:noProof/>
                <w:webHidden/>
              </w:rPr>
            </w:r>
            <w:r w:rsidR="00175056">
              <w:rPr>
                <w:noProof/>
                <w:webHidden/>
              </w:rPr>
              <w:fldChar w:fldCharType="separate"/>
            </w:r>
            <w:r w:rsidR="00C57E40">
              <w:rPr>
                <w:noProof/>
                <w:webHidden/>
              </w:rPr>
              <w:t>142</w:t>
            </w:r>
            <w:r w:rsidR="00175056">
              <w:rPr>
                <w:noProof/>
                <w:webHidden/>
              </w:rPr>
              <w:fldChar w:fldCharType="end"/>
            </w:r>
          </w:hyperlink>
        </w:p>
        <w:p w14:paraId="2051C610" w14:textId="11C3BBFC"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31" w:history="1">
            <w:r w:rsidR="00175056" w:rsidRPr="00D06456">
              <w:rPr>
                <w:rStyle w:val="Hyperlink"/>
                <w:noProof/>
                <w:w w:val="115"/>
              </w:rPr>
              <w:t>SECTION</w:t>
            </w:r>
            <w:r w:rsidR="00175056" w:rsidRPr="00D06456">
              <w:rPr>
                <w:rStyle w:val="Hyperlink"/>
                <w:noProof/>
                <w:spacing w:val="11"/>
                <w:w w:val="115"/>
              </w:rPr>
              <w:t xml:space="preserve"> </w:t>
            </w:r>
            <w:r w:rsidR="00175056" w:rsidRPr="00D06456">
              <w:rPr>
                <w:rStyle w:val="Hyperlink"/>
                <w:noProof/>
                <w:w w:val="115"/>
              </w:rPr>
              <w:t>VI:</w:t>
            </w:r>
            <w:r w:rsidR="00175056" w:rsidRPr="00D06456">
              <w:rPr>
                <w:rStyle w:val="Hyperlink"/>
                <w:noProof/>
                <w:spacing w:val="20"/>
                <w:w w:val="115"/>
              </w:rPr>
              <w:t xml:space="preserve"> </w:t>
            </w:r>
            <w:r w:rsidR="00175056" w:rsidRPr="00D06456">
              <w:rPr>
                <w:rStyle w:val="Hyperlink"/>
                <w:noProof/>
                <w:w w:val="115"/>
              </w:rPr>
              <w:t>FINANCIAL</w:t>
            </w:r>
            <w:r w:rsidR="00175056" w:rsidRPr="00D06456">
              <w:rPr>
                <w:rStyle w:val="Hyperlink"/>
                <w:noProof/>
                <w:spacing w:val="19"/>
                <w:w w:val="115"/>
              </w:rPr>
              <w:t xml:space="preserve"> </w:t>
            </w:r>
            <w:r w:rsidR="00175056" w:rsidRPr="00D06456">
              <w:rPr>
                <w:rStyle w:val="Hyperlink"/>
                <w:noProof/>
                <w:spacing w:val="-5"/>
                <w:w w:val="115"/>
              </w:rPr>
              <w:t>BID</w:t>
            </w:r>
            <w:r w:rsidR="00175056">
              <w:rPr>
                <w:noProof/>
                <w:webHidden/>
              </w:rPr>
              <w:tab/>
            </w:r>
            <w:r w:rsidR="00175056">
              <w:rPr>
                <w:noProof/>
                <w:webHidden/>
              </w:rPr>
              <w:fldChar w:fldCharType="begin"/>
            </w:r>
            <w:r w:rsidR="00175056">
              <w:rPr>
                <w:noProof/>
                <w:webHidden/>
              </w:rPr>
              <w:instrText xml:space="preserve"> PAGEREF _Toc161733231 \h </w:instrText>
            </w:r>
            <w:r w:rsidR="00175056">
              <w:rPr>
                <w:noProof/>
                <w:webHidden/>
              </w:rPr>
            </w:r>
            <w:r w:rsidR="00175056">
              <w:rPr>
                <w:noProof/>
                <w:webHidden/>
              </w:rPr>
              <w:fldChar w:fldCharType="separate"/>
            </w:r>
            <w:r w:rsidR="00C57E40">
              <w:rPr>
                <w:noProof/>
                <w:webHidden/>
              </w:rPr>
              <w:t>143</w:t>
            </w:r>
            <w:r w:rsidR="00175056">
              <w:rPr>
                <w:noProof/>
                <w:webHidden/>
              </w:rPr>
              <w:fldChar w:fldCharType="end"/>
            </w:r>
          </w:hyperlink>
        </w:p>
        <w:p w14:paraId="7C2826D4" w14:textId="74ACB01F"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2" w:history="1">
            <w:r w:rsidR="00175056" w:rsidRPr="00D06456">
              <w:rPr>
                <w:rStyle w:val="Hyperlink"/>
                <w:noProof/>
              </w:rPr>
              <w:t>F1:</w:t>
            </w:r>
            <w:r w:rsidR="00175056" w:rsidRPr="00D06456">
              <w:rPr>
                <w:rStyle w:val="Hyperlink"/>
                <w:noProof/>
                <w:spacing w:val="7"/>
              </w:rPr>
              <w:t xml:space="preserve"> </w:t>
            </w:r>
            <w:r w:rsidR="00175056" w:rsidRPr="00D06456">
              <w:rPr>
                <w:rStyle w:val="Hyperlink"/>
                <w:noProof/>
              </w:rPr>
              <w:t>Form</w:t>
            </w:r>
            <w:r w:rsidR="00175056" w:rsidRPr="00D06456">
              <w:rPr>
                <w:rStyle w:val="Hyperlink"/>
                <w:noProof/>
                <w:spacing w:val="13"/>
              </w:rPr>
              <w:t xml:space="preserve"> </w:t>
            </w:r>
            <w:r w:rsidR="00175056" w:rsidRPr="00D06456">
              <w:rPr>
                <w:rStyle w:val="Hyperlink"/>
                <w:noProof/>
              </w:rPr>
              <w:t>of</w:t>
            </w:r>
            <w:r w:rsidR="00175056" w:rsidRPr="00D06456">
              <w:rPr>
                <w:rStyle w:val="Hyperlink"/>
                <w:noProof/>
                <w:spacing w:val="7"/>
              </w:rPr>
              <w:t xml:space="preserve"> </w:t>
            </w:r>
            <w:r w:rsidR="00175056" w:rsidRPr="00D06456">
              <w:rPr>
                <w:rStyle w:val="Hyperlink"/>
                <w:noProof/>
                <w:spacing w:val="-2"/>
              </w:rPr>
              <w:t>Tender</w:t>
            </w:r>
            <w:r w:rsidR="00175056">
              <w:rPr>
                <w:noProof/>
                <w:webHidden/>
              </w:rPr>
              <w:tab/>
            </w:r>
            <w:r w:rsidR="00175056">
              <w:rPr>
                <w:noProof/>
                <w:webHidden/>
              </w:rPr>
              <w:fldChar w:fldCharType="begin"/>
            </w:r>
            <w:r w:rsidR="00175056">
              <w:rPr>
                <w:noProof/>
                <w:webHidden/>
              </w:rPr>
              <w:instrText xml:space="preserve"> PAGEREF _Toc161733232 \h </w:instrText>
            </w:r>
            <w:r w:rsidR="00175056">
              <w:rPr>
                <w:noProof/>
                <w:webHidden/>
              </w:rPr>
            </w:r>
            <w:r w:rsidR="00175056">
              <w:rPr>
                <w:noProof/>
                <w:webHidden/>
              </w:rPr>
              <w:fldChar w:fldCharType="separate"/>
            </w:r>
            <w:r w:rsidR="00C57E40">
              <w:rPr>
                <w:noProof/>
                <w:webHidden/>
              </w:rPr>
              <w:t>144</w:t>
            </w:r>
            <w:r w:rsidR="00175056">
              <w:rPr>
                <w:noProof/>
                <w:webHidden/>
              </w:rPr>
              <w:fldChar w:fldCharType="end"/>
            </w:r>
          </w:hyperlink>
        </w:p>
        <w:p w14:paraId="2B669D1C" w14:textId="78358BD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3" w:history="1">
            <w:r w:rsidR="00175056" w:rsidRPr="00D06456">
              <w:rPr>
                <w:rStyle w:val="Hyperlink"/>
                <w:noProof/>
                <w:spacing w:val="-2"/>
                <w:w w:val="120"/>
              </w:rPr>
              <w:t>F2:</w:t>
            </w:r>
            <w:r w:rsidR="00175056" w:rsidRPr="00D06456">
              <w:rPr>
                <w:rStyle w:val="Hyperlink"/>
                <w:noProof/>
                <w:spacing w:val="-8"/>
                <w:w w:val="120"/>
              </w:rPr>
              <w:t xml:space="preserve"> </w:t>
            </w:r>
            <w:r w:rsidR="00175056" w:rsidRPr="00D06456">
              <w:rPr>
                <w:rStyle w:val="Hyperlink"/>
                <w:noProof/>
                <w:spacing w:val="-2"/>
                <w:w w:val="120"/>
              </w:rPr>
              <w:t>Price</w:t>
            </w:r>
            <w:r w:rsidR="00175056" w:rsidRPr="00D06456">
              <w:rPr>
                <w:rStyle w:val="Hyperlink"/>
                <w:noProof/>
                <w:spacing w:val="-13"/>
                <w:w w:val="120"/>
              </w:rPr>
              <w:t xml:space="preserve"> </w:t>
            </w:r>
            <w:r w:rsidR="00175056" w:rsidRPr="00D06456">
              <w:rPr>
                <w:rStyle w:val="Hyperlink"/>
                <w:noProof/>
                <w:spacing w:val="-2"/>
                <w:w w:val="120"/>
              </w:rPr>
              <w:t>Schedule</w:t>
            </w:r>
            <w:r w:rsidR="00175056">
              <w:rPr>
                <w:noProof/>
                <w:webHidden/>
              </w:rPr>
              <w:tab/>
            </w:r>
            <w:r w:rsidR="00175056">
              <w:rPr>
                <w:noProof/>
                <w:webHidden/>
              </w:rPr>
              <w:fldChar w:fldCharType="begin"/>
            </w:r>
            <w:r w:rsidR="00175056">
              <w:rPr>
                <w:noProof/>
                <w:webHidden/>
              </w:rPr>
              <w:instrText xml:space="preserve"> PAGEREF _Toc161733233 \h </w:instrText>
            </w:r>
            <w:r w:rsidR="00175056">
              <w:rPr>
                <w:noProof/>
                <w:webHidden/>
              </w:rPr>
            </w:r>
            <w:r w:rsidR="00175056">
              <w:rPr>
                <w:noProof/>
                <w:webHidden/>
              </w:rPr>
              <w:fldChar w:fldCharType="separate"/>
            </w:r>
            <w:r w:rsidR="00C57E40">
              <w:rPr>
                <w:noProof/>
                <w:webHidden/>
              </w:rPr>
              <w:t>145</w:t>
            </w:r>
            <w:r w:rsidR="00175056">
              <w:rPr>
                <w:noProof/>
                <w:webHidden/>
              </w:rPr>
              <w:fldChar w:fldCharType="end"/>
            </w:r>
          </w:hyperlink>
        </w:p>
        <w:p w14:paraId="1AA60C06" w14:textId="630022BB"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34" w:history="1">
            <w:r w:rsidR="00175056" w:rsidRPr="00D06456">
              <w:rPr>
                <w:rStyle w:val="Hyperlink"/>
                <w:noProof/>
                <w:w w:val="120"/>
              </w:rPr>
              <w:t>SECTION</w:t>
            </w:r>
            <w:r w:rsidR="00175056" w:rsidRPr="00D06456">
              <w:rPr>
                <w:rStyle w:val="Hyperlink"/>
                <w:noProof/>
                <w:spacing w:val="-19"/>
                <w:w w:val="120"/>
              </w:rPr>
              <w:t xml:space="preserve"> </w:t>
            </w:r>
            <w:r w:rsidR="00175056" w:rsidRPr="00D06456">
              <w:rPr>
                <w:rStyle w:val="Hyperlink"/>
                <w:noProof/>
                <w:w w:val="120"/>
              </w:rPr>
              <w:t>VII:</w:t>
            </w:r>
            <w:r w:rsidR="00175056" w:rsidRPr="00D06456">
              <w:rPr>
                <w:rStyle w:val="Hyperlink"/>
                <w:noProof/>
                <w:spacing w:val="-18"/>
                <w:w w:val="120"/>
              </w:rPr>
              <w:t xml:space="preserve"> </w:t>
            </w:r>
            <w:r w:rsidR="00175056" w:rsidRPr="00D06456">
              <w:rPr>
                <w:rStyle w:val="Hyperlink"/>
                <w:noProof/>
                <w:w w:val="120"/>
              </w:rPr>
              <w:t>GENERAL</w:t>
            </w:r>
            <w:r w:rsidR="00175056" w:rsidRPr="00D06456">
              <w:rPr>
                <w:rStyle w:val="Hyperlink"/>
                <w:noProof/>
                <w:spacing w:val="-17"/>
                <w:w w:val="120"/>
              </w:rPr>
              <w:t xml:space="preserve"> </w:t>
            </w:r>
            <w:r w:rsidR="00175056" w:rsidRPr="00D06456">
              <w:rPr>
                <w:rStyle w:val="Hyperlink"/>
                <w:noProof/>
                <w:w w:val="120"/>
              </w:rPr>
              <w:t>CONDITIONS</w:t>
            </w:r>
            <w:r w:rsidR="00175056" w:rsidRPr="00D06456">
              <w:rPr>
                <w:rStyle w:val="Hyperlink"/>
                <w:noProof/>
                <w:spacing w:val="-15"/>
                <w:w w:val="120"/>
              </w:rPr>
              <w:t xml:space="preserve"> </w:t>
            </w:r>
            <w:r w:rsidR="00175056" w:rsidRPr="00D06456">
              <w:rPr>
                <w:rStyle w:val="Hyperlink"/>
                <w:noProof/>
                <w:w w:val="120"/>
              </w:rPr>
              <w:t>OF</w:t>
            </w:r>
            <w:r w:rsidR="00175056" w:rsidRPr="00D06456">
              <w:rPr>
                <w:rStyle w:val="Hyperlink"/>
                <w:noProof/>
                <w:spacing w:val="-18"/>
                <w:w w:val="120"/>
              </w:rPr>
              <w:t xml:space="preserve"> </w:t>
            </w:r>
            <w:r w:rsidR="00175056" w:rsidRPr="00D06456">
              <w:rPr>
                <w:rStyle w:val="Hyperlink"/>
                <w:noProof/>
                <w:spacing w:val="-2"/>
                <w:w w:val="120"/>
              </w:rPr>
              <w:t>CONTRACT</w:t>
            </w:r>
            <w:r w:rsidR="00175056">
              <w:rPr>
                <w:noProof/>
                <w:webHidden/>
              </w:rPr>
              <w:tab/>
            </w:r>
            <w:r w:rsidR="00175056">
              <w:rPr>
                <w:noProof/>
                <w:webHidden/>
              </w:rPr>
              <w:fldChar w:fldCharType="begin"/>
            </w:r>
            <w:r w:rsidR="00175056">
              <w:rPr>
                <w:noProof/>
                <w:webHidden/>
              </w:rPr>
              <w:instrText xml:space="preserve"> PAGEREF _Toc161733234 \h </w:instrText>
            </w:r>
            <w:r w:rsidR="00175056">
              <w:rPr>
                <w:noProof/>
                <w:webHidden/>
              </w:rPr>
            </w:r>
            <w:r w:rsidR="00175056">
              <w:rPr>
                <w:noProof/>
                <w:webHidden/>
              </w:rPr>
              <w:fldChar w:fldCharType="separate"/>
            </w:r>
            <w:r w:rsidR="00C57E40">
              <w:rPr>
                <w:noProof/>
                <w:webHidden/>
              </w:rPr>
              <w:t>146</w:t>
            </w:r>
            <w:r w:rsidR="00175056">
              <w:rPr>
                <w:noProof/>
                <w:webHidden/>
              </w:rPr>
              <w:fldChar w:fldCharType="end"/>
            </w:r>
          </w:hyperlink>
        </w:p>
        <w:p w14:paraId="6F27F547" w14:textId="3E99B859"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5" w:history="1">
            <w:r w:rsidR="00175056" w:rsidRPr="00D06456">
              <w:rPr>
                <w:rStyle w:val="Hyperlink"/>
                <w:noProof/>
                <w:spacing w:val="-1"/>
                <w:w w:val="70"/>
              </w:rPr>
              <w:t>7.1</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105"/>
              </w:rPr>
              <w:t>Definitions</w:t>
            </w:r>
            <w:r w:rsidR="00175056">
              <w:rPr>
                <w:noProof/>
                <w:webHidden/>
              </w:rPr>
              <w:tab/>
            </w:r>
            <w:r w:rsidR="00175056">
              <w:rPr>
                <w:noProof/>
                <w:webHidden/>
              </w:rPr>
              <w:fldChar w:fldCharType="begin"/>
            </w:r>
            <w:r w:rsidR="00175056">
              <w:rPr>
                <w:noProof/>
                <w:webHidden/>
              </w:rPr>
              <w:instrText xml:space="preserve"> PAGEREF _Toc161733235 \h </w:instrText>
            </w:r>
            <w:r w:rsidR="00175056">
              <w:rPr>
                <w:noProof/>
                <w:webHidden/>
              </w:rPr>
            </w:r>
            <w:r w:rsidR="00175056">
              <w:rPr>
                <w:noProof/>
                <w:webHidden/>
              </w:rPr>
              <w:fldChar w:fldCharType="separate"/>
            </w:r>
            <w:r w:rsidR="00C57E40">
              <w:rPr>
                <w:noProof/>
                <w:webHidden/>
              </w:rPr>
              <w:t>146</w:t>
            </w:r>
            <w:r w:rsidR="00175056">
              <w:rPr>
                <w:noProof/>
                <w:webHidden/>
              </w:rPr>
              <w:fldChar w:fldCharType="end"/>
            </w:r>
          </w:hyperlink>
        </w:p>
        <w:p w14:paraId="6AF9A059" w14:textId="434BA5A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6" w:history="1">
            <w:r w:rsidR="00175056" w:rsidRPr="00D06456">
              <w:rPr>
                <w:rStyle w:val="Hyperlink"/>
                <w:noProof/>
                <w:spacing w:val="-1"/>
                <w:w w:val="70"/>
              </w:rPr>
              <w:t>7.2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105"/>
              </w:rPr>
              <w:t>Application</w:t>
            </w:r>
            <w:r w:rsidR="00175056">
              <w:rPr>
                <w:noProof/>
                <w:webHidden/>
              </w:rPr>
              <w:tab/>
            </w:r>
            <w:r w:rsidR="00175056">
              <w:rPr>
                <w:noProof/>
                <w:webHidden/>
              </w:rPr>
              <w:fldChar w:fldCharType="begin"/>
            </w:r>
            <w:r w:rsidR="00175056">
              <w:rPr>
                <w:noProof/>
                <w:webHidden/>
              </w:rPr>
              <w:instrText xml:space="preserve"> PAGEREF _Toc161733236 \h </w:instrText>
            </w:r>
            <w:r w:rsidR="00175056">
              <w:rPr>
                <w:noProof/>
                <w:webHidden/>
              </w:rPr>
            </w:r>
            <w:r w:rsidR="00175056">
              <w:rPr>
                <w:noProof/>
                <w:webHidden/>
              </w:rPr>
              <w:fldChar w:fldCharType="separate"/>
            </w:r>
            <w:r w:rsidR="00C57E40">
              <w:rPr>
                <w:noProof/>
                <w:webHidden/>
              </w:rPr>
              <w:t>146</w:t>
            </w:r>
            <w:r w:rsidR="00175056">
              <w:rPr>
                <w:noProof/>
                <w:webHidden/>
              </w:rPr>
              <w:fldChar w:fldCharType="end"/>
            </w:r>
          </w:hyperlink>
        </w:p>
        <w:p w14:paraId="05896468" w14:textId="3ED6E75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7" w:history="1">
            <w:r w:rsidR="00175056" w:rsidRPr="00D06456">
              <w:rPr>
                <w:rStyle w:val="Hyperlink"/>
                <w:noProof/>
                <w:spacing w:val="-1"/>
                <w:w w:val="70"/>
              </w:rPr>
              <w:t>7.3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105"/>
              </w:rPr>
              <w:t>Standards</w:t>
            </w:r>
            <w:r w:rsidR="00175056">
              <w:rPr>
                <w:noProof/>
                <w:webHidden/>
              </w:rPr>
              <w:tab/>
            </w:r>
            <w:r w:rsidR="00175056">
              <w:rPr>
                <w:noProof/>
                <w:webHidden/>
              </w:rPr>
              <w:fldChar w:fldCharType="begin"/>
            </w:r>
            <w:r w:rsidR="00175056">
              <w:rPr>
                <w:noProof/>
                <w:webHidden/>
              </w:rPr>
              <w:instrText xml:space="preserve"> PAGEREF _Toc161733237 \h </w:instrText>
            </w:r>
            <w:r w:rsidR="00175056">
              <w:rPr>
                <w:noProof/>
                <w:webHidden/>
              </w:rPr>
            </w:r>
            <w:r w:rsidR="00175056">
              <w:rPr>
                <w:noProof/>
                <w:webHidden/>
              </w:rPr>
              <w:fldChar w:fldCharType="separate"/>
            </w:r>
            <w:r w:rsidR="00C57E40">
              <w:rPr>
                <w:noProof/>
                <w:webHidden/>
              </w:rPr>
              <w:t>146</w:t>
            </w:r>
            <w:r w:rsidR="00175056">
              <w:rPr>
                <w:noProof/>
                <w:webHidden/>
              </w:rPr>
              <w:fldChar w:fldCharType="end"/>
            </w:r>
          </w:hyperlink>
        </w:p>
        <w:p w14:paraId="02DD96D1" w14:textId="018C240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8" w:history="1">
            <w:r w:rsidR="00175056" w:rsidRPr="00D06456">
              <w:rPr>
                <w:rStyle w:val="Hyperlink"/>
                <w:noProof/>
                <w:spacing w:val="-1"/>
                <w:w w:val="70"/>
              </w:rPr>
              <w:t>7.4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105"/>
              </w:rPr>
              <w:t>Patent</w:t>
            </w:r>
            <w:r w:rsidR="00175056" w:rsidRPr="00D06456">
              <w:rPr>
                <w:rStyle w:val="Hyperlink"/>
                <w:noProof/>
                <w:spacing w:val="-10"/>
                <w:w w:val="105"/>
              </w:rPr>
              <w:t xml:space="preserve"> </w:t>
            </w:r>
            <w:r w:rsidR="00175056" w:rsidRPr="00D06456">
              <w:rPr>
                <w:rStyle w:val="Hyperlink"/>
                <w:noProof/>
                <w:spacing w:val="-2"/>
                <w:w w:val="105"/>
              </w:rPr>
              <w:t>Right’</w:t>
            </w:r>
            <w:r w:rsidR="00175056">
              <w:rPr>
                <w:noProof/>
                <w:webHidden/>
              </w:rPr>
              <w:tab/>
            </w:r>
            <w:r w:rsidR="00175056">
              <w:rPr>
                <w:noProof/>
                <w:webHidden/>
              </w:rPr>
              <w:fldChar w:fldCharType="begin"/>
            </w:r>
            <w:r w:rsidR="00175056">
              <w:rPr>
                <w:noProof/>
                <w:webHidden/>
              </w:rPr>
              <w:instrText xml:space="preserve"> PAGEREF _Toc161733238 \h </w:instrText>
            </w:r>
            <w:r w:rsidR="00175056">
              <w:rPr>
                <w:noProof/>
                <w:webHidden/>
              </w:rPr>
            </w:r>
            <w:r w:rsidR="00175056">
              <w:rPr>
                <w:noProof/>
                <w:webHidden/>
              </w:rPr>
              <w:fldChar w:fldCharType="separate"/>
            </w:r>
            <w:r w:rsidR="00C57E40">
              <w:rPr>
                <w:noProof/>
                <w:webHidden/>
              </w:rPr>
              <w:t>146</w:t>
            </w:r>
            <w:r w:rsidR="00175056">
              <w:rPr>
                <w:noProof/>
                <w:webHidden/>
              </w:rPr>
              <w:fldChar w:fldCharType="end"/>
            </w:r>
          </w:hyperlink>
        </w:p>
        <w:p w14:paraId="09EF89C6" w14:textId="18923EDE"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39" w:history="1">
            <w:r w:rsidR="00175056" w:rsidRPr="00D06456">
              <w:rPr>
                <w:rStyle w:val="Hyperlink"/>
                <w:noProof/>
                <w:spacing w:val="-1"/>
                <w:w w:val="70"/>
              </w:rPr>
              <w:t>7.5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Performance</w:t>
            </w:r>
            <w:r w:rsidR="00175056" w:rsidRPr="00D06456">
              <w:rPr>
                <w:rStyle w:val="Hyperlink"/>
                <w:noProof/>
                <w:spacing w:val="30"/>
              </w:rPr>
              <w:t xml:space="preserve"> </w:t>
            </w:r>
            <w:r w:rsidR="00175056" w:rsidRPr="00D06456">
              <w:rPr>
                <w:rStyle w:val="Hyperlink"/>
                <w:noProof/>
                <w:spacing w:val="-2"/>
              </w:rPr>
              <w:t>Security</w:t>
            </w:r>
            <w:r w:rsidR="00175056">
              <w:rPr>
                <w:noProof/>
                <w:webHidden/>
              </w:rPr>
              <w:tab/>
            </w:r>
            <w:r w:rsidR="00175056">
              <w:rPr>
                <w:noProof/>
                <w:webHidden/>
              </w:rPr>
              <w:fldChar w:fldCharType="begin"/>
            </w:r>
            <w:r w:rsidR="00175056">
              <w:rPr>
                <w:noProof/>
                <w:webHidden/>
              </w:rPr>
              <w:instrText xml:space="preserve"> PAGEREF _Toc161733239 \h </w:instrText>
            </w:r>
            <w:r w:rsidR="00175056">
              <w:rPr>
                <w:noProof/>
                <w:webHidden/>
              </w:rPr>
            </w:r>
            <w:r w:rsidR="00175056">
              <w:rPr>
                <w:noProof/>
                <w:webHidden/>
              </w:rPr>
              <w:fldChar w:fldCharType="separate"/>
            </w:r>
            <w:r w:rsidR="00C57E40">
              <w:rPr>
                <w:noProof/>
                <w:webHidden/>
              </w:rPr>
              <w:t>147</w:t>
            </w:r>
            <w:r w:rsidR="00175056">
              <w:rPr>
                <w:noProof/>
                <w:webHidden/>
              </w:rPr>
              <w:fldChar w:fldCharType="end"/>
            </w:r>
          </w:hyperlink>
        </w:p>
        <w:p w14:paraId="45852D19" w14:textId="54B14654"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0" w:history="1">
            <w:r w:rsidR="00175056" w:rsidRPr="00D06456">
              <w:rPr>
                <w:rStyle w:val="Hyperlink"/>
                <w:noProof/>
                <w:spacing w:val="-1"/>
                <w:w w:val="70"/>
              </w:rPr>
              <w:t>7.6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Inspections</w:t>
            </w:r>
            <w:r w:rsidR="00175056" w:rsidRPr="00D06456">
              <w:rPr>
                <w:rStyle w:val="Hyperlink"/>
                <w:noProof/>
                <w:spacing w:val="-2"/>
              </w:rPr>
              <w:t xml:space="preserve"> </w:t>
            </w:r>
            <w:r w:rsidR="00175056" w:rsidRPr="00D06456">
              <w:rPr>
                <w:rStyle w:val="Hyperlink"/>
                <w:noProof/>
                <w:w w:val="90"/>
              </w:rPr>
              <w:t>and</w:t>
            </w:r>
            <w:r w:rsidR="00175056" w:rsidRPr="00D06456">
              <w:rPr>
                <w:rStyle w:val="Hyperlink"/>
                <w:noProof/>
                <w:spacing w:val="-2"/>
              </w:rPr>
              <w:t xml:space="preserve"> </w:t>
            </w:r>
            <w:r w:rsidR="00175056" w:rsidRPr="00D06456">
              <w:rPr>
                <w:rStyle w:val="Hyperlink"/>
                <w:noProof/>
                <w:spacing w:val="-2"/>
                <w:w w:val="90"/>
              </w:rPr>
              <w:t>Tests</w:t>
            </w:r>
            <w:r w:rsidR="00175056">
              <w:rPr>
                <w:noProof/>
                <w:webHidden/>
              </w:rPr>
              <w:tab/>
            </w:r>
            <w:r w:rsidR="00175056">
              <w:rPr>
                <w:noProof/>
                <w:webHidden/>
              </w:rPr>
              <w:fldChar w:fldCharType="begin"/>
            </w:r>
            <w:r w:rsidR="00175056">
              <w:rPr>
                <w:noProof/>
                <w:webHidden/>
              </w:rPr>
              <w:instrText xml:space="preserve"> PAGEREF _Toc161733240 \h </w:instrText>
            </w:r>
            <w:r w:rsidR="00175056">
              <w:rPr>
                <w:noProof/>
                <w:webHidden/>
              </w:rPr>
            </w:r>
            <w:r w:rsidR="00175056">
              <w:rPr>
                <w:noProof/>
                <w:webHidden/>
              </w:rPr>
              <w:fldChar w:fldCharType="separate"/>
            </w:r>
            <w:r w:rsidR="00C57E40">
              <w:rPr>
                <w:noProof/>
                <w:webHidden/>
              </w:rPr>
              <w:t>147</w:t>
            </w:r>
            <w:r w:rsidR="00175056">
              <w:rPr>
                <w:noProof/>
                <w:webHidden/>
              </w:rPr>
              <w:fldChar w:fldCharType="end"/>
            </w:r>
          </w:hyperlink>
        </w:p>
        <w:p w14:paraId="21200372" w14:textId="5368DFA5"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1" w:history="1">
            <w:r w:rsidR="00175056" w:rsidRPr="00D06456">
              <w:rPr>
                <w:rStyle w:val="Hyperlink"/>
                <w:noProof/>
                <w:spacing w:val="-1"/>
                <w:w w:val="70"/>
              </w:rPr>
              <w:t>7.7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Payment</w:t>
            </w:r>
            <w:r w:rsidR="00175056">
              <w:rPr>
                <w:noProof/>
                <w:webHidden/>
              </w:rPr>
              <w:tab/>
            </w:r>
            <w:r w:rsidR="00175056">
              <w:rPr>
                <w:noProof/>
                <w:webHidden/>
              </w:rPr>
              <w:fldChar w:fldCharType="begin"/>
            </w:r>
            <w:r w:rsidR="00175056">
              <w:rPr>
                <w:noProof/>
                <w:webHidden/>
              </w:rPr>
              <w:instrText xml:space="preserve"> PAGEREF _Toc161733241 \h </w:instrText>
            </w:r>
            <w:r w:rsidR="00175056">
              <w:rPr>
                <w:noProof/>
                <w:webHidden/>
              </w:rPr>
            </w:r>
            <w:r w:rsidR="00175056">
              <w:rPr>
                <w:noProof/>
                <w:webHidden/>
              </w:rPr>
              <w:fldChar w:fldCharType="separate"/>
            </w:r>
            <w:r w:rsidR="00C57E40">
              <w:rPr>
                <w:noProof/>
                <w:webHidden/>
              </w:rPr>
              <w:t>147</w:t>
            </w:r>
            <w:r w:rsidR="00175056">
              <w:rPr>
                <w:noProof/>
                <w:webHidden/>
              </w:rPr>
              <w:fldChar w:fldCharType="end"/>
            </w:r>
          </w:hyperlink>
        </w:p>
        <w:p w14:paraId="64310221" w14:textId="5704C3AC"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2" w:history="1">
            <w:r w:rsidR="00175056" w:rsidRPr="00D06456">
              <w:rPr>
                <w:rStyle w:val="Hyperlink"/>
                <w:noProof/>
                <w:spacing w:val="-1"/>
                <w:w w:val="70"/>
              </w:rPr>
              <w:t>7.8</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Prices</w:t>
            </w:r>
            <w:r w:rsidR="00175056">
              <w:rPr>
                <w:noProof/>
                <w:webHidden/>
              </w:rPr>
              <w:tab/>
            </w:r>
            <w:r w:rsidR="00175056">
              <w:rPr>
                <w:noProof/>
                <w:webHidden/>
              </w:rPr>
              <w:fldChar w:fldCharType="begin"/>
            </w:r>
            <w:r w:rsidR="00175056">
              <w:rPr>
                <w:noProof/>
                <w:webHidden/>
              </w:rPr>
              <w:instrText xml:space="preserve"> PAGEREF _Toc161733242 \h </w:instrText>
            </w:r>
            <w:r w:rsidR="00175056">
              <w:rPr>
                <w:noProof/>
                <w:webHidden/>
              </w:rPr>
            </w:r>
            <w:r w:rsidR="00175056">
              <w:rPr>
                <w:noProof/>
                <w:webHidden/>
              </w:rPr>
              <w:fldChar w:fldCharType="separate"/>
            </w:r>
            <w:r w:rsidR="00C57E40">
              <w:rPr>
                <w:noProof/>
                <w:webHidden/>
              </w:rPr>
              <w:t>147</w:t>
            </w:r>
            <w:r w:rsidR="00175056">
              <w:rPr>
                <w:noProof/>
                <w:webHidden/>
              </w:rPr>
              <w:fldChar w:fldCharType="end"/>
            </w:r>
          </w:hyperlink>
        </w:p>
        <w:p w14:paraId="472BA466" w14:textId="084D748D"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3" w:history="1">
            <w:r w:rsidR="00175056" w:rsidRPr="00D06456">
              <w:rPr>
                <w:rStyle w:val="Hyperlink"/>
                <w:noProof/>
                <w:spacing w:val="-1"/>
                <w:w w:val="70"/>
              </w:rPr>
              <w:t>7.9</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Assignment</w:t>
            </w:r>
            <w:r w:rsidR="00175056">
              <w:rPr>
                <w:noProof/>
                <w:webHidden/>
              </w:rPr>
              <w:tab/>
            </w:r>
            <w:r w:rsidR="00175056">
              <w:rPr>
                <w:noProof/>
                <w:webHidden/>
              </w:rPr>
              <w:fldChar w:fldCharType="begin"/>
            </w:r>
            <w:r w:rsidR="00175056">
              <w:rPr>
                <w:noProof/>
                <w:webHidden/>
              </w:rPr>
              <w:instrText xml:space="preserve"> PAGEREF _Toc161733243 \h </w:instrText>
            </w:r>
            <w:r w:rsidR="00175056">
              <w:rPr>
                <w:noProof/>
                <w:webHidden/>
              </w:rPr>
            </w:r>
            <w:r w:rsidR="00175056">
              <w:rPr>
                <w:noProof/>
                <w:webHidden/>
              </w:rPr>
              <w:fldChar w:fldCharType="separate"/>
            </w:r>
            <w:r w:rsidR="00C57E40">
              <w:rPr>
                <w:noProof/>
                <w:webHidden/>
              </w:rPr>
              <w:t>148</w:t>
            </w:r>
            <w:r w:rsidR="00175056">
              <w:rPr>
                <w:noProof/>
                <w:webHidden/>
              </w:rPr>
              <w:fldChar w:fldCharType="end"/>
            </w:r>
          </w:hyperlink>
        </w:p>
        <w:p w14:paraId="704EB2EB" w14:textId="3C0A34F1"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4" w:history="1">
            <w:r w:rsidR="00175056" w:rsidRPr="00D06456">
              <w:rPr>
                <w:rStyle w:val="Hyperlink"/>
                <w:noProof/>
                <w:spacing w:val="-1"/>
                <w:w w:val="70"/>
              </w:rPr>
              <w:t>7.10</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85"/>
              </w:rPr>
              <w:t>Termination</w:t>
            </w:r>
            <w:r w:rsidR="00175056" w:rsidRPr="00D06456">
              <w:rPr>
                <w:rStyle w:val="Hyperlink"/>
                <w:noProof/>
                <w:spacing w:val="42"/>
              </w:rPr>
              <w:t xml:space="preserve"> </w:t>
            </w:r>
            <w:r w:rsidR="00175056" w:rsidRPr="00D06456">
              <w:rPr>
                <w:rStyle w:val="Hyperlink"/>
                <w:noProof/>
                <w:w w:val="85"/>
              </w:rPr>
              <w:t>for</w:t>
            </w:r>
            <w:r w:rsidR="00175056" w:rsidRPr="00D06456">
              <w:rPr>
                <w:rStyle w:val="Hyperlink"/>
                <w:noProof/>
                <w:spacing w:val="43"/>
              </w:rPr>
              <w:t xml:space="preserve"> </w:t>
            </w:r>
            <w:r w:rsidR="00175056" w:rsidRPr="00D06456">
              <w:rPr>
                <w:rStyle w:val="Hyperlink"/>
                <w:noProof/>
                <w:spacing w:val="-2"/>
                <w:w w:val="85"/>
              </w:rPr>
              <w:t>Default</w:t>
            </w:r>
            <w:r w:rsidR="00175056">
              <w:rPr>
                <w:noProof/>
                <w:webHidden/>
              </w:rPr>
              <w:tab/>
            </w:r>
            <w:r w:rsidR="00175056">
              <w:rPr>
                <w:noProof/>
                <w:webHidden/>
              </w:rPr>
              <w:fldChar w:fldCharType="begin"/>
            </w:r>
            <w:r w:rsidR="00175056">
              <w:rPr>
                <w:noProof/>
                <w:webHidden/>
              </w:rPr>
              <w:instrText xml:space="preserve"> PAGEREF _Toc161733244 \h </w:instrText>
            </w:r>
            <w:r w:rsidR="00175056">
              <w:rPr>
                <w:noProof/>
                <w:webHidden/>
              </w:rPr>
            </w:r>
            <w:r w:rsidR="00175056">
              <w:rPr>
                <w:noProof/>
                <w:webHidden/>
              </w:rPr>
              <w:fldChar w:fldCharType="separate"/>
            </w:r>
            <w:r w:rsidR="00C57E40">
              <w:rPr>
                <w:noProof/>
                <w:webHidden/>
              </w:rPr>
              <w:t>148</w:t>
            </w:r>
            <w:r w:rsidR="00175056">
              <w:rPr>
                <w:noProof/>
                <w:webHidden/>
              </w:rPr>
              <w:fldChar w:fldCharType="end"/>
            </w:r>
          </w:hyperlink>
        </w:p>
        <w:p w14:paraId="1632E7B8" w14:textId="3655BB43"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5" w:history="1">
            <w:r w:rsidR="00175056" w:rsidRPr="00D06456">
              <w:rPr>
                <w:rStyle w:val="Hyperlink"/>
                <w:noProof/>
                <w:spacing w:val="-1"/>
                <w:w w:val="70"/>
              </w:rPr>
              <w:t>7.11</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Termination</w:t>
            </w:r>
            <w:r w:rsidR="00175056" w:rsidRPr="00D06456">
              <w:rPr>
                <w:rStyle w:val="Hyperlink"/>
                <w:noProof/>
                <w:spacing w:val="-3"/>
              </w:rPr>
              <w:t xml:space="preserve"> </w:t>
            </w:r>
            <w:r w:rsidR="00175056" w:rsidRPr="00D06456">
              <w:rPr>
                <w:rStyle w:val="Hyperlink"/>
                <w:noProof/>
                <w:w w:val="90"/>
              </w:rPr>
              <w:t>of</w:t>
            </w:r>
            <w:r w:rsidR="00175056" w:rsidRPr="00D06456">
              <w:rPr>
                <w:rStyle w:val="Hyperlink"/>
                <w:noProof/>
                <w:spacing w:val="-6"/>
              </w:rPr>
              <w:t xml:space="preserve"> </w:t>
            </w:r>
            <w:r w:rsidR="00175056" w:rsidRPr="00D06456">
              <w:rPr>
                <w:rStyle w:val="Hyperlink"/>
                <w:noProof/>
                <w:spacing w:val="-2"/>
                <w:w w:val="90"/>
              </w:rPr>
              <w:t>insolvency</w:t>
            </w:r>
            <w:r w:rsidR="00175056">
              <w:rPr>
                <w:noProof/>
                <w:webHidden/>
              </w:rPr>
              <w:tab/>
            </w:r>
            <w:r w:rsidR="00175056">
              <w:rPr>
                <w:noProof/>
                <w:webHidden/>
              </w:rPr>
              <w:fldChar w:fldCharType="begin"/>
            </w:r>
            <w:r w:rsidR="00175056">
              <w:rPr>
                <w:noProof/>
                <w:webHidden/>
              </w:rPr>
              <w:instrText xml:space="preserve"> PAGEREF _Toc161733245 \h </w:instrText>
            </w:r>
            <w:r w:rsidR="00175056">
              <w:rPr>
                <w:noProof/>
                <w:webHidden/>
              </w:rPr>
            </w:r>
            <w:r w:rsidR="00175056">
              <w:rPr>
                <w:noProof/>
                <w:webHidden/>
              </w:rPr>
              <w:fldChar w:fldCharType="separate"/>
            </w:r>
            <w:r w:rsidR="00C57E40">
              <w:rPr>
                <w:noProof/>
                <w:webHidden/>
              </w:rPr>
              <w:t>148</w:t>
            </w:r>
            <w:r w:rsidR="00175056">
              <w:rPr>
                <w:noProof/>
                <w:webHidden/>
              </w:rPr>
              <w:fldChar w:fldCharType="end"/>
            </w:r>
          </w:hyperlink>
        </w:p>
        <w:p w14:paraId="39F04B8C" w14:textId="5253551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6" w:history="1">
            <w:r w:rsidR="00175056" w:rsidRPr="00D06456">
              <w:rPr>
                <w:rStyle w:val="Hyperlink"/>
                <w:noProof/>
                <w:spacing w:val="-1"/>
                <w:w w:val="70"/>
              </w:rPr>
              <w:t>7.12</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85"/>
              </w:rPr>
              <w:t>Termination</w:t>
            </w:r>
            <w:r w:rsidR="00175056" w:rsidRPr="00D06456">
              <w:rPr>
                <w:rStyle w:val="Hyperlink"/>
                <w:noProof/>
                <w:spacing w:val="43"/>
              </w:rPr>
              <w:t xml:space="preserve"> </w:t>
            </w:r>
            <w:r w:rsidR="00175056" w:rsidRPr="00D06456">
              <w:rPr>
                <w:rStyle w:val="Hyperlink"/>
                <w:noProof/>
                <w:w w:val="85"/>
              </w:rPr>
              <w:t>for</w:t>
            </w:r>
            <w:r w:rsidR="00175056" w:rsidRPr="00D06456">
              <w:rPr>
                <w:rStyle w:val="Hyperlink"/>
                <w:noProof/>
                <w:spacing w:val="40"/>
              </w:rPr>
              <w:t xml:space="preserve"> </w:t>
            </w:r>
            <w:r w:rsidR="00175056" w:rsidRPr="00D06456">
              <w:rPr>
                <w:rStyle w:val="Hyperlink"/>
                <w:noProof/>
                <w:spacing w:val="-2"/>
                <w:w w:val="85"/>
              </w:rPr>
              <w:t>convenience</w:t>
            </w:r>
            <w:r w:rsidR="00175056">
              <w:rPr>
                <w:noProof/>
                <w:webHidden/>
              </w:rPr>
              <w:tab/>
            </w:r>
            <w:r w:rsidR="00175056">
              <w:rPr>
                <w:noProof/>
                <w:webHidden/>
              </w:rPr>
              <w:fldChar w:fldCharType="begin"/>
            </w:r>
            <w:r w:rsidR="00175056">
              <w:rPr>
                <w:noProof/>
                <w:webHidden/>
              </w:rPr>
              <w:instrText xml:space="preserve"> PAGEREF _Toc161733246 \h </w:instrText>
            </w:r>
            <w:r w:rsidR="00175056">
              <w:rPr>
                <w:noProof/>
                <w:webHidden/>
              </w:rPr>
            </w:r>
            <w:r w:rsidR="00175056">
              <w:rPr>
                <w:noProof/>
                <w:webHidden/>
              </w:rPr>
              <w:fldChar w:fldCharType="separate"/>
            </w:r>
            <w:r w:rsidR="00C57E40">
              <w:rPr>
                <w:noProof/>
                <w:webHidden/>
              </w:rPr>
              <w:t>148</w:t>
            </w:r>
            <w:r w:rsidR="00175056">
              <w:rPr>
                <w:noProof/>
                <w:webHidden/>
              </w:rPr>
              <w:fldChar w:fldCharType="end"/>
            </w:r>
          </w:hyperlink>
        </w:p>
        <w:p w14:paraId="528EFB32" w14:textId="071C587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7" w:history="1">
            <w:r w:rsidR="00175056" w:rsidRPr="00D06456">
              <w:rPr>
                <w:rStyle w:val="Hyperlink"/>
                <w:noProof/>
                <w:spacing w:val="-1"/>
                <w:w w:val="70"/>
              </w:rPr>
              <w:t>7.13</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90"/>
              </w:rPr>
              <w:t>Resolution</w:t>
            </w:r>
            <w:r w:rsidR="00175056" w:rsidRPr="00D06456">
              <w:rPr>
                <w:rStyle w:val="Hyperlink"/>
                <w:noProof/>
              </w:rPr>
              <w:t xml:space="preserve"> </w:t>
            </w:r>
            <w:r w:rsidR="00175056" w:rsidRPr="00D06456">
              <w:rPr>
                <w:rStyle w:val="Hyperlink"/>
                <w:noProof/>
                <w:w w:val="90"/>
              </w:rPr>
              <w:t>of</w:t>
            </w:r>
            <w:r w:rsidR="00175056" w:rsidRPr="00D06456">
              <w:rPr>
                <w:rStyle w:val="Hyperlink"/>
                <w:noProof/>
                <w:spacing w:val="-1"/>
              </w:rPr>
              <w:t xml:space="preserve"> </w:t>
            </w:r>
            <w:r w:rsidR="00175056" w:rsidRPr="00D06456">
              <w:rPr>
                <w:rStyle w:val="Hyperlink"/>
                <w:noProof/>
                <w:spacing w:val="-2"/>
                <w:w w:val="90"/>
              </w:rPr>
              <w:t>disputes</w:t>
            </w:r>
            <w:r w:rsidR="00175056">
              <w:rPr>
                <w:noProof/>
                <w:webHidden/>
              </w:rPr>
              <w:tab/>
            </w:r>
            <w:r w:rsidR="00175056">
              <w:rPr>
                <w:noProof/>
                <w:webHidden/>
              </w:rPr>
              <w:fldChar w:fldCharType="begin"/>
            </w:r>
            <w:r w:rsidR="00175056">
              <w:rPr>
                <w:noProof/>
                <w:webHidden/>
              </w:rPr>
              <w:instrText xml:space="preserve"> PAGEREF _Toc161733247 \h </w:instrText>
            </w:r>
            <w:r w:rsidR="00175056">
              <w:rPr>
                <w:noProof/>
                <w:webHidden/>
              </w:rPr>
            </w:r>
            <w:r w:rsidR="00175056">
              <w:rPr>
                <w:noProof/>
                <w:webHidden/>
              </w:rPr>
              <w:fldChar w:fldCharType="separate"/>
            </w:r>
            <w:r w:rsidR="00C57E40">
              <w:rPr>
                <w:noProof/>
                <w:webHidden/>
              </w:rPr>
              <w:t>148</w:t>
            </w:r>
            <w:r w:rsidR="00175056">
              <w:rPr>
                <w:noProof/>
                <w:webHidden/>
              </w:rPr>
              <w:fldChar w:fldCharType="end"/>
            </w:r>
          </w:hyperlink>
        </w:p>
        <w:p w14:paraId="524795FD" w14:textId="3D42F89A"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8" w:history="1">
            <w:r w:rsidR="00175056" w:rsidRPr="00D06456">
              <w:rPr>
                <w:rStyle w:val="Hyperlink"/>
                <w:noProof/>
                <w:spacing w:val="-1"/>
                <w:w w:val="70"/>
              </w:rPr>
              <w:t>7.14</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85"/>
              </w:rPr>
              <w:t>Governing</w:t>
            </w:r>
            <w:r w:rsidR="00175056" w:rsidRPr="00D06456">
              <w:rPr>
                <w:rStyle w:val="Hyperlink"/>
                <w:noProof/>
                <w:spacing w:val="56"/>
              </w:rPr>
              <w:t xml:space="preserve"> </w:t>
            </w:r>
            <w:r w:rsidR="00175056" w:rsidRPr="00D06456">
              <w:rPr>
                <w:rStyle w:val="Hyperlink"/>
                <w:noProof/>
                <w:spacing w:val="-2"/>
                <w:w w:val="95"/>
              </w:rPr>
              <w:t>Language</w:t>
            </w:r>
            <w:r w:rsidR="00175056">
              <w:rPr>
                <w:noProof/>
                <w:webHidden/>
              </w:rPr>
              <w:tab/>
            </w:r>
            <w:r w:rsidR="00175056">
              <w:rPr>
                <w:noProof/>
                <w:webHidden/>
              </w:rPr>
              <w:fldChar w:fldCharType="begin"/>
            </w:r>
            <w:r w:rsidR="00175056">
              <w:rPr>
                <w:noProof/>
                <w:webHidden/>
              </w:rPr>
              <w:instrText xml:space="preserve"> PAGEREF _Toc161733248 \h </w:instrText>
            </w:r>
            <w:r w:rsidR="00175056">
              <w:rPr>
                <w:noProof/>
                <w:webHidden/>
              </w:rPr>
            </w:r>
            <w:r w:rsidR="00175056">
              <w:rPr>
                <w:noProof/>
                <w:webHidden/>
              </w:rPr>
              <w:fldChar w:fldCharType="separate"/>
            </w:r>
            <w:r w:rsidR="00C57E40">
              <w:rPr>
                <w:noProof/>
                <w:webHidden/>
              </w:rPr>
              <w:t>149</w:t>
            </w:r>
            <w:r w:rsidR="00175056">
              <w:rPr>
                <w:noProof/>
                <w:webHidden/>
              </w:rPr>
              <w:fldChar w:fldCharType="end"/>
            </w:r>
          </w:hyperlink>
        </w:p>
        <w:p w14:paraId="1F51E92C" w14:textId="60D8ED42"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49" w:history="1">
            <w:r w:rsidR="00175056" w:rsidRPr="00D06456">
              <w:rPr>
                <w:rStyle w:val="Hyperlink"/>
                <w:noProof/>
                <w:spacing w:val="-1"/>
                <w:w w:val="70"/>
              </w:rPr>
              <w:t>7.15</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w w:val="85"/>
              </w:rPr>
              <w:t>Force</w:t>
            </w:r>
            <w:r w:rsidR="00175056" w:rsidRPr="00D06456">
              <w:rPr>
                <w:rStyle w:val="Hyperlink"/>
                <w:noProof/>
                <w:spacing w:val="25"/>
              </w:rPr>
              <w:t xml:space="preserve"> </w:t>
            </w:r>
            <w:r w:rsidR="00175056" w:rsidRPr="00D06456">
              <w:rPr>
                <w:rStyle w:val="Hyperlink"/>
                <w:noProof/>
                <w:spacing w:val="-2"/>
              </w:rPr>
              <w:t>Majeure</w:t>
            </w:r>
            <w:r w:rsidR="00175056">
              <w:rPr>
                <w:noProof/>
                <w:webHidden/>
              </w:rPr>
              <w:tab/>
            </w:r>
            <w:r w:rsidR="00175056">
              <w:rPr>
                <w:noProof/>
                <w:webHidden/>
              </w:rPr>
              <w:fldChar w:fldCharType="begin"/>
            </w:r>
            <w:r w:rsidR="00175056">
              <w:rPr>
                <w:noProof/>
                <w:webHidden/>
              </w:rPr>
              <w:instrText xml:space="preserve"> PAGEREF _Toc161733249 \h </w:instrText>
            </w:r>
            <w:r w:rsidR="00175056">
              <w:rPr>
                <w:noProof/>
                <w:webHidden/>
              </w:rPr>
            </w:r>
            <w:r w:rsidR="00175056">
              <w:rPr>
                <w:noProof/>
                <w:webHidden/>
              </w:rPr>
              <w:fldChar w:fldCharType="separate"/>
            </w:r>
            <w:r w:rsidR="00C57E40">
              <w:rPr>
                <w:noProof/>
                <w:webHidden/>
              </w:rPr>
              <w:t>149</w:t>
            </w:r>
            <w:r w:rsidR="00175056">
              <w:rPr>
                <w:noProof/>
                <w:webHidden/>
              </w:rPr>
              <w:fldChar w:fldCharType="end"/>
            </w:r>
          </w:hyperlink>
        </w:p>
        <w:p w14:paraId="246B03CB" w14:textId="56DEE090"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50" w:history="1">
            <w:r w:rsidR="00175056" w:rsidRPr="00D06456">
              <w:rPr>
                <w:rStyle w:val="Hyperlink"/>
                <w:noProof/>
                <w:spacing w:val="-1"/>
                <w:w w:val="70"/>
              </w:rPr>
              <w:t>7.16</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w w:val="90"/>
              </w:rPr>
              <w:t>Applicable</w:t>
            </w:r>
            <w:r w:rsidR="00175056" w:rsidRPr="00D06456">
              <w:rPr>
                <w:rStyle w:val="Hyperlink"/>
                <w:noProof/>
                <w:spacing w:val="17"/>
              </w:rPr>
              <w:t xml:space="preserve"> </w:t>
            </w:r>
            <w:r w:rsidR="00175056" w:rsidRPr="00D06456">
              <w:rPr>
                <w:rStyle w:val="Hyperlink"/>
                <w:noProof/>
                <w:spacing w:val="-4"/>
              </w:rPr>
              <w:t>Law.</w:t>
            </w:r>
            <w:r w:rsidR="00175056">
              <w:rPr>
                <w:noProof/>
                <w:webHidden/>
              </w:rPr>
              <w:tab/>
            </w:r>
            <w:r w:rsidR="00175056">
              <w:rPr>
                <w:noProof/>
                <w:webHidden/>
              </w:rPr>
              <w:fldChar w:fldCharType="begin"/>
            </w:r>
            <w:r w:rsidR="00175056">
              <w:rPr>
                <w:noProof/>
                <w:webHidden/>
              </w:rPr>
              <w:instrText xml:space="preserve"> PAGEREF _Toc161733250 \h </w:instrText>
            </w:r>
            <w:r w:rsidR="00175056">
              <w:rPr>
                <w:noProof/>
                <w:webHidden/>
              </w:rPr>
            </w:r>
            <w:r w:rsidR="00175056">
              <w:rPr>
                <w:noProof/>
                <w:webHidden/>
              </w:rPr>
              <w:fldChar w:fldCharType="separate"/>
            </w:r>
            <w:r w:rsidR="00C57E40">
              <w:rPr>
                <w:noProof/>
                <w:webHidden/>
              </w:rPr>
              <w:t>149</w:t>
            </w:r>
            <w:r w:rsidR="00175056">
              <w:rPr>
                <w:noProof/>
                <w:webHidden/>
              </w:rPr>
              <w:fldChar w:fldCharType="end"/>
            </w:r>
          </w:hyperlink>
        </w:p>
        <w:p w14:paraId="387D4F2C" w14:textId="7409F70B" w:rsidR="00175056" w:rsidRDefault="00A77031">
          <w:pPr>
            <w:pStyle w:val="TOC2"/>
            <w:tabs>
              <w:tab w:val="right" w:leader="dot" w:pos="11030"/>
            </w:tabs>
            <w:rPr>
              <w:rFonts w:asciiTheme="minorHAnsi" w:eastAsiaTheme="minorEastAsia" w:hAnsiTheme="minorHAnsi" w:cstheme="minorBidi"/>
              <w:i w:val="0"/>
              <w:kern w:val="2"/>
              <w:sz w:val="24"/>
              <w:szCs w:val="24"/>
              <w:lang/>
              <w14:ligatures w14:val="standardContextual"/>
            </w:rPr>
          </w:pPr>
          <w:hyperlink w:anchor="_Toc161733251" w:history="1">
            <w:r w:rsidR="00175056" w:rsidRPr="00D06456">
              <w:rPr>
                <w:rStyle w:val="Hyperlink"/>
                <w:noProof/>
                <w:spacing w:val="-1"/>
                <w:w w:val="70"/>
              </w:rPr>
              <w:t>7.17</w:t>
            </w:r>
            <w:r w:rsidR="00175056">
              <w:rPr>
                <w:rFonts w:asciiTheme="minorHAnsi" w:eastAsiaTheme="minorEastAsia" w:hAnsiTheme="minorHAnsi" w:cstheme="minorBidi"/>
                <w:i w:val="0"/>
                <w:kern w:val="2"/>
                <w:sz w:val="24"/>
                <w:szCs w:val="24"/>
                <w:lang/>
                <w14:ligatures w14:val="standardContextual"/>
              </w:rPr>
              <w:tab/>
            </w:r>
            <w:r w:rsidR="00175056" w:rsidRPr="00D06456">
              <w:rPr>
                <w:rStyle w:val="Hyperlink"/>
                <w:noProof/>
                <w:spacing w:val="-2"/>
              </w:rPr>
              <w:t>Notices</w:t>
            </w:r>
            <w:r w:rsidR="00175056">
              <w:rPr>
                <w:noProof/>
                <w:webHidden/>
              </w:rPr>
              <w:tab/>
            </w:r>
            <w:r w:rsidR="00175056">
              <w:rPr>
                <w:noProof/>
                <w:webHidden/>
              </w:rPr>
              <w:fldChar w:fldCharType="begin"/>
            </w:r>
            <w:r w:rsidR="00175056">
              <w:rPr>
                <w:noProof/>
                <w:webHidden/>
              </w:rPr>
              <w:instrText xml:space="preserve"> PAGEREF _Toc161733251 \h </w:instrText>
            </w:r>
            <w:r w:rsidR="00175056">
              <w:rPr>
                <w:noProof/>
                <w:webHidden/>
              </w:rPr>
            </w:r>
            <w:r w:rsidR="00175056">
              <w:rPr>
                <w:noProof/>
                <w:webHidden/>
              </w:rPr>
              <w:fldChar w:fldCharType="separate"/>
            </w:r>
            <w:r w:rsidR="00C57E40">
              <w:rPr>
                <w:noProof/>
                <w:webHidden/>
              </w:rPr>
              <w:t>149</w:t>
            </w:r>
            <w:r w:rsidR="00175056">
              <w:rPr>
                <w:noProof/>
                <w:webHidden/>
              </w:rPr>
              <w:fldChar w:fldCharType="end"/>
            </w:r>
          </w:hyperlink>
        </w:p>
        <w:p w14:paraId="3A532F50" w14:textId="5A670839" w:rsidR="00175056" w:rsidRDefault="00A77031">
          <w:pPr>
            <w:pStyle w:val="TOC1"/>
            <w:tabs>
              <w:tab w:val="right" w:leader="dot" w:pos="11030"/>
            </w:tabs>
            <w:rPr>
              <w:rFonts w:asciiTheme="minorHAnsi" w:eastAsiaTheme="minorEastAsia" w:hAnsiTheme="minorHAnsi" w:cstheme="minorBidi"/>
              <w:b w:val="0"/>
              <w:kern w:val="2"/>
              <w:sz w:val="24"/>
              <w:szCs w:val="24"/>
              <w:lang/>
              <w14:ligatures w14:val="standardContextual"/>
            </w:rPr>
          </w:pPr>
          <w:hyperlink w:anchor="_Toc161733252" w:history="1">
            <w:r w:rsidR="00175056" w:rsidRPr="00D06456">
              <w:rPr>
                <w:rStyle w:val="Hyperlink"/>
                <w:noProof/>
                <w:w w:val="120"/>
              </w:rPr>
              <w:t>SECTION</w:t>
            </w:r>
            <w:r w:rsidR="00175056" w:rsidRPr="00D06456">
              <w:rPr>
                <w:rStyle w:val="Hyperlink"/>
                <w:noProof/>
                <w:spacing w:val="-19"/>
                <w:w w:val="120"/>
              </w:rPr>
              <w:t xml:space="preserve"> </w:t>
            </w:r>
            <w:r w:rsidR="00175056" w:rsidRPr="00D06456">
              <w:rPr>
                <w:rStyle w:val="Hyperlink"/>
                <w:noProof/>
                <w:w w:val="120"/>
              </w:rPr>
              <w:t>VIII:</w:t>
            </w:r>
            <w:r w:rsidR="00175056" w:rsidRPr="00D06456">
              <w:rPr>
                <w:rStyle w:val="Hyperlink"/>
                <w:noProof/>
                <w:spacing w:val="-14"/>
                <w:w w:val="120"/>
              </w:rPr>
              <w:t xml:space="preserve"> </w:t>
            </w:r>
            <w:r w:rsidR="00175056" w:rsidRPr="00D06456">
              <w:rPr>
                <w:rStyle w:val="Hyperlink"/>
                <w:noProof/>
                <w:w w:val="120"/>
              </w:rPr>
              <w:t>SPECIAL</w:t>
            </w:r>
            <w:r w:rsidR="00175056" w:rsidRPr="00D06456">
              <w:rPr>
                <w:rStyle w:val="Hyperlink"/>
                <w:noProof/>
                <w:spacing w:val="-16"/>
                <w:w w:val="120"/>
              </w:rPr>
              <w:t xml:space="preserve"> </w:t>
            </w:r>
            <w:r w:rsidR="00175056" w:rsidRPr="00D06456">
              <w:rPr>
                <w:rStyle w:val="Hyperlink"/>
                <w:noProof/>
                <w:w w:val="120"/>
              </w:rPr>
              <w:t>CONDITIONS</w:t>
            </w:r>
            <w:r w:rsidR="00175056" w:rsidRPr="00D06456">
              <w:rPr>
                <w:rStyle w:val="Hyperlink"/>
                <w:noProof/>
                <w:spacing w:val="-13"/>
                <w:w w:val="120"/>
              </w:rPr>
              <w:t xml:space="preserve"> </w:t>
            </w:r>
            <w:r w:rsidR="00175056" w:rsidRPr="00D06456">
              <w:rPr>
                <w:rStyle w:val="Hyperlink"/>
                <w:noProof/>
                <w:w w:val="120"/>
              </w:rPr>
              <w:t>OF</w:t>
            </w:r>
            <w:r w:rsidR="00175056" w:rsidRPr="00D06456">
              <w:rPr>
                <w:rStyle w:val="Hyperlink"/>
                <w:noProof/>
                <w:spacing w:val="-15"/>
                <w:w w:val="120"/>
              </w:rPr>
              <w:t xml:space="preserve"> </w:t>
            </w:r>
            <w:r w:rsidR="00175056" w:rsidRPr="00D06456">
              <w:rPr>
                <w:rStyle w:val="Hyperlink"/>
                <w:noProof/>
                <w:spacing w:val="-2"/>
                <w:w w:val="120"/>
              </w:rPr>
              <w:t>CONTRACT</w:t>
            </w:r>
            <w:r w:rsidR="00175056">
              <w:rPr>
                <w:noProof/>
                <w:webHidden/>
              </w:rPr>
              <w:tab/>
            </w:r>
            <w:r w:rsidR="00175056">
              <w:rPr>
                <w:noProof/>
                <w:webHidden/>
              </w:rPr>
              <w:fldChar w:fldCharType="begin"/>
            </w:r>
            <w:r w:rsidR="00175056">
              <w:rPr>
                <w:noProof/>
                <w:webHidden/>
              </w:rPr>
              <w:instrText xml:space="preserve"> PAGEREF _Toc161733252 \h </w:instrText>
            </w:r>
            <w:r w:rsidR="00175056">
              <w:rPr>
                <w:noProof/>
                <w:webHidden/>
              </w:rPr>
            </w:r>
            <w:r w:rsidR="00175056">
              <w:rPr>
                <w:noProof/>
                <w:webHidden/>
              </w:rPr>
              <w:fldChar w:fldCharType="separate"/>
            </w:r>
            <w:r w:rsidR="00C57E40">
              <w:rPr>
                <w:noProof/>
                <w:webHidden/>
              </w:rPr>
              <w:t>150</w:t>
            </w:r>
            <w:r w:rsidR="00175056">
              <w:rPr>
                <w:noProof/>
                <w:webHidden/>
              </w:rPr>
              <w:fldChar w:fldCharType="end"/>
            </w:r>
          </w:hyperlink>
        </w:p>
        <w:p w14:paraId="69BE55E1" w14:textId="244AF238" w:rsidR="00C47CEB" w:rsidRPr="00A224EA" w:rsidRDefault="00C47CEB">
          <w:r w:rsidRPr="00A224EA">
            <w:rPr>
              <w:b/>
              <w:bCs/>
              <w:noProof/>
            </w:rPr>
            <w:fldChar w:fldCharType="end"/>
          </w:r>
        </w:p>
      </w:sdtContent>
    </w:sdt>
    <w:p w14:paraId="45F18F93" w14:textId="77777777" w:rsidR="00B7424F" w:rsidRPr="00A224EA" w:rsidRDefault="00B7424F">
      <w:pPr>
        <w:sectPr w:rsidR="00B7424F" w:rsidRPr="00A224EA" w:rsidSect="00323C9A">
          <w:type w:val="continuous"/>
          <w:pgSz w:w="11920" w:h="16850"/>
          <w:pgMar w:top="910" w:right="200" w:bottom="1649" w:left="680" w:header="0" w:footer="1393" w:gutter="0"/>
          <w:cols w:space="720"/>
        </w:sectPr>
      </w:pPr>
    </w:p>
    <w:p w14:paraId="5F1DD763" w14:textId="77777777" w:rsidR="00B7424F" w:rsidRPr="00A224EA" w:rsidRDefault="00672CA2">
      <w:pPr>
        <w:pStyle w:val="Heading1"/>
        <w:spacing w:before="78"/>
        <w:ind w:left="580"/>
        <w:jc w:val="both"/>
      </w:pPr>
      <w:bookmarkStart w:id="0" w:name="_Toc161733172"/>
      <w:r w:rsidRPr="00A224EA">
        <w:rPr>
          <w:w w:val="120"/>
        </w:rPr>
        <w:t>SECTION</w:t>
      </w:r>
      <w:r w:rsidRPr="00A224EA">
        <w:rPr>
          <w:spacing w:val="-9"/>
          <w:w w:val="120"/>
        </w:rPr>
        <w:t xml:space="preserve"> </w:t>
      </w:r>
      <w:r w:rsidRPr="00A224EA">
        <w:rPr>
          <w:w w:val="120"/>
        </w:rPr>
        <w:t>I</w:t>
      </w:r>
      <w:r w:rsidRPr="00A224EA">
        <w:rPr>
          <w:spacing w:val="-6"/>
          <w:w w:val="120"/>
        </w:rPr>
        <w:t xml:space="preserve"> </w:t>
      </w:r>
      <w:r w:rsidRPr="00A224EA">
        <w:rPr>
          <w:w w:val="120"/>
        </w:rPr>
        <w:t>-</w:t>
      </w:r>
      <w:r w:rsidRPr="00A224EA">
        <w:rPr>
          <w:spacing w:val="-7"/>
          <w:w w:val="120"/>
        </w:rPr>
        <w:t xml:space="preserve"> </w:t>
      </w:r>
      <w:r w:rsidRPr="00A224EA">
        <w:rPr>
          <w:w w:val="120"/>
        </w:rPr>
        <w:t>INVITATION</w:t>
      </w:r>
      <w:r w:rsidRPr="00A224EA">
        <w:rPr>
          <w:spacing w:val="-6"/>
          <w:w w:val="120"/>
        </w:rPr>
        <w:t xml:space="preserve"> </w:t>
      </w:r>
      <w:r w:rsidRPr="00A224EA">
        <w:rPr>
          <w:w w:val="120"/>
        </w:rPr>
        <w:t>TO</w:t>
      </w:r>
      <w:r w:rsidRPr="00A224EA">
        <w:rPr>
          <w:spacing w:val="-7"/>
          <w:w w:val="120"/>
        </w:rPr>
        <w:t xml:space="preserve"> </w:t>
      </w:r>
      <w:r w:rsidRPr="00A224EA">
        <w:rPr>
          <w:spacing w:val="-2"/>
          <w:w w:val="120"/>
        </w:rPr>
        <w:t>TENDER</w:t>
      </w:r>
      <w:bookmarkEnd w:id="0"/>
    </w:p>
    <w:p w14:paraId="16DCDAC4" w14:textId="77777777" w:rsidR="00B7424F" w:rsidRPr="00A224EA" w:rsidRDefault="00B7424F">
      <w:pPr>
        <w:pStyle w:val="BodyText"/>
        <w:spacing w:before="12"/>
        <w:rPr>
          <w:b/>
        </w:rPr>
      </w:pPr>
    </w:p>
    <w:p w14:paraId="31C156F6" w14:textId="77777777" w:rsidR="00B7424F" w:rsidRPr="00A224EA" w:rsidRDefault="00672CA2">
      <w:pPr>
        <w:pStyle w:val="BodyText"/>
        <w:spacing w:line="247" w:lineRule="auto"/>
        <w:ind w:left="580" w:right="959"/>
        <w:jc w:val="both"/>
      </w:pPr>
      <w:r w:rsidRPr="00A224EA">
        <w:rPr>
          <w:spacing w:val="-4"/>
        </w:rPr>
        <w:t>Kenya</w:t>
      </w:r>
      <w:r w:rsidRPr="00A224EA">
        <w:rPr>
          <w:spacing w:val="-5"/>
        </w:rPr>
        <w:t xml:space="preserve"> </w:t>
      </w:r>
      <w:r w:rsidRPr="00A224EA">
        <w:rPr>
          <w:spacing w:val="-4"/>
        </w:rPr>
        <w:t>Institute</w:t>
      </w:r>
      <w:r w:rsidRPr="00A224EA">
        <w:rPr>
          <w:spacing w:val="-5"/>
        </w:rPr>
        <w:t xml:space="preserve"> </w:t>
      </w:r>
      <w:r w:rsidRPr="00A224EA">
        <w:rPr>
          <w:spacing w:val="-4"/>
        </w:rPr>
        <w:t>of Primate Research (KIPRE)</w:t>
      </w:r>
      <w:r w:rsidRPr="00A224EA">
        <w:rPr>
          <w:spacing w:val="-5"/>
        </w:rPr>
        <w:t xml:space="preserve"> </w:t>
      </w:r>
      <w:r w:rsidRPr="00A224EA">
        <w:rPr>
          <w:spacing w:val="-4"/>
        </w:rPr>
        <w:t>is</w:t>
      </w:r>
      <w:r w:rsidRPr="00A224EA">
        <w:rPr>
          <w:spacing w:val="-5"/>
        </w:rPr>
        <w:t xml:space="preserve"> </w:t>
      </w:r>
      <w:r w:rsidRPr="00A224EA">
        <w:rPr>
          <w:spacing w:val="-4"/>
        </w:rPr>
        <w:t>an</w:t>
      </w:r>
      <w:r w:rsidRPr="00A224EA">
        <w:rPr>
          <w:spacing w:val="-5"/>
        </w:rPr>
        <w:t xml:space="preserve"> </w:t>
      </w:r>
      <w:r w:rsidRPr="00A224EA">
        <w:rPr>
          <w:spacing w:val="-4"/>
        </w:rPr>
        <w:t xml:space="preserve">autonomous Parastatal established by the </w:t>
      </w:r>
      <w:r w:rsidRPr="00A224EA">
        <w:rPr>
          <w:w w:val="90"/>
        </w:rPr>
        <w:t>presidential order</w:t>
      </w:r>
      <w:r w:rsidRPr="00A224EA">
        <w:rPr>
          <w:spacing w:val="-2"/>
          <w:w w:val="90"/>
        </w:rPr>
        <w:t xml:space="preserve"> </w:t>
      </w:r>
      <w:r w:rsidRPr="00A224EA">
        <w:rPr>
          <w:w w:val="90"/>
        </w:rPr>
        <w:t>no. 1</w:t>
      </w:r>
      <w:r w:rsidRPr="00A224EA">
        <w:rPr>
          <w:spacing w:val="-2"/>
          <w:w w:val="90"/>
        </w:rPr>
        <w:t xml:space="preserve"> </w:t>
      </w:r>
      <w:r w:rsidRPr="00A224EA">
        <w:rPr>
          <w:w w:val="90"/>
        </w:rPr>
        <w:t>of</w:t>
      </w:r>
      <w:r w:rsidRPr="00A224EA">
        <w:rPr>
          <w:spacing w:val="-2"/>
          <w:w w:val="90"/>
        </w:rPr>
        <w:t xml:space="preserve"> </w:t>
      </w:r>
      <w:r w:rsidRPr="00A224EA">
        <w:rPr>
          <w:w w:val="90"/>
        </w:rPr>
        <w:t>2023 and Legal notice no.</w:t>
      </w:r>
      <w:r w:rsidRPr="00A224EA">
        <w:rPr>
          <w:spacing w:val="-1"/>
          <w:w w:val="90"/>
        </w:rPr>
        <w:t xml:space="preserve"> </w:t>
      </w:r>
      <w:r w:rsidRPr="00A224EA">
        <w:rPr>
          <w:w w:val="90"/>
        </w:rPr>
        <w:t>2073</w:t>
      </w:r>
      <w:r w:rsidRPr="00A224EA">
        <w:rPr>
          <w:spacing w:val="-1"/>
          <w:w w:val="90"/>
        </w:rPr>
        <w:t xml:space="preserve"> </w:t>
      </w:r>
      <w:r w:rsidRPr="00A224EA">
        <w:rPr>
          <w:w w:val="90"/>
        </w:rPr>
        <w:t>of</w:t>
      </w:r>
      <w:r w:rsidRPr="00A224EA">
        <w:rPr>
          <w:spacing w:val="-1"/>
          <w:w w:val="90"/>
        </w:rPr>
        <w:t xml:space="preserve"> </w:t>
      </w:r>
      <w:r w:rsidRPr="00A224EA">
        <w:rPr>
          <w:w w:val="90"/>
        </w:rPr>
        <w:t>2013</w:t>
      </w:r>
      <w:r w:rsidRPr="00A224EA">
        <w:rPr>
          <w:color w:val="000000"/>
          <w:w w:val="90"/>
          <w:shd w:val="clear" w:color="auto" w:fill="FAFAFA"/>
        </w:rPr>
        <w:t>.</w:t>
      </w:r>
      <w:r w:rsidRPr="00A224EA">
        <w:rPr>
          <w:color w:val="000000"/>
          <w:spacing w:val="-1"/>
          <w:w w:val="90"/>
          <w:shd w:val="clear" w:color="auto" w:fill="FAFAFA"/>
        </w:rPr>
        <w:t xml:space="preserve"> </w:t>
      </w:r>
      <w:r w:rsidRPr="00A224EA">
        <w:rPr>
          <w:color w:val="000000"/>
          <w:w w:val="90"/>
          <w:shd w:val="clear" w:color="auto" w:fill="FAFAFA"/>
        </w:rPr>
        <w:t>KIPRE</w:t>
      </w:r>
      <w:r w:rsidRPr="00A224EA">
        <w:rPr>
          <w:color w:val="000000"/>
          <w:spacing w:val="-1"/>
          <w:w w:val="90"/>
          <w:shd w:val="clear" w:color="auto" w:fill="FAFAFA"/>
        </w:rPr>
        <w:t xml:space="preserve"> </w:t>
      </w:r>
      <w:r w:rsidRPr="00A224EA">
        <w:rPr>
          <w:color w:val="000000"/>
          <w:w w:val="90"/>
          <w:shd w:val="clear" w:color="auto" w:fill="FAFAFA"/>
        </w:rPr>
        <w:t>is</w:t>
      </w:r>
      <w:r w:rsidRPr="00A224EA">
        <w:rPr>
          <w:color w:val="000000"/>
          <w:spacing w:val="-2"/>
          <w:w w:val="90"/>
          <w:shd w:val="clear" w:color="auto" w:fill="FAFAFA"/>
        </w:rPr>
        <w:t xml:space="preserve"> </w:t>
      </w:r>
      <w:r w:rsidRPr="00A224EA">
        <w:rPr>
          <w:color w:val="000000"/>
          <w:w w:val="90"/>
          <w:shd w:val="clear" w:color="auto" w:fill="FAFAFA"/>
        </w:rPr>
        <w:t>an Organization with</w:t>
      </w:r>
      <w:r w:rsidRPr="00A224EA">
        <w:rPr>
          <w:color w:val="000000"/>
          <w:spacing w:val="-1"/>
          <w:w w:val="90"/>
          <w:shd w:val="clear" w:color="auto" w:fill="FAFAFA"/>
        </w:rPr>
        <w:t xml:space="preserve"> </w:t>
      </w:r>
      <w:r w:rsidRPr="00A224EA">
        <w:rPr>
          <w:color w:val="000000"/>
          <w:w w:val="90"/>
          <w:shd w:val="clear" w:color="auto" w:fill="FAFAFA"/>
        </w:rPr>
        <w:t>a</w:t>
      </w:r>
      <w:r w:rsidRPr="00A224EA">
        <w:rPr>
          <w:color w:val="000000"/>
          <w:w w:val="90"/>
        </w:rPr>
        <w:t xml:space="preserve"> </w:t>
      </w:r>
      <w:r w:rsidRPr="00A224EA">
        <w:rPr>
          <w:color w:val="000000"/>
          <w:w w:val="85"/>
          <w:shd w:val="clear" w:color="auto" w:fill="FAFAFA"/>
        </w:rPr>
        <w:t>mandate to undertake Bio-medical and applied Research, aimed at providing solutions to challenging</w:t>
      </w:r>
      <w:r w:rsidRPr="00A224EA">
        <w:rPr>
          <w:color w:val="000000"/>
          <w:w w:val="85"/>
        </w:rPr>
        <w:t xml:space="preserve"> </w:t>
      </w:r>
      <w:r w:rsidRPr="00A224EA">
        <w:rPr>
          <w:color w:val="000000"/>
          <w:w w:val="90"/>
          <w:shd w:val="clear" w:color="auto" w:fill="FAFAFA"/>
        </w:rPr>
        <w:t>health issues. The institute is equally engaged in bio-diversity conservation.</w:t>
      </w:r>
    </w:p>
    <w:p w14:paraId="6131F953" w14:textId="77777777" w:rsidR="00B7424F" w:rsidRPr="00A224EA" w:rsidRDefault="00B7424F">
      <w:pPr>
        <w:pStyle w:val="BodyText"/>
        <w:spacing w:before="7"/>
      </w:pPr>
    </w:p>
    <w:p w14:paraId="5536DCD0" w14:textId="3AA34F74" w:rsidR="00B7424F" w:rsidRPr="00A224EA" w:rsidRDefault="00672CA2">
      <w:pPr>
        <w:pStyle w:val="BodyText"/>
        <w:spacing w:before="1" w:line="247" w:lineRule="auto"/>
        <w:ind w:left="580" w:right="949"/>
        <w:jc w:val="both"/>
      </w:pPr>
      <w:r w:rsidRPr="00A224EA">
        <w:rPr>
          <w:spacing w:val="-2"/>
        </w:rPr>
        <w:t>KIPRE</w:t>
      </w:r>
      <w:r w:rsidRPr="00A224EA">
        <w:rPr>
          <w:spacing w:val="-13"/>
        </w:rPr>
        <w:t xml:space="preserve"> </w:t>
      </w:r>
      <w:r w:rsidRPr="00A224EA">
        <w:rPr>
          <w:spacing w:val="-2"/>
        </w:rPr>
        <w:t>hereby</w:t>
      </w:r>
      <w:r w:rsidRPr="00A224EA">
        <w:rPr>
          <w:spacing w:val="-12"/>
        </w:rPr>
        <w:t xml:space="preserve"> </w:t>
      </w:r>
      <w:r w:rsidRPr="00A224EA">
        <w:rPr>
          <w:spacing w:val="-2"/>
        </w:rPr>
        <w:t>invites</w:t>
      </w:r>
      <w:r w:rsidRPr="00A224EA">
        <w:rPr>
          <w:spacing w:val="-13"/>
        </w:rPr>
        <w:t xml:space="preserve"> </w:t>
      </w:r>
      <w:r w:rsidRPr="00A224EA">
        <w:rPr>
          <w:spacing w:val="-2"/>
        </w:rPr>
        <w:t>restricted</w:t>
      </w:r>
      <w:r w:rsidRPr="00A224EA">
        <w:rPr>
          <w:spacing w:val="-12"/>
        </w:rPr>
        <w:t xml:space="preserve"> </w:t>
      </w:r>
      <w:r w:rsidRPr="00A224EA">
        <w:rPr>
          <w:spacing w:val="-2"/>
        </w:rPr>
        <w:t>bids</w:t>
      </w:r>
      <w:r w:rsidRPr="00A224EA">
        <w:rPr>
          <w:spacing w:val="-13"/>
        </w:rPr>
        <w:t xml:space="preserve"> </w:t>
      </w:r>
      <w:r w:rsidRPr="00A224EA">
        <w:rPr>
          <w:spacing w:val="-2"/>
        </w:rPr>
        <w:t>from</w:t>
      </w:r>
      <w:r w:rsidRPr="00A224EA">
        <w:rPr>
          <w:spacing w:val="-12"/>
        </w:rPr>
        <w:t xml:space="preserve"> </w:t>
      </w:r>
      <w:r w:rsidRPr="00A224EA">
        <w:rPr>
          <w:spacing w:val="-2"/>
        </w:rPr>
        <w:t>eligible</w:t>
      </w:r>
      <w:r w:rsidRPr="00A224EA">
        <w:rPr>
          <w:spacing w:val="-13"/>
        </w:rPr>
        <w:t xml:space="preserve"> </w:t>
      </w:r>
      <w:r w:rsidRPr="00A224EA">
        <w:rPr>
          <w:spacing w:val="-2"/>
        </w:rPr>
        <w:t>bidders</w:t>
      </w:r>
      <w:r w:rsidRPr="00A224EA">
        <w:rPr>
          <w:spacing w:val="-12"/>
        </w:rPr>
        <w:t xml:space="preserve"> </w:t>
      </w:r>
      <w:r w:rsidRPr="00A224EA">
        <w:rPr>
          <w:spacing w:val="-2"/>
        </w:rPr>
        <w:t>in</w:t>
      </w:r>
      <w:r w:rsidRPr="00A224EA">
        <w:rPr>
          <w:spacing w:val="-13"/>
        </w:rPr>
        <w:t xml:space="preserve"> </w:t>
      </w:r>
      <w:r w:rsidRPr="00A224EA">
        <w:rPr>
          <w:spacing w:val="-2"/>
        </w:rPr>
        <w:t>ICT</w:t>
      </w:r>
      <w:r w:rsidRPr="00A224EA">
        <w:rPr>
          <w:spacing w:val="-12"/>
        </w:rPr>
        <w:t xml:space="preserve"> </w:t>
      </w:r>
      <w:r w:rsidRPr="00A224EA">
        <w:rPr>
          <w:spacing w:val="-2"/>
        </w:rPr>
        <w:t>Authority</w:t>
      </w:r>
      <w:r w:rsidRPr="00A224EA">
        <w:rPr>
          <w:spacing w:val="-13"/>
        </w:rPr>
        <w:t xml:space="preserve"> </w:t>
      </w:r>
      <w:r w:rsidRPr="00A224EA">
        <w:rPr>
          <w:spacing w:val="-2"/>
        </w:rPr>
        <w:t>accredited</w:t>
      </w:r>
      <w:r w:rsidRPr="00A224EA">
        <w:rPr>
          <w:spacing w:val="-12"/>
        </w:rPr>
        <w:t xml:space="preserve"> </w:t>
      </w:r>
      <w:r w:rsidRPr="00A224EA">
        <w:rPr>
          <w:spacing w:val="-2"/>
        </w:rPr>
        <w:t>list</w:t>
      </w:r>
      <w:r w:rsidRPr="00A224EA">
        <w:rPr>
          <w:spacing w:val="-13"/>
        </w:rPr>
        <w:t xml:space="preserve"> </w:t>
      </w:r>
      <w:r w:rsidRPr="00A224EA">
        <w:rPr>
          <w:spacing w:val="-2"/>
        </w:rPr>
        <w:t xml:space="preserve">for </w:t>
      </w:r>
      <w:r w:rsidRPr="00A224EA">
        <w:t>Supply,</w:t>
      </w:r>
      <w:r w:rsidRPr="00A224EA">
        <w:rPr>
          <w:spacing w:val="-2"/>
        </w:rPr>
        <w:t xml:space="preserve"> </w:t>
      </w:r>
      <w:r w:rsidRPr="00A224EA">
        <w:t>installation,</w:t>
      </w:r>
      <w:r w:rsidRPr="00A224EA">
        <w:rPr>
          <w:spacing w:val="-2"/>
        </w:rPr>
        <w:t xml:space="preserve"> </w:t>
      </w:r>
      <w:r w:rsidRPr="00A224EA">
        <w:t>Configuration</w:t>
      </w:r>
      <w:r w:rsidR="00A43F67">
        <w:rPr>
          <w:spacing w:val="-2"/>
        </w:rPr>
        <w:t>,</w:t>
      </w:r>
      <w:r w:rsidRPr="00A224EA">
        <w:t xml:space="preserve"> Customization</w:t>
      </w:r>
      <w:r w:rsidR="00A43F67">
        <w:t>, commissioning, training</w:t>
      </w:r>
      <w:r w:rsidRPr="00A224EA">
        <w:rPr>
          <w:spacing w:val="-11"/>
        </w:rPr>
        <w:t xml:space="preserve"> </w:t>
      </w:r>
      <w:r w:rsidR="00A43F67">
        <w:rPr>
          <w:spacing w:val="-11"/>
        </w:rPr>
        <w:t xml:space="preserve">and maintenance </w:t>
      </w:r>
      <w:r w:rsidRPr="00A224EA">
        <w:t>of</w:t>
      </w:r>
      <w:r w:rsidRPr="00A224EA">
        <w:rPr>
          <w:spacing w:val="-8"/>
        </w:rPr>
        <w:t xml:space="preserve"> </w:t>
      </w:r>
      <w:r w:rsidRPr="00A224EA">
        <w:t>Finance</w:t>
      </w:r>
      <w:r w:rsidRPr="00A224EA">
        <w:rPr>
          <w:spacing w:val="-1"/>
        </w:rPr>
        <w:t xml:space="preserve"> </w:t>
      </w:r>
      <w:r w:rsidRPr="00A224EA">
        <w:t>&amp; Accounting</w:t>
      </w:r>
      <w:r w:rsidR="00382075">
        <w:t>, Supply Chain Management</w:t>
      </w:r>
      <w:r w:rsidRPr="00A224EA">
        <w:t xml:space="preserve"> and HR systems.</w:t>
      </w:r>
    </w:p>
    <w:p w14:paraId="34C1F479" w14:textId="77777777" w:rsidR="00B7424F" w:rsidRPr="00A224EA" w:rsidRDefault="00B7424F">
      <w:pPr>
        <w:pStyle w:val="BodyText"/>
        <w:spacing w:before="12"/>
      </w:pPr>
    </w:p>
    <w:p w14:paraId="0FCCA8CA" w14:textId="2331C64F" w:rsidR="00B7424F" w:rsidRPr="00A224EA" w:rsidRDefault="00672CA2" w:rsidP="00A43F67">
      <w:pPr>
        <w:pStyle w:val="BodyText"/>
        <w:spacing w:before="1" w:line="213" w:lineRule="auto"/>
        <w:ind w:left="580" w:right="810"/>
        <w:jc w:val="both"/>
      </w:pPr>
      <w:r w:rsidRPr="00A224EA">
        <w:rPr>
          <w:spacing w:val="-6"/>
        </w:rPr>
        <w:t>A</w:t>
      </w:r>
      <w:r w:rsidRPr="00A224EA">
        <w:rPr>
          <w:spacing w:val="-9"/>
        </w:rPr>
        <w:t xml:space="preserve"> </w:t>
      </w:r>
      <w:r w:rsidRPr="00A224EA">
        <w:rPr>
          <w:spacing w:val="-6"/>
        </w:rPr>
        <w:t>complete</w:t>
      </w:r>
      <w:r w:rsidRPr="00A224EA">
        <w:rPr>
          <w:spacing w:val="-8"/>
        </w:rPr>
        <w:t xml:space="preserve"> </w:t>
      </w:r>
      <w:r w:rsidRPr="00A224EA">
        <w:rPr>
          <w:spacing w:val="-6"/>
        </w:rPr>
        <w:t>set</w:t>
      </w:r>
      <w:r w:rsidRPr="00A224EA">
        <w:rPr>
          <w:spacing w:val="-9"/>
        </w:rPr>
        <w:t xml:space="preserve"> </w:t>
      </w:r>
      <w:r w:rsidRPr="00A224EA">
        <w:rPr>
          <w:spacing w:val="-6"/>
        </w:rPr>
        <w:t>of</w:t>
      </w:r>
      <w:r w:rsidRPr="00A224EA">
        <w:rPr>
          <w:spacing w:val="-8"/>
        </w:rPr>
        <w:t xml:space="preserve"> </w:t>
      </w:r>
      <w:r w:rsidRPr="00A224EA">
        <w:rPr>
          <w:spacing w:val="-6"/>
        </w:rPr>
        <w:t>tender</w:t>
      </w:r>
      <w:r w:rsidRPr="00A224EA">
        <w:rPr>
          <w:spacing w:val="-9"/>
        </w:rPr>
        <w:t xml:space="preserve"> </w:t>
      </w:r>
      <w:r w:rsidRPr="00A224EA">
        <w:rPr>
          <w:spacing w:val="-6"/>
        </w:rPr>
        <w:t>document</w:t>
      </w:r>
      <w:r w:rsidRPr="00A224EA">
        <w:rPr>
          <w:spacing w:val="-8"/>
        </w:rPr>
        <w:t xml:space="preserve"> </w:t>
      </w:r>
      <w:r w:rsidRPr="00A224EA">
        <w:rPr>
          <w:spacing w:val="-6"/>
        </w:rPr>
        <w:t>may</w:t>
      </w:r>
      <w:r w:rsidRPr="00A224EA">
        <w:rPr>
          <w:spacing w:val="-9"/>
        </w:rPr>
        <w:t xml:space="preserve"> </w:t>
      </w:r>
      <w:r w:rsidRPr="00A224EA">
        <w:rPr>
          <w:spacing w:val="-6"/>
        </w:rPr>
        <w:t>be</w:t>
      </w:r>
      <w:r w:rsidRPr="00A224EA">
        <w:rPr>
          <w:spacing w:val="-8"/>
        </w:rPr>
        <w:t xml:space="preserve"> </w:t>
      </w:r>
      <w:r w:rsidRPr="00A224EA">
        <w:rPr>
          <w:spacing w:val="-6"/>
        </w:rPr>
        <w:t>downloaded</w:t>
      </w:r>
      <w:r w:rsidRPr="00A224EA">
        <w:rPr>
          <w:spacing w:val="-9"/>
        </w:rPr>
        <w:t xml:space="preserve"> </w:t>
      </w:r>
      <w:r w:rsidRPr="00A224EA">
        <w:rPr>
          <w:spacing w:val="-6"/>
        </w:rPr>
        <w:t>electronically</w:t>
      </w:r>
      <w:r w:rsidRPr="00A224EA">
        <w:rPr>
          <w:spacing w:val="-8"/>
        </w:rPr>
        <w:t xml:space="preserve"> </w:t>
      </w:r>
      <w:r w:rsidRPr="00A224EA">
        <w:rPr>
          <w:spacing w:val="-6"/>
        </w:rPr>
        <w:t>free</w:t>
      </w:r>
      <w:r w:rsidRPr="00A224EA">
        <w:rPr>
          <w:spacing w:val="-9"/>
        </w:rPr>
        <w:t xml:space="preserve"> </w:t>
      </w:r>
      <w:r w:rsidRPr="00A224EA">
        <w:rPr>
          <w:spacing w:val="-6"/>
        </w:rPr>
        <w:t>of</w:t>
      </w:r>
      <w:r w:rsidRPr="00A224EA">
        <w:rPr>
          <w:spacing w:val="-8"/>
        </w:rPr>
        <w:t xml:space="preserve"> </w:t>
      </w:r>
      <w:r w:rsidRPr="00A224EA">
        <w:rPr>
          <w:spacing w:val="-6"/>
        </w:rPr>
        <w:t>charge</w:t>
      </w:r>
      <w:r w:rsidRPr="00A224EA">
        <w:rPr>
          <w:spacing w:val="-9"/>
        </w:rPr>
        <w:t xml:space="preserve"> </w:t>
      </w:r>
      <w:r w:rsidRPr="00A224EA">
        <w:rPr>
          <w:spacing w:val="-6"/>
        </w:rPr>
        <w:t>from</w:t>
      </w:r>
      <w:r w:rsidRPr="00A224EA">
        <w:rPr>
          <w:spacing w:val="-8"/>
        </w:rPr>
        <w:t xml:space="preserve"> </w:t>
      </w:r>
      <w:r w:rsidRPr="00A224EA">
        <w:rPr>
          <w:spacing w:val="-6"/>
        </w:rPr>
        <w:t xml:space="preserve">KIPRE </w:t>
      </w:r>
      <w:r w:rsidRPr="00A224EA">
        <w:t xml:space="preserve">website: </w:t>
      </w:r>
      <w:hyperlink r:id="rId19">
        <w:r w:rsidRPr="00A224EA">
          <w:t>www.primatereserch.org</w:t>
        </w:r>
      </w:hyperlink>
      <w:r w:rsidRPr="00A224EA">
        <w:t xml:space="preserve"> and /or Public Procurement Information Portal </w:t>
      </w:r>
      <w:r w:rsidRPr="00A224EA">
        <w:rPr>
          <w:spacing w:val="-4"/>
        </w:rPr>
        <w:t>(www.tenders.go.ke).</w:t>
      </w:r>
    </w:p>
    <w:p w14:paraId="39741743" w14:textId="77777777" w:rsidR="00B7424F" w:rsidRPr="00A224EA" w:rsidRDefault="00672CA2">
      <w:pPr>
        <w:pStyle w:val="BodyText"/>
        <w:spacing w:before="165" w:line="247" w:lineRule="auto"/>
        <w:ind w:left="580" w:right="984"/>
        <w:jc w:val="both"/>
      </w:pPr>
      <w:r w:rsidRPr="00A224EA">
        <w:rPr>
          <w:spacing w:val="-2"/>
        </w:rPr>
        <w:t>Interested</w:t>
      </w:r>
      <w:r w:rsidRPr="00A224EA">
        <w:rPr>
          <w:spacing w:val="-13"/>
        </w:rPr>
        <w:t xml:space="preserve"> </w:t>
      </w:r>
      <w:r w:rsidRPr="00A224EA">
        <w:rPr>
          <w:spacing w:val="-2"/>
        </w:rPr>
        <w:t>bidders</w:t>
      </w:r>
      <w:r w:rsidRPr="00A224EA">
        <w:rPr>
          <w:spacing w:val="-12"/>
        </w:rPr>
        <w:t xml:space="preserve"> </w:t>
      </w:r>
      <w:r w:rsidRPr="00A224EA">
        <w:rPr>
          <w:spacing w:val="-2"/>
        </w:rPr>
        <w:t>may</w:t>
      </w:r>
      <w:r w:rsidRPr="00A224EA">
        <w:rPr>
          <w:spacing w:val="-13"/>
        </w:rPr>
        <w:t xml:space="preserve"> </w:t>
      </w:r>
      <w:r w:rsidRPr="00A224EA">
        <w:rPr>
          <w:spacing w:val="-2"/>
        </w:rPr>
        <w:t>obtain</w:t>
      </w:r>
      <w:r w:rsidRPr="00A224EA">
        <w:rPr>
          <w:spacing w:val="-12"/>
        </w:rPr>
        <w:t xml:space="preserve"> </w:t>
      </w:r>
      <w:r w:rsidRPr="00A224EA">
        <w:rPr>
          <w:spacing w:val="-2"/>
        </w:rPr>
        <w:t>further</w:t>
      </w:r>
      <w:r w:rsidRPr="00A224EA">
        <w:rPr>
          <w:spacing w:val="-13"/>
        </w:rPr>
        <w:t xml:space="preserve"> </w:t>
      </w:r>
      <w:r w:rsidRPr="00A224EA">
        <w:rPr>
          <w:spacing w:val="-2"/>
        </w:rPr>
        <w:t>information</w:t>
      </w:r>
      <w:r w:rsidRPr="00A224EA">
        <w:rPr>
          <w:spacing w:val="-12"/>
        </w:rPr>
        <w:t xml:space="preserve"> </w:t>
      </w:r>
      <w:r w:rsidRPr="00A224EA">
        <w:rPr>
          <w:spacing w:val="-2"/>
        </w:rPr>
        <w:t>and</w:t>
      </w:r>
      <w:r w:rsidRPr="00A224EA">
        <w:rPr>
          <w:spacing w:val="-13"/>
        </w:rPr>
        <w:t xml:space="preserve"> </w:t>
      </w:r>
      <w:r w:rsidRPr="00A224EA">
        <w:rPr>
          <w:spacing w:val="-2"/>
        </w:rPr>
        <w:t>inspect</w:t>
      </w:r>
      <w:r w:rsidRPr="00A224EA">
        <w:rPr>
          <w:spacing w:val="-12"/>
        </w:rPr>
        <w:t xml:space="preserve"> </w:t>
      </w:r>
      <w:r w:rsidRPr="00A224EA">
        <w:rPr>
          <w:spacing w:val="-2"/>
        </w:rPr>
        <w:t>the</w:t>
      </w:r>
      <w:r w:rsidRPr="00A224EA">
        <w:rPr>
          <w:spacing w:val="-13"/>
        </w:rPr>
        <w:t xml:space="preserve"> </w:t>
      </w:r>
      <w:r w:rsidRPr="00A224EA">
        <w:rPr>
          <w:spacing w:val="-2"/>
        </w:rPr>
        <w:t>tender</w:t>
      </w:r>
      <w:r w:rsidRPr="00A224EA">
        <w:rPr>
          <w:spacing w:val="-12"/>
        </w:rPr>
        <w:t xml:space="preserve"> </w:t>
      </w:r>
      <w:r w:rsidRPr="00A224EA">
        <w:rPr>
          <w:spacing w:val="-2"/>
        </w:rPr>
        <w:t>documents</w:t>
      </w:r>
      <w:r w:rsidRPr="00A224EA">
        <w:rPr>
          <w:spacing w:val="-13"/>
        </w:rPr>
        <w:t xml:space="preserve"> </w:t>
      </w:r>
      <w:r w:rsidRPr="00A224EA">
        <w:rPr>
          <w:spacing w:val="-2"/>
        </w:rPr>
        <w:t xml:space="preserve">during </w:t>
      </w:r>
      <w:r w:rsidRPr="00A224EA">
        <w:rPr>
          <w:w w:val="90"/>
        </w:rPr>
        <w:t xml:space="preserve">normal office working hours (08:00 to 16:00 hours Mondays to Fridays) except for public holiday </w:t>
      </w:r>
      <w:r w:rsidRPr="00A224EA">
        <w:rPr>
          <w:spacing w:val="-2"/>
        </w:rPr>
        <w:t>from:</w:t>
      </w:r>
    </w:p>
    <w:p w14:paraId="35AD42ED" w14:textId="77777777" w:rsidR="00B7424F" w:rsidRPr="00A224EA" w:rsidRDefault="00672CA2">
      <w:pPr>
        <w:spacing w:before="244" w:line="252" w:lineRule="auto"/>
        <w:ind w:left="580" w:right="5636"/>
        <w:rPr>
          <w:b/>
          <w:sz w:val="24"/>
        </w:rPr>
      </w:pPr>
      <w:r w:rsidRPr="00A224EA">
        <w:rPr>
          <w:b/>
          <w:sz w:val="24"/>
        </w:rPr>
        <w:t>The Office of Head</w:t>
      </w:r>
      <w:r w:rsidR="00A224EA" w:rsidRPr="00A224EA">
        <w:rPr>
          <w:b/>
          <w:sz w:val="24"/>
        </w:rPr>
        <w:t>, Supply Chain Management</w:t>
      </w:r>
      <w:r w:rsidRPr="00A224EA">
        <w:rPr>
          <w:b/>
          <w:sz w:val="24"/>
        </w:rPr>
        <w:t>,</w:t>
      </w:r>
      <w:r w:rsidR="00A224EA" w:rsidRPr="00A224EA">
        <w:rPr>
          <w:b/>
          <w:sz w:val="24"/>
        </w:rPr>
        <w:t xml:space="preserve">   </w:t>
      </w:r>
      <w:r w:rsidRPr="00A224EA">
        <w:rPr>
          <w:b/>
          <w:sz w:val="24"/>
        </w:rPr>
        <w:t xml:space="preserve"> </w:t>
      </w:r>
      <w:r w:rsidR="00A224EA" w:rsidRPr="00A224EA">
        <w:rPr>
          <w:b/>
          <w:sz w:val="24"/>
        </w:rPr>
        <w:t xml:space="preserve">                                        </w:t>
      </w:r>
      <w:r w:rsidRPr="00A224EA">
        <w:rPr>
          <w:b/>
          <w:sz w:val="24"/>
        </w:rPr>
        <w:t>Kenya</w:t>
      </w:r>
      <w:r w:rsidRPr="00A224EA">
        <w:rPr>
          <w:b/>
          <w:spacing w:val="-8"/>
          <w:sz w:val="24"/>
        </w:rPr>
        <w:t xml:space="preserve"> </w:t>
      </w:r>
      <w:r w:rsidRPr="00A224EA">
        <w:rPr>
          <w:b/>
          <w:sz w:val="24"/>
        </w:rPr>
        <w:t>Institute</w:t>
      </w:r>
      <w:r w:rsidRPr="00A224EA">
        <w:rPr>
          <w:b/>
          <w:spacing w:val="-8"/>
          <w:sz w:val="24"/>
        </w:rPr>
        <w:t xml:space="preserve"> </w:t>
      </w:r>
      <w:r w:rsidRPr="00A224EA">
        <w:rPr>
          <w:b/>
          <w:sz w:val="24"/>
        </w:rPr>
        <w:t>of</w:t>
      </w:r>
      <w:r w:rsidRPr="00A224EA">
        <w:rPr>
          <w:b/>
          <w:spacing w:val="-9"/>
          <w:sz w:val="24"/>
        </w:rPr>
        <w:t xml:space="preserve"> </w:t>
      </w:r>
      <w:r w:rsidRPr="00A224EA">
        <w:rPr>
          <w:b/>
          <w:sz w:val="24"/>
        </w:rPr>
        <w:t>Primate</w:t>
      </w:r>
      <w:r w:rsidRPr="00A224EA">
        <w:rPr>
          <w:b/>
          <w:spacing w:val="-8"/>
          <w:sz w:val="24"/>
        </w:rPr>
        <w:t xml:space="preserve"> </w:t>
      </w:r>
      <w:r w:rsidRPr="00A224EA">
        <w:rPr>
          <w:b/>
          <w:sz w:val="24"/>
        </w:rPr>
        <w:t>Research,</w:t>
      </w:r>
    </w:p>
    <w:p w14:paraId="52ED52EA" w14:textId="77777777" w:rsidR="00B7424F" w:rsidRPr="00A224EA" w:rsidRDefault="00672CA2">
      <w:pPr>
        <w:spacing w:line="271" w:lineRule="exact"/>
        <w:ind w:left="580"/>
        <w:rPr>
          <w:b/>
          <w:sz w:val="24"/>
        </w:rPr>
      </w:pPr>
      <w:r w:rsidRPr="00A224EA">
        <w:rPr>
          <w:b/>
          <w:sz w:val="24"/>
        </w:rPr>
        <w:t>P.O</w:t>
      </w:r>
      <w:r w:rsidRPr="00A224EA">
        <w:rPr>
          <w:b/>
          <w:spacing w:val="4"/>
          <w:sz w:val="24"/>
        </w:rPr>
        <w:t xml:space="preserve"> </w:t>
      </w:r>
      <w:r w:rsidRPr="00A224EA">
        <w:rPr>
          <w:b/>
          <w:sz w:val="24"/>
        </w:rPr>
        <w:t>Box</w:t>
      </w:r>
      <w:r w:rsidRPr="00A224EA">
        <w:rPr>
          <w:b/>
          <w:spacing w:val="5"/>
          <w:sz w:val="24"/>
        </w:rPr>
        <w:t xml:space="preserve"> </w:t>
      </w:r>
      <w:r w:rsidRPr="00A224EA">
        <w:rPr>
          <w:b/>
          <w:sz w:val="24"/>
        </w:rPr>
        <w:t>24481-00502</w:t>
      </w:r>
      <w:r w:rsidRPr="00A224EA">
        <w:rPr>
          <w:b/>
          <w:spacing w:val="8"/>
          <w:sz w:val="24"/>
        </w:rPr>
        <w:t xml:space="preserve"> </w:t>
      </w:r>
      <w:r w:rsidRPr="00A224EA">
        <w:rPr>
          <w:b/>
          <w:spacing w:val="-2"/>
          <w:sz w:val="24"/>
        </w:rPr>
        <w:t>Karen.</w:t>
      </w:r>
    </w:p>
    <w:p w14:paraId="7592CC85" w14:textId="77777777" w:rsidR="00B7424F" w:rsidRPr="00A224EA" w:rsidRDefault="00672CA2">
      <w:pPr>
        <w:spacing w:before="11"/>
        <w:ind w:left="580"/>
        <w:rPr>
          <w:b/>
          <w:sz w:val="24"/>
        </w:rPr>
      </w:pPr>
      <w:r w:rsidRPr="00A224EA">
        <w:rPr>
          <w:b/>
          <w:sz w:val="24"/>
        </w:rPr>
        <w:t>Email:</w:t>
      </w:r>
      <w:r w:rsidRPr="00A224EA">
        <w:rPr>
          <w:b/>
          <w:spacing w:val="-11"/>
          <w:sz w:val="24"/>
        </w:rPr>
        <w:t xml:space="preserve"> </w:t>
      </w:r>
      <w:hyperlink r:id="rId20">
        <w:r w:rsidRPr="00A224EA">
          <w:rPr>
            <w:b/>
            <w:spacing w:val="-2"/>
            <w:sz w:val="24"/>
          </w:rPr>
          <w:t>supplies@primateresearch.org</w:t>
        </w:r>
      </w:hyperlink>
    </w:p>
    <w:p w14:paraId="1BBD11A4" w14:textId="77777777" w:rsidR="00B7424F" w:rsidRPr="00A224EA" w:rsidRDefault="00B7424F">
      <w:pPr>
        <w:pStyle w:val="BodyText"/>
        <w:spacing w:before="165"/>
        <w:rPr>
          <w:b/>
        </w:rPr>
      </w:pPr>
    </w:p>
    <w:p w14:paraId="3F5A75DA" w14:textId="77777777" w:rsidR="00B7424F" w:rsidRPr="00A224EA" w:rsidRDefault="00672CA2">
      <w:pPr>
        <w:pStyle w:val="BodyText"/>
        <w:spacing w:line="242" w:lineRule="auto"/>
        <w:ind w:left="580" w:right="968"/>
        <w:jc w:val="both"/>
      </w:pPr>
      <w:r w:rsidRPr="00A224EA">
        <w:rPr>
          <w:spacing w:val="-4"/>
        </w:rPr>
        <w:t>Tenderers</w:t>
      </w:r>
      <w:r w:rsidRPr="00A224EA">
        <w:rPr>
          <w:spacing w:val="-11"/>
        </w:rPr>
        <w:t xml:space="preserve"> </w:t>
      </w:r>
      <w:r w:rsidRPr="00A224EA">
        <w:rPr>
          <w:spacing w:val="-4"/>
        </w:rPr>
        <w:t>who</w:t>
      </w:r>
      <w:r w:rsidRPr="00A224EA">
        <w:rPr>
          <w:spacing w:val="-10"/>
        </w:rPr>
        <w:t xml:space="preserve"> </w:t>
      </w:r>
      <w:r w:rsidRPr="00A224EA">
        <w:rPr>
          <w:spacing w:val="-4"/>
        </w:rPr>
        <w:t>download</w:t>
      </w:r>
      <w:r w:rsidRPr="00A224EA">
        <w:rPr>
          <w:spacing w:val="-10"/>
        </w:rPr>
        <w:t xml:space="preserve"> </w:t>
      </w:r>
      <w:r w:rsidRPr="00A224EA">
        <w:rPr>
          <w:spacing w:val="-4"/>
        </w:rPr>
        <w:t>the</w:t>
      </w:r>
      <w:r w:rsidRPr="00A224EA">
        <w:rPr>
          <w:spacing w:val="-11"/>
        </w:rPr>
        <w:t xml:space="preserve"> </w:t>
      </w:r>
      <w:r w:rsidRPr="00A224EA">
        <w:rPr>
          <w:spacing w:val="-4"/>
        </w:rPr>
        <w:t>tender</w:t>
      </w:r>
      <w:r w:rsidRPr="00A224EA">
        <w:rPr>
          <w:spacing w:val="-10"/>
        </w:rPr>
        <w:t xml:space="preserve"> </w:t>
      </w:r>
      <w:r w:rsidRPr="00A224EA">
        <w:rPr>
          <w:spacing w:val="-4"/>
        </w:rPr>
        <w:t>document</w:t>
      </w:r>
      <w:r w:rsidRPr="00A224EA">
        <w:rPr>
          <w:spacing w:val="-9"/>
        </w:rPr>
        <w:t xml:space="preserve"> </w:t>
      </w:r>
      <w:r w:rsidRPr="00A224EA">
        <w:rPr>
          <w:spacing w:val="-4"/>
        </w:rPr>
        <w:t>must</w:t>
      </w:r>
      <w:r w:rsidRPr="00A224EA">
        <w:rPr>
          <w:spacing w:val="-11"/>
        </w:rPr>
        <w:t xml:space="preserve"> </w:t>
      </w:r>
      <w:r w:rsidRPr="00A224EA">
        <w:rPr>
          <w:spacing w:val="-4"/>
        </w:rPr>
        <w:t>forward</w:t>
      </w:r>
      <w:r w:rsidRPr="00A224EA">
        <w:rPr>
          <w:spacing w:val="-8"/>
        </w:rPr>
        <w:t xml:space="preserve"> </w:t>
      </w:r>
      <w:r w:rsidRPr="00A224EA">
        <w:rPr>
          <w:spacing w:val="-4"/>
        </w:rPr>
        <w:t>their</w:t>
      </w:r>
      <w:r w:rsidRPr="00A224EA">
        <w:rPr>
          <w:spacing w:val="-10"/>
        </w:rPr>
        <w:t xml:space="preserve"> </w:t>
      </w:r>
      <w:r w:rsidRPr="00A224EA">
        <w:rPr>
          <w:spacing w:val="-4"/>
        </w:rPr>
        <w:t>particulars</w:t>
      </w:r>
      <w:r w:rsidRPr="00A224EA">
        <w:rPr>
          <w:spacing w:val="-9"/>
        </w:rPr>
        <w:t xml:space="preserve"> </w:t>
      </w:r>
      <w:r w:rsidRPr="00A224EA">
        <w:rPr>
          <w:spacing w:val="-4"/>
        </w:rPr>
        <w:t>immediately</w:t>
      </w:r>
      <w:r w:rsidRPr="00A224EA">
        <w:rPr>
          <w:spacing w:val="-10"/>
        </w:rPr>
        <w:t xml:space="preserve"> </w:t>
      </w:r>
      <w:r w:rsidRPr="00A224EA">
        <w:rPr>
          <w:spacing w:val="-4"/>
        </w:rPr>
        <w:t xml:space="preserve">to </w:t>
      </w:r>
      <w:hyperlink r:id="rId21">
        <w:r w:rsidRPr="00A224EA">
          <w:rPr>
            <w:b/>
            <w:color w:val="0462C1"/>
            <w:u w:val="single" w:color="0462C1"/>
          </w:rPr>
          <w:t>supplies@primateresearch.org</w:t>
        </w:r>
      </w:hyperlink>
      <w:r w:rsidRPr="00A224EA">
        <w:rPr>
          <w:b/>
          <w:color w:val="0462C1"/>
          <w:spacing w:val="-16"/>
        </w:rPr>
        <w:t xml:space="preserve"> </w:t>
      </w:r>
      <w:r w:rsidRPr="00A224EA">
        <w:t>to</w:t>
      </w:r>
      <w:r w:rsidRPr="00A224EA">
        <w:rPr>
          <w:spacing w:val="-14"/>
        </w:rPr>
        <w:t xml:space="preserve"> </w:t>
      </w:r>
      <w:r w:rsidRPr="00A224EA">
        <w:t>facilitate</w:t>
      </w:r>
      <w:r w:rsidRPr="00A224EA">
        <w:rPr>
          <w:spacing w:val="-15"/>
        </w:rPr>
        <w:t xml:space="preserve"> </w:t>
      </w:r>
      <w:r w:rsidRPr="00A224EA">
        <w:t>any</w:t>
      </w:r>
      <w:r w:rsidRPr="00A224EA">
        <w:rPr>
          <w:spacing w:val="-14"/>
        </w:rPr>
        <w:t xml:space="preserve"> </w:t>
      </w:r>
      <w:r w:rsidRPr="00A224EA">
        <w:t>further</w:t>
      </w:r>
      <w:r w:rsidRPr="00A224EA">
        <w:rPr>
          <w:spacing w:val="-15"/>
        </w:rPr>
        <w:t xml:space="preserve"> </w:t>
      </w:r>
      <w:r w:rsidRPr="00A224EA">
        <w:t>clarification</w:t>
      </w:r>
      <w:r w:rsidRPr="00A224EA">
        <w:rPr>
          <w:spacing w:val="-14"/>
        </w:rPr>
        <w:t xml:space="preserve"> </w:t>
      </w:r>
      <w:r w:rsidRPr="00A224EA">
        <w:t>or</w:t>
      </w:r>
      <w:r w:rsidRPr="00A224EA">
        <w:rPr>
          <w:spacing w:val="-15"/>
        </w:rPr>
        <w:t xml:space="preserve"> </w:t>
      </w:r>
      <w:r w:rsidRPr="00A224EA">
        <w:t>addendum</w:t>
      </w:r>
      <w:r w:rsidRPr="00A224EA">
        <w:rPr>
          <w:spacing w:val="-14"/>
        </w:rPr>
        <w:t xml:space="preserve"> </w:t>
      </w:r>
      <w:r w:rsidRPr="00A224EA">
        <w:t xml:space="preserve">and </w:t>
      </w:r>
      <w:r w:rsidRPr="00A224EA">
        <w:rPr>
          <w:spacing w:val="-4"/>
        </w:rPr>
        <w:t>shall indicate</w:t>
      </w:r>
      <w:r w:rsidRPr="00A224EA">
        <w:rPr>
          <w:spacing w:val="-9"/>
        </w:rPr>
        <w:t xml:space="preserve"> </w:t>
      </w:r>
      <w:r w:rsidRPr="00A224EA">
        <w:rPr>
          <w:spacing w:val="-4"/>
        </w:rPr>
        <w:t>the</w:t>
      </w:r>
      <w:r w:rsidRPr="00A224EA">
        <w:rPr>
          <w:spacing w:val="-9"/>
        </w:rPr>
        <w:t xml:space="preserve"> </w:t>
      </w:r>
      <w:r w:rsidRPr="00A224EA">
        <w:rPr>
          <w:spacing w:val="-4"/>
        </w:rPr>
        <w:t>tender</w:t>
      </w:r>
      <w:r w:rsidRPr="00A224EA">
        <w:rPr>
          <w:spacing w:val="-8"/>
        </w:rPr>
        <w:t xml:space="preserve"> </w:t>
      </w:r>
      <w:r w:rsidRPr="00A224EA">
        <w:rPr>
          <w:spacing w:val="-4"/>
        </w:rPr>
        <w:t>reference</w:t>
      </w:r>
      <w:r w:rsidRPr="00A224EA">
        <w:rPr>
          <w:spacing w:val="-8"/>
        </w:rPr>
        <w:t xml:space="preserve"> </w:t>
      </w:r>
      <w:r w:rsidRPr="00A224EA">
        <w:rPr>
          <w:spacing w:val="-4"/>
        </w:rPr>
        <w:t>No,</w:t>
      </w:r>
      <w:r w:rsidRPr="00A224EA">
        <w:rPr>
          <w:spacing w:val="-7"/>
        </w:rPr>
        <w:t xml:space="preserve"> </w:t>
      </w:r>
      <w:r w:rsidRPr="00A224EA">
        <w:rPr>
          <w:spacing w:val="-4"/>
        </w:rPr>
        <w:t>Tender</w:t>
      </w:r>
      <w:r w:rsidRPr="00A224EA">
        <w:rPr>
          <w:spacing w:val="-8"/>
        </w:rPr>
        <w:t xml:space="preserve"> </w:t>
      </w:r>
      <w:r w:rsidRPr="00A224EA">
        <w:rPr>
          <w:spacing w:val="-4"/>
        </w:rPr>
        <w:t>Name,</w:t>
      </w:r>
      <w:r w:rsidRPr="00A224EA">
        <w:rPr>
          <w:spacing w:val="-8"/>
        </w:rPr>
        <w:t xml:space="preserve"> </w:t>
      </w:r>
      <w:r w:rsidRPr="00A224EA">
        <w:rPr>
          <w:spacing w:val="-4"/>
        </w:rPr>
        <w:t>official</w:t>
      </w:r>
      <w:r w:rsidRPr="00A224EA">
        <w:rPr>
          <w:spacing w:val="-10"/>
        </w:rPr>
        <w:t xml:space="preserve"> </w:t>
      </w:r>
      <w:r w:rsidRPr="00A224EA">
        <w:rPr>
          <w:spacing w:val="-4"/>
        </w:rPr>
        <w:t>email</w:t>
      </w:r>
      <w:r w:rsidRPr="00A224EA">
        <w:rPr>
          <w:spacing w:val="-10"/>
        </w:rPr>
        <w:t xml:space="preserve"> </w:t>
      </w:r>
      <w:r w:rsidRPr="00A224EA">
        <w:rPr>
          <w:spacing w:val="-4"/>
        </w:rPr>
        <w:t>address</w:t>
      </w:r>
      <w:r w:rsidRPr="00A224EA">
        <w:rPr>
          <w:spacing w:val="-9"/>
        </w:rPr>
        <w:t xml:space="preserve"> </w:t>
      </w:r>
      <w:r w:rsidRPr="00A224EA">
        <w:rPr>
          <w:spacing w:val="-4"/>
        </w:rPr>
        <w:t>and</w:t>
      </w:r>
      <w:r w:rsidRPr="00A224EA">
        <w:rPr>
          <w:spacing w:val="-9"/>
        </w:rPr>
        <w:t xml:space="preserve"> </w:t>
      </w:r>
      <w:r w:rsidRPr="00A224EA">
        <w:rPr>
          <w:spacing w:val="-4"/>
        </w:rPr>
        <w:t>the</w:t>
      </w:r>
      <w:r w:rsidRPr="00A224EA">
        <w:rPr>
          <w:spacing w:val="-9"/>
        </w:rPr>
        <w:t xml:space="preserve"> </w:t>
      </w:r>
      <w:r w:rsidRPr="00A224EA">
        <w:rPr>
          <w:spacing w:val="-4"/>
        </w:rPr>
        <w:t xml:space="preserve">telephone </w:t>
      </w:r>
      <w:r w:rsidRPr="00A224EA">
        <w:rPr>
          <w:spacing w:val="-6"/>
        </w:rPr>
        <w:t>number,</w:t>
      </w:r>
      <w:r w:rsidRPr="00A224EA">
        <w:t xml:space="preserve"> </w:t>
      </w:r>
      <w:r w:rsidRPr="00A224EA">
        <w:rPr>
          <w:spacing w:val="-6"/>
        </w:rPr>
        <w:t>and the</w:t>
      </w:r>
      <w:r w:rsidRPr="00A224EA">
        <w:rPr>
          <w:spacing w:val="-7"/>
        </w:rPr>
        <w:t xml:space="preserve"> </w:t>
      </w:r>
      <w:r w:rsidRPr="00A224EA">
        <w:rPr>
          <w:spacing w:val="-6"/>
        </w:rPr>
        <w:t>complete name and designation of the</w:t>
      </w:r>
      <w:r w:rsidRPr="00A224EA">
        <w:rPr>
          <w:spacing w:val="-7"/>
        </w:rPr>
        <w:t xml:space="preserve"> </w:t>
      </w:r>
      <w:r w:rsidRPr="00A224EA">
        <w:rPr>
          <w:spacing w:val="-6"/>
        </w:rPr>
        <w:t>person</w:t>
      </w:r>
      <w:r w:rsidRPr="00A224EA">
        <w:rPr>
          <w:spacing w:val="-7"/>
        </w:rPr>
        <w:t xml:space="preserve"> </w:t>
      </w:r>
      <w:r w:rsidRPr="00A224EA">
        <w:rPr>
          <w:spacing w:val="-6"/>
        </w:rPr>
        <w:t>to</w:t>
      </w:r>
      <w:r w:rsidRPr="00A224EA">
        <w:rPr>
          <w:spacing w:val="-8"/>
        </w:rPr>
        <w:t xml:space="preserve"> </w:t>
      </w:r>
      <w:r w:rsidRPr="00A224EA">
        <w:rPr>
          <w:spacing w:val="-6"/>
        </w:rPr>
        <w:t>be contacted.</w:t>
      </w:r>
    </w:p>
    <w:p w14:paraId="0C680BA8" w14:textId="77777777" w:rsidR="00B7424F" w:rsidRPr="00A224EA" w:rsidRDefault="00B7424F">
      <w:pPr>
        <w:pStyle w:val="BodyText"/>
        <w:spacing w:before="3"/>
      </w:pPr>
    </w:p>
    <w:p w14:paraId="0E93EF3F" w14:textId="77777777" w:rsidR="00B7424F" w:rsidRPr="00A224EA" w:rsidRDefault="00672CA2">
      <w:pPr>
        <w:pStyle w:val="BodyText"/>
        <w:spacing w:line="247" w:lineRule="auto"/>
        <w:ind w:left="580" w:right="735"/>
      </w:pPr>
      <w:r w:rsidRPr="00A224EA">
        <w:rPr>
          <w:spacing w:val="-6"/>
        </w:rPr>
        <w:t>Completed tender documents</w:t>
      </w:r>
      <w:r w:rsidRPr="00A224EA">
        <w:t xml:space="preserve"> </w:t>
      </w:r>
      <w:r w:rsidRPr="00A224EA">
        <w:rPr>
          <w:spacing w:val="-6"/>
        </w:rPr>
        <w:t>prepared in line with the format guided</w:t>
      </w:r>
      <w:r w:rsidRPr="00A224EA">
        <w:t xml:space="preserve"> </w:t>
      </w:r>
      <w:r w:rsidRPr="00A224EA">
        <w:rPr>
          <w:spacing w:val="-6"/>
        </w:rPr>
        <w:t xml:space="preserve">in paragraph 2.7.3 of this </w:t>
      </w:r>
      <w:r w:rsidRPr="00A224EA">
        <w:t>tender document shall be addressed to:</w:t>
      </w:r>
    </w:p>
    <w:p w14:paraId="5C4DF4BD" w14:textId="77777777" w:rsidR="00B7424F" w:rsidRPr="00A224EA" w:rsidRDefault="00672CA2">
      <w:pPr>
        <w:spacing w:before="231" w:line="272" w:lineRule="exact"/>
        <w:ind w:left="580"/>
        <w:rPr>
          <w:b/>
          <w:sz w:val="24"/>
        </w:rPr>
      </w:pPr>
      <w:r w:rsidRPr="00A224EA">
        <w:rPr>
          <w:b/>
          <w:spacing w:val="-2"/>
          <w:w w:val="105"/>
          <w:sz w:val="24"/>
        </w:rPr>
        <w:t>Director</w:t>
      </w:r>
      <w:r w:rsidR="00A224EA">
        <w:rPr>
          <w:b/>
          <w:spacing w:val="-2"/>
          <w:w w:val="105"/>
          <w:sz w:val="24"/>
        </w:rPr>
        <w:t xml:space="preserve"> General</w:t>
      </w:r>
      <w:r w:rsidRPr="00A224EA">
        <w:rPr>
          <w:b/>
          <w:spacing w:val="-2"/>
          <w:w w:val="105"/>
          <w:sz w:val="24"/>
        </w:rPr>
        <w:t>,</w:t>
      </w:r>
    </w:p>
    <w:p w14:paraId="35B2E0FC" w14:textId="77777777" w:rsidR="00B7424F" w:rsidRPr="00A224EA" w:rsidRDefault="00672CA2">
      <w:pPr>
        <w:spacing w:line="272" w:lineRule="exact"/>
        <w:ind w:left="580"/>
        <w:rPr>
          <w:b/>
          <w:sz w:val="24"/>
        </w:rPr>
      </w:pPr>
      <w:r w:rsidRPr="00A224EA">
        <w:rPr>
          <w:b/>
          <w:sz w:val="24"/>
        </w:rPr>
        <w:t>Kenya</w:t>
      </w:r>
      <w:r w:rsidRPr="00A224EA">
        <w:rPr>
          <w:b/>
          <w:spacing w:val="-2"/>
          <w:sz w:val="24"/>
        </w:rPr>
        <w:t xml:space="preserve"> </w:t>
      </w:r>
      <w:r w:rsidRPr="00A224EA">
        <w:rPr>
          <w:b/>
          <w:sz w:val="24"/>
        </w:rPr>
        <w:t>Institute</w:t>
      </w:r>
      <w:r w:rsidRPr="00A224EA">
        <w:rPr>
          <w:b/>
          <w:spacing w:val="-2"/>
          <w:sz w:val="24"/>
        </w:rPr>
        <w:t xml:space="preserve"> </w:t>
      </w:r>
      <w:r w:rsidRPr="00A224EA">
        <w:rPr>
          <w:b/>
          <w:sz w:val="24"/>
        </w:rPr>
        <w:t>of</w:t>
      </w:r>
      <w:r w:rsidRPr="00A224EA">
        <w:rPr>
          <w:b/>
          <w:spacing w:val="-3"/>
          <w:sz w:val="24"/>
        </w:rPr>
        <w:t xml:space="preserve"> </w:t>
      </w:r>
      <w:r w:rsidRPr="00A224EA">
        <w:rPr>
          <w:b/>
          <w:sz w:val="24"/>
        </w:rPr>
        <w:t>Primate</w:t>
      </w:r>
      <w:r w:rsidRPr="00A224EA">
        <w:rPr>
          <w:b/>
          <w:spacing w:val="-1"/>
          <w:sz w:val="24"/>
        </w:rPr>
        <w:t xml:space="preserve"> </w:t>
      </w:r>
      <w:r w:rsidRPr="00A224EA">
        <w:rPr>
          <w:b/>
          <w:spacing w:val="-2"/>
          <w:sz w:val="24"/>
        </w:rPr>
        <w:t>Research,</w:t>
      </w:r>
    </w:p>
    <w:p w14:paraId="2A6DF3B9" w14:textId="77777777" w:rsidR="00B7424F" w:rsidRPr="00A224EA" w:rsidRDefault="00672CA2">
      <w:pPr>
        <w:ind w:left="580"/>
        <w:rPr>
          <w:b/>
          <w:sz w:val="24"/>
        </w:rPr>
      </w:pPr>
      <w:r w:rsidRPr="00A224EA">
        <w:rPr>
          <w:b/>
          <w:sz w:val="24"/>
        </w:rPr>
        <w:t>P.O</w:t>
      </w:r>
      <w:r w:rsidRPr="00A224EA">
        <w:rPr>
          <w:b/>
          <w:spacing w:val="19"/>
          <w:sz w:val="24"/>
        </w:rPr>
        <w:t xml:space="preserve"> </w:t>
      </w:r>
      <w:r w:rsidRPr="00A224EA">
        <w:rPr>
          <w:b/>
          <w:sz w:val="24"/>
        </w:rPr>
        <w:t>Box</w:t>
      </w:r>
      <w:r w:rsidRPr="00A224EA">
        <w:rPr>
          <w:b/>
          <w:spacing w:val="27"/>
          <w:sz w:val="24"/>
        </w:rPr>
        <w:t xml:space="preserve"> </w:t>
      </w:r>
      <w:r w:rsidRPr="00A224EA">
        <w:rPr>
          <w:b/>
          <w:sz w:val="24"/>
        </w:rPr>
        <w:t>24481-00502</w:t>
      </w:r>
      <w:r w:rsidRPr="00A224EA">
        <w:rPr>
          <w:b/>
          <w:spacing w:val="37"/>
          <w:sz w:val="24"/>
        </w:rPr>
        <w:t xml:space="preserve"> </w:t>
      </w:r>
      <w:r w:rsidRPr="00A224EA">
        <w:rPr>
          <w:b/>
          <w:spacing w:val="-2"/>
          <w:sz w:val="24"/>
        </w:rPr>
        <w:t>Karen.</w:t>
      </w:r>
    </w:p>
    <w:p w14:paraId="572BC152" w14:textId="77777777" w:rsidR="00B7424F" w:rsidRPr="00A224EA" w:rsidRDefault="00B7424F">
      <w:pPr>
        <w:pStyle w:val="BodyText"/>
        <w:spacing w:before="5"/>
        <w:rPr>
          <w:b/>
        </w:rPr>
      </w:pPr>
    </w:p>
    <w:p w14:paraId="44A43AB5" w14:textId="33B79E63" w:rsidR="00B7424F" w:rsidRPr="00A224EA" w:rsidRDefault="00672CA2" w:rsidP="00A224EA">
      <w:pPr>
        <w:pStyle w:val="BodyText"/>
        <w:ind w:left="671"/>
      </w:pPr>
      <w:r w:rsidRPr="00A224EA">
        <w:rPr>
          <w:spacing w:val="-4"/>
        </w:rPr>
        <w:t>and</w:t>
      </w:r>
      <w:r w:rsidRPr="00A224EA">
        <w:rPr>
          <w:spacing w:val="-11"/>
        </w:rPr>
        <w:t xml:space="preserve"> </w:t>
      </w:r>
      <w:r w:rsidRPr="00A224EA">
        <w:rPr>
          <w:spacing w:val="-4"/>
        </w:rPr>
        <w:t>deposited</w:t>
      </w:r>
      <w:r w:rsidRPr="00A224EA">
        <w:rPr>
          <w:spacing w:val="-10"/>
        </w:rPr>
        <w:t xml:space="preserve"> </w:t>
      </w:r>
      <w:r w:rsidRPr="00A224EA">
        <w:rPr>
          <w:spacing w:val="-4"/>
        </w:rPr>
        <w:t>in</w:t>
      </w:r>
      <w:r w:rsidRPr="00A224EA">
        <w:rPr>
          <w:spacing w:val="-11"/>
        </w:rPr>
        <w:t xml:space="preserve"> </w:t>
      </w:r>
      <w:r w:rsidRPr="00A224EA">
        <w:rPr>
          <w:spacing w:val="-4"/>
        </w:rPr>
        <w:t>the</w:t>
      </w:r>
      <w:r w:rsidRPr="00A224EA">
        <w:rPr>
          <w:spacing w:val="-10"/>
        </w:rPr>
        <w:t xml:space="preserve"> </w:t>
      </w:r>
      <w:r w:rsidRPr="00A224EA">
        <w:rPr>
          <w:spacing w:val="-4"/>
        </w:rPr>
        <w:t>tender</w:t>
      </w:r>
      <w:r w:rsidRPr="00A224EA">
        <w:rPr>
          <w:spacing w:val="-11"/>
        </w:rPr>
        <w:t xml:space="preserve"> </w:t>
      </w:r>
      <w:r w:rsidRPr="00A224EA">
        <w:rPr>
          <w:spacing w:val="-4"/>
        </w:rPr>
        <w:t>box</w:t>
      </w:r>
      <w:r w:rsidRPr="00A224EA">
        <w:rPr>
          <w:spacing w:val="-10"/>
        </w:rPr>
        <w:t xml:space="preserve"> </w:t>
      </w:r>
      <w:r w:rsidRPr="00A224EA">
        <w:rPr>
          <w:spacing w:val="-4"/>
        </w:rPr>
        <w:t>provided</w:t>
      </w:r>
      <w:r w:rsidRPr="00A224EA">
        <w:rPr>
          <w:spacing w:val="-11"/>
        </w:rPr>
        <w:t xml:space="preserve"> </w:t>
      </w:r>
      <w:r w:rsidRPr="00A224EA">
        <w:rPr>
          <w:spacing w:val="-4"/>
        </w:rPr>
        <w:t>at</w:t>
      </w:r>
      <w:r w:rsidRPr="00A224EA">
        <w:rPr>
          <w:spacing w:val="-10"/>
        </w:rPr>
        <w:t xml:space="preserve"> </w:t>
      </w:r>
      <w:r w:rsidRPr="00A224EA">
        <w:rPr>
          <w:spacing w:val="-4"/>
        </w:rPr>
        <w:t>administration</w:t>
      </w:r>
      <w:r w:rsidRPr="00A224EA">
        <w:rPr>
          <w:spacing w:val="-11"/>
        </w:rPr>
        <w:t xml:space="preserve"> </w:t>
      </w:r>
      <w:r w:rsidRPr="00A224EA">
        <w:rPr>
          <w:spacing w:val="-4"/>
        </w:rPr>
        <w:t>block</w:t>
      </w:r>
      <w:r w:rsidRPr="00A224EA">
        <w:rPr>
          <w:spacing w:val="-10"/>
        </w:rPr>
        <w:t xml:space="preserve"> </w:t>
      </w:r>
      <w:r w:rsidRPr="00A224EA">
        <w:rPr>
          <w:spacing w:val="-4"/>
        </w:rPr>
        <w:t>so</w:t>
      </w:r>
      <w:r w:rsidRPr="00A224EA">
        <w:rPr>
          <w:spacing w:val="-11"/>
        </w:rPr>
        <w:t xml:space="preserve"> </w:t>
      </w:r>
      <w:r w:rsidRPr="00A224EA">
        <w:rPr>
          <w:spacing w:val="-4"/>
        </w:rPr>
        <w:t>as</w:t>
      </w:r>
      <w:r w:rsidRPr="00A224EA">
        <w:rPr>
          <w:spacing w:val="-8"/>
        </w:rPr>
        <w:t xml:space="preserve"> </w:t>
      </w:r>
      <w:r w:rsidRPr="00A224EA">
        <w:rPr>
          <w:spacing w:val="-4"/>
        </w:rPr>
        <w:t>to</w:t>
      </w:r>
      <w:r w:rsidRPr="00A224EA">
        <w:rPr>
          <w:spacing w:val="-11"/>
        </w:rPr>
        <w:t xml:space="preserve"> </w:t>
      </w:r>
      <w:r w:rsidRPr="00A224EA">
        <w:rPr>
          <w:spacing w:val="-4"/>
        </w:rPr>
        <w:t>be</w:t>
      </w:r>
      <w:r w:rsidRPr="00A224EA">
        <w:rPr>
          <w:spacing w:val="-9"/>
        </w:rPr>
        <w:t xml:space="preserve"> </w:t>
      </w:r>
      <w:r w:rsidRPr="00A224EA">
        <w:rPr>
          <w:spacing w:val="-4"/>
        </w:rPr>
        <w:t>received</w:t>
      </w:r>
      <w:r w:rsidRPr="00A224EA">
        <w:rPr>
          <w:spacing w:val="-10"/>
        </w:rPr>
        <w:t xml:space="preserve"> </w:t>
      </w:r>
      <w:r w:rsidRPr="00A224EA">
        <w:rPr>
          <w:spacing w:val="-4"/>
        </w:rPr>
        <w:t>on</w:t>
      </w:r>
      <w:r w:rsidRPr="00A224EA">
        <w:rPr>
          <w:spacing w:val="-11"/>
        </w:rPr>
        <w:t xml:space="preserve"> </w:t>
      </w:r>
      <w:r w:rsidRPr="00A224EA">
        <w:rPr>
          <w:spacing w:val="-4"/>
        </w:rPr>
        <w:t>or</w:t>
      </w:r>
      <w:r w:rsidRPr="00A224EA">
        <w:rPr>
          <w:spacing w:val="-10"/>
        </w:rPr>
        <w:t xml:space="preserve"> </w:t>
      </w:r>
      <w:r w:rsidRPr="00A224EA">
        <w:rPr>
          <w:spacing w:val="-4"/>
        </w:rPr>
        <w:t>before</w:t>
      </w:r>
      <w:r w:rsidR="00A224EA">
        <w:t xml:space="preserve"> </w:t>
      </w:r>
      <w:r w:rsidR="00EE7202" w:rsidRPr="00817842">
        <w:rPr>
          <w:b/>
        </w:rPr>
        <w:t>T</w:t>
      </w:r>
      <w:r w:rsidR="002F2D3C">
        <w:rPr>
          <w:b/>
        </w:rPr>
        <w:t>hur</w:t>
      </w:r>
      <w:r w:rsidR="00EE7202" w:rsidRPr="00817842">
        <w:rPr>
          <w:b/>
        </w:rPr>
        <w:t>sday</w:t>
      </w:r>
      <w:r w:rsidR="00A224EA" w:rsidRPr="00817842">
        <w:rPr>
          <w:b/>
        </w:rPr>
        <w:t xml:space="preserve">, </w:t>
      </w:r>
      <w:r w:rsidR="00EE7202" w:rsidRPr="00817842">
        <w:rPr>
          <w:b/>
        </w:rPr>
        <w:t>2</w:t>
      </w:r>
      <w:r w:rsidR="00655F2B">
        <w:rPr>
          <w:b/>
        </w:rPr>
        <w:t>8</w:t>
      </w:r>
      <w:r w:rsidR="00A224EA" w:rsidRPr="00817842">
        <w:rPr>
          <w:b/>
          <w:vertAlign w:val="superscript"/>
        </w:rPr>
        <w:t>th</w:t>
      </w:r>
      <w:r w:rsidR="00A224EA" w:rsidRPr="00817842">
        <w:rPr>
          <w:b/>
        </w:rPr>
        <w:t xml:space="preserve"> </w:t>
      </w:r>
      <w:r w:rsidR="00655F2B">
        <w:rPr>
          <w:b/>
        </w:rPr>
        <w:t>M</w:t>
      </w:r>
      <w:r w:rsidR="00175056">
        <w:rPr>
          <w:b/>
        </w:rPr>
        <w:t>a</w:t>
      </w:r>
      <w:r w:rsidR="00655F2B">
        <w:rPr>
          <w:b/>
        </w:rPr>
        <w:t>rch</w:t>
      </w:r>
      <w:r w:rsidR="00A224EA" w:rsidRPr="00817842">
        <w:rPr>
          <w:b/>
        </w:rPr>
        <w:t xml:space="preserve"> 2024 at 11.00 AM (EA Time).</w:t>
      </w:r>
    </w:p>
    <w:p w14:paraId="6B6D1C60" w14:textId="77777777" w:rsidR="00A224EA" w:rsidRDefault="00A224EA">
      <w:pPr>
        <w:pStyle w:val="BodyText"/>
        <w:spacing w:line="247" w:lineRule="auto"/>
        <w:ind w:left="671" w:right="735"/>
        <w:rPr>
          <w:spacing w:val="-2"/>
        </w:rPr>
      </w:pPr>
    </w:p>
    <w:p w14:paraId="53E67AEC" w14:textId="77777777" w:rsidR="00B7424F" w:rsidRPr="00A224EA" w:rsidRDefault="00672CA2">
      <w:pPr>
        <w:pStyle w:val="BodyText"/>
        <w:spacing w:line="247" w:lineRule="auto"/>
        <w:ind w:left="671" w:right="735"/>
      </w:pPr>
      <w:r w:rsidRPr="00A224EA">
        <w:rPr>
          <w:spacing w:val="-2"/>
        </w:rPr>
        <w:t>Tenders</w:t>
      </w:r>
      <w:r w:rsidRPr="00A224EA">
        <w:rPr>
          <w:spacing w:val="-11"/>
        </w:rPr>
        <w:t xml:space="preserve"> </w:t>
      </w:r>
      <w:r w:rsidRPr="00A224EA">
        <w:rPr>
          <w:spacing w:val="-2"/>
        </w:rPr>
        <w:t>will</w:t>
      </w:r>
      <w:r w:rsidRPr="00A224EA">
        <w:rPr>
          <w:spacing w:val="-9"/>
        </w:rPr>
        <w:t xml:space="preserve"> </w:t>
      </w:r>
      <w:r w:rsidRPr="00A224EA">
        <w:rPr>
          <w:spacing w:val="-2"/>
        </w:rPr>
        <w:t>be</w:t>
      </w:r>
      <w:r w:rsidRPr="00A224EA">
        <w:rPr>
          <w:spacing w:val="-9"/>
        </w:rPr>
        <w:t xml:space="preserve"> </w:t>
      </w:r>
      <w:r w:rsidRPr="00A224EA">
        <w:rPr>
          <w:spacing w:val="-2"/>
        </w:rPr>
        <w:t>opened</w:t>
      </w:r>
      <w:r w:rsidRPr="00A224EA">
        <w:rPr>
          <w:spacing w:val="-7"/>
        </w:rPr>
        <w:t xml:space="preserve"> </w:t>
      </w:r>
      <w:r w:rsidRPr="00A224EA">
        <w:rPr>
          <w:spacing w:val="-2"/>
        </w:rPr>
        <w:t>immediately</w:t>
      </w:r>
      <w:r w:rsidRPr="00A224EA">
        <w:rPr>
          <w:spacing w:val="-8"/>
        </w:rPr>
        <w:t xml:space="preserve"> </w:t>
      </w:r>
      <w:r w:rsidRPr="00A224EA">
        <w:rPr>
          <w:spacing w:val="-2"/>
        </w:rPr>
        <w:t>thereafter</w:t>
      </w:r>
      <w:r w:rsidRPr="00A224EA">
        <w:rPr>
          <w:spacing w:val="-7"/>
        </w:rPr>
        <w:t xml:space="preserve"> </w:t>
      </w:r>
      <w:r w:rsidRPr="00A224EA">
        <w:rPr>
          <w:spacing w:val="-2"/>
        </w:rPr>
        <w:t>on</w:t>
      </w:r>
      <w:r w:rsidRPr="00A224EA">
        <w:rPr>
          <w:spacing w:val="-11"/>
        </w:rPr>
        <w:t xml:space="preserve"> </w:t>
      </w:r>
      <w:r w:rsidRPr="00A224EA">
        <w:rPr>
          <w:spacing w:val="-2"/>
        </w:rPr>
        <w:t>the</w:t>
      </w:r>
      <w:r w:rsidRPr="00A224EA">
        <w:rPr>
          <w:spacing w:val="-9"/>
        </w:rPr>
        <w:t xml:space="preserve"> </w:t>
      </w:r>
      <w:r w:rsidRPr="00A224EA">
        <w:rPr>
          <w:spacing w:val="-2"/>
        </w:rPr>
        <w:t>same</w:t>
      </w:r>
      <w:r w:rsidRPr="00A224EA">
        <w:rPr>
          <w:spacing w:val="-9"/>
        </w:rPr>
        <w:t xml:space="preserve"> </w:t>
      </w:r>
      <w:r w:rsidRPr="00A224EA">
        <w:rPr>
          <w:spacing w:val="-2"/>
        </w:rPr>
        <w:t>day</w:t>
      </w:r>
      <w:r w:rsidRPr="00A224EA">
        <w:rPr>
          <w:spacing w:val="-10"/>
        </w:rPr>
        <w:t xml:space="preserve"> </w:t>
      </w:r>
      <w:r w:rsidRPr="00A224EA">
        <w:rPr>
          <w:spacing w:val="-2"/>
        </w:rPr>
        <w:t>at</w:t>
      </w:r>
      <w:r w:rsidRPr="00A224EA">
        <w:rPr>
          <w:spacing w:val="-9"/>
        </w:rPr>
        <w:t xml:space="preserve"> </w:t>
      </w:r>
      <w:r w:rsidRPr="00A224EA">
        <w:rPr>
          <w:spacing w:val="-2"/>
        </w:rPr>
        <w:t>the</w:t>
      </w:r>
      <w:r w:rsidRPr="00A224EA">
        <w:rPr>
          <w:spacing w:val="-6"/>
        </w:rPr>
        <w:t xml:space="preserve"> </w:t>
      </w:r>
      <w:r w:rsidRPr="00A224EA">
        <w:rPr>
          <w:spacing w:val="-2"/>
        </w:rPr>
        <w:t>Old</w:t>
      </w:r>
      <w:r w:rsidRPr="00A224EA">
        <w:rPr>
          <w:spacing w:val="-8"/>
        </w:rPr>
        <w:t xml:space="preserve"> </w:t>
      </w:r>
      <w:r w:rsidRPr="00A224EA">
        <w:rPr>
          <w:spacing w:val="-2"/>
        </w:rPr>
        <w:t>Boardroom</w:t>
      </w:r>
      <w:r w:rsidRPr="00A224EA">
        <w:rPr>
          <w:spacing w:val="-8"/>
        </w:rPr>
        <w:t xml:space="preserve"> </w:t>
      </w:r>
      <w:r w:rsidRPr="00A224EA">
        <w:rPr>
          <w:spacing w:val="-2"/>
        </w:rPr>
        <w:t>in</w:t>
      </w:r>
      <w:r w:rsidRPr="00A224EA">
        <w:rPr>
          <w:spacing w:val="-9"/>
        </w:rPr>
        <w:t xml:space="preserve"> </w:t>
      </w:r>
      <w:r w:rsidRPr="00A224EA">
        <w:rPr>
          <w:spacing w:val="-2"/>
        </w:rPr>
        <w:t xml:space="preserve">the </w:t>
      </w:r>
      <w:r w:rsidRPr="00A224EA">
        <w:rPr>
          <w:spacing w:val="-4"/>
        </w:rPr>
        <w:t>presence</w:t>
      </w:r>
      <w:r w:rsidRPr="00A224EA">
        <w:rPr>
          <w:spacing w:val="-9"/>
        </w:rPr>
        <w:t xml:space="preserve"> </w:t>
      </w:r>
      <w:r w:rsidRPr="00A224EA">
        <w:rPr>
          <w:spacing w:val="-4"/>
        </w:rPr>
        <w:t>of</w:t>
      </w:r>
      <w:r w:rsidRPr="00A224EA">
        <w:rPr>
          <w:spacing w:val="-9"/>
        </w:rPr>
        <w:t xml:space="preserve"> </w:t>
      </w:r>
      <w:r w:rsidRPr="00A224EA">
        <w:rPr>
          <w:spacing w:val="-4"/>
        </w:rPr>
        <w:t>bidders</w:t>
      </w:r>
      <w:r w:rsidRPr="00A224EA">
        <w:rPr>
          <w:spacing w:val="-8"/>
        </w:rPr>
        <w:t xml:space="preserve"> </w:t>
      </w:r>
      <w:r w:rsidRPr="00A224EA">
        <w:rPr>
          <w:spacing w:val="-4"/>
        </w:rPr>
        <w:t>or</w:t>
      </w:r>
      <w:r w:rsidRPr="00A224EA">
        <w:rPr>
          <w:spacing w:val="-8"/>
        </w:rPr>
        <w:t xml:space="preserve"> </w:t>
      </w:r>
      <w:r w:rsidRPr="00A224EA">
        <w:rPr>
          <w:spacing w:val="-4"/>
        </w:rPr>
        <w:t>their</w:t>
      </w:r>
      <w:r w:rsidRPr="00A224EA">
        <w:rPr>
          <w:spacing w:val="-10"/>
        </w:rPr>
        <w:t xml:space="preserve"> </w:t>
      </w:r>
      <w:r w:rsidRPr="00A224EA">
        <w:rPr>
          <w:spacing w:val="-4"/>
        </w:rPr>
        <w:t>representatives</w:t>
      </w:r>
      <w:r w:rsidRPr="00A224EA">
        <w:rPr>
          <w:spacing w:val="-6"/>
        </w:rPr>
        <w:t xml:space="preserve"> </w:t>
      </w:r>
      <w:r w:rsidRPr="00A224EA">
        <w:rPr>
          <w:spacing w:val="-4"/>
        </w:rPr>
        <w:t>who</w:t>
      </w:r>
      <w:r w:rsidRPr="00A224EA">
        <w:rPr>
          <w:spacing w:val="-8"/>
        </w:rPr>
        <w:t xml:space="preserve"> </w:t>
      </w:r>
      <w:r w:rsidRPr="00A224EA">
        <w:rPr>
          <w:spacing w:val="-4"/>
        </w:rPr>
        <w:t>choose</w:t>
      </w:r>
      <w:r w:rsidRPr="00A224EA">
        <w:rPr>
          <w:spacing w:val="-7"/>
        </w:rPr>
        <w:t xml:space="preserve"> </w:t>
      </w:r>
      <w:r w:rsidRPr="00A224EA">
        <w:rPr>
          <w:spacing w:val="-4"/>
        </w:rPr>
        <w:t>to</w:t>
      </w:r>
      <w:r w:rsidRPr="00A224EA">
        <w:rPr>
          <w:spacing w:val="-9"/>
        </w:rPr>
        <w:t xml:space="preserve"> </w:t>
      </w:r>
      <w:r w:rsidRPr="00A224EA">
        <w:rPr>
          <w:spacing w:val="-4"/>
        </w:rPr>
        <w:t>attend.</w:t>
      </w:r>
    </w:p>
    <w:p w14:paraId="4C0686E0" w14:textId="77777777" w:rsidR="00B7424F" w:rsidRPr="00A224EA" w:rsidRDefault="00B7424F">
      <w:pPr>
        <w:pStyle w:val="BodyText"/>
        <w:spacing w:before="5"/>
      </w:pPr>
    </w:p>
    <w:p w14:paraId="317122BB" w14:textId="77777777" w:rsidR="00B7424F" w:rsidRPr="00A224EA" w:rsidRDefault="00672CA2">
      <w:pPr>
        <w:pStyle w:val="BodyText"/>
        <w:ind w:left="671"/>
      </w:pPr>
      <w:r w:rsidRPr="00A224EA">
        <w:rPr>
          <w:color w:val="211F1F"/>
          <w:w w:val="90"/>
        </w:rPr>
        <w:t>Late</w:t>
      </w:r>
      <w:r w:rsidRPr="00A224EA">
        <w:rPr>
          <w:color w:val="211F1F"/>
          <w:spacing w:val="11"/>
        </w:rPr>
        <w:t xml:space="preserve"> </w:t>
      </w:r>
      <w:r w:rsidRPr="00A224EA">
        <w:rPr>
          <w:color w:val="211F1F"/>
          <w:w w:val="90"/>
        </w:rPr>
        <w:t>tenders</w:t>
      </w:r>
      <w:r w:rsidRPr="00A224EA">
        <w:rPr>
          <w:color w:val="211F1F"/>
          <w:spacing w:val="12"/>
        </w:rPr>
        <w:t xml:space="preserve"> </w:t>
      </w:r>
      <w:r w:rsidRPr="00A224EA">
        <w:rPr>
          <w:color w:val="211F1F"/>
          <w:w w:val="90"/>
        </w:rPr>
        <w:t>and</w:t>
      </w:r>
      <w:r w:rsidRPr="00A224EA">
        <w:rPr>
          <w:color w:val="211F1F"/>
          <w:spacing w:val="14"/>
        </w:rPr>
        <w:t xml:space="preserve"> </w:t>
      </w:r>
      <w:r w:rsidRPr="00A224EA">
        <w:rPr>
          <w:color w:val="211F1F"/>
          <w:w w:val="90"/>
        </w:rPr>
        <w:t>those</w:t>
      </w:r>
      <w:r w:rsidRPr="00A224EA">
        <w:rPr>
          <w:color w:val="211F1F"/>
          <w:spacing w:val="14"/>
        </w:rPr>
        <w:t xml:space="preserve"> </w:t>
      </w:r>
      <w:r w:rsidRPr="00A224EA">
        <w:rPr>
          <w:color w:val="211F1F"/>
          <w:w w:val="90"/>
        </w:rPr>
        <w:t>submitted</w:t>
      </w:r>
      <w:r w:rsidRPr="00A224EA">
        <w:rPr>
          <w:color w:val="211F1F"/>
          <w:spacing w:val="16"/>
        </w:rPr>
        <w:t xml:space="preserve"> </w:t>
      </w:r>
      <w:r w:rsidRPr="00A224EA">
        <w:rPr>
          <w:color w:val="211F1F"/>
          <w:w w:val="90"/>
        </w:rPr>
        <w:t>electronically</w:t>
      </w:r>
      <w:r w:rsidRPr="00A224EA">
        <w:rPr>
          <w:color w:val="211F1F"/>
          <w:spacing w:val="20"/>
        </w:rPr>
        <w:t xml:space="preserve"> </w:t>
      </w:r>
      <w:r w:rsidRPr="00A224EA">
        <w:rPr>
          <w:color w:val="211F1F"/>
          <w:w w:val="90"/>
        </w:rPr>
        <w:t>will</w:t>
      </w:r>
      <w:r w:rsidRPr="00A224EA">
        <w:rPr>
          <w:color w:val="211F1F"/>
          <w:spacing w:val="17"/>
        </w:rPr>
        <w:t xml:space="preserve"> </w:t>
      </w:r>
      <w:r w:rsidRPr="00A224EA">
        <w:rPr>
          <w:b/>
          <w:color w:val="211F1F"/>
          <w:w w:val="90"/>
        </w:rPr>
        <w:t>NOT</w:t>
      </w:r>
      <w:r w:rsidRPr="00A224EA">
        <w:rPr>
          <w:b/>
          <w:color w:val="211F1F"/>
          <w:spacing w:val="19"/>
        </w:rPr>
        <w:t xml:space="preserve"> </w:t>
      </w:r>
      <w:r w:rsidRPr="00A224EA">
        <w:rPr>
          <w:color w:val="211F1F"/>
          <w:w w:val="90"/>
        </w:rPr>
        <w:t>be</w:t>
      </w:r>
      <w:r w:rsidRPr="00A224EA">
        <w:rPr>
          <w:color w:val="211F1F"/>
          <w:spacing w:val="11"/>
        </w:rPr>
        <w:t xml:space="preserve"> </w:t>
      </w:r>
      <w:r w:rsidRPr="00A224EA">
        <w:rPr>
          <w:color w:val="211F1F"/>
          <w:spacing w:val="-2"/>
          <w:w w:val="90"/>
        </w:rPr>
        <w:t>accepted.</w:t>
      </w:r>
    </w:p>
    <w:p w14:paraId="5C4E343A" w14:textId="77777777" w:rsidR="00B7424F" w:rsidRPr="00A224EA" w:rsidRDefault="00B7424F">
      <w:pPr>
        <w:sectPr w:rsidR="00B7424F" w:rsidRPr="00A224EA" w:rsidSect="00323C9A">
          <w:pgSz w:w="11920" w:h="16850"/>
          <w:pgMar w:top="860" w:right="200" w:bottom="1640" w:left="680" w:header="0" w:footer="1393" w:gutter="0"/>
          <w:cols w:space="720"/>
        </w:sectPr>
      </w:pPr>
    </w:p>
    <w:p w14:paraId="3F367C2C" w14:textId="77777777" w:rsidR="00B7424F" w:rsidRPr="00A224EA" w:rsidRDefault="00672CA2">
      <w:pPr>
        <w:pStyle w:val="Heading1"/>
        <w:spacing w:before="77"/>
        <w:ind w:left="580"/>
      </w:pPr>
      <w:bookmarkStart w:id="1" w:name="_Toc161733173"/>
      <w:r w:rsidRPr="00A224EA">
        <w:rPr>
          <w:w w:val="120"/>
        </w:rPr>
        <w:t>SECTION</w:t>
      </w:r>
      <w:r w:rsidRPr="00A224EA">
        <w:rPr>
          <w:spacing w:val="-19"/>
          <w:w w:val="120"/>
        </w:rPr>
        <w:t xml:space="preserve"> </w:t>
      </w:r>
      <w:r w:rsidRPr="00A224EA">
        <w:rPr>
          <w:w w:val="120"/>
        </w:rPr>
        <w:t>II:</w:t>
      </w:r>
      <w:r w:rsidRPr="00A224EA">
        <w:rPr>
          <w:spacing w:val="-18"/>
          <w:w w:val="120"/>
        </w:rPr>
        <w:t xml:space="preserve"> </w:t>
      </w:r>
      <w:r w:rsidRPr="00A224EA">
        <w:rPr>
          <w:w w:val="120"/>
        </w:rPr>
        <w:t>INSTRUCTIONS</w:t>
      </w:r>
      <w:r w:rsidRPr="00A224EA">
        <w:rPr>
          <w:spacing w:val="-18"/>
          <w:w w:val="120"/>
        </w:rPr>
        <w:t xml:space="preserve"> </w:t>
      </w:r>
      <w:r w:rsidRPr="00A224EA">
        <w:rPr>
          <w:w w:val="120"/>
        </w:rPr>
        <w:t>TO</w:t>
      </w:r>
      <w:r w:rsidRPr="00A224EA">
        <w:rPr>
          <w:spacing w:val="-18"/>
          <w:w w:val="120"/>
        </w:rPr>
        <w:t xml:space="preserve"> </w:t>
      </w:r>
      <w:r w:rsidRPr="00A224EA">
        <w:rPr>
          <w:w w:val="120"/>
        </w:rPr>
        <w:t>BIDDERS</w:t>
      </w:r>
      <w:r w:rsidRPr="00A224EA">
        <w:rPr>
          <w:spacing w:val="-15"/>
          <w:w w:val="120"/>
        </w:rPr>
        <w:t xml:space="preserve"> </w:t>
      </w:r>
      <w:r w:rsidRPr="00A224EA">
        <w:rPr>
          <w:spacing w:val="-2"/>
          <w:w w:val="120"/>
        </w:rPr>
        <w:t>(ITT)</w:t>
      </w:r>
      <w:bookmarkEnd w:id="1"/>
    </w:p>
    <w:p w14:paraId="28467B6D" w14:textId="77777777" w:rsidR="00B7424F" w:rsidRPr="00A224EA" w:rsidRDefault="00B7424F">
      <w:pPr>
        <w:pStyle w:val="BodyText"/>
        <w:spacing w:before="211"/>
        <w:rPr>
          <w:b/>
        </w:rPr>
      </w:pPr>
    </w:p>
    <w:p w14:paraId="32F9DD77" w14:textId="77777777" w:rsidR="00B7424F" w:rsidRPr="00A224EA" w:rsidRDefault="00672CA2" w:rsidP="00D363D9">
      <w:pPr>
        <w:pStyle w:val="Heading2"/>
        <w:numPr>
          <w:ilvl w:val="1"/>
          <w:numId w:val="328"/>
        </w:numPr>
        <w:tabs>
          <w:tab w:val="left" w:pos="319"/>
        </w:tabs>
        <w:ind w:left="319" w:right="7603" w:hanging="319"/>
      </w:pPr>
      <w:bookmarkStart w:id="2" w:name="_Toc161733174"/>
      <w:r w:rsidRPr="00A224EA">
        <w:t>Eligible</w:t>
      </w:r>
      <w:r w:rsidRPr="00A224EA">
        <w:rPr>
          <w:spacing w:val="33"/>
        </w:rPr>
        <w:t xml:space="preserve"> </w:t>
      </w:r>
      <w:r w:rsidRPr="00A224EA">
        <w:rPr>
          <w:spacing w:val="-2"/>
        </w:rPr>
        <w:t>Tenderers</w:t>
      </w:r>
      <w:bookmarkEnd w:id="2"/>
    </w:p>
    <w:p w14:paraId="36B1E20B" w14:textId="77777777" w:rsidR="00B7424F" w:rsidRPr="00A224EA" w:rsidRDefault="00B7424F">
      <w:pPr>
        <w:pStyle w:val="BodyText"/>
        <w:spacing w:before="2"/>
        <w:rPr>
          <w:b/>
        </w:rPr>
      </w:pPr>
    </w:p>
    <w:p w14:paraId="6139823B" w14:textId="77777777" w:rsidR="00B7424F" w:rsidRPr="00A224EA" w:rsidRDefault="00672CA2" w:rsidP="00D363D9">
      <w:pPr>
        <w:pStyle w:val="ListParagraph"/>
        <w:numPr>
          <w:ilvl w:val="2"/>
          <w:numId w:val="328"/>
        </w:numPr>
        <w:tabs>
          <w:tab w:val="left" w:pos="1371"/>
          <w:tab w:val="left" w:pos="1391"/>
        </w:tabs>
        <w:ind w:left="1391" w:right="907" w:hanging="452"/>
        <w:jc w:val="both"/>
        <w:rPr>
          <w:sz w:val="24"/>
        </w:rPr>
      </w:pPr>
      <w:r w:rsidRPr="00A224EA">
        <w:rPr>
          <w:w w:val="90"/>
          <w:sz w:val="24"/>
        </w:rPr>
        <w:t xml:space="preserve">This Invitation for Tenders is open to all eligible tenderers as described in the Invitation to Tender. Successful tenderers shall provide the services for the stipulated duration from the </w:t>
      </w:r>
      <w:r w:rsidRPr="00A224EA">
        <w:rPr>
          <w:spacing w:val="-4"/>
          <w:sz w:val="24"/>
        </w:rPr>
        <w:t>date</w:t>
      </w:r>
      <w:r w:rsidRPr="00A224EA">
        <w:rPr>
          <w:spacing w:val="-7"/>
          <w:sz w:val="24"/>
        </w:rPr>
        <w:t xml:space="preserve"> </w:t>
      </w:r>
      <w:r w:rsidRPr="00A224EA">
        <w:rPr>
          <w:spacing w:val="-4"/>
          <w:sz w:val="24"/>
        </w:rPr>
        <w:t>of</w:t>
      </w:r>
      <w:r w:rsidRPr="00A224EA">
        <w:rPr>
          <w:spacing w:val="-6"/>
          <w:sz w:val="24"/>
        </w:rPr>
        <w:t xml:space="preserve"> </w:t>
      </w:r>
      <w:r w:rsidRPr="00A224EA">
        <w:rPr>
          <w:spacing w:val="-4"/>
          <w:sz w:val="24"/>
        </w:rPr>
        <w:t>commencement specified</w:t>
      </w:r>
      <w:r w:rsidRPr="00A224EA">
        <w:rPr>
          <w:spacing w:val="-5"/>
          <w:sz w:val="24"/>
        </w:rPr>
        <w:t xml:space="preserve"> </w:t>
      </w:r>
      <w:r w:rsidRPr="00A224EA">
        <w:rPr>
          <w:spacing w:val="-4"/>
          <w:sz w:val="24"/>
        </w:rPr>
        <w:t>in</w:t>
      </w:r>
      <w:r w:rsidRPr="00A224EA">
        <w:rPr>
          <w:spacing w:val="-5"/>
          <w:sz w:val="24"/>
        </w:rPr>
        <w:t xml:space="preserve"> </w:t>
      </w:r>
      <w:r w:rsidRPr="00A224EA">
        <w:rPr>
          <w:spacing w:val="-4"/>
          <w:sz w:val="24"/>
        </w:rPr>
        <w:t>the tender</w:t>
      </w:r>
      <w:r w:rsidRPr="00A224EA">
        <w:rPr>
          <w:spacing w:val="-7"/>
          <w:sz w:val="24"/>
        </w:rPr>
        <w:t xml:space="preserve"> </w:t>
      </w:r>
      <w:r w:rsidRPr="00A224EA">
        <w:rPr>
          <w:spacing w:val="-4"/>
          <w:sz w:val="24"/>
        </w:rPr>
        <w:t>document.</w:t>
      </w:r>
    </w:p>
    <w:p w14:paraId="76460126" w14:textId="77777777" w:rsidR="00B7424F" w:rsidRPr="00A224EA" w:rsidRDefault="00B7424F">
      <w:pPr>
        <w:pStyle w:val="BodyText"/>
        <w:spacing w:before="11"/>
      </w:pPr>
    </w:p>
    <w:p w14:paraId="76A70856" w14:textId="77777777" w:rsidR="00B7424F" w:rsidRPr="00A224EA" w:rsidRDefault="00672CA2" w:rsidP="00D363D9">
      <w:pPr>
        <w:pStyle w:val="ListParagraph"/>
        <w:numPr>
          <w:ilvl w:val="2"/>
          <w:numId w:val="328"/>
        </w:numPr>
        <w:tabs>
          <w:tab w:val="left" w:pos="1424"/>
          <w:tab w:val="left" w:pos="1487"/>
        </w:tabs>
        <w:ind w:left="1487" w:right="897" w:hanging="548"/>
        <w:jc w:val="both"/>
        <w:rPr>
          <w:sz w:val="24"/>
        </w:rPr>
      </w:pPr>
      <w:r w:rsidRPr="00A224EA">
        <w:rPr>
          <w:w w:val="90"/>
          <w:sz w:val="24"/>
        </w:rPr>
        <w:t xml:space="preserve">The KIPRE‘s employees, committee members, board members and their relatives (spouses </w:t>
      </w:r>
      <w:r w:rsidRPr="00A224EA">
        <w:rPr>
          <w:spacing w:val="-2"/>
          <w:sz w:val="24"/>
        </w:rPr>
        <w:t>and</w:t>
      </w:r>
      <w:r w:rsidRPr="00A224EA">
        <w:rPr>
          <w:spacing w:val="-13"/>
          <w:sz w:val="24"/>
        </w:rPr>
        <w:t xml:space="preserve"> </w:t>
      </w:r>
      <w:r w:rsidRPr="00A224EA">
        <w:rPr>
          <w:spacing w:val="-2"/>
          <w:sz w:val="24"/>
        </w:rPr>
        <w:t>children)</w:t>
      </w:r>
      <w:r w:rsidRPr="00A224EA">
        <w:rPr>
          <w:spacing w:val="-12"/>
          <w:sz w:val="24"/>
        </w:rPr>
        <w:t xml:space="preserve"> </w:t>
      </w:r>
      <w:r w:rsidRPr="00A224EA">
        <w:rPr>
          <w:spacing w:val="-2"/>
          <w:sz w:val="24"/>
        </w:rPr>
        <w:t>are</w:t>
      </w:r>
      <w:r w:rsidRPr="00A224EA">
        <w:rPr>
          <w:spacing w:val="-13"/>
          <w:sz w:val="24"/>
        </w:rPr>
        <w:t xml:space="preserve"> </w:t>
      </w:r>
      <w:r w:rsidRPr="00A224EA">
        <w:rPr>
          <w:spacing w:val="-2"/>
          <w:sz w:val="24"/>
        </w:rPr>
        <w:t>not</w:t>
      </w:r>
      <w:r w:rsidRPr="00A224EA">
        <w:rPr>
          <w:spacing w:val="-12"/>
          <w:sz w:val="24"/>
        </w:rPr>
        <w:t xml:space="preserve"> </w:t>
      </w:r>
      <w:r w:rsidRPr="00A224EA">
        <w:rPr>
          <w:spacing w:val="-2"/>
          <w:sz w:val="24"/>
        </w:rPr>
        <w:t>eligible</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participate</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tender.</w:t>
      </w:r>
    </w:p>
    <w:p w14:paraId="00F7BD10" w14:textId="77777777" w:rsidR="00B7424F" w:rsidRPr="00A224EA" w:rsidRDefault="00B7424F">
      <w:pPr>
        <w:pStyle w:val="BodyText"/>
        <w:spacing w:before="5"/>
      </w:pPr>
    </w:p>
    <w:p w14:paraId="3B1CBEFE" w14:textId="77777777" w:rsidR="00B7424F" w:rsidRPr="00A224EA" w:rsidRDefault="00672CA2" w:rsidP="00D363D9">
      <w:pPr>
        <w:pStyle w:val="ListParagraph"/>
        <w:numPr>
          <w:ilvl w:val="2"/>
          <w:numId w:val="328"/>
        </w:numPr>
        <w:tabs>
          <w:tab w:val="left" w:pos="1350"/>
          <w:tab w:val="left" w:pos="1391"/>
        </w:tabs>
        <w:ind w:left="1391" w:right="881" w:hanging="452"/>
        <w:jc w:val="both"/>
        <w:rPr>
          <w:sz w:val="24"/>
        </w:rPr>
      </w:pPr>
      <w:r w:rsidRPr="00A224EA">
        <w:rPr>
          <w:sz w:val="24"/>
        </w:rPr>
        <w:t xml:space="preserve">Tenderers shall provide the qualification information statement that the tenderer </w:t>
      </w:r>
      <w:r w:rsidRPr="00A224EA">
        <w:rPr>
          <w:spacing w:val="-6"/>
          <w:sz w:val="24"/>
        </w:rPr>
        <w:t>(including all members of a joint venture and subcontractors) is not</w:t>
      </w:r>
      <w:r w:rsidRPr="00A224EA">
        <w:rPr>
          <w:spacing w:val="9"/>
          <w:sz w:val="24"/>
        </w:rPr>
        <w:t xml:space="preserve"> </w:t>
      </w:r>
      <w:r w:rsidRPr="00A224EA">
        <w:rPr>
          <w:spacing w:val="-6"/>
          <w:sz w:val="24"/>
        </w:rPr>
        <w:t>associated, or have been</w:t>
      </w:r>
      <w:r w:rsidRPr="00A224EA">
        <w:rPr>
          <w:spacing w:val="-9"/>
          <w:sz w:val="24"/>
        </w:rPr>
        <w:t xml:space="preserve"> </w:t>
      </w:r>
      <w:r w:rsidRPr="00A224EA">
        <w:rPr>
          <w:spacing w:val="-6"/>
          <w:sz w:val="24"/>
        </w:rPr>
        <w:t>associated</w:t>
      </w:r>
      <w:r w:rsidRPr="00A224EA">
        <w:rPr>
          <w:spacing w:val="-8"/>
          <w:sz w:val="24"/>
        </w:rPr>
        <w:t xml:space="preserve"> </w:t>
      </w:r>
      <w:r w:rsidRPr="00A224EA">
        <w:rPr>
          <w:spacing w:val="-6"/>
          <w:sz w:val="24"/>
        </w:rPr>
        <w:t>in</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past,</w:t>
      </w:r>
      <w:r w:rsidRPr="00A224EA">
        <w:rPr>
          <w:spacing w:val="-9"/>
          <w:sz w:val="24"/>
        </w:rPr>
        <w:t xml:space="preserve"> </w:t>
      </w:r>
      <w:r w:rsidRPr="00A224EA">
        <w:rPr>
          <w:spacing w:val="-6"/>
          <w:sz w:val="24"/>
        </w:rPr>
        <w:t>directly</w:t>
      </w:r>
      <w:r w:rsidRPr="00A224EA">
        <w:rPr>
          <w:spacing w:val="-8"/>
          <w:sz w:val="24"/>
        </w:rPr>
        <w:t xml:space="preserve"> </w:t>
      </w:r>
      <w:r w:rsidRPr="00A224EA">
        <w:rPr>
          <w:spacing w:val="-6"/>
          <w:sz w:val="24"/>
        </w:rPr>
        <w:t>or</w:t>
      </w:r>
      <w:r w:rsidRPr="00A224EA">
        <w:rPr>
          <w:spacing w:val="-9"/>
          <w:sz w:val="24"/>
        </w:rPr>
        <w:t xml:space="preserve"> </w:t>
      </w:r>
      <w:r w:rsidRPr="00A224EA">
        <w:rPr>
          <w:spacing w:val="-6"/>
          <w:sz w:val="24"/>
        </w:rPr>
        <w:t>indirectly,</w:t>
      </w:r>
      <w:r w:rsidRPr="00A224EA">
        <w:rPr>
          <w:spacing w:val="-8"/>
          <w:sz w:val="24"/>
        </w:rPr>
        <w:t xml:space="preserve"> </w:t>
      </w:r>
      <w:r w:rsidRPr="00A224EA">
        <w:rPr>
          <w:spacing w:val="-6"/>
          <w:sz w:val="24"/>
        </w:rPr>
        <w:t>with</w:t>
      </w:r>
      <w:r w:rsidRPr="00A224EA">
        <w:rPr>
          <w:spacing w:val="-9"/>
          <w:sz w:val="24"/>
        </w:rPr>
        <w:t xml:space="preserve"> </w:t>
      </w:r>
      <w:r w:rsidRPr="00A224EA">
        <w:rPr>
          <w:spacing w:val="-6"/>
          <w:sz w:val="24"/>
        </w:rPr>
        <w:t>a</w:t>
      </w:r>
      <w:r w:rsidRPr="00A224EA">
        <w:rPr>
          <w:spacing w:val="-8"/>
          <w:sz w:val="24"/>
        </w:rPr>
        <w:t xml:space="preserve"> </w:t>
      </w:r>
      <w:r w:rsidRPr="00A224EA">
        <w:rPr>
          <w:spacing w:val="-6"/>
          <w:sz w:val="24"/>
        </w:rPr>
        <w:t>firm</w:t>
      </w:r>
      <w:r w:rsidRPr="00A224EA">
        <w:rPr>
          <w:spacing w:val="-9"/>
          <w:sz w:val="24"/>
        </w:rPr>
        <w:t xml:space="preserve"> </w:t>
      </w:r>
      <w:r w:rsidRPr="00A224EA">
        <w:rPr>
          <w:spacing w:val="-6"/>
          <w:sz w:val="24"/>
        </w:rPr>
        <w:t>or</w:t>
      </w:r>
      <w:r w:rsidRPr="00A224EA">
        <w:rPr>
          <w:spacing w:val="-8"/>
          <w:sz w:val="24"/>
        </w:rPr>
        <w:t xml:space="preserve"> </w:t>
      </w:r>
      <w:r w:rsidRPr="00A224EA">
        <w:rPr>
          <w:spacing w:val="-6"/>
          <w:sz w:val="24"/>
        </w:rPr>
        <w:t>any</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its</w:t>
      </w:r>
      <w:r w:rsidRPr="00A224EA">
        <w:rPr>
          <w:spacing w:val="-9"/>
          <w:sz w:val="24"/>
        </w:rPr>
        <w:t xml:space="preserve"> </w:t>
      </w:r>
      <w:r w:rsidRPr="00A224EA">
        <w:rPr>
          <w:spacing w:val="-6"/>
          <w:sz w:val="24"/>
        </w:rPr>
        <w:t>affiliates</w:t>
      </w:r>
      <w:r w:rsidRPr="00A224EA">
        <w:rPr>
          <w:spacing w:val="-8"/>
          <w:sz w:val="24"/>
        </w:rPr>
        <w:t xml:space="preserve"> </w:t>
      </w:r>
      <w:r w:rsidRPr="00A224EA">
        <w:rPr>
          <w:spacing w:val="-6"/>
          <w:sz w:val="24"/>
        </w:rPr>
        <w:t xml:space="preserve">which </w:t>
      </w:r>
      <w:r w:rsidRPr="00A224EA">
        <w:rPr>
          <w:w w:val="85"/>
          <w:sz w:val="24"/>
        </w:rPr>
        <w:t xml:space="preserve">have been engaged by KIPRE to provide consulting services for the preparation of the design, </w:t>
      </w:r>
      <w:r w:rsidRPr="00A224EA">
        <w:rPr>
          <w:w w:val="90"/>
          <w:sz w:val="24"/>
        </w:rPr>
        <w:t xml:space="preserve">specifications, and other documents to be used for the procurement of the goods under this </w:t>
      </w:r>
      <w:r w:rsidRPr="00A224EA">
        <w:rPr>
          <w:sz w:val="24"/>
        </w:rPr>
        <w:t>invitation for tenders.</w:t>
      </w:r>
    </w:p>
    <w:p w14:paraId="58D7E83F" w14:textId="77777777" w:rsidR="00B7424F" w:rsidRPr="00A224EA" w:rsidRDefault="00B7424F">
      <w:pPr>
        <w:pStyle w:val="BodyText"/>
        <w:spacing w:before="12"/>
      </w:pPr>
    </w:p>
    <w:p w14:paraId="6DF5933F" w14:textId="77777777" w:rsidR="00B7424F" w:rsidRPr="00A224EA" w:rsidRDefault="00672CA2" w:rsidP="00D363D9">
      <w:pPr>
        <w:pStyle w:val="ListParagraph"/>
        <w:numPr>
          <w:ilvl w:val="2"/>
          <w:numId w:val="328"/>
        </w:numPr>
        <w:tabs>
          <w:tab w:val="left" w:pos="1388"/>
          <w:tab w:val="left" w:pos="1391"/>
        </w:tabs>
        <w:ind w:left="1391" w:right="843" w:hanging="452"/>
        <w:jc w:val="both"/>
        <w:rPr>
          <w:sz w:val="24"/>
        </w:rPr>
      </w:pPr>
      <w:r w:rsidRPr="00A224EA">
        <w:rPr>
          <w:w w:val="90"/>
          <w:sz w:val="24"/>
        </w:rPr>
        <w:t xml:space="preserve">Tenderers shall not be under a declaration of ineligibility for corrupt or fraudulent practices </w:t>
      </w:r>
      <w:r w:rsidRPr="00A224EA">
        <w:rPr>
          <w:spacing w:val="-4"/>
          <w:sz w:val="24"/>
        </w:rPr>
        <w:t>or</w:t>
      </w:r>
      <w:r w:rsidRPr="00A224EA">
        <w:rPr>
          <w:spacing w:val="-7"/>
          <w:sz w:val="24"/>
        </w:rPr>
        <w:t xml:space="preserve"> </w:t>
      </w:r>
      <w:r w:rsidRPr="00A224EA">
        <w:rPr>
          <w:spacing w:val="-4"/>
          <w:sz w:val="24"/>
        </w:rPr>
        <w:t>debarred from participating in public procurement.</w:t>
      </w:r>
    </w:p>
    <w:p w14:paraId="011EDA57" w14:textId="77777777" w:rsidR="00B7424F" w:rsidRPr="00A224EA" w:rsidRDefault="00B7424F">
      <w:pPr>
        <w:pStyle w:val="BodyText"/>
        <w:spacing w:before="213"/>
      </w:pPr>
    </w:p>
    <w:p w14:paraId="17AAF83A" w14:textId="77777777" w:rsidR="00B7424F" w:rsidRPr="00A224EA" w:rsidRDefault="00672CA2" w:rsidP="00D363D9">
      <w:pPr>
        <w:pStyle w:val="Heading2"/>
        <w:numPr>
          <w:ilvl w:val="1"/>
          <w:numId w:val="328"/>
        </w:numPr>
        <w:tabs>
          <w:tab w:val="left" w:pos="319"/>
        </w:tabs>
        <w:spacing w:before="1"/>
        <w:ind w:left="319" w:right="7513" w:hanging="319"/>
      </w:pPr>
      <w:bookmarkStart w:id="3" w:name="_Toc161733175"/>
      <w:r w:rsidRPr="00A224EA">
        <w:rPr>
          <w:w w:val="105"/>
        </w:rPr>
        <w:t>Cost</w:t>
      </w:r>
      <w:r w:rsidRPr="00A224EA">
        <w:rPr>
          <w:spacing w:val="-2"/>
          <w:w w:val="105"/>
        </w:rPr>
        <w:t xml:space="preserve"> </w:t>
      </w:r>
      <w:r w:rsidRPr="00A224EA">
        <w:rPr>
          <w:w w:val="105"/>
        </w:rPr>
        <w:t>of</w:t>
      </w:r>
      <w:r w:rsidRPr="00A224EA">
        <w:rPr>
          <w:spacing w:val="-2"/>
          <w:w w:val="105"/>
        </w:rPr>
        <w:t xml:space="preserve"> Tendering</w:t>
      </w:r>
      <w:bookmarkEnd w:id="3"/>
    </w:p>
    <w:p w14:paraId="15017A87" w14:textId="77777777" w:rsidR="00B7424F" w:rsidRPr="00A224EA" w:rsidRDefault="00B7424F">
      <w:pPr>
        <w:pStyle w:val="BodyText"/>
        <w:spacing w:before="11"/>
        <w:rPr>
          <w:b/>
        </w:rPr>
      </w:pPr>
    </w:p>
    <w:p w14:paraId="74C64786" w14:textId="77777777" w:rsidR="00B7424F" w:rsidRPr="00A224EA" w:rsidRDefault="00672CA2" w:rsidP="00D363D9">
      <w:pPr>
        <w:pStyle w:val="ListParagraph"/>
        <w:numPr>
          <w:ilvl w:val="2"/>
          <w:numId w:val="328"/>
        </w:numPr>
        <w:tabs>
          <w:tab w:val="left" w:pos="1389"/>
          <w:tab w:val="left" w:pos="1391"/>
        </w:tabs>
        <w:ind w:left="1391" w:right="902" w:hanging="452"/>
        <w:jc w:val="both"/>
        <w:rPr>
          <w:sz w:val="24"/>
        </w:rPr>
      </w:pPr>
      <w:r w:rsidRPr="00A224EA">
        <w:rPr>
          <w:spacing w:val="-6"/>
          <w:sz w:val="24"/>
        </w:rPr>
        <w:t>The bidders shall bear all costs associated with the preparation</w:t>
      </w:r>
      <w:r w:rsidRPr="00A224EA">
        <w:rPr>
          <w:sz w:val="24"/>
        </w:rPr>
        <w:t xml:space="preserve"> </w:t>
      </w:r>
      <w:r w:rsidRPr="00A224EA">
        <w:rPr>
          <w:spacing w:val="-6"/>
          <w:sz w:val="24"/>
        </w:rPr>
        <w:t>and submission of their bids,</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KIPRE will</w:t>
      </w:r>
      <w:r w:rsidRPr="00A224EA">
        <w:rPr>
          <w:spacing w:val="-8"/>
          <w:sz w:val="24"/>
        </w:rPr>
        <w:t xml:space="preserve"> </w:t>
      </w:r>
      <w:r w:rsidRPr="00A224EA">
        <w:rPr>
          <w:spacing w:val="-6"/>
          <w:sz w:val="24"/>
        </w:rPr>
        <w:t>in</w:t>
      </w:r>
      <w:r w:rsidRPr="00A224EA">
        <w:rPr>
          <w:spacing w:val="-7"/>
          <w:sz w:val="24"/>
        </w:rPr>
        <w:t xml:space="preserve"> </w:t>
      </w:r>
      <w:r w:rsidRPr="00A224EA">
        <w:rPr>
          <w:spacing w:val="-6"/>
          <w:sz w:val="24"/>
        </w:rPr>
        <w:t>no</w:t>
      </w:r>
      <w:r w:rsidRPr="00A224EA">
        <w:rPr>
          <w:spacing w:val="-7"/>
          <w:sz w:val="24"/>
        </w:rPr>
        <w:t xml:space="preserve"> </w:t>
      </w:r>
      <w:r w:rsidRPr="00A224EA">
        <w:rPr>
          <w:spacing w:val="-6"/>
          <w:sz w:val="24"/>
        </w:rPr>
        <w:t>case</w:t>
      </w:r>
      <w:r w:rsidRPr="00A224EA">
        <w:rPr>
          <w:spacing w:val="-7"/>
          <w:sz w:val="24"/>
        </w:rPr>
        <w:t xml:space="preserve"> </w:t>
      </w:r>
      <w:r w:rsidRPr="00A224EA">
        <w:rPr>
          <w:spacing w:val="-6"/>
          <w:sz w:val="24"/>
        </w:rPr>
        <w:t>be</w:t>
      </w:r>
      <w:r w:rsidRPr="00A224EA">
        <w:rPr>
          <w:spacing w:val="-9"/>
          <w:sz w:val="24"/>
        </w:rPr>
        <w:t xml:space="preserve"> </w:t>
      </w:r>
      <w:r w:rsidRPr="00A224EA">
        <w:rPr>
          <w:spacing w:val="-6"/>
          <w:sz w:val="24"/>
        </w:rPr>
        <w:t>responsible or</w:t>
      </w:r>
      <w:r w:rsidRPr="00A224EA">
        <w:rPr>
          <w:spacing w:val="-9"/>
          <w:sz w:val="24"/>
        </w:rPr>
        <w:t xml:space="preserve"> </w:t>
      </w:r>
      <w:r w:rsidRPr="00A224EA">
        <w:rPr>
          <w:spacing w:val="-6"/>
          <w:sz w:val="24"/>
        </w:rPr>
        <w:t>liable for</w:t>
      </w:r>
      <w:r w:rsidRPr="00A224EA">
        <w:rPr>
          <w:spacing w:val="-9"/>
          <w:sz w:val="24"/>
        </w:rPr>
        <w:t xml:space="preserve"> </w:t>
      </w:r>
      <w:r w:rsidRPr="00A224EA">
        <w:rPr>
          <w:spacing w:val="-6"/>
          <w:sz w:val="24"/>
        </w:rPr>
        <w:t>those costs,</w:t>
      </w:r>
      <w:r w:rsidRPr="00A224EA">
        <w:rPr>
          <w:spacing w:val="-7"/>
          <w:sz w:val="24"/>
        </w:rPr>
        <w:t xml:space="preserve"> </w:t>
      </w:r>
      <w:r w:rsidRPr="00A224EA">
        <w:rPr>
          <w:spacing w:val="-6"/>
          <w:sz w:val="24"/>
        </w:rPr>
        <w:t>regardless</w:t>
      </w:r>
      <w:r w:rsidRPr="00A224EA">
        <w:rPr>
          <w:spacing w:val="-7"/>
          <w:sz w:val="24"/>
        </w:rPr>
        <w:t xml:space="preserve"> </w:t>
      </w:r>
      <w:r w:rsidRPr="00A224EA">
        <w:rPr>
          <w:spacing w:val="-6"/>
          <w:sz w:val="24"/>
        </w:rPr>
        <w:t>of</w:t>
      </w:r>
      <w:r w:rsidRPr="00A224EA">
        <w:rPr>
          <w:spacing w:val="-9"/>
          <w:sz w:val="24"/>
        </w:rPr>
        <w:t xml:space="preserve"> </w:t>
      </w:r>
      <w:r w:rsidRPr="00A224EA">
        <w:rPr>
          <w:spacing w:val="-6"/>
          <w:sz w:val="24"/>
        </w:rPr>
        <w:t xml:space="preserve">the </w:t>
      </w:r>
      <w:r w:rsidRPr="00A224EA">
        <w:rPr>
          <w:sz w:val="24"/>
        </w:rPr>
        <w:t>outcome of the bid process.</w:t>
      </w:r>
    </w:p>
    <w:p w14:paraId="5E74212A" w14:textId="77777777" w:rsidR="00B7424F" w:rsidRPr="00A224EA" w:rsidRDefault="00B7424F">
      <w:pPr>
        <w:pStyle w:val="BodyText"/>
        <w:spacing w:before="2"/>
      </w:pPr>
    </w:p>
    <w:p w14:paraId="28293C19" w14:textId="77777777" w:rsidR="00B7424F" w:rsidRPr="00A224EA" w:rsidRDefault="00672CA2" w:rsidP="00D363D9">
      <w:pPr>
        <w:pStyle w:val="ListParagraph"/>
        <w:numPr>
          <w:ilvl w:val="2"/>
          <w:numId w:val="328"/>
        </w:numPr>
        <w:tabs>
          <w:tab w:val="left" w:pos="1389"/>
          <w:tab w:val="left" w:pos="1391"/>
        </w:tabs>
        <w:spacing w:before="1"/>
        <w:ind w:left="1391" w:right="922" w:hanging="452"/>
        <w:jc w:val="both"/>
        <w:rPr>
          <w:sz w:val="24"/>
        </w:rPr>
      </w:pPr>
      <w:r w:rsidRPr="00A224EA">
        <w:rPr>
          <w:w w:val="90"/>
          <w:sz w:val="24"/>
        </w:rPr>
        <w:t xml:space="preserve">All firms found capable of performing the contract satisfactorily in accordance with the set </w:t>
      </w:r>
      <w:r w:rsidRPr="00A224EA">
        <w:rPr>
          <w:spacing w:val="-2"/>
          <w:sz w:val="24"/>
        </w:rPr>
        <w:t>prequalification</w:t>
      </w:r>
      <w:r w:rsidRPr="00A224EA">
        <w:rPr>
          <w:spacing w:val="-13"/>
          <w:sz w:val="24"/>
        </w:rPr>
        <w:t xml:space="preserve"> </w:t>
      </w:r>
      <w:r w:rsidRPr="00A224EA">
        <w:rPr>
          <w:spacing w:val="-2"/>
          <w:sz w:val="24"/>
        </w:rPr>
        <w:t>criteria</w:t>
      </w:r>
      <w:r w:rsidRPr="00A224EA">
        <w:rPr>
          <w:spacing w:val="-12"/>
          <w:sz w:val="24"/>
        </w:rPr>
        <w:t xml:space="preserve"> </w:t>
      </w:r>
      <w:r w:rsidRPr="00A224EA">
        <w:rPr>
          <w:spacing w:val="-2"/>
          <w:sz w:val="24"/>
        </w:rPr>
        <w:t>shall</w:t>
      </w:r>
      <w:r w:rsidRPr="00A224EA">
        <w:rPr>
          <w:spacing w:val="-13"/>
          <w:sz w:val="24"/>
        </w:rPr>
        <w:t xml:space="preserve"> </w:t>
      </w:r>
      <w:r w:rsidRPr="00A224EA">
        <w:rPr>
          <w:spacing w:val="-2"/>
          <w:sz w:val="24"/>
        </w:rPr>
        <w:t>be</w:t>
      </w:r>
      <w:r w:rsidRPr="00A224EA">
        <w:rPr>
          <w:spacing w:val="-12"/>
          <w:sz w:val="24"/>
        </w:rPr>
        <w:t xml:space="preserve"> </w:t>
      </w:r>
      <w:r w:rsidRPr="00A224EA">
        <w:rPr>
          <w:spacing w:val="-2"/>
          <w:sz w:val="24"/>
        </w:rPr>
        <w:t>considered</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award</w:t>
      </w:r>
    </w:p>
    <w:p w14:paraId="50F35DE1" w14:textId="77777777" w:rsidR="00B7424F" w:rsidRPr="00A224EA" w:rsidRDefault="00B7424F">
      <w:pPr>
        <w:pStyle w:val="BodyText"/>
        <w:spacing w:before="219"/>
      </w:pPr>
    </w:p>
    <w:p w14:paraId="23654F91" w14:textId="77777777" w:rsidR="00B7424F" w:rsidRPr="00A224EA" w:rsidRDefault="00672CA2" w:rsidP="00D363D9">
      <w:pPr>
        <w:pStyle w:val="Heading2"/>
        <w:numPr>
          <w:ilvl w:val="1"/>
          <w:numId w:val="328"/>
        </w:numPr>
        <w:tabs>
          <w:tab w:val="left" w:pos="1110"/>
        </w:tabs>
        <w:ind w:left="1110" w:hanging="319"/>
        <w:jc w:val="left"/>
      </w:pPr>
      <w:bookmarkStart w:id="4" w:name="_Toc161733176"/>
      <w:r w:rsidRPr="00A224EA">
        <w:rPr>
          <w:w w:val="105"/>
        </w:rPr>
        <w:t>The</w:t>
      </w:r>
      <w:r w:rsidRPr="00A224EA">
        <w:rPr>
          <w:spacing w:val="-13"/>
          <w:w w:val="105"/>
        </w:rPr>
        <w:t xml:space="preserve"> </w:t>
      </w:r>
      <w:r w:rsidRPr="00A224EA">
        <w:rPr>
          <w:w w:val="105"/>
        </w:rPr>
        <w:t>Contents</w:t>
      </w:r>
      <w:r w:rsidRPr="00A224EA">
        <w:rPr>
          <w:spacing w:val="-11"/>
          <w:w w:val="105"/>
        </w:rPr>
        <w:t xml:space="preserve"> </w:t>
      </w:r>
      <w:r w:rsidRPr="00A224EA">
        <w:rPr>
          <w:w w:val="105"/>
        </w:rPr>
        <w:t>Tender</w:t>
      </w:r>
      <w:r w:rsidRPr="00A224EA">
        <w:rPr>
          <w:spacing w:val="-11"/>
          <w:w w:val="105"/>
        </w:rPr>
        <w:t xml:space="preserve"> </w:t>
      </w:r>
      <w:r w:rsidRPr="00A224EA">
        <w:rPr>
          <w:spacing w:val="-2"/>
          <w:w w:val="105"/>
        </w:rPr>
        <w:t>Document</w:t>
      </w:r>
      <w:bookmarkEnd w:id="4"/>
    </w:p>
    <w:p w14:paraId="00AA2474" w14:textId="77777777" w:rsidR="00B7424F" w:rsidRPr="00A224EA" w:rsidRDefault="00B7424F">
      <w:pPr>
        <w:pStyle w:val="BodyText"/>
        <w:spacing w:before="2"/>
        <w:rPr>
          <w:b/>
        </w:rPr>
      </w:pPr>
    </w:p>
    <w:p w14:paraId="1A452127" w14:textId="77777777" w:rsidR="00B7424F" w:rsidRPr="00A224EA" w:rsidRDefault="00672CA2" w:rsidP="00D363D9">
      <w:pPr>
        <w:pStyle w:val="ListParagraph"/>
        <w:numPr>
          <w:ilvl w:val="2"/>
          <w:numId w:val="328"/>
        </w:numPr>
        <w:tabs>
          <w:tab w:val="left" w:pos="1274"/>
          <w:tab w:val="left" w:pos="1300"/>
        </w:tabs>
        <w:spacing w:line="247" w:lineRule="auto"/>
        <w:ind w:left="1300" w:right="864" w:hanging="540"/>
        <w:rPr>
          <w:sz w:val="24"/>
        </w:rPr>
      </w:pPr>
      <w:r w:rsidRPr="00A224EA">
        <w:rPr>
          <w:spacing w:val="-2"/>
          <w:sz w:val="24"/>
        </w:rPr>
        <w:t>The</w:t>
      </w:r>
      <w:r w:rsidRPr="00A224EA">
        <w:rPr>
          <w:spacing w:val="-5"/>
          <w:sz w:val="24"/>
        </w:rPr>
        <w:t xml:space="preserve"> </w:t>
      </w:r>
      <w:r w:rsidRPr="00A224EA">
        <w:rPr>
          <w:spacing w:val="-2"/>
          <w:sz w:val="24"/>
        </w:rPr>
        <w:t>tender</w:t>
      </w:r>
      <w:r w:rsidRPr="00A224EA">
        <w:rPr>
          <w:spacing w:val="-7"/>
          <w:sz w:val="24"/>
        </w:rPr>
        <w:t xml:space="preserve"> </w:t>
      </w:r>
      <w:r w:rsidRPr="00A224EA">
        <w:rPr>
          <w:spacing w:val="-2"/>
          <w:sz w:val="24"/>
        </w:rPr>
        <w:t>document</w:t>
      </w:r>
      <w:r w:rsidRPr="00A224EA">
        <w:rPr>
          <w:spacing w:val="-5"/>
          <w:sz w:val="24"/>
        </w:rPr>
        <w:t xml:space="preserve"> </w:t>
      </w:r>
      <w:r w:rsidRPr="00A224EA">
        <w:rPr>
          <w:spacing w:val="-2"/>
          <w:sz w:val="24"/>
        </w:rPr>
        <w:t>comprises</w:t>
      </w:r>
      <w:r w:rsidRPr="00A224EA">
        <w:rPr>
          <w:spacing w:val="-3"/>
          <w:sz w:val="24"/>
        </w:rPr>
        <w:t xml:space="preserve"> </w:t>
      </w:r>
      <w:r w:rsidRPr="00A224EA">
        <w:rPr>
          <w:spacing w:val="-2"/>
          <w:sz w:val="24"/>
        </w:rPr>
        <w:t>of</w:t>
      </w:r>
      <w:r w:rsidRPr="00A224EA">
        <w:rPr>
          <w:spacing w:val="-5"/>
          <w:sz w:val="24"/>
        </w:rPr>
        <w:t xml:space="preserve"> </w:t>
      </w:r>
      <w:r w:rsidRPr="00A224EA">
        <w:rPr>
          <w:spacing w:val="-2"/>
          <w:sz w:val="24"/>
        </w:rPr>
        <w:t>the</w:t>
      </w:r>
      <w:r w:rsidRPr="00A224EA">
        <w:rPr>
          <w:spacing w:val="-3"/>
          <w:sz w:val="24"/>
        </w:rPr>
        <w:t xml:space="preserve"> </w:t>
      </w:r>
      <w:r w:rsidRPr="00A224EA">
        <w:rPr>
          <w:spacing w:val="-2"/>
          <w:sz w:val="24"/>
        </w:rPr>
        <w:t>documents</w:t>
      </w:r>
      <w:r w:rsidRPr="00A224EA">
        <w:rPr>
          <w:spacing w:val="-6"/>
          <w:sz w:val="24"/>
        </w:rPr>
        <w:t xml:space="preserve"> </w:t>
      </w:r>
      <w:r w:rsidRPr="00A224EA">
        <w:rPr>
          <w:spacing w:val="-2"/>
          <w:sz w:val="24"/>
        </w:rPr>
        <w:t>listed</w:t>
      </w:r>
      <w:r w:rsidRPr="00A224EA">
        <w:rPr>
          <w:spacing w:val="-4"/>
          <w:sz w:val="24"/>
        </w:rPr>
        <w:t xml:space="preserve"> </w:t>
      </w:r>
      <w:r w:rsidRPr="00A224EA">
        <w:rPr>
          <w:spacing w:val="-2"/>
          <w:sz w:val="24"/>
        </w:rPr>
        <w:t>below</w:t>
      </w:r>
      <w:r w:rsidRPr="00A224EA">
        <w:rPr>
          <w:spacing w:val="-4"/>
          <w:sz w:val="24"/>
        </w:rPr>
        <w:t xml:space="preserve"> </w:t>
      </w:r>
      <w:r w:rsidRPr="00A224EA">
        <w:rPr>
          <w:spacing w:val="-2"/>
          <w:sz w:val="24"/>
        </w:rPr>
        <w:t>and</w:t>
      </w:r>
      <w:r w:rsidRPr="00A224EA">
        <w:rPr>
          <w:spacing w:val="-4"/>
          <w:sz w:val="24"/>
        </w:rPr>
        <w:t xml:space="preserve"> </w:t>
      </w:r>
      <w:r w:rsidRPr="00A224EA">
        <w:rPr>
          <w:spacing w:val="-2"/>
          <w:sz w:val="24"/>
        </w:rPr>
        <w:t>addenda</w:t>
      </w:r>
      <w:r w:rsidRPr="00A224EA">
        <w:rPr>
          <w:spacing w:val="-4"/>
          <w:sz w:val="24"/>
        </w:rPr>
        <w:t xml:space="preserve"> </w:t>
      </w:r>
      <w:r w:rsidRPr="00A224EA">
        <w:rPr>
          <w:spacing w:val="-2"/>
          <w:sz w:val="24"/>
        </w:rPr>
        <w:t>issued</w:t>
      </w:r>
      <w:r w:rsidRPr="00A224EA">
        <w:rPr>
          <w:spacing w:val="-5"/>
          <w:sz w:val="24"/>
        </w:rPr>
        <w:t xml:space="preserve"> </w:t>
      </w:r>
      <w:r w:rsidRPr="00A224EA">
        <w:rPr>
          <w:spacing w:val="-2"/>
          <w:sz w:val="24"/>
        </w:rPr>
        <w:t xml:space="preserve">in </w:t>
      </w:r>
      <w:r w:rsidRPr="00A224EA">
        <w:rPr>
          <w:spacing w:val="-4"/>
          <w:sz w:val="24"/>
        </w:rPr>
        <w:t>accordance with clause 2.6</w:t>
      </w:r>
      <w:r w:rsidRPr="00A224EA">
        <w:rPr>
          <w:spacing w:val="-8"/>
          <w:sz w:val="24"/>
        </w:rPr>
        <w:t xml:space="preserve"> </w:t>
      </w:r>
      <w:r w:rsidRPr="00A224EA">
        <w:rPr>
          <w:spacing w:val="-4"/>
          <w:sz w:val="24"/>
        </w:rPr>
        <w:t>of</w:t>
      </w:r>
      <w:r w:rsidRPr="00A224EA">
        <w:rPr>
          <w:spacing w:val="-6"/>
          <w:sz w:val="24"/>
        </w:rPr>
        <w:t xml:space="preserve"> </w:t>
      </w:r>
      <w:r w:rsidRPr="00A224EA">
        <w:rPr>
          <w:spacing w:val="-4"/>
          <w:sz w:val="24"/>
        </w:rPr>
        <w:t>these instructions to</w:t>
      </w:r>
      <w:r w:rsidRPr="00A224EA">
        <w:rPr>
          <w:spacing w:val="-9"/>
          <w:sz w:val="24"/>
        </w:rPr>
        <w:t xml:space="preserve"> </w:t>
      </w:r>
      <w:r w:rsidRPr="00A224EA">
        <w:rPr>
          <w:spacing w:val="-4"/>
          <w:sz w:val="24"/>
        </w:rPr>
        <w:t>Tenderers</w:t>
      </w:r>
    </w:p>
    <w:p w14:paraId="691592AF" w14:textId="77777777" w:rsidR="00B7424F" w:rsidRPr="00A224EA" w:rsidRDefault="00672CA2" w:rsidP="00D363D9">
      <w:pPr>
        <w:pStyle w:val="ListParagraph"/>
        <w:numPr>
          <w:ilvl w:val="0"/>
          <w:numId w:val="326"/>
        </w:numPr>
        <w:tabs>
          <w:tab w:val="left" w:pos="2740"/>
        </w:tabs>
        <w:spacing w:before="271"/>
        <w:ind w:left="2740" w:hanging="449"/>
        <w:rPr>
          <w:sz w:val="24"/>
        </w:rPr>
      </w:pPr>
      <w:r w:rsidRPr="00A224EA">
        <w:rPr>
          <w:w w:val="90"/>
          <w:sz w:val="24"/>
        </w:rPr>
        <w:t>Invitation</w:t>
      </w:r>
      <w:r w:rsidRPr="00A224EA">
        <w:rPr>
          <w:spacing w:val="-5"/>
          <w:sz w:val="24"/>
        </w:rPr>
        <w:t xml:space="preserve"> </w:t>
      </w:r>
      <w:r w:rsidRPr="00A224EA">
        <w:rPr>
          <w:w w:val="90"/>
          <w:sz w:val="24"/>
        </w:rPr>
        <w:t>to</w:t>
      </w:r>
      <w:r w:rsidRPr="00A224EA">
        <w:rPr>
          <w:spacing w:val="-3"/>
          <w:sz w:val="24"/>
        </w:rPr>
        <w:t xml:space="preserve"> </w:t>
      </w:r>
      <w:r w:rsidRPr="00A224EA">
        <w:rPr>
          <w:spacing w:val="-2"/>
          <w:w w:val="90"/>
          <w:sz w:val="24"/>
        </w:rPr>
        <w:t>Tender</w:t>
      </w:r>
    </w:p>
    <w:p w14:paraId="7BA92DC8" w14:textId="77777777" w:rsidR="00B7424F" w:rsidRPr="00A224EA" w:rsidRDefault="00672CA2" w:rsidP="00D363D9">
      <w:pPr>
        <w:pStyle w:val="ListParagraph"/>
        <w:numPr>
          <w:ilvl w:val="0"/>
          <w:numId w:val="326"/>
        </w:numPr>
        <w:tabs>
          <w:tab w:val="left" w:pos="2740"/>
        </w:tabs>
        <w:spacing w:before="20"/>
        <w:ind w:left="2740" w:hanging="449"/>
        <w:rPr>
          <w:sz w:val="24"/>
        </w:rPr>
      </w:pPr>
      <w:r w:rsidRPr="00A224EA">
        <w:rPr>
          <w:w w:val="90"/>
          <w:sz w:val="24"/>
        </w:rPr>
        <w:t>Instructions</w:t>
      </w:r>
      <w:r w:rsidRPr="00A224EA">
        <w:rPr>
          <w:spacing w:val="-5"/>
          <w:sz w:val="24"/>
        </w:rPr>
        <w:t xml:space="preserve"> </w:t>
      </w:r>
      <w:r w:rsidRPr="00A224EA">
        <w:rPr>
          <w:w w:val="90"/>
          <w:sz w:val="24"/>
        </w:rPr>
        <w:t>to</w:t>
      </w:r>
      <w:r w:rsidRPr="00A224EA">
        <w:rPr>
          <w:spacing w:val="-5"/>
          <w:sz w:val="24"/>
        </w:rPr>
        <w:t xml:space="preserve"> </w:t>
      </w:r>
      <w:r w:rsidRPr="00A224EA">
        <w:rPr>
          <w:spacing w:val="-2"/>
          <w:w w:val="90"/>
          <w:sz w:val="24"/>
        </w:rPr>
        <w:t>tenderers</w:t>
      </w:r>
    </w:p>
    <w:p w14:paraId="244E50E3" w14:textId="77777777" w:rsidR="00B7424F" w:rsidRPr="00A224EA" w:rsidRDefault="00672CA2" w:rsidP="00D363D9">
      <w:pPr>
        <w:pStyle w:val="ListParagraph"/>
        <w:numPr>
          <w:ilvl w:val="0"/>
          <w:numId w:val="326"/>
        </w:numPr>
        <w:tabs>
          <w:tab w:val="left" w:pos="2740"/>
        </w:tabs>
        <w:spacing w:before="54"/>
        <w:ind w:left="2740" w:hanging="449"/>
        <w:rPr>
          <w:sz w:val="24"/>
        </w:rPr>
      </w:pPr>
      <w:r w:rsidRPr="00A224EA">
        <w:rPr>
          <w:w w:val="90"/>
          <w:sz w:val="24"/>
        </w:rPr>
        <w:t>General</w:t>
      </w:r>
      <w:r w:rsidRPr="00A224EA">
        <w:rPr>
          <w:spacing w:val="12"/>
          <w:sz w:val="24"/>
        </w:rPr>
        <w:t xml:space="preserve"> </w:t>
      </w:r>
      <w:r w:rsidRPr="00A224EA">
        <w:rPr>
          <w:w w:val="90"/>
          <w:sz w:val="24"/>
        </w:rPr>
        <w:t>Conditions</w:t>
      </w:r>
      <w:r w:rsidRPr="00A224EA">
        <w:rPr>
          <w:spacing w:val="13"/>
          <w:sz w:val="24"/>
        </w:rPr>
        <w:t xml:space="preserve"> </w:t>
      </w:r>
      <w:r w:rsidRPr="00A224EA">
        <w:rPr>
          <w:w w:val="90"/>
          <w:sz w:val="24"/>
        </w:rPr>
        <w:t>of</w:t>
      </w:r>
      <w:r w:rsidRPr="00A224EA">
        <w:rPr>
          <w:spacing w:val="13"/>
          <w:sz w:val="24"/>
        </w:rPr>
        <w:t xml:space="preserve"> </w:t>
      </w:r>
      <w:r w:rsidRPr="00A224EA">
        <w:rPr>
          <w:spacing w:val="-2"/>
          <w:w w:val="90"/>
          <w:sz w:val="24"/>
        </w:rPr>
        <w:t>Contract</w:t>
      </w:r>
    </w:p>
    <w:p w14:paraId="6B81D86C" w14:textId="77777777" w:rsidR="00B7424F" w:rsidRPr="00A224EA" w:rsidRDefault="00672CA2" w:rsidP="00D363D9">
      <w:pPr>
        <w:pStyle w:val="ListParagraph"/>
        <w:numPr>
          <w:ilvl w:val="0"/>
          <w:numId w:val="326"/>
        </w:numPr>
        <w:tabs>
          <w:tab w:val="left" w:pos="2740"/>
        </w:tabs>
        <w:spacing w:before="46"/>
        <w:ind w:left="2740" w:hanging="449"/>
        <w:rPr>
          <w:sz w:val="24"/>
        </w:rPr>
      </w:pPr>
      <w:r w:rsidRPr="00A224EA">
        <w:rPr>
          <w:w w:val="90"/>
          <w:sz w:val="24"/>
        </w:rPr>
        <w:t>Special</w:t>
      </w:r>
      <w:r w:rsidRPr="00A224EA">
        <w:rPr>
          <w:spacing w:val="11"/>
          <w:sz w:val="24"/>
        </w:rPr>
        <w:t xml:space="preserve"> </w:t>
      </w:r>
      <w:r w:rsidRPr="00A224EA">
        <w:rPr>
          <w:w w:val="90"/>
          <w:sz w:val="24"/>
        </w:rPr>
        <w:t>Conditions</w:t>
      </w:r>
      <w:r w:rsidRPr="00A224EA">
        <w:rPr>
          <w:spacing w:val="13"/>
          <w:sz w:val="24"/>
        </w:rPr>
        <w:t xml:space="preserve"> </w:t>
      </w:r>
      <w:r w:rsidRPr="00A224EA">
        <w:rPr>
          <w:w w:val="90"/>
          <w:sz w:val="24"/>
        </w:rPr>
        <w:t>of</w:t>
      </w:r>
      <w:r w:rsidRPr="00A224EA">
        <w:rPr>
          <w:spacing w:val="11"/>
          <w:sz w:val="24"/>
        </w:rPr>
        <w:t xml:space="preserve"> </w:t>
      </w:r>
      <w:r w:rsidRPr="00A224EA">
        <w:rPr>
          <w:spacing w:val="-2"/>
          <w:w w:val="90"/>
          <w:sz w:val="24"/>
        </w:rPr>
        <w:t>Contract</w:t>
      </w:r>
    </w:p>
    <w:p w14:paraId="6F589DC5" w14:textId="77777777" w:rsidR="00B7424F" w:rsidRPr="00A224EA" w:rsidRDefault="00672CA2" w:rsidP="00D363D9">
      <w:pPr>
        <w:pStyle w:val="ListParagraph"/>
        <w:numPr>
          <w:ilvl w:val="0"/>
          <w:numId w:val="326"/>
        </w:numPr>
        <w:tabs>
          <w:tab w:val="left" w:pos="2740"/>
        </w:tabs>
        <w:spacing w:before="54"/>
        <w:ind w:left="2740" w:hanging="449"/>
        <w:rPr>
          <w:sz w:val="24"/>
        </w:rPr>
      </w:pPr>
      <w:r w:rsidRPr="00A224EA">
        <w:rPr>
          <w:w w:val="90"/>
          <w:sz w:val="24"/>
        </w:rPr>
        <w:t>Schedule</w:t>
      </w:r>
      <w:r w:rsidRPr="00A224EA">
        <w:rPr>
          <w:spacing w:val="-6"/>
          <w:w w:val="90"/>
          <w:sz w:val="24"/>
        </w:rPr>
        <w:t xml:space="preserve"> </w:t>
      </w:r>
      <w:r w:rsidRPr="00A224EA">
        <w:rPr>
          <w:w w:val="90"/>
          <w:sz w:val="24"/>
        </w:rPr>
        <w:t>of</w:t>
      </w:r>
      <w:r w:rsidRPr="00A224EA">
        <w:rPr>
          <w:spacing w:val="-3"/>
          <w:w w:val="90"/>
          <w:sz w:val="24"/>
        </w:rPr>
        <w:t xml:space="preserve"> </w:t>
      </w:r>
      <w:r w:rsidRPr="00A224EA">
        <w:rPr>
          <w:spacing w:val="-2"/>
          <w:w w:val="90"/>
          <w:sz w:val="24"/>
        </w:rPr>
        <w:t>requirements</w:t>
      </w:r>
    </w:p>
    <w:p w14:paraId="35A97631" w14:textId="77777777" w:rsidR="00B7424F" w:rsidRPr="00A224EA" w:rsidRDefault="00672CA2" w:rsidP="00D363D9">
      <w:pPr>
        <w:pStyle w:val="ListParagraph"/>
        <w:numPr>
          <w:ilvl w:val="0"/>
          <w:numId w:val="326"/>
        </w:numPr>
        <w:tabs>
          <w:tab w:val="left" w:pos="2740"/>
        </w:tabs>
        <w:spacing w:before="49"/>
        <w:ind w:left="2740" w:hanging="449"/>
        <w:rPr>
          <w:sz w:val="24"/>
        </w:rPr>
      </w:pPr>
      <w:r w:rsidRPr="00A224EA">
        <w:rPr>
          <w:w w:val="90"/>
          <w:sz w:val="24"/>
        </w:rPr>
        <w:t>Technical</w:t>
      </w:r>
      <w:r w:rsidRPr="00A224EA">
        <w:rPr>
          <w:spacing w:val="1"/>
          <w:sz w:val="24"/>
        </w:rPr>
        <w:t xml:space="preserve"> </w:t>
      </w:r>
      <w:r w:rsidRPr="00A224EA">
        <w:rPr>
          <w:spacing w:val="-2"/>
          <w:w w:val="95"/>
          <w:sz w:val="24"/>
        </w:rPr>
        <w:t>Specifications</w:t>
      </w:r>
    </w:p>
    <w:p w14:paraId="412817BB" w14:textId="77777777" w:rsidR="00B7424F" w:rsidRPr="00A224EA" w:rsidRDefault="00672CA2" w:rsidP="00D363D9">
      <w:pPr>
        <w:pStyle w:val="ListParagraph"/>
        <w:numPr>
          <w:ilvl w:val="0"/>
          <w:numId w:val="326"/>
        </w:numPr>
        <w:tabs>
          <w:tab w:val="left" w:pos="2739"/>
        </w:tabs>
        <w:spacing w:before="49"/>
        <w:ind w:left="2739" w:hanging="448"/>
        <w:rPr>
          <w:sz w:val="24"/>
        </w:rPr>
      </w:pPr>
      <w:r w:rsidRPr="00A224EA">
        <w:rPr>
          <w:w w:val="90"/>
          <w:sz w:val="24"/>
        </w:rPr>
        <w:t>Tender</w:t>
      </w:r>
      <w:r w:rsidRPr="00A224EA">
        <w:rPr>
          <w:spacing w:val="-4"/>
          <w:w w:val="90"/>
          <w:sz w:val="24"/>
        </w:rPr>
        <w:t xml:space="preserve"> </w:t>
      </w:r>
      <w:r w:rsidRPr="00A224EA">
        <w:rPr>
          <w:w w:val="90"/>
          <w:sz w:val="24"/>
        </w:rPr>
        <w:t>Form</w:t>
      </w:r>
      <w:r w:rsidRPr="00A224EA">
        <w:rPr>
          <w:spacing w:val="-1"/>
          <w:w w:val="90"/>
          <w:sz w:val="24"/>
        </w:rPr>
        <w:t xml:space="preserve"> </w:t>
      </w:r>
      <w:r w:rsidRPr="00A224EA">
        <w:rPr>
          <w:w w:val="90"/>
          <w:sz w:val="24"/>
        </w:rPr>
        <w:t>and</w:t>
      </w:r>
      <w:r w:rsidRPr="00A224EA">
        <w:rPr>
          <w:spacing w:val="-5"/>
          <w:w w:val="90"/>
          <w:sz w:val="24"/>
        </w:rPr>
        <w:t xml:space="preserve"> </w:t>
      </w:r>
      <w:r w:rsidRPr="00A224EA">
        <w:rPr>
          <w:w w:val="90"/>
          <w:sz w:val="24"/>
        </w:rPr>
        <w:t>Price</w:t>
      </w:r>
      <w:r w:rsidRPr="00A224EA">
        <w:rPr>
          <w:spacing w:val="-2"/>
          <w:w w:val="90"/>
          <w:sz w:val="24"/>
        </w:rPr>
        <w:t xml:space="preserve"> Schedules</w:t>
      </w:r>
    </w:p>
    <w:p w14:paraId="3A234A49" w14:textId="77777777" w:rsidR="00B7424F" w:rsidRPr="00A224EA" w:rsidRDefault="00672CA2" w:rsidP="00D363D9">
      <w:pPr>
        <w:pStyle w:val="ListParagraph"/>
        <w:numPr>
          <w:ilvl w:val="0"/>
          <w:numId w:val="326"/>
        </w:numPr>
        <w:tabs>
          <w:tab w:val="left" w:pos="2738"/>
        </w:tabs>
        <w:spacing w:before="49"/>
        <w:ind w:left="2738" w:hanging="447"/>
        <w:rPr>
          <w:sz w:val="24"/>
        </w:rPr>
      </w:pPr>
      <w:r w:rsidRPr="00A224EA">
        <w:rPr>
          <w:w w:val="90"/>
          <w:sz w:val="24"/>
        </w:rPr>
        <w:t>Tender</w:t>
      </w:r>
      <w:r w:rsidRPr="00A224EA">
        <w:rPr>
          <w:spacing w:val="-4"/>
          <w:w w:val="90"/>
          <w:sz w:val="24"/>
        </w:rPr>
        <w:t xml:space="preserve"> </w:t>
      </w:r>
      <w:r w:rsidRPr="00A224EA">
        <w:rPr>
          <w:w w:val="90"/>
          <w:sz w:val="24"/>
        </w:rPr>
        <w:t>Security</w:t>
      </w:r>
      <w:r w:rsidRPr="00A224EA">
        <w:rPr>
          <w:spacing w:val="-6"/>
          <w:sz w:val="24"/>
        </w:rPr>
        <w:t xml:space="preserve"> </w:t>
      </w:r>
      <w:r w:rsidRPr="00A224EA">
        <w:rPr>
          <w:spacing w:val="-4"/>
          <w:w w:val="90"/>
          <w:sz w:val="24"/>
        </w:rPr>
        <w:t>Form</w:t>
      </w:r>
    </w:p>
    <w:p w14:paraId="76E594D4" w14:textId="77777777" w:rsidR="00B7424F" w:rsidRPr="00A224EA" w:rsidRDefault="00672CA2" w:rsidP="00D363D9">
      <w:pPr>
        <w:pStyle w:val="ListParagraph"/>
        <w:numPr>
          <w:ilvl w:val="0"/>
          <w:numId w:val="326"/>
        </w:numPr>
        <w:tabs>
          <w:tab w:val="left" w:pos="2740"/>
        </w:tabs>
        <w:spacing w:before="51"/>
        <w:ind w:left="2740" w:hanging="449"/>
        <w:rPr>
          <w:sz w:val="24"/>
        </w:rPr>
      </w:pPr>
      <w:r w:rsidRPr="00A224EA">
        <w:rPr>
          <w:w w:val="90"/>
          <w:sz w:val="24"/>
        </w:rPr>
        <w:t>Contract</w:t>
      </w:r>
      <w:r w:rsidRPr="00A224EA">
        <w:rPr>
          <w:spacing w:val="-3"/>
          <w:sz w:val="24"/>
        </w:rPr>
        <w:t xml:space="preserve"> </w:t>
      </w:r>
      <w:r w:rsidRPr="00A224EA">
        <w:rPr>
          <w:spacing w:val="-4"/>
          <w:w w:val="95"/>
          <w:sz w:val="24"/>
        </w:rPr>
        <w:t>Form</w:t>
      </w:r>
    </w:p>
    <w:p w14:paraId="608B7FB3" w14:textId="77777777" w:rsidR="00B7424F" w:rsidRPr="00A224EA" w:rsidRDefault="00672CA2" w:rsidP="00D363D9">
      <w:pPr>
        <w:pStyle w:val="ListParagraph"/>
        <w:numPr>
          <w:ilvl w:val="0"/>
          <w:numId w:val="326"/>
        </w:numPr>
        <w:tabs>
          <w:tab w:val="left" w:pos="2740"/>
        </w:tabs>
        <w:spacing w:before="52"/>
        <w:ind w:left="2740" w:hanging="449"/>
        <w:rPr>
          <w:sz w:val="24"/>
        </w:rPr>
      </w:pPr>
      <w:r w:rsidRPr="00A224EA">
        <w:rPr>
          <w:w w:val="85"/>
          <w:sz w:val="24"/>
        </w:rPr>
        <w:t>Performance</w:t>
      </w:r>
      <w:r w:rsidRPr="00A224EA">
        <w:rPr>
          <w:spacing w:val="37"/>
          <w:sz w:val="24"/>
        </w:rPr>
        <w:t xml:space="preserve"> </w:t>
      </w:r>
      <w:r w:rsidRPr="00A224EA">
        <w:rPr>
          <w:w w:val="85"/>
          <w:sz w:val="24"/>
        </w:rPr>
        <w:t>Security</w:t>
      </w:r>
      <w:r w:rsidRPr="00A224EA">
        <w:rPr>
          <w:spacing w:val="41"/>
          <w:sz w:val="24"/>
        </w:rPr>
        <w:t xml:space="preserve"> </w:t>
      </w:r>
      <w:r w:rsidRPr="00A224EA">
        <w:rPr>
          <w:spacing w:val="-4"/>
          <w:w w:val="85"/>
          <w:sz w:val="24"/>
        </w:rPr>
        <w:t>Form</w:t>
      </w:r>
    </w:p>
    <w:p w14:paraId="62AEEB70" w14:textId="77777777" w:rsidR="00B7424F" w:rsidRPr="00A224EA" w:rsidRDefault="00672CA2" w:rsidP="00D363D9">
      <w:pPr>
        <w:pStyle w:val="ListParagraph"/>
        <w:numPr>
          <w:ilvl w:val="0"/>
          <w:numId w:val="326"/>
        </w:numPr>
        <w:tabs>
          <w:tab w:val="left" w:pos="2740"/>
        </w:tabs>
        <w:spacing w:before="48"/>
        <w:ind w:left="2740" w:hanging="449"/>
        <w:rPr>
          <w:sz w:val="24"/>
        </w:rPr>
      </w:pPr>
      <w:r w:rsidRPr="00A224EA">
        <w:rPr>
          <w:w w:val="90"/>
          <w:sz w:val="24"/>
        </w:rPr>
        <w:t>Bank</w:t>
      </w:r>
      <w:r w:rsidRPr="00A224EA">
        <w:rPr>
          <w:spacing w:val="-6"/>
          <w:w w:val="90"/>
          <w:sz w:val="24"/>
        </w:rPr>
        <w:t xml:space="preserve"> </w:t>
      </w:r>
      <w:r w:rsidRPr="00A224EA">
        <w:rPr>
          <w:w w:val="90"/>
          <w:sz w:val="24"/>
        </w:rPr>
        <w:t>Guarantee</w:t>
      </w:r>
      <w:r w:rsidRPr="00A224EA">
        <w:rPr>
          <w:spacing w:val="-3"/>
          <w:w w:val="90"/>
          <w:sz w:val="24"/>
        </w:rPr>
        <w:t xml:space="preserve"> </w:t>
      </w:r>
      <w:r w:rsidRPr="00A224EA">
        <w:rPr>
          <w:w w:val="90"/>
          <w:sz w:val="24"/>
        </w:rPr>
        <w:t>for</w:t>
      </w:r>
      <w:r w:rsidRPr="00A224EA">
        <w:rPr>
          <w:spacing w:val="-3"/>
          <w:w w:val="90"/>
          <w:sz w:val="24"/>
        </w:rPr>
        <w:t xml:space="preserve"> </w:t>
      </w:r>
      <w:r w:rsidRPr="00A224EA">
        <w:rPr>
          <w:w w:val="90"/>
          <w:sz w:val="24"/>
        </w:rPr>
        <w:t>Advance</w:t>
      </w:r>
      <w:r w:rsidRPr="00A224EA">
        <w:rPr>
          <w:spacing w:val="-2"/>
          <w:w w:val="90"/>
          <w:sz w:val="24"/>
        </w:rPr>
        <w:t xml:space="preserve"> </w:t>
      </w:r>
      <w:r w:rsidRPr="00A224EA">
        <w:rPr>
          <w:w w:val="90"/>
          <w:sz w:val="24"/>
        </w:rPr>
        <w:t>Payment</w:t>
      </w:r>
      <w:r w:rsidRPr="00A224EA">
        <w:rPr>
          <w:spacing w:val="-2"/>
          <w:w w:val="90"/>
          <w:sz w:val="24"/>
        </w:rPr>
        <w:t xml:space="preserve"> </w:t>
      </w:r>
      <w:r w:rsidRPr="00A224EA">
        <w:rPr>
          <w:spacing w:val="-4"/>
          <w:w w:val="90"/>
          <w:sz w:val="24"/>
        </w:rPr>
        <w:t>Form</w:t>
      </w:r>
    </w:p>
    <w:p w14:paraId="6B8B19BA" w14:textId="77777777" w:rsidR="00B7424F" w:rsidRPr="00A224EA" w:rsidRDefault="00B7424F">
      <w:pPr>
        <w:rPr>
          <w:sz w:val="24"/>
        </w:rPr>
        <w:sectPr w:rsidR="00B7424F" w:rsidRPr="00A224EA" w:rsidSect="00323C9A">
          <w:headerReference w:type="even" r:id="rId22"/>
          <w:headerReference w:type="default" r:id="rId23"/>
          <w:footerReference w:type="default" r:id="rId24"/>
          <w:headerReference w:type="first" r:id="rId25"/>
          <w:pgSz w:w="11920" w:h="16850"/>
          <w:pgMar w:top="820" w:right="200" w:bottom="1280" w:left="680" w:header="0" w:footer="1081" w:gutter="0"/>
          <w:cols w:space="720"/>
        </w:sectPr>
      </w:pPr>
    </w:p>
    <w:p w14:paraId="5266DFF1" w14:textId="77777777" w:rsidR="00B7424F" w:rsidRPr="00A224EA" w:rsidRDefault="00672CA2" w:rsidP="00D363D9">
      <w:pPr>
        <w:pStyle w:val="ListParagraph"/>
        <w:numPr>
          <w:ilvl w:val="0"/>
          <w:numId w:val="326"/>
        </w:numPr>
        <w:tabs>
          <w:tab w:val="left" w:pos="2698"/>
        </w:tabs>
        <w:spacing w:before="77"/>
        <w:ind w:left="2698" w:hanging="405"/>
        <w:rPr>
          <w:sz w:val="24"/>
        </w:rPr>
      </w:pPr>
      <w:r w:rsidRPr="00A224EA">
        <w:rPr>
          <w:w w:val="85"/>
          <w:sz w:val="24"/>
        </w:rPr>
        <w:t>Manufacturer‘s</w:t>
      </w:r>
      <w:r w:rsidRPr="00A224EA">
        <w:rPr>
          <w:spacing w:val="51"/>
          <w:w w:val="150"/>
          <w:sz w:val="24"/>
        </w:rPr>
        <w:t xml:space="preserve"> </w:t>
      </w:r>
      <w:r w:rsidRPr="00A224EA">
        <w:rPr>
          <w:w w:val="85"/>
          <w:sz w:val="24"/>
        </w:rPr>
        <w:t>Authorization</w:t>
      </w:r>
      <w:r w:rsidRPr="00A224EA">
        <w:rPr>
          <w:spacing w:val="72"/>
          <w:sz w:val="24"/>
        </w:rPr>
        <w:t xml:space="preserve"> </w:t>
      </w:r>
      <w:r w:rsidRPr="00A224EA">
        <w:rPr>
          <w:spacing w:val="-4"/>
          <w:w w:val="85"/>
          <w:sz w:val="24"/>
        </w:rPr>
        <w:t>Form</w:t>
      </w:r>
    </w:p>
    <w:p w14:paraId="4FAA05A1" w14:textId="77777777" w:rsidR="00B7424F" w:rsidRPr="00A224EA" w:rsidRDefault="00672CA2" w:rsidP="00D363D9">
      <w:pPr>
        <w:pStyle w:val="ListParagraph"/>
        <w:numPr>
          <w:ilvl w:val="0"/>
          <w:numId w:val="326"/>
        </w:numPr>
        <w:tabs>
          <w:tab w:val="left" w:pos="2697"/>
        </w:tabs>
        <w:spacing w:before="49"/>
        <w:ind w:left="2697" w:hanging="404"/>
        <w:rPr>
          <w:sz w:val="24"/>
        </w:rPr>
      </w:pPr>
      <w:r w:rsidRPr="00A224EA">
        <w:rPr>
          <w:w w:val="90"/>
          <w:sz w:val="24"/>
        </w:rPr>
        <w:t>Confidential</w:t>
      </w:r>
      <w:r w:rsidRPr="00A224EA">
        <w:rPr>
          <w:spacing w:val="-5"/>
          <w:sz w:val="24"/>
        </w:rPr>
        <w:t xml:space="preserve"> </w:t>
      </w:r>
      <w:r w:rsidRPr="00A224EA">
        <w:rPr>
          <w:w w:val="90"/>
          <w:sz w:val="24"/>
        </w:rPr>
        <w:t>Business</w:t>
      </w:r>
      <w:r w:rsidRPr="00A224EA">
        <w:rPr>
          <w:spacing w:val="-2"/>
          <w:w w:val="90"/>
          <w:sz w:val="24"/>
        </w:rPr>
        <w:t xml:space="preserve"> Questionnaire</w:t>
      </w:r>
    </w:p>
    <w:p w14:paraId="48A6CC9A" w14:textId="77777777" w:rsidR="00B7424F" w:rsidRPr="00A224EA" w:rsidRDefault="00B7424F">
      <w:pPr>
        <w:pStyle w:val="BodyText"/>
        <w:spacing w:before="5"/>
      </w:pPr>
    </w:p>
    <w:p w14:paraId="420404FD" w14:textId="77777777" w:rsidR="00B7424F" w:rsidRPr="00A224EA" w:rsidRDefault="00672CA2" w:rsidP="00D363D9">
      <w:pPr>
        <w:pStyle w:val="ListParagraph"/>
        <w:numPr>
          <w:ilvl w:val="2"/>
          <w:numId w:val="328"/>
        </w:numPr>
        <w:tabs>
          <w:tab w:val="left" w:pos="1298"/>
          <w:tab w:val="left" w:pos="1300"/>
        </w:tabs>
        <w:ind w:left="1300" w:right="898" w:hanging="449"/>
        <w:jc w:val="both"/>
        <w:rPr>
          <w:sz w:val="24"/>
        </w:rPr>
      </w:pPr>
      <w:r w:rsidRPr="00A224EA">
        <w:rPr>
          <w:w w:val="90"/>
          <w:sz w:val="24"/>
        </w:rPr>
        <w:t xml:space="preserve">The Tenderer is expected to examine all instructions, forms, terms and specifications in the tender documents. Failure to furnish all information required in accordance with the tender </w:t>
      </w:r>
      <w:r w:rsidRPr="00A224EA">
        <w:rPr>
          <w:sz w:val="24"/>
        </w:rPr>
        <w:t>documents or submission of a tender not substantially responsive as per the tender documents in every respect will be rejected.</w:t>
      </w:r>
    </w:p>
    <w:p w14:paraId="2F403DF8" w14:textId="77777777" w:rsidR="00B7424F" w:rsidRPr="00A224EA" w:rsidRDefault="00B7424F">
      <w:pPr>
        <w:pStyle w:val="BodyText"/>
        <w:spacing w:before="218"/>
      </w:pPr>
    </w:p>
    <w:p w14:paraId="4E9627B0" w14:textId="77777777" w:rsidR="00B7424F" w:rsidRPr="00A224EA" w:rsidRDefault="00672CA2" w:rsidP="00D363D9">
      <w:pPr>
        <w:pStyle w:val="Heading2"/>
        <w:numPr>
          <w:ilvl w:val="1"/>
          <w:numId w:val="328"/>
        </w:numPr>
        <w:tabs>
          <w:tab w:val="left" w:pos="1142"/>
        </w:tabs>
        <w:ind w:left="1142" w:hanging="320"/>
        <w:jc w:val="left"/>
      </w:pPr>
      <w:bookmarkStart w:id="5" w:name="_Toc161733177"/>
      <w:r w:rsidRPr="00A224EA">
        <w:t>Clarification</w:t>
      </w:r>
      <w:r w:rsidRPr="00A224EA">
        <w:rPr>
          <w:spacing w:val="30"/>
        </w:rPr>
        <w:t xml:space="preserve"> </w:t>
      </w:r>
      <w:r w:rsidRPr="00A224EA">
        <w:t>of</w:t>
      </w:r>
      <w:r w:rsidRPr="00A224EA">
        <w:rPr>
          <w:spacing w:val="31"/>
        </w:rPr>
        <w:t xml:space="preserve"> </w:t>
      </w:r>
      <w:r w:rsidRPr="00A224EA">
        <w:t>Tender</w:t>
      </w:r>
      <w:r w:rsidRPr="00A224EA">
        <w:rPr>
          <w:spacing w:val="37"/>
        </w:rPr>
        <w:t xml:space="preserve"> </w:t>
      </w:r>
      <w:r w:rsidRPr="00A224EA">
        <w:rPr>
          <w:spacing w:val="-2"/>
        </w:rPr>
        <w:t>Document</w:t>
      </w:r>
      <w:bookmarkEnd w:id="5"/>
    </w:p>
    <w:p w14:paraId="717D678C" w14:textId="77777777" w:rsidR="00B7424F" w:rsidRPr="00A224EA" w:rsidRDefault="00B7424F">
      <w:pPr>
        <w:pStyle w:val="BodyText"/>
        <w:spacing w:before="1"/>
        <w:rPr>
          <w:b/>
        </w:rPr>
      </w:pPr>
    </w:p>
    <w:p w14:paraId="72FA532D" w14:textId="77777777" w:rsidR="00B7424F" w:rsidRPr="00A224EA" w:rsidRDefault="00672CA2" w:rsidP="00D363D9">
      <w:pPr>
        <w:pStyle w:val="ListParagraph"/>
        <w:numPr>
          <w:ilvl w:val="2"/>
          <w:numId w:val="328"/>
        </w:numPr>
        <w:tabs>
          <w:tab w:val="left" w:pos="1297"/>
          <w:tab w:val="left" w:pos="1300"/>
        </w:tabs>
        <w:spacing w:before="1"/>
        <w:ind w:left="1300" w:right="889" w:hanging="449"/>
        <w:jc w:val="both"/>
        <w:rPr>
          <w:sz w:val="24"/>
        </w:rPr>
      </w:pPr>
      <w:r w:rsidRPr="00A224EA">
        <w:rPr>
          <w:w w:val="90"/>
          <w:sz w:val="24"/>
        </w:rPr>
        <w:t xml:space="preserve">A prospective tenderer requiring any clarification in respect of the tender documents may </w:t>
      </w:r>
      <w:r w:rsidRPr="00A224EA">
        <w:rPr>
          <w:w w:val="85"/>
          <w:sz w:val="24"/>
        </w:rPr>
        <w:t xml:space="preserve">notify KIPRE in writing or by post at the KIPRE‘s address indicated in the Invitation to Tender. </w:t>
      </w:r>
      <w:r w:rsidRPr="00A224EA">
        <w:rPr>
          <w:w w:val="90"/>
          <w:sz w:val="24"/>
        </w:rPr>
        <w:t>KIPRE</w:t>
      </w:r>
      <w:r w:rsidRPr="00A224EA">
        <w:rPr>
          <w:spacing w:val="-1"/>
          <w:w w:val="90"/>
          <w:sz w:val="24"/>
        </w:rPr>
        <w:t xml:space="preserve"> </w:t>
      </w:r>
      <w:r w:rsidRPr="00A224EA">
        <w:rPr>
          <w:w w:val="90"/>
          <w:sz w:val="24"/>
        </w:rPr>
        <w:t>will</w:t>
      </w:r>
      <w:r w:rsidRPr="00A224EA">
        <w:rPr>
          <w:spacing w:val="-5"/>
          <w:w w:val="90"/>
          <w:sz w:val="24"/>
        </w:rPr>
        <w:t xml:space="preserve"> </w:t>
      </w:r>
      <w:r w:rsidRPr="00A224EA">
        <w:rPr>
          <w:w w:val="90"/>
          <w:sz w:val="24"/>
        </w:rPr>
        <w:t>respond</w:t>
      </w:r>
      <w:r w:rsidRPr="00A224EA">
        <w:rPr>
          <w:spacing w:val="-3"/>
          <w:w w:val="90"/>
          <w:sz w:val="24"/>
        </w:rPr>
        <w:t xml:space="preserve"> </w:t>
      </w:r>
      <w:r w:rsidRPr="00A224EA">
        <w:rPr>
          <w:w w:val="90"/>
          <w:sz w:val="24"/>
        </w:rPr>
        <w:t>in</w:t>
      </w:r>
      <w:r w:rsidRPr="00A224EA">
        <w:rPr>
          <w:spacing w:val="-3"/>
          <w:w w:val="90"/>
          <w:sz w:val="24"/>
        </w:rPr>
        <w:t xml:space="preserve"> </w:t>
      </w:r>
      <w:r w:rsidRPr="00A224EA">
        <w:rPr>
          <w:w w:val="90"/>
          <w:sz w:val="24"/>
        </w:rPr>
        <w:t>writing</w:t>
      </w:r>
      <w:r w:rsidRPr="00A224EA">
        <w:rPr>
          <w:spacing w:val="-6"/>
          <w:w w:val="90"/>
          <w:sz w:val="24"/>
        </w:rPr>
        <w:t xml:space="preserve"> </w:t>
      </w:r>
      <w:r w:rsidRPr="00A224EA">
        <w:rPr>
          <w:w w:val="90"/>
          <w:sz w:val="24"/>
        </w:rPr>
        <w:t>to</w:t>
      </w:r>
      <w:r w:rsidRPr="00A224EA">
        <w:rPr>
          <w:spacing w:val="-3"/>
          <w:w w:val="90"/>
          <w:sz w:val="24"/>
        </w:rPr>
        <w:t xml:space="preserve"> </w:t>
      </w:r>
      <w:r w:rsidRPr="00A224EA">
        <w:rPr>
          <w:w w:val="90"/>
          <w:sz w:val="24"/>
        </w:rPr>
        <w:t>any</w:t>
      </w:r>
      <w:r w:rsidRPr="00A224EA">
        <w:rPr>
          <w:spacing w:val="-1"/>
          <w:w w:val="90"/>
          <w:sz w:val="24"/>
        </w:rPr>
        <w:t xml:space="preserve"> </w:t>
      </w:r>
      <w:r w:rsidRPr="00A224EA">
        <w:rPr>
          <w:w w:val="90"/>
          <w:sz w:val="24"/>
        </w:rPr>
        <w:t>request</w:t>
      </w:r>
      <w:r w:rsidRPr="00A224EA">
        <w:rPr>
          <w:spacing w:val="-3"/>
          <w:w w:val="90"/>
          <w:sz w:val="24"/>
        </w:rPr>
        <w:t xml:space="preserve"> </w:t>
      </w:r>
      <w:r w:rsidRPr="00A224EA">
        <w:rPr>
          <w:w w:val="90"/>
          <w:sz w:val="24"/>
        </w:rPr>
        <w:t>for</w:t>
      </w:r>
      <w:r w:rsidRPr="00A224EA">
        <w:rPr>
          <w:spacing w:val="-2"/>
          <w:w w:val="90"/>
          <w:sz w:val="24"/>
        </w:rPr>
        <w:t xml:space="preserve"> </w:t>
      </w:r>
      <w:r w:rsidRPr="00A224EA">
        <w:rPr>
          <w:w w:val="90"/>
          <w:sz w:val="24"/>
        </w:rPr>
        <w:t>clarification</w:t>
      </w:r>
      <w:r w:rsidRPr="00A224EA">
        <w:rPr>
          <w:spacing w:val="-5"/>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tender</w:t>
      </w:r>
      <w:r w:rsidRPr="00A224EA">
        <w:rPr>
          <w:spacing w:val="-2"/>
          <w:w w:val="90"/>
          <w:sz w:val="24"/>
        </w:rPr>
        <w:t xml:space="preserve"> </w:t>
      </w:r>
      <w:r w:rsidRPr="00A224EA">
        <w:rPr>
          <w:w w:val="90"/>
          <w:sz w:val="24"/>
        </w:rPr>
        <w:t>documents,</w:t>
      </w:r>
      <w:r w:rsidRPr="00A224EA">
        <w:rPr>
          <w:spacing w:val="-1"/>
          <w:w w:val="90"/>
          <w:sz w:val="24"/>
        </w:rPr>
        <w:t xml:space="preserve"> </w:t>
      </w:r>
      <w:r w:rsidRPr="00A224EA">
        <w:rPr>
          <w:w w:val="90"/>
          <w:sz w:val="24"/>
        </w:rPr>
        <w:t xml:space="preserve">which </w:t>
      </w:r>
      <w:r w:rsidRPr="00A224EA">
        <w:rPr>
          <w:spacing w:val="-6"/>
          <w:sz w:val="24"/>
        </w:rPr>
        <w:t>it</w:t>
      </w:r>
      <w:r w:rsidRPr="00A224EA">
        <w:rPr>
          <w:spacing w:val="-8"/>
          <w:sz w:val="24"/>
        </w:rPr>
        <w:t xml:space="preserve"> </w:t>
      </w:r>
      <w:r w:rsidRPr="00A224EA">
        <w:rPr>
          <w:spacing w:val="-6"/>
          <w:sz w:val="24"/>
        </w:rPr>
        <w:t>receives not</w:t>
      </w:r>
      <w:r w:rsidRPr="00A224EA">
        <w:rPr>
          <w:spacing w:val="-7"/>
          <w:sz w:val="24"/>
        </w:rPr>
        <w:t xml:space="preserve"> </w:t>
      </w:r>
      <w:r w:rsidRPr="00A224EA">
        <w:rPr>
          <w:spacing w:val="-6"/>
          <w:sz w:val="24"/>
        </w:rPr>
        <w:t>later</w:t>
      </w:r>
      <w:r w:rsidRPr="00A224EA">
        <w:rPr>
          <w:spacing w:val="-7"/>
          <w:sz w:val="24"/>
        </w:rPr>
        <w:t xml:space="preserve"> </w:t>
      </w:r>
      <w:r w:rsidRPr="00A224EA">
        <w:rPr>
          <w:spacing w:val="-6"/>
          <w:sz w:val="24"/>
        </w:rPr>
        <w:t>than</w:t>
      </w:r>
      <w:r w:rsidRPr="00A224EA">
        <w:rPr>
          <w:sz w:val="24"/>
        </w:rPr>
        <w:t xml:space="preserve"> </w:t>
      </w:r>
      <w:r w:rsidRPr="00A224EA">
        <w:rPr>
          <w:spacing w:val="-6"/>
          <w:sz w:val="24"/>
        </w:rPr>
        <w:t xml:space="preserve">five (5) days prior to the deadline for the submission of tenders, </w:t>
      </w:r>
      <w:r w:rsidRPr="00A224EA">
        <w:rPr>
          <w:w w:val="90"/>
          <w:sz w:val="24"/>
        </w:rPr>
        <w:t>prescribed</w:t>
      </w:r>
      <w:r w:rsidRPr="00A224EA">
        <w:rPr>
          <w:spacing w:val="-9"/>
          <w:w w:val="90"/>
          <w:sz w:val="24"/>
        </w:rPr>
        <w:t xml:space="preserve"> </w:t>
      </w:r>
      <w:r w:rsidRPr="00A224EA">
        <w:rPr>
          <w:w w:val="90"/>
          <w:sz w:val="24"/>
        </w:rPr>
        <w:t>by</w:t>
      </w:r>
      <w:r w:rsidRPr="00A224EA">
        <w:rPr>
          <w:spacing w:val="-9"/>
          <w:w w:val="90"/>
          <w:sz w:val="24"/>
        </w:rPr>
        <w:t xml:space="preserve"> </w:t>
      </w:r>
      <w:r w:rsidRPr="00A224EA">
        <w:rPr>
          <w:w w:val="90"/>
          <w:sz w:val="24"/>
        </w:rPr>
        <w:t>KIPRE.</w:t>
      </w:r>
      <w:r w:rsidRPr="00A224EA">
        <w:rPr>
          <w:spacing w:val="-9"/>
          <w:w w:val="90"/>
          <w:sz w:val="24"/>
        </w:rPr>
        <w:t xml:space="preserve"> </w:t>
      </w:r>
      <w:r w:rsidRPr="00A224EA">
        <w:rPr>
          <w:w w:val="90"/>
          <w:sz w:val="24"/>
        </w:rPr>
        <w:t>Written</w:t>
      </w:r>
      <w:r w:rsidRPr="00A224EA">
        <w:rPr>
          <w:spacing w:val="-8"/>
          <w:w w:val="90"/>
          <w:sz w:val="24"/>
        </w:rPr>
        <w:t xml:space="preserve"> </w:t>
      </w:r>
      <w:r w:rsidRPr="00A224EA">
        <w:rPr>
          <w:w w:val="90"/>
          <w:sz w:val="24"/>
        </w:rPr>
        <w:t>copies</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the</w:t>
      </w:r>
      <w:r w:rsidRPr="00A224EA">
        <w:rPr>
          <w:spacing w:val="18"/>
          <w:sz w:val="24"/>
        </w:rPr>
        <w:t xml:space="preserve"> </w:t>
      </w:r>
      <w:r w:rsidRPr="00A224EA">
        <w:rPr>
          <w:w w:val="90"/>
          <w:sz w:val="24"/>
        </w:rPr>
        <w:t>response</w:t>
      </w:r>
      <w:r w:rsidRPr="00A224EA">
        <w:rPr>
          <w:spacing w:val="-8"/>
          <w:w w:val="90"/>
          <w:sz w:val="24"/>
        </w:rPr>
        <w:t xml:space="preserve"> </w:t>
      </w:r>
      <w:r w:rsidRPr="00A224EA">
        <w:rPr>
          <w:w w:val="90"/>
          <w:sz w:val="24"/>
        </w:rPr>
        <w:t>by</w:t>
      </w:r>
      <w:r w:rsidRPr="00A224EA">
        <w:rPr>
          <w:spacing w:val="-9"/>
          <w:w w:val="90"/>
          <w:sz w:val="24"/>
        </w:rPr>
        <w:t xml:space="preserve"> </w:t>
      </w:r>
      <w:r w:rsidRPr="00A224EA">
        <w:rPr>
          <w:w w:val="90"/>
          <w:sz w:val="24"/>
        </w:rPr>
        <w:t>the</w:t>
      </w:r>
      <w:r w:rsidRPr="00A224EA">
        <w:rPr>
          <w:spacing w:val="27"/>
          <w:sz w:val="24"/>
        </w:rPr>
        <w:t xml:space="preserve"> </w:t>
      </w:r>
      <w:r w:rsidRPr="00A224EA">
        <w:rPr>
          <w:w w:val="90"/>
          <w:sz w:val="24"/>
        </w:rPr>
        <w:t>KIPRE</w:t>
      </w:r>
      <w:r w:rsidRPr="00A224EA">
        <w:rPr>
          <w:spacing w:val="-9"/>
          <w:w w:val="90"/>
          <w:sz w:val="24"/>
        </w:rPr>
        <w:t xml:space="preserve"> </w:t>
      </w:r>
      <w:r w:rsidRPr="00A224EA">
        <w:rPr>
          <w:w w:val="90"/>
          <w:sz w:val="24"/>
        </w:rPr>
        <w:t>(including</w:t>
      </w:r>
      <w:r w:rsidRPr="00A224EA">
        <w:rPr>
          <w:spacing w:val="-9"/>
          <w:w w:val="90"/>
          <w:sz w:val="24"/>
        </w:rPr>
        <w:t xml:space="preserve"> </w:t>
      </w:r>
      <w:r w:rsidRPr="00A224EA">
        <w:rPr>
          <w:w w:val="90"/>
          <w:sz w:val="24"/>
        </w:rPr>
        <w:t>an</w:t>
      </w:r>
      <w:r w:rsidRPr="00A224EA">
        <w:rPr>
          <w:spacing w:val="-9"/>
          <w:w w:val="90"/>
          <w:sz w:val="24"/>
        </w:rPr>
        <w:t xml:space="preserve"> </w:t>
      </w:r>
      <w:r w:rsidRPr="00A224EA">
        <w:rPr>
          <w:w w:val="90"/>
          <w:sz w:val="24"/>
        </w:rPr>
        <w:t xml:space="preserve">explanation </w:t>
      </w:r>
      <w:r w:rsidRPr="00A224EA">
        <w:rPr>
          <w:spacing w:val="-4"/>
          <w:sz w:val="24"/>
        </w:rPr>
        <w:t>of</w:t>
      </w:r>
      <w:r w:rsidRPr="00A224EA">
        <w:rPr>
          <w:spacing w:val="-8"/>
          <w:sz w:val="24"/>
        </w:rPr>
        <w:t xml:space="preserve"> </w:t>
      </w:r>
      <w:r w:rsidRPr="00A224EA">
        <w:rPr>
          <w:spacing w:val="-4"/>
          <w:sz w:val="24"/>
        </w:rPr>
        <w:t>the</w:t>
      </w:r>
      <w:r w:rsidRPr="00A224EA">
        <w:rPr>
          <w:spacing w:val="-6"/>
          <w:sz w:val="24"/>
        </w:rPr>
        <w:t xml:space="preserve"> </w:t>
      </w:r>
      <w:r w:rsidRPr="00A224EA">
        <w:rPr>
          <w:spacing w:val="-4"/>
          <w:sz w:val="24"/>
        </w:rPr>
        <w:t>query</w:t>
      </w:r>
      <w:r w:rsidRPr="00A224EA">
        <w:rPr>
          <w:spacing w:val="-6"/>
          <w:sz w:val="24"/>
        </w:rPr>
        <w:t xml:space="preserve"> </w:t>
      </w:r>
      <w:r w:rsidRPr="00A224EA">
        <w:rPr>
          <w:spacing w:val="-4"/>
          <w:sz w:val="24"/>
        </w:rPr>
        <w:t>but</w:t>
      </w:r>
      <w:r w:rsidRPr="00A224EA">
        <w:rPr>
          <w:spacing w:val="-6"/>
          <w:sz w:val="24"/>
        </w:rPr>
        <w:t xml:space="preserve"> </w:t>
      </w:r>
      <w:r w:rsidRPr="00A224EA">
        <w:rPr>
          <w:spacing w:val="-4"/>
          <w:sz w:val="24"/>
        </w:rPr>
        <w:t>without</w:t>
      </w:r>
      <w:r w:rsidRPr="00A224EA">
        <w:rPr>
          <w:spacing w:val="-8"/>
          <w:sz w:val="24"/>
        </w:rPr>
        <w:t xml:space="preserve"> </w:t>
      </w:r>
      <w:r w:rsidRPr="00A224EA">
        <w:rPr>
          <w:spacing w:val="-4"/>
          <w:sz w:val="24"/>
        </w:rPr>
        <w:t>identifying</w:t>
      </w:r>
      <w:r w:rsidRPr="00A224EA">
        <w:rPr>
          <w:spacing w:val="-7"/>
          <w:sz w:val="24"/>
        </w:rPr>
        <w:t xml:space="preserve"> </w:t>
      </w:r>
      <w:r w:rsidRPr="00A224EA">
        <w:rPr>
          <w:spacing w:val="-4"/>
          <w:sz w:val="24"/>
        </w:rPr>
        <w:t>the</w:t>
      </w:r>
      <w:r w:rsidRPr="00A224EA">
        <w:rPr>
          <w:spacing w:val="-7"/>
          <w:sz w:val="24"/>
        </w:rPr>
        <w:t xml:space="preserve"> </w:t>
      </w:r>
      <w:r w:rsidRPr="00A224EA">
        <w:rPr>
          <w:spacing w:val="-4"/>
          <w:sz w:val="24"/>
        </w:rPr>
        <w:t>source</w:t>
      </w:r>
      <w:r w:rsidRPr="00A224EA">
        <w:rPr>
          <w:spacing w:val="-7"/>
          <w:sz w:val="24"/>
        </w:rPr>
        <w:t xml:space="preserve"> </w:t>
      </w:r>
      <w:r w:rsidRPr="00A224EA">
        <w:rPr>
          <w:spacing w:val="-4"/>
          <w:sz w:val="24"/>
        </w:rPr>
        <w:t>of</w:t>
      </w:r>
      <w:r w:rsidRPr="00A224EA">
        <w:rPr>
          <w:spacing w:val="-8"/>
          <w:sz w:val="24"/>
        </w:rPr>
        <w:t xml:space="preserve"> </w:t>
      </w:r>
      <w:r w:rsidRPr="00A224EA">
        <w:rPr>
          <w:spacing w:val="-4"/>
          <w:sz w:val="24"/>
        </w:rPr>
        <w:t>inquiry)</w:t>
      </w:r>
      <w:r w:rsidRPr="00A224EA">
        <w:rPr>
          <w:spacing w:val="-6"/>
          <w:sz w:val="24"/>
        </w:rPr>
        <w:t xml:space="preserve"> </w:t>
      </w:r>
      <w:r w:rsidRPr="00A224EA">
        <w:rPr>
          <w:spacing w:val="-4"/>
          <w:sz w:val="24"/>
        </w:rPr>
        <w:t>will</w:t>
      </w:r>
      <w:r w:rsidRPr="00A224EA">
        <w:rPr>
          <w:spacing w:val="-7"/>
          <w:sz w:val="24"/>
        </w:rPr>
        <w:t xml:space="preserve"> </w:t>
      </w:r>
      <w:r w:rsidRPr="00A224EA">
        <w:rPr>
          <w:spacing w:val="-4"/>
          <w:sz w:val="24"/>
        </w:rPr>
        <w:t>be</w:t>
      </w:r>
      <w:r w:rsidRPr="00A224EA">
        <w:rPr>
          <w:spacing w:val="-6"/>
          <w:sz w:val="24"/>
        </w:rPr>
        <w:t xml:space="preserve"> </w:t>
      </w:r>
      <w:r w:rsidRPr="00A224EA">
        <w:rPr>
          <w:spacing w:val="-4"/>
          <w:sz w:val="24"/>
        </w:rPr>
        <w:t>sent</w:t>
      </w:r>
      <w:r w:rsidRPr="00A224EA">
        <w:rPr>
          <w:spacing w:val="-8"/>
          <w:sz w:val="24"/>
        </w:rPr>
        <w:t xml:space="preserve"> </w:t>
      </w:r>
      <w:r w:rsidRPr="00A224EA">
        <w:rPr>
          <w:spacing w:val="-4"/>
          <w:sz w:val="24"/>
        </w:rPr>
        <w:t>to</w:t>
      </w:r>
      <w:r w:rsidRPr="00A224EA">
        <w:rPr>
          <w:spacing w:val="-8"/>
          <w:sz w:val="24"/>
        </w:rPr>
        <w:t xml:space="preserve"> </w:t>
      </w:r>
      <w:r w:rsidRPr="00A224EA">
        <w:rPr>
          <w:spacing w:val="-4"/>
          <w:sz w:val="24"/>
        </w:rPr>
        <w:t>all</w:t>
      </w:r>
      <w:r w:rsidRPr="00A224EA">
        <w:rPr>
          <w:spacing w:val="-7"/>
          <w:sz w:val="24"/>
        </w:rPr>
        <w:t xml:space="preserve"> </w:t>
      </w:r>
      <w:r w:rsidRPr="00A224EA">
        <w:rPr>
          <w:spacing w:val="-4"/>
          <w:sz w:val="24"/>
        </w:rPr>
        <w:t xml:space="preserve">prospective </w:t>
      </w:r>
      <w:r w:rsidRPr="00A224EA">
        <w:rPr>
          <w:spacing w:val="-2"/>
          <w:sz w:val="24"/>
        </w:rPr>
        <w:t>tenderers</w:t>
      </w:r>
      <w:r w:rsidRPr="00A224EA">
        <w:rPr>
          <w:spacing w:val="-13"/>
          <w:sz w:val="24"/>
        </w:rPr>
        <w:t xml:space="preserve"> </w:t>
      </w:r>
      <w:r w:rsidRPr="00A224EA">
        <w:rPr>
          <w:spacing w:val="-2"/>
          <w:sz w:val="24"/>
        </w:rPr>
        <w:t>that</w:t>
      </w:r>
      <w:r w:rsidRPr="00A224EA">
        <w:rPr>
          <w:spacing w:val="-12"/>
          <w:sz w:val="24"/>
        </w:rPr>
        <w:t xml:space="preserve"> </w:t>
      </w:r>
      <w:r w:rsidRPr="00A224EA">
        <w:rPr>
          <w:spacing w:val="-2"/>
          <w:sz w:val="24"/>
        </w:rPr>
        <w:t>will</w:t>
      </w:r>
      <w:r w:rsidRPr="00A224EA">
        <w:rPr>
          <w:spacing w:val="-13"/>
          <w:sz w:val="24"/>
        </w:rPr>
        <w:t xml:space="preserve"> </w:t>
      </w:r>
      <w:r w:rsidRPr="00A224EA">
        <w:rPr>
          <w:spacing w:val="-2"/>
          <w:sz w:val="24"/>
        </w:rPr>
        <w:t>have</w:t>
      </w:r>
      <w:r w:rsidRPr="00A224EA">
        <w:rPr>
          <w:spacing w:val="-12"/>
          <w:sz w:val="24"/>
        </w:rPr>
        <w:t xml:space="preserve"> </w:t>
      </w:r>
      <w:r w:rsidRPr="00A224EA">
        <w:rPr>
          <w:spacing w:val="-2"/>
          <w:sz w:val="24"/>
        </w:rPr>
        <w:t>received</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tender</w:t>
      </w:r>
      <w:r w:rsidRPr="00A224EA">
        <w:rPr>
          <w:spacing w:val="-13"/>
          <w:sz w:val="24"/>
        </w:rPr>
        <w:t xml:space="preserve"> </w:t>
      </w:r>
      <w:r w:rsidRPr="00A224EA">
        <w:rPr>
          <w:spacing w:val="-2"/>
          <w:sz w:val="24"/>
        </w:rPr>
        <w:t>documents.</w:t>
      </w:r>
    </w:p>
    <w:p w14:paraId="0855E627" w14:textId="77777777" w:rsidR="00B7424F" w:rsidRPr="00A224EA" w:rsidRDefault="00B7424F">
      <w:pPr>
        <w:pStyle w:val="BodyText"/>
        <w:spacing w:before="10"/>
      </w:pPr>
    </w:p>
    <w:p w14:paraId="626B22EF" w14:textId="77777777" w:rsidR="00B7424F" w:rsidRPr="00A224EA" w:rsidRDefault="00672CA2" w:rsidP="00D363D9">
      <w:pPr>
        <w:pStyle w:val="ListParagraph"/>
        <w:numPr>
          <w:ilvl w:val="2"/>
          <w:numId w:val="328"/>
        </w:numPr>
        <w:tabs>
          <w:tab w:val="left" w:pos="1388"/>
          <w:tab w:val="left" w:pos="1391"/>
        </w:tabs>
        <w:spacing w:line="249" w:lineRule="auto"/>
        <w:ind w:left="1391" w:right="910" w:hanging="540"/>
        <w:jc w:val="both"/>
        <w:rPr>
          <w:sz w:val="24"/>
        </w:rPr>
      </w:pPr>
      <w:r w:rsidRPr="00A224EA">
        <w:rPr>
          <w:sz w:val="24"/>
        </w:rPr>
        <w:t>KIPRE</w:t>
      </w:r>
      <w:r w:rsidRPr="00A224EA">
        <w:rPr>
          <w:spacing w:val="-9"/>
          <w:sz w:val="24"/>
        </w:rPr>
        <w:t xml:space="preserve"> </w:t>
      </w:r>
      <w:r w:rsidRPr="00A224EA">
        <w:rPr>
          <w:sz w:val="24"/>
        </w:rPr>
        <w:t>shall</w:t>
      </w:r>
      <w:r w:rsidRPr="00A224EA">
        <w:rPr>
          <w:spacing w:val="-9"/>
          <w:sz w:val="24"/>
        </w:rPr>
        <w:t xml:space="preserve"> </w:t>
      </w:r>
      <w:r w:rsidRPr="00A224EA">
        <w:rPr>
          <w:sz w:val="24"/>
        </w:rPr>
        <w:t>reply</w:t>
      </w:r>
      <w:r w:rsidRPr="00A224EA">
        <w:rPr>
          <w:spacing w:val="-11"/>
          <w:sz w:val="24"/>
        </w:rPr>
        <w:t xml:space="preserve"> </w:t>
      </w:r>
      <w:r w:rsidRPr="00A224EA">
        <w:rPr>
          <w:sz w:val="24"/>
        </w:rPr>
        <w:t>to</w:t>
      </w:r>
      <w:r w:rsidRPr="00A224EA">
        <w:rPr>
          <w:spacing w:val="-9"/>
          <w:sz w:val="24"/>
        </w:rPr>
        <w:t xml:space="preserve"> </w:t>
      </w:r>
      <w:r w:rsidRPr="00A224EA">
        <w:rPr>
          <w:sz w:val="24"/>
        </w:rPr>
        <w:t>any</w:t>
      </w:r>
      <w:r w:rsidRPr="00A224EA">
        <w:rPr>
          <w:spacing w:val="-11"/>
          <w:sz w:val="24"/>
        </w:rPr>
        <w:t xml:space="preserve"> </w:t>
      </w:r>
      <w:r w:rsidRPr="00A224EA">
        <w:rPr>
          <w:sz w:val="24"/>
        </w:rPr>
        <w:t>clarifications</w:t>
      </w:r>
      <w:r w:rsidRPr="00A224EA">
        <w:rPr>
          <w:spacing w:val="-9"/>
          <w:sz w:val="24"/>
        </w:rPr>
        <w:t xml:space="preserve"> </w:t>
      </w:r>
      <w:r w:rsidRPr="00A224EA">
        <w:rPr>
          <w:sz w:val="24"/>
        </w:rPr>
        <w:t>sought</w:t>
      </w:r>
      <w:r w:rsidRPr="00A224EA">
        <w:rPr>
          <w:spacing w:val="-9"/>
          <w:sz w:val="24"/>
        </w:rPr>
        <w:t xml:space="preserve"> </w:t>
      </w:r>
      <w:r w:rsidRPr="00A224EA">
        <w:rPr>
          <w:sz w:val="24"/>
        </w:rPr>
        <w:t>by</w:t>
      </w:r>
      <w:r w:rsidRPr="00A224EA">
        <w:rPr>
          <w:spacing w:val="-11"/>
          <w:sz w:val="24"/>
        </w:rPr>
        <w:t xml:space="preserve"> </w:t>
      </w:r>
      <w:r w:rsidRPr="00A224EA">
        <w:rPr>
          <w:sz w:val="24"/>
        </w:rPr>
        <w:t>the</w:t>
      </w:r>
      <w:r w:rsidRPr="00A224EA">
        <w:rPr>
          <w:spacing w:val="-9"/>
          <w:sz w:val="24"/>
        </w:rPr>
        <w:t xml:space="preserve"> </w:t>
      </w:r>
      <w:r w:rsidRPr="00A224EA">
        <w:rPr>
          <w:sz w:val="24"/>
        </w:rPr>
        <w:t>tenderer</w:t>
      </w:r>
      <w:r w:rsidRPr="00A224EA">
        <w:rPr>
          <w:spacing w:val="-11"/>
          <w:sz w:val="24"/>
        </w:rPr>
        <w:t xml:space="preserve"> </w:t>
      </w:r>
      <w:r w:rsidRPr="00A224EA">
        <w:rPr>
          <w:sz w:val="24"/>
        </w:rPr>
        <w:t>within</w:t>
      </w:r>
      <w:r w:rsidRPr="00A224EA">
        <w:rPr>
          <w:spacing w:val="-9"/>
          <w:sz w:val="24"/>
        </w:rPr>
        <w:t xml:space="preserve"> </w:t>
      </w:r>
      <w:r w:rsidRPr="00A224EA">
        <w:rPr>
          <w:sz w:val="24"/>
        </w:rPr>
        <w:t>two</w:t>
      </w:r>
      <w:r w:rsidRPr="00A224EA">
        <w:rPr>
          <w:spacing w:val="-11"/>
          <w:sz w:val="24"/>
        </w:rPr>
        <w:t xml:space="preserve"> </w:t>
      </w:r>
      <w:r w:rsidRPr="00A224EA">
        <w:rPr>
          <w:sz w:val="24"/>
        </w:rPr>
        <w:t>(2)</w:t>
      </w:r>
      <w:r w:rsidRPr="00A224EA">
        <w:rPr>
          <w:spacing w:val="-11"/>
          <w:sz w:val="24"/>
        </w:rPr>
        <w:t xml:space="preserve"> </w:t>
      </w:r>
      <w:r w:rsidRPr="00A224EA">
        <w:rPr>
          <w:sz w:val="24"/>
        </w:rPr>
        <w:t>days</w:t>
      </w:r>
      <w:r w:rsidRPr="00A224EA">
        <w:rPr>
          <w:spacing w:val="-11"/>
          <w:sz w:val="24"/>
        </w:rPr>
        <w:t xml:space="preserve"> </w:t>
      </w:r>
      <w:r w:rsidRPr="00A224EA">
        <w:rPr>
          <w:sz w:val="24"/>
        </w:rPr>
        <w:t xml:space="preserve">of </w:t>
      </w:r>
      <w:r w:rsidRPr="00A224EA">
        <w:rPr>
          <w:w w:val="90"/>
          <w:sz w:val="24"/>
        </w:rPr>
        <w:t>receiving the request to enable the tenderer to make timely submission of its tender.</w:t>
      </w:r>
    </w:p>
    <w:p w14:paraId="43281094" w14:textId="77777777" w:rsidR="00B7424F" w:rsidRPr="00A224EA" w:rsidRDefault="00B7424F">
      <w:pPr>
        <w:pStyle w:val="BodyText"/>
        <w:spacing w:before="211"/>
      </w:pPr>
    </w:p>
    <w:p w14:paraId="7310CADD" w14:textId="77777777" w:rsidR="00B7424F" w:rsidRPr="00A224EA" w:rsidRDefault="00672CA2" w:rsidP="00D363D9">
      <w:pPr>
        <w:pStyle w:val="Heading2"/>
        <w:numPr>
          <w:ilvl w:val="1"/>
          <w:numId w:val="328"/>
        </w:numPr>
        <w:tabs>
          <w:tab w:val="left" w:pos="1121"/>
        </w:tabs>
        <w:ind w:left="1121" w:hanging="318"/>
        <w:jc w:val="left"/>
      </w:pPr>
      <w:bookmarkStart w:id="6" w:name="_Toc161733178"/>
      <w:r w:rsidRPr="00A224EA">
        <w:t>Amendment</w:t>
      </w:r>
      <w:r w:rsidRPr="00A224EA">
        <w:rPr>
          <w:spacing w:val="15"/>
        </w:rPr>
        <w:t xml:space="preserve"> </w:t>
      </w:r>
      <w:r w:rsidRPr="00A224EA">
        <w:t>of</w:t>
      </w:r>
      <w:r w:rsidRPr="00A224EA">
        <w:rPr>
          <w:spacing w:val="22"/>
        </w:rPr>
        <w:t xml:space="preserve"> </w:t>
      </w:r>
      <w:r w:rsidRPr="00A224EA">
        <w:t>Tender</w:t>
      </w:r>
      <w:r w:rsidRPr="00A224EA">
        <w:rPr>
          <w:spacing w:val="19"/>
        </w:rPr>
        <w:t xml:space="preserve"> </w:t>
      </w:r>
      <w:r w:rsidRPr="00A224EA">
        <w:rPr>
          <w:spacing w:val="-2"/>
        </w:rPr>
        <w:t>Document</w:t>
      </w:r>
      <w:bookmarkEnd w:id="6"/>
    </w:p>
    <w:p w14:paraId="66437CF7" w14:textId="77777777" w:rsidR="00B7424F" w:rsidRPr="00A224EA" w:rsidRDefault="00B7424F">
      <w:pPr>
        <w:pStyle w:val="BodyText"/>
        <w:spacing w:before="7"/>
        <w:rPr>
          <w:b/>
        </w:rPr>
      </w:pPr>
    </w:p>
    <w:p w14:paraId="461DF329" w14:textId="77777777" w:rsidR="00B7424F" w:rsidRPr="00A224EA" w:rsidRDefault="00672CA2" w:rsidP="00D363D9">
      <w:pPr>
        <w:pStyle w:val="ListParagraph"/>
        <w:numPr>
          <w:ilvl w:val="2"/>
          <w:numId w:val="328"/>
        </w:numPr>
        <w:tabs>
          <w:tab w:val="left" w:pos="1387"/>
          <w:tab w:val="left" w:pos="1391"/>
        </w:tabs>
        <w:spacing w:line="247" w:lineRule="auto"/>
        <w:ind w:left="1391" w:right="891" w:hanging="452"/>
        <w:jc w:val="both"/>
        <w:rPr>
          <w:sz w:val="24"/>
        </w:rPr>
      </w:pPr>
      <w:r w:rsidRPr="00A224EA">
        <w:rPr>
          <w:spacing w:val="-6"/>
          <w:sz w:val="24"/>
        </w:rPr>
        <w:t>At</w:t>
      </w:r>
      <w:r w:rsidRPr="00A224EA">
        <w:rPr>
          <w:spacing w:val="-9"/>
          <w:sz w:val="24"/>
        </w:rPr>
        <w:t xml:space="preserve"> </w:t>
      </w:r>
      <w:r w:rsidRPr="00A224EA">
        <w:rPr>
          <w:spacing w:val="-6"/>
          <w:sz w:val="24"/>
        </w:rPr>
        <w:t>any</w:t>
      </w:r>
      <w:r w:rsidRPr="00A224EA">
        <w:rPr>
          <w:spacing w:val="-8"/>
          <w:sz w:val="24"/>
        </w:rPr>
        <w:t xml:space="preserve"> </w:t>
      </w:r>
      <w:r w:rsidRPr="00A224EA">
        <w:rPr>
          <w:spacing w:val="-6"/>
          <w:sz w:val="24"/>
        </w:rPr>
        <w:t>time</w:t>
      </w:r>
      <w:r w:rsidRPr="00A224EA">
        <w:rPr>
          <w:spacing w:val="-9"/>
          <w:sz w:val="24"/>
        </w:rPr>
        <w:t xml:space="preserve"> </w:t>
      </w:r>
      <w:r w:rsidRPr="00A224EA">
        <w:rPr>
          <w:spacing w:val="-6"/>
          <w:sz w:val="24"/>
        </w:rPr>
        <w:t>prior</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deadline</w:t>
      </w:r>
      <w:r w:rsidRPr="00A224EA">
        <w:rPr>
          <w:spacing w:val="-9"/>
          <w:sz w:val="24"/>
        </w:rPr>
        <w:t xml:space="preserve"> </w:t>
      </w:r>
      <w:r w:rsidRPr="00A224EA">
        <w:rPr>
          <w:spacing w:val="-6"/>
          <w:sz w:val="24"/>
        </w:rPr>
        <w:t>for</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submission</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bids,</w:t>
      </w:r>
      <w:r w:rsidRPr="00A224EA">
        <w:rPr>
          <w:spacing w:val="-8"/>
          <w:sz w:val="24"/>
        </w:rPr>
        <w:t xml:space="preserve"> </w:t>
      </w:r>
      <w:r w:rsidRPr="00A224EA">
        <w:rPr>
          <w:spacing w:val="-6"/>
          <w:sz w:val="24"/>
        </w:rPr>
        <w:t>KIPRE</w:t>
      </w:r>
      <w:r w:rsidRPr="00A224EA">
        <w:rPr>
          <w:spacing w:val="-9"/>
          <w:sz w:val="24"/>
        </w:rPr>
        <w:t xml:space="preserve"> </w:t>
      </w:r>
      <w:r w:rsidRPr="00A224EA">
        <w:rPr>
          <w:spacing w:val="-6"/>
          <w:sz w:val="24"/>
        </w:rPr>
        <w:t>may,</w:t>
      </w:r>
      <w:r w:rsidRPr="00A224EA">
        <w:rPr>
          <w:spacing w:val="-8"/>
          <w:sz w:val="24"/>
        </w:rPr>
        <w:t xml:space="preserve"> </w:t>
      </w:r>
      <w:r w:rsidRPr="00A224EA">
        <w:rPr>
          <w:spacing w:val="-6"/>
          <w:sz w:val="24"/>
        </w:rPr>
        <w:t>for</w:t>
      </w:r>
      <w:r w:rsidRPr="00A224EA">
        <w:rPr>
          <w:spacing w:val="-9"/>
          <w:sz w:val="24"/>
        </w:rPr>
        <w:t xml:space="preserve"> </w:t>
      </w:r>
      <w:r w:rsidRPr="00A224EA">
        <w:rPr>
          <w:spacing w:val="-6"/>
          <w:sz w:val="24"/>
        </w:rPr>
        <w:t>any</w:t>
      </w:r>
      <w:r w:rsidRPr="00A224EA">
        <w:rPr>
          <w:spacing w:val="-8"/>
          <w:sz w:val="24"/>
        </w:rPr>
        <w:t xml:space="preserve"> </w:t>
      </w:r>
      <w:r w:rsidRPr="00A224EA">
        <w:rPr>
          <w:spacing w:val="-6"/>
          <w:sz w:val="24"/>
        </w:rPr>
        <w:t>reason, whether at</w:t>
      </w:r>
      <w:r w:rsidRPr="00A224EA">
        <w:rPr>
          <w:spacing w:val="-8"/>
          <w:sz w:val="24"/>
        </w:rPr>
        <w:t xml:space="preserve"> </w:t>
      </w:r>
      <w:r w:rsidRPr="00A224EA">
        <w:rPr>
          <w:spacing w:val="-6"/>
          <w:sz w:val="24"/>
        </w:rPr>
        <w:t>its own initiative or</w:t>
      </w:r>
      <w:r w:rsidRPr="00A224EA">
        <w:rPr>
          <w:spacing w:val="-8"/>
          <w:sz w:val="24"/>
        </w:rPr>
        <w:t xml:space="preserve"> </w:t>
      </w:r>
      <w:r w:rsidRPr="00A224EA">
        <w:rPr>
          <w:spacing w:val="-6"/>
          <w:sz w:val="24"/>
        </w:rPr>
        <w:t>in response to a clarification</w:t>
      </w:r>
      <w:r w:rsidRPr="00A224EA">
        <w:rPr>
          <w:spacing w:val="-3"/>
          <w:sz w:val="24"/>
        </w:rPr>
        <w:t xml:space="preserve"> </w:t>
      </w:r>
      <w:r w:rsidRPr="00A224EA">
        <w:rPr>
          <w:spacing w:val="-6"/>
          <w:sz w:val="24"/>
        </w:rPr>
        <w:t>request by a bidder,</w:t>
      </w:r>
      <w:r w:rsidRPr="00A224EA">
        <w:rPr>
          <w:spacing w:val="-8"/>
          <w:sz w:val="24"/>
        </w:rPr>
        <w:t xml:space="preserve"> </w:t>
      </w:r>
      <w:r w:rsidRPr="00A224EA">
        <w:rPr>
          <w:spacing w:val="-6"/>
          <w:sz w:val="24"/>
        </w:rPr>
        <w:t xml:space="preserve">modify </w:t>
      </w:r>
      <w:r w:rsidRPr="00A224EA">
        <w:rPr>
          <w:sz w:val="24"/>
        </w:rPr>
        <w:t>the bid documents by amendment.</w:t>
      </w:r>
    </w:p>
    <w:p w14:paraId="06064729" w14:textId="77777777" w:rsidR="00B7424F" w:rsidRPr="00A224EA" w:rsidRDefault="00672CA2" w:rsidP="00D363D9">
      <w:pPr>
        <w:pStyle w:val="ListParagraph"/>
        <w:numPr>
          <w:ilvl w:val="2"/>
          <w:numId w:val="328"/>
        </w:numPr>
        <w:tabs>
          <w:tab w:val="left" w:pos="1435"/>
          <w:tab w:val="left" w:pos="1480"/>
        </w:tabs>
        <w:spacing w:before="271" w:line="249" w:lineRule="auto"/>
        <w:ind w:right="913" w:hanging="540"/>
        <w:jc w:val="both"/>
        <w:rPr>
          <w:sz w:val="24"/>
        </w:rPr>
      </w:pPr>
      <w:r w:rsidRPr="00A224EA">
        <w:rPr>
          <w:w w:val="90"/>
          <w:sz w:val="24"/>
        </w:rPr>
        <w:t xml:space="preserve">All prospective bidders that will have received the tender documents will be notified of the </w:t>
      </w:r>
      <w:r w:rsidRPr="00A224EA">
        <w:rPr>
          <w:spacing w:val="-4"/>
          <w:sz w:val="24"/>
        </w:rPr>
        <w:t>amendment</w:t>
      </w:r>
      <w:r w:rsidRPr="00A224EA">
        <w:rPr>
          <w:spacing w:val="-8"/>
          <w:sz w:val="24"/>
        </w:rPr>
        <w:t xml:space="preserve"> </w:t>
      </w:r>
      <w:r w:rsidRPr="00A224EA">
        <w:rPr>
          <w:spacing w:val="-4"/>
          <w:sz w:val="24"/>
        </w:rPr>
        <w:t>in</w:t>
      </w:r>
      <w:r w:rsidRPr="00A224EA">
        <w:rPr>
          <w:spacing w:val="-7"/>
          <w:sz w:val="24"/>
        </w:rPr>
        <w:t xml:space="preserve"> </w:t>
      </w:r>
      <w:r w:rsidRPr="00A224EA">
        <w:rPr>
          <w:spacing w:val="-4"/>
          <w:sz w:val="24"/>
        </w:rPr>
        <w:t>writing</w:t>
      </w:r>
      <w:r w:rsidRPr="00A224EA">
        <w:rPr>
          <w:spacing w:val="-7"/>
          <w:sz w:val="24"/>
        </w:rPr>
        <w:t xml:space="preserve"> </w:t>
      </w:r>
      <w:r w:rsidRPr="00A224EA">
        <w:rPr>
          <w:spacing w:val="-4"/>
          <w:sz w:val="24"/>
        </w:rPr>
        <w:t>by</w:t>
      </w:r>
      <w:r w:rsidRPr="00A224EA">
        <w:rPr>
          <w:spacing w:val="-7"/>
          <w:sz w:val="24"/>
        </w:rPr>
        <w:t xml:space="preserve"> </w:t>
      </w:r>
      <w:r w:rsidRPr="00A224EA">
        <w:rPr>
          <w:spacing w:val="-4"/>
          <w:sz w:val="24"/>
        </w:rPr>
        <w:t>post</w:t>
      </w:r>
      <w:r w:rsidRPr="00A224EA">
        <w:rPr>
          <w:spacing w:val="-7"/>
          <w:sz w:val="24"/>
        </w:rPr>
        <w:t xml:space="preserve"> </w:t>
      </w:r>
      <w:r w:rsidRPr="00A224EA">
        <w:rPr>
          <w:spacing w:val="-4"/>
          <w:sz w:val="24"/>
        </w:rPr>
        <w:t>and</w:t>
      </w:r>
      <w:r w:rsidRPr="00A224EA">
        <w:rPr>
          <w:spacing w:val="-8"/>
          <w:sz w:val="24"/>
        </w:rPr>
        <w:t xml:space="preserve"> </w:t>
      </w:r>
      <w:r w:rsidRPr="00A224EA">
        <w:rPr>
          <w:spacing w:val="-4"/>
          <w:sz w:val="24"/>
        </w:rPr>
        <w:t>will</w:t>
      </w:r>
      <w:r w:rsidRPr="00A224EA">
        <w:rPr>
          <w:spacing w:val="-5"/>
          <w:sz w:val="24"/>
        </w:rPr>
        <w:t xml:space="preserve"> </w:t>
      </w:r>
      <w:r w:rsidRPr="00A224EA">
        <w:rPr>
          <w:spacing w:val="-4"/>
          <w:sz w:val="24"/>
        </w:rPr>
        <w:t>be</w:t>
      </w:r>
      <w:r w:rsidRPr="00A224EA">
        <w:rPr>
          <w:spacing w:val="-7"/>
          <w:sz w:val="24"/>
        </w:rPr>
        <w:t xml:space="preserve"> </w:t>
      </w:r>
      <w:r w:rsidRPr="00A224EA">
        <w:rPr>
          <w:spacing w:val="-4"/>
          <w:sz w:val="24"/>
        </w:rPr>
        <w:t>binding</w:t>
      </w:r>
      <w:r w:rsidRPr="00A224EA">
        <w:rPr>
          <w:spacing w:val="-9"/>
          <w:sz w:val="24"/>
        </w:rPr>
        <w:t xml:space="preserve"> </w:t>
      </w:r>
      <w:r w:rsidRPr="00A224EA">
        <w:rPr>
          <w:spacing w:val="-4"/>
          <w:sz w:val="24"/>
        </w:rPr>
        <w:t>on</w:t>
      </w:r>
      <w:r w:rsidRPr="00A224EA">
        <w:rPr>
          <w:spacing w:val="-7"/>
          <w:sz w:val="24"/>
        </w:rPr>
        <w:t xml:space="preserve"> </w:t>
      </w:r>
      <w:r w:rsidRPr="00A224EA">
        <w:rPr>
          <w:spacing w:val="-4"/>
          <w:sz w:val="24"/>
        </w:rPr>
        <w:t>them.</w:t>
      </w:r>
    </w:p>
    <w:p w14:paraId="39E4AC83" w14:textId="77777777" w:rsidR="00B7424F" w:rsidRPr="00A224EA" w:rsidRDefault="00B7424F">
      <w:pPr>
        <w:pStyle w:val="BodyText"/>
        <w:spacing w:before="7"/>
      </w:pPr>
    </w:p>
    <w:p w14:paraId="14BAF569" w14:textId="77777777" w:rsidR="00B7424F" w:rsidRPr="00A224EA" w:rsidRDefault="00672CA2" w:rsidP="00D363D9">
      <w:pPr>
        <w:pStyle w:val="ListParagraph"/>
        <w:numPr>
          <w:ilvl w:val="2"/>
          <w:numId w:val="328"/>
        </w:numPr>
        <w:tabs>
          <w:tab w:val="left" w:pos="1433"/>
          <w:tab w:val="left" w:pos="1480"/>
        </w:tabs>
        <w:spacing w:line="247" w:lineRule="auto"/>
        <w:ind w:right="895" w:hanging="540"/>
        <w:jc w:val="both"/>
        <w:rPr>
          <w:sz w:val="24"/>
        </w:rPr>
      </w:pPr>
      <w:r w:rsidRPr="00A224EA">
        <w:rPr>
          <w:w w:val="90"/>
          <w:sz w:val="24"/>
        </w:rPr>
        <w:t>In</w:t>
      </w:r>
      <w:r w:rsidRPr="00A224EA">
        <w:rPr>
          <w:spacing w:val="-9"/>
          <w:w w:val="90"/>
          <w:sz w:val="24"/>
        </w:rPr>
        <w:t xml:space="preserve"> </w:t>
      </w:r>
      <w:r w:rsidRPr="00A224EA">
        <w:rPr>
          <w:w w:val="90"/>
          <w:sz w:val="24"/>
        </w:rPr>
        <w:t>order</w:t>
      </w:r>
      <w:r w:rsidRPr="00A224EA">
        <w:rPr>
          <w:spacing w:val="-9"/>
          <w:w w:val="90"/>
          <w:sz w:val="24"/>
        </w:rPr>
        <w:t xml:space="preserve"> </w:t>
      </w:r>
      <w:r w:rsidRPr="00A224EA">
        <w:rPr>
          <w:w w:val="90"/>
          <w:sz w:val="24"/>
        </w:rPr>
        <w:t>to</w:t>
      </w:r>
      <w:r w:rsidRPr="00A224EA">
        <w:rPr>
          <w:spacing w:val="-5"/>
          <w:w w:val="90"/>
          <w:sz w:val="24"/>
        </w:rPr>
        <w:t xml:space="preserve"> </w:t>
      </w:r>
      <w:r w:rsidRPr="00A224EA">
        <w:rPr>
          <w:w w:val="90"/>
          <w:sz w:val="24"/>
        </w:rPr>
        <w:t>give</w:t>
      </w:r>
      <w:r w:rsidRPr="00A224EA">
        <w:rPr>
          <w:spacing w:val="-7"/>
          <w:w w:val="90"/>
          <w:sz w:val="24"/>
        </w:rPr>
        <w:t xml:space="preserve"> </w:t>
      </w:r>
      <w:r w:rsidRPr="00A224EA">
        <w:rPr>
          <w:w w:val="90"/>
          <w:sz w:val="24"/>
        </w:rPr>
        <w:t>the</w:t>
      </w:r>
      <w:r w:rsidRPr="00A224EA">
        <w:rPr>
          <w:spacing w:val="-7"/>
          <w:w w:val="90"/>
          <w:sz w:val="24"/>
        </w:rPr>
        <w:t xml:space="preserve"> </w:t>
      </w:r>
      <w:r w:rsidRPr="00A224EA">
        <w:rPr>
          <w:w w:val="90"/>
          <w:sz w:val="24"/>
        </w:rPr>
        <w:t>bidders</w:t>
      </w:r>
      <w:r w:rsidRPr="00A224EA">
        <w:rPr>
          <w:spacing w:val="-8"/>
          <w:w w:val="90"/>
          <w:sz w:val="24"/>
        </w:rPr>
        <w:t xml:space="preserve"> </w:t>
      </w:r>
      <w:r w:rsidRPr="00A224EA">
        <w:rPr>
          <w:w w:val="90"/>
          <w:sz w:val="24"/>
        </w:rPr>
        <w:t>reasonable</w:t>
      </w:r>
      <w:r w:rsidRPr="00A224EA">
        <w:rPr>
          <w:spacing w:val="-7"/>
          <w:w w:val="90"/>
          <w:sz w:val="24"/>
        </w:rPr>
        <w:t xml:space="preserve"> </w:t>
      </w:r>
      <w:r w:rsidRPr="00A224EA">
        <w:rPr>
          <w:w w:val="90"/>
          <w:sz w:val="24"/>
        </w:rPr>
        <w:t>time</w:t>
      </w:r>
      <w:r w:rsidRPr="00A224EA">
        <w:rPr>
          <w:spacing w:val="-7"/>
          <w:w w:val="90"/>
          <w:sz w:val="24"/>
        </w:rPr>
        <w:t xml:space="preserve"> </w:t>
      </w:r>
      <w:r w:rsidRPr="00A224EA">
        <w:rPr>
          <w:w w:val="90"/>
          <w:sz w:val="24"/>
        </w:rPr>
        <w:t>in</w:t>
      </w:r>
      <w:r w:rsidRPr="00A224EA">
        <w:rPr>
          <w:spacing w:val="-6"/>
          <w:w w:val="90"/>
          <w:sz w:val="24"/>
        </w:rPr>
        <w:t xml:space="preserve"> </w:t>
      </w:r>
      <w:r w:rsidRPr="00A224EA">
        <w:rPr>
          <w:w w:val="90"/>
          <w:sz w:val="24"/>
        </w:rPr>
        <w:t>which</w:t>
      </w:r>
      <w:r w:rsidRPr="00A224EA">
        <w:rPr>
          <w:spacing w:val="-7"/>
          <w:w w:val="90"/>
          <w:sz w:val="24"/>
        </w:rPr>
        <w:t xml:space="preserve"> </w:t>
      </w:r>
      <w:r w:rsidRPr="00A224EA">
        <w:rPr>
          <w:w w:val="90"/>
          <w:sz w:val="24"/>
        </w:rPr>
        <w:t>to</w:t>
      </w:r>
      <w:r w:rsidRPr="00A224EA">
        <w:rPr>
          <w:spacing w:val="-7"/>
          <w:w w:val="90"/>
          <w:sz w:val="24"/>
        </w:rPr>
        <w:t xml:space="preserve"> </w:t>
      </w:r>
      <w:r w:rsidRPr="00A224EA">
        <w:rPr>
          <w:w w:val="90"/>
          <w:sz w:val="24"/>
        </w:rPr>
        <w:t>take</w:t>
      </w:r>
      <w:r w:rsidRPr="00A224EA">
        <w:rPr>
          <w:spacing w:val="-7"/>
          <w:w w:val="90"/>
          <w:sz w:val="24"/>
        </w:rPr>
        <w:t xml:space="preserve"> </w:t>
      </w:r>
      <w:r w:rsidRPr="00A224EA">
        <w:rPr>
          <w:w w:val="90"/>
          <w:sz w:val="24"/>
        </w:rPr>
        <w:t>the</w:t>
      </w:r>
      <w:r w:rsidRPr="00A224EA">
        <w:rPr>
          <w:spacing w:val="-7"/>
          <w:w w:val="90"/>
          <w:sz w:val="24"/>
        </w:rPr>
        <w:t xml:space="preserve"> </w:t>
      </w:r>
      <w:r w:rsidRPr="00A224EA">
        <w:rPr>
          <w:w w:val="90"/>
          <w:sz w:val="24"/>
        </w:rPr>
        <w:t>amendment</w:t>
      </w:r>
      <w:r w:rsidRPr="00A224EA">
        <w:rPr>
          <w:spacing w:val="-9"/>
          <w:w w:val="90"/>
          <w:sz w:val="24"/>
        </w:rPr>
        <w:t xml:space="preserve"> </w:t>
      </w:r>
      <w:r w:rsidRPr="00A224EA">
        <w:rPr>
          <w:w w:val="90"/>
          <w:sz w:val="24"/>
        </w:rPr>
        <w:t>into</w:t>
      </w:r>
      <w:r w:rsidRPr="00A224EA">
        <w:rPr>
          <w:spacing w:val="-7"/>
          <w:w w:val="90"/>
          <w:sz w:val="24"/>
        </w:rPr>
        <w:t xml:space="preserve"> </w:t>
      </w:r>
      <w:r w:rsidRPr="00A224EA">
        <w:rPr>
          <w:w w:val="90"/>
          <w:sz w:val="24"/>
        </w:rPr>
        <w:t>account</w:t>
      </w:r>
      <w:r w:rsidRPr="00A224EA">
        <w:rPr>
          <w:sz w:val="24"/>
        </w:rPr>
        <w:t xml:space="preserve"> </w:t>
      </w:r>
      <w:r w:rsidRPr="00A224EA">
        <w:rPr>
          <w:w w:val="90"/>
          <w:sz w:val="24"/>
        </w:rPr>
        <w:t xml:space="preserve">in </w:t>
      </w:r>
      <w:r w:rsidRPr="00A224EA">
        <w:rPr>
          <w:spacing w:val="-2"/>
          <w:sz w:val="24"/>
        </w:rPr>
        <w:t>preparing</w:t>
      </w:r>
      <w:r w:rsidRPr="00A224EA">
        <w:rPr>
          <w:spacing w:val="-13"/>
          <w:sz w:val="24"/>
        </w:rPr>
        <w:t xml:space="preserve"> </w:t>
      </w:r>
      <w:r w:rsidRPr="00A224EA">
        <w:rPr>
          <w:spacing w:val="-2"/>
          <w:sz w:val="24"/>
        </w:rPr>
        <w:t>their</w:t>
      </w:r>
      <w:r w:rsidRPr="00A224EA">
        <w:rPr>
          <w:spacing w:val="-12"/>
          <w:sz w:val="24"/>
        </w:rPr>
        <w:t xml:space="preserve"> </w:t>
      </w:r>
      <w:r w:rsidRPr="00A224EA">
        <w:rPr>
          <w:spacing w:val="-2"/>
          <w:sz w:val="24"/>
        </w:rPr>
        <w:t>bids,</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Purchaser</w:t>
      </w:r>
      <w:r w:rsidRPr="00A224EA">
        <w:rPr>
          <w:spacing w:val="-13"/>
          <w:sz w:val="24"/>
        </w:rPr>
        <w:t xml:space="preserve"> </w:t>
      </w:r>
      <w:r w:rsidRPr="00A224EA">
        <w:rPr>
          <w:spacing w:val="-2"/>
          <w:sz w:val="24"/>
        </w:rPr>
        <w:t>may,</w:t>
      </w:r>
      <w:r w:rsidRPr="00A224EA">
        <w:rPr>
          <w:spacing w:val="-12"/>
          <w:sz w:val="24"/>
        </w:rPr>
        <w:t xml:space="preserve"> </w:t>
      </w:r>
      <w:r w:rsidRPr="00A224EA">
        <w:rPr>
          <w:spacing w:val="-2"/>
          <w:sz w:val="24"/>
        </w:rPr>
        <w:t>at</w:t>
      </w:r>
      <w:r w:rsidRPr="00A224EA">
        <w:rPr>
          <w:spacing w:val="-13"/>
          <w:sz w:val="24"/>
        </w:rPr>
        <w:t xml:space="preserve"> </w:t>
      </w:r>
      <w:r w:rsidRPr="00A224EA">
        <w:rPr>
          <w:spacing w:val="-2"/>
          <w:sz w:val="24"/>
        </w:rPr>
        <w:t>its</w:t>
      </w:r>
      <w:r w:rsidRPr="00A224EA">
        <w:rPr>
          <w:spacing w:val="-10"/>
          <w:sz w:val="24"/>
        </w:rPr>
        <w:t xml:space="preserve"> </w:t>
      </w:r>
      <w:r w:rsidRPr="00A224EA">
        <w:rPr>
          <w:spacing w:val="-2"/>
          <w:sz w:val="24"/>
        </w:rPr>
        <w:t>discretion,</w:t>
      </w:r>
      <w:r w:rsidRPr="00A224EA">
        <w:rPr>
          <w:spacing w:val="-12"/>
          <w:sz w:val="24"/>
        </w:rPr>
        <w:t xml:space="preserve"> </w:t>
      </w:r>
      <w:r w:rsidRPr="00A224EA">
        <w:rPr>
          <w:spacing w:val="-2"/>
          <w:sz w:val="24"/>
        </w:rPr>
        <w:t>extend</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deadline</w:t>
      </w:r>
      <w:r w:rsidRPr="00A224EA">
        <w:rPr>
          <w:spacing w:val="-12"/>
          <w:sz w:val="24"/>
        </w:rPr>
        <w:t xml:space="preserve"> </w:t>
      </w:r>
      <w:r w:rsidRPr="00A224EA">
        <w:rPr>
          <w:spacing w:val="-2"/>
          <w:sz w:val="24"/>
        </w:rPr>
        <w:t>for</w:t>
      </w:r>
      <w:r w:rsidRPr="00A224EA">
        <w:rPr>
          <w:spacing w:val="-12"/>
          <w:sz w:val="24"/>
        </w:rPr>
        <w:t xml:space="preserve"> </w:t>
      </w:r>
      <w:r w:rsidRPr="00A224EA">
        <w:rPr>
          <w:spacing w:val="-2"/>
          <w:sz w:val="24"/>
        </w:rPr>
        <w:t xml:space="preserve">the </w:t>
      </w:r>
      <w:r w:rsidRPr="00A224EA">
        <w:rPr>
          <w:sz w:val="24"/>
        </w:rPr>
        <w:t>submission of bids.</w:t>
      </w:r>
    </w:p>
    <w:p w14:paraId="63656C1F" w14:textId="77777777" w:rsidR="00B7424F" w:rsidRPr="00A224EA" w:rsidRDefault="00B7424F">
      <w:pPr>
        <w:pStyle w:val="BodyText"/>
        <w:spacing w:before="213"/>
      </w:pPr>
    </w:p>
    <w:p w14:paraId="44F1DD31" w14:textId="77777777" w:rsidR="00B7424F" w:rsidRPr="00A224EA" w:rsidRDefault="00672CA2" w:rsidP="00D363D9">
      <w:pPr>
        <w:pStyle w:val="Heading2"/>
        <w:numPr>
          <w:ilvl w:val="1"/>
          <w:numId w:val="328"/>
        </w:numPr>
        <w:tabs>
          <w:tab w:val="left" w:pos="1153"/>
        </w:tabs>
        <w:ind w:left="1153" w:hanging="319"/>
        <w:jc w:val="left"/>
      </w:pPr>
      <w:bookmarkStart w:id="7" w:name="_Toc161733179"/>
      <w:r w:rsidRPr="00A224EA">
        <w:t>Documents</w:t>
      </w:r>
      <w:r w:rsidRPr="00A224EA">
        <w:rPr>
          <w:spacing w:val="44"/>
        </w:rPr>
        <w:t xml:space="preserve"> </w:t>
      </w:r>
      <w:r w:rsidRPr="00A224EA">
        <w:t>Comprising</w:t>
      </w:r>
      <w:r w:rsidRPr="00A224EA">
        <w:rPr>
          <w:spacing w:val="42"/>
        </w:rPr>
        <w:t xml:space="preserve"> </w:t>
      </w:r>
      <w:r w:rsidRPr="00A224EA">
        <w:t>the</w:t>
      </w:r>
      <w:r w:rsidRPr="00A224EA">
        <w:rPr>
          <w:spacing w:val="33"/>
        </w:rPr>
        <w:t xml:space="preserve"> </w:t>
      </w:r>
      <w:r w:rsidRPr="00A224EA">
        <w:rPr>
          <w:spacing w:val="-2"/>
        </w:rPr>
        <w:t>Tender</w:t>
      </w:r>
      <w:bookmarkEnd w:id="7"/>
    </w:p>
    <w:p w14:paraId="0DBF8B47" w14:textId="77777777" w:rsidR="00B7424F" w:rsidRPr="00A224EA" w:rsidRDefault="00B7424F">
      <w:pPr>
        <w:pStyle w:val="BodyText"/>
        <w:spacing w:before="2"/>
        <w:rPr>
          <w:b/>
        </w:rPr>
      </w:pPr>
    </w:p>
    <w:p w14:paraId="084EDA8B" w14:textId="77777777" w:rsidR="00B7424F" w:rsidRPr="00A224EA" w:rsidRDefault="00672CA2">
      <w:pPr>
        <w:pStyle w:val="BodyText"/>
        <w:ind w:left="940"/>
      </w:pPr>
      <w:r w:rsidRPr="00A224EA">
        <w:rPr>
          <w:w w:val="85"/>
        </w:rPr>
        <w:t>The</w:t>
      </w:r>
      <w:r w:rsidRPr="00A224EA">
        <w:rPr>
          <w:spacing w:val="12"/>
        </w:rPr>
        <w:t xml:space="preserve"> </w:t>
      </w:r>
      <w:r w:rsidRPr="00A224EA">
        <w:rPr>
          <w:w w:val="85"/>
        </w:rPr>
        <w:t>bid</w:t>
      </w:r>
      <w:r w:rsidRPr="00A224EA">
        <w:rPr>
          <w:spacing w:val="12"/>
        </w:rPr>
        <w:t xml:space="preserve"> </w:t>
      </w:r>
      <w:r w:rsidRPr="00A224EA">
        <w:rPr>
          <w:w w:val="85"/>
        </w:rPr>
        <w:t>submitted</w:t>
      </w:r>
      <w:r w:rsidRPr="00A224EA">
        <w:rPr>
          <w:spacing w:val="14"/>
        </w:rPr>
        <w:t xml:space="preserve"> </w:t>
      </w:r>
      <w:r w:rsidRPr="00A224EA">
        <w:rPr>
          <w:w w:val="85"/>
        </w:rPr>
        <w:t>by</w:t>
      </w:r>
      <w:r w:rsidRPr="00A224EA">
        <w:rPr>
          <w:spacing w:val="10"/>
        </w:rPr>
        <w:t xml:space="preserve"> </w:t>
      </w:r>
      <w:r w:rsidRPr="00A224EA">
        <w:rPr>
          <w:w w:val="85"/>
        </w:rPr>
        <w:t>the</w:t>
      </w:r>
      <w:r w:rsidRPr="00A224EA">
        <w:rPr>
          <w:spacing w:val="18"/>
        </w:rPr>
        <w:t xml:space="preserve"> </w:t>
      </w:r>
      <w:r w:rsidRPr="00A224EA">
        <w:rPr>
          <w:w w:val="85"/>
        </w:rPr>
        <w:t>bidders</w:t>
      </w:r>
      <w:r w:rsidRPr="00A224EA">
        <w:rPr>
          <w:spacing w:val="13"/>
        </w:rPr>
        <w:t xml:space="preserve"> </w:t>
      </w:r>
      <w:r w:rsidRPr="00A224EA">
        <w:rPr>
          <w:w w:val="85"/>
        </w:rPr>
        <w:t>shall</w:t>
      </w:r>
      <w:r w:rsidRPr="00A224EA">
        <w:rPr>
          <w:spacing w:val="13"/>
        </w:rPr>
        <w:t xml:space="preserve"> </w:t>
      </w:r>
      <w:r w:rsidRPr="00A224EA">
        <w:rPr>
          <w:w w:val="85"/>
        </w:rPr>
        <w:t>comprise</w:t>
      </w:r>
      <w:r w:rsidRPr="00A224EA">
        <w:rPr>
          <w:spacing w:val="14"/>
        </w:rPr>
        <w:t xml:space="preserve"> </w:t>
      </w:r>
      <w:r w:rsidRPr="00A224EA">
        <w:rPr>
          <w:w w:val="85"/>
        </w:rPr>
        <w:t>the</w:t>
      </w:r>
      <w:r w:rsidRPr="00A224EA">
        <w:rPr>
          <w:spacing w:val="13"/>
        </w:rPr>
        <w:t xml:space="preserve"> </w:t>
      </w:r>
      <w:r w:rsidRPr="00A224EA">
        <w:rPr>
          <w:w w:val="85"/>
        </w:rPr>
        <w:t>following</w:t>
      </w:r>
      <w:r w:rsidRPr="00A224EA">
        <w:rPr>
          <w:spacing w:val="8"/>
        </w:rPr>
        <w:t xml:space="preserve"> </w:t>
      </w:r>
      <w:r w:rsidRPr="00A224EA">
        <w:rPr>
          <w:w w:val="85"/>
        </w:rPr>
        <w:t>format</w:t>
      </w:r>
      <w:r w:rsidRPr="00A224EA">
        <w:rPr>
          <w:spacing w:val="11"/>
        </w:rPr>
        <w:t xml:space="preserve"> </w:t>
      </w:r>
      <w:r w:rsidRPr="00A224EA">
        <w:rPr>
          <w:w w:val="85"/>
        </w:rPr>
        <w:t>and</w:t>
      </w:r>
      <w:r w:rsidRPr="00A224EA">
        <w:rPr>
          <w:spacing w:val="11"/>
        </w:rPr>
        <w:t xml:space="preserve"> </w:t>
      </w:r>
      <w:r w:rsidRPr="00A224EA">
        <w:rPr>
          <w:w w:val="85"/>
        </w:rPr>
        <w:t>content</w:t>
      </w:r>
      <w:r w:rsidRPr="00A224EA">
        <w:rPr>
          <w:spacing w:val="10"/>
        </w:rPr>
        <w:t xml:space="preserve"> </w:t>
      </w:r>
      <w:r w:rsidRPr="00A224EA">
        <w:rPr>
          <w:w w:val="85"/>
        </w:rPr>
        <w:t>as</w:t>
      </w:r>
      <w:r w:rsidRPr="00A224EA">
        <w:rPr>
          <w:spacing w:val="7"/>
        </w:rPr>
        <w:t xml:space="preserve"> </w:t>
      </w:r>
      <w:r w:rsidRPr="00A224EA">
        <w:rPr>
          <w:w w:val="85"/>
        </w:rPr>
        <w:t>a</w:t>
      </w:r>
      <w:r w:rsidRPr="00A224EA">
        <w:rPr>
          <w:spacing w:val="18"/>
        </w:rPr>
        <w:t xml:space="preserve"> </w:t>
      </w:r>
      <w:r w:rsidRPr="00A224EA">
        <w:rPr>
          <w:spacing w:val="-2"/>
          <w:w w:val="85"/>
        </w:rPr>
        <w:t>minimum:</w:t>
      </w:r>
    </w:p>
    <w:p w14:paraId="5422BF5E" w14:textId="77777777" w:rsidR="00B7424F" w:rsidRPr="00A224EA" w:rsidRDefault="00672CA2">
      <w:pPr>
        <w:spacing w:before="8"/>
        <w:ind w:left="1852"/>
        <w:rPr>
          <w:sz w:val="24"/>
        </w:rPr>
      </w:pPr>
      <w:r w:rsidRPr="00A224EA">
        <w:rPr>
          <w:spacing w:val="-10"/>
          <w:sz w:val="24"/>
        </w:rPr>
        <w:t>-</w:t>
      </w:r>
    </w:p>
    <w:p w14:paraId="54144DD1" w14:textId="77777777" w:rsidR="00B7424F" w:rsidRPr="006A08DF" w:rsidRDefault="006A08DF" w:rsidP="006A08DF">
      <w:pPr>
        <w:ind w:firstLine="720"/>
        <w:rPr>
          <w:b/>
        </w:rPr>
      </w:pPr>
      <w:r w:rsidRPr="006A08DF">
        <w:rPr>
          <w:b/>
        </w:rPr>
        <w:t xml:space="preserve">2.6.1 </w:t>
      </w:r>
      <w:r w:rsidR="00672CA2" w:rsidRPr="006A08DF">
        <w:rPr>
          <w:b/>
        </w:rPr>
        <w:t>Technical</w:t>
      </w:r>
      <w:r w:rsidR="00672CA2" w:rsidRPr="006A08DF">
        <w:rPr>
          <w:b/>
          <w:spacing w:val="42"/>
        </w:rPr>
        <w:t xml:space="preserve"> </w:t>
      </w:r>
      <w:r w:rsidR="00672CA2" w:rsidRPr="006A08DF">
        <w:rPr>
          <w:b/>
          <w:spacing w:val="-2"/>
        </w:rPr>
        <w:t>Proposal</w:t>
      </w:r>
    </w:p>
    <w:p w14:paraId="29FA2E82" w14:textId="77777777" w:rsidR="00B7424F" w:rsidRPr="00A224EA" w:rsidRDefault="00B7424F">
      <w:pPr>
        <w:pStyle w:val="BodyText"/>
        <w:spacing w:before="8"/>
        <w:rPr>
          <w:b/>
        </w:rPr>
      </w:pPr>
    </w:p>
    <w:p w14:paraId="7DD6F40F" w14:textId="77777777" w:rsidR="00B7424F" w:rsidRPr="00A224EA" w:rsidRDefault="00672CA2">
      <w:pPr>
        <w:pStyle w:val="BodyText"/>
        <w:spacing w:before="1"/>
        <w:ind w:left="940"/>
      </w:pPr>
      <w:r w:rsidRPr="00A224EA">
        <w:rPr>
          <w:w w:val="90"/>
        </w:rPr>
        <w:t>Documents</w:t>
      </w:r>
      <w:r w:rsidRPr="00A224EA">
        <w:rPr>
          <w:spacing w:val="-1"/>
          <w:w w:val="90"/>
        </w:rPr>
        <w:t xml:space="preserve"> </w:t>
      </w:r>
      <w:r w:rsidRPr="00A224EA">
        <w:rPr>
          <w:w w:val="90"/>
        </w:rPr>
        <w:t>establishing</w:t>
      </w:r>
      <w:r w:rsidRPr="00A224EA">
        <w:rPr>
          <w:spacing w:val="-6"/>
        </w:rPr>
        <w:t xml:space="preserve"> </w:t>
      </w:r>
      <w:r w:rsidRPr="00A224EA">
        <w:rPr>
          <w:w w:val="90"/>
        </w:rPr>
        <w:t>bidder‘s</w:t>
      </w:r>
      <w:r w:rsidRPr="00A224EA">
        <w:rPr>
          <w:spacing w:val="-1"/>
          <w:w w:val="90"/>
        </w:rPr>
        <w:t xml:space="preserve"> </w:t>
      </w:r>
      <w:r w:rsidRPr="00A224EA">
        <w:rPr>
          <w:w w:val="90"/>
        </w:rPr>
        <w:t>qualifications</w:t>
      </w:r>
      <w:r w:rsidRPr="00A224EA">
        <w:rPr>
          <w:spacing w:val="-3"/>
          <w:w w:val="90"/>
        </w:rPr>
        <w:t xml:space="preserve"> </w:t>
      </w:r>
      <w:r w:rsidRPr="00A224EA">
        <w:rPr>
          <w:w w:val="90"/>
        </w:rPr>
        <w:t>are</w:t>
      </w:r>
      <w:r w:rsidRPr="00A224EA">
        <w:rPr>
          <w:spacing w:val="-2"/>
          <w:w w:val="90"/>
        </w:rPr>
        <w:t xml:space="preserve"> </w:t>
      </w:r>
      <w:r w:rsidRPr="00A224EA">
        <w:rPr>
          <w:w w:val="90"/>
        </w:rPr>
        <w:t>expounded</w:t>
      </w:r>
      <w:r w:rsidRPr="00A224EA">
        <w:rPr>
          <w:spacing w:val="-2"/>
          <w:w w:val="90"/>
        </w:rPr>
        <w:t xml:space="preserve"> </w:t>
      </w:r>
      <w:r w:rsidRPr="00A224EA">
        <w:rPr>
          <w:w w:val="90"/>
        </w:rPr>
        <w:t>in</w:t>
      </w:r>
      <w:r w:rsidRPr="00A224EA">
        <w:rPr>
          <w:spacing w:val="-4"/>
          <w:w w:val="90"/>
        </w:rPr>
        <w:t xml:space="preserve"> </w:t>
      </w:r>
      <w:r w:rsidRPr="00A224EA">
        <w:rPr>
          <w:w w:val="90"/>
        </w:rPr>
        <w:t>the</w:t>
      </w:r>
      <w:r w:rsidRPr="00A224EA">
        <w:rPr>
          <w:spacing w:val="-1"/>
          <w:w w:val="90"/>
        </w:rPr>
        <w:t xml:space="preserve"> </w:t>
      </w:r>
      <w:r w:rsidRPr="00A224EA">
        <w:rPr>
          <w:w w:val="90"/>
        </w:rPr>
        <w:t>section.</w:t>
      </w:r>
      <w:r w:rsidRPr="00A224EA">
        <w:rPr>
          <w:spacing w:val="-1"/>
          <w:w w:val="90"/>
        </w:rPr>
        <w:t xml:space="preserve"> </w:t>
      </w:r>
      <w:r w:rsidRPr="00A224EA">
        <w:rPr>
          <w:w w:val="90"/>
        </w:rPr>
        <w:t>These</w:t>
      </w:r>
      <w:r w:rsidRPr="00A224EA">
        <w:rPr>
          <w:spacing w:val="-4"/>
        </w:rPr>
        <w:t xml:space="preserve"> </w:t>
      </w:r>
      <w:r w:rsidRPr="00A224EA">
        <w:rPr>
          <w:spacing w:val="-2"/>
          <w:w w:val="90"/>
        </w:rPr>
        <w:t>include;</w:t>
      </w:r>
    </w:p>
    <w:p w14:paraId="3A5DE48D" w14:textId="77777777" w:rsidR="00B7424F" w:rsidRPr="00A224EA" w:rsidRDefault="00672CA2" w:rsidP="00D363D9">
      <w:pPr>
        <w:pStyle w:val="ListParagraph"/>
        <w:numPr>
          <w:ilvl w:val="0"/>
          <w:numId w:val="327"/>
        </w:numPr>
        <w:tabs>
          <w:tab w:val="left" w:pos="2921"/>
        </w:tabs>
        <w:spacing w:before="180"/>
        <w:ind w:left="2921" w:hanging="361"/>
        <w:rPr>
          <w:sz w:val="24"/>
        </w:rPr>
      </w:pPr>
      <w:r w:rsidRPr="00A224EA">
        <w:rPr>
          <w:w w:val="90"/>
          <w:sz w:val="24"/>
        </w:rPr>
        <w:t>Company</w:t>
      </w:r>
      <w:r w:rsidRPr="00A224EA">
        <w:rPr>
          <w:spacing w:val="-3"/>
          <w:w w:val="90"/>
          <w:sz w:val="24"/>
        </w:rPr>
        <w:t xml:space="preserve"> </w:t>
      </w:r>
      <w:r w:rsidRPr="00A224EA">
        <w:rPr>
          <w:spacing w:val="-2"/>
          <w:sz w:val="24"/>
        </w:rPr>
        <w:t>profile</w:t>
      </w:r>
    </w:p>
    <w:p w14:paraId="3F15CDDD" w14:textId="77777777" w:rsidR="00B7424F" w:rsidRPr="00A224EA" w:rsidRDefault="00672CA2" w:rsidP="00D363D9">
      <w:pPr>
        <w:pStyle w:val="ListParagraph"/>
        <w:numPr>
          <w:ilvl w:val="0"/>
          <w:numId w:val="327"/>
        </w:numPr>
        <w:tabs>
          <w:tab w:val="left" w:pos="2922"/>
        </w:tabs>
        <w:spacing w:before="52"/>
        <w:ind w:left="2922" w:hanging="362"/>
        <w:rPr>
          <w:sz w:val="24"/>
        </w:rPr>
      </w:pPr>
      <w:r w:rsidRPr="00A224EA">
        <w:rPr>
          <w:w w:val="90"/>
          <w:sz w:val="24"/>
        </w:rPr>
        <w:t>Certified</w:t>
      </w:r>
      <w:r w:rsidRPr="00A224EA">
        <w:rPr>
          <w:spacing w:val="1"/>
          <w:sz w:val="24"/>
        </w:rPr>
        <w:t xml:space="preserve"> </w:t>
      </w:r>
      <w:r w:rsidRPr="00A224EA">
        <w:rPr>
          <w:w w:val="90"/>
          <w:sz w:val="24"/>
        </w:rPr>
        <w:t>audited</w:t>
      </w:r>
      <w:r w:rsidRPr="00A224EA">
        <w:rPr>
          <w:spacing w:val="2"/>
          <w:sz w:val="24"/>
        </w:rPr>
        <w:t xml:space="preserve"> </w:t>
      </w:r>
      <w:r w:rsidRPr="00A224EA">
        <w:rPr>
          <w:spacing w:val="-2"/>
          <w:w w:val="90"/>
          <w:sz w:val="24"/>
        </w:rPr>
        <w:t>accounts</w:t>
      </w:r>
    </w:p>
    <w:p w14:paraId="42876C8E" w14:textId="77777777" w:rsidR="00B7424F" w:rsidRPr="00A224EA" w:rsidRDefault="00672CA2" w:rsidP="00D363D9">
      <w:pPr>
        <w:pStyle w:val="ListParagraph"/>
        <w:numPr>
          <w:ilvl w:val="0"/>
          <w:numId w:val="327"/>
        </w:numPr>
        <w:tabs>
          <w:tab w:val="left" w:pos="2922"/>
        </w:tabs>
        <w:spacing w:before="30"/>
        <w:ind w:left="2922" w:hanging="362"/>
        <w:rPr>
          <w:sz w:val="24"/>
        </w:rPr>
      </w:pPr>
      <w:r w:rsidRPr="00A224EA">
        <w:rPr>
          <w:w w:val="90"/>
          <w:sz w:val="24"/>
        </w:rPr>
        <w:t>Firms</w:t>
      </w:r>
      <w:r w:rsidRPr="00A224EA">
        <w:rPr>
          <w:spacing w:val="4"/>
          <w:sz w:val="24"/>
        </w:rPr>
        <w:t xml:space="preserve"> </w:t>
      </w:r>
      <w:r w:rsidRPr="00A224EA">
        <w:rPr>
          <w:w w:val="90"/>
          <w:sz w:val="24"/>
        </w:rPr>
        <w:t>Experience</w:t>
      </w:r>
      <w:r w:rsidRPr="00A224EA">
        <w:rPr>
          <w:spacing w:val="3"/>
          <w:sz w:val="24"/>
        </w:rPr>
        <w:t xml:space="preserve"> </w:t>
      </w:r>
      <w:r w:rsidRPr="00A224EA">
        <w:rPr>
          <w:w w:val="90"/>
          <w:sz w:val="24"/>
        </w:rPr>
        <w:t>&amp;</w:t>
      </w:r>
      <w:r w:rsidRPr="00A224EA">
        <w:rPr>
          <w:spacing w:val="5"/>
          <w:sz w:val="24"/>
        </w:rPr>
        <w:t xml:space="preserve"> </w:t>
      </w:r>
      <w:r w:rsidRPr="00A224EA">
        <w:rPr>
          <w:spacing w:val="-2"/>
          <w:w w:val="90"/>
          <w:sz w:val="24"/>
        </w:rPr>
        <w:t>References</w:t>
      </w:r>
    </w:p>
    <w:p w14:paraId="605C522F" w14:textId="77777777" w:rsidR="00B7424F" w:rsidRPr="00A224EA" w:rsidRDefault="00672CA2" w:rsidP="00D363D9">
      <w:pPr>
        <w:pStyle w:val="ListParagraph"/>
        <w:numPr>
          <w:ilvl w:val="0"/>
          <w:numId w:val="327"/>
        </w:numPr>
        <w:tabs>
          <w:tab w:val="left" w:pos="2921"/>
        </w:tabs>
        <w:spacing w:before="32"/>
        <w:ind w:left="2921" w:hanging="361"/>
        <w:rPr>
          <w:sz w:val="24"/>
        </w:rPr>
      </w:pPr>
      <w:r w:rsidRPr="00A224EA">
        <w:rPr>
          <w:w w:val="90"/>
          <w:sz w:val="24"/>
        </w:rPr>
        <w:t>Functional</w:t>
      </w:r>
      <w:r w:rsidRPr="00A224EA">
        <w:rPr>
          <w:spacing w:val="-1"/>
          <w:w w:val="90"/>
          <w:sz w:val="24"/>
        </w:rPr>
        <w:t xml:space="preserve"> </w:t>
      </w:r>
      <w:r w:rsidRPr="00A224EA">
        <w:rPr>
          <w:spacing w:val="-2"/>
          <w:sz w:val="24"/>
        </w:rPr>
        <w:t>proposals</w:t>
      </w:r>
    </w:p>
    <w:p w14:paraId="50C9C3AB" w14:textId="77777777" w:rsidR="00B7424F" w:rsidRPr="00A224EA" w:rsidRDefault="00672CA2" w:rsidP="00D363D9">
      <w:pPr>
        <w:pStyle w:val="ListParagraph"/>
        <w:numPr>
          <w:ilvl w:val="0"/>
          <w:numId w:val="327"/>
        </w:numPr>
        <w:tabs>
          <w:tab w:val="left" w:pos="2922"/>
        </w:tabs>
        <w:spacing w:before="27"/>
        <w:ind w:left="2922" w:hanging="362"/>
        <w:rPr>
          <w:sz w:val="24"/>
        </w:rPr>
      </w:pPr>
      <w:r w:rsidRPr="00A224EA">
        <w:rPr>
          <w:w w:val="85"/>
          <w:sz w:val="24"/>
        </w:rPr>
        <w:t>Service</w:t>
      </w:r>
      <w:r w:rsidRPr="00A224EA">
        <w:rPr>
          <w:spacing w:val="23"/>
          <w:sz w:val="24"/>
        </w:rPr>
        <w:t xml:space="preserve"> </w:t>
      </w:r>
      <w:r w:rsidRPr="00A224EA">
        <w:rPr>
          <w:spacing w:val="-2"/>
          <w:sz w:val="24"/>
        </w:rPr>
        <w:t>Proposals</w:t>
      </w:r>
    </w:p>
    <w:p w14:paraId="676454DB" w14:textId="77777777" w:rsidR="00B7424F" w:rsidRPr="00A224EA" w:rsidRDefault="00672CA2" w:rsidP="00D363D9">
      <w:pPr>
        <w:pStyle w:val="ListParagraph"/>
        <w:numPr>
          <w:ilvl w:val="0"/>
          <w:numId w:val="327"/>
        </w:numPr>
        <w:tabs>
          <w:tab w:val="left" w:pos="2832"/>
          <w:tab w:val="left" w:pos="2875"/>
        </w:tabs>
        <w:spacing w:before="23" w:line="283" w:lineRule="auto"/>
        <w:ind w:left="2832" w:right="2079" w:hanging="270"/>
        <w:rPr>
          <w:sz w:val="24"/>
        </w:rPr>
      </w:pPr>
      <w:r w:rsidRPr="00A224EA">
        <w:rPr>
          <w:sz w:val="24"/>
        </w:rPr>
        <w:tab/>
      </w:r>
      <w:r w:rsidRPr="00A224EA">
        <w:rPr>
          <w:w w:val="90"/>
          <w:sz w:val="24"/>
        </w:rPr>
        <w:t xml:space="preserve">Description of Products, training &amp; Service Features, including </w:t>
      </w:r>
      <w:r w:rsidRPr="00A224EA">
        <w:rPr>
          <w:spacing w:val="-2"/>
          <w:sz w:val="24"/>
        </w:rPr>
        <w:t>warranties</w:t>
      </w:r>
    </w:p>
    <w:p w14:paraId="0F183851" w14:textId="77777777" w:rsidR="00B7424F" w:rsidRPr="00A224EA" w:rsidRDefault="00B7424F">
      <w:pPr>
        <w:spacing w:line="283" w:lineRule="auto"/>
        <w:rPr>
          <w:sz w:val="24"/>
        </w:rPr>
        <w:sectPr w:rsidR="00B7424F" w:rsidRPr="00A224EA" w:rsidSect="00323C9A">
          <w:pgSz w:w="11920" w:h="16850"/>
          <w:pgMar w:top="820" w:right="200" w:bottom="1340" w:left="680" w:header="0" w:footer="1081" w:gutter="0"/>
          <w:cols w:space="720"/>
        </w:sectPr>
      </w:pPr>
    </w:p>
    <w:p w14:paraId="2F353E57" w14:textId="77777777" w:rsidR="00B7424F" w:rsidRPr="00A224EA" w:rsidRDefault="00672CA2" w:rsidP="00D363D9">
      <w:pPr>
        <w:pStyle w:val="ListParagraph"/>
        <w:numPr>
          <w:ilvl w:val="0"/>
          <w:numId w:val="327"/>
        </w:numPr>
        <w:tabs>
          <w:tab w:val="left" w:pos="2830"/>
        </w:tabs>
        <w:spacing w:before="77"/>
        <w:ind w:left="2830" w:hanging="270"/>
        <w:rPr>
          <w:sz w:val="24"/>
        </w:rPr>
      </w:pPr>
      <w:r w:rsidRPr="00A224EA">
        <w:rPr>
          <w:w w:val="85"/>
          <w:sz w:val="24"/>
        </w:rPr>
        <w:t>Outline</w:t>
      </w:r>
      <w:r w:rsidRPr="00A224EA">
        <w:rPr>
          <w:spacing w:val="34"/>
          <w:sz w:val="24"/>
        </w:rPr>
        <w:t xml:space="preserve"> </w:t>
      </w:r>
      <w:r w:rsidRPr="00A224EA">
        <w:rPr>
          <w:w w:val="85"/>
          <w:sz w:val="24"/>
        </w:rPr>
        <w:t>of</w:t>
      </w:r>
      <w:r w:rsidRPr="00A224EA">
        <w:rPr>
          <w:spacing w:val="33"/>
          <w:sz w:val="24"/>
        </w:rPr>
        <w:t xml:space="preserve"> </w:t>
      </w:r>
      <w:r w:rsidRPr="00A224EA">
        <w:rPr>
          <w:w w:val="85"/>
          <w:sz w:val="24"/>
        </w:rPr>
        <w:t>Delivery,</w:t>
      </w:r>
      <w:r w:rsidRPr="00A224EA">
        <w:rPr>
          <w:spacing w:val="32"/>
          <w:sz w:val="24"/>
        </w:rPr>
        <w:t xml:space="preserve"> </w:t>
      </w:r>
      <w:r w:rsidRPr="00A224EA">
        <w:rPr>
          <w:w w:val="85"/>
          <w:sz w:val="24"/>
        </w:rPr>
        <w:t>installation,</w:t>
      </w:r>
      <w:r w:rsidRPr="00A224EA">
        <w:rPr>
          <w:spacing w:val="31"/>
          <w:sz w:val="24"/>
        </w:rPr>
        <w:t xml:space="preserve"> </w:t>
      </w:r>
      <w:r w:rsidRPr="00A224EA">
        <w:rPr>
          <w:w w:val="85"/>
          <w:sz w:val="24"/>
        </w:rPr>
        <w:t>training</w:t>
      </w:r>
      <w:r w:rsidRPr="00A224EA">
        <w:rPr>
          <w:spacing w:val="27"/>
          <w:sz w:val="24"/>
        </w:rPr>
        <w:t xml:space="preserve"> </w:t>
      </w:r>
      <w:r w:rsidRPr="00A224EA">
        <w:rPr>
          <w:w w:val="85"/>
          <w:sz w:val="24"/>
        </w:rPr>
        <w:t>and</w:t>
      </w:r>
      <w:r w:rsidRPr="00A224EA">
        <w:rPr>
          <w:spacing w:val="30"/>
          <w:sz w:val="24"/>
        </w:rPr>
        <w:t xml:space="preserve"> </w:t>
      </w:r>
      <w:r w:rsidRPr="00A224EA">
        <w:rPr>
          <w:w w:val="85"/>
          <w:sz w:val="24"/>
        </w:rPr>
        <w:t>maintenance</w:t>
      </w:r>
      <w:r w:rsidRPr="00A224EA">
        <w:rPr>
          <w:spacing w:val="35"/>
          <w:sz w:val="24"/>
        </w:rPr>
        <w:t xml:space="preserve"> </w:t>
      </w:r>
      <w:r w:rsidRPr="00A224EA">
        <w:rPr>
          <w:spacing w:val="-4"/>
          <w:w w:val="85"/>
          <w:sz w:val="24"/>
        </w:rPr>
        <w:t>plan</w:t>
      </w:r>
    </w:p>
    <w:p w14:paraId="28A54AF3" w14:textId="77777777" w:rsidR="00B7424F" w:rsidRDefault="006A08DF" w:rsidP="006A08DF">
      <w:pPr>
        <w:ind w:firstLine="720"/>
        <w:rPr>
          <w:b/>
        </w:rPr>
      </w:pPr>
      <w:r w:rsidRPr="006A08DF">
        <w:rPr>
          <w:b/>
        </w:rPr>
        <w:t xml:space="preserve">2.6.2 </w:t>
      </w:r>
      <w:r w:rsidR="00672CA2" w:rsidRPr="006A08DF">
        <w:rPr>
          <w:b/>
        </w:rPr>
        <w:t>Financial</w:t>
      </w:r>
      <w:r w:rsidR="00672CA2" w:rsidRPr="006A08DF">
        <w:rPr>
          <w:b/>
          <w:spacing w:val="22"/>
        </w:rPr>
        <w:t xml:space="preserve"> </w:t>
      </w:r>
      <w:r w:rsidR="00672CA2" w:rsidRPr="006A08DF">
        <w:rPr>
          <w:b/>
        </w:rPr>
        <w:t>Bid/Proposal</w:t>
      </w:r>
    </w:p>
    <w:p w14:paraId="683920B8" w14:textId="77777777" w:rsidR="006A08DF" w:rsidRPr="006A08DF" w:rsidRDefault="006A08DF" w:rsidP="006A08DF">
      <w:pPr>
        <w:ind w:firstLine="720"/>
        <w:rPr>
          <w:b/>
        </w:rPr>
      </w:pPr>
    </w:p>
    <w:p w14:paraId="72A927E1" w14:textId="77777777" w:rsidR="00B7424F" w:rsidRPr="00A224EA" w:rsidRDefault="00672CA2">
      <w:pPr>
        <w:pStyle w:val="BodyText"/>
        <w:spacing w:before="9"/>
        <w:ind w:left="1194"/>
      </w:pPr>
      <w:r w:rsidRPr="00A224EA">
        <w:rPr>
          <w:w w:val="90"/>
        </w:rPr>
        <w:t>A</w:t>
      </w:r>
      <w:r w:rsidRPr="00A224EA">
        <w:rPr>
          <w:spacing w:val="-4"/>
          <w:w w:val="90"/>
        </w:rPr>
        <w:t xml:space="preserve"> </w:t>
      </w:r>
      <w:r w:rsidRPr="00A224EA">
        <w:rPr>
          <w:w w:val="90"/>
        </w:rPr>
        <w:t>summary</w:t>
      </w:r>
      <w:r w:rsidRPr="00A224EA">
        <w:rPr>
          <w:spacing w:val="-2"/>
          <w:w w:val="90"/>
        </w:rPr>
        <w:t xml:space="preserve"> </w:t>
      </w:r>
      <w:r w:rsidRPr="00A224EA">
        <w:rPr>
          <w:w w:val="90"/>
        </w:rPr>
        <w:t>of</w:t>
      </w:r>
      <w:r w:rsidRPr="00A224EA">
        <w:rPr>
          <w:spacing w:val="-5"/>
          <w:w w:val="90"/>
        </w:rPr>
        <w:t xml:space="preserve"> </w:t>
      </w:r>
      <w:r w:rsidRPr="00A224EA">
        <w:rPr>
          <w:w w:val="90"/>
        </w:rPr>
        <w:t>financial</w:t>
      </w:r>
      <w:r w:rsidRPr="00A224EA">
        <w:rPr>
          <w:spacing w:val="-3"/>
          <w:w w:val="90"/>
        </w:rPr>
        <w:t xml:space="preserve"> </w:t>
      </w:r>
      <w:r w:rsidRPr="00A224EA">
        <w:rPr>
          <w:spacing w:val="-2"/>
          <w:w w:val="90"/>
        </w:rPr>
        <w:t>proposal</w:t>
      </w:r>
    </w:p>
    <w:p w14:paraId="5E6BD84D" w14:textId="77777777" w:rsidR="00B7424F" w:rsidRPr="00A224EA" w:rsidRDefault="00B7424F">
      <w:pPr>
        <w:pStyle w:val="BodyText"/>
        <w:spacing w:before="215"/>
      </w:pPr>
    </w:p>
    <w:p w14:paraId="6A55DBA9" w14:textId="77777777" w:rsidR="00B7424F" w:rsidRPr="00A224EA" w:rsidRDefault="00672CA2" w:rsidP="00D363D9">
      <w:pPr>
        <w:pStyle w:val="Heading2"/>
        <w:numPr>
          <w:ilvl w:val="1"/>
          <w:numId w:val="328"/>
        </w:numPr>
        <w:tabs>
          <w:tab w:val="left" w:pos="1120"/>
        </w:tabs>
        <w:ind w:left="1120" w:hanging="319"/>
        <w:jc w:val="left"/>
      </w:pPr>
      <w:bookmarkStart w:id="8" w:name="_Toc161733180"/>
      <w:r w:rsidRPr="00A224EA">
        <w:t>Submissions,</w:t>
      </w:r>
      <w:r w:rsidRPr="00A224EA">
        <w:rPr>
          <w:spacing w:val="19"/>
        </w:rPr>
        <w:t xml:space="preserve"> </w:t>
      </w:r>
      <w:r w:rsidRPr="00A224EA">
        <w:t>Receipt</w:t>
      </w:r>
      <w:r w:rsidRPr="00A224EA">
        <w:rPr>
          <w:spacing w:val="16"/>
        </w:rPr>
        <w:t xml:space="preserve"> </w:t>
      </w:r>
      <w:r w:rsidRPr="00A224EA">
        <w:t>and</w:t>
      </w:r>
      <w:r w:rsidRPr="00A224EA">
        <w:rPr>
          <w:spacing w:val="19"/>
        </w:rPr>
        <w:t xml:space="preserve"> </w:t>
      </w:r>
      <w:r w:rsidRPr="00A224EA">
        <w:t>Opening</w:t>
      </w:r>
      <w:r w:rsidRPr="00A224EA">
        <w:rPr>
          <w:spacing w:val="24"/>
        </w:rPr>
        <w:t xml:space="preserve"> </w:t>
      </w:r>
      <w:r w:rsidRPr="00A224EA">
        <w:t>of</w:t>
      </w:r>
      <w:r w:rsidRPr="00A224EA">
        <w:rPr>
          <w:spacing w:val="18"/>
        </w:rPr>
        <w:t xml:space="preserve"> </w:t>
      </w:r>
      <w:r w:rsidRPr="00A224EA">
        <w:rPr>
          <w:spacing w:val="-2"/>
        </w:rPr>
        <w:t>Proposals</w:t>
      </w:r>
      <w:bookmarkEnd w:id="8"/>
    </w:p>
    <w:p w14:paraId="7AD8CC7D" w14:textId="77777777" w:rsidR="00B7424F" w:rsidRPr="00A224EA" w:rsidRDefault="00B7424F">
      <w:pPr>
        <w:pStyle w:val="BodyText"/>
        <w:spacing w:before="11"/>
        <w:rPr>
          <w:b/>
        </w:rPr>
      </w:pPr>
    </w:p>
    <w:p w14:paraId="6A29DF67" w14:textId="77777777" w:rsidR="00B7424F" w:rsidRPr="00A224EA" w:rsidRDefault="00672CA2" w:rsidP="00D363D9">
      <w:pPr>
        <w:pStyle w:val="ListParagraph"/>
        <w:numPr>
          <w:ilvl w:val="2"/>
          <w:numId w:val="328"/>
        </w:numPr>
        <w:tabs>
          <w:tab w:val="left" w:pos="1391"/>
          <w:tab w:val="left" w:pos="1486"/>
        </w:tabs>
        <w:spacing w:before="1" w:line="283" w:lineRule="auto"/>
        <w:ind w:left="1391" w:right="938" w:hanging="360"/>
        <w:rPr>
          <w:sz w:val="24"/>
        </w:rPr>
      </w:pPr>
      <w:r w:rsidRPr="00A224EA">
        <w:rPr>
          <w:w w:val="90"/>
          <w:sz w:val="24"/>
        </w:rPr>
        <w:t>The original proposals, both Technical and Financial, shall be prepared in indelible ink. It shall contain no interlineations or overwriting except as necessary to correct errors made</w:t>
      </w:r>
      <w:r w:rsidRPr="00A224EA">
        <w:rPr>
          <w:spacing w:val="40"/>
          <w:sz w:val="24"/>
        </w:rPr>
        <w:t xml:space="preserve"> </w:t>
      </w:r>
      <w:r w:rsidRPr="00A224EA">
        <w:rPr>
          <w:w w:val="90"/>
          <w:sz w:val="24"/>
        </w:rPr>
        <w:t>by the firm it. Person who signs the proposals must initial any such corrections.</w:t>
      </w:r>
    </w:p>
    <w:p w14:paraId="636C6655" w14:textId="77777777" w:rsidR="00B7424F" w:rsidRPr="00A224EA" w:rsidRDefault="00B7424F">
      <w:pPr>
        <w:pStyle w:val="BodyText"/>
        <w:spacing w:before="2"/>
      </w:pPr>
    </w:p>
    <w:p w14:paraId="509EA4A4" w14:textId="77777777" w:rsidR="00B7424F" w:rsidRPr="00A224EA" w:rsidRDefault="00672CA2" w:rsidP="00D363D9">
      <w:pPr>
        <w:pStyle w:val="ListParagraph"/>
        <w:numPr>
          <w:ilvl w:val="2"/>
          <w:numId w:val="328"/>
        </w:numPr>
        <w:tabs>
          <w:tab w:val="left" w:pos="1524"/>
        </w:tabs>
        <w:ind w:left="1524" w:hanging="493"/>
        <w:rPr>
          <w:sz w:val="24"/>
        </w:rPr>
      </w:pPr>
      <w:r w:rsidRPr="00A224EA">
        <w:rPr>
          <w:w w:val="90"/>
          <w:sz w:val="24"/>
        </w:rPr>
        <w:t>An</w:t>
      </w:r>
      <w:r w:rsidRPr="00A224EA">
        <w:rPr>
          <w:spacing w:val="-2"/>
          <w:w w:val="90"/>
          <w:sz w:val="24"/>
        </w:rPr>
        <w:t xml:space="preserve"> </w:t>
      </w:r>
      <w:r w:rsidRPr="00A224EA">
        <w:rPr>
          <w:w w:val="90"/>
          <w:sz w:val="24"/>
        </w:rPr>
        <w:t>authorized</w:t>
      </w:r>
      <w:r w:rsidRPr="00A224EA">
        <w:rPr>
          <w:spacing w:val="-2"/>
          <w:sz w:val="24"/>
        </w:rPr>
        <w:t xml:space="preserve"> </w:t>
      </w:r>
      <w:r w:rsidRPr="00A224EA">
        <w:rPr>
          <w:w w:val="90"/>
          <w:sz w:val="24"/>
        </w:rPr>
        <w:t>representative</w:t>
      </w:r>
      <w:r w:rsidRPr="00A224EA">
        <w:rPr>
          <w:spacing w:val="-3"/>
          <w:sz w:val="24"/>
        </w:rPr>
        <w:t xml:space="preserve"> </w:t>
      </w:r>
      <w:r w:rsidRPr="00A224EA">
        <w:rPr>
          <w:w w:val="90"/>
          <w:sz w:val="24"/>
        </w:rPr>
        <w:t>of</w:t>
      </w:r>
      <w:r w:rsidRPr="00A224EA">
        <w:rPr>
          <w:spacing w:val="-4"/>
          <w:sz w:val="24"/>
        </w:rPr>
        <w:t xml:space="preserve"> </w:t>
      </w:r>
      <w:r w:rsidRPr="00A224EA">
        <w:rPr>
          <w:w w:val="90"/>
          <w:sz w:val="24"/>
        </w:rPr>
        <w:t>the</w:t>
      </w:r>
      <w:r w:rsidRPr="00A224EA">
        <w:rPr>
          <w:spacing w:val="-5"/>
          <w:sz w:val="24"/>
        </w:rPr>
        <w:t xml:space="preserve"> </w:t>
      </w:r>
      <w:r w:rsidRPr="00A224EA">
        <w:rPr>
          <w:w w:val="90"/>
          <w:sz w:val="24"/>
        </w:rPr>
        <w:t>firm</w:t>
      </w:r>
      <w:r w:rsidRPr="00A224EA">
        <w:rPr>
          <w:spacing w:val="-4"/>
          <w:sz w:val="24"/>
        </w:rPr>
        <w:t xml:space="preserve"> </w:t>
      </w:r>
      <w:r w:rsidRPr="00A224EA">
        <w:rPr>
          <w:w w:val="90"/>
          <w:sz w:val="24"/>
        </w:rPr>
        <w:t>initials</w:t>
      </w:r>
      <w:r w:rsidRPr="00A224EA">
        <w:rPr>
          <w:spacing w:val="-6"/>
          <w:sz w:val="24"/>
        </w:rPr>
        <w:t xml:space="preserve"> </w:t>
      </w:r>
      <w:r w:rsidRPr="00A224EA">
        <w:rPr>
          <w:w w:val="90"/>
          <w:sz w:val="24"/>
        </w:rPr>
        <w:t>all</w:t>
      </w:r>
      <w:r w:rsidRPr="00A224EA">
        <w:rPr>
          <w:spacing w:val="-1"/>
          <w:w w:val="90"/>
          <w:sz w:val="24"/>
        </w:rPr>
        <w:t xml:space="preserve"> </w:t>
      </w:r>
      <w:r w:rsidRPr="00A224EA">
        <w:rPr>
          <w:w w:val="90"/>
          <w:sz w:val="24"/>
        </w:rPr>
        <w:t>pages</w:t>
      </w:r>
      <w:r w:rsidRPr="00A224EA">
        <w:rPr>
          <w:spacing w:val="-4"/>
          <w:sz w:val="24"/>
        </w:rPr>
        <w:t xml:space="preserve"> </w:t>
      </w:r>
      <w:r w:rsidRPr="00A224EA">
        <w:rPr>
          <w:w w:val="90"/>
          <w:sz w:val="24"/>
        </w:rPr>
        <w:t>of</w:t>
      </w:r>
      <w:r w:rsidRPr="00A224EA">
        <w:rPr>
          <w:spacing w:val="-4"/>
          <w:sz w:val="24"/>
        </w:rPr>
        <w:t xml:space="preserve"> </w:t>
      </w:r>
      <w:r w:rsidRPr="00A224EA">
        <w:rPr>
          <w:w w:val="90"/>
          <w:sz w:val="24"/>
        </w:rPr>
        <w:t>the</w:t>
      </w:r>
      <w:r w:rsidRPr="00A224EA">
        <w:rPr>
          <w:spacing w:val="-4"/>
          <w:sz w:val="24"/>
        </w:rPr>
        <w:t xml:space="preserve"> </w:t>
      </w:r>
      <w:r w:rsidRPr="00A224EA">
        <w:rPr>
          <w:spacing w:val="-2"/>
          <w:w w:val="90"/>
          <w:sz w:val="24"/>
        </w:rPr>
        <w:t>proposals</w:t>
      </w:r>
    </w:p>
    <w:p w14:paraId="711F18A4" w14:textId="77777777" w:rsidR="00B7424F" w:rsidRPr="00A224EA" w:rsidRDefault="00B7424F">
      <w:pPr>
        <w:pStyle w:val="BodyText"/>
        <w:spacing w:before="5"/>
      </w:pPr>
    </w:p>
    <w:p w14:paraId="51014F74" w14:textId="77777777" w:rsidR="00B7424F" w:rsidRPr="00A224EA" w:rsidRDefault="00672CA2" w:rsidP="00D363D9">
      <w:pPr>
        <w:pStyle w:val="ListParagraph"/>
        <w:numPr>
          <w:ilvl w:val="2"/>
          <w:numId w:val="328"/>
        </w:numPr>
        <w:tabs>
          <w:tab w:val="left" w:pos="1476"/>
          <w:tab w:val="left" w:pos="1480"/>
        </w:tabs>
        <w:spacing w:line="283" w:lineRule="auto"/>
        <w:ind w:right="1078" w:hanging="449"/>
        <w:rPr>
          <w:sz w:val="24"/>
        </w:rPr>
      </w:pPr>
      <w:r w:rsidRPr="00A224EA">
        <w:rPr>
          <w:w w:val="90"/>
          <w:sz w:val="24"/>
        </w:rPr>
        <w:t>For each proposal, the tenderer shal</w:t>
      </w:r>
      <w:r w:rsidR="00CF6900">
        <w:rPr>
          <w:w w:val="90"/>
          <w:sz w:val="24"/>
        </w:rPr>
        <w:t>l prepare two copies and mark “Original” and “copy”</w:t>
      </w:r>
      <w:r w:rsidRPr="00A224EA">
        <w:rPr>
          <w:w w:val="90"/>
          <w:sz w:val="24"/>
        </w:rPr>
        <w:t xml:space="preserve"> as appropriate. If there are any discrepancies between the original and the copy, the </w:t>
      </w:r>
      <w:r w:rsidRPr="00A224EA">
        <w:rPr>
          <w:sz w:val="24"/>
        </w:rPr>
        <w:t>original shall prevail.</w:t>
      </w:r>
    </w:p>
    <w:p w14:paraId="3A51E2FE" w14:textId="77777777" w:rsidR="00B7424F" w:rsidRPr="00A224EA" w:rsidRDefault="00B7424F">
      <w:pPr>
        <w:pStyle w:val="BodyText"/>
        <w:spacing w:before="7"/>
      </w:pPr>
    </w:p>
    <w:p w14:paraId="727DF98B" w14:textId="77777777" w:rsidR="00B7424F" w:rsidRPr="00A224EA" w:rsidRDefault="00672CA2" w:rsidP="00D363D9">
      <w:pPr>
        <w:pStyle w:val="ListParagraph"/>
        <w:numPr>
          <w:ilvl w:val="2"/>
          <w:numId w:val="328"/>
        </w:numPr>
        <w:tabs>
          <w:tab w:val="left" w:pos="1567"/>
          <w:tab w:val="left" w:pos="1571"/>
        </w:tabs>
        <w:spacing w:line="230" w:lineRule="auto"/>
        <w:ind w:left="1571" w:right="925" w:hanging="540"/>
        <w:jc w:val="both"/>
        <w:rPr>
          <w:sz w:val="24"/>
        </w:rPr>
      </w:pPr>
      <w:r w:rsidRPr="00A224EA">
        <w:rPr>
          <w:sz w:val="24"/>
        </w:rPr>
        <w:t xml:space="preserve">For each proposal, the bidder shall prepare bid documents </w:t>
      </w:r>
      <w:r w:rsidRPr="00A224EA">
        <w:rPr>
          <w:b/>
          <w:sz w:val="24"/>
        </w:rPr>
        <w:t>in two segments</w:t>
      </w:r>
      <w:r w:rsidRPr="00A224EA">
        <w:rPr>
          <w:sz w:val="24"/>
        </w:rPr>
        <w:t xml:space="preserve">. </w:t>
      </w:r>
      <w:r w:rsidRPr="00A224EA">
        <w:rPr>
          <w:spacing w:val="-4"/>
          <w:sz w:val="24"/>
        </w:rPr>
        <w:t>Segment</w:t>
      </w:r>
      <w:r w:rsidR="00CF6900">
        <w:rPr>
          <w:spacing w:val="-4"/>
          <w:sz w:val="24"/>
        </w:rPr>
        <w:t xml:space="preserve"> </w:t>
      </w:r>
      <w:r w:rsidRPr="00A224EA">
        <w:rPr>
          <w:spacing w:val="-4"/>
          <w:sz w:val="24"/>
        </w:rPr>
        <w:t>one</w:t>
      </w:r>
      <w:r w:rsidRPr="00A224EA">
        <w:rPr>
          <w:spacing w:val="-8"/>
          <w:sz w:val="24"/>
        </w:rPr>
        <w:t xml:space="preserve"> </w:t>
      </w:r>
      <w:r w:rsidRPr="00A224EA">
        <w:rPr>
          <w:spacing w:val="-4"/>
          <w:sz w:val="24"/>
        </w:rPr>
        <w:t>will</w:t>
      </w:r>
      <w:r w:rsidRPr="00A224EA">
        <w:rPr>
          <w:spacing w:val="-10"/>
          <w:sz w:val="24"/>
        </w:rPr>
        <w:t xml:space="preserve"> </w:t>
      </w:r>
      <w:r w:rsidRPr="00A224EA">
        <w:rPr>
          <w:spacing w:val="-4"/>
          <w:sz w:val="24"/>
        </w:rPr>
        <w:t>be</w:t>
      </w:r>
      <w:r w:rsidRPr="00A224EA">
        <w:rPr>
          <w:spacing w:val="-7"/>
          <w:sz w:val="24"/>
        </w:rPr>
        <w:t xml:space="preserve"> </w:t>
      </w:r>
      <w:r w:rsidRPr="00A224EA">
        <w:rPr>
          <w:spacing w:val="-4"/>
          <w:sz w:val="24"/>
        </w:rPr>
        <w:t>the</w:t>
      </w:r>
      <w:r w:rsidRPr="00A224EA">
        <w:rPr>
          <w:spacing w:val="-9"/>
          <w:sz w:val="24"/>
        </w:rPr>
        <w:t xml:space="preserve"> </w:t>
      </w:r>
      <w:r w:rsidRPr="00A224EA">
        <w:rPr>
          <w:spacing w:val="-4"/>
          <w:sz w:val="24"/>
        </w:rPr>
        <w:t>technical bid</w:t>
      </w:r>
      <w:r w:rsidRPr="00A224EA">
        <w:rPr>
          <w:spacing w:val="-9"/>
          <w:sz w:val="24"/>
        </w:rPr>
        <w:t xml:space="preserve"> </w:t>
      </w:r>
      <w:r w:rsidRPr="00A224EA">
        <w:rPr>
          <w:spacing w:val="-4"/>
          <w:sz w:val="24"/>
        </w:rPr>
        <w:t>and</w:t>
      </w:r>
      <w:r w:rsidRPr="00A224EA">
        <w:rPr>
          <w:spacing w:val="-10"/>
          <w:sz w:val="24"/>
        </w:rPr>
        <w:t xml:space="preserve"> </w:t>
      </w:r>
      <w:r w:rsidRPr="00A224EA">
        <w:rPr>
          <w:spacing w:val="-4"/>
          <w:sz w:val="24"/>
        </w:rPr>
        <w:t>segment</w:t>
      </w:r>
      <w:r w:rsidRPr="00A224EA">
        <w:rPr>
          <w:spacing w:val="-8"/>
          <w:sz w:val="24"/>
        </w:rPr>
        <w:t xml:space="preserve"> </w:t>
      </w:r>
      <w:r w:rsidRPr="00A224EA">
        <w:rPr>
          <w:spacing w:val="-4"/>
          <w:sz w:val="24"/>
        </w:rPr>
        <w:t>two</w:t>
      </w:r>
      <w:r w:rsidRPr="00A224EA">
        <w:rPr>
          <w:spacing w:val="-9"/>
          <w:sz w:val="24"/>
        </w:rPr>
        <w:t xml:space="preserve"> </w:t>
      </w:r>
      <w:r w:rsidRPr="00A224EA">
        <w:rPr>
          <w:spacing w:val="-4"/>
          <w:sz w:val="24"/>
        </w:rPr>
        <w:t>the</w:t>
      </w:r>
      <w:r w:rsidRPr="00A224EA">
        <w:rPr>
          <w:spacing w:val="-8"/>
          <w:sz w:val="24"/>
        </w:rPr>
        <w:t xml:space="preserve"> </w:t>
      </w:r>
      <w:r w:rsidRPr="00A224EA">
        <w:rPr>
          <w:spacing w:val="-4"/>
          <w:sz w:val="24"/>
        </w:rPr>
        <w:t>financial bid.</w:t>
      </w:r>
    </w:p>
    <w:p w14:paraId="65DB5071" w14:textId="77777777" w:rsidR="00B7424F" w:rsidRPr="00A224EA" w:rsidRDefault="00B7424F">
      <w:pPr>
        <w:pStyle w:val="BodyText"/>
        <w:spacing w:before="5"/>
      </w:pPr>
    </w:p>
    <w:p w14:paraId="29A9DE23" w14:textId="77777777" w:rsidR="00B7424F" w:rsidRPr="00A224EA" w:rsidRDefault="00672CA2" w:rsidP="00D363D9">
      <w:pPr>
        <w:pStyle w:val="ListParagraph"/>
        <w:numPr>
          <w:ilvl w:val="3"/>
          <w:numId w:val="328"/>
        </w:numPr>
        <w:tabs>
          <w:tab w:val="left" w:pos="1655"/>
          <w:tab w:val="left" w:pos="1660"/>
        </w:tabs>
        <w:spacing w:line="230" w:lineRule="auto"/>
        <w:ind w:right="919" w:hanging="629"/>
        <w:jc w:val="both"/>
        <w:rPr>
          <w:sz w:val="24"/>
        </w:rPr>
      </w:pPr>
      <w:r w:rsidRPr="00A224EA">
        <w:rPr>
          <w:spacing w:val="-4"/>
          <w:sz w:val="24"/>
        </w:rPr>
        <w:t>Segment</w:t>
      </w:r>
      <w:r w:rsidRPr="00A224EA">
        <w:rPr>
          <w:spacing w:val="-11"/>
          <w:sz w:val="24"/>
        </w:rPr>
        <w:t xml:space="preserve"> </w:t>
      </w:r>
      <w:r w:rsidRPr="00A224EA">
        <w:rPr>
          <w:spacing w:val="-4"/>
          <w:sz w:val="24"/>
        </w:rPr>
        <w:t>one</w:t>
      </w:r>
      <w:r w:rsidRPr="00A224EA">
        <w:rPr>
          <w:spacing w:val="-10"/>
          <w:sz w:val="24"/>
        </w:rPr>
        <w:t xml:space="preserve"> </w:t>
      </w:r>
      <w:r w:rsidRPr="00A224EA">
        <w:rPr>
          <w:spacing w:val="-4"/>
          <w:sz w:val="24"/>
        </w:rPr>
        <w:t>which</w:t>
      </w:r>
      <w:r w:rsidRPr="00A224EA">
        <w:rPr>
          <w:spacing w:val="-11"/>
          <w:sz w:val="24"/>
        </w:rPr>
        <w:t xml:space="preserve"> </w:t>
      </w:r>
      <w:r w:rsidRPr="00A224EA">
        <w:rPr>
          <w:spacing w:val="-4"/>
          <w:sz w:val="24"/>
        </w:rPr>
        <w:t>is</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technical</w:t>
      </w:r>
      <w:r w:rsidRPr="00A224EA">
        <w:rPr>
          <w:spacing w:val="-10"/>
          <w:sz w:val="24"/>
        </w:rPr>
        <w:t xml:space="preserve"> </w:t>
      </w:r>
      <w:r w:rsidRPr="00A224EA">
        <w:rPr>
          <w:spacing w:val="-4"/>
          <w:sz w:val="24"/>
        </w:rPr>
        <w:t>bid</w:t>
      </w:r>
      <w:r w:rsidRPr="00A224EA">
        <w:rPr>
          <w:spacing w:val="-11"/>
          <w:sz w:val="24"/>
        </w:rPr>
        <w:t xml:space="preserve"> </w:t>
      </w:r>
      <w:r w:rsidRPr="00A224EA">
        <w:rPr>
          <w:spacing w:val="-4"/>
          <w:sz w:val="24"/>
        </w:rPr>
        <w:t>shall</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submitted</w:t>
      </w:r>
      <w:r w:rsidRPr="00A224EA">
        <w:rPr>
          <w:spacing w:val="-10"/>
          <w:sz w:val="24"/>
        </w:rPr>
        <w:t xml:space="preserve"> </w:t>
      </w:r>
      <w:r w:rsidRPr="00A224EA">
        <w:rPr>
          <w:b/>
          <w:spacing w:val="-4"/>
          <w:sz w:val="24"/>
        </w:rPr>
        <w:t>in</w:t>
      </w:r>
      <w:r w:rsidRPr="00A224EA">
        <w:rPr>
          <w:b/>
          <w:spacing w:val="-10"/>
          <w:sz w:val="24"/>
        </w:rPr>
        <w:t xml:space="preserve"> </w:t>
      </w:r>
      <w:r w:rsidRPr="00A224EA">
        <w:rPr>
          <w:b/>
          <w:spacing w:val="-4"/>
          <w:sz w:val="24"/>
        </w:rPr>
        <w:t>two</w:t>
      </w:r>
      <w:r w:rsidRPr="00A224EA">
        <w:rPr>
          <w:b/>
          <w:spacing w:val="-6"/>
          <w:sz w:val="24"/>
        </w:rPr>
        <w:t xml:space="preserve"> </w:t>
      </w:r>
      <w:r w:rsidRPr="00A224EA">
        <w:rPr>
          <w:b/>
          <w:spacing w:val="-4"/>
          <w:sz w:val="24"/>
        </w:rPr>
        <w:t>documents</w:t>
      </w:r>
      <w:r w:rsidRPr="00A224EA">
        <w:rPr>
          <w:b/>
          <w:spacing w:val="-6"/>
          <w:sz w:val="24"/>
        </w:rPr>
        <w:t xml:space="preserve"> </w:t>
      </w:r>
      <w:r w:rsidRPr="00A224EA">
        <w:rPr>
          <w:spacing w:val="-4"/>
          <w:sz w:val="24"/>
        </w:rPr>
        <w:t xml:space="preserve">one </w:t>
      </w:r>
      <w:r w:rsidRPr="00A224EA">
        <w:rPr>
          <w:w w:val="90"/>
          <w:sz w:val="24"/>
        </w:rPr>
        <w:t>which</w:t>
      </w:r>
      <w:r w:rsidR="00CF6900">
        <w:rPr>
          <w:w w:val="90"/>
          <w:sz w:val="24"/>
        </w:rPr>
        <w:t xml:space="preserve"> </w:t>
      </w:r>
      <w:r w:rsidRPr="00A224EA">
        <w:rPr>
          <w:w w:val="90"/>
          <w:sz w:val="24"/>
        </w:rPr>
        <w:t>shall be the original document to be clearly marked “</w:t>
      </w:r>
      <w:r w:rsidRPr="00A224EA">
        <w:rPr>
          <w:b/>
          <w:w w:val="90"/>
          <w:sz w:val="24"/>
        </w:rPr>
        <w:t>Original Technical bid</w:t>
      </w:r>
      <w:r w:rsidRPr="00A224EA">
        <w:rPr>
          <w:w w:val="90"/>
          <w:sz w:val="24"/>
        </w:rPr>
        <w:t xml:space="preserve">” </w:t>
      </w:r>
      <w:r w:rsidRPr="00A224EA">
        <w:rPr>
          <w:sz w:val="24"/>
        </w:rPr>
        <w:t>and the other a replica of the original technical bid to be clearly marked “</w:t>
      </w:r>
      <w:r w:rsidRPr="00A224EA">
        <w:rPr>
          <w:b/>
          <w:sz w:val="24"/>
        </w:rPr>
        <w:t xml:space="preserve">Copy </w:t>
      </w:r>
      <w:r w:rsidRPr="00A224EA">
        <w:rPr>
          <w:b/>
          <w:w w:val="90"/>
          <w:sz w:val="24"/>
        </w:rPr>
        <w:t>Technical bid</w:t>
      </w:r>
      <w:r w:rsidRPr="00A224EA">
        <w:rPr>
          <w:w w:val="90"/>
          <w:sz w:val="24"/>
        </w:rPr>
        <w:t>”.</w:t>
      </w:r>
      <w:r w:rsidR="00CF6900">
        <w:rPr>
          <w:w w:val="90"/>
          <w:sz w:val="24"/>
        </w:rPr>
        <w:t xml:space="preserve"> </w:t>
      </w:r>
      <w:r w:rsidRPr="00A224EA">
        <w:rPr>
          <w:w w:val="90"/>
          <w:sz w:val="24"/>
        </w:rPr>
        <w:t>The markings should be in capital, bold and</w:t>
      </w:r>
      <w:r w:rsidRPr="00A224EA">
        <w:rPr>
          <w:spacing w:val="-2"/>
          <w:w w:val="90"/>
          <w:sz w:val="24"/>
        </w:rPr>
        <w:t xml:space="preserve"> </w:t>
      </w:r>
      <w:r w:rsidRPr="00A224EA">
        <w:rPr>
          <w:w w:val="90"/>
          <w:sz w:val="24"/>
        </w:rPr>
        <w:t>prominent letters. The</w:t>
      </w:r>
      <w:r w:rsidRPr="00A224EA">
        <w:rPr>
          <w:spacing w:val="-2"/>
          <w:w w:val="90"/>
          <w:sz w:val="24"/>
        </w:rPr>
        <w:t xml:space="preserve"> </w:t>
      </w:r>
      <w:r w:rsidRPr="00A224EA">
        <w:rPr>
          <w:w w:val="90"/>
          <w:sz w:val="24"/>
        </w:rPr>
        <w:t xml:space="preserve">two </w:t>
      </w:r>
      <w:r w:rsidRPr="00A224EA">
        <w:rPr>
          <w:sz w:val="24"/>
        </w:rPr>
        <w:t>documents</w:t>
      </w:r>
      <w:r w:rsidRPr="00A224EA">
        <w:rPr>
          <w:spacing w:val="-15"/>
          <w:sz w:val="24"/>
        </w:rPr>
        <w:t xml:space="preserve"> </w:t>
      </w:r>
      <w:r w:rsidRPr="00A224EA">
        <w:rPr>
          <w:sz w:val="24"/>
        </w:rPr>
        <w:t>shall</w:t>
      </w:r>
      <w:r w:rsidRPr="00A224EA">
        <w:rPr>
          <w:spacing w:val="-14"/>
          <w:sz w:val="24"/>
        </w:rPr>
        <w:t xml:space="preserve"> </w:t>
      </w:r>
      <w:r w:rsidRPr="00A224EA">
        <w:rPr>
          <w:sz w:val="24"/>
        </w:rPr>
        <w:t>be</w:t>
      </w:r>
      <w:r w:rsidRPr="00A224EA">
        <w:rPr>
          <w:spacing w:val="-15"/>
          <w:sz w:val="24"/>
        </w:rPr>
        <w:t xml:space="preserve"> </w:t>
      </w:r>
      <w:r w:rsidRPr="00A224EA">
        <w:rPr>
          <w:sz w:val="24"/>
        </w:rPr>
        <w:t>enclosed</w:t>
      </w:r>
      <w:r w:rsidRPr="00A224EA">
        <w:rPr>
          <w:spacing w:val="-14"/>
          <w:sz w:val="24"/>
        </w:rPr>
        <w:t xml:space="preserve"> </w:t>
      </w:r>
      <w:r w:rsidRPr="00A224EA">
        <w:rPr>
          <w:sz w:val="24"/>
        </w:rPr>
        <w:t>in</w:t>
      </w:r>
      <w:r w:rsidRPr="00A224EA">
        <w:rPr>
          <w:spacing w:val="-15"/>
          <w:sz w:val="24"/>
        </w:rPr>
        <w:t xml:space="preserve"> </w:t>
      </w:r>
      <w:r w:rsidRPr="00A224EA">
        <w:rPr>
          <w:sz w:val="24"/>
        </w:rPr>
        <w:t>an</w:t>
      </w:r>
      <w:r w:rsidRPr="00A224EA">
        <w:rPr>
          <w:spacing w:val="-14"/>
          <w:sz w:val="24"/>
        </w:rPr>
        <w:t xml:space="preserve"> </w:t>
      </w:r>
      <w:r w:rsidRPr="00A224EA">
        <w:rPr>
          <w:sz w:val="24"/>
        </w:rPr>
        <w:t>envelope</w:t>
      </w:r>
      <w:r w:rsidRPr="00A224EA">
        <w:rPr>
          <w:spacing w:val="-15"/>
          <w:sz w:val="24"/>
        </w:rPr>
        <w:t xml:space="preserve"> </w:t>
      </w:r>
      <w:r w:rsidRPr="00A224EA">
        <w:rPr>
          <w:sz w:val="24"/>
        </w:rPr>
        <w:t>and</w:t>
      </w:r>
      <w:r w:rsidRPr="00A224EA">
        <w:rPr>
          <w:spacing w:val="-14"/>
          <w:sz w:val="24"/>
        </w:rPr>
        <w:t xml:space="preserve"> </w:t>
      </w:r>
      <w:r w:rsidRPr="00A224EA">
        <w:rPr>
          <w:sz w:val="24"/>
        </w:rPr>
        <w:t>sealed.</w:t>
      </w:r>
    </w:p>
    <w:p w14:paraId="74BBAB72" w14:textId="77777777" w:rsidR="00B7424F" w:rsidRPr="00A224EA" w:rsidRDefault="00B7424F">
      <w:pPr>
        <w:pStyle w:val="BodyText"/>
        <w:spacing w:before="8"/>
      </w:pPr>
    </w:p>
    <w:p w14:paraId="5EAD203C" w14:textId="77777777" w:rsidR="00B7424F" w:rsidRDefault="00672CA2" w:rsidP="00D363D9">
      <w:pPr>
        <w:pStyle w:val="ListParagraph"/>
        <w:numPr>
          <w:ilvl w:val="3"/>
          <w:numId w:val="328"/>
        </w:numPr>
        <w:tabs>
          <w:tab w:val="left" w:pos="1655"/>
          <w:tab w:val="left" w:pos="1660"/>
        </w:tabs>
        <w:spacing w:line="230" w:lineRule="auto"/>
        <w:ind w:right="920" w:hanging="629"/>
        <w:jc w:val="both"/>
        <w:rPr>
          <w:sz w:val="24"/>
        </w:rPr>
      </w:pPr>
      <w:r w:rsidRPr="00A224EA">
        <w:rPr>
          <w:spacing w:val="-2"/>
          <w:sz w:val="24"/>
        </w:rPr>
        <w:t>Segment</w:t>
      </w:r>
      <w:r w:rsidRPr="00A224EA">
        <w:rPr>
          <w:spacing w:val="-13"/>
          <w:sz w:val="24"/>
        </w:rPr>
        <w:t xml:space="preserve"> </w:t>
      </w:r>
      <w:r w:rsidRPr="00A224EA">
        <w:rPr>
          <w:spacing w:val="-2"/>
          <w:sz w:val="24"/>
        </w:rPr>
        <w:t>two</w:t>
      </w:r>
      <w:r w:rsidRPr="00A224EA">
        <w:rPr>
          <w:spacing w:val="-12"/>
          <w:sz w:val="24"/>
        </w:rPr>
        <w:t xml:space="preserve"> </w:t>
      </w:r>
      <w:r w:rsidRPr="00A224EA">
        <w:rPr>
          <w:spacing w:val="-2"/>
          <w:sz w:val="24"/>
        </w:rPr>
        <w:t>which</w:t>
      </w:r>
      <w:r w:rsidRPr="00A224EA">
        <w:rPr>
          <w:spacing w:val="-13"/>
          <w:sz w:val="24"/>
        </w:rPr>
        <w:t xml:space="preserve"> </w:t>
      </w:r>
      <w:r w:rsidRPr="00A224EA">
        <w:rPr>
          <w:spacing w:val="-2"/>
          <w:sz w:val="24"/>
        </w:rPr>
        <w:t>is</w:t>
      </w:r>
      <w:r w:rsidRPr="00A224EA">
        <w:rPr>
          <w:spacing w:val="-12"/>
          <w:sz w:val="24"/>
        </w:rPr>
        <w:t xml:space="preserve"> </w:t>
      </w:r>
      <w:r w:rsidRPr="00A224EA">
        <w:rPr>
          <w:spacing w:val="-2"/>
          <w:sz w:val="24"/>
        </w:rPr>
        <w:t>the</w:t>
      </w:r>
      <w:r w:rsidRPr="00A224EA">
        <w:rPr>
          <w:spacing w:val="-12"/>
          <w:sz w:val="24"/>
        </w:rPr>
        <w:t xml:space="preserve"> </w:t>
      </w:r>
      <w:r w:rsidRPr="00A224EA">
        <w:rPr>
          <w:b/>
          <w:spacing w:val="-2"/>
          <w:sz w:val="24"/>
        </w:rPr>
        <w:t>financial</w:t>
      </w:r>
      <w:r w:rsidRPr="00A224EA">
        <w:rPr>
          <w:b/>
          <w:spacing w:val="-6"/>
          <w:sz w:val="24"/>
        </w:rPr>
        <w:t xml:space="preserve"> </w:t>
      </w:r>
      <w:r w:rsidRPr="00A224EA">
        <w:rPr>
          <w:b/>
          <w:spacing w:val="-2"/>
          <w:sz w:val="24"/>
        </w:rPr>
        <w:t>bid</w:t>
      </w:r>
      <w:r w:rsidRPr="00A224EA">
        <w:rPr>
          <w:b/>
          <w:spacing w:val="-9"/>
          <w:sz w:val="24"/>
        </w:rPr>
        <w:t xml:space="preserve"> </w:t>
      </w:r>
      <w:r w:rsidRPr="00A224EA">
        <w:rPr>
          <w:spacing w:val="-2"/>
          <w:sz w:val="24"/>
        </w:rPr>
        <w:t>shall</w:t>
      </w:r>
      <w:r w:rsidRPr="00A224EA">
        <w:rPr>
          <w:spacing w:val="-13"/>
          <w:sz w:val="24"/>
        </w:rPr>
        <w:t xml:space="preserve"> </w:t>
      </w:r>
      <w:r w:rsidRPr="00A224EA">
        <w:rPr>
          <w:spacing w:val="-2"/>
          <w:sz w:val="24"/>
        </w:rPr>
        <w:t>be</w:t>
      </w:r>
      <w:r w:rsidRPr="00A224EA">
        <w:rPr>
          <w:spacing w:val="-11"/>
          <w:sz w:val="24"/>
        </w:rPr>
        <w:t xml:space="preserve"> </w:t>
      </w:r>
      <w:r w:rsidRPr="00A224EA">
        <w:rPr>
          <w:spacing w:val="-2"/>
          <w:sz w:val="24"/>
        </w:rPr>
        <w:t>submitted</w:t>
      </w:r>
      <w:r w:rsidRPr="00A224EA">
        <w:rPr>
          <w:spacing w:val="-11"/>
          <w:sz w:val="24"/>
        </w:rPr>
        <w:t xml:space="preserve"> </w:t>
      </w:r>
      <w:r w:rsidRPr="00A224EA">
        <w:rPr>
          <w:spacing w:val="-2"/>
          <w:sz w:val="24"/>
        </w:rPr>
        <w:t>in</w:t>
      </w:r>
      <w:r w:rsidRPr="00A224EA">
        <w:rPr>
          <w:spacing w:val="-13"/>
          <w:sz w:val="24"/>
        </w:rPr>
        <w:t xml:space="preserve"> </w:t>
      </w:r>
      <w:r w:rsidRPr="00A224EA">
        <w:rPr>
          <w:spacing w:val="-2"/>
          <w:sz w:val="24"/>
        </w:rPr>
        <w:t>two</w:t>
      </w:r>
      <w:r w:rsidRPr="00A224EA">
        <w:rPr>
          <w:spacing w:val="-11"/>
          <w:sz w:val="24"/>
        </w:rPr>
        <w:t xml:space="preserve"> </w:t>
      </w:r>
      <w:r w:rsidRPr="00A224EA">
        <w:rPr>
          <w:spacing w:val="-2"/>
          <w:sz w:val="24"/>
        </w:rPr>
        <w:t>documents</w:t>
      </w:r>
      <w:r w:rsidRPr="00A224EA">
        <w:rPr>
          <w:spacing w:val="-11"/>
          <w:sz w:val="24"/>
        </w:rPr>
        <w:t xml:space="preserve"> </w:t>
      </w:r>
      <w:r w:rsidRPr="00A224EA">
        <w:rPr>
          <w:spacing w:val="-2"/>
          <w:sz w:val="24"/>
        </w:rPr>
        <w:t xml:space="preserve">one </w:t>
      </w:r>
      <w:r w:rsidRPr="00A224EA">
        <w:rPr>
          <w:sz w:val="24"/>
        </w:rPr>
        <w:t>which</w:t>
      </w:r>
      <w:r w:rsidR="00CF6900">
        <w:rPr>
          <w:sz w:val="24"/>
        </w:rPr>
        <w:t xml:space="preserve"> </w:t>
      </w:r>
      <w:r w:rsidRPr="00A224EA">
        <w:rPr>
          <w:sz w:val="24"/>
        </w:rPr>
        <w:t>shall be the original document to be clearly marked “</w:t>
      </w:r>
      <w:r w:rsidRPr="00A224EA">
        <w:rPr>
          <w:b/>
          <w:sz w:val="24"/>
        </w:rPr>
        <w:t xml:space="preserve">Original financial </w:t>
      </w:r>
      <w:r w:rsidRPr="00A224EA">
        <w:rPr>
          <w:b/>
          <w:spacing w:val="-6"/>
          <w:sz w:val="24"/>
        </w:rPr>
        <w:t>bid</w:t>
      </w:r>
      <w:r w:rsidRPr="00A224EA">
        <w:rPr>
          <w:spacing w:val="-6"/>
          <w:sz w:val="24"/>
        </w:rPr>
        <w:t>”</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the</w:t>
      </w:r>
      <w:r w:rsidR="00CF6900">
        <w:rPr>
          <w:spacing w:val="-6"/>
          <w:sz w:val="24"/>
        </w:rPr>
        <w:t xml:space="preserve"> </w:t>
      </w:r>
      <w:r w:rsidRPr="00A224EA">
        <w:rPr>
          <w:spacing w:val="-6"/>
          <w:sz w:val="24"/>
        </w:rPr>
        <w:t>other</w:t>
      </w:r>
      <w:r w:rsidRPr="00A224EA">
        <w:rPr>
          <w:spacing w:val="-9"/>
          <w:sz w:val="24"/>
        </w:rPr>
        <w:t xml:space="preserve"> </w:t>
      </w:r>
      <w:r w:rsidRPr="00A224EA">
        <w:rPr>
          <w:spacing w:val="-6"/>
          <w:sz w:val="24"/>
        </w:rPr>
        <w:t>a</w:t>
      </w:r>
      <w:r w:rsidRPr="00A224EA">
        <w:rPr>
          <w:spacing w:val="-8"/>
          <w:sz w:val="24"/>
        </w:rPr>
        <w:t xml:space="preserve"> </w:t>
      </w:r>
      <w:r w:rsidRPr="00A224EA">
        <w:rPr>
          <w:b/>
          <w:spacing w:val="-6"/>
          <w:sz w:val="24"/>
        </w:rPr>
        <w:t xml:space="preserve">replica </w:t>
      </w:r>
      <w:r w:rsidRPr="00A224EA">
        <w:rPr>
          <w:spacing w:val="-6"/>
          <w:sz w:val="24"/>
        </w:rPr>
        <w:t>of</w:t>
      </w:r>
      <w:r w:rsidRPr="00A224EA">
        <w:rPr>
          <w:spacing w:val="-8"/>
          <w:sz w:val="24"/>
        </w:rPr>
        <w:t xml:space="preserve"> </w:t>
      </w:r>
      <w:r w:rsidRPr="00A224EA">
        <w:rPr>
          <w:spacing w:val="-6"/>
          <w:sz w:val="24"/>
        </w:rPr>
        <w:t>the original financial bid to be clearly marked “</w:t>
      </w:r>
      <w:r w:rsidRPr="00A224EA">
        <w:rPr>
          <w:b/>
          <w:spacing w:val="-6"/>
          <w:sz w:val="24"/>
        </w:rPr>
        <w:t xml:space="preserve">Copy </w:t>
      </w:r>
      <w:r w:rsidRPr="00A224EA">
        <w:rPr>
          <w:b/>
          <w:w w:val="90"/>
          <w:sz w:val="24"/>
        </w:rPr>
        <w:t>financial bid</w:t>
      </w:r>
      <w:r w:rsidRPr="00A224EA">
        <w:rPr>
          <w:w w:val="90"/>
          <w:sz w:val="24"/>
        </w:rPr>
        <w:t xml:space="preserve">”. The markings should be in capital, bold and prominent letters. The two </w:t>
      </w:r>
      <w:r w:rsidRPr="00A224EA">
        <w:rPr>
          <w:sz w:val="24"/>
        </w:rPr>
        <w:t>documents</w:t>
      </w:r>
      <w:r w:rsidRPr="00A224EA">
        <w:rPr>
          <w:spacing w:val="-15"/>
          <w:sz w:val="24"/>
        </w:rPr>
        <w:t xml:space="preserve"> </w:t>
      </w:r>
      <w:r w:rsidRPr="00A224EA">
        <w:rPr>
          <w:sz w:val="24"/>
        </w:rPr>
        <w:t>shall</w:t>
      </w:r>
      <w:r w:rsidRPr="00A224EA">
        <w:rPr>
          <w:spacing w:val="-14"/>
          <w:sz w:val="24"/>
        </w:rPr>
        <w:t xml:space="preserve"> </w:t>
      </w:r>
      <w:r w:rsidRPr="00A224EA">
        <w:rPr>
          <w:sz w:val="24"/>
        </w:rPr>
        <w:t>be</w:t>
      </w:r>
      <w:r w:rsidRPr="00A224EA">
        <w:rPr>
          <w:spacing w:val="-15"/>
          <w:sz w:val="24"/>
        </w:rPr>
        <w:t xml:space="preserve"> </w:t>
      </w:r>
      <w:r w:rsidRPr="00A224EA">
        <w:rPr>
          <w:sz w:val="24"/>
        </w:rPr>
        <w:t>enclosed</w:t>
      </w:r>
      <w:r w:rsidRPr="00A224EA">
        <w:rPr>
          <w:spacing w:val="-14"/>
          <w:sz w:val="24"/>
        </w:rPr>
        <w:t xml:space="preserve"> </w:t>
      </w:r>
      <w:r w:rsidRPr="00A224EA">
        <w:rPr>
          <w:sz w:val="24"/>
        </w:rPr>
        <w:t>in</w:t>
      </w:r>
      <w:r w:rsidRPr="00A224EA">
        <w:rPr>
          <w:spacing w:val="-15"/>
          <w:sz w:val="24"/>
        </w:rPr>
        <w:t xml:space="preserve"> </w:t>
      </w:r>
      <w:r w:rsidRPr="00A224EA">
        <w:rPr>
          <w:sz w:val="24"/>
        </w:rPr>
        <w:t>an</w:t>
      </w:r>
      <w:r w:rsidRPr="00A224EA">
        <w:rPr>
          <w:spacing w:val="-14"/>
          <w:sz w:val="24"/>
        </w:rPr>
        <w:t xml:space="preserve"> </w:t>
      </w:r>
      <w:r w:rsidRPr="00A224EA">
        <w:rPr>
          <w:sz w:val="24"/>
        </w:rPr>
        <w:t>envelope</w:t>
      </w:r>
      <w:r w:rsidRPr="00A224EA">
        <w:rPr>
          <w:spacing w:val="-15"/>
          <w:sz w:val="24"/>
        </w:rPr>
        <w:t xml:space="preserve"> </w:t>
      </w:r>
      <w:r w:rsidRPr="00A224EA">
        <w:rPr>
          <w:sz w:val="24"/>
        </w:rPr>
        <w:t>and</w:t>
      </w:r>
      <w:r w:rsidRPr="00A224EA">
        <w:rPr>
          <w:spacing w:val="-14"/>
          <w:sz w:val="24"/>
        </w:rPr>
        <w:t xml:space="preserve"> </w:t>
      </w:r>
      <w:r w:rsidRPr="00A224EA">
        <w:rPr>
          <w:sz w:val="24"/>
        </w:rPr>
        <w:t>sealed.</w:t>
      </w:r>
    </w:p>
    <w:p w14:paraId="32BA8653" w14:textId="77777777" w:rsidR="006A08DF" w:rsidRPr="006A08DF" w:rsidRDefault="006A08DF" w:rsidP="006A08DF">
      <w:pPr>
        <w:tabs>
          <w:tab w:val="left" w:pos="1655"/>
          <w:tab w:val="left" w:pos="1660"/>
        </w:tabs>
        <w:spacing w:line="230" w:lineRule="auto"/>
        <w:ind w:right="920"/>
        <w:jc w:val="both"/>
        <w:rPr>
          <w:sz w:val="24"/>
        </w:rPr>
      </w:pPr>
    </w:p>
    <w:p w14:paraId="38BFE08A" w14:textId="77777777" w:rsidR="006A08DF" w:rsidRPr="006A08DF" w:rsidRDefault="006A08DF" w:rsidP="00D363D9">
      <w:pPr>
        <w:pStyle w:val="ListParagraph"/>
        <w:numPr>
          <w:ilvl w:val="3"/>
          <w:numId w:val="328"/>
        </w:numPr>
        <w:tabs>
          <w:tab w:val="left" w:pos="1746"/>
          <w:tab w:val="left" w:pos="1751"/>
        </w:tabs>
        <w:ind w:left="1751" w:right="987" w:hanging="720"/>
        <w:rPr>
          <w:b/>
          <w:sz w:val="24"/>
        </w:rPr>
      </w:pPr>
      <w:r w:rsidRPr="006A08DF">
        <w:rPr>
          <w:b/>
          <w:w w:val="105"/>
        </w:rPr>
        <w:t>Bidders</w:t>
      </w:r>
      <w:r w:rsidRPr="006A08DF">
        <w:rPr>
          <w:b/>
          <w:spacing w:val="-16"/>
          <w:w w:val="105"/>
        </w:rPr>
        <w:t xml:space="preserve"> </w:t>
      </w:r>
      <w:r w:rsidRPr="006A08DF">
        <w:rPr>
          <w:b/>
          <w:w w:val="105"/>
        </w:rPr>
        <w:t>shall</w:t>
      </w:r>
      <w:r w:rsidRPr="006A08DF">
        <w:rPr>
          <w:b/>
          <w:spacing w:val="-16"/>
          <w:w w:val="105"/>
        </w:rPr>
        <w:t xml:space="preserve"> </w:t>
      </w:r>
      <w:r w:rsidRPr="006A08DF">
        <w:rPr>
          <w:b/>
          <w:w w:val="105"/>
        </w:rPr>
        <w:t>not</w:t>
      </w:r>
      <w:r w:rsidRPr="006A08DF">
        <w:rPr>
          <w:b/>
          <w:spacing w:val="-16"/>
          <w:w w:val="105"/>
        </w:rPr>
        <w:t xml:space="preserve"> </w:t>
      </w:r>
      <w:r w:rsidRPr="006A08DF">
        <w:rPr>
          <w:b/>
          <w:w w:val="105"/>
        </w:rPr>
        <w:t>disclose</w:t>
      </w:r>
      <w:r w:rsidRPr="006A08DF">
        <w:rPr>
          <w:b/>
          <w:spacing w:val="-16"/>
          <w:w w:val="105"/>
        </w:rPr>
        <w:t xml:space="preserve"> </w:t>
      </w:r>
      <w:r w:rsidRPr="006A08DF">
        <w:rPr>
          <w:b/>
          <w:w w:val="105"/>
        </w:rPr>
        <w:t>their</w:t>
      </w:r>
      <w:r w:rsidRPr="006A08DF">
        <w:rPr>
          <w:b/>
          <w:spacing w:val="-16"/>
          <w:w w:val="105"/>
        </w:rPr>
        <w:t xml:space="preserve"> </w:t>
      </w:r>
      <w:r w:rsidRPr="006A08DF">
        <w:rPr>
          <w:b/>
          <w:w w:val="105"/>
        </w:rPr>
        <w:t>financial</w:t>
      </w:r>
      <w:r w:rsidRPr="006A08DF">
        <w:rPr>
          <w:b/>
          <w:spacing w:val="-14"/>
          <w:w w:val="105"/>
        </w:rPr>
        <w:t xml:space="preserve"> </w:t>
      </w:r>
      <w:r w:rsidRPr="006A08DF">
        <w:rPr>
          <w:b/>
          <w:w w:val="105"/>
        </w:rPr>
        <w:t>quotation</w:t>
      </w:r>
      <w:r w:rsidRPr="006A08DF">
        <w:rPr>
          <w:b/>
          <w:spacing w:val="-15"/>
          <w:w w:val="105"/>
        </w:rPr>
        <w:t xml:space="preserve"> </w:t>
      </w:r>
      <w:r w:rsidRPr="006A08DF">
        <w:rPr>
          <w:b/>
          <w:w w:val="105"/>
        </w:rPr>
        <w:t>in</w:t>
      </w:r>
      <w:r w:rsidRPr="006A08DF">
        <w:rPr>
          <w:b/>
          <w:spacing w:val="-16"/>
          <w:w w:val="105"/>
        </w:rPr>
        <w:t xml:space="preserve"> </w:t>
      </w:r>
      <w:r w:rsidRPr="006A08DF">
        <w:rPr>
          <w:b/>
          <w:w w:val="105"/>
        </w:rPr>
        <w:t>the</w:t>
      </w:r>
      <w:r w:rsidRPr="006A08DF">
        <w:rPr>
          <w:b/>
          <w:spacing w:val="-16"/>
          <w:w w:val="105"/>
        </w:rPr>
        <w:t xml:space="preserve"> </w:t>
      </w:r>
      <w:r w:rsidRPr="006A08DF">
        <w:rPr>
          <w:b/>
          <w:w w:val="105"/>
        </w:rPr>
        <w:t xml:space="preserve">technical </w:t>
      </w:r>
      <w:r w:rsidRPr="006A08DF">
        <w:rPr>
          <w:b/>
          <w:spacing w:val="-4"/>
          <w:w w:val="105"/>
        </w:rPr>
        <w:t>bid</w:t>
      </w:r>
    </w:p>
    <w:p w14:paraId="3415E56D" w14:textId="77777777" w:rsidR="006A08DF" w:rsidRPr="006A08DF" w:rsidRDefault="006A08DF" w:rsidP="006A08DF">
      <w:pPr>
        <w:tabs>
          <w:tab w:val="left" w:pos="1746"/>
          <w:tab w:val="left" w:pos="1751"/>
        </w:tabs>
        <w:ind w:right="987"/>
        <w:rPr>
          <w:sz w:val="24"/>
        </w:rPr>
      </w:pPr>
    </w:p>
    <w:p w14:paraId="470F5187" w14:textId="77777777" w:rsidR="00B7424F" w:rsidRPr="00A224EA" w:rsidRDefault="00672CA2" w:rsidP="00D363D9">
      <w:pPr>
        <w:pStyle w:val="ListParagraph"/>
        <w:numPr>
          <w:ilvl w:val="3"/>
          <w:numId w:val="328"/>
        </w:numPr>
        <w:tabs>
          <w:tab w:val="left" w:pos="1746"/>
          <w:tab w:val="left" w:pos="1751"/>
        </w:tabs>
        <w:ind w:left="1751" w:right="987" w:hanging="720"/>
        <w:rPr>
          <w:sz w:val="24"/>
        </w:rPr>
      </w:pPr>
      <w:r w:rsidRPr="00A224EA">
        <w:rPr>
          <w:w w:val="90"/>
          <w:sz w:val="24"/>
        </w:rPr>
        <w:t>The inner envelopes shall also indicate the name and address of the tenderer to enable the tender to be returned unopened in case it is declared ‘’late submission’’</w:t>
      </w:r>
    </w:p>
    <w:p w14:paraId="31B77419" w14:textId="77777777" w:rsidR="00B7424F" w:rsidRPr="00A224EA" w:rsidRDefault="00B7424F">
      <w:pPr>
        <w:pStyle w:val="BodyText"/>
        <w:spacing w:before="5"/>
      </w:pPr>
    </w:p>
    <w:p w14:paraId="65EDA491" w14:textId="7DECD07D" w:rsidR="00B7424F" w:rsidRPr="00A224EA" w:rsidRDefault="00672CA2" w:rsidP="00D363D9">
      <w:pPr>
        <w:pStyle w:val="ListParagraph"/>
        <w:numPr>
          <w:ilvl w:val="2"/>
          <w:numId w:val="328"/>
        </w:numPr>
        <w:tabs>
          <w:tab w:val="left" w:pos="1566"/>
          <w:tab w:val="left" w:pos="1571"/>
        </w:tabs>
        <w:spacing w:line="247" w:lineRule="auto"/>
        <w:ind w:left="1571" w:right="947" w:hanging="540"/>
        <w:jc w:val="both"/>
        <w:rPr>
          <w:sz w:val="24"/>
        </w:rPr>
      </w:pPr>
      <w:r w:rsidRPr="00A224EA">
        <w:rPr>
          <w:sz w:val="24"/>
        </w:rPr>
        <w:t>Both the Technical bid and financial bid enclosed in their separate envelopes should</w:t>
      </w:r>
      <w:r w:rsidRPr="00A224EA">
        <w:rPr>
          <w:spacing w:val="-15"/>
          <w:sz w:val="24"/>
        </w:rPr>
        <w:t xml:space="preserve"> </w:t>
      </w:r>
      <w:r w:rsidRPr="00A224EA">
        <w:rPr>
          <w:sz w:val="24"/>
        </w:rPr>
        <w:t>be</w:t>
      </w:r>
      <w:r w:rsidRPr="00A224EA">
        <w:rPr>
          <w:spacing w:val="-13"/>
          <w:sz w:val="24"/>
        </w:rPr>
        <w:t xml:space="preserve"> </w:t>
      </w:r>
      <w:r w:rsidRPr="00A224EA">
        <w:rPr>
          <w:sz w:val="24"/>
        </w:rPr>
        <w:t>inserted</w:t>
      </w:r>
      <w:r w:rsidRPr="00A224EA">
        <w:rPr>
          <w:spacing w:val="-11"/>
          <w:sz w:val="24"/>
        </w:rPr>
        <w:t xml:space="preserve"> </w:t>
      </w:r>
      <w:r w:rsidRPr="00A224EA">
        <w:rPr>
          <w:sz w:val="24"/>
        </w:rPr>
        <w:t>in</w:t>
      </w:r>
      <w:r w:rsidRPr="00A224EA">
        <w:rPr>
          <w:spacing w:val="-12"/>
          <w:sz w:val="24"/>
        </w:rPr>
        <w:t xml:space="preserve"> </w:t>
      </w:r>
      <w:r w:rsidRPr="00A224EA">
        <w:rPr>
          <w:sz w:val="24"/>
        </w:rPr>
        <w:t>one</w:t>
      </w:r>
      <w:r w:rsidRPr="00A224EA">
        <w:rPr>
          <w:spacing w:val="-14"/>
          <w:sz w:val="24"/>
        </w:rPr>
        <w:t xml:space="preserve"> </w:t>
      </w:r>
      <w:r w:rsidRPr="00A224EA">
        <w:rPr>
          <w:sz w:val="24"/>
        </w:rPr>
        <w:t>outer</w:t>
      </w:r>
      <w:r w:rsidRPr="00A224EA">
        <w:rPr>
          <w:spacing w:val="-11"/>
          <w:sz w:val="24"/>
        </w:rPr>
        <w:t xml:space="preserve"> </w:t>
      </w:r>
      <w:r w:rsidRPr="00A224EA">
        <w:rPr>
          <w:sz w:val="24"/>
        </w:rPr>
        <w:t>envelope</w:t>
      </w:r>
      <w:r w:rsidRPr="00A224EA">
        <w:rPr>
          <w:spacing w:val="-12"/>
          <w:sz w:val="24"/>
        </w:rPr>
        <w:t xml:space="preserve"> </w:t>
      </w:r>
      <w:r w:rsidRPr="00A224EA">
        <w:rPr>
          <w:sz w:val="24"/>
        </w:rPr>
        <w:t>boldly</w:t>
      </w:r>
      <w:r w:rsidRPr="00A224EA">
        <w:rPr>
          <w:spacing w:val="-11"/>
          <w:sz w:val="24"/>
        </w:rPr>
        <w:t xml:space="preserve"> </w:t>
      </w:r>
      <w:r w:rsidRPr="00A224EA">
        <w:rPr>
          <w:sz w:val="24"/>
        </w:rPr>
        <w:t>and</w:t>
      </w:r>
      <w:r w:rsidRPr="00A224EA">
        <w:rPr>
          <w:spacing w:val="-13"/>
          <w:sz w:val="24"/>
        </w:rPr>
        <w:t xml:space="preserve"> </w:t>
      </w:r>
      <w:r w:rsidRPr="00A224EA">
        <w:rPr>
          <w:sz w:val="24"/>
        </w:rPr>
        <w:t>clearly</w:t>
      </w:r>
      <w:r w:rsidRPr="00A224EA">
        <w:rPr>
          <w:spacing w:val="-11"/>
          <w:sz w:val="24"/>
        </w:rPr>
        <w:t xml:space="preserve"> </w:t>
      </w:r>
      <w:r w:rsidRPr="00A224EA">
        <w:rPr>
          <w:sz w:val="24"/>
        </w:rPr>
        <w:t>marked</w:t>
      </w:r>
      <w:r w:rsidRPr="00A224EA">
        <w:rPr>
          <w:spacing w:val="-12"/>
          <w:sz w:val="24"/>
        </w:rPr>
        <w:t xml:space="preserve"> </w:t>
      </w:r>
      <w:r w:rsidRPr="007524EC">
        <w:rPr>
          <w:b/>
          <w:bCs/>
          <w:sz w:val="24"/>
        </w:rPr>
        <w:t>TENDER</w:t>
      </w:r>
      <w:r w:rsidRPr="007524EC">
        <w:rPr>
          <w:b/>
          <w:bCs/>
          <w:spacing w:val="-15"/>
          <w:sz w:val="24"/>
        </w:rPr>
        <w:t xml:space="preserve"> </w:t>
      </w:r>
      <w:r w:rsidRPr="007524EC">
        <w:rPr>
          <w:b/>
          <w:bCs/>
          <w:sz w:val="24"/>
        </w:rPr>
        <w:t>NO. KIPRE/ADM/SUP</w:t>
      </w:r>
      <w:r w:rsidR="00655F2B">
        <w:rPr>
          <w:b/>
          <w:bCs/>
          <w:sz w:val="24"/>
        </w:rPr>
        <w:t>P</w:t>
      </w:r>
      <w:r w:rsidRPr="007524EC">
        <w:rPr>
          <w:b/>
          <w:bCs/>
          <w:sz w:val="24"/>
        </w:rPr>
        <w:t>/TND/</w:t>
      </w:r>
      <w:r w:rsidR="00B53142" w:rsidRPr="007524EC">
        <w:rPr>
          <w:b/>
          <w:bCs/>
          <w:sz w:val="24"/>
        </w:rPr>
        <w:t>4</w:t>
      </w:r>
      <w:r w:rsidRPr="007524EC">
        <w:rPr>
          <w:b/>
          <w:bCs/>
          <w:sz w:val="24"/>
        </w:rPr>
        <w:t>/202</w:t>
      </w:r>
      <w:r w:rsidR="00B53142" w:rsidRPr="007524EC">
        <w:rPr>
          <w:b/>
          <w:bCs/>
          <w:sz w:val="24"/>
        </w:rPr>
        <w:t>3</w:t>
      </w:r>
      <w:r w:rsidRPr="007524EC">
        <w:rPr>
          <w:b/>
          <w:bCs/>
          <w:sz w:val="24"/>
        </w:rPr>
        <w:t>/202</w:t>
      </w:r>
      <w:r w:rsidR="00B53142" w:rsidRPr="007524EC">
        <w:rPr>
          <w:b/>
          <w:bCs/>
          <w:sz w:val="24"/>
        </w:rPr>
        <w:t>4</w:t>
      </w:r>
      <w:r w:rsidRPr="00A224EA">
        <w:rPr>
          <w:sz w:val="24"/>
        </w:rPr>
        <w:t xml:space="preserve"> and addressed to:</w:t>
      </w:r>
    </w:p>
    <w:p w14:paraId="68CF456F" w14:textId="77777777" w:rsidR="00B7424F" w:rsidRPr="00A224EA" w:rsidRDefault="00672CA2">
      <w:pPr>
        <w:spacing w:before="259" w:line="264" w:lineRule="exact"/>
        <w:ind w:left="1540"/>
        <w:rPr>
          <w:b/>
          <w:sz w:val="24"/>
        </w:rPr>
      </w:pPr>
      <w:r w:rsidRPr="00A224EA">
        <w:rPr>
          <w:b/>
          <w:w w:val="105"/>
          <w:sz w:val="24"/>
        </w:rPr>
        <w:t>The</w:t>
      </w:r>
      <w:r w:rsidRPr="00A224EA">
        <w:rPr>
          <w:b/>
          <w:spacing w:val="-8"/>
          <w:w w:val="105"/>
          <w:sz w:val="24"/>
        </w:rPr>
        <w:t xml:space="preserve"> </w:t>
      </w:r>
      <w:r w:rsidRPr="00A224EA">
        <w:rPr>
          <w:b/>
          <w:spacing w:val="-2"/>
          <w:w w:val="105"/>
          <w:sz w:val="24"/>
        </w:rPr>
        <w:t>Director</w:t>
      </w:r>
      <w:r w:rsidR="00CF6900">
        <w:rPr>
          <w:b/>
          <w:spacing w:val="-2"/>
          <w:w w:val="105"/>
          <w:sz w:val="24"/>
        </w:rPr>
        <w:t xml:space="preserve"> General</w:t>
      </w:r>
      <w:r w:rsidRPr="00A224EA">
        <w:rPr>
          <w:b/>
          <w:spacing w:val="-2"/>
          <w:w w:val="105"/>
          <w:sz w:val="24"/>
        </w:rPr>
        <w:t>,</w:t>
      </w:r>
    </w:p>
    <w:p w14:paraId="72A7AFB4" w14:textId="77777777" w:rsidR="00B7424F" w:rsidRPr="00A224EA" w:rsidRDefault="00672CA2">
      <w:pPr>
        <w:spacing w:line="262" w:lineRule="exact"/>
        <w:ind w:left="1540"/>
        <w:rPr>
          <w:b/>
          <w:sz w:val="24"/>
        </w:rPr>
      </w:pPr>
      <w:r w:rsidRPr="00A224EA">
        <w:rPr>
          <w:b/>
          <w:sz w:val="24"/>
        </w:rPr>
        <w:t>Kenya</w:t>
      </w:r>
      <w:r w:rsidRPr="00A224EA">
        <w:rPr>
          <w:b/>
          <w:spacing w:val="-1"/>
          <w:sz w:val="24"/>
        </w:rPr>
        <w:t xml:space="preserve"> </w:t>
      </w:r>
      <w:r w:rsidRPr="00A224EA">
        <w:rPr>
          <w:b/>
          <w:sz w:val="24"/>
        </w:rPr>
        <w:t>Institute</w:t>
      </w:r>
      <w:r w:rsidRPr="00A224EA">
        <w:rPr>
          <w:b/>
          <w:spacing w:val="-2"/>
          <w:sz w:val="24"/>
        </w:rPr>
        <w:t xml:space="preserve"> </w:t>
      </w:r>
      <w:r w:rsidRPr="00A224EA">
        <w:rPr>
          <w:b/>
          <w:sz w:val="24"/>
        </w:rPr>
        <w:t>of</w:t>
      </w:r>
      <w:r w:rsidRPr="00A224EA">
        <w:rPr>
          <w:b/>
          <w:spacing w:val="-3"/>
          <w:sz w:val="24"/>
        </w:rPr>
        <w:t xml:space="preserve"> </w:t>
      </w:r>
      <w:r w:rsidRPr="00A224EA">
        <w:rPr>
          <w:b/>
          <w:sz w:val="24"/>
        </w:rPr>
        <w:t>Primate</w:t>
      </w:r>
      <w:r w:rsidRPr="00A224EA">
        <w:rPr>
          <w:b/>
          <w:spacing w:val="-1"/>
          <w:sz w:val="24"/>
        </w:rPr>
        <w:t xml:space="preserve"> </w:t>
      </w:r>
      <w:r w:rsidRPr="00A224EA">
        <w:rPr>
          <w:b/>
          <w:spacing w:val="-2"/>
          <w:sz w:val="24"/>
        </w:rPr>
        <w:t>Research,</w:t>
      </w:r>
    </w:p>
    <w:p w14:paraId="260C7A50" w14:textId="77777777" w:rsidR="00B7424F" w:rsidRPr="00A224EA" w:rsidRDefault="00672CA2">
      <w:pPr>
        <w:spacing w:line="271" w:lineRule="exact"/>
        <w:ind w:left="1540"/>
        <w:rPr>
          <w:b/>
          <w:sz w:val="24"/>
        </w:rPr>
      </w:pPr>
      <w:r w:rsidRPr="00A224EA">
        <w:rPr>
          <w:b/>
          <w:sz w:val="24"/>
        </w:rPr>
        <w:t>P.O.</w:t>
      </w:r>
      <w:r w:rsidRPr="00A224EA">
        <w:rPr>
          <w:b/>
          <w:spacing w:val="10"/>
          <w:sz w:val="24"/>
        </w:rPr>
        <w:t xml:space="preserve"> </w:t>
      </w:r>
      <w:r w:rsidRPr="00A224EA">
        <w:rPr>
          <w:b/>
          <w:sz w:val="24"/>
        </w:rPr>
        <w:t>Box</w:t>
      </w:r>
      <w:r w:rsidRPr="00A224EA">
        <w:rPr>
          <w:b/>
          <w:color w:val="000000"/>
          <w:spacing w:val="68"/>
          <w:sz w:val="24"/>
          <w:shd w:val="clear" w:color="auto" w:fill="FAFAFA"/>
        </w:rPr>
        <w:t xml:space="preserve"> </w:t>
      </w:r>
      <w:r w:rsidRPr="00A224EA">
        <w:rPr>
          <w:b/>
          <w:color w:val="000000"/>
          <w:sz w:val="24"/>
          <w:shd w:val="clear" w:color="auto" w:fill="FAFAFA"/>
        </w:rPr>
        <w:t>24481-</w:t>
      </w:r>
      <w:r w:rsidRPr="00A224EA">
        <w:rPr>
          <w:b/>
          <w:color w:val="000000"/>
          <w:spacing w:val="-2"/>
          <w:sz w:val="24"/>
          <w:shd w:val="clear" w:color="auto" w:fill="FAFAFA"/>
        </w:rPr>
        <w:t>00502,</w:t>
      </w:r>
    </w:p>
    <w:p w14:paraId="47BD1485" w14:textId="77777777" w:rsidR="00B7424F" w:rsidRPr="00A224EA" w:rsidRDefault="00672CA2">
      <w:pPr>
        <w:spacing w:before="11"/>
        <w:ind w:left="1540"/>
        <w:rPr>
          <w:b/>
          <w:sz w:val="24"/>
        </w:rPr>
      </w:pPr>
      <w:r w:rsidRPr="00A224EA">
        <w:rPr>
          <w:b/>
          <w:spacing w:val="-2"/>
          <w:w w:val="105"/>
          <w:sz w:val="24"/>
        </w:rPr>
        <w:t>Karen.</w:t>
      </w:r>
    </w:p>
    <w:p w14:paraId="3BC91AC4" w14:textId="77777777" w:rsidR="00B7424F" w:rsidRPr="00A224EA" w:rsidRDefault="00B7424F">
      <w:pPr>
        <w:pStyle w:val="BodyText"/>
        <w:spacing w:before="4"/>
        <w:rPr>
          <w:b/>
        </w:rPr>
      </w:pPr>
    </w:p>
    <w:p w14:paraId="2D14B2FC" w14:textId="77777777" w:rsidR="00B7424F" w:rsidRPr="00A224EA" w:rsidRDefault="00672CA2">
      <w:pPr>
        <w:pStyle w:val="BodyText"/>
        <w:spacing w:before="1"/>
        <w:ind w:left="1391" w:right="735" w:hanging="452"/>
      </w:pPr>
      <w:r w:rsidRPr="00A224EA">
        <w:rPr>
          <w:w w:val="90"/>
        </w:rPr>
        <w:t>2.7.8</w:t>
      </w:r>
      <w:r w:rsidRPr="00A224EA">
        <w:rPr>
          <w:spacing w:val="-17"/>
          <w:w w:val="90"/>
        </w:rPr>
        <w:t xml:space="preserve"> </w:t>
      </w:r>
      <w:r w:rsidRPr="00A224EA">
        <w:rPr>
          <w:w w:val="90"/>
        </w:rPr>
        <w:t>After the deadline for submission of proposals, the Technical proposal shall be opened immediately by</w:t>
      </w:r>
      <w:r w:rsidRPr="00A224EA">
        <w:rPr>
          <w:spacing w:val="-1"/>
          <w:w w:val="90"/>
        </w:rPr>
        <w:t xml:space="preserve"> </w:t>
      </w:r>
      <w:r w:rsidRPr="00A224EA">
        <w:rPr>
          <w:w w:val="90"/>
        </w:rPr>
        <w:t>the tender</w:t>
      </w:r>
      <w:r w:rsidRPr="00A224EA">
        <w:rPr>
          <w:spacing w:val="-2"/>
          <w:w w:val="90"/>
        </w:rPr>
        <w:t xml:space="preserve"> </w:t>
      </w:r>
      <w:r w:rsidRPr="00A224EA">
        <w:rPr>
          <w:w w:val="90"/>
        </w:rPr>
        <w:t xml:space="preserve">opening committee. The Financial Proposal shall remain sealed </w:t>
      </w:r>
      <w:r w:rsidRPr="00A224EA">
        <w:t>until all qualifying proposals are opened publicly.</w:t>
      </w:r>
    </w:p>
    <w:p w14:paraId="0E2348F6" w14:textId="77777777" w:rsidR="00B7424F" w:rsidRPr="00A224EA" w:rsidRDefault="00B7424F">
      <w:pPr>
        <w:pStyle w:val="BodyText"/>
        <w:spacing w:before="8"/>
      </w:pPr>
    </w:p>
    <w:p w14:paraId="7AB2CFEB" w14:textId="77777777" w:rsidR="00B7424F" w:rsidRPr="00A224EA" w:rsidRDefault="00672CA2">
      <w:pPr>
        <w:pStyle w:val="BodyText"/>
        <w:ind w:left="940"/>
      </w:pPr>
      <w:r w:rsidRPr="00A224EA">
        <w:rPr>
          <w:w w:val="90"/>
        </w:rPr>
        <w:t>2.7.9</w:t>
      </w:r>
      <w:r w:rsidRPr="00A224EA">
        <w:rPr>
          <w:spacing w:val="-13"/>
          <w:w w:val="90"/>
        </w:rPr>
        <w:t xml:space="preserve"> </w:t>
      </w:r>
      <w:r w:rsidRPr="00A224EA">
        <w:rPr>
          <w:w w:val="90"/>
        </w:rPr>
        <w:t>Evaluators</w:t>
      </w:r>
      <w:r w:rsidRPr="00A224EA">
        <w:rPr>
          <w:spacing w:val="-1"/>
          <w:w w:val="90"/>
        </w:rPr>
        <w:t xml:space="preserve"> </w:t>
      </w:r>
      <w:r w:rsidRPr="00A224EA">
        <w:rPr>
          <w:w w:val="90"/>
        </w:rPr>
        <w:t>of</w:t>
      </w:r>
      <w:r w:rsidRPr="00A224EA">
        <w:t xml:space="preserve"> </w:t>
      </w:r>
      <w:r w:rsidRPr="00A224EA">
        <w:rPr>
          <w:w w:val="90"/>
        </w:rPr>
        <w:t>Technical</w:t>
      </w:r>
      <w:r w:rsidRPr="00A224EA">
        <w:rPr>
          <w:spacing w:val="1"/>
        </w:rPr>
        <w:t xml:space="preserve"> </w:t>
      </w:r>
      <w:r w:rsidRPr="00A224EA">
        <w:rPr>
          <w:w w:val="90"/>
        </w:rPr>
        <w:t>Proposals</w:t>
      </w:r>
      <w:r w:rsidRPr="00A224EA">
        <w:rPr>
          <w:spacing w:val="1"/>
        </w:rPr>
        <w:t xml:space="preserve"> </w:t>
      </w:r>
      <w:r w:rsidRPr="00A224EA">
        <w:rPr>
          <w:w w:val="90"/>
        </w:rPr>
        <w:t>shall</w:t>
      </w:r>
      <w:r w:rsidRPr="00A224EA">
        <w:rPr>
          <w:spacing w:val="2"/>
        </w:rPr>
        <w:t xml:space="preserve"> </w:t>
      </w:r>
      <w:r w:rsidRPr="00A224EA">
        <w:rPr>
          <w:w w:val="90"/>
        </w:rPr>
        <w:t>have</w:t>
      </w:r>
      <w:r w:rsidRPr="00A224EA">
        <w:rPr>
          <w:spacing w:val="1"/>
        </w:rPr>
        <w:t xml:space="preserve"> </w:t>
      </w:r>
      <w:r w:rsidRPr="00A224EA">
        <w:rPr>
          <w:w w:val="90"/>
        </w:rPr>
        <w:t>no</w:t>
      </w:r>
      <w:r w:rsidRPr="00A224EA">
        <w:t xml:space="preserve"> </w:t>
      </w:r>
      <w:r w:rsidRPr="00A224EA">
        <w:rPr>
          <w:w w:val="90"/>
        </w:rPr>
        <w:t>access</w:t>
      </w:r>
      <w:r w:rsidRPr="00A224EA">
        <w:rPr>
          <w:spacing w:val="-1"/>
        </w:rPr>
        <w:t xml:space="preserve"> </w:t>
      </w:r>
      <w:r w:rsidRPr="00A224EA">
        <w:rPr>
          <w:w w:val="90"/>
        </w:rPr>
        <w:t>to</w:t>
      </w:r>
      <w:r w:rsidRPr="00A224EA">
        <w:rPr>
          <w:spacing w:val="-3"/>
        </w:rPr>
        <w:t xml:space="preserve"> </w:t>
      </w:r>
      <w:r w:rsidRPr="00A224EA">
        <w:rPr>
          <w:w w:val="90"/>
        </w:rPr>
        <w:t>the</w:t>
      </w:r>
      <w:r w:rsidRPr="00A224EA">
        <w:rPr>
          <w:spacing w:val="1"/>
        </w:rPr>
        <w:t xml:space="preserve"> </w:t>
      </w:r>
      <w:r w:rsidRPr="00A224EA">
        <w:rPr>
          <w:w w:val="90"/>
        </w:rPr>
        <w:t>financial</w:t>
      </w:r>
      <w:r w:rsidRPr="00A224EA">
        <w:rPr>
          <w:spacing w:val="-3"/>
        </w:rPr>
        <w:t xml:space="preserve"> </w:t>
      </w:r>
      <w:r w:rsidRPr="00A224EA">
        <w:rPr>
          <w:w w:val="90"/>
        </w:rPr>
        <w:t>proposals</w:t>
      </w:r>
      <w:r w:rsidRPr="00A224EA">
        <w:rPr>
          <w:spacing w:val="2"/>
        </w:rPr>
        <w:t xml:space="preserve"> </w:t>
      </w:r>
      <w:r w:rsidRPr="00A224EA">
        <w:rPr>
          <w:w w:val="90"/>
        </w:rPr>
        <w:t>until</w:t>
      </w:r>
      <w:r w:rsidRPr="00A224EA">
        <w:rPr>
          <w:spacing w:val="1"/>
        </w:rPr>
        <w:t xml:space="preserve"> </w:t>
      </w:r>
      <w:r w:rsidRPr="00A224EA">
        <w:rPr>
          <w:spacing w:val="-5"/>
          <w:w w:val="90"/>
        </w:rPr>
        <w:t>the</w:t>
      </w:r>
    </w:p>
    <w:p w14:paraId="38DF604F" w14:textId="77777777" w:rsidR="00B7424F" w:rsidRPr="00A224EA" w:rsidRDefault="00B7424F">
      <w:pPr>
        <w:sectPr w:rsidR="00B7424F" w:rsidRPr="00A224EA" w:rsidSect="00323C9A">
          <w:pgSz w:w="11920" w:h="16850"/>
          <w:pgMar w:top="820" w:right="200" w:bottom="1340" w:left="680" w:header="0" w:footer="1081" w:gutter="0"/>
          <w:cols w:space="720"/>
        </w:sectPr>
      </w:pPr>
    </w:p>
    <w:p w14:paraId="6C7E8CF0" w14:textId="77777777" w:rsidR="00B7424F" w:rsidRPr="00A224EA" w:rsidRDefault="00672CA2">
      <w:pPr>
        <w:pStyle w:val="BodyText"/>
        <w:spacing w:before="77"/>
        <w:ind w:left="1391"/>
        <w:jc w:val="both"/>
      </w:pPr>
      <w:r w:rsidRPr="00A224EA">
        <w:t>technical</w:t>
      </w:r>
      <w:r w:rsidRPr="00A224EA">
        <w:rPr>
          <w:spacing w:val="-14"/>
        </w:rPr>
        <w:t xml:space="preserve"> </w:t>
      </w:r>
      <w:r w:rsidRPr="00A224EA">
        <w:t>evaluation</w:t>
      </w:r>
      <w:r w:rsidRPr="00A224EA">
        <w:rPr>
          <w:spacing w:val="-14"/>
        </w:rPr>
        <w:t xml:space="preserve"> </w:t>
      </w:r>
      <w:r w:rsidRPr="00A224EA">
        <w:t>is</w:t>
      </w:r>
      <w:r w:rsidRPr="00A224EA">
        <w:rPr>
          <w:spacing w:val="-10"/>
        </w:rPr>
        <w:t xml:space="preserve"> </w:t>
      </w:r>
      <w:r w:rsidRPr="00A224EA">
        <w:rPr>
          <w:spacing w:val="-2"/>
        </w:rPr>
        <w:t>concluded.</w:t>
      </w:r>
    </w:p>
    <w:p w14:paraId="4DF1D603" w14:textId="77777777" w:rsidR="00B7424F" w:rsidRPr="00A224EA" w:rsidRDefault="00672CA2" w:rsidP="00D363D9">
      <w:pPr>
        <w:pStyle w:val="Heading2"/>
        <w:numPr>
          <w:ilvl w:val="1"/>
          <w:numId w:val="328"/>
        </w:numPr>
        <w:tabs>
          <w:tab w:val="left" w:pos="952"/>
        </w:tabs>
        <w:spacing w:before="222"/>
        <w:ind w:left="952" w:hanging="319"/>
        <w:jc w:val="left"/>
      </w:pPr>
      <w:bookmarkStart w:id="9" w:name="_Toc161733181"/>
      <w:r w:rsidRPr="00A224EA">
        <w:t>Evaluation</w:t>
      </w:r>
      <w:r w:rsidRPr="00A224EA">
        <w:rPr>
          <w:spacing w:val="23"/>
        </w:rPr>
        <w:t xml:space="preserve"> </w:t>
      </w:r>
      <w:r w:rsidRPr="00A224EA">
        <w:t>of</w:t>
      </w:r>
      <w:r w:rsidRPr="00A224EA">
        <w:rPr>
          <w:spacing w:val="27"/>
        </w:rPr>
        <w:t xml:space="preserve"> </w:t>
      </w:r>
      <w:r w:rsidRPr="00A224EA">
        <w:t>Technical</w:t>
      </w:r>
      <w:r w:rsidRPr="00A224EA">
        <w:rPr>
          <w:spacing w:val="28"/>
        </w:rPr>
        <w:t xml:space="preserve"> </w:t>
      </w:r>
      <w:r w:rsidRPr="00A224EA">
        <w:rPr>
          <w:spacing w:val="-2"/>
        </w:rPr>
        <w:t>Proposals</w:t>
      </w:r>
      <w:bookmarkEnd w:id="9"/>
    </w:p>
    <w:p w14:paraId="51AC109F" w14:textId="77777777" w:rsidR="00B7424F" w:rsidRPr="00A224EA" w:rsidRDefault="00B7424F">
      <w:pPr>
        <w:pStyle w:val="BodyText"/>
        <w:spacing w:before="2"/>
        <w:rPr>
          <w:b/>
        </w:rPr>
      </w:pPr>
    </w:p>
    <w:p w14:paraId="5106944E" w14:textId="77777777" w:rsidR="00B7424F" w:rsidRPr="00A224EA" w:rsidRDefault="00672CA2" w:rsidP="00D363D9">
      <w:pPr>
        <w:pStyle w:val="ListParagraph"/>
        <w:numPr>
          <w:ilvl w:val="2"/>
          <w:numId w:val="328"/>
        </w:numPr>
        <w:tabs>
          <w:tab w:val="left" w:pos="1249"/>
          <w:tab w:val="left" w:pos="1300"/>
        </w:tabs>
        <w:ind w:left="1300" w:right="837" w:hanging="540"/>
        <w:jc w:val="both"/>
        <w:rPr>
          <w:sz w:val="24"/>
        </w:rPr>
      </w:pPr>
      <w:r w:rsidRPr="00A224EA">
        <w:rPr>
          <w:spacing w:val="-4"/>
          <w:sz w:val="24"/>
        </w:rPr>
        <w:t>The</w:t>
      </w:r>
      <w:r w:rsidRPr="00A224EA">
        <w:rPr>
          <w:spacing w:val="-9"/>
          <w:sz w:val="24"/>
        </w:rPr>
        <w:t xml:space="preserve"> </w:t>
      </w:r>
      <w:r w:rsidRPr="00A224EA">
        <w:rPr>
          <w:spacing w:val="-4"/>
          <w:sz w:val="24"/>
        </w:rPr>
        <w:t>evaluation</w:t>
      </w:r>
      <w:r w:rsidRPr="00A224EA">
        <w:rPr>
          <w:spacing w:val="-9"/>
          <w:sz w:val="24"/>
        </w:rPr>
        <w:t xml:space="preserve"> </w:t>
      </w:r>
      <w:r w:rsidRPr="00A224EA">
        <w:rPr>
          <w:spacing w:val="-4"/>
          <w:sz w:val="24"/>
        </w:rPr>
        <w:t>committee,</w:t>
      </w:r>
      <w:r w:rsidRPr="00A224EA">
        <w:rPr>
          <w:spacing w:val="-9"/>
          <w:sz w:val="24"/>
        </w:rPr>
        <w:t xml:space="preserve"> </w:t>
      </w:r>
      <w:r w:rsidRPr="00A224EA">
        <w:rPr>
          <w:spacing w:val="-4"/>
          <w:sz w:val="24"/>
        </w:rPr>
        <w:t>appointed</w:t>
      </w:r>
      <w:r w:rsidRPr="00A224EA">
        <w:rPr>
          <w:spacing w:val="-8"/>
          <w:sz w:val="24"/>
        </w:rPr>
        <w:t xml:space="preserve"> </w:t>
      </w:r>
      <w:r w:rsidRPr="00A224EA">
        <w:rPr>
          <w:spacing w:val="-4"/>
          <w:sz w:val="24"/>
        </w:rPr>
        <w:t>by</w:t>
      </w:r>
      <w:r w:rsidRPr="00A224EA">
        <w:rPr>
          <w:spacing w:val="-8"/>
          <w:sz w:val="24"/>
        </w:rPr>
        <w:t xml:space="preserve"> </w:t>
      </w:r>
      <w:r w:rsidRPr="00A224EA">
        <w:rPr>
          <w:spacing w:val="-4"/>
          <w:sz w:val="24"/>
        </w:rPr>
        <w:t>KIPRE,</w:t>
      </w:r>
      <w:r w:rsidRPr="00A224EA">
        <w:rPr>
          <w:spacing w:val="-9"/>
          <w:sz w:val="24"/>
        </w:rPr>
        <w:t xml:space="preserve"> </w:t>
      </w:r>
      <w:r w:rsidRPr="00A224EA">
        <w:rPr>
          <w:spacing w:val="-4"/>
          <w:sz w:val="24"/>
        </w:rPr>
        <w:t>will</w:t>
      </w:r>
      <w:r w:rsidRPr="00A224EA">
        <w:rPr>
          <w:sz w:val="24"/>
        </w:rPr>
        <w:t xml:space="preserve"> </w:t>
      </w:r>
      <w:r w:rsidRPr="00A224EA">
        <w:rPr>
          <w:spacing w:val="-4"/>
          <w:sz w:val="24"/>
        </w:rPr>
        <w:t>evaluate</w:t>
      </w:r>
      <w:r w:rsidRPr="00A224EA">
        <w:rPr>
          <w:spacing w:val="-9"/>
          <w:sz w:val="24"/>
        </w:rPr>
        <w:t xml:space="preserve"> </w:t>
      </w:r>
      <w:r w:rsidRPr="00A224EA">
        <w:rPr>
          <w:spacing w:val="-4"/>
          <w:sz w:val="24"/>
        </w:rPr>
        <w:t>the</w:t>
      </w:r>
      <w:r w:rsidRPr="00A224EA">
        <w:rPr>
          <w:spacing w:val="-9"/>
          <w:sz w:val="24"/>
        </w:rPr>
        <w:t xml:space="preserve"> </w:t>
      </w:r>
      <w:r w:rsidRPr="00A224EA">
        <w:rPr>
          <w:spacing w:val="-4"/>
          <w:sz w:val="24"/>
        </w:rPr>
        <w:t>proposals</w:t>
      </w:r>
      <w:r w:rsidRPr="00A224EA">
        <w:rPr>
          <w:spacing w:val="-9"/>
          <w:sz w:val="24"/>
        </w:rPr>
        <w:t xml:space="preserve"> </w:t>
      </w:r>
      <w:r w:rsidRPr="00A224EA">
        <w:rPr>
          <w:spacing w:val="-4"/>
          <w:sz w:val="24"/>
        </w:rPr>
        <w:t>on</w:t>
      </w:r>
      <w:r w:rsidRPr="00A224EA">
        <w:rPr>
          <w:spacing w:val="-9"/>
          <w:sz w:val="24"/>
        </w:rPr>
        <w:t xml:space="preserve"> </w:t>
      </w:r>
      <w:r w:rsidRPr="00A224EA">
        <w:rPr>
          <w:spacing w:val="-4"/>
          <w:sz w:val="24"/>
        </w:rPr>
        <w:t>the</w:t>
      </w:r>
      <w:r w:rsidRPr="00A224EA">
        <w:rPr>
          <w:spacing w:val="-9"/>
          <w:sz w:val="24"/>
        </w:rPr>
        <w:t xml:space="preserve"> </w:t>
      </w:r>
      <w:r w:rsidRPr="00A224EA">
        <w:rPr>
          <w:spacing w:val="-4"/>
          <w:sz w:val="24"/>
        </w:rPr>
        <w:t xml:space="preserve">basis </w:t>
      </w:r>
      <w:r w:rsidRPr="00A224EA">
        <w:rPr>
          <w:spacing w:val="-2"/>
          <w:sz w:val="24"/>
        </w:rPr>
        <w:t>of</w:t>
      </w:r>
      <w:r w:rsidR="00CF6900">
        <w:rPr>
          <w:spacing w:val="-2"/>
          <w:sz w:val="24"/>
        </w:rPr>
        <w:t xml:space="preserve"> </w:t>
      </w:r>
      <w:r w:rsidRPr="00A224EA">
        <w:rPr>
          <w:spacing w:val="-2"/>
          <w:sz w:val="24"/>
        </w:rPr>
        <w:t>their</w:t>
      </w:r>
      <w:r w:rsidRPr="00A224EA">
        <w:rPr>
          <w:spacing w:val="-7"/>
          <w:sz w:val="24"/>
        </w:rPr>
        <w:t xml:space="preserve"> </w:t>
      </w:r>
      <w:r w:rsidRPr="00A224EA">
        <w:rPr>
          <w:spacing w:val="-2"/>
          <w:sz w:val="24"/>
        </w:rPr>
        <w:t>responsiveness</w:t>
      </w:r>
      <w:r w:rsidRPr="00A224EA">
        <w:rPr>
          <w:spacing w:val="-7"/>
          <w:sz w:val="24"/>
        </w:rPr>
        <w:t xml:space="preserve"> </w:t>
      </w:r>
      <w:r w:rsidRPr="00A224EA">
        <w:rPr>
          <w:spacing w:val="-2"/>
          <w:sz w:val="24"/>
        </w:rPr>
        <w:t>to</w:t>
      </w:r>
      <w:r w:rsidRPr="00A224EA">
        <w:rPr>
          <w:spacing w:val="-7"/>
          <w:sz w:val="24"/>
        </w:rPr>
        <w:t xml:space="preserve"> </w:t>
      </w:r>
      <w:r w:rsidRPr="00A224EA">
        <w:rPr>
          <w:spacing w:val="-2"/>
          <w:sz w:val="24"/>
        </w:rPr>
        <w:t>the</w:t>
      </w:r>
      <w:r w:rsidRPr="00A224EA">
        <w:rPr>
          <w:spacing w:val="-7"/>
          <w:sz w:val="24"/>
        </w:rPr>
        <w:t xml:space="preserve"> </w:t>
      </w:r>
      <w:r w:rsidRPr="00A224EA">
        <w:rPr>
          <w:spacing w:val="-2"/>
          <w:sz w:val="24"/>
        </w:rPr>
        <w:t>Technical</w:t>
      </w:r>
      <w:r w:rsidRPr="00A224EA">
        <w:rPr>
          <w:spacing w:val="-7"/>
          <w:sz w:val="24"/>
        </w:rPr>
        <w:t xml:space="preserve"> </w:t>
      </w:r>
      <w:r w:rsidRPr="00A224EA">
        <w:rPr>
          <w:spacing w:val="-2"/>
          <w:sz w:val="24"/>
        </w:rPr>
        <w:t>Specifications,</w:t>
      </w:r>
      <w:r w:rsidRPr="00A224EA">
        <w:rPr>
          <w:spacing w:val="-7"/>
          <w:sz w:val="24"/>
        </w:rPr>
        <w:t xml:space="preserve"> </w:t>
      </w:r>
      <w:r w:rsidRPr="00A224EA">
        <w:rPr>
          <w:spacing w:val="-2"/>
          <w:sz w:val="24"/>
        </w:rPr>
        <w:t>applying</w:t>
      </w:r>
      <w:r w:rsidRPr="00A224EA">
        <w:rPr>
          <w:spacing w:val="-7"/>
          <w:sz w:val="24"/>
        </w:rPr>
        <w:t xml:space="preserve"> </w:t>
      </w:r>
      <w:r w:rsidRPr="00A224EA">
        <w:rPr>
          <w:spacing w:val="-2"/>
          <w:sz w:val="24"/>
        </w:rPr>
        <w:t>the</w:t>
      </w:r>
      <w:r w:rsidRPr="00A224EA">
        <w:rPr>
          <w:spacing w:val="-7"/>
          <w:sz w:val="24"/>
        </w:rPr>
        <w:t xml:space="preserve"> </w:t>
      </w:r>
      <w:r w:rsidRPr="00A224EA">
        <w:rPr>
          <w:spacing w:val="-2"/>
          <w:sz w:val="24"/>
        </w:rPr>
        <w:t>evaluation</w:t>
      </w:r>
      <w:r w:rsidRPr="00A224EA">
        <w:rPr>
          <w:spacing w:val="-7"/>
          <w:sz w:val="24"/>
        </w:rPr>
        <w:t xml:space="preserve"> </w:t>
      </w:r>
      <w:r w:rsidRPr="00A224EA">
        <w:rPr>
          <w:spacing w:val="-2"/>
          <w:sz w:val="24"/>
        </w:rPr>
        <w:t xml:space="preserve">criteria </w:t>
      </w:r>
      <w:r w:rsidRPr="00A224EA">
        <w:rPr>
          <w:spacing w:val="-4"/>
          <w:sz w:val="24"/>
        </w:rPr>
        <w:t>and</w:t>
      </w:r>
      <w:r w:rsidR="00CF6900">
        <w:rPr>
          <w:spacing w:val="-4"/>
          <w:sz w:val="24"/>
        </w:rPr>
        <w:t xml:space="preserve"> </w:t>
      </w:r>
      <w:r w:rsidRPr="00A224EA">
        <w:rPr>
          <w:spacing w:val="-4"/>
          <w:sz w:val="24"/>
        </w:rPr>
        <w:t>point</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as</w:t>
      </w:r>
      <w:r w:rsidRPr="00A224EA">
        <w:rPr>
          <w:spacing w:val="-11"/>
          <w:sz w:val="24"/>
        </w:rPr>
        <w:t xml:space="preserve"> </w:t>
      </w:r>
      <w:r w:rsidRPr="00A224EA">
        <w:rPr>
          <w:spacing w:val="-4"/>
          <w:sz w:val="24"/>
        </w:rPr>
        <w:t>specified.</w:t>
      </w:r>
      <w:r w:rsidRPr="00A224EA">
        <w:rPr>
          <w:spacing w:val="-10"/>
          <w:sz w:val="24"/>
        </w:rPr>
        <w:t xml:space="preserve"> </w:t>
      </w:r>
      <w:r w:rsidRPr="00A224EA">
        <w:rPr>
          <w:spacing w:val="-4"/>
          <w:sz w:val="24"/>
        </w:rPr>
        <w:t>Each</w:t>
      </w:r>
      <w:r w:rsidRPr="00A224EA">
        <w:rPr>
          <w:spacing w:val="-11"/>
          <w:sz w:val="24"/>
        </w:rPr>
        <w:t xml:space="preserve"> </w:t>
      </w:r>
      <w:r w:rsidRPr="00A224EA">
        <w:rPr>
          <w:spacing w:val="-4"/>
          <w:sz w:val="24"/>
        </w:rPr>
        <w:t>responsive</w:t>
      </w:r>
      <w:r w:rsidRPr="00A224EA">
        <w:rPr>
          <w:spacing w:val="-10"/>
          <w:sz w:val="24"/>
        </w:rPr>
        <w:t xml:space="preserve"> </w:t>
      </w:r>
      <w:r w:rsidRPr="00A224EA">
        <w:rPr>
          <w:spacing w:val="-4"/>
          <w:sz w:val="24"/>
        </w:rPr>
        <w:t>proposal</w:t>
      </w:r>
      <w:r w:rsidRPr="00A224EA">
        <w:rPr>
          <w:spacing w:val="-11"/>
          <w:sz w:val="24"/>
        </w:rPr>
        <w:t xml:space="preserve"> </w:t>
      </w:r>
      <w:r w:rsidRPr="00A224EA">
        <w:rPr>
          <w:spacing w:val="-4"/>
          <w:sz w:val="24"/>
        </w:rPr>
        <w:t>will</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given</w:t>
      </w:r>
      <w:r w:rsidRPr="00A224EA">
        <w:rPr>
          <w:spacing w:val="-10"/>
          <w:sz w:val="24"/>
        </w:rPr>
        <w:t xml:space="preserve"> </w:t>
      </w:r>
      <w:r w:rsidRPr="00A224EA">
        <w:rPr>
          <w:spacing w:val="-4"/>
          <w:sz w:val="24"/>
        </w:rPr>
        <w:t>a</w:t>
      </w:r>
      <w:r w:rsidRPr="00A224EA">
        <w:rPr>
          <w:spacing w:val="-11"/>
          <w:sz w:val="24"/>
        </w:rPr>
        <w:t xml:space="preserve"> </w:t>
      </w:r>
      <w:r w:rsidRPr="00A224EA">
        <w:rPr>
          <w:spacing w:val="-4"/>
          <w:sz w:val="24"/>
        </w:rPr>
        <w:t>technical</w:t>
      </w:r>
      <w:r w:rsidRPr="00A224EA">
        <w:rPr>
          <w:spacing w:val="-10"/>
          <w:sz w:val="24"/>
        </w:rPr>
        <w:t xml:space="preserve"> </w:t>
      </w:r>
      <w:r w:rsidRPr="00A224EA">
        <w:rPr>
          <w:spacing w:val="-4"/>
          <w:sz w:val="24"/>
        </w:rPr>
        <w:t>score.</w:t>
      </w:r>
      <w:r w:rsidRPr="00A224EA">
        <w:rPr>
          <w:spacing w:val="-11"/>
          <w:sz w:val="24"/>
        </w:rPr>
        <w:t xml:space="preserve"> </w:t>
      </w:r>
      <w:r w:rsidRPr="00A224EA">
        <w:rPr>
          <w:spacing w:val="-4"/>
          <w:sz w:val="24"/>
        </w:rPr>
        <w:t xml:space="preserve">A </w:t>
      </w:r>
      <w:r w:rsidRPr="00A224EA">
        <w:rPr>
          <w:sz w:val="24"/>
        </w:rPr>
        <w:t>proposal</w:t>
      </w:r>
      <w:r w:rsidRPr="00A224EA">
        <w:rPr>
          <w:spacing w:val="-15"/>
          <w:sz w:val="24"/>
        </w:rPr>
        <w:t xml:space="preserve"> </w:t>
      </w:r>
      <w:r w:rsidRPr="00A224EA">
        <w:rPr>
          <w:sz w:val="24"/>
        </w:rPr>
        <w:t>will</w:t>
      </w:r>
      <w:r w:rsidRPr="00A224EA">
        <w:rPr>
          <w:spacing w:val="-14"/>
          <w:sz w:val="24"/>
        </w:rPr>
        <w:t xml:space="preserve"> </w:t>
      </w:r>
      <w:r w:rsidRPr="00A224EA">
        <w:rPr>
          <w:sz w:val="24"/>
        </w:rPr>
        <w:t>be</w:t>
      </w:r>
      <w:r w:rsidRPr="00A224EA">
        <w:rPr>
          <w:spacing w:val="-15"/>
          <w:sz w:val="24"/>
        </w:rPr>
        <w:t xml:space="preserve"> </w:t>
      </w:r>
      <w:r w:rsidRPr="00A224EA">
        <w:rPr>
          <w:sz w:val="24"/>
        </w:rPr>
        <w:t>rejected</w:t>
      </w:r>
      <w:r w:rsidRPr="00A224EA">
        <w:rPr>
          <w:spacing w:val="-14"/>
          <w:sz w:val="24"/>
        </w:rPr>
        <w:t xml:space="preserve"> </w:t>
      </w:r>
      <w:r w:rsidRPr="00A224EA">
        <w:rPr>
          <w:sz w:val="24"/>
        </w:rPr>
        <w:t>at</w:t>
      </w:r>
      <w:r w:rsidRPr="00A224EA">
        <w:rPr>
          <w:spacing w:val="-15"/>
          <w:sz w:val="24"/>
        </w:rPr>
        <w:t xml:space="preserve"> </w:t>
      </w:r>
      <w:r w:rsidRPr="00A224EA">
        <w:rPr>
          <w:sz w:val="24"/>
        </w:rPr>
        <w:t>this</w:t>
      </w:r>
      <w:r w:rsidRPr="00A224EA">
        <w:rPr>
          <w:spacing w:val="-14"/>
          <w:sz w:val="24"/>
        </w:rPr>
        <w:t xml:space="preserve"> </w:t>
      </w:r>
      <w:r w:rsidRPr="00A224EA">
        <w:rPr>
          <w:sz w:val="24"/>
        </w:rPr>
        <w:t>stage</w:t>
      </w:r>
      <w:r w:rsidRPr="00A224EA">
        <w:rPr>
          <w:spacing w:val="-13"/>
          <w:sz w:val="24"/>
        </w:rPr>
        <w:t xml:space="preserve"> </w:t>
      </w:r>
      <w:r w:rsidRPr="00A224EA">
        <w:rPr>
          <w:sz w:val="24"/>
        </w:rPr>
        <w:t>if</w:t>
      </w:r>
      <w:r w:rsidRPr="00A224EA">
        <w:rPr>
          <w:spacing w:val="-14"/>
          <w:sz w:val="24"/>
        </w:rPr>
        <w:t xml:space="preserve"> </w:t>
      </w:r>
      <w:r w:rsidRPr="00A224EA">
        <w:rPr>
          <w:sz w:val="24"/>
        </w:rPr>
        <w:t>it</w:t>
      </w:r>
      <w:r w:rsidRPr="00A224EA">
        <w:rPr>
          <w:spacing w:val="-15"/>
          <w:sz w:val="24"/>
        </w:rPr>
        <w:t xml:space="preserve"> </w:t>
      </w:r>
      <w:r w:rsidRPr="00A224EA">
        <w:rPr>
          <w:sz w:val="24"/>
        </w:rPr>
        <w:t>does</w:t>
      </w:r>
      <w:r w:rsidRPr="00A224EA">
        <w:rPr>
          <w:spacing w:val="-14"/>
          <w:sz w:val="24"/>
        </w:rPr>
        <w:t xml:space="preserve"> </w:t>
      </w:r>
      <w:r w:rsidRPr="00A224EA">
        <w:rPr>
          <w:sz w:val="24"/>
        </w:rPr>
        <w:t>not</w:t>
      </w:r>
      <w:r w:rsidRPr="00A224EA">
        <w:rPr>
          <w:spacing w:val="-14"/>
          <w:sz w:val="24"/>
        </w:rPr>
        <w:t xml:space="preserve"> </w:t>
      </w:r>
      <w:r w:rsidRPr="00A224EA">
        <w:rPr>
          <w:sz w:val="24"/>
        </w:rPr>
        <w:t>respond</w:t>
      </w:r>
      <w:r w:rsidRPr="00A224EA">
        <w:rPr>
          <w:spacing w:val="-14"/>
          <w:sz w:val="24"/>
        </w:rPr>
        <w:t xml:space="preserve"> </w:t>
      </w:r>
      <w:r w:rsidRPr="00A224EA">
        <w:rPr>
          <w:sz w:val="24"/>
        </w:rPr>
        <w:t>to</w:t>
      </w:r>
      <w:r w:rsidRPr="00A224EA">
        <w:rPr>
          <w:spacing w:val="-15"/>
          <w:sz w:val="24"/>
        </w:rPr>
        <w:t xml:space="preserve"> </w:t>
      </w:r>
      <w:r w:rsidRPr="00A224EA">
        <w:rPr>
          <w:sz w:val="24"/>
        </w:rPr>
        <w:t>important</w:t>
      </w:r>
      <w:r w:rsidRPr="00A224EA">
        <w:rPr>
          <w:spacing w:val="-14"/>
          <w:sz w:val="24"/>
        </w:rPr>
        <w:t xml:space="preserve"> </w:t>
      </w:r>
      <w:r w:rsidRPr="00A224EA">
        <w:rPr>
          <w:sz w:val="24"/>
        </w:rPr>
        <w:t>aspects</w:t>
      </w:r>
      <w:r w:rsidRPr="00A224EA">
        <w:rPr>
          <w:spacing w:val="-15"/>
          <w:sz w:val="24"/>
        </w:rPr>
        <w:t xml:space="preserve"> </w:t>
      </w:r>
      <w:r w:rsidRPr="00A224EA">
        <w:rPr>
          <w:sz w:val="24"/>
        </w:rPr>
        <w:t>of</w:t>
      </w:r>
      <w:r w:rsidRPr="00A224EA">
        <w:rPr>
          <w:spacing w:val="-14"/>
          <w:sz w:val="24"/>
        </w:rPr>
        <w:t xml:space="preserve"> </w:t>
      </w:r>
      <w:r w:rsidRPr="00A224EA">
        <w:rPr>
          <w:sz w:val="24"/>
        </w:rPr>
        <w:t xml:space="preserve">the </w:t>
      </w:r>
      <w:r w:rsidRPr="00A224EA">
        <w:rPr>
          <w:w w:val="90"/>
          <w:sz w:val="24"/>
        </w:rPr>
        <w:t xml:space="preserve">Technical specifications or if it fails to achieve the minimum technical score indicated in the </w:t>
      </w:r>
      <w:r w:rsidRPr="00A224EA">
        <w:rPr>
          <w:sz w:val="24"/>
        </w:rPr>
        <w:t>data</w:t>
      </w:r>
      <w:r w:rsidRPr="00A224EA">
        <w:rPr>
          <w:spacing w:val="-5"/>
          <w:sz w:val="24"/>
        </w:rPr>
        <w:t xml:space="preserve"> </w:t>
      </w:r>
      <w:r w:rsidRPr="00A224EA">
        <w:rPr>
          <w:sz w:val="24"/>
        </w:rPr>
        <w:t>sheet.</w:t>
      </w:r>
    </w:p>
    <w:p w14:paraId="0474476F" w14:textId="77777777" w:rsidR="00B7424F" w:rsidRPr="00A224EA" w:rsidRDefault="00B7424F">
      <w:pPr>
        <w:pStyle w:val="BodyText"/>
        <w:spacing w:before="210"/>
      </w:pPr>
    </w:p>
    <w:p w14:paraId="7BE531A8" w14:textId="77777777" w:rsidR="00B7424F" w:rsidRPr="00A224EA" w:rsidRDefault="00672CA2" w:rsidP="00D363D9">
      <w:pPr>
        <w:pStyle w:val="Heading2"/>
        <w:numPr>
          <w:ilvl w:val="1"/>
          <w:numId w:val="328"/>
        </w:numPr>
        <w:tabs>
          <w:tab w:val="left" w:pos="1017"/>
        </w:tabs>
        <w:ind w:left="1017" w:hanging="319"/>
        <w:jc w:val="left"/>
      </w:pPr>
      <w:bookmarkStart w:id="10" w:name="_Toc161733182"/>
      <w:r w:rsidRPr="00A224EA">
        <w:rPr>
          <w:w w:val="105"/>
        </w:rPr>
        <w:t>Tenderers</w:t>
      </w:r>
      <w:r w:rsidRPr="00A224EA">
        <w:rPr>
          <w:spacing w:val="-12"/>
          <w:w w:val="105"/>
        </w:rPr>
        <w:t xml:space="preserve"> </w:t>
      </w:r>
      <w:r w:rsidRPr="00A224EA">
        <w:rPr>
          <w:w w:val="105"/>
        </w:rPr>
        <w:t>Eligibility</w:t>
      </w:r>
      <w:r w:rsidRPr="00A224EA">
        <w:rPr>
          <w:spacing w:val="-11"/>
          <w:w w:val="105"/>
        </w:rPr>
        <w:t xml:space="preserve"> </w:t>
      </w:r>
      <w:r w:rsidRPr="00A224EA">
        <w:rPr>
          <w:w w:val="105"/>
        </w:rPr>
        <w:t>and</w:t>
      </w:r>
      <w:r w:rsidRPr="00A224EA">
        <w:rPr>
          <w:spacing w:val="-11"/>
          <w:w w:val="105"/>
        </w:rPr>
        <w:t xml:space="preserve"> </w:t>
      </w:r>
      <w:r w:rsidRPr="00A224EA">
        <w:rPr>
          <w:spacing w:val="-2"/>
          <w:w w:val="105"/>
        </w:rPr>
        <w:t>Qualifications</w:t>
      </w:r>
      <w:bookmarkEnd w:id="10"/>
    </w:p>
    <w:p w14:paraId="22AEED0C" w14:textId="77777777" w:rsidR="00B7424F" w:rsidRPr="00A224EA" w:rsidRDefault="00B7424F">
      <w:pPr>
        <w:pStyle w:val="BodyText"/>
        <w:spacing w:before="12"/>
        <w:rPr>
          <w:b/>
        </w:rPr>
      </w:pPr>
    </w:p>
    <w:p w14:paraId="2BC8B84E" w14:textId="77777777" w:rsidR="00B7424F" w:rsidRPr="00A224EA" w:rsidRDefault="00672CA2" w:rsidP="00D363D9">
      <w:pPr>
        <w:pStyle w:val="ListParagraph"/>
        <w:numPr>
          <w:ilvl w:val="2"/>
          <w:numId w:val="328"/>
        </w:numPr>
        <w:tabs>
          <w:tab w:val="left" w:pos="1389"/>
          <w:tab w:val="left" w:pos="1391"/>
        </w:tabs>
        <w:spacing w:line="249" w:lineRule="auto"/>
        <w:ind w:left="1391" w:right="839" w:hanging="452"/>
        <w:jc w:val="both"/>
        <w:rPr>
          <w:sz w:val="24"/>
        </w:rPr>
      </w:pPr>
      <w:r w:rsidRPr="00A224EA">
        <w:rPr>
          <w:spacing w:val="-2"/>
          <w:sz w:val="24"/>
        </w:rPr>
        <w:t>The</w:t>
      </w:r>
      <w:r w:rsidRPr="00A224EA">
        <w:rPr>
          <w:spacing w:val="-9"/>
          <w:sz w:val="24"/>
        </w:rPr>
        <w:t xml:space="preserve"> </w:t>
      </w:r>
      <w:r w:rsidRPr="00A224EA">
        <w:rPr>
          <w:spacing w:val="-2"/>
          <w:sz w:val="24"/>
        </w:rPr>
        <w:t>tenderer</w:t>
      </w:r>
      <w:r w:rsidRPr="00A224EA">
        <w:rPr>
          <w:spacing w:val="-9"/>
          <w:sz w:val="24"/>
        </w:rPr>
        <w:t xml:space="preserve"> </w:t>
      </w:r>
      <w:r w:rsidRPr="00A224EA">
        <w:rPr>
          <w:spacing w:val="-2"/>
          <w:sz w:val="24"/>
        </w:rPr>
        <w:t>shall</w:t>
      </w:r>
      <w:r w:rsidRPr="00A224EA">
        <w:rPr>
          <w:spacing w:val="-8"/>
          <w:sz w:val="24"/>
        </w:rPr>
        <w:t xml:space="preserve"> </w:t>
      </w:r>
      <w:r w:rsidRPr="00A224EA">
        <w:rPr>
          <w:spacing w:val="-2"/>
          <w:sz w:val="24"/>
        </w:rPr>
        <w:t>furnish,</w:t>
      </w:r>
      <w:r w:rsidRPr="00A224EA">
        <w:rPr>
          <w:spacing w:val="-9"/>
          <w:sz w:val="24"/>
        </w:rPr>
        <w:t xml:space="preserve"> </w:t>
      </w:r>
      <w:r w:rsidRPr="00A224EA">
        <w:rPr>
          <w:spacing w:val="-2"/>
          <w:sz w:val="24"/>
        </w:rPr>
        <w:t>as</w:t>
      </w:r>
      <w:r w:rsidRPr="00A224EA">
        <w:rPr>
          <w:spacing w:val="-10"/>
          <w:sz w:val="24"/>
        </w:rPr>
        <w:t xml:space="preserve"> </w:t>
      </w:r>
      <w:r w:rsidRPr="00A224EA">
        <w:rPr>
          <w:spacing w:val="-2"/>
          <w:sz w:val="24"/>
        </w:rPr>
        <w:t>part</w:t>
      </w:r>
      <w:r w:rsidRPr="00A224EA">
        <w:rPr>
          <w:spacing w:val="-9"/>
          <w:sz w:val="24"/>
        </w:rPr>
        <w:t xml:space="preserve"> </w:t>
      </w:r>
      <w:r w:rsidRPr="00A224EA">
        <w:rPr>
          <w:spacing w:val="-2"/>
          <w:sz w:val="24"/>
        </w:rPr>
        <w:t>of</w:t>
      </w:r>
      <w:r w:rsidRPr="00A224EA">
        <w:rPr>
          <w:spacing w:val="-10"/>
          <w:sz w:val="24"/>
        </w:rPr>
        <w:t xml:space="preserve"> </w:t>
      </w:r>
      <w:r w:rsidRPr="00A224EA">
        <w:rPr>
          <w:spacing w:val="-2"/>
          <w:sz w:val="24"/>
        </w:rPr>
        <w:t>its</w:t>
      </w:r>
      <w:r w:rsidRPr="00A224EA">
        <w:rPr>
          <w:spacing w:val="-10"/>
          <w:sz w:val="24"/>
        </w:rPr>
        <w:t xml:space="preserve"> </w:t>
      </w:r>
      <w:r w:rsidRPr="00A224EA">
        <w:rPr>
          <w:spacing w:val="-2"/>
          <w:sz w:val="24"/>
        </w:rPr>
        <w:t>tender,</w:t>
      </w:r>
      <w:r w:rsidRPr="00A224EA">
        <w:rPr>
          <w:spacing w:val="-3"/>
          <w:sz w:val="24"/>
        </w:rPr>
        <w:t xml:space="preserve"> </w:t>
      </w:r>
      <w:r w:rsidRPr="00A224EA">
        <w:rPr>
          <w:spacing w:val="-2"/>
          <w:sz w:val="24"/>
        </w:rPr>
        <w:t>documents</w:t>
      </w:r>
      <w:r w:rsidRPr="00A224EA">
        <w:rPr>
          <w:spacing w:val="-10"/>
          <w:sz w:val="24"/>
        </w:rPr>
        <w:t xml:space="preserve"> </w:t>
      </w:r>
      <w:r w:rsidRPr="00A224EA">
        <w:rPr>
          <w:spacing w:val="-2"/>
          <w:sz w:val="24"/>
        </w:rPr>
        <w:t>establishing</w:t>
      </w:r>
      <w:r w:rsidRPr="00A224EA">
        <w:rPr>
          <w:spacing w:val="-10"/>
          <w:sz w:val="24"/>
        </w:rPr>
        <w:t xml:space="preserve"> </w:t>
      </w:r>
      <w:r w:rsidRPr="00A224EA">
        <w:rPr>
          <w:spacing w:val="-2"/>
          <w:sz w:val="24"/>
        </w:rPr>
        <w:t>the</w:t>
      </w:r>
      <w:r w:rsidRPr="00A224EA">
        <w:rPr>
          <w:spacing w:val="-9"/>
          <w:sz w:val="24"/>
        </w:rPr>
        <w:t xml:space="preserve"> </w:t>
      </w:r>
      <w:r w:rsidRPr="00A224EA">
        <w:rPr>
          <w:spacing w:val="-2"/>
          <w:sz w:val="24"/>
        </w:rPr>
        <w:t xml:space="preserve">tenderers </w:t>
      </w:r>
      <w:r w:rsidRPr="00A224EA">
        <w:rPr>
          <w:w w:val="90"/>
          <w:sz w:val="24"/>
        </w:rPr>
        <w:t>eligibility to tender and its qualifications to perform the contract if it‘s tender is accepted.</w:t>
      </w:r>
    </w:p>
    <w:p w14:paraId="4E536519" w14:textId="77777777" w:rsidR="00B7424F" w:rsidRPr="00A224EA" w:rsidRDefault="00B7424F">
      <w:pPr>
        <w:pStyle w:val="BodyText"/>
        <w:spacing w:before="8"/>
      </w:pPr>
    </w:p>
    <w:p w14:paraId="705A44F9" w14:textId="77777777" w:rsidR="00B7424F" w:rsidRPr="00A224EA" w:rsidRDefault="00672CA2" w:rsidP="00D363D9">
      <w:pPr>
        <w:pStyle w:val="ListParagraph"/>
        <w:numPr>
          <w:ilvl w:val="2"/>
          <w:numId w:val="328"/>
        </w:numPr>
        <w:tabs>
          <w:tab w:val="left" w:pos="1389"/>
          <w:tab w:val="left" w:pos="1391"/>
        </w:tabs>
        <w:spacing w:line="247" w:lineRule="auto"/>
        <w:ind w:left="1391" w:right="833" w:hanging="452"/>
        <w:jc w:val="both"/>
        <w:rPr>
          <w:sz w:val="24"/>
        </w:rPr>
      </w:pPr>
      <w:r w:rsidRPr="00A224EA">
        <w:rPr>
          <w:spacing w:val="-4"/>
          <w:sz w:val="24"/>
        </w:rPr>
        <w:t>The documentary evidence of</w:t>
      </w:r>
      <w:r w:rsidRPr="00A224EA">
        <w:rPr>
          <w:spacing w:val="-5"/>
          <w:sz w:val="24"/>
        </w:rPr>
        <w:t xml:space="preserve"> </w:t>
      </w:r>
      <w:r w:rsidRPr="00A224EA">
        <w:rPr>
          <w:spacing w:val="-4"/>
          <w:sz w:val="24"/>
        </w:rPr>
        <w:t>the tenderers</w:t>
      </w:r>
      <w:r w:rsidRPr="00A224EA">
        <w:rPr>
          <w:spacing w:val="-5"/>
          <w:sz w:val="24"/>
        </w:rPr>
        <w:t xml:space="preserve"> </w:t>
      </w:r>
      <w:r w:rsidRPr="00A224EA">
        <w:rPr>
          <w:spacing w:val="-4"/>
          <w:sz w:val="24"/>
        </w:rPr>
        <w:t>qualifications</w:t>
      </w:r>
      <w:r w:rsidRPr="00A224EA">
        <w:rPr>
          <w:spacing w:val="-5"/>
          <w:sz w:val="24"/>
        </w:rPr>
        <w:t xml:space="preserve"> </w:t>
      </w:r>
      <w:r w:rsidRPr="00A224EA">
        <w:rPr>
          <w:spacing w:val="-4"/>
          <w:sz w:val="24"/>
        </w:rPr>
        <w:t>to</w:t>
      </w:r>
      <w:r w:rsidRPr="00A224EA">
        <w:rPr>
          <w:spacing w:val="-5"/>
          <w:sz w:val="24"/>
        </w:rPr>
        <w:t xml:space="preserve"> </w:t>
      </w:r>
      <w:r w:rsidRPr="00A224EA">
        <w:rPr>
          <w:spacing w:val="-4"/>
          <w:sz w:val="24"/>
        </w:rPr>
        <w:t>perform the contract</w:t>
      </w:r>
      <w:r w:rsidRPr="00A224EA">
        <w:rPr>
          <w:spacing w:val="-5"/>
          <w:sz w:val="24"/>
        </w:rPr>
        <w:t xml:space="preserve"> </w:t>
      </w:r>
      <w:r w:rsidRPr="00A224EA">
        <w:rPr>
          <w:spacing w:val="-4"/>
          <w:sz w:val="24"/>
        </w:rPr>
        <w:t>if</w:t>
      </w:r>
      <w:r w:rsidRPr="00A224EA">
        <w:rPr>
          <w:spacing w:val="-5"/>
          <w:sz w:val="24"/>
        </w:rPr>
        <w:t xml:space="preserve"> </w:t>
      </w:r>
      <w:r w:rsidRPr="00A224EA">
        <w:rPr>
          <w:spacing w:val="-4"/>
          <w:sz w:val="24"/>
        </w:rPr>
        <w:t xml:space="preserve">its </w:t>
      </w:r>
      <w:r w:rsidRPr="00A224EA">
        <w:rPr>
          <w:w w:val="90"/>
          <w:sz w:val="24"/>
        </w:rPr>
        <w:t xml:space="preserve">tender is accepted shall establish to KIPRE‘s satisfaction that the tenderer has the financial </w:t>
      </w:r>
      <w:r w:rsidRPr="00A224EA">
        <w:rPr>
          <w:spacing w:val="-4"/>
          <w:sz w:val="24"/>
        </w:rPr>
        <w:t>and</w:t>
      </w:r>
      <w:r w:rsidRPr="00A224EA">
        <w:rPr>
          <w:spacing w:val="-5"/>
          <w:sz w:val="24"/>
        </w:rPr>
        <w:t xml:space="preserve"> </w:t>
      </w:r>
      <w:r w:rsidRPr="00A224EA">
        <w:rPr>
          <w:spacing w:val="-4"/>
          <w:sz w:val="24"/>
        </w:rPr>
        <w:t>technical capability necessary to</w:t>
      </w:r>
      <w:r w:rsidRPr="00A224EA">
        <w:rPr>
          <w:spacing w:val="-6"/>
          <w:sz w:val="24"/>
        </w:rPr>
        <w:t xml:space="preserve"> </w:t>
      </w:r>
      <w:r w:rsidRPr="00A224EA">
        <w:rPr>
          <w:spacing w:val="-4"/>
          <w:sz w:val="24"/>
        </w:rPr>
        <w:t>perform</w:t>
      </w:r>
      <w:r w:rsidRPr="00A224EA">
        <w:rPr>
          <w:spacing w:val="-5"/>
          <w:sz w:val="24"/>
        </w:rPr>
        <w:t xml:space="preserve"> </w:t>
      </w:r>
      <w:r w:rsidRPr="00A224EA">
        <w:rPr>
          <w:spacing w:val="-4"/>
          <w:sz w:val="24"/>
        </w:rPr>
        <w:t>the contract.</w:t>
      </w:r>
    </w:p>
    <w:p w14:paraId="5214FCF1" w14:textId="77777777" w:rsidR="00B7424F" w:rsidRPr="00A224EA" w:rsidRDefault="00B7424F">
      <w:pPr>
        <w:pStyle w:val="BodyText"/>
        <w:spacing w:before="216"/>
      </w:pPr>
    </w:p>
    <w:p w14:paraId="0A388664" w14:textId="77777777" w:rsidR="00B7424F" w:rsidRPr="00A224EA" w:rsidRDefault="00672CA2" w:rsidP="00D363D9">
      <w:pPr>
        <w:pStyle w:val="Heading2"/>
        <w:numPr>
          <w:ilvl w:val="1"/>
          <w:numId w:val="328"/>
        </w:numPr>
        <w:tabs>
          <w:tab w:val="left" w:pos="1679"/>
        </w:tabs>
        <w:ind w:left="1679" w:hanging="960"/>
        <w:jc w:val="left"/>
      </w:pPr>
      <w:bookmarkStart w:id="11" w:name="_Toc161733183"/>
      <w:r w:rsidRPr="00A224EA">
        <w:rPr>
          <w:w w:val="105"/>
        </w:rPr>
        <w:t>Validity</w:t>
      </w:r>
      <w:r w:rsidRPr="00A224EA">
        <w:rPr>
          <w:spacing w:val="-5"/>
          <w:w w:val="105"/>
        </w:rPr>
        <w:t xml:space="preserve"> </w:t>
      </w:r>
      <w:r w:rsidRPr="00A224EA">
        <w:rPr>
          <w:w w:val="105"/>
        </w:rPr>
        <w:t>of</w:t>
      </w:r>
      <w:r w:rsidRPr="00A224EA">
        <w:rPr>
          <w:spacing w:val="-3"/>
          <w:w w:val="105"/>
        </w:rPr>
        <w:t xml:space="preserve"> </w:t>
      </w:r>
      <w:r w:rsidRPr="00A224EA">
        <w:rPr>
          <w:spacing w:val="-2"/>
          <w:w w:val="105"/>
        </w:rPr>
        <w:t>Tenders</w:t>
      </w:r>
      <w:bookmarkEnd w:id="11"/>
    </w:p>
    <w:p w14:paraId="35885FD4" w14:textId="77777777" w:rsidR="00B7424F" w:rsidRPr="00A224EA" w:rsidRDefault="00B7424F">
      <w:pPr>
        <w:pStyle w:val="BodyText"/>
        <w:spacing w:before="2"/>
        <w:rPr>
          <w:b/>
        </w:rPr>
      </w:pPr>
    </w:p>
    <w:p w14:paraId="4BD11604" w14:textId="77777777" w:rsidR="00B7424F" w:rsidRPr="00A224EA" w:rsidRDefault="00672CA2" w:rsidP="00D363D9">
      <w:pPr>
        <w:pStyle w:val="ListParagraph"/>
        <w:numPr>
          <w:ilvl w:val="2"/>
          <w:numId w:val="328"/>
        </w:numPr>
        <w:tabs>
          <w:tab w:val="left" w:pos="1391"/>
          <w:tab w:val="left" w:pos="1678"/>
        </w:tabs>
        <w:spacing w:before="1" w:line="247" w:lineRule="auto"/>
        <w:ind w:left="1391" w:right="843" w:hanging="272"/>
        <w:jc w:val="both"/>
        <w:rPr>
          <w:sz w:val="24"/>
        </w:rPr>
      </w:pPr>
      <w:r w:rsidRPr="00A224EA">
        <w:rPr>
          <w:spacing w:val="-6"/>
          <w:sz w:val="24"/>
        </w:rPr>
        <w:t>Tenders shall remain valid for One hundred and twenty (120) days or</w:t>
      </w:r>
      <w:r w:rsidRPr="00A224EA">
        <w:rPr>
          <w:spacing w:val="-7"/>
          <w:sz w:val="24"/>
        </w:rPr>
        <w:t xml:space="preserve"> </w:t>
      </w:r>
      <w:r w:rsidRPr="00A224EA">
        <w:rPr>
          <w:spacing w:val="-6"/>
          <w:sz w:val="24"/>
        </w:rPr>
        <w:t>as specified in</w:t>
      </w:r>
      <w:r w:rsidRPr="00A224EA">
        <w:rPr>
          <w:spacing w:val="-7"/>
          <w:sz w:val="24"/>
        </w:rPr>
        <w:t xml:space="preserve"> </w:t>
      </w:r>
      <w:r w:rsidRPr="00A224EA">
        <w:rPr>
          <w:spacing w:val="-6"/>
          <w:sz w:val="24"/>
        </w:rPr>
        <w:t>the tender</w:t>
      </w:r>
      <w:r w:rsidRPr="00A224EA">
        <w:rPr>
          <w:spacing w:val="-9"/>
          <w:sz w:val="24"/>
        </w:rPr>
        <w:t xml:space="preserve"> </w:t>
      </w:r>
      <w:r w:rsidRPr="00A224EA">
        <w:rPr>
          <w:spacing w:val="-6"/>
          <w:sz w:val="24"/>
        </w:rPr>
        <w:t>document</w:t>
      </w:r>
      <w:r w:rsidRPr="00A224EA">
        <w:rPr>
          <w:spacing w:val="-8"/>
          <w:sz w:val="24"/>
        </w:rPr>
        <w:t xml:space="preserve"> </w:t>
      </w:r>
      <w:r w:rsidRPr="00A224EA">
        <w:rPr>
          <w:spacing w:val="-6"/>
          <w:sz w:val="24"/>
        </w:rPr>
        <w:t>after</w:t>
      </w:r>
      <w:r w:rsidRPr="00A224EA">
        <w:rPr>
          <w:spacing w:val="-9"/>
          <w:sz w:val="24"/>
        </w:rPr>
        <w:t xml:space="preserve"> </w:t>
      </w:r>
      <w:r w:rsidRPr="00A224EA">
        <w:rPr>
          <w:spacing w:val="-6"/>
          <w:sz w:val="24"/>
        </w:rPr>
        <w:t>date</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opening</w:t>
      </w:r>
      <w:r w:rsidRPr="00A224EA">
        <w:rPr>
          <w:spacing w:val="-9"/>
          <w:sz w:val="24"/>
        </w:rPr>
        <w:t xml:space="preserve"> </w:t>
      </w:r>
      <w:r w:rsidRPr="00A224EA">
        <w:rPr>
          <w:spacing w:val="-6"/>
          <w:sz w:val="24"/>
        </w:rPr>
        <w:t>prescribed</w:t>
      </w:r>
      <w:r w:rsidRPr="00A224EA">
        <w:rPr>
          <w:spacing w:val="-8"/>
          <w:sz w:val="24"/>
        </w:rPr>
        <w:t xml:space="preserve"> </w:t>
      </w:r>
      <w:r w:rsidRPr="00A224EA">
        <w:rPr>
          <w:spacing w:val="-6"/>
          <w:sz w:val="24"/>
        </w:rPr>
        <w:t>by</w:t>
      </w:r>
      <w:r w:rsidRPr="00A224EA">
        <w:rPr>
          <w:spacing w:val="-9"/>
          <w:sz w:val="24"/>
        </w:rPr>
        <w:t xml:space="preserve"> </w:t>
      </w:r>
      <w:r w:rsidRPr="00A224EA">
        <w:rPr>
          <w:spacing w:val="-6"/>
          <w:sz w:val="24"/>
        </w:rPr>
        <w:t>KIPRE.</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valid</w:t>
      </w:r>
      <w:r w:rsidRPr="00A224EA">
        <w:rPr>
          <w:spacing w:val="-7"/>
          <w:sz w:val="24"/>
        </w:rPr>
        <w:t xml:space="preserve"> </w:t>
      </w:r>
      <w:r w:rsidRPr="00A224EA">
        <w:rPr>
          <w:spacing w:val="-6"/>
          <w:sz w:val="24"/>
        </w:rPr>
        <w:t>for</w:t>
      </w:r>
      <w:r w:rsidRPr="00A224EA">
        <w:rPr>
          <w:spacing w:val="-9"/>
          <w:sz w:val="24"/>
        </w:rPr>
        <w:t xml:space="preserve"> </w:t>
      </w:r>
      <w:r w:rsidRPr="00A224EA">
        <w:rPr>
          <w:spacing w:val="-6"/>
          <w:sz w:val="24"/>
        </w:rPr>
        <w:t xml:space="preserve">a </w:t>
      </w:r>
      <w:r w:rsidRPr="00A224EA">
        <w:rPr>
          <w:spacing w:val="-4"/>
          <w:sz w:val="24"/>
        </w:rPr>
        <w:t>shorter</w:t>
      </w:r>
      <w:r w:rsidRPr="00A224EA">
        <w:rPr>
          <w:spacing w:val="-8"/>
          <w:sz w:val="24"/>
        </w:rPr>
        <w:t xml:space="preserve"> </w:t>
      </w:r>
      <w:r w:rsidRPr="00A224EA">
        <w:rPr>
          <w:spacing w:val="-4"/>
          <w:sz w:val="24"/>
        </w:rPr>
        <w:t>period</w:t>
      </w:r>
      <w:r w:rsidRPr="00A224EA">
        <w:rPr>
          <w:spacing w:val="-7"/>
          <w:sz w:val="24"/>
        </w:rPr>
        <w:t xml:space="preserve"> </w:t>
      </w:r>
      <w:r w:rsidRPr="00A224EA">
        <w:rPr>
          <w:spacing w:val="-4"/>
          <w:sz w:val="24"/>
        </w:rPr>
        <w:t>shall</w:t>
      </w:r>
      <w:r w:rsidRPr="00A224EA">
        <w:rPr>
          <w:spacing w:val="-5"/>
          <w:sz w:val="24"/>
        </w:rPr>
        <w:t xml:space="preserve"> </w:t>
      </w:r>
      <w:r w:rsidRPr="00A224EA">
        <w:rPr>
          <w:spacing w:val="-4"/>
          <w:sz w:val="24"/>
        </w:rPr>
        <w:t>be</w:t>
      </w:r>
      <w:r w:rsidRPr="00A224EA">
        <w:rPr>
          <w:spacing w:val="-7"/>
          <w:sz w:val="24"/>
        </w:rPr>
        <w:t xml:space="preserve"> </w:t>
      </w:r>
      <w:r w:rsidRPr="00A224EA">
        <w:rPr>
          <w:spacing w:val="-4"/>
          <w:sz w:val="24"/>
        </w:rPr>
        <w:t>rejected</w:t>
      </w:r>
      <w:r w:rsidRPr="00A224EA">
        <w:rPr>
          <w:spacing w:val="-7"/>
          <w:sz w:val="24"/>
        </w:rPr>
        <w:t xml:space="preserve"> </w:t>
      </w:r>
      <w:r w:rsidRPr="00A224EA">
        <w:rPr>
          <w:spacing w:val="-4"/>
          <w:sz w:val="24"/>
        </w:rPr>
        <w:t>by</w:t>
      </w:r>
      <w:r w:rsidRPr="00A224EA">
        <w:rPr>
          <w:spacing w:val="-7"/>
          <w:sz w:val="24"/>
        </w:rPr>
        <w:t xml:space="preserve"> </w:t>
      </w:r>
      <w:r w:rsidRPr="00A224EA">
        <w:rPr>
          <w:spacing w:val="-4"/>
          <w:sz w:val="24"/>
        </w:rPr>
        <w:t>KIPRE</w:t>
      </w:r>
      <w:r w:rsidRPr="00A224EA">
        <w:rPr>
          <w:spacing w:val="-5"/>
          <w:sz w:val="24"/>
        </w:rPr>
        <w:t xml:space="preserve"> </w:t>
      </w:r>
      <w:r w:rsidRPr="00A224EA">
        <w:rPr>
          <w:spacing w:val="-4"/>
          <w:sz w:val="24"/>
        </w:rPr>
        <w:t>as</w:t>
      </w:r>
      <w:r w:rsidRPr="00A224EA">
        <w:rPr>
          <w:spacing w:val="-8"/>
          <w:sz w:val="24"/>
        </w:rPr>
        <w:t xml:space="preserve"> </w:t>
      </w:r>
      <w:r w:rsidRPr="00A224EA">
        <w:rPr>
          <w:spacing w:val="-4"/>
          <w:sz w:val="24"/>
        </w:rPr>
        <w:t>non-responsive.</w:t>
      </w:r>
    </w:p>
    <w:p w14:paraId="2F4674AA" w14:textId="77777777" w:rsidR="00B7424F" w:rsidRPr="00A224EA" w:rsidRDefault="00672CA2" w:rsidP="00D363D9">
      <w:pPr>
        <w:pStyle w:val="ListParagraph"/>
        <w:numPr>
          <w:ilvl w:val="2"/>
          <w:numId w:val="328"/>
        </w:numPr>
        <w:tabs>
          <w:tab w:val="left" w:pos="1391"/>
          <w:tab w:val="left" w:pos="1709"/>
        </w:tabs>
        <w:spacing w:before="271" w:line="259" w:lineRule="auto"/>
        <w:ind w:left="1391" w:right="810" w:hanging="272"/>
        <w:jc w:val="both"/>
        <w:rPr>
          <w:sz w:val="24"/>
        </w:rPr>
      </w:pPr>
      <w:r w:rsidRPr="00A224EA">
        <w:rPr>
          <w:w w:val="90"/>
          <w:sz w:val="24"/>
        </w:rPr>
        <w:t>In exceptional circumstances, prior to the expiration of the tender validity period, KIPRE may request tenderers to extend the period of validity of their tenders. The request and the responses</w:t>
      </w:r>
      <w:r w:rsidRPr="00A224EA">
        <w:rPr>
          <w:spacing w:val="-9"/>
          <w:w w:val="90"/>
          <w:sz w:val="24"/>
        </w:rPr>
        <w:t xml:space="preserve"> </w:t>
      </w:r>
      <w:r w:rsidRPr="00A224EA">
        <w:rPr>
          <w:w w:val="90"/>
          <w:sz w:val="24"/>
        </w:rPr>
        <w:t>shall</w:t>
      </w:r>
      <w:r w:rsidRPr="00A224EA">
        <w:rPr>
          <w:spacing w:val="-6"/>
          <w:w w:val="90"/>
          <w:sz w:val="24"/>
        </w:rPr>
        <w:t xml:space="preserve"> </w:t>
      </w:r>
      <w:r w:rsidRPr="00A224EA">
        <w:rPr>
          <w:w w:val="90"/>
          <w:sz w:val="24"/>
        </w:rPr>
        <w:t>be</w:t>
      </w:r>
      <w:r w:rsidRPr="00A224EA">
        <w:rPr>
          <w:spacing w:val="-7"/>
          <w:w w:val="90"/>
          <w:sz w:val="24"/>
        </w:rPr>
        <w:t xml:space="preserve"> </w:t>
      </w:r>
      <w:r w:rsidRPr="00A224EA">
        <w:rPr>
          <w:w w:val="90"/>
          <w:sz w:val="24"/>
        </w:rPr>
        <w:t>made</w:t>
      </w:r>
      <w:r w:rsidRPr="00A224EA">
        <w:rPr>
          <w:spacing w:val="-8"/>
          <w:w w:val="90"/>
          <w:sz w:val="24"/>
        </w:rPr>
        <w:t xml:space="preserve"> </w:t>
      </w:r>
      <w:r w:rsidRPr="00A224EA">
        <w:rPr>
          <w:w w:val="90"/>
          <w:sz w:val="24"/>
        </w:rPr>
        <w:t>in</w:t>
      </w:r>
      <w:r w:rsidRPr="00A224EA">
        <w:rPr>
          <w:spacing w:val="-9"/>
          <w:w w:val="90"/>
          <w:sz w:val="24"/>
        </w:rPr>
        <w:t xml:space="preserve"> </w:t>
      </w:r>
      <w:r w:rsidRPr="00A224EA">
        <w:rPr>
          <w:w w:val="90"/>
          <w:sz w:val="24"/>
        </w:rPr>
        <w:t>writing.</w:t>
      </w:r>
      <w:r w:rsidRPr="00A224EA">
        <w:rPr>
          <w:spacing w:val="-9"/>
          <w:w w:val="90"/>
          <w:sz w:val="24"/>
        </w:rPr>
        <w:t xml:space="preserve"> </w:t>
      </w:r>
      <w:r w:rsidRPr="00A224EA">
        <w:rPr>
          <w:w w:val="90"/>
          <w:sz w:val="24"/>
        </w:rPr>
        <w:t>If</w:t>
      </w:r>
      <w:r w:rsidRPr="00A224EA">
        <w:rPr>
          <w:spacing w:val="-9"/>
          <w:w w:val="90"/>
          <w:sz w:val="24"/>
        </w:rPr>
        <w:t xml:space="preserve"> </w:t>
      </w:r>
      <w:r w:rsidRPr="00A224EA">
        <w:rPr>
          <w:w w:val="90"/>
          <w:sz w:val="24"/>
        </w:rPr>
        <w:t>a</w:t>
      </w:r>
      <w:r w:rsidRPr="00A224EA">
        <w:rPr>
          <w:spacing w:val="-5"/>
          <w:w w:val="90"/>
          <w:sz w:val="24"/>
        </w:rPr>
        <w:t xml:space="preserve"> </w:t>
      </w:r>
      <w:r w:rsidRPr="00A224EA">
        <w:rPr>
          <w:w w:val="90"/>
          <w:sz w:val="24"/>
        </w:rPr>
        <w:t>tender</w:t>
      </w:r>
      <w:r w:rsidRPr="00A224EA">
        <w:rPr>
          <w:spacing w:val="-9"/>
          <w:w w:val="90"/>
          <w:sz w:val="24"/>
        </w:rPr>
        <w:t xml:space="preserve"> </w:t>
      </w:r>
      <w:r w:rsidRPr="00A224EA">
        <w:rPr>
          <w:w w:val="90"/>
          <w:sz w:val="24"/>
        </w:rPr>
        <w:t>security</w:t>
      </w:r>
      <w:r w:rsidRPr="00A224EA">
        <w:rPr>
          <w:spacing w:val="-5"/>
          <w:w w:val="90"/>
          <w:sz w:val="24"/>
        </w:rPr>
        <w:t xml:space="preserve"> </w:t>
      </w:r>
      <w:r w:rsidRPr="00A224EA">
        <w:rPr>
          <w:w w:val="90"/>
          <w:sz w:val="24"/>
        </w:rPr>
        <w:t>is</w:t>
      </w:r>
      <w:r w:rsidRPr="00A224EA">
        <w:rPr>
          <w:spacing w:val="-9"/>
          <w:w w:val="90"/>
          <w:sz w:val="24"/>
        </w:rPr>
        <w:t xml:space="preserve"> </w:t>
      </w:r>
      <w:r w:rsidRPr="00A224EA">
        <w:rPr>
          <w:w w:val="90"/>
          <w:sz w:val="24"/>
        </w:rPr>
        <w:t>requested</w:t>
      </w:r>
      <w:r w:rsidRPr="00A224EA">
        <w:rPr>
          <w:spacing w:val="-5"/>
          <w:w w:val="90"/>
          <w:sz w:val="24"/>
        </w:rPr>
        <w:t xml:space="preserve"> </w:t>
      </w:r>
      <w:r w:rsidRPr="00A224EA">
        <w:rPr>
          <w:w w:val="90"/>
          <w:sz w:val="24"/>
        </w:rPr>
        <w:t>in</w:t>
      </w:r>
      <w:r w:rsidRPr="00A224EA">
        <w:rPr>
          <w:spacing w:val="-8"/>
          <w:w w:val="90"/>
          <w:sz w:val="24"/>
        </w:rPr>
        <w:t xml:space="preserve"> </w:t>
      </w:r>
      <w:r w:rsidRPr="00A224EA">
        <w:rPr>
          <w:w w:val="90"/>
          <w:sz w:val="24"/>
        </w:rPr>
        <w:t>accordance</w:t>
      </w:r>
      <w:r w:rsidRPr="00A224EA">
        <w:rPr>
          <w:spacing w:val="-8"/>
          <w:w w:val="90"/>
          <w:sz w:val="24"/>
        </w:rPr>
        <w:t xml:space="preserve"> </w:t>
      </w:r>
      <w:r w:rsidRPr="00A224EA">
        <w:rPr>
          <w:w w:val="90"/>
          <w:sz w:val="24"/>
        </w:rPr>
        <w:t>with</w:t>
      </w:r>
      <w:r w:rsidRPr="00A224EA">
        <w:rPr>
          <w:spacing w:val="-3"/>
          <w:w w:val="90"/>
          <w:sz w:val="24"/>
        </w:rPr>
        <w:t xml:space="preserve"> </w:t>
      </w:r>
      <w:r w:rsidRPr="00A224EA">
        <w:rPr>
          <w:w w:val="90"/>
          <w:sz w:val="24"/>
        </w:rPr>
        <w:t xml:space="preserve">2.10.1, </w:t>
      </w:r>
      <w:r w:rsidRPr="00A224EA">
        <w:rPr>
          <w:spacing w:val="-6"/>
          <w:sz w:val="24"/>
        </w:rPr>
        <w:t>it</w:t>
      </w:r>
      <w:r w:rsidRPr="00A224EA">
        <w:rPr>
          <w:spacing w:val="-9"/>
          <w:sz w:val="24"/>
        </w:rPr>
        <w:t xml:space="preserve"> </w:t>
      </w:r>
      <w:r w:rsidRPr="00A224EA">
        <w:rPr>
          <w:spacing w:val="-6"/>
          <w:sz w:val="24"/>
        </w:rPr>
        <w:t>shall also</w:t>
      </w:r>
      <w:r w:rsidRPr="00A224EA">
        <w:rPr>
          <w:spacing w:val="-9"/>
          <w:sz w:val="24"/>
        </w:rPr>
        <w:t xml:space="preserve"> </w:t>
      </w:r>
      <w:r w:rsidRPr="00A224EA">
        <w:rPr>
          <w:spacing w:val="-6"/>
          <w:sz w:val="24"/>
        </w:rPr>
        <w:t>be extended for thirty days (30) beyond the deadline</w:t>
      </w:r>
      <w:r w:rsidRPr="00A224EA">
        <w:rPr>
          <w:spacing w:val="-7"/>
          <w:sz w:val="24"/>
        </w:rPr>
        <w:t xml:space="preserve"> </w:t>
      </w:r>
      <w:r w:rsidRPr="00A224EA">
        <w:rPr>
          <w:spacing w:val="-6"/>
          <w:sz w:val="24"/>
        </w:rPr>
        <w:t>of the</w:t>
      </w:r>
      <w:r w:rsidRPr="00A224EA">
        <w:rPr>
          <w:spacing w:val="-8"/>
          <w:sz w:val="24"/>
        </w:rPr>
        <w:t xml:space="preserve"> </w:t>
      </w:r>
      <w:r w:rsidRPr="00A224EA">
        <w:rPr>
          <w:spacing w:val="-6"/>
          <w:sz w:val="24"/>
        </w:rPr>
        <w:t xml:space="preserve">extended validity </w:t>
      </w:r>
      <w:r w:rsidRPr="00A224EA">
        <w:rPr>
          <w:w w:val="90"/>
          <w:sz w:val="24"/>
        </w:rPr>
        <w:t>period. A Tenderer may refuse</w:t>
      </w:r>
      <w:r w:rsidRPr="00A224EA">
        <w:rPr>
          <w:spacing w:val="-1"/>
          <w:w w:val="90"/>
          <w:sz w:val="24"/>
        </w:rPr>
        <w:t xml:space="preserve"> </w:t>
      </w:r>
      <w:r w:rsidRPr="00A224EA">
        <w:rPr>
          <w:w w:val="90"/>
          <w:sz w:val="24"/>
        </w:rPr>
        <w:t xml:space="preserve">the request without forfeiting its Tender Security. A Tenderer </w:t>
      </w:r>
      <w:r w:rsidRPr="00A224EA">
        <w:rPr>
          <w:sz w:val="24"/>
        </w:rPr>
        <w:t>granting</w:t>
      </w:r>
      <w:r w:rsidRPr="00A224EA">
        <w:rPr>
          <w:spacing w:val="-15"/>
          <w:sz w:val="24"/>
        </w:rPr>
        <w:t xml:space="preserve"> </w:t>
      </w:r>
      <w:r w:rsidRPr="00A224EA">
        <w:rPr>
          <w:sz w:val="24"/>
        </w:rPr>
        <w:t>the</w:t>
      </w:r>
      <w:r w:rsidRPr="00A224EA">
        <w:rPr>
          <w:spacing w:val="-14"/>
          <w:sz w:val="24"/>
        </w:rPr>
        <w:t xml:space="preserve"> </w:t>
      </w:r>
      <w:r w:rsidRPr="00A224EA">
        <w:rPr>
          <w:sz w:val="24"/>
        </w:rPr>
        <w:t>request</w:t>
      </w:r>
      <w:r w:rsidRPr="00A224EA">
        <w:rPr>
          <w:spacing w:val="-15"/>
          <w:sz w:val="24"/>
        </w:rPr>
        <w:t xml:space="preserve"> </w:t>
      </w:r>
      <w:r w:rsidRPr="00A224EA">
        <w:rPr>
          <w:sz w:val="24"/>
        </w:rPr>
        <w:t>shall</w:t>
      </w:r>
      <w:r w:rsidRPr="00A224EA">
        <w:rPr>
          <w:spacing w:val="-14"/>
          <w:sz w:val="24"/>
        </w:rPr>
        <w:t xml:space="preserve"> </w:t>
      </w:r>
      <w:r w:rsidRPr="00A224EA">
        <w:rPr>
          <w:sz w:val="24"/>
        </w:rPr>
        <w:t>not</w:t>
      </w:r>
      <w:r w:rsidRPr="00A224EA">
        <w:rPr>
          <w:spacing w:val="-15"/>
          <w:sz w:val="24"/>
        </w:rPr>
        <w:t xml:space="preserve"> </w:t>
      </w:r>
      <w:r w:rsidRPr="00A224EA">
        <w:rPr>
          <w:sz w:val="24"/>
        </w:rPr>
        <w:t>be</w:t>
      </w:r>
      <w:r w:rsidRPr="00A224EA">
        <w:rPr>
          <w:spacing w:val="-14"/>
          <w:sz w:val="24"/>
        </w:rPr>
        <w:t xml:space="preserve"> </w:t>
      </w:r>
      <w:r w:rsidRPr="00A224EA">
        <w:rPr>
          <w:sz w:val="24"/>
        </w:rPr>
        <w:t>required</w:t>
      </w:r>
      <w:r w:rsidRPr="00A224EA">
        <w:rPr>
          <w:spacing w:val="-15"/>
          <w:sz w:val="24"/>
        </w:rPr>
        <w:t xml:space="preserve"> </w:t>
      </w:r>
      <w:r w:rsidRPr="00A224EA">
        <w:rPr>
          <w:sz w:val="24"/>
        </w:rPr>
        <w:t>or</w:t>
      </w:r>
      <w:r w:rsidRPr="00A224EA">
        <w:rPr>
          <w:spacing w:val="-14"/>
          <w:sz w:val="24"/>
        </w:rPr>
        <w:t xml:space="preserve"> </w:t>
      </w:r>
      <w:r w:rsidRPr="00A224EA">
        <w:rPr>
          <w:sz w:val="24"/>
        </w:rPr>
        <w:t>permitted</w:t>
      </w:r>
      <w:r w:rsidRPr="00A224EA">
        <w:rPr>
          <w:spacing w:val="-15"/>
          <w:sz w:val="24"/>
        </w:rPr>
        <w:t xml:space="preserve"> </w:t>
      </w:r>
      <w:r w:rsidRPr="00A224EA">
        <w:rPr>
          <w:sz w:val="24"/>
        </w:rPr>
        <w:t>to</w:t>
      </w:r>
      <w:r w:rsidRPr="00A224EA">
        <w:rPr>
          <w:spacing w:val="-14"/>
          <w:sz w:val="24"/>
        </w:rPr>
        <w:t xml:space="preserve"> </w:t>
      </w:r>
      <w:r w:rsidRPr="00A224EA">
        <w:rPr>
          <w:sz w:val="24"/>
        </w:rPr>
        <w:t>modify</w:t>
      </w:r>
      <w:r w:rsidRPr="00A224EA">
        <w:rPr>
          <w:spacing w:val="-15"/>
          <w:sz w:val="24"/>
        </w:rPr>
        <w:t xml:space="preserve"> </w:t>
      </w:r>
      <w:r w:rsidRPr="00A224EA">
        <w:rPr>
          <w:sz w:val="24"/>
        </w:rPr>
        <w:t>its</w:t>
      </w:r>
      <w:r w:rsidRPr="00A224EA">
        <w:rPr>
          <w:spacing w:val="-14"/>
          <w:sz w:val="24"/>
        </w:rPr>
        <w:t xml:space="preserve"> </w:t>
      </w:r>
      <w:r w:rsidRPr="00A224EA">
        <w:rPr>
          <w:sz w:val="24"/>
        </w:rPr>
        <w:t>tender,</w:t>
      </w:r>
      <w:r w:rsidRPr="00A224EA">
        <w:rPr>
          <w:spacing w:val="-15"/>
          <w:sz w:val="24"/>
        </w:rPr>
        <w:t xml:space="preserve"> </w:t>
      </w:r>
      <w:r w:rsidRPr="00A224EA">
        <w:rPr>
          <w:sz w:val="24"/>
        </w:rPr>
        <w:t>except</w:t>
      </w:r>
      <w:r w:rsidRPr="00A224EA">
        <w:rPr>
          <w:spacing w:val="-14"/>
          <w:sz w:val="24"/>
        </w:rPr>
        <w:t xml:space="preserve"> </w:t>
      </w:r>
      <w:r w:rsidRPr="00A224EA">
        <w:rPr>
          <w:sz w:val="24"/>
        </w:rPr>
        <w:t>as provided in paragraph 2.17.2</w:t>
      </w:r>
    </w:p>
    <w:p w14:paraId="3CF67619" w14:textId="77777777" w:rsidR="00B7424F" w:rsidRPr="00A224EA" w:rsidRDefault="00B7424F">
      <w:pPr>
        <w:pStyle w:val="BodyText"/>
        <w:spacing w:before="210"/>
      </w:pPr>
    </w:p>
    <w:p w14:paraId="561D7CD7" w14:textId="77777777" w:rsidR="00B7424F" w:rsidRPr="00A224EA" w:rsidRDefault="00672CA2" w:rsidP="00D363D9">
      <w:pPr>
        <w:pStyle w:val="Heading2"/>
        <w:numPr>
          <w:ilvl w:val="1"/>
          <w:numId w:val="328"/>
        </w:numPr>
        <w:tabs>
          <w:tab w:val="left" w:pos="1146"/>
        </w:tabs>
        <w:ind w:left="1146" w:hanging="319"/>
        <w:jc w:val="left"/>
      </w:pPr>
      <w:bookmarkStart w:id="12" w:name="_Toc161733184"/>
      <w:r w:rsidRPr="00A224EA">
        <w:rPr>
          <w:w w:val="105"/>
        </w:rPr>
        <w:t>Site</w:t>
      </w:r>
      <w:r w:rsidRPr="00A224EA">
        <w:rPr>
          <w:spacing w:val="4"/>
          <w:w w:val="110"/>
        </w:rPr>
        <w:t xml:space="preserve"> </w:t>
      </w:r>
      <w:r w:rsidRPr="00A224EA">
        <w:rPr>
          <w:spacing w:val="-4"/>
          <w:w w:val="110"/>
        </w:rPr>
        <w:t>Visit</w:t>
      </w:r>
      <w:bookmarkEnd w:id="12"/>
    </w:p>
    <w:p w14:paraId="444B2331" w14:textId="77777777" w:rsidR="00B7424F" w:rsidRPr="00A224EA" w:rsidRDefault="00B7424F">
      <w:pPr>
        <w:pStyle w:val="BodyText"/>
        <w:spacing w:before="6"/>
        <w:rPr>
          <w:b/>
        </w:rPr>
      </w:pPr>
    </w:p>
    <w:p w14:paraId="1191D589" w14:textId="77777777" w:rsidR="00B7424F" w:rsidRPr="00A224EA" w:rsidRDefault="00672CA2">
      <w:pPr>
        <w:pStyle w:val="BodyText"/>
        <w:spacing w:before="1" w:line="259" w:lineRule="auto"/>
        <w:ind w:left="1480" w:right="812" w:hanging="89"/>
        <w:jc w:val="both"/>
      </w:pPr>
      <w:r w:rsidRPr="00A224EA">
        <w:rPr>
          <w:spacing w:val="-2"/>
        </w:rPr>
        <w:t>The</w:t>
      </w:r>
      <w:r w:rsidRPr="00A224EA">
        <w:rPr>
          <w:spacing w:val="-13"/>
        </w:rPr>
        <w:t xml:space="preserve"> </w:t>
      </w:r>
      <w:r w:rsidRPr="00A224EA">
        <w:rPr>
          <w:spacing w:val="-2"/>
        </w:rPr>
        <w:t>Tenderer,</w:t>
      </w:r>
      <w:r w:rsidRPr="00A224EA">
        <w:rPr>
          <w:spacing w:val="-11"/>
        </w:rPr>
        <w:t xml:space="preserve"> </w:t>
      </w:r>
      <w:r w:rsidRPr="00A224EA">
        <w:rPr>
          <w:spacing w:val="-2"/>
        </w:rPr>
        <w:t>at</w:t>
      </w:r>
      <w:r w:rsidRPr="00A224EA">
        <w:rPr>
          <w:spacing w:val="-12"/>
        </w:rPr>
        <w:t xml:space="preserve"> </w:t>
      </w:r>
      <w:r w:rsidRPr="00A224EA">
        <w:rPr>
          <w:spacing w:val="-2"/>
        </w:rPr>
        <w:t>the</w:t>
      </w:r>
      <w:r w:rsidRPr="00A224EA">
        <w:rPr>
          <w:spacing w:val="-13"/>
        </w:rPr>
        <w:t xml:space="preserve"> </w:t>
      </w:r>
      <w:r w:rsidRPr="00A224EA">
        <w:rPr>
          <w:spacing w:val="-2"/>
        </w:rPr>
        <w:t>Tenderer's</w:t>
      </w:r>
      <w:r w:rsidRPr="00A224EA">
        <w:rPr>
          <w:spacing w:val="-7"/>
        </w:rPr>
        <w:t xml:space="preserve"> </w:t>
      </w:r>
      <w:r w:rsidRPr="00A224EA">
        <w:rPr>
          <w:spacing w:val="-2"/>
        </w:rPr>
        <w:t>own</w:t>
      </w:r>
      <w:r w:rsidRPr="00A224EA">
        <w:rPr>
          <w:spacing w:val="-13"/>
        </w:rPr>
        <w:t xml:space="preserve"> </w:t>
      </w:r>
      <w:r w:rsidRPr="00A224EA">
        <w:rPr>
          <w:spacing w:val="-2"/>
        </w:rPr>
        <w:t>responsibility</w:t>
      </w:r>
      <w:r w:rsidRPr="00A224EA">
        <w:rPr>
          <w:spacing w:val="-10"/>
        </w:rPr>
        <w:t xml:space="preserve"> </w:t>
      </w:r>
      <w:r w:rsidRPr="00A224EA">
        <w:rPr>
          <w:spacing w:val="-2"/>
        </w:rPr>
        <w:t>and</w:t>
      </w:r>
      <w:r w:rsidRPr="00A224EA">
        <w:rPr>
          <w:spacing w:val="-11"/>
        </w:rPr>
        <w:t xml:space="preserve"> </w:t>
      </w:r>
      <w:r w:rsidRPr="00A224EA">
        <w:rPr>
          <w:spacing w:val="-2"/>
        </w:rPr>
        <w:t>risk,</w:t>
      </w:r>
      <w:r w:rsidRPr="00A224EA">
        <w:rPr>
          <w:spacing w:val="-13"/>
        </w:rPr>
        <w:t xml:space="preserve"> </w:t>
      </w:r>
      <w:r w:rsidRPr="00A224EA">
        <w:rPr>
          <w:spacing w:val="-2"/>
        </w:rPr>
        <w:t>is</w:t>
      </w:r>
      <w:r w:rsidRPr="00A224EA">
        <w:rPr>
          <w:spacing w:val="-12"/>
        </w:rPr>
        <w:t xml:space="preserve"> </w:t>
      </w:r>
      <w:r w:rsidRPr="00A224EA">
        <w:rPr>
          <w:spacing w:val="-2"/>
        </w:rPr>
        <w:t>encouraged</w:t>
      </w:r>
      <w:r w:rsidRPr="00A224EA">
        <w:rPr>
          <w:spacing w:val="-12"/>
        </w:rPr>
        <w:t xml:space="preserve"> </w:t>
      </w:r>
      <w:r w:rsidRPr="00A224EA">
        <w:rPr>
          <w:spacing w:val="-2"/>
        </w:rPr>
        <w:t>to</w:t>
      </w:r>
      <w:r w:rsidRPr="00A224EA">
        <w:rPr>
          <w:spacing w:val="-12"/>
        </w:rPr>
        <w:t xml:space="preserve"> </w:t>
      </w:r>
      <w:r w:rsidRPr="00A224EA">
        <w:rPr>
          <w:spacing w:val="-2"/>
        </w:rPr>
        <w:t>visit</w:t>
      </w:r>
      <w:r w:rsidRPr="00A224EA">
        <w:rPr>
          <w:spacing w:val="-8"/>
        </w:rPr>
        <w:t xml:space="preserve"> </w:t>
      </w:r>
      <w:r w:rsidRPr="00A224EA">
        <w:rPr>
          <w:spacing w:val="-2"/>
        </w:rPr>
        <w:t xml:space="preserve">and </w:t>
      </w:r>
      <w:r w:rsidRPr="00A224EA">
        <w:rPr>
          <w:w w:val="90"/>
        </w:rPr>
        <w:t>examine the site of the required services and its surroundings and obtain all information that</w:t>
      </w:r>
      <w:r w:rsidRPr="00A224EA">
        <w:rPr>
          <w:spacing w:val="-7"/>
          <w:w w:val="90"/>
        </w:rPr>
        <w:t xml:space="preserve"> </w:t>
      </w:r>
      <w:r w:rsidRPr="00A224EA">
        <w:rPr>
          <w:w w:val="90"/>
        </w:rPr>
        <w:t>may</w:t>
      </w:r>
      <w:r w:rsidRPr="00A224EA">
        <w:rPr>
          <w:spacing w:val="-7"/>
          <w:w w:val="90"/>
        </w:rPr>
        <w:t xml:space="preserve"> </w:t>
      </w:r>
      <w:r w:rsidRPr="00A224EA">
        <w:rPr>
          <w:w w:val="90"/>
        </w:rPr>
        <w:t>be</w:t>
      </w:r>
      <w:r w:rsidRPr="00A224EA">
        <w:rPr>
          <w:spacing w:val="-6"/>
          <w:w w:val="90"/>
        </w:rPr>
        <w:t xml:space="preserve"> </w:t>
      </w:r>
      <w:r w:rsidRPr="00A224EA">
        <w:rPr>
          <w:w w:val="90"/>
        </w:rPr>
        <w:t>necessary</w:t>
      </w:r>
      <w:r w:rsidRPr="00A224EA">
        <w:rPr>
          <w:spacing w:val="-4"/>
          <w:w w:val="90"/>
        </w:rPr>
        <w:t xml:space="preserve"> </w:t>
      </w:r>
      <w:r w:rsidRPr="00A224EA">
        <w:rPr>
          <w:w w:val="90"/>
        </w:rPr>
        <w:t>for</w:t>
      </w:r>
      <w:r w:rsidRPr="00A224EA">
        <w:rPr>
          <w:spacing w:val="-7"/>
          <w:w w:val="90"/>
        </w:rPr>
        <w:t xml:space="preserve"> </w:t>
      </w:r>
      <w:r w:rsidRPr="00A224EA">
        <w:rPr>
          <w:w w:val="90"/>
        </w:rPr>
        <w:t>preparing</w:t>
      </w:r>
      <w:r w:rsidRPr="00A224EA">
        <w:rPr>
          <w:spacing w:val="-7"/>
          <w:w w:val="90"/>
        </w:rPr>
        <w:t xml:space="preserve"> </w:t>
      </w:r>
      <w:r w:rsidRPr="00A224EA">
        <w:rPr>
          <w:w w:val="90"/>
        </w:rPr>
        <w:t>the</w:t>
      </w:r>
      <w:r w:rsidRPr="00A224EA">
        <w:rPr>
          <w:spacing w:val="-5"/>
          <w:w w:val="90"/>
        </w:rPr>
        <w:t xml:space="preserve"> </w:t>
      </w:r>
      <w:r w:rsidRPr="00A224EA">
        <w:rPr>
          <w:w w:val="90"/>
        </w:rPr>
        <w:t>Tender</w:t>
      </w:r>
      <w:r w:rsidRPr="00A224EA">
        <w:rPr>
          <w:spacing w:val="-8"/>
          <w:w w:val="90"/>
        </w:rPr>
        <w:t xml:space="preserve"> </w:t>
      </w:r>
      <w:r w:rsidRPr="00A224EA">
        <w:rPr>
          <w:w w:val="90"/>
        </w:rPr>
        <w:t>and</w:t>
      </w:r>
      <w:r w:rsidRPr="00A224EA">
        <w:rPr>
          <w:spacing w:val="-6"/>
          <w:w w:val="90"/>
        </w:rPr>
        <w:t xml:space="preserve"> </w:t>
      </w:r>
      <w:r w:rsidRPr="00A224EA">
        <w:rPr>
          <w:w w:val="90"/>
        </w:rPr>
        <w:t>entering</w:t>
      </w:r>
      <w:r w:rsidRPr="00A224EA">
        <w:rPr>
          <w:spacing w:val="-7"/>
          <w:w w:val="90"/>
        </w:rPr>
        <w:t xml:space="preserve"> </w:t>
      </w:r>
      <w:r w:rsidRPr="00A224EA">
        <w:rPr>
          <w:w w:val="90"/>
        </w:rPr>
        <w:t>in</w:t>
      </w:r>
      <w:r w:rsidRPr="00A224EA">
        <w:rPr>
          <w:spacing w:val="-7"/>
          <w:w w:val="90"/>
        </w:rPr>
        <w:t xml:space="preserve"> </w:t>
      </w:r>
      <w:r w:rsidRPr="00A224EA">
        <w:rPr>
          <w:w w:val="90"/>
        </w:rPr>
        <w:t>to</w:t>
      </w:r>
      <w:r w:rsidRPr="00A224EA">
        <w:rPr>
          <w:spacing w:val="-5"/>
          <w:w w:val="90"/>
        </w:rPr>
        <w:t xml:space="preserve"> </w:t>
      </w:r>
      <w:r w:rsidRPr="00A224EA">
        <w:rPr>
          <w:w w:val="90"/>
        </w:rPr>
        <w:t>a</w:t>
      </w:r>
      <w:r w:rsidRPr="00A224EA">
        <w:rPr>
          <w:spacing w:val="-4"/>
          <w:w w:val="90"/>
        </w:rPr>
        <w:t xml:space="preserve"> </w:t>
      </w:r>
      <w:r w:rsidRPr="00A224EA">
        <w:rPr>
          <w:w w:val="90"/>
        </w:rPr>
        <w:t>contract</w:t>
      </w:r>
      <w:r w:rsidRPr="00A224EA">
        <w:rPr>
          <w:spacing w:val="-7"/>
          <w:w w:val="90"/>
        </w:rPr>
        <w:t xml:space="preserve"> </w:t>
      </w:r>
      <w:r w:rsidRPr="00A224EA">
        <w:rPr>
          <w:w w:val="90"/>
        </w:rPr>
        <w:t>for</w:t>
      </w:r>
      <w:r w:rsidRPr="00A224EA">
        <w:rPr>
          <w:spacing w:val="-8"/>
          <w:w w:val="90"/>
        </w:rPr>
        <w:t xml:space="preserve"> </w:t>
      </w:r>
      <w:r w:rsidRPr="00A224EA">
        <w:rPr>
          <w:w w:val="90"/>
        </w:rPr>
        <w:t>the</w:t>
      </w:r>
      <w:r w:rsidRPr="00A224EA">
        <w:rPr>
          <w:spacing w:val="-5"/>
          <w:w w:val="90"/>
        </w:rPr>
        <w:t xml:space="preserve"> </w:t>
      </w:r>
      <w:r w:rsidRPr="00A224EA">
        <w:rPr>
          <w:w w:val="90"/>
        </w:rPr>
        <w:t xml:space="preserve">services. </w:t>
      </w:r>
      <w:r w:rsidRPr="00A224EA">
        <w:rPr>
          <w:spacing w:val="-4"/>
        </w:rPr>
        <w:t>The</w:t>
      </w:r>
      <w:r w:rsidRPr="00A224EA">
        <w:rPr>
          <w:spacing w:val="-10"/>
        </w:rPr>
        <w:t xml:space="preserve"> </w:t>
      </w:r>
      <w:r w:rsidRPr="00A224EA">
        <w:rPr>
          <w:spacing w:val="-4"/>
        </w:rPr>
        <w:t>costs</w:t>
      </w:r>
      <w:r w:rsidRPr="00A224EA">
        <w:rPr>
          <w:spacing w:val="-8"/>
        </w:rPr>
        <w:t xml:space="preserve"> </w:t>
      </w:r>
      <w:r w:rsidRPr="00A224EA">
        <w:rPr>
          <w:spacing w:val="-4"/>
        </w:rPr>
        <w:t>of</w:t>
      </w:r>
      <w:r w:rsidRPr="00A224EA">
        <w:rPr>
          <w:spacing w:val="-9"/>
        </w:rPr>
        <w:t xml:space="preserve"> </w:t>
      </w:r>
      <w:r w:rsidRPr="00A224EA">
        <w:rPr>
          <w:spacing w:val="-4"/>
        </w:rPr>
        <w:t>visiting</w:t>
      </w:r>
      <w:r w:rsidRPr="00A224EA">
        <w:rPr>
          <w:spacing w:val="-7"/>
        </w:rPr>
        <w:t xml:space="preserve"> </w:t>
      </w:r>
      <w:r w:rsidRPr="00A224EA">
        <w:rPr>
          <w:spacing w:val="-4"/>
        </w:rPr>
        <w:t>the</w:t>
      </w:r>
      <w:r w:rsidRPr="00A224EA">
        <w:rPr>
          <w:spacing w:val="-8"/>
        </w:rPr>
        <w:t xml:space="preserve"> </w:t>
      </w:r>
      <w:r w:rsidRPr="00A224EA">
        <w:rPr>
          <w:spacing w:val="-4"/>
        </w:rPr>
        <w:t>site</w:t>
      </w:r>
      <w:r w:rsidRPr="00A224EA">
        <w:rPr>
          <w:spacing w:val="-8"/>
        </w:rPr>
        <w:t xml:space="preserve"> </w:t>
      </w:r>
      <w:r w:rsidRPr="00A224EA">
        <w:rPr>
          <w:spacing w:val="-4"/>
        </w:rPr>
        <w:t>shall</w:t>
      </w:r>
      <w:r w:rsidRPr="00A224EA">
        <w:rPr>
          <w:spacing w:val="-6"/>
        </w:rPr>
        <w:t xml:space="preserve"> </w:t>
      </w:r>
      <w:r w:rsidRPr="00A224EA">
        <w:rPr>
          <w:spacing w:val="-4"/>
        </w:rPr>
        <w:t>be</w:t>
      </w:r>
      <w:r w:rsidRPr="00A224EA">
        <w:rPr>
          <w:spacing w:val="-10"/>
        </w:rPr>
        <w:t xml:space="preserve"> </w:t>
      </w:r>
      <w:r w:rsidRPr="00A224EA">
        <w:rPr>
          <w:spacing w:val="-4"/>
        </w:rPr>
        <w:t>at</w:t>
      </w:r>
      <w:r w:rsidRPr="00A224EA">
        <w:rPr>
          <w:spacing w:val="-8"/>
        </w:rPr>
        <w:t xml:space="preserve"> </w:t>
      </w:r>
      <w:r w:rsidRPr="00A224EA">
        <w:rPr>
          <w:spacing w:val="-4"/>
        </w:rPr>
        <w:t>the</w:t>
      </w:r>
      <w:r w:rsidRPr="00A224EA">
        <w:rPr>
          <w:spacing w:val="-8"/>
        </w:rPr>
        <w:t xml:space="preserve"> </w:t>
      </w:r>
      <w:r w:rsidRPr="00A224EA">
        <w:rPr>
          <w:spacing w:val="-4"/>
        </w:rPr>
        <w:t>Tenderer's</w:t>
      </w:r>
      <w:r w:rsidRPr="00A224EA">
        <w:rPr>
          <w:spacing w:val="-7"/>
        </w:rPr>
        <w:t xml:space="preserve"> </w:t>
      </w:r>
      <w:r w:rsidRPr="00A224EA">
        <w:rPr>
          <w:spacing w:val="-4"/>
        </w:rPr>
        <w:t>own</w:t>
      </w:r>
      <w:r w:rsidRPr="00A224EA">
        <w:rPr>
          <w:spacing w:val="-9"/>
        </w:rPr>
        <w:t xml:space="preserve"> </w:t>
      </w:r>
      <w:r w:rsidRPr="00A224EA">
        <w:rPr>
          <w:spacing w:val="-4"/>
        </w:rPr>
        <w:t>expense.</w:t>
      </w:r>
    </w:p>
    <w:p w14:paraId="22B9AE3B" w14:textId="77777777" w:rsidR="00B7424F" w:rsidRPr="00A224EA" w:rsidRDefault="00B7424F">
      <w:pPr>
        <w:pStyle w:val="BodyText"/>
        <w:spacing w:before="212"/>
      </w:pPr>
    </w:p>
    <w:p w14:paraId="485DCF85" w14:textId="77777777" w:rsidR="00B7424F" w:rsidRPr="00A224EA" w:rsidRDefault="00672CA2" w:rsidP="00D363D9">
      <w:pPr>
        <w:pStyle w:val="Heading2"/>
        <w:numPr>
          <w:ilvl w:val="1"/>
          <w:numId w:val="328"/>
        </w:numPr>
        <w:tabs>
          <w:tab w:val="left" w:pos="1813"/>
        </w:tabs>
        <w:ind w:left="1813" w:hanging="959"/>
        <w:jc w:val="left"/>
      </w:pPr>
      <w:bookmarkStart w:id="13" w:name="_Toc161733185"/>
      <w:r w:rsidRPr="00A224EA">
        <w:t>Tender</w:t>
      </w:r>
      <w:r w:rsidRPr="00A224EA">
        <w:rPr>
          <w:spacing w:val="31"/>
        </w:rPr>
        <w:t xml:space="preserve"> </w:t>
      </w:r>
      <w:r w:rsidRPr="00A224EA">
        <w:rPr>
          <w:spacing w:val="-2"/>
        </w:rPr>
        <w:t>Security</w:t>
      </w:r>
      <w:bookmarkEnd w:id="13"/>
    </w:p>
    <w:p w14:paraId="51EF0319" w14:textId="77777777" w:rsidR="00B7424F" w:rsidRPr="00A224EA" w:rsidRDefault="00B7424F">
      <w:pPr>
        <w:pStyle w:val="BodyText"/>
        <w:spacing w:before="12"/>
        <w:rPr>
          <w:b/>
        </w:rPr>
      </w:pPr>
    </w:p>
    <w:p w14:paraId="5956B17E" w14:textId="77777777" w:rsidR="00B7424F" w:rsidRPr="00A224EA" w:rsidRDefault="00672CA2" w:rsidP="00D363D9">
      <w:pPr>
        <w:pStyle w:val="ListParagraph"/>
        <w:numPr>
          <w:ilvl w:val="2"/>
          <w:numId w:val="328"/>
        </w:numPr>
        <w:tabs>
          <w:tab w:val="left" w:pos="1480"/>
          <w:tab w:val="left" w:pos="1860"/>
        </w:tabs>
        <w:spacing w:line="259" w:lineRule="auto"/>
        <w:ind w:right="815" w:hanging="180"/>
        <w:jc w:val="both"/>
        <w:rPr>
          <w:sz w:val="24"/>
        </w:rPr>
      </w:pPr>
      <w:r w:rsidRPr="00A224EA">
        <w:rPr>
          <w:spacing w:val="-4"/>
          <w:sz w:val="24"/>
        </w:rPr>
        <w:t>The</w:t>
      </w:r>
      <w:r w:rsidRPr="00A224EA">
        <w:rPr>
          <w:spacing w:val="-5"/>
          <w:sz w:val="24"/>
        </w:rPr>
        <w:t xml:space="preserve"> </w:t>
      </w:r>
      <w:r w:rsidRPr="00A224EA">
        <w:rPr>
          <w:spacing w:val="-4"/>
          <w:sz w:val="24"/>
        </w:rPr>
        <w:t>Tenderer</w:t>
      </w:r>
      <w:r w:rsidRPr="00A224EA">
        <w:rPr>
          <w:spacing w:val="-6"/>
          <w:sz w:val="24"/>
        </w:rPr>
        <w:t xml:space="preserve"> </w:t>
      </w:r>
      <w:r w:rsidRPr="00A224EA">
        <w:rPr>
          <w:spacing w:val="-4"/>
          <w:sz w:val="24"/>
        </w:rPr>
        <w:t>shall</w:t>
      </w:r>
      <w:r w:rsidRPr="00A224EA">
        <w:rPr>
          <w:spacing w:val="-7"/>
          <w:sz w:val="24"/>
        </w:rPr>
        <w:t xml:space="preserve"> </w:t>
      </w:r>
      <w:r w:rsidRPr="00A224EA">
        <w:rPr>
          <w:spacing w:val="-4"/>
          <w:sz w:val="24"/>
        </w:rPr>
        <w:t>furnish as</w:t>
      </w:r>
      <w:r w:rsidRPr="00A224EA">
        <w:rPr>
          <w:spacing w:val="-6"/>
          <w:sz w:val="24"/>
        </w:rPr>
        <w:t xml:space="preserve"> </w:t>
      </w:r>
      <w:r w:rsidRPr="00A224EA">
        <w:rPr>
          <w:spacing w:val="-4"/>
          <w:sz w:val="24"/>
        </w:rPr>
        <w:t>part of</w:t>
      </w:r>
      <w:r w:rsidRPr="00A224EA">
        <w:rPr>
          <w:spacing w:val="-6"/>
          <w:sz w:val="24"/>
        </w:rPr>
        <w:t xml:space="preserve"> </w:t>
      </w:r>
      <w:r w:rsidRPr="00A224EA">
        <w:rPr>
          <w:spacing w:val="-4"/>
          <w:sz w:val="24"/>
        </w:rPr>
        <w:t>its</w:t>
      </w:r>
      <w:r w:rsidRPr="00A224EA">
        <w:rPr>
          <w:spacing w:val="-6"/>
          <w:sz w:val="24"/>
        </w:rPr>
        <w:t xml:space="preserve"> </w:t>
      </w:r>
      <w:r w:rsidRPr="00A224EA">
        <w:rPr>
          <w:spacing w:val="-4"/>
          <w:sz w:val="24"/>
        </w:rPr>
        <w:t>Tender, either</w:t>
      </w:r>
      <w:r w:rsidRPr="00A224EA">
        <w:rPr>
          <w:spacing w:val="-5"/>
          <w:sz w:val="24"/>
        </w:rPr>
        <w:t xml:space="preserve"> </w:t>
      </w:r>
      <w:r w:rsidRPr="00A224EA">
        <w:rPr>
          <w:spacing w:val="-4"/>
          <w:sz w:val="24"/>
        </w:rPr>
        <w:t>a Tender-Securing</w:t>
      </w:r>
      <w:r w:rsidRPr="00A224EA">
        <w:rPr>
          <w:spacing w:val="-5"/>
          <w:sz w:val="24"/>
        </w:rPr>
        <w:t xml:space="preserve"> </w:t>
      </w:r>
      <w:r w:rsidRPr="00A224EA">
        <w:rPr>
          <w:spacing w:val="-4"/>
          <w:sz w:val="24"/>
        </w:rPr>
        <w:t xml:space="preserve">Declaration </w:t>
      </w:r>
      <w:r w:rsidRPr="00A224EA">
        <w:rPr>
          <w:w w:val="90"/>
          <w:sz w:val="24"/>
        </w:rPr>
        <w:t xml:space="preserve">dully filled and signed by Authorized person or a Tender Security as specified in paragraph </w:t>
      </w:r>
      <w:r w:rsidRPr="00A224EA">
        <w:rPr>
          <w:sz w:val="24"/>
        </w:rPr>
        <w:t>2.12.2, in original form.</w:t>
      </w:r>
    </w:p>
    <w:p w14:paraId="6DE41FB0" w14:textId="77777777" w:rsidR="00B7424F" w:rsidRPr="00A224EA" w:rsidRDefault="00B7424F">
      <w:pPr>
        <w:pStyle w:val="BodyText"/>
      </w:pPr>
    </w:p>
    <w:p w14:paraId="63A098DF" w14:textId="6E84E4D7" w:rsidR="00B7424F" w:rsidRPr="00A224EA" w:rsidRDefault="00672CA2" w:rsidP="00D363D9">
      <w:pPr>
        <w:pStyle w:val="ListParagraph"/>
        <w:numPr>
          <w:ilvl w:val="2"/>
          <w:numId w:val="328"/>
        </w:numPr>
        <w:tabs>
          <w:tab w:val="left" w:pos="1749"/>
          <w:tab w:val="left" w:pos="1751"/>
        </w:tabs>
        <w:spacing w:line="242" w:lineRule="auto"/>
        <w:ind w:left="1751" w:right="1231" w:hanging="540"/>
        <w:rPr>
          <w:sz w:val="24"/>
        </w:rPr>
      </w:pPr>
      <w:r w:rsidRPr="00A224EA">
        <w:rPr>
          <w:spacing w:val="-6"/>
          <w:sz w:val="24"/>
        </w:rPr>
        <w:t>The</w:t>
      </w:r>
      <w:r w:rsidRPr="00A224EA">
        <w:rPr>
          <w:spacing w:val="-15"/>
          <w:sz w:val="24"/>
        </w:rPr>
        <w:t xml:space="preserve"> </w:t>
      </w:r>
      <w:r w:rsidRPr="00A224EA">
        <w:rPr>
          <w:spacing w:val="-6"/>
          <w:sz w:val="24"/>
        </w:rPr>
        <w:t>bid</w:t>
      </w:r>
      <w:r w:rsidRPr="00A224EA">
        <w:rPr>
          <w:spacing w:val="-14"/>
          <w:sz w:val="24"/>
        </w:rPr>
        <w:t xml:space="preserve"> </w:t>
      </w:r>
      <w:r w:rsidRPr="00A224EA">
        <w:rPr>
          <w:spacing w:val="-6"/>
          <w:sz w:val="24"/>
        </w:rPr>
        <w:t>document</w:t>
      </w:r>
      <w:r w:rsidRPr="00A224EA">
        <w:rPr>
          <w:spacing w:val="-12"/>
          <w:sz w:val="24"/>
        </w:rPr>
        <w:t xml:space="preserve"> </w:t>
      </w:r>
      <w:r w:rsidRPr="00A224EA">
        <w:rPr>
          <w:spacing w:val="-6"/>
          <w:sz w:val="24"/>
        </w:rPr>
        <w:t>must</w:t>
      </w:r>
      <w:r w:rsidRPr="00A224EA">
        <w:rPr>
          <w:spacing w:val="-16"/>
          <w:sz w:val="24"/>
        </w:rPr>
        <w:t xml:space="preserve"> </w:t>
      </w:r>
      <w:r w:rsidRPr="00A224EA">
        <w:rPr>
          <w:spacing w:val="-6"/>
          <w:sz w:val="24"/>
        </w:rPr>
        <w:t>be</w:t>
      </w:r>
      <w:r w:rsidRPr="00A224EA">
        <w:rPr>
          <w:spacing w:val="-13"/>
          <w:sz w:val="24"/>
        </w:rPr>
        <w:t xml:space="preserve"> </w:t>
      </w:r>
      <w:r w:rsidRPr="00A224EA">
        <w:rPr>
          <w:spacing w:val="-6"/>
          <w:sz w:val="24"/>
        </w:rPr>
        <w:t>accompanied</w:t>
      </w:r>
      <w:r w:rsidRPr="00A224EA">
        <w:rPr>
          <w:spacing w:val="-12"/>
          <w:sz w:val="24"/>
        </w:rPr>
        <w:t xml:space="preserve"> </w:t>
      </w:r>
      <w:r w:rsidRPr="00A224EA">
        <w:rPr>
          <w:spacing w:val="-6"/>
          <w:sz w:val="24"/>
        </w:rPr>
        <w:t>by</w:t>
      </w:r>
      <w:r w:rsidRPr="00A224EA">
        <w:rPr>
          <w:spacing w:val="-9"/>
          <w:sz w:val="24"/>
        </w:rPr>
        <w:t xml:space="preserve"> </w:t>
      </w:r>
      <w:r w:rsidRPr="00A224EA">
        <w:rPr>
          <w:spacing w:val="-6"/>
          <w:sz w:val="24"/>
        </w:rPr>
        <w:t>a</w:t>
      </w:r>
      <w:r w:rsidRPr="00A224EA">
        <w:rPr>
          <w:spacing w:val="-15"/>
          <w:sz w:val="24"/>
        </w:rPr>
        <w:t xml:space="preserve"> </w:t>
      </w:r>
      <w:r w:rsidRPr="00A224EA">
        <w:rPr>
          <w:spacing w:val="-6"/>
          <w:sz w:val="24"/>
        </w:rPr>
        <w:t>tender</w:t>
      </w:r>
      <w:r w:rsidRPr="00A224EA">
        <w:rPr>
          <w:spacing w:val="-10"/>
          <w:sz w:val="24"/>
        </w:rPr>
        <w:t xml:space="preserve"> </w:t>
      </w:r>
      <w:r w:rsidRPr="00A224EA">
        <w:rPr>
          <w:spacing w:val="-6"/>
          <w:sz w:val="24"/>
        </w:rPr>
        <w:t>security</w:t>
      </w:r>
      <w:r w:rsidRPr="00A224EA">
        <w:rPr>
          <w:spacing w:val="-11"/>
          <w:sz w:val="24"/>
        </w:rPr>
        <w:t xml:space="preserve"> </w:t>
      </w:r>
      <w:r w:rsidRPr="00A224EA">
        <w:rPr>
          <w:spacing w:val="-6"/>
          <w:sz w:val="24"/>
        </w:rPr>
        <w:t>equal</w:t>
      </w:r>
      <w:r w:rsidRPr="00A224EA">
        <w:rPr>
          <w:spacing w:val="-11"/>
          <w:sz w:val="24"/>
        </w:rPr>
        <w:t xml:space="preserve"> </w:t>
      </w:r>
      <w:r w:rsidRPr="00A224EA">
        <w:rPr>
          <w:spacing w:val="-6"/>
          <w:sz w:val="24"/>
        </w:rPr>
        <w:t>to</w:t>
      </w:r>
      <w:r w:rsidRPr="00A224EA">
        <w:rPr>
          <w:spacing w:val="-8"/>
          <w:sz w:val="24"/>
        </w:rPr>
        <w:t xml:space="preserve"> </w:t>
      </w:r>
      <w:r w:rsidRPr="00A224EA">
        <w:rPr>
          <w:b/>
          <w:spacing w:val="-6"/>
          <w:sz w:val="24"/>
        </w:rPr>
        <w:t>Kshs</w:t>
      </w:r>
      <w:r w:rsidRPr="00A224EA">
        <w:rPr>
          <w:b/>
          <w:spacing w:val="-10"/>
          <w:sz w:val="24"/>
        </w:rPr>
        <w:t xml:space="preserve"> </w:t>
      </w:r>
      <w:r w:rsidR="00655F2B">
        <w:rPr>
          <w:b/>
          <w:spacing w:val="-10"/>
          <w:sz w:val="24"/>
        </w:rPr>
        <w:t>T</w:t>
      </w:r>
      <w:r w:rsidR="009333CB">
        <w:rPr>
          <w:b/>
          <w:spacing w:val="-10"/>
          <w:sz w:val="24"/>
        </w:rPr>
        <w:t>wo</w:t>
      </w:r>
      <w:r w:rsidRPr="00A224EA">
        <w:rPr>
          <w:b/>
          <w:spacing w:val="-6"/>
          <w:sz w:val="24"/>
        </w:rPr>
        <w:t xml:space="preserve"> </w:t>
      </w:r>
      <w:r w:rsidRPr="00A224EA">
        <w:rPr>
          <w:b/>
          <w:w w:val="90"/>
          <w:sz w:val="24"/>
        </w:rPr>
        <w:t>hundred</w:t>
      </w:r>
      <w:r w:rsidRPr="00A224EA">
        <w:rPr>
          <w:b/>
          <w:sz w:val="24"/>
        </w:rPr>
        <w:t xml:space="preserve"> </w:t>
      </w:r>
      <w:r w:rsidRPr="00A224EA">
        <w:rPr>
          <w:b/>
          <w:w w:val="90"/>
          <w:sz w:val="24"/>
        </w:rPr>
        <w:t>thousand</w:t>
      </w:r>
      <w:r w:rsidR="00B71216">
        <w:rPr>
          <w:b/>
          <w:w w:val="90"/>
          <w:sz w:val="24"/>
        </w:rPr>
        <w:t xml:space="preserve"> </w:t>
      </w:r>
      <w:r w:rsidR="009333CB">
        <w:rPr>
          <w:b/>
          <w:w w:val="90"/>
          <w:sz w:val="24"/>
        </w:rPr>
        <w:t xml:space="preserve">Only </w:t>
      </w:r>
      <w:r w:rsidRPr="00A224EA">
        <w:rPr>
          <w:b/>
          <w:w w:val="90"/>
          <w:sz w:val="24"/>
        </w:rPr>
        <w:t>(</w:t>
      </w:r>
      <w:r w:rsidR="009333CB">
        <w:rPr>
          <w:b/>
          <w:w w:val="90"/>
          <w:sz w:val="24"/>
        </w:rPr>
        <w:t>20</w:t>
      </w:r>
      <w:r w:rsidRPr="00A224EA">
        <w:rPr>
          <w:b/>
          <w:w w:val="90"/>
          <w:sz w:val="24"/>
        </w:rPr>
        <w:t>0,000.00)</w:t>
      </w:r>
      <w:r w:rsidRPr="00A224EA">
        <w:rPr>
          <w:b/>
          <w:spacing w:val="26"/>
          <w:sz w:val="24"/>
        </w:rPr>
        <w:t xml:space="preserve"> </w:t>
      </w:r>
      <w:r w:rsidRPr="00A224EA">
        <w:rPr>
          <w:w w:val="90"/>
          <w:sz w:val="24"/>
        </w:rPr>
        <w:t>and</w:t>
      </w:r>
      <w:r w:rsidRPr="00A224EA">
        <w:rPr>
          <w:sz w:val="24"/>
        </w:rPr>
        <w:t xml:space="preserve"> </w:t>
      </w:r>
      <w:r w:rsidRPr="00A224EA">
        <w:rPr>
          <w:w w:val="90"/>
          <w:sz w:val="24"/>
        </w:rPr>
        <w:t>valid</w:t>
      </w:r>
      <w:r w:rsidRPr="00A224EA">
        <w:rPr>
          <w:spacing w:val="21"/>
          <w:sz w:val="24"/>
        </w:rPr>
        <w:t xml:space="preserve"> </w:t>
      </w:r>
      <w:r w:rsidRPr="00A224EA">
        <w:rPr>
          <w:w w:val="90"/>
          <w:sz w:val="24"/>
        </w:rPr>
        <w:t>for 30</w:t>
      </w:r>
      <w:r w:rsidRPr="00A224EA">
        <w:rPr>
          <w:sz w:val="24"/>
        </w:rPr>
        <w:t xml:space="preserve"> </w:t>
      </w:r>
      <w:r w:rsidRPr="00A224EA">
        <w:rPr>
          <w:w w:val="90"/>
          <w:sz w:val="24"/>
        </w:rPr>
        <w:t>days</w:t>
      </w:r>
      <w:r w:rsidRPr="00A224EA">
        <w:rPr>
          <w:sz w:val="24"/>
        </w:rPr>
        <w:t xml:space="preserve"> </w:t>
      </w:r>
      <w:r w:rsidRPr="00A224EA">
        <w:rPr>
          <w:w w:val="90"/>
          <w:sz w:val="24"/>
        </w:rPr>
        <w:t>beyond</w:t>
      </w:r>
      <w:r w:rsidRPr="00A224EA">
        <w:rPr>
          <w:sz w:val="24"/>
        </w:rPr>
        <w:t xml:space="preserve"> </w:t>
      </w:r>
      <w:r w:rsidRPr="00A224EA">
        <w:rPr>
          <w:w w:val="90"/>
          <w:sz w:val="24"/>
        </w:rPr>
        <w:t>the</w:t>
      </w:r>
    </w:p>
    <w:p w14:paraId="23159F9F" w14:textId="77777777" w:rsidR="00B7424F" w:rsidRPr="00A224EA" w:rsidRDefault="00B7424F">
      <w:pPr>
        <w:spacing w:line="242" w:lineRule="auto"/>
        <w:rPr>
          <w:sz w:val="24"/>
        </w:rPr>
        <w:sectPr w:rsidR="00B7424F" w:rsidRPr="00A224EA" w:rsidSect="00323C9A">
          <w:pgSz w:w="11920" w:h="16850"/>
          <w:pgMar w:top="820" w:right="200" w:bottom="1280" w:left="680" w:header="0" w:footer="1081" w:gutter="0"/>
          <w:cols w:space="720"/>
        </w:sectPr>
      </w:pPr>
    </w:p>
    <w:p w14:paraId="0F994CDD" w14:textId="77777777" w:rsidR="00B7424F" w:rsidRPr="00A224EA" w:rsidRDefault="00672CA2">
      <w:pPr>
        <w:pStyle w:val="BodyText"/>
        <w:spacing w:before="77"/>
        <w:ind w:left="1751"/>
      </w:pPr>
      <w:r w:rsidRPr="00A224EA">
        <w:rPr>
          <w:w w:val="90"/>
        </w:rPr>
        <w:t>tender</w:t>
      </w:r>
      <w:r w:rsidRPr="00A224EA">
        <w:rPr>
          <w:spacing w:val="18"/>
        </w:rPr>
        <w:t xml:space="preserve"> </w:t>
      </w:r>
      <w:r w:rsidRPr="00A224EA">
        <w:rPr>
          <w:w w:val="90"/>
        </w:rPr>
        <w:t>validity</w:t>
      </w:r>
      <w:r w:rsidRPr="00A224EA">
        <w:rPr>
          <w:spacing w:val="24"/>
        </w:rPr>
        <w:t xml:space="preserve"> </w:t>
      </w:r>
      <w:r w:rsidRPr="00A224EA">
        <w:rPr>
          <w:spacing w:val="-2"/>
          <w:w w:val="90"/>
        </w:rPr>
        <w:t>period.</w:t>
      </w:r>
    </w:p>
    <w:p w14:paraId="0726734F" w14:textId="77777777" w:rsidR="00B7424F" w:rsidRPr="00A224EA" w:rsidRDefault="00672CA2" w:rsidP="00D363D9">
      <w:pPr>
        <w:pStyle w:val="ListParagraph"/>
        <w:numPr>
          <w:ilvl w:val="2"/>
          <w:numId w:val="328"/>
        </w:numPr>
        <w:tabs>
          <w:tab w:val="left" w:pos="1790"/>
        </w:tabs>
        <w:spacing w:before="80"/>
        <w:ind w:left="1790" w:hanging="579"/>
        <w:rPr>
          <w:sz w:val="24"/>
        </w:rPr>
      </w:pPr>
      <w:r w:rsidRPr="00A224EA">
        <w:rPr>
          <w:w w:val="90"/>
          <w:sz w:val="24"/>
        </w:rPr>
        <w:t>A</w:t>
      </w:r>
      <w:r w:rsidRPr="00A224EA">
        <w:rPr>
          <w:spacing w:val="-6"/>
          <w:w w:val="90"/>
          <w:sz w:val="24"/>
        </w:rPr>
        <w:t xml:space="preserve"> </w:t>
      </w:r>
      <w:r w:rsidRPr="00A224EA">
        <w:rPr>
          <w:w w:val="90"/>
          <w:sz w:val="24"/>
        </w:rPr>
        <w:t>Tender-Securing</w:t>
      </w:r>
      <w:r w:rsidRPr="00A224EA">
        <w:rPr>
          <w:spacing w:val="-3"/>
          <w:w w:val="90"/>
          <w:sz w:val="24"/>
        </w:rPr>
        <w:t xml:space="preserve"> </w:t>
      </w:r>
      <w:r w:rsidRPr="00A224EA">
        <w:rPr>
          <w:w w:val="90"/>
          <w:sz w:val="24"/>
        </w:rPr>
        <w:t>Declaration</w:t>
      </w:r>
      <w:r w:rsidRPr="00A224EA">
        <w:rPr>
          <w:spacing w:val="-6"/>
          <w:w w:val="90"/>
          <w:sz w:val="24"/>
        </w:rPr>
        <w:t xml:space="preserve"> </w:t>
      </w:r>
      <w:r w:rsidRPr="00A224EA">
        <w:rPr>
          <w:w w:val="90"/>
          <w:sz w:val="24"/>
        </w:rPr>
        <w:t>shall</w:t>
      </w:r>
      <w:r w:rsidRPr="00A224EA">
        <w:rPr>
          <w:spacing w:val="-4"/>
          <w:w w:val="90"/>
          <w:sz w:val="24"/>
        </w:rPr>
        <w:t xml:space="preserve"> </w:t>
      </w:r>
      <w:r w:rsidRPr="00A224EA">
        <w:rPr>
          <w:w w:val="90"/>
          <w:sz w:val="24"/>
        </w:rPr>
        <w:t>use</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form</w:t>
      </w:r>
      <w:r w:rsidRPr="00A224EA">
        <w:rPr>
          <w:spacing w:val="-3"/>
          <w:w w:val="90"/>
          <w:sz w:val="24"/>
        </w:rPr>
        <w:t xml:space="preserve"> </w:t>
      </w:r>
      <w:r w:rsidRPr="00A224EA">
        <w:rPr>
          <w:w w:val="90"/>
          <w:sz w:val="24"/>
        </w:rPr>
        <w:t>included</w:t>
      </w:r>
      <w:r w:rsidRPr="00A224EA">
        <w:rPr>
          <w:spacing w:val="-3"/>
          <w:w w:val="90"/>
          <w:sz w:val="24"/>
        </w:rPr>
        <w:t xml:space="preserve"> </w:t>
      </w:r>
      <w:r w:rsidRPr="00A224EA">
        <w:rPr>
          <w:w w:val="90"/>
          <w:sz w:val="24"/>
        </w:rPr>
        <w:t>in</w:t>
      </w:r>
      <w:r w:rsidRPr="00A224EA">
        <w:rPr>
          <w:spacing w:val="-2"/>
          <w:w w:val="90"/>
          <w:sz w:val="24"/>
        </w:rPr>
        <w:t xml:space="preserve"> </w:t>
      </w:r>
      <w:r w:rsidRPr="00A224EA">
        <w:rPr>
          <w:w w:val="90"/>
          <w:sz w:val="24"/>
        </w:rPr>
        <w:t>Section</w:t>
      </w:r>
      <w:r w:rsidRPr="00A224EA">
        <w:rPr>
          <w:spacing w:val="-5"/>
          <w:w w:val="90"/>
          <w:sz w:val="24"/>
        </w:rPr>
        <w:t xml:space="preserve"> </w:t>
      </w:r>
      <w:r w:rsidRPr="00A224EA">
        <w:rPr>
          <w:w w:val="90"/>
          <w:sz w:val="24"/>
        </w:rPr>
        <w:t>V,</w:t>
      </w:r>
      <w:r w:rsidRPr="00A224EA">
        <w:rPr>
          <w:spacing w:val="-5"/>
          <w:w w:val="90"/>
          <w:sz w:val="24"/>
        </w:rPr>
        <w:t xml:space="preserve"> </w:t>
      </w:r>
      <w:r w:rsidRPr="00A224EA">
        <w:rPr>
          <w:w w:val="90"/>
          <w:sz w:val="24"/>
        </w:rPr>
        <w:t>Sample</w:t>
      </w:r>
      <w:r w:rsidRPr="00A224EA">
        <w:rPr>
          <w:spacing w:val="-5"/>
          <w:w w:val="90"/>
          <w:sz w:val="24"/>
        </w:rPr>
        <w:t xml:space="preserve"> </w:t>
      </w:r>
      <w:r w:rsidRPr="00A224EA">
        <w:rPr>
          <w:spacing w:val="-2"/>
          <w:w w:val="90"/>
          <w:sz w:val="24"/>
        </w:rPr>
        <w:t>Forms.</w:t>
      </w:r>
    </w:p>
    <w:p w14:paraId="692259F0" w14:textId="77777777" w:rsidR="00B7424F" w:rsidRPr="00A224EA" w:rsidRDefault="00B7424F">
      <w:pPr>
        <w:pStyle w:val="BodyText"/>
        <w:spacing w:before="5"/>
      </w:pPr>
    </w:p>
    <w:p w14:paraId="65E14DE3" w14:textId="77777777" w:rsidR="00B7424F" w:rsidRPr="00A224EA" w:rsidRDefault="00672CA2" w:rsidP="00D363D9">
      <w:pPr>
        <w:pStyle w:val="ListParagraph"/>
        <w:numPr>
          <w:ilvl w:val="2"/>
          <w:numId w:val="325"/>
        </w:numPr>
        <w:tabs>
          <w:tab w:val="left" w:pos="1748"/>
          <w:tab w:val="left" w:pos="1751"/>
        </w:tabs>
        <w:spacing w:line="247" w:lineRule="auto"/>
        <w:ind w:right="836"/>
        <w:jc w:val="both"/>
        <w:rPr>
          <w:sz w:val="24"/>
        </w:rPr>
      </w:pPr>
      <w:r w:rsidRPr="00A224EA">
        <w:rPr>
          <w:sz w:val="24"/>
        </w:rPr>
        <w:t>The</w:t>
      </w:r>
      <w:r w:rsidRPr="00A224EA">
        <w:rPr>
          <w:spacing w:val="-3"/>
          <w:sz w:val="24"/>
        </w:rPr>
        <w:t xml:space="preserve"> </w:t>
      </w:r>
      <w:r w:rsidRPr="00A224EA">
        <w:rPr>
          <w:sz w:val="24"/>
        </w:rPr>
        <w:t>tender</w:t>
      </w:r>
      <w:r w:rsidRPr="00A224EA">
        <w:rPr>
          <w:spacing w:val="-3"/>
          <w:sz w:val="24"/>
        </w:rPr>
        <w:t xml:space="preserve"> </w:t>
      </w:r>
      <w:r w:rsidRPr="00A224EA">
        <w:rPr>
          <w:sz w:val="24"/>
        </w:rPr>
        <w:t>security</w:t>
      </w:r>
      <w:r w:rsidRPr="00A224EA">
        <w:rPr>
          <w:spacing w:val="-3"/>
          <w:sz w:val="24"/>
        </w:rPr>
        <w:t xml:space="preserve"> </w:t>
      </w:r>
      <w:r w:rsidRPr="00A224EA">
        <w:rPr>
          <w:sz w:val="24"/>
        </w:rPr>
        <w:t>shall</w:t>
      </w:r>
      <w:r w:rsidRPr="00A224EA">
        <w:rPr>
          <w:spacing w:val="-3"/>
          <w:sz w:val="24"/>
        </w:rPr>
        <w:t xml:space="preserve"> </w:t>
      </w:r>
      <w:r w:rsidRPr="00A224EA">
        <w:rPr>
          <w:sz w:val="24"/>
        </w:rPr>
        <w:t>be</w:t>
      </w:r>
      <w:r w:rsidRPr="00A224EA">
        <w:rPr>
          <w:spacing w:val="-3"/>
          <w:sz w:val="24"/>
        </w:rPr>
        <w:t xml:space="preserve"> </w:t>
      </w:r>
      <w:r w:rsidRPr="00A224EA">
        <w:rPr>
          <w:sz w:val="24"/>
        </w:rPr>
        <w:t>denominated</w:t>
      </w:r>
      <w:r w:rsidRPr="00A224EA">
        <w:rPr>
          <w:spacing w:val="-3"/>
          <w:sz w:val="24"/>
        </w:rPr>
        <w:t xml:space="preserve"> </w:t>
      </w:r>
      <w:r w:rsidRPr="00A224EA">
        <w:rPr>
          <w:sz w:val="24"/>
        </w:rPr>
        <w:t>in</w:t>
      </w:r>
      <w:r w:rsidRPr="00A224EA">
        <w:rPr>
          <w:spacing w:val="-3"/>
          <w:sz w:val="24"/>
        </w:rPr>
        <w:t xml:space="preserve"> </w:t>
      </w:r>
      <w:r w:rsidRPr="00A224EA">
        <w:rPr>
          <w:sz w:val="24"/>
        </w:rPr>
        <w:t>Kenya</w:t>
      </w:r>
      <w:r w:rsidRPr="00A224EA">
        <w:rPr>
          <w:spacing w:val="-3"/>
          <w:sz w:val="24"/>
        </w:rPr>
        <w:t xml:space="preserve"> </w:t>
      </w:r>
      <w:r w:rsidRPr="00A224EA">
        <w:rPr>
          <w:sz w:val="24"/>
        </w:rPr>
        <w:t>Shillings</w:t>
      </w:r>
      <w:r w:rsidRPr="00A224EA">
        <w:rPr>
          <w:spacing w:val="-4"/>
          <w:sz w:val="24"/>
        </w:rPr>
        <w:t xml:space="preserve"> </w:t>
      </w:r>
      <w:r w:rsidRPr="00A224EA">
        <w:rPr>
          <w:sz w:val="24"/>
        </w:rPr>
        <w:t>or</w:t>
      </w:r>
      <w:r w:rsidRPr="00A224EA">
        <w:rPr>
          <w:spacing w:val="-3"/>
          <w:sz w:val="24"/>
        </w:rPr>
        <w:t xml:space="preserve"> </w:t>
      </w:r>
      <w:r w:rsidRPr="00A224EA">
        <w:rPr>
          <w:sz w:val="24"/>
        </w:rPr>
        <w:t>in</w:t>
      </w:r>
      <w:r w:rsidRPr="00A224EA">
        <w:rPr>
          <w:spacing w:val="-2"/>
          <w:sz w:val="24"/>
        </w:rPr>
        <w:t xml:space="preserve"> </w:t>
      </w:r>
      <w:r w:rsidRPr="00A224EA">
        <w:rPr>
          <w:sz w:val="24"/>
        </w:rPr>
        <w:t>another</w:t>
      </w:r>
      <w:r w:rsidRPr="00A224EA">
        <w:rPr>
          <w:spacing w:val="-3"/>
          <w:sz w:val="24"/>
        </w:rPr>
        <w:t xml:space="preserve"> </w:t>
      </w:r>
      <w:r w:rsidRPr="00A224EA">
        <w:rPr>
          <w:sz w:val="24"/>
        </w:rPr>
        <w:t xml:space="preserve">freely </w:t>
      </w:r>
      <w:r w:rsidRPr="00A224EA">
        <w:rPr>
          <w:spacing w:val="-2"/>
          <w:sz w:val="24"/>
        </w:rPr>
        <w:t>convertible</w:t>
      </w:r>
      <w:r w:rsidRPr="00A224EA">
        <w:rPr>
          <w:spacing w:val="-13"/>
          <w:sz w:val="24"/>
        </w:rPr>
        <w:t xml:space="preserve"> </w:t>
      </w:r>
      <w:r w:rsidRPr="00A224EA">
        <w:rPr>
          <w:spacing w:val="-2"/>
          <w:sz w:val="24"/>
        </w:rPr>
        <w:t>currency,</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shall</w:t>
      </w:r>
      <w:r w:rsidRPr="00A224EA">
        <w:rPr>
          <w:spacing w:val="-12"/>
          <w:sz w:val="24"/>
        </w:rPr>
        <w:t xml:space="preserve"> </w:t>
      </w:r>
      <w:r w:rsidRPr="00A224EA">
        <w:rPr>
          <w:spacing w:val="-2"/>
          <w:sz w:val="24"/>
        </w:rPr>
        <w:t>be</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form</w:t>
      </w:r>
      <w:r w:rsidRPr="00A224EA">
        <w:rPr>
          <w:spacing w:val="-12"/>
          <w:sz w:val="24"/>
        </w:rPr>
        <w:t xml:space="preserve"> </w:t>
      </w:r>
      <w:r w:rsidRPr="00A224EA">
        <w:rPr>
          <w:spacing w:val="-2"/>
          <w:sz w:val="24"/>
        </w:rPr>
        <w:t>of:-</w:t>
      </w:r>
    </w:p>
    <w:p w14:paraId="0F75E76B" w14:textId="77777777" w:rsidR="00B7424F" w:rsidRPr="00A224EA" w:rsidRDefault="00B7424F">
      <w:pPr>
        <w:pStyle w:val="BodyText"/>
      </w:pPr>
    </w:p>
    <w:p w14:paraId="393BA134" w14:textId="77777777" w:rsidR="00B7424F" w:rsidRPr="00A224EA" w:rsidRDefault="00672CA2" w:rsidP="00D363D9">
      <w:pPr>
        <w:pStyle w:val="ListParagraph"/>
        <w:numPr>
          <w:ilvl w:val="3"/>
          <w:numId w:val="325"/>
        </w:numPr>
        <w:tabs>
          <w:tab w:val="left" w:pos="2290"/>
        </w:tabs>
        <w:spacing w:before="1"/>
        <w:ind w:left="2290" w:hanging="359"/>
        <w:rPr>
          <w:sz w:val="24"/>
        </w:rPr>
      </w:pPr>
      <w:r w:rsidRPr="00A224EA">
        <w:rPr>
          <w:spacing w:val="-2"/>
          <w:sz w:val="24"/>
        </w:rPr>
        <w:t>Cash;</w:t>
      </w:r>
    </w:p>
    <w:p w14:paraId="3FA41D9C" w14:textId="77777777" w:rsidR="00B7424F" w:rsidRPr="00A224EA" w:rsidRDefault="00672CA2" w:rsidP="00D363D9">
      <w:pPr>
        <w:pStyle w:val="ListParagraph"/>
        <w:numPr>
          <w:ilvl w:val="3"/>
          <w:numId w:val="325"/>
        </w:numPr>
        <w:tabs>
          <w:tab w:val="left" w:pos="2290"/>
        </w:tabs>
        <w:spacing w:before="1"/>
        <w:ind w:left="2290" w:hanging="359"/>
        <w:rPr>
          <w:sz w:val="24"/>
        </w:rPr>
      </w:pPr>
      <w:r w:rsidRPr="00A224EA">
        <w:rPr>
          <w:w w:val="90"/>
          <w:sz w:val="24"/>
        </w:rPr>
        <w:t>A</w:t>
      </w:r>
      <w:r w:rsidRPr="00A224EA">
        <w:rPr>
          <w:spacing w:val="-3"/>
          <w:w w:val="90"/>
          <w:sz w:val="24"/>
        </w:rPr>
        <w:t xml:space="preserve"> </w:t>
      </w:r>
      <w:r w:rsidRPr="00A224EA">
        <w:rPr>
          <w:w w:val="90"/>
          <w:sz w:val="24"/>
        </w:rPr>
        <w:t>bank</w:t>
      </w:r>
      <w:r w:rsidRPr="00A224EA">
        <w:rPr>
          <w:spacing w:val="-1"/>
          <w:w w:val="90"/>
          <w:sz w:val="24"/>
        </w:rPr>
        <w:t xml:space="preserve"> </w:t>
      </w:r>
      <w:r w:rsidRPr="00A224EA">
        <w:rPr>
          <w:spacing w:val="-2"/>
          <w:w w:val="90"/>
          <w:sz w:val="24"/>
        </w:rPr>
        <w:t>guarantee;</w:t>
      </w:r>
    </w:p>
    <w:p w14:paraId="1610BBB9" w14:textId="77777777" w:rsidR="00B7424F" w:rsidRPr="00A224EA" w:rsidRDefault="00672CA2" w:rsidP="00D363D9">
      <w:pPr>
        <w:pStyle w:val="ListParagraph"/>
        <w:numPr>
          <w:ilvl w:val="3"/>
          <w:numId w:val="325"/>
        </w:numPr>
        <w:tabs>
          <w:tab w:val="left" w:pos="2291"/>
        </w:tabs>
        <w:ind w:right="2052"/>
        <w:rPr>
          <w:sz w:val="24"/>
        </w:rPr>
      </w:pPr>
      <w:r w:rsidRPr="00A224EA">
        <w:rPr>
          <w:spacing w:val="-2"/>
          <w:sz w:val="24"/>
        </w:rPr>
        <w:t>Such</w:t>
      </w:r>
      <w:r w:rsidRPr="00A224EA">
        <w:rPr>
          <w:spacing w:val="-3"/>
          <w:sz w:val="24"/>
        </w:rPr>
        <w:t xml:space="preserve"> </w:t>
      </w:r>
      <w:r w:rsidRPr="00A224EA">
        <w:rPr>
          <w:spacing w:val="-2"/>
          <w:sz w:val="24"/>
        </w:rPr>
        <w:t>insurance</w:t>
      </w:r>
      <w:r w:rsidRPr="00A224EA">
        <w:rPr>
          <w:spacing w:val="-1"/>
          <w:sz w:val="24"/>
        </w:rPr>
        <w:t xml:space="preserve"> </w:t>
      </w:r>
      <w:r w:rsidRPr="00A224EA">
        <w:rPr>
          <w:spacing w:val="-2"/>
          <w:sz w:val="24"/>
        </w:rPr>
        <w:t>guarantee</w:t>
      </w:r>
      <w:r w:rsidRPr="00A224EA">
        <w:rPr>
          <w:spacing w:val="-1"/>
          <w:sz w:val="24"/>
        </w:rPr>
        <w:t xml:space="preserve"> </w:t>
      </w:r>
      <w:r w:rsidRPr="00A224EA">
        <w:rPr>
          <w:spacing w:val="-2"/>
          <w:sz w:val="24"/>
        </w:rPr>
        <w:t>from</w:t>
      </w:r>
      <w:r w:rsidRPr="00A224EA">
        <w:rPr>
          <w:spacing w:val="-1"/>
          <w:sz w:val="24"/>
        </w:rPr>
        <w:t xml:space="preserve"> </w:t>
      </w:r>
      <w:r w:rsidRPr="00A224EA">
        <w:rPr>
          <w:spacing w:val="-2"/>
          <w:sz w:val="24"/>
        </w:rPr>
        <w:t>insurance firms</w:t>
      </w:r>
      <w:r w:rsidRPr="00A224EA">
        <w:rPr>
          <w:sz w:val="24"/>
        </w:rPr>
        <w:t xml:space="preserve"> </w:t>
      </w:r>
      <w:r w:rsidRPr="00A224EA">
        <w:rPr>
          <w:spacing w:val="-2"/>
          <w:sz w:val="24"/>
        </w:rPr>
        <w:t>approved</w:t>
      </w:r>
      <w:r w:rsidRPr="00A224EA">
        <w:rPr>
          <w:sz w:val="24"/>
        </w:rPr>
        <w:t xml:space="preserve"> </w:t>
      </w:r>
      <w:r w:rsidRPr="00A224EA">
        <w:rPr>
          <w:spacing w:val="-2"/>
          <w:sz w:val="24"/>
        </w:rPr>
        <w:t>by</w:t>
      </w:r>
      <w:r w:rsidRPr="00A224EA">
        <w:rPr>
          <w:spacing w:val="-1"/>
          <w:sz w:val="24"/>
        </w:rPr>
        <w:t xml:space="preserve"> </w:t>
      </w:r>
      <w:r w:rsidRPr="00A224EA">
        <w:rPr>
          <w:spacing w:val="-2"/>
          <w:sz w:val="24"/>
        </w:rPr>
        <w:t xml:space="preserve">the </w:t>
      </w:r>
      <w:r w:rsidRPr="00A224EA">
        <w:rPr>
          <w:spacing w:val="-4"/>
          <w:sz w:val="24"/>
        </w:rPr>
        <w:t>Public</w:t>
      </w:r>
      <w:r w:rsidRPr="00A224EA">
        <w:rPr>
          <w:spacing w:val="-5"/>
          <w:sz w:val="24"/>
        </w:rPr>
        <w:t xml:space="preserve"> </w:t>
      </w:r>
      <w:r w:rsidRPr="00A224EA">
        <w:rPr>
          <w:spacing w:val="-4"/>
          <w:sz w:val="24"/>
        </w:rPr>
        <w:t>Procurement Regulatory Authority (PPRA);</w:t>
      </w:r>
    </w:p>
    <w:p w14:paraId="1AFE57B7" w14:textId="77777777" w:rsidR="00B7424F" w:rsidRPr="00A224EA" w:rsidRDefault="00672CA2" w:rsidP="00D363D9">
      <w:pPr>
        <w:pStyle w:val="ListParagraph"/>
        <w:numPr>
          <w:ilvl w:val="3"/>
          <w:numId w:val="325"/>
        </w:numPr>
        <w:tabs>
          <w:tab w:val="left" w:pos="2289"/>
          <w:tab w:val="left" w:pos="2291"/>
        </w:tabs>
        <w:ind w:right="869"/>
        <w:rPr>
          <w:sz w:val="24"/>
        </w:rPr>
      </w:pPr>
      <w:r w:rsidRPr="00A224EA">
        <w:rPr>
          <w:w w:val="90"/>
          <w:sz w:val="24"/>
        </w:rPr>
        <w:t xml:space="preserve">A guarantee issued by a financial institution approved and licensed by the Central </w:t>
      </w:r>
      <w:r w:rsidRPr="00A224EA">
        <w:rPr>
          <w:sz w:val="24"/>
        </w:rPr>
        <w:t>Bank of Kenya; and</w:t>
      </w:r>
    </w:p>
    <w:p w14:paraId="2A77C11A" w14:textId="77777777" w:rsidR="00B7424F" w:rsidRPr="00A224EA" w:rsidRDefault="00672CA2" w:rsidP="00D363D9">
      <w:pPr>
        <w:pStyle w:val="ListParagraph"/>
        <w:numPr>
          <w:ilvl w:val="3"/>
          <w:numId w:val="325"/>
        </w:numPr>
        <w:tabs>
          <w:tab w:val="left" w:pos="2289"/>
        </w:tabs>
        <w:spacing w:line="272" w:lineRule="exact"/>
        <w:ind w:left="2289" w:hanging="358"/>
        <w:rPr>
          <w:sz w:val="24"/>
        </w:rPr>
      </w:pPr>
      <w:r w:rsidRPr="00A224EA">
        <w:rPr>
          <w:w w:val="90"/>
          <w:sz w:val="24"/>
        </w:rPr>
        <w:t>Letter</w:t>
      </w:r>
      <w:r w:rsidRPr="00A224EA">
        <w:rPr>
          <w:spacing w:val="-1"/>
          <w:w w:val="90"/>
          <w:sz w:val="24"/>
        </w:rPr>
        <w:t xml:space="preserve"> </w:t>
      </w:r>
      <w:r w:rsidRPr="00A224EA">
        <w:rPr>
          <w:w w:val="90"/>
          <w:sz w:val="24"/>
        </w:rPr>
        <w:t>of</w:t>
      </w:r>
      <w:r w:rsidRPr="00A224EA">
        <w:rPr>
          <w:spacing w:val="-3"/>
          <w:sz w:val="24"/>
        </w:rPr>
        <w:t xml:space="preserve"> </w:t>
      </w:r>
      <w:r w:rsidRPr="00A224EA">
        <w:rPr>
          <w:spacing w:val="-2"/>
          <w:w w:val="90"/>
          <w:sz w:val="24"/>
        </w:rPr>
        <w:t>credit</w:t>
      </w:r>
    </w:p>
    <w:p w14:paraId="4F37D012" w14:textId="77777777" w:rsidR="00B7424F" w:rsidRPr="00A224EA" w:rsidRDefault="00B7424F">
      <w:pPr>
        <w:pStyle w:val="BodyText"/>
        <w:spacing w:before="7"/>
      </w:pPr>
    </w:p>
    <w:p w14:paraId="2B362346" w14:textId="77777777" w:rsidR="00B7424F" w:rsidRPr="00A224EA" w:rsidRDefault="00672CA2" w:rsidP="00D363D9">
      <w:pPr>
        <w:pStyle w:val="ListParagraph"/>
        <w:numPr>
          <w:ilvl w:val="2"/>
          <w:numId w:val="325"/>
        </w:numPr>
        <w:tabs>
          <w:tab w:val="left" w:pos="1748"/>
        </w:tabs>
        <w:ind w:left="1748" w:hanging="628"/>
        <w:rPr>
          <w:sz w:val="24"/>
        </w:rPr>
      </w:pPr>
      <w:r w:rsidRPr="00A224EA">
        <w:rPr>
          <w:w w:val="90"/>
          <w:sz w:val="24"/>
        </w:rPr>
        <w:t>Any</w:t>
      </w:r>
      <w:r w:rsidRPr="00A224EA">
        <w:rPr>
          <w:spacing w:val="-2"/>
          <w:w w:val="90"/>
          <w:sz w:val="24"/>
        </w:rPr>
        <w:t xml:space="preserve"> </w:t>
      </w:r>
      <w:r w:rsidRPr="00A224EA">
        <w:rPr>
          <w:w w:val="90"/>
          <w:sz w:val="24"/>
        </w:rPr>
        <w:t>tender</w:t>
      </w:r>
      <w:r w:rsidRPr="00A224EA">
        <w:rPr>
          <w:spacing w:val="-4"/>
          <w:sz w:val="24"/>
        </w:rPr>
        <w:t xml:space="preserve"> </w:t>
      </w:r>
      <w:r w:rsidRPr="00A224EA">
        <w:rPr>
          <w:w w:val="90"/>
          <w:sz w:val="24"/>
        </w:rPr>
        <w:t>not</w:t>
      </w:r>
      <w:r w:rsidRPr="00A224EA">
        <w:rPr>
          <w:spacing w:val="-6"/>
          <w:sz w:val="24"/>
        </w:rPr>
        <w:t xml:space="preserve"> </w:t>
      </w:r>
      <w:r w:rsidRPr="00A224EA">
        <w:rPr>
          <w:w w:val="90"/>
          <w:sz w:val="24"/>
        </w:rPr>
        <w:t>accompanied</w:t>
      </w:r>
      <w:r w:rsidRPr="00A224EA">
        <w:rPr>
          <w:spacing w:val="-1"/>
          <w:w w:val="90"/>
          <w:sz w:val="24"/>
        </w:rPr>
        <w:t xml:space="preserve"> </w:t>
      </w:r>
      <w:r w:rsidRPr="00A224EA">
        <w:rPr>
          <w:w w:val="90"/>
          <w:sz w:val="24"/>
        </w:rPr>
        <w:t>by</w:t>
      </w:r>
      <w:r w:rsidRPr="00A224EA">
        <w:rPr>
          <w:spacing w:val="-3"/>
          <w:w w:val="90"/>
          <w:sz w:val="24"/>
        </w:rPr>
        <w:t xml:space="preserve"> </w:t>
      </w:r>
      <w:r w:rsidRPr="00A224EA">
        <w:rPr>
          <w:w w:val="90"/>
          <w:sz w:val="24"/>
        </w:rPr>
        <w:t>a</w:t>
      </w:r>
      <w:r w:rsidRPr="00A224EA">
        <w:rPr>
          <w:spacing w:val="-6"/>
          <w:sz w:val="24"/>
        </w:rPr>
        <w:t xml:space="preserve"> </w:t>
      </w:r>
      <w:r w:rsidRPr="00A224EA">
        <w:rPr>
          <w:w w:val="90"/>
          <w:sz w:val="24"/>
        </w:rPr>
        <w:t>tender</w:t>
      </w:r>
      <w:r w:rsidRPr="00A224EA">
        <w:rPr>
          <w:spacing w:val="-2"/>
          <w:w w:val="90"/>
          <w:sz w:val="24"/>
        </w:rPr>
        <w:t xml:space="preserve"> </w:t>
      </w:r>
      <w:r w:rsidRPr="00A224EA">
        <w:rPr>
          <w:w w:val="90"/>
          <w:sz w:val="24"/>
        </w:rPr>
        <w:t>security</w:t>
      </w:r>
      <w:r w:rsidRPr="00A224EA">
        <w:rPr>
          <w:spacing w:val="-2"/>
          <w:sz w:val="24"/>
        </w:rPr>
        <w:t xml:space="preserve"> </w:t>
      </w:r>
      <w:r w:rsidRPr="00A224EA">
        <w:rPr>
          <w:w w:val="90"/>
          <w:sz w:val="24"/>
        </w:rPr>
        <w:t>shall</w:t>
      </w:r>
      <w:r w:rsidRPr="00A224EA">
        <w:rPr>
          <w:spacing w:val="-1"/>
          <w:w w:val="90"/>
          <w:sz w:val="24"/>
        </w:rPr>
        <w:t xml:space="preserve"> </w:t>
      </w:r>
      <w:r w:rsidRPr="00A224EA">
        <w:rPr>
          <w:w w:val="90"/>
          <w:sz w:val="24"/>
        </w:rPr>
        <w:t>be</w:t>
      </w:r>
      <w:r w:rsidRPr="00A224EA">
        <w:rPr>
          <w:spacing w:val="-6"/>
          <w:sz w:val="24"/>
        </w:rPr>
        <w:t xml:space="preserve"> </w:t>
      </w:r>
      <w:r w:rsidRPr="00A224EA">
        <w:rPr>
          <w:w w:val="90"/>
          <w:sz w:val="24"/>
        </w:rPr>
        <w:t>deemed</w:t>
      </w:r>
      <w:r w:rsidRPr="00A224EA">
        <w:rPr>
          <w:spacing w:val="-4"/>
          <w:sz w:val="24"/>
        </w:rPr>
        <w:t xml:space="preserve"> </w:t>
      </w:r>
      <w:r w:rsidRPr="00A224EA">
        <w:rPr>
          <w:w w:val="90"/>
          <w:sz w:val="24"/>
        </w:rPr>
        <w:t>non-</w:t>
      </w:r>
      <w:r w:rsidRPr="00A224EA">
        <w:rPr>
          <w:spacing w:val="-2"/>
          <w:w w:val="90"/>
          <w:sz w:val="24"/>
        </w:rPr>
        <w:t>responsive.</w:t>
      </w:r>
    </w:p>
    <w:p w14:paraId="56F3FB03" w14:textId="77777777" w:rsidR="00B7424F" w:rsidRPr="00A224EA" w:rsidRDefault="00B7424F">
      <w:pPr>
        <w:pStyle w:val="BodyText"/>
        <w:spacing w:before="9"/>
      </w:pPr>
    </w:p>
    <w:p w14:paraId="68F17FF9" w14:textId="77777777" w:rsidR="00B7424F" w:rsidRPr="00A224EA" w:rsidRDefault="00672CA2" w:rsidP="00D363D9">
      <w:pPr>
        <w:pStyle w:val="ListParagraph"/>
        <w:numPr>
          <w:ilvl w:val="2"/>
          <w:numId w:val="325"/>
        </w:numPr>
        <w:tabs>
          <w:tab w:val="left" w:pos="1748"/>
          <w:tab w:val="left" w:pos="1751"/>
        </w:tabs>
        <w:spacing w:line="247" w:lineRule="auto"/>
        <w:ind w:right="811"/>
        <w:jc w:val="both"/>
        <w:rPr>
          <w:sz w:val="24"/>
        </w:rPr>
      </w:pPr>
      <w:r w:rsidRPr="00A224EA">
        <w:rPr>
          <w:w w:val="90"/>
          <w:sz w:val="24"/>
        </w:rPr>
        <w:t xml:space="preserve">Unsuccessful tenderer’ tender security shall be discharged or returned as promptly as </w:t>
      </w:r>
      <w:r w:rsidRPr="00A224EA">
        <w:rPr>
          <w:spacing w:val="-6"/>
          <w:sz w:val="24"/>
        </w:rPr>
        <w:t>possible</w:t>
      </w:r>
      <w:r w:rsidRPr="00A224EA">
        <w:rPr>
          <w:spacing w:val="-9"/>
          <w:sz w:val="24"/>
        </w:rPr>
        <w:t xml:space="preserve"> </w:t>
      </w:r>
      <w:r w:rsidRPr="00A224EA">
        <w:rPr>
          <w:spacing w:val="-6"/>
          <w:sz w:val="24"/>
        </w:rPr>
        <w:t>but</w:t>
      </w:r>
      <w:r w:rsidRPr="00A224EA">
        <w:rPr>
          <w:spacing w:val="-8"/>
          <w:sz w:val="24"/>
        </w:rPr>
        <w:t xml:space="preserve"> </w:t>
      </w:r>
      <w:r w:rsidRPr="00A224EA">
        <w:rPr>
          <w:spacing w:val="-6"/>
          <w:sz w:val="24"/>
        </w:rPr>
        <w:t>not</w:t>
      </w:r>
      <w:r w:rsidRPr="00A224EA">
        <w:rPr>
          <w:spacing w:val="-9"/>
          <w:sz w:val="24"/>
        </w:rPr>
        <w:t xml:space="preserve"> </w:t>
      </w:r>
      <w:r w:rsidRPr="00A224EA">
        <w:rPr>
          <w:spacing w:val="-6"/>
          <w:sz w:val="24"/>
        </w:rPr>
        <w:t>later</w:t>
      </w:r>
      <w:r w:rsidRPr="00A224EA">
        <w:rPr>
          <w:spacing w:val="-8"/>
          <w:sz w:val="24"/>
        </w:rPr>
        <w:t xml:space="preserve"> </w:t>
      </w:r>
      <w:r w:rsidRPr="00A224EA">
        <w:rPr>
          <w:spacing w:val="-6"/>
          <w:sz w:val="24"/>
        </w:rPr>
        <w:t>than</w:t>
      </w:r>
      <w:r w:rsidRPr="00A224EA">
        <w:rPr>
          <w:spacing w:val="-9"/>
          <w:sz w:val="24"/>
        </w:rPr>
        <w:t xml:space="preserve"> </w:t>
      </w:r>
      <w:r w:rsidRPr="00A224EA">
        <w:rPr>
          <w:spacing w:val="-6"/>
          <w:sz w:val="24"/>
        </w:rPr>
        <w:t>thirty</w:t>
      </w:r>
      <w:r w:rsidRPr="00A224EA">
        <w:rPr>
          <w:spacing w:val="-8"/>
          <w:sz w:val="24"/>
        </w:rPr>
        <w:t xml:space="preserve"> </w:t>
      </w:r>
      <w:r w:rsidRPr="00A224EA">
        <w:rPr>
          <w:spacing w:val="-6"/>
          <w:sz w:val="24"/>
        </w:rPr>
        <w:t>(30)</w:t>
      </w:r>
      <w:r w:rsidRPr="00A224EA">
        <w:rPr>
          <w:spacing w:val="-9"/>
          <w:sz w:val="24"/>
        </w:rPr>
        <w:t xml:space="preserve"> </w:t>
      </w:r>
      <w:r w:rsidRPr="00A224EA">
        <w:rPr>
          <w:spacing w:val="-6"/>
          <w:sz w:val="24"/>
        </w:rPr>
        <w:t>days</w:t>
      </w:r>
      <w:r w:rsidRPr="00A224EA">
        <w:rPr>
          <w:spacing w:val="-8"/>
          <w:sz w:val="24"/>
        </w:rPr>
        <w:t xml:space="preserve"> </w:t>
      </w:r>
      <w:r w:rsidRPr="00A224EA">
        <w:rPr>
          <w:spacing w:val="-6"/>
          <w:sz w:val="24"/>
        </w:rPr>
        <w:t>after the</w:t>
      </w:r>
      <w:r w:rsidRPr="00A224EA">
        <w:rPr>
          <w:spacing w:val="-8"/>
          <w:sz w:val="24"/>
        </w:rPr>
        <w:t xml:space="preserve"> </w:t>
      </w:r>
      <w:r w:rsidRPr="00A224EA">
        <w:rPr>
          <w:spacing w:val="-6"/>
          <w:sz w:val="24"/>
        </w:rPr>
        <w:t>expiration</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8"/>
          <w:sz w:val="24"/>
        </w:rPr>
        <w:t xml:space="preserve"> </w:t>
      </w:r>
      <w:r w:rsidRPr="00A224EA">
        <w:rPr>
          <w:spacing w:val="-6"/>
          <w:sz w:val="24"/>
        </w:rPr>
        <w:t>period</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 xml:space="preserve">tender </w:t>
      </w:r>
      <w:r w:rsidRPr="00A224EA">
        <w:rPr>
          <w:spacing w:val="-2"/>
          <w:sz w:val="24"/>
        </w:rPr>
        <w:t>validity</w:t>
      </w:r>
    </w:p>
    <w:p w14:paraId="13C76427" w14:textId="77777777" w:rsidR="00B7424F" w:rsidRPr="00A224EA" w:rsidRDefault="00B7424F">
      <w:pPr>
        <w:pStyle w:val="BodyText"/>
        <w:spacing w:before="10"/>
      </w:pPr>
    </w:p>
    <w:p w14:paraId="6359E6D6" w14:textId="77777777" w:rsidR="00B7424F" w:rsidRPr="00A224EA" w:rsidRDefault="00672CA2" w:rsidP="00D363D9">
      <w:pPr>
        <w:pStyle w:val="ListParagraph"/>
        <w:numPr>
          <w:ilvl w:val="2"/>
          <w:numId w:val="325"/>
        </w:numPr>
        <w:tabs>
          <w:tab w:val="left" w:pos="1714"/>
          <w:tab w:val="left" w:pos="1751"/>
        </w:tabs>
        <w:spacing w:line="247" w:lineRule="auto"/>
        <w:ind w:right="817"/>
        <w:jc w:val="both"/>
        <w:rPr>
          <w:sz w:val="24"/>
        </w:rPr>
      </w:pPr>
      <w:r w:rsidRPr="00A224EA">
        <w:rPr>
          <w:w w:val="85"/>
          <w:sz w:val="24"/>
        </w:rPr>
        <w:t xml:space="preserve">The successful tenderer’ tender securities will be discharged upon the tenderer signing the </w:t>
      </w:r>
      <w:r w:rsidRPr="00A224EA">
        <w:rPr>
          <w:w w:val="90"/>
          <w:sz w:val="24"/>
        </w:rPr>
        <w:t>contract and furnishing the performance security, pursuant to paragraph 7.4.4</w:t>
      </w:r>
    </w:p>
    <w:p w14:paraId="0AF98234" w14:textId="77777777" w:rsidR="00B7424F" w:rsidRPr="00A224EA" w:rsidRDefault="00B7424F">
      <w:pPr>
        <w:pStyle w:val="BodyText"/>
        <w:spacing w:before="9"/>
      </w:pPr>
    </w:p>
    <w:p w14:paraId="2104ABEE" w14:textId="77777777" w:rsidR="00B7424F" w:rsidRPr="00A224EA" w:rsidRDefault="00672CA2" w:rsidP="00D363D9">
      <w:pPr>
        <w:pStyle w:val="ListParagraph"/>
        <w:numPr>
          <w:ilvl w:val="2"/>
          <w:numId w:val="325"/>
        </w:numPr>
        <w:tabs>
          <w:tab w:val="left" w:pos="1734"/>
        </w:tabs>
        <w:ind w:left="1734" w:hanging="590"/>
        <w:rPr>
          <w:sz w:val="24"/>
        </w:rPr>
      </w:pPr>
      <w:r w:rsidRPr="00A224EA">
        <w:rPr>
          <w:w w:val="90"/>
          <w:sz w:val="24"/>
        </w:rPr>
        <w:t>The</w:t>
      </w:r>
      <w:r w:rsidRPr="00A224EA">
        <w:rPr>
          <w:spacing w:val="-4"/>
          <w:w w:val="90"/>
          <w:sz w:val="24"/>
        </w:rPr>
        <w:t xml:space="preserve"> </w:t>
      </w:r>
      <w:r w:rsidRPr="00A224EA">
        <w:rPr>
          <w:w w:val="90"/>
          <w:sz w:val="24"/>
        </w:rPr>
        <w:t>tender</w:t>
      </w:r>
      <w:r w:rsidRPr="00A224EA">
        <w:rPr>
          <w:spacing w:val="-4"/>
          <w:w w:val="90"/>
          <w:sz w:val="24"/>
        </w:rPr>
        <w:t xml:space="preserve"> </w:t>
      </w:r>
      <w:r w:rsidRPr="00A224EA">
        <w:rPr>
          <w:w w:val="90"/>
          <w:sz w:val="24"/>
        </w:rPr>
        <w:t>security</w:t>
      </w:r>
      <w:r w:rsidRPr="00A224EA">
        <w:rPr>
          <w:spacing w:val="-2"/>
          <w:w w:val="90"/>
          <w:sz w:val="24"/>
        </w:rPr>
        <w:t xml:space="preserve"> </w:t>
      </w:r>
      <w:r w:rsidRPr="00A224EA">
        <w:rPr>
          <w:w w:val="90"/>
          <w:sz w:val="24"/>
        </w:rPr>
        <w:t>may</w:t>
      </w:r>
      <w:r w:rsidRPr="00A224EA">
        <w:rPr>
          <w:spacing w:val="-5"/>
          <w:sz w:val="24"/>
        </w:rPr>
        <w:t xml:space="preserve"> </w:t>
      </w:r>
      <w:r w:rsidRPr="00A224EA">
        <w:rPr>
          <w:w w:val="90"/>
          <w:sz w:val="24"/>
        </w:rPr>
        <w:t>be</w:t>
      </w:r>
      <w:r w:rsidRPr="00A224EA">
        <w:rPr>
          <w:spacing w:val="-5"/>
          <w:w w:val="90"/>
          <w:sz w:val="24"/>
        </w:rPr>
        <w:t xml:space="preserve"> </w:t>
      </w:r>
      <w:r w:rsidRPr="00A224EA">
        <w:rPr>
          <w:spacing w:val="-2"/>
          <w:w w:val="90"/>
          <w:sz w:val="24"/>
        </w:rPr>
        <w:t>forfeited:</w:t>
      </w:r>
    </w:p>
    <w:p w14:paraId="4B44954A" w14:textId="77777777" w:rsidR="00B7424F" w:rsidRPr="00A224EA" w:rsidRDefault="00B7424F">
      <w:pPr>
        <w:pStyle w:val="BodyText"/>
        <w:spacing w:before="9"/>
      </w:pPr>
    </w:p>
    <w:p w14:paraId="21200AD5" w14:textId="77777777" w:rsidR="00B7424F" w:rsidRPr="00A224EA" w:rsidRDefault="00672CA2" w:rsidP="00D363D9">
      <w:pPr>
        <w:pStyle w:val="ListParagraph"/>
        <w:numPr>
          <w:ilvl w:val="0"/>
          <w:numId w:val="324"/>
        </w:numPr>
        <w:tabs>
          <w:tab w:val="left" w:pos="2110"/>
        </w:tabs>
        <w:ind w:left="2110" w:hanging="359"/>
        <w:rPr>
          <w:sz w:val="24"/>
        </w:rPr>
      </w:pPr>
      <w:r w:rsidRPr="00A224EA">
        <w:rPr>
          <w:w w:val="90"/>
          <w:sz w:val="24"/>
        </w:rPr>
        <w:t>if</w:t>
      </w:r>
      <w:r w:rsidRPr="00A224EA">
        <w:rPr>
          <w:spacing w:val="-3"/>
          <w:sz w:val="24"/>
        </w:rPr>
        <w:t xml:space="preserve"> </w:t>
      </w:r>
      <w:r w:rsidRPr="00A224EA">
        <w:rPr>
          <w:w w:val="90"/>
          <w:sz w:val="24"/>
        </w:rPr>
        <w:t>a</w:t>
      </w:r>
      <w:r w:rsidRPr="00A224EA">
        <w:rPr>
          <w:spacing w:val="-2"/>
          <w:sz w:val="24"/>
        </w:rPr>
        <w:t xml:space="preserve"> </w:t>
      </w:r>
      <w:r w:rsidRPr="00A224EA">
        <w:rPr>
          <w:w w:val="90"/>
          <w:sz w:val="24"/>
        </w:rPr>
        <w:t>bidder</w:t>
      </w:r>
      <w:r w:rsidRPr="00A224EA">
        <w:rPr>
          <w:spacing w:val="-1"/>
          <w:sz w:val="24"/>
        </w:rPr>
        <w:t xml:space="preserve"> </w:t>
      </w:r>
      <w:r w:rsidRPr="00A224EA">
        <w:rPr>
          <w:w w:val="90"/>
          <w:sz w:val="24"/>
        </w:rPr>
        <w:t>withdraws</w:t>
      </w:r>
      <w:r w:rsidRPr="00A224EA">
        <w:rPr>
          <w:sz w:val="24"/>
        </w:rPr>
        <w:t xml:space="preserve"> </w:t>
      </w:r>
      <w:r w:rsidRPr="00A224EA">
        <w:rPr>
          <w:w w:val="90"/>
          <w:sz w:val="24"/>
        </w:rPr>
        <w:t>its</w:t>
      </w:r>
      <w:r w:rsidRPr="00A224EA">
        <w:rPr>
          <w:spacing w:val="4"/>
          <w:sz w:val="24"/>
        </w:rPr>
        <w:t xml:space="preserve"> </w:t>
      </w:r>
      <w:r w:rsidRPr="00A224EA">
        <w:rPr>
          <w:w w:val="90"/>
          <w:sz w:val="24"/>
        </w:rPr>
        <w:t>tender</w:t>
      </w:r>
      <w:r w:rsidRPr="00A224EA">
        <w:rPr>
          <w:sz w:val="24"/>
        </w:rPr>
        <w:t xml:space="preserve"> </w:t>
      </w:r>
      <w:r w:rsidRPr="00A224EA">
        <w:rPr>
          <w:w w:val="90"/>
          <w:sz w:val="24"/>
        </w:rPr>
        <w:t>during</w:t>
      </w:r>
      <w:r w:rsidRPr="00A224EA">
        <w:rPr>
          <w:spacing w:val="-3"/>
          <w:sz w:val="24"/>
        </w:rPr>
        <w:t xml:space="preserve"> </w:t>
      </w:r>
      <w:r w:rsidRPr="00A224EA">
        <w:rPr>
          <w:w w:val="90"/>
          <w:sz w:val="24"/>
        </w:rPr>
        <w:t>the</w:t>
      </w:r>
      <w:r w:rsidRPr="00A224EA">
        <w:rPr>
          <w:spacing w:val="1"/>
          <w:sz w:val="24"/>
        </w:rPr>
        <w:t xml:space="preserve"> </w:t>
      </w:r>
      <w:r w:rsidRPr="00A224EA">
        <w:rPr>
          <w:w w:val="90"/>
          <w:sz w:val="24"/>
        </w:rPr>
        <w:t>period</w:t>
      </w:r>
      <w:r w:rsidRPr="00A224EA">
        <w:rPr>
          <w:sz w:val="24"/>
        </w:rPr>
        <w:t xml:space="preserve"> </w:t>
      </w:r>
      <w:r w:rsidRPr="00A224EA">
        <w:rPr>
          <w:w w:val="90"/>
          <w:sz w:val="24"/>
        </w:rPr>
        <w:t>of</w:t>
      </w:r>
      <w:r w:rsidRPr="00A224EA">
        <w:rPr>
          <w:spacing w:val="-3"/>
          <w:sz w:val="24"/>
        </w:rPr>
        <w:t xml:space="preserve"> </w:t>
      </w:r>
      <w:r w:rsidRPr="00A224EA">
        <w:rPr>
          <w:w w:val="90"/>
          <w:sz w:val="24"/>
        </w:rPr>
        <w:t>tender</w:t>
      </w:r>
      <w:r w:rsidRPr="00A224EA">
        <w:rPr>
          <w:sz w:val="24"/>
        </w:rPr>
        <w:t xml:space="preserve"> </w:t>
      </w:r>
      <w:r w:rsidRPr="00A224EA">
        <w:rPr>
          <w:spacing w:val="-2"/>
          <w:w w:val="90"/>
          <w:sz w:val="24"/>
        </w:rPr>
        <w:t>validity</w:t>
      </w:r>
    </w:p>
    <w:p w14:paraId="654C43C6" w14:textId="77777777" w:rsidR="00B7424F" w:rsidRPr="00A224EA" w:rsidRDefault="00672CA2" w:rsidP="00D363D9">
      <w:pPr>
        <w:pStyle w:val="ListParagraph"/>
        <w:numPr>
          <w:ilvl w:val="0"/>
          <w:numId w:val="324"/>
        </w:numPr>
        <w:tabs>
          <w:tab w:val="left" w:pos="2110"/>
        </w:tabs>
        <w:spacing w:before="3"/>
        <w:ind w:left="2110" w:hanging="359"/>
        <w:rPr>
          <w:sz w:val="24"/>
        </w:rPr>
      </w:pPr>
      <w:r w:rsidRPr="00A224EA">
        <w:rPr>
          <w:w w:val="90"/>
          <w:sz w:val="24"/>
        </w:rPr>
        <w:t>in</w:t>
      </w:r>
      <w:r w:rsidRPr="00A224EA">
        <w:rPr>
          <w:spacing w:val="-8"/>
          <w:w w:val="90"/>
          <w:sz w:val="24"/>
        </w:rPr>
        <w:t xml:space="preserve"> </w:t>
      </w:r>
      <w:r w:rsidRPr="00A224EA">
        <w:rPr>
          <w:w w:val="90"/>
          <w:sz w:val="24"/>
        </w:rPr>
        <w:t>the</w:t>
      </w:r>
      <w:r w:rsidRPr="00A224EA">
        <w:rPr>
          <w:spacing w:val="-1"/>
          <w:w w:val="90"/>
          <w:sz w:val="24"/>
        </w:rPr>
        <w:t xml:space="preserve"> </w:t>
      </w:r>
      <w:r w:rsidRPr="00A224EA">
        <w:rPr>
          <w:w w:val="90"/>
          <w:sz w:val="24"/>
        </w:rPr>
        <w:t>case</w:t>
      </w:r>
      <w:r w:rsidRPr="00A224EA">
        <w:rPr>
          <w:spacing w:val="-2"/>
          <w:w w:val="90"/>
          <w:sz w:val="24"/>
        </w:rPr>
        <w:t xml:space="preserve"> </w:t>
      </w:r>
      <w:r w:rsidRPr="00A224EA">
        <w:rPr>
          <w:w w:val="90"/>
          <w:sz w:val="24"/>
        </w:rPr>
        <w:t>of</w:t>
      </w:r>
      <w:r w:rsidRPr="00A224EA">
        <w:rPr>
          <w:spacing w:val="-6"/>
          <w:w w:val="90"/>
          <w:sz w:val="24"/>
        </w:rPr>
        <w:t xml:space="preserve"> </w:t>
      </w:r>
      <w:r w:rsidRPr="00A224EA">
        <w:rPr>
          <w:w w:val="90"/>
          <w:sz w:val="24"/>
        </w:rPr>
        <w:t>a</w:t>
      </w:r>
      <w:r w:rsidRPr="00A224EA">
        <w:rPr>
          <w:spacing w:val="-1"/>
          <w:w w:val="90"/>
          <w:sz w:val="24"/>
        </w:rPr>
        <w:t xml:space="preserve"> </w:t>
      </w:r>
      <w:r w:rsidRPr="00A224EA">
        <w:rPr>
          <w:w w:val="90"/>
          <w:sz w:val="24"/>
        </w:rPr>
        <w:t>successful</w:t>
      </w:r>
      <w:r w:rsidRPr="00A224EA">
        <w:rPr>
          <w:spacing w:val="-6"/>
          <w:w w:val="90"/>
          <w:sz w:val="24"/>
        </w:rPr>
        <w:t xml:space="preserve"> </w:t>
      </w:r>
      <w:r w:rsidRPr="00A224EA">
        <w:rPr>
          <w:w w:val="90"/>
          <w:sz w:val="24"/>
        </w:rPr>
        <w:t>bidder,</w:t>
      </w:r>
      <w:r w:rsidRPr="00A224EA">
        <w:rPr>
          <w:spacing w:val="-4"/>
          <w:w w:val="90"/>
          <w:sz w:val="24"/>
        </w:rPr>
        <w:t xml:space="preserve"> </w:t>
      </w:r>
      <w:r w:rsidRPr="00A224EA">
        <w:rPr>
          <w:w w:val="90"/>
          <w:sz w:val="24"/>
        </w:rPr>
        <w:t>if</w:t>
      </w:r>
      <w:r w:rsidRPr="00A224EA">
        <w:rPr>
          <w:spacing w:val="-1"/>
          <w:w w:val="90"/>
          <w:sz w:val="24"/>
        </w:rPr>
        <w:t xml:space="preserve"> </w:t>
      </w:r>
      <w:r w:rsidRPr="00A224EA">
        <w:rPr>
          <w:w w:val="90"/>
          <w:sz w:val="24"/>
        </w:rPr>
        <w:t>the</w:t>
      </w:r>
      <w:r w:rsidRPr="00A224EA">
        <w:rPr>
          <w:spacing w:val="-2"/>
          <w:w w:val="90"/>
          <w:sz w:val="24"/>
        </w:rPr>
        <w:t xml:space="preserve"> </w:t>
      </w:r>
      <w:r w:rsidRPr="00A224EA">
        <w:rPr>
          <w:w w:val="90"/>
          <w:sz w:val="24"/>
        </w:rPr>
        <w:t>bidder</w:t>
      </w:r>
      <w:r w:rsidRPr="00A224EA">
        <w:rPr>
          <w:spacing w:val="-2"/>
          <w:w w:val="90"/>
          <w:sz w:val="24"/>
        </w:rPr>
        <w:t xml:space="preserve"> fails:</w:t>
      </w:r>
    </w:p>
    <w:p w14:paraId="39D0FE30" w14:textId="77777777" w:rsidR="00B7424F" w:rsidRPr="00A224EA" w:rsidRDefault="00B7424F">
      <w:pPr>
        <w:pStyle w:val="BodyText"/>
        <w:spacing w:before="6"/>
      </w:pPr>
    </w:p>
    <w:p w14:paraId="21B44990" w14:textId="77777777" w:rsidR="00B7424F" w:rsidRPr="00A224EA" w:rsidRDefault="00672CA2" w:rsidP="00D363D9">
      <w:pPr>
        <w:pStyle w:val="ListParagraph"/>
        <w:numPr>
          <w:ilvl w:val="1"/>
          <w:numId w:val="324"/>
        </w:numPr>
        <w:tabs>
          <w:tab w:val="left" w:pos="2018"/>
        </w:tabs>
        <w:spacing w:before="1"/>
        <w:ind w:left="2018" w:hanging="267"/>
        <w:rPr>
          <w:sz w:val="24"/>
        </w:rPr>
      </w:pPr>
      <w:r w:rsidRPr="00A224EA">
        <w:rPr>
          <w:w w:val="90"/>
          <w:sz w:val="24"/>
        </w:rPr>
        <w:t>to</w:t>
      </w:r>
      <w:r w:rsidRPr="00A224EA">
        <w:rPr>
          <w:spacing w:val="-3"/>
          <w:w w:val="90"/>
          <w:sz w:val="24"/>
        </w:rPr>
        <w:t xml:space="preserve"> </w:t>
      </w:r>
      <w:r w:rsidRPr="00A224EA">
        <w:rPr>
          <w:w w:val="90"/>
          <w:sz w:val="24"/>
        </w:rPr>
        <w:t>furnish</w:t>
      </w:r>
      <w:r w:rsidRPr="00A224EA">
        <w:rPr>
          <w:spacing w:val="-5"/>
          <w:sz w:val="24"/>
        </w:rPr>
        <w:t xml:space="preserve"> </w:t>
      </w:r>
      <w:r w:rsidRPr="00A224EA">
        <w:rPr>
          <w:w w:val="90"/>
          <w:sz w:val="24"/>
        </w:rPr>
        <w:t>performance</w:t>
      </w:r>
      <w:r w:rsidRPr="00A224EA">
        <w:rPr>
          <w:spacing w:val="-4"/>
          <w:sz w:val="24"/>
        </w:rPr>
        <w:t xml:space="preserve"> </w:t>
      </w:r>
      <w:r w:rsidRPr="00A224EA">
        <w:rPr>
          <w:w w:val="90"/>
          <w:sz w:val="24"/>
        </w:rPr>
        <w:t>security</w:t>
      </w:r>
      <w:r w:rsidRPr="00A224EA">
        <w:rPr>
          <w:spacing w:val="-3"/>
          <w:sz w:val="24"/>
        </w:rPr>
        <w:t xml:space="preserve"> </w:t>
      </w:r>
      <w:r w:rsidRPr="00A224EA">
        <w:rPr>
          <w:w w:val="90"/>
          <w:sz w:val="24"/>
        </w:rPr>
        <w:t>in</w:t>
      </w:r>
      <w:r w:rsidRPr="00A224EA">
        <w:rPr>
          <w:spacing w:val="-1"/>
          <w:w w:val="90"/>
          <w:sz w:val="24"/>
        </w:rPr>
        <w:t xml:space="preserve"> </w:t>
      </w:r>
      <w:r w:rsidRPr="00A224EA">
        <w:rPr>
          <w:w w:val="90"/>
          <w:sz w:val="24"/>
        </w:rPr>
        <w:t>accordance</w:t>
      </w:r>
      <w:r w:rsidRPr="00A224EA">
        <w:rPr>
          <w:spacing w:val="-1"/>
          <w:sz w:val="24"/>
        </w:rPr>
        <w:t xml:space="preserve"> </w:t>
      </w:r>
      <w:r w:rsidRPr="00A224EA">
        <w:rPr>
          <w:w w:val="90"/>
          <w:sz w:val="24"/>
        </w:rPr>
        <w:t>with</w:t>
      </w:r>
      <w:r w:rsidRPr="00A224EA">
        <w:rPr>
          <w:spacing w:val="-1"/>
          <w:w w:val="90"/>
          <w:sz w:val="24"/>
        </w:rPr>
        <w:t xml:space="preserve"> </w:t>
      </w:r>
      <w:r w:rsidRPr="00A224EA">
        <w:rPr>
          <w:w w:val="90"/>
          <w:sz w:val="24"/>
        </w:rPr>
        <w:t>clause</w:t>
      </w:r>
      <w:r w:rsidRPr="00A224EA">
        <w:rPr>
          <w:sz w:val="24"/>
        </w:rPr>
        <w:t xml:space="preserve"> </w:t>
      </w:r>
      <w:r w:rsidRPr="00A224EA">
        <w:rPr>
          <w:w w:val="90"/>
          <w:sz w:val="24"/>
        </w:rPr>
        <w:t>7.4</w:t>
      </w:r>
      <w:r w:rsidRPr="00A224EA">
        <w:rPr>
          <w:spacing w:val="-1"/>
          <w:w w:val="90"/>
          <w:sz w:val="24"/>
        </w:rPr>
        <w:t xml:space="preserve"> </w:t>
      </w:r>
      <w:r w:rsidRPr="00A224EA">
        <w:rPr>
          <w:spacing w:val="-5"/>
          <w:w w:val="90"/>
          <w:sz w:val="24"/>
        </w:rPr>
        <w:t>or</w:t>
      </w:r>
    </w:p>
    <w:p w14:paraId="1C76CFCA" w14:textId="77777777" w:rsidR="00B7424F" w:rsidRPr="00A224EA" w:rsidRDefault="00672CA2" w:rsidP="00D363D9">
      <w:pPr>
        <w:pStyle w:val="ListParagraph"/>
        <w:numPr>
          <w:ilvl w:val="1"/>
          <w:numId w:val="324"/>
        </w:numPr>
        <w:tabs>
          <w:tab w:val="left" w:pos="2018"/>
        </w:tabs>
        <w:spacing w:before="1"/>
        <w:ind w:left="2018" w:hanging="267"/>
        <w:rPr>
          <w:sz w:val="24"/>
        </w:rPr>
      </w:pPr>
      <w:r w:rsidRPr="00A224EA">
        <w:rPr>
          <w:w w:val="90"/>
          <w:sz w:val="24"/>
        </w:rPr>
        <w:t>to</w:t>
      </w:r>
      <w:r w:rsidRPr="00A224EA">
        <w:rPr>
          <w:spacing w:val="-4"/>
          <w:sz w:val="24"/>
        </w:rPr>
        <w:t xml:space="preserve"> </w:t>
      </w:r>
      <w:r w:rsidRPr="00A224EA">
        <w:rPr>
          <w:w w:val="90"/>
          <w:sz w:val="24"/>
        </w:rPr>
        <w:t>sign</w:t>
      </w:r>
      <w:r w:rsidRPr="00A224EA">
        <w:rPr>
          <w:spacing w:val="-2"/>
          <w:sz w:val="24"/>
        </w:rPr>
        <w:t xml:space="preserve"> </w:t>
      </w:r>
      <w:r w:rsidRPr="00A224EA">
        <w:rPr>
          <w:w w:val="90"/>
          <w:sz w:val="24"/>
        </w:rPr>
        <w:t>the</w:t>
      </w:r>
      <w:r w:rsidRPr="00A224EA">
        <w:rPr>
          <w:spacing w:val="-1"/>
          <w:sz w:val="24"/>
        </w:rPr>
        <w:t xml:space="preserve"> </w:t>
      </w:r>
      <w:r w:rsidRPr="00A224EA">
        <w:rPr>
          <w:spacing w:val="-2"/>
          <w:w w:val="90"/>
          <w:sz w:val="24"/>
        </w:rPr>
        <w:t>contract</w:t>
      </w:r>
    </w:p>
    <w:p w14:paraId="150E2DE2" w14:textId="77777777" w:rsidR="00B7424F" w:rsidRPr="00A224EA" w:rsidRDefault="00B7424F">
      <w:pPr>
        <w:pStyle w:val="BodyText"/>
        <w:spacing w:before="8"/>
      </w:pPr>
    </w:p>
    <w:p w14:paraId="5C03051A" w14:textId="77777777" w:rsidR="00B7424F" w:rsidRPr="00A224EA" w:rsidRDefault="00672CA2" w:rsidP="00D363D9">
      <w:pPr>
        <w:pStyle w:val="ListParagraph"/>
        <w:numPr>
          <w:ilvl w:val="0"/>
          <w:numId w:val="324"/>
        </w:numPr>
        <w:tabs>
          <w:tab w:val="left" w:pos="2109"/>
        </w:tabs>
        <w:spacing w:before="1"/>
        <w:ind w:left="2109" w:hanging="358"/>
        <w:rPr>
          <w:sz w:val="24"/>
        </w:rPr>
      </w:pPr>
      <w:r w:rsidRPr="00A224EA">
        <w:rPr>
          <w:w w:val="90"/>
          <w:sz w:val="24"/>
        </w:rPr>
        <w:t>If</w:t>
      </w:r>
      <w:r w:rsidRPr="00A224EA">
        <w:rPr>
          <w:spacing w:val="-6"/>
          <w:w w:val="90"/>
          <w:sz w:val="24"/>
        </w:rPr>
        <w:t xml:space="preserve"> </w:t>
      </w:r>
      <w:r w:rsidRPr="00A224EA">
        <w:rPr>
          <w:w w:val="90"/>
          <w:sz w:val="24"/>
        </w:rPr>
        <w:t>the</w:t>
      </w:r>
      <w:r w:rsidRPr="00A224EA">
        <w:rPr>
          <w:spacing w:val="-1"/>
          <w:w w:val="90"/>
          <w:sz w:val="24"/>
        </w:rPr>
        <w:t xml:space="preserve"> </w:t>
      </w:r>
      <w:r w:rsidRPr="00A224EA">
        <w:rPr>
          <w:w w:val="90"/>
          <w:sz w:val="24"/>
        </w:rPr>
        <w:t>bidder</w:t>
      </w:r>
      <w:r w:rsidRPr="00A224EA">
        <w:rPr>
          <w:spacing w:val="-4"/>
          <w:w w:val="90"/>
          <w:sz w:val="24"/>
        </w:rPr>
        <w:t xml:space="preserve"> </w:t>
      </w:r>
      <w:r w:rsidRPr="00A224EA">
        <w:rPr>
          <w:w w:val="90"/>
          <w:sz w:val="24"/>
        </w:rPr>
        <w:t>rejects</w:t>
      </w:r>
      <w:r w:rsidRPr="00A224EA">
        <w:rPr>
          <w:spacing w:val="-5"/>
          <w:sz w:val="24"/>
        </w:rPr>
        <w:t xml:space="preserve"> </w:t>
      </w:r>
      <w:r w:rsidRPr="00A224EA">
        <w:rPr>
          <w:w w:val="90"/>
          <w:sz w:val="24"/>
        </w:rPr>
        <w:t>correction</w:t>
      </w:r>
      <w:r w:rsidRPr="00A224EA">
        <w:rPr>
          <w:spacing w:val="-1"/>
          <w:w w:val="90"/>
          <w:sz w:val="24"/>
        </w:rPr>
        <w:t xml:space="preserve"> </w:t>
      </w:r>
      <w:r w:rsidRPr="00A224EA">
        <w:rPr>
          <w:w w:val="90"/>
          <w:sz w:val="24"/>
        </w:rPr>
        <w:t>of</w:t>
      </w:r>
      <w:r w:rsidRPr="00A224EA">
        <w:rPr>
          <w:spacing w:val="-1"/>
          <w:w w:val="90"/>
          <w:sz w:val="24"/>
        </w:rPr>
        <w:t xml:space="preserve"> </w:t>
      </w:r>
      <w:r w:rsidRPr="00A224EA">
        <w:rPr>
          <w:w w:val="90"/>
          <w:sz w:val="24"/>
        </w:rPr>
        <w:t>an</w:t>
      </w:r>
      <w:r w:rsidRPr="00A224EA">
        <w:rPr>
          <w:spacing w:val="-3"/>
          <w:w w:val="90"/>
          <w:sz w:val="24"/>
        </w:rPr>
        <w:t xml:space="preserve"> </w:t>
      </w:r>
      <w:r w:rsidRPr="00A224EA">
        <w:rPr>
          <w:w w:val="90"/>
          <w:sz w:val="24"/>
        </w:rPr>
        <w:t>arithmetic</w:t>
      </w:r>
      <w:r w:rsidRPr="00A224EA">
        <w:rPr>
          <w:spacing w:val="-1"/>
          <w:w w:val="90"/>
          <w:sz w:val="24"/>
        </w:rPr>
        <w:t xml:space="preserve"> </w:t>
      </w:r>
      <w:r w:rsidRPr="00A224EA">
        <w:rPr>
          <w:w w:val="90"/>
          <w:sz w:val="24"/>
        </w:rPr>
        <w:t>error</w:t>
      </w:r>
      <w:r w:rsidRPr="00A224EA">
        <w:rPr>
          <w:spacing w:val="-1"/>
          <w:w w:val="90"/>
          <w:sz w:val="24"/>
        </w:rPr>
        <w:t xml:space="preserve"> </w:t>
      </w:r>
      <w:r w:rsidRPr="00A224EA">
        <w:rPr>
          <w:w w:val="90"/>
          <w:sz w:val="24"/>
        </w:rPr>
        <w:t>in</w:t>
      </w:r>
      <w:r w:rsidRPr="00A224EA">
        <w:rPr>
          <w:spacing w:val="-4"/>
          <w:w w:val="90"/>
          <w:sz w:val="24"/>
        </w:rPr>
        <w:t xml:space="preserve"> </w:t>
      </w:r>
      <w:r w:rsidRPr="00A224EA">
        <w:rPr>
          <w:w w:val="90"/>
          <w:sz w:val="24"/>
        </w:rPr>
        <w:t>the</w:t>
      </w:r>
      <w:r w:rsidRPr="00A224EA">
        <w:rPr>
          <w:spacing w:val="-5"/>
          <w:sz w:val="24"/>
        </w:rPr>
        <w:t xml:space="preserve"> </w:t>
      </w:r>
      <w:r w:rsidRPr="00A224EA">
        <w:rPr>
          <w:spacing w:val="-2"/>
          <w:w w:val="90"/>
          <w:sz w:val="24"/>
        </w:rPr>
        <w:t>tender</w:t>
      </w:r>
    </w:p>
    <w:p w14:paraId="7AE793A7" w14:textId="77777777" w:rsidR="00B7424F" w:rsidRPr="00A224EA" w:rsidRDefault="00B7424F">
      <w:pPr>
        <w:pStyle w:val="BodyText"/>
        <w:spacing w:before="220"/>
      </w:pPr>
    </w:p>
    <w:p w14:paraId="21186C60" w14:textId="77777777" w:rsidR="00B7424F" w:rsidRPr="00A224EA" w:rsidRDefault="00672CA2" w:rsidP="00D363D9">
      <w:pPr>
        <w:pStyle w:val="Heading2"/>
        <w:numPr>
          <w:ilvl w:val="1"/>
          <w:numId w:val="328"/>
        </w:numPr>
        <w:tabs>
          <w:tab w:val="left" w:pos="1617"/>
        </w:tabs>
        <w:ind w:left="1617" w:hanging="960"/>
        <w:jc w:val="left"/>
      </w:pPr>
      <w:bookmarkStart w:id="14" w:name="_Toc161733186"/>
      <w:r w:rsidRPr="00A224EA">
        <w:rPr>
          <w:w w:val="90"/>
        </w:rPr>
        <w:t>Language</w:t>
      </w:r>
      <w:r w:rsidRPr="00A224EA">
        <w:rPr>
          <w:spacing w:val="-4"/>
        </w:rPr>
        <w:t xml:space="preserve"> </w:t>
      </w:r>
      <w:r w:rsidRPr="00A224EA">
        <w:rPr>
          <w:w w:val="90"/>
        </w:rPr>
        <w:t>of</w:t>
      </w:r>
      <w:r w:rsidRPr="00A224EA">
        <w:rPr>
          <w:spacing w:val="-3"/>
          <w:w w:val="90"/>
        </w:rPr>
        <w:t xml:space="preserve"> </w:t>
      </w:r>
      <w:r w:rsidRPr="00A224EA">
        <w:rPr>
          <w:w w:val="90"/>
        </w:rPr>
        <w:t>the</w:t>
      </w:r>
      <w:r w:rsidRPr="00A224EA">
        <w:rPr>
          <w:spacing w:val="-1"/>
          <w:w w:val="90"/>
        </w:rPr>
        <w:t xml:space="preserve"> </w:t>
      </w:r>
      <w:r w:rsidRPr="00A224EA">
        <w:rPr>
          <w:spacing w:val="-2"/>
          <w:w w:val="90"/>
        </w:rPr>
        <w:t>Tender</w:t>
      </w:r>
      <w:bookmarkEnd w:id="14"/>
    </w:p>
    <w:p w14:paraId="41025858" w14:textId="77777777" w:rsidR="00B7424F" w:rsidRPr="00A224EA" w:rsidRDefault="00B7424F">
      <w:pPr>
        <w:pStyle w:val="BodyText"/>
        <w:spacing w:before="12"/>
        <w:rPr>
          <w:b/>
        </w:rPr>
      </w:pPr>
    </w:p>
    <w:p w14:paraId="12040E06" w14:textId="77777777" w:rsidR="00B7424F" w:rsidRPr="00A224EA" w:rsidRDefault="00672CA2">
      <w:pPr>
        <w:pStyle w:val="BodyText"/>
        <w:spacing w:line="259" w:lineRule="auto"/>
        <w:ind w:left="851" w:right="819"/>
        <w:jc w:val="both"/>
      </w:pPr>
      <w:r w:rsidRPr="00A224EA">
        <w:rPr>
          <w:w w:val="90"/>
        </w:rPr>
        <w:t>The tender prepared by the tenderer, as well as all correspondence and documents relating to the tender</w:t>
      </w:r>
      <w:r w:rsidRPr="00A224EA">
        <w:rPr>
          <w:spacing w:val="-5"/>
          <w:w w:val="90"/>
        </w:rPr>
        <w:t xml:space="preserve"> </w:t>
      </w:r>
      <w:r w:rsidRPr="00A224EA">
        <w:rPr>
          <w:w w:val="90"/>
        </w:rPr>
        <w:t>exchanged</w:t>
      </w:r>
      <w:r w:rsidRPr="00A224EA">
        <w:rPr>
          <w:spacing w:val="-2"/>
          <w:w w:val="90"/>
        </w:rPr>
        <w:t xml:space="preserve"> </w:t>
      </w:r>
      <w:r w:rsidRPr="00A224EA">
        <w:rPr>
          <w:w w:val="90"/>
        </w:rPr>
        <w:t>by</w:t>
      </w:r>
      <w:r w:rsidRPr="00A224EA">
        <w:rPr>
          <w:spacing w:val="-3"/>
          <w:w w:val="90"/>
        </w:rPr>
        <w:t xml:space="preserve"> </w:t>
      </w:r>
      <w:r w:rsidRPr="00A224EA">
        <w:rPr>
          <w:w w:val="90"/>
        </w:rPr>
        <w:t>the</w:t>
      </w:r>
      <w:r w:rsidRPr="00A224EA">
        <w:rPr>
          <w:spacing w:val="-3"/>
          <w:w w:val="90"/>
        </w:rPr>
        <w:t xml:space="preserve"> </w:t>
      </w:r>
      <w:r w:rsidRPr="00A224EA">
        <w:rPr>
          <w:w w:val="90"/>
        </w:rPr>
        <w:t>tenderer</w:t>
      </w:r>
      <w:r w:rsidRPr="00A224EA">
        <w:rPr>
          <w:spacing w:val="-5"/>
          <w:w w:val="90"/>
        </w:rPr>
        <w:t xml:space="preserve"> </w:t>
      </w:r>
      <w:r w:rsidRPr="00A224EA">
        <w:rPr>
          <w:w w:val="90"/>
        </w:rPr>
        <w:t>and</w:t>
      </w:r>
      <w:r w:rsidRPr="00A224EA">
        <w:rPr>
          <w:spacing w:val="-2"/>
          <w:w w:val="90"/>
        </w:rPr>
        <w:t xml:space="preserve"> </w:t>
      </w:r>
      <w:r w:rsidRPr="00A224EA">
        <w:rPr>
          <w:w w:val="90"/>
        </w:rPr>
        <w:t>HRMPEB,</w:t>
      </w:r>
      <w:r w:rsidRPr="00A224EA">
        <w:rPr>
          <w:spacing w:val="-2"/>
          <w:w w:val="90"/>
        </w:rPr>
        <w:t xml:space="preserve"> </w:t>
      </w:r>
      <w:r w:rsidRPr="00A224EA">
        <w:rPr>
          <w:w w:val="90"/>
        </w:rPr>
        <w:t>shall</w:t>
      </w:r>
      <w:r w:rsidRPr="00A224EA">
        <w:rPr>
          <w:spacing w:val="-2"/>
          <w:w w:val="90"/>
        </w:rPr>
        <w:t xml:space="preserve"> </w:t>
      </w:r>
      <w:r w:rsidRPr="00A224EA">
        <w:rPr>
          <w:w w:val="90"/>
        </w:rPr>
        <w:t>be</w:t>
      </w:r>
      <w:r w:rsidRPr="00A224EA">
        <w:rPr>
          <w:spacing w:val="-2"/>
          <w:w w:val="90"/>
        </w:rPr>
        <w:t xml:space="preserve"> </w:t>
      </w:r>
      <w:r w:rsidRPr="00A224EA">
        <w:rPr>
          <w:w w:val="90"/>
        </w:rPr>
        <w:t>written</w:t>
      </w:r>
      <w:r w:rsidRPr="00A224EA">
        <w:rPr>
          <w:spacing w:val="-3"/>
          <w:w w:val="90"/>
        </w:rPr>
        <w:t xml:space="preserve"> </w:t>
      </w:r>
      <w:r w:rsidRPr="00A224EA">
        <w:rPr>
          <w:w w:val="90"/>
        </w:rPr>
        <w:t>in</w:t>
      </w:r>
      <w:r w:rsidRPr="00A224EA">
        <w:rPr>
          <w:spacing w:val="-3"/>
          <w:w w:val="90"/>
        </w:rPr>
        <w:t xml:space="preserve"> </w:t>
      </w:r>
      <w:r w:rsidRPr="00A224EA">
        <w:rPr>
          <w:w w:val="90"/>
        </w:rPr>
        <w:t>English language. Any</w:t>
      </w:r>
      <w:r w:rsidRPr="00A224EA">
        <w:rPr>
          <w:spacing w:val="-2"/>
          <w:w w:val="90"/>
        </w:rPr>
        <w:t xml:space="preserve"> </w:t>
      </w:r>
      <w:r w:rsidRPr="00A224EA">
        <w:rPr>
          <w:w w:val="90"/>
        </w:rPr>
        <w:t xml:space="preserve">printed </w:t>
      </w:r>
      <w:r w:rsidRPr="00A224EA">
        <w:t>literature</w:t>
      </w:r>
      <w:r w:rsidRPr="00A224EA">
        <w:rPr>
          <w:spacing w:val="-11"/>
        </w:rPr>
        <w:t xml:space="preserve"> </w:t>
      </w:r>
      <w:r w:rsidRPr="00A224EA">
        <w:t>furnished</w:t>
      </w:r>
      <w:r w:rsidRPr="00A224EA">
        <w:rPr>
          <w:spacing w:val="-11"/>
        </w:rPr>
        <w:t xml:space="preserve"> </w:t>
      </w:r>
      <w:r w:rsidRPr="00A224EA">
        <w:t>by</w:t>
      </w:r>
      <w:r w:rsidRPr="00A224EA">
        <w:rPr>
          <w:spacing w:val="-11"/>
        </w:rPr>
        <w:t xml:space="preserve"> </w:t>
      </w:r>
      <w:r w:rsidRPr="00A224EA">
        <w:t>the</w:t>
      </w:r>
      <w:r w:rsidRPr="00A224EA">
        <w:rPr>
          <w:spacing w:val="-11"/>
        </w:rPr>
        <w:t xml:space="preserve"> </w:t>
      </w:r>
      <w:r w:rsidRPr="00A224EA">
        <w:t>tenderer</w:t>
      </w:r>
      <w:r w:rsidRPr="00A224EA">
        <w:rPr>
          <w:spacing w:val="-11"/>
        </w:rPr>
        <w:t xml:space="preserve"> </w:t>
      </w:r>
      <w:r w:rsidRPr="00A224EA">
        <w:t>may</w:t>
      </w:r>
      <w:r w:rsidRPr="00A224EA">
        <w:rPr>
          <w:spacing w:val="-11"/>
        </w:rPr>
        <w:t xml:space="preserve"> </w:t>
      </w:r>
      <w:r w:rsidRPr="00A224EA">
        <w:t>be</w:t>
      </w:r>
      <w:r w:rsidRPr="00A224EA">
        <w:rPr>
          <w:spacing w:val="-11"/>
        </w:rPr>
        <w:t xml:space="preserve"> </w:t>
      </w:r>
      <w:r w:rsidRPr="00A224EA">
        <w:t>written</w:t>
      </w:r>
      <w:r w:rsidRPr="00A224EA">
        <w:rPr>
          <w:spacing w:val="-11"/>
        </w:rPr>
        <w:t xml:space="preserve"> </w:t>
      </w:r>
      <w:r w:rsidRPr="00A224EA">
        <w:t>in</w:t>
      </w:r>
      <w:r w:rsidRPr="00A224EA">
        <w:rPr>
          <w:spacing w:val="-11"/>
        </w:rPr>
        <w:t xml:space="preserve"> </w:t>
      </w:r>
      <w:r w:rsidRPr="00A224EA">
        <w:t>another</w:t>
      </w:r>
      <w:r w:rsidRPr="00A224EA">
        <w:rPr>
          <w:spacing w:val="-13"/>
        </w:rPr>
        <w:t xml:space="preserve"> </w:t>
      </w:r>
      <w:r w:rsidRPr="00A224EA">
        <w:t>language</w:t>
      </w:r>
      <w:r w:rsidRPr="00A224EA">
        <w:rPr>
          <w:spacing w:val="-11"/>
        </w:rPr>
        <w:t xml:space="preserve"> </w:t>
      </w:r>
      <w:r w:rsidRPr="00A224EA">
        <w:t>provided</w:t>
      </w:r>
      <w:r w:rsidRPr="00A224EA">
        <w:rPr>
          <w:spacing w:val="-11"/>
        </w:rPr>
        <w:t xml:space="preserve"> </w:t>
      </w:r>
      <w:r w:rsidRPr="00A224EA">
        <w:t>they</w:t>
      </w:r>
      <w:r w:rsidRPr="00A224EA">
        <w:rPr>
          <w:spacing w:val="-11"/>
        </w:rPr>
        <w:t xml:space="preserve"> </w:t>
      </w:r>
      <w:r w:rsidRPr="00A224EA">
        <w:t>are accompanied</w:t>
      </w:r>
      <w:r w:rsidRPr="00A224EA">
        <w:rPr>
          <w:spacing w:val="-15"/>
        </w:rPr>
        <w:t xml:space="preserve"> </w:t>
      </w:r>
      <w:r w:rsidRPr="00A224EA">
        <w:t>by</w:t>
      </w:r>
      <w:r w:rsidRPr="00A224EA">
        <w:rPr>
          <w:spacing w:val="-14"/>
        </w:rPr>
        <w:t xml:space="preserve"> </w:t>
      </w:r>
      <w:r w:rsidRPr="00A224EA">
        <w:t>an</w:t>
      </w:r>
      <w:r w:rsidRPr="00A224EA">
        <w:rPr>
          <w:spacing w:val="-15"/>
        </w:rPr>
        <w:t xml:space="preserve"> </w:t>
      </w:r>
      <w:r w:rsidRPr="00A224EA">
        <w:t>accurate</w:t>
      </w:r>
      <w:r w:rsidRPr="00A224EA">
        <w:rPr>
          <w:spacing w:val="-14"/>
        </w:rPr>
        <w:t xml:space="preserve"> </w:t>
      </w:r>
      <w:r w:rsidRPr="00A224EA">
        <w:t>English</w:t>
      </w:r>
      <w:r w:rsidRPr="00A224EA">
        <w:rPr>
          <w:spacing w:val="-15"/>
        </w:rPr>
        <w:t xml:space="preserve"> </w:t>
      </w:r>
      <w:r w:rsidRPr="00A224EA">
        <w:t>translation</w:t>
      </w:r>
      <w:r w:rsidRPr="00A224EA">
        <w:rPr>
          <w:spacing w:val="-14"/>
        </w:rPr>
        <w:t xml:space="preserve"> </w:t>
      </w:r>
      <w:r w:rsidRPr="00A224EA">
        <w:t>of</w:t>
      </w:r>
      <w:r w:rsidRPr="00A224EA">
        <w:rPr>
          <w:spacing w:val="-15"/>
        </w:rPr>
        <w:t xml:space="preserve"> </w:t>
      </w:r>
      <w:r w:rsidRPr="00A224EA">
        <w:t>the</w:t>
      </w:r>
      <w:r w:rsidRPr="00A224EA">
        <w:rPr>
          <w:spacing w:val="-14"/>
        </w:rPr>
        <w:t xml:space="preserve"> </w:t>
      </w:r>
      <w:r w:rsidRPr="00A224EA">
        <w:t>relevant</w:t>
      </w:r>
      <w:r w:rsidRPr="00A224EA">
        <w:rPr>
          <w:spacing w:val="-15"/>
        </w:rPr>
        <w:t xml:space="preserve"> </w:t>
      </w:r>
      <w:r w:rsidRPr="00A224EA">
        <w:t>passages</w:t>
      </w:r>
      <w:r w:rsidRPr="00A224EA">
        <w:rPr>
          <w:spacing w:val="-14"/>
        </w:rPr>
        <w:t xml:space="preserve"> </w:t>
      </w:r>
      <w:r w:rsidRPr="00A224EA">
        <w:t>in</w:t>
      </w:r>
      <w:r w:rsidRPr="00A224EA">
        <w:rPr>
          <w:spacing w:val="-15"/>
        </w:rPr>
        <w:t xml:space="preserve"> </w:t>
      </w:r>
      <w:r w:rsidRPr="00A224EA">
        <w:t>which</w:t>
      </w:r>
      <w:r w:rsidRPr="00A224EA">
        <w:rPr>
          <w:spacing w:val="-14"/>
        </w:rPr>
        <w:t xml:space="preserve"> </w:t>
      </w:r>
      <w:r w:rsidRPr="00A224EA">
        <w:t>case,</w:t>
      </w:r>
      <w:r w:rsidRPr="00A224EA">
        <w:rPr>
          <w:spacing w:val="-15"/>
        </w:rPr>
        <w:t xml:space="preserve"> </w:t>
      </w:r>
      <w:r w:rsidRPr="00A224EA">
        <w:t xml:space="preserve">for </w:t>
      </w:r>
      <w:r w:rsidRPr="00A224EA">
        <w:rPr>
          <w:w w:val="90"/>
        </w:rPr>
        <w:t>purposes of interpretation of the tender, the English translation shall govern.</w:t>
      </w:r>
    </w:p>
    <w:p w14:paraId="409ABECB" w14:textId="77777777" w:rsidR="00B7424F" w:rsidRPr="00A224EA" w:rsidRDefault="00B7424F">
      <w:pPr>
        <w:pStyle w:val="BodyText"/>
        <w:spacing w:before="215"/>
      </w:pPr>
    </w:p>
    <w:p w14:paraId="0B963795" w14:textId="77777777" w:rsidR="00B7424F" w:rsidRPr="00A224EA" w:rsidRDefault="00672CA2" w:rsidP="00D363D9">
      <w:pPr>
        <w:pStyle w:val="Heading2"/>
        <w:numPr>
          <w:ilvl w:val="1"/>
          <w:numId w:val="328"/>
        </w:numPr>
        <w:tabs>
          <w:tab w:val="left" w:pos="1770"/>
        </w:tabs>
        <w:ind w:left="1770" w:hanging="960"/>
        <w:jc w:val="left"/>
      </w:pPr>
      <w:bookmarkStart w:id="15" w:name="_Toc161733187"/>
      <w:r w:rsidRPr="00A224EA">
        <w:rPr>
          <w:w w:val="90"/>
        </w:rPr>
        <w:t>Form</w:t>
      </w:r>
      <w:r w:rsidRPr="00A224EA">
        <w:rPr>
          <w:spacing w:val="-2"/>
          <w:w w:val="90"/>
        </w:rPr>
        <w:t xml:space="preserve"> </w:t>
      </w:r>
      <w:r w:rsidRPr="00A224EA">
        <w:rPr>
          <w:w w:val="90"/>
        </w:rPr>
        <w:t>of</w:t>
      </w:r>
      <w:r w:rsidRPr="00A224EA">
        <w:rPr>
          <w:spacing w:val="-1"/>
          <w:w w:val="90"/>
        </w:rPr>
        <w:t xml:space="preserve"> </w:t>
      </w:r>
      <w:r w:rsidRPr="00A224EA">
        <w:rPr>
          <w:spacing w:val="-2"/>
          <w:w w:val="90"/>
        </w:rPr>
        <w:t>Tender</w:t>
      </w:r>
      <w:bookmarkEnd w:id="15"/>
    </w:p>
    <w:p w14:paraId="1CDF0DB2" w14:textId="77777777" w:rsidR="00B7424F" w:rsidRPr="00A224EA" w:rsidRDefault="00B7424F">
      <w:pPr>
        <w:pStyle w:val="BodyText"/>
        <w:spacing w:before="7"/>
        <w:rPr>
          <w:b/>
        </w:rPr>
      </w:pPr>
    </w:p>
    <w:p w14:paraId="341D32D7" w14:textId="77777777" w:rsidR="00B7424F" w:rsidRPr="00A224EA" w:rsidRDefault="00672CA2">
      <w:pPr>
        <w:pStyle w:val="BodyText"/>
        <w:spacing w:line="259" w:lineRule="auto"/>
        <w:ind w:left="940" w:right="735" w:hanging="89"/>
      </w:pPr>
      <w:r w:rsidRPr="00A224EA">
        <w:rPr>
          <w:w w:val="90"/>
        </w:rPr>
        <w:t xml:space="preserve">The tenderer shall complete the Tender Form and the Price Schedule furnished in the tender </w:t>
      </w:r>
      <w:r w:rsidRPr="00A224EA">
        <w:t>documents, indicating the services to be provided</w:t>
      </w:r>
    </w:p>
    <w:p w14:paraId="5F343F64" w14:textId="77777777" w:rsidR="00B7424F" w:rsidRPr="00A224EA" w:rsidRDefault="00B7424F">
      <w:pPr>
        <w:spacing w:line="259" w:lineRule="auto"/>
        <w:sectPr w:rsidR="00B7424F" w:rsidRPr="00A224EA" w:rsidSect="00323C9A">
          <w:pgSz w:w="11920" w:h="16850"/>
          <w:pgMar w:top="820" w:right="200" w:bottom="1340" w:left="680" w:header="0" w:footer="1081" w:gutter="0"/>
          <w:cols w:space="720"/>
        </w:sectPr>
      </w:pPr>
    </w:p>
    <w:p w14:paraId="7270BEA2" w14:textId="77777777" w:rsidR="00B7424F" w:rsidRPr="00A224EA" w:rsidRDefault="00672CA2" w:rsidP="00D363D9">
      <w:pPr>
        <w:pStyle w:val="Heading2"/>
        <w:numPr>
          <w:ilvl w:val="1"/>
          <w:numId w:val="328"/>
        </w:numPr>
        <w:tabs>
          <w:tab w:val="left" w:pos="1703"/>
        </w:tabs>
        <w:spacing w:before="70"/>
        <w:ind w:left="1703" w:hanging="960"/>
        <w:jc w:val="left"/>
      </w:pPr>
      <w:bookmarkStart w:id="16" w:name="_Toc161733188"/>
      <w:r w:rsidRPr="00A224EA">
        <w:rPr>
          <w:w w:val="90"/>
        </w:rPr>
        <w:t>Tender</w:t>
      </w:r>
      <w:r w:rsidRPr="00A224EA">
        <w:rPr>
          <w:spacing w:val="-2"/>
          <w:w w:val="95"/>
        </w:rPr>
        <w:t xml:space="preserve"> Prices</w:t>
      </w:r>
      <w:bookmarkEnd w:id="16"/>
    </w:p>
    <w:p w14:paraId="6A4E4EDA" w14:textId="77777777" w:rsidR="00B7424F" w:rsidRPr="00A224EA" w:rsidRDefault="00B7424F">
      <w:pPr>
        <w:pStyle w:val="BodyText"/>
        <w:spacing w:before="9"/>
        <w:rPr>
          <w:b/>
        </w:rPr>
      </w:pPr>
    </w:p>
    <w:p w14:paraId="5933E0BA" w14:textId="77777777" w:rsidR="00B7424F" w:rsidRPr="00A224EA" w:rsidRDefault="00672CA2" w:rsidP="00D363D9">
      <w:pPr>
        <w:pStyle w:val="ListParagraph"/>
        <w:numPr>
          <w:ilvl w:val="2"/>
          <w:numId w:val="328"/>
        </w:numPr>
        <w:tabs>
          <w:tab w:val="left" w:pos="1411"/>
          <w:tab w:val="left" w:pos="1413"/>
        </w:tabs>
        <w:spacing w:line="242" w:lineRule="auto"/>
        <w:ind w:left="1413" w:right="818" w:hanging="562"/>
        <w:jc w:val="both"/>
        <w:rPr>
          <w:sz w:val="24"/>
        </w:rPr>
      </w:pPr>
      <w:r w:rsidRPr="00A224EA">
        <w:rPr>
          <w:spacing w:val="-6"/>
          <w:sz w:val="24"/>
        </w:rPr>
        <w:t>The</w:t>
      </w:r>
      <w:r w:rsidRPr="00A224EA">
        <w:rPr>
          <w:spacing w:val="-9"/>
          <w:sz w:val="24"/>
        </w:rPr>
        <w:t xml:space="preserve"> </w:t>
      </w:r>
      <w:r w:rsidRPr="00A224EA">
        <w:rPr>
          <w:spacing w:val="-6"/>
          <w:sz w:val="24"/>
        </w:rPr>
        <w:t>tenderer</w:t>
      </w:r>
      <w:r w:rsidRPr="00A224EA">
        <w:rPr>
          <w:spacing w:val="-8"/>
          <w:sz w:val="24"/>
        </w:rPr>
        <w:t xml:space="preserve"> </w:t>
      </w:r>
      <w:r w:rsidRPr="00A224EA">
        <w:rPr>
          <w:spacing w:val="-6"/>
          <w:sz w:val="24"/>
        </w:rPr>
        <w:t>shall</w:t>
      </w:r>
      <w:r w:rsidRPr="00A224EA">
        <w:rPr>
          <w:spacing w:val="-9"/>
          <w:sz w:val="24"/>
        </w:rPr>
        <w:t xml:space="preserve"> </w:t>
      </w:r>
      <w:r w:rsidRPr="00A224EA">
        <w:rPr>
          <w:spacing w:val="-6"/>
          <w:sz w:val="24"/>
        </w:rPr>
        <w:t>indicate</w:t>
      </w:r>
      <w:r w:rsidRPr="00A224EA">
        <w:rPr>
          <w:spacing w:val="-8"/>
          <w:sz w:val="24"/>
        </w:rPr>
        <w:t xml:space="preserve"> </w:t>
      </w:r>
      <w:r w:rsidRPr="00A224EA">
        <w:rPr>
          <w:spacing w:val="-6"/>
          <w:sz w:val="24"/>
        </w:rPr>
        <w:t>on</w:t>
      </w:r>
      <w:r w:rsidRPr="00A224EA">
        <w:rPr>
          <w:spacing w:val="-9"/>
          <w:sz w:val="24"/>
        </w:rPr>
        <w:t xml:space="preserve"> </w:t>
      </w:r>
      <w:r w:rsidRPr="00A224EA">
        <w:rPr>
          <w:spacing w:val="-6"/>
          <w:sz w:val="24"/>
        </w:rPr>
        <w:t>the</w:t>
      </w:r>
      <w:r w:rsidRPr="00A224EA">
        <w:rPr>
          <w:spacing w:val="-7"/>
          <w:sz w:val="24"/>
        </w:rPr>
        <w:t xml:space="preserve"> </w:t>
      </w:r>
      <w:r w:rsidRPr="00A224EA">
        <w:rPr>
          <w:spacing w:val="-6"/>
          <w:sz w:val="24"/>
        </w:rPr>
        <w:t>form of</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and</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appropriate</w:t>
      </w:r>
      <w:r w:rsidRPr="00A224EA">
        <w:rPr>
          <w:spacing w:val="-7"/>
          <w:sz w:val="24"/>
        </w:rPr>
        <w:t xml:space="preserve"> </w:t>
      </w:r>
      <w:r w:rsidRPr="00A224EA">
        <w:rPr>
          <w:spacing w:val="-6"/>
          <w:sz w:val="24"/>
        </w:rPr>
        <w:t>Price</w:t>
      </w:r>
      <w:r w:rsidRPr="00A224EA">
        <w:rPr>
          <w:spacing w:val="-9"/>
          <w:sz w:val="24"/>
        </w:rPr>
        <w:t xml:space="preserve"> </w:t>
      </w:r>
      <w:r w:rsidRPr="00A224EA">
        <w:rPr>
          <w:spacing w:val="-6"/>
          <w:sz w:val="24"/>
        </w:rPr>
        <w:t>Schedule</w:t>
      </w:r>
      <w:r w:rsidRPr="00A224EA">
        <w:rPr>
          <w:spacing w:val="-7"/>
          <w:sz w:val="24"/>
        </w:rPr>
        <w:t xml:space="preserve"> </w:t>
      </w:r>
      <w:r w:rsidRPr="00A224EA">
        <w:rPr>
          <w:spacing w:val="-6"/>
          <w:sz w:val="24"/>
        </w:rPr>
        <w:t xml:space="preserve">the </w:t>
      </w:r>
      <w:r w:rsidRPr="00A224EA">
        <w:rPr>
          <w:w w:val="90"/>
          <w:sz w:val="24"/>
        </w:rPr>
        <w:t>unit prices and total tender price of the services it proposes to provide under the contract.</w:t>
      </w:r>
    </w:p>
    <w:p w14:paraId="3641301D" w14:textId="77777777" w:rsidR="00B7424F" w:rsidRPr="00A224EA" w:rsidRDefault="00B7424F">
      <w:pPr>
        <w:pStyle w:val="BodyText"/>
        <w:spacing w:before="7"/>
      </w:pPr>
    </w:p>
    <w:p w14:paraId="7DDF9BA1" w14:textId="77777777" w:rsidR="00B7424F" w:rsidRPr="00A224EA" w:rsidRDefault="00672CA2" w:rsidP="00D363D9">
      <w:pPr>
        <w:pStyle w:val="ListParagraph"/>
        <w:numPr>
          <w:ilvl w:val="2"/>
          <w:numId w:val="328"/>
        </w:numPr>
        <w:tabs>
          <w:tab w:val="left" w:pos="1411"/>
          <w:tab w:val="left" w:pos="1413"/>
        </w:tabs>
        <w:spacing w:line="244" w:lineRule="auto"/>
        <w:ind w:left="1413" w:right="835" w:hanging="562"/>
        <w:jc w:val="both"/>
        <w:rPr>
          <w:sz w:val="24"/>
        </w:rPr>
      </w:pPr>
      <w:r w:rsidRPr="00A224EA">
        <w:rPr>
          <w:w w:val="90"/>
          <w:sz w:val="24"/>
        </w:rPr>
        <w:t xml:space="preserve">Prices indicated on the Price Schedule shall be the cost of the services quoted including all </w:t>
      </w:r>
      <w:r w:rsidRPr="00A224EA">
        <w:rPr>
          <w:sz w:val="24"/>
        </w:rPr>
        <w:t>customs duties and VAT and other taxes payable.</w:t>
      </w:r>
    </w:p>
    <w:p w14:paraId="06625A31" w14:textId="77777777" w:rsidR="00B7424F" w:rsidRPr="00A224EA" w:rsidRDefault="00B7424F">
      <w:pPr>
        <w:pStyle w:val="BodyText"/>
        <w:spacing w:before="2"/>
      </w:pPr>
    </w:p>
    <w:p w14:paraId="062AB018" w14:textId="77777777" w:rsidR="00B7424F" w:rsidRPr="00A224EA" w:rsidRDefault="00672CA2" w:rsidP="00D363D9">
      <w:pPr>
        <w:pStyle w:val="ListParagraph"/>
        <w:numPr>
          <w:ilvl w:val="2"/>
          <w:numId w:val="328"/>
        </w:numPr>
        <w:tabs>
          <w:tab w:val="left" w:pos="1298"/>
          <w:tab w:val="left" w:pos="1300"/>
        </w:tabs>
        <w:spacing w:line="247" w:lineRule="auto"/>
        <w:ind w:left="1300" w:right="812" w:hanging="540"/>
        <w:jc w:val="both"/>
        <w:rPr>
          <w:sz w:val="24"/>
        </w:rPr>
      </w:pPr>
      <w:r w:rsidRPr="00A224EA">
        <w:rPr>
          <w:spacing w:val="-2"/>
          <w:sz w:val="24"/>
        </w:rPr>
        <w:t>Prices</w:t>
      </w:r>
      <w:r w:rsidRPr="00A224EA">
        <w:rPr>
          <w:spacing w:val="-12"/>
          <w:sz w:val="24"/>
        </w:rPr>
        <w:t xml:space="preserve"> </w:t>
      </w:r>
      <w:r w:rsidRPr="00A224EA">
        <w:rPr>
          <w:spacing w:val="-2"/>
          <w:sz w:val="24"/>
        </w:rPr>
        <w:t>quoted</w:t>
      </w:r>
      <w:r w:rsidRPr="00A224EA">
        <w:rPr>
          <w:spacing w:val="-10"/>
          <w:sz w:val="24"/>
        </w:rPr>
        <w:t xml:space="preserve"> </w:t>
      </w:r>
      <w:r w:rsidRPr="00A224EA">
        <w:rPr>
          <w:spacing w:val="-2"/>
          <w:sz w:val="24"/>
        </w:rPr>
        <w:t>by</w:t>
      </w:r>
      <w:r w:rsidRPr="00A224EA">
        <w:rPr>
          <w:spacing w:val="-12"/>
          <w:sz w:val="24"/>
        </w:rPr>
        <w:t xml:space="preserve"> </w:t>
      </w:r>
      <w:r w:rsidRPr="00A224EA">
        <w:rPr>
          <w:spacing w:val="-2"/>
          <w:sz w:val="24"/>
        </w:rPr>
        <w:t>the</w:t>
      </w:r>
      <w:r w:rsidRPr="00A224EA">
        <w:rPr>
          <w:spacing w:val="-11"/>
          <w:sz w:val="24"/>
        </w:rPr>
        <w:t xml:space="preserve"> </w:t>
      </w:r>
      <w:r w:rsidRPr="00A224EA">
        <w:rPr>
          <w:spacing w:val="-2"/>
          <w:sz w:val="24"/>
        </w:rPr>
        <w:t>tenderer</w:t>
      </w:r>
      <w:r w:rsidRPr="00A224EA">
        <w:rPr>
          <w:spacing w:val="-11"/>
          <w:sz w:val="24"/>
        </w:rPr>
        <w:t xml:space="preserve"> </w:t>
      </w:r>
      <w:r w:rsidRPr="00A224EA">
        <w:rPr>
          <w:spacing w:val="-2"/>
          <w:sz w:val="24"/>
        </w:rPr>
        <w:t>shall</w:t>
      </w:r>
      <w:r w:rsidRPr="00A224EA">
        <w:rPr>
          <w:spacing w:val="-10"/>
          <w:sz w:val="24"/>
        </w:rPr>
        <w:t xml:space="preserve"> </w:t>
      </w:r>
      <w:r w:rsidRPr="00A224EA">
        <w:rPr>
          <w:spacing w:val="-2"/>
          <w:sz w:val="24"/>
        </w:rPr>
        <w:t>remain</w:t>
      </w:r>
      <w:r w:rsidRPr="00A224EA">
        <w:rPr>
          <w:spacing w:val="-11"/>
          <w:sz w:val="24"/>
        </w:rPr>
        <w:t xml:space="preserve"> </w:t>
      </w:r>
      <w:r w:rsidRPr="00A224EA">
        <w:rPr>
          <w:spacing w:val="-2"/>
          <w:sz w:val="24"/>
        </w:rPr>
        <w:t>fixed</w:t>
      </w:r>
      <w:r w:rsidRPr="00A224EA">
        <w:rPr>
          <w:spacing w:val="-12"/>
          <w:sz w:val="24"/>
        </w:rPr>
        <w:t xml:space="preserve"> </w:t>
      </w:r>
      <w:r w:rsidRPr="00A224EA">
        <w:rPr>
          <w:spacing w:val="-2"/>
          <w:sz w:val="24"/>
        </w:rPr>
        <w:t>during</w:t>
      </w:r>
      <w:r w:rsidRPr="00A224EA">
        <w:rPr>
          <w:spacing w:val="-12"/>
          <w:sz w:val="24"/>
        </w:rPr>
        <w:t xml:space="preserve"> </w:t>
      </w:r>
      <w:r w:rsidRPr="00A224EA">
        <w:rPr>
          <w:spacing w:val="-2"/>
          <w:sz w:val="24"/>
        </w:rPr>
        <w:t>the</w:t>
      </w:r>
      <w:r w:rsidRPr="00A224EA">
        <w:rPr>
          <w:spacing w:val="-12"/>
          <w:sz w:val="24"/>
        </w:rPr>
        <w:t xml:space="preserve"> </w:t>
      </w:r>
      <w:r w:rsidRPr="00A224EA">
        <w:rPr>
          <w:spacing w:val="-2"/>
          <w:sz w:val="24"/>
        </w:rPr>
        <w:t>Term</w:t>
      </w:r>
      <w:r w:rsidRPr="00A224EA">
        <w:rPr>
          <w:spacing w:val="-11"/>
          <w:sz w:val="24"/>
        </w:rPr>
        <w:t xml:space="preserve"> </w:t>
      </w:r>
      <w:r w:rsidRPr="00A224EA">
        <w:rPr>
          <w:spacing w:val="-2"/>
          <w:sz w:val="24"/>
        </w:rPr>
        <w:t>of</w:t>
      </w:r>
      <w:r w:rsidRPr="00A224EA">
        <w:rPr>
          <w:spacing w:val="-12"/>
          <w:sz w:val="24"/>
        </w:rPr>
        <w:t xml:space="preserve"> </w:t>
      </w:r>
      <w:r w:rsidRPr="00A224EA">
        <w:rPr>
          <w:spacing w:val="-2"/>
          <w:sz w:val="24"/>
        </w:rPr>
        <w:t>the</w:t>
      </w:r>
      <w:r w:rsidRPr="00A224EA">
        <w:rPr>
          <w:spacing w:val="-11"/>
          <w:sz w:val="24"/>
        </w:rPr>
        <w:t xml:space="preserve"> </w:t>
      </w:r>
      <w:r w:rsidRPr="00A224EA">
        <w:rPr>
          <w:spacing w:val="-2"/>
          <w:sz w:val="24"/>
        </w:rPr>
        <w:t>contract</w:t>
      </w:r>
      <w:r w:rsidRPr="00A224EA">
        <w:rPr>
          <w:spacing w:val="-13"/>
          <w:sz w:val="24"/>
        </w:rPr>
        <w:t xml:space="preserve"> </w:t>
      </w:r>
      <w:r w:rsidRPr="00A224EA">
        <w:rPr>
          <w:spacing w:val="-2"/>
          <w:sz w:val="24"/>
        </w:rPr>
        <w:t xml:space="preserve">unless </w:t>
      </w:r>
      <w:r w:rsidRPr="00A224EA">
        <w:rPr>
          <w:w w:val="90"/>
          <w:sz w:val="24"/>
        </w:rPr>
        <w:t>otherwise</w:t>
      </w:r>
      <w:r w:rsidRPr="00A224EA">
        <w:rPr>
          <w:spacing w:val="-9"/>
          <w:w w:val="90"/>
          <w:sz w:val="24"/>
        </w:rPr>
        <w:t xml:space="preserve"> </w:t>
      </w:r>
      <w:r w:rsidRPr="00A224EA">
        <w:rPr>
          <w:w w:val="90"/>
          <w:sz w:val="24"/>
        </w:rPr>
        <w:t>agreed</w:t>
      </w:r>
      <w:r w:rsidRPr="00A224EA">
        <w:rPr>
          <w:spacing w:val="-8"/>
          <w:w w:val="90"/>
          <w:sz w:val="24"/>
        </w:rPr>
        <w:t xml:space="preserve"> </w:t>
      </w:r>
      <w:r w:rsidRPr="00A224EA">
        <w:rPr>
          <w:w w:val="90"/>
          <w:sz w:val="24"/>
        </w:rPr>
        <w:t>by</w:t>
      </w:r>
      <w:r w:rsidRPr="00A224EA">
        <w:rPr>
          <w:spacing w:val="-6"/>
          <w:w w:val="90"/>
          <w:sz w:val="24"/>
        </w:rPr>
        <w:t xml:space="preserve"> </w:t>
      </w:r>
      <w:r w:rsidRPr="00A224EA">
        <w:rPr>
          <w:w w:val="90"/>
          <w:sz w:val="24"/>
        </w:rPr>
        <w:t>the</w:t>
      </w:r>
      <w:r w:rsidRPr="00A224EA">
        <w:rPr>
          <w:spacing w:val="-8"/>
          <w:w w:val="90"/>
          <w:sz w:val="24"/>
        </w:rPr>
        <w:t xml:space="preserve"> </w:t>
      </w:r>
      <w:r w:rsidRPr="00A224EA">
        <w:rPr>
          <w:w w:val="90"/>
          <w:sz w:val="24"/>
        </w:rPr>
        <w:t>parties.</w:t>
      </w:r>
      <w:r w:rsidRPr="00A224EA">
        <w:rPr>
          <w:spacing w:val="31"/>
          <w:sz w:val="24"/>
        </w:rPr>
        <w:t xml:space="preserve"> </w:t>
      </w:r>
      <w:r w:rsidRPr="00A224EA">
        <w:rPr>
          <w:w w:val="90"/>
          <w:sz w:val="24"/>
        </w:rPr>
        <w:t>A</w:t>
      </w:r>
      <w:r w:rsidRPr="00A224EA">
        <w:rPr>
          <w:spacing w:val="-9"/>
          <w:w w:val="90"/>
          <w:sz w:val="24"/>
        </w:rPr>
        <w:t xml:space="preserve"> </w:t>
      </w:r>
      <w:r w:rsidRPr="00A224EA">
        <w:rPr>
          <w:w w:val="90"/>
          <w:sz w:val="24"/>
        </w:rPr>
        <w:t>tender</w:t>
      </w:r>
      <w:r w:rsidRPr="00A224EA">
        <w:rPr>
          <w:spacing w:val="-9"/>
          <w:w w:val="90"/>
          <w:sz w:val="24"/>
        </w:rPr>
        <w:t xml:space="preserve"> </w:t>
      </w:r>
      <w:r w:rsidRPr="00A224EA">
        <w:rPr>
          <w:w w:val="90"/>
          <w:sz w:val="24"/>
        </w:rPr>
        <w:t>submitted</w:t>
      </w:r>
      <w:r w:rsidRPr="00A224EA">
        <w:rPr>
          <w:spacing w:val="-7"/>
          <w:w w:val="90"/>
          <w:sz w:val="24"/>
        </w:rPr>
        <w:t xml:space="preserve"> </w:t>
      </w:r>
      <w:r w:rsidRPr="00A224EA">
        <w:rPr>
          <w:w w:val="90"/>
          <w:sz w:val="24"/>
        </w:rPr>
        <w:t>with</w:t>
      </w:r>
      <w:r w:rsidRPr="00A224EA">
        <w:rPr>
          <w:spacing w:val="31"/>
          <w:sz w:val="24"/>
        </w:rPr>
        <w:t xml:space="preserve"> </w:t>
      </w:r>
      <w:r w:rsidRPr="00A224EA">
        <w:rPr>
          <w:w w:val="90"/>
          <w:sz w:val="24"/>
        </w:rPr>
        <w:t>an</w:t>
      </w:r>
      <w:r w:rsidRPr="00A224EA">
        <w:rPr>
          <w:spacing w:val="-9"/>
          <w:w w:val="90"/>
          <w:sz w:val="24"/>
        </w:rPr>
        <w:t xml:space="preserve"> </w:t>
      </w:r>
      <w:r w:rsidRPr="00A224EA">
        <w:rPr>
          <w:w w:val="90"/>
          <w:sz w:val="24"/>
        </w:rPr>
        <w:t>adjustable</w:t>
      </w:r>
      <w:r w:rsidRPr="00A224EA">
        <w:rPr>
          <w:spacing w:val="-8"/>
          <w:w w:val="90"/>
          <w:sz w:val="24"/>
        </w:rPr>
        <w:t xml:space="preserve"> </w:t>
      </w:r>
      <w:r w:rsidRPr="00A224EA">
        <w:rPr>
          <w:w w:val="90"/>
          <w:sz w:val="24"/>
        </w:rPr>
        <w:t>price</w:t>
      </w:r>
      <w:r w:rsidRPr="00A224EA">
        <w:rPr>
          <w:spacing w:val="-9"/>
          <w:w w:val="90"/>
          <w:sz w:val="24"/>
        </w:rPr>
        <w:t xml:space="preserve"> </w:t>
      </w:r>
      <w:r w:rsidRPr="00A224EA">
        <w:rPr>
          <w:w w:val="90"/>
          <w:sz w:val="24"/>
        </w:rPr>
        <w:t>quotation</w:t>
      </w:r>
      <w:r w:rsidRPr="00A224EA">
        <w:rPr>
          <w:spacing w:val="-7"/>
          <w:w w:val="90"/>
          <w:sz w:val="24"/>
        </w:rPr>
        <w:t xml:space="preserve"> </w:t>
      </w:r>
      <w:r w:rsidRPr="00A224EA">
        <w:rPr>
          <w:w w:val="90"/>
          <w:sz w:val="24"/>
        </w:rPr>
        <w:t>will</w:t>
      </w:r>
      <w:r w:rsidRPr="00A224EA">
        <w:rPr>
          <w:spacing w:val="-4"/>
          <w:w w:val="90"/>
          <w:sz w:val="24"/>
        </w:rPr>
        <w:t xml:space="preserve"> </w:t>
      </w:r>
      <w:r w:rsidRPr="00A224EA">
        <w:rPr>
          <w:w w:val="90"/>
          <w:sz w:val="24"/>
        </w:rPr>
        <w:t>be treated as non-responsive and will be rejected pursuant to paragraph 2.20.5</w:t>
      </w:r>
    </w:p>
    <w:p w14:paraId="2EB2353A" w14:textId="77777777" w:rsidR="00B7424F" w:rsidRPr="00A224EA" w:rsidRDefault="00B7424F">
      <w:pPr>
        <w:pStyle w:val="BodyText"/>
      </w:pPr>
    </w:p>
    <w:p w14:paraId="05B0C7DE" w14:textId="77777777" w:rsidR="00B7424F" w:rsidRPr="00A224EA" w:rsidRDefault="00B7424F">
      <w:pPr>
        <w:pStyle w:val="BodyText"/>
        <w:spacing w:before="215"/>
      </w:pPr>
    </w:p>
    <w:p w14:paraId="69F0424C" w14:textId="77777777" w:rsidR="00B7424F" w:rsidRPr="00A224EA" w:rsidRDefault="00672CA2" w:rsidP="00D363D9">
      <w:pPr>
        <w:pStyle w:val="Heading2"/>
        <w:numPr>
          <w:ilvl w:val="1"/>
          <w:numId w:val="328"/>
        </w:numPr>
        <w:tabs>
          <w:tab w:val="left" w:pos="1691"/>
        </w:tabs>
        <w:ind w:left="1691" w:hanging="960"/>
        <w:jc w:val="left"/>
      </w:pPr>
      <w:bookmarkStart w:id="17" w:name="_Toc161733189"/>
      <w:r w:rsidRPr="00A224EA">
        <w:t>Dateline</w:t>
      </w:r>
      <w:r w:rsidRPr="00A224EA">
        <w:rPr>
          <w:spacing w:val="13"/>
        </w:rPr>
        <w:t xml:space="preserve"> </w:t>
      </w:r>
      <w:r w:rsidRPr="00A224EA">
        <w:t>for</w:t>
      </w:r>
      <w:r w:rsidRPr="00A224EA">
        <w:rPr>
          <w:spacing w:val="18"/>
        </w:rPr>
        <w:t xml:space="preserve"> </w:t>
      </w:r>
      <w:r w:rsidRPr="00A224EA">
        <w:t>Submission</w:t>
      </w:r>
      <w:r w:rsidRPr="00A224EA">
        <w:rPr>
          <w:spacing w:val="20"/>
        </w:rPr>
        <w:t xml:space="preserve"> </w:t>
      </w:r>
      <w:r w:rsidRPr="00A224EA">
        <w:t>of</w:t>
      </w:r>
      <w:r w:rsidRPr="00A224EA">
        <w:rPr>
          <w:spacing w:val="18"/>
        </w:rPr>
        <w:t xml:space="preserve"> </w:t>
      </w:r>
      <w:r w:rsidRPr="00A224EA">
        <w:rPr>
          <w:spacing w:val="-2"/>
        </w:rPr>
        <w:t>Tenders</w:t>
      </w:r>
      <w:bookmarkEnd w:id="17"/>
    </w:p>
    <w:p w14:paraId="412C55B8" w14:textId="77777777" w:rsidR="00B7424F" w:rsidRPr="00A224EA" w:rsidRDefault="00B7424F">
      <w:pPr>
        <w:pStyle w:val="BodyText"/>
        <w:spacing w:before="11"/>
        <w:rPr>
          <w:b/>
        </w:rPr>
      </w:pPr>
    </w:p>
    <w:p w14:paraId="5CE15433" w14:textId="01573E95" w:rsidR="00B7424F" w:rsidRPr="00A224EA" w:rsidRDefault="00672CA2" w:rsidP="00D363D9">
      <w:pPr>
        <w:pStyle w:val="ListParagraph"/>
        <w:numPr>
          <w:ilvl w:val="2"/>
          <w:numId w:val="328"/>
        </w:numPr>
        <w:tabs>
          <w:tab w:val="left" w:pos="1211"/>
          <w:tab w:val="left" w:pos="1536"/>
        </w:tabs>
        <w:spacing w:line="235" w:lineRule="auto"/>
        <w:ind w:left="1211" w:right="1003" w:hanging="360"/>
        <w:rPr>
          <w:b/>
          <w:sz w:val="24"/>
        </w:rPr>
      </w:pPr>
      <w:r w:rsidRPr="00A224EA">
        <w:rPr>
          <w:sz w:val="24"/>
        </w:rPr>
        <w:t xml:space="preserve">Tenders must be received by KIPRE at the address specified not later than </w:t>
      </w:r>
      <w:r w:rsidRPr="00A52091">
        <w:rPr>
          <w:b/>
          <w:sz w:val="24"/>
        </w:rPr>
        <w:t>11.00 AM T</w:t>
      </w:r>
      <w:r w:rsidR="002F2D3C">
        <w:rPr>
          <w:b/>
          <w:sz w:val="24"/>
        </w:rPr>
        <w:t>hur</w:t>
      </w:r>
      <w:r w:rsidR="00A52091" w:rsidRPr="00A52091">
        <w:rPr>
          <w:b/>
          <w:sz w:val="24"/>
        </w:rPr>
        <w:t>day</w:t>
      </w:r>
      <w:r w:rsidRPr="00A52091">
        <w:rPr>
          <w:b/>
          <w:sz w:val="24"/>
        </w:rPr>
        <w:t xml:space="preserve">, </w:t>
      </w:r>
      <w:r w:rsidR="00A52091" w:rsidRPr="00A52091">
        <w:rPr>
          <w:b/>
          <w:sz w:val="24"/>
        </w:rPr>
        <w:t>2</w:t>
      </w:r>
      <w:r w:rsidR="009333CB">
        <w:rPr>
          <w:b/>
          <w:sz w:val="24"/>
        </w:rPr>
        <w:t>8</w:t>
      </w:r>
      <w:r w:rsidRPr="00A52091">
        <w:rPr>
          <w:b/>
          <w:position w:val="7"/>
          <w:sz w:val="24"/>
        </w:rPr>
        <w:t xml:space="preserve">th </w:t>
      </w:r>
      <w:r w:rsidR="009333CB">
        <w:rPr>
          <w:b/>
          <w:sz w:val="24"/>
        </w:rPr>
        <w:t>March</w:t>
      </w:r>
      <w:r w:rsidRPr="00A52091">
        <w:rPr>
          <w:b/>
          <w:sz w:val="24"/>
        </w:rPr>
        <w:t>, 202</w:t>
      </w:r>
      <w:r w:rsidR="00A52091" w:rsidRPr="00A52091">
        <w:rPr>
          <w:b/>
          <w:sz w:val="24"/>
        </w:rPr>
        <w:t>4</w:t>
      </w:r>
      <w:r w:rsidRPr="00A52091">
        <w:rPr>
          <w:b/>
          <w:sz w:val="24"/>
        </w:rPr>
        <w:t>.</w:t>
      </w:r>
    </w:p>
    <w:p w14:paraId="4B6818FF" w14:textId="77777777" w:rsidR="00B7424F" w:rsidRPr="00A224EA" w:rsidRDefault="00B7424F">
      <w:pPr>
        <w:pStyle w:val="BodyText"/>
        <w:spacing w:before="7"/>
        <w:rPr>
          <w:b/>
        </w:rPr>
      </w:pPr>
    </w:p>
    <w:p w14:paraId="7393BAC3" w14:textId="77777777" w:rsidR="00B7424F" w:rsidRPr="00A224EA" w:rsidRDefault="00672CA2" w:rsidP="00D363D9">
      <w:pPr>
        <w:pStyle w:val="ListParagraph"/>
        <w:numPr>
          <w:ilvl w:val="2"/>
          <w:numId w:val="328"/>
        </w:numPr>
        <w:tabs>
          <w:tab w:val="left" w:pos="1120"/>
          <w:tab w:val="left" w:pos="1432"/>
        </w:tabs>
        <w:spacing w:line="247" w:lineRule="auto"/>
        <w:ind w:left="1120" w:right="837" w:hanging="269"/>
        <w:jc w:val="both"/>
        <w:rPr>
          <w:sz w:val="24"/>
        </w:rPr>
      </w:pPr>
      <w:r w:rsidRPr="00A224EA">
        <w:rPr>
          <w:w w:val="90"/>
          <w:sz w:val="24"/>
        </w:rPr>
        <w:t xml:space="preserve">KIPRE may, at its discretion, extend this deadline for the submission of tenders by amending </w:t>
      </w:r>
      <w:r w:rsidRPr="00A224EA">
        <w:rPr>
          <w:sz w:val="24"/>
        </w:rPr>
        <w:t>the</w:t>
      </w:r>
      <w:r w:rsidRPr="00A224EA">
        <w:rPr>
          <w:spacing w:val="-15"/>
          <w:sz w:val="24"/>
        </w:rPr>
        <w:t xml:space="preserve"> </w:t>
      </w:r>
      <w:r w:rsidRPr="00A224EA">
        <w:rPr>
          <w:sz w:val="24"/>
        </w:rPr>
        <w:t>tender</w:t>
      </w:r>
      <w:r w:rsidRPr="00A224EA">
        <w:rPr>
          <w:spacing w:val="-14"/>
          <w:sz w:val="24"/>
        </w:rPr>
        <w:t xml:space="preserve"> </w:t>
      </w:r>
      <w:r w:rsidRPr="00A224EA">
        <w:rPr>
          <w:sz w:val="24"/>
        </w:rPr>
        <w:t>documents,</w:t>
      </w:r>
      <w:r w:rsidRPr="00A224EA">
        <w:rPr>
          <w:spacing w:val="-15"/>
          <w:sz w:val="24"/>
        </w:rPr>
        <w:t xml:space="preserve"> </w:t>
      </w:r>
      <w:r w:rsidRPr="00A224EA">
        <w:rPr>
          <w:sz w:val="24"/>
        </w:rPr>
        <w:t>in</w:t>
      </w:r>
      <w:r w:rsidRPr="00A224EA">
        <w:rPr>
          <w:spacing w:val="-14"/>
          <w:sz w:val="24"/>
        </w:rPr>
        <w:t xml:space="preserve"> </w:t>
      </w:r>
      <w:r w:rsidRPr="00A224EA">
        <w:rPr>
          <w:sz w:val="24"/>
        </w:rPr>
        <w:t>which</w:t>
      </w:r>
      <w:r w:rsidRPr="00A224EA">
        <w:rPr>
          <w:spacing w:val="-15"/>
          <w:sz w:val="24"/>
        </w:rPr>
        <w:t xml:space="preserve"> </w:t>
      </w:r>
      <w:r w:rsidRPr="00A224EA">
        <w:rPr>
          <w:sz w:val="24"/>
        </w:rPr>
        <w:t>case</w:t>
      </w:r>
      <w:r w:rsidRPr="00A224EA">
        <w:rPr>
          <w:spacing w:val="-14"/>
          <w:sz w:val="24"/>
        </w:rPr>
        <w:t xml:space="preserve"> </w:t>
      </w:r>
      <w:r w:rsidRPr="00A224EA">
        <w:rPr>
          <w:sz w:val="24"/>
        </w:rPr>
        <w:t>all</w:t>
      </w:r>
      <w:r w:rsidRPr="00A224EA">
        <w:rPr>
          <w:spacing w:val="-15"/>
          <w:sz w:val="24"/>
        </w:rPr>
        <w:t xml:space="preserve"> </w:t>
      </w:r>
      <w:r w:rsidRPr="00A224EA">
        <w:rPr>
          <w:sz w:val="24"/>
        </w:rPr>
        <w:t>rights</w:t>
      </w:r>
      <w:r w:rsidRPr="00A224EA">
        <w:rPr>
          <w:spacing w:val="-14"/>
          <w:sz w:val="24"/>
        </w:rPr>
        <w:t xml:space="preserve"> </w:t>
      </w:r>
      <w:r w:rsidRPr="00A224EA">
        <w:rPr>
          <w:sz w:val="24"/>
        </w:rPr>
        <w:t>and</w:t>
      </w:r>
      <w:r w:rsidRPr="00A224EA">
        <w:rPr>
          <w:spacing w:val="-15"/>
          <w:sz w:val="24"/>
        </w:rPr>
        <w:t xml:space="preserve"> </w:t>
      </w:r>
      <w:r w:rsidRPr="00A224EA">
        <w:rPr>
          <w:sz w:val="24"/>
        </w:rPr>
        <w:t>obligations</w:t>
      </w:r>
      <w:r w:rsidRPr="00A224EA">
        <w:rPr>
          <w:spacing w:val="-14"/>
          <w:sz w:val="24"/>
        </w:rPr>
        <w:t xml:space="preserve"> </w:t>
      </w:r>
      <w:r w:rsidRPr="00A224EA">
        <w:rPr>
          <w:sz w:val="24"/>
        </w:rPr>
        <w:t>of</w:t>
      </w:r>
      <w:r w:rsidRPr="00A224EA">
        <w:rPr>
          <w:spacing w:val="-15"/>
          <w:sz w:val="24"/>
        </w:rPr>
        <w:t xml:space="preserve"> </w:t>
      </w:r>
      <w:r w:rsidRPr="00A224EA">
        <w:rPr>
          <w:sz w:val="24"/>
        </w:rPr>
        <w:t>KIPRE</w:t>
      </w:r>
      <w:r w:rsidRPr="00A224EA">
        <w:rPr>
          <w:spacing w:val="-14"/>
          <w:sz w:val="24"/>
        </w:rPr>
        <w:t xml:space="preserve"> </w:t>
      </w:r>
      <w:r w:rsidRPr="00A224EA">
        <w:rPr>
          <w:sz w:val="24"/>
        </w:rPr>
        <w:t>and</w:t>
      </w:r>
      <w:r w:rsidRPr="00A224EA">
        <w:rPr>
          <w:spacing w:val="-15"/>
          <w:sz w:val="24"/>
        </w:rPr>
        <w:t xml:space="preserve"> </w:t>
      </w:r>
      <w:r w:rsidRPr="00A224EA">
        <w:rPr>
          <w:sz w:val="24"/>
        </w:rPr>
        <w:t xml:space="preserve">candidates </w:t>
      </w:r>
      <w:r w:rsidRPr="00A224EA">
        <w:rPr>
          <w:w w:val="90"/>
          <w:sz w:val="24"/>
        </w:rPr>
        <w:t>previously subject to the deadline will thereafter be subject to the deadline as extended.</w:t>
      </w:r>
    </w:p>
    <w:p w14:paraId="0570B9AA" w14:textId="77777777" w:rsidR="00B7424F" w:rsidRPr="00A224EA" w:rsidRDefault="00B7424F">
      <w:pPr>
        <w:pStyle w:val="BodyText"/>
      </w:pPr>
    </w:p>
    <w:p w14:paraId="508F54BF" w14:textId="77777777" w:rsidR="00B7424F" w:rsidRPr="00A224EA" w:rsidRDefault="00672CA2" w:rsidP="00D363D9">
      <w:pPr>
        <w:pStyle w:val="ListParagraph"/>
        <w:numPr>
          <w:ilvl w:val="2"/>
          <w:numId w:val="328"/>
        </w:numPr>
        <w:tabs>
          <w:tab w:val="left" w:pos="1120"/>
          <w:tab w:val="left" w:pos="1461"/>
        </w:tabs>
        <w:spacing w:before="1" w:line="249" w:lineRule="auto"/>
        <w:ind w:left="1120" w:right="853" w:hanging="269"/>
        <w:jc w:val="both"/>
        <w:rPr>
          <w:sz w:val="24"/>
        </w:rPr>
      </w:pPr>
      <w:r w:rsidRPr="00A224EA">
        <w:rPr>
          <w:sz w:val="24"/>
        </w:rPr>
        <w:t>Bulky tenders which will not fit the tender box shall be received and registered in the KIPRE’s procurement department</w:t>
      </w:r>
    </w:p>
    <w:p w14:paraId="25B300C0" w14:textId="77777777" w:rsidR="00B7424F" w:rsidRPr="00A224EA" w:rsidRDefault="00B7424F">
      <w:pPr>
        <w:pStyle w:val="BodyText"/>
        <w:spacing w:before="211"/>
      </w:pPr>
    </w:p>
    <w:p w14:paraId="5F3085AA" w14:textId="77777777" w:rsidR="00B7424F" w:rsidRPr="00A224EA" w:rsidRDefault="00672CA2" w:rsidP="00D363D9">
      <w:pPr>
        <w:pStyle w:val="Heading2"/>
        <w:numPr>
          <w:ilvl w:val="1"/>
          <w:numId w:val="328"/>
        </w:numPr>
        <w:tabs>
          <w:tab w:val="left" w:pos="1830"/>
        </w:tabs>
        <w:ind w:left="1830" w:hanging="960"/>
        <w:jc w:val="left"/>
      </w:pPr>
      <w:bookmarkStart w:id="18" w:name="_Toc161733190"/>
      <w:r w:rsidRPr="00A224EA">
        <w:rPr>
          <w:w w:val="105"/>
        </w:rPr>
        <w:t>Modification</w:t>
      </w:r>
      <w:r w:rsidRPr="00A224EA">
        <w:rPr>
          <w:spacing w:val="-12"/>
          <w:w w:val="105"/>
        </w:rPr>
        <w:t xml:space="preserve"> </w:t>
      </w:r>
      <w:r w:rsidRPr="00A224EA">
        <w:rPr>
          <w:w w:val="105"/>
        </w:rPr>
        <w:t>and</w:t>
      </w:r>
      <w:r w:rsidRPr="00A224EA">
        <w:rPr>
          <w:spacing w:val="-9"/>
          <w:w w:val="105"/>
        </w:rPr>
        <w:t xml:space="preserve"> </w:t>
      </w:r>
      <w:r w:rsidRPr="00A224EA">
        <w:rPr>
          <w:w w:val="105"/>
        </w:rPr>
        <w:t>Withdrawal</w:t>
      </w:r>
      <w:r w:rsidRPr="00A224EA">
        <w:rPr>
          <w:spacing w:val="-7"/>
          <w:w w:val="105"/>
        </w:rPr>
        <w:t xml:space="preserve"> </w:t>
      </w:r>
      <w:r w:rsidRPr="00A224EA">
        <w:rPr>
          <w:w w:val="105"/>
        </w:rPr>
        <w:t>of</w:t>
      </w:r>
      <w:r w:rsidRPr="00A224EA">
        <w:rPr>
          <w:spacing w:val="-11"/>
          <w:w w:val="105"/>
        </w:rPr>
        <w:t xml:space="preserve"> </w:t>
      </w:r>
      <w:r w:rsidRPr="00A224EA">
        <w:rPr>
          <w:spacing w:val="-2"/>
          <w:w w:val="105"/>
        </w:rPr>
        <w:t>Tenders</w:t>
      </w:r>
      <w:bookmarkEnd w:id="18"/>
    </w:p>
    <w:p w14:paraId="6384A246" w14:textId="77777777" w:rsidR="00B7424F" w:rsidRPr="00A224EA" w:rsidRDefault="00B7424F">
      <w:pPr>
        <w:pStyle w:val="BodyText"/>
        <w:spacing w:before="12"/>
        <w:rPr>
          <w:b/>
        </w:rPr>
      </w:pPr>
    </w:p>
    <w:p w14:paraId="72523743" w14:textId="77777777" w:rsidR="00B7424F" w:rsidRPr="00A224EA" w:rsidRDefault="00672CA2" w:rsidP="00D363D9">
      <w:pPr>
        <w:pStyle w:val="ListParagraph"/>
        <w:numPr>
          <w:ilvl w:val="2"/>
          <w:numId w:val="328"/>
        </w:numPr>
        <w:tabs>
          <w:tab w:val="left" w:pos="1480"/>
          <w:tab w:val="left" w:pos="1581"/>
        </w:tabs>
        <w:spacing w:line="247" w:lineRule="auto"/>
        <w:ind w:right="831" w:hanging="449"/>
        <w:jc w:val="both"/>
        <w:rPr>
          <w:sz w:val="24"/>
        </w:rPr>
      </w:pPr>
      <w:r w:rsidRPr="00A224EA">
        <w:rPr>
          <w:w w:val="90"/>
          <w:sz w:val="24"/>
        </w:rPr>
        <w:t xml:space="preserve">The tenderer may modify or withdraw its tender after the tender‘s submission, provided </w:t>
      </w:r>
      <w:r w:rsidRPr="00A224EA">
        <w:rPr>
          <w:sz w:val="24"/>
        </w:rPr>
        <w:t>that</w:t>
      </w:r>
      <w:r w:rsidRPr="00A224EA">
        <w:rPr>
          <w:spacing w:val="-2"/>
          <w:sz w:val="24"/>
        </w:rPr>
        <w:t xml:space="preserve"> </w:t>
      </w:r>
      <w:r w:rsidRPr="00A224EA">
        <w:rPr>
          <w:sz w:val="24"/>
        </w:rPr>
        <w:t>written notice of</w:t>
      </w:r>
      <w:r w:rsidRPr="00A224EA">
        <w:rPr>
          <w:spacing w:val="-1"/>
          <w:sz w:val="24"/>
        </w:rPr>
        <w:t xml:space="preserve"> </w:t>
      </w:r>
      <w:r w:rsidRPr="00A224EA">
        <w:rPr>
          <w:sz w:val="24"/>
        </w:rPr>
        <w:t>the modification, including</w:t>
      </w:r>
      <w:r w:rsidRPr="00A224EA">
        <w:rPr>
          <w:spacing w:val="-1"/>
          <w:sz w:val="24"/>
        </w:rPr>
        <w:t xml:space="preserve"> </w:t>
      </w:r>
      <w:r w:rsidRPr="00A224EA">
        <w:rPr>
          <w:sz w:val="24"/>
        </w:rPr>
        <w:t>substitution or withdrawal of</w:t>
      </w:r>
      <w:r w:rsidRPr="00A224EA">
        <w:rPr>
          <w:spacing w:val="-1"/>
          <w:sz w:val="24"/>
        </w:rPr>
        <w:t xml:space="preserve"> </w:t>
      </w:r>
      <w:r w:rsidRPr="00A224EA">
        <w:rPr>
          <w:sz w:val="24"/>
        </w:rPr>
        <w:t xml:space="preserve">the </w:t>
      </w:r>
      <w:r w:rsidRPr="00A224EA">
        <w:rPr>
          <w:w w:val="90"/>
          <w:sz w:val="24"/>
        </w:rPr>
        <w:t>tenders,</w:t>
      </w:r>
      <w:r w:rsidRPr="00A224EA">
        <w:rPr>
          <w:spacing w:val="-9"/>
          <w:w w:val="90"/>
          <w:sz w:val="24"/>
        </w:rPr>
        <w:t xml:space="preserve"> </w:t>
      </w:r>
      <w:r w:rsidRPr="00A224EA">
        <w:rPr>
          <w:w w:val="90"/>
          <w:sz w:val="24"/>
        </w:rPr>
        <w:t>is</w:t>
      </w:r>
      <w:r w:rsidRPr="00A224EA">
        <w:rPr>
          <w:spacing w:val="-7"/>
          <w:w w:val="90"/>
          <w:sz w:val="24"/>
        </w:rPr>
        <w:t xml:space="preserve"> </w:t>
      </w:r>
      <w:r w:rsidRPr="00A224EA">
        <w:rPr>
          <w:w w:val="90"/>
          <w:sz w:val="24"/>
        </w:rPr>
        <w:t>received</w:t>
      </w:r>
      <w:r w:rsidRPr="00A224EA">
        <w:rPr>
          <w:spacing w:val="-5"/>
          <w:w w:val="90"/>
          <w:sz w:val="24"/>
        </w:rPr>
        <w:t xml:space="preserve"> </w:t>
      </w:r>
      <w:r w:rsidRPr="00A224EA">
        <w:rPr>
          <w:w w:val="90"/>
          <w:sz w:val="24"/>
        </w:rPr>
        <w:t>by</w:t>
      </w:r>
      <w:r w:rsidRPr="00A224EA">
        <w:rPr>
          <w:spacing w:val="-6"/>
          <w:w w:val="90"/>
          <w:sz w:val="24"/>
        </w:rPr>
        <w:t xml:space="preserve"> </w:t>
      </w:r>
      <w:r w:rsidRPr="00A224EA">
        <w:rPr>
          <w:w w:val="90"/>
          <w:sz w:val="24"/>
        </w:rPr>
        <w:t>the</w:t>
      </w:r>
      <w:r w:rsidRPr="00A224EA">
        <w:rPr>
          <w:spacing w:val="-4"/>
          <w:w w:val="90"/>
          <w:sz w:val="24"/>
        </w:rPr>
        <w:t xml:space="preserve"> </w:t>
      </w:r>
      <w:r w:rsidRPr="00A224EA">
        <w:rPr>
          <w:w w:val="90"/>
          <w:sz w:val="24"/>
        </w:rPr>
        <w:t>KIPRE</w:t>
      </w:r>
      <w:r w:rsidRPr="00A224EA">
        <w:rPr>
          <w:spacing w:val="-6"/>
          <w:w w:val="90"/>
          <w:sz w:val="24"/>
        </w:rPr>
        <w:t xml:space="preserve"> </w:t>
      </w:r>
      <w:r w:rsidRPr="00A224EA">
        <w:rPr>
          <w:w w:val="90"/>
          <w:sz w:val="24"/>
        </w:rPr>
        <w:t>prior</w:t>
      </w:r>
      <w:r w:rsidRPr="00A224EA">
        <w:rPr>
          <w:spacing w:val="-9"/>
          <w:w w:val="90"/>
          <w:sz w:val="24"/>
        </w:rPr>
        <w:t xml:space="preserve"> </w:t>
      </w:r>
      <w:r w:rsidRPr="00A224EA">
        <w:rPr>
          <w:w w:val="90"/>
          <w:sz w:val="24"/>
        </w:rPr>
        <w:t>to</w:t>
      </w:r>
      <w:r w:rsidRPr="00A224EA">
        <w:rPr>
          <w:spacing w:val="-8"/>
          <w:w w:val="90"/>
          <w:sz w:val="24"/>
        </w:rPr>
        <w:t xml:space="preserve"> </w:t>
      </w:r>
      <w:r w:rsidRPr="00A224EA">
        <w:rPr>
          <w:w w:val="90"/>
          <w:sz w:val="24"/>
        </w:rPr>
        <w:t>the</w:t>
      </w:r>
      <w:r w:rsidRPr="00A224EA">
        <w:rPr>
          <w:spacing w:val="-4"/>
          <w:w w:val="90"/>
          <w:sz w:val="24"/>
        </w:rPr>
        <w:t xml:space="preserve"> </w:t>
      </w:r>
      <w:r w:rsidRPr="00A224EA">
        <w:rPr>
          <w:w w:val="90"/>
          <w:sz w:val="24"/>
        </w:rPr>
        <w:t>deadline</w:t>
      </w:r>
      <w:r w:rsidRPr="00A224EA">
        <w:rPr>
          <w:spacing w:val="-8"/>
          <w:w w:val="90"/>
          <w:sz w:val="24"/>
        </w:rPr>
        <w:t xml:space="preserve"> </w:t>
      </w:r>
      <w:r w:rsidRPr="00A224EA">
        <w:rPr>
          <w:w w:val="90"/>
          <w:sz w:val="24"/>
        </w:rPr>
        <w:t>prescribed</w:t>
      </w:r>
      <w:r w:rsidRPr="00A224EA">
        <w:rPr>
          <w:spacing w:val="-4"/>
          <w:w w:val="90"/>
          <w:sz w:val="24"/>
        </w:rPr>
        <w:t xml:space="preserve"> </w:t>
      </w:r>
      <w:r w:rsidRPr="00A224EA">
        <w:rPr>
          <w:w w:val="90"/>
          <w:sz w:val="24"/>
        </w:rPr>
        <w:t>for</w:t>
      </w:r>
      <w:r w:rsidRPr="00A224EA">
        <w:rPr>
          <w:spacing w:val="-5"/>
          <w:w w:val="90"/>
          <w:sz w:val="24"/>
        </w:rPr>
        <w:t xml:space="preserve"> </w:t>
      </w:r>
      <w:r w:rsidRPr="00A224EA">
        <w:rPr>
          <w:w w:val="90"/>
          <w:sz w:val="24"/>
        </w:rPr>
        <w:t>submission</w:t>
      </w:r>
      <w:r w:rsidRPr="00A224EA">
        <w:rPr>
          <w:spacing w:val="-9"/>
          <w:w w:val="90"/>
          <w:sz w:val="24"/>
        </w:rPr>
        <w:t xml:space="preserve"> </w:t>
      </w:r>
      <w:r w:rsidRPr="00A224EA">
        <w:rPr>
          <w:w w:val="90"/>
          <w:sz w:val="24"/>
        </w:rPr>
        <w:t>of</w:t>
      </w:r>
      <w:r w:rsidRPr="00A224EA">
        <w:rPr>
          <w:spacing w:val="-5"/>
          <w:w w:val="90"/>
          <w:sz w:val="24"/>
        </w:rPr>
        <w:t xml:space="preserve"> </w:t>
      </w:r>
      <w:r w:rsidRPr="00A224EA">
        <w:rPr>
          <w:w w:val="90"/>
          <w:sz w:val="24"/>
        </w:rPr>
        <w:t>tenders.</w:t>
      </w:r>
    </w:p>
    <w:p w14:paraId="571EEB64" w14:textId="77777777" w:rsidR="00B7424F" w:rsidRPr="00A224EA" w:rsidRDefault="00B7424F">
      <w:pPr>
        <w:pStyle w:val="BodyText"/>
        <w:spacing w:before="3"/>
      </w:pPr>
    </w:p>
    <w:p w14:paraId="58394474" w14:textId="77777777" w:rsidR="00B7424F" w:rsidRPr="00A224EA" w:rsidRDefault="00672CA2" w:rsidP="00D363D9">
      <w:pPr>
        <w:pStyle w:val="ListParagraph"/>
        <w:numPr>
          <w:ilvl w:val="2"/>
          <w:numId w:val="328"/>
        </w:numPr>
        <w:tabs>
          <w:tab w:val="left" w:pos="1569"/>
          <w:tab w:val="left" w:pos="1571"/>
        </w:tabs>
        <w:spacing w:line="247" w:lineRule="auto"/>
        <w:ind w:left="1571" w:right="838" w:hanging="540"/>
        <w:jc w:val="both"/>
        <w:rPr>
          <w:sz w:val="24"/>
        </w:rPr>
      </w:pPr>
      <w:r w:rsidRPr="00A224EA">
        <w:rPr>
          <w:w w:val="90"/>
          <w:sz w:val="24"/>
        </w:rPr>
        <w:t xml:space="preserve">The Tenderer‘s modification or withdrawal notice shall be prepared, sealed, marked, and </w:t>
      </w:r>
      <w:r w:rsidRPr="00A224EA">
        <w:rPr>
          <w:spacing w:val="-2"/>
          <w:sz w:val="24"/>
        </w:rPr>
        <w:t>dispatched</w:t>
      </w:r>
      <w:r w:rsidRPr="00A224EA">
        <w:rPr>
          <w:spacing w:val="-8"/>
          <w:sz w:val="24"/>
        </w:rPr>
        <w:t xml:space="preserve"> </w:t>
      </w:r>
      <w:r w:rsidRPr="00A224EA">
        <w:rPr>
          <w:spacing w:val="-2"/>
          <w:sz w:val="24"/>
        </w:rPr>
        <w:t>in</w:t>
      </w:r>
      <w:r w:rsidRPr="00A224EA">
        <w:rPr>
          <w:spacing w:val="-10"/>
          <w:sz w:val="24"/>
        </w:rPr>
        <w:t xml:space="preserve"> </w:t>
      </w:r>
      <w:r w:rsidRPr="00A224EA">
        <w:rPr>
          <w:spacing w:val="-2"/>
          <w:sz w:val="24"/>
        </w:rPr>
        <w:t>allowed</w:t>
      </w:r>
      <w:r w:rsidRPr="00A224EA">
        <w:rPr>
          <w:spacing w:val="-8"/>
          <w:sz w:val="24"/>
        </w:rPr>
        <w:t xml:space="preserve"> </w:t>
      </w:r>
      <w:r w:rsidRPr="00A224EA">
        <w:rPr>
          <w:spacing w:val="-2"/>
          <w:sz w:val="24"/>
        </w:rPr>
        <w:t>by</w:t>
      </w:r>
      <w:r w:rsidRPr="00A224EA">
        <w:rPr>
          <w:spacing w:val="-9"/>
          <w:sz w:val="24"/>
        </w:rPr>
        <w:t xml:space="preserve"> </w:t>
      </w:r>
      <w:r w:rsidRPr="00A224EA">
        <w:rPr>
          <w:spacing w:val="-2"/>
          <w:sz w:val="24"/>
        </w:rPr>
        <w:t>KIPRE.</w:t>
      </w:r>
      <w:r w:rsidRPr="00A224EA">
        <w:rPr>
          <w:spacing w:val="-3"/>
          <w:sz w:val="24"/>
        </w:rPr>
        <w:t xml:space="preserve"> </w:t>
      </w:r>
      <w:r w:rsidRPr="00A224EA">
        <w:rPr>
          <w:spacing w:val="-2"/>
          <w:sz w:val="24"/>
        </w:rPr>
        <w:t>A</w:t>
      </w:r>
      <w:r w:rsidRPr="00A224EA">
        <w:rPr>
          <w:spacing w:val="-8"/>
          <w:sz w:val="24"/>
        </w:rPr>
        <w:t xml:space="preserve"> </w:t>
      </w:r>
      <w:r w:rsidRPr="00A224EA">
        <w:rPr>
          <w:spacing w:val="-2"/>
          <w:sz w:val="24"/>
        </w:rPr>
        <w:t>withdrawal</w:t>
      </w:r>
      <w:r w:rsidRPr="00A224EA">
        <w:rPr>
          <w:spacing w:val="-8"/>
          <w:sz w:val="24"/>
        </w:rPr>
        <w:t xml:space="preserve"> </w:t>
      </w:r>
      <w:r w:rsidRPr="00A224EA">
        <w:rPr>
          <w:spacing w:val="-2"/>
          <w:sz w:val="24"/>
        </w:rPr>
        <w:t>notice</w:t>
      </w:r>
      <w:r w:rsidRPr="00A224EA">
        <w:rPr>
          <w:spacing w:val="-9"/>
          <w:sz w:val="24"/>
        </w:rPr>
        <w:t xml:space="preserve"> </w:t>
      </w:r>
      <w:r w:rsidRPr="00A224EA">
        <w:rPr>
          <w:spacing w:val="-2"/>
          <w:sz w:val="24"/>
        </w:rPr>
        <w:t>may</w:t>
      </w:r>
      <w:r w:rsidRPr="00A224EA">
        <w:rPr>
          <w:spacing w:val="-9"/>
          <w:sz w:val="24"/>
        </w:rPr>
        <w:t xml:space="preserve"> </w:t>
      </w:r>
      <w:r w:rsidRPr="00A224EA">
        <w:rPr>
          <w:spacing w:val="-2"/>
          <w:sz w:val="24"/>
        </w:rPr>
        <w:t>also</w:t>
      </w:r>
      <w:r w:rsidRPr="00A224EA">
        <w:rPr>
          <w:spacing w:val="-10"/>
          <w:sz w:val="24"/>
        </w:rPr>
        <w:t xml:space="preserve"> </w:t>
      </w:r>
      <w:r w:rsidRPr="00A224EA">
        <w:rPr>
          <w:spacing w:val="-2"/>
          <w:sz w:val="24"/>
        </w:rPr>
        <w:t>be</w:t>
      </w:r>
      <w:r w:rsidRPr="00A224EA">
        <w:rPr>
          <w:spacing w:val="-9"/>
          <w:sz w:val="24"/>
        </w:rPr>
        <w:t xml:space="preserve"> </w:t>
      </w:r>
      <w:r w:rsidRPr="00A224EA">
        <w:rPr>
          <w:spacing w:val="-2"/>
          <w:sz w:val="24"/>
        </w:rPr>
        <w:t>sent</w:t>
      </w:r>
      <w:r w:rsidRPr="00A224EA">
        <w:rPr>
          <w:spacing w:val="-10"/>
          <w:sz w:val="24"/>
        </w:rPr>
        <w:t xml:space="preserve"> </w:t>
      </w:r>
      <w:r w:rsidRPr="00A224EA">
        <w:rPr>
          <w:spacing w:val="-2"/>
          <w:sz w:val="24"/>
        </w:rPr>
        <w:t>by</w:t>
      </w:r>
      <w:r w:rsidRPr="00A224EA">
        <w:rPr>
          <w:spacing w:val="-9"/>
          <w:sz w:val="24"/>
        </w:rPr>
        <w:t xml:space="preserve"> </w:t>
      </w:r>
      <w:r w:rsidRPr="00A224EA">
        <w:rPr>
          <w:spacing w:val="-2"/>
          <w:sz w:val="24"/>
        </w:rPr>
        <w:t>cable,</w:t>
      </w:r>
      <w:r w:rsidRPr="00A224EA">
        <w:rPr>
          <w:spacing w:val="-10"/>
          <w:sz w:val="24"/>
        </w:rPr>
        <w:t xml:space="preserve"> </w:t>
      </w:r>
      <w:r w:rsidRPr="00A224EA">
        <w:rPr>
          <w:spacing w:val="-2"/>
          <w:sz w:val="24"/>
        </w:rPr>
        <w:t xml:space="preserve">but </w:t>
      </w:r>
      <w:r w:rsidRPr="00A224EA">
        <w:rPr>
          <w:sz w:val="24"/>
        </w:rPr>
        <w:t>followed</w:t>
      </w:r>
      <w:r w:rsidRPr="00A224EA">
        <w:rPr>
          <w:spacing w:val="-14"/>
          <w:sz w:val="24"/>
        </w:rPr>
        <w:t xml:space="preserve"> </w:t>
      </w:r>
      <w:r w:rsidRPr="00A224EA">
        <w:rPr>
          <w:sz w:val="24"/>
        </w:rPr>
        <w:t>by</w:t>
      </w:r>
      <w:r w:rsidRPr="00A224EA">
        <w:rPr>
          <w:spacing w:val="-14"/>
          <w:sz w:val="24"/>
        </w:rPr>
        <w:t xml:space="preserve"> </w:t>
      </w:r>
      <w:r w:rsidRPr="00A224EA">
        <w:rPr>
          <w:sz w:val="24"/>
        </w:rPr>
        <w:t>a</w:t>
      </w:r>
      <w:r w:rsidRPr="00A224EA">
        <w:rPr>
          <w:spacing w:val="-14"/>
          <w:sz w:val="24"/>
        </w:rPr>
        <w:t xml:space="preserve"> </w:t>
      </w:r>
      <w:r w:rsidRPr="00A224EA">
        <w:rPr>
          <w:sz w:val="24"/>
        </w:rPr>
        <w:t>signed</w:t>
      </w:r>
      <w:r w:rsidRPr="00A224EA">
        <w:rPr>
          <w:spacing w:val="-13"/>
          <w:sz w:val="24"/>
        </w:rPr>
        <w:t xml:space="preserve"> </w:t>
      </w:r>
      <w:r w:rsidRPr="00A224EA">
        <w:rPr>
          <w:sz w:val="24"/>
        </w:rPr>
        <w:t>confirmation</w:t>
      </w:r>
      <w:r w:rsidRPr="00A224EA">
        <w:rPr>
          <w:spacing w:val="-14"/>
          <w:sz w:val="24"/>
        </w:rPr>
        <w:t xml:space="preserve"> </w:t>
      </w:r>
      <w:r w:rsidRPr="00A224EA">
        <w:rPr>
          <w:sz w:val="24"/>
        </w:rPr>
        <w:t>copy,</w:t>
      </w:r>
      <w:r w:rsidRPr="00A224EA">
        <w:rPr>
          <w:spacing w:val="-14"/>
          <w:sz w:val="24"/>
        </w:rPr>
        <w:t xml:space="preserve"> </w:t>
      </w:r>
      <w:r w:rsidRPr="00A224EA">
        <w:rPr>
          <w:sz w:val="24"/>
        </w:rPr>
        <w:t>postmarked</w:t>
      </w:r>
      <w:r w:rsidRPr="00A224EA">
        <w:rPr>
          <w:spacing w:val="-13"/>
          <w:sz w:val="24"/>
        </w:rPr>
        <w:t xml:space="preserve"> </w:t>
      </w:r>
      <w:r w:rsidRPr="00A224EA">
        <w:rPr>
          <w:sz w:val="24"/>
        </w:rPr>
        <w:t>not</w:t>
      </w:r>
      <w:r w:rsidRPr="00A224EA">
        <w:rPr>
          <w:spacing w:val="-15"/>
          <w:sz w:val="24"/>
        </w:rPr>
        <w:t xml:space="preserve"> </w:t>
      </w:r>
      <w:r w:rsidRPr="00A224EA">
        <w:rPr>
          <w:sz w:val="24"/>
        </w:rPr>
        <w:t>later</w:t>
      </w:r>
      <w:r w:rsidRPr="00A224EA">
        <w:rPr>
          <w:spacing w:val="-13"/>
          <w:sz w:val="24"/>
        </w:rPr>
        <w:t xml:space="preserve"> </w:t>
      </w:r>
      <w:r w:rsidRPr="00A224EA">
        <w:rPr>
          <w:sz w:val="24"/>
        </w:rPr>
        <w:t>than</w:t>
      </w:r>
      <w:r w:rsidRPr="00A224EA">
        <w:rPr>
          <w:spacing w:val="-14"/>
          <w:sz w:val="24"/>
        </w:rPr>
        <w:t xml:space="preserve"> </w:t>
      </w:r>
      <w:r w:rsidRPr="00A224EA">
        <w:rPr>
          <w:sz w:val="24"/>
        </w:rPr>
        <w:t>the</w:t>
      </w:r>
      <w:r w:rsidRPr="00A224EA">
        <w:rPr>
          <w:spacing w:val="-14"/>
          <w:sz w:val="24"/>
        </w:rPr>
        <w:t xml:space="preserve"> </w:t>
      </w:r>
      <w:r w:rsidRPr="00A224EA">
        <w:rPr>
          <w:sz w:val="24"/>
        </w:rPr>
        <w:t>deadline</w:t>
      </w:r>
      <w:r w:rsidRPr="00A224EA">
        <w:rPr>
          <w:spacing w:val="-14"/>
          <w:sz w:val="24"/>
        </w:rPr>
        <w:t xml:space="preserve"> </w:t>
      </w:r>
      <w:r w:rsidRPr="00A224EA">
        <w:rPr>
          <w:sz w:val="24"/>
        </w:rPr>
        <w:t>for submission of tenders.</w:t>
      </w:r>
    </w:p>
    <w:p w14:paraId="2803E9EA" w14:textId="77777777" w:rsidR="00B7424F" w:rsidRPr="00A224EA" w:rsidRDefault="00672CA2" w:rsidP="00D363D9">
      <w:pPr>
        <w:pStyle w:val="ListParagraph"/>
        <w:numPr>
          <w:ilvl w:val="2"/>
          <w:numId w:val="328"/>
        </w:numPr>
        <w:tabs>
          <w:tab w:val="left" w:pos="1507"/>
        </w:tabs>
        <w:spacing w:before="271"/>
        <w:ind w:left="1507" w:hanging="567"/>
        <w:rPr>
          <w:sz w:val="24"/>
        </w:rPr>
      </w:pPr>
      <w:r w:rsidRPr="00A224EA">
        <w:rPr>
          <w:w w:val="90"/>
          <w:sz w:val="24"/>
        </w:rPr>
        <w:t>No</w:t>
      </w:r>
      <w:r w:rsidRPr="00A224EA">
        <w:rPr>
          <w:spacing w:val="-5"/>
          <w:w w:val="90"/>
          <w:sz w:val="24"/>
        </w:rPr>
        <w:t xml:space="preserve"> </w:t>
      </w:r>
      <w:r w:rsidRPr="00A224EA">
        <w:rPr>
          <w:w w:val="90"/>
          <w:sz w:val="24"/>
        </w:rPr>
        <w:t>tender</w:t>
      </w:r>
      <w:r w:rsidRPr="00A224EA">
        <w:rPr>
          <w:spacing w:val="-6"/>
          <w:w w:val="90"/>
          <w:sz w:val="24"/>
        </w:rPr>
        <w:t xml:space="preserve"> </w:t>
      </w:r>
      <w:r w:rsidRPr="00A224EA">
        <w:rPr>
          <w:w w:val="90"/>
          <w:sz w:val="24"/>
        </w:rPr>
        <w:t>may</w:t>
      </w:r>
      <w:r w:rsidRPr="00A224EA">
        <w:rPr>
          <w:spacing w:val="-3"/>
          <w:w w:val="90"/>
          <w:sz w:val="24"/>
        </w:rPr>
        <w:t xml:space="preserve"> </w:t>
      </w:r>
      <w:r w:rsidRPr="00A224EA">
        <w:rPr>
          <w:w w:val="90"/>
          <w:sz w:val="24"/>
        </w:rPr>
        <w:t>be</w:t>
      </w:r>
      <w:r w:rsidRPr="00A224EA">
        <w:rPr>
          <w:spacing w:val="-1"/>
          <w:w w:val="90"/>
          <w:sz w:val="24"/>
        </w:rPr>
        <w:t xml:space="preserve"> </w:t>
      </w:r>
      <w:r w:rsidRPr="00A224EA">
        <w:rPr>
          <w:w w:val="90"/>
          <w:sz w:val="24"/>
        </w:rPr>
        <w:t>modified</w:t>
      </w:r>
      <w:r w:rsidRPr="00A224EA">
        <w:rPr>
          <w:spacing w:val="-4"/>
          <w:w w:val="90"/>
          <w:sz w:val="24"/>
        </w:rPr>
        <w:t xml:space="preserve"> </w:t>
      </w:r>
      <w:r w:rsidRPr="00A224EA">
        <w:rPr>
          <w:w w:val="90"/>
          <w:sz w:val="24"/>
        </w:rPr>
        <w:t>after</w:t>
      </w:r>
      <w:r w:rsidRPr="00A224EA">
        <w:rPr>
          <w:spacing w:val="-3"/>
          <w:w w:val="90"/>
          <w:sz w:val="24"/>
        </w:rPr>
        <w:t xml:space="preserve"> </w:t>
      </w:r>
      <w:r w:rsidRPr="00A224EA">
        <w:rPr>
          <w:w w:val="90"/>
          <w:sz w:val="24"/>
        </w:rPr>
        <w:t>the</w:t>
      </w:r>
      <w:r w:rsidRPr="00A224EA">
        <w:rPr>
          <w:spacing w:val="-2"/>
          <w:w w:val="90"/>
          <w:sz w:val="24"/>
        </w:rPr>
        <w:t xml:space="preserve"> </w:t>
      </w:r>
      <w:r w:rsidRPr="00A224EA">
        <w:rPr>
          <w:w w:val="90"/>
          <w:sz w:val="24"/>
        </w:rPr>
        <w:t>deadline</w:t>
      </w:r>
      <w:r w:rsidRPr="00A224EA">
        <w:rPr>
          <w:spacing w:val="-5"/>
          <w:w w:val="90"/>
          <w:sz w:val="24"/>
        </w:rPr>
        <w:t xml:space="preserve"> </w:t>
      </w:r>
      <w:r w:rsidRPr="00A224EA">
        <w:rPr>
          <w:w w:val="90"/>
          <w:sz w:val="24"/>
        </w:rPr>
        <w:t>for</w:t>
      </w:r>
      <w:r w:rsidRPr="00A224EA">
        <w:rPr>
          <w:spacing w:val="-8"/>
          <w:w w:val="90"/>
          <w:sz w:val="24"/>
        </w:rPr>
        <w:t xml:space="preserve"> </w:t>
      </w:r>
      <w:r w:rsidRPr="00A224EA">
        <w:rPr>
          <w:w w:val="90"/>
          <w:sz w:val="24"/>
        </w:rPr>
        <w:t>submission</w:t>
      </w:r>
      <w:r w:rsidRPr="00A224EA">
        <w:rPr>
          <w:spacing w:val="-3"/>
          <w:w w:val="90"/>
          <w:sz w:val="24"/>
        </w:rPr>
        <w:t xml:space="preserve"> </w:t>
      </w:r>
      <w:r w:rsidRPr="00A224EA">
        <w:rPr>
          <w:w w:val="90"/>
          <w:sz w:val="24"/>
        </w:rPr>
        <w:t>of</w:t>
      </w:r>
      <w:r w:rsidRPr="00A224EA">
        <w:rPr>
          <w:spacing w:val="-5"/>
          <w:w w:val="90"/>
          <w:sz w:val="24"/>
        </w:rPr>
        <w:t xml:space="preserve"> </w:t>
      </w:r>
      <w:r w:rsidRPr="00A224EA">
        <w:rPr>
          <w:spacing w:val="-2"/>
          <w:w w:val="90"/>
          <w:sz w:val="24"/>
        </w:rPr>
        <w:t>tenders.</w:t>
      </w:r>
    </w:p>
    <w:p w14:paraId="39316C55" w14:textId="77777777" w:rsidR="00B7424F" w:rsidRPr="00A224EA" w:rsidRDefault="00B7424F">
      <w:pPr>
        <w:pStyle w:val="BodyText"/>
        <w:spacing w:before="9"/>
      </w:pPr>
    </w:p>
    <w:p w14:paraId="3815C6CE" w14:textId="77777777" w:rsidR="00B7424F" w:rsidRPr="00A224EA" w:rsidRDefault="00672CA2" w:rsidP="00D363D9">
      <w:pPr>
        <w:pStyle w:val="ListParagraph"/>
        <w:numPr>
          <w:ilvl w:val="2"/>
          <w:numId w:val="328"/>
        </w:numPr>
        <w:tabs>
          <w:tab w:val="left" w:pos="1897"/>
        </w:tabs>
        <w:spacing w:line="247" w:lineRule="auto"/>
        <w:ind w:left="1300" w:right="822" w:firstLine="0"/>
        <w:jc w:val="both"/>
        <w:rPr>
          <w:sz w:val="24"/>
        </w:rPr>
      </w:pPr>
      <w:r w:rsidRPr="00A224EA">
        <w:rPr>
          <w:spacing w:val="-6"/>
          <w:sz w:val="24"/>
        </w:rPr>
        <w:t>No</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may</w:t>
      </w:r>
      <w:r w:rsidRPr="00A224EA">
        <w:rPr>
          <w:spacing w:val="-9"/>
          <w:sz w:val="24"/>
        </w:rPr>
        <w:t xml:space="preserve"> </w:t>
      </w:r>
      <w:r w:rsidRPr="00A224EA">
        <w:rPr>
          <w:spacing w:val="-6"/>
          <w:sz w:val="24"/>
        </w:rPr>
        <w:t>be</w:t>
      </w:r>
      <w:r w:rsidRPr="00A224EA">
        <w:rPr>
          <w:spacing w:val="-8"/>
          <w:sz w:val="24"/>
        </w:rPr>
        <w:t xml:space="preserve"> </w:t>
      </w:r>
      <w:r w:rsidRPr="00A224EA">
        <w:rPr>
          <w:spacing w:val="-6"/>
          <w:sz w:val="24"/>
        </w:rPr>
        <w:t>withdrawn</w:t>
      </w:r>
      <w:r w:rsidRPr="00A224EA">
        <w:rPr>
          <w:spacing w:val="-9"/>
          <w:sz w:val="24"/>
        </w:rPr>
        <w:t xml:space="preserve"> </w:t>
      </w:r>
      <w:r w:rsidRPr="00A224EA">
        <w:rPr>
          <w:spacing w:val="-6"/>
          <w:sz w:val="24"/>
        </w:rPr>
        <w:t>in</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interval</w:t>
      </w:r>
      <w:r w:rsidRPr="00A224EA">
        <w:rPr>
          <w:spacing w:val="-8"/>
          <w:sz w:val="24"/>
        </w:rPr>
        <w:t xml:space="preserve"> </w:t>
      </w:r>
      <w:r w:rsidRPr="00A224EA">
        <w:rPr>
          <w:spacing w:val="-6"/>
          <w:sz w:val="24"/>
        </w:rPr>
        <w:t>between</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deadline</w:t>
      </w:r>
      <w:r w:rsidRPr="00A224EA">
        <w:rPr>
          <w:spacing w:val="-9"/>
          <w:sz w:val="24"/>
        </w:rPr>
        <w:t xml:space="preserve"> </w:t>
      </w:r>
      <w:r w:rsidRPr="00A224EA">
        <w:rPr>
          <w:spacing w:val="-6"/>
          <w:sz w:val="24"/>
        </w:rPr>
        <w:t>for</w:t>
      </w:r>
      <w:r w:rsidRPr="00A224EA">
        <w:rPr>
          <w:spacing w:val="-8"/>
          <w:sz w:val="24"/>
        </w:rPr>
        <w:t xml:space="preserve"> </w:t>
      </w:r>
      <w:r w:rsidRPr="00A224EA">
        <w:rPr>
          <w:spacing w:val="-6"/>
          <w:sz w:val="24"/>
        </w:rPr>
        <w:t>submission</w:t>
      </w:r>
      <w:r w:rsidRPr="00A224EA">
        <w:rPr>
          <w:spacing w:val="-9"/>
          <w:sz w:val="24"/>
        </w:rPr>
        <w:t xml:space="preserve"> </w:t>
      </w:r>
      <w:r w:rsidRPr="00A224EA">
        <w:rPr>
          <w:spacing w:val="-6"/>
          <w:sz w:val="24"/>
        </w:rPr>
        <w:t>of tenders</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expiration</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period</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validity</w:t>
      </w:r>
      <w:r w:rsidRPr="00A224EA">
        <w:rPr>
          <w:spacing w:val="-7"/>
          <w:sz w:val="24"/>
        </w:rPr>
        <w:t xml:space="preserve"> </w:t>
      </w:r>
      <w:r w:rsidRPr="00A224EA">
        <w:rPr>
          <w:spacing w:val="-6"/>
          <w:sz w:val="24"/>
        </w:rPr>
        <w:t>specified</w:t>
      </w:r>
      <w:r w:rsidRPr="00A224EA">
        <w:rPr>
          <w:spacing w:val="-8"/>
          <w:sz w:val="24"/>
        </w:rPr>
        <w:t xml:space="preserve"> </w:t>
      </w:r>
      <w:r w:rsidRPr="00A224EA">
        <w:rPr>
          <w:spacing w:val="-6"/>
          <w:sz w:val="24"/>
        </w:rPr>
        <w:t>by</w:t>
      </w:r>
      <w:r w:rsidRPr="00A224EA">
        <w:rPr>
          <w:spacing w:val="-8"/>
          <w:sz w:val="24"/>
        </w:rPr>
        <w:t xml:space="preserve"> </w:t>
      </w:r>
      <w:r w:rsidRPr="00A224EA">
        <w:rPr>
          <w:spacing w:val="-6"/>
          <w:sz w:val="24"/>
        </w:rPr>
        <w:t>the</w:t>
      </w:r>
      <w:r w:rsidRPr="00A224EA">
        <w:rPr>
          <w:spacing w:val="-8"/>
          <w:sz w:val="24"/>
        </w:rPr>
        <w:t xml:space="preserve"> </w:t>
      </w:r>
      <w:r w:rsidRPr="00A224EA">
        <w:rPr>
          <w:spacing w:val="-6"/>
          <w:sz w:val="24"/>
        </w:rPr>
        <w:t>tenderer</w:t>
      </w:r>
      <w:r w:rsidRPr="00A224EA">
        <w:rPr>
          <w:spacing w:val="-9"/>
          <w:sz w:val="24"/>
        </w:rPr>
        <w:t xml:space="preserve"> </w:t>
      </w:r>
      <w:r w:rsidRPr="00A224EA">
        <w:rPr>
          <w:spacing w:val="-6"/>
          <w:sz w:val="24"/>
        </w:rPr>
        <w:t>on</w:t>
      </w:r>
      <w:r w:rsidRPr="00A224EA">
        <w:rPr>
          <w:spacing w:val="-8"/>
          <w:sz w:val="24"/>
        </w:rPr>
        <w:t xml:space="preserve"> </w:t>
      </w:r>
      <w:r w:rsidRPr="00A224EA">
        <w:rPr>
          <w:spacing w:val="-6"/>
          <w:sz w:val="24"/>
        </w:rPr>
        <w:t xml:space="preserve">the </w:t>
      </w:r>
      <w:r w:rsidRPr="00A224EA">
        <w:rPr>
          <w:sz w:val="24"/>
        </w:rPr>
        <w:t>Tender</w:t>
      </w:r>
      <w:r w:rsidRPr="00A224EA">
        <w:rPr>
          <w:spacing w:val="-15"/>
          <w:sz w:val="24"/>
        </w:rPr>
        <w:t xml:space="preserve"> </w:t>
      </w:r>
      <w:r w:rsidRPr="00A224EA">
        <w:rPr>
          <w:sz w:val="24"/>
        </w:rPr>
        <w:t>Form.</w:t>
      </w:r>
      <w:r w:rsidRPr="00A224EA">
        <w:rPr>
          <w:spacing w:val="-14"/>
          <w:sz w:val="24"/>
        </w:rPr>
        <w:t xml:space="preserve"> </w:t>
      </w:r>
      <w:r w:rsidRPr="00A224EA">
        <w:rPr>
          <w:sz w:val="24"/>
        </w:rPr>
        <w:t>Withdrawal</w:t>
      </w:r>
      <w:r w:rsidRPr="00A224EA">
        <w:rPr>
          <w:spacing w:val="-15"/>
          <w:sz w:val="24"/>
        </w:rPr>
        <w:t xml:space="preserve"> </w:t>
      </w:r>
      <w:r w:rsidRPr="00A224EA">
        <w:rPr>
          <w:sz w:val="24"/>
        </w:rPr>
        <w:t>of</w:t>
      </w:r>
      <w:r w:rsidRPr="00A224EA">
        <w:rPr>
          <w:spacing w:val="-14"/>
          <w:sz w:val="24"/>
        </w:rPr>
        <w:t xml:space="preserve"> </w:t>
      </w:r>
      <w:r w:rsidRPr="00A224EA">
        <w:rPr>
          <w:sz w:val="24"/>
        </w:rPr>
        <w:t>a</w:t>
      </w:r>
      <w:r w:rsidRPr="00A224EA">
        <w:rPr>
          <w:spacing w:val="-15"/>
          <w:sz w:val="24"/>
        </w:rPr>
        <w:t xml:space="preserve"> </w:t>
      </w:r>
      <w:r w:rsidRPr="00A224EA">
        <w:rPr>
          <w:sz w:val="24"/>
        </w:rPr>
        <w:t>tender</w:t>
      </w:r>
      <w:r w:rsidRPr="00A224EA">
        <w:rPr>
          <w:spacing w:val="-14"/>
          <w:sz w:val="24"/>
        </w:rPr>
        <w:t xml:space="preserve"> </w:t>
      </w:r>
      <w:r w:rsidRPr="00A224EA">
        <w:rPr>
          <w:sz w:val="24"/>
        </w:rPr>
        <w:t>during</w:t>
      </w:r>
      <w:r w:rsidRPr="00A224EA">
        <w:rPr>
          <w:spacing w:val="-15"/>
          <w:sz w:val="24"/>
        </w:rPr>
        <w:t xml:space="preserve"> </w:t>
      </w:r>
      <w:r w:rsidRPr="00A224EA">
        <w:rPr>
          <w:sz w:val="24"/>
        </w:rPr>
        <w:t>this</w:t>
      </w:r>
      <w:r w:rsidRPr="00A224EA">
        <w:rPr>
          <w:spacing w:val="-14"/>
          <w:sz w:val="24"/>
        </w:rPr>
        <w:t xml:space="preserve"> </w:t>
      </w:r>
      <w:r w:rsidRPr="00A224EA">
        <w:rPr>
          <w:sz w:val="24"/>
        </w:rPr>
        <w:t>interval</w:t>
      </w:r>
      <w:r w:rsidRPr="00A224EA">
        <w:rPr>
          <w:spacing w:val="-15"/>
          <w:sz w:val="24"/>
        </w:rPr>
        <w:t xml:space="preserve"> </w:t>
      </w:r>
      <w:r w:rsidRPr="00A224EA">
        <w:rPr>
          <w:sz w:val="24"/>
        </w:rPr>
        <w:t>may</w:t>
      </w:r>
      <w:r w:rsidRPr="00A224EA">
        <w:rPr>
          <w:spacing w:val="-14"/>
          <w:sz w:val="24"/>
        </w:rPr>
        <w:t xml:space="preserve"> </w:t>
      </w:r>
      <w:r w:rsidRPr="00A224EA">
        <w:rPr>
          <w:sz w:val="24"/>
        </w:rPr>
        <w:t>result</w:t>
      </w:r>
      <w:r w:rsidRPr="00A224EA">
        <w:rPr>
          <w:spacing w:val="-15"/>
          <w:sz w:val="24"/>
        </w:rPr>
        <w:t xml:space="preserve"> </w:t>
      </w:r>
      <w:r w:rsidRPr="00A224EA">
        <w:rPr>
          <w:sz w:val="24"/>
        </w:rPr>
        <w:t>in</w:t>
      </w:r>
      <w:r w:rsidRPr="00A224EA">
        <w:rPr>
          <w:spacing w:val="-14"/>
          <w:sz w:val="24"/>
        </w:rPr>
        <w:t xml:space="preserve"> </w:t>
      </w:r>
      <w:r w:rsidRPr="00A224EA">
        <w:rPr>
          <w:sz w:val="24"/>
        </w:rPr>
        <w:t>the</w:t>
      </w:r>
      <w:r w:rsidRPr="00A224EA">
        <w:rPr>
          <w:spacing w:val="-15"/>
          <w:sz w:val="24"/>
        </w:rPr>
        <w:t xml:space="preserve"> </w:t>
      </w:r>
      <w:r w:rsidRPr="00A224EA">
        <w:rPr>
          <w:sz w:val="24"/>
        </w:rPr>
        <w:t>Tenderer‘s forfeiture of its tender security.</w:t>
      </w:r>
    </w:p>
    <w:p w14:paraId="3678A314" w14:textId="77777777" w:rsidR="00B7424F" w:rsidRPr="00A224EA" w:rsidRDefault="00B7424F">
      <w:pPr>
        <w:pStyle w:val="BodyText"/>
        <w:spacing w:before="219"/>
      </w:pPr>
    </w:p>
    <w:p w14:paraId="4D1512BA" w14:textId="77777777" w:rsidR="00B7424F" w:rsidRPr="00A224EA" w:rsidRDefault="00672CA2" w:rsidP="00D363D9">
      <w:pPr>
        <w:pStyle w:val="Heading2"/>
        <w:numPr>
          <w:ilvl w:val="1"/>
          <w:numId w:val="328"/>
        </w:numPr>
        <w:tabs>
          <w:tab w:val="left" w:pos="1753"/>
        </w:tabs>
        <w:spacing w:before="1"/>
        <w:ind w:left="1753" w:hanging="959"/>
        <w:jc w:val="left"/>
      </w:pPr>
      <w:bookmarkStart w:id="19" w:name="_Toc161733191"/>
      <w:r w:rsidRPr="00A224EA">
        <w:t>Preliminary</w:t>
      </w:r>
      <w:r w:rsidRPr="00A224EA">
        <w:rPr>
          <w:spacing w:val="52"/>
        </w:rPr>
        <w:t xml:space="preserve"> </w:t>
      </w:r>
      <w:r w:rsidRPr="00A224EA">
        <w:rPr>
          <w:spacing w:val="-2"/>
        </w:rPr>
        <w:t>Examination</w:t>
      </w:r>
      <w:bookmarkEnd w:id="19"/>
    </w:p>
    <w:p w14:paraId="3C7C48F4" w14:textId="77777777" w:rsidR="00B7424F" w:rsidRPr="00A224EA" w:rsidRDefault="00B7424F">
      <w:pPr>
        <w:pStyle w:val="BodyText"/>
        <w:spacing w:before="1"/>
        <w:rPr>
          <w:b/>
        </w:rPr>
      </w:pPr>
    </w:p>
    <w:p w14:paraId="07079B40" w14:textId="77777777" w:rsidR="00B7424F" w:rsidRPr="00A224EA" w:rsidRDefault="00672CA2" w:rsidP="00D363D9">
      <w:pPr>
        <w:pStyle w:val="ListParagraph"/>
        <w:numPr>
          <w:ilvl w:val="2"/>
          <w:numId w:val="328"/>
        </w:numPr>
        <w:tabs>
          <w:tab w:val="left" w:pos="1478"/>
          <w:tab w:val="left" w:pos="1480"/>
        </w:tabs>
        <w:spacing w:line="247" w:lineRule="auto"/>
        <w:ind w:right="843" w:hanging="540"/>
        <w:jc w:val="both"/>
        <w:rPr>
          <w:sz w:val="24"/>
        </w:rPr>
      </w:pPr>
      <w:r w:rsidRPr="00A224EA">
        <w:rPr>
          <w:w w:val="90"/>
          <w:sz w:val="24"/>
        </w:rPr>
        <w:t>KIPRE will examine the tenders to determine whether</w:t>
      </w:r>
      <w:r w:rsidRPr="00A224EA">
        <w:rPr>
          <w:spacing w:val="-1"/>
          <w:w w:val="90"/>
          <w:sz w:val="24"/>
        </w:rPr>
        <w:t xml:space="preserve"> </w:t>
      </w:r>
      <w:r w:rsidRPr="00A224EA">
        <w:rPr>
          <w:w w:val="90"/>
          <w:sz w:val="24"/>
        </w:rPr>
        <w:t xml:space="preserve">they are complete, whether required </w:t>
      </w:r>
      <w:r w:rsidRPr="00A224EA">
        <w:rPr>
          <w:spacing w:val="-4"/>
          <w:sz w:val="24"/>
        </w:rPr>
        <w:t>sureties</w:t>
      </w:r>
      <w:r w:rsidRPr="00A224EA">
        <w:rPr>
          <w:spacing w:val="-5"/>
          <w:sz w:val="24"/>
        </w:rPr>
        <w:t xml:space="preserve"> </w:t>
      </w:r>
      <w:r w:rsidRPr="00A224EA">
        <w:rPr>
          <w:spacing w:val="-4"/>
          <w:sz w:val="24"/>
        </w:rPr>
        <w:t>have been furnished, whether</w:t>
      </w:r>
      <w:r w:rsidRPr="00A224EA">
        <w:rPr>
          <w:spacing w:val="-5"/>
          <w:sz w:val="24"/>
        </w:rPr>
        <w:t xml:space="preserve"> </w:t>
      </w:r>
      <w:r w:rsidRPr="00A224EA">
        <w:rPr>
          <w:spacing w:val="-4"/>
          <w:sz w:val="24"/>
        </w:rPr>
        <w:t>the</w:t>
      </w:r>
      <w:r w:rsidRPr="00A224EA">
        <w:rPr>
          <w:spacing w:val="-5"/>
          <w:sz w:val="24"/>
        </w:rPr>
        <w:t xml:space="preserve"> </w:t>
      </w:r>
      <w:r w:rsidRPr="00A224EA">
        <w:rPr>
          <w:spacing w:val="-4"/>
          <w:sz w:val="24"/>
        </w:rPr>
        <w:t>documents have been</w:t>
      </w:r>
      <w:r w:rsidRPr="00A224EA">
        <w:rPr>
          <w:spacing w:val="-5"/>
          <w:sz w:val="24"/>
        </w:rPr>
        <w:t xml:space="preserve"> </w:t>
      </w:r>
      <w:r w:rsidRPr="00A224EA">
        <w:rPr>
          <w:spacing w:val="-4"/>
          <w:sz w:val="24"/>
        </w:rPr>
        <w:t>properly signed,</w:t>
      </w:r>
      <w:r w:rsidRPr="00A224EA">
        <w:rPr>
          <w:spacing w:val="-5"/>
          <w:sz w:val="24"/>
        </w:rPr>
        <w:t xml:space="preserve"> </w:t>
      </w:r>
      <w:r w:rsidRPr="00A224EA">
        <w:rPr>
          <w:spacing w:val="-4"/>
          <w:sz w:val="24"/>
        </w:rPr>
        <w:t xml:space="preserve">and </w:t>
      </w:r>
      <w:r w:rsidRPr="00A224EA">
        <w:rPr>
          <w:sz w:val="24"/>
        </w:rPr>
        <w:t>whether the tenders are generally in order.</w:t>
      </w:r>
    </w:p>
    <w:p w14:paraId="49DB9B39" w14:textId="77777777" w:rsidR="00B7424F" w:rsidRPr="00A224EA" w:rsidRDefault="00672CA2">
      <w:pPr>
        <w:pStyle w:val="BodyText"/>
        <w:spacing w:before="1"/>
        <w:rPr>
          <w:sz w:val="14"/>
        </w:rPr>
      </w:pPr>
      <w:r w:rsidRPr="00A224EA">
        <w:rPr>
          <w:noProof/>
        </w:rPr>
        <mc:AlternateContent>
          <mc:Choice Requires="wps">
            <w:drawing>
              <wp:anchor distT="0" distB="0" distL="0" distR="0" simplePos="0" relativeHeight="251658243" behindDoc="1" locked="0" layoutInCell="1" allowOverlap="1" wp14:anchorId="5E071318" wp14:editId="50746984">
                <wp:simplePos x="0" y="0"/>
                <wp:positionH relativeFrom="page">
                  <wp:posOffset>477012</wp:posOffset>
                </wp:positionH>
                <wp:positionV relativeFrom="paragraph">
                  <wp:posOffset>117242</wp:posOffset>
                </wp:positionV>
                <wp:extent cx="691642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3E46F43" id="Graphic 6" o:spid="_x0000_s1026" style="position:absolute;margin-left:37.55pt;margin-top:9.25pt;width:544.6pt;height:.5pt;z-index:-251672576;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" path="m6915911,l,,,6095r6915911,l6915911,xe" fillcolor="#d9d9d9" stroked="f">
                <v:path arrowok="t"/>
                <w10:wrap type="topAndBottom" anchorx="page"/>
              </v:shape>
            </w:pict>
          </mc:Fallback>
        </mc:AlternateContent>
      </w:r>
    </w:p>
    <w:p w14:paraId="08DEC3A9" w14:textId="77777777" w:rsidR="00B7424F" w:rsidRPr="00A224EA" w:rsidRDefault="00672CA2">
      <w:pPr>
        <w:spacing w:before="19"/>
        <w:ind w:right="155"/>
        <w:jc w:val="right"/>
      </w:pPr>
      <w:r w:rsidRPr="00A224EA">
        <w:t>9</w:t>
      </w:r>
      <w:r w:rsidRPr="00A224EA">
        <w:rPr>
          <w:spacing w:val="-1"/>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0"/>
        </w:rPr>
        <w:t>e</w:t>
      </w:r>
    </w:p>
    <w:p w14:paraId="6504D7B9" w14:textId="77777777" w:rsidR="00B7424F" w:rsidRPr="00A224EA" w:rsidRDefault="00B7424F">
      <w:pPr>
        <w:jc w:val="right"/>
        <w:sectPr w:rsidR="00B7424F" w:rsidRPr="00A224EA" w:rsidSect="00323C9A">
          <w:headerReference w:type="even" r:id="rId26"/>
          <w:headerReference w:type="default" r:id="rId27"/>
          <w:footerReference w:type="default" r:id="rId28"/>
          <w:headerReference w:type="first" r:id="rId29"/>
          <w:pgSz w:w="11920" w:h="16850"/>
          <w:pgMar w:top="880" w:right="200" w:bottom="280" w:left="680" w:header="0" w:footer="0" w:gutter="0"/>
          <w:cols w:space="720"/>
        </w:sectPr>
      </w:pPr>
    </w:p>
    <w:p w14:paraId="05D4D04B" w14:textId="77777777" w:rsidR="00B7424F" w:rsidRPr="00A224EA" w:rsidRDefault="00672CA2" w:rsidP="00D363D9">
      <w:pPr>
        <w:pStyle w:val="ListParagraph"/>
        <w:numPr>
          <w:ilvl w:val="2"/>
          <w:numId w:val="328"/>
        </w:numPr>
        <w:tabs>
          <w:tab w:val="left" w:pos="1478"/>
          <w:tab w:val="left" w:pos="1480"/>
        </w:tabs>
        <w:spacing w:before="77" w:line="247" w:lineRule="auto"/>
        <w:ind w:right="838" w:hanging="540"/>
        <w:jc w:val="both"/>
        <w:rPr>
          <w:sz w:val="24"/>
        </w:rPr>
      </w:pPr>
      <w:r w:rsidRPr="00A224EA">
        <w:rPr>
          <w:w w:val="90"/>
          <w:sz w:val="24"/>
        </w:rPr>
        <w:t>KIPRE may</w:t>
      </w:r>
      <w:r w:rsidRPr="00A224EA">
        <w:rPr>
          <w:spacing w:val="-2"/>
          <w:w w:val="90"/>
          <w:sz w:val="24"/>
        </w:rPr>
        <w:t xml:space="preserve"> </w:t>
      </w:r>
      <w:r w:rsidRPr="00A224EA">
        <w:rPr>
          <w:w w:val="90"/>
          <w:sz w:val="24"/>
        </w:rPr>
        <w:t>waive any minor</w:t>
      </w:r>
      <w:r w:rsidRPr="00A224EA">
        <w:rPr>
          <w:spacing w:val="-1"/>
          <w:w w:val="90"/>
          <w:sz w:val="24"/>
        </w:rPr>
        <w:t xml:space="preserve"> </w:t>
      </w:r>
      <w:r w:rsidRPr="00A224EA">
        <w:rPr>
          <w:w w:val="90"/>
          <w:sz w:val="24"/>
        </w:rPr>
        <w:t>informality</w:t>
      </w:r>
      <w:r w:rsidRPr="00A224EA">
        <w:rPr>
          <w:spacing w:val="-2"/>
          <w:w w:val="90"/>
          <w:sz w:val="24"/>
        </w:rPr>
        <w:t xml:space="preserve"> </w:t>
      </w:r>
      <w:r w:rsidRPr="00A224EA">
        <w:rPr>
          <w:w w:val="90"/>
          <w:sz w:val="24"/>
        </w:rPr>
        <w:t>or</w:t>
      </w:r>
      <w:r w:rsidRPr="00A224EA">
        <w:rPr>
          <w:spacing w:val="-1"/>
          <w:w w:val="90"/>
          <w:sz w:val="24"/>
        </w:rPr>
        <w:t xml:space="preserve"> </w:t>
      </w:r>
      <w:r w:rsidRPr="00A224EA">
        <w:rPr>
          <w:w w:val="90"/>
          <w:sz w:val="24"/>
        </w:rPr>
        <w:t>nonconformity or</w:t>
      </w:r>
      <w:r w:rsidRPr="00A224EA">
        <w:rPr>
          <w:spacing w:val="-3"/>
          <w:w w:val="90"/>
          <w:sz w:val="24"/>
        </w:rPr>
        <w:t xml:space="preserve"> </w:t>
      </w:r>
      <w:r w:rsidRPr="00A224EA">
        <w:rPr>
          <w:w w:val="90"/>
          <w:sz w:val="24"/>
        </w:rPr>
        <w:t>irregularity</w:t>
      </w:r>
      <w:r w:rsidRPr="00A224EA">
        <w:rPr>
          <w:spacing w:val="-2"/>
          <w:w w:val="90"/>
          <w:sz w:val="24"/>
        </w:rPr>
        <w:t xml:space="preserve"> </w:t>
      </w:r>
      <w:r w:rsidRPr="00A224EA">
        <w:rPr>
          <w:w w:val="90"/>
          <w:sz w:val="24"/>
        </w:rPr>
        <w:t>in</w:t>
      </w:r>
      <w:r w:rsidRPr="00A224EA">
        <w:rPr>
          <w:spacing w:val="-4"/>
          <w:w w:val="90"/>
          <w:sz w:val="24"/>
        </w:rPr>
        <w:t xml:space="preserve"> </w:t>
      </w:r>
      <w:r w:rsidRPr="00A224EA">
        <w:rPr>
          <w:w w:val="90"/>
          <w:sz w:val="24"/>
        </w:rPr>
        <w:t>a</w:t>
      </w:r>
      <w:r w:rsidRPr="00A224EA">
        <w:rPr>
          <w:spacing w:val="-2"/>
          <w:w w:val="90"/>
          <w:sz w:val="24"/>
        </w:rPr>
        <w:t xml:space="preserve"> </w:t>
      </w:r>
      <w:r w:rsidRPr="00A224EA">
        <w:rPr>
          <w:w w:val="90"/>
          <w:sz w:val="24"/>
        </w:rPr>
        <w:t>tender</w:t>
      </w:r>
      <w:r w:rsidRPr="00A224EA">
        <w:rPr>
          <w:spacing w:val="-3"/>
          <w:w w:val="90"/>
          <w:sz w:val="24"/>
        </w:rPr>
        <w:t xml:space="preserve"> </w:t>
      </w:r>
      <w:r w:rsidRPr="00A224EA">
        <w:rPr>
          <w:w w:val="90"/>
          <w:sz w:val="24"/>
        </w:rPr>
        <w:t xml:space="preserve">which does not constitute a material deviation, provided such waiver does not prejudice or affect </w:t>
      </w:r>
      <w:r w:rsidRPr="00A224EA">
        <w:rPr>
          <w:sz w:val="24"/>
        </w:rPr>
        <w:t>the relative ranking of any tenderer.</w:t>
      </w:r>
    </w:p>
    <w:p w14:paraId="504778EE" w14:textId="77777777" w:rsidR="00B7424F" w:rsidRPr="00A224EA" w:rsidRDefault="00672CA2" w:rsidP="00D363D9">
      <w:pPr>
        <w:pStyle w:val="ListParagraph"/>
        <w:numPr>
          <w:ilvl w:val="2"/>
          <w:numId w:val="328"/>
        </w:numPr>
        <w:tabs>
          <w:tab w:val="left" w:pos="1480"/>
        </w:tabs>
        <w:spacing w:before="272" w:line="247" w:lineRule="auto"/>
        <w:ind w:right="820" w:hanging="540"/>
        <w:jc w:val="both"/>
        <w:rPr>
          <w:sz w:val="24"/>
        </w:rPr>
      </w:pPr>
      <w:r w:rsidRPr="00A224EA">
        <w:rPr>
          <w:w w:val="90"/>
          <w:sz w:val="24"/>
        </w:rPr>
        <w:t xml:space="preserve">Prior to the detailed evaluation, KIPRE will determine the substantial responsiveness of </w:t>
      </w:r>
      <w:r w:rsidRPr="00A224EA">
        <w:rPr>
          <w:spacing w:val="-6"/>
          <w:sz w:val="24"/>
        </w:rPr>
        <w:t>each</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tender</w:t>
      </w:r>
      <w:r w:rsidRPr="00A224EA">
        <w:rPr>
          <w:spacing w:val="-9"/>
          <w:sz w:val="24"/>
        </w:rPr>
        <w:t xml:space="preserve"> </w:t>
      </w:r>
      <w:r w:rsidRPr="00A224EA">
        <w:rPr>
          <w:spacing w:val="-6"/>
          <w:sz w:val="24"/>
        </w:rPr>
        <w:t>documents.</w:t>
      </w:r>
      <w:r w:rsidRPr="00A224EA">
        <w:rPr>
          <w:spacing w:val="39"/>
          <w:sz w:val="24"/>
        </w:rPr>
        <w:t xml:space="preserve"> </w:t>
      </w:r>
      <w:r w:rsidRPr="00A224EA">
        <w:rPr>
          <w:spacing w:val="-6"/>
          <w:sz w:val="24"/>
        </w:rPr>
        <w:t>For</w:t>
      </w:r>
      <w:r w:rsidRPr="00A224EA">
        <w:rPr>
          <w:spacing w:val="-9"/>
          <w:sz w:val="24"/>
        </w:rPr>
        <w:t xml:space="preserve"> </w:t>
      </w:r>
      <w:r w:rsidRPr="00A224EA">
        <w:rPr>
          <w:spacing w:val="-6"/>
          <w:sz w:val="24"/>
        </w:rPr>
        <w:t>purposes</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these</w:t>
      </w:r>
      <w:r w:rsidRPr="00A224EA">
        <w:rPr>
          <w:spacing w:val="-8"/>
          <w:sz w:val="24"/>
        </w:rPr>
        <w:t xml:space="preserve"> </w:t>
      </w:r>
      <w:r w:rsidRPr="00A224EA">
        <w:rPr>
          <w:spacing w:val="-6"/>
          <w:sz w:val="24"/>
        </w:rPr>
        <w:t>paragraphs, a</w:t>
      </w:r>
      <w:r w:rsidRPr="00A224EA">
        <w:rPr>
          <w:spacing w:val="-8"/>
          <w:sz w:val="24"/>
        </w:rPr>
        <w:t xml:space="preserve"> </w:t>
      </w:r>
      <w:r w:rsidRPr="00A224EA">
        <w:rPr>
          <w:spacing w:val="-6"/>
          <w:sz w:val="24"/>
        </w:rPr>
        <w:t xml:space="preserve">substantially </w:t>
      </w:r>
      <w:r w:rsidRPr="00A224EA">
        <w:rPr>
          <w:spacing w:val="-4"/>
          <w:sz w:val="24"/>
        </w:rPr>
        <w:t>responsive</w:t>
      </w:r>
      <w:r w:rsidRPr="00A224EA">
        <w:rPr>
          <w:spacing w:val="-7"/>
          <w:sz w:val="24"/>
        </w:rPr>
        <w:t xml:space="preserve"> </w:t>
      </w:r>
      <w:r w:rsidRPr="00A224EA">
        <w:rPr>
          <w:spacing w:val="-4"/>
          <w:sz w:val="24"/>
        </w:rPr>
        <w:t>tender</w:t>
      </w:r>
      <w:r w:rsidRPr="00A224EA">
        <w:rPr>
          <w:spacing w:val="-7"/>
          <w:sz w:val="24"/>
        </w:rPr>
        <w:t xml:space="preserve"> </w:t>
      </w:r>
      <w:r w:rsidRPr="00A224EA">
        <w:rPr>
          <w:spacing w:val="-4"/>
          <w:sz w:val="24"/>
        </w:rPr>
        <w:t>is</w:t>
      </w:r>
      <w:r w:rsidRPr="00A224EA">
        <w:rPr>
          <w:spacing w:val="-7"/>
          <w:sz w:val="24"/>
        </w:rPr>
        <w:t xml:space="preserve"> </w:t>
      </w:r>
      <w:r w:rsidRPr="00A224EA">
        <w:rPr>
          <w:spacing w:val="-4"/>
          <w:sz w:val="24"/>
        </w:rPr>
        <w:t>one,</w:t>
      </w:r>
      <w:r w:rsidRPr="00A224EA">
        <w:rPr>
          <w:spacing w:val="-7"/>
          <w:sz w:val="24"/>
        </w:rPr>
        <w:t xml:space="preserve"> </w:t>
      </w:r>
      <w:r w:rsidRPr="00A224EA">
        <w:rPr>
          <w:spacing w:val="-4"/>
          <w:sz w:val="24"/>
        </w:rPr>
        <w:t>which</w:t>
      </w:r>
      <w:r w:rsidRPr="00A224EA">
        <w:rPr>
          <w:spacing w:val="-7"/>
          <w:sz w:val="24"/>
        </w:rPr>
        <w:t xml:space="preserve"> </w:t>
      </w:r>
      <w:r w:rsidRPr="00A224EA">
        <w:rPr>
          <w:spacing w:val="-4"/>
          <w:sz w:val="24"/>
        </w:rPr>
        <w:t>conforms</w:t>
      </w:r>
      <w:r w:rsidRPr="00A224EA">
        <w:rPr>
          <w:spacing w:val="-7"/>
          <w:sz w:val="24"/>
        </w:rPr>
        <w:t xml:space="preserve"> </w:t>
      </w:r>
      <w:r w:rsidRPr="00A224EA">
        <w:rPr>
          <w:spacing w:val="-4"/>
          <w:sz w:val="24"/>
        </w:rPr>
        <w:t>to</w:t>
      </w:r>
      <w:r w:rsidRPr="00A224EA">
        <w:rPr>
          <w:spacing w:val="-7"/>
          <w:sz w:val="24"/>
        </w:rPr>
        <w:t xml:space="preserve"> </w:t>
      </w:r>
      <w:r w:rsidRPr="00A224EA">
        <w:rPr>
          <w:spacing w:val="-4"/>
          <w:sz w:val="24"/>
        </w:rPr>
        <w:t>all</w:t>
      </w:r>
      <w:r w:rsidRPr="00A224EA">
        <w:rPr>
          <w:spacing w:val="-6"/>
          <w:sz w:val="24"/>
        </w:rPr>
        <w:t xml:space="preserve"> </w:t>
      </w:r>
      <w:r w:rsidRPr="00A224EA">
        <w:rPr>
          <w:spacing w:val="-4"/>
          <w:sz w:val="24"/>
        </w:rPr>
        <w:t>the</w:t>
      </w:r>
      <w:r w:rsidRPr="00A224EA">
        <w:rPr>
          <w:spacing w:val="-7"/>
          <w:sz w:val="24"/>
        </w:rPr>
        <w:t xml:space="preserve"> </w:t>
      </w:r>
      <w:r w:rsidRPr="00A224EA">
        <w:rPr>
          <w:spacing w:val="-4"/>
          <w:sz w:val="24"/>
        </w:rPr>
        <w:t>terms</w:t>
      </w:r>
      <w:r w:rsidRPr="00A224EA">
        <w:rPr>
          <w:spacing w:val="-7"/>
          <w:sz w:val="24"/>
        </w:rPr>
        <w:t xml:space="preserve"> </w:t>
      </w:r>
      <w:r w:rsidRPr="00A224EA">
        <w:rPr>
          <w:spacing w:val="-4"/>
          <w:sz w:val="24"/>
        </w:rPr>
        <w:t>and</w:t>
      </w:r>
      <w:r w:rsidRPr="00A224EA">
        <w:rPr>
          <w:spacing w:val="-6"/>
          <w:sz w:val="24"/>
        </w:rPr>
        <w:t xml:space="preserve"> </w:t>
      </w:r>
      <w:r w:rsidRPr="00A224EA">
        <w:rPr>
          <w:spacing w:val="-4"/>
          <w:sz w:val="24"/>
        </w:rPr>
        <w:t>conditions</w:t>
      </w:r>
      <w:r w:rsidRPr="00A224EA">
        <w:rPr>
          <w:spacing w:val="-7"/>
          <w:sz w:val="24"/>
        </w:rPr>
        <w:t xml:space="preserve"> </w:t>
      </w:r>
      <w:r w:rsidRPr="00A224EA">
        <w:rPr>
          <w:spacing w:val="-4"/>
          <w:sz w:val="24"/>
        </w:rPr>
        <w:t>of</w:t>
      </w:r>
      <w:r w:rsidRPr="00A224EA">
        <w:rPr>
          <w:spacing w:val="-7"/>
          <w:sz w:val="24"/>
        </w:rPr>
        <w:t xml:space="preserve"> </w:t>
      </w:r>
      <w:r w:rsidRPr="00A224EA">
        <w:rPr>
          <w:spacing w:val="-4"/>
          <w:sz w:val="24"/>
        </w:rPr>
        <w:t>the</w:t>
      </w:r>
      <w:r w:rsidRPr="00A224EA">
        <w:rPr>
          <w:spacing w:val="-7"/>
          <w:sz w:val="24"/>
        </w:rPr>
        <w:t xml:space="preserve"> </w:t>
      </w:r>
      <w:r w:rsidRPr="00A224EA">
        <w:rPr>
          <w:spacing w:val="-4"/>
          <w:sz w:val="24"/>
        </w:rPr>
        <w:t xml:space="preserve">tender </w:t>
      </w:r>
      <w:r w:rsidRPr="00A224EA">
        <w:rPr>
          <w:w w:val="85"/>
          <w:sz w:val="24"/>
        </w:rPr>
        <w:t>documents</w:t>
      </w:r>
      <w:r w:rsidRPr="00A224EA">
        <w:rPr>
          <w:spacing w:val="35"/>
          <w:sz w:val="24"/>
        </w:rPr>
        <w:t xml:space="preserve"> </w:t>
      </w:r>
      <w:r w:rsidRPr="00A224EA">
        <w:rPr>
          <w:w w:val="85"/>
          <w:sz w:val="24"/>
        </w:rPr>
        <w:t>without</w:t>
      </w:r>
      <w:r w:rsidRPr="00A224EA">
        <w:rPr>
          <w:spacing w:val="39"/>
          <w:sz w:val="24"/>
        </w:rPr>
        <w:t xml:space="preserve"> </w:t>
      </w:r>
      <w:r w:rsidRPr="00A224EA">
        <w:rPr>
          <w:w w:val="85"/>
          <w:sz w:val="24"/>
        </w:rPr>
        <w:t>material</w:t>
      </w:r>
      <w:r w:rsidRPr="00A224EA">
        <w:rPr>
          <w:spacing w:val="35"/>
          <w:sz w:val="24"/>
        </w:rPr>
        <w:t xml:space="preserve"> </w:t>
      </w:r>
      <w:r w:rsidRPr="00A224EA">
        <w:rPr>
          <w:w w:val="85"/>
          <w:sz w:val="24"/>
        </w:rPr>
        <w:t>deviations.</w:t>
      </w:r>
      <w:r w:rsidRPr="00A224EA">
        <w:rPr>
          <w:spacing w:val="33"/>
          <w:sz w:val="24"/>
        </w:rPr>
        <w:t xml:space="preserve"> </w:t>
      </w:r>
      <w:r w:rsidRPr="00A224EA">
        <w:rPr>
          <w:w w:val="85"/>
          <w:sz w:val="24"/>
        </w:rPr>
        <w:t>KIPRE’s</w:t>
      </w:r>
      <w:r w:rsidRPr="00A224EA">
        <w:rPr>
          <w:spacing w:val="31"/>
          <w:sz w:val="24"/>
        </w:rPr>
        <w:t xml:space="preserve"> </w:t>
      </w:r>
      <w:r w:rsidRPr="00A224EA">
        <w:rPr>
          <w:w w:val="85"/>
          <w:sz w:val="24"/>
        </w:rPr>
        <w:t>determination</w:t>
      </w:r>
      <w:r w:rsidRPr="00A224EA">
        <w:rPr>
          <w:spacing w:val="35"/>
          <w:sz w:val="24"/>
        </w:rPr>
        <w:t xml:space="preserve"> </w:t>
      </w:r>
      <w:r w:rsidRPr="00A224EA">
        <w:rPr>
          <w:w w:val="85"/>
          <w:sz w:val="24"/>
        </w:rPr>
        <w:t>of</w:t>
      </w:r>
      <w:r w:rsidRPr="00A224EA">
        <w:rPr>
          <w:spacing w:val="33"/>
          <w:sz w:val="24"/>
        </w:rPr>
        <w:t xml:space="preserve"> </w:t>
      </w:r>
      <w:r w:rsidRPr="00A224EA">
        <w:rPr>
          <w:w w:val="85"/>
          <w:sz w:val="24"/>
        </w:rPr>
        <w:t>a</w:t>
      </w:r>
      <w:r w:rsidRPr="00A224EA">
        <w:rPr>
          <w:spacing w:val="33"/>
          <w:sz w:val="24"/>
        </w:rPr>
        <w:t xml:space="preserve"> </w:t>
      </w:r>
      <w:r w:rsidRPr="00A224EA">
        <w:rPr>
          <w:w w:val="85"/>
          <w:sz w:val="24"/>
        </w:rPr>
        <w:t>tender‘s</w:t>
      </w:r>
      <w:r w:rsidRPr="00A224EA">
        <w:rPr>
          <w:spacing w:val="35"/>
          <w:sz w:val="24"/>
        </w:rPr>
        <w:t xml:space="preserve"> </w:t>
      </w:r>
      <w:r w:rsidRPr="00A224EA">
        <w:rPr>
          <w:w w:val="85"/>
          <w:sz w:val="24"/>
        </w:rPr>
        <w:t xml:space="preserve">responsiveness </w:t>
      </w:r>
      <w:r w:rsidRPr="00A224EA">
        <w:rPr>
          <w:w w:val="90"/>
          <w:sz w:val="24"/>
        </w:rPr>
        <w:t>is to be based on the contents of the tender itself without recourse to extrinsic evidence.</w:t>
      </w:r>
    </w:p>
    <w:p w14:paraId="60F71854" w14:textId="77777777" w:rsidR="00B7424F" w:rsidRPr="00A224EA" w:rsidRDefault="00B7424F">
      <w:pPr>
        <w:pStyle w:val="BodyText"/>
        <w:spacing w:before="5"/>
      </w:pPr>
    </w:p>
    <w:p w14:paraId="026D2E81" w14:textId="77777777" w:rsidR="00B7424F" w:rsidRPr="00A224EA" w:rsidRDefault="00672CA2" w:rsidP="00D363D9">
      <w:pPr>
        <w:pStyle w:val="ListParagraph"/>
        <w:numPr>
          <w:ilvl w:val="2"/>
          <w:numId w:val="328"/>
        </w:numPr>
        <w:tabs>
          <w:tab w:val="left" w:pos="1568"/>
          <w:tab w:val="left" w:pos="1571"/>
        </w:tabs>
        <w:spacing w:line="247" w:lineRule="auto"/>
        <w:ind w:left="1571" w:right="844" w:hanging="632"/>
        <w:jc w:val="both"/>
        <w:rPr>
          <w:sz w:val="24"/>
        </w:rPr>
      </w:pPr>
      <w:r w:rsidRPr="00A224EA">
        <w:rPr>
          <w:sz w:val="24"/>
        </w:rPr>
        <w:t>If</w:t>
      </w:r>
      <w:r w:rsidRPr="00A224EA">
        <w:rPr>
          <w:spacing w:val="-14"/>
          <w:sz w:val="24"/>
        </w:rPr>
        <w:t xml:space="preserve"> </w:t>
      </w:r>
      <w:r w:rsidRPr="00A224EA">
        <w:rPr>
          <w:sz w:val="24"/>
        </w:rPr>
        <w:t>a</w:t>
      </w:r>
      <w:r w:rsidRPr="00A224EA">
        <w:rPr>
          <w:spacing w:val="-12"/>
          <w:sz w:val="24"/>
        </w:rPr>
        <w:t xml:space="preserve"> </w:t>
      </w:r>
      <w:r w:rsidRPr="00A224EA">
        <w:rPr>
          <w:sz w:val="24"/>
        </w:rPr>
        <w:t>tender</w:t>
      </w:r>
      <w:r w:rsidRPr="00A224EA">
        <w:rPr>
          <w:spacing w:val="-12"/>
          <w:sz w:val="24"/>
        </w:rPr>
        <w:t xml:space="preserve"> </w:t>
      </w:r>
      <w:r w:rsidRPr="00A224EA">
        <w:rPr>
          <w:sz w:val="24"/>
        </w:rPr>
        <w:t>is</w:t>
      </w:r>
      <w:r w:rsidRPr="00A224EA">
        <w:rPr>
          <w:spacing w:val="-13"/>
          <w:sz w:val="24"/>
        </w:rPr>
        <w:t xml:space="preserve"> </w:t>
      </w:r>
      <w:r w:rsidRPr="00A224EA">
        <w:rPr>
          <w:sz w:val="24"/>
        </w:rPr>
        <w:t>not</w:t>
      </w:r>
      <w:r w:rsidRPr="00A224EA">
        <w:rPr>
          <w:spacing w:val="-12"/>
          <w:sz w:val="24"/>
        </w:rPr>
        <w:t xml:space="preserve"> </w:t>
      </w:r>
      <w:r w:rsidRPr="00A224EA">
        <w:rPr>
          <w:sz w:val="24"/>
        </w:rPr>
        <w:t>substantially</w:t>
      </w:r>
      <w:r w:rsidRPr="00A224EA">
        <w:rPr>
          <w:spacing w:val="-11"/>
          <w:sz w:val="24"/>
        </w:rPr>
        <w:t xml:space="preserve"> </w:t>
      </w:r>
      <w:r w:rsidRPr="00A224EA">
        <w:rPr>
          <w:sz w:val="24"/>
        </w:rPr>
        <w:t>responsive,</w:t>
      </w:r>
      <w:r w:rsidRPr="00A224EA">
        <w:rPr>
          <w:spacing w:val="-13"/>
          <w:sz w:val="24"/>
        </w:rPr>
        <w:t xml:space="preserve"> </w:t>
      </w:r>
      <w:r w:rsidRPr="00A224EA">
        <w:rPr>
          <w:sz w:val="24"/>
        </w:rPr>
        <w:t>it</w:t>
      </w:r>
      <w:r w:rsidRPr="00A224EA">
        <w:rPr>
          <w:spacing w:val="-12"/>
          <w:sz w:val="24"/>
        </w:rPr>
        <w:t xml:space="preserve"> </w:t>
      </w:r>
      <w:r w:rsidRPr="00A224EA">
        <w:rPr>
          <w:sz w:val="24"/>
        </w:rPr>
        <w:t>will</w:t>
      </w:r>
      <w:r w:rsidRPr="00A224EA">
        <w:rPr>
          <w:spacing w:val="-11"/>
          <w:sz w:val="24"/>
        </w:rPr>
        <w:t xml:space="preserve"> </w:t>
      </w:r>
      <w:r w:rsidRPr="00A224EA">
        <w:rPr>
          <w:sz w:val="24"/>
        </w:rPr>
        <w:t>be</w:t>
      </w:r>
      <w:r w:rsidRPr="00A224EA">
        <w:rPr>
          <w:spacing w:val="-13"/>
          <w:sz w:val="24"/>
        </w:rPr>
        <w:t xml:space="preserve"> </w:t>
      </w:r>
      <w:r w:rsidRPr="00A224EA">
        <w:rPr>
          <w:sz w:val="24"/>
        </w:rPr>
        <w:t>rejected</w:t>
      </w:r>
      <w:r w:rsidRPr="00A224EA">
        <w:rPr>
          <w:spacing w:val="-11"/>
          <w:sz w:val="24"/>
        </w:rPr>
        <w:t xml:space="preserve"> </w:t>
      </w:r>
      <w:r w:rsidRPr="00A224EA">
        <w:rPr>
          <w:sz w:val="24"/>
        </w:rPr>
        <w:t>by</w:t>
      </w:r>
      <w:r w:rsidRPr="00A224EA">
        <w:rPr>
          <w:spacing w:val="-12"/>
          <w:sz w:val="24"/>
        </w:rPr>
        <w:t xml:space="preserve"> </w:t>
      </w:r>
      <w:r w:rsidRPr="00A224EA">
        <w:rPr>
          <w:sz w:val="24"/>
        </w:rPr>
        <w:t>KIPRE</w:t>
      </w:r>
      <w:r w:rsidRPr="00A224EA">
        <w:rPr>
          <w:spacing w:val="-12"/>
          <w:sz w:val="24"/>
        </w:rPr>
        <w:t xml:space="preserve"> </w:t>
      </w:r>
      <w:r w:rsidRPr="00A224EA">
        <w:rPr>
          <w:sz w:val="24"/>
        </w:rPr>
        <w:t>and</w:t>
      </w:r>
      <w:r w:rsidRPr="00A224EA">
        <w:rPr>
          <w:spacing w:val="-11"/>
          <w:sz w:val="24"/>
        </w:rPr>
        <w:t xml:space="preserve"> </w:t>
      </w:r>
      <w:r w:rsidRPr="00A224EA">
        <w:rPr>
          <w:sz w:val="24"/>
        </w:rPr>
        <w:t>may</w:t>
      </w:r>
      <w:r w:rsidRPr="00A224EA">
        <w:rPr>
          <w:spacing w:val="-11"/>
          <w:sz w:val="24"/>
        </w:rPr>
        <w:t xml:space="preserve"> </w:t>
      </w:r>
      <w:r w:rsidRPr="00A224EA">
        <w:rPr>
          <w:sz w:val="24"/>
        </w:rPr>
        <w:t xml:space="preserve">not </w:t>
      </w:r>
      <w:r w:rsidRPr="00A224EA">
        <w:rPr>
          <w:w w:val="90"/>
          <w:sz w:val="24"/>
        </w:rPr>
        <w:t>subsequently be made responsive by the tenderer by correction of the nonconformity.</w:t>
      </w:r>
    </w:p>
    <w:p w14:paraId="319DB220" w14:textId="77777777" w:rsidR="00B7424F" w:rsidRPr="00A224EA" w:rsidRDefault="00B7424F">
      <w:pPr>
        <w:pStyle w:val="BodyText"/>
        <w:spacing w:before="215"/>
      </w:pPr>
    </w:p>
    <w:p w14:paraId="09C7565D" w14:textId="77777777" w:rsidR="00B7424F" w:rsidRPr="00A224EA" w:rsidRDefault="00672CA2" w:rsidP="00D363D9">
      <w:pPr>
        <w:pStyle w:val="Heading2"/>
        <w:numPr>
          <w:ilvl w:val="1"/>
          <w:numId w:val="328"/>
        </w:numPr>
        <w:tabs>
          <w:tab w:val="left" w:pos="1710"/>
        </w:tabs>
        <w:ind w:left="1710" w:hanging="960"/>
        <w:jc w:val="left"/>
      </w:pPr>
      <w:bookmarkStart w:id="20" w:name="_Toc161733192"/>
      <w:r w:rsidRPr="00A224EA">
        <w:rPr>
          <w:w w:val="105"/>
        </w:rPr>
        <w:t>Opening</w:t>
      </w:r>
      <w:r w:rsidRPr="00A224EA">
        <w:rPr>
          <w:spacing w:val="4"/>
          <w:w w:val="105"/>
        </w:rPr>
        <w:t xml:space="preserve"> </w:t>
      </w:r>
      <w:r w:rsidRPr="00A224EA">
        <w:rPr>
          <w:w w:val="105"/>
        </w:rPr>
        <w:t>of</w:t>
      </w:r>
      <w:r w:rsidRPr="00A224EA">
        <w:rPr>
          <w:spacing w:val="8"/>
          <w:w w:val="105"/>
        </w:rPr>
        <w:t xml:space="preserve"> </w:t>
      </w:r>
      <w:r w:rsidRPr="00A224EA">
        <w:rPr>
          <w:w w:val="105"/>
        </w:rPr>
        <w:t>the</w:t>
      </w:r>
      <w:r w:rsidRPr="00A224EA">
        <w:rPr>
          <w:spacing w:val="4"/>
          <w:w w:val="105"/>
        </w:rPr>
        <w:t xml:space="preserve"> </w:t>
      </w:r>
      <w:r w:rsidRPr="00A224EA">
        <w:rPr>
          <w:w w:val="105"/>
        </w:rPr>
        <w:t>financial</w:t>
      </w:r>
      <w:r w:rsidRPr="00A224EA">
        <w:rPr>
          <w:spacing w:val="10"/>
          <w:w w:val="105"/>
        </w:rPr>
        <w:t xml:space="preserve"> </w:t>
      </w:r>
      <w:r w:rsidRPr="00A224EA">
        <w:rPr>
          <w:spacing w:val="-2"/>
          <w:w w:val="105"/>
        </w:rPr>
        <w:t>proposals</w:t>
      </w:r>
      <w:bookmarkEnd w:id="20"/>
    </w:p>
    <w:p w14:paraId="3F48E502" w14:textId="77777777" w:rsidR="00B7424F" w:rsidRPr="00A224EA" w:rsidRDefault="00B7424F">
      <w:pPr>
        <w:pStyle w:val="BodyText"/>
        <w:spacing w:before="1"/>
        <w:rPr>
          <w:b/>
        </w:rPr>
      </w:pPr>
    </w:p>
    <w:p w14:paraId="6A86528B" w14:textId="77777777" w:rsidR="00B7424F" w:rsidRPr="00A224EA" w:rsidRDefault="00672CA2" w:rsidP="00D363D9">
      <w:pPr>
        <w:pStyle w:val="ListParagraph"/>
        <w:numPr>
          <w:ilvl w:val="2"/>
          <w:numId w:val="323"/>
        </w:numPr>
        <w:tabs>
          <w:tab w:val="left" w:pos="1477"/>
          <w:tab w:val="left" w:pos="1480"/>
        </w:tabs>
        <w:spacing w:before="1" w:line="247" w:lineRule="auto"/>
        <w:ind w:right="822"/>
        <w:jc w:val="both"/>
        <w:rPr>
          <w:sz w:val="24"/>
        </w:rPr>
      </w:pPr>
      <w:r w:rsidRPr="00A224EA">
        <w:rPr>
          <w:w w:val="90"/>
          <w:sz w:val="24"/>
        </w:rPr>
        <w:t>Upon</w:t>
      </w:r>
      <w:r w:rsidRPr="00A224EA">
        <w:rPr>
          <w:spacing w:val="-5"/>
          <w:w w:val="90"/>
          <w:sz w:val="24"/>
        </w:rPr>
        <w:t xml:space="preserve"> </w:t>
      </w:r>
      <w:r w:rsidRPr="00A224EA">
        <w:rPr>
          <w:w w:val="90"/>
          <w:sz w:val="24"/>
        </w:rPr>
        <w:t>completion</w:t>
      </w:r>
      <w:r w:rsidRPr="00A224EA">
        <w:rPr>
          <w:spacing w:val="-5"/>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evaluation</w:t>
      </w:r>
      <w:r w:rsidRPr="00A224EA">
        <w:rPr>
          <w:spacing w:val="-5"/>
          <w:w w:val="90"/>
          <w:sz w:val="24"/>
        </w:rPr>
        <w:t xml:space="preserve"> </w:t>
      </w:r>
      <w:r w:rsidRPr="00A224EA">
        <w:rPr>
          <w:w w:val="90"/>
          <w:sz w:val="24"/>
        </w:rPr>
        <w:t>of</w:t>
      </w:r>
      <w:r w:rsidRPr="00A224EA">
        <w:rPr>
          <w:spacing w:val="-5"/>
          <w:w w:val="90"/>
          <w:sz w:val="24"/>
        </w:rPr>
        <w:t xml:space="preserve"> </w:t>
      </w:r>
      <w:r w:rsidRPr="00A224EA">
        <w:rPr>
          <w:w w:val="90"/>
          <w:sz w:val="24"/>
        </w:rPr>
        <w:t>technical</w:t>
      </w:r>
      <w:r w:rsidRPr="00A224EA">
        <w:rPr>
          <w:spacing w:val="-5"/>
          <w:w w:val="90"/>
          <w:sz w:val="24"/>
        </w:rPr>
        <w:t xml:space="preserve"> </w:t>
      </w:r>
      <w:r w:rsidRPr="00A224EA">
        <w:rPr>
          <w:w w:val="90"/>
          <w:sz w:val="24"/>
        </w:rPr>
        <w:t>proposals,</w:t>
      </w:r>
      <w:r w:rsidRPr="00A224EA">
        <w:rPr>
          <w:spacing w:val="-4"/>
          <w:w w:val="90"/>
          <w:sz w:val="24"/>
        </w:rPr>
        <w:t xml:space="preserve"> </w:t>
      </w:r>
      <w:r w:rsidRPr="00A224EA">
        <w:rPr>
          <w:w w:val="90"/>
          <w:sz w:val="24"/>
        </w:rPr>
        <w:t>KIPRE</w:t>
      </w:r>
      <w:r w:rsidRPr="00A224EA">
        <w:rPr>
          <w:spacing w:val="-2"/>
          <w:w w:val="90"/>
          <w:sz w:val="24"/>
        </w:rPr>
        <w:t xml:space="preserve"> </w:t>
      </w:r>
      <w:r w:rsidRPr="00A224EA">
        <w:rPr>
          <w:w w:val="90"/>
          <w:sz w:val="24"/>
        </w:rPr>
        <w:t>will</w:t>
      </w:r>
      <w:r w:rsidRPr="00A224EA">
        <w:rPr>
          <w:spacing w:val="-5"/>
          <w:w w:val="90"/>
          <w:sz w:val="24"/>
        </w:rPr>
        <w:t xml:space="preserve"> </w:t>
      </w:r>
      <w:r w:rsidRPr="00A224EA">
        <w:rPr>
          <w:w w:val="90"/>
          <w:sz w:val="24"/>
        </w:rPr>
        <w:t>notify</w:t>
      </w:r>
      <w:r w:rsidRPr="00A224EA">
        <w:rPr>
          <w:spacing w:val="-3"/>
          <w:w w:val="90"/>
          <w:sz w:val="24"/>
        </w:rPr>
        <w:t xml:space="preserve"> </w:t>
      </w:r>
      <w:r w:rsidRPr="00A224EA">
        <w:rPr>
          <w:w w:val="90"/>
          <w:sz w:val="24"/>
        </w:rPr>
        <w:t>those</w:t>
      </w:r>
      <w:r w:rsidRPr="00A224EA">
        <w:rPr>
          <w:spacing w:val="-3"/>
          <w:w w:val="90"/>
          <w:sz w:val="24"/>
        </w:rPr>
        <w:t xml:space="preserve"> </w:t>
      </w:r>
      <w:r w:rsidRPr="00A224EA">
        <w:rPr>
          <w:w w:val="90"/>
          <w:sz w:val="24"/>
        </w:rPr>
        <w:t>tenderers whose</w:t>
      </w:r>
      <w:r w:rsidRPr="00A224EA">
        <w:rPr>
          <w:spacing w:val="-4"/>
          <w:w w:val="90"/>
          <w:sz w:val="24"/>
        </w:rPr>
        <w:t xml:space="preserve"> </w:t>
      </w:r>
      <w:r w:rsidRPr="00A224EA">
        <w:rPr>
          <w:w w:val="90"/>
          <w:sz w:val="24"/>
        </w:rPr>
        <w:t>proposals</w:t>
      </w:r>
      <w:r w:rsidRPr="00A224EA">
        <w:rPr>
          <w:spacing w:val="-2"/>
          <w:w w:val="90"/>
          <w:sz w:val="24"/>
        </w:rPr>
        <w:t xml:space="preserve"> </w:t>
      </w:r>
      <w:r w:rsidRPr="00A224EA">
        <w:rPr>
          <w:w w:val="90"/>
          <w:sz w:val="24"/>
        </w:rPr>
        <w:t>did</w:t>
      </w:r>
      <w:r w:rsidRPr="00A224EA">
        <w:rPr>
          <w:spacing w:val="-7"/>
          <w:w w:val="90"/>
          <w:sz w:val="24"/>
        </w:rPr>
        <w:t xml:space="preserve"> </w:t>
      </w:r>
      <w:r w:rsidRPr="00A224EA">
        <w:rPr>
          <w:w w:val="90"/>
          <w:sz w:val="24"/>
        </w:rPr>
        <w:t>not either</w:t>
      </w:r>
      <w:r w:rsidRPr="00A224EA">
        <w:rPr>
          <w:spacing w:val="-3"/>
          <w:w w:val="90"/>
          <w:sz w:val="24"/>
        </w:rPr>
        <w:t xml:space="preserve"> </w:t>
      </w:r>
      <w:r w:rsidRPr="00A224EA">
        <w:rPr>
          <w:w w:val="90"/>
          <w:sz w:val="24"/>
        </w:rPr>
        <w:t>meet</w:t>
      </w:r>
      <w:r w:rsidRPr="00A224EA">
        <w:rPr>
          <w:spacing w:val="-5"/>
          <w:w w:val="90"/>
          <w:sz w:val="24"/>
        </w:rPr>
        <w:t xml:space="preserve"> </w:t>
      </w:r>
      <w:r w:rsidRPr="00A224EA">
        <w:rPr>
          <w:w w:val="90"/>
          <w:sz w:val="24"/>
        </w:rPr>
        <w:t>the</w:t>
      </w:r>
      <w:r w:rsidRPr="00A224EA">
        <w:rPr>
          <w:spacing w:val="-2"/>
          <w:w w:val="90"/>
          <w:sz w:val="24"/>
        </w:rPr>
        <w:t xml:space="preserve"> </w:t>
      </w:r>
      <w:r w:rsidRPr="00A224EA">
        <w:rPr>
          <w:w w:val="90"/>
          <w:sz w:val="24"/>
        </w:rPr>
        <w:t>minimum</w:t>
      </w:r>
      <w:r w:rsidRPr="00A224EA">
        <w:rPr>
          <w:spacing w:val="-4"/>
          <w:w w:val="90"/>
          <w:sz w:val="24"/>
        </w:rPr>
        <w:t xml:space="preserve"> </w:t>
      </w:r>
      <w:r w:rsidRPr="00A224EA">
        <w:rPr>
          <w:w w:val="90"/>
          <w:sz w:val="24"/>
        </w:rPr>
        <w:t>qualifying</w:t>
      </w:r>
      <w:r w:rsidRPr="00A224EA">
        <w:rPr>
          <w:spacing w:val="-5"/>
          <w:w w:val="90"/>
          <w:sz w:val="24"/>
        </w:rPr>
        <w:t xml:space="preserve"> </w:t>
      </w:r>
      <w:r w:rsidRPr="00A224EA">
        <w:rPr>
          <w:w w:val="90"/>
          <w:sz w:val="24"/>
        </w:rPr>
        <w:t>mark</w:t>
      </w:r>
      <w:r w:rsidRPr="00A224EA">
        <w:rPr>
          <w:spacing w:val="-5"/>
          <w:w w:val="90"/>
          <w:sz w:val="24"/>
        </w:rPr>
        <w:t xml:space="preserve"> </w:t>
      </w:r>
      <w:r w:rsidRPr="00A224EA">
        <w:rPr>
          <w:w w:val="90"/>
          <w:sz w:val="24"/>
        </w:rPr>
        <w:t>or</w:t>
      </w:r>
      <w:r w:rsidRPr="00A224EA">
        <w:rPr>
          <w:spacing w:val="-8"/>
          <w:w w:val="90"/>
          <w:sz w:val="24"/>
        </w:rPr>
        <w:t xml:space="preserve"> </w:t>
      </w:r>
      <w:r w:rsidRPr="00A224EA">
        <w:rPr>
          <w:w w:val="90"/>
          <w:sz w:val="24"/>
        </w:rPr>
        <w:t>were considered</w:t>
      </w:r>
      <w:r w:rsidRPr="00A224EA">
        <w:rPr>
          <w:spacing w:val="-4"/>
          <w:w w:val="90"/>
          <w:sz w:val="24"/>
        </w:rPr>
        <w:t xml:space="preserve"> </w:t>
      </w:r>
      <w:r w:rsidRPr="00A224EA">
        <w:rPr>
          <w:w w:val="90"/>
          <w:sz w:val="24"/>
        </w:rPr>
        <w:t>non- responsive that their financial proposals will be returned unopened after the completion of the</w:t>
      </w:r>
      <w:r w:rsidRPr="00A224EA">
        <w:rPr>
          <w:spacing w:val="-1"/>
          <w:w w:val="90"/>
          <w:sz w:val="24"/>
        </w:rPr>
        <w:t xml:space="preserve"> </w:t>
      </w:r>
      <w:r w:rsidRPr="00A224EA">
        <w:rPr>
          <w:w w:val="90"/>
          <w:sz w:val="24"/>
        </w:rPr>
        <w:t>evaluation</w:t>
      </w:r>
      <w:r w:rsidRPr="00A224EA">
        <w:rPr>
          <w:spacing w:val="-3"/>
          <w:w w:val="90"/>
          <w:sz w:val="24"/>
        </w:rPr>
        <w:t xml:space="preserve"> </w:t>
      </w:r>
      <w:r w:rsidRPr="00A224EA">
        <w:rPr>
          <w:w w:val="90"/>
          <w:sz w:val="24"/>
        </w:rPr>
        <w:t>exercise.</w:t>
      </w:r>
      <w:r w:rsidRPr="00A224EA">
        <w:rPr>
          <w:spacing w:val="-1"/>
          <w:w w:val="90"/>
          <w:sz w:val="24"/>
        </w:rPr>
        <w:t xml:space="preserve"> </w:t>
      </w:r>
      <w:r w:rsidRPr="00A224EA">
        <w:rPr>
          <w:w w:val="90"/>
          <w:sz w:val="24"/>
        </w:rPr>
        <w:t>KIPRE will</w:t>
      </w:r>
      <w:r w:rsidRPr="00A224EA">
        <w:rPr>
          <w:spacing w:val="-2"/>
          <w:w w:val="90"/>
          <w:sz w:val="24"/>
        </w:rPr>
        <w:t xml:space="preserve"> </w:t>
      </w:r>
      <w:r w:rsidRPr="00A224EA">
        <w:rPr>
          <w:w w:val="90"/>
          <w:sz w:val="24"/>
        </w:rPr>
        <w:t>simultaneously notify those</w:t>
      </w:r>
      <w:r w:rsidRPr="00A224EA">
        <w:rPr>
          <w:spacing w:val="-1"/>
          <w:w w:val="90"/>
          <w:sz w:val="24"/>
        </w:rPr>
        <w:t xml:space="preserve"> </w:t>
      </w:r>
      <w:r w:rsidRPr="00A224EA">
        <w:rPr>
          <w:w w:val="90"/>
          <w:sz w:val="24"/>
        </w:rPr>
        <w:t>tenderers</w:t>
      </w:r>
      <w:r w:rsidRPr="00A224EA">
        <w:rPr>
          <w:spacing w:val="-2"/>
          <w:w w:val="90"/>
          <w:sz w:val="24"/>
        </w:rPr>
        <w:t xml:space="preserve"> </w:t>
      </w:r>
      <w:r w:rsidRPr="00A224EA">
        <w:rPr>
          <w:w w:val="90"/>
          <w:sz w:val="24"/>
        </w:rPr>
        <w:t>that</w:t>
      </w:r>
      <w:r w:rsidRPr="00A224EA">
        <w:rPr>
          <w:spacing w:val="-1"/>
          <w:w w:val="90"/>
          <w:sz w:val="24"/>
        </w:rPr>
        <w:t xml:space="preserve"> </w:t>
      </w:r>
      <w:r w:rsidRPr="00A224EA">
        <w:rPr>
          <w:w w:val="90"/>
          <w:sz w:val="24"/>
        </w:rPr>
        <w:t xml:space="preserve">have secured the minimum qualifying mark indicating the date and time set for opening of the financial </w:t>
      </w:r>
      <w:r w:rsidRPr="00A224EA">
        <w:rPr>
          <w:spacing w:val="-4"/>
          <w:sz w:val="24"/>
        </w:rPr>
        <w:t>proposals</w:t>
      </w:r>
      <w:r w:rsidRPr="00A224EA">
        <w:rPr>
          <w:spacing w:val="-7"/>
          <w:sz w:val="24"/>
        </w:rPr>
        <w:t xml:space="preserve"> </w:t>
      </w:r>
      <w:r w:rsidRPr="00A224EA">
        <w:rPr>
          <w:spacing w:val="-4"/>
          <w:sz w:val="24"/>
        </w:rPr>
        <w:t>by</w:t>
      </w:r>
      <w:r w:rsidRPr="00A224EA">
        <w:rPr>
          <w:spacing w:val="-7"/>
          <w:sz w:val="24"/>
        </w:rPr>
        <w:t xml:space="preserve"> </w:t>
      </w:r>
      <w:r w:rsidRPr="00A224EA">
        <w:rPr>
          <w:spacing w:val="-4"/>
          <w:sz w:val="24"/>
        </w:rPr>
        <w:t>registered</w:t>
      </w:r>
      <w:r w:rsidRPr="00A224EA">
        <w:rPr>
          <w:spacing w:val="-8"/>
          <w:sz w:val="24"/>
        </w:rPr>
        <w:t xml:space="preserve"> </w:t>
      </w:r>
      <w:r w:rsidRPr="00A224EA">
        <w:rPr>
          <w:spacing w:val="-4"/>
          <w:sz w:val="24"/>
        </w:rPr>
        <w:t>letter,</w:t>
      </w:r>
      <w:r w:rsidRPr="00A224EA">
        <w:rPr>
          <w:spacing w:val="-8"/>
          <w:sz w:val="24"/>
        </w:rPr>
        <w:t xml:space="preserve"> </w:t>
      </w:r>
      <w:r w:rsidRPr="00A224EA">
        <w:rPr>
          <w:spacing w:val="-4"/>
          <w:sz w:val="24"/>
        </w:rPr>
        <w:t>cable,</w:t>
      </w:r>
      <w:r w:rsidRPr="00A224EA">
        <w:rPr>
          <w:spacing w:val="-10"/>
          <w:sz w:val="24"/>
        </w:rPr>
        <w:t xml:space="preserve"> </w:t>
      </w:r>
      <w:r w:rsidRPr="00A224EA">
        <w:rPr>
          <w:spacing w:val="-4"/>
          <w:sz w:val="24"/>
        </w:rPr>
        <w:t>facsimile or</w:t>
      </w:r>
      <w:r w:rsidRPr="00A224EA">
        <w:rPr>
          <w:spacing w:val="-9"/>
          <w:sz w:val="24"/>
        </w:rPr>
        <w:t xml:space="preserve"> </w:t>
      </w:r>
      <w:r w:rsidRPr="00A224EA">
        <w:rPr>
          <w:spacing w:val="-4"/>
          <w:sz w:val="24"/>
        </w:rPr>
        <w:t>electronic</w:t>
      </w:r>
      <w:r w:rsidRPr="00A224EA">
        <w:rPr>
          <w:spacing w:val="-7"/>
          <w:sz w:val="24"/>
        </w:rPr>
        <w:t xml:space="preserve"> </w:t>
      </w:r>
      <w:r w:rsidRPr="00A224EA">
        <w:rPr>
          <w:spacing w:val="-4"/>
          <w:sz w:val="24"/>
        </w:rPr>
        <w:t>mail.</w:t>
      </w:r>
    </w:p>
    <w:p w14:paraId="3E199003" w14:textId="77777777" w:rsidR="00B7424F" w:rsidRPr="00A224EA" w:rsidRDefault="00B7424F">
      <w:pPr>
        <w:pStyle w:val="BodyText"/>
      </w:pPr>
    </w:p>
    <w:p w14:paraId="75B6A40B" w14:textId="77777777" w:rsidR="00B7424F" w:rsidRPr="00A224EA" w:rsidRDefault="00672CA2" w:rsidP="00D363D9">
      <w:pPr>
        <w:pStyle w:val="ListParagraph"/>
        <w:numPr>
          <w:ilvl w:val="2"/>
          <w:numId w:val="323"/>
        </w:numPr>
        <w:tabs>
          <w:tab w:val="left" w:pos="1478"/>
          <w:tab w:val="left" w:pos="1480"/>
        </w:tabs>
        <w:spacing w:line="285" w:lineRule="auto"/>
        <w:ind w:right="1939"/>
        <w:rPr>
          <w:sz w:val="24"/>
        </w:rPr>
      </w:pPr>
      <w:r w:rsidRPr="00A224EA">
        <w:rPr>
          <w:w w:val="90"/>
          <w:sz w:val="24"/>
        </w:rPr>
        <w:t xml:space="preserve">The financial proposal shall be opened publicly in the presence of the tenderers </w:t>
      </w:r>
      <w:r w:rsidRPr="00A224EA">
        <w:rPr>
          <w:spacing w:val="-2"/>
          <w:sz w:val="24"/>
        </w:rPr>
        <w:t>representatives</w:t>
      </w:r>
      <w:r w:rsidRPr="00A224EA">
        <w:rPr>
          <w:spacing w:val="-13"/>
          <w:sz w:val="24"/>
        </w:rPr>
        <w:t xml:space="preserve"> </w:t>
      </w:r>
      <w:r w:rsidRPr="00A224EA">
        <w:rPr>
          <w:spacing w:val="-2"/>
          <w:sz w:val="24"/>
        </w:rPr>
        <w:t>who</w:t>
      </w:r>
      <w:r w:rsidRPr="00A224EA">
        <w:rPr>
          <w:spacing w:val="-12"/>
          <w:sz w:val="24"/>
        </w:rPr>
        <w:t xml:space="preserve"> </w:t>
      </w:r>
      <w:r w:rsidRPr="00A224EA">
        <w:rPr>
          <w:spacing w:val="-2"/>
          <w:sz w:val="24"/>
        </w:rPr>
        <w:t>chose</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attend</w:t>
      </w:r>
      <w:r w:rsidRPr="00A224EA">
        <w:rPr>
          <w:spacing w:val="-13"/>
          <w:sz w:val="24"/>
        </w:rPr>
        <w:t xml:space="preserve"> </w:t>
      </w:r>
      <w:r w:rsidRPr="00A224EA">
        <w:rPr>
          <w:spacing w:val="-2"/>
          <w:sz w:val="24"/>
        </w:rPr>
        <w:t>at</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set</w:t>
      </w:r>
      <w:r w:rsidRPr="00A224EA">
        <w:rPr>
          <w:spacing w:val="-12"/>
          <w:sz w:val="24"/>
        </w:rPr>
        <w:t xml:space="preserve"> </w:t>
      </w:r>
      <w:r w:rsidRPr="00A224EA">
        <w:rPr>
          <w:spacing w:val="-2"/>
          <w:sz w:val="24"/>
        </w:rPr>
        <w:t>date.</w:t>
      </w:r>
    </w:p>
    <w:p w14:paraId="7AC03BD8" w14:textId="77777777" w:rsidR="00B7424F" w:rsidRPr="00A224EA" w:rsidRDefault="00B7424F">
      <w:pPr>
        <w:pStyle w:val="BodyText"/>
        <w:spacing w:before="10"/>
      </w:pPr>
    </w:p>
    <w:p w14:paraId="3BC4C56E" w14:textId="77777777" w:rsidR="00B7424F" w:rsidRPr="00A224EA" w:rsidRDefault="00672CA2" w:rsidP="00D363D9">
      <w:pPr>
        <w:pStyle w:val="ListParagraph"/>
        <w:numPr>
          <w:ilvl w:val="2"/>
          <w:numId w:val="323"/>
        </w:numPr>
        <w:tabs>
          <w:tab w:val="left" w:pos="1562"/>
          <w:tab w:val="left" w:pos="1571"/>
        </w:tabs>
        <w:spacing w:line="247" w:lineRule="auto"/>
        <w:ind w:left="1571" w:right="825" w:hanging="632"/>
        <w:jc w:val="both"/>
        <w:rPr>
          <w:sz w:val="24"/>
        </w:rPr>
      </w:pPr>
      <w:r w:rsidRPr="00A224EA">
        <w:rPr>
          <w:spacing w:val="-4"/>
          <w:sz w:val="24"/>
        </w:rPr>
        <w:t xml:space="preserve">The tenderers ‘representatives who are present shall sign a register. Evidencing their </w:t>
      </w:r>
      <w:r w:rsidRPr="00A224EA">
        <w:rPr>
          <w:w w:val="90"/>
          <w:sz w:val="24"/>
        </w:rPr>
        <w:t>attendance. The name of the tenderer, the technical scores and the proposal prices shall</w:t>
      </w:r>
      <w:r w:rsidRPr="00A224EA">
        <w:rPr>
          <w:spacing w:val="80"/>
          <w:sz w:val="24"/>
        </w:rPr>
        <w:t xml:space="preserve"> </w:t>
      </w:r>
      <w:r w:rsidRPr="00A224EA">
        <w:rPr>
          <w:spacing w:val="-4"/>
          <w:sz w:val="24"/>
        </w:rPr>
        <w:t>be</w:t>
      </w:r>
      <w:r w:rsidRPr="00A224EA">
        <w:rPr>
          <w:spacing w:val="-11"/>
          <w:sz w:val="24"/>
        </w:rPr>
        <w:t xml:space="preserve"> </w:t>
      </w:r>
      <w:r w:rsidRPr="00A224EA">
        <w:rPr>
          <w:spacing w:val="-4"/>
          <w:sz w:val="24"/>
        </w:rPr>
        <w:t>read</w:t>
      </w:r>
      <w:r w:rsidRPr="00A224EA">
        <w:rPr>
          <w:spacing w:val="-11"/>
          <w:sz w:val="24"/>
        </w:rPr>
        <w:t xml:space="preserve"> </w:t>
      </w:r>
      <w:r w:rsidRPr="00A224EA">
        <w:rPr>
          <w:spacing w:val="-4"/>
          <w:sz w:val="24"/>
        </w:rPr>
        <w:t>aloud</w:t>
      </w:r>
      <w:r w:rsidRPr="00A224EA">
        <w:rPr>
          <w:spacing w:val="-10"/>
          <w:sz w:val="24"/>
        </w:rPr>
        <w:t xml:space="preserve"> </w:t>
      </w:r>
      <w:r w:rsidRPr="00A224EA">
        <w:rPr>
          <w:spacing w:val="-4"/>
          <w:sz w:val="24"/>
        </w:rPr>
        <w:t>and</w:t>
      </w:r>
      <w:r w:rsidRPr="00A224EA">
        <w:rPr>
          <w:spacing w:val="-10"/>
          <w:sz w:val="24"/>
        </w:rPr>
        <w:t xml:space="preserve"> </w:t>
      </w:r>
      <w:r w:rsidRPr="00A224EA">
        <w:rPr>
          <w:spacing w:val="-4"/>
          <w:sz w:val="24"/>
        </w:rPr>
        <w:t>recorded</w:t>
      </w:r>
      <w:r w:rsidRPr="00A224EA">
        <w:rPr>
          <w:spacing w:val="-11"/>
          <w:sz w:val="24"/>
        </w:rPr>
        <w:t xml:space="preserve"> </w:t>
      </w:r>
      <w:r w:rsidRPr="00A224EA">
        <w:rPr>
          <w:spacing w:val="-4"/>
          <w:sz w:val="24"/>
        </w:rPr>
        <w:t>and</w:t>
      </w:r>
      <w:r w:rsidRPr="00A224EA">
        <w:rPr>
          <w:spacing w:val="-9"/>
          <w:sz w:val="24"/>
        </w:rPr>
        <w:t xml:space="preserve"> </w:t>
      </w:r>
      <w:r w:rsidRPr="00A224EA">
        <w:rPr>
          <w:spacing w:val="-4"/>
          <w:sz w:val="24"/>
        </w:rPr>
        <w:t>minutes</w:t>
      </w:r>
      <w:r w:rsidRPr="00A224EA">
        <w:rPr>
          <w:spacing w:val="-8"/>
          <w:sz w:val="24"/>
        </w:rPr>
        <w:t xml:space="preserve"> </w:t>
      </w:r>
      <w:r w:rsidRPr="00A224EA">
        <w:rPr>
          <w:spacing w:val="-4"/>
          <w:sz w:val="24"/>
        </w:rPr>
        <w:t>of</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opening</w:t>
      </w:r>
      <w:r w:rsidRPr="00A224EA">
        <w:rPr>
          <w:spacing w:val="-10"/>
          <w:sz w:val="24"/>
        </w:rPr>
        <w:t xml:space="preserve"> </w:t>
      </w:r>
      <w:r w:rsidRPr="00A224EA">
        <w:rPr>
          <w:spacing w:val="-4"/>
          <w:sz w:val="24"/>
        </w:rPr>
        <w:t>recorded.</w:t>
      </w:r>
    </w:p>
    <w:p w14:paraId="06D6DF76" w14:textId="77777777" w:rsidR="00B7424F" w:rsidRPr="00A224EA" w:rsidRDefault="00B7424F">
      <w:pPr>
        <w:pStyle w:val="BodyText"/>
        <w:spacing w:before="3"/>
      </w:pPr>
    </w:p>
    <w:p w14:paraId="7C4764D1" w14:textId="77777777" w:rsidR="00B7424F" w:rsidRPr="00A224EA" w:rsidRDefault="00672CA2" w:rsidP="00D363D9">
      <w:pPr>
        <w:pStyle w:val="ListParagraph"/>
        <w:numPr>
          <w:ilvl w:val="2"/>
          <w:numId w:val="323"/>
        </w:numPr>
        <w:tabs>
          <w:tab w:val="left" w:pos="1568"/>
          <w:tab w:val="left" w:pos="1571"/>
        </w:tabs>
        <w:spacing w:line="283" w:lineRule="auto"/>
        <w:ind w:left="1571" w:right="833" w:hanging="632"/>
        <w:jc w:val="both"/>
        <w:rPr>
          <w:sz w:val="24"/>
        </w:rPr>
      </w:pPr>
      <w:r w:rsidRPr="00A224EA">
        <w:rPr>
          <w:sz w:val="24"/>
        </w:rPr>
        <w:t>Arithmetical</w:t>
      </w:r>
      <w:r w:rsidRPr="00A224EA">
        <w:rPr>
          <w:spacing w:val="-10"/>
          <w:sz w:val="24"/>
        </w:rPr>
        <w:t xml:space="preserve"> </w:t>
      </w:r>
      <w:r w:rsidRPr="00A224EA">
        <w:rPr>
          <w:sz w:val="24"/>
        </w:rPr>
        <w:t>errors</w:t>
      </w:r>
      <w:r w:rsidRPr="00A224EA">
        <w:rPr>
          <w:spacing w:val="-11"/>
          <w:sz w:val="24"/>
        </w:rPr>
        <w:t xml:space="preserve"> </w:t>
      </w:r>
      <w:r w:rsidRPr="00A224EA">
        <w:rPr>
          <w:sz w:val="24"/>
        </w:rPr>
        <w:t>will</w:t>
      </w:r>
      <w:r w:rsidRPr="00A224EA">
        <w:rPr>
          <w:spacing w:val="-10"/>
          <w:sz w:val="24"/>
        </w:rPr>
        <w:t xml:space="preserve"> </w:t>
      </w:r>
      <w:r w:rsidRPr="00A224EA">
        <w:rPr>
          <w:sz w:val="24"/>
        </w:rPr>
        <w:t>be</w:t>
      </w:r>
      <w:r w:rsidRPr="00A224EA">
        <w:rPr>
          <w:spacing w:val="-11"/>
          <w:sz w:val="24"/>
        </w:rPr>
        <w:t xml:space="preserve"> </w:t>
      </w:r>
      <w:r w:rsidRPr="00A224EA">
        <w:rPr>
          <w:sz w:val="24"/>
        </w:rPr>
        <w:t>rectified</w:t>
      </w:r>
      <w:r w:rsidRPr="00A224EA">
        <w:rPr>
          <w:spacing w:val="-10"/>
          <w:sz w:val="24"/>
        </w:rPr>
        <w:t xml:space="preserve"> </w:t>
      </w:r>
      <w:r w:rsidRPr="00A224EA">
        <w:rPr>
          <w:sz w:val="24"/>
        </w:rPr>
        <w:t>on</w:t>
      </w:r>
      <w:r w:rsidRPr="00A224EA">
        <w:rPr>
          <w:spacing w:val="-11"/>
          <w:sz w:val="24"/>
        </w:rPr>
        <w:t xml:space="preserve"> </w:t>
      </w:r>
      <w:r w:rsidRPr="00A224EA">
        <w:rPr>
          <w:sz w:val="24"/>
        </w:rPr>
        <w:t>the</w:t>
      </w:r>
      <w:r w:rsidRPr="00A224EA">
        <w:rPr>
          <w:spacing w:val="-11"/>
          <w:sz w:val="24"/>
        </w:rPr>
        <w:t xml:space="preserve"> </w:t>
      </w:r>
      <w:r w:rsidRPr="00A224EA">
        <w:rPr>
          <w:sz w:val="24"/>
        </w:rPr>
        <w:t>following</w:t>
      </w:r>
      <w:r w:rsidRPr="00A224EA">
        <w:rPr>
          <w:spacing w:val="-11"/>
          <w:sz w:val="24"/>
        </w:rPr>
        <w:t xml:space="preserve"> </w:t>
      </w:r>
      <w:r w:rsidRPr="00A224EA">
        <w:rPr>
          <w:sz w:val="24"/>
        </w:rPr>
        <w:t>basis:</w:t>
      </w:r>
      <w:r w:rsidRPr="00A224EA">
        <w:rPr>
          <w:spacing w:val="-3"/>
          <w:sz w:val="24"/>
        </w:rPr>
        <w:t xml:space="preserve"> </w:t>
      </w:r>
      <w:r w:rsidRPr="00A224EA">
        <w:rPr>
          <w:sz w:val="24"/>
        </w:rPr>
        <w:t>If</w:t>
      </w:r>
      <w:r w:rsidRPr="00A224EA">
        <w:rPr>
          <w:spacing w:val="-11"/>
          <w:sz w:val="24"/>
        </w:rPr>
        <w:t xml:space="preserve"> </w:t>
      </w:r>
      <w:r w:rsidRPr="00A224EA">
        <w:rPr>
          <w:sz w:val="24"/>
        </w:rPr>
        <w:t>there</w:t>
      </w:r>
      <w:r w:rsidRPr="00A224EA">
        <w:rPr>
          <w:spacing w:val="-11"/>
          <w:sz w:val="24"/>
        </w:rPr>
        <w:t xml:space="preserve"> </w:t>
      </w:r>
      <w:r w:rsidRPr="00A224EA">
        <w:rPr>
          <w:sz w:val="24"/>
        </w:rPr>
        <w:t>is</w:t>
      </w:r>
      <w:r w:rsidRPr="00A224EA">
        <w:rPr>
          <w:spacing w:val="-11"/>
          <w:sz w:val="24"/>
        </w:rPr>
        <w:t xml:space="preserve"> </w:t>
      </w:r>
      <w:r w:rsidRPr="00A224EA">
        <w:rPr>
          <w:sz w:val="24"/>
        </w:rPr>
        <w:t>a</w:t>
      </w:r>
      <w:r w:rsidRPr="00A224EA">
        <w:rPr>
          <w:spacing w:val="-12"/>
          <w:sz w:val="24"/>
        </w:rPr>
        <w:t xml:space="preserve"> </w:t>
      </w:r>
      <w:r w:rsidRPr="00A224EA">
        <w:rPr>
          <w:sz w:val="24"/>
        </w:rPr>
        <w:t xml:space="preserve">discrepancy </w:t>
      </w:r>
      <w:r w:rsidRPr="00A224EA">
        <w:rPr>
          <w:spacing w:val="-6"/>
          <w:sz w:val="24"/>
        </w:rPr>
        <w:t>between</w:t>
      </w:r>
      <w:r w:rsidRPr="00A224EA">
        <w:rPr>
          <w:spacing w:val="-8"/>
          <w:sz w:val="24"/>
        </w:rPr>
        <w:t xml:space="preserve"> </w:t>
      </w:r>
      <w:r w:rsidRPr="00A224EA">
        <w:rPr>
          <w:spacing w:val="-6"/>
          <w:sz w:val="24"/>
        </w:rPr>
        <w:t>the unit</w:t>
      </w:r>
      <w:r w:rsidRPr="00A224EA">
        <w:rPr>
          <w:spacing w:val="-8"/>
          <w:sz w:val="24"/>
        </w:rPr>
        <w:t xml:space="preserve"> </w:t>
      </w:r>
      <w:r w:rsidRPr="00A224EA">
        <w:rPr>
          <w:spacing w:val="-6"/>
          <w:sz w:val="24"/>
        </w:rPr>
        <w:t>price and</w:t>
      </w:r>
      <w:r w:rsidRPr="00A224EA">
        <w:rPr>
          <w:spacing w:val="-8"/>
          <w:sz w:val="24"/>
        </w:rPr>
        <w:t xml:space="preserve"> </w:t>
      </w:r>
      <w:r w:rsidRPr="00A224EA">
        <w:rPr>
          <w:spacing w:val="-6"/>
          <w:sz w:val="24"/>
        </w:rPr>
        <w:t>the</w:t>
      </w:r>
      <w:r w:rsidRPr="00A224EA">
        <w:rPr>
          <w:spacing w:val="-7"/>
          <w:sz w:val="24"/>
        </w:rPr>
        <w:t xml:space="preserve"> </w:t>
      </w:r>
      <w:r w:rsidRPr="00A224EA">
        <w:rPr>
          <w:spacing w:val="-6"/>
          <w:sz w:val="24"/>
        </w:rPr>
        <w:t>total price that</w:t>
      </w:r>
      <w:r w:rsidRPr="00A224EA">
        <w:rPr>
          <w:spacing w:val="-7"/>
          <w:sz w:val="24"/>
        </w:rPr>
        <w:t xml:space="preserve"> </w:t>
      </w:r>
      <w:r w:rsidRPr="00A224EA">
        <w:rPr>
          <w:spacing w:val="-6"/>
          <w:sz w:val="24"/>
        </w:rPr>
        <w:t>is obtained by</w:t>
      </w:r>
      <w:r w:rsidRPr="00A224EA">
        <w:rPr>
          <w:spacing w:val="-8"/>
          <w:sz w:val="24"/>
        </w:rPr>
        <w:t xml:space="preserve"> </w:t>
      </w:r>
      <w:r w:rsidRPr="00A224EA">
        <w:rPr>
          <w:spacing w:val="-6"/>
          <w:sz w:val="24"/>
        </w:rPr>
        <w:t>multiplying the</w:t>
      </w:r>
      <w:r w:rsidRPr="00A224EA">
        <w:rPr>
          <w:spacing w:val="-7"/>
          <w:sz w:val="24"/>
        </w:rPr>
        <w:t xml:space="preserve"> </w:t>
      </w:r>
      <w:r w:rsidRPr="00A224EA">
        <w:rPr>
          <w:spacing w:val="-6"/>
          <w:sz w:val="24"/>
        </w:rPr>
        <w:t>unit</w:t>
      </w:r>
      <w:r w:rsidRPr="00A224EA">
        <w:rPr>
          <w:spacing w:val="-8"/>
          <w:sz w:val="24"/>
        </w:rPr>
        <w:t xml:space="preserve"> </w:t>
      </w:r>
      <w:r w:rsidRPr="00A224EA">
        <w:rPr>
          <w:spacing w:val="-6"/>
          <w:sz w:val="24"/>
        </w:rPr>
        <w:t xml:space="preserve">price </w:t>
      </w:r>
      <w:r w:rsidRPr="00A224EA">
        <w:rPr>
          <w:spacing w:val="-2"/>
          <w:sz w:val="24"/>
        </w:rPr>
        <w:t>and</w:t>
      </w:r>
      <w:r w:rsidRPr="00A224EA">
        <w:rPr>
          <w:spacing w:val="-11"/>
          <w:sz w:val="24"/>
        </w:rPr>
        <w:t xml:space="preserve"> </w:t>
      </w:r>
      <w:r w:rsidRPr="00A224EA">
        <w:rPr>
          <w:spacing w:val="-2"/>
          <w:sz w:val="24"/>
        </w:rPr>
        <w:t>quantity,</w:t>
      </w:r>
      <w:r w:rsidRPr="00A224EA">
        <w:rPr>
          <w:spacing w:val="-11"/>
          <w:sz w:val="24"/>
        </w:rPr>
        <w:t xml:space="preserve"> </w:t>
      </w:r>
      <w:r w:rsidRPr="00A224EA">
        <w:rPr>
          <w:spacing w:val="-2"/>
          <w:sz w:val="24"/>
        </w:rPr>
        <w:t>the</w:t>
      </w:r>
      <w:r w:rsidRPr="00A224EA">
        <w:rPr>
          <w:spacing w:val="-13"/>
          <w:sz w:val="24"/>
        </w:rPr>
        <w:t xml:space="preserve"> </w:t>
      </w:r>
      <w:r w:rsidRPr="00A224EA">
        <w:rPr>
          <w:spacing w:val="-2"/>
          <w:sz w:val="24"/>
        </w:rPr>
        <w:t>unit</w:t>
      </w:r>
      <w:r w:rsidRPr="00A224EA">
        <w:rPr>
          <w:spacing w:val="-11"/>
          <w:sz w:val="24"/>
        </w:rPr>
        <w:t xml:space="preserve"> </w:t>
      </w:r>
      <w:r w:rsidRPr="00A224EA">
        <w:rPr>
          <w:spacing w:val="-2"/>
          <w:sz w:val="24"/>
        </w:rPr>
        <w:t>price</w:t>
      </w:r>
      <w:r w:rsidRPr="00A224EA">
        <w:rPr>
          <w:spacing w:val="-13"/>
          <w:sz w:val="24"/>
        </w:rPr>
        <w:t xml:space="preserve"> </w:t>
      </w:r>
      <w:r w:rsidRPr="00A224EA">
        <w:rPr>
          <w:spacing w:val="-2"/>
          <w:sz w:val="24"/>
        </w:rPr>
        <w:t>shall</w:t>
      </w:r>
      <w:r w:rsidRPr="00A224EA">
        <w:rPr>
          <w:spacing w:val="-11"/>
          <w:sz w:val="24"/>
        </w:rPr>
        <w:t xml:space="preserve"> </w:t>
      </w:r>
      <w:r w:rsidRPr="00A224EA">
        <w:rPr>
          <w:spacing w:val="-2"/>
          <w:sz w:val="24"/>
        </w:rPr>
        <w:t>prevail,</w:t>
      </w:r>
      <w:r w:rsidRPr="00A224EA">
        <w:rPr>
          <w:spacing w:val="-12"/>
          <w:sz w:val="24"/>
        </w:rPr>
        <w:t xml:space="preserve"> </w:t>
      </w:r>
      <w:r w:rsidRPr="00A224EA">
        <w:rPr>
          <w:spacing w:val="-2"/>
          <w:sz w:val="24"/>
        </w:rPr>
        <w:t>and</w:t>
      </w:r>
      <w:r w:rsidRPr="00A224EA">
        <w:rPr>
          <w:spacing w:val="-10"/>
          <w:sz w:val="24"/>
        </w:rPr>
        <w:t xml:space="preserve"> </w:t>
      </w:r>
      <w:r w:rsidRPr="00A224EA">
        <w:rPr>
          <w:spacing w:val="-2"/>
          <w:sz w:val="24"/>
        </w:rPr>
        <w:t>the</w:t>
      </w:r>
      <w:r w:rsidRPr="00A224EA">
        <w:rPr>
          <w:spacing w:val="-11"/>
          <w:sz w:val="24"/>
        </w:rPr>
        <w:t xml:space="preserve"> </w:t>
      </w:r>
      <w:r w:rsidRPr="00A224EA">
        <w:rPr>
          <w:spacing w:val="-2"/>
          <w:sz w:val="24"/>
        </w:rPr>
        <w:t>total</w:t>
      </w:r>
      <w:r w:rsidRPr="00A224EA">
        <w:rPr>
          <w:spacing w:val="-13"/>
          <w:sz w:val="24"/>
        </w:rPr>
        <w:t xml:space="preserve"> </w:t>
      </w:r>
      <w:r w:rsidRPr="00A224EA">
        <w:rPr>
          <w:spacing w:val="-2"/>
          <w:sz w:val="24"/>
        </w:rPr>
        <w:t>price</w:t>
      </w:r>
      <w:r w:rsidRPr="00A224EA">
        <w:rPr>
          <w:spacing w:val="-11"/>
          <w:sz w:val="24"/>
        </w:rPr>
        <w:t xml:space="preserve"> </w:t>
      </w:r>
      <w:r w:rsidRPr="00A224EA">
        <w:rPr>
          <w:spacing w:val="-2"/>
          <w:sz w:val="24"/>
        </w:rPr>
        <w:t>shall</w:t>
      </w:r>
      <w:r w:rsidRPr="00A224EA">
        <w:rPr>
          <w:spacing w:val="-11"/>
          <w:sz w:val="24"/>
        </w:rPr>
        <w:t xml:space="preserve"> </w:t>
      </w:r>
      <w:r w:rsidRPr="00A224EA">
        <w:rPr>
          <w:spacing w:val="-2"/>
          <w:sz w:val="24"/>
        </w:rPr>
        <w:t>be</w:t>
      </w:r>
      <w:r w:rsidRPr="00A224EA">
        <w:rPr>
          <w:spacing w:val="-11"/>
          <w:sz w:val="24"/>
        </w:rPr>
        <w:t xml:space="preserve"> </w:t>
      </w:r>
      <w:r w:rsidRPr="00A224EA">
        <w:rPr>
          <w:spacing w:val="-2"/>
          <w:sz w:val="24"/>
        </w:rPr>
        <w:t>corrected.</w:t>
      </w:r>
      <w:r w:rsidRPr="00A224EA">
        <w:rPr>
          <w:sz w:val="24"/>
        </w:rPr>
        <w:t xml:space="preserve"> </w:t>
      </w:r>
      <w:r w:rsidRPr="00A224EA">
        <w:rPr>
          <w:spacing w:val="-2"/>
          <w:sz w:val="24"/>
        </w:rPr>
        <w:t>If</w:t>
      </w:r>
      <w:r w:rsidRPr="00A224EA">
        <w:rPr>
          <w:spacing w:val="-13"/>
          <w:sz w:val="24"/>
        </w:rPr>
        <w:t xml:space="preserve"> </w:t>
      </w:r>
      <w:r w:rsidRPr="00A224EA">
        <w:rPr>
          <w:spacing w:val="-2"/>
          <w:sz w:val="24"/>
        </w:rPr>
        <w:t xml:space="preserve">the </w:t>
      </w:r>
      <w:r w:rsidRPr="00A224EA">
        <w:rPr>
          <w:w w:val="90"/>
          <w:sz w:val="24"/>
        </w:rPr>
        <w:t xml:space="preserve">candidate does not accept the correction of the errors, its tender will be rejected, and its tender security may be forfeited. If there is a discrepancy between words and figures, the </w:t>
      </w:r>
      <w:r w:rsidRPr="00A224EA">
        <w:rPr>
          <w:sz w:val="24"/>
        </w:rPr>
        <w:t>amount in words will prevail</w:t>
      </w:r>
    </w:p>
    <w:p w14:paraId="59F3938B" w14:textId="77777777" w:rsidR="00B7424F" w:rsidRPr="00A224EA" w:rsidRDefault="00B7424F">
      <w:pPr>
        <w:pStyle w:val="BodyText"/>
        <w:spacing w:before="219"/>
      </w:pPr>
    </w:p>
    <w:p w14:paraId="707031CE" w14:textId="77777777" w:rsidR="00B7424F" w:rsidRPr="00A224EA" w:rsidRDefault="00672CA2" w:rsidP="00D363D9">
      <w:pPr>
        <w:pStyle w:val="Heading2"/>
        <w:numPr>
          <w:ilvl w:val="1"/>
          <w:numId w:val="328"/>
        </w:numPr>
        <w:tabs>
          <w:tab w:val="left" w:pos="1789"/>
        </w:tabs>
        <w:ind w:left="1789" w:hanging="959"/>
        <w:jc w:val="left"/>
      </w:pPr>
      <w:bookmarkStart w:id="21" w:name="_Toc161733193"/>
      <w:r w:rsidRPr="00A224EA">
        <w:rPr>
          <w:w w:val="105"/>
        </w:rPr>
        <w:t>Clarification</w:t>
      </w:r>
      <w:r w:rsidRPr="00A224EA">
        <w:rPr>
          <w:spacing w:val="-11"/>
          <w:w w:val="105"/>
        </w:rPr>
        <w:t xml:space="preserve"> </w:t>
      </w:r>
      <w:r w:rsidRPr="00A224EA">
        <w:rPr>
          <w:w w:val="105"/>
        </w:rPr>
        <w:t>of</w:t>
      </w:r>
      <w:r w:rsidRPr="00A224EA">
        <w:rPr>
          <w:spacing w:val="-11"/>
          <w:w w:val="105"/>
        </w:rPr>
        <w:t xml:space="preserve"> </w:t>
      </w:r>
      <w:r w:rsidRPr="00A224EA">
        <w:rPr>
          <w:spacing w:val="-2"/>
          <w:w w:val="105"/>
        </w:rPr>
        <w:t>Tenders</w:t>
      </w:r>
      <w:bookmarkEnd w:id="21"/>
    </w:p>
    <w:p w14:paraId="1B33A4C6" w14:textId="77777777" w:rsidR="00B7424F" w:rsidRPr="00A224EA" w:rsidRDefault="00B7424F">
      <w:pPr>
        <w:pStyle w:val="BodyText"/>
        <w:spacing w:before="11"/>
        <w:rPr>
          <w:b/>
        </w:rPr>
      </w:pPr>
    </w:p>
    <w:p w14:paraId="2744FA00" w14:textId="77777777" w:rsidR="00B7424F" w:rsidRPr="00A224EA" w:rsidRDefault="00672CA2" w:rsidP="00D363D9">
      <w:pPr>
        <w:pStyle w:val="ListParagraph"/>
        <w:numPr>
          <w:ilvl w:val="2"/>
          <w:numId w:val="328"/>
        </w:numPr>
        <w:tabs>
          <w:tab w:val="left" w:pos="1387"/>
          <w:tab w:val="left" w:pos="1391"/>
        </w:tabs>
        <w:spacing w:line="247" w:lineRule="auto"/>
        <w:ind w:left="1391" w:right="832" w:hanging="540"/>
        <w:jc w:val="both"/>
        <w:rPr>
          <w:sz w:val="24"/>
        </w:rPr>
      </w:pPr>
      <w:r w:rsidRPr="00A224EA">
        <w:rPr>
          <w:spacing w:val="-2"/>
          <w:sz w:val="24"/>
        </w:rPr>
        <w:t>To</w:t>
      </w:r>
      <w:r w:rsidRPr="00A224EA">
        <w:rPr>
          <w:spacing w:val="-13"/>
          <w:sz w:val="24"/>
        </w:rPr>
        <w:t xml:space="preserve"> </w:t>
      </w:r>
      <w:r w:rsidRPr="00A224EA">
        <w:rPr>
          <w:spacing w:val="-2"/>
          <w:sz w:val="24"/>
        </w:rPr>
        <w:t>assist</w:t>
      </w:r>
      <w:r w:rsidRPr="00A224EA">
        <w:rPr>
          <w:spacing w:val="-12"/>
          <w:sz w:val="24"/>
        </w:rPr>
        <w:t xml:space="preserve"> </w:t>
      </w:r>
      <w:r w:rsidRPr="00A224EA">
        <w:rPr>
          <w:spacing w:val="-2"/>
          <w:sz w:val="24"/>
        </w:rPr>
        <w:t>in</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examination,</w:t>
      </w:r>
      <w:r w:rsidRPr="00A224EA">
        <w:rPr>
          <w:spacing w:val="-13"/>
          <w:sz w:val="24"/>
        </w:rPr>
        <w:t xml:space="preserve"> </w:t>
      </w:r>
      <w:r w:rsidRPr="00A224EA">
        <w:rPr>
          <w:spacing w:val="-2"/>
          <w:sz w:val="24"/>
        </w:rPr>
        <w:t>evaluation</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comparison</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tenders,</w:t>
      </w:r>
      <w:r w:rsidRPr="00A224EA">
        <w:rPr>
          <w:spacing w:val="-12"/>
          <w:sz w:val="24"/>
        </w:rPr>
        <w:t xml:space="preserve"> </w:t>
      </w:r>
      <w:r w:rsidRPr="00A224EA">
        <w:rPr>
          <w:spacing w:val="-2"/>
          <w:sz w:val="24"/>
        </w:rPr>
        <w:t>KIPRE</w:t>
      </w:r>
      <w:r w:rsidRPr="00A224EA">
        <w:rPr>
          <w:spacing w:val="-13"/>
          <w:sz w:val="24"/>
        </w:rPr>
        <w:t xml:space="preserve"> </w:t>
      </w:r>
      <w:r w:rsidRPr="00A224EA">
        <w:rPr>
          <w:spacing w:val="-2"/>
          <w:sz w:val="24"/>
        </w:rPr>
        <w:t>may,</w:t>
      </w:r>
      <w:r w:rsidRPr="00A224EA">
        <w:rPr>
          <w:spacing w:val="-12"/>
          <w:sz w:val="24"/>
        </w:rPr>
        <w:t xml:space="preserve"> </w:t>
      </w:r>
      <w:r w:rsidRPr="00A224EA">
        <w:rPr>
          <w:spacing w:val="-2"/>
          <w:sz w:val="24"/>
        </w:rPr>
        <w:t>at</w:t>
      </w:r>
      <w:r w:rsidRPr="00A224EA">
        <w:rPr>
          <w:spacing w:val="-13"/>
          <w:sz w:val="24"/>
        </w:rPr>
        <w:t xml:space="preserve"> </w:t>
      </w:r>
      <w:r w:rsidRPr="00A224EA">
        <w:rPr>
          <w:spacing w:val="-2"/>
          <w:sz w:val="24"/>
        </w:rPr>
        <w:t xml:space="preserve">its </w:t>
      </w:r>
      <w:r w:rsidRPr="00A224EA">
        <w:rPr>
          <w:w w:val="90"/>
          <w:sz w:val="24"/>
        </w:rPr>
        <w:t xml:space="preserve">discretion, ask the tenderer for a clarification of its tender. The request for clarification and the response shall be in writing, and no change in the prices or substance of the tender shall </w:t>
      </w:r>
      <w:r w:rsidRPr="00A224EA">
        <w:rPr>
          <w:sz w:val="24"/>
        </w:rPr>
        <w:t>be sought, offered, or permitted.</w:t>
      </w:r>
    </w:p>
    <w:p w14:paraId="1C37A313" w14:textId="77777777" w:rsidR="00B7424F" w:rsidRPr="00A224EA" w:rsidRDefault="00B7424F">
      <w:pPr>
        <w:pStyle w:val="BodyText"/>
        <w:spacing w:before="4"/>
      </w:pPr>
    </w:p>
    <w:p w14:paraId="1D77D7E9" w14:textId="77777777" w:rsidR="00B7424F" w:rsidRPr="00A224EA" w:rsidRDefault="00672CA2" w:rsidP="00D363D9">
      <w:pPr>
        <w:pStyle w:val="ListParagraph"/>
        <w:numPr>
          <w:ilvl w:val="2"/>
          <w:numId w:val="328"/>
        </w:numPr>
        <w:tabs>
          <w:tab w:val="left" w:pos="1476"/>
          <w:tab w:val="left" w:pos="1480"/>
        </w:tabs>
        <w:spacing w:line="249" w:lineRule="auto"/>
        <w:ind w:right="1017" w:hanging="629"/>
        <w:rPr>
          <w:sz w:val="24"/>
        </w:rPr>
      </w:pPr>
      <w:r w:rsidRPr="00A224EA">
        <w:rPr>
          <w:spacing w:val="-6"/>
          <w:sz w:val="24"/>
        </w:rPr>
        <w:t>Any</w:t>
      </w:r>
      <w:r w:rsidRPr="00A224EA">
        <w:rPr>
          <w:spacing w:val="-9"/>
          <w:sz w:val="24"/>
        </w:rPr>
        <w:t xml:space="preserve"> </w:t>
      </w:r>
      <w:r w:rsidRPr="00A224EA">
        <w:rPr>
          <w:spacing w:val="-6"/>
          <w:sz w:val="24"/>
        </w:rPr>
        <w:t>effort</w:t>
      </w:r>
      <w:r w:rsidRPr="00A224EA">
        <w:rPr>
          <w:spacing w:val="-8"/>
          <w:sz w:val="24"/>
        </w:rPr>
        <w:t xml:space="preserve"> </w:t>
      </w:r>
      <w:r w:rsidRPr="00A224EA">
        <w:rPr>
          <w:spacing w:val="-6"/>
          <w:sz w:val="24"/>
        </w:rPr>
        <w:t>by</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tenderer</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influence</w:t>
      </w:r>
      <w:r w:rsidRPr="00A224EA">
        <w:rPr>
          <w:spacing w:val="-7"/>
          <w:sz w:val="24"/>
        </w:rPr>
        <w:t xml:space="preserve"> </w:t>
      </w:r>
      <w:r w:rsidRPr="00A224EA">
        <w:rPr>
          <w:spacing w:val="-6"/>
          <w:sz w:val="24"/>
        </w:rPr>
        <w:t>KIPRE‘s</w:t>
      </w:r>
      <w:r w:rsidRPr="00A224EA">
        <w:rPr>
          <w:spacing w:val="-7"/>
          <w:sz w:val="24"/>
        </w:rPr>
        <w:t xml:space="preserve"> </w:t>
      </w:r>
      <w:r w:rsidRPr="00A224EA">
        <w:rPr>
          <w:spacing w:val="-6"/>
          <w:sz w:val="24"/>
        </w:rPr>
        <w:t>tender</w:t>
      </w:r>
      <w:r w:rsidRPr="00A224EA">
        <w:rPr>
          <w:spacing w:val="-9"/>
          <w:sz w:val="24"/>
        </w:rPr>
        <w:t xml:space="preserve"> </w:t>
      </w:r>
      <w:r w:rsidRPr="00A224EA">
        <w:rPr>
          <w:spacing w:val="-6"/>
          <w:sz w:val="24"/>
        </w:rPr>
        <w:t>evaluation,</w:t>
      </w:r>
      <w:r w:rsidRPr="00A224EA">
        <w:rPr>
          <w:spacing w:val="-5"/>
          <w:sz w:val="24"/>
        </w:rPr>
        <w:t xml:space="preserve"> </w:t>
      </w:r>
      <w:r w:rsidRPr="00A224EA">
        <w:rPr>
          <w:spacing w:val="-6"/>
          <w:sz w:val="24"/>
        </w:rPr>
        <w:t>tender</w:t>
      </w:r>
      <w:r w:rsidRPr="00A224EA">
        <w:rPr>
          <w:spacing w:val="-8"/>
          <w:sz w:val="24"/>
        </w:rPr>
        <w:t xml:space="preserve"> </w:t>
      </w:r>
      <w:r w:rsidRPr="00A224EA">
        <w:rPr>
          <w:spacing w:val="-6"/>
          <w:sz w:val="24"/>
        </w:rPr>
        <w:t xml:space="preserve">comparison </w:t>
      </w:r>
      <w:r w:rsidRPr="00A224EA">
        <w:rPr>
          <w:w w:val="90"/>
          <w:sz w:val="24"/>
        </w:rPr>
        <w:t>or</w:t>
      </w:r>
      <w:r w:rsidR="00CF6900">
        <w:rPr>
          <w:w w:val="90"/>
          <w:sz w:val="24"/>
        </w:rPr>
        <w:t xml:space="preserve"> </w:t>
      </w:r>
      <w:r w:rsidRPr="00A224EA">
        <w:rPr>
          <w:w w:val="90"/>
          <w:sz w:val="24"/>
        </w:rPr>
        <w:t>contract award decisions may result in the rejection of the tenderers’ tender.</w:t>
      </w:r>
    </w:p>
    <w:p w14:paraId="19A2CE7A" w14:textId="77777777" w:rsidR="00B7424F" w:rsidRPr="00A224EA" w:rsidRDefault="00B7424F">
      <w:pPr>
        <w:spacing w:line="249" w:lineRule="auto"/>
        <w:rPr>
          <w:sz w:val="24"/>
        </w:rPr>
        <w:sectPr w:rsidR="00B7424F" w:rsidRPr="00A224EA" w:rsidSect="00323C9A">
          <w:headerReference w:type="even" r:id="rId30"/>
          <w:headerReference w:type="default" r:id="rId31"/>
          <w:footerReference w:type="default" r:id="rId32"/>
          <w:headerReference w:type="first" r:id="rId33"/>
          <w:pgSz w:w="11920" w:h="16850"/>
          <w:pgMar w:top="820" w:right="200" w:bottom="1280" w:left="680" w:header="0" w:footer="1098" w:gutter="0"/>
          <w:pgNumType w:start="10"/>
          <w:cols w:space="720"/>
        </w:sectPr>
      </w:pPr>
    </w:p>
    <w:p w14:paraId="15D7E714" w14:textId="77777777" w:rsidR="00B7424F" w:rsidRPr="00A224EA" w:rsidRDefault="00672CA2" w:rsidP="00D363D9">
      <w:pPr>
        <w:pStyle w:val="Heading2"/>
        <w:numPr>
          <w:ilvl w:val="1"/>
          <w:numId w:val="328"/>
        </w:numPr>
        <w:tabs>
          <w:tab w:val="left" w:pos="1717"/>
        </w:tabs>
        <w:spacing w:before="77"/>
        <w:ind w:left="1717" w:hanging="959"/>
        <w:jc w:val="left"/>
      </w:pPr>
      <w:bookmarkStart w:id="22" w:name="_Toc161733194"/>
      <w:r w:rsidRPr="00A224EA">
        <w:t>Evaluation</w:t>
      </w:r>
      <w:r w:rsidRPr="00A224EA">
        <w:rPr>
          <w:spacing w:val="21"/>
        </w:rPr>
        <w:t xml:space="preserve"> </w:t>
      </w:r>
      <w:r w:rsidRPr="00A224EA">
        <w:t>of</w:t>
      </w:r>
      <w:r w:rsidRPr="00A224EA">
        <w:rPr>
          <w:spacing w:val="21"/>
        </w:rPr>
        <w:t xml:space="preserve"> </w:t>
      </w:r>
      <w:r w:rsidRPr="00A224EA">
        <w:rPr>
          <w:spacing w:val="-2"/>
        </w:rPr>
        <w:t>Tender</w:t>
      </w:r>
      <w:bookmarkEnd w:id="22"/>
    </w:p>
    <w:p w14:paraId="16C8AC0E" w14:textId="77777777" w:rsidR="00B7424F" w:rsidRPr="00A224EA" w:rsidRDefault="00B7424F">
      <w:pPr>
        <w:pStyle w:val="BodyText"/>
        <w:spacing w:before="79"/>
        <w:rPr>
          <w:b/>
        </w:rPr>
      </w:pPr>
    </w:p>
    <w:p w14:paraId="2B7D5AFF" w14:textId="77777777" w:rsidR="00B7424F" w:rsidRPr="00A224EA" w:rsidRDefault="00672CA2" w:rsidP="00D363D9">
      <w:pPr>
        <w:pStyle w:val="ListParagraph"/>
        <w:numPr>
          <w:ilvl w:val="2"/>
          <w:numId w:val="328"/>
        </w:numPr>
        <w:tabs>
          <w:tab w:val="left" w:pos="849"/>
          <w:tab w:val="left" w:pos="851"/>
        </w:tabs>
        <w:spacing w:line="247" w:lineRule="auto"/>
        <w:ind w:left="851" w:right="954" w:hanging="543"/>
        <w:jc w:val="both"/>
        <w:rPr>
          <w:sz w:val="24"/>
        </w:rPr>
      </w:pPr>
      <w:r w:rsidRPr="00A224EA">
        <w:rPr>
          <w:w w:val="90"/>
          <w:sz w:val="24"/>
        </w:rPr>
        <w:t>KIPRE shall use the criteria and methodologies listed in this ITT</w:t>
      </w:r>
      <w:r w:rsidRPr="00A224EA">
        <w:rPr>
          <w:spacing w:val="-1"/>
          <w:w w:val="90"/>
          <w:sz w:val="24"/>
        </w:rPr>
        <w:t xml:space="preserve"> </w:t>
      </w:r>
      <w:r w:rsidRPr="00A224EA">
        <w:rPr>
          <w:w w:val="90"/>
          <w:sz w:val="24"/>
        </w:rPr>
        <w:t>and Section</w:t>
      </w:r>
      <w:r w:rsidRPr="00A224EA">
        <w:rPr>
          <w:spacing w:val="-1"/>
          <w:w w:val="90"/>
          <w:sz w:val="24"/>
        </w:rPr>
        <w:t xml:space="preserve"> </w:t>
      </w:r>
      <w:r w:rsidRPr="00A224EA">
        <w:rPr>
          <w:w w:val="90"/>
          <w:sz w:val="24"/>
        </w:rPr>
        <w:t xml:space="preserve">III, Evaluation and </w:t>
      </w:r>
      <w:r w:rsidRPr="00A224EA">
        <w:rPr>
          <w:spacing w:val="-4"/>
          <w:sz w:val="24"/>
        </w:rPr>
        <w:t>Qualification</w:t>
      </w:r>
      <w:r w:rsidRPr="00A224EA">
        <w:rPr>
          <w:spacing w:val="-5"/>
          <w:sz w:val="24"/>
        </w:rPr>
        <w:t xml:space="preserve"> </w:t>
      </w:r>
      <w:r w:rsidRPr="00A224EA">
        <w:rPr>
          <w:spacing w:val="-4"/>
          <w:sz w:val="24"/>
        </w:rPr>
        <w:t>Criteria.</w:t>
      </w:r>
      <w:r w:rsidRPr="00A224EA">
        <w:rPr>
          <w:spacing w:val="-6"/>
          <w:sz w:val="24"/>
        </w:rPr>
        <w:t xml:space="preserve"> </w:t>
      </w:r>
      <w:r w:rsidRPr="00A224EA">
        <w:rPr>
          <w:spacing w:val="-4"/>
          <w:sz w:val="24"/>
        </w:rPr>
        <w:t>No</w:t>
      </w:r>
      <w:r w:rsidRPr="00A224EA">
        <w:rPr>
          <w:spacing w:val="-7"/>
          <w:sz w:val="24"/>
        </w:rPr>
        <w:t xml:space="preserve"> </w:t>
      </w:r>
      <w:r w:rsidRPr="00A224EA">
        <w:rPr>
          <w:spacing w:val="-4"/>
          <w:sz w:val="24"/>
        </w:rPr>
        <w:t>other</w:t>
      </w:r>
      <w:r w:rsidRPr="00A224EA">
        <w:rPr>
          <w:spacing w:val="-7"/>
          <w:sz w:val="24"/>
        </w:rPr>
        <w:t xml:space="preserve"> </w:t>
      </w:r>
      <w:r w:rsidRPr="00A224EA">
        <w:rPr>
          <w:spacing w:val="-4"/>
          <w:sz w:val="24"/>
        </w:rPr>
        <w:t>evaluation criteria</w:t>
      </w:r>
      <w:r w:rsidRPr="00A224EA">
        <w:rPr>
          <w:spacing w:val="-7"/>
          <w:sz w:val="24"/>
        </w:rPr>
        <w:t xml:space="preserve"> </w:t>
      </w:r>
      <w:r w:rsidRPr="00A224EA">
        <w:rPr>
          <w:spacing w:val="-4"/>
          <w:sz w:val="24"/>
        </w:rPr>
        <w:t>or</w:t>
      </w:r>
      <w:r w:rsidRPr="00A224EA">
        <w:rPr>
          <w:spacing w:val="-6"/>
          <w:sz w:val="24"/>
        </w:rPr>
        <w:t xml:space="preserve"> </w:t>
      </w:r>
      <w:r w:rsidRPr="00A224EA">
        <w:rPr>
          <w:spacing w:val="-4"/>
          <w:sz w:val="24"/>
        </w:rPr>
        <w:t>methodologies shall</w:t>
      </w:r>
      <w:r w:rsidRPr="00A224EA">
        <w:rPr>
          <w:spacing w:val="-6"/>
          <w:sz w:val="24"/>
        </w:rPr>
        <w:t xml:space="preserve"> </w:t>
      </w:r>
      <w:r w:rsidRPr="00A224EA">
        <w:rPr>
          <w:spacing w:val="-4"/>
          <w:sz w:val="24"/>
        </w:rPr>
        <w:t>be</w:t>
      </w:r>
      <w:r w:rsidRPr="00A224EA">
        <w:rPr>
          <w:spacing w:val="-5"/>
          <w:sz w:val="24"/>
        </w:rPr>
        <w:t xml:space="preserve"> </w:t>
      </w:r>
      <w:r w:rsidRPr="00A224EA">
        <w:rPr>
          <w:spacing w:val="-4"/>
          <w:sz w:val="24"/>
        </w:rPr>
        <w:t>permitted.</w:t>
      </w:r>
      <w:r w:rsidRPr="00A224EA">
        <w:rPr>
          <w:spacing w:val="-6"/>
          <w:sz w:val="24"/>
        </w:rPr>
        <w:t xml:space="preserve"> </w:t>
      </w:r>
      <w:r w:rsidRPr="00A224EA">
        <w:rPr>
          <w:spacing w:val="-4"/>
          <w:sz w:val="24"/>
        </w:rPr>
        <w:t xml:space="preserve">By </w:t>
      </w:r>
      <w:r w:rsidRPr="00A224EA">
        <w:rPr>
          <w:w w:val="90"/>
          <w:sz w:val="24"/>
        </w:rPr>
        <w:t xml:space="preserve">applying the criteria and methodologies, KIPRE shall determine the Best Evaluated Tender. The </w:t>
      </w:r>
      <w:r w:rsidRPr="00A224EA">
        <w:rPr>
          <w:sz w:val="24"/>
        </w:rPr>
        <w:t>evaluation</w:t>
      </w:r>
      <w:r w:rsidRPr="00A224EA">
        <w:rPr>
          <w:spacing w:val="-12"/>
          <w:sz w:val="24"/>
        </w:rPr>
        <w:t xml:space="preserve"> </w:t>
      </w:r>
      <w:r w:rsidRPr="00A224EA">
        <w:rPr>
          <w:sz w:val="24"/>
        </w:rPr>
        <w:t>and</w:t>
      </w:r>
      <w:r w:rsidRPr="00A224EA">
        <w:rPr>
          <w:spacing w:val="-11"/>
          <w:sz w:val="24"/>
        </w:rPr>
        <w:t xml:space="preserve"> </w:t>
      </w:r>
      <w:r w:rsidRPr="00A224EA">
        <w:rPr>
          <w:sz w:val="24"/>
        </w:rPr>
        <w:t>award</w:t>
      </w:r>
      <w:r w:rsidRPr="00A224EA">
        <w:rPr>
          <w:spacing w:val="-11"/>
          <w:sz w:val="24"/>
        </w:rPr>
        <w:t xml:space="preserve"> </w:t>
      </w:r>
      <w:r w:rsidRPr="00A224EA">
        <w:rPr>
          <w:sz w:val="24"/>
        </w:rPr>
        <w:t>of</w:t>
      </w:r>
      <w:r w:rsidRPr="00A224EA">
        <w:rPr>
          <w:spacing w:val="-12"/>
          <w:sz w:val="24"/>
        </w:rPr>
        <w:t xml:space="preserve"> </w:t>
      </w:r>
      <w:r w:rsidRPr="00A224EA">
        <w:rPr>
          <w:sz w:val="24"/>
        </w:rPr>
        <w:t>the</w:t>
      </w:r>
      <w:r w:rsidRPr="00A224EA">
        <w:rPr>
          <w:spacing w:val="-12"/>
          <w:sz w:val="24"/>
        </w:rPr>
        <w:t xml:space="preserve"> </w:t>
      </w:r>
      <w:r w:rsidRPr="00A224EA">
        <w:rPr>
          <w:sz w:val="24"/>
        </w:rPr>
        <w:t>contracts</w:t>
      </w:r>
      <w:r w:rsidRPr="00A224EA">
        <w:rPr>
          <w:spacing w:val="-12"/>
          <w:sz w:val="24"/>
        </w:rPr>
        <w:t xml:space="preserve"> </w:t>
      </w:r>
      <w:r w:rsidRPr="00A224EA">
        <w:rPr>
          <w:sz w:val="24"/>
        </w:rPr>
        <w:t>will</w:t>
      </w:r>
      <w:r w:rsidRPr="00A224EA">
        <w:rPr>
          <w:spacing w:val="-11"/>
          <w:sz w:val="24"/>
        </w:rPr>
        <w:t xml:space="preserve"> </w:t>
      </w:r>
      <w:r w:rsidRPr="00A224EA">
        <w:rPr>
          <w:sz w:val="24"/>
        </w:rPr>
        <w:t>be</w:t>
      </w:r>
      <w:r w:rsidRPr="00A224EA">
        <w:rPr>
          <w:spacing w:val="-12"/>
          <w:sz w:val="24"/>
        </w:rPr>
        <w:t xml:space="preserve"> </w:t>
      </w:r>
      <w:r w:rsidRPr="00A224EA">
        <w:rPr>
          <w:sz w:val="24"/>
        </w:rPr>
        <w:t>based</w:t>
      </w:r>
      <w:r w:rsidRPr="00A224EA">
        <w:rPr>
          <w:spacing w:val="-11"/>
          <w:sz w:val="24"/>
        </w:rPr>
        <w:t xml:space="preserve"> </w:t>
      </w:r>
      <w:r w:rsidRPr="00A224EA">
        <w:rPr>
          <w:sz w:val="24"/>
        </w:rPr>
        <w:t>on</w:t>
      </w:r>
      <w:r w:rsidRPr="00A224EA">
        <w:rPr>
          <w:spacing w:val="-12"/>
          <w:sz w:val="24"/>
        </w:rPr>
        <w:t xml:space="preserve"> </w:t>
      </w:r>
      <w:r w:rsidRPr="00A224EA">
        <w:rPr>
          <w:sz w:val="24"/>
        </w:rPr>
        <w:t>each</w:t>
      </w:r>
      <w:r w:rsidRPr="00A224EA">
        <w:rPr>
          <w:spacing w:val="-12"/>
          <w:sz w:val="24"/>
        </w:rPr>
        <w:t xml:space="preserve"> </w:t>
      </w:r>
      <w:r w:rsidRPr="00A224EA">
        <w:rPr>
          <w:sz w:val="24"/>
        </w:rPr>
        <w:t>Lot.</w:t>
      </w:r>
      <w:r w:rsidRPr="00A224EA">
        <w:rPr>
          <w:spacing w:val="-12"/>
          <w:sz w:val="24"/>
        </w:rPr>
        <w:t xml:space="preserve"> </w:t>
      </w:r>
      <w:r w:rsidRPr="00A224EA">
        <w:rPr>
          <w:sz w:val="24"/>
        </w:rPr>
        <w:t>This</w:t>
      </w:r>
      <w:r w:rsidRPr="00A224EA">
        <w:rPr>
          <w:spacing w:val="-13"/>
          <w:sz w:val="24"/>
        </w:rPr>
        <w:t xml:space="preserve"> </w:t>
      </w:r>
      <w:r w:rsidRPr="00A224EA">
        <w:rPr>
          <w:sz w:val="24"/>
        </w:rPr>
        <w:t>is</w:t>
      </w:r>
      <w:r w:rsidRPr="00A224EA">
        <w:rPr>
          <w:spacing w:val="-12"/>
          <w:sz w:val="24"/>
        </w:rPr>
        <w:t xml:space="preserve"> </w:t>
      </w:r>
      <w:r w:rsidRPr="00A224EA">
        <w:rPr>
          <w:sz w:val="24"/>
        </w:rPr>
        <w:t>the</w:t>
      </w:r>
      <w:r w:rsidRPr="00A224EA">
        <w:rPr>
          <w:spacing w:val="-13"/>
          <w:sz w:val="24"/>
        </w:rPr>
        <w:t xml:space="preserve"> </w:t>
      </w:r>
      <w:r w:rsidRPr="00A224EA">
        <w:rPr>
          <w:sz w:val="24"/>
        </w:rPr>
        <w:t>Tender</w:t>
      </w:r>
      <w:r w:rsidRPr="00A224EA">
        <w:rPr>
          <w:spacing w:val="-2"/>
          <w:sz w:val="24"/>
        </w:rPr>
        <w:t xml:space="preserve"> </w:t>
      </w:r>
      <w:r w:rsidRPr="00A224EA">
        <w:rPr>
          <w:sz w:val="24"/>
        </w:rPr>
        <w:t>of</w:t>
      </w:r>
      <w:r w:rsidRPr="00A224EA">
        <w:rPr>
          <w:spacing w:val="-12"/>
          <w:sz w:val="24"/>
        </w:rPr>
        <w:t xml:space="preserve"> </w:t>
      </w:r>
      <w:r w:rsidRPr="00A224EA">
        <w:rPr>
          <w:sz w:val="24"/>
        </w:rPr>
        <w:t xml:space="preserve">the </w:t>
      </w:r>
      <w:r w:rsidRPr="00A224EA">
        <w:rPr>
          <w:w w:val="90"/>
          <w:sz w:val="24"/>
        </w:rPr>
        <w:t>Tenderer that meets the qualification criteria and whose Tender has been determined to be:</w:t>
      </w:r>
    </w:p>
    <w:p w14:paraId="0318AE2D" w14:textId="77777777" w:rsidR="00B7424F" w:rsidRPr="00A224EA" w:rsidRDefault="00672CA2" w:rsidP="00D363D9">
      <w:pPr>
        <w:pStyle w:val="ListParagraph"/>
        <w:numPr>
          <w:ilvl w:val="0"/>
          <w:numId w:val="322"/>
        </w:numPr>
        <w:tabs>
          <w:tab w:val="left" w:pos="1096"/>
        </w:tabs>
        <w:spacing w:before="271"/>
        <w:ind w:left="1096" w:hanging="245"/>
        <w:rPr>
          <w:sz w:val="24"/>
        </w:rPr>
      </w:pPr>
      <w:r w:rsidRPr="00A224EA">
        <w:rPr>
          <w:w w:val="90"/>
          <w:sz w:val="24"/>
        </w:rPr>
        <w:t>Substantially</w:t>
      </w:r>
      <w:r w:rsidRPr="00A224EA">
        <w:rPr>
          <w:spacing w:val="-5"/>
          <w:sz w:val="24"/>
        </w:rPr>
        <w:t xml:space="preserve"> </w:t>
      </w:r>
      <w:r w:rsidRPr="00A224EA">
        <w:rPr>
          <w:w w:val="90"/>
          <w:sz w:val="24"/>
        </w:rPr>
        <w:t>responsive</w:t>
      </w:r>
      <w:r w:rsidRPr="00A224EA">
        <w:rPr>
          <w:spacing w:val="-6"/>
          <w:sz w:val="24"/>
        </w:rPr>
        <w:t xml:space="preserve"> </w:t>
      </w:r>
      <w:r w:rsidRPr="00A224EA">
        <w:rPr>
          <w:w w:val="90"/>
          <w:sz w:val="24"/>
        </w:rPr>
        <w:t>to</w:t>
      </w:r>
      <w:r w:rsidRPr="00A224EA">
        <w:rPr>
          <w:spacing w:val="-4"/>
          <w:w w:val="90"/>
          <w:sz w:val="24"/>
        </w:rPr>
        <w:t xml:space="preserve"> </w:t>
      </w:r>
      <w:r w:rsidRPr="00A224EA">
        <w:rPr>
          <w:w w:val="90"/>
          <w:sz w:val="24"/>
        </w:rPr>
        <w:t>the</w:t>
      </w:r>
      <w:r w:rsidRPr="00A224EA">
        <w:rPr>
          <w:spacing w:val="-6"/>
          <w:sz w:val="24"/>
        </w:rPr>
        <w:t xml:space="preserve"> </w:t>
      </w:r>
      <w:r w:rsidRPr="00A224EA">
        <w:rPr>
          <w:w w:val="90"/>
          <w:sz w:val="24"/>
        </w:rPr>
        <w:t>tendering</w:t>
      </w:r>
      <w:r w:rsidRPr="00A224EA">
        <w:rPr>
          <w:spacing w:val="-2"/>
          <w:w w:val="90"/>
          <w:sz w:val="24"/>
        </w:rPr>
        <w:t xml:space="preserve"> </w:t>
      </w:r>
      <w:r w:rsidRPr="00A224EA">
        <w:rPr>
          <w:w w:val="90"/>
          <w:sz w:val="24"/>
        </w:rPr>
        <w:t>document;</w:t>
      </w:r>
      <w:r w:rsidRPr="00A224EA">
        <w:rPr>
          <w:spacing w:val="-2"/>
          <w:w w:val="90"/>
          <w:sz w:val="24"/>
        </w:rPr>
        <w:t xml:space="preserve"> </w:t>
      </w:r>
      <w:r w:rsidRPr="00A224EA">
        <w:rPr>
          <w:spacing w:val="-5"/>
          <w:w w:val="90"/>
          <w:sz w:val="24"/>
        </w:rPr>
        <w:t>and</w:t>
      </w:r>
    </w:p>
    <w:p w14:paraId="64DE970A" w14:textId="77777777" w:rsidR="00B7424F" w:rsidRPr="00A224EA" w:rsidRDefault="00672CA2" w:rsidP="00D363D9">
      <w:pPr>
        <w:pStyle w:val="ListParagraph"/>
        <w:numPr>
          <w:ilvl w:val="0"/>
          <w:numId w:val="322"/>
        </w:numPr>
        <w:tabs>
          <w:tab w:val="left" w:pos="1118"/>
        </w:tabs>
        <w:spacing w:before="20"/>
        <w:ind w:left="1118" w:hanging="267"/>
        <w:rPr>
          <w:sz w:val="24"/>
        </w:rPr>
      </w:pPr>
      <w:r w:rsidRPr="00A224EA">
        <w:rPr>
          <w:w w:val="90"/>
          <w:sz w:val="24"/>
        </w:rPr>
        <w:t>The</w:t>
      </w:r>
      <w:r w:rsidRPr="00A224EA">
        <w:rPr>
          <w:spacing w:val="1"/>
          <w:sz w:val="24"/>
        </w:rPr>
        <w:t xml:space="preserve"> </w:t>
      </w:r>
      <w:r w:rsidRPr="00A224EA">
        <w:rPr>
          <w:w w:val="90"/>
          <w:sz w:val="24"/>
        </w:rPr>
        <w:t>lowest</w:t>
      </w:r>
      <w:r w:rsidRPr="00A224EA">
        <w:rPr>
          <w:spacing w:val="2"/>
          <w:sz w:val="24"/>
        </w:rPr>
        <w:t xml:space="preserve"> </w:t>
      </w:r>
      <w:r w:rsidRPr="00A224EA">
        <w:rPr>
          <w:w w:val="90"/>
          <w:sz w:val="24"/>
        </w:rPr>
        <w:t>evaluated</w:t>
      </w:r>
      <w:r w:rsidRPr="00A224EA">
        <w:rPr>
          <w:spacing w:val="2"/>
          <w:sz w:val="24"/>
        </w:rPr>
        <w:t xml:space="preserve"> </w:t>
      </w:r>
      <w:r w:rsidRPr="00A224EA">
        <w:rPr>
          <w:spacing w:val="-2"/>
          <w:w w:val="90"/>
          <w:sz w:val="24"/>
        </w:rPr>
        <w:t>cost.</w:t>
      </w:r>
    </w:p>
    <w:p w14:paraId="4A55384C" w14:textId="77777777" w:rsidR="00B7424F" w:rsidRPr="00A224EA" w:rsidRDefault="00B7424F">
      <w:pPr>
        <w:pStyle w:val="BodyText"/>
        <w:spacing w:before="9"/>
      </w:pPr>
    </w:p>
    <w:p w14:paraId="425D8809" w14:textId="77777777" w:rsidR="00B7424F" w:rsidRPr="00A224EA" w:rsidRDefault="00672CA2" w:rsidP="00D363D9">
      <w:pPr>
        <w:pStyle w:val="ListParagraph"/>
        <w:numPr>
          <w:ilvl w:val="2"/>
          <w:numId w:val="328"/>
        </w:numPr>
        <w:tabs>
          <w:tab w:val="left" w:pos="940"/>
          <w:tab w:val="left" w:pos="1072"/>
        </w:tabs>
        <w:spacing w:line="249" w:lineRule="auto"/>
        <w:ind w:left="940" w:right="961" w:hanging="452"/>
        <w:jc w:val="both"/>
        <w:rPr>
          <w:sz w:val="24"/>
        </w:rPr>
      </w:pPr>
      <w:r w:rsidRPr="00A224EA">
        <w:rPr>
          <w:w w:val="90"/>
          <w:sz w:val="24"/>
        </w:rPr>
        <w:t>The estimated effect of the price adjustment provisions of the Conditions of Contract, applied over the period of execution of the Contract, shall not be considered in Tender evaluation.</w:t>
      </w:r>
    </w:p>
    <w:p w14:paraId="1938A59A" w14:textId="77777777" w:rsidR="00B7424F" w:rsidRPr="00A224EA" w:rsidRDefault="00B7424F">
      <w:pPr>
        <w:pStyle w:val="BodyText"/>
        <w:spacing w:before="5"/>
      </w:pPr>
    </w:p>
    <w:p w14:paraId="2D35C0BD" w14:textId="77777777" w:rsidR="00B7424F" w:rsidRPr="00A224EA" w:rsidRDefault="00672CA2" w:rsidP="00D363D9">
      <w:pPr>
        <w:pStyle w:val="ListParagraph"/>
        <w:numPr>
          <w:ilvl w:val="2"/>
          <w:numId w:val="328"/>
        </w:numPr>
        <w:tabs>
          <w:tab w:val="left" w:pos="940"/>
          <w:tab w:val="left" w:pos="1074"/>
        </w:tabs>
        <w:spacing w:before="1" w:line="247" w:lineRule="auto"/>
        <w:ind w:left="940" w:right="966" w:hanging="452"/>
        <w:jc w:val="both"/>
        <w:rPr>
          <w:sz w:val="24"/>
        </w:rPr>
      </w:pPr>
      <w:r w:rsidRPr="00A224EA">
        <w:rPr>
          <w:spacing w:val="-8"/>
          <w:sz w:val="24"/>
        </w:rPr>
        <w:t>In</w:t>
      </w:r>
      <w:r w:rsidRPr="00A224EA">
        <w:rPr>
          <w:spacing w:val="-5"/>
          <w:sz w:val="24"/>
        </w:rPr>
        <w:t xml:space="preserve"> </w:t>
      </w:r>
      <w:r w:rsidRPr="00A224EA">
        <w:rPr>
          <w:spacing w:val="-8"/>
          <w:sz w:val="24"/>
        </w:rPr>
        <w:t>the</w:t>
      </w:r>
      <w:r w:rsidRPr="00A224EA">
        <w:rPr>
          <w:spacing w:val="-2"/>
          <w:sz w:val="24"/>
        </w:rPr>
        <w:t xml:space="preserve"> </w:t>
      </w:r>
      <w:r w:rsidRPr="00A224EA">
        <w:rPr>
          <w:spacing w:val="-8"/>
          <w:sz w:val="24"/>
        </w:rPr>
        <w:t>case</w:t>
      </w:r>
      <w:r w:rsidRPr="00A224EA">
        <w:rPr>
          <w:spacing w:val="-2"/>
          <w:sz w:val="24"/>
        </w:rPr>
        <w:t xml:space="preserve"> </w:t>
      </w:r>
      <w:r w:rsidRPr="00A224EA">
        <w:rPr>
          <w:spacing w:val="-8"/>
          <w:sz w:val="24"/>
        </w:rPr>
        <w:t>of</w:t>
      </w:r>
      <w:r w:rsidRPr="00A224EA">
        <w:rPr>
          <w:spacing w:val="-2"/>
          <w:sz w:val="24"/>
        </w:rPr>
        <w:t xml:space="preserve"> </w:t>
      </w:r>
      <w:r w:rsidRPr="00A224EA">
        <w:rPr>
          <w:spacing w:val="-8"/>
          <w:sz w:val="24"/>
        </w:rPr>
        <w:t>multiple</w:t>
      </w:r>
      <w:r w:rsidRPr="00A224EA">
        <w:rPr>
          <w:spacing w:val="-2"/>
          <w:sz w:val="24"/>
        </w:rPr>
        <w:t xml:space="preserve"> </w:t>
      </w:r>
      <w:r w:rsidRPr="00A224EA">
        <w:rPr>
          <w:spacing w:val="-8"/>
          <w:sz w:val="24"/>
        </w:rPr>
        <w:t>contracts</w:t>
      </w:r>
      <w:r w:rsidRPr="00A224EA">
        <w:rPr>
          <w:spacing w:val="-3"/>
          <w:sz w:val="24"/>
        </w:rPr>
        <w:t xml:space="preserve"> </w:t>
      </w:r>
      <w:r w:rsidRPr="00A224EA">
        <w:rPr>
          <w:spacing w:val="-8"/>
          <w:sz w:val="24"/>
        </w:rPr>
        <w:t>or</w:t>
      </w:r>
      <w:r w:rsidRPr="00A224EA">
        <w:rPr>
          <w:spacing w:val="-4"/>
          <w:sz w:val="24"/>
        </w:rPr>
        <w:t xml:space="preserve"> </w:t>
      </w:r>
      <w:r w:rsidRPr="00A224EA">
        <w:rPr>
          <w:spacing w:val="-8"/>
          <w:sz w:val="24"/>
        </w:rPr>
        <w:t>lots,</w:t>
      </w:r>
      <w:r w:rsidRPr="00A224EA">
        <w:rPr>
          <w:spacing w:val="-2"/>
          <w:sz w:val="24"/>
        </w:rPr>
        <w:t xml:space="preserve"> </w:t>
      </w:r>
      <w:r w:rsidRPr="00A224EA">
        <w:rPr>
          <w:spacing w:val="-8"/>
          <w:sz w:val="24"/>
        </w:rPr>
        <w:t>Tenderers</w:t>
      </w:r>
      <w:r w:rsidRPr="00A224EA">
        <w:rPr>
          <w:spacing w:val="-3"/>
          <w:sz w:val="24"/>
        </w:rPr>
        <w:t xml:space="preserve"> </w:t>
      </w:r>
      <w:r w:rsidRPr="00A224EA">
        <w:rPr>
          <w:spacing w:val="-8"/>
          <w:sz w:val="24"/>
        </w:rPr>
        <w:t>are</w:t>
      </w:r>
      <w:r w:rsidRPr="00A224EA">
        <w:rPr>
          <w:spacing w:val="-4"/>
          <w:sz w:val="24"/>
        </w:rPr>
        <w:t xml:space="preserve"> </w:t>
      </w:r>
      <w:r w:rsidRPr="00A224EA">
        <w:rPr>
          <w:spacing w:val="-8"/>
          <w:sz w:val="24"/>
        </w:rPr>
        <w:t>allowed</w:t>
      </w:r>
      <w:r w:rsidRPr="00A224EA">
        <w:rPr>
          <w:spacing w:val="-4"/>
          <w:sz w:val="24"/>
        </w:rPr>
        <w:t xml:space="preserve"> </w:t>
      </w:r>
      <w:r w:rsidRPr="00A224EA">
        <w:rPr>
          <w:spacing w:val="-8"/>
          <w:sz w:val="24"/>
        </w:rPr>
        <w:t>to</w:t>
      </w:r>
      <w:r w:rsidRPr="00A224EA">
        <w:rPr>
          <w:spacing w:val="-2"/>
          <w:sz w:val="24"/>
        </w:rPr>
        <w:t xml:space="preserve"> </w:t>
      </w:r>
      <w:r w:rsidRPr="00A224EA">
        <w:rPr>
          <w:spacing w:val="-8"/>
          <w:sz w:val="24"/>
        </w:rPr>
        <w:t>tender</w:t>
      </w:r>
      <w:r w:rsidRPr="00A224EA">
        <w:rPr>
          <w:spacing w:val="-4"/>
          <w:sz w:val="24"/>
        </w:rPr>
        <w:t xml:space="preserve"> </w:t>
      </w:r>
      <w:r w:rsidRPr="00A224EA">
        <w:rPr>
          <w:spacing w:val="-8"/>
          <w:sz w:val="24"/>
        </w:rPr>
        <w:t>for</w:t>
      </w:r>
      <w:r w:rsidRPr="00A224EA">
        <w:rPr>
          <w:spacing w:val="-3"/>
          <w:sz w:val="24"/>
        </w:rPr>
        <w:t xml:space="preserve"> </w:t>
      </w:r>
      <w:r w:rsidRPr="00A224EA">
        <w:rPr>
          <w:spacing w:val="-8"/>
          <w:sz w:val="24"/>
        </w:rPr>
        <w:t>one</w:t>
      </w:r>
      <w:r w:rsidRPr="00A224EA">
        <w:rPr>
          <w:spacing w:val="-2"/>
          <w:sz w:val="24"/>
        </w:rPr>
        <w:t xml:space="preserve"> </w:t>
      </w:r>
      <w:r w:rsidRPr="00A224EA">
        <w:rPr>
          <w:spacing w:val="-8"/>
          <w:sz w:val="24"/>
        </w:rPr>
        <w:t>or</w:t>
      </w:r>
      <w:r w:rsidRPr="00A224EA">
        <w:rPr>
          <w:spacing w:val="-3"/>
          <w:sz w:val="24"/>
        </w:rPr>
        <w:t xml:space="preserve"> </w:t>
      </w:r>
      <w:r w:rsidRPr="00A224EA">
        <w:rPr>
          <w:spacing w:val="-8"/>
          <w:sz w:val="24"/>
        </w:rPr>
        <w:t>more</w:t>
      </w:r>
      <w:r w:rsidRPr="00A224EA">
        <w:rPr>
          <w:spacing w:val="-2"/>
          <w:sz w:val="24"/>
        </w:rPr>
        <w:t xml:space="preserve"> </w:t>
      </w:r>
      <w:r w:rsidRPr="00A224EA">
        <w:rPr>
          <w:spacing w:val="-8"/>
          <w:sz w:val="24"/>
        </w:rPr>
        <w:t xml:space="preserve">lots </w:t>
      </w:r>
      <w:r w:rsidRPr="00A224EA">
        <w:rPr>
          <w:sz w:val="24"/>
        </w:rPr>
        <w:t>and</w:t>
      </w:r>
      <w:r w:rsidRPr="00A224EA">
        <w:rPr>
          <w:spacing w:val="-14"/>
          <w:sz w:val="24"/>
        </w:rPr>
        <w:t xml:space="preserve"> </w:t>
      </w:r>
      <w:r w:rsidRPr="00A224EA">
        <w:rPr>
          <w:sz w:val="24"/>
        </w:rPr>
        <w:t>the</w:t>
      </w:r>
      <w:r w:rsidRPr="00A224EA">
        <w:rPr>
          <w:spacing w:val="-14"/>
          <w:sz w:val="24"/>
        </w:rPr>
        <w:t xml:space="preserve"> </w:t>
      </w:r>
      <w:r w:rsidRPr="00A224EA">
        <w:rPr>
          <w:sz w:val="24"/>
        </w:rPr>
        <w:t>methodology</w:t>
      </w:r>
      <w:r w:rsidRPr="00A224EA">
        <w:rPr>
          <w:spacing w:val="-14"/>
          <w:sz w:val="24"/>
        </w:rPr>
        <w:t xml:space="preserve"> </w:t>
      </w:r>
      <w:r w:rsidRPr="00A224EA">
        <w:rPr>
          <w:sz w:val="24"/>
        </w:rPr>
        <w:t>to</w:t>
      </w:r>
      <w:r w:rsidRPr="00A224EA">
        <w:rPr>
          <w:spacing w:val="-15"/>
          <w:sz w:val="24"/>
        </w:rPr>
        <w:t xml:space="preserve"> </w:t>
      </w:r>
      <w:r w:rsidRPr="00A224EA">
        <w:rPr>
          <w:sz w:val="24"/>
        </w:rPr>
        <w:t>determine</w:t>
      </w:r>
      <w:r w:rsidRPr="00A224EA">
        <w:rPr>
          <w:spacing w:val="-9"/>
          <w:sz w:val="24"/>
        </w:rPr>
        <w:t xml:space="preserve"> </w:t>
      </w:r>
      <w:r w:rsidRPr="00A224EA">
        <w:rPr>
          <w:sz w:val="24"/>
        </w:rPr>
        <w:t>the</w:t>
      </w:r>
      <w:r w:rsidRPr="00A224EA">
        <w:rPr>
          <w:spacing w:val="-15"/>
          <w:sz w:val="24"/>
        </w:rPr>
        <w:t xml:space="preserve"> </w:t>
      </w:r>
      <w:r w:rsidRPr="00A224EA">
        <w:rPr>
          <w:sz w:val="24"/>
        </w:rPr>
        <w:t>lowest</w:t>
      </w:r>
      <w:r w:rsidRPr="00A224EA">
        <w:rPr>
          <w:spacing w:val="-14"/>
          <w:sz w:val="24"/>
        </w:rPr>
        <w:t xml:space="preserve"> </w:t>
      </w:r>
      <w:r w:rsidRPr="00A224EA">
        <w:rPr>
          <w:sz w:val="24"/>
        </w:rPr>
        <w:t>evaluated</w:t>
      </w:r>
      <w:r w:rsidRPr="00A224EA">
        <w:rPr>
          <w:spacing w:val="-14"/>
          <w:sz w:val="24"/>
        </w:rPr>
        <w:t xml:space="preserve"> </w:t>
      </w:r>
      <w:r w:rsidRPr="00A224EA">
        <w:rPr>
          <w:sz w:val="24"/>
        </w:rPr>
        <w:t>cost</w:t>
      </w:r>
      <w:r w:rsidRPr="00A224EA">
        <w:rPr>
          <w:spacing w:val="-14"/>
          <w:sz w:val="24"/>
        </w:rPr>
        <w:t xml:space="preserve"> </w:t>
      </w:r>
      <w:r w:rsidRPr="00A224EA">
        <w:rPr>
          <w:sz w:val="24"/>
        </w:rPr>
        <w:t>of</w:t>
      </w:r>
      <w:r w:rsidRPr="00A224EA">
        <w:rPr>
          <w:spacing w:val="-15"/>
          <w:sz w:val="24"/>
        </w:rPr>
        <w:t xml:space="preserve"> </w:t>
      </w:r>
      <w:r w:rsidRPr="00A224EA">
        <w:rPr>
          <w:sz w:val="24"/>
        </w:rPr>
        <w:t>the</w:t>
      </w:r>
      <w:r w:rsidRPr="00A224EA">
        <w:rPr>
          <w:spacing w:val="-14"/>
          <w:sz w:val="24"/>
        </w:rPr>
        <w:t xml:space="preserve"> </w:t>
      </w:r>
      <w:r w:rsidRPr="00A224EA">
        <w:rPr>
          <w:sz w:val="24"/>
        </w:rPr>
        <w:t>lot</w:t>
      </w:r>
      <w:r w:rsidRPr="00A224EA">
        <w:rPr>
          <w:spacing w:val="-15"/>
          <w:sz w:val="24"/>
        </w:rPr>
        <w:t xml:space="preserve"> </w:t>
      </w:r>
      <w:r w:rsidRPr="00A224EA">
        <w:rPr>
          <w:sz w:val="24"/>
        </w:rPr>
        <w:t>(contract)</w:t>
      </w:r>
      <w:r w:rsidRPr="00A224EA">
        <w:rPr>
          <w:spacing w:val="-14"/>
          <w:sz w:val="24"/>
        </w:rPr>
        <w:t xml:space="preserve"> </w:t>
      </w:r>
      <w:r w:rsidRPr="00A224EA">
        <w:rPr>
          <w:sz w:val="24"/>
        </w:rPr>
        <w:t>and</w:t>
      </w:r>
      <w:r w:rsidRPr="00A224EA">
        <w:rPr>
          <w:spacing w:val="-14"/>
          <w:sz w:val="24"/>
        </w:rPr>
        <w:t xml:space="preserve"> </w:t>
      </w:r>
      <w:r w:rsidRPr="00A224EA">
        <w:rPr>
          <w:sz w:val="24"/>
        </w:rPr>
        <w:t xml:space="preserve">for </w:t>
      </w:r>
      <w:r w:rsidRPr="00A224EA">
        <w:rPr>
          <w:w w:val="90"/>
          <w:sz w:val="24"/>
        </w:rPr>
        <w:t>combinations, including any discounts</w:t>
      </w:r>
      <w:r w:rsidRPr="00A224EA">
        <w:rPr>
          <w:spacing w:val="-1"/>
          <w:w w:val="90"/>
          <w:sz w:val="24"/>
        </w:rPr>
        <w:t xml:space="preserve"> </w:t>
      </w:r>
      <w:r w:rsidRPr="00A224EA">
        <w:rPr>
          <w:w w:val="90"/>
          <w:sz w:val="24"/>
        </w:rPr>
        <w:t>offered in</w:t>
      </w:r>
      <w:r w:rsidRPr="00A224EA">
        <w:rPr>
          <w:spacing w:val="-1"/>
          <w:w w:val="90"/>
          <w:sz w:val="24"/>
        </w:rPr>
        <w:t xml:space="preserve"> </w:t>
      </w:r>
      <w:r w:rsidRPr="00A224EA">
        <w:rPr>
          <w:w w:val="90"/>
          <w:sz w:val="24"/>
        </w:rPr>
        <w:t>the Form of Tender, is specified in</w:t>
      </w:r>
      <w:r w:rsidRPr="00A224EA">
        <w:rPr>
          <w:spacing w:val="-1"/>
          <w:w w:val="90"/>
          <w:sz w:val="24"/>
        </w:rPr>
        <w:t xml:space="preserve"> </w:t>
      </w:r>
      <w:r w:rsidRPr="00A224EA">
        <w:rPr>
          <w:w w:val="90"/>
          <w:sz w:val="24"/>
        </w:rPr>
        <w:t>Section</w:t>
      </w:r>
      <w:r w:rsidRPr="00A224EA">
        <w:rPr>
          <w:spacing w:val="-1"/>
          <w:w w:val="90"/>
          <w:sz w:val="24"/>
        </w:rPr>
        <w:t xml:space="preserve"> </w:t>
      </w:r>
      <w:r w:rsidRPr="00A224EA">
        <w:rPr>
          <w:w w:val="90"/>
          <w:sz w:val="24"/>
        </w:rPr>
        <w:t xml:space="preserve">III, Evaluation and Qualification Criteria. For one or more lots (contracts). Each lot or contract will </w:t>
      </w:r>
      <w:r w:rsidRPr="00A224EA">
        <w:rPr>
          <w:sz w:val="24"/>
        </w:rPr>
        <w:t>be evaluated in accordance with ITT</w:t>
      </w:r>
    </w:p>
    <w:p w14:paraId="022FEA8E" w14:textId="77777777" w:rsidR="00B7424F" w:rsidRPr="00A224EA" w:rsidRDefault="00B7424F">
      <w:pPr>
        <w:pStyle w:val="BodyText"/>
      </w:pPr>
    </w:p>
    <w:p w14:paraId="0345FF8A" w14:textId="77777777" w:rsidR="00B7424F" w:rsidRPr="00A224EA" w:rsidRDefault="00672CA2">
      <w:pPr>
        <w:pStyle w:val="BodyText"/>
        <w:spacing w:line="249" w:lineRule="auto"/>
        <w:ind w:left="940" w:right="958" w:hanging="452"/>
        <w:jc w:val="both"/>
      </w:pPr>
      <w:r w:rsidRPr="00A224EA">
        <w:rPr>
          <w:spacing w:val="-4"/>
        </w:rPr>
        <w:t>2.21.4.</w:t>
      </w:r>
      <w:r w:rsidRPr="00A224EA">
        <w:rPr>
          <w:spacing w:val="-11"/>
        </w:rPr>
        <w:t xml:space="preserve"> </w:t>
      </w:r>
      <w:r w:rsidRPr="00A224EA">
        <w:rPr>
          <w:spacing w:val="-4"/>
        </w:rPr>
        <w:t>The</w:t>
      </w:r>
      <w:r w:rsidRPr="00A224EA">
        <w:rPr>
          <w:spacing w:val="-10"/>
        </w:rPr>
        <w:t xml:space="preserve"> </w:t>
      </w:r>
      <w:r w:rsidRPr="00A224EA">
        <w:rPr>
          <w:spacing w:val="-4"/>
        </w:rPr>
        <w:t>methodology</w:t>
      </w:r>
      <w:r w:rsidRPr="00A224EA">
        <w:rPr>
          <w:spacing w:val="-11"/>
        </w:rPr>
        <w:t xml:space="preserve"> </w:t>
      </w:r>
      <w:r w:rsidRPr="00A224EA">
        <w:rPr>
          <w:spacing w:val="-4"/>
        </w:rPr>
        <w:t>to</w:t>
      </w:r>
      <w:r w:rsidRPr="00A224EA">
        <w:rPr>
          <w:spacing w:val="-10"/>
        </w:rPr>
        <w:t xml:space="preserve"> </w:t>
      </w:r>
      <w:r w:rsidRPr="00A224EA">
        <w:rPr>
          <w:spacing w:val="-4"/>
        </w:rPr>
        <w:t>determine</w:t>
      </w:r>
      <w:r w:rsidRPr="00A224EA">
        <w:rPr>
          <w:spacing w:val="-11"/>
        </w:rPr>
        <w:t xml:space="preserve"> </w:t>
      </w:r>
      <w:r w:rsidRPr="00A224EA">
        <w:rPr>
          <w:spacing w:val="-4"/>
        </w:rPr>
        <w:t>the</w:t>
      </w:r>
      <w:r w:rsidRPr="00A224EA">
        <w:rPr>
          <w:spacing w:val="-10"/>
        </w:rPr>
        <w:t xml:space="preserve"> </w:t>
      </w:r>
      <w:r w:rsidRPr="00A224EA">
        <w:rPr>
          <w:spacing w:val="-4"/>
        </w:rPr>
        <w:t>lowest</w:t>
      </w:r>
      <w:r w:rsidRPr="00A224EA">
        <w:rPr>
          <w:spacing w:val="-11"/>
        </w:rPr>
        <w:t xml:space="preserve"> </w:t>
      </w:r>
      <w:r w:rsidRPr="00A224EA">
        <w:rPr>
          <w:spacing w:val="-4"/>
        </w:rPr>
        <w:t>evaluated</w:t>
      </w:r>
      <w:r w:rsidRPr="00A224EA">
        <w:rPr>
          <w:spacing w:val="-10"/>
        </w:rPr>
        <w:t xml:space="preserve"> </w:t>
      </w:r>
      <w:r w:rsidRPr="00A224EA">
        <w:rPr>
          <w:spacing w:val="-4"/>
        </w:rPr>
        <w:t>tenderer</w:t>
      </w:r>
      <w:r w:rsidRPr="00A224EA">
        <w:rPr>
          <w:spacing w:val="-11"/>
        </w:rPr>
        <w:t xml:space="preserve"> </w:t>
      </w:r>
      <w:r w:rsidRPr="00A224EA">
        <w:rPr>
          <w:spacing w:val="-4"/>
        </w:rPr>
        <w:t>or</w:t>
      </w:r>
      <w:r w:rsidRPr="00A224EA">
        <w:rPr>
          <w:spacing w:val="-10"/>
        </w:rPr>
        <w:t xml:space="preserve"> </w:t>
      </w:r>
      <w:r w:rsidRPr="00A224EA">
        <w:rPr>
          <w:spacing w:val="-4"/>
        </w:rPr>
        <w:t>tenderers</w:t>
      </w:r>
      <w:r w:rsidRPr="00A224EA">
        <w:rPr>
          <w:spacing w:val="-11"/>
        </w:rPr>
        <w:t xml:space="preserve"> </w:t>
      </w:r>
      <w:r w:rsidRPr="00A224EA">
        <w:rPr>
          <w:spacing w:val="-4"/>
        </w:rPr>
        <w:t>based</w:t>
      </w:r>
      <w:r w:rsidRPr="00A224EA">
        <w:rPr>
          <w:spacing w:val="-9"/>
        </w:rPr>
        <w:t xml:space="preserve"> </w:t>
      </w:r>
      <w:r w:rsidRPr="00A224EA">
        <w:rPr>
          <w:spacing w:val="-4"/>
        </w:rPr>
        <w:t>one</w:t>
      </w:r>
      <w:r w:rsidRPr="00A224EA">
        <w:rPr>
          <w:spacing w:val="-10"/>
        </w:rPr>
        <w:t xml:space="preserve"> </w:t>
      </w:r>
      <w:r w:rsidRPr="00A224EA">
        <w:rPr>
          <w:spacing w:val="-4"/>
        </w:rPr>
        <w:t xml:space="preserve">lot </w:t>
      </w:r>
      <w:r w:rsidRPr="00A224EA">
        <w:t>(contract)</w:t>
      </w:r>
      <w:r w:rsidRPr="00A224EA">
        <w:rPr>
          <w:spacing w:val="-5"/>
        </w:rPr>
        <w:t xml:space="preserve"> </w:t>
      </w:r>
      <w:r w:rsidRPr="00A224EA">
        <w:t>or</w:t>
      </w:r>
      <w:r w:rsidRPr="00A224EA">
        <w:rPr>
          <w:spacing w:val="-5"/>
        </w:rPr>
        <w:t xml:space="preserve"> </w:t>
      </w:r>
      <w:r w:rsidRPr="00A224EA">
        <w:t>based</w:t>
      </w:r>
      <w:r w:rsidRPr="00A224EA">
        <w:rPr>
          <w:spacing w:val="-5"/>
        </w:rPr>
        <w:t xml:space="preserve"> </w:t>
      </w:r>
      <w:r w:rsidRPr="00A224EA">
        <w:t>on</w:t>
      </w:r>
      <w:r w:rsidRPr="00A224EA">
        <w:rPr>
          <w:spacing w:val="-5"/>
        </w:rPr>
        <w:t xml:space="preserve"> </w:t>
      </w:r>
      <w:r w:rsidRPr="00A224EA">
        <w:t>a</w:t>
      </w:r>
      <w:r w:rsidRPr="00A224EA">
        <w:rPr>
          <w:spacing w:val="-5"/>
        </w:rPr>
        <w:t xml:space="preserve"> </w:t>
      </w:r>
      <w:r w:rsidRPr="00A224EA">
        <w:t>combination</w:t>
      </w:r>
      <w:r w:rsidRPr="00A224EA">
        <w:rPr>
          <w:spacing w:val="-5"/>
        </w:rPr>
        <w:t xml:space="preserve"> </w:t>
      </w:r>
      <w:r w:rsidRPr="00A224EA">
        <w:t>of</w:t>
      </w:r>
      <w:r w:rsidRPr="00A224EA">
        <w:rPr>
          <w:spacing w:val="-6"/>
        </w:rPr>
        <w:t xml:space="preserve"> </w:t>
      </w:r>
      <w:r w:rsidRPr="00A224EA">
        <w:t>lots</w:t>
      </w:r>
      <w:r w:rsidRPr="00A224EA">
        <w:rPr>
          <w:spacing w:val="-6"/>
        </w:rPr>
        <w:t xml:space="preserve"> </w:t>
      </w:r>
      <w:r w:rsidRPr="00A224EA">
        <w:t>(contracts),</w:t>
      </w:r>
      <w:r w:rsidRPr="00A224EA">
        <w:rPr>
          <w:spacing w:val="-5"/>
        </w:rPr>
        <w:t xml:space="preserve"> </w:t>
      </w:r>
      <w:r w:rsidRPr="00A224EA">
        <w:t>will</w:t>
      </w:r>
      <w:r w:rsidRPr="00A224EA">
        <w:rPr>
          <w:spacing w:val="-5"/>
        </w:rPr>
        <w:t xml:space="preserve"> </w:t>
      </w:r>
      <w:r w:rsidRPr="00A224EA">
        <w:t>be</w:t>
      </w:r>
      <w:r w:rsidRPr="00A224EA">
        <w:rPr>
          <w:spacing w:val="-5"/>
        </w:rPr>
        <w:t xml:space="preserve"> </w:t>
      </w:r>
      <w:r w:rsidRPr="00A224EA">
        <w:t>specified</w:t>
      </w:r>
      <w:r w:rsidRPr="00A224EA">
        <w:rPr>
          <w:spacing w:val="-5"/>
        </w:rPr>
        <w:t xml:space="preserve"> </w:t>
      </w:r>
      <w:r w:rsidRPr="00A224EA">
        <w:t>in</w:t>
      </w:r>
      <w:r w:rsidRPr="00A224EA">
        <w:rPr>
          <w:spacing w:val="-5"/>
        </w:rPr>
        <w:t xml:space="preserve"> </w:t>
      </w:r>
      <w:r w:rsidRPr="00A224EA">
        <w:t>Section</w:t>
      </w:r>
      <w:r w:rsidRPr="00A224EA">
        <w:rPr>
          <w:spacing w:val="-5"/>
        </w:rPr>
        <w:t xml:space="preserve"> </w:t>
      </w:r>
      <w:r w:rsidRPr="00A224EA">
        <w:t xml:space="preserve">III, </w:t>
      </w:r>
      <w:r w:rsidRPr="00A224EA">
        <w:rPr>
          <w:w w:val="90"/>
        </w:rPr>
        <w:t>Evaluation and Qualification Criteria. In the case of multiple lots or contracts, tenderer will be will be required to prepare the Eligibility and Qualification Criteria Form for each Lot.</w:t>
      </w:r>
    </w:p>
    <w:p w14:paraId="2F68FC38" w14:textId="77777777" w:rsidR="00B7424F" w:rsidRPr="00A224EA" w:rsidRDefault="00B7424F">
      <w:pPr>
        <w:pStyle w:val="BodyText"/>
        <w:spacing w:before="211"/>
      </w:pPr>
    </w:p>
    <w:p w14:paraId="69A0CBD3" w14:textId="77777777" w:rsidR="00B7424F" w:rsidRPr="00A224EA" w:rsidRDefault="00672CA2" w:rsidP="00D363D9">
      <w:pPr>
        <w:pStyle w:val="Heading2"/>
        <w:numPr>
          <w:ilvl w:val="1"/>
          <w:numId w:val="328"/>
        </w:numPr>
        <w:tabs>
          <w:tab w:val="left" w:pos="1739"/>
        </w:tabs>
        <w:ind w:left="1739" w:hanging="960"/>
        <w:jc w:val="left"/>
      </w:pPr>
      <w:bookmarkStart w:id="23" w:name="_Toc161733195"/>
      <w:r w:rsidRPr="00A224EA">
        <w:t>Comparison</w:t>
      </w:r>
      <w:r w:rsidRPr="00A224EA">
        <w:rPr>
          <w:spacing w:val="20"/>
        </w:rPr>
        <w:t xml:space="preserve"> </w:t>
      </w:r>
      <w:r w:rsidRPr="00A224EA">
        <w:t>and</w:t>
      </w:r>
      <w:r w:rsidRPr="00A224EA">
        <w:rPr>
          <w:spacing w:val="28"/>
        </w:rPr>
        <w:t xml:space="preserve"> </w:t>
      </w:r>
      <w:r w:rsidRPr="00A224EA">
        <w:t>Award</w:t>
      </w:r>
      <w:r w:rsidRPr="00A224EA">
        <w:rPr>
          <w:spacing w:val="25"/>
        </w:rPr>
        <w:t xml:space="preserve"> </w:t>
      </w:r>
      <w:r w:rsidRPr="00A224EA">
        <w:t>of</w:t>
      </w:r>
      <w:r w:rsidRPr="00A224EA">
        <w:rPr>
          <w:spacing w:val="24"/>
        </w:rPr>
        <w:t xml:space="preserve"> </w:t>
      </w:r>
      <w:r w:rsidRPr="00A224EA">
        <w:t>the</w:t>
      </w:r>
      <w:r w:rsidRPr="00A224EA">
        <w:rPr>
          <w:spacing w:val="19"/>
        </w:rPr>
        <w:t xml:space="preserve"> </w:t>
      </w:r>
      <w:r w:rsidRPr="00A224EA">
        <w:rPr>
          <w:spacing w:val="-2"/>
        </w:rPr>
        <w:t>Tender</w:t>
      </w:r>
      <w:bookmarkEnd w:id="23"/>
    </w:p>
    <w:p w14:paraId="58B84DE5" w14:textId="77777777" w:rsidR="00B7424F" w:rsidRPr="00A224EA" w:rsidRDefault="00B7424F">
      <w:pPr>
        <w:pStyle w:val="BodyText"/>
        <w:spacing w:before="6"/>
        <w:rPr>
          <w:b/>
        </w:rPr>
      </w:pPr>
    </w:p>
    <w:p w14:paraId="319127C7" w14:textId="77777777" w:rsidR="00B7424F" w:rsidRPr="00A224EA" w:rsidRDefault="00672CA2" w:rsidP="00D363D9">
      <w:pPr>
        <w:pStyle w:val="ListParagraph"/>
        <w:numPr>
          <w:ilvl w:val="2"/>
          <w:numId w:val="321"/>
        </w:numPr>
        <w:tabs>
          <w:tab w:val="left" w:pos="1211"/>
          <w:tab w:val="left" w:pos="1345"/>
        </w:tabs>
        <w:spacing w:before="1" w:line="249" w:lineRule="auto"/>
        <w:ind w:right="960" w:hanging="452"/>
        <w:jc w:val="both"/>
        <w:rPr>
          <w:sz w:val="24"/>
        </w:rPr>
      </w:pPr>
      <w:r w:rsidRPr="00A224EA">
        <w:rPr>
          <w:w w:val="90"/>
          <w:sz w:val="24"/>
        </w:rPr>
        <w:t>KIPRE</w:t>
      </w:r>
      <w:r w:rsidRPr="00A224EA">
        <w:rPr>
          <w:spacing w:val="-3"/>
          <w:w w:val="90"/>
          <w:sz w:val="24"/>
        </w:rPr>
        <w:t xml:space="preserve"> </w:t>
      </w:r>
      <w:r w:rsidRPr="00A224EA">
        <w:rPr>
          <w:w w:val="90"/>
          <w:sz w:val="24"/>
        </w:rPr>
        <w:t>shall</w:t>
      </w:r>
      <w:r w:rsidRPr="00A224EA">
        <w:rPr>
          <w:spacing w:val="-5"/>
          <w:w w:val="90"/>
          <w:sz w:val="24"/>
        </w:rPr>
        <w:t xml:space="preserve"> </w:t>
      </w:r>
      <w:r w:rsidRPr="00A224EA">
        <w:rPr>
          <w:w w:val="90"/>
          <w:sz w:val="24"/>
        </w:rPr>
        <w:t>compare</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evaluated</w:t>
      </w:r>
      <w:r w:rsidRPr="00A224EA">
        <w:rPr>
          <w:spacing w:val="-3"/>
          <w:w w:val="90"/>
          <w:sz w:val="24"/>
        </w:rPr>
        <w:t xml:space="preserve"> </w:t>
      </w:r>
      <w:r w:rsidRPr="00A224EA">
        <w:rPr>
          <w:w w:val="90"/>
          <w:sz w:val="24"/>
        </w:rPr>
        <w:t>costs</w:t>
      </w:r>
      <w:r w:rsidRPr="00A224EA">
        <w:rPr>
          <w:spacing w:val="-4"/>
          <w:w w:val="90"/>
          <w:sz w:val="24"/>
        </w:rPr>
        <w:t xml:space="preserve"> </w:t>
      </w:r>
      <w:r w:rsidRPr="00A224EA">
        <w:rPr>
          <w:w w:val="90"/>
          <w:sz w:val="24"/>
        </w:rPr>
        <w:t>of</w:t>
      </w:r>
      <w:r w:rsidRPr="00A224EA">
        <w:rPr>
          <w:spacing w:val="-3"/>
          <w:w w:val="90"/>
          <w:sz w:val="24"/>
        </w:rPr>
        <w:t xml:space="preserve"> </w:t>
      </w:r>
      <w:r w:rsidRPr="00A224EA">
        <w:rPr>
          <w:w w:val="90"/>
          <w:sz w:val="24"/>
        </w:rPr>
        <w:t>all</w:t>
      </w:r>
      <w:r w:rsidRPr="00A224EA">
        <w:rPr>
          <w:spacing w:val="-5"/>
          <w:w w:val="90"/>
          <w:sz w:val="24"/>
        </w:rPr>
        <w:t xml:space="preserve"> </w:t>
      </w:r>
      <w:r w:rsidRPr="00A224EA">
        <w:rPr>
          <w:w w:val="90"/>
          <w:sz w:val="24"/>
        </w:rPr>
        <w:t>substantially responsive</w:t>
      </w:r>
      <w:r w:rsidRPr="00A224EA">
        <w:rPr>
          <w:spacing w:val="-3"/>
          <w:w w:val="90"/>
          <w:sz w:val="24"/>
        </w:rPr>
        <w:t xml:space="preserve"> </w:t>
      </w:r>
      <w:r w:rsidRPr="00A224EA">
        <w:rPr>
          <w:w w:val="90"/>
          <w:sz w:val="24"/>
        </w:rPr>
        <w:t>Tenders</w:t>
      </w:r>
      <w:r w:rsidRPr="00A224EA">
        <w:rPr>
          <w:spacing w:val="-4"/>
          <w:w w:val="90"/>
          <w:sz w:val="24"/>
        </w:rPr>
        <w:t xml:space="preserve"> </w:t>
      </w:r>
      <w:r w:rsidRPr="00A224EA">
        <w:rPr>
          <w:w w:val="90"/>
          <w:sz w:val="24"/>
        </w:rPr>
        <w:t xml:space="preserve">established </w:t>
      </w:r>
      <w:r w:rsidRPr="00A224EA">
        <w:rPr>
          <w:spacing w:val="-2"/>
          <w:sz w:val="24"/>
        </w:rPr>
        <w:t>to</w:t>
      </w:r>
      <w:r w:rsidRPr="00A224EA">
        <w:rPr>
          <w:spacing w:val="-13"/>
          <w:sz w:val="24"/>
        </w:rPr>
        <w:t xml:space="preserve"> </w:t>
      </w:r>
      <w:r w:rsidRPr="00A224EA">
        <w:rPr>
          <w:spacing w:val="-2"/>
          <w:sz w:val="24"/>
        </w:rPr>
        <w:t>determine</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tender</w:t>
      </w:r>
      <w:r w:rsidRPr="00A224EA">
        <w:rPr>
          <w:spacing w:val="-12"/>
          <w:sz w:val="24"/>
        </w:rPr>
        <w:t xml:space="preserve"> </w:t>
      </w:r>
      <w:r w:rsidRPr="00A224EA">
        <w:rPr>
          <w:spacing w:val="-2"/>
          <w:sz w:val="24"/>
        </w:rPr>
        <w:t>that</w:t>
      </w:r>
      <w:r w:rsidRPr="00A224EA">
        <w:rPr>
          <w:spacing w:val="-13"/>
          <w:sz w:val="24"/>
        </w:rPr>
        <w:t xml:space="preserve"> </w:t>
      </w:r>
      <w:r w:rsidRPr="00A224EA">
        <w:rPr>
          <w:spacing w:val="-2"/>
          <w:sz w:val="24"/>
        </w:rPr>
        <w:t>has</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lowest</w:t>
      </w:r>
      <w:r w:rsidRPr="00A224EA">
        <w:rPr>
          <w:spacing w:val="-12"/>
          <w:sz w:val="24"/>
        </w:rPr>
        <w:t xml:space="preserve"> </w:t>
      </w:r>
      <w:r w:rsidRPr="00A224EA">
        <w:rPr>
          <w:spacing w:val="-2"/>
          <w:sz w:val="24"/>
        </w:rPr>
        <w:t>evaluated</w:t>
      </w:r>
      <w:r w:rsidRPr="00A224EA">
        <w:rPr>
          <w:spacing w:val="-13"/>
          <w:sz w:val="24"/>
        </w:rPr>
        <w:t xml:space="preserve"> </w:t>
      </w:r>
      <w:r w:rsidRPr="00A224EA">
        <w:rPr>
          <w:spacing w:val="-2"/>
          <w:sz w:val="24"/>
        </w:rPr>
        <w:t>cost.</w:t>
      </w:r>
    </w:p>
    <w:p w14:paraId="28AFD21D" w14:textId="77777777" w:rsidR="00B7424F" w:rsidRPr="00A224EA" w:rsidRDefault="00B7424F">
      <w:pPr>
        <w:pStyle w:val="BodyText"/>
        <w:spacing w:before="9"/>
      </w:pPr>
    </w:p>
    <w:p w14:paraId="7C1C6DAF" w14:textId="77777777" w:rsidR="00B7424F" w:rsidRPr="00A224EA" w:rsidRDefault="00672CA2" w:rsidP="00D363D9">
      <w:pPr>
        <w:pStyle w:val="ListParagraph"/>
        <w:numPr>
          <w:ilvl w:val="2"/>
          <w:numId w:val="321"/>
        </w:numPr>
        <w:tabs>
          <w:tab w:val="left" w:pos="1211"/>
          <w:tab w:val="left" w:pos="1471"/>
        </w:tabs>
        <w:ind w:right="831" w:hanging="360"/>
        <w:jc w:val="both"/>
        <w:rPr>
          <w:sz w:val="24"/>
        </w:rPr>
      </w:pPr>
      <w:r w:rsidRPr="00A224EA">
        <w:rPr>
          <w:w w:val="90"/>
          <w:sz w:val="24"/>
        </w:rPr>
        <w:t>KIPRE</w:t>
      </w:r>
      <w:r w:rsidRPr="00A224EA">
        <w:rPr>
          <w:spacing w:val="-3"/>
          <w:w w:val="90"/>
          <w:sz w:val="24"/>
        </w:rPr>
        <w:t xml:space="preserve"> </w:t>
      </w:r>
      <w:r w:rsidRPr="00A224EA">
        <w:rPr>
          <w:w w:val="90"/>
          <w:sz w:val="24"/>
        </w:rPr>
        <w:t>will</w:t>
      </w:r>
      <w:r w:rsidRPr="00A224EA">
        <w:rPr>
          <w:spacing w:val="-5"/>
          <w:w w:val="90"/>
          <w:sz w:val="24"/>
        </w:rPr>
        <w:t xml:space="preserve"> </w:t>
      </w:r>
      <w:r w:rsidRPr="00A224EA">
        <w:rPr>
          <w:w w:val="90"/>
          <w:sz w:val="24"/>
        </w:rPr>
        <w:t>award</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contract</w:t>
      </w:r>
      <w:r w:rsidRPr="00A224EA">
        <w:rPr>
          <w:spacing w:val="-5"/>
          <w:w w:val="90"/>
          <w:sz w:val="24"/>
        </w:rPr>
        <w:t xml:space="preserve"> </w:t>
      </w:r>
      <w:r w:rsidRPr="00A224EA">
        <w:rPr>
          <w:w w:val="90"/>
          <w:sz w:val="24"/>
        </w:rPr>
        <w:t>to</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successful</w:t>
      </w:r>
      <w:r w:rsidRPr="00A224EA">
        <w:rPr>
          <w:spacing w:val="-5"/>
          <w:w w:val="90"/>
          <w:sz w:val="24"/>
        </w:rPr>
        <w:t xml:space="preserve"> </w:t>
      </w:r>
      <w:r w:rsidRPr="00A224EA">
        <w:rPr>
          <w:w w:val="90"/>
          <w:sz w:val="24"/>
        </w:rPr>
        <w:t>tenderer</w:t>
      </w:r>
      <w:r w:rsidRPr="00A224EA">
        <w:rPr>
          <w:spacing w:val="-5"/>
          <w:w w:val="90"/>
          <w:sz w:val="24"/>
        </w:rPr>
        <w:t xml:space="preserve"> </w:t>
      </w:r>
      <w:r w:rsidRPr="00A224EA">
        <w:rPr>
          <w:w w:val="90"/>
          <w:sz w:val="24"/>
        </w:rPr>
        <w:t>whose</w:t>
      </w:r>
      <w:r w:rsidRPr="00A224EA">
        <w:rPr>
          <w:spacing w:val="-5"/>
          <w:w w:val="90"/>
          <w:sz w:val="24"/>
        </w:rPr>
        <w:t xml:space="preserve"> </w:t>
      </w:r>
      <w:r w:rsidRPr="00A224EA">
        <w:rPr>
          <w:w w:val="90"/>
          <w:sz w:val="24"/>
        </w:rPr>
        <w:t>tender</w:t>
      </w:r>
      <w:r w:rsidRPr="00A224EA">
        <w:rPr>
          <w:spacing w:val="-7"/>
          <w:w w:val="90"/>
          <w:sz w:val="24"/>
        </w:rPr>
        <w:t xml:space="preserve"> </w:t>
      </w:r>
      <w:r w:rsidRPr="00A224EA">
        <w:rPr>
          <w:w w:val="90"/>
          <w:sz w:val="24"/>
        </w:rPr>
        <w:t>has</w:t>
      </w:r>
      <w:r w:rsidRPr="00A224EA">
        <w:rPr>
          <w:spacing w:val="-7"/>
          <w:w w:val="90"/>
          <w:sz w:val="24"/>
        </w:rPr>
        <w:t xml:space="preserve"> </w:t>
      </w:r>
      <w:r w:rsidRPr="00A224EA">
        <w:rPr>
          <w:w w:val="90"/>
          <w:sz w:val="24"/>
        </w:rPr>
        <w:t>been</w:t>
      </w:r>
      <w:r w:rsidRPr="00A224EA">
        <w:rPr>
          <w:spacing w:val="-5"/>
          <w:w w:val="90"/>
          <w:sz w:val="24"/>
        </w:rPr>
        <w:t xml:space="preserve"> </w:t>
      </w:r>
      <w:r w:rsidRPr="00A224EA">
        <w:rPr>
          <w:w w:val="90"/>
          <w:sz w:val="24"/>
        </w:rPr>
        <w:t>determined to</w:t>
      </w:r>
      <w:r w:rsidRPr="00A224EA">
        <w:rPr>
          <w:spacing w:val="-1"/>
          <w:w w:val="90"/>
          <w:sz w:val="24"/>
        </w:rPr>
        <w:t xml:space="preserve"> </w:t>
      </w:r>
      <w:r w:rsidRPr="00A224EA">
        <w:rPr>
          <w:w w:val="90"/>
          <w:sz w:val="24"/>
        </w:rPr>
        <w:t>have</w:t>
      </w:r>
      <w:r w:rsidRPr="00A224EA">
        <w:rPr>
          <w:spacing w:val="-1"/>
          <w:w w:val="90"/>
          <w:sz w:val="24"/>
        </w:rPr>
        <w:t xml:space="preserve"> </w:t>
      </w:r>
      <w:r w:rsidRPr="00A224EA">
        <w:rPr>
          <w:w w:val="90"/>
          <w:sz w:val="24"/>
        </w:rPr>
        <w:t>achieved</w:t>
      </w:r>
      <w:r w:rsidRPr="00A224EA">
        <w:rPr>
          <w:spacing w:val="-1"/>
          <w:w w:val="90"/>
          <w:sz w:val="24"/>
        </w:rPr>
        <w:t xml:space="preserve"> </w:t>
      </w:r>
      <w:r w:rsidRPr="00A224EA">
        <w:rPr>
          <w:w w:val="90"/>
          <w:sz w:val="24"/>
        </w:rPr>
        <w:t>the highest combined score, provided</w:t>
      </w:r>
      <w:r w:rsidRPr="00A224EA">
        <w:rPr>
          <w:spacing w:val="-1"/>
          <w:w w:val="90"/>
          <w:sz w:val="24"/>
        </w:rPr>
        <w:t xml:space="preserve"> </w:t>
      </w:r>
      <w:r w:rsidRPr="00A224EA">
        <w:rPr>
          <w:w w:val="90"/>
          <w:sz w:val="24"/>
        </w:rPr>
        <w:t>further</w:t>
      </w:r>
      <w:r w:rsidRPr="00A224EA">
        <w:rPr>
          <w:spacing w:val="-1"/>
          <w:w w:val="90"/>
          <w:sz w:val="24"/>
        </w:rPr>
        <w:t xml:space="preserve"> </w:t>
      </w:r>
      <w:r w:rsidRPr="00A224EA">
        <w:rPr>
          <w:w w:val="90"/>
          <w:sz w:val="24"/>
        </w:rPr>
        <w:t>that</w:t>
      </w:r>
      <w:r w:rsidRPr="00A224EA">
        <w:rPr>
          <w:spacing w:val="-1"/>
          <w:w w:val="90"/>
          <w:sz w:val="24"/>
        </w:rPr>
        <w:t xml:space="preserve"> </w:t>
      </w:r>
      <w:r w:rsidRPr="00A224EA">
        <w:rPr>
          <w:w w:val="90"/>
          <w:sz w:val="24"/>
        </w:rPr>
        <w:t>the tenderer</w:t>
      </w:r>
      <w:r w:rsidRPr="00A224EA">
        <w:rPr>
          <w:spacing w:val="-2"/>
          <w:w w:val="90"/>
          <w:sz w:val="24"/>
        </w:rPr>
        <w:t xml:space="preserve"> </w:t>
      </w:r>
      <w:r w:rsidRPr="00A224EA">
        <w:rPr>
          <w:w w:val="90"/>
          <w:sz w:val="24"/>
        </w:rPr>
        <w:t>is</w:t>
      </w:r>
      <w:r w:rsidRPr="00A224EA">
        <w:rPr>
          <w:spacing w:val="-1"/>
          <w:w w:val="90"/>
          <w:sz w:val="24"/>
        </w:rPr>
        <w:t xml:space="preserve"> </w:t>
      </w:r>
      <w:r w:rsidRPr="00A224EA">
        <w:rPr>
          <w:w w:val="90"/>
          <w:sz w:val="24"/>
        </w:rPr>
        <w:t xml:space="preserve">determined </w:t>
      </w:r>
      <w:r w:rsidRPr="00A224EA">
        <w:rPr>
          <w:sz w:val="24"/>
        </w:rPr>
        <w:t>to be qualified to perform the contract satisfactorily.</w:t>
      </w:r>
    </w:p>
    <w:p w14:paraId="69A8D9E4" w14:textId="77777777" w:rsidR="00B7424F" w:rsidRPr="00A224EA" w:rsidRDefault="00B7424F">
      <w:pPr>
        <w:pStyle w:val="BodyText"/>
        <w:spacing w:before="218"/>
      </w:pPr>
    </w:p>
    <w:p w14:paraId="0DBC01D5" w14:textId="77777777" w:rsidR="00B7424F" w:rsidRPr="00A224EA" w:rsidRDefault="00672CA2" w:rsidP="00D363D9">
      <w:pPr>
        <w:pStyle w:val="Heading2"/>
        <w:numPr>
          <w:ilvl w:val="1"/>
          <w:numId w:val="328"/>
        </w:numPr>
        <w:tabs>
          <w:tab w:val="left" w:pos="1739"/>
        </w:tabs>
        <w:ind w:left="1739" w:hanging="960"/>
        <w:jc w:val="left"/>
      </w:pPr>
      <w:bookmarkStart w:id="24" w:name="_Toc161733196"/>
      <w:r w:rsidRPr="00A224EA">
        <w:rPr>
          <w:w w:val="105"/>
        </w:rPr>
        <w:t>Abnormally</w:t>
      </w:r>
      <w:r w:rsidRPr="00A224EA">
        <w:rPr>
          <w:spacing w:val="-13"/>
          <w:w w:val="105"/>
        </w:rPr>
        <w:t xml:space="preserve"> </w:t>
      </w:r>
      <w:r w:rsidRPr="00A224EA">
        <w:rPr>
          <w:w w:val="105"/>
        </w:rPr>
        <w:t>Low</w:t>
      </w:r>
      <w:r w:rsidRPr="00A224EA">
        <w:rPr>
          <w:spacing w:val="-9"/>
          <w:w w:val="105"/>
        </w:rPr>
        <w:t xml:space="preserve"> </w:t>
      </w:r>
      <w:r w:rsidRPr="00A224EA">
        <w:rPr>
          <w:w w:val="105"/>
        </w:rPr>
        <w:t>Tenders</w:t>
      </w:r>
      <w:r w:rsidRPr="00A224EA">
        <w:rPr>
          <w:spacing w:val="-11"/>
          <w:w w:val="105"/>
        </w:rPr>
        <w:t xml:space="preserve"> </w:t>
      </w:r>
      <w:r w:rsidRPr="00A224EA">
        <w:rPr>
          <w:w w:val="105"/>
        </w:rPr>
        <w:t>and</w:t>
      </w:r>
      <w:r w:rsidRPr="00A224EA">
        <w:rPr>
          <w:spacing w:val="-9"/>
          <w:w w:val="105"/>
        </w:rPr>
        <w:t xml:space="preserve"> </w:t>
      </w:r>
      <w:r w:rsidRPr="00A224EA">
        <w:rPr>
          <w:w w:val="105"/>
        </w:rPr>
        <w:t>Abnormally</w:t>
      </w:r>
      <w:r w:rsidRPr="00A224EA">
        <w:rPr>
          <w:spacing w:val="-13"/>
          <w:w w:val="105"/>
        </w:rPr>
        <w:t xml:space="preserve"> </w:t>
      </w:r>
      <w:r w:rsidRPr="00A224EA">
        <w:rPr>
          <w:w w:val="105"/>
        </w:rPr>
        <w:t>High</w:t>
      </w:r>
      <w:r w:rsidRPr="00A224EA">
        <w:rPr>
          <w:spacing w:val="-9"/>
          <w:w w:val="105"/>
        </w:rPr>
        <w:t xml:space="preserve"> </w:t>
      </w:r>
      <w:r w:rsidRPr="00A224EA">
        <w:rPr>
          <w:spacing w:val="-2"/>
          <w:w w:val="105"/>
        </w:rPr>
        <w:t>Tenders</w:t>
      </w:r>
      <w:bookmarkEnd w:id="24"/>
    </w:p>
    <w:p w14:paraId="009F017A" w14:textId="77777777" w:rsidR="00B7424F" w:rsidRPr="00A224EA" w:rsidRDefault="00B7424F">
      <w:pPr>
        <w:pStyle w:val="BodyText"/>
        <w:spacing w:before="2"/>
        <w:rPr>
          <w:b/>
        </w:rPr>
      </w:pPr>
    </w:p>
    <w:p w14:paraId="6F086887" w14:textId="77777777" w:rsidR="00B7424F" w:rsidRPr="00A224EA" w:rsidRDefault="00672CA2" w:rsidP="00D363D9">
      <w:pPr>
        <w:pStyle w:val="ListParagraph"/>
        <w:numPr>
          <w:ilvl w:val="0"/>
          <w:numId w:val="320"/>
        </w:numPr>
        <w:tabs>
          <w:tab w:val="left" w:pos="1257"/>
        </w:tabs>
        <w:ind w:left="1257" w:hanging="226"/>
        <w:jc w:val="left"/>
        <w:rPr>
          <w:sz w:val="24"/>
        </w:rPr>
      </w:pPr>
      <w:r w:rsidRPr="00A224EA">
        <w:rPr>
          <w:w w:val="90"/>
          <w:sz w:val="24"/>
        </w:rPr>
        <w:t>Abnormally</w:t>
      </w:r>
      <w:r w:rsidRPr="00A224EA">
        <w:rPr>
          <w:spacing w:val="-2"/>
          <w:w w:val="90"/>
          <w:sz w:val="24"/>
        </w:rPr>
        <w:t xml:space="preserve"> </w:t>
      </w:r>
      <w:r w:rsidRPr="00A224EA">
        <w:rPr>
          <w:w w:val="90"/>
          <w:sz w:val="24"/>
        </w:rPr>
        <w:t>Low</w:t>
      </w:r>
      <w:r w:rsidRPr="00A224EA">
        <w:rPr>
          <w:spacing w:val="-6"/>
          <w:sz w:val="24"/>
        </w:rPr>
        <w:t xml:space="preserve"> </w:t>
      </w:r>
      <w:r w:rsidRPr="00A224EA">
        <w:rPr>
          <w:spacing w:val="-2"/>
          <w:w w:val="90"/>
          <w:sz w:val="24"/>
        </w:rPr>
        <w:t>Tenders</w:t>
      </w:r>
    </w:p>
    <w:p w14:paraId="309F00A0" w14:textId="77777777" w:rsidR="00B7424F" w:rsidRPr="00A224EA" w:rsidRDefault="00B7424F">
      <w:pPr>
        <w:pStyle w:val="BodyText"/>
        <w:spacing w:before="9"/>
      </w:pPr>
    </w:p>
    <w:p w14:paraId="5EE7C99F" w14:textId="77777777" w:rsidR="00B7424F" w:rsidRPr="00A224EA" w:rsidRDefault="00672CA2" w:rsidP="00D363D9">
      <w:pPr>
        <w:pStyle w:val="ListParagraph"/>
        <w:numPr>
          <w:ilvl w:val="2"/>
          <w:numId w:val="321"/>
        </w:numPr>
        <w:tabs>
          <w:tab w:val="left" w:pos="1312"/>
          <w:tab w:val="left" w:pos="1543"/>
        </w:tabs>
        <w:spacing w:line="247" w:lineRule="auto"/>
        <w:ind w:left="1312" w:right="959" w:hanging="372"/>
        <w:jc w:val="both"/>
        <w:rPr>
          <w:sz w:val="24"/>
        </w:rPr>
      </w:pPr>
      <w:r w:rsidRPr="00A224EA">
        <w:rPr>
          <w:spacing w:val="-6"/>
          <w:sz w:val="24"/>
        </w:rPr>
        <w:t xml:space="preserve">An Abnormally Low Tender is one where the tender price, in combination with other </w:t>
      </w:r>
      <w:r w:rsidRPr="00A224EA">
        <w:rPr>
          <w:w w:val="90"/>
          <w:sz w:val="24"/>
        </w:rPr>
        <w:t>elements of the Tender, appears so low that it raises material concerns as to the capability</w:t>
      </w:r>
      <w:r w:rsidRPr="00A224EA">
        <w:rPr>
          <w:spacing w:val="40"/>
          <w:sz w:val="24"/>
        </w:rPr>
        <w:t xml:space="preserve"> </w:t>
      </w:r>
      <w:r w:rsidRPr="00A224EA">
        <w:rPr>
          <w:w w:val="90"/>
          <w:sz w:val="24"/>
        </w:rPr>
        <w:t xml:space="preserve">of the Tenderer in regards to the Tenderer's ability to perform the Contract for the offered </w:t>
      </w:r>
      <w:r w:rsidRPr="00A224EA">
        <w:rPr>
          <w:sz w:val="24"/>
        </w:rPr>
        <w:t>Tender</w:t>
      </w:r>
      <w:r w:rsidRPr="00A224EA">
        <w:rPr>
          <w:spacing w:val="-3"/>
          <w:sz w:val="24"/>
        </w:rPr>
        <w:t xml:space="preserve"> </w:t>
      </w:r>
      <w:r w:rsidRPr="00A224EA">
        <w:rPr>
          <w:sz w:val="24"/>
        </w:rPr>
        <w:t>Price.</w:t>
      </w:r>
    </w:p>
    <w:p w14:paraId="7D2ECE3F" w14:textId="77777777" w:rsidR="00B7424F" w:rsidRPr="00A224EA" w:rsidRDefault="00B7424F">
      <w:pPr>
        <w:pStyle w:val="BodyText"/>
        <w:spacing w:before="3"/>
      </w:pPr>
    </w:p>
    <w:p w14:paraId="07AB3FE6" w14:textId="77777777" w:rsidR="00B7424F" w:rsidRPr="00A224EA" w:rsidRDefault="00672CA2" w:rsidP="00D363D9">
      <w:pPr>
        <w:pStyle w:val="ListParagraph"/>
        <w:numPr>
          <w:ilvl w:val="2"/>
          <w:numId w:val="321"/>
        </w:numPr>
        <w:tabs>
          <w:tab w:val="left" w:pos="1312"/>
          <w:tab w:val="left" w:pos="1572"/>
        </w:tabs>
        <w:spacing w:line="247" w:lineRule="auto"/>
        <w:ind w:left="1312" w:right="952" w:hanging="372"/>
        <w:jc w:val="both"/>
        <w:rPr>
          <w:sz w:val="24"/>
        </w:rPr>
      </w:pPr>
      <w:r w:rsidRPr="00A224EA">
        <w:rPr>
          <w:w w:val="90"/>
          <w:sz w:val="24"/>
        </w:rPr>
        <w:t>In the event of identification of a potentially Abnormally Low Tender, KIPRE shall seek written clarifications from the tenderer, including detailed price analyses of its Tender</w:t>
      </w:r>
      <w:r w:rsidRPr="00A224EA">
        <w:rPr>
          <w:spacing w:val="-1"/>
          <w:w w:val="90"/>
          <w:sz w:val="24"/>
        </w:rPr>
        <w:t xml:space="preserve"> </w:t>
      </w:r>
      <w:r w:rsidRPr="00A224EA">
        <w:rPr>
          <w:w w:val="90"/>
          <w:sz w:val="24"/>
        </w:rPr>
        <w:t>price in relation to the subject matter of the contract, scope, proposed methodology, schedule, allocation</w:t>
      </w:r>
      <w:r w:rsidRPr="00A224EA">
        <w:rPr>
          <w:spacing w:val="-1"/>
          <w:w w:val="90"/>
          <w:sz w:val="24"/>
        </w:rPr>
        <w:t xml:space="preserve"> </w:t>
      </w:r>
      <w:r w:rsidRPr="00A224EA">
        <w:rPr>
          <w:w w:val="90"/>
          <w:sz w:val="24"/>
        </w:rPr>
        <w:t>of risks</w:t>
      </w:r>
      <w:r w:rsidRPr="00A224EA">
        <w:rPr>
          <w:spacing w:val="-1"/>
          <w:w w:val="90"/>
          <w:sz w:val="24"/>
        </w:rPr>
        <w:t xml:space="preserve"> </w:t>
      </w:r>
      <w:r w:rsidRPr="00A224EA">
        <w:rPr>
          <w:w w:val="90"/>
          <w:sz w:val="24"/>
        </w:rPr>
        <w:t>and responsibilities and</w:t>
      </w:r>
      <w:r w:rsidRPr="00A224EA">
        <w:rPr>
          <w:spacing w:val="-1"/>
          <w:w w:val="90"/>
          <w:sz w:val="24"/>
        </w:rPr>
        <w:t xml:space="preserve"> </w:t>
      </w:r>
      <w:r w:rsidRPr="00A224EA">
        <w:rPr>
          <w:w w:val="90"/>
          <w:sz w:val="24"/>
        </w:rPr>
        <w:t>any other</w:t>
      </w:r>
      <w:r w:rsidRPr="00A224EA">
        <w:rPr>
          <w:spacing w:val="-1"/>
          <w:w w:val="90"/>
          <w:sz w:val="24"/>
        </w:rPr>
        <w:t xml:space="preserve"> </w:t>
      </w:r>
      <w:r w:rsidRPr="00A224EA">
        <w:rPr>
          <w:w w:val="90"/>
          <w:sz w:val="24"/>
        </w:rPr>
        <w:t>requirements</w:t>
      </w:r>
      <w:r w:rsidRPr="00A224EA">
        <w:rPr>
          <w:spacing w:val="-1"/>
          <w:w w:val="90"/>
          <w:sz w:val="24"/>
        </w:rPr>
        <w:t xml:space="preserve"> </w:t>
      </w:r>
      <w:r w:rsidRPr="00A224EA">
        <w:rPr>
          <w:w w:val="90"/>
          <w:sz w:val="24"/>
        </w:rPr>
        <w:t>of the Tender document.</w:t>
      </w:r>
    </w:p>
    <w:p w14:paraId="4FBF1B84" w14:textId="77777777" w:rsidR="00B7424F" w:rsidRPr="00A224EA" w:rsidRDefault="00672CA2" w:rsidP="00D363D9">
      <w:pPr>
        <w:pStyle w:val="ListParagraph"/>
        <w:numPr>
          <w:ilvl w:val="2"/>
          <w:numId w:val="321"/>
        </w:numPr>
        <w:tabs>
          <w:tab w:val="left" w:pos="1312"/>
          <w:tab w:val="left" w:pos="1596"/>
        </w:tabs>
        <w:spacing w:before="271" w:line="247" w:lineRule="auto"/>
        <w:ind w:left="1312" w:right="959" w:hanging="372"/>
        <w:jc w:val="both"/>
        <w:rPr>
          <w:sz w:val="24"/>
        </w:rPr>
      </w:pPr>
      <w:r w:rsidRPr="00A224EA">
        <w:rPr>
          <w:spacing w:val="-2"/>
          <w:sz w:val="24"/>
        </w:rPr>
        <w:t>After</w:t>
      </w:r>
      <w:r w:rsidRPr="00A224EA">
        <w:rPr>
          <w:spacing w:val="-8"/>
          <w:sz w:val="24"/>
        </w:rPr>
        <w:t xml:space="preserve"> </w:t>
      </w:r>
      <w:r w:rsidRPr="00A224EA">
        <w:rPr>
          <w:spacing w:val="-2"/>
          <w:sz w:val="24"/>
        </w:rPr>
        <w:t>evaluation</w:t>
      </w:r>
      <w:r w:rsidRPr="00A224EA">
        <w:rPr>
          <w:spacing w:val="-6"/>
          <w:sz w:val="24"/>
        </w:rPr>
        <w:t xml:space="preserve"> </w:t>
      </w:r>
      <w:r w:rsidRPr="00A224EA">
        <w:rPr>
          <w:spacing w:val="-2"/>
          <w:sz w:val="24"/>
        </w:rPr>
        <w:t>of</w:t>
      </w:r>
      <w:r w:rsidRPr="00A224EA">
        <w:rPr>
          <w:spacing w:val="-7"/>
          <w:sz w:val="24"/>
        </w:rPr>
        <w:t xml:space="preserve"> </w:t>
      </w:r>
      <w:r w:rsidRPr="00A224EA">
        <w:rPr>
          <w:spacing w:val="-2"/>
          <w:sz w:val="24"/>
        </w:rPr>
        <w:t>the</w:t>
      </w:r>
      <w:r w:rsidRPr="00A224EA">
        <w:rPr>
          <w:spacing w:val="-8"/>
          <w:sz w:val="24"/>
        </w:rPr>
        <w:t xml:space="preserve"> </w:t>
      </w:r>
      <w:r w:rsidRPr="00A224EA">
        <w:rPr>
          <w:spacing w:val="-2"/>
          <w:sz w:val="24"/>
        </w:rPr>
        <w:t>price</w:t>
      </w:r>
      <w:r w:rsidRPr="00A224EA">
        <w:rPr>
          <w:spacing w:val="-8"/>
          <w:sz w:val="24"/>
        </w:rPr>
        <w:t xml:space="preserve"> </w:t>
      </w:r>
      <w:r w:rsidRPr="00A224EA">
        <w:rPr>
          <w:spacing w:val="-2"/>
          <w:sz w:val="24"/>
        </w:rPr>
        <w:t>analyses,</w:t>
      </w:r>
      <w:r w:rsidRPr="00A224EA">
        <w:rPr>
          <w:spacing w:val="-7"/>
          <w:sz w:val="24"/>
        </w:rPr>
        <w:t xml:space="preserve"> </w:t>
      </w:r>
      <w:r w:rsidRPr="00A224EA">
        <w:rPr>
          <w:spacing w:val="-2"/>
          <w:sz w:val="24"/>
        </w:rPr>
        <w:t>in</w:t>
      </w:r>
      <w:r w:rsidRPr="00A224EA">
        <w:rPr>
          <w:spacing w:val="-8"/>
          <w:sz w:val="24"/>
        </w:rPr>
        <w:t xml:space="preserve"> </w:t>
      </w:r>
      <w:r w:rsidRPr="00A224EA">
        <w:rPr>
          <w:spacing w:val="-2"/>
          <w:sz w:val="24"/>
        </w:rPr>
        <w:t>the</w:t>
      </w:r>
      <w:r w:rsidRPr="00A224EA">
        <w:rPr>
          <w:spacing w:val="-6"/>
          <w:sz w:val="24"/>
        </w:rPr>
        <w:t xml:space="preserve"> </w:t>
      </w:r>
      <w:r w:rsidRPr="00A224EA">
        <w:rPr>
          <w:spacing w:val="-2"/>
          <w:sz w:val="24"/>
        </w:rPr>
        <w:t>event</w:t>
      </w:r>
      <w:r w:rsidRPr="00A224EA">
        <w:rPr>
          <w:spacing w:val="-8"/>
          <w:sz w:val="24"/>
        </w:rPr>
        <w:t xml:space="preserve"> </w:t>
      </w:r>
      <w:r w:rsidRPr="00A224EA">
        <w:rPr>
          <w:spacing w:val="-2"/>
          <w:sz w:val="24"/>
        </w:rPr>
        <w:t>that</w:t>
      </w:r>
      <w:r w:rsidRPr="00A224EA">
        <w:rPr>
          <w:spacing w:val="-8"/>
          <w:sz w:val="24"/>
        </w:rPr>
        <w:t xml:space="preserve"> </w:t>
      </w:r>
      <w:r w:rsidRPr="00A224EA">
        <w:rPr>
          <w:spacing w:val="-2"/>
          <w:sz w:val="24"/>
        </w:rPr>
        <w:t>KIPRE</w:t>
      </w:r>
      <w:r w:rsidRPr="00A224EA">
        <w:rPr>
          <w:spacing w:val="-6"/>
          <w:sz w:val="24"/>
        </w:rPr>
        <w:t xml:space="preserve"> </w:t>
      </w:r>
      <w:r w:rsidRPr="00A224EA">
        <w:rPr>
          <w:spacing w:val="-2"/>
          <w:sz w:val="24"/>
        </w:rPr>
        <w:t>determines</w:t>
      </w:r>
      <w:r w:rsidRPr="00A224EA">
        <w:rPr>
          <w:spacing w:val="-8"/>
          <w:sz w:val="24"/>
        </w:rPr>
        <w:t xml:space="preserve"> </w:t>
      </w:r>
      <w:r w:rsidRPr="00A224EA">
        <w:rPr>
          <w:spacing w:val="-2"/>
          <w:sz w:val="24"/>
        </w:rPr>
        <w:t>that</w:t>
      </w:r>
      <w:r w:rsidRPr="00A224EA">
        <w:rPr>
          <w:spacing w:val="-8"/>
          <w:sz w:val="24"/>
        </w:rPr>
        <w:t xml:space="preserve"> </w:t>
      </w:r>
      <w:r w:rsidRPr="00A224EA">
        <w:rPr>
          <w:spacing w:val="-2"/>
          <w:sz w:val="24"/>
        </w:rPr>
        <w:t xml:space="preserve">the </w:t>
      </w:r>
      <w:r w:rsidRPr="00A224EA">
        <w:rPr>
          <w:spacing w:val="-6"/>
          <w:sz w:val="24"/>
        </w:rPr>
        <w:t>Tenderer</w:t>
      </w:r>
      <w:r w:rsidRPr="00A224EA">
        <w:rPr>
          <w:spacing w:val="-8"/>
          <w:sz w:val="24"/>
        </w:rPr>
        <w:t xml:space="preserve"> </w:t>
      </w:r>
      <w:r w:rsidRPr="00A224EA">
        <w:rPr>
          <w:spacing w:val="-6"/>
          <w:sz w:val="24"/>
        </w:rPr>
        <w:t>has</w:t>
      </w:r>
      <w:r w:rsidRPr="00A224EA">
        <w:rPr>
          <w:spacing w:val="-9"/>
          <w:sz w:val="24"/>
        </w:rPr>
        <w:t xml:space="preserve"> </w:t>
      </w:r>
      <w:r w:rsidRPr="00A224EA">
        <w:rPr>
          <w:spacing w:val="-6"/>
          <w:sz w:val="24"/>
        </w:rPr>
        <w:t>failed</w:t>
      </w:r>
      <w:r w:rsidRPr="00A224EA">
        <w:rPr>
          <w:spacing w:val="-2"/>
          <w:sz w:val="24"/>
        </w:rPr>
        <w:t xml:space="preserve"> </w:t>
      </w:r>
      <w:r w:rsidRPr="00A224EA">
        <w:rPr>
          <w:spacing w:val="-6"/>
          <w:sz w:val="24"/>
        </w:rPr>
        <w:t>to</w:t>
      </w:r>
      <w:r w:rsidRPr="00A224EA">
        <w:rPr>
          <w:spacing w:val="-7"/>
          <w:sz w:val="24"/>
        </w:rPr>
        <w:t xml:space="preserve"> </w:t>
      </w:r>
      <w:r w:rsidRPr="00A224EA">
        <w:rPr>
          <w:spacing w:val="-6"/>
          <w:sz w:val="24"/>
        </w:rPr>
        <w:t>demonstrate its</w:t>
      </w:r>
      <w:r w:rsidRPr="00A224EA">
        <w:rPr>
          <w:spacing w:val="-8"/>
          <w:sz w:val="24"/>
        </w:rPr>
        <w:t xml:space="preserve"> </w:t>
      </w:r>
      <w:r w:rsidRPr="00A224EA">
        <w:rPr>
          <w:spacing w:val="-6"/>
          <w:sz w:val="24"/>
        </w:rPr>
        <w:t>capability to</w:t>
      </w:r>
      <w:r w:rsidRPr="00A224EA">
        <w:rPr>
          <w:spacing w:val="-7"/>
          <w:sz w:val="24"/>
        </w:rPr>
        <w:t xml:space="preserve"> </w:t>
      </w:r>
      <w:r w:rsidRPr="00A224EA">
        <w:rPr>
          <w:spacing w:val="-6"/>
          <w:sz w:val="24"/>
        </w:rPr>
        <w:t>perform the Contract</w:t>
      </w:r>
      <w:r w:rsidRPr="00A224EA">
        <w:rPr>
          <w:spacing w:val="-7"/>
          <w:sz w:val="24"/>
        </w:rPr>
        <w:t xml:space="preserve"> </w:t>
      </w:r>
      <w:r w:rsidRPr="00A224EA">
        <w:rPr>
          <w:spacing w:val="-6"/>
          <w:sz w:val="24"/>
        </w:rPr>
        <w:t>for</w:t>
      </w:r>
      <w:r w:rsidRPr="00A224EA">
        <w:rPr>
          <w:spacing w:val="-9"/>
          <w:sz w:val="24"/>
        </w:rPr>
        <w:t xml:space="preserve"> </w:t>
      </w:r>
      <w:r w:rsidRPr="00A224EA">
        <w:rPr>
          <w:spacing w:val="-6"/>
          <w:sz w:val="24"/>
        </w:rPr>
        <w:t>the offered</w:t>
      </w:r>
    </w:p>
    <w:p w14:paraId="718F834C" w14:textId="77777777" w:rsidR="00B7424F" w:rsidRPr="00A224EA" w:rsidRDefault="00B7424F">
      <w:pPr>
        <w:spacing w:line="247" w:lineRule="auto"/>
        <w:jc w:val="both"/>
        <w:rPr>
          <w:sz w:val="24"/>
        </w:rPr>
        <w:sectPr w:rsidR="00B7424F" w:rsidRPr="00A224EA" w:rsidSect="00323C9A">
          <w:pgSz w:w="11920" w:h="16850"/>
          <w:pgMar w:top="820" w:right="200" w:bottom="1340" w:left="680" w:header="0" w:footer="1098" w:gutter="0"/>
          <w:cols w:space="720"/>
        </w:sectPr>
      </w:pPr>
    </w:p>
    <w:p w14:paraId="29ACED7A" w14:textId="77777777" w:rsidR="00B7424F" w:rsidRPr="00A224EA" w:rsidRDefault="00672CA2">
      <w:pPr>
        <w:pStyle w:val="BodyText"/>
        <w:spacing w:before="77"/>
        <w:ind w:left="1312"/>
      </w:pPr>
      <w:r w:rsidRPr="00A224EA">
        <w:t>Tender</w:t>
      </w:r>
      <w:r w:rsidRPr="00A224EA">
        <w:rPr>
          <w:spacing w:val="-15"/>
        </w:rPr>
        <w:t xml:space="preserve"> </w:t>
      </w:r>
      <w:r w:rsidRPr="00A224EA">
        <w:t>Price,</w:t>
      </w:r>
      <w:r w:rsidRPr="00A224EA">
        <w:rPr>
          <w:spacing w:val="-12"/>
        </w:rPr>
        <w:t xml:space="preserve"> </w:t>
      </w:r>
      <w:r w:rsidRPr="00A224EA">
        <w:t>KIPRE</w:t>
      </w:r>
      <w:r w:rsidRPr="00A224EA">
        <w:rPr>
          <w:spacing w:val="-14"/>
        </w:rPr>
        <w:t xml:space="preserve"> </w:t>
      </w:r>
      <w:r w:rsidRPr="00A224EA">
        <w:t>shall</w:t>
      </w:r>
      <w:r w:rsidRPr="00A224EA">
        <w:rPr>
          <w:spacing w:val="-13"/>
        </w:rPr>
        <w:t xml:space="preserve"> </w:t>
      </w:r>
      <w:r w:rsidRPr="00A224EA">
        <w:t>reject</w:t>
      </w:r>
      <w:r w:rsidRPr="00A224EA">
        <w:rPr>
          <w:spacing w:val="-13"/>
        </w:rPr>
        <w:t xml:space="preserve"> </w:t>
      </w:r>
      <w:r w:rsidRPr="00A224EA">
        <w:t>the</w:t>
      </w:r>
      <w:r w:rsidRPr="00A224EA">
        <w:rPr>
          <w:spacing w:val="-13"/>
        </w:rPr>
        <w:t xml:space="preserve"> </w:t>
      </w:r>
      <w:r w:rsidRPr="00A224EA">
        <w:rPr>
          <w:spacing w:val="-2"/>
        </w:rPr>
        <w:t>Tender.</w:t>
      </w:r>
    </w:p>
    <w:p w14:paraId="6A1F2654" w14:textId="77777777" w:rsidR="00B7424F" w:rsidRPr="00A224EA" w:rsidRDefault="00672CA2" w:rsidP="00D363D9">
      <w:pPr>
        <w:pStyle w:val="ListParagraph"/>
        <w:numPr>
          <w:ilvl w:val="0"/>
          <w:numId w:val="320"/>
        </w:numPr>
        <w:tabs>
          <w:tab w:val="left" w:pos="1524"/>
        </w:tabs>
        <w:spacing w:before="258"/>
        <w:ind w:left="1524" w:hanging="212"/>
        <w:jc w:val="both"/>
      </w:pPr>
      <w:r w:rsidRPr="00A224EA">
        <w:rPr>
          <w:w w:val="90"/>
          <w:sz w:val="24"/>
        </w:rPr>
        <w:t>Abnormally</w:t>
      </w:r>
      <w:r w:rsidRPr="00A224EA">
        <w:rPr>
          <w:spacing w:val="-6"/>
          <w:sz w:val="24"/>
        </w:rPr>
        <w:t xml:space="preserve"> </w:t>
      </w:r>
      <w:r w:rsidRPr="00A224EA">
        <w:rPr>
          <w:w w:val="90"/>
          <w:sz w:val="24"/>
        </w:rPr>
        <w:t>High</w:t>
      </w:r>
      <w:r w:rsidRPr="00A224EA">
        <w:rPr>
          <w:spacing w:val="-1"/>
          <w:w w:val="90"/>
          <w:sz w:val="24"/>
        </w:rPr>
        <w:t xml:space="preserve"> </w:t>
      </w:r>
      <w:r w:rsidRPr="00A224EA">
        <w:rPr>
          <w:spacing w:val="-2"/>
          <w:w w:val="90"/>
          <w:sz w:val="24"/>
        </w:rPr>
        <w:t>Tenders</w:t>
      </w:r>
    </w:p>
    <w:p w14:paraId="480E4985" w14:textId="77777777" w:rsidR="00B7424F" w:rsidRPr="00A224EA" w:rsidRDefault="00672CA2" w:rsidP="00D363D9">
      <w:pPr>
        <w:pStyle w:val="ListParagraph"/>
        <w:numPr>
          <w:ilvl w:val="2"/>
          <w:numId w:val="321"/>
        </w:numPr>
        <w:tabs>
          <w:tab w:val="left" w:pos="1312"/>
          <w:tab w:val="left" w:pos="1605"/>
        </w:tabs>
        <w:spacing w:before="85" w:line="247" w:lineRule="auto"/>
        <w:ind w:left="1312" w:right="956" w:hanging="372"/>
        <w:jc w:val="both"/>
        <w:rPr>
          <w:sz w:val="24"/>
        </w:rPr>
      </w:pPr>
      <w:r w:rsidRPr="00A224EA">
        <w:rPr>
          <w:spacing w:val="-2"/>
          <w:sz w:val="24"/>
        </w:rPr>
        <w:t>An</w:t>
      </w:r>
      <w:r w:rsidRPr="00A224EA">
        <w:rPr>
          <w:spacing w:val="-10"/>
          <w:sz w:val="24"/>
        </w:rPr>
        <w:t xml:space="preserve"> </w:t>
      </w:r>
      <w:r w:rsidRPr="00A224EA">
        <w:rPr>
          <w:spacing w:val="-2"/>
          <w:sz w:val="24"/>
        </w:rPr>
        <w:t>abnormally</w:t>
      </w:r>
      <w:r w:rsidRPr="00A224EA">
        <w:rPr>
          <w:spacing w:val="-9"/>
          <w:sz w:val="24"/>
        </w:rPr>
        <w:t xml:space="preserve"> </w:t>
      </w:r>
      <w:r w:rsidRPr="00A224EA">
        <w:rPr>
          <w:spacing w:val="-2"/>
          <w:sz w:val="24"/>
        </w:rPr>
        <w:t>high</w:t>
      </w:r>
      <w:r w:rsidRPr="00A224EA">
        <w:rPr>
          <w:spacing w:val="-10"/>
          <w:sz w:val="24"/>
        </w:rPr>
        <w:t xml:space="preserve"> </w:t>
      </w:r>
      <w:r w:rsidRPr="00A224EA">
        <w:rPr>
          <w:spacing w:val="-2"/>
          <w:sz w:val="24"/>
        </w:rPr>
        <w:t>price</w:t>
      </w:r>
      <w:r w:rsidRPr="00A224EA">
        <w:rPr>
          <w:spacing w:val="-9"/>
          <w:sz w:val="24"/>
        </w:rPr>
        <w:t xml:space="preserve"> </w:t>
      </w:r>
      <w:r w:rsidRPr="00A224EA">
        <w:rPr>
          <w:spacing w:val="-2"/>
          <w:sz w:val="24"/>
        </w:rPr>
        <w:t>is</w:t>
      </w:r>
      <w:r w:rsidRPr="00A224EA">
        <w:rPr>
          <w:spacing w:val="-10"/>
          <w:sz w:val="24"/>
        </w:rPr>
        <w:t xml:space="preserve"> </w:t>
      </w:r>
      <w:r w:rsidRPr="00A224EA">
        <w:rPr>
          <w:spacing w:val="-2"/>
          <w:sz w:val="24"/>
        </w:rPr>
        <w:t>one</w:t>
      </w:r>
      <w:r w:rsidRPr="00A224EA">
        <w:rPr>
          <w:spacing w:val="-9"/>
          <w:sz w:val="24"/>
        </w:rPr>
        <w:t xml:space="preserve"> </w:t>
      </w:r>
      <w:r w:rsidRPr="00A224EA">
        <w:rPr>
          <w:spacing w:val="-2"/>
          <w:sz w:val="24"/>
        </w:rPr>
        <w:t>where</w:t>
      </w:r>
      <w:r w:rsidRPr="00A224EA">
        <w:rPr>
          <w:spacing w:val="-11"/>
          <w:sz w:val="24"/>
        </w:rPr>
        <w:t xml:space="preserve"> </w:t>
      </w:r>
      <w:r w:rsidRPr="00A224EA">
        <w:rPr>
          <w:spacing w:val="-2"/>
          <w:sz w:val="24"/>
        </w:rPr>
        <w:t>the</w:t>
      </w:r>
      <w:r w:rsidRPr="00A224EA">
        <w:rPr>
          <w:spacing w:val="-9"/>
          <w:sz w:val="24"/>
        </w:rPr>
        <w:t xml:space="preserve"> </w:t>
      </w:r>
      <w:r w:rsidRPr="00A224EA">
        <w:rPr>
          <w:spacing w:val="-2"/>
          <w:sz w:val="24"/>
        </w:rPr>
        <w:t>tender</w:t>
      </w:r>
      <w:r w:rsidRPr="00A224EA">
        <w:rPr>
          <w:spacing w:val="-10"/>
          <w:sz w:val="24"/>
        </w:rPr>
        <w:t xml:space="preserve"> </w:t>
      </w:r>
      <w:r w:rsidRPr="00A224EA">
        <w:rPr>
          <w:spacing w:val="-2"/>
          <w:sz w:val="24"/>
        </w:rPr>
        <w:t>price,</w:t>
      </w:r>
      <w:r w:rsidRPr="00A224EA">
        <w:rPr>
          <w:spacing w:val="-11"/>
          <w:sz w:val="24"/>
        </w:rPr>
        <w:t xml:space="preserve"> </w:t>
      </w:r>
      <w:r w:rsidRPr="00A224EA">
        <w:rPr>
          <w:spacing w:val="-2"/>
          <w:sz w:val="24"/>
        </w:rPr>
        <w:t>in</w:t>
      </w:r>
      <w:r w:rsidRPr="00A224EA">
        <w:rPr>
          <w:spacing w:val="-10"/>
          <w:sz w:val="24"/>
        </w:rPr>
        <w:t xml:space="preserve"> </w:t>
      </w:r>
      <w:r w:rsidRPr="00A224EA">
        <w:rPr>
          <w:spacing w:val="-2"/>
          <w:sz w:val="24"/>
        </w:rPr>
        <w:t>combination</w:t>
      </w:r>
      <w:r w:rsidRPr="00A224EA">
        <w:rPr>
          <w:spacing w:val="-10"/>
          <w:sz w:val="24"/>
        </w:rPr>
        <w:t xml:space="preserve"> </w:t>
      </w:r>
      <w:r w:rsidRPr="00A224EA">
        <w:rPr>
          <w:spacing w:val="-2"/>
          <w:sz w:val="24"/>
        </w:rPr>
        <w:t>with</w:t>
      </w:r>
      <w:r w:rsidRPr="00A224EA">
        <w:rPr>
          <w:spacing w:val="-10"/>
          <w:sz w:val="24"/>
        </w:rPr>
        <w:t xml:space="preserve"> </w:t>
      </w:r>
      <w:r w:rsidRPr="00A224EA">
        <w:rPr>
          <w:spacing w:val="-2"/>
          <w:sz w:val="24"/>
        </w:rPr>
        <w:t xml:space="preserve">other </w:t>
      </w:r>
      <w:r w:rsidRPr="00A224EA">
        <w:rPr>
          <w:w w:val="90"/>
          <w:sz w:val="24"/>
        </w:rPr>
        <w:t>constituent</w:t>
      </w:r>
      <w:r w:rsidRPr="00A224EA">
        <w:rPr>
          <w:spacing w:val="-1"/>
          <w:w w:val="90"/>
          <w:sz w:val="24"/>
        </w:rPr>
        <w:t xml:space="preserve"> </w:t>
      </w:r>
      <w:r w:rsidRPr="00A224EA">
        <w:rPr>
          <w:w w:val="90"/>
          <w:sz w:val="24"/>
        </w:rPr>
        <w:t>elements</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the</w:t>
      </w:r>
      <w:r w:rsidRPr="00A224EA">
        <w:rPr>
          <w:spacing w:val="-1"/>
          <w:w w:val="90"/>
          <w:sz w:val="24"/>
        </w:rPr>
        <w:t xml:space="preserve"> </w:t>
      </w:r>
      <w:r w:rsidRPr="00A224EA">
        <w:rPr>
          <w:w w:val="90"/>
          <w:sz w:val="24"/>
        </w:rPr>
        <w:t>Tender,</w:t>
      </w:r>
      <w:r w:rsidRPr="00A224EA">
        <w:rPr>
          <w:spacing w:val="-4"/>
          <w:w w:val="90"/>
          <w:sz w:val="24"/>
        </w:rPr>
        <w:t xml:space="preserve"> </w:t>
      </w:r>
      <w:r w:rsidRPr="00A224EA">
        <w:rPr>
          <w:w w:val="90"/>
          <w:sz w:val="24"/>
        </w:rPr>
        <w:t>appears</w:t>
      </w:r>
      <w:r w:rsidRPr="00A224EA">
        <w:rPr>
          <w:spacing w:val="-2"/>
          <w:w w:val="90"/>
          <w:sz w:val="24"/>
        </w:rPr>
        <w:t xml:space="preserve"> </w:t>
      </w:r>
      <w:r w:rsidRPr="00A224EA">
        <w:rPr>
          <w:w w:val="90"/>
          <w:sz w:val="24"/>
        </w:rPr>
        <w:t>unreasonably</w:t>
      </w:r>
      <w:r w:rsidRPr="00A224EA">
        <w:rPr>
          <w:spacing w:val="-1"/>
          <w:w w:val="90"/>
          <w:sz w:val="24"/>
        </w:rPr>
        <w:t xml:space="preserve"> </w:t>
      </w:r>
      <w:r w:rsidRPr="00A224EA">
        <w:rPr>
          <w:w w:val="90"/>
          <w:sz w:val="24"/>
        </w:rPr>
        <w:t>too</w:t>
      </w:r>
      <w:r w:rsidRPr="00A224EA">
        <w:rPr>
          <w:spacing w:val="-1"/>
          <w:w w:val="90"/>
          <w:sz w:val="24"/>
        </w:rPr>
        <w:t xml:space="preserve"> </w:t>
      </w:r>
      <w:r w:rsidRPr="00A224EA">
        <w:rPr>
          <w:w w:val="90"/>
          <w:sz w:val="24"/>
        </w:rPr>
        <w:t>high</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the</w:t>
      </w:r>
      <w:r w:rsidRPr="00A224EA">
        <w:rPr>
          <w:spacing w:val="-1"/>
          <w:w w:val="90"/>
          <w:sz w:val="24"/>
        </w:rPr>
        <w:t xml:space="preserve"> </w:t>
      </w:r>
      <w:r w:rsidRPr="00A224EA">
        <w:rPr>
          <w:w w:val="90"/>
          <w:sz w:val="24"/>
        </w:rPr>
        <w:t>extent</w:t>
      </w:r>
      <w:r w:rsidRPr="00A224EA">
        <w:rPr>
          <w:spacing w:val="-3"/>
          <w:w w:val="90"/>
          <w:sz w:val="24"/>
        </w:rPr>
        <w:t xml:space="preserve"> </w:t>
      </w:r>
      <w:r w:rsidRPr="00A224EA">
        <w:rPr>
          <w:w w:val="90"/>
          <w:sz w:val="24"/>
        </w:rPr>
        <w:t>that</w:t>
      </w:r>
      <w:r w:rsidRPr="00A224EA">
        <w:rPr>
          <w:spacing w:val="-1"/>
          <w:w w:val="90"/>
          <w:sz w:val="24"/>
        </w:rPr>
        <w:t xml:space="preserve"> </w:t>
      </w:r>
      <w:r w:rsidRPr="00A224EA">
        <w:rPr>
          <w:w w:val="90"/>
          <w:sz w:val="24"/>
        </w:rPr>
        <w:t>KIPRE is</w:t>
      </w:r>
      <w:r w:rsidRPr="00A224EA">
        <w:rPr>
          <w:spacing w:val="-5"/>
          <w:w w:val="90"/>
          <w:sz w:val="24"/>
        </w:rPr>
        <w:t xml:space="preserve"> </w:t>
      </w:r>
      <w:r w:rsidRPr="00A224EA">
        <w:rPr>
          <w:w w:val="90"/>
          <w:sz w:val="24"/>
        </w:rPr>
        <w:t>concerned</w:t>
      </w:r>
      <w:r w:rsidRPr="00A224EA">
        <w:rPr>
          <w:spacing w:val="-6"/>
          <w:w w:val="90"/>
          <w:sz w:val="24"/>
        </w:rPr>
        <w:t xml:space="preserve"> </w:t>
      </w:r>
      <w:r w:rsidRPr="00A224EA">
        <w:rPr>
          <w:w w:val="90"/>
          <w:sz w:val="24"/>
        </w:rPr>
        <w:t>that</w:t>
      </w:r>
      <w:r w:rsidRPr="00A224EA">
        <w:rPr>
          <w:spacing w:val="-3"/>
          <w:w w:val="90"/>
          <w:sz w:val="24"/>
        </w:rPr>
        <w:t xml:space="preserve"> </w:t>
      </w:r>
      <w:r w:rsidRPr="00A224EA">
        <w:rPr>
          <w:w w:val="90"/>
          <w:sz w:val="24"/>
        </w:rPr>
        <w:t>it</w:t>
      </w:r>
      <w:r w:rsidRPr="00A224EA">
        <w:rPr>
          <w:spacing w:val="-5"/>
          <w:w w:val="90"/>
          <w:sz w:val="24"/>
        </w:rPr>
        <w:t xml:space="preserve"> </w:t>
      </w:r>
      <w:r w:rsidRPr="00A224EA">
        <w:rPr>
          <w:w w:val="90"/>
          <w:sz w:val="24"/>
        </w:rPr>
        <w:t>(KIPRE)</w:t>
      </w:r>
      <w:r w:rsidRPr="00A224EA">
        <w:rPr>
          <w:spacing w:val="-7"/>
          <w:w w:val="90"/>
          <w:sz w:val="24"/>
        </w:rPr>
        <w:t xml:space="preserve"> </w:t>
      </w:r>
      <w:r w:rsidRPr="00A224EA">
        <w:rPr>
          <w:w w:val="90"/>
          <w:sz w:val="24"/>
        </w:rPr>
        <w:t>may</w:t>
      </w:r>
      <w:r w:rsidRPr="00A224EA">
        <w:rPr>
          <w:spacing w:val="-3"/>
          <w:w w:val="90"/>
          <w:sz w:val="24"/>
        </w:rPr>
        <w:t xml:space="preserve"> </w:t>
      </w:r>
      <w:r w:rsidRPr="00A224EA">
        <w:rPr>
          <w:w w:val="90"/>
          <w:sz w:val="24"/>
        </w:rPr>
        <w:t>not</w:t>
      </w:r>
      <w:r w:rsidRPr="00A224EA">
        <w:rPr>
          <w:spacing w:val="-5"/>
          <w:w w:val="90"/>
          <w:sz w:val="24"/>
        </w:rPr>
        <w:t xml:space="preserve"> </w:t>
      </w:r>
      <w:r w:rsidRPr="00A224EA">
        <w:rPr>
          <w:w w:val="90"/>
          <w:sz w:val="24"/>
        </w:rPr>
        <w:t>be</w:t>
      </w:r>
      <w:r w:rsidRPr="00A224EA">
        <w:rPr>
          <w:spacing w:val="-3"/>
          <w:w w:val="90"/>
          <w:sz w:val="24"/>
        </w:rPr>
        <w:t xml:space="preserve"> </w:t>
      </w:r>
      <w:r w:rsidRPr="00A224EA">
        <w:rPr>
          <w:w w:val="90"/>
          <w:sz w:val="24"/>
        </w:rPr>
        <w:t>getting value</w:t>
      </w:r>
      <w:r w:rsidRPr="00A224EA">
        <w:rPr>
          <w:spacing w:val="-6"/>
          <w:w w:val="90"/>
          <w:sz w:val="24"/>
        </w:rPr>
        <w:t xml:space="preserve"> </w:t>
      </w:r>
      <w:r w:rsidRPr="00A224EA">
        <w:rPr>
          <w:w w:val="90"/>
          <w:sz w:val="24"/>
        </w:rPr>
        <w:t>for</w:t>
      </w:r>
      <w:r w:rsidRPr="00A224EA">
        <w:rPr>
          <w:spacing w:val="-5"/>
          <w:w w:val="90"/>
          <w:sz w:val="24"/>
        </w:rPr>
        <w:t xml:space="preserve"> </w:t>
      </w:r>
      <w:r w:rsidRPr="00A224EA">
        <w:rPr>
          <w:w w:val="90"/>
          <w:sz w:val="24"/>
        </w:rPr>
        <w:t>money</w:t>
      </w:r>
      <w:r w:rsidRPr="00A224EA">
        <w:rPr>
          <w:spacing w:val="-5"/>
          <w:w w:val="90"/>
          <w:sz w:val="24"/>
        </w:rPr>
        <w:t xml:space="preserve"> </w:t>
      </w:r>
      <w:r w:rsidRPr="00A224EA">
        <w:rPr>
          <w:w w:val="90"/>
          <w:sz w:val="24"/>
        </w:rPr>
        <w:t>or</w:t>
      </w:r>
      <w:r w:rsidRPr="00A224EA">
        <w:rPr>
          <w:spacing w:val="-7"/>
          <w:w w:val="90"/>
          <w:sz w:val="24"/>
        </w:rPr>
        <w:t xml:space="preserve"> </w:t>
      </w:r>
      <w:r w:rsidRPr="00A224EA">
        <w:rPr>
          <w:w w:val="90"/>
          <w:sz w:val="24"/>
        </w:rPr>
        <w:t>it</w:t>
      </w:r>
      <w:r w:rsidRPr="00A224EA">
        <w:rPr>
          <w:spacing w:val="-3"/>
          <w:w w:val="90"/>
          <w:sz w:val="24"/>
        </w:rPr>
        <w:t xml:space="preserve"> </w:t>
      </w:r>
      <w:r w:rsidRPr="00A224EA">
        <w:rPr>
          <w:w w:val="90"/>
          <w:sz w:val="24"/>
        </w:rPr>
        <w:t>may</w:t>
      </w:r>
      <w:r w:rsidRPr="00A224EA">
        <w:rPr>
          <w:spacing w:val="-5"/>
          <w:w w:val="90"/>
          <w:sz w:val="24"/>
        </w:rPr>
        <w:t xml:space="preserve"> </w:t>
      </w:r>
      <w:r w:rsidRPr="00A224EA">
        <w:rPr>
          <w:w w:val="90"/>
          <w:sz w:val="24"/>
        </w:rPr>
        <w:t>be</w:t>
      </w:r>
      <w:r w:rsidRPr="00A224EA">
        <w:rPr>
          <w:spacing w:val="-5"/>
          <w:w w:val="90"/>
          <w:sz w:val="24"/>
        </w:rPr>
        <w:t xml:space="preserve"> </w:t>
      </w:r>
      <w:r w:rsidRPr="00A224EA">
        <w:rPr>
          <w:w w:val="90"/>
          <w:sz w:val="24"/>
        </w:rPr>
        <w:t>paying</w:t>
      </w:r>
      <w:r w:rsidRPr="00A224EA">
        <w:rPr>
          <w:spacing w:val="-9"/>
          <w:w w:val="90"/>
          <w:sz w:val="24"/>
        </w:rPr>
        <w:t xml:space="preserve"> </w:t>
      </w:r>
      <w:r w:rsidRPr="00A224EA">
        <w:rPr>
          <w:w w:val="90"/>
          <w:sz w:val="24"/>
        </w:rPr>
        <w:t>too</w:t>
      </w:r>
      <w:r w:rsidRPr="00A224EA">
        <w:rPr>
          <w:spacing w:val="-3"/>
          <w:w w:val="90"/>
          <w:sz w:val="24"/>
        </w:rPr>
        <w:t xml:space="preserve"> </w:t>
      </w:r>
      <w:r w:rsidRPr="00A224EA">
        <w:rPr>
          <w:w w:val="90"/>
          <w:sz w:val="24"/>
        </w:rPr>
        <w:t xml:space="preserve">high a price for the contract compared with market prices or that genuine competition between </w:t>
      </w:r>
      <w:r w:rsidRPr="00A224EA">
        <w:rPr>
          <w:sz w:val="24"/>
        </w:rPr>
        <w:t>Tenderers is compromised.</w:t>
      </w:r>
    </w:p>
    <w:p w14:paraId="67274775" w14:textId="77777777" w:rsidR="00B7424F" w:rsidRPr="00A224EA" w:rsidRDefault="00B7424F">
      <w:pPr>
        <w:pStyle w:val="BodyText"/>
        <w:spacing w:before="1"/>
      </w:pPr>
    </w:p>
    <w:p w14:paraId="68ED5308" w14:textId="77777777" w:rsidR="00B7424F" w:rsidRPr="00A224EA" w:rsidRDefault="00672CA2" w:rsidP="00D363D9">
      <w:pPr>
        <w:pStyle w:val="ListParagraph"/>
        <w:numPr>
          <w:ilvl w:val="2"/>
          <w:numId w:val="321"/>
        </w:numPr>
        <w:tabs>
          <w:tab w:val="left" w:pos="1302"/>
          <w:tab w:val="left" w:pos="1544"/>
        </w:tabs>
        <w:spacing w:line="247" w:lineRule="auto"/>
        <w:ind w:left="1302" w:right="957" w:hanging="363"/>
        <w:jc w:val="both"/>
        <w:rPr>
          <w:sz w:val="24"/>
        </w:rPr>
      </w:pPr>
      <w:r w:rsidRPr="00A224EA">
        <w:rPr>
          <w:w w:val="85"/>
          <w:sz w:val="24"/>
        </w:rPr>
        <w:t>In</w:t>
      </w:r>
      <w:r w:rsidRPr="00A224EA">
        <w:rPr>
          <w:sz w:val="24"/>
        </w:rPr>
        <w:t xml:space="preserve"> </w:t>
      </w:r>
      <w:r w:rsidRPr="00A224EA">
        <w:rPr>
          <w:w w:val="85"/>
          <w:sz w:val="24"/>
        </w:rPr>
        <w:t>case</w:t>
      </w:r>
      <w:r w:rsidRPr="00A224EA">
        <w:rPr>
          <w:sz w:val="24"/>
        </w:rPr>
        <w:t xml:space="preserve"> </w:t>
      </w:r>
      <w:r w:rsidRPr="00A224EA">
        <w:rPr>
          <w:w w:val="85"/>
          <w:sz w:val="24"/>
        </w:rPr>
        <w:t>of</w:t>
      </w:r>
      <w:r w:rsidRPr="00A224EA">
        <w:rPr>
          <w:spacing w:val="15"/>
          <w:sz w:val="24"/>
        </w:rPr>
        <w:t xml:space="preserve"> </w:t>
      </w:r>
      <w:r w:rsidRPr="00A224EA">
        <w:rPr>
          <w:w w:val="85"/>
          <w:sz w:val="24"/>
        </w:rPr>
        <w:t>an</w:t>
      </w:r>
      <w:r w:rsidRPr="00A224EA">
        <w:rPr>
          <w:sz w:val="24"/>
        </w:rPr>
        <w:t xml:space="preserve"> </w:t>
      </w:r>
      <w:r w:rsidRPr="00A224EA">
        <w:rPr>
          <w:w w:val="85"/>
          <w:sz w:val="24"/>
        </w:rPr>
        <w:t>abnormally</w:t>
      </w:r>
      <w:r w:rsidRPr="00A224EA">
        <w:rPr>
          <w:spacing w:val="15"/>
          <w:sz w:val="24"/>
        </w:rPr>
        <w:t xml:space="preserve"> </w:t>
      </w:r>
      <w:r w:rsidRPr="00A224EA">
        <w:rPr>
          <w:w w:val="85"/>
          <w:sz w:val="24"/>
        </w:rPr>
        <w:t>high</w:t>
      </w:r>
      <w:r w:rsidRPr="00A224EA">
        <w:rPr>
          <w:sz w:val="24"/>
        </w:rPr>
        <w:t xml:space="preserve"> </w:t>
      </w:r>
      <w:r w:rsidRPr="00A224EA">
        <w:rPr>
          <w:w w:val="85"/>
          <w:sz w:val="24"/>
        </w:rPr>
        <w:t>price,</w:t>
      </w:r>
      <w:r w:rsidRPr="00A224EA">
        <w:rPr>
          <w:sz w:val="24"/>
        </w:rPr>
        <w:t xml:space="preserve"> </w:t>
      </w:r>
      <w:r w:rsidRPr="00A224EA">
        <w:rPr>
          <w:w w:val="85"/>
          <w:sz w:val="24"/>
        </w:rPr>
        <w:t>KIPRE</w:t>
      </w:r>
      <w:r w:rsidRPr="00A224EA">
        <w:rPr>
          <w:spacing w:val="15"/>
          <w:sz w:val="24"/>
        </w:rPr>
        <w:t xml:space="preserve"> </w:t>
      </w:r>
      <w:r w:rsidRPr="00A224EA">
        <w:rPr>
          <w:w w:val="85"/>
          <w:sz w:val="24"/>
        </w:rPr>
        <w:t>shall</w:t>
      </w:r>
      <w:r w:rsidRPr="00A224EA">
        <w:rPr>
          <w:sz w:val="24"/>
        </w:rPr>
        <w:t xml:space="preserve"> </w:t>
      </w:r>
      <w:r w:rsidRPr="00A224EA">
        <w:rPr>
          <w:w w:val="85"/>
          <w:sz w:val="24"/>
        </w:rPr>
        <w:t>make</w:t>
      </w:r>
      <w:r w:rsidRPr="00A224EA">
        <w:rPr>
          <w:sz w:val="24"/>
        </w:rPr>
        <w:t xml:space="preserve"> </w:t>
      </w:r>
      <w:r w:rsidRPr="00A224EA">
        <w:rPr>
          <w:w w:val="85"/>
          <w:sz w:val="24"/>
        </w:rPr>
        <w:t>a</w:t>
      </w:r>
      <w:r w:rsidRPr="00A224EA">
        <w:rPr>
          <w:spacing w:val="15"/>
          <w:sz w:val="24"/>
        </w:rPr>
        <w:t xml:space="preserve"> </w:t>
      </w:r>
      <w:r w:rsidRPr="00A224EA">
        <w:rPr>
          <w:w w:val="85"/>
          <w:sz w:val="24"/>
        </w:rPr>
        <w:t>survey</w:t>
      </w:r>
      <w:r w:rsidRPr="00A224EA">
        <w:rPr>
          <w:spacing w:val="16"/>
          <w:sz w:val="24"/>
        </w:rPr>
        <w:t xml:space="preserve"> </w:t>
      </w:r>
      <w:r w:rsidRPr="00A224EA">
        <w:rPr>
          <w:w w:val="85"/>
          <w:sz w:val="24"/>
        </w:rPr>
        <w:t>of</w:t>
      </w:r>
      <w:r w:rsidRPr="00A224EA">
        <w:rPr>
          <w:sz w:val="24"/>
        </w:rPr>
        <w:t xml:space="preserve"> </w:t>
      </w:r>
      <w:r w:rsidRPr="00A224EA">
        <w:rPr>
          <w:w w:val="85"/>
          <w:sz w:val="24"/>
        </w:rPr>
        <w:t>the</w:t>
      </w:r>
      <w:r w:rsidRPr="00A224EA">
        <w:rPr>
          <w:spacing w:val="15"/>
          <w:sz w:val="24"/>
        </w:rPr>
        <w:t xml:space="preserve"> </w:t>
      </w:r>
      <w:r w:rsidRPr="00A224EA">
        <w:rPr>
          <w:w w:val="85"/>
          <w:sz w:val="24"/>
        </w:rPr>
        <w:t>market</w:t>
      </w:r>
      <w:r w:rsidRPr="00A224EA">
        <w:rPr>
          <w:sz w:val="24"/>
        </w:rPr>
        <w:t xml:space="preserve"> </w:t>
      </w:r>
      <w:r w:rsidRPr="00A224EA">
        <w:rPr>
          <w:w w:val="85"/>
          <w:sz w:val="24"/>
        </w:rPr>
        <w:t>prices,</w:t>
      </w:r>
      <w:r w:rsidRPr="00A224EA">
        <w:rPr>
          <w:spacing w:val="15"/>
          <w:sz w:val="24"/>
        </w:rPr>
        <w:t xml:space="preserve"> </w:t>
      </w:r>
      <w:r w:rsidRPr="00A224EA">
        <w:rPr>
          <w:w w:val="85"/>
          <w:sz w:val="24"/>
        </w:rPr>
        <w:t xml:space="preserve">check </w:t>
      </w:r>
      <w:r w:rsidRPr="00A224EA">
        <w:rPr>
          <w:w w:val="90"/>
          <w:sz w:val="24"/>
        </w:rPr>
        <w:t>if</w:t>
      </w:r>
      <w:r w:rsidRPr="00A224EA">
        <w:rPr>
          <w:sz w:val="24"/>
        </w:rPr>
        <w:t xml:space="preserve"> </w:t>
      </w:r>
      <w:r w:rsidRPr="00A224EA">
        <w:rPr>
          <w:w w:val="90"/>
          <w:sz w:val="24"/>
        </w:rPr>
        <w:t>the</w:t>
      </w:r>
      <w:r w:rsidRPr="00A224EA">
        <w:rPr>
          <w:sz w:val="24"/>
        </w:rPr>
        <w:t xml:space="preserve"> </w:t>
      </w:r>
      <w:r w:rsidRPr="00A224EA">
        <w:rPr>
          <w:w w:val="90"/>
          <w:sz w:val="24"/>
        </w:rPr>
        <w:t>estimated</w:t>
      </w:r>
      <w:r w:rsidRPr="00A224EA">
        <w:rPr>
          <w:sz w:val="24"/>
        </w:rPr>
        <w:t xml:space="preserve"> </w:t>
      </w:r>
      <w:r w:rsidRPr="00A224EA">
        <w:rPr>
          <w:w w:val="90"/>
          <w:sz w:val="24"/>
        </w:rPr>
        <w:t>cost</w:t>
      </w:r>
      <w:r w:rsidRPr="00A224EA">
        <w:rPr>
          <w:spacing w:val="17"/>
          <w:sz w:val="24"/>
        </w:rPr>
        <w:t xml:space="preserve"> </w:t>
      </w:r>
      <w:r w:rsidRPr="00A224EA">
        <w:rPr>
          <w:w w:val="90"/>
          <w:sz w:val="24"/>
        </w:rPr>
        <w:t>of</w:t>
      </w:r>
      <w:r w:rsidRPr="00A224EA">
        <w:rPr>
          <w:sz w:val="24"/>
        </w:rPr>
        <w:t xml:space="preserve"> </w:t>
      </w:r>
      <w:r w:rsidRPr="00A224EA">
        <w:rPr>
          <w:w w:val="90"/>
          <w:sz w:val="24"/>
        </w:rPr>
        <w:t>the</w:t>
      </w:r>
      <w:r w:rsidRPr="00A224EA">
        <w:rPr>
          <w:sz w:val="24"/>
        </w:rPr>
        <w:t xml:space="preserve"> </w:t>
      </w:r>
      <w:r w:rsidRPr="00A224EA">
        <w:rPr>
          <w:w w:val="90"/>
          <w:sz w:val="24"/>
        </w:rPr>
        <w:t>contract</w:t>
      </w:r>
      <w:r w:rsidRPr="00A224EA">
        <w:rPr>
          <w:spacing w:val="16"/>
          <w:sz w:val="24"/>
        </w:rPr>
        <w:t xml:space="preserve"> </w:t>
      </w:r>
      <w:r w:rsidRPr="00A224EA">
        <w:rPr>
          <w:w w:val="90"/>
          <w:sz w:val="24"/>
        </w:rPr>
        <w:t>is</w:t>
      </w:r>
      <w:r w:rsidRPr="00A224EA">
        <w:rPr>
          <w:sz w:val="24"/>
        </w:rPr>
        <w:t xml:space="preserve"> </w:t>
      </w:r>
      <w:r w:rsidRPr="00A224EA">
        <w:rPr>
          <w:w w:val="90"/>
          <w:sz w:val="24"/>
        </w:rPr>
        <w:t>correct</w:t>
      </w:r>
      <w:r w:rsidRPr="00A224EA">
        <w:rPr>
          <w:spacing w:val="16"/>
          <w:sz w:val="24"/>
        </w:rPr>
        <w:t xml:space="preserve"> </w:t>
      </w:r>
      <w:r w:rsidRPr="00A224EA">
        <w:rPr>
          <w:w w:val="90"/>
          <w:sz w:val="24"/>
        </w:rPr>
        <w:t>and</w:t>
      </w:r>
      <w:r w:rsidRPr="00A224EA">
        <w:rPr>
          <w:sz w:val="24"/>
        </w:rPr>
        <w:t xml:space="preserve"> </w:t>
      </w:r>
      <w:r w:rsidRPr="00A224EA">
        <w:rPr>
          <w:w w:val="90"/>
          <w:sz w:val="24"/>
        </w:rPr>
        <w:t>review</w:t>
      </w:r>
      <w:r w:rsidRPr="00A224EA">
        <w:rPr>
          <w:sz w:val="24"/>
        </w:rPr>
        <w:t xml:space="preserve"> </w:t>
      </w:r>
      <w:r w:rsidRPr="00A224EA">
        <w:rPr>
          <w:w w:val="90"/>
          <w:sz w:val="24"/>
        </w:rPr>
        <w:t>the</w:t>
      </w:r>
      <w:r w:rsidRPr="00A224EA">
        <w:rPr>
          <w:spacing w:val="16"/>
          <w:sz w:val="24"/>
        </w:rPr>
        <w:t xml:space="preserve"> </w:t>
      </w:r>
      <w:r w:rsidRPr="00A224EA">
        <w:rPr>
          <w:w w:val="90"/>
          <w:sz w:val="24"/>
        </w:rPr>
        <w:t>Tender</w:t>
      </w:r>
      <w:r w:rsidRPr="00A224EA">
        <w:rPr>
          <w:sz w:val="24"/>
        </w:rPr>
        <w:t xml:space="preserve"> </w:t>
      </w:r>
      <w:r w:rsidRPr="00A224EA">
        <w:rPr>
          <w:w w:val="90"/>
          <w:sz w:val="24"/>
        </w:rPr>
        <w:t>Documents</w:t>
      </w:r>
      <w:r w:rsidRPr="00A224EA">
        <w:rPr>
          <w:spacing w:val="16"/>
          <w:sz w:val="24"/>
        </w:rPr>
        <w:t xml:space="preserve"> </w:t>
      </w:r>
      <w:r w:rsidRPr="00A224EA">
        <w:rPr>
          <w:w w:val="90"/>
          <w:sz w:val="24"/>
        </w:rPr>
        <w:t>to</w:t>
      </w:r>
      <w:r w:rsidRPr="00A224EA">
        <w:rPr>
          <w:sz w:val="24"/>
        </w:rPr>
        <w:t xml:space="preserve"> </w:t>
      </w:r>
      <w:r w:rsidRPr="00A224EA">
        <w:rPr>
          <w:w w:val="90"/>
          <w:sz w:val="24"/>
        </w:rPr>
        <w:t>check</w:t>
      </w:r>
      <w:r w:rsidRPr="00A224EA">
        <w:rPr>
          <w:spacing w:val="40"/>
          <w:sz w:val="24"/>
        </w:rPr>
        <w:t xml:space="preserve"> </w:t>
      </w:r>
      <w:r w:rsidRPr="00A224EA">
        <w:rPr>
          <w:sz w:val="24"/>
        </w:rPr>
        <w:t>if</w:t>
      </w:r>
      <w:r w:rsidRPr="00A224EA">
        <w:rPr>
          <w:spacing w:val="-13"/>
          <w:sz w:val="24"/>
        </w:rPr>
        <w:t xml:space="preserve"> </w:t>
      </w:r>
      <w:r w:rsidRPr="00A224EA">
        <w:rPr>
          <w:sz w:val="24"/>
        </w:rPr>
        <w:t>the</w:t>
      </w:r>
      <w:r w:rsidRPr="00A224EA">
        <w:rPr>
          <w:spacing w:val="-12"/>
          <w:sz w:val="24"/>
        </w:rPr>
        <w:t xml:space="preserve"> </w:t>
      </w:r>
      <w:r w:rsidRPr="00A224EA">
        <w:rPr>
          <w:sz w:val="24"/>
        </w:rPr>
        <w:t>specifications,</w:t>
      </w:r>
      <w:r w:rsidRPr="00A224EA">
        <w:rPr>
          <w:spacing w:val="-13"/>
          <w:sz w:val="24"/>
        </w:rPr>
        <w:t xml:space="preserve"> </w:t>
      </w:r>
      <w:r w:rsidRPr="00A224EA">
        <w:rPr>
          <w:sz w:val="24"/>
        </w:rPr>
        <w:t>scope</w:t>
      </w:r>
      <w:r w:rsidRPr="00A224EA">
        <w:rPr>
          <w:spacing w:val="-12"/>
          <w:sz w:val="24"/>
        </w:rPr>
        <w:t xml:space="preserve"> </w:t>
      </w:r>
      <w:r w:rsidRPr="00A224EA">
        <w:rPr>
          <w:sz w:val="24"/>
        </w:rPr>
        <w:t>of</w:t>
      </w:r>
      <w:r w:rsidRPr="00A224EA">
        <w:rPr>
          <w:spacing w:val="-13"/>
          <w:sz w:val="24"/>
        </w:rPr>
        <w:t xml:space="preserve"> </w:t>
      </w:r>
      <w:r w:rsidRPr="00A224EA">
        <w:rPr>
          <w:sz w:val="24"/>
        </w:rPr>
        <w:t>work</w:t>
      </w:r>
      <w:r w:rsidRPr="00A224EA">
        <w:rPr>
          <w:spacing w:val="-12"/>
          <w:sz w:val="24"/>
        </w:rPr>
        <w:t xml:space="preserve"> </w:t>
      </w:r>
      <w:r w:rsidRPr="00A224EA">
        <w:rPr>
          <w:sz w:val="24"/>
        </w:rPr>
        <w:t>and</w:t>
      </w:r>
      <w:r w:rsidRPr="00A224EA">
        <w:rPr>
          <w:spacing w:val="-12"/>
          <w:sz w:val="24"/>
        </w:rPr>
        <w:t xml:space="preserve"> </w:t>
      </w:r>
      <w:r w:rsidRPr="00A224EA">
        <w:rPr>
          <w:sz w:val="24"/>
        </w:rPr>
        <w:t>conditions</w:t>
      </w:r>
      <w:r w:rsidRPr="00A224EA">
        <w:rPr>
          <w:spacing w:val="-13"/>
          <w:sz w:val="24"/>
        </w:rPr>
        <w:t xml:space="preserve"> </w:t>
      </w:r>
      <w:r w:rsidRPr="00A224EA">
        <w:rPr>
          <w:sz w:val="24"/>
        </w:rPr>
        <w:t>of</w:t>
      </w:r>
      <w:r w:rsidRPr="00A224EA">
        <w:rPr>
          <w:spacing w:val="-13"/>
          <w:sz w:val="24"/>
        </w:rPr>
        <w:t xml:space="preserve"> </w:t>
      </w:r>
      <w:r w:rsidRPr="00A224EA">
        <w:rPr>
          <w:sz w:val="24"/>
        </w:rPr>
        <w:t>contract</w:t>
      </w:r>
      <w:r w:rsidRPr="00A224EA">
        <w:rPr>
          <w:spacing w:val="-13"/>
          <w:sz w:val="24"/>
        </w:rPr>
        <w:t xml:space="preserve"> </w:t>
      </w:r>
      <w:r w:rsidRPr="00A224EA">
        <w:rPr>
          <w:sz w:val="24"/>
        </w:rPr>
        <w:t>are</w:t>
      </w:r>
      <w:r w:rsidRPr="00A224EA">
        <w:rPr>
          <w:spacing w:val="-12"/>
          <w:sz w:val="24"/>
        </w:rPr>
        <w:t xml:space="preserve"> </w:t>
      </w:r>
      <w:r w:rsidRPr="00A224EA">
        <w:rPr>
          <w:sz w:val="24"/>
        </w:rPr>
        <w:t>contributory</w:t>
      </w:r>
      <w:r w:rsidRPr="00A224EA">
        <w:rPr>
          <w:spacing w:val="-12"/>
          <w:sz w:val="24"/>
        </w:rPr>
        <w:t xml:space="preserve"> </w:t>
      </w:r>
      <w:r w:rsidRPr="00A224EA">
        <w:rPr>
          <w:sz w:val="24"/>
        </w:rPr>
        <w:t>to</w:t>
      </w:r>
      <w:r w:rsidRPr="00A224EA">
        <w:rPr>
          <w:spacing w:val="-13"/>
          <w:sz w:val="24"/>
        </w:rPr>
        <w:t xml:space="preserve"> </w:t>
      </w:r>
      <w:r w:rsidRPr="00A224EA">
        <w:rPr>
          <w:sz w:val="24"/>
        </w:rPr>
        <w:t xml:space="preserve">the </w:t>
      </w:r>
      <w:r w:rsidRPr="00A224EA">
        <w:rPr>
          <w:w w:val="90"/>
          <w:sz w:val="24"/>
        </w:rPr>
        <w:t>abnormally</w:t>
      </w:r>
      <w:r w:rsidRPr="00A224EA">
        <w:rPr>
          <w:spacing w:val="-4"/>
          <w:w w:val="90"/>
          <w:sz w:val="24"/>
        </w:rPr>
        <w:t xml:space="preserve"> </w:t>
      </w:r>
      <w:r w:rsidRPr="00A224EA">
        <w:rPr>
          <w:w w:val="90"/>
          <w:sz w:val="24"/>
        </w:rPr>
        <w:t>high</w:t>
      </w:r>
      <w:r w:rsidRPr="00A224EA">
        <w:rPr>
          <w:spacing w:val="-6"/>
          <w:w w:val="90"/>
          <w:sz w:val="24"/>
        </w:rPr>
        <w:t xml:space="preserve"> </w:t>
      </w:r>
      <w:r w:rsidRPr="00A224EA">
        <w:rPr>
          <w:w w:val="90"/>
          <w:sz w:val="24"/>
        </w:rPr>
        <w:t>tenders.</w:t>
      </w:r>
      <w:r w:rsidRPr="00A224EA">
        <w:rPr>
          <w:spacing w:val="-5"/>
          <w:w w:val="90"/>
          <w:sz w:val="24"/>
        </w:rPr>
        <w:t xml:space="preserve"> </w:t>
      </w:r>
      <w:r w:rsidRPr="00A224EA">
        <w:rPr>
          <w:w w:val="90"/>
          <w:sz w:val="24"/>
        </w:rPr>
        <w:t>KIPRE</w:t>
      </w:r>
      <w:r w:rsidRPr="00A224EA">
        <w:rPr>
          <w:spacing w:val="-4"/>
          <w:w w:val="90"/>
          <w:sz w:val="24"/>
        </w:rPr>
        <w:t xml:space="preserve"> </w:t>
      </w:r>
      <w:r w:rsidRPr="00A224EA">
        <w:rPr>
          <w:w w:val="90"/>
          <w:sz w:val="24"/>
        </w:rPr>
        <w:t>may</w:t>
      </w:r>
      <w:r w:rsidRPr="00A224EA">
        <w:rPr>
          <w:spacing w:val="-6"/>
          <w:w w:val="90"/>
          <w:sz w:val="24"/>
        </w:rPr>
        <w:t xml:space="preserve"> </w:t>
      </w:r>
      <w:r w:rsidRPr="00A224EA">
        <w:rPr>
          <w:w w:val="90"/>
          <w:sz w:val="24"/>
        </w:rPr>
        <w:t>also</w:t>
      </w:r>
      <w:r w:rsidRPr="00A224EA">
        <w:rPr>
          <w:spacing w:val="-4"/>
          <w:w w:val="90"/>
          <w:sz w:val="24"/>
        </w:rPr>
        <w:t xml:space="preserve"> </w:t>
      </w:r>
      <w:r w:rsidRPr="00A224EA">
        <w:rPr>
          <w:w w:val="90"/>
          <w:sz w:val="24"/>
        </w:rPr>
        <w:t>seek</w:t>
      </w:r>
      <w:r w:rsidRPr="00A224EA">
        <w:rPr>
          <w:spacing w:val="-6"/>
          <w:w w:val="90"/>
          <w:sz w:val="24"/>
        </w:rPr>
        <w:t xml:space="preserve"> </w:t>
      </w:r>
      <w:r w:rsidRPr="00A224EA">
        <w:rPr>
          <w:w w:val="90"/>
          <w:sz w:val="24"/>
        </w:rPr>
        <w:t>written</w:t>
      </w:r>
      <w:r w:rsidRPr="00A224EA">
        <w:rPr>
          <w:spacing w:val="-8"/>
          <w:w w:val="90"/>
          <w:sz w:val="24"/>
        </w:rPr>
        <w:t xml:space="preserve"> </w:t>
      </w:r>
      <w:r w:rsidRPr="00A224EA">
        <w:rPr>
          <w:w w:val="90"/>
          <w:sz w:val="24"/>
        </w:rPr>
        <w:t>clarification</w:t>
      </w:r>
      <w:r w:rsidRPr="00A224EA">
        <w:rPr>
          <w:spacing w:val="-6"/>
          <w:w w:val="90"/>
          <w:sz w:val="24"/>
        </w:rPr>
        <w:t xml:space="preserve"> </w:t>
      </w:r>
      <w:r w:rsidRPr="00A224EA">
        <w:rPr>
          <w:w w:val="90"/>
          <w:sz w:val="24"/>
        </w:rPr>
        <w:t>from</w:t>
      </w:r>
      <w:r w:rsidRPr="00A224EA">
        <w:rPr>
          <w:spacing w:val="-7"/>
          <w:w w:val="90"/>
          <w:sz w:val="24"/>
        </w:rPr>
        <w:t xml:space="preserve"> </w:t>
      </w:r>
      <w:r w:rsidRPr="00A224EA">
        <w:rPr>
          <w:w w:val="90"/>
          <w:sz w:val="24"/>
        </w:rPr>
        <w:t>the</w:t>
      </w:r>
      <w:r w:rsidRPr="00A224EA">
        <w:rPr>
          <w:sz w:val="24"/>
        </w:rPr>
        <w:t xml:space="preserve"> </w:t>
      </w:r>
      <w:r w:rsidRPr="00A224EA">
        <w:rPr>
          <w:w w:val="90"/>
          <w:sz w:val="24"/>
        </w:rPr>
        <w:t>tenderer</w:t>
      </w:r>
      <w:r w:rsidRPr="00A224EA">
        <w:rPr>
          <w:spacing w:val="-8"/>
          <w:w w:val="90"/>
          <w:sz w:val="24"/>
        </w:rPr>
        <w:t xml:space="preserve"> </w:t>
      </w:r>
      <w:r w:rsidRPr="00A224EA">
        <w:rPr>
          <w:w w:val="90"/>
          <w:sz w:val="24"/>
        </w:rPr>
        <w:t>on</w:t>
      </w:r>
      <w:r w:rsidRPr="00A224EA">
        <w:rPr>
          <w:spacing w:val="-8"/>
          <w:w w:val="90"/>
          <w:sz w:val="24"/>
        </w:rPr>
        <w:t xml:space="preserve"> </w:t>
      </w:r>
      <w:r w:rsidRPr="00A224EA">
        <w:rPr>
          <w:w w:val="90"/>
          <w:sz w:val="24"/>
        </w:rPr>
        <w:t xml:space="preserve">the </w:t>
      </w:r>
      <w:r w:rsidRPr="00A224EA">
        <w:rPr>
          <w:spacing w:val="-4"/>
          <w:sz w:val="24"/>
        </w:rPr>
        <w:t>reason</w:t>
      </w:r>
      <w:r w:rsidRPr="00A224EA">
        <w:rPr>
          <w:spacing w:val="-12"/>
          <w:sz w:val="24"/>
        </w:rPr>
        <w:t xml:space="preserve"> </w:t>
      </w:r>
      <w:r w:rsidRPr="00A224EA">
        <w:rPr>
          <w:spacing w:val="-4"/>
          <w:sz w:val="24"/>
        </w:rPr>
        <w:t>for</w:t>
      </w:r>
      <w:r w:rsidRPr="00A224EA">
        <w:rPr>
          <w:spacing w:val="-8"/>
          <w:sz w:val="24"/>
        </w:rPr>
        <w:t xml:space="preserve"> </w:t>
      </w:r>
      <w:r w:rsidRPr="00A224EA">
        <w:rPr>
          <w:spacing w:val="-4"/>
          <w:sz w:val="24"/>
        </w:rPr>
        <w:t>the</w:t>
      </w:r>
      <w:r w:rsidRPr="00A224EA">
        <w:rPr>
          <w:spacing w:val="-7"/>
          <w:sz w:val="24"/>
        </w:rPr>
        <w:t xml:space="preserve"> </w:t>
      </w:r>
      <w:r w:rsidRPr="00A224EA">
        <w:rPr>
          <w:spacing w:val="-4"/>
          <w:sz w:val="24"/>
        </w:rPr>
        <w:t>high</w:t>
      </w:r>
      <w:r w:rsidRPr="00A224EA">
        <w:rPr>
          <w:spacing w:val="-8"/>
          <w:sz w:val="24"/>
        </w:rPr>
        <w:t xml:space="preserve"> </w:t>
      </w:r>
      <w:r w:rsidRPr="00A224EA">
        <w:rPr>
          <w:spacing w:val="-4"/>
          <w:sz w:val="24"/>
        </w:rPr>
        <w:t>tender</w:t>
      </w:r>
      <w:r w:rsidRPr="00A224EA">
        <w:rPr>
          <w:spacing w:val="-10"/>
          <w:sz w:val="24"/>
        </w:rPr>
        <w:t xml:space="preserve"> </w:t>
      </w:r>
      <w:r w:rsidRPr="00A224EA">
        <w:rPr>
          <w:spacing w:val="-4"/>
          <w:sz w:val="24"/>
        </w:rPr>
        <w:t>price.</w:t>
      </w:r>
      <w:r w:rsidRPr="00A224EA">
        <w:rPr>
          <w:spacing w:val="-10"/>
          <w:sz w:val="24"/>
        </w:rPr>
        <w:t xml:space="preserve"> </w:t>
      </w:r>
      <w:r w:rsidRPr="00A224EA">
        <w:rPr>
          <w:spacing w:val="-4"/>
          <w:sz w:val="24"/>
        </w:rPr>
        <w:t>KIPRE</w:t>
      </w:r>
      <w:r w:rsidRPr="00A224EA">
        <w:rPr>
          <w:spacing w:val="-9"/>
          <w:sz w:val="24"/>
        </w:rPr>
        <w:t xml:space="preserve"> </w:t>
      </w:r>
      <w:r w:rsidRPr="00A224EA">
        <w:rPr>
          <w:spacing w:val="-4"/>
          <w:sz w:val="24"/>
        </w:rPr>
        <w:t>shall</w:t>
      </w:r>
      <w:r w:rsidRPr="00A224EA">
        <w:rPr>
          <w:spacing w:val="-6"/>
          <w:sz w:val="24"/>
        </w:rPr>
        <w:t xml:space="preserve"> </w:t>
      </w:r>
      <w:r w:rsidRPr="00A224EA">
        <w:rPr>
          <w:spacing w:val="-4"/>
          <w:sz w:val="24"/>
        </w:rPr>
        <w:t>proceed</w:t>
      </w:r>
      <w:r w:rsidRPr="00A224EA">
        <w:rPr>
          <w:spacing w:val="-8"/>
          <w:sz w:val="24"/>
        </w:rPr>
        <w:t xml:space="preserve"> </w:t>
      </w:r>
      <w:r w:rsidRPr="00A224EA">
        <w:rPr>
          <w:spacing w:val="-4"/>
          <w:sz w:val="24"/>
        </w:rPr>
        <w:t>as</w:t>
      </w:r>
      <w:r w:rsidRPr="00A224EA">
        <w:rPr>
          <w:spacing w:val="-9"/>
          <w:sz w:val="24"/>
        </w:rPr>
        <w:t xml:space="preserve"> </w:t>
      </w:r>
      <w:r w:rsidRPr="00A224EA">
        <w:rPr>
          <w:spacing w:val="-4"/>
          <w:sz w:val="24"/>
        </w:rPr>
        <w:t>follows:</w:t>
      </w:r>
    </w:p>
    <w:p w14:paraId="73973996" w14:textId="77777777" w:rsidR="00B7424F" w:rsidRPr="00A224EA" w:rsidRDefault="00B7424F">
      <w:pPr>
        <w:pStyle w:val="BodyText"/>
        <w:spacing w:before="1"/>
      </w:pPr>
    </w:p>
    <w:p w14:paraId="0B892DFA" w14:textId="77777777" w:rsidR="00B7424F" w:rsidRPr="00A224EA" w:rsidRDefault="00672CA2" w:rsidP="00D363D9">
      <w:pPr>
        <w:pStyle w:val="ListParagraph"/>
        <w:numPr>
          <w:ilvl w:val="3"/>
          <w:numId w:val="321"/>
        </w:numPr>
        <w:tabs>
          <w:tab w:val="left" w:pos="1209"/>
          <w:tab w:val="left" w:pos="1211"/>
        </w:tabs>
        <w:spacing w:line="247" w:lineRule="auto"/>
        <w:ind w:right="973"/>
        <w:rPr>
          <w:sz w:val="24"/>
        </w:rPr>
      </w:pPr>
      <w:r w:rsidRPr="00A224EA">
        <w:rPr>
          <w:w w:val="90"/>
          <w:sz w:val="24"/>
        </w:rPr>
        <w:t>If the tender price is abnormally high based on wrong estimated cost of the contract, KIPRE may accept or not accept the tender depending on KIPRE's budget considerations.</w:t>
      </w:r>
    </w:p>
    <w:p w14:paraId="28B57450" w14:textId="77777777" w:rsidR="00B7424F" w:rsidRPr="00A224EA" w:rsidRDefault="00B7424F">
      <w:pPr>
        <w:pStyle w:val="BodyText"/>
      </w:pPr>
    </w:p>
    <w:p w14:paraId="543BE625" w14:textId="77777777" w:rsidR="00B7424F" w:rsidRPr="00A224EA" w:rsidRDefault="00672CA2" w:rsidP="00D363D9">
      <w:pPr>
        <w:pStyle w:val="ListParagraph"/>
        <w:numPr>
          <w:ilvl w:val="3"/>
          <w:numId w:val="321"/>
        </w:numPr>
        <w:tabs>
          <w:tab w:val="left" w:pos="1300"/>
          <w:tab w:val="left" w:pos="1348"/>
        </w:tabs>
        <w:spacing w:before="1" w:line="247" w:lineRule="auto"/>
        <w:ind w:left="1300" w:right="954" w:hanging="269"/>
        <w:jc w:val="both"/>
        <w:rPr>
          <w:sz w:val="24"/>
        </w:rPr>
      </w:pPr>
      <w:r w:rsidRPr="00A224EA">
        <w:rPr>
          <w:sz w:val="24"/>
        </w:rPr>
        <w:tab/>
        <w:t>If</w:t>
      </w:r>
      <w:r w:rsidRPr="00A224EA">
        <w:rPr>
          <w:spacing w:val="-15"/>
          <w:sz w:val="24"/>
        </w:rPr>
        <w:t xml:space="preserve"> </w:t>
      </w:r>
      <w:r w:rsidRPr="00A224EA">
        <w:rPr>
          <w:sz w:val="24"/>
        </w:rPr>
        <w:t>specifications,</w:t>
      </w:r>
      <w:r w:rsidRPr="00A224EA">
        <w:rPr>
          <w:spacing w:val="-14"/>
          <w:sz w:val="24"/>
        </w:rPr>
        <w:t xml:space="preserve"> </w:t>
      </w:r>
      <w:r w:rsidRPr="00A224EA">
        <w:rPr>
          <w:sz w:val="24"/>
        </w:rPr>
        <w:t>scope</w:t>
      </w:r>
      <w:r w:rsidRPr="00A224EA">
        <w:rPr>
          <w:spacing w:val="-14"/>
          <w:sz w:val="24"/>
        </w:rPr>
        <w:t xml:space="preserve"> </w:t>
      </w:r>
      <w:r w:rsidRPr="00A224EA">
        <w:rPr>
          <w:sz w:val="24"/>
        </w:rPr>
        <w:t>of</w:t>
      </w:r>
      <w:r w:rsidRPr="00A224EA">
        <w:rPr>
          <w:spacing w:val="-14"/>
          <w:sz w:val="24"/>
        </w:rPr>
        <w:t xml:space="preserve"> </w:t>
      </w:r>
      <w:r w:rsidRPr="00A224EA">
        <w:rPr>
          <w:sz w:val="24"/>
        </w:rPr>
        <w:t>work</w:t>
      </w:r>
      <w:r w:rsidRPr="00A224EA">
        <w:rPr>
          <w:spacing w:val="-14"/>
          <w:sz w:val="24"/>
        </w:rPr>
        <w:t xml:space="preserve"> </w:t>
      </w:r>
      <w:r w:rsidRPr="00A224EA">
        <w:rPr>
          <w:sz w:val="24"/>
        </w:rPr>
        <w:t>and/or</w:t>
      </w:r>
      <w:r w:rsidRPr="00A224EA">
        <w:rPr>
          <w:spacing w:val="-14"/>
          <w:sz w:val="24"/>
        </w:rPr>
        <w:t xml:space="preserve"> </w:t>
      </w:r>
      <w:r w:rsidRPr="00A224EA">
        <w:rPr>
          <w:sz w:val="24"/>
        </w:rPr>
        <w:t>conditions</w:t>
      </w:r>
      <w:r w:rsidRPr="00A224EA">
        <w:rPr>
          <w:spacing w:val="-14"/>
          <w:sz w:val="24"/>
        </w:rPr>
        <w:t xml:space="preserve"> </w:t>
      </w:r>
      <w:r w:rsidRPr="00A224EA">
        <w:rPr>
          <w:sz w:val="24"/>
        </w:rPr>
        <w:t>of</w:t>
      </w:r>
      <w:r w:rsidRPr="00A224EA">
        <w:rPr>
          <w:spacing w:val="-15"/>
          <w:sz w:val="24"/>
        </w:rPr>
        <w:t xml:space="preserve"> </w:t>
      </w:r>
      <w:r w:rsidRPr="00A224EA">
        <w:rPr>
          <w:sz w:val="24"/>
        </w:rPr>
        <w:t>contract</w:t>
      </w:r>
      <w:r w:rsidRPr="00A224EA">
        <w:rPr>
          <w:spacing w:val="-14"/>
          <w:sz w:val="24"/>
        </w:rPr>
        <w:t xml:space="preserve"> </w:t>
      </w:r>
      <w:r w:rsidRPr="00A224EA">
        <w:rPr>
          <w:sz w:val="24"/>
        </w:rPr>
        <w:t>are</w:t>
      </w:r>
      <w:r w:rsidRPr="00A224EA">
        <w:rPr>
          <w:spacing w:val="-14"/>
          <w:sz w:val="24"/>
        </w:rPr>
        <w:t xml:space="preserve"> </w:t>
      </w:r>
      <w:r w:rsidRPr="00A224EA">
        <w:rPr>
          <w:sz w:val="24"/>
        </w:rPr>
        <w:t>contributory</w:t>
      </w:r>
      <w:r w:rsidRPr="00A224EA">
        <w:rPr>
          <w:spacing w:val="-15"/>
          <w:sz w:val="24"/>
        </w:rPr>
        <w:t xml:space="preserve"> </w:t>
      </w:r>
      <w:r w:rsidRPr="00A224EA">
        <w:rPr>
          <w:sz w:val="24"/>
        </w:rPr>
        <w:t>to</w:t>
      </w:r>
      <w:r w:rsidRPr="00A224EA">
        <w:rPr>
          <w:spacing w:val="-14"/>
          <w:sz w:val="24"/>
        </w:rPr>
        <w:t xml:space="preserve"> </w:t>
      </w:r>
      <w:r w:rsidRPr="00A224EA">
        <w:rPr>
          <w:sz w:val="24"/>
        </w:rPr>
        <w:t xml:space="preserve">the </w:t>
      </w:r>
      <w:r w:rsidRPr="00A224EA">
        <w:rPr>
          <w:spacing w:val="-4"/>
          <w:sz w:val="24"/>
        </w:rPr>
        <w:t>abnormally</w:t>
      </w:r>
      <w:r w:rsidRPr="00A224EA">
        <w:rPr>
          <w:spacing w:val="-5"/>
          <w:sz w:val="24"/>
        </w:rPr>
        <w:t xml:space="preserve"> </w:t>
      </w:r>
      <w:r w:rsidRPr="00A224EA">
        <w:rPr>
          <w:spacing w:val="-4"/>
          <w:sz w:val="24"/>
        </w:rPr>
        <w:t>high</w:t>
      </w:r>
      <w:r w:rsidRPr="00A224EA">
        <w:rPr>
          <w:spacing w:val="-6"/>
          <w:sz w:val="24"/>
        </w:rPr>
        <w:t xml:space="preserve"> </w:t>
      </w:r>
      <w:r w:rsidRPr="00A224EA">
        <w:rPr>
          <w:spacing w:val="-4"/>
          <w:sz w:val="24"/>
        </w:rPr>
        <w:t>tender</w:t>
      </w:r>
      <w:r w:rsidRPr="00A224EA">
        <w:rPr>
          <w:spacing w:val="-6"/>
          <w:sz w:val="24"/>
        </w:rPr>
        <w:t xml:space="preserve"> </w:t>
      </w:r>
      <w:r w:rsidRPr="00A224EA">
        <w:rPr>
          <w:spacing w:val="-4"/>
          <w:sz w:val="24"/>
        </w:rPr>
        <w:t>prices,</w:t>
      </w:r>
      <w:r w:rsidRPr="00A224EA">
        <w:rPr>
          <w:spacing w:val="-7"/>
          <w:sz w:val="24"/>
        </w:rPr>
        <w:t xml:space="preserve"> </w:t>
      </w:r>
      <w:r w:rsidRPr="00A224EA">
        <w:rPr>
          <w:spacing w:val="-4"/>
          <w:sz w:val="24"/>
        </w:rPr>
        <w:t>KIPRE</w:t>
      </w:r>
      <w:r w:rsidRPr="00A224EA">
        <w:rPr>
          <w:spacing w:val="-5"/>
          <w:sz w:val="24"/>
        </w:rPr>
        <w:t xml:space="preserve"> </w:t>
      </w:r>
      <w:r w:rsidRPr="00A224EA">
        <w:rPr>
          <w:spacing w:val="-4"/>
          <w:sz w:val="24"/>
        </w:rPr>
        <w:t>shall</w:t>
      </w:r>
      <w:r w:rsidRPr="00A224EA">
        <w:rPr>
          <w:spacing w:val="-5"/>
          <w:sz w:val="24"/>
        </w:rPr>
        <w:t xml:space="preserve"> </w:t>
      </w:r>
      <w:r w:rsidRPr="00A224EA">
        <w:rPr>
          <w:spacing w:val="-4"/>
          <w:sz w:val="24"/>
        </w:rPr>
        <w:t>reject</w:t>
      </w:r>
      <w:r w:rsidRPr="00A224EA">
        <w:rPr>
          <w:spacing w:val="-6"/>
          <w:sz w:val="24"/>
        </w:rPr>
        <w:t xml:space="preserve"> </w:t>
      </w:r>
      <w:r w:rsidRPr="00A224EA">
        <w:rPr>
          <w:spacing w:val="-4"/>
          <w:sz w:val="24"/>
        </w:rPr>
        <w:t>all</w:t>
      </w:r>
      <w:r w:rsidRPr="00A224EA">
        <w:rPr>
          <w:spacing w:val="-5"/>
          <w:sz w:val="24"/>
        </w:rPr>
        <w:t xml:space="preserve"> </w:t>
      </w:r>
      <w:r w:rsidRPr="00A224EA">
        <w:rPr>
          <w:spacing w:val="-4"/>
          <w:sz w:val="24"/>
        </w:rPr>
        <w:t>tenders</w:t>
      </w:r>
      <w:r w:rsidRPr="00A224EA">
        <w:rPr>
          <w:spacing w:val="-9"/>
          <w:sz w:val="24"/>
        </w:rPr>
        <w:t xml:space="preserve"> </w:t>
      </w:r>
      <w:r w:rsidRPr="00A224EA">
        <w:rPr>
          <w:spacing w:val="-4"/>
          <w:sz w:val="24"/>
        </w:rPr>
        <w:t>and</w:t>
      </w:r>
      <w:r w:rsidRPr="00A224EA">
        <w:rPr>
          <w:spacing w:val="-5"/>
          <w:sz w:val="24"/>
        </w:rPr>
        <w:t xml:space="preserve"> </w:t>
      </w:r>
      <w:r w:rsidRPr="00A224EA">
        <w:rPr>
          <w:spacing w:val="-4"/>
          <w:sz w:val="24"/>
        </w:rPr>
        <w:t>may</w:t>
      </w:r>
      <w:r w:rsidRPr="00A224EA">
        <w:rPr>
          <w:spacing w:val="-5"/>
          <w:sz w:val="24"/>
        </w:rPr>
        <w:t xml:space="preserve"> </w:t>
      </w:r>
      <w:r w:rsidRPr="00A224EA">
        <w:rPr>
          <w:spacing w:val="-4"/>
          <w:sz w:val="24"/>
        </w:rPr>
        <w:t>retender</w:t>
      </w:r>
      <w:r w:rsidRPr="00A224EA">
        <w:rPr>
          <w:spacing w:val="-8"/>
          <w:sz w:val="24"/>
        </w:rPr>
        <w:t xml:space="preserve"> </w:t>
      </w:r>
      <w:r w:rsidRPr="00A224EA">
        <w:rPr>
          <w:spacing w:val="-4"/>
          <w:sz w:val="24"/>
        </w:rPr>
        <w:t>for</w:t>
      </w:r>
      <w:r w:rsidRPr="00A224EA">
        <w:rPr>
          <w:spacing w:val="-6"/>
          <w:sz w:val="24"/>
        </w:rPr>
        <w:t xml:space="preserve"> </w:t>
      </w:r>
      <w:r w:rsidRPr="00A224EA">
        <w:rPr>
          <w:spacing w:val="-4"/>
          <w:sz w:val="24"/>
        </w:rPr>
        <w:t xml:space="preserve">the </w:t>
      </w:r>
      <w:r w:rsidRPr="00A224EA">
        <w:rPr>
          <w:sz w:val="24"/>
        </w:rPr>
        <w:t>contract</w:t>
      </w:r>
      <w:r w:rsidRPr="00A224EA">
        <w:rPr>
          <w:spacing w:val="-6"/>
          <w:sz w:val="24"/>
        </w:rPr>
        <w:t xml:space="preserve"> </w:t>
      </w:r>
      <w:r w:rsidRPr="00A224EA">
        <w:rPr>
          <w:sz w:val="24"/>
        </w:rPr>
        <w:t>based</w:t>
      </w:r>
      <w:r w:rsidRPr="00A224EA">
        <w:rPr>
          <w:spacing w:val="-5"/>
          <w:sz w:val="24"/>
        </w:rPr>
        <w:t xml:space="preserve"> </w:t>
      </w:r>
      <w:r w:rsidRPr="00A224EA">
        <w:rPr>
          <w:sz w:val="24"/>
        </w:rPr>
        <w:t>on</w:t>
      </w:r>
      <w:r w:rsidRPr="00A224EA">
        <w:rPr>
          <w:spacing w:val="-6"/>
          <w:sz w:val="24"/>
        </w:rPr>
        <w:t xml:space="preserve"> </w:t>
      </w:r>
      <w:r w:rsidRPr="00A224EA">
        <w:rPr>
          <w:sz w:val="24"/>
        </w:rPr>
        <w:t>revised</w:t>
      </w:r>
      <w:r w:rsidRPr="00A224EA">
        <w:rPr>
          <w:spacing w:val="-5"/>
          <w:sz w:val="24"/>
        </w:rPr>
        <w:t xml:space="preserve"> </w:t>
      </w:r>
      <w:r w:rsidRPr="00A224EA">
        <w:rPr>
          <w:sz w:val="24"/>
        </w:rPr>
        <w:t>estimates,</w:t>
      </w:r>
      <w:r w:rsidRPr="00A224EA">
        <w:rPr>
          <w:spacing w:val="-7"/>
          <w:sz w:val="24"/>
        </w:rPr>
        <w:t xml:space="preserve"> </w:t>
      </w:r>
      <w:r w:rsidRPr="00A224EA">
        <w:rPr>
          <w:sz w:val="24"/>
        </w:rPr>
        <w:t>specifications,</w:t>
      </w:r>
      <w:r w:rsidRPr="00A224EA">
        <w:rPr>
          <w:spacing w:val="-6"/>
          <w:sz w:val="24"/>
        </w:rPr>
        <w:t xml:space="preserve"> </w:t>
      </w:r>
      <w:r w:rsidRPr="00A224EA">
        <w:rPr>
          <w:sz w:val="24"/>
        </w:rPr>
        <w:t>scope</w:t>
      </w:r>
      <w:r w:rsidRPr="00A224EA">
        <w:rPr>
          <w:spacing w:val="-6"/>
          <w:sz w:val="24"/>
        </w:rPr>
        <w:t xml:space="preserve"> </w:t>
      </w:r>
      <w:r w:rsidRPr="00A224EA">
        <w:rPr>
          <w:sz w:val="24"/>
        </w:rPr>
        <w:t>of</w:t>
      </w:r>
      <w:r w:rsidRPr="00A224EA">
        <w:rPr>
          <w:spacing w:val="-6"/>
          <w:sz w:val="24"/>
        </w:rPr>
        <w:t xml:space="preserve"> </w:t>
      </w:r>
      <w:r w:rsidRPr="00A224EA">
        <w:rPr>
          <w:sz w:val="24"/>
        </w:rPr>
        <w:t>work</w:t>
      </w:r>
      <w:r w:rsidRPr="00A224EA">
        <w:rPr>
          <w:spacing w:val="-7"/>
          <w:sz w:val="24"/>
        </w:rPr>
        <w:t xml:space="preserve"> </w:t>
      </w:r>
      <w:r w:rsidRPr="00A224EA">
        <w:rPr>
          <w:sz w:val="24"/>
        </w:rPr>
        <w:t>and</w:t>
      </w:r>
      <w:r w:rsidRPr="00A224EA">
        <w:rPr>
          <w:spacing w:val="-7"/>
          <w:sz w:val="24"/>
        </w:rPr>
        <w:t xml:space="preserve"> </w:t>
      </w:r>
      <w:r w:rsidRPr="00A224EA">
        <w:rPr>
          <w:sz w:val="24"/>
        </w:rPr>
        <w:t>conditions of contract, as the case maybe.</w:t>
      </w:r>
    </w:p>
    <w:p w14:paraId="18F9056A" w14:textId="77777777" w:rsidR="00B7424F" w:rsidRPr="00A224EA" w:rsidRDefault="00B7424F">
      <w:pPr>
        <w:pStyle w:val="BodyText"/>
        <w:spacing w:before="3"/>
      </w:pPr>
    </w:p>
    <w:p w14:paraId="24518389" w14:textId="77777777" w:rsidR="00B7424F" w:rsidRPr="00A224EA" w:rsidRDefault="00672CA2" w:rsidP="00D363D9">
      <w:pPr>
        <w:pStyle w:val="ListParagraph"/>
        <w:numPr>
          <w:ilvl w:val="2"/>
          <w:numId w:val="321"/>
        </w:numPr>
        <w:tabs>
          <w:tab w:val="left" w:pos="1312"/>
          <w:tab w:val="left" w:pos="1605"/>
        </w:tabs>
        <w:spacing w:line="247" w:lineRule="auto"/>
        <w:ind w:left="1312" w:right="962" w:hanging="372"/>
        <w:jc w:val="both"/>
        <w:rPr>
          <w:sz w:val="24"/>
        </w:rPr>
      </w:pPr>
      <w:r w:rsidRPr="00A224EA">
        <w:rPr>
          <w:spacing w:val="-2"/>
          <w:sz w:val="24"/>
        </w:rPr>
        <w:t>If</w:t>
      </w:r>
      <w:r w:rsidRPr="00A224EA">
        <w:rPr>
          <w:spacing w:val="-13"/>
          <w:sz w:val="24"/>
        </w:rPr>
        <w:t xml:space="preserve"> </w:t>
      </w:r>
      <w:r w:rsidRPr="00A224EA">
        <w:rPr>
          <w:spacing w:val="-2"/>
          <w:sz w:val="24"/>
        </w:rPr>
        <w:t>KIPRE</w:t>
      </w:r>
      <w:r w:rsidRPr="00A224EA">
        <w:rPr>
          <w:spacing w:val="-12"/>
          <w:sz w:val="24"/>
        </w:rPr>
        <w:t xml:space="preserve"> </w:t>
      </w:r>
      <w:r w:rsidRPr="00A224EA">
        <w:rPr>
          <w:spacing w:val="-2"/>
          <w:sz w:val="24"/>
        </w:rPr>
        <w:t>determines</w:t>
      </w:r>
      <w:r w:rsidRPr="00A224EA">
        <w:rPr>
          <w:spacing w:val="-13"/>
          <w:sz w:val="24"/>
        </w:rPr>
        <w:t xml:space="preserve"> </w:t>
      </w:r>
      <w:r w:rsidRPr="00A224EA">
        <w:rPr>
          <w:spacing w:val="-2"/>
          <w:sz w:val="24"/>
        </w:rPr>
        <w:t>that</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Tender</w:t>
      </w:r>
      <w:r w:rsidRPr="00A224EA">
        <w:rPr>
          <w:spacing w:val="-12"/>
          <w:sz w:val="24"/>
        </w:rPr>
        <w:t xml:space="preserve"> </w:t>
      </w:r>
      <w:r w:rsidRPr="00A224EA">
        <w:rPr>
          <w:spacing w:val="-2"/>
          <w:sz w:val="24"/>
        </w:rPr>
        <w:t>Price</w:t>
      </w:r>
      <w:r w:rsidRPr="00A224EA">
        <w:rPr>
          <w:spacing w:val="-13"/>
          <w:sz w:val="24"/>
        </w:rPr>
        <w:t xml:space="preserve"> </w:t>
      </w:r>
      <w:r w:rsidRPr="00A224EA">
        <w:rPr>
          <w:spacing w:val="-2"/>
          <w:sz w:val="24"/>
        </w:rPr>
        <w:t>is</w:t>
      </w:r>
      <w:r w:rsidRPr="00A224EA">
        <w:rPr>
          <w:spacing w:val="-12"/>
          <w:sz w:val="24"/>
        </w:rPr>
        <w:t xml:space="preserve"> </w:t>
      </w:r>
      <w:r w:rsidRPr="00A224EA">
        <w:rPr>
          <w:spacing w:val="-2"/>
          <w:sz w:val="24"/>
        </w:rPr>
        <w:t>abnormally</w:t>
      </w:r>
      <w:r w:rsidRPr="00A224EA">
        <w:rPr>
          <w:spacing w:val="-13"/>
          <w:sz w:val="24"/>
        </w:rPr>
        <w:t xml:space="preserve"> </w:t>
      </w:r>
      <w:r w:rsidRPr="00A224EA">
        <w:rPr>
          <w:spacing w:val="-2"/>
          <w:sz w:val="24"/>
        </w:rPr>
        <w:t>too</w:t>
      </w:r>
      <w:r w:rsidRPr="00A224EA">
        <w:rPr>
          <w:spacing w:val="-12"/>
          <w:sz w:val="24"/>
        </w:rPr>
        <w:t xml:space="preserve"> </w:t>
      </w:r>
      <w:r w:rsidRPr="00A224EA">
        <w:rPr>
          <w:spacing w:val="-2"/>
          <w:sz w:val="24"/>
        </w:rPr>
        <w:t>high</w:t>
      </w:r>
      <w:r w:rsidRPr="00A224EA">
        <w:rPr>
          <w:spacing w:val="-13"/>
          <w:sz w:val="24"/>
        </w:rPr>
        <w:t xml:space="preserve"> </w:t>
      </w:r>
      <w:r w:rsidRPr="00A224EA">
        <w:rPr>
          <w:spacing w:val="-2"/>
          <w:sz w:val="24"/>
        </w:rPr>
        <w:t>because</w:t>
      </w:r>
      <w:r w:rsidRPr="00A224EA">
        <w:rPr>
          <w:spacing w:val="-12"/>
          <w:sz w:val="24"/>
        </w:rPr>
        <w:t xml:space="preserve"> </w:t>
      </w:r>
      <w:r w:rsidRPr="00A224EA">
        <w:rPr>
          <w:spacing w:val="-2"/>
          <w:sz w:val="24"/>
        </w:rPr>
        <w:t xml:space="preserve">genuine </w:t>
      </w:r>
      <w:r w:rsidRPr="00A224EA">
        <w:rPr>
          <w:w w:val="90"/>
          <w:sz w:val="24"/>
        </w:rPr>
        <w:t xml:space="preserve">competition between tenderers is compromised (often due to collusion, corruption or other </w:t>
      </w:r>
      <w:r w:rsidRPr="00A224EA">
        <w:rPr>
          <w:spacing w:val="-2"/>
          <w:sz w:val="24"/>
        </w:rPr>
        <w:t>manipulations),</w:t>
      </w:r>
      <w:r w:rsidRPr="00A224EA">
        <w:rPr>
          <w:spacing w:val="-13"/>
          <w:sz w:val="24"/>
        </w:rPr>
        <w:t xml:space="preserve"> </w:t>
      </w:r>
      <w:r w:rsidRPr="00A224EA">
        <w:rPr>
          <w:spacing w:val="-2"/>
          <w:sz w:val="24"/>
        </w:rPr>
        <w:t>KIPRE</w:t>
      </w:r>
      <w:r w:rsidRPr="00A224EA">
        <w:rPr>
          <w:spacing w:val="-12"/>
          <w:sz w:val="24"/>
        </w:rPr>
        <w:t xml:space="preserve"> </w:t>
      </w:r>
      <w:r w:rsidRPr="00A224EA">
        <w:rPr>
          <w:spacing w:val="-2"/>
          <w:sz w:val="24"/>
        </w:rPr>
        <w:t>shall</w:t>
      </w:r>
      <w:r w:rsidRPr="00A224EA">
        <w:rPr>
          <w:spacing w:val="-13"/>
          <w:sz w:val="24"/>
        </w:rPr>
        <w:t xml:space="preserve"> </w:t>
      </w:r>
      <w:r w:rsidRPr="00A224EA">
        <w:rPr>
          <w:spacing w:val="-2"/>
          <w:sz w:val="24"/>
        </w:rPr>
        <w:t>reject</w:t>
      </w:r>
      <w:r w:rsidRPr="00A224EA">
        <w:rPr>
          <w:spacing w:val="-12"/>
          <w:sz w:val="24"/>
        </w:rPr>
        <w:t xml:space="preserve"> </w:t>
      </w:r>
      <w:r w:rsidRPr="00A224EA">
        <w:rPr>
          <w:spacing w:val="-2"/>
          <w:sz w:val="24"/>
        </w:rPr>
        <w:t>all</w:t>
      </w:r>
      <w:r w:rsidRPr="00A224EA">
        <w:rPr>
          <w:spacing w:val="-13"/>
          <w:sz w:val="24"/>
        </w:rPr>
        <w:t xml:space="preserve"> </w:t>
      </w:r>
      <w:r w:rsidRPr="00A224EA">
        <w:rPr>
          <w:spacing w:val="-2"/>
          <w:sz w:val="24"/>
        </w:rPr>
        <w:t>Tenders</w:t>
      </w:r>
      <w:r w:rsidRPr="00A224EA">
        <w:rPr>
          <w:spacing w:val="-12"/>
          <w:sz w:val="24"/>
        </w:rPr>
        <w:t xml:space="preserve"> </w:t>
      </w:r>
      <w:r w:rsidRPr="00A224EA">
        <w:rPr>
          <w:spacing w:val="-2"/>
          <w:sz w:val="24"/>
        </w:rPr>
        <w:t>and</w:t>
      </w:r>
      <w:r w:rsidRPr="00A224EA">
        <w:rPr>
          <w:spacing w:val="-10"/>
          <w:sz w:val="24"/>
        </w:rPr>
        <w:t xml:space="preserve"> </w:t>
      </w:r>
      <w:r w:rsidRPr="00A224EA">
        <w:rPr>
          <w:spacing w:val="-2"/>
          <w:sz w:val="24"/>
        </w:rPr>
        <w:t>shall</w:t>
      </w:r>
      <w:r w:rsidRPr="00A224EA">
        <w:rPr>
          <w:spacing w:val="-12"/>
          <w:sz w:val="24"/>
        </w:rPr>
        <w:t xml:space="preserve"> </w:t>
      </w:r>
      <w:r w:rsidRPr="00A224EA">
        <w:rPr>
          <w:spacing w:val="-2"/>
          <w:sz w:val="24"/>
        </w:rPr>
        <w:t>institute</w:t>
      </w:r>
      <w:r w:rsidRPr="00A224EA">
        <w:rPr>
          <w:spacing w:val="-13"/>
          <w:sz w:val="24"/>
        </w:rPr>
        <w:t xml:space="preserve"> </w:t>
      </w:r>
      <w:r w:rsidRPr="00A224EA">
        <w:rPr>
          <w:spacing w:val="-2"/>
          <w:sz w:val="24"/>
        </w:rPr>
        <w:t>or</w:t>
      </w:r>
      <w:r w:rsidRPr="00A224EA">
        <w:rPr>
          <w:spacing w:val="-12"/>
          <w:sz w:val="24"/>
        </w:rPr>
        <w:t xml:space="preserve"> </w:t>
      </w:r>
      <w:r w:rsidRPr="00A224EA">
        <w:rPr>
          <w:spacing w:val="-2"/>
          <w:sz w:val="24"/>
        </w:rPr>
        <w:t>cause</w:t>
      </w:r>
      <w:r w:rsidRPr="00A224EA">
        <w:rPr>
          <w:spacing w:val="-13"/>
          <w:sz w:val="24"/>
        </w:rPr>
        <w:t xml:space="preserve"> </w:t>
      </w:r>
      <w:r w:rsidRPr="00A224EA">
        <w:rPr>
          <w:spacing w:val="-2"/>
          <w:sz w:val="24"/>
        </w:rPr>
        <w:t xml:space="preserve">competent </w:t>
      </w:r>
      <w:r w:rsidRPr="00A224EA">
        <w:rPr>
          <w:w w:val="90"/>
          <w:sz w:val="24"/>
        </w:rPr>
        <w:t xml:space="preserve">Government Agencies to institute an investigation on the cause of the compromise, before </w:t>
      </w:r>
      <w:r w:rsidRPr="00A224EA">
        <w:rPr>
          <w:spacing w:val="-2"/>
          <w:sz w:val="24"/>
        </w:rPr>
        <w:t>retendering.</w:t>
      </w:r>
    </w:p>
    <w:p w14:paraId="662FD1F2" w14:textId="77777777" w:rsidR="00B7424F" w:rsidRPr="00A224EA" w:rsidRDefault="00B7424F">
      <w:pPr>
        <w:pStyle w:val="BodyText"/>
        <w:spacing w:before="209"/>
      </w:pPr>
    </w:p>
    <w:p w14:paraId="53960D13" w14:textId="77777777" w:rsidR="00B7424F" w:rsidRPr="00A224EA" w:rsidRDefault="00672CA2" w:rsidP="00D363D9">
      <w:pPr>
        <w:pStyle w:val="Heading2"/>
        <w:numPr>
          <w:ilvl w:val="1"/>
          <w:numId w:val="328"/>
        </w:numPr>
        <w:tabs>
          <w:tab w:val="left" w:pos="1677"/>
        </w:tabs>
        <w:ind w:left="1677" w:hanging="960"/>
        <w:jc w:val="left"/>
      </w:pPr>
      <w:bookmarkStart w:id="25" w:name="_Toc161733197"/>
      <w:r w:rsidRPr="00A224EA">
        <w:t>Contacting</w:t>
      </w:r>
      <w:r w:rsidRPr="00A224EA">
        <w:rPr>
          <w:spacing w:val="31"/>
        </w:rPr>
        <w:t xml:space="preserve"> </w:t>
      </w:r>
      <w:r w:rsidRPr="00A224EA">
        <w:t>Kenya</w:t>
      </w:r>
      <w:r w:rsidRPr="00A224EA">
        <w:rPr>
          <w:spacing w:val="37"/>
        </w:rPr>
        <w:t xml:space="preserve"> </w:t>
      </w:r>
      <w:r w:rsidRPr="00A224EA">
        <w:t>Institute</w:t>
      </w:r>
      <w:r w:rsidRPr="00A224EA">
        <w:rPr>
          <w:spacing w:val="33"/>
        </w:rPr>
        <w:t xml:space="preserve"> </w:t>
      </w:r>
      <w:r w:rsidRPr="00A224EA">
        <w:t>of</w:t>
      </w:r>
      <w:r w:rsidRPr="00A224EA">
        <w:rPr>
          <w:spacing w:val="37"/>
        </w:rPr>
        <w:t xml:space="preserve"> </w:t>
      </w:r>
      <w:r w:rsidRPr="00A224EA">
        <w:t>Primate</w:t>
      </w:r>
      <w:r w:rsidRPr="00A224EA">
        <w:rPr>
          <w:spacing w:val="35"/>
        </w:rPr>
        <w:t xml:space="preserve"> </w:t>
      </w:r>
      <w:r w:rsidRPr="00A224EA">
        <w:rPr>
          <w:spacing w:val="-2"/>
        </w:rPr>
        <w:t>Research</w:t>
      </w:r>
      <w:bookmarkEnd w:id="25"/>
    </w:p>
    <w:p w14:paraId="3E807BC7" w14:textId="77777777" w:rsidR="00B7424F" w:rsidRPr="00A224EA" w:rsidRDefault="00B7424F">
      <w:pPr>
        <w:pStyle w:val="BodyText"/>
        <w:spacing w:before="2"/>
        <w:rPr>
          <w:b/>
        </w:rPr>
      </w:pPr>
    </w:p>
    <w:p w14:paraId="62194E05" w14:textId="77777777" w:rsidR="00B7424F" w:rsidRPr="00A224EA" w:rsidRDefault="00672CA2" w:rsidP="00D363D9">
      <w:pPr>
        <w:pStyle w:val="ListParagraph"/>
        <w:numPr>
          <w:ilvl w:val="2"/>
          <w:numId w:val="328"/>
        </w:numPr>
        <w:tabs>
          <w:tab w:val="left" w:pos="1298"/>
          <w:tab w:val="left" w:pos="1300"/>
        </w:tabs>
        <w:spacing w:line="285" w:lineRule="auto"/>
        <w:ind w:left="1300" w:right="1466" w:hanging="540"/>
        <w:rPr>
          <w:sz w:val="24"/>
        </w:rPr>
      </w:pPr>
      <w:r w:rsidRPr="00A224EA">
        <w:rPr>
          <w:w w:val="90"/>
          <w:sz w:val="24"/>
        </w:rPr>
        <w:t xml:space="preserve">No tenderer shall contact KIPRE on any matter relating to its tender, from the time of </w:t>
      </w:r>
      <w:r w:rsidRPr="00A224EA">
        <w:rPr>
          <w:sz w:val="24"/>
        </w:rPr>
        <w:t>the</w:t>
      </w:r>
      <w:r w:rsidR="00CF6900">
        <w:rPr>
          <w:sz w:val="24"/>
        </w:rPr>
        <w:t xml:space="preserve"> </w:t>
      </w:r>
      <w:r w:rsidRPr="00A224EA">
        <w:rPr>
          <w:sz w:val="24"/>
        </w:rPr>
        <w:t>tender opening to</w:t>
      </w:r>
      <w:r w:rsidRPr="00A224EA">
        <w:rPr>
          <w:spacing w:val="-1"/>
          <w:sz w:val="24"/>
        </w:rPr>
        <w:t xml:space="preserve"> </w:t>
      </w:r>
      <w:r w:rsidRPr="00A224EA">
        <w:rPr>
          <w:sz w:val="24"/>
        </w:rPr>
        <w:t>the time</w:t>
      </w:r>
      <w:r w:rsidRPr="00A224EA">
        <w:rPr>
          <w:spacing w:val="-1"/>
          <w:sz w:val="24"/>
        </w:rPr>
        <w:t xml:space="preserve"> </w:t>
      </w:r>
      <w:r w:rsidRPr="00A224EA">
        <w:rPr>
          <w:sz w:val="24"/>
        </w:rPr>
        <w:t>the</w:t>
      </w:r>
      <w:r w:rsidRPr="00A224EA">
        <w:rPr>
          <w:spacing w:val="-2"/>
          <w:sz w:val="24"/>
        </w:rPr>
        <w:t xml:space="preserve"> </w:t>
      </w:r>
      <w:r w:rsidRPr="00A224EA">
        <w:rPr>
          <w:sz w:val="24"/>
        </w:rPr>
        <w:t>contract is</w:t>
      </w:r>
      <w:r w:rsidRPr="00A224EA">
        <w:rPr>
          <w:spacing w:val="-1"/>
          <w:sz w:val="24"/>
        </w:rPr>
        <w:t xml:space="preserve"> </w:t>
      </w:r>
      <w:r w:rsidRPr="00A224EA">
        <w:rPr>
          <w:sz w:val="24"/>
        </w:rPr>
        <w:t>awarded.</w:t>
      </w:r>
    </w:p>
    <w:p w14:paraId="7FD2EFA7" w14:textId="77777777" w:rsidR="00B7424F" w:rsidRPr="00A224EA" w:rsidRDefault="00B7424F">
      <w:pPr>
        <w:pStyle w:val="BodyText"/>
        <w:spacing w:before="10"/>
      </w:pPr>
    </w:p>
    <w:p w14:paraId="5A40D1B4" w14:textId="77777777" w:rsidR="00B7424F" w:rsidRPr="00A224EA" w:rsidRDefault="00672CA2" w:rsidP="00D363D9">
      <w:pPr>
        <w:pStyle w:val="ListParagraph"/>
        <w:numPr>
          <w:ilvl w:val="2"/>
          <w:numId w:val="328"/>
        </w:numPr>
        <w:tabs>
          <w:tab w:val="left" w:pos="1298"/>
          <w:tab w:val="left" w:pos="1300"/>
        </w:tabs>
        <w:spacing w:line="283" w:lineRule="auto"/>
        <w:ind w:left="1300" w:right="1255" w:hanging="540"/>
        <w:rPr>
          <w:sz w:val="24"/>
        </w:rPr>
      </w:pPr>
      <w:r w:rsidRPr="00A224EA">
        <w:rPr>
          <w:w w:val="90"/>
          <w:sz w:val="24"/>
        </w:rPr>
        <w:t>Any effort by a tenderer to influence KIPRE in its decisions on tender evaluation, tender comparison, or contract award may result in the rejection of the tenderer‘s tender</w:t>
      </w:r>
    </w:p>
    <w:p w14:paraId="03B9BFEF" w14:textId="77777777" w:rsidR="00B7424F" w:rsidRPr="00A224EA" w:rsidRDefault="00672CA2" w:rsidP="00D363D9">
      <w:pPr>
        <w:pStyle w:val="Heading2"/>
        <w:numPr>
          <w:ilvl w:val="1"/>
          <w:numId w:val="328"/>
        </w:numPr>
        <w:tabs>
          <w:tab w:val="left" w:pos="1753"/>
        </w:tabs>
        <w:spacing w:before="211"/>
        <w:ind w:left="1753" w:hanging="959"/>
        <w:jc w:val="left"/>
      </w:pPr>
      <w:bookmarkStart w:id="26" w:name="_Toc161733198"/>
      <w:r w:rsidRPr="00A224EA">
        <w:rPr>
          <w:spacing w:val="2"/>
        </w:rPr>
        <w:t>Post-qualification</w:t>
      </w:r>
      <w:r w:rsidRPr="00A224EA">
        <w:rPr>
          <w:spacing w:val="46"/>
        </w:rPr>
        <w:t xml:space="preserve"> </w:t>
      </w:r>
      <w:r w:rsidRPr="00A224EA">
        <w:rPr>
          <w:spacing w:val="-2"/>
        </w:rPr>
        <w:t>Verification</w:t>
      </w:r>
      <w:bookmarkEnd w:id="26"/>
    </w:p>
    <w:p w14:paraId="0804E9A0" w14:textId="77777777" w:rsidR="00B7424F" w:rsidRPr="00A224EA" w:rsidRDefault="00672CA2" w:rsidP="00D363D9">
      <w:pPr>
        <w:pStyle w:val="ListParagraph"/>
        <w:numPr>
          <w:ilvl w:val="2"/>
          <w:numId w:val="328"/>
        </w:numPr>
        <w:tabs>
          <w:tab w:val="left" w:pos="1468"/>
          <w:tab w:val="left" w:pos="1480"/>
        </w:tabs>
        <w:spacing w:before="272" w:line="247" w:lineRule="auto"/>
        <w:ind w:right="845" w:hanging="629"/>
        <w:jc w:val="both"/>
        <w:rPr>
          <w:sz w:val="24"/>
        </w:rPr>
      </w:pPr>
      <w:r w:rsidRPr="00A224EA">
        <w:rPr>
          <w:spacing w:val="-6"/>
          <w:sz w:val="24"/>
        </w:rPr>
        <w:t>KIPRE may</w:t>
      </w:r>
      <w:r w:rsidRPr="00A224EA">
        <w:rPr>
          <w:spacing w:val="-7"/>
          <w:sz w:val="24"/>
        </w:rPr>
        <w:t xml:space="preserve"> </w:t>
      </w:r>
      <w:r w:rsidRPr="00A224EA">
        <w:rPr>
          <w:spacing w:val="-6"/>
          <w:sz w:val="24"/>
        </w:rPr>
        <w:t>determine</w:t>
      </w:r>
      <w:r w:rsidRPr="00A224EA">
        <w:rPr>
          <w:spacing w:val="-7"/>
          <w:sz w:val="24"/>
        </w:rPr>
        <w:t xml:space="preserve"> </w:t>
      </w:r>
      <w:r w:rsidRPr="00A224EA">
        <w:rPr>
          <w:spacing w:val="-6"/>
          <w:sz w:val="24"/>
        </w:rPr>
        <w:t>to its satisfaction whether</w:t>
      </w:r>
      <w:r w:rsidRPr="00A224EA">
        <w:rPr>
          <w:spacing w:val="-8"/>
          <w:sz w:val="24"/>
        </w:rPr>
        <w:t xml:space="preserve"> </w:t>
      </w:r>
      <w:r w:rsidRPr="00A224EA">
        <w:rPr>
          <w:spacing w:val="-6"/>
          <w:sz w:val="24"/>
        </w:rPr>
        <w:t>the tenderer</w:t>
      </w:r>
      <w:r w:rsidRPr="00A224EA">
        <w:rPr>
          <w:spacing w:val="-8"/>
          <w:sz w:val="24"/>
        </w:rPr>
        <w:t xml:space="preserve"> </w:t>
      </w:r>
      <w:r w:rsidRPr="00A224EA">
        <w:rPr>
          <w:spacing w:val="-6"/>
          <w:sz w:val="24"/>
        </w:rPr>
        <w:t>that</w:t>
      </w:r>
      <w:r w:rsidRPr="00A224EA">
        <w:rPr>
          <w:spacing w:val="-8"/>
          <w:sz w:val="24"/>
        </w:rPr>
        <w:t xml:space="preserve"> </w:t>
      </w:r>
      <w:r w:rsidRPr="00A224EA">
        <w:rPr>
          <w:spacing w:val="-6"/>
          <w:sz w:val="24"/>
        </w:rPr>
        <w:t>is selected as</w:t>
      </w:r>
      <w:r w:rsidRPr="00A224EA">
        <w:rPr>
          <w:spacing w:val="-8"/>
          <w:sz w:val="24"/>
        </w:rPr>
        <w:t xml:space="preserve"> </w:t>
      </w:r>
      <w:r w:rsidRPr="00A224EA">
        <w:rPr>
          <w:spacing w:val="-6"/>
          <w:sz w:val="24"/>
        </w:rPr>
        <w:t xml:space="preserve">having </w:t>
      </w:r>
      <w:r w:rsidRPr="00A224EA">
        <w:rPr>
          <w:w w:val="90"/>
          <w:sz w:val="24"/>
        </w:rPr>
        <w:t>submitted the highest combined score is qualified to perform the contract satisfactorily.</w:t>
      </w:r>
    </w:p>
    <w:p w14:paraId="3F8362A3" w14:textId="77777777" w:rsidR="00B7424F" w:rsidRPr="00A224EA" w:rsidRDefault="00B7424F">
      <w:pPr>
        <w:pStyle w:val="BodyText"/>
        <w:spacing w:before="3"/>
      </w:pPr>
    </w:p>
    <w:p w14:paraId="2E6BD3F1" w14:textId="77777777" w:rsidR="00B7424F" w:rsidRPr="00A224EA" w:rsidRDefault="00672CA2" w:rsidP="00D363D9">
      <w:pPr>
        <w:pStyle w:val="ListParagraph"/>
        <w:numPr>
          <w:ilvl w:val="2"/>
          <w:numId w:val="328"/>
        </w:numPr>
        <w:tabs>
          <w:tab w:val="left" w:pos="1523"/>
          <w:tab w:val="left" w:pos="1571"/>
        </w:tabs>
        <w:ind w:left="1571" w:right="827" w:hanging="670"/>
        <w:jc w:val="both"/>
        <w:rPr>
          <w:sz w:val="24"/>
        </w:rPr>
      </w:pPr>
      <w:r w:rsidRPr="00A224EA">
        <w:rPr>
          <w:w w:val="90"/>
          <w:sz w:val="24"/>
        </w:rPr>
        <w:t>The determination will take into account the tenderer financial and technical capabilities.</w:t>
      </w:r>
      <w:r w:rsidRPr="00A224EA">
        <w:rPr>
          <w:sz w:val="24"/>
        </w:rPr>
        <w:t xml:space="preserve"> It</w:t>
      </w:r>
      <w:r w:rsidRPr="00A224EA">
        <w:rPr>
          <w:spacing w:val="-12"/>
          <w:sz w:val="24"/>
        </w:rPr>
        <w:t xml:space="preserve"> </w:t>
      </w:r>
      <w:r w:rsidRPr="00A224EA">
        <w:rPr>
          <w:sz w:val="24"/>
        </w:rPr>
        <w:t>will</w:t>
      </w:r>
      <w:r w:rsidRPr="00A224EA">
        <w:rPr>
          <w:spacing w:val="-11"/>
          <w:sz w:val="24"/>
        </w:rPr>
        <w:t xml:space="preserve"> </w:t>
      </w:r>
      <w:r w:rsidRPr="00A224EA">
        <w:rPr>
          <w:sz w:val="24"/>
        </w:rPr>
        <w:t>be</w:t>
      </w:r>
      <w:r w:rsidRPr="00A224EA">
        <w:rPr>
          <w:spacing w:val="-11"/>
          <w:sz w:val="24"/>
        </w:rPr>
        <w:t xml:space="preserve"> </w:t>
      </w:r>
      <w:r w:rsidRPr="00A224EA">
        <w:rPr>
          <w:sz w:val="24"/>
        </w:rPr>
        <w:t>based</w:t>
      </w:r>
      <w:r w:rsidRPr="00A224EA">
        <w:rPr>
          <w:spacing w:val="-12"/>
          <w:sz w:val="24"/>
        </w:rPr>
        <w:t xml:space="preserve"> </w:t>
      </w:r>
      <w:r w:rsidRPr="00A224EA">
        <w:rPr>
          <w:sz w:val="24"/>
        </w:rPr>
        <w:t>upon</w:t>
      </w:r>
      <w:r w:rsidRPr="00A224EA">
        <w:rPr>
          <w:spacing w:val="-11"/>
          <w:sz w:val="24"/>
        </w:rPr>
        <w:t xml:space="preserve"> </w:t>
      </w:r>
      <w:r w:rsidRPr="00A224EA">
        <w:rPr>
          <w:sz w:val="24"/>
        </w:rPr>
        <w:t>an</w:t>
      </w:r>
      <w:r w:rsidRPr="00A224EA">
        <w:rPr>
          <w:spacing w:val="-11"/>
          <w:sz w:val="24"/>
        </w:rPr>
        <w:t xml:space="preserve"> </w:t>
      </w:r>
      <w:r w:rsidRPr="00A224EA">
        <w:rPr>
          <w:sz w:val="24"/>
        </w:rPr>
        <w:t>examination</w:t>
      </w:r>
      <w:r w:rsidRPr="00A224EA">
        <w:rPr>
          <w:spacing w:val="-11"/>
          <w:sz w:val="24"/>
        </w:rPr>
        <w:t xml:space="preserve"> </w:t>
      </w:r>
      <w:r w:rsidRPr="00A224EA">
        <w:rPr>
          <w:sz w:val="24"/>
        </w:rPr>
        <w:t>of</w:t>
      </w:r>
      <w:r w:rsidRPr="00A224EA">
        <w:rPr>
          <w:spacing w:val="-11"/>
          <w:sz w:val="24"/>
        </w:rPr>
        <w:t xml:space="preserve"> </w:t>
      </w:r>
      <w:r w:rsidRPr="00A224EA">
        <w:rPr>
          <w:sz w:val="24"/>
        </w:rPr>
        <w:t>the</w:t>
      </w:r>
      <w:r w:rsidRPr="00A224EA">
        <w:rPr>
          <w:spacing w:val="-12"/>
          <w:sz w:val="24"/>
        </w:rPr>
        <w:t xml:space="preserve"> </w:t>
      </w:r>
      <w:r w:rsidRPr="00A224EA">
        <w:rPr>
          <w:sz w:val="24"/>
        </w:rPr>
        <w:t>documentary</w:t>
      </w:r>
      <w:r w:rsidRPr="00A224EA">
        <w:rPr>
          <w:spacing w:val="-12"/>
          <w:sz w:val="24"/>
        </w:rPr>
        <w:t xml:space="preserve"> </w:t>
      </w:r>
      <w:r w:rsidRPr="00A224EA">
        <w:rPr>
          <w:sz w:val="24"/>
        </w:rPr>
        <w:t>evidence</w:t>
      </w:r>
      <w:r w:rsidRPr="00A224EA">
        <w:rPr>
          <w:spacing w:val="-11"/>
          <w:sz w:val="24"/>
        </w:rPr>
        <w:t xml:space="preserve"> </w:t>
      </w:r>
      <w:r w:rsidRPr="00A224EA">
        <w:rPr>
          <w:sz w:val="24"/>
        </w:rPr>
        <w:t>of</w:t>
      </w:r>
      <w:r w:rsidRPr="00A224EA">
        <w:rPr>
          <w:spacing w:val="-13"/>
          <w:sz w:val="24"/>
        </w:rPr>
        <w:t xml:space="preserve"> </w:t>
      </w:r>
      <w:r w:rsidRPr="00A224EA">
        <w:rPr>
          <w:sz w:val="24"/>
        </w:rPr>
        <w:t>the</w:t>
      </w:r>
      <w:r w:rsidRPr="00A224EA">
        <w:rPr>
          <w:spacing w:val="-11"/>
          <w:sz w:val="24"/>
        </w:rPr>
        <w:t xml:space="preserve"> </w:t>
      </w:r>
      <w:r w:rsidRPr="00A224EA">
        <w:rPr>
          <w:sz w:val="24"/>
        </w:rPr>
        <w:t xml:space="preserve">tenderers </w:t>
      </w:r>
      <w:r w:rsidRPr="00A224EA">
        <w:rPr>
          <w:w w:val="85"/>
          <w:sz w:val="24"/>
        </w:rPr>
        <w:t xml:space="preserve">qualifications submitted by the tenderer, as well as such other information as KIPRE deems </w:t>
      </w:r>
      <w:r w:rsidRPr="00A224EA">
        <w:rPr>
          <w:sz w:val="24"/>
        </w:rPr>
        <w:t>necessary and appropriate.</w:t>
      </w:r>
    </w:p>
    <w:p w14:paraId="79AE9E63" w14:textId="77777777" w:rsidR="00B7424F" w:rsidRPr="00A224EA" w:rsidRDefault="00B7424F">
      <w:pPr>
        <w:pStyle w:val="BodyText"/>
        <w:spacing w:before="7"/>
      </w:pPr>
    </w:p>
    <w:p w14:paraId="3AFF3400" w14:textId="77777777" w:rsidR="00B7424F" w:rsidRPr="00A224EA" w:rsidRDefault="00672CA2" w:rsidP="00D363D9">
      <w:pPr>
        <w:pStyle w:val="ListParagraph"/>
        <w:numPr>
          <w:ilvl w:val="2"/>
          <w:numId w:val="328"/>
        </w:numPr>
        <w:tabs>
          <w:tab w:val="left" w:pos="1521"/>
          <w:tab w:val="left" w:pos="1571"/>
        </w:tabs>
        <w:spacing w:before="1" w:line="247" w:lineRule="auto"/>
        <w:ind w:left="1571" w:right="838" w:hanging="720"/>
        <w:jc w:val="both"/>
        <w:rPr>
          <w:sz w:val="24"/>
        </w:rPr>
      </w:pPr>
      <w:r w:rsidRPr="00A224EA">
        <w:rPr>
          <w:sz w:val="24"/>
        </w:rPr>
        <w:t>An</w:t>
      </w:r>
      <w:r w:rsidRPr="00A224EA">
        <w:rPr>
          <w:spacing w:val="-6"/>
          <w:sz w:val="24"/>
        </w:rPr>
        <w:t xml:space="preserve"> </w:t>
      </w:r>
      <w:r w:rsidRPr="00A224EA">
        <w:rPr>
          <w:sz w:val="24"/>
        </w:rPr>
        <w:t>affirmative</w:t>
      </w:r>
      <w:r w:rsidRPr="00A224EA">
        <w:rPr>
          <w:spacing w:val="-6"/>
          <w:sz w:val="24"/>
        </w:rPr>
        <w:t xml:space="preserve"> </w:t>
      </w:r>
      <w:r w:rsidRPr="00A224EA">
        <w:rPr>
          <w:sz w:val="24"/>
        </w:rPr>
        <w:t>determination</w:t>
      </w:r>
      <w:r w:rsidRPr="00A224EA">
        <w:rPr>
          <w:spacing w:val="-6"/>
          <w:sz w:val="24"/>
        </w:rPr>
        <w:t xml:space="preserve"> </w:t>
      </w:r>
      <w:r w:rsidRPr="00A224EA">
        <w:rPr>
          <w:sz w:val="24"/>
        </w:rPr>
        <w:t>will</w:t>
      </w:r>
      <w:r w:rsidRPr="00A224EA">
        <w:rPr>
          <w:spacing w:val="-6"/>
          <w:sz w:val="24"/>
        </w:rPr>
        <w:t xml:space="preserve"> </w:t>
      </w:r>
      <w:r w:rsidRPr="00A224EA">
        <w:rPr>
          <w:sz w:val="24"/>
        </w:rPr>
        <w:t>be</w:t>
      </w:r>
      <w:r w:rsidRPr="00A224EA">
        <w:rPr>
          <w:spacing w:val="-6"/>
          <w:sz w:val="24"/>
        </w:rPr>
        <w:t xml:space="preserve"> </w:t>
      </w:r>
      <w:r w:rsidRPr="00A224EA">
        <w:rPr>
          <w:sz w:val="24"/>
        </w:rPr>
        <w:t>a</w:t>
      </w:r>
      <w:r w:rsidRPr="00A224EA">
        <w:rPr>
          <w:spacing w:val="-6"/>
          <w:sz w:val="24"/>
        </w:rPr>
        <w:t xml:space="preserve"> </w:t>
      </w:r>
      <w:r w:rsidRPr="00A224EA">
        <w:rPr>
          <w:sz w:val="24"/>
        </w:rPr>
        <w:t>prerequisite</w:t>
      </w:r>
      <w:r w:rsidRPr="00A224EA">
        <w:rPr>
          <w:spacing w:val="-6"/>
          <w:sz w:val="24"/>
        </w:rPr>
        <w:t xml:space="preserve"> </w:t>
      </w:r>
      <w:r w:rsidRPr="00A224EA">
        <w:rPr>
          <w:sz w:val="24"/>
        </w:rPr>
        <w:t>for</w:t>
      </w:r>
      <w:r w:rsidRPr="00A224EA">
        <w:rPr>
          <w:spacing w:val="-6"/>
          <w:sz w:val="24"/>
        </w:rPr>
        <w:t xml:space="preserve"> </w:t>
      </w:r>
      <w:r w:rsidRPr="00A224EA">
        <w:rPr>
          <w:sz w:val="24"/>
        </w:rPr>
        <w:t>award</w:t>
      </w:r>
      <w:r w:rsidRPr="00A224EA">
        <w:rPr>
          <w:spacing w:val="-6"/>
          <w:sz w:val="24"/>
        </w:rPr>
        <w:t xml:space="preserve"> </w:t>
      </w:r>
      <w:r w:rsidRPr="00A224EA">
        <w:rPr>
          <w:sz w:val="24"/>
        </w:rPr>
        <w:t>of</w:t>
      </w:r>
      <w:r w:rsidRPr="00A224EA">
        <w:rPr>
          <w:spacing w:val="-7"/>
          <w:sz w:val="24"/>
        </w:rPr>
        <w:t xml:space="preserve"> </w:t>
      </w:r>
      <w:r w:rsidRPr="00A224EA">
        <w:rPr>
          <w:sz w:val="24"/>
        </w:rPr>
        <w:t>the</w:t>
      </w:r>
      <w:r w:rsidRPr="00A224EA">
        <w:rPr>
          <w:spacing w:val="-3"/>
          <w:sz w:val="24"/>
        </w:rPr>
        <w:t xml:space="preserve"> </w:t>
      </w:r>
      <w:r w:rsidRPr="00A224EA">
        <w:rPr>
          <w:sz w:val="24"/>
        </w:rPr>
        <w:t>contract</w:t>
      </w:r>
      <w:r w:rsidRPr="00A224EA">
        <w:rPr>
          <w:spacing w:val="-6"/>
          <w:sz w:val="24"/>
        </w:rPr>
        <w:t xml:space="preserve"> </w:t>
      </w:r>
      <w:r w:rsidRPr="00A224EA">
        <w:rPr>
          <w:sz w:val="24"/>
        </w:rPr>
        <w:t>to</w:t>
      </w:r>
      <w:r w:rsidRPr="00A224EA">
        <w:rPr>
          <w:spacing w:val="-7"/>
          <w:sz w:val="24"/>
        </w:rPr>
        <w:t xml:space="preserve"> </w:t>
      </w:r>
      <w:r w:rsidRPr="00A224EA">
        <w:rPr>
          <w:sz w:val="24"/>
        </w:rPr>
        <w:t xml:space="preserve">the </w:t>
      </w:r>
      <w:r w:rsidRPr="00A224EA">
        <w:rPr>
          <w:spacing w:val="-4"/>
          <w:sz w:val="24"/>
        </w:rPr>
        <w:t>tenderer. A negative</w:t>
      </w:r>
      <w:r w:rsidRPr="00A224EA">
        <w:rPr>
          <w:spacing w:val="-5"/>
          <w:sz w:val="24"/>
        </w:rPr>
        <w:t xml:space="preserve"> </w:t>
      </w:r>
      <w:r w:rsidRPr="00A224EA">
        <w:rPr>
          <w:spacing w:val="-4"/>
          <w:sz w:val="24"/>
        </w:rPr>
        <w:t>determination</w:t>
      </w:r>
      <w:r w:rsidRPr="00A224EA">
        <w:rPr>
          <w:spacing w:val="-7"/>
          <w:sz w:val="24"/>
        </w:rPr>
        <w:t xml:space="preserve"> </w:t>
      </w:r>
      <w:r w:rsidRPr="00A224EA">
        <w:rPr>
          <w:spacing w:val="-4"/>
          <w:sz w:val="24"/>
        </w:rPr>
        <w:t>will</w:t>
      </w:r>
      <w:r w:rsidRPr="00A224EA">
        <w:rPr>
          <w:spacing w:val="-7"/>
          <w:sz w:val="24"/>
        </w:rPr>
        <w:t xml:space="preserve"> </w:t>
      </w:r>
      <w:r w:rsidRPr="00A224EA">
        <w:rPr>
          <w:spacing w:val="-4"/>
          <w:sz w:val="24"/>
        </w:rPr>
        <w:t>result</w:t>
      </w:r>
      <w:r w:rsidRPr="00A224EA">
        <w:rPr>
          <w:spacing w:val="-6"/>
          <w:sz w:val="24"/>
        </w:rPr>
        <w:t xml:space="preserve"> </w:t>
      </w:r>
      <w:r w:rsidRPr="00A224EA">
        <w:rPr>
          <w:spacing w:val="-4"/>
          <w:sz w:val="24"/>
        </w:rPr>
        <w:t>in</w:t>
      </w:r>
      <w:r w:rsidRPr="00A224EA">
        <w:rPr>
          <w:spacing w:val="-5"/>
          <w:sz w:val="24"/>
        </w:rPr>
        <w:t xml:space="preserve"> </w:t>
      </w:r>
      <w:r w:rsidRPr="00A224EA">
        <w:rPr>
          <w:spacing w:val="-4"/>
          <w:sz w:val="24"/>
        </w:rPr>
        <w:t>rejection</w:t>
      </w:r>
      <w:r w:rsidRPr="00A224EA">
        <w:rPr>
          <w:spacing w:val="-5"/>
          <w:sz w:val="24"/>
        </w:rPr>
        <w:t xml:space="preserve"> </w:t>
      </w:r>
      <w:r w:rsidRPr="00A224EA">
        <w:rPr>
          <w:spacing w:val="-4"/>
          <w:sz w:val="24"/>
        </w:rPr>
        <w:t>of</w:t>
      </w:r>
      <w:r w:rsidRPr="00A224EA">
        <w:rPr>
          <w:spacing w:val="-7"/>
          <w:sz w:val="24"/>
        </w:rPr>
        <w:t xml:space="preserve"> </w:t>
      </w:r>
      <w:r w:rsidRPr="00A224EA">
        <w:rPr>
          <w:spacing w:val="-4"/>
          <w:sz w:val="24"/>
        </w:rPr>
        <w:t>the</w:t>
      </w:r>
      <w:r w:rsidRPr="00A224EA">
        <w:rPr>
          <w:spacing w:val="-5"/>
          <w:sz w:val="24"/>
        </w:rPr>
        <w:t xml:space="preserve"> </w:t>
      </w:r>
      <w:r w:rsidRPr="00A224EA">
        <w:rPr>
          <w:spacing w:val="-4"/>
          <w:sz w:val="24"/>
        </w:rPr>
        <w:t>tenderer‘s</w:t>
      </w:r>
      <w:r w:rsidRPr="00A224EA">
        <w:rPr>
          <w:spacing w:val="-6"/>
          <w:sz w:val="24"/>
        </w:rPr>
        <w:t xml:space="preserve"> </w:t>
      </w:r>
      <w:r w:rsidRPr="00A224EA">
        <w:rPr>
          <w:spacing w:val="-4"/>
          <w:sz w:val="24"/>
        </w:rPr>
        <w:t>tender,</w:t>
      </w:r>
      <w:r w:rsidRPr="00A224EA">
        <w:rPr>
          <w:spacing w:val="-6"/>
          <w:sz w:val="24"/>
        </w:rPr>
        <w:t xml:space="preserve"> </w:t>
      </w:r>
      <w:r w:rsidRPr="00A224EA">
        <w:rPr>
          <w:spacing w:val="-4"/>
          <w:sz w:val="24"/>
        </w:rPr>
        <w:t xml:space="preserve">in </w:t>
      </w:r>
      <w:r w:rsidRPr="00A224EA">
        <w:rPr>
          <w:spacing w:val="-6"/>
          <w:sz w:val="24"/>
        </w:rPr>
        <w:t>which</w:t>
      </w:r>
      <w:r w:rsidRPr="00A224EA">
        <w:rPr>
          <w:spacing w:val="-9"/>
          <w:sz w:val="24"/>
        </w:rPr>
        <w:t xml:space="preserve"> </w:t>
      </w:r>
      <w:r w:rsidRPr="00A224EA">
        <w:rPr>
          <w:spacing w:val="-6"/>
          <w:sz w:val="24"/>
        </w:rPr>
        <w:t>event</w:t>
      </w:r>
      <w:r w:rsidRPr="00A224EA">
        <w:rPr>
          <w:spacing w:val="-8"/>
          <w:sz w:val="24"/>
        </w:rPr>
        <w:t xml:space="preserve"> </w:t>
      </w:r>
      <w:r w:rsidRPr="00A224EA">
        <w:rPr>
          <w:spacing w:val="-6"/>
          <w:sz w:val="24"/>
        </w:rPr>
        <w:t>KIPRE</w:t>
      </w:r>
      <w:r w:rsidRPr="00A224EA">
        <w:rPr>
          <w:spacing w:val="-9"/>
          <w:sz w:val="24"/>
        </w:rPr>
        <w:t xml:space="preserve"> </w:t>
      </w:r>
      <w:r w:rsidRPr="00A224EA">
        <w:rPr>
          <w:spacing w:val="-6"/>
          <w:sz w:val="24"/>
        </w:rPr>
        <w:t>will</w:t>
      </w:r>
      <w:r w:rsidRPr="00A224EA">
        <w:rPr>
          <w:spacing w:val="-8"/>
          <w:sz w:val="24"/>
        </w:rPr>
        <w:t xml:space="preserve"> </w:t>
      </w:r>
      <w:r w:rsidRPr="00A224EA">
        <w:rPr>
          <w:spacing w:val="-6"/>
          <w:sz w:val="24"/>
        </w:rPr>
        <w:t>proceed</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next</w:t>
      </w:r>
      <w:r w:rsidRPr="00A224EA">
        <w:rPr>
          <w:spacing w:val="-8"/>
          <w:sz w:val="24"/>
        </w:rPr>
        <w:t xml:space="preserve"> </w:t>
      </w:r>
      <w:r w:rsidRPr="00A224EA">
        <w:rPr>
          <w:spacing w:val="-6"/>
          <w:sz w:val="24"/>
        </w:rPr>
        <w:t>highest</w:t>
      </w:r>
      <w:r w:rsidRPr="00A224EA">
        <w:rPr>
          <w:spacing w:val="-9"/>
          <w:sz w:val="24"/>
        </w:rPr>
        <w:t xml:space="preserve"> </w:t>
      </w:r>
      <w:r w:rsidRPr="00A224EA">
        <w:rPr>
          <w:spacing w:val="-6"/>
          <w:sz w:val="24"/>
        </w:rPr>
        <w:t>combined</w:t>
      </w:r>
      <w:r w:rsidRPr="00A224EA">
        <w:rPr>
          <w:spacing w:val="-7"/>
          <w:sz w:val="24"/>
        </w:rPr>
        <w:t xml:space="preserve"> </w:t>
      </w:r>
      <w:r w:rsidRPr="00A224EA">
        <w:rPr>
          <w:spacing w:val="-6"/>
          <w:sz w:val="24"/>
        </w:rPr>
        <w:t>scorer</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make</w:t>
      </w:r>
      <w:r w:rsidRPr="00A224EA">
        <w:rPr>
          <w:spacing w:val="-8"/>
          <w:sz w:val="24"/>
        </w:rPr>
        <w:t xml:space="preserve"> </w:t>
      </w:r>
      <w:r w:rsidRPr="00A224EA">
        <w:rPr>
          <w:spacing w:val="-6"/>
          <w:sz w:val="24"/>
        </w:rPr>
        <w:t>a</w:t>
      </w:r>
      <w:r w:rsidRPr="00A224EA">
        <w:rPr>
          <w:spacing w:val="-8"/>
          <w:sz w:val="24"/>
        </w:rPr>
        <w:t xml:space="preserve"> </w:t>
      </w:r>
      <w:r w:rsidRPr="00A224EA">
        <w:rPr>
          <w:spacing w:val="-6"/>
          <w:sz w:val="24"/>
        </w:rPr>
        <w:t>similar determination of that Tenderer‘s capabilities to perform satisfactorily.</w:t>
      </w:r>
    </w:p>
    <w:p w14:paraId="6B7ABD89" w14:textId="77777777" w:rsidR="00B7424F" w:rsidRPr="00A224EA" w:rsidRDefault="00B7424F">
      <w:pPr>
        <w:spacing w:line="247" w:lineRule="auto"/>
        <w:jc w:val="both"/>
        <w:rPr>
          <w:sz w:val="24"/>
        </w:rPr>
        <w:sectPr w:rsidR="00B7424F" w:rsidRPr="00A224EA" w:rsidSect="00323C9A">
          <w:pgSz w:w="11920" w:h="16850"/>
          <w:pgMar w:top="820" w:right="200" w:bottom="1280" w:left="680" w:header="0" w:footer="1098" w:gutter="0"/>
          <w:cols w:space="720"/>
        </w:sectPr>
      </w:pPr>
    </w:p>
    <w:p w14:paraId="5EC6334B" w14:textId="77777777" w:rsidR="00B7424F" w:rsidRPr="00A224EA" w:rsidRDefault="00672CA2" w:rsidP="00D363D9">
      <w:pPr>
        <w:pStyle w:val="Heading2"/>
        <w:numPr>
          <w:ilvl w:val="1"/>
          <w:numId w:val="328"/>
        </w:numPr>
        <w:tabs>
          <w:tab w:val="left" w:pos="1861"/>
        </w:tabs>
        <w:spacing w:before="71"/>
        <w:ind w:left="1861" w:hanging="959"/>
        <w:jc w:val="left"/>
      </w:pPr>
      <w:bookmarkStart w:id="27" w:name="_Toc161733199"/>
      <w:r w:rsidRPr="00A224EA">
        <w:rPr>
          <w:w w:val="105"/>
        </w:rPr>
        <w:t>KIPRE’s</w:t>
      </w:r>
      <w:r w:rsidRPr="00A224EA">
        <w:rPr>
          <w:spacing w:val="1"/>
          <w:w w:val="105"/>
        </w:rPr>
        <w:t xml:space="preserve"> </w:t>
      </w:r>
      <w:r w:rsidRPr="00A224EA">
        <w:rPr>
          <w:w w:val="105"/>
        </w:rPr>
        <w:t>Right</w:t>
      </w:r>
      <w:r w:rsidRPr="00A224EA">
        <w:rPr>
          <w:spacing w:val="3"/>
          <w:w w:val="105"/>
        </w:rPr>
        <w:t xml:space="preserve"> </w:t>
      </w:r>
      <w:r w:rsidRPr="00A224EA">
        <w:rPr>
          <w:w w:val="105"/>
        </w:rPr>
        <w:t>to</w:t>
      </w:r>
      <w:r w:rsidRPr="00A224EA">
        <w:rPr>
          <w:spacing w:val="-2"/>
          <w:w w:val="105"/>
        </w:rPr>
        <w:t xml:space="preserve"> </w:t>
      </w:r>
      <w:r w:rsidRPr="00A224EA">
        <w:rPr>
          <w:w w:val="105"/>
        </w:rPr>
        <w:t>Accept</w:t>
      </w:r>
      <w:r w:rsidRPr="00A224EA">
        <w:rPr>
          <w:spacing w:val="2"/>
          <w:w w:val="105"/>
        </w:rPr>
        <w:t xml:space="preserve"> </w:t>
      </w:r>
      <w:r w:rsidRPr="00A224EA">
        <w:rPr>
          <w:w w:val="105"/>
        </w:rPr>
        <w:t>or</w:t>
      </w:r>
      <w:r w:rsidRPr="00A224EA">
        <w:rPr>
          <w:spacing w:val="1"/>
          <w:w w:val="105"/>
        </w:rPr>
        <w:t xml:space="preserve"> </w:t>
      </w:r>
      <w:r w:rsidRPr="00A224EA">
        <w:rPr>
          <w:w w:val="105"/>
        </w:rPr>
        <w:t>Reject</w:t>
      </w:r>
      <w:r w:rsidRPr="00A224EA">
        <w:rPr>
          <w:spacing w:val="2"/>
          <w:w w:val="105"/>
        </w:rPr>
        <w:t xml:space="preserve"> </w:t>
      </w:r>
      <w:r w:rsidRPr="00A224EA">
        <w:rPr>
          <w:w w:val="105"/>
        </w:rPr>
        <w:t>Any</w:t>
      </w:r>
      <w:r w:rsidRPr="00A224EA">
        <w:rPr>
          <w:spacing w:val="-1"/>
          <w:w w:val="105"/>
        </w:rPr>
        <w:t xml:space="preserve"> </w:t>
      </w:r>
      <w:r w:rsidRPr="00A224EA">
        <w:rPr>
          <w:w w:val="105"/>
        </w:rPr>
        <w:t>or</w:t>
      </w:r>
      <w:r w:rsidRPr="00A224EA">
        <w:rPr>
          <w:spacing w:val="1"/>
          <w:w w:val="105"/>
        </w:rPr>
        <w:t xml:space="preserve"> </w:t>
      </w:r>
      <w:r w:rsidRPr="00A224EA">
        <w:rPr>
          <w:w w:val="105"/>
        </w:rPr>
        <w:t xml:space="preserve">All </w:t>
      </w:r>
      <w:r w:rsidRPr="00A224EA">
        <w:rPr>
          <w:spacing w:val="-2"/>
          <w:w w:val="105"/>
        </w:rPr>
        <w:t>Tenders</w:t>
      </w:r>
      <w:bookmarkEnd w:id="27"/>
    </w:p>
    <w:p w14:paraId="74AAAE44" w14:textId="77777777" w:rsidR="00B7424F" w:rsidRPr="00A224EA" w:rsidRDefault="00672CA2">
      <w:pPr>
        <w:pStyle w:val="BodyText"/>
        <w:spacing w:before="272" w:line="283" w:lineRule="auto"/>
        <w:ind w:left="1120" w:right="837" w:hanging="89"/>
        <w:jc w:val="both"/>
      </w:pPr>
      <w:r w:rsidRPr="00A224EA">
        <w:rPr>
          <w:w w:val="90"/>
        </w:rPr>
        <w:t>KIPRE reserves the right to accept or reject any tender, and to annul the tendering process and reject</w:t>
      </w:r>
      <w:r w:rsidRPr="00A224EA">
        <w:t xml:space="preserve"> </w:t>
      </w:r>
      <w:r w:rsidRPr="00A224EA">
        <w:rPr>
          <w:w w:val="90"/>
        </w:rPr>
        <w:t>all</w:t>
      </w:r>
      <w:r w:rsidRPr="00A224EA">
        <w:rPr>
          <w:spacing w:val="23"/>
        </w:rPr>
        <w:t xml:space="preserve"> </w:t>
      </w:r>
      <w:r w:rsidRPr="00A224EA">
        <w:rPr>
          <w:w w:val="90"/>
        </w:rPr>
        <w:t>tenders</w:t>
      </w:r>
      <w:r w:rsidRPr="00A224EA">
        <w:t xml:space="preserve"> </w:t>
      </w:r>
      <w:r w:rsidRPr="00A224EA">
        <w:rPr>
          <w:w w:val="90"/>
        </w:rPr>
        <w:t>at any</w:t>
      </w:r>
      <w:r w:rsidRPr="00A224EA">
        <w:t xml:space="preserve"> </w:t>
      </w:r>
      <w:r w:rsidRPr="00A224EA">
        <w:rPr>
          <w:w w:val="90"/>
        </w:rPr>
        <w:t>time</w:t>
      </w:r>
      <w:r w:rsidRPr="00A224EA">
        <w:t xml:space="preserve"> </w:t>
      </w:r>
      <w:r w:rsidRPr="00A224EA">
        <w:rPr>
          <w:w w:val="90"/>
        </w:rPr>
        <w:t>prior</w:t>
      </w:r>
      <w:r w:rsidRPr="00A224EA">
        <w:rPr>
          <w:spacing w:val="22"/>
        </w:rPr>
        <w:t xml:space="preserve"> </w:t>
      </w:r>
      <w:r w:rsidRPr="00A224EA">
        <w:rPr>
          <w:w w:val="90"/>
        </w:rPr>
        <w:t>to</w:t>
      </w:r>
      <w:r w:rsidRPr="00A224EA">
        <w:t xml:space="preserve"> </w:t>
      </w:r>
      <w:r w:rsidRPr="00A224EA">
        <w:rPr>
          <w:w w:val="90"/>
        </w:rPr>
        <w:t>contract</w:t>
      </w:r>
      <w:r w:rsidRPr="00A224EA">
        <w:t xml:space="preserve"> </w:t>
      </w:r>
      <w:r w:rsidRPr="00A224EA">
        <w:rPr>
          <w:w w:val="90"/>
        </w:rPr>
        <w:t>award,</w:t>
      </w:r>
      <w:r w:rsidRPr="00A224EA">
        <w:t xml:space="preserve"> </w:t>
      </w:r>
      <w:r w:rsidRPr="00A224EA">
        <w:rPr>
          <w:w w:val="90"/>
        </w:rPr>
        <w:t>without</w:t>
      </w:r>
      <w:r w:rsidRPr="00A224EA">
        <w:t xml:space="preserve"> </w:t>
      </w:r>
      <w:r w:rsidRPr="00A224EA">
        <w:rPr>
          <w:w w:val="90"/>
        </w:rPr>
        <w:t>thereby</w:t>
      </w:r>
      <w:r w:rsidRPr="00A224EA">
        <w:t xml:space="preserve"> </w:t>
      </w:r>
      <w:r w:rsidRPr="00A224EA">
        <w:rPr>
          <w:w w:val="90"/>
        </w:rPr>
        <w:t>incurring</w:t>
      </w:r>
      <w:r w:rsidRPr="00A224EA">
        <w:t xml:space="preserve"> </w:t>
      </w:r>
      <w:r w:rsidRPr="00A224EA">
        <w:rPr>
          <w:w w:val="90"/>
        </w:rPr>
        <w:t>any</w:t>
      </w:r>
      <w:r w:rsidRPr="00A224EA">
        <w:t xml:space="preserve"> </w:t>
      </w:r>
      <w:r w:rsidRPr="00A224EA">
        <w:rPr>
          <w:w w:val="90"/>
        </w:rPr>
        <w:t>liability</w:t>
      </w:r>
      <w:r w:rsidRPr="00A224EA">
        <w:rPr>
          <w:spacing w:val="40"/>
        </w:rPr>
        <w:t xml:space="preserve"> </w:t>
      </w:r>
      <w:r w:rsidRPr="00A224EA">
        <w:rPr>
          <w:spacing w:val="-2"/>
        </w:rPr>
        <w:t>to</w:t>
      </w:r>
      <w:r w:rsidRPr="00A224EA">
        <w:rPr>
          <w:spacing w:val="-7"/>
        </w:rPr>
        <w:t xml:space="preserve"> </w:t>
      </w:r>
      <w:r w:rsidRPr="00A224EA">
        <w:rPr>
          <w:spacing w:val="-2"/>
        </w:rPr>
        <w:t>the</w:t>
      </w:r>
      <w:r w:rsidRPr="00A224EA">
        <w:rPr>
          <w:spacing w:val="-6"/>
        </w:rPr>
        <w:t xml:space="preserve"> </w:t>
      </w:r>
      <w:r w:rsidRPr="00A224EA">
        <w:rPr>
          <w:spacing w:val="-2"/>
        </w:rPr>
        <w:t>affected</w:t>
      </w:r>
      <w:r w:rsidRPr="00A224EA">
        <w:rPr>
          <w:spacing w:val="-6"/>
        </w:rPr>
        <w:t xml:space="preserve"> </w:t>
      </w:r>
      <w:r w:rsidRPr="00A224EA">
        <w:rPr>
          <w:spacing w:val="-2"/>
        </w:rPr>
        <w:t>tenderer</w:t>
      </w:r>
      <w:r w:rsidRPr="00A224EA">
        <w:rPr>
          <w:spacing w:val="-6"/>
        </w:rPr>
        <w:t xml:space="preserve"> </w:t>
      </w:r>
      <w:r w:rsidRPr="00A224EA">
        <w:rPr>
          <w:spacing w:val="-2"/>
        </w:rPr>
        <w:t>or</w:t>
      </w:r>
      <w:r w:rsidRPr="00A224EA">
        <w:rPr>
          <w:spacing w:val="-6"/>
        </w:rPr>
        <w:t xml:space="preserve"> </w:t>
      </w:r>
      <w:r w:rsidRPr="00A224EA">
        <w:rPr>
          <w:spacing w:val="-2"/>
        </w:rPr>
        <w:t>tenderers</w:t>
      </w:r>
      <w:r w:rsidRPr="00A224EA">
        <w:rPr>
          <w:spacing w:val="-7"/>
        </w:rPr>
        <w:t xml:space="preserve"> </w:t>
      </w:r>
      <w:r w:rsidRPr="00A224EA">
        <w:rPr>
          <w:spacing w:val="-2"/>
        </w:rPr>
        <w:t>or</w:t>
      </w:r>
      <w:r w:rsidRPr="00A224EA">
        <w:rPr>
          <w:spacing w:val="-8"/>
        </w:rPr>
        <w:t xml:space="preserve"> </w:t>
      </w:r>
      <w:r w:rsidRPr="00A224EA">
        <w:rPr>
          <w:spacing w:val="-2"/>
        </w:rPr>
        <w:t>any</w:t>
      </w:r>
      <w:r w:rsidRPr="00A224EA">
        <w:rPr>
          <w:spacing w:val="-6"/>
        </w:rPr>
        <w:t xml:space="preserve"> </w:t>
      </w:r>
      <w:r w:rsidRPr="00A224EA">
        <w:rPr>
          <w:spacing w:val="-2"/>
        </w:rPr>
        <w:t>obligation</w:t>
      </w:r>
      <w:r w:rsidRPr="00A224EA">
        <w:rPr>
          <w:spacing w:val="-6"/>
        </w:rPr>
        <w:t xml:space="preserve"> </w:t>
      </w:r>
      <w:r w:rsidRPr="00A224EA">
        <w:rPr>
          <w:spacing w:val="-2"/>
        </w:rPr>
        <w:t>to</w:t>
      </w:r>
      <w:r w:rsidRPr="00A224EA">
        <w:rPr>
          <w:spacing w:val="-7"/>
        </w:rPr>
        <w:t xml:space="preserve"> </w:t>
      </w:r>
      <w:r w:rsidRPr="00A224EA">
        <w:rPr>
          <w:spacing w:val="-2"/>
        </w:rPr>
        <w:t>inform</w:t>
      </w:r>
      <w:r w:rsidRPr="00A224EA">
        <w:rPr>
          <w:spacing w:val="-6"/>
        </w:rPr>
        <w:t xml:space="preserve"> </w:t>
      </w:r>
      <w:r w:rsidRPr="00A224EA">
        <w:rPr>
          <w:spacing w:val="-2"/>
        </w:rPr>
        <w:t>the</w:t>
      </w:r>
      <w:r w:rsidRPr="00A224EA">
        <w:rPr>
          <w:spacing w:val="-6"/>
        </w:rPr>
        <w:t xml:space="preserve"> </w:t>
      </w:r>
      <w:r w:rsidRPr="00A224EA">
        <w:rPr>
          <w:spacing w:val="-2"/>
        </w:rPr>
        <w:t>affected</w:t>
      </w:r>
      <w:r w:rsidRPr="00A224EA">
        <w:rPr>
          <w:spacing w:val="-6"/>
        </w:rPr>
        <w:t xml:space="preserve"> </w:t>
      </w:r>
      <w:r w:rsidRPr="00A224EA">
        <w:rPr>
          <w:spacing w:val="-2"/>
        </w:rPr>
        <w:t>tenderer</w:t>
      </w:r>
      <w:r w:rsidRPr="00A224EA">
        <w:rPr>
          <w:spacing w:val="-6"/>
        </w:rPr>
        <w:t xml:space="preserve"> </w:t>
      </w:r>
      <w:r w:rsidRPr="00A224EA">
        <w:rPr>
          <w:spacing w:val="-2"/>
        </w:rPr>
        <w:t xml:space="preserve">or </w:t>
      </w:r>
      <w:r w:rsidRPr="00A224EA">
        <w:t>tenderers of the grounds for KIPRE‘s action.</w:t>
      </w:r>
    </w:p>
    <w:p w14:paraId="52EC67BB" w14:textId="77777777" w:rsidR="00B7424F" w:rsidRPr="00A224EA" w:rsidRDefault="00B7424F">
      <w:pPr>
        <w:pStyle w:val="BodyText"/>
        <w:spacing w:before="216"/>
      </w:pPr>
    </w:p>
    <w:p w14:paraId="525442AE" w14:textId="77777777" w:rsidR="00B7424F" w:rsidRPr="00A224EA" w:rsidRDefault="00672CA2" w:rsidP="00D363D9">
      <w:pPr>
        <w:pStyle w:val="Heading2"/>
        <w:numPr>
          <w:ilvl w:val="1"/>
          <w:numId w:val="328"/>
        </w:numPr>
        <w:tabs>
          <w:tab w:val="left" w:pos="1977"/>
        </w:tabs>
        <w:spacing w:before="1"/>
        <w:ind w:left="1977" w:hanging="960"/>
        <w:jc w:val="left"/>
      </w:pPr>
      <w:bookmarkStart w:id="28" w:name="_Toc161733200"/>
      <w:r w:rsidRPr="00A224EA">
        <w:rPr>
          <w:w w:val="105"/>
        </w:rPr>
        <w:t>Notification</w:t>
      </w:r>
      <w:r w:rsidRPr="00A224EA">
        <w:rPr>
          <w:spacing w:val="-12"/>
          <w:w w:val="105"/>
        </w:rPr>
        <w:t xml:space="preserve"> </w:t>
      </w:r>
      <w:r w:rsidRPr="00A224EA">
        <w:rPr>
          <w:w w:val="105"/>
        </w:rPr>
        <w:t>of</w:t>
      </w:r>
      <w:r w:rsidRPr="00A224EA">
        <w:rPr>
          <w:spacing w:val="-8"/>
          <w:w w:val="105"/>
        </w:rPr>
        <w:t xml:space="preserve"> </w:t>
      </w:r>
      <w:r w:rsidRPr="00A224EA">
        <w:rPr>
          <w:spacing w:val="-2"/>
          <w:w w:val="105"/>
        </w:rPr>
        <w:t>Award</w:t>
      </w:r>
      <w:bookmarkEnd w:id="28"/>
    </w:p>
    <w:p w14:paraId="058EED93" w14:textId="77777777" w:rsidR="00B7424F" w:rsidRPr="00A224EA" w:rsidRDefault="00B7424F">
      <w:pPr>
        <w:pStyle w:val="BodyText"/>
        <w:spacing w:before="11"/>
        <w:rPr>
          <w:b/>
        </w:rPr>
      </w:pPr>
    </w:p>
    <w:p w14:paraId="573CC424" w14:textId="77777777" w:rsidR="00B7424F" w:rsidRPr="00A224EA" w:rsidRDefault="00672CA2" w:rsidP="00D363D9">
      <w:pPr>
        <w:pStyle w:val="ListParagraph"/>
        <w:numPr>
          <w:ilvl w:val="2"/>
          <w:numId w:val="328"/>
        </w:numPr>
        <w:tabs>
          <w:tab w:val="left" w:pos="1300"/>
          <w:tab w:val="left" w:pos="1629"/>
        </w:tabs>
        <w:spacing w:line="247" w:lineRule="auto"/>
        <w:ind w:left="1300" w:right="1783" w:hanging="269"/>
        <w:rPr>
          <w:sz w:val="24"/>
        </w:rPr>
      </w:pPr>
      <w:r w:rsidRPr="00A224EA">
        <w:rPr>
          <w:spacing w:val="-2"/>
          <w:sz w:val="24"/>
        </w:rPr>
        <w:t>Prior</w:t>
      </w:r>
      <w:r w:rsidRPr="00A224EA">
        <w:rPr>
          <w:spacing w:val="-11"/>
          <w:sz w:val="24"/>
        </w:rPr>
        <w:t xml:space="preserve"> </w:t>
      </w:r>
      <w:r w:rsidRPr="00A224EA">
        <w:rPr>
          <w:spacing w:val="-2"/>
          <w:sz w:val="24"/>
        </w:rPr>
        <w:t>to</w:t>
      </w:r>
      <w:r w:rsidRPr="00A224EA">
        <w:rPr>
          <w:spacing w:val="-10"/>
          <w:sz w:val="24"/>
        </w:rPr>
        <w:t xml:space="preserve"> </w:t>
      </w:r>
      <w:r w:rsidRPr="00A224EA">
        <w:rPr>
          <w:spacing w:val="-2"/>
          <w:sz w:val="24"/>
        </w:rPr>
        <w:t>the</w:t>
      </w:r>
      <w:r w:rsidRPr="00A224EA">
        <w:rPr>
          <w:spacing w:val="-11"/>
          <w:sz w:val="24"/>
        </w:rPr>
        <w:t xml:space="preserve"> </w:t>
      </w:r>
      <w:r w:rsidRPr="00A224EA">
        <w:rPr>
          <w:spacing w:val="-2"/>
          <w:sz w:val="24"/>
        </w:rPr>
        <w:t>expiration</w:t>
      </w:r>
      <w:r w:rsidRPr="00A224EA">
        <w:rPr>
          <w:spacing w:val="-10"/>
          <w:sz w:val="24"/>
        </w:rPr>
        <w:t xml:space="preserve"> </w:t>
      </w:r>
      <w:r w:rsidRPr="00A224EA">
        <w:rPr>
          <w:spacing w:val="-2"/>
          <w:sz w:val="24"/>
        </w:rPr>
        <w:t>of</w:t>
      </w:r>
      <w:r w:rsidRPr="00A224EA">
        <w:rPr>
          <w:spacing w:val="-10"/>
          <w:sz w:val="24"/>
        </w:rPr>
        <w:t xml:space="preserve"> </w:t>
      </w:r>
      <w:r w:rsidRPr="00A224EA">
        <w:rPr>
          <w:spacing w:val="-2"/>
          <w:sz w:val="24"/>
        </w:rPr>
        <w:t>the</w:t>
      </w:r>
      <w:r w:rsidRPr="00A224EA">
        <w:rPr>
          <w:spacing w:val="-10"/>
          <w:sz w:val="24"/>
        </w:rPr>
        <w:t xml:space="preserve"> </w:t>
      </w:r>
      <w:r w:rsidRPr="00A224EA">
        <w:rPr>
          <w:spacing w:val="-2"/>
          <w:sz w:val="24"/>
        </w:rPr>
        <w:t>period</w:t>
      </w:r>
      <w:r w:rsidRPr="00A224EA">
        <w:rPr>
          <w:spacing w:val="-8"/>
          <w:sz w:val="24"/>
        </w:rPr>
        <w:t xml:space="preserve"> </w:t>
      </w:r>
      <w:r w:rsidRPr="00A224EA">
        <w:rPr>
          <w:spacing w:val="-2"/>
          <w:sz w:val="24"/>
        </w:rPr>
        <w:t>of</w:t>
      </w:r>
      <w:r w:rsidRPr="00A224EA">
        <w:rPr>
          <w:spacing w:val="-12"/>
          <w:sz w:val="24"/>
        </w:rPr>
        <w:t xml:space="preserve"> </w:t>
      </w:r>
      <w:r w:rsidRPr="00A224EA">
        <w:rPr>
          <w:spacing w:val="-2"/>
          <w:sz w:val="24"/>
        </w:rPr>
        <w:t>tender</w:t>
      </w:r>
      <w:r w:rsidRPr="00A224EA">
        <w:rPr>
          <w:spacing w:val="-13"/>
          <w:sz w:val="24"/>
        </w:rPr>
        <w:t xml:space="preserve"> </w:t>
      </w:r>
      <w:r w:rsidRPr="00A224EA">
        <w:rPr>
          <w:spacing w:val="-2"/>
          <w:sz w:val="24"/>
        </w:rPr>
        <w:t>validity,</w:t>
      </w:r>
      <w:r w:rsidRPr="00A224EA">
        <w:rPr>
          <w:spacing w:val="-3"/>
          <w:sz w:val="24"/>
        </w:rPr>
        <w:t xml:space="preserve"> </w:t>
      </w:r>
      <w:r w:rsidRPr="00A224EA">
        <w:rPr>
          <w:spacing w:val="-2"/>
          <w:sz w:val="24"/>
        </w:rPr>
        <w:t>KIPRE</w:t>
      </w:r>
      <w:r w:rsidRPr="00A224EA">
        <w:rPr>
          <w:spacing w:val="-10"/>
          <w:sz w:val="24"/>
        </w:rPr>
        <w:t xml:space="preserve"> </w:t>
      </w:r>
      <w:r w:rsidRPr="00A224EA">
        <w:rPr>
          <w:spacing w:val="-2"/>
          <w:sz w:val="24"/>
        </w:rPr>
        <w:t>will</w:t>
      </w:r>
      <w:r w:rsidRPr="00A224EA">
        <w:rPr>
          <w:spacing w:val="-9"/>
          <w:sz w:val="24"/>
        </w:rPr>
        <w:t xml:space="preserve"> </w:t>
      </w:r>
      <w:r w:rsidRPr="00A224EA">
        <w:rPr>
          <w:spacing w:val="-2"/>
          <w:sz w:val="24"/>
        </w:rPr>
        <w:t>notify</w:t>
      </w:r>
      <w:r w:rsidRPr="00A224EA">
        <w:rPr>
          <w:spacing w:val="-10"/>
          <w:sz w:val="24"/>
        </w:rPr>
        <w:t xml:space="preserve"> </w:t>
      </w:r>
      <w:r w:rsidRPr="00A224EA">
        <w:rPr>
          <w:spacing w:val="-2"/>
          <w:sz w:val="24"/>
        </w:rPr>
        <w:t xml:space="preserve">the </w:t>
      </w:r>
      <w:r w:rsidRPr="00A224EA">
        <w:rPr>
          <w:sz w:val="24"/>
        </w:rPr>
        <w:t>successful</w:t>
      </w:r>
      <w:r w:rsidR="00CF6900">
        <w:rPr>
          <w:sz w:val="24"/>
        </w:rPr>
        <w:t xml:space="preserve"> </w:t>
      </w:r>
      <w:r w:rsidRPr="00A224EA">
        <w:rPr>
          <w:sz w:val="24"/>
        </w:rPr>
        <w:t>tenderer</w:t>
      </w:r>
      <w:r w:rsidRPr="00A224EA">
        <w:rPr>
          <w:spacing w:val="-1"/>
          <w:sz w:val="24"/>
        </w:rPr>
        <w:t xml:space="preserve"> </w:t>
      </w:r>
      <w:r w:rsidRPr="00A224EA">
        <w:rPr>
          <w:sz w:val="24"/>
        </w:rPr>
        <w:t>in</w:t>
      </w:r>
      <w:r w:rsidRPr="00A224EA">
        <w:rPr>
          <w:spacing w:val="-6"/>
          <w:sz w:val="24"/>
        </w:rPr>
        <w:t xml:space="preserve"> </w:t>
      </w:r>
      <w:r w:rsidRPr="00A224EA">
        <w:rPr>
          <w:sz w:val="24"/>
        </w:rPr>
        <w:t>writing</w:t>
      </w:r>
      <w:r w:rsidRPr="00A224EA">
        <w:rPr>
          <w:spacing w:val="-2"/>
          <w:sz w:val="24"/>
        </w:rPr>
        <w:t xml:space="preserve"> </w:t>
      </w:r>
      <w:r w:rsidRPr="00A224EA">
        <w:rPr>
          <w:sz w:val="24"/>
        </w:rPr>
        <w:t>that</w:t>
      </w:r>
      <w:r w:rsidRPr="00A224EA">
        <w:rPr>
          <w:spacing w:val="-1"/>
          <w:sz w:val="24"/>
        </w:rPr>
        <w:t xml:space="preserve"> </w:t>
      </w:r>
      <w:r w:rsidRPr="00A224EA">
        <w:rPr>
          <w:sz w:val="24"/>
        </w:rPr>
        <w:t>its</w:t>
      </w:r>
      <w:r w:rsidRPr="00A224EA">
        <w:rPr>
          <w:spacing w:val="-4"/>
          <w:sz w:val="24"/>
        </w:rPr>
        <w:t xml:space="preserve"> </w:t>
      </w:r>
      <w:r w:rsidRPr="00A224EA">
        <w:rPr>
          <w:sz w:val="24"/>
        </w:rPr>
        <w:t>tender has</w:t>
      </w:r>
      <w:r w:rsidRPr="00A224EA">
        <w:rPr>
          <w:spacing w:val="-4"/>
          <w:sz w:val="24"/>
        </w:rPr>
        <w:t xml:space="preserve"> </w:t>
      </w:r>
      <w:r w:rsidRPr="00A224EA">
        <w:rPr>
          <w:sz w:val="24"/>
        </w:rPr>
        <w:t>been</w:t>
      </w:r>
      <w:r w:rsidRPr="00A224EA">
        <w:rPr>
          <w:spacing w:val="-4"/>
          <w:sz w:val="24"/>
        </w:rPr>
        <w:t xml:space="preserve"> </w:t>
      </w:r>
      <w:r w:rsidRPr="00A224EA">
        <w:rPr>
          <w:sz w:val="24"/>
        </w:rPr>
        <w:t>accepted.</w:t>
      </w:r>
    </w:p>
    <w:p w14:paraId="513D8B91" w14:textId="77777777" w:rsidR="00B7424F" w:rsidRPr="00A224EA" w:rsidRDefault="00B7424F">
      <w:pPr>
        <w:pStyle w:val="BodyText"/>
        <w:spacing w:before="1"/>
      </w:pPr>
    </w:p>
    <w:p w14:paraId="4120287F" w14:textId="77777777" w:rsidR="00B7424F" w:rsidRPr="00A224EA" w:rsidRDefault="00672CA2" w:rsidP="00D363D9">
      <w:pPr>
        <w:pStyle w:val="ListParagraph"/>
        <w:numPr>
          <w:ilvl w:val="2"/>
          <w:numId w:val="328"/>
        </w:numPr>
        <w:tabs>
          <w:tab w:val="left" w:pos="1646"/>
        </w:tabs>
        <w:ind w:left="1646" w:hanging="615"/>
        <w:rPr>
          <w:sz w:val="24"/>
        </w:rPr>
      </w:pPr>
      <w:r w:rsidRPr="00A224EA">
        <w:rPr>
          <w:w w:val="90"/>
          <w:sz w:val="24"/>
        </w:rPr>
        <w:t>The</w:t>
      </w:r>
      <w:r w:rsidRPr="00A224EA">
        <w:rPr>
          <w:spacing w:val="3"/>
          <w:sz w:val="24"/>
        </w:rPr>
        <w:t xml:space="preserve"> </w:t>
      </w:r>
      <w:r w:rsidRPr="00A224EA">
        <w:rPr>
          <w:w w:val="90"/>
          <w:sz w:val="24"/>
        </w:rPr>
        <w:t>notification</w:t>
      </w:r>
      <w:r w:rsidRPr="00A224EA">
        <w:rPr>
          <w:spacing w:val="2"/>
          <w:sz w:val="24"/>
        </w:rPr>
        <w:t xml:space="preserve"> </w:t>
      </w:r>
      <w:r w:rsidRPr="00A224EA">
        <w:rPr>
          <w:w w:val="90"/>
          <w:sz w:val="24"/>
        </w:rPr>
        <w:t>of</w:t>
      </w:r>
      <w:r w:rsidRPr="00A224EA">
        <w:rPr>
          <w:spacing w:val="4"/>
          <w:sz w:val="24"/>
        </w:rPr>
        <w:t xml:space="preserve"> </w:t>
      </w:r>
      <w:r w:rsidRPr="00A224EA">
        <w:rPr>
          <w:w w:val="90"/>
          <w:sz w:val="24"/>
        </w:rPr>
        <w:t>award</w:t>
      </w:r>
      <w:r w:rsidRPr="00A224EA">
        <w:rPr>
          <w:spacing w:val="5"/>
          <w:sz w:val="24"/>
        </w:rPr>
        <w:t xml:space="preserve"> </w:t>
      </w:r>
      <w:r w:rsidRPr="00A224EA">
        <w:rPr>
          <w:w w:val="90"/>
          <w:sz w:val="24"/>
        </w:rPr>
        <w:t>will</w:t>
      </w:r>
      <w:r w:rsidRPr="00A224EA">
        <w:rPr>
          <w:spacing w:val="5"/>
          <w:sz w:val="24"/>
        </w:rPr>
        <w:t xml:space="preserve"> </w:t>
      </w:r>
      <w:r w:rsidRPr="00A224EA">
        <w:rPr>
          <w:w w:val="90"/>
          <w:sz w:val="24"/>
        </w:rPr>
        <w:t>constitute</w:t>
      </w:r>
      <w:r w:rsidRPr="00A224EA">
        <w:rPr>
          <w:spacing w:val="7"/>
          <w:sz w:val="24"/>
        </w:rPr>
        <w:t xml:space="preserve"> </w:t>
      </w:r>
      <w:r w:rsidRPr="00A224EA">
        <w:rPr>
          <w:w w:val="90"/>
          <w:sz w:val="24"/>
        </w:rPr>
        <w:t>the</w:t>
      </w:r>
      <w:r w:rsidRPr="00A224EA">
        <w:rPr>
          <w:spacing w:val="2"/>
          <w:sz w:val="24"/>
        </w:rPr>
        <w:t xml:space="preserve"> </w:t>
      </w:r>
      <w:r w:rsidRPr="00A224EA">
        <w:rPr>
          <w:w w:val="90"/>
          <w:sz w:val="24"/>
        </w:rPr>
        <w:t>formation</w:t>
      </w:r>
      <w:r w:rsidRPr="00A224EA">
        <w:rPr>
          <w:spacing w:val="4"/>
          <w:sz w:val="24"/>
        </w:rPr>
        <w:t xml:space="preserve"> </w:t>
      </w:r>
      <w:r w:rsidRPr="00A224EA">
        <w:rPr>
          <w:w w:val="90"/>
          <w:sz w:val="24"/>
        </w:rPr>
        <w:t>of</w:t>
      </w:r>
      <w:r w:rsidRPr="00A224EA">
        <w:rPr>
          <w:spacing w:val="1"/>
          <w:sz w:val="24"/>
        </w:rPr>
        <w:t xml:space="preserve"> </w:t>
      </w:r>
      <w:r w:rsidRPr="00A224EA">
        <w:rPr>
          <w:w w:val="90"/>
          <w:sz w:val="24"/>
        </w:rPr>
        <w:t>the</w:t>
      </w:r>
      <w:r w:rsidRPr="00A224EA">
        <w:rPr>
          <w:spacing w:val="6"/>
          <w:sz w:val="24"/>
        </w:rPr>
        <w:t xml:space="preserve"> </w:t>
      </w:r>
      <w:r w:rsidRPr="00A224EA">
        <w:rPr>
          <w:spacing w:val="-2"/>
          <w:w w:val="90"/>
          <w:sz w:val="24"/>
        </w:rPr>
        <w:t>Contract.</w:t>
      </w:r>
    </w:p>
    <w:p w14:paraId="09BE5C6B" w14:textId="77777777" w:rsidR="00B7424F" w:rsidRPr="00A224EA" w:rsidRDefault="00B7424F">
      <w:pPr>
        <w:pStyle w:val="BodyText"/>
        <w:spacing w:before="215"/>
      </w:pPr>
    </w:p>
    <w:p w14:paraId="66EC24E6" w14:textId="77777777" w:rsidR="00B7424F" w:rsidRPr="00A224EA" w:rsidRDefault="00672CA2" w:rsidP="00D363D9">
      <w:pPr>
        <w:pStyle w:val="Heading2"/>
        <w:numPr>
          <w:ilvl w:val="1"/>
          <w:numId w:val="328"/>
        </w:numPr>
        <w:tabs>
          <w:tab w:val="left" w:pos="2005"/>
        </w:tabs>
        <w:spacing w:before="1"/>
        <w:ind w:left="2005" w:hanging="959"/>
        <w:jc w:val="left"/>
      </w:pPr>
      <w:bookmarkStart w:id="29" w:name="_Toc161733201"/>
      <w:r w:rsidRPr="00A224EA">
        <w:rPr>
          <w:w w:val="105"/>
        </w:rPr>
        <w:t>Signing</w:t>
      </w:r>
      <w:r w:rsidRPr="00A224EA">
        <w:rPr>
          <w:spacing w:val="-2"/>
          <w:w w:val="105"/>
        </w:rPr>
        <w:t xml:space="preserve"> </w:t>
      </w:r>
      <w:r w:rsidRPr="00A224EA">
        <w:rPr>
          <w:w w:val="105"/>
        </w:rPr>
        <w:t>of</w:t>
      </w:r>
      <w:r w:rsidRPr="00A224EA">
        <w:rPr>
          <w:spacing w:val="-4"/>
          <w:w w:val="105"/>
        </w:rPr>
        <w:t xml:space="preserve"> </w:t>
      </w:r>
      <w:r w:rsidRPr="00A224EA">
        <w:rPr>
          <w:spacing w:val="-2"/>
          <w:w w:val="105"/>
        </w:rPr>
        <w:t>Contract</w:t>
      </w:r>
      <w:bookmarkEnd w:id="29"/>
    </w:p>
    <w:p w14:paraId="0C5075F5" w14:textId="77777777" w:rsidR="00B7424F" w:rsidRPr="00A224EA" w:rsidRDefault="00B7424F">
      <w:pPr>
        <w:pStyle w:val="BodyText"/>
        <w:spacing w:before="4"/>
        <w:rPr>
          <w:b/>
        </w:rPr>
      </w:pPr>
    </w:p>
    <w:p w14:paraId="05C9E8C9" w14:textId="77777777" w:rsidR="00B7424F" w:rsidRPr="00A224EA" w:rsidRDefault="00672CA2" w:rsidP="00D363D9">
      <w:pPr>
        <w:pStyle w:val="ListParagraph"/>
        <w:numPr>
          <w:ilvl w:val="2"/>
          <w:numId w:val="328"/>
        </w:numPr>
        <w:tabs>
          <w:tab w:val="left" w:pos="1750"/>
        </w:tabs>
        <w:spacing w:line="247" w:lineRule="auto"/>
        <w:ind w:left="1120" w:right="839" w:firstLine="0"/>
        <w:jc w:val="both"/>
        <w:rPr>
          <w:sz w:val="24"/>
        </w:rPr>
      </w:pPr>
      <w:r w:rsidRPr="00A224EA">
        <w:rPr>
          <w:spacing w:val="-2"/>
          <w:sz w:val="24"/>
        </w:rPr>
        <w:t>At</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same</w:t>
      </w:r>
      <w:r w:rsidRPr="00A224EA">
        <w:rPr>
          <w:spacing w:val="-13"/>
          <w:sz w:val="24"/>
        </w:rPr>
        <w:t xml:space="preserve"> </w:t>
      </w:r>
      <w:r w:rsidRPr="00A224EA">
        <w:rPr>
          <w:spacing w:val="-2"/>
          <w:sz w:val="24"/>
        </w:rPr>
        <w:t>time</w:t>
      </w:r>
      <w:r w:rsidRPr="00A224EA">
        <w:rPr>
          <w:spacing w:val="-12"/>
          <w:sz w:val="24"/>
        </w:rPr>
        <w:t xml:space="preserve"> </w:t>
      </w:r>
      <w:r w:rsidRPr="00A224EA">
        <w:rPr>
          <w:spacing w:val="-2"/>
          <w:sz w:val="24"/>
        </w:rPr>
        <w:t>as</w:t>
      </w:r>
      <w:r w:rsidRPr="00A224EA">
        <w:rPr>
          <w:spacing w:val="-13"/>
          <w:sz w:val="24"/>
        </w:rPr>
        <w:t xml:space="preserve"> </w:t>
      </w:r>
      <w:r w:rsidRPr="00A224EA">
        <w:rPr>
          <w:spacing w:val="-2"/>
          <w:sz w:val="24"/>
        </w:rPr>
        <w:t>KIPRE</w:t>
      </w:r>
      <w:r w:rsidRPr="00A224EA">
        <w:rPr>
          <w:spacing w:val="-12"/>
          <w:sz w:val="24"/>
        </w:rPr>
        <w:t xml:space="preserve"> </w:t>
      </w:r>
      <w:r w:rsidRPr="00A224EA">
        <w:rPr>
          <w:spacing w:val="-2"/>
          <w:sz w:val="24"/>
        </w:rPr>
        <w:t>notifies</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successful</w:t>
      </w:r>
      <w:r w:rsidRPr="00A224EA">
        <w:rPr>
          <w:spacing w:val="-13"/>
          <w:sz w:val="24"/>
        </w:rPr>
        <w:t xml:space="preserve"> </w:t>
      </w:r>
      <w:r w:rsidRPr="00A224EA">
        <w:rPr>
          <w:spacing w:val="-2"/>
          <w:sz w:val="24"/>
        </w:rPr>
        <w:t>tenderer</w:t>
      </w:r>
      <w:r w:rsidRPr="00A224EA">
        <w:rPr>
          <w:spacing w:val="-12"/>
          <w:sz w:val="24"/>
        </w:rPr>
        <w:t xml:space="preserve"> </w:t>
      </w:r>
      <w:r w:rsidRPr="00A224EA">
        <w:rPr>
          <w:spacing w:val="-2"/>
          <w:sz w:val="24"/>
        </w:rPr>
        <w:t>that</w:t>
      </w:r>
      <w:r w:rsidRPr="00A224EA">
        <w:rPr>
          <w:spacing w:val="-13"/>
          <w:sz w:val="24"/>
        </w:rPr>
        <w:t xml:space="preserve"> </w:t>
      </w:r>
      <w:r w:rsidRPr="00A224EA">
        <w:rPr>
          <w:spacing w:val="-2"/>
          <w:sz w:val="24"/>
        </w:rPr>
        <w:t>its</w:t>
      </w:r>
      <w:r w:rsidRPr="00A224EA">
        <w:rPr>
          <w:spacing w:val="-12"/>
          <w:sz w:val="24"/>
        </w:rPr>
        <w:t xml:space="preserve"> </w:t>
      </w:r>
      <w:r w:rsidRPr="00A224EA">
        <w:rPr>
          <w:spacing w:val="-2"/>
          <w:sz w:val="24"/>
        </w:rPr>
        <w:t>tender</w:t>
      </w:r>
      <w:r w:rsidRPr="00A224EA">
        <w:rPr>
          <w:spacing w:val="-13"/>
          <w:sz w:val="24"/>
        </w:rPr>
        <w:t xml:space="preserve"> </w:t>
      </w:r>
      <w:r w:rsidRPr="00A224EA">
        <w:rPr>
          <w:spacing w:val="-2"/>
          <w:sz w:val="24"/>
        </w:rPr>
        <w:t>has</w:t>
      </w:r>
      <w:r w:rsidRPr="00A224EA">
        <w:rPr>
          <w:spacing w:val="-12"/>
          <w:sz w:val="24"/>
        </w:rPr>
        <w:t xml:space="preserve"> </w:t>
      </w:r>
      <w:r w:rsidRPr="00A224EA">
        <w:rPr>
          <w:spacing w:val="-2"/>
          <w:sz w:val="24"/>
        </w:rPr>
        <w:t xml:space="preserve">been </w:t>
      </w:r>
      <w:r w:rsidRPr="00A224EA">
        <w:rPr>
          <w:w w:val="90"/>
          <w:sz w:val="24"/>
        </w:rPr>
        <w:t xml:space="preserve">accepted, KIPRE will send the tenderer the Contract Form provided in the tender documents, </w:t>
      </w:r>
      <w:r w:rsidRPr="00A224EA">
        <w:rPr>
          <w:sz w:val="24"/>
        </w:rPr>
        <w:t>incorporating all agreements between the parties.</w:t>
      </w:r>
    </w:p>
    <w:p w14:paraId="2DF42403" w14:textId="77777777" w:rsidR="00B7424F" w:rsidRPr="00A224EA" w:rsidRDefault="00B7424F">
      <w:pPr>
        <w:pStyle w:val="BodyText"/>
      </w:pPr>
    </w:p>
    <w:p w14:paraId="0A165B63" w14:textId="77777777" w:rsidR="00B7424F" w:rsidRPr="00A224EA" w:rsidRDefault="00672CA2" w:rsidP="00D363D9">
      <w:pPr>
        <w:pStyle w:val="ListParagraph"/>
        <w:numPr>
          <w:ilvl w:val="2"/>
          <w:numId w:val="328"/>
        </w:numPr>
        <w:tabs>
          <w:tab w:val="left" w:pos="1749"/>
          <w:tab w:val="left" w:pos="1751"/>
        </w:tabs>
        <w:spacing w:before="1" w:line="247" w:lineRule="auto"/>
        <w:ind w:left="1751" w:right="882" w:hanging="632"/>
        <w:rPr>
          <w:sz w:val="24"/>
        </w:rPr>
      </w:pPr>
      <w:r w:rsidRPr="00A224EA">
        <w:rPr>
          <w:spacing w:val="-6"/>
          <w:sz w:val="24"/>
        </w:rPr>
        <w:t>Within</w:t>
      </w:r>
      <w:r w:rsidRPr="00A224EA">
        <w:rPr>
          <w:spacing w:val="-9"/>
          <w:sz w:val="24"/>
        </w:rPr>
        <w:t xml:space="preserve"> </w:t>
      </w:r>
      <w:r w:rsidRPr="00A224EA">
        <w:rPr>
          <w:spacing w:val="-6"/>
          <w:sz w:val="24"/>
        </w:rPr>
        <w:t>thirty (30)</w:t>
      </w:r>
      <w:r w:rsidRPr="00A224EA">
        <w:rPr>
          <w:spacing w:val="-9"/>
          <w:sz w:val="24"/>
        </w:rPr>
        <w:t xml:space="preserve"> </w:t>
      </w:r>
      <w:r w:rsidRPr="00A224EA">
        <w:rPr>
          <w:spacing w:val="-6"/>
          <w:sz w:val="24"/>
        </w:rPr>
        <w:t>days of</w:t>
      </w:r>
      <w:r w:rsidRPr="00A224EA">
        <w:rPr>
          <w:spacing w:val="-9"/>
          <w:sz w:val="24"/>
        </w:rPr>
        <w:t xml:space="preserve"> </w:t>
      </w:r>
      <w:r w:rsidRPr="00A224EA">
        <w:rPr>
          <w:spacing w:val="-6"/>
          <w:sz w:val="24"/>
        </w:rPr>
        <w:t>receipt</w:t>
      </w:r>
      <w:r w:rsidRPr="00A224EA">
        <w:rPr>
          <w:spacing w:val="-7"/>
          <w:sz w:val="24"/>
        </w:rPr>
        <w:t xml:space="preserve"> </w:t>
      </w:r>
      <w:r w:rsidRPr="00A224EA">
        <w:rPr>
          <w:spacing w:val="-6"/>
          <w:sz w:val="24"/>
        </w:rPr>
        <w:t>of</w:t>
      </w:r>
      <w:r w:rsidRPr="00A224EA">
        <w:rPr>
          <w:spacing w:val="-7"/>
          <w:sz w:val="24"/>
        </w:rPr>
        <w:t xml:space="preserve"> </w:t>
      </w:r>
      <w:r w:rsidRPr="00A224EA">
        <w:rPr>
          <w:spacing w:val="-6"/>
          <w:sz w:val="24"/>
        </w:rPr>
        <w:t>the</w:t>
      </w:r>
      <w:r w:rsidRPr="00A224EA">
        <w:rPr>
          <w:spacing w:val="-3"/>
          <w:sz w:val="24"/>
        </w:rPr>
        <w:t xml:space="preserve"> </w:t>
      </w:r>
      <w:r w:rsidRPr="00A224EA">
        <w:rPr>
          <w:spacing w:val="-6"/>
          <w:sz w:val="24"/>
        </w:rPr>
        <w:t>Contract</w:t>
      </w:r>
      <w:r w:rsidRPr="00A224EA">
        <w:rPr>
          <w:spacing w:val="-8"/>
          <w:sz w:val="24"/>
        </w:rPr>
        <w:t xml:space="preserve"> </w:t>
      </w:r>
      <w:r w:rsidRPr="00A224EA">
        <w:rPr>
          <w:spacing w:val="-6"/>
          <w:sz w:val="24"/>
        </w:rPr>
        <w:t xml:space="preserve">Form, the successful tenderer shall </w:t>
      </w:r>
      <w:r w:rsidRPr="00A224EA">
        <w:rPr>
          <w:sz w:val="24"/>
        </w:rPr>
        <w:t>sign and date the contract and return it to KIPRE.</w:t>
      </w:r>
    </w:p>
    <w:p w14:paraId="16BCA5B5" w14:textId="77777777" w:rsidR="00B7424F" w:rsidRPr="00A224EA" w:rsidRDefault="00B7424F">
      <w:pPr>
        <w:pStyle w:val="BodyText"/>
        <w:spacing w:before="219"/>
      </w:pPr>
    </w:p>
    <w:p w14:paraId="5E2DC1D5" w14:textId="77777777" w:rsidR="00B7424F" w:rsidRPr="00A224EA" w:rsidRDefault="00672CA2" w:rsidP="00D363D9">
      <w:pPr>
        <w:pStyle w:val="Heading2"/>
        <w:numPr>
          <w:ilvl w:val="1"/>
          <w:numId w:val="328"/>
        </w:numPr>
        <w:tabs>
          <w:tab w:val="left" w:pos="2116"/>
        </w:tabs>
        <w:ind w:left="2116" w:hanging="960"/>
        <w:jc w:val="left"/>
      </w:pPr>
      <w:bookmarkStart w:id="30" w:name="_Toc161733202"/>
      <w:r w:rsidRPr="00A224EA">
        <w:rPr>
          <w:spacing w:val="-2"/>
          <w:w w:val="105"/>
        </w:rPr>
        <w:t>Confidentiality</w:t>
      </w:r>
      <w:bookmarkEnd w:id="30"/>
    </w:p>
    <w:p w14:paraId="1C71E13F" w14:textId="77777777" w:rsidR="00B7424F" w:rsidRPr="00A224EA" w:rsidRDefault="00B7424F">
      <w:pPr>
        <w:pStyle w:val="BodyText"/>
        <w:spacing w:before="7"/>
        <w:rPr>
          <w:b/>
        </w:rPr>
      </w:pPr>
    </w:p>
    <w:p w14:paraId="57DAF1B2" w14:textId="77777777" w:rsidR="00B7424F" w:rsidRPr="00A224EA" w:rsidRDefault="00672CA2">
      <w:pPr>
        <w:pStyle w:val="BodyText"/>
        <w:spacing w:line="247" w:lineRule="auto"/>
        <w:ind w:left="940" w:right="830" w:hanging="39"/>
        <w:jc w:val="both"/>
      </w:pPr>
      <w:r w:rsidRPr="00A224EA">
        <w:rPr>
          <w:w w:val="90"/>
        </w:rPr>
        <w:t>Information</w:t>
      </w:r>
      <w:r w:rsidRPr="00A224EA">
        <w:rPr>
          <w:spacing w:val="-3"/>
          <w:w w:val="90"/>
        </w:rPr>
        <w:t xml:space="preserve"> </w:t>
      </w:r>
      <w:r w:rsidRPr="00A224EA">
        <w:rPr>
          <w:w w:val="90"/>
        </w:rPr>
        <w:t>relating</w:t>
      </w:r>
      <w:r w:rsidRPr="00A224EA">
        <w:rPr>
          <w:spacing w:val="-3"/>
          <w:w w:val="90"/>
        </w:rPr>
        <w:t xml:space="preserve"> </w:t>
      </w:r>
      <w:r w:rsidRPr="00A224EA">
        <w:rPr>
          <w:w w:val="90"/>
        </w:rPr>
        <w:t>to</w:t>
      </w:r>
      <w:r w:rsidRPr="00A224EA">
        <w:rPr>
          <w:spacing w:val="-2"/>
          <w:w w:val="90"/>
        </w:rPr>
        <w:t xml:space="preserve"> </w:t>
      </w:r>
      <w:r w:rsidRPr="00A224EA">
        <w:rPr>
          <w:w w:val="90"/>
        </w:rPr>
        <w:t>evaluation</w:t>
      </w:r>
      <w:r w:rsidRPr="00A224EA">
        <w:rPr>
          <w:spacing w:val="-3"/>
          <w:w w:val="90"/>
        </w:rPr>
        <w:t xml:space="preserve"> </w:t>
      </w:r>
      <w:r w:rsidRPr="00A224EA">
        <w:rPr>
          <w:w w:val="90"/>
        </w:rPr>
        <w:t>of</w:t>
      </w:r>
      <w:r w:rsidRPr="00A224EA">
        <w:rPr>
          <w:spacing w:val="-2"/>
          <w:w w:val="90"/>
        </w:rPr>
        <w:t xml:space="preserve"> </w:t>
      </w:r>
      <w:r w:rsidRPr="00A224EA">
        <w:rPr>
          <w:w w:val="90"/>
        </w:rPr>
        <w:t>proposal</w:t>
      </w:r>
      <w:r w:rsidRPr="00A224EA">
        <w:rPr>
          <w:spacing w:val="-5"/>
          <w:w w:val="90"/>
        </w:rPr>
        <w:t xml:space="preserve"> </w:t>
      </w:r>
      <w:r w:rsidRPr="00A224EA">
        <w:rPr>
          <w:w w:val="90"/>
        </w:rPr>
        <w:t>and</w:t>
      </w:r>
      <w:r w:rsidRPr="00A224EA">
        <w:rPr>
          <w:spacing w:val="-2"/>
          <w:w w:val="90"/>
        </w:rPr>
        <w:t xml:space="preserve"> </w:t>
      </w:r>
      <w:r w:rsidRPr="00A224EA">
        <w:rPr>
          <w:w w:val="90"/>
        </w:rPr>
        <w:t>recommendations</w:t>
      </w:r>
      <w:r w:rsidRPr="00A224EA">
        <w:rPr>
          <w:spacing w:val="-3"/>
          <w:w w:val="90"/>
        </w:rPr>
        <w:t xml:space="preserve"> </w:t>
      </w:r>
      <w:r w:rsidRPr="00A224EA">
        <w:rPr>
          <w:w w:val="90"/>
        </w:rPr>
        <w:t>concerning</w:t>
      </w:r>
      <w:r w:rsidRPr="00A224EA">
        <w:rPr>
          <w:spacing w:val="-3"/>
          <w:w w:val="90"/>
        </w:rPr>
        <w:t xml:space="preserve"> </w:t>
      </w:r>
      <w:r w:rsidRPr="00A224EA">
        <w:rPr>
          <w:w w:val="90"/>
        </w:rPr>
        <w:t>awards</w:t>
      </w:r>
      <w:r w:rsidRPr="00A224EA">
        <w:rPr>
          <w:spacing w:val="-3"/>
          <w:w w:val="90"/>
        </w:rPr>
        <w:t xml:space="preserve"> </w:t>
      </w:r>
      <w:r w:rsidRPr="00A224EA">
        <w:rPr>
          <w:w w:val="90"/>
        </w:rPr>
        <w:t>shall</w:t>
      </w:r>
      <w:r w:rsidRPr="00A224EA">
        <w:rPr>
          <w:spacing w:val="-1"/>
          <w:w w:val="90"/>
        </w:rPr>
        <w:t xml:space="preserve"> </w:t>
      </w:r>
      <w:r w:rsidRPr="00A224EA">
        <w:rPr>
          <w:w w:val="90"/>
        </w:rPr>
        <w:t xml:space="preserve">not </w:t>
      </w:r>
      <w:r w:rsidRPr="00A224EA">
        <w:rPr>
          <w:spacing w:val="-4"/>
        </w:rPr>
        <w:t>be</w:t>
      </w:r>
      <w:r w:rsidRPr="00A224EA">
        <w:rPr>
          <w:spacing w:val="-6"/>
        </w:rPr>
        <w:t xml:space="preserve"> </w:t>
      </w:r>
      <w:r w:rsidRPr="00A224EA">
        <w:rPr>
          <w:spacing w:val="-4"/>
        </w:rPr>
        <w:t>disclosed to the</w:t>
      </w:r>
      <w:r w:rsidRPr="00A224EA">
        <w:rPr>
          <w:spacing w:val="-6"/>
        </w:rPr>
        <w:t xml:space="preserve"> </w:t>
      </w:r>
      <w:r w:rsidRPr="00A224EA">
        <w:rPr>
          <w:spacing w:val="-4"/>
        </w:rPr>
        <w:t>tenderers who submitted the</w:t>
      </w:r>
      <w:r w:rsidRPr="00A224EA">
        <w:t xml:space="preserve"> </w:t>
      </w:r>
      <w:r w:rsidRPr="00A224EA">
        <w:rPr>
          <w:spacing w:val="-4"/>
        </w:rPr>
        <w:t>proposals or</w:t>
      </w:r>
      <w:r w:rsidRPr="00A224EA">
        <w:rPr>
          <w:spacing w:val="-6"/>
        </w:rPr>
        <w:t xml:space="preserve"> </w:t>
      </w:r>
      <w:r w:rsidRPr="00A224EA">
        <w:rPr>
          <w:spacing w:val="-4"/>
        </w:rPr>
        <w:t xml:space="preserve">to other persons not officially </w:t>
      </w:r>
      <w:r w:rsidRPr="00A224EA">
        <w:rPr>
          <w:w w:val="90"/>
        </w:rPr>
        <w:t>concerned with the process, until the winning firm has been notified</w:t>
      </w:r>
      <w:r w:rsidRPr="00A224EA">
        <w:t xml:space="preserve"> </w:t>
      </w:r>
      <w:r w:rsidRPr="00A224EA">
        <w:rPr>
          <w:w w:val="90"/>
        </w:rPr>
        <w:t>that it has been awarded</w:t>
      </w:r>
      <w:r w:rsidRPr="00A224EA">
        <w:rPr>
          <w:spacing w:val="40"/>
        </w:rPr>
        <w:t xml:space="preserve"> </w:t>
      </w:r>
      <w:r w:rsidRPr="00A224EA">
        <w:t>the</w:t>
      </w:r>
      <w:r w:rsidRPr="00A224EA">
        <w:rPr>
          <w:spacing w:val="-1"/>
        </w:rPr>
        <w:t xml:space="preserve"> </w:t>
      </w:r>
      <w:r w:rsidRPr="00A224EA">
        <w:t>contract</w:t>
      </w:r>
    </w:p>
    <w:p w14:paraId="05772245" w14:textId="77777777" w:rsidR="00B7424F" w:rsidRPr="00A224EA" w:rsidRDefault="00B7424F">
      <w:pPr>
        <w:pStyle w:val="BodyText"/>
        <w:spacing w:before="216"/>
      </w:pPr>
    </w:p>
    <w:p w14:paraId="466A540F" w14:textId="77777777" w:rsidR="00B7424F" w:rsidRPr="00A224EA" w:rsidRDefault="00672CA2" w:rsidP="00D363D9">
      <w:pPr>
        <w:pStyle w:val="Heading2"/>
        <w:numPr>
          <w:ilvl w:val="1"/>
          <w:numId w:val="328"/>
        </w:numPr>
        <w:tabs>
          <w:tab w:val="left" w:pos="1960"/>
        </w:tabs>
        <w:ind w:left="1960" w:hanging="960"/>
        <w:jc w:val="left"/>
      </w:pPr>
      <w:bookmarkStart w:id="31" w:name="_Toc161733203"/>
      <w:r w:rsidRPr="00A224EA">
        <w:rPr>
          <w:w w:val="105"/>
        </w:rPr>
        <w:t>Corrupt</w:t>
      </w:r>
      <w:r w:rsidRPr="00A224EA">
        <w:rPr>
          <w:spacing w:val="-14"/>
          <w:w w:val="105"/>
        </w:rPr>
        <w:t xml:space="preserve"> </w:t>
      </w:r>
      <w:r w:rsidRPr="00A224EA">
        <w:rPr>
          <w:w w:val="105"/>
        </w:rPr>
        <w:t>or</w:t>
      </w:r>
      <w:r w:rsidRPr="00A224EA">
        <w:rPr>
          <w:spacing w:val="-10"/>
          <w:w w:val="105"/>
        </w:rPr>
        <w:t xml:space="preserve"> </w:t>
      </w:r>
      <w:r w:rsidRPr="00A224EA">
        <w:rPr>
          <w:w w:val="105"/>
        </w:rPr>
        <w:t>Fraudulent</w:t>
      </w:r>
      <w:r w:rsidRPr="00A224EA">
        <w:rPr>
          <w:spacing w:val="-10"/>
          <w:w w:val="105"/>
        </w:rPr>
        <w:t xml:space="preserve"> </w:t>
      </w:r>
      <w:r w:rsidRPr="00A224EA">
        <w:rPr>
          <w:spacing w:val="-2"/>
          <w:w w:val="105"/>
        </w:rPr>
        <w:t>Practices</w:t>
      </w:r>
      <w:bookmarkEnd w:id="31"/>
    </w:p>
    <w:p w14:paraId="7827969E" w14:textId="77777777" w:rsidR="00B7424F" w:rsidRPr="00A224EA" w:rsidRDefault="00B7424F">
      <w:pPr>
        <w:pStyle w:val="BodyText"/>
        <w:spacing w:before="12"/>
        <w:rPr>
          <w:b/>
        </w:rPr>
      </w:pPr>
    </w:p>
    <w:p w14:paraId="21CA1D11" w14:textId="77777777" w:rsidR="00B7424F" w:rsidRPr="00A224EA" w:rsidRDefault="00672CA2" w:rsidP="00D363D9">
      <w:pPr>
        <w:pStyle w:val="ListParagraph"/>
        <w:numPr>
          <w:ilvl w:val="2"/>
          <w:numId w:val="328"/>
        </w:numPr>
        <w:tabs>
          <w:tab w:val="left" w:pos="1438"/>
          <w:tab w:val="left" w:pos="1480"/>
        </w:tabs>
        <w:spacing w:line="280" w:lineRule="auto"/>
        <w:ind w:right="837" w:hanging="629"/>
        <w:jc w:val="both"/>
        <w:rPr>
          <w:sz w:val="24"/>
        </w:rPr>
      </w:pPr>
      <w:r w:rsidRPr="00A224EA">
        <w:rPr>
          <w:w w:val="90"/>
          <w:sz w:val="24"/>
        </w:rPr>
        <w:t xml:space="preserve">The procuring entity requires that tenderers observe the highest standard of ethics during </w:t>
      </w:r>
      <w:r w:rsidRPr="00A224EA">
        <w:rPr>
          <w:spacing w:val="-6"/>
          <w:sz w:val="24"/>
        </w:rPr>
        <w:t>the</w:t>
      </w:r>
      <w:r w:rsidRPr="00A224EA">
        <w:rPr>
          <w:spacing w:val="-9"/>
          <w:sz w:val="24"/>
        </w:rPr>
        <w:t xml:space="preserve"> </w:t>
      </w:r>
      <w:r w:rsidRPr="00A224EA">
        <w:rPr>
          <w:spacing w:val="-6"/>
          <w:sz w:val="24"/>
        </w:rPr>
        <w:t>procurement process</w:t>
      </w:r>
      <w:r w:rsidRPr="00A224EA">
        <w:rPr>
          <w:spacing w:val="-7"/>
          <w:sz w:val="24"/>
        </w:rPr>
        <w:t xml:space="preserve"> </w:t>
      </w:r>
      <w:r w:rsidRPr="00A224EA">
        <w:rPr>
          <w:spacing w:val="-6"/>
          <w:sz w:val="24"/>
        </w:rPr>
        <w:t>and execution</w:t>
      </w:r>
      <w:r w:rsidRPr="00A224EA">
        <w:rPr>
          <w:spacing w:val="-7"/>
          <w:sz w:val="24"/>
        </w:rPr>
        <w:t xml:space="preserve"> </w:t>
      </w:r>
      <w:r w:rsidRPr="00A224EA">
        <w:rPr>
          <w:spacing w:val="-6"/>
          <w:sz w:val="24"/>
        </w:rPr>
        <w:t>of</w:t>
      </w:r>
      <w:r w:rsidRPr="00A224EA">
        <w:rPr>
          <w:spacing w:val="-8"/>
          <w:sz w:val="24"/>
        </w:rPr>
        <w:t xml:space="preserve"> </w:t>
      </w:r>
      <w:r w:rsidRPr="00A224EA">
        <w:rPr>
          <w:spacing w:val="-6"/>
          <w:sz w:val="24"/>
        </w:rPr>
        <w:t>contracts. A tenderer</w:t>
      </w:r>
      <w:r w:rsidRPr="00A224EA">
        <w:rPr>
          <w:spacing w:val="-8"/>
          <w:sz w:val="24"/>
        </w:rPr>
        <w:t xml:space="preserve"> </w:t>
      </w:r>
      <w:r w:rsidRPr="00A224EA">
        <w:rPr>
          <w:spacing w:val="-6"/>
          <w:sz w:val="24"/>
        </w:rPr>
        <w:t>shall sign</w:t>
      </w:r>
      <w:r w:rsidRPr="00A224EA">
        <w:rPr>
          <w:spacing w:val="-9"/>
          <w:sz w:val="24"/>
        </w:rPr>
        <w:t xml:space="preserve"> </w:t>
      </w:r>
      <w:r w:rsidRPr="00A224EA">
        <w:rPr>
          <w:spacing w:val="-6"/>
          <w:sz w:val="24"/>
        </w:rPr>
        <w:t xml:space="preserve">a declaration </w:t>
      </w:r>
      <w:r w:rsidRPr="00A224EA">
        <w:rPr>
          <w:spacing w:val="-4"/>
          <w:sz w:val="24"/>
        </w:rPr>
        <w:t>that</w:t>
      </w:r>
      <w:r w:rsidRPr="00A224EA">
        <w:rPr>
          <w:spacing w:val="-12"/>
          <w:sz w:val="24"/>
        </w:rPr>
        <w:t xml:space="preserve"> </w:t>
      </w:r>
      <w:r w:rsidRPr="00A224EA">
        <w:rPr>
          <w:spacing w:val="-4"/>
          <w:sz w:val="24"/>
        </w:rPr>
        <w:t>he</w:t>
      </w:r>
      <w:r w:rsidRPr="00A224EA">
        <w:rPr>
          <w:spacing w:val="-11"/>
          <w:sz w:val="24"/>
        </w:rPr>
        <w:t xml:space="preserve"> </w:t>
      </w:r>
      <w:r w:rsidRPr="00A224EA">
        <w:rPr>
          <w:spacing w:val="-4"/>
          <w:sz w:val="24"/>
        </w:rPr>
        <w:t>has</w:t>
      </w:r>
      <w:r w:rsidRPr="00A224EA">
        <w:rPr>
          <w:spacing w:val="-10"/>
          <w:sz w:val="24"/>
        </w:rPr>
        <w:t xml:space="preserve"> </w:t>
      </w:r>
      <w:r w:rsidRPr="00A224EA">
        <w:rPr>
          <w:spacing w:val="-4"/>
          <w:sz w:val="24"/>
        </w:rPr>
        <w:t>not</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will</w:t>
      </w:r>
      <w:r w:rsidRPr="00A224EA">
        <w:rPr>
          <w:spacing w:val="-11"/>
          <w:sz w:val="24"/>
        </w:rPr>
        <w:t xml:space="preserve"> </w:t>
      </w:r>
      <w:r w:rsidRPr="00A224EA">
        <w:rPr>
          <w:spacing w:val="-4"/>
          <w:sz w:val="24"/>
        </w:rPr>
        <w:t>not</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involved</w:t>
      </w:r>
      <w:r w:rsidRPr="00A224EA">
        <w:rPr>
          <w:spacing w:val="-8"/>
          <w:sz w:val="24"/>
        </w:rPr>
        <w:t xml:space="preserve"> </w:t>
      </w:r>
      <w:r w:rsidRPr="00A224EA">
        <w:rPr>
          <w:spacing w:val="-4"/>
          <w:sz w:val="24"/>
        </w:rPr>
        <w:t>in</w:t>
      </w:r>
      <w:r w:rsidRPr="00A224EA">
        <w:rPr>
          <w:spacing w:val="-13"/>
          <w:sz w:val="24"/>
        </w:rPr>
        <w:t xml:space="preserve"> </w:t>
      </w:r>
      <w:r w:rsidRPr="00A224EA">
        <w:rPr>
          <w:spacing w:val="-4"/>
          <w:sz w:val="24"/>
        </w:rPr>
        <w:t>corrupt</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fraudulent</w:t>
      </w:r>
      <w:r w:rsidRPr="00A224EA">
        <w:rPr>
          <w:spacing w:val="-10"/>
          <w:sz w:val="24"/>
        </w:rPr>
        <w:t xml:space="preserve"> </w:t>
      </w:r>
      <w:r w:rsidRPr="00A224EA">
        <w:rPr>
          <w:spacing w:val="-4"/>
          <w:sz w:val="24"/>
        </w:rPr>
        <w:t>practices.</w:t>
      </w:r>
    </w:p>
    <w:p w14:paraId="61C9DDC8" w14:textId="77777777" w:rsidR="00B7424F" w:rsidRPr="00A224EA" w:rsidRDefault="00B7424F">
      <w:pPr>
        <w:pStyle w:val="BodyText"/>
        <w:spacing w:before="9"/>
      </w:pPr>
    </w:p>
    <w:p w14:paraId="184E1BDF" w14:textId="77777777" w:rsidR="00B7424F" w:rsidRPr="00A224EA" w:rsidRDefault="00672CA2" w:rsidP="00D363D9">
      <w:pPr>
        <w:pStyle w:val="ListParagraph"/>
        <w:numPr>
          <w:ilvl w:val="2"/>
          <w:numId w:val="328"/>
        </w:numPr>
        <w:tabs>
          <w:tab w:val="left" w:pos="1480"/>
          <w:tab w:val="left" w:pos="1548"/>
        </w:tabs>
        <w:spacing w:line="247" w:lineRule="auto"/>
        <w:ind w:right="1698" w:hanging="629"/>
        <w:jc w:val="both"/>
        <w:rPr>
          <w:sz w:val="24"/>
        </w:rPr>
      </w:pPr>
      <w:r w:rsidRPr="00A224EA">
        <w:rPr>
          <w:sz w:val="24"/>
        </w:rPr>
        <w:tab/>
        <w:t>KIPRE will reject a proposal for award if it determines that the tenderer recommended for award</w:t>
      </w:r>
      <w:r w:rsidRPr="00A224EA">
        <w:rPr>
          <w:spacing w:val="-1"/>
          <w:sz w:val="24"/>
        </w:rPr>
        <w:t xml:space="preserve"> </w:t>
      </w:r>
      <w:r w:rsidRPr="00A224EA">
        <w:rPr>
          <w:sz w:val="24"/>
        </w:rPr>
        <w:t>has</w:t>
      </w:r>
      <w:r w:rsidRPr="00A224EA">
        <w:rPr>
          <w:spacing w:val="-1"/>
          <w:sz w:val="24"/>
        </w:rPr>
        <w:t xml:space="preserve"> </w:t>
      </w:r>
      <w:r w:rsidRPr="00A224EA">
        <w:rPr>
          <w:sz w:val="24"/>
        </w:rPr>
        <w:t>engaged in corrupt or fraudulent practices</w:t>
      </w:r>
      <w:r w:rsidRPr="00A224EA">
        <w:rPr>
          <w:spacing w:val="-1"/>
          <w:sz w:val="24"/>
        </w:rPr>
        <w:t xml:space="preserve"> </w:t>
      </w:r>
      <w:r w:rsidRPr="00A224EA">
        <w:rPr>
          <w:sz w:val="24"/>
        </w:rPr>
        <w:t>in competing for the contract in question.</w:t>
      </w:r>
    </w:p>
    <w:p w14:paraId="0790082A" w14:textId="77777777" w:rsidR="00B7424F" w:rsidRPr="00A224EA" w:rsidRDefault="00B7424F">
      <w:pPr>
        <w:pStyle w:val="BodyText"/>
      </w:pPr>
    </w:p>
    <w:p w14:paraId="3B95F80B" w14:textId="77777777" w:rsidR="00B7424F" w:rsidRPr="00A224EA" w:rsidRDefault="00672CA2" w:rsidP="00D363D9">
      <w:pPr>
        <w:pStyle w:val="ListParagraph"/>
        <w:numPr>
          <w:ilvl w:val="2"/>
          <w:numId w:val="328"/>
        </w:numPr>
        <w:tabs>
          <w:tab w:val="left" w:pos="1471"/>
          <w:tab w:val="left" w:pos="1571"/>
        </w:tabs>
        <w:spacing w:before="1" w:line="285" w:lineRule="auto"/>
        <w:ind w:left="1571" w:right="858" w:hanging="720"/>
        <w:jc w:val="both"/>
        <w:rPr>
          <w:sz w:val="24"/>
        </w:rPr>
      </w:pPr>
      <w:r w:rsidRPr="00A224EA">
        <w:rPr>
          <w:w w:val="90"/>
          <w:sz w:val="24"/>
        </w:rPr>
        <w:t xml:space="preserve">Further a tenderer who is found to have indulged in corrupt or fraudulent practices risks </w:t>
      </w:r>
      <w:r w:rsidRPr="00A224EA">
        <w:rPr>
          <w:spacing w:val="-4"/>
          <w:sz w:val="24"/>
        </w:rPr>
        <w:t>being</w:t>
      </w:r>
      <w:r w:rsidRPr="00A224EA">
        <w:rPr>
          <w:spacing w:val="-13"/>
          <w:sz w:val="24"/>
        </w:rPr>
        <w:t xml:space="preserve"> </w:t>
      </w:r>
      <w:r w:rsidRPr="00A224EA">
        <w:rPr>
          <w:spacing w:val="-4"/>
          <w:sz w:val="24"/>
        </w:rPr>
        <w:t>debarred</w:t>
      </w:r>
      <w:r w:rsidRPr="00A224EA">
        <w:rPr>
          <w:spacing w:val="-7"/>
          <w:sz w:val="24"/>
        </w:rPr>
        <w:t xml:space="preserve"> </w:t>
      </w:r>
      <w:r w:rsidRPr="00A224EA">
        <w:rPr>
          <w:spacing w:val="-4"/>
          <w:sz w:val="24"/>
        </w:rPr>
        <w:t>from</w:t>
      </w:r>
      <w:r w:rsidRPr="00A224EA">
        <w:rPr>
          <w:spacing w:val="-10"/>
          <w:sz w:val="24"/>
        </w:rPr>
        <w:t xml:space="preserve"> </w:t>
      </w:r>
      <w:r w:rsidRPr="00A224EA">
        <w:rPr>
          <w:spacing w:val="-4"/>
          <w:sz w:val="24"/>
        </w:rPr>
        <w:t>participating</w:t>
      </w:r>
      <w:r w:rsidRPr="00A224EA">
        <w:rPr>
          <w:spacing w:val="-11"/>
          <w:sz w:val="24"/>
        </w:rPr>
        <w:t xml:space="preserve"> </w:t>
      </w:r>
      <w:r w:rsidRPr="00A224EA">
        <w:rPr>
          <w:spacing w:val="-4"/>
          <w:sz w:val="24"/>
        </w:rPr>
        <w:t>in</w:t>
      </w:r>
      <w:r w:rsidRPr="00A224EA">
        <w:rPr>
          <w:spacing w:val="-13"/>
          <w:sz w:val="24"/>
        </w:rPr>
        <w:t xml:space="preserve"> </w:t>
      </w:r>
      <w:r w:rsidRPr="00A224EA">
        <w:rPr>
          <w:spacing w:val="-4"/>
          <w:sz w:val="24"/>
        </w:rPr>
        <w:t>public</w:t>
      </w:r>
      <w:r w:rsidRPr="00A224EA">
        <w:rPr>
          <w:spacing w:val="-10"/>
          <w:sz w:val="24"/>
        </w:rPr>
        <w:t xml:space="preserve"> </w:t>
      </w:r>
      <w:r w:rsidRPr="00A224EA">
        <w:rPr>
          <w:spacing w:val="-4"/>
          <w:sz w:val="24"/>
        </w:rPr>
        <w:t>Procurement</w:t>
      </w:r>
      <w:r w:rsidRPr="00A224EA">
        <w:rPr>
          <w:spacing w:val="-8"/>
          <w:sz w:val="24"/>
        </w:rPr>
        <w:t xml:space="preserve"> </w:t>
      </w:r>
      <w:r w:rsidRPr="00A224EA">
        <w:rPr>
          <w:spacing w:val="-4"/>
          <w:sz w:val="24"/>
        </w:rPr>
        <w:t>in</w:t>
      </w:r>
      <w:r w:rsidRPr="00A224EA">
        <w:rPr>
          <w:spacing w:val="-11"/>
          <w:sz w:val="24"/>
        </w:rPr>
        <w:t xml:space="preserve"> </w:t>
      </w:r>
      <w:r w:rsidRPr="00A224EA">
        <w:rPr>
          <w:spacing w:val="-4"/>
          <w:sz w:val="24"/>
        </w:rPr>
        <w:t>Kenya.</w:t>
      </w:r>
    </w:p>
    <w:p w14:paraId="03598E19" w14:textId="77777777" w:rsidR="00B7424F" w:rsidRPr="00A224EA" w:rsidRDefault="00B7424F">
      <w:pPr>
        <w:pStyle w:val="BodyText"/>
        <w:rPr>
          <w:sz w:val="20"/>
        </w:rPr>
      </w:pPr>
    </w:p>
    <w:p w14:paraId="1DAD0F3B" w14:textId="77777777" w:rsidR="00B7424F" w:rsidRPr="00A224EA" w:rsidRDefault="00B7424F">
      <w:pPr>
        <w:pStyle w:val="BodyText"/>
        <w:rPr>
          <w:sz w:val="20"/>
        </w:rPr>
      </w:pPr>
    </w:p>
    <w:p w14:paraId="132DFC1D" w14:textId="77777777" w:rsidR="00B7424F" w:rsidRPr="00A224EA" w:rsidRDefault="00B7424F">
      <w:pPr>
        <w:pStyle w:val="BodyText"/>
        <w:rPr>
          <w:sz w:val="20"/>
        </w:rPr>
      </w:pPr>
    </w:p>
    <w:p w14:paraId="662DA86B" w14:textId="77777777" w:rsidR="00B7424F" w:rsidRPr="00A224EA" w:rsidRDefault="00B7424F">
      <w:pPr>
        <w:pStyle w:val="BodyText"/>
        <w:rPr>
          <w:sz w:val="20"/>
        </w:rPr>
      </w:pPr>
    </w:p>
    <w:p w14:paraId="00A30072" w14:textId="77777777" w:rsidR="00B7424F" w:rsidRPr="00A224EA" w:rsidRDefault="00672CA2">
      <w:pPr>
        <w:pStyle w:val="BodyText"/>
        <w:spacing w:before="119"/>
        <w:rPr>
          <w:sz w:val="20"/>
        </w:rPr>
      </w:pPr>
      <w:r w:rsidRPr="00A224EA">
        <w:rPr>
          <w:noProof/>
        </w:rPr>
        <mc:AlternateContent>
          <mc:Choice Requires="wps">
            <w:drawing>
              <wp:anchor distT="0" distB="0" distL="0" distR="0" simplePos="0" relativeHeight="251658244" behindDoc="1" locked="0" layoutInCell="1" allowOverlap="1" wp14:anchorId="1D00D914" wp14:editId="44948BDD">
                <wp:simplePos x="0" y="0"/>
                <wp:positionH relativeFrom="page">
                  <wp:posOffset>477012</wp:posOffset>
                </wp:positionH>
                <wp:positionV relativeFrom="paragraph">
                  <wp:posOffset>235671</wp:posOffset>
                </wp:positionV>
                <wp:extent cx="691642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88C8A22" id="Graphic 9" o:spid="_x0000_s1026" style="position:absolute;margin-left:37.55pt;margin-top:18.55pt;width:544.6pt;height:.5pt;z-index:-251670528;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" path="m6915911,l,,,6095r6915911,l6915911,xe" fillcolor="#d9d9d9" stroked="f">
                <v:path arrowok="t"/>
                <w10:wrap type="topAndBottom" anchorx="page"/>
              </v:shape>
            </w:pict>
          </mc:Fallback>
        </mc:AlternateContent>
      </w:r>
    </w:p>
    <w:p w14:paraId="0854B44A" w14:textId="77777777" w:rsidR="00B7424F" w:rsidRPr="00A224EA" w:rsidRDefault="00672CA2">
      <w:pPr>
        <w:spacing w:before="19"/>
        <w:ind w:right="155"/>
        <w:jc w:val="right"/>
      </w:pPr>
      <w:r w:rsidRPr="00A224EA">
        <w:t>13</w:t>
      </w:r>
      <w:r w:rsidRPr="00A224EA">
        <w:rPr>
          <w:spacing w:val="-3"/>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8"/>
        </w:rPr>
        <w:t xml:space="preserve"> </w:t>
      </w:r>
      <w:r w:rsidRPr="00A224EA">
        <w:rPr>
          <w:color w:val="7E7E7E"/>
          <w:spacing w:val="-10"/>
        </w:rPr>
        <w:t>e</w:t>
      </w:r>
    </w:p>
    <w:p w14:paraId="34952811" w14:textId="77777777" w:rsidR="00B7424F" w:rsidRPr="00A224EA" w:rsidRDefault="00B7424F">
      <w:pPr>
        <w:jc w:val="right"/>
        <w:sectPr w:rsidR="00B7424F" w:rsidRPr="00A224EA" w:rsidSect="00323C9A">
          <w:headerReference w:type="even" r:id="rId34"/>
          <w:headerReference w:type="default" r:id="rId35"/>
          <w:footerReference w:type="default" r:id="rId36"/>
          <w:headerReference w:type="first" r:id="rId37"/>
          <w:pgSz w:w="11920" w:h="16850"/>
          <w:pgMar w:top="920" w:right="200" w:bottom="280" w:left="680" w:header="0" w:footer="0" w:gutter="0"/>
          <w:cols w:space="720"/>
        </w:sectPr>
      </w:pPr>
    </w:p>
    <w:p w14:paraId="592EE775" w14:textId="77777777" w:rsidR="00B7424F" w:rsidRPr="00A224EA" w:rsidRDefault="00672CA2">
      <w:pPr>
        <w:pStyle w:val="Heading1"/>
        <w:spacing w:before="78"/>
        <w:ind w:left="580"/>
      </w:pPr>
      <w:bookmarkStart w:id="32" w:name="_Toc161733204"/>
      <w:r w:rsidRPr="00A224EA">
        <w:rPr>
          <w:w w:val="120"/>
        </w:rPr>
        <w:t>SECTION</w:t>
      </w:r>
      <w:r w:rsidRPr="00A224EA">
        <w:rPr>
          <w:spacing w:val="-14"/>
          <w:w w:val="120"/>
        </w:rPr>
        <w:t xml:space="preserve"> </w:t>
      </w:r>
      <w:r w:rsidRPr="00A224EA">
        <w:rPr>
          <w:w w:val="120"/>
        </w:rPr>
        <w:t>III:</w:t>
      </w:r>
      <w:r w:rsidRPr="00A224EA">
        <w:rPr>
          <w:spacing w:val="42"/>
          <w:w w:val="120"/>
        </w:rPr>
        <w:t xml:space="preserve"> </w:t>
      </w:r>
      <w:r w:rsidRPr="00A224EA">
        <w:rPr>
          <w:w w:val="120"/>
        </w:rPr>
        <w:t>EVALUATION</w:t>
      </w:r>
      <w:r w:rsidRPr="00A224EA">
        <w:rPr>
          <w:spacing w:val="-10"/>
          <w:w w:val="120"/>
        </w:rPr>
        <w:t xml:space="preserve"> </w:t>
      </w:r>
      <w:r w:rsidRPr="00A224EA">
        <w:rPr>
          <w:w w:val="120"/>
        </w:rPr>
        <w:t>AND</w:t>
      </w:r>
      <w:r w:rsidRPr="00A224EA">
        <w:rPr>
          <w:spacing w:val="-13"/>
          <w:w w:val="120"/>
        </w:rPr>
        <w:t xml:space="preserve"> </w:t>
      </w:r>
      <w:r w:rsidRPr="00A224EA">
        <w:rPr>
          <w:w w:val="120"/>
        </w:rPr>
        <w:t>QUALIFICATION</w:t>
      </w:r>
      <w:r w:rsidRPr="00A224EA">
        <w:rPr>
          <w:spacing w:val="-10"/>
          <w:w w:val="120"/>
        </w:rPr>
        <w:t xml:space="preserve"> </w:t>
      </w:r>
      <w:r w:rsidRPr="00A224EA">
        <w:rPr>
          <w:spacing w:val="-2"/>
          <w:w w:val="120"/>
        </w:rPr>
        <w:t>CRITERIA</w:t>
      </w:r>
      <w:bookmarkEnd w:id="32"/>
    </w:p>
    <w:p w14:paraId="77725C70" w14:textId="77777777" w:rsidR="00B7424F" w:rsidRPr="00A224EA" w:rsidRDefault="00672CA2">
      <w:pPr>
        <w:pStyle w:val="BodyText"/>
        <w:spacing w:before="169"/>
        <w:ind w:left="940"/>
      </w:pPr>
      <w:r w:rsidRPr="00A224EA">
        <w:rPr>
          <w:w w:val="90"/>
        </w:rPr>
        <w:t>Tenders</w:t>
      </w:r>
      <w:r w:rsidRPr="00A224EA">
        <w:rPr>
          <w:spacing w:val="-7"/>
        </w:rPr>
        <w:t xml:space="preserve"> </w:t>
      </w:r>
      <w:r w:rsidRPr="00A224EA">
        <w:rPr>
          <w:w w:val="90"/>
        </w:rPr>
        <w:t>received</w:t>
      </w:r>
      <w:r w:rsidRPr="00A224EA">
        <w:rPr>
          <w:spacing w:val="-4"/>
        </w:rPr>
        <w:t xml:space="preserve"> </w:t>
      </w:r>
      <w:r w:rsidRPr="00A224EA">
        <w:rPr>
          <w:w w:val="90"/>
        </w:rPr>
        <w:t>will</w:t>
      </w:r>
      <w:r w:rsidRPr="00A224EA">
        <w:rPr>
          <w:spacing w:val="-4"/>
        </w:rPr>
        <w:t xml:space="preserve"> </w:t>
      </w:r>
      <w:r w:rsidRPr="00A224EA">
        <w:rPr>
          <w:w w:val="90"/>
        </w:rPr>
        <w:t>be</w:t>
      </w:r>
      <w:r w:rsidRPr="00A224EA">
        <w:t xml:space="preserve"> </w:t>
      </w:r>
      <w:r w:rsidRPr="00A224EA">
        <w:rPr>
          <w:w w:val="90"/>
        </w:rPr>
        <w:t>evaluated</w:t>
      </w:r>
      <w:r w:rsidRPr="00A224EA">
        <w:rPr>
          <w:spacing w:val="-4"/>
        </w:rPr>
        <w:t xml:space="preserve"> </w:t>
      </w:r>
      <w:r w:rsidRPr="00A224EA">
        <w:rPr>
          <w:w w:val="90"/>
        </w:rPr>
        <w:t>in</w:t>
      </w:r>
      <w:r w:rsidRPr="00A224EA">
        <w:rPr>
          <w:spacing w:val="-1"/>
          <w:w w:val="90"/>
        </w:rPr>
        <w:t xml:space="preserve"> </w:t>
      </w:r>
      <w:r w:rsidRPr="00A224EA">
        <w:rPr>
          <w:w w:val="90"/>
        </w:rPr>
        <w:t>three</w:t>
      </w:r>
      <w:r w:rsidRPr="00A224EA">
        <w:rPr>
          <w:spacing w:val="-4"/>
        </w:rPr>
        <w:t xml:space="preserve"> </w:t>
      </w:r>
      <w:r w:rsidRPr="00A224EA">
        <w:rPr>
          <w:w w:val="90"/>
        </w:rPr>
        <w:t>stages</w:t>
      </w:r>
      <w:r w:rsidRPr="00A224EA">
        <w:rPr>
          <w:spacing w:val="-2"/>
        </w:rPr>
        <w:t xml:space="preserve"> </w:t>
      </w:r>
      <w:r w:rsidRPr="00A224EA">
        <w:rPr>
          <w:w w:val="90"/>
        </w:rPr>
        <w:t>as</w:t>
      </w:r>
      <w:r w:rsidRPr="00A224EA">
        <w:rPr>
          <w:spacing w:val="-5"/>
        </w:rPr>
        <w:t xml:space="preserve"> </w:t>
      </w:r>
      <w:r w:rsidRPr="00A224EA">
        <w:rPr>
          <w:w w:val="90"/>
        </w:rPr>
        <w:t>detailed</w:t>
      </w:r>
      <w:r w:rsidRPr="00A224EA">
        <w:rPr>
          <w:spacing w:val="-5"/>
        </w:rPr>
        <w:t xml:space="preserve"> </w:t>
      </w:r>
      <w:r w:rsidRPr="00A224EA">
        <w:rPr>
          <w:spacing w:val="-2"/>
          <w:w w:val="90"/>
        </w:rPr>
        <w:t>below:</w:t>
      </w:r>
    </w:p>
    <w:p w14:paraId="7951309E" w14:textId="77777777" w:rsidR="00B7424F" w:rsidRPr="00A224EA" w:rsidRDefault="00672CA2" w:rsidP="00D363D9">
      <w:pPr>
        <w:pStyle w:val="ListParagraph"/>
        <w:numPr>
          <w:ilvl w:val="0"/>
          <w:numId w:val="319"/>
        </w:numPr>
        <w:tabs>
          <w:tab w:val="left" w:pos="1703"/>
        </w:tabs>
        <w:spacing w:before="100"/>
        <w:ind w:hanging="223"/>
        <w:rPr>
          <w:sz w:val="24"/>
        </w:rPr>
      </w:pPr>
      <w:r w:rsidRPr="00A224EA">
        <w:rPr>
          <w:b/>
          <w:w w:val="90"/>
          <w:sz w:val="24"/>
        </w:rPr>
        <w:t>Stage</w:t>
      </w:r>
      <w:r w:rsidRPr="00A224EA">
        <w:rPr>
          <w:b/>
          <w:spacing w:val="14"/>
          <w:sz w:val="24"/>
        </w:rPr>
        <w:t xml:space="preserve"> </w:t>
      </w:r>
      <w:r w:rsidRPr="00A224EA">
        <w:rPr>
          <w:b/>
          <w:w w:val="90"/>
          <w:sz w:val="24"/>
        </w:rPr>
        <w:t>1:</w:t>
      </w:r>
      <w:r w:rsidRPr="00A224EA">
        <w:rPr>
          <w:b/>
          <w:spacing w:val="12"/>
          <w:sz w:val="24"/>
        </w:rPr>
        <w:t xml:space="preserve"> </w:t>
      </w:r>
      <w:r w:rsidRPr="00A224EA">
        <w:rPr>
          <w:w w:val="90"/>
          <w:sz w:val="24"/>
        </w:rPr>
        <w:t>Compliance</w:t>
      </w:r>
      <w:r w:rsidRPr="00A224EA">
        <w:rPr>
          <w:spacing w:val="9"/>
          <w:sz w:val="24"/>
        </w:rPr>
        <w:t xml:space="preserve"> </w:t>
      </w:r>
      <w:r w:rsidRPr="00A224EA">
        <w:rPr>
          <w:w w:val="90"/>
          <w:sz w:val="24"/>
        </w:rPr>
        <w:t>with</w:t>
      </w:r>
      <w:r w:rsidRPr="00A224EA">
        <w:rPr>
          <w:spacing w:val="9"/>
          <w:sz w:val="24"/>
        </w:rPr>
        <w:t xml:space="preserve"> </w:t>
      </w:r>
      <w:r w:rsidRPr="00A224EA">
        <w:rPr>
          <w:w w:val="90"/>
          <w:sz w:val="24"/>
        </w:rPr>
        <w:t>Mandatory</w:t>
      </w:r>
      <w:r w:rsidRPr="00A224EA">
        <w:rPr>
          <w:spacing w:val="11"/>
          <w:sz w:val="24"/>
        </w:rPr>
        <w:t xml:space="preserve"> </w:t>
      </w:r>
      <w:r w:rsidRPr="00A224EA">
        <w:rPr>
          <w:w w:val="90"/>
          <w:sz w:val="24"/>
        </w:rPr>
        <w:t>Requirements</w:t>
      </w:r>
      <w:r w:rsidRPr="00A224EA">
        <w:rPr>
          <w:spacing w:val="8"/>
          <w:sz w:val="24"/>
        </w:rPr>
        <w:t xml:space="preserve"> </w:t>
      </w:r>
      <w:r w:rsidRPr="00A224EA">
        <w:rPr>
          <w:spacing w:val="-4"/>
          <w:w w:val="90"/>
          <w:sz w:val="24"/>
        </w:rPr>
        <w:t>(MR)</w:t>
      </w:r>
    </w:p>
    <w:p w14:paraId="3AC30806" w14:textId="77777777" w:rsidR="00B7424F" w:rsidRPr="00A224EA" w:rsidRDefault="00672CA2" w:rsidP="00D363D9">
      <w:pPr>
        <w:pStyle w:val="ListParagraph"/>
        <w:numPr>
          <w:ilvl w:val="0"/>
          <w:numId w:val="319"/>
        </w:numPr>
        <w:tabs>
          <w:tab w:val="left" w:pos="1703"/>
        </w:tabs>
        <w:spacing w:before="17"/>
        <w:ind w:hanging="223"/>
        <w:rPr>
          <w:sz w:val="24"/>
        </w:rPr>
      </w:pPr>
      <w:r w:rsidRPr="00A224EA">
        <w:rPr>
          <w:b/>
          <w:w w:val="90"/>
          <w:sz w:val="24"/>
        </w:rPr>
        <w:t>Stage</w:t>
      </w:r>
      <w:r w:rsidRPr="00A224EA">
        <w:rPr>
          <w:b/>
          <w:spacing w:val="11"/>
          <w:sz w:val="24"/>
        </w:rPr>
        <w:t xml:space="preserve"> </w:t>
      </w:r>
      <w:r w:rsidRPr="00A224EA">
        <w:rPr>
          <w:b/>
          <w:w w:val="90"/>
          <w:sz w:val="24"/>
        </w:rPr>
        <w:t>2:</w:t>
      </w:r>
      <w:r w:rsidRPr="00A224EA">
        <w:rPr>
          <w:b/>
          <w:spacing w:val="10"/>
          <w:sz w:val="24"/>
        </w:rPr>
        <w:t xml:space="preserve"> </w:t>
      </w:r>
      <w:r w:rsidRPr="00A224EA">
        <w:rPr>
          <w:w w:val="90"/>
          <w:sz w:val="24"/>
        </w:rPr>
        <w:t>Technical</w:t>
      </w:r>
      <w:r w:rsidRPr="00A224EA">
        <w:rPr>
          <w:spacing w:val="5"/>
          <w:sz w:val="24"/>
        </w:rPr>
        <w:t xml:space="preserve"> </w:t>
      </w:r>
      <w:r w:rsidRPr="00A224EA">
        <w:rPr>
          <w:w w:val="90"/>
          <w:sz w:val="24"/>
        </w:rPr>
        <w:t>Evaluation</w:t>
      </w:r>
      <w:r w:rsidRPr="00A224EA">
        <w:rPr>
          <w:spacing w:val="5"/>
          <w:sz w:val="24"/>
        </w:rPr>
        <w:t xml:space="preserve"> </w:t>
      </w:r>
      <w:r w:rsidRPr="00A224EA">
        <w:rPr>
          <w:w w:val="90"/>
          <w:sz w:val="24"/>
        </w:rPr>
        <w:t>(Capacity</w:t>
      </w:r>
      <w:r w:rsidRPr="00A224EA">
        <w:rPr>
          <w:spacing w:val="7"/>
          <w:sz w:val="24"/>
        </w:rPr>
        <w:t xml:space="preserve"> </w:t>
      </w:r>
      <w:r w:rsidRPr="00A224EA">
        <w:rPr>
          <w:w w:val="90"/>
          <w:sz w:val="24"/>
        </w:rPr>
        <w:t>to</w:t>
      </w:r>
      <w:r w:rsidRPr="00A224EA">
        <w:rPr>
          <w:spacing w:val="8"/>
          <w:sz w:val="24"/>
        </w:rPr>
        <w:t xml:space="preserve"> </w:t>
      </w:r>
      <w:r w:rsidRPr="00A224EA">
        <w:rPr>
          <w:w w:val="90"/>
          <w:sz w:val="24"/>
        </w:rPr>
        <w:t>Deliver</w:t>
      </w:r>
      <w:r w:rsidRPr="00A224EA">
        <w:rPr>
          <w:spacing w:val="3"/>
          <w:sz w:val="24"/>
        </w:rPr>
        <w:t xml:space="preserve"> </w:t>
      </w:r>
      <w:r w:rsidRPr="00A224EA">
        <w:rPr>
          <w:w w:val="90"/>
          <w:sz w:val="24"/>
        </w:rPr>
        <w:t>the</w:t>
      </w:r>
      <w:r w:rsidRPr="00A224EA">
        <w:rPr>
          <w:spacing w:val="9"/>
          <w:sz w:val="24"/>
        </w:rPr>
        <w:t xml:space="preserve"> </w:t>
      </w:r>
      <w:r w:rsidRPr="00A224EA">
        <w:rPr>
          <w:spacing w:val="-2"/>
          <w:w w:val="90"/>
          <w:sz w:val="24"/>
        </w:rPr>
        <w:t>Service)</w:t>
      </w:r>
    </w:p>
    <w:p w14:paraId="671793F0" w14:textId="77777777" w:rsidR="00B7424F" w:rsidRPr="00A224EA" w:rsidRDefault="00672CA2" w:rsidP="00D363D9">
      <w:pPr>
        <w:pStyle w:val="ListParagraph"/>
        <w:numPr>
          <w:ilvl w:val="0"/>
          <w:numId w:val="319"/>
        </w:numPr>
        <w:tabs>
          <w:tab w:val="left" w:pos="1703"/>
        </w:tabs>
        <w:spacing w:before="13"/>
        <w:ind w:hanging="223"/>
        <w:rPr>
          <w:sz w:val="24"/>
        </w:rPr>
      </w:pPr>
      <w:r w:rsidRPr="00A224EA">
        <w:rPr>
          <w:b/>
          <w:w w:val="90"/>
          <w:sz w:val="24"/>
        </w:rPr>
        <w:t>Stage</w:t>
      </w:r>
      <w:r w:rsidRPr="00A224EA">
        <w:rPr>
          <w:b/>
          <w:spacing w:val="10"/>
          <w:sz w:val="24"/>
        </w:rPr>
        <w:t xml:space="preserve"> </w:t>
      </w:r>
      <w:r w:rsidRPr="00A224EA">
        <w:rPr>
          <w:b/>
          <w:w w:val="90"/>
          <w:sz w:val="24"/>
        </w:rPr>
        <w:t>3:</w:t>
      </w:r>
      <w:r w:rsidRPr="00A224EA">
        <w:rPr>
          <w:b/>
          <w:spacing w:val="9"/>
          <w:sz w:val="24"/>
        </w:rPr>
        <w:t xml:space="preserve"> </w:t>
      </w:r>
      <w:r w:rsidRPr="00A224EA">
        <w:rPr>
          <w:w w:val="90"/>
          <w:sz w:val="24"/>
        </w:rPr>
        <w:t>Financial</w:t>
      </w:r>
      <w:r w:rsidRPr="00A224EA">
        <w:rPr>
          <w:spacing w:val="7"/>
          <w:sz w:val="24"/>
        </w:rPr>
        <w:t xml:space="preserve"> </w:t>
      </w:r>
      <w:r w:rsidRPr="00A224EA">
        <w:rPr>
          <w:w w:val="90"/>
          <w:sz w:val="24"/>
        </w:rPr>
        <w:t>Evaluation</w:t>
      </w:r>
      <w:r w:rsidRPr="00A224EA">
        <w:rPr>
          <w:spacing w:val="6"/>
          <w:sz w:val="24"/>
        </w:rPr>
        <w:t xml:space="preserve"> </w:t>
      </w:r>
      <w:r w:rsidRPr="00A224EA">
        <w:rPr>
          <w:w w:val="90"/>
          <w:sz w:val="24"/>
        </w:rPr>
        <w:t>(quoted</w:t>
      </w:r>
      <w:r w:rsidRPr="00A224EA">
        <w:rPr>
          <w:spacing w:val="3"/>
          <w:sz w:val="24"/>
        </w:rPr>
        <w:t xml:space="preserve"> </w:t>
      </w:r>
      <w:r w:rsidRPr="00A224EA">
        <w:rPr>
          <w:spacing w:val="-2"/>
          <w:w w:val="90"/>
          <w:sz w:val="24"/>
        </w:rPr>
        <w:t>prices)</w:t>
      </w:r>
    </w:p>
    <w:p w14:paraId="0E933C27" w14:textId="77777777" w:rsidR="00B7424F" w:rsidRPr="00A224EA" w:rsidRDefault="00672CA2">
      <w:pPr>
        <w:pStyle w:val="Heading2"/>
        <w:spacing w:before="210"/>
        <w:ind w:left="902"/>
        <w:rPr>
          <w:b w:val="0"/>
        </w:rPr>
      </w:pPr>
      <w:bookmarkStart w:id="33" w:name="_Toc161733205"/>
      <w:r w:rsidRPr="00A224EA">
        <w:rPr>
          <w:w w:val="105"/>
        </w:rPr>
        <w:t>Stage</w:t>
      </w:r>
      <w:r w:rsidRPr="00A224EA">
        <w:rPr>
          <w:spacing w:val="-12"/>
          <w:w w:val="105"/>
        </w:rPr>
        <w:t xml:space="preserve"> </w:t>
      </w:r>
      <w:r w:rsidRPr="00A224EA">
        <w:rPr>
          <w:w w:val="105"/>
        </w:rPr>
        <w:t>1:</w:t>
      </w:r>
      <w:r w:rsidRPr="00A224EA">
        <w:rPr>
          <w:spacing w:val="-9"/>
          <w:w w:val="105"/>
        </w:rPr>
        <w:t xml:space="preserve"> </w:t>
      </w:r>
      <w:r w:rsidRPr="00A224EA">
        <w:rPr>
          <w:w w:val="105"/>
        </w:rPr>
        <w:t>Mandatory</w:t>
      </w:r>
      <w:r w:rsidRPr="00A224EA">
        <w:rPr>
          <w:spacing w:val="-10"/>
          <w:w w:val="105"/>
        </w:rPr>
        <w:t xml:space="preserve"> </w:t>
      </w:r>
      <w:r w:rsidRPr="00A224EA">
        <w:rPr>
          <w:spacing w:val="-2"/>
          <w:w w:val="105"/>
        </w:rPr>
        <w:t>Requirements</w:t>
      </w:r>
      <w:r w:rsidRPr="00A224EA">
        <w:rPr>
          <w:b w:val="0"/>
          <w:spacing w:val="-2"/>
          <w:w w:val="105"/>
        </w:rPr>
        <w:t>:</w:t>
      </w:r>
      <w:bookmarkEnd w:id="33"/>
    </w:p>
    <w:p w14:paraId="41774F1A" w14:textId="77777777" w:rsidR="00B7424F" w:rsidRPr="00A224EA" w:rsidRDefault="00672CA2">
      <w:pPr>
        <w:spacing w:before="217" w:after="25"/>
        <w:ind w:left="1478" w:right="735" w:hanging="10"/>
        <w:rPr>
          <w:i/>
          <w:sz w:val="24"/>
        </w:rPr>
      </w:pPr>
      <w:r w:rsidRPr="00A224EA">
        <w:rPr>
          <w:b/>
          <w:i/>
          <w:sz w:val="24"/>
        </w:rPr>
        <w:t>Firms</w:t>
      </w:r>
      <w:r w:rsidRPr="00A224EA">
        <w:rPr>
          <w:b/>
          <w:i/>
          <w:spacing w:val="-10"/>
          <w:sz w:val="24"/>
        </w:rPr>
        <w:t xml:space="preserve"> </w:t>
      </w:r>
      <w:r w:rsidRPr="00A224EA">
        <w:rPr>
          <w:b/>
          <w:i/>
          <w:sz w:val="24"/>
        </w:rPr>
        <w:t>that</w:t>
      </w:r>
      <w:r w:rsidRPr="00A224EA">
        <w:rPr>
          <w:b/>
          <w:i/>
          <w:spacing w:val="-7"/>
          <w:sz w:val="24"/>
        </w:rPr>
        <w:t xml:space="preserve"> </w:t>
      </w:r>
      <w:r w:rsidRPr="00A224EA">
        <w:rPr>
          <w:b/>
          <w:i/>
          <w:sz w:val="24"/>
        </w:rPr>
        <w:t>do</w:t>
      </w:r>
      <w:r w:rsidRPr="00A224EA">
        <w:rPr>
          <w:b/>
          <w:i/>
          <w:spacing w:val="-7"/>
          <w:sz w:val="24"/>
        </w:rPr>
        <w:t xml:space="preserve"> </w:t>
      </w:r>
      <w:r w:rsidRPr="00A224EA">
        <w:rPr>
          <w:b/>
          <w:i/>
          <w:sz w:val="24"/>
        </w:rPr>
        <w:t>not</w:t>
      </w:r>
      <w:r w:rsidRPr="00A224EA">
        <w:rPr>
          <w:b/>
          <w:i/>
          <w:spacing w:val="-3"/>
          <w:sz w:val="24"/>
        </w:rPr>
        <w:t xml:space="preserve"> </w:t>
      </w:r>
      <w:r w:rsidRPr="00A224EA">
        <w:rPr>
          <w:b/>
          <w:i/>
          <w:sz w:val="24"/>
        </w:rPr>
        <w:t>meet</w:t>
      </w:r>
      <w:r w:rsidRPr="00A224EA">
        <w:rPr>
          <w:b/>
          <w:i/>
          <w:spacing w:val="-7"/>
          <w:sz w:val="24"/>
        </w:rPr>
        <w:t xml:space="preserve"> </w:t>
      </w:r>
      <w:r w:rsidRPr="00A224EA">
        <w:rPr>
          <w:b/>
          <w:i/>
          <w:sz w:val="24"/>
        </w:rPr>
        <w:t>any</w:t>
      </w:r>
      <w:r w:rsidRPr="00A224EA">
        <w:rPr>
          <w:b/>
          <w:i/>
          <w:spacing w:val="-8"/>
          <w:sz w:val="24"/>
        </w:rPr>
        <w:t xml:space="preserve"> </w:t>
      </w:r>
      <w:r w:rsidRPr="00A224EA">
        <w:rPr>
          <w:b/>
          <w:i/>
          <w:sz w:val="24"/>
        </w:rPr>
        <w:t>of</w:t>
      </w:r>
      <w:r w:rsidRPr="00A224EA">
        <w:rPr>
          <w:b/>
          <w:i/>
          <w:spacing w:val="-8"/>
          <w:sz w:val="24"/>
        </w:rPr>
        <w:t xml:space="preserve"> </w:t>
      </w:r>
      <w:r w:rsidRPr="00A224EA">
        <w:rPr>
          <w:b/>
          <w:i/>
          <w:sz w:val="24"/>
        </w:rPr>
        <w:t>the</w:t>
      </w:r>
      <w:r w:rsidRPr="00A224EA">
        <w:rPr>
          <w:b/>
          <w:i/>
          <w:spacing w:val="-7"/>
          <w:sz w:val="24"/>
        </w:rPr>
        <w:t xml:space="preserve"> </w:t>
      </w:r>
      <w:r w:rsidRPr="00A224EA">
        <w:rPr>
          <w:b/>
          <w:i/>
          <w:sz w:val="24"/>
        </w:rPr>
        <w:t>following mandatory</w:t>
      </w:r>
      <w:r w:rsidRPr="00A224EA">
        <w:rPr>
          <w:b/>
          <w:i/>
          <w:spacing w:val="-7"/>
          <w:sz w:val="24"/>
        </w:rPr>
        <w:t xml:space="preserve"> </w:t>
      </w:r>
      <w:r w:rsidRPr="00A224EA">
        <w:rPr>
          <w:b/>
          <w:i/>
          <w:sz w:val="24"/>
        </w:rPr>
        <w:t>requirements shall be rejected at this stage</w:t>
      </w:r>
      <w:r w:rsidRPr="00A224EA">
        <w:rPr>
          <w:i/>
          <w:sz w:val="24"/>
        </w:rPr>
        <w:t>.</w:t>
      </w:r>
    </w:p>
    <w:tbl>
      <w:tblPr>
        <w:tblW w:w="0" w:type="auto"/>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519"/>
        <w:gridCol w:w="1172"/>
      </w:tblGrid>
      <w:tr w:rsidR="00B7424F" w:rsidRPr="00A224EA" w14:paraId="56D1796C" w14:textId="77777777">
        <w:trPr>
          <w:trHeight w:val="969"/>
        </w:trPr>
        <w:tc>
          <w:tcPr>
            <w:tcW w:w="946" w:type="dxa"/>
          </w:tcPr>
          <w:p w14:paraId="1922755C" w14:textId="77777777" w:rsidR="00B7424F" w:rsidRPr="00A224EA" w:rsidRDefault="00672CA2">
            <w:pPr>
              <w:pStyle w:val="TableParagraph"/>
              <w:spacing w:before="10"/>
              <w:ind w:left="112"/>
              <w:rPr>
                <w:b/>
                <w:sz w:val="24"/>
              </w:rPr>
            </w:pPr>
            <w:r w:rsidRPr="00A224EA">
              <w:rPr>
                <w:b/>
                <w:spacing w:val="-5"/>
                <w:w w:val="110"/>
                <w:sz w:val="24"/>
              </w:rPr>
              <w:t>No</w:t>
            </w:r>
          </w:p>
        </w:tc>
        <w:tc>
          <w:tcPr>
            <w:tcW w:w="7519" w:type="dxa"/>
          </w:tcPr>
          <w:p w14:paraId="59FD06E3" w14:textId="77777777" w:rsidR="00B7424F" w:rsidRPr="00A224EA" w:rsidRDefault="00672CA2">
            <w:pPr>
              <w:pStyle w:val="TableParagraph"/>
              <w:spacing w:before="10"/>
              <w:ind w:left="112"/>
              <w:rPr>
                <w:b/>
                <w:sz w:val="24"/>
              </w:rPr>
            </w:pPr>
            <w:r w:rsidRPr="00A224EA">
              <w:rPr>
                <w:b/>
                <w:spacing w:val="-2"/>
                <w:w w:val="105"/>
                <w:sz w:val="24"/>
              </w:rPr>
              <w:t>Requirements</w:t>
            </w:r>
          </w:p>
          <w:p w14:paraId="5AFE22B5" w14:textId="77777777" w:rsidR="00B7424F" w:rsidRPr="00A224EA" w:rsidRDefault="00672CA2">
            <w:pPr>
              <w:pStyle w:val="TableParagraph"/>
              <w:spacing w:before="32" w:line="242" w:lineRule="auto"/>
              <w:ind w:left="112" w:right="185"/>
              <w:rPr>
                <w:b/>
                <w:sz w:val="24"/>
              </w:rPr>
            </w:pPr>
            <w:r w:rsidRPr="00A224EA">
              <w:rPr>
                <w:b/>
                <w:w w:val="105"/>
                <w:sz w:val="24"/>
              </w:rPr>
              <w:t>*(All copies attached must be certified by a Commissioner</w:t>
            </w:r>
            <w:r w:rsidRPr="00A224EA">
              <w:rPr>
                <w:b/>
                <w:spacing w:val="-15"/>
                <w:w w:val="105"/>
                <w:sz w:val="24"/>
              </w:rPr>
              <w:t xml:space="preserve"> </w:t>
            </w:r>
            <w:r w:rsidRPr="00A224EA">
              <w:rPr>
                <w:b/>
                <w:w w:val="105"/>
                <w:sz w:val="24"/>
              </w:rPr>
              <w:t>of</w:t>
            </w:r>
            <w:r w:rsidRPr="00A224EA">
              <w:rPr>
                <w:b/>
                <w:spacing w:val="-15"/>
                <w:w w:val="105"/>
                <w:sz w:val="24"/>
              </w:rPr>
              <w:t xml:space="preserve"> </w:t>
            </w:r>
            <w:r w:rsidRPr="00A224EA">
              <w:rPr>
                <w:b/>
                <w:w w:val="105"/>
                <w:sz w:val="24"/>
              </w:rPr>
              <w:t>Oaths</w:t>
            </w:r>
            <w:r w:rsidRPr="00A224EA">
              <w:rPr>
                <w:b/>
                <w:spacing w:val="24"/>
                <w:w w:val="105"/>
                <w:sz w:val="24"/>
              </w:rPr>
              <w:t xml:space="preserve"> </w:t>
            </w:r>
            <w:r w:rsidRPr="00A224EA">
              <w:rPr>
                <w:b/>
                <w:w w:val="105"/>
                <w:sz w:val="24"/>
              </w:rPr>
              <w:t>as</w:t>
            </w:r>
            <w:r w:rsidR="00CF6900">
              <w:rPr>
                <w:b/>
                <w:w w:val="105"/>
                <w:sz w:val="24"/>
              </w:rPr>
              <w:t xml:space="preserve"> </w:t>
            </w:r>
            <w:r w:rsidRPr="00A224EA">
              <w:rPr>
                <w:b/>
                <w:w w:val="105"/>
                <w:sz w:val="24"/>
              </w:rPr>
              <w:t>true</w:t>
            </w:r>
            <w:r w:rsidRPr="00A224EA">
              <w:rPr>
                <w:b/>
                <w:spacing w:val="-11"/>
                <w:w w:val="105"/>
                <w:sz w:val="24"/>
              </w:rPr>
              <w:t xml:space="preserve"> </w:t>
            </w:r>
            <w:r w:rsidRPr="00A224EA">
              <w:rPr>
                <w:b/>
                <w:w w:val="105"/>
                <w:sz w:val="24"/>
              </w:rPr>
              <w:t>copies</w:t>
            </w:r>
            <w:r w:rsidRPr="00A224EA">
              <w:rPr>
                <w:b/>
                <w:spacing w:val="-10"/>
                <w:w w:val="105"/>
                <w:sz w:val="24"/>
              </w:rPr>
              <w:t xml:space="preserve"> </w:t>
            </w:r>
            <w:r w:rsidRPr="00A224EA">
              <w:rPr>
                <w:b/>
                <w:w w:val="105"/>
                <w:sz w:val="24"/>
              </w:rPr>
              <w:t>of</w:t>
            </w:r>
            <w:r w:rsidRPr="00A224EA">
              <w:rPr>
                <w:b/>
                <w:spacing w:val="-8"/>
                <w:w w:val="105"/>
                <w:sz w:val="24"/>
              </w:rPr>
              <w:t xml:space="preserve"> </w:t>
            </w:r>
            <w:r w:rsidRPr="00A224EA">
              <w:rPr>
                <w:b/>
                <w:w w:val="105"/>
                <w:sz w:val="24"/>
              </w:rPr>
              <w:t>the</w:t>
            </w:r>
            <w:r w:rsidRPr="00A224EA">
              <w:rPr>
                <w:b/>
                <w:spacing w:val="-8"/>
                <w:w w:val="105"/>
                <w:sz w:val="24"/>
              </w:rPr>
              <w:t xml:space="preserve"> </w:t>
            </w:r>
            <w:r w:rsidRPr="00A224EA">
              <w:rPr>
                <w:b/>
                <w:w w:val="105"/>
                <w:sz w:val="24"/>
              </w:rPr>
              <w:t>original)*</w:t>
            </w:r>
          </w:p>
        </w:tc>
        <w:tc>
          <w:tcPr>
            <w:tcW w:w="1172" w:type="dxa"/>
          </w:tcPr>
          <w:p w14:paraId="62865756" w14:textId="77777777" w:rsidR="00B7424F" w:rsidRPr="00A224EA" w:rsidRDefault="00672CA2">
            <w:pPr>
              <w:pStyle w:val="TableParagraph"/>
              <w:spacing w:before="10"/>
              <w:ind w:left="27"/>
              <w:rPr>
                <w:b/>
                <w:sz w:val="24"/>
              </w:rPr>
            </w:pPr>
            <w:r w:rsidRPr="00A224EA">
              <w:rPr>
                <w:b/>
                <w:spacing w:val="-2"/>
                <w:sz w:val="24"/>
              </w:rPr>
              <w:t>Yes/No</w:t>
            </w:r>
          </w:p>
        </w:tc>
      </w:tr>
      <w:tr w:rsidR="00B7424F" w:rsidRPr="00A224EA" w14:paraId="46640A0C" w14:textId="77777777">
        <w:trPr>
          <w:trHeight w:val="364"/>
        </w:trPr>
        <w:tc>
          <w:tcPr>
            <w:tcW w:w="946" w:type="dxa"/>
          </w:tcPr>
          <w:p w14:paraId="3D2C15C0" w14:textId="77777777" w:rsidR="00B7424F" w:rsidRPr="00A224EA" w:rsidRDefault="00672CA2">
            <w:pPr>
              <w:pStyle w:val="TableParagraph"/>
              <w:ind w:left="112"/>
              <w:rPr>
                <w:sz w:val="24"/>
              </w:rPr>
            </w:pPr>
            <w:r w:rsidRPr="00A224EA">
              <w:rPr>
                <w:spacing w:val="-5"/>
                <w:sz w:val="24"/>
              </w:rPr>
              <w:t>MR1</w:t>
            </w:r>
          </w:p>
        </w:tc>
        <w:tc>
          <w:tcPr>
            <w:tcW w:w="7519" w:type="dxa"/>
          </w:tcPr>
          <w:p w14:paraId="5F4B47B5" w14:textId="77777777" w:rsidR="00B7424F" w:rsidRPr="00A224EA" w:rsidRDefault="00672CA2">
            <w:pPr>
              <w:pStyle w:val="TableParagraph"/>
              <w:ind w:left="112"/>
              <w:rPr>
                <w:sz w:val="24"/>
              </w:rPr>
            </w:pPr>
            <w:r w:rsidRPr="00A224EA">
              <w:rPr>
                <w:w w:val="90"/>
                <w:sz w:val="24"/>
              </w:rPr>
              <w:t>Copy</w:t>
            </w:r>
            <w:r w:rsidRPr="00A224EA">
              <w:rPr>
                <w:spacing w:val="1"/>
                <w:sz w:val="24"/>
              </w:rPr>
              <w:t xml:space="preserve"> </w:t>
            </w:r>
            <w:r w:rsidRPr="00A224EA">
              <w:rPr>
                <w:w w:val="90"/>
                <w:sz w:val="24"/>
              </w:rPr>
              <w:t>of</w:t>
            </w:r>
            <w:r w:rsidRPr="00A224EA">
              <w:rPr>
                <w:spacing w:val="3"/>
                <w:sz w:val="24"/>
              </w:rPr>
              <w:t xml:space="preserve"> </w:t>
            </w:r>
            <w:r w:rsidRPr="00A224EA">
              <w:rPr>
                <w:w w:val="90"/>
                <w:sz w:val="24"/>
              </w:rPr>
              <w:t>Certificate</w:t>
            </w:r>
            <w:r w:rsidRPr="00A224EA">
              <w:rPr>
                <w:spacing w:val="4"/>
                <w:sz w:val="24"/>
              </w:rPr>
              <w:t xml:space="preserve"> </w:t>
            </w:r>
            <w:r w:rsidRPr="00A224EA">
              <w:rPr>
                <w:w w:val="90"/>
                <w:sz w:val="24"/>
              </w:rPr>
              <w:t>of</w:t>
            </w:r>
            <w:r w:rsidRPr="00A224EA">
              <w:rPr>
                <w:sz w:val="24"/>
              </w:rPr>
              <w:t xml:space="preserve"> </w:t>
            </w:r>
            <w:r w:rsidRPr="00A224EA">
              <w:rPr>
                <w:spacing w:val="-2"/>
                <w:w w:val="90"/>
                <w:sz w:val="24"/>
              </w:rPr>
              <w:t>Incorporation</w:t>
            </w:r>
          </w:p>
        </w:tc>
        <w:tc>
          <w:tcPr>
            <w:tcW w:w="1172" w:type="dxa"/>
          </w:tcPr>
          <w:p w14:paraId="660AC63D"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2DCD55AB" w14:textId="77777777">
        <w:trPr>
          <w:trHeight w:val="342"/>
        </w:trPr>
        <w:tc>
          <w:tcPr>
            <w:tcW w:w="946" w:type="dxa"/>
          </w:tcPr>
          <w:p w14:paraId="06E239D1" w14:textId="77777777" w:rsidR="00B7424F" w:rsidRPr="00A224EA" w:rsidRDefault="00672CA2">
            <w:pPr>
              <w:pStyle w:val="TableParagraph"/>
              <w:ind w:left="112"/>
              <w:rPr>
                <w:sz w:val="24"/>
              </w:rPr>
            </w:pPr>
            <w:r w:rsidRPr="00A224EA">
              <w:rPr>
                <w:spacing w:val="-5"/>
                <w:sz w:val="24"/>
              </w:rPr>
              <w:t>MR2</w:t>
            </w:r>
          </w:p>
        </w:tc>
        <w:tc>
          <w:tcPr>
            <w:tcW w:w="7519" w:type="dxa"/>
          </w:tcPr>
          <w:p w14:paraId="2FD0B708" w14:textId="77777777" w:rsidR="00B7424F" w:rsidRPr="00A224EA" w:rsidRDefault="00672CA2">
            <w:pPr>
              <w:pStyle w:val="TableParagraph"/>
              <w:ind w:left="112"/>
              <w:rPr>
                <w:sz w:val="24"/>
              </w:rPr>
            </w:pPr>
            <w:r w:rsidRPr="00A224EA">
              <w:rPr>
                <w:w w:val="90"/>
                <w:sz w:val="24"/>
              </w:rPr>
              <w:t>Current</w:t>
            </w:r>
            <w:r w:rsidRPr="00A224EA">
              <w:rPr>
                <w:spacing w:val="2"/>
                <w:sz w:val="24"/>
              </w:rPr>
              <w:t xml:space="preserve"> </w:t>
            </w:r>
            <w:r w:rsidRPr="00A224EA">
              <w:rPr>
                <w:w w:val="90"/>
                <w:sz w:val="24"/>
              </w:rPr>
              <w:t>CR12</w:t>
            </w:r>
            <w:r w:rsidRPr="00A224EA">
              <w:rPr>
                <w:spacing w:val="3"/>
                <w:sz w:val="24"/>
              </w:rPr>
              <w:t xml:space="preserve"> </w:t>
            </w:r>
            <w:r w:rsidRPr="00A224EA">
              <w:rPr>
                <w:w w:val="90"/>
                <w:sz w:val="24"/>
              </w:rPr>
              <w:t>Certificate</w:t>
            </w:r>
            <w:r w:rsidRPr="00A224EA">
              <w:rPr>
                <w:spacing w:val="8"/>
                <w:sz w:val="24"/>
              </w:rPr>
              <w:t xml:space="preserve"> </w:t>
            </w:r>
            <w:r w:rsidRPr="00A224EA">
              <w:rPr>
                <w:w w:val="90"/>
                <w:sz w:val="24"/>
              </w:rPr>
              <w:t>from</w:t>
            </w:r>
            <w:r w:rsidRPr="00A224EA">
              <w:rPr>
                <w:spacing w:val="1"/>
                <w:sz w:val="24"/>
              </w:rPr>
              <w:t xml:space="preserve"> </w:t>
            </w:r>
            <w:r w:rsidRPr="00A224EA">
              <w:rPr>
                <w:w w:val="90"/>
                <w:sz w:val="24"/>
              </w:rPr>
              <w:t>the</w:t>
            </w:r>
            <w:r w:rsidRPr="00A224EA">
              <w:rPr>
                <w:spacing w:val="3"/>
                <w:sz w:val="24"/>
              </w:rPr>
              <w:t xml:space="preserve"> </w:t>
            </w:r>
            <w:r w:rsidRPr="00A224EA">
              <w:rPr>
                <w:w w:val="90"/>
                <w:sz w:val="24"/>
              </w:rPr>
              <w:t>Registrar</w:t>
            </w:r>
            <w:r w:rsidRPr="00A224EA">
              <w:rPr>
                <w:sz w:val="24"/>
              </w:rPr>
              <w:t xml:space="preserve"> </w:t>
            </w:r>
            <w:r w:rsidRPr="00A224EA">
              <w:rPr>
                <w:w w:val="90"/>
                <w:sz w:val="24"/>
              </w:rPr>
              <w:t>of</w:t>
            </w:r>
            <w:r w:rsidRPr="00A224EA">
              <w:rPr>
                <w:spacing w:val="3"/>
                <w:sz w:val="24"/>
              </w:rPr>
              <w:t xml:space="preserve"> </w:t>
            </w:r>
            <w:r w:rsidRPr="00A224EA">
              <w:rPr>
                <w:spacing w:val="-2"/>
                <w:w w:val="90"/>
                <w:sz w:val="24"/>
              </w:rPr>
              <w:t>Companies</w:t>
            </w:r>
          </w:p>
        </w:tc>
        <w:tc>
          <w:tcPr>
            <w:tcW w:w="1172" w:type="dxa"/>
          </w:tcPr>
          <w:p w14:paraId="750A78E8"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3786255B" w14:textId="77777777">
        <w:trPr>
          <w:trHeight w:val="904"/>
        </w:trPr>
        <w:tc>
          <w:tcPr>
            <w:tcW w:w="946" w:type="dxa"/>
          </w:tcPr>
          <w:p w14:paraId="395C3E7D" w14:textId="77777777" w:rsidR="00B7424F" w:rsidRPr="00A224EA" w:rsidRDefault="00672CA2">
            <w:pPr>
              <w:pStyle w:val="TableParagraph"/>
              <w:ind w:left="112"/>
              <w:rPr>
                <w:sz w:val="24"/>
              </w:rPr>
            </w:pPr>
            <w:r w:rsidRPr="00A224EA">
              <w:rPr>
                <w:spacing w:val="-5"/>
                <w:sz w:val="24"/>
              </w:rPr>
              <w:t>MR3</w:t>
            </w:r>
          </w:p>
        </w:tc>
        <w:tc>
          <w:tcPr>
            <w:tcW w:w="7519" w:type="dxa"/>
          </w:tcPr>
          <w:p w14:paraId="22D6122F" w14:textId="77777777" w:rsidR="00B7424F" w:rsidRPr="00A224EA" w:rsidRDefault="00672CA2">
            <w:pPr>
              <w:pStyle w:val="TableParagraph"/>
              <w:spacing w:line="247" w:lineRule="auto"/>
              <w:ind w:left="112"/>
              <w:rPr>
                <w:sz w:val="24"/>
              </w:rPr>
            </w:pPr>
            <w:r w:rsidRPr="00A224EA">
              <w:rPr>
                <w:spacing w:val="-6"/>
                <w:sz w:val="24"/>
              </w:rPr>
              <w:t>Proof</w:t>
            </w:r>
            <w:r w:rsidRPr="00A224EA">
              <w:rPr>
                <w:spacing w:val="-8"/>
                <w:sz w:val="24"/>
              </w:rPr>
              <w:t xml:space="preserve"> </w:t>
            </w:r>
            <w:r w:rsidRPr="00A224EA">
              <w:rPr>
                <w:spacing w:val="-6"/>
                <w:sz w:val="24"/>
              </w:rPr>
              <w:t>of</w:t>
            </w:r>
            <w:r w:rsidRPr="00A224EA">
              <w:rPr>
                <w:spacing w:val="-8"/>
                <w:sz w:val="24"/>
              </w:rPr>
              <w:t xml:space="preserve"> </w:t>
            </w:r>
            <w:r w:rsidRPr="00A224EA">
              <w:rPr>
                <w:spacing w:val="-6"/>
                <w:sz w:val="24"/>
              </w:rPr>
              <w:t>registration</w:t>
            </w:r>
            <w:r w:rsidRPr="00A224EA">
              <w:rPr>
                <w:spacing w:val="-7"/>
                <w:sz w:val="24"/>
              </w:rPr>
              <w:t xml:space="preserve"> </w:t>
            </w:r>
            <w:r w:rsidRPr="00A224EA">
              <w:rPr>
                <w:spacing w:val="-6"/>
                <w:sz w:val="24"/>
              </w:rPr>
              <w:t>with</w:t>
            </w:r>
            <w:r w:rsidRPr="00A224EA">
              <w:rPr>
                <w:spacing w:val="-8"/>
                <w:sz w:val="24"/>
              </w:rPr>
              <w:t xml:space="preserve"> </w:t>
            </w:r>
            <w:r w:rsidRPr="00A224EA">
              <w:rPr>
                <w:spacing w:val="-6"/>
                <w:sz w:val="24"/>
              </w:rPr>
              <w:t>the</w:t>
            </w:r>
            <w:r w:rsidRPr="00A224EA">
              <w:rPr>
                <w:spacing w:val="-7"/>
                <w:sz w:val="24"/>
              </w:rPr>
              <w:t xml:space="preserve"> </w:t>
            </w:r>
            <w:r w:rsidRPr="00A224EA">
              <w:rPr>
                <w:spacing w:val="-6"/>
                <w:sz w:val="24"/>
              </w:rPr>
              <w:t>Ministry</w:t>
            </w:r>
            <w:r w:rsidRPr="00A224EA">
              <w:rPr>
                <w:spacing w:val="-7"/>
                <w:sz w:val="24"/>
              </w:rPr>
              <w:t xml:space="preserve"> </w:t>
            </w:r>
            <w:r w:rsidRPr="00A224EA">
              <w:rPr>
                <w:spacing w:val="-6"/>
                <w:sz w:val="24"/>
              </w:rPr>
              <w:t>of</w:t>
            </w:r>
            <w:r w:rsidRPr="00A224EA">
              <w:rPr>
                <w:spacing w:val="-8"/>
                <w:sz w:val="24"/>
              </w:rPr>
              <w:t xml:space="preserve"> </w:t>
            </w:r>
            <w:r w:rsidRPr="00A224EA">
              <w:rPr>
                <w:spacing w:val="-6"/>
                <w:sz w:val="24"/>
              </w:rPr>
              <w:t>ICT for</w:t>
            </w:r>
            <w:r w:rsidRPr="00A224EA">
              <w:rPr>
                <w:spacing w:val="-8"/>
                <w:sz w:val="24"/>
              </w:rPr>
              <w:t xml:space="preserve"> </w:t>
            </w:r>
            <w:r w:rsidRPr="00A224EA">
              <w:rPr>
                <w:spacing w:val="-6"/>
                <w:sz w:val="24"/>
              </w:rPr>
              <w:t>provision</w:t>
            </w:r>
            <w:r w:rsidRPr="00A224EA">
              <w:rPr>
                <w:spacing w:val="-7"/>
                <w:sz w:val="24"/>
              </w:rPr>
              <w:t xml:space="preserve"> </w:t>
            </w:r>
            <w:r w:rsidRPr="00A224EA">
              <w:rPr>
                <w:spacing w:val="-6"/>
                <w:sz w:val="24"/>
              </w:rPr>
              <w:t>of</w:t>
            </w:r>
            <w:r w:rsidRPr="00A224EA">
              <w:rPr>
                <w:spacing w:val="7"/>
                <w:sz w:val="24"/>
              </w:rPr>
              <w:t xml:space="preserve"> </w:t>
            </w:r>
            <w:r w:rsidRPr="00A224EA">
              <w:rPr>
                <w:b/>
                <w:spacing w:val="-6"/>
                <w:sz w:val="24"/>
              </w:rPr>
              <w:t xml:space="preserve">ERP, </w:t>
            </w:r>
            <w:r w:rsidRPr="00A224EA">
              <w:rPr>
                <w:b/>
                <w:spacing w:val="-4"/>
                <w:sz w:val="24"/>
              </w:rPr>
              <w:t>DBMS,</w:t>
            </w:r>
            <w:r w:rsidRPr="00A224EA">
              <w:rPr>
                <w:b/>
                <w:spacing w:val="-5"/>
                <w:sz w:val="24"/>
              </w:rPr>
              <w:t xml:space="preserve"> </w:t>
            </w:r>
            <w:r w:rsidRPr="00A224EA">
              <w:rPr>
                <w:b/>
                <w:spacing w:val="-4"/>
                <w:sz w:val="24"/>
              </w:rPr>
              <w:t>and CRM</w:t>
            </w:r>
            <w:r w:rsidRPr="00A224EA">
              <w:rPr>
                <w:b/>
                <w:spacing w:val="-5"/>
                <w:sz w:val="24"/>
              </w:rPr>
              <w:t xml:space="preserve"> </w:t>
            </w:r>
            <w:r w:rsidRPr="00A224EA">
              <w:rPr>
                <w:spacing w:val="-4"/>
                <w:sz w:val="24"/>
              </w:rPr>
              <w:t>services</w:t>
            </w:r>
            <w:r w:rsidRPr="00A224EA">
              <w:rPr>
                <w:spacing w:val="-9"/>
                <w:sz w:val="24"/>
              </w:rPr>
              <w:t xml:space="preserve"> </w:t>
            </w:r>
            <w:r w:rsidRPr="00A224EA">
              <w:rPr>
                <w:spacing w:val="-4"/>
                <w:sz w:val="24"/>
              </w:rPr>
              <w:t>(will</w:t>
            </w:r>
            <w:r w:rsidRPr="00A224EA">
              <w:rPr>
                <w:spacing w:val="-7"/>
                <w:sz w:val="24"/>
              </w:rPr>
              <w:t xml:space="preserve"> </w:t>
            </w:r>
            <w:r w:rsidRPr="00A224EA">
              <w:rPr>
                <w:spacing w:val="-4"/>
                <w:sz w:val="24"/>
              </w:rPr>
              <w:t>verify</w:t>
            </w:r>
            <w:r w:rsidRPr="00A224EA">
              <w:rPr>
                <w:spacing w:val="-9"/>
                <w:sz w:val="24"/>
              </w:rPr>
              <w:t xml:space="preserve"> </w:t>
            </w:r>
            <w:r w:rsidRPr="00A224EA">
              <w:rPr>
                <w:spacing w:val="-4"/>
                <w:sz w:val="24"/>
              </w:rPr>
              <w:t>online</w:t>
            </w:r>
            <w:r w:rsidRPr="00A224EA">
              <w:rPr>
                <w:spacing w:val="-7"/>
                <w:sz w:val="24"/>
              </w:rPr>
              <w:t xml:space="preserve"> </w:t>
            </w:r>
            <w:r w:rsidRPr="00A224EA">
              <w:rPr>
                <w:spacing w:val="-4"/>
                <w:sz w:val="24"/>
              </w:rPr>
              <w:t>from</w:t>
            </w:r>
            <w:r w:rsidRPr="00A224EA">
              <w:rPr>
                <w:spacing w:val="-9"/>
                <w:sz w:val="24"/>
              </w:rPr>
              <w:t xml:space="preserve"> </w:t>
            </w:r>
            <w:r w:rsidRPr="00A224EA">
              <w:rPr>
                <w:spacing w:val="-4"/>
                <w:sz w:val="24"/>
              </w:rPr>
              <w:t>the</w:t>
            </w:r>
            <w:r w:rsidRPr="00A224EA">
              <w:rPr>
                <w:spacing w:val="-9"/>
                <w:sz w:val="24"/>
              </w:rPr>
              <w:t xml:space="preserve"> </w:t>
            </w:r>
            <w:r w:rsidRPr="00A224EA">
              <w:rPr>
                <w:spacing w:val="-4"/>
                <w:sz w:val="24"/>
              </w:rPr>
              <w:t>list</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 xml:space="preserve">pre- </w:t>
            </w:r>
            <w:r w:rsidRPr="00A224EA">
              <w:rPr>
                <w:sz w:val="24"/>
              </w:rPr>
              <w:t>qualified</w:t>
            </w:r>
            <w:r w:rsidRPr="00A224EA">
              <w:rPr>
                <w:spacing w:val="-7"/>
                <w:sz w:val="24"/>
              </w:rPr>
              <w:t xml:space="preserve"> </w:t>
            </w:r>
            <w:r w:rsidRPr="00A224EA">
              <w:rPr>
                <w:sz w:val="24"/>
              </w:rPr>
              <w:t>suppliers)</w:t>
            </w:r>
          </w:p>
        </w:tc>
        <w:tc>
          <w:tcPr>
            <w:tcW w:w="1172" w:type="dxa"/>
          </w:tcPr>
          <w:p w14:paraId="09846793"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2D806DF6" w14:textId="77777777">
        <w:trPr>
          <w:trHeight w:val="601"/>
        </w:trPr>
        <w:tc>
          <w:tcPr>
            <w:tcW w:w="946" w:type="dxa"/>
          </w:tcPr>
          <w:p w14:paraId="3053DB51" w14:textId="77777777" w:rsidR="00B7424F" w:rsidRPr="00A224EA" w:rsidRDefault="00672CA2">
            <w:pPr>
              <w:pStyle w:val="TableParagraph"/>
              <w:ind w:left="112"/>
              <w:rPr>
                <w:sz w:val="24"/>
              </w:rPr>
            </w:pPr>
            <w:r w:rsidRPr="00A224EA">
              <w:rPr>
                <w:spacing w:val="-5"/>
                <w:sz w:val="24"/>
              </w:rPr>
              <w:t>MR4</w:t>
            </w:r>
          </w:p>
        </w:tc>
        <w:tc>
          <w:tcPr>
            <w:tcW w:w="7519" w:type="dxa"/>
          </w:tcPr>
          <w:p w14:paraId="1C11824D" w14:textId="77777777" w:rsidR="00B7424F" w:rsidRPr="00A224EA" w:rsidRDefault="00672CA2">
            <w:pPr>
              <w:pStyle w:val="TableParagraph"/>
              <w:ind w:left="112"/>
              <w:rPr>
                <w:sz w:val="24"/>
              </w:rPr>
            </w:pPr>
            <w:r w:rsidRPr="00A224EA">
              <w:rPr>
                <w:w w:val="90"/>
                <w:sz w:val="24"/>
              </w:rPr>
              <w:t>Copy</w:t>
            </w:r>
            <w:r w:rsidRPr="00A224EA">
              <w:rPr>
                <w:spacing w:val="9"/>
                <w:sz w:val="24"/>
              </w:rPr>
              <w:t xml:space="preserve"> </w:t>
            </w:r>
            <w:r w:rsidRPr="00A224EA">
              <w:rPr>
                <w:w w:val="90"/>
                <w:sz w:val="24"/>
              </w:rPr>
              <w:t>of</w:t>
            </w:r>
            <w:r w:rsidRPr="00A224EA">
              <w:rPr>
                <w:spacing w:val="9"/>
                <w:sz w:val="24"/>
              </w:rPr>
              <w:t xml:space="preserve"> </w:t>
            </w:r>
            <w:r w:rsidRPr="00A224EA">
              <w:rPr>
                <w:w w:val="90"/>
                <w:sz w:val="24"/>
              </w:rPr>
              <w:t>Certificate</w:t>
            </w:r>
            <w:r w:rsidRPr="00A224EA">
              <w:rPr>
                <w:spacing w:val="13"/>
                <w:sz w:val="24"/>
              </w:rPr>
              <w:t xml:space="preserve"> </w:t>
            </w:r>
            <w:r w:rsidRPr="00A224EA">
              <w:rPr>
                <w:w w:val="90"/>
                <w:sz w:val="24"/>
              </w:rPr>
              <w:t>of</w:t>
            </w:r>
            <w:r w:rsidRPr="00A224EA">
              <w:rPr>
                <w:spacing w:val="7"/>
                <w:sz w:val="24"/>
              </w:rPr>
              <w:t xml:space="preserve"> </w:t>
            </w:r>
            <w:r w:rsidRPr="00A224EA">
              <w:rPr>
                <w:w w:val="90"/>
                <w:sz w:val="24"/>
              </w:rPr>
              <w:t>Systems</w:t>
            </w:r>
            <w:r w:rsidRPr="00A224EA">
              <w:rPr>
                <w:spacing w:val="9"/>
                <w:sz w:val="24"/>
              </w:rPr>
              <w:t xml:space="preserve"> </w:t>
            </w:r>
            <w:r w:rsidRPr="00A224EA">
              <w:rPr>
                <w:w w:val="90"/>
                <w:sz w:val="24"/>
              </w:rPr>
              <w:t>and</w:t>
            </w:r>
            <w:r w:rsidRPr="00A224EA">
              <w:rPr>
                <w:spacing w:val="7"/>
                <w:sz w:val="24"/>
              </w:rPr>
              <w:t xml:space="preserve"> </w:t>
            </w:r>
            <w:r w:rsidRPr="00A224EA">
              <w:rPr>
                <w:w w:val="90"/>
                <w:sz w:val="24"/>
              </w:rPr>
              <w:t>Applications</w:t>
            </w:r>
            <w:r w:rsidRPr="00A224EA">
              <w:rPr>
                <w:spacing w:val="11"/>
                <w:sz w:val="24"/>
              </w:rPr>
              <w:t xml:space="preserve"> </w:t>
            </w:r>
            <w:r w:rsidRPr="00A224EA">
              <w:rPr>
                <w:w w:val="90"/>
                <w:sz w:val="24"/>
              </w:rPr>
              <w:t>(Level</w:t>
            </w:r>
            <w:r w:rsidRPr="00A224EA">
              <w:rPr>
                <w:spacing w:val="15"/>
                <w:sz w:val="24"/>
              </w:rPr>
              <w:t xml:space="preserve"> </w:t>
            </w:r>
            <w:r w:rsidRPr="00A224EA">
              <w:rPr>
                <w:w w:val="90"/>
                <w:sz w:val="24"/>
              </w:rPr>
              <w:t>1)</w:t>
            </w:r>
            <w:r w:rsidRPr="00A224EA">
              <w:rPr>
                <w:spacing w:val="5"/>
                <w:sz w:val="24"/>
              </w:rPr>
              <w:t xml:space="preserve"> </w:t>
            </w:r>
            <w:r w:rsidRPr="00A224EA">
              <w:rPr>
                <w:w w:val="90"/>
                <w:sz w:val="24"/>
              </w:rPr>
              <w:t>with</w:t>
            </w:r>
            <w:r w:rsidRPr="00A224EA">
              <w:rPr>
                <w:spacing w:val="9"/>
                <w:sz w:val="24"/>
              </w:rPr>
              <w:t xml:space="preserve"> </w:t>
            </w:r>
            <w:r w:rsidRPr="00A224EA">
              <w:rPr>
                <w:spacing w:val="-5"/>
                <w:w w:val="90"/>
                <w:sz w:val="24"/>
              </w:rPr>
              <w:t>ICT</w:t>
            </w:r>
          </w:p>
          <w:p w14:paraId="66C08F93" w14:textId="77777777" w:rsidR="00B7424F" w:rsidRPr="00A224EA" w:rsidRDefault="00672CA2">
            <w:pPr>
              <w:pStyle w:val="TableParagraph"/>
              <w:spacing w:before="20"/>
              <w:ind w:left="112"/>
              <w:rPr>
                <w:sz w:val="24"/>
              </w:rPr>
            </w:pPr>
            <w:r w:rsidRPr="00A224EA">
              <w:rPr>
                <w:w w:val="90"/>
                <w:sz w:val="24"/>
              </w:rPr>
              <w:t>Authority</w:t>
            </w:r>
            <w:r w:rsidRPr="00A224EA">
              <w:rPr>
                <w:spacing w:val="1"/>
                <w:sz w:val="24"/>
              </w:rPr>
              <w:t xml:space="preserve"> </w:t>
            </w:r>
            <w:r w:rsidRPr="00A224EA">
              <w:rPr>
                <w:w w:val="90"/>
                <w:sz w:val="24"/>
              </w:rPr>
              <w:t>(will</w:t>
            </w:r>
            <w:r w:rsidRPr="00A224EA">
              <w:rPr>
                <w:spacing w:val="3"/>
                <w:sz w:val="24"/>
              </w:rPr>
              <w:t xml:space="preserve"> </w:t>
            </w:r>
            <w:r w:rsidRPr="00A224EA">
              <w:rPr>
                <w:w w:val="90"/>
                <w:sz w:val="24"/>
              </w:rPr>
              <w:t>verify</w:t>
            </w:r>
            <w:r w:rsidRPr="00A224EA">
              <w:rPr>
                <w:spacing w:val="1"/>
                <w:sz w:val="24"/>
              </w:rPr>
              <w:t xml:space="preserve"> </w:t>
            </w:r>
            <w:r w:rsidRPr="00A224EA">
              <w:rPr>
                <w:w w:val="90"/>
                <w:sz w:val="24"/>
              </w:rPr>
              <w:t>online</w:t>
            </w:r>
            <w:r w:rsidRPr="00A224EA">
              <w:rPr>
                <w:spacing w:val="-1"/>
                <w:sz w:val="24"/>
              </w:rPr>
              <w:t xml:space="preserve"> </w:t>
            </w:r>
            <w:r w:rsidRPr="00A224EA">
              <w:rPr>
                <w:w w:val="90"/>
                <w:sz w:val="24"/>
              </w:rPr>
              <w:t>from</w:t>
            </w:r>
            <w:r w:rsidRPr="00A224EA">
              <w:rPr>
                <w:spacing w:val="-2"/>
                <w:sz w:val="24"/>
              </w:rPr>
              <w:t xml:space="preserve"> </w:t>
            </w:r>
            <w:r w:rsidRPr="00A224EA">
              <w:rPr>
                <w:w w:val="90"/>
                <w:sz w:val="24"/>
              </w:rPr>
              <w:t>the</w:t>
            </w:r>
            <w:r w:rsidRPr="00A224EA">
              <w:rPr>
                <w:spacing w:val="2"/>
                <w:sz w:val="24"/>
              </w:rPr>
              <w:t xml:space="preserve"> </w:t>
            </w:r>
            <w:r w:rsidRPr="00A224EA">
              <w:rPr>
                <w:w w:val="90"/>
                <w:sz w:val="24"/>
              </w:rPr>
              <w:t>list</w:t>
            </w:r>
            <w:r w:rsidRPr="00A224EA">
              <w:rPr>
                <w:spacing w:val="-2"/>
                <w:sz w:val="24"/>
              </w:rPr>
              <w:t xml:space="preserve"> </w:t>
            </w:r>
            <w:r w:rsidRPr="00A224EA">
              <w:rPr>
                <w:w w:val="90"/>
                <w:sz w:val="24"/>
              </w:rPr>
              <w:t>of</w:t>
            </w:r>
            <w:r w:rsidRPr="00A224EA">
              <w:rPr>
                <w:sz w:val="24"/>
              </w:rPr>
              <w:t xml:space="preserve"> </w:t>
            </w:r>
            <w:r w:rsidRPr="00A224EA">
              <w:rPr>
                <w:w w:val="90"/>
                <w:sz w:val="24"/>
              </w:rPr>
              <w:t>pre-qualified</w:t>
            </w:r>
            <w:r w:rsidRPr="00A224EA">
              <w:rPr>
                <w:spacing w:val="1"/>
                <w:sz w:val="24"/>
              </w:rPr>
              <w:t xml:space="preserve"> </w:t>
            </w:r>
            <w:r w:rsidRPr="00A224EA">
              <w:rPr>
                <w:spacing w:val="-2"/>
                <w:w w:val="90"/>
                <w:sz w:val="24"/>
              </w:rPr>
              <w:t>suppliers)</w:t>
            </w:r>
          </w:p>
        </w:tc>
        <w:tc>
          <w:tcPr>
            <w:tcW w:w="1172" w:type="dxa"/>
          </w:tcPr>
          <w:p w14:paraId="0450DECF"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1884D437" w14:textId="77777777">
        <w:trPr>
          <w:trHeight w:val="410"/>
        </w:trPr>
        <w:tc>
          <w:tcPr>
            <w:tcW w:w="946" w:type="dxa"/>
          </w:tcPr>
          <w:p w14:paraId="33074A23" w14:textId="77777777" w:rsidR="00B7424F" w:rsidRPr="00A224EA" w:rsidRDefault="00672CA2">
            <w:pPr>
              <w:pStyle w:val="TableParagraph"/>
              <w:ind w:left="112"/>
              <w:rPr>
                <w:sz w:val="24"/>
              </w:rPr>
            </w:pPr>
            <w:r w:rsidRPr="00A224EA">
              <w:rPr>
                <w:spacing w:val="-5"/>
                <w:sz w:val="24"/>
              </w:rPr>
              <w:t>MR5</w:t>
            </w:r>
          </w:p>
        </w:tc>
        <w:tc>
          <w:tcPr>
            <w:tcW w:w="7519" w:type="dxa"/>
          </w:tcPr>
          <w:p w14:paraId="39B3FD67" w14:textId="77777777" w:rsidR="00B7424F" w:rsidRPr="00A224EA" w:rsidRDefault="00672CA2">
            <w:pPr>
              <w:pStyle w:val="TableParagraph"/>
              <w:ind w:left="112"/>
              <w:rPr>
                <w:sz w:val="24"/>
              </w:rPr>
            </w:pPr>
            <w:r w:rsidRPr="00A224EA">
              <w:rPr>
                <w:w w:val="90"/>
                <w:sz w:val="24"/>
              </w:rPr>
              <w:t>Copy</w:t>
            </w:r>
            <w:r w:rsidRPr="00A224EA">
              <w:rPr>
                <w:spacing w:val="4"/>
                <w:sz w:val="24"/>
              </w:rPr>
              <w:t xml:space="preserve"> </w:t>
            </w:r>
            <w:r w:rsidRPr="00A224EA">
              <w:rPr>
                <w:w w:val="90"/>
                <w:sz w:val="24"/>
              </w:rPr>
              <w:t>of</w:t>
            </w:r>
            <w:r w:rsidRPr="00A224EA">
              <w:rPr>
                <w:spacing w:val="2"/>
                <w:sz w:val="24"/>
              </w:rPr>
              <w:t xml:space="preserve"> </w:t>
            </w:r>
            <w:r w:rsidRPr="00A224EA">
              <w:rPr>
                <w:w w:val="90"/>
                <w:sz w:val="24"/>
              </w:rPr>
              <w:t>the</w:t>
            </w:r>
            <w:r w:rsidRPr="00A224EA">
              <w:rPr>
                <w:spacing w:val="6"/>
                <w:sz w:val="24"/>
              </w:rPr>
              <w:t xml:space="preserve"> </w:t>
            </w:r>
            <w:r w:rsidRPr="00A224EA">
              <w:rPr>
                <w:w w:val="90"/>
                <w:sz w:val="24"/>
              </w:rPr>
              <w:t>company‘s</w:t>
            </w:r>
            <w:r w:rsidRPr="00A224EA">
              <w:rPr>
                <w:spacing w:val="4"/>
                <w:sz w:val="24"/>
              </w:rPr>
              <w:t xml:space="preserve"> </w:t>
            </w:r>
            <w:r w:rsidRPr="00A224EA">
              <w:rPr>
                <w:w w:val="90"/>
                <w:sz w:val="24"/>
              </w:rPr>
              <w:t>valid</w:t>
            </w:r>
            <w:r w:rsidRPr="00A224EA">
              <w:rPr>
                <w:spacing w:val="4"/>
                <w:sz w:val="24"/>
              </w:rPr>
              <w:t xml:space="preserve"> </w:t>
            </w:r>
            <w:r w:rsidRPr="00A224EA">
              <w:rPr>
                <w:w w:val="90"/>
                <w:sz w:val="24"/>
              </w:rPr>
              <w:t>Certificate</w:t>
            </w:r>
            <w:r w:rsidRPr="00A224EA">
              <w:rPr>
                <w:spacing w:val="5"/>
                <w:sz w:val="24"/>
              </w:rPr>
              <w:t xml:space="preserve"> </w:t>
            </w:r>
            <w:r w:rsidRPr="00A224EA">
              <w:rPr>
                <w:w w:val="90"/>
                <w:sz w:val="24"/>
              </w:rPr>
              <w:t>of</w:t>
            </w:r>
            <w:r w:rsidRPr="00A224EA">
              <w:rPr>
                <w:spacing w:val="5"/>
                <w:sz w:val="24"/>
              </w:rPr>
              <w:t xml:space="preserve"> </w:t>
            </w:r>
            <w:r w:rsidRPr="00A224EA">
              <w:rPr>
                <w:w w:val="90"/>
                <w:sz w:val="24"/>
              </w:rPr>
              <w:t>Tax</w:t>
            </w:r>
            <w:r w:rsidRPr="00A224EA">
              <w:rPr>
                <w:spacing w:val="4"/>
                <w:sz w:val="24"/>
              </w:rPr>
              <w:t xml:space="preserve"> </w:t>
            </w:r>
            <w:r w:rsidRPr="00A224EA">
              <w:rPr>
                <w:spacing w:val="-2"/>
                <w:w w:val="90"/>
                <w:sz w:val="24"/>
              </w:rPr>
              <w:t>Compliance</w:t>
            </w:r>
          </w:p>
        </w:tc>
        <w:tc>
          <w:tcPr>
            <w:tcW w:w="1172" w:type="dxa"/>
          </w:tcPr>
          <w:p w14:paraId="490D2658"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7ECB440B" w14:textId="77777777">
        <w:trPr>
          <w:trHeight w:val="892"/>
        </w:trPr>
        <w:tc>
          <w:tcPr>
            <w:tcW w:w="946" w:type="dxa"/>
          </w:tcPr>
          <w:p w14:paraId="3ACDF814" w14:textId="77777777" w:rsidR="00B7424F" w:rsidRPr="00A224EA" w:rsidRDefault="00672CA2">
            <w:pPr>
              <w:pStyle w:val="TableParagraph"/>
              <w:spacing w:before="1"/>
              <w:ind w:left="112"/>
              <w:rPr>
                <w:sz w:val="24"/>
              </w:rPr>
            </w:pPr>
            <w:r w:rsidRPr="00A224EA">
              <w:rPr>
                <w:spacing w:val="-5"/>
                <w:sz w:val="24"/>
              </w:rPr>
              <w:t>MR6</w:t>
            </w:r>
          </w:p>
        </w:tc>
        <w:tc>
          <w:tcPr>
            <w:tcW w:w="7519" w:type="dxa"/>
          </w:tcPr>
          <w:p w14:paraId="0AB2F6A7" w14:textId="77777777" w:rsidR="00B7424F" w:rsidRPr="00A224EA" w:rsidRDefault="00672CA2">
            <w:pPr>
              <w:pStyle w:val="TableParagraph"/>
              <w:spacing w:before="1" w:line="254" w:lineRule="auto"/>
              <w:ind w:left="112" w:right="185"/>
              <w:rPr>
                <w:sz w:val="24"/>
              </w:rPr>
            </w:pPr>
            <w:r w:rsidRPr="00A224EA">
              <w:rPr>
                <w:spacing w:val="-4"/>
                <w:sz w:val="24"/>
              </w:rPr>
              <w:t>Duly</w:t>
            </w:r>
            <w:r w:rsidRPr="00A224EA">
              <w:rPr>
                <w:spacing w:val="-8"/>
                <w:sz w:val="24"/>
              </w:rPr>
              <w:t xml:space="preserve"> </w:t>
            </w:r>
            <w:r w:rsidRPr="00A224EA">
              <w:rPr>
                <w:spacing w:val="-4"/>
                <w:sz w:val="24"/>
              </w:rPr>
              <w:t>filled,</w:t>
            </w:r>
            <w:r w:rsidRPr="00A224EA">
              <w:rPr>
                <w:spacing w:val="-8"/>
                <w:sz w:val="24"/>
              </w:rPr>
              <w:t xml:space="preserve"> </w:t>
            </w:r>
            <w:r w:rsidRPr="00A224EA">
              <w:rPr>
                <w:spacing w:val="-4"/>
                <w:sz w:val="24"/>
              </w:rPr>
              <w:t>signed</w:t>
            </w:r>
            <w:r w:rsidRPr="00A224EA">
              <w:rPr>
                <w:spacing w:val="-9"/>
                <w:sz w:val="24"/>
              </w:rPr>
              <w:t xml:space="preserve"> </w:t>
            </w:r>
            <w:r w:rsidRPr="00A224EA">
              <w:rPr>
                <w:spacing w:val="-4"/>
                <w:sz w:val="24"/>
              </w:rPr>
              <w:t>and</w:t>
            </w:r>
            <w:r w:rsidRPr="00A224EA">
              <w:rPr>
                <w:spacing w:val="-6"/>
                <w:sz w:val="24"/>
              </w:rPr>
              <w:t xml:space="preserve"> </w:t>
            </w:r>
            <w:r w:rsidRPr="00A224EA">
              <w:rPr>
                <w:spacing w:val="-4"/>
                <w:sz w:val="24"/>
              </w:rPr>
              <w:t>stamped</w:t>
            </w:r>
            <w:r w:rsidRPr="00A224EA">
              <w:rPr>
                <w:spacing w:val="-6"/>
                <w:sz w:val="24"/>
              </w:rPr>
              <w:t xml:space="preserve"> </w:t>
            </w:r>
            <w:r w:rsidRPr="00A224EA">
              <w:rPr>
                <w:spacing w:val="-4"/>
                <w:sz w:val="24"/>
              </w:rPr>
              <w:t>self-declaration</w:t>
            </w:r>
            <w:r w:rsidRPr="00A224EA">
              <w:rPr>
                <w:spacing w:val="-7"/>
                <w:sz w:val="24"/>
              </w:rPr>
              <w:t xml:space="preserve"> </w:t>
            </w:r>
            <w:r w:rsidRPr="00A224EA">
              <w:rPr>
                <w:spacing w:val="-4"/>
                <w:sz w:val="24"/>
              </w:rPr>
              <w:t>form</w:t>
            </w:r>
            <w:r w:rsidRPr="00A224EA">
              <w:rPr>
                <w:spacing w:val="-6"/>
                <w:sz w:val="24"/>
              </w:rPr>
              <w:t xml:space="preserve"> </w:t>
            </w:r>
            <w:r w:rsidRPr="00A224EA">
              <w:rPr>
                <w:spacing w:val="-4"/>
                <w:sz w:val="24"/>
              </w:rPr>
              <w:t>that</w:t>
            </w:r>
            <w:r w:rsidRPr="00A224EA">
              <w:rPr>
                <w:spacing w:val="-9"/>
                <w:sz w:val="24"/>
              </w:rPr>
              <w:t xml:space="preserve"> </w:t>
            </w:r>
            <w:r w:rsidRPr="00A224EA">
              <w:rPr>
                <w:spacing w:val="-4"/>
                <w:sz w:val="24"/>
              </w:rPr>
              <w:t>firm</w:t>
            </w:r>
            <w:r w:rsidRPr="00A224EA">
              <w:rPr>
                <w:spacing w:val="-6"/>
                <w:sz w:val="24"/>
              </w:rPr>
              <w:t xml:space="preserve"> </w:t>
            </w:r>
            <w:r w:rsidRPr="00A224EA">
              <w:rPr>
                <w:spacing w:val="-4"/>
                <w:sz w:val="24"/>
              </w:rPr>
              <w:t>and</w:t>
            </w:r>
            <w:r w:rsidRPr="00A224EA">
              <w:rPr>
                <w:spacing w:val="-8"/>
                <w:sz w:val="24"/>
              </w:rPr>
              <w:t xml:space="preserve"> </w:t>
            </w:r>
            <w:r w:rsidRPr="00A224EA">
              <w:rPr>
                <w:spacing w:val="-4"/>
                <w:sz w:val="24"/>
              </w:rPr>
              <w:t xml:space="preserve">the </w:t>
            </w:r>
            <w:r w:rsidRPr="00A224EA">
              <w:rPr>
                <w:spacing w:val="-2"/>
                <w:sz w:val="24"/>
              </w:rPr>
              <w:t>bidder is</w:t>
            </w:r>
            <w:r w:rsidRPr="00A224EA">
              <w:rPr>
                <w:sz w:val="24"/>
              </w:rPr>
              <w:t xml:space="preserve"> </w:t>
            </w:r>
            <w:r w:rsidRPr="00A224EA">
              <w:rPr>
                <w:spacing w:val="-2"/>
                <w:sz w:val="24"/>
              </w:rPr>
              <w:t>not debarred</w:t>
            </w:r>
            <w:r w:rsidRPr="00A224EA">
              <w:rPr>
                <w:spacing w:val="1"/>
                <w:sz w:val="24"/>
              </w:rPr>
              <w:t xml:space="preserve"> </w:t>
            </w:r>
            <w:r w:rsidRPr="00A224EA">
              <w:rPr>
                <w:spacing w:val="-2"/>
                <w:sz w:val="24"/>
              </w:rPr>
              <w:t>in the</w:t>
            </w:r>
            <w:r w:rsidRPr="00A224EA">
              <w:rPr>
                <w:sz w:val="24"/>
              </w:rPr>
              <w:t xml:space="preserve"> </w:t>
            </w:r>
            <w:r w:rsidRPr="00A224EA">
              <w:rPr>
                <w:spacing w:val="-2"/>
                <w:sz w:val="24"/>
              </w:rPr>
              <w:t>matter</w:t>
            </w:r>
            <w:r w:rsidRPr="00A224EA">
              <w:rPr>
                <w:spacing w:val="-1"/>
                <w:sz w:val="24"/>
              </w:rPr>
              <w:t xml:space="preserve"> </w:t>
            </w:r>
            <w:r w:rsidRPr="00A224EA">
              <w:rPr>
                <w:spacing w:val="-2"/>
                <w:sz w:val="24"/>
              </w:rPr>
              <w:t>of</w:t>
            </w:r>
            <w:r w:rsidRPr="00A224EA">
              <w:rPr>
                <w:spacing w:val="-1"/>
                <w:sz w:val="24"/>
              </w:rPr>
              <w:t xml:space="preserve"> </w:t>
            </w:r>
            <w:r w:rsidRPr="00A224EA">
              <w:rPr>
                <w:spacing w:val="-2"/>
                <w:sz w:val="24"/>
              </w:rPr>
              <w:t>Public</w:t>
            </w:r>
            <w:r w:rsidRPr="00A224EA">
              <w:rPr>
                <w:sz w:val="24"/>
              </w:rPr>
              <w:t xml:space="preserve"> </w:t>
            </w:r>
            <w:r w:rsidRPr="00A224EA">
              <w:rPr>
                <w:spacing w:val="-2"/>
                <w:sz w:val="24"/>
              </w:rPr>
              <w:t>Procurement</w:t>
            </w:r>
            <w:r w:rsidRPr="00A224EA">
              <w:rPr>
                <w:spacing w:val="1"/>
                <w:sz w:val="24"/>
              </w:rPr>
              <w:t xml:space="preserve"> </w:t>
            </w:r>
            <w:r w:rsidRPr="00A224EA">
              <w:rPr>
                <w:spacing w:val="-2"/>
                <w:sz w:val="24"/>
              </w:rPr>
              <w:t>and</w:t>
            </w:r>
            <w:r w:rsidRPr="00A224EA">
              <w:rPr>
                <w:sz w:val="24"/>
              </w:rPr>
              <w:t xml:space="preserve"> </w:t>
            </w:r>
            <w:r w:rsidRPr="00A224EA">
              <w:rPr>
                <w:spacing w:val="-2"/>
                <w:sz w:val="24"/>
              </w:rPr>
              <w:t>Asset</w:t>
            </w:r>
          </w:p>
          <w:p w14:paraId="0EAD20EA" w14:textId="77777777" w:rsidR="00B7424F" w:rsidRPr="00A224EA" w:rsidRDefault="00672CA2">
            <w:pPr>
              <w:pStyle w:val="TableParagraph"/>
              <w:spacing w:before="7"/>
              <w:ind w:left="112"/>
              <w:rPr>
                <w:sz w:val="24"/>
              </w:rPr>
            </w:pPr>
            <w:r w:rsidRPr="00A224EA">
              <w:rPr>
                <w:w w:val="85"/>
                <w:sz w:val="24"/>
              </w:rPr>
              <w:t>Disposal</w:t>
            </w:r>
            <w:r w:rsidRPr="00A224EA">
              <w:rPr>
                <w:spacing w:val="18"/>
                <w:sz w:val="24"/>
              </w:rPr>
              <w:t xml:space="preserve"> </w:t>
            </w:r>
            <w:r w:rsidRPr="00A224EA">
              <w:rPr>
                <w:w w:val="85"/>
                <w:sz w:val="24"/>
              </w:rPr>
              <w:t>Act</w:t>
            </w:r>
            <w:r w:rsidRPr="00A224EA">
              <w:rPr>
                <w:spacing w:val="21"/>
                <w:sz w:val="24"/>
              </w:rPr>
              <w:t xml:space="preserve"> </w:t>
            </w:r>
            <w:r w:rsidRPr="00A224EA">
              <w:rPr>
                <w:spacing w:val="-4"/>
                <w:w w:val="85"/>
                <w:sz w:val="24"/>
              </w:rPr>
              <w:t>2015</w:t>
            </w:r>
          </w:p>
        </w:tc>
        <w:tc>
          <w:tcPr>
            <w:tcW w:w="1172" w:type="dxa"/>
          </w:tcPr>
          <w:p w14:paraId="22D465FC" w14:textId="77777777" w:rsidR="00B7424F" w:rsidRPr="00A224EA" w:rsidRDefault="00B7424F">
            <w:pPr>
              <w:pStyle w:val="TableParagraph"/>
              <w:spacing w:before="4"/>
              <w:rPr>
                <w:i/>
                <w:sz w:val="24"/>
              </w:rPr>
            </w:pPr>
          </w:p>
          <w:p w14:paraId="49593822" w14:textId="77777777" w:rsidR="00B7424F" w:rsidRPr="00A224EA" w:rsidRDefault="00672CA2">
            <w:pPr>
              <w:pStyle w:val="TableParagraph"/>
              <w:ind w:left="51"/>
              <w:rPr>
                <w:sz w:val="24"/>
              </w:rPr>
            </w:pPr>
            <w:r w:rsidRPr="00A224EA">
              <w:rPr>
                <w:spacing w:val="-2"/>
                <w:sz w:val="24"/>
              </w:rPr>
              <w:t>Yes/No</w:t>
            </w:r>
          </w:p>
        </w:tc>
      </w:tr>
      <w:tr w:rsidR="00B7424F" w:rsidRPr="00A224EA" w14:paraId="379DF1C8" w14:textId="77777777">
        <w:trPr>
          <w:trHeight w:val="1192"/>
        </w:trPr>
        <w:tc>
          <w:tcPr>
            <w:tcW w:w="946" w:type="dxa"/>
          </w:tcPr>
          <w:p w14:paraId="56FE5614" w14:textId="77777777" w:rsidR="00B7424F" w:rsidRPr="00A224EA" w:rsidRDefault="00672CA2">
            <w:pPr>
              <w:pStyle w:val="TableParagraph"/>
              <w:ind w:left="112"/>
              <w:rPr>
                <w:sz w:val="24"/>
              </w:rPr>
            </w:pPr>
            <w:r w:rsidRPr="00A224EA">
              <w:rPr>
                <w:spacing w:val="-5"/>
                <w:sz w:val="24"/>
              </w:rPr>
              <w:t>MR7</w:t>
            </w:r>
          </w:p>
        </w:tc>
        <w:tc>
          <w:tcPr>
            <w:tcW w:w="7519" w:type="dxa"/>
          </w:tcPr>
          <w:p w14:paraId="76390F4F" w14:textId="751D4002" w:rsidR="00B7424F" w:rsidRPr="00A224EA" w:rsidRDefault="00672CA2">
            <w:pPr>
              <w:pStyle w:val="TableParagraph"/>
              <w:spacing w:line="259" w:lineRule="auto"/>
              <w:ind w:left="112" w:right="151"/>
              <w:jc w:val="both"/>
              <w:rPr>
                <w:sz w:val="24"/>
              </w:rPr>
            </w:pPr>
            <w:r w:rsidRPr="00A224EA">
              <w:rPr>
                <w:w w:val="90"/>
                <w:sz w:val="24"/>
              </w:rPr>
              <w:t xml:space="preserve">Must have an average turnover of at least 10M in the last </w:t>
            </w:r>
            <w:r w:rsidR="0078065D">
              <w:rPr>
                <w:w w:val="90"/>
                <w:sz w:val="24"/>
              </w:rPr>
              <w:t>three</w:t>
            </w:r>
            <w:r w:rsidRPr="00A224EA">
              <w:rPr>
                <w:w w:val="90"/>
                <w:sz w:val="24"/>
              </w:rPr>
              <w:t xml:space="preserve"> (</w:t>
            </w:r>
            <w:r w:rsidR="0078065D">
              <w:rPr>
                <w:w w:val="90"/>
                <w:sz w:val="24"/>
              </w:rPr>
              <w:t>3</w:t>
            </w:r>
            <w:r w:rsidRPr="00A224EA">
              <w:rPr>
                <w:w w:val="90"/>
                <w:sz w:val="24"/>
              </w:rPr>
              <w:t xml:space="preserve">) financial years (2022, 2021, 2020) in the sale, supplies and installation of IT </w:t>
            </w:r>
            <w:r w:rsidRPr="00A224EA">
              <w:rPr>
                <w:sz w:val="24"/>
              </w:rPr>
              <w:t>systems to be supported by LPO/extracts from the contract</w:t>
            </w:r>
            <w:r w:rsidRPr="00A224EA">
              <w:rPr>
                <w:spacing w:val="40"/>
                <w:sz w:val="24"/>
              </w:rPr>
              <w:t xml:space="preserve"> </w:t>
            </w:r>
            <w:r w:rsidRPr="00A224EA">
              <w:rPr>
                <w:sz w:val="24"/>
              </w:rPr>
              <w:t>and</w:t>
            </w:r>
          </w:p>
          <w:p w14:paraId="060D45EF" w14:textId="77777777" w:rsidR="00B7424F" w:rsidRPr="00A224EA" w:rsidRDefault="00672CA2">
            <w:pPr>
              <w:pStyle w:val="TableParagraph"/>
              <w:spacing w:before="2"/>
              <w:ind w:left="112"/>
              <w:jc w:val="both"/>
              <w:rPr>
                <w:sz w:val="24"/>
              </w:rPr>
            </w:pPr>
            <w:r w:rsidRPr="00A224EA">
              <w:rPr>
                <w:w w:val="90"/>
                <w:sz w:val="24"/>
              </w:rPr>
              <w:t>completion/GO</w:t>
            </w:r>
            <w:r w:rsidRPr="00A224EA">
              <w:rPr>
                <w:spacing w:val="-4"/>
                <w:sz w:val="24"/>
              </w:rPr>
              <w:t xml:space="preserve"> </w:t>
            </w:r>
            <w:r w:rsidRPr="00A224EA">
              <w:rPr>
                <w:w w:val="90"/>
                <w:sz w:val="24"/>
              </w:rPr>
              <w:t>LIVE</w:t>
            </w:r>
            <w:r w:rsidRPr="00A224EA">
              <w:rPr>
                <w:spacing w:val="-4"/>
                <w:sz w:val="24"/>
              </w:rPr>
              <w:t xml:space="preserve"> </w:t>
            </w:r>
            <w:r w:rsidRPr="00A224EA">
              <w:rPr>
                <w:spacing w:val="-2"/>
                <w:w w:val="90"/>
                <w:sz w:val="24"/>
              </w:rPr>
              <w:t>certificate</w:t>
            </w:r>
          </w:p>
        </w:tc>
        <w:tc>
          <w:tcPr>
            <w:tcW w:w="1172" w:type="dxa"/>
          </w:tcPr>
          <w:p w14:paraId="46409B98" w14:textId="77777777" w:rsidR="00B7424F" w:rsidRPr="00A224EA" w:rsidRDefault="00672CA2">
            <w:pPr>
              <w:pStyle w:val="TableParagraph"/>
              <w:ind w:right="254"/>
              <w:jc w:val="right"/>
              <w:rPr>
                <w:sz w:val="24"/>
              </w:rPr>
            </w:pPr>
            <w:r w:rsidRPr="00A224EA">
              <w:rPr>
                <w:spacing w:val="-2"/>
                <w:sz w:val="24"/>
              </w:rPr>
              <w:t>Yes/No</w:t>
            </w:r>
          </w:p>
        </w:tc>
      </w:tr>
      <w:tr w:rsidR="00B7424F" w:rsidRPr="00A224EA" w14:paraId="1DAEAD6F" w14:textId="77777777">
        <w:trPr>
          <w:trHeight w:val="669"/>
        </w:trPr>
        <w:tc>
          <w:tcPr>
            <w:tcW w:w="946" w:type="dxa"/>
          </w:tcPr>
          <w:p w14:paraId="41515E26" w14:textId="77777777" w:rsidR="00B7424F" w:rsidRPr="00A224EA" w:rsidRDefault="00672CA2">
            <w:pPr>
              <w:pStyle w:val="TableParagraph"/>
              <w:ind w:left="112"/>
              <w:rPr>
                <w:sz w:val="24"/>
              </w:rPr>
            </w:pPr>
            <w:r w:rsidRPr="00A224EA">
              <w:rPr>
                <w:spacing w:val="-5"/>
                <w:sz w:val="24"/>
              </w:rPr>
              <w:t>MR8</w:t>
            </w:r>
          </w:p>
        </w:tc>
        <w:tc>
          <w:tcPr>
            <w:tcW w:w="7519" w:type="dxa"/>
          </w:tcPr>
          <w:p w14:paraId="69959F22" w14:textId="70767CA4" w:rsidR="00B7424F" w:rsidRPr="00A224EA" w:rsidRDefault="00672CA2">
            <w:pPr>
              <w:pStyle w:val="TableParagraph"/>
              <w:spacing w:line="256" w:lineRule="auto"/>
              <w:ind w:left="112"/>
              <w:rPr>
                <w:sz w:val="24"/>
              </w:rPr>
            </w:pPr>
            <w:r w:rsidRPr="00A224EA">
              <w:rPr>
                <w:w w:val="90"/>
                <w:sz w:val="24"/>
              </w:rPr>
              <w:t xml:space="preserve">Copies of audited financial statements for the company for the last three </w:t>
            </w:r>
            <w:r w:rsidRPr="00A224EA">
              <w:rPr>
                <w:sz w:val="24"/>
              </w:rPr>
              <w:t>years (</w:t>
            </w:r>
            <w:r w:rsidR="00A1366F">
              <w:rPr>
                <w:sz w:val="24"/>
              </w:rPr>
              <w:t xml:space="preserve">2023, </w:t>
            </w:r>
            <w:r w:rsidR="00133C82">
              <w:rPr>
                <w:sz w:val="24"/>
              </w:rPr>
              <w:t xml:space="preserve">2022, </w:t>
            </w:r>
            <w:r w:rsidRPr="00A224EA">
              <w:rPr>
                <w:sz w:val="24"/>
              </w:rPr>
              <w:t>2021)</w:t>
            </w:r>
          </w:p>
        </w:tc>
        <w:tc>
          <w:tcPr>
            <w:tcW w:w="1172" w:type="dxa"/>
          </w:tcPr>
          <w:p w14:paraId="2C06D88F"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217B0B36" w14:textId="77777777">
        <w:trPr>
          <w:trHeight w:val="1228"/>
        </w:trPr>
        <w:tc>
          <w:tcPr>
            <w:tcW w:w="946" w:type="dxa"/>
          </w:tcPr>
          <w:p w14:paraId="514039BD" w14:textId="77777777" w:rsidR="00B7424F" w:rsidRPr="00A224EA" w:rsidRDefault="00672CA2">
            <w:pPr>
              <w:pStyle w:val="TableParagraph"/>
              <w:ind w:left="112"/>
              <w:rPr>
                <w:sz w:val="24"/>
              </w:rPr>
            </w:pPr>
            <w:r w:rsidRPr="00A224EA">
              <w:rPr>
                <w:spacing w:val="-5"/>
                <w:sz w:val="24"/>
              </w:rPr>
              <w:t>MR9</w:t>
            </w:r>
          </w:p>
        </w:tc>
        <w:tc>
          <w:tcPr>
            <w:tcW w:w="7519" w:type="dxa"/>
          </w:tcPr>
          <w:p w14:paraId="27F3ED44" w14:textId="77777777" w:rsidR="00B7424F" w:rsidRPr="00A224EA" w:rsidRDefault="00672CA2">
            <w:pPr>
              <w:pStyle w:val="TableParagraph"/>
              <w:spacing w:line="254" w:lineRule="auto"/>
              <w:ind w:left="112"/>
              <w:rPr>
                <w:sz w:val="24"/>
              </w:rPr>
            </w:pPr>
            <w:r w:rsidRPr="00A224EA">
              <w:rPr>
                <w:spacing w:val="-6"/>
                <w:sz w:val="24"/>
              </w:rPr>
              <w:t>Tenderers</w:t>
            </w:r>
            <w:r w:rsidRPr="00A224EA">
              <w:rPr>
                <w:spacing w:val="-9"/>
                <w:sz w:val="24"/>
              </w:rPr>
              <w:t xml:space="preserve"> </w:t>
            </w:r>
            <w:r w:rsidRPr="00A224EA">
              <w:rPr>
                <w:spacing w:val="-6"/>
                <w:sz w:val="24"/>
              </w:rPr>
              <w:t>shall</w:t>
            </w:r>
            <w:r w:rsidRPr="00A224EA">
              <w:rPr>
                <w:spacing w:val="-8"/>
                <w:sz w:val="24"/>
              </w:rPr>
              <w:t xml:space="preserve"> </w:t>
            </w:r>
            <w:r w:rsidRPr="00A224EA">
              <w:rPr>
                <w:spacing w:val="-6"/>
                <w:sz w:val="24"/>
              </w:rPr>
              <w:t>provide</w:t>
            </w:r>
            <w:r w:rsidRPr="00A224EA">
              <w:rPr>
                <w:spacing w:val="-9"/>
                <w:sz w:val="24"/>
              </w:rPr>
              <w:t xml:space="preserve"> </w:t>
            </w:r>
            <w:r w:rsidRPr="00A224EA">
              <w:rPr>
                <w:spacing w:val="-6"/>
                <w:sz w:val="24"/>
              </w:rPr>
              <w:t>a</w:t>
            </w:r>
            <w:r w:rsidRPr="00A224EA">
              <w:rPr>
                <w:spacing w:val="-8"/>
                <w:sz w:val="24"/>
              </w:rPr>
              <w:t xml:space="preserve"> </w:t>
            </w:r>
            <w:r w:rsidRPr="00A224EA">
              <w:rPr>
                <w:spacing w:val="-6"/>
                <w:sz w:val="24"/>
              </w:rPr>
              <w:t>Tender</w:t>
            </w:r>
            <w:r w:rsidRPr="00A224EA">
              <w:rPr>
                <w:spacing w:val="-9"/>
                <w:sz w:val="24"/>
              </w:rPr>
              <w:t xml:space="preserve"> </w:t>
            </w:r>
            <w:r w:rsidRPr="00A224EA">
              <w:rPr>
                <w:spacing w:val="-6"/>
                <w:sz w:val="24"/>
              </w:rPr>
              <w:t>Security</w:t>
            </w:r>
            <w:r w:rsidRPr="00A224EA">
              <w:rPr>
                <w:spacing w:val="-8"/>
                <w:sz w:val="24"/>
              </w:rPr>
              <w:t xml:space="preserve"> </w:t>
            </w:r>
            <w:r w:rsidRPr="00A224EA">
              <w:rPr>
                <w:spacing w:val="-6"/>
                <w:sz w:val="24"/>
              </w:rPr>
              <w:t>of</w:t>
            </w:r>
            <w:r w:rsidRPr="00A224EA">
              <w:rPr>
                <w:spacing w:val="-9"/>
                <w:sz w:val="24"/>
              </w:rPr>
              <w:t xml:space="preserve"> </w:t>
            </w:r>
            <w:r w:rsidRPr="00A224EA">
              <w:rPr>
                <w:b/>
                <w:spacing w:val="-6"/>
                <w:sz w:val="24"/>
              </w:rPr>
              <w:t>Kshs.</w:t>
            </w:r>
            <w:r w:rsidRPr="00A224EA">
              <w:rPr>
                <w:b/>
                <w:spacing w:val="-9"/>
                <w:sz w:val="24"/>
              </w:rPr>
              <w:t xml:space="preserve"> </w:t>
            </w:r>
            <w:r w:rsidRPr="00A224EA">
              <w:rPr>
                <w:b/>
                <w:spacing w:val="-6"/>
                <w:sz w:val="24"/>
              </w:rPr>
              <w:t>140,000.00</w:t>
            </w:r>
            <w:r w:rsidRPr="00A224EA">
              <w:rPr>
                <w:b/>
                <w:spacing w:val="-9"/>
                <w:sz w:val="24"/>
              </w:rPr>
              <w:t xml:space="preserve"> </w:t>
            </w:r>
            <w:r w:rsidRPr="00A224EA">
              <w:rPr>
                <w:spacing w:val="-6"/>
                <w:sz w:val="24"/>
              </w:rPr>
              <w:t>(One hundred</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forty</w:t>
            </w:r>
            <w:r w:rsidRPr="00A224EA">
              <w:rPr>
                <w:spacing w:val="-9"/>
                <w:sz w:val="24"/>
              </w:rPr>
              <w:t xml:space="preserve"> </w:t>
            </w:r>
            <w:r w:rsidRPr="00A224EA">
              <w:rPr>
                <w:spacing w:val="-6"/>
                <w:sz w:val="24"/>
              </w:rPr>
              <w:t>thousand)</w:t>
            </w:r>
            <w:r w:rsidRPr="00A224EA">
              <w:rPr>
                <w:spacing w:val="-8"/>
                <w:sz w:val="24"/>
              </w:rPr>
              <w:t xml:space="preserve"> </w:t>
            </w:r>
            <w:r w:rsidRPr="00A224EA">
              <w:rPr>
                <w:spacing w:val="-6"/>
                <w:sz w:val="24"/>
              </w:rPr>
              <w:t>only</w:t>
            </w:r>
            <w:r w:rsidRPr="00A224EA">
              <w:rPr>
                <w:spacing w:val="-9"/>
                <w:sz w:val="24"/>
              </w:rPr>
              <w:t xml:space="preserve"> </w:t>
            </w:r>
            <w:r w:rsidRPr="00A224EA">
              <w:rPr>
                <w:spacing w:val="-6"/>
                <w:sz w:val="24"/>
              </w:rPr>
              <w:t>from</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reputable</w:t>
            </w:r>
            <w:r w:rsidRPr="00A224EA">
              <w:rPr>
                <w:spacing w:val="-8"/>
                <w:sz w:val="24"/>
              </w:rPr>
              <w:t xml:space="preserve"> </w:t>
            </w:r>
            <w:r w:rsidRPr="00A224EA">
              <w:rPr>
                <w:spacing w:val="-6"/>
                <w:sz w:val="24"/>
              </w:rPr>
              <w:t>bank</w:t>
            </w:r>
            <w:r w:rsidRPr="00A224EA">
              <w:rPr>
                <w:spacing w:val="-9"/>
                <w:sz w:val="24"/>
              </w:rPr>
              <w:t xml:space="preserve"> </w:t>
            </w:r>
            <w:r w:rsidRPr="00A224EA">
              <w:rPr>
                <w:spacing w:val="-6"/>
                <w:sz w:val="24"/>
              </w:rPr>
              <w:t>or</w:t>
            </w:r>
            <w:r w:rsidRPr="00A224EA">
              <w:rPr>
                <w:spacing w:val="-8"/>
                <w:sz w:val="24"/>
              </w:rPr>
              <w:t xml:space="preserve"> </w:t>
            </w:r>
            <w:r w:rsidRPr="00A224EA">
              <w:rPr>
                <w:spacing w:val="-6"/>
                <w:sz w:val="24"/>
              </w:rPr>
              <w:t xml:space="preserve">reputable </w:t>
            </w:r>
            <w:r w:rsidRPr="00A224EA">
              <w:rPr>
                <w:w w:val="90"/>
                <w:sz w:val="24"/>
              </w:rPr>
              <w:t xml:space="preserve">insurance company recognized by the Public Procurement Regulatory </w:t>
            </w:r>
            <w:r w:rsidRPr="00A224EA">
              <w:rPr>
                <w:sz w:val="24"/>
              </w:rPr>
              <w:t>Authority)</w:t>
            </w:r>
            <w:r w:rsidRPr="00A224EA">
              <w:rPr>
                <w:spacing w:val="-15"/>
                <w:sz w:val="24"/>
              </w:rPr>
              <w:t xml:space="preserve"> </w:t>
            </w:r>
            <w:r w:rsidRPr="00A224EA">
              <w:rPr>
                <w:sz w:val="24"/>
              </w:rPr>
              <w:t>valid</w:t>
            </w:r>
            <w:r w:rsidRPr="00A224EA">
              <w:rPr>
                <w:spacing w:val="-14"/>
                <w:sz w:val="24"/>
              </w:rPr>
              <w:t xml:space="preserve"> </w:t>
            </w:r>
            <w:r w:rsidRPr="00A224EA">
              <w:rPr>
                <w:sz w:val="24"/>
              </w:rPr>
              <w:t>for</w:t>
            </w:r>
            <w:r w:rsidRPr="00A224EA">
              <w:rPr>
                <w:spacing w:val="-15"/>
                <w:sz w:val="24"/>
              </w:rPr>
              <w:t xml:space="preserve"> </w:t>
            </w:r>
            <w:r w:rsidRPr="00A224EA">
              <w:rPr>
                <w:sz w:val="24"/>
              </w:rPr>
              <w:t>30days</w:t>
            </w:r>
            <w:r w:rsidRPr="00A224EA">
              <w:rPr>
                <w:spacing w:val="-14"/>
                <w:sz w:val="24"/>
              </w:rPr>
              <w:t xml:space="preserve"> </w:t>
            </w:r>
            <w:r w:rsidRPr="00A224EA">
              <w:rPr>
                <w:sz w:val="24"/>
              </w:rPr>
              <w:t>beyond</w:t>
            </w:r>
            <w:r w:rsidRPr="00A224EA">
              <w:rPr>
                <w:spacing w:val="-15"/>
                <w:sz w:val="24"/>
              </w:rPr>
              <w:t xml:space="preserve"> </w:t>
            </w:r>
            <w:r w:rsidRPr="00A224EA">
              <w:rPr>
                <w:sz w:val="24"/>
              </w:rPr>
              <w:t>the</w:t>
            </w:r>
            <w:r w:rsidRPr="00A224EA">
              <w:rPr>
                <w:spacing w:val="-14"/>
                <w:sz w:val="24"/>
              </w:rPr>
              <w:t xml:space="preserve"> </w:t>
            </w:r>
            <w:r w:rsidRPr="00A224EA">
              <w:rPr>
                <w:sz w:val="24"/>
              </w:rPr>
              <w:t>tender</w:t>
            </w:r>
            <w:r w:rsidRPr="00A224EA">
              <w:rPr>
                <w:spacing w:val="-15"/>
                <w:sz w:val="24"/>
              </w:rPr>
              <w:t xml:space="preserve"> </w:t>
            </w:r>
            <w:r w:rsidRPr="00A224EA">
              <w:rPr>
                <w:sz w:val="24"/>
              </w:rPr>
              <w:t>validity</w:t>
            </w:r>
            <w:r w:rsidRPr="00A224EA">
              <w:rPr>
                <w:spacing w:val="-14"/>
                <w:sz w:val="24"/>
              </w:rPr>
              <w:t xml:space="preserve"> </w:t>
            </w:r>
            <w:r w:rsidRPr="00A224EA">
              <w:rPr>
                <w:sz w:val="24"/>
              </w:rPr>
              <w:t>period.</w:t>
            </w:r>
          </w:p>
        </w:tc>
        <w:tc>
          <w:tcPr>
            <w:tcW w:w="1172" w:type="dxa"/>
          </w:tcPr>
          <w:p w14:paraId="53E208DE"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5D15E5FE" w14:textId="77777777">
        <w:trPr>
          <w:trHeight w:val="419"/>
        </w:trPr>
        <w:tc>
          <w:tcPr>
            <w:tcW w:w="946" w:type="dxa"/>
          </w:tcPr>
          <w:p w14:paraId="0869D2F0" w14:textId="77777777" w:rsidR="00B7424F" w:rsidRPr="00A224EA" w:rsidRDefault="00672CA2">
            <w:pPr>
              <w:pStyle w:val="TableParagraph"/>
              <w:ind w:left="103"/>
              <w:rPr>
                <w:sz w:val="24"/>
              </w:rPr>
            </w:pPr>
            <w:r w:rsidRPr="00A224EA">
              <w:rPr>
                <w:spacing w:val="-4"/>
                <w:sz w:val="24"/>
              </w:rPr>
              <w:t>MR10</w:t>
            </w:r>
          </w:p>
        </w:tc>
        <w:tc>
          <w:tcPr>
            <w:tcW w:w="7519" w:type="dxa"/>
          </w:tcPr>
          <w:p w14:paraId="5ECDFD21" w14:textId="77777777" w:rsidR="00B7424F" w:rsidRPr="00A224EA" w:rsidRDefault="00672CA2">
            <w:pPr>
              <w:pStyle w:val="TableParagraph"/>
              <w:ind w:left="100"/>
              <w:rPr>
                <w:sz w:val="24"/>
              </w:rPr>
            </w:pPr>
            <w:r w:rsidRPr="00A224EA">
              <w:rPr>
                <w:w w:val="90"/>
                <w:sz w:val="24"/>
              </w:rPr>
              <w:t>Current</w:t>
            </w:r>
            <w:r w:rsidRPr="00A224EA">
              <w:rPr>
                <w:spacing w:val="4"/>
                <w:sz w:val="24"/>
              </w:rPr>
              <w:t xml:space="preserve"> </w:t>
            </w:r>
            <w:r w:rsidRPr="00A224EA">
              <w:rPr>
                <w:w w:val="90"/>
                <w:sz w:val="24"/>
              </w:rPr>
              <w:t>trade</w:t>
            </w:r>
            <w:r w:rsidRPr="00A224EA">
              <w:rPr>
                <w:spacing w:val="64"/>
                <w:sz w:val="24"/>
              </w:rPr>
              <w:t xml:space="preserve"> </w:t>
            </w:r>
            <w:r w:rsidRPr="00A224EA">
              <w:rPr>
                <w:w w:val="90"/>
                <w:sz w:val="24"/>
              </w:rPr>
              <w:t>registration</w:t>
            </w:r>
            <w:r w:rsidRPr="00A224EA">
              <w:rPr>
                <w:spacing w:val="2"/>
                <w:sz w:val="24"/>
              </w:rPr>
              <w:t xml:space="preserve"> </w:t>
            </w:r>
            <w:r w:rsidRPr="00A224EA">
              <w:rPr>
                <w:w w:val="90"/>
                <w:sz w:val="24"/>
              </w:rPr>
              <w:t>certificate</w:t>
            </w:r>
            <w:r w:rsidRPr="00A224EA">
              <w:rPr>
                <w:spacing w:val="3"/>
                <w:sz w:val="24"/>
              </w:rPr>
              <w:t xml:space="preserve"> </w:t>
            </w:r>
            <w:r w:rsidRPr="00A224EA">
              <w:rPr>
                <w:w w:val="90"/>
                <w:sz w:val="24"/>
              </w:rPr>
              <w:t>from</w:t>
            </w:r>
            <w:r w:rsidRPr="00A224EA">
              <w:rPr>
                <w:spacing w:val="3"/>
                <w:sz w:val="24"/>
              </w:rPr>
              <w:t xml:space="preserve"> </w:t>
            </w:r>
            <w:r w:rsidRPr="00A224EA">
              <w:rPr>
                <w:w w:val="90"/>
                <w:sz w:val="24"/>
              </w:rPr>
              <w:t>ICT</w:t>
            </w:r>
            <w:r w:rsidRPr="00A224EA">
              <w:rPr>
                <w:spacing w:val="7"/>
                <w:sz w:val="24"/>
              </w:rPr>
              <w:t xml:space="preserve"> </w:t>
            </w:r>
            <w:r w:rsidRPr="00A224EA">
              <w:rPr>
                <w:spacing w:val="-2"/>
                <w:w w:val="90"/>
                <w:sz w:val="24"/>
              </w:rPr>
              <w:t>Authority</w:t>
            </w:r>
          </w:p>
        </w:tc>
        <w:tc>
          <w:tcPr>
            <w:tcW w:w="1172" w:type="dxa"/>
          </w:tcPr>
          <w:p w14:paraId="1F74C0D1"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604109A9" w14:textId="77777777">
        <w:trPr>
          <w:trHeight w:val="1485"/>
        </w:trPr>
        <w:tc>
          <w:tcPr>
            <w:tcW w:w="946" w:type="dxa"/>
          </w:tcPr>
          <w:p w14:paraId="2C2539D6" w14:textId="77777777" w:rsidR="00B7424F" w:rsidRPr="00A224EA" w:rsidRDefault="00672CA2">
            <w:pPr>
              <w:pStyle w:val="TableParagraph"/>
              <w:ind w:left="112"/>
              <w:rPr>
                <w:sz w:val="24"/>
              </w:rPr>
            </w:pPr>
            <w:r w:rsidRPr="00A224EA">
              <w:rPr>
                <w:spacing w:val="-4"/>
                <w:sz w:val="24"/>
              </w:rPr>
              <w:t>MR11</w:t>
            </w:r>
          </w:p>
        </w:tc>
        <w:tc>
          <w:tcPr>
            <w:tcW w:w="7519" w:type="dxa"/>
          </w:tcPr>
          <w:p w14:paraId="2B28842F" w14:textId="77777777" w:rsidR="00B7424F" w:rsidRPr="00A224EA" w:rsidRDefault="00672CA2">
            <w:pPr>
              <w:pStyle w:val="TableParagraph"/>
              <w:spacing w:line="259" w:lineRule="auto"/>
              <w:ind w:left="112" w:right="185"/>
              <w:rPr>
                <w:sz w:val="24"/>
              </w:rPr>
            </w:pPr>
            <w:r w:rsidRPr="00A224EA">
              <w:rPr>
                <w:w w:val="90"/>
                <w:sz w:val="24"/>
              </w:rPr>
              <w:t>Valid Authorization certificate from the product Developer/Solutions copyright holder/Manufacturer confirming Authorizing the bidder to submit</w:t>
            </w:r>
            <w:r w:rsidRPr="00A224EA">
              <w:rPr>
                <w:spacing w:val="-1"/>
                <w:w w:val="90"/>
                <w:sz w:val="24"/>
              </w:rPr>
              <w:t xml:space="preserve"> </w:t>
            </w:r>
            <w:r w:rsidRPr="00A224EA">
              <w:rPr>
                <w:w w:val="90"/>
                <w:sz w:val="24"/>
              </w:rPr>
              <w:t>a bid and commitment to offer guarantee and warranty as per</w:t>
            </w:r>
            <w:r w:rsidRPr="00A224EA">
              <w:rPr>
                <w:spacing w:val="-1"/>
                <w:w w:val="90"/>
                <w:sz w:val="24"/>
              </w:rPr>
              <w:t xml:space="preserve"> </w:t>
            </w:r>
            <w:r w:rsidRPr="00A224EA">
              <w:rPr>
                <w:w w:val="90"/>
                <w:sz w:val="24"/>
              </w:rPr>
              <w:t xml:space="preserve">the </w:t>
            </w:r>
            <w:r w:rsidRPr="00A224EA">
              <w:rPr>
                <w:sz w:val="24"/>
              </w:rPr>
              <w:t>format</w:t>
            </w:r>
            <w:r w:rsidRPr="00A224EA">
              <w:rPr>
                <w:spacing w:val="-5"/>
                <w:sz w:val="24"/>
              </w:rPr>
              <w:t xml:space="preserve"> </w:t>
            </w:r>
            <w:r w:rsidRPr="00A224EA">
              <w:rPr>
                <w:sz w:val="24"/>
              </w:rPr>
              <w:t>provided</w:t>
            </w:r>
          </w:p>
          <w:p w14:paraId="4C63D6D1" w14:textId="77777777" w:rsidR="00B7424F" w:rsidRPr="00A224EA" w:rsidRDefault="00672CA2">
            <w:pPr>
              <w:pStyle w:val="TableParagraph"/>
              <w:spacing w:line="268" w:lineRule="exact"/>
              <w:ind w:left="112"/>
              <w:rPr>
                <w:sz w:val="24"/>
              </w:rPr>
            </w:pPr>
            <w:r w:rsidRPr="00A224EA">
              <w:rPr>
                <w:w w:val="90"/>
                <w:sz w:val="24"/>
              </w:rPr>
              <w:t>Note:</w:t>
            </w:r>
            <w:r w:rsidRPr="00A224EA">
              <w:rPr>
                <w:spacing w:val="3"/>
                <w:sz w:val="24"/>
              </w:rPr>
              <w:t xml:space="preserve"> </w:t>
            </w:r>
            <w:r w:rsidRPr="00A224EA">
              <w:rPr>
                <w:w w:val="90"/>
                <w:sz w:val="24"/>
              </w:rPr>
              <w:t>The</w:t>
            </w:r>
            <w:r w:rsidRPr="00A224EA">
              <w:rPr>
                <w:spacing w:val="2"/>
                <w:sz w:val="24"/>
              </w:rPr>
              <w:t xml:space="preserve"> </w:t>
            </w:r>
            <w:r w:rsidRPr="00A224EA">
              <w:rPr>
                <w:w w:val="90"/>
                <w:sz w:val="24"/>
              </w:rPr>
              <w:t>MAFs</w:t>
            </w:r>
            <w:r w:rsidRPr="00A224EA">
              <w:rPr>
                <w:spacing w:val="2"/>
                <w:sz w:val="24"/>
              </w:rPr>
              <w:t xml:space="preserve"> </w:t>
            </w:r>
            <w:r w:rsidRPr="00A224EA">
              <w:rPr>
                <w:w w:val="90"/>
                <w:sz w:val="24"/>
              </w:rPr>
              <w:t>MUST</w:t>
            </w:r>
            <w:r w:rsidRPr="00A224EA">
              <w:rPr>
                <w:spacing w:val="3"/>
                <w:sz w:val="24"/>
              </w:rPr>
              <w:t xml:space="preserve"> </w:t>
            </w:r>
            <w:r w:rsidRPr="00A224EA">
              <w:rPr>
                <w:w w:val="90"/>
                <w:sz w:val="24"/>
              </w:rPr>
              <w:t>be</w:t>
            </w:r>
            <w:r w:rsidRPr="00A224EA">
              <w:rPr>
                <w:sz w:val="24"/>
              </w:rPr>
              <w:t xml:space="preserve"> </w:t>
            </w:r>
            <w:r w:rsidRPr="00A224EA">
              <w:rPr>
                <w:w w:val="90"/>
                <w:sz w:val="24"/>
              </w:rPr>
              <w:t>for</w:t>
            </w:r>
            <w:r w:rsidRPr="00A224EA">
              <w:rPr>
                <w:spacing w:val="-1"/>
                <w:sz w:val="24"/>
              </w:rPr>
              <w:t xml:space="preserve"> </w:t>
            </w:r>
            <w:r w:rsidRPr="00A224EA">
              <w:rPr>
                <w:w w:val="90"/>
                <w:sz w:val="24"/>
              </w:rPr>
              <w:t>this</w:t>
            </w:r>
            <w:r w:rsidRPr="00A224EA">
              <w:rPr>
                <w:spacing w:val="3"/>
                <w:sz w:val="24"/>
              </w:rPr>
              <w:t xml:space="preserve"> </w:t>
            </w:r>
            <w:r w:rsidRPr="00A224EA">
              <w:rPr>
                <w:w w:val="90"/>
                <w:sz w:val="24"/>
              </w:rPr>
              <w:t>specific</w:t>
            </w:r>
            <w:r w:rsidRPr="00A224EA">
              <w:rPr>
                <w:spacing w:val="1"/>
                <w:sz w:val="24"/>
              </w:rPr>
              <w:t xml:space="preserve"> </w:t>
            </w:r>
            <w:r w:rsidRPr="00A224EA">
              <w:rPr>
                <w:spacing w:val="-2"/>
                <w:w w:val="90"/>
                <w:sz w:val="24"/>
              </w:rPr>
              <w:t>tender</w:t>
            </w:r>
          </w:p>
        </w:tc>
        <w:tc>
          <w:tcPr>
            <w:tcW w:w="1172" w:type="dxa"/>
          </w:tcPr>
          <w:p w14:paraId="2D34DE4D"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2760047F" w14:textId="77777777">
        <w:trPr>
          <w:trHeight w:val="602"/>
        </w:trPr>
        <w:tc>
          <w:tcPr>
            <w:tcW w:w="946" w:type="dxa"/>
          </w:tcPr>
          <w:p w14:paraId="3A1C827E" w14:textId="77777777" w:rsidR="00B7424F" w:rsidRPr="00A224EA" w:rsidRDefault="00672CA2">
            <w:pPr>
              <w:pStyle w:val="TableParagraph"/>
              <w:spacing w:before="1"/>
              <w:ind w:left="112"/>
              <w:rPr>
                <w:sz w:val="24"/>
              </w:rPr>
            </w:pPr>
            <w:r w:rsidRPr="00A224EA">
              <w:rPr>
                <w:spacing w:val="-4"/>
                <w:sz w:val="24"/>
              </w:rPr>
              <w:t>MR12</w:t>
            </w:r>
          </w:p>
        </w:tc>
        <w:tc>
          <w:tcPr>
            <w:tcW w:w="7519" w:type="dxa"/>
          </w:tcPr>
          <w:p w14:paraId="72C6FD67" w14:textId="77777777" w:rsidR="00B7424F" w:rsidRPr="00A224EA" w:rsidRDefault="00672CA2">
            <w:pPr>
              <w:pStyle w:val="TableParagraph"/>
              <w:spacing w:before="1"/>
              <w:ind w:left="112"/>
              <w:rPr>
                <w:sz w:val="24"/>
              </w:rPr>
            </w:pPr>
            <w:r w:rsidRPr="00A224EA">
              <w:rPr>
                <w:w w:val="90"/>
                <w:sz w:val="24"/>
              </w:rPr>
              <w:t>Current</w:t>
            </w:r>
            <w:r w:rsidRPr="00A224EA">
              <w:rPr>
                <w:spacing w:val="-2"/>
                <w:w w:val="90"/>
                <w:sz w:val="24"/>
              </w:rPr>
              <w:t xml:space="preserve"> </w:t>
            </w:r>
            <w:r w:rsidRPr="00A224EA">
              <w:rPr>
                <w:w w:val="90"/>
                <w:sz w:val="24"/>
              </w:rPr>
              <w:t>Single</w:t>
            </w:r>
            <w:r w:rsidRPr="00A224EA">
              <w:rPr>
                <w:spacing w:val="-4"/>
                <w:sz w:val="24"/>
              </w:rPr>
              <w:t xml:space="preserve"> </w:t>
            </w:r>
            <w:r w:rsidRPr="00A224EA">
              <w:rPr>
                <w:w w:val="90"/>
                <w:sz w:val="24"/>
              </w:rPr>
              <w:t>Business</w:t>
            </w:r>
            <w:r w:rsidRPr="00A224EA">
              <w:rPr>
                <w:spacing w:val="-1"/>
                <w:w w:val="90"/>
                <w:sz w:val="24"/>
              </w:rPr>
              <w:t xml:space="preserve"> </w:t>
            </w:r>
            <w:r w:rsidRPr="00A224EA">
              <w:rPr>
                <w:w w:val="90"/>
                <w:sz w:val="24"/>
              </w:rPr>
              <w:t>permit/Trade</w:t>
            </w:r>
            <w:r w:rsidRPr="00A224EA">
              <w:rPr>
                <w:spacing w:val="-6"/>
                <w:sz w:val="24"/>
              </w:rPr>
              <w:t xml:space="preserve"> </w:t>
            </w:r>
            <w:r w:rsidRPr="00A224EA">
              <w:rPr>
                <w:w w:val="90"/>
                <w:sz w:val="24"/>
              </w:rPr>
              <w:t>License</w:t>
            </w:r>
            <w:r w:rsidRPr="00A224EA">
              <w:rPr>
                <w:spacing w:val="-2"/>
                <w:w w:val="90"/>
                <w:sz w:val="24"/>
              </w:rPr>
              <w:t xml:space="preserve"> </w:t>
            </w:r>
            <w:r w:rsidRPr="00A224EA">
              <w:rPr>
                <w:w w:val="90"/>
                <w:sz w:val="24"/>
              </w:rPr>
              <w:t>from</w:t>
            </w:r>
            <w:r w:rsidRPr="00A224EA">
              <w:rPr>
                <w:spacing w:val="-3"/>
                <w:w w:val="90"/>
                <w:sz w:val="24"/>
              </w:rPr>
              <w:t xml:space="preserve"> </w:t>
            </w:r>
            <w:r w:rsidRPr="00A224EA">
              <w:rPr>
                <w:w w:val="90"/>
                <w:sz w:val="24"/>
              </w:rPr>
              <w:t>the</w:t>
            </w:r>
            <w:r w:rsidRPr="00A224EA">
              <w:rPr>
                <w:spacing w:val="-2"/>
                <w:w w:val="90"/>
                <w:sz w:val="24"/>
              </w:rPr>
              <w:t xml:space="preserve"> County</w:t>
            </w:r>
          </w:p>
          <w:p w14:paraId="56F44C42" w14:textId="77777777" w:rsidR="00B7424F" w:rsidRPr="00A224EA" w:rsidRDefault="00672CA2">
            <w:pPr>
              <w:pStyle w:val="TableParagraph"/>
              <w:spacing w:before="20"/>
              <w:ind w:left="112"/>
              <w:rPr>
                <w:sz w:val="24"/>
              </w:rPr>
            </w:pPr>
            <w:r w:rsidRPr="00A224EA">
              <w:rPr>
                <w:spacing w:val="-2"/>
                <w:sz w:val="24"/>
              </w:rPr>
              <w:t>government</w:t>
            </w:r>
          </w:p>
        </w:tc>
        <w:tc>
          <w:tcPr>
            <w:tcW w:w="1172" w:type="dxa"/>
          </w:tcPr>
          <w:p w14:paraId="751E52EB" w14:textId="77777777" w:rsidR="00B7424F" w:rsidRPr="00A224EA" w:rsidRDefault="00672CA2">
            <w:pPr>
              <w:pStyle w:val="TableParagraph"/>
              <w:spacing w:before="1"/>
              <w:ind w:right="252"/>
              <w:jc w:val="right"/>
              <w:rPr>
                <w:sz w:val="24"/>
              </w:rPr>
            </w:pPr>
            <w:r w:rsidRPr="00A224EA">
              <w:rPr>
                <w:spacing w:val="-2"/>
                <w:sz w:val="24"/>
              </w:rPr>
              <w:t>Yes/No</w:t>
            </w:r>
          </w:p>
        </w:tc>
      </w:tr>
      <w:tr w:rsidR="00B7424F" w:rsidRPr="00A224EA" w14:paraId="4C281E0E" w14:textId="77777777">
        <w:trPr>
          <w:trHeight w:val="599"/>
        </w:trPr>
        <w:tc>
          <w:tcPr>
            <w:tcW w:w="946" w:type="dxa"/>
          </w:tcPr>
          <w:p w14:paraId="2999512F" w14:textId="77777777" w:rsidR="00B7424F" w:rsidRPr="00A224EA" w:rsidRDefault="00672CA2">
            <w:pPr>
              <w:pStyle w:val="TableParagraph"/>
              <w:ind w:left="112"/>
              <w:rPr>
                <w:sz w:val="24"/>
              </w:rPr>
            </w:pPr>
            <w:r w:rsidRPr="00A224EA">
              <w:rPr>
                <w:spacing w:val="-4"/>
                <w:sz w:val="24"/>
              </w:rPr>
              <w:t>MR13</w:t>
            </w:r>
          </w:p>
        </w:tc>
        <w:tc>
          <w:tcPr>
            <w:tcW w:w="7519" w:type="dxa"/>
          </w:tcPr>
          <w:p w14:paraId="79CC31C4" w14:textId="77777777" w:rsidR="00B7424F" w:rsidRPr="00A224EA" w:rsidRDefault="00672CA2">
            <w:pPr>
              <w:pStyle w:val="TableParagraph"/>
              <w:ind w:left="112"/>
              <w:rPr>
                <w:sz w:val="24"/>
              </w:rPr>
            </w:pPr>
            <w:r w:rsidRPr="00A224EA">
              <w:rPr>
                <w:w w:val="90"/>
                <w:sz w:val="24"/>
              </w:rPr>
              <w:t>Submit</w:t>
            </w:r>
            <w:r w:rsidRPr="00A224EA">
              <w:rPr>
                <w:spacing w:val="3"/>
                <w:sz w:val="24"/>
              </w:rPr>
              <w:t xml:space="preserve"> </w:t>
            </w:r>
            <w:r w:rsidRPr="00A224EA">
              <w:rPr>
                <w:w w:val="90"/>
                <w:sz w:val="24"/>
              </w:rPr>
              <w:t>a</w:t>
            </w:r>
            <w:r w:rsidRPr="00A224EA">
              <w:rPr>
                <w:spacing w:val="9"/>
                <w:sz w:val="24"/>
              </w:rPr>
              <w:t xml:space="preserve"> </w:t>
            </w:r>
            <w:r w:rsidRPr="00A224EA">
              <w:rPr>
                <w:w w:val="90"/>
                <w:sz w:val="24"/>
              </w:rPr>
              <w:t>written</w:t>
            </w:r>
            <w:r w:rsidRPr="00A224EA">
              <w:rPr>
                <w:spacing w:val="9"/>
                <w:sz w:val="24"/>
              </w:rPr>
              <w:t xml:space="preserve"> </w:t>
            </w:r>
            <w:r w:rsidRPr="00A224EA">
              <w:rPr>
                <w:w w:val="90"/>
                <w:sz w:val="24"/>
              </w:rPr>
              <w:t>power</w:t>
            </w:r>
            <w:r w:rsidRPr="00A224EA">
              <w:rPr>
                <w:spacing w:val="9"/>
                <w:sz w:val="24"/>
              </w:rPr>
              <w:t xml:space="preserve"> </w:t>
            </w:r>
            <w:r w:rsidRPr="00A224EA">
              <w:rPr>
                <w:w w:val="90"/>
                <w:sz w:val="24"/>
              </w:rPr>
              <w:t>of</w:t>
            </w:r>
            <w:r w:rsidRPr="00A224EA">
              <w:rPr>
                <w:spacing w:val="8"/>
                <w:sz w:val="24"/>
              </w:rPr>
              <w:t xml:space="preserve"> </w:t>
            </w:r>
            <w:r w:rsidRPr="00A224EA">
              <w:rPr>
                <w:w w:val="90"/>
                <w:sz w:val="24"/>
              </w:rPr>
              <w:t>attorney</w:t>
            </w:r>
            <w:r w:rsidRPr="00A224EA">
              <w:rPr>
                <w:spacing w:val="10"/>
                <w:sz w:val="24"/>
              </w:rPr>
              <w:t xml:space="preserve"> </w:t>
            </w:r>
            <w:r w:rsidRPr="00A224EA">
              <w:rPr>
                <w:w w:val="90"/>
                <w:sz w:val="24"/>
              </w:rPr>
              <w:t>authorizing</w:t>
            </w:r>
            <w:r w:rsidRPr="00A224EA">
              <w:rPr>
                <w:spacing w:val="9"/>
                <w:sz w:val="24"/>
              </w:rPr>
              <w:t xml:space="preserve"> </w:t>
            </w:r>
            <w:r w:rsidRPr="00A224EA">
              <w:rPr>
                <w:w w:val="90"/>
                <w:sz w:val="24"/>
              </w:rPr>
              <w:t>the</w:t>
            </w:r>
            <w:r w:rsidRPr="00A224EA">
              <w:rPr>
                <w:spacing w:val="12"/>
                <w:sz w:val="24"/>
              </w:rPr>
              <w:t xml:space="preserve"> </w:t>
            </w:r>
            <w:r w:rsidRPr="00A224EA">
              <w:rPr>
                <w:w w:val="90"/>
                <w:sz w:val="24"/>
              </w:rPr>
              <w:t>signatory</w:t>
            </w:r>
            <w:r w:rsidRPr="00A224EA">
              <w:rPr>
                <w:spacing w:val="12"/>
                <w:sz w:val="24"/>
              </w:rPr>
              <w:t xml:space="preserve"> </w:t>
            </w:r>
            <w:r w:rsidRPr="00A224EA">
              <w:rPr>
                <w:w w:val="90"/>
                <w:sz w:val="24"/>
              </w:rPr>
              <w:t>of</w:t>
            </w:r>
            <w:r w:rsidRPr="00A224EA">
              <w:rPr>
                <w:spacing w:val="8"/>
                <w:sz w:val="24"/>
              </w:rPr>
              <w:t xml:space="preserve"> </w:t>
            </w:r>
            <w:r w:rsidRPr="00A224EA">
              <w:rPr>
                <w:w w:val="90"/>
                <w:sz w:val="24"/>
              </w:rPr>
              <w:t>the</w:t>
            </w:r>
            <w:r w:rsidRPr="00A224EA">
              <w:rPr>
                <w:spacing w:val="9"/>
                <w:sz w:val="24"/>
              </w:rPr>
              <w:t xml:space="preserve"> </w:t>
            </w:r>
            <w:r w:rsidRPr="00A224EA">
              <w:rPr>
                <w:w w:val="90"/>
                <w:sz w:val="24"/>
              </w:rPr>
              <w:t>bid</w:t>
            </w:r>
            <w:r w:rsidRPr="00A224EA">
              <w:rPr>
                <w:spacing w:val="10"/>
                <w:sz w:val="24"/>
              </w:rPr>
              <w:t xml:space="preserve"> </w:t>
            </w:r>
            <w:r w:rsidRPr="00A224EA">
              <w:rPr>
                <w:spacing w:val="-5"/>
                <w:w w:val="90"/>
                <w:sz w:val="24"/>
              </w:rPr>
              <w:t>to</w:t>
            </w:r>
          </w:p>
          <w:p w14:paraId="299E272A" w14:textId="77777777" w:rsidR="00B7424F" w:rsidRPr="00A224EA" w:rsidRDefault="00672CA2">
            <w:pPr>
              <w:pStyle w:val="TableParagraph"/>
              <w:spacing w:before="23"/>
              <w:ind w:left="112"/>
              <w:rPr>
                <w:sz w:val="24"/>
              </w:rPr>
            </w:pPr>
            <w:r w:rsidRPr="00A224EA">
              <w:rPr>
                <w:w w:val="90"/>
                <w:sz w:val="24"/>
              </w:rPr>
              <w:t>commit</w:t>
            </w:r>
            <w:r w:rsidRPr="00A224EA">
              <w:rPr>
                <w:spacing w:val="-5"/>
                <w:w w:val="90"/>
                <w:sz w:val="24"/>
              </w:rPr>
              <w:t xml:space="preserve"> </w:t>
            </w:r>
            <w:r w:rsidRPr="00A224EA">
              <w:rPr>
                <w:w w:val="90"/>
                <w:sz w:val="24"/>
              </w:rPr>
              <w:t>the</w:t>
            </w:r>
            <w:r w:rsidRPr="00A224EA">
              <w:rPr>
                <w:spacing w:val="-3"/>
                <w:w w:val="90"/>
                <w:sz w:val="24"/>
              </w:rPr>
              <w:t xml:space="preserve"> </w:t>
            </w:r>
            <w:r w:rsidRPr="00A224EA">
              <w:rPr>
                <w:spacing w:val="-2"/>
                <w:w w:val="90"/>
                <w:sz w:val="24"/>
              </w:rPr>
              <w:t>bidder.</w:t>
            </w:r>
          </w:p>
        </w:tc>
        <w:tc>
          <w:tcPr>
            <w:tcW w:w="1172" w:type="dxa"/>
          </w:tcPr>
          <w:p w14:paraId="33512C95" w14:textId="77777777" w:rsidR="00B7424F" w:rsidRPr="00A224EA" w:rsidRDefault="00672CA2">
            <w:pPr>
              <w:pStyle w:val="TableParagraph"/>
              <w:ind w:right="252"/>
              <w:jc w:val="right"/>
              <w:rPr>
                <w:sz w:val="24"/>
              </w:rPr>
            </w:pPr>
            <w:r w:rsidRPr="00A224EA">
              <w:rPr>
                <w:spacing w:val="-2"/>
                <w:sz w:val="24"/>
              </w:rPr>
              <w:t>Yes/No</w:t>
            </w:r>
          </w:p>
        </w:tc>
      </w:tr>
      <w:tr w:rsidR="00B7424F" w:rsidRPr="00A224EA" w14:paraId="531B9692" w14:textId="77777777">
        <w:trPr>
          <w:trHeight w:val="669"/>
        </w:trPr>
        <w:tc>
          <w:tcPr>
            <w:tcW w:w="946" w:type="dxa"/>
          </w:tcPr>
          <w:p w14:paraId="3A15D554" w14:textId="77777777" w:rsidR="00B7424F" w:rsidRPr="00A224EA" w:rsidRDefault="00672CA2">
            <w:pPr>
              <w:pStyle w:val="TableParagraph"/>
              <w:ind w:left="112"/>
              <w:rPr>
                <w:sz w:val="24"/>
              </w:rPr>
            </w:pPr>
            <w:r w:rsidRPr="00A224EA">
              <w:rPr>
                <w:spacing w:val="-2"/>
                <w:sz w:val="24"/>
              </w:rPr>
              <w:t>MR14.</w:t>
            </w:r>
          </w:p>
        </w:tc>
        <w:tc>
          <w:tcPr>
            <w:tcW w:w="7519" w:type="dxa"/>
          </w:tcPr>
          <w:p w14:paraId="72A5D3F9" w14:textId="77777777" w:rsidR="00B7424F" w:rsidRPr="00A224EA" w:rsidRDefault="00672CA2">
            <w:pPr>
              <w:pStyle w:val="TableParagraph"/>
              <w:spacing w:line="259" w:lineRule="auto"/>
              <w:ind w:left="112" w:right="185"/>
              <w:rPr>
                <w:sz w:val="24"/>
              </w:rPr>
            </w:pPr>
            <w:r w:rsidRPr="00A224EA">
              <w:rPr>
                <w:w w:val="90"/>
                <w:sz w:val="24"/>
              </w:rPr>
              <w:t>Duly filled, signed and stamped self-declaration that</w:t>
            </w:r>
            <w:r w:rsidRPr="00A224EA">
              <w:rPr>
                <w:spacing w:val="-2"/>
                <w:w w:val="90"/>
                <w:sz w:val="24"/>
              </w:rPr>
              <w:t xml:space="preserve"> </w:t>
            </w:r>
            <w:r w:rsidRPr="00A224EA">
              <w:rPr>
                <w:w w:val="90"/>
                <w:sz w:val="24"/>
              </w:rPr>
              <w:t>firm and the bidder have never and will not engage in any corrupt or fraudulent practice</w:t>
            </w:r>
          </w:p>
        </w:tc>
        <w:tc>
          <w:tcPr>
            <w:tcW w:w="1172" w:type="dxa"/>
          </w:tcPr>
          <w:p w14:paraId="5EC1FD34" w14:textId="77777777" w:rsidR="00B7424F" w:rsidRPr="00A224EA" w:rsidRDefault="00B7424F">
            <w:pPr>
              <w:pStyle w:val="TableParagraph"/>
            </w:pPr>
          </w:p>
        </w:tc>
      </w:tr>
    </w:tbl>
    <w:p w14:paraId="646C4158" w14:textId="77777777" w:rsidR="00B7424F" w:rsidRPr="00A224EA" w:rsidRDefault="00672CA2">
      <w:pPr>
        <w:pStyle w:val="BodyText"/>
        <w:spacing w:before="8"/>
        <w:rPr>
          <w:i/>
          <w:sz w:val="6"/>
        </w:rPr>
      </w:pPr>
      <w:r w:rsidRPr="00A224EA">
        <w:rPr>
          <w:noProof/>
        </w:rPr>
        <mc:AlternateContent>
          <mc:Choice Requires="wps">
            <w:drawing>
              <wp:anchor distT="0" distB="0" distL="0" distR="0" simplePos="0" relativeHeight="251658245" behindDoc="1" locked="0" layoutInCell="1" allowOverlap="1" wp14:anchorId="11C66E96" wp14:editId="048D270B">
                <wp:simplePos x="0" y="0"/>
                <wp:positionH relativeFrom="page">
                  <wp:posOffset>477012</wp:posOffset>
                </wp:positionH>
                <wp:positionV relativeFrom="paragraph">
                  <wp:posOffset>64134</wp:posOffset>
                </wp:positionV>
                <wp:extent cx="691642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D1157D8" id="Graphic 10" o:spid="_x0000_s1026" style="position:absolute;margin-left:37.55pt;margin-top:5.05pt;width:544.6pt;height:.5pt;z-index:-251668480;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" path="m6915911,l,,,6096r6915911,l6915911,xe" fillcolor="#d9d9d9" stroked="f">
                <v:path arrowok="t"/>
                <w10:wrap type="topAndBottom" anchorx="page"/>
              </v:shape>
            </w:pict>
          </mc:Fallback>
        </mc:AlternateContent>
      </w:r>
    </w:p>
    <w:p w14:paraId="2813B2CC" w14:textId="77777777" w:rsidR="00B7424F" w:rsidRPr="00A224EA" w:rsidRDefault="00672CA2">
      <w:pPr>
        <w:spacing w:before="19"/>
        <w:ind w:right="152"/>
        <w:jc w:val="right"/>
      </w:pPr>
      <w:r w:rsidRPr="00A224EA">
        <w:t>14</w:t>
      </w:r>
      <w:r w:rsidRPr="00A224EA">
        <w:rPr>
          <w:spacing w:val="-1"/>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8"/>
        </w:rPr>
        <w:t xml:space="preserve"> </w:t>
      </w:r>
      <w:r w:rsidRPr="00A224EA">
        <w:rPr>
          <w:color w:val="7E7E7E"/>
          <w:spacing w:val="-10"/>
        </w:rPr>
        <w:t>e</w:t>
      </w:r>
    </w:p>
    <w:p w14:paraId="16BF102F" w14:textId="77777777" w:rsidR="00B7424F" w:rsidRPr="00A224EA" w:rsidRDefault="00B7424F">
      <w:pPr>
        <w:jc w:val="right"/>
        <w:sectPr w:rsidR="00B7424F" w:rsidRPr="00A224EA" w:rsidSect="00323C9A">
          <w:headerReference w:type="even" r:id="rId38"/>
          <w:headerReference w:type="default" r:id="rId39"/>
          <w:footerReference w:type="default" r:id="rId40"/>
          <w:headerReference w:type="first" r:id="rId41"/>
          <w:pgSz w:w="11920" w:h="16850"/>
          <w:pgMar w:top="860" w:right="200" w:bottom="280" w:left="680" w:header="0" w:footer="0" w:gutter="0"/>
          <w:cols w:space="720"/>
        </w:sectPr>
      </w:pPr>
    </w:p>
    <w:tbl>
      <w:tblPr>
        <w:tblW w:w="0" w:type="auto"/>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519"/>
        <w:gridCol w:w="1172"/>
      </w:tblGrid>
      <w:tr w:rsidR="00B7424F" w:rsidRPr="00A224EA" w14:paraId="15A937AD" w14:textId="77777777">
        <w:trPr>
          <w:trHeight w:val="669"/>
        </w:trPr>
        <w:tc>
          <w:tcPr>
            <w:tcW w:w="946" w:type="dxa"/>
          </w:tcPr>
          <w:p w14:paraId="3ADC86E8" w14:textId="77777777" w:rsidR="00B7424F" w:rsidRPr="00A224EA" w:rsidRDefault="00672CA2">
            <w:pPr>
              <w:pStyle w:val="TableParagraph"/>
              <w:spacing w:before="3"/>
              <w:ind w:left="61" w:right="83"/>
              <w:jc w:val="center"/>
              <w:rPr>
                <w:sz w:val="24"/>
              </w:rPr>
            </w:pPr>
            <w:r w:rsidRPr="00A224EA">
              <w:rPr>
                <w:spacing w:val="-2"/>
                <w:sz w:val="24"/>
              </w:rPr>
              <w:t>MR15.</w:t>
            </w:r>
          </w:p>
        </w:tc>
        <w:tc>
          <w:tcPr>
            <w:tcW w:w="7519" w:type="dxa"/>
          </w:tcPr>
          <w:p w14:paraId="39305616" w14:textId="77777777" w:rsidR="00B7424F" w:rsidRPr="00A224EA" w:rsidRDefault="00672CA2">
            <w:pPr>
              <w:pStyle w:val="TableParagraph"/>
              <w:spacing w:before="3" w:line="254" w:lineRule="auto"/>
              <w:ind w:left="112" w:right="275"/>
              <w:rPr>
                <w:sz w:val="24"/>
              </w:rPr>
            </w:pPr>
            <w:r w:rsidRPr="00A224EA">
              <w:rPr>
                <w:w w:val="90"/>
                <w:sz w:val="24"/>
              </w:rPr>
              <w:t xml:space="preserve">Dully-filled up Confidential Business Questionnaire, stamped and signed </w:t>
            </w:r>
            <w:r w:rsidRPr="00A224EA">
              <w:rPr>
                <w:spacing w:val="-2"/>
                <w:sz w:val="24"/>
              </w:rPr>
              <w:t>in</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format</w:t>
            </w:r>
            <w:r w:rsidRPr="00A224EA">
              <w:rPr>
                <w:spacing w:val="-13"/>
                <w:sz w:val="24"/>
              </w:rPr>
              <w:t xml:space="preserve"> </w:t>
            </w:r>
            <w:r w:rsidRPr="00A224EA">
              <w:rPr>
                <w:spacing w:val="-2"/>
                <w:sz w:val="24"/>
              </w:rPr>
              <w:t>provided</w:t>
            </w:r>
            <w:r w:rsidRPr="00A224EA">
              <w:rPr>
                <w:spacing w:val="-12"/>
                <w:sz w:val="24"/>
              </w:rPr>
              <w:t xml:space="preserve"> </w:t>
            </w:r>
            <w:r w:rsidRPr="00A224EA">
              <w:rPr>
                <w:spacing w:val="-2"/>
                <w:sz w:val="24"/>
              </w:rPr>
              <w:t>by</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authorized</w:t>
            </w:r>
            <w:r w:rsidRPr="00A224EA">
              <w:rPr>
                <w:spacing w:val="-13"/>
                <w:sz w:val="24"/>
              </w:rPr>
              <w:t xml:space="preserve"> </w:t>
            </w:r>
            <w:r w:rsidRPr="00A224EA">
              <w:rPr>
                <w:spacing w:val="-2"/>
                <w:sz w:val="24"/>
              </w:rPr>
              <w:t>person.</w:t>
            </w:r>
          </w:p>
        </w:tc>
        <w:tc>
          <w:tcPr>
            <w:tcW w:w="1172" w:type="dxa"/>
          </w:tcPr>
          <w:p w14:paraId="0E6361BD" w14:textId="77777777" w:rsidR="00B7424F" w:rsidRPr="00A224EA" w:rsidRDefault="00672CA2">
            <w:pPr>
              <w:pStyle w:val="TableParagraph"/>
              <w:spacing w:before="3"/>
              <w:ind w:left="32"/>
              <w:jc w:val="center"/>
              <w:rPr>
                <w:sz w:val="24"/>
              </w:rPr>
            </w:pPr>
            <w:r w:rsidRPr="00A224EA">
              <w:rPr>
                <w:spacing w:val="-2"/>
                <w:sz w:val="24"/>
              </w:rPr>
              <w:t>Yes/No</w:t>
            </w:r>
          </w:p>
        </w:tc>
      </w:tr>
      <w:tr w:rsidR="00B7424F" w:rsidRPr="00A224EA" w14:paraId="31467BD1" w14:textId="77777777">
        <w:trPr>
          <w:trHeight w:val="669"/>
        </w:trPr>
        <w:tc>
          <w:tcPr>
            <w:tcW w:w="946" w:type="dxa"/>
          </w:tcPr>
          <w:p w14:paraId="17C99B2D" w14:textId="77777777" w:rsidR="00B7424F" w:rsidRPr="00A224EA" w:rsidRDefault="00672CA2">
            <w:pPr>
              <w:pStyle w:val="TableParagraph"/>
              <w:ind w:left="5" w:right="83"/>
              <w:jc w:val="center"/>
              <w:rPr>
                <w:sz w:val="24"/>
              </w:rPr>
            </w:pPr>
            <w:r w:rsidRPr="00A224EA">
              <w:rPr>
                <w:spacing w:val="-4"/>
                <w:sz w:val="24"/>
              </w:rPr>
              <w:t>MR16</w:t>
            </w:r>
          </w:p>
        </w:tc>
        <w:tc>
          <w:tcPr>
            <w:tcW w:w="7519" w:type="dxa"/>
          </w:tcPr>
          <w:p w14:paraId="2C52D116" w14:textId="77777777" w:rsidR="00B7424F" w:rsidRPr="00A224EA" w:rsidRDefault="00672CA2">
            <w:pPr>
              <w:pStyle w:val="TableParagraph"/>
              <w:spacing w:line="256" w:lineRule="auto"/>
              <w:ind w:left="112"/>
              <w:rPr>
                <w:sz w:val="24"/>
              </w:rPr>
            </w:pPr>
            <w:r w:rsidRPr="00A224EA">
              <w:rPr>
                <w:w w:val="90"/>
                <w:sz w:val="24"/>
              </w:rPr>
              <w:t>Fully serialized/paginated tender document (Original and copy, including copies of attachments) using a numbering machine or typed.</w:t>
            </w:r>
          </w:p>
        </w:tc>
        <w:tc>
          <w:tcPr>
            <w:tcW w:w="1172" w:type="dxa"/>
          </w:tcPr>
          <w:p w14:paraId="002BF444" w14:textId="77777777" w:rsidR="00B7424F" w:rsidRPr="00A224EA" w:rsidRDefault="00672CA2">
            <w:pPr>
              <w:pStyle w:val="TableParagraph"/>
              <w:ind w:left="32"/>
              <w:jc w:val="center"/>
              <w:rPr>
                <w:sz w:val="24"/>
              </w:rPr>
            </w:pPr>
            <w:r w:rsidRPr="00A224EA">
              <w:rPr>
                <w:spacing w:val="-2"/>
                <w:sz w:val="24"/>
              </w:rPr>
              <w:t>Yes/No</w:t>
            </w:r>
          </w:p>
        </w:tc>
      </w:tr>
      <w:tr w:rsidR="00B7424F" w:rsidRPr="00A224EA" w14:paraId="17989961" w14:textId="77777777">
        <w:trPr>
          <w:trHeight w:val="669"/>
        </w:trPr>
        <w:tc>
          <w:tcPr>
            <w:tcW w:w="946" w:type="dxa"/>
          </w:tcPr>
          <w:p w14:paraId="7808D3B8" w14:textId="77777777" w:rsidR="00B7424F" w:rsidRPr="00A224EA" w:rsidRDefault="00672CA2">
            <w:pPr>
              <w:pStyle w:val="TableParagraph"/>
              <w:ind w:right="83"/>
              <w:jc w:val="center"/>
              <w:rPr>
                <w:sz w:val="24"/>
              </w:rPr>
            </w:pPr>
            <w:r w:rsidRPr="00A224EA">
              <w:rPr>
                <w:w w:val="90"/>
                <w:sz w:val="24"/>
              </w:rPr>
              <w:t>MR</w:t>
            </w:r>
            <w:r w:rsidRPr="00A224EA">
              <w:rPr>
                <w:sz w:val="24"/>
              </w:rPr>
              <w:t xml:space="preserve"> </w:t>
            </w:r>
            <w:r w:rsidRPr="00A224EA">
              <w:rPr>
                <w:spacing w:val="-5"/>
                <w:sz w:val="24"/>
              </w:rPr>
              <w:t>17</w:t>
            </w:r>
          </w:p>
        </w:tc>
        <w:tc>
          <w:tcPr>
            <w:tcW w:w="7519" w:type="dxa"/>
          </w:tcPr>
          <w:p w14:paraId="05AF3D6C" w14:textId="77777777" w:rsidR="00B7424F" w:rsidRPr="00A224EA" w:rsidRDefault="00672CA2">
            <w:pPr>
              <w:pStyle w:val="TableParagraph"/>
              <w:spacing w:line="256" w:lineRule="auto"/>
              <w:ind w:left="112"/>
              <w:rPr>
                <w:sz w:val="24"/>
              </w:rPr>
            </w:pPr>
            <w:r w:rsidRPr="00A224EA">
              <w:rPr>
                <w:w w:val="90"/>
                <w:sz w:val="24"/>
              </w:rPr>
              <w:t xml:space="preserve">Fully conform to the technical responsiveness Checklist in Section IV, </w:t>
            </w:r>
            <w:r w:rsidRPr="00A224EA">
              <w:rPr>
                <w:sz w:val="24"/>
              </w:rPr>
              <w:t>paragraph</w:t>
            </w:r>
            <w:r w:rsidRPr="00A224EA">
              <w:rPr>
                <w:spacing w:val="-3"/>
                <w:sz w:val="24"/>
              </w:rPr>
              <w:t xml:space="preserve"> </w:t>
            </w:r>
            <w:r w:rsidRPr="00A224EA">
              <w:rPr>
                <w:sz w:val="24"/>
              </w:rPr>
              <w:t>4.8.3</w:t>
            </w:r>
          </w:p>
        </w:tc>
        <w:tc>
          <w:tcPr>
            <w:tcW w:w="1172" w:type="dxa"/>
          </w:tcPr>
          <w:p w14:paraId="2ED40A37" w14:textId="77777777" w:rsidR="00B7424F" w:rsidRPr="00A224EA" w:rsidRDefault="00672CA2">
            <w:pPr>
              <w:pStyle w:val="TableParagraph"/>
              <w:ind w:left="32"/>
              <w:jc w:val="center"/>
              <w:rPr>
                <w:sz w:val="24"/>
              </w:rPr>
            </w:pPr>
            <w:r w:rsidRPr="00A224EA">
              <w:rPr>
                <w:spacing w:val="-2"/>
                <w:sz w:val="24"/>
              </w:rPr>
              <w:t>Yes/No</w:t>
            </w:r>
          </w:p>
        </w:tc>
      </w:tr>
    </w:tbl>
    <w:p w14:paraId="5440D6F5" w14:textId="77777777" w:rsidR="00B7424F" w:rsidRPr="00A224EA" w:rsidRDefault="00B7424F">
      <w:pPr>
        <w:pStyle w:val="BodyText"/>
        <w:spacing w:before="239"/>
      </w:pPr>
    </w:p>
    <w:p w14:paraId="56836219" w14:textId="77777777" w:rsidR="00B7424F" w:rsidRPr="00A224EA" w:rsidRDefault="00672CA2">
      <w:pPr>
        <w:pStyle w:val="Heading2"/>
        <w:ind w:left="902"/>
      </w:pPr>
      <w:bookmarkStart w:id="34" w:name="_Toc161733206"/>
      <w:r w:rsidRPr="00A224EA">
        <w:t>Stage</w:t>
      </w:r>
      <w:r w:rsidRPr="00A224EA">
        <w:rPr>
          <w:spacing w:val="23"/>
        </w:rPr>
        <w:t xml:space="preserve"> </w:t>
      </w:r>
      <w:r w:rsidRPr="00A224EA">
        <w:t>2:</w:t>
      </w:r>
      <w:r w:rsidRPr="00A224EA">
        <w:rPr>
          <w:spacing w:val="24"/>
        </w:rPr>
        <w:t xml:space="preserve"> </w:t>
      </w:r>
      <w:r w:rsidRPr="00A224EA">
        <w:t>The</w:t>
      </w:r>
      <w:r w:rsidRPr="00A224EA">
        <w:rPr>
          <w:spacing w:val="27"/>
        </w:rPr>
        <w:t xml:space="preserve"> </w:t>
      </w:r>
      <w:r w:rsidRPr="00A224EA">
        <w:t>Technical</w:t>
      </w:r>
      <w:r w:rsidRPr="00A224EA">
        <w:rPr>
          <w:spacing w:val="25"/>
        </w:rPr>
        <w:t xml:space="preserve"> </w:t>
      </w:r>
      <w:r w:rsidRPr="00A224EA">
        <w:t>Evaluation</w:t>
      </w:r>
      <w:r w:rsidRPr="00A224EA">
        <w:rPr>
          <w:spacing w:val="23"/>
        </w:rPr>
        <w:t xml:space="preserve"> </w:t>
      </w:r>
      <w:r w:rsidRPr="00A224EA">
        <w:t>(Capacity</w:t>
      </w:r>
      <w:r w:rsidRPr="00A224EA">
        <w:rPr>
          <w:spacing w:val="26"/>
        </w:rPr>
        <w:t xml:space="preserve"> </w:t>
      </w:r>
      <w:r w:rsidRPr="00A224EA">
        <w:t>to</w:t>
      </w:r>
      <w:r w:rsidRPr="00A224EA">
        <w:rPr>
          <w:spacing w:val="23"/>
        </w:rPr>
        <w:t xml:space="preserve"> </w:t>
      </w:r>
      <w:r w:rsidRPr="00A224EA">
        <w:t>Deliver</w:t>
      </w:r>
      <w:r w:rsidRPr="00A224EA">
        <w:rPr>
          <w:spacing w:val="28"/>
        </w:rPr>
        <w:t xml:space="preserve"> </w:t>
      </w:r>
      <w:r w:rsidRPr="00A224EA">
        <w:t>the</w:t>
      </w:r>
      <w:r w:rsidRPr="00A224EA">
        <w:rPr>
          <w:spacing w:val="24"/>
        </w:rPr>
        <w:t xml:space="preserve"> </w:t>
      </w:r>
      <w:r w:rsidRPr="00A224EA">
        <w:rPr>
          <w:spacing w:val="-2"/>
        </w:rPr>
        <w:t>Service)</w:t>
      </w:r>
      <w:bookmarkEnd w:id="34"/>
    </w:p>
    <w:p w14:paraId="095744E8" w14:textId="77777777" w:rsidR="00B7424F" w:rsidRPr="00A224EA" w:rsidRDefault="00672CA2">
      <w:pPr>
        <w:pStyle w:val="BodyText"/>
        <w:spacing w:before="77"/>
        <w:ind w:left="1840" w:right="735" w:hanging="989"/>
      </w:pPr>
      <w:r w:rsidRPr="00A224EA">
        <w:rPr>
          <w:b/>
          <w:spacing w:val="-6"/>
        </w:rPr>
        <w:t xml:space="preserve">Section 1: </w:t>
      </w:r>
      <w:r w:rsidRPr="00A224EA">
        <w:rPr>
          <w:spacing w:val="-6"/>
        </w:rPr>
        <w:t xml:space="preserve">Conformity to Technical specifications of the solution as provided in section IV </w:t>
      </w:r>
      <w:r w:rsidRPr="00A224EA">
        <w:t>paragraph</w:t>
      </w:r>
      <w:r w:rsidRPr="00A224EA">
        <w:rPr>
          <w:spacing w:val="-3"/>
        </w:rPr>
        <w:t xml:space="preserve"> </w:t>
      </w:r>
      <w:r w:rsidRPr="00A224EA">
        <w:t>4.8.2</w:t>
      </w:r>
    </w:p>
    <w:p w14:paraId="73FB3A5D" w14:textId="77777777" w:rsidR="00B7424F" w:rsidRPr="00A224EA" w:rsidRDefault="00672CA2">
      <w:pPr>
        <w:pStyle w:val="BodyText"/>
        <w:spacing w:before="75" w:line="278" w:lineRule="auto"/>
        <w:ind w:left="851" w:right="1016"/>
      </w:pPr>
      <w:r w:rsidRPr="00A224EA">
        <w:rPr>
          <w:b/>
          <w:w w:val="90"/>
        </w:rPr>
        <w:t xml:space="preserve">Section 2: </w:t>
      </w:r>
      <w:r w:rsidRPr="00A224EA">
        <w:rPr>
          <w:w w:val="90"/>
        </w:rPr>
        <w:t>In addition to meeting the technical specifications in above, detailed aspects of the technical requirements and competency of the firm will be evaluated as per the following</w:t>
      </w:r>
      <w:r w:rsidRPr="00A224EA">
        <w:rPr>
          <w:spacing w:val="40"/>
        </w:rPr>
        <w:t xml:space="preserve"> </w:t>
      </w:r>
      <w:r w:rsidRPr="00A224EA">
        <w:rPr>
          <w:spacing w:val="-2"/>
        </w:rPr>
        <w:t>criteria</w:t>
      </w:r>
    </w:p>
    <w:p w14:paraId="07FB09EF" w14:textId="77777777" w:rsidR="00B7424F" w:rsidRPr="00A224EA" w:rsidRDefault="00B7424F">
      <w:pPr>
        <w:pStyle w:val="BodyText"/>
        <w:spacing w:before="54"/>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6"/>
        <w:gridCol w:w="1836"/>
        <w:gridCol w:w="1161"/>
      </w:tblGrid>
      <w:tr w:rsidR="00B7424F" w:rsidRPr="00A224EA" w14:paraId="4A8A8467" w14:textId="77777777">
        <w:trPr>
          <w:trHeight w:val="592"/>
        </w:trPr>
        <w:tc>
          <w:tcPr>
            <w:tcW w:w="7036" w:type="dxa"/>
          </w:tcPr>
          <w:p w14:paraId="44B8CAF3" w14:textId="77777777" w:rsidR="00B7424F" w:rsidRPr="00A224EA" w:rsidRDefault="00B7424F">
            <w:pPr>
              <w:pStyle w:val="TableParagraph"/>
              <w:spacing w:before="1"/>
              <w:rPr>
                <w:sz w:val="24"/>
              </w:rPr>
            </w:pPr>
          </w:p>
          <w:p w14:paraId="004E9DCE" w14:textId="77777777" w:rsidR="00B7424F" w:rsidRPr="00A224EA" w:rsidRDefault="00672CA2">
            <w:pPr>
              <w:pStyle w:val="TableParagraph"/>
              <w:ind w:left="112"/>
              <w:rPr>
                <w:b/>
                <w:sz w:val="24"/>
              </w:rPr>
            </w:pPr>
            <w:r w:rsidRPr="00A224EA">
              <w:rPr>
                <w:b/>
                <w:sz w:val="24"/>
              </w:rPr>
              <w:t>Description</w:t>
            </w:r>
            <w:r w:rsidRPr="00A224EA">
              <w:rPr>
                <w:b/>
                <w:spacing w:val="28"/>
                <w:sz w:val="24"/>
              </w:rPr>
              <w:t xml:space="preserve"> </w:t>
            </w:r>
            <w:r w:rsidRPr="00A224EA">
              <w:rPr>
                <w:b/>
                <w:sz w:val="24"/>
              </w:rPr>
              <w:t>of</w:t>
            </w:r>
            <w:r w:rsidRPr="00A224EA">
              <w:rPr>
                <w:b/>
                <w:spacing w:val="29"/>
                <w:sz w:val="24"/>
              </w:rPr>
              <w:t xml:space="preserve"> </w:t>
            </w:r>
            <w:r w:rsidRPr="00A224EA">
              <w:rPr>
                <w:b/>
                <w:sz w:val="24"/>
              </w:rPr>
              <w:t>technical</w:t>
            </w:r>
            <w:r w:rsidRPr="00A224EA">
              <w:rPr>
                <w:b/>
                <w:spacing w:val="31"/>
                <w:sz w:val="24"/>
              </w:rPr>
              <w:t xml:space="preserve"> </w:t>
            </w:r>
            <w:r w:rsidRPr="00A224EA">
              <w:rPr>
                <w:b/>
                <w:spacing w:val="-2"/>
                <w:sz w:val="24"/>
              </w:rPr>
              <w:t>criteria</w:t>
            </w:r>
          </w:p>
        </w:tc>
        <w:tc>
          <w:tcPr>
            <w:tcW w:w="1836" w:type="dxa"/>
          </w:tcPr>
          <w:p w14:paraId="63088CEC" w14:textId="77777777" w:rsidR="00B7424F" w:rsidRPr="00A224EA" w:rsidRDefault="00672CA2">
            <w:pPr>
              <w:pStyle w:val="TableParagraph"/>
              <w:spacing w:line="271" w:lineRule="exact"/>
              <w:ind w:left="114"/>
              <w:rPr>
                <w:b/>
                <w:sz w:val="24"/>
              </w:rPr>
            </w:pPr>
            <w:r w:rsidRPr="00A224EA">
              <w:rPr>
                <w:b/>
                <w:spacing w:val="-2"/>
                <w:w w:val="110"/>
                <w:sz w:val="24"/>
              </w:rPr>
              <w:t>Weighting</w:t>
            </w:r>
          </w:p>
          <w:p w14:paraId="5A133691" w14:textId="77777777" w:rsidR="00B7424F" w:rsidRPr="00A224EA" w:rsidRDefault="00672CA2">
            <w:pPr>
              <w:pStyle w:val="TableParagraph"/>
              <w:spacing w:before="22"/>
              <w:ind w:left="114"/>
              <w:rPr>
                <w:b/>
                <w:sz w:val="24"/>
              </w:rPr>
            </w:pPr>
            <w:r w:rsidRPr="00A224EA">
              <w:rPr>
                <w:b/>
                <w:spacing w:val="-2"/>
                <w:w w:val="105"/>
                <w:sz w:val="24"/>
              </w:rPr>
              <w:t>Score</w:t>
            </w:r>
          </w:p>
        </w:tc>
        <w:tc>
          <w:tcPr>
            <w:tcW w:w="1161" w:type="dxa"/>
          </w:tcPr>
          <w:p w14:paraId="2E213211" w14:textId="77777777" w:rsidR="00B7424F" w:rsidRPr="00A224EA" w:rsidRDefault="00672CA2">
            <w:pPr>
              <w:pStyle w:val="TableParagraph"/>
              <w:spacing w:before="130"/>
              <w:ind w:right="384"/>
              <w:jc w:val="right"/>
              <w:rPr>
                <w:b/>
                <w:sz w:val="24"/>
              </w:rPr>
            </w:pPr>
            <w:r w:rsidRPr="00A224EA">
              <w:rPr>
                <w:b/>
                <w:spacing w:val="-2"/>
                <w:w w:val="105"/>
                <w:sz w:val="24"/>
              </w:rPr>
              <w:t>Score</w:t>
            </w:r>
          </w:p>
        </w:tc>
      </w:tr>
      <w:tr w:rsidR="00B7424F" w:rsidRPr="00A224EA" w14:paraId="08E5BCCD" w14:textId="77777777">
        <w:trPr>
          <w:trHeight w:val="6007"/>
        </w:trPr>
        <w:tc>
          <w:tcPr>
            <w:tcW w:w="7036" w:type="dxa"/>
          </w:tcPr>
          <w:p w14:paraId="3F062F2C" w14:textId="77777777" w:rsidR="00B7424F" w:rsidRPr="00A224EA" w:rsidRDefault="00B7424F">
            <w:pPr>
              <w:pStyle w:val="TableParagraph"/>
              <w:spacing w:before="3"/>
              <w:rPr>
                <w:sz w:val="24"/>
              </w:rPr>
            </w:pPr>
          </w:p>
          <w:p w14:paraId="6B4C76F6" w14:textId="77777777" w:rsidR="00B7424F" w:rsidRPr="00A224EA" w:rsidRDefault="00672CA2">
            <w:pPr>
              <w:pStyle w:val="TableParagraph"/>
              <w:spacing w:before="1"/>
              <w:ind w:left="112"/>
              <w:jc w:val="both"/>
              <w:rPr>
                <w:b/>
                <w:sz w:val="24"/>
              </w:rPr>
            </w:pPr>
            <w:r w:rsidRPr="00A224EA">
              <w:rPr>
                <w:b/>
                <w:w w:val="105"/>
                <w:sz w:val="24"/>
              </w:rPr>
              <w:t>A.</w:t>
            </w:r>
            <w:r w:rsidRPr="00A224EA">
              <w:rPr>
                <w:b/>
                <w:spacing w:val="13"/>
                <w:w w:val="105"/>
                <w:sz w:val="24"/>
              </w:rPr>
              <w:t xml:space="preserve"> </w:t>
            </w:r>
            <w:r w:rsidRPr="00A224EA">
              <w:rPr>
                <w:b/>
                <w:w w:val="105"/>
                <w:sz w:val="24"/>
              </w:rPr>
              <w:t>Technical</w:t>
            </w:r>
            <w:r w:rsidRPr="00A224EA">
              <w:rPr>
                <w:b/>
                <w:spacing w:val="-9"/>
                <w:w w:val="105"/>
                <w:sz w:val="24"/>
              </w:rPr>
              <w:t xml:space="preserve"> </w:t>
            </w:r>
            <w:r w:rsidRPr="00A224EA">
              <w:rPr>
                <w:b/>
                <w:spacing w:val="-2"/>
                <w:w w:val="105"/>
                <w:sz w:val="24"/>
              </w:rPr>
              <w:t>Specifications</w:t>
            </w:r>
          </w:p>
          <w:p w14:paraId="6F7C9C3F" w14:textId="77777777" w:rsidR="00B7424F" w:rsidRPr="00A224EA" w:rsidRDefault="00672CA2">
            <w:pPr>
              <w:pStyle w:val="TableParagraph"/>
              <w:spacing w:before="24"/>
              <w:ind w:left="316"/>
              <w:jc w:val="both"/>
              <w:rPr>
                <w:sz w:val="24"/>
              </w:rPr>
            </w:pPr>
            <w:r w:rsidRPr="00A224EA">
              <w:rPr>
                <w:w w:val="85"/>
                <w:sz w:val="24"/>
              </w:rPr>
              <w:t>Detailed</w:t>
            </w:r>
            <w:r w:rsidRPr="00A224EA">
              <w:rPr>
                <w:spacing w:val="69"/>
                <w:sz w:val="24"/>
              </w:rPr>
              <w:t xml:space="preserve"> </w:t>
            </w:r>
            <w:r w:rsidRPr="00A224EA">
              <w:rPr>
                <w:w w:val="85"/>
                <w:sz w:val="24"/>
              </w:rPr>
              <w:t>Methodology/Approach</w:t>
            </w:r>
            <w:r w:rsidRPr="00A224EA">
              <w:rPr>
                <w:spacing w:val="79"/>
                <w:sz w:val="24"/>
              </w:rPr>
              <w:t xml:space="preserve"> </w:t>
            </w:r>
            <w:r w:rsidRPr="00A224EA">
              <w:rPr>
                <w:spacing w:val="-2"/>
                <w:w w:val="85"/>
                <w:sz w:val="24"/>
              </w:rPr>
              <w:t>including;</w:t>
            </w:r>
          </w:p>
          <w:p w14:paraId="1A8317D9" w14:textId="77777777" w:rsidR="00B7424F" w:rsidRPr="00A224EA" w:rsidRDefault="00672CA2" w:rsidP="00D363D9">
            <w:pPr>
              <w:pStyle w:val="TableParagraph"/>
              <w:numPr>
                <w:ilvl w:val="0"/>
                <w:numId w:val="318"/>
              </w:numPr>
              <w:tabs>
                <w:tab w:val="left" w:pos="458"/>
              </w:tabs>
              <w:spacing w:before="93"/>
              <w:ind w:left="458" w:hanging="286"/>
              <w:jc w:val="both"/>
              <w:rPr>
                <w:sz w:val="24"/>
              </w:rPr>
            </w:pPr>
            <w:r w:rsidRPr="00A224EA">
              <w:rPr>
                <w:w w:val="90"/>
                <w:sz w:val="24"/>
              </w:rPr>
              <w:t>The</w:t>
            </w:r>
            <w:r w:rsidRPr="00A224EA">
              <w:rPr>
                <w:spacing w:val="-6"/>
                <w:w w:val="90"/>
                <w:sz w:val="24"/>
              </w:rPr>
              <w:t xml:space="preserve"> </w:t>
            </w:r>
            <w:r w:rsidRPr="00A224EA">
              <w:rPr>
                <w:w w:val="90"/>
                <w:sz w:val="24"/>
              </w:rPr>
              <w:t>Proposed</w:t>
            </w:r>
            <w:r w:rsidRPr="00A224EA">
              <w:rPr>
                <w:spacing w:val="-2"/>
                <w:w w:val="90"/>
                <w:sz w:val="24"/>
              </w:rPr>
              <w:t xml:space="preserve"> </w:t>
            </w:r>
            <w:r w:rsidRPr="00A224EA">
              <w:rPr>
                <w:w w:val="90"/>
                <w:sz w:val="24"/>
              </w:rPr>
              <w:t>Solution</w:t>
            </w:r>
            <w:r w:rsidRPr="00A224EA">
              <w:rPr>
                <w:spacing w:val="-3"/>
                <w:w w:val="90"/>
                <w:sz w:val="24"/>
              </w:rPr>
              <w:t xml:space="preserve"> </w:t>
            </w:r>
            <w:r w:rsidRPr="00A224EA">
              <w:rPr>
                <w:w w:val="90"/>
                <w:sz w:val="24"/>
              </w:rPr>
              <w:t>–</w:t>
            </w:r>
            <w:r w:rsidRPr="00A224EA">
              <w:rPr>
                <w:spacing w:val="-4"/>
                <w:w w:val="90"/>
                <w:sz w:val="24"/>
              </w:rPr>
              <w:t xml:space="preserve"> </w:t>
            </w:r>
            <w:r w:rsidRPr="00A224EA">
              <w:rPr>
                <w:w w:val="90"/>
                <w:sz w:val="24"/>
              </w:rPr>
              <w:t>3</w:t>
            </w:r>
            <w:r w:rsidRPr="00A224EA">
              <w:rPr>
                <w:spacing w:val="-5"/>
                <w:w w:val="90"/>
                <w:sz w:val="24"/>
              </w:rPr>
              <w:t xml:space="preserve"> </w:t>
            </w:r>
            <w:r w:rsidRPr="00A224EA">
              <w:rPr>
                <w:spacing w:val="-2"/>
                <w:w w:val="90"/>
                <w:sz w:val="24"/>
              </w:rPr>
              <w:t>points</w:t>
            </w:r>
          </w:p>
          <w:p w14:paraId="32369628" w14:textId="77777777" w:rsidR="00B7424F" w:rsidRPr="00A224EA" w:rsidRDefault="00672CA2" w:rsidP="00D363D9">
            <w:pPr>
              <w:pStyle w:val="TableParagraph"/>
              <w:numPr>
                <w:ilvl w:val="0"/>
                <w:numId w:val="318"/>
              </w:numPr>
              <w:tabs>
                <w:tab w:val="left" w:pos="458"/>
              </w:tabs>
              <w:spacing w:before="96"/>
              <w:ind w:left="458" w:hanging="286"/>
              <w:jc w:val="both"/>
              <w:rPr>
                <w:sz w:val="24"/>
              </w:rPr>
            </w:pPr>
            <w:r w:rsidRPr="00A224EA">
              <w:rPr>
                <w:w w:val="90"/>
                <w:sz w:val="24"/>
              </w:rPr>
              <w:t>The</w:t>
            </w:r>
            <w:r w:rsidRPr="00A224EA">
              <w:rPr>
                <w:spacing w:val="-2"/>
                <w:w w:val="90"/>
                <w:sz w:val="24"/>
              </w:rPr>
              <w:t xml:space="preserve"> </w:t>
            </w:r>
            <w:r w:rsidRPr="00A224EA">
              <w:rPr>
                <w:w w:val="90"/>
                <w:sz w:val="24"/>
              </w:rPr>
              <w:t>proposed</w:t>
            </w:r>
            <w:r w:rsidRPr="00A224EA">
              <w:rPr>
                <w:spacing w:val="-1"/>
                <w:w w:val="90"/>
                <w:sz w:val="24"/>
              </w:rPr>
              <w:t xml:space="preserve"> </w:t>
            </w:r>
            <w:r w:rsidRPr="00A224EA">
              <w:rPr>
                <w:w w:val="90"/>
                <w:sz w:val="24"/>
              </w:rPr>
              <w:t>implementation</w:t>
            </w:r>
            <w:r w:rsidRPr="00A224EA">
              <w:rPr>
                <w:spacing w:val="-1"/>
                <w:w w:val="90"/>
                <w:sz w:val="24"/>
              </w:rPr>
              <w:t xml:space="preserve"> </w:t>
            </w:r>
            <w:r w:rsidRPr="00A224EA">
              <w:rPr>
                <w:spacing w:val="-2"/>
                <w:w w:val="90"/>
                <w:sz w:val="24"/>
              </w:rPr>
              <w:t>methodology</w:t>
            </w:r>
          </w:p>
          <w:p w14:paraId="732B4A74" w14:textId="77777777" w:rsidR="00B7424F" w:rsidRPr="00A224EA" w:rsidRDefault="00672CA2">
            <w:pPr>
              <w:pStyle w:val="TableParagraph"/>
              <w:spacing w:before="87" w:line="271" w:lineRule="auto"/>
              <w:ind w:left="460" w:right="364"/>
              <w:jc w:val="both"/>
              <w:rPr>
                <w:sz w:val="24"/>
              </w:rPr>
            </w:pPr>
            <w:r w:rsidRPr="00A224EA">
              <w:rPr>
                <w:w w:val="90"/>
                <w:sz w:val="24"/>
              </w:rPr>
              <w:t>Bidders must follow standard international recognized software quality processes such as CMMI level 3/5 and above</w:t>
            </w:r>
            <w:r w:rsidRPr="00A224EA">
              <w:rPr>
                <w:spacing w:val="-1"/>
                <w:w w:val="90"/>
                <w:sz w:val="24"/>
              </w:rPr>
              <w:t xml:space="preserve"> </w:t>
            </w:r>
            <w:r w:rsidRPr="00A224EA">
              <w:rPr>
                <w:w w:val="90"/>
                <w:sz w:val="24"/>
              </w:rPr>
              <w:t xml:space="preserve">and/or ISO, </w:t>
            </w:r>
            <w:r w:rsidRPr="00A224EA">
              <w:rPr>
                <w:sz w:val="24"/>
              </w:rPr>
              <w:t>etc. (6 points)</w:t>
            </w:r>
          </w:p>
          <w:p w14:paraId="5ED440BF" w14:textId="77777777" w:rsidR="00B7424F" w:rsidRPr="00A224EA" w:rsidRDefault="00672CA2" w:rsidP="00D363D9">
            <w:pPr>
              <w:pStyle w:val="TableParagraph"/>
              <w:numPr>
                <w:ilvl w:val="0"/>
                <w:numId w:val="318"/>
              </w:numPr>
              <w:tabs>
                <w:tab w:val="left" w:pos="458"/>
                <w:tab w:val="left" w:pos="460"/>
              </w:tabs>
              <w:spacing w:before="56" w:line="273" w:lineRule="auto"/>
              <w:ind w:right="158"/>
              <w:rPr>
                <w:sz w:val="24"/>
              </w:rPr>
            </w:pPr>
            <w:r w:rsidRPr="00A224EA">
              <w:rPr>
                <w:spacing w:val="-2"/>
                <w:sz w:val="24"/>
              </w:rPr>
              <w:t>Responsiveness</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Implementation</w:t>
            </w:r>
            <w:r w:rsidRPr="00A224EA">
              <w:rPr>
                <w:spacing w:val="-12"/>
                <w:sz w:val="24"/>
              </w:rPr>
              <w:t xml:space="preserve"> </w:t>
            </w:r>
            <w:r w:rsidRPr="00A224EA">
              <w:rPr>
                <w:spacing w:val="-2"/>
                <w:sz w:val="24"/>
              </w:rPr>
              <w:t>Approach</w:t>
            </w:r>
            <w:r w:rsidRPr="00A224EA">
              <w:rPr>
                <w:spacing w:val="-13"/>
                <w:sz w:val="24"/>
              </w:rPr>
              <w:t xml:space="preserve"> </w:t>
            </w:r>
            <w:r w:rsidRPr="00A224EA">
              <w:rPr>
                <w:spacing w:val="-2"/>
                <w:sz w:val="24"/>
              </w:rPr>
              <w:t xml:space="preserve">and </w:t>
            </w:r>
            <w:r w:rsidRPr="00A224EA">
              <w:rPr>
                <w:w w:val="90"/>
                <w:sz w:val="24"/>
              </w:rPr>
              <w:t xml:space="preserve">Methodology section of RFP including detailed Project Plan/ work </w:t>
            </w:r>
            <w:r w:rsidRPr="00A224EA">
              <w:rPr>
                <w:spacing w:val="-2"/>
                <w:sz w:val="24"/>
              </w:rPr>
              <w:t>plan/</w:t>
            </w:r>
            <w:r w:rsidRPr="00A224EA">
              <w:rPr>
                <w:spacing w:val="-13"/>
                <w:sz w:val="24"/>
              </w:rPr>
              <w:t xml:space="preserve"> </w:t>
            </w:r>
            <w:r w:rsidRPr="00A224EA">
              <w:rPr>
                <w:spacing w:val="-2"/>
                <w:sz w:val="24"/>
              </w:rPr>
              <w:t>implementation</w:t>
            </w:r>
            <w:r w:rsidRPr="00A224EA">
              <w:rPr>
                <w:spacing w:val="-12"/>
                <w:sz w:val="24"/>
              </w:rPr>
              <w:t xml:space="preserve"> </w:t>
            </w:r>
            <w:r w:rsidRPr="00A224EA">
              <w:rPr>
                <w:spacing w:val="-2"/>
                <w:sz w:val="24"/>
              </w:rPr>
              <w:t>schedule</w:t>
            </w:r>
            <w:r w:rsidRPr="00A224EA">
              <w:rPr>
                <w:spacing w:val="-13"/>
                <w:sz w:val="24"/>
              </w:rPr>
              <w:t xml:space="preserve"> </w:t>
            </w:r>
            <w:r w:rsidRPr="00A224EA">
              <w:rPr>
                <w:spacing w:val="-2"/>
                <w:sz w:val="24"/>
              </w:rPr>
              <w:t>–</w:t>
            </w:r>
            <w:r w:rsidRPr="00A224EA">
              <w:rPr>
                <w:spacing w:val="-12"/>
                <w:sz w:val="24"/>
              </w:rPr>
              <w:t xml:space="preserve"> </w:t>
            </w:r>
            <w:r w:rsidRPr="00A224EA">
              <w:rPr>
                <w:spacing w:val="-2"/>
                <w:sz w:val="24"/>
              </w:rPr>
              <w:t>(4</w:t>
            </w:r>
            <w:r w:rsidRPr="00A224EA">
              <w:rPr>
                <w:spacing w:val="-13"/>
                <w:sz w:val="24"/>
              </w:rPr>
              <w:t xml:space="preserve"> </w:t>
            </w:r>
            <w:r w:rsidRPr="00A224EA">
              <w:rPr>
                <w:spacing w:val="-2"/>
                <w:sz w:val="24"/>
              </w:rPr>
              <w:t>points)</w:t>
            </w:r>
          </w:p>
          <w:p w14:paraId="0FC4BBED" w14:textId="77777777" w:rsidR="00B7424F" w:rsidRPr="00A224EA" w:rsidRDefault="00672CA2" w:rsidP="00D363D9">
            <w:pPr>
              <w:pStyle w:val="TableParagraph"/>
              <w:numPr>
                <w:ilvl w:val="0"/>
                <w:numId w:val="318"/>
              </w:numPr>
              <w:tabs>
                <w:tab w:val="left" w:pos="460"/>
              </w:tabs>
              <w:spacing w:before="56" w:line="276" w:lineRule="auto"/>
              <w:ind w:right="548"/>
              <w:rPr>
                <w:sz w:val="24"/>
              </w:rPr>
            </w:pPr>
            <w:r w:rsidRPr="00A224EA">
              <w:rPr>
                <w:w w:val="90"/>
                <w:sz w:val="24"/>
              </w:rPr>
              <w:t>Delivery and Installation plan for systems, Database system licenses</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hardware</w:t>
            </w:r>
            <w:r w:rsidRPr="00A224EA">
              <w:rPr>
                <w:spacing w:val="-1"/>
                <w:w w:val="90"/>
                <w:sz w:val="24"/>
              </w:rPr>
              <w:t xml:space="preserve"> </w:t>
            </w:r>
            <w:r w:rsidRPr="00A224EA">
              <w:rPr>
                <w:w w:val="90"/>
                <w:sz w:val="24"/>
              </w:rPr>
              <w:t>if</w:t>
            </w:r>
            <w:r w:rsidRPr="00A224EA">
              <w:rPr>
                <w:spacing w:val="-1"/>
                <w:w w:val="90"/>
                <w:sz w:val="24"/>
              </w:rPr>
              <w:t xml:space="preserve"> </w:t>
            </w:r>
            <w:r w:rsidRPr="00A224EA">
              <w:rPr>
                <w:w w:val="90"/>
                <w:sz w:val="24"/>
              </w:rPr>
              <w:t>applicable</w:t>
            </w:r>
            <w:r w:rsidRPr="00A224EA">
              <w:rPr>
                <w:spacing w:val="-2"/>
                <w:w w:val="90"/>
                <w:sz w:val="24"/>
              </w:rPr>
              <w:t xml:space="preserve"> </w:t>
            </w:r>
            <w:r w:rsidRPr="00A224EA">
              <w:rPr>
                <w:w w:val="90"/>
                <w:sz w:val="24"/>
              </w:rPr>
              <w:t>and development</w:t>
            </w:r>
            <w:r w:rsidRPr="00A224EA">
              <w:rPr>
                <w:spacing w:val="-3"/>
                <w:w w:val="90"/>
                <w:sz w:val="24"/>
              </w:rPr>
              <w:t xml:space="preserve"> </w:t>
            </w:r>
            <w:r w:rsidRPr="00A224EA">
              <w:rPr>
                <w:w w:val="90"/>
                <w:sz w:val="24"/>
              </w:rPr>
              <w:t xml:space="preserve">including </w:t>
            </w:r>
            <w:r w:rsidRPr="00A224EA">
              <w:rPr>
                <w:spacing w:val="-4"/>
                <w:sz w:val="24"/>
              </w:rPr>
              <w:t>system customization and adequate</w:t>
            </w:r>
            <w:r w:rsidRPr="00A224EA">
              <w:rPr>
                <w:spacing w:val="-6"/>
                <w:sz w:val="24"/>
              </w:rPr>
              <w:t xml:space="preserve"> </w:t>
            </w:r>
            <w:r w:rsidRPr="00A224EA">
              <w:rPr>
                <w:spacing w:val="-4"/>
                <w:sz w:val="24"/>
              </w:rPr>
              <w:t>licenses (at</w:t>
            </w:r>
            <w:r w:rsidRPr="00A224EA">
              <w:rPr>
                <w:spacing w:val="-5"/>
                <w:sz w:val="24"/>
              </w:rPr>
              <w:t xml:space="preserve"> </w:t>
            </w:r>
            <w:r w:rsidRPr="00A224EA">
              <w:rPr>
                <w:spacing w:val="-4"/>
                <w:sz w:val="24"/>
              </w:rPr>
              <w:t>least</w:t>
            </w:r>
          </w:p>
          <w:p w14:paraId="096A3317" w14:textId="77777777" w:rsidR="00B7424F" w:rsidRPr="00A224EA" w:rsidRDefault="00672CA2">
            <w:pPr>
              <w:pStyle w:val="TableParagraph"/>
              <w:spacing w:line="268" w:lineRule="exact"/>
              <w:ind w:left="729"/>
              <w:rPr>
                <w:sz w:val="24"/>
              </w:rPr>
            </w:pPr>
            <w:r w:rsidRPr="00A224EA">
              <w:rPr>
                <w:w w:val="90"/>
                <w:sz w:val="24"/>
              </w:rPr>
              <w:t>75</w:t>
            </w:r>
            <w:r w:rsidRPr="00A224EA">
              <w:rPr>
                <w:spacing w:val="-2"/>
                <w:w w:val="90"/>
                <w:sz w:val="24"/>
              </w:rPr>
              <w:t xml:space="preserve"> </w:t>
            </w:r>
            <w:r w:rsidRPr="00A224EA">
              <w:rPr>
                <w:w w:val="90"/>
                <w:sz w:val="24"/>
              </w:rPr>
              <w:t>concurrent</w:t>
            </w:r>
            <w:r w:rsidRPr="00A224EA">
              <w:rPr>
                <w:spacing w:val="-3"/>
                <w:sz w:val="24"/>
              </w:rPr>
              <w:t xml:space="preserve"> </w:t>
            </w:r>
            <w:r w:rsidRPr="00A224EA">
              <w:rPr>
                <w:w w:val="90"/>
                <w:sz w:val="24"/>
              </w:rPr>
              <w:t>users)</w:t>
            </w:r>
            <w:r w:rsidRPr="00A224EA">
              <w:rPr>
                <w:spacing w:val="-1"/>
                <w:sz w:val="24"/>
              </w:rPr>
              <w:t xml:space="preserve"> </w:t>
            </w:r>
            <w:r w:rsidRPr="00A224EA">
              <w:rPr>
                <w:w w:val="90"/>
                <w:sz w:val="24"/>
              </w:rPr>
              <w:t>–</w:t>
            </w:r>
            <w:r w:rsidRPr="00A224EA">
              <w:rPr>
                <w:spacing w:val="-4"/>
                <w:sz w:val="24"/>
              </w:rPr>
              <w:t xml:space="preserve"> </w:t>
            </w:r>
            <w:r w:rsidRPr="00A224EA">
              <w:rPr>
                <w:w w:val="90"/>
                <w:sz w:val="24"/>
              </w:rPr>
              <w:t>(5</w:t>
            </w:r>
            <w:r w:rsidRPr="00A224EA">
              <w:rPr>
                <w:spacing w:val="-3"/>
                <w:sz w:val="24"/>
              </w:rPr>
              <w:t xml:space="preserve"> </w:t>
            </w:r>
            <w:r w:rsidRPr="00A224EA">
              <w:rPr>
                <w:spacing w:val="-2"/>
                <w:w w:val="90"/>
                <w:sz w:val="24"/>
              </w:rPr>
              <w:t>points)</w:t>
            </w:r>
          </w:p>
          <w:p w14:paraId="4A36B17A" w14:textId="77777777" w:rsidR="00B7424F" w:rsidRPr="00A224EA" w:rsidRDefault="00672CA2" w:rsidP="00D363D9">
            <w:pPr>
              <w:pStyle w:val="TableParagraph"/>
              <w:numPr>
                <w:ilvl w:val="0"/>
                <w:numId w:val="318"/>
              </w:numPr>
              <w:tabs>
                <w:tab w:val="left" w:pos="460"/>
              </w:tabs>
              <w:spacing w:before="93" w:line="259" w:lineRule="auto"/>
              <w:ind w:right="149"/>
              <w:rPr>
                <w:sz w:val="24"/>
              </w:rPr>
            </w:pPr>
            <w:r w:rsidRPr="00A224EA">
              <w:rPr>
                <w:w w:val="90"/>
                <w:sz w:val="24"/>
              </w:rPr>
              <w:t>Pre-commissioning , Testing Plan and Data migration Plan including a 2 Years Post implementation</w:t>
            </w:r>
            <w:r w:rsidRPr="00A224EA">
              <w:rPr>
                <w:spacing w:val="-1"/>
                <w:w w:val="90"/>
                <w:sz w:val="24"/>
              </w:rPr>
              <w:t xml:space="preserve"> </w:t>
            </w:r>
            <w:r w:rsidRPr="00A224EA">
              <w:rPr>
                <w:w w:val="90"/>
                <w:sz w:val="24"/>
              </w:rPr>
              <w:t xml:space="preserve">support and maintenance </w:t>
            </w:r>
            <w:r w:rsidRPr="00A224EA">
              <w:rPr>
                <w:spacing w:val="-2"/>
                <w:sz w:val="24"/>
              </w:rPr>
              <w:t>schedule</w:t>
            </w:r>
            <w:r w:rsidRPr="00A224EA">
              <w:rPr>
                <w:spacing w:val="-11"/>
                <w:sz w:val="24"/>
              </w:rPr>
              <w:t xml:space="preserve"> </w:t>
            </w:r>
            <w:r w:rsidRPr="00A224EA">
              <w:rPr>
                <w:spacing w:val="-2"/>
                <w:sz w:val="24"/>
              </w:rPr>
              <w:t>with</w:t>
            </w:r>
            <w:r w:rsidRPr="00A224EA">
              <w:rPr>
                <w:spacing w:val="-13"/>
                <w:sz w:val="24"/>
              </w:rPr>
              <w:t xml:space="preserve"> </w:t>
            </w:r>
            <w:r w:rsidRPr="00A224EA">
              <w:rPr>
                <w:spacing w:val="-2"/>
                <w:sz w:val="24"/>
              </w:rPr>
              <w:t>a</w:t>
            </w:r>
            <w:r w:rsidRPr="00A224EA">
              <w:rPr>
                <w:spacing w:val="-10"/>
                <w:sz w:val="24"/>
              </w:rPr>
              <w:t xml:space="preserve"> </w:t>
            </w:r>
            <w:r w:rsidRPr="00A224EA">
              <w:rPr>
                <w:spacing w:val="-2"/>
                <w:sz w:val="24"/>
              </w:rPr>
              <w:t>sample</w:t>
            </w:r>
            <w:r w:rsidRPr="00A224EA">
              <w:rPr>
                <w:spacing w:val="-13"/>
                <w:sz w:val="24"/>
              </w:rPr>
              <w:t xml:space="preserve"> </w:t>
            </w:r>
            <w:r w:rsidRPr="00A224EA">
              <w:rPr>
                <w:spacing w:val="-2"/>
                <w:sz w:val="24"/>
              </w:rPr>
              <w:t>issues</w:t>
            </w:r>
            <w:r w:rsidRPr="00A224EA">
              <w:rPr>
                <w:spacing w:val="-11"/>
                <w:sz w:val="24"/>
              </w:rPr>
              <w:t xml:space="preserve"> </w:t>
            </w:r>
            <w:r w:rsidRPr="00A224EA">
              <w:rPr>
                <w:spacing w:val="-2"/>
                <w:sz w:val="24"/>
              </w:rPr>
              <w:t>log</w:t>
            </w:r>
            <w:r w:rsidRPr="00A224EA">
              <w:rPr>
                <w:spacing w:val="-12"/>
                <w:sz w:val="24"/>
              </w:rPr>
              <w:t xml:space="preserve"> </w:t>
            </w:r>
            <w:r w:rsidRPr="00A224EA">
              <w:rPr>
                <w:spacing w:val="-2"/>
                <w:sz w:val="24"/>
              </w:rPr>
              <w:t>–</w:t>
            </w:r>
            <w:r w:rsidRPr="00A224EA">
              <w:rPr>
                <w:spacing w:val="-12"/>
                <w:sz w:val="24"/>
              </w:rPr>
              <w:t xml:space="preserve"> </w:t>
            </w:r>
            <w:r w:rsidRPr="00A224EA">
              <w:rPr>
                <w:spacing w:val="-2"/>
                <w:sz w:val="24"/>
              </w:rPr>
              <w:t>(3</w:t>
            </w:r>
            <w:r w:rsidRPr="00A224EA">
              <w:rPr>
                <w:spacing w:val="-13"/>
                <w:sz w:val="24"/>
              </w:rPr>
              <w:t xml:space="preserve"> </w:t>
            </w:r>
            <w:r w:rsidRPr="00A224EA">
              <w:rPr>
                <w:spacing w:val="-2"/>
                <w:sz w:val="24"/>
              </w:rPr>
              <w:t>points)</w:t>
            </w:r>
          </w:p>
        </w:tc>
        <w:tc>
          <w:tcPr>
            <w:tcW w:w="1836" w:type="dxa"/>
          </w:tcPr>
          <w:p w14:paraId="2F437109" w14:textId="77777777" w:rsidR="00B7424F" w:rsidRPr="00A224EA" w:rsidRDefault="00B7424F">
            <w:pPr>
              <w:pStyle w:val="TableParagraph"/>
              <w:rPr>
                <w:sz w:val="24"/>
              </w:rPr>
            </w:pPr>
          </w:p>
          <w:p w14:paraId="49542655" w14:textId="77777777" w:rsidR="00B7424F" w:rsidRPr="00A224EA" w:rsidRDefault="00B7424F">
            <w:pPr>
              <w:pStyle w:val="TableParagraph"/>
              <w:rPr>
                <w:sz w:val="24"/>
              </w:rPr>
            </w:pPr>
          </w:p>
          <w:p w14:paraId="3C4F7055" w14:textId="77777777" w:rsidR="00B7424F" w:rsidRPr="00A224EA" w:rsidRDefault="00B7424F">
            <w:pPr>
              <w:pStyle w:val="TableParagraph"/>
              <w:spacing w:before="5"/>
              <w:rPr>
                <w:sz w:val="24"/>
              </w:rPr>
            </w:pPr>
          </w:p>
          <w:p w14:paraId="4E954478" w14:textId="77777777" w:rsidR="00B7424F" w:rsidRPr="00A224EA" w:rsidRDefault="00672CA2">
            <w:pPr>
              <w:pStyle w:val="TableParagraph"/>
              <w:ind w:left="318"/>
              <w:rPr>
                <w:sz w:val="24"/>
              </w:rPr>
            </w:pPr>
            <w:r w:rsidRPr="00A224EA">
              <w:rPr>
                <w:spacing w:val="-10"/>
                <w:w w:val="90"/>
                <w:sz w:val="24"/>
              </w:rPr>
              <w:t>3</w:t>
            </w:r>
          </w:p>
          <w:p w14:paraId="4F709665" w14:textId="77777777" w:rsidR="00B7424F" w:rsidRPr="00A224EA" w:rsidRDefault="00B7424F">
            <w:pPr>
              <w:pStyle w:val="TableParagraph"/>
              <w:rPr>
                <w:sz w:val="24"/>
              </w:rPr>
            </w:pPr>
          </w:p>
          <w:p w14:paraId="2D4682A0" w14:textId="77777777" w:rsidR="00B7424F" w:rsidRPr="00A224EA" w:rsidRDefault="00B7424F">
            <w:pPr>
              <w:pStyle w:val="TableParagraph"/>
              <w:spacing w:before="6"/>
              <w:rPr>
                <w:sz w:val="24"/>
              </w:rPr>
            </w:pPr>
          </w:p>
          <w:p w14:paraId="050DF71D" w14:textId="77777777" w:rsidR="00B7424F" w:rsidRPr="00A224EA" w:rsidRDefault="00672CA2">
            <w:pPr>
              <w:pStyle w:val="TableParagraph"/>
              <w:ind w:left="266"/>
              <w:rPr>
                <w:sz w:val="24"/>
              </w:rPr>
            </w:pPr>
            <w:r w:rsidRPr="00A224EA">
              <w:rPr>
                <w:spacing w:val="-10"/>
                <w:w w:val="95"/>
                <w:sz w:val="24"/>
              </w:rPr>
              <w:t>6</w:t>
            </w:r>
          </w:p>
          <w:p w14:paraId="03CDD5DA" w14:textId="77777777" w:rsidR="00B7424F" w:rsidRPr="00A224EA" w:rsidRDefault="00B7424F">
            <w:pPr>
              <w:pStyle w:val="TableParagraph"/>
              <w:rPr>
                <w:sz w:val="24"/>
              </w:rPr>
            </w:pPr>
          </w:p>
          <w:p w14:paraId="0A91B629" w14:textId="77777777" w:rsidR="00B7424F" w:rsidRPr="00A224EA" w:rsidRDefault="00B7424F">
            <w:pPr>
              <w:pStyle w:val="TableParagraph"/>
              <w:spacing w:before="7"/>
              <w:rPr>
                <w:sz w:val="24"/>
              </w:rPr>
            </w:pPr>
          </w:p>
          <w:p w14:paraId="1305EB95" w14:textId="77777777" w:rsidR="00B7424F" w:rsidRPr="00A224EA" w:rsidRDefault="00672CA2">
            <w:pPr>
              <w:pStyle w:val="TableParagraph"/>
              <w:ind w:left="215"/>
              <w:rPr>
                <w:sz w:val="24"/>
              </w:rPr>
            </w:pPr>
            <w:r w:rsidRPr="00A224EA">
              <w:rPr>
                <w:spacing w:val="-10"/>
                <w:sz w:val="24"/>
              </w:rPr>
              <w:t>4</w:t>
            </w:r>
          </w:p>
          <w:p w14:paraId="652B7ECE" w14:textId="77777777" w:rsidR="00B7424F" w:rsidRPr="00A224EA" w:rsidRDefault="00B7424F">
            <w:pPr>
              <w:pStyle w:val="TableParagraph"/>
              <w:rPr>
                <w:sz w:val="24"/>
              </w:rPr>
            </w:pPr>
          </w:p>
          <w:p w14:paraId="50AC9035" w14:textId="77777777" w:rsidR="00B7424F" w:rsidRPr="00A224EA" w:rsidRDefault="00B7424F">
            <w:pPr>
              <w:pStyle w:val="TableParagraph"/>
              <w:rPr>
                <w:sz w:val="24"/>
              </w:rPr>
            </w:pPr>
          </w:p>
          <w:p w14:paraId="07252643" w14:textId="77777777" w:rsidR="00B7424F" w:rsidRPr="00A224EA" w:rsidRDefault="00B7424F">
            <w:pPr>
              <w:pStyle w:val="TableParagraph"/>
              <w:rPr>
                <w:sz w:val="24"/>
              </w:rPr>
            </w:pPr>
          </w:p>
          <w:p w14:paraId="3739861F" w14:textId="77777777" w:rsidR="00B7424F" w:rsidRPr="00A224EA" w:rsidRDefault="00B7424F">
            <w:pPr>
              <w:pStyle w:val="TableParagraph"/>
              <w:rPr>
                <w:sz w:val="24"/>
              </w:rPr>
            </w:pPr>
          </w:p>
          <w:p w14:paraId="34DB2C6D" w14:textId="77777777" w:rsidR="00B7424F" w:rsidRPr="00A224EA" w:rsidRDefault="00B7424F">
            <w:pPr>
              <w:pStyle w:val="TableParagraph"/>
              <w:spacing w:before="4"/>
              <w:rPr>
                <w:sz w:val="24"/>
              </w:rPr>
            </w:pPr>
          </w:p>
          <w:p w14:paraId="57443148" w14:textId="77777777" w:rsidR="00B7424F" w:rsidRPr="00A224EA" w:rsidRDefault="00672CA2">
            <w:pPr>
              <w:pStyle w:val="TableParagraph"/>
              <w:ind w:left="266"/>
              <w:rPr>
                <w:sz w:val="24"/>
              </w:rPr>
            </w:pPr>
            <w:r w:rsidRPr="00A224EA">
              <w:rPr>
                <w:spacing w:val="-10"/>
                <w:sz w:val="24"/>
              </w:rPr>
              <w:t>5</w:t>
            </w:r>
          </w:p>
          <w:p w14:paraId="6E236F45" w14:textId="77777777" w:rsidR="00B7424F" w:rsidRPr="00A224EA" w:rsidRDefault="00B7424F">
            <w:pPr>
              <w:pStyle w:val="TableParagraph"/>
              <w:rPr>
                <w:sz w:val="24"/>
              </w:rPr>
            </w:pPr>
          </w:p>
          <w:p w14:paraId="60709B48" w14:textId="77777777" w:rsidR="00B7424F" w:rsidRPr="00A224EA" w:rsidRDefault="00B7424F">
            <w:pPr>
              <w:pStyle w:val="TableParagraph"/>
              <w:spacing w:before="5"/>
              <w:rPr>
                <w:sz w:val="24"/>
              </w:rPr>
            </w:pPr>
          </w:p>
          <w:p w14:paraId="5B0204AD" w14:textId="77777777" w:rsidR="00B7424F" w:rsidRPr="00A224EA" w:rsidRDefault="00672CA2">
            <w:pPr>
              <w:pStyle w:val="TableParagraph"/>
              <w:ind w:left="266"/>
              <w:rPr>
                <w:sz w:val="24"/>
              </w:rPr>
            </w:pPr>
            <w:r w:rsidRPr="00A224EA">
              <w:rPr>
                <w:spacing w:val="-10"/>
                <w:w w:val="90"/>
                <w:sz w:val="24"/>
              </w:rPr>
              <w:t>3</w:t>
            </w:r>
          </w:p>
        </w:tc>
        <w:tc>
          <w:tcPr>
            <w:tcW w:w="1161" w:type="dxa"/>
          </w:tcPr>
          <w:p w14:paraId="777A53C9" w14:textId="77777777" w:rsidR="00B7424F" w:rsidRPr="00A224EA" w:rsidRDefault="00B7424F">
            <w:pPr>
              <w:pStyle w:val="TableParagraph"/>
              <w:rPr>
                <w:sz w:val="24"/>
              </w:rPr>
            </w:pPr>
          </w:p>
          <w:p w14:paraId="2AED3849" w14:textId="77777777" w:rsidR="00B7424F" w:rsidRPr="00A224EA" w:rsidRDefault="00B7424F">
            <w:pPr>
              <w:pStyle w:val="TableParagraph"/>
              <w:rPr>
                <w:sz w:val="24"/>
              </w:rPr>
            </w:pPr>
          </w:p>
          <w:p w14:paraId="69952282" w14:textId="77777777" w:rsidR="00B7424F" w:rsidRPr="00A224EA" w:rsidRDefault="00B7424F">
            <w:pPr>
              <w:pStyle w:val="TableParagraph"/>
              <w:rPr>
                <w:sz w:val="24"/>
              </w:rPr>
            </w:pPr>
          </w:p>
          <w:p w14:paraId="1959B4D6" w14:textId="77777777" w:rsidR="00B7424F" w:rsidRPr="00A224EA" w:rsidRDefault="00B7424F">
            <w:pPr>
              <w:pStyle w:val="TableParagraph"/>
              <w:rPr>
                <w:sz w:val="24"/>
              </w:rPr>
            </w:pPr>
          </w:p>
          <w:p w14:paraId="217B46E4" w14:textId="77777777" w:rsidR="00B7424F" w:rsidRPr="00A224EA" w:rsidRDefault="00B7424F">
            <w:pPr>
              <w:pStyle w:val="TableParagraph"/>
              <w:rPr>
                <w:sz w:val="24"/>
              </w:rPr>
            </w:pPr>
          </w:p>
          <w:p w14:paraId="115B67CE" w14:textId="77777777" w:rsidR="00B7424F" w:rsidRPr="00A224EA" w:rsidRDefault="00B7424F">
            <w:pPr>
              <w:pStyle w:val="TableParagraph"/>
              <w:rPr>
                <w:sz w:val="24"/>
              </w:rPr>
            </w:pPr>
          </w:p>
          <w:p w14:paraId="7AAA0E8B" w14:textId="77777777" w:rsidR="00B7424F" w:rsidRPr="00A224EA" w:rsidRDefault="00B7424F">
            <w:pPr>
              <w:pStyle w:val="TableParagraph"/>
              <w:rPr>
                <w:sz w:val="24"/>
              </w:rPr>
            </w:pPr>
          </w:p>
          <w:p w14:paraId="68FCD9FD" w14:textId="77777777" w:rsidR="00B7424F" w:rsidRPr="00A224EA" w:rsidRDefault="00B7424F">
            <w:pPr>
              <w:pStyle w:val="TableParagraph"/>
              <w:spacing w:before="272"/>
              <w:rPr>
                <w:sz w:val="24"/>
              </w:rPr>
            </w:pPr>
          </w:p>
          <w:p w14:paraId="4743A38A" w14:textId="77777777" w:rsidR="00B7424F" w:rsidRPr="00A224EA" w:rsidRDefault="00672CA2">
            <w:pPr>
              <w:pStyle w:val="TableParagraph"/>
              <w:ind w:right="354"/>
              <w:jc w:val="right"/>
              <w:rPr>
                <w:sz w:val="24"/>
              </w:rPr>
            </w:pPr>
            <w:r w:rsidRPr="00A224EA">
              <w:rPr>
                <w:spacing w:val="-5"/>
                <w:sz w:val="24"/>
              </w:rPr>
              <w:t>21</w:t>
            </w:r>
          </w:p>
        </w:tc>
      </w:tr>
      <w:tr w:rsidR="00B7424F" w:rsidRPr="00A224EA" w14:paraId="3BC0A456" w14:textId="77777777">
        <w:trPr>
          <w:trHeight w:val="2707"/>
        </w:trPr>
        <w:tc>
          <w:tcPr>
            <w:tcW w:w="7036" w:type="dxa"/>
          </w:tcPr>
          <w:p w14:paraId="7088CBE0" w14:textId="77777777" w:rsidR="00B7424F" w:rsidRPr="00A224EA" w:rsidRDefault="00672CA2" w:rsidP="00D363D9">
            <w:pPr>
              <w:pStyle w:val="TableParagraph"/>
              <w:numPr>
                <w:ilvl w:val="0"/>
                <w:numId w:val="317"/>
              </w:numPr>
              <w:tabs>
                <w:tab w:val="left" w:pos="472"/>
              </w:tabs>
              <w:spacing w:line="283" w:lineRule="exact"/>
              <w:ind w:hanging="362"/>
              <w:rPr>
                <w:b/>
                <w:sz w:val="24"/>
              </w:rPr>
            </w:pPr>
            <w:r w:rsidRPr="00A224EA">
              <w:rPr>
                <w:b/>
                <w:w w:val="105"/>
                <w:sz w:val="24"/>
              </w:rPr>
              <w:t>Training</w:t>
            </w:r>
            <w:r w:rsidRPr="00A224EA">
              <w:rPr>
                <w:b/>
                <w:spacing w:val="-7"/>
                <w:w w:val="105"/>
                <w:sz w:val="24"/>
              </w:rPr>
              <w:t xml:space="preserve"> </w:t>
            </w:r>
            <w:r w:rsidRPr="00A224EA">
              <w:rPr>
                <w:b/>
                <w:spacing w:val="-4"/>
                <w:w w:val="105"/>
                <w:sz w:val="24"/>
              </w:rPr>
              <w:t>Plan</w:t>
            </w:r>
          </w:p>
          <w:p w14:paraId="4B02548C" w14:textId="77777777" w:rsidR="00B7424F" w:rsidRPr="00A224EA" w:rsidRDefault="00B7424F">
            <w:pPr>
              <w:pStyle w:val="TableParagraph"/>
              <w:spacing w:before="1"/>
              <w:rPr>
                <w:sz w:val="24"/>
              </w:rPr>
            </w:pPr>
          </w:p>
          <w:p w14:paraId="33726896" w14:textId="77777777" w:rsidR="00B7424F" w:rsidRPr="00A224EA" w:rsidRDefault="00672CA2" w:rsidP="00D363D9">
            <w:pPr>
              <w:pStyle w:val="TableParagraph"/>
              <w:numPr>
                <w:ilvl w:val="1"/>
                <w:numId w:val="317"/>
              </w:numPr>
              <w:tabs>
                <w:tab w:val="left" w:pos="458"/>
                <w:tab w:val="left" w:pos="460"/>
              </w:tabs>
              <w:spacing w:line="232" w:lineRule="auto"/>
              <w:ind w:right="402"/>
              <w:rPr>
                <w:sz w:val="24"/>
              </w:rPr>
            </w:pPr>
            <w:r w:rsidRPr="00A224EA">
              <w:rPr>
                <w:w w:val="90"/>
                <w:sz w:val="24"/>
              </w:rPr>
              <w:t xml:space="preserve">Bidders must demonstrate strong ability to provide training and local support. International bidders may associate with local companies to enhance their ability to provide training and local </w:t>
            </w:r>
            <w:r w:rsidRPr="00A224EA">
              <w:rPr>
                <w:sz w:val="24"/>
              </w:rPr>
              <w:t>support</w:t>
            </w:r>
            <w:r w:rsidRPr="00A224EA">
              <w:rPr>
                <w:spacing w:val="-7"/>
                <w:sz w:val="24"/>
              </w:rPr>
              <w:t xml:space="preserve"> </w:t>
            </w:r>
            <w:r w:rsidRPr="00A224EA">
              <w:rPr>
                <w:sz w:val="24"/>
              </w:rPr>
              <w:t>(3points)</w:t>
            </w:r>
          </w:p>
          <w:p w14:paraId="47230148" w14:textId="77777777" w:rsidR="00B7424F" w:rsidRPr="00A224EA" w:rsidRDefault="00672CA2" w:rsidP="00D363D9">
            <w:pPr>
              <w:pStyle w:val="TableParagraph"/>
              <w:numPr>
                <w:ilvl w:val="1"/>
                <w:numId w:val="317"/>
              </w:numPr>
              <w:tabs>
                <w:tab w:val="left" w:pos="457"/>
                <w:tab w:val="left" w:pos="460"/>
              </w:tabs>
              <w:spacing w:before="272" w:line="232" w:lineRule="auto"/>
              <w:ind w:right="226"/>
              <w:rPr>
                <w:sz w:val="24"/>
              </w:rPr>
            </w:pPr>
            <w:r w:rsidRPr="00A224EA">
              <w:rPr>
                <w:w w:val="90"/>
                <w:sz w:val="24"/>
              </w:rPr>
              <w:t>The bidders should</w:t>
            </w:r>
            <w:r w:rsidRPr="00A224EA">
              <w:rPr>
                <w:spacing w:val="-2"/>
                <w:w w:val="90"/>
                <w:sz w:val="24"/>
              </w:rPr>
              <w:t xml:space="preserve"> </w:t>
            </w:r>
            <w:r w:rsidRPr="00A224EA">
              <w:rPr>
                <w:w w:val="90"/>
                <w:sz w:val="24"/>
              </w:rPr>
              <w:t>have a</w:t>
            </w:r>
            <w:r w:rsidRPr="00A224EA">
              <w:rPr>
                <w:spacing w:val="-5"/>
                <w:w w:val="90"/>
                <w:sz w:val="24"/>
              </w:rPr>
              <w:t xml:space="preserve"> </w:t>
            </w:r>
            <w:r w:rsidRPr="00A224EA">
              <w:rPr>
                <w:w w:val="90"/>
                <w:sz w:val="24"/>
              </w:rPr>
              <w:t>training</w:t>
            </w:r>
            <w:r w:rsidRPr="00A224EA">
              <w:rPr>
                <w:spacing w:val="-3"/>
                <w:w w:val="90"/>
                <w:sz w:val="24"/>
              </w:rPr>
              <w:t xml:space="preserve"> </w:t>
            </w:r>
            <w:r w:rsidRPr="00A224EA">
              <w:rPr>
                <w:w w:val="90"/>
                <w:sz w:val="24"/>
              </w:rPr>
              <w:t>plan</w:t>
            </w:r>
            <w:r w:rsidRPr="00A224EA">
              <w:rPr>
                <w:spacing w:val="-1"/>
                <w:w w:val="90"/>
                <w:sz w:val="24"/>
              </w:rPr>
              <w:t xml:space="preserve"> </w:t>
            </w:r>
            <w:r w:rsidRPr="00A224EA">
              <w:rPr>
                <w:w w:val="90"/>
                <w:sz w:val="24"/>
              </w:rPr>
              <w:t>for</w:t>
            </w:r>
            <w:r w:rsidRPr="00A224EA">
              <w:rPr>
                <w:spacing w:val="-1"/>
                <w:w w:val="90"/>
                <w:sz w:val="24"/>
              </w:rPr>
              <w:t xml:space="preserve"> </w:t>
            </w:r>
            <w:r w:rsidRPr="00A224EA">
              <w:rPr>
                <w:w w:val="90"/>
                <w:sz w:val="24"/>
              </w:rPr>
              <w:t>both users; novice</w:t>
            </w:r>
            <w:r w:rsidRPr="00A224EA">
              <w:rPr>
                <w:spacing w:val="-1"/>
                <w:w w:val="90"/>
                <w:sz w:val="24"/>
              </w:rPr>
              <w:t xml:space="preserve"> </w:t>
            </w:r>
            <w:r w:rsidRPr="00A224EA">
              <w:rPr>
                <w:w w:val="90"/>
                <w:sz w:val="24"/>
              </w:rPr>
              <w:t xml:space="preserve">and technical staff including a knowledge transfer mechanism well </w:t>
            </w:r>
            <w:r w:rsidRPr="00A224EA">
              <w:rPr>
                <w:spacing w:val="-2"/>
                <w:sz w:val="24"/>
              </w:rPr>
              <w:t>thought</w:t>
            </w:r>
            <w:r w:rsidRPr="00A224EA">
              <w:rPr>
                <w:spacing w:val="-13"/>
                <w:sz w:val="24"/>
              </w:rPr>
              <w:t xml:space="preserve"> </w:t>
            </w:r>
            <w:r w:rsidRPr="00A224EA">
              <w:rPr>
                <w:spacing w:val="-2"/>
                <w:sz w:val="24"/>
              </w:rPr>
              <w:t>out</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clearly</w:t>
            </w:r>
            <w:r w:rsidRPr="00A224EA">
              <w:rPr>
                <w:spacing w:val="-12"/>
                <w:sz w:val="24"/>
              </w:rPr>
              <w:t xml:space="preserve"> </w:t>
            </w:r>
            <w:r w:rsidRPr="00A224EA">
              <w:rPr>
                <w:spacing w:val="-2"/>
                <w:sz w:val="24"/>
              </w:rPr>
              <w:t>articulated.</w:t>
            </w:r>
            <w:r w:rsidRPr="00A224EA">
              <w:rPr>
                <w:spacing w:val="-11"/>
                <w:sz w:val="24"/>
              </w:rPr>
              <w:t xml:space="preserve"> </w:t>
            </w:r>
            <w:r w:rsidRPr="00A224EA">
              <w:rPr>
                <w:spacing w:val="-2"/>
                <w:sz w:val="24"/>
              </w:rPr>
              <w:t>(3points)</w:t>
            </w:r>
          </w:p>
        </w:tc>
        <w:tc>
          <w:tcPr>
            <w:tcW w:w="1836" w:type="dxa"/>
          </w:tcPr>
          <w:p w14:paraId="24F5093D" w14:textId="77777777" w:rsidR="00B7424F" w:rsidRPr="00A224EA" w:rsidRDefault="00B7424F">
            <w:pPr>
              <w:pStyle w:val="TableParagraph"/>
              <w:rPr>
                <w:sz w:val="24"/>
              </w:rPr>
            </w:pPr>
          </w:p>
          <w:p w14:paraId="67703A15" w14:textId="77777777" w:rsidR="00B7424F" w:rsidRPr="00A224EA" w:rsidRDefault="00B7424F">
            <w:pPr>
              <w:pStyle w:val="TableParagraph"/>
              <w:spacing w:before="7"/>
              <w:rPr>
                <w:sz w:val="24"/>
              </w:rPr>
            </w:pPr>
          </w:p>
          <w:p w14:paraId="5771180F" w14:textId="77777777" w:rsidR="00B7424F" w:rsidRPr="00A224EA" w:rsidRDefault="00672CA2">
            <w:pPr>
              <w:pStyle w:val="TableParagraph"/>
              <w:ind w:left="227"/>
              <w:rPr>
                <w:sz w:val="24"/>
              </w:rPr>
            </w:pPr>
            <w:r w:rsidRPr="00A224EA">
              <w:rPr>
                <w:spacing w:val="-10"/>
                <w:w w:val="90"/>
                <w:sz w:val="24"/>
              </w:rPr>
              <w:t>3</w:t>
            </w:r>
          </w:p>
          <w:p w14:paraId="28B4EEE3" w14:textId="77777777" w:rsidR="00B7424F" w:rsidRPr="00A224EA" w:rsidRDefault="00B7424F">
            <w:pPr>
              <w:pStyle w:val="TableParagraph"/>
              <w:rPr>
                <w:sz w:val="24"/>
              </w:rPr>
            </w:pPr>
          </w:p>
          <w:p w14:paraId="403D4279" w14:textId="77777777" w:rsidR="00B7424F" w:rsidRPr="00A224EA" w:rsidRDefault="00B7424F">
            <w:pPr>
              <w:pStyle w:val="TableParagraph"/>
              <w:rPr>
                <w:sz w:val="24"/>
              </w:rPr>
            </w:pPr>
          </w:p>
          <w:p w14:paraId="092BE4CA" w14:textId="77777777" w:rsidR="00B7424F" w:rsidRPr="00A224EA" w:rsidRDefault="00B7424F">
            <w:pPr>
              <w:pStyle w:val="TableParagraph"/>
              <w:rPr>
                <w:sz w:val="24"/>
              </w:rPr>
            </w:pPr>
          </w:p>
          <w:p w14:paraId="73F4E223" w14:textId="77777777" w:rsidR="00B7424F" w:rsidRPr="00A224EA" w:rsidRDefault="00B7424F">
            <w:pPr>
              <w:pStyle w:val="TableParagraph"/>
              <w:spacing w:before="5"/>
              <w:rPr>
                <w:sz w:val="24"/>
              </w:rPr>
            </w:pPr>
          </w:p>
          <w:p w14:paraId="149440DE" w14:textId="77777777" w:rsidR="00B7424F" w:rsidRPr="00A224EA" w:rsidRDefault="00672CA2">
            <w:pPr>
              <w:pStyle w:val="TableParagraph"/>
              <w:ind w:left="215"/>
              <w:rPr>
                <w:sz w:val="24"/>
              </w:rPr>
            </w:pPr>
            <w:r w:rsidRPr="00A224EA">
              <w:rPr>
                <w:spacing w:val="-10"/>
                <w:w w:val="90"/>
                <w:sz w:val="24"/>
              </w:rPr>
              <w:t>3</w:t>
            </w:r>
          </w:p>
        </w:tc>
        <w:tc>
          <w:tcPr>
            <w:tcW w:w="1161" w:type="dxa"/>
          </w:tcPr>
          <w:p w14:paraId="16894AB6" w14:textId="77777777" w:rsidR="00B7424F" w:rsidRPr="00A224EA" w:rsidRDefault="00B7424F">
            <w:pPr>
              <w:pStyle w:val="TableParagraph"/>
              <w:rPr>
                <w:sz w:val="24"/>
              </w:rPr>
            </w:pPr>
          </w:p>
          <w:p w14:paraId="2C03D53A" w14:textId="77777777" w:rsidR="00B7424F" w:rsidRPr="00A224EA" w:rsidRDefault="00B7424F">
            <w:pPr>
              <w:pStyle w:val="TableParagraph"/>
              <w:rPr>
                <w:sz w:val="24"/>
              </w:rPr>
            </w:pPr>
          </w:p>
          <w:p w14:paraId="2A17D2E3" w14:textId="77777777" w:rsidR="00B7424F" w:rsidRPr="00A224EA" w:rsidRDefault="00B7424F">
            <w:pPr>
              <w:pStyle w:val="TableParagraph"/>
              <w:spacing w:before="229"/>
              <w:rPr>
                <w:sz w:val="24"/>
              </w:rPr>
            </w:pPr>
          </w:p>
          <w:p w14:paraId="6F020682" w14:textId="77777777" w:rsidR="00B7424F" w:rsidRPr="00A224EA" w:rsidRDefault="00672CA2">
            <w:pPr>
              <w:pStyle w:val="TableParagraph"/>
              <w:ind w:right="205"/>
              <w:jc w:val="center"/>
              <w:rPr>
                <w:sz w:val="24"/>
              </w:rPr>
            </w:pPr>
            <w:r w:rsidRPr="00A224EA">
              <w:rPr>
                <w:spacing w:val="-10"/>
                <w:w w:val="95"/>
                <w:sz w:val="24"/>
              </w:rPr>
              <w:t>6</w:t>
            </w:r>
          </w:p>
        </w:tc>
      </w:tr>
    </w:tbl>
    <w:p w14:paraId="686D3B80" w14:textId="77777777" w:rsidR="00B7424F" w:rsidRPr="00A224EA" w:rsidRDefault="00672CA2">
      <w:pPr>
        <w:pStyle w:val="BodyText"/>
        <w:spacing w:before="10"/>
        <w:rPr>
          <w:sz w:val="8"/>
        </w:rPr>
      </w:pPr>
      <w:r w:rsidRPr="00A224EA">
        <w:rPr>
          <w:noProof/>
        </w:rPr>
        <mc:AlternateContent>
          <mc:Choice Requires="wps">
            <w:drawing>
              <wp:anchor distT="0" distB="0" distL="0" distR="0" simplePos="0" relativeHeight="251658246" behindDoc="1" locked="0" layoutInCell="1" allowOverlap="1" wp14:anchorId="361F8D77" wp14:editId="7382D81B">
                <wp:simplePos x="0" y="0"/>
                <wp:positionH relativeFrom="page">
                  <wp:posOffset>477012</wp:posOffset>
                </wp:positionH>
                <wp:positionV relativeFrom="paragraph">
                  <wp:posOffset>79310</wp:posOffset>
                </wp:positionV>
                <wp:extent cx="691642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F5E4223" id="Graphic 12" o:spid="_x0000_s1026" style="position:absolute;margin-left:37.55pt;margin-top:6.25pt;width:544.6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" path="m6915911,l,,,6095r6915911,l6915911,xe" fillcolor="#d9d9d9" stroked="f">
                <v:path arrowok="t"/>
                <w10:wrap type="topAndBottom" anchorx="page"/>
              </v:shape>
            </w:pict>
          </mc:Fallback>
        </mc:AlternateContent>
      </w:r>
    </w:p>
    <w:p w14:paraId="4190898C" w14:textId="77777777" w:rsidR="00B7424F" w:rsidRPr="00A224EA" w:rsidRDefault="00B7424F">
      <w:pPr>
        <w:rPr>
          <w:sz w:val="8"/>
        </w:rPr>
        <w:sectPr w:rsidR="00B7424F" w:rsidRPr="00A224EA" w:rsidSect="00323C9A">
          <w:headerReference w:type="even" r:id="rId42"/>
          <w:headerReference w:type="default" r:id="rId43"/>
          <w:footerReference w:type="default" r:id="rId44"/>
          <w:headerReference w:type="first" r:id="rId45"/>
          <w:pgSz w:w="11920" w:h="16850"/>
          <w:pgMar w:top="960" w:right="200" w:bottom="1280" w:left="680" w:header="0" w:footer="1090" w:gutter="0"/>
          <w:pgNumType w:start="15"/>
          <w:cols w:space="720"/>
        </w:sect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6"/>
        <w:gridCol w:w="1920"/>
        <w:gridCol w:w="1077"/>
      </w:tblGrid>
      <w:tr w:rsidR="00B7424F" w:rsidRPr="00A224EA" w14:paraId="032459AF" w14:textId="77777777">
        <w:trPr>
          <w:trHeight w:val="1178"/>
        </w:trPr>
        <w:tc>
          <w:tcPr>
            <w:tcW w:w="7036" w:type="dxa"/>
          </w:tcPr>
          <w:p w14:paraId="60F996D9" w14:textId="77777777" w:rsidR="00B7424F" w:rsidRPr="00A224EA" w:rsidRDefault="00672CA2">
            <w:pPr>
              <w:pStyle w:val="TableParagraph"/>
              <w:ind w:left="112"/>
              <w:rPr>
                <w:b/>
                <w:sz w:val="24"/>
              </w:rPr>
            </w:pPr>
            <w:r w:rsidRPr="00A224EA">
              <w:rPr>
                <w:b/>
                <w:w w:val="110"/>
                <w:sz w:val="24"/>
              </w:rPr>
              <w:t>C.</w:t>
            </w:r>
            <w:r w:rsidRPr="00A224EA">
              <w:rPr>
                <w:b/>
                <w:spacing w:val="-8"/>
                <w:w w:val="110"/>
                <w:sz w:val="24"/>
              </w:rPr>
              <w:t xml:space="preserve"> </w:t>
            </w:r>
            <w:r w:rsidRPr="00A224EA">
              <w:rPr>
                <w:b/>
                <w:spacing w:val="-2"/>
                <w:w w:val="110"/>
                <w:sz w:val="24"/>
              </w:rPr>
              <w:t>Partnership</w:t>
            </w:r>
          </w:p>
          <w:p w14:paraId="621CFE9D" w14:textId="77777777" w:rsidR="00B7424F" w:rsidRPr="00A224EA" w:rsidRDefault="00B7424F">
            <w:pPr>
              <w:pStyle w:val="TableParagraph"/>
              <w:spacing w:before="21"/>
              <w:rPr>
                <w:sz w:val="24"/>
              </w:rPr>
            </w:pPr>
          </w:p>
          <w:p w14:paraId="0D60A993" w14:textId="77777777" w:rsidR="00B7424F" w:rsidRPr="00A224EA" w:rsidRDefault="00672CA2">
            <w:pPr>
              <w:pStyle w:val="TableParagraph"/>
              <w:spacing w:before="1" w:line="254" w:lineRule="auto"/>
              <w:ind w:left="369"/>
              <w:rPr>
                <w:sz w:val="24"/>
              </w:rPr>
            </w:pPr>
            <w:r w:rsidRPr="00A224EA">
              <w:rPr>
                <w:w w:val="90"/>
                <w:sz w:val="24"/>
              </w:rPr>
              <w:t xml:space="preserve">The bidder should be a certified partner in the proposed technology </w:t>
            </w:r>
            <w:r w:rsidRPr="00A224EA">
              <w:rPr>
                <w:sz w:val="24"/>
              </w:rPr>
              <w:t>(System) (Provide evidence)</w:t>
            </w:r>
          </w:p>
        </w:tc>
        <w:tc>
          <w:tcPr>
            <w:tcW w:w="1920" w:type="dxa"/>
          </w:tcPr>
          <w:p w14:paraId="50562C64" w14:textId="77777777" w:rsidR="00B7424F" w:rsidRPr="00A224EA" w:rsidRDefault="00B7424F">
            <w:pPr>
              <w:pStyle w:val="TableParagraph"/>
              <w:spacing w:before="8"/>
              <w:rPr>
                <w:sz w:val="24"/>
              </w:rPr>
            </w:pPr>
          </w:p>
          <w:p w14:paraId="14F1D6D1" w14:textId="77777777" w:rsidR="00B7424F" w:rsidRPr="00A224EA" w:rsidRDefault="00672CA2">
            <w:pPr>
              <w:pStyle w:val="TableParagraph"/>
              <w:ind w:left="215"/>
              <w:rPr>
                <w:sz w:val="24"/>
              </w:rPr>
            </w:pPr>
            <w:r w:rsidRPr="00A224EA">
              <w:rPr>
                <w:spacing w:val="-10"/>
                <w:w w:val="90"/>
                <w:sz w:val="24"/>
              </w:rPr>
              <w:t>3</w:t>
            </w:r>
          </w:p>
        </w:tc>
        <w:tc>
          <w:tcPr>
            <w:tcW w:w="1077" w:type="dxa"/>
          </w:tcPr>
          <w:p w14:paraId="1CCAC547" w14:textId="77777777" w:rsidR="00B7424F" w:rsidRPr="00A224EA" w:rsidRDefault="00B7424F">
            <w:pPr>
              <w:pStyle w:val="TableParagraph"/>
              <w:rPr>
                <w:sz w:val="24"/>
              </w:rPr>
            </w:pPr>
          </w:p>
          <w:p w14:paraId="29FEF4DC" w14:textId="77777777" w:rsidR="00B7424F" w:rsidRPr="00A224EA" w:rsidRDefault="00B7424F">
            <w:pPr>
              <w:pStyle w:val="TableParagraph"/>
              <w:spacing w:before="7"/>
              <w:rPr>
                <w:sz w:val="24"/>
              </w:rPr>
            </w:pPr>
          </w:p>
          <w:p w14:paraId="35045B03" w14:textId="77777777" w:rsidR="00B7424F" w:rsidRPr="00A224EA" w:rsidRDefault="00672CA2">
            <w:pPr>
              <w:pStyle w:val="TableParagraph"/>
              <w:ind w:left="319"/>
              <w:rPr>
                <w:sz w:val="24"/>
              </w:rPr>
            </w:pPr>
            <w:r w:rsidRPr="00A224EA">
              <w:rPr>
                <w:spacing w:val="-10"/>
                <w:w w:val="90"/>
                <w:sz w:val="24"/>
              </w:rPr>
              <w:t>3</w:t>
            </w:r>
          </w:p>
        </w:tc>
      </w:tr>
      <w:tr w:rsidR="00B7424F" w:rsidRPr="00A224EA" w14:paraId="40CC2016" w14:textId="77777777">
        <w:trPr>
          <w:trHeight w:val="2412"/>
        </w:trPr>
        <w:tc>
          <w:tcPr>
            <w:tcW w:w="7036" w:type="dxa"/>
          </w:tcPr>
          <w:p w14:paraId="24914F04" w14:textId="77777777" w:rsidR="00B7424F" w:rsidRPr="00A224EA" w:rsidRDefault="00672CA2">
            <w:pPr>
              <w:pStyle w:val="TableParagraph"/>
              <w:spacing w:line="271" w:lineRule="exact"/>
              <w:ind w:left="112"/>
              <w:jc w:val="both"/>
              <w:rPr>
                <w:b/>
                <w:sz w:val="24"/>
              </w:rPr>
            </w:pPr>
            <w:r w:rsidRPr="00A224EA">
              <w:rPr>
                <w:b/>
                <w:w w:val="105"/>
                <w:sz w:val="24"/>
              </w:rPr>
              <w:t>D.</w:t>
            </w:r>
            <w:r w:rsidRPr="00A224EA">
              <w:rPr>
                <w:b/>
                <w:spacing w:val="9"/>
                <w:w w:val="105"/>
                <w:sz w:val="24"/>
              </w:rPr>
              <w:t xml:space="preserve"> </w:t>
            </w:r>
            <w:r w:rsidRPr="00A224EA">
              <w:rPr>
                <w:b/>
                <w:w w:val="105"/>
                <w:sz w:val="24"/>
              </w:rPr>
              <w:t>Company</w:t>
            </w:r>
            <w:r w:rsidRPr="00A224EA">
              <w:rPr>
                <w:b/>
                <w:spacing w:val="-15"/>
                <w:w w:val="105"/>
                <w:sz w:val="24"/>
              </w:rPr>
              <w:t xml:space="preserve"> </w:t>
            </w:r>
            <w:r w:rsidRPr="00A224EA">
              <w:rPr>
                <w:b/>
                <w:w w:val="105"/>
                <w:sz w:val="24"/>
              </w:rPr>
              <w:t>Core</w:t>
            </w:r>
            <w:r w:rsidRPr="00A224EA">
              <w:rPr>
                <w:b/>
                <w:spacing w:val="-12"/>
                <w:w w:val="105"/>
                <w:sz w:val="24"/>
              </w:rPr>
              <w:t xml:space="preserve"> </w:t>
            </w:r>
            <w:r w:rsidRPr="00A224EA">
              <w:rPr>
                <w:b/>
                <w:spacing w:val="-2"/>
                <w:w w:val="105"/>
                <w:sz w:val="24"/>
              </w:rPr>
              <w:t>Business</w:t>
            </w:r>
          </w:p>
          <w:p w14:paraId="75910805" w14:textId="77777777" w:rsidR="00B7424F" w:rsidRPr="00A224EA" w:rsidRDefault="00672CA2">
            <w:pPr>
              <w:pStyle w:val="TableParagraph"/>
              <w:spacing w:before="13" w:line="259" w:lineRule="auto"/>
              <w:ind w:left="189" w:right="87"/>
              <w:jc w:val="both"/>
              <w:rPr>
                <w:sz w:val="24"/>
              </w:rPr>
            </w:pPr>
            <w:r w:rsidRPr="00A224EA">
              <w:rPr>
                <w:w w:val="90"/>
                <w:sz w:val="24"/>
              </w:rPr>
              <w:t xml:space="preserve">Nature of Business, Reputation of organization and Staff, Credibility, Reliability, Industry Standing and should be an IT company and must </w:t>
            </w:r>
            <w:r w:rsidRPr="00A224EA">
              <w:rPr>
                <w:spacing w:val="-2"/>
                <w:sz w:val="24"/>
              </w:rPr>
              <w:t>have</w:t>
            </w:r>
            <w:r w:rsidRPr="00A224EA">
              <w:rPr>
                <w:spacing w:val="-8"/>
                <w:sz w:val="24"/>
              </w:rPr>
              <w:t xml:space="preserve"> </w:t>
            </w:r>
            <w:r w:rsidRPr="00A224EA">
              <w:rPr>
                <w:spacing w:val="-2"/>
                <w:sz w:val="24"/>
              </w:rPr>
              <w:t>been</w:t>
            </w:r>
            <w:r w:rsidRPr="00A224EA">
              <w:rPr>
                <w:spacing w:val="-11"/>
                <w:sz w:val="24"/>
              </w:rPr>
              <w:t xml:space="preserve"> </w:t>
            </w:r>
            <w:r w:rsidRPr="00A224EA">
              <w:rPr>
                <w:spacing w:val="-2"/>
                <w:sz w:val="24"/>
              </w:rPr>
              <w:t>in</w:t>
            </w:r>
            <w:r w:rsidRPr="00A224EA">
              <w:rPr>
                <w:spacing w:val="-12"/>
                <w:sz w:val="24"/>
              </w:rPr>
              <w:t xml:space="preserve"> </w:t>
            </w:r>
            <w:r w:rsidRPr="00A224EA">
              <w:rPr>
                <w:spacing w:val="-2"/>
                <w:sz w:val="24"/>
              </w:rPr>
              <w:t>existence</w:t>
            </w:r>
            <w:r w:rsidRPr="00A224EA">
              <w:rPr>
                <w:spacing w:val="-7"/>
                <w:sz w:val="24"/>
              </w:rPr>
              <w:t xml:space="preserve"> </w:t>
            </w:r>
            <w:r w:rsidRPr="00A224EA">
              <w:rPr>
                <w:spacing w:val="-2"/>
                <w:sz w:val="24"/>
              </w:rPr>
              <w:t>for</w:t>
            </w:r>
            <w:r w:rsidRPr="00A224EA">
              <w:rPr>
                <w:spacing w:val="-12"/>
                <w:sz w:val="24"/>
              </w:rPr>
              <w:t xml:space="preserve"> </w:t>
            </w:r>
            <w:r w:rsidRPr="00A224EA">
              <w:rPr>
                <w:spacing w:val="-2"/>
                <w:sz w:val="24"/>
              </w:rPr>
              <w:t>at</w:t>
            </w:r>
            <w:r w:rsidRPr="00A224EA">
              <w:rPr>
                <w:spacing w:val="-12"/>
                <w:sz w:val="24"/>
              </w:rPr>
              <w:t xml:space="preserve"> </w:t>
            </w:r>
            <w:r w:rsidRPr="00A224EA">
              <w:rPr>
                <w:spacing w:val="-2"/>
                <w:sz w:val="24"/>
              </w:rPr>
              <w:t>least</w:t>
            </w:r>
            <w:r w:rsidRPr="00A224EA">
              <w:rPr>
                <w:spacing w:val="-9"/>
                <w:sz w:val="24"/>
              </w:rPr>
              <w:t xml:space="preserve"> </w:t>
            </w:r>
            <w:r w:rsidRPr="00A224EA">
              <w:rPr>
                <w:spacing w:val="-2"/>
                <w:sz w:val="24"/>
              </w:rPr>
              <w:t>10</w:t>
            </w:r>
            <w:r w:rsidRPr="00A224EA">
              <w:rPr>
                <w:spacing w:val="-9"/>
                <w:sz w:val="24"/>
              </w:rPr>
              <w:t xml:space="preserve"> </w:t>
            </w:r>
            <w:r w:rsidRPr="00A224EA">
              <w:rPr>
                <w:spacing w:val="-2"/>
                <w:sz w:val="24"/>
              </w:rPr>
              <w:t>Years</w:t>
            </w:r>
          </w:p>
          <w:p w14:paraId="57EDA82B" w14:textId="77777777" w:rsidR="00B7424F" w:rsidRPr="00A224EA" w:rsidRDefault="00672CA2" w:rsidP="00D363D9">
            <w:pPr>
              <w:pStyle w:val="TableParagraph"/>
              <w:numPr>
                <w:ilvl w:val="0"/>
                <w:numId w:val="316"/>
              </w:numPr>
              <w:tabs>
                <w:tab w:val="left" w:pos="1089"/>
              </w:tabs>
              <w:spacing w:before="9"/>
              <w:ind w:hanging="271"/>
              <w:rPr>
                <w:sz w:val="24"/>
              </w:rPr>
            </w:pPr>
            <w:r w:rsidRPr="00A224EA">
              <w:rPr>
                <w:w w:val="85"/>
                <w:sz w:val="24"/>
              </w:rPr>
              <w:t>10</w:t>
            </w:r>
            <w:r w:rsidRPr="00A224EA">
              <w:rPr>
                <w:spacing w:val="-5"/>
                <w:sz w:val="24"/>
              </w:rPr>
              <w:t xml:space="preserve"> </w:t>
            </w:r>
            <w:r w:rsidRPr="00A224EA">
              <w:rPr>
                <w:w w:val="85"/>
                <w:sz w:val="24"/>
              </w:rPr>
              <w:t>years</w:t>
            </w:r>
            <w:r w:rsidRPr="00A224EA">
              <w:rPr>
                <w:sz w:val="24"/>
              </w:rPr>
              <w:t xml:space="preserve"> </w:t>
            </w:r>
            <w:r w:rsidRPr="00A224EA">
              <w:rPr>
                <w:w w:val="85"/>
                <w:sz w:val="24"/>
              </w:rPr>
              <w:t>and</w:t>
            </w:r>
            <w:r w:rsidRPr="00A224EA">
              <w:rPr>
                <w:spacing w:val="1"/>
                <w:sz w:val="24"/>
              </w:rPr>
              <w:t xml:space="preserve"> </w:t>
            </w:r>
            <w:r w:rsidRPr="00A224EA">
              <w:rPr>
                <w:w w:val="85"/>
                <w:sz w:val="24"/>
              </w:rPr>
              <w:t>above</w:t>
            </w:r>
            <w:r w:rsidRPr="00A224EA">
              <w:rPr>
                <w:spacing w:val="4"/>
                <w:sz w:val="24"/>
              </w:rPr>
              <w:t xml:space="preserve"> </w:t>
            </w:r>
            <w:r w:rsidRPr="00A224EA">
              <w:rPr>
                <w:w w:val="85"/>
                <w:sz w:val="24"/>
              </w:rPr>
              <w:t>=6</w:t>
            </w:r>
            <w:r w:rsidRPr="00A224EA">
              <w:rPr>
                <w:sz w:val="24"/>
              </w:rPr>
              <w:t xml:space="preserve"> </w:t>
            </w:r>
            <w:r w:rsidRPr="00A224EA">
              <w:rPr>
                <w:spacing w:val="-2"/>
                <w:w w:val="85"/>
                <w:sz w:val="24"/>
              </w:rPr>
              <w:t>points</w:t>
            </w:r>
          </w:p>
          <w:p w14:paraId="5359594E" w14:textId="77777777" w:rsidR="00B7424F" w:rsidRPr="00A224EA" w:rsidRDefault="00672CA2" w:rsidP="00D363D9">
            <w:pPr>
              <w:pStyle w:val="TableParagraph"/>
              <w:numPr>
                <w:ilvl w:val="0"/>
                <w:numId w:val="316"/>
              </w:numPr>
              <w:tabs>
                <w:tab w:val="left" w:pos="1089"/>
              </w:tabs>
              <w:spacing w:before="31"/>
              <w:ind w:hanging="271"/>
              <w:rPr>
                <w:sz w:val="24"/>
              </w:rPr>
            </w:pPr>
            <w:r w:rsidRPr="00A224EA">
              <w:rPr>
                <w:w w:val="90"/>
                <w:sz w:val="24"/>
              </w:rPr>
              <w:t>5</w:t>
            </w:r>
            <w:r w:rsidRPr="00A224EA">
              <w:rPr>
                <w:spacing w:val="-9"/>
                <w:w w:val="90"/>
                <w:sz w:val="24"/>
              </w:rPr>
              <w:t xml:space="preserve"> </w:t>
            </w:r>
            <w:r w:rsidRPr="00A224EA">
              <w:rPr>
                <w:w w:val="90"/>
                <w:sz w:val="24"/>
              </w:rPr>
              <w:t>years</w:t>
            </w:r>
            <w:r w:rsidRPr="00A224EA">
              <w:rPr>
                <w:spacing w:val="-5"/>
                <w:w w:val="90"/>
                <w:sz w:val="24"/>
              </w:rPr>
              <w:t xml:space="preserve"> </w:t>
            </w:r>
            <w:r w:rsidRPr="00A224EA">
              <w:rPr>
                <w:w w:val="90"/>
                <w:sz w:val="24"/>
              </w:rPr>
              <w:t>but</w:t>
            </w:r>
            <w:r w:rsidRPr="00A224EA">
              <w:rPr>
                <w:spacing w:val="-6"/>
                <w:w w:val="90"/>
                <w:sz w:val="24"/>
              </w:rPr>
              <w:t xml:space="preserve"> </w:t>
            </w:r>
            <w:r w:rsidRPr="00A224EA">
              <w:rPr>
                <w:w w:val="90"/>
                <w:sz w:val="24"/>
              </w:rPr>
              <w:t>below</w:t>
            </w:r>
            <w:r w:rsidRPr="00A224EA">
              <w:rPr>
                <w:spacing w:val="-5"/>
                <w:w w:val="90"/>
                <w:sz w:val="24"/>
              </w:rPr>
              <w:t xml:space="preserve"> </w:t>
            </w:r>
            <w:r w:rsidRPr="00A224EA">
              <w:rPr>
                <w:w w:val="90"/>
                <w:sz w:val="24"/>
              </w:rPr>
              <w:t>10</w:t>
            </w:r>
            <w:r w:rsidRPr="00A224EA">
              <w:rPr>
                <w:spacing w:val="-9"/>
                <w:w w:val="90"/>
                <w:sz w:val="24"/>
              </w:rPr>
              <w:t xml:space="preserve"> </w:t>
            </w:r>
            <w:r w:rsidRPr="00A224EA">
              <w:rPr>
                <w:w w:val="90"/>
                <w:sz w:val="24"/>
              </w:rPr>
              <w:t>years</w:t>
            </w:r>
            <w:r w:rsidRPr="00A224EA">
              <w:rPr>
                <w:spacing w:val="-4"/>
                <w:w w:val="90"/>
                <w:sz w:val="24"/>
              </w:rPr>
              <w:t xml:space="preserve"> </w:t>
            </w:r>
            <w:r w:rsidRPr="00A224EA">
              <w:rPr>
                <w:w w:val="90"/>
                <w:sz w:val="24"/>
              </w:rPr>
              <w:t>=</w:t>
            </w:r>
            <w:r w:rsidRPr="00A224EA">
              <w:rPr>
                <w:spacing w:val="-6"/>
                <w:w w:val="90"/>
                <w:sz w:val="24"/>
              </w:rPr>
              <w:t xml:space="preserve"> </w:t>
            </w:r>
            <w:r w:rsidRPr="00A224EA">
              <w:rPr>
                <w:w w:val="90"/>
                <w:sz w:val="24"/>
              </w:rPr>
              <w:t>5</w:t>
            </w:r>
            <w:r w:rsidRPr="00A224EA">
              <w:rPr>
                <w:spacing w:val="-7"/>
                <w:w w:val="90"/>
                <w:sz w:val="24"/>
              </w:rPr>
              <w:t xml:space="preserve"> </w:t>
            </w:r>
            <w:r w:rsidRPr="00A224EA">
              <w:rPr>
                <w:spacing w:val="-2"/>
                <w:w w:val="90"/>
                <w:sz w:val="24"/>
              </w:rPr>
              <w:t>points</w:t>
            </w:r>
          </w:p>
          <w:p w14:paraId="25C3DD74" w14:textId="77777777" w:rsidR="00B7424F" w:rsidRPr="00A224EA" w:rsidRDefault="00672CA2" w:rsidP="00D363D9">
            <w:pPr>
              <w:pStyle w:val="TableParagraph"/>
              <w:numPr>
                <w:ilvl w:val="0"/>
                <w:numId w:val="316"/>
              </w:numPr>
              <w:tabs>
                <w:tab w:val="left" w:pos="1089"/>
              </w:tabs>
              <w:spacing w:before="32"/>
              <w:ind w:hanging="271"/>
              <w:rPr>
                <w:sz w:val="24"/>
              </w:rPr>
            </w:pPr>
            <w:r w:rsidRPr="00A224EA">
              <w:rPr>
                <w:w w:val="90"/>
                <w:sz w:val="24"/>
              </w:rPr>
              <w:t>3</w:t>
            </w:r>
            <w:r w:rsidRPr="00A224EA">
              <w:rPr>
                <w:spacing w:val="-9"/>
                <w:w w:val="90"/>
                <w:sz w:val="24"/>
              </w:rPr>
              <w:t xml:space="preserve"> </w:t>
            </w:r>
            <w:r w:rsidRPr="00A224EA">
              <w:rPr>
                <w:w w:val="90"/>
                <w:sz w:val="24"/>
              </w:rPr>
              <w:t>years</w:t>
            </w:r>
            <w:r w:rsidRPr="00A224EA">
              <w:rPr>
                <w:spacing w:val="-6"/>
                <w:w w:val="90"/>
                <w:sz w:val="24"/>
              </w:rPr>
              <w:t xml:space="preserve"> </w:t>
            </w:r>
            <w:r w:rsidRPr="00A224EA">
              <w:rPr>
                <w:w w:val="90"/>
                <w:sz w:val="24"/>
              </w:rPr>
              <w:t>and</w:t>
            </w:r>
            <w:r w:rsidRPr="00A224EA">
              <w:rPr>
                <w:spacing w:val="-7"/>
                <w:w w:val="90"/>
                <w:sz w:val="24"/>
              </w:rPr>
              <w:t xml:space="preserve"> </w:t>
            </w:r>
            <w:r w:rsidRPr="00A224EA">
              <w:rPr>
                <w:w w:val="90"/>
                <w:sz w:val="24"/>
              </w:rPr>
              <w:t>below</w:t>
            </w:r>
            <w:r w:rsidRPr="00A224EA">
              <w:rPr>
                <w:spacing w:val="-6"/>
                <w:w w:val="90"/>
                <w:sz w:val="24"/>
              </w:rPr>
              <w:t xml:space="preserve"> </w:t>
            </w:r>
            <w:r w:rsidRPr="00A224EA">
              <w:rPr>
                <w:w w:val="90"/>
                <w:sz w:val="24"/>
              </w:rPr>
              <w:t>5</w:t>
            </w:r>
            <w:r w:rsidRPr="00A224EA">
              <w:rPr>
                <w:spacing w:val="-7"/>
                <w:w w:val="90"/>
                <w:sz w:val="24"/>
              </w:rPr>
              <w:t xml:space="preserve"> </w:t>
            </w:r>
            <w:r w:rsidRPr="00A224EA">
              <w:rPr>
                <w:w w:val="90"/>
                <w:sz w:val="24"/>
              </w:rPr>
              <w:t>years</w:t>
            </w:r>
            <w:r w:rsidRPr="00A224EA">
              <w:rPr>
                <w:spacing w:val="-3"/>
                <w:w w:val="90"/>
                <w:sz w:val="24"/>
              </w:rPr>
              <w:t xml:space="preserve"> </w:t>
            </w:r>
            <w:r w:rsidRPr="00A224EA">
              <w:rPr>
                <w:w w:val="90"/>
                <w:sz w:val="24"/>
              </w:rPr>
              <w:t>=</w:t>
            </w:r>
            <w:r w:rsidRPr="00A224EA">
              <w:rPr>
                <w:spacing w:val="-7"/>
                <w:w w:val="90"/>
                <w:sz w:val="24"/>
              </w:rPr>
              <w:t xml:space="preserve"> </w:t>
            </w:r>
            <w:r w:rsidRPr="00A224EA">
              <w:rPr>
                <w:w w:val="90"/>
                <w:sz w:val="24"/>
              </w:rPr>
              <w:t>2</w:t>
            </w:r>
            <w:r w:rsidRPr="00A224EA">
              <w:rPr>
                <w:spacing w:val="-3"/>
                <w:w w:val="90"/>
                <w:sz w:val="24"/>
              </w:rPr>
              <w:t xml:space="preserve"> </w:t>
            </w:r>
            <w:r w:rsidRPr="00A224EA">
              <w:rPr>
                <w:spacing w:val="-2"/>
                <w:w w:val="90"/>
                <w:sz w:val="24"/>
              </w:rPr>
              <w:t>points</w:t>
            </w:r>
          </w:p>
          <w:p w14:paraId="661375FE" w14:textId="77777777" w:rsidR="00B7424F" w:rsidRPr="00A224EA" w:rsidRDefault="00672CA2" w:rsidP="00D363D9">
            <w:pPr>
              <w:pStyle w:val="TableParagraph"/>
              <w:numPr>
                <w:ilvl w:val="0"/>
                <w:numId w:val="316"/>
              </w:numPr>
              <w:tabs>
                <w:tab w:val="left" w:pos="1089"/>
              </w:tabs>
              <w:spacing w:before="27"/>
              <w:ind w:hanging="271"/>
              <w:rPr>
                <w:sz w:val="24"/>
              </w:rPr>
            </w:pPr>
            <w:r w:rsidRPr="00A224EA">
              <w:rPr>
                <w:w w:val="85"/>
                <w:sz w:val="24"/>
              </w:rPr>
              <w:t>Below</w:t>
            </w:r>
            <w:r w:rsidRPr="00A224EA">
              <w:rPr>
                <w:sz w:val="24"/>
              </w:rPr>
              <w:t xml:space="preserve"> </w:t>
            </w:r>
            <w:r w:rsidRPr="00A224EA">
              <w:rPr>
                <w:w w:val="85"/>
                <w:sz w:val="24"/>
              </w:rPr>
              <w:t>3</w:t>
            </w:r>
            <w:r w:rsidRPr="00A224EA">
              <w:rPr>
                <w:spacing w:val="1"/>
                <w:sz w:val="24"/>
              </w:rPr>
              <w:t xml:space="preserve"> </w:t>
            </w:r>
            <w:r w:rsidRPr="00A224EA">
              <w:rPr>
                <w:w w:val="85"/>
                <w:sz w:val="24"/>
              </w:rPr>
              <w:t>years</w:t>
            </w:r>
            <w:r w:rsidRPr="00A224EA">
              <w:rPr>
                <w:spacing w:val="2"/>
                <w:sz w:val="24"/>
              </w:rPr>
              <w:t xml:space="preserve"> </w:t>
            </w:r>
            <w:r w:rsidRPr="00A224EA">
              <w:rPr>
                <w:w w:val="85"/>
                <w:sz w:val="24"/>
              </w:rPr>
              <w:t>=1</w:t>
            </w:r>
            <w:r w:rsidRPr="00A224EA">
              <w:rPr>
                <w:sz w:val="24"/>
              </w:rPr>
              <w:t xml:space="preserve"> </w:t>
            </w:r>
            <w:r w:rsidRPr="00A224EA">
              <w:rPr>
                <w:spacing w:val="-4"/>
                <w:w w:val="85"/>
                <w:sz w:val="24"/>
              </w:rPr>
              <w:t>point</w:t>
            </w:r>
          </w:p>
        </w:tc>
        <w:tc>
          <w:tcPr>
            <w:tcW w:w="1920" w:type="dxa"/>
          </w:tcPr>
          <w:p w14:paraId="13A27CB9" w14:textId="77777777" w:rsidR="00B7424F" w:rsidRPr="00A224EA" w:rsidRDefault="00B7424F">
            <w:pPr>
              <w:pStyle w:val="TableParagraph"/>
            </w:pPr>
          </w:p>
        </w:tc>
        <w:tc>
          <w:tcPr>
            <w:tcW w:w="1077" w:type="dxa"/>
          </w:tcPr>
          <w:p w14:paraId="5B978AD0" w14:textId="77777777" w:rsidR="00B7424F" w:rsidRPr="00A224EA" w:rsidRDefault="00B7424F">
            <w:pPr>
              <w:pStyle w:val="TableParagraph"/>
              <w:rPr>
                <w:sz w:val="24"/>
              </w:rPr>
            </w:pPr>
          </w:p>
          <w:p w14:paraId="5FB543F3" w14:textId="77777777" w:rsidR="00B7424F" w:rsidRPr="00A224EA" w:rsidRDefault="00B7424F">
            <w:pPr>
              <w:pStyle w:val="TableParagraph"/>
              <w:spacing w:before="11"/>
              <w:rPr>
                <w:sz w:val="24"/>
              </w:rPr>
            </w:pPr>
          </w:p>
          <w:p w14:paraId="47FC9AD1" w14:textId="77777777" w:rsidR="00B7424F" w:rsidRPr="00A224EA" w:rsidRDefault="00672CA2">
            <w:pPr>
              <w:pStyle w:val="TableParagraph"/>
              <w:spacing w:before="1"/>
              <w:ind w:left="321"/>
              <w:rPr>
                <w:sz w:val="24"/>
              </w:rPr>
            </w:pPr>
            <w:r w:rsidRPr="00A224EA">
              <w:rPr>
                <w:spacing w:val="-10"/>
                <w:w w:val="95"/>
                <w:sz w:val="24"/>
              </w:rPr>
              <w:t>6</w:t>
            </w:r>
          </w:p>
        </w:tc>
      </w:tr>
      <w:tr w:rsidR="00B7424F" w:rsidRPr="00A224EA" w14:paraId="1CCB5052" w14:textId="77777777">
        <w:trPr>
          <w:trHeight w:val="1417"/>
        </w:trPr>
        <w:tc>
          <w:tcPr>
            <w:tcW w:w="7036" w:type="dxa"/>
          </w:tcPr>
          <w:p w14:paraId="71F7D5DD" w14:textId="77777777" w:rsidR="00B7424F" w:rsidRPr="00A224EA" w:rsidRDefault="00672CA2">
            <w:pPr>
              <w:pStyle w:val="TableParagraph"/>
              <w:spacing w:line="242" w:lineRule="auto"/>
              <w:ind w:left="112"/>
              <w:rPr>
                <w:b/>
                <w:sz w:val="24"/>
              </w:rPr>
            </w:pPr>
            <w:r w:rsidRPr="00A224EA">
              <w:rPr>
                <w:b/>
                <w:sz w:val="24"/>
              </w:rPr>
              <w:t xml:space="preserve">E. Business Continuity, Backup and Development </w:t>
            </w:r>
            <w:r w:rsidRPr="00A224EA">
              <w:rPr>
                <w:b/>
                <w:spacing w:val="-2"/>
                <w:w w:val="105"/>
                <w:sz w:val="24"/>
              </w:rPr>
              <w:t>Instance</w:t>
            </w:r>
          </w:p>
          <w:p w14:paraId="4BD47260" w14:textId="77777777" w:rsidR="00B7424F" w:rsidRPr="00A224EA" w:rsidRDefault="00672CA2">
            <w:pPr>
              <w:pStyle w:val="TableParagraph"/>
              <w:spacing w:before="6"/>
              <w:ind w:left="369"/>
              <w:rPr>
                <w:sz w:val="24"/>
              </w:rPr>
            </w:pPr>
            <w:r w:rsidRPr="00A224EA">
              <w:rPr>
                <w:spacing w:val="-4"/>
                <w:sz w:val="24"/>
              </w:rPr>
              <w:t>The</w:t>
            </w:r>
            <w:r w:rsidRPr="00A224EA">
              <w:rPr>
                <w:spacing w:val="-7"/>
                <w:sz w:val="24"/>
              </w:rPr>
              <w:t xml:space="preserve"> </w:t>
            </w:r>
            <w:r w:rsidRPr="00A224EA">
              <w:rPr>
                <w:spacing w:val="-4"/>
                <w:sz w:val="24"/>
              </w:rPr>
              <w:t>bidder</w:t>
            </w:r>
            <w:r w:rsidRPr="00A224EA">
              <w:rPr>
                <w:spacing w:val="-6"/>
                <w:sz w:val="24"/>
              </w:rPr>
              <w:t xml:space="preserve"> </w:t>
            </w:r>
            <w:r w:rsidRPr="00A224EA">
              <w:rPr>
                <w:spacing w:val="-4"/>
                <w:sz w:val="24"/>
              </w:rPr>
              <w:t>should</w:t>
            </w:r>
            <w:r w:rsidRPr="00A224EA">
              <w:rPr>
                <w:spacing w:val="-3"/>
                <w:sz w:val="24"/>
              </w:rPr>
              <w:t xml:space="preserve"> </w:t>
            </w:r>
            <w:r w:rsidRPr="00A224EA">
              <w:rPr>
                <w:spacing w:val="-4"/>
                <w:sz w:val="24"/>
              </w:rPr>
              <w:t>provide resilience</w:t>
            </w:r>
            <w:r w:rsidRPr="00A224EA">
              <w:rPr>
                <w:spacing w:val="-2"/>
                <w:sz w:val="24"/>
              </w:rPr>
              <w:t xml:space="preserve"> </w:t>
            </w:r>
            <w:r w:rsidRPr="00A224EA">
              <w:rPr>
                <w:spacing w:val="-4"/>
                <w:sz w:val="24"/>
              </w:rPr>
              <w:t>mechanisms for</w:t>
            </w:r>
            <w:r w:rsidRPr="00A224EA">
              <w:rPr>
                <w:spacing w:val="-7"/>
                <w:sz w:val="24"/>
              </w:rPr>
              <w:t xml:space="preserve"> </w:t>
            </w:r>
            <w:r w:rsidRPr="00A224EA">
              <w:rPr>
                <w:spacing w:val="-4"/>
                <w:sz w:val="24"/>
              </w:rPr>
              <w:t>the</w:t>
            </w:r>
            <w:r w:rsidRPr="00A224EA">
              <w:rPr>
                <w:spacing w:val="-5"/>
                <w:sz w:val="24"/>
              </w:rPr>
              <w:t xml:space="preserve"> ERP</w:t>
            </w:r>
          </w:p>
          <w:p w14:paraId="3034A6B7" w14:textId="77777777" w:rsidR="00B7424F" w:rsidRPr="00A224EA" w:rsidRDefault="00672CA2">
            <w:pPr>
              <w:pStyle w:val="TableParagraph"/>
              <w:spacing w:line="290" w:lineRule="atLeast"/>
              <w:ind w:left="369"/>
              <w:rPr>
                <w:sz w:val="24"/>
              </w:rPr>
            </w:pPr>
            <w:r w:rsidRPr="00A224EA">
              <w:rPr>
                <w:spacing w:val="-6"/>
                <w:sz w:val="24"/>
              </w:rPr>
              <w:t>solution detailing the</w:t>
            </w:r>
            <w:r w:rsidRPr="00A224EA">
              <w:rPr>
                <w:sz w:val="24"/>
              </w:rPr>
              <w:t xml:space="preserve"> </w:t>
            </w:r>
            <w:r w:rsidRPr="00A224EA">
              <w:rPr>
                <w:spacing w:val="-6"/>
                <w:sz w:val="24"/>
              </w:rPr>
              <w:t xml:space="preserve">business continuity aspects including </w:t>
            </w:r>
            <w:r w:rsidRPr="00A224EA">
              <w:rPr>
                <w:w w:val="90"/>
                <w:sz w:val="24"/>
              </w:rPr>
              <w:t>backups and a development instance/test environment.</w:t>
            </w:r>
          </w:p>
        </w:tc>
        <w:tc>
          <w:tcPr>
            <w:tcW w:w="1920" w:type="dxa"/>
          </w:tcPr>
          <w:p w14:paraId="6EEC8C26" w14:textId="77777777" w:rsidR="00B7424F" w:rsidRPr="00A224EA" w:rsidRDefault="00B7424F">
            <w:pPr>
              <w:pStyle w:val="TableParagraph"/>
              <w:spacing w:before="147"/>
              <w:rPr>
                <w:sz w:val="24"/>
              </w:rPr>
            </w:pPr>
          </w:p>
          <w:p w14:paraId="03C98D90" w14:textId="77777777" w:rsidR="00B7424F" w:rsidRPr="00A224EA" w:rsidRDefault="00672CA2">
            <w:pPr>
              <w:pStyle w:val="TableParagraph"/>
              <w:spacing w:before="1"/>
              <w:ind w:left="266"/>
              <w:rPr>
                <w:sz w:val="24"/>
              </w:rPr>
            </w:pPr>
            <w:r w:rsidRPr="00A224EA">
              <w:rPr>
                <w:spacing w:val="-10"/>
                <w:sz w:val="24"/>
              </w:rPr>
              <w:t>2</w:t>
            </w:r>
          </w:p>
        </w:tc>
        <w:tc>
          <w:tcPr>
            <w:tcW w:w="1077" w:type="dxa"/>
          </w:tcPr>
          <w:p w14:paraId="6648753F" w14:textId="77777777" w:rsidR="00B7424F" w:rsidRPr="00A224EA" w:rsidRDefault="00B7424F">
            <w:pPr>
              <w:pStyle w:val="TableParagraph"/>
              <w:rPr>
                <w:sz w:val="24"/>
              </w:rPr>
            </w:pPr>
          </w:p>
          <w:p w14:paraId="04C6EAFA" w14:textId="77777777" w:rsidR="00B7424F" w:rsidRPr="00A224EA" w:rsidRDefault="00B7424F">
            <w:pPr>
              <w:pStyle w:val="TableParagraph"/>
              <w:spacing w:before="11"/>
              <w:rPr>
                <w:sz w:val="24"/>
              </w:rPr>
            </w:pPr>
          </w:p>
          <w:p w14:paraId="5E311A50" w14:textId="77777777" w:rsidR="00B7424F" w:rsidRPr="00A224EA" w:rsidRDefault="00672CA2">
            <w:pPr>
              <w:pStyle w:val="TableParagraph"/>
              <w:spacing w:before="1"/>
              <w:ind w:left="218"/>
              <w:rPr>
                <w:sz w:val="24"/>
              </w:rPr>
            </w:pPr>
            <w:r w:rsidRPr="00A224EA">
              <w:rPr>
                <w:spacing w:val="-10"/>
                <w:sz w:val="24"/>
              </w:rPr>
              <w:t>2</w:t>
            </w:r>
          </w:p>
        </w:tc>
      </w:tr>
      <w:tr w:rsidR="00B7424F" w:rsidRPr="00A224EA" w14:paraId="1049A0E9" w14:textId="77777777">
        <w:trPr>
          <w:trHeight w:val="2150"/>
        </w:trPr>
        <w:tc>
          <w:tcPr>
            <w:tcW w:w="7036" w:type="dxa"/>
          </w:tcPr>
          <w:p w14:paraId="3ED52AC9" w14:textId="77777777" w:rsidR="00B7424F" w:rsidRPr="00A224EA" w:rsidRDefault="00672CA2">
            <w:pPr>
              <w:pStyle w:val="TableParagraph"/>
              <w:ind w:left="112"/>
              <w:jc w:val="both"/>
              <w:rPr>
                <w:b/>
                <w:sz w:val="24"/>
              </w:rPr>
            </w:pPr>
            <w:r w:rsidRPr="00A224EA">
              <w:rPr>
                <w:b/>
                <w:w w:val="105"/>
                <w:sz w:val="24"/>
              </w:rPr>
              <w:t>F. Specific</w:t>
            </w:r>
            <w:r w:rsidRPr="00A224EA">
              <w:rPr>
                <w:b/>
                <w:spacing w:val="-7"/>
                <w:w w:val="105"/>
                <w:sz w:val="24"/>
              </w:rPr>
              <w:t xml:space="preserve"> </w:t>
            </w:r>
            <w:r w:rsidRPr="00A224EA">
              <w:rPr>
                <w:b/>
                <w:spacing w:val="-2"/>
                <w:w w:val="105"/>
                <w:sz w:val="24"/>
              </w:rPr>
              <w:t>Experience</w:t>
            </w:r>
          </w:p>
          <w:p w14:paraId="12D7486C" w14:textId="77777777" w:rsidR="00B7424F" w:rsidRPr="00A224EA" w:rsidRDefault="00672CA2">
            <w:pPr>
              <w:pStyle w:val="TableParagraph"/>
              <w:spacing w:before="37"/>
              <w:ind w:left="549" w:right="257" w:hanging="269"/>
              <w:jc w:val="both"/>
              <w:rPr>
                <w:sz w:val="24"/>
              </w:rPr>
            </w:pPr>
            <w:r w:rsidRPr="00A224EA">
              <w:rPr>
                <w:sz w:val="24"/>
              </w:rPr>
              <w:t xml:space="preserve">i. Experience in implementing similar system in Kenya in </w:t>
            </w:r>
            <w:r w:rsidRPr="00A224EA">
              <w:rPr>
                <w:w w:val="90"/>
                <w:sz w:val="24"/>
              </w:rPr>
              <w:t>organizations</w:t>
            </w:r>
            <w:r w:rsidRPr="00A224EA">
              <w:rPr>
                <w:spacing w:val="-3"/>
                <w:w w:val="90"/>
                <w:sz w:val="24"/>
              </w:rPr>
              <w:t xml:space="preserve"> </w:t>
            </w:r>
            <w:r w:rsidRPr="00A224EA">
              <w:rPr>
                <w:w w:val="90"/>
                <w:sz w:val="24"/>
              </w:rPr>
              <w:t>equal</w:t>
            </w:r>
            <w:r w:rsidRPr="00A224EA">
              <w:rPr>
                <w:spacing w:val="-3"/>
                <w:w w:val="90"/>
                <w:sz w:val="24"/>
              </w:rPr>
              <w:t xml:space="preserve"> </w:t>
            </w:r>
            <w:r w:rsidRPr="00A224EA">
              <w:rPr>
                <w:w w:val="90"/>
                <w:sz w:val="24"/>
              </w:rPr>
              <w:t>to</w:t>
            </w:r>
            <w:r w:rsidRPr="00A224EA">
              <w:rPr>
                <w:spacing w:val="-2"/>
                <w:w w:val="90"/>
                <w:sz w:val="24"/>
              </w:rPr>
              <w:t xml:space="preserve"> </w:t>
            </w:r>
            <w:r w:rsidRPr="00A224EA">
              <w:rPr>
                <w:w w:val="90"/>
                <w:sz w:val="24"/>
              </w:rPr>
              <w:t>or</w:t>
            </w:r>
            <w:r w:rsidRPr="00A224EA">
              <w:rPr>
                <w:spacing w:val="-1"/>
                <w:w w:val="90"/>
                <w:sz w:val="24"/>
              </w:rPr>
              <w:t xml:space="preserve"> </w:t>
            </w:r>
            <w:r w:rsidRPr="00A224EA">
              <w:rPr>
                <w:w w:val="90"/>
                <w:sz w:val="24"/>
              </w:rPr>
              <w:t>higher</w:t>
            </w:r>
            <w:r w:rsidRPr="00A224EA">
              <w:rPr>
                <w:spacing w:val="-3"/>
                <w:w w:val="90"/>
                <w:sz w:val="24"/>
              </w:rPr>
              <w:t xml:space="preserve"> </w:t>
            </w:r>
            <w:r w:rsidRPr="00A224EA">
              <w:rPr>
                <w:w w:val="90"/>
                <w:sz w:val="24"/>
              </w:rPr>
              <w:t>than</w:t>
            </w:r>
            <w:r w:rsidRPr="00A224EA">
              <w:rPr>
                <w:spacing w:val="-3"/>
                <w:w w:val="90"/>
                <w:sz w:val="24"/>
              </w:rPr>
              <w:t xml:space="preserve"> </w:t>
            </w:r>
            <w:r w:rsidRPr="00A224EA">
              <w:rPr>
                <w:w w:val="90"/>
                <w:sz w:val="24"/>
              </w:rPr>
              <w:t xml:space="preserve">KIPRE. The similarity shall </w:t>
            </w:r>
            <w:r w:rsidRPr="00A224EA">
              <w:rPr>
                <w:spacing w:val="-4"/>
                <w:sz w:val="24"/>
              </w:rPr>
              <w:t>be</w:t>
            </w:r>
            <w:r w:rsidRPr="00A224EA">
              <w:rPr>
                <w:spacing w:val="-11"/>
                <w:sz w:val="24"/>
              </w:rPr>
              <w:t xml:space="preserve"> </w:t>
            </w:r>
            <w:r w:rsidRPr="00A224EA">
              <w:rPr>
                <w:spacing w:val="-4"/>
                <w:sz w:val="24"/>
              </w:rPr>
              <w:t>based</w:t>
            </w:r>
            <w:r w:rsidRPr="00A224EA">
              <w:rPr>
                <w:spacing w:val="-10"/>
                <w:sz w:val="24"/>
              </w:rPr>
              <w:t xml:space="preserve"> </w:t>
            </w:r>
            <w:r w:rsidRPr="00A224EA">
              <w:rPr>
                <w:spacing w:val="-4"/>
                <w:sz w:val="24"/>
              </w:rPr>
              <w:t>on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physical</w:t>
            </w:r>
            <w:r w:rsidRPr="00A224EA">
              <w:rPr>
                <w:spacing w:val="-11"/>
                <w:sz w:val="24"/>
              </w:rPr>
              <w:t xml:space="preserve"> </w:t>
            </w:r>
            <w:r w:rsidRPr="00A224EA">
              <w:rPr>
                <w:spacing w:val="-4"/>
                <w:sz w:val="24"/>
              </w:rPr>
              <w:t>size,</w:t>
            </w:r>
            <w:r w:rsidRPr="00A224EA">
              <w:rPr>
                <w:spacing w:val="-10"/>
                <w:sz w:val="24"/>
              </w:rPr>
              <w:t xml:space="preserve"> </w:t>
            </w:r>
            <w:r w:rsidRPr="00A224EA">
              <w:rPr>
                <w:spacing w:val="-4"/>
                <w:sz w:val="24"/>
              </w:rPr>
              <w:t>complexity,</w:t>
            </w:r>
            <w:r w:rsidRPr="00A224EA">
              <w:rPr>
                <w:spacing w:val="-11"/>
                <w:sz w:val="24"/>
              </w:rPr>
              <w:t xml:space="preserve"> </w:t>
            </w:r>
            <w:r w:rsidRPr="00A224EA">
              <w:rPr>
                <w:spacing w:val="-4"/>
                <w:sz w:val="24"/>
              </w:rPr>
              <w:t>technology</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 xml:space="preserve">other </w:t>
            </w:r>
            <w:r w:rsidRPr="00A224EA">
              <w:rPr>
                <w:w w:val="90"/>
                <w:sz w:val="24"/>
              </w:rPr>
              <w:t>characteristics – (3marks for each up</w:t>
            </w:r>
            <w:r w:rsidR="00CF6900">
              <w:rPr>
                <w:w w:val="90"/>
                <w:sz w:val="24"/>
              </w:rPr>
              <w:t xml:space="preserve"> </w:t>
            </w:r>
            <w:r w:rsidRPr="00A224EA">
              <w:rPr>
                <w:w w:val="90"/>
                <w:sz w:val="24"/>
              </w:rPr>
              <w:t xml:space="preserve">to a maximum of 4 projects </w:t>
            </w:r>
            <w:r w:rsidRPr="00A224EA">
              <w:rPr>
                <w:sz w:val="24"/>
              </w:rPr>
              <w:t>evidenced</w:t>
            </w:r>
            <w:r w:rsidRPr="00A224EA">
              <w:rPr>
                <w:spacing w:val="-3"/>
                <w:sz w:val="24"/>
              </w:rPr>
              <w:t xml:space="preserve"> </w:t>
            </w:r>
            <w:r w:rsidRPr="00A224EA">
              <w:rPr>
                <w:sz w:val="24"/>
              </w:rPr>
              <w:t>by</w:t>
            </w:r>
            <w:r w:rsidRPr="00A224EA">
              <w:rPr>
                <w:spacing w:val="-4"/>
                <w:sz w:val="24"/>
              </w:rPr>
              <w:t xml:space="preserve"> </w:t>
            </w:r>
            <w:r w:rsidRPr="00A224EA">
              <w:rPr>
                <w:sz w:val="24"/>
              </w:rPr>
              <w:t>copies</w:t>
            </w:r>
            <w:r w:rsidRPr="00A224EA">
              <w:rPr>
                <w:spacing w:val="-4"/>
                <w:sz w:val="24"/>
              </w:rPr>
              <w:t xml:space="preserve"> </w:t>
            </w:r>
            <w:r w:rsidRPr="00A224EA">
              <w:rPr>
                <w:sz w:val="24"/>
              </w:rPr>
              <w:t>of</w:t>
            </w:r>
            <w:r w:rsidRPr="00A224EA">
              <w:rPr>
                <w:spacing w:val="-3"/>
                <w:sz w:val="24"/>
              </w:rPr>
              <w:t xml:space="preserve"> </w:t>
            </w:r>
            <w:r w:rsidRPr="00A224EA">
              <w:rPr>
                <w:sz w:val="24"/>
              </w:rPr>
              <w:t>LPO/extracts</w:t>
            </w:r>
            <w:r w:rsidRPr="00A224EA">
              <w:rPr>
                <w:spacing w:val="-4"/>
                <w:sz w:val="24"/>
              </w:rPr>
              <w:t xml:space="preserve"> </w:t>
            </w:r>
            <w:r w:rsidRPr="00A224EA">
              <w:rPr>
                <w:sz w:val="24"/>
              </w:rPr>
              <w:t>from</w:t>
            </w:r>
            <w:r w:rsidRPr="00A224EA">
              <w:rPr>
                <w:spacing w:val="-4"/>
                <w:sz w:val="24"/>
              </w:rPr>
              <w:t xml:space="preserve"> </w:t>
            </w:r>
            <w:r w:rsidRPr="00A224EA">
              <w:rPr>
                <w:sz w:val="24"/>
              </w:rPr>
              <w:t>the contract</w:t>
            </w:r>
            <w:r w:rsidRPr="00A224EA">
              <w:rPr>
                <w:spacing w:val="-4"/>
                <w:sz w:val="24"/>
              </w:rPr>
              <w:t xml:space="preserve"> </w:t>
            </w:r>
            <w:r w:rsidRPr="00A224EA">
              <w:rPr>
                <w:sz w:val="24"/>
              </w:rPr>
              <w:t xml:space="preserve">and </w:t>
            </w:r>
            <w:r w:rsidRPr="00A224EA">
              <w:rPr>
                <w:w w:val="90"/>
                <w:sz w:val="24"/>
              </w:rPr>
              <w:t>completion/GO LIVE certificate and reference letters)</w:t>
            </w:r>
          </w:p>
        </w:tc>
        <w:tc>
          <w:tcPr>
            <w:tcW w:w="1920" w:type="dxa"/>
          </w:tcPr>
          <w:p w14:paraId="6802242F" w14:textId="77777777" w:rsidR="00B7424F" w:rsidRPr="00A224EA" w:rsidRDefault="00B7424F">
            <w:pPr>
              <w:pStyle w:val="TableParagraph"/>
              <w:rPr>
                <w:sz w:val="24"/>
              </w:rPr>
            </w:pPr>
          </w:p>
          <w:p w14:paraId="35330DD2" w14:textId="77777777" w:rsidR="00B7424F" w:rsidRPr="00A224EA" w:rsidRDefault="00B7424F">
            <w:pPr>
              <w:pStyle w:val="TableParagraph"/>
              <w:spacing w:before="7"/>
              <w:rPr>
                <w:sz w:val="24"/>
              </w:rPr>
            </w:pPr>
          </w:p>
          <w:p w14:paraId="02A5F69A" w14:textId="77777777" w:rsidR="00B7424F" w:rsidRPr="00A224EA" w:rsidRDefault="00672CA2">
            <w:pPr>
              <w:pStyle w:val="TableParagraph"/>
              <w:ind w:left="266"/>
              <w:rPr>
                <w:sz w:val="24"/>
              </w:rPr>
            </w:pPr>
            <w:r w:rsidRPr="00A224EA">
              <w:rPr>
                <w:spacing w:val="-5"/>
                <w:sz w:val="24"/>
              </w:rPr>
              <w:t>12</w:t>
            </w:r>
          </w:p>
        </w:tc>
        <w:tc>
          <w:tcPr>
            <w:tcW w:w="1077" w:type="dxa"/>
            <w:vMerge w:val="restart"/>
          </w:tcPr>
          <w:p w14:paraId="33F22619" w14:textId="77777777" w:rsidR="00B7424F" w:rsidRPr="00A224EA" w:rsidRDefault="00B7424F">
            <w:pPr>
              <w:pStyle w:val="TableParagraph"/>
              <w:rPr>
                <w:sz w:val="24"/>
              </w:rPr>
            </w:pPr>
          </w:p>
          <w:p w14:paraId="6BAC50BE" w14:textId="77777777" w:rsidR="00B7424F" w:rsidRPr="00A224EA" w:rsidRDefault="00B7424F">
            <w:pPr>
              <w:pStyle w:val="TableParagraph"/>
              <w:spacing w:before="7"/>
              <w:rPr>
                <w:sz w:val="24"/>
              </w:rPr>
            </w:pPr>
          </w:p>
          <w:p w14:paraId="4CA27AB0" w14:textId="77777777" w:rsidR="00B7424F" w:rsidRPr="00A224EA" w:rsidRDefault="00672CA2">
            <w:pPr>
              <w:pStyle w:val="TableParagraph"/>
              <w:ind w:left="115"/>
              <w:rPr>
                <w:sz w:val="24"/>
              </w:rPr>
            </w:pPr>
            <w:r w:rsidRPr="00A224EA">
              <w:rPr>
                <w:spacing w:val="-5"/>
                <w:sz w:val="24"/>
              </w:rPr>
              <w:t>20</w:t>
            </w:r>
          </w:p>
        </w:tc>
      </w:tr>
      <w:tr w:rsidR="00B7424F" w:rsidRPr="00A224EA" w14:paraId="6E06BB10" w14:textId="77777777">
        <w:trPr>
          <w:trHeight w:val="2560"/>
        </w:trPr>
        <w:tc>
          <w:tcPr>
            <w:tcW w:w="7036" w:type="dxa"/>
          </w:tcPr>
          <w:p w14:paraId="73AEBE7E" w14:textId="77777777" w:rsidR="00B7424F" w:rsidRPr="00A224EA" w:rsidRDefault="00672CA2" w:rsidP="00D363D9">
            <w:pPr>
              <w:pStyle w:val="TableParagraph"/>
              <w:numPr>
                <w:ilvl w:val="0"/>
                <w:numId w:val="315"/>
              </w:numPr>
              <w:tabs>
                <w:tab w:val="left" w:pos="547"/>
                <w:tab w:val="left" w:pos="549"/>
              </w:tabs>
              <w:spacing w:before="1" w:line="278" w:lineRule="auto"/>
              <w:ind w:right="183"/>
              <w:jc w:val="both"/>
              <w:rPr>
                <w:sz w:val="24"/>
              </w:rPr>
            </w:pPr>
            <w:r w:rsidRPr="00A224EA">
              <w:rPr>
                <w:w w:val="90"/>
                <w:sz w:val="24"/>
              </w:rPr>
              <w:t xml:space="preserve">The bidder should have been in existence for the last 5 years with experience in Implementing ICT Integrated systems (automating </w:t>
            </w:r>
            <w:r w:rsidRPr="00A224EA">
              <w:rPr>
                <w:spacing w:val="-4"/>
                <w:sz w:val="24"/>
              </w:rPr>
              <w:t>and</w:t>
            </w:r>
            <w:r w:rsidRPr="00A224EA">
              <w:rPr>
                <w:spacing w:val="-11"/>
                <w:sz w:val="24"/>
              </w:rPr>
              <w:t xml:space="preserve"> </w:t>
            </w:r>
            <w:r w:rsidRPr="00A224EA">
              <w:rPr>
                <w:spacing w:val="-4"/>
                <w:sz w:val="24"/>
              </w:rPr>
              <w:t>integrating</w:t>
            </w:r>
            <w:r w:rsidRPr="00A224EA">
              <w:rPr>
                <w:spacing w:val="-10"/>
                <w:sz w:val="24"/>
              </w:rPr>
              <w:t xml:space="preserve"> </w:t>
            </w:r>
            <w:r w:rsidRPr="00A224EA">
              <w:rPr>
                <w:spacing w:val="-4"/>
                <w:sz w:val="24"/>
              </w:rPr>
              <w:t>at</w:t>
            </w:r>
            <w:r w:rsidRPr="00A224EA">
              <w:rPr>
                <w:spacing w:val="-11"/>
                <w:sz w:val="24"/>
              </w:rPr>
              <w:t xml:space="preserve"> </w:t>
            </w:r>
            <w:r w:rsidRPr="00A224EA">
              <w:rPr>
                <w:spacing w:val="-4"/>
                <w:sz w:val="24"/>
              </w:rPr>
              <w:t>least</w:t>
            </w:r>
            <w:r w:rsidRPr="00A224EA">
              <w:rPr>
                <w:spacing w:val="-10"/>
                <w:sz w:val="24"/>
              </w:rPr>
              <w:t xml:space="preserve"> </w:t>
            </w:r>
            <w:r w:rsidRPr="00A224EA">
              <w:rPr>
                <w:spacing w:val="-4"/>
                <w:sz w:val="24"/>
              </w:rPr>
              <w:t>5</w:t>
            </w:r>
            <w:r w:rsidRPr="00A224EA">
              <w:rPr>
                <w:spacing w:val="-11"/>
                <w:sz w:val="24"/>
              </w:rPr>
              <w:t xml:space="preserve"> </w:t>
            </w:r>
            <w:r w:rsidRPr="00A224EA">
              <w:rPr>
                <w:spacing w:val="-4"/>
                <w:sz w:val="24"/>
              </w:rPr>
              <w:t>modules</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a</w:t>
            </w:r>
            <w:r w:rsidRPr="00A224EA">
              <w:rPr>
                <w:spacing w:val="-10"/>
                <w:sz w:val="24"/>
              </w:rPr>
              <w:t xml:space="preserve"> </w:t>
            </w:r>
            <w:r w:rsidRPr="00A224EA">
              <w:rPr>
                <w:spacing w:val="-4"/>
                <w:sz w:val="24"/>
              </w:rPr>
              <w:t>project.</w:t>
            </w:r>
            <w:r w:rsidRPr="00A224EA">
              <w:rPr>
                <w:spacing w:val="-11"/>
                <w:sz w:val="24"/>
              </w:rPr>
              <w:t xml:space="preserve"> </w:t>
            </w:r>
            <w:r w:rsidRPr="00A224EA">
              <w:rPr>
                <w:spacing w:val="-4"/>
                <w:sz w:val="24"/>
              </w:rPr>
              <w:t>(Testimonial</w:t>
            </w:r>
            <w:r w:rsidRPr="00A224EA">
              <w:rPr>
                <w:spacing w:val="-10"/>
                <w:sz w:val="24"/>
              </w:rPr>
              <w:t xml:space="preserve"> </w:t>
            </w:r>
            <w:r w:rsidRPr="00A224EA">
              <w:rPr>
                <w:spacing w:val="-4"/>
                <w:sz w:val="24"/>
              </w:rPr>
              <w:t xml:space="preserve">or </w:t>
            </w:r>
            <w:r w:rsidRPr="00A224EA">
              <w:rPr>
                <w:sz w:val="24"/>
              </w:rPr>
              <w:t>UAT MUST be provided).</w:t>
            </w:r>
          </w:p>
          <w:p w14:paraId="11CEDC4A" w14:textId="77777777" w:rsidR="00B7424F" w:rsidRPr="00A224EA" w:rsidRDefault="00672CA2" w:rsidP="00D363D9">
            <w:pPr>
              <w:pStyle w:val="TableParagraph"/>
              <w:numPr>
                <w:ilvl w:val="1"/>
                <w:numId w:val="315"/>
              </w:numPr>
              <w:tabs>
                <w:tab w:val="left" w:pos="1087"/>
              </w:tabs>
              <w:spacing w:before="1"/>
              <w:ind w:left="1087" w:hanging="181"/>
              <w:rPr>
                <w:sz w:val="24"/>
              </w:rPr>
            </w:pPr>
            <w:r w:rsidRPr="00A224EA">
              <w:rPr>
                <w:w w:val="85"/>
                <w:sz w:val="24"/>
              </w:rPr>
              <w:t>5</w:t>
            </w:r>
            <w:r w:rsidRPr="00A224EA">
              <w:rPr>
                <w:spacing w:val="-1"/>
                <w:sz w:val="24"/>
              </w:rPr>
              <w:t xml:space="preserve"> </w:t>
            </w:r>
            <w:r w:rsidRPr="00A224EA">
              <w:rPr>
                <w:w w:val="85"/>
                <w:sz w:val="24"/>
              </w:rPr>
              <w:t>years</w:t>
            </w:r>
            <w:r w:rsidRPr="00A224EA">
              <w:rPr>
                <w:spacing w:val="3"/>
                <w:sz w:val="24"/>
              </w:rPr>
              <w:t xml:space="preserve"> </w:t>
            </w:r>
            <w:r w:rsidRPr="00A224EA">
              <w:rPr>
                <w:w w:val="85"/>
                <w:sz w:val="24"/>
              </w:rPr>
              <w:t>and</w:t>
            </w:r>
            <w:r w:rsidRPr="00A224EA">
              <w:rPr>
                <w:spacing w:val="1"/>
                <w:sz w:val="24"/>
              </w:rPr>
              <w:t xml:space="preserve"> </w:t>
            </w:r>
            <w:r w:rsidRPr="00A224EA">
              <w:rPr>
                <w:w w:val="85"/>
                <w:sz w:val="24"/>
              </w:rPr>
              <w:t>more</w:t>
            </w:r>
            <w:r w:rsidRPr="00A224EA">
              <w:rPr>
                <w:spacing w:val="4"/>
                <w:sz w:val="24"/>
              </w:rPr>
              <w:t xml:space="preserve"> </w:t>
            </w:r>
            <w:r w:rsidRPr="00A224EA">
              <w:rPr>
                <w:w w:val="85"/>
                <w:sz w:val="24"/>
              </w:rPr>
              <w:t>=8</w:t>
            </w:r>
            <w:r w:rsidRPr="00A224EA">
              <w:rPr>
                <w:spacing w:val="-2"/>
                <w:sz w:val="24"/>
              </w:rPr>
              <w:t xml:space="preserve"> </w:t>
            </w:r>
            <w:r w:rsidRPr="00A224EA">
              <w:rPr>
                <w:spacing w:val="-2"/>
                <w:w w:val="85"/>
                <w:sz w:val="24"/>
              </w:rPr>
              <w:t>points</w:t>
            </w:r>
          </w:p>
          <w:p w14:paraId="47E5C7BE" w14:textId="77777777" w:rsidR="00B7424F" w:rsidRPr="00A224EA" w:rsidRDefault="00672CA2" w:rsidP="00D363D9">
            <w:pPr>
              <w:pStyle w:val="TableParagraph"/>
              <w:numPr>
                <w:ilvl w:val="1"/>
                <w:numId w:val="315"/>
              </w:numPr>
              <w:tabs>
                <w:tab w:val="left" w:pos="1087"/>
              </w:tabs>
              <w:spacing w:before="49"/>
              <w:ind w:left="1087" w:hanging="181"/>
              <w:rPr>
                <w:sz w:val="24"/>
              </w:rPr>
            </w:pPr>
            <w:r w:rsidRPr="00A224EA">
              <w:rPr>
                <w:w w:val="90"/>
                <w:sz w:val="24"/>
              </w:rPr>
              <w:t>3</w:t>
            </w:r>
            <w:r w:rsidRPr="00A224EA">
              <w:rPr>
                <w:spacing w:val="-7"/>
                <w:w w:val="90"/>
                <w:sz w:val="24"/>
              </w:rPr>
              <w:t xml:space="preserve"> </w:t>
            </w:r>
            <w:r w:rsidRPr="00A224EA">
              <w:rPr>
                <w:w w:val="90"/>
                <w:sz w:val="24"/>
              </w:rPr>
              <w:t>years</w:t>
            </w:r>
            <w:r w:rsidRPr="00A224EA">
              <w:rPr>
                <w:spacing w:val="-6"/>
                <w:w w:val="90"/>
                <w:sz w:val="24"/>
              </w:rPr>
              <w:t xml:space="preserve"> </w:t>
            </w:r>
            <w:r w:rsidRPr="00A224EA">
              <w:rPr>
                <w:w w:val="90"/>
                <w:sz w:val="24"/>
              </w:rPr>
              <w:t>but</w:t>
            </w:r>
            <w:r w:rsidRPr="00A224EA">
              <w:rPr>
                <w:spacing w:val="-5"/>
                <w:w w:val="90"/>
                <w:sz w:val="24"/>
              </w:rPr>
              <w:t xml:space="preserve"> </w:t>
            </w:r>
            <w:r w:rsidRPr="00A224EA">
              <w:rPr>
                <w:w w:val="90"/>
                <w:sz w:val="24"/>
              </w:rPr>
              <w:t>less</w:t>
            </w:r>
            <w:r w:rsidRPr="00A224EA">
              <w:rPr>
                <w:spacing w:val="-7"/>
                <w:w w:val="90"/>
                <w:sz w:val="24"/>
              </w:rPr>
              <w:t xml:space="preserve"> </w:t>
            </w:r>
            <w:r w:rsidRPr="00A224EA">
              <w:rPr>
                <w:w w:val="90"/>
                <w:sz w:val="24"/>
              </w:rPr>
              <w:t>than</w:t>
            </w:r>
            <w:r w:rsidRPr="00A224EA">
              <w:rPr>
                <w:spacing w:val="-4"/>
                <w:w w:val="90"/>
                <w:sz w:val="24"/>
              </w:rPr>
              <w:t xml:space="preserve"> </w:t>
            </w:r>
            <w:r w:rsidRPr="00A224EA">
              <w:rPr>
                <w:w w:val="90"/>
                <w:sz w:val="24"/>
              </w:rPr>
              <w:t>5</w:t>
            </w:r>
            <w:r w:rsidRPr="00A224EA">
              <w:rPr>
                <w:spacing w:val="-8"/>
                <w:w w:val="90"/>
                <w:sz w:val="24"/>
              </w:rPr>
              <w:t xml:space="preserve"> </w:t>
            </w:r>
            <w:r w:rsidRPr="00A224EA">
              <w:rPr>
                <w:w w:val="90"/>
                <w:sz w:val="24"/>
              </w:rPr>
              <w:t>years</w:t>
            </w:r>
            <w:r w:rsidRPr="00A224EA">
              <w:rPr>
                <w:spacing w:val="-4"/>
                <w:w w:val="90"/>
                <w:sz w:val="24"/>
              </w:rPr>
              <w:t xml:space="preserve"> </w:t>
            </w:r>
            <w:r w:rsidRPr="00A224EA">
              <w:rPr>
                <w:w w:val="90"/>
                <w:sz w:val="24"/>
              </w:rPr>
              <w:t>=</w:t>
            </w:r>
            <w:r w:rsidRPr="00A224EA">
              <w:rPr>
                <w:spacing w:val="-7"/>
                <w:w w:val="90"/>
                <w:sz w:val="24"/>
              </w:rPr>
              <w:t xml:space="preserve"> </w:t>
            </w:r>
            <w:r w:rsidRPr="00A224EA">
              <w:rPr>
                <w:w w:val="90"/>
                <w:sz w:val="24"/>
              </w:rPr>
              <w:t>5</w:t>
            </w:r>
            <w:r w:rsidRPr="00A224EA">
              <w:rPr>
                <w:spacing w:val="-6"/>
                <w:w w:val="90"/>
                <w:sz w:val="24"/>
              </w:rPr>
              <w:t xml:space="preserve"> </w:t>
            </w:r>
            <w:r w:rsidRPr="00A224EA">
              <w:rPr>
                <w:spacing w:val="-2"/>
                <w:w w:val="90"/>
                <w:sz w:val="24"/>
              </w:rPr>
              <w:t>points</w:t>
            </w:r>
          </w:p>
          <w:p w14:paraId="552C9B17" w14:textId="77777777" w:rsidR="00B7424F" w:rsidRPr="00A224EA" w:rsidRDefault="00672CA2" w:rsidP="00D363D9">
            <w:pPr>
              <w:pStyle w:val="TableParagraph"/>
              <w:numPr>
                <w:ilvl w:val="1"/>
                <w:numId w:val="315"/>
              </w:numPr>
              <w:tabs>
                <w:tab w:val="left" w:pos="1136"/>
              </w:tabs>
              <w:spacing w:before="53"/>
              <w:ind w:left="1136" w:hanging="230"/>
              <w:rPr>
                <w:sz w:val="24"/>
              </w:rPr>
            </w:pPr>
            <w:r w:rsidRPr="00A224EA">
              <w:rPr>
                <w:w w:val="85"/>
                <w:sz w:val="24"/>
              </w:rPr>
              <w:t>Below</w:t>
            </w:r>
            <w:r w:rsidRPr="00A224EA">
              <w:rPr>
                <w:spacing w:val="-1"/>
                <w:sz w:val="24"/>
              </w:rPr>
              <w:t xml:space="preserve"> </w:t>
            </w:r>
            <w:r w:rsidRPr="00A224EA">
              <w:rPr>
                <w:w w:val="85"/>
                <w:sz w:val="24"/>
              </w:rPr>
              <w:t>3</w:t>
            </w:r>
            <w:r w:rsidRPr="00A224EA">
              <w:rPr>
                <w:spacing w:val="-2"/>
                <w:sz w:val="24"/>
              </w:rPr>
              <w:t xml:space="preserve"> </w:t>
            </w:r>
            <w:r w:rsidRPr="00A224EA">
              <w:rPr>
                <w:w w:val="85"/>
                <w:sz w:val="24"/>
              </w:rPr>
              <w:t>years</w:t>
            </w:r>
            <w:r w:rsidRPr="00A224EA">
              <w:rPr>
                <w:spacing w:val="1"/>
                <w:sz w:val="24"/>
              </w:rPr>
              <w:t xml:space="preserve"> </w:t>
            </w:r>
            <w:r w:rsidRPr="00A224EA">
              <w:rPr>
                <w:w w:val="85"/>
                <w:sz w:val="24"/>
              </w:rPr>
              <w:t>=</w:t>
            </w:r>
            <w:r w:rsidRPr="00A224EA">
              <w:rPr>
                <w:spacing w:val="-3"/>
                <w:sz w:val="24"/>
              </w:rPr>
              <w:t xml:space="preserve"> </w:t>
            </w:r>
            <w:r w:rsidRPr="00A224EA">
              <w:rPr>
                <w:w w:val="85"/>
                <w:sz w:val="24"/>
              </w:rPr>
              <w:t>1</w:t>
            </w:r>
            <w:r w:rsidRPr="00A224EA">
              <w:rPr>
                <w:sz w:val="24"/>
              </w:rPr>
              <w:t xml:space="preserve"> </w:t>
            </w:r>
            <w:r w:rsidRPr="00A224EA">
              <w:rPr>
                <w:spacing w:val="-4"/>
                <w:w w:val="85"/>
                <w:sz w:val="24"/>
              </w:rPr>
              <w:t>point</w:t>
            </w:r>
          </w:p>
        </w:tc>
        <w:tc>
          <w:tcPr>
            <w:tcW w:w="1920" w:type="dxa"/>
          </w:tcPr>
          <w:p w14:paraId="2B469DBE" w14:textId="77777777" w:rsidR="00B7424F" w:rsidRPr="00A224EA" w:rsidRDefault="00B7424F">
            <w:pPr>
              <w:pStyle w:val="TableParagraph"/>
              <w:rPr>
                <w:sz w:val="24"/>
              </w:rPr>
            </w:pPr>
          </w:p>
          <w:p w14:paraId="4F1E5A70" w14:textId="77777777" w:rsidR="00B7424F" w:rsidRPr="00A224EA" w:rsidRDefault="00B7424F">
            <w:pPr>
              <w:pStyle w:val="TableParagraph"/>
              <w:spacing w:before="271"/>
              <w:rPr>
                <w:sz w:val="24"/>
              </w:rPr>
            </w:pPr>
          </w:p>
          <w:p w14:paraId="5A80616A" w14:textId="77777777" w:rsidR="00B7424F" w:rsidRPr="00A224EA" w:rsidRDefault="00672CA2">
            <w:pPr>
              <w:pStyle w:val="TableParagraph"/>
              <w:ind w:left="357"/>
              <w:rPr>
                <w:sz w:val="24"/>
              </w:rPr>
            </w:pPr>
            <w:r w:rsidRPr="00A224EA">
              <w:rPr>
                <w:spacing w:val="-10"/>
                <w:w w:val="90"/>
                <w:sz w:val="24"/>
              </w:rPr>
              <w:t>8</w:t>
            </w:r>
          </w:p>
        </w:tc>
        <w:tc>
          <w:tcPr>
            <w:tcW w:w="1077" w:type="dxa"/>
            <w:vMerge/>
            <w:tcBorders>
              <w:top w:val="nil"/>
            </w:tcBorders>
          </w:tcPr>
          <w:p w14:paraId="0A25FA79" w14:textId="77777777" w:rsidR="00B7424F" w:rsidRPr="00A224EA" w:rsidRDefault="00B7424F">
            <w:pPr>
              <w:rPr>
                <w:sz w:val="2"/>
                <w:szCs w:val="2"/>
              </w:rPr>
            </w:pPr>
          </w:p>
        </w:tc>
      </w:tr>
      <w:tr w:rsidR="00B7424F" w:rsidRPr="00A224EA" w14:paraId="771D13FE" w14:textId="77777777">
        <w:trPr>
          <w:trHeight w:val="374"/>
        </w:trPr>
        <w:tc>
          <w:tcPr>
            <w:tcW w:w="7036" w:type="dxa"/>
          </w:tcPr>
          <w:p w14:paraId="13433D1E" w14:textId="77777777" w:rsidR="00B7424F" w:rsidRPr="00A224EA" w:rsidRDefault="00672CA2">
            <w:pPr>
              <w:pStyle w:val="TableParagraph"/>
              <w:spacing w:line="271" w:lineRule="exact"/>
              <w:ind w:left="112"/>
              <w:rPr>
                <w:b/>
                <w:sz w:val="24"/>
              </w:rPr>
            </w:pPr>
            <w:r w:rsidRPr="00A224EA">
              <w:rPr>
                <w:b/>
                <w:w w:val="105"/>
                <w:sz w:val="24"/>
              </w:rPr>
              <w:t>G.</w:t>
            </w:r>
            <w:r w:rsidRPr="00A224EA">
              <w:rPr>
                <w:b/>
                <w:spacing w:val="1"/>
                <w:w w:val="105"/>
                <w:sz w:val="24"/>
              </w:rPr>
              <w:t xml:space="preserve"> </w:t>
            </w:r>
            <w:r w:rsidRPr="00A224EA">
              <w:rPr>
                <w:b/>
                <w:w w:val="105"/>
                <w:sz w:val="24"/>
              </w:rPr>
              <w:t>Key</w:t>
            </w:r>
            <w:r w:rsidRPr="00A224EA">
              <w:rPr>
                <w:b/>
                <w:spacing w:val="-13"/>
                <w:w w:val="105"/>
                <w:sz w:val="24"/>
              </w:rPr>
              <w:t xml:space="preserve"> </w:t>
            </w:r>
            <w:r w:rsidRPr="00A224EA">
              <w:rPr>
                <w:b/>
                <w:w w:val="105"/>
                <w:sz w:val="24"/>
              </w:rPr>
              <w:t>Technical</w:t>
            </w:r>
            <w:r w:rsidRPr="00A224EA">
              <w:rPr>
                <w:b/>
                <w:spacing w:val="-8"/>
                <w:w w:val="105"/>
                <w:sz w:val="24"/>
              </w:rPr>
              <w:t xml:space="preserve"> </w:t>
            </w:r>
            <w:r w:rsidRPr="00A224EA">
              <w:rPr>
                <w:b/>
                <w:w w:val="105"/>
                <w:sz w:val="24"/>
              </w:rPr>
              <w:t>Staff</w:t>
            </w:r>
            <w:r w:rsidRPr="00A224EA">
              <w:rPr>
                <w:b/>
                <w:spacing w:val="-12"/>
                <w:w w:val="105"/>
                <w:sz w:val="24"/>
              </w:rPr>
              <w:t xml:space="preserve"> </w:t>
            </w:r>
            <w:r w:rsidRPr="00A224EA">
              <w:rPr>
                <w:b/>
                <w:spacing w:val="-2"/>
                <w:w w:val="105"/>
                <w:sz w:val="24"/>
              </w:rPr>
              <w:t>Competencies</w:t>
            </w:r>
          </w:p>
        </w:tc>
        <w:tc>
          <w:tcPr>
            <w:tcW w:w="1920" w:type="dxa"/>
          </w:tcPr>
          <w:p w14:paraId="158C5562" w14:textId="77777777" w:rsidR="00B7424F" w:rsidRPr="00A224EA" w:rsidRDefault="00B7424F">
            <w:pPr>
              <w:pStyle w:val="TableParagraph"/>
            </w:pPr>
          </w:p>
        </w:tc>
        <w:tc>
          <w:tcPr>
            <w:tcW w:w="1077" w:type="dxa"/>
          </w:tcPr>
          <w:p w14:paraId="43B44DE5" w14:textId="77777777" w:rsidR="00B7424F" w:rsidRPr="00A224EA" w:rsidRDefault="00B7424F">
            <w:pPr>
              <w:pStyle w:val="TableParagraph"/>
            </w:pPr>
          </w:p>
        </w:tc>
      </w:tr>
    </w:tbl>
    <w:p w14:paraId="3194F441" w14:textId="77777777" w:rsidR="00B7424F" w:rsidRPr="00A224EA" w:rsidRDefault="00B7424F">
      <w:pPr>
        <w:sectPr w:rsidR="00B7424F" w:rsidRPr="00A224EA" w:rsidSect="00323C9A">
          <w:headerReference w:type="even" r:id="rId46"/>
          <w:headerReference w:type="default" r:id="rId47"/>
          <w:footerReference w:type="default" r:id="rId48"/>
          <w:headerReference w:type="first" r:id="rId49"/>
          <w:pgSz w:w="11920" w:h="16850"/>
          <w:pgMar w:top="960" w:right="200" w:bottom="1560" w:left="680" w:header="0" w:footer="1369" w:gutter="0"/>
          <w:cols w:space="720"/>
        </w:sect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6"/>
        <w:gridCol w:w="1920"/>
        <w:gridCol w:w="1077"/>
      </w:tblGrid>
      <w:tr w:rsidR="00B7424F" w:rsidRPr="00A224EA" w14:paraId="3628F5EC" w14:textId="77777777">
        <w:trPr>
          <w:trHeight w:val="4707"/>
        </w:trPr>
        <w:tc>
          <w:tcPr>
            <w:tcW w:w="7036" w:type="dxa"/>
          </w:tcPr>
          <w:p w14:paraId="3A6B3A8E" w14:textId="77777777" w:rsidR="00B7424F" w:rsidRPr="00A224EA" w:rsidRDefault="00672CA2">
            <w:pPr>
              <w:pStyle w:val="TableParagraph"/>
              <w:spacing w:line="259" w:lineRule="auto"/>
              <w:ind w:left="117" w:right="183"/>
              <w:jc w:val="both"/>
              <w:rPr>
                <w:sz w:val="24"/>
              </w:rPr>
            </w:pPr>
            <w:r w:rsidRPr="00A224EA">
              <w:rPr>
                <w:sz w:val="24"/>
              </w:rPr>
              <w:t xml:space="preserve">The implementation professionals must be conversant with developing, implementing and managing scalable systems with </w:t>
            </w:r>
            <w:r w:rsidRPr="00A224EA">
              <w:rPr>
                <w:w w:val="90"/>
                <w:sz w:val="24"/>
              </w:rPr>
              <w:t>competencies in</w:t>
            </w:r>
            <w:r w:rsidRPr="00A224EA">
              <w:rPr>
                <w:spacing w:val="-1"/>
                <w:w w:val="90"/>
                <w:sz w:val="24"/>
              </w:rPr>
              <w:t xml:space="preserve"> </w:t>
            </w:r>
            <w:r w:rsidRPr="00A224EA">
              <w:rPr>
                <w:w w:val="90"/>
                <w:sz w:val="24"/>
              </w:rPr>
              <w:t>integrated systems and information</w:t>
            </w:r>
            <w:r w:rsidRPr="00A224EA">
              <w:rPr>
                <w:spacing w:val="-2"/>
                <w:w w:val="90"/>
                <w:sz w:val="24"/>
              </w:rPr>
              <w:t xml:space="preserve"> </w:t>
            </w:r>
            <w:r w:rsidRPr="00A224EA">
              <w:rPr>
                <w:w w:val="90"/>
                <w:sz w:val="24"/>
              </w:rPr>
              <w:t>and IT in general</w:t>
            </w:r>
          </w:p>
          <w:p w14:paraId="3EB2245D" w14:textId="77777777" w:rsidR="00B7424F" w:rsidRPr="00A224EA" w:rsidRDefault="00B7424F">
            <w:pPr>
              <w:pStyle w:val="TableParagraph"/>
              <w:spacing w:before="1"/>
              <w:rPr>
                <w:sz w:val="24"/>
              </w:rPr>
            </w:pPr>
          </w:p>
          <w:p w14:paraId="5329E843" w14:textId="77777777" w:rsidR="00B7424F" w:rsidRPr="00A224EA" w:rsidRDefault="00672CA2">
            <w:pPr>
              <w:pStyle w:val="TableParagraph"/>
              <w:ind w:left="117"/>
              <w:rPr>
                <w:b/>
                <w:sz w:val="24"/>
              </w:rPr>
            </w:pPr>
            <w:r w:rsidRPr="00A224EA">
              <w:rPr>
                <w:sz w:val="24"/>
              </w:rPr>
              <w:t>A</w:t>
            </w:r>
            <w:r w:rsidRPr="00A224EA">
              <w:rPr>
                <w:b/>
                <w:color w:val="FF0000"/>
                <w:sz w:val="24"/>
              </w:rPr>
              <w:t>.</w:t>
            </w:r>
            <w:r w:rsidRPr="00A224EA">
              <w:rPr>
                <w:b/>
                <w:color w:val="FF0000"/>
                <w:spacing w:val="-1"/>
                <w:sz w:val="24"/>
              </w:rPr>
              <w:t xml:space="preserve"> </w:t>
            </w:r>
            <w:r w:rsidRPr="00A224EA">
              <w:rPr>
                <w:b/>
                <w:sz w:val="24"/>
              </w:rPr>
              <w:t>Project</w:t>
            </w:r>
            <w:r w:rsidRPr="00A224EA">
              <w:rPr>
                <w:b/>
                <w:spacing w:val="1"/>
                <w:sz w:val="24"/>
              </w:rPr>
              <w:t xml:space="preserve"> </w:t>
            </w:r>
            <w:r w:rsidRPr="00A224EA">
              <w:rPr>
                <w:b/>
                <w:spacing w:val="-2"/>
                <w:sz w:val="24"/>
              </w:rPr>
              <w:t>Manager</w:t>
            </w:r>
          </w:p>
          <w:p w14:paraId="09C04270" w14:textId="77777777" w:rsidR="00B7424F" w:rsidRPr="00A224EA" w:rsidRDefault="00B7424F">
            <w:pPr>
              <w:pStyle w:val="TableParagraph"/>
              <w:spacing w:before="9"/>
              <w:rPr>
                <w:sz w:val="24"/>
              </w:rPr>
            </w:pPr>
          </w:p>
          <w:p w14:paraId="2FC16BF9" w14:textId="3247A1D6" w:rsidR="00B7424F" w:rsidRPr="00A224EA" w:rsidRDefault="00672CA2" w:rsidP="00D363D9">
            <w:pPr>
              <w:pStyle w:val="TableParagraph"/>
              <w:numPr>
                <w:ilvl w:val="0"/>
                <w:numId w:val="314"/>
              </w:numPr>
              <w:tabs>
                <w:tab w:val="left" w:pos="369"/>
                <w:tab w:val="left" w:pos="413"/>
              </w:tabs>
              <w:spacing w:line="259" w:lineRule="auto"/>
              <w:ind w:right="366" w:hanging="269"/>
              <w:jc w:val="both"/>
              <w:rPr>
                <w:sz w:val="24"/>
              </w:rPr>
            </w:pPr>
            <w:r w:rsidRPr="00A224EA">
              <w:rPr>
                <w:sz w:val="24"/>
              </w:rPr>
              <w:tab/>
              <w:t xml:space="preserve">The minimum qualification is </w:t>
            </w:r>
            <w:r w:rsidR="00121E2B">
              <w:rPr>
                <w:sz w:val="24"/>
              </w:rPr>
              <w:t>Master</w:t>
            </w:r>
            <w:r w:rsidRPr="00A224EA">
              <w:rPr>
                <w:sz w:val="24"/>
              </w:rPr>
              <w:t>’s Degree in either Computer</w:t>
            </w:r>
            <w:r w:rsidRPr="00A224EA">
              <w:rPr>
                <w:spacing w:val="-15"/>
                <w:sz w:val="24"/>
              </w:rPr>
              <w:t xml:space="preserve"> </w:t>
            </w:r>
            <w:r w:rsidRPr="00A224EA">
              <w:rPr>
                <w:sz w:val="24"/>
              </w:rPr>
              <w:t>Science,</w:t>
            </w:r>
            <w:r w:rsidRPr="00A224EA">
              <w:rPr>
                <w:spacing w:val="-14"/>
                <w:sz w:val="24"/>
              </w:rPr>
              <w:t xml:space="preserve"> </w:t>
            </w:r>
            <w:r w:rsidRPr="00A224EA">
              <w:rPr>
                <w:sz w:val="24"/>
              </w:rPr>
              <w:t>Engineering,</w:t>
            </w:r>
            <w:r w:rsidRPr="00A224EA">
              <w:rPr>
                <w:spacing w:val="-15"/>
                <w:sz w:val="24"/>
              </w:rPr>
              <w:t xml:space="preserve"> </w:t>
            </w:r>
            <w:r w:rsidRPr="00A224EA">
              <w:rPr>
                <w:sz w:val="24"/>
              </w:rPr>
              <w:t>IT</w:t>
            </w:r>
            <w:r w:rsidRPr="00A224EA">
              <w:rPr>
                <w:spacing w:val="-14"/>
                <w:sz w:val="24"/>
              </w:rPr>
              <w:t xml:space="preserve"> </w:t>
            </w:r>
            <w:r w:rsidRPr="00A224EA">
              <w:rPr>
                <w:sz w:val="24"/>
              </w:rPr>
              <w:t>or</w:t>
            </w:r>
            <w:r w:rsidRPr="00A224EA">
              <w:rPr>
                <w:spacing w:val="-15"/>
                <w:sz w:val="24"/>
              </w:rPr>
              <w:t xml:space="preserve"> </w:t>
            </w:r>
            <w:r w:rsidRPr="00A224EA">
              <w:rPr>
                <w:sz w:val="24"/>
              </w:rPr>
              <w:t>related</w:t>
            </w:r>
            <w:r w:rsidRPr="00A224EA">
              <w:rPr>
                <w:spacing w:val="-14"/>
                <w:sz w:val="24"/>
              </w:rPr>
              <w:t xml:space="preserve"> </w:t>
            </w:r>
            <w:r w:rsidRPr="00A224EA">
              <w:rPr>
                <w:sz w:val="24"/>
              </w:rPr>
              <w:t>degree.</w:t>
            </w:r>
            <w:r w:rsidRPr="00A224EA">
              <w:rPr>
                <w:spacing w:val="-15"/>
                <w:sz w:val="24"/>
              </w:rPr>
              <w:t xml:space="preserve"> </w:t>
            </w:r>
            <w:r w:rsidRPr="00A224EA">
              <w:rPr>
                <w:sz w:val="24"/>
              </w:rPr>
              <w:t xml:space="preserve">Attach </w:t>
            </w:r>
            <w:r w:rsidRPr="00A224EA">
              <w:rPr>
                <w:spacing w:val="-4"/>
                <w:sz w:val="24"/>
              </w:rPr>
              <w:t>detailed</w:t>
            </w:r>
            <w:r w:rsidRPr="00A224EA">
              <w:rPr>
                <w:spacing w:val="-8"/>
                <w:sz w:val="24"/>
              </w:rPr>
              <w:t xml:space="preserve"> </w:t>
            </w:r>
            <w:r w:rsidRPr="00A224EA">
              <w:rPr>
                <w:spacing w:val="-4"/>
                <w:sz w:val="24"/>
              </w:rPr>
              <w:t>CVs</w:t>
            </w:r>
            <w:r w:rsidRPr="00A224EA">
              <w:rPr>
                <w:spacing w:val="-10"/>
                <w:sz w:val="24"/>
              </w:rPr>
              <w:t xml:space="preserve"> </w:t>
            </w:r>
            <w:r w:rsidRPr="00A224EA">
              <w:rPr>
                <w:spacing w:val="-4"/>
                <w:sz w:val="24"/>
              </w:rPr>
              <w:t>as</w:t>
            </w:r>
            <w:r w:rsidRPr="00A224EA">
              <w:rPr>
                <w:spacing w:val="-10"/>
                <w:sz w:val="24"/>
              </w:rPr>
              <w:t xml:space="preserve"> </w:t>
            </w:r>
            <w:r w:rsidRPr="00A224EA">
              <w:rPr>
                <w:spacing w:val="-4"/>
                <w:sz w:val="24"/>
              </w:rPr>
              <w:t>well</w:t>
            </w:r>
            <w:r w:rsidRPr="00A224EA">
              <w:rPr>
                <w:spacing w:val="-8"/>
                <w:sz w:val="24"/>
              </w:rPr>
              <w:t xml:space="preserve"> </w:t>
            </w:r>
            <w:r w:rsidRPr="00A224EA">
              <w:rPr>
                <w:spacing w:val="-4"/>
                <w:sz w:val="24"/>
              </w:rPr>
              <w:t>as</w:t>
            </w:r>
            <w:r w:rsidRPr="00A224EA">
              <w:rPr>
                <w:spacing w:val="-10"/>
                <w:sz w:val="24"/>
              </w:rPr>
              <w:t xml:space="preserve"> </w:t>
            </w:r>
            <w:r w:rsidRPr="00A224EA">
              <w:rPr>
                <w:spacing w:val="-4"/>
                <w:sz w:val="24"/>
              </w:rPr>
              <w:t>copies</w:t>
            </w:r>
            <w:r w:rsidRPr="00A224EA">
              <w:rPr>
                <w:spacing w:val="-10"/>
                <w:sz w:val="24"/>
              </w:rPr>
              <w:t xml:space="preserve"> </w:t>
            </w:r>
            <w:r w:rsidRPr="00A224EA">
              <w:rPr>
                <w:spacing w:val="-4"/>
                <w:sz w:val="24"/>
              </w:rPr>
              <w:t>of</w:t>
            </w:r>
            <w:r w:rsidRPr="00A224EA">
              <w:rPr>
                <w:spacing w:val="-10"/>
                <w:sz w:val="24"/>
              </w:rPr>
              <w:t xml:space="preserve"> </w:t>
            </w:r>
            <w:r w:rsidRPr="00A224EA">
              <w:rPr>
                <w:spacing w:val="-4"/>
                <w:sz w:val="24"/>
              </w:rPr>
              <w:t>academic</w:t>
            </w:r>
            <w:r w:rsidRPr="00A224EA">
              <w:rPr>
                <w:spacing w:val="-10"/>
                <w:sz w:val="24"/>
              </w:rPr>
              <w:t xml:space="preserve"> </w:t>
            </w:r>
            <w:r w:rsidRPr="00A224EA">
              <w:rPr>
                <w:spacing w:val="-4"/>
                <w:sz w:val="24"/>
              </w:rPr>
              <w:t>certificates</w:t>
            </w:r>
            <w:r w:rsidRPr="00A224EA">
              <w:rPr>
                <w:spacing w:val="-10"/>
                <w:sz w:val="24"/>
              </w:rPr>
              <w:t xml:space="preserve"> </w:t>
            </w:r>
            <w:r w:rsidRPr="00A224EA">
              <w:rPr>
                <w:spacing w:val="-4"/>
                <w:sz w:val="24"/>
              </w:rPr>
              <w:t>and</w:t>
            </w:r>
            <w:r w:rsidRPr="00A224EA">
              <w:rPr>
                <w:spacing w:val="-8"/>
                <w:sz w:val="24"/>
              </w:rPr>
              <w:t xml:space="preserve"> </w:t>
            </w:r>
            <w:r w:rsidRPr="00A224EA">
              <w:rPr>
                <w:spacing w:val="-4"/>
                <w:sz w:val="24"/>
              </w:rPr>
              <w:t xml:space="preserve">ICT </w:t>
            </w:r>
            <w:r w:rsidRPr="00A224EA">
              <w:rPr>
                <w:w w:val="90"/>
                <w:sz w:val="24"/>
              </w:rPr>
              <w:t xml:space="preserve">related certification, PRINCE2/PMI or other equivalent project </w:t>
            </w:r>
            <w:r w:rsidRPr="00A224EA">
              <w:rPr>
                <w:spacing w:val="-2"/>
                <w:sz w:val="24"/>
              </w:rPr>
              <w:t>management</w:t>
            </w:r>
            <w:r w:rsidRPr="00A224EA">
              <w:rPr>
                <w:spacing w:val="-6"/>
                <w:sz w:val="24"/>
              </w:rPr>
              <w:t xml:space="preserve"> </w:t>
            </w:r>
            <w:r w:rsidRPr="00A224EA">
              <w:rPr>
                <w:spacing w:val="-2"/>
                <w:sz w:val="24"/>
              </w:rPr>
              <w:t>certifications (3</w:t>
            </w:r>
            <w:r w:rsidRPr="00A224EA">
              <w:rPr>
                <w:spacing w:val="-6"/>
                <w:sz w:val="24"/>
              </w:rPr>
              <w:t xml:space="preserve"> </w:t>
            </w:r>
            <w:r w:rsidRPr="00A224EA">
              <w:rPr>
                <w:spacing w:val="-2"/>
                <w:sz w:val="24"/>
              </w:rPr>
              <w:t>marks).</w:t>
            </w:r>
          </w:p>
          <w:p w14:paraId="09AE930F" w14:textId="27F96588" w:rsidR="00C54B3F" w:rsidRPr="00C54B3F" w:rsidRDefault="00AB6216" w:rsidP="00D363D9">
            <w:pPr>
              <w:pStyle w:val="TableParagraph"/>
              <w:numPr>
                <w:ilvl w:val="1"/>
                <w:numId w:val="314"/>
              </w:numPr>
              <w:tabs>
                <w:tab w:val="left" w:pos="1207"/>
              </w:tabs>
              <w:spacing w:before="4"/>
              <w:ind w:left="1207" w:hanging="361"/>
              <w:rPr>
                <w:sz w:val="24"/>
              </w:rPr>
            </w:pPr>
            <w:r>
              <w:rPr>
                <w:w w:val="90"/>
                <w:sz w:val="24"/>
              </w:rPr>
              <w:t>M</w:t>
            </w:r>
            <w:r w:rsidR="00DE3335">
              <w:rPr>
                <w:w w:val="90"/>
                <w:sz w:val="24"/>
              </w:rPr>
              <w:t>aster’s Degree</w:t>
            </w:r>
            <w:r w:rsidR="00C54B3F">
              <w:rPr>
                <w:w w:val="90"/>
                <w:sz w:val="24"/>
              </w:rPr>
              <w:t xml:space="preserve"> and ICT related certification </w:t>
            </w:r>
            <w:r w:rsidR="00C54B3F" w:rsidRPr="00A224EA">
              <w:rPr>
                <w:w w:val="90"/>
                <w:sz w:val="24"/>
              </w:rPr>
              <w:t>(3</w:t>
            </w:r>
            <w:r w:rsidR="00C54B3F" w:rsidRPr="00A224EA">
              <w:rPr>
                <w:sz w:val="24"/>
              </w:rPr>
              <w:t xml:space="preserve"> </w:t>
            </w:r>
            <w:r w:rsidR="00C54B3F" w:rsidRPr="00A224EA">
              <w:rPr>
                <w:spacing w:val="-2"/>
                <w:w w:val="90"/>
                <w:sz w:val="24"/>
              </w:rPr>
              <w:t>points)</w:t>
            </w:r>
          </w:p>
          <w:p w14:paraId="2A580C85" w14:textId="4F250C60" w:rsidR="00B7424F" w:rsidRPr="00A224EA" w:rsidRDefault="00672CA2" w:rsidP="00D363D9">
            <w:pPr>
              <w:pStyle w:val="TableParagraph"/>
              <w:numPr>
                <w:ilvl w:val="1"/>
                <w:numId w:val="314"/>
              </w:numPr>
              <w:tabs>
                <w:tab w:val="left" w:pos="1207"/>
              </w:tabs>
              <w:spacing w:before="4"/>
              <w:ind w:left="1207" w:hanging="361"/>
              <w:rPr>
                <w:sz w:val="24"/>
              </w:rPr>
            </w:pPr>
            <w:r w:rsidRPr="00A224EA">
              <w:rPr>
                <w:w w:val="90"/>
                <w:sz w:val="24"/>
              </w:rPr>
              <w:t>Bachelor’s</w:t>
            </w:r>
            <w:r w:rsidRPr="00A224EA">
              <w:rPr>
                <w:spacing w:val="-5"/>
                <w:sz w:val="24"/>
              </w:rPr>
              <w:t xml:space="preserve"> </w:t>
            </w:r>
            <w:r w:rsidRPr="00A224EA">
              <w:rPr>
                <w:w w:val="90"/>
                <w:sz w:val="24"/>
              </w:rPr>
              <w:t>degree</w:t>
            </w:r>
            <w:r w:rsidRPr="00A224EA">
              <w:rPr>
                <w:spacing w:val="-1"/>
                <w:sz w:val="24"/>
              </w:rPr>
              <w:t xml:space="preserve"> </w:t>
            </w:r>
            <w:r w:rsidRPr="00A224EA">
              <w:rPr>
                <w:w w:val="90"/>
                <w:sz w:val="24"/>
              </w:rPr>
              <w:t>and</w:t>
            </w:r>
            <w:r w:rsidRPr="00A224EA">
              <w:rPr>
                <w:spacing w:val="-1"/>
                <w:w w:val="90"/>
                <w:sz w:val="24"/>
              </w:rPr>
              <w:t xml:space="preserve"> </w:t>
            </w:r>
            <w:r w:rsidRPr="00A224EA">
              <w:rPr>
                <w:w w:val="90"/>
                <w:sz w:val="24"/>
              </w:rPr>
              <w:t>ICT</w:t>
            </w:r>
            <w:r w:rsidRPr="00A224EA">
              <w:rPr>
                <w:spacing w:val="-4"/>
                <w:sz w:val="24"/>
              </w:rPr>
              <w:t xml:space="preserve"> </w:t>
            </w:r>
            <w:r w:rsidRPr="00A224EA">
              <w:rPr>
                <w:w w:val="90"/>
                <w:sz w:val="24"/>
              </w:rPr>
              <w:t>related</w:t>
            </w:r>
            <w:r w:rsidRPr="00A224EA">
              <w:rPr>
                <w:spacing w:val="-2"/>
                <w:sz w:val="24"/>
              </w:rPr>
              <w:t xml:space="preserve"> </w:t>
            </w:r>
            <w:r w:rsidRPr="00A224EA">
              <w:rPr>
                <w:w w:val="90"/>
                <w:sz w:val="24"/>
              </w:rPr>
              <w:t>certification</w:t>
            </w:r>
            <w:r w:rsidRPr="00A224EA">
              <w:rPr>
                <w:spacing w:val="-2"/>
                <w:sz w:val="24"/>
              </w:rPr>
              <w:t xml:space="preserve"> </w:t>
            </w:r>
            <w:r w:rsidR="00C54B3F" w:rsidRPr="00A224EA">
              <w:rPr>
                <w:w w:val="90"/>
                <w:sz w:val="24"/>
              </w:rPr>
              <w:t>(2</w:t>
            </w:r>
            <w:r w:rsidR="00C54B3F" w:rsidRPr="00A224EA">
              <w:rPr>
                <w:spacing w:val="2"/>
                <w:sz w:val="24"/>
              </w:rPr>
              <w:t xml:space="preserve"> </w:t>
            </w:r>
            <w:r w:rsidR="00C54B3F" w:rsidRPr="00A224EA">
              <w:rPr>
                <w:spacing w:val="-2"/>
                <w:w w:val="90"/>
                <w:sz w:val="24"/>
              </w:rPr>
              <w:t>points)</w:t>
            </w:r>
          </w:p>
          <w:p w14:paraId="0558BED9" w14:textId="6132EDB6" w:rsidR="00B7424F" w:rsidRPr="00C54B3F" w:rsidRDefault="00672CA2" w:rsidP="00C54B3F">
            <w:pPr>
              <w:pStyle w:val="TableParagraph"/>
              <w:numPr>
                <w:ilvl w:val="1"/>
                <w:numId w:val="314"/>
              </w:numPr>
              <w:tabs>
                <w:tab w:val="left" w:pos="1207"/>
              </w:tabs>
              <w:spacing w:before="28"/>
              <w:ind w:left="1207" w:hanging="361"/>
              <w:rPr>
                <w:sz w:val="24"/>
              </w:rPr>
            </w:pPr>
            <w:r w:rsidRPr="00A224EA">
              <w:rPr>
                <w:w w:val="90"/>
                <w:sz w:val="24"/>
              </w:rPr>
              <w:t>Diploma</w:t>
            </w:r>
            <w:r w:rsidRPr="00A224EA">
              <w:rPr>
                <w:spacing w:val="-1"/>
                <w:sz w:val="24"/>
              </w:rPr>
              <w:t xml:space="preserve"> </w:t>
            </w:r>
            <w:r w:rsidRPr="00A224EA">
              <w:rPr>
                <w:w w:val="90"/>
                <w:sz w:val="24"/>
              </w:rPr>
              <w:t>and</w:t>
            </w:r>
            <w:r w:rsidRPr="00A224EA">
              <w:rPr>
                <w:spacing w:val="-1"/>
                <w:sz w:val="24"/>
              </w:rPr>
              <w:t xml:space="preserve"> </w:t>
            </w:r>
            <w:r w:rsidRPr="00A224EA">
              <w:rPr>
                <w:w w:val="90"/>
                <w:sz w:val="24"/>
              </w:rPr>
              <w:t>ICT</w:t>
            </w:r>
            <w:r w:rsidRPr="00A224EA">
              <w:rPr>
                <w:spacing w:val="2"/>
                <w:sz w:val="24"/>
              </w:rPr>
              <w:t xml:space="preserve"> </w:t>
            </w:r>
            <w:r w:rsidRPr="00A224EA">
              <w:rPr>
                <w:w w:val="90"/>
                <w:sz w:val="24"/>
              </w:rPr>
              <w:t>related</w:t>
            </w:r>
            <w:r w:rsidRPr="00A224EA">
              <w:rPr>
                <w:spacing w:val="3"/>
                <w:sz w:val="24"/>
              </w:rPr>
              <w:t xml:space="preserve"> </w:t>
            </w:r>
            <w:r w:rsidRPr="00A224EA">
              <w:rPr>
                <w:w w:val="90"/>
                <w:sz w:val="24"/>
              </w:rPr>
              <w:t>certification</w:t>
            </w:r>
            <w:r w:rsidR="00C54B3F">
              <w:rPr>
                <w:w w:val="90"/>
                <w:sz w:val="24"/>
              </w:rPr>
              <w:t xml:space="preserve"> </w:t>
            </w:r>
            <w:r w:rsidR="00C54B3F" w:rsidRPr="00A224EA">
              <w:rPr>
                <w:w w:val="90"/>
                <w:sz w:val="24"/>
              </w:rPr>
              <w:t>(1</w:t>
            </w:r>
            <w:r w:rsidR="00C54B3F" w:rsidRPr="00A224EA">
              <w:rPr>
                <w:spacing w:val="12"/>
                <w:sz w:val="24"/>
              </w:rPr>
              <w:t xml:space="preserve"> </w:t>
            </w:r>
            <w:r w:rsidR="00C54B3F" w:rsidRPr="00A224EA">
              <w:rPr>
                <w:spacing w:val="-2"/>
                <w:w w:val="90"/>
                <w:sz w:val="24"/>
              </w:rPr>
              <w:t>point)</w:t>
            </w:r>
            <w:r w:rsidRPr="00A224EA">
              <w:rPr>
                <w:spacing w:val="1"/>
                <w:sz w:val="24"/>
              </w:rPr>
              <w:t xml:space="preserve"> </w:t>
            </w:r>
          </w:p>
        </w:tc>
        <w:tc>
          <w:tcPr>
            <w:tcW w:w="1920" w:type="dxa"/>
          </w:tcPr>
          <w:p w14:paraId="389E42CE" w14:textId="77777777" w:rsidR="00B7424F" w:rsidRPr="00A224EA" w:rsidRDefault="00B7424F">
            <w:pPr>
              <w:pStyle w:val="TableParagraph"/>
              <w:rPr>
                <w:sz w:val="24"/>
              </w:rPr>
            </w:pPr>
          </w:p>
          <w:p w14:paraId="2A75A69D" w14:textId="77777777" w:rsidR="00B7424F" w:rsidRPr="00A224EA" w:rsidRDefault="00B7424F">
            <w:pPr>
              <w:pStyle w:val="TableParagraph"/>
              <w:rPr>
                <w:sz w:val="24"/>
              </w:rPr>
            </w:pPr>
          </w:p>
          <w:p w14:paraId="7E859D56" w14:textId="77777777" w:rsidR="00B7424F" w:rsidRPr="00A224EA" w:rsidRDefault="00B7424F">
            <w:pPr>
              <w:pStyle w:val="TableParagraph"/>
              <w:rPr>
                <w:sz w:val="24"/>
              </w:rPr>
            </w:pPr>
          </w:p>
          <w:p w14:paraId="66F1F74F" w14:textId="77777777" w:rsidR="00B7424F" w:rsidRPr="00A224EA" w:rsidRDefault="00B7424F">
            <w:pPr>
              <w:pStyle w:val="TableParagraph"/>
              <w:rPr>
                <w:sz w:val="24"/>
              </w:rPr>
            </w:pPr>
          </w:p>
          <w:p w14:paraId="6BA97055" w14:textId="77777777" w:rsidR="00B7424F" w:rsidRPr="00A224EA" w:rsidRDefault="00B7424F">
            <w:pPr>
              <w:pStyle w:val="TableParagraph"/>
              <w:rPr>
                <w:sz w:val="24"/>
              </w:rPr>
            </w:pPr>
          </w:p>
          <w:p w14:paraId="5E475687" w14:textId="77777777" w:rsidR="00B7424F" w:rsidRPr="00A224EA" w:rsidRDefault="00B7424F">
            <w:pPr>
              <w:pStyle w:val="TableParagraph"/>
              <w:rPr>
                <w:sz w:val="24"/>
              </w:rPr>
            </w:pPr>
          </w:p>
          <w:p w14:paraId="71CF5760" w14:textId="77777777" w:rsidR="00B7424F" w:rsidRPr="00A224EA" w:rsidRDefault="00B7424F">
            <w:pPr>
              <w:pStyle w:val="TableParagraph"/>
              <w:spacing w:before="2"/>
              <w:rPr>
                <w:sz w:val="24"/>
              </w:rPr>
            </w:pPr>
          </w:p>
          <w:p w14:paraId="3A57F204" w14:textId="77777777" w:rsidR="00B7424F" w:rsidRPr="00A224EA" w:rsidRDefault="00672CA2">
            <w:pPr>
              <w:pStyle w:val="TableParagraph"/>
              <w:ind w:left="270"/>
              <w:rPr>
                <w:sz w:val="24"/>
              </w:rPr>
            </w:pPr>
            <w:r w:rsidRPr="00A224EA">
              <w:rPr>
                <w:spacing w:val="-10"/>
                <w:w w:val="90"/>
                <w:sz w:val="24"/>
              </w:rPr>
              <w:t>3</w:t>
            </w:r>
          </w:p>
        </w:tc>
        <w:tc>
          <w:tcPr>
            <w:tcW w:w="1077" w:type="dxa"/>
          </w:tcPr>
          <w:p w14:paraId="5AEC4BE8" w14:textId="77777777" w:rsidR="00B7424F" w:rsidRPr="00A224EA" w:rsidRDefault="00B7424F">
            <w:pPr>
              <w:pStyle w:val="TableParagraph"/>
            </w:pPr>
          </w:p>
        </w:tc>
      </w:tr>
      <w:tr w:rsidR="00B7424F" w:rsidRPr="00A224EA" w14:paraId="077A85E5" w14:textId="77777777">
        <w:trPr>
          <w:trHeight w:val="1670"/>
        </w:trPr>
        <w:tc>
          <w:tcPr>
            <w:tcW w:w="7036" w:type="dxa"/>
          </w:tcPr>
          <w:p w14:paraId="5C6F3520" w14:textId="26AE2767" w:rsidR="00B7424F" w:rsidRPr="00A224EA" w:rsidRDefault="00672CA2" w:rsidP="00D363D9">
            <w:pPr>
              <w:pStyle w:val="TableParagraph"/>
              <w:numPr>
                <w:ilvl w:val="0"/>
                <w:numId w:val="313"/>
              </w:numPr>
              <w:tabs>
                <w:tab w:val="left" w:pos="358"/>
                <w:tab w:val="left" w:pos="731"/>
              </w:tabs>
              <w:spacing w:line="237" w:lineRule="auto"/>
              <w:ind w:right="576" w:hanging="634"/>
              <w:rPr>
                <w:sz w:val="24"/>
              </w:rPr>
            </w:pPr>
            <w:r w:rsidRPr="00A224EA">
              <w:rPr>
                <w:w w:val="85"/>
                <w:sz w:val="24"/>
              </w:rPr>
              <w:t xml:space="preserve">The minimum years of experience should be </w:t>
            </w:r>
            <w:r w:rsidR="00D87A24">
              <w:rPr>
                <w:w w:val="85"/>
                <w:sz w:val="24"/>
              </w:rPr>
              <w:t>10</w:t>
            </w:r>
            <w:r w:rsidRPr="00A224EA">
              <w:rPr>
                <w:w w:val="85"/>
                <w:sz w:val="24"/>
              </w:rPr>
              <w:t xml:space="preserve"> Years in a relevant </w:t>
            </w:r>
            <w:r w:rsidRPr="00A224EA">
              <w:rPr>
                <w:w w:val="90"/>
                <w:sz w:val="24"/>
              </w:rPr>
              <w:t>field (3 Marks) with a minimum of three (3) projects</w:t>
            </w:r>
            <w:r w:rsidRPr="00A224EA">
              <w:rPr>
                <w:color w:val="FF0000"/>
                <w:w w:val="90"/>
                <w:sz w:val="24"/>
              </w:rPr>
              <w:t>.</w:t>
            </w:r>
          </w:p>
          <w:p w14:paraId="3155F706" w14:textId="77777777" w:rsidR="00B7424F" w:rsidRPr="00A224EA" w:rsidRDefault="00B7424F">
            <w:pPr>
              <w:pStyle w:val="TableParagraph"/>
              <w:spacing w:before="11"/>
              <w:rPr>
                <w:sz w:val="24"/>
              </w:rPr>
            </w:pPr>
          </w:p>
          <w:p w14:paraId="49F27852" w14:textId="514AC0D3" w:rsidR="00B7424F" w:rsidRPr="00A224EA" w:rsidRDefault="00D87A24" w:rsidP="00D363D9">
            <w:pPr>
              <w:pStyle w:val="TableParagraph"/>
              <w:numPr>
                <w:ilvl w:val="1"/>
                <w:numId w:val="313"/>
              </w:numPr>
              <w:tabs>
                <w:tab w:val="left" w:pos="1088"/>
              </w:tabs>
              <w:ind w:left="1088" w:hanging="270"/>
              <w:rPr>
                <w:sz w:val="24"/>
              </w:rPr>
            </w:pPr>
            <w:r>
              <w:rPr>
                <w:w w:val="90"/>
                <w:sz w:val="24"/>
              </w:rPr>
              <w:t>10</w:t>
            </w:r>
            <w:r w:rsidR="00672CA2" w:rsidRPr="00A224EA">
              <w:rPr>
                <w:spacing w:val="-8"/>
                <w:w w:val="90"/>
                <w:sz w:val="24"/>
              </w:rPr>
              <w:t xml:space="preserve"> </w:t>
            </w:r>
            <w:r w:rsidR="00672CA2" w:rsidRPr="00A224EA">
              <w:rPr>
                <w:w w:val="90"/>
                <w:sz w:val="24"/>
              </w:rPr>
              <w:t>years</w:t>
            </w:r>
            <w:r w:rsidR="00672CA2" w:rsidRPr="00A224EA">
              <w:rPr>
                <w:spacing w:val="-3"/>
                <w:w w:val="90"/>
                <w:sz w:val="24"/>
              </w:rPr>
              <w:t xml:space="preserve"> </w:t>
            </w:r>
            <w:r w:rsidR="00672CA2" w:rsidRPr="00A224EA">
              <w:rPr>
                <w:w w:val="90"/>
                <w:sz w:val="24"/>
              </w:rPr>
              <w:t>and</w:t>
            </w:r>
            <w:r w:rsidR="00672CA2" w:rsidRPr="00A224EA">
              <w:rPr>
                <w:spacing w:val="-4"/>
                <w:w w:val="90"/>
                <w:sz w:val="24"/>
              </w:rPr>
              <w:t xml:space="preserve"> </w:t>
            </w:r>
            <w:r w:rsidR="00672CA2" w:rsidRPr="00A224EA">
              <w:rPr>
                <w:w w:val="90"/>
                <w:sz w:val="24"/>
              </w:rPr>
              <w:t>above</w:t>
            </w:r>
            <w:r w:rsidR="00672CA2" w:rsidRPr="00A224EA">
              <w:rPr>
                <w:spacing w:val="-2"/>
                <w:w w:val="90"/>
                <w:sz w:val="24"/>
              </w:rPr>
              <w:t xml:space="preserve"> </w:t>
            </w:r>
            <w:r w:rsidR="00672CA2" w:rsidRPr="00A224EA">
              <w:rPr>
                <w:w w:val="90"/>
                <w:sz w:val="24"/>
              </w:rPr>
              <w:t>(3</w:t>
            </w:r>
            <w:r w:rsidR="00672CA2" w:rsidRPr="00A224EA">
              <w:rPr>
                <w:spacing w:val="-3"/>
                <w:w w:val="90"/>
                <w:sz w:val="24"/>
              </w:rPr>
              <w:t xml:space="preserve"> </w:t>
            </w:r>
            <w:r w:rsidR="00672CA2" w:rsidRPr="00A224EA">
              <w:rPr>
                <w:spacing w:val="-2"/>
                <w:w w:val="90"/>
                <w:sz w:val="24"/>
              </w:rPr>
              <w:t>marks)</w:t>
            </w:r>
          </w:p>
          <w:p w14:paraId="75FEC524" w14:textId="55E17E75" w:rsidR="00B7424F" w:rsidRPr="00A224EA" w:rsidRDefault="00672CA2" w:rsidP="00D363D9">
            <w:pPr>
              <w:pStyle w:val="TableParagraph"/>
              <w:numPr>
                <w:ilvl w:val="1"/>
                <w:numId w:val="313"/>
              </w:numPr>
              <w:tabs>
                <w:tab w:val="left" w:pos="1133"/>
              </w:tabs>
              <w:spacing w:before="1"/>
              <w:ind w:left="1133" w:hanging="270"/>
              <w:rPr>
                <w:sz w:val="24"/>
              </w:rPr>
            </w:pPr>
            <w:r w:rsidRPr="00A224EA">
              <w:rPr>
                <w:w w:val="90"/>
                <w:sz w:val="24"/>
              </w:rPr>
              <w:t>Between</w:t>
            </w:r>
            <w:r w:rsidRPr="00A224EA">
              <w:rPr>
                <w:spacing w:val="-1"/>
                <w:w w:val="90"/>
                <w:sz w:val="24"/>
              </w:rPr>
              <w:t xml:space="preserve"> </w:t>
            </w:r>
            <w:r w:rsidRPr="00A224EA">
              <w:rPr>
                <w:w w:val="90"/>
                <w:sz w:val="24"/>
              </w:rPr>
              <w:t>5</w:t>
            </w:r>
            <w:r w:rsidRPr="00A224EA">
              <w:rPr>
                <w:spacing w:val="-3"/>
                <w:w w:val="90"/>
                <w:sz w:val="24"/>
              </w:rPr>
              <w:t xml:space="preserve"> </w:t>
            </w:r>
            <w:r w:rsidRPr="00A224EA">
              <w:rPr>
                <w:w w:val="90"/>
                <w:sz w:val="24"/>
              </w:rPr>
              <w:t>years</w:t>
            </w:r>
            <w:r w:rsidRPr="00A224EA">
              <w:rPr>
                <w:spacing w:val="-1"/>
                <w:w w:val="90"/>
                <w:sz w:val="24"/>
              </w:rPr>
              <w:t xml:space="preserve"> </w:t>
            </w:r>
            <w:r w:rsidRPr="00A224EA">
              <w:rPr>
                <w:w w:val="90"/>
                <w:sz w:val="24"/>
              </w:rPr>
              <w:t>and</w:t>
            </w:r>
            <w:r w:rsidRPr="00A224EA">
              <w:rPr>
                <w:spacing w:val="-3"/>
                <w:sz w:val="24"/>
              </w:rPr>
              <w:t xml:space="preserve"> </w:t>
            </w:r>
            <w:r w:rsidR="00D87A24">
              <w:rPr>
                <w:w w:val="90"/>
                <w:sz w:val="24"/>
              </w:rPr>
              <w:t>9</w:t>
            </w:r>
            <w:r w:rsidRPr="00A224EA">
              <w:rPr>
                <w:spacing w:val="-6"/>
                <w:sz w:val="24"/>
              </w:rPr>
              <w:t xml:space="preserve"> </w:t>
            </w:r>
            <w:r w:rsidRPr="00A224EA">
              <w:rPr>
                <w:w w:val="90"/>
                <w:sz w:val="24"/>
              </w:rPr>
              <w:t>years</w:t>
            </w:r>
            <w:r w:rsidRPr="00A224EA">
              <w:rPr>
                <w:spacing w:val="-6"/>
                <w:sz w:val="24"/>
              </w:rPr>
              <w:t xml:space="preserve"> </w:t>
            </w:r>
            <w:r w:rsidRPr="00A224EA">
              <w:rPr>
                <w:w w:val="90"/>
                <w:sz w:val="24"/>
              </w:rPr>
              <w:t>(2</w:t>
            </w:r>
            <w:r w:rsidRPr="00A224EA">
              <w:rPr>
                <w:spacing w:val="-5"/>
                <w:sz w:val="24"/>
              </w:rPr>
              <w:t xml:space="preserve"> </w:t>
            </w:r>
            <w:r w:rsidRPr="00A224EA">
              <w:rPr>
                <w:spacing w:val="-2"/>
                <w:w w:val="90"/>
                <w:sz w:val="24"/>
              </w:rPr>
              <w:t>points)</w:t>
            </w:r>
          </w:p>
          <w:p w14:paraId="49DDF0BC" w14:textId="77777777" w:rsidR="00B7424F" w:rsidRPr="00A224EA" w:rsidRDefault="00672CA2" w:rsidP="00D363D9">
            <w:pPr>
              <w:pStyle w:val="TableParagraph"/>
              <w:numPr>
                <w:ilvl w:val="1"/>
                <w:numId w:val="313"/>
              </w:numPr>
              <w:tabs>
                <w:tab w:val="left" w:pos="1088"/>
              </w:tabs>
              <w:spacing w:before="3"/>
              <w:ind w:left="1088" w:hanging="270"/>
              <w:rPr>
                <w:sz w:val="24"/>
              </w:rPr>
            </w:pPr>
            <w:r w:rsidRPr="00A224EA">
              <w:rPr>
                <w:w w:val="90"/>
                <w:sz w:val="24"/>
              </w:rPr>
              <w:t>Less</w:t>
            </w:r>
            <w:r w:rsidRPr="00A224EA">
              <w:rPr>
                <w:spacing w:val="-2"/>
                <w:w w:val="90"/>
                <w:sz w:val="24"/>
              </w:rPr>
              <w:t xml:space="preserve"> </w:t>
            </w:r>
            <w:r w:rsidRPr="00A224EA">
              <w:rPr>
                <w:w w:val="90"/>
                <w:sz w:val="24"/>
              </w:rPr>
              <w:t>than</w:t>
            </w:r>
            <w:r w:rsidRPr="00A224EA">
              <w:rPr>
                <w:spacing w:val="-4"/>
                <w:w w:val="90"/>
                <w:sz w:val="24"/>
              </w:rPr>
              <w:t xml:space="preserve"> </w:t>
            </w:r>
            <w:r w:rsidRPr="00A224EA">
              <w:rPr>
                <w:w w:val="90"/>
                <w:sz w:val="24"/>
              </w:rPr>
              <w:t>5</w:t>
            </w:r>
            <w:r w:rsidRPr="00A224EA">
              <w:rPr>
                <w:spacing w:val="-4"/>
                <w:w w:val="90"/>
                <w:sz w:val="24"/>
              </w:rPr>
              <w:t xml:space="preserve"> </w:t>
            </w:r>
            <w:r w:rsidRPr="00A224EA">
              <w:rPr>
                <w:w w:val="90"/>
                <w:sz w:val="24"/>
              </w:rPr>
              <w:t>years</w:t>
            </w:r>
            <w:r w:rsidRPr="00A224EA">
              <w:rPr>
                <w:spacing w:val="-6"/>
                <w:sz w:val="24"/>
              </w:rPr>
              <w:t xml:space="preserve"> </w:t>
            </w:r>
            <w:r w:rsidRPr="00A224EA">
              <w:rPr>
                <w:w w:val="90"/>
                <w:sz w:val="24"/>
              </w:rPr>
              <w:t>-1</w:t>
            </w:r>
            <w:r w:rsidRPr="00A224EA">
              <w:rPr>
                <w:spacing w:val="-6"/>
                <w:sz w:val="24"/>
              </w:rPr>
              <w:t xml:space="preserve"> </w:t>
            </w:r>
            <w:r w:rsidRPr="00A224EA">
              <w:rPr>
                <w:spacing w:val="-2"/>
                <w:w w:val="90"/>
                <w:sz w:val="24"/>
              </w:rPr>
              <w:t>points</w:t>
            </w:r>
          </w:p>
        </w:tc>
        <w:tc>
          <w:tcPr>
            <w:tcW w:w="1920" w:type="dxa"/>
          </w:tcPr>
          <w:p w14:paraId="62694379" w14:textId="77777777" w:rsidR="00B7424F" w:rsidRPr="00A224EA" w:rsidRDefault="00672CA2">
            <w:pPr>
              <w:pStyle w:val="TableParagraph"/>
              <w:spacing w:line="264" w:lineRule="exact"/>
              <w:ind w:left="222"/>
              <w:rPr>
                <w:sz w:val="24"/>
              </w:rPr>
            </w:pPr>
            <w:r w:rsidRPr="00A224EA">
              <w:rPr>
                <w:spacing w:val="-10"/>
                <w:w w:val="90"/>
                <w:sz w:val="24"/>
              </w:rPr>
              <w:t>3</w:t>
            </w:r>
          </w:p>
        </w:tc>
        <w:tc>
          <w:tcPr>
            <w:tcW w:w="1077" w:type="dxa"/>
          </w:tcPr>
          <w:p w14:paraId="7B4E575D" w14:textId="77777777" w:rsidR="00B7424F" w:rsidRPr="00A224EA" w:rsidRDefault="00B7424F">
            <w:pPr>
              <w:pStyle w:val="TableParagraph"/>
            </w:pPr>
          </w:p>
        </w:tc>
      </w:tr>
      <w:tr w:rsidR="00B7424F" w:rsidRPr="00A224EA" w14:paraId="7FA171B9" w14:textId="77777777">
        <w:trPr>
          <w:trHeight w:val="2365"/>
        </w:trPr>
        <w:tc>
          <w:tcPr>
            <w:tcW w:w="7036" w:type="dxa"/>
            <w:vMerge w:val="restart"/>
          </w:tcPr>
          <w:p w14:paraId="026F6675" w14:textId="77777777" w:rsidR="00B7424F" w:rsidRPr="00A224EA" w:rsidRDefault="00672CA2">
            <w:pPr>
              <w:pStyle w:val="TableParagraph"/>
              <w:spacing w:line="264" w:lineRule="exact"/>
              <w:ind w:left="117"/>
              <w:rPr>
                <w:sz w:val="24"/>
              </w:rPr>
            </w:pPr>
            <w:r w:rsidRPr="00A224EA">
              <w:rPr>
                <w:w w:val="90"/>
                <w:sz w:val="24"/>
              </w:rPr>
              <w:t>B.</w:t>
            </w:r>
            <w:r w:rsidRPr="00A224EA">
              <w:rPr>
                <w:spacing w:val="-4"/>
                <w:w w:val="90"/>
                <w:sz w:val="24"/>
              </w:rPr>
              <w:t xml:space="preserve"> </w:t>
            </w:r>
            <w:r w:rsidRPr="00A224EA">
              <w:rPr>
                <w:w w:val="90"/>
                <w:sz w:val="24"/>
              </w:rPr>
              <w:t>Security</w:t>
            </w:r>
            <w:r w:rsidRPr="00A224EA">
              <w:rPr>
                <w:spacing w:val="-4"/>
                <w:sz w:val="24"/>
              </w:rPr>
              <w:t xml:space="preserve"> </w:t>
            </w:r>
            <w:r w:rsidRPr="00A224EA">
              <w:rPr>
                <w:spacing w:val="-2"/>
                <w:w w:val="90"/>
                <w:sz w:val="24"/>
              </w:rPr>
              <w:t>expert</w:t>
            </w:r>
          </w:p>
          <w:p w14:paraId="06BA35D4" w14:textId="77777777" w:rsidR="00B7424F" w:rsidRPr="00A224EA" w:rsidRDefault="00B7424F">
            <w:pPr>
              <w:pStyle w:val="TableParagraph"/>
              <w:spacing w:before="4"/>
              <w:rPr>
                <w:sz w:val="24"/>
              </w:rPr>
            </w:pPr>
          </w:p>
          <w:p w14:paraId="30AFB6A6" w14:textId="77777777" w:rsidR="00B7424F" w:rsidRPr="00A224EA" w:rsidRDefault="00672CA2" w:rsidP="00D363D9">
            <w:pPr>
              <w:pStyle w:val="TableParagraph"/>
              <w:numPr>
                <w:ilvl w:val="0"/>
                <w:numId w:val="312"/>
              </w:numPr>
              <w:tabs>
                <w:tab w:val="left" w:pos="368"/>
              </w:tabs>
              <w:ind w:left="368" w:hanging="181"/>
              <w:rPr>
                <w:sz w:val="24"/>
              </w:rPr>
            </w:pPr>
            <w:r w:rsidRPr="00A224EA">
              <w:rPr>
                <w:w w:val="85"/>
                <w:sz w:val="24"/>
              </w:rPr>
              <w:t>Minimum</w:t>
            </w:r>
            <w:r w:rsidRPr="00A224EA">
              <w:rPr>
                <w:spacing w:val="43"/>
                <w:sz w:val="24"/>
              </w:rPr>
              <w:t xml:space="preserve"> </w:t>
            </w:r>
            <w:r w:rsidRPr="00A224EA">
              <w:rPr>
                <w:spacing w:val="-2"/>
                <w:sz w:val="24"/>
              </w:rPr>
              <w:t>qualifications:</w:t>
            </w:r>
          </w:p>
          <w:p w14:paraId="5FFEC45A" w14:textId="77777777" w:rsidR="00B7424F" w:rsidRPr="00A224EA" w:rsidRDefault="00B7424F">
            <w:pPr>
              <w:pStyle w:val="TableParagraph"/>
              <w:spacing w:before="6"/>
              <w:rPr>
                <w:sz w:val="24"/>
              </w:rPr>
            </w:pPr>
          </w:p>
          <w:p w14:paraId="4BBF9B48" w14:textId="77777777" w:rsidR="00B7424F" w:rsidRPr="00A224EA" w:rsidRDefault="00672CA2" w:rsidP="00D363D9">
            <w:pPr>
              <w:pStyle w:val="TableParagraph"/>
              <w:numPr>
                <w:ilvl w:val="1"/>
                <w:numId w:val="312"/>
              </w:numPr>
              <w:tabs>
                <w:tab w:val="left" w:pos="837"/>
              </w:tabs>
              <w:spacing w:before="1" w:line="259" w:lineRule="auto"/>
              <w:ind w:right="188"/>
              <w:jc w:val="both"/>
              <w:rPr>
                <w:sz w:val="24"/>
              </w:rPr>
            </w:pPr>
            <w:r w:rsidRPr="00A224EA">
              <w:rPr>
                <w:w w:val="90"/>
                <w:sz w:val="24"/>
              </w:rPr>
              <w:t xml:space="preserve">Bachelor’s degree in computer science, Engineering or related degree and relevant certification in system security eg. CISA, </w:t>
            </w:r>
            <w:r w:rsidRPr="00A224EA">
              <w:rPr>
                <w:sz w:val="24"/>
              </w:rPr>
              <w:t>CISM (3 points)</w:t>
            </w:r>
          </w:p>
          <w:p w14:paraId="10B4EE94" w14:textId="77777777" w:rsidR="00B7424F" w:rsidRPr="00A224EA" w:rsidRDefault="00672CA2" w:rsidP="00D363D9">
            <w:pPr>
              <w:pStyle w:val="TableParagraph"/>
              <w:numPr>
                <w:ilvl w:val="1"/>
                <w:numId w:val="312"/>
              </w:numPr>
              <w:tabs>
                <w:tab w:val="left" w:pos="837"/>
              </w:tabs>
              <w:spacing w:line="256" w:lineRule="auto"/>
              <w:ind w:right="191"/>
              <w:jc w:val="both"/>
              <w:rPr>
                <w:sz w:val="24"/>
              </w:rPr>
            </w:pPr>
            <w:r w:rsidRPr="00A224EA">
              <w:rPr>
                <w:w w:val="90"/>
                <w:sz w:val="24"/>
              </w:rPr>
              <w:t xml:space="preserve">Diploma in above mentioned relevant certification in system </w:t>
            </w:r>
            <w:r w:rsidRPr="00A224EA">
              <w:rPr>
                <w:sz w:val="24"/>
              </w:rPr>
              <w:t>security eg. CISA, CISM (2 points)</w:t>
            </w:r>
          </w:p>
          <w:p w14:paraId="083159F1" w14:textId="77777777" w:rsidR="00B7424F" w:rsidRPr="00A224EA" w:rsidRDefault="00672CA2" w:rsidP="00D363D9">
            <w:pPr>
              <w:pStyle w:val="TableParagraph"/>
              <w:numPr>
                <w:ilvl w:val="1"/>
                <w:numId w:val="312"/>
              </w:numPr>
              <w:tabs>
                <w:tab w:val="left" w:pos="836"/>
              </w:tabs>
              <w:spacing w:before="8"/>
              <w:ind w:left="836" w:hanging="361"/>
              <w:rPr>
                <w:sz w:val="24"/>
              </w:rPr>
            </w:pPr>
            <w:r w:rsidRPr="00A224EA">
              <w:rPr>
                <w:w w:val="90"/>
                <w:sz w:val="24"/>
              </w:rPr>
              <w:t>certificate</w:t>
            </w:r>
            <w:r w:rsidRPr="00A224EA">
              <w:rPr>
                <w:spacing w:val="7"/>
                <w:sz w:val="24"/>
              </w:rPr>
              <w:t xml:space="preserve"> </w:t>
            </w:r>
            <w:r w:rsidRPr="00A224EA">
              <w:rPr>
                <w:w w:val="90"/>
                <w:sz w:val="24"/>
              </w:rPr>
              <w:t>(1</w:t>
            </w:r>
            <w:r w:rsidRPr="00A224EA">
              <w:rPr>
                <w:spacing w:val="8"/>
                <w:sz w:val="24"/>
              </w:rPr>
              <w:t xml:space="preserve"> </w:t>
            </w:r>
            <w:r w:rsidRPr="00A224EA">
              <w:rPr>
                <w:spacing w:val="-2"/>
                <w:w w:val="90"/>
                <w:sz w:val="24"/>
              </w:rPr>
              <w:t>point)</w:t>
            </w:r>
          </w:p>
          <w:p w14:paraId="6854328A" w14:textId="77777777" w:rsidR="00B7424F" w:rsidRPr="00A224EA" w:rsidRDefault="00B7424F">
            <w:pPr>
              <w:pStyle w:val="TableParagraph"/>
              <w:spacing w:before="10"/>
              <w:rPr>
                <w:sz w:val="24"/>
              </w:rPr>
            </w:pPr>
          </w:p>
          <w:p w14:paraId="0123B69F" w14:textId="77777777" w:rsidR="00B7424F" w:rsidRPr="00A224EA" w:rsidRDefault="00672CA2" w:rsidP="00D363D9">
            <w:pPr>
              <w:pStyle w:val="TableParagraph"/>
              <w:numPr>
                <w:ilvl w:val="0"/>
                <w:numId w:val="312"/>
              </w:numPr>
              <w:tabs>
                <w:tab w:val="left" w:pos="457"/>
                <w:tab w:val="left" w:pos="460"/>
              </w:tabs>
              <w:spacing w:line="259" w:lineRule="auto"/>
              <w:ind w:left="460" w:right="183" w:hanging="274"/>
              <w:jc w:val="both"/>
              <w:rPr>
                <w:sz w:val="24"/>
              </w:rPr>
            </w:pPr>
            <w:r w:rsidRPr="00A224EA">
              <w:rPr>
                <w:sz w:val="24"/>
              </w:rPr>
              <w:t>5+ years of experience in ICT security field and should have experience</w:t>
            </w:r>
            <w:r w:rsidRPr="00A224EA">
              <w:rPr>
                <w:spacing w:val="-12"/>
                <w:sz w:val="24"/>
              </w:rPr>
              <w:t xml:space="preserve"> </w:t>
            </w:r>
            <w:r w:rsidRPr="00A224EA">
              <w:rPr>
                <w:sz w:val="24"/>
              </w:rPr>
              <w:t>in</w:t>
            </w:r>
            <w:r w:rsidRPr="00A224EA">
              <w:rPr>
                <w:spacing w:val="-13"/>
                <w:sz w:val="24"/>
              </w:rPr>
              <w:t xml:space="preserve"> </w:t>
            </w:r>
            <w:r w:rsidRPr="00A224EA">
              <w:rPr>
                <w:sz w:val="24"/>
              </w:rPr>
              <w:t>ICT</w:t>
            </w:r>
            <w:r w:rsidRPr="00A224EA">
              <w:rPr>
                <w:spacing w:val="-13"/>
                <w:sz w:val="24"/>
              </w:rPr>
              <w:t xml:space="preserve"> </w:t>
            </w:r>
            <w:r w:rsidRPr="00A224EA">
              <w:rPr>
                <w:sz w:val="24"/>
              </w:rPr>
              <w:t>systems</w:t>
            </w:r>
            <w:r w:rsidRPr="00A224EA">
              <w:rPr>
                <w:spacing w:val="-12"/>
                <w:sz w:val="24"/>
              </w:rPr>
              <w:t xml:space="preserve"> </w:t>
            </w:r>
            <w:r w:rsidRPr="00A224EA">
              <w:rPr>
                <w:sz w:val="24"/>
              </w:rPr>
              <w:t>security</w:t>
            </w:r>
            <w:r w:rsidRPr="00A224EA">
              <w:rPr>
                <w:spacing w:val="-13"/>
                <w:sz w:val="24"/>
              </w:rPr>
              <w:t xml:space="preserve"> </w:t>
            </w:r>
            <w:r w:rsidRPr="00A224EA">
              <w:rPr>
                <w:sz w:val="24"/>
              </w:rPr>
              <w:t>and</w:t>
            </w:r>
            <w:r w:rsidRPr="00A224EA">
              <w:rPr>
                <w:spacing w:val="-12"/>
                <w:sz w:val="24"/>
              </w:rPr>
              <w:t xml:space="preserve"> </w:t>
            </w:r>
            <w:r w:rsidRPr="00A224EA">
              <w:rPr>
                <w:sz w:val="24"/>
              </w:rPr>
              <w:t>design,</w:t>
            </w:r>
            <w:r w:rsidRPr="00A224EA">
              <w:rPr>
                <w:spacing w:val="-13"/>
                <w:sz w:val="24"/>
              </w:rPr>
              <w:t xml:space="preserve"> </w:t>
            </w:r>
            <w:r w:rsidRPr="00A224EA">
              <w:rPr>
                <w:sz w:val="24"/>
              </w:rPr>
              <w:t xml:space="preserve">development, </w:t>
            </w:r>
            <w:r w:rsidRPr="00A224EA">
              <w:rPr>
                <w:w w:val="90"/>
                <w:sz w:val="24"/>
              </w:rPr>
              <w:t>Implementation</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security</w:t>
            </w:r>
            <w:r w:rsidRPr="00A224EA">
              <w:rPr>
                <w:spacing w:val="-9"/>
                <w:w w:val="90"/>
                <w:sz w:val="24"/>
              </w:rPr>
              <w:t xml:space="preserve"> </w:t>
            </w:r>
            <w:r w:rsidRPr="00A224EA">
              <w:rPr>
                <w:w w:val="90"/>
                <w:sz w:val="24"/>
              </w:rPr>
              <w:t>solutions.</w:t>
            </w:r>
            <w:r w:rsidRPr="00A224EA">
              <w:rPr>
                <w:spacing w:val="-8"/>
                <w:w w:val="90"/>
                <w:sz w:val="24"/>
              </w:rPr>
              <w:t xml:space="preserve"> </w:t>
            </w:r>
            <w:r w:rsidRPr="00A224EA">
              <w:rPr>
                <w:w w:val="90"/>
                <w:sz w:val="24"/>
              </w:rPr>
              <w:t>Give</w:t>
            </w:r>
            <w:r w:rsidRPr="00A224EA">
              <w:rPr>
                <w:spacing w:val="-9"/>
                <w:w w:val="90"/>
                <w:sz w:val="24"/>
              </w:rPr>
              <w:t xml:space="preserve"> </w:t>
            </w:r>
            <w:r w:rsidRPr="00A224EA">
              <w:rPr>
                <w:w w:val="90"/>
                <w:sz w:val="24"/>
              </w:rPr>
              <w:t>reference</w:t>
            </w:r>
            <w:r w:rsidRPr="00A224EA">
              <w:rPr>
                <w:spacing w:val="-6"/>
                <w:sz w:val="24"/>
              </w:rPr>
              <w:t xml:space="preserve"> </w:t>
            </w:r>
            <w:r w:rsidRPr="00A224EA">
              <w:rPr>
                <w:w w:val="90"/>
                <w:sz w:val="24"/>
              </w:rPr>
              <w:t>a</w:t>
            </w:r>
            <w:r w:rsidRPr="00A224EA">
              <w:rPr>
                <w:spacing w:val="-9"/>
                <w:w w:val="90"/>
                <w:sz w:val="24"/>
              </w:rPr>
              <w:t xml:space="preserve"> </w:t>
            </w:r>
            <w:r w:rsidRPr="00A224EA">
              <w:rPr>
                <w:w w:val="90"/>
                <w:sz w:val="24"/>
              </w:rPr>
              <w:t>minimum</w:t>
            </w:r>
            <w:r w:rsidRPr="00A224EA">
              <w:rPr>
                <w:spacing w:val="-9"/>
                <w:w w:val="90"/>
                <w:sz w:val="24"/>
              </w:rPr>
              <w:t xml:space="preserve"> </w:t>
            </w:r>
            <w:r w:rsidRPr="00A224EA">
              <w:rPr>
                <w:w w:val="90"/>
                <w:sz w:val="24"/>
              </w:rPr>
              <w:t xml:space="preserve">of </w:t>
            </w:r>
            <w:r w:rsidRPr="00A224EA">
              <w:rPr>
                <w:sz w:val="24"/>
              </w:rPr>
              <w:t>three (3) projects</w:t>
            </w:r>
          </w:p>
          <w:p w14:paraId="5221A71C" w14:textId="77777777" w:rsidR="00B7424F" w:rsidRPr="00A224EA" w:rsidRDefault="00B7424F">
            <w:pPr>
              <w:pStyle w:val="TableParagraph"/>
              <w:spacing w:before="3"/>
              <w:rPr>
                <w:sz w:val="24"/>
              </w:rPr>
            </w:pPr>
          </w:p>
          <w:p w14:paraId="7014C399" w14:textId="77777777" w:rsidR="00B7424F" w:rsidRPr="00A224EA" w:rsidRDefault="00672CA2" w:rsidP="00D363D9">
            <w:pPr>
              <w:pStyle w:val="TableParagraph"/>
              <w:numPr>
                <w:ilvl w:val="1"/>
                <w:numId w:val="312"/>
              </w:numPr>
              <w:tabs>
                <w:tab w:val="left" w:pos="1088"/>
              </w:tabs>
              <w:spacing w:before="1"/>
              <w:ind w:left="1088" w:hanging="270"/>
              <w:rPr>
                <w:sz w:val="24"/>
              </w:rPr>
            </w:pPr>
            <w:r w:rsidRPr="00A224EA">
              <w:rPr>
                <w:w w:val="90"/>
                <w:sz w:val="24"/>
              </w:rPr>
              <w:t>5</w:t>
            </w:r>
            <w:r w:rsidRPr="00A224EA">
              <w:rPr>
                <w:spacing w:val="-4"/>
                <w:w w:val="90"/>
                <w:sz w:val="24"/>
              </w:rPr>
              <w:t xml:space="preserve"> </w:t>
            </w:r>
            <w:r w:rsidRPr="00A224EA">
              <w:rPr>
                <w:w w:val="90"/>
                <w:sz w:val="24"/>
              </w:rPr>
              <w:t>years</w:t>
            </w:r>
            <w:r w:rsidRPr="00A224EA">
              <w:rPr>
                <w:spacing w:val="-6"/>
                <w:sz w:val="24"/>
              </w:rPr>
              <w:t xml:space="preserve"> </w:t>
            </w:r>
            <w:r w:rsidRPr="00A224EA">
              <w:rPr>
                <w:w w:val="90"/>
                <w:sz w:val="24"/>
              </w:rPr>
              <w:t>and</w:t>
            </w:r>
            <w:r w:rsidRPr="00A224EA">
              <w:rPr>
                <w:spacing w:val="-3"/>
                <w:w w:val="90"/>
                <w:sz w:val="24"/>
              </w:rPr>
              <w:t xml:space="preserve"> </w:t>
            </w:r>
            <w:r w:rsidRPr="00A224EA">
              <w:rPr>
                <w:w w:val="90"/>
                <w:sz w:val="24"/>
              </w:rPr>
              <w:t>above</w:t>
            </w:r>
            <w:r w:rsidRPr="00A224EA">
              <w:rPr>
                <w:sz w:val="24"/>
              </w:rPr>
              <w:t xml:space="preserve"> </w:t>
            </w:r>
            <w:r w:rsidRPr="00A224EA">
              <w:rPr>
                <w:w w:val="90"/>
                <w:sz w:val="24"/>
              </w:rPr>
              <w:t>(3</w:t>
            </w:r>
            <w:r w:rsidRPr="00A224EA">
              <w:rPr>
                <w:spacing w:val="-3"/>
                <w:sz w:val="24"/>
              </w:rPr>
              <w:t xml:space="preserve"> </w:t>
            </w:r>
            <w:r w:rsidRPr="00A224EA">
              <w:rPr>
                <w:spacing w:val="-2"/>
                <w:w w:val="90"/>
                <w:sz w:val="24"/>
              </w:rPr>
              <w:t>marks)</w:t>
            </w:r>
          </w:p>
          <w:p w14:paraId="67A0B57F" w14:textId="2B793236" w:rsidR="00B7424F" w:rsidRPr="00A224EA" w:rsidRDefault="00672CA2" w:rsidP="00D363D9">
            <w:pPr>
              <w:pStyle w:val="TableParagraph"/>
              <w:numPr>
                <w:ilvl w:val="1"/>
                <w:numId w:val="312"/>
              </w:numPr>
              <w:tabs>
                <w:tab w:val="left" w:pos="1133"/>
              </w:tabs>
              <w:spacing w:before="1"/>
              <w:ind w:left="1133" w:hanging="270"/>
              <w:rPr>
                <w:sz w:val="24"/>
              </w:rPr>
            </w:pPr>
            <w:r w:rsidRPr="00A224EA">
              <w:rPr>
                <w:w w:val="90"/>
                <w:sz w:val="24"/>
              </w:rPr>
              <w:t>Between</w:t>
            </w:r>
            <w:r w:rsidRPr="00A224EA">
              <w:rPr>
                <w:spacing w:val="-5"/>
                <w:sz w:val="24"/>
              </w:rPr>
              <w:t xml:space="preserve"> </w:t>
            </w:r>
            <w:r w:rsidR="00DD633F">
              <w:rPr>
                <w:w w:val="90"/>
                <w:sz w:val="24"/>
              </w:rPr>
              <w:t>3</w:t>
            </w:r>
            <w:r w:rsidRPr="00A224EA">
              <w:rPr>
                <w:spacing w:val="-6"/>
                <w:sz w:val="24"/>
              </w:rPr>
              <w:t xml:space="preserve"> </w:t>
            </w:r>
            <w:r w:rsidRPr="00A224EA">
              <w:rPr>
                <w:w w:val="90"/>
                <w:sz w:val="24"/>
              </w:rPr>
              <w:t>years</w:t>
            </w:r>
            <w:r w:rsidRPr="00A224EA">
              <w:rPr>
                <w:spacing w:val="-4"/>
                <w:sz w:val="24"/>
              </w:rPr>
              <w:t xml:space="preserve"> </w:t>
            </w:r>
            <w:r w:rsidRPr="00A224EA">
              <w:rPr>
                <w:w w:val="90"/>
                <w:sz w:val="24"/>
              </w:rPr>
              <w:t>and</w:t>
            </w:r>
            <w:r w:rsidRPr="00A224EA">
              <w:rPr>
                <w:spacing w:val="-2"/>
                <w:sz w:val="24"/>
              </w:rPr>
              <w:t xml:space="preserve"> </w:t>
            </w:r>
            <w:r w:rsidRPr="00A224EA">
              <w:rPr>
                <w:w w:val="90"/>
                <w:sz w:val="24"/>
              </w:rPr>
              <w:t>5</w:t>
            </w:r>
            <w:r w:rsidRPr="00A224EA">
              <w:rPr>
                <w:spacing w:val="-6"/>
                <w:sz w:val="24"/>
              </w:rPr>
              <w:t xml:space="preserve"> </w:t>
            </w:r>
            <w:r w:rsidRPr="00A224EA">
              <w:rPr>
                <w:w w:val="90"/>
                <w:sz w:val="24"/>
              </w:rPr>
              <w:t>years</w:t>
            </w:r>
            <w:r w:rsidRPr="00A224EA">
              <w:rPr>
                <w:spacing w:val="-4"/>
                <w:sz w:val="24"/>
              </w:rPr>
              <w:t xml:space="preserve"> </w:t>
            </w:r>
            <w:r w:rsidRPr="00A224EA">
              <w:rPr>
                <w:w w:val="90"/>
                <w:sz w:val="24"/>
              </w:rPr>
              <w:t>(2</w:t>
            </w:r>
            <w:r w:rsidRPr="00A224EA">
              <w:rPr>
                <w:spacing w:val="-4"/>
                <w:sz w:val="24"/>
              </w:rPr>
              <w:t xml:space="preserve"> </w:t>
            </w:r>
            <w:r w:rsidRPr="00A224EA">
              <w:rPr>
                <w:spacing w:val="-2"/>
                <w:w w:val="90"/>
                <w:sz w:val="24"/>
              </w:rPr>
              <w:t>points)</w:t>
            </w:r>
          </w:p>
          <w:p w14:paraId="1B5FBF27" w14:textId="25ED2913" w:rsidR="00B7424F" w:rsidRPr="00A224EA" w:rsidRDefault="00672CA2" w:rsidP="00D363D9">
            <w:pPr>
              <w:pStyle w:val="TableParagraph"/>
              <w:numPr>
                <w:ilvl w:val="1"/>
                <w:numId w:val="312"/>
              </w:numPr>
              <w:tabs>
                <w:tab w:val="left" w:pos="1133"/>
              </w:tabs>
              <w:spacing w:before="8"/>
              <w:ind w:left="1133" w:hanging="270"/>
              <w:rPr>
                <w:sz w:val="24"/>
              </w:rPr>
            </w:pPr>
            <w:r w:rsidRPr="00A224EA">
              <w:rPr>
                <w:w w:val="90"/>
                <w:sz w:val="24"/>
              </w:rPr>
              <w:t>Less</w:t>
            </w:r>
            <w:r w:rsidRPr="00A224EA">
              <w:rPr>
                <w:spacing w:val="-2"/>
                <w:w w:val="90"/>
                <w:sz w:val="24"/>
              </w:rPr>
              <w:t xml:space="preserve"> </w:t>
            </w:r>
            <w:r w:rsidRPr="00A224EA">
              <w:rPr>
                <w:w w:val="90"/>
                <w:sz w:val="24"/>
              </w:rPr>
              <w:t>than</w:t>
            </w:r>
            <w:r w:rsidRPr="00A224EA">
              <w:rPr>
                <w:spacing w:val="-3"/>
                <w:w w:val="90"/>
                <w:sz w:val="24"/>
              </w:rPr>
              <w:t xml:space="preserve"> </w:t>
            </w:r>
            <w:r w:rsidR="007860EB">
              <w:rPr>
                <w:w w:val="90"/>
                <w:sz w:val="24"/>
              </w:rPr>
              <w:t>3</w:t>
            </w:r>
            <w:r w:rsidRPr="00A224EA">
              <w:rPr>
                <w:spacing w:val="-2"/>
                <w:w w:val="90"/>
                <w:sz w:val="24"/>
              </w:rPr>
              <w:t xml:space="preserve"> </w:t>
            </w:r>
            <w:r w:rsidRPr="00A224EA">
              <w:rPr>
                <w:w w:val="90"/>
                <w:sz w:val="24"/>
              </w:rPr>
              <w:t>years</w:t>
            </w:r>
            <w:r w:rsidRPr="00A224EA">
              <w:rPr>
                <w:spacing w:val="-2"/>
                <w:w w:val="90"/>
                <w:sz w:val="24"/>
              </w:rPr>
              <w:t xml:space="preserve"> </w:t>
            </w:r>
            <w:r w:rsidRPr="00A224EA">
              <w:rPr>
                <w:w w:val="90"/>
                <w:sz w:val="24"/>
              </w:rPr>
              <w:t>-1</w:t>
            </w:r>
            <w:r w:rsidRPr="00A224EA">
              <w:rPr>
                <w:spacing w:val="-1"/>
                <w:w w:val="90"/>
                <w:sz w:val="24"/>
              </w:rPr>
              <w:t xml:space="preserve"> </w:t>
            </w:r>
            <w:r w:rsidRPr="00A224EA">
              <w:rPr>
                <w:spacing w:val="-2"/>
                <w:w w:val="90"/>
                <w:sz w:val="24"/>
              </w:rPr>
              <w:t>points</w:t>
            </w:r>
          </w:p>
        </w:tc>
        <w:tc>
          <w:tcPr>
            <w:tcW w:w="1920" w:type="dxa"/>
            <w:tcBorders>
              <w:bottom w:val="nil"/>
            </w:tcBorders>
          </w:tcPr>
          <w:p w14:paraId="4334F1DE" w14:textId="77777777" w:rsidR="00B7424F" w:rsidRPr="00A224EA" w:rsidRDefault="00B7424F">
            <w:pPr>
              <w:pStyle w:val="TableParagraph"/>
              <w:rPr>
                <w:sz w:val="24"/>
              </w:rPr>
            </w:pPr>
          </w:p>
          <w:p w14:paraId="612F9C0D" w14:textId="77777777" w:rsidR="00B7424F" w:rsidRPr="00A224EA" w:rsidRDefault="00B7424F">
            <w:pPr>
              <w:pStyle w:val="TableParagraph"/>
              <w:rPr>
                <w:sz w:val="24"/>
              </w:rPr>
            </w:pPr>
          </w:p>
          <w:p w14:paraId="7A8286B8" w14:textId="77777777" w:rsidR="00B7424F" w:rsidRPr="00A224EA" w:rsidRDefault="00B7424F">
            <w:pPr>
              <w:pStyle w:val="TableParagraph"/>
              <w:rPr>
                <w:sz w:val="24"/>
              </w:rPr>
            </w:pPr>
          </w:p>
          <w:p w14:paraId="7C77458A" w14:textId="77777777" w:rsidR="00B7424F" w:rsidRPr="00A224EA" w:rsidRDefault="00B7424F">
            <w:pPr>
              <w:pStyle w:val="TableParagraph"/>
              <w:spacing w:before="62"/>
              <w:rPr>
                <w:sz w:val="24"/>
              </w:rPr>
            </w:pPr>
          </w:p>
          <w:p w14:paraId="06B3B35A" w14:textId="77777777" w:rsidR="00B7424F" w:rsidRPr="00A224EA" w:rsidRDefault="00672CA2">
            <w:pPr>
              <w:pStyle w:val="TableParagraph"/>
              <w:ind w:left="172"/>
              <w:rPr>
                <w:sz w:val="24"/>
              </w:rPr>
            </w:pPr>
            <w:r w:rsidRPr="00A224EA">
              <w:rPr>
                <w:spacing w:val="-10"/>
                <w:w w:val="90"/>
                <w:sz w:val="24"/>
              </w:rPr>
              <w:t>3</w:t>
            </w:r>
          </w:p>
        </w:tc>
        <w:tc>
          <w:tcPr>
            <w:tcW w:w="1077" w:type="dxa"/>
            <w:vMerge w:val="restart"/>
            <w:tcBorders>
              <w:bottom w:val="nil"/>
            </w:tcBorders>
          </w:tcPr>
          <w:p w14:paraId="36F42CAF" w14:textId="77777777" w:rsidR="00B7424F" w:rsidRPr="00A224EA" w:rsidRDefault="00B7424F">
            <w:pPr>
              <w:pStyle w:val="TableParagraph"/>
              <w:spacing w:before="11"/>
              <w:rPr>
                <w:sz w:val="24"/>
              </w:rPr>
            </w:pPr>
          </w:p>
          <w:p w14:paraId="5062F6C3" w14:textId="77777777" w:rsidR="00B7424F" w:rsidRPr="00A224EA" w:rsidRDefault="00672CA2">
            <w:pPr>
              <w:pStyle w:val="TableParagraph"/>
              <w:ind w:left="288"/>
              <w:rPr>
                <w:sz w:val="24"/>
              </w:rPr>
            </w:pPr>
            <w:r w:rsidRPr="00A224EA">
              <w:rPr>
                <w:spacing w:val="-5"/>
                <w:sz w:val="24"/>
              </w:rPr>
              <w:t>24</w:t>
            </w:r>
          </w:p>
        </w:tc>
      </w:tr>
      <w:tr w:rsidR="00B7424F" w:rsidRPr="00A224EA" w14:paraId="7A7069F8" w14:textId="77777777">
        <w:trPr>
          <w:trHeight w:val="3380"/>
        </w:trPr>
        <w:tc>
          <w:tcPr>
            <w:tcW w:w="7036" w:type="dxa"/>
            <w:vMerge/>
            <w:tcBorders>
              <w:top w:val="nil"/>
            </w:tcBorders>
          </w:tcPr>
          <w:p w14:paraId="6F94D312" w14:textId="77777777" w:rsidR="00B7424F" w:rsidRPr="00A224EA" w:rsidRDefault="00B7424F">
            <w:pPr>
              <w:rPr>
                <w:sz w:val="2"/>
                <w:szCs w:val="2"/>
              </w:rPr>
            </w:pPr>
          </w:p>
        </w:tc>
        <w:tc>
          <w:tcPr>
            <w:tcW w:w="1920" w:type="dxa"/>
            <w:tcBorders>
              <w:top w:val="nil"/>
            </w:tcBorders>
          </w:tcPr>
          <w:p w14:paraId="3B7245F6" w14:textId="77777777" w:rsidR="00B7424F" w:rsidRPr="00A224EA" w:rsidRDefault="00B7424F">
            <w:pPr>
              <w:pStyle w:val="TableParagraph"/>
              <w:rPr>
                <w:sz w:val="24"/>
              </w:rPr>
            </w:pPr>
          </w:p>
          <w:p w14:paraId="29F2C1EA" w14:textId="77777777" w:rsidR="00B7424F" w:rsidRPr="00A224EA" w:rsidRDefault="00B7424F">
            <w:pPr>
              <w:pStyle w:val="TableParagraph"/>
              <w:rPr>
                <w:sz w:val="24"/>
              </w:rPr>
            </w:pPr>
          </w:p>
          <w:p w14:paraId="6105F5CA" w14:textId="77777777" w:rsidR="00B7424F" w:rsidRPr="00A224EA" w:rsidRDefault="00B7424F">
            <w:pPr>
              <w:pStyle w:val="TableParagraph"/>
              <w:spacing w:before="122"/>
              <w:rPr>
                <w:sz w:val="24"/>
              </w:rPr>
            </w:pPr>
          </w:p>
          <w:p w14:paraId="3CB320AC" w14:textId="77777777" w:rsidR="00B7424F" w:rsidRPr="00A224EA" w:rsidRDefault="00672CA2">
            <w:pPr>
              <w:pStyle w:val="TableParagraph"/>
              <w:ind w:left="172"/>
              <w:rPr>
                <w:sz w:val="24"/>
              </w:rPr>
            </w:pPr>
            <w:r w:rsidRPr="00A224EA">
              <w:rPr>
                <w:spacing w:val="-10"/>
                <w:w w:val="90"/>
                <w:sz w:val="24"/>
              </w:rPr>
              <w:t>3</w:t>
            </w:r>
          </w:p>
        </w:tc>
        <w:tc>
          <w:tcPr>
            <w:tcW w:w="1077" w:type="dxa"/>
            <w:vMerge/>
            <w:tcBorders>
              <w:top w:val="nil"/>
              <w:bottom w:val="nil"/>
            </w:tcBorders>
          </w:tcPr>
          <w:p w14:paraId="3EF93B9A" w14:textId="77777777" w:rsidR="00B7424F" w:rsidRPr="00A224EA" w:rsidRDefault="00B7424F">
            <w:pPr>
              <w:rPr>
                <w:sz w:val="2"/>
                <w:szCs w:val="2"/>
              </w:rPr>
            </w:pPr>
          </w:p>
        </w:tc>
      </w:tr>
    </w:tbl>
    <w:p w14:paraId="459E45EE" w14:textId="77777777" w:rsidR="00B7424F" w:rsidRPr="00A224EA" w:rsidRDefault="00B7424F">
      <w:pPr>
        <w:rPr>
          <w:sz w:val="2"/>
          <w:szCs w:val="2"/>
        </w:rPr>
        <w:sectPr w:rsidR="00B7424F" w:rsidRPr="00A224EA" w:rsidSect="00323C9A">
          <w:pgSz w:w="11920" w:h="16850"/>
          <w:pgMar w:top="960" w:right="200" w:bottom="1560" w:left="680" w:header="0" w:footer="1369" w:gutter="0"/>
          <w:cols w:space="720"/>
        </w:sect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6"/>
        <w:gridCol w:w="1918"/>
        <w:gridCol w:w="1080"/>
      </w:tblGrid>
      <w:tr w:rsidR="00B7424F" w:rsidRPr="00A224EA" w14:paraId="01505786" w14:textId="77777777">
        <w:trPr>
          <w:trHeight w:val="2903"/>
        </w:trPr>
        <w:tc>
          <w:tcPr>
            <w:tcW w:w="7036" w:type="dxa"/>
            <w:vMerge w:val="restart"/>
          </w:tcPr>
          <w:p w14:paraId="63ED9898" w14:textId="77777777" w:rsidR="00B7424F" w:rsidRPr="00A224EA" w:rsidRDefault="00672CA2">
            <w:pPr>
              <w:pStyle w:val="TableParagraph"/>
              <w:spacing w:line="264" w:lineRule="exact"/>
              <w:ind w:left="117"/>
              <w:rPr>
                <w:sz w:val="24"/>
              </w:rPr>
            </w:pPr>
            <w:r w:rsidRPr="00A224EA">
              <w:rPr>
                <w:w w:val="85"/>
                <w:sz w:val="24"/>
              </w:rPr>
              <w:t>C.</w:t>
            </w:r>
            <w:r w:rsidRPr="00A224EA">
              <w:rPr>
                <w:spacing w:val="21"/>
                <w:sz w:val="24"/>
              </w:rPr>
              <w:t xml:space="preserve"> </w:t>
            </w:r>
            <w:r w:rsidRPr="00A224EA">
              <w:rPr>
                <w:w w:val="85"/>
                <w:sz w:val="24"/>
              </w:rPr>
              <w:t>System</w:t>
            </w:r>
            <w:r w:rsidRPr="00A224EA">
              <w:rPr>
                <w:spacing w:val="30"/>
                <w:sz w:val="24"/>
              </w:rPr>
              <w:t xml:space="preserve"> </w:t>
            </w:r>
            <w:r w:rsidRPr="00A224EA">
              <w:rPr>
                <w:w w:val="85"/>
                <w:sz w:val="24"/>
              </w:rPr>
              <w:t>designer</w:t>
            </w:r>
            <w:r w:rsidRPr="00A224EA">
              <w:rPr>
                <w:spacing w:val="26"/>
                <w:sz w:val="24"/>
              </w:rPr>
              <w:t xml:space="preserve"> </w:t>
            </w:r>
            <w:r w:rsidRPr="00A224EA">
              <w:rPr>
                <w:w w:val="85"/>
                <w:sz w:val="24"/>
              </w:rPr>
              <w:t>and</w:t>
            </w:r>
            <w:r w:rsidRPr="00A224EA">
              <w:rPr>
                <w:spacing w:val="30"/>
                <w:sz w:val="24"/>
              </w:rPr>
              <w:t xml:space="preserve"> </w:t>
            </w:r>
            <w:r w:rsidRPr="00A224EA">
              <w:rPr>
                <w:w w:val="85"/>
                <w:sz w:val="24"/>
              </w:rPr>
              <w:t>developer/System</w:t>
            </w:r>
            <w:r w:rsidRPr="00A224EA">
              <w:rPr>
                <w:spacing w:val="25"/>
                <w:sz w:val="24"/>
              </w:rPr>
              <w:t xml:space="preserve"> </w:t>
            </w:r>
            <w:r w:rsidRPr="00A224EA">
              <w:rPr>
                <w:spacing w:val="-2"/>
                <w:w w:val="85"/>
                <w:sz w:val="24"/>
              </w:rPr>
              <w:t>Engineer</w:t>
            </w:r>
          </w:p>
          <w:p w14:paraId="2D03F6F5" w14:textId="77777777" w:rsidR="00B7424F" w:rsidRPr="00A224EA" w:rsidRDefault="00B7424F">
            <w:pPr>
              <w:pStyle w:val="TableParagraph"/>
              <w:spacing w:before="4"/>
              <w:rPr>
                <w:sz w:val="24"/>
              </w:rPr>
            </w:pPr>
          </w:p>
          <w:p w14:paraId="0C25D286" w14:textId="77777777" w:rsidR="00B7424F" w:rsidRPr="00A224EA" w:rsidRDefault="00672CA2" w:rsidP="00D363D9">
            <w:pPr>
              <w:pStyle w:val="TableParagraph"/>
              <w:numPr>
                <w:ilvl w:val="0"/>
                <w:numId w:val="311"/>
              </w:numPr>
              <w:tabs>
                <w:tab w:val="left" w:pos="368"/>
              </w:tabs>
              <w:ind w:left="368" w:hanging="181"/>
              <w:jc w:val="left"/>
              <w:rPr>
                <w:sz w:val="24"/>
              </w:rPr>
            </w:pPr>
            <w:r w:rsidRPr="00A224EA">
              <w:rPr>
                <w:w w:val="85"/>
                <w:sz w:val="24"/>
              </w:rPr>
              <w:t>Minimum</w:t>
            </w:r>
            <w:r w:rsidRPr="00A224EA">
              <w:rPr>
                <w:spacing w:val="43"/>
                <w:sz w:val="24"/>
              </w:rPr>
              <w:t xml:space="preserve"> </w:t>
            </w:r>
            <w:r w:rsidRPr="00A224EA">
              <w:rPr>
                <w:spacing w:val="-2"/>
                <w:sz w:val="24"/>
              </w:rPr>
              <w:t>qualifications:</w:t>
            </w:r>
          </w:p>
          <w:p w14:paraId="220A1707" w14:textId="77777777" w:rsidR="00B7424F" w:rsidRPr="00A224EA" w:rsidRDefault="00B7424F">
            <w:pPr>
              <w:pStyle w:val="TableParagraph"/>
              <w:spacing w:before="4"/>
              <w:rPr>
                <w:sz w:val="24"/>
              </w:rPr>
            </w:pPr>
          </w:p>
          <w:p w14:paraId="782231CB" w14:textId="77777777" w:rsidR="00B7424F" w:rsidRPr="00A224EA" w:rsidRDefault="00672CA2" w:rsidP="00D363D9">
            <w:pPr>
              <w:pStyle w:val="TableParagraph"/>
              <w:numPr>
                <w:ilvl w:val="1"/>
                <w:numId w:val="311"/>
              </w:numPr>
              <w:tabs>
                <w:tab w:val="left" w:pos="837"/>
              </w:tabs>
              <w:spacing w:before="1" w:line="259" w:lineRule="auto"/>
              <w:ind w:right="182"/>
              <w:jc w:val="both"/>
              <w:rPr>
                <w:sz w:val="24"/>
              </w:rPr>
            </w:pPr>
            <w:r w:rsidRPr="00A224EA">
              <w:rPr>
                <w:spacing w:val="-4"/>
                <w:sz w:val="24"/>
              </w:rPr>
              <w:t>Undergraduate</w:t>
            </w:r>
            <w:r w:rsidRPr="00A224EA">
              <w:rPr>
                <w:spacing w:val="-11"/>
                <w:sz w:val="24"/>
              </w:rPr>
              <w:t xml:space="preserve"> </w:t>
            </w:r>
            <w:r w:rsidRPr="00A224EA">
              <w:rPr>
                <w:spacing w:val="-4"/>
                <w:sz w:val="24"/>
              </w:rPr>
              <w:t>degree</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computer</w:t>
            </w:r>
            <w:r w:rsidRPr="00A224EA">
              <w:rPr>
                <w:spacing w:val="-10"/>
                <w:sz w:val="24"/>
              </w:rPr>
              <w:t xml:space="preserve"> </w:t>
            </w:r>
            <w:r w:rsidRPr="00A224EA">
              <w:rPr>
                <w:spacing w:val="-4"/>
                <w:sz w:val="24"/>
              </w:rPr>
              <w:t>science,</w:t>
            </w:r>
            <w:r w:rsidRPr="00A224EA">
              <w:rPr>
                <w:spacing w:val="-11"/>
                <w:sz w:val="24"/>
              </w:rPr>
              <w:t xml:space="preserve"> </w:t>
            </w:r>
            <w:r w:rsidRPr="00A224EA">
              <w:rPr>
                <w:spacing w:val="-4"/>
                <w:sz w:val="24"/>
              </w:rPr>
              <w:t>Engineering</w:t>
            </w:r>
            <w:r w:rsidRPr="00A224EA">
              <w:rPr>
                <w:spacing w:val="-10"/>
                <w:sz w:val="24"/>
              </w:rPr>
              <w:t xml:space="preserve"> </w:t>
            </w:r>
            <w:r w:rsidRPr="00A224EA">
              <w:rPr>
                <w:spacing w:val="-4"/>
                <w:sz w:val="24"/>
              </w:rPr>
              <w:t xml:space="preserve">or </w:t>
            </w:r>
            <w:r w:rsidRPr="00A224EA">
              <w:rPr>
                <w:sz w:val="24"/>
              </w:rPr>
              <w:t>related degree and relevant certification in system development</w:t>
            </w:r>
            <w:r w:rsidRPr="00A224EA">
              <w:rPr>
                <w:spacing w:val="-6"/>
                <w:sz w:val="24"/>
              </w:rPr>
              <w:t xml:space="preserve"> </w:t>
            </w:r>
            <w:r w:rsidRPr="00A224EA">
              <w:rPr>
                <w:sz w:val="24"/>
              </w:rPr>
              <w:t>e.g.</w:t>
            </w:r>
            <w:r w:rsidRPr="00A224EA">
              <w:rPr>
                <w:spacing w:val="-6"/>
                <w:sz w:val="24"/>
              </w:rPr>
              <w:t xml:space="preserve"> </w:t>
            </w:r>
            <w:r w:rsidRPr="00A224EA">
              <w:rPr>
                <w:sz w:val="24"/>
              </w:rPr>
              <w:t>expert</w:t>
            </w:r>
            <w:r w:rsidRPr="00A224EA">
              <w:rPr>
                <w:spacing w:val="-6"/>
                <w:sz w:val="24"/>
              </w:rPr>
              <w:t xml:space="preserve"> </w:t>
            </w:r>
            <w:r w:rsidRPr="00A224EA">
              <w:rPr>
                <w:sz w:val="24"/>
              </w:rPr>
              <w:t>system</w:t>
            </w:r>
            <w:r w:rsidRPr="00A224EA">
              <w:rPr>
                <w:spacing w:val="-6"/>
                <w:sz w:val="24"/>
              </w:rPr>
              <w:t xml:space="preserve"> </w:t>
            </w:r>
            <w:r w:rsidRPr="00A224EA">
              <w:rPr>
                <w:sz w:val="24"/>
              </w:rPr>
              <w:t>engineering</w:t>
            </w:r>
            <w:r w:rsidRPr="00A224EA">
              <w:rPr>
                <w:spacing w:val="-6"/>
                <w:sz w:val="24"/>
              </w:rPr>
              <w:t xml:space="preserve"> </w:t>
            </w:r>
            <w:r w:rsidRPr="00A224EA">
              <w:rPr>
                <w:sz w:val="24"/>
              </w:rPr>
              <w:t xml:space="preserve">professional </w:t>
            </w:r>
            <w:r w:rsidRPr="00A224EA">
              <w:rPr>
                <w:w w:val="90"/>
                <w:sz w:val="24"/>
              </w:rPr>
              <w:t xml:space="preserve">(ESEP), certified system engineering professional (CSEP) etc </w:t>
            </w:r>
            <w:r w:rsidRPr="00A224EA">
              <w:rPr>
                <w:sz w:val="24"/>
              </w:rPr>
              <w:t xml:space="preserve">and have relevant certification in the area of web-based </w:t>
            </w:r>
            <w:r w:rsidRPr="00A224EA">
              <w:rPr>
                <w:w w:val="90"/>
                <w:sz w:val="24"/>
              </w:rPr>
              <w:t>systems</w:t>
            </w:r>
            <w:r w:rsidRPr="00A224EA">
              <w:rPr>
                <w:spacing w:val="-6"/>
                <w:w w:val="90"/>
                <w:sz w:val="24"/>
              </w:rPr>
              <w:t xml:space="preserve"> </w:t>
            </w:r>
            <w:r w:rsidRPr="00A224EA">
              <w:rPr>
                <w:w w:val="90"/>
                <w:sz w:val="24"/>
              </w:rPr>
              <w:t>and</w:t>
            </w:r>
            <w:r w:rsidRPr="00A224EA">
              <w:rPr>
                <w:spacing w:val="-4"/>
                <w:w w:val="90"/>
                <w:sz w:val="24"/>
              </w:rPr>
              <w:t xml:space="preserve"> </w:t>
            </w:r>
            <w:r w:rsidRPr="00A224EA">
              <w:rPr>
                <w:w w:val="90"/>
                <w:sz w:val="24"/>
              </w:rPr>
              <w:t>certification</w:t>
            </w:r>
            <w:r w:rsidRPr="00A224EA">
              <w:rPr>
                <w:spacing w:val="-5"/>
                <w:w w:val="90"/>
                <w:sz w:val="24"/>
              </w:rPr>
              <w:t xml:space="preserve"> </w:t>
            </w:r>
            <w:r w:rsidRPr="00A224EA">
              <w:rPr>
                <w:w w:val="90"/>
                <w:sz w:val="24"/>
              </w:rPr>
              <w:t>in</w:t>
            </w:r>
            <w:r w:rsidRPr="00A224EA">
              <w:rPr>
                <w:spacing w:val="-5"/>
                <w:w w:val="90"/>
                <w:sz w:val="24"/>
              </w:rPr>
              <w:t xml:space="preserve"> </w:t>
            </w:r>
            <w:r w:rsidRPr="00A224EA">
              <w:rPr>
                <w:w w:val="90"/>
                <w:sz w:val="24"/>
              </w:rPr>
              <w:t>various</w:t>
            </w:r>
            <w:r w:rsidRPr="00A224EA">
              <w:rPr>
                <w:spacing w:val="-5"/>
                <w:w w:val="90"/>
                <w:sz w:val="24"/>
              </w:rPr>
              <w:t xml:space="preserve"> </w:t>
            </w:r>
            <w:r w:rsidRPr="00A224EA">
              <w:rPr>
                <w:w w:val="90"/>
                <w:sz w:val="24"/>
              </w:rPr>
              <w:t>Programming</w:t>
            </w:r>
            <w:r w:rsidRPr="00A224EA">
              <w:rPr>
                <w:spacing w:val="-5"/>
                <w:w w:val="90"/>
                <w:sz w:val="24"/>
              </w:rPr>
              <w:t xml:space="preserve"> </w:t>
            </w:r>
            <w:r w:rsidRPr="00A224EA">
              <w:rPr>
                <w:w w:val="90"/>
                <w:sz w:val="24"/>
              </w:rPr>
              <w:t>software</w:t>
            </w:r>
            <w:r w:rsidRPr="00A224EA">
              <w:rPr>
                <w:spacing w:val="-4"/>
                <w:w w:val="90"/>
                <w:sz w:val="24"/>
              </w:rPr>
              <w:t xml:space="preserve"> </w:t>
            </w:r>
            <w:r w:rsidRPr="00A224EA">
              <w:rPr>
                <w:w w:val="90"/>
                <w:sz w:val="24"/>
              </w:rPr>
              <w:t xml:space="preserve">e.g. </w:t>
            </w:r>
            <w:r w:rsidRPr="00A224EA">
              <w:rPr>
                <w:spacing w:val="-2"/>
                <w:sz w:val="24"/>
              </w:rPr>
              <w:t>C,</w:t>
            </w:r>
            <w:r w:rsidRPr="00A224EA">
              <w:rPr>
                <w:spacing w:val="-13"/>
                <w:sz w:val="24"/>
              </w:rPr>
              <w:t xml:space="preserve"> </w:t>
            </w:r>
            <w:r w:rsidRPr="00A224EA">
              <w:rPr>
                <w:spacing w:val="-2"/>
                <w:sz w:val="24"/>
              </w:rPr>
              <w:t>C++,ORACLE,</w:t>
            </w:r>
            <w:r w:rsidRPr="00A224EA">
              <w:rPr>
                <w:spacing w:val="-9"/>
                <w:sz w:val="24"/>
              </w:rPr>
              <w:t xml:space="preserve"> </w:t>
            </w:r>
            <w:r w:rsidRPr="00A224EA">
              <w:rPr>
                <w:spacing w:val="-2"/>
                <w:sz w:val="24"/>
              </w:rPr>
              <w:t>MYSQL,</w:t>
            </w:r>
            <w:r w:rsidRPr="00A224EA">
              <w:rPr>
                <w:spacing w:val="-8"/>
                <w:sz w:val="24"/>
              </w:rPr>
              <w:t xml:space="preserve"> </w:t>
            </w:r>
            <w:r w:rsidRPr="00A224EA">
              <w:rPr>
                <w:spacing w:val="-2"/>
                <w:sz w:val="24"/>
              </w:rPr>
              <w:t>etc</w:t>
            </w:r>
            <w:r w:rsidRPr="00A224EA">
              <w:rPr>
                <w:spacing w:val="-9"/>
                <w:sz w:val="24"/>
              </w:rPr>
              <w:t xml:space="preserve"> </w:t>
            </w:r>
            <w:r w:rsidRPr="00A224EA">
              <w:rPr>
                <w:spacing w:val="-2"/>
                <w:sz w:val="24"/>
              </w:rPr>
              <w:t>(3</w:t>
            </w:r>
            <w:r w:rsidRPr="00A224EA">
              <w:rPr>
                <w:spacing w:val="-12"/>
                <w:sz w:val="24"/>
              </w:rPr>
              <w:t xml:space="preserve"> </w:t>
            </w:r>
            <w:r w:rsidRPr="00A224EA">
              <w:rPr>
                <w:spacing w:val="-2"/>
                <w:sz w:val="24"/>
              </w:rPr>
              <w:t>points)</w:t>
            </w:r>
          </w:p>
          <w:p w14:paraId="52DD392C" w14:textId="77777777" w:rsidR="00B7424F" w:rsidRPr="00A224EA" w:rsidRDefault="00672CA2" w:rsidP="00D363D9">
            <w:pPr>
              <w:pStyle w:val="TableParagraph"/>
              <w:numPr>
                <w:ilvl w:val="1"/>
                <w:numId w:val="311"/>
              </w:numPr>
              <w:tabs>
                <w:tab w:val="left" w:pos="837"/>
              </w:tabs>
              <w:spacing w:line="259" w:lineRule="auto"/>
              <w:ind w:right="190"/>
              <w:jc w:val="both"/>
              <w:rPr>
                <w:sz w:val="24"/>
              </w:rPr>
            </w:pPr>
            <w:r w:rsidRPr="00A224EA">
              <w:rPr>
                <w:w w:val="90"/>
                <w:sz w:val="24"/>
              </w:rPr>
              <w:t>Diploma and with the</w:t>
            </w:r>
            <w:r w:rsidRPr="00A224EA">
              <w:rPr>
                <w:spacing w:val="40"/>
                <w:sz w:val="24"/>
              </w:rPr>
              <w:t xml:space="preserve"> </w:t>
            </w:r>
            <w:r w:rsidRPr="00A224EA">
              <w:rPr>
                <w:w w:val="90"/>
                <w:sz w:val="24"/>
              </w:rPr>
              <w:t xml:space="preserve">above mentioned relevant certification </w:t>
            </w:r>
            <w:r w:rsidRPr="00A224EA">
              <w:rPr>
                <w:spacing w:val="-2"/>
                <w:sz w:val="24"/>
              </w:rPr>
              <w:t>in</w:t>
            </w:r>
            <w:r w:rsidRPr="00A224EA">
              <w:rPr>
                <w:spacing w:val="-13"/>
                <w:sz w:val="24"/>
              </w:rPr>
              <w:t xml:space="preserve"> </w:t>
            </w:r>
            <w:r w:rsidRPr="00A224EA">
              <w:rPr>
                <w:spacing w:val="-2"/>
                <w:sz w:val="24"/>
              </w:rPr>
              <w:t>ESEP,</w:t>
            </w:r>
            <w:r w:rsidRPr="00A224EA">
              <w:rPr>
                <w:spacing w:val="-12"/>
                <w:sz w:val="24"/>
              </w:rPr>
              <w:t xml:space="preserve"> </w:t>
            </w:r>
            <w:r w:rsidRPr="00A224EA">
              <w:rPr>
                <w:spacing w:val="-2"/>
                <w:sz w:val="24"/>
              </w:rPr>
              <w:t>CSEP</w:t>
            </w:r>
            <w:r w:rsidRPr="00A224EA">
              <w:rPr>
                <w:spacing w:val="-13"/>
                <w:sz w:val="24"/>
              </w:rPr>
              <w:t xml:space="preserve"> </w:t>
            </w:r>
            <w:r w:rsidRPr="00A224EA">
              <w:rPr>
                <w:spacing w:val="-2"/>
                <w:sz w:val="24"/>
              </w:rPr>
              <w:t>and</w:t>
            </w:r>
            <w:r w:rsidRPr="00A224EA">
              <w:rPr>
                <w:spacing w:val="-12"/>
                <w:sz w:val="24"/>
              </w:rPr>
              <w:t xml:space="preserve"> </w:t>
            </w:r>
            <w:r w:rsidRPr="00A224EA">
              <w:rPr>
                <w:spacing w:val="-2"/>
                <w:sz w:val="24"/>
              </w:rPr>
              <w:t>Web-based</w:t>
            </w:r>
            <w:r w:rsidRPr="00A224EA">
              <w:rPr>
                <w:spacing w:val="-13"/>
                <w:sz w:val="24"/>
              </w:rPr>
              <w:t xml:space="preserve"> </w:t>
            </w:r>
            <w:r w:rsidRPr="00A224EA">
              <w:rPr>
                <w:spacing w:val="-2"/>
                <w:sz w:val="24"/>
              </w:rPr>
              <w:t>systems</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 xml:space="preserve">programming </w:t>
            </w:r>
            <w:r w:rsidRPr="00A224EA">
              <w:rPr>
                <w:sz w:val="24"/>
              </w:rPr>
              <w:t>software (2 points)</w:t>
            </w:r>
          </w:p>
          <w:p w14:paraId="0BE733B7" w14:textId="77777777" w:rsidR="00B7424F" w:rsidRPr="00A224EA" w:rsidRDefault="00672CA2" w:rsidP="00D363D9">
            <w:pPr>
              <w:pStyle w:val="TableParagraph"/>
              <w:numPr>
                <w:ilvl w:val="1"/>
                <w:numId w:val="311"/>
              </w:numPr>
              <w:tabs>
                <w:tab w:val="left" w:pos="836"/>
              </w:tabs>
              <w:spacing w:before="5"/>
              <w:ind w:left="836" w:hanging="361"/>
              <w:jc w:val="both"/>
              <w:rPr>
                <w:sz w:val="24"/>
              </w:rPr>
            </w:pPr>
            <w:r w:rsidRPr="00A224EA">
              <w:rPr>
                <w:w w:val="90"/>
                <w:sz w:val="24"/>
              </w:rPr>
              <w:t>Diploma</w:t>
            </w:r>
            <w:r w:rsidRPr="00A224EA">
              <w:rPr>
                <w:spacing w:val="-5"/>
                <w:sz w:val="24"/>
              </w:rPr>
              <w:t xml:space="preserve"> </w:t>
            </w:r>
            <w:r w:rsidRPr="00A224EA">
              <w:rPr>
                <w:w w:val="90"/>
                <w:sz w:val="24"/>
              </w:rPr>
              <w:t>and</w:t>
            </w:r>
            <w:r w:rsidRPr="00A224EA">
              <w:rPr>
                <w:sz w:val="24"/>
              </w:rPr>
              <w:t xml:space="preserve"> </w:t>
            </w:r>
            <w:r w:rsidRPr="00A224EA">
              <w:rPr>
                <w:w w:val="90"/>
                <w:sz w:val="24"/>
              </w:rPr>
              <w:t>below</w:t>
            </w:r>
            <w:r w:rsidRPr="00A224EA">
              <w:rPr>
                <w:spacing w:val="1"/>
                <w:sz w:val="24"/>
              </w:rPr>
              <w:t xml:space="preserve"> </w:t>
            </w:r>
            <w:r w:rsidRPr="00A224EA">
              <w:rPr>
                <w:w w:val="90"/>
                <w:sz w:val="24"/>
              </w:rPr>
              <w:t>(1</w:t>
            </w:r>
            <w:r w:rsidRPr="00A224EA">
              <w:rPr>
                <w:spacing w:val="-2"/>
                <w:sz w:val="24"/>
              </w:rPr>
              <w:t xml:space="preserve"> </w:t>
            </w:r>
            <w:r w:rsidRPr="00A224EA">
              <w:rPr>
                <w:spacing w:val="-2"/>
                <w:w w:val="90"/>
                <w:sz w:val="24"/>
              </w:rPr>
              <w:t>point)</w:t>
            </w:r>
          </w:p>
          <w:p w14:paraId="3FB7A815" w14:textId="2302C2E2" w:rsidR="00B7424F" w:rsidRPr="00A224EA" w:rsidRDefault="00672CA2" w:rsidP="00D363D9">
            <w:pPr>
              <w:pStyle w:val="TableParagraph"/>
              <w:numPr>
                <w:ilvl w:val="0"/>
                <w:numId w:val="311"/>
              </w:numPr>
              <w:tabs>
                <w:tab w:val="left" w:pos="366"/>
                <w:tab w:val="left" w:pos="369"/>
              </w:tabs>
              <w:spacing w:before="181" w:line="259" w:lineRule="auto"/>
              <w:ind w:right="187" w:hanging="269"/>
              <w:jc w:val="both"/>
              <w:rPr>
                <w:sz w:val="24"/>
              </w:rPr>
            </w:pPr>
            <w:r w:rsidRPr="00A224EA">
              <w:rPr>
                <w:spacing w:val="-2"/>
                <w:sz w:val="24"/>
              </w:rPr>
              <w:t>4+</w:t>
            </w:r>
            <w:r w:rsidRPr="00A224EA">
              <w:rPr>
                <w:spacing w:val="-8"/>
                <w:sz w:val="24"/>
              </w:rPr>
              <w:t xml:space="preserve"> </w:t>
            </w:r>
            <w:r w:rsidRPr="00A224EA">
              <w:rPr>
                <w:spacing w:val="-2"/>
                <w:sz w:val="24"/>
              </w:rPr>
              <w:t>years</w:t>
            </w:r>
            <w:r w:rsidRPr="00A224EA">
              <w:rPr>
                <w:spacing w:val="-8"/>
                <w:sz w:val="24"/>
              </w:rPr>
              <w:t xml:space="preserve"> </w:t>
            </w:r>
            <w:r w:rsidRPr="00A224EA">
              <w:rPr>
                <w:spacing w:val="-2"/>
                <w:sz w:val="24"/>
              </w:rPr>
              <w:t>of</w:t>
            </w:r>
            <w:r w:rsidRPr="00A224EA">
              <w:rPr>
                <w:spacing w:val="-7"/>
                <w:sz w:val="24"/>
              </w:rPr>
              <w:t xml:space="preserve"> </w:t>
            </w:r>
            <w:r w:rsidRPr="00A224EA">
              <w:rPr>
                <w:spacing w:val="-2"/>
                <w:sz w:val="24"/>
              </w:rPr>
              <w:t>experience</w:t>
            </w:r>
            <w:r w:rsidRPr="00A224EA">
              <w:rPr>
                <w:spacing w:val="-6"/>
                <w:sz w:val="24"/>
              </w:rPr>
              <w:t xml:space="preserve"> </w:t>
            </w:r>
            <w:r w:rsidRPr="00A224EA">
              <w:rPr>
                <w:spacing w:val="-2"/>
                <w:sz w:val="24"/>
              </w:rPr>
              <w:t>in</w:t>
            </w:r>
            <w:r w:rsidRPr="00A224EA">
              <w:rPr>
                <w:spacing w:val="-6"/>
                <w:sz w:val="24"/>
              </w:rPr>
              <w:t xml:space="preserve"> </w:t>
            </w:r>
            <w:r w:rsidRPr="00A224EA">
              <w:rPr>
                <w:spacing w:val="-2"/>
                <w:sz w:val="24"/>
              </w:rPr>
              <w:t>ICT</w:t>
            </w:r>
            <w:r w:rsidRPr="00A224EA">
              <w:rPr>
                <w:spacing w:val="-6"/>
                <w:sz w:val="24"/>
              </w:rPr>
              <w:t xml:space="preserve"> </w:t>
            </w:r>
            <w:r w:rsidRPr="00A224EA">
              <w:rPr>
                <w:spacing w:val="-2"/>
                <w:sz w:val="24"/>
              </w:rPr>
              <w:t>system</w:t>
            </w:r>
            <w:r w:rsidRPr="00A224EA">
              <w:rPr>
                <w:spacing w:val="-6"/>
                <w:sz w:val="24"/>
              </w:rPr>
              <w:t xml:space="preserve"> </w:t>
            </w:r>
            <w:r w:rsidRPr="00A224EA">
              <w:rPr>
                <w:spacing w:val="-2"/>
                <w:sz w:val="24"/>
              </w:rPr>
              <w:t>design,</w:t>
            </w:r>
            <w:r w:rsidRPr="00A224EA">
              <w:rPr>
                <w:spacing w:val="-8"/>
                <w:sz w:val="24"/>
              </w:rPr>
              <w:t xml:space="preserve"> </w:t>
            </w:r>
            <w:r w:rsidRPr="00A224EA">
              <w:rPr>
                <w:spacing w:val="-2"/>
                <w:sz w:val="24"/>
              </w:rPr>
              <w:t>development</w:t>
            </w:r>
            <w:r w:rsidRPr="00A224EA">
              <w:rPr>
                <w:spacing w:val="-7"/>
                <w:sz w:val="24"/>
              </w:rPr>
              <w:t xml:space="preserve"> </w:t>
            </w:r>
            <w:r w:rsidRPr="00A224EA">
              <w:rPr>
                <w:spacing w:val="-2"/>
                <w:sz w:val="24"/>
              </w:rPr>
              <w:t xml:space="preserve">and </w:t>
            </w:r>
            <w:r w:rsidRPr="00A224EA">
              <w:rPr>
                <w:w w:val="90"/>
                <w:sz w:val="24"/>
              </w:rPr>
              <w:t xml:space="preserve">implementation with a bias on email systems implementation with </w:t>
            </w:r>
            <w:r w:rsidRPr="00A224EA">
              <w:rPr>
                <w:sz w:val="24"/>
              </w:rPr>
              <w:t xml:space="preserve">a minimum of </w:t>
            </w:r>
            <w:r w:rsidR="005124B2">
              <w:rPr>
                <w:sz w:val="24"/>
              </w:rPr>
              <w:t>five</w:t>
            </w:r>
            <w:r w:rsidRPr="00A224EA">
              <w:rPr>
                <w:sz w:val="24"/>
              </w:rPr>
              <w:t xml:space="preserve"> projects.</w:t>
            </w:r>
          </w:p>
          <w:p w14:paraId="03B7F4BD" w14:textId="77777777" w:rsidR="00B7424F" w:rsidRPr="00A224EA" w:rsidRDefault="00B7424F">
            <w:pPr>
              <w:pStyle w:val="TableParagraph"/>
              <w:rPr>
                <w:sz w:val="24"/>
              </w:rPr>
            </w:pPr>
          </w:p>
          <w:p w14:paraId="4334B899" w14:textId="77777777" w:rsidR="00B7424F" w:rsidRPr="00A224EA" w:rsidRDefault="00672CA2" w:rsidP="00D363D9">
            <w:pPr>
              <w:pStyle w:val="TableParagraph"/>
              <w:numPr>
                <w:ilvl w:val="1"/>
                <w:numId w:val="311"/>
              </w:numPr>
              <w:tabs>
                <w:tab w:val="left" w:pos="1088"/>
              </w:tabs>
              <w:ind w:left="1088" w:hanging="270"/>
              <w:rPr>
                <w:sz w:val="24"/>
              </w:rPr>
            </w:pPr>
            <w:r w:rsidRPr="00A224EA">
              <w:rPr>
                <w:w w:val="90"/>
                <w:sz w:val="24"/>
              </w:rPr>
              <w:t>4</w:t>
            </w:r>
            <w:r w:rsidRPr="00A224EA">
              <w:rPr>
                <w:spacing w:val="-3"/>
                <w:w w:val="90"/>
                <w:sz w:val="24"/>
              </w:rPr>
              <w:t xml:space="preserve"> </w:t>
            </w:r>
            <w:r w:rsidRPr="00A224EA">
              <w:rPr>
                <w:w w:val="90"/>
                <w:sz w:val="24"/>
              </w:rPr>
              <w:t>years</w:t>
            </w:r>
            <w:r w:rsidRPr="00A224EA">
              <w:rPr>
                <w:spacing w:val="-2"/>
                <w:w w:val="90"/>
                <w:sz w:val="24"/>
              </w:rPr>
              <w:t xml:space="preserve"> </w:t>
            </w:r>
            <w:r w:rsidRPr="00A224EA">
              <w:rPr>
                <w:w w:val="90"/>
                <w:sz w:val="24"/>
              </w:rPr>
              <w:t>and</w:t>
            </w:r>
            <w:r w:rsidRPr="00A224EA">
              <w:rPr>
                <w:spacing w:val="-5"/>
                <w:sz w:val="24"/>
              </w:rPr>
              <w:t xml:space="preserve"> </w:t>
            </w:r>
            <w:r w:rsidRPr="00A224EA">
              <w:rPr>
                <w:w w:val="90"/>
                <w:sz w:val="24"/>
              </w:rPr>
              <w:t>above</w:t>
            </w:r>
            <w:r w:rsidRPr="00A224EA">
              <w:rPr>
                <w:spacing w:val="-5"/>
                <w:sz w:val="24"/>
              </w:rPr>
              <w:t xml:space="preserve"> </w:t>
            </w:r>
            <w:r w:rsidRPr="00A224EA">
              <w:rPr>
                <w:w w:val="90"/>
                <w:sz w:val="24"/>
              </w:rPr>
              <w:t>(3</w:t>
            </w:r>
            <w:r w:rsidRPr="00A224EA">
              <w:rPr>
                <w:spacing w:val="-1"/>
                <w:w w:val="90"/>
                <w:sz w:val="24"/>
              </w:rPr>
              <w:t xml:space="preserve"> </w:t>
            </w:r>
            <w:r w:rsidRPr="00A224EA">
              <w:rPr>
                <w:spacing w:val="-2"/>
                <w:w w:val="90"/>
                <w:sz w:val="24"/>
              </w:rPr>
              <w:t>marks)</w:t>
            </w:r>
          </w:p>
          <w:p w14:paraId="589A996D" w14:textId="77777777" w:rsidR="00B7424F" w:rsidRPr="00A224EA" w:rsidRDefault="00672CA2" w:rsidP="00D363D9">
            <w:pPr>
              <w:pStyle w:val="TableParagraph"/>
              <w:numPr>
                <w:ilvl w:val="1"/>
                <w:numId w:val="311"/>
              </w:numPr>
              <w:tabs>
                <w:tab w:val="left" w:pos="1133"/>
              </w:tabs>
              <w:spacing w:before="3"/>
              <w:ind w:left="1133" w:hanging="270"/>
              <w:rPr>
                <w:sz w:val="24"/>
              </w:rPr>
            </w:pPr>
            <w:r w:rsidRPr="00A224EA">
              <w:rPr>
                <w:w w:val="90"/>
                <w:sz w:val="24"/>
              </w:rPr>
              <w:t>Between</w:t>
            </w:r>
            <w:r w:rsidRPr="00A224EA">
              <w:rPr>
                <w:spacing w:val="-4"/>
                <w:sz w:val="24"/>
              </w:rPr>
              <w:t xml:space="preserve"> </w:t>
            </w:r>
            <w:r w:rsidRPr="00A224EA">
              <w:rPr>
                <w:w w:val="90"/>
                <w:sz w:val="24"/>
              </w:rPr>
              <w:t>2</w:t>
            </w:r>
            <w:r w:rsidRPr="00A224EA">
              <w:rPr>
                <w:spacing w:val="-6"/>
                <w:sz w:val="24"/>
              </w:rPr>
              <w:t xml:space="preserve"> </w:t>
            </w:r>
            <w:r w:rsidRPr="00A224EA">
              <w:rPr>
                <w:w w:val="90"/>
                <w:sz w:val="24"/>
              </w:rPr>
              <w:t>years</w:t>
            </w:r>
            <w:r w:rsidRPr="00A224EA">
              <w:rPr>
                <w:spacing w:val="-4"/>
                <w:sz w:val="24"/>
              </w:rPr>
              <w:t xml:space="preserve"> </w:t>
            </w:r>
            <w:r w:rsidRPr="00A224EA">
              <w:rPr>
                <w:w w:val="90"/>
                <w:sz w:val="24"/>
              </w:rPr>
              <w:t>and</w:t>
            </w:r>
            <w:r w:rsidRPr="00A224EA">
              <w:rPr>
                <w:spacing w:val="1"/>
                <w:sz w:val="24"/>
              </w:rPr>
              <w:t xml:space="preserve"> </w:t>
            </w:r>
            <w:r w:rsidRPr="00A224EA">
              <w:rPr>
                <w:w w:val="90"/>
                <w:sz w:val="24"/>
              </w:rPr>
              <w:t>4</w:t>
            </w:r>
            <w:r w:rsidRPr="00A224EA">
              <w:rPr>
                <w:spacing w:val="-1"/>
                <w:w w:val="90"/>
                <w:sz w:val="24"/>
              </w:rPr>
              <w:t xml:space="preserve"> </w:t>
            </w:r>
            <w:r w:rsidRPr="00A224EA">
              <w:rPr>
                <w:w w:val="90"/>
                <w:sz w:val="24"/>
              </w:rPr>
              <w:t>years</w:t>
            </w:r>
            <w:r w:rsidRPr="00A224EA">
              <w:rPr>
                <w:spacing w:val="-4"/>
                <w:sz w:val="24"/>
              </w:rPr>
              <w:t xml:space="preserve"> </w:t>
            </w:r>
            <w:r w:rsidRPr="00A224EA">
              <w:rPr>
                <w:w w:val="90"/>
                <w:sz w:val="24"/>
              </w:rPr>
              <w:t>(2</w:t>
            </w:r>
            <w:r w:rsidRPr="00A224EA">
              <w:rPr>
                <w:spacing w:val="-3"/>
                <w:sz w:val="24"/>
              </w:rPr>
              <w:t xml:space="preserve"> </w:t>
            </w:r>
            <w:r w:rsidRPr="00A224EA">
              <w:rPr>
                <w:spacing w:val="-2"/>
                <w:w w:val="90"/>
                <w:sz w:val="24"/>
              </w:rPr>
              <w:t>points)</w:t>
            </w:r>
          </w:p>
          <w:p w14:paraId="3DFCCE41" w14:textId="77777777" w:rsidR="00B7424F" w:rsidRPr="00A224EA" w:rsidRDefault="00672CA2" w:rsidP="00D363D9">
            <w:pPr>
              <w:pStyle w:val="TableParagraph"/>
              <w:numPr>
                <w:ilvl w:val="1"/>
                <w:numId w:val="311"/>
              </w:numPr>
              <w:tabs>
                <w:tab w:val="left" w:pos="1133"/>
              </w:tabs>
              <w:spacing w:before="8"/>
              <w:ind w:left="1133" w:hanging="270"/>
              <w:rPr>
                <w:sz w:val="24"/>
              </w:rPr>
            </w:pPr>
            <w:r w:rsidRPr="00A224EA">
              <w:rPr>
                <w:w w:val="90"/>
                <w:sz w:val="24"/>
              </w:rPr>
              <w:t>Less</w:t>
            </w:r>
            <w:r w:rsidRPr="00A224EA">
              <w:rPr>
                <w:spacing w:val="-2"/>
                <w:w w:val="90"/>
                <w:sz w:val="24"/>
              </w:rPr>
              <w:t xml:space="preserve"> </w:t>
            </w:r>
            <w:r w:rsidRPr="00A224EA">
              <w:rPr>
                <w:w w:val="90"/>
                <w:sz w:val="24"/>
              </w:rPr>
              <w:t>than</w:t>
            </w:r>
            <w:r w:rsidRPr="00A224EA">
              <w:rPr>
                <w:spacing w:val="-3"/>
                <w:w w:val="90"/>
                <w:sz w:val="24"/>
              </w:rPr>
              <w:t xml:space="preserve"> </w:t>
            </w:r>
            <w:r w:rsidRPr="00A224EA">
              <w:rPr>
                <w:w w:val="90"/>
                <w:sz w:val="24"/>
              </w:rPr>
              <w:t>2</w:t>
            </w:r>
            <w:r w:rsidRPr="00A224EA">
              <w:rPr>
                <w:spacing w:val="-2"/>
                <w:w w:val="90"/>
                <w:sz w:val="24"/>
              </w:rPr>
              <w:t xml:space="preserve"> </w:t>
            </w:r>
            <w:r w:rsidRPr="00A224EA">
              <w:rPr>
                <w:w w:val="90"/>
                <w:sz w:val="24"/>
              </w:rPr>
              <w:t>years</w:t>
            </w:r>
            <w:r w:rsidRPr="00A224EA">
              <w:rPr>
                <w:spacing w:val="-2"/>
                <w:w w:val="90"/>
                <w:sz w:val="24"/>
              </w:rPr>
              <w:t xml:space="preserve"> </w:t>
            </w:r>
            <w:r w:rsidRPr="00A224EA">
              <w:rPr>
                <w:w w:val="90"/>
                <w:sz w:val="24"/>
              </w:rPr>
              <w:t>-1</w:t>
            </w:r>
            <w:r w:rsidRPr="00A224EA">
              <w:rPr>
                <w:spacing w:val="-1"/>
                <w:w w:val="90"/>
                <w:sz w:val="24"/>
              </w:rPr>
              <w:t xml:space="preserve"> </w:t>
            </w:r>
            <w:r w:rsidRPr="00A224EA">
              <w:rPr>
                <w:spacing w:val="-2"/>
                <w:w w:val="90"/>
                <w:sz w:val="24"/>
              </w:rPr>
              <w:t>points</w:t>
            </w:r>
          </w:p>
        </w:tc>
        <w:tc>
          <w:tcPr>
            <w:tcW w:w="1918" w:type="dxa"/>
            <w:tcBorders>
              <w:bottom w:val="nil"/>
            </w:tcBorders>
          </w:tcPr>
          <w:p w14:paraId="26815D6B" w14:textId="77777777" w:rsidR="00B7424F" w:rsidRPr="00A224EA" w:rsidRDefault="00B7424F">
            <w:pPr>
              <w:pStyle w:val="TableParagraph"/>
              <w:rPr>
                <w:sz w:val="24"/>
              </w:rPr>
            </w:pPr>
          </w:p>
          <w:p w14:paraId="4BE9A87D" w14:textId="77777777" w:rsidR="00B7424F" w:rsidRPr="00A224EA" w:rsidRDefault="00B7424F">
            <w:pPr>
              <w:pStyle w:val="TableParagraph"/>
              <w:rPr>
                <w:sz w:val="24"/>
              </w:rPr>
            </w:pPr>
          </w:p>
          <w:p w14:paraId="5DF19C59" w14:textId="77777777" w:rsidR="00B7424F" w:rsidRPr="00A224EA" w:rsidRDefault="00B7424F">
            <w:pPr>
              <w:pStyle w:val="TableParagraph"/>
              <w:rPr>
                <w:sz w:val="24"/>
              </w:rPr>
            </w:pPr>
          </w:p>
          <w:p w14:paraId="1907F37A" w14:textId="77777777" w:rsidR="00B7424F" w:rsidRPr="00A224EA" w:rsidRDefault="00B7424F">
            <w:pPr>
              <w:pStyle w:val="TableParagraph"/>
              <w:spacing w:before="6"/>
              <w:rPr>
                <w:sz w:val="24"/>
              </w:rPr>
            </w:pPr>
          </w:p>
          <w:p w14:paraId="61144D6F" w14:textId="77777777" w:rsidR="00B7424F" w:rsidRPr="00A224EA" w:rsidRDefault="00672CA2">
            <w:pPr>
              <w:pStyle w:val="TableParagraph"/>
              <w:spacing w:before="1"/>
              <w:ind w:left="122"/>
              <w:rPr>
                <w:sz w:val="24"/>
              </w:rPr>
            </w:pPr>
            <w:r w:rsidRPr="00A224EA">
              <w:rPr>
                <w:spacing w:val="-10"/>
                <w:w w:val="90"/>
                <w:sz w:val="24"/>
              </w:rPr>
              <w:t>3</w:t>
            </w:r>
          </w:p>
        </w:tc>
        <w:tc>
          <w:tcPr>
            <w:tcW w:w="1080" w:type="dxa"/>
            <w:vMerge w:val="restart"/>
            <w:tcBorders>
              <w:top w:val="nil"/>
            </w:tcBorders>
          </w:tcPr>
          <w:p w14:paraId="62EB8B6A" w14:textId="77777777" w:rsidR="00B7424F" w:rsidRPr="00A224EA" w:rsidRDefault="00B7424F">
            <w:pPr>
              <w:pStyle w:val="TableParagraph"/>
              <w:rPr>
                <w:sz w:val="20"/>
              </w:rPr>
            </w:pPr>
          </w:p>
        </w:tc>
      </w:tr>
      <w:tr w:rsidR="00B7424F" w:rsidRPr="00A224EA" w14:paraId="7E8EEC80" w14:textId="77777777">
        <w:trPr>
          <w:trHeight w:val="3975"/>
        </w:trPr>
        <w:tc>
          <w:tcPr>
            <w:tcW w:w="7036" w:type="dxa"/>
            <w:vMerge/>
            <w:tcBorders>
              <w:top w:val="nil"/>
            </w:tcBorders>
          </w:tcPr>
          <w:p w14:paraId="023A6662" w14:textId="77777777" w:rsidR="00B7424F" w:rsidRPr="00A224EA" w:rsidRDefault="00B7424F">
            <w:pPr>
              <w:rPr>
                <w:sz w:val="2"/>
                <w:szCs w:val="2"/>
              </w:rPr>
            </w:pPr>
          </w:p>
        </w:tc>
        <w:tc>
          <w:tcPr>
            <w:tcW w:w="1918" w:type="dxa"/>
            <w:tcBorders>
              <w:top w:val="nil"/>
            </w:tcBorders>
          </w:tcPr>
          <w:p w14:paraId="157661A5" w14:textId="77777777" w:rsidR="00B7424F" w:rsidRPr="00A224EA" w:rsidRDefault="00B7424F">
            <w:pPr>
              <w:pStyle w:val="TableParagraph"/>
              <w:rPr>
                <w:sz w:val="24"/>
              </w:rPr>
            </w:pPr>
          </w:p>
          <w:p w14:paraId="798CC413" w14:textId="77777777" w:rsidR="00B7424F" w:rsidRPr="00A224EA" w:rsidRDefault="00B7424F">
            <w:pPr>
              <w:pStyle w:val="TableParagraph"/>
              <w:rPr>
                <w:sz w:val="24"/>
              </w:rPr>
            </w:pPr>
          </w:p>
          <w:p w14:paraId="284B093F" w14:textId="77777777" w:rsidR="00B7424F" w:rsidRPr="00A224EA" w:rsidRDefault="00B7424F">
            <w:pPr>
              <w:pStyle w:val="TableParagraph"/>
              <w:rPr>
                <w:sz w:val="24"/>
              </w:rPr>
            </w:pPr>
          </w:p>
          <w:p w14:paraId="61AE8D2D" w14:textId="77777777" w:rsidR="00B7424F" w:rsidRPr="00A224EA" w:rsidRDefault="00B7424F">
            <w:pPr>
              <w:pStyle w:val="TableParagraph"/>
              <w:rPr>
                <w:sz w:val="24"/>
              </w:rPr>
            </w:pPr>
          </w:p>
          <w:p w14:paraId="006AE8A5" w14:textId="77777777" w:rsidR="00B7424F" w:rsidRPr="00A224EA" w:rsidRDefault="00B7424F">
            <w:pPr>
              <w:pStyle w:val="TableParagraph"/>
              <w:spacing w:before="169"/>
              <w:rPr>
                <w:sz w:val="24"/>
              </w:rPr>
            </w:pPr>
          </w:p>
          <w:p w14:paraId="206BA7A2" w14:textId="77777777" w:rsidR="00B7424F" w:rsidRPr="00A224EA" w:rsidRDefault="00672CA2">
            <w:pPr>
              <w:pStyle w:val="TableParagraph"/>
              <w:ind w:left="172"/>
              <w:rPr>
                <w:sz w:val="24"/>
              </w:rPr>
            </w:pPr>
            <w:r w:rsidRPr="00A224EA">
              <w:rPr>
                <w:spacing w:val="-10"/>
                <w:w w:val="90"/>
                <w:sz w:val="24"/>
              </w:rPr>
              <w:t>3</w:t>
            </w:r>
          </w:p>
        </w:tc>
        <w:tc>
          <w:tcPr>
            <w:tcW w:w="1080" w:type="dxa"/>
            <w:vMerge/>
            <w:tcBorders>
              <w:top w:val="nil"/>
            </w:tcBorders>
          </w:tcPr>
          <w:p w14:paraId="5D0AB357" w14:textId="77777777" w:rsidR="00B7424F" w:rsidRPr="00A224EA" w:rsidRDefault="00B7424F">
            <w:pPr>
              <w:rPr>
                <w:sz w:val="2"/>
                <w:szCs w:val="2"/>
              </w:rPr>
            </w:pPr>
          </w:p>
        </w:tc>
      </w:tr>
      <w:tr w:rsidR="00B7424F" w:rsidRPr="00A224EA" w14:paraId="3244CA16" w14:textId="77777777">
        <w:trPr>
          <w:trHeight w:val="2337"/>
        </w:trPr>
        <w:tc>
          <w:tcPr>
            <w:tcW w:w="7036" w:type="dxa"/>
            <w:vMerge w:val="restart"/>
          </w:tcPr>
          <w:p w14:paraId="4C13F591" w14:textId="77777777" w:rsidR="00B7424F" w:rsidRPr="00A224EA" w:rsidRDefault="00672CA2">
            <w:pPr>
              <w:pStyle w:val="TableParagraph"/>
              <w:spacing w:line="264" w:lineRule="exact"/>
              <w:ind w:left="117"/>
              <w:rPr>
                <w:sz w:val="24"/>
              </w:rPr>
            </w:pPr>
            <w:r w:rsidRPr="00A224EA">
              <w:rPr>
                <w:w w:val="90"/>
                <w:sz w:val="24"/>
              </w:rPr>
              <w:t>d.</w:t>
            </w:r>
            <w:r w:rsidRPr="00A224EA">
              <w:rPr>
                <w:spacing w:val="-2"/>
                <w:w w:val="90"/>
                <w:sz w:val="24"/>
              </w:rPr>
              <w:t xml:space="preserve"> </w:t>
            </w:r>
            <w:r w:rsidRPr="00A224EA">
              <w:rPr>
                <w:w w:val="90"/>
                <w:sz w:val="24"/>
              </w:rPr>
              <w:t>Expert</w:t>
            </w:r>
            <w:r w:rsidRPr="00A224EA">
              <w:rPr>
                <w:spacing w:val="-3"/>
                <w:sz w:val="24"/>
              </w:rPr>
              <w:t xml:space="preserve"> </w:t>
            </w:r>
            <w:r w:rsidRPr="00A224EA">
              <w:rPr>
                <w:w w:val="90"/>
                <w:sz w:val="24"/>
              </w:rPr>
              <w:t>in</w:t>
            </w:r>
            <w:r w:rsidRPr="00A224EA">
              <w:rPr>
                <w:spacing w:val="-4"/>
                <w:sz w:val="24"/>
              </w:rPr>
              <w:t xml:space="preserve"> </w:t>
            </w:r>
            <w:r w:rsidRPr="00A224EA">
              <w:rPr>
                <w:w w:val="90"/>
                <w:sz w:val="24"/>
              </w:rPr>
              <w:t>ERP</w:t>
            </w:r>
            <w:r w:rsidRPr="00A224EA">
              <w:rPr>
                <w:spacing w:val="-1"/>
                <w:w w:val="90"/>
                <w:sz w:val="24"/>
              </w:rPr>
              <w:t xml:space="preserve"> </w:t>
            </w:r>
            <w:r w:rsidRPr="00A224EA">
              <w:rPr>
                <w:spacing w:val="-2"/>
                <w:w w:val="90"/>
                <w:sz w:val="24"/>
              </w:rPr>
              <w:t>Systems</w:t>
            </w:r>
          </w:p>
          <w:p w14:paraId="34C09A50" w14:textId="77777777" w:rsidR="00B7424F" w:rsidRPr="00A224EA" w:rsidRDefault="00B7424F">
            <w:pPr>
              <w:pStyle w:val="TableParagraph"/>
              <w:spacing w:before="4"/>
              <w:rPr>
                <w:sz w:val="24"/>
              </w:rPr>
            </w:pPr>
          </w:p>
          <w:p w14:paraId="5BECB259" w14:textId="77777777" w:rsidR="00B7424F" w:rsidRPr="00A224EA" w:rsidRDefault="00672CA2" w:rsidP="00D363D9">
            <w:pPr>
              <w:pStyle w:val="TableParagraph"/>
              <w:numPr>
                <w:ilvl w:val="0"/>
                <w:numId w:val="310"/>
              </w:numPr>
              <w:tabs>
                <w:tab w:val="left" w:pos="368"/>
              </w:tabs>
              <w:ind w:left="368" w:hanging="253"/>
              <w:rPr>
                <w:sz w:val="24"/>
              </w:rPr>
            </w:pPr>
            <w:r w:rsidRPr="00A224EA">
              <w:rPr>
                <w:w w:val="90"/>
                <w:sz w:val="24"/>
              </w:rPr>
              <w:t>Minimum</w:t>
            </w:r>
            <w:r w:rsidRPr="00A224EA">
              <w:rPr>
                <w:spacing w:val="-1"/>
                <w:sz w:val="24"/>
              </w:rPr>
              <w:t xml:space="preserve"> </w:t>
            </w:r>
            <w:r w:rsidRPr="00A224EA">
              <w:rPr>
                <w:spacing w:val="-2"/>
                <w:sz w:val="24"/>
              </w:rPr>
              <w:t>Qualifications</w:t>
            </w:r>
          </w:p>
          <w:p w14:paraId="2282DE85" w14:textId="77777777" w:rsidR="00B7424F" w:rsidRPr="00A224EA" w:rsidRDefault="00B7424F">
            <w:pPr>
              <w:pStyle w:val="TableParagraph"/>
              <w:spacing w:before="4"/>
              <w:rPr>
                <w:sz w:val="24"/>
              </w:rPr>
            </w:pPr>
          </w:p>
          <w:p w14:paraId="119F5429" w14:textId="77777777" w:rsidR="00B7424F" w:rsidRPr="00A224EA" w:rsidRDefault="00672CA2" w:rsidP="00D363D9">
            <w:pPr>
              <w:pStyle w:val="TableParagraph"/>
              <w:numPr>
                <w:ilvl w:val="1"/>
                <w:numId w:val="310"/>
              </w:numPr>
              <w:tabs>
                <w:tab w:val="left" w:pos="837"/>
              </w:tabs>
              <w:spacing w:line="259" w:lineRule="auto"/>
              <w:ind w:right="186"/>
              <w:jc w:val="both"/>
              <w:rPr>
                <w:sz w:val="24"/>
              </w:rPr>
            </w:pPr>
            <w:r w:rsidRPr="00A224EA">
              <w:rPr>
                <w:sz w:val="24"/>
              </w:rPr>
              <w:t>Undergraduate</w:t>
            </w:r>
            <w:r w:rsidRPr="00A224EA">
              <w:rPr>
                <w:spacing w:val="-7"/>
                <w:sz w:val="24"/>
              </w:rPr>
              <w:t xml:space="preserve"> </w:t>
            </w:r>
            <w:r w:rsidRPr="00A224EA">
              <w:rPr>
                <w:sz w:val="24"/>
              </w:rPr>
              <w:t>degree</w:t>
            </w:r>
            <w:r w:rsidRPr="00A224EA">
              <w:rPr>
                <w:spacing w:val="-5"/>
                <w:sz w:val="24"/>
              </w:rPr>
              <w:t xml:space="preserve"> </w:t>
            </w:r>
            <w:r w:rsidRPr="00A224EA">
              <w:rPr>
                <w:sz w:val="24"/>
              </w:rPr>
              <w:t>in</w:t>
            </w:r>
            <w:r w:rsidRPr="00A224EA">
              <w:rPr>
                <w:spacing w:val="-5"/>
                <w:sz w:val="24"/>
              </w:rPr>
              <w:t xml:space="preserve"> </w:t>
            </w:r>
            <w:r w:rsidRPr="00A224EA">
              <w:rPr>
                <w:sz w:val="24"/>
              </w:rPr>
              <w:t>computer</w:t>
            </w:r>
            <w:r w:rsidRPr="00A224EA">
              <w:rPr>
                <w:spacing w:val="-6"/>
                <w:sz w:val="24"/>
              </w:rPr>
              <w:t xml:space="preserve"> </w:t>
            </w:r>
            <w:r w:rsidRPr="00A224EA">
              <w:rPr>
                <w:sz w:val="24"/>
              </w:rPr>
              <w:t>science/IT or</w:t>
            </w:r>
            <w:r w:rsidRPr="00A224EA">
              <w:rPr>
                <w:spacing w:val="-6"/>
                <w:sz w:val="24"/>
              </w:rPr>
              <w:t xml:space="preserve"> </w:t>
            </w:r>
            <w:r w:rsidRPr="00A224EA">
              <w:rPr>
                <w:sz w:val="24"/>
              </w:rPr>
              <w:t xml:space="preserve">related </w:t>
            </w:r>
            <w:r w:rsidRPr="00A224EA">
              <w:rPr>
                <w:w w:val="90"/>
                <w:sz w:val="24"/>
              </w:rPr>
              <w:t xml:space="preserve">degree and relevant certification in area of system integration, </w:t>
            </w:r>
            <w:r w:rsidRPr="00A224EA">
              <w:rPr>
                <w:sz w:val="24"/>
              </w:rPr>
              <w:t>ICT infrastructure eg. Networks, hardware and certified Workflow designer (3 points)</w:t>
            </w:r>
          </w:p>
          <w:p w14:paraId="286C5315" w14:textId="77777777" w:rsidR="00B7424F" w:rsidRPr="00A224EA" w:rsidRDefault="00672CA2" w:rsidP="00D363D9">
            <w:pPr>
              <w:pStyle w:val="TableParagraph"/>
              <w:numPr>
                <w:ilvl w:val="1"/>
                <w:numId w:val="310"/>
              </w:numPr>
              <w:tabs>
                <w:tab w:val="left" w:pos="837"/>
              </w:tabs>
              <w:spacing w:line="259" w:lineRule="auto"/>
              <w:ind w:right="186"/>
              <w:jc w:val="both"/>
              <w:rPr>
                <w:sz w:val="24"/>
              </w:rPr>
            </w:pPr>
            <w:r w:rsidRPr="00A224EA">
              <w:rPr>
                <w:w w:val="85"/>
                <w:sz w:val="24"/>
              </w:rPr>
              <w:t xml:space="preserve">Diploma and with the above mentioned relevant certification (2 </w:t>
            </w:r>
            <w:r w:rsidRPr="00A224EA">
              <w:rPr>
                <w:spacing w:val="-2"/>
                <w:sz w:val="24"/>
              </w:rPr>
              <w:t>points)</w:t>
            </w:r>
          </w:p>
          <w:p w14:paraId="5EBC0A38" w14:textId="77777777" w:rsidR="00B7424F" w:rsidRPr="00A224EA" w:rsidRDefault="00672CA2" w:rsidP="00D363D9">
            <w:pPr>
              <w:pStyle w:val="TableParagraph"/>
              <w:numPr>
                <w:ilvl w:val="1"/>
                <w:numId w:val="310"/>
              </w:numPr>
              <w:tabs>
                <w:tab w:val="left" w:pos="836"/>
              </w:tabs>
              <w:spacing w:before="5"/>
              <w:ind w:left="836" w:hanging="361"/>
              <w:jc w:val="both"/>
              <w:rPr>
                <w:sz w:val="24"/>
              </w:rPr>
            </w:pPr>
            <w:r w:rsidRPr="00A224EA">
              <w:rPr>
                <w:w w:val="90"/>
                <w:sz w:val="24"/>
              </w:rPr>
              <w:t>Diploma</w:t>
            </w:r>
            <w:r w:rsidRPr="00A224EA">
              <w:rPr>
                <w:spacing w:val="-5"/>
                <w:sz w:val="24"/>
              </w:rPr>
              <w:t xml:space="preserve"> </w:t>
            </w:r>
            <w:r w:rsidRPr="00A224EA">
              <w:rPr>
                <w:w w:val="90"/>
                <w:sz w:val="24"/>
              </w:rPr>
              <w:t>and</w:t>
            </w:r>
            <w:r w:rsidRPr="00A224EA">
              <w:rPr>
                <w:sz w:val="24"/>
              </w:rPr>
              <w:t xml:space="preserve"> </w:t>
            </w:r>
            <w:r w:rsidRPr="00A224EA">
              <w:rPr>
                <w:w w:val="90"/>
                <w:sz w:val="24"/>
              </w:rPr>
              <w:t>below</w:t>
            </w:r>
            <w:r w:rsidRPr="00A224EA">
              <w:rPr>
                <w:spacing w:val="1"/>
                <w:sz w:val="24"/>
              </w:rPr>
              <w:t xml:space="preserve"> </w:t>
            </w:r>
            <w:r w:rsidRPr="00A224EA">
              <w:rPr>
                <w:w w:val="90"/>
                <w:sz w:val="24"/>
              </w:rPr>
              <w:t>(1</w:t>
            </w:r>
            <w:r w:rsidRPr="00A224EA">
              <w:rPr>
                <w:spacing w:val="-2"/>
                <w:sz w:val="24"/>
              </w:rPr>
              <w:t xml:space="preserve"> </w:t>
            </w:r>
            <w:r w:rsidRPr="00A224EA">
              <w:rPr>
                <w:spacing w:val="-2"/>
                <w:w w:val="90"/>
                <w:sz w:val="24"/>
              </w:rPr>
              <w:t>point)</w:t>
            </w:r>
          </w:p>
          <w:p w14:paraId="6EE0EC05" w14:textId="6E07E515" w:rsidR="00B7424F" w:rsidRPr="00A224EA" w:rsidRDefault="004D1B2F" w:rsidP="00D363D9">
            <w:pPr>
              <w:pStyle w:val="TableParagraph"/>
              <w:numPr>
                <w:ilvl w:val="0"/>
                <w:numId w:val="310"/>
              </w:numPr>
              <w:tabs>
                <w:tab w:val="left" w:pos="327"/>
                <w:tab w:val="left" w:pos="369"/>
              </w:tabs>
              <w:spacing w:before="183" w:line="256" w:lineRule="auto"/>
              <w:ind w:right="626" w:hanging="269"/>
              <w:rPr>
                <w:sz w:val="24"/>
              </w:rPr>
            </w:pPr>
            <w:r>
              <w:rPr>
                <w:w w:val="90"/>
                <w:sz w:val="24"/>
              </w:rPr>
              <w:t>4</w:t>
            </w:r>
            <w:r w:rsidR="00672CA2" w:rsidRPr="00A224EA">
              <w:rPr>
                <w:w w:val="90"/>
                <w:sz w:val="24"/>
              </w:rPr>
              <w:t>+</w:t>
            </w:r>
            <w:r w:rsidR="00672CA2" w:rsidRPr="00A224EA">
              <w:rPr>
                <w:spacing w:val="-2"/>
                <w:w w:val="90"/>
                <w:sz w:val="24"/>
              </w:rPr>
              <w:t xml:space="preserve"> </w:t>
            </w:r>
            <w:r w:rsidR="00672CA2" w:rsidRPr="00A224EA">
              <w:rPr>
                <w:w w:val="90"/>
                <w:sz w:val="24"/>
              </w:rPr>
              <w:t>years’</w:t>
            </w:r>
            <w:r w:rsidR="00672CA2" w:rsidRPr="00A224EA">
              <w:rPr>
                <w:spacing w:val="-1"/>
                <w:w w:val="90"/>
                <w:sz w:val="24"/>
              </w:rPr>
              <w:t xml:space="preserve"> </w:t>
            </w:r>
            <w:r w:rsidR="00672CA2" w:rsidRPr="00A224EA">
              <w:rPr>
                <w:w w:val="90"/>
                <w:sz w:val="24"/>
              </w:rPr>
              <w:t>experience in ERP</w:t>
            </w:r>
            <w:r w:rsidR="00672CA2" w:rsidRPr="00A224EA">
              <w:rPr>
                <w:spacing w:val="-2"/>
                <w:w w:val="90"/>
                <w:sz w:val="24"/>
              </w:rPr>
              <w:t xml:space="preserve"> </w:t>
            </w:r>
            <w:r w:rsidR="00672CA2" w:rsidRPr="00A224EA">
              <w:rPr>
                <w:w w:val="90"/>
                <w:sz w:val="24"/>
              </w:rPr>
              <w:t>systems deployment. experience</w:t>
            </w:r>
            <w:r w:rsidR="00672CA2" w:rsidRPr="00A224EA">
              <w:rPr>
                <w:spacing w:val="-3"/>
                <w:w w:val="90"/>
                <w:sz w:val="24"/>
              </w:rPr>
              <w:t xml:space="preserve"> </w:t>
            </w:r>
            <w:r w:rsidR="00672CA2" w:rsidRPr="00A224EA">
              <w:rPr>
                <w:w w:val="90"/>
                <w:sz w:val="24"/>
              </w:rPr>
              <w:t xml:space="preserve">in installing, maintaining and upgrading IT systems with a </w:t>
            </w:r>
            <w:r w:rsidR="00672CA2" w:rsidRPr="00A224EA">
              <w:rPr>
                <w:sz w:val="24"/>
              </w:rPr>
              <w:t>minimum of three (3) projects</w:t>
            </w:r>
          </w:p>
          <w:p w14:paraId="45CB6850" w14:textId="77777777" w:rsidR="00B7424F" w:rsidRPr="00A224EA" w:rsidRDefault="00672CA2" w:rsidP="00D363D9">
            <w:pPr>
              <w:pStyle w:val="TableParagraph"/>
              <w:numPr>
                <w:ilvl w:val="1"/>
                <w:numId w:val="310"/>
              </w:numPr>
              <w:tabs>
                <w:tab w:val="left" w:pos="1136"/>
              </w:tabs>
              <w:spacing w:before="10"/>
              <w:ind w:left="1136" w:hanging="318"/>
              <w:rPr>
                <w:sz w:val="24"/>
              </w:rPr>
            </w:pPr>
            <w:r w:rsidRPr="00A224EA">
              <w:rPr>
                <w:w w:val="90"/>
                <w:sz w:val="24"/>
              </w:rPr>
              <w:t>4</w:t>
            </w:r>
            <w:r w:rsidRPr="00A224EA">
              <w:rPr>
                <w:spacing w:val="-3"/>
                <w:w w:val="90"/>
                <w:sz w:val="24"/>
              </w:rPr>
              <w:t xml:space="preserve"> </w:t>
            </w:r>
            <w:r w:rsidRPr="00A224EA">
              <w:rPr>
                <w:w w:val="90"/>
                <w:sz w:val="24"/>
              </w:rPr>
              <w:t>years</w:t>
            </w:r>
            <w:r w:rsidRPr="00A224EA">
              <w:rPr>
                <w:spacing w:val="-1"/>
                <w:w w:val="90"/>
                <w:sz w:val="24"/>
              </w:rPr>
              <w:t xml:space="preserve"> </w:t>
            </w:r>
            <w:r w:rsidRPr="00A224EA">
              <w:rPr>
                <w:w w:val="90"/>
                <w:sz w:val="24"/>
              </w:rPr>
              <w:t>and</w:t>
            </w:r>
            <w:r w:rsidRPr="00A224EA">
              <w:rPr>
                <w:spacing w:val="-2"/>
                <w:w w:val="90"/>
                <w:sz w:val="24"/>
              </w:rPr>
              <w:t xml:space="preserve"> </w:t>
            </w:r>
            <w:r w:rsidRPr="00A224EA">
              <w:rPr>
                <w:w w:val="90"/>
                <w:sz w:val="24"/>
              </w:rPr>
              <w:t>above</w:t>
            </w:r>
            <w:r w:rsidRPr="00A224EA">
              <w:rPr>
                <w:spacing w:val="-4"/>
                <w:sz w:val="24"/>
              </w:rPr>
              <w:t xml:space="preserve"> </w:t>
            </w:r>
            <w:r w:rsidRPr="00A224EA">
              <w:rPr>
                <w:w w:val="90"/>
                <w:sz w:val="24"/>
              </w:rPr>
              <w:t>(3</w:t>
            </w:r>
            <w:r w:rsidRPr="00A224EA">
              <w:rPr>
                <w:spacing w:val="-4"/>
                <w:sz w:val="24"/>
              </w:rPr>
              <w:t xml:space="preserve"> </w:t>
            </w:r>
            <w:r w:rsidRPr="00A224EA">
              <w:rPr>
                <w:spacing w:val="-2"/>
                <w:w w:val="90"/>
                <w:sz w:val="24"/>
              </w:rPr>
              <w:t>marks)</w:t>
            </w:r>
          </w:p>
          <w:p w14:paraId="276D9F81" w14:textId="77777777" w:rsidR="00B7424F" w:rsidRPr="00A224EA" w:rsidRDefault="00672CA2" w:rsidP="00D363D9">
            <w:pPr>
              <w:pStyle w:val="TableParagraph"/>
              <w:numPr>
                <w:ilvl w:val="1"/>
                <w:numId w:val="310"/>
              </w:numPr>
              <w:tabs>
                <w:tab w:val="left" w:pos="1133"/>
              </w:tabs>
              <w:spacing w:before="4"/>
              <w:ind w:left="1133" w:hanging="270"/>
              <w:rPr>
                <w:sz w:val="24"/>
              </w:rPr>
            </w:pPr>
            <w:r w:rsidRPr="00A224EA">
              <w:rPr>
                <w:w w:val="90"/>
                <w:sz w:val="24"/>
              </w:rPr>
              <w:t>Between</w:t>
            </w:r>
            <w:r w:rsidRPr="00A224EA">
              <w:rPr>
                <w:spacing w:val="-4"/>
                <w:sz w:val="24"/>
              </w:rPr>
              <w:t xml:space="preserve"> </w:t>
            </w:r>
            <w:r w:rsidRPr="00A224EA">
              <w:rPr>
                <w:w w:val="90"/>
                <w:sz w:val="24"/>
              </w:rPr>
              <w:t>2</w:t>
            </w:r>
            <w:r w:rsidRPr="00A224EA">
              <w:rPr>
                <w:spacing w:val="-6"/>
                <w:sz w:val="24"/>
              </w:rPr>
              <w:t xml:space="preserve"> </w:t>
            </w:r>
            <w:r w:rsidRPr="00A224EA">
              <w:rPr>
                <w:w w:val="90"/>
                <w:sz w:val="24"/>
              </w:rPr>
              <w:t>years</w:t>
            </w:r>
            <w:r w:rsidRPr="00A224EA">
              <w:rPr>
                <w:spacing w:val="-4"/>
                <w:sz w:val="24"/>
              </w:rPr>
              <w:t xml:space="preserve"> </w:t>
            </w:r>
            <w:r w:rsidRPr="00A224EA">
              <w:rPr>
                <w:w w:val="90"/>
                <w:sz w:val="24"/>
              </w:rPr>
              <w:t>and</w:t>
            </w:r>
            <w:r w:rsidRPr="00A224EA">
              <w:rPr>
                <w:spacing w:val="1"/>
                <w:sz w:val="24"/>
              </w:rPr>
              <w:t xml:space="preserve"> </w:t>
            </w:r>
            <w:r w:rsidRPr="00A224EA">
              <w:rPr>
                <w:w w:val="90"/>
                <w:sz w:val="24"/>
              </w:rPr>
              <w:t>4</w:t>
            </w:r>
            <w:r w:rsidRPr="00A224EA">
              <w:rPr>
                <w:spacing w:val="-1"/>
                <w:w w:val="90"/>
                <w:sz w:val="24"/>
              </w:rPr>
              <w:t xml:space="preserve"> </w:t>
            </w:r>
            <w:r w:rsidRPr="00A224EA">
              <w:rPr>
                <w:w w:val="90"/>
                <w:sz w:val="24"/>
              </w:rPr>
              <w:t>years</w:t>
            </w:r>
            <w:r w:rsidRPr="00A224EA">
              <w:rPr>
                <w:spacing w:val="-4"/>
                <w:sz w:val="24"/>
              </w:rPr>
              <w:t xml:space="preserve"> </w:t>
            </w:r>
            <w:r w:rsidRPr="00A224EA">
              <w:rPr>
                <w:w w:val="90"/>
                <w:sz w:val="24"/>
              </w:rPr>
              <w:t>(2</w:t>
            </w:r>
            <w:r w:rsidRPr="00A224EA">
              <w:rPr>
                <w:spacing w:val="-3"/>
                <w:sz w:val="24"/>
              </w:rPr>
              <w:t xml:space="preserve"> </w:t>
            </w:r>
            <w:r w:rsidRPr="00A224EA">
              <w:rPr>
                <w:spacing w:val="-2"/>
                <w:w w:val="90"/>
                <w:sz w:val="24"/>
              </w:rPr>
              <w:t>points)</w:t>
            </w:r>
          </w:p>
          <w:p w14:paraId="338CD48E" w14:textId="77777777" w:rsidR="00B7424F" w:rsidRPr="00A224EA" w:rsidRDefault="00672CA2" w:rsidP="00D363D9">
            <w:pPr>
              <w:pStyle w:val="TableParagraph"/>
              <w:numPr>
                <w:ilvl w:val="1"/>
                <w:numId w:val="310"/>
              </w:numPr>
              <w:tabs>
                <w:tab w:val="left" w:pos="1133"/>
              </w:tabs>
              <w:spacing w:before="8"/>
              <w:ind w:left="1133" w:hanging="270"/>
              <w:rPr>
                <w:sz w:val="24"/>
              </w:rPr>
            </w:pPr>
            <w:r w:rsidRPr="00A224EA">
              <w:rPr>
                <w:w w:val="90"/>
                <w:sz w:val="24"/>
              </w:rPr>
              <w:t>Less</w:t>
            </w:r>
            <w:r w:rsidRPr="00A224EA">
              <w:rPr>
                <w:spacing w:val="-2"/>
                <w:w w:val="90"/>
                <w:sz w:val="24"/>
              </w:rPr>
              <w:t xml:space="preserve"> </w:t>
            </w:r>
            <w:r w:rsidRPr="00A224EA">
              <w:rPr>
                <w:w w:val="90"/>
                <w:sz w:val="24"/>
              </w:rPr>
              <w:t>than</w:t>
            </w:r>
            <w:r w:rsidRPr="00A224EA">
              <w:rPr>
                <w:spacing w:val="-3"/>
                <w:w w:val="90"/>
                <w:sz w:val="24"/>
              </w:rPr>
              <w:t xml:space="preserve"> </w:t>
            </w:r>
            <w:r w:rsidRPr="00A224EA">
              <w:rPr>
                <w:w w:val="90"/>
                <w:sz w:val="24"/>
              </w:rPr>
              <w:t>2</w:t>
            </w:r>
            <w:r w:rsidRPr="00A224EA">
              <w:rPr>
                <w:spacing w:val="-2"/>
                <w:w w:val="90"/>
                <w:sz w:val="24"/>
              </w:rPr>
              <w:t xml:space="preserve"> </w:t>
            </w:r>
            <w:r w:rsidRPr="00A224EA">
              <w:rPr>
                <w:w w:val="90"/>
                <w:sz w:val="24"/>
              </w:rPr>
              <w:t>years</w:t>
            </w:r>
            <w:r w:rsidRPr="00A224EA">
              <w:rPr>
                <w:spacing w:val="-2"/>
                <w:w w:val="90"/>
                <w:sz w:val="24"/>
              </w:rPr>
              <w:t xml:space="preserve"> </w:t>
            </w:r>
            <w:r w:rsidRPr="00A224EA">
              <w:rPr>
                <w:w w:val="90"/>
                <w:sz w:val="24"/>
              </w:rPr>
              <w:t>-1</w:t>
            </w:r>
            <w:r w:rsidRPr="00A224EA">
              <w:rPr>
                <w:spacing w:val="-1"/>
                <w:w w:val="90"/>
                <w:sz w:val="24"/>
              </w:rPr>
              <w:t xml:space="preserve"> </w:t>
            </w:r>
            <w:r w:rsidRPr="00A224EA">
              <w:rPr>
                <w:spacing w:val="-2"/>
                <w:w w:val="90"/>
                <w:sz w:val="24"/>
              </w:rPr>
              <w:t>points</w:t>
            </w:r>
          </w:p>
        </w:tc>
        <w:tc>
          <w:tcPr>
            <w:tcW w:w="1918" w:type="dxa"/>
            <w:tcBorders>
              <w:bottom w:val="nil"/>
            </w:tcBorders>
          </w:tcPr>
          <w:p w14:paraId="3CC32A5F" w14:textId="77777777" w:rsidR="00B7424F" w:rsidRPr="00A224EA" w:rsidRDefault="00B7424F">
            <w:pPr>
              <w:pStyle w:val="TableParagraph"/>
              <w:rPr>
                <w:sz w:val="24"/>
              </w:rPr>
            </w:pPr>
          </w:p>
          <w:p w14:paraId="263D4FBC" w14:textId="77777777" w:rsidR="00B7424F" w:rsidRPr="00A224EA" w:rsidRDefault="00B7424F">
            <w:pPr>
              <w:pStyle w:val="TableParagraph"/>
              <w:rPr>
                <w:sz w:val="24"/>
              </w:rPr>
            </w:pPr>
          </w:p>
          <w:p w14:paraId="1928B53E" w14:textId="77777777" w:rsidR="00B7424F" w:rsidRPr="00A224EA" w:rsidRDefault="00B7424F">
            <w:pPr>
              <w:pStyle w:val="TableParagraph"/>
              <w:rPr>
                <w:sz w:val="24"/>
              </w:rPr>
            </w:pPr>
          </w:p>
          <w:p w14:paraId="49BDCC1D" w14:textId="77777777" w:rsidR="00B7424F" w:rsidRPr="00A224EA" w:rsidRDefault="00B7424F">
            <w:pPr>
              <w:pStyle w:val="TableParagraph"/>
              <w:spacing w:before="6"/>
              <w:rPr>
                <w:sz w:val="24"/>
              </w:rPr>
            </w:pPr>
          </w:p>
          <w:p w14:paraId="114C3E0B" w14:textId="77777777" w:rsidR="00B7424F" w:rsidRPr="00A224EA" w:rsidRDefault="00672CA2">
            <w:pPr>
              <w:pStyle w:val="TableParagraph"/>
              <w:ind w:left="220"/>
              <w:rPr>
                <w:sz w:val="24"/>
              </w:rPr>
            </w:pPr>
            <w:r w:rsidRPr="00A224EA">
              <w:rPr>
                <w:spacing w:val="-10"/>
                <w:w w:val="90"/>
                <w:sz w:val="24"/>
              </w:rPr>
              <w:t>3</w:t>
            </w:r>
          </w:p>
        </w:tc>
        <w:tc>
          <w:tcPr>
            <w:tcW w:w="1080" w:type="dxa"/>
            <w:vMerge/>
            <w:tcBorders>
              <w:top w:val="nil"/>
            </w:tcBorders>
          </w:tcPr>
          <w:p w14:paraId="34F4E6BE" w14:textId="77777777" w:rsidR="00B7424F" w:rsidRPr="00A224EA" w:rsidRDefault="00B7424F">
            <w:pPr>
              <w:rPr>
                <w:sz w:val="2"/>
                <w:szCs w:val="2"/>
              </w:rPr>
            </w:pPr>
          </w:p>
        </w:tc>
      </w:tr>
      <w:tr w:rsidR="00B7424F" w:rsidRPr="00A224EA" w14:paraId="6BDD79FC" w14:textId="77777777">
        <w:trPr>
          <w:trHeight w:val="3071"/>
        </w:trPr>
        <w:tc>
          <w:tcPr>
            <w:tcW w:w="7036" w:type="dxa"/>
            <w:vMerge/>
            <w:tcBorders>
              <w:top w:val="nil"/>
            </w:tcBorders>
          </w:tcPr>
          <w:p w14:paraId="14097746" w14:textId="77777777" w:rsidR="00B7424F" w:rsidRPr="00A224EA" w:rsidRDefault="00B7424F">
            <w:pPr>
              <w:rPr>
                <w:sz w:val="2"/>
                <w:szCs w:val="2"/>
              </w:rPr>
            </w:pPr>
          </w:p>
        </w:tc>
        <w:tc>
          <w:tcPr>
            <w:tcW w:w="1918" w:type="dxa"/>
            <w:tcBorders>
              <w:top w:val="nil"/>
            </w:tcBorders>
          </w:tcPr>
          <w:p w14:paraId="4A3184A2" w14:textId="77777777" w:rsidR="00B7424F" w:rsidRPr="00A224EA" w:rsidRDefault="00B7424F">
            <w:pPr>
              <w:pStyle w:val="TableParagraph"/>
              <w:rPr>
                <w:sz w:val="24"/>
              </w:rPr>
            </w:pPr>
          </w:p>
          <w:p w14:paraId="68BA0A46" w14:textId="77777777" w:rsidR="00B7424F" w:rsidRPr="00A224EA" w:rsidRDefault="00B7424F">
            <w:pPr>
              <w:pStyle w:val="TableParagraph"/>
              <w:rPr>
                <w:sz w:val="24"/>
              </w:rPr>
            </w:pPr>
          </w:p>
          <w:p w14:paraId="44290DF3" w14:textId="77777777" w:rsidR="00B7424F" w:rsidRPr="00A224EA" w:rsidRDefault="00B7424F">
            <w:pPr>
              <w:pStyle w:val="TableParagraph"/>
              <w:spacing w:before="149"/>
              <w:rPr>
                <w:sz w:val="24"/>
              </w:rPr>
            </w:pPr>
          </w:p>
          <w:p w14:paraId="7608FA0B" w14:textId="77777777" w:rsidR="00B7424F" w:rsidRPr="00A224EA" w:rsidRDefault="00672CA2">
            <w:pPr>
              <w:pStyle w:val="TableParagraph"/>
              <w:ind w:left="220"/>
              <w:rPr>
                <w:sz w:val="24"/>
              </w:rPr>
            </w:pPr>
            <w:r w:rsidRPr="00A224EA">
              <w:rPr>
                <w:spacing w:val="-10"/>
                <w:w w:val="90"/>
                <w:sz w:val="24"/>
              </w:rPr>
              <w:t>3</w:t>
            </w:r>
          </w:p>
        </w:tc>
        <w:tc>
          <w:tcPr>
            <w:tcW w:w="1080" w:type="dxa"/>
            <w:vMerge/>
            <w:tcBorders>
              <w:top w:val="nil"/>
            </w:tcBorders>
          </w:tcPr>
          <w:p w14:paraId="516D5EDF" w14:textId="77777777" w:rsidR="00B7424F" w:rsidRPr="00A224EA" w:rsidRDefault="00B7424F">
            <w:pPr>
              <w:rPr>
                <w:sz w:val="2"/>
                <w:szCs w:val="2"/>
              </w:rPr>
            </w:pPr>
          </w:p>
        </w:tc>
      </w:tr>
      <w:tr w:rsidR="00B7424F" w:rsidRPr="00A224EA" w14:paraId="6EB283AA" w14:textId="77777777">
        <w:trPr>
          <w:trHeight w:val="266"/>
        </w:trPr>
        <w:tc>
          <w:tcPr>
            <w:tcW w:w="7036" w:type="dxa"/>
            <w:tcBorders>
              <w:bottom w:val="nil"/>
            </w:tcBorders>
          </w:tcPr>
          <w:p w14:paraId="2A9DA4BF" w14:textId="77777777" w:rsidR="00B7424F" w:rsidRPr="00A224EA" w:rsidRDefault="00672CA2">
            <w:pPr>
              <w:pStyle w:val="TableParagraph"/>
              <w:spacing w:line="247" w:lineRule="exact"/>
              <w:ind w:left="112"/>
              <w:rPr>
                <w:b/>
                <w:sz w:val="24"/>
              </w:rPr>
            </w:pPr>
            <w:r w:rsidRPr="00A224EA">
              <w:rPr>
                <w:b/>
                <w:w w:val="105"/>
                <w:sz w:val="24"/>
              </w:rPr>
              <w:t>H.</w:t>
            </w:r>
            <w:r w:rsidRPr="00A224EA">
              <w:rPr>
                <w:b/>
                <w:spacing w:val="7"/>
                <w:w w:val="105"/>
                <w:sz w:val="24"/>
              </w:rPr>
              <w:t xml:space="preserve"> </w:t>
            </w:r>
            <w:r w:rsidRPr="00A224EA">
              <w:rPr>
                <w:b/>
                <w:w w:val="105"/>
                <w:sz w:val="24"/>
              </w:rPr>
              <w:t>Financial</w:t>
            </w:r>
            <w:r w:rsidRPr="00A224EA">
              <w:rPr>
                <w:b/>
                <w:spacing w:val="-4"/>
                <w:w w:val="105"/>
                <w:sz w:val="24"/>
              </w:rPr>
              <w:t xml:space="preserve"> </w:t>
            </w:r>
            <w:r w:rsidRPr="00A224EA">
              <w:rPr>
                <w:b/>
                <w:spacing w:val="-2"/>
                <w:w w:val="105"/>
                <w:sz w:val="24"/>
              </w:rPr>
              <w:t>Stability:</w:t>
            </w:r>
          </w:p>
        </w:tc>
        <w:tc>
          <w:tcPr>
            <w:tcW w:w="1918" w:type="dxa"/>
            <w:vMerge w:val="restart"/>
            <w:tcBorders>
              <w:bottom w:val="nil"/>
            </w:tcBorders>
          </w:tcPr>
          <w:p w14:paraId="7CC5F1F3" w14:textId="77777777" w:rsidR="00B7424F" w:rsidRPr="00A224EA" w:rsidRDefault="00B7424F">
            <w:pPr>
              <w:pStyle w:val="TableParagraph"/>
              <w:spacing w:before="23"/>
              <w:rPr>
                <w:sz w:val="24"/>
              </w:rPr>
            </w:pPr>
          </w:p>
          <w:p w14:paraId="50DFEAD1" w14:textId="77777777" w:rsidR="00B7424F" w:rsidRPr="00A224EA" w:rsidRDefault="00672CA2">
            <w:pPr>
              <w:pStyle w:val="TableParagraph"/>
              <w:ind w:left="170"/>
              <w:rPr>
                <w:sz w:val="24"/>
              </w:rPr>
            </w:pPr>
            <w:r w:rsidRPr="00A224EA">
              <w:rPr>
                <w:spacing w:val="-10"/>
                <w:sz w:val="24"/>
              </w:rPr>
              <w:t>5</w:t>
            </w:r>
          </w:p>
        </w:tc>
        <w:tc>
          <w:tcPr>
            <w:tcW w:w="1080" w:type="dxa"/>
            <w:vMerge w:val="restart"/>
            <w:tcBorders>
              <w:bottom w:val="nil"/>
            </w:tcBorders>
          </w:tcPr>
          <w:p w14:paraId="3940315D" w14:textId="77777777" w:rsidR="00B7424F" w:rsidRPr="00A224EA" w:rsidRDefault="00B7424F">
            <w:pPr>
              <w:pStyle w:val="TableParagraph"/>
              <w:rPr>
                <w:sz w:val="20"/>
              </w:rPr>
            </w:pPr>
          </w:p>
        </w:tc>
      </w:tr>
      <w:tr w:rsidR="00B7424F" w:rsidRPr="00A224EA" w14:paraId="764B1800" w14:textId="77777777">
        <w:trPr>
          <w:trHeight w:val="1094"/>
        </w:trPr>
        <w:tc>
          <w:tcPr>
            <w:tcW w:w="7036" w:type="dxa"/>
            <w:tcBorders>
              <w:top w:val="nil"/>
              <w:bottom w:val="nil"/>
            </w:tcBorders>
          </w:tcPr>
          <w:p w14:paraId="51720A84" w14:textId="66B72E26" w:rsidR="00B7424F" w:rsidRPr="00A224EA" w:rsidRDefault="00672CA2" w:rsidP="00D363D9">
            <w:pPr>
              <w:pStyle w:val="TableParagraph"/>
              <w:numPr>
                <w:ilvl w:val="0"/>
                <w:numId w:val="309"/>
              </w:numPr>
              <w:tabs>
                <w:tab w:val="left" w:pos="734"/>
              </w:tabs>
              <w:spacing w:before="19" w:line="228" w:lineRule="auto"/>
              <w:ind w:right="57"/>
              <w:rPr>
                <w:sz w:val="24"/>
              </w:rPr>
            </w:pPr>
            <w:r w:rsidRPr="00A224EA">
              <w:rPr>
                <w:w w:val="90"/>
                <w:sz w:val="24"/>
              </w:rPr>
              <w:t xml:space="preserve">Average Annual turnover of Kshs. </w:t>
            </w:r>
            <w:r w:rsidR="00FB67F4">
              <w:rPr>
                <w:w w:val="90"/>
                <w:sz w:val="24"/>
              </w:rPr>
              <w:t>10</w:t>
            </w:r>
            <w:r w:rsidRPr="00A224EA">
              <w:rPr>
                <w:w w:val="90"/>
                <w:sz w:val="24"/>
              </w:rPr>
              <w:t xml:space="preserve">0,000,000 in the last </w:t>
            </w:r>
            <w:r w:rsidR="00FB67F4">
              <w:rPr>
                <w:w w:val="90"/>
                <w:sz w:val="24"/>
              </w:rPr>
              <w:t>3</w:t>
            </w:r>
            <w:r w:rsidRPr="00A224EA">
              <w:rPr>
                <w:w w:val="90"/>
                <w:sz w:val="24"/>
              </w:rPr>
              <w:t xml:space="preserve"> years to</w:t>
            </w:r>
            <w:r w:rsidRPr="00A224EA">
              <w:rPr>
                <w:spacing w:val="-5"/>
                <w:w w:val="90"/>
                <w:sz w:val="24"/>
              </w:rPr>
              <w:t xml:space="preserve"> </w:t>
            </w:r>
            <w:r w:rsidRPr="00A224EA">
              <w:rPr>
                <w:w w:val="90"/>
                <w:sz w:val="24"/>
              </w:rPr>
              <w:t>be</w:t>
            </w:r>
            <w:r w:rsidRPr="00A224EA">
              <w:rPr>
                <w:spacing w:val="-5"/>
                <w:w w:val="90"/>
                <w:sz w:val="24"/>
              </w:rPr>
              <w:t xml:space="preserve"> </w:t>
            </w:r>
            <w:r w:rsidRPr="00A224EA">
              <w:rPr>
                <w:w w:val="90"/>
                <w:sz w:val="24"/>
              </w:rPr>
              <w:t>evidenced by Audited</w:t>
            </w:r>
            <w:r w:rsidRPr="00A224EA">
              <w:rPr>
                <w:spacing w:val="-5"/>
                <w:w w:val="90"/>
                <w:sz w:val="24"/>
              </w:rPr>
              <w:t xml:space="preserve"> </w:t>
            </w:r>
            <w:r w:rsidRPr="00A224EA">
              <w:rPr>
                <w:w w:val="90"/>
                <w:sz w:val="24"/>
              </w:rPr>
              <w:t>Accounts,</w:t>
            </w:r>
            <w:r w:rsidRPr="00A224EA">
              <w:rPr>
                <w:spacing w:val="-5"/>
                <w:w w:val="90"/>
                <w:sz w:val="24"/>
              </w:rPr>
              <w:t xml:space="preserve"> </w:t>
            </w:r>
            <w:r w:rsidRPr="00A224EA">
              <w:rPr>
                <w:w w:val="90"/>
                <w:sz w:val="24"/>
              </w:rPr>
              <w:t>for</w:t>
            </w:r>
            <w:r w:rsidRPr="00A224EA">
              <w:rPr>
                <w:spacing w:val="-6"/>
                <w:w w:val="90"/>
                <w:sz w:val="24"/>
              </w:rPr>
              <w:t xml:space="preserve"> </w:t>
            </w:r>
            <w:r w:rsidRPr="00A224EA">
              <w:rPr>
                <w:w w:val="90"/>
                <w:sz w:val="24"/>
              </w:rPr>
              <w:t>years</w:t>
            </w:r>
            <w:r w:rsidRPr="00A224EA">
              <w:rPr>
                <w:spacing w:val="-6"/>
                <w:w w:val="90"/>
                <w:sz w:val="24"/>
              </w:rPr>
              <w:t xml:space="preserve"> </w:t>
            </w:r>
            <w:r w:rsidRPr="00A224EA">
              <w:rPr>
                <w:w w:val="90"/>
                <w:sz w:val="24"/>
              </w:rPr>
              <w:t>2022,</w:t>
            </w:r>
            <w:r w:rsidRPr="00A224EA">
              <w:rPr>
                <w:spacing w:val="-8"/>
                <w:w w:val="90"/>
                <w:sz w:val="24"/>
              </w:rPr>
              <w:t xml:space="preserve"> </w:t>
            </w:r>
            <w:r w:rsidRPr="00A224EA">
              <w:rPr>
                <w:w w:val="90"/>
                <w:sz w:val="24"/>
              </w:rPr>
              <w:t>2021,</w:t>
            </w:r>
            <w:r w:rsidRPr="00A224EA">
              <w:rPr>
                <w:spacing w:val="-6"/>
                <w:w w:val="90"/>
                <w:sz w:val="24"/>
              </w:rPr>
              <w:t xml:space="preserve"> </w:t>
            </w:r>
            <w:r w:rsidRPr="00A224EA">
              <w:rPr>
                <w:w w:val="90"/>
                <w:sz w:val="24"/>
              </w:rPr>
              <w:t>2020</w:t>
            </w:r>
            <w:r w:rsidRPr="00A224EA">
              <w:rPr>
                <w:spacing w:val="-10"/>
                <w:sz w:val="24"/>
              </w:rPr>
              <w:t xml:space="preserve"> </w:t>
            </w:r>
            <w:r w:rsidRPr="00A224EA">
              <w:rPr>
                <w:spacing w:val="-2"/>
                <w:sz w:val="24"/>
              </w:rPr>
              <w:t>and</w:t>
            </w:r>
            <w:r w:rsidRPr="00A224EA">
              <w:rPr>
                <w:spacing w:val="-9"/>
                <w:sz w:val="24"/>
              </w:rPr>
              <w:t xml:space="preserve"> </w:t>
            </w:r>
            <w:r w:rsidRPr="00A224EA">
              <w:rPr>
                <w:spacing w:val="-2"/>
                <w:sz w:val="24"/>
              </w:rPr>
              <w:t>LPOs,</w:t>
            </w:r>
            <w:r w:rsidRPr="00A224EA">
              <w:rPr>
                <w:spacing w:val="-13"/>
                <w:sz w:val="24"/>
              </w:rPr>
              <w:t xml:space="preserve"> </w:t>
            </w:r>
            <w:r w:rsidRPr="00A224EA">
              <w:rPr>
                <w:spacing w:val="-2"/>
                <w:sz w:val="24"/>
              </w:rPr>
              <w:t>Contracts</w:t>
            </w:r>
            <w:r w:rsidRPr="00A224EA">
              <w:rPr>
                <w:spacing w:val="-10"/>
                <w:sz w:val="24"/>
              </w:rPr>
              <w:t xml:space="preserve"> </w:t>
            </w:r>
            <w:r w:rsidRPr="00A224EA">
              <w:rPr>
                <w:spacing w:val="-2"/>
                <w:sz w:val="24"/>
              </w:rPr>
              <w:t>and</w:t>
            </w:r>
            <w:r w:rsidRPr="00A224EA">
              <w:rPr>
                <w:spacing w:val="-11"/>
                <w:sz w:val="24"/>
              </w:rPr>
              <w:t xml:space="preserve"> </w:t>
            </w:r>
            <w:r w:rsidRPr="00A224EA">
              <w:rPr>
                <w:spacing w:val="-2"/>
                <w:sz w:val="24"/>
              </w:rPr>
              <w:t>LSOs.</w:t>
            </w:r>
          </w:p>
          <w:p w14:paraId="1F0A4A3D" w14:textId="34FCAD02" w:rsidR="00B7424F" w:rsidRPr="00A224EA" w:rsidRDefault="00672CA2" w:rsidP="00D363D9">
            <w:pPr>
              <w:pStyle w:val="TableParagraph"/>
              <w:numPr>
                <w:ilvl w:val="1"/>
                <w:numId w:val="309"/>
              </w:numPr>
              <w:tabs>
                <w:tab w:val="left" w:pos="1088"/>
              </w:tabs>
              <w:spacing w:before="1"/>
              <w:ind w:left="1088" w:hanging="270"/>
              <w:rPr>
                <w:sz w:val="24"/>
              </w:rPr>
            </w:pPr>
            <w:r w:rsidRPr="00A224EA">
              <w:rPr>
                <w:w w:val="90"/>
                <w:sz w:val="24"/>
              </w:rPr>
              <w:t>Average</w:t>
            </w:r>
            <w:r w:rsidRPr="00A224EA">
              <w:rPr>
                <w:spacing w:val="-2"/>
                <w:w w:val="90"/>
                <w:sz w:val="24"/>
              </w:rPr>
              <w:t xml:space="preserve"> </w:t>
            </w:r>
            <w:r w:rsidRPr="00A224EA">
              <w:rPr>
                <w:w w:val="90"/>
                <w:sz w:val="24"/>
              </w:rPr>
              <w:t>turnover</w:t>
            </w:r>
            <w:r w:rsidRPr="00A224EA">
              <w:rPr>
                <w:spacing w:val="-2"/>
                <w:w w:val="90"/>
                <w:sz w:val="24"/>
              </w:rPr>
              <w:t xml:space="preserve"> </w:t>
            </w:r>
            <w:r w:rsidR="00F45B87">
              <w:rPr>
                <w:w w:val="90"/>
                <w:sz w:val="24"/>
              </w:rPr>
              <w:t>10</w:t>
            </w:r>
            <w:r w:rsidRPr="00A224EA">
              <w:rPr>
                <w:w w:val="90"/>
                <w:sz w:val="24"/>
              </w:rPr>
              <w:t>0</w:t>
            </w:r>
            <w:r w:rsidRPr="00A224EA">
              <w:rPr>
                <w:spacing w:val="-5"/>
                <w:sz w:val="24"/>
              </w:rPr>
              <w:t xml:space="preserve"> </w:t>
            </w:r>
            <w:r w:rsidRPr="00A224EA">
              <w:rPr>
                <w:w w:val="90"/>
                <w:sz w:val="24"/>
              </w:rPr>
              <w:t>million</w:t>
            </w:r>
            <w:r w:rsidRPr="00A224EA">
              <w:rPr>
                <w:spacing w:val="-5"/>
                <w:w w:val="90"/>
                <w:sz w:val="24"/>
              </w:rPr>
              <w:t xml:space="preserve"> </w:t>
            </w:r>
            <w:r w:rsidRPr="00A224EA">
              <w:rPr>
                <w:w w:val="90"/>
                <w:sz w:val="24"/>
              </w:rPr>
              <w:t>and</w:t>
            </w:r>
            <w:r w:rsidRPr="00A224EA">
              <w:rPr>
                <w:spacing w:val="-2"/>
                <w:w w:val="90"/>
                <w:sz w:val="24"/>
              </w:rPr>
              <w:t xml:space="preserve"> </w:t>
            </w:r>
            <w:r w:rsidRPr="00A224EA">
              <w:rPr>
                <w:w w:val="90"/>
                <w:sz w:val="24"/>
              </w:rPr>
              <w:t>above</w:t>
            </w:r>
            <w:r w:rsidRPr="00A224EA">
              <w:rPr>
                <w:spacing w:val="-5"/>
                <w:sz w:val="24"/>
              </w:rPr>
              <w:t xml:space="preserve"> </w:t>
            </w:r>
            <w:r w:rsidRPr="00A224EA">
              <w:rPr>
                <w:w w:val="90"/>
                <w:sz w:val="24"/>
              </w:rPr>
              <w:t>(3</w:t>
            </w:r>
            <w:r w:rsidRPr="00A224EA">
              <w:rPr>
                <w:spacing w:val="-1"/>
                <w:w w:val="90"/>
                <w:sz w:val="24"/>
              </w:rPr>
              <w:t xml:space="preserve"> </w:t>
            </w:r>
            <w:r w:rsidRPr="00A224EA">
              <w:rPr>
                <w:spacing w:val="-2"/>
                <w:w w:val="90"/>
                <w:sz w:val="24"/>
              </w:rPr>
              <w:t>points)</w:t>
            </w:r>
          </w:p>
        </w:tc>
        <w:tc>
          <w:tcPr>
            <w:tcW w:w="1918" w:type="dxa"/>
            <w:vMerge/>
            <w:tcBorders>
              <w:top w:val="nil"/>
              <w:bottom w:val="nil"/>
            </w:tcBorders>
          </w:tcPr>
          <w:p w14:paraId="68CEC94B" w14:textId="77777777" w:rsidR="00B7424F" w:rsidRPr="00A224EA" w:rsidRDefault="00B7424F">
            <w:pPr>
              <w:rPr>
                <w:sz w:val="2"/>
                <w:szCs w:val="2"/>
              </w:rPr>
            </w:pPr>
          </w:p>
        </w:tc>
        <w:tc>
          <w:tcPr>
            <w:tcW w:w="1080" w:type="dxa"/>
            <w:vMerge/>
            <w:tcBorders>
              <w:top w:val="nil"/>
              <w:bottom w:val="nil"/>
            </w:tcBorders>
          </w:tcPr>
          <w:p w14:paraId="600D38DB" w14:textId="77777777" w:rsidR="00B7424F" w:rsidRPr="00A224EA" w:rsidRDefault="00B7424F">
            <w:pPr>
              <w:rPr>
                <w:sz w:val="2"/>
                <w:szCs w:val="2"/>
              </w:rPr>
            </w:pPr>
          </w:p>
        </w:tc>
      </w:tr>
    </w:tbl>
    <w:p w14:paraId="39E4AE2A" w14:textId="77777777" w:rsidR="00B7424F" w:rsidRPr="00A224EA" w:rsidRDefault="00B7424F">
      <w:pPr>
        <w:rPr>
          <w:sz w:val="2"/>
          <w:szCs w:val="2"/>
        </w:rPr>
        <w:sectPr w:rsidR="00B7424F" w:rsidRPr="00A224EA" w:rsidSect="00323C9A">
          <w:pgSz w:w="11920" w:h="16850"/>
          <w:pgMar w:top="960" w:right="200" w:bottom="1883" w:left="680" w:header="0" w:footer="1369" w:gutter="0"/>
          <w:cols w:space="720"/>
        </w:sect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6"/>
        <w:gridCol w:w="1918"/>
        <w:gridCol w:w="1080"/>
      </w:tblGrid>
      <w:tr w:rsidR="00B7424F" w:rsidRPr="00A224EA" w14:paraId="75D27F0C" w14:textId="77777777">
        <w:trPr>
          <w:trHeight w:val="621"/>
        </w:trPr>
        <w:tc>
          <w:tcPr>
            <w:tcW w:w="7036" w:type="dxa"/>
            <w:tcBorders>
              <w:top w:val="nil"/>
            </w:tcBorders>
          </w:tcPr>
          <w:p w14:paraId="14FA45F8" w14:textId="51692E2A" w:rsidR="00B7424F" w:rsidRPr="00A224EA" w:rsidRDefault="00672CA2" w:rsidP="00D363D9">
            <w:pPr>
              <w:pStyle w:val="TableParagraph"/>
              <w:numPr>
                <w:ilvl w:val="0"/>
                <w:numId w:val="308"/>
              </w:numPr>
              <w:tabs>
                <w:tab w:val="left" w:pos="1088"/>
              </w:tabs>
              <w:spacing w:before="1"/>
              <w:ind w:left="1088" w:hanging="270"/>
              <w:rPr>
                <w:sz w:val="24"/>
              </w:rPr>
            </w:pPr>
            <w:r w:rsidRPr="00A224EA">
              <w:rPr>
                <w:w w:val="90"/>
                <w:sz w:val="24"/>
              </w:rPr>
              <w:t>Average</w:t>
            </w:r>
            <w:r w:rsidRPr="00A224EA">
              <w:rPr>
                <w:spacing w:val="-2"/>
                <w:sz w:val="24"/>
              </w:rPr>
              <w:t xml:space="preserve"> </w:t>
            </w:r>
            <w:r w:rsidRPr="00A224EA">
              <w:rPr>
                <w:w w:val="90"/>
                <w:sz w:val="24"/>
              </w:rPr>
              <w:t>turnover</w:t>
            </w:r>
            <w:r w:rsidRPr="00A224EA">
              <w:rPr>
                <w:spacing w:val="-4"/>
                <w:sz w:val="24"/>
              </w:rPr>
              <w:t xml:space="preserve"> </w:t>
            </w:r>
            <w:r w:rsidRPr="00A224EA">
              <w:rPr>
                <w:w w:val="90"/>
                <w:sz w:val="24"/>
              </w:rPr>
              <w:t>above</w:t>
            </w:r>
            <w:r w:rsidRPr="00A224EA">
              <w:rPr>
                <w:spacing w:val="-2"/>
                <w:sz w:val="24"/>
              </w:rPr>
              <w:t xml:space="preserve"> </w:t>
            </w:r>
            <w:r w:rsidR="00F45B87">
              <w:rPr>
                <w:w w:val="90"/>
                <w:sz w:val="24"/>
              </w:rPr>
              <w:t>5</w:t>
            </w:r>
            <w:r w:rsidRPr="00A224EA">
              <w:rPr>
                <w:w w:val="90"/>
                <w:sz w:val="24"/>
              </w:rPr>
              <w:t>0M</w:t>
            </w:r>
            <w:r w:rsidRPr="00A224EA">
              <w:rPr>
                <w:spacing w:val="-3"/>
                <w:sz w:val="24"/>
              </w:rPr>
              <w:t xml:space="preserve"> </w:t>
            </w:r>
            <w:r w:rsidRPr="00A224EA">
              <w:rPr>
                <w:w w:val="90"/>
                <w:sz w:val="24"/>
              </w:rPr>
              <w:t>and</w:t>
            </w:r>
            <w:r w:rsidRPr="00A224EA">
              <w:rPr>
                <w:spacing w:val="-2"/>
                <w:sz w:val="24"/>
              </w:rPr>
              <w:t xml:space="preserve"> </w:t>
            </w:r>
            <w:r w:rsidRPr="00A224EA">
              <w:rPr>
                <w:w w:val="90"/>
                <w:sz w:val="24"/>
              </w:rPr>
              <w:t>below</w:t>
            </w:r>
            <w:r w:rsidRPr="00A224EA">
              <w:rPr>
                <w:spacing w:val="1"/>
                <w:sz w:val="24"/>
              </w:rPr>
              <w:t xml:space="preserve"> </w:t>
            </w:r>
            <w:r w:rsidR="00F45B87">
              <w:rPr>
                <w:w w:val="90"/>
                <w:sz w:val="24"/>
              </w:rPr>
              <w:t>10</w:t>
            </w:r>
            <w:r w:rsidRPr="00A224EA">
              <w:rPr>
                <w:w w:val="90"/>
                <w:sz w:val="24"/>
              </w:rPr>
              <w:t>0Million</w:t>
            </w:r>
            <w:r w:rsidRPr="00A224EA">
              <w:rPr>
                <w:spacing w:val="-3"/>
                <w:sz w:val="24"/>
              </w:rPr>
              <w:t xml:space="preserve"> </w:t>
            </w:r>
            <w:r w:rsidRPr="00A224EA">
              <w:rPr>
                <w:w w:val="90"/>
                <w:sz w:val="24"/>
              </w:rPr>
              <w:t>(2</w:t>
            </w:r>
            <w:r w:rsidRPr="00A224EA">
              <w:rPr>
                <w:spacing w:val="-1"/>
                <w:sz w:val="24"/>
              </w:rPr>
              <w:t xml:space="preserve"> </w:t>
            </w:r>
            <w:r w:rsidRPr="00A224EA">
              <w:rPr>
                <w:spacing w:val="-2"/>
                <w:w w:val="90"/>
                <w:sz w:val="24"/>
              </w:rPr>
              <w:t>points)</w:t>
            </w:r>
          </w:p>
          <w:p w14:paraId="605B0439" w14:textId="303E7B07" w:rsidR="00B7424F" w:rsidRPr="00A224EA" w:rsidRDefault="00672CA2" w:rsidP="00D363D9">
            <w:pPr>
              <w:pStyle w:val="TableParagraph"/>
              <w:numPr>
                <w:ilvl w:val="0"/>
                <w:numId w:val="308"/>
              </w:numPr>
              <w:tabs>
                <w:tab w:val="left" w:pos="1135"/>
              </w:tabs>
              <w:spacing w:before="20"/>
              <w:ind w:left="1135" w:hanging="317"/>
              <w:rPr>
                <w:sz w:val="24"/>
              </w:rPr>
            </w:pPr>
            <w:r w:rsidRPr="00A224EA">
              <w:rPr>
                <w:w w:val="90"/>
                <w:sz w:val="24"/>
              </w:rPr>
              <w:t>Average</w:t>
            </w:r>
            <w:r w:rsidRPr="00A224EA">
              <w:rPr>
                <w:spacing w:val="-3"/>
                <w:sz w:val="24"/>
              </w:rPr>
              <w:t xml:space="preserve"> </w:t>
            </w:r>
            <w:r w:rsidRPr="00A224EA">
              <w:rPr>
                <w:w w:val="90"/>
                <w:sz w:val="24"/>
              </w:rPr>
              <w:t>turnover</w:t>
            </w:r>
            <w:r w:rsidRPr="00A224EA">
              <w:rPr>
                <w:spacing w:val="-3"/>
                <w:w w:val="90"/>
                <w:sz w:val="24"/>
              </w:rPr>
              <w:t xml:space="preserve"> </w:t>
            </w:r>
            <w:r w:rsidRPr="00A224EA">
              <w:rPr>
                <w:w w:val="90"/>
                <w:sz w:val="24"/>
              </w:rPr>
              <w:t>below</w:t>
            </w:r>
            <w:r w:rsidRPr="00A224EA">
              <w:rPr>
                <w:spacing w:val="2"/>
                <w:sz w:val="24"/>
              </w:rPr>
              <w:t xml:space="preserve"> </w:t>
            </w:r>
            <w:r w:rsidR="00F45B87">
              <w:rPr>
                <w:w w:val="90"/>
                <w:sz w:val="24"/>
              </w:rPr>
              <w:t>5</w:t>
            </w:r>
            <w:r w:rsidRPr="00A224EA">
              <w:rPr>
                <w:w w:val="90"/>
                <w:sz w:val="24"/>
              </w:rPr>
              <w:t>0m</w:t>
            </w:r>
            <w:r w:rsidRPr="00A224EA">
              <w:rPr>
                <w:spacing w:val="-5"/>
                <w:sz w:val="24"/>
              </w:rPr>
              <w:t xml:space="preserve"> </w:t>
            </w:r>
            <w:r w:rsidRPr="00A224EA">
              <w:rPr>
                <w:w w:val="90"/>
                <w:sz w:val="24"/>
              </w:rPr>
              <w:t>(1</w:t>
            </w:r>
            <w:r w:rsidRPr="00A224EA">
              <w:rPr>
                <w:spacing w:val="-4"/>
                <w:sz w:val="24"/>
              </w:rPr>
              <w:t xml:space="preserve"> </w:t>
            </w:r>
            <w:r w:rsidRPr="00A224EA">
              <w:rPr>
                <w:spacing w:val="-2"/>
                <w:w w:val="90"/>
                <w:sz w:val="24"/>
              </w:rPr>
              <w:t>Mark)</w:t>
            </w:r>
          </w:p>
        </w:tc>
        <w:tc>
          <w:tcPr>
            <w:tcW w:w="1918" w:type="dxa"/>
            <w:tcBorders>
              <w:top w:val="nil"/>
            </w:tcBorders>
          </w:tcPr>
          <w:p w14:paraId="1EBDE357" w14:textId="77777777" w:rsidR="00B7424F" w:rsidRPr="00A224EA" w:rsidRDefault="00B7424F">
            <w:pPr>
              <w:pStyle w:val="TableParagraph"/>
            </w:pPr>
          </w:p>
        </w:tc>
        <w:tc>
          <w:tcPr>
            <w:tcW w:w="1080" w:type="dxa"/>
            <w:vMerge w:val="restart"/>
            <w:tcBorders>
              <w:top w:val="nil"/>
            </w:tcBorders>
          </w:tcPr>
          <w:p w14:paraId="75C731E8" w14:textId="77777777" w:rsidR="00B7424F" w:rsidRPr="00A224EA" w:rsidRDefault="00672CA2">
            <w:pPr>
              <w:pStyle w:val="TableParagraph"/>
              <w:spacing w:before="97"/>
              <w:ind w:right="212"/>
              <w:jc w:val="right"/>
              <w:rPr>
                <w:sz w:val="24"/>
              </w:rPr>
            </w:pPr>
            <w:r w:rsidRPr="00A224EA">
              <w:rPr>
                <w:spacing w:val="-10"/>
                <w:w w:val="90"/>
                <w:sz w:val="24"/>
              </w:rPr>
              <w:t>8</w:t>
            </w:r>
          </w:p>
        </w:tc>
      </w:tr>
      <w:tr w:rsidR="00B7424F" w:rsidRPr="00A224EA" w14:paraId="2A49BE41" w14:textId="77777777">
        <w:trPr>
          <w:trHeight w:val="286"/>
        </w:trPr>
        <w:tc>
          <w:tcPr>
            <w:tcW w:w="7036" w:type="dxa"/>
            <w:tcBorders>
              <w:bottom w:val="nil"/>
            </w:tcBorders>
          </w:tcPr>
          <w:p w14:paraId="2760F39C" w14:textId="77777777" w:rsidR="00B7424F" w:rsidRPr="00A224EA" w:rsidRDefault="00672CA2">
            <w:pPr>
              <w:pStyle w:val="TableParagraph"/>
              <w:spacing w:before="5" w:line="261" w:lineRule="exact"/>
              <w:ind w:left="374"/>
              <w:rPr>
                <w:sz w:val="24"/>
              </w:rPr>
            </w:pPr>
            <w:r w:rsidRPr="00A224EA">
              <w:rPr>
                <w:i/>
                <w:w w:val="90"/>
                <w:sz w:val="24"/>
              </w:rPr>
              <w:t>b)</w:t>
            </w:r>
            <w:r w:rsidRPr="00A224EA">
              <w:rPr>
                <w:i/>
                <w:spacing w:val="-9"/>
                <w:w w:val="90"/>
                <w:sz w:val="24"/>
              </w:rPr>
              <w:t xml:space="preserve"> </w:t>
            </w:r>
            <w:r w:rsidRPr="00A224EA">
              <w:rPr>
                <w:w w:val="90"/>
                <w:sz w:val="24"/>
              </w:rPr>
              <w:t>Liquidity</w:t>
            </w:r>
            <w:r w:rsidRPr="00A224EA">
              <w:rPr>
                <w:spacing w:val="-2"/>
                <w:w w:val="90"/>
                <w:sz w:val="24"/>
              </w:rPr>
              <w:t xml:space="preserve"> Ratio</w:t>
            </w:r>
          </w:p>
        </w:tc>
        <w:tc>
          <w:tcPr>
            <w:tcW w:w="1918" w:type="dxa"/>
            <w:vMerge w:val="restart"/>
          </w:tcPr>
          <w:p w14:paraId="4D6E7213" w14:textId="77777777" w:rsidR="00B7424F" w:rsidRPr="00A224EA" w:rsidRDefault="00672CA2">
            <w:pPr>
              <w:pStyle w:val="TableParagraph"/>
              <w:spacing w:line="261" w:lineRule="exact"/>
              <w:ind w:left="270"/>
              <w:rPr>
                <w:sz w:val="24"/>
              </w:rPr>
            </w:pPr>
            <w:r w:rsidRPr="00A224EA">
              <w:rPr>
                <w:spacing w:val="-10"/>
                <w:w w:val="90"/>
                <w:sz w:val="24"/>
              </w:rPr>
              <w:t>3</w:t>
            </w:r>
          </w:p>
        </w:tc>
        <w:tc>
          <w:tcPr>
            <w:tcW w:w="1080" w:type="dxa"/>
            <w:vMerge/>
            <w:tcBorders>
              <w:top w:val="nil"/>
            </w:tcBorders>
          </w:tcPr>
          <w:p w14:paraId="211B2AE8" w14:textId="77777777" w:rsidR="00B7424F" w:rsidRPr="00A224EA" w:rsidRDefault="00B7424F">
            <w:pPr>
              <w:rPr>
                <w:sz w:val="2"/>
                <w:szCs w:val="2"/>
              </w:rPr>
            </w:pPr>
          </w:p>
        </w:tc>
      </w:tr>
      <w:tr w:rsidR="00B7424F" w:rsidRPr="00A224EA" w14:paraId="27347E39" w14:textId="77777777">
        <w:trPr>
          <w:trHeight w:val="287"/>
        </w:trPr>
        <w:tc>
          <w:tcPr>
            <w:tcW w:w="7036" w:type="dxa"/>
            <w:tcBorders>
              <w:top w:val="nil"/>
              <w:bottom w:val="nil"/>
            </w:tcBorders>
          </w:tcPr>
          <w:p w14:paraId="6A149163" w14:textId="77777777" w:rsidR="00B7424F" w:rsidRPr="00A224EA" w:rsidRDefault="00672CA2">
            <w:pPr>
              <w:pStyle w:val="TableParagraph"/>
              <w:spacing w:before="8" w:line="259" w:lineRule="exact"/>
              <w:ind w:left="369"/>
              <w:rPr>
                <w:sz w:val="24"/>
              </w:rPr>
            </w:pPr>
            <w:r w:rsidRPr="00A224EA">
              <w:rPr>
                <w:w w:val="85"/>
                <w:sz w:val="24"/>
              </w:rPr>
              <w:t>i.</w:t>
            </w:r>
            <w:r w:rsidRPr="00A224EA">
              <w:rPr>
                <w:spacing w:val="-5"/>
                <w:sz w:val="24"/>
              </w:rPr>
              <w:t xml:space="preserve"> </w:t>
            </w:r>
            <w:r w:rsidRPr="00A224EA">
              <w:rPr>
                <w:w w:val="85"/>
                <w:sz w:val="24"/>
              </w:rPr>
              <w:t>2:1</w:t>
            </w:r>
            <w:r w:rsidRPr="00A224EA">
              <w:rPr>
                <w:spacing w:val="-6"/>
                <w:sz w:val="24"/>
              </w:rPr>
              <w:t xml:space="preserve"> </w:t>
            </w:r>
            <w:r w:rsidRPr="00A224EA">
              <w:rPr>
                <w:w w:val="85"/>
                <w:sz w:val="24"/>
              </w:rPr>
              <w:t>–</w:t>
            </w:r>
            <w:r w:rsidRPr="00A224EA">
              <w:rPr>
                <w:spacing w:val="-8"/>
                <w:sz w:val="24"/>
              </w:rPr>
              <w:t xml:space="preserve"> </w:t>
            </w:r>
            <w:r w:rsidRPr="00A224EA">
              <w:rPr>
                <w:w w:val="85"/>
                <w:sz w:val="24"/>
              </w:rPr>
              <w:t>3</w:t>
            </w:r>
            <w:r w:rsidRPr="00A224EA">
              <w:rPr>
                <w:spacing w:val="-6"/>
                <w:sz w:val="24"/>
              </w:rPr>
              <w:t xml:space="preserve"> </w:t>
            </w:r>
            <w:r w:rsidRPr="00A224EA">
              <w:rPr>
                <w:spacing w:val="-2"/>
                <w:w w:val="85"/>
                <w:sz w:val="24"/>
              </w:rPr>
              <w:t>points;</w:t>
            </w:r>
          </w:p>
        </w:tc>
        <w:tc>
          <w:tcPr>
            <w:tcW w:w="1918" w:type="dxa"/>
            <w:vMerge/>
            <w:tcBorders>
              <w:top w:val="nil"/>
            </w:tcBorders>
          </w:tcPr>
          <w:p w14:paraId="321A71A3" w14:textId="77777777" w:rsidR="00B7424F" w:rsidRPr="00A224EA" w:rsidRDefault="00B7424F">
            <w:pPr>
              <w:rPr>
                <w:sz w:val="2"/>
                <w:szCs w:val="2"/>
              </w:rPr>
            </w:pPr>
          </w:p>
        </w:tc>
        <w:tc>
          <w:tcPr>
            <w:tcW w:w="1080" w:type="dxa"/>
            <w:vMerge/>
            <w:tcBorders>
              <w:top w:val="nil"/>
            </w:tcBorders>
          </w:tcPr>
          <w:p w14:paraId="3B86388E" w14:textId="77777777" w:rsidR="00B7424F" w:rsidRPr="00A224EA" w:rsidRDefault="00B7424F">
            <w:pPr>
              <w:rPr>
                <w:sz w:val="2"/>
                <w:szCs w:val="2"/>
              </w:rPr>
            </w:pPr>
          </w:p>
        </w:tc>
      </w:tr>
      <w:tr w:rsidR="00B7424F" w:rsidRPr="00A224EA" w14:paraId="035C234E" w14:textId="77777777">
        <w:trPr>
          <w:trHeight w:val="283"/>
        </w:trPr>
        <w:tc>
          <w:tcPr>
            <w:tcW w:w="7036" w:type="dxa"/>
            <w:tcBorders>
              <w:top w:val="nil"/>
              <w:bottom w:val="nil"/>
            </w:tcBorders>
          </w:tcPr>
          <w:p w14:paraId="23DB13FF" w14:textId="77777777" w:rsidR="00B7424F" w:rsidRPr="00A224EA" w:rsidRDefault="00672CA2">
            <w:pPr>
              <w:pStyle w:val="TableParagraph"/>
              <w:spacing w:before="6" w:line="258" w:lineRule="exact"/>
              <w:ind w:left="374"/>
              <w:rPr>
                <w:sz w:val="24"/>
              </w:rPr>
            </w:pPr>
            <w:r w:rsidRPr="00A224EA">
              <w:rPr>
                <w:w w:val="85"/>
                <w:sz w:val="24"/>
              </w:rPr>
              <w:t>ii.</w:t>
            </w:r>
            <w:r w:rsidRPr="00A224EA">
              <w:rPr>
                <w:spacing w:val="-1"/>
                <w:w w:val="85"/>
                <w:sz w:val="24"/>
              </w:rPr>
              <w:t xml:space="preserve"> </w:t>
            </w:r>
            <w:r w:rsidRPr="00A224EA">
              <w:rPr>
                <w:w w:val="85"/>
                <w:sz w:val="24"/>
              </w:rPr>
              <w:t>1:1</w:t>
            </w:r>
            <w:r w:rsidRPr="00A224EA">
              <w:rPr>
                <w:spacing w:val="-4"/>
                <w:sz w:val="24"/>
              </w:rPr>
              <w:t xml:space="preserve"> </w:t>
            </w:r>
            <w:r w:rsidRPr="00A224EA">
              <w:rPr>
                <w:w w:val="85"/>
                <w:sz w:val="24"/>
              </w:rPr>
              <w:t>–</w:t>
            </w:r>
            <w:r w:rsidRPr="00A224EA">
              <w:rPr>
                <w:spacing w:val="-8"/>
                <w:sz w:val="24"/>
              </w:rPr>
              <w:t xml:space="preserve"> </w:t>
            </w:r>
            <w:r w:rsidRPr="00A224EA">
              <w:rPr>
                <w:w w:val="85"/>
                <w:sz w:val="24"/>
              </w:rPr>
              <w:t>2</w:t>
            </w:r>
            <w:r w:rsidRPr="00A224EA">
              <w:rPr>
                <w:spacing w:val="-6"/>
                <w:sz w:val="24"/>
              </w:rPr>
              <w:t xml:space="preserve"> </w:t>
            </w:r>
            <w:r w:rsidRPr="00A224EA">
              <w:rPr>
                <w:spacing w:val="-2"/>
                <w:w w:val="85"/>
                <w:sz w:val="24"/>
              </w:rPr>
              <w:t>points;</w:t>
            </w:r>
          </w:p>
        </w:tc>
        <w:tc>
          <w:tcPr>
            <w:tcW w:w="1918" w:type="dxa"/>
            <w:vMerge/>
            <w:tcBorders>
              <w:top w:val="nil"/>
            </w:tcBorders>
          </w:tcPr>
          <w:p w14:paraId="269AD576" w14:textId="77777777" w:rsidR="00B7424F" w:rsidRPr="00A224EA" w:rsidRDefault="00B7424F">
            <w:pPr>
              <w:rPr>
                <w:sz w:val="2"/>
                <w:szCs w:val="2"/>
              </w:rPr>
            </w:pPr>
          </w:p>
        </w:tc>
        <w:tc>
          <w:tcPr>
            <w:tcW w:w="1080" w:type="dxa"/>
            <w:vMerge/>
            <w:tcBorders>
              <w:top w:val="nil"/>
            </w:tcBorders>
          </w:tcPr>
          <w:p w14:paraId="1CFBCFB5" w14:textId="77777777" w:rsidR="00B7424F" w:rsidRPr="00A224EA" w:rsidRDefault="00B7424F">
            <w:pPr>
              <w:rPr>
                <w:sz w:val="2"/>
                <w:szCs w:val="2"/>
              </w:rPr>
            </w:pPr>
          </w:p>
        </w:tc>
      </w:tr>
      <w:tr w:rsidR="00B7424F" w:rsidRPr="00A224EA" w14:paraId="5D9D9880" w14:textId="77777777">
        <w:trPr>
          <w:trHeight w:val="284"/>
        </w:trPr>
        <w:tc>
          <w:tcPr>
            <w:tcW w:w="7036" w:type="dxa"/>
            <w:tcBorders>
              <w:top w:val="nil"/>
              <w:bottom w:val="nil"/>
            </w:tcBorders>
          </w:tcPr>
          <w:p w14:paraId="00C324EE" w14:textId="77777777" w:rsidR="00B7424F" w:rsidRPr="00A224EA" w:rsidRDefault="00672CA2">
            <w:pPr>
              <w:pStyle w:val="TableParagraph"/>
              <w:spacing w:before="5" w:line="259" w:lineRule="exact"/>
              <w:ind w:left="374"/>
              <w:rPr>
                <w:sz w:val="24"/>
              </w:rPr>
            </w:pPr>
            <w:r w:rsidRPr="00A224EA">
              <w:rPr>
                <w:w w:val="85"/>
                <w:sz w:val="24"/>
              </w:rPr>
              <w:t>iii.0.5:1-</w:t>
            </w:r>
            <w:r w:rsidRPr="00A224EA">
              <w:rPr>
                <w:spacing w:val="-4"/>
                <w:sz w:val="24"/>
              </w:rPr>
              <w:t xml:space="preserve"> </w:t>
            </w:r>
            <w:r w:rsidRPr="00A224EA">
              <w:rPr>
                <w:w w:val="85"/>
                <w:sz w:val="24"/>
              </w:rPr>
              <w:t>1</w:t>
            </w:r>
            <w:r w:rsidRPr="00A224EA">
              <w:rPr>
                <w:spacing w:val="-1"/>
                <w:sz w:val="24"/>
              </w:rPr>
              <w:t xml:space="preserve"> </w:t>
            </w:r>
            <w:r w:rsidRPr="00A224EA">
              <w:rPr>
                <w:spacing w:val="-2"/>
                <w:w w:val="85"/>
                <w:sz w:val="24"/>
              </w:rPr>
              <w:t>points;</w:t>
            </w:r>
          </w:p>
        </w:tc>
        <w:tc>
          <w:tcPr>
            <w:tcW w:w="1918" w:type="dxa"/>
            <w:vMerge/>
            <w:tcBorders>
              <w:top w:val="nil"/>
            </w:tcBorders>
          </w:tcPr>
          <w:p w14:paraId="596C7DC6" w14:textId="77777777" w:rsidR="00B7424F" w:rsidRPr="00A224EA" w:rsidRDefault="00B7424F">
            <w:pPr>
              <w:rPr>
                <w:sz w:val="2"/>
                <w:szCs w:val="2"/>
              </w:rPr>
            </w:pPr>
          </w:p>
        </w:tc>
        <w:tc>
          <w:tcPr>
            <w:tcW w:w="1080" w:type="dxa"/>
            <w:vMerge/>
            <w:tcBorders>
              <w:top w:val="nil"/>
            </w:tcBorders>
          </w:tcPr>
          <w:p w14:paraId="3222016E" w14:textId="77777777" w:rsidR="00B7424F" w:rsidRPr="00A224EA" w:rsidRDefault="00B7424F">
            <w:pPr>
              <w:rPr>
                <w:sz w:val="2"/>
                <w:szCs w:val="2"/>
              </w:rPr>
            </w:pPr>
          </w:p>
        </w:tc>
      </w:tr>
      <w:tr w:rsidR="00B7424F" w:rsidRPr="00A224EA" w14:paraId="629C8F8B" w14:textId="77777777">
        <w:trPr>
          <w:trHeight w:val="562"/>
        </w:trPr>
        <w:tc>
          <w:tcPr>
            <w:tcW w:w="7036" w:type="dxa"/>
            <w:tcBorders>
              <w:top w:val="nil"/>
            </w:tcBorders>
          </w:tcPr>
          <w:p w14:paraId="01F0418B" w14:textId="77777777" w:rsidR="00B7424F" w:rsidRPr="00A224EA" w:rsidRDefault="00672CA2">
            <w:pPr>
              <w:pStyle w:val="TableParagraph"/>
              <w:spacing w:before="6"/>
              <w:ind w:left="374"/>
              <w:rPr>
                <w:sz w:val="24"/>
              </w:rPr>
            </w:pPr>
            <w:r w:rsidRPr="00A224EA">
              <w:rPr>
                <w:w w:val="90"/>
                <w:sz w:val="24"/>
              </w:rPr>
              <w:t>iv.</w:t>
            </w:r>
            <w:r w:rsidRPr="00A224EA">
              <w:rPr>
                <w:spacing w:val="-8"/>
                <w:w w:val="90"/>
                <w:sz w:val="24"/>
              </w:rPr>
              <w:t xml:space="preserve"> </w:t>
            </w:r>
            <w:r w:rsidRPr="00A224EA">
              <w:rPr>
                <w:w w:val="90"/>
                <w:sz w:val="24"/>
              </w:rPr>
              <w:t>Less</w:t>
            </w:r>
            <w:r w:rsidRPr="00A224EA">
              <w:rPr>
                <w:spacing w:val="-4"/>
                <w:w w:val="90"/>
                <w:sz w:val="24"/>
              </w:rPr>
              <w:t xml:space="preserve"> </w:t>
            </w:r>
            <w:r w:rsidRPr="00A224EA">
              <w:rPr>
                <w:w w:val="90"/>
                <w:sz w:val="24"/>
              </w:rPr>
              <w:t>than</w:t>
            </w:r>
            <w:r w:rsidRPr="00A224EA">
              <w:rPr>
                <w:spacing w:val="-6"/>
                <w:w w:val="90"/>
                <w:sz w:val="24"/>
              </w:rPr>
              <w:t xml:space="preserve"> </w:t>
            </w:r>
            <w:r w:rsidRPr="00A224EA">
              <w:rPr>
                <w:w w:val="90"/>
                <w:sz w:val="24"/>
              </w:rPr>
              <w:t>0.5</w:t>
            </w:r>
            <w:r w:rsidRPr="00A224EA">
              <w:rPr>
                <w:spacing w:val="-2"/>
                <w:w w:val="90"/>
                <w:sz w:val="24"/>
              </w:rPr>
              <w:t xml:space="preserve"> </w:t>
            </w:r>
            <w:r w:rsidRPr="00A224EA">
              <w:rPr>
                <w:w w:val="90"/>
                <w:sz w:val="24"/>
              </w:rPr>
              <w:t>no</w:t>
            </w:r>
            <w:r w:rsidRPr="00A224EA">
              <w:rPr>
                <w:spacing w:val="-5"/>
                <w:w w:val="90"/>
                <w:sz w:val="24"/>
              </w:rPr>
              <w:t xml:space="preserve"> </w:t>
            </w:r>
            <w:r w:rsidRPr="00A224EA">
              <w:rPr>
                <w:spacing w:val="-4"/>
                <w:w w:val="90"/>
                <w:sz w:val="24"/>
              </w:rPr>
              <w:t>point</w:t>
            </w:r>
          </w:p>
        </w:tc>
        <w:tc>
          <w:tcPr>
            <w:tcW w:w="1918" w:type="dxa"/>
            <w:vMerge/>
            <w:tcBorders>
              <w:top w:val="nil"/>
            </w:tcBorders>
          </w:tcPr>
          <w:p w14:paraId="790F1934" w14:textId="77777777" w:rsidR="00B7424F" w:rsidRPr="00A224EA" w:rsidRDefault="00B7424F">
            <w:pPr>
              <w:rPr>
                <w:sz w:val="2"/>
                <w:szCs w:val="2"/>
              </w:rPr>
            </w:pPr>
          </w:p>
        </w:tc>
        <w:tc>
          <w:tcPr>
            <w:tcW w:w="1080" w:type="dxa"/>
            <w:vMerge/>
            <w:tcBorders>
              <w:top w:val="nil"/>
            </w:tcBorders>
          </w:tcPr>
          <w:p w14:paraId="5346EA6F" w14:textId="77777777" w:rsidR="00B7424F" w:rsidRPr="00A224EA" w:rsidRDefault="00B7424F">
            <w:pPr>
              <w:rPr>
                <w:sz w:val="2"/>
                <w:szCs w:val="2"/>
              </w:rPr>
            </w:pPr>
          </w:p>
        </w:tc>
      </w:tr>
      <w:tr w:rsidR="00B7424F" w:rsidRPr="00A224EA" w14:paraId="75C5F3DB" w14:textId="77777777">
        <w:trPr>
          <w:trHeight w:val="5482"/>
        </w:trPr>
        <w:tc>
          <w:tcPr>
            <w:tcW w:w="7036" w:type="dxa"/>
          </w:tcPr>
          <w:p w14:paraId="2B3BC4ED" w14:textId="77777777" w:rsidR="00B7424F" w:rsidRPr="00A224EA" w:rsidRDefault="00672CA2">
            <w:pPr>
              <w:pStyle w:val="TableParagraph"/>
              <w:spacing w:line="283" w:lineRule="exact"/>
              <w:ind w:left="110"/>
              <w:jc w:val="both"/>
              <w:rPr>
                <w:b/>
                <w:sz w:val="24"/>
              </w:rPr>
            </w:pPr>
            <w:r w:rsidRPr="00A224EA">
              <w:rPr>
                <w:b/>
                <w:w w:val="105"/>
                <w:sz w:val="24"/>
              </w:rPr>
              <w:t>I.</w:t>
            </w:r>
            <w:r w:rsidRPr="00A224EA">
              <w:rPr>
                <w:b/>
                <w:spacing w:val="65"/>
                <w:w w:val="105"/>
                <w:sz w:val="24"/>
              </w:rPr>
              <w:t xml:space="preserve"> </w:t>
            </w:r>
            <w:r w:rsidRPr="00A224EA">
              <w:rPr>
                <w:b/>
                <w:spacing w:val="-2"/>
                <w:w w:val="105"/>
                <w:sz w:val="24"/>
              </w:rPr>
              <w:t>Demonstration</w:t>
            </w:r>
          </w:p>
          <w:p w14:paraId="2EFE947C" w14:textId="40ADBD32" w:rsidR="00B7424F" w:rsidRPr="00A224EA" w:rsidRDefault="00672CA2">
            <w:pPr>
              <w:pStyle w:val="TableParagraph"/>
              <w:spacing w:before="1" w:line="259" w:lineRule="auto"/>
              <w:ind w:left="369" w:right="701"/>
              <w:jc w:val="both"/>
              <w:rPr>
                <w:sz w:val="24"/>
              </w:rPr>
            </w:pPr>
            <w:r w:rsidRPr="00A224EA">
              <w:rPr>
                <w:sz w:val="24"/>
              </w:rPr>
              <w:t>Only</w:t>
            </w:r>
            <w:r w:rsidRPr="00A224EA">
              <w:rPr>
                <w:spacing w:val="-4"/>
                <w:sz w:val="24"/>
              </w:rPr>
              <w:t xml:space="preserve"> </w:t>
            </w:r>
            <w:r w:rsidRPr="00A224EA">
              <w:rPr>
                <w:sz w:val="24"/>
              </w:rPr>
              <w:t>bidders</w:t>
            </w:r>
            <w:r w:rsidRPr="00A224EA">
              <w:rPr>
                <w:spacing w:val="-4"/>
                <w:sz w:val="24"/>
              </w:rPr>
              <w:t xml:space="preserve"> </w:t>
            </w:r>
            <w:r w:rsidRPr="00A224EA">
              <w:rPr>
                <w:sz w:val="24"/>
              </w:rPr>
              <w:t>who</w:t>
            </w:r>
            <w:r w:rsidRPr="00A224EA">
              <w:rPr>
                <w:spacing w:val="-4"/>
                <w:sz w:val="24"/>
              </w:rPr>
              <w:t xml:space="preserve"> </w:t>
            </w:r>
            <w:r w:rsidRPr="00A224EA">
              <w:rPr>
                <w:sz w:val="24"/>
              </w:rPr>
              <w:t>achieve</w:t>
            </w:r>
            <w:r w:rsidRPr="00A224EA">
              <w:rPr>
                <w:spacing w:val="-4"/>
                <w:sz w:val="24"/>
              </w:rPr>
              <w:t xml:space="preserve"> </w:t>
            </w:r>
            <w:r w:rsidR="00700A25">
              <w:rPr>
                <w:sz w:val="24"/>
              </w:rPr>
              <w:t>80</w:t>
            </w:r>
            <w:r w:rsidRPr="00A224EA">
              <w:rPr>
                <w:sz w:val="24"/>
              </w:rPr>
              <w:t>%</w:t>
            </w:r>
            <w:r w:rsidRPr="00A224EA">
              <w:rPr>
                <w:spacing w:val="-4"/>
                <w:sz w:val="24"/>
              </w:rPr>
              <w:t xml:space="preserve"> </w:t>
            </w:r>
            <w:r w:rsidRPr="00A224EA">
              <w:rPr>
                <w:sz w:val="24"/>
              </w:rPr>
              <w:t>and</w:t>
            </w:r>
            <w:r w:rsidRPr="00A224EA">
              <w:rPr>
                <w:spacing w:val="-3"/>
                <w:sz w:val="24"/>
              </w:rPr>
              <w:t xml:space="preserve"> </w:t>
            </w:r>
            <w:r w:rsidRPr="00A224EA">
              <w:rPr>
                <w:sz w:val="24"/>
              </w:rPr>
              <w:t>above</w:t>
            </w:r>
            <w:r w:rsidRPr="00A224EA">
              <w:rPr>
                <w:spacing w:val="-4"/>
                <w:sz w:val="24"/>
              </w:rPr>
              <w:t xml:space="preserve"> </w:t>
            </w:r>
            <w:r w:rsidRPr="00A224EA">
              <w:rPr>
                <w:sz w:val="24"/>
              </w:rPr>
              <w:t>out</w:t>
            </w:r>
            <w:r w:rsidRPr="00A224EA">
              <w:rPr>
                <w:spacing w:val="-4"/>
                <w:sz w:val="24"/>
              </w:rPr>
              <w:t xml:space="preserve"> </w:t>
            </w:r>
            <w:r w:rsidRPr="00A224EA">
              <w:rPr>
                <w:sz w:val="24"/>
              </w:rPr>
              <w:t>of</w:t>
            </w:r>
            <w:r w:rsidRPr="00A224EA">
              <w:rPr>
                <w:spacing w:val="-4"/>
                <w:sz w:val="24"/>
              </w:rPr>
              <w:t xml:space="preserve"> </w:t>
            </w:r>
            <w:r w:rsidRPr="00A224EA">
              <w:rPr>
                <w:sz w:val="24"/>
              </w:rPr>
              <w:t>100%</w:t>
            </w:r>
            <w:r w:rsidRPr="00A224EA">
              <w:rPr>
                <w:spacing w:val="-4"/>
                <w:sz w:val="24"/>
              </w:rPr>
              <w:t xml:space="preserve"> </w:t>
            </w:r>
            <w:r w:rsidRPr="00A224EA">
              <w:rPr>
                <w:sz w:val="24"/>
              </w:rPr>
              <w:t xml:space="preserve">in </w:t>
            </w:r>
            <w:r w:rsidRPr="00A224EA">
              <w:rPr>
                <w:w w:val="90"/>
                <w:sz w:val="24"/>
              </w:rPr>
              <w:t>stages</w:t>
            </w:r>
            <w:r w:rsidRPr="00A224EA">
              <w:rPr>
                <w:spacing w:val="-9"/>
                <w:w w:val="90"/>
                <w:sz w:val="24"/>
              </w:rPr>
              <w:t xml:space="preserve"> </w:t>
            </w:r>
            <w:r w:rsidRPr="00A224EA">
              <w:rPr>
                <w:w w:val="90"/>
                <w:sz w:val="24"/>
              </w:rPr>
              <w:t>II</w:t>
            </w:r>
            <w:r w:rsidRPr="00A224EA">
              <w:rPr>
                <w:spacing w:val="-9"/>
                <w:w w:val="90"/>
                <w:sz w:val="24"/>
              </w:rPr>
              <w:t xml:space="preserve"> </w:t>
            </w:r>
            <w:r w:rsidRPr="00A224EA">
              <w:rPr>
                <w:w w:val="90"/>
                <w:sz w:val="24"/>
              </w:rPr>
              <w:t>section</w:t>
            </w:r>
            <w:r w:rsidRPr="00A224EA">
              <w:rPr>
                <w:spacing w:val="-9"/>
                <w:w w:val="90"/>
                <w:sz w:val="24"/>
              </w:rPr>
              <w:t xml:space="preserve"> </w:t>
            </w:r>
            <w:r w:rsidRPr="00A224EA">
              <w:rPr>
                <w:w w:val="90"/>
                <w:sz w:val="24"/>
              </w:rPr>
              <w:t>II</w:t>
            </w:r>
            <w:r w:rsidRPr="00A224EA">
              <w:rPr>
                <w:spacing w:val="-8"/>
                <w:w w:val="90"/>
                <w:sz w:val="24"/>
              </w:rPr>
              <w:t xml:space="preserve"> </w:t>
            </w:r>
            <w:r w:rsidRPr="00A224EA">
              <w:rPr>
                <w:w w:val="90"/>
                <w:sz w:val="24"/>
              </w:rPr>
              <w:t>shall</w:t>
            </w:r>
            <w:r w:rsidRPr="00A224EA">
              <w:rPr>
                <w:spacing w:val="-9"/>
                <w:w w:val="90"/>
                <w:sz w:val="24"/>
              </w:rPr>
              <w:t xml:space="preserve"> </w:t>
            </w:r>
            <w:r w:rsidRPr="00A224EA">
              <w:rPr>
                <w:w w:val="90"/>
                <w:sz w:val="24"/>
              </w:rPr>
              <w:t>be</w:t>
            </w:r>
            <w:r w:rsidRPr="00A224EA">
              <w:rPr>
                <w:spacing w:val="-9"/>
                <w:w w:val="90"/>
                <w:sz w:val="24"/>
              </w:rPr>
              <w:t xml:space="preserve"> </w:t>
            </w:r>
            <w:r w:rsidRPr="00A224EA">
              <w:rPr>
                <w:w w:val="90"/>
                <w:sz w:val="24"/>
              </w:rPr>
              <w:t>requested</w:t>
            </w:r>
            <w:r w:rsidRPr="00A224EA">
              <w:rPr>
                <w:spacing w:val="-8"/>
                <w:w w:val="90"/>
                <w:sz w:val="24"/>
              </w:rPr>
              <w:t xml:space="preserve"> </w:t>
            </w:r>
            <w:r w:rsidRPr="00A224EA">
              <w:rPr>
                <w:w w:val="90"/>
                <w:sz w:val="24"/>
              </w:rPr>
              <w:t>to</w:t>
            </w:r>
            <w:r w:rsidRPr="00A224EA">
              <w:rPr>
                <w:spacing w:val="-7"/>
                <w:w w:val="90"/>
                <w:sz w:val="24"/>
              </w:rPr>
              <w:t xml:space="preserve"> </w:t>
            </w:r>
            <w:r w:rsidRPr="00A224EA">
              <w:rPr>
                <w:w w:val="90"/>
                <w:sz w:val="24"/>
              </w:rPr>
              <w:t>make</w:t>
            </w:r>
            <w:r w:rsidRPr="00A224EA">
              <w:rPr>
                <w:spacing w:val="-9"/>
                <w:w w:val="90"/>
                <w:sz w:val="24"/>
              </w:rPr>
              <w:t xml:space="preserve"> </w:t>
            </w:r>
            <w:r w:rsidRPr="00A224EA">
              <w:rPr>
                <w:w w:val="90"/>
                <w:sz w:val="24"/>
              </w:rPr>
              <w:t>a</w:t>
            </w:r>
            <w:r w:rsidRPr="00A224EA">
              <w:rPr>
                <w:spacing w:val="-9"/>
                <w:w w:val="90"/>
                <w:sz w:val="24"/>
              </w:rPr>
              <w:t xml:space="preserve"> </w:t>
            </w:r>
            <w:r w:rsidRPr="00A224EA">
              <w:rPr>
                <w:w w:val="90"/>
                <w:sz w:val="24"/>
              </w:rPr>
              <w:t xml:space="preserve">presentation of </w:t>
            </w:r>
            <w:r w:rsidRPr="00A224EA">
              <w:rPr>
                <w:sz w:val="24"/>
              </w:rPr>
              <w:t xml:space="preserve">their proposal for clarification and existence of selected </w:t>
            </w:r>
            <w:r w:rsidRPr="00A224EA">
              <w:rPr>
                <w:w w:val="90"/>
                <w:sz w:val="24"/>
              </w:rPr>
              <w:t>features to be determined by the evaluation committee.</w:t>
            </w:r>
          </w:p>
          <w:p w14:paraId="77933176" w14:textId="77777777" w:rsidR="00B7424F" w:rsidRPr="00A224EA" w:rsidRDefault="00B7424F">
            <w:pPr>
              <w:pStyle w:val="TableParagraph"/>
              <w:spacing w:before="6"/>
              <w:rPr>
                <w:sz w:val="24"/>
              </w:rPr>
            </w:pPr>
          </w:p>
          <w:p w14:paraId="64DD6298" w14:textId="77777777" w:rsidR="00B7424F" w:rsidRPr="00A224EA" w:rsidRDefault="00672CA2">
            <w:pPr>
              <w:pStyle w:val="TableParagraph"/>
              <w:spacing w:line="259" w:lineRule="auto"/>
              <w:ind w:left="369" w:right="702"/>
              <w:jc w:val="both"/>
              <w:rPr>
                <w:sz w:val="24"/>
              </w:rPr>
            </w:pPr>
            <w:r w:rsidRPr="00A224EA">
              <w:rPr>
                <w:spacing w:val="-4"/>
                <w:sz w:val="24"/>
              </w:rPr>
              <w:t>Each</w:t>
            </w:r>
            <w:r w:rsidRPr="00A224EA">
              <w:rPr>
                <w:spacing w:val="-9"/>
                <w:sz w:val="24"/>
              </w:rPr>
              <w:t xml:space="preserve"> </w:t>
            </w:r>
            <w:r w:rsidRPr="00A224EA">
              <w:rPr>
                <w:spacing w:val="-4"/>
                <w:sz w:val="24"/>
              </w:rPr>
              <w:t>bidder</w:t>
            </w:r>
            <w:r w:rsidRPr="00A224EA">
              <w:rPr>
                <w:spacing w:val="-9"/>
                <w:sz w:val="24"/>
              </w:rPr>
              <w:t xml:space="preserve"> </w:t>
            </w:r>
            <w:r w:rsidRPr="00A224EA">
              <w:rPr>
                <w:spacing w:val="-4"/>
                <w:sz w:val="24"/>
              </w:rPr>
              <w:t>will</w:t>
            </w:r>
            <w:r w:rsidRPr="00A224EA">
              <w:rPr>
                <w:spacing w:val="-8"/>
                <w:sz w:val="24"/>
              </w:rPr>
              <w:t xml:space="preserve"> </w:t>
            </w:r>
            <w:r w:rsidRPr="00A224EA">
              <w:rPr>
                <w:spacing w:val="-4"/>
                <w:sz w:val="24"/>
              </w:rPr>
              <w:t>be</w:t>
            </w:r>
            <w:r w:rsidRPr="00A224EA">
              <w:rPr>
                <w:spacing w:val="-9"/>
                <w:sz w:val="24"/>
              </w:rPr>
              <w:t xml:space="preserve"> </w:t>
            </w:r>
            <w:r w:rsidRPr="00A224EA">
              <w:rPr>
                <w:spacing w:val="-4"/>
                <w:sz w:val="24"/>
              </w:rPr>
              <w:t>invited</w:t>
            </w:r>
            <w:r w:rsidRPr="00A224EA">
              <w:rPr>
                <w:spacing w:val="-8"/>
                <w:sz w:val="24"/>
              </w:rPr>
              <w:t xml:space="preserve"> </w:t>
            </w:r>
            <w:r w:rsidRPr="00A224EA">
              <w:rPr>
                <w:spacing w:val="-4"/>
                <w:sz w:val="24"/>
              </w:rPr>
              <w:t>to</w:t>
            </w:r>
            <w:r w:rsidRPr="00A224EA">
              <w:rPr>
                <w:spacing w:val="-9"/>
                <w:sz w:val="24"/>
              </w:rPr>
              <w:t xml:space="preserve"> </w:t>
            </w:r>
            <w:r w:rsidRPr="00A224EA">
              <w:rPr>
                <w:spacing w:val="-4"/>
                <w:sz w:val="24"/>
              </w:rPr>
              <w:t>make</w:t>
            </w:r>
            <w:r w:rsidRPr="00A224EA">
              <w:rPr>
                <w:spacing w:val="-9"/>
                <w:sz w:val="24"/>
              </w:rPr>
              <w:t xml:space="preserve"> </w:t>
            </w:r>
            <w:r w:rsidRPr="00A224EA">
              <w:rPr>
                <w:spacing w:val="-4"/>
                <w:sz w:val="24"/>
              </w:rPr>
              <w:t>the</w:t>
            </w:r>
            <w:r w:rsidRPr="00A224EA">
              <w:rPr>
                <w:spacing w:val="-9"/>
                <w:sz w:val="24"/>
              </w:rPr>
              <w:t xml:space="preserve"> </w:t>
            </w:r>
            <w:r w:rsidRPr="00A224EA">
              <w:rPr>
                <w:spacing w:val="-4"/>
                <w:sz w:val="24"/>
              </w:rPr>
              <w:t>presentation</w:t>
            </w:r>
            <w:r w:rsidRPr="00A224EA">
              <w:rPr>
                <w:spacing w:val="-9"/>
                <w:sz w:val="24"/>
              </w:rPr>
              <w:t xml:space="preserve"> </w:t>
            </w:r>
            <w:r w:rsidRPr="00A224EA">
              <w:rPr>
                <w:spacing w:val="-4"/>
                <w:sz w:val="24"/>
              </w:rPr>
              <w:t>to</w:t>
            </w:r>
            <w:r w:rsidRPr="00A224EA">
              <w:rPr>
                <w:spacing w:val="-9"/>
                <w:sz w:val="24"/>
              </w:rPr>
              <w:t xml:space="preserve"> </w:t>
            </w:r>
            <w:r w:rsidRPr="00A224EA">
              <w:rPr>
                <w:spacing w:val="-4"/>
                <w:sz w:val="24"/>
              </w:rPr>
              <w:t xml:space="preserve">the </w:t>
            </w:r>
            <w:r w:rsidRPr="00A224EA">
              <w:rPr>
                <w:w w:val="90"/>
                <w:sz w:val="24"/>
              </w:rPr>
              <w:t xml:space="preserve">evaluation team at a date and time to be communicated later. </w:t>
            </w:r>
            <w:r w:rsidRPr="00A224EA">
              <w:rPr>
                <w:sz w:val="24"/>
              </w:rPr>
              <w:t>This</w:t>
            </w:r>
            <w:r w:rsidRPr="00A224EA">
              <w:rPr>
                <w:spacing w:val="-12"/>
                <w:sz w:val="24"/>
              </w:rPr>
              <w:t xml:space="preserve"> </w:t>
            </w:r>
            <w:r w:rsidRPr="00A224EA">
              <w:rPr>
                <w:sz w:val="24"/>
              </w:rPr>
              <w:t>will</w:t>
            </w:r>
            <w:r w:rsidRPr="00A224EA">
              <w:rPr>
                <w:spacing w:val="-11"/>
                <w:sz w:val="24"/>
              </w:rPr>
              <w:t xml:space="preserve"> </w:t>
            </w:r>
            <w:r w:rsidRPr="00A224EA">
              <w:rPr>
                <w:sz w:val="24"/>
              </w:rPr>
              <w:t>account</w:t>
            </w:r>
            <w:r w:rsidRPr="00A224EA">
              <w:rPr>
                <w:spacing w:val="-12"/>
                <w:sz w:val="24"/>
              </w:rPr>
              <w:t xml:space="preserve"> </w:t>
            </w:r>
            <w:r w:rsidRPr="00A224EA">
              <w:rPr>
                <w:sz w:val="24"/>
              </w:rPr>
              <w:t>for</w:t>
            </w:r>
            <w:r w:rsidRPr="00A224EA">
              <w:rPr>
                <w:spacing w:val="-11"/>
                <w:sz w:val="24"/>
              </w:rPr>
              <w:t xml:space="preserve"> </w:t>
            </w:r>
            <w:r w:rsidRPr="00A224EA">
              <w:rPr>
                <w:sz w:val="24"/>
              </w:rPr>
              <w:t>10%</w:t>
            </w:r>
            <w:r w:rsidRPr="00A224EA">
              <w:rPr>
                <w:spacing w:val="-11"/>
                <w:sz w:val="24"/>
              </w:rPr>
              <w:t xml:space="preserve"> </w:t>
            </w:r>
            <w:r w:rsidRPr="00A224EA">
              <w:rPr>
                <w:sz w:val="24"/>
              </w:rPr>
              <w:t>of</w:t>
            </w:r>
            <w:r w:rsidRPr="00A224EA">
              <w:rPr>
                <w:spacing w:val="-11"/>
                <w:sz w:val="24"/>
              </w:rPr>
              <w:t xml:space="preserve"> </w:t>
            </w:r>
            <w:r w:rsidRPr="00A224EA">
              <w:rPr>
                <w:sz w:val="24"/>
              </w:rPr>
              <w:t>the</w:t>
            </w:r>
            <w:r w:rsidRPr="00A224EA">
              <w:rPr>
                <w:spacing w:val="-12"/>
                <w:sz w:val="24"/>
              </w:rPr>
              <w:t xml:space="preserve"> </w:t>
            </w:r>
            <w:r w:rsidRPr="00A224EA">
              <w:rPr>
                <w:sz w:val="24"/>
              </w:rPr>
              <w:t>total</w:t>
            </w:r>
            <w:r w:rsidRPr="00A224EA">
              <w:rPr>
                <w:spacing w:val="-10"/>
                <w:sz w:val="24"/>
              </w:rPr>
              <w:t xml:space="preserve"> </w:t>
            </w:r>
            <w:r w:rsidRPr="00A224EA">
              <w:rPr>
                <w:sz w:val="24"/>
              </w:rPr>
              <w:t>technical</w:t>
            </w:r>
            <w:r w:rsidRPr="00A224EA">
              <w:rPr>
                <w:spacing w:val="-10"/>
                <w:sz w:val="24"/>
              </w:rPr>
              <w:t xml:space="preserve"> </w:t>
            </w:r>
            <w:r w:rsidRPr="00A224EA">
              <w:rPr>
                <w:sz w:val="24"/>
              </w:rPr>
              <w:t>score.</w:t>
            </w:r>
            <w:r w:rsidRPr="00A224EA">
              <w:rPr>
                <w:spacing w:val="-11"/>
                <w:sz w:val="24"/>
              </w:rPr>
              <w:t xml:space="preserve"> </w:t>
            </w:r>
            <w:r w:rsidRPr="00A224EA">
              <w:rPr>
                <w:sz w:val="24"/>
              </w:rPr>
              <w:t xml:space="preserve">The </w:t>
            </w:r>
            <w:r w:rsidRPr="00A224EA">
              <w:rPr>
                <w:spacing w:val="-2"/>
                <w:sz w:val="24"/>
              </w:rPr>
              <w:t>following</w:t>
            </w:r>
            <w:r w:rsidRPr="00A224EA">
              <w:rPr>
                <w:spacing w:val="-11"/>
                <w:sz w:val="24"/>
              </w:rPr>
              <w:t xml:space="preserve"> </w:t>
            </w:r>
            <w:r w:rsidRPr="00A224EA">
              <w:rPr>
                <w:spacing w:val="-2"/>
                <w:sz w:val="24"/>
              </w:rPr>
              <w:t>will</w:t>
            </w:r>
            <w:r w:rsidRPr="00A224EA">
              <w:rPr>
                <w:spacing w:val="-7"/>
                <w:sz w:val="24"/>
              </w:rPr>
              <w:t xml:space="preserve"> </w:t>
            </w:r>
            <w:r w:rsidRPr="00A224EA">
              <w:rPr>
                <w:spacing w:val="-2"/>
                <w:sz w:val="24"/>
              </w:rPr>
              <w:t>be</w:t>
            </w:r>
            <w:r w:rsidRPr="00A224EA">
              <w:rPr>
                <w:spacing w:val="-6"/>
                <w:sz w:val="24"/>
              </w:rPr>
              <w:t xml:space="preserve"> </w:t>
            </w:r>
            <w:r w:rsidRPr="00A224EA">
              <w:rPr>
                <w:spacing w:val="-2"/>
                <w:sz w:val="24"/>
              </w:rPr>
              <w:t>considered</w:t>
            </w:r>
            <w:r w:rsidRPr="00A224EA">
              <w:rPr>
                <w:spacing w:val="-6"/>
                <w:sz w:val="24"/>
              </w:rPr>
              <w:t xml:space="preserve"> </w:t>
            </w:r>
            <w:r w:rsidRPr="00A224EA">
              <w:rPr>
                <w:spacing w:val="-2"/>
                <w:sz w:val="24"/>
              </w:rPr>
              <w:t>for</w:t>
            </w:r>
            <w:r w:rsidRPr="00A224EA">
              <w:rPr>
                <w:spacing w:val="-9"/>
                <w:sz w:val="24"/>
              </w:rPr>
              <w:t xml:space="preserve"> </w:t>
            </w:r>
            <w:r w:rsidRPr="00A224EA">
              <w:rPr>
                <w:spacing w:val="-2"/>
                <w:sz w:val="24"/>
              </w:rPr>
              <w:t>scoring:</w:t>
            </w:r>
          </w:p>
          <w:p w14:paraId="1C1C3C42" w14:textId="77777777" w:rsidR="00B7424F" w:rsidRPr="00A224EA" w:rsidRDefault="00672CA2" w:rsidP="00D363D9">
            <w:pPr>
              <w:pStyle w:val="TableParagraph"/>
              <w:numPr>
                <w:ilvl w:val="0"/>
                <w:numId w:val="307"/>
              </w:numPr>
              <w:tabs>
                <w:tab w:val="left" w:pos="818"/>
                <w:tab w:val="left" w:pos="820"/>
              </w:tabs>
              <w:spacing w:before="3" w:line="256" w:lineRule="auto"/>
              <w:ind w:right="704"/>
              <w:jc w:val="both"/>
              <w:rPr>
                <w:sz w:val="24"/>
              </w:rPr>
            </w:pPr>
            <w:r w:rsidRPr="00A224EA">
              <w:rPr>
                <w:sz w:val="24"/>
              </w:rPr>
              <w:t xml:space="preserve">Bidders will be required to prepare live </w:t>
            </w:r>
            <w:r w:rsidRPr="00A224EA">
              <w:rPr>
                <w:w w:val="85"/>
                <w:sz w:val="24"/>
              </w:rPr>
              <w:t xml:space="preserve">demonstration/prototype of the ERP system to the KIPRE </w:t>
            </w:r>
            <w:r w:rsidRPr="00A224EA">
              <w:rPr>
                <w:spacing w:val="-4"/>
                <w:sz w:val="24"/>
              </w:rPr>
              <w:t>Technical</w:t>
            </w:r>
            <w:r w:rsidRPr="00A224EA">
              <w:rPr>
                <w:spacing w:val="-13"/>
                <w:sz w:val="24"/>
              </w:rPr>
              <w:t xml:space="preserve"> </w:t>
            </w:r>
            <w:r w:rsidRPr="00A224EA">
              <w:rPr>
                <w:spacing w:val="-4"/>
                <w:sz w:val="24"/>
              </w:rPr>
              <w:t>Evaluation</w:t>
            </w:r>
            <w:r w:rsidRPr="00A224EA">
              <w:rPr>
                <w:spacing w:val="-17"/>
                <w:sz w:val="24"/>
              </w:rPr>
              <w:t xml:space="preserve"> </w:t>
            </w:r>
            <w:r w:rsidRPr="00A224EA">
              <w:rPr>
                <w:spacing w:val="-4"/>
                <w:sz w:val="24"/>
              </w:rPr>
              <w:t>Committee.</w:t>
            </w:r>
          </w:p>
          <w:p w14:paraId="02407E0E" w14:textId="77777777" w:rsidR="00B7424F" w:rsidRPr="00A224EA" w:rsidRDefault="00672CA2" w:rsidP="00D363D9">
            <w:pPr>
              <w:pStyle w:val="TableParagraph"/>
              <w:numPr>
                <w:ilvl w:val="0"/>
                <w:numId w:val="307"/>
              </w:numPr>
              <w:tabs>
                <w:tab w:val="left" w:pos="644"/>
              </w:tabs>
              <w:spacing w:before="6" w:line="259" w:lineRule="auto"/>
              <w:ind w:left="369" w:right="706" w:firstLine="48"/>
              <w:jc w:val="both"/>
              <w:rPr>
                <w:sz w:val="24"/>
              </w:rPr>
            </w:pPr>
            <w:r w:rsidRPr="00A224EA">
              <w:rPr>
                <w:spacing w:val="-8"/>
                <w:sz w:val="24"/>
              </w:rPr>
              <w:t>How</w:t>
            </w:r>
            <w:r w:rsidRPr="00A224EA">
              <w:rPr>
                <w:spacing w:val="-2"/>
                <w:sz w:val="24"/>
              </w:rPr>
              <w:t xml:space="preserve"> </w:t>
            </w:r>
            <w:r w:rsidRPr="00A224EA">
              <w:rPr>
                <w:spacing w:val="-8"/>
                <w:sz w:val="24"/>
              </w:rPr>
              <w:t>well</w:t>
            </w:r>
            <w:r w:rsidRPr="00A224EA">
              <w:rPr>
                <w:spacing w:val="-2"/>
                <w:sz w:val="24"/>
              </w:rPr>
              <w:t xml:space="preserve"> </w:t>
            </w:r>
            <w:r w:rsidRPr="00A224EA">
              <w:rPr>
                <w:spacing w:val="-8"/>
                <w:sz w:val="24"/>
              </w:rPr>
              <w:t>the</w:t>
            </w:r>
            <w:r w:rsidRPr="00A224EA">
              <w:rPr>
                <w:spacing w:val="-3"/>
                <w:sz w:val="24"/>
              </w:rPr>
              <w:t xml:space="preserve"> </w:t>
            </w:r>
            <w:r w:rsidRPr="00A224EA">
              <w:rPr>
                <w:spacing w:val="-8"/>
                <w:sz w:val="24"/>
              </w:rPr>
              <w:t>demo</w:t>
            </w:r>
            <w:r w:rsidRPr="00A224EA">
              <w:rPr>
                <w:spacing w:val="-4"/>
                <w:sz w:val="24"/>
              </w:rPr>
              <w:t xml:space="preserve"> </w:t>
            </w:r>
            <w:r w:rsidRPr="00A224EA">
              <w:rPr>
                <w:spacing w:val="-8"/>
                <w:sz w:val="24"/>
              </w:rPr>
              <w:t>fits</w:t>
            </w:r>
            <w:r w:rsidRPr="00A224EA">
              <w:rPr>
                <w:spacing w:val="-3"/>
                <w:sz w:val="24"/>
              </w:rPr>
              <w:t xml:space="preserve"> </w:t>
            </w:r>
            <w:r w:rsidRPr="00A224EA">
              <w:rPr>
                <w:spacing w:val="-8"/>
                <w:sz w:val="24"/>
              </w:rPr>
              <w:t>the</w:t>
            </w:r>
            <w:r w:rsidRPr="00A224EA">
              <w:rPr>
                <w:spacing w:val="-3"/>
                <w:sz w:val="24"/>
              </w:rPr>
              <w:t xml:space="preserve"> </w:t>
            </w:r>
            <w:r w:rsidRPr="00A224EA">
              <w:rPr>
                <w:spacing w:val="-8"/>
                <w:sz w:val="24"/>
              </w:rPr>
              <w:t>requirements</w:t>
            </w:r>
            <w:r w:rsidRPr="00A224EA">
              <w:rPr>
                <w:sz w:val="24"/>
              </w:rPr>
              <w:t xml:space="preserve"> </w:t>
            </w:r>
            <w:r w:rsidRPr="00A224EA">
              <w:rPr>
                <w:spacing w:val="-8"/>
                <w:sz w:val="24"/>
              </w:rPr>
              <w:t>general</w:t>
            </w:r>
            <w:r w:rsidRPr="00A224EA">
              <w:rPr>
                <w:spacing w:val="-2"/>
                <w:sz w:val="24"/>
              </w:rPr>
              <w:t xml:space="preserve"> </w:t>
            </w:r>
            <w:r w:rsidRPr="00A224EA">
              <w:rPr>
                <w:spacing w:val="-8"/>
                <w:sz w:val="24"/>
              </w:rPr>
              <w:t>and</w:t>
            </w:r>
            <w:r w:rsidRPr="00A224EA">
              <w:rPr>
                <w:spacing w:val="-2"/>
                <w:sz w:val="24"/>
              </w:rPr>
              <w:t xml:space="preserve"> </w:t>
            </w:r>
            <w:r w:rsidRPr="00A224EA">
              <w:rPr>
                <w:spacing w:val="-8"/>
                <w:sz w:val="24"/>
              </w:rPr>
              <w:t xml:space="preserve">per </w:t>
            </w:r>
            <w:r w:rsidRPr="00A224EA">
              <w:rPr>
                <w:spacing w:val="-2"/>
                <w:sz w:val="24"/>
              </w:rPr>
              <w:t>module</w:t>
            </w:r>
          </w:p>
          <w:p w14:paraId="7F309CE6" w14:textId="77777777" w:rsidR="00B7424F" w:rsidRPr="00A224EA" w:rsidRDefault="00672CA2" w:rsidP="00D363D9">
            <w:pPr>
              <w:pStyle w:val="TableParagraph"/>
              <w:numPr>
                <w:ilvl w:val="0"/>
                <w:numId w:val="307"/>
              </w:numPr>
              <w:tabs>
                <w:tab w:val="left" w:pos="603"/>
              </w:tabs>
              <w:spacing w:line="259" w:lineRule="auto"/>
              <w:ind w:left="369" w:right="708" w:firstLine="0"/>
              <w:jc w:val="both"/>
              <w:rPr>
                <w:sz w:val="24"/>
              </w:rPr>
            </w:pPr>
            <w:r w:rsidRPr="00A224EA">
              <w:rPr>
                <w:spacing w:val="-6"/>
                <w:sz w:val="24"/>
              </w:rPr>
              <w:t>User interface(s)</w:t>
            </w:r>
            <w:r w:rsidRPr="00A224EA">
              <w:rPr>
                <w:spacing w:val="-2"/>
                <w:sz w:val="24"/>
              </w:rPr>
              <w:t xml:space="preserve"> </w:t>
            </w:r>
            <w:r w:rsidRPr="00A224EA">
              <w:rPr>
                <w:spacing w:val="-6"/>
                <w:sz w:val="24"/>
              </w:rPr>
              <w:t>and self-service portal(s)</w:t>
            </w:r>
            <w:r w:rsidRPr="00A224EA">
              <w:rPr>
                <w:spacing w:val="-7"/>
                <w:sz w:val="24"/>
              </w:rPr>
              <w:t xml:space="preserve"> </w:t>
            </w:r>
            <w:r w:rsidRPr="00A224EA">
              <w:rPr>
                <w:spacing w:val="-6"/>
                <w:sz w:val="24"/>
              </w:rPr>
              <w:t xml:space="preserve">Any value add </w:t>
            </w:r>
            <w:r w:rsidRPr="00A224EA">
              <w:rPr>
                <w:sz w:val="24"/>
              </w:rPr>
              <w:t>and how it fits the needs of KIPRE</w:t>
            </w:r>
          </w:p>
        </w:tc>
        <w:tc>
          <w:tcPr>
            <w:tcW w:w="1918" w:type="dxa"/>
          </w:tcPr>
          <w:p w14:paraId="07001E25" w14:textId="77777777" w:rsidR="00B7424F" w:rsidRPr="00A224EA" w:rsidRDefault="00B7424F">
            <w:pPr>
              <w:pStyle w:val="TableParagraph"/>
            </w:pPr>
          </w:p>
        </w:tc>
        <w:tc>
          <w:tcPr>
            <w:tcW w:w="1080" w:type="dxa"/>
          </w:tcPr>
          <w:p w14:paraId="2A911BED" w14:textId="77777777" w:rsidR="00B7424F" w:rsidRPr="00A224EA" w:rsidRDefault="00B7424F">
            <w:pPr>
              <w:pStyle w:val="TableParagraph"/>
              <w:rPr>
                <w:sz w:val="24"/>
              </w:rPr>
            </w:pPr>
          </w:p>
          <w:p w14:paraId="1BE92C91" w14:textId="77777777" w:rsidR="00B7424F" w:rsidRPr="00A224EA" w:rsidRDefault="00B7424F">
            <w:pPr>
              <w:pStyle w:val="TableParagraph"/>
              <w:spacing w:before="4"/>
              <w:rPr>
                <w:sz w:val="24"/>
              </w:rPr>
            </w:pPr>
          </w:p>
          <w:p w14:paraId="5B5F6581" w14:textId="77777777" w:rsidR="00B7424F" w:rsidRPr="00A224EA" w:rsidRDefault="00672CA2">
            <w:pPr>
              <w:pStyle w:val="TableParagraph"/>
              <w:ind w:left="309"/>
              <w:rPr>
                <w:sz w:val="24"/>
              </w:rPr>
            </w:pPr>
            <w:r w:rsidRPr="00A224EA">
              <w:rPr>
                <w:spacing w:val="-5"/>
                <w:sz w:val="24"/>
              </w:rPr>
              <w:t>10</w:t>
            </w:r>
          </w:p>
        </w:tc>
      </w:tr>
      <w:tr w:rsidR="00B7424F" w:rsidRPr="00A224EA" w14:paraId="79AA14CC" w14:textId="77777777">
        <w:trPr>
          <w:trHeight w:val="542"/>
        </w:trPr>
        <w:tc>
          <w:tcPr>
            <w:tcW w:w="7036" w:type="dxa"/>
          </w:tcPr>
          <w:p w14:paraId="46290B46" w14:textId="77777777" w:rsidR="00B7424F" w:rsidRPr="00A224EA" w:rsidRDefault="00672CA2">
            <w:pPr>
              <w:pStyle w:val="TableParagraph"/>
              <w:spacing w:line="271" w:lineRule="exact"/>
              <w:ind w:left="117"/>
              <w:rPr>
                <w:b/>
                <w:sz w:val="24"/>
              </w:rPr>
            </w:pPr>
            <w:r w:rsidRPr="00A224EA">
              <w:rPr>
                <w:b/>
                <w:spacing w:val="-2"/>
                <w:w w:val="125"/>
                <w:sz w:val="24"/>
              </w:rPr>
              <w:t>TOTAL</w:t>
            </w:r>
          </w:p>
        </w:tc>
        <w:tc>
          <w:tcPr>
            <w:tcW w:w="1918" w:type="dxa"/>
          </w:tcPr>
          <w:p w14:paraId="2FA259DE" w14:textId="77777777" w:rsidR="00B7424F" w:rsidRPr="00A224EA" w:rsidRDefault="00B7424F">
            <w:pPr>
              <w:pStyle w:val="TableParagraph"/>
            </w:pPr>
          </w:p>
        </w:tc>
        <w:tc>
          <w:tcPr>
            <w:tcW w:w="1080" w:type="dxa"/>
          </w:tcPr>
          <w:p w14:paraId="025E6089" w14:textId="77777777" w:rsidR="00B7424F" w:rsidRPr="00A224EA" w:rsidRDefault="00672CA2">
            <w:pPr>
              <w:pStyle w:val="TableParagraph"/>
              <w:spacing w:before="39"/>
              <w:ind w:left="254"/>
              <w:rPr>
                <w:b/>
                <w:sz w:val="24"/>
              </w:rPr>
            </w:pPr>
            <w:r w:rsidRPr="00A224EA">
              <w:rPr>
                <w:b/>
                <w:spacing w:val="-5"/>
                <w:sz w:val="24"/>
              </w:rPr>
              <w:t>100</w:t>
            </w:r>
          </w:p>
        </w:tc>
      </w:tr>
    </w:tbl>
    <w:p w14:paraId="0CECDCB0" w14:textId="77777777" w:rsidR="00B7424F" w:rsidRPr="00A224EA" w:rsidRDefault="00B7424F">
      <w:pPr>
        <w:pStyle w:val="BodyText"/>
        <w:spacing w:before="236"/>
      </w:pPr>
    </w:p>
    <w:p w14:paraId="75DAF8D1" w14:textId="77777777" w:rsidR="00B7424F" w:rsidRPr="00A224EA" w:rsidRDefault="00672CA2">
      <w:pPr>
        <w:pStyle w:val="Heading2"/>
        <w:spacing w:before="1"/>
        <w:ind w:left="902"/>
      </w:pPr>
      <w:bookmarkStart w:id="35" w:name="_Toc161733207"/>
      <w:r w:rsidRPr="00A224EA">
        <w:t>Stage</w:t>
      </w:r>
      <w:r w:rsidRPr="00A224EA">
        <w:rPr>
          <w:spacing w:val="26"/>
        </w:rPr>
        <w:t xml:space="preserve"> </w:t>
      </w:r>
      <w:r w:rsidRPr="00A224EA">
        <w:t>3:</w:t>
      </w:r>
      <w:r w:rsidRPr="00A224EA">
        <w:rPr>
          <w:spacing w:val="32"/>
        </w:rPr>
        <w:t xml:space="preserve"> </w:t>
      </w:r>
      <w:r w:rsidRPr="00A224EA">
        <w:t>The</w:t>
      </w:r>
      <w:r w:rsidRPr="00A224EA">
        <w:rPr>
          <w:spacing w:val="31"/>
        </w:rPr>
        <w:t xml:space="preserve"> </w:t>
      </w:r>
      <w:r w:rsidRPr="00A224EA">
        <w:t>Financial</w:t>
      </w:r>
      <w:r w:rsidRPr="00A224EA">
        <w:rPr>
          <w:spacing w:val="34"/>
        </w:rPr>
        <w:t xml:space="preserve"> </w:t>
      </w:r>
      <w:r w:rsidRPr="00A224EA">
        <w:t>Evaluation</w:t>
      </w:r>
      <w:r w:rsidRPr="00A224EA">
        <w:rPr>
          <w:spacing w:val="27"/>
        </w:rPr>
        <w:t xml:space="preserve"> </w:t>
      </w:r>
      <w:r w:rsidRPr="00A224EA">
        <w:rPr>
          <w:spacing w:val="-2"/>
        </w:rPr>
        <w:t>(20%)</w:t>
      </w:r>
      <w:bookmarkEnd w:id="35"/>
    </w:p>
    <w:p w14:paraId="6C88628F" w14:textId="77777777" w:rsidR="00B7424F" w:rsidRPr="00A224EA" w:rsidRDefault="00B7424F">
      <w:pPr>
        <w:pStyle w:val="BodyText"/>
        <w:spacing w:before="7"/>
        <w:rPr>
          <w:b/>
        </w:rPr>
      </w:pPr>
    </w:p>
    <w:p w14:paraId="4739F2DF" w14:textId="77777777" w:rsidR="00B7424F" w:rsidRPr="00A224EA" w:rsidRDefault="00672CA2" w:rsidP="00D363D9">
      <w:pPr>
        <w:pStyle w:val="ListParagraph"/>
        <w:numPr>
          <w:ilvl w:val="0"/>
          <w:numId w:val="306"/>
        </w:numPr>
        <w:tabs>
          <w:tab w:val="left" w:pos="1120"/>
        </w:tabs>
        <w:spacing w:line="247" w:lineRule="auto"/>
        <w:ind w:right="836"/>
        <w:jc w:val="both"/>
        <w:rPr>
          <w:sz w:val="24"/>
        </w:rPr>
      </w:pPr>
      <w:r w:rsidRPr="00A224EA">
        <w:rPr>
          <w:spacing w:val="-2"/>
          <w:sz w:val="24"/>
        </w:rPr>
        <w:t>Bidders</w:t>
      </w:r>
      <w:r w:rsidRPr="00A224EA">
        <w:rPr>
          <w:spacing w:val="-13"/>
          <w:sz w:val="24"/>
        </w:rPr>
        <w:t xml:space="preserve"> </w:t>
      </w:r>
      <w:r w:rsidRPr="00A224EA">
        <w:rPr>
          <w:spacing w:val="-2"/>
          <w:sz w:val="24"/>
        </w:rPr>
        <w:t>whose</w:t>
      </w:r>
      <w:r w:rsidRPr="00A224EA">
        <w:rPr>
          <w:spacing w:val="-12"/>
          <w:sz w:val="24"/>
        </w:rPr>
        <w:t xml:space="preserve"> </w:t>
      </w:r>
      <w:r w:rsidRPr="00A224EA">
        <w:rPr>
          <w:spacing w:val="-2"/>
          <w:sz w:val="24"/>
        </w:rPr>
        <w:t>technical</w:t>
      </w:r>
      <w:r w:rsidRPr="00A224EA">
        <w:rPr>
          <w:spacing w:val="-13"/>
          <w:sz w:val="24"/>
        </w:rPr>
        <w:t xml:space="preserve"> </w:t>
      </w:r>
      <w:r w:rsidRPr="00A224EA">
        <w:rPr>
          <w:spacing w:val="-2"/>
          <w:sz w:val="24"/>
        </w:rPr>
        <w:t>proposals</w:t>
      </w:r>
      <w:r w:rsidRPr="00A224EA">
        <w:rPr>
          <w:spacing w:val="-12"/>
          <w:sz w:val="24"/>
        </w:rPr>
        <w:t xml:space="preserve"> </w:t>
      </w:r>
      <w:r w:rsidRPr="00A224EA">
        <w:rPr>
          <w:spacing w:val="-2"/>
          <w:sz w:val="24"/>
        </w:rPr>
        <w:t>will</w:t>
      </w:r>
      <w:r w:rsidRPr="00A224EA">
        <w:rPr>
          <w:spacing w:val="-13"/>
          <w:sz w:val="24"/>
        </w:rPr>
        <w:t xml:space="preserve"> </w:t>
      </w:r>
      <w:r w:rsidRPr="00A224EA">
        <w:rPr>
          <w:spacing w:val="-2"/>
          <w:sz w:val="24"/>
        </w:rPr>
        <w:t>have</w:t>
      </w:r>
      <w:r w:rsidRPr="00A224EA">
        <w:rPr>
          <w:spacing w:val="-12"/>
          <w:sz w:val="24"/>
        </w:rPr>
        <w:t xml:space="preserve"> </w:t>
      </w:r>
      <w:r w:rsidRPr="00A224EA">
        <w:rPr>
          <w:spacing w:val="-2"/>
          <w:sz w:val="24"/>
        </w:rPr>
        <w:t>met</w:t>
      </w:r>
      <w:r w:rsidRPr="00A224EA">
        <w:rPr>
          <w:spacing w:val="-13"/>
          <w:sz w:val="24"/>
        </w:rPr>
        <w:t xml:space="preserve"> </w:t>
      </w:r>
      <w:r w:rsidRPr="00A224EA">
        <w:rPr>
          <w:spacing w:val="-2"/>
          <w:sz w:val="24"/>
        </w:rPr>
        <w:t>technical</w:t>
      </w:r>
      <w:r w:rsidRPr="00A224EA">
        <w:rPr>
          <w:spacing w:val="-12"/>
          <w:sz w:val="24"/>
        </w:rPr>
        <w:t xml:space="preserve"> </w:t>
      </w:r>
      <w:r w:rsidRPr="00A224EA">
        <w:rPr>
          <w:spacing w:val="-2"/>
          <w:sz w:val="24"/>
        </w:rPr>
        <w:t>evaluation</w:t>
      </w:r>
      <w:r w:rsidRPr="00A224EA">
        <w:rPr>
          <w:spacing w:val="-13"/>
          <w:sz w:val="24"/>
        </w:rPr>
        <w:t xml:space="preserve"> </w:t>
      </w:r>
      <w:r w:rsidRPr="00A224EA">
        <w:rPr>
          <w:spacing w:val="-2"/>
          <w:sz w:val="24"/>
        </w:rPr>
        <w:t>criterion</w:t>
      </w:r>
      <w:r w:rsidRPr="00A224EA">
        <w:rPr>
          <w:spacing w:val="-12"/>
          <w:sz w:val="24"/>
        </w:rPr>
        <w:t xml:space="preserve"> </w:t>
      </w:r>
      <w:r w:rsidRPr="00A224EA">
        <w:rPr>
          <w:spacing w:val="-2"/>
          <w:sz w:val="24"/>
        </w:rPr>
        <w:t xml:space="preserve">described </w:t>
      </w:r>
      <w:r w:rsidRPr="00A224EA">
        <w:rPr>
          <w:w w:val="90"/>
          <w:sz w:val="24"/>
        </w:rPr>
        <w:t xml:space="preserve">above shall be invited for the opening of the financial proposals. The other financial proposals </w:t>
      </w:r>
      <w:r w:rsidRPr="00A224EA">
        <w:rPr>
          <w:spacing w:val="-4"/>
          <w:sz w:val="24"/>
        </w:rPr>
        <w:t>shall</w:t>
      </w:r>
      <w:r w:rsidRPr="00A224EA">
        <w:rPr>
          <w:spacing w:val="-5"/>
          <w:sz w:val="24"/>
        </w:rPr>
        <w:t xml:space="preserve"> </w:t>
      </w:r>
      <w:r w:rsidRPr="00A224EA">
        <w:rPr>
          <w:spacing w:val="-4"/>
          <w:sz w:val="24"/>
        </w:rPr>
        <w:t>be</w:t>
      </w:r>
      <w:r w:rsidRPr="00A224EA">
        <w:rPr>
          <w:spacing w:val="-6"/>
          <w:sz w:val="24"/>
        </w:rPr>
        <w:t xml:space="preserve"> </w:t>
      </w:r>
      <w:r w:rsidRPr="00A224EA">
        <w:rPr>
          <w:spacing w:val="-4"/>
          <w:sz w:val="24"/>
        </w:rPr>
        <w:t>returned</w:t>
      </w:r>
      <w:r w:rsidRPr="00A224EA">
        <w:rPr>
          <w:spacing w:val="-7"/>
          <w:sz w:val="24"/>
        </w:rPr>
        <w:t xml:space="preserve"> </w:t>
      </w:r>
      <w:r w:rsidRPr="00A224EA">
        <w:rPr>
          <w:spacing w:val="-4"/>
          <w:sz w:val="24"/>
        </w:rPr>
        <w:t>unopened.</w:t>
      </w:r>
      <w:r w:rsidRPr="00A224EA">
        <w:rPr>
          <w:spacing w:val="-6"/>
          <w:sz w:val="24"/>
        </w:rPr>
        <w:t xml:space="preserve"> </w:t>
      </w:r>
      <w:r w:rsidRPr="00A224EA">
        <w:rPr>
          <w:spacing w:val="-4"/>
          <w:sz w:val="24"/>
        </w:rPr>
        <w:t>Any</w:t>
      </w:r>
      <w:r w:rsidRPr="00A224EA">
        <w:rPr>
          <w:spacing w:val="-8"/>
          <w:sz w:val="24"/>
        </w:rPr>
        <w:t xml:space="preserve"> </w:t>
      </w:r>
      <w:r w:rsidRPr="00A224EA">
        <w:rPr>
          <w:spacing w:val="-4"/>
          <w:sz w:val="24"/>
        </w:rPr>
        <w:t>effort</w:t>
      </w:r>
      <w:r w:rsidRPr="00A224EA">
        <w:rPr>
          <w:spacing w:val="-6"/>
          <w:sz w:val="24"/>
        </w:rPr>
        <w:t xml:space="preserve"> </w:t>
      </w:r>
      <w:r w:rsidRPr="00A224EA">
        <w:rPr>
          <w:spacing w:val="-4"/>
          <w:sz w:val="24"/>
        </w:rPr>
        <w:t>by</w:t>
      </w:r>
      <w:r w:rsidRPr="00A224EA">
        <w:rPr>
          <w:spacing w:val="-5"/>
          <w:sz w:val="24"/>
        </w:rPr>
        <w:t xml:space="preserve"> </w:t>
      </w:r>
      <w:r w:rsidRPr="00A224EA">
        <w:rPr>
          <w:spacing w:val="-4"/>
          <w:sz w:val="24"/>
        </w:rPr>
        <w:t>a</w:t>
      </w:r>
      <w:r w:rsidRPr="00A224EA">
        <w:rPr>
          <w:spacing w:val="-5"/>
          <w:sz w:val="24"/>
        </w:rPr>
        <w:t xml:space="preserve"> </w:t>
      </w:r>
      <w:r w:rsidRPr="00A224EA">
        <w:rPr>
          <w:spacing w:val="-4"/>
          <w:sz w:val="24"/>
        </w:rPr>
        <w:t>bidder</w:t>
      </w:r>
      <w:r w:rsidRPr="00A224EA">
        <w:rPr>
          <w:spacing w:val="-6"/>
          <w:sz w:val="24"/>
        </w:rPr>
        <w:t xml:space="preserve"> </w:t>
      </w:r>
      <w:r w:rsidRPr="00A224EA">
        <w:rPr>
          <w:spacing w:val="-4"/>
          <w:sz w:val="24"/>
        </w:rPr>
        <w:t>to</w:t>
      </w:r>
      <w:r w:rsidRPr="00A224EA">
        <w:rPr>
          <w:spacing w:val="-6"/>
          <w:sz w:val="24"/>
        </w:rPr>
        <w:t xml:space="preserve"> </w:t>
      </w:r>
      <w:r w:rsidRPr="00A224EA">
        <w:rPr>
          <w:spacing w:val="-4"/>
          <w:sz w:val="24"/>
        </w:rPr>
        <w:t>influence</w:t>
      </w:r>
      <w:r w:rsidRPr="00A224EA">
        <w:rPr>
          <w:spacing w:val="-8"/>
          <w:sz w:val="24"/>
        </w:rPr>
        <w:t xml:space="preserve"> </w:t>
      </w:r>
      <w:r w:rsidRPr="00A224EA">
        <w:rPr>
          <w:spacing w:val="-4"/>
          <w:sz w:val="24"/>
        </w:rPr>
        <w:t>the</w:t>
      </w:r>
      <w:r w:rsidRPr="00A224EA">
        <w:rPr>
          <w:spacing w:val="-6"/>
          <w:sz w:val="24"/>
        </w:rPr>
        <w:t xml:space="preserve"> </w:t>
      </w:r>
      <w:r w:rsidRPr="00A224EA">
        <w:rPr>
          <w:spacing w:val="-4"/>
          <w:sz w:val="24"/>
        </w:rPr>
        <w:t>evaluation</w:t>
      </w:r>
      <w:r w:rsidRPr="00A224EA">
        <w:rPr>
          <w:spacing w:val="-6"/>
          <w:sz w:val="24"/>
        </w:rPr>
        <w:t xml:space="preserve"> </w:t>
      </w:r>
      <w:r w:rsidRPr="00A224EA">
        <w:rPr>
          <w:spacing w:val="-4"/>
          <w:sz w:val="24"/>
        </w:rPr>
        <w:t>or</w:t>
      </w:r>
      <w:r w:rsidRPr="00A224EA">
        <w:rPr>
          <w:spacing w:val="-6"/>
          <w:sz w:val="24"/>
        </w:rPr>
        <w:t xml:space="preserve"> </w:t>
      </w:r>
      <w:r w:rsidRPr="00A224EA">
        <w:rPr>
          <w:spacing w:val="-4"/>
          <w:sz w:val="24"/>
        </w:rPr>
        <w:t>contract award</w:t>
      </w:r>
      <w:r w:rsidRPr="00A224EA">
        <w:rPr>
          <w:spacing w:val="-11"/>
          <w:sz w:val="24"/>
        </w:rPr>
        <w:t xml:space="preserve"> </w:t>
      </w:r>
      <w:r w:rsidRPr="00A224EA">
        <w:rPr>
          <w:spacing w:val="-4"/>
          <w:sz w:val="24"/>
        </w:rPr>
        <w:t>decisions</w:t>
      </w:r>
      <w:r w:rsidRPr="00A224EA">
        <w:rPr>
          <w:spacing w:val="-6"/>
          <w:sz w:val="24"/>
        </w:rPr>
        <w:t xml:space="preserve"> </w:t>
      </w:r>
      <w:r w:rsidRPr="00A224EA">
        <w:rPr>
          <w:spacing w:val="-4"/>
          <w:sz w:val="24"/>
        </w:rPr>
        <w:t>shall</w:t>
      </w:r>
      <w:r w:rsidRPr="00A224EA">
        <w:rPr>
          <w:spacing w:val="-9"/>
          <w:sz w:val="24"/>
        </w:rPr>
        <w:t xml:space="preserve"> </w:t>
      </w:r>
      <w:r w:rsidRPr="00A224EA">
        <w:rPr>
          <w:spacing w:val="-4"/>
          <w:sz w:val="24"/>
        </w:rPr>
        <w:t>result</w:t>
      </w:r>
      <w:r w:rsidRPr="00A224EA">
        <w:rPr>
          <w:spacing w:val="-12"/>
          <w:sz w:val="24"/>
        </w:rPr>
        <w:t xml:space="preserve"> </w:t>
      </w:r>
      <w:r w:rsidRPr="00A224EA">
        <w:rPr>
          <w:spacing w:val="-4"/>
          <w:sz w:val="24"/>
        </w:rPr>
        <w:t>in</w:t>
      </w:r>
      <w:r w:rsidRPr="00A224EA">
        <w:rPr>
          <w:spacing w:val="-8"/>
          <w:sz w:val="24"/>
        </w:rPr>
        <w:t xml:space="preserve"> </w:t>
      </w:r>
      <w:r w:rsidRPr="00A224EA">
        <w:rPr>
          <w:spacing w:val="-4"/>
          <w:sz w:val="24"/>
        </w:rPr>
        <w:t>the</w:t>
      </w:r>
      <w:r w:rsidRPr="00A224EA">
        <w:rPr>
          <w:spacing w:val="-10"/>
          <w:sz w:val="24"/>
        </w:rPr>
        <w:t xml:space="preserve"> </w:t>
      </w:r>
      <w:r w:rsidRPr="00A224EA">
        <w:rPr>
          <w:spacing w:val="-4"/>
          <w:sz w:val="24"/>
        </w:rPr>
        <w:t>rejection</w:t>
      </w:r>
      <w:r w:rsidRPr="00A224EA">
        <w:rPr>
          <w:spacing w:val="-9"/>
          <w:sz w:val="24"/>
        </w:rPr>
        <w:t xml:space="preserve"> </w:t>
      </w:r>
      <w:r w:rsidRPr="00A224EA">
        <w:rPr>
          <w:spacing w:val="-4"/>
          <w:sz w:val="24"/>
        </w:rPr>
        <w:t>of</w:t>
      </w:r>
      <w:r w:rsidRPr="00A224EA">
        <w:rPr>
          <w:spacing w:val="-9"/>
          <w:sz w:val="24"/>
        </w:rPr>
        <w:t xml:space="preserve"> </w:t>
      </w:r>
      <w:r w:rsidRPr="00A224EA">
        <w:rPr>
          <w:spacing w:val="-4"/>
          <w:sz w:val="24"/>
        </w:rPr>
        <w:t>the</w:t>
      </w:r>
      <w:r w:rsidRPr="00A224EA">
        <w:rPr>
          <w:spacing w:val="-8"/>
          <w:sz w:val="24"/>
        </w:rPr>
        <w:t xml:space="preserve"> </w:t>
      </w:r>
      <w:r w:rsidRPr="00A224EA">
        <w:rPr>
          <w:spacing w:val="-4"/>
          <w:sz w:val="24"/>
        </w:rPr>
        <w:t>bidder‘s</w:t>
      </w:r>
      <w:r w:rsidRPr="00A224EA">
        <w:rPr>
          <w:spacing w:val="-8"/>
          <w:sz w:val="24"/>
        </w:rPr>
        <w:t xml:space="preserve"> </w:t>
      </w:r>
      <w:r w:rsidRPr="00A224EA">
        <w:rPr>
          <w:spacing w:val="-4"/>
          <w:sz w:val="24"/>
        </w:rPr>
        <w:t>proposal.</w:t>
      </w:r>
    </w:p>
    <w:p w14:paraId="152736A5" w14:textId="77777777" w:rsidR="00B7424F" w:rsidRPr="00A224EA" w:rsidRDefault="00B7424F">
      <w:pPr>
        <w:pStyle w:val="BodyText"/>
        <w:spacing w:before="7"/>
      </w:pPr>
    </w:p>
    <w:p w14:paraId="1C68256B" w14:textId="77777777" w:rsidR="00B7424F" w:rsidRPr="00A224EA" w:rsidRDefault="00672CA2" w:rsidP="00D363D9">
      <w:pPr>
        <w:pStyle w:val="ListParagraph"/>
        <w:numPr>
          <w:ilvl w:val="0"/>
          <w:numId w:val="306"/>
        </w:numPr>
        <w:tabs>
          <w:tab w:val="left" w:pos="1118"/>
          <w:tab w:val="left" w:pos="1120"/>
        </w:tabs>
        <w:spacing w:before="1" w:line="247" w:lineRule="auto"/>
        <w:ind w:right="839"/>
        <w:jc w:val="both"/>
        <w:rPr>
          <w:sz w:val="24"/>
        </w:rPr>
      </w:pPr>
      <w:r w:rsidRPr="00A224EA">
        <w:rPr>
          <w:sz w:val="24"/>
        </w:rPr>
        <w:t>The</w:t>
      </w:r>
      <w:r w:rsidRPr="00A224EA">
        <w:rPr>
          <w:spacing w:val="-15"/>
          <w:sz w:val="24"/>
        </w:rPr>
        <w:t xml:space="preserve"> </w:t>
      </w:r>
      <w:r w:rsidRPr="00A224EA">
        <w:rPr>
          <w:sz w:val="24"/>
        </w:rPr>
        <w:t>Financial</w:t>
      </w:r>
      <w:r w:rsidRPr="00A224EA">
        <w:rPr>
          <w:spacing w:val="-14"/>
          <w:sz w:val="24"/>
        </w:rPr>
        <w:t xml:space="preserve"> </w:t>
      </w:r>
      <w:r w:rsidRPr="00A224EA">
        <w:rPr>
          <w:sz w:val="24"/>
        </w:rPr>
        <w:t>Proposals</w:t>
      </w:r>
      <w:r w:rsidRPr="00A224EA">
        <w:rPr>
          <w:spacing w:val="-15"/>
          <w:sz w:val="24"/>
        </w:rPr>
        <w:t xml:space="preserve"> </w:t>
      </w:r>
      <w:r w:rsidRPr="00A224EA">
        <w:rPr>
          <w:sz w:val="24"/>
        </w:rPr>
        <w:t>shall</w:t>
      </w:r>
      <w:r w:rsidRPr="00A224EA">
        <w:rPr>
          <w:spacing w:val="-14"/>
          <w:sz w:val="24"/>
        </w:rPr>
        <w:t xml:space="preserve"> </w:t>
      </w:r>
      <w:r w:rsidRPr="00A224EA">
        <w:rPr>
          <w:sz w:val="24"/>
        </w:rPr>
        <w:t>be</w:t>
      </w:r>
      <w:r w:rsidRPr="00A224EA">
        <w:rPr>
          <w:spacing w:val="-15"/>
          <w:sz w:val="24"/>
        </w:rPr>
        <w:t xml:space="preserve"> </w:t>
      </w:r>
      <w:r w:rsidRPr="00A224EA">
        <w:rPr>
          <w:sz w:val="24"/>
        </w:rPr>
        <w:t>opened</w:t>
      </w:r>
      <w:r w:rsidRPr="00A224EA">
        <w:rPr>
          <w:spacing w:val="-14"/>
          <w:sz w:val="24"/>
        </w:rPr>
        <w:t xml:space="preserve"> </w:t>
      </w:r>
      <w:r w:rsidRPr="00A224EA">
        <w:rPr>
          <w:sz w:val="24"/>
        </w:rPr>
        <w:t>publicly</w:t>
      </w:r>
      <w:r w:rsidRPr="00A224EA">
        <w:rPr>
          <w:spacing w:val="-15"/>
          <w:sz w:val="24"/>
        </w:rPr>
        <w:t xml:space="preserve"> </w:t>
      </w:r>
      <w:r w:rsidRPr="00A224EA">
        <w:rPr>
          <w:sz w:val="24"/>
        </w:rPr>
        <w:t>in</w:t>
      </w:r>
      <w:r w:rsidRPr="00A224EA">
        <w:rPr>
          <w:spacing w:val="-14"/>
          <w:sz w:val="24"/>
        </w:rPr>
        <w:t xml:space="preserve"> </w:t>
      </w:r>
      <w:r w:rsidRPr="00A224EA">
        <w:rPr>
          <w:sz w:val="24"/>
        </w:rPr>
        <w:t>the</w:t>
      </w:r>
      <w:r w:rsidRPr="00A224EA">
        <w:rPr>
          <w:spacing w:val="-15"/>
          <w:sz w:val="24"/>
        </w:rPr>
        <w:t xml:space="preserve"> </w:t>
      </w:r>
      <w:r w:rsidRPr="00A224EA">
        <w:rPr>
          <w:sz w:val="24"/>
        </w:rPr>
        <w:t>presence</w:t>
      </w:r>
      <w:r w:rsidRPr="00A224EA">
        <w:rPr>
          <w:spacing w:val="-14"/>
          <w:sz w:val="24"/>
        </w:rPr>
        <w:t xml:space="preserve"> </w:t>
      </w:r>
      <w:r w:rsidRPr="00A224EA">
        <w:rPr>
          <w:sz w:val="24"/>
        </w:rPr>
        <w:t>of</w:t>
      </w:r>
      <w:r w:rsidRPr="00A224EA">
        <w:rPr>
          <w:spacing w:val="-15"/>
          <w:sz w:val="24"/>
        </w:rPr>
        <w:t xml:space="preserve"> </w:t>
      </w:r>
      <w:r w:rsidRPr="00A224EA">
        <w:rPr>
          <w:sz w:val="24"/>
        </w:rPr>
        <w:t>only</w:t>
      </w:r>
      <w:r w:rsidRPr="00A224EA">
        <w:rPr>
          <w:spacing w:val="-14"/>
          <w:sz w:val="24"/>
        </w:rPr>
        <w:t xml:space="preserve"> </w:t>
      </w:r>
      <w:r w:rsidRPr="00A224EA">
        <w:rPr>
          <w:sz w:val="24"/>
        </w:rPr>
        <w:t>the</w:t>
      </w:r>
      <w:r w:rsidRPr="00A224EA">
        <w:rPr>
          <w:spacing w:val="-15"/>
          <w:sz w:val="24"/>
        </w:rPr>
        <w:t xml:space="preserve"> </w:t>
      </w:r>
      <w:r w:rsidRPr="00A224EA">
        <w:rPr>
          <w:sz w:val="24"/>
        </w:rPr>
        <w:t xml:space="preserve">Technically </w:t>
      </w:r>
      <w:r w:rsidRPr="00A224EA">
        <w:rPr>
          <w:w w:val="90"/>
          <w:sz w:val="24"/>
        </w:rPr>
        <w:t xml:space="preserve">Responsive bidder's representatives who choose to attend. The name of the bidding firm, the technical Scores and the proposed prices shall be read aloud and recorded when the Financial </w:t>
      </w:r>
      <w:r w:rsidRPr="00A224EA">
        <w:rPr>
          <w:spacing w:val="-4"/>
          <w:sz w:val="24"/>
        </w:rPr>
        <w:t>Proposals</w:t>
      </w:r>
      <w:r w:rsidRPr="00A224EA">
        <w:rPr>
          <w:spacing w:val="-11"/>
          <w:sz w:val="24"/>
        </w:rPr>
        <w:t xml:space="preserve"> </w:t>
      </w:r>
      <w:r w:rsidRPr="00A224EA">
        <w:rPr>
          <w:spacing w:val="-4"/>
          <w:sz w:val="24"/>
        </w:rPr>
        <w:t>are</w:t>
      </w:r>
      <w:r w:rsidRPr="00A224EA">
        <w:rPr>
          <w:spacing w:val="-11"/>
          <w:sz w:val="24"/>
        </w:rPr>
        <w:t xml:space="preserve"> </w:t>
      </w:r>
      <w:r w:rsidRPr="00A224EA">
        <w:rPr>
          <w:spacing w:val="-4"/>
          <w:sz w:val="24"/>
        </w:rPr>
        <w:t>opened.</w:t>
      </w:r>
      <w:r w:rsidRPr="00A224EA">
        <w:rPr>
          <w:spacing w:val="-10"/>
          <w:sz w:val="24"/>
        </w:rPr>
        <w:t xml:space="preserve"> </w:t>
      </w:r>
      <w:r w:rsidRPr="00A224EA">
        <w:rPr>
          <w:spacing w:val="-4"/>
          <w:sz w:val="24"/>
        </w:rPr>
        <w:t>KIPRE</w:t>
      </w:r>
      <w:r w:rsidRPr="00A224EA">
        <w:rPr>
          <w:spacing w:val="-11"/>
          <w:sz w:val="24"/>
        </w:rPr>
        <w:t xml:space="preserve"> </w:t>
      </w:r>
      <w:r w:rsidRPr="00A224EA">
        <w:rPr>
          <w:spacing w:val="-4"/>
          <w:sz w:val="24"/>
        </w:rPr>
        <w:t>shall</w:t>
      </w:r>
      <w:r w:rsidRPr="00A224EA">
        <w:rPr>
          <w:spacing w:val="-11"/>
          <w:sz w:val="24"/>
        </w:rPr>
        <w:t xml:space="preserve"> </w:t>
      </w:r>
      <w:r w:rsidRPr="00A224EA">
        <w:rPr>
          <w:spacing w:val="-4"/>
          <w:sz w:val="24"/>
        </w:rPr>
        <w:t>prepare</w:t>
      </w:r>
      <w:r w:rsidRPr="00A224EA">
        <w:rPr>
          <w:spacing w:val="-10"/>
          <w:sz w:val="24"/>
        </w:rPr>
        <w:t xml:space="preserve"> </w:t>
      </w:r>
      <w:r w:rsidRPr="00A224EA">
        <w:rPr>
          <w:spacing w:val="-4"/>
          <w:sz w:val="24"/>
        </w:rPr>
        <w:t>minutes</w:t>
      </w:r>
      <w:r w:rsidRPr="00A224EA">
        <w:rPr>
          <w:spacing w:val="-11"/>
          <w:sz w:val="24"/>
        </w:rPr>
        <w:t xml:space="preserve"> </w:t>
      </w:r>
      <w:r w:rsidRPr="00A224EA">
        <w:rPr>
          <w:spacing w:val="-4"/>
          <w:sz w:val="24"/>
        </w:rPr>
        <w:t>of</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public</w:t>
      </w:r>
      <w:r w:rsidRPr="00A224EA">
        <w:rPr>
          <w:spacing w:val="-11"/>
          <w:sz w:val="24"/>
        </w:rPr>
        <w:t xml:space="preserve"> </w:t>
      </w:r>
      <w:r w:rsidRPr="00A224EA">
        <w:rPr>
          <w:spacing w:val="-4"/>
          <w:sz w:val="24"/>
        </w:rPr>
        <w:t>opening.</w:t>
      </w:r>
    </w:p>
    <w:p w14:paraId="62704CAA" w14:textId="77777777" w:rsidR="00B7424F" w:rsidRPr="00A224EA" w:rsidRDefault="00B7424F">
      <w:pPr>
        <w:pStyle w:val="BodyText"/>
        <w:spacing w:before="10"/>
      </w:pPr>
    </w:p>
    <w:p w14:paraId="093A0AF3" w14:textId="77777777" w:rsidR="00B7424F" w:rsidRPr="00A224EA" w:rsidRDefault="00672CA2" w:rsidP="00D363D9">
      <w:pPr>
        <w:pStyle w:val="ListParagraph"/>
        <w:numPr>
          <w:ilvl w:val="0"/>
          <w:numId w:val="306"/>
        </w:numPr>
        <w:tabs>
          <w:tab w:val="left" w:pos="1120"/>
        </w:tabs>
        <w:spacing w:line="247" w:lineRule="auto"/>
        <w:ind w:right="840"/>
        <w:jc w:val="both"/>
        <w:rPr>
          <w:sz w:val="24"/>
        </w:rPr>
      </w:pPr>
      <w:r w:rsidRPr="00A224EA">
        <w:rPr>
          <w:spacing w:val="-6"/>
          <w:sz w:val="24"/>
        </w:rPr>
        <w:t xml:space="preserve">The evaluation committee will determine whether the financial proposals are complete i.e. </w:t>
      </w:r>
      <w:r w:rsidRPr="00A224EA">
        <w:rPr>
          <w:spacing w:val="-2"/>
          <w:sz w:val="24"/>
        </w:rPr>
        <w:t>whether</w:t>
      </w:r>
      <w:r w:rsidRPr="00A224EA">
        <w:rPr>
          <w:spacing w:val="-10"/>
          <w:sz w:val="24"/>
        </w:rPr>
        <w:t xml:space="preserve"> </w:t>
      </w:r>
      <w:r w:rsidRPr="00A224EA">
        <w:rPr>
          <w:spacing w:val="-2"/>
          <w:sz w:val="24"/>
        </w:rPr>
        <w:t>the</w:t>
      </w:r>
      <w:r w:rsidRPr="00A224EA">
        <w:rPr>
          <w:spacing w:val="-10"/>
          <w:sz w:val="24"/>
        </w:rPr>
        <w:t xml:space="preserve"> </w:t>
      </w:r>
      <w:r w:rsidRPr="00A224EA">
        <w:rPr>
          <w:spacing w:val="-2"/>
          <w:sz w:val="24"/>
        </w:rPr>
        <w:t>bidder</w:t>
      </w:r>
      <w:r w:rsidRPr="00A224EA">
        <w:rPr>
          <w:spacing w:val="-10"/>
          <w:sz w:val="24"/>
        </w:rPr>
        <w:t xml:space="preserve"> </w:t>
      </w:r>
      <w:r w:rsidRPr="00A224EA">
        <w:rPr>
          <w:spacing w:val="-2"/>
          <w:sz w:val="24"/>
        </w:rPr>
        <w:t>has</w:t>
      </w:r>
      <w:r w:rsidRPr="00A224EA">
        <w:rPr>
          <w:spacing w:val="-10"/>
          <w:sz w:val="24"/>
        </w:rPr>
        <w:t xml:space="preserve"> </w:t>
      </w:r>
      <w:r w:rsidRPr="00A224EA">
        <w:rPr>
          <w:spacing w:val="-2"/>
          <w:sz w:val="24"/>
        </w:rPr>
        <w:t>priced</w:t>
      </w:r>
      <w:r w:rsidRPr="00A224EA">
        <w:rPr>
          <w:spacing w:val="-9"/>
          <w:sz w:val="24"/>
        </w:rPr>
        <w:t xml:space="preserve"> </w:t>
      </w:r>
      <w:r w:rsidRPr="00A224EA">
        <w:rPr>
          <w:spacing w:val="-2"/>
          <w:sz w:val="24"/>
        </w:rPr>
        <w:t>all</w:t>
      </w:r>
      <w:r w:rsidRPr="00A224EA">
        <w:rPr>
          <w:spacing w:val="-9"/>
          <w:sz w:val="24"/>
        </w:rPr>
        <w:t xml:space="preserve"> </w:t>
      </w:r>
      <w:r w:rsidRPr="00A224EA">
        <w:rPr>
          <w:spacing w:val="-2"/>
          <w:sz w:val="24"/>
        </w:rPr>
        <w:t>the</w:t>
      </w:r>
      <w:r w:rsidRPr="00A224EA">
        <w:rPr>
          <w:spacing w:val="-10"/>
          <w:sz w:val="24"/>
        </w:rPr>
        <w:t xml:space="preserve"> </w:t>
      </w:r>
      <w:r w:rsidRPr="00A224EA">
        <w:rPr>
          <w:spacing w:val="-2"/>
          <w:sz w:val="24"/>
        </w:rPr>
        <w:t>items</w:t>
      </w:r>
      <w:r w:rsidRPr="00A224EA">
        <w:rPr>
          <w:spacing w:val="-10"/>
          <w:sz w:val="24"/>
        </w:rPr>
        <w:t xml:space="preserve"> </w:t>
      </w:r>
      <w:r w:rsidRPr="00A224EA">
        <w:rPr>
          <w:spacing w:val="-2"/>
          <w:sz w:val="24"/>
        </w:rPr>
        <w:t>of</w:t>
      </w:r>
      <w:r w:rsidRPr="00A224EA">
        <w:rPr>
          <w:spacing w:val="-10"/>
          <w:sz w:val="24"/>
        </w:rPr>
        <w:t xml:space="preserve"> </w:t>
      </w:r>
      <w:r w:rsidRPr="00A224EA">
        <w:rPr>
          <w:spacing w:val="-2"/>
          <w:sz w:val="24"/>
        </w:rPr>
        <w:t>the</w:t>
      </w:r>
      <w:r w:rsidRPr="00A224EA">
        <w:rPr>
          <w:spacing w:val="-10"/>
          <w:sz w:val="24"/>
        </w:rPr>
        <w:t xml:space="preserve"> </w:t>
      </w:r>
      <w:r w:rsidRPr="00A224EA">
        <w:rPr>
          <w:spacing w:val="-2"/>
          <w:sz w:val="24"/>
        </w:rPr>
        <w:t>corresponding</w:t>
      </w:r>
      <w:r w:rsidRPr="00A224EA">
        <w:rPr>
          <w:spacing w:val="-10"/>
          <w:sz w:val="24"/>
        </w:rPr>
        <w:t xml:space="preserve"> </w:t>
      </w:r>
      <w:r w:rsidRPr="00A224EA">
        <w:rPr>
          <w:spacing w:val="-2"/>
          <w:sz w:val="24"/>
        </w:rPr>
        <w:t>Technical</w:t>
      </w:r>
      <w:r w:rsidRPr="00A224EA">
        <w:rPr>
          <w:spacing w:val="-9"/>
          <w:sz w:val="24"/>
        </w:rPr>
        <w:t xml:space="preserve"> </w:t>
      </w:r>
      <w:r w:rsidRPr="00A224EA">
        <w:rPr>
          <w:spacing w:val="-2"/>
          <w:sz w:val="24"/>
        </w:rPr>
        <w:t>Proposal</w:t>
      </w:r>
      <w:r w:rsidRPr="00A224EA">
        <w:rPr>
          <w:spacing w:val="-9"/>
          <w:sz w:val="24"/>
        </w:rPr>
        <w:t xml:space="preserve"> </w:t>
      </w:r>
      <w:r w:rsidRPr="00A224EA">
        <w:rPr>
          <w:spacing w:val="-2"/>
          <w:sz w:val="24"/>
        </w:rPr>
        <w:t>and correct</w:t>
      </w:r>
      <w:r w:rsidRPr="00A224EA">
        <w:rPr>
          <w:spacing w:val="-7"/>
          <w:sz w:val="24"/>
        </w:rPr>
        <w:t xml:space="preserve"> </w:t>
      </w:r>
      <w:r w:rsidRPr="00A224EA">
        <w:rPr>
          <w:spacing w:val="-2"/>
          <w:sz w:val="24"/>
        </w:rPr>
        <w:t>any</w:t>
      </w:r>
      <w:r w:rsidRPr="00A224EA">
        <w:rPr>
          <w:spacing w:val="-7"/>
          <w:sz w:val="24"/>
        </w:rPr>
        <w:t xml:space="preserve"> </w:t>
      </w:r>
      <w:r w:rsidRPr="00A224EA">
        <w:rPr>
          <w:spacing w:val="-2"/>
          <w:sz w:val="24"/>
        </w:rPr>
        <w:t>computational</w:t>
      </w:r>
      <w:r w:rsidRPr="00A224EA">
        <w:rPr>
          <w:spacing w:val="-7"/>
          <w:sz w:val="24"/>
        </w:rPr>
        <w:t xml:space="preserve"> </w:t>
      </w:r>
      <w:r w:rsidRPr="00A224EA">
        <w:rPr>
          <w:spacing w:val="-2"/>
          <w:sz w:val="24"/>
        </w:rPr>
        <w:t>errors.</w:t>
      </w:r>
      <w:r w:rsidRPr="00A224EA">
        <w:rPr>
          <w:spacing w:val="-8"/>
          <w:sz w:val="24"/>
        </w:rPr>
        <w:t xml:space="preserve"> </w:t>
      </w:r>
      <w:r w:rsidRPr="00A224EA">
        <w:rPr>
          <w:spacing w:val="-2"/>
          <w:sz w:val="24"/>
        </w:rPr>
        <w:t>The</w:t>
      </w:r>
      <w:r w:rsidRPr="00A224EA">
        <w:rPr>
          <w:spacing w:val="-7"/>
          <w:sz w:val="24"/>
        </w:rPr>
        <w:t xml:space="preserve"> </w:t>
      </w:r>
      <w:r w:rsidRPr="00A224EA">
        <w:rPr>
          <w:spacing w:val="-2"/>
          <w:sz w:val="24"/>
        </w:rPr>
        <w:t>cost</w:t>
      </w:r>
      <w:r w:rsidRPr="00A224EA">
        <w:rPr>
          <w:spacing w:val="-7"/>
          <w:sz w:val="24"/>
        </w:rPr>
        <w:t xml:space="preserve"> </w:t>
      </w:r>
      <w:r w:rsidRPr="00A224EA">
        <w:rPr>
          <w:spacing w:val="-2"/>
          <w:sz w:val="24"/>
        </w:rPr>
        <w:t>of</w:t>
      </w:r>
      <w:r w:rsidRPr="00A224EA">
        <w:rPr>
          <w:spacing w:val="-6"/>
          <w:sz w:val="24"/>
        </w:rPr>
        <w:t xml:space="preserve"> </w:t>
      </w:r>
      <w:r w:rsidRPr="00A224EA">
        <w:rPr>
          <w:spacing w:val="-2"/>
          <w:sz w:val="24"/>
        </w:rPr>
        <w:t>any</w:t>
      </w:r>
      <w:r w:rsidRPr="00A224EA">
        <w:rPr>
          <w:spacing w:val="-9"/>
          <w:sz w:val="24"/>
        </w:rPr>
        <w:t xml:space="preserve"> </w:t>
      </w:r>
      <w:r w:rsidRPr="00A224EA">
        <w:rPr>
          <w:spacing w:val="-2"/>
          <w:sz w:val="24"/>
        </w:rPr>
        <w:t>unpriced</w:t>
      </w:r>
      <w:r w:rsidRPr="00A224EA">
        <w:rPr>
          <w:spacing w:val="-7"/>
          <w:sz w:val="24"/>
        </w:rPr>
        <w:t xml:space="preserve"> </w:t>
      </w:r>
      <w:r w:rsidRPr="00A224EA">
        <w:rPr>
          <w:spacing w:val="-2"/>
          <w:sz w:val="24"/>
        </w:rPr>
        <w:t>items</w:t>
      </w:r>
      <w:r w:rsidRPr="00A224EA">
        <w:rPr>
          <w:spacing w:val="-8"/>
          <w:sz w:val="24"/>
        </w:rPr>
        <w:t xml:space="preserve"> </w:t>
      </w:r>
      <w:r w:rsidRPr="00A224EA">
        <w:rPr>
          <w:spacing w:val="-2"/>
          <w:sz w:val="24"/>
        </w:rPr>
        <w:t>shall</w:t>
      </w:r>
      <w:r w:rsidRPr="00A224EA">
        <w:rPr>
          <w:spacing w:val="-8"/>
          <w:sz w:val="24"/>
        </w:rPr>
        <w:t xml:space="preserve"> </w:t>
      </w:r>
      <w:r w:rsidRPr="00A224EA">
        <w:rPr>
          <w:spacing w:val="-2"/>
          <w:sz w:val="24"/>
        </w:rPr>
        <w:t>be</w:t>
      </w:r>
      <w:r w:rsidRPr="00A224EA">
        <w:rPr>
          <w:spacing w:val="-7"/>
          <w:sz w:val="24"/>
        </w:rPr>
        <w:t xml:space="preserve"> </w:t>
      </w:r>
      <w:r w:rsidRPr="00A224EA">
        <w:rPr>
          <w:spacing w:val="-2"/>
          <w:sz w:val="24"/>
        </w:rPr>
        <w:t>assumed</w:t>
      </w:r>
      <w:r w:rsidRPr="00A224EA">
        <w:rPr>
          <w:spacing w:val="-7"/>
          <w:sz w:val="24"/>
        </w:rPr>
        <w:t xml:space="preserve"> </w:t>
      </w:r>
      <w:r w:rsidRPr="00A224EA">
        <w:rPr>
          <w:spacing w:val="-2"/>
          <w:sz w:val="24"/>
        </w:rPr>
        <w:t>to</w:t>
      </w:r>
      <w:r w:rsidRPr="00A224EA">
        <w:rPr>
          <w:spacing w:val="-8"/>
          <w:sz w:val="24"/>
        </w:rPr>
        <w:t xml:space="preserve"> </w:t>
      </w:r>
      <w:r w:rsidRPr="00A224EA">
        <w:rPr>
          <w:spacing w:val="-2"/>
          <w:sz w:val="24"/>
        </w:rPr>
        <w:t xml:space="preserve">be </w:t>
      </w:r>
      <w:r w:rsidRPr="00A224EA">
        <w:rPr>
          <w:w w:val="90"/>
          <w:sz w:val="24"/>
        </w:rPr>
        <w:t xml:space="preserve">included in other costs in the proposal. In all cases, the total price of the Financial Proposal as </w:t>
      </w:r>
      <w:r w:rsidRPr="00A224EA">
        <w:rPr>
          <w:sz w:val="24"/>
        </w:rPr>
        <w:t>submitted shall prevail.</w:t>
      </w:r>
    </w:p>
    <w:p w14:paraId="12C2C30E" w14:textId="77777777" w:rsidR="00B7424F" w:rsidRPr="00A224EA" w:rsidRDefault="00B7424F">
      <w:pPr>
        <w:spacing w:line="247" w:lineRule="auto"/>
        <w:jc w:val="both"/>
        <w:rPr>
          <w:sz w:val="24"/>
        </w:rPr>
        <w:sectPr w:rsidR="00B7424F" w:rsidRPr="00A224EA" w:rsidSect="00323C9A">
          <w:type w:val="continuous"/>
          <w:pgSz w:w="11920" w:h="16850"/>
          <w:pgMar w:top="960" w:right="200" w:bottom="1560" w:left="680" w:header="0" w:footer="1369" w:gutter="0"/>
          <w:cols w:space="720"/>
        </w:sectPr>
      </w:pPr>
    </w:p>
    <w:p w14:paraId="54C19B18" w14:textId="77777777" w:rsidR="00B7424F" w:rsidRPr="00A224EA" w:rsidRDefault="00672CA2" w:rsidP="00D363D9">
      <w:pPr>
        <w:pStyle w:val="ListParagraph"/>
        <w:numPr>
          <w:ilvl w:val="0"/>
          <w:numId w:val="306"/>
        </w:numPr>
        <w:tabs>
          <w:tab w:val="left" w:pos="1118"/>
          <w:tab w:val="left" w:pos="1120"/>
        </w:tabs>
        <w:spacing w:before="76"/>
        <w:ind w:right="829"/>
        <w:jc w:val="left"/>
        <w:rPr>
          <w:sz w:val="24"/>
        </w:rPr>
      </w:pPr>
      <w:r w:rsidRPr="00A224EA">
        <w:rPr>
          <w:w w:val="90"/>
          <w:sz w:val="24"/>
        </w:rPr>
        <w:t>The</w:t>
      </w:r>
      <w:r w:rsidRPr="00A224EA">
        <w:rPr>
          <w:sz w:val="24"/>
        </w:rPr>
        <w:t xml:space="preserve"> </w:t>
      </w:r>
      <w:r w:rsidRPr="00A224EA">
        <w:rPr>
          <w:w w:val="90"/>
          <w:sz w:val="24"/>
        </w:rPr>
        <w:t>financial</w:t>
      </w:r>
      <w:r w:rsidRPr="00A224EA">
        <w:rPr>
          <w:sz w:val="24"/>
        </w:rPr>
        <w:t xml:space="preserve"> </w:t>
      </w:r>
      <w:r w:rsidRPr="00A224EA">
        <w:rPr>
          <w:w w:val="90"/>
          <w:sz w:val="24"/>
        </w:rPr>
        <w:t>proposal</w:t>
      </w:r>
      <w:r w:rsidRPr="00A224EA">
        <w:rPr>
          <w:sz w:val="24"/>
        </w:rPr>
        <w:t xml:space="preserve"> </w:t>
      </w:r>
      <w:r w:rsidRPr="00A224EA">
        <w:rPr>
          <w:w w:val="90"/>
          <w:sz w:val="24"/>
        </w:rPr>
        <w:t>will</w:t>
      </w:r>
      <w:r w:rsidRPr="00A224EA">
        <w:rPr>
          <w:sz w:val="24"/>
        </w:rPr>
        <w:t xml:space="preserve"> </w:t>
      </w:r>
      <w:r w:rsidRPr="00A224EA">
        <w:rPr>
          <w:w w:val="90"/>
          <w:sz w:val="24"/>
        </w:rPr>
        <w:t>b</w:t>
      </w:r>
      <w:r w:rsidRPr="00E62239">
        <w:rPr>
          <w:bCs/>
          <w:w w:val="90"/>
          <w:sz w:val="24"/>
        </w:rPr>
        <w:t>e</w:t>
      </w:r>
      <w:r w:rsidRPr="00A224EA">
        <w:rPr>
          <w:b/>
          <w:spacing w:val="36"/>
          <w:sz w:val="24"/>
        </w:rPr>
        <w:t xml:space="preserve"> </w:t>
      </w:r>
      <w:r w:rsidRPr="00A224EA">
        <w:rPr>
          <w:w w:val="90"/>
          <w:sz w:val="24"/>
        </w:rPr>
        <w:t>ranked</w:t>
      </w:r>
      <w:r w:rsidRPr="00A224EA">
        <w:rPr>
          <w:sz w:val="24"/>
        </w:rPr>
        <w:t xml:space="preserve"> </w:t>
      </w:r>
      <w:r w:rsidRPr="00A224EA">
        <w:rPr>
          <w:w w:val="90"/>
          <w:sz w:val="24"/>
        </w:rPr>
        <w:t>according</w:t>
      </w:r>
      <w:r w:rsidRPr="00A224EA">
        <w:rPr>
          <w:sz w:val="24"/>
        </w:rPr>
        <w:t xml:space="preserve"> </w:t>
      </w:r>
      <w:r w:rsidRPr="00A224EA">
        <w:rPr>
          <w:w w:val="90"/>
          <w:sz w:val="24"/>
        </w:rPr>
        <w:t>to</w:t>
      </w:r>
      <w:r w:rsidRPr="00A224EA">
        <w:rPr>
          <w:sz w:val="24"/>
        </w:rPr>
        <w:t xml:space="preserve"> </w:t>
      </w:r>
      <w:r w:rsidRPr="00A224EA">
        <w:rPr>
          <w:w w:val="90"/>
          <w:sz w:val="24"/>
        </w:rPr>
        <w:t>the</w:t>
      </w:r>
      <w:r w:rsidRPr="00A224EA">
        <w:rPr>
          <w:sz w:val="24"/>
        </w:rPr>
        <w:t xml:space="preserve"> </w:t>
      </w:r>
      <w:r w:rsidRPr="00A224EA">
        <w:rPr>
          <w:w w:val="90"/>
          <w:sz w:val="24"/>
        </w:rPr>
        <w:t>most</w:t>
      </w:r>
      <w:r w:rsidRPr="00A224EA">
        <w:rPr>
          <w:sz w:val="24"/>
        </w:rPr>
        <w:t xml:space="preserve"> </w:t>
      </w:r>
      <w:r w:rsidRPr="00A224EA">
        <w:rPr>
          <w:w w:val="90"/>
          <w:sz w:val="24"/>
        </w:rPr>
        <w:t>economically</w:t>
      </w:r>
      <w:r w:rsidRPr="00A224EA">
        <w:rPr>
          <w:sz w:val="24"/>
        </w:rPr>
        <w:t xml:space="preserve"> </w:t>
      </w:r>
      <w:r w:rsidRPr="00A224EA">
        <w:rPr>
          <w:w w:val="90"/>
          <w:sz w:val="24"/>
        </w:rPr>
        <w:t>advantageous</w:t>
      </w:r>
      <w:r w:rsidRPr="00A224EA">
        <w:rPr>
          <w:sz w:val="24"/>
        </w:rPr>
        <w:t xml:space="preserve"> </w:t>
      </w:r>
      <w:r w:rsidRPr="00A224EA">
        <w:rPr>
          <w:w w:val="90"/>
          <w:sz w:val="24"/>
        </w:rPr>
        <w:t>bid</w:t>
      </w:r>
      <w:r w:rsidRPr="00A224EA">
        <w:rPr>
          <w:spacing w:val="40"/>
          <w:sz w:val="24"/>
        </w:rPr>
        <w:t xml:space="preserve"> </w:t>
      </w:r>
      <w:r w:rsidRPr="00A224EA">
        <w:rPr>
          <w:spacing w:val="-4"/>
          <w:sz w:val="24"/>
        </w:rPr>
        <w:t>based</w:t>
      </w:r>
      <w:r w:rsidRPr="00A224EA">
        <w:rPr>
          <w:spacing w:val="-11"/>
          <w:sz w:val="24"/>
        </w:rPr>
        <w:t xml:space="preserve"> </w:t>
      </w:r>
      <w:r w:rsidRPr="00A224EA">
        <w:rPr>
          <w:spacing w:val="-4"/>
          <w:sz w:val="24"/>
        </w:rPr>
        <w:t>on</w:t>
      </w:r>
      <w:r w:rsidRPr="00A224EA">
        <w:rPr>
          <w:spacing w:val="-11"/>
          <w:sz w:val="24"/>
        </w:rPr>
        <w:t xml:space="preserve"> </w:t>
      </w:r>
      <w:r w:rsidRPr="00A224EA">
        <w:rPr>
          <w:spacing w:val="-4"/>
          <w:sz w:val="24"/>
        </w:rPr>
        <w:t>a</w:t>
      </w:r>
      <w:r w:rsidRPr="00A224EA">
        <w:rPr>
          <w:spacing w:val="-10"/>
          <w:sz w:val="24"/>
        </w:rPr>
        <w:t xml:space="preserve"> </w:t>
      </w:r>
      <w:r w:rsidRPr="00A224EA">
        <w:rPr>
          <w:spacing w:val="-4"/>
          <w:sz w:val="24"/>
        </w:rPr>
        <w:t>combined</w:t>
      </w:r>
      <w:r w:rsidRPr="00A224EA">
        <w:rPr>
          <w:spacing w:val="-8"/>
          <w:sz w:val="24"/>
        </w:rPr>
        <w:t xml:space="preserve"> </w:t>
      </w:r>
      <w:r w:rsidRPr="00A224EA">
        <w:rPr>
          <w:spacing w:val="-4"/>
          <w:sz w:val="24"/>
        </w:rPr>
        <w:t>technical</w:t>
      </w:r>
      <w:r w:rsidRPr="00A224EA">
        <w:rPr>
          <w:spacing w:val="-10"/>
          <w:sz w:val="24"/>
        </w:rPr>
        <w:t xml:space="preserve"> </w:t>
      </w:r>
      <w:r w:rsidRPr="00A224EA">
        <w:rPr>
          <w:spacing w:val="-4"/>
          <w:sz w:val="24"/>
        </w:rPr>
        <w:t>(St)</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financial</w:t>
      </w:r>
      <w:r w:rsidRPr="00A224EA">
        <w:rPr>
          <w:spacing w:val="-6"/>
          <w:sz w:val="24"/>
        </w:rPr>
        <w:t xml:space="preserve"> </w:t>
      </w:r>
      <w:r w:rsidRPr="00A224EA">
        <w:rPr>
          <w:spacing w:val="-4"/>
          <w:sz w:val="24"/>
        </w:rPr>
        <w:t>(Bid</w:t>
      </w:r>
      <w:r w:rsidRPr="00A224EA">
        <w:rPr>
          <w:spacing w:val="-11"/>
          <w:sz w:val="24"/>
        </w:rPr>
        <w:t xml:space="preserve"> </w:t>
      </w:r>
      <w:r w:rsidRPr="00A224EA">
        <w:rPr>
          <w:spacing w:val="-4"/>
          <w:sz w:val="24"/>
        </w:rPr>
        <w:t>price)</w:t>
      </w:r>
      <w:r w:rsidRPr="00A224EA">
        <w:rPr>
          <w:spacing w:val="-10"/>
          <w:sz w:val="24"/>
        </w:rPr>
        <w:t xml:space="preserve"> </w:t>
      </w:r>
      <w:r w:rsidRPr="00A224EA">
        <w:rPr>
          <w:spacing w:val="-4"/>
          <w:sz w:val="24"/>
        </w:rPr>
        <w:t>(Sf)</w:t>
      </w:r>
      <w:r w:rsidRPr="00A224EA">
        <w:rPr>
          <w:spacing w:val="-10"/>
          <w:sz w:val="24"/>
        </w:rPr>
        <w:t xml:space="preserve"> </w:t>
      </w:r>
      <w:r w:rsidRPr="00A224EA">
        <w:rPr>
          <w:spacing w:val="-4"/>
          <w:sz w:val="24"/>
        </w:rPr>
        <w:t>scores.</w:t>
      </w:r>
    </w:p>
    <w:p w14:paraId="2267CB9A" w14:textId="77777777" w:rsidR="00B7424F" w:rsidRPr="00A224EA" w:rsidRDefault="00672CA2">
      <w:pPr>
        <w:pStyle w:val="BodyText"/>
        <w:spacing w:before="235" w:line="244" w:lineRule="auto"/>
        <w:ind w:left="1120" w:right="735"/>
      </w:pPr>
      <w:r w:rsidRPr="00A224EA">
        <w:rPr>
          <w:spacing w:val="-6"/>
        </w:rPr>
        <w:t>The</w:t>
      </w:r>
      <w:r w:rsidRPr="00A224EA">
        <w:rPr>
          <w:spacing w:val="-7"/>
        </w:rPr>
        <w:t xml:space="preserve"> </w:t>
      </w:r>
      <w:r w:rsidRPr="00A224EA">
        <w:rPr>
          <w:spacing w:val="-6"/>
        </w:rPr>
        <w:t>technical specification compliance</w:t>
      </w:r>
      <w:r w:rsidRPr="00A224EA">
        <w:rPr>
          <w:spacing w:val="-7"/>
        </w:rPr>
        <w:t xml:space="preserve"> </w:t>
      </w:r>
      <w:r w:rsidRPr="00A224EA">
        <w:rPr>
          <w:spacing w:val="-6"/>
        </w:rPr>
        <w:t>will</w:t>
      </w:r>
      <w:r w:rsidRPr="00A224EA">
        <w:rPr>
          <w:spacing w:val="-1"/>
        </w:rPr>
        <w:t xml:space="preserve"> </w:t>
      </w:r>
      <w:r w:rsidRPr="00A224EA">
        <w:rPr>
          <w:spacing w:val="-6"/>
        </w:rPr>
        <w:t>have a maximum score</w:t>
      </w:r>
      <w:r w:rsidRPr="00A224EA">
        <w:t xml:space="preserve"> </w:t>
      </w:r>
      <w:r w:rsidRPr="00A224EA">
        <w:rPr>
          <w:spacing w:val="-6"/>
        </w:rPr>
        <w:t>(St) of</w:t>
      </w:r>
      <w:r w:rsidRPr="00A224EA">
        <w:rPr>
          <w:spacing w:val="-8"/>
        </w:rPr>
        <w:t xml:space="preserve"> </w:t>
      </w:r>
      <w:r w:rsidRPr="00A224EA">
        <w:rPr>
          <w:spacing w:val="-6"/>
        </w:rPr>
        <w:t xml:space="preserve">80 while the bid </w:t>
      </w:r>
      <w:r w:rsidRPr="00A224EA">
        <w:t>price will have a maximum score of 20 (Sf).</w:t>
      </w:r>
    </w:p>
    <w:p w14:paraId="02FA8B4C" w14:textId="77777777" w:rsidR="00B7424F" w:rsidRPr="00A224EA" w:rsidRDefault="00672CA2">
      <w:pPr>
        <w:pStyle w:val="BodyText"/>
        <w:spacing w:before="229"/>
        <w:ind w:left="1120"/>
      </w:pPr>
      <w:r w:rsidRPr="00A224EA">
        <w:rPr>
          <w:w w:val="90"/>
        </w:rPr>
        <w:t>The</w:t>
      </w:r>
      <w:r w:rsidRPr="00A224EA">
        <w:rPr>
          <w:spacing w:val="-5"/>
        </w:rPr>
        <w:t xml:space="preserve"> </w:t>
      </w:r>
      <w:r w:rsidRPr="00A224EA">
        <w:rPr>
          <w:w w:val="90"/>
        </w:rPr>
        <w:t>financial</w:t>
      </w:r>
      <w:r w:rsidRPr="00A224EA">
        <w:rPr>
          <w:spacing w:val="-1"/>
        </w:rPr>
        <w:t xml:space="preserve"> </w:t>
      </w:r>
      <w:r w:rsidRPr="00A224EA">
        <w:rPr>
          <w:w w:val="90"/>
        </w:rPr>
        <w:t>scores</w:t>
      </w:r>
      <w:r w:rsidRPr="00A224EA">
        <w:t xml:space="preserve"> </w:t>
      </w:r>
      <w:r w:rsidRPr="00A224EA">
        <w:rPr>
          <w:w w:val="90"/>
        </w:rPr>
        <w:t>(Sf)</w:t>
      </w:r>
      <w:r w:rsidRPr="00A224EA">
        <w:rPr>
          <w:spacing w:val="-4"/>
        </w:rPr>
        <w:t xml:space="preserve"> </w:t>
      </w:r>
      <w:r w:rsidRPr="00A224EA">
        <w:rPr>
          <w:w w:val="90"/>
        </w:rPr>
        <w:t>of</w:t>
      </w:r>
      <w:r w:rsidRPr="00A224EA">
        <w:rPr>
          <w:spacing w:val="-4"/>
        </w:rPr>
        <w:t xml:space="preserve"> </w:t>
      </w:r>
      <w:r w:rsidRPr="00A224EA">
        <w:rPr>
          <w:w w:val="90"/>
        </w:rPr>
        <w:t>the</w:t>
      </w:r>
      <w:r w:rsidRPr="00A224EA">
        <w:rPr>
          <w:spacing w:val="-5"/>
        </w:rPr>
        <w:t xml:space="preserve"> </w:t>
      </w:r>
      <w:r w:rsidRPr="00A224EA">
        <w:rPr>
          <w:w w:val="90"/>
        </w:rPr>
        <w:t>other</w:t>
      </w:r>
      <w:r w:rsidRPr="00A224EA">
        <w:rPr>
          <w:spacing w:val="-5"/>
        </w:rPr>
        <w:t xml:space="preserve"> </w:t>
      </w:r>
      <w:r w:rsidRPr="00A224EA">
        <w:rPr>
          <w:w w:val="90"/>
        </w:rPr>
        <w:t>bids</w:t>
      </w:r>
      <w:r w:rsidRPr="00A224EA">
        <w:rPr>
          <w:spacing w:val="-1"/>
        </w:rPr>
        <w:t xml:space="preserve"> </w:t>
      </w:r>
      <w:r w:rsidRPr="00A224EA">
        <w:rPr>
          <w:w w:val="90"/>
        </w:rPr>
        <w:t>(F)</w:t>
      </w:r>
      <w:r w:rsidRPr="00A224EA">
        <w:rPr>
          <w:spacing w:val="-3"/>
        </w:rPr>
        <w:t xml:space="preserve"> </w:t>
      </w:r>
      <w:r w:rsidRPr="00A224EA">
        <w:rPr>
          <w:w w:val="90"/>
        </w:rPr>
        <w:t>shall</w:t>
      </w:r>
      <w:r w:rsidRPr="00A224EA">
        <w:rPr>
          <w:spacing w:val="-3"/>
        </w:rPr>
        <w:t xml:space="preserve"> </w:t>
      </w:r>
      <w:r w:rsidRPr="00A224EA">
        <w:rPr>
          <w:w w:val="90"/>
        </w:rPr>
        <w:t>be</w:t>
      </w:r>
      <w:r w:rsidRPr="00A224EA">
        <w:rPr>
          <w:spacing w:val="-3"/>
        </w:rPr>
        <w:t xml:space="preserve"> </w:t>
      </w:r>
      <w:r w:rsidRPr="00A224EA">
        <w:rPr>
          <w:w w:val="90"/>
        </w:rPr>
        <w:t>computed</w:t>
      </w:r>
      <w:r w:rsidRPr="00A224EA">
        <w:rPr>
          <w:spacing w:val="-3"/>
        </w:rPr>
        <w:t xml:space="preserve"> </w:t>
      </w:r>
      <w:r w:rsidRPr="00A224EA">
        <w:rPr>
          <w:w w:val="90"/>
        </w:rPr>
        <w:t>as</w:t>
      </w:r>
      <w:r w:rsidRPr="00A224EA">
        <w:rPr>
          <w:spacing w:val="-4"/>
        </w:rPr>
        <w:t xml:space="preserve"> </w:t>
      </w:r>
      <w:r w:rsidRPr="00A224EA">
        <w:rPr>
          <w:spacing w:val="-2"/>
          <w:w w:val="90"/>
        </w:rPr>
        <w:t>follows:</w:t>
      </w:r>
    </w:p>
    <w:p w14:paraId="60BE8680" w14:textId="77777777" w:rsidR="00B7424F" w:rsidRPr="00A224EA" w:rsidRDefault="00B7424F">
      <w:pPr>
        <w:pStyle w:val="BodyText"/>
        <w:spacing w:before="8"/>
      </w:pPr>
    </w:p>
    <w:p w14:paraId="083AB692" w14:textId="77777777" w:rsidR="00B7424F" w:rsidRPr="00A224EA" w:rsidRDefault="00672CA2">
      <w:pPr>
        <w:spacing w:line="518" w:lineRule="auto"/>
        <w:ind w:left="2260" w:right="6012" w:firstLine="720"/>
        <w:rPr>
          <w:b/>
          <w:sz w:val="28"/>
        </w:rPr>
      </w:pPr>
      <w:r w:rsidRPr="00A224EA">
        <w:rPr>
          <w:b/>
          <w:w w:val="105"/>
          <w:sz w:val="28"/>
        </w:rPr>
        <w:t>Sf= 30 Fm/F Total</w:t>
      </w:r>
      <w:r w:rsidRPr="00A224EA">
        <w:rPr>
          <w:b/>
          <w:spacing w:val="-6"/>
          <w:w w:val="105"/>
          <w:sz w:val="28"/>
        </w:rPr>
        <w:t xml:space="preserve"> </w:t>
      </w:r>
      <w:r w:rsidRPr="00A224EA">
        <w:rPr>
          <w:b/>
          <w:w w:val="105"/>
          <w:sz w:val="28"/>
        </w:rPr>
        <w:t>score</w:t>
      </w:r>
      <w:r w:rsidRPr="00A224EA">
        <w:rPr>
          <w:b/>
          <w:spacing w:val="-8"/>
          <w:w w:val="105"/>
          <w:sz w:val="28"/>
        </w:rPr>
        <w:t xml:space="preserve"> </w:t>
      </w:r>
      <w:r w:rsidRPr="00A224EA">
        <w:rPr>
          <w:b/>
          <w:w w:val="105"/>
          <w:sz w:val="28"/>
        </w:rPr>
        <w:t>S</w:t>
      </w:r>
      <w:r w:rsidRPr="00A224EA">
        <w:rPr>
          <w:b/>
          <w:spacing w:val="-7"/>
          <w:w w:val="105"/>
          <w:sz w:val="28"/>
        </w:rPr>
        <w:t xml:space="preserve"> </w:t>
      </w:r>
      <w:r w:rsidRPr="00A224EA">
        <w:rPr>
          <w:b/>
          <w:w w:val="105"/>
          <w:sz w:val="28"/>
        </w:rPr>
        <w:t>=</w:t>
      </w:r>
      <w:r w:rsidRPr="00A224EA">
        <w:rPr>
          <w:b/>
          <w:spacing w:val="-12"/>
          <w:w w:val="105"/>
          <w:sz w:val="28"/>
        </w:rPr>
        <w:t xml:space="preserve"> </w:t>
      </w:r>
      <w:r w:rsidRPr="00A224EA">
        <w:rPr>
          <w:b/>
          <w:w w:val="105"/>
          <w:sz w:val="28"/>
        </w:rPr>
        <w:t>St</w:t>
      </w:r>
      <w:r w:rsidRPr="00A224EA">
        <w:rPr>
          <w:b/>
          <w:spacing w:val="-11"/>
          <w:w w:val="105"/>
          <w:sz w:val="28"/>
        </w:rPr>
        <w:t xml:space="preserve"> </w:t>
      </w:r>
      <w:r w:rsidRPr="00A224EA">
        <w:rPr>
          <w:b/>
          <w:w w:val="105"/>
          <w:sz w:val="28"/>
        </w:rPr>
        <w:t>+</w:t>
      </w:r>
      <w:r w:rsidRPr="00A224EA">
        <w:rPr>
          <w:b/>
          <w:spacing w:val="-7"/>
          <w:w w:val="105"/>
          <w:sz w:val="28"/>
        </w:rPr>
        <w:t xml:space="preserve"> </w:t>
      </w:r>
      <w:r w:rsidRPr="00A224EA">
        <w:rPr>
          <w:b/>
          <w:w w:val="105"/>
          <w:sz w:val="28"/>
        </w:rPr>
        <w:t>Sf</w:t>
      </w:r>
    </w:p>
    <w:p w14:paraId="4F7AAFE4" w14:textId="77777777" w:rsidR="00B7424F" w:rsidRPr="00A224EA" w:rsidRDefault="00672CA2" w:rsidP="00D363D9">
      <w:pPr>
        <w:pStyle w:val="ListParagraph"/>
        <w:numPr>
          <w:ilvl w:val="0"/>
          <w:numId w:val="306"/>
        </w:numPr>
        <w:tabs>
          <w:tab w:val="left" w:pos="1184"/>
        </w:tabs>
        <w:spacing w:before="63"/>
        <w:ind w:left="1184" w:hanging="244"/>
        <w:jc w:val="left"/>
        <w:rPr>
          <w:sz w:val="24"/>
        </w:rPr>
      </w:pPr>
      <w:r w:rsidRPr="00A224EA">
        <w:rPr>
          <w:w w:val="90"/>
          <w:sz w:val="24"/>
        </w:rPr>
        <w:t>The</w:t>
      </w:r>
      <w:r w:rsidRPr="00A224EA">
        <w:rPr>
          <w:spacing w:val="-3"/>
          <w:sz w:val="24"/>
        </w:rPr>
        <w:t xml:space="preserve"> </w:t>
      </w:r>
      <w:r w:rsidRPr="00A224EA">
        <w:rPr>
          <w:w w:val="90"/>
          <w:sz w:val="24"/>
        </w:rPr>
        <w:t>overall</w:t>
      </w:r>
      <w:r w:rsidRPr="00A224EA">
        <w:rPr>
          <w:spacing w:val="1"/>
          <w:sz w:val="24"/>
        </w:rPr>
        <w:t xml:space="preserve"> </w:t>
      </w:r>
      <w:r w:rsidRPr="00A224EA">
        <w:rPr>
          <w:w w:val="90"/>
          <w:sz w:val="24"/>
        </w:rPr>
        <w:t>ranking</w:t>
      </w:r>
      <w:r w:rsidRPr="00A224EA">
        <w:rPr>
          <w:spacing w:val="-1"/>
          <w:sz w:val="24"/>
        </w:rPr>
        <w:t xml:space="preserve"> </w:t>
      </w:r>
      <w:r w:rsidRPr="00A224EA">
        <w:rPr>
          <w:w w:val="90"/>
          <w:sz w:val="24"/>
        </w:rPr>
        <w:t>will</w:t>
      </w:r>
      <w:r w:rsidRPr="00A224EA">
        <w:rPr>
          <w:spacing w:val="-2"/>
          <w:sz w:val="24"/>
        </w:rPr>
        <w:t xml:space="preserve"> </w:t>
      </w:r>
      <w:r w:rsidRPr="00A224EA">
        <w:rPr>
          <w:w w:val="90"/>
          <w:sz w:val="24"/>
        </w:rPr>
        <w:t>be</w:t>
      </w:r>
      <w:r w:rsidRPr="00A224EA">
        <w:rPr>
          <w:spacing w:val="-1"/>
          <w:sz w:val="24"/>
        </w:rPr>
        <w:t xml:space="preserve"> </w:t>
      </w:r>
      <w:r w:rsidRPr="00A224EA">
        <w:rPr>
          <w:w w:val="90"/>
          <w:sz w:val="24"/>
        </w:rPr>
        <w:t>computed</w:t>
      </w:r>
      <w:r w:rsidRPr="00A224EA">
        <w:rPr>
          <w:spacing w:val="-2"/>
          <w:sz w:val="24"/>
        </w:rPr>
        <w:t xml:space="preserve"> </w:t>
      </w:r>
      <w:r w:rsidRPr="00A224EA">
        <w:rPr>
          <w:w w:val="90"/>
          <w:sz w:val="24"/>
        </w:rPr>
        <w:t>as</w:t>
      </w:r>
      <w:r w:rsidRPr="00A224EA">
        <w:rPr>
          <w:spacing w:val="-4"/>
          <w:sz w:val="24"/>
        </w:rPr>
        <w:t xml:space="preserve"> </w:t>
      </w:r>
      <w:r w:rsidRPr="00A224EA">
        <w:rPr>
          <w:spacing w:val="-2"/>
          <w:w w:val="90"/>
          <w:sz w:val="24"/>
        </w:rPr>
        <w:t>follows:</w:t>
      </w:r>
    </w:p>
    <w:p w14:paraId="30BAA827" w14:textId="77777777" w:rsidR="00B7424F" w:rsidRPr="00A224EA" w:rsidRDefault="00B7424F">
      <w:pPr>
        <w:pStyle w:val="BodyText"/>
        <w:spacing w:before="56" w:after="1"/>
        <w:rPr>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961"/>
        <w:gridCol w:w="3781"/>
      </w:tblGrid>
      <w:tr w:rsidR="00B7424F" w:rsidRPr="00A224EA" w14:paraId="00C9037D" w14:textId="77777777">
        <w:trPr>
          <w:trHeight w:val="304"/>
        </w:trPr>
        <w:tc>
          <w:tcPr>
            <w:tcW w:w="720" w:type="dxa"/>
          </w:tcPr>
          <w:p w14:paraId="03D1B058" w14:textId="77777777" w:rsidR="00B7424F" w:rsidRPr="00A224EA" w:rsidRDefault="00672CA2">
            <w:pPr>
              <w:pStyle w:val="TableParagraph"/>
              <w:spacing w:before="7"/>
              <w:ind w:left="115"/>
              <w:rPr>
                <w:b/>
                <w:sz w:val="24"/>
              </w:rPr>
            </w:pPr>
            <w:r w:rsidRPr="00A224EA">
              <w:rPr>
                <w:b/>
                <w:spacing w:val="-5"/>
                <w:w w:val="105"/>
                <w:sz w:val="24"/>
              </w:rPr>
              <w:t>S/N</w:t>
            </w:r>
          </w:p>
        </w:tc>
        <w:tc>
          <w:tcPr>
            <w:tcW w:w="3961" w:type="dxa"/>
          </w:tcPr>
          <w:p w14:paraId="1E66E115" w14:textId="77777777" w:rsidR="00B7424F" w:rsidRPr="00A224EA" w:rsidRDefault="00672CA2">
            <w:pPr>
              <w:pStyle w:val="TableParagraph"/>
              <w:spacing w:before="7"/>
              <w:ind w:left="1050"/>
              <w:rPr>
                <w:b/>
                <w:sz w:val="24"/>
              </w:rPr>
            </w:pPr>
            <w:r w:rsidRPr="00A224EA">
              <w:rPr>
                <w:b/>
                <w:spacing w:val="-2"/>
                <w:w w:val="120"/>
                <w:sz w:val="24"/>
              </w:rPr>
              <w:t>DESCRIPTION</w:t>
            </w:r>
          </w:p>
        </w:tc>
        <w:tc>
          <w:tcPr>
            <w:tcW w:w="3781" w:type="dxa"/>
          </w:tcPr>
          <w:p w14:paraId="6BD5B68C" w14:textId="77777777" w:rsidR="00B7424F" w:rsidRPr="00A224EA" w:rsidRDefault="00672CA2">
            <w:pPr>
              <w:pStyle w:val="TableParagraph"/>
              <w:spacing w:before="7"/>
              <w:ind w:left="135" w:right="7"/>
              <w:jc w:val="center"/>
              <w:rPr>
                <w:b/>
                <w:sz w:val="24"/>
              </w:rPr>
            </w:pPr>
            <w:r w:rsidRPr="00A224EA">
              <w:rPr>
                <w:b/>
                <w:spacing w:val="-2"/>
                <w:w w:val="125"/>
                <w:sz w:val="24"/>
              </w:rPr>
              <w:t>WEIGHT</w:t>
            </w:r>
          </w:p>
        </w:tc>
      </w:tr>
      <w:tr w:rsidR="00B7424F" w:rsidRPr="00A224EA" w14:paraId="67A906E7" w14:textId="77777777">
        <w:trPr>
          <w:trHeight w:val="302"/>
        </w:trPr>
        <w:tc>
          <w:tcPr>
            <w:tcW w:w="720" w:type="dxa"/>
          </w:tcPr>
          <w:p w14:paraId="3A9771CE" w14:textId="77777777" w:rsidR="00B7424F" w:rsidRPr="00A224EA" w:rsidRDefault="00672CA2">
            <w:pPr>
              <w:pStyle w:val="TableParagraph"/>
              <w:spacing w:line="268" w:lineRule="exact"/>
              <w:ind w:left="115"/>
              <w:rPr>
                <w:sz w:val="24"/>
              </w:rPr>
            </w:pPr>
            <w:r w:rsidRPr="00A224EA">
              <w:rPr>
                <w:spacing w:val="-10"/>
                <w:w w:val="85"/>
                <w:sz w:val="24"/>
              </w:rPr>
              <w:t>1</w:t>
            </w:r>
          </w:p>
        </w:tc>
        <w:tc>
          <w:tcPr>
            <w:tcW w:w="3961" w:type="dxa"/>
          </w:tcPr>
          <w:p w14:paraId="5EF5C9CC" w14:textId="77777777" w:rsidR="00B7424F" w:rsidRPr="00A224EA" w:rsidRDefault="00672CA2">
            <w:pPr>
              <w:pStyle w:val="TableParagraph"/>
              <w:spacing w:line="268" w:lineRule="exact"/>
              <w:ind w:left="114"/>
              <w:rPr>
                <w:sz w:val="24"/>
              </w:rPr>
            </w:pPr>
            <w:r w:rsidRPr="00A224EA">
              <w:rPr>
                <w:w w:val="85"/>
                <w:sz w:val="24"/>
              </w:rPr>
              <w:t>Technical</w:t>
            </w:r>
            <w:r w:rsidRPr="00A224EA">
              <w:rPr>
                <w:spacing w:val="43"/>
                <w:sz w:val="24"/>
              </w:rPr>
              <w:t xml:space="preserve"> </w:t>
            </w:r>
            <w:r w:rsidRPr="00A224EA">
              <w:rPr>
                <w:spacing w:val="-4"/>
                <w:sz w:val="24"/>
              </w:rPr>
              <w:t>Score</w:t>
            </w:r>
          </w:p>
        </w:tc>
        <w:tc>
          <w:tcPr>
            <w:tcW w:w="3781" w:type="dxa"/>
          </w:tcPr>
          <w:p w14:paraId="164B73E0" w14:textId="77777777" w:rsidR="00B7424F" w:rsidRPr="00A224EA" w:rsidRDefault="00672CA2">
            <w:pPr>
              <w:pStyle w:val="TableParagraph"/>
              <w:spacing w:line="268" w:lineRule="exact"/>
              <w:ind w:left="135"/>
              <w:jc w:val="center"/>
              <w:rPr>
                <w:sz w:val="24"/>
              </w:rPr>
            </w:pPr>
            <w:r w:rsidRPr="00A224EA">
              <w:rPr>
                <w:spacing w:val="-5"/>
                <w:sz w:val="24"/>
              </w:rPr>
              <w:t>80</w:t>
            </w:r>
          </w:p>
        </w:tc>
      </w:tr>
      <w:tr w:rsidR="00B7424F" w:rsidRPr="00A224EA" w14:paraId="67E42B52" w14:textId="77777777">
        <w:trPr>
          <w:trHeight w:val="301"/>
        </w:trPr>
        <w:tc>
          <w:tcPr>
            <w:tcW w:w="720" w:type="dxa"/>
          </w:tcPr>
          <w:p w14:paraId="5A7AC467" w14:textId="77777777" w:rsidR="00B7424F" w:rsidRPr="00A224EA" w:rsidRDefault="00672CA2">
            <w:pPr>
              <w:pStyle w:val="TableParagraph"/>
              <w:spacing w:line="271" w:lineRule="exact"/>
              <w:ind w:left="115"/>
              <w:rPr>
                <w:sz w:val="24"/>
              </w:rPr>
            </w:pPr>
            <w:r w:rsidRPr="00A224EA">
              <w:rPr>
                <w:spacing w:val="-10"/>
                <w:sz w:val="24"/>
              </w:rPr>
              <w:t>2</w:t>
            </w:r>
          </w:p>
        </w:tc>
        <w:tc>
          <w:tcPr>
            <w:tcW w:w="3961" w:type="dxa"/>
          </w:tcPr>
          <w:p w14:paraId="32CD8041" w14:textId="77777777" w:rsidR="00B7424F" w:rsidRPr="00A224EA" w:rsidRDefault="00672CA2">
            <w:pPr>
              <w:pStyle w:val="TableParagraph"/>
              <w:spacing w:line="271" w:lineRule="exact"/>
              <w:ind w:left="114"/>
              <w:rPr>
                <w:sz w:val="24"/>
              </w:rPr>
            </w:pPr>
            <w:r w:rsidRPr="00A224EA">
              <w:rPr>
                <w:w w:val="85"/>
                <w:sz w:val="24"/>
              </w:rPr>
              <w:t>Financial</w:t>
            </w:r>
            <w:r w:rsidRPr="00A224EA">
              <w:rPr>
                <w:spacing w:val="37"/>
                <w:sz w:val="24"/>
              </w:rPr>
              <w:t xml:space="preserve"> </w:t>
            </w:r>
            <w:r w:rsidRPr="00A224EA">
              <w:rPr>
                <w:spacing w:val="-4"/>
                <w:w w:val="95"/>
                <w:sz w:val="24"/>
              </w:rPr>
              <w:t>Score</w:t>
            </w:r>
          </w:p>
        </w:tc>
        <w:tc>
          <w:tcPr>
            <w:tcW w:w="3781" w:type="dxa"/>
          </w:tcPr>
          <w:p w14:paraId="10BE197B" w14:textId="77777777" w:rsidR="00B7424F" w:rsidRPr="00A224EA" w:rsidRDefault="00672CA2">
            <w:pPr>
              <w:pStyle w:val="TableParagraph"/>
              <w:spacing w:line="271" w:lineRule="exact"/>
              <w:ind w:left="135" w:right="1"/>
              <w:jc w:val="center"/>
              <w:rPr>
                <w:sz w:val="24"/>
              </w:rPr>
            </w:pPr>
            <w:r w:rsidRPr="00A224EA">
              <w:rPr>
                <w:spacing w:val="-5"/>
                <w:sz w:val="24"/>
              </w:rPr>
              <w:t>20</w:t>
            </w:r>
          </w:p>
        </w:tc>
      </w:tr>
      <w:tr w:rsidR="00B7424F" w:rsidRPr="00A224EA" w14:paraId="7E31E9DE" w14:textId="77777777">
        <w:trPr>
          <w:trHeight w:val="306"/>
        </w:trPr>
        <w:tc>
          <w:tcPr>
            <w:tcW w:w="720" w:type="dxa"/>
          </w:tcPr>
          <w:p w14:paraId="375EC600" w14:textId="77777777" w:rsidR="00B7424F" w:rsidRPr="00A224EA" w:rsidRDefault="00B7424F">
            <w:pPr>
              <w:pStyle w:val="TableParagraph"/>
            </w:pPr>
          </w:p>
        </w:tc>
        <w:tc>
          <w:tcPr>
            <w:tcW w:w="3961" w:type="dxa"/>
          </w:tcPr>
          <w:p w14:paraId="49DEC657" w14:textId="77777777" w:rsidR="00B7424F" w:rsidRPr="00A224EA" w:rsidRDefault="00672CA2">
            <w:pPr>
              <w:pStyle w:val="TableParagraph"/>
              <w:spacing w:before="7"/>
              <w:ind w:left="114"/>
              <w:rPr>
                <w:b/>
                <w:sz w:val="24"/>
              </w:rPr>
            </w:pPr>
            <w:r w:rsidRPr="00A224EA">
              <w:rPr>
                <w:b/>
                <w:w w:val="105"/>
                <w:sz w:val="24"/>
              </w:rPr>
              <w:t>Total</w:t>
            </w:r>
            <w:r w:rsidRPr="00A224EA">
              <w:rPr>
                <w:b/>
                <w:spacing w:val="-13"/>
                <w:w w:val="105"/>
                <w:sz w:val="24"/>
              </w:rPr>
              <w:t xml:space="preserve"> </w:t>
            </w:r>
            <w:r w:rsidRPr="00A224EA">
              <w:rPr>
                <w:b/>
                <w:spacing w:val="-2"/>
                <w:w w:val="105"/>
                <w:sz w:val="24"/>
              </w:rPr>
              <w:t>Score</w:t>
            </w:r>
          </w:p>
        </w:tc>
        <w:tc>
          <w:tcPr>
            <w:tcW w:w="3781" w:type="dxa"/>
          </w:tcPr>
          <w:p w14:paraId="026BD75E" w14:textId="77777777" w:rsidR="00B7424F" w:rsidRPr="00A224EA" w:rsidRDefault="00672CA2">
            <w:pPr>
              <w:pStyle w:val="TableParagraph"/>
              <w:spacing w:before="7"/>
              <w:ind w:left="135" w:right="1"/>
              <w:jc w:val="center"/>
              <w:rPr>
                <w:b/>
                <w:sz w:val="24"/>
              </w:rPr>
            </w:pPr>
            <w:r w:rsidRPr="00A224EA">
              <w:rPr>
                <w:b/>
                <w:spacing w:val="-5"/>
                <w:sz w:val="24"/>
              </w:rPr>
              <w:t>100</w:t>
            </w:r>
          </w:p>
        </w:tc>
      </w:tr>
    </w:tbl>
    <w:p w14:paraId="5BE5D6BF" w14:textId="77777777" w:rsidR="00B7424F" w:rsidRPr="00A224EA" w:rsidRDefault="00B7424F">
      <w:pPr>
        <w:pStyle w:val="BodyText"/>
        <w:spacing w:before="1"/>
      </w:pPr>
    </w:p>
    <w:p w14:paraId="1B6C39ED" w14:textId="77777777" w:rsidR="00B7424F" w:rsidRPr="00A224EA" w:rsidRDefault="00672CA2">
      <w:pPr>
        <w:spacing w:line="379" w:lineRule="auto"/>
        <w:ind w:left="585" w:right="735"/>
        <w:rPr>
          <w:sz w:val="24"/>
        </w:rPr>
      </w:pPr>
      <w:r w:rsidRPr="00A224EA">
        <w:rPr>
          <w:w w:val="90"/>
          <w:sz w:val="24"/>
        </w:rPr>
        <w:t>The bidder with the</w:t>
      </w:r>
      <w:r w:rsidRPr="00A224EA">
        <w:rPr>
          <w:sz w:val="24"/>
        </w:rPr>
        <w:t xml:space="preserve"> </w:t>
      </w:r>
      <w:r w:rsidRPr="00A224EA">
        <w:rPr>
          <w:b/>
          <w:w w:val="90"/>
          <w:sz w:val="24"/>
        </w:rPr>
        <w:t>highest</w:t>
      </w:r>
      <w:r w:rsidRPr="00A224EA">
        <w:rPr>
          <w:b/>
          <w:sz w:val="24"/>
        </w:rPr>
        <w:t xml:space="preserve"> </w:t>
      </w:r>
      <w:r w:rsidRPr="00A224EA">
        <w:rPr>
          <w:b/>
          <w:w w:val="90"/>
          <w:sz w:val="24"/>
        </w:rPr>
        <w:t>Combined</w:t>
      </w:r>
      <w:r w:rsidRPr="00A224EA">
        <w:rPr>
          <w:b/>
          <w:spacing w:val="28"/>
          <w:sz w:val="24"/>
        </w:rPr>
        <w:t xml:space="preserve"> </w:t>
      </w:r>
      <w:r w:rsidRPr="00A224EA">
        <w:rPr>
          <w:b/>
          <w:w w:val="90"/>
          <w:sz w:val="24"/>
        </w:rPr>
        <w:t>Score</w:t>
      </w:r>
      <w:r w:rsidRPr="00A224EA">
        <w:rPr>
          <w:b/>
          <w:sz w:val="24"/>
        </w:rPr>
        <w:t xml:space="preserve"> </w:t>
      </w:r>
      <w:r w:rsidRPr="00A224EA">
        <w:rPr>
          <w:w w:val="90"/>
          <w:sz w:val="24"/>
        </w:rPr>
        <w:t>from the above formula shall be considered</w:t>
      </w:r>
      <w:r w:rsidRPr="00A224EA">
        <w:rPr>
          <w:sz w:val="24"/>
        </w:rPr>
        <w:t xml:space="preserve"> </w:t>
      </w:r>
      <w:r w:rsidRPr="00A224EA">
        <w:rPr>
          <w:w w:val="90"/>
          <w:sz w:val="24"/>
        </w:rPr>
        <w:t>the</w:t>
      </w:r>
      <w:r w:rsidRPr="00A224EA">
        <w:rPr>
          <w:spacing w:val="80"/>
          <w:sz w:val="24"/>
        </w:rPr>
        <w:t xml:space="preserve"> </w:t>
      </w:r>
      <w:r w:rsidRPr="00A224EA">
        <w:rPr>
          <w:spacing w:val="-2"/>
          <w:sz w:val="24"/>
        </w:rPr>
        <w:t>winner.</w:t>
      </w:r>
    </w:p>
    <w:p w14:paraId="21F6F917" w14:textId="77777777" w:rsidR="00B7424F" w:rsidRPr="00A224EA" w:rsidRDefault="00B7424F">
      <w:pPr>
        <w:pStyle w:val="BodyText"/>
        <w:spacing w:before="3"/>
      </w:pPr>
    </w:p>
    <w:p w14:paraId="1ABE9F7B" w14:textId="77777777" w:rsidR="00B7424F" w:rsidRPr="00A224EA" w:rsidRDefault="00672CA2">
      <w:pPr>
        <w:spacing w:line="232" w:lineRule="auto"/>
        <w:ind w:left="585" w:right="1078"/>
        <w:jc w:val="both"/>
        <w:rPr>
          <w:b/>
          <w:i/>
          <w:sz w:val="24"/>
        </w:rPr>
      </w:pPr>
      <w:r w:rsidRPr="00A224EA">
        <w:rPr>
          <w:b/>
          <w:i/>
          <w:sz w:val="24"/>
        </w:rPr>
        <w:t>NB:</w:t>
      </w:r>
      <w:r w:rsidRPr="00A224EA">
        <w:rPr>
          <w:b/>
          <w:i/>
          <w:spacing w:val="-2"/>
          <w:sz w:val="24"/>
        </w:rPr>
        <w:t xml:space="preserve"> </w:t>
      </w:r>
      <w:r w:rsidRPr="00A224EA">
        <w:rPr>
          <w:b/>
          <w:i/>
          <w:sz w:val="24"/>
        </w:rPr>
        <w:t>Due</w:t>
      </w:r>
      <w:r w:rsidRPr="00A224EA">
        <w:rPr>
          <w:b/>
          <w:i/>
          <w:spacing w:val="-2"/>
          <w:sz w:val="24"/>
        </w:rPr>
        <w:t xml:space="preserve"> </w:t>
      </w:r>
      <w:r w:rsidRPr="00A224EA">
        <w:rPr>
          <w:b/>
          <w:i/>
          <w:sz w:val="24"/>
        </w:rPr>
        <w:t>diligence</w:t>
      </w:r>
      <w:r w:rsidRPr="00A224EA">
        <w:rPr>
          <w:b/>
          <w:i/>
          <w:spacing w:val="-4"/>
          <w:sz w:val="24"/>
        </w:rPr>
        <w:t xml:space="preserve"> </w:t>
      </w:r>
      <w:r w:rsidRPr="00A224EA">
        <w:rPr>
          <w:b/>
          <w:i/>
          <w:sz w:val="24"/>
        </w:rPr>
        <w:t>will</w:t>
      </w:r>
      <w:r w:rsidRPr="00A224EA">
        <w:rPr>
          <w:b/>
          <w:i/>
          <w:spacing w:val="-4"/>
          <w:sz w:val="24"/>
        </w:rPr>
        <w:t xml:space="preserve"> </w:t>
      </w:r>
      <w:r w:rsidRPr="00A224EA">
        <w:rPr>
          <w:b/>
          <w:i/>
          <w:sz w:val="24"/>
        </w:rPr>
        <w:t>be</w:t>
      </w:r>
      <w:r w:rsidRPr="00A224EA">
        <w:rPr>
          <w:b/>
          <w:i/>
          <w:spacing w:val="-2"/>
          <w:sz w:val="24"/>
        </w:rPr>
        <w:t xml:space="preserve"> </w:t>
      </w:r>
      <w:r w:rsidRPr="00A224EA">
        <w:rPr>
          <w:b/>
          <w:i/>
          <w:sz w:val="24"/>
        </w:rPr>
        <w:t>conducted</w:t>
      </w:r>
      <w:r w:rsidRPr="00A224EA">
        <w:rPr>
          <w:b/>
          <w:i/>
          <w:spacing w:val="-3"/>
          <w:sz w:val="24"/>
        </w:rPr>
        <w:t xml:space="preserve"> </w:t>
      </w:r>
      <w:r w:rsidRPr="00A224EA">
        <w:rPr>
          <w:b/>
          <w:i/>
          <w:sz w:val="24"/>
        </w:rPr>
        <w:t>on</w:t>
      </w:r>
      <w:r w:rsidRPr="00A224EA">
        <w:rPr>
          <w:b/>
          <w:i/>
          <w:spacing w:val="-2"/>
          <w:sz w:val="24"/>
        </w:rPr>
        <w:t xml:space="preserve"> </w:t>
      </w:r>
      <w:r w:rsidRPr="00A224EA">
        <w:rPr>
          <w:b/>
          <w:i/>
          <w:sz w:val="24"/>
        </w:rPr>
        <w:t>the</w:t>
      </w:r>
      <w:r w:rsidRPr="00A224EA">
        <w:rPr>
          <w:b/>
          <w:i/>
          <w:spacing w:val="-2"/>
          <w:sz w:val="24"/>
        </w:rPr>
        <w:t xml:space="preserve"> </w:t>
      </w:r>
      <w:r w:rsidRPr="00A224EA">
        <w:rPr>
          <w:b/>
          <w:i/>
          <w:sz w:val="24"/>
        </w:rPr>
        <w:t>bidder</w:t>
      </w:r>
      <w:r w:rsidRPr="00A224EA">
        <w:rPr>
          <w:b/>
          <w:i/>
          <w:spacing w:val="-3"/>
          <w:sz w:val="24"/>
        </w:rPr>
        <w:t xml:space="preserve"> </w:t>
      </w:r>
      <w:r w:rsidRPr="00A224EA">
        <w:rPr>
          <w:b/>
          <w:i/>
          <w:sz w:val="24"/>
        </w:rPr>
        <w:t>who</w:t>
      </w:r>
      <w:r w:rsidRPr="00A224EA">
        <w:rPr>
          <w:b/>
          <w:i/>
          <w:spacing w:val="-2"/>
          <w:sz w:val="24"/>
        </w:rPr>
        <w:t xml:space="preserve"> </w:t>
      </w:r>
      <w:r w:rsidRPr="00A224EA">
        <w:rPr>
          <w:b/>
          <w:i/>
          <w:sz w:val="24"/>
        </w:rPr>
        <w:t>will</w:t>
      </w:r>
      <w:r w:rsidRPr="00A224EA">
        <w:rPr>
          <w:b/>
          <w:i/>
          <w:spacing w:val="-4"/>
          <w:sz w:val="24"/>
        </w:rPr>
        <w:t xml:space="preserve"> </w:t>
      </w:r>
      <w:r w:rsidRPr="00A224EA">
        <w:rPr>
          <w:b/>
          <w:i/>
          <w:sz w:val="24"/>
        </w:rPr>
        <w:t>have</w:t>
      </w:r>
      <w:r w:rsidRPr="00A224EA">
        <w:rPr>
          <w:b/>
          <w:i/>
          <w:spacing w:val="-2"/>
          <w:sz w:val="24"/>
        </w:rPr>
        <w:t xml:space="preserve"> </w:t>
      </w:r>
      <w:r w:rsidRPr="00A224EA">
        <w:rPr>
          <w:b/>
          <w:i/>
          <w:sz w:val="24"/>
        </w:rPr>
        <w:t>emerged</w:t>
      </w:r>
      <w:r w:rsidRPr="00A224EA">
        <w:rPr>
          <w:b/>
          <w:i/>
          <w:spacing w:val="-1"/>
          <w:sz w:val="24"/>
        </w:rPr>
        <w:t xml:space="preserve"> </w:t>
      </w:r>
      <w:r w:rsidRPr="00A224EA">
        <w:rPr>
          <w:b/>
          <w:i/>
          <w:sz w:val="24"/>
        </w:rPr>
        <w:t xml:space="preserve">a winner. This will include site visit to the clients where the bidder has </w:t>
      </w:r>
      <w:r w:rsidRPr="00A224EA">
        <w:rPr>
          <w:b/>
          <w:i/>
          <w:spacing w:val="-6"/>
          <w:sz w:val="24"/>
        </w:rPr>
        <w:t>successfully implemented the</w:t>
      </w:r>
      <w:r w:rsidRPr="00A224EA">
        <w:rPr>
          <w:b/>
          <w:i/>
          <w:sz w:val="24"/>
        </w:rPr>
        <w:t xml:space="preserve"> </w:t>
      </w:r>
      <w:r w:rsidRPr="00A224EA">
        <w:rPr>
          <w:b/>
          <w:i/>
          <w:spacing w:val="-6"/>
          <w:sz w:val="24"/>
        </w:rPr>
        <w:t xml:space="preserve">system based on the references provided. At this </w:t>
      </w:r>
      <w:r w:rsidRPr="00A224EA">
        <w:rPr>
          <w:b/>
          <w:i/>
          <w:sz w:val="24"/>
        </w:rPr>
        <w:t xml:space="preserve">stage, bidders shall be evaluated on a score basis. In case the report is not positive the second lowest responsive bidder will be considered on due </w:t>
      </w:r>
      <w:r w:rsidRPr="00A224EA">
        <w:rPr>
          <w:b/>
          <w:i/>
          <w:spacing w:val="-2"/>
          <w:sz w:val="24"/>
        </w:rPr>
        <w:t>diligence</w:t>
      </w:r>
    </w:p>
    <w:p w14:paraId="1DF8E709" w14:textId="77777777" w:rsidR="00B7424F" w:rsidRPr="00A224EA" w:rsidRDefault="00B7424F">
      <w:pPr>
        <w:spacing w:line="232" w:lineRule="auto"/>
        <w:jc w:val="both"/>
        <w:rPr>
          <w:sz w:val="24"/>
        </w:rPr>
        <w:sectPr w:rsidR="00B7424F" w:rsidRPr="00A224EA" w:rsidSect="00323C9A">
          <w:pgSz w:w="11920" w:h="16850"/>
          <w:pgMar w:top="900" w:right="200" w:bottom="1640" w:left="680" w:header="0" w:footer="1369" w:gutter="0"/>
          <w:cols w:space="720"/>
        </w:sectPr>
      </w:pPr>
    </w:p>
    <w:p w14:paraId="70C40455" w14:textId="77777777" w:rsidR="00B7424F" w:rsidRPr="00CF6900" w:rsidRDefault="00672CA2" w:rsidP="00CF6900">
      <w:pPr>
        <w:pStyle w:val="Heading1"/>
      </w:pPr>
      <w:bookmarkStart w:id="36" w:name="_Toc161733208"/>
      <w:r w:rsidRPr="00CF6900">
        <w:t>SECTION IV: SYSTEM REQUIREMENTS AND TECHNICAL SPECIFICATIONS</w:t>
      </w:r>
      <w:bookmarkEnd w:id="36"/>
    </w:p>
    <w:p w14:paraId="2AE71655" w14:textId="0FBB349C" w:rsidR="00B7424F" w:rsidRPr="00A224EA" w:rsidRDefault="00060F94" w:rsidP="00CF6900">
      <w:pPr>
        <w:pStyle w:val="Heading2"/>
      </w:pPr>
      <w:bookmarkStart w:id="37" w:name="_Toc161733209"/>
      <w:r>
        <w:rPr>
          <w:spacing w:val="2"/>
          <w:w w:val="90"/>
        </w:rPr>
        <w:t xml:space="preserve">4.1 </w:t>
      </w:r>
      <w:r>
        <w:rPr>
          <w:spacing w:val="2"/>
          <w:w w:val="90"/>
        </w:rPr>
        <w:tab/>
      </w:r>
      <w:r w:rsidR="00672CA2" w:rsidRPr="00A224EA">
        <w:rPr>
          <w:spacing w:val="2"/>
          <w:w w:val="90"/>
        </w:rPr>
        <w:t>PROBLEM</w:t>
      </w:r>
      <w:r w:rsidR="00672CA2" w:rsidRPr="00A224EA">
        <w:rPr>
          <w:spacing w:val="33"/>
        </w:rPr>
        <w:t xml:space="preserve"> </w:t>
      </w:r>
      <w:r w:rsidR="00672CA2" w:rsidRPr="00A224EA">
        <w:rPr>
          <w:w w:val="95"/>
        </w:rPr>
        <w:t>STATEMENT</w:t>
      </w:r>
      <w:bookmarkEnd w:id="37"/>
    </w:p>
    <w:p w14:paraId="7E50929E" w14:textId="77777777" w:rsidR="00B7424F" w:rsidRPr="00A224EA" w:rsidRDefault="00672CA2">
      <w:pPr>
        <w:pStyle w:val="BodyText"/>
        <w:spacing w:before="270" w:line="247" w:lineRule="auto"/>
        <w:ind w:left="671" w:right="735"/>
      </w:pPr>
      <w:r w:rsidRPr="00A224EA">
        <w:rPr>
          <w:w w:val="90"/>
        </w:rPr>
        <w:t>KIPRE</w:t>
      </w:r>
      <w:r w:rsidRPr="00A224EA">
        <w:rPr>
          <w:spacing w:val="-4"/>
          <w:w w:val="90"/>
        </w:rPr>
        <w:t xml:space="preserve"> </w:t>
      </w:r>
      <w:r w:rsidRPr="00A224EA">
        <w:rPr>
          <w:w w:val="90"/>
        </w:rPr>
        <w:t>seeks</w:t>
      </w:r>
      <w:r w:rsidRPr="00A224EA">
        <w:rPr>
          <w:spacing w:val="-8"/>
          <w:w w:val="90"/>
        </w:rPr>
        <w:t xml:space="preserve"> </w:t>
      </w:r>
      <w:r w:rsidRPr="00A224EA">
        <w:rPr>
          <w:w w:val="90"/>
        </w:rPr>
        <w:t>to</w:t>
      </w:r>
      <w:r w:rsidRPr="00A224EA">
        <w:rPr>
          <w:spacing w:val="-4"/>
          <w:w w:val="90"/>
        </w:rPr>
        <w:t xml:space="preserve"> </w:t>
      </w:r>
      <w:r w:rsidRPr="00A224EA">
        <w:rPr>
          <w:w w:val="90"/>
        </w:rPr>
        <w:t>procure</w:t>
      </w:r>
      <w:r w:rsidRPr="00A224EA">
        <w:rPr>
          <w:spacing w:val="-1"/>
          <w:w w:val="90"/>
        </w:rPr>
        <w:t xml:space="preserve"> </w:t>
      </w:r>
      <w:r w:rsidRPr="00A224EA">
        <w:rPr>
          <w:w w:val="90"/>
        </w:rPr>
        <w:t>systems</w:t>
      </w:r>
      <w:r w:rsidRPr="00A224EA">
        <w:rPr>
          <w:spacing w:val="-4"/>
          <w:w w:val="90"/>
        </w:rPr>
        <w:t xml:space="preserve"> </w:t>
      </w:r>
      <w:r w:rsidRPr="00A224EA">
        <w:rPr>
          <w:w w:val="90"/>
        </w:rPr>
        <w:t>which</w:t>
      </w:r>
      <w:r w:rsidRPr="00A224EA">
        <w:rPr>
          <w:spacing w:val="-4"/>
          <w:w w:val="90"/>
        </w:rPr>
        <w:t xml:space="preserve"> </w:t>
      </w:r>
      <w:r w:rsidRPr="00A224EA">
        <w:rPr>
          <w:w w:val="90"/>
        </w:rPr>
        <w:t>would</w:t>
      </w:r>
      <w:r w:rsidRPr="00A224EA">
        <w:rPr>
          <w:spacing w:val="-4"/>
          <w:w w:val="90"/>
        </w:rPr>
        <w:t xml:space="preserve"> </w:t>
      </w:r>
      <w:r w:rsidRPr="00A224EA">
        <w:rPr>
          <w:w w:val="90"/>
        </w:rPr>
        <w:t>best</w:t>
      </w:r>
      <w:r w:rsidRPr="00A224EA">
        <w:rPr>
          <w:spacing w:val="-4"/>
          <w:w w:val="90"/>
        </w:rPr>
        <w:t xml:space="preserve"> </w:t>
      </w:r>
      <w:r w:rsidRPr="00A224EA">
        <w:rPr>
          <w:w w:val="90"/>
        </w:rPr>
        <w:t>meet</w:t>
      </w:r>
      <w:r w:rsidRPr="00A224EA">
        <w:rPr>
          <w:spacing w:val="-4"/>
          <w:w w:val="90"/>
        </w:rPr>
        <w:t xml:space="preserve"> </w:t>
      </w:r>
      <w:r w:rsidRPr="00A224EA">
        <w:rPr>
          <w:w w:val="90"/>
        </w:rPr>
        <w:t>its</w:t>
      </w:r>
      <w:r w:rsidRPr="00A224EA">
        <w:rPr>
          <w:spacing w:val="-6"/>
          <w:w w:val="90"/>
        </w:rPr>
        <w:t xml:space="preserve"> </w:t>
      </w:r>
      <w:r w:rsidRPr="00A224EA">
        <w:rPr>
          <w:w w:val="90"/>
        </w:rPr>
        <w:t>requirements. The</w:t>
      </w:r>
      <w:r w:rsidRPr="00A224EA">
        <w:rPr>
          <w:spacing w:val="-4"/>
          <w:w w:val="90"/>
        </w:rPr>
        <w:t xml:space="preserve"> </w:t>
      </w:r>
      <w:r w:rsidRPr="00A224EA">
        <w:rPr>
          <w:w w:val="90"/>
        </w:rPr>
        <w:t>system</w:t>
      </w:r>
      <w:r w:rsidRPr="00A224EA">
        <w:rPr>
          <w:spacing w:val="-4"/>
          <w:w w:val="90"/>
        </w:rPr>
        <w:t xml:space="preserve"> </w:t>
      </w:r>
      <w:r w:rsidRPr="00A224EA">
        <w:rPr>
          <w:w w:val="90"/>
        </w:rPr>
        <w:t>will</w:t>
      </w:r>
      <w:r w:rsidRPr="00A224EA">
        <w:rPr>
          <w:spacing w:val="-6"/>
          <w:w w:val="90"/>
        </w:rPr>
        <w:t xml:space="preserve"> </w:t>
      </w:r>
      <w:r w:rsidRPr="00A224EA">
        <w:rPr>
          <w:w w:val="90"/>
        </w:rPr>
        <w:t>cover</w:t>
      </w:r>
      <w:r w:rsidRPr="00A224EA">
        <w:rPr>
          <w:spacing w:val="-8"/>
          <w:w w:val="90"/>
        </w:rPr>
        <w:t xml:space="preserve"> </w:t>
      </w:r>
      <w:r w:rsidRPr="00A224EA">
        <w:rPr>
          <w:w w:val="90"/>
        </w:rPr>
        <w:t xml:space="preserve">the </w:t>
      </w:r>
      <w:r w:rsidRPr="00A224EA">
        <w:t>following operation modules: -</w:t>
      </w:r>
    </w:p>
    <w:p w14:paraId="7415AC22" w14:textId="19EB92D6" w:rsidR="00B7424F" w:rsidRPr="00CA071C" w:rsidRDefault="00CF6900" w:rsidP="00D363D9">
      <w:pPr>
        <w:pStyle w:val="BodyText"/>
        <w:numPr>
          <w:ilvl w:val="0"/>
          <w:numId w:val="330"/>
        </w:numPr>
        <w:spacing w:before="1"/>
      </w:pPr>
      <w:r w:rsidRPr="00CA071C">
        <w:t xml:space="preserve">Finance and Accounting Module – </w:t>
      </w:r>
      <w:r w:rsidR="00C73CC4">
        <w:t>7</w:t>
      </w:r>
      <w:r w:rsidRPr="00CA071C">
        <w:t xml:space="preserve"> Users</w:t>
      </w:r>
    </w:p>
    <w:p w14:paraId="7E79948D" w14:textId="59E67D7A" w:rsidR="00CF6900" w:rsidRPr="00CA071C" w:rsidRDefault="00CF6900" w:rsidP="00D363D9">
      <w:pPr>
        <w:pStyle w:val="BodyText"/>
        <w:numPr>
          <w:ilvl w:val="0"/>
          <w:numId w:val="330"/>
        </w:numPr>
        <w:spacing w:before="1"/>
      </w:pPr>
      <w:r w:rsidRPr="00CA071C">
        <w:t xml:space="preserve">Supply Chain Management Module – </w:t>
      </w:r>
      <w:r w:rsidR="00D24FEC" w:rsidRPr="00CA071C">
        <w:t>1</w:t>
      </w:r>
      <w:r w:rsidR="00C73CC4">
        <w:t>6</w:t>
      </w:r>
      <w:r w:rsidRPr="00CA071C">
        <w:t xml:space="preserve"> Users</w:t>
      </w:r>
    </w:p>
    <w:p w14:paraId="1944DD56" w14:textId="55964E49" w:rsidR="00CF6900" w:rsidRPr="00CA071C" w:rsidRDefault="00CF6900" w:rsidP="00D363D9">
      <w:pPr>
        <w:pStyle w:val="BodyText"/>
        <w:numPr>
          <w:ilvl w:val="0"/>
          <w:numId w:val="330"/>
        </w:numPr>
        <w:spacing w:before="1"/>
      </w:pPr>
      <w:r w:rsidRPr="00CA071C">
        <w:t>Human Resource Module</w:t>
      </w:r>
      <w:r w:rsidR="001D0409" w:rsidRPr="00CA071C">
        <w:t xml:space="preserve"> – </w:t>
      </w:r>
      <w:r w:rsidR="00C73CC4">
        <w:t>4</w:t>
      </w:r>
      <w:r w:rsidR="001D0409" w:rsidRPr="00CA071C">
        <w:t xml:space="preserve"> Users</w:t>
      </w:r>
    </w:p>
    <w:p w14:paraId="01EBE651" w14:textId="77777777" w:rsidR="00B7424F" w:rsidRPr="00A224EA" w:rsidRDefault="00B7424F">
      <w:pPr>
        <w:pStyle w:val="BodyText"/>
        <w:spacing w:before="2"/>
      </w:pPr>
    </w:p>
    <w:p w14:paraId="51EF5C22" w14:textId="77777777" w:rsidR="00B7424F" w:rsidRPr="00A224EA" w:rsidRDefault="00672CA2">
      <w:pPr>
        <w:pStyle w:val="BodyText"/>
        <w:ind w:left="760"/>
      </w:pPr>
      <w:r w:rsidRPr="00A224EA">
        <w:rPr>
          <w:w w:val="90"/>
        </w:rPr>
        <w:t>The</w:t>
      </w:r>
      <w:r w:rsidRPr="00A224EA">
        <w:rPr>
          <w:spacing w:val="-2"/>
          <w:w w:val="90"/>
        </w:rPr>
        <w:t xml:space="preserve"> </w:t>
      </w:r>
      <w:r w:rsidRPr="00A224EA">
        <w:rPr>
          <w:w w:val="90"/>
        </w:rPr>
        <w:t>implementation</w:t>
      </w:r>
      <w:r w:rsidRPr="00A224EA">
        <w:rPr>
          <w:spacing w:val="-2"/>
          <w:w w:val="90"/>
        </w:rPr>
        <w:t xml:space="preserve"> </w:t>
      </w:r>
      <w:r w:rsidRPr="00A224EA">
        <w:rPr>
          <w:w w:val="90"/>
        </w:rPr>
        <w:t>will</w:t>
      </w:r>
      <w:r w:rsidRPr="00A224EA">
        <w:rPr>
          <w:spacing w:val="-2"/>
        </w:rPr>
        <w:t xml:space="preserve"> </w:t>
      </w:r>
      <w:r w:rsidRPr="00A224EA">
        <w:rPr>
          <w:w w:val="90"/>
        </w:rPr>
        <w:t>be</w:t>
      </w:r>
      <w:r w:rsidRPr="00A224EA">
        <w:rPr>
          <w:spacing w:val="-2"/>
          <w:w w:val="90"/>
        </w:rPr>
        <w:t xml:space="preserve"> </w:t>
      </w:r>
      <w:r w:rsidRPr="00A224EA">
        <w:rPr>
          <w:w w:val="90"/>
        </w:rPr>
        <w:t>premised</w:t>
      </w:r>
      <w:r w:rsidRPr="00A224EA">
        <w:rPr>
          <w:spacing w:val="-1"/>
          <w:w w:val="90"/>
        </w:rPr>
        <w:t xml:space="preserve"> </w:t>
      </w:r>
      <w:r w:rsidRPr="00A224EA">
        <w:rPr>
          <w:w w:val="90"/>
        </w:rPr>
        <w:t>on</w:t>
      </w:r>
      <w:r w:rsidRPr="00A224EA">
        <w:rPr>
          <w:spacing w:val="-1"/>
          <w:w w:val="90"/>
        </w:rPr>
        <w:t xml:space="preserve"> </w:t>
      </w:r>
      <w:r w:rsidRPr="00A224EA">
        <w:rPr>
          <w:w w:val="90"/>
        </w:rPr>
        <w:t>the</w:t>
      </w:r>
      <w:r w:rsidRPr="00A224EA">
        <w:rPr>
          <w:spacing w:val="-6"/>
        </w:rPr>
        <w:t xml:space="preserve"> </w:t>
      </w:r>
      <w:r w:rsidRPr="00A224EA">
        <w:rPr>
          <w:w w:val="90"/>
        </w:rPr>
        <w:t>following</w:t>
      </w:r>
      <w:r w:rsidRPr="00A224EA">
        <w:rPr>
          <w:spacing w:val="-2"/>
          <w:w w:val="90"/>
        </w:rPr>
        <w:t xml:space="preserve"> </w:t>
      </w:r>
      <w:r w:rsidRPr="00A224EA">
        <w:rPr>
          <w:w w:val="90"/>
        </w:rPr>
        <w:t>dimensions</w:t>
      </w:r>
      <w:r w:rsidRPr="00A224EA">
        <w:rPr>
          <w:spacing w:val="-5"/>
        </w:rPr>
        <w:t xml:space="preserve"> </w:t>
      </w:r>
      <w:r w:rsidRPr="00A224EA">
        <w:rPr>
          <w:w w:val="90"/>
        </w:rPr>
        <w:t>among</w:t>
      </w:r>
      <w:r w:rsidRPr="00A224EA">
        <w:rPr>
          <w:spacing w:val="-3"/>
        </w:rPr>
        <w:t xml:space="preserve"> </w:t>
      </w:r>
      <w:r w:rsidRPr="00A224EA">
        <w:rPr>
          <w:spacing w:val="-2"/>
          <w:w w:val="90"/>
        </w:rPr>
        <w:t>others:</w:t>
      </w:r>
    </w:p>
    <w:p w14:paraId="66AE72B9" w14:textId="77777777" w:rsidR="00B7424F" w:rsidRPr="00A224EA" w:rsidRDefault="00B7424F">
      <w:pPr>
        <w:pStyle w:val="BodyText"/>
        <w:spacing w:before="6"/>
      </w:pPr>
    </w:p>
    <w:p w14:paraId="4D74030A" w14:textId="77777777" w:rsidR="00B7424F" w:rsidRPr="00A224EA" w:rsidRDefault="00672CA2" w:rsidP="00D363D9">
      <w:pPr>
        <w:pStyle w:val="ListParagraph"/>
        <w:numPr>
          <w:ilvl w:val="2"/>
          <w:numId w:val="306"/>
        </w:numPr>
        <w:tabs>
          <w:tab w:val="left" w:pos="1507"/>
        </w:tabs>
        <w:spacing w:before="1"/>
        <w:ind w:left="1507" w:hanging="207"/>
        <w:jc w:val="left"/>
        <w:rPr>
          <w:sz w:val="24"/>
        </w:rPr>
      </w:pPr>
      <w:r w:rsidRPr="00A224EA">
        <w:rPr>
          <w:spacing w:val="-2"/>
          <w:sz w:val="24"/>
        </w:rPr>
        <w:t>Standardization</w:t>
      </w:r>
    </w:p>
    <w:p w14:paraId="76A57CAF" w14:textId="77777777" w:rsidR="00B7424F" w:rsidRPr="00A224EA" w:rsidRDefault="00B7424F">
      <w:pPr>
        <w:pStyle w:val="BodyText"/>
        <w:spacing w:before="8"/>
      </w:pPr>
    </w:p>
    <w:p w14:paraId="45AD2E8C" w14:textId="77777777" w:rsidR="00B7424F" w:rsidRPr="00A224EA" w:rsidRDefault="00672CA2">
      <w:pPr>
        <w:pStyle w:val="BodyText"/>
        <w:spacing w:before="1" w:line="247" w:lineRule="auto"/>
        <w:ind w:left="1312" w:right="1016" w:hanging="10"/>
      </w:pPr>
      <w:r w:rsidRPr="00A224EA">
        <w:rPr>
          <w:w w:val="90"/>
        </w:rPr>
        <w:t xml:space="preserve">Standardization of processes, records, terminology, information exchange mechanisms </w:t>
      </w:r>
      <w:r w:rsidRPr="00A224EA">
        <w:t>with the emphasis of:</w:t>
      </w:r>
    </w:p>
    <w:p w14:paraId="1FDF9D22" w14:textId="77777777" w:rsidR="00B7424F" w:rsidRPr="00A224EA" w:rsidRDefault="00B7424F">
      <w:pPr>
        <w:pStyle w:val="BodyText"/>
        <w:spacing w:before="7"/>
      </w:pPr>
    </w:p>
    <w:p w14:paraId="609BE6E2" w14:textId="77777777" w:rsidR="00B7424F" w:rsidRPr="00A224EA" w:rsidRDefault="00672CA2" w:rsidP="00D363D9">
      <w:pPr>
        <w:pStyle w:val="ListParagraph"/>
        <w:numPr>
          <w:ilvl w:val="3"/>
          <w:numId w:val="306"/>
        </w:numPr>
        <w:tabs>
          <w:tab w:val="left" w:pos="1507"/>
        </w:tabs>
        <w:spacing w:before="1"/>
        <w:ind w:left="1507" w:hanging="207"/>
        <w:rPr>
          <w:sz w:val="24"/>
        </w:rPr>
      </w:pPr>
      <w:r w:rsidRPr="00A224EA">
        <w:rPr>
          <w:w w:val="90"/>
          <w:sz w:val="24"/>
        </w:rPr>
        <w:t>Proven</w:t>
      </w:r>
      <w:r w:rsidRPr="00A224EA">
        <w:rPr>
          <w:spacing w:val="-5"/>
          <w:w w:val="90"/>
          <w:sz w:val="24"/>
        </w:rPr>
        <w:t xml:space="preserve"> </w:t>
      </w:r>
      <w:r w:rsidRPr="00A224EA">
        <w:rPr>
          <w:spacing w:val="-2"/>
          <w:sz w:val="24"/>
        </w:rPr>
        <w:t>solution</w:t>
      </w:r>
    </w:p>
    <w:p w14:paraId="57F55B85" w14:textId="77777777" w:rsidR="00B7424F" w:rsidRPr="00A224EA" w:rsidRDefault="00B7424F">
      <w:pPr>
        <w:pStyle w:val="BodyText"/>
        <w:spacing w:before="9"/>
      </w:pPr>
    </w:p>
    <w:p w14:paraId="7AC4DAF9" w14:textId="77777777" w:rsidR="00B7424F" w:rsidRPr="00A224EA" w:rsidRDefault="00672CA2">
      <w:pPr>
        <w:pStyle w:val="BodyText"/>
        <w:ind w:left="1302"/>
      </w:pPr>
      <w:r w:rsidRPr="00A224EA">
        <w:rPr>
          <w:w w:val="90"/>
        </w:rPr>
        <w:t>The</w:t>
      </w:r>
      <w:r w:rsidRPr="00A224EA">
        <w:rPr>
          <w:spacing w:val="-4"/>
        </w:rPr>
        <w:t xml:space="preserve"> </w:t>
      </w:r>
      <w:r w:rsidRPr="00A224EA">
        <w:rPr>
          <w:w w:val="90"/>
        </w:rPr>
        <w:t>systems</w:t>
      </w:r>
      <w:r w:rsidRPr="00A224EA">
        <w:rPr>
          <w:spacing w:val="-1"/>
          <w:w w:val="90"/>
        </w:rPr>
        <w:t xml:space="preserve"> </w:t>
      </w:r>
      <w:r w:rsidRPr="00A224EA">
        <w:rPr>
          <w:w w:val="90"/>
        </w:rPr>
        <w:t>should</w:t>
      </w:r>
      <w:r w:rsidRPr="00A224EA">
        <w:rPr>
          <w:spacing w:val="-1"/>
        </w:rPr>
        <w:t xml:space="preserve"> </w:t>
      </w:r>
      <w:r w:rsidRPr="00A224EA">
        <w:rPr>
          <w:w w:val="90"/>
        </w:rPr>
        <w:t>address</w:t>
      </w:r>
      <w:r w:rsidRPr="00A224EA">
        <w:rPr>
          <w:spacing w:val="-4"/>
        </w:rPr>
        <w:t xml:space="preserve"> </w:t>
      </w:r>
      <w:r w:rsidRPr="00A224EA">
        <w:rPr>
          <w:w w:val="90"/>
        </w:rPr>
        <w:t>the</w:t>
      </w:r>
      <w:r w:rsidRPr="00A224EA">
        <w:rPr>
          <w:spacing w:val="-4"/>
        </w:rPr>
        <w:t xml:space="preserve"> </w:t>
      </w:r>
      <w:r w:rsidRPr="00A224EA">
        <w:rPr>
          <w:spacing w:val="-2"/>
          <w:w w:val="90"/>
        </w:rPr>
        <w:t>following:</w:t>
      </w:r>
    </w:p>
    <w:p w14:paraId="6D11849B" w14:textId="77777777" w:rsidR="00B7424F" w:rsidRPr="00A224EA" w:rsidRDefault="00672CA2" w:rsidP="00D363D9">
      <w:pPr>
        <w:pStyle w:val="ListParagraph"/>
        <w:numPr>
          <w:ilvl w:val="2"/>
          <w:numId w:val="305"/>
        </w:numPr>
        <w:tabs>
          <w:tab w:val="left" w:pos="1570"/>
        </w:tabs>
        <w:spacing w:before="32"/>
        <w:ind w:left="1570" w:hanging="270"/>
        <w:rPr>
          <w:sz w:val="24"/>
        </w:rPr>
      </w:pPr>
      <w:r w:rsidRPr="00A224EA">
        <w:rPr>
          <w:spacing w:val="-2"/>
          <w:sz w:val="24"/>
        </w:rPr>
        <w:t>Scalability</w:t>
      </w:r>
    </w:p>
    <w:p w14:paraId="54191BC7" w14:textId="77777777" w:rsidR="00B7424F" w:rsidRPr="00A224EA" w:rsidRDefault="00672CA2" w:rsidP="00D363D9">
      <w:pPr>
        <w:pStyle w:val="ListParagraph"/>
        <w:numPr>
          <w:ilvl w:val="2"/>
          <w:numId w:val="305"/>
        </w:numPr>
        <w:tabs>
          <w:tab w:val="left" w:pos="1570"/>
        </w:tabs>
        <w:spacing w:before="30"/>
        <w:ind w:left="1570" w:hanging="270"/>
        <w:rPr>
          <w:sz w:val="24"/>
        </w:rPr>
      </w:pPr>
      <w:r w:rsidRPr="00A224EA">
        <w:rPr>
          <w:w w:val="90"/>
          <w:sz w:val="24"/>
        </w:rPr>
        <w:t>The</w:t>
      </w:r>
      <w:r w:rsidRPr="00A224EA">
        <w:rPr>
          <w:spacing w:val="2"/>
          <w:sz w:val="24"/>
        </w:rPr>
        <w:t xml:space="preserve"> </w:t>
      </w:r>
      <w:r w:rsidRPr="00A224EA">
        <w:rPr>
          <w:w w:val="90"/>
          <w:sz w:val="24"/>
        </w:rPr>
        <w:t>integration</w:t>
      </w:r>
      <w:r w:rsidRPr="00A224EA">
        <w:rPr>
          <w:spacing w:val="2"/>
          <w:sz w:val="24"/>
        </w:rPr>
        <w:t xml:space="preserve"> </w:t>
      </w:r>
      <w:r w:rsidRPr="00A224EA">
        <w:rPr>
          <w:w w:val="90"/>
          <w:sz w:val="24"/>
        </w:rPr>
        <w:t>of</w:t>
      </w:r>
      <w:r w:rsidRPr="00A224EA">
        <w:rPr>
          <w:spacing w:val="2"/>
          <w:sz w:val="24"/>
        </w:rPr>
        <w:t xml:space="preserve"> </w:t>
      </w:r>
      <w:r w:rsidRPr="00A224EA">
        <w:rPr>
          <w:w w:val="90"/>
          <w:sz w:val="24"/>
        </w:rPr>
        <w:t>processes</w:t>
      </w:r>
      <w:r w:rsidRPr="00A224EA">
        <w:rPr>
          <w:spacing w:val="4"/>
          <w:sz w:val="24"/>
        </w:rPr>
        <w:t xml:space="preserve"> </w:t>
      </w:r>
      <w:r w:rsidRPr="00A224EA">
        <w:rPr>
          <w:spacing w:val="-2"/>
          <w:w w:val="90"/>
          <w:sz w:val="24"/>
        </w:rPr>
        <w:t>(interoperability)</w:t>
      </w:r>
    </w:p>
    <w:p w14:paraId="624B89AB" w14:textId="77777777" w:rsidR="00B7424F" w:rsidRPr="00A224EA" w:rsidRDefault="00672CA2" w:rsidP="00D363D9">
      <w:pPr>
        <w:pStyle w:val="ListParagraph"/>
        <w:numPr>
          <w:ilvl w:val="2"/>
          <w:numId w:val="305"/>
        </w:numPr>
        <w:tabs>
          <w:tab w:val="left" w:pos="1570"/>
        </w:tabs>
        <w:spacing w:before="30"/>
        <w:ind w:left="1570" w:hanging="270"/>
        <w:rPr>
          <w:sz w:val="24"/>
        </w:rPr>
      </w:pPr>
      <w:r w:rsidRPr="00A224EA">
        <w:rPr>
          <w:spacing w:val="-2"/>
          <w:sz w:val="24"/>
        </w:rPr>
        <w:t>Usability</w:t>
      </w:r>
    </w:p>
    <w:p w14:paraId="06ED3FF0" w14:textId="77777777" w:rsidR="00B7424F" w:rsidRPr="00A224EA" w:rsidRDefault="00672CA2" w:rsidP="00D363D9">
      <w:pPr>
        <w:pStyle w:val="ListParagraph"/>
        <w:numPr>
          <w:ilvl w:val="2"/>
          <w:numId w:val="305"/>
        </w:numPr>
        <w:tabs>
          <w:tab w:val="left" w:pos="1570"/>
        </w:tabs>
        <w:spacing w:before="30"/>
        <w:ind w:left="1570" w:hanging="270"/>
        <w:rPr>
          <w:sz w:val="24"/>
        </w:rPr>
      </w:pPr>
      <w:r w:rsidRPr="00A224EA">
        <w:rPr>
          <w:spacing w:val="-2"/>
          <w:sz w:val="24"/>
        </w:rPr>
        <w:t>Reliability</w:t>
      </w:r>
    </w:p>
    <w:p w14:paraId="56BA935B" w14:textId="77777777" w:rsidR="00B7424F" w:rsidRPr="00A224EA" w:rsidRDefault="00672CA2" w:rsidP="00D363D9">
      <w:pPr>
        <w:pStyle w:val="ListParagraph"/>
        <w:numPr>
          <w:ilvl w:val="2"/>
          <w:numId w:val="305"/>
        </w:numPr>
        <w:tabs>
          <w:tab w:val="left" w:pos="1569"/>
          <w:tab w:val="left" w:pos="1571"/>
        </w:tabs>
        <w:spacing w:before="30" w:line="254" w:lineRule="auto"/>
        <w:ind w:right="1439"/>
        <w:rPr>
          <w:sz w:val="24"/>
        </w:rPr>
      </w:pPr>
      <w:r w:rsidRPr="00A224EA">
        <w:rPr>
          <w:w w:val="90"/>
          <w:sz w:val="24"/>
        </w:rPr>
        <w:t xml:space="preserve">Best Practice – the systems will benchmark with global best practices in relation to </w:t>
      </w:r>
      <w:r w:rsidRPr="00A224EA">
        <w:rPr>
          <w:sz w:val="24"/>
        </w:rPr>
        <w:t>KIPRE</w:t>
      </w:r>
      <w:r w:rsidRPr="00A224EA">
        <w:rPr>
          <w:spacing w:val="-5"/>
          <w:sz w:val="24"/>
        </w:rPr>
        <w:t xml:space="preserve"> </w:t>
      </w:r>
      <w:r w:rsidRPr="00A224EA">
        <w:rPr>
          <w:sz w:val="24"/>
        </w:rPr>
        <w:t>functions.</w:t>
      </w:r>
    </w:p>
    <w:p w14:paraId="4EB3FA9A" w14:textId="77777777" w:rsidR="00B7424F" w:rsidRPr="00A224EA" w:rsidRDefault="00672CA2" w:rsidP="00D363D9">
      <w:pPr>
        <w:pStyle w:val="ListParagraph"/>
        <w:numPr>
          <w:ilvl w:val="2"/>
          <w:numId w:val="305"/>
        </w:numPr>
        <w:tabs>
          <w:tab w:val="left" w:pos="1569"/>
          <w:tab w:val="left" w:pos="1571"/>
        </w:tabs>
        <w:spacing w:before="12" w:line="256" w:lineRule="auto"/>
        <w:ind w:right="1227"/>
        <w:rPr>
          <w:sz w:val="24"/>
        </w:rPr>
      </w:pPr>
      <w:r w:rsidRPr="00A224EA">
        <w:rPr>
          <w:w w:val="90"/>
          <w:sz w:val="24"/>
        </w:rPr>
        <w:t xml:space="preserve">Multi-channel service Delivery to facilitate transactions through multiple devices and </w:t>
      </w:r>
      <w:r w:rsidRPr="00A224EA">
        <w:rPr>
          <w:sz w:val="24"/>
        </w:rPr>
        <w:t>computer</w:t>
      </w:r>
      <w:r w:rsidRPr="00A224EA">
        <w:rPr>
          <w:spacing w:val="-7"/>
          <w:sz w:val="24"/>
        </w:rPr>
        <w:t xml:space="preserve"> </w:t>
      </w:r>
      <w:r w:rsidRPr="00A224EA">
        <w:rPr>
          <w:sz w:val="24"/>
        </w:rPr>
        <w:t>systems.</w:t>
      </w:r>
    </w:p>
    <w:p w14:paraId="69A1B90A" w14:textId="77777777" w:rsidR="00B7424F" w:rsidRPr="00A224EA" w:rsidRDefault="00672CA2" w:rsidP="00D363D9">
      <w:pPr>
        <w:pStyle w:val="ListParagraph"/>
        <w:numPr>
          <w:ilvl w:val="3"/>
          <w:numId w:val="306"/>
        </w:numPr>
        <w:tabs>
          <w:tab w:val="left" w:pos="1528"/>
        </w:tabs>
        <w:spacing w:before="161"/>
        <w:ind w:left="1528" w:hanging="228"/>
        <w:rPr>
          <w:sz w:val="24"/>
        </w:rPr>
      </w:pPr>
      <w:r w:rsidRPr="00A224EA">
        <w:rPr>
          <w:w w:val="85"/>
          <w:sz w:val="24"/>
        </w:rPr>
        <w:t>Address</w:t>
      </w:r>
      <w:r w:rsidRPr="00A224EA">
        <w:rPr>
          <w:spacing w:val="30"/>
          <w:sz w:val="24"/>
        </w:rPr>
        <w:t xml:space="preserve"> </w:t>
      </w:r>
      <w:r w:rsidRPr="00A224EA">
        <w:rPr>
          <w:w w:val="85"/>
          <w:sz w:val="24"/>
        </w:rPr>
        <w:t>evolving</w:t>
      </w:r>
      <w:r w:rsidRPr="00A224EA">
        <w:rPr>
          <w:spacing w:val="41"/>
          <w:sz w:val="24"/>
        </w:rPr>
        <w:t xml:space="preserve"> </w:t>
      </w:r>
      <w:r w:rsidRPr="00A224EA">
        <w:rPr>
          <w:spacing w:val="-4"/>
          <w:w w:val="85"/>
          <w:sz w:val="24"/>
        </w:rPr>
        <w:t>needs</w:t>
      </w:r>
    </w:p>
    <w:p w14:paraId="7C449F54" w14:textId="77777777" w:rsidR="00B7424F" w:rsidRPr="00A224EA" w:rsidRDefault="00B7424F">
      <w:pPr>
        <w:pStyle w:val="BodyText"/>
        <w:spacing w:before="7"/>
      </w:pPr>
    </w:p>
    <w:p w14:paraId="6FA14C87" w14:textId="77777777" w:rsidR="00B7424F" w:rsidRPr="00A224EA" w:rsidRDefault="00672CA2">
      <w:pPr>
        <w:pStyle w:val="BodyText"/>
        <w:spacing w:line="249" w:lineRule="auto"/>
        <w:ind w:left="1312" w:hanging="10"/>
      </w:pPr>
      <w:r w:rsidRPr="00A224EA">
        <w:rPr>
          <w:w w:val="90"/>
        </w:rPr>
        <w:t xml:space="preserve">The operational characteristics may evolve over a period of time, as the project moves from </w:t>
      </w:r>
      <w:r w:rsidRPr="00A224EA">
        <w:t>development</w:t>
      </w:r>
      <w:r w:rsidRPr="00A224EA">
        <w:rPr>
          <w:spacing w:val="13"/>
        </w:rPr>
        <w:t xml:space="preserve"> </w:t>
      </w:r>
      <w:r w:rsidRPr="00A224EA">
        <w:t>stage</w:t>
      </w:r>
      <w:r w:rsidRPr="00A224EA">
        <w:rPr>
          <w:spacing w:val="15"/>
        </w:rPr>
        <w:t xml:space="preserve"> </w:t>
      </w:r>
      <w:r w:rsidRPr="00A224EA">
        <w:t>to</w:t>
      </w:r>
      <w:r w:rsidRPr="00A224EA">
        <w:rPr>
          <w:spacing w:val="15"/>
        </w:rPr>
        <w:t xml:space="preserve"> </w:t>
      </w:r>
      <w:r w:rsidRPr="00A224EA">
        <w:t>operations.</w:t>
      </w:r>
      <w:r w:rsidRPr="00A224EA">
        <w:rPr>
          <w:spacing w:val="17"/>
        </w:rPr>
        <w:t xml:space="preserve"> </w:t>
      </w:r>
      <w:r w:rsidRPr="00A224EA">
        <w:t>Keeping</w:t>
      </w:r>
      <w:r w:rsidRPr="00A224EA">
        <w:rPr>
          <w:spacing w:val="14"/>
        </w:rPr>
        <w:t xml:space="preserve"> </w:t>
      </w:r>
      <w:r w:rsidRPr="00A224EA">
        <w:t>in</w:t>
      </w:r>
      <w:r w:rsidRPr="00A224EA">
        <w:rPr>
          <w:spacing w:val="11"/>
        </w:rPr>
        <w:t xml:space="preserve"> </w:t>
      </w:r>
      <w:r w:rsidRPr="00A224EA">
        <w:t>line</w:t>
      </w:r>
      <w:r w:rsidRPr="00A224EA">
        <w:rPr>
          <w:spacing w:val="16"/>
        </w:rPr>
        <w:t xml:space="preserve"> </w:t>
      </w:r>
      <w:r w:rsidRPr="00A224EA">
        <w:t>with</w:t>
      </w:r>
      <w:r w:rsidRPr="00A224EA">
        <w:rPr>
          <w:spacing w:val="15"/>
        </w:rPr>
        <w:t xml:space="preserve"> </w:t>
      </w:r>
      <w:r w:rsidRPr="00A224EA">
        <w:t>this</w:t>
      </w:r>
      <w:r w:rsidRPr="00A224EA">
        <w:rPr>
          <w:spacing w:val="15"/>
        </w:rPr>
        <w:t xml:space="preserve"> </w:t>
      </w:r>
      <w:r w:rsidRPr="00A224EA">
        <w:t>change</w:t>
      </w:r>
      <w:r w:rsidRPr="00A224EA">
        <w:rPr>
          <w:spacing w:val="14"/>
        </w:rPr>
        <w:t xml:space="preserve"> </w:t>
      </w:r>
      <w:r w:rsidRPr="00A224EA">
        <w:t>the</w:t>
      </w:r>
      <w:r w:rsidRPr="00A224EA">
        <w:rPr>
          <w:spacing w:val="14"/>
        </w:rPr>
        <w:t xml:space="preserve"> </w:t>
      </w:r>
      <w:r w:rsidRPr="00A224EA">
        <w:t>IT</w:t>
      </w:r>
      <w:r w:rsidRPr="00A224EA">
        <w:rPr>
          <w:spacing w:val="14"/>
        </w:rPr>
        <w:t xml:space="preserve"> </w:t>
      </w:r>
      <w:r w:rsidRPr="00A224EA">
        <w:rPr>
          <w:spacing w:val="-2"/>
        </w:rPr>
        <w:t>systems</w:t>
      </w:r>
    </w:p>
    <w:p w14:paraId="1A01D05B" w14:textId="77777777" w:rsidR="00B7424F" w:rsidRPr="00A224EA" w:rsidRDefault="00672CA2">
      <w:pPr>
        <w:pStyle w:val="BodyText"/>
        <w:spacing w:before="74" w:line="247" w:lineRule="auto"/>
        <w:ind w:left="1312" w:right="735"/>
      </w:pPr>
      <w:r w:rsidRPr="00A224EA">
        <w:rPr>
          <w:spacing w:val="-4"/>
        </w:rPr>
        <w:t>requirements</w:t>
      </w:r>
      <w:r w:rsidRPr="00A224EA">
        <w:rPr>
          <w:spacing w:val="-8"/>
        </w:rPr>
        <w:t xml:space="preserve"> </w:t>
      </w:r>
      <w:r w:rsidRPr="00A224EA">
        <w:rPr>
          <w:spacing w:val="-4"/>
        </w:rPr>
        <w:t>may</w:t>
      </w:r>
      <w:r w:rsidRPr="00A224EA">
        <w:rPr>
          <w:spacing w:val="-9"/>
        </w:rPr>
        <w:t xml:space="preserve"> </w:t>
      </w:r>
      <w:r w:rsidRPr="00A224EA">
        <w:rPr>
          <w:spacing w:val="-4"/>
        </w:rPr>
        <w:t>also</w:t>
      </w:r>
      <w:r w:rsidRPr="00A224EA">
        <w:rPr>
          <w:spacing w:val="-8"/>
        </w:rPr>
        <w:t xml:space="preserve"> </w:t>
      </w:r>
      <w:r w:rsidRPr="00A224EA">
        <w:rPr>
          <w:spacing w:val="-4"/>
        </w:rPr>
        <w:t>change.</w:t>
      </w:r>
      <w:r w:rsidRPr="00A224EA">
        <w:rPr>
          <w:spacing w:val="-9"/>
        </w:rPr>
        <w:t xml:space="preserve"> </w:t>
      </w:r>
      <w:r w:rsidRPr="00A224EA">
        <w:rPr>
          <w:spacing w:val="-4"/>
        </w:rPr>
        <w:t>The System</w:t>
      </w:r>
      <w:r w:rsidRPr="00A224EA">
        <w:rPr>
          <w:spacing w:val="-6"/>
        </w:rPr>
        <w:t xml:space="preserve"> </w:t>
      </w:r>
      <w:r w:rsidRPr="00A224EA">
        <w:rPr>
          <w:spacing w:val="-4"/>
        </w:rPr>
        <w:t>is</w:t>
      </w:r>
      <w:r w:rsidRPr="00A224EA">
        <w:rPr>
          <w:spacing w:val="-10"/>
        </w:rPr>
        <w:t xml:space="preserve"> </w:t>
      </w:r>
      <w:r w:rsidRPr="00A224EA">
        <w:rPr>
          <w:spacing w:val="-4"/>
        </w:rPr>
        <w:t>expected</w:t>
      </w:r>
      <w:r w:rsidRPr="00A224EA">
        <w:rPr>
          <w:spacing w:val="-8"/>
        </w:rPr>
        <w:t xml:space="preserve"> </w:t>
      </w:r>
      <w:r w:rsidRPr="00A224EA">
        <w:rPr>
          <w:spacing w:val="-4"/>
        </w:rPr>
        <w:t>to</w:t>
      </w:r>
      <w:r w:rsidRPr="00A224EA">
        <w:rPr>
          <w:spacing w:val="-8"/>
        </w:rPr>
        <w:t xml:space="preserve"> </w:t>
      </w:r>
      <w:r w:rsidRPr="00A224EA">
        <w:rPr>
          <w:spacing w:val="-4"/>
        </w:rPr>
        <w:t>act</w:t>
      </w:r>
      <w:r w:rsidRPr="00A224EA">
        <w:rPr>
          <w:spacing w:val="-9"/>
        </w:rPr>
        <w:t xml:space="preserve"> </w:t>
      </w:r>
      <w:r w:rsidRPr="00A224EA">
        <w:rPr>
          <w:spacing w:val="-4"/>
        </w:rPr>
        <w:t>as</w:t>
      </w:r>
      <w:r w:rsidRPr="00A224EA">
        <w:rPr>
          <w:spacing w:val="-9"/>
        </w:rPr>
        <w:t xml:space="preserve"> </w:t>
      </w:r>
      <w:r w:rsidRPr="00A224EA">
        <w:rPr>
          <w:spacing w:val="-4"/>
        </w:rPr>
        <w:t>a</w:t>
      </w:r>
      <w:r w:rsidRPr="00A224EA">
        <w:rPr>
          <w:spacing w:val="-7"/>
        </w:rPr>
        <w:t xml:space="preserve"> </w:t>
      </w:r>
      <w:r w:rsidRPr="00A224EA">
        <w:rPr>
          <w:spacing w:val="-4"/>
        </w:rPr>
        <w:t>platform</w:t>
      </w:r>
      <w:r w:rsidRPr="00A224EA">
        <w:rPr>
          <w:spacing w:val="-8"/>
        </w:rPr>
        <w:t xml:space="preserve"> </w:t>
      </w:r>
      <w:r w:rsidRPr="00A224EA">
        <w:rPr>
          <w:spacing w:val="-4"/>
        </w:rPr>
        <w:t>with which the</w:t>
      </w:r>
      <w:r w:rsidRPr="00A224EA">
        <w:rPr>
          <w:spacing w:val="-6"/>
        </w:rPr>
        <w:t xml:space="preserve"> </w:t>
      </w:r>
      <w:r w:rsidRPr="00A224EA">
        <w:rPr>
          <w:spacing w:val="-4"/>
        </w:rPr>
        <w:t>multiple</w:t>
      </w:r>
      <w:r w:rsidRPr="00A224EA">
        <w:rPr>
          <w:spacing w:val="-5"/>
        </w:rPr>
        <w:t xml:space="preserve"> </w:t>
      </w:r>
      <w:r w:rsidRPr="00A224EA">
        <w:rPr>
          <w:spacing w:val="-4"/>
        </w:rPr>
        <w:t>requirements could be</w:t>
      </w:r>
      <w:r w:rsidRPr="00A224EA">
        <w:rPr>
          <w:spacing w:val="-6"/>
        </w:rPr>
        <w:t xml:space="preserve"> </w:t>
      </w:r>
      <w:r w:rsidRPr="00A224EA">
        <w:rPr>
          <w:spacing w:val="-4"/>
        </w:rPr>
        <w:t>addressed effectively.</w:t>
      </w:r>
    </w:p>
    <w:p w14:paraId="52A2E988" w14:textId="77777777" w:rsidR="00B7424F" w:rsidRPr="00A224EA" w:rsidRDefault="00B7424F">
      <w:pPr>
        <w:pStyle w:val="BodyText"/>
      </w:pPr>
    </w:p>
    <w:p w14:paraId="4EE5E245" w14:textId="77777777" w:rsidR="00B7424F" w:rsidRPr="00A224EA" w:rsidRDefault="00B7424F">
      <w:pPr>
        <w:pStyle w:val="BodyText"/>
        <w:spacing w:before="10"/>
      </w:pPr>
    </w:p>
    <w:p w14:paraId="64263F11" w14:textId="77777777" w:rsidR="00B7424F" w:rsidRPr="00A224EA" w:rsidRDefault="00672CA2" w:rsidP="00D363D9">
      <w:pPr>
        <w:pStyle w:val="Heading2"/>
        <w:numPr>
          <w:ilvl w:val="1"/>
          <w:numId w:val="305"/>
        </w:numPr>
        <w:tabs>
          <w:tab w:val="left" w:pos="1685"/>
        </w:tabs>
        <w:ind w:left="1685" w:hanging="385"/>
      </w:pPr>
      <w:bookmarkStart w:id="38" w:name="_Toc161733210"/>
      <w:r w:rsidRPr="00A224EA">
        <w:rPr>
          <w:w w:val="105"/>
        </w:rPr>
        <w:t>Objectives</w:t>
      </w:r>
      <w:r w:rsidRPr="00A224EA">
        <w:rPr>
          <w:spacing w:val="-12"/>
          <w:w w:val="105"/>
        </w:rPr>
        <w:t xml:space="preserve"> </w:t>
      </w:r>
      <w:r w:rsidRPr="00A224EA">
        <w:rPr>
          <w:w w:val="105"/>
        </w:rPr>
        <w:t>of</w:t>
      </w:r>
      <w:r w:rsidRPr="00A224EA">
        <w:rPr>
          <w:spacing w:val="-9"/>
          <w:w w:val="105"/>
        </w:rPr>
        <w:t xml:space="preserve"> </w:t>
      </w:r>
      <w:r w:rsidRPr="00A224EA">
        <w:rPr>
          <w:spacing w:val="-2"/>
          <w:w w:val="105"/>
        </w:rPr>
        <w:t>System</w:t>
      </w:r>
      <w:bookmarkEnd w:id="38"/>
    </w:p>
    <w:p w14:paraId="2A4E4C63" w14:textId="77777777" w:rsidR="00B7424F" w:rsidRPr="00A224EA" w:rsidRDefault="00672CA2">
      <w:pPr>
        <w:pStyle w:val="BodyText"/>
        <w:spacing w:before="270" w:line="247" w:lineRule="auto"/>
        <w:ind w:left="1312" w:hanging="10"/>
      </w:pPr>
      <w:r w:rsidRPr="00A224EA">
        <w:rPr>
          <w:spacing w:val="-4"/>
        </w:rPr>
        <w:t>The</w:t>
      </w:r>
      <w:r w:rsidRPr="00A224EA">
        <w:rPr>
          <w:spacing w:val="-11"/>
        </w:rPr>
        <w:t xml:space="preserve"> </w:t>
      </w:r>
      <w:r w:rsidRPr="00A224EA">
        <w:rPr>
          <w:spacing w:val="-4"/>
        </w:rPr>
        <w:t>main</w:t>
      </w:r>
      <w:r w:rsidRPr="00A224EA">
        <w:rPr>
          <w:spacing w:val="-10"/>
        </w:rPr>
        <w:t xml:space="preserve"> </w:t>
      </w:r>
      <w:r w:rsidRPr="00A224EA">
        <w:rPr>
          <w:spacing w:val="-4"/>
        </w:rPr>
        <w:t>objective</w:t>
      </w:r>
      <w:r w:rsidRPr="00A224EA">
        <w:rPr>
          <w:spacing w:val="-11"/>
        </w:rPr>
        <w:t xml:space="preserve"> </w:t>
      </w:r>
      <w:r w:rsidRPr="00A224EA">
        <w:rPr>
          <w:spacing w:val="-4"/>
        </w:rPr>
        <w:t>of</w:t>
      </w:r>
      <w:r w:rsidRPr="00A224EA">
        <w:rPr>
          <w:spacing w:val="-10"/>
        </w:rPr>
        <w:t xml:space="preserve"> </w:t>
      </w:r>
      <w:r w:rsidRPr="00A224EA">
        <w:rPr>
          <w:spacing w:val="-4"/>
        </w:rPr>
        <w:t>investing</w:t>
      </w:r>
      <w:r w:rsidRPr="00A224EA">
        <w:rPr>
          <w:spacing w:val="-11"/>
        </w:rPr>
        <w:t xml:space="preserve"> </w:t>
      </w:r>
      <w:r w:rsidRPr="00A224EA">
        <w:rPr>
          <w:spacing w:val="-4"/>
        </w:rPr>
        <w:t>in</w:t>
      </w:r>
      <w:r w:rsidRPr="00A224EA">
        <w:rPr>
          <w:spacing w:val="-10"/>
        </w:rPr>
        <w:t xml:space="preserve"> </w:t>
      </w:r>
      <w:r w:rsidRPr="00A224EA">
        <w:rPr>
          <w:spacing w:val="-4"/>
        </w:rPr>
        <w:t>system</w:t>
      </w:r>
      <w:r w:rsidRPr="00A224EA">
        <w:rPr>
          <w:spacing w:val="-11"/>
        </w:rPr>
        <w:t xml:space="preserve"> </w:t>
      </w:r>
      <w:r w:rsidRPr="00A224EA">
        <w:rPr>
          <w:spacing w:val="-4"/>
        </w:rPr>
        <w:t>based</w:t>
      </w:r>
      <w:r w:rsidRPr="00A224EA">
        <w:rPr>
          <w:spacing w:val="-10"/>
        </w:rPr>
        <w:t xml:space="preserve"> </w:t>
      </w:r>
      <w:r w:rsidRPr="00A224EA">
        <w:rPr>
          <w:spacing w:val="-4"/>
        </w:rPr>
        <w:t>applications</w:t>
      </w:r>
      <w:r w:rsidRPr="00A224EA">
        <w:rPr>
          <w:spacing w:val="-11"/>
        </w:rPr>
        <w:t xml:space="preserve"> </w:t>
      </w:r>
      <w:r w:rsidRPr="00A224EA">
        <w:rPr>
          <w:spacing w:val="-4"/>
        </w:rPr>
        <w:t>is</w:t>
      </w:r>
      <w:r w:rsidRPr="00A224EA">
        <w:rPr>
          <w:spacing w:val="-10"/>
        </w:rPr>
        <w:t xml:space="preserve"> </w:t>
      </w:r>
      <w:r w:rsidRPr="00A224EA">
        <w:rPr>
          <w:spacing w:val="-4"/>
        </w:rPr>
        <w:t>to</w:t>
      </w:r>
      <w:r w:rsidRPr="00A224EA">
        <w:rPr>
          <w:spacing w:val="-11"/>
        </w:rPr>
        <w:t xml:space="preserve"> </w:t>
      </w:r>
      <w:r w:rsidRPr="00A224EA">
        <w:rPr>
          <w:spacing w:val="-4"/>
        </w:rPr>
        <w:t>integrate</w:t>
      </w:r>
      <w:r w:rsidRPr="00A224EA">
        <w:rPr>
          <w:spacing w:val="-10"/>
        </w:rPr>
        <w:t xml:space="preserve"> </w:t>
      </w:r>
      <w:r w:rsidRPr="00A224EA">
        <w:rPr>
          <w:spacing w:val="-4"/>
        </w:rPr>
        <w:t>all</w:t>
      </w:r>
      <w:r w:rsidRPr="00A224EA">
        <w:rPr>
          <w:spacing w:val="-11"/>
        </w:rPr>
        <w:t xml:space="preserve"> </w:t>
      </w:r>
      <w:r w:rsidRPr="00A224EA">
        <w:rPr>
          <w:spacing w:val="-4"/>
        </w:rPr>
        <w:t xml:space="preserve">business </w:t>
      </w:r>
      <w:r w:rsidRPr="00A224EA">
        <w:t>processes and systems.</w:t>
      </w:r>
    </w:p>
    <w:p w14:paraId="18D54A4F" w14:textId="77777777" w:rsidR="00B7424F" w:rsidRPr="00A224EA" w:rsidRDefault="00B7424F">
      <w:pPr>
        <w:pStyle w:val="BodyText"/>
        <w:spacing w:before="8"/>
      </w:pPr>
    </w:p>
    <w:p w14:paraId="49907218" w14:textId="77777777" w:rsidR="00B7424F" w:rsidRPr="00A224EA" w:rsidRDefault="00672CA2">
      <w:pPr>
        <w:pStyle w:val="BodyText"/>
        <w:ind w:left="1302"/>
      </w:pPr>
      <w:r w:rsidRPr="00A224EA">
        <w:rPr>
          <w:w w:val="90"/>
        </w:rPr>
        <w:t>The</w:t>
      </w:r>
      <w:r w:rsidRPr="00A224EA">
        <w:rPr>
          <w:spacing w:val="-5"/>
        </w:rPr>
        <w:t xml:space="preserve"> </w:t>
      </w:r>
      <w:r w:rsidRPr="00A224EA">
        <w:rPr>
          <w:w w:val="90"/>
        </w:rPr>
        <w:t>specific</w:t>
      </w:r>
      <w:r w:rsidRPr="00A224EA">
        <w:rPr>
          <w:spacing w:val="-2"/>
          <w:w w:val="90"/>
        </w:rPr>
        <w:t xml:space="preserve"> </w:t>
      </w:r>
      <w:r w:rsidRPr="00A224EA">
        <w:rPr>
          <w:w w:val="90"/>
        </w:rPr>
        <w:t>objectives</w:t>
      </w:r>
      <w:r w:rsidRPr="00A224EA">
        <w:rPr>
          <w:spacing w:val="-3"/>
        </w:rPr>
        <w:t xml:space="preserve"> </w:t>
      </w:r>
      <w:r w:rsidRPr="00A224EA">
        <w:rPr>
          <w:w w:val="90"/>
        </w:rPr>
        <w:t>include:</w:t>
      </w:r>
      <w:r w:rsidRPr="00A224EA">
        <w:rPr>
          <w:spacing w:val="-1"/>
          <w:w w:val="90"/>
        </w:rPr>
        <w:t xml:space="preserve"> </w:t>
      </w:r>
      <w:r w:rsidRPr="00A224EA">
        <w:rPr>
          <w:w w:val="90"/>
        </w:rPr>
        <w:t>but</w:t>
      </w:r>
      <w:r w:rsidRPr="00A224EA">
        <w:rPr>
          <w:spacing w:val="-3"/>
        </w:rPr>
        <w:t xml:space="preserve"> </w:t>
      </w:r>
      <w:r w:rsidRPr="00A224EA">
        <w:rPr>
          <w:w w:val="90"/>
        </w:rPr>
        <w:t>not</w:t>
      </w:r>
      <w:r w:rsidRPr="00A224EA">
        <w:rPr>
          <w:spacing w:val="1"/>
        </w:rPr>
        <w:t xml:space="preserve"> </w:t>
      </w:r>
      <w:r w:rsidRPr="00A224EA">
        <w:rPr>
          <w:w w:val="90"/>
        </w:rPr>
        <w:t>limited</w:t>
      </w:r>
      <w:r w:rsidRPr="00A224EA">
        <w:rPr>
          <w:spacing w:val="-5"/>
        </w:rPr>
        <w:t xml:space="preserve"> </w:t>
      </w:r>
      <w:r w:rsidRPr="00A224EA">
        <w:rPr>
          <w:spacing w:val="-5"/>
          <w:w w:val="90"/>
        </w:rPr>
        <w:t>to:</w:t>
      </w:r>
    </w:p>
    <w:p w14:paraId="4575E1CE" w14:textId="77777777" w:rsidR="00B7424F" w:rsidRPr="00A224EA" w:rsidRDefault="00B7424F">
      <w:pPr>
        <w:pStyle w:val="BodyText"/>
        <w:spacing w:before="12"/>
      </w:pPr>
    </w:p>
    <w:p w14:paraId="56646291" w14:textId="77777777" w:rsidR="00B7424F" w:rsidRPr="00A224EA" w:rsidRDefault="00672CA2" w:rsidP="00D363D9">
      <w:pPr>
        <w:pStyle w:val="ListParagraph"/>
        <w:numPr>
          <w:ilvl w:val="2"/>
          <w:numId w:val="305"/>
        </w:numPr>
        <w:tabs>
          <w:tab w:val="left" w:pos="1479"/>
        </w:tabs>
        <w:ind w:left="1479" w:hanging="177"/>
        <w:rPr>
          <w:sz w:val="24"/>
        </w:rPr>
      </w:pPr>
      <w:r w:rsidRPr="00A224EA">
        <w:rPr>
          <w:w w:val="90"/>
          <w:sz w:val="24"/>
        </w:rPr>
        <w:t>Achieve</w:t>
      </w:r>
      <w:r w:rsidRPr="00A224EA">
        <w:rPr>
          <w:spacing w:val="24"/>
          <w:sz w:val="24"/>
        </w:rPr>
        <w:t xml:space="preserve"> </w:t>
      </w:r>
      <w:r w:rsidRPr="00A224EA">
        <w:rPr>
          <w:w w:val="90"/>
          <w:sz w:val="24"/>
        </w:rPr>
        <w:t>quality</w:t>
      </w:r>
      <w:r w:rsidRPr="00A224EA">
        <w:rPr>
          <w:spacing w:val="30"/>
          <w:sz w:val="24"/>
        </w:rPr>
        <w:t xml:space="preserve"> </w:t>
      </w:r>
      <w:r w:rsidRPr="00A224EA">
        <w:rPr>
          <w:w w:val="90"/>
          <w:sz w:val="24"/>
        </w:rPr>
        <w:t>of</w:t>
      </w:r>
      <w:r w:rsidRPr="00A224EA">
        <w:rPr>
          <w:spacing w:val="26"/>
          <w:sz w:val="24"/>
        </w:rPr>
        <w:t xml:space="preserve"> </w:t>
      </w:r>
      <w:r w:rsidRPr="00A224EA">
        <w:rPr>
          <w:w w:val="90"/>
          <w:sz w:val="24"/>
        </w:rPr>
        <w:t>service,</w:t>
      </w:r>
      <w:r w:rsidRPr="00A224EA">
        <w:rPr>
          <w:spacing w:val="27"/>
          <w:sz w:val="24"/>
        </w:rPr>
        <w:t xml:space="preserve"> </w:t>
      </w:r>
      <w:r w:rsidRPr="00A224EA">
        <w:rPr>
          <w:w w:val="90"/>
          <w:sz w:val="24"/>
        </w:rPr>
        <w:t>efficiency,</w:t>
      </w:r>
      <w:r w:rsidRPr="00A224EA">
        <w:rPr>
          <w:spacing w:val="27"/>
          <w:sz w:val="24"/>
        </w:rPr>
        <w:t xml:space="preserve"> </w:t>
      </w:r>
      <w:r w:rsidRPr="00A224EA">
        <w:rPr>
          <w:w w:val="90"/>
          <w:sz w:val="24"/>
        </w:rPr>
        <w:t>effectiveness</w:t>
      </w:r>
      <w:r w:rsidRPr="00A224EA">
        <w:rPr>
          <w:spacing w:val="26"/>
          <w:sz w:val="24"/>
        </w:rPr>
        <w:t xml:space="preserve"> </w:t>
      </w:r>
      <w:r w:rsidRPr="00A224EA">
        <w:rPr>
          <w:w w:val="90"/>
          <w:sz w:val="24"/>
        </w:rPr>
        <w:t>and</w:t>
      </w:r>
      <w:r w:rsidRPr="00A224EA">
        <w:rPr>
          <w:spacing w:val="29"/>
          <w:sz w:val="24"/>
        </w:rPr>
        <w:t xml:space="preserve"> </w:t>
      </w:r>
      <w:r w:rsidRPr="00A224EA">
        <w:rPr>
          <w:w w:val="90"/>
          <w:sz w:val="24"/>
        </w:rPr>
        <w:t>improve</w:t>
      </w:r>
      <w:r w:rsidRPr="00A224EA">
        <w:rPr>
          <w:spacing w:val="27"/>
          <w:sz w:val="24"/>
        </w:rPr>
        <w:t xml:space="preserve"> </w:t>
      </w:r>
      <w:r w:rsidRPr="00A224EA">
        <w:rPr>
          <w:w w:val="90"/>
          <w:sz w:val="24"/>
        </w:rPr>
        <w:t>controls</w:t>
      </w:r>
      <w:r w:rsidRPr="00A224EA">
        <w:rPr>
          <w:spacing w:val="26"/>
          <w:sz w:val="24"/>
        </w:rPr>
        <w:t xml:space="preserve"> </w:t>
      </w:r>
      <w:r w:rsidRPr="00A224EA">
        <w:rPr>
          <w:w w:val="90"/>
          <w:sz w:val="24"/>
        </w:rPr>
        <w:t>over</w:t>
      </w:r>
      <w:r w:rsidRPr="00A224EA">
        <w:rPr>
          <w:spacing w:val="25"/>
          <w:sz w:val="24"/>
        </w:rPr>
        <w:t xml:space="preserve"> </w:t>
      </w:r>
      <w:r w:rsidRPr="00A224EA">
        <w:rPr>
          <w:spacing w:val="-2"/>
          <w:w w:val="90"/>
          <w:sz w:val="24"/>
        </w:rPr>
        <w:t>prudent</w:t>
      </w:r>
    </w:p>
    <w:p w14:paraId="6426407F" w14:textId="77777777" w:rsidR="00B7424F" w:rsidRPr="00A224EA" w:rsidRDefault="00B7424F">
      <w:pPr>
        <w:rPr>
          <w:sz w:val="24"/>
        </w:rPr>
        <w:sectPr w:rsidR="00B7424F" w:rsidRPr="00A224EA" w:rsidSect="00323C9A">
          <w:pgSz w:w="11920" w:h="16850"/>
          <w:pgMar w:top="1120" w:right="200" w:bottom="1640" w:left="680" w:header="0" w:footer="1369" w:gutter="0"/>
          <w:cols w:space="720"/>
        </w:sectPr>
      </w:pPr>
    </w:p>
    <w:p w14:paraId="2A853097" w14:textId="77777777" w:rsidR="00B7424F" w:rsidRPr="00A224EA" w:rsidRDefault="00672CA2">
      <w:pPr>
        <w:pStyle w:val="BodyText"/>
        <w:spacing w:before="77"/>
        <w:ind w:left="1480"/>
      </w:pPr>
      <w:r w:rsidRPr="00A224EA">
        <w:rPr>
          <w:w w:val="90"/>
        </w:rPr>
        <w:t>financial</w:t>
      </w:r>
      <w:r w:rsidRPr="00A224EA">
        <w:rPr>
          <w:spacing w:val="32"/>
        </w:rPr>
        <w:t xml:space="preserve"> </w:t>
      </w:r>
      <w:r w:rsidRPr="00A224EA">
        <w:rPr>
          <w:w w:val="90"/>
        </w:rPr>
        <w:t>management</w:t>
      </w:r>
      <w:r w:rsidRPr="00A224EA">
        <w:rPr>
          <w:spacing w:val="29"/>
        </w:rPr>
        <w:t xml:space="preserve"> </w:t>
      </w:r>
      <w:r w:rsidRPr="00A224EA">
        <w:rPr>
          <w:w w:val="90"/>
        </w:rPr>
        <w:t>and</w:t>
      </w:r>
      <w:r w:rsidRPr="00A224EA">
        <w:rPr>
          <w:spacing w:val="24"/>
        </w:rPr>
        <w:t xml:space="preserve"> </w:t>
      </w:r>
      <w:r w:rsidRPr="00A224EA">
        <w:rPr>
          <w:w w:val="90"/>
        </w:rPr>
        <w:t>general</w:t>
      </w:r>
      <w:r w:rsidRPr="00A224EA">
        <w:rPr>
          <w:spacing w:val="29"/>
        </w:rPr>
        <w:t xml:space="preserve"> </w:t>
      </w:r>
      <w:r w:rsidRPr="00A224EA">
        <w:rPr>
          <w:w w:val="90"/>
        </w:rPr>
        <w:t>operational</w:t>
      </w:r>
      <w:r w:rsidRPr="00A224EA">
        <w:rPr>
          <w:spacing w:val="35"/>
        </w:rPr>
        <w:t xml:space="preserve"> </w:t>
      </w:r>
      <w:r w:rsidRPr="00A224EA">
        <w:rPr>
          <w:spacing w:val="-2"/>
          <w:w w:val="90"/>
        </w:rPr>
        <w:t>activities.</w:t>
      </w:r>
    </w:p>
    <w:p w14:paraId="52A5CC46" w14:textId="77777777" w:rsidR="00B7424F" w:rsidRPr="00A224EA" w:rsidRDefault="00672CA2" w:rsidP="00D363D9">
      <w:pPr>
        <w:pStyle w:val="ListParagraph"/>
        <w:numPr>
          <w:ilvl w:val="2"/>
          <w:numId w:val="305"/>
        </w:numPr>
        <w:tabs>
          <w:tab w:val="left" w:pos="1312"/>
          <w:tab w:val="left" w:pos="1570"/>
        </w:tabs>
        <w:spacing w:before="33" w:line="244" w:lineRule="auto"/>
        <w:ind w:left="1312" w:right="988" w:hanging="10"/>
        <w:rPr>
          <w:sz w:val="24"/>
        </w:rPr>
      </w:pPr>
      <w:r w:rsidRPr="00A224EA">
        <w:rPr>
          <w:spacing w:val="-6"/>
          <w:sz w:val="24"/>
        </w:rPr>
        <w:t>Establish uniform standards and global best</w:t>
      </w:r>
      <w:r w:rsidRPr="00A224EA">
        <w:rPr>
          <w:spacing w:val="-7"/>
          <w:sz w:val="24"/>
        </w:rPr>
        <w:t xml:space="preserve"> </w:t>
      </w:r>
      <w:r w:rsidRPr="00A224EA">
        <w:rPr>
          <w:spacing w:val="-6"/>
          <w:sz w:val="24"/>
        </w:rPr>
        <w:t>practice</w:t>
      </w:r>
      <w:r w:rsidRPr="00A224EA">
        <w:rPr>
          <w:spacing w:val="-8"/>
          <w:sz w:val="24"/>
        </w:rPr>
        <w:t xml:space="preserve"> </w:t>
      </w:r>
      <w:r w:rsidRPr="00A224EA">
        <w:rPr>
          <w:spacing w:val="-6"/>
          <w:sz w:val="24"/>
        </w:rPr>
        <w:t>in</w:t>
      </w:r>
      <w:r w:rsidRPr="00A224EA">
        <w:rPr>
          <w:spacing w:val="-7"/>
          <w:sz w:val="24"/>
        </w:rPr>
        <w:t xml:space="preserve"> </w:t>
      </w:r>
      <w:r w:rsidRPr="00A224EA">
        <w:rPr>
          <w:spacing w:val="-6"/>
          <w:sz w:val="24"/>
        </w:rPr>
        <w:t>business</w:t>
      </w:r>
      <w:r w:rsidRPr="00A224EA">
        <w:rPr>
          <w:spacing w:val="-8"/>
          <w:sz w:val="24"/>
        </w:rPr>
        <w:t xml:space="preserve"> </w:t>
      </w:r>
      <w:r w:rsidRPr="00A224EA">
        <w:rPr>
          <w:spacing w:val="-6"/>
          <w:sz w:val="24"/>
        </w:rPr>
        <w:t>processes</w:t>
      </w:r>
      <w:r w:rsidRPr="00A224EA">
        <w:rPr>
          <w:spacing w:val="-9"/>
          <w:sz w:val="24"/>
        </w:rPr>
        <w:t xml:space="preserve"> </w:t>
      </w:r>
      <w:r w:rsidRPr="00A224EA">
        <w:rPr>
          <w:spacing w:val="-6"/>
          <w:sz w:val="24"/>
        </w:rPr>
        <w:t xml:space="preserve">related to </w:t>
      </w:r>
      <w:r w:rsidRPr="00A224EA">
        <w:rPr>
          <w:spacing w:val="-2"/>
          <w:sz w:val="24"/>
        </w:rPr>
        <w:t>KIPRE.</w:t>
      </w:r>
    </w:p>
    <w:p w14:paraId="3D9A74D8" w14:textId="77777777" w:rsidR="00B7424F" w:rsidRPr="00A224EA" w:rsidRDefault="00672CA2" w:rsidP="00D363D9">
      <w:pPr>
        <w:pStyle w:val="ListParagraph"/>
        <w:numPr>
          <w:ilvl w:val="2"/>
          <w:numId w:val="305"/>
        </w:numPr>
        <w:tabs>
          <w:tab w:val="left" w:pos="1512"/>
        </w:tabs>
        <w:spacing w:before="24"/>
        <w:ind w:left="1512" w:hanging="210"/>
        <w:rPr>
          <w:sz w:val="24"/>
        </w:rPr>
      </w:pPr>
      <w:r w:rsidRPr="00A224EA">
        <w:rPr>
          <w:w w:val="85"/>
          <w:sz w:val="24"/>
        </w:rPr>
        <w:t>Enhance</w:t>
      </w:r>
      <w:r w:rsidRPr="00A224EA">
        <w:rPr>
          <w:spacing w:val="24"/>
          <w:sz w:val="24"/>
        </w:rPr>
        <w:t xml:space="preserve"> </w:t>
      </w:r>
      <w:r w:rsidRPr="00A224EA">
        <w:rPr>
          <w:w w:val="85"/>
          <w:sz w:val="24"/>
        </w:rPr>
        <w:t>the</w:t>
      </w:r>
      <w:r w:rsidRPr="00A224EA">
        <w:rPr>
          <w:spacing w:val="36"/>
          <w:sz w:val="24"/>
        </w:rPr>
        <w:t xml:space="preserve"> </w:t>
      </w:r>
      <w:r w:rsidRPr="00A224EA">
        <w:rPr>
          <w:w w:val="85"/>
          <w:sz w:val="24"/>
        </w:rPr>
        <w:t>customer</w:t>
      </w:r>
      <w:r w:rsidRPr="00A224EA">
        <w:rPr>
          <w:spacing w:val="30"/>
          <w:sz w:val="24"/>
        </w:rPr>
        <w:t xml:space="preserve"> </w:t>
      </w:r>
      <w:r w:rsidRPr="00A224EA">
        <w:rPr>
          <w:w w:val="85"/>
          <w:sz w:val="24"/>
        </w:rPr>
        <w:t>relationship</w:t>
      </w:r>
      <w:r w:rsidRPr="00A224EA">
        <w:rPr>
          <w:spacing w:val="30"/>
          <w:sz w:val="24"/>
        </w:rPr>
        <w:t xml:space="preserve"> </w:t>
      </w:r>
      <w:r w:rsidRPr="00A224EA">
        <w:rPr>
          <w:spacing w:val="-2"/>
          <w:w w:val="85"/>
          <w:sz w:val="24"/>
        </w:rPr>
        <w:t>management.</w:t>
      </w:r>
    </w:p>
    <w:p w14:paraId="69814D05" w14:textId="77777777" w:rsidR="00B7424F" w:rsidRPr="00A224EA" w:rsidRDefault="00672CA2" w:rsidP="00D363D9">
      <w:pPr>
        <w:pStyle w:val="ListParagraph"/>
        <w:numPr>
          <w:ilvl w:val="2"/>
          <w:numId w:val="305"/>
        </w:numPr>
        <w:tabs>
          <w:tab w:val="left" w:pos="1480"/>
          <w:tab w:val="left" w:pos="1534"/>
        </w:tabs>
        <w:spacing w:before="33" w:line="244" w:lineRule="auto"/>
        <w:ind w:left="1480" w:right="992" w:hanging="178"/>
        <w:rPr>
          <w:sz w:val="24"/>
        </w:rPr>
      </w:pPr>
      <w:r w:rsidRPr="00A224EA">
        <w:rPr>
          <w:sz w:val="24"/>
        </w:rPr>
        <w:tab/>
      </w:r>
      <w:r w:rsidRPr="00A224EA">
        <w:rPr>
          <w:spacing w:val="-2"/>
          <w:sz w:val="24"/>
        </w:rPr>
        <w:t>Enable</w:t>
      </w:r>
      <w:r w:rsidRPr="00A224EA">
        <w:rPr>
          <w:spacing w:val="5"/>
          <w:sz w:val="24"/>
        </w:rPr>
        <w:t xml:space="preserve"> </w:t>
      </w:r>
      <w:r w:rsidRPr="00A224EA">
        <w:rPr>
          <w:spacing w:val="-2"/>
          <w:sz w:val="24"/>
        </w:rPr>
        <w:t>real</w:t>
      </w:r>
      <w:r w:rsidRPr="00A224EA">
        <w:rPr>
          <w:spacing w:val="6"/>
          <w:sz w:val="24"/>
        </w:rPr>
        <w:t xml:space="preserve"> </w:t>
      </w:r>
      <w:r w:rsidRPr="00A224EA">
        <w:rPr>
          <w:spacing w:val="-2"/>
          <w:sz w:val="24"/>
        </w:rPr>
        <w:t>time</w:t>
      </w:r>
      <w:r w:rsidRPr="00A224EA">
        <w:rPr>
          <w:spacing w:val="5"/>
          <w:sz w:val="24"/>
        </w:rPr>
        <w:t xml:space="preserve"> </w:t>
      </w:r>
      <w:r w:rsidRPr="00A224EA">
        <w:rPr>
          <w:spacing w:val="-2"/>
          <w:sz w:val="24"/>
        </w:rPr>
        <w:t>and</w:t>
      </w:r>
      <w:r w:rsidRPr="00A224EA">
        <w:rPr>
          <w:spacing w:val="4"/>
          <w:sz w:val="24"/>
        </w:rPr>
        <w:t xml:space="preserve"> </w:t>
      </w:r>
      <w:r w:rsidRPr="00A224EA">
        <w:rPr>
          <w:spacing w:val="-2"/>
          <w:sz w:val="24"/>
        </w:rPr>
        <w:t>end-to-end</w:t>
      </w:r>
      <w:r w:rsidRPr="00A224EA">
        <w:rPr>
          <w:spacing w:val="4"/>
          <w:sz w:val="24"/>
        </w:rPr>
        <w:t xml:space="preserve"> </w:t>
      </w:r>
      <w:r w:rsidRPr="00A224EA">
        <w:rPr>
          <w:spacing w:val="-2"/>
          <w:sz w:val="24"/>
        </w:rPr>
        <w:t>visibility</w:t>
      </w:r>
      <w:r w:rsidRPr="00A224EA">
        <w:rPr>
          <w:spacing w:val="4"/>
          <w:sz w:val="24"/>
        </w:rPr>
        <w:t xml:space="preserve"> </w:t>
      </w:r>
      <w:r w:rsidRPr="00A224EA">
        <w:rPr>
          <w:spacing w:val="-2"/>
          <w:sz w:val="24"/>
        </w:rPr>
        <w:t>of</w:t>
      </w:r>
      <w:r w:rsidRPr="00A224EA">
        <w:rPr>
          <w:spacing w:val="3"/>
          <w:sz w:val="24"/>
        </w:rPr>
        <w:t xml:space="preserve"> </w:t>
      </w:r>
      <w:r w:rsidRPr="00A224EA">
        <w:rPr>
          <w:spacing w:val="-2"/>
          <w:sz w:val="24"/>
        </w:rPr>
        <w:t>information</w:t>
      </w:r>
      <w:r w:rsidRPr="00A224EA">
        <w:rPr>
          <w:spacing w:val="5"/>
          <w:sz w:val="24"/>
        </w:rPr>
        <w:t xml:space="preserve"> </w:t>
      </w:r>
      <w:r w:rsidRPr="00A224EA">
        <w:rPr>
          <w:spacing w:val="-2"/>
          <w:sz w:val="24"/>
        </w:rPr>
        <w:t>on</w:t>
      </w:r>
      <w:r w:rsidRPr="00A224EA">
        <w:rPr>
          <w:spacing w:val="5"/>
          <w:sz w:val="24"/>
        </w:rPr>
        <w:t xml:space="preserve"> </w:t>
      </w:r>
      <w:r w:rsidRPr="00A224EA">
        <w:rPr>
          <w:spacing w:val="-2"/>
          <w:sz w:val="24"/>
        </w:rPr>
        <w:t>multiple</w:t>
      </w:r>
      <w:r w:rsidRPr="00A224EA">
        <w:rPr>
          <w:spacing w:val="2"/>
          <w:sz w:val="24"/>
        </w:rPr>
        <w:t xml:space="preserve"> </w:t>
      </w:r>
      <w:r w:rsidRPr="00A224EA">
        <w:rPr>
          <w:spacing w:val="-2"/>
          <w:sz w:val="24"/>
        </w:rPr>
        <w:t xml:space="preserve">dimensions </w:t>
      </w:r>
      <w:r w:rsidRPr="00A224EA">
        <w:rPr>
          <w:spacing w:val="-4"/>
          <w:sz w:val="24"/>
        </w:rPr>
        <w:t>(Human</w:t>
      </w:r>
      <w:r w:rsidRPr="00A224EA">
        <w:rPr>
          <w:spacing w:val="-11"/>
          <w:sz w:val="24"/>
        </w:rPr>
        <w:t xml:space="preserve"> </w:t>
      </w:r>
      <w:r w:rsidRPr="00A224EA">
        <w:rPr>
          <w:spacing w:val="-4"/>
          <w:sz w:val="24"/>
        </w:rPr>
        <w:t>Resource,</w:t>
      </w:r>
      <w:r w:rsidRPr="00A224EA">
        <w:rPr>
          <w:spacing w:val="-11"/>
          <w:sz w:val="24"/>
        </w:rPr>
        <w:t xml:space="preserve"> </w:t>
      </w:r>
      <w:r w:rsidR="00382075">
        <w:rPr>
          <w:spacing w:val="-4"/>
          <w:sz w:val="24"/>
        </w:rPr>
        <w:t>Supply Chain Management</w:t>
      </w:r>
      <w:r w:rsidRPr="00A224EA">
        <w:rPr>
          <w:spacing w:val="-4"/>
          <w:sz w:val="24"/>
        </w:rPr>
        <w:t>,</w:t>
      </w:r>
      <w:r w:rsidRPr="00A224EA">
        <w:rPr>
          <w:spacing w:val="-20"/>
          <w:sz w:val="24"/>
        </w:rPr>
        <w:t xml:space="preserve"> </w:t>
      </w:r>
      <w:r w:rsidRPr="00A224EA">
        <w:rPr>
          <w:spacing w:val="-4"/>
          <w:sz w:val="24"/>
        </w:rPr>
        <w:t>financials,</w:t>
      </w:r>
      <w:r w:rsidRPr="00A224EA">
        <w:rPr>
          <w:spacing w:val="-10"/>
          <w:sz w:val="24"/>
        </w:rPr>
        <w:t xml:space="preserve"> </w:t>
      </w:r>
      <w:r w:rsidRPr="00A224EA">
        <w:rPr>
          <w:spacing w:val="-4"/>
          <w:sz w:val="24"/>
        </w:rPr>
        <w:t>inventory,</w:t>
      </w:r>
      <w:r w:rsidRPr="00A224EA">
        <w:rPr>
          <w:spacing w:val="-11"/>
          <w:sz w:val="24"/>
        </w:rPr>
        <w:t xml:space="preserve"> </w:t>
      </w:r>
      <w:r w:rsidRPr="00A224EA">
        <w:rPr>
          <w:spacing w:val="-4"/>
          <w:sz w:val="24"/>
        </w:rPr>
        <w:t>etc.)</w:t>
      </w:r>
    </w:p>
    <w:p w14:paraId="2074AEC1" w14:textId="77777777" w:rsidR="00B7424F" w:rsidRPr="00A224EA" w:rsidRDefault="00672CA2" w:rsidP="00D363D9">
      <w:pPr>
        <w:pStyle w:val="ListParagraph"/>
        <w:numPr>
          <w:ilvl w:val="2"/>
          <w:numId w:val="305"/>
        </w:numPr>
        <w:tabs>
          <w:tab w:val="left" w:pos="1312"/>
          <w:tab w:val="left" w:pos="1686"/>
        </w:tabs>
        <w:spacing w:before="27" w:line="244" w:lineRule="auto"/>
        <w:ind w:left="1312" w:right="989" w:hanging="10"/>
        <w:rPr>
          <w:sz w:val="24"/>
        </w:rPr>
      </w:pPr>
      <w:r w:rsidRPr="00A224EA">
        <w:rPr>
          <w:spacing w:val="-2"/>
          <w:sz w:val="24"/>
        </w:rPr>
        <w:t>Avail</w:t>
      </w:r>
      <w:r w:rsidRPr="00A224EA">
        <w:rPr>
          <w:spacing w:val="12"/>
          <w:sz w:val="24"/>
        </w:rPr>
        <w:t xml:space="preserve"> </w:t>
      </w:r>
      <w:r w:rsidRPr="00A224EA">
        <w:rPr>
          <w:spacing w:val="-2"/>
          <w:sz w:val="24"/>
        </w:rPr>
        <w:t>information</w:t>
      </w:r>
      <w:r w:rsidRPr="00A224EA">
        <w:rPr>
          <w:spacing w:val="13"/>
          <w:sz w:val="24"/>
        </w:rPr>
        <w:t xml:space="preserve"> </w:t>
      </w:r>
      <w:r w:rsidRPr="00A224EA">
        <w:rPr>
          <w:spacing w:val="-2"/>
          <w:sz w:val="24"/>
        </w:rPr>
        <w:t>seamlessly</w:t>
      </w:r>
      <w:r w:rsidRPr="00A224EA">
        <w:rPr>
          <w:spacing w:val="12"/>
          <w:sz w:val="24"/>
        </w:rPr>
        <w:t xml:space="preserve"> </w:t>
      </w:r>
      <w:r w:rsidRPr="00A224EA">
        <w:rPr>
          <w:spacing w:val="-2"/>
          <w:sz w:val="24"/>
        </w:rPr>
        <w:t>and</w:t>
      </w:r>
      <w:r w:rsidRPr="00A224EA">
        <w:rPr>
          <w:spacing w:val="12"/>
          <w:sz w:val="24"/>
        </w:rPr>
        <w:t xml:space="preserve"> </w:t>
      </w:r>
      <w:r w:rsidRPr="00A224EA">
        <w:rPr>
          <w:spacing w:val="-2"/>
          <w:sz w:val="24"/>
        </w:rPr>
        <w:t>on</w:t>
      </w:r>
      <w:r w:rsidRPr="00A224EA">
        <w:rPr>
          <w:spacing w:val="11"/>
          <w:sz w:val="24"/>
        </w:rPr>
        <w:t xml:space="preserve"> </w:t>
      </w:r>
      <w:r w:rsidRPr="00A224EA">
        <w:rPr>
          <w:spacing w:val="-2"/>
          <w:sz w:val="24"/>
        </w:rPr>
        <w:t>demand</w:t>
      </w:r>
      <w:r w:rsidRPr="00A224EA">
        <w:rPr>
          <w:spacing w:val="14"/>
          <w:sz w:val="24"/>
        </w:rPr>
        <w:t xml:space="preserve"> </w:t>
      </w:r>
      <w:r w:rsidRPr="00A224EA">
        <w:rPr>
          <w:spacing w:val="-2"/>
          <w:sz w:val="24"/>
        </w:rPr>
        <w:t>without</w:t>
      </w:r>
      <w:r w:rsidRPr="00A224EA">
        <w:rPr>
          <w:spacing w:val="12"/>
          <w:sz w:val="24"/>
        </w:rPr>
        <w:t xml:space="preserve"> </w:t>
      </w:r>
      <w:r w:rsidRPr="00A224EA">
        <w:rPr>
          <w:spacing w:val="-2"/>
          <w:sz w:val="24"/>
        </w:rPr>
        <w:t>manual</w:t>
      </w:r>
      <w:r w:rsidRPr="00A224EA">
        <w:rPr>
          <w:spacing w:val="12"/>
          <w:sz w:val="24"/>
        </w:rPr>
        <w:t xml:space="preserve"> </w:t>
      </w:r>
      <w:r w:rsidRPr="00A224EA">
        <w:rPr>
          <w:spacing w:val="-2"/>
          <w:sz w:val="24"/>
        </w:rPr>
        <w:t>intervention</w:t>
      </w:r>
      <w:r w:rsidRPr="00A224EA">
        <w:rPr>
          <w:spacing w:val="13"/>
          <w:sz w:val="24"/>
        </w:rPr>
        <w:t xml:space="preserve"> </w:t>
      </w:r>
      <w:r w:rsidRPr="00A224EA">
        <w:rPr>
          <w:spacing w:val="-2"/>
          <w:sz w:val="24"/>
        </w:rPr>
        <w:t>and duplication.</w:t>
      </w:r>
    </w:p>
    <w:p w14:paraId="3760F835" w14:textId="77777777" w:rsidR="00B7424F" w:rsidRPr="00A224EA" w:rsidRDefault="00672CA2" w:rsidP="00D363D9">
      <w:pPr>
        <w:pStyle w:val="ListParagraph"/>
        <w:numPr>
          <w:ilvl w:val="2"/>
          <w:numId w:val="305"/>
        </w:numPr>
        <w:tabs>
          <w:tab w:val="left" w:pos="1512"/>
        </w:tabs>
        <w:spacing w:before="24"/>
        <w:ind w:left="1512" w:hanging="210"/>
        <w:rPr>
          <w:sz w:val="24"/>
        </w:rPr>
      </w:pPr>
      <w:r w:rsidRPr="00A224EA">
        <w:rPr>
          <w:w w:val="85"/>
          <w:sz w:val="24"/>
        </w:rPr>
        <w:t>Facilitate</w:t>
      </w:r>
      <w:r w:rsidRPr="00A224EA">
        <w:rPr>
          <w:spacing w:val="39"/>
          <w:sz w:val="24"/>
        </w:rPr>
        <w:t xml:space="preserve"> </w:t>
      </w:r>
      <w:r w:rsidRPr="00A224EA">
        <w:rPr>
          <w:w w:val="85"/>
          <w:sz w:val="24"/>
        </w:rPr>
        <w:t>management</w:t>
      </w:r>
      <w:r w:rsidRPr="00A224EA">
        <w:rPr>
          <w:spacing w:val="42"/>
          <w:sz w:val="24"/>
        </w:rPr>
        <w:t xml:space="preserve"> </w:t>
      </w:r>
      <w:r w:rsidRPr="00A224EA">
        <w:rPr>
          <w:w w:val="85"/>
          <w:sz w:val="24"/>
        </w:rPr>
        <w:t>dashboards</w:t>
      </w:r>
      <w:r w:rsidRPr="00A224EA">
        <w:rPr>
          <w:spacing w:val="39"/>
          <w:sz w:val="24"/>
        </w:rPr>
        <w:t xml:space="preserve"> </w:t>
      </w:r>
      <w:r w:rsidRPr="00A224EA">
        <w:rPr>
          <w:w w:val="85"/>
          <w:sz w:val="24"/>
        </w:rPr>
        <w:t>for</w:t>
      </w:r>
      <w:r w:rsidRPr="00A224EA">
        <w:rPr>
          <w:spacing w:val="34"/>
          <w:sz w:val="24"/>
        </w:rPr>
        <w:t xml:space="preserve"> </w:t>
      </w:r>
      <w:r w:rsidRPr="00A224EA">
        <w:rPr>
          <w:w w:val="85"/>
          <w:sz w:val="24"/>
        </w:rPr>
        <w:t>monitoring</w:t>
      </w:r>
      <w:r w:rsidRPr="00A224EA">
        <w:rPr>
          <w:spacing w:val="36"/>
          <w:sz w:val="24"/>
        </w:rPr>
        <w:t xml:space="preserve"> </w:t>
      </w:r>
      <w:r w:rsidRPr="00A224EA">
        <w:rPr>
          <w:w w:val="85"/>
          <w:sz w:val="24"/>
        </w:rPr>
        <w:t>and</w:t>
      </w:r>
      <w:r w:rsidRPr="00A224EA">
        <w:rPr>
          <w:spacing w:val="34"/>
          <w:sz w:val="24"/>
        </w:rPr>
        <w:t xml:space="preserve"> </w:t>
      </w:r>
      <w:r w:rsidRPr="00A224EA">
        <w:rPr>
          <w:w w:val="85"/>
          <w:sz w:val="24"/>
        </w:rPr>
        <w:t>decision</w:t>
      </w:r>
      <w:r w:rsidRPr="00A224EA">
        <w:rPr>
          <w:spacing w:val="35"/>
          <w:sz w:val="24"/>
        </w:rPr>
        <w:t xml:space="preserve"> </w:t>
      </w:r>
      <w:r w:rsidRPr="00A224EA">
        <w:rPr>
          <w:w w:val="85"/>
          <w:sz w:val="24"/>
        </w:rPr>
        <w:t>supports</w:t>
      </w:r>
      <w:r w:rsidRPr="00A224EA">
        <w:rPr>
          <w:spacing w:val="38"/>
          <w:sz w:val="24"/>
        </w:rPr>
        <w:t xml:space="preserve"> </w:t>
      </w:r>
      <w:r w:rsidRPr="00A224EA">
        <w:rPr>
          <w:spacing w:val="-2"/>
          <w:w w:val="85"/>
          <w:sz w:val="24"/>
        </w:rPr>
        <w:t>systems.</w:t>
      </w:r>
    </w:p>
    <w:p w14:paraId="1E1ED7C8" w14:textId="77777777" w:rsidR="00B7424F" w:rsidRPr="00A224EA" w:rsidRDefault="00672CA2" w:rsidP="00D363D9">
      <w:pPr>
        <w:pStyle w:val="ListParagraph"/>
        <w:numPr>
          <w:ilvl w:val="2"/>
          <w:numId w:val="305"/>
        </w:numPr>
        <w:tabs>
          <w:tab w:val="left" w:pos="1514"/>
          <w:tab w:val="left" w:pos="1571"/>
        </w:tabs>
        <w:spacing w:before="35" w:line="244" w:lineRule="auto"/>
        <w:ind w:right="1009" w:hanging="219"/>
        <w:rPr>
          <w:sz w:val="24"/>
        </w:rPr>
      </w:pPr>
      <w:r w:rsidRPr="00A224EA">
        <w:rPr>
          <w:w w:val="90"/>
          <w:sz w:val="24"/>
        </w:rPr>
        <w:t>Facilitate business process re-engineering in the various functions of the organization to make them efficient, transparent, and compliant to regulatory requirements.</w:t>
      </w:r>
    </w:p>
    <w:p w14:paraId="2048D4EC" w14:textId="77777777" w:rsidR="00B7424F" w:rsidRPr="00A224EA" w:rsidRDefault="00B7424F">
      <w:pPr>
        <w:pStyle w:val="BodyText"/>
        <w:spacing w:before="12"/>
      </w:pPr>
    </w:p>
    <w:p w14:paraId="251D1D3B" w14:textId="77777777" w:rsidR="00B7424F" w:rsidRPr="00A224EA" w:rsidRDefault="00672CA2" w:rsidP="00D363D9">
      <w:pPr>
        <w:pStyle w:val="Heading2"/>
        <w:numPr>
          <w:ilvl w:val="1"/>
          <w:numId w:val="305"/>
        </w:numPr>
        <w:tabs>
          <w:tab w:val="left" w:pos="1685"/>
        </w:tabs>
        <w:ind w:left="1685" w:hanging="385"/>
      </w:pPr>
      <w:bookmarkStart w:id="39" w:name="_Toc161733211"/>
      <w:r w:rsidRPr="00A224EA">
        <w:t>Expected</w:t>
      </w:r>
      <w:r w:rsidRPr="00A224EA">
        <w:rPr>
          <w:spacing w:val="23"/>
        </w:rPr>
        <w:t xml:space="preserve"> </w:t>
      </w:r>
      <w:r w:rsidRPr="00A224EA">
        <w:t>outcome</w:t>
      </w:r>
      <w:r w:rsidRPr="00A224EA">
        <w:rPr>
          <w:spacing w:val="20"/>
        </w:rPr>
        <w:t xml:space="preserve"> </w:t>
      </w:r>
      <w:r w:rsidRPr="00A224EA">
        <w:t>of</w:t>
      </w:r>
      <w:r w:rsidRPr="00A224EA">
        <w:rPr>
          <w:spacing w:val="21"/>
        </w:rPr>
        <w:t xml:space="preserve"> </w:t>
      </w:r>
      <w:r w:rsidRPr="00A224EA">
        <w:t>the</w:t>
      </w:r>
      <w:r w:rsidRPr="00A224EA">
        <w:rPr>
          <w:spacing w:val="23"/>
        </w:rPr>
        <w:t xml:space="preserve"> </w:t>
      </w:r>
      <w:r w:rsidRPr="00A224EA">
        <w:rPr>
          <w:spacing w:val="-2"/>
        </w:rPr>
        <w:t>systems</w:t>
      </w:r>
      <w:bookmarkEnd w:id="39"/>
    </w:p>
    <w:p w14:paraId="68F71C73" w14:textId="77777777" w:rsidR="00B7424F" w:rsidRPr="00A224EA" w:rsidRDefault="00672CA2">
      <w:pPr>
        <w:pStyle w:val="BodyText"/>
        <w:spacing w:before="267"/>
        <w:ind w:left="1302"/>
        <w:jc w:val="both"/>
      </w:pPr>
      <w:r w:rsidRPr="00A224EA">
        <w:rPr>
          <w:w w:val="90"/>
        </w:rPr>
        <w:t>The</w:t>
      </w:r>
      <w:r w:rsidRPr="00A224EA">
        <w:rPr>
          <w:spacing w:val="-3"/>
        </w:rPr>
        <w:t xml:space="preserve"> </w:t>
      </w:r>
      <w:r w:rsidRPr="00A224EA">
        <w:rPr>
          <w:w w:val="90"/>
        </w:rPr>
        <w:t>project</w:t>
      </w:r>
      <w:r w:rsidRPr="00A224EA">
        <w:rPr>
          <w:spacing w:val="-3"/>
        </w:rPr>
        <w:t xml:space="preserve"> </w:t>
      </w:r>
      <w:r w:rsidRPr="00A224EA">
        <w:rPr>
          <w:w w:val="90"/>
        </w:rPr>
        <w:t>expects</w:t>
      </w:r>
      <w:r w:rsidRPr="00A224EA">
        <w:t xml:space="preserve"> </w:t>
      </w:r>
      <w:r w:rsidRPr="00A224EA">
        <w:rPr>
          <w:w w:val="90"/>
        </w:rPr>
        <w:t>the</w:t>
      </w:r>
      <w:r w:rsidRPr="00A224EA">
        <w:rPr>
          <w:spacing w:val="-2"/>
        </w:rPr>
        <w:t xml:space="preserve"> </w:t>
      </w:r>
      <w:r w:rsidRPr="00A224EA">
        <w:rPr>
          <w:w w:val="90"/>
        </w:rPr>
        <w:t>following</w:t>
      </w:r>
      <w:r w:rsidRPr="00A224EA">
        <w:rPr>
          <w:spacing w:val="-4"/>
        </w:rPr>
        <w:t xml:space="preserve"> </w:t>
      </w:r>
      <w:r w:rsidRPr="00A224EA">
        <w:rPr>
          <w:w w:val="90"/>
        </w:rPr>
        <w:t>outcomes</w:t>
      </w:r>
      <w:r w:rsidRPr="00A224EA">
        <w:rPr>
          <w:spacing w:val="-2"/>
        </w:rPr>
        <w:t xml:space="preserve"> </w:t>
      </w:r>
      <w:r w:rsidRPr="00A224EA">
        <w:rPr>
          <w:w w:val="90"/>
        </w:rPr>
        <w:t>on</w:t>
      </w:r>
      <w:r w:rsidRPr="00A224EA">
        <w:rPr>
          <w:spacing w:val="-6"/>
        </w:rPr>
        <w:t xml:space="preserve"> </w:t>
      </w:r>
      <w:r w:rsidRPr="00A224EA">
        <w:rPr>
          <w:w w:val="90"/>
        </w:rPr>
        <w:t>implementing</w:t>
      </w:r>
      <w:r w:rsidRPr="00A224EA">
        <w:t xml:space="preserve"> </w:t>
      </w:r>
      <w:r w:rsidRPr="00A224EA">
        <w:rPr>
          <w:w w:val="90"/>
        </w:rPr>
        <w:t>the</w:t>
      </w:r>
      <w:r w:rsidRPr="00A224EA">
        <w:rPr>
          <w:spacing w:val="-2"/>
        </w:rPr>
        <w:t xml:space="preserve"> </w:t>
      </w:r>
      <w:r w:rsidRPr="00A224EA">
        <w:rPr>
          <w:spacing w:val="-2"/>
          <w:w w:val="90"/>
        </w:rPr>
        <w:t>systems:</w:t>
      </w:r>
    </w:p>
    <w:p w14:paraId="6B0B5492" w14:textId="77777777" w:rsidR="00B7424F" w:rsidRPr="00A224EA" w:rsidRDefault="00B7424F">
      <w:pPr>
        <w:pStyle w:val="BodyText"/>
        <w:spacing w:before="7"/>
      </w:pPr>
    </w:p>
    <w:p w14:paraId="2CB85B5A" w14:textId="77777777" w:rsidR="00B7424F" w:rsidRPr="00A224EA" w:rsidRDefault="00672CA2" w:rsidP="00D363D9">
      <w:pPr>
        <w:pStyle w:val="ListParagraph"/>
        <w:numPr>
          <w:ilvl w:val="2"/>
          <w:numId w:val="305"/>
        </w:numPr>
        <w:tabs>
          <w:tab w:val="left" w:pos="1513"/>
        </w:tabs>
        <w:ind w:left="1513" w:hanging="160"/>
        <w:rPr>
          <w:sz w:val="24"/>
        </w:rPr>
      </w:pPr>
      <w:r w:rsidRPr="00A224EA">
        <w:rPr>
          <w:w w:val="90"/>
          <w:sz w:val="24"/>
        </w:rPr>
        <w:t>Improved</w:t>
      </w:r>
      <w:r w:rsidRPr="00A224EA">
        <w:rPr>
          <w:spacing w:val="-1"/>
          <w:w w:val="90"/>
          <w:sz w:val="24"/>
        </w:rPr>
        <w:t xml:space="preserve"> </w:t>
      </w:r>
      <w:r w:rsidRPr="00A224EA">
        <w:rPr>
          <w:w w:val="90"/>
          <w:sz w:val="24"/>
        </w:rPr>
        <w:t>service</w:t>
      </w:r>
      <w:r w:rsidRPr="00A224EA">
        <w:rPr>
          <w:spacing w:val="-5"/>
          <w:sz w:val="24"/>
        </w:rPr>
        <w:t xml:space="preserve"> </w:t>
      </w:r>
      <w:r w:rsidRPr="00A224EA">
        <w:rPr>
          <w:w w:val="90"/>
          <w:sz w:val="24"/>
        </w:rPr>
        <w:t>experience</w:t>
      </w:r>
      <w:r w:rsidRPr="00A224EA">
        <w:rPr>
          <w:spacing w:val="-4"/>
          <w:sz w:val="24"/>
        </w:rPr>
        <w:t xml:space="preserve"> </w:t>
      </w:r>
      <w:r w:rsidRPr="00A224EA">
        <w:rPr>
          <w:w w:val="90"/>
          <w:sz w:val="24"/>
        </w:rPr>
        <w:t>by</w:t>
      </w:r>
      <w:r w:rsidRPr="00A224EA">
        <w:rPr>
          <w:spacing w:val="-6"/>
          <w:sz w:val="24"/>
        </w:rPr>
        <w:t xml:space="preserve"> </w:t>
      </w:r>
      <w:r w:rsidRPr="00A224EA">
        <w:rPr>
          <w:w w:val="90"/>
          <w:sz w:val="24"/>
        </w:rPr>
        <w:t>all</w:t>
      </w:r>
      <w:r w:rsidRPr="00A224EA">
        <w:rPr>
          <w:spacing w:val="-5"/>
          <w:sz w:val="24"/>
        </w:rPr>
        <w:t xml:space="preserve"> </w:t>
      </w:r>
      <w:r w:rsidRPr="00A224EA">
        <w:rPr>
          <w:spacing w:val="-2"/>
          <w:w w:val="90"/>
          <w:sz w:val="24"/>
        </w:rPr>
        <w:t>stakeholders.</w:t>
      </w:r>
    </w:p>
    <w:p w14:paraId="37955E58" w14:textId="77777777" w:rsidR="00B7424F" w:rsidRPr="00A224EA" w:rsidRDefault="00672CA2" w:rsidP="00D363D9">
      <w:pPr>
        <w:pStyle w:val="ListParagraph"/>
        <w:numPr>
          <w:ilvl w:val="2"/>
          <w:numId w:val="305"/>
        </w:numPr>
        <w:tabs>
          <w:tab w:val="left" w:pos="1513"/>
        </w:tabs>
        <w:spacing w:before="30"/>
        <w:ind w:left="1513" w:hanging="160"/>
        <w:rPr>
          <w:sz w:val="24"/>
        </w:rPr>
      </w:pPr>
      <w:r w:rsidRPr="00A224EA">
        <w:rPr>
          <w:w w:val="85"/>
          <w:sz w:val="24"/>
        </w:rPr>
        <w:t>Enhanced</w:t>
      </w:r>
      <w:r w:rsidRPr="00A224EA">
        <w:rPr>
          <w:spacing w:val="45"/>
          <w:sz w:val="24"/>
        </w:rPr>
        <w:t xml:space="preserve"> </w:t>
      </w:r>
      <w:r w:rsidRPr="00A224EA">
        <w:rPr>
          <w:spacing w:val="-2"/>
          <w:sz w:val="24"/>
        </w:rPr>
        <w:t>competitiveness.</w:t>
      </w:r>
    </w:p>
    <w:p w14:paraId="785116DB" w14:textId="77777777" w:rsidR="00B7424F" w:rsidRPr="00A224EA" w:rsidRDefault="00672CA2" w:rsidP="00D363D9">
      <w:pPr>
        <w:pStyle w:val="ListParagraph"/>
        <w:numPr>
          <w:ilvl w:val="2"/>
          <w:numId w:val="305"/>
        </w:numPr>
        <w:tabs>
          <w:tab w:val="left" w:pos="1513"/>
        </w:tabs>
        <w:spacing w:before="30"/>
        <w:ind w:left="1513" w:hanging="160"/>
        <w:rPr>
          <w:sz w:val="24"/>
        </w:rPr>
      </w:pPr>
      <w:r w:rsidRPr="00A224EA">
        <w:rPr>
          <w:w w:val="90"/>
          <w:sz w:val="24"/>
        </w:rPr>
        <w:t>Enhanced</w:t>
      </w:r>
      <w:r w:rsidRPr="00A224EA">
        <w:rPr>
          <w:spacing w:val="-5"/>
          <w:w w:val="90"/>
          <w:sz w:val="24"/>
        </w:rPr>
        <w:t xml:space="preserve"> </w:t>
      </w:r>
      <w:r w:rsidRPr="00A224EA">
        <w:rPr>
          <w:w w:val="90"/>
          <w:sz w:val="24"/>
        </w:rPr>
        <w:t>quality,</w:t>
      </w:r>
      <w:r w:rsidRPr="00A224EA">
        <w:rPr>
          <w:spacing w:val="-6"/>
          <w:sz w:val="24"/>
        </w:rPr>
        <w:t xml:space="preserve"> </w:t>
      </w:r>
      <w:r w:rsidRPr="00A224EA">
        <w:rPr>
          <w:w w:val="90"/>
          <w:sz w:val="24"/>
        </w:rPr>
        <w:t>efficiency</w:t>
      </w:r>
      <w:r w:rsidRPr="00A224EA">
        <w:rPr>
          <w:spacing w:val="-4"/>
          <w:w w:val="90"/>
          <w:sz w:val="24"/>
        </w:rPr>
        <w:t xml:space="preserve"> </w:t>
      </w:r>
      <w:r w:rsidRPr="00A224EA">
        <w:rPr>
          <w:w w:val="90"/>
          <w:sz w:val="24"/>
        </w:rPr>
        <w:t>and</w:t>
      </w:r>
      <w:r w:rsidRPr="00A224EA">
        <w:rPr>
          <w:spacing w:val="-4"/>
          <w:w w:val="90"/>
          <w:sz w:val="24"/>
        </w:rPr>
        <w:t xml:space="preserve"> </w:t>
      </w:r>
      <w:r w:rsidRPr="00A224EA">
        <w:rPr>
          <w:spacing w:val="-2"/>
          <w:w w:val="90"/>
          <w:sz w:val="24"/>
        </w:rPr>
        <w:t>effectiveness.</w:t>
      </w:r>
    </w:p>
    <w:p w14:paraId="59E6B4EF" w14:textId="77777777" w:rsidR="00B7424F" w:rsidRPr="00A224EA" w:rsidRDefault="00672CA2" w:rsidP="00D363D9">
      <w:pPr>
        <w:pStyle w:val="ListParagraph"/>
        <w:numPr>
          <w:ilvl w:val="2"/>
          <w:numId w:val="305"/>
        </w:numPr>
        <w:tabs>
          <w:tab w:val="left" w:pos="1510"/>
        </w:tabs>
        <w:spacing w:before="33"/>
        <w:ind w:left="1510" w:hanging="162"/>
        <w:rPr>
          <w:sz w:val="24"/>
        </w:rPr>
      </w:pPr>
      <w:r w:rsidRPr="00A224EA">
        <w:rPr>
          <w:w w:val="90"/>
          <w:sz w:val="24"/>
        </w:rPr>
        <w:t>Reduced</w:t>
      </w:r>
      <w:r w:rsidRPr="00A224EA">
        <w:rPr>
          <w:spacing w:val="-4"/>
          <w:sz w:val="24"/>
        </w:rPr>
        <w:t xml:space="preserve"> </w:t>
      </w:r>
      <w:r w:rsidRPr="00A224EA">
        <w:rPr>
          <w:w w:val="90"/>
          <w:sz w:val="24"/>
        </w:rPr>
        <w:t>cost</w:t>
      </w:r>
      <w:r w:rsidRPr="00A224EA">
        <w:rPr>
          <w:spacing w:val="-3"/>
          <w:sz w:val="24"/>
        </w:rPr>
        <w:t xml:space="preserve"> </w:t>
      </w:r>
      <w:r w:rsidRPr="00A224EA">
        <w:rPr>
          <w:w w:val="90"/>
          <w:sz w:val="24"/>
        </w:rPr>
        <w:t>of</w:t>
      </w:r>
      <w:r w:rsidRPr="00A224EA">
        <w:rPr>
          <w:spacing w:val="-5"/>
          <w:sz w:val="24"/>
        </w:rPr>
        <w:t xml:space="preserve"> </w:t>
      </w:r>
      <w:r w:rsidRPr="00A224EA">
        <w:rPr>
          <w:spacing w:val="-2"/>
          <w:w w:val="90"/>
          <w:sz w:val="24"/>
        </w:rPr>
        <w:t>operations.</w:t>
      </w:r>
    </w:p>
    <w:p w14:paraId="02B82BE4" w14:textId="77777777" w:rsidR="00B7424F" w:rsidRPr="00A224EA" w:rsidRDefault="00672CA2" w:rsidP="00D363D9">
      <w:pPr>
        <w:pStyle w:val="ListParagraph"/>
        <w:numPr>
          <w:ilvl w:val="2"/>
          <w:numId w:val="305"/>
        </w:numPr>
        <w:tabs>
          <w:tab w:val="left" w:pos="1513"/>
        </w:tabs>
        <w:spacing w:before="27"/>
        <w:ind w:left="1513" w:hanging="160"/>
        <w:rPr>
          <w:sz w:val="24"/>
        </w:rPr>
      </w:pPr>
      <w:r w:rsidRPr="00A224EA">
        <w:rPr>
          <w:w w:val="85"/>
          <w:sz w:val="24"/>
        </w:rPr>
        <w:t>Better</w:t>
      </w:r>
      <w:r w:rsidRPr="00A224EA">
        <w:rPr>
          <w:spacing w:val="27"/>
          <w:sz w:val="24"/>
        </w:rPr>
        <w:t xml:space="preserve"> </w:t>
      </w:r>
      <w:r w:rsidRPr="00A224EA">
        <w:rPr>
          <w:w w:val="85"/>
          <w:sz w:val="24"/>
        </w:rPr>
        <w:t>decision</w:t>
      </w:r>
      <w:r w:rsidRPr="00A224EA">
        <w:rPr>
          <w:spacing w:val="31"/>
          <w:sz w:val="24"/>
        </w:rPr>
        <w:t xml:space="preserve"> </w:t>
      </w:r>
      <w:r w:rsidRPr="00A224EA">
        <w:rPr>
          <w:spacing w:val="-2"/>
          <w:w w:val="85"/>
          <w:sz w:val="24"/>
        </w:rPr>
        <w:t>making.</w:t>
      </w:r>
    </w:p>
    <w:p w14:paraId="6E786EFD" w14:textId="77777777" w:rsidR="00B7424F" w:rsidRPr="00A224EA" w:rsidRDefault="00672CA2" w:rsidP="00D363D9">
      <w:pPr>
        <w:pStyle w:val="ListParagraph"/>
        <w:numPr>
          <w:ilvl w:val="2"/>
          <w:numId w:val="305"/>
        </w:numPr>
        <w:tabs>
          <w:tab w:val="left" w:pos="1513"/>
        </w:tabs>
        <w:spacing w:before="31"/>
        <w:ind w:left="1513" w:hanging="160"/>
        <w:rPr>
          <w:sz w:val="24"/>
        </w:rPr>
      </w:pPr>
      <w:r w:rsidRPr="00A224EA">
        <w:rPr>
          <w:w w:val="90"/>
          <w:sz w:val="24"/>
        </w:rPr>
        <w:t>Improved</w:t>
      </w:r>
      <w:r w:rsidRPr="00A224EA">
        <w:rPr>
          <w:spacing w:val="-5"/>
          <w:sz w:val="24"/>
        </w:rPr>
        <w:t xml:space="preserve"> </w:t>
      </w:r>
      <w:r w:rsidRPr="00A224EA">
        <w:rPr>
          <w:w w:val="90"/>
          <w:sz w:val="24"/>
        </w:rPr>
        <w:t>ability</w:t>
      </w:r>
      <w:r w:rsidRPr="00A224EA">
        <w:rPr>
          <w:spacing w:val="-1"/>
          <w:sz w:val="24"/>
        </w:rPr>
        <w:t xml:space="preserve"> </w:t>
      </w:r>
      <w:r w:rsidRPr="00A224EA">
        <w:rPr>
          <w:w w:val="90"/>
          <w:sz w:val="24"/>
        </w:rPr>
        <w:t>to</w:t>
      </w:r>
      <w:r w:rsidRPr="00A224EA">
        <w:rPr>
          <w:spacing w:val="-2"/>
          <w:sz w:val="24"/>
        </w:rPr>
        <w:t xml:space="preserve"> </w:t>
      </w:r>
      <w:r w:rsidRPr="00A224EA">
        <w:rPr>
          <w:w w:val="90"/>
          <w:sz w:val="24"/>
        </w:rPr>
        <w:t>deploy</w:t>
      </w:r>
      <w:r w:rsidRPr="00A224EA">
        <w:rPr>
          <w:spacing w:val="-2"/>
          <w:sz w:val="24"/>
        </w:rPr>
        <w:t xml:space="preserve"> </w:t>
      </w:r>
      <w:r w:rsidRPr="00A224EA">
        <w:rPr>
          <w:w w:val="90"/>
          <w:sz w:val="24"/>
        </w:rPr>
        <w:t>new</w:t>
      </w:r>
      <w:r w:rsidRPr="00A224EA">
        <w:rPr>
          <w:spacing w:val="-5"/>
          <w:sz w:val="24"/>
        </w:rPr>
        <w:t xml:space="preserve"> </w:t>
      </w:r>
      <w:r w:rsidRPr="00A224EA">
        <w:rPr>
          <w:w w:val="90"/>
          <w:sz w:val="24"/>
        </w:rPr>
        <w:t>information</w:t>
      </w:r>
      <w:r w:rsidRPr="00A224EA">
        <w:rPr>
          <w:sz w:val="24"/>
        </w:rPr>
        <w:t xml:space="preserve"> </w:t>
      </w:r>
      <w:r w:rsidRPr="00A224EA">
        <w:rPr>
          <w:w w:val="90"/>
          <w:sz w:val="24"/>
        </w:rPr>
        <w:t>system</w:t>
      </w:r>
      <w:r w:rsidRPr="00A224EA">
        <w:rPr>
          <w:spacing w:val="-2"/>
          <w:sz w:val="24"/>
        </w:rPr>
        <w:t xml:space="preserve"> </w:t>
      </w:r>
      <w:r w:rsidRPr="00A224EA">
        <w:rPr>
          <w:spacing w:val="-2"/>
          <w:w w:val="90"/>
          <w:sz w:val="24"/>
        </w:rPr>
        <w:t>functionalities.</w:t>
      </w:r>
    </w:p>
    <w:p w14:paraId="1D46E3B7" w14:textId="77777777" w:rsidR="00B7424F" w:rsidRPr="00A224EA" w:rsidRDefault="00672CA2" w:rsidP="00D363D9">
      <w:pPr>
        <w:pStyle w:val="ListParagraph"/>
        <w:numPr>
          <w:ilvl w:val="2"/>
          <w:numId w:val="305"/>
        </w:numPr>
        <w:tabs>
          <w:tab w:val="left" w:pos="1513"/>
        </w:tabs>
        <w:spacing w:before="30"/>
        <w:ind w:left="1513" w:hanging="160"/>
        <w:rPr>
          <w:sz w:val="24"/>
        </w:rPr>
      </w:pPr>
      <w:r w:rsidRPr="00A224EA">
        <w:rPr>
          <w:w w:val="90"/>
          <w:sz w:val="24"/>
        </w:rPr>
        <w:t>Maximum</w:t>
      </w:r>
      <w:r w:rsidRPr="00A224EA">
        <w:rPr>
          <w:spacing w:val="-5"/>
          <w:sz w:val="24"/>
        </w:rPr>
        <w:t xml:space="preserve"> </w:t>
      </w:r>
      <w:r w:rsidRPr="00A224EA">
        <w:rPr>
          <w:w w:val="90"/>
          <w:sz w:val="24"/>
        </w:rPr>
        <w:t>return</w:t>
      </w:r>
      <w:r w:rsidRPr="00A224EA">
        <w:rPr>
          <w:spacing w:val="-6"/>
          <w:sz w:val="24"/>
        </w:rPr>
        <w:t xml:space="preserve"> </w:t>
      </w:r>
      <w:r w:rsidRPr="00A224EA">
        <w:rPr>
          <w:w w:val="90"/>
          <w:sz w:val="24"/>
        </w:rPr>
        <w:t>on</w:t>
      </w:r>
      <w:r w:rsidRPr="00A224EA">
        <w:rPr>
          <w:spacing w:val="-3"/>
          <w:w w:val="90"/>
          <w:sz w:val="24"/>
        </w:rPr>
        <w:t xml:space="preserve"> </w:t>
      </w:r>
      <w:r w:rsidRPr="00A224EA">
        <w:rPr>
          <w:spacing w:val="-2"/>
          <w:w w:val="90"/>
          <w:sz w:val="24"/>
        </w:rPr>
        <w:t>investment.</w:t>
      </w:r>
    </w:p>
    <w:p w14:paraId="5D2EF8EF" w14:textId="77777777" w:rsidR="00B7424F" w:rsidRPr="00A224EA" w:rsidRDefault="00B7424F">
      <w:pPr>
        <w:pStyle w:val="BodyText"/>
      </w:pPr>
    </w:p>
    <w:p w14:paraId="6E10C356" w14:textId="77777777" w:rsidR="00B7424F" w:rsidRPr="00A224EA" w:rsidRDefault="00B7424F">
      <w:pPr>
        <w:pStyle w:val="BodyText"/>
        <w:spacing w:before="7"/>
      </w:pPr>
    </w:p>
    <w:p w14:paraId="2E29741B" w14:textId="50F323C1" w:rsidR="00060F94" w:rsidRPr="00060F94" w:rsidRDefault="00060F94" w:rsidP="00D363D9">
      <w:pPr>
        <w:pStyle w:val="Heading2"/>
        <w:numPr>
          <w:ilvl w:val="1"/>
          <w:numId w:val="305"/>
        </w:numPr>
        <w:tabs>
          <w:tab w:val="left" w:pos="1838"/>
        </w:tabs>
        <w:ind w:left="1838" w:hanging="536"/>
      </w:pPr>
      <w:bookmarkStart w:id="40" w:name="_Toc161733212"/>
      <w:r w:rsidRPr="00A224EA">
        <w:rPr>
          <w:w w:val="105"/>
        </w:rPr>
        <w:t>Specific</w:t>
      </w:r>
      <w:r w:rsidRPr="00A224EA">
        <w:rPr>
          <w:spacing w:val="-9"/>
          <w:w w:val="105"/>
        </w:rPr>
        <w:t xml:space="preserve"> </w:t>
      </w:r>
      <w:r w:rsidRPr="00A224EA">
        <w:rPr>
          <w:spacing w:val="-4"/>
          <w:w w:val="105"/>
        </w:rPr>
        <w:t>tasks</w:t>
      </w:r>
      <w:bookmarkEnd w:id="40"/>
    </w:p>
    <w:p w14:paraId="4C9657D4" w14:textId="77777777" w:rsidR="00060F94" w:rsidRPr="00A224EA" w:rsidRDefault="00060F94" w:rsidP="00060F94">
      <w:pPr>
        <w:pStyle w:val="BodyText"/>
        <w:spacing w:line="247" w:lineRule="auto"/>
        <w:ind w:left="1312" w:right="955" w:hanging="10"/>
        <w:jc w:val="both"/>
      </w:pPr>
      <w:r w:rsidRPr="00A224EA">
        <w:rPr>
          <w:w w:val="90"/>
        </w:rPr>
        <w:t>The Consultant is expected to Develop, Supply, Configure, install, train and customize the systems as per requirements of KIPRE. The specific tasks for the Consultant will include</w:t>
      </w:r>
      <w:r w:rsidRPr="00A224EA">
        <w:rPr>
          <w:spacing w:val="40"/>
        </w:rPr>
        <w:t xml:space="preserve"> </w:t>
      </w:r>
      <w:r w:rsidRPr="00A224EA">
        <w:t>but not limited to:-</w:t>
      </w:r>
    </w:p>
    <w:p w14:paraId="3EB44385" w14:textId="77777777" w:rsidR="00060F94" w:rsidRPr="00A224EA" w:rsidRDefault="00060F94" w:rsidP="00060F94">
      <w:pPr>
        <w:pStyle w:val="ListParagraph"/>
        <w:numPr>
          <w:ilvl w:val="0"/>
          <w:numId w:val="304"/>
        </w:numPr>
        <w:tabs>
          <w:tab w:val="left" w:pos="1548"/>
        </w:tabs>
        <w:spacing w:before="271"/>
        <w:ind w:left="1548" w:hanging="248"/>
        <w:rPr>
          <w:sz w:val="24"/>
        </w:rPr>
      </w:pPr>
      <w:r w:rsidRPr="00A224EA">
        <w:rPr>
          <w:w w:val="85"/>
          <w:sz w:val="24"/>
        </w:rPr>
        <w:t>Develop</w:t>
      </w:r>
      <w:r w:rsidRPr="00A224EA">
        <w:rPr>
          <w:spacing w:val="42"/>
          <w:sz w:val="24"/>
        </w:rPr>
        <w:t xml:space="preserve"> </w:t>
      </w:r>
      <w:r w:rsidRPr="00A224EA">
        <w:rPr>
          <w:w w:val="85"/>
          <w:sz w:val="24"/>
        </w:rPr>
        <w:t>an</w:t>
      </w:r>
      <w:r w:rsidRPr="00A224EA">
        <w:rPr>
          <w:spacing w:val="29"/>
          <w:sz w:val="24"/>
        </w:rPr>
        <w:t xml:space="preserve"> </w:t>
      </w:r>
      <w:r w:rsidRPr="00A224EA">
        <w:rPr>
          <w:w w:val="85"/>
          <w:sz w:val="24"/>
        </w:rPr>
        <w:t>implementation</w:t>
      </w:r>
      <w:r w:rsidRPr="00A224EA">
        <w:rPr>
          <w:spacing w:val="34"/>
          <w:sz w:val="24"/>
        </w:rPr>
        <w:t xml:space="preserve"> </w:t>
      </w:r>
      <w:r w:rsidRPr="00A224EA">
        <w:rPr>
          <w:spacing w:val="-2"/>
          <w:w w:val="85"/>
          <w:sz w:val="24"/>
        </w:rPr>
        <w:t>plan.</w:t>
      </w:r>
    </w:p>
    <w:p w14:paraId="248F278D" w14:textId="77777777" w:rsidR="00060F94" w:rsidRPr="00A224EA" w:rsidRDefault="00060F94" w:rsidP="00060F94">
      <w:pPr>
        <w:pStyle w:val="ListParagraph"/>
        <w:numPr>
          <w:ilvl w:val="0"/>
          <w:numId w:val="304"/>
        </w:numPr>
        <w:tabs>
          <w:tab w:val="left" w:pos="1569"/>
        </w:tabs>
        <w:spacing w:before="23"/>
        <w:ind w:left="1569" w:hanging="269"/>
        <w:rPr>
          <w:sz w:val="24"/>
        </w:rPr>
      </w:pPr>
      <w:r w:rsidRPr="00A224EA">
        <w:rPr>
          <w:w w:val="85"/>
          <w:sz w:val="24"/>
        </w:rPr>
        <w:t>Project</w:t>
      </w:r>
      <w:r w:rsidRPr="00A224EA">
        <w:rPr>
          <w:spacing w:val="32"/>
          <w:sz w:val="24"/>
        </w:rPr>
        <w:t xml:space="preserve"> </w:t>
      </w:r>
      <w:r w:rsidRPr="00A224EA">
        <w:rPr>
          <w:w w:val="85"/>
          <w:sz w:val="24"/>
        </w:rPr>
        <w:t>scoping-</w:t>
      </w:r>
      <w:r w:rsidRPr="00A224EA">
        <w:rPr>
          <w:spacing w:val="31"/>
          <w:sz w:val="24"/>
        </w:rPr>
        <w:t xml:space="preserve"> </w:t>
      </w:r>
      <w:r w:rsidRPr="00A224EA">
        <w:rPr>
          <w:w w:val="85"/>
          <w:sz w:val="24"/>
        </w:rPr>
        <w:t>end-user</w:t>
      </w:r>
      <w:r w:rsidRPr="00A224EA">
        <w:rPr>
          <w:spacing w:val="32"/>
          <w:sz w:val="24"/>
        </w:rPr>
        <w:t xml:space="preserve"> </w:t>
      </w:r>
      <w:r w:rsidRPr="00A224EA">
        <w:rPr>
          <w:w w:val="85"/>
          <w:sz w:val="24"/>
        </w:rPr>
        <w:t>requirement</w:t>
      </w:r>
      <w:r w:rsidRPr="00A224EA">
        <w:rPr>
          <w:spacing w:val="40"/>
          <w:sz w:val="24"/>
        </w:rPr>
        <w:t xml:space="preserve"> </w:t>
      </w:r>
      <w:r w:rsidRPr="00A224EA">
        <w:rPr>
          <w:w w:val="85"/>
          <w:sz w:val="24"/>
        </w:rPr>
        <w:t>gathering</w:t>
      </w:r>
      <w:r w:rsidRPr="00A224EA">
        <w:rPr>
          <w:spacing w:val="33"/>
          <w:sz w:val="24"/>
        </w:rPr>
        <w:t xml:space="preserve"> </w:t>
      </w:r>
      <w:r w:rsidRPr="00A224EA">
        <w:rPr>
          <w:w w:val="85"/>
          <w:sz w:val="24"/>
        </w:rPr>
        <w:t>and</w:t>
      </w:r>
      <w:r w:rsidRPr="00A224EA">
        <w:rPr>
          <w:spacing w:val="28"/>
          <w:sz w:val="24"/>
        </w:rPr>
        <w:t xml:space="preserve"> </w:t>
      </w:r>
      <w:r w:rsidRPr="00A224EA">
        <w:rPr>
          <w:w w:val="85"/>
          <w:sz w:val="24"/>
        </w:rPr>
        <w:t>business</w:t>
      </w:r>
      <w:r w:rsidRPr="00A224EA">
        <w:rPr>
          <w:spacing w:val="33"/>
          <w:sz w:val="24"/>
        </w:rPr>
        <w:t xml:space="preserve"> </w:t>
      </w:r>
      <w:r w:rsidRPr="00A224EA">
        <w:rPr>
          <w:w w:val="85"/>
          <w:sz w:val="24"/>
        </w:rPr>
        <w:t>process</w:t>
      </w:r>
      <w:r w:rsidRPr="00A224EA">
        <w:rPr>
          <w:spacing w:val="39"/>
          <w:sz w:val="24"/>
        </w:rPr>
        <w:t xml:space="preserve"> </w:t>
      </w:r>
      <w:r w:rsidRPr="00A224EA">
        <w:rPr>
          <w:spacing w:val="-2"/>
          <w:w w:val="85"/>
          <w:sz w:val="24"/>
        </w:rPr>
        <w:t>reengineering.</w:t>
      </w:r>
    </w:p>
    <w:p w14:paraId="22ED04B8" w14:textId="77777777" w:rsidR="00060F94" w:rsidRPr="00A224EA" w:rsidRDefault="00060F94" w:rsidP="00060F94">
      <w:pPr>
        <w:pStyle w:val="ListParagraph"/>
        <w:numPr>
          <w:ilvl w:val="0"/>
          <w:numId w:val="304"/>
        </w:numPr>
        <w:tabs>
          <w:tab w:val="left" w:pos="1312"/>
          <w:tab w:val="left" w:pos="1590"/>
        </w:tabs>
        <w:spacing w:before="23" w:line="244" w:lineRule="auto"/>
        <w:ind w:left="1312" w:right="1603" w:hanging="10"/>
        <w:rPr>
          <w:sz w:val="24"/>
        </w:rPr>
      </w:pPr>
      <w:r w:rsidRPr="00A224EA">
        <w:rPr>
          <w:spacing w:val="-4"/>
          <w:sz w:val="24"/>
        </w:rPr>
        <w:t>Implement</w:t>
      </w:r>
      <w:r w:rsidRPr="00A224EA">
        <w:rPr>
          <w:spacing w:val="-6"/>
          <w:sz w:val="24"/>
        </w:rPr>
        <w:t xml:space="preserve"> </w:t>
      </w:r>
      <w:r w:rsidRPr="00A224EA">
        <w:rPr>
          <w:spacing w:val="-4"/>
          <w:sz w:val="24"/>
        </w:rPr>
        <w:t>the System</w:t>
      </w:r>
      <w:r w:rsidRPr="00A224EA">
        <w:rPr>
          <w:spacing w:val="-5"/>
          <w:sz w:val="24"/>
        </w:rPr>
        <w:t xml:space="preserve"> </w:t>
      </w:r>
      <w:r w:rsidRPr="00A224EA">
        <w:rPr>
          <w:spacing w:val="-4"/>
          <w:sz w:val="24"/>
        </w:rPr>
        <w:t>incorporating all</w:t>
      </w:r>
      <w:r w:rsidRPr="00A224EA">
        <w:rPr>
          <w:spacing w:val="-5"/>
          <w:sz w:val="24"/>
        </w:rPr>
        <w:t xml:space="preserve"> </w:t>
      </w:r>
      <w:r w:rsidRPr="00A224EA">
        <w:rPr>
          <w:spacing w:val="-4"/>
          <w:sz w:val="24"/>
        </w:rPr>
        <w:t>security features</w:t>
      </w:r>
      <w:r w:rsidRPr="00A224EA">
        <w:rPr>
          <w:spacing w:val="-5"/>
          <w:sz w:val="24"/>
        </w:rPr>
        <w:t xml:space="preserve"> </w:t>
      </w:r>
      <w:r w:rsidRPr="00A224EA">
        <w:rPr>
          <w:spacing w:val="-4"/>
          <w:sz w:val="24"/>
        </w:rPr>
        <w:t>as</w:t>
      </w:r>
      <w:r w:rsidRPr="00A224EA">
        <w:rPr>
          <w:spacing w:val="-6"/>
          <w:sz w:val="24"/>
        </w:rPr>
        <w:t xml:space="preserve"> </w:t>
      </w:r>
      <w:r w:rsidRPr="00A224EA">
        <w:rPr>
          <w:spacing w:val="-4"/>
          <w:sz w:val="24"/>
        </w:rPr>
        <w:t>described</w:t>
      </w:r>
      <w:r w:rsidRPr="00A224EA">
        <w:rPr>
          <w:spacing w:val="-5"/>
          <w:sz w:val="24"/>
        </w:rPr>
        <w:t xml:space="preserve"> </w:t>
      </w:r>
      <w:r w:rsidRPr="00A224EA">
        <w:rPr>
          <w:spacing w:val="-4"/>
          <w:sz w:val="24"/>
        </w:rPr>
        <w:t>in</w:t>
      </w:r>
      <w:r w:rsidRPr="00A224EA">
        <w:rPr>
          <w:spacing w:val="-6"/>
          <w:sz w:val="24"/>
        </w:rPr>
        <w:t xml:space="preserve"> </w:t>
      </w:r>
      <w:r w:rsidRPr="00A224EA">
        <w:rPr>
          <w:spacing w:val="-4"/>
          <w:sz w:val="24"/>
        </w:rPr>
        <w:t>this document</w:t>
      </w:r>
      <w:r w:rsidRPr="00A224EA">
        <w:rPr>
          <w:spacing w:val="-7"/>
          <w:sz w:val="24"/>
        </w:rPr>
        <w:t xml:space="preserve"> </w:t>
      </w:r>
      <w:r w:rsidRPr="00A224EA">
        <w:rPr>
          <w:spacing w:val="-4"/>
          <w:sz w:val="24"/>
        </w:rPr>
        <w:t>adhering to</w:t>
      </w:r>
      <w:r w:rsidRPr="00A224EA">
        <w:rPr>
          <w:spacing w:val="-6"/>
          <w:sz w:val="24"/>
        </w:rPr>
        <w:t xml:space="preserve"> </w:t>
      </w:r>
      <w:r w:rsidRPr="00A224EA">
        <w:rPr>
          <w:spacing w:val="-4"/>
          <w:sz w:val="24"/>
        </w:rPr>
        <w:t>the</w:t>
      </w:r>
      <w:r w:rsidRPr="00A224EA">
        <w:rPr>
          <w:spacing w:val="-5"/>
          <w:sz w:val="24"/>
        </w:rPr>
        <w:t xml:space="preserve"> </w:t>
      </w:r>
      <w:r w:rsidRPr="00A224EA">
        <w:rPr>
          <w:spacing w:val="-4"/>
          <w:sz w:val="24"/>
        </w:rPr>
        <w:t>current</w:t>
      </w:r>
      <w:r w:rsidRPr="00A224EA">
        <w:rPr>
          <w:spacing w:val="-6"/>
          <w:sz w:val="24"/>
        </w:rPr>
        <w:t xml:space="preserve"> </w:t>
      </w:r>
      <w:r w:rsidRPr="00A224EA">
        <w:rPr>
          <w:spacing w:val="-4"/>
          <w:sz w:val="24"/>
        </w:rPr>
        <w:t>trends and</w:t>
      </w:r>
      <w:r w:rsidRPr="00A224EA">
        <w:rPr>
          <w:spacing w:val="-6"/>
          <w:sz w:val="24"/>
        </w:rPr>
        <w:t xml:space="preserve"> </w:t>
      </w:r>
      <w:r w:rsidRPr="00A224EA">
        <w:rPr>
          <w:spacing w:val="-4"/>
          <w:sz w:val="24"/>
        </w:rPr>
        <w:t>standards.</w:t>
      </w:r>
    </w:p>
    <w:p w14:paraId="79DADF08" w14:textId="77777777" w:rsidR="00060F94" w:rsidRPr="00A224EA" w:rsidRDefault="00060F94" w:rsidP="00060F94">
      <w:pPr>
        <w:pStyle w:val="ListParagraph"/>
        <w:numPr>
          <w:ilvl w:val="0"/>
          <w:numId w:val="304"/>
        </w:numPr>
        <w:tabs>
          <w:tab w:val="left" w:pos="1570"/>
        </w:tabs>
        <w:spacing w:before="15"/>
        <w:ind w:left="1570" w:hanging="270"/>
        <w:rPr>
          <w:sz w:val="24"/>
        </w:rPr>
      </w:pPr>
      <w:r w:rsidRPr="00A224EA">
        <w:rPr>
          <w:w w:val="90"/>
          <w:sz w:val="24"/>
        </w:rPr>
        <w:t>Integrate</w:t>
      </w:r>
      <w:r w:rsidRPr="00A224EA">
        <w:rPr>
          <w:spacing w:val="-1"/>
          <w:sz w:val="24"/>
        </w:rPr>
        <w:t xml:space="preserve"> </w:t>
      </w:r>
      <w:r w:rsidRPr="00A224EA">
        <w:rPr>
          <w:w w:val="90"/>
          <w:sz w:val="24"/>
        </w:rPr>
        <w:t>the</w:t>
      </w:r>
      <w:r w:rsidRPr="00A224EA">
        <w:rPr>
          <w:spacing w:val="3"/>
          <w:sz w:val="24"/>
        </w:rPr>
        <w:t xml:space="preserve"> </w:t>
      </w:r>
      <w:r w:rsidRPr="00A224EA">
        <w:rPr>
          <w:w w:val="90"/>
          <w:sz w:val="24"/>
        </w:rPr>
        <w:t>System</w:t>
      </w:r>
      <w:r w:rsidRPr="00A224EA">
        <w:rPr>
          <w:spacing w:val="-2"/>
          <w:sz w:val="24"/>
        </w:rPr>
        <w:t xml:space="preserve"> </w:t>
      </w:r>
      <w:r w:rsidRPr="00A224EA">
        <w:rPr>
          <w:w w:val="90"/>
          <w:sz w:val="24"/>
        </w:rPr>
        <w:t>with</w:t>
      </w:r>
      <w:r w:rsidRPr="00A224EA">
        <w:rPr>
          <w:spacing w:val="-1"/>
          <w:sz w:val="24"/>
        </w:rPr>
        <w:t xml:space="preserve"> </w:t>
      </w:r>
      <w:r w:rsidRPr="00A224EA">
        <w:rPr>
          <w:w w:val="90"/>
          <w:sz w:val="24"/>
        </w:rPr>
        <w:t>digital</w:t>
      </w:r>
      <w:r w:rsidRPr="00A224EA">
        <w:rPr>
          <w:spacing w:val="5"/>
          <w:sz w:val="24"/>
        </w:rPr>
        <w:t xml:space="preserve"> </w:t>
      </w:r>
      <w:r w:rsidRPr="00A224EA">
        <w:rPr>
          <w:w w:val="90"/>
          <w:sz w:val="24"/>
        </w:rPr>
        <w:t>signatures,</w:t>
      </w:r>
      <w:r w:rsidRPr="00A224EA">
        <w:rPr>
          <w:spacing w:val="-1"/>
          <w:sz w:val="24"/>
        </w:rPr>
        <w:t xml:space="preserve"> </w:t>
      </w:r>
      <w:r w:rsidRPr="00A224EA">
        <w:rPr>
          <w:w w:val="90"/>
          <w:sz w:val="24"/>
        </w:rPr>
        <w:t>banks</w:t>
      </w:r>
      <w:r w:rsidRPr="00A224EA">
        <w:rPr>
          <w:sz w:val="24"/>
        </w:rPr>
        <w:t xml:space="preserve"> </w:t>
      </w:r>
      <w:r w:rsidRPr="00A224EA">
        <w:rPr>
          <w:w w:val="90"/>
          <w:sz w:val="24"/>
        </w:rPr>
        <w:t>and</w:t>
      </w:r>
      <w:r w:rsidRPr="00A224EA">
        <w:rPr>
          <w:spacing w:val="-2"/>
          <w:sz w:val="24"/>
        </w:rPr>
        <w:t xml:space="preserve"> </w:t>
      </w:r>
      <w:r w:rsidRPr="00A224EA">
        <w:rPr>
          <w:w w:val="90"/>
          <w:sz w:val="24"/>
        </w:rPr>
        <w:t>existing</w:t>
      </w:r>
      <w:r w:rsidRPr="00A224EA">
        <w:rPr>
          <w:spacing w:val="1"/>
          <w:sz w:val="24"/>
        </w:rPr>
        <w:t xml:space="preserve"> </w:t>
      </w:r>
      <w:r w:rsidRPr="00A224EA">
        <w:rPr>
          <w:w w:val="90"/>
          <w:sz w:val="24"/>
        </w:rPr>
        <w:t>legacy</w:t>
      </w:r>
      <w:r w:rsidRPr="00A224EA">
        <w:rPr>
          <w:spacing w:val="1"/>
          <w:sz w:val="24"/>
        </w:rPr>
        <w:t xml:space="preserve"> </w:t>
      </w:r>
      <w:r w:rsidRPr="00A224EA">
        <w:rPr>
          <w:spacing w:val="-2"/>
          <w:w w:val="90"/>
          <w:sz w:val="24"/>
        </w:rPr>
        <w:t>systems.</w:t>
      </w:r>
    </w:p>
    <w:p w14:paraId="5CAB2E17" w14:textId="77777777" w:rsidR="00060F94" w:rsidRPr="00A224EA" w:rsidRDefault="00060F94" w:rsidP="00060F94">
      <w:pPr>
        <w:pStyle w:val="ListParagraph"/>
        <w:numPr>
          <w:ilvl w:val="0"/>
          <w:numId w:val="304"/>
        </w:numPr>
        <w:tabs>
          <w:tab w:val="left" w:pos="1546"/>
        </w:tabs>
        <w:spacing w:before="22"/>
        <w:ind w:left="1546" w:hanging="246"/>
        <w:rPr>
          <w:sz w:val="24"/>
        </w:rPr>
      </w:pPr>
      <w:r w:rsidRPr="00A224EA">
        <w:rPr>
          <w:w w:val="85"/>
          <w:sz w:val="24"/>
        </w:rPr>
        <w:t>Provide</w:t>
      </w:r>
      <w:r w:rsidRPr="00A224EA">
        <w:rPr>
          <w:spacing w:val="33"/>
          <w:sz w:val="24"/>
        </w:rPr>
        <w:t xml:space="preserve"> </w:t>
      </w:r>
      <w:r w:rsidRPr="00A224EA">
        <w:rPr>
          <w:w w:val="85"/>
          <w:sz w:val="24"/>
        </w:rPr>
        <w:t>implementation</w:t>
      </w:r>
      <w:r w:rsidRPr="00A224EA">
        <w:rPr>
          <w:spacing w:val="38"/>
          <w:sz w:val="24"/>
        </w:rPr>
        <w:t xml:space="preserve"> </w:t>
      </w:r>
      <w:r w:rsidRPr="00A224EA">
        <w:rPr>
          <w:w w:val="85"/>
          <w:sz w:val="24"/>
        </w:rPr>
        <w:t>and</w:t>
      </w:r>
      <w:r w:rsidRPr="00A224EA">
        <w:rPr>
          <w:spacing w:val="31"/>
          <w:sz w:val="24"/>
        </w:rPr>
        <w:t xml:space="preserve"> </w:t>
      </w:r>
      <w:r w:rsidRPr="00A224EA">
        <w:rPr>
          <w:w w:val="85"/>
          <w:sz w:val="24"/>
        </w:rPr>
        <w:t>project</w:t>
      </w:r>
      <w:r w:rsidRPr="00A224EA">
        <w:rPr>
          <w:spacing w:val="38"/>
          <w:sz w:val="24"/>
        </w:rPr>
        <w:t xml:space="preserve"> </w:t>
      </w:r>
      <w:r w:rsidRPr="00A224EA">
        <w:rPr>
          <w:w w:val="85"/>
          <w:sz w:val="24"/>
        </w:rPr>
        <w:t>management</w:t>
      </w:r>
      <w:r w:rsidRPr="00A224EA">
        <w:rPr>
          <w:spacing w:val="35"/>
          <w:sz w:val="24"/>
        </w:rPr>
        <w:t xml:space="preserve"> </w:t>
      </w:r>
      <w:r w:rsidRPr="00A224EA">
        <w:rPr>
          <w:spacing w:val="-2"/>
          <w:w w:val="85"/>
          <w:sz w:val="24"/>
        </w:rPr>
        <w:t>services.</w:t>
      </w:r>
    </w:p>
    <w:p w14:paraId="2E140FAF" w14:textId="77777777" w:rsidR="00060F94" w:rsidRPr="00A224EA" w:rsidRDefault="00060F94" w:rsidP="00060F94">
      <w:pPr>
        <w:pStyle w:val="ListParagraph"/>
        <w:numPr>
          <w:ilvl w:val="0"/>
          <w:numId w:val="304"/>
        </w:numPr>
        <w:tabs>
          <w:tab w:val="left" w:pos="1563"/>
        </w:tabs>
        <w:spacing w:before="75"/>
        <w:ind w:left="1563" w:hanging="210"/>
        <w:rPr>
          <w:sz w:val="24"/>
        </w:rPr>
      </w:pPr>
      <w:r w:rsidRPr="00A224EA">
        <w:rPr>
          <w:w w:val="85"/>
          <w:sz w:val="24"/>
        </w:rPr>
        <w:t>Extract,</w:t>
      </w:r>
      <w:r w:rsidRPr="00A224EA">
        <w:rPr>
          <w:spacing w:val="29"/>
          <w:sz w:val="24"/>
        </w:rPr>
        <w:t xml:space="preserve"> </w:t>
      </w:r>
      <w:r w:rsidRPr="00A224EA">
        <w:rPr>
          <w:w w:val="85"/>
          <w:sz w:val="24"/>
        </w:rPr>
        <w:t>transform</w:t>
      </w:r>
      <w:r w:rsidRPr="00A224EA">
        <w:rPr>
          <w:spacing w:val="32"/>
          <w:sz w:val="24"/>
        </w:rPr>
        <w:t xml:space="preserve"> </w:t>
      </w:r>
      <w:r w:rsidRPr="00A224EA">
        <w:rPr>
          <w:w w:val="85"/>
          <w:sz w:val="24"/>
        </w:rPr>
        <w:t>and</w:t>
      </w:r>
      <w:r w:rsidRPr="00A224EA">
        <w:rPr>
          <w:spacing w:val="25"/>
          <w:sz w:val="24"/>
        </w:rPr>
        <w:t xml:space="preserve"> </w:t>
      </w:r>
      <w:r w:rsidRPr="00A224EA">
        <w:rPr>
          <w:w w:val="85"/>
          <w:sz w:val="24"/>
        </w:rPr>
        <w:t>migrate</w:t>
      </w:r>
      <w:r w:rsidRPr="00A224EA">
        <w:rPr>
          <w:spacing w:val="30"/>
          <w:sz w:val="24"/>
        </w:rPr>
        <w:t xml:space="preserve"> </w:t>
      </w:r>
      <w:r w:rsidRPr="00A224EA">
        <w:rPr>
          <w:spacing w:val="-2"/>
          <w:w w:val="85"/>
          <w:sz w:val="24"/>
        </w:rPr>
        <w:t>data.</w:t>
      </w:r>
    </w:p>
    <w:p w14:paraId="52AA728E" w14:textId="77777777" w:rsidR="00060F94" w:rsidRPr="00A224EA" w:rsidRDefault="00060F94" w:rsidP="00060F94">
      <w:pPr>
        <w:pStyle w:val="ListParagraph"/>
        <w:numPr>
          <w:ilvl w:val="0"/>
          <w:numId w:val="304"/>
        </w:numPr>
        <w:tabs>
          <w:tab w:val="left" w:pos="1608"/>
        </w:tabs>
        <w:spacing w:before="21"/>
        <w:ind w:left="1608" w:hanging="255"/>
        <w:rPr>
          <w:sz w:val="24"/>
        </w:rPr>
      </w:pPr>
      <w:r w:rsidRPr="00A224EA">
        <w:rPr>
          <w:w w:val="90"/>
          <w:sz w:val="24"/>
        </w:rPr>
        <w:t>Undertake</w:t>
      </w:r>
      <w:r w:rsidRPr="00A224EA">
        <w:rPr>
          <w:sz w:val="24"/>
        </w:rPr>
        <w:t xml:space="preserve"> </w:t>
      </w:r>
      <w:r w:rsidRPr="00A224EA">
        <w:rPr>
          <w:w w:val="90"/>
          <w:sz w:val="24"/>
        </w:rPr>
        <w:t>User</w:t>
      </w:r>
      <w:r w:rsidRPr="00A224EA">
        <w:rPr>
          <w:spacing w:val="-2"/>
          <w:sz w:val="24"/>
        </w:rPr>
        <w:t xml:space="preserve"> </w:t>
      </w:r>
      <w:r w:rsidRPr="00A224EA">
        <w:rPr>
          <w:w w:val="90"/>
          <w:sz w:val="24"/>
        </w:rPr>
        <w:t>and</w:t>
      </w:r>
      <w:r w:rsidRPr="00A224EA">
        <w:rPr>
          <w:spacing w:val="-4"/>
          <w:sz w:val="24"/>
        </w:rPr>
        <w:t xml:space="preserve"> </w:t>
      </w:r>
      <w:r w:rsidRPr="00A224EA">
        <w:rPr>
          <w:w w:val="90"/>
          <w:sz w:val="24"/>
        </w:rPr>
        <w:t>technical</w:t>
      </w:r>
      <w:r w:rsidRPr="00A224EA">
        <w:rPr>
          <w:spacing w:val="-2"/>
          <w:sz w:val="24"/>
        </w:rPr>
        <w:t xml:space="preserve"> </w:t>
      </w:r>
      <w:r w:rsidRPr="00A224EA">
        <w:rPr>
          <w:spacing w:val="-2"/>
          <w:w w:val="90"/>
          <w:sz w:val="24"/>
        </w:rPr>
        <w:t>training.</w:t>
      </w:r>
    </w:p>
    <w:p w14:paraId="6FF9A473" w14:textId="77777777" w:rsidR="00060F94" w:rsidRPr="00A224EA" w:rsidRDefault="00060F94" w:rsidP="00060F94">
      <w:pPr>
        <w:pStyle w:val="ListParagraph"/>
        <w:numPr>
          <w:ilvl w:val="0"/>
          <w:numId w:val="304"/>
        </w:numPr>
        <w:tabs>
          <w:tab w:val="left" w:pos="1620"/>
        </w:tabs>
        <w:spacing w:before="20"/>
        <w:ind w:left="1620" w:hanging="267"/>
        <w:rPr>
          <w:sz w:val="24"/>
        </w:rPr>
      </w:pPr>
      <w:r w:rsidRPr="00A224EA">
        <w:rPr>
          <w:w w:val="90"/>
          <w:sz w:val="24"/>
        </w:rPr>
        <w:t>Pilot,</w:t>
      </w:r>
      <w:r w:rsidRPr="00A224EA">
        <w:rPr>
          <w:spacing w:val="-1"/>
          <w:w w:val="90"/>
          <w:sz w:val="24"/>
        </w:rPr>
        <w:t xml:space="preserve"> </w:t>
      </w:r>
      <w:r w:rsidRPr="00A224EA">
        <w:rPr>
          <w:w w:val="90"/>
          <w:sz w:val="24"/>
        </w:rPr>
        <w:t>test,</w:t>
      </w:r>
      <w:r w:rsidRPr="00A224EA">
        <w:rPr>
          <w:spacing w:val="-1"/>
          <w:w w:val="90"/>
          <w:sz w:val="24"/>
        </w:rPr>
        <w:t xml:space="preserve"> </w:t>
      </w:r>
      <w:r w:rsidRPr="00A224EA">
        <w:rPr>
          <w:w w:val="90"/>
          <w:sz w:val="24"/>
        </w:rPr>
        <w:t>commission,</w:t>
      </w:r>
      <w:r w:rsidRPr="00A224EA">
        <w:rPr>
          <w:spacing w:val="-6"/>
          <w:sz w:val="24"/>
        </w:rPr>
        <w:t xml:space="preserve"> </w:t>
      </w:r>
      <w:r w:rsidRPr="00A224EA">
        <w:rPr>
          <w:w w:val="90"/>
          <w:sz w:val="24"/>
        </w:rPr>
        <w:t>roll-out</w:t>
      </w:r>
      <w:r w:rsidRPr="00A224EA">
        <w:rPr>
          <w:spacing w:val="-1"/>
          <w:w w:val="90"/>
          <w:sz w:val="24"/>
        </w:rPr>
        <w:t xml:space="preserve"> </w:t>
      </w:r>
      <w:r w:rsidRPr="00A224EA">
        <w:rPr>
          <w:w w:val="90"/>
          <w:sz w:val="24"/>
        </w:rPr>
        <w:t>and</w:t>
      </w:r>
      <w:r w:rsidRPr="00A224EA">
        <w:rPr>
          <w:spacing w:val="-5"/>
          <w:sz w:val="24"/>
        </w:rPr>
        <w:t xml:space="preserve"> </w:t>
      </w:r>
      <w:r w:rsidRPr="00A224EA">
        <w:rPr>
          <w:w w:val="90"/>
          <w:sz w:val="24"/>
        </w:rPr>
        <w:t>post</w:t>
      </w:r>
      <w:r w:rsidRPr="00A224EA">
        <w:rPr>
          <w:spacing w:val="-1"/>
          <w:w w:val="90"/>
          <w:sz w:val="24"/>
        </w:rPr>
        <w:t xml:space="preserve"> </w:t>
      </w:r>
      <w:r w:rsidRPr="00A224EA">
        <w:rPr>
          <w:w w:val="90"/>
          <w:sz w:val="24"/>
        </w:rPr>
        <w:t>implementation</w:t>
      </w:r>
      <w:r w:rsidRPr="00A224EA">
        <w:rPr>
          <w:spacing w:val="-4"/>
          <w:sz w:val="24"/>
        </w:rPr>
        <w:t xml:space="preserve"> </w:t>
      </w:r>
      <w:r w:rsidRPr="00A224EA">
        <w:rPr>
          <w:spacing w:val="-2"/>
          <w:w w:val="90"/>
          <w:sz w:val="24"/>
        </w:rPr>
        <w:t>support.</w:t>
      </w:r>
    </w:p>
    <w:p w14:paraId="5726BB13" w14:textId="77777777" w:rsidR="00060F94" w:rsidRPr="00A224EA" w:rsidRDefault="00060F94" w:rsidP="00060F94">
      <w:pPr>
        <w:pStyle w:val="ListParagraph"/>
        <w:numPr>
          <w:ilvl w:val="0"/>
          <w:numId w:val="304"/>
        </w:numPr>
        <w:tabs>
          <w:tab w:val="left" w:pos="1607"/>
        </w:tabs>
        <w:spacing w:before="25" w:line="244" w:lineRule="auto"/>
        <w:ind w:left="1312" w:right="990" w:firstLine="40"/>
        <w:rPr>
          <w:sz w:val="24"/>
        </w:rPr>
      </w:pPr>
      <w:r w:rsidRPr="00A224EA">
        <w:rPr>
          <w:spacing w:val="-2"/>
          <w:sz w:val="24"/>
        </w:rPr>
        <w:t>Set</w:t>
      </w:r>
      <w:r w:rsidRPr="00A224EA">
        <w:rPr>
          <w:spacing w:val="-3"/>
          <w:sz w:val="24"/>
        </w:rPr>
        <w:t xml:space="preserve"> </w:t>
      </w:r>
      <w:r w:rsidRPr="00A224EA">
        <w:rPr>
          <w:spacing w:val="-2"/>
          <w:sz w:val="24"/>
        </w:rPr>
        <w:t>up the knowledge centre to augment the capacity of adoption and</w:t>
      </w:r>
      <w:r w:rsidRPr="00A224EA">
        <w:rPr>
          <w:sz w:val="24"/>
        </w:rPr>
        <w:t xml:space="preserve"> </w:t>
      </w:r>
      <w:r w:rsidRPr="00A224EA">
        <w:rPr>
          <w:spacing w:val="-2"/>
          <w:sz w:val="24"/>
        </w:rPr>
        <w:t xml:space="preserve">continuous </w:t>
      </w:r>
      <w:r w:rsidRPr="00A224EA">
        <w:rPr>
          <w:sz w:val="24"/>
        </w:rPr>
        <w:t>improvement of the System.</w:t>
      </w:r>
    </w:p>
    <w:p w14:paraId="597BECC2" w14:textId="77777777" w:rsidR="00060F94" w:rsidRDefault="00060F94" w:rsidP="00060F94">
      <w:pPr>
        <w:pStyle w:val="BodyText"/>
      </w:pPr>
    </w:p>
    <w:p w14:paraId="15489CBC" w14:textId="77777777" w:rsidR="00060F94" w:rsidRDefault="00060F94" w:rsidP="00060F94">
      <w:pPr>
        <w:pStyle w:val="BodyText"/>
      </w:pPr>
    </w:p>
    <w:p w14:paraId="4877448E" w14:textId="77777777" w:rsidR="00060F94" w:rsidRDefault="00060F94" w:rsidP="00060F94">
      <w:pPr>
        <w:pStyle w:val="BodyText"/>
      </w:pPr>
    </w:p>
    <w:p w14:paraId="3610AA78" w14:textId="77777777" w:rsidR="00060F94" w:rsidRDefault="00060F94" w:rsidP="00060F94">
      <w:pPr>
        <w:pStyle w:val="BodyText"/>
      </w:pPr>
    </w:p>
    <w:p w14:paraId="1E753B49" w14:textId="77777777" w:rsidR="00060F94" w:rsidRDefault="00060F94" w:rsidP="00060F94">
      <w:pPr>
        <w:pStyle w:val="BodyText"/>
      </w:pPr>
    </w:p>
    <w:p w14:paraId="3FF594F9" w14:textId="77777777" w:rsidR="00060F94" w:rsidRPr="00060F94" w:rsidRDefault="00060F94" w:rsidP="00060F94">
      <w:pPr>
        <w:pStyle w:val="BodyText"/>
      </w:pPr>
    </w:p>
    <w:p w14:paraId="1422A445" w14:textId="1BDDFC6C" w:rsidR="00B7424F" w:rsidRPr="00A224EA" w:rsidRDefault="00672CA2" w:rsidP="00D363D9">
      <w:pPr>
        <w:pStyle w:val="Heading2"/>
        <w:numPr>
          <w:ilvl w:val="1"/>
          <w:numId w:val="305"/>
        </w:numPr>
        <w:tabs>
          <w:tab w:val="left" w:pos="1838"/>
        </w:tabs>
        <w:ind w:left="1838" w:hanging="536"/>
      </w:pPr>
      <w:bookmarkStart w:id="41" w:name="_Toc161733213"/>
      <w:r w:rsidRPr="00A224EA">
        <w:rPr>
          <w:w w:val="105"/>
        </w:rPr>
        <w:t>The</w:t>
      </w:r>
      <w:r w:rsidRPr="00A224EA">
        <w:rPr>
          <w:spacing w:val="-10"/>
          <w:w w:val="105"/>
        </w:rPr>
        <w:t xml:space="preserve"> </w:t>
      </w:r>
      <w:r w:rsidRPr="00A224EA">
        <w:rPr>
          <w:w w:val="105"/>
        </w:rPr>
        <w:t>scope</w:t>
      </w:r>
      <w:r w:rsidRPr="00A224EA">
        <w:rPr>
          <w:spacing w:val="-10"/>
          <w:w w:val="105"/>
        </w:rPr>
        <w:t xml:space="preserve"> </w:t>
      </w:r>
      <w:r w:rsidRPr="00A224EA">
        <w:rPr>
          <w:w w:val="105"/>
        </w:rPr>
        <w:t>of</w:t>
      </w:r>
      <w:r w:rsidRPr="00A224EA">
        <w:rPr>
          <w:spacing w:val="-9"/>
          <w:w w:val="105"/>
        </w:rPr>
        <w:t xml:space="preserve"> </w:t>
      </w:r>
      <w:r w:rsidRPr="00A224EA">
        <w:rPr>
          <w:w w:val="105"/>
        </w:rPr>
        <w:t>supply,</w:t>
      </w:r>
      <w:r w:rsidRPr="00A224EA">
        <w:rPr>
          <w:spacing w:val="-8"/>
          <w:w w:val="105"/>
        </w:rPr>
        <w:t xml:space="preserve"> </w:t>
      </w:r>
      <w:r w:rsidRPr="00A224EA">
        <w:rPr>
          <w:w w:val="105"/>
        </w:rPr>
        <w:t>works</w:t>
      </w:r>
      <w:r w:rsidRPr="00A224EA">
        <w:rPr>
          <w:spacing w:val="-8"/>
          <w:w w:val="105"/>
        </w:rPr>
        <w:t xml:space="preserve"> </w:t>
      </w:r>
      <w:r w:rsidRPr="00A224EA">
        <w:rPr>
          <w:w w:val="105"/>
        </w:rPr>
        <w:t>and</w:t>
      </w:r>
      <w:r w:rsidRPr="00A224EA">
        <w:rPr>
          <w:spacing w:val="-7"/>
          <w:w w:val="105"/>
        </w:rPr>
        <w:t xml:space="preserve"> </w:t>
      </w:r>
      <w:r w:rsidRPr="00A224EA">
        <w:rPr>
          <w:spacing w:val="-2"/>
          <w:w w:val="105"/>
        </w:rPr>
        <w:t>services</w:t>
      </w:r>
      <w:bookmarkEnd w:id="41"/>
    </w:p>
    <w:p w14:paraId="10049F72" w14:textId="77777777" w:rsidR="00B7424F" w:rsidRPr="00A224EA" w:rsidRDefault="00B7424F">
      <w:pPr>
        <w:pStyle w:val="BodyText"/>
        <w:spacing w:before="9"/>
        <w:rPr>
          <w:b/>
        </w:rPr>
      </w:pPr>
    </w:p>
    <w:p w14:paraId="1C658A9E" w14:textId="77777777" w:rsidR="00B7424F" w:rsidRPr="00A224EA" w:rsidRDefault="00672CA2">
      <w:pPr>
        <w:pStyle w:val="BodyText"/>
        <w:spacing w:line="247" w:lineRule="auto"/>
        <w:ind w:left="1312" w:right="139" w:hanging="10"/>
      </w:pPr>
      <w:r w:rsidRPr="00A224EA">
        <w:rPr>
          <w:w w:val="90"/>
        </w:rPr>
        <w:t>The scope and characteristics of the System to be proposed by the bidders to meet the</w:t>
      </w:r>
      <w:r w:rsidR="001D0409">
        <w:rPr>
          <w:w w:val="90"/>
        </w:rPr>
        <w:t xml:space="preserve"> </w:t>
      </w:r>
      <w:r w:rsidRPr="00A224EA">
        <w:rPr>
          <w:w w:val="90"/>
        </w:rPr>
        <w:t xml:space="preserve">requirements </w:t>
      </w:r>
      <w:r w:rsidRPr="00A224EA">
        <w:rPr>
          <w:spacing w:val="-2"/>
        </w:rPr>
        <w:t>of</w:t>
      </w:r>
      <w:r w:rsidRPr="00A224EA">
        <w:rPr>
          <w:spacing w:val="-13"/>
        </w:rPr>
        <w:t xml:space="preserve"> </w:t>
      </w:r>
      <w:r w:rsidRPr="00A224EA">
        <w:rPr>
          <w:spacing w:val="-2"/>
        </w:rPr>
        <w:t>KIPRE</w:t>
      </w:r>
      <w:r w:rsidRPr="00A224EA">
        <w:rPr>
          <w:spacing w:val="-12"/>
        </w:rPr>
        <w:t xml:space="preserve"> </w:t>
      </w:r>
      <w:r w:rsidRPr="00A224EA">
        <w:rPr>
          <w:spacing w:val="-2"/>
        </w:rPr>
        <w:t>should</w:t>
      </w:r>
      <w:r w:rsidRPr="00A224EA">
        <w:rPr>
          <w:spacing w:val="-12"/>
        </w:rPr>
        <w:t xml:space="preserve"> </w:t>
      </w:r>
      <w:r w:rsidRPr="00A224EA">
        <w:rPr>
          <w:spacing w:val="-2"/>
        </w:rPr>
        <w:t>cover</w:t>
      </w:r>
      <w:r w:rsidRPr="00A224EA">
        <w:rPr>
          <w:spacing w:val="-12"/>
        </w:rPr>
        <w:t xml:space="preserve"> </w:t>
      </w:r>
      <w:r w:rsidRPr="00A224EA">
        <w:rPr>
          <w:spacing w:val="-2"/>
        </w:rPr>
        <w:t>the</w:t>
      </w:r>
      <w:r w:rsidRPr="00A224EA">
        <w:rPr>
          <w:spacing w:val="-13"/>
        </w:rPr>
        <w:t xml:space="preserve"> </w:t>
      </w:r>
      <w:r w:rsidRPr="00A224EA">
        <w:rPr>
          <w:spacing w:val="-2"/>
        </w:rPr>
        <w:t>following</w:t>
      </w:r>
      <w:r w:rsidRPr="00A224EA">
        <w:rPr>
          <w:spacing w:val="-12"/>
        </w:rPr>
        <w:t xml:space="preserve"> </w:t>
      </w:r>
      <w:r w:rsidRPr="00A224EA">
        <w:rPr>
          <w:spacing w:val="-2"/>
        </w:rPr>
        <w:t>aspects:</w:t>
      </w:r>
    </w:p>
    <w:p w14:paraId="1A45AEC0" w14:textId="77777777" w:rsidR="00B7424F" w:rsidRPr="00A224EA" w:rsidRDefault="00672CA2" w:rsidP="00D363D9">
      <w:pPr>
        <w:pStyle w:val="ListParagraph"/>
        <w:numPr>
          <w:ilvl w:val="0"/>
          <w:numId w:val="303"/>
        </w:numPr>
        <w:tabs>
          <w:tab w:val="left" w:pos="1659"/>
        </w:tabs>
        <w:spacing w:before="71"/>
        <w:ind w:left="1659" w:hanging="359"/>
        <w:rPr>
          <w:sz w:val="24"/>
        </w:rPr>
      </w:pPr>
      <w:r w:rsidRPr="00A224EA">
        <w:rPr>
          <w:w w:val="85"/>
          <w:sz w:val="24"/>
        </w:rPr>
        <w:t>System</w:t>
      </w:r>
      <w:r w:rsidRPr="00A224EA">
        <w:rPr>
          <w:spacing w:val="44"/>
          <w:sz w:val="24"/>
        </w:rPr>
        <w:t xml:space="preserve"> </w:t>
      </w:r>
      <w:r w:rsidRPr="00A224EA">
        <w:rPr>
          <w:w w:val="85"/>
          <w:sz w:val="24"/>
        </w:rPr>
        <w:t>development</w:t>
      </w:r>
      <w:r w:rsidRPr="00A224EA">
        <w:rPr>
          <w:spacing w:val="39"/>
          <w:sz w:val="24"/>
        </w:rPr>
        <w:t xml:space="preserve"> </w:t>
      </w:r>
      <w:r w:rsidRPr="00A224EA">
        <w:rPr>
          <w:w w:val="85"/>
          <w:sz w:val="24"/>
        </w:rPr>
        <w:t>and</w:t>
      </w:r>
      <w:r w:rsidRPr="00A224EA">
        <w:rPr>
          <w:spacing w:val="40"/>
          <w:sz w:val="24"/>
        </w:rPr>
        <w:t xml:space="preserve"> </w:t>
      </w:r>
      <w:r w:rsidRPr="00A224EA">
        <w:rPr>
          <w:w w:val="85"/>
          <w:sz w:val="24"/>
        </w:rPr>
        <w:t>implementation</w:t>
      </w:r>
      <w:r w:rsidRPr="00A224EA">
        <w:rPr>
          <w:spacing w:val="41"/>
          <w:sz w:val="24"/>
        </w:rPr>
        <w:t xml:space="preserve"> </w:t>
      </w:r>
      <w:r w:rsidRPr="00A224EA">
        <w:rPr>
          <w:spacing w:val="-2"/>
          <w:w w:val="85"/>
          <w:sz w:val="24"/>
        </w:rPr>
        <w:t>services</w:t>
      </w:r>
    </w:p>
    <w:p w14:paraId="7E4DC39A" w14:textId="77777777" w:rsidR="00B7424F" w:rsidRPr="00A224EA" w:rsidRDefault="00672CA2" w:rsidP="00D363D9">
      <w:pPr>
        <w:pStyle w:val="ListParagraph"/>
        <w:numPr>
          <w:ilvl w:val="0"/>
          <w:numId w:val="303"/>
        </w:numPr>
        <w:tabs>
          <w:tab w:val="left" w:pos="1659"/>
        </w:tabs>
        <w:spacing w:before="23"/>
        <w:ind w:left="1659" w:hanging="359"/>
        <w:rPr>
          <w:sz w:val="24"/>
        </w:rPr>
      </w:pPr>
      <w:r w:rsidRPr="00A224EA">
        <w:rPr>
          <w:w w:val="85"/>
          <w:sz w:val="24"/>
        </w:rPr>
        <w:t>Process</w:t>
      </w:r>
      <w:r w:rsidRPr="00A224EA">
        <w:rPr>
          <w:spacing w:val="23"/>
          <w:sz w:val="24"/>
        </w:rPr>
        <w:t xml:space="preserve"> </w:t>
      </w:r>
      <w:r w:rsidRPr="00A224EA">
        <w:rPr>
          <w:w w:val="85"/>
          <w:sz w:val="24"/>
        </w:rPr>
        <w:t>coverage</w:t>
      </w:r>
      <w:r w:rsidRPr="00A224EA">
        <w:rPr>
          <w:spacing w:val="24"/>
          <w:sz w:val="24"/>
        </w:rPr>
        <w:t xml:space="preserve"> </w:t>
      </w:r>
      <w:r w:rsidRPr="00A224EA">
        <w:rPr>
          <w:w w:val="85"/>
          <w:sz w:val="24"/>
        </w:rPr>
        <w:t>of</w:t>
      </w:r>
      <w:r w:rsidRPr="00A224EA">
        <w:rPr>
          <w:spacing w:val="25"/>
          <w:sz w:val="24"/>
        </w:rPr>
        <w:t xml:space="preserve"> </w:t>
      </w:r>
      <w:r w:rsidRPr="00A224EA">
        <w:rPr>
          <w:w w:val="85"/>
          <w:sz w:val="24"/>
        </w:rPr>
        <w:t>the</w:t>
      </w:r>
      <w:r w:rsidRPr="00A224EA">
        <w:rPr>
          <w:spacing w:val="22"/>
          <w:sz w:val="24"/>
        </w:rPr>
        <w:t xml:space="preserve"> </w:t>
      </w:r>
      <w:r w:rsidRPr="00A224EA">
        <w:rPr>
          <w:w w:val="85"/>
          <w:sz w:val="24"/>
        </w:rPr>
        <w:t>functional</w:t>
      </w:r>
      <w:r w:rsidRPr="00A224EA">
        <w:rPr>
          <w:spacing w:val="20"/>
          <w:sz w:val="24"/>
        </w:rPr>
        <w:t xml:space="preserve"> </w:t>
      </w:r>
      <w:r w:rsidRPr="00A224EA">
        <w:rPr>
          <w:spacing w:val="-2"/>
          <w:w w:val="85"/>
          <w:sz w:val="24"/>
        </w:rPr>
        <w:t>areas</w:t>
      </w:r>
    </w:p>
    <w:p w14:paraId="0855F292" w14:textId="77777777" w:rsidR="00B7424F" w:rsidRPr="00A224EA" w:rsidRDefault="00672CA2" w:rsidP="00D363D9">
      <w:pPr>
        <w:pStyle w:val="ListParagraph"/>
        <w:numPr>
          <w:ilvl w:val="0"/>
          <w:numId w:val="303"/>
        </w:numPr>
        <w:tabs>
          <w:tab w:val="left" w:pos="1659"/>
        </w:tabs>
        <w:spacing w:before="17"/>
        <w:ind w:left="1659" w:hanging="359"/>
        <w:rPr>
          <w:sz w:val="24"/>
        </w:rPr>
      </w:pPr>
      <w:r w:rsidRPr="00A224EA">
        <w:rPr>
          <w:w w:val="85"/>
          <w:sz w:val="24"/>
        </w:rPr>
        <w:t>Project</w:t>
      </w:r>
      <w:r w:rsidRPr="00A224EA">
        <w:rPr>
          <w:spacing w:val="40"/>
          <w:sz w:val="24"/>
        </w:rPr>
        <w:t xml:space="preserve"> </w:t>
      </w:r>
      <w:r w:rsidRPr="00A224EA">
        <w:rPr>
          <w:w w:val="85"/>
          <w:sz w:val="24"/>
        </w:rPr>
        <w:t>Management</w:t>
      </w:r>
      <w:r w:rsidRPr="00A224EA">
        <w:rPr>
          <w:spacing w:val="47"/>
          <w:sz w:val="24"/>
        </w:rPr>
        <w:t xml:space="preserve"> </w:t>
      </w:r>
      <w:r w:rsidRPr="00A224EA">
        <w:rPr>
          <w:spacing w:val="-2"/>
          <w:w w:val="85"/>
          <w:sz w:val="24"/>
        </w:rPr>
        <w:t>services</w:t>
      </w:r>
    </w:p>
    <w:p w14:paraId="644775D2" w14:textId="77777777" w:rsidR="00B7424F" w:rsidRPr="00A224EA" w:rsidRDefault="00672CA2" w:rsidP="00D363D9">
      <w:pPr>
        <w:pStyle w:val="ListParagraph"/>
        <w:numPr>
          <w:ilvl w:val="0"/>
          <w:numId w:val="303"/>
        </w:numPr>
        <w:tabs>
          <w:tab w:val="left" w:pos="1658"/>
        </w:tabs>
        <w:spacing w:before="25"/>
        <w:ind w:left="1658" w:hanging="358"/>
        <w:rPr>
          <w:sz w:val="24"/>
        </w:rPr>
      </w:pPr>
      <w:r w:rsidRPr="00A224EA">
        <w:rPr>
          <w:w w:val="90"/>
          <w:sz w:val="24"/>
        </w:rPr>
        <w:t>Training</w:t>
      </w:r>
      <w:r w:rsidRPr="00A224EA">
        <w:rPr>
          <w:spacing w:val="-1"/>
          <w:w w:val="90"/>
          <w:sz w:val="24"/>
        </w:rPr>
        <w:t xml:space="preserve"> </w:t>
      </w:r>
      <w:r w:rsidRPr="00A224EA">
        <w:rPr>
          <w:w w:val="90"/>
          <w:sz w:val="24"/>
        </w:rPr>
        <w:t>and</w:t>
      </w:r>
      <w:r w:rsidRPr="00A224EA">
        <w:rPr>
          <w:spacing w:val="-1"/>
          <w:sz w:val="24"/>
        </w:rPr>
        <w:t xml:space="preserve"> </w:t>
      </w:r>
      <w:r w:rsidRPr="00A224EA">
        <w:rPr>
          <w:spacing w:val="-2"/>
          <w:w w:val="90"/>
          <w:sz w:val="24"/>
        </w:rPr>
        <w:t>documentation</w:t>
      </w:r>
    </w:p>
    <w:p w14:paraId="247FEEA1" w14:textId="77777777" w:rsidR="00B7424F" w:rsidRPr="00A224EA" w:rsidRDefault="00672CA2" w:rsidP="00D363D9">
      <w:pPr>
        <w:pStyle w:val="ListParagraph"/>
        <w:numPr>
          <w:ilvl w:val="0"/>
          <w:numId w:val="303"/>
        </w:numPr>
        <w:tabs>
          <w:tab w:val="left" w:pos="1658"/>
        </w:tabs>
        <w:spacing w:before="20"/>
        <w:ind w:left="1658" w:hanging="358"/>
        <w:rPr>
          <w:sz w:val="24"/>
        </w:rPr>
      </w:pPr>
      <w:r w:rsidRPr="00A224EA">
        <w:rPr>
          <w:w w:val="90"/>
          <w:sz w:val="24"/>
        </w:rPr>
        <w:t>Support</w:t>
      </w:r>
      <w:r w:rsidRPr="00A224EA">
        <w:rPr>
          <w:spacing w:val="-2"/>
          <w:sz w:val="24"/>
        </w:rPr>
        <w:t xml:space="preserve"> </w:t>
      </w:r>
      <w:r w:rsidRPr="00A224EA">
        <w:rPr>
          <w:w w:val="90"/>
          <w:sz w:val="24"/>
        </w:rPr>
        <w:t>Services</w:t>
      </w:r>
      <w:r w:rsidRPr="00A224EA">
        <w:rPr>
          <w:spacing w:val="-2"/>
          <w:sz w:val="24"/>
        </w:rPr>
        <w:t xml:space="preserve"> </w:t>
      </w:r>
      <w:r w:rsidRPr="00A224EA">
        <w:rPr>
          <w:w w:val="90"/>
          <w:sz w:val="24"/>
        </w:rPr>
        <w:t>both</w:t>
      </w:r>
      <w:r w:rsidRPr="00A224EA">
        <w:rPr>
          <w:spacing w:val="-2"/>
          <w:sz w:val="24"/>
        </w:rPr>
        <w:t xml:space="preserve"> </w:t>
      </w:r>
      <w:r w:rsidRPr="00A224EA">
        <w:rPr>
          <w:w w:val="90"/>
          <w:sz w:val="24"/>
        </w:rPr>
        <w:t>technical</w:t>
      </w:r>
      <w:r w:rsidRPr="00A224EA">
        <w:rPr>
          <w:spacing w:val="-3"/>
          <w:sz w:val="24"/>
        </w:rPr>
        <w:t xml:space="preserve"> </w:t>
      </w:r>
      <w:r w:rsidRPr="00A224EA">
        <w:rPr>
          <w:w w:val="90"/>
          <w:sz w:val="24"/>
        </w:rPr>
        <w:t>and</w:t>
      </w:r>
      <w:r w:rsidRPr="00A224EA">
        <w:rPr>
          <w:spacing w:val="-5"/>
          <w:sz w:val="24"/>
        </w:rPr>
        <w:t xml:space="preserve"> </w:t>
      </w:r>
      <w:r w:rsidRPr="00A224EA">
        <w:rPr>
          <w:spacing w:val="-2"/>
          <w:w w:val="90"/>
          <w:sz w:val="24"/>
        </w:rPr>
        <w:t>operational</w:t>
      </w:r>
    </w:p>
    <w:p w14:paraId="5AF25B32" w14:textId="77777777" w:rsidR="00B7424F" w:rsidRPr="00A224EA" w:rsidRDefault="00672CA2" w:rsidP="00D363D9">
      <w:pPr>
        <w:pStyle w:val="ListParagraph"/>
        <w:numPr>
          <w:ilvl w:val="0"/>
          <w:numId w:val="303"/>
        </w:numPr>
        <w:tabs>
          <w:tab w:val="left" w:pos="1660"/>
        </w:tabs>
        <w:spacing w:before="25"/>
        <w:rPr>
          <w:sz w:val="24"/>
        </w:rPr>
      </w:pPr>
      <w:r w:rsidRPr="00A224EA">
        <w:rPr>
          <w:w w:val="90"/>
          <w:sz w:val="24"/>
        </w:rPr>
        <w:t>Establishment</w:t>
      </w:r>
      <w:r w:rsidRPr="00A224EA">
        <w:rPr>
          <w:spacing w:val="-2"/>
          <w:w w:val="90"/>
          <w:sz w:val="24"/>
        </w:rPr>
        <w:t xml:space="preserve"> </w:t>
      </w:r>
      <w:r w:rsidRPr="00A224EA">
        <w:rPr>
          <w:w w:val="90"/>
          <w:sz w:val="24"/>
        </w:rPr>
        <w:t>and</w:t>
      </w:r>
      <w:r w:rsidRPr="00A224EA">
        <w:rPr>
          <w:spacing w:val="-4"/>
          <w:w w:val="90"/>
          <w:sz w:val="24"/>
        </w:rPr>
        <w:t xml:space="preserve"> </w:t>
      </w:r>
      <w:r w:rsidRPr="00A224EA">
        <w:rPr>
          <w:w w:val="90"/>
          <w:sz w:val="24"/>
        </w:rPr>
        <w:t>implementation</w:t>
      </w:r>
      <w:r w:rsidRPr="00A224EA">
        <w:rPr>
          <w:spacing w:val="-1"/>
          <w:w w:val="90"/>
          <w:sz w:val="24"/>
        </w:rPr>
        <w:t xml:space="preserve"> </w:t>
      </w:r>
      <w:r w:rsidRPr="00A224EA">
        <w:rPr>
          <w:w w:val="90"/>
          <w:sz w:val="24"/>
        </w:rPr>
        <w:t>of</w:t>
      </w:r>
      <w:r w:rsidRPr="00A224EA">
        <w:rPr>
          <w:spacing w:val="-4"/>
          <w:w w:val="90"/>
          <w:sz w:val="24"/>
        </w:rPr>
        <w:t xml:space="preserve"> </w:t>
      </w:r>
      <w:r w:rsidRPr="00A224EA">
        <w:rPr>
          <w:w w:val="90"/>
          <w:sz w:val="24"/>
        </w:rPr>
        <w:t>feedback</w:t>
      </w:r>
      <w:r w:rsidRPr="00A224EA">
        <w:rPr>
          <w:spacing w:val="-2"/>
          <w:w w:val="90"/>
          <w:sz w:val="24"/>
        </w:rPr>
        <w:t xml:space="preserve"> </w:t>
      </w:r>
      <w:r w:rsidRPr="00A224EA">
        <w:rPr>
          <w:w w:val="90"/>
          <w:sz w:val="24"/>
        </w:rPr>
        <w:t>and</w:t>
      </w:r>
      <w:r w:rsidRPr="00A224EA">
        <w:rPr>
          <w:spacing w:val="-4"/>
          <w:w w:val="90"/>
          <w:sz w:val="24"/>
        </w:rPr>
        <w:t xml:space="preserve"> </w:t>
      </w:r>
      <w:r w:rsidRPr="00A224EA">
        <w:rPr>
          <w:w w:val="90"/>
          <w:sz w:val="24"/>
        </w:rPr>
        <w:t>monitoring</w:t>
      </w:r>
      <w:r w:rsidRPr="00A224EA">
        <w:rPr>
          <w:spacing w:val="-1"/>
          <w:w w:val="90"/>
          <w:sz w:val="24"/>
        </w:rPr>
        <w:t xml:space="preserve"> </w:t>
      </w:r>
      <w:r w:rsidRPr="00A224EA">
        <w:rPr>
          <w:spacing w:val="-2"/>
          <w:w w:val="90"/>
          <w:sz w:val="24"/>
        </w:rPr>
        <w:t>system</w:t>
      </w:r>
    </w:p>
    <w:p w14:paraId="1EA17CA9" w14:textId="77777777" w:rsidR="00B7424F" w:rsidRPr="00A224EA" w:rsidRDefault="00672CA2" w:rsidP="00D363D9">
      <w:pPr>
        <w:pStyle w:val="ListParagraph"/>
        <w:numPr>
          <w:ilvl w:val="0"/>
          <w:numId w:val="303"/>
        </w:numPr>
        <w:tabs>
          <w:tab w:val="left" w:pos="1658"/>
        </w:tabs>
        <w:spacing w:before="20"/>
        <w:ind w:left="1658" w:hanging="358"/>
        <w:rPr>
          <w:sz w:val="24"/>
        </w:rPr>
      </w:pPr>
      <w:r w:rsidRPr="00A224EA">
        <w:rPr>
          <w:w w:val="90"/>
          <w:sz w:val="24"/>
        </w:rPr>
        <w:t>Software</w:t>
      </w:r>
      <w:r w:rsidRPr="00A224EA">
        <w:rPr>
          <w:spacing w:val="-4"/>
          <w:w w:val="90"/>
          <w:sz w:val="24"/>
        </w:rPr>
        <w:t xml:space="preserve"> </w:t>
      </w:r>
      <w:r w:rsidRPr="00A224EA">
        <w:rPr>
          <w:w w:val="90"/>
          <w:sz w:val="24"/>
        </w:rPr>
        <w:t>license</w:t>
      </w:r>
      <w:r w:rsidRPr="00A224EA">
        <w:rPr>
          <w:spacing w:val="-6"/>
          <w:sz w:val="24"/>
        </w:rPr>
        <w:t xml:space="preserve"> </w:t>
      </w:r>
      <w:r w:rsidRPr="00A224EA">
        <w:rPr>
          <w:spacing w:val="-2"/>
          <w:w w:val="90"/>
          <w:sz w:val="24"/>
        </w:rPr>
        <w:t>management</w:t>
      </w:r>
    </w:p>
    <w:p w14:paraId="34381DA9" w14:textId="77777777" w:rsidR="00B7424F" w:rsidRPr="00A224EA" w:rsidRDefault="00672CA2" w:rsidP="00D363D9">
      <w:pPr>
        <w:pStyle w:val="ListParagraph"/>
        <w:numPr>
          <w:ilvl w:val="0"/>
          <w:numId w:val="303"/>
        </w:numPr>
        <w:tabs>
          <w:tab w:val="left" w:pos="1659"/>
        </w:tabs>
        <w:spacing w:before="21"/>
        <w:ind w:left="1659" w:hanging="359"/>
        <w:rPr>
          <w:sz w:val="24"/>
        </w:rPr>
      </w:pPr>
      <w:r w:rsidRPr="00A224EA">
        <w:rPr>
          <w:w w:val="90"/>
          <w:sz w:val="24"/>
        </w:rPr>
        <w:t>Skill</w:t>
      </w:r>
      <w:r w:rsidRPr="00A224EA">
        <w:rPr>
          <w:spacing w:val="-3"/>
          <w:sz w:val="24"/>
        </w:rPr>
        <w:t xml:space="preserve"> </w:t>
      </w:r>
      <w:r w:rsidRPr="00A224EA">
        <w:rPr>
          <w:spacing w:val="-2"/>
          <w:sz w:val="24"/>
        </w:rPr>
        <w:t>augmentation</w:t>
      </w:r>
    </w:p>
    <w:p w14:paraId="67D6B40F" w14:textId="77777777" w:rsidR="00B7424F" w:rsidRPr="00A224EA" w:rsidRDefault="00672CA2" w:rsidP="00D363D9">
      <w:pPr>
        <w:pStyle w:val="ListParagraph"/>
        <w:numPr>
          <w:ilvl w:val="0"/>
          <w:numId w:val="303"/>
        </w:numPr>
        <w:tabs>
          <w:tab w:val="left" w:pos="1660"/>
        </w:tabs>
        <w:spacing w:before="24"/>
        <w:rPr>
          <w:sz w:val="24"/>
        </w:rPr>
      </w:pPr>
      <w:r w:rsidRPr="00A224EA">
        <w:rPr>
          <w:w w:val="90"/>
          <w:sz w:val="24"/>
        </w:rPr>
        <w:t>Future</w:t>
      </w:r>
      <w:r w:rsidRPr="00A224EA">
        <w:rPr>
          <w:spacing w:val="-3"/>
          <w:sz w:val="24"/>
        </w:rPr>
        <w:t xml:space="preserve"> </w:t>
      </w:r>
      <w:r w:rsidRPr="00A224EA">
        <w:rPr>
          <w:w w:val="90"/>
          <w:sz w:val="24"/>
        </w:rPr>
        <w:t>expansion</w:t>
      </w:r>
      <w:r w:rsidRPr="00A224EA">
        <w:rPr>
          <w:spacing w:val="-1"/>
          <w:sz w:val="24"/>
        </w:rPr>
        <w:t xml:space="preserve"> </w:t>
      </w:r>
      <w:r w:rsidRPr="00A224EA">
        <w:rPr>
          <w:w w:val="90"/>
          <w:sz w:val="24"/>
        </w:rPr>
        <w:t>and</w:t>
      </w:r>
      <w:r w:rsidRPr="00A224EA">
        <w:rPr>
          <w:spacing w:val="-1"/>
          <w:sz w:val="24"/>
        </w:rPr>
        <w:t xml:space="preserve"> </w:t>
      </w:r>
      <w:r w:rsidRPr="00A224EA">
        <w:rPr>
          <w:w w:val="90"/>
          <w:sz w:val="24"/>
        </w:rPr>
        <w:t>future</w:t>
      </w:r>
      <w:r w:rsidRPr="00A224EA">
        <w:rPr>
          <w:spacing w:val="-2"/>
          <w:sz w:val="24"/>
        </w:rPr>
        <w:t xml:space="preserve"> </w:t>
      </w:r>
      <w:r w:rsidRPr="00A224EA">
        <w:rPr>
          <w:spacing w:val="-2"/>
          <w:w w:val="90"/>
          <w:sz w:val="24"/>
        </w:rPr>
        <w:t>scalability</w:t>
      </w:r>
    </w:p>
    <w:p w14:paraId="32C69138" w14:textId="77777777" w:rsidR="00B7424F" w:rsidRPr="00A224EA" w:rsidRDefault="00672CA2" w:rsidP="00D363D9">
      <w:pPr>
        <w:pStyle w:val="ListParagraph"/>
        <w:numPr>
          <w:ilvl w:val="0"/>
          <w:numId w:val="303"/>
        </w:numPr>
        <w:tabs>
          <w:tab w:val="left" w:pos="1660"/>
        </w:tabs>
        <w:spacing w:before="18"/>
        <w:rPr>
          <w:sz w:val="24"/>
        </w:rPr>
      </w:pPr>
      <w:r w:rsidRPr="00A224EA">
        <w:rPr>
          <w:w w:val="90"/>
          <w:sz w:val="24"/>
        </w:rPr>
        <w:t>Provision</w:t>
      </w:r>
      <w:r w:rsidRPr="00A224EA">
        <w:rPr>
          <w:spacing w:val="-5"/>
          <w:sz w:val="24"/>
        </w:rPr>
        <w:t xml:space="preserve"> </w:t>
      </w:r>
      <w:r w:rsidRPr="00A224EA">
        <w:rPr>
          <w:w w:val="90"/>
          <w:sz w:val="24"/>
        </w:rPr>
        <w:t>of</w:t>
      </w:r>
      <w:r w:rsidRPr="00A224EA">
        <w:rPr>
          <w:spacing w:val="1"/>
          <w:sz w:val="24"/>
        </w:rPr>
        <w:t xml:space="preserve"> </w:t>
      </w:r>
      <w:r w:rsidRPr="00A224EA">
        <w:rPr>
          <w:w w:val="90"/>
          <w:sz w:val="24"/>
        </w:rPr>
        <w:t>warranty</w:t>
      </w:r>
      <w:r w:rsidRPr="00A224EA">
        <w:rPr>
          <w:spacing w:val="3"/>
          <w:sz w:val="24"/>
        </w:rPr>
        <w:t xml:space="preserve"> </w:t>
      </w:r>
      <w:r w:rsidRPr="00A224EA">
        <w:rPr>
          <w:w w:val="90"/>
          <w:sz w:val="24"/>
        </w:rPr>
        <w:t>(within</w:t>
      </w:r>
      <w:r w:rsidRPr="00A224EA">
        <w:rPr>
          <w:spacing w:val="-4"/>
          <w:sz w:val="24"/>
        </w:rPr>
        <w:t xml:space="preserve"> </w:t>
      </w:r>
      <w:r w:rsidRPr="00A224EA">
        <w:rPr>
          <w:w w:val="90"/>
          <w:sz w:val="24"/>
        </w:rPr>
        <w:t>an</w:t>
      </w:r>
      <w:r w:rsidRPr="00A224EA">
        <w:rPr>
          <w:spacing w:val="-5"/>
          <w:sz w:val="24"/>
        </w:rPr>
        <w:t xml:space="preserve"> </w:t>
      </w:r>
      <w:r w:rsidRPr="00A224EA">
        <w:rPr>
          <w:w w:val="90"/>
          <w:sz w:val="24"/>
        </w:rPr>
        <w:t>SLA)</w:t>
      </w:r>
      <w:r w:rsidRPr="00A224EA">
        <w:rPr>
          <w:spacing w:val="-1"/>
          <w:sz w:val="24"/>
        </w:rPr>
        <w:t xml:space="preserve"> </w:t>
      </w:r>
      <w:r w:rsidRPr="00A224EA">
        <w:rPr>
          <w:w w:val="90"/>
          <w:sz w:val="24"/>
        </w:rPr>
        <w:t>after</w:t>
      </w:r>
      <w:r w:rsidRPr="00A224EA">
        <w:rPr>
          <w:sz w:val="24"/>
        </w:rPr>
        <w:t xml:space="preserve"> </w:t>
      </w:r>
      <w:r w:rsidRPr="00A224EA">
        <w:rPr>
          <w:w w:val="90"/>
          <w:sz w:val="24"/>
        </w:rPr>
        <w:t>successful</w:t>
      </w:r>
      <w:r w:rsidRPr="00A224EA">
        <w:rPr>
          <w:spacing w:val="-1"/>
          <w:sz w:val="24"/>
        </w:rPr>
        <w:t xml:space="preserve"> </w:t>
      </w:r>
      <w:r w:rsidRPr="00A224EA">
        <w:rPr>
          <w:w w:val="90"/>
          <w:sz w:val="24"/>
        </w:rPr>
        <w:t>commissioning</w:t>
      </w:r>
      <w:r w:rsidRPr="00A224EA">
        <w:rPr>
          <w:spacing w:val="-3"/>
          <w:sz w:val="24"/>
        </w:rPr>
        <w:t xml:space="preserve"> </w:t>
      </w:r>
      <w:r w:rsidRPr="00A224EA">
        <w:rPr>
          <w:w w:val="90"/>
          <w:sz w:val="24"/>
        </w:rPr>
        <w:t>of</w:t>
      </w:r>
      <w:r w:rsidRPr="00A224EA">
        <w:rPr>
          <w:spacing w:val="-2"/>
          <w:sz w:val="24"/>
        </w:rPr>
        <w:t xml:space="preserve"> </w:t>
      </w:r>
      <w:r w:rsidRPr="00A224EA">
        <w:rPr>
          <w:w w:val="90"/>
          <w:sz w:val="24"/>
        </w:rPr>
        <w:t>the</w:t>
      </w:r>
      <w:r w:rsidRPr="00A224EA">
        <w:rPr>
          <w:spacing w:val="-2"/>
          <w:sz w:val="24"/>
        </w:rPr>
        <w:t xml:space="preserve"> </w:t>
      </w:r>
      <w:r w:rsidRPr="00A224EA">
        <w:rPr>
          <w:spacing w:val="-2"/>
          <w:w w:val="90"/>
          <w:sz w:val="24"/>
        </w:rPr>
        <w:t>system.</w:t>
      </w:r>
    </w:p>
    <w:p w14:paraId="06BDEF28" w14:textId="77777777" w:rsidR="00B7424F" w:rsidRPr="00A224EA" w:rsidRDefault="00672CA2">
      <w:pPr>
        <w:pStyle w:val="BodyText"/>
        <w:spacing w:before="184" w:line="247" w:lineRule="auto"/>
        <w:ind w:left="1312" w:right="735" w:hanging="10"/>
      </w:pPr>
      <w:r w:rsidRPr="00A224EA">
        <w:rPr>
          <w:w w:val="90"/>
        </w:rPr>
        <w:t xml:space="preserve">The additional details of the scope of the consultancy are provided in other sections of this </w:t>
      </w:r>
      <w:r w:rsidRPr="00A224EA">
        <w:t>Tender document.</w:t>
      </w:r>
    </w:p>
    <w:p w14:paraId="3F8C94E4" w14:textId="77777777" w:rsidR="00B7424F" w:rsidRPr="00A224EA" w:rsidRDefault="00B7424F">
      <w:pPr>
        <w:pStyle w:val="BodyText"/>
        <w:spacing w:before="4"/>
      </w:pPr>
    </w:p>
    <w:p w14:paraId="0F38D3FC" w14:textId="77777777" w:rsidR="00B7424F" w:rsidRPr="00A224EA" w:rsidRDefault="00672CA2" w:rsidP="00D363D9">
      <w:pPr>
        <w:pStyle w:val="Heading2"/>
        <w:numPr>
          <w:ilvl w:val="1"/>
          <w:numId w:val="302"/>
        </w:numPr>
        <w:tabs>
          <w:tab w:val="left" w:pos="1685"/>
        </w:tabs>
        <w:ind w:left="1685" w:hanging="385"/>
      </w:pPr>
      <w:bookmarkStart w:id="42" w:name="_Toc161733214"/>
      <w:r w:rsidRPr="00A224EA">
        <w:rPr>
          <w:spacing w:val="2"/>
        </w:rPr>
        <w:t>Current</w:t>
      </w:r>
      <w:r w:rsidRPr="00A224EA">
        <w:rPr>
          <w:spacing w:val="47"/>
        </w:rPr>
        <w:t xml:space="preserve"> </w:t>
      </w:r>
      <w:r w:rsidRPr="00A224EA">
        <w:rPr>
          <w:spacing w:val="2"/>
        </w:rPr>
        <w:t>ICT</w:t>
      </w:r>
      <w:r w:rsidRPr="00A224EA">
        <w:rPr>
          <w:spacing w:val="47"/>
        </w:rPr>
        <w:t xml:space="preserve"> </w:t>
      </w:r>
      <w:r w:rsidRPr="00A224EA">
        <w:rPr>
          <w:spacing w:val="-2"/>
        </w:rPr>
        <w:t>Scenario</w:t>
      </w:r>
      <w:bookmarkEnd w:id="42"/>
    </w:p>
    <w:p w14:paraId="12292645" w14:textId="77777777" w:rsidR="00B7424F" w:rsidRPr="00A224EA" w:rsidRDefault="00672CA2">
      <w:pPr>
        <w:pStyle w:val="BodyText"/>
        <w:spacing w:before="270" w:after="37"/>
        <w:ind w:left="1302"/>
      </w:pPr>
      <w:r w:rsidRPr="00A224EA">
        <w:rPr>
          <w:w w:val="90"/>
        </w:rPr>
        <w:t>Below</w:t>
      </w:r>
      <w:r w:rsidRPr="00A224EA">
        <w:rPr>
          <w:spacing w:val="-3"/>
        </w:rPr>
        <w:t xml:space="preserve"> </w:t>
      </w:r>
      <w:r w:rsidRPr="00A224EA">
        <w:rPr>
          <w:w w:val="90"/>
        </w:rPr>
        <w:t>is</w:t>
      </w:r>
      <w:r w:rsidRPr="00A224EA">
        <w:rPr>
          <w:spacing w:val="-4"/>
        </w:rPr>
        <w:t xml:space="preserve"> </w:t>
      </w:r>
      <w:r w:rsidRPr="00A224EA">
        <w:rPr>
          <w:w w:val="90"/>
        </w:rPr>
        <w:t>a</w:t>
      </w:r>
      <w:r w:rsidRPr="00A224EA">
        <w:rPr>
          <w:spacing w:val="-5"/>
        </w:rPr>
        <w:t xml:space="preserve"> </w:t>
      </w:r>
      <w:r w:rsidRPr="00A224EA">
        <w:rPr>
          <w:w w:val="90"/>
        </w:rPr>
        <w:t>tabulation</w:t>
      </w:r>
      <w:r w:rsidRPr="00A224EA">
        <w:rPr>
          <w:spacing w:val="-2"/>
        </w:rPr>
        <w:t xml:space="preserve"> </w:t>
      </w:r>
      <w:r w:rsidRPr="00A224EA">
        <w:rPr>
          <w:w w:val="90"/>
        </w:rPr>
        <w:t>of</w:t>
      </w:r>
      <w:r w:rsidRPr="00A224EA">
        <w:t xml:space="preserve"> </w:t>
      </w:r>
      <w:r w:rsidRPr="00A224EA">
        <w:rPr>
          <w:w w:val="90"/>
        </w:rPr>
        <w:t>the</w:t>
      </w:r>
      <w:r w:rsidRPr="00A224EA">
        <w:rPr>
          <w:spacing w:val="-2"/>
        </w:rPr>
        <w:t xml:space="preserve"> </w:t>
      </w:r>
      <w:r w:rsidRPr="00A224EA">
        <w:rPr>
          <w:w w:val="90"/>
        </w:rPr>
        <w:t>current</w:t>
      </w:r>
      <w:r w:rsidRPr="00A224EA">
        <w:rPr>
          <w:spacing w:val="-1"/>
        </w:rPr>
        <w:t xml:space="preserve"> </w:t>
      </w:r>
      <w:r w:rsidRPr="00A224EA">
        <w:rPr>
          <w:w w:val="90"/>
        </w:rPr>
        <w:t>ICT</w:t>
      </w:r>
      <w:r w:rsidRPr="00A224EA">
        <w:rPr>
          <w:spacing w:val="-2"/>
        </w:rPr>
        <w:t xml:space="preserve"> </w:t>
      </w:r>
      <w:r w:rsidRPr="00A224EA">
        <w:rPr>
          <w:spacing w:val="-2"/>
          <w:w w:val="90"/>
        </w:rPr>
        <w:t>environment</w:t>
      </w:r>
    </w:p>
    <w:tbl>
      <w:tblPr>
        <w:tblW w:w="0" w:type="auto"/>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3963"/>
        <w:gridCol w:w="4141"/>
      </w:tblGrid>
      <w:tr w:rsidR="00B7424F" w:rsidRPr="00A224EA" w14:paraId="2BD6C630" w14:textId="77777777">
        <w:trPr>
          <w:trHeight w:val="290"/>
        </w:trPr>
        <w:tc>
          <w:tcPr>
            <w:tcW w:w="895" w:type="dxa"/>
          </w:tcPr>
          <w:p w14:paraId="4FADCFA0" w14:textId="77777777" w:rsidR="00B7424F" w:rsidRPr="00A224EA" w:rsidRDefault="00672CA2">
            <w:pPr>
              <w:pStyle w:val="TableParagraph"/>
              <w:spacing w:line="264" w:lineRule="exact"/>
              <w:ind w:left="115"/>
              <w:rPr>
                <w:sz w:val="24"/>
              </w:rPr>
            </w:pPr>
            <w:r w:rsidRPr="00A224EA">
              <w:rPr>
                <w:spacing w:val="-5"/>
                <w:sz w:val="24"/>
              </w:rPr>
              <w:t>No.</w:t>
            </w:r>
          </w:p>
        </w:tc>
        <w:tc>
          <w:tcPr>
            <w:tcW w:w="3963" w:type="dxa"/>
          </w:tcPr>
          <w:p w14:paraId="5A030D8E" w14:textId="77777777" w:rsidR="00B7424F" w:rsidRPr="00A224EA" w:rsidRDefault="00672CA2">
            <w:pPr>
              <w:pStyle w:val="TableParagraph"/>
              <w:spacing w:line="264" w:lineRule="exact"/>
              <w:ind w:left="112"/>
              <w:rPr>
                <w:sz w:val="24"/>
              </w:rPr>
            </w:pPr>
            <w:r w:rsidRPr="00A224EA">
              <w:rPr>
                <w:spacing w:val="-2"/>
                <w:sz w:val="24"/>
              </w:rPr>
              <w:t>System</w:t>
            </w:r>
          </w:p>
        </w:tc>
        <w:tc>
          <w:tcPr>
            <w:tcW w:w="4141" w:type="dxa"/>
          </w:tcPr>
          <w:p w14:paraId="422BF806" w14:textId="77777777" w:rsidR="00B7424F" w:rsidRPr="00A224EA" w:rsidRDefault="00672CA2">
            <w:pPr>
              <w:pStyle w:val="TableParagraph"/>
              <w:spacing w:line="264" w:lineRule="exact"/>
              <w:ind w:left="113"/>
              <w:rPr>
                <w:sz w:val="24"/>
              </w:rPr>
            </w:pPr>
            <w:r w:rsidRPr="00A224EA">
              <w:rPr>
                <w:w w:val="90"/>
                <w:sz w:val="24"/>
              </w:rPr>
              <w:t>Current</w:t>
            </w:r>
            <w:r w:rsidRPr="00A224EA">
              <w:rPr>
                <w:spacing w:val="-2"/>
                <w:w w:val="95"/>
                <w:sz w:val="24"/>
              </w:rPr>
              <w:t xml:space="preserve"> Scenario</w:t>
            </w:r>
          </w:p>
        </w:tc>
      </w:tr>
      <w:tr w:rsidR="00B7424F" w:rsidRPr="00A224EA" w14:paraId="2D3C73F6" w14:textId="77777777">
        <w:trPr>
          <w:trHeight w:val="294"/>
        </w:trPr>
        <w:tc>
          <w:tcPr>
            <w:tcW w:w="895" w:type="dxa"/>
          </w:tcPr>
          <w:p w14:paraId="697DE844" w14:textId="77777777" w:rsidR="00B7424F" w:rsidRPr="00A224EA" w:rsidRDefault="00672CA2">
            <w:pPr>
              <w:pStyle w:val="TableParagraph"/>
              <w:spacing w:line="264" w:lineRule="exact"/>
              <w:ind w:left="115"/>
              <w:rPr>
                <w:sz w:val="24"/>
              </w:rPr>
            </w:pPr>
            <w:r w:rsidRPr="00A224EA">
              <w:rPr>
                <w:spacing w:val="-10"/>
                <w:w w:val="85"/>
                <w:sz w:val="24"/>
              </w:rPr>
              <w:t>1</w:t>
            </w:r>
          </w:p>
        </w:tc>
        <w:tc>
          <w:tcPr>
            <w:tcW w:w="3963" w:type="dxa"/>
          </w:tcPr>
          <w:p w14:paraId="1E4467D3" w14:textId="77777777" w:rsidR="00B7424F" w:rsidRPr="00A224EA" w:rsidRDefault="00672CA2">
            <w:pPr>
              <w:pStyle w:val="TableParagraph"/>
              <w:spacing w:line="264" w:lineRule="exact"/>
              <w:ind w:left="112"/>
              <w:rPr>
                <w:sz w:val="24"/>
              </w:rPr>
            </w:pPr>
            <w:r w:rsidRPr="00A224EA">
              <w:rPr>
                <w:w w:val="90"/>
                <w:sz w:val="24"/>
              </w:rPr>
              <w:t>Cloud</w:t>
            </w:r>
            <w:r w:rsidRPr="00A224EA">
              <w:rPr>
                <w:spacing w:val="-4"/>
                <w:w w:val="90"/>
                <w:sz w:val="24"/>
              </w:rPr>
              <w:t xml:space="preserve"> </w:t>
            </w:r>
            <w:r w:rsidRPr="00A224EA">
              <w:rPr>
                <w:w w:val="90"/>
                <w:sz w:val="24"/>
              </w:rPr>
              <w:t>Based</w:t>
            </w:r>
            <w:r w:rsidRPr="00A224EA">
              <w:rPr>
                <w:spacing w:val="-4"/>
                <w:w w:val="90"/>
                <w:sz w:val="24"/>
              </w:rPr>
              <w:t xml:space="preserve"> </w:t>
            </w:r>
            <w:r w:rsidRPr="00A224EA">
              <w:rPr>
                <w:spacing w:val="-2"/>
                <w:w w:val="90"/>
                <w:sz w:val="24"/>
              </w:rPr>
              <w:t>server</w:t>
            </w:r>
          </w:p>
        </w:tc>
        <w:tc>
          <w:tcPr>
            <w:tcW w:w="4141" w:type="dxa"/>
          </w:tcPr>
          <w:p w14:paraId="414FCB71" w14:textId="77777777" w:rsidR="00B7424F" w:rsidRPr="00A224EA" w:rsidRDefault="00672CA2">
            <w:pPr>
              <w:pStyle w:val="TableParagraph"/>
              <w:spacing w:line="264" w:lineRule="exact"/>
              <w:ind w:left="113"/>
              <w:rPr>
                <w:sz w:val="24"/>
              </w:rPr>
            </w:pPr>
            <w:r w:rsidRPr="00A224EA">
              <w:rPr>
                <w:spacing w:val="-4"/>
                <w:sz w:val="24"/>
              </w:rPr>
              <w:t>None</w:t>
            </w:r>
          </w:p>
        </w:tc>
      </w:tr>
      <w:tr w:rsidR="00B7424F" w:rsidRPr="00A224EA" w14:paraId="3C5A2644" w14:textId="77777777">
        <w:trPr>
          <w:trHeight w:val="856"/>
        </w:trPr>
        <w:tc>
          <w:tcPr>
            <w:tcW w:w="895" w:type="dxa"/>
          </w:tcPr>
          <w:p w14:paraId="033969E8" w14:textId="77777777" w:rsidR="00B7424F" w:rsidRPr="00A224EA" w:rsidRDefault="00672CA2">
            <w:pPr>
              <w:pStyle w:val="TableParagraph"/>
              <w:spacing w:line="261" w:lineRule="exact"/>
              <w:ind w:left="115"/>
              <w:rPr>
                <w:sz w:val="24"/>
              </w:rPr>
            </w:pPr>
            <w:r w:rsidRPr="00A224EA">
              <w:rPr>
                <w:spacing w:val="-10"/>
                <w:sz w:val="24"/>
              </w:rPr>
              <w:t>2</w:t>
            </w:r>
          </w:p>
        </w:tc>
        <w:tc>
          <w:tcPr>
            <w:tcW w:w="3963" w:type="dxa"/>
          </w:tcPr>
          <w:p w14:paraId="4CA08BF9" w14:textId="77777777" w:rsidR="00B7424F" w:rsidRPr="00A224EA" w:rsidRDefault="00672CA2">
            <w:pPr>
              <w:pStyle w:val="TableParagraph"/>
              <w:spacing w:line="261" w:lineRule="exact"/>
              <w:ind w:left="112"/>
              <w:rPr>
                <w:sz w:val="24"/>
              </w:rPr>
            </w:pPr>
            <w:r w:rsidRPr="00A224EA">
              <w:rPr>
                <w:w w:val="85"/>
                <w:sz w:val="24"/>
              </w:rPr>
              <w:t>Email</w:t>
            </w:r>
            <w:r w:rsidRPr="00A224EA">
              <w:rPr>
                <w:spacing w:val="16"/>
                <w:sz w:val="24"/>
              </w:rPr>
              <w:t xml:space="preserve"> </w:t>
            </w:r>
            <w:r w:rsidRPr="00A224EA">
              <w:rPr>
                <w:spacing w:val="-2"/>
                <w:w w:val="95"/>
                <w:sz w:val="24"/>
              </w:rPr>
              <w:t>system</w:t>
            </w:r>
          </w:p>
        </w:tc>
        <w:tc>
          <w:tcPr>
            <w:tcW w:w="4141" w:type="dxa"/>
          </w:tcPr>
          <w:p w14:paraId="4626AD1F" w14:textId="77777777" w:rsidR="00B7424F" w:rsidRPr="00A224EA" w:rsidRDefault="00672CA2">
            <w:pPr>
              <w:pStyle w:val="TableParagraph"/>
              <w:spacing w:line="247" w:lineRule="auto"/>
              <w:ind w:left="189"/>
              <w:rPr>
                <w:sz w:val="24"/>
              </w:rPr>
            </w:pPr>
            <w:r w:rsidRPr="00A224EA">
              <w:rPr>
                <w:sz w:val="24"/>
              </w:rPr>
              <w:t>The</w:t>
            </w:r>
            <w:r w:rsidRPr="00A224EA">
              <w:rPr>
                <w:spacing w:val="-9"/>
                <w:sz w:val="24"/>
              </w:rPr>
              <w:t xml:space="preserve"> </w:t>
            </w:r>
            <w:r w:rsidRPr="00A224EA">
              <w:rPr>
                <w:sz w:val="24"/>
              </w:rPr>
              <w:t>KIPRE</w:t>
            </w:r>
            <w:r w:rsidRPr="00A224EA">
              <w:rPr>
                <w:spacing w:val="-6"/>
                <w:sz w:val="24"/>
              </w:rPr>
              <w:t xml:space="preserve"> </w:t>
            </w:r>
            <w:r w:rsidRPr="00A224EA">
              <w:rPr>
                <w:sz w:val="24"/>
              </w:rPr>
              <w:t>has</w:t>
            </w:r>
            <w:r w:rsidRPr="00A224EA">
              <w:rPr>
                <w:spacing w:val="-6"/>
                <w:sz w:val="24"/>
              </w:rPr>
              <w:t xml:space="preserve"> </w:t>
            </w:r>
            <w:r w:rsidRPr="00A224EA">
              <w:rPr>
                <w:sz w:val="24"/>
              </w:rPr>
              <w:t>a</w:t>
            </w:r>
            <w:r w:rsidRPr="00A224EA">
              <w:rPr>
                <w:spacing w:val="-6"/>
                <w:sz w:val="24"/>
              </w:rPr>
              <w:t xml:space="preserve"> </w:t>
            </w:r>
            <w:r w:rsidRPr="00A224EA">
              <w:rPr>
                <w:sz w:val="24"/>
              </w:rPr>
              <w:t>corporate</w:t>
            </w:r>
            <w:r w:rsidRPr="00A224EA">
              <w:rPr>
                <w:spacing w:val="-8"/>
                <w:sz w:val="24"/>
              </w:rPr>
              <w:t xml:space="preserve"> </w:t>
            </w:r>
            <w:r w:rsidRPr="00A224EA">
              <w:rPr>
                <w:sz w:val="24"/>
              </w:rPr>
              <w:t>email service:</w:t>
            </w:r>
            <w:r w:rsidRPr="00A224EA">
              <w:rPr>
                <w:spacing w:val="-12"/>
                <w:sz w:val="24"/>
              </w:rPr>
              <w:t xml:space="preserve"> </w:t>
            </w:r>
            <w:r w:rsidRPr="00A224EA">
              <w:rPr>
                <w:sz w:val="24"/>
              </w:rPr>
              <w:t>primateresearch.org</w:t>
            </w:r>
          </w:p>
          <w:p w14:paraId="54CC4AB0" w14:textId="77777777" w:rsidR="00B7424F" w:rsidRPr="00A224EA" w:rsidRDefault="00672CA2">
            <w:pPr>
              <w:pStyle w:val="TableParagraph"/>
              <w:ind w:left="189"/>
              <w:rPr>
                <w:sz w:val="24"/>
              </w:rPr>
            </w:pPr>
            <w:r w:rsidRPr="00A224EA">
              <w:rPr>
                <w:w w:val="90"/>
                <w:sz w:val="24"/>
              </w:rPr>
              <w:t>(domain</w:t>
            </w:r>
            <w:r w:rsidRPr="00A224EA">
              <w:rPr>
                <w:spacing w:val="35"/>
                <w:sz w:val="24"/>
              </w:rPr>
              <w:t xml:space="preserve"> </w:t>
            </w:r>
            <w:r w:rsidRPr="00A224EA">
              <w:rPr>
                <w:spacing w:val="-4"/>
                <w:sz w:val="24"/>
              </w:rPr>
              <w:t>name)</w:t>
            </w:r>
          </w:p>
        </w:tc>
      </w:tr>
      <w:tr w:rsidR="00B7424F" w:rsidRPr="00A224EA" w14:paraId="4B67D4D2" w14:textId="77777777">
        <w:trPr>
          <w:trHeight w:val="294"/>
        </w:trPr>
        <w:tc>
          <w:tcPr>
            <w:tcW w:w="895" w:type="dxa"/>
          </w:tcPr>
          <w:p w14:paraId="697AE0DB" w14:textId="77777777" w:rsidR="00B7424F" w:rsidRPr="00A224EA" w:rsidRDefault="00672CA2">
            <w:pPr>
              <w:pStyle w:val="TableParagraph"/>
              <w:spacing w:line="261" w:lineRule="exact"/>
              <w:ind w:left="115"/>
              <w:rPr>
                <w:sz w:val="24"/>
              </w:rPr>
            </w:pPr>
            <w:r w:rsidRPr="00A224EA">
              <w:rPr>
                <w:spacing w:val="-10"/>
                <w:w w:val="90"/>
                <w:sz w:val="24"/>
              </w:rPr>
              <w:t>3</w:t>
            </w:r>
          </w:p>
        </w:tc>
        <w:tc>
          <w:tcPr>
            <w:tcW w:w="3963" w:type="dxa"/>
          </w:tcPr>
          <w:p w14:paraId="2A112FD0" w14:textId="77777777" w:rsidR="00B7424F" w:rsidRPr="00A224EA" w:rsidRDefault="00672CA2">
            <w:pPr>
              <w:pStyle w:val="TableParagraph"/>
              <w:spacing w:line="261" w:lineRule="exact"/>
              <w:ind w:left="112"/>
              <w:rPr>
                <w:sz w:val="24"/>
              </w:rPr>
            </w:pPr>
            <w:r w:rsidRPr="00A224EA">
              <w:rPr>
                <w:w w:val="90"/>
                <w:sz w:val="24"/>
              </w:rPr>
              <w:t>Office</w:t>
            </w:r>
            <w:r w:rsidRPr="00A224EA">
              <w:rPr>
                <w:spacing w:val="-3"/>
                <w:w w:val="90"/>
                <w:sz w:val="24"/>
              </w:rPr>
              <w:t xml:space="preserve"> </w:t>
            </w:r>
            <w:r w:rsidRPr="00A224EA">
              <w:rPr>
                <w:spacing w:val="-2"/>
                <w:w w:val="95"/>
                <w:sz w:val="24"/>
              </w:rPr>
              <w:t>Suite</w:t>
            </w:r>
          </w:p>
        </w:tc>
        <w:tc>
          <w:tcPr>
            <w:tcW w:w="4141" w:type="dxa"/>
          </w:tcPr>
          <w:p w14:paraId="70641ADF" w14:textId="77777777" w:rsidR="00B7424F" w:rsidRPr="00A224EA" w:rsidRDefault="00672CA2">
            <w:pPr>
              <w:pStyle w:val="TableParagraph"/>
              <w:spacing w:line="261" w:lineRule="exact"/>
              <w:ind w:left="113"/>
              <w:rPr>
                <w:sz w:val="24"/>
              </w:rPr>
            </w:pPr>
            <w:r w:rsidRPr="00A224EA">
              <w:rPr>
                <w:w w:val="90"/>
                <w:sz w:val="24"/>
              </w:rPr>
              <w:t>Office</w:t>
            </w:r>
            <w:r w:rsidRPr="00A224EA">
              <w:rPr>
                <w:spacing w:val="-4"/>
                <w:w w:val="90"/>
                <w:sz w:val="24"/>
              </w:rPr>
              <w:t xml:space="preserve"> </w:t>
            </w:r>
            <w:r w:rsidRPr="00A224EA">
              <w:rPr>
                <w:w w:val="90"/>
                <w:sz w:val="24"/>
              </w:rPr>
              <w:t>Volume</w:t>
            </w:r>
            <w:r w:rsidRPr="00A224EA">
              <w:rPr>
                <w:spacing w:val="-2"/>
                <w:w w:val="90"/>
                <w:sz w:val="24"/>
              </w:rPr>
              <w:t xml:space="preserve"> License</w:t>
            </w:r>
          </w:p>
        </w:tc>
      </w:tr>
      <w:tr w:rsidR="00B7424F" w:rsidRPr="00A224EA" w14:paraId="016F207B" w14:textId="77777777">
        <w:trPr>
          <w:trHeight w:val="573"/>
        </w:trPr>
        <w:tc>
          <w:tcPr>
            <w:tcW w:w="895" w:type="dxa"/>
          </w:tcPr>
          <w:p w14:paraId="695C6736" w14:textId="77777777" w:rsidR="00B7424F" w:rsidRPr="00A224EA" w:rsidRDefault="00672CA2">
            <w:pPr>
              <w:pStyle w:val="TableParagraph"/>
              <w:spacing w:line="261" w:lineRule="exact"/>
              <w:ind w:left="115"/>
              <w:rPr>
                <w:sz w:val="24"/>
              </w:rPr>
            </w:pPr>
            <w:r w:rsidRPr="00A224EA">
              <w:rPr>
                <w:spacing w:val="-10"/>
                <w:sz w:val="24"/>
              </w:rPr>
              <w:t>4</w:t>
            </w:r>
          </w:p>
        </w:tc>
        <w:tc>
          <w:tcPr>
            <w:tcW w:w="3963" w:type="dxa"/>
          </w:tcPr>
          <w:p w14:paraId="18F0642D" w14:textId="77777777" w:rsidR="00B7424F" w:rsidRPr="00A224EA" w:rsidRDefault="00672CA2">
            <w:pPr>
              <w:pStyle w:val="TableParagraph"/>
              <w:spacing w:line="261" w:lineRule="exact"/>
              <w:ind w:left="112"/>
              <w:rPr>
                <w:sz w:val="24"/>
              </w:rPr>
            </w:pPr>
            <w:r w:rsidRPr="00A224EA">
              <w:rPr>
                <w:w w:val="90"/>
                <w:sz w:val="24"/>
              </w:rPr>
              <w:t>Access</w:t>
            </w:r>
            <w:r w:rsidRPr="00A224EA">
              <w:rPr>
                <w:spacing w:val="17"/>
                <w:sz w:val="24"/>
              </w:rPr>
              <w:t xml:space="preserve"> </w:t>
            </w:r>
            <w:r w:rsidRPr="00A224EA">
              <w:rPr>
                <w:w w:val="90"/>
                <w:sz w:val="24"/>
              </w:rPr>
              <w:t>Control</w:t>
            </w:r>
            <w:r w:rsidRPr="00A224EA">
              <w:rPr>
                <w:spacing w:val="17"/>
                <w:sz w:val="24"/>
              </w:rPr>
              <w:t xml:space="preserve"> </w:t>
            </w:r>
            <w:r w:rsidRPr="00A224EA">
              <w:rPr>
                <w:w w:val="90"/>
                <w:sz w:val="24"/>
              </w:rPr>
              <w:t>and</w:t>
            </w:r>
            <w:r w:rsidRPr="00A224EA">
              <w:rPr>
                <w:spacing w:val="17"/>
                <w:sz w:val="24"/>
              </w:rPr>
              <w:t xml:space="preserve"> </w:t>
            </w:r>
            <w:r w:rsidRPr="00A224EA">
              <w:rPr>
                <w:w w:val="90"/>
                <w:sz w:val="24"/>
              </w:rPr>
              <w:t>CCTV</w:t>
            </w:r>
            <w:r w:rsidRPr="00A224EA">
              <w:rPr>
                <w:spacing w:val="16"/>
                <w:sz w:val="24"/>
              </w:rPr>
              <w:t xml:space="preserve"> </w:t>
            </w:r>
            <w:r w:rsidRPr="00A224EA">
              <w:rPr>
                <w:spacing w:val="-2"/>
                <w:w w:val="90"/>
                <w:sz w:val="24"/>
              </w:rPr>
              <w:t>Cameras</w:t>
            </w:r>
          </w:p>
        </w:tc>
        <w:tc>
          <w:tcPr>
            <w:tcW w:w="4141" w:type="dxa"/>
          </w:tcPr>
          <w:p w14:paraId="593FD8DB" w14:textId="77777777" w:rsidR="00B7424F" w:rsidRPr="00A224EA" w:rsidRDefault="00672CA2">
            <w:pPr>
              <w:pStyle w:val="TableParagraph"/>
              <w:spacing w:line="271" w:lineRule="exact"/>
              <w:ind w:left="113"/>
              <w:rPr>
                <w:sz w:val="24"/>
              </w:rPr>
            </w:pPr>
            <w:r w:rsidRPr="00A224EA">
              <w:rPr>
                <w:spacing w:val="-4"/>
                <w:sz w:val="24"/>
              </w:rPr>
              <w:t>None</w:t>
            </w:r>
          </w:p>
        </w:tc>
      </w:tr>
      <w:tr w:rsidR="00B7424F" w:rsidRPr="00A224EA" w14:paraId="3246ABBB" w14:textId="77777777">
        <w:trPr>
          <w:trHeight w:val="292"/>
        </w:trPr>
        <w:tc>
          <w:tcPr>
            <w:tcW w:w="895" w:type="dxa"/>
          </w:tcPr>
          <w:p w14:paraId="1F3DB6C6" w14:textId="77777777" w:rsidR="00B7424F" w:rsidRPr="00A224EA" w:rsidRDefault="00672CA2">
            <w:pPr>
              <w:pStyle w:val="TableParagraph"/>
              <w:spacing w:line="264" w:lineRule="exact"/>
              <w:ind w:left="115"/>
              <w:rPr>
                <w:sz w:val="24"/>
              </w:rPr>
            </w:pPr>
            <w:r w:rsidRPr="00A224EA">
              <w:rPr>
                <w:spacing w:val="-10"/>
                <w:sz w:val="24"/>
              </w:rPr>
              <w:t>5</w:t>
            </w:r>
          </w:p>
        </w:tc>
        <w:tc>
          <w:tcPr>
            <w:tcW w:w="3963" w:type="dxa"/>
          </w:tcPr>
          <w:p w14:paraId="1D99843A" w14:textId="77777777" w:rsidR="00B7424F" w:rsidRPr="00A224EA" w:rsidRDefault="00672CA2">
            <w:pPr>
              <w:pStyle w:val="TableParagraph"/>
              <w:spacing w:line="264" w:lineRule="exact"/>
              <w:ind w:left="112"/>
              <w:rPr>
                <w:sz w:val="24"/>
              </w:rPr>
            </w:pPr>
            <w:r w:rsidRPr="00A224EA">
              <w:rPr>
                <w:spacing w:val="-2"/>
                <w:sz w:val="24"/>
              </w:rPr>
              <w:t>Website</w:t>
            </w:r>
          </w:p>
        </w:tc>
        <w:tc>
          <w:tcPr>
            <w:tcW w:w="4141" w:type="dxa"/>
          </w:tcPr>
          <w:p w14:paraId="25727030" w14:textId="77777777" w:rsidR="00B7424F" w:rsidRPr="00A224EA" w:rsidRDefault="00A77031">
            <w:pPr>
              <w:pStyle w:val="TableParagraph"/>
              <w:spacing w:line="264" w:lineRule="exact"/>
              <w:ind w:left="170"/>
              <w:rPr>
                <w:sz w:val="24"/>
              </w:rPr>
            </w:pPr>
            <w:hyperlink r:id="rId50">
              <w:r w:rsidR="00672CA2" w:rsidRPr="00A224EA">
                <w:rPr>
                  <w:color w:val="0462C1"/>
                  <w:spacing w:val="-2"/>
                  <w:sz w:val="24"/>
                  <w:u w:val="single" w:color="0462C1"/>
                </w:rPr>
                <w:t>www.primateresearch.org</w:t>
              </w:r>
            </w:hyperlink>
          </w:p>
        </w:tc>
      </w:tr>
      <w:tr w:rsidR="00B7424F" w:rsidRPr="00A224EA" w14:paraId="766CC3A8" w14:textId="77777777">
        <w:trPr>
          <w:trHeight w:val="294"/>
        </w:trPr>
        <w:tc>
          <w:tcPr>
            <w:tcW w:w="895" w:type="dxa"/>
          </w:tcPr>
          <w:p w14:paraId="5C36EF4C" w14:textId="77777777" w:rsidR="00B7424F" w:rsidRPr="00A224EA" w:rsidRDefault="00672CA2">
            <w:pPr>
              <w:pStyle w:val="TableParagraph"/>
              <w:spacing w:line="261" w:lineRule="exact"/>
              <w:ind w:left="115"/>
              <w:rPr>
                <w:sz w:val="24"/>
              </w:rPr>
            </w:pPr>
            <w:r w:rsidRPr="00A224EA">
              <w:rPr>
                <w:spacing w:val="-10"/>
                <w:w w:val="95"/>
                <w:sz w:val="24"/>
              </w:rPr>
              <w:t>6</w:t>
            </w:r>
          </w:p>
        </w:tc>
        <w:tc>
          <w:tcPr>
            <w:tcW w:w="3963" w:type="dxa"/>
          </w:tcPr>
          <w:p w14:paraId="42872E4F" w14:textId="77777777" w:rsidR="00B7424F" w:rsidRPr="00A224EA" w:rsidRDefault="00672CA2">
            <w:pPr>
              <w:pStyle w:val="TableParagraph"/>
              <w:spacing w:line="261" w:lineRule="exact"/>
              <w:ind w:left="112"/>
              <w:rPr>
                <w:sz w:val="24"/>
              </w:rPr>
            </w:pPr>
            <w:r w:rsidRPr="00A224EA">
              <w:rPr>
                <w:w w:val="90"/>
                <w:sz w:val="24"/>
              </w:rPr>
              <w:t>Network</w:t>
            </w:r>
            <w:r w:rsidRPr="00A224EA">
              <w:rPr>
                <w:spacing w:val="5"/>
                <w:sz w:val="24"/>
              </w:rPr>
              <w:t xml:space="preserve"> </w:t>
            </w:r>
            <w:r w:rsidRPr="00A224EA">
              <w:rPr>
                <w:spacing w:val="-2"/>
                <w:w w:val="95"/>
                <w:sz w:val="24"/>
              </w:rPr>
              <w:t>Environment</w:t>
            </w:r>
          </w:p>
        </w:tc>
        <w:tc>
          <w:tcPr>
            <w:tcW w:w="4141" w:type="dxa"/>
          </w:tcPr>
          <w:p w14:paraId="570859E0" w14:textId="77777777" w:rsidR="00B7424F" w:rsidRPr="00A224EA" w:rsidRDefault="00672CA2">
            <w:pPr>
              <w:pStyle w:val="TableParagraph"/>
              <w:spacing w:line="261" w:lineRule="exact"/>
              <w:ind w:left="113"/>
              <w:rPr>
                <w:sz w:val="24"/>
              </w:rPr>
            </w:pPr>
            <w:r w:rsidRPr="00A224EA">
              <w:rPr>
                <w:w w:val="90"/>
                <w:sz w:val="24"/>
              </w:rPr>
              <w:t>Wide</w:t>
            </w:r>
            <w:r w:rsidRPr="00A224EA">
              <w:rPr>
                <w:spacing w:val="15"/>
                <w:sz w:val="24"/>
              </w:rPr>
              <w:t xml:space="preserve"> </w:t>
            </w:r>
            <w:r w:rsidRPr="00A224EA">
              <w:rPr>
                <w:w w:val="90"/>
                <w:sz w:val="24"/>
              </w:rPr>
              <w:t>Area</w:t>
            </w:r>
            <w:r w:rsidRPr="00A224EA">
              <w:rPr>
                <w:spacing w:val="19"/>
                <w:sz w:val="24"/>
              </w:rPr>
              <w:t xml:space="preserve"> </w:t>
            </w:r>
            <w:r w:rsidRPr="00A224EA">
              <w:rPr>
                <w:w w:val="90"/>
                <w:sz w:val="24"/>
              </w:rPr>
              <w:t>Network</w:t>
            </w:r>
            <w:r w:rsidRPr="00A224EA">
              <w:rPr>
                <w:spacing w:val="22"/>
                <w:sz w:val="24"/>
              </w:rPr>
              <w:t xml:space="preserve"> </w:t>
            </w:r>
            <w:r w:rsidRPr="00A224EA">
              <w:rPr>
                <w:spacing w:val="-2"/>
                <w:w w:val="90"/>
                <w:sz w:val="24"/>
              </w:rPr>
              <w:t>Available</w:t>
            </w:r>
          </w:p>
        </w:tc>
      </w:tr>
      <w:tr w:rsidR="00B7424F" w:rsidRPr="00A224EA" w14:paraId="0BBA0F94" w14:textId="77777777">
        <w:trPr>
          <w:trHeight w:val="1519"/>
        </w:trPr>
        <w:tc>
          <w:tcPr>
            <w:tcW w:w="895" w:type="dxa"/>
          </w:tcPr>
          <w:p w14:paraId="459B09B4" w14:textId="77777777" w:rsidR="00B7424F" w:rsidRPr="00A224EA" w:rsidRDefault="00672CA2">
            <w:pPr>
              <w:pStyle w:val="TableParagraph"/>
              <w:spacing w:line="261" w:lineRule="exact"/>
              <w:ind w:left="115"/>
              <w:rPr>
                <w:sz w:val="24"/>
              </w:rPr>
            </w:pPr>
            <w:r w:rsidRPr="00A224EA">
              <w:rPr>
                <w:spacing w:val="-10"/>
                <w:w w:val="95"/>
                <w:sz w:val="24"/>
              </w:rPr>
              <w:t>7</w:t>
            </w:r>
          </w:p>
        </w:tc>
        <w:tc>
          <w:tcPr>
            <w:tcW w:w="3963" w:type="dxa"/>
          </w:tcPr>
          <w:p w14:paraId="67D01A07" w14:textId="77777777" w:rsidR="00B7424F" w:rsidRPr="00A224EA" w:rsidRDefault="00672CA2">
            <w:pPr>
              <w:pStyle w:val="TableParagraph"/>
              <w:spacing w:line="261" w:lineRule="exact"/>
              <w:ind w:left="112"/>
              <w:rPr>
                <w:sz w:val="24"/>
              </w:rPr>
            </w:pPr>
            <w:r w:rsidRPr="00A224EA">
              <w:rPr>
                <w:w w:val="85"/>
                <w:sz w:val="24"/>
              </w:rPr>
              <w:t>Management</w:t>
            </w:r>
            <w:r w:rsidRPr="00A224EA">
              <w:rPr>
                <w:spacing w:val="49"/>
                <w:sz w:val="24"/>
              </w:rPr>
              <w:t xml:space="preserve"> </w:t>
            </w:r>
            <w:r w:rsidRPr="00A224EA">
              <w:rPr>
                <w:w w:val="85"/>
                <w:sz w:val="24"/>
              </w:rPr>
              <w:t>Information</w:t>
            </w:r>
            <w:r w:rsidRPr="00A224EA">
              <w:rPr>
                <w:spacing w:val="49"/>
                <w:sz w:val="24"/>
              </w:rPr>
              <w:t xml:space="preserve"> </w:t>
            </w:r>
            <w:r w:rsidRPr="00A224EA">
              <w:rPr>
                <w:spacing w:val="-2"/>
                <w:w w:val="85"/>
                <w:sz w:val="24"/>
              </w:rPr>
              <w:t>Systems</w:t>
            </w:r>
          </w:p>
        </w:tc>
        <w:tc>
          <w:tcPr>
            <w:tcW w:w="4141" w:type="dxa"/>
          </w:tcPr>
          <w:p w14:paraId="35835E01" w14:textId="77777777" w:rsidR="00B7424F" w:rsidRPr="00A224EA" w:rsidRDefault="00672CA2">
            <w:pPr>
              <w:pStyle w:val="TableParagraph"/>
              <w:spacing w:before="29"/>
              <w:ind w:left="115"/>
              <w:rPr>
                <w:sz w:val="24"/>
              </w:rPr>
            </w:pPr>
            <w:r w:rsidRPr="00A224EA">
              <w:rPr>
                <w:spacing w:val="-4"/>
                <w:sz w:val="24"/>
              </w:rPr>
              <w:t>None</w:t>
            </w:r>
          </w:p>
        </w:tc>
      </w:tr>
    </w:tbl>
    <w:p w14:paraId="7BF4519E" w14:textId="77777777" w:rsidR="008B7A0E" w:rsidRDefault="008B7A0E">
      <w:pPr>
        <w:pStyle w:val="BodyText"/>
        <w:spacing w:before="8"/>
      </w:pPr>
    </w:p>
    <w:p w14:paraId="66EC04B8" w14:textId="77777777" w:rsidR="008B7A0E" w:rsidRDefault="008B7A0E">
      <w:pPr>
        <w:rPr>
          <w:sz w:val="24"/>
          <w:szCs w:val="24"/>
        </w:rPr>
      </w:pPr>
      <w:r>
        <w:br w:type="page"/>
      </w:r>
    </w:p>
    <w:p w14:paraId="077DFD76" w14:textId="77777777" w:rsidR="00B7424F" w:rsidRPr="00A224EA" w:rsidRDefault="00B7424F">
      <w:pPr>
        <w:pStyle w:val="BodyText"/>
        <w:spacing w:before="8"/>
      </w:pPr>
    </w:p>
    <w:p w14:paraId="07713997" w14:textId="77777777" w:rsidR="00B7424F" w:rsidRPr="00A224EA" w:rsidRDefault="00672CA2" w:rsidP="00D363D9">
      <w:pPr>
        <w:pStyle w:val="Heading2"/>
        <w:numPr>
          <w:ilvl w:val="1"/>
          <w:numId w:val="302"/>
        </w:numPr>
        <w:tabs>
          <w:tab w:val="left" w:pos="1685"/>
        </w:tabs>
        <w:spacing w:before="1"/>
        <w:ind w:left="1685" w:hanging="385"/>
      </w:pPr>
      <w:bookmarkStart w:id="43" w:name="_Toc161733215"/>
      <w:r w:rsidRPr="00A224EA">
        <w:t>Targeted</w:t>
      </w:r>
      <w:r w:rsidRPr="00A224EA">
        <w:rPr>
          <w:spacing w:val="24"/>
        </w:rPr>
        <w:t xml:space="preserve"> </w:t>
      </w:r>
      <w:r w:rsidRPr="00A224EA">
        <w:t>modules</w:t>
      </w:r>
      <w:r w:rsidRPr="00A224EA">
        <w:rPr>
          <w:spacing w:val="27"/>
        </w:rPr>
        <w:t xml:space="preserve"> </w:t>
      </w:r>
      <w:r w:rsidRPr="00A224EA">
        <w:t>and</w:t>
      </w:r>
      <w:r w:rsidRPr="00A224EA">
        <w:rPr>
          <w:spacing w:val="24"/>
        </w:rPr>
        <w:t xml:space="preserve"> </w:t>
      </w:r>
      <w:r w:rsidRPr="00A224EA">
        <w:rPr>
          <w:spacing w:val="-2"/>
        </w:rPr>
        <w:t>functions</w:t>
      </w:r>
      <w:bookmarkEnd w:id="43"/>
    </w:p>
    <w:p w14:paraId="1DBAFF4B" w14:textId="77777777" w:rsidR="00B7424F" w:rsidRPr="00A224EA" w:rsidRDefault="00672CA2">
      <w:pPr>
        <w:pStyle w:val="BodyText"/>
        <w:spacing w:before="267"/>
        <w:ind w:left="1302"/>
      </w:pPr>
      <w:r w:rsidRPr="00A224EA">
        <w:rPr>
          <w:w w:val="90"/>
        </w:rPr>
        <w:t>The</w:t>
      </w:r>
      <w:r w:rsidRPr="00A224EA">
        <w:rPr>
          <w:spacing w:val="-1"/>
          <w:w w:val="90"/>
        </w:rPr>
        <w:t xml:space="preserve"> </w:t>
      </w:r>
      <w:r w:rsidRPr="00A224EA">
        <w:rPr>
          <w:w w:val="90"/>
        </w:rPr>
        <w:t>following</w:t>
      </w:r>
      <w:r w:rsidRPr="00A224EA">
        <w:rPr>
          <w:spacing w:val="-2"/>
          <w:w w:val="90"/>
        </w:rPr>
        <w:t xml:space="preserve"> </w:t>
      </w:r>
      <w:r w:rsidRPr="00A224EA">
        <w:rPr>
          <w:w w:val="90"/>
        </w:rPr>
        <w:t>modules</w:t>
      </w:r>
      <w:r w:rsidRPr="00A224EA">
        <w:rPr>
          <w:spacing w:val="-3"/>
          <w:w w:val="90"/>
        </w:rPr>
        <w:t xml:space="preserve"> </w:t>
      </w:r>
      <w:r w:rsidRPr="00A224EA">
        <w:rPr>
          <w:w w:val="90"/>
        </w:rPr>
        <w:t>must</w:t>
      </w:r>
      <w:r w:rsidRPr="00A224EA">
        <w:rPr>
          <w:spacing w:val="-4"/>
          <w:w w:val="90"/>
        </w:rPr>
        <w:t xml:space="preserve"> </w:t>
      </w:r>
      <w:r w:rsidRPr="00A224EA">
        <w:rPr>
          <w:w w:val="90"/>
        </w:rPr>
        <w:t>be</w:t>
      </w:r>
      <w:r w:rsidRPr="00A224EA">
        <w:rPr>
          <w:spacing w:val="-2"/>
          <w:w w:val="90"/>
        </w:rPr>
        <w:t xml:space="preserve"> covered:</w:t>
      </w:r>
    </w:p>
    <w:p w14:paraId="29E0A4E2" w14:textId="77777777" w:rsidR="00B7424F" w:rsidRPr="008B7A0E" w:rsidRDefault="00B7424F">
      <w:pPr>
        <w:pStyle w:val="BodyText"/>
        <w:spacing w:before="2"/>
        <w:rPr>
          <w:b/>
        </w:rPr>
      </w:pPr>
    </w:p>
    <w:p w14:paraId="2A223444" w14:textId="77777777" w:rsidR="00B7424F" w:rsidRPr="008B7A0E" w:rsidRDefault="008B7A0E" w:rsidP="008B7A0E">
      <w:pPr>
        <w:ind w:left="582" w:firstLine="720"/>
        <w:rPr>
          <w:b/>
        </w:rPr>
      </w:pPr>
      <w:r w:rsidRPr="008B7A0E">
        <w:rPr>
          <w:b/>
          <w:w w:val="120"/>
        </w:rPr>
        <w:t xml:space="preserve">4.5.1 </w:t>
      </w:r>
      <w:r w:rsidR="00672CA2" w:rsidRPr="008B7A0E">
        <w:rPr>
          <w:b/>
          <w:w w:val="120"/>
        </w:rPr>
        <w:t>FINANCE</w:t>
      </w:r>
      <w:r w:rsidR="00672CA2" w:rsidRPr="008B7A0E">
        <w:rPr>
          <w:b/>
          <w:spacing w:val="-15"/>
          <w:w w:val="120"/>
        </w:rPr>
        <w:t xml:space="preserve"> </w:t>
      </w:r>
      <w:r w:rsidR="00672CA2" w:rsidRPr="008B7A0E">
        <w:rPr>
          <w:b/>
          <w:w w:val="120"/>
        </w:rPr>
        <w:t>ACCOUNTING</w:t>
      </w:r>
      <w:r w:rsidR="00672CA2" w:rsidRPr="008B7A0E">
        <w:rPr>
          <w:b/>
          <w:spacing w:val="-17"/>
          <w:w w:val="120"/>
        </w:rPr>
        <w:t xml:space="preserve"> </w:t>
      </w:r>
      <w:r w:rsidR="00672CA2" w:rsidRPr="008B7A0E">
        <w:rPr>
          <w:b/>
          <w:spacing w:val="-2"/>
          <w:w w:val="120"/>
        </w:rPr>
        <w:t>MODULE</w:t>
      </w:r>
    </w:p>
    <w:p w14:paraId="7D3BD716" w14:textId="77777777" w:rsidR="00B7424F" w:rsidRPr="00A224EA" w:rsidRDefault="00672CA2">
      <w:pPr>
        <w:pStyle w:val="BodyText"/>
        <w:spacing w:before="68"/>
        <w:ind w:left="1302"/>
      </w:pPr>
      <w:r w:rsidRPr="00A224EA">
        <w:rPr>
          <w:w w:val="90"/>
        </w:rPr>
        <w:t>The</w:t>
      </w:r>
      <w:r w:rsidRPr="00A224EA">
        <w:rPr>
          <w:spacing w:val="2"/>
        </w:rPr>
        <w:t xml:space="preserve"> </w:t>
      </w:r>
      <w:r w:rsidRPr="00A224EA">
        <w:rPr>
          <w:w w:val="90"/>
        </w:rPr>
        <w:t>Finance</w:t>
      </w:r>
      <w:r w:rsidRPr="00A224EA">
        <w:rPr>
          <w:spacing w:val="3"/>
        </w:rPr>
        <w:t xml:space="preserve"> </w:t>
      </w:r>
      <w:r w:rsidRPr="00A224EA">
        <w:rPr>
          <w:w w:val="90"/>
        </w:rPr>
        <w:t>and</w:t>
      </w:r>
      <w:r w:rsidRPr="00A224EA">
        <w:rPr>
          <w:spacing w:val="3"/>
        </w:rPr>
        <w:t xml:space="preserve"> </w:t>
      </w:r>
      <w:r w:rsidR="00B66A48">
        <w:rPr>
          <w:w w:val="90"/>
        </w:rPr>
        <w:t xml:space="preserve">Accounts Department </w:t>
      </w:r>
      <w:r w:rsidRPr="00A224EA">
        <w:rPr>
          <w:w w:val="90"/>
        </w:rPr>
        <w:t>will</w:t>
      </w:r>
      <w:r w:rsidRPr="00A224EA">
        <w:rPr>
          <w:spacing w:val="2"/>
        </w:rPr>
        <w:t xml:space="preserve"> </w:t>
      </w:r>
      <w:r w:rsidRPr="00A224EA">
        <w:rPr>
          <w:w w:val="90"/>
        </w:rPr>
        <w:t>need</w:t>
      </w:r>
      <w:r w:rsidRPr="00A224EA">
        <w:rPr>
          <w:spacing w:val="3"/>
        </w:rPr>
        <w:t xml:space="preserve"> </w:t>
      </w:r>
      <w:r w:rsidR="00B66A48">
        <w:rPr>
          <w:spacing w:val="3"/>
        </w:rPr>
        <w:t xml:space="preserve">a module with </w:t>
      </w:r>
      <w:r w:rsidRPr="00A224EA">
        <w:rPr>
          <w:w w:val="90"/>
        </w:rPr>
        <w:t>the</w:t>
      </w:r>
      <w:r w:rsidRPr="00A224EA">
        <w:rPr>
          <w:spacing w:val="2"/>
        </w:rPr>
        <w:t xml:space="preserve"> </w:t>
      </w:r>
      <w:r w:rsidRPr="00A224EA">
        <w:rPr>
          <w:w w:val="90"/>
        </w:rPr>
        <w:t>following</w:t>
      </w:r>
      <w:r w:rsidRPr="00A224EA">
        <w:rPr>
          <w:spacing w:val="-2"/>
        </w:rPr>
        <w:t xml:space="preserve"> </w:t>
      </w:r>
      <w:r w:rsidRPr="00A224EA">
        <w:rPr>
          <w:spacing w:val="-2"/>
          <w:w w:val="90"/>
        </w:rPr>
        <w:t>functionalities:</w:t>
      </w:r>
    </w:p>
    <w:p w14:paraId="7BB764A5" w14:textId="77777777" w:rsidR="00B7424F" w:rsidRPr="00A224EA" w:rsidRDefault="00672CA2" w:rsidP="00D363D9">
      <w:pPr>
        <w:pStyle w:val="ListParagraph"/>
        <w:numPr>
          <w:ilvl w:val="0"/>
          <w:numId w:val="301"/>
        </w:numPr>
        <w:tabs>
          <w:tab w:val="left" w:pos="1483"/>
        </w:tabs>
        <w:spacing w:before="23"/>
        <w:ind w:left="1483" w:hanging="183"/>
        <w:rPr>
          <w:sz w:val="24"/>
        </w:rPr>
      </w:pPr>
      <w:r w:rsidRPr="00A224EA">
        <w:rPr>
          <w:w w:val="85"/>
          <w:sz w:val="24"/>
        </w:rPr>
        <w:t>General</w:t>
      </w:r>
      <w:r w:rsidRPr="00A224EA">
        <w:rPr>
          <w:spacing w:val="28"/>
          <w:sz w:val="24"/>
        </w:rPr>
        <w:t xml:space="preserve"> </w:t>
      </w:r>
      <w:r w:rsidRPr="00A224EA">
        <w:rPr>
          <w:spacing w:val="-2"/>
          <w:sz w:val="24"/>
        </w:rPr>
        <w:t>Ledger</w:t>
      </w:r>
    </w:p>
    <w:p w14:paraId="459CFF4F" w14:textId="77777777" w:rsidR="00B7424F" w:rsidRPr="00A224EA" w:rsidRDefault="00672CA2" w:rsidP="00D363D9">
      <w:pPr>
        <w:pStyle w:val="ListParagraph"/>
        <w:numPr>
          <w:ilvl w:val="0"/>
          <w:numId w:val="301"/>
        </w:numPr>
        <w:tabs>
          <w:tab w:val="left" w:pos="1522"/>
        </w:tabs>
        <w:spacing w:before="20"/>
        <w:ind w:left="1522" w:hanging="222"/>
        <w:rPr>
          <w:sz w:val="24"/>
        </w:rPr>
      </w:pPr>
      <w:r w:rsidRPr="00A224EA">
        <w:rPr>
          <w:w w:val="90"/>
          <w:sz w:val="24"/>
        </w:rPr>
        <w:t>Accounts</w:t>
      </w:r>
      <w:r w:rsidRPr="00A224EA">
        <w:rPr>
          <w:spacing w:val="6"/>
          <w:sz w:val="24"/>
        </w:rPr>
        <w:t xml:space="preserve"> </w:t>
      </w:r>
      <w:r w:rsidRPr="00A224EA">
        <w:rPr>
          <w:spacing w:val="-2"/>
          <w:sz w:val="24"/>
        </w:rPr>
        <w:t>Receivable</w:t>
      </w:r>
    </w:p>
    <w:p w14:paraId="32FB4CCC" w14:textId="77777777" w:rsidR="00B7424F" w:rsidRPr="00A224EA" w:rsidRDefault="00672CA2" w:rsidP="00D363D9">
      <w:pPr>
        <w:pStyle w:val="ListParagraph"/>
        <w:numPr>
          <w:ilvl w:val="0"/>
          <w:numId w:val="301"/>
        </w:numPr>
        <w:tabs>
          <w:tab w:val="left" w:pos="1512"/>
        </w:tabs>
        <w:spacing w:before="23"/>
        <w:ind w:left="1512" w:hanging="212"/>
        <w:rPr>
          <w:sz w:val="24"/>
        </w:rPr>
      </w:pPr>
      <w:r w:rsidRPr="00A224EA">
        <w:rPr>
          <w:w w:val="90"/>
          <w:sz w:val="24"/>
        </w:rPr>
        <w:t>Accounts</w:t>
      </w:r>
      <w:r w:rsidRPr="00A224EA">
        <w:rPr>
          <w:spacing w:val="1"/>
          <w:sz w:val="24"/>
        </w:rPr>
        <w:t xml:space="preserve"> </w:t>
      </w:r>
      <w:r w:rsidRPr="00A224EA">
        <w:rPr>
          <w:spacing w:val="-2"/>
          <w:sz w:val="24"/>
        </w:rPr>
        <w:t>Payable</w:t>
      </w:r>
    </w:p>
    <w:p w14:paraId="6DBDF271" w14:textId="77777777" w:rsidR="00B7424F" w:rsidRPr="00A224EA" w:rsidRDefault="00672CA2" w:rsidP="00D363D9">
      <w:pPr>
        <w:pStyle w:val="ListParagraph"/>
        <w:numPr>
          <w:ilvl w:val="0"/>
          <w:numId w:val="301"/>
        </w:numPr>
        <w:tabs>
          <w:tab w:val="left" w:pos="1528"/>
        </w:tabs>
        <w:spacing w:before="17"/>
        <w:ind w:left="1528" w:hanging="228"/>
        <w:rPr>
          <w:sz w:val="24"/>
        </w:rPr>
      </w:pPr>
      <w:r w:rsidRPr="00A224EA">
        <w:rPr>
          <w:w w:val="90"/>
          <w:sz w:val="24"/>
        </w:rPr>
        <w:t>Payments</w:t>
      </w:r>
      <w:r w:rsidRPr="00A224EA">
        <w:rPr>
          <w:spacing w:val="-3"/>
          <w:sz w:val="24"/>
        </w:rPr>
        <w:t xml:space="preserve"> </w:t>
      </w:r>
      <w:r w:rsidRPr="00A224EA">
        <w:rPr>
          <w:w w:val="90"/>
          <w:sz w:val="24"/>
        </w:rPr>
        <w:t>and</w:t>
      </w:r>
      <w:r w:rsidRPr="00A224EA">
        <w:rPr>
          <w:spacing w:val="-4"/>
          <w:sz w:val="24"/>
        </w:rPr>
        <w:t xml:space="preserve"> </w:t>
      </w:r>
      <w:r w:rsidRPr="00A224EA">
        <w:rPr>
          <w:spacing w:val="-2"/>
          <w:w w:val="90"/>
          <w:sz w:val="24"/>
        </w:rPr>
        <w:t>Reconciliation</w:t>
      </w:r>
    </w:p>
    <w:p w14:paraId="2B0ACC11" w14:textId="77777777" w:rsidR="00B7424F" w:rsidRPr="00A224EA" w:rsidRDefault="00672CA2" w:rsidP="00D363D9">
      <w:pPr>
        <w:pStyle w:val="ListParagraph"/>
        <w:numPr>
          <w:ilvl w:val="0"/>
          <w:numId w:val="301"/>
        </w:numPr>
        <w:tabs>
          <w:tab w:val="left" w:pos="1516"/>
        </w:tabs>
        <w:spacing w:before="23"/>
        <w:ind w:left="1516" w:hanging="216"/>
        <w:rPr>
          <w:sz w:val="24"/>
        </w:rPr>
      </w:pPr>
      <w:r w:rsidRPr="00A224EA">
        <w:rPr>
          <w:spacing w:val="-2"/>
          <w:sz w:val="24"/>
        </w:rPr>
        <w:t>Costing</w:t>
      </w:r>
    </w:p>
    <w:p w14:paraId="58437B1F" w14:textId="77777777" w:rsidR="00B7424F" w:rsidRPr="00A224EA" w:rsidRDefault="00672CA2" w:rsidP="00D363D9">
      <w:pPr>
        <w:pStyle w:val="ListParagraph"/>
        <w:numPr>
          <w:ilvl w:val="0"/>
          <w:numId w:val="301"/>
        </w:numPr>
        <w:tabs>
          <w:tab w:val="left" w:pos="1519"/>
        </w:tabs>
        <w:spacing w:before="20"/>
        <w:ind w:left="1519" w:hanging="219"/>
        <w:rPr>
          <w:sz w:val="24"/>
        </w:rPr>
      </w:pPr>
      <w:r w:rsidRPr="00A224EA">
        <w:rPr>
          <w:w w:val="90"/>
          <w:sz w:val="24"/>
        </w:rPr>
        <w:t>Cash</w:t>
      </w:r>
      <w:r w:rsidRPr="00A224EA">
        <w:rPr>
          <w:spacing w:val="-4"/>
          <w:sz w:val="24"/>
        </w:rPr>
        <w:t xml:space="preserve"> </w:t>
      </w:r>
      <w:r w:rsidRPr="00A224EA">
        <w:rPr>
          <w:w w:val="90"/>
          <w:sz w:val="24"/>
        </w:rPr>
        <w:t>and</w:t>
      </w:r>
      <w:r w:rsidRPr="00A224EA">
        <w:rPr>
          <w:spacing w:val="-3"/>
          <w:sz w:val="24"/>
        </w:rPr>
        <w:t xml:space="preserve"> </w:t>
      </w:r>
      <w:r w:rsidRPr="00A224EA">
        <w:rPr>
          <w:w w:val="90"/>
          <w:sz w:val="24"/>
        </w:rPr>
        <w:t>Treasury</w:t>
      </w:r>
      <w:r w:rsidRPr="00A224EA">
        <w:rPr>
          <w:sz w:val="24"/>
        </w:rPr>
        <w:t xml:space="preserve"> </w:t>
      </w:r>
      <w:r w:rsidRPr="00A224EA">
        <w:rPr>
          <w:spacing w:val="-2"/>
          <w:w w:val="90"/>
          <w:sz w:val="24"/>
        </w:rPr>
        <w:t>Management</w:t>
      </w:r>
    </w:p>
    <w:p w14:paraId="2FD73106" w14:textId="77777777" w:rsidR="00B7424F" w:rsidRPr="00A224EA" w:rsidRDefault="00672CA2" w:rsidP="00D363D9">
      <w:pPr>
        <w:pStyle w:val="ListParagraph"/>
        <w:numPr>
          <w:ilvl w:val="0"/>
          <w:numId w:val="301"/>
        </w:numPr>
        <w:tabs>
          <w:tab w:val="left" w:pos="1508"/>
        </w:tabs>
        <w:spacing w:before="25"/>
        <w:ind w:left="1508" w:hanging="208"/>
        <w:rPr>
          <w:sz w:val="24"/>
        </w:rPr>
      </w:pPr>
      <w:r w:rsidRPr="00A224EA">
        <w:rPr>
          <w:w w:val="90"/>
          <w:sz w:val="24"/>
        </w:rPr>
        <w:t>Bank</w:t>
      </w:r>
      <w:r w:rsidRPr="00A224EA">
        <w:rPr>
          <w:spacing w:val="-1"/>
          <w:sz w:val="24"/>
        </w:rPr>
        <w:t xml:space="preserve"> </w:t>
      </w:r>
      <w:r w:rsidRPr="00A224EA">
        <w:rPr>
          <w:w w:val="90"/>
          <w:sz w:val="24"/>
        </w:rPr>
        <w:t>transactions</w:t>
      </w:r>
      <w:r w:rsidRPr="00A224EA">
        <w:rPr>
          <w:sz w:val="24"/>
        </w:rPr>
        <w:t xml:space="preserve"> </w:t>
      </w:r>
      <w:r w:rsidRPr="00A224EA">
        <w:rPr>
          <w:w w:val="90"/>
          <w:sz w:val="24"/>
        </w:rPr>
        <w:t>including</w:t>
      </w:r>
      <w:r w:rsidRPr="00A224EA">
        <w:rPr>
          <w:sz w:val="24"/>
        </w:rPr>
        <w:t xml:space="preserve"> </w:t>
      </w:r>
      <w:r w:rsidRPr="00A224EA">
        <w:rPr>
          <w:spacing w:val="-2"/>
          <w:w w:val="90"/>
          <w:sz w:val="24"/>
        </w:rPr>
        <w:t>reconciliation</w:t>
      </w:r>
    </w:p>
    <w:p w14:paraId="1973AA05" w14:textId="6007536D" w:rsidR="00B7424F" w:rsidRPr="00B85C50" w:rsidRDefault="00672CA2" w:rsidP="00D363D9">
      <w:pPr>
        <w:pStyle w:val="ListParagraph"/>
        <w:numPr>
          <w:ilvl w:val="0"/>
          <w:numId w:val="301"/>
        </w:numPr>
        <w:tabs>
          <w:tab w:val="left" w:pos="1570"/>
        </w:tabs>
        <w:spacing w:before="77"/>
        <w:ind w:left="1521" w:hanging="221"/>
        <w:rPr>
          <w:sz w:val="24"/>
        </w:rPr>
      </w:pPr>
      <w:r w:rsidRPr="00B85C50">
        <w:rPr>
          <w:w w:val="85"/>
          <w:sz w:val="24"/>
        </w:rPr>
        <w:t>Budgeting</w:t>
      </w:r>
      <w:r w:rsidRPr="00B85C50">
        <w:rPr>
          <w:spacing w:val="25"/>
          <w:sz w:val="24"/>
        </w:rPr>
        <w:t xml:space="preserve"> </w:t>
      </w:r>
      <w:r w:rsidRPr="00B85C50">
        <w:rPr>
          <w:w w:val="85"/>
          <w:sz w:val="24"/>
        </w:rPr>
        <w:t>and</w:t>
      </w:r>
      <w:r w:rsidRPr="00B85C50">
        <w:rPr>
          <w:spacing w:val="30"/>
          <w:sz w:val="24"/>
        </w:rPr>
        <w:t xml:space="preserve"> </w:t>
      </w:r>
      <w:r w:rsidRPr="00B85C50">
        <w:rPr>
          <w:w w:val="85"/>
          <w:sz w:val="24"/>
        </w:rPr>
        <w:t>variance</w:t>
      </w:r>
      <w:r w:rsidRPr="00B85C50">
        <w:rPr>
          <w:spacing w:val="31"/>
          <w:sz w:val="24"/>
        </w:rPr>
        <w:t xml:space="preserve"> </w:t>
      </w:r>
      <w:r w:rsidRPr="00B85C50">
        <w:rPr>
          <w:spacing w:val="-2"/>
          <w:w w:val="85"/>
          <w:sz w:val="24"/>
        </w:rPr>
        <w:t>analysis</w:t>
      </w:r>
      <w:r w:rsidRPr="00B85C50">
        <w:rPr>
          <w:w w:val="90"/>
          <w:sz w:val="24"/>
        </w:rPr>
        <w:t>Assets</w:t>
      </w:r>
      <w:r w:rsidRPr="00B85C50">
        <w:rPr>
          <w:spacing w:val="3"/>
          <w:sz w:val="24"/>
        </w:rPr>
        <w:t xml:space="preserve"> </w:t>
      </w:r>
      <w:r w:rsidRPr="00B85C50">
        <w:rPr>
          <w:spacing w:val="-2"/>
          <w:sz w:val="24"/>
        </w:rPr>
        <w:t>accounting</w:t>
      </w:r>
    </w:p>
    <w:p w14:paraId="054E3765" w14:textId="77777777" w:rsidR="00B7424F" w:rsidRPr="00A224EA" w:rsidRDefault="00672CA2" w:rsidP="00D363D9">
      <w:pPr>
        <w:pStyle w:val="ListParagraph"/>
        <w:numPr>
          <w:ilvl w:val="0"/>
          <w:numId w:val="301"/>
        </w:numPr>
        <w:tabs>
          <w:tab w:val="left" w:pos="1605"/>
        </w:tabs>
        <w:spacing w:before="23"/>
        <w:ind w:left="1605" w:hanging="305"/>
        <w:rPr>
          <w:sz w:val="24"/>
        </w:rPr>
      </w:pPr>
      <w:r w:rsidRPr="00A224EA">
        <w:rPr>
          <w:w w:val="90"/>
          <w:sz w:val="24"/>
        </w:rPr>
        <w:t>Taxation,</w:t>
      </w:r>
      <w:r w:rsidRPr="00A224EA">
        <w:rPr>
          <w:spacing w:val="-4"/>
          <w:sz w:val="24"/>
        </w:rPr>
        <w:t xml:space="preserve"> </w:t>
      </w:r>
      <w:r w:rsidRPr="00A224EA">
        <w:rPr>
          <w:w w:val="90"/>
          <w:sz w:val="24"/>
        </w:rPr>
        <w:t>duties</w:t>
      </w:r>
      <w:r w:rsidRPr="00A224EA">
        <w:rPr>
          <w:spacing w:val="-4"/>
          <w:sz w:val="24"/>
        </w:rPr>
        <w:t xml:space="preserve"> </w:t>
      </w:r>
      <w:r w:rsidRPr="00A224EA">
        <w:rPr>
          <w:w w:val="90"/>
          <w:sz w:val="24"/>
        </w:rPr>
        <w:t>and</w:t>
      </w:r>
      <w:r w:rsidRPr="00A224EA">
        <w:rPr>
          <w:spacing w:val="-2"/>
          <w:sz w:val="24"/>
        </w:rPr>
        <w:t xml:space="preserve"> </w:t>
      </w:r>
      <w:r w:rsidRPr="00A224EA">
        <w:rPr>
          <w:spacing w:val="-2"/>
          <w:w w:val="90"/>
          <w:sz w:val="24"/>
        </w:rPr>
        <w:t>levies</w:t>
      </w:r>
    </w:p>
    <w:p w14:paraId="24AFCC4C" w14:textId="77777777" w:rsidR="00B7424F" w:rsidRPr="00A224EA" w:rsidRDefault="00672CA2" w:rsidP="00D363D9">
      <w:pPr>
        <w:pStyle w:val="ListParagraph"/>
        <w:numPr>
          <w:ilvl w:val="0"/>
          <w:numId w:val="301"/>
        </w:numPr>
        <w:tabs>
          <w:tab w:val="left" w:pos="1565"/>
        </w:tabs>
        <w:spacing w:before="20"/>
        <w:ind w:left="1565" w:hanging="265"/>
        <w:rPr>
          <w:sz w:val="24"/>
        </w:rPr>
      </w:pPr>
      <w:r w:rsidRPr="00A224EA">
        <w:rPr>
          <w:spacing w:val="-2"/>
          <w:sz w:val="24"/>
        </w:rPr>
        <w:t>Banking</w:t>
      </w:r>
    </w:p>
    <w:p w14:paraId="073D58B4" w14:textId="77777777" w:rsidR="00B7424F" w:rsidRPr="00A224EA" w:rsidRDefault="00672CA2" w:rsidP="00D363D9">
      <w:pPr>
        <w:pStyle w:val="ListParagraph"/>
        <w:numPr>
          <w:ilvl w:val="0"/>
          <w:numId w:val="301"/>
        </w:numPr>
        <w:tabs>
          <w:tab w:val="left" w:pos="1603"/>
        </w:tabs>
        <w:spacing w:before="20"/>
        <w:ind w:left="1603" w:hanging="303"/>
        <w:rPr>
          <w:sz w:val="24"/>
        </w:rPr>
      </w:pPr>
      <w:r w:rsidRPr="00A224EA">
        <w:rPr>
          <w:w w:val="90"/>
          <w:sz w:val="24"/>
        </w:rPr>
        <w:t>Fund</w:t>
      </w:r>
      <w:r w:rsidRPr="00A224EA">
        <w:rPr>
          <w:spacing w:val="-5"/>
          <w:sz w:val="24"/>
        </w:rPr>
        <w:t xml:space="preserve"> </w:t>
      </w:r>
      <w:r w:rsidRPr="00A224EA">
        <w:rPr>
          <w:spacing w:val="-2"/>
          <w:sz w:val="24"/>
        </w:rPr>
        <w:t>Management</w:t>
      </w:r>
    </w:p>
    <w:p w14:paraId="5780A3BE" w14:textId="77777777" w:rsidR="00B7424F" w:rsidRPr="00A224EA" w:rsidRDefault="00672CA2" w:rsidP="00D363D9">
      <w:pPr>
        <w:pStyle w:val="ListParagraph"/>
        <w:numPr>
          <w:ilvl w:val="0"/>
          <w:numId w:val="301"/>
        </w:numPr>
        <w:tabs>
          <w:tab w:val="left" w:pos="1593"/>
        </w:tabs>
        <w:spacing w:before="23"/>
        <w:ind w:left="1593" w:hanging="293"/>
        <w:rPr>
          <w:sz w:val="24"/>
        </w:rPr>
      </w:pPr>
      <w:r w:rsidRPr="00A224EA">
        <w:rPr>
          <w:w w:val="90"/>
          <w:sz w:val="24"/>
        </w:rPr>
        <w:t>Tracking</w:t>
      </w:r>
      <w:r w:rsidRPr="00A224EA">
        <w:rPr>
          <w:spacing w:val="6"/>
          <w:sz w:val="24"/>
        </w:rPr>
        <w:t xml:space="preserve"> </w:t>
      </w:r>
      <w:r w:rsidRPr="00A224EA">
        <w:rPr>
          <w:w w:val="90"/>
          <w:sz w:val="24"/>
        </w:rPr>
        <w:t>of</w:t>
      </w:r>
      <w:r w:rsidRPr="00A224EA">
        <w:rPr>
          <w:spacing w:val="4"/>
          <w:sz w:val="24"/>
        </w:rPr>
        <w:t xml:space="preserve"> </w:t>
      </w:r>
      <w:r w:rsidRPr="00A224EA">
        <w:rPr>
          <w:w w:val="90"/>
          <w:sz w:val="24"/>
        </w:rPr>
        <w:t>funds</w:t>
      </w:r>
      <w:r w:rsidRPr="00A224EA">
        <w:rPr>
          <w:spacing w:val="8"/>
          <w:sz w:val="24"/>
        </w:rPr>
        <w:t xml:space="preserve"> </w:t>
      </w:r>
      <w:r w:rsidRPr="00A224EA">
        <w:rPr>
          <w:spacing w:val="-2"/>
          <w:w w:val="90"/>
          <w:sz w:val="24"/>
        </w:rPr>
        <w:t>utilization</w:t>
      </w:r>
    </w:p>
    <w:p w14:paraId="7D168C42" w14:textId="77777777" w:rsidR="00B7424F" w:rsidRPr="00A224EA" w:rsidRDefault="00672CA2" w:rsidP="00D363D9">
      <w:pPr>
        <w:pStyle w:val="ListParagraph"/>
        <w:numPr>
          <w:ilvl w:val="0"/>
          <w:numId w:val="301"/>
        </w:numPr>
        <w:tabs>
          <w:tab w:val="left" w:pos="1611"/>
        </w:tabs>
        <w:spacing w:before="20"/>
        <w:ind w:left="1611" w:hanging="311"/>
        <w:rPr>
          <w:sz w:val="24"/>
        </w:rPr>
      </w:pPr>
      <w:r w:rsidRPr="00A224EA">
        <w:rPr>
          <w:w w:val="90"/>
          <w:sz w:val="24"/>
        </w:rPr>
        <w:t>Preparation</w:t>
      </w:r>
      <w:r w:rsidRPr="00A224EA">
        <w:rPr>
          <w:spacing w:val="-5"/>
          <w:sz w:val="24"/>
        </w:rPr>
        <w:t xml:space="preserve"> </w:t>
      </w:r>
      <w:r w:rsidRPr="00A224EA">
        <w:rPr>
          <w:w w:val="90"/>
          <w:sz w:val="24"/>
        </w:rPr>
        <w:t>of</w:t>
      </w:r>
      <w:r w:rsidRPr="00A224EA">
        <w:rPr>
          <w:spacing w:val="-2"/>
          <w:sz w:val="24"/>
        </w:rPr>
        <w:t xml:space="preserve"> </w:t>
      </w:r>
      <w:r w:rsidRPr="00A224EA">
        <w:rPr>
          <w:w w:val="90"/>
          <w:sz w:val="24"/>
        </w:rPr>
        <w:t>utilization</w:t>
      </w:r>
      <w:r w:rsidRPr="00A224EA">
        <w:rPr>
          <w:spacing w:val="-3"/>
          <w:sz w:val="24"/>
        </w:rPr>
        <w:t xml:space="preserve"> </w:t>
      </w:r>
      <w:r w:rsidRPr="00A224EA">
        <w:rPr>
          <w:spacing w:val="-2"/>
          <w:w w:val="90"/>
          <w:sz w:val="24"/>
        </w:rPr>
        <w:t>reports</w:t>
      </w:r>
    </w:p>
    <w:p w14:paraId="650FB0D1" w14:textId="77777777" w:rsidR="00B7424F" w:rsidRPr="00A224EA" w:rsidRDefault="00672CA2" w:rsidP="00D363D9">
      <w:pPr>
        <w:pStyle w:val="ListParagraph"/>
        <w:numPr>
          <w:ilvl w:val="0"/>
          <w:numId w:val="301"/>
        </w:numPr>
        <w:tabs>
          <w:tab w:val="left" w:pos="1598"/>
        </w:tabs>
        <w:spacing w:before="20"/>
        <w:ind w:left="1598" w:hanging="298"/>
        <w:rPr>
          <w:sz w:val="24"/>
        </w:rPr>
      </w:pPr>
      <w:r w:rsidRPr="00A224EA">
        <w:rPr>
          <w:w w:val="85"/>
          <w:sz w:val="24"/>
        </w:rPr>
        <w:t>Trial</w:t>
      </w:r>
      <w:r w:rsidRPr="00A224EA">
        <w:rPr>
          <w:spacing w:val="12"/>
          <w:sz w:val="24"/>
        </w:rPr>
        <w:t xml:space="preserve"> </w:t>
      </w:r>
      <w:r w:rsidRPr="00A224EA">
        <w:rPr>
          <w:spacing w:val="-2"/>
          <w:sz w:val="24"/>
        </w:rPr>
        <w:t>Balance</w:t>
      </w:r>
    </w:p>
    <w:p w14:paraId="25FF310C" w14:textId="77777777" w:rsidR="00B7424F" w:rsidRPr="00A224EA" w:rsidRDefault="00672CA2" w:rsidP="00D363D9">
      <w:pPr>
        <w:pStyle w:val="ListParagraph"/>
        <w:numPr>
          <w:ilvl w:val="0"/>
          <w:numId w:val="301"/>
        </w:numPr>
        <w:tabs>
          <w:tab w:val="left" w:pos="1651"/>
        </w:tabs>
        <w:spacing w:before="23"/>
        <w:ind w:left="1651" w:hanging="298"/>
        <w:rPr>
          <w:sz w:val="24"/>
        </w:rPr>
      </w:pPr>
      <w:r w:rsidRPr="00A224EA">
        <w:rPr>
          <w:w w:val="85"/>
          <w:sz w:val="24"/>
        </w:rPr>
        <w:t>Insurance</w:t>
      </w:r>
      <w:r w:rsidRPr="00A224EA">
        <w:rPr>
          <w:spacing w:val="20"/>
          <w:sz w:val="24"/>
        </w:rPr>
        <w:t xml:space="preserve"> </w:t>
      </w:r>
      <w:r w:rsidRPr="00A224EA">
        <w:rPr>
          <w:w w:val="85"/>
          <w:sz w:val="24"/>
        </w:rPr>
        <w:t>for</w:t>
      </w:r>
      <w:r w:rsidRPr="00A224EA">
        <w:rPr>
          <w:spacing w:val="19"/>
          <w:sz w:val="24"/>
        </w:rPr>
        <w:t xml:space="preserve"> </w:t>
      </w:r>
      <w:r w:rsidRPr="00A224EA">
        <w:rPr>
          <w:w w:val="85"/>
          <w:sz w:val="24"/>
        </w:rPr>
        <w:t>materials</w:t>
      </w:r>
      <w:r w:rsidRPr="00A224EA">
        <w:rPr>
          <w:spacing w:val="18"/>
          <w:sz w:val="24"/>
        </w:rPr>
        <w:t xml:space="preserve"> </w:t>
      </w:r>
      <w:r w:rsidRPr="00A224EA">
        <w:rPr>
          <w:w w:val="85"/>
          <w:sz w:val="24"/>
        </w:rPr>
        <w:t>and</w:t>
      </w:r>
      <w:r w:rsidRPr="00A224EA">
        <w:rPr>
          <w:spacing w:val="19"/>
          <w:sz w:val="24"/>
        </w:rPr>
        <w:t xml:space="preserve"> </w:t>
      </w:r>
      <w:r w:rsidRPr="00A224EA">
        <w:rPr>
          <w:spacing w:val="-2"/>
          <w:w w:val="85"/>
          <w:sz w:val="24"/>
        </w:rPr>
        <w:t>assets</w:t>
      </w:r>
    </w:p>
    <w:p w14:paraId="4A095B25" w14:textId="77777777" w:rsidR="00B7424F" w:rsidRPr="00A224EA" w:rsidRDefault="00672CA2" w:rsidP="00D363D9">
      <w:pPr>
        <w:pStyle w:val="ListParagraph"/>
        <w:numPr>
          <w:ilvl w:val="0"/>
          <w:numId w:val="301"/>
        </w:numPr>
        <w:tabs>
          <w:tab w:val="left" w:pos="1588"/>
        </w:tabs>
        <w:spacing w:before="22"/>
        <w:ind w:left="1588" w:hanging="288"/>
        <w:rPr>
          <w:sz w:val="24"/>
        </w:rPr>
      </w:pPr>
      <w:r w:rsidRPr="00A224EA">
        <w:rPr>
          <w:w w:val="90"/>
          <w:sz w:val="24"/>
        </w:rPr>
        <w:t>Cost</w:t>
      </w:r>
      <w:r w:rsidRPr="00A224EA">
        <w:rPr>
          <w:spacing w:val="12"/>
          <w:sz w:val="24"/>
        </w:rPr>
        <w:t xml:space="preserve"> </w:t>
      </w:r>
      <w:r w:rsidRPr="00A224EA">
        <w:rPr>
          <w:w w:val="90"/>
          <w:sz w:val="24"/>
        </w:rPr>
        <w:t>Centre</w:t>
      </w:r>
      <w:r w:rsidRPr="00A224EA">
        <w:rPr>
          <w:spacing w:val="18"/>
          <w:sz w:val="24"/>
        </w:rPr>
        <w:t xml:space="preserve"> </w:t>
      </w:r>
      <w:r w:rsidRPr="00A224EA">
        <w:rPr>
          <w:spacing w:val="-2"/>
          <w:w w:val="90"/>
          <w:sz w:val="24"/>
        </w:rPr>
        <w:t>Accounting</w:t>
      </w:r>
    </w:p>
    <w:p w14:paraId="63FA86B6" w14:textId="77777777" w:rsidR="00B7424F" w:rsidRPr="00A224EA" w:rsidRDefault="00672CA2" w:rsidP="00D363D9">
      <w:pPr>
        <w:pStyle w:val="ListParagraph"/>
        <w:numPr>
          <w:ilvl w:val="0"/>
          <w:numId w:val="301"/>
        </w:numPr>
        <w:tabs>
          <w:tab w:val="left" w:pos="1598"/>
        </w:tabs>
        <w:spacing w:before="20"/>
        <w:ind w:left="1598" w:hanging="298"/>
        <w:rPr>
          <w:sz w:val="24"/>
        </w:rPr>
      </w:pPr>
      <w:r w:rsidRPr="00A224EA">
        <w:rPr>
          <w:w w:val="85"/>
          <w:sz w:val="24"/>
        </w:rPr>
        <w:t>Imprest</w:t>
      </w:r>
      <w:r w:rsidRPr="00A224EA">
        <w:rPr>
          <w:spacing w:val="29"/>
          <w:sz w:val="24"/>
        </w:rPr>
        <w:t xml:space="preserve"> </w:t>
      </w:r>
      <w:r w:rsidRPr="00A224EA">
        <w:rPr>
          <w:spacing w:val="-2"/>
          <w:w w:val="95"/>
          <w:sz w:val="24"/>
        </w:rPr>
        <w:t>processing</w:t>
      </w:r>
    </w:p>
    <w:p w14:paraId="1D0EE004" w14:textId="77777777" w:rsidR="00B7424F" w:rsidRPr="00A224EA" w:rsidRDefault="00672CA2" w:rsidP="00D363D9">
      <w:pPr>
        <w:pStyle w:val="ListParagraph"/>
        <w:numPr>
          <w:ilvl w:val="0"/>
          <w:numId w:val="301"/>
        </w:numPr>
        <w:tabs>
          <w:tab w:val="left" w:pos="1603"/>
        </w:tabs>
        <w:spacing w:before="20"/>
        <w:ind w:left="1603" w:hanging="303"/>
        <w:rPr>
          <w:sz w:val="24"/>
        </w:rPr>
      </w:pPr>
      <w:r w:rsidRPr="00A224EA">
        <w:rPr>
          <w:w w:val="90"/>
          <w:sz w:val="24"/>
        </w:rPr>
        <w:t>Internal</w:t>
      </w:r>
      <w:r w:rsidRPr="00A224EA">
        <w:rPr>
          <w:spacing w:val="-5"/>
          <w:sz w:val="24"/>
        </w:rPr>
        <w:t xml:space="preserve"> </w:t>
      </w:r>
      <w:r w:rsidRPr="00A224EA">
        <w:rPr>
          <w:w w:val="90"/>
          <w:sz w:val="24"/>
        </w:rPr>
        <w:t>Order</w:t>
      </w:r>
      <w:r w:rsidRPr="00A224EA">
        <w:rPr>
          <w:spacing w:val="-1"/>
          <w:sz w:val="24"/>
        </w:rPr>
        <w:t xml:space="preserve"> </w:t>
      </w:r>
      <w:r w:rsidRPr="00A224EA">
        <w:rPr>
          <w:w w:val="90"/>
          <w:sz w:val="24"/>
        </w:rPr>
        <w:t>cost</w:t>
      </w:r>
      <w:r w:rsidRPr="00A224EA">
        <w:rPr>
          <w:spacing w:val="-1"/>
          <w:sz w:val="24"/>
        </w:rPr>
        <w:t xml:space="preserve"> </w:t>
      </w:r>
      <w:r w:rsidRPr="00A224EA">
        <w:rPr>
          <w:spacing w:val="-2"/>
          <w:w w:val="90"/>
          <w:sz w:val="24"/>
        </w:rPr>
        <w:t>controlling</w:t>
      </w:r>
    </w:p>
    <w:p w14:paraId="5EB4C282" w14:textId="77777777" w:rsidR="00B7424F" w:rsidRPr="00A224EA" w:rsidRDefault="00672CA2" w:rsidP="00D363D9">
      <w:pPr>
        <w:pStyle w:val="ListParagraph"/>
        <w:numPr>
          <w:ilvl w:val="0"/>
          <w:numId w:val="301"/>
        </w:numPr>
        <w:tabs>
          <w:tab w:val="left" w:pos="1644"/>
        </w:tabs>
        <w:spacing w:before="21"/>
        <w:ind w:left="1644" w:hanging="344"/>
        <w:rPr>
          <w:sz w:val="24"/>
        </w:rPr>
      </w:pPr>
      <w:r w:rsidRPr="00A224EA">
        <w:rPr>
          <w:w w:val="90"/>
          <w:sz w:val="24"/>
        </w:rPr>
        <w:t>Project</w:t>
      </w:r>
      <w:r w:rsidRPr="00A224EA">
        <w:rPr>
          <w:spacing w:val="-1"/>
          <w:w w:val="95"/>
          <w:sz w:val="24"/>
        </w:rPr>
        <w:t xml:space="preserve"> </w:t>
      </w:r>
      <w:r w:rsidRPr="00A224EA">
        <w:rPr>
          <w:spacing w:val="-2"/>
          <w:w w:val="95"/>
          <w:sz w:val="24"/>
        </w:rPr>
        <w:t>costing</w:t>
      </w:r>
    </w:p>
    <w:p w14:paraId="5796D2E3" w14:textId="77777777" w:rsidR="00B7424F" w:rsidRPr="00A224EA" w:rsidRDefault="00672CA2" w:rsidP="00D363D9">
      <w:pPr>
        <w:pStyle w:val="ListParagraph"/>
        <w:numPr>
          <w:ilvl w:val="0"/>
          <w:numId w:val="301"/>
        </w:numPr>
        <w:tabs>
          <w:tab w:val="left" w:pos="1654"/>
        </w:tabs>
        <w:spacing w:before="25"/>
        <w:ind w:left="1654" w:hanging="301"/>
        <w:rPr>
          <w:sz w:val="24"/>
        </w:rPr>
      </w:pPr>
      <w:r w:rsidRPr="00A224EA">
        <w:rPr>
          <w:w w:val="85"/>
          <w:sz w:val="24"/>
        </w:rPr>
        <w:t>Investment</w:t>
      </w:r>
      <w:r w:rsidRPr="00A224EA">
        <w:rPr>
          <w:spacing w:val="37"/>
          <w:sz w:val="24"/>
        </w:rPr>
        <w:t xml:space="preserve"> </w:t>
      </w:r>
      <w:r w:rsidRPr="00A224EA">
        <w:rPr>
          <w:spacing w:val="-2"/>
          <w:sz w:val="24"/>
        </w:rPr>
        <w:t>management</w:t>
      </w:r>
    </w:p>
    <w:p w14:paraId="50252A40" w14:textId="77777777" w:rsidR="00B7424F" w:rsidRPr="00A224EA" w:rsidRDefault="00672CA2" w:rsidP="00D363D9">
      <w:pPr>
        <w:pStyle w:val="ListParagraph"/>
        <w:numPr>
          <w:ilvl w:val="0"/>
          <w:numId w:val="301"/>
        </w:numPr>
        <w:tabs>
          <w:tab w:val="left" w:pos="1642"/>
        </w:tabs>
        <w:spacing w:before="18"/>
        <w:ind w:left="1642" w:hanging="342"/>
        <w:rPr>
          <w:sz w:val="24"/>
        </w:rPr>
      </w:pPr>
      <w:r w:rsidRPr="00A224EA">
        <w:rPr>
          <w:w w:val="90"/>
          <w:sz w:val="24"/>
        </w:rPr>
        <w:t>External</w:t>
      </w:r>
      <w:r w:rsidRPr="00A224EA">
        <w:rPr>
          <w:spacing w:val="7"/>
          <w:sz w:val="24"/>
        </w:rPr>
        <w:t xml:space="preserve"> </w:t>
      </w:r>
      <w:r w:rsidRPr="00A224EA">
        <w:rPr>
          <w:spacing w:val="-2"/>
          <w:w w:val="95"/>
          <w:sz w:val="24"/>
        </w:rPr>
        <w:t>Consultancy</w:t>
      </w:r>
    </w:p>
    <w:p w14:paraId="3CD2C6A5" w14:textId="77777777" w:rsidR="00B7424F" w:rsidRPr="00A224EA" w:rsidRDefault="00672CA2" w:rsidP="00D363D9">
      <w:pPr>
        <w:pStyle w:val="ListParagraph"/>
        <w:numPr>
          <w:ilvl w:val="0"/>
          <w:numId w:val="301"/>
        </w:numPr>
        <w:tabs>
          <w:tab w:val="left" w:pos="1312"/>
          <w:tab w:val="left" w:pos="1662"/>
        </w:tabs>
        <w:spacing w:before="22" w:line="247" w:lineRule="auto"/>
        <w:ind w:left="1312" w:right="990" w:hanging="10"/>
        <w:rPr>
          <w:sz w:val="24"/>
        </w:rPr>
      </w:pPr>
      <w:r w:rsidRPr="00A224EA">
        <w:rPr>
          <w:spacing w:val="-6"/>
          <w:sz w:val="24"/>
        </w:rPr>
        <w:t>Statutory reporting- interface</w:t>
      </w:r>
      <w:r w:rsidRPr="00A224EA">
        <w:rPr>
          <w:sz w:val="24"/>
        </w:rPr>
        <w:t xml:space="preserve"> </w:t>
      </w:r>
      <w:r w:rsidRPr="00A224EA">
        <w:rPr>
          <w:spacing w:val="-6"/>
          <w:sz w:val="24"/>
        </w:rPr>
        <w:t xml:space="preserve">with IFMIS, ITAX among other external systems and </w:t>
      </w:r>
      <w:r w:rsidRPr="00A224EA">
        <w:rPr>
          <w:sz w:val="24"/>
        </w:rPr>
        <w:t>channels used for statutory reporting</w:t>
      </w:r>
    </w:p>
    <w:p w14:paraId="7D1B8945" w14:textId="77777777" w:rsidR="00B7424F" w:rsidRPr="00A224EA" w:rsidRDefault="00672CA2" w:rsidP="00D363D9">
      <w:pPr>
        <w:pStyle w:val="ListParagraph"/>
        <w:numPr>
          <w:ilvl w:val="0"/>
          <w:numId w:val="301"/>
        </w:numPr>
        <w:tabs>
          <w:tab w:val="left" w:pos="1648"/>
        </w:tabs>
        <w:spacing w:before="12"/>
        <w:ind w:left="1648" w:hanging="348"/>
        <w:rPr>
          <w:sz w:val="24"/>
        </w:rPr>
      </w:pPr>
      <w:r w:rsidRPr="00A224EA">
        <w:rPr>
          <w:w w:val="90"/>
          <w:sz w:val="24"/>
        </w:rPr>
        <w:t>Statutory</w:t>
      </w:r>
      <w:r w:rsidRPr="00A224EA">
        <w:rPr>
          <w:spacing w:val="4"/>
          <w:sz w:val="24"/>
        </w:rPr>
        <w:t xml:space="preserve"> </w:t>
      </w:r>
      <w:r w:rsidRPr="00A224EA">
        <w:rPr>
          <w:w w:val="90"/>
          <w:sz w:val="24"/>
        </w:rPr>
        <w:t>reporting-</w:t>
      </w:r>
      <w:r w:rsidRPr="00A224EA">
        <w:rPr>
          <w:spacing w:val="-3"/>
          <w:sz w:val="24"/>
        </w:rPr>
        <w:t xml:space="preserve"> </w:t>
      </w:r>
      <w:r w:rsidRPr="00A224EA">
        <w:rPr>
          <w:w w:val="90"/>
          <w:sz w:val="24"/>
        </w:rPr>
        <w:t>interface</w:t>
      </w:r>
      <w:r w:rsidRPr="00A224EA">
        <w:rPr>
          <w:spacing w:val="2"/>
          <w:sz w:val="24"/>
        </w:rPr>
        <w:t xml:space="preserve"> </w:t>
      </w:r>
      <w:r w:rsidRPr="00A224EA">
        <w:rPr>
          <w:w w:val="90"/>
          <w:sz w:val="24"/>
        </w:rPr>
        <w:t>with</w:t>
      </w:r>
      <w:r w:rsidRPr="00A224EA">
        <w:rPr>
          <w:spacing w:val="2"/>
          <w:sz w:val="24"/>
        </w:rPr>
        <w:t xml:space="preserve"> </w:t>
      </w:r>
      <w:r w:rsidRPr="00A224EA">
        <w:rPr>
          <w:w w:val="90"/>
          <w:sz w:val="24"/>
        </w:rPr>
        <w:t>other</w:t>
      </w:r>
      <w:r w:rsidRPr="00A224EA">
        <w:rPr>
          <w:spacing w:val="-2"/>
          <w:sz w:val="24"/>
        </w:rPr>
        <w:t xml:space="preserve"> </w:t>
      </w:r>
      <w:r w:rsidRPr="00A224EA">
        <w:rPr>
          <w:w w:val="90"/>
          <w:sz w:val="24"/>
        </w:rPr>
        <w:t>modules</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facilitate</w:t>
      </w:r>
      <w:r w:rsidRPr="00A224EA">
        <w:rPr>
          <w:spacing w:val="4"/>
          <w:sz w:val="24"/>
        </w:rPr>
        <w:t xml:space="preserve"> </w:t>
      </w:r>
      <w:r w:rsidRPr="00A224EA">
        <w:rPr>
          <w:w w:val="90"/>
          <w:sz w:val="24"/>
        </w:rPr>
        <w:t>statutory</w:t>
      </w:r>
      <w:r w:rsidRPr="00A224EA">
        <w:rPr>
          <w:spacing w:val="6"/>
          <w:sz w:val="24"/>
        </w:rPr>
        <w:t xml:space="preserve"> </w:t>
      </w:r>
      <w:r w:rsidRPr="00A224EA">
        <w:rPr>
          <w:spacing w:val="-2"/>
          <w:w w:val="90"/>
          <w:sz w:val="24"/>
        </w:rPr>
        <w:t>reporting</w:t>
      </w:r>
    </w:p>
    <w:p w14:paraId="246E1A66" w14:textId="77777777" w:rsidR="00B7424F" w:rsidRPr="00A224EA" w:rsidRDefault="00672CA2" w:rsidP="00D363D9">
      <w:pPr>
        <w:pStyle w:val="ListParagraph"/>
        <w:numPr>
          <w:ilvl w:val="0"/>
          <w:numId w:val="301"/>
        </w:numPr>
        <w:tabs>
          <w:tab w:val="left" w:pos="1637"/>
        </w:tabs>
        <w:spacing w:before="18"/>
        <w:ind w:left="1637" w:hanging="337"/>
        <w:rPr>
          <w:sz w:val="24"/>
        </w:rPr>
      </w:pPr>
      <w:r w:rsidRPr="00A224EA">
        <w:rPr>
          <w:w w:val="90"/>
          <w:sz w:val="24"/>
        </w:rPr>
        <w:t>Integration</w:t>
      </w:r>
      <w:r w:rsidRPr="00A224EA">
        <w:rPr>
          <w:spacing w:val="-3"/>
          <w:w w:val="90"/>
          <w:sz w:val="24"/>
        </w:rPr>
        <w:t xml:space="preserve"> </w:t>
      </w:r>
      <w:r w:rsidRPr="00A224EA">
        <w:rPr>
          <w:w w:val="90"/>
          <w:sz w:val="24"/>
        </w:rPr>
        <w:t>with</w:t>
      </w:r>
      <w:r w:rsidRPr="00A224EA">
        <w:rPr>
          <w:spacing w:val="-3"/>
          <w:w w:val="90"/>
          <w:sz w:val="24"/>
        </w:rPr>
        <w:t xml:space="preserve"> </w:t>
      </w:r>
      <w:r w:rsidRPr="00A224EA">
        <w:rPr>
          <w:w w:val="90"/>
          <w:sz w:val="24"/>
        </w:rPr>
        <w:t>various</w:t>
      </w:r>
      <w:r w:rsidRPr="00A224EA">
        <w:rPr>
          <w:spacing w:val="-2"/>
          <w:w w:val="90"/>
          <w:sz w:val="24"/>
        </w:rPr>
        <w:t xml:space="preserve"> </w:t>
      </w:r>
      <w:r w:rsidRPr="00A224EA">
        <w:rPr>
          <w:w w:val="90"/>
          <w:sz w:val="24"/>
        </w:rPr>
        <w:t>E/M</w:t>
      </w:r>
      <w:r w:rsidRPr="00A224EA">
        <w:rPr>
          <w:spacing w:val="-2"/>
          <w:w w:val="90"/>
          <w:sz w:val="24"/>
        </w:rPr>
        <w:t xml:space="preserve"> </w:t>
      </w:r>
      <w:r w:rsidRPr="00A224EA">
        <w:rPr>
          <w:w w:val="90"/>
          <w:sz w:val="24"/>
        </w:rPr>
        <w:t>payment</w:t>
      </w:r>
      <w:r w:rsidRPr="00A224EA">
        <w:rPr>
          <w:spacing w:val="-2"/>
          <w:w w:val="90"/>
          <w:sz w:val="24"/>
        </w:rPr>
        <w:t xml:space="preserve"> services.</w:t>
      </w:r>
    </w:p>
    <w:p w14:paraId="2EF7781F" w14:textId="77777777" w:rsidR="00B7424F" w:rsidRPr="00A224EA" w:rsidRDefault="00B7424F">
      <w:pPr>
        <w:pStyle w:val="BodyText"/>
      </w:pPr>
    </w:p>
    <w:p w14:paraId="66C81886" w14:textId="77777777" w:rsidR="00B7424F" w:rsidRPr="00A224EA" w:rsidRDefault="00B7424F">
      <w:pPr>
        <w:pStyle w:val="BodyText"/>
        <w:spacing w:before="5"/>
      </w:pPr>
    </w:p>
    <w:p w14:paraId="2561AFA9" w14:textId="77777777" w:rsidR="00B66A48" w:rsidRPr="008B7A0E" w:rsidRDefault="008B7A0E" w:rsidP="008B7A0E">
      <w:pPr>
        <w:ind w:left="580" w:firstLine="720"/>
        <w:rPr>
          <w:b/>
        </w:rPr>
      </w:pPr>
      <w:r w:rsidRPr="008B7A0E">
        <w:rPr>
          <w:b/>
        </w:rPr>
        <w:t xml:space="preserve">4.5.2 </w:t>
      </w:r>
      <w:r w:rsidR="00B66A48" w:rsidRPr="008B7A0E">
        <w:rPr>
          <w:b/>
        </w:rPr>
        <w:t>SUPPLY CHAIN MANAGEMENT MODULE</w:t>
      </w:r>
    </w:p>
    <w:p w14:paraId="2F9CBE36" w14:textId="77777777" w:rsidR="00B66A48" w:rsidRDefault="00B66A48" w:rsidP="00B66A48">
      <w:pPr>
        <w:ind w:left="1302"/>
      </w:pPr>
    </w:p>
    <w:p w14:paraId="2B39F2F6" w14:textId="77777777" w:rsidR="00B66A48" w:rsidRDefault="00B66A48" w:rsidP="00B66A48">
      <w:pPr>
        <w:ind w:left="1302"/>
      </w:pPr>
      <w:r w:rsidRPr="00B66A48">
        <w:t xml:space="preserve">The </w:t>
      </w:r>
      <w:r>
        <w:t xml:space="preserve">Supply Chain Management </w:t>
      </w:r>
      <w:r w:rsidRPr="00B66A48">
        <w:t>Department will require a Module with the</w:t>
      </w:r>
      <w:r>
        <w:t xml:space="preserve"> </w:t>
      </w:r>
      <w:r w:rsidRPr="00B66A48">
        <w:t>following functionalities:</w:t>
      </w:r>
    </w:p>
    <w:p w14:paraId="692A9CEF" w14:textId="77777777" w:rsidR="00885DAF" w:rsidRDefault="00885DAF" w:rsidP="00D363D9">
      <w:pPr>
        <w:pStyle w:val="ListParagraph"/>
        <w:numPr>
          <w:ilvl w:val="0"/>
          <w:numId w:val="635"/>
        </w:numPr>
      </w:pPr>
      <w:r>
        <w:t>Procurement and asset disposal planning</w:t>
      </w:r>
    </w:p>
    <w:p w14:paraId="22D3674D" w14:textId="77777777" w:rsidR="00885DAF" w:rsidRDefault="00885DAF" w:rsidP="00D363D9">
      <w:pPr>
        <w:pStyle w:val="ListParagraph"/>
        <w:numPr>
          <w:ilvl w:val="0"/>
          <w:numId w:val="635"/>
        </w:numPr>
      </w:pPr>
      <w:r>
        <w:t>Procurement budget monitoring</w:t>
      </w:r>
    </w:p>
    <w:p w14:paraId="232EACB9" w14:textId="77777777" w:rsidR="00885DAF" w:rsidRDefault="00885DAF" w:rsidP="00D363D9">
      <w:pPr>
        <w:pStyle w:val="ListParagraph"/>
        <w:numPr>
          <w:ilvl w:val="0"/>
          <w:numId w:val="635"/>
        </w:numPr>
      </w:pPr>
      <w:r>
        <w:t>Registration of suppliers</w:t>
      </w:r>
    </w:p>
    <w:p w14:paraId="50A4EE14" w14:textId="77777777" w:rsidR="00885DAF" w:rsidRDefault="00885DAF" w:rsidP="00D363D9">
      <w:pPr>
        <w:pStyle w:val="ListParagraph"/>
        <w:numPr>
          <w:ilvl w:val="0"/>
          <w:numId w:val="635"/>
        </w:numPr>
      </w:pPr>
      <w:r>
        <w:t>Purchase/stores requisition management</w:t>
      </w:r>
    </w:p>
    <w:p w14:paraId="624E49EF" w14:textId="77777777" w:rsidR="00885DAF" w:rsidRDefault="00885DAF" w:rsidP="00D363D9">
      <w:pPr>
        <w:pStyle w:val="ListParagraph"/>
        <w:numPr>
          <w:ilvl w:val="0"/>
          <w:numId w:val="635"/>
        </w:numPr>
      </w:pPr>
      <w:r>
        <w:t>Sourcing of goods, works and services</w:t>
      </w:r>
    </w:p>
    <w:p w14:paraId="70773967" w14:textId="77777777" w:rsidR="00885DAF" w:rsidRDefault="00885DAF" w:rsidP="00D363D9">
      <w:pPr>
        <w:pStyle w:val="ListParagraph"/>
        <w:numPr>
          <w:ilvl w:val="0"/>
          <w:numId w:val="635"/>
        </w:numPr>
      </w:pPr>
      <w:r>
        <w:t>Evaluation process</w:t>
      </w:r>
    </w:p>
    <w:p w14:paraId="28E20D9E" w14:textId="77777777" w:rsidR="00885DAF" w:rsidRDefault="00885DAF" w:rsidP="00D363D9">
      <w:pPr>
        <w:pStyle w:val="ListParagraph"/>
        <w:numPr>
          <w:ilvl w:val="0"/>
          <w:numId w:val="635"/>
        </w:numPr>
      </w:pPr>
      <w:r>
        <w:t>Preparation of professional opinions</w:t>
      </w:r>
    </w:p>
    <w:p w14:paraId="03314124" w14:textId="77777777" w:rsidR="00885DAF" w:rsidRDefault="00885DAF" w:rsidP="00D363D9">
      <w:pPr>
        <w:pStyle w:val="ListParagraph"/>
        <w:numPr>
          <w:ilvl w:val="0"/>
          <w:numId w:val="635"/>
        </w:numPr>
      </w:pPr>
      <w:r>
        <w:t>Award of contracts</w:t>
      </w:r>
    </w:p>
    <w:p w14:paraId="139CB448" w14:textId="77777777" w:rsidR="00885DAF" w:rsidRDefault="00885DAF" w:rsidP="00D363D9">
      <w:pPr>
        <w:pStyle w:val="ListParagraph"/>
        <w:numPr>
          <w:ilvl w:val="0"/>
          <w:numId w:val="635"/>
        </w:numPr>
      </w:pPr>
      <w:r>
        <w:t>Procurement and contract management</w:t>
      </w:r>
    </w:p>
    <w:p w14:paraId="7DBCFC75" w14:textId="77777777" w:rsidR="00885DAF" w:rsidRDefault="00885DAF" w:rsidP="00D363D9">
      <w:pPr>
        <w:pStyle w:val="ListParagraph"/>
        <w:numPr>
          <w:ilvl w:val="0"/>
          <w:numId w:val="635"/>
        </w:numPr>
      </w:pPr>
      <w:r>
        <w:t>Contract administration, implementation and monitoring</w:t>
      </w:r>
    </w:p>
    <w:p w14:paraId="562DFE3A" w14:textId="77777777" w:rsidR="00885DAF" w:rsidRDefault="00885DAF" w:rsidP="00D363D9">
      <w:pPr>
        <w:pStyle w:val="ListParagraph"/>
        <w:numPr>
          <w:ilvl w:val="0"/>
          <w:numId w:val="635"/>
        </w:numPr>
      </w:pPr>
      <w:r>
        <w:t>Inventory management</w:t>
      </w:r>
    </w:p>
    <w:p w14:paraId="3D7EDC4D" w14:textId="77777777" w:rsidR="00885DAF" w:rsidRDefault="00885DAF" w:rsidP="00D363D9">
      <w:pPr>
        <w:pStyle w:val="ListParagraph"/>
        <w:numPr>
          <w:ilvl w:val="0"/>
          <w:numId w:val="635"/>
        </w:numPr>
      </w:pPr>
      <w:r>
        <w:t>Supplier performance management</w:t>
      </w:r>
    </w:p>
    <w:p w14:paraId="46D638A9" w14:textId="77777777" w:rsidR="00885DAF" w:rsidRDefault="00885DAF" w:rsidP="00D363D9">
      <w:pPr>
        <w:pStyle w:val="ListParagraph"/>
        <w:numPr>
          <w:ilvl w:val="0"/>
          <w:numId w:val="635"/>
        </w:numPr>
      </w:pPr>
      <w:r>
        <w:t>Store management</w:t>
      </w:r>
    </w:p>
    <w:p w14:paraId="23487833" w14:textId="77777777" w:rsidR="00885DAF" w:rsidRDefault="00885DAF" w:rsidP="00D363D9">
      <w:pPr>
        <w:pStyle w:val="ListParagraph"/>
        <w:numPr>
          <w:ilvl w:val="0"/>
          <w:numId w:val="635"/>
        </w:numPr>
      </w:pPr>
      <w:r>
        <w:t>Stock taking</w:t>
      </w:r>
    </w:p>
    <w:p w14:paraId="2E37F6F9" w14:textId="77777777" w:rsidR="00885DAF" w:rsidRDefault="00885DAF" w:rsidP="00D363D9">
      <w:pPr>
        <w:pStyle w:val="ListParagraph"/>
        <w:numPr>
          <w:ilvl w:val="0"/>
          <w:numId w:val="635"/>
        </w:numPr>
      </w:pPr>
      <w:r>
        <w:t>Management of outsourced transport services</w:t>
      </w:r>
    </w:p>
    <w:p w14:paraId="340A7C02" w14:textId="77777777" w:rsidR="00885DAF" w:rsidRDefault="00885DAF" w:rsidP="00D363D9">
      <w:pPr>
        <w:pStyle w:val="ListParagraph"/>
        <w:numPr>
          <w:ilvl w:val="0"/>
          <w:numId w:val="635"/>
        </w:numPr>
      </w:pPr>
      <w:r>
        <w:t>Inspection and acceptance</w:t>
      </w:r>
    </w:p>
    <w:p w14:paraId="1144327E" w14:textId="77777777" w:rsidR="00885DAF" w:rsidRDefault="00885DAF" w:rsidP="00D363D9">
      <w:pPr>
        <w:pStyle w:val="ListParagraph"/>
        <w:numPr>
          <w:ilvl w:val="0"/>
          <w:numId w:val="635"/>
        </w:numPr>
      </w:pPr>
      <w:r>
        <w:t>Sale or disposal of assets</w:t>
      </w:r>
    </w:p>
    <w:p w14:paraId="0051D67B" w14:textId="77777777" w:rsidR="00885DAF" w:rsidRDefault="00885DAF" w:rsidP="00D363D9">
      <w:pPr>
        <w:pStyle w:val="ListParagraph"/>
        <w:numPr>
          <w:ilvl w:val="0"/>
          <w:numId w:val="635"/>
        </w:numPr>
      </w:pPr>
      <w:r>
        <w:t>Asset management, distribution &amp; maintenance</w:t>
      </w:r>
    </w:p>
    <w:p w14:paraId="5E9DE3D4" w14:textId="77777777" w:rsidR="00885DAF" w:rsidRDefault="00885DAF" w:rsidP="00D363D9">
      <w:pPr>
        <w:pStyle w:val="ListParagraph"/>
        <w:numPr>
          <w:ilvl w:val="0"/>
          <w:numId w:val="635"/>
        </w:numPr>
      </w:pPr>
      <w:r>
        <w:t>Replacement, scrapping and decommissioning</w:t>
      </w:r>
    </w:p>
    <w:p w14:paraId="6A3A303B" w14:textId="77777777" w:rsidR="00885DAF" w:rsidRDefault="00885DAF" w:rsidP="00D363D9">
      <w:pPr>
        <w:pStyle w:val="ListParagraph"/>
        <w:numPr>
          <w:ilvl w:val="0"/>
          <w:numId w:val="635"/>
        </w:numPr>
      </w:pPr>
      <w:r>
        <w:t>Physical verification and reconciliation</w:t>
      </w:r>
    </w:p>
    <w:p w14:paraId="55592518" w14:textId="77777777" w:rsidR="00382075" w:rsidRPr="00B66A48" w:rsidRDefault="00382075" w:rsidP="00B66A48">
      <w:pPr>
        <w:ind w:left="582" w:firstLine="720"/>
      </w:pPr>
    </w:p>
    <w:p w14:paraId="57F0E581" w14:textId="77777777" w:rsidR="00885DAF" w:rsidRDefault="00885DAF">
      <w:pPr>
        <w:rPr>
          <w:b/>
          <w:w w:val="110"/>
        </w:rPr>
      </w:pPr>
      <w:r>
        <w:rPr>
          <w:b/>
          <w:w w:val="110"/>
        </w:rPr>
        <w:br w:type="page"/>
      </w:r>
    </w:p>
    <w:p w14:paraId="4FA17342" w14:textId="77777777" w:rsidR="00B7424F" w:rsidRPr="008B7A0E" w:rsidRDefault="008B7A0E" w:rsidP="008B7A0E">
      <w:pPr>
        <w:ind w:left="582" w:firstLine="720"/>
        <w:rPr>
          <w:b/>
        </w:rPr>
      </w:pPr>
      <w:r w:rsidRPr="008B7A0E">
        <w:rPr>
          <w:b/>
          <w:w w:val="110"/>
        </w:rPr>
        <w:t xml:space="preserve">4.5.3 </w:t>
      </w:r>
      <w:r w:rsidR="00672CA2" w:rsidRPr="008B7A0E">
        <w:rPr>
          <w:b/>
          <w:w w:val="110"/>
        </w:rPr>
        <w:t>HUMAN</w:t>
      </w:r>
      <w:r w:rsidR="00672CA2" w:rsidRPr="008B7A0E">
        <w:rPr>
          <w:b/>
          <w:spacing w:val="42"/>
          <w:w w:val="110"/>
        </w:rPr>
        <w:t xml:space="preserve"> </w:t>
      </w:r>
      <w:r w:rsidR="00672CA2" w:rsidRPr="008B7A0E">
        <w:rPr>
          <w:b/>
          <w:w w:val="110"/>
        </w:rPr>
        <w:t>RESOURCE</w:t>
      </w:r>
      <w:r w:rsidR="00672CA2" w:rsidRPr="008B7A0E">
        <w:rPr>
          <w:b/>
          <w:spacing w:val="52"/>
          <w:w w:val="110"/>
        </w:rPr>
        <w:t xml:space="preserve"> </w:t>
      </w:r>
      <w:r w:rsidR="00672CA2" w:rsidRPr="008B7A0E">
        <w:rPr>
          <w:b/>
          <w:spacing w:val="-2"/>
          <w:w w:val="110"/>
        </w:rPr>
        <w:t>MODULE</w:t>
      </w:r>
    </w:p>
    <w:p w14:paraId="7FCF8C4E" w14:textId="77777777" w:rsidR="00B7424F" w:rsidRPr="00A224EA" w:rsidRDefault="00B7424F">
      <w:pPr>
        <w:pStyle w:val="BodyText"/>
        <w:spacing w:before="7"/>
        <w:rPr>
          <w:b/>
        </w:rPr>
      </w:pPr>
    </w:p>
    <w:p w14:paraId="58468AAA" w14:textId="77777777" w:rsidR="00B7424F" w:rsidRPr="00A224EA" w:rsidRDefault="00672CA2">
      <w:pPr>
        <w:pStyle w:val="BodyText"/>
        <w:ind w:left="1302"/>
      </w:pPr>
      <w:r w:rsidRPr="00A224EA">
        <w:rPr>
          <w:spacing w:val="-4"/>
        </w:rPr>
        <w:t>The</w:t>
      </w:r>
      <w:r w:rsidRPr="00A224EA">
        <w:rPr>
          <w:spacing w:val="-11"/>
        </w:rPr>
        <w:t xml:space="preserve"> </w:t>
      </w:r>
      <w:r w:rsidRPr="00A224EA">
        <w:rPr>
          <w:spacing w:val="-4"/>
        </w:rPr>
        <w:t>Human</w:t>
      </w:r>
      <w:r w:rsidRPr="00A224EA">
        <w:rPr>
          <w:spacing w:val="-1"/>
        </w:rPr>
        <w:t xml:space="preserve"> </w:t>
      </w:r>
      <w:r w:rsidRPr="00A224EA">
        <w:rPr>
          <w:spacing w:val="-4"/>
        </w:rPr>
        <w:t>Resource</w:t>
      </w:r>
      <w:r w:rsidRPr="00A224EA">
        <w:rPr>
          <w:spacing w:val="2"/>
        </w:rPr>
        <w:t xml:space="preserve"> </w:t>
      </w:r>
      <w:r w:rsidRPr="00A224EA">
        <w:rPr>
          <w:spacing w:val="-4"/>
        </w:rPr>
        <w:t>Department</w:t>
      </w:r>
      <w:r w:rsidRPr="00A224EA">
        <w:t xml:space="preserve"> </w:t>
      </w:r>
      <w:r w:rsidRPr="00A224EA">
        <w:rPr>
          <w:spacing w:val="-4"/>
        </w:rPr>
        <w:t>will</w:t>
      </w:r>
      <w:r w:rsidRPr="00A224EA">
        <w:rPr>
          <w:spacing w:val="1"/>
        </w:rPr>
        <w:t xml:space="preserve"> </w:t>
      </w:r>
      <w:r w:rsidRPr="00A224EA">
        <w:rPr>
          <w:spacing w:val="-4"/>
        </w:rPr>
        <w:t>require</w:t>
      </w:r>
      <w:r w:rsidRPr="00A224EA">
        <w:rPr>
          <w:spacing w:val="-3"/>
        </w:rPr>
        <w:t xml:space="preserve"> </w:t>
      </w:r>
      <w:r w:rsidRPr="00A224EA">
        <w:rPr>
          <w:spacing w:val="-4"/>
        </w:rPr>
        <w:t>a</w:t>
      </w:r>
      <w:r w:rsidRPr="00A224EA">
        <w:rPr>
          <w:spacing w:val="-1"/>
        </w:rPr>
        <w:t xml:space="preserve"> </w:t>
      </w:r>
      <w:r w:rsidRPr="00A224EA">
        <w:rPr>
          <w:spacing w:val="-4"/>
        </w:rPr>
        <w:t>Module</w:t>
      </w:r>
      <w:r w:rsidRPr="00A224EA">
        <w:t xml:space="preserve"> </w:t>
      </w:r>
      <w:r w:rsidRPr="00A224EA">
        <w:rPr>
          <w:spacing w:val="-4"/>
        </w:rPr>
        <w:t>with</w:t>
      </w:r>
      <w:r w:rsidRPr="00A224EA">
        <w:t xml:space="preserve"> </w:t>
      </w:r>
      <w:r w:rsidRPr="00A224EA">
        <w:rPr>
          <w:spacing w:val="-4"/>
        </w:rPr>
        <w:t>the</w:t>
      </w:r>
      <w:r w:rsidR="00B66A48">
        <w:rPr>
          <w:spacing w:val="-4"/>
        </w:rPr>
        <w:t xml:space="preserve"> </w:t>
      </w:r>
      <w:r w:rsidRPr="00A224EA">
        <w:rPr>
          <w:spacing w:val="-4"/>
        </w:rPr>
        <w:t>following</w:t>
      </w:r>
      <w:r w:rsidRPr="00A224EA">
        <w:rPr>
          <w:spacing w:val="-12"/>
        </w:rPr>
        <w:t xml:space="preserve"> </w:t>
      </w:r>
      <w:r w:rsidRPr="00A224EA">
        <w:rPr>
          <w:spacing w:val="-4"/>
        </w:rPr>
        <w:t>functionalities:</w:t>
      </w:r>
    </w:p>
    <w:p w14:paraId="25427F31" w14:textId="77777777" w:rsidR="00B7424F" w:rsidRPr="00A224EA" w:rsidRDefault="00672CA2" w:rsidP="00D363D9">
      <w:pPr>
        <w:pStyle w:val="ListParagraph"/>
        <w:numPr>
          <w:ilvl w:val="0"/>
          <w:numId w:val="300"/>
        </w:numPr>
        <w:tabs>
          <w:tab w:val="left" w:pos="1483"/>
        </w:tabs>
        <w:spacing w:before="17"/>
        <w:ind w:left="1483" w:hanging="183"/>
        <w:rPr>
          <w:sz w:val="24"/>
        </w:rPr>
      </w:pPr>
      <w:r w:rsidRPr="00A224EA">
        <w:rPr>
          <w:w w:val="90"/>
          <w:sz w:val="24"/>
        </w:rPr>
        <w:t>Organization</w:t>
      </w:r>
      <w:r w:rsidRPr="00A224EA">
        <w:rPr>
          <w:spacing w:val="-1"/>
          <w:sz w:val="24"/>
        </w:rPr>
        <w:t xml:space="preserve"> </w:t>
      </w:r>
      <w:r w:rsidRPr="00A224EA">
        <w:rPr>
          <w:w w:val="90"/>
          <w:sz w:val="24"/>
        </w:rPr>
        <w:t>structure</w:t>
      </w:r>
      <w:r w:rsidRPr="00A224EA">
        <w:rPr>
          <w:spacing w:val="3"/>
          <w:sz w:val="24"/>
        </w:rPr>
        <w:t xml:space="preserve"> </w:t>
      </w:r>
      <w:r w:rsidRPr="00A224EA">
        <w:rPr>
          <w:w w:val="90"/>
          <w:sz w:val="24"/>
        </w:rPr>
        <w:t>and</w:t>
      </w:r>
      <w:r w:rsidRPr="00A224EA">
        <w:rPr>
          <w:spacing w:val="-3"/>
          <w:sz w:val="24"/>
        </w:rPr>
        <w:t xml:space="preserve"> </w:t>
      </w:r>
      <w:r w:rsidRPr="00A224EA">
        <w:rPr>
          <w:spacing w:val="-2"/>
          <w:w w:val="90"/>
          <w:sz w:val="24"/>
        </w:rPr>
        <w:t>establishment</w:t>
      </w:r>
    </w:p>
    <w:p w14:paraId="03162FB4" w14:textId="77777777" w:rsidR="00B7424F" w:rsidRPr="00B66A48" w:rsidRDefault="00672CA2" w:rsidP="00D363D9">
      <w:pPr>
        <w:pStyle w:val="ListParagraph"/>
        <w:numPr>
          <w:ilvl w:val="0"/>
          <w:numId w:val="300"/>
        </w:numPr>
        <w:tabs>
          <w:tab w:val="left" w:pos="1522"/>
        </w:tabs>
        <w:spacing w:before="23"/>
        <w:ind w:left="1522" w:hanging="222"/>
        <w:rPr>
          <w:sz w:val="24"/>
        </w:rPr>
      </w:pPr>
      <w:r w:rsidRPr="00A224EA">
        <w:rPr>
          <w:w w:val="85"/>
          <w:sz w:val="24"/>
        </w:rPr>
        <w:t>Employee</w:t>
      </w:r>
      <w:r w:rsidRPr="00A224EA">
        <w:rPr>
          <w:spacing w:val="31"/>
          <w:sz w:val="24"/>
        </w:rPr>
        <w:t xml:space="preserve"> </w:t>
      </w:r>
      <w:r w:rsidRPr="00A224EA">
        <w:rPr>
          <w:w w:val="85"/>
          <w:sz w:val="24"/>
        </w:rPr>
        <w:t>master</w:t>
      </w:r>
      <w:r w:rsidRPr="00A224EA">
        <w:rPr>
          <w:spacing w:val="24"/>
          <w:sz w:val="24"/>
        </w:rPr>
        <w:t xml:space="preserve"> </w:t>
      </w:r>
      <w:r w:rsidRPr="00A224EA">
        <w:rPr>
          <w:spacing w:val="-2"/>
          <w:w w:val="85"/>
          <w:sz w:val="24"/>
        </w:rPr>
        <w:t>database</w:t>
      </w:r>
    </w:p>
    <w:p w14:paraId="0530C903" w14:textId="77777777" w:rsidR="00B66A48" w:rsidRPr="00A224EA" w:rsidRDefault="00B66A48" w:rsidP="00D363D9">
      <w:pPr>
        <w:pStyle w:val="ListParagraph"/>
        <w:numPr>
          <w:ilvl w:val="0"/>
          <w:numId w:val="300"/>
        </w:numPr>
        <w:tabs>
          <w:tab w:val="left" w:pos="1522"/>
        </w:tabs>
        <w:spacing w:before="23"/>
        <w:ind w:left="1522" w:hanging="222"/>
        <w:rPr>
          <w:sz w:val="24"/>
        </w:rPr>
      </w:pPr>
      <w:r>
        <w:rPr>
          <w:spacing w:val="-2"/>
          <w:w w:val="85"/>
          <w:sz w:val="24"/>
        </w:rPr>
        <w:t>Employee Onboarding and off boarding Process</w:t>
      </w:r>
    </w:p>
    <w:p w14:paraId="3B9C298C" w14:textId="77777777" w:rsidR="00B7424F" w:rsidRPr="00A224EA" w:rsidRDefault="00672CA2" w:rsidP="00D363D9">
      <w:pPr>
        <w:pStyle w:val="ListParagraph"/>
        <w:numPr>
          <w:ilvl w:val="0"/>
          <w:numId w:val="300"/>
        </w:numPr>
        <w:tabs>
          <w:tab w:val="left" w:pos="1512"/>
        </w:tabs>
        <w:spacing w:before="22"/>
        <w:ind w:left="1512" w:hanging="212"/>
        <w:rPr>
          <w:sz w:val="24"/>
        </w:rPr>
      </w:pPr>
      <w:r w:rsidRPr="00A224EA">
        <w:rPr>
          <w:w w:val="85"/>
          <w:sz w:val="24"/>
        </w:rPr>
        <w:t>Recruitment</w:t>
      </w:r>
      <w:r w:rsidRPr="00A224EA">
        <w:rPr>
          <w:spacing w:val="53"/>
          <w:sz w:val="24"/>
        </w:rPr>
        <w:t xml:space="preserve"> </w:t>
      </w:r>
      <w:r w:rsidRPr="00A224EA">
        <w:rPr>
          <w:spacing w:val="-2"/>
          <w:sz w:val="24"/>
        </w:rPr>
        <w:t>management</w:t>
      </w:r>
    </w:p>
    <w:p w14:paraId="70F2A5D5" w14:textId="77777777" w:rsidR="00B7424F" w:rsidRPr="00A224EA" w:rsidRDefault="00672CA2" w:rsidP="00D363D9">
      <w:pPr>
        <w:pStyle w:val="ListParagraph"/>
        <w:numPr>
          <w:ilvl w:val="0"/>
          <w:numId w:val="300"/>
        </w:numPr>
        <w:tabs>
          <w:tab w:val="left" w:pos="1528"/>
        </w:tabs>
        <w:spacing w:before="18"/>
        <w:ind w:left="1528" w:hanging="228"/>
        <w:rPr>
          <w:sz w:val="24"/>
        </w:rPr>
      </w:pPr>
      <w:r w:rsidRPr="00A224EA">
        <w:rPr>
          <w:w w:val="90"/>
          <w:sz w:val="24"/>
        </w:rPr>
        <w:t>Training</w:t>
      </w:r>
      <w:r w:rsidRPr="00A224EA">
        <w:rPr>
          <w:spacing w:val="-3"/>
          <w:w w:val="90"/>
          <w:sz w:val="24"/>
        </w:rPr>
        <w:t xml:space="preserve"> </w:t>
      </w:r>
      <w:r w:rsidRPr="00A224EA">
        <w:rPr>
          <w:w w:val="90"/>
          <w:sz w:val="24"/>
        </w:rPr>
        <w:t>and</w:t>
      </w:r>
      <w:r w:rsidRPr="00A224EA">
        <w:rPr>
          <w:spacing w:val="-6"/>
          <w:sz w:val="24"/>
        </w:rPr>
        <w:t xml:space="preserve"> </w:t>
      </w:r>
      <w:r w:rsidRPr="00A224EA">
        <w:rPr>
          <w:spacing w:val="-2"/>
          <w:w w:val="90"/>
          <w:sz w:val="24"/>
        </w:rPr>
        <w:t>development</w:t>
      </w:r>
    </w:p>
    <w:p w14:paraId="27D0BFF6" w14:textId="77777777" w:rsidR="00B7424F" w:rsidRPr="00A224EA" w:rsidRDefault="00672CA2" w:rsidP="00D363D9">
      <w:pPr>
        <w:pStyle w:val="ListParagraph"/>
        <w:numPr>
          <w:ilvl w:val="0"/>
          <w:numId w:val="300"/>
        </w:numPr>
        <w:tabs>
          <w:tab w:val="left" w:pos="1519"/>
        </w:tabs>
        <w:spacing w:before="20"/>
        <w:ind w:left="1519" w:hanging="219"/>
        <w:rPr>
          <w:sz w:val="24"/>
        </w:rPr>
      </w:pPr>
      <w:r w:rsidRPr="00A224EA">
        <w:rPr>
          <w:w w:val="85"/>
          <w:sz w:val="24"/>
        </w:rPr>
        <w:t>Benefits</w:t>
      </w:r>
      <w:r w:rsidRPr="00A224EA">
        <w:rPr>
          <w:spacing w:val="28"/>
          <w:sz w:val="24"/>
        </w:rPr>
        <w:t xml:space="preserve"> </w:t>
      </w:r>
      <w:r w:rsidRPr="00A224EA">
        <w:rPr>
          <w:spacing w:val="-2"/>
          <w:sz w:val="24"/>
        </w:rPr>
        <w:t>administration</w:t>
      </w:r>
    </w:p>
    <w:p w14:paraId="0E610348" w14:textId="77777777" w:rsidR="00B7424F" w:rsidRPr="00A224EA" w:rsidRDefault="00672CA2" w:rsidP="00D363D9">
      <w:pPr>
        <w:pStyle w:val="ListParagraph"/>
        <w:numPr>
          <w:ilvl w:val="0"/>
          <w:numId w:val="300"/>
        </w:numPr>
        <w:tabs>
          <w:tab w:val="left" w:pos="1508"/>
        </w:tabs>
        <w:spacing w:before="20"/>
        <w:ind w:left="1508" w:hanging="208"/>
        <w:rPr>
          <w:sz w:val="24"/>
        </w:rPr>
      </w:pPr>
      <w:r w:rsidRPr="00A224EA">
        <w:rPr>
          <w:spacing w:val="2"/>
          <w:w w:val="85"/>
          <w:sz w:val="24"/>
        </w:rPr>
        <w:t>Retirement/resignation/termination</w:t>
      </w:r>
      <w:r w:rsidRPr="00A224EA">
        <w:rPr>
          <w:spacing w:val="28"/>
          <w:sz w:val="24"/>
        </w:rPr>
        <w:t xml:space="preserve"> </w:t>
      </w:r>
      <w:r w:rsidRPr="00A224EA">
        <w:rPr>
          <w:spacing w:val="2"/>
          <w:w w:val="85"/>
          <w:sz w:val="24"/>
        </w:rPr>
        <w:t>and</w:t>
      </w:r>
      <w:r w:rsidRPr="00A224EA">
        <w:rPr>
          <w:spacing w:val="20"/>
          <w:sz w:val="24"/>
        </w:rPr>
        <w:t xml:space="preserve"> </w:t>
      </w:r>
      <w:r w:rsidRPr="00A224EA">
        <w:rPr>
          <w:spacing w:val="2"/>
          <w:w w:val="85"/>
          <w:sz w:val="24"/>
        </w:rPr>
        <w:t>death</w:t>
      </w:r>
      <w:r w:rsidRPr="00A224EA">
        <w:rPr>
          <w:spacing w:val="29"/>
          <w:sz w:val="24"/>
        </w:rPr>
        <w:t xml:space="preserve"> </w:t>
      </w:r>
      <w:r w:rsidRPr="00A224EA">
        <w:rPr>
          <w:spacing w:val="-2"/>
          <w:w w:val="85"/>
          <w:sz w:val="24"/>
        </w:rPr>
        <w:t>cases</w:t>
      </w:r>
    </w:p>
    <w:p w14:paraId="3AC79C80" w14:textId="77777777" w:rsidR="00B7424F" w:rsidRPr="00A224EA" w:rsidRDefault="00672CA2" w:rsidP="00D363D9">
      <w:pPr>
        <w:pStyle w:val="ListParagraph"/>
        <w:numPr>
          <w:ilvl w:val="0"/>
          <w:numId w:val="300"/>
        </w:numPr>
        <w:tabs>
          <w:tab w:val="left" w:pos="1516"/>
        </w:tabs>
        <w:spacing w:before="23"/>
        <w:ind w:left="1516" w:hanging="216"/>
        <w:rPr>
          <w:sz w:val="24"/>
        </w:rPr>
      </w:pPr>
      <w:r w:rsidRPr="00A224EA">
        <w:rPr>
          <w:w w:val="90"/>
          <w:sz w:val="24"/>
        </w:rPr>
        <w:t>Human</w:t>
      </w:r>
      <w:r w:rsidRPr="00A224EA">
        <w:rPr>
          <w:spacing w:val="-6"/>
          <w:sz w:val="24"/>
        </w:rPr>
        <w:t xml:space="preserve"> </w:t>
      </w:r>
      <w:r w:rsidRPr="00A224EA">
        <w:rPr>
          <w:w w:val="90"/>
          <w:sz w:val="24"/>
        </w:rPr>
        <w:t>capital</w:t>
      </w:r>
      <w:r w:rsidRPr="00A224EA">
        <w:rPr>
          <w:spacing w:val="-5"/>
          <w:sz w:val="24"/>
        </w:rPr>
        <w:t xml:space="preserve"> </w:t>
      </w:r>
      <w:r w:rsidRPr="00A224EA">
        <w:rPr>
          <w:spacing w:val="-2"/>
          <w:w w:val="90"/>
          <w:sz w:val="24"/>
        </w:rPr>
        <w:t>planning</w:t>
      </w:r>
    </w:p>
    <w:p w14:paraId="16CBAEF2" w14:textId="77777777" w:rsidR="00B7424F" w:rsidRPr="00A224EA" w:rsidRDefault="00672CA2" w:rsidP="00D363D9">
      <w:pPr>
        <w:pStyle w:val="ListParagraph"/>
        <w:numPr>
          <w:ilvl w:val="0"/>
          <w:numId w:val="300"/>
        </w:numPr>
        <w:tabs>
          <w:tab w:val="left" w:pos="1521"/>
        </w:tabs>
        <w:spacing w:before="20"/>
        <w:ind w:left="1521" w:hanging="221"/>
        <w:rPr>
          <w:sz w:val="24"/>
        </w:rPr>
      </w:pPr>
      <w:r w:rsidRPr="00A224EA">
        <w:rPr>
          <w:w w:val="90"/>
          <w:sz w:val="24"/>
        </w:rPr>
        <w:t>Disciplinary</w:t>
      </w:r>
      <w:r w:rsidRPr="00A224EA">
        <w:rPr>
          <w:spacing w:val="-3"/>
          <w:sz w:val="24"/>
        </w:rPr>
        <w:t xml:space="preserve"> </w:t>
      </w:r>
      <w:r w:rsidRPr="00A224EA">
        <w:rPr>
          <w:w w:val="90"/>
          <w:sz w:val="24"/>
        </w:rPr>
        <w:t>action</w:t>
      </w:r>
      <w:r w:rsidRPr="00A224EA">
        <w:rPr>
          <w:spacing w:val="-3"/>
          <w:sz w:val="24"/>
        </w:rPr>
        <w:t xml:space="preserve"> </w:t>
      </w:r>
      <w:r w:rsidRPr="00A224EA">
        <w:rPr>
          <w:w w:val="90"/>
          <w:sz w:val="24"/>
        </w:rPr>
        <w:t>rules</w:t>
      </w:r>
      <w:r w:rsidRPr="00A224EA">
        <w:rPr>
          <w:spacing w:val="-4"/>
          <w:sz w:val="24"/>
        </w:rPr>
        <w:t xml:space="preserve"> </w:t>
      </w:r>
      <w:r w:rsidRPr="00A224EA">
        <w:rPr>
          <w:w w:val="90"/>
          <w:sz w:val="24"/>
        </w:rPr>
        <w:t>(Dar)</w:t>
      </w:r>
      <w:r w:rsidRPr="00A224EA">
        <w:rPr>
          <w:spacing w:val="-5"/>
          <w:sz w:val="24"/>
        </w:rPr>
        <w:t xml:space="preserve"> </w:t>
      </w:r>
      <w:r w:rsidRPr="00A224EA">
        <w:rPr>
          <w:w w:val="90"/>
          <w:sz w:val="24"/>
        </w:rPr>
        <w:t>and</w:t>
      </w:r>
      <w:r w:rsidRPr="00A224EA">
        <w:rPr>
          <w:spacing w:val="-1"/>
          <w:w w:val="90"/>
          <w:sz w:val="24"/>
        </w:rPr>
        <w:t xml:space="preserve"> </w:t>
      </w:r>
      <w:r w:rsidRPr="00A224EA">
        <w:rPr>
          <w:spacing w:val="-2"/>
          <w:w w:val="90"/>
          <w:sz w:val="24"/>
        </w:rPr>
        <w:t>vigilance</w:t>
      </w:r>
    </w:p>
    <w:p w14:paraId="1F034897" w14:textId="77777777" w:rsidR="00B7424F" w:rsidRPr="00A224EA" w:rsidRDefault="00672CA2" w:rsidP="00D363D9">
      <w:pPr>
        <w:pStyle w:val="ListParagraph"/>
        <w:numPr>
          <w:ilvl w:val="0"/>
          <w:numId w:val="300"/>
        </w:numPr>
        <w:tabs>
          <w:tab w:val="left" w:pos="1605"/>
        </w:tabs>
        <w:spacing w:before="21"/>
        <w:ind w:left="1605" w:hanging="305"/>
        <w:rPr>
          <w:sz w:val="24"/>
        </w:rPr>
      </w:pPr>
      <w:r w:rsidRPr="00A224EA">
        <w:rPr>
          <w:w w:val="90"/>
          <w:sz w:val="24"/>
        </w:rPr>
        <w:t>Medical</w:t>
      </w:r>
      <w:r w:rsidRPr="00A224EA">
        <w:rPr>
          <w:spacing w:val="-4"/>
          <w:w w:val="90"/>
          <w:sz w:val="24"/>
        </w:rPr>
        <w:t xml:space="preserve"> </w:t>
      </w:r>
      <w:r w:rsidRPr="00A224EA">
        <w:rPr>
          <w:w w:val="90"/>
          <w:sz w:val="24"/>
        </w:rPr>
        <w:t>insurance</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group</w:t>
      </w:r>
      <w:r w:rsidRPr="00A224EA">
        <w:rPr>
          <w:spacing w:val="-2"/>
          <w:w w:val="90"/>
          <w:sz w:val="24"/>
        </w:rPr>
        <w:t xml:space="preserve"> </w:t>
      </w:r>
      <w:r w:rsidRPr="00A224EA">
        <w:rPr>
          <w:w w:val="90"/>
          <w:sz w:val="24"/>
        </w:rPr>
        <w:t>life</w:t>
      </w:r>
      <w:r w:rsidRPr="00A224EA">
        <w:rPr>
          <w:spacing w:val="-6"/>
          <w:sz w:val="24"/>
        </w:rPr>
        <w:t xml:space="preserve"> </w:t>
      </w:r>
      <w:r w:rsidRPr="00A224EA">
        <w:rPr>
          <w:spacing w:val="-2"/>
          <w:w w:val="90"/>
          <w:sz w:val="24"/>
        </w:rPr>
        <w:t>assurance</w:t>
      </w:r>
    </w:p>
    <w:p w14:paraId="5C04980E" w14:textId="77777777" w:rsidR="00B7424F" w:rsidRPr="00A224EA" w:rsidRDefault="00672CA2" w:rsidP="00D363D9">
      <w:pPr>
        <w:pStyle w:val="ListParagraph"/>
        <w:numPr>
          <w:ilvl w:val="0"/>
          <w:numId w:val="300"/>
        </w:numPr>
        <w:tabs>
          <w:tab w:val="left" w:pos="1565"/>
        </w:tabs>
        <w:spacing w:before="25"/>
        <w:ind w:left="1565" w:hanging="265"/>
        <w:rPr>
          <w:sz w:val="24"/>
        </w:rPr>
      </w:pPr>
      <w:r w:rsidRPr="00A224EA">
        <w:rPr>
          <w:w w:val="85"/>
          <w:sz w:val="24"/>
        </w:rPr>
        <w:t>Employee</w:t>
      </w:r>
      <w:r w:rsidRPr="00A224EA">
        <w:rPr>
          <w:spacing w:val="33"/>
          <w:sz w:val="24"/>
        </w:rPr>
        <w:t xml:space="preserve"> </w:t>
      </w:r>
      <w:r w:rsidRPr="00A224EA">
        <w:rPr>
          <w:spacing w:val="-2"/>
          <w:w w:val="95"/>
          <w:sz w:val="24"/>
        </w:rPr>
        <w:t>insurance</w:t>
      </w:r>
    </w:p>
    <w:p w14:paraId="374A2AB3" w14:textId="77777777" w:rsidR="00B7424F" w:rsidRPr="00A224EA" w:rsidRDefault="00672CA2" w:rsidP="00D363D9">
      <w:pPr>
        <w:pStyle w:val="ListParagraph"/>
        <w:numPr>
          <w:ilvl w:val="0"/>
          <w:numId w:val="300"/>
        </w:numPr>
        <w:tabs>
          <w:tab w:val="left" w:pos="1603"/>
        </w:tabs>
        <w:spacing w:before="17"/>
        <w:ind w:left="1603" w:hanging="303"/>
        <w:rPr>
          <w:sz w:val="24"/>
        </w:rPr>
      </w:pPr>
      <w:r w:rsidRPr="00A224EA">
        <w:rPr>
          <w:w w:val="90"/>
          <w:sz w:val="24"/>
        </w:rPr>
        <w:t>Employee</w:t>
      </w:r>
      <w:r w:rsidRPr="00A224EA">
        <w:rPr>
          <w:spacing w:val="-6"/>
          <w:sz w:val="24"/>
        </w:rPr>
        <w:t xml:space="preserve"> </w:t>
      </w:r>
      <w:r w:rsidRPr="00A224EA">
        <w:rPr>
          <w:w w:val="90"/>
          <w:sz w:val="24"/>
        </w:rPr>
        <w:t>deployment</w:t>
      </w:r>
      <w:r w:rsidRPr="00A224EA">
        <w:rPr>
          <w:spacing w:val="-4"/>
          <w:sz w:val="24"/>
        </w:rPr>
        <w:t xml:space="preserve"> </w:t>
      </w:r>
      <w:r w:rsidRPr="00A224EA">
        <w:rPr>
          <w:w w:val="90"/>
          <w:sz w:val="24"/>
        </w:rPr>
        <w:t>(postings</w:t>
      </w:r>
      <w:r w:rsidRPr="00A224EA">
        <w:rPr>
          <w:spacing w:val="-4"/>
          <w:sz w:val="24"/>
        </w:rPr>
        <w:t xml:space="preserve"> </w:t>
      </w:r>
      <w:r w:rsidRPr="00A224EA">
        <w:rPr>
          <w:w w:val="90"/>
          <w:sz w:val="24"/>
        </w:rPr>
        <w:t>and</w:t>
      </w:r>
      <w:r w:rsidRPr="00A224EA">
        <w:rPr>
          <w:spacing w:val="-1"/>
          <w:w w:val="90"/>
          <w:sz w:val="24"/>
        </w:rPr>
        <w:t xml:space="preserve"> </w:t>
      </w:r>
      <w:r w:rsidRPr="00A224EA">
        <w:rPr>
          <w:spacing w:val="-2"/>
          <w:w w:val="90"/>
          <w:sz w:val="24"/>
        </w:rPr>
        <w:t>promotion)</w:t>
      </w:r>
    </w:p>
    <w:p w14:paraId="3354F829" w14:textId="77777777" w:rsidR="00B7424F" w:rsidRPr="00A224EA" w:rsidRDefault="00672CA2" w:rsidP="00D363D9">
      <w:pPr>
        <w:pStyle w:val="ListParagraph"/>
        <w:numPr>
          <w:ilvl w:val="0"/>
          <w:numId w:val="300"/>
        </w:numPr>
        <w:tabs>
          <w:tab w:val="left" w:pos="1593"/>
        </w:tabs>
        <w:spacing w:before="20"/>
        <w:ind w:left="1593" w:hanging="293"/>
        <w:rPr>
          <w:sz w:val="24"/>
        </w:rPr>
      </w:pPr>
      <w:r w:rsidRPr="00A224EA">
        <w:rPr>
          <w:w w:val="90"/>
          <w:sz w:val="24"/>
        </w:rPr>
        <w:t>Leave</w:t>
      </w:r>
      <w:r w:rsidRPr="00A224EA">
        <w:rPr>
          <w:spacing w:val="-5"/>
          <w:w w:val="90"/>
          <w:sz w:val="24"/>
        </w:rPr>
        <w:t xml:space="preserve"> </w:t>
      </w:r>
      <w:r w:rsidRPr="00A224EA">
        <w:rPr>
          <w:spacing w:val="-2"/>
          <w:sz w:val="24"/>
        </w:rPr>
        <w:t>administration</w:t>
      </w:r>
    </w:p>
    <w:p w14:paraId="7D5FF6AC" w14:textId="77777777" w:rsidR="00081B3F" w:rsidRDefault="00672CA2" w:rsidP="00D363D9">
      <w:pPr>
        <w:pStyle w:val="ListParagraph"/>
        <w:numPr>
          <w:ilvl w:val="0"/>
          <w:numId w:val="300"/>
        </w:numPr>
        <w:tabs>
          <w:tab w:val="left" w:pos="1716"/>
          <w:tab w:val="left" w:pos="4815"/>
        </w:tabs>
        <w:spacing w:before="23" w:line="244" w:lineRule="auto"/>
        <w:ind w:left="1312" w:right="997" w:hanging="10"/>
        <w:rPr>
          <w:sz w:val="24"/>
        </w:rPr>
      </w:pPr>
      <w:r w:rsidRPr="009630F5">
        <w:rPr>
          <w:spacing w:val="-4"/>
          <w:sz w:val="24"/>
        </w:rPr>
        <w:t>Integration</w:t>
      </w:r>
      <w:r w:rsidRPr="009630F5">
        <w:rPr>
          <w:sz w:val="24"/>
        </w:rPr>
        <w:t xml:space="preserve"> </w:t>
      </w:r>
      <w:r w:rsidRPr="009630F5">
        <w:rPr>
          <w:spacing w:val="-4"/>
          <w:sz w:val="24"/>
        </w:rPr>
        <w:t>with</w:t>
      </w:r>
      <w:r w:rsidRPr="009630F5">
        <w:rPr>
          <w:sz w:val="24"/>
        </w:rPr>
        <w:t xml:space="preserve"> </w:t>
      </w:r>
      <w:r w:rsidRPr="009630F5">
        <w:rPr>
          <w:spacing w:val="-4"/>
          <w:sz w:val="24"/>
        </w:rPr>
        <w:t>Attendance</w:t>
      </w:r>
      <w:r w:rsidRPr="009630F5">
        <w:rPr>
          <w:sz w:val="24"/>
        </w:rPr>
        <w:t xml:space="preserve"> </w:t>
      </w:r>
      <w:r w:rsidRPr="009630F5">
        <w:rPr>
          <w:spacing w:val="-4"/>
          <w:sz w:val="24"/>
        </w:rPr>
        <w:t>Tracking</w:t>
      </w:r>
      <w:r w:rsidRPr="009630F5">
        <w:rPr>
          <w:sz w:val="24"/>
        </w:rPr>
        <w:t xml:space="preserve"> </w:t>
      </w:r>
      <w:r w:rsidRPr="009630F5">
        <w:rPr>
          <w:spacing w:val="-4"/>
          <w:sz w:val="24"/>
        </w:rPr>
        <w:t>Module</w:t>
      </w:r>
      <w:r w:rsidRPr="009630F5">
        <w:rPr>
          <w:sz w:val="24"/>
        </w:rPr>
        <w:t xml:space="preserve"> </w:t>
      </w:r>
      <w:r w:rsidRPr="009630F5">
        <w:rPr>
          <w:spacing w:val="-4"/>
          <w:sz w:val="24"/>
        </w:rPr>
        <w:t>(attendance</w:t>
      </w:r>
      <w:r w:rsidRPr="009630F5">
        <w:rPr>
          <w:sz w:val="24"/>
        </w:rPr>
        <w:t xml:space="preserve"> </w:t>
      </w:r>
      <w:r w:rsidRPr="009630F5">
        <w:rPr>
          <w:spacing w:val="-4"/>
          <w:sz w:val="24"/>
        </w:rPr>
        <w:t>module,</w:t>
      </w:r>
      <w:r w:rsidRPr="009630F5">
        <w:rPr>
          <w:sz w:val="24"/>
        </w:rPr>
        <w:t xml:space="preserve"> </w:t>
      </w:r>
      <w:r w:rsidRPr="009630F5">
        <w:rPr>
          <w:spacing w:val="-4"/>
          <w:sz w:val="24"/>
        </w:rPr>
        <w:t>also</w:t>
      </w:r>
      <w:r w:rsidRPr="009630F5">
        <w:rPr>
          <w:sz w:val="24"/>
        </w:rPr>
        <w:t xml:space="preserve"> </w:t>
      </w:r>
      <w:r w:rsidRPr="009630F5">
        <w:rPr>
          <w:spacing w:val="-4"/>
          <w:sz w:val="24"/>
        </w:rPr>
        <w:t>used</w:t>
      </w:r>
      <w:r w:rsidRPr="009630F5">
        <w:rPr>
          <w:sz w:val="24"/>
        </w:rPr>
        <w:t xml:space="preserve"> </w:t>
      </w:r>
      <w:r w:rsidRPr="009630F5">
        <w:rPr>
          <w:spacing w:val="-4"/>
          <w:sz w:val="24"/>
        </w:rPr>
        <w:t xml:space="preserve">for </w:t>
      </w:r>
      <w:r w:rsidRPr="009630F5">
        <w:rPr>
          <w:sz w:val="24"/>
        </w:rPr>
        <w:t>biometric access control)</w:t>
      </w:r>
    </w:p>
    <w:p w14:paraId="056EF5B3" w14:textId="6652464D" w:rsidR="00245E93" w:rsidRPr="009630F5" w:rsidRDefault="00245E93" w:rsidP="00D363D9">
      <w:pPr>
        <w:pStyle w:val="ListParagraph"/>
        <w:numPr>
          <w:ilvl w:val="0"/>
          <w:numId w:val="300"/>
        </w:numPr>
        <w:tabs>
          <w:tab w:val="left" w:pos="1716"/>
          <w:tab w:val="left" w:pos="4815"/>
        </w:tabs>
        <w:spacing w:before="23" w:line="244" w:lineRule="auto"/>
        <w:ind w:left="1312" w:right="997" w:hanging="10"/>
        <w:rPr>
          <w:sz w:val="24"/>
        </w:rPr>
      </w:pPr>
      <w:r w:rsidRPr="009630F5">
        <w:rPr>
          <w:sz w:val="24"/>
        </w:rPr>
        <w:t>Pension scheme administration</w:t>
      </w:r>
    </w:p>
    <w:p w14:paraId="0CD488EE" w14:textId="77777777" w:rsidR="00B7424F" w:rsidRPr="00A224EA" w:rsidRDefault="00672CA2" w:rsidP="00D363D9">
      <w:pPr>
        <w:pStyle w:val="ListParagraph"/>
        <w:numPr>
          <w:ilvl w:val="0"/>
          <w:numId w:val="300"/>
        </w:numPr>
        <w:tabs>
          <w:tab w:val="left" w:pos="1312"/>
          <w:tab w:val="left" w:pos="1653"/>
        </w:tabs>
        <w:spacing w:before="23" w:line="244" w:lineRule="auto"/>
        <w:ind w:left="1312" w:right="997" w:hanging="10"/>
        <w:rPr>
          <w:sz w:val="24"/>
        </w:rPr>
      </w:pPr>
      <w:r w:rsidRPr="00A224EA">
        <w:rPr>
          <w:spacing w:val="-4"/>
          <w:sz w:val="24"/>
        </w:rPr>
        <w:t>Statutory reporting -</w:t>
      </w:r>
      <w:r w:rsidRPr="00A224EA">
        <w:rPr>
          <w:spacing w:val="-5"/>
          <w:sz w:val="24"/>
        </w:rPr>
        <w:t xml:space="preserve"> </w:t>
      </w:r>
      <w:r w:rsidRPr="00A224EA">
        <w:rPr>
          <w:spacing w:val="-4"/>
          <w:sz w:val="24"/>
        </w:rPr>
        <w:t>interface with other modules/systems(external) for</w:t>
      </w:r>
      <w:r w:rsidRPr="00A224EA">
        <w:rPr>
          <w:spacing w:val="-5"/>
          <w:sz w:val="24"/>
        </w:rPr>
        <w:t xml:space="preserve"> </w:t>
      </w:r>
      <w:r w:rsidRPr="00A224EA">
        <w:rPr>
          <w:spacing w:val="-4"/>
          <w:sz w:val="24"/>
        </w:rPr>
        <w:t xml:space="preserve">statutory </w:t>
      </w:r>
      <w:r w:rsidRPr="00A224EA">
        <w:rPr>
          <w:spacing w:val="-2"/>
          <w:sz w:val="24"/>
        </w:rPr>
        <w:t>reporting</w:t>
      </w:r>
    </w:p>
    <w:p w14:paraId="5095CF14" w14:textId="77777777" w:rsidR="00B7424F" w:rsidRPr="00A224EA" w:rsidRDefault="00672CA2" w:rsidP="00D363D9">
      <w:pPr>
        <w:pStyle w:val="ListParagraph"/>
        <w:numPr>
          <w:ilvl w:val="0"/>
          <w:numId w:val="300"/>
        </w:numPr>
        <w:tabs>
          <w:tab w:val="left" w:pos="1588"/>
        </w:tabs>
        <w:spacing w:before="18"/>
        <w:ind w:left="1588" w:hanging="288"/>
        <w:rPr>
          <w:sz w:val="24"/>
        </w:rPr>
      </w:pPr>
      <w:r w:rsidRPr="00A224EA">
        <w:rPr>
          <w:w w:val="85"/>
          <w:sz w:val="24"/>
        </w:rPr>
        <w:t>Performance</w:t>
      </w:r>
      <w:r w:rsidRPr="00A224EA">
        <w:rPr>
          <w:spacing w:val="41"/>
          <w:sz w:val="24"/>
        </w:rPr>
        <w:t xml:space="preserve"> </w:t>
      </w:r>
      <w:r w:rsidRPr="00A224EA">
        <w:rPr>
          <w:spacing w:val="-2"/>
          <w:sz w:val="24"/>
        </w:rPr>
        <w:t>management</w:t>
      </w:r>
    </w:p>
    <w:p w14:paraId="1E360A15" w14:textId="77777777" w:rsidR="00B7424F" w:rsidRPr="00A224EA" w:rsidRDefault="00672CA2" w:rsidP="00D363D9">
      <w:pPr>
        <w:pStyle w:val="ListParagraph"/>
        <w:numPr>
          <w:ilvl w:val="0"/>
          <w:numId w:val="300"/>
        </w:numPr>
        <w:tabs>
          <w:tab w:val="left" w:pos="1598"/>
        </w:tabs>
        <w:spacing w:before="20"/>
        <w:ind w:left="1598" w:hanging="298"/>
        <w:rPr>
          <w:sz w:val="24"/>
        </w:rPr>
      </w:pPr>
      <w:r w:rsidRPr="00A224EA">
        <w:rPr>
          <w:w w:val="85"/>
          <w:sz w:val="24"/>
        </w:rPr>
        <w:t>Document</w:t>
      </w:r>
      <w:r w:rsidRPr="00A224EA">
        <w:rPr>
          <w:spacing w:val="41"/>
          <w:sz w:val="24"/>
        </w:rPr>
        <w:t xml:space="preserve"> </w:t>
      </w:r>
      <w:r w:rsidRPr="00A224EA">
        <w:rPr>
          <w:w w:val="85"/>
          <w:sz w:val="24"/>
        </w:rPr>
        <w:t>management</w:t>
      </w:r>
      <w:r w:rsidRPr="00A224EA">
        <w:rPr>
          <w:spacing w:val="40"/>
          <w:sz w:val="24"/>
        </w:rPr>
        <w:t xml:space="preserve"> </w:t>
      </w:r>
      <w:r w:rsidRPr="00A224EA">
        <w:rPr>
          <w:spacing w:val="-2"/>
          <w:w w:val="85"/>
          <w:sz w:val="24"/>
        </w:rPr>
        <w:t>module</w:t>
      </w:r>
    </w:p>
    <w:p w14:paraId="1A2D9CFA" w14:textId="77777777" w:rsidR="00B7424F" w:rsidRPr="00A224EA" w:rsidRDefault="00672CA2" w:rsidP="00D363D9">
      <w:pPr>
        <w:pStyle w:val="ListParagraph"/>
        <w:numPr>
          <w:ilvl w:val="0"/>
          <w:numId w:val="300"/>
        </w:numPr>
        <w:tabs>
          <w:tab w:val="left" w:pos="1603"/>
        </w:tabs>
        <w:spacing w:before="22"/>
        <w:ind w:left="1603" w:hanging="303"/>
        <w:rPr>
          <w:sz w:val="24"/>
        </w:rPr>
      </w:pPr>
      <w:r w:rsidRPr="00A224EA">
        <w:rPr>
          <w:w w:val="90"/>
          <w:sz w:val="24"/>
        </w:rPr>
        <w:t>Occupational</w:t>
      </w:r>
      <w:r w:rsidRPr="00A224EA">
        <w:rPr>
          <w:sz w:val="24"/>
        </w:rPr>
        <w:t xml:space="preserve"> </w:t>
      </w:r>
      <w:r w:rsidRPr="00A224EA">
        <w:rPr>
          <w:w w:val="90"/>
          <w:sz w:val="24"/>
        </w:rPr>
        <w:t>safety</w:t>
      </w:r>
      <w:r w:rsidRPr="00A224EA">
        <w:rPr>
          <w:spacing w:val="-3"/>
          <w:sz w:val="24"/>
        </w:rPr>
        <w:t xml:space="preserve"> </w:t>
      </w:r>
      <w:r w:rsidRPr="00A224EA">
        <w:rPr>
          <w:w w:val="90"/>
          <w:sz w:val="24"/>
        </w:rPr>
        <w:t>and</w:t>
      </w:r>
      <w:r w:rsidRPr="00A224EA">
        <w:rPr>
          <w:spacing w:val="-4"/>
          <w:sz w:val="24"/>
        </w:rPr>
        <w:t xml:space="preserve"> </w:t>
      </w:r>
      <w:r w:rsidRPr="00A224EA">
        <w:rPr>
          <w:spacing w:val="-2"/>
          <w:w w:val="90"/>
          <w:sz w:val="24"/>
        </w:rPr>
        <w:t>health</w:t>
      </w:r>
    </w:p>
    <w:p w14:paraId="62EBD206" w14:textId="77777777" w:rsidR="00B7424F" w:rsidRPr="00A224EA" w:rsidRDefault="00672CA2" w:rsidP="00D363D9">
      <w:pPr>
        <w:pStyle w:val="ListParagraph"/>
        <w:numPr>
          <w:ilvl w:val="0"/>
          <w:numId w:val="300"/>
        </w:numPr>
        <w:tabs>
          <w:tab w:val="left" w:pos="1644"/>
        </w:tabs>
        <w:spacing w:before="20"/>
        <w:ind w:left="1644" w:hanging="344"/>
        <w:rPr>
          <w:sz w:val="24"/>
        </w:rPr>
      </w:pPr>
      <w:r w:rsidRPr="00A224EA">
        <w:rPr>
          <w:w w:val="90"/>
          <w:sz w:val="24"/>
        </w:rPr>
        <w:t>Career</w:t>
      </w:r>
      <w:r w:rsidRPr="00A224EA">
        <w:rPr>
          <w:spacing w:val="-2"/>
          <w:w w:val="90"/>
          <w:sz w:val="24"/>
        </w:rPr>
        <w:t xml:space="preserve"> </w:t>
      </w:r>
      <w:r w:rsidRPr="00A224EA">
        <w:rPr>
          <w:w w:val="90"/>
          <w:sz w:val="24"/>
        </w:rPr>
        <w:t>and</w:t>
      </w:r>
      <w:r w:rsidRPr="00A224EA">
        <w:rPr>
          <w:spacing w:val="-4"/>
          <w:sz w:val="24"/>
        </w:rPr>
        <w:t xml:space="preserve"> </w:t>
      </w:r>
      <w:r w:rsidRPr="00A224EA">
        <w:rPr>
          <w:w w:val="90"/>
          <w:sz w:val="24"/>
        </w:rPr>
        <w:t>succession</w:t>
      </w:r>
      <w:r w:rsidRPr="00A224EA">
        <w:rPr>
          <w:spacing w:val="-6"/>
          <w:sz w:val="24"/>
        </w:rPr>
        <w:t xml:space="preserve"> </w:t>
      </w:r>
      <w:r w:rsidRPr="00A224EA">
        <w:rPr>
          <w:w w:val="90"/>
          <w:sz w:val="24"/>
        </w:rPr>
        <w:t>planning</w:t>
      </w:r>
      <w:r w:rsidRPr="00A224EA">
        <w:rPr>
          <w:spacing w:val="-4"/>
          <w:sz w:val="24"/>
        </w:rPr>
        <w:t xml:space="preserve"> </w:t>
      </w:r>
      <w:r w:rsidRPr="00A224EA">
        <w:rPr>
          <w:spacing w:val="-4"/>
          <w:w w:val="90"/>
          <w:sz w:val="24"/>
        </w:rPr>
        <w:t>tool</w:t>
      </w:r>
    </w:p>
    <w:p w14:paraId="0BE51AA8" w14:textId="77777777" w:rsidR="00B7424F" w:rsidRPr="00A224EA" w:rsidRDefault="00672CA2" w:rsidP="00D363D9">
      <w:pPr>
        <w:pStyle w:val="ListParagraph"/>
        <w:numPr>
          <w:ilvl w:val="0"/>
          <w:numId w:val="300"/>
        </w:numPr>
        <w:tabs>
          <w:tab w:val="left" w:pos="1603"/>
        </w:tabs>
        <w:spacing w:before="20"/>
        <w:ind w:left="1603" w:hanging="303"/>
        <w:rPr>
          <w:sz w:val="24"/>
        </w:rPr>
      </w:pPr>
      <w:r w:rsidRPr="00A224EA">
        <w:rPr>
          <w:w w:val="90"/>
          <w:sz w:val="24"/>
        </w:rPr>
        <w:t>Employee</w:t>
      </w:r>
      <w:r w:rsidRPr="00A224EA">
        <w:rPr>
          <w:spacing w:val="-5"/>
          <w:sz w:val="24"/>
        </w:rPr>
        <w:t xml:space="preserve"> </w:t>
      </w:r>
      <w:r w:rsidRPr="00A224EA">
        <w:rPr>
          <w:w w:val="90"/>
          <w:sz w:val="24"/>
        </w:rPr>
        <w:t>self-service</w:t>
      </w:r>
      <w:r w:rsidRPr="00A224EA">
        <w:rPr>
          <w:spacing w:val="-5"/>
          <w:sz w:val="24"/>
        </w:rPr>
        <w:t xml:space="preserve"> </w:t>
      </w:r>
      <w:r w:rsidRPr="00A224EA">
        <w:rPr>
          <w:w w:val="90"/>
          <w:sz w:val="24"/>
        </w:rPr>
        <w:t>workflows</w:t>
      </w:r>
      <w:r w:rsidRPr="00A224EA">
        <w:rPr>
          <w:spacing w:val="-4"/>
          <w:sz w:val="24"/>
        </w:rPr>
        <w:t xml:space="preserve"> </w:t>
      </w:r>
      <w:r w:rsidRPr="00A224EA">
        <w:rPr>
          <w:w w:val="90"/>
          <w:sz w:val="24"/>
        </w:rPr>
        <w:t>(e.g.</w:t>
      </w:r>
      <w:r w:rsidRPr="00A224EA">
        <w:rPr>
          <w:spacing w:val="-1"/>
          <w:w w:val="90"/>
          <w:sz w:val="24"/>
        </w:rPr>
        <w:t xml:space="preserve"> </w:t>
      </w:r>
      <w:r w:rsidRPr="00A224EA">
        <w:rPr>
          <w:w w:val="90"/>
          <w:sz w:val="24"/>
        </w:rPr>
        <w:t>Leave</w:t>
      </w:r>
      <w:r w:rsidRPr="00A224EA">
        <w:rPr>
          <w:spacing w:val="-1"/>
          <w:w w:val="90"/>
          <w:sz w:val="24"/>
        </w:rPr>
        <w:t xml:space="preserve"> </w:t>
      </w:r>
      <w:r w:rsidRPr="00A224EA">
        <w:rPr>
          <w:w w:val="90"/>
          <w:sz w:val="24"/>
        </w:rPr>
        <w:t>application,</w:t>
      </w:r>
      <w:r w:rsidRPr="00A224EA">
        <w:rPr>
          <w:spacing w:val="-5"/>
          <w:sz w:val="24"/>
        </w:rPr>
        <w:t xml:space="preserve"> </w:t>
      </w:r>
      <w:r w:rsidRPr="00A224EA">
        <w:rPr>
          <w:w w:val="90"/>
          <w:sz w:val="24"/>
        </w:rPr>
        <w:t>reimbursement,</w:t>
      </w:r>
      <w:r w:rsidRPr="00A224EA">
        <w:rPr>
          <w:spacing w:val="-5"/>
          <w:sz w:val="24"/>
        </w:rPr>
        <w:t xml:space="preserve"> </w:t>
      </w:r>
      <w:r w:rsidRPr="00A224EA">
        <w:rPr>
          <w:spacing w:val="-4"/>
          <w:w w:val="90"/>
          <w:sz w:val="24"/>
        </w:rPr>
        <w:t>etc)</w:t>
      </w:r>
    </w:p>
    <w:p w14:paraId="6F3C56C6" w14:textId="77777777" w:rsidR="00B7424F" w:rsidRPr="00A224EA" w:rsidRDefault="00672CA2" w:rsidP="00D363D9">
      <w:pPr>
        <w:pStyle w:val="ListParagraph"/>
        <w:numPr>
          <w:ilvl w:val="0"/>
          <w:numId w:val="300"/>
        </w:numPr>
        <w:tabs>
          <w:tab w:val="left" w:pos="1312"/>
          <w:tab w:val="left" w:pos="1657"/>
        </w:tabs>
        <w:spacing w:before="25" w:line="244" w:lineRule="auto"/>
        <w:ind w:left="1312" w:right="1014" w:hanging="10"/>
        <w:rPr>
          <w:sz w:val="24"/>
        </w:rPr>
      </w:pPr>
      <w:r w:rsidRPr="00A224EA">
        <w:rPr>
          <w:w w:val="90"/>
          <w:sz w:val="24"/>
        </w:rPr>
        <w:t>Surveys on (matters</w:t>
      </w:r>
      <w:r w:rsidRPr="00A224EA">
        <w:rPr>
          <w:sz w:val="24"/>
        </w:rPr>
        <w:t xml:space="preserve"> </w:t>
      </w:r>
      <w:r w:rsidRPr="00A224EA">
        <w:rPr>
          <w:w w:val="90"/>
          <w:sz w:val="24"/>
        </w:rPr>
        <w:t>employee satisfaction, work</w:t>
      </w:r>
      <w:r w:rsidRPr="00A224EA">
        <w:rPr>
          <w:sz w:val="24"/>
        </w:rPr>
        <w:t xml:space="preserve"> </w:t>
      </w:r>
      <w:r w:rsidRPr="00A224EA">
        <w:rPr>
          <w:w w:val="90"/>
          <w:sz w:val="24"/>
        </w:rPr>
        <w:t>environment,</w:t>
      </w:r>
      <w:r w:rsidRPr="00A224EA">
        <w:rPr>
          <w:sz w:val="24"/>
        </w:rPr>
        <w:t xml:space="preserve"> </w:t>
      </w:r>
      <w:r w:rsidRPr="00A224EA">
        <w:rPr>
          <w:w w:val="90"/>
          <w:sz w:val="24"/>
        </w:rPr>
        <w:t xml:space="preserve">gender mainstreaming </w:t>
      </w:r>
      <w:r w:rsidRPr="00A224EA">
        <w:rPr>
          <w:sz w:val="24"/>
        </w:rPr>
        <w:t>among</w:t>
      </w:r>
      <w:r w:rsidRPr="00A224EA">
        <w:rPr>
          <w:spacing w:val="-3"/>
          <w:sz w:val="24"/>
        </w:rPr>
        <w:t xml:space="preserve"> </w:t>
      </w:r>
      <w:r w:rsidRPr="00A224EA">
        <w:rPr>
          <w:sz w:val="24"/>
        </w:rPr>
        <w:t>others).</w:t>
      </w:r>
    </w:p>
    <w:p w14:paraId="78D9EF86" w14:textId="77777777" w:rsidR="00B7424F" w:rsidRPr="00A224EA" w:rsidRDefault="00B7424F">
      <w:pPr>
        <w:pStyle w:val="BodyText"/>
        <w:spacing w:before="10"/>
      </w:pPr>
    </w:p>
    <w:p w14:paraId="5BC6E2C9" w14:textId="77777777" w:rsidR="00B7424F" w:rsidRPr="00A224EA" w:rsidRDefault="00672CA2" w:rsidP="00D363D9">
      <w:pPr>
        <w:pStyle w:val="Heading2"/>
        <w:numPr>
          <w:ilvl w:val="1"/>
          <w:numId w:val="302"/>
        </w:numPr>
        <w:tabs>
          <w:tab w:val="left" w:pos="1685"/>
        </w:tabs>
        <w:ind w:left="1685" w:hanging="385"/>
      </w:pPr>
      <w:bookmarkStart w:id="44" w:name="_Toc161733216"/>
      <w:r w:rsidRPr="00A224EA">
        <w:t>Project</w:t>
      </w:r>
      <w:r w:rsidRPr="00A224EA">
        <w:rPr>
          <w:spacing w:val="37"/>
        </w:rPr>
        <w:t xml:space="preserve"> </w:t>
      </w:r>
      <w:r w:rsidRPr="00A224EA">
        <w:t>Implementation</w:t>
      </w:r>
      <w:r w:rsidRPr="00A224EA">
        <w:rPr>
          <w:spacing w:val="43"/>
        </w:rPr>
        <w:t xml:space="preserve"> </w:t>
      </w:r>
      <w:r w:rsidRPr="00A224EA">
        <w:t>Stages</w:t>
      </w:r>
      <w:r w:rsidRPr="00A224EA">
        <w:rPr>
          <w:spacing w:val="34"/>
        </w:rPr>
        <w:t xml:space="preserve"> </w:t>
      </w:r>
      <w:r w:rsidRPr="00A224EA">
        <w:t>and</w:t>
      </w:r>
      <w:r w:rsidRPr="00A224EA">
        <w:rPr>
          <w:spacing w:val="38"/>
        </w:rPr>
        <w:t xml:space="preserve"> </w:t>
      </w:r>
      <w:r w:rsidRPr="00A224EA">
        <w:rPr>
          <w:spacing w:val="-2"/>
        </w:rPr>
        <w:t>Deliverables</w:t>
      </w:r>
      <w:bookmarkEnd w:id="44"/>
    </w:p>
    <w:p w14:paraId="77F723A4" w14:textId="77777777" w:rsidR="00B7424F" w:rsidRPr="00A224EA" w:rsidRDefault="00672CA2" w:rsidP="00D363D9">
      <w:pPr>
        <w:pStyle w:val="ListParagraph"/>
        <w:numPr>
          <w:ilvl w:val="2"/>
          <w:numId w:val="299"/>
        </w:numPr>
        <w:tabs>
          <w:tab w:val="left" w:pos="1840"/>
        </w:tabs>
        <w:spacing w:before="271"/>
        <w:ind w:left="1840" w:hanging="540"/>
        <w:rPr>
          <w:sz w:val="24"/>
        </w:rPr>
      </w:pPr>
      <w:r w:rsidRPr="00A224EA">
        <w:rPr>
          <w:sz w:val="24"/>
        </w:rPr>
        <w:t>Project</w:t>
      </w:r>
      <w:r w:rsidRPr="00A224EA">
        <w:rPr>
          <w:spacing w:val="-10"/>
          <w:sz w:val="24"/>
        </w:rPr>
        <w:t xml:space="preserve"> </w:t>
      </w:r>
      <w:r w:rsidRPr="00A224EA">
        <w:rPr>
          <w:sz w:val="24"/>
        </w:rPr>
        <w:t>implementation</w:t>
      </w:r>
      <w:r w:rsidRPr="00A224EA">
        <w:rPr>
          <w:spacing w:val="-10"/>
          <w:sz w:val="24"/>
        </w:rPr>
        <w:t xml:space="preserve"> </w:t>
      </w:r>
      <w:r w:rsidRPr="00A224EA">
        <w:rPr>
          <w:spacing w:val="-2"/>
          <w:sz w:val="24"/>
        </w:rPr>
        <w:t>process</w:t>
      </w:r>
    </w:p>
    <w:p w14:paraId="5F1F36A0" w14:textId="77777777" w:rsidR="00B7424F" w:rsidRPr="00A224EA" w:rsidRDefault="00B7424F">
      <w:pPr>
        <w:pStyle w:val="BodyText"/>
        <w:spacing w:before="6"/>
      </w:pPr>
    </w:p>
    <w:p w14:paraId="4B7F6F44" w14:textId="77777777" w:rsidR="00B7424F" w:rsidRPr="00A224EA" w:rsidRDefault="00672CA2">
      <w:pPr>
        <w:pStyle w:val="BodyText"/>
        <w:ind w:left="1302"/>
      </w:pPr>
      <w:r w:rsidRPr="00A224EA">
        <w:t>The</w:t>
      </w:r>
      <w:r w:rsidRPr="00A224EA">
        <w:rPr>
          <w:spacing w:val="-10"/>
        </w:rPr>
        <w:t xml:space="preserve"> </w:t>
      </w:r>
      <w:r w:rsidRPr="00A224EA">
        <w:t>Project</w:t>
      </w:r>
      <w:r w:rsidRPr="00A224EA">
        <w:rPr>
          <w:spacing w:val="-1"/>
        </w:rPr>
        <w:t xml:space="preserve"> </w:t>
      </w:r>
      <w:r w:rsidRPr="00A224EA">
        <w:t>is</w:t>
      </w:r>
      <w:r w:rsidRPr="00A224EA">
        <w:rPr>
          <w:spacing w:val="-3"/>
        </w:rPr>
        <w:t xml:space="preserve"> </w:t>
      </w:r>
      <w:r w:rsidRPr="00A224EA">
        <w:t>organized</w:t>
      </w:r>
      <w:r w:rsidRPr="00A224EA">
        <w:rPr>
          <w:spacing w:val="-4"/>
        </w:rPr>
        <w:t xml:space="preserve"> </w:t>
      </w:r>
      <w:r w:rsidRPr="00A224EA">
        <w:t>in</w:t>
      </w:r>
      <w:r w:rsidRPr="00A224EA">
        <w:rPr>
          <w:spacing w:val="-3"/>
        </w:rPr>
        <w:t xml:space="preserve"> </w:t>
      </w:r>
      <w:r w:rsidRPr="00A224EA">
        <w:t>seven</w:t>
      </w:r>
      <w:r w:rsidRPr="00A224EA">
        <w:rPr>
          <w:spacing w:val="-3"/>
        </w:rPr>
        <w:t xml:space="preserve"> </w:t>
      </w:r>
      <w:r w:rsidRPr="00A224EA">
        <w:t>(7)</w:t>
      </w:r>
      <w:r w:rsidRPr="00A224EA">
        <w:rPr>
          <w:spacing w:val="-4"/>
        </w:rPr>
        <w:t xml:space="preserve"> </w:t>
      </w:r>
      <w:r w:rsidRPr="00A224EA">
        <w:t>stages</w:t>
      </w:r>
      <w:r w:rsidRPr="00A224EA">
        <w:rPr>
          <w:spacing w:val="-3"/>
        </w:rPr>
        <w:t xml:space="preserve"> </w:t>
      </w:r>
      <w:r w:rsidRPr="00A224EA">
        <w:t>as</w:t>
      </w:r>
      <w:r w:rsidRPr="00A224EA">
        <w:rPr>
          <w:spacing w:val="-4"/>
        </w:rPr>
        <w:t xml:space="preserve"> </w:t>
      </w:r>
      <w:r w:rsidRPr="00A224EA">
        <w:t>listed</w:t>
      </w:r>
      <w:r w:rsidRPr="00A224EA">
        <w:rPr>
          <w:spacing w:val="-3"/>
        </w:rPr>
        <w:t xml:space="preserve"> </w:t>
      </w:r>
      <w:r w:rsidRPr="00A224EA">
        <w:rPr>
          <w:spacing w:val="-2"/>
        </w:rPr>
        <w:t>hereunder:</w:t>
      </w:r>
    </w:p>
    <w:p w14:paraId="72DC670E" w14:textId="77777777" w:rsidR="00B7424F" w:rsidRPr="00A224EA" w:rsidRDefault="00B7424F">
      <w:pPr>
        <w:pStyle w:val="BodyText"/>
        <w:spacing w:before="9"/>
      </w:pPr>
    </w:p>
    <w:p w14:paraId="0C6A7EBF" w14:textId="77777777" w:rsidR="00B7424F" w:rsidRPr="00A224EA" w:rsidRDefault="00672CA2" w:rsidP="00D363D9">
      <w:pPr>
        <w:pStyle w:val="ListParagraph"/>
        <w:numPr>
          <w:ilvl w:val="3"/>
          <w:numId w:val="299"/>
        </w:numPr>
        <w:tabs>
          <w:tab w:val="left" w:pos="1312"/>
          <w:tab w:val="left" w:pos="1529"/>
        </w:tabs>
        <w:spacing w:before="1" w:line="247" w:lineRule="auto"/>
        <w:ind w:right="1431" w:hanging="10"/>
        <w:rPr>
          <w:sz w:val="24"/>
        </w:rPr>
      </w:pPr>
      <w:r w:rsidRPr="00A224EA">
        <w:rPr>
          <w:sz w:val="24"/>
        </w:rPr>
        <w:t>Stage</w:t>
      </w:r>
      <w:r w:rsidRPr="00A224EA">
        <w:rPr>
          <w:spacing w:val="40"/>
          <w:sz w:val="24"/>
        </w:rPr>
        <w:t xml:space="preserve"> </w:t>
      </w:r>
      <w:r w:rsidRPr="00A224EA">
        <w:rPr>
          <w:sz w:val="24"/>
        </w:rPr>
        <w:t>1:</w:t>
      </w:r>
      <w:r w:rsidRPr="00A224EA">
        <w:rPr>
          <w:spacing w:val="40"/>
          <w:sz w:val="24"/>
        </w:rPr>
        <w:t xml:space="preserve"> </w:t>
      </w:r>
      <w:r w:rsidRPr="00A224EA">
        <w:rPr>
          <w:sz w:val="24"/>
        </w:rPr>
        <w:t>Project</w:t>
      </w:r>
      <w:r w:rsidRPr="00A224EA">
        <w:rPr>
          <w:spacing w:val="40"/>
          <w:sz w:val="24"/>
        </w:rPr>
        <w:t xml:space="preserve"> </w:t>
      </w:r>
      <w:r w:rsidRPr="00A224EA">
        <w:rPr>
          <w:sz w:val="24"/>
        </w:rPr>
        <w:t>planning</w:t>
      </w:r>
      <w:r w:rsidRPr="00A224EA">
        <w:rPr>
          <w:spacing w:val="40"/>
          <w:sz w:val="24"/>
        </w:rPr>
        <w:t xml:space="preserve"> </w:t>
      </w:r>
      <w:r w:rsidRPr="00A224EA">
        <w:rPr>
          <w:sz w:val="24"/>
        </w:rPr>
        <w:t>and</w:t>
      </w:r>
      <w:r w:rsidRPr="00A224EA">
        <w:rPr>
          <w:spacing w:val="40"/>
          <w:sz w:val="24"/>
        </w:rPr>
        <w:t xml:space="preserve"> </w:t>
      </w:r>
      <w:r w:rsidRPr="00A224EA">
        <w:rPr>
          <w:sz w:val="24"/>
        </w:rPr>
        <w:t>conceptual</w:t>
      </w:r>
      <w:r w:rsidRPr="00A224EA">
        <w:rPr>
          <w:spacing w:val="40"/>
          <w:sz w:val="24"/>
        </w:rPr>
        <w:t xml:space="preserve"> </w:t>
      </w:r>
      <w:r w:rsidRPr="00A224EA">
        <w:rPr>
          <w:sz w:val="24"/>
        </w:rPr>
        <w:t>solution</w:t>
      </w:r>
      <w:r w:rsidRPr="00A224EA">
        <w:rPr>
          <w:spacing w:val="40"/>
          <w:sz w:val="24"/>
        </w:rPr>
        <w:t xml:space="preserve"> </w:t>
      </w:r>
      <w:r w:rsidRPr="00A224EA">
        <w:rPr>
          <w:sz w:val="24"/>
        </w:rPr>
        <w:t>definition:</w:t>
      </w:r>
      <w:r w:rsidRPr="00A224EA">
        <w:rPr>
          <w:spacing w:val="40"/>
          <w:sz w:val="24"/>
        </w:rPr>
        <w:t xml:space="preserve"> </w:t>
      </w:r>
      <w:r w:rsidRPr="00A224EA">
        <w:rPr>
          <w:sz w:val="24"/>
        </w:rPr>
        <w:t>conducting feasibility,</w:t>
      </w:r>
      <w:r w:rsidR="00B66A48">
        <w:rPr>
          <w:sz w:val="24"/>
        </w:rPr>
        <w:t xml:space="preserve"> </w:t>
      </w:r>
      <w:r w:rsidRPr="00A224EA">
        <w:rPr>
          <w:sz w:val="24"/>
        </w:rPr>
        <w:t>understanding the requirements and developing the Project plan.</w:t>
      </w:r>
    </w:p>
    <w:p w14:paraId="6C8D2633" w14:textId="77777777" w:rsidR="00B7424F" w:rsidRPr="00A224EA" w:rsidRDefault="00B7424F">
      <w:pPr>
        <w:pStyle w:val="BodyText"/>
        <w:spacing w:before="2"/>
      </w:pPr>
    </w:p>
    <w:p w14:paraId="7DFF50EF" w14:textId="77777777" w:rsidR="00B7424F" w:rsidRPr="00A224EA" w:rsidRDefault="00672CA2" w:rsidP="00D363D9">
      <w:pPr>
        <w:pStyle w:val="ListParagraph"/>
        <w:numPr>
          <w:ilvl w:val="3"/>
          <w:numId w:val="299"/>
        </w:numPr>
        <w:tabs>
          <w:tab w:val="left" w:pos="1312"/>
          <w:tab w:val="left" w:pos="1481"/>
        </w:tabs>
        <w:spacing w:line="242" w:lineRule="auto"/>
        <w:ind w:right="1148" w:hanging="10"/>
        <w:rPr>
          <w:sz w:val="24"/>
        </w:rPr>
      </w:pPr>
      <w:r w:rsidRPr="00A224EA">
        <w:rPr>
          <w:sz w:val="24"/>
        </w:rPr>
        <w:t>Stage 2: Detailed analysis and design of the solution: Create user requirements blue</w:t>
      </w:r>
      <w:r w:rsidR="00B66A48">
        <w:rPr>
          <w:sz w:val="24"/>
        </w:rPr>
        <w:t xml:space="preserve"> </w:t>
      </w:r>
      <w:r w:rsidRPr="00A224EA">
        <w:rPr>
          <w:sz w:val="24"/>
        </w:rPr>
        <w:t>print</w:t>
      </w:r>
      <w:r w:rsidR="00B66A48">
        <w:rPr>
          <w:sz w:val="24"/>
        </w:rPr>
        <w:t xml:space="preserve"> </w:t>
      </w:r>
      <w:r w:rsidRPr="00A224EA">
        <w:rPr>
          <w:sz w:val="24"/>
        </w:rPr>
        <w:t>and design the web-based platform prototype based on the blueprint.</w:t>
      </w:r>
    </w:p>
    <w:p w14:paraId="46D0DBEE" w14:textId="77777777" w:rsidR="00B7424F" w:rsidRPr="00A224EA" w:rsidRDefault="00B7424F">
      <w:pPr>
        <w:pStyle w:val="BodyText"/>
        <w:spacing w:before="10"/>
      </w:pPr>
    </w:p>
    <w:p w14:paraId="55922415" w14:textId="77777777" w:rsidR="00B7424F" w:rsidRPr="00A224EA" w:rsidRDefault="00672CA2" w:rsidP="00D363D9">
      <w:pPr>
        <w:pStyle w:val="ListParagraph"/>
        <w:numPr>
          <w:ilvl w:val="3"/>
          <w:numId w:val="299"/>
        </w:numPr>
        <w:tabs>
          <w:tab w:val="left" w:pos="1312"/>
          <w:tab w:val="left" w:pos="1481"/>
        </w:tabs>
        <w:spacing w:line="242" w:lineRule="auto"/>
        <w:ind w:right="1977" w:hanging="10"/>
        <w:rPr>
          <w:sz w:val="24"/>
        </w:rPr>
      </w:pPr>
      <w:r w:rsidRPr="00A224EA">
        <w:rPr>
          <w:sz w:val="24"/>
        </w:rPr>
        <w:t>Stage 3: Development/customization and configuration of the platform incorporating the</w:t>
      </w:r>
      <w:r w:rsidR="00B66A48">
        <w:rPr>
          <w:sz w:val="24"/>
        </w:rPr>
        <w:t xml:space="preserve"> </w:t>
      </w:r>
      <w:r w:rsidRPr="00A224EA">
        <w:rPr>
          <w:sz w:val="24"/>
        </w:rPr>
        <w:t>user comments including testing of each module</w:t>
      </w:r>
    </w:p>
    <w:p w14:paraId="627F25AC" w14:textId="77777777" w:rsidR="00B7424F" w:rsidRPr="00A224EA" w:rsidRDefault="00672CA2" w:rsidP="00D363D9">
      <w:pPr>
        <w:pStyle w:val="ListParagraph"/>
        <w:numPr>
          <w:ilvl w:val="3"/>
          <w:numId w:val="299"/>
        </w:numPr>
        <w:tabs>
          <w:tab w:val="left" w:pos="1312"/>
          <w:tab w:val="left" w:pos="1524"/>
        </w:tabs>
        <w:spacing w:before="78" w:line="244" w:lineRule="auto"/>
        <w:ind w:right="968" w:hanging="10"/>
        <w:rPr>
          <w:sz w:val="24"/>
        </w:rPr>
      </w:pPr>
      <w:r w:rsidRPr="00A224EA">
        <w:rPr>
          <w:sz w:val="24"/>
        </w:rPr>
        <w:t>Stage</w:t>
      </w:r>
      <w:r w:rsidRPr="00A224EA">
        <w:rPr>
          <w:spacing w:val="40"/>
          <w:sz w:val="24"/>
        </w:rPr>
        <w:t xml:space="preserve"> </w:t>
      </w:r>
      <w:r w:rsidRPr="00A224EA">
        <w:rPr>
          <w:sz w:val="24"/>
        </w:rPr>
        <w:t>4:</w:t>
      </w:r>
      <w:r w:rsidRPr="00A224EA">
        <w:rPr>
          <w:spacing w:val="40"/>
          <w:sz w:val="24"/>
        </w:rPr>
        <w:t xml:space="preserve"> </w:t>
      </w:r>
      <w:r w:rsidRPr="00A224EA">
        <w:rPr>
          <w:sz w:val="24"/>
        </w:rPr>
        <w:t>Preparation</w:t>
      </w:r>
      <w:r w:rsidRPr="00A224EA">
        <w:rPr>
          <w:spacing w:val="40"/>
          <w:sz w:val="24"/>
        </w:rPr>
        <w:t xml:space="preserve"> </w:t>
      </w:r>
      <w:r w:rsidRPr="00A224EA">
        <w:rPr>
          <w:sz w:val="24"/>
        </w:rPr>
        <w:t>of</w:t>
      </w:r>
      <w:r w:rsidRPr="00A224EA">
        <w:rPr>
          <w:spacing w:val="40"/>
          <w:sz w:val="24"/>
        </w:rPr>
        <w:t xml:space="preserve"> </w:t>
      </w:r>
      <w:r w:rsidRPr="00A224EA">
        <w:rPr>
          <w:sz w:val="24"/>
        </w:rPr>
        <w:t>the</w:t>
      </w:r>
      <w:r w:rsidRPr="00A224EA">
        <w:rPr>
          <w:spacing w:val="40"/>
          <w:sz w:val="24"/>
        </w:rPr>
        <w:t xml:space="preserve"> </w:t>
      </w:r>
      <w:r w:rsidRPr="00A224EA">
        <w:rPr>
          <w:sz w:val="24"/>
        </w:rPr>
        <w:t>required</w:t>
      </w:r>
      <w:r w:rsidRPr="00A224EA">
        <w:rPr>
          <w:spacing w:val="40"/>
          <w:sz w:val="24"/>
        </w:rPr>
        <w:t xml:space="preserve"> </w:t>
      </w:r>
      <w:r w:rsidRPr="00A224EA">
        <w:rPr>
          <w:sz w:val="24"/>
        </w:rPr>
        <w:t>hardware</w:t>
      </w:r>
      <w:r w:rsidRPr="00A224EA">
        <w:rPr>
          <w:spacing w:val="40"/>
          <w:sz w:val="24"/>
        </w:rPr>
        <w:t xml:space="preserve"> </w:t>
      </w:r>
      <w:r w:rsidRPr="00A224EA">
        <w:rPr>
          <w:sz w:val="24"/>
        </w:rPr>
        <w:t>provided</w:t>
      </w:r>
      <w:r w:rsidRPr="00A224EA">
        <w:rPr>
          <w:spacing w:val="40"/>
          <w:sz w:val="24"/>
        </w:rPr>
        <w:t xml:space="preserve"> </w:t>
      </w:r>
      <w:r w:rsidRPr="00A224EA">
        <w:rPr>
          <w:sz w:val="24"/>
        </w:rPr>
        <w:t>by</w:t>
      </w:r>
      <w:r w:rsidRPr="00A224EA">
        <w:rPr>
          <w:spacing w:val="40"/>
          <w:sz w:val="24"/>
        </w:rPr>
        <w:t xml:space="preserve"> </w:t>
      </w:r>
      <w:r w:rsidRPr="00A224EA">
        <w:rPr>
          <w:sz w:val="24"/>
        </w:rPr>
        <w:t>KIPRE</w:t>
      </w:r>
      <w:r w:rsidRPr="00A224EA">
        <w:rPr>
          <w:spacing w:val="40"/>
          <w:sz w:val="24"/>
        </w:rPr>
        <w:t xml:space="preserve"> </w:t>
      </w:r>
      <w:r w:rsidRPr="00A224EA">
        <w:rPr>
          <w:sz w:val="24"/>
        </w:rPr>
        <w:t>to</w:t>
      </w:r>
      <w:r w:rsidRPr="00A224EA">
        <w:rPr>
          <w:spacing w:val="40"/>
          <w:sz w:val="24"/>
        </w:rPr>
        <w:t xml:space="preserve"> </w:t>
      </w:r>
      <w:r w:rsidRPr="00A224EA">
        <w:rPr>
          <w:sz w:val="24"/>
        </w:rPr>
        <w:t>ensure smooth implementation of the proposed platform.</w:t>
      </w:r>
    </w:p>
    <w:p w14:paraId="42D534D7" w14:textId="77777777" w:rsidR="00B7424F" w:rsidRPr="00A224EA" w:rsidRDefault="00B7424F">
      <w:pPr>
        <w:pStyle w:val="BodyText"/>
        <w:spacing w:before="6"/>
      </w:pPr>
    </w:p>
    <w:p w14:paraId="0858F187" w14:textId="77777777" w:rsidR="00B7424F" w:rsidRPr="00A224EA" w:rsidRDefault="00672CA2" w:rsidP="00D363D9">
      <w:pPr>
        <w:pStyle w:val="ListParagraph"/>
        <w:numPr>
          <w:ilvl w:val="3"/>
          <w:numId w:val="299"/>
        </w:numPr>
        <w:tabs>
          <w:tab w:val="left" w:pos="1312"/>
          <w:tab w:val="left" w:pos="1474"/>
        </w:tabs>
        <w:spacing w:line="244" w:lineRule="auto"/>
        <w:ind w:right="967" w:hanging="10"/>
        <w:rPr>
          <w:sz w:val="24"/>
        </w:rPr>
      </w:pPr>
      <w:r w:rsidRPr="00A224EA">
        <w:rPr>
          <w:sz w:val="24"/>
        </w:rPr>
        <w:t>Stage</w:t>
      </w:r>
      <w:r w:rsidRPr="00A224EA">
        <w:rPr>
          <w:spacing w:val="40"/>
          <w:sz w:val="24"/>
        </w:rPr>
        <w:t xml:space="preserve"> </w:t>
      </w:r>
      <w:r w:rsidRPr="00A224EA">
        <w:rPr>
          <w:sz w:val="24"/>
        </w:rPr>
        <w:t>5:</w:t>
      </w:r>
      <w:r w:rsidRPr="00A224EA">
        <w:rPr>
          <w:spacing w:val="40"/>
          <w:sz w:val="24"/>
        </w:rPr>
        <w:t xml:space="preserve"> </w:t>
      </w:r>
      <w:r w:rsidRPr="00A224EA">
        <w:rPr>
          <w:sz w:val="24"/>
        </w:rPr>
        <w:t>System</w:t>
      </w:r>
      <w:r w:rsidRPr="00A224EA">
        <w:rPr>
          <w:spacing w:val="40"/>
          <w:sz w:val="24"/>
        </w:rPr>
        <w:t xml:space="preserve"> </w:t>
      </w:r>
      <w:r w:rsidRPr="00A224EA">
        <w:rPr>
          <w:sz w:val="24"/>
        </w:rPr>
        <w:t>installation,</w:t>
      </w:r>
      <w:r w:rsidRPr="00A224EA">
        <w:rPr>
          <w:spacing w:val="40"/>
          <w:sz w:val="24"/>
        </w:rPr>
        <w:t xml:space="preserve"> </w:t>
      </w:r>
      <w:r w:rsidRPr="00A224EA">
        <w:rPr>
          <w:sz w:val="24"/>
        </w:rPr>
        <w:t>implementation,</w:t>
      </w:r>
      <w:r w:rsidRPr="00A224EA">
        <w:rPr>
          <w:spacing w:val="40"/>
          <w:sz w:val="24"/>
        </w:rPr>
        <w:t xml:space="preserve"> </w:t>
      </w:r>
      <w:r w:rsidRPr="00A224EA">
        <w:rPr>
          <w:sz w:val="24"/>
        </w:rPr>
        <w:t>integration</w:t>
      </w:r>
      <w:r w:rsidRPr="00A224EA">
        <w:rPr>
          <w:spacing w:val="40"/>
          <w:sz w:val="24"/>
        </w:rPr>
        <w:t xml:space="preserve"> </w:t>
      </w:r>
      <w:r w:rsidRPr="00A224EA">
        <w:rPr>
          <w:sz w:val="24"/>
        </w:rPr>
        <w:t>with</w:t>
      </w:r>
      <w:r w:rsidRPr="00A224EA">
        <w:rPr>
          <w:spacing w:val="40"/>
          <w:sz w:val="24"/>
        </w:rPr>
        <w:t xml:space="preserve"> </w:t>
      </w:r>
      <w:r w:rsidRPr="00A224EA">
        <w:rPr>
          <w:sz w:val="24"/>
        </w:rPr>
        <w:t>other</w:t>
      </w:r>
      <w:r w:rsidRPr="00A224EA">
        <w:rPr>
          <w:spacing w:val="40"/>
          <w:sz w:val="24"/>
        </w:rPr>
        <w:t xml:space="preserve"> </w:t>
      </w:r>
      <w:r w:rsidRPr="00A224EA">
        <w:rPr>
          <w:sz w:val="24"/>
        </w:rPr>
        <w:t>relevant systems and</w:t>
      </w:r>
      <w:r w:rsidR="00B66A48">
        <w:rPr>
          <w:sz w:val="24"/>
        </w:rPr>
        <w:t xml:space="preserve"> </w:t>
      </w:r>
      <w:r w:rsidRPr="00A224EA">
        <w:rPr>
          <w:sz w:val="24"/>
        </w:rPr>
        <w:t>end to end system testing.</w:t>
      </w:r>
    </w:p>
    <w:p w14:paraId="57367E37" w14:textId="77777777" w:rsidR="00B7424F" w:rsidRPr="00A224EA" w:rsidRDefault="00B7424F">
      <w:pPr>
        <w:pStyle w:val="BodyText"/>
        <w:spacing w:before="4"/>
      </w:pPr>
    </w:p>
    <w:p w14:paraId="6094EA55" w14:textId="77777777" w:rsidR="00B7424F" w:rsidRPr="00A224EA" w:rsidRDefault="00672CA2" w:rsidP="00D363D9">
      <w:pPr>
        <w:pStyle w:val="ListParagraph"/>
        <w:numPr>
          <w:ilvl w:val="3"/>
          <w:numId w:val="299"/>
        </w:numPr>
        <w:tabs>
          <w:tab w:val="left" w:pos="1312"/>
          <w:tab w:val="left" w:pos="1522"/>
        </w:tabs>
        <w:spacing w:line="247" w:lineRule="auto"/>
        <w:ind w:right="965" w:hanging="10"/>
        <w:jc w:val="both"/>
        <w:rPr>
          <w:sz w:val="24"/>
        </w:rPr>
      </w:pPr>
      <w:r w:rsidRPr="00A224EA">
        <w:rPr>
          <w:sz w:val="24"/>
        </w:rPr>
        <w:t>Stage 6: Provision of training to all the relevant groups in KIPRE (users, Technical, administrators, super users and other stakeholders).</w:t>
      </w:r>
    </w:p>
    <w:p w14:paraId="4BEE9D5D" w14:textId="77777777" w:rsidR="00B7424F" w:rsidRPr="00A224EA" w:rsidRDefault="00672CA2" w:rsidP="00D363D9">
      <w:pPr>
        <w:pStyle w:val="ListParagraph"/>
        <w:numPr>
          <w:ilvl w:val="3"/>
          <w:numId w:val="299"/>
        </w:numPr>
        <w:tabs>
          <w:tab w:val="left" w:pos="1312"/>
          <w:tab w:val="left" w:pos="1479"/>
        </w:tabs>
        <w:spacing w:before="14" w:line="244" w:lineRule="auto"/>
        <w:ind w:right="953" w:hanging="10"/>
        <w:jc w:val="both"/>
        <w:rPr>
          <w:sz w:val="24"/>
        </w:rPr>
      </w:pPr>
      <w:r w:rsidRPr="00A224EA">
        <w:rPr>
          <w:sz w:val="24"/>
        </w:rPr>
        <w:t>Stage 7: Go live, Hand over, and Provision of Maintenance and Support during and after completion of Stages 1-4 for 24 months (with potential to extend on an annual basis subject</w:t>
      </w:r>
      <w:r w:rsidR="00B66A48">
        <w:rPr>
          <w:sz w:val="24"/>
        </w:rPr>
        <w:t xml:space="preserve"> </w:t>
      </w:r>
      <w:r w:rsidRPr="00A224EA">
        <w:rPr>
          <w:sz w:val="24"/>
        </w:rPr>
        <w:t>to satisfaction by KIPRE).</w:t>
      </w:r>
    </w:p>
    <w:p w14:paraId="1C17D480" w14:textId="77777777" w:rsidR="00B7424F" w:rsidRPr="00A224EA" w:rsidRDefault="00B7424F">
      <w:pPr>
        <w:pStyle w:val="BodyText"/>
        <w:spacing w:before="16"/>
      </w:pPr>
    </w:p>
    <w:p w14:paraId="593FF290" w14:textId="77777777" w:rsidR="00B7424F" w:rsidRPr="00A224EA" w:rsidRDefault="00672CA2">
      <w:pPr>
        <w:pStyle w:val="BodyText"/>
        <w:spacing w:line="247" w:lineRule="auto"/>
        <w:ind w:left="1312" w:hanging="10"/>
      </w:pPr>
      <w:r w:rsidRPr="00A224EA">
        <w:t>All</w:t>
      </w:r>
      <w:r w:rsidRPr="00A224EA">
        <w:rPr>
          <w:spacing w:val="40"/>
        </w:rPr>
        <w:t xml:space="preserve"> </w:t>
      </w:r>
      <w:r w:rsidRPr="00A224EA">
        <w:t>documentation</w:t>
      </w:r>
      <w:r w:rsidRPr="00A224EA">
        <w:rPr>
          <w:spacing w:val="40"/>
        </w:rPr>
        <w:t xml:space="preserve"> </w:t>
      </w:r>
      <w:r w:rsidRPr="00A224EA">
        <w:t>to</w:t>
      </w:r>
      <w:r w:rsidRPr="00A224EA">
        <w:rPr>
          <w:spacing w:val="40"/>
        </w:rPr>
        <w:t xml:space="preserve"> </w:t>
      </w:r>
      <w:r w:rsidRPr="00A224EA">
        <w:t>be</w:t>
      </w:r>
      <w:r w:rsidRPr="00A224EA">
        <w:rPr>
          <w:spacing w:val="40"/>
        </w:rPr>
        <w:t xml:space="preserve"> </w:t>
      </w:r>
      <w:r w:rsidRPr="00A224EA">
        <w:t>delivered</w:t>
      </w:r>
      <w:r w:rsidRPr="00A224EA">
        <w:rPr>
          <w:spacing w:val="40"/>
        </w:rPr>
        <w:t xml:space="preserve"> </w:t>
      </w:r>
      <w:r w:rsidRPr="00A224EA">
        <w:t>as</w:t>
      </w:r>
      <w:r w:rsidRPr="00A224EA">
        <w:rPr>
          <w:spacing w:val="40"/>
        </w:rPr>
        <w:t xml:space="preserve"> </w:t>
      </w:r>
      <w:r w:rsidRPr="00A224EA">
        <w:t>part</w:t>
      </w:r>
      <w:r w:rsidRPr="00A224EA">
        <w:rPr>
          <w:spacing w:val="40"/>
        </w:rPr>
        <w:t xml:space="preserve"> </w:t>
      </w:r>
      <w:r w:rsidRPr="00A224EA">
        <w:t>of</w:t>
      </w:r>
      <w:r w:rsidRPr="00A224EA">
        <w:rPr>
          <w:spacing w:val="40"/>
        </w:rPr>
        <w:t xml:space="preserve"> </w:t>
      </w:r>
      <w:r w:rsidRPr="00A224EA">
        <w:t>this</w:t>
      </w:r>
      <w:r w:rsidRPr="00A224EA">
        <w:rPr>
          <w:spacing w:val="40"/>
        </w:rPr>
        <w:t xml:space="preserve"> </w:t>
      </w:r>
      <w:r w:rsidRPr="00A224EA">
        <w:t>Contract</w:t>
      </w:r>
      <w:r w:rsidRPr="00A224EA">
        <w:rPr>
          <w:spacing w:val="40"/>
        </w:rPr>
        <w:t xml:space="preserve"> </w:t>
      </w:r>
      <w:r w:rsidRPr="00A224EA">
        <w:t>must</w:t>
      </w:r>
      <w:r w:rsidRPr="00A224EA">
        <w:rPr>
          <w:spacing w:val="40"/>
        </w:rPr>
        <w:t xml:space="preserve"> </w:t>
      </w:r>
      <w:r w:rsidRPr="00A224EA">
        <w:t>be</w:t>
      </w:r>
      <w:r w:rsidRPr="00A224EA">
        <w:rPr>
          <w:spacing w:val="40"/>
        </w:rPr>
        <w:t xml:space="preserve"> </w:t>
      </w:r>
      <w:r w:rsidRPr="00A224EA">
        <w:t>in</w:t>
      </w:r>
      <w:r w:rsidRPr="00A224EA">
        <w:rPr>
          <w:spacing w:val="40"/>
        </w:rPr>
        <w:t xml:space="preserve"> </w:t>
      </w:r>
      <w:r w:rsidRPr="00A224EA">
        <w:t>English</w:t>
      </w:r>
      <w:r w:rsidRPr="00A224EA">
        <w:rPr>
          <w:spacing w:val="40"/>
        </w:rPr>
        <w:t xml:space="preserve"> </w:t>
      </w:r>
      <w:r w:rsidRPr="00A224EA">
        <w:t>and</w:t>
      </w:r>
      <w:r w:rsidRPr="00A224EA">
        <w:rPr>
          <w:spacing w:val="40"/>
        </w:rPr>
        <w:t xml:space="preserve"> </w:t>
      </w:r>
      <w:r w:rsidRPr="00A224EA">
        <w:t>in softcopy (pdf) and hard copy.</w:t>
      </w:r>
    </w:p>
    <w:p w14:paraId="054963C5" w14:textId="77777777" w:rsidR="00B7424F" w:rsidRPr="00A224EA" w:rsidRDefault="00B7424F">
      <w:pPr>
        <w:spacing w:line="247" w:lineRule="auto"/>
        <w:sectPr w:rsidR="00B7424F" w:rsidRPr="00A224EA" w:rsidSect="00323C9A">
          <w:headerReference w:type="even" r:id="rId51"/>
          <w:headerReference w:type="default" r:id="rId52"/>
          <w:footerReference w:type="default" r:id="rId53"/>
          <w:headerReference w:type="first" r:id="rId54"/>
          <w:pgSz w:w="11920" w:h="16850"/>
          <w:pgMar w:top="900" w:right="200" w:bottom="1260" w:left="680" w:header="0" w:footer="1071" w:gutter="0"/>
          <w:cols w:space="720"/>
        </w:sectPr>
      </w:pPr>
    </w:p>
    <w:p w14:paraId="6B852DCB" w14:textId="77777777" w:rsidR="00B7424F" w:rsidRPr="00A224EA" w:rsidRDefault="00672CA2" w:rsidP="00D363D9">
      <w:pPr>
        <w:pStyle w:val="Heading2"/>
        <w:numPr>
          <w:ilvl w:val="1"/>
          <w:numId w:val="636"/>
        </w:numPr>
        <w:tabs>
          <w:tab w:val="left" w:pos="2260"/>
        </w:tabs>
        <w:spacing w:before="76"/>
      </w:pPr>
      <w:bookmarkStart w:id="45" w:name="_Toc161733217"/>
      <w:r w:rsidRPr="00A224EA">
        <w:t>Acceptance Process</w:t>
      </w:r>
      <w:r w:rsidRPr="00A224EA">
        <w:rPr>
          <w:spacing w:val="6"/>
        </w:rPr>
        <w:t xml:space="preserve"> </w:t>
      </w:r>
      <w:r w:rsidRPr="00A224EA">
        <w:t>as</w:t>
      </w:r>
      <w:r w:rsidRPr="00A224EA">
        <w:rPr>
          <w:spacing w:val="5"/>
        </w:rPr>
        <w:t xml:space="preserve"> </w:t>
      </w:r>
      <w:r w:rsidRPr="00A224EA">
        <w:t>per</w:t>
      </w:r>
      <w:r w:rsidRPr="00A224EA">
        <w:rPr>
          <w:spacing w:val="3"/>
        </w:rPr>
        <w:t xml:space="preserve"> </w:t>
      </w:r>
      <w:r w:rsidRPr="00A224EA">
        <w:t>the</w:t>
      </w:r>
      <w:r w:rsidRPr="00A224EA">
        <w:rPr>
          <w:spacing w:val="4"/>
        </w:rPr>
        <w:t xml:space="preserve"> </w:t>
      </w:r>
      <w:r w:rsidRPr="00A224EA">
        <w:t>deliverables</w:t>
      </w:r>
      <w:r w:rsidRPr="00A224EA">
        <w:rPr>
          <w:spacing w:val="7"/>
        </w:rPr>
        <w:t xml:space="preserve"> </w:t>
      </w:r>
      <w:r w:rsidRPr="00A224EA">
        <w:t>in</w:t>
      </w:r>
      <w:r w:rsidRPr="00A224EA">
        <w:rPr>
          <w:spacing w:val="5"/>
        </w:rPr>
        <w:t xml:space="preserve"> </w:t>
      </w:r>
      <w:r w:rsidRPr="00A224EA">
        <w:t>each</w:t>
      </w:r>
      <w:r w:rsidRPr="00A224EA">
        <w:rPr>
          <w:spacing w:val="8"/>
        </w:rPr>
        <w:t xml:space="preserve"> </w:t>
      </w:r>
      <w:r w:rsidRPr="00A224EA">
        <w:rPr>
          <w:spacing w:val="-2"/>
        </w:rPr>
        <w:t>stage</w:t>
      </w:r>
      <w:bookmarkEnd w:id="45"/>
    </w:p>
    <w:p w14:paraId="6F3AAB8C" w14:textId="77777777" w:rsidR="00B7424F" w:rsidRPr="00A224EA" w:rsidRDefault="00B7424F">
      <w:pPr>
        <w:pStyle w:val="BodyText"/>
        <w:spacing w:before="2"/>
        <w:rPr>
          <w:b/>
        </w:rPr>
      </w:pPr>
    </w:p>
    <w:p w14:paraId="38D3FBCB" w14:textId="77777777" w:rsidR="00B7424F" w:rsidRPr="00A224EA" w:rsidRDefault="00672CA2">
      <w:pPr>
        <w:pStyle w:val="BodyText"/>
        <w:spacing w:before="1" w:line="259" w:lineRule="auto"/>
        <w:ind w:left="1617" w:right="1016"/>
      </w:pPr>
      <w:r w:rsidRPr="00A224EA">
        <w:rPr>
          <w:w w:val="90"/>
        </w:rPr>
        <w:t xml:space="preserve">It is envisaged that the project will go through the following stages and the deliverables </w:t>
      </w:r>
      <w:r w:rsidRPr="00A224EA">
        <w:t>at each stage are as tabulated below:</w:t>
      </w:r>
    </w:p>
    <w:p w14:paraId="376F5DCF" w14:textId="77777777" w:rsidR="00B7424F" w:rsidRPr="00A224EA" w:rsidRDefault="00B7424F">
      <w:pPr>
        <w:pStyle w:val="BodyText"/>
        <w:spacing w:before="56"/>
        <w:rPr>
          <w:sz w:val="20"/>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3181"/>
        <w:gridCol w:w="3226"/>
        <w:gridCol w:w="2127"/>
      </w:tblGrid>
      <w:tr w:rsidR="00B7424F" w:rsidRPr="00A224EA" w14:paraId="63AD9850" w14:textId="77777777">
        <w:trPr>
          <w:trHeight w:val="861"/>
        </w:trPr>
        <w:tc>
          <w:tcPr>
            <w:tcW w:w="1435" w:type="dxa"/>
            <w:tcBorders>
              <w:left w:val="single" w:sz="6" w:space="0" w:color="000000"/>
            </w:tcBorders>
          </w:tcPr>
          <w:p w14:paraId="466E977B" w14:textId="77777777" w:rsidR="00B7424F" w:rsidRPr="00A224EA" w:rsidRDefault="00672CA2">
            <w:pPr>
              <w:pStyle w:val="TableParagraph"/>
              <w:spacing w:line="261" w:lineRule="exact"/>
              <w:ind w:left="69" w:right="104"/>
              <w:jc w:val="center"/>
              <w:rPr>
                <w:sz w:val="24"/>
              </w:rPr>
            </w:pPr>
            <w:r w:rsidRPr="00A224EA">
              <w:rPr>
                <w:spacing w:val="-2"/>
                <w:sz w:val="24"/>
              </w:rPr>
              <w:t>Stages</w:t>
            </w:r>
          </w:p>
        </w:tc>
        <w:tc>
          <w:tcPr>
            <w:tcW w:w="3181" w:type="dxa"/>
          </w:tcPr>
          <w:p w14:paraId="1BB615E3" w14:textId="77777777" w:rsidR="00B7424F" w:rsidRPr="00A224EA" w:rsidRDefault="00672CA2">
            <w:pPr>
              <w:pStyle w:val="TableParagraph"/>
              <w:spacing w:line="261" w:lineRule="exact"/>
              <w:ind w:left="838"/>
              <w:rPr>
                <w:sz w:val="24"/>
              </w:rPr>
            </w:pPr>
            <w:r w:rsidRPr="00A224EA">
              <w:rPr>
                <w:spacing w:val="-2"/>
                <w:sz w:val="24"/>
              </w:rPr>
              <w:t>Description</w:t>
            </w:r>
          </w:p>
        </w:tc>
        <w:tc>
          <w:tcPr>
            <w:tcW w:w="3226" w:type="dxa"/>
          </w:tcPr>
          <w:p w14:paraId="337274E4" w14:textId="77777777" w:rsidR="00B7424F" w:rsidRPr="00A224EA" w:rsidRDefault="00672CA2">
            <w:pPr>
              <w:pStyle w:val="TableParagraph"/>
              <w:spacing w:line="261" w:lineRule="exact"/>
              <w:ind w:left="837"/>
              <w:rPr>
                <w:sz w:val="24"/>
              </w:rPr>
            </w:pPr>
            <w:r w:rsidRPr="00A224EA">
              <w:rPr>
                <w:w w:val="85"/>
                <w:sz w:val="24"/>
              </w:rPr>
              <w:t>Project</w:t>
            </w:r>
            <w:r w:rsidRPr="00A224EA">
              <w:rPr>
                <w:spacing w:val="24"/>
                <w:sz w:val="24"/>
              </w:rPr>
              <w:t xml:space="preserve"> </w:t>
            </w:r>
            <w:r w:rsidRPr="00A224EA">
              <w:rPr>
                <w:spacing w:val="-2"/>
                <w:sz w:val="24"/>
              </w:rPr>
              <w:t>Deliverables</w:t>
            </w:r>
          </w:p>
        </w:tc>
        <w:tc>
          <w:tcPr>
            <w:tcW w:w="2127" w:type="dxa"/>
          </w:tcPr>
          <w:p w14:paraId="48FB16FC" w14:textId="77777777" w:rsidR="00B7424F" w:rsidRPr="00A224EA" w:rsidRDefault="00672CA2">
            <w:pPr>
              <w:pStyle w:val="TableParagraph"/>
              <w:spacing w:line="261" w:lineRule="exact"/>
              <w:ind w:left="82"/>
              <w:jc w:val="center"/>
              <w:rPr>
                <w:sz w:val="24"/>
              </w:rPr>
            </w:pPr>
            <w:r w:rsidRPr="00A224EA">
              <w:rPr>
                <w:spacing w:val="-2"/>
                <w:sz w:val="24"/>
              </w:rPr>
              <w:t>Proof</w:t>
            </w:r>
          </w:p>
        </w:tc>
      </w:tr>
      <w:tr w:rsidR="00B7424F" w:rsidRPr="00A224EA" w14:paraId="4B1DAC5D" w14:textId="77777777">
        <w:trPr>
          <w:trHeight w:val="926"/>
        </w:trPr>
        <w:tc>
          <w:tcPr>
            <w:tcW w:w="1435" w:type="dxa"/>
            <w:vMerge w:val="restart"/>
            <w:tcBorders>
              <w:left w:val="single" w:sz="6" w:space="0" w:color="000000"/>
            </w:tcBorders>
          </w:tcPr>
          <w:p w14:paraId="15B91BF1" w14:textId="77777777" w:rsidR="00B7424F" w:rsidRPr="00A224EA" w:rsidRDefault="00672CA2">
            <w:pPr>
              <w:pStyle w:val="TableParagraph"/>
              <w:spacing w:line="261" w:lineRule="exact"/>
              <w:ind w:left="352"/>
              <w:rPr>
                <w:sz w:val="24"/>
              </w:rPr>
            </w:pPr>
            <w:r w:rsidRPr="00A224EA">
              <w:rPr>
                <w:w w:val="85"/>
                <w:sz w:val="24"/>
              </w:rPr>
              <w:t>Stage</w:t>
            </w:r>
            <w:r w:rsidRPr="00A224EA">
              <w:rPr>
                <w:spacing w:val="12"/>
                <w:sz w:val="24"/>
              </w:rPr>
              <w:t xml:space="preserve"> </w:t>
            </w:r>
            <w:r w:rsidRPr="00A224EA">
              <w:rPr>
                <w:spacing w:val="-10"/>
                <w:sz w:val="24"/>
              </w:rPr>
              <w:t>1</w:t>
            </w:r>
          </w:p>
        </w:tc>
        <w:tc>
          <w:tcPr>
            <w:tcW w:w="3181" w:type="dxa"/>
            <w:vMerge w:val="restart"/>
          </w:tcPr>
          <w:p w14:paraId="7971AF15" w14:textId="77777777" w:rsidR="00B7424F" w:rsidRPr="00A224EA" w:rsidRDefault="00672CA2">
            <w:pPr>
              <w:pStyle w:val="TableParagraph"/>
              <w:ind w:left="115" w:hanging="10"/>
              <w:rPr>
                <w:sz w:val="24"/>
              </w:rPr>
            </w:pPr>
            <w:r w:rsidRPr="00A224EA">
              <w:rPr>
                <w:sz w:val="24"/>
              </w:rPr>
              <w:t xml:space="preserve">Project planning and conceptual solution </w:t>
            </w:r>
            <w:r w:rsidRPr="00A224EA">
              <w:rPr>
                <w:w w:val="90"/>
                <w:sz w:val="24"/>
              </w:rPr>
              <w:t>definition:</w:t>
            </w:r>
            <w:r w:rsidRPr="00A224EA">
              <w:rPr>
                <w:spacing w:val="-5"/>
                <w:w w:val="90"/>
                <w:sz w:val="24"/>
              </w:rPr>
              <w:t xml:space="preserve"> </w:t>
            </w:r>
            <w:r w:rsidRPr="00A224EA">
              <w:rPr>
                <w:w w:val="90"/>
                <w:sz w:val="24"/>
              </w:rPr>
              <w:t>Understanding</w:t>
            </w:r>
            <w:r w:rsidRPr="00A224EA">
              <w:rPr>
                <w:spacing w:val="-9"/>
                <w:w w:val="90"/>
                <w:sz w:val="24"/>
              </w:rPr>
              <w:t xml:space="preserve"> </w:t>
            </w:r>
            <w:r w:rsidRPr="00A224EA">
              <w:rPr>
                <w:w w:val="90"/>
                <w:sz w:val="24"/>
              </w:rPr>
              <w:t xml:space="preserve">the requirements and developing </w:t>
            </w:r>
            <w:r w:rsidRPr="00A224EA">
              <w:rPr>
                <w:sz w:val="24"/>
              </w:rPr>
              <w:t>the Project plan.</w:t>
            </w:r>
          </w:p>
        </w:tc>
        <w:tc>
          <w:tcPr>
            <w:tcW w:w="3226" w:type="dxa"/>
          </w:tcPr>
          <w:p w14:paraId="1956C439" w14:textId="77777777" w:rsidR="00B7424F" w:rsidRPr="00A224EA" w:rsidRDefault="00672CA2">
            <w:pPr>
              <w:pStyle w:val="TableParagraph"/>
              <w:spacing w:line="237" w:lineRule="auto"/>
              <w:ind w:left="115" w:hanging="10"/>
              <w:rPr>
                <w:sz w:val="24"/>
              </w:rPr>
            </w:pPr>
            <w:r w:rsidRPr="00A224EA">
              <w:rPr>
                <w:w w:val="90"/>
                <w:sz w:val="24"/>
              </w:rPr>
              <w:t>Requirements</w:t>
            </w:r>
            <w:r w:rsidRPr="00A224EA">
              <w:rPr>
                <w:spacing w:val="-9"/>
                <w:w w:val="90"/>
                <w:sz w:val="24"/>
              </w:rPr>
              <w:t xml:space="preserve"> </w:t>
            </w:r>
            <w:r w:rsidRPr="00A224EA">
              <w:rPr>
                <w:w w:val="90"/>
                <w:sz w:val="24"/>
              </w:rPr>
              <w:t>Document</w:t>
            </w:r>
            <w:r w:rsidRPr="00A224EA">
              <w:rPr>
                <w:spacing w:val="-9"/>
                <w:w w:val="90"/>
                <w:sz w:val="24"/>
              </w:rPr>
              <w:t xml:space="preserve"> </w:t>
            </w:r>
            <w:r w:rsidRPr="00A224EA">
              <w:rPr>
                <w:w w:val="90"/>
                <w:sz w:val="24"/>
              </w:rPr>
              <w:t xml:space="preserve">and </w:t>
            </w:r>
            <w:r w:rsidRPr="00A224EA">
              <w:rPr>
                <w:spacing w:val="-4"/>
                <w:sz w:val="24"/>
              </w:rPr>
              <w:t>System</w:t>
            </w:r>
            <w:r w:rsidRPr="00A224EA">
              <w:rPr>
                <w:spacing w:val="-11"/>
                <w:sz w:val="24"/>
              </w:rPr>
              <w:t xml:space="preserve"> </w:t>
            </w:r>
            <w:r w:rsidRPr="00A224EA">
              <w:rPr>
                <w:spacing w:val="-4"/>
                <w:sz w:val="24"/>
              </w:rPr>
              <w:t>Design</w:t>
            </w:r>
            <w:r w:rsidRPr="00A224EA">
              <w:rPr>
                <w:spacing w:val="-10"/>
                <w:sz w:val="24"/>
              </w:rPr>
              <w:t xml:space="preserve"> </w:t>
            </w:r>
            <w:r w:rsidRPr="00A224EA">
              <w:rPr>
                <w:spacing w:val="-4"/>
                <w:sz w:val="24"/>
              </w:rPr>
              <w:t>Document</w:t>
            </w:r>
          </w:p>
        </w:tc>
        <w:tc>
          <w:tcPr>
            <w:tcW w:w="2127" w:type="dxa"/>
            <w:vMerge w:val="restart"/>
          </w:tcPr>
          <w:p w14:paraId="30B28178" w14:textId="77777777" w:rsidR="00B7424F" w:rsidRPr="00A224EA" w:rsidRDefault="00672CA2">
            <w:pPr>
              <w:pStyle w:val="TableParagraph"/>
              <w:spacing w:line="261" w:lineRule="exact"/>
              <w:ind w:left="108"/>
              <w:rPr>
                <w:sz w:val="24"/>
              </w:rPr>
            </w:pPr>
            <w:r w:rsidRPr="00A224EA">
              <w:rPr>
                <w:w w:val="90"/>
                <w:sz w:val="24"/>
              </w:rPr>
              <w:t>Inception</w:t>
            </w:r>
            <w:r w:rsidRPr="00A224EA">
              <w:rPr>
                <w:spacing w:val="-5"/>
                <w:sz w:val="24"/>
              </w:rPr>
              <w:t xml:space="preserve"> </w:t>
            </w:r>
            <w:r w:rsidRPr="00A224EA">
              <w:rPr>
                <w:spacing w:val="-2"/>
                <w:sz w:val="24"/>
              </w:rPr>
              <w:t>Report</w:t>
            </w:r>
          </w:p>
        </w:tc>
      </w:tr>
      <w:tr w:rsidR="00B7424F" w:rsidRPr="00A224EA" w14:paraId="44FA7E58" w14:textId="77777777">
        <w:trPr>
          <w:trHeight w:val="938"/>
        </w:trPr>
        <w:tc>
          <w:tcPr>
            <w:tcW w:w="1435" w:type="dxa"/>
            <w:vMerge/>
            <w:tcBorders>
              <w:top w:val="nil"/>
              <w:left w:val="single" w:sz="6" w:space="0" w:color="000000"/>
            </w:tcBorders>
          </w:tcPr>
          <w:p w14:paraId="4C6A4879" w14:textId="77777777" w:rsidR="00B7424F" w:rsidRPr="00A224EA" w:rsidRDefault="00B7424F">
            <w:pPr>
              <w:rPr>
                <w:sz w:val="2"/>
                <w:szCs w:val="2"/>
              </w:rPr>
            </w:pPr>
          </w:p>
        </w:tc>
        <w:tc>
          <w:tcPr>
            <w:tcW w:w="3181" w:type="dxa"/>
            <w:vMerge/>
            <w:tcBorders>
              <w:top w:val="nil"/>
            </w:tcBorders>
          </w:tcPr>
          <w:p w14:paraId="246B17E2" w14:textId="77777777" w:rsidR="00B7424F" w:rsidRPr="00A224EA" w:rsidRDefault="00B7424F">
            <w:pPr>
              <w:rPr>
                <w:sz w:val="2"/>
                <w:szCs w:val="2"/>
              </w:rPr>
            </w:pPr>
          </w:p>
        </w:tc>
        <w:tc>
          <w:tcPr>
            <w:tcW w:w="3226" w:type="dxa"/>
          </w:tcPr>
          <w:p w14:paraId="3B800F58" w14:textId="77777777" w:rsidR="00B7424F" w:rsidRPr="00A224EA" w:rsidRDefault="00672CA2">
            <w:pPr>
              <w:pStyle w:val="TableParagraph"/>
              <w:ind w:left="175" w:right="225"/>
              <w:jc w:val="both"/>
              <w:rPr>
                <w:sz w:val="24"/>
              </w:rPr>
            </w:pPr>
            <w:r w:rsidRPr="00A224EA">
              <w:rPr>
                <w:sz w:val="24"/>
              </w:rPr>
              <w:t>Full detailed project plan including work plan &amp; Gantt</w:t>
            </w:r>
            <w:r w:rsidRPr="00A224EA">
              <w:rPr>
                <w:spacing w:val="-1"/>
                <w:sz w:val="24"/>
              </w:rPr>
              <w:t xml:space="preserve"> </w:t>
            </w:r>
            <w:r w:rsidRPr="00A224EA">
              <w:rPr>
                <w:sz w:val="24"/>
              </w:rPr>
              <w:t>chart</w:t>
            </w:r>
          </w:p>
        </w:tc>
        <w:tc>
          <w:tcPr>
            <w:tcW w:w="2127" w:type="dxa"/>
            <w:vMerge/>
            <w:tcBorders>
              <w:top w:val="nil"/>
            </w:tcBorders>
          </w:tcPr>
          <w:p w14:paraId="3AD97F6E" w14:textId="77777777" w:rsidR="00B7424F" w:rsidRPr="00A224EA" w:rsidRDefault="00B7424F">
            <w:pPr>
              <w:rPr>
                <w:sz w:val="2"/>
                <w:szCs w:val="2"/>
              </w:rPr>
            </w:pPr>
          </w:p>
        </w:tc>
      </w:tr>
      <w:tr w:rsidR="00B7424F" w:rsidRPr="00A224EA" w14:paraId="3FDF6DAF" w14:textId="77777777">
        <w:trPr>
          <w:trHeight w:val="1336"/>
        </w:trPr>
        <w:tc>
          <w:tcPr>
            <w:tcW w:w="1435" w:type="dxa"/>
            <w:vMerge w:val="restart"/>
            <w:tcBorders>
              <w:left w:val="single" w:sz="6" w:space="0" w:color="000000"/>
            </w:tcBorders>
          </w:tcPr>
          <w:p w14:paraId="58CDD893" w14:textId="77777777" w:rsidR="00B7424F" w:rsidRPr="00A224EA" w:rsidRDefault="00672CA2">
            <w:pPr>
              <w:pStyle w:val="TableParagraph"/>
              <w:spacing w:line="261" w:lineRule="exact"/>
              <w:ind w:left="352"/>
              <w:rPr>
                <w:sz w:val="24"/>
              </w:rPr>
            </w:pPr>
            <w:r w:rsidRPr="00A224EA">
              <w:rPr>
                <w:w w:val="85"/>
                <w:sz w:val="24"/>
              </w:rPr>
              <w:t>Stage</w:t>
            </w:r>
            <w:r w:rsidRPr="00A224EA">
              <w:rPr>
                <w:spacing w:val="13"/>
                <w:sz w:val="24"/>
              </w:rPr>
              <w:t xml:space="preserve"> </w:t>
            </w:r>
            <w:r w:rsidRPr="00A224EA">
              <w:rPr>
                <w:spacing w:val="-10"/>
                <w:sz w:val="24"/>
              </w:rPr>
              <w:t>2</w:t>
            </w:r>
          </w:p>
        </w:tc>
        <w:tc>
          <w:tcPr>
            <w:tcW w:w="3181" w:type="dxa"/>
            <w:vMerge w:val="restart"/>
          </w:tcPr>
          <w:p w14:paraId="6BFA5ABD" w14:textId="77777777" w:rsidR="00B7424F" w:rsidRPr="00A224EA" w:rsidRDefault="00672CA2">
            <w:pPr>
              <w:pStyle w:val="TableParagraph"/>
              <w:spacing w:line="247" w:lineRule="auto"/>
              <w:ind w:left="175" w:right="227" w:hanging="60"/>
              <w:jc w:val="both"/>
              <w:rPr>
                <w:sz w:val="24"/>
              </w:rPr>
            </w:pPr>
            <w:r w:rsidRPr="00A224EA">
              <w:rPr>
                <w:w w:val="90"/>
                <w:sz w:val="24"/>
              </w:rPr>
              <w:t xml:space="preserve">Detailed analysis and design </w:t>
            </w:r>
            <w:r w:rsidRPr="00A224EA">
              <w:rPr>
                <w:spacing w:val="-4"/>
                <w:sz w:val="24"/>
              </w:rPr>
              <w:t>of</w:t>
            </w:r>
            <w:r w:rsidRPr="00A224EA">
              <w:rPr>
                <w:spacing w:val="-11"/>
                <w:sz w:val="24"/>
              </w:rPr>
              <w:t xml:space="preserve"> </w:t>
            </w:r>
            <w:r w:rsidRPr="00A224EA">
              <w:rPr>
                <w:spacing w:val="-4"/>
                <w:sz w:val="24"/>
              </w:rPr>
              <w:t>the</w:t>
            </w:r>
            <w:r w:rsidRPr="00A224EA">
              <w:rPr>
                <w:spacing w:val="-8"/>
                <w:sz w:val="24"/>
              </w:rPr>
              <w:t xml:space="preserve"> </w:t>
            </w:r>
            <w:r w:rsidRPr="00A224EA">
              <w:rPr>
                <w:spacing w:val="-4"/>
                <w:sz w:val="24"/>
              </w:rPr>
              <w:t>solution:</w:t>
            </w:r>
            <w:r w:rsidRPr="00A224EA">
              <w:rPr>
                <w:spacing w:val="-9"/>
                <w:sz w:val="24"/>
              </w:rPr>
              <w:t xml:space="preserve"> </w:t>
            </w:r>
            <w:r w:rsidRPr="00A224EA">
              <w:rPr>
                <w:spacing w:val="-4"/>
                <w:sz w:val="24"/>
              </w:rPr>
              <w:t>Create</w:t>
            </w:r>
            <w:r w:rsidRPr="00A224EA">
              <w:rPr>
                <w:spacing w:val="-10"/>
                <w:sz w:val="24"/>
              </w:rPr>
              <w:t xml:space="preserve"> </w:t>
            </w:r>
            <w:r w:rsidRPr="00A224EA">
              <w:rPr>
                <w:spacing w:val="-4"/>
                <w:sz w:val="24"/>
              </w:rPr>
              <w:t xml:space="preserve">user </w:t>
            </w:r>
            <w:r w:rsidRPr="00A224EA">
              <w:rPr>
                <w:w w:val="90"/>
                <w:sz w:val="24"/>
              </w:rPr>
              <w:t xml:space="preserve">requirements blueprint and </w:t>
            </w:r>
            <w:r w:rsidRPr="00A224EA">
              <w:rPr>
                <w:sz w:val="24"/>
              </w:rPr>
              <w:t xml:space="preserve">design the web-based </w:t>
            </w:r>
            <w:r w:rsidRPr="00A224EA">
              <w:rPr>
                <w:w w:val="90"/>
                <w:sz w:val="24"/>
              </w:rPr>
              <w:t xml:space="preserve">platform prototype based on </w:t>
            </w:r>
            <w:r w:rsidRPr="00A224EA">
              <w:rPr>
                <w:sz w:val="24"/>
              </w:rPr>
              <w:t>the</w:t>
            </w:r>
            <w:r w:rsidRPr="00A224EA">
              <w:rPr>
                <w:spacing w:val="-11"/>
                <w:sz w:val="24"/>
              </w:rPr>
              <w:t xml:space="preserve"> </w:t>
            </w:r>
            <w:r w:rsidRPr="00A224EA">
              <w:rPr>
                <w:sz w:val="24"/>
              </w:rPr>
              <w:t>blueprint.</w:t>
            </w:r>
          </w:p>
        </w:tc>
        <w:tc>
          <w:tcPr>
            <w:tcW w:w="3226" w:type="dxa"/>
          </w:tcPr>
          <w:p w14:paraId="7E77EE9B" w14:textId="77777777" w:rsidR="00B7424F" w:rsidRPr="00A224EA" w:rsidRDefault="00672CA2">
            <w:pPr>
              <w:pStyle w:val="TableParagraph"/>
              <w:tabs>
                <w:tab w:val="left" w:pos="2136"/>
              </w:tabs>
              <w:spacing w:line="247" w:lineRule="auto"/>
              <w:ind w:left="175" w:right="229" w:hanging="60"/>
              <w:jc w:val="both"/>
              <w:rPr>
                <w:sz w:val="24"/>
              </w:rPr>
            </w:pPr>
            <w:r w:rsidRPr="00A224EA">
              <w:rPr>
                <w:sz w:val="24"/>
              </w:rPr>
              <w:t xml:space="preserve">Refined user requirements </w:t>
            </w:r>
            <w:r w:rsidRPr="00A224EA">
              <w:rPr>
                <w:w w:val="90"/>
                <w:sz w:val="24"/>
              </w:rPr>
              <w:t xml:space="preserve">blueprint and the enterprise </w:t>
            </w:r>
            <w:r w:rsidRPr="00A224EA">
              <w:rPr>
                <w:spacing w:val="-2"/>
                <w:sz w:val="24"/>
              </w:rPr>
              <w:t>integration</w:t>
            </w:r>
            <w:r w:rsidRPr="00A224EA">
              <w:rPr>
                <w:sz w:val="24"/>
              </w:rPr>
              <w:tab/>
            </w:r>
            <w:r w:rsidRPr="00A224EA">
              <w:rPr>
                <w:spacing w:val="-2"/>
                <w:w w:val="90"/>
                <w:sz w:val="24"/>
              </w:rPr>
              <w:t xml:space="preserve">platform </w:t>
            </w:r>
            <w:r w:rsidRPr="00A224EA">
              <w:rPr>
                <w:sz w:val="24"/>
              </w:rPr>
              <w:t>architectural</w:t>
            </w:r>
            <w:r w:rsidRPr="00A224EA">
              <w:rPr>
                <w:spacing w:val="-1"/>
                <w:sz w:val="24"/>
              </w:rPr>
              <w:t xml:space="preserve"> </w:t>
            </w:r>
            <w:r w:rsidRPr="00A224EA">
              <w:rPr>
                <w:sz w:val="24"/>
              </w:rPr>
              <w:t>design</w:t>
            </w:r>
          </w:p>
        </w:tc>
        <w:tc>
          <w:tcPr>
            <w:tcW w:w="2127" w:type="dxa"/>
            <w:vMerge w:val="restart"/>
          </w:tcPr>
          <w:p w14:paraId="5A09AA84" w14:textId="77777777" w:rsidR="00B7424F" w:rsidRPr="00A224EA" w:rsidRDefault="00672CA2">
            <w:pPr>
              <w:pStyle w:val="TableParagraph"/>
              <w:tabs>
                <w:tab w:val="left" w:pos="957"/>
                <w:tab w:val="left" w:pos="1610"/>
                <w:tab w:val="left" w:pos="1699"/>
              </w:tabs>
              <w:spacing w:line="247" w:lineRule="auto"/>
              <w:ind w:left="194" w:right="231"/>
              <w:rPr>
                <w:sz w:val="24"/>
              </w:rPr>
            </w:pPr>
            <w:r w:rsidRPr="00A224EA">
              <w:rPr>
                <w:spacing w:val="-2"/>
                <w:sz w:val="24"/>
              </w:rPr>
              <w:t>Certificate</w:t>
            </w:r>
            <w:r w:rsidRPr="00A224EA">
              <w:rPr>
                <w:sz w:val="24"/>
              </w:rPr>
              <w:tab/>
            </w:r>
            <w:r w:rsidRPr="00A224EA">
              <w:rPr>
                <w:sz w:val="24"/>
              </w:rPr>
              <w:tab/>
            </w:r>
            <w:r w:rsidRPr="00A224EA">
              <w:rPr>
                <w:spacing w:val="-16"/>
                <w:sz w:val="24"/>
              </w:rPr>
              <w:t xml:space="preserve">of </w:t>
            </w:r>
            <w:r w:rsidRPr="00A224EA">
              <w:rPr>
                <w:spacing w:val="-2"/>
                <w:sz w:val="24"/>
              </w:rPr>
              <w:t>Acceptance</w:t>
            </w:r>
            <w:r w:rsidRPr="00A224EA">
              <w:rPr>
                <w:spacing w:val="25"/>
                <w:sz w:val="24"/>
              </w:rPr>
              <w:t xml:space="preserve"> </w:t>
            </w:r>
            <w:r w:rsidRPr="00A224EA">
              <w:rPr>
                <w:spacing w:val="-2"/>
                <w:sz w:val="24"/>
              </w:rPr>
              <w:t xml:space="preserve">and </w:t>
            </w:r>
            <w:r w:rsidRPr="00A224EA">
              <w:rPr>
                <w:spacing w:val="-4"/>
                <w:sz w:val="24"/>
              </w:rPr>
              <w:t>Sign</w:t>
            </w:r>
            <w:r w:rsidRPr="00A224EA">
              <w:rPr>
                <w:sz w:val="24"/>
              </w:rPr>
              <w:tab/>
            </w:r>
            <w:r w:rsidRPr="00A224EA">
              <w:rPr>
                <w:spacing w:val="-4"/>
                <w:sz w:val="24"/>
              </w:rPr>
              <w:t>Off</w:t>
            </w:r>
            <w:r w:rsidRPr="00A224EA">
              <w:rPr>
                <w:sz w:val="24"/>
              </w:rPr>
              <w:tab/>
            </w:r>
            <w:r w:rsidRPr="00A224EA">
              <w:rPr>
                <w:spacing w:val="-14"/>
                <w:sz w:val="24"/>
              </w:rPr>
              <w:t xml:space="preserve">for </w:t>
            </w:r>
            <w:r w:rsidRPr="00A224EA">
              <w:rPr>
                <w:spacing w:val="-2"/>
                <w:sz w:val="24"/>
              </w:rPr>
              <w:t xml:space="preserve">Technical Architecture </w:t>
            </w:r>
            <w:r w:rsidRPr="00A224EA">
              <w:rPr>
                <w:w w:val="90"/>
                <w:sz w:val="24"/>
              </w:rPr>
              <w:t>Document,</w:t>
            </w:r>
            <w:r w:rsidRPr="00A224EA">
              <w:rPr>
                <w:spacing w:val="40"/>
                <w:sz w:val="24"/>
              </w:rPr>
              <w:t xml:space="preserve"> </w:t>
            </w:r>
            <w:r w:rsidRPr="00A224EA">
              <w:rPr>
                <w:w w:val="90"/>
                <w:sz w:val="24"/>
              </w:rPr>
              <w:t xml:space="preserve">Final </w:t>
            </w:r>
            <w:r w:rsidRPr="00A224EA">
              <w:rPr>
                <w:spacing w:val="-2"/>
                <w:sz w:val="24"/>
              </w:rPr>
              <w:t>Business</w:t>
            </w:r>
          </w:p>
        </w:tc>
      </w:tr>
      <w:tr w:rsidR="00B7424F" w:rsidRPr="00A224EA" w14:paraId="2E6F557B" w14:textId="77777777">
        <w:trPr>
          <w:trHeight w:val="976"/>
        </w:trPr>
        <w:tc>
          <w:tcPr>
            <w:tcW w:w="1435" w:type="dxa"/>
            <w:vMerge/>
            <w:tcBorders>
              <w:top w:val="nil"/>
              <w:left w:val="single" w:sz="6" w:space="0" w:color="000000"/>
            </w:tcBorders>
          </w:tcPr>
          <w:p w14:paraId="797FA358" w14:textId="77777777" w:rsidR="00B7424F" w:rsidRPr="00A224EA" w:rsidRDefault="00B7424F">
            <w:pPr>
              <w:rPr>
                <w:sz w:val="2"/>
                <w:szCs w:val="2"/>
              </w:rPr>
            </w:pPr>
          </w:p>
        </w:tc>
        <w:tc>
          <w:tcPr>
            <w:tcW w:w="3181" w:type="dxa"/>
            <w:vMerge/>
            <w:tcBorders>
              <w:top w:val="nil"/>
            </w:tcBorders>
          </w:tcPr>
          <w:p w14:paraId="30AA5FD4" w14:textId="77777777" w:rsidR="00B7424F" w:rsidRPr="00A224EA" w:rsidRDefault="00B7424F">
            <w:pPr>
              <w:rPr>
                <w:sz w:val="2"/>
                <w:szCs w:val="2"/>
              </w:rPr>
            </w:pPr>
          </w:p>
        </w:tc>
        <w:tc>
          <w:tcPr>
            <w:tcW w:w="3226" w:type="dxa"/>
          </w:tcPr>
          <w:p w14:paraId="132B2168" w14:textId="77777777" w:rsidR="00B7424F" w:rsidRPr="00A224EA" w:rsidRDefault="00672CA2">
            <w:pPr>
              <w:pStyle w:val="TableParagraph"/>
              <w:spacing w:line="247" w:lineRule="auto"/>
              <w:ind w:left="131" w:right="229" w:hanging="17"/>
              <w:jc w:val="both"/>
              <w:rPr>
                <w:sz w:val="24"/>
              </w:rPr>
            </w:pPr>
            <w:r w:rsidRPr="00A224EA">
              <w:rPr>
                <w:sz w:val="24"/>
              </w:rPr>
              <w:t xml:space="preserve">Web-based Integration </w:t>
            </w:r>
            <w:r w:rsidRPr="00A224EA">
              <w:rPr>
                <w:spacing w:val="-8"/>
                <w:sz w:val="24"/>
              </w:rPr>
              <w:t>platform</w:t>
            </w:r>
            <w:r w:rsidRPr="00A224EA">
              <w:rPr>
                <w:spacing w:val="-7"/>
                <w:sz w:val="24"/>
              </w:rPr>
              <w:t xml:space="preserve"> </w:t>
            </w:r>
            <w:r w:rsidRPr="00A224EA">
              <w:rPr>
                <w:spacing w:val="-8"/>
                <w:sz w:val="24"/>
              </w:rPr>
              <w:t>Prototype</w:t>
            </w:r>
            <w:r w:rsidRPr="00A224EA">
              <w:rPr>
                <w:spacing w:val="-5"/>
                <w:sz w:val="24"/>
              </w:rPr>
              <w:t xml:space="preserve"> </w:t>
            </w:r>
            <w:r w:rsidRPr="00A224EA">
              <w:rPr>
                <w:spacing w:val="-8"/>
                <w:sz w:val="24"/>
              </w:rPr>
              <w:t>based</w:t>
            </w:r>
            <w:r w:rsidRPr="00A224EA">
              <w:rPr>
                <w:spacing w:val="-6"/>
                <w:sz w:val="24"/>
              </w:rPr>
              <w:t xml:space="preserve"> </w:t>
            </w:r>
            <w:r w:rsidRPr="00A224EA">
              <w:rPr>
                <w:spacing w:val="-8"/>
                <w:sz w:val="24"/>
              </w:rPr>
              <w:t xml:space="preserve">on </w:t>
            </w:r>
            <w:r w:rsidRPr="00A224EA">
              <w:rPr>
                <w:sz w:val="24"/>
              </w:rPr>
              <w:t>the</w:t>
            </w:r>
            <w:r w:rsidRPr="00A224EA">
              <w:rPr>
                <w:spacing w:val="-11"/>
                <w:sz w:val="24"/>
              </w:rPr>
              <w:t xml:space="preserve"> </w:t>
            </w:r>
            <w:r w:rsidRPr="00A224EA">
              <w:rPr>
                <w:sz w:val="24"/>
              </w:rPr>
              <w:t>blueprint.</w:t>
            </w:r>
          </w:p>
        </w:tc>
        <w:tc>
          <w:tcPr>
            <w:tcW w:w="2127" w:type="dxa"/>
            <w:vMerge/>
            <w:tcBorders>
              <w:top w:val="nil"/>
            </w:tcBorders>
          </w:tcPr>
          <w:p w14:paraId="78AD6101" w14:textId="77777777" w:rsidR="00B7424F" w:rsidRPr="00A224EA" w:rsidRDefault="00B7424F">
            <w:pPr>
              <w:rPr>
                <w:sz w:val="2"/>
                <w:szCs w:val="2"/>
              </w:rPr>
            </w:pPr>
          </w:p>
        </w:tc>
      </w:tr>
      <w:tr w:rsidR="00B7424F" w:rsidRPr="00A224EA" w14:paraId="02D73A60" w14:textId="77777777">
        <w:trPr>
          <w:trHeight w:val="979"/>
        </w:trPr>
        <w:tc>
          <w:tcPr>
            <w:tcW w:w="1435" w:type="dxa"/>
            <w:vMerge w:val="restart"/>
            <w:tcBorders>
              <w:left w:val="single" w:sz="6" w:space="0" w:color="000000"/>
            </w:tcBorders>
          </w:tcPr>
          <w:p w14:paraId="002F1BBD" w14:textId="77777777" w:rsidR="00B7424F" w:rsidRPr="00A224EA" w:rsidRDefault="00672CA2">
            <w:pPr>
              <w:pStyle w:val="TableParagraph"/>
              <w:spacing w:line="262" w:lineRule="exact"/>
              <w:ind w:left="263"/>
              <w:rPr>
                <w:sz w:val="24"/>
              </w:rPr>
            </w:pPr>
            <w:r w:rsidRPr="00A224EA">
              <w:rPr>
                <w:w w:val="85"/>
                <w:sz w:val="24"/>
              </w:rPr>
              <w:t>Stages</w:t>
            </w:r>
            <w:r w:rsidRPr="00A224EA">
              <w:rPr>
                <w:spacing w:val="16"/>
                <w:sz w:val="24"/>
              </w:rPr>
              <w:t xml:space="preserve"> </w:t>
            </w:r>
            <w:r w:rsidRPr="00A224EA">
              <w:rPr>
                <w:spacing w:val="-10"/>
                <w:sz w:val="24"/>
              </w:rPr>
              <w:t>3</w:t>
            </w:r>
          </w:p>
        </w:tc>
        <w:tc>
          <w:tcPr>
            <w:tcW w:w="3181" w:type="dxa"/>
            <w:vMerge w:val="restart"/>
          </w:tcPr>
          <w:p w14:paraId="2A47E326" w14:textId="77777777" w:rsidR="00B7424F" w:rsidRPr="00A224EA" w:rsidRDefault="00672CA2">
            <w:pPr>
              <w:pStyle w:val="TableParagraph"/>
              <w:spacing w:line="247" w:lineRule="auto"/>
              <w:ind w:left="175" w:right="225"/>
              <w:jc w:val="both"/>
              <w:rPr>
                <w:sz w:val="24"/>
              </w:rPr>
            </w:pPr>
            <w:r w:rsidRPr="00A224EA">
              <w:rPr>
                <w:spacing w:val="-2"/>
                <w:w w:val="90"/>
                <w:sz w:val="24"/>
              </w:rPr>
              <w:t xml:space="preserve">Development/customization </w:t>
            </w:r>
            <w:r w:rsidRPr="00A224EA">
              <w:rPr>
                <w:sz w:val="24"/>
              </w:rPr>
              <w:t xml:space="preserve">and configuration of the </w:t>
            </w:r>
            <w:r w:rsidRPr="00A224EA">
              <w:rPr>
                <w:spacing w:val="-2"/>
                <w:sz w:val="24"/>
              </w:rPr>
              <w:t>platform</w:t>
            </w:r>
            <w:r w:rsidRPr="00A224EA">
              <w:rPr>
                <w:spacing w:val="-13"/>
                <w:sz w:val="24"/>
              </w:rPr>
              <w:t xml:space="preserve"> </w:t>
            </w:r>
            <w:r w:rsidRPr="00A224EA">
              <w:rPr>
                <w:spacing w:val="-2"/>
                <w:sz w:val="24"/>
              </w:rPr>
              <w:t>incorporating</w:t>
            </w:r>
            <w:r w:rsidRPr="00A224EA">
              <w:rPr>
                <w:spacing w:val="-12"/>
                <w:sz w:val="24"/>
              </w:rPr>
              <w:t xml:space="preserve"> </w:t>
            </w:r>
            <w:r w:rsidRPr="00A224EA">
              <w:rPr>
                <w:spacing w:val="-2"/>
                <w:sz w:val="24"/>
              </w:rPr>
              <w:t xml:space="preserve">the </w:t>
            </w:r>
            <w:r w:rsidRPr="00A224EA">
              <w:rPr>
                <w:sz w:val="24"/>
              </w:rPr>
              <w:t>user comments including testing</w:t>
            </w:r>
            <w:r w:rsidRPr="00A224EA">
              <w:rPr>
                <w:spacing w:val="-1"/>
                <w:sz w:val="24"/>
              </w:rPr>
              <w:t xml:space="preserve"> </w:t>
            </w:r>
            <w:r w:rsidRPr="00A224EA">
              <w:rPr>
                <w:sz w:val="24"/>
              </w:rPr>
              <w:t>of</w:t>
            </w:r>
            <w:r w:rsidRPr="00A224EA">
              <w:rPr>
                <w:spacing w:val="-4"/>
                <w:sz w:val="24"/>
              </w:rPr>
              <w:t xml:space="preserve"> </w:t>
            </w:r>
            <w:r w:rsidRPr="00A224EA">
              <w:rPr>
                <w:sz w:val="24"/>
              </w:rPr>
              <w:t>each</w:t>
            </w:r>
            <w:r w:rsidRPr="00A224EA">
              <w:rPr>
                <w:spacing w:val="-1"/>
                <w:sz w:val="24"/>
              </w:rPr>
              <w:t xml:space="preserve"> </w:t>
            </w:r>
            <w:r w:rsidRPr="00A224EA">
              <w:rPr>
                <w:sz w:val="24"/>
              </w:rPr>
              <w:t>module</w:t>
            </w:r>
          </w:p>
        </w:tc>
        <w:tc>
          <w:tcPr>
            <w:tcW w:w="3226" w:type="dxa"/>
          </w:tcPr>
          <w:p w14:paraId="22E1F935" w14:textId="77777777" w:rsidR="00B7424F" w:rsidRPr="00A224EA" w:rsidRDefault="00672CA2">
            <w:pPr>
              <w:pStyle w:val="TableParagraph"/>
              <w:spacing w:line="247" w:lineRule="auto"/>
              <w:ind w:left="115" w:right="232" w:firstLine="105"/>
              <w:jc w:val="both"/>
              <w:rPr>
                <w:sz w:val="24"/>
              </w:rPr>
            </w:pPr>
            <w:r w:rsidRPr="00A224EA">
              <w:rPr>
                <w:spacing w:val="-2"/>
                <w:w w:val="90"/>
                <w:sz w:val="24"/>
              </w:rPr>
              <w:t xml:space="preserve">Development/customization </w:t>
            </w:r>
            <w:r w:rsidRPr="00A224EA">
              <w:rPr>
                <w:sz w:val="24"/>
              </w:rPr>
              <w:t>and</w:t>
            </w:r>
            <w:r w:rsidRPr="00A224EA">
              <w:rPr>
                <w:spacing w:val="-3"/>
                <w:sz w:val="24"/>
              </w:rPr>
              <w:t xml:space="preserve"> </w:t>
            </w:r>
            <w:r w:rsidRPr="00A224EA">
              <w:rPr>
                <w:sz w:val="24"/>
              </w:rPr>
              <w:t>configured</w:t>
            </w:r>
            <w:r w:rsidRPr="00A224EA">
              <w:rPr>
                <w:spacing w:val="-3"/>
                <w:sz w:val="24"/>
              </w:rPr>
              <w:t xml:space="preserve"> </w:t>
            </w:r>
            <w:r w:rsidRPr="00A224EA">
              <w:rPr>
                <w:sz w:val="24"/>
              </w:rPr>
              <w:t xml:space="preserve">integration </w:t>
            </w:r>
            <w:r w:rsidRPr="00A224EA">
              <w:rPr>
                <w:spacing w:val="-2"/>
                <w:sz w:val="24"/>
              </w:rPr>
              <w:t>Platform</w:t>
            </w:r>
          </w:p>
        </w:tc>
        <w:tc>
          <w:tcPr>
            <w:tcW w:w="2127" w:type="dxa"/>
            <w:vMerge w:val="restart"/>
          </w:tcPr>
          <w:p w14:paraId="5222244B" w14:textId="77777777" w:rsidR="00B7424F" w:rsidRPr="00A224EA" w:rsidRDefault="00672CA2">
            <w:pPr>
              <w:pStyle w:val="TableParagraph"/>
              <w:spacing w:line="247" w:lineRule="auto"/>
              <w:ind w:left="103" w:right="222" w:firstLine="12"/>
              <w:jc w:val="both"/>
              <w:rPr>
                <w:sz w:val="24"/>
              </w:rPr>
            </w:pPr>
            <w:r w:rsidRPr="00A224EA">
              <w:rPr>
                <w:sz w:val="24"/>
              </w:rPr>
              <w:t xml:space="preserve">Certificate of Acceptance and Sign Off for the tested system </w:t>
            </w:r>
            <w:r w:rsidRPr="00A224EA">
              <w:rPr>
                <w:spacing w:val="-2"/>
                <w:sz w:val="24"/>
              </w:rPr>
              <w:t>report</w:t>
            </w:r>
          </w:p>
        </w:tc>
      </w:tr>
      <w:tr w:rsidR="00B7424F" w:rsidRPr="00A224EA" w14:paraId="39536B27" w14:textId="77777777">
        <w:trPr>
          <w:trHeight w:val="575"/>
        </w:trPr>
        <w:tc>
          <w:tcPr>
            <w:tcW w:w="1435" w:type="dxa"/>
            <w:vMerge/>
            <w:tcBorders>
              <w:top w:val="nil"/>
              <w:left w:val="single" w:sz="6" w:space="0" w:color="000000"/>
            </w:tcBorders>
          </w:tcPr>
          <w:p w14:paraId="15E72249" w14:textId="77777777" w:rsidR="00B7424F" w:rsidRPr="00A224EA" w:rsidRDefault="00B7424F">
            <w:pPr>
              <w:rPr>
                <w:sz w:val="2"/>
                <w:szCs w:val="2"/>
              </w:rPr>
            </w:pPr>
          </w:p>
        </w:tc>
        <w:tc>
          <w:tcPr>
            <w:tcW w:w="3181" w:type="dxa"/>
            <w:vMerge/>
            <w:tcBorders>
              <w:top w:val="nil"/>
            </w:tcBorders>
          </w:tcPr>
          <w:p w14:paraId="5F1B00D8" w14:textId="77777777" w:rsidR="00B7424F" w:rsidRPr="00A224EA" w:rsidRDefault="00B7424F">
            <w:pPr>
              <w:rPr>
                <w:sz w:val="2"/>
                <w:szCs w:val="2"/>
              </w:rPr>
            </w:pPr>
          </w:p>
        </w:tc>
        <w:tc>
          <w:tcPr>
            <w:tcW w:w="3226" w:type="dxa"/>
          </w:tcPr>
          <w:p w14:paraId="29FC4366" w14:textId="77777777" w:rsidR="00B7424F" w:rsidRPr="00A224EA" w:rsidRDefault="00672CA2">
            <w:pPr>
              <w:pStyle w:val="TableParagraph"/>
              <w:tabs>
                <w:tab w:val="left" w:pos="883"/>
                <w:tab w:val="left" w:pos="1927"/>
                <w:tab w:val="left" w:pos="2542"/>
              </w:tabs>
              <w:spacing w:line="271" w:lineRule="exact"/>
              <w:ind w:left="115"/>
              <w:rPr>
                <w:sz w:val="24"/>
              </w:rPr>
            </w:pPr>
            <w:r w:rsidRPr="00A224EA">
              <w:rPr>
                <w:spacing w:val="-4"/>
                <w:sz w:val="24"/>
              </w:rPr>
              <w:t>Test</w:t>
            </w:r>
            <w:r w:rsidRPr="00A224EA">
              <w:rPr>
                <w:sz w:val="24"/>
              </w:rPr>
              <w:tab/>
            </w:r>
            <w:r w:rsidRPr="00A224EA">
              <w:rPr>
                <w:spacing w:val="-2"/>
                <w:sz w:val="24"/>
              </w:rPr>
              <w:t>reports</w:t>
            </w:r>
            <w:r w:rsidRPr="00A224EA">
              <w:rPr>
                <w:sz w:val="24"/>
              </w:rPr>
              <w:tab/>
            </w:r>
            <w:r w:rsidRPr="00A224EA">
              <w:rPr>
                <w:spacing w:val="-5"/>
                <w:sz w:val="24"/>
              </w:rPr>
              <w:t>for</w:t>
            </w:r>
            <w:r w:rsidRPr="00A224EA">
              <w:rPr>
                <w:sz w:val="24"/>
              </w:rPr>
              <w:tab/>
            </w:r>
            <w:r w:rsidRPr="00A224EA">
              <w:rPr>
                <w:spacing w:val="-4"/>
                <w:sz w:val="24"/>
              </w:rPr>
              <w:t>each</w:t>
            </w:r>
          </w:p>
          <w:p w14:paraId="4DB26D3B" w14:textId="77777777" w:rsidR="00B7424F" w:rsidRPr="00A224EA" w:rsidRDefault="00672CA2">
            <w:pPr>
              <w:pStyle w:val="TableParagraph"/>
              <w:spacing w:before="8"/>
              <w:ind w:left="146"/>
              <w:rPr>
                <w:sz w:val="24"/>
              </w:rPr>
            </w:pPr>
            <w:r w:rsidRPr="00A224EA">
              <w:rPr>
                <w:spacing w:val="-2"/>
                <w:sz w:val="24"/>
              </w:rPr>
              <w:t>Functionality</w:t>
            </w:r>
          </w:p>
        </w:tc>
        <w:tc>
          <w:tcPr>
            <w:tcW w:w="2127" w:type="dxa"/>
            <w:vMerge/>
            <w:tcBorders>
              <w:top w:val="nil"/>
            </w:tcBorders>
          </w:tcPr>
          <w:p w14:paraId="51154DB8" w14:textId="77777777" w:rsidR="00B7424F" w:rsidRPr="00A224EA" w:rsidRDefault="00B7424F">
            <w:pPr>
              <w:rPr>
                <w:sz w:val="2"/>
                <w:szCs w:val="2"/>
              </w:rPr>
            </w:pPr>
          </w:p>
        </w:tc>
      </w:tr>
      <w:tr w:rsidR="00B7424F" w:rsidRPr="00A224EA" w14:paraId="1020D527" w14:textId="77777777">
        <w:trPr>
          <w:trHeight w:val="1684"/>
        </w:trPr>
        <w:tc>
          <w:tcPr>
            <w:tcW w:w="1435" w:type="dxa"/>
            <w:tcBorders>
              <w:left w:val="single" w:sz="6" w:space="0" w:color="000000"/>
            </w:tcBorders>
          </w:tcPr>
          <w:p w14:paraId="504292CE" w14:textId="77777777" w:rsidR="00B7424F" w:rsidRPr="00A224EA" w:rsidRDefault="00672CA2">
            <w:pPr>
              <w:pStyle w:val="TableParagraph"/>
              <w:spacing w:line="261" w:lineRule="exact"/>
              <w:ind w:left="104" w:right="35"/>
              <w:jc w:val="center"/>
              <w:rPr>
                <w:sz w:val="24"/>
              </w:rPr>
            </w:pPr>
            <w:r w:rsidRPr="00A224EA">
              <w:rPr>
                <w:w w:val="85"/>
                <w:sz w:val="24"/>
              </w:rPr>
              <w:t>Stages</w:t>
            </w:r>
            <w:r w:rsidRPr="00A224EA">
              <w:rPr>
                <w:spacing w:val="23"/>
                <w:sz w:val="24"/>
              </w:rPr>
              <w:t xml:space="preserve"> </w:t>
            </w:r>
            <w:r w:rsidRPr="00A224EA">
              <w:rPr>
                <w:spacing w:val="-10"/>
                <w:sz w:val="24"/>
              </w:rPr>
              <w:t>4</w:t>
            </w:r>
          </w:p>
        </w:tc>
        <w:tc>
          <w:tcPr>
            <w:tcW w:w="3181" w:type="dxa"/>
          </w:tcPr>
          <w:p w14:paraId="2506C84C" w14:textId="77777777" w:rsidR="00B7424F" w:rsidRPr="00A224EA" w:rsidRDefault="00672CA2">
            <w:pPr>
              <w:pStyle w:val="TableParagraph"/>
              <w:tabs>
                <w:tab w:val="left" w:pos="2210"/>
              </w:tabs>
              <w:spacing w:line="247" w:lineRule="auto"/>
              <w:ind w:left="146" w:right="226"/>
              <w:jc w:val="both"/>
              <w:rPr>
                <w:sz w:val="24"/>
              </w:rPr>
            </w:pPr>
            <w:r w:rsidRPr="00A224EA">
              <w:rPr>
                <w:spacing w:val="-4"/>
                <w:sz w:val="24"/>
              </w:rPr>
              <w:t>Preparation</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 xml:space="preserve">required </w:t>
            </w:r>
            <w:r w:rsidRPr="00A224EA">
              <w:rPr>
                <w:sz w:val="24"/>
              </w:rPr>
              <w:t xml:space="preserve">hardware provided by </w:t>
            </w:r>
            <w:r w:rsidRPr="00A224EA">
              <w:rPr>
                <w:spacing w:val="-2"/>
                <w:sz w:val="24"/>
              </w:rPr>
              <w:t>KIPRE</w:t>
            </w:r>
            <w:r w:rsidR="00B66A48">
              <w:rPr>
                <w:spacing w:val="-2"/>
                <w:sz w:val="24"/>
              </w:rPr>
              <w:t xml:space="preserve"> </w:t>
            </w:r>
            <w:r w:rsidRPr="00A224EA">
              <w:rPr>
                <w:spacing w:val="-2"/>
                <w:sz w:val="24"/>
              </w:rPr>
              <w:t>to</w:t>
            </w:r>
            <w:r w:rsidRPr="00A224EA">
              <w:rPr>
                <w:sz w:val="24"/>
              </w:rPr>
              <w:tab/>
            </w:r>
            <w:r w:rsidRPr="00A224EA">
              <w:rPr>
                <w:spacing w:val="-2"/>
                <w:sz w:val="24"/>
              </w:rPr>
              <w:t>ensure</w:t>
            </w:r>
          </w:p>
          <w:p w14:paraId="103ECED3" w14:textId="77777777" w:rsidR="00B7424F" w:rsidRPr="00A224EA" w:rsidRDefault="00672CA2">
            <w:pPr>
              <w:pStyle w:val="TableParagraph"/>
              <w:tabs>
                <w:tab w:val="left" w:pos="2119"/>
                <w:tab w:val="left" w:pos="2604"/>
              </w:tabs>
              <w:spacing w:line="247" w:lineRule="auto"/>
              <w:ind w:left="146" w:right="225" w:firstLine="811"/>
              <w:rPr>
                <w:sz w:val="24"/>
              </w:rPr>
            </w:pPr>
            <w:r w:rsidRPr="00A224EA">
              <w:rPr>
                <w:spacing w:val="-2"/>
                <w:sz w:val="24"/>
              </w:rPr>
              <w:t>smooth implementation</w:t>
            </w:r>
            <w:r w:rsidRPr="00A224EA">
              <w:rPr>
                <w:sz w:val="24"/>
              </w:rPr>
              <w:tab/>
            </w:r>
            <w:r w:rsidRPr="00A224EA">
              <w:rPr>
                <w:spacing w:val="-6"/>
                <w:sz w:val="24"/>
              </w:rPr>
              <w:t>of</w:t>
            </w:r>
            <w:r w:rsidRPr="00A224EA">
              <w:rPr>
                <w:sz w:val="24"/>
              </w:rPr>
              <w:tab/>
            </w:r>
            <w:r w:rsidRPr="00A224EA">
              <w:rPr>
                <w:spacing w:val="-4"/>
                <w:sz w:val="24"/>
              </w:rPr>
              <w:t>the</w:t>
            </w:r>
          </w:p>
          <w:p w14:paraId="54912581" w14:textId="77777777" w:rsidR="00B7424F" w:rsidRPr="00A224EA" w:rsidRDefault="00672CA2">
            <w:pPr>
              <w:pStyle w:val="TableParagraph"/>
              <w:spacing w:line="262" w:lineRule="exact"/>
              <w:ind w:left="146"/>
              <w:jc w:val="both"/>
              <w:rPr>
                <w:sz w:val="24"/>
              </w:rPr>
            </w:pPr>
            <w:r w:rsidRPr="00A224EA">
              <w:rPr>
                <w:w w:val="90"/>
                <w:sz w:val="24"/>
              </w:rPr>
              <w:t>proposed</w:t>
            </w:r>
            <w:r w:rsidRPr="00A224EA">
              <w:rPr>
                <w:spacing w:val="30"/>
                <w:sz w:val="24"/>
              </w:rPr>
              <w:t xml:space="preserve"> </w:t>
            </w:r>
            <w:r w:rsidRPr="00A224EA">
              <w:rPr>
                <w:spacing w:val="-2"/>
                <w:sz w:val="24"/>
              </w:rPr>
              <w:t>platform</w:t>
            </w:r>
          </w:p>
        </w:tc>
        <w:tc>
          <w:tcPr>
            <w:tcW w:w="3226" w:type="dxa"/>
          </w:tcPr>
          <w:p w14:paraId="5F58B02F" w14:textId="77777777" w:rsidR="00B7424F" w:rsidRPr="00A224EA" w:rsidRDefault="00672CA2">
            <w:pPr>
              <w:pStyle w:val="TableParagraph"/>
              <w:ind w:left="115" w:hanging="10"/>
              <w:rPr>
                <w:sz w:val="24"/>
              </w:rPr>
            </w:pPr>
            <w:r w:rsidRPr="00A224EA">
              <w:rPr>
                <w:w w:val="90"/>
                <w:sz w:val="24"/>
              </w:rPr>
              <w:t>Hardware configuration ready for</w:t>
            </w:r>
            <w:r w:rsidRPr="00A224EA">
              <w:rPr>
                <w:spacing w:val="-4"/>
                <w:w w:val="90"/>
                <w:sz w:val="24"/>
              </w:rPr>
              <w:t xml:space="preserve"> </w:t>
            </w:r>
            <w:r w:rsidRPr="00A224EA">
              <w:rPr>
                <w:w w:val="90"/>
                <w:sz w:val="24"/>
              </w:rPr>
              <w:t>installation</w:t>
            </w:r>
            <w:r w:rsidRPr="00A224EA">
              <w:rPr>
                <w:spacing w:val="-1"/>
                <w:w w:val="90"/>
                <w:sz w:val="24"/>
              </w:rPr>
              <w:t xml:space="preserve"> </w:t>
            </w:r>
            <w:r w:rsidRPr="00A224EA">
              <w:rPr>
                <w:w w:val="90"/>
                <w:sz w:val="24"/>
              </w:rPr>
              <w:t>of</w:t>
            </w:r>
            <w:r w:rsidRPr="00A224EA">
              <w:rPr>
                <w:spacing w:val="-2"/>
                <w:w w:val="90"/>
                <w:sz w:val="24"/>
              </w:rPr>
              <w:t xml:space="preserve"> </w:t>
            </w:r>
            <w:r w:rsidRPr="00A224EA">
              <w:rPr>
                <w:w w:val="90"/>
                <w:sz w:val="24"/>
              </w:rPr>
              <w:t xml:space="preserve">the proposed </w:t>
            </w:r>
            <w:r w:rsidRPr="00A224EA">
              <w:rPr>
                <w:spacing w:val="-2"/>
                <w:sz w:val="24"/>
              </w:rPr>
              <w:t>platform.</w:t>
            </w:r>
          </w:p>
        </w:tc>
        <w:tc>
          <w:tcPr>
            <w:tcW w:w="2127" w:type="dxa"/>
          </w:tcPr>
          <w:p w14:paraId="686BF19C" w14:textId="77777777" w:rsidR="00B7424F" w:rsidRPr="00A224EA" w:rsidRDefault="00672CA2">
            <w:pPr>
              <w:pStyle w:val="TableParagraph"/>
              <w:spacing w:line="261" w:lineRule="exact"/>
              <w:ind w:left="115"/>
              <w:rPr>
                <w:sz w:val="24"/>
              </w:rPr>
            </w:pPr>
            <w:r w:rsidRPr="00A224EA">
              <w:rPr>
                <w:spacing w:val="-9"/>
                <w:sz w:val="24"/>
              </w:rPr>
              <w:t>UAT</w:t>
            </w:r>
            <w:r w:rsidRPr="00A224EA">
              <w:rPr>
                <w:spacing w:val="-6"/>
                <w:sz w:val="24"/>
              </w:rPr>
              <w:t xml:space="preserve"> </w:t>
            </w:r>
            <w:r w:rsidRPr="00A224EA">
              <w:rPr>
                <w:spacing w:val="-2"/>
                <w:sz w:val="24"/>
              </w:rPr>
              <w:t>Certificate</w:t>
            </w:r>
          </w:p>
        </w:tc>
      </w:tr>
      <w:tr w:rsidR="00B7424F" w:rsidRPr="00A224EA" w14:paraId="70630872" w14:textId="77777777">
        <w:trPr>
          <w:trHeight w:val="1137"/>
        </w:trPr>
        <w:tc>
          <w:tcPr>
            <w:tcW w:w="1435" w:type="dxa"/>
            <w:vMerge w:val="restart"/>
            <w:tcBorders>
              <w:left w:val="single" w:sz="6" w:space="0" w:color="000000"/>
            </w:tcBorders>
          </w:tcPr>
          <w:p w14:paraId="569DE6B9" w14:textId="77777777" w:rsidR="00B7424F" w:rsidRPr="00A224EA" w:rsidRDefault="00672CA2">
            <w:pPr>
              <w:pStyle w:val="TableParagraph"/>
              <w:spacing w:line="261" w:lineRule="exact"/>
              <w:ind w:left="352"/>
              <w:rPr>
                <w:sz w:val="24"/>
              </w:rPr>
            </w:pPr>
            <w:r w:rsidRPr="00A224EA">
              <w:rPr>
                <w:w w:val="90"/>
                <w:sz w:val="24"/>
              </w:rPr>
              <w:t>Stage</w:t>
            </w:r>
            <w:r w:rsidRPr="00A224EA">
              <w:rPr>
                <w:spacing w:val="-4"/>
                <w:w w:val="90"/>
                <w:sz w:val="24"/>
              </w:rPr>
              <w:t xml:space="preserve"> </w:t>
            </w:r>
            <w:r w:rsidRPr="00A224EA">
              <w:rPr>
                <w:spacing w:val="-10"/>
                <w:sz w:val="24"/>
              </w:rPr>
              <w:t>5</w:t>
            </w:r>
          </w:p>
        </w:tc>
        <w:tc>
          <w:tcPr>
            <w:tcW w:w="3181" w:type="dxa"/>
            <w:vMerge w:val="restart"/>
          </w:tcPr>
          <w:p w14:paraId="02A931D6" w14:textId="77777777" w:rsidR="00B7424F" w:rsidRPr="00A224EA" w:rsidRDefault="00672CA2">
            <w:pPr>
              <w:pStyle w:val="TableParagraph"/>
              <w:tabs>
                <w:tab w:val="left" w:pos="1781"/>
              </w:tabs>
              <w:spacing w:line="247" w:lineRule="auto"/>
              <w:ind w:left="146" w:right="226"/>
              <w:jc w:val="both"/>
              <w:rPr>
                <w:sz w:val="24"/>
              </w:rPr>
            </w:pPr>
            <w:r w:rsidRPr="00A224EA">
              <w:rPr>
                <w:spacing w:val="-2"/>
                <w:sz w:val="24"/>
              </w:rPr>
              <w:t>System</w:t>
            </w:r>
            <w:r w:rsidRPr="00A224EA">
              <w:rPr>
                <w:sz w:val="24"/>
              </w:rPr>
              <w:tab/>
            </w:r>
            <w:r w:rsidRPr="00A224EA">
              <w:rPr>
                <w:spacing w:val="-2"/>
                <w:w w:val="90"/>
                <w:sz w:val="24"/>
              </w:rPr>
              <w:t xml:space="preserve">installation, </w:t>
            </w:r>
            <w:r w:rsidRPr="00A224EA">
              <w:rPr>
                <w:w w:val="90"/>
                <w:sz w:val="24"/>
              </w:rPr>
              <w:t xml:space="preserve">implementation, integration </w:t>
            </w:r>
            <w:r w:rsidRPr="00A224EA">
              <w:rPr>
                <w:spacing w:val="-4"/>
                <w:sz w:val="24"/>
              </w:rPr>
              <w:t>with</w:t>
            </w:r>
            <w:r w:rsidRPr="00A224EA">
              <w:rPr>
                <w:spacing w:val="-11"/>
                <w:sz w:val="24"/>
              </w:rPr>
              <w:t xml:space="preserve"> </w:t>
            </w:r>
            <w:r w:rsidRPr="00A224EA">
              <w:rPr>
                <w:spacing w:val="-4"/>
                <w:sz w:val="24"/>
              </w:rPr>
              <w:t>other</w:t>
            </w:r>
            <w:r w:rsidRPr="00A224EA">
              <w:rPr>
                <w:spacing w:val="-10"/>
                <w:sz w:val="24"/>
              </w:rPr>
              <w:t xml:space="preserve"> </w:t>
            </w:r>
            <w:r w:rsidRPr="00A224EA">
              <w:rPr>
                <w:spacing w:val="-4"/>
                <w:sz w:val="24"/>
              </w:rPr>
              <w:t>relevant</w:t>
            </w:r>
            <w:r w:rsidRPr="00A224EA">
              <w:rPr>
                <w:spacing w:val="-11"/>
                <w:sz w:val="24"/>
              </w:rPr>
              <w:t xml:space="preserve"> </w:t>
            </w:r>
            <w:r w:rsidRPr="00A224EA">
              <w:rPr>
                <w:spacing w:val="-4"/>
                <w:sz w:val="24"/>
              </w:rPr>
              <w:t xml:space="preserve">systems </w:t>
            </w:r>
            <w:r w:rsidRPr="00A224EA">
              <w:rPr>
                <w:sz w:val="24"/>
              </w:rPr>
              <w:t xml:space="preserve">and end to end system </w:t>
            </w:r>
            <w:r w:rsidRPr="00A224EA">
              <w:rPr>
                <w:spacing w:val="-2"/>
                <w:sz w:val="24"/>
              </w:rPr>
              <w:t>testing</w:t>
            </w:r>
          </w:p>
        </w:tc>
        <w:tc>
          <w:tcPr>
            <w:tcW w:w="3226" w:type="dxa"/>
          </w:tcPr>
          <w:p w14:paraId="2FE97E10" w14:textId="77777777" w:rsidR="00B7424F" w:rsidRPr="00A224EA" w:rsidRDefault="00672CA2">
            <w:pPr>
              <w:pStyle w:val="TableParagraph"/>
              <w:tabs>
                <w:tab w:val="left" w:pos="2196"/>
              </w:tabs>
              <w:spacing w:line="261" w:lineRule="exact"/>
              <w:ind w:left="115"/>
              <w:jc w:val="both"/>
              <w:rPr>
                <w:sz w:val="24"/>
              </w:rPr>
            </w:pPr>
            <w:r w:rsidRPr="00A224EA">
              <w:rPr>
                <w:spacing w:val="-2"/>
                <w:sz w:val="24"/>
              </w:rPr>
              <w:t>Integrated</w:t>
            </w:r>
            <w:r w:rsidRPr="00A224EA">
              <w:rPr>
                <w:sz w:val="24"/>
              </w:rPr>
              <w:tab/>
            </w:r>
            <w:r w:rsidRPr="00A224EA">
              <w:rPr>
                <w:spacing w:val="-2"/>
                <w:sz w:val="24"/>
              </w:rPr>
              <w:t>System</w:t>
            </w:r>
          </w:p>
          <w:p w14:paraId="2B9602CF" w14:textId="77777777" w:rsidR="00B7424F" w:rsidRPr="00A224EA" w:rsidRDefault="00672CA2">
            <w:pPr>
              <w:pStyle w:val="TableParagraph"/>
              <w:tabs>
                <w:tab w:val="left" w:pos="2537"/>
              </w:tabs>
              <w:spacing w:before="8" w:line="247" w:lineRule="auto"/>
              <w:ind w:left="100" w:right="319"/>
              <w:jc w:val="both"/>
              <w:rPr>
                <w:sz w:val="24"/>
              </w:rPr>
            </w:pPr>
            <w:r w:rsidRPr="00A224EA">
              <w:rPr>
                <w:spacing w:val="-2"/>
                <w:sz w:val="24"/>
              </w:rPr>
              <w:t>installation</w:t>
            </w:r>
            <w:r w:rsidRPr="00A224EA">
              <w:rPr>
                <w:sz w:val="24"/>
              </w:rPr>
              <w:tab/>
            </w:r>
            <w:r w:rsidRPr="00A224EA">
              <w:rPr>
                <w:spacing w:val="-4"/>
                <w:w w:val="90"/>
                <w:sz w:val="24"/>
              </w:rPr>
              <w:t xml:space="preserve">and </w:t>
            </w:r>
            <w:r w:rsidRPr="00A224EA">
              <w:rPr>
                <w:spacing w:val="-2"/>
                <w:sz w:val="24"/>
              </w:rPr>
              <w:t>implementation</w:t>
            </w:r>
            <w:r w:rsidRPr="00A224EA">
              <w:rPr>
                <w:spacing w:val="-13"/>
                <w:sz w:val="24"/>
              </w:rPr>
              <w:t xml:space="preserve"> </w:t>
            </w:r>
            <w:r w:rsidRPr="00A224EA">
              <w:rPr>
                <w:spacing w:val="-2"/>
                <w:sz w:val="24"/>
              </w:rPr>
              <w:t>with</w:t>
            </w:r>
            <w:r w:rsidRPr="00A224EA">
              <w:rPr>
                <w:spacing w:val="-12"/>
                <w:sz w:val="24"/>
              </w:rPr>
              <w:t xml:space="preserve"> </w:t>
            </w:r>
            <w:r w:rsidRPr="00A224EA">
              <w:rPr>
                <w:spacing w:val="-2"/>
                <w:sz w:val="24"/>
              </w:rPr>
              <w:t xml:space="preserve">other </w:t>
            </w:r>
            <w:r w:rsidRPr="00A224EA">
              <w:rPr>
                <w:spacing w:val="-4"/>
                <w:sz w:val="24"/>
              </w:rPr>
              <w:t>relevant</w:t>
            </w:r>
            <w:r w:rsidRPr="00A224EA">
              <w:rPr>
                <w:spacing w:val="-11"/>
                <w:sz w:val="24"/>
              </w:rPr>
              <w:t xml:space="preserve"> </w:t>
            </w:r>
            <w:r w:rsidRPr="00A224EA">
              <w:rPr>
                <w:spacing w:val="-4"/>
                <w:sz w:val="24"/>
              </w:rPr>
              <w:t>systems,</w:t>
            </w:r>
            <w:r w:rsidRPr="00A224EA">
              <w:rPr>
                <w:spacing w:val="-10"/>
                <w:sz w:val="24"/>
              </w:rPr>
              <w:t xml:space="preserve"> </w:t>
            </w:r>
            <w:r w:rsidRPr="00A224EA">
              <w:rPr>
                <w:spacing w:val="-4"/>
                <w:sz w:val="24"/>
              </w:rPr>
              <w:t>including</w:t>
            </w:r>
          </w:p>
        </w:tc>
        <w:tc>
          <w:tcPr>
            <w:tcW w:w="2127" w:type="dxa"/>
            <w:vMerge w:val="restart"/>
          </w:tcPr>
          <w:p w14:paraId="34F68542" w14:textId="77777777" w:rsidR="00B7424F" w:rsidRPr="00A224EA" w:rsidRDefault="00672CA2">
            <w:pPr>
              <w:pStyle w:val="TableParagraph"/>
              <w:spacing w:line="247" w:lineRule="auto"/>
              <w:ind w:left="115" w:right="226"/>
              <w:jc w:val="both"/>
              <w:rPr>
                <w:sz w:val="24"/>
              </w:rPr>
            </w:pPr>
            <w:r w:rsidRPr="00A224EA">
              <w:rPr>
                <w:sz w:val="24"/>
              </w:rPr>
              <w:t xml:space="preserve">Certificate of Acceptance and Sign Off for </w:t>
            </w:r>
            <w:r w:rsidRPr="00A224EA">
              <w:rPr>
                <w:w w:val="90"/>
                <w:sz w:val="24"/>
              </w:rPr>
              <w:t xml:space="preserve">testing report and </w:t>
            </w:r>
            <w:r w:rsidRPr="00A224EA">
              <w:rPr>
                <w:sz w:val="24"/>
              </w:rPr>
              <w:t xml:space="preserve">end to end </w:t>
            </w:r>
            <w:r w:rsidRPr="00A224EA">
              <w:rPr>
                <w:spacing w:val="-6"/>
                <w:sz w:val="24"/>
              </w:rPr>
              <w:t>functional</w:t>
            </w:r>
            <w:r w:rsidRPr="00A224EA">
              <w:rPr>
                <w:spacing w:val="-9"/>
                <w:sz w:val="24"/>
              </w:rPr>
              <w:t xml:space="preserve"> </w:t>
            </w:r>
            <w:r w:rsidRPr="00A224EA">
              <w:rPr>
                <w:spacing w:val="-6"/>
                <w:sz w:val="24"/>
              </w:rPr>
              <w:t xml:space="preserve">testing </w:t>
            </w:r>
            <w:r w:rsidRPr="00A224EA">
              <w:rPr>
                <w:spacing w:val="-2"/>
                <w:sz w:val="24"/>
              </w:rPr>
              <w:t>report</w:t>
            </w:r>
          </w:p>
        </w:tc>
      </w:tr>
      <w:tr w:rsidR="00B7424F" w:rsidRPr="00A224EA" w14:paraId="445841A6" w14:textId="77777777">
        <w:trPr>
          <w:trHeight w:val="573"/>
        </w:trPr>
        <w:tc>
          <w:tcPr>
            <w:tcW w:w="1435" w:type="dxa"/>
            <w:vMerge/>
            <w:tcBorders>
              <w:top w:val="nil"/>
              <w:left w:val="single" w:sz="6" w:space="0" w:color="000000"/>
            </w:tcBorders>
          </w:tcPr>
          <w:p w14:paraId="2247E498" w14:textId="77777777" w:rsidR="00B7424F" w:rsidRPr="00A224EA" w:rsidRDefault="00B7424F">
            <w:pPr>
              <w:rPr>
                <w:sz w:val="2"/>
                <w:szCs w:val="2"/>
              </w:rPr>
            </w:pPr>
          </w:p>
        </w:tc>
        <w:tc>
          <w:tcPr>
            <w:tcW w:w="3181" w:type="dxa"/>
            <w:vMerge/>
            <w:tcBorders>
              <w:top w:val="nil"/>
            </w:tcBorders>
          </w:tcPr>
          <w:p w14:paraId="3B195357" w14:textId="77777777" w:rsidR="00B7424F" w:rsidRPr="00A224EA" w:rsidRDefault="00B7424F">
            <w:pPr>
              <w:rPr>
                <w:sz w:val="2"/>
                <w:szCs w:val="2"/>
              </w:rPr>
            </w:pPr>
          </w:p>
        </w:tc>
        <w:tc>
          <w:tcPr>
            <w:tcW w:w="3226" w:type="dxa"/>
          </w:tcPr>
          <w:p w14:paraId="559F0C51" w14:textId="77777777" w:rsidR="00B7424F" w:rsidRPr="00A224EA" w:rsidRDefault="00672CA2">
            <w:pPr>
              <w:pStyle w:val="TableParagraph"/>
              <w:spacing w:line="244" w:lineRule="auto"/>
              <w:ind w:left="115"/>
              <w:rPr>
                <w:sz w:val="24"/>
              </w:rPr>
            </w:pPr>
            <w:r w:rsidRPr="00A224EA">
              <w:rPr>
                <w:sz w:val="24"/>
              </w:rPr>
              <w:t>end</w:t>
            </w:r>
            <w:r w:rsidRPr="00A224EA">
              <w:rPr>
                <w:spacing w:val="35"/>
                <w:sz w:val="24"/>
              </w:rPr>
              <w:t xml:space="preserve"> </w:t>
            </w:r>
            <w:r w:rsidRPr="00A224EA">
              <w:rPr>
                <w:sz w:val="24"/>
              </w:rPr>
              <w:t>to</w:t>
            </w:r>
            <w:r w:rsidRPr="00A224EA">
              <w:rPr>
                <w:spacing w:val="38"/>
                <w:sz w:val="24"/>
              </w:rPr>
              <w:t xml:space="preserve"> </w:t>
            </w:r>
            <w:r w:rsidRPr="00A224EA">
              <w:rPr>
                <w:sz w:val="24"/>
              </w:rPr>
              <w:t>end</w:t>
            </w:r>
            <w:r w:rsidRPr="00A224EA">
              <w:rPr>
                <w:spacing w:val="38"/>
                <w:sz w:val="24"/>
              </w:rPr>
              <w:t xml:space="preserve"> </w:t>
            </w:r>
            <w:r w:rsidRPr="00A224EA">
              <w:rPr>
                <w:sz w:val="24"/>
              </w:rPr>
              <w:t>system</w:t>
            </w:r>
            <w:r w:rsidRPr="00A224EA">
              <w:rPr>
                <w:spacing w:val="38"/>
                <w:sz w:val="24"/>
              </w:rPr>
              <w:t xml:space="preserve"> </w:t>
            </w:r>
            <w:r w:rsidRPr="00A224EA">
              <w:rPr>
                <w:sz w:val="24"/>
              </w:rPr>
              <w:t xml:space="preserve">testing </w:t>
            </w:r>
            <w:r w:rsidRPr="00A224EA">
              <w:rPr>
                <w:spacing w:val="-2"/>
                <w:sz w:val="24"/>
              </w:rPr>
              <w:t>reports</w:t>
            </w:r>
          </w:p>
        </w:tc>
        <w:tc>
          <w:tcPr>
            <w:tcW w:w="2127" w:type="dxa"/>
            <w:vMerge/>
            <w:tcBorders>
              <w:top w:val="nil"/>
            </w:tcBorders>
          </w:tcPr>
          <w:p w14:paraId="51A865DA" w14:textId="77777777" w:rsidR="00B7424F" w:rsidRPr="00A224EA" w:rsidRDefault="00B7424F">
            <w:pPr>
              <w:rPr>
                <w:sz w:val="2"/>
                <w:szCs w:val="2"/>
              </w:rPr>
            </w:pPr>
          </w:p>
        </w:tc>
      </w:tr>
      <w:tr w:rsidR="00B7424F" w:rsidRPr="00A224EA" w14:paraId="43BD19D6" w14:textId="77777777">
        <w:trPr>
          <w:trHeight w:val="765"/>
        </w:trPr>
        <w:tc>
          <w:tcPr>
            <w:tcW w:w="1435" w:type="dxa"/>
            <w:vMerge/>
            <w:tcBorders>
              <w:top w:val="nil"/>
              <w:left w:val="single" w:sz="6" w:space="0" w:color="000000"/>
            </w:tcBorders>
          </w:tcPr>
          <w:p w14:paraId="08DB54E6" w14:textId="77777777" w:rsidR="00B7424F" w:rsidRPr="00A224EA" w:rsidRDefault="00B7424F">
            <w:pPr>
              <w:rPr>
                <w:sz w:val="2"/>
                <w:szCs w:val="2"/>
              </w:rPr>
            </w:pPr>
          </w:p>
        </w:tc>
        <w:tc>
          <w:tcPr>
            <w:tcW w:w="3181" w:type="dxa"/>
            <w:vMerge/>
            <w:tcBorders>
              <w:top w:val="nil"/>
            </w:tcBorders>
          </w:tcPr>
          <w:p w14:paraId="6154BBFE" w14:textId="77777777" w:rsidR="00B7424F" w:rsidRPr="00A224EA" w:rsidRDefault="00B7424F">
            <w:pPr>
              <w:rPr>
                <w:sz w:val="2"/>
                <w:szCs w:val="2"/>
              </w:rPr>
            </w:pPr>
          </w:p>
        </w:tc>
        <w:tc>
          <w:tcPr>
            <w:tcW w:w="3226" w:type="dxa"/>
          </w:tcPr>
          <w:p w14:paraId="0ABCE135" w14:textId="77777777" w:rsidR="00B7424F" w:rsidRPr="00A224EA" w:rsidRDefault="00672CA2">
            <w:pPr>
              <w:pStyle w:val="TableParagraph"/>
              <w:spacing w:line="249" w:lineRule="auto"/>
              <w:ind w:left="100" w:firstLine="14"/>
              <w:rPr>
                <w:sz w:val="24"/>
              </w:rPr>
            </w:pPr>
            <w:r w:rsidRPr="00A224EA">
              <w:rPr>
                <w:w w:val="90"/>
                <w:sz w:val="24"/>
              </w:rPr>
              <w:t xml:space="preserve">Test report for the integrated </w:t>
            </w:r>
            <w:r w:rsidRPr="00A224EA">
              <w:rPr>
                <w:sz w:val="24"/>
              </w:rPr>
              <w:t>system (end to end)</w:t>
            </w:r>
          </w:p>
        </w:tc>
        <w:tc>
          <w:tcPr>
            <w:tcW w:w="2127" w:type="dxa"/>
            <w:vMerge/>
            <w:tcBorders>
              <w:top w:val="nil"/>
            </w:tcBorders>
          </w:tcPr>
          <w:p w14:paraId="0B18713E" w14:textId="77777777" w:rsidR="00B7424F" w:rsidRPr="00A224EA" w:rsidRDefault="00B7424F">
            <w:pPr>
              <w:rPr>
                <w:sz w:val="2"/>
                <w:szCs w:val="2"/>
              </w:rPr>
            </w:pPr>
          </w:p>
        </w:tc>
      </w:tr>
      <w:tr w:rsidR="00B7424F" w:rsidRPr="00A224EA" w14:paraId="608AE38E" w14:textId="77777777">
        <w:trPr>
          <w:trHeight w:val="544"/>
        </w:trPr>
        <w:tc>
          <w:tcPr>
            <w:tcW w:w="1435" w:type="dxa"/>
            <w:vMerge/>
            <w:tcBorders>
              <w:top w:val="nil"/>
              <w:left w:val="single" w:sz="6" w:space="0" w:color="000000"/>
            </w:tcBorders>
          </w:tcPr>
          <w:p w14:paraId="4894F711" w14:textId="77777777" w:rsidR="00B7424F" w:rsidRPr="00A224EA" w:rsidRDefault="00B7424F">
            <w:pPr>
              <w:rPr>
                <w:sz w:val="2"/>
                <w:szCs w:val="2"/>
              </w:rPr>
            </w:pPr>
          </w:p>
        </w:tc>
        <w:tc>
          <w:tcPr>
            <w:tcW w:w="3181" w:type="dxa"/>
            <w:vMerge/>
            <w:tcBorders>
              <w:top w:val="nil"/>
            </w:tcBorders>
          </w:tcPr>
          <w:p w14:paraId="15D7163A" w14:textId="77777777" w:rsidR="00B7424F" w:rsidRPr="00A224EA" w:rsidRDefault="00B7424F">
            <w:pPr>
              <w:rPr>
                <w:sz w:val="2"/>
                <w:szCs w:val="2"/>
              </w:rPr>
            </w:pPr>
          </w:p>
        </w:tc>
        <w:tc>
          <w:tcPr>
            <w:tcW w:w="3226" w:type="dxa"/>
          </w:tcPr>
          <w:p w14:paraId="777C7ABF" w14:textId="77777777" w:rsidR="00B7424F" w:rsidRPr="00A224EA" w:rsidRDefault="00672CA2">
            <w:pPr>
              <w:pStyle w:val="TableParagraph"/>
              <w:spacing w:line="232" w:lineRule="auto"/>
              <w:ind w:left="115" w:hanging="10"/>
              <w:rPr>
                <w:sz w:val="24"/>
              </w:rPr>
            </w:pPr>
            <w:r w:rsidRPr="00A224EA">
              <w:rPr>
                <w:sz w:val="24"/>
              </w:rPr>
              <w:t>User</w:t>
            </w:r>
            <w:r w:rsidRPr="00A224EA">
              <w:rPr>
                <w:spacing w:val="-3"/>
                <w:sz w:val="24"/>
              </w:rPr>
              <w:t xml:space="preserve"> </w:t>
            </w:r>
            <w:r w:rsidRPr="00A224EA">
              <w:rPr>
                <w:sz w:val="24"/>
              </w:rPr>
              <w:t xml:space="preserve">Acceptance Test </w:t>
            </w:r>
            <w:r w:rsidRPr="00A224EA">
              <w:rPr>
                <w:w w:val="90"/>
                <w:sz w:val="24"/>
              </w:rPr>
              <w:t>Cases/Scripts</w:t>
            </w:r>
            <w:r w:rsidRPr="00A224EA">
              <w:rPr>
                <w:spacing w:val="-4"/>
                <w:w w:val="90"/>
                <w:sz w:val="24"/>
              </w:rPr>
              <w:t xml:space="preserve"> </w:t>
            </w:r>
            <w:r w:rsidRPr="00A224EA">
              <w:rPr>
                <w:w w:val="90"/>
                <w:sz w:val="24"/>
              </w:rPr>
              <w:t>and</w:t>
            </w:r>
            <w:r w:rsidRPr="00A224EA">
              <w:rPr>
                <w:spacing w:val="-2"/>
                <w:w w:val="90"/>
                <w:sz w:val="24"/>
              </w:rPr>
              <w:t xml:space="preserve"> </w:t>
            </w:r>
            <w:r w:rsidRPr="00A224EA">
              <w:rPr>
                <w:w w:val="90"/>
                <w:sz w:val="24"/>
              </w:rPr>
              <w:t>UAT</w:t>
            </w:r>
            <w:r w:rsidRPr="00A224EA">
              <w:rPr>
                <w:spacing w:val="-5"/>
                <w:w w:val="90"/>
                <w:sz w:val="24"/>
              </w:rPr>
              <w:t xml:space="preserve"> </w:t>
            </w:r>
            <w:r w:rsidRPr="00A224EA">
              <w:rPr>
                <w:w w:val="90"/>
                <w:sz w:val="24"/>
              </w:rPr>
              <w:t>Plan</w:t>
            </w:r>
          </w:p>
        </w:tc>
        <w:tc>
          <w:tcPr>
            <w:tcW w:w="2127" w:type="dxa"/>
            <w:vMerge/>
            <w:tcBorders>
              <w:top w:val="nil"/>
            </w:tcBorders>
          </w:tcPr>
          <w:p w14:paraId="7D7DDCC1" w14:textId="77777777" w:rsidR="00B7424F" w:rsidRPr="00A224EA" w:rsidRDefault="00B7424F">
            <w:pPr>
              <w:rPr>
                <w:sz w:val="2"/>
                <w:szCs w:val="2"/>
              </w:rPr>
            </w:pPr>
          </w:p>
        </w:tc>
      </w:tr>
      <w:tr w:rsidR="00B7424F" w:rsidRPr="00A224EA" w14:paraId="3F5BBF54" w14:textId="77777777">
        <w:trPr>
          <w:trHeight w:val="294"/>
        </w:trPr>
        <w:tc>
          <w:tcPr>
            <w:tcW w:w="1435" w:type="dxa"/>
            <w:tcBorders>
              <w:left w:val="single" w:sz="6" w:space="0" w:color="000000"/>
            </w:tcBorders>
          </w:tcPr>
          <w:p w14:paraId="4B4899C6" w14:textId="77777777" w:rsidR="00B7424F" w:rsidRPr="00A224EA" w:rsidRDefault="00672CA2">
            <w:pPr>
              <w:pStyle w:val="TableParagraph"/>
              <w:spacing w:line="261" w:lineRule="exact"/>
              <w:ind w:left="69" w:right="94"/>
              <w:jc w:val="center"/>
              <w:rPr>
                <w:sz w:val="24"/>
              </w:rPr>
            </w:pPr>
            <w:r w:rsidRPr="00A224EA">
              <w:rPr>
                <w:w w:val="85"/>
                <w:sz w:val="24"/>
              </w:rPr>
              <w:t>Stage</w:t>
            </w:r>
            <w:r w:rsidRPr="00A224EA">
              <w:rPr>
                <w:spacing w:val="16"/>
                <w:sz w:val="24"/>
              </w:rPr>
              <w:t xml:space="preserve"> </w:t>
            </w:r>
            <w:r w:rsidRPr="00A224EA">
              <w:rPr>
                <w:spacing w:val="-12"/>
                <w:sz w:val="24"/>
              </w:rPr>
              <w:t>6</w:t>
            </w:r>
          </w:p>
        </w:tc>
        <w:tc>
          <w:tcPr>
            <w:tcW w:w="3181" w:type="dxa"/>
          </w:tcPr>
          <w:p w14:paraId="3B401CF1" w14:textId="77777777" w:rsidR="00B7424F" w:rsidRPr="00A224EA" w:rsidRDefault="00672CA2">
            <w:pPr>
              <w:pStyle w:val="TableParagraph"/>
              <w:spacing w:line="271" w:lineRule="exact"/>
              <w:ind w:left="146"/>
              <w:rPr>
                <w:sz w:val="24"/>
              </w:rPr>
            </w:pPr>
            <w:r w:rsidRPr="00A224EA">
              <w:rPr>
                <w:spacing w:val="-2"/>
                <w:sz w:val="24"/>
              </w:rPr>
              <w:t>Provision</w:t>
            </w:r>
            <w:r w:rsidRPr="00A224EA">
              <w:rPr>
                <w:spacing w:val="15"/>
                <w:sz w:val="24"/>
              </w:rPr>
              <w:t xml:space="preserve"> </w:t>
            </w:r>
            <w:r w:rsidRPr="00A224EA">
              <w:rPr>
                <w:spacing w:val="-2"/>
                <w:sz w:val="24"/>
              </w:rPr>
              <w:t>of</w:t>
            </w:r>
            <w:r w:rsidRPr="00A224EA">
              <w:rPr>
                <w:spacing w:val="14"/>
                <w:sz w:val="24"/>
              </w:rPr>
              <w:t xml:space="preserve"> </w:t>
            </w:r>
            <w:r w:rsidRPr="00A224EA">
              <w:rPr>
                <w:spacing w:val="-2"/>
                <w:sz w:val="24"/>
              </w:rPr>
              <w:t>training</w:t>
            </w:r>
            <w:r w:rsidRPr="00A224EA">
              <w:rPr>
                <w:spacing w:val="15"/>
                <w:sz w:val="24"/>
              </w:rPr>
              <w:t xml:space="preserve"> </w:t>
            </w:r>
            <w:r w:rsidRPr="00A224EA">
              <w:rPr>
                <w:spacing w:val="-2"/>
                <w:sz w:val="24"/>
              </w:rPr>
              <w:t>to</w:t>
            </w:r>
            <w:r w:rsidRPr="00A224EA">
              <w:rPr>
                <w:spacing w:val="14"/>
                <w:sz w:val="24"/>
              </w:rPr>
              <w:t xml:space="preserve"> </w:t>
            </w:r>
            <w:r w:rsidRPr="00A224EA">
              <w:rPr>
                <w:spacing w:val="-5"/>
                <w:sz w:val="24"/>
              </w:rPr>
              <w:t>all</w:t>
            </w:r>
          </w:p>
        </w:tc>
        <w:tc>
          <w:tcPr>
            <w:tcW w:w="3226" w:type="dxa"/>
          </w:tcPr>
          <w:p w14:paraId="25A3257D" w14:textId="77777777" w:rsidR="00B7424F" w:rsidRPr="00A224EA" w:rsidRDefault="00672CA2">
            <w:pPr>
              <w:pStyle w:val="TableParagraph"/>
              <w:spacing w:line="261" w:lineRule="exact"/>
              <w:ind w:left="115"/>
              <w:rPr>
                <w:sz w:val="24"/>
              </w:rPr>
            </w:pPr>
            <w:r w:rsidRPr="00A224EA">
              <w:rPr>
                <w:w w:val="90"/>
                <w:sz w:val="24"/>
              </w:rPr>
              <w:t>Approved</w:t>
            </w:r>
            <w:r w:rsidRPr="00A224EA">
              <w:rPr>
                <w:spacing w:val="-6"/>
                <w:sz w:val="24"/>
              </w:rPr>
              <w:t xml:space="preserve"> </w:t>
            </w:r>
            <w:r w:rsidRPr="00A224EA">
              <w:rPr>
                <w:w w:val="90"/>
                <w:sz w:val="24"/>
              </w:rPr>
              <w:t>Training</w:t>
            </w:r>
            <w:r w:rsidRPr="00A224EA">
              <w:rPr>
                <w:spacing w:val="-2"/>
                <w:w w:val="90"/>
                <w:sz w:val="24"/>
              </w:rPr>
              <w:t xml:space="preserve"> </w:t>
            </w:r>
            <w:r w:rsidRPr="00A224EA">
              <w:rPr>
                <w:spacing w:val="-4"/>
                <w:w w:val="90"/>
                <w:sz w:val="24"/>
              </w:rPr>
              <w:t>Plan</w:t>
            </w:r>
          </w:p>
        </w:tc>
        <w:tc>
          <w:tcPr>
            <w:tcW w:w="2127" w:type="dxa"/>
          </w:tcPr>
          <w:p w14:paraId="7EE20160" w14:textId="77777777" w:rsidR="00B7424F" w:rsidRPr="00A224EA" w:rsidRDefault="00672CA2">
            <w:pPr>
              <w:pStyle w:val="TableParagraph"/>
              <w:tabs>
                <w:tab w:val="left" w:pos="1697"/>
              </w:tabs>
              <w:spacing w:line="271" w:lineRule="exact"/>
              <w:ind w:left="115"/>
              <w:rPr>
                <w:sz w:val="24"/>
              </w:rPr>
            </w:pPr>
            <w:r w:rsidRPr="00A224EA">
              <w:rPr>
                <w:spacing w:val="-2"/>
                <w:sz w:val="24"/>
              </w:rPr>
              <w:t>Certificate</w:t>
            </w:r>
            <w:r w:rsidRPr="00A224EA">
              <w:rPr>
                <w:sz w:val="24"/>
              </w:rPr>
              <w:tab/>
            </w:r>
            <w:r w:rsidRPr="00A224EA">
              <w:rPr>
                <w:spacing w:val="-5"/>
                <w:sz w:val="24"/>
              </w:rPr>
              <w:t>of</w:t>
            </w:r>
          </w:p>
        </w:tc>
      </w:tr>
    </w:tbl>
    <w:p w14:paraId="3DC7D24E" w14:textId="77777777" w:rsidR="00B7424F" w:rsidRPr="00A224EA" w:rsidRDefault="00B7424F">
      <w:pPr>
        <w:spacing w:line="271" w:lineRule="exact"/>
        <w:rPr>
          <w:sz w:val="24"/>
        </w:rPr>
        <w:sectPr w:rsidR="00B7424F" w:rsidRPr="00A224EA" w:rsidSect="00323C9A">
          <w:pgSz w:w="11920" w:h="16850"/>
          <w:pgMar w:top="900" w:right="200" w:bottom="2013" w:left="680" w:header="0" w:footer="1071" w:gutter="0"/>
          <w:cols w:space="720"/>
        </w:sect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35"/>
        <w:gridCol w:w="3181"/>
        <w:gridCol w:w="3226"/>
        <w:gridCol w:w="2127"/>
      </w:tblGrid>
      <w:tr w:rsidR="00B7424F" w:rsidRPr="00A224EA" w14:paraId="2737F9D8" w14:textId="77777777">
        <w:trPr>
          <w:trHeight w:val="1423"/>
        </w:trPr>
        <w:tc>
          <w:tcPr>
            <w:tcW w:w="1435" w:type="dxa"/>
            <w:vMerge w:val="restart"/>
            <w:tcBorders>
              <w:top w:val="nil"/>
              <w:bottom w:val="single" w:sz="4" w:space="0" w:color="000000"/>
              <w:right w:val="single" w:sz="4" w:space="0" w:color="000000"/>
            </w:tcBorders>
          </w:tcPr>
          <w:p w14:paraId="35DBDD8B" w14:textId="77777777" w:rsidR="00B7424F" w:rsidRPr="00A224EA" w:rsidRDefault="00B7424F">
            <w:pPr>
              <w:pStyle w:val="TableParagraph"/>
            </w:pPr>
          </w:p>
        </w:tc>
        <w:tc>
          <w:tcPr>
            <w:tcW w:w="3181" w:type="dxa"/>
            <w:vMerge w:val="restart"/>
            <w:tcBorders>
              <w:top w:val="nil"/>
              <w:left w:val="single" w:sz="4" w:space="0" w:color="000000"/>
              <w:bottom w:val="single" w:sz="4" w:space="0" w:color="000000"/>
              <w:right w:val="single" w:sz="4" w:space="0" w:color="000000"/>
            </w:tcBorders>
          </w:tcPr>
          <w:p w14:paraId="4ECEE3DA" w14:textId="77777777" w:rsidR="00B7424F" w:rsidRPr="00A224EA" w:rsidRDefault="00672CA2">
            <w:pPr>
              <w:pStyle w:val="TableParagraph"/>
              <w:spacing w:line="247" w:lineRule="auto"/>
              <w:ind w:left="146" w:right="226"/>
              <w:jc w:val="both"/>
              <w:rPr>
                <w:sz w:val="24"/>
              </w:rPr>
            </w:pPr>
            <w:r w:rsidRPr="00A224EA">
              <w:rPr>
                <w:sz w:val="24"/>
              </w:rPr>
              <w:t xml:space="preserve">the relevant groups in KIPRE(users, Technical, </w:t>
            </w:r>
            <w:r w:rsidRPr="00A224EA">
              <w:rPr>
                <w:spacing w:val="-4"/>
                <w:sz w:val="24"/>
              </w:rPr>
              <w:t>administrators,</w:t>
            </w:r>
            <w:r w:rsidRPr="00A224EA">
              <w:rPr>
                <w:spacing w:val="-11"/>
                <w:sz w:val="24"/>
              </w:rPr>
              <w:t xml:space="preserve"> </w:t>
            </w:r>
            <w:r w:rsidRPr="00A224EA">
              <w:rPr>
                <w:spacing w:val="-4"/>
                <w:sz w:val="24"/>
              </w:rPr>
              <w:t>super</w:t>
            </w:r>
            <w:r w:rsidRPr="00A224EA">
              <w:rPr>
                <w:spacing w:val="-10"/>
                <w:sz w:val="24"/>
              </w:rPr>
              <w:t xml:space="preserve"> </w:t>
            </w:r>
            <w:r w:rsidRPr="00A224EA">
              <w:rPr>
                <w:spacing w:val="-4"/>
                <w:sz w:val="24"/>
              </w:rPr>
              <w:t>users and</w:t>
            </w:r>
            <w:r w:rsidRPr="00A224EA">
              <w:rPr>
                <w:spacing w:val="-11"/>
                <w:sz w:val="24"/>
              </w:rPr>
              <w:t xml:space="preserve"> </w:t>
            </w:r>
            <w:r w:rsidRPr="00A224EA">
              <w:rPr>
                <w:spacing w:val="-4"/>
                <w:sz w:val="24"/>
              </w:rPr>
              <w:t>other</w:t>
            </w:r>
            <w:r w:rsidRPr="00A224EA">
              <w:rPr>
                <w:spacing w:val="-10"/>
                <w:sz w:val="24"/>
              </w:rPr>
              <w:t xml:space="preserve"> </w:t>
            </w:r>
            <w:r w:rsidRPr="00A224EA">
              <w:rPr>
                <w:spacing w:val="-4"/>
                <w:sz w:val="24"/>
              </w:rPr>
              <w:t>stakeholders).</w:t>
            </w:r>
          </w:p>
        </w:tc>
        <w:tc>
          <w:tcPr>
            <w:tcW w:w="3226" w:type="dxa"/>
            <w:tcBorders>
              <w:top w:val="single" w:sz="4" w:space="0" w:color="000000"/>
              <w:left w:val="single" w:sz="4" w:space="0" w:color="000000"/>
              <w:bottom w:val="single" w:sz="4" w:space="0" w:color="000000"/>
              <w:right w:val="single" w:sz="4" w:space="0" w:color="000000"/>
            </w:tcBorders>
          </w:tcPr>
          <w:p w14:paraId="72081189" w14:textId="77777777" w:rsidR="00B7424F" w:rsidRPr="00A224EA" w:rsidRDefault="00672CA2">
            <w:pPr>
              <w:pStyle w:val="TableParagraph"/>
              <w:tabs>
                <w:tab w:val="left" w:pos="2045"/>
              </w:tabs>
              <w:spacing w:line="247" w:lineRule="auto"/>
              <w:ind w:left="11" w:right="224" w:firstLine="88"/>
              <w:jc w:val="both"/>
              <w:rPr>
                <w:sz w:val="24"/>
              </w:rPr>
            </w:pPr>
            <w:r w:rsidRPr="00A224EA">
              <w:rPr>
                <w:w w:val="90"/>
                <w:sz w:val="24"/>
              </w:rPr>
              <w:t xml:space="preserve">Provision of training to all the </w:t>
            </w:r>
            <w:r w:rsidRPr="00A224EA">
              <w:rPr>
                <w:sz w:val="24"/>
              </w:rPr>
              <w:t xml:space="preserve">relevant groups in KIPRE </w:t>
            </w:r>
            <w:r w:rsidRPr="00A224EA">
              <w:rPr>
                <w:spacing w:val="-2"/>
                <w:sz w:val="24"/>
              </w:rPr>
              <w:t>(users,</w:t>
            </w:r>
            <w:r w:rsidRPr="00A224EA">
              <w:rPr>
                <w:sz w:val="24"/>
              </w:rPr>
              <w:tab/>
            </w:r>
            <w:r w:rsidRPr="00A224EA">
              <w:rPr>
                <w:spacing w:val="-2"/>
                <w:w w:val="90"/>
                <w:sz w:val="24"/>
              </w:rPr>
              <w:t xml:space="preserve">technical, </w:t>
            </w:r>
            <w:r w:rsidRPr="00A224EA">
              <w:rPr>
                <w:spacing w:val="-2"/>
                <w:sz w:val="24"/>
              </w:rPr>
              <w:t>administrators,</w:t>
            </w:r>
            <w:r w:rsidRPr="00A224EA">
              <w:rPr>
                <w:spacing w:val="61"/>
                <w:sz w:val="24"/>
              </w:rPr>
              <w:t xml:space="preserve"> </w:t>
            </w:r>
            <w:r w:rsidRPr="00A224EA">
              <w:rPr>
                <w:spacing w:val="-2"/>
                <w:sz w:val="24"/>
              </w:rPr>
              <w:t>super</w:t>
            </w:r>
            <w:r w:rsidRPr="00A224EA">
              <w:rPr>
                <w:spacing w:val="63"/>
                <w:sz w:val="24"/>
              </w:rPr>
              <w:t xml:space="preserve"> </w:t>
            </w:r>
            <w:r w:rsidRPr="00A224EA">
              <w:rPr>
                <w:spacing w:val="-4"/>
                <w:sz w:val="24"/>
              </w:rPr>
              <w:t>users</w:t>
            </w:r>
          </w:p>
          <w:p w14:paraId="3A95B1D3" w14:textId="77777777" w:rsidR="00B7424F" w:rsidRPr="00A224EA" w:rsidRDefault="00672CA2">
            <w:pPr>
              <w:pStyle w:val="TableParagraph"/>
              <w:spacing w:line="270" w:lineRule="exact"/>
              <w:ind w:left="11"/>
              <w:jc w:val="both"/>
              <w:rPr>
                <w:sz w:val="24"/>
              </w:rPr>
            </w:pPr>
            <w:r w:rsidRPr="00A224EA">
              <w:rPr>
                <w:w w:val="90"/>
                <w:sz w:val="24"/>
              </w:rPr>
              <w:t>and</w:t>
            </w:r>
            <w:r w:rsidRPr="00A224EA">
              <w:rPr>
                <w:spacing w:val="2"/>
                <w:sz w:val="24"/>
              </w:rPr>
              <w:t xml:space="preserve"> </w:t>
            </w:r>
            <w:r w:rsidRPr="00A224EA">
              <w:rPr>
                <w:w w:val="90"/>
                <w:sz w:val="24"/>
              </w:rPr>
              <w:t>other</w:t>
            </w:r>
            <w:r w:rsidRPr="00A224EA">
              <w:rPr>
                <w:spacing w:val="4"/>
                <w:sz w:val="24"/>
              </w:rPr>
              <w:t xml:space="preserve"> </w:t>
            </w:r>
            <w:r w:rsidRPr="00A224EA">
              <w:rPr>
                <w:spacing w:val="-2"/>
                <w:w w:val="90"/>
                <w:sz w:val="24"/>
              </w:rPr>
              <w:t>stakeholders).</w:t>
            </w:r>
          </w:p>
        </w:tc>
        <w:tc>
          <w:tcPr>
            <w:tcW w:w="2127" w:type="dxa"/>
            <w:vMerge w:val="restart"/>
            <w:tcBorders>
              <w:top w:val="nil"/>
              <w:left w:val="single" w:sz="4" w:space="0" w:color="000000"/>
              <w:bottom w:val="single" w:sz="4" w:space="0" w:color="000000"/>
              <w:right w:val="single" w:sz="4" w:space="0" w:color="000000"/>
            </w:tcBorders>
          </w:tcPr>
          <w:p w14:paraId="1BD3CBA3" w14:textId="77777777" w:rsidR="00B7424F" w:rsidRPr="00A224EA" w:rsidRDefault="00672CA2">
            <w:pPr>
              <w:pStyle w:val="TableParagraph"/>
              <w:tabs>
                <w:tab w:val="left" w:pos="950"/>
                <w:tab w:val="left" w:pos="1610"/>
              </w:tabs>
              <w:spacing w:line="247" w:lineRule="auto"/>
              <w:ind w:left="175" w:right="234"/>
              <w:rPr>
                <w:sz w:val="24"/>
              </w:rPr>
            </w:pPr>
            <w:r w:rsidRPr="00A224EA">
              <w:rPr>
                <w:sz w:val="24"/>
              </w:rPr>
              <w:t>Acceptance</w:t>
            </w:r>
            <w:r w:rsidRPr="00A224EA">
              <w:rPr>
                <w:spacing w:val="36"/>
                <w:sz w:val="24"/>
              </w:rPr>
              <w:t xml:space="preserve"> </w:t>
            </w:r>
            <w:r w:rsidRPr="00A224EA">
              <w:rPr>
                <w:sz w:val="24"/>
              </w:rPr>
              <w:t xml:space="preserve">and </w:t>
            </w:r>
            <w:r w:rsidRPr="00A224EA">
              <w:rPr>
                <w:spacing w:val="-4"/>
                <w:sz w:val="24"/>
              </w:rPr>
              <w:t>Sign</w:t>
            </w:r>
            <w:r w:rsidRPr="00A224EA">
              <w:rPr>
                <w:sz w:val="24"/>
              </w:rPr>
              <w:tab/>
            </w:r>
            <w:r w:rsidRPr="00A224EA">
              <w:rPr>
                <w:spacing w:val="-4"/>
                <w:sz w:val="24"/>
              </w:rPr>
              <w:t>Off</w:t>
            </w:r>
            <w:r w:rsidRPr="00A224EA">
              <w:rPr>
                <w:sz w:val="24"/>
              </w:rPr>
              <w:tab/>
            </w:r>
            <w:r w:rsidRPr="00A224EA">
              <w:rPr>
                <w:spacing w:val="-16"/>
                <w:sz w:val="24"/>
              </w:rPr>
              <w:t xml:space="preserve">for </w:t>
            </w:r>
            <w:r w:rsidRPr="00A224EA">
              <w:rPr>
                <w:spacing w:val="-2"/>
                <w:sz w:val="24"/>
              </w:rPr>
              <w:t>training documents</w:t>
            </w:r>
          </w:p>
        </w:tc>
      </w:tr>
      <w:tr w:rsidR="00B7424F" w:rsidRPr="00A224EA" w14:paraId="7446A66F" w14:textId="77777777">
        <w:trPr>
          <w:trHeight w:val="573"/>
        </w:trPr>
        <w:tc>
          <w:tcPr>
            <w:tcW w:w="1435" w:type="dxa"/>
            <w:vMerge/>
            <w:tcBorders>
              <w:top w:val="nil"/>
              <w:bottom w:val="single" w:sz="4" w:space="0" w:color="000000"/>
              <w:right w:val="single" w:sz="4" w:space="0" w:color="000000"/>
            </w:tcBorders>
          </w:tcPr>
          <w:p w14:paraId="29788DD7" w14:textId="77777777" w:rsidR="00B7424F" w:rsidRPr="00A224EA" w:rsidRDefault="00B7424F">
            <w:pPr>
              <w:rPr>
                <w:sz w:val="2"/>
                <w:szCs w:val="2"/>
              </w:rPr>
            </w:pPr>
          </w:p>
        </w:tc>
        <w:tc>
          <w:tcPr>
            <w:tcW w:w="3181" w:type="dxa"/>
            <w:vMerge/>
            <w:tcBorders>
              <w:top w:val="nil"/>
              <w:left w:val="single" w:sz="4" w:space="0" w:color="000000"/>
              <w:bottom w:val="single" w:sz="4" w:space="0" w:color="000000"/>
              <w:right w:val="single" w:sz="4" w:space="0" w:color="000000"/>
            </w:tcBorders>
          </w:tcPr>
          <w:p w14:paraId="10E637B1" w14:textId="77777777" w:rsidR="00B7424F" w:rsidRPr="00A224EA" w:rsidRDefault="00B7424F">
            <w:pPr>
              <w:rPr>
                <w:sz w:val="2"/>
                <w:szCs w:val="2"/>
              </w:rPr>
            </w:pPr>
          </w:p>
        </w:tc>
        <w:tc>
          <w:tcPr>
            <w:tcW w:w="3226" w:type="dxa"/>
            <w:tcBorders>
              <w:top w:val="single" w:sz="4" w:space="0" w:color="000000"/>
              <w:left w:val="single" w:sz="4" w:space="0" w:color="000000"/>
              <w:bottom w:val="single" w:sz="4" w:space="0" w:color="000000"/>
              <w:right w:val="single" w:sz="4" w:space="0" w:color="000000"/>
            </w:tcBorders>
          </w:tcPr>
          <w:p w14:paraId="6AF338D2" w14:textId="77777777" w:rsidR="00B7424F" w:rsidRPr="00A224EA" w:rsidRDefault="00672CA2">
            <w:pPr>
              <w:pStyle w:val="TableParagraph"/>
              <w:spacing w:line="271" w:lineRule="exact"/>
              <w:ind w:left="100"/>
              <w:rPr>
                <w:sz w:val="24"/>
              </w:rPr>
            </w:pPr>
            <w:r w:rsidRPr="00A224EA">
              <w:rPr>
                <w:spacing w:val="-2"/>
                <w:sz w:val="24"/>
              </w:rPr>
              <w:t>User</w:t>
            </w:r>
            <w:r w:rsidRPr="00A224EA">
              <w:rPr>
                <w:spacing w:val="8"/>
                <w:sz w:val="24"/>
              </w:rPr>
              <w:t xml:space="preserve"> </w:t>
            </w:r>
            <w:r w:rsidRPr="00A224EA">
              <w:rPr>
                <w:spacing w:val="-2"/>
                <w:sz w:val="24"/>
              </w:rPr>
              <w:t>and</w:t>
            </w:r>
            <w:r w:rsidRPr="00A224EA">
              <w:rPr>
                <w:spacing w:val="12"/>
                <w:sz w:val="24"/>
              </w:rPr>
              <w:t xml:space="preserve"> </w:t>
            </w:r>
            <w:r w:rsidRPr="00A224EA">
              <w:rPr>
                <w:spacing w:val="-2"/>
                <w:sz w:val="24"/>
              </w:rPr>
              <w:t>Training</w:t>
            </w:r>
            <w:r w:rsidRPr="00A224EA">
              <w:rPr>
                <w:spacing w:val="13"/>
                <w:sz w:val="24"/>
              </w:rPr>
              <w:t xml:space="preserve"> </w:t>
            </w:r>
            <w:r w:rsidRPr="00A224EA">
              <w:rPr>
                <w:spacing w:val="-2"/>
                <w:sz w:val="24"/>
              </w:rPr>
              <w:t>Manuals</w:t>
            </w:r>
          </w:p>
          <w:p w14:paraId="0FD7C0FC" w14:textId="77777777" w:rsidR="00B7424F" w:rsidRPr="00A224EA" w:rsidRDefault="00672CA2">
            <w:pPr>
              <w:pStyle w:val="TableParagraph"/>
              <w:spacing w:before="8"/>
              <w:ind w:left="115"/>
              <w:rPr>
                <w:sz w:val="24"/>
              </w:rPr>
            </w:pPr>
            <w:r w:rsidRPr="00A224EA">
              <w:rPr>
                <w:sz w:val="24"/>
              </w:rPr>
              <w:t>for</w:t>
            </w:r>
            <w:r w:rsidRPr="00A224EA">
              <w:rPr>
                <w:spacing w:val="-15"/>
                <w:sz w:val="24"/>
              </w:rPr>
              <w:t xml:space="preserve"> </w:t>
            </w:r>
            <w:r w:rsidRPr="00A224EA">
              <w:rPr>
                <w:sz w:val="24"/>
              </w:rPr>
              <w:t>the</w:t>
            </w:r>
            <w:r w:rsidRPr="00A224EA">
              <w:rPr>
                <w:spacing w:val="-11"/>
                <w:sz w:val="24"/>
              </w:rPr>
              <w:t xml:space="preserve"> </w:t>
            </w:r>
            <w:r w:rsidRPr="00A224EA">
              <w:rPr>
                <w:spacing w:val="-2"/>
                <w:sz w:val="24"/>
              </w:rPr>
              <w:t>System</w:t>
            </w:r>
          </w:p>
        </w:tc>
        <w:tc>
          <w:tcPr>
            <w:tcW w:w="2127" w:type="dxa"/>
            <w:vMerge/>
            <w:tcBorders>
              <w:top w:val="nil"/>
              <w:left w:val="single" w:sz="4" w:space="0" w:color="000000"/>
              <w:bottom w:val="single" w:sz="4" w:space="0" w:color="000000"/>
              <w:right w:val="single" w:sz="4" w:space="0" w:color="000000"/>
            </w:tcBorders>
          </w:tcPr>
          <w:p w14:paraId="63133E37" w14:textId="77777777" w:rsidR="00B7424F" w:rsidRPr="00A224EA" w:rsidRDefault="00B7424F">
            <w:pPr>
              <w:rPr>
                <w:sz w:val="2"/>
                <w:szCs w:val="2"/>
              </w:rPr>
            </w:pPr>
          </w:p>
        </w:tc>
      </w:tr>
      <w:tr w:rsidR="00B7424F" w:rsidRPr="00A224EA" w14:paraId="7E9AA6DC" w14:textId="77777777">
        <w:trPr>
          <w:trHeight w:val="618"/>
        </w:trPr>
        <w:tc>
          <w:tcPr>
            <w:tcW w:w="1435" w:type="dxa"/>
            <w:vMerge/>
            <w:tcBorders>
              <w:top w:val="nil"/>
              <w:bottom w:val="single" w:sz="4" w:space="0" w:color="000000"/>
              <w:right w:val="single" w:sz="4" w:space="0" w:color="000000"/>
            </w:tcBorders>
          </w:tcPr>
          <w:p w14:paraId="556BE416" w14:textId="77777777" w:rsidR="00B7424F" w:rsidRPr="00A224EA" w:rsidRDefault="00B7424F">
            <w:pPr>
              <w:rPr>
                <w:sz w:val="2"/>
                <w:szCs w:val="2"/>
              </w:rPr>
            </w:pPr>
          </w:p>
        </w:tc>
        <w:tc>
          <w:tcPr>
            <w:tcW w:w="3181" w:type="dxa"/>
            <w:vMerge/>
            <w:tcBorders>
              <w:top w:val="nil"/>
              <w:left w:val="single" w:sz="4" w:space="0" w:color="000000"/>
              <w:bottom w:val="single" w:sz="4" w:space="0" w:color="000000"/>
              <w:right w:val="single" w:sz="4" w:space="0" w:color="000000"/>
            </w:tcBorders>
          </w:tcPr>
          <w:p w14:paraId="271A1242" w14:textId="77777777" w:rsidR="00B7424F" w:rsidRPr="00A224EA" w:rsidRDefault="00B7424F">
            <w:pPr>
              <w:rPr>
                <w:sz w:val="2"/>
                <w:szCs w:val="2"/>
              </w:rPr>
            </w:pPr>
          </w:p>
        </w:tc>
        <w:tc>
          <w:tcPr>
            <w:tcW w:w="3226" w:type="dxa"/>
            <w:tcBorders>
              <w:top w:val="single" w:sz="4" w:space="0" w:color="000000"/>
              <w:left w:val="single" w:sz="4" w:space="0" w:color="000000"/>
              <w:bottom w:val="single" w:sz="4" w:space="0" w:color="000000"/>
              <w:right w:val="single" w:sz="4" w:space="0" w:color="000000"/>
            </w:tcBorders>
          </w:tcPr>
          <w:p w14:paraId="2E3B47E4" w14:textId="77777777" w:rsidR="00B7424F" w:rsidRPr="00A224EA" w:rsidRDefault="00672CA2">
            <w:pPr>
              <w:pStyle w:val="TableParagraph"/>
              <w:spacing w:line="244" w:lineRule="auto"/>
              <w:ind w:left="115"/>
              <w:rPr>
                <w:sz w:val="24"/>
              </w:rPr>
            </w:pPr>
            <w:r w:rsidRPr="00A224EA">
              <w:rPr>
                <w:spacing w:val="-4"/>
                <w:sz w:val="24"/>
              </w:rPr>
              <w:t>Operational</w:t>
            </w:r>
            <w:r w:rsidRPr="00A224EA">
              <w:rPr>
                <w:spacing w:val="-1"/>
                <w:sz w:val="24"/>
              </w:rPr>
              <w:t xml:space="preserve"> </w:t>
            </w:r>
            <w:r w:rsidRPr="00A224EA">
              <w:rPr>
                <w:spacing w:val="-4"/>
                <w:sz w:val="24"/>
              </w:rPr>
              <w:t>Manuals</w:t>
            </w:r>
            <w:r w:rsidRPr="00A224EA">
              <w:rPr>
                <w:sz w:val="24"/>
              </w:rPr>
              <w:t xml:space="preserve"> </w:t>
            </w:r>
            <w:r w:rsidRPr="00A224EA">
              <w:rPr>
                <w:spacing w:val="-4"/>
                <w:sz w:val="24"/>
              </w:rPr>
              <w:t xml:space="preserve">for all </w:t>
            </w:r>
            <w:r w:rsidRPr="00A224EA">
              <w:rPr>
                <w:sz w:val="24"/>
              </w:rPr>
              <w:t>Hardware</w:t>
            </w:r>
            <w:r w:rsidRPr="00A224EA">
              <w:rPr>
                <w:spacing w:val="-1"/>
                <w:sz w:val="24"/>
              </w:rPr>
              <w:t xml:space="preserve"> </w:t>
            </w:r>
            <w:r w:rsidRPr="00A224EA">
              <w:rPr>
                <w:sz w:val="24"/>
              </w:rPr>
              <w:t>and</w:t>
            </w:r>
            <w:r w:rsidRPr="00A224EA">
              <w:rPr>
                <w:spacing w:val="-1"/>
                <w:sz w:val="24"/>
              </w:rPr>
              <w:t xml:space="preserve"> </w:t>
            </w:r>
            <w:r w:rsidRPr="00A224EA">
              <w:rPr>
                <w:sz w:val="24"/>
              </w:rPr>
              <w:t>Software</w:t>
            </w:r>
          </w:p>
        </w:tc>
        <w:tc>
          <w:tcPr>
            <w:tcW w:w="2127" w:type="dxa"/>
            <w:vMerge/>
            <w:tcBorders>
              <w:top w:val="nil"/>
              <w:left w:val="single" w:sz="4" w:space="0" w:color="000000"/>
              <w:bottom w:val="single" w:sz="4" w:space="0" w:color="000000"/>
              <w:right w:val="single" w:sz="4" w:space="0" w:color="000000"/>
            </w:tcBorders>
          </w:tcPr>
          <w:p w14:paraId="3341CE78" w14:textId="77777777" w:rsidR="00B7424F" w:rsidRPr="00A224EA" w:rsidRDefault="00B7424F">
            <w:pPr>
              <w:rPr>
                <w:sz w:val="2"/>
                <w:szCs w:val="2"/>
              </w:rPr>
            </w:pPr>
          </w:p>
        </w:tc>
      </w:tr>
      <w:tr w:rsidR="00B7424F" w:rsidRPr="00A224EA" w14:paraId="5BB18D1B" w14:textId="77777777">
        <w:trPr>
          <w:trHeight w:val="294"/>
        </w:trPr>
        <w:tc>
          <w:tcPr>
            <w:tcW w:w="1435" w:type="dxa"/>
            <w:vMerge w:val="restart"/>
            <w:tcBorders>
              <w:top w:val="single" w:sz="4" w:space="0" w:color="000000"/>
              <w:bottom w:val="single" w:sz="4" w:space="0" w:color="000000"/>
              <w:right w:val="single" w:sz="4" w:space="0" w:color="000000"/>
            </w:tcBorders>
          </w:tcPr>
          <w:p w14:paraId="0E003AE3" w14:textId="77777777" w:rsidR="00B7424F" w:rsidRPr="00A224EA" w:rsidRDefault="00672CA2">
            <w:pPr>
              <w:pStyle w:val="TableParagraph"/>
              <w:spacing w:line="261" w:lineRule="exact"/>
              <w:ind w:left="263"/>
              <w:rPr>
                <w:sz w:val="24"/>
              </w:rPr>
            </w:pPr>
            <w:r w:rsidRPr="00A224EA">
              <w:rPr>
                <w:w w:val="85"/>
                <w:sz w:val="24"/>
              </w:rPr>
              <w:t>Stage</w:t>
            </w:r>
            <w:r w:rsidRPr="00A224EA">
              <w:rPr>
                <w:spacing w:val="14"/>
                <w:sz w:val="24"/>
              </w:rPr>
              <w:t xml:space="preserve"> </w:t>
            </w:r>
            <w:r w:rsidRPr="00A224EA">
              <w:rPr>
                <w:spacing w:val="-10"/>
                <w:sz w:val="24"/>
              </w:rPr>
              <w:t>7</w:t>
            </w:r>
          </w:p>
        </w:tc>
        <w:tc>
          <w:tcPr>
            <w:tcW w:w="3181" w:type="dxa"/>
            <w:vMerge w:val="restart"/>
            <w:tcBorders>
              <w:top w:val="single" w:sz="4" w:space="0" w:color="000000"/>
              <w:left w:val="single" w:sz="4" w:space="0" w:color="000000"/>
              <w:bottom w:val="single" w:sz="4" w:space="0" w:color="000000"/>
              <w:right w:val="single" w:sz="4" w:space="0" w:color="000000"/>
            </w:tcBorders>
          </w:tcPr>
          <w:p w14:paraId="39DFDEC5" w14:textId="77777777" w:rsidR="00B7424F" w:rsidRPr="00A224EA" w:rsidRDefault="00672CA2">
            <w:pPr>
              <w:pStyle w:val="TableParagraph"/>
              <w:spacing w:line="249" w:lineRule="auto"/>
              <w:ind w:left="146" w:right="227"/>
              <w:jc w:val="both"/>
              <w:rPr>
                <w:sz w:val="24"/>
              </w:rPr>
            </w:pPr>
            <w:r w:rsidRPr="00A224EA">
              <w:rPr>
                <w:sz w:val="24"/>
              </w:rPr>
              <w:t xml:space="preserve">Go live, Hand over, and Provision of Maintenance </w:t>
            </w:r>
            <w:r w:rsidRPr="00A224EA">
              <w:rPr>
                <w:w w:val="90"/>
                <w:sz w:val="24"/>
              </w:rPr>
              <w:t>and</w:t>
            </w:r>
            <w:r w:rsidRPr="00A224EA">
              <w:rPr>
                <w:spacing w:val="-7"/>
                <w:w w:val="90"/>
                <w:sz w:val="24"/>
              </w:rPr>
              <w:t xml:space="preserve"> </w:t>
            </w:r>
            <w:r w:rsidRPr="00A224EA">
              <w:rPr>
                <w:w w:val="90"/>
                <w:sz w:val="24"/>
              </w:rPr>
              <w:t>Support</w:t>
            </w:r>
            <w:r w:rsidRPr="00A224EA">
              <w:rPr>
                <w:spacing w:val="-7"/>
                <w:w w:val="90"/>
                <w:sz w:val="24"/>
              </w:rPr>
              <w:t xml:space="preserve"> </w:t>
            </w:r>
            <w:r w:rsidRPr="00A224EA">
              <w:rPr>
                <w:w w:val="90"/>
                <w:sz w:val="24"/>
              </w:rPr>
              <w:t>during</w:t>
            </w:r>
            <w:r w:rsidRPr="00A224EA">
              <w:rPr>
                <w:spacing w:val="-9"/>
                <w:w w:val="90"/>
                <w:sz w:val="24"/>
              </w:rPr>
              <w:t xml:space="preserve"> </w:t>
            </w:r>
            <w:r w:rsidRPr="00A224EA">
              <w:rPr>
                <w:w w:val="90"/>
                <w:sz w:val="24"/>
              </w:rPr>
              <w:t>and</w:t>
            </w:r>
            <w:r w:rsidRPr="00A224EA">
              <w:rPr>
                <w:spacing w:val="-6"/>
                <w:w w:val="90"/>
                <w:sz w:val="24"/>
              </w:rPr>
              <w:t xml:space="preserve"> </w:t>
            </w:r>
            <w:r w:rsidRPr="00A224EA">
              <w:rPr>
                <w:w w:val="90"/>
                <w:sz w:val="24"/>
              </w:rPr>
              <w:t>after completion</w:t>
            </w:r>
            <w:r w:rsidRPr="00A224EA">
              <w:rPr>
                <w:spacing w:val="21"/>
                <w:sz w:val="24"/>
              </w:rPr>
              <w:t xml:space="preserve"> </w:t>
            </w:r>
            <w:r w:rsidRPr="00A224EA">
              <w:rPr>
                <w:w w:val="90"/>
                <w:sz w:val="24"/>
              </w:rPr>
              <w:t>of</w:t>
            </w:r>
            <w:r w:rsidRPr="00A224EA">
              <w:rPr>
                <w:spacing w:val="17"/>
                <w:sz w:val="24"/>
              </w:rPr>
              <w:t xml:space="preserve"> </w:t>
            </w:r>
            <w:r w:rsidRPr="00A224EA">
              <w:rPr>
                <w:w w:val="90"/>
                <w:sz w:val="24"/>
              </w:rPr>
              <w:t>Stages</w:t>
            </w:r>
            <w:r w:rsidRPr="00A224EA">
              <w:rPr>
                <w:spacing w:val="18"/>
                <w:sz w:val="24"/>
              </w:rPr>
              <w:t xml:space="preserve"> </w:t>
            </w:r>
            <w:r w:rsidRPr="00A224EA">
              <w:rPr>
                <w:w w:val="90"/>
                <w:sz w:val="24"/>
              </w:rPr>
              <w:t>1-4</w:t>
            </w:r>
            <w:r w:rsidRPr="00A224EA">
              <w:rPr>
                <w:spacing w:val="19"/>
                <w:sz w:val="24"/>
              </w:rPr>
              <w:t xml:space="preserve"> </w:t>
            </w:r>
            <w:r w:rsidRPr="00A224EA">
              <w:rPr>
                <w:spacing w:val="-5"/>
                <w:w w:val="90"/>
                <w:sz w:val="24"/>
              </w:rPr>
              <w:t>for</w:t>
            </w:r>
          </w:p>
          <w:p w14:paraId="5C721045" w14:textId="77777777" w:rsidR="00B7424F" w:rsidRPr="00A224EA" w:rsidRDefault="00672CA2">
            <w:pPr>
              <w:pStyle w:val="TableParagraph"/>
              <w:spacing w:line="247" w:lineRule="auto"/>
              <w:ind w:left="146" w:right="229"/>
              <w:jc w:val="both"/>
              <w:rPr>
                <w:sz w:val="24"/>
              </w:rPr>
            </w:pPr>
            <w:r w:rsidRPr="00A224EA">
              <w:rPr>
                <w:sz w:val="24"/>
              </w:rPr>
              <w:t xml:space="preserve">12 months. Subsequently, maintenance and support </w:t>
            </w:r>
            <w:r w:rsidRPr="00A224EA">
              <w:rPr>
                <w:w w:val="90"/>
                <w:sz w:val="24"/>
              </w:rPr>
              <w:t>will</w:t>
            </w:r>
            <w:r w:rsidRPr="00A224EA">
              <w:rPr>
                <w:spacing w:val="-8"/>
                <w:w w:val="90"/>
                <w:sz w:val="24"/>
              </w:rPr>
              <w:t xml:space="preserve"> </w:t>
            </w:r>
            <w:r w:rsidRPr="00A224EA">
              <w:rPr>
                <w:w w:val="90"/>
                <w:sz w:val="24"/>
              </w:rPr>
              <w:t>be</w:t>
            </w:r>
            <w:r w:rsidRPr="00A224EA">
              <w:rPr>
                <w:spacing w:val="-4"/>
                <w:w w:val="90"/>
                <w:sz w:val="24"/>
              </w:rPr>
              <w:t xml:space="preserve"> </w:t>
            </w:r>
            <w:r w:rsidRPr="00A224EA">
              <w:rPr>
                <w:w w:val="90"/>
                <w:sz w:val="24"/>
              </w:rPr>
              <w:t>renewed</w:t>
            </w:r>
            <w:r w:rsidRPr="00A224EA">
              <w:rPr>
                <w:spacing w:val="-4"/>
                <w:w w:val="90"/>
                <w:sz w:val="24"/>
              </w:rPr>
              <w:t xml:space="preserve"> </w:t>
            </w:r>
            <w:r w:rsidRPr="00A224EA">
              <w:rPr>
                <w:w w:val="90"/>
                <w:sz w:val="24"/>
              </w:rPr>
              <w:t>on</w:t>
            </w:r>
            <w:r w:rsidRPr="00A224EA">
              <w:rPr>
                <w:spacing w:val="-8"/>
                <w:w w:val="90"/>
                <w:sz w:val="24"/>
              </w:rPr>
              <w:t xml:space="preserve"> </w:t>
            </w:r>
            <w:r w:rsidRPr="00A224EA">
              <w:rPr>
                <w:w w:val="90"/>
                <w:sz w:val="24"/>
              </w:rPr>
              <w:t>an</w:t>
            </w:r>
            <w:r w:rsidRPr="00A224EA">
              <w:rPr>
                <w:spacing w:val="-8"/>
                <w:w w:val="90"/>
                <w:sz w:val="24"/>
              </w:rPr>
              <w:t xml:space="preserve"> </w:t>
            </w:r>
            <w:r w:rsidRPr="00A224EA">
              <w:rPr>
                <w:w w:val="90"/>
                <w:sz w:val="24"/>
              </w:rPr>
              <w:t xml:space="preserve">annual </w:t>
            </w:r>
            <w:r w:rsidRPr="00A224EA">
              <w:rPr>
                <w:w w:val="95"/>
                <w:sz w:val="24"/>
              </w:rPr>
              <w:t>basis</w:t>
            </w:r>
            <w:r w:rsidRPr="00A224EA">
              <w:rPr>
                <w:spacing w:val="9"/>
                <w:sz w:val="24"/>
              </w:rPr>
              <w:t xml:space="preserve"> </w:t>
            </w:r>
            <w:r w:rsidRPr="00A224EA">
              <w:rPr>
                <w:w w:val="95"/>
                <w:sz w:val="24"/>
              </w:rPr>
              <w:t>subject</w:t>
            </w:r>
            <w:r w:rsidRPr="00A224EA">
              <w:rPr>
                <w:spacing w:val="10"/>
                <w:sz w:val="24"/>
              </w:rPr>
              <w:t xml:space="preserve"> </w:t>
            </w:r>
            <w:r w:rsidRPr="00A224EA">
              <w:rPr>
                <w:w w:val="95"/>
                <w:sz w:val="24"/>
              </w:rPr>
              <w:t>to</w:t>
            </w:r>
            <w:r w:rsidRPr="00A224EA">
              <w:rPr>
                <w:spacing w:val="10"/>
                <w:sz w:val="24"/>
              </w:rPr>
              <w:t xml:space="preserve"> </w:t>
            </w:r>
            <w:r w:rsidRPr="00A224EA">
              <w:rPr>
                <w:spacing w:val="-2"/>
                <w:w w:val="90"/>
                <w:sz w:val="24"/>
              </w:rPr>
              <w:t>satisfactory</w:t>
            </w:r>
          </w:p>
          <w:p w14:paraId="1EE705B4" w14:textId="77777777" w:rsidR="00B7424F" w:rsidRPr="00A224EA" w:rsidRDefault="00672CA2">
            <w:pPr>
              <w:pStyle w:val="TableParagraph"/>
              <w:spacing w:line="270" w:lineRule="exact"/>
              <w:ind w:left="146"/>
              <w:jc w:val="both"/>
              <w:rPr>
                <w:sz w:val="24"/>
              </w:rPr>
            </w:pPr>
            <w:r w:rsidRPr="00A224EA">
              <w:rPr>
                <w:w w:val="90"/>
                <w:sz w:val="24"/>
              </w:rPr>
              <w:t>performance</w:t>
            </w:r>
            <w:r w:rsidRPr="00A224EA">
              <w:rPr>
                <w:spacing w:val="-5"/>
                <w:w w:val="90"/>
                <w:sz w:val="24"/>
              </w:rPr>
              <w:t xml:space="preserve"> </w:t>
            </w:r>
            <w:r w:rsidRPr="00A224EA">
              <w:rPr>
                <w:w w:val="90"/>
                <w:sz w:val="24"/>
              </w:rPr>
              <w:t>as</w:t>
            </w:r>
            <w:r w:rsidRPr="00A224EA">
              <w:rPr>
                <w:spacing w:val="-4"/>
                <w:w w:val="90"/>
                <w:sz w:val="24"/>
              </w:rPr>
              <w:t xml:space="preserve"> </w:t>
            </w:r>
            <w:r w:rsidRPr="00A224EA">
              <w:rPr>
                <w:w w:val="90"/>
                <w:sz w:val="24"/>
              </w:rPr>
              <w:t>per</w:t>
            </w:r>
            <w:r w:rsidRPr="00A224EA">
              <w:rPr>
                <w:spacing w:val="-5"/>
                <w:w w:val="90"/>
                <w:sz w:val="24"/>
              </w:rPr>
              <w:t xml:space="preserve"> </w:t>
            </w:r>
            <w:r w:rsidRPr="00A224EA">
              <w:rPr>
                <w:w w:val="90"/>
                <w:sz w:val="24"/>
              </w:rPr>
              <w:t>the</w:t>
            </w:r>
            <w:r w:rsidRPr="00A224EA">
              <w:rPr>
                <w:spacing w:val="-2"/>
                <w:w w:val="90"/>
                <w:sz w:val="24"/>
              </w:rPr>
              <w:t xml:space="preserve"> </w:t>
            </w:r>
            <w:r w:rsidRPr="00A224EA">
              <w:rPr>
                <w:spacing w:val="-5"/>
                <w:w w:val="90"/>
                <w:sz w:val="24"/>
              </w:rPr>
              <w:t>SLA</w:t>
            </w:r>
          </w:p>
        </w:tc>
        <w:tc>
          <w:tcPr>
            <w:tcW w:w="3226" w:type="dxa"/>
            <w:tcBorders>
              <w:top w:val="single" w:sz="4" w:space="0" w:color="000000"/>
              <w:left w:val="single" w:sz="4" w:space="0" w:color="000000"/>
              <w:bottom w:val="single" w:sz="4" w:space="0" w:color="000000"/>
              <w:right w:val="single" w:sz="4" w:space="0" w:color="000000"/>
            </w:tcBorders>
          </w:tcPr>
          <w:p w14:paraId="1FD28DAE" w14:textId="77777777" w:rsidR="00B7424F" w:rsidRPr="00A224EA" w:rsidRDefault="00672CA2">
            <w:pPr>
              <w:pStyle w:val="TableParagraph"/>
              <w:spacing w:line="261" w:lineRule="exact"/>
              <w:ind w:left="115"/>
              <w:rPr>
                <w:sz w:val="24"/>
              </w:rPr>
            </w:pPr>
            <w:r w:rsidRPr="00A224EA">
              <w:rPr>
                <w:w w:val="85"/>
                <w:sz w:val="24"/>
              </w:rPr>
              <w:t>Handover</w:t>
            </w:r>
            <w:r w:rsidRPr="00A224EA">
              <w:rPr>
                <w:spacing w:val="35"/>
                <w:sz w:val="24"/>
              </w:rPr>
              <w:t xml:space="preserve"> </w:t>
            </w:r>
            <w:r w:rsidRPr="00A224EA">
              <w:rPr>
                <w:spacing w:val="-4"/>
                <w:sz w:val="24"/>
              </w:rPr>
              <w:t>plan</w:t>
            </w:r>
          </w:p>
        </w:tc>
        <w:tc>
          <w:tcPr>
            <w:tcW w:w="2127" w:type="dxa"/>
            <w:vMerge w:val="restart"/>
            <w:tcBorders>
              <w:top w:val="single" w:sz="4" w:space="0" w:color="000000"/>
              <w:left w:val="single" w:sz="4" w:space="0" w:color="000000"/>
              <w:bottom w:val="single" w:sz="4" w:space="0" w:color="000000"/>
              <w:right w:val="single" w:sz="4" w:space="0" w:color="000000"/>
            </w:tcBorders>
          </w:tcPr>
          <w:p w14:paraId="6B920408" w14:textId="77777777" w:rsidR="00B7424F" w:rsidRPr="00A224EA" w:rsidRDefault="00672CA2">
            <w:pPr>
              <w:pStyle w:val="TableParagraph"/>
              <w:tabs>
                <w:tab w:val="left" w:pos="996"/>
                <w:tab w:val="left" w:pos="1524"/>
                <w:tab w:val="left" w:pos="1610"/>
                <w:tab w:val="left" w:pos="1697"/>
              </w:tabs>
              <w:spacing w:line="247" w:lineRule="auto"/>
              <w:ind w:left="266" w:right="231" w:hanging="92"/>
              <w:rPr>
                <w:sz w:val="24"/>
              </w:rPr>
            </w:pPr>
            <w:r w:rsidRPr="00A224EA">
              <w:rPr>
                <w:spacing w:val="-2"/>
                <w:sz w:val="24"/>
              </w:rPr>
              <w:t>Certificate</w:t>
            </w:r>
            <w:r w:rsidRPr="00A224EA">
              <w:rPr>
                <w:sz w:val="24"/>
              </w:rPr>
              <w:tab/>
            </w:r>
            <w:r w:rsidRPr="00A224EA">
              <w:rPr>
                <w:sz w:val="24"/>
              </w:rPr>
              <w:tab/>
            </w:r>
            <w:r w:rsidRPr="00A224EA">
              <w:rPr>
                <w:sz w:val="24"/>
              </w:rPr>
              <w:tab/>
            </w:r>
            <w:r w:rsidRPr="00A224EA">
              <w:rPr>
                <w:spacing w:val="-16"/>
                <w:sz w:val="24"/>
              </w:rPr>
              <w:t xml:space="preserve">of </w:t>
            </w:r>
            <w:r w:rsidRPr="00A224EA">
              <w:rPr>
                <w:spacing w:val="-4"/>
                <w:sz w:val="24"/>
              </w:rPr>
              <w:t>Acceptance</w:t>
            </w:r>
            <w:r w:rsidRPr="00A224EA">
              <w:rPr>
                <w:spacing w:val="-1"/>
                <w:sz w:val="24"/>
              </w:rPr>
              <w:t xml:space="preserve"> </w:t>
            </w:r>
            <w:r w:rsidRPr="00A224EA">
              <w:rPr>
                <w:spacing w:val="-4"/>
                <w:sz w:val="24"/>
              </w:rPr>
              <w:t>and Sign</w:t>
            </w:r>
            <w:r w:rsidRPr="00A224EA">
              <w:rPr>
                <w:sz w:val="24"/>
              </w:rPr>
              <w:tab/>
            </w:r>
            <w:r w:rsidRPr="00A224EA">
              <w:rPr>
                <w:spacing w:val="-4"/>
                <w:sz w:val="24"/>
              </w:rPr>
              <w:t>Off</w:t>
            </w:r>
            <w:r w:rsidRPr="00A224EA">
              <w:rPr>
                <w:sz w:val="24"/>
              </w:rPr>
              <w:tab/>
            </w:r>
            <w:r w:rsidRPr="00A224EA">
              <w:rPr>
                <w:sz w:val="24"/>
              </w:rPr>
              <w:tab/>
            </w:r>
            <w:r w:rsidRPr="00A224EA">
              <w:rPr>
                <w:spacing w:val="-14"/>
                <w:sz w:val="24"/>
              </w:rPr>
              <w:t xml:space="preserve">for </w:t>
            </w:r>
            <w:r w:rsidRPr="00A224EA">
              <w:rPr>
                <w:spacing w:val="-2"/>
                <w:sz w:val="24"/>
              </w:rPr>
              <w:t>handover</w:t>
            </w:r>
            <w:r w:rsidRPr="00A224EA">
              <w:rPr>
                <w:sz w:val="24"/>
              </w:rPr>
              <w:tab/>
            </w:r>
            <w:r w:rsidRPr="00A224EA">
              <w:rPr>
                <w:spacing w:val="-4"/>
                <w:w w:val="90"/>
                <w:sz w:val="24"/>
              </w:rPr>
              <w:t xml:space="preserve">and </w:t>
            </w:r>
            <w:r w:rsidRPr="00A224EA">
              <w:rPr>
                <w:spacing w:val="-2"/>
                <w:sz w:val="24"/>
              </w:rPr>
              <w:t>maintenance documents</w:t>
            </w:r>
          </w:p>
        </w:tc>
      </w:tr>
      <w:tr w:rsidR="00B7424F" w:rsidRPr="00A224EA" w14:paraId="45F78964" w14:textId="77777777">
        <w:trPr>
          <w:trHeight w:val="2244"/>
        </w:trPr>
        <w:tc>
          <w:tcPr>
            <w:tcW w:w="1435" w:type="dxa"/>
            <w:vMerge/>
            <w:tcBorders>
              <w:top w:val="nil"/>
              <w:bottom w:val="single" w:sz="4" w:space="0" w:color="000000"/>
              <w:right w:val="single" w:sz="4" w:space="0" w:color="000000"/>
            </w:tcBorders>
          </w:tcPr>
          <w:p w14:paraId="457F3BB8" w14:textId="77777777" w:rsidR="00B7424F" w:rsidRPr="00A224EA" w:rsidRDefault="00B7424F">
            <w:pPr>
              <w:rPr>
                <w:sz w:val="2"/>
                <w:szCs w:val="2"/>
              </w:rPr>
            </w:pPr>
          </w:p>
        </w:tc>
        <w:tc>
          <w:tcPr>
            <w:tcW w:w="3181" w:type="dxa"/>
            <w:vMerge/>
            <w:tcBorders>
              <w:top w:val="nil"/>
              <w:left w:val="single" w:sz="4" w:space="0" w:color="000000"/>
              <w:bottom w:val="single" w:sz="4" w:space="0" w:color="000000"/>
              <w:right w:val="single" w:sz="4" w:space="0" w:color="000000"/>
            </w:tcBorders>
          </w:tcPr>
          <w:p w14:paraId="3D22E5CC" w14:textId="77777777" w:rsidR="00B7424F" w:rsidRPr="00A224EA" w:rsidRDefault="00B7424F">
            <w:pPr>
              <w:rPr>
                <w:sz w:val="2"/>
                <w:szCs w:val="2"/>
              </w:rPr>
            </w:pPr>
          </w:p>
        </w:tc>
        <w:tc>
          <w:tcPr>
            <w:tcW w:w="3226" w:type="dxa"/>
            <w:tcBorders>
              <w:top w:val="single" w:sz="4" w:space="0" w:color="000000"/>
              <w:left w:val="single" w:sz="4" w:space="0" w:color="000000"/>
              <w:bottom w:val="single" w:sz="4" w:space="0" w:color="000000"/>
              <w:right w:val="single" w:sz="4" w:space="0" w:color="000000"/>
            </w:tcBorders>
          </w:tcPr>
          <w:p w14:paraId="7ED6A8C9" w14:textId="77777777" w:rsidR="00B7424F" w:rsidRPr="00A224EA" w:rsidRDefault="00672CA2">
            <w:pPr>
              <w:pStyle w:val="TableParagraph"/>
              <w:spacing w:line="247" w:lineRule="auto"/>
              <w:ind w:left="191" w:right="224"/>
              <w:jc w:val="both"/>
              <w:rPr>
                <w:sz w:val="24"/>
              </w:rPr>
            </w:pPr>
            <w:r w:rsidRPr="00A224EA">
              <w:rPr>
                <w:sz w:val="24"/>
              </w:rPr>
              <w:t xml:space="preserve">Maintenance and Support </w:t>
            </w:r>
            <w:r w:rsidRPr="00A224EA">
              <w:rPr>
                <w:w w:val="90"/>
                <w:sz w:val="24"/>
              </w:rPr>
              <w:t>plan</w:t>
            </w:r>
            <w:r w:rsidRPr="00A224EA">
              <w:rPr>
                <w:spacing w:val="-1"/>
                <w:w w:val="90"/>
                <w:sz w:val="24"/>
              </w:rPr>
              <w:t xml:space="preserve"> </w:t>
            </w:r>
            <w:r w:rsidRPr="00A224EA">
              <w:rPr>
                <w:w w:val="90"/>
                <w:sz w:val="24"/>
              </w:rPr>
              <w:t xml:space="preserve">for 12 months’ warranty period. This will be renewed </w:t>
            </w:r>
            <w:r w:rsidRPr="00A224EA">
              <w:rPr>
                <w:sz w:val="24"/>
              </w:rPr>
              <w:t xml:space="preserve">annually subject on </w:t>
            </w:r>
            <w:r w:rsidRPr="00A224EA">
              <w:rPr>
                <w:spacing w:val="-4"/>
                <w:sz w:val="24"/>
              </w:rPr>
              <w:t>satisfactory</w:t>
            </w:r>
            <w:r w:rsidRPr="00A224EA">
              <w:rPr>
                <w:spacing w:val="-11"/>
                <w:sz w:val="24"/>
              </w:rPr>
              <w:t xml:space="preserve"> </w:t>
            </w:r>
            <w:r w:rsidRPr="00A224EA">
              <w:rPr>
                <w:spacing w:val="-4"/>
                <w:sz w:val="24"/>
              </w:rPr>
              <w:t>performance.</w:t>
            </w:r>
          </w:p>
        </w:tc>
        <w:tc>
          <w:tcPr>
            <w:tcW w:w="2127" w:type="dxa"/>
            <w:vMerge/>
            <w:tcBorders>
              <w:top w:val="nil"/>
              <w:left w:val="single" w:sz="4" w:space="0" w:color="000000"/>
              <w:bottom w:val="single" w:sz="4" w:space="0" w:color="000000"/>
              <w:right w:val="single" w:sz="4" w:space="0" w:color="000000"/>
            </w:tcBorders>
          </w:tcPr>
          <w:p w14:paraId="0C161385" w14:textId="77777777" w:rsidR="00B7424F" w:rsidRPr="00A224EA" w:rsidRDefault="00B7424F">
            <w:pPr>
              <w:rPr>
                <w:sz w:val="2"/>
                <w:szCs w:val="2"/>
              </w:rPr>
            </w:pPr>
          </w:p>
        </w:tc>
      </w:tr>
    </w:tbl>
    <w:p w14:paraId="445EA462" w14:textId="77777777" w:rsidR="00B7424F" w:rsidRPr="00A224EA" w:rsidRDefault="00B7424F">
      <w:pPr>
        <w:rPr>
          <w:sz w:val="2"/>
          <w:szCs w:val="2"/>
        </w:rPr>
        <w:sectPr w:rsidR="00B7424F" w:rsidRPr="00A224EA" w:rsidSect="00323C9A">
          <w:type w:val="continuous"/>
          <w:pgSz w:w="11920" w:h="16850"/>
          <w:pgMar w:top="960" w:right="200" w:bottom="1260" w:left="680" w:header="0" w:footer="1071" w:gutter="0"/>
          <w:cols w:space="720"/>
        </w:sectPr>
      </w:pPr>
    </w:p>
    <w:p w14:paraId="7DD52262" w14:textId="77777777" w:rsidR="00B7424F" w:rsidRPr="00A224EA" w:rsidRDefault="00672CA2" w:rsidP="00D363D9">
      <w:pPr>
        <w:pStyle w:val="Heading2"/>
        <w:numPr>
          <w:ilvl w:val="1"/>
          <w:numId w:val="636"/>
        </w:numPr>
        <w:tabs>
          <w:tab w:val="left" w:pos="1685"/>
        </w:tabs>
        <w:spacing w:before="78"/>
      </w:pPr>
      <w:bookmarkStart w:id="46" w:name="_Toc161733218"/>
      <w:r w:rsidRPr="00A224EA">
        <w:t>Detailed</w:t>
      </w:r>
      <w:r w:rsidRPr="00A224EA">
        <w:rPr>
          <w:spacing w:val="36"/>
        </w:rPr>
        <w:t xml:space="preserve"> </w:t>
      </w:r>
      <w:r w:rsidRPr="00A224EA">
        <w:t>Technical</w:t>
      </w:r>
      <w:r w:rsidRPr="00A224EA">
        <w:rPr>
          <w:spacing w:val="36"/>
        </w:rPr>
        <w:t xml:space="preserve"> </w:t>
      </w:r>
      <w:r w:rsidRPr="00A224EA">
        <w:rPr>
          <w:spacing w:val="-2"/>
        </w:rPr>
        <w:t>Specifications</w:t>
      </w:r>
      <w:bookmarkEnd w:id="46"/>
    </w:p>
    <w:p w14:paraId="7495012F" w14:textId="77777777" w:rsidR="00B7424F" w:rsidRPr="00A224EA" w:rsidRDefault="00801016">
      <w:pPr>
        <w:spacing w:before="272"/>
        <w:ind w:left="580"/>
        <w:rPr>
          <w:b/>
          <w:sz w:val="24"/>
        </w:rPr>
      </w:pPr>
      <w:r>
        <w:rPr>
          <w:b/>
          <w:sz w:val="24"/>
        </w:rPr>
        <w:t>4.7</w:t>
      </w:r>
      <w:r w:rsidR="00672CA2" w:rsidRPr="00A224EA">
        <w:rPr>
          <w:b/>
          <w:sz w:val="24"/>
        </w:rPr>
        <w:t>.1.</w:t>
      </w:r>
      <w:r w:rsidR="00672CA2" w:rsidRPr="00A224EA">
        <w:rPr>
          <w:b/>
          <w:spacing w:val="13"/>
          <w:sz w:val="24"/>
        </w:rPr>
        <w:t xml:space="preserve"> </w:t>
      </w:r>
      <w:r w:rsidR="00672CA2" w:rsidRPr="00A224EA">
        <w:rPr>
          <w:b/>
          <w:sz w:val="24"/>
        </w:rPr>
        <w:t>General</w:t>
      </w:r>
      <w:r w:rsidR="00672CA2" w:rsidRPr="00A224EA">
        <w:rPr>
          <w:b/>
          <w:spacing w:val="14"/>
          <w:sz w:val="24"/>
        </w:rPr>
        <w:t xml:space="preserve"> </w:t>
      </w:r>
      <w:r w:rsidR="00672CA2" w:rsidRPr="00A224EA">
        <w:rPr>
          <w:b/>
          <w:sz w:val="24"/>
        </w:rPr>
        <w:t>Technical</w:t>
      </w:r>
      <w:r w:rsidR="00672CA2" w:rsidRPr="00A224EA">
        <w:rPr>
          <w:b/>
          <w:spacing w:val="15"/>
          <w:sz w:val="24"/>
        </w:rPr>
        <w:t xml:space="preserve"> </w:t>
      </w:r>
      <w:r w:rsidR="00672CA2" w:rsidRPr="00A224EA">
        <w:rPr>
          <w:b/>
          <w:spacing w:val="-2"/>
          <w:sz w:val="24"/>
        </w:rPr>
        <w:t>Specifications</w:t>
      </w:r>
    </w:p>
    <w:p w14:paraId="135B6462" w14:textId="77777777" w:rsidR="00B7424F" w:rsidRPr="00A224EA" w:rsidRDefault="00B7424F">
      <w:pPr>
        <w:pStyle w:val="BodyText"/>
        <w:spacing w:before="1"/>
        <w:rPr>
          <w:b/>
          <w:sz w:val="16"/>
        </w:rPr>
      </w:pPr>
    </w:p>
    <w:tbl>
      <w:tblPr>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9582"/>
      </w:tblGrid>
      <w:tr w:rsidR="00B7424F" w:rsidRPr="00A224EA" w14:paraId="29B8DC56" w14:textId="77777777" w:rsidTr="007918C7">
        <w:trPr>
          <w:trHeight w:val="503"/>
        </w:trPr>
        <w:tc>
          <w:tcPr>
            <w:tcW w:w="593" w:type="dxa"/>
            <w:shd w:val="clear" w:color="auto" w:fill="95B3D7" w:themeFill="accent1" w:themeFillTint="99"/>
          </w:tcPr>
          <w:p w14:paraId="3426C444" w14:textId="77777777" w:rsidR="00B7424F" w:rsidRPr="00A224EA" w:rsidRDefault="00B7424F">
            <w:pPr>
              <w:pStyle w:val="TableParagraph"/>
              <w:rPr>
                <w:sz w:val="20"/>
              </w:rPr>
            </w:pPr>
          </w:p>
        </w:tc>
        <w:tc>
          <w:tcPr>
            <w:tcW w:w="9582" w:type="dxa"/>
            <w:shd w:val="clear" w:color="auto" w:fill="95B3D7" w:themeFill="accent1" w:themeFillTint="99"/>
          </w:tcPr>
          <w:p w14:paraId="4E44352D" w14:textId="77777777" w:rsidR="00B7424F" w:rsidRPr="00A224EA" w:rsidRDefault="00672CA2">
            <w:pPr>
              <w:pStyle w:val="TableParagraph"/>
              <w:spacing w:before="103"/>
              <w:ind w:left="732"/>
              <w:rPr>
                <w:b/>
                <w:sz w:val="24"/>
              </w:rPr>
            </w:pPr>
            <w:r w:rsidRPr="00A224EA">
              <w:rPr>
                <w:b/>
                <w:w w:val="120"/>
                <w:sz w:val="24"/>
              </w:rPr>
              <w:t>GENERAL</w:t>
            </w:r>
            <w:r w:rsidRPr="00A224EA">
              <w:rPr>
                <w:b/>
                <w:spacing w:val="-12"/>
                <w:w w:val="120"/>
                <w:sz w:val="24"/>
              </w:rPr>
              <w:t xml:space="preserve"> </w:t>
            </w:r>
            <w:r w:rsidRPr="00A224EA">
              <w:rPr>
                <w:b/>
                <w:w w:val="120"/>
                <w:sz w:val="24"/>
              </w:rPr>
              <w:t>TECHNICAL</w:t>
            </w:r>
            <w:r w:rsidRPr="00A224EA">
              <w:rPr>
                <w:b/>
                <w:spacing w:val="-11"/>
                <w:w w:val="120"/>
                <w:sz w:val="24"/>
              </w:rPr>
              <w:t xml:space="preserve"> </w:t>
            </w:r>
            <w:r w:rsidRPr="00A224EA">
              <w:rPr>
                <w:b/>
                <w:spacing w:val="-2"/>
                <w:w w:val="120"/>
                <w:sz w:val="24"/>
              </w:rPr>
              <w:t>SPECIFICATIONS</w:t>
            </w:r>
          </w:p>
        </w:tc>
      </w:tr>
      <w:tr w:rsidR="00B7424F" w:rsidRPr="00A224EA" w14:paraId="5D8C220D" w14:textId="77777777">
        <w:trPr>
          <w:trHeight w:val="275"/>
        </w:trPr>
        <w:tc>
          <w:tcPr>
            <w:tcW w:w="593" w:type="dxa"/>
          </w:tcPr>
          <w:p w14:paraId="33E992AE" w14:textId="77777777" w:rsidR="00B7424F" w:rsidRPr="00A224EA" w:rsidRDefault="00672CA2">
            <w:pPr>
              <w:pStyle w:val="TableParagraph"/>
              <w:spacing w:line="256" w:lineRule="exact"/>
              <w:ind w:left="95"/>
              <w:rPr>
                <w:sz w:val="24"/>
              </w:rPr>
            </w:pPr>
            <w:r w:rsidRPr="00A224EA">
              <w:rPr>
                <w:spacing w:val="-5"/>
                <w:sz w:val="24"/>
              </w:rPr>
              <w:t>1.</w:t>
            </w:r>
          </w:p>
        </w:tc>
        <w:tc>
          <w:tcPr>
            <w:tcW w:w="9582" w:type="dxa"/>
          </w:tcPr>
          <w:p w14:paraId="22ACE2F9" w14:textId="77777777" w:rsidR="00B7424F" w:rsidRPr="00A224EA" w:rsidRDefault="00672CA2">
            <w:pPr>
              <w:pStyle w:val="TableParagraph"/>
              <w:spacing w:line="240" w:lineRule="exact"/>
              <w:ind w:left="732"/>
              <w:rPr>
                <w:sz w:val="24"/>
              </w:rPr>
            </w:pPr>
            <w:r w:rsidRPr="00A224EA">
              <w:rPr>
                <w:w w:val="85"/>
                <w:sz w:val="24"/>
              </w:rPr>
              <w:t>Proposed</w:t>
            </w:r>
            <w:r w:rsidRPr="00A224EA">
              <w:rPr>
                <w:spacing w:val="23"/>
                <w:sz w:val="24"/>
              </w:rPr>
              <w:t xml:space="preserve"> </w:t>
            </w:r>
            <w:r w:rsidRPr="00A224EA">
              <w:rPr>
                <w:w w:val="85"/>
                <w:sz w:val="24"/>
              </w:rPr>
              <w:t>solution</w:t>
            </w:r>
            <w:r w:rsidRPr="00A224EA">
              <w:rPr>
                <w:spacing w:val="20"/>
                <w:sz w:val="24"/>
              </w:rPr>
              <w:t xml:space="preserve"> </w:t>
            </w:r>
            <w:r w:rsidRPr="00A224EA">
              <w:rPr>
                <w:w w:val="85"/>
                <w:sz w:val="24"/>
              </w:rPr>
              <w:t>is</w:t>
            </w:r>
            <w:r w:rsidRPr="00A224EA">
              <w:rPr>
                <w:spacing w:val="18"/>
                <w:sz w:val="24"/>
              </w:rPr>
              <w:t xml:space="preserve"> </w:t>
            </w:r>
            <w:r w:rsidRPr="00A224EA">
              <w:rPr>
                <w:w w:val="85"/>
                <w:sz w:val="24"/>
              </w:rPr>
              <w:t>based</w:t>
            </w:r>
            <w:r w:rsidRPr="00A224EA">
              <w:rPr>
                <w:spacing w:val="17"/>
                <w:sz w:val="24"/>
              </w:rPr>
              <w:t xml:space="preserve"> </w:t>
            </w:r>
            <w:r w:rsidRPr="00A224EA">
              <w:rPr>
                <w:w w:val="85"/>
                <w:sz w:val="24"/>
              </w:rPr>
              <w:t>on</w:t>
            </w:r>
            <w:r w:rsidRPr="00A224EA">
              <w:rPr>
                <w:spacing w:val="24"/>
                <w:sz w:val="24"/>
              </w:rPr>
              <w:t xml:space="preserve"> </w:t>
            </w:r>
            <w:r w:rsidRPr="00A224EA">
              <w:rPr>
                <w:w w:val="85"/>
                <w:sz w:val="24"/>
              </w:rPr>
              <w:t>proprietary</w:t>
            </w:r>
            <w:r w:rsidRPr="00A224EA">
              <w:rPr>
                <w:spacing w:val="20"/>
                <w:sz w:val="24"/>
              </w:rPr>
              <w:t xml:space="preserve"> </w:t>
            </w:r>
            <w:r w:rsidRPr="00A224EA">
              <w:rPr>
                <w:w w:val="85"/>
                <w:sz w:val="24"/>
              </w:rPr>
              <w:t>software</w:t>
            </w:r>
            <w:r w:rsidRPr="00A224EA">
              <w:rPr>
                <w:spacing w:val="25"/>
                <w:sz w:val="24"/>
              </w:rPr>
              <w:t xml:space="preserve"> </w:t>
            </w:r>
            <w:r w:rsidRPr="00A224EA">
              <w:rPr>
                <w:w w:val="85"/>
                <w:sz w:val="24"/>
              </w:rPr>
              <w:t>and</w:t>
            </w:r>
            <w:r w:rsidRPr="00A224EA">
              <w:rPr>
                <w:spacing w:val="20"/>
                <w:sz w:val="24"/>
              </w:rPr>
              <w:t xml:space="preserve"> </w:t>
            </w:r>
            <w:r w:rsidRPr="00A224EA">
              <w:rPr>
                <w:w w:val="85"/>
                <w:sz w:val="24"/>
              </w:rPr>
              <w:t>not</w:t>
            </w:r>
            <w:r w:rsidRPr="00A224EA">
              <w:rPr>
                <w:spacing w:val="21"/>
                <w:sz w:val="24"/>
              </w:rPr>
              <w:t xml:space="preserve"> </w:t>
            </w:r>
            <w:r w:rsidRPr="00A224EA">
              <w:rPr>
                <w:w w:val="85"/>
                <w:sz w:val="24"/>
              </w:rPr>
              <w:t>open</w:t>
            </w:r>
            <w:r w:rsidRPr="00A224EA">
              <w:rPr>
                <w:spacing w:val="20"/>
                <w:sz w:val="24"/>
              </w:rPr>
              <w:t xml:space="preserve"> </w:t>
            </w:r>
            <w:r w:rsidRPr="00A224EA">
              <w:rPr>
                <w:spacing w:val="-2"/>
                <w:w w:val="85"/>
                <w:sz w:val="24"/>
              </w:rPr>
              <w:t>source.</w:t>
            </w:r>
          </w:p>
        </w:tc>
      </w:tr>
      <w:tr w:rsidR="00B7424F" w:rsidRPr="00A224EA" w14:paraId="36AEC46C" w14:textId="77777777">
        <w:trPr>
          <w:trHeight w:val="590"/>
        </w:trPr>
        <w:tc>
          <w:tcPr>
            <w:tcW w:w="593" w:type="dxa"/>
          </w:tcPr>
          <w:p w14:paraId="64034462" w14:textId="77777777" w:rsidR="00B7424F" w:rsidRPr="00A224EA" w:rsidRDefault="00672CA2">
            <w:pPr>
              <w:pStyle w:val="TableParagraph"/>
              <w:spacing w:line="275" w:lineRule="exact"/>
              <w:ind w:left="95"/>
              <w:rPr>
                <w:sz w:val="24"/>
              </w:rPr>
            </w:pPr>
            <w:r w:rsidRPr="00A224EA">
              <w:rPr>
                <w:spacing w:val="-5"/>
                <w:sz w:val="24"/>
              </w:rPr>
              <w:t>2.</w:t>
            </w:r>
          </w:p>
        </w:tc>
        <w:tc>
          <w:tcPr>
            <w:tcW w:w="9582" w:type="dxa"/>
          </w:tcPr>
          <w:p w14:paraId="6C634083" w14:textId="77777777" w:rsidR="00B7424F" w:rsidRPr="00A224EA" w:rsidRDefault="00672CA2">
            <w:pPr>
              <w:pStyle w:val="TableParagraph"/>
              <w:spacing w:line="208" w:lineRule="auto"/>
              <w:ind w:left="741" w:hanging="10"/>
              <w:rPr>
                <w:b/>
                <w:sz w:val="24"/>
              </w:rPr>
            </w:pPr>
            <w:r w:rsidRPr="00A224EA">
              <w:rPr>
                <w:spacing w:val="-4"/>
                <w:sz w:val="24"/>
              </w:rPr>
              <w:t>The</w:t>
            </w:r>
            <w:r w:rsidRPr="00A224EA">
              <w:rPr>
                <w:spacing w:val="-6"/>
                <w:sz w:val="24"/>
              </w:rPr>
              <w:t xml:space="preserve"> </w:t>
            </w:r>
            <w:r w:rsidRPr="00A224EA">
              <w:rPr>
                <w:spacing w:val="-4"/>
                <w:sz w:val="24"/>
              </w:rPr>
              <w:t>proposed</w:t>
            </w:r>
            <w:r w:rsidRPr="00A224EA">
              <w:rPr>
                <w:spacing w:val="-7"/>
                <w:sz w:val="24"/>
              </w:rPr>
              <w:t xml:space="preserve"> </w:t>
            </w:r>
            <w:r w:rsidRPr="00A224EA">
              <w:rPr>
                <w:spacing w:val="-4"/>
                <w:sz w:val="24"/>
              </w:rPr>
              <w:t>implementation covers</w:t>
            </w:r>
            <w:r w:rsidRPr="00A224EA">
              <w:rPr>
                <w:spacing w:val="-5"/>
                <w:sz w:val="24"/>
              </w:rPr>
              <w:t xml:space="preserve"> </w:t>
            </w:r>
            <w:r w:rsidRPr="00A224EA">
              <w:rPr>
                <w:spacing w:val="-4"/>
                <w:sz w:val="24"/>
              </w:rPr>
              <w:t>all</w:t>
            </w:r>
            <w:r w:rsidRPr="00A224EA">
              <w:rPr>
                <w:spacing w:val="-6"/>
                <w:sz w:val="24"/>
              </w:rPr>
              <w:t xml:space="preserve"> </w:t>
            </w:r>
            <w:r w:rsidRPr="00A224EA">
              <w:rPr>
                <w:spacing w:val="-4"/>
                <w:sz w:val="24"/>
              </w:rPr>
              <w:t>functional areas listed</w:t>
            </w:r>
            <w:r w:rsidRPr="00A224EA">
              <w:rPr>
                <w:spacing w:val="-7"/>
                <w:sz w:val="24"/>
              </w:rPr>
              <w:t xml:space="preserve"> </w:t>
            </w:r>
            <w:r w:rsidRPr="00A224EA">
              <w:rPr>
                <w:spacing w:val="-4"/>
                <w:sz w:val="24"/>
              </w:rPr>
              <w:t>under</w:t>
            </w:r>
            <w:r w:rsidRPr="00A224EA">
              <w:rPr>
                <w:spacing w:val="-5"/>
                <w:sz w:val="24"/>
              </w:rPr>
              <w:t xml:space="preserve"> </w:t>
            </w:r>
            <w:r w:rsidRPr="00A224EA">
              <w:rPr>
                <w:b/>
                <w:spacing w:val="-4"/>
                <w:sz w:val="24"/>
              </w:rPr>
              <w:t xml:space="preserve">Specific </w:t>
            </w:r>
            <w:r w:rsidRPr="00A224EA">
              <w:rPr>
                <w:b/>
                <w:spacing w:val="-2"/>
                <w:sz w:val="24"/>
              </w:rPr>
              <w:t>Technical</w:t>
            </w:r>
            <w:r w:rsidR="003700AF">
              <w:rPr>
                <w:b/>
                <w:spacing w:val="-2"/>
                <w:sz w:val="24"/>
              </w:rPr>
              <w:t xml:space="preserve"> </w:t>
            </w:r>
            <w:r w:rsidRPr="00A224EA">
              <w:rPr>
                <w:b/>
                <w:spacing w:val="-2"/>
                <w:sz w:val="24"/>
              </w:rPr>
              <w:t>Specifications</w:t>
            </w:r>
          </w:p>
        </w:tc>
      </w:tr>
      <w:tr w:rsidR="00B7424F" w:rsidRPr="00A224EA" w14:paraId="07BAD6FA" w14:textId="77777777">
        <w:trPr>
          <w:trHeight w:val="623"/>
        </w:trPr>
        <w:tc>
          <w:tcPr>
            <w:tcW w:w="593" w:type="dxa"/>
          </w:tcPr>
          <w:p w14:paraId="69B22D30" w14:textId="77777777" w:rsidR="00B7424F" w:rsidRPr="00A224EA" w:rsidRDefault="00672CA2">
            <w:pPr>
              <w:pStyle w:val="TableParagraph"/>
              <w:spacing w:line="275" w:lineRule="exact"/>
              <w:ind w:left="95"/>
              <w:rPr>
                <w:sz w:val="24"/>
              </w:rPr>
            </w:pPr>
            <w:r w:rsidRPr="00A224EA">
              <w:rPr>
                <w:spacing w:val="-5"/>
                <w:sz w:val="24"/>
              </w:rPr>
              <w:t>3.</w:t>
            </w:r>
          </w:p>
        </w:tc>
        <w:tc>
          <w:tcPr>
            <w:tcW w:w="9582" w:type="dxa"/>
          </w:tcPr>
          <w:p w14:paraId="737C6EFD" w14:textId="77777777" w:rsidR="00B7424F" w:rsidRPr="00A224EA" w:rsidRDefault="00672CA2">
            <w:pPr>
              <w:pStyle w:val="TableParagraph"/>
              <w:spacing w:line="220" w:lineRule="auto"/>
              <w:ind w:left="741" w:hanging="10"/>
              <w:rPr>
                <w:sz w:val="24"/>
              </w:rPr>
            </w:pPr>
            <w:r w:rsidRPr="00A224EA">
              <w:rPr>
                <w:w w:val="90"/>
                <w:sz w:val="24"/>
              </w:rPr>
              <w:t>The set of applications shall be by one software manufacturer. Kenya</w:t>
            </w:r>
            <w:r w:rsidRPr="00A224EA">
              <w:rPr>
                <w:spacing w:val="-4"/>
                <w:w w:val="90"/>
                <w:sz w:val="24"/>
              </w:rPr>
              <w:t xml:space="preserve"> </w:t>
            </w:r>
            <w:r w:rsidRPr="00A224EA">
              <w:rPr>
                <w:w w:val="90"/>
                <w:sz w:val="24"/>
              </w:rPr>
              <w:t>Institute</w:t>
            </w:r>
            <w:r w:rsidRPr="00A224EA">
              <w:rPr>
                <w:spacing w:val="-4"/>
                <w:w w:val="90"/>
                <w:sz w:val="24"/>
              </w:rPr>
              <w:t xml:space="preserve"> </w:t>
            </w:r>
            <w:r w:rsidRPr="00A224EA">
              <w:rPr>
                <w:w w:val="90"/>
                <w:sz w:val="24"/>
              </w:rPr>
              <w:t>of</w:t>
            </w:r>
            <w:r w:rsidRPr="00A224EA">
              <w:rPr>
                <w:spacing w:val="-2"/>
                <w:w w:val="90"/>
                <w:sz w:val="24"/>
              </w:rPr>
              <w:t xml:space="preserve"> </w:t>
            </w:r>
            <w:r w:rsidRPr="00A224EA">
              <w:rPr>
                <w:w w:val="90"/>
                <w:sz w:val="24"/>
              </w:rPr>
              <w:t xml:space="preserve">Primate </w:t>
            </w:r>
            <w:r w:rsidRPr="00A224EA">
              <w:rPr>
                <w:spacing w:val="-4"/>
                <w:sz w:val="24"/>
              </w:rPr>
              <w:t>Research(KIPRE)</w:t>
            </w:r>
            <w:r w:rsidRPr="00A224EA">
              <w:rPr>
                <w:spacing w:val="-10"/>
                <w:sz w:val="24"/>
              </w:rPr>
              <w:t xml:space="preserve"> </w:t>
            </w:r>
            <w:r w:rsidRPr="00A224EA">
              <w:rPr>
                <w:spacing w:val="-4"/>
                <w:sz w:val="24"/>
              </w:rPr>
              <w:t>will</w:t>
            </w:r>
            <w:r w:rsidRPr="00A224EA">
              <w:rPr>
                <w:spacing w:val="-10"/>
                <w:sz w:val="24"/>
              </w:rPr>
              <w:t xml:space="preserve"> </w:t>
            </w:r>
            <w:r w:rsidRPr="00A224EA">
              <w:rPr>
                <w:spacing w:val="-4"/>
                <w:sz w:val="24"/>
              </w:rPr>
              <w:t>not</w:t>
            </w:r>
            <w:r w:rsidRPr="00A224EA">
              <w:rPr>
                <w:spacing w:val="-13"/>
                <w:sz w:val="24"/>
              </w:rPr>
              <w:t xml:space="preserve"> </w:t>
            </w:r>
            <w:r w:rsidRPr="00A224EA">
              <w:rPr>
                <w:spacing w:val="-4"/>
                <w:sz w:val="24"/>
              </w:rPr>
              <w:t>accept</w:t>
            </w:r>
            <w:r w:rsidRPr="00A224EA">
              <w:rPr>
                <w:spacing w:val="-10"/>
                <w:sz w:val="24"/>
              </w:rPr>
              <w:t xml:space="preserve"> </w:t>
            </w:r>
            <w:r w:rsidRPr="00A224EA">
              <w:rPr>
                <w:spacing w:val="-4"/>
                <w:sz w:val="24"/>
              </w:rPr>
              <w:t>different</w:t>
            </w:r>
            <w:r w:rsidRPr="00A224EA">
              <w:rPr>
                <w:spacing w:val="21"/>
                <w:sz w:val="24"/>
              </w:rPr>
              <w:t xml:space="preserve"> </w:t>
            </w:r>
            <w:r w:rsidRPr="00A224EA">
              <w:rPr>
                <w:spacing w:val="-4"/>
                <w:sz w:val="24"/>
              </w:rPr>
              <w:t>software</w:t>
            </w:r>
            <w:r w:rsidRPr="00A224EA">
              <w:rPr>
                <w:spacing w:val="-11"/>
                <w:sz w:val="24"/>
              </w:rPr>
              <w:t xml:space="preserve"> </w:t>
            </w:r>
            <w:r w:rsidRPr="00A224EA">
              <w:rPr>
                <w:spacing w:val="-4"/>
                <w:sz w:val="24"/>
              </w:rPr>
              <w:t>vendors</w:t>
            </w:r>
          </w:p>
        </w:tc>
      </w:tr>
      <w:tr w:rsidR="00B7424F" w:rsidRPr="00A224EA" w14:paraId="44D69E8F" w14:textId="77777777">
        <w:trPr>
          <w:trHeight w:val="734"/>
        </w:trPr>
        <w:tc>
          <w:tcPr>
            <w:tcW w:w="593" w:type="dxa"/>
          </w:tcPr>
          <w:p w14:paraId="25D5DA10" w14:textId="77777777" w:rsidR="00B7424F" w:rsidRPr="00A224EA" w:rsidRDefault="00672CA2">
            <w:pPr>
              <w:pStyle w:val="TableParagraph"/>
              <w:spacing w:line="275" w:lineRule="exact"/>
              <w:ind w:left="95"/>
              <w:rPr>
                <w:sz w:val="24"/>
              </w:rPr>
            </w:pPr>
            <w:r w:rsidRPr="00A224EA">
              <w:rPr>
                <w:spacing w:val="-5"/>
                <w:sz w:val="24"/>
              </w:rPr>
              <w:t>4.</w:t>
            </w:r>
          </w:p>
        </w:tc>
        <w:tc>
          <w:tcPr>
            <w:tcW w:w="9582" w:type="dxa"/>
          </w:tcPr>
          <w:p w14:paraId="181B55DB" w14:textId="77777777" w:rsidR="00B7424F" w:rsidRPr="00A224EA" w:rsidRDefault="00672CA2">
            <w:pPr>
              <w:pStyle w:val="TableParagraph"/>
              <w:spacing w:line="220" w:lineRule="auto"/>
              <w:ind w:left="732"/>
              <w:rPr>
                <w:sz w:val="24"/>
              </w:rPr>
            </w:pPr>
            <w:r w:rsidRPr="00A224EA">
              <w:rPr>
                <w:spacing w:val="-2"/>
                <w:sz w:val="24"/>
              </w:rPr>
              <w:t>Proposed</w:t>
            </w:r>
            <w:r w:rsidRPr="00A224EA">
              <w:rPr>
                <w:spacing w:val="8"/>
                <w:sz w:val="24"/>
              </w:rPr>
              <w:t xml:space="preserve"> </w:t>
            </w:r>
            <w:r w:rsidRPr="00A224EA">
              <w:rPr>
                <w:spacing w:val="-2"/>
                <w:sz w:val="24"/>
              </w:rPr>
              <w:t>implementation</w:t>
            </w:r>
            <w:r w:rsidRPr="00A224EA">
              <w:rPr>
                <w:spacing w:val="7"/>
                <w:sz w:val="24"/>
              </w:rPr>
              <w:t xml:space="preserve"> </w:t>
            </w:r>
            <w:r w:rsidRPr="00A224EA">
              <w:rPr>
                <w:b/>
                <w:spacing w:val="-2"/>
                <w:sz w:val="24"/>
              </w:rPr>
              <w:t>MUST</w:t>
            </w:r>
            <w:r w:rsidRPr="00A224EA">
              <w:rPr>
                <w:b/>
                <w:spacing w:val="10"/>
                <w:sz w:val="24"/>
              </w:rPr>
              <w:t xml:space="preserve"> </w:t>
            </w:r>
            <w:r w:rsidRPr="00A224EA">
              <w:rPr>
                <w:spacing w:val="-2"/>
                <w:sz w:val="24"/>
              </w:rPr>
              <w:t>have</w:t>
            </w:r>
            <w:r w:rsidRPr="00A224EA">
              <w:rPr>
                <w:spacing w:val="4"/>
                <w:sz w:val="24"/>
              </w:rPr>
              <w:t xml:space="preserve"> </w:t>
            </w:r>
            <w:r w:rsidRPr="00A224EA">
              <w:rPr>
                <w:spacing w:val="-2"/>
                <w:sz w:val="24"/>
              </w:rPr>
              <w:t>ability</w:t>
            </w:r>
            <w:r w:rsidRPr="00A224EA">
              <w:rPr>
                <w:spacing w:val="5"/>
                <w:sz w:val="24"/>
              </w:rPr>
              <w:t xml:space="preserve"> </w:t>
            </w:r>
            <w:r w:rsidRPr="00A224EA">
              <w:rPr>
                <w:spacing w:val="-2"/>
                <w:sz w:val="24"/>
              </w:rPr>
              <w:t>to</w:t>
            </w:r>
            <w:r w:rsidRPr="00A224EA">
              <w:rPr>
                <w:spacing w:val="5"/>
                <w:sz w:val="24"/>
              </w:rPr>
              <w:t xml:space="preserve"> </w:t>
            </w:r>
            <w:r w:rsidRPr="00A224EA">
              <w:rPr>
                <w:spacing w:val="-2"/>
                <w:sz w:val="24"/>
              </w:rPr>
              <w:t>interface</w:t>
            </w:r>
            <w:r w:rsidRPr="00A224EA">
              <w:rPr>
                <w:spacing w:val="9"/>
                <w:sz w:val="24"/>
              </w:rPr>
              <w:t xml:space="preserve"> </w:t>
            </w:r>
            <w:r w:rsidRPr="00A224EA">
              <w:rPr>
                <w:spacing w:val="-2"/>
                <w:sz w:val="24"/>
              </w:rPr>
              <w:t>with</w:t>
            </w:r>
            <w:r w:rsidRPr="00A224EA">
              <w:rPr>
                <w:spacing w:val="7"/>
                <w:sz w:val="24"/>
              </w:rPr>
              <w:t xml:space="preserve"> </w:t>
            </w:r>
            <w:r w:rsidRPr="00A224EA">
              <w:rPr>
                <w:spacing w:val="-2"/>
                <w:sz w:val="24"/>
              </w:rPr>
              <w:t>other</w:t>
            </w:r>
            <w:r w:rsidRPr="00A224EA">
              <w:rPr>
                <w:spacing w:val="7"/>
                <w:sz w:val="24"/>
              </w:rPr>
              <w:t xml:space="preserve"> </w:t>
            </w:r>
            <w:r w:rsidRPr="00A224EA">
              <w:rPr>
                <w:spacing w:val="-2"/>
                <w:sz w:val="24"/>
              </w:rPr>
              <w:t>existing systems</w:t>
            </w:r>
          </w:p>
          <w:p w14:paraId="6BB97551" w14:textId="77777777" w:rsidR="00B7424F" w:rsidRPr="00A224EA" w:rsidRDefault="00672CA2">
            <w:pPr>
              <w:pStyle w:val="TableParagraph"/>
              <w:spacing w:line="216" w:lineRule="exact"/>
              <w:ind w:left="741"/>
              <w:rPr>
                <w:sz w:val="24"/>
              </w:rPr>
            </w:pPr>
            <w:r w:rsidRPr="00A224EA">
              <w:rPr>
                <w:spacing w:val="-4"/>
                <w:sz w:val="24"/>
              </w:rPr>
              <w:t>within</w:t>
            </w:r>
            <w:r w:rsidRPr="00A224EA">
              <w:rPr>
                <w:spacing w:val="-11"/>
                <w:sz w:val="24"/>
              </w:rPr>
              <w:t xml:space="preserve"> </w:t>
            </w:r>
            <w:r w:rsidRPr="00A224EA">
              <w:rPr>
                <w:spacing w:val="-4"/>
                <w:sz w:val="24"/>
              </w:rPr>
              <w:t>the</w:t>
            </w:r>
            <w:r w:rsidRPr="00A224EA">
              <w:rPr>
                <w:spacing w:val="2"/>
                <w:sz w:val="24"/>
              </w:rPr>
              <w:t xml:space="preserve"> </w:t>
            </w:r>
            <w:r w:rsidRPr="00A224EA">
              <w:rPr>
                <w:spacing w:val="-4"/>
                <w:sz w:val="24"/>
              </w:rPr>
              <w:t>organization</w:t>
            </w:r>
          </w:p>
        </w:tc>
      </w:tr>
      <w:tr w:rsidR="00B7424F" w:rsidRPr="00A224EA" w14:paraId="6D16AE40" w14:textId="77777777">
        <w:trPr>
          <w:trHeight w:val="743"/>
        </w:trPr>
        <w:tc>
          <w:tcPr>
            <w:tcW w:w="593" w:type="dxa"/>
          </w:tcPr>
          <w:p w14:paraId="788DB0C8" w14:textId="77777777" w:rsidR="00B7424F" w:rsidRPr="00A224EA" w:rsidRDefault="00672CA2">
            <w:pPr>
              <w:pStyle w:val="TableParagraph"/>
              <w:spacing w:line="275" w:lineRule="exact"/>
              <w:ind w:left="95"/>
              <w:rPr>
                <w:sz w:val="24"/>
              </w:rPr>
            </w:pPr>
            <w:r w:rsidRPr="00A224EA">
              <w:rPr>
                <w:spacing w:val="-5"/>
                <w:sz w:val="24"/>
              </w:rPr>
              <w:t>5.</w:t>
            </w:r>
          </w:p>
        </w:tc>
        <w:tc>
          <w:tcPr>
            <w:tcW w:w="9582" w:type="dxa"/>
          </w:tcPr>
          <w:p w14:paraId="6EC3EAE1" w14:textId="77777777" w:rsidR="00B7424F" w:rsidRPr="00A224EA" w:rsidRDefault="00672CA2">
            <w:pPr>
              <w:pStyle w:val="TableParagraph"/>
              <w:ind w:left="741" w:hanging="10"/>
              <w:rPr>
                <w:sz w:val="24"/>
              </w:rPr>
            </w:pPr>
            <w:r w:rsidRPr="00A224EA">
              <w:rPr>
                <w:spacing w:val="-4"/>
                <w:sz w:val="24"/>
              </w:rPr>
              <w:t>Proposed</w:t>
            </w:r>
            <w:r w:rsidRPr="00A224EA">
              <w:rPr>
                <w:spacing w:val="5"/>
                <w:sz w:val="24"/>
              </w:rPr>
              <w:t xml:space="preserve"> </w:t>
            </w:r>
            <w:r w:rsidRPr="00A224EA">
              <w:rPr>
                <w:spacing w:val="-4"/>
                <w:sz w:val="24"/>
              </w:rPr>
              <w:t>implementation</w:t>
            </w:r>
            <w:r w:rsidRPr="00A224EA">
              <w:rPr>
                <w:spacing w:val="7"/>
                <w:sz w:val="24"/>
              </w:rPr>
              <w:t xml:space="preserve"> </w:t>
            </w:r>
            <w:r w:rsidRPr="00A224EA">
              <w:rPr>
                <w:spacing w:val="-4"/>
                <w:sz w:val="24"/>
              </w:rPr>
              <w:t>should</w:t>
            </w:r>
            <w:r w:rsidRPr="00A224EA">
              <w:rPr>
                <w:spacing w:val="7"/>
                <w:sz w:val="24"/>
              </w:rPr>
              <w:t xml:space="preserve"> </w:t>
            </w:r>
            <w:r w:rsidRPr="00A224EA">
              <w:rPr>
                <w:spacing w:val="-4"/>
                <w:sz w:val="24"/>
              </w:rPr>
              <w:t>support</w:t>
            </w:r>
            <w:r w:rsidRPr="00A224EA">
              <w:rPr>
                <w:spacing w:val="5"/>
                <w:sz w:val="24"/>
              </w:rPr>
              <w:t xml:space="preserve"> </w:t>
            </w:r>
            <w:r w:rsidRPr="00A224EA">
              <w:rPr>
                <w:spacing w:val="-4"/>
                <w:sz w:val="24"/>
              </w:rPr>
              <w:t>Extraction,</w:t>
            </w:r>
            <w:r w:rsidRPr="00A224EA">
              <w:rPr>
                <w:spacing w:val="5"/>
                <w:sz w:val="24"/>
              </w:rPr>
              <w:t xml:space="preserve"> </w:t>
            </w:r>
            <w:r w:rsidRPr="00A224EA">
              <w:rPr>
                <w:spacing w:val="-4"/>
                <w:sz w:val="24"/>
              </w:rPr>
              <w:t>Transformation</w:t>
            </w:r>
            <w:r w:rsidRPr="00A224EA">
              <w:rPr>
                <w:spacing w:val="7"/>
                <w:sz w:val="24"/>
              </w:rPr>
              <w:t xml:space="preserve"> </w:t>
            </w:r>
            <w:r w:rsidRPr="00A224EA">
              <w:rPr>
                <w:spacing w:val="-4"/>
                <w:sz w:val="24"/>
              </w:rPr>
              <w:t>and</w:t>
            </w:r>
            <w:r w:rsidRPr="00A224EA">
              <w:rPr>
                <w:spacing w:val="11"/>
                <w:sz w:val="24"/>
              </w:rPr>
              <w:t xml:space="preserve"> </w:t>
            </w:r>
            <w:r w:rsidRPr="00A224EA">
              <w:rPr>
                <w:spacing w:val="-4"/>
                <w:sz w:val="24"/>
              </w:rPr>
              <w:t xml:space="preserve">Loading </w:t>
            </w:r>
            <w:r w:rsidRPr="00A224EA">
              <w:rPr>
                <w:w w:val="90"/>
                <w:sz w:val="24"/>
              </w:rPr>
              <w:t>of</w:t>
            </w:r>
            <w:r w:rsidR="003700AF">
              <w:rPr>
                <w:w w:val="90"/>
                <w:sz w:val="24"/>
              </w:rPr>
              <w:t xml:space="preserve"> </w:t>
            </w:r>
            <w:r w:rsidRPr="00A224EA">
              <w:rPr>
                <w:w w:val="90"/>
                <w:sz w:val="24"/>
              </w:rPr>
              <w:t>legacy</w:t>
            </w:r>
            <w:r w:rsidRPr="00A224EA">
              <w:rPr>
                <w:sz w:val="24"/>
              </w:rPr>
              <w:t xml:space="preserve"> </w:t>
            </w:r>
            <w:r w:rsidRPr="00A224EA">
              <w:rPr>
                <w:w w:val="90"/>
                <w:sz w:val="24"/>
              </w:rPr>
              <w:t>systems data with no or minimal programming effort</w:t>
            </w:r>
          </w:p>
        </w:tc>
      </w:tr>
      <w:tr w:rsidR="00B7424F" w:rsidRPr="00A224EA" w14:paraId="324E8F70" w14:textId="77777777">
        <w:trPr>
          <w:trHeight w:val="335"/>
        </w:trPr>
        <w:tc>
          <w:tcPr>
            <w:tcW w:w="593" w:type="dxa"/>
          </w:tcPr>
          <w:p w14:paraId="1A27B87A" w14:textId="77777777" w:rsidR="00B7424F" w:rsidRPr="00A224EA" w:rsidRDefault="00672CA2">
            <w:pPr>
              <w:pStyle w:val="TableParagraph"/>
              <w:spacing w:line="275" w:lineRule="exact"/>
              <w:ind w:left="95"/>
              <w:rPr>
                <w:sz w:val="24"/>
              </w:rPr>
            </w:pPr>
            <w:r w:rsidRPr="00A224EA">
              <w:rPr>
                <w:spacing w:val="-5"/>
                <w:sz w:val="24"/>
              </w:rPr>
              <w:t>6.</w:t>
            </w:r>
          </w:p>
        </w:tc>
        <w:tc>
          <w:tcPr>
            <w:tcW w:w="9582" w:type="dxa"/>
          </w:tcPr>
          <w:p w14:paraId="00DCD11A" w14:textId="77777777" w:rsidR="00B7424F" w:rsidRPr="00A224EA" w:rsidRDefault="00672CA2">
            <w:pPr>
              <w:pStyle w:val="TableParagraph"/>
              <w:spacing w:line="256" w:lineRule="exact"/>
              <w:ind w:left="732"/>
              <w:rPr>
                <w:sz w:val="24"/>
              </w:rPr>
            </w:pPr>
            <w:r w:rsidRPr="00A224EA">
              <w:rPr>
                <w:w w:val="90"/>
                <w:sz w:val="24"/>
              </w:rPr>
              <w:t>System</w:t>
            </w:r>
            <w:r w:rsidRPr="00A224EA">
              <w:rPr>
                <w:spacing w:val="-6"/>
                <w:sz w:val="24"/>
              </w:rPr>
              <w:t xml:space="preserve"> </w:t>
            </w:r>
            <w:r w:rsidRPr="00A224EA">
              <w:rPr>
                <w:w w:val="90"/>
                <w:sz w:val="24"/>
              </w:rPr>
              <w:t>supports</w:t>
            </w:r>
            <w:r w:rsidRPr="00A224EA">
              <w:rPr>
                <w:spacing w:val="-1"/>
                <w:w w:val="90"/>
                <w:sz w:val="24"/>
              </w:rPr>
              <w:t xml:space="preserve"> </w:t>
            </w:r>
            <w:r w:rsidRPr="00A224EA">
              <w:rPr>
                <w:w w:val="90"/>
                <w:sz w:val="24"/>
              </w:rPr>
              <w:t>ODBC</w:t>
            </w:r>
            <w:r w:rsidRPr="00A224EA">
              <w:rPr>
                <w:spacing w:val="-4"/>
                <w:w w:val="90"/>
                <w:sz w:val="24"/>
              </w:rPr>
              <w:t xml:space="preserve"> </w:t>
            </w:r>
            <w:r w:rsidRPr="00A224EA">
              <w:rPr>
                <w:w w:val="90"/>
                <w:sz w:val="24"/>
              </w:rPr>
              <w:t>and</w:t>
            </w:r>
            <w:r w:rsidRPr="00A224EA">
              <w:rPr>
                <w:spacing w:val="-2"/>
                <w:w w:val="90"/>
                <w:sz w:val="24"/>
              </w:rPr>
              <w:t xml:space="preserve"> </w:t>
            </w:r>
            <w:r w:rsidRPr="00A224EA">
              <w:rPr>
                <w:w w:val="90"/>
                <w:sz w:val="24"/>
              </w:rPr>
              <w:t>multi</w:t>
            </w:r>
            <w:r w:rsidRPr="00A224EA">
              <w:rPr>
                <w:spacing w:val="-3"/>
                <w:w w:val="90"/>
                <w:sz w:val="24"/>
              </w:rPr>
              <w:t xml:space="preserve"> </w:t>
            </w:r>
            <w:r w:rsidRPr="00A224EA">
              <w:rPr>
                <w:w w:val="90"/>
                <w:sz w:val="24"/>
              </w:rPr>
              <w:t>database</w:t>
            </w:r>
            <w:r w:rsidRPr="00A224EA">
              <w:rPr>
                <w:spacing w:val="-3"/>
                <w:w w:val="90"/>
                <w:sz w:val="24"/>
              </w:rPr>
              <w:t xml:space="preserve"> </w:t>
            </w:r>
            <w:r w:rsidRPr="00A224EA">
              <w:rPr>
                <w:spacing w:val="-2"/>
                <w:w w:val="90"/>
                <w:sz w:val="24"/>
              </w:rPr>
              <w:t>environment</w:t>
            </w:r>
          </w:p>
        </w:tc>
      </w:tr>
      <w:tr w:rsidR="00B7424F" w:rsidRPr="00A224EA" w14:paraId="406F3F1C" w14:textId="77777777">
        <w:trPr>
          <w:trHeight w:val="278"/>
        </w:trPr>
        <w:tc>
          <w:tcPr>
            <w:tcW w:w="593" w:type="dxa"/>
          </w:tcPr>
          <w:p w14:paraId="0AE18FFD" w14:textId="77777777" w:rsidR="00B7424F" w:rsidRPr="00A224EA" w:rsidRDefault="00672CA2">
            <w:pPr>
              <w:pStyle w:val="TableParagraph"/>
              <w:spacing w:line="258" w:lineRule="exact"/>
              <w:ind w:left="95"/>
              <w:rPr>
                <w:sz w:val="24"/>
              </w:rPr>
            </w:pPr>
            <w:r w:rsidRPr="00A224EA">
              <w:rPr>
                <w:spacing w:val="-5"/>
                <w:sz w:val="24"/>
              </w:rPr>
              <w:t>7.</w:t>
            </w:r>
          </w:p>
        </w:tc>
        <w:tc>
          <w:tcPr>
            <w:tcW w:w="9582" w:type="dxa"/>
          </w:tcPr>
          <w:p w14:paraId="0A5D82CA" w14:textId="77777777" w:rsidR="00B7424F" w:rsidRPr="00A224EA" w:rsidRDefault="00672CA2">
            <w:pPr>
              <w:pStyle w:val="TableParagraph"/>
              <w:spacing w:line="242" w:lineRule="exact"/>
              <w:ind w:left="732"/>
              <w:rPr>
                <w:sz w:val="24"/>
              </w:rPr>
            </w:pPr>
            <w:r w:rsidRPr="00A224EA">
              <w:rPr>
                <w:w w:val="90"/>
                <w:sz w:val="24"/>
              </w:rPr>
              <w:t>Ability</w:t>
            </w:r>
            <w:r w:rsidRPr="00A224EA">
              <w:rPr>
                <w:spacing w:val="-5"/>
                <w:sz w:val="24"/>
              </w:rPr>
              <w:t xml:space="preserve"> </w:t>
            </w:r>
            <w:r w:rsidRPr="00A224EA">
              <w:rPr>
                <w:w w:val="90"/>
                <w:sz w:val="24"/>
              </w:rPr>
              <w:t>to</w:t>
            </w:r>
            <w:r w:rsidRPr="00A224EA">
              <w:rPr>
                <w:spacing w:val="-1"/>
                <w:sz w:val="24"/>
              </w:rPr>
              <w:t xml:space="preserve"> </w:t>
            </w:r>
            <w:r w:rsidRPr="00A224EA">
              <w:rPr>
                <w:w w:val="90"/>
                <w:sz w:val="24"/>
              </w:rPr>
              <w:t>scale</w:t>
            </w:r>
            <w:r w:rsidRPr="00A224EA">
              <w:rPr>
                <w:spacing w:val="2"/>
                <w:sz w:val="24"/>
              </w:rPr>
              <w:t xml:space="preserve"> </w:t>
            </w:r>
            <w:r w:rsidRPr="00A224EA">
              <w:rPr>
                <w:w w:val="90"/>
                <w:sz w:val="24"/>
              </w:rPr>
              <w:t>UP</w:t>
            </w:r>
            <w:r w:rsidRPr="00A224EA">
              <w:rPr>
                <w:spacing w:val="-4"/>
                <w:sz w:val="24"/>
              </w:rPr>
              <w:t xml:space="preserve"> </w:t>
            </w:r>
            <w:r w:rsidRPr="00A224EA">
              <w:rPr>
                <w:w w:val="90"/>
                <w:sz w:val="24"/>
              </w:rPr>
              <w:t>in</w:t>
            </w:r>
            <w:r w:rsidRPr="00A224EA">
              <w:rPr>
                <w:spacing w:val="-4"/>
                <w:sz w:val="24"/>
              </w:rPr>
              <w:t xml:space="preserve"> </w:t>
            </w:r>
            <w:r w:rsidRPr="00A224EA">
              <w:rPr>
                <w:w w:val="90"/>
                <w:sz w:val="24"/>
              </w:rPr>
              <w:t>the</w:t>
            </w:r>
            <w:r w:rsidRPr="00A224EA">
              <w:rPr>
                <w:spacing w:val="-4"/>
                <w:sz w:val="24"/>
              </w:rPr>
              <w:t xml:space="preserve"> </w:t>
            </w:r>
            <w:r w:rsidRPr="00A224EA">
              <w:rPr>
                <w:spacing w:val="-2"/>
                <w:w w:val="90"/>
                <w:sz w:val="24"/>
              </w:rPr>
              <w:t>future</w:t>
            </w:r>
          </w:p>
        </w:tc>
      </w:tr>
      <w:tr w:rsidR="00B7424F" w:rsidRPr="00A224EA" w14:paraId="0EA4E31E" w14:textId="77777777">
        <w:trPr>
          <w:trHeight w:val="275"/>
        </w:trPr>
        <w:tc>
          <w:tcPr>
            <w:tcW w:w="593" w:type="dxa"/>
          </w:tcPr>
          <w:p w14:paraId="06D4EE74" w14:textId="77777777" w:rsidR="00B7424F" w:rsidRPr="00A224EA" w:rsidRDefault="00672CA2">
            <w:pPr>
              <w:pStyle w:val="TableParagraph"/>
              <w:spacing w:line="256" w:lineRule="exact"/>
              <w:ind w:left="95"/>
              <w:rPr>
                <w:sz w:val="24"/>
              </w:rPr>
            </w:pPr>
            <w:r w:rsidRPr="00A224EA">
              <w:rPr>
                <w:spacing w:val="-5"/>
                <w:sz w:val="24"/>
              </w:rPr>
              <w:t>8.</w:t>
            </w:r>
          </w:p>
        </w:tc>
        <w:tc>
          <w:tcPr>
            <w:tcW w:w="9582" w:type="dxa"/>
          </w:tcPr>
          <w:p w14:paraId="31CC88B2" w14:textId="77777777" w:rsidR="00B7424F" w:rsidRPr="00A224EA" w:rsidRDefault="00672CA2">
            <w:pPr>
              <w:pStyle w:val="TableParagraph"/>
              <w:spacing w:line="237" w:lineRule="exact"/>
              <w:ind w:left="732"/>
              <w:rPr>
                <w:sz w:val="24"/>
              </w:rPr>
            </w:pPr>
            <w:r w:rsidRPr="00A224EA">
              <w:rPr>
                <w:w w:val="85"/>
                <w:sz w:val="24"/>
              </w:rPr>
              <w:t>Has</w:t>
            </w:r>
            <w:r w:rsidRPr="00A224EA">
              <w:rPr>
                <w:spacing w:val="41"/>
                <w:sz w:val="24"/>
              </w:rPr>
              <w:t xml:space="preserve"> </w:t>
            </w:r>
            <w:r w:rsidRPr="00A224EA">
              <w:rPr>
                <w:w w:val="85"/>
                <w:sz w:val="24"/>
              </w:rPr>
              <w:t>an</w:t>
            </w:r>
            <w:r w:rsidRPr="00A224EA">
              <w:rPr>
                <w:spacing w:val="37"/>
                <w:sz w:val="24"/>
              </w:rPr>
              <w:t xml:space="preserve"> </w:t>
            </w:r>
            <w:r w:rsidRPr="00A224EA">
              <w:rPr>
                <w:w w:val="85"/>
                <w:sz w:val="24"/>
              </w:rPr>
              <w:t>In-built</w:t>
            </w:r>
            <w:r w:rsidRPr="00A224EA">
              <w:rPr>
                <w:spacing w:val="41"/>
                <w:sz w:val="24"/>
              </w:rPr>
              <w:t xml:space="preserve"> </w:t>
            </w:r>
            <w:r w:rsidRPr="00A224EA">
              <w:rPr>
                <w:w w:val="85"/>
                <w:sz w:val="24"/>
              </w:rPr>
              <w:t>development/customization</w:t>
            </w:r>
            <w:r w:rsidRPr="00A224EA">
              <w:rPr>
                <w:spacing w:val="42"/>
                <w:sz w:val="24"/>
              </w:rPr>
              <w:t xml:space="preserve"> </w:t>
            </w:r>
            <w:r w:rsidRPr="00A224EA">
              <w:rPr>
                <w:spacing w:val="-4"/>
                <w:w w:val="85"/>
                <w:sz w:val="24"/>
              </w:rPr>
              <w:t>tool</w:t>
            </w:r>
          </w:p>
        </w:tc>
      </w:tr>
      <w:tr w:rsidR="00B7424F" w:rsidRPr="00A224EA" w14:paraId="24BE0D4D" w14:textId="77777777">
        <w:trPr>
          <w:trHeight w:val="364"/>
        </w:trPr>
        <w:tc>
          <w:tcPr>
            <w:tcW w:w="593" w:type="dxa"/>
          </w:tcPr>
          <w:p w14:paraId="66A9B031" w14:textId="77777777" w:rsidR="00B7424F" w:rsidRPr="00A224EA" w:rsidRDefault="00672CA2">
            <w:pPr>
              <w:pStyle w:val="TableParagraph"/>
              <w:spacing w:line="275" w:lineRule="exact"/>
              <w:ind w:left="95"/>
              <w:rPr>
                <w:sz w:val="24"/>
              </w:rPr>
            </w:pPr>
            <w:r w:rsidRPr="00A224EA">
              <w:rPr>
                <w:spacing w:val="-5"/>
                <w:sz w:val="24"/>
              </w:rPr>
              <w:t>9.</w:t>
            </w:r>
          </w:p>
        </w:tc>
        <w:tc>
          <w:tcPr>
            <w:tcW w:w="9582" w:type="dxa"/>
          </w:tcPr>
          <w:p w14:paraId="16D92DC8" w14:textId="77777777" w:rsidR="00B7424F" w:rsidRPr="00A224EA" w:rsidRDefault="00672CA2">
            <w:pPr>
              <w:pStyle w:val="TableParagraph"/>
              <w:spacing w:line="254" w:lineRule="exact"/>
              <w:ind w:left="732"/>
              <w:rPr>
                <w:sz w:val="24"/>
              </w:rPr>
            </w:pPr>
            <w:r w:rsidRPr="00A224EA">
              <w:rPr>
                <w:w w:val="85"/>
                <w:sz w:val="24"/>
              </w:rPr>
              <w:t>Multi-tenant,</w:t>
            </w:r>
            <w:r w:rsidRPr="00A224EA">
              <w:rPr>
                <w:spacing w:val="48"/>
                <w:sz w:val="24"/>
              </w:rPr>
              <w:t xml:space="preserve"> </w:t>
            </w:r>
            <w:r w:rsidRPr="00A224EA">
              <w:rPr>
                <w:w w:val="85"/>
                <w:sz w:val="24"/>
              </w:rPr>
              <w:t>multi-user</w:t>
            </w:r>
            <w:r w:rsidRPr="00A224EA">
              <w:rPr>
                <w:spacing w:val="53"/>
                <w:sz w:val="24"/>
              </w:rPr>
              <w:t xml:space="preserve"> </w:t>
            </w:r>
            <w:r w:rsidRPr="00A224EA">
              <w:rPr>
                <w:spacing w:val="-2"/>
                <w:w w:val="85"/>
                <w:sz w:val="24"/>
              </w:rPr>
              <w:t>system</w:t>
            </w:r>
          </w:p>
        </w:tc>
      </w:tr>
      <w:tr w:rsidR="00B7424F" w:rsidRPr="00A224EA" w14:paraId="3C6A0B5E" w14:textId="77777777">
        <w:trPr>
          <w:trHeight w:val="275"/>
        </w:trPr>
        <w:tc>
          <w:tcPr>
            <w:tcW w:w="593" w:type="dxa"/>
          </w:tcPr>
          <w:p w14:paraId="2A110CEE" w14:textId="77777777" w:rsidR="00B7424F" w:rsidRPr="00A224EA" w:rsidRDefault="00672CA2">
            <w:pPr>
              <w:pStyle w:val="TableParagraph"/>
              <w:spacing w:line="256" w:lineRule="exact"/>
              <w:ind w:left="95"/>
              <w:rPr>
                <w:sz w:val="24"/>
              </w:rPr>
            </w:pPr>
            <w:r w:rsidRPr="00A224EA">
              <w:rPr>
                <w:spacing w:val="-5"/>
                <w:sz w:val="24"/>
              </w:rPr>
              <w:t>10.</w:t>
            </w:r>
          </w:p>
        </w:tc>
        <w:tc>
          <w:tcPr>
            <w:tcW w:w="9582" w:type="dxa"/>
          </w:tcPr>
          <w:p w14:paraId="6B29C4A6" w14:textId="77777777" w:rsidR="00B7424F" w:rsidRPr="00A224EA" w:rsidRDefault="00672CA2">
            <w:pPr>
              <w:pStyle w:val="TableParagraph"/>
              <w:spacing w:line="237" w:lineRule="exact"/>
              <w:ind w:left="732"/>
              <w:rPr>
                <w:sz w:val="24"/>
              </w:rPr>
            </w:pPr>
            <w:r w:rsidRPr="00A224EA">
              <w:rPr>
                <w:w w:val="90"/>
                <w:sz w:val="24"/>
              </w:rPr>
              <w:t>Easily</w:t>
            </w:r>
            <w:r w:rsidRPr="00A224EA">
              <w:rPr>
                <w:spacing w:val="-2"/>
                <w:sz w:val="24"/>
              </w:rPr>
              <w:t xml:space="preserve"> customizable</w:t>
            </w:r>
          </w:p>
        </w:tc>
      </w:tr>
      <w:tr w:rsidR="00B7424F" w:rsidRPr="00A224EA" w14:paraId="3F53634B" w14:textId="77777777">
        <w:trPr>
          <w:trHeight w:val="277"/>
        </w:trPr>
        <w:tc>
          <w:tcPr>
            <w:tcW w:w="593" w:type="dxa"/>
          </w:tcPr>
          <w:p w14:paraId="4B42E0C0" w14:textId="77777777" w:rsidR="00B7424F" w:rsidRPr="00A224EA" w:rsidRDefault="00672CA2">
            <w:pPr>
              <w:pStyle w:val="TableParagraph"/>
              <w:spacing w:before="1" w:line="257" w:lineRule="exact"/>
              <w:ind w:left="95"/>
              <w:rPr>
                <w:sz w:val="24"/>
              </w:rPr>
            </w:pPr>
            <w:r w:rsidRPr="00A224EA">
              <w:rPr>
                <w:spacing w:val="-5"/>
                <w:sz w:val="24"/>
              </w:rPr>
              <w:t>11.</w:t>
            </w:r>
          </w:p>
        </w:tc>
        <w:tc>
          <w:tcPr>
            <w:tcW w:w="9582" w:type="dxa"/>
          </w:tcPr>
          <w:p w14:paraId="5FB50A27" w14:textId="77777777" w:rsidR="00B7424F" w:rsidRPr="00A224EA" w:rsidRDefault="00672CA2">
            <w:pPr>
              <w:pStyle w:val="TableParagraph"/>
              <w:spacing w:line="258" w:lineRule="exact"/>
              <w:ind w:left="732"/>
              <w:rPr>
                <w:sz w:val="24"/>
              </w:rPr>
            </w:pPr>
            <w:r w:rsidRPr="00A224EA">
              <w:rPr>
                <w:w w:val="90"/>
                <w:sz w:val="24"/>
              </w:rPr>
              <w:t>Has</w:t>
            </w:r>
            <w:r w:rsidRPr="00A224EA">
              <w:rPr>
                <w:spacing w:val="3"/>
                <w:sz w:val="24"/>
              </w:rPr>
              <w:t xml:space="preserve"> </w:t>
            </w:r>
            <w:r w:rsidRPr="00A224EA">
              <w:rPr>
                <w:w w:val="90"/>
                <w:sz w:val="24"/>
              </w:rPr>
              <w:t>an</w:t>
            </w:r>
            <w:r w:rsidRPr="00A224EA">
              <w:rPr>
                <w:spacing w:val="-1"/>
                <w:sz w:val="24"/>
              </w:rPr>
              <w:t xml:space="preserve"> </w:t>
            </w:r>
            <w:r w:rsidRPr="00A224EA">
              <w:rPr>
                <w:w w:val="90"/>
                <w:sz w:val="24"/>
              </w:rPr>
              <w:t>inbuilt</w:t>
            </w:r>
            <w:r w:rsidRPr="00A224EA">
              <w:rPr>
                <w:spacing w:val="3"/>
                <w:sz w:val="24"/>
              </w:rPr>
              <w:t xml:space="preserve"> </w:t>
            </w:r>
            <w:r w:rsidRPr="00A224EA">
              <w:rPr>
                <w:w w:val="90"/>
                <w:sz w:val="24"/>
              </w:rPr>
              <w:t>adaptive</w:t>
            </w:r>
            <w:r w:rsidRPr="00A224EA">
              <w:rPr>
                <w:spacing w:val="3"/>
                <w:sz w:val="24"/>
              </w:rPr>
              <w:t xml:space="preserve"> </w:t>
            </w:r>
            <w:r w:rsidRPr="00A224EA">
              <w:rPr>
                <w:spacing w:val="-2"/>
                <w:w w:val="90"/>
                <w:sz w:val="24"/>
              </w:rPr>
              <w:t>workflow</w:t>
            </w:r>
          </w:p>
        </w:tc>
      </w:tr>
      <w:tr w:rsidR="00B7424F" w:rsidRPr="00A224EA" w14:paraId="22E55915" w14:textId="77777777">
        <w:trPr>
          <w:trHeight w:val="506"/>
        </w:trPr>
        <w:tc>
          <w:tcPr>
            <w:tcW w:w="593" w:type="dxa"/>
          </w:tcPr>
          <w:p w14:paraId="7D150803" w14:textId="77777777" w:rsidR="00B7424F" w:rsidRPr="00A224EA" w:rsidRDefault="00672CA2">
            <w:pPr>
              <w:pStyle w:val="TableParagraph"/>
              <w:spacing w:line="275" w:lineRule="exact"/>
              <w:ind w:left="95"/>
              <w:rPr>
                <w:sz w:val="24"/>
              </w:rPr>
            </w:pPr>
            <w:r w:rsidRPr="00A224EA">
              <w:rPr>
                <w:spacing w:val="-5"/>
                <w:sz w:val="24"/>
              </w:rPr>
              <w:t>12.</w:t>
            </w:r>
          </w:p>
        </w:tc>
        <w:tc>
          <w:tcPr>
            <w:tcW w:w="9582" w:type="dxa"/>
          </w:tcPr>
          <w:p w14:paraId="2AE15E24" w14:textId="77777777" w:rsidR="00B7424F" w:rsidRPr="00A224EA" w:rsidRDefault="00672CA2">
            <w:pPr>
              <w:pStyle w:val="TableParagraph"/>
              <w:spacing w:before="22" w:line="204" w:lineRule="auto"/>
              <w:ind w:left="741" w:hanging="10"/>
              <w:rPr>
                <w:sz w:val="24"/>
              </w:rPr>
            </w:pPr>
            <w:r w:rsidRPr="00A224EA">
              <w:rPr>
                <w:w w:val="90"/>
                <w:sz w:val="24"/>
              </w:rPr>
              <w:t>Web</w:t>
            </w:r>
            <w:r w:rsidRPr="00A224EA">
              <w:rPr>
                <w:spacing w:val="-11"/>
                <w:w w:val="90"/>
                <w:sz w:val="24"/>
              </w:rPr>
              <w:t xml:space="preserve"> </w:t>
            </w:r>
            <w:r w:rsidRPr="00A224EA">
              <w:rPr>
                <w:w w:val="90"/>
                <w:sz w:val="24"/>
              </w:rPr>
              <w:t>enabled</w:t>
            </w:r>
            <w:r w:rsidRPr="00A224EA">
              <w:rPr>
                <w:spacing w:val="-8"/>
                <w:w w:val="90"/>
                <w:sz w:val="24"/>
              </w:rPr>
              <w:t xml:space="preserve"> </w:t>
            </w:r>
            <w:r w:rsidRPr="00A224EA">
              <w:rPr>
                <w:w w:val="90"/>
                <w:sz w:val="24"/>
              </w:rPr>
              <w:t>i.e.</w:t>
            </w:r>
            <w:r w:rsidRPr="00A224EA">
              <w:rPr>
                <w:spacing w:val="17"/>
                <w:sz w:val="24"/>
              </w:rPr>
              <w:t xml:space="preserve"> </w:t>
            </w:r>
            <w:r w:rsidRPr="00A224EA">
              <w:rPr>
                <w:w w:val="90"/>
                <w:sz w:val="24"/>
              </w:rPr>
              <w:t>The</w:t>
            </w:r>
            <w:r w:rsidRPr="00A224EA">
              <w:rPr>
                <w:spacing w:val="21"/>
                <w:sz w:val="24"/>
              </w:rPr>
              <w:t xml:space="preserve"> </w:t>
            </w:r>
            <w:r w:rsidRPr="00A224EA">
              <w:rPr>
                <w:w w:val="90"/>
                <w:sz w:val="24"/>
              </w:rPr>
              <w:t>proposed</w:t>
            </w:r>
            <w:r w:rsidRPr="00A224EA">
              <w:rPr>
                <w:sz w:val="24"/>
              </w:rPr>
              <w:t xml:space="preserve"> </w:t>
            </w:r>
            <w:r w:rsidRPr="00A224EA">
              <w:rPr>
                <w:w w:val="90"/>
                <w:sz w:val="24"/>
              </w:rPr>
              <w:t>solution</w:t>
            </w:r>
            <w:r w:rsidRPr="00A224EA">
              <w:rPr>
                <w:spacing w:val="21"/>
                <w:sz w:val="24"/>
              </w:rPr>
              <w:t xml:space="preserve"> </w:t>
            </w:r>
            <w:r w:rsidRPr="00A224EA">
              <w:rPr>
                <w:w w:val="90"/>
                <w:sz w:val="24"/>
              </w:rPr>
              <w:t>must</w:t>
            </w:r>
            <w:r w:rsidRPr="00A224EA">
              <w:rPr>
                <w:sz w:val="24"/>
              </w:rPr>
              <w:t xml:space="preserve"> </w:t>
            </w:r>
            <w:r w:rsidRPr="00A224EA">
              <w:rPr>
                <w:w w:val="90"/>
                <w:sz w:val="24"/>
              </w:rPr>
              <w:t>be</w:t>
            </w:r>
            <w:r w:rsidRPr="00A224EA">
              <w:rPr>
                <w:sz w:val="24"/>
              </w:rPr>
              <w:t xml:space="preserve"> </w:t>
            </w:r>
            <w:r w:rsidRPr="00A224EA">
              <w:rPr>
                <w:w w:val="90"/>
                <w:sz w:val="24"/>
              </w:rPr>
              <w:t>accessible</w:t>
            </w:r>
            <w:r w:rsidRPr="00A224EA">
              <w:rPr>
                <w:spacing w:val="22"/>
                <w:sz w:val="24"/>
              </w:rPr>
              <w:t xml:space="preserve"> </w:t>
            </w:r>
            <w:r w:rsidRPr="00A224EA">
              <w:rPr>
                <w:w w:val="90"/>
                <w:sz w:val="24"/>
              </w:rPr>
              <w:t>to</w:t>
            </w:r>
            <w:r w:rsidRPr="00A224EA">
              <w:rPr>
                <w:sz w:val="24"/>
              </w:rPr>
              <w:t xml:space="preserve"> </w:t>
            </w:r>
            <w:r w:rsidRPr="00A224EA">
              <w:rPr>
                <w:w w:val="90"/>
                <w:sz w:val="24"/>
              </w:rPr>
              <w:t>users</w:t>
            </w:r>
            <w:r w:rsidRPr="00A224EA">
              <w:rPr>
                <w:spacing w:val="22"/>
                <w:sz w:val="24"/>
              </w:rPr>
              <w:t xml:space="preserve"> </w:t>
            </w:r>
            <w:r w:rsidRPr="00A224EA">
              <w:rPr>
                <w:w w:val="90"/>
                <w:sz w:val="24"/>
              </w:rPr>
              <w:t>remotely</w:t>
            </w:r>
            <w:r w:rsidRPr="00A224EA">
              <w:rPr>
                <w:sz w:val="24"/>
              </w:rPr>
              <w:t xml:space="preserve"> </w:t>
            </w:r>
            <w:r w:rsidRPr="00A224EA">
              <w:rPr>
                <w:w w:val="90"/>
                <w:sz w:val="24"/>
              </w:rPr>
              <w:t>and</w:t>
            </w:r>
            <w:r w:rsidRPr="00A224EA">
              <w:rPr>
                <w:sz w:val="24"/>
              </w:rPr>
              <w:t xml:space="preserve"> </w:t>
            </w:r>
            <w:r w:rsidRPr="00A224EA">
              <w:rPr>
                <w:w w:val="90"/>
                <w:sz w:val="24"/>
              </w:rPr>
              <w:t xml:space="preserve">securely </w:t>
            </w:r>
            <w:r w:rsidRPr="00A224EA">
              <w:rPr>
                <w:spacing w:val="-2"/>
                <w:sz w:val="24"/>
              </w:rPr>
              <w:t>through</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internet</w:t>
            </w:r>
          </w:p>
        </w:tc>
      </w:tr>
      <w:tr w:rsidR="00B7424F" w:rsidRPr="00A224EA" w14:paraId="64174C27" w14:textId="77777777">
        <w:trPr>
          <w:trHeight w:val="275"/>
        </w:trPr>
        <w:tc>
          <w:tcPr>
            <w:tcW w:w="593" w:type="dxa"/>
          </w:tcPr>
          <w:p w14:paraId="5397317A" w14:textId="77777777" w:rsidR="00B7424F" w:rsidRPr="00A224EA" w:rsidRDefault="00672CA2">
            <w:pPr>
              <w:pStyle w:val="TableParagraph"/>
              <w:spacing w:line="256" w:lineRule="exact"/>
              <w:ind w:left="95"/>
              <w:rPr>
                <w:sz w:val="24"/>
              </w:rPr>
            </w:pPr>
            <w:r w:rsidRPr="00A224EA">
              <w:rPr>
                <w:spacing w:val="-5"/>
                <w:sz w:val="24"/>
              </w:rPr>
              <w:t>13.</w:t>
            </w:r>
          </w:p>
        </w:tc>
        <w:tc>
          <w:tcPr>
            <w:tcW w:w="9582" w:type="dxa"/>
          </w:tcPr>
          <w:p w14:paraId="6A51EDA9" w14:textId="77777777" w:rsidR="00B7424F" w:rsidRPr="00A224EA" w:rsidRDefault="00672CA2">
            <w:pPr>
              <w:pStyle w:val="TableParagraph"/>
              <w:spacing w:line="240" w:lineRule="exact"/>
              <w:ind w:left="732"/>
              <w:rPr>
                <w:sz w:val="24"/>
              </w:rPr>
            </w:pPr>
            <w:r w:rsidRPr="00A224EA">
              <w:rPr>
                <w:w w:val="90"/>
                <w:sz w:val="24"/>
              </w:rPr>
              <w:t>Has</w:t>
            </w:r>
            <w:r w:rsidRPr="00A224EA">
              <w:rPr>
                <w:spacing w:val="-5"/>
                <w:sz w:val="24"/>
              </w:rPr>
              <w:t xml:space="preserve"> </w:t>
            </w:r>
            <w:r w:rsidRPr="00A224EA">
              <w:rPr>
                <w:w w:val="90"/>
                <w:sz w:val="24"/>
              </w:rPr>
              <w:t>inbuilt</w:t>
            </w:r>
            <w:r w:rsidRPr="00A224EA">
              <w:rPr>
                <w:spacing w:val="-5"/>
                <w:sz w:val="24"/>
              </w:rPr>
              <w:t xml:space="preserve"> </w:t>
            </w:r>
            <w:r w:rsidRPr="00A224EA">
              <w:rPr>
                <w:w w:val="90"/>
                <w:sz w:val="24"/>
              </w:rPr>
              <w:t>backup</w:t>
            </w:r>
            <w:r w:rsidRPr="00A224EA">
              <w:rPr>
                <w:spacing w:val="-5"/>
                <w:sz w:val="24"/>
              </w:rPr>
              <w:t xml:space="preserve"> </w:t>
            </w:r>
            <w:r w:rsidRPr="00A224EA">
              <w:rPr>
                <w:w w:val="90"/>
                <w:sz w:val="24"/>
              </w:rPr>
              <w:t>and</w:t>
            </w:r>
            <w:r w:rsidRPr="00A224EA">
              <w:rPr>
                <w:spacing w:val="-3"/>
                <w:w w:val="90"/>
                <w:sz w:val="24"/>
              </w:rPr>
              <w:t xml:space="preserve"> </w:t>
            </w:r>
            <w:r w:rsidRPr="00A224EA">
              <w:rPr>
                <w:spacing w:val="-2"/>
                <w:w w:val="90"/>
                <w:sz w:val="24"/>
              </w:rPr>
              <w:t>recovery</w:t>
            </w:r>
          </w:p>
        </w:tc>
      </w:tr>
      <w:tr w:rsidR="00B7424F" w:rsidRPr="00A224EA" w14:paraId="31813ACB" w14:textId="77777777">
        <w:trPr>
          <w:trHeight w:val="277"/>
        </w:trPr>
        <w:tc>
          <w:tcPr>
            <w:tcW w:w="593" w:type="dxa"/>
          </w:tcPr>
          <w:p w14:paraId="6CD15340" w14:textId="77777777" w:rsidR="00B7424F" w:rsidRPr="00A224EA" w:rsidRDefault="00672CA2">
            <w:pPr>
              <w:pStyle w:val="TableParagraph"/>
              <w:spacing w:before="1" w:line="257" w:lineRule="exact"/>
              <w:ind w:left="95"/>
              <w:rPr>
                <w:sz w:val="24"/>
              </w:rPr>
            </w:pPr>
            <w:r w:rsidRPr="00A224EA">
              <w:rPr>
                <w:spacing w:val="-5"/>
                <w:sz w:val="24"/>
              </w:rPr>
              <w:t>14.</w:t>
            </w:r>
          </w:p>
        </w:tc>
        <w:tc>
          <w:tcPr>
            <w:tcW w:w="9582" w:type="dxa"/>
          </w:tcPr>
          <w:p w14:paraId="3573AB59" w14:textId="77777777" w:rsidR="00B7424F" w:rsidRPr="00A224EA" w:rsidRDefault="00672CA2">
            <w:pPr>
              <w:pStyle w:val="TableParagraph"/>
              <w:spacing w:line="240" w:lineRule="exact"/>
              <w:ind w:left="732"/>
              <w:rPr>
                <w:sz w:val="24"/>
              </w:rPr>
            </w:pPr>
            <w:r w:rsidRPr="00A224EA">
              <w:rPr>
                <w:w w:val="90"/>
                <w:sz w:val="24"/>
              </w:rPr>
              <w:t>User</w:t>
            </w:r>
            <w:r w:rsidRPr="00A224EA">
              <w:rPr>
                <w:spacing w:val="-4"/>
                <w:w w:val="90"/>
                <w:sz w:val="24"/>
              </w:rPr>
              <w:t xml:space="preserve"> </w:t>
            </w:r>
            <w:r w:rsidRPr="00A224EA">
              <w:rPr>
                <w:w w:val="90"/>
                <w:sz w:val="24"/>
              </w:rPr>
              <w:t>logs</w:t>
            </w:r>
            <w:r w:rsidRPr="00A224EA">
              <w:rPr>
                <w:spacing w:val="-1"/>
                <w:w w:val="90"/>
                <w:sz w:val="24"/>
              </w:rPr>
              <w:t xml:space="preserve"> </w:t>
            </w:r>
            <w:r w:rsidRPr="00A224EA">
              <w:rPr>
                <w:w w:val="90"/>
                <w:sz w:val="24"/>
              </w:rPr>
              <w:t>and</w:t>
            </w:r>
            <w:r w:rsidRPr="00A224EA">
              <w:rPr>
                <w:spacing w:val="-1"/>
                <w:w w:val="90"/>
                <w:sz w:val="24"/>
              </w:rPr>
              <w:t xml:space="preserve"> </w:t>
            </w:r>
            <w:r w:rsidRPr="00A224EA">
              <w:rPr>
                <w:w w:val="90"/>
                <w:sz w:val="24"/>
              </w:rPr>
              <w:t>audit</w:t>
            </w:r>
            <w:r w:rsidRPr="00A224EA">
              <w:rPr>
                <w:spacing w:val="-6"/>
                <w:sz w:val="24"/>
              </w:rPr>
              <w:t xml:space="preserve"> </w:t>
            </w:r>
            <w:r w:rsidRPr="00A224EA">
              <w:rPr>
                <w:spacing w:val="-2"/>
                <w:w w:val="90"/>
                <w:sz w:val="24"/>
              </w:rPr>
              <w:t>trail</w:t>
            </w:r>
          </w:p>
        </w:tc>
      </w:tr>
      <w:tr w:rsidR="00B7424F" w:rsidRPr="00A224EA" w14:paraId="23BCF04F" w14:textId="77777777">
        <w:trPr>
          <w:trHeight w:val="275"/>
        </w:trPr>
        <w:tc>
          <w:tcPr>
            <w:tcW w:w="593" w:type="dxa"/>
          </w:tcPr>
          <w:p w14:paraId="45B93FD5" w14:textId="77777777" w:rsidR="00B7424F" w:rsidRPr="00A224EA" w:rsidRDefault="00672CA2">
            <w:pPr>
              <w:pStyle w:val="TableParagraph"/>
              <w:spacing w:line="256" w:lineRule="exact"/>
              <w:ind w:left="95"/>
              <w:rPr>
                <w:sz w:val="24"/>
              </w:rPr>
            </w:pPr>
            <w:r w:rsidRPr="00A224EA">
              <w:rPr>
                <w:spacing w:val="-5"/>
                <w:sz w:val="24"/>
              </w:rPr>
              <w:t>15.</w:t>
            </w:r>
          </w:p>
        </w:tc>
        <w:tc>
          <w:tcPr>
            <w:tcW w:w="9582" w:type="dxa"/>
          </w:tcPr>
          <w:p w14:paraId="6ED2B028" w14:textId="77777777" w:rsidR="00B7424F" w:rsidRPr="00A224EA" w:rsidRDefault="00672CA2">
            <w:pPr>
              <w:pStyle w:val="TableParagraph"/>
              <w:spacing w:line="240" w:lineRule="exact"/>
              <w:ind w:left="732"/>
              <w:rPr>
                <w:sz w:val="24"/>
              </w:rPr>
            </w:pPr>
            <w:r w:rsidRPr="00A224EA">
              <w:rPr>
                <w:w w:val="85"/>
                <w:sz w:val="24"/>
              </w:rPr>
              <w:t>Real</w:t>
            </w:r>
            <w:r w:rsidRPr="00A224EA">
              <w:rPr>
                <w:spacing w:val="13"/>
                <w:sz w:val="24"/>
              </w:rPr>
              <w:t xml:space="preserve"> </w:t>
            </w:r>
            <w:r w:rsidRPr="00A224EA">
              <w:rPr>
                <w:w w:val="85"/>
                <w:sz w:val="24"/>
              </w:rPr>
              <w:t>time</w:t>
            </w:r>
            <w:r w:rsidRPr="00A224EA">
              <w:rPr>
                <w:spacing w:val="16"/>
                <w:sz w:val="24"/>
              </w:rPr>
              <w:t xml:space="preserve"> </w:t>
            </w:r>
            <w:r w:rsidRPr="00A224EA">
              <w:rPr>
                <w:w w:val="85"/>
                <w:sz w:val="24"/>
              </w:rPr>
              <w:t>and</w:t>
            </w:r>
            <w:r w:rsidRPr="00A224EA">
              <w:rPr>
                <w:spacing w:val="22"/>
                <w:sz w:val="24"/>
              </w:rPr>
              <w:t xml:space="preserve"> </w:t>
            </w:r>
            <w:r w:rsidRPr="00A224EA">
              <w:rPr>
                <w:w w:val="85"/>
                <w:sz w:val="24"/>
              </w:rPr>
              <w:t>near</w:t>
            </w:r>
            <w:r w:rsidRPr="00A224EA">
              <w:rPr>
                <w:spacing w:val="19"/>
                <w:sz w:val="24"/>
              </w:rPr>
              <w:t xml:space="preserve"> </w:t>
            </w:r>
            <w:r w:rsidRPr="00A224EA">
              <w:rPr>
                <w:w w:val="85"/>
                <w:sz w:val="24"/>
              </w:rPr>
              <w:t>real</w:t>
            </w:r>
            <w:r w:rsidRPr="00A224EA">
              <w:rPr>
                <w:spacing w:val="18"/>
                <w:sz w:val="24"/>
              </w:rPr>
              <w:t xml:space="preserve"> </w:t>
            </w:r>
            <w:r w:rsidRPr="00A224EA">
              <w:rPr>
                <w:w w:val="85"/>
                <w:sz w:val="24"/>
              </w:rPr>
              <w:t>time</w:t>
            </w:r>
            <w:r w:rsidRPr="00A224EA">
              <w:rPr>
                <w:spacing w:val="23"/>
                <w:sz w:val="24"/>
              </w:rPr>
              <w:t xml:space="preserve"> </w:t>
            </w:r>
            <w:r w:rsidRPr="00A224EA">
              <w:rPr>
                <w:w w:val="85"/>
                <w:sz w:val="24"/>
              </w:rPr>
              <w:t>transaction</w:t>
            </w:r>
            <w:r w:rsidRPr="00A224EA">
              <w:rPr>
                <w:spacing w:val="16"/>
                <w:sz w:val="24"/>
              </w:rPr>
              <w:t xml:space="preserve"> </w:t>
            </w:r>
            <w:r w:rsidRPr="00A224EA">
              <w:rPr>
                <w:w w:val="85"/>
                <w:sz w:val="24"/>
              </w:rPr>
              <w:t>processing</w:t>
            </w:r>
            <w:r w:rsidRPr="00A224EA">
              <w:rPr>
                <w:spacing w:val="25"/>
                <w:sz w:val="24"/>
              </w:rPr>
              <w:t xml:space="preserve"> </w:t>
            </w:r>
            <w:r w:rsidRPr="00A224EA">
              <w:rPr>
                <w:spacing w:val="-2"/>
                <w:w w:val="85"/>
                <w:sz w:val="24"/>
              </w:rPr>
              <w:t>updates</w:t>
            </w:r>
          </w:p>
        </w:tc>
      </w:tr>
      <w:tr w:rsidR="00B7424F" w:rsidRPr="00A224EA" w14:paraId="7D975987" w14:textId="77777777">
        <w:trPr>
          <w:trHeight w:val="400"/>
        </w:trPr>
        <w:tc>
          <w:tcPr>
            <w:tcW w:w="593" w:type="dxa"/>
          </w:tcPr>
          <w:p w14:paraId="225BD141" w14:textId="77777777" w:rsidR="00B7424F" w:rsidRPr="00A224EA" w:rsidRDefault="00672CA2">
            <w:pPr>
              <w:pStyle w:val="TableParagraph"/>
              <w:spacing w:before="1"/>
              <w:ind w:left="95"/>
              <w:rPr>
                <w:sz w:val="24"/>
              </w:rPr>
            </w:pPr>
            <w:r w:rsidRPr="00A224EA">
              <w:rPr>
                <w:spacing w:val="-5"/>
                <w:sz w:val="24"/>
              </w:rPr>
              <w:t>16.</w:t>
            </w:r>
          </w:p>
        </w:tc>
        <w:tc>
          <w:tcPr>
            <w:tcW w:w="9582" w:type="dxa"/>
          </w:tcPr>
          <w:p w14:paraId="37777A30" w14:textId="77777777" w:rsidR="00B7424F" w:rsidRPr="00A224EA" w:rsidRDefault="00672CA2">
            <w:pPr>
              <w:pStyle w:val="TableParagraph"/>
              <w:spacing w:line="256" w:lineRule="exact"/>
              <w:ind w:left="732"/>
              <w:rPr>
                <w:sz w:val="24"/>
              </w:rPr>
            </w:pPr>
            <w:r w:rsidRPr="00A224EA">
              <w:rPr>
                <w:w w:val="90"/>
                <w:sz w:val="24"/>
              </w:rPr>
              <w:t>Ability</w:t>
            </w:r>
            <w:r w:rsidRPr="00A224EA">
              <w:rPr>
                <w:spacing w:val="-5"/>
                <w:sz w:val="24"/>
              </w:rPr>
              <w:t xml:space="preserve"> </w:t>
            </w:r>
            <w:r w:rsidRPr="00A224EA">
              <w:rPr>
                <w:w w:val="90"/>
                <w:sz w:val="24"/>
              </w:rPr>
              <w:t>to</w:t>
            </w:r>
            <w:r w:rsidRPr="00A224EA">
              <w:rPr>
                <w:sz w:val="24"/>
              </w:rPr>
              <w:t xml:space="preserve"> </w:t>
            </w:r>
            <w:r w:rsidRPr="00A224EA">
              <w:rPr>
                <w:w w:val="90"/>
                <w:sz w:val="24"/>
              </w:rPr>
              <w:t>define</w:t>
            </w:r>
            <w:r w:rsidRPr="00A224EA">
              <w:rPr>
                <w:spacing w:val="-5"/>
                <w:sz w:val="24"/>
              </w:rPr>
              <w:t xml:space="preserve"> </w:t>
            </w:r>
            <w:r w:rsidRPr="00A224EA">
              <w:rPr>
                <w:w w:val="90"/>
                <w:sz w:val="24"/>
              </w:rPr>
              <w:t>access</w:t>
            </w:r>
            <w:r w:rsidRPr="00A224EA">
              <w:rPr>
                <w:spacing w:val="1"/>
                <w:sz w:val="24"/>
              </w:rPr>
              <w:t xml:space="preserve"> </w:t>
            </w:r>
            <w:r w:rsidRPr="00A224EA">
              <w:rPr>
                <w:w w:val="90"/>
                <w:sz w:val="24"/>
              </w:rPr>
              <w:t>privileges</w:t>
            </w:r>
            <w:r w:rsidRPr="00A224EA">
              <w:rPr>
                <w:spacing w:val="-2"/>
                <w:sz w:val="24"/>
              </w:rPr>
              <w:t xml:space="preserve"> </w:t>
            </w:r>
            <w:r w:rsidRPr="00A224EA">
              <w:rPr>
                <w:w w:val="90"/>
                <w:sz w:val="24"/>
              </w:rPr>
              <w:t>and</w:t>
            </w:r>
            <w:r w:rsidRPr="00A224EA">
              <w:rPr>
                <w:spacing w:val="-5"/>
                <w:sz w:val="24"/>
              </w:rPr>
              <w:t xml:space="preserve"> </w:t>
            </w:r>
            <w:r w:rsidRPr="00A224EA">
              <w:rPr>
                <w:w w:val="90"/>
                <w:sz w:val="24"/>
              </w:rPr>
              <w:t>rights</w:t>
            </w:r>
            <w:r w:rsidRPr="00A224EA">
              <w:rPr>
                <w:spacing w:val="-4"/>
                <w:sz w:val="24"/>
              </w:rPr>
              <w:t xml:space="preserve"> </w:t>
            </w:r>
            <w:r w:rsidRPr="00A224EA">
              <w:rPr>
                <w:w w:val="90"/>
                <w:sz w:val="24"/>
              </w:rPr>
              <w:t>as</w:t>
            </w:r>
            <w:r w:rsidRPr="00A224EA">
              <w:rPr>
                <w:spacing w:val="-1"/>
                <w:sz w:val="24"/>
              </w:rPr>
              <w:t xml:space="preserve"> </w:t>
            </w:r>
            <w:r w:rsidRPr="00A224EA">
              <w:rPr>
                <w:w w:val="90"/>
                <w:sz w:val="24"/>
              </w:rPr>
              <w:t>per</w:t>
            </w:r>
            <w:r w:rsidRPr="00A224EA">
              <w:rPr>
                <w:spacing w:val="-2"/>
                <w:w w:val="90"/>
                <w:sz w:val="24"/>
              </w:rPr>
              <w:t xml:space="preserve"> </w:t>
            </w:r>
            <w:r w:rsidRPr="00A224EA">
              <w:rPr>
                <w:w w:val="90"/>
                <w:sz w:val="24"/>
              </w:rPr>
              <w:t>business</w:t>
            </w:r>
            <w:r w:rsidRPr="00A224EA">
              <w:rPr>
                <w:sz w:val="24"/>
              </w:rPr>
              <w:t xml:space="preserve"> </w:t>
            </w:r>
            <w:r w:rsidRPr="00A224EA">
              <w:rPr>
                <w:spacing w:val="-2"/>
                <w:w w:val="90"/>
                <w:sz w:val="24"/>
              </w:rPr>
              <w:t>workflows</w:t>
            </w:r>
          </w:p>
        </w:tc>
      </w:tr>
      <w:tr w:rsidR="00B7424F" w:rsidRPr="00A224EA" w14:paraId="1B9EDBDA" w14:textId="77777777">
        <w:trPr>
          <w:trHeight w:val="400"/>
        </w:trPr>
        <w:tc>
          <w:tcPr>
            <w:tcW w:w="593" w:type="dxa"/>
          </w:tcPr>
          <w:p w14:paraId="325284EF" w14:textId="77777777" w:rsidR="00B7424F" w:rsidRPr="00A224EA" w:rsidRDefault="00672CA2">
            <w:pPr>
              <w:pStyle w:val="TableParagraph"/>
              <w:spacing w:line="275" w:lineRule="exact"/>
              <w:ind w:left="95"/>
              <w:rPr>
                <w:sz w:val="24"/>
              </w:rPr>
            </w:pPr>
            <w:r w:rsidRPr="00A224EA">
              <w:rPr>
                <w:spacing w:val="-5"/>
                <w:sz w:val="24"/>
              </w:rPr>
              <w:t>17.</w:t>
            </w:r>
          </w:p>
        </w:tc>
        <w:tc>
          <w:tcPr>
            <w:tcW w:w="9582" w:type="dxa"/>
          </w:tcPr>
          <w:p w14:paraId="22C28617" w14:textId="77777777" w:rsidR="00B7424F" w:rsidRPr="00A224EA" w:rsidRDefault="00672CA2">
            <w:pPr>
              <w:pStyle w:val="TableParagraph"/>
              <w:spacing w:line="254" w:lineRule="exact"/>
              <w:ind w:left="732"/>
              <w:rPr>
                <w:sz w:val="24"/>
              </w:rPr>
            </w:pPr>
            <w:r w:rsidRPr="00A224EA">
              <w:rPr>
                <w:w w:val="85"/>
                <w:sz w:val="24"/>
              </w:rPr>
              <w:t>Centralized</w:t>
            </w:r>
            <w:r w:rsidRPr="00A224EA">
              <w:rPr>
                <w:spacing w:val="18"/>
                <w:sz w:val="24"/>
              </w:rPr>
              <w:t xml:space="preserve"> </w:t>
            </w:r>
            <w:r w:rsidRPr="00A224EA">
              <w:rPr>
                <w:w w:val="85"/>
                <w:sz w:val="24"/>
              </w:rPr>
              <w:t>data</w:t>
            </w:r>
            <w:r w:rsidRPr="00A224EA">
              <w:rPr>
                <w:spacing w:val="20"/>
                <w:sz w:val="24"/>
              </w:rPr>
              <w:t xml:space="preserve"> </w:t>
            </w:r>
            <w:r w:rsidRPr="00A224EA">
              <w:rPr>
                <w:w w:val="85"/>
                <w:sz w:val="24"/>
              </w:rPr>
              <w:t>management</w:t>
            </w:r>
            <w:r w:rsidRPr="00A224EA">
              <w:rPr>
                <w:spacing w:val="23"/>
                <w:sz w:val="24"/>
              </w:rPr>
              <w:t xml:space="preserve"> </w:t>
            </w:r>
            <w:r w:rsidRPr="00A224EA">
              <w:rPr>
                <w:w w:val="85"/>
                <w:sz w:val="24"/>
              </w:rPr>
              <w:t>for</w:t>
            </w:r>
            <w:r w:rsidRPr="00A224EA">
              <w:rPr>
                <w:spacing w:val="17"/>
                <w:sz w:val="24"/>
              </w:rPr>
              <w:t xml:space="preserve"> </w:t>
            </w:r>
            <w:r w:rsidRPr="00A224EA">
              <w:rPr>
                <w:w w:val="85"/>
                <w:sz w:val="24"/>
              </w:rPr>
              <w:t>all</w:t>
            </w:r>
            <w:r w:rsidRPr="00A224EA">
              <w:rPr>
                <w:spacing w:val="21"/>
                <w:sz w:val="24"/>
              </w:rPr>
              <w:t xml:space="preserve"> </w:t>
            </w:r>
            <w:r w:rsidRPr="00A224EA">
              <w:rPr>
                <w:spacing w:val="-2"/>
                <w:w w:val="85"/>
                <w:sz w:val="24"/>
              </w:rPr>
              <w:t>modules/subsystems</w:t>
            </w:r>
          </w:p>
        </w:tc>
      </w:tr>
      <w:tr w:rsidR="00B7424F" w:rsidRPr="00A224EA" w14:paraId="6B3A4C74" w14:textId="77777777">
        <w:trPr>
          <w:trHeight w:val="275"/>
        </w:trPr>
        <w:tc>
          <w:tcPr>
            <w:tcW w:w="593" w:type="dxa"/>
          </w:tcPr>
          <w:p w14:paraId="3864F637" w14:textId="77777777" w:rsidR="00B7424F" w:rsidRPr="00A224EA" w:rsidRDefault="00672CA2">
            <w:pPr>
              <w:pStyle w:val="TableParagraph"/>
              <w:spacing w:line="256" w:lineRule="exact"/>
              <w:ind w:left="95"/>
              <w:rPr>
                <w:sz w:val="24"/>
              </w:rPr>
            </w:pPr>
            <w:r w:rsidRPr="00A224EA">
              <w:rPr>
                <w:spacing w:val="-5"/>
                <w:sz w:val="24"/>
              </w:rPr>
              <w:t>18.</w:t>
            </w:r>
          </w:p>
        </w:tc>
        <w:tc>
          <w:tcPr>
            <w:tcW w:w="9582" w:type="dxa"/>
          </w:tcPr>
          <w:p w14:paraId="1446626B" w14:textId="77777777" w:rsidR="00B7424F" w:rsidRPr="00A224EA" w:rsidRDefault="00672CA2">
            <w:pPr>
              <w:pStyle w:val="TableParagraph"/>
              <w:spacing w:line="240" w:lineRule="exact"/>
              <w:ind w:left="732"/>
              <w:rPr>
                <w:sz w:val="24"/>
              </w:rPr>
            </w:pPr>
            <w:r w:rsidRPr="00A224EA">
              <w:rPr>
                <w:w w:val="85"/>
                <w:sz w:val="24"/>
              </w:rPr>
              <w:t>Secure</w:t>
            </w:r>
            <w:r w:rsidRPr="00A224EA">
              <w:rPr>
                <w:spacing w:val="19"/>
                <w:sz w:val="24"/>
              </w:rPr>
              <w:t xml:space="preserve"> </w:t>
            </w:r>
            <w:r w:rsidRPr="00A224EA">
              <w:rPr>
                <w:w w:val="85"/>
                <w:sz w:val="24"/>
              </w:rPr>
              <w:t>access</w:t>
            </w:r>
            <w:r w:rsidRPr="00A224EA">
              <w:rPr>
                <w:spacing w:val="18"/>
                <w:sz w:val="24"/>
              </w:rPr>
              <w:t xml:space="preserve"> </w:t>
            </w:r>
            <w:r w:rsidRPr="00A224EA">
              <w:rPr>
                <w:w w:val="85"/>
                <w:sz w:val="24"/>
              </w:rPr>
              <w:t>for</w:t>
            </w:r>
            <w:r w:rsidRPr="00A224EA">
              <w:rPr>
                <w:spacing w:val="16"/>
                <w:sz w:val="24"/>
              </w:rPr>
              <w:t xml:space="preserve"> </w:t>
            </w:r>
            <w:r w:rsidRPr="00A224EA">
              <w:rPr>
                <w:w w:val="85"/>
                <w:sz w:val="24"/>
              </w:rPr>
              <w:t>system</w:t>
            </w:r>
            <w:r w:rsidRPr="00A224EA">
              <w:rPr>
                <w:spacing w:val="15"/>
                <w:sz w:val="24"/>
              </w:rPr>
              <w:t xml:space="preserve"> </w:t>
            </w:r>
            <w:r w:rsidRPr="00A224EA">
              <w:rPr>
                <w:spacing w:val="-2"/>
                <w:w w:val="85"/>
                <w:sz w:val="24"/>
              </w:rPr>
              <w:t>administrators</w:t>
            </w:r>
          </w:p>
        </w:tc>
      </w:tr>
      <w:tr w:rsidR="00B7424F" w:rsidRPr="00A224EA" w14:paraId="25CDD851" w14:textId="77777777">
        <w:trPr>
          <w:trHeight w:val="381"/>
        </w:trPr>
        <w:tc>
          <w:tcPr>
            <w:tcW w:w="593" w:type="dxa"/>
          </w:tcPr>
          <w:p w14:paraId="3693F713" w14:textId="77777777" w:rsidR="00B7424F" w:rsidRPr="00A224EA" w:rsidRDefault="00672CA2">
            <w:pPr>
              <w:pStyle w:val="TableParagraph"/>
              <w:spacing w:before="1"/>
              <w:ind w:left="95"/>
              <w:rPr>
                <w:sz w:val="24"/>
              </w:rPr>
            </w:pPr>
            <w:r w:rsidRPr="00A224EA">
              <w:rPr>
                <w:spacing w:val="-5"/>
                <w:sz w:val="24"/>
              </w:rPr>
              <w:t>19.</w:t>
            </w:r>
          </w:p>
        </w:tc>
        <w:tc>
          <w:tcPr>
            <w:tcW w:w="9582" w:type="dxa"/>
          </w:tcPr>
          <w:p w14:paraId="657A7455" w14:textId="77777777" w:rsidR="00B7424F" w:rsidRPr="00A224EA" w:rsidRDefault="00672CA2">
            <w:pPr>
              <w:pStyle w:val="TableParagraph"/>
              <w:spacing w:line="256" w:lineRule="exact"/>
              <w:ind w:left="732"/>
              <w:rPr>
                <w:sz w:val="24"/>
              </w:rPr>
            </w:pPr>
            <w:r w:rsidRPr="00A224EA">
              <w:rPr>
                <w:w w:val="90"/>
                <w:sz w:val="24"/>
              </w:rPr>
              <w:t>Compatibility</w:t>
            </w:r>
            <w:r w:rsidRPr="00A224EA">
              <w:rPr>
                <w:spacing w:val="3"/>
                <w:sz w:val="24"/>
              </w:rPr>
              <w:t xml:space="preserve"> </w:t>
            </w:r>
            <w:r w:rsidRPr="00A224EA">
              <w:rPr>
                <w:w w:val="90"/>
                <w:sz w:val="24"/>
              </w:rPr>
              <w:t>with</w:t>
            </w:r>
            <w:r w:rsidRPr="00A224EA">
              <w:rPr>
                <w:spacing w:val="2"/>
                <w:sz w:val="24"/>
              </w:rPr>
              <w:t xml:space="preserve"> </w:t>
            </w:r>
            <w:r w:rsidRPr="00A224EA">
              <w:rPr>
                <w:w w:val="90"/>
                <w:sz w:val="24"/>
              </w:rPr>
              <w:t>office</w:t>
            </w:r>
            <w:r w:rsidRPr="00A224EA">
              <w:rPr>
                <w:spacing w:val="-5"/>
                <w:sz w:val="24"/>
              </w:rPr>
              <w:t xml:space="preserve"> </w:t>
            </w:r>
            <w:r w:rsidRPr="00A224EA">
              <w:rPr>
                <w:spacing w:val="-2"/>
                <w:w w:val="90"/>
                <w:sz w:val="24"/>
              </w:rPr>
              <w:t>suite</w:t>
            </w:r>
          </w:p>
        </w:tc>
      </w:tr>
      <w:tr w:rsidR="00B7424F" w:rsidRPr="00A224EA" w14:paraId="69796149" w14:textId="77777777">
        <w:trPr>
          <w:trHeight w:val="277"/>
        </w:trPr>
        <w:tc>
          <w:tcPr>
            <w:tcW w:w="593" w:type="dxa"/>
          </w:tcPr>
          <w:p w14:paraId="64F0636E" w14:textId="77777777" w:rsidR="00B7424F" w:rsidRPr="00A224EA" w:rsidRDefault="00672CA2">
            <w:pPr>
              <w:pStyle w:val="TableParagraph"/>
              <w:spacing w:before="1" w:line="257" w:lineRule="exact"/>
              <w:ind w:left="95"/>
              <w:rPr>
                <w:sz w:val="24"/>
              </w:rPr>
            </w:pPr>
            <w:r w:rsidRPr="00A224EA">
              <w:rPr>
                <w:spacing w:val="-5"/>
                <w:sz w:val="24"/>
              </w:rPr>
              <w:t>20.</w:t>
            </w:r>
          </w:p>
        </w:tc>
        <w:tc>
          <w:tcPr>
            <w:tcW w:w="9582" w:type="dxa"/>
          </w:tcPr>
          <w:p w14:paraId="75236227" w14:textId="77777777" w:rsidR="00B7424F" w:rsidRPr="00A224EA" w:rsidRDefault="00672CA2">
            <w:pPr>
              <w:pStyle w:val="TableParagraph"/>
              <w:spacing w:line="242" w:lineRule="exact"/>
              <w:ind w:left="732"/>
              <w:rPr>
                <w:sz w:val="24"/>
              </w:rPr>
            </w:pPr>
            <w:r w:rsidRPr="00A224EA">
              <w:rPr>
                <w:w w:val="90"/>
                <w:sz w:val="24"/>
              </w:rPr>
              <w:t>Ability</w:t>
            </w:r>
            <w:r w:rsidRPr="00A224EA">
              <w:rPr>
                <w:spacing w:val="-3"/>
                <w:sz w:val="24"/>
              </w:rPr>
              <w:t xml:space="preserve"> </w:t>
            </w:r>
            <w:r w:rsidRPr="00A224EA">
              <w:rPr>
                <w:w w:val="90"/>
                <w:sz w:val="24"/>
              </w:rPr>
              <w:t>to</w:t>
            </w:r>
            <w:r w:rsidRPr="00A224EA">
              <w:rPr>
                <w:spacing w:val="-1"/>
                <w:w w:val="90"/>
                <w:sz w:val="24"/>
              </w:rPr>
              <w:t xml:space="preserve"> </w:t>
            </w:r>
            <w:r w:rsidRPr="00A224EA">
              <w:rPr>
                <w:w w:val="90"/>
                <w:sz w:val="24"/>
              </w:rPr>
              <w:t>integrate</w:t>
            </w:r>
            <w:r w:rsidRPr="00A224EA">
              <w:rPr>
                <w:sz w:val="24"/>
              </w:rPr>
              <w:t xml:space="preserve"> </w:t>
            </w:r>
            <w:r w:rsidRPr="00A224EA">
              <w:rPr>
                <w:w w:val="90"/>
                <w:sz w:val="24"/>
              </w:rPr>
              <w:t>with</w:t>
            </w:r>
            <w:r w:rsidRPr="00A224EA">
              <w:rPr>
                <w:sz w:val="24"/>
              </w:rPr>
              <w:t xml:space="preserve"> </w:t>
            </w:r>
            <w:r w:rsidRPr="00A224EA">
              <w:rPr>
                <w:w w:val="90"/>
                <w:sz w:val="24"/>
              </w:rPr>
              <w:t>existing</w:t>
            </w:r>
            <w:r w:rsidRPr="00A224EA">
              <w:rPr>
                <w:spacing w:val="-2"/>
                <w:sz w:val="24"/>
              </w:rPr>
              <w:t xml:space="preserve"> </w:t>
            </w:r>
            <w:r w:rsidRPr="00A224EA">
              <w:rPr>
                <w:w w:val="90"/>
                <w:sz w:val="24"/>
              </w:rPr>
              <w:t>email</w:t>
            </w:r>
            <w:r w:rsidRPr="00A224EA">
              <w:rPr>
                <w:spacing w:val="-2"/>
                <w:sz w:val="24"/>
              </w:rPr>
              <w:t xml:space="preserve"> </w:t>
            </w:r>
            <w:r w:rsidRPr="00A224EA">
              <w:rPr>
                <w:spacing w:val="-2"/>
                <w:w w:val="90"/>
                <w:sz w:val="24"/>
              </w:rPr>
              <w:t>service</w:t>
            </w:r>
          </w:p>
        </w:tc>
      </w:tr>
      <w:tr w:rsidR="00B7424F" w:rsidRPr="00A224EA" w14:paraId="7D82AB43" w14:textId="77777777">
        <w:trPr>
          <w:trHeight w:val="544"/>
        </w:trPr>
        <w:tc>
          <w:tcPr>
            <w:tcW w:w="593" w:type="dxa"/>
          </w:tcPr>
          <w:p w14:paraId="709615BE" w14:textId="77777777" w:rsidR="00B7424F" w:rsidRPr="00A224EA" w:rsidRDefault="00672CA2">
            <w:pPr>
              <w:pStyle w:val="TableParagraph"/>
              <w:spacing w:line="276" w:lineRule="exact"/>
              <w:ind w:left="95"/>
              <w:rPr>
                <w:sz w:val="24"/>
              </w:rPr>
            </w:pPr>
            <w:r w:rsidRPr="00A224EA">
              <w:rPr>
                <w:spacing w:val="-5"/>
                <w:sz w:val="24"/>
              </w:rPr>
              <w:t>21.</w:t>
            </w:r>
          </w:p>
        </w:tc>
        <w:tc>
          <w:tcPr>
            <w:tcW w:w="9582" w:type="dxa"/>
          </w:tcPr>
          <w:p w14:paraId="48CD0D43" w14:textId="77777777" w:rsidR="00B7424F" w:rsidRPr="00A224EA" w:rsidRDefault="00672CA2">
            <w:pPr>
              <w:pStyle w:val="TableParagraph"/>
              <w:spacing w:line="255" w:lineRule="exact"/>
              <w:ind w:left="732"/>
              <w:rPr>
                <w:sz w:val="24"/>
              </w:rPr>
            </w:pPr>
            <w:r w:rsidRPr="00A224EA">
              <w:rPr>
                <w:w w:val="85"/>
                <w:sz w:val="24"/>
              </w:rPr>
              <w:t>Consistency</w:t>
            </w:r>
            <w:r w:rsidRPr="00A224EA">
              <w:rPr>
                <w:spacing w:val="17"/>
                <w:sz w:val="24"/>
              </w:rPr>
              <w:t xml:space="preserve"> </w:t>
            </w:r>
            <w:r w:rsidRPr="00A224EA">
              <w:rPr>
                <w:w w:val="85"/>
                <w:sz w:val="24"/>
              </w:rPr>
              <w:t>in</w:t>
            </w:r>
            <w:r w:rsidRPr="00A224EA">
              <w:rPr>
                <w:spacing w:val="19"/>
                <w:sz w:val="24"/>
              </w:rPr>
              <w:t xml:space="preserve"> </w:t>
            </w:r>
            <w:r w:rsidRPr="00A224EA">
              <w:rPr>
                <w:w w:val="85"/>
                <w:sz w:val="24"/>
              </w:rPr>
              <w:t>layout,</w:t>
            </w:r>
            <w:r w:rsidRPr="00A224EA">
              <w:rPr>
                <w:spacing w:val="20"/>
                <w:sz w:val="24"/>
              </w:rPr>
              <w:t xml:space="preserve"> </w:t>
            </w:r>
            <w:r w:rsidRPr="00A224EA">
              <w:rPr>
                <w:w w:val="85"/>
                <w:sz w:val="24"/>
              </w:rPr>
              <w:t>color,</w:t>
            </w:r>
            <w:r w:rsidRPr="00A224EA">
              <w:rPr>
                <w:spacing w:val="19"/>
                <w:sz w:val="24"/>
              </w:rPr>
              <w:t xml:space="preserve"> </w:t>
            </w:r>
            <w:r w:rsidRPr="00A224EA">
              <w:rPr>
                <w:w w:val="85"/>
                <w:sz w:val="24"/>
              </w:rPr>
              <w:t>fonts</w:t>
            </w:r>
            <w:r w:rsidRPr="00A224EA">
              <w:rPr>
                <w:spacing w:val="16"/>
                <w:sz w:val="24"/>
              </w:rPr>
              <w:t xml:space="preserve"> </w:t>
            </w:r>
            <w:r w:rsidRPr="00A224EA">
              <w:rPr>
                <w:w w:val="85"/>
                <w:sz w:val="24"/>
              </w:rPr>
              <w:t>and</w:t>
            </w:r>
            <w:r w:rsidRPr="00A224EA">
              <w:rPr>
                <w:spacing w:val="17"/>
                <w:sz w:val="24"/>
              </w:rPr>
              <w:t xml:space="preserve"> </w:t>
            </w:r>
            <w:r w:rsidRPr="00A224EA">
              <w:rPr>
                <w:w w:val="85"/>
                <w:sz w:val="24"/>
              </w:rPr>
              <w:t>other</w:t>
            </w:r>
            <w:r w:rsidRPr="00A224EA">
              <w:rPr>
                <w:spacing w:val="16"/>
                <w:sz w:val="24"/>
              </w:rPr>
              <w:t xml:space="preserve"> </w:t>
            </w:r>
            <w:r w:rsidRPr="00A224EA">
              <w:rPr>
                <w:w w:val="85"/>
                <w:sz w:val="24"/>
              </w:rPr>
              <w:t>design</w:t>
            </w:r>
            <w:r w:rsidRPr="00A224EA">
              <w:rPr>
                <w:spacing w:val="14"/>
                <w:sz w:val="24"/>
              </w:rPr>
              <w:t xml:space="preserve"> </w:t>
            </w:r>
            <w:r w:rsidRPr="00A224EA">
              <w:rPr>
                <w:w w:val="85"/>
                <w:sz w:val="24"/>
              </w:rPr>
              <w:t>features</w:t>
            </w:r>
            <w:r w:rsidRPr="00A224EA">
              <w:rPr>
                <w:spacing w:val="21"/>
                <w:sz w:val="24"/>
              </w:rPr>
              <w:t xml:space="preserve"> </w:t>
            </w:r>
            <w:r w:rsidRPr="00A224EA">
              <w:rPr>
                <w:w w:val="85"/>
                <w:sz w:val="24"/>
              </w:rPr>
              <w:t>among</w:t>
            </w:r>
            <w:r w:rsidRPr="00A224EA">
              <w:rPr>
                <w:spacing w:val="13"/>
                <w:sz w:val="24"/>
              </w:rPr>
              <w:t xml:space="preserve"> </w:t>
            </w:r>
            <w:r w:rsidRPr="00A224EA">
              <w:rPr>
                <w:w w:val="85"/>
                <w:sz w:val="24"/>
              </w:rPr>
              <w:t>all</w:t>
            </w:r>
            <w:r w:rsidRPr="00A224EA">
              <w:rPr>
                <w:spacing w:val="14"/>
                <w:sz w:val="24"/>
              </w:rPr>
              <w:t xml:space="preserve"> </w:t>
            </w:r>
            <w:r w:rsidRPr="00A224EA">
              <w:rPr>
                <w:spacing w:val="-2"/>
                <w:w w:val="85"/>
                <w:sz w:val="24"/>
              </w:rPr>
              <w:t>modules/subsystems</w:t>
            </w:r>
          </w:p>
        </w:tc>
      </w:tr>
      <w:tr w:rsidR="00B7424F" w:rsidRPr="00A224EA" w14:paraId="7580E35B" w14:textId="77777777">
        <w:trPr>
          <w:trHeight w:val="275"/>
        </w:trPr>
        <w:tc>
          <w:tcPr>
            <w:tcW w:w="593" w:type="dxa"/>
          </w:tcPr>
          <w:p w14:paraId="18F12712" w14:textId="77777777" w:rsidR="00B7424F" w:rsidRPr="00A224EA" w:rsidRDefault="00672CA2">
            <w:pPr>
              <w:pStyle w:val="TableParagraph"/>
              <w:spacing w:line="256" w:lineRule="exact"/>
              <w:ind w:left="95"/>
              <w:rPr>
                <w:sz w:val="24"/>
              </w:rPr>
            </w:pPr>
            <w:r w:rsidRPr="00A224EA">
              <w:rPr>
                <w:spacing w:val="-5"/>
                <w:sz w:val="24"/>
              </w:rPr>
              <w:t>22.</w:t>
            </w:r>
          </w:p>
        </w:tc>
        <w:tc>
          <w:tcPr>
            <w:tcW w:w="9582" w:type="dxa"/>
          </w:tcPr>
          <w:p w14:paraId="7674AF95" w14:textId="77777777" w:rsidR="00B7424F" w:rsidRPr="00A224EA" w:rsidRDefault="00672CA2">
            <w:pPr>
              <w:pStyle w:val="TableParagraph"/>
              <w:spacing w:line="256" w:lineRule="exact"/>
              <w:ind w:left="732"/>
              <w:rPr>
                <w:sz w:val="24"/>
              </w:rPr>
            </w:pPr>
            <w:r w:rsidRPr="00A224EA">
              <w:rPr>
                <w:w w:val="85"/>
                <w:sz w:val="24"/>
              </w:rPr>
              <w:t>Online</w:t>
            </w:r>
            <w:r w:rsidRPr="00A224EA">
              <w:rPr>
                <w:spacing w:val="6"/>
                <w:sz w:val="24"/>
              </w:rPr>
              <w:t xml:space="preserve"> </w:t>
            </w:r>
            <w:r w:rsidRPr="00A224EA">
              <w:rPr>
                <w:w w:val="85"/>
                <w:sz w:val="24"/>
              </w:rPr>
              <w:t>help</w:t>
            </w:r>
            <w:r w:rsidRPr="00A224EA">
              <w:rPr>
                <w:spacing w:val="7"/>
                <w:sz w:val="24"/>
              </w:rPr>
              <w:t xml:space="preserve"> </w:t>
            </w:r>
            <w:r w:rsidRPr="00A224EA">
              <w:rPr>
                <w:spacing w:val="-2"/>
                <w:w w:val="85"/>
                <w:sz w:val="24"/>
              </w:rPr>
              <w:t>system/manual</w:t>
            </w:r>
          </w:p>
        </w:tc>
      </w:tr>
      <w:tr w:rsidR="00B7424F" w:rsidRPr="00A224EA" w14:paraId="2B3E413E" w14:textId="77777777">
        <w:trPr>
          <w:trHeight w:val="277"/>
        </w:trPr>
        <w:tc>
          <w:tcPr>
            <w:tcW w:w="593" w:type="dxa"/>
          </w:tcPr>
          <w:p w14:paraId="6C9F208D" w14:textId="77777777" w:rsidR="00B7424F" w:rsidRPr="00A224EA" w:rsidRDefault="00672CA2">
            <w:pPr>
              <w:pStyle w:val="TableParagraph"/>
              <w:spacing w:line="258" w:lineRule="exact"/>
              <w:ind w:left="95"/>
              <w:rPr>
                <w:sz w:val="24"/>
              </w:rPr>
            </w:pPr>
            <w:r w:rsidRPr="00A224EA">
              <w:rPr>
                <w:spacing w:val="-5"/>
                <w:sz w:val="24"/>
              </w:rPr>
              <w:t>23.</w:t>
            </w:r>
          </w:p>
        </w:tc>
        <w:tc>
          <w:tcPr>
            <w:tcW w:w="9582" w:type="dxa"/>
          </w:tcPr>
          <w:p w14:paraId="2FB0C339" w14:textId="77777777" w:rsidR="00B7424F" w:rsidRPr="00A224EA" w:rsidRDefault="00672CA2">
            <w:pPr>
              <w:pStyle w:val="TableParagraph"/>
              <w:spacing w:line="240" w:lineRule="exact"/>
              <w:ind w:left="732"/>
              <w:rPr>
                <w:sz w:val="24"/>
              </w:rPr>
            </w:pPr>
            <w:r w:rsidRPr="00A224EA">
              <w:rPr>
                <w:w w:val="90"/>
                <w:sz w:val="24"/>
              </w:rPr>
              <w:t>Should</w:t>
            </w:r>
            <w:r w:rsidRPr="00A224EA">
              <w:rPr>
                <w:spacing w:val="-5"/>
                <w:w w:val="90"/>
                <w:sz w:val="24"/>
              </w:rPr>
              <w:t xml:space="preserve"> </w:t>
            </w:r>
            <w:r w:rsidRPr="00A224EA">
              <w:rPr>
                <w:w w:val="90"/>
                <w:sz w:val="24"/>
              </w:rPr>
              <w:t>support</w:t>
            </w:r>
            <w:r w:rsidRPr="00A224EA">
              <w:rPr>
                <w:spacing w:val="-4"/>
                <w:w w:val="90"/>
                <w:sz w:val="24"/>
              </w:rPr>
              <w:t xml:space="preserve"> </w:t>
            </w:r>
            <w:r w:rsidRPr="00A224EA">
              <w:rPr>
                <w:w w:val="90"/>
                <w:sz w:val="24"/>
              </w:rPr>
              <w:t>a</w:t>
            </w:r>
            <w:r w:rsidRPr="00A224EA">
              <w:rPr>
                <w:spacing w:val="-2"/>
                <w:w w:val="90"/>
                <w:sz w:val="24"/>
              </w:rPr>
              <w:t xml:space="preserve"> </w:t>
            </w:r>
            <w:r w:rsidRPr="00A224EA">
              <w:rPr>
                <w:w w:val="90"/>
                <w:sz w:val="24"/>
              </w:rPr>
              <w:t>menu</w:t>
            </w:r>
            <w:r w:rsidRPr="00A224EA">
              <w:rPr>
                <w:spacing w:val="-1"/>
                <w:w w:val="90"/>
                <w:sz w:val="24"/>
              </w:rPr>
              <w:t xml:space="preserve"> </w:t>
            </w:r>
            <w:r w:rsidRPr="00A224EA">
              <w:rPr>
                <w:w w:val="90"/>
                <w:sz w:val="24"/>
              </w:rPr>
              <w:t>driven</w:t>
            </w:r>
            <w:r w:rsidRPr="00A224EA">
              <w:rPr>
                <w:spacing w:val="-2"/>
                <w:w w:val="90"/>
                <w:sz w:val="24"/>
              </w:rPr>
              <w:t xml:space="preserve"> </w:t>
            </w:r>
            <w:r w:rsidRPr="00A224EA">
              <w:rPr>
                <w:w w:val="90"/>
                <w:sz w:val="24"/>
              </w:rPr>
              <w:t>navigation</w:t>
            </w:r>
            <w:r w:rsidRPr="00A224EA">
              <w:rPr>
                <w:spacing w:val="-5"/>
                <w:w w:val="90"/>
                <w:sz w:val="24"/>
              </w:rPr>
              <w:t xml:space="preserve"> </w:t>
            </w:r>
            <w:r w:rsidRPr="00A224EA">
              <w:rPr>
                <w:w w:val="90"/>
                <w:sz w:val="24"/>
              </w:rPr>
              <w:t>with</w:t>
            </w:r>
            <w:r w:rsidRPr="00A224EA">
              <w:rPr>
                <w:spacing w:val="-6"/>
                <w:sz w:val="24"/>
              </w:rPr>
              <w:t xml:space="preserve"> </w:t>
            </w:r>
            <w:r w:rsidRPr="00A224EA">
              <w:rPr>
                <w:w w:val="90"/>
                <w:sz w:val="24"/>
              </w:rPr>
              <w:t>drag</w:t>
            </w:r>
            <w:r w:rsidRPr="00A224EA">
              <w:rPr>
                <w:spacing w:val="-4"/>
                <w:w w:val="90"/>
                <w:sz w:val="24"/>
              </w:rPr>
              <w:t xml:space="preserve"> </w:t>
            </w:r>
            <w:r w:rsidRPr="00A224EA">
              <w:rPr>
                <w:w w:val="90"/>
                <w:sz w:val="24"/>
              </w:rPr>
              <w:t>and</w:t>
            </w:r>
            <w:r w:rsidRPr="00A224EA">
              <w:rPr>
                <w:spacing w:val="-5"/>
                <w:w w:val="90"/>
                <w:sz w:val="24"/>
              </w:rPr>
              <w:t xml:space="preserve"> </w:t>
            </w:r>
            <w:r w:rsidRPr="00A224EA">
              <w:rPr>
                <w:w w:val="90"/>
                <w:sz w:val="24"/>
              </w:rPr>
              <w:t>drop</w:t>
            </w:r>
            <w:r w:rsidRPr="00A224EA">
              <w:rPr>
                <w:spacing w:val="-1"/>
                <w:w w:val="90"/>
                <w:sz w:val="24"/>
              </w:rPr>
              <w:t xml:space="preserve"> </w:t>
            </w:r>
            <w:r w:rsidRPr="00A224EA">
              <w:rPr>
                <w:w w:val="90"/>
                <w:sz w:val="24"/>
              </w:rPr>
              <w:t>where</w:t>
            </w:r>
            <w:r w:rsidRPr="00A224EA">
              <w:rPr>
                <w:spacing w:val="-4"/>
                <w:sz w:val="24"/>
              </w:rPr>
              <w:t xml:space="preserve"> </w:t>
            </w:r>
            <w:r w:rsidRPr="00A224EA">
              <w:rPr>
                <w:spacing w:val="-2"/>
                <w:w w:val="90"/>
                <w:sz w:val="24"/>
              </w:rPr>
              <w:t>necessary</w:t>
            </w:r>
          </w:p>
        </w:tc>
      </w:tr>
      <w:tr w:rsidR="00B7424F" w:rsidRPr="00A224EA" w14:paraId="6BF594BE" w14:textId="77777777">
        <w:trPr>
          <w:trHeight w:val="604"/>
        </w:trPr>
        <w:tc>
          <w:tcPr>
            <w:tcW w:w="593" w:type="dxa"/>
          </w:tcPr>
          <w:p w14:paraId="0E59B1B5" w14:textId="77777777" w:rsidR="00B7424F" w:rsidRPr="00A224EA" w:rsidRDefault="00672CA2">
            <w:pPr>
              <w:pStyle w:val="TableParagraph"/>
              <w:spacing w:line="275" w:lineRule="exact"/>
              <w:ind w:left="95"/>
              <w:rPr>
                <w:sz w:val="24"/>
              </w:rPr>
            </w:pPr>
            <w:r w:rsidRPr="00A224EA">
              <w:rPr>
                <w:spacing w:val="-5"/>
                <w:sz w:val="24"/>
              </w:rPr>
              <w:t>24.</w:t>
            </w:r>
          </w:p>
        </w:tc>
        <w:tc>
          <w:tcPr>
            <w:tcW w:w="9582" w:type="dxa"/>
          </w:tcPr>
          <w:p w14:paraId="2203197D" w14:textId="77777777" w:rsidR="00B7424F" w:rsidRPr="00A224EA" w:rsidRDefault="00672CA2">
            <w:pPr>
              <w:pStyle w:val="TableParagraph"/>
              <w:ind w:left="741" w:hanging="10"/>
              <w:rPr>
                <w:sz w:val="24"/>
              </w:rPr>
            </w:pPr>
            <w:r w:rsidRPr="00A224EA">
              <w:rPr>
                <w:w w:val="90"/>
                <w:sz w:val="24"/>
              </w:rPr>
              <w:t>Single sign-on for all modules - a user signs once and has access to modules where</w:t>
            </w:r>
            <w:r w:rsidRPr="00A224EA">
              <w:rPr>
                <w:spacing w:val="80"/>
                <w:sz w:val="24"/>
              </w:rPr>
              <w:t xml:space="preserve"> </w:t>
            </w:r>
            <w:r w:rsidRPr="00A224EA">
              <w:rPr>
                <w:sz w:val="24"/>
              </w:rPr>
              <w:t>she/he</w:t>
            </w:r>
            <w:r w:rsidR="003700AF">
              <w:rPr>
                <w:sz w:val="24"/>
              </w:rPr>
              <w:t xml:space="preserve"> </w:t>
            </w:r>
            <w:r w:rsidRPr="00A224EA">
              <w:rPr>
                <w:sz w:val="24"/>
              </w:rPr>
              <w:t>has</w:t>
            </w:r>
            <w:r w:rsidRPr="00A224EA">
              <w:rPr>
                <w:spacing w:val="40"/>
                <w:sz w:val="24"/>
              </w:rPr>
              <w:t xml:space="preserve"> </w:t>
            </w:r>
            <w:r w:rsidRPr="00A224EA">
              <w:rPr>
                <w:sz w:val="24"/>
              </w:rPr>
              <w:t>rights</w:t>
            </w:r>
          </w:p>
        </w:tc>
      </w:tr>
      <w:tr w:rsidR="00B7424F" w:rsidRPr="00A224EA" w14:paraId="7F308486" w14:textId="77777777">
        <w:trPr>
          <w:trHeight w:val="443"/>
        </w:trPr>
        <w:tc>
          <w:tcPr>
            <w:tcW w:w="593" w:type="dxa"/>
          </w:tcPr>
          <w:p w14:paraId="4758300A" w14:textId="77777777" w:rsidR="00B7424F" w:rsidRPr="00A224EA" w:rsidRDefault="00672CA2">
            <w:pPr>
              <w:pStyle w:val="TableParagraph"/>
              <w:spacing w:before="1"/>
              <w:ind w:left="95"/>
              <w:rPr>
                <w:sz w:val="24"/>
              </w:rPr>
            </w:pPr>
            <w:r w:rsidRPr="00A224EA">
              <w:rPr>
                <w:spacing w:val="-5"/>
                <w:sz w:val="24"/>
              </w:rPr>
              <w:t>25.</w:t>
            </w:r>
          </w:p>
        </w:tc>
        <w:tc>
          <w:tcPr>
            <w:tcW w:w="9582" w:type="dxa"/>
          </w:tcPr>
          <w:p w14:paraId="1D37C295" w14:textId="77777777" w:rsidR="00B7424F" w:rsidRPr="00A224EA" w:rsidRDefault="00672CA2">
            <w:pPr>
              <w:pStyle w:val="TableParagraph"/>
              <w:spacing w:line="256" w:lineRule="exact"/>
              <w:ind w:left="732"/>
              <w:rPr>
                <w:sz w:val="24"/>
              </w:rPr>
            </w:pPr>
            <w:r w:rsidRPr="00A224EA">
              <w:rPr>
                <w:w w:val="85"/>
                <w:sz w:val="24"/>
              </w:rPr>
              <w:t>Transactions</w:t>
            </w:r>
            <w:r w:rsidRPr="00A224EA">
              <w:rPr>
                <w:spacing w:val="22"/>
                <w:sz w:val="24"/>
              </w:rPr>
              <w:t xml:space="preserve"> </w:t>
            </w:r>
            <w:r w:rsidRPr="00A224EA">
              <w:rPr>
                <w:w w:val="85"/>
                <w:sz w:val="24"/>
              </w:rPr>
              <w:t>made</w:t>
            </w:r>
            <w:r w:rsidRPr="00A224EA">
              <w:rPr>
                <w:spacing w:val="18"/>
                <w:sz w:val="24"/>
              </w:rPr>
              <w:t xml:space="preserve"> </w:t>
            </w:r>
            <w:r w:rsidRPr="00A224EA">
              <w:rPr>
                <w:w w:val="85"/>
                <w:sz w:val="24"/>
              </w:rPr>
              <w:t>in</w:t>
            </w:r>
            <w:r w:rsidRPr="00A224EA">
              <w:rPr>
                <w:spacing w:val="16"/>
                <w:sz w:val="24"/>
              </w:rPr>
              <w:t xml:space="preserve"> </w:t>
            </w:r>
            <w:r w:rsidRPr="00A224EA">
              <w:rPr>
                <w:w w:val="85"/>
                <w:sz w:val="24"/>
              </w:rPr>
              <w:t>one</w:t>
            </w:r>
            <w:r w:rsidRPr="00A224EA">
              <w:rPr>
                <w:spacing w:val="18"/>
                <w:sz w:val="24"/>
              </w:rPr>
              <w:t xml:space="preserve"> </w:t>
            </w:r>
            <w:r w:rsidRPr="00A224EA">
              <w:rPr>
                <w:w w:val="85"/>
                <w:sz w:val="24"/>
              </w:rPr>
              <w:t>module</w:t>
            </w:r>
            <w:r w:rsidRPr="00A224EA">
              <w:rPr>
                <w:spacing w:val="28"/>
                <w:sz w:val="24"/>
              </w:rPr>
              <w:t xml:space="preserve"> </w:t>
            </w:r>
            <w:r w:rsidRPr="00A224EA">
              <w:rPr>
                <w:w w:val="85"/>
                <w:sz w:val="24"/>
              </w:rPr>
              <w:t>should</w:t>
            </w:r>
            <w:r w:rsidRPr="00A224EA">
              <w:rPr>
                <w:spacing w:val="20"/>
                <w:sz w:val="24"/>
              </w:rPr>
              <w:t xml:space="preserve"> </w:t>
            </w:r>
            <w:r w:rsidRPr="00A224EA">
              <w:rPr>
                <w:w w:val="85"/>
                <w:sz w:val="24"/>
              </w:rPr>
              <w:t>be</w:t>
            </w:r>
            <w:r w:rsidRPr="00A224EA">
              <w:rPr>
                <w:spacing w:val="18"/>
                <w:sz w:val="24"/>
              </w:rPr>
              <w:t xml:space="preserve"> </w:t>
            </w:r>
            <w:r w:rsidRPr="00A224EA">
              <w:rPr>
                <w:w w:val="85"/>
                <w:sz w:val="24"/>
              </w:rPr>
              <w:t>transparent</w:t>
            </w:r>
            <w:r w:rsidRPr="00A224EA">
              <w:rPr>
                <w:spacing w:val="22"/>
                <w:sz w:val="24"/>
              </w:rPr>
              <w:t xml:space="preserve"> </w:t>
            </w:r>
            <w:r w:rsidRPr="00A224EA">
              <w:rPr>
                <w:w w:val="85"/>
                <w:sz w:val="24"/>
              </w:rPr>
              <w:t>to</w:t>
            </w:r>
            <w:r w:rsidRPr="00A224EA">
              <w:rPr>
                <w:spacing w:val="15"/>
                <w:sz w:val="24"/>
              </w:rPr>
              <w:t xml:space="preserve"> </w:t>
            </w:r>
            <w:r w:rsidRPr="00A224EA">
              <w:rPr>
                <w:w w:val="85"/>
                <w:sz w:val="24"/>
              </w:rPr>
              <w:t>other</w:t>
            </w:r>
            <w:r w:rsidRPr="00A224EA">
              <w:rPr>
                <w:spacing w:val="14"/>
                <w:sz w:val="24"/>
              </w:rPr>
              <w:t xml:space="preserve"> </w:t>
            </w:r>
            <w:r w:rsidRPr="00A224EA">
              <w:rPr>
                <w:spacing w:val="-2"/>
                <w:w w:val="85"/>
                <w:sz w:val="24"/>
              </w:rPr>
              <w:t>modules</w:t>
            </w:r>
          </w:p>
        </w:tc>
      </w:tr>
      <w:tr w:rsidR="00B7424F" w:rsidRPr="00A224EA" w14:paraId="4EC4F368" w14:textId="77777777">
        <w:trPr>
          <w:trHeight w:val="429"/>
        </w:trPr>
        <w:tc>
          <w:tcPr>
            <w:tcW w:w="593" w:type="dxa"/>
          </w:tcPr>
          <w:p w14:paraId="035903F1" w14:textId="77777777" w:rsidR="00B7424F" w:rsidRPr="00A224EA" w:rsidRDefault="00672CA2">
            <w:pPr>
              <w:pStyle w:val="TableParagraph"/>
              <w:spacing w:line="275" w:lineRule="exact"/>
              <w:ind w:left="95"/>
              <w:rPr>
                <w:sz w:val="24"/>
              </w:rPr>
            </w:pPr>
            <w:r w:rsidRPr="00A224EA">
              <w:rPr>
                <w:spacing w:val="-5"/>
                <w:sz w:val="24"/>
              </w:rPr>
              <w:t>26.</w:t>
            </w:r>
          </w:p>
        </w:tc>
        <w:tc>
          <w:tcPr>
            <w:tcW w:w="9582" w:type="dxa"/>
          </w:tcPr>
          <w:p w14:paraId="08F8E063" w14:textId="77777777" w:rsidR="00B7424F" w:rsidRPr="00A224EA" w:rsidRDefault="00672CA2">
            <w:pPr>
              <w:pStyle w:val="TableParagraph"/>
              <w:spacing w:line="256" w:lineRule="exact"/>
              <w:ind w:left="732"/>
              <w:rPr>
                <w:sz w:val="24"/>
              </w:rPr>
            </w:pPr>
            <w:r w:rsidRPr="00A224EA">
              <w:rPr>
                <w:w w:val="90"/>
                <w:sz w:val="24"/>
              </w:rPr>
              <w:t>Customizable</w:t>
            </w:r>
            <w:r w:rsidRPr="00A224EA">
              <w:rPr>
                <w:spacing w:val="-3"/>
                <w:sz w:val="24"/>
              </w:rPr>
              <w:t xml:space="preserve"> </w:t>
            </w:r>
            <w:r w:rsidRPr="00A224EA">
              <w:rPr>
                <w:w w:val="90"/>
                <w:sz w:val="24"/>
              </w:rPr>
              <w:t>reports</w:t>
            </w:r>
            <w:r w:rsidRPr="00A224EA">
              <w:rPr>
                <w:spacing w:val="-3"/>
                <w:w w:val="90"/>
                <w:sz w:val="24"/>
              </w:rPr>
              <w:t xml:space="preserve"> </w:t>
            </w:r>
            <w:r w:rsidRPr="00A224EA">
              <w:rPr>
                <w:w w:val="90"/>
                <w:sz w:val="24"/>
              </w:rPr>
              <w:t>(standard</w:t>
            </w:r>
            <w:r w:rsidRPr="00A224EA">
              <w:rPr>
                <w:spacing w:val="-5"/>
                <w:sz w:val="24"/>
              </w:rPr>
              <w:t xml:space="preserve"> </w:t>
            </w:r>
            <w:r w:rsidRPr="00A224EA">
              <w:rPr>
                <w:w w:val="90"/>
                <w:sz w:val="24"/>
              </w:rPr>
              <w:t>document</w:t>
            </w:r>
            <w:r w:rsidRPr="00A224EA">
              <w:rPr>
                <w:spacing w:val="-2"/>
                <w:w w:val="90"/>
                <w:sz w:val="24"/>
              </w:rPr>
              <w:t xml:space="preserve"> </w:t>
            </w:r>
            <w:r w:rsidRPr="00A224EA">
              <w:rPr>
                <w:w w:val="90"/>
                <w:sz w:val="24"/>
              </w:rPr>
              <w:t>formats</w:t>
            </w:r>
            <w:r w:rsidRPr="00A224EA">
              <w:rPr>
                <w:spacing w:val="-1"/>
                <w:w w:val="90"/>
                <w:sz w:val="24"/>
              </w:rPr>
              <w:t xml:space="preserve"> </w:t>
            </w:r>
            <w:r w:rsidRPr="00A224EA">
              <w:rPr>
                <w:w w:val="90"/>
                <w:sz w:val="24"/>
              </w:rPr>
              <w:t>including</w:t>
            </w:r>
            <w:r w:rsidRPr="00A224EA">
              <w:rPr>
                <w:spacing w:val="-2"/>
                <w:w w:val="90"/>
                <w:sz w:val="24"/>
              </w:rPr>
              <w:t xml:space="preserve"> </w:t>
            </w:r>
            <w:r w:rsidRPr="00A224EA">
              <w:rPr>
                <w:w w:val="90"/>
                <w:sz w:val="24"/>
              </w:rPr>
              <w:t>excel,</w:t>
            </w:r>
            <w:r w:rsidRPr="00A224EA">
              <w:rPr>
                <w:spacing w:val="-6"/>
                <w:sz w:val="24"/>
              </w:rPr>
              <w:t xml:space="preserve"> </w:t>
            </w:r>
            <w:r w:rsidRPr="00A224EA">
              <w:rPr>
                <w:spacing w:val="-4"/>
                <w:w w:val="90"/>
                <w:sz w:val="24"/>
              </w:rPr>
              <w:t>pdf)</w:t>
            </w:r>
          </w:p>
        </w:tc>
      </w:tr>
      <w:tr w:rsidR="00B7424F" w:rsidRPr="00A224EA" w14:paraId="212EBDED" w14:textId="77777777">
        <w:trPr>
          <w:trHeight w:val="275"/>
        </w:trPr>
        <w:tc>
          <w:tcPr>
            <w:tcW w:w="593" w:type="dxa"/>
          </w:tcPr>
          <w:p w14:paraId="74BAB485" w14:textId="77777777" w:rsidR="00B7424F" w:rsidRPr="00A224EA" w:rsidRDefault="00672CA2">
            <w:pPr>
              <w:pStyle w:val="TableParagraph"/>
              <w:spacing w:line="256" w:lineRule="exact"/>
              <w:ind w:left="95"/>
              <w:rPr>
                <w:sz w:val="24"/>
              </w:rPr>
            </w:pPr>
            <w:r w:rsidRPr="00A224EA">
              <w:rPr>
                <w:spacing w:val="-5"/>
                <w:sz w:val="24"/>
              </w:rPr>
              <w:t>27.</w:t>
            </w:r>
          </w:p>
        </w:tc>
        <w:tc>
          <w:tcPr>
            <w:tcW w:w="9582" w:type="dxa"/>
          </w:tcPr>
          <w:p w14:paraId="39AC470E" w14:textId="77777777" w:rsidR="00B7424F" w:rsidRPr="00A224EA" w:rsidRDefault="00672CA2">
            <w:pPr>
              <w:pStyle w:val="TableParagraph"/>
              <w:spacing w:line="240" w:lineRule="exact"/>
              <w:ind w:left="732"/>
              <w:rPr>
                <w:sz w:val="24"/>
              </w:rPr>
            </w:pPr>
            <w:r w:rsidRPr="00A224EA">
              <w:rPr>
                <w:w w:val="90"/>
                <w:sz w:val="24"/>
              </w:rPr>
              <w:t>Capture</w:t>
            </w:r>
            <w:r w:rsidRPr="00A224EA">
              <w:rPr>
                <w:spacing w:val="-5"/>
                <w:sz w:val="24"/>
              </w:rPr>
              <w:t xml:space="preserve"> </w:t>
            </w:r>
            <w:r w:rsidRPr="00A224EA">
              <w:rPr>
                <w:w w:val="90"/>
                <w:sz w:val="24"/>
              </w:rPr>
              <w:t>data</w:t>
            </w:r>
            <w:r w:rsidRPr="00A224EA">
              <w:rPr>
                <w:spacing w:val="-6"/>
                <w:sz w:val="24"/>
              </w:rPr>
              <w:t xml:space="preserve"> </w:t>
            </w:r>
            <w:r w:rsidRPr="00A224EA">
              <w:rPr>
                <w:w w:val="90"/>
                <w:sz w:val="24"/>
              </w:rPr>
              <w:t>once,</w:t>
            </w:r>
            <w:r w:rsidRPr="00A224EA">
              <w:rPr>
                <w:spacing w:val="-3"/>
                <w:w w:val="90"/>
                <w:sz w:val="24"/>
              </w:rPr>
              <w:t xml:space="preserve"> </w:t>
            </w:r>
            <w:r w:rsidRPr="00A224EA">
              <w:rPr>
                <w:w w:val="90"/>
                <w:sz w:val="24"/>
              </w:rPr>
              <w:t>access</w:t>
            </w:r>
            <w:r w:rsidRPr="00A224EA">
              <w:rPr>
                <w:spacing w:val="-2"/>
                <w:w w:val="90"/>
                <w:sz w:val="24"/>
              </w:rPr>
              <w:t xml:space="preserve"> </w:t>
            </w:r>
            <w:r w:rsidRPr="00A224EA">
              <w:rPr>
                <w:w w:val="90"/>
                <w:sz w:val="24"/>
              </w:rPr>
              <w:t>in</w:t>
            </w:r>
            <w:r w:rsidRPr="00A224EA">
              <w:rPr>
                <w:spacing w:val="-4"/>
                <w:w w:val="90"/>
                <w:sz w:val="24"/>
              </w:rPr>
              <w:t xml:space="preserve"> </w:t>
            </w:r>
            <w:r w:rsidRPr="00A224EA">
              <w:rPr>
                <w:w w:val="90"/>
                <w:sz w:val="24"/>
              </w:rPr>
              <w:t>all</w:t>
            </w:r>
            <w:r w:rsidRPr="00A224EA">
              <w:rPr>
                <w:spacing w:val="-2"/>
                <w:w w:val="90"/>
                <w:sz w:val="24"/>
              </w:rPr>
              <w:t xml:space="preserve"> points</w:t>
            </w:r>
          </w:p>
        </w:tc>
      </w:tr>
      <w:tr w:rsidR="00B7424F" w:rsidRPr="00A224EA" w14:paraId="26CF193B" w14:textId="77777777">
        <w:trPr>
          <w:trHeight w:val="278"/>
        </w:trPr>
        <w:tc>
          <w:tcPr>
            <w:tcW w:w="593" w:type="dxa"/>
          </w:tcPr>
          <w:p w14:paraId="1938FEC6" w14:textId="77777777" w:rsidR="00B7424F" w:rsidRPr="00A224EA" w:rsidRDefault="00672CA2">
            <w:pPr>
              <w:pStyle w:val="TableParagraph"/>
              <w:spacing w:before="1" w:line="257" w:lineRule="exact"/>
              <w:ind w:left="95"/>
              <w:rPr>
                <w:sz w:val="24"/>
              </w:rPr>
            </w:pPr>
            <w:r w:rsidRPr="00A224EA">
              <w:rPr>
                <w:spacing w:val="-5"/>
                <w:sz w:val="24"/>
              </w:rPr>
              <w:t>28.</w:t>
            </w:r>
          </w:p>
        </w:tc>
        <w:tc>
          <w:tcPr>
            <w:tcW w:w="9582" w:type="dxa"/>
          </w:tcPr>
          <w:p w14:paraId="3A92A4F5" w14:textId="77777777" w:rsidR="00B7424F" w:rsidRPr="00A224EA" w:rsidRDefault="00672CA2">
            <w:pPr>
              <w:pStyle w:val="TableParagraph"/>
              <w:spacing w:line="257" w:lineRule="exact"/>
              <w:ind w:left="732"/>
              <w:rPr>
                <w:sz w:val="24"/>
              </w:rPr>
            </w:pPr>
            <w:r w:rsidRPr="00A224EA">
              <w:rPr>
                <w:w w:val="85"/>
                <w:sz w:val="24"/>
              </w:rPr>
              <w:t>Should</w:t>
            </w:r>
            <w:r w:rsidRPr="00A224EA">
              <w:rPr>
                <w:spacing w:val="19"/>
                <w:sz w:val="24"/>
              </w:rPr>
              <w:t xml:space="preserve"> </w:t>
            </w:r>
            <w:r w:rsidRPr="00A224EA">
              <w:rPr>
                <w:w w:val="85"/>
                <w:sz w:val="24"/>
              </w:rPr>
              <w:t>have</w:t>
            </w:r>
            <w:r w:rsidRPr="00A224EA">
              <w:rPr>
                <w:spacing w:val="20"/>
                <w:sz w:val="24"/>
              </w:rPr>
              <w:t xml:space="preserve"> </w:t>
            </w:r>
            <w:r w:rsidRPr="00A224EA">
              <w:rPr>
                <w:w w:val="85"/>
                <w:sz w:val="24"/>
              </w:rPr>
              <w:t>executive</w:t>
            </w:r>
            <w:r w:rsidRPr="00A224EA">
              <w:rPr>
                <w:spacing w:val="28"/>
                <w:sz w:val="24"/>
              </w:rPr>
              <w:t xml:space="preserve"> </w:t>
            </w:r>
            <w:r w:rsidRPr="00A224EA">
              <w:rPr>
                <w:w w:val="85"/>
                <w:sz w:val="24"/>
              </w:rPr>
              <w:t>dashboard</w:t>
            </w:r>
            <w:r w:rsidRPr="00A224EA">
              <w:rPr>
                <w:spacing w:val="17"/>
                <w:sz w:val="24"/>
              </w:rPr>
              <w:t xml:space="preserve"> </w:t>
            </w:r>
            <w:r w:rsidRPr="00A224EA">
              <w:rPr>
                <w:w w:val="85"/>
                <w:sz w:val="24"/>
              </w:rPr>
              <w:t>for</w:t>
            </w:r>
            <w:r w:rsidRPr="00A224EA">
              <w:rPr>
                <w:spacing w:val="18"/>
                <w:sz w:val="24"/>
              </w:rPr>
              <w:t xml:space="preserve"> </w:t>
            </w:r>
            <w:r w:rsidRPr="00A224EA">
              <w:rPr>
                <w:spacing w:val="-2"/>
                <w:w w:val="85"/>
                <w:sz w:val="24"/>
              </w:rPr>
              <w:t>management.</w:t>
            </w:r>
          </w:p>
        </w:tc>
      </w:tr>
      <w:tr w:rsidR="00B7424F" w:rsidRPr="00A224EA" w14:paraId="6BD5248A" w14:textId="77777777">
        <w:trPr>
          <w:trHeight w:val="426"/>
        </w:trPr>
        <w:tc>
          <w:tcPr>
            <w:tcW w:w="593" w:type="dxa"/>
          </w:tcPr>
          <w:p w14:paraId="7207B82F" w14:textId="77777777" w:rsidR="00B7424F" w:rsidRPr="00A224EA" w:rsidRDefault="00672CA2">
            <w:pPr>
              <w:pStyle w:val="TableParagraph"/>
              <w:spacing w:before="1"/>
              <w:ind w:left="95"/>
              <w:rPr>
                <w:sz w:val="24"/>
              </w:rPr>
            </w:pPr>
            <w:r w:rsidRPr="00A224EA">
              <w:rPr>
                <w:spacing w:val="-5"/>
                <w:sz w:val="24"/>
              </w:rPr>
              <w:t>29.</w:t>
            </w:r>
          </w:p>
        </w:tc>
        <w:tc>
          <w:tcPr>
            <w:tcW w:w="9582" w:type="dxa"/>
          </w:tcPr>
          <w:p w14:paraId="2D31D56B" w14:textId="77777777" w:rsidR="00B7424F" w:rsidRPr="00A224EA" w:rsidRDefault="00672CA2">
            <w:pPr>
              <w:pStyle w:val="TableParagraph"/>
              <w:spacing w:line="256" w:lineRule="exact"/>
              <w:ind w:left="732"/>
              <w:rPr>
                <w:sz w:val="24"/>
              </w:rPr>
            </w:pPr>
            <w:r w:rsidRPr="00A224EA">
              <w:rPr>
                <w:w w:val="85"/>
                <w:sz w:val="24"/>
              </w:rPr>
              <w:t>Every</w:t>
            </w:r>
            <w:r w:rsidRPr="00A224EA">
              <w:rPr>
                <w:spacing w:val="20"/>
                <w:sz w:val="24"/>
              </w:rPr>
              <w:t xml:space="preserve"> </w:t>
            </w:r>
            <w:r w:rsidRPr="00A224EA">
              <w:rPr>
                <w:w w:val="85"/>
                <w:sz w:val="24"/>
              </w:rPr>
              <w:t>subsystem/module</w:t>
            </w:r>
            <w:r w:rsidRPr="00A224EA">
              <w:rPr>
                <w:spacing w:val="28"/>
                <w:sz w:val="24"/>
              </w:rPr>
              <w:t xml:space="preserve"> </w:t>
            </w:r>
            <w:r w:rsidRPr="00A224EA">
              <w:rPr>
                <w:w w:val="85"/>
                <w:sz w:val="24"/>
              </w:rPr>
              <w:t>should</w:t>
            </w:r>
            <w:r w:rsidRPr="00A224EA">
              <w:rPr>
                <w:spacing w:val="24"/>
                <w:sz w:val="24"/>
              </w:rPr>
              <w:t xml:space="preserve"> </w:t>
            </w:r>
            <w:r w:rsidRPr="00A224EA">
              <w:rPr>
                <w:w w:val="85"/>
                <w:sz w:val="24"/>
              </w:rPr>
              <w:t>have</w:t>
            </w:r>
            <w:r w:rsidRPr="00A224EA">
              <w:rPr>
                <w:spacing w:val="21"/>
                <w:sz w:val="24"/>
              </w:rPr>
              <w:t xml:space="preserve"> </w:t>
            </w:r>
            <w:r w:rsidRPr="00A224EA">
              <w:rPr>
                <w:w w:val="85"/>
                <w:sz w:val="24"/>
              </w:rPr>
              <w:t>an</w:t>
            </w:r>
            <w:r w:rsidRPr="00A224EA">
              <w:rPr>
                <w:spacing w:val="20"/>
                <w:sz w:val="24"/>
              </w:rPr>
              <w:t xml:space="preserve"> </w:t>
            </w:r>
            <w:r w:rsidRPr="00A224EA">
              <w:rPr>
                <w:w w:val="85"/>
                <w:sz w:val="24"/>
              </w:rPr>
              <w:t>analytic</w:t>
            </w:r>
            <w:r w:rsidRPr="00A224EA">
              <w:rPr>
                <w:spacing w:val="23"/>
                <w:sz w:val="24"/>
              </w:rPr>
              <w:t xml:space="preserve"> </w:t>
            </w:r>
            <w:r w:rsidRPr="00A224EA">
              <w:rPr>
                <w:spacing w:val="-2"/>
                <w:w w:val="85"/>
                <w:sz w:val="24"/>
              </w:rPr>
              <w:t>dashboard</w:t>
            </w:r>
          </w:p>
        </w:tc>
      </w:tr>
      <w:tr w:rsidR="00B7424F" w:rsidRPr="00A224EA" w14:paraId="094329A0" w14:textId="77777777">
        <w:trPr>
          <w:trHeight w:val="714"/>
        </w:trPr>
        <w:tc>
          <w:tcPr>
            <w:tcW w:w="593" w:type="dxa"/>
          </w:tcPr>
          <w:p w14:paraId="6AE7A496" w14:textId="77777777" w:rsidR="00B7424F" w:rsidRPr="00A224EA" w:rsidRDefault="00672CA2">
            <w:pPr>
              <w:pStyle w:val="TableParagraph"/>
              <w:spacing w:line="275" w:lineRule="exact"/>
              <w:ind w:left="95"/>
              <w:rPr>
                <w:sz w:val="24"/>
              </w:rPr>
            </w:pPr>
            <w:r w:rsidRPr="00A224EA">
              <w:rPr>
                <w:spacing w:val="-5"/>
                <w:sz w:val="24"/>
              </w:rPr>
              <w:t>30.</w:t>
            </w:r>
          </w:p>
        </w:tc>
        <w:tc>
          <w:tcPr>
            <w:tcW w:w="9582" w:type="dxa"/>
          </w:tcPr>
          <w:p w14:paraId="53A20268" w14:textId="77777777" w:rsidR="00B7424F" w:rsidRPr="00A224EA" w:rsidRDefault="00672CA2">
            <w:pPr>
              <w:pStyle w:val="TableParagraph"/>
              <w:ind w:left="741" w:hanging="10"/>
              <w:rPr>
                <w:sz w:val="24"/>
              </w:rPr>
            </w:pPr>
            <w:r w:rsidRPr="00A224EA">
              <w:rPr>
                <w:spacing w:val="-4"/>
                <w:sz w:val="24"/>
              </w:rPr>
              <w:t>Consultant</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extract,</w:t>
            </w:r>
            <w:r w:rsidRPr="00A224EA">
              <w:rPr>
                <w:spacing w:val="-11"/>
                <w:sz w:val="24"/>
              </w:rPr>
              <w:t xml:space="preserve"> </w:t>
            </w:r>
            <w:r w:rsidRPr="00A224EA">
              <w:rPr>
                <w:spacing w:val="-4"/>
                <w:sz w:val="24"/>
              </w:rPr>
              <w:t>transform</w:t>
            </w:r>
            <w:r w:rsidRPr="00A224EA">
              <w:rPr>
                <w:spacing w:val="-10"/>
                <w:sz w:val="24"/>
              </w:rPr>
              <w:t xml:space="preserve"> </w:t>
            </w:r>
            <w:r w:rsidRPr="00A224EA">
              <w:rPr>
                <w:spacing w:val="-4"/>
                <w:sz w:val="24"/>
              </w:rPr>
              <w:t>(where</w:t>
            </w:r>
            <w:r w:rsidRPr="00A224EA">
              <w:rPr>
                <w:spacing w:val="-11"/>
                <w:sz w:val="24"/>
              </w:rPr>
              <w:t xml:space="preserve"> </w:t>
            </w:r>
            <w:r w:rsidRPr="00A224EA">
              <w:rPr>
                <w:spacing w:val="-4"/>
                <w:sz w:val="24"/>
              </w:rPr>
              <w:t>necessary)</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load</w:t>
            </w:r>
            <w:r w:rsidRPr="00A224EA">
              <w:rPr>
                <w:spacing w:val="-10"/>
                <w:sz w:val="24"/>
              </w:rPr>
              <w:t xml:space="preserve"> </w:t>
            </w:r>
            <w:r w:rsidRPr="00A224EA">
              <w:rPr>
                <w:spacing w:val="-4"/>
                <w:sz w:val="24"/>
              </w:rPr>
              <w:t>all</w:t>
            </w:r>
            <w:r w:rsidRPr="00A224EA">
              <w:rPr>
                <w:spacing w:val="-11"/>
                <w:sz w:val="24"/>
              </w:rPr>
              <w:t xml:space="preserve"> </w:t>
            </w:r>
            <w:r w:rsidRPr="00A224EA">
              <w:rPr>
                <w:spacing w:val="-4"/>
                <w:sz w:val="24"/>
              </w:rPr>
              <w:t>existing</w:t>
            </w:r>
            <w:r w:rsidRPr="00A224EA">
              <w:rPr>
                <w:spacing w:val="-10"/>
                <w:sz w:val="24"/>
              </w:rPr>
              <w:t xml:space="preserve"> </w:t>
            </w:r>
            <w:r w:rsidRPr="00A224EA">
              <w:rPr>
                <w:spacing w:val="-4"/>
                <w:sz w:val="24"/>
              </w:rPr>
              <w:t>data</w:t>
            </w:r>
            <w:r w:rsidRPr="00A224EA">
              <w:rPr>
                <w:spacing w:val="15"/>
                <w:sz w:val="24"/>
              </w:rPr>
              <w:t xml:space="preserve"> </w:t>
            </w:r>
            <w:r w:rsidRPr="00A224EA">
              <w:rPr>
                <w:spacing w:val="-4"/>
                <w:sz w:val="24"/>
              </w:rPr>
              <w:t xml:space="preserve">from </w:t>
            </w:r>
            <w:r w:rsidRPr="00A224EA">
              <w:rPr>
                <w:w w:val="90"/>
                <w:sz w:val="24"/>
              </w:rPr>
              <w:t>legacy automated systems, soft copy, printed files and other materials</w:t>
            </w:r>
          </w:p>
        </w:tc>
      </w:tr>
      <w:tr w:rsidR="00B7424F" w:rsidRPr="00A224EA" w14:paraId="3F0E43C8" w14:textId="77777777">
        <w:trPr>
          <w:trHeight w:val="340"/>
        </w:trPr>
        <w:tc>
          <w:tcPr>
            <w:tcW w:w="593" w:type="dxa"/>
          </w:tcPr>
          <w:p w14:paraId="70A08A6E" w14:textId="77777777" w:rsidR="00B7424F" w:rsidRPr="00A224EA" w:rsidRDefault="00672CA2">
            <w:pPr>
              <w:pStyle w:val="TableParagraph"/>
              <w:spacing w:line="275" w:lineRule="exact"/>
              <w:ind w:left="95"/>
              <w:rPr>
                <w:sz w:val="24"/>
              </w:rPr>
            </w:pPr>
            <w:r w:rsidRPr="00A224EA">
              <w:rPr>
                <w:spacing w:val="-5"/>
                <w:sz w:val="24"/>
              </w:rPr>
              <w:t>31.</w:t>
            </w:r>
          </w:p>
        </w:tc>
        <w:tc>
          <w:tcPr>
            <w:tcW w:w="9582" w:type="dxa"/>
          </w:tcPr>
          <w:p w14:paraId="59EB9DB6" w14:textId="77777777" w:rsidR="00B7424F" w:rsidRPr="00A224EA" w:rsidRDefault="00672CA2">
            <w:pPr>
              <w:pStyle w:val="TableParagraph"/>
              <w:spacing w:line="254" w:lineRule="exact"/>
              <w:ind w:left="732"/>
              <w:rPr>
                <w:sz w:val="24"/>
              </w:rPr>
            </w:pPr>
            <w:r w:rsidRPr="00A224EA">
              <w:rPr>
                <w:w w:val="90"/>
                <w:sz w:val="24"/>
              </w:rPr>
              <w:t>24X7</w:t>
            </w:r>
            <w:r w:rsidRPr="00A224EA">
              <w:rPr>
                <w:spacing w:val="-7"/>
                <w:sz w:val="24"/>
              </w:rPr>
              <w:t xml:space="preserve"> </w:t>
            </w:r>
            <w:r w:rsidRPr="00A224EA">
              <w:rPr>
                <w:w w:val="90"/>
                <w:sz w:val="24"/>
              </w:rPr>
              <w:t>support</w:t>
            </w:r>
            <w:r w:rsidRPr="00A224EA">
              <w:rPr>
                <w:spacing w:val="-2"/>
                <w:w w:val="90"/>
                <w:sz w:val="24"/>
              </w:rPr>
              <w:t xml:space="preserve"> </w:t>
            </w:r>
            <w:r w:rsidRPr="00A224EA">
              <w:rPr>
                <w:w w:val="90"/>
                <w:sz w:val="24"/>
              </w:rPr>
              <w:t>for</w:t>
            </w:r>
            <w:r w:rsidRPr="00A224EA">
              <w:rPr>
                <w:spacing w:val="-1"/>
                <w:w w:val="90"/>
                <w:sz w:val="24"/>
              </w:rPr>
              <w:t xml:space="preserve"> </w:t>
            </w:r>
            <w:r w:rsidRPr="00A224EA">
              <w:rPr>
                <w:w w:val="90"/>
                <w:sz w:val="24"/>
              </w:rPr>
              <w:t>system</w:t>
            </w:r>
            <w:r w:rsidRPr="00A224EA">
              <w:rPr>
                <w:spacing w:val="-1"/>
                <w:w w:val="90"/>
                <w:sz w:val="24"/>
              </w:rPr>
              <w:t xml:space="preserve"> </w:t>
            </w:r>
            <w:r w:rsidRPr="00A224EA">
              <w:rPr>
                <w:w w:val="90"/>
                <w:sz w:val="24"/>
              </w:rPr>
              <w:t>to</w:t>
            </w:r>
            <w:r w:rsidRPr="00A224EA">
              <w:rPr>
                <w:spacing w:val="-5"/>
                <w:w w:val="90"/>
                <w:sz w:val="24"/>
              </w:rPr>
              <w:t xml:space="preserve"> </w:t>
            </w:r>
            <w:r w:rsidRPr="00A224EA">
              <w:rPr>
                <w:w w:val="90"/>
                <w:sz w:val="24"/>
              </w:rPr>
              <w:t>be</w:t>
            </w:r>
            <w:r w:rsidRPr="00A224EA">
              <w:rPr>
                <w:spacing w:val="-5"/>
                <w:sz w:val="24"/>
              </w:rPr>
              <w:t xml:space="preserve"> </w:t>
            </w:r>
            <w:r w:rsidRPr="00A224EA">
              <w:rPr>
                <w:w w:val="90"/>
                <w:sz w:val="24"/>
              </w:rPr>
              <w:t>offered</w:t>
            </w:r>
            <w:r w:rsidRPr="00A224EA">
              <w:rPr>
                <w:spacing w:val="-5"/>
                <w:sz w:val="24"/>
              </w:rPr>
              <w:t xml:space="preserve"> </w:t>
            </w:r>
            <w:r w:rsidRPr="00A224EA">
              <w:rPr>
                <w:w w:val="90"/>
                <w:sz w:val="24"/>
              </w:rPr>
              <w:t>by</w:t>
            </w:r>
            <w:r w:rsidRPr="00A224EA">
              <w:rPr>
                <w:spacing w:val="-2"/>
                <w:w w:val="90"/>
                <w:sz w:val="24"/>
              </w:rPr>
              <w:t xml:space="preserve"> </w:t>
            </w:r>
            <w:r w:rsidRPr="00A224EA">
              <w:rPr>
                <w:w w:val="90"/>
                <w:sz w:val="24"/>
              </w:rPr>
              <w:t>the</w:t>
            </w:r>
            <w:r w:rsidRPr="00A224EA">
              <w:rPr>
                <w:spacing w:val="-5"/>
                <w:sz w:val="24"/>
              </w:rPr>
              <w:t xml:space="preserve"> </w:t>
            </w:r>
            <w:r w:rsidRPr="00A224EA">
              <w:rPr>
                <w:w w:val="90"/>
                <w:sz w:val="24"/>
              </w:rPr>
              <w:t>consultant</w:t>
            </w:r>
            <w:r w:rsidRPr="00A224EA">
              <w:rPr>
                <w:spacing w:val="-4"/>
                <w:sz w:val="24"/>
              </w:rPr>
              <w:t xml:space="preserve"> </w:t>
            </w:r>
            <w:r w:rsidRPr="00A224EA">
              <w:rPr>
                <w:w w:val="90"/>
                <w:sz w:val="24"/>
              </w:rPr>
              <w:t>during</w:t>
            </w:r>
            <w:r w:rsidRPr="00A224EA">
              <w:rPr>
                <w:spacing w:val="-4"/>
                <w:w w:val="90"/>
                <w:sz w:val="24"/>
              </w:rPr>
              <w:t xml:space="preserve"> </w:t>
            </w:r>
            <w:r w:rsidRPr="00A224EA">
              <w:rPr>
                <w:w w:val="90"/>
                <w:sz w:val="24"/>
              </w:rPr>
              <w:t>the</w:t>
            </w:r>
            <w:r w:rsidRPr="00A224EA">
              <w:rPr>
                <w:spacing w:val="-3"/>
                <w:sz w:val="24"/>
              </w:rPr>
              <w:t xml:space="preserve"> </w:t>
            </w:r>
            <w:r w:rsidRPr="00A224EA">
              <w:rPr>
                <w:w w:val="90"/>
                <w:sz w:val="24"/>
              </w:rPr>
              <w:t xml:space="preserve">contract </w:t>
            </w:r>
            <w:r w:rsidRPr="00A224EA">
              <w:rPr>
                <w:spacing w:val="-2"/>
                <w:w w:val="90"/>
                <w:sz w:val="24"/>
              </w:rPr>
              <w:t>period</w:t>
            </w:r>
          </w:p>
        </w:tc>
      </w:tr>
    </w:tbl>
    <w:p w14:paraId="214B2261" w14:textId="77777777" w:rsidR="00B7424F" w:rsidRPr="00A224EA" w:rsidRDefault="00B7424F">
      <w:pPr>
        <w:spacing w:line="254" w:lineRule="exact"/>
        <w:rPr>
          <w:sz w:val="24"/>
        </w:rPr>
        <w:sectPr w:rsidR="00B7424F" w:rsidRPr="00A224EA" w:rsidSect="00323C9A">
          <w:pgSz w:w="11920" w:h="16850"/>
          <w:pgMar w:top="900" w:right="200" w:bottom="1408" w:left="680" w:header="0" w:footer="1071" w:gutter="0"/>
          <w:cols w:space="720"/>
        </w:sectPr>
      </w:pPr>
    </w:p>
    <w:tbl>
      <w:tblPr>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
        <w:gridCol w:w="142"/>
        <w:gridCol w:w="9583"/>
      </w:tblGrid>
      <w:tr w:rsidR="00B7424F" w:rsidRPr="00A224EA" w14:paraId="236B7FD2" w14:textId="77777777">
        <w:trPr>
          <w:trHeight w:val="340"/>
        </w:trPr>
        <w:tc>
          <w:tcPr>
            <w:tcW w:w="594" w:type="dxa"/>
            <w:gridSpan w:val="2"/>
          </w:tcPr>
          <w:p w14:paraId="5A72AB18" w14:textId="77777777" w:rsidR="00B7424F" w:rsidRPr="00A224EA" w:rsidRDefault="00672CA2">
            <w:pPr>
              <w:pStyle w:val="TableParagraph"/>
              <w:spacing w:before="1"/>
              <w:ind w:left="95"/>
              <w:rPr>
                <w:sz w:val="24"/>
              </w:rPr>
            </w:pPr>
            <w:r w:rsidRPr="00A224EA">
              <w:rPr>
                <w:spacing w:val="-5"/>
                <w:sz w:val="24"/>
              </w:rPr>
              <w:t>32.</w:t>
            </w:r>
          </w:p>
        </w:tc>
        <w:tc>
          <w:tcPr>
            <w:tcW w:w="9583" w:type="dxa"/>
          </w:tcPr>
          <w:p w14:paraId="7C1A98F9" w14:textId="77777777" w:rsidR="00B7424F" w:rsidRPr="00A224EA" w:rsidRDefault="00672CA2">
            <w:pPr>
              <w:pStyle w:val="TableParagraph"/>
              <w:spacing w:line="256" w:lineRule="exact"/>
              <w:ind w:left="731"/>
              <w:rPr>
                <w:sz w:val="24"/>
              </w:rPr>
            </w:pPr>
            <w:r w:rsidRPr="00A224EA">
              <w:rPr>
                <w:w w:val="90"/>
                <w:sz w:val="24"/>
              </w:rPr>
              <w:t>Compatibility</w:t>
            </w:r>
            <w:r w:rsidRPr="00A224EA">
              <w:rPr>
                <w:spacing w:val="1"/>
                <w:sz w:val="24"/>
              </w:rPr>
              <w:t xml:space="preserve"> </w:t>
            </w:r>
            <w:r w:rsidRPr="00A224EA">
              <w:rPr>
                <w:w w:val="90"/>
                <w:sz w:val="24"/>
              </w:rPr>
              <w:t>with</w:t>
            </w:r>
            <w:r w:rsidRPr="00A224EA">
              <w:rPr>
                <w:spacing w:val="-3"/>
                <w:sz w:val="24"/>
              </w:rPr>
              <w:t xml:space="preserve"> </w:t>
            </w:r>
            <w:r w:rsidRPr="00A224EA">
              <w:rPr>
                <w:w w:val="90"/>
                <w:sz w:val="24"/>
              </w:rPr>
              <w:t>commercial</w:t>
            </w:r>
            <w:r w:rsidRPr="00A224EA">
              <w:rPr>
                <w:spacing w:val="-1"/>
                <w:sz w:val="24"/>
              </w:rPr>
              <w:t xml:space="preserve"> </w:t>
            </w:r>
            <w:r w:rsidRPr="00A224EA">
              <w:rPr>
                <w:w w:val="90"/>
                <w:sz w:val="24"/>
              </w:rPr>
              <w:t>off</w:t>
            </w:r>
            <w:r w:rsidRPr="00A224EA">
              <w:rPr>
                <w:spacing w:val="-5"/>
                <w:sz w:val="24"/>
              </w:rPr>
              <w:t xml:space="preserve"> </w:t>
            </w:r>
            <w:r w:rsidRPr="00A224EA">
              <w:rPr>
                <w:w w:val="90"/>
                <w:sz w:val="24"/>
              </w:rPr>
              <w:t>the</w:t>
            </w:r>
            <w:r w:rsidRPr="00A224EA">
              <w:rPr>
                <w:spacing w:val="-5"/>
                <w:sz w:val="24"/>
              </w:rPr>
              <w:t xml:space="preserve"> </w:t>
            </w:r>
            <w:r w:rsidRPr="00A224EA">
              <w:rPr>
                <w:w w:val="90"/>
                <w:sz w:val="24"/>
              </w:rPr>
              <w:t>self-reporting</w:t>
            </w:r>
            <w:r w:rsidRPr="00A224EA">
              <w:rPr>
                <w:spacing w:val="-3"/>
                <w:sz w:val="24"/>
              </w:rPr>
              <w:t xml:space="preserve"> </w:t>
            </w:r>
            <w:r w:rsidRPr="00A224EA">
              <w:rPr>
                <w:w w:val="90"/>
                <w:sz w:val="24"/>
              </w:rPr>
              <w:t>writing</w:t>
            </w:r>
            <w:r w:rsidRPr="00A224EA">
              <w:rPr>
                <w:spacing w:val="-5"/>
                <w:sz w:val="24"/>
              </w:rPr>
              <w:t xml:space="preserve"> </w:t>
            </w:r>
            <w:r w:rsidRPr="00A224EA">
              <w:rPr>
                <w:w w:val="90"/>
                <w:sz w:val="24"/>
              </w:rPr>
              <w:t>tools</w:t>
            </w:r>
            <w:r w:rsidRPr="00A224EA">
              <w:rPr>
                <w:spacing w:val="-4"/>
                <w:sz w:val="24"/>
              </w:rPr>
              <w:t xml:space="preserve"> </w:t>
            </w:r>
            <w:r w:rsidRPr="00A224EA">
              <w:rPr>
                <w:w w:val="90"/>
                <w:sz w:val="24"/>
              </w:rPr>
              <w:t>such</w:t>
            </w:r>
            <w:r w:rsidRPr="00A224EA">
              <w:rPr>
                <w:spacing w:val="-4"/>
                <w:sz w:val="24"/>
              </w:rPr>
              <w:t xml:space="preserve"> </w:t>
            </w:r>
            <w:r w:rsidRPr="00A224EA">
              <w:rPr>
                <w:w w:val="90"/>
                <w:sz w:val="24"/>
              </w:rPr>
              <w:t>as</w:t>
            </w:r>
            <w:r w:rsidRPr="00A224EA">
              <w:rPr>
                <w:spacing w:val="-4"/>
                <w:sz w:val="24"/>
              </w:rPr>
              <w:t xml:space="preserve"> </w:t>
            </w:r>
            <w:r w:rsidRPr="00A224EA">
              <w:rPr>
                <w:w w:val="90"/>
                <w:sz w:val="24"/>
              </w:rPr>
              <w:t>crystal</w:t>
            </w:r>
            <w:r w:rsidRPr="00A224EA">
              <w:rPr>
                <w:spacing w:val="-1"/>
                <w:sz w:val="24"/>
              </w:rPr>
              <w:t xml:space="preserve"> </w:t>
            </w:r>
            <w:r w:rsidRPr="00A224EA">
              <w:rPr>
                <w:spacing w:val="-2"/>
                <w:w w:val="90"/>
                <w:sz w:val="24"/>
              </w:rPr>
              <w:t>reports</w:t>
            </w:r>
          </w:p>
        </w:tc>
      </w:tr>
      <w:tr w:rsidR="00B7424F" w:rsidRPr="00A224EA" w14:paraId="026F60DF" w14:textId="77777777">
        <w:trPr>
          <w:trHeight w:val="506"/>
        </w:trPr>
        <w:tc>
          <w:tcPr>
            <w:tcW w:w="452" w:type="dxa"/>
          </w:tcPr>
          <w:p w14:paraId="6E135C66" w14:textId="77777777" w:rsidR="00B7424F" w:rsidRPr="00A224EA" w:rsidRDefault="00672CA2">
            <w:pPr>
              <w:pStyle w:val="TableParagraph"/>
              <w:spacing w:line="275" w:lineRule="exact"/>
              <w:ind w:left="49"/>
              <w:jc w:val="center"/>
              <w:rPr>
                <w:sz w:val="24"/>
              </w:rPr>
            </w:pPr>
            <w:r w:rsidRPr="00A224EA">
              <w:rPr>
                <w:spacing w:val="-5"/>
                <w:sz w:val="24"/>
              </w:rPr>
              <w:t>33.</w:t>
            </w:r>
          </w:p>
        </w:tc>
        <w:tc>
          <w:tcPr>
            <w:tcW w:w="9725" w:type="dxa"/>
            <w:gridSpan w:val="2"/>
          </w:tcPr>
          <w:p w14:paraId="77CCAF56" w14:textId="77777777" w:rsidR="00B7424F" w:rsidRPr="00A224EA" w:rsidRDefault="00672CA2">
            <w:pPr>
              <w:pStyle w:val="TableParagraph"/>
              <w:spacing w:before="22" w:line="204" w:lineRule="auto"/>
              <w:ind w:left="741" w:hanging="10"/>
              <w:rPr>
                <w:sz w:val="24"/>
              </w:rPr>
            </w:pPr>
            <w:r w:rsidRPr="00A224EA">
              <w:rPr>
                <w:spacing w:val="-2"/>
                <w:sz w:val="24"/>
              </w:rPr>
              <w:t>System</w:t>
            </w:r>
            <w:r w:rsidRPr="00A224EA">
              <w:rPr>
                <w:spacing w:val="-10"/>
                <w:sz w:val="24"/>
              </w:rPr>
              <w:t xml:space="preserve"> </w:t>
            </w:r>
            <w:r w:rsidRPr="00A224EA">
              <w:rPr>
                <w:spacing w:val="-2"/>
                <w:sz w:val="24"/>
              </w:rPr>
              <w:t>to</w:t>
            </w:r>
            <w:r w:rsidRPr="00A224EA">
              <w:rPr>
                <w:spacing w:val="24"/>
                <w:sz w:val="24"/>
              </w:rPr>
              <w:t xml:space="preserve"> </w:t>
            </w:r>
            <w:r w:rsidRPr="00A224EA">
              <w:rPr>
                <w:spacing w:val="-2"/>
                <w:sz w:val="24"/>
              </w:rPr>
              <w:t>provide</w:t>
            </w:r>
            <w:r w:rsidRPr="00A224EA">
              <w:rPr>
                <w:spacing w:val="27"/>
                <w:sz w:val="24"/>
              </w:rPr>
              <w:t xml:space="preserve"> </w:t>
            </w:r>
            <w:r w:rsidRPr="00A224EA">
              <w:rPr>
                <w:spacing w:val="-2"/>
                <w:sz w:val="24"/>
              </w:rPr>
              <w:t>data</w:t>
            </w:r>
            <w:r w:rsidRPr="00A224EA">
              <w:rPr>
                <w:spacing w:val="27"/>
                <w:sz w:val="24"/>
              </w:rPr>
              <w:t xml:space="preserve"> </w:t>
            </w:r>
            <w:r w:rsidRPr="00A224EA">
              <w:rPr>
                <w:spacing w:val="-2"/>
                <w:sz w:val="24"/>
              </w:rPr>
              <w:t>dictionary</w:t>
            </w:r>
            <w:r w:rsidRPr="00A224EA">
              <w:rPr>
                <w:spacing w:val="26"/>
                <w:sz w:val="24"/>
              </w:rPr>
              <w:t xml:space="preserve"> </w:t>
            </w:r>
            <w:r w:rsidRPr="00A224EA">
              <w:rPr>
                <w:spacing w:val="-2"/>
                <w:sz w:val="24"/>
              </w:rPr>
              <w:t>and</w:t>
            </w:r>
            <w:r w:rsidRPr="00A224EA">
              <w:rPr>
                <w:spacing w:val="25"/>
                <w:sz w:val="24"/>
              </w:rPr>
              <w:t xml:space="preserve"> </w:t>
            </w:r>
            <w:r w:rsidRPr="00A224EA">
              <w:rPr>
                <w:spacing w:val="-2"/>
                <w:sz w:val="24"/>
              </w:rPr>
              <w:t>database</w:t>
            </w:r>
            <w:r w:rsidRPr="00A224EA">
              <w:rPr>
                <w:spacing w:val="25"/>
                <w:sz w:val="24"/>
              </w:rPr>
              <w:t xml:space="preserve"> </w:t>
            </w:r>
            <w:r w:rsidRPr="00A224EA">
              <w:rPr>
                <w:spacing w:val="-2"/>
                <w:sz w:val="24"/>
              </w:rPr>
              <w:t>design</w:t>
            </w:r>
            <w:r w:rsidRPr="00A224EA">
              <w:rPr>
                <w:spacing w:val="27"/>
                <w:sz w:val="24"/>
              </w:rPr>
              <w:t xml:space="preserve"> </w:t>
            </w:r>
            <w:r w:rsidRPr="00A224EA">
              <w:rPr>
                <w:spacing w:val="-2"/>
                <w:sz w:val="24"/>
              </w:rPr>
              <w:t>documentation</w:t>
            </w:r>
            <w:r w:rsidRPr="00A224EA">
              <w:rPr>
                <w:spacing w:val="26"/>
                <w:sz w:val="24"/>
              </w:rPr>
              <w:t xml:space="preserve"> </w:t>
            </w:r>
            <w:r w:rsidRPr="00A224EA">
              <w:rPr>
                <w:spacing w:val="-2"/>
                <w:sz w:val="24"/>
              </w:rPr>
              <w:t>to</w:t>
            </w:r>
            <w:r w:rsidRPr="00A224EA">
              <w:rPr>
                <w:spacing w:val="25"/>
                <w:sz w:val="24"/>
              </w:rPr>
              <w:t xml:space="preserve"> </w:t>
            </w:r>
            <w:r w:rsidRPr="00A224EA">
              <w:rPr>
                <w:spacing w:val="-2"/>
                <w:sz w:val="24"/>
              </w:rPr>
              <w:t xml:space="preserve">facilitate </w:t>
            </w:r>
            <w:r w:rsidRPr="00A224EA">
              <w:rPr>
                <w:spacing w:val="-4"/>
                <w:sz w:val="24"/>
              </w:rPr>
              <w:t>preparation</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ad-hoc</w:t>
            </w:r>
            <w:r w:rsidRPr="00A224EA">
              <w:rPr>
                <w:spacing w:val="-11"/>
                <w:sz w:val="24"/>
              </w:rPr>
              <w:t xml:space="preserve"> </w:t>
            </w:r>
            <w:r w:rsidRPr="00A224EA">
              <w:rPr>
                <w:spacing w:val="-4"/>
                <w:sz w:val="24"/>
              </w:rPr>
              <w:t>reports</w:t>
            </w:r>
          </w:p>
        </w:tc>
      </w:tr>
      <w:tr w:rsidR="00B7424F" w:rsidRPr="00A224EA" w14:paraId="2745E251" w14:textId="77777777">
        <w:trPr>
          <w:trHeight w:val="894"/>
        </w:trPr>
        <w:tc>
          <w:tcPr>
            <w:tcW w:w="452" w:type="dxa"/>
          </w:tcPr>
          <w:p w14:paraId="05E3EA69" w14:textId="77777777" w:rsidR="00B7424F" w:rsidRPr="00A224EA" w:rsidRDefault="00672CA2">
            <w:pPr>
              <w:pStyle w:val="TableParagraph"/>
              <w:spacing w:line="275" w:lineRule="exact"/>
              <w:ind w:left="49"/>
              <w:jc w:val="center"/>
              <w:rPr>
                <w:sz w:val="24"/>
              </w:rPr>
            </w:pPr>
            <w:r w:rsidRPr="00A224EA">
              <w:rPr>
                <w:spacing w:val="-5"/>
                <w:sz w:val="24"/>
              </w:rPr>
              <w:t>34.</w:t>
            </w:r>
          </w:p>
        </w:tc>
        <w:tc>
          <w:tcPr>
            <w:tcW w:w="9725" w:type="dxa"/>
            <w:gridSpan w:val="2"/>
          </w:tcPr>
          <w:p w14:paraId="13A475BF" w14:textId="77777777" w:rsidR="00B7424F" w:rsidRPr="00A224EA" w:rsidRDefault="00672CA2">
            <w:pPr>
              <w:pStyle w:val="TableParagraph"/>
              <w:spacing w:line="220" w:lineRule="auto"/>
              <w:ind w:left="741" w:right="140" w:hanging="10"/>
              <w:jc w:val="both"/>
              <w:rPr>
                <w:sz w:val="24"/>
              </w:rPr>
            </w:pPr>
            <w:r w:rsidRPr="00A224EA">
              <w:rPr>
                <w:w w:val="90"/>
                <w:sz w:val="24"/>
              </w:rPr>
              <w:t xml:space="preserve">Ability to create scheduled backups of system data. System should allow different backups </w:t>
            </w:r>
            <w:r w:rsidRPr="00A224EA">
              <w:rPr>
                <w:sz w:val="24"/>
              </w:rPr>
              <w:t>including</w:t>
            </w:r>
            <w:r w:rsidRPr="00A224EA">
              <w:rPr>
                <w:spacing w:val="-15"/>
                <w:sz w:val="24"/>
              </w:rPr>
              <w:t xml:space="preserve"> </w:t>
            </w:r>
            <w:r w:rsidRPr="00A224EA">
              <w:rPr>
                <w:sz w:val="24"/>
              </w:rPr>
              <w:t>daily,</w:t>
            </w:r>
            <w:r w:rsidRPr="00A224EA">
              <w:rPr>
                <w:spacing w:val="-14"/>
                <w:sz w:val="24"/>
              </w:rPr>
              <w:t xml:space="preserve"> </w:t>
            </w:r>
            <w:r w:rsidRPr="00A224EA">
              <w:rPr>
                <w:sz w:val="24"/>
              </w:rPr>
              <w:t>weekly</w:t>
            </w:r>
            <w:r w:rsidRPr="00A224EA">
              <w:rPr>
                <w:spacing w:val="-15"/>
                <w:sz w:val="24"/>
              </w:rPr>
              <w:t xml:space="preserve"> </w:t>
            </w:r>
            <w:r w:rsidRPr="00A224EA">
              <w:rPr>
                <w:sz w:val="24"/>
              </w:rPr>
              <w:t>among</w:t>
            </w:r>
            <w:r w:rsidRPr="00A224EA">
              <w:rPr>
                <w:spacing w:val="-14"/>
                <w:sz w:val="24"/>
              </w:rPr>
              <w:t xml:space="preserve"> </w:t>
            </w:r>
            <w:r w:rsidRPr="00A224EA">
              <w:rPr>
                <w:sz w:val="24"/>
              </w:rPr>
              <w:t>others.</w:t>
            </w:r>
            <w:r w:rsidRPr="00A224EA">
              <w:rPr>
                <w:spacing w:val="-15"/>
                <w:sz w:val="24"/>
              </w:rPr>
              <w:t xml:space="preserve"> </w:t>
            </w:r>
            <w:r w:rsidRPr="00A224EA">
              <w:rPr>
                <w:sz w:val="24"/>
              </w:rPr>
              <w:t>as</w:t>
            </w:r>
            <w:r w:rsidRPr="00A224EA">
              <w:rPr>
                <w:spacing w:val="-14"/>
                <w:sz w:val="24"/>
              </w:rPr>
              <w:t xml:space="preserve"> </w:t>
            </w:r>
            <w:r w:rsidRPr="00A224EA">
              <w:rPr>
                <w:sz w:val="24"/>
              </w:rPr>
              <w:t>well</w:t>
            </w:r>
            <w:r w:rsidRPr="00A224EA">
              <w:rPr>
                <w:spacing w:val="-15"/>
                <w:sz w:val="24"/>
              </w:rPr>
              <w:t xml:space="preserve"> </w:t>
            </w:r>
            <w:r w:rsidRPr="00A224EA">
              <w:rPr>
                <w:sz w:val="24"/>
              </w:rPr>
              <w:t>as</w:t>
            </w:r>
            <w:r w:rsidRPr="00A224EA">
              <w:rPr>
                <w:spacing w:val="-14"/>
                <w:sz w:val="24"/>
              </w:rPr>
              <w:t xml:space="preserve"> </w:t>
            </w:r>
            <w:r w:rsidRPr="00A224EA">
              <w:rPr>
                <w:sz w:val="24"/>
              </w:rPr>
              <w:t>remote</w:t>
            </w:r>
            <w:r w:rsidRPr="00A224EA">
              <w:rPr>
                <w:spacing w:val="-15"/>
                <w:sz w:val="24"/>
              </w:rPr>
              <w:t xml:space="preserve"> </w:t>
            </w:r>
            <w:r w:rsidRPr="00A224EA">
              <w:rPr>
                <w:sz w:val="24"/>
              </w:rPr>
              <w:t>backups,</w:t>
            </w:r>
            <w:r w:rsidRPr="00A224EA">
              <w:rPr>
                <w:spacing w:val="-14"/>
                <w:sz w:val="24"/>
              </w:rPr>
              <w:t xml:space="preserve"> </w:t>
            </w:r>
            <w:r w:rsidRPr="00A224EA">
              <w:rPr>
                <w:sz w:val="24"/>
              </w:rPr>
              <w:t>online</w:t>
            </w:r>
            <w:r w:rsidRPr="00A224EA">
              <w:rPr>
                <w:spacing w:val="-15"/>
                <w:sz w:val="24"/>
              </w:rPr>
              <w:t xml:space="preserve"> </w:t>
            </w:r>
            <w:r w:rsidRPr="00A224EA">
              <w:rPr>
                <w:sz w:val="24"/>
              </w:rPr>
              <w:t>backups</w:t>
            </w:r>
            <w:r w:rsidRPr="00A224EA">
              <w:rPr>
                <w:spacing w:val="-14"/>
                <w:sz w:val="24"/>
              </w:rPr>
              <w:t xml:space="preserve"> </w:t>
            </w:r>
            <w:r w:rsidRPr="00A224EA">
              <w:rPr>
                <w:sz w:val="24"/>
              </w:rPr>
              <w:t>and multiple backups</w:t>
            </w:r>
          </w:p>
        </w:tc>
      </w:tr>
      <w:tr w:rsidR="00B7424F" w:rsidRPr="00A224EA" w14:paraId="5D1DC14C" w14:textId="77777777">
        <w:trPr>
          <w:trHeight w:val="275"/>
        </w:trPr>
        <w:tc>
          <w:tcPr>
            <w:tcW w:w="452" w:type="dxa"/>
          </w:tcPr>
          <w:p w14:paraId="3F080206" w14:textId="77777777" w:rsidR="00B7424F" w:rsidRPr="00A224EA" w:rsidRDefault="00672CA2">
            <w:pPr>
              <w:pStyle w:val="TableParagraph"/>
              <w:spacing w:line="256" w:lineRule="exact"/>
              <w:ind w:left="49"/>
              <w:jc w:val="center"/>
              <w:rPr>
                <w:sz w:val="24"/>
              </w:rPr>
            </w:pPr>
            <w:r w:rsidRPr="00A224EA">
              <w:rPr>
                <w:spacing w:val="-5"/>
                <w:sz w:val="24"/>
              </w:rPr>
              <w:t>35.</w:t>
            </w:r>
          </w:p>
        </w:tc>
        <w:tc>
          <w:tcPr>
            <w:tcW w:w="9725" w:type="dxa"/>
            <w:gridSpan w:val="2"/>
          </w:tcPr>
          <w:p w14:paraId="3142720A" w14:textId="77777777" w:rsidR="00B7424F" w:rsidRPr="00A224EA" w:rsidRDefault="00672CA2">
            <w:pPr>
              <w:pStyle w:val="TableParagraph"/>
              <w:spacing w:line="240" w:lineRule="exact"/>
              <w:ind w:left="731"/>
              <w:rPr>
                <w:sz w:val="24"/>
              </w:rPr>
            </w:pPr>
            <w:r w:rsidRPr="00A224EA">
              <w:rPr>
                <w:w w:val="90"/>
                <w:sz w:val="24"/>
              </w:rPr>
              <w:t>Ability</w:t>
            </w:r>
            <w:r w:rsidRPr="00A224EA">
              <w:rPr>
                <w:spacing w:val="-5"/>
                <w:sz w:val="24"/>
              </w:rPr>
              <w:t xml:space="preserve"> </w:t>
            </w:r>
            <w:r w:rsidRPr="00A224EA">
              <w:rPr>
                <w:w w:val="90"/>
                <w:sz w:val="24"/>
              </w:rPr>
              <w:t>to</w:t>
            </w:r>
            <w:r w:rsidRPr="00A224EA">
              <w:rPr>
                <w:spacing w:val="-1"/>
                <w:sz w:val="24"/>
              </w:rPr>
              <w:t xml:space="preserve"> </w:t>
            </w:r>
            <w:r w:rsidRPr="00A224EA">
              <w:rPr>
                <w:w w:val="90"/>
                <w:sz w:val="24"/>
              </w:rPr>
              <w:t>schedule</w:t>
            </w:r>
            <w:r w:rsidRPr="00A224EA">
              <w:rPr>
                <w:spacing w:val="-3"/>
                <w:sz w:val="24"/>
              </w:rPr>
              <w:t xml:space="preserve"> </w:t>
            </w:r>
            <w:r w:rsidRPr="00A224EA">
              <w:rPr>
                <w:w w:val="90"/>
                <w:sz w:val="24"/>
              </w:rPr>
              <w:t>data</w:t>
            </w:r>
            <w:r w:rsidRPr="00A224EA">
              <w:rPr>
                <w:spacing w:val="-3"/>
                <w:sz w:val="24"/>
              </w:rPr>
              <w:t xml:space="preserve"> </w:t>
            </w:r>
            <w:r w:rsidRPr="00A224EA">
              <w:rPr>
                <w:w w:val="90"/>
                <w:sz w:val="24"/>
              </w:rPr>
              <w:t>export</w:t>
            </w:r>
            <w:r w:rsidRPr="00A224EA">
              <w:rPr>
                <w:spacing w:val="-4"/>
                <w:sz w:val="24"/>
              </w:rPr>
              <w:t xml:space="preserve"> </w:t>
            </w:r>
            <w:r w:rsidRPr="00A224EA">
              <w:rPr>
                <w:w w:val="90"/>
                <w:sz w:val="24"/>
              </w:rPr>
              <w:t>and</w:t>
            </w:r>
            <w:r w:rsidRPr="00A224EA">
              <w:rPr>
                <w:spacing w:val="-3"/>
                <w:sz w:val="24"/>
              </w:rPr>
              <w:t xml:space="preserve"> </w:t>
            </w:r>
            <w:r w:rsidRPr="00A224EA">
              <w:rPr>
                <w:spacing w:val="-2"/>
                <w:w w:val="90"/>
                <w:sz w:val="24"/>
              </w:rPr>
              <w:t>imports</w:t>
            </w:r>
          </w:p>
        </w:tc>
      </w:tr>
      <w:tr w:rsidR="00B7424F" w:rsidRPr="00A224EA" w14:paraId="518E7F15" w14:textId="77777777">
        <w:trPr>
          <w:trHeight w:val="354"/>
        </w:trPr>
        <w:tc>
          <w:tcPr>
            <w:tcW w:w="452" w:type="dxa"/>
          </w:tcPr>
          <w:p w14:paraId="598D6E61" w14:textId="77777777" w:rsidR="00B7424F" w:rsidRPr="00A224EA" w:rsidRDefault="00672CA2">
            <w:pPr>
              <w:pStyle w:val="TableParagraph"/>
              <w:spacing w:line="275" w:lineRule="exact"/>
              <w:ind w:left="49"/>
              <w:jc w:val="center"/>
              <w:rPr>
                <w:sz w:val="24"/>
              </w:rPr>
            </w:pPr>
            <w:r w:rsidRPr="00A224EA">
              <w:rPr>
                <w:spacing w:val="-5"/>
                <w:sz w:val="24"/>
              </w:rPr>
              <w:t>36.</w:t>
            </w:r>
          </w:p>
        </w:tc>
        <w:tc>
          <w:tcPr>
            <w:tcW w:w="9725" w:type="dxa"/>
            <w:gridSpan w:val="2"/>
          </w:tcPr>
          <w:p w14:paraId="21D05D0D" w14:textId="77777777" w:rsidR="00B7424F" w:rsidRPr="00A224EA" w:rsidRDefault="00672CA2">
            <w:pPr>
              <w:pStyle w:val="TableParagraph"/>
              <w:spacing w:line="254" w:lineRule="exact"/>
              <w:ind w:left="731"/>
              <w:rPr>
                <w:sz w:val="24"/>
              </w:rPr>
            </w:pPr>
            <w:r w:rsidRPr="00A224EA">
              <w:rPr>
                <w:w w:val="90"/>
                <w:sz w:val="24"/>
              </w:rPr>
              <w:t>Multilevel</w:t>
            </w:r>
            <w:r w:rsidRPr="00A224EA">
              <w:rPr>
                <w:spacing w:val="-2"/>
                <w:w w:val="90"/>
                <w:sz w:val="24"/>
              </w:rPr>
              <w:t xml:space="preserve"> </w:t>
            </w:r>
            <w:r w:rsidRPr="00A224EA">
              <w:rPr>
                <w:w w:val="90"/>
                <w:sz w:val="24"/>
              </w:rPr>
              <w:t>approval</w:t>
            </w:r>
            <w:r w:rsidRPr="00A224EA">
              <w:rPr>
                <w:spacing w:val="-5"/>
                <w:sz w:val="24"/>
              </w:rPr>
              <w:t xml:space="preserve"> </w:t>
            </w:r>
            <w:r w:rsidRPr="00A224EA">
              <w:rPr>
                <w:w w:val="90"/>
                <w:sz w:val="24"/>
              </w:rPr>
              <w:t>of</w:t>
            </w:r>
            <w:r w:rsidRPr="00A224EA">
              <w:rPr>
                <w:spacing w:val="-1"/>
                <w:w w:val="90"/>
                <w:sz w:val="24"/>
              </w:rPr>
              <w:t xml:space="preserve"> </w:t>
            </w:r>
            <w:r w:rsidRPr="00A224EA">
              <w:rPr>
                <w:w w:val="90"/>
                <w:sz w:val="24"/>
              </w:rPr>
              <w:t>data</w:t>
            </w:r>
            <w:r w:rsidRPr="00A224EA">
              <w:rPr>
                <w:spacing w:val="-7"/>
                <w:w w:val="90"/>
                <w:sz w:val="24"/>
              </w:rPr>
              <w:t xml:space="preserve"> </w:t>
            </w:r>
            <w:r w:rsidRPr="00A224EA">
              <w:rPr>
                <w:w w:val="90"/>
                <w:sz w:val="24"/>
              </w:rPr>
              <w:t>capture</w:t>
            </w:r>
            <w:r w:rsidRPr="00A224EA">
              <w:rPr>
                <w:spacing w:val="-2"/>
                <w:w w:val="90"/>
                <w:sz w:val="24"/>
              </w:rPr>
              <w:t xml:space="preserve"> </w:t>
            </w:r>
            <w:r w:rsidRPr="00A224EA">
              <w:rPr>
                <w:w w:val="90"/>
                <w:sz w:val="24"/>
              </w:rPr>
              <w:t>and</w:t>
            </w:r>
            <w:r w:rsidRPr="00A224EA">
              <w:rPr>
                <w:spacing w:val="-5"/>
                <w:sz w:val="24"/>
              </w:rPr>
              <w:t xml:space="preserve"> </w:t>
            </w:r>
            <w:r w:rsidRPr="00A224EA">
              <w:rPr>
                <w:w w:val="90"/>
                <w:sz w:val="24"/>
              </w:rPr>
              <w:t>edits</w:t>
            </w:r>
            <w:r w:rsidRPr="00A224EA">
              <w:rPr>
                <w:spacing w:val="-5"/>
                <w:sz w:val="24"/>
              </w:rPr>
              <w:t xml:space="preserve"> </w:t>
            </w:r>
            <w:r w:rsidRPr="00A224EA">
              <w:rPr>
                <w:w w:val="90"/>
                <w:sz w:val="24"/>
              </w:rPr>
              <w:t>with</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system</w:t>
            </w:r>
            <w:r w:rsidRPr="00A224EA">
              <w:rPr>
                <w:spacing w:val="-3"/>
                <w:w w:val="90"/>
                <w:sz w:val="24"/>
              </w:rPr>
              <w:t xml:space="preserve"> </w:t>
            </w:r>
            <w:r w:rsidRPr="00A224EA">
              <w:rPr>
                <w:w w:val="90"/>
                <w:sz w:val="24"/>
              </w:rPr>
              <w:t>(minimum</w:t>
            </w:r>
            <w:r w:rsidRPr="00A224EA">
              <w:rPr>
                <w:spacing w:val="-3"/>
                <w:sz w:val="24"/>
              </w:rPr>
              <w:t xml:space="preserve"> </w:t>
            </w:r>
            <w:r w:rsidRPr="00A224EA">
              <w:rPr>
                <w:spacing w:val="-5"/>
                <w:w w:val="90"/>
                <w:sz w:val="24"/>
              </w:rPr>
              <w:t>3)</w:t>
            </w:r>
          </w:p>
        </w:tc>
      </w:tr>
      <w:tr w:rsidR="00B7424F" w:rsidRPr="00A224EA" w14:paraId="7B10AA94" w14:textId="77777777">
        <w:trPr>
          <w:trHeight w:val="275"/>
        </w:trPr>
        <w:tc>
          <w:tcPr>
            <w:tcW w:w="452" w:type="dxa"/>
          </w:tcPr>
          <w:p w14:paraId="62AE2DC8" w14:textId="77777777" w:rsidR="00B7424F" w:rsidRPr="00A224EA" w:rsidRDefault="00672CA2">
            <w:pPr>
              <w:pStyle w:val="TableParagraph"/>
              <w:spacing w:line="256" w:lineRule="exact"/>
              <w:ind w:left="49"/>
              <w:jc w:val="center"/>
              <w:rPr>
                <w:sz w:val="24"/>
              </w:rPr>
            </w:pPr>
            <w:r w:rsidRPr="00A224EA">
              <w:rPr>
                <w:spacing w:val="-5"/>
                <w:sz w:val="24"/>
              </w:rPr>
              <w:t>37.</w:t>
            </w:r>
          </w:p>
        </w:tc>
        <w:tc>
          <w:tcPr>
            <w:tcW w:w="9725" w:type="dxa"/>
            <w:gridSpan w:val="2"/>
          </w:tcPr>
          <w:p w14:paraId="4F1F33BD" w14:textId="77777777" w:rsidR="00B7424F" w:rsidRPr="00A224EA" w:rsidRDefault="00672CA2">
            <w:pPr>
              <w:pStyle w:val="TableParagraph"/>
              <w:spacing w:line="237" w:lineRule="exact"/>
              <w:ind w:left="731"/>
              <w:rPr>
                <w:sz w:val="24"/>
              </w:rPr>
            </w:pPr>
            <w:r w:rsidRPr="00A224EA">
              <w:rPr>
                <w:w w:val="85"/>
                <w:sz w:val="24"/>
              </w:rPr>
              <w:t>New</w:t>
            </w:r>
            <w:r w:rsidRPr="00A224EA">
              <w:rPr>
                <w:spacing w:val="25"/>
                <w:sz w:val="24"/>
              </w:rPr>
              <w:t xml:space="preserve"> </w:t>
            </w:r>
            <w:r w:rsidRPr="00A224EA">
              <w:rPr>
                <w:w w:val="85"/>
                <w:sz w:val="24"/>
              </w:rPr>
              <w:t>version</w:t>
            </w:r>
            <w:r w:rsidRPr="00A224EA">
              <w:rPr>
                <w:spacing w:val="17"/>
                <w:sz w:val="24"/>
              </w:rPr>
              <w:t xml:space="preserve"> </w:t>
            </w:r>
            <w:r w:rsidRPr="00A224EA">
              <w:rPr>
                <w:w w:val="85"/>
                <w:sz w:val="24"/>
              </w:rPr>
              <w:t>release</w:t>
            </w:r>
            <w:r w:rsidRPr="00A224EA">
              <w:rPr>
                <w:spacing w:val="23"/>
                <w:sz w:val="24"/>
              </w:rPr>
              <w:t xml:space="preserve"> </w:t>
            </w:r>
            <w:r w:rsidRPr="00A224EA">
              <w:rPr>
                <w:spacing w:val="-4"/>
                <w:w w:val="85"/>
                <w:sz w:val="24"/>
              </w:rPr>
              <w:t>notes</w:t>
            </w:r>
          </w:p>
        </w:tc>
      </w:tr>
      <w:tr w:rsidR="00B7424F" w:rsidRPr="00A224EA" w14:paraId="33C654D8" w14:textId="77777777">
        <w:trPr>
          <w:trHeight w:val="278"/>
        </w:trPr>
        <w:tc>
          <w:tcPr>
            <w:tcW w:w="452" w:type="dxa"/>
          </w:tcPr>
          <w:p w14:paraId="496CF690" w14:textId="77777777" w:rsidR="00B7424F" w:rsidRPr="00A224EA" w:rsidRDefault="00672CA2">
            <w:pPr>
              <w:pStyle w:val="TableParagraph"/>
              <w:spacing w:before="1" w:line="257" w:lineRule="exact"/>
              <w:ind w:left="49"/>
              <w:jc w:val="center"/>
              <w:rPr>
                <w:sz w:val="24"/>
              </w:rPr>
            </w:pPr>
            <w:r w:rsidRPr="00A224EA">
              <w:rPr>
                <w:spacing w:val="-5"/>
                <w:sz w:val="24"/>
              </w:rPr>
              <w:t>38.</w:t>
            </w:r>
          </w:p>
        </w:tc>
        <w:tc>
          <w:tcPr>
            <w:tcW w:w="9725" w:type="dxa"/>
            <w:gridSpan w:val="2"/>
          </w:tcPr>
          <w:p w14:paraId="743BC375" w14:textId="77777777" w:rsidR="00B7424F" w:rsidRPr="00A224EA" w:rsidRDefault="00672CA2">
            <w:pPr>
              <w:pStyle w:val="TableParagraph"/>
              <w:spacing w:line="242" w:lineRule="exact"/>
              <w:ind w:left="731"/>
              <w:rPr>
                <w:sz w:val="24"/>
              </w:rPr>
            </w:pPr>
            <w:r w:rsidRPr="00A224EA">
              <w:rPr>
                <w:w w:val="90"/>
                <w:sz w:val="24"/>
              </w:rPr>
              <w:t>Fix</w:t>
            </w:r>
            <w:r w:rsidRPr="00A224EA">
              <w:rPr>
                <w:spacing w:val="-4"/>
                <w:sz w:val="24"/>
              </w:rPr>
              <w:t xml:space="preserve"> </w:t>
            </w:r>
            <w:r w:rsidRPr="00A224EA">
              <w:rPr>
                <w:w w:val="90"/>
                <w:sz w:val="24"/>
              </w:rPr>
              <w:t>and</w:t>
            </w:r>
            <w:r w:rsidRPr="00A224EA">
              <w:rPr>
                <w:spacing w:val="-6"/>
                <w:sz w:val="24"/>
              </w:rPr>
              <w:t xml:space="preserve"> </w:t>
            </w:r>
            <w:r w:rsidRPr="00A224EA">
              <w:rPr>
                <w:w w:val="90"/>
                <w:sz w:val="24"/>
              </w:rPr>
              <w:t>patch</w:t>
            </w:r>
            <w:r w:rsidRPr="00A224EA">
              <w:rPr>
                <w:spacing w:val="2"/>
                <w:sz w:val="24"/>
              </w:rPr>
              <w:t xml:space="preserve"> </w:t>
            </w:r>
            <w:r w:rsidRPr="00A224EA">
              <w:rPr>
                <w:spacing w:val="-2"/>
                <w:w w:val="90"/>
                <w:sz w:val="24"/>
              </w:rPr>
              <w:t>notes</w:t>
            </w:r>
          </w:p>
        </w:tc>
      </w:tr>
      <w:tr w:rsidR="00B7424F" w:rsidRPr="00A224EA" w14:paraId="3054E884" w14:textId="77777777">
        <w:trPr>
          <w:trHeight w:val="275"/>
        </w:trPr>
        <w:tc>
          <w:tcPr>
            <w:tcW w:w="452" w:type="dxa"/>
          </w:tcPr>
          <w:p w14:paraId="5AB1A754" w14:textId="77777777" w:rsidR="00B7424F" w:rsidRPr="00A224EA" w:rsidRDefault="00672CA2">
            <w:pPr>
              <w:pStyle w:val="TableParagraph"/>
              <w:spacing w:line="256" w:lineRule="exact"/>
              <w:ind w:left="49"/>
              <w:jc w:val="center"/>
              <w:rPr>
                <w:sz w:val="24"/>
              </w:rPr>
            </w:pPr>
            <w:r w:rsidRPr="00A224EA">
              <w:rPr>
                <w:spacing w:val="-5"/>
                <w:sz w:val="24"/>
              </w:rPr>
              <w:t>39.</w:t>
            </w:r>
          </w:p>
        </w:tc>
        <w:tc>
          <w:tcPr>
            <w:tcW w:w="9725" w:type="dxa"/>
            <w:gridSpan w:val="2"/>
          </w:tcPr>
          <w:p w14:paraId="6C6D1894" w14:textId="77777777" w:rsidR="00B7424F" w:rsidRPr="00A224EA" w:rsidRDefault="00672CA2">
            <w:pPr>
              <w:pStyle w:val="TableParagraph"/>
              <w:spacing w:line="237" w:lineRule="exact"/>
              <w:ind w:left="731"/>
              <w:rPr>
                <w:sz w:val="24"/>
              </w:rPr>
            </w:pPr>
            <w:r w:rsidRPr="00A224EA">
              <w:rPr>
                <w:w w:val="85"/>
                <w:sz w:val="24"/>
              </w:rPr>
              <w:t>Backup</w:t>
            </w:r>
            <w:r w:rsidRPr="00A224EA">
              <w:rPr>
                <w:spacing w:val="18"/>
                <w:sz w:val="24"/>
              </w:rPr>
              <w:t xml:space="preserve"> </w:t>
            </w:r>
            <w:r w:rsidRPr="00A224EA">
              <w:rPr>
                <w:spacing w:val="-2"/>
                <w:sz w:val="24"/>
              </w:rPr>
              <w:t>manuals</w:t>
            </w:r>
          </w:p>
        </w:tc>
      </w:tr>
      <w:tr w:rsidR="00B7424F" w:rsidRPr="00A224EA" w14:paraId="25508A3B" w14:textId="77777777">
        <w:trPr>
          <w:trHeight w:val="278"/>
        </w:trPr>
        <w:tc>
          <w:tcPr>
            <w:tcW w:w="452" w:type="dxa"/>
          </w:tcPr>
          <w:p w14:paraId="4468E872" w14:textId="77777777" w:rsidR="00B7424F" w:rsidRPr="00A224EA" w:rsidRDefault="00672CA2">
            <w:pPr>
              <w:pStyle w:val="TableParagraph"/>
              <w:spacing w:line="259" w:lineRule="exact"/>
              <w:ind w:left="49"/>
              <w:jc w:val="center"/>
              <w:rPr>
                <w:sz w:val="24"/>
              </w:rPr>
            </w:pPr>
            <w:r w:rsidRPr="00A224EA">
              <w:rPr>
                <w:spacing w:val="-5"/>
                <w:sz w:val="24"/>
              </w:rPr>
              <w:t>40.</w:t>
            </w:r>
          </w:p>
        </w:tc>
        <w:tc>
          <w:tcPr>
            <w:tcW w:w="9725" w:type="dxa"/>
            <w:gridSpan w:val="2"/>
          </w:tcPr>
          <w:p w14:paraId="07AA24C0" w14:textId="77777777" w:rsidR="00B7424F" w:rsidRPr="00A224EA" w:rsidRDefault="00672CA2">
            <w:pPr>
              <w:pStyle w:val="TableParagraph"/>
              <w:spacing w:line="240" w:lineRule="exact"/>
              <w:ind w:left="731"/>
              <w:rPr>
                <w:sz w:val="24"/>
              </w:rPr>
            </w:pPr>
            <w:r w:rsidRPr="00A224EA">
              <w:rPr>
                <w:w w:val="85"/>
                <w:sz w:val="24"/>
              </w:rPr>
              <w:t>Restore</w:t>
            </w:r>
            <w:r w:rsidRPr="00A224EA">
              <w:rPr>
                <w:spacing w:val="19"/>
                <w:sz w:val="24"/>
              </w:rPr>
              <w:t xml:space="preserve"> </w:t>
            </w:r>
            <w:r w:rsidRPr="00A224EA">
              <w:rPr>
                <w:spacing w:val="-2"/>
                <w:w w:val="95"/>
                <w:sz w:val="24"/>
              </w:rPr>
              <w:t>manuals</w:t>
            </w:r>
          </w:p>
        </w:tc>
      </w:tr>
      <w:tr w:rsidR="00B7424F" w:rsidRPr="00A224EA" w14:paraId="19F6C5A0" w14:textId="77777777">
        <w:trPr>
          <w:trHeight w:val="275"/>
        </w:trPr>
        <w:tc>
          <w:tcPr>
            <w:tcW w:w="452" w:type="dxa"/>
          </w:tcPr>
          <w:p w14:paraId="1DD3C0EB" w14:textId="77777777" w:rsidR="00B7424F" w:rsidRPr="00A224EA" w:rsidRDefault="00672CA2">
            <w:pPr>
              <w:pStyle w:val="TableParagraph"/>
              <w:spacing w:line="256" w:lineRule="exact"/>
              <w:ind w:left="49"/>
              <w:jc w:val="center"/>
              <w:rPr>
                <w:sz w:val="24"/>
              </w:rPr>
            </w:pPr>
            <w:r w:rsidRPr="00A224EA">
              <w:rPr>
                <w:spacing w:val="-5"/>
                <w:sz w:val="24"/>
              </w:rPr>
              <w:t>41.</w:t>
            </w:r>
          </w:p>
        </w:tc>
        <w:tc>
          <w:tcPr>
            <w:tcW w:w="9725" w:type="dxa"/>
            <w:gridSpan w:val="2"/>
          </w:tcPr>
          <w:p w14:paraId="5F9CB5C9" w14:textId="77777777" w:rsidR="00B7424F" w:rsidRPr="00A224EA" w:rsidRDefault="00672CA2">
            <w:pPr>
              <w:pStyle w:val="TableParagraph"/>
              <w:spacing w:line="240" w:lineRule="exact"/>
              <w:ind w:left="731"/>
              <w:rPr>
                <w:sz w:val="24"/>
              </w:rPr>
            </w:pPr>
            <w:r w:rsidRPr="00A224EA">
              <w:rPr>
                <w:w w:val="85"/>
                <w:sz w:val="24"/>
              </w:rPr>
              <w:t>Archival</w:t>
            </w:r>
            <w:r w:rsidRPr="00A224EA">
              <w:rPr>
                <w:spacing w:val="34"/>
                <w:sz w:val="24"/>
              </w:rPr>
              <w:t xml:space="preserve"> </w:t>
            </w:r>
            <w:r w:rsidRPr="00A224EA">
              <w:rPr>
                <w:spacing w:val="-2"/>
                <w:w w:val="95"/>
                <w:sz w:val="24"/>
              </w:rPr>
              <w:t>Manual</w:t>
            </w:r>
          </w:p>
        </w:tc>
      </w:tr>
      <w:tr w:rsidR="00B7424F" w:rsidRPr="00A224EA" w14:paraId="1F53ECBC" w14:textId="77777777">
        <w:trPr>
          <w:trHeight w:val="506"/>
        </w:trPr>
        <w:tc>
          <w:tcPr>
            <w:tcW w:w="452" w:type="dxa"/>
          </w:tcPr>
          <w:p w14:paraId="2B084A4B" w14:textId="77777777" w:rsidR="00B7424F" w:rsidRPr="00A224EA" w:rsidRDefault="00672CA2">
            <w:pPr>
              <w:pStyle w:val="TableParagraph"/>
              <w:spacing w:line="275" w:lineRule="exact"/>
              <w:ind w:left="49"/>
              <w:jc w:val="center"/>
              <w:rPr>
                <w:sz w:val="24"/>
              </w:rPr>
            </w:pPr>
            <w:r w:rsidRPr="00A224EA">
              <w:rPr>
                <w:spacing w:val="-5"/>
                <w:sz w:val="24"/>
              </w:rPr>
              <w:t>42.</w:t>
            </w:r>
          </w:p>
        </w:tc>
        <w:tc>
          <w:tcPr>
            <w:tcW w:w="9725" w:type="dxa"/>
            <w:gridSpan w:val="2"/>
          </w:tcPr>
          <w:p w14:paraId="7816D770" w14:textId="77777777" w:rsidR="00B7424F" w:rsidRPr="00A224EA" w:rsidRDefault="00672CA2">
            <w:pPr>
              <w:pStyle w:val="TableParagraph"/>
              <w:tabs>
                <w:tab w:val="left" w:pos="5097"/>
                <w:tab w:val="left" w:pos="6636"/>
                <w:tab w:val="left" w:pos="8247"/>
              </w:tabs>
              <w:spacing w:before="21" w:line="204" w:lineRule="auto"/>
              <w:ind w:left="741" w:right="40" w:hanging="10"/>
              <w:rPr>
                <w:sz w:val="24"/>
              </w:rPr>
            </w:pPr>
            <w:r w:rsidRPr="00A224EA">
              <w:rPr>
                <w:w w:val="95"/>
                <w:sz w:val="24"/>
              </w:rPr>
              <w:t>System documentation</w:t>
            </w:r>
            <w:r w:rsidRPr="00A224EA">
              <w:rPr>
                <w:spacing w:val="40"/>
                <w:sz w:val="24"/>
              </w:rPr>
              <w:t xml:space="preserve"> </w:t>
            </w:r>
            <w:r w:rsidRPr="00A224EA">
              <w:rPr>
                <w:w w:val="95"/>
                <w:sz w:val="24"/>
              </w:rPr>
              <w:t>- system structure</w:t>
            </w:r>
            <w:r w:rsidRPr="00A224EA">
              <w:rPr>
                <w:sz w:val="24"/>
              </w:rPr>
              <w:tab/>
            </w:r>
            <w:r w:rsidRPr="00A224EA">
              <w:rPr>
                <w:spacing w:val="-2"/>
                <w:sz w:val="24"/>
              </w:rPr>
              <w:t>schema,</w:t>
            </w:r>
            <w:r w:rsidRPr="00A224EA">
              <w:rPr>
                <w:sz w:val="24"/>
              </w:rPr>
              <w:tab/>
            </w:r>
            <w:r w:rsidRPr="00A224EA">
              <w:rPr>
                <w:spacing w:val="-2"/>
                <w:sz w:val="24"/>
              </w:rPr>
              <w:t>interface</w:t>
            </w:r>
            <w:r w:rsidRPr="00A224EA">
              <w:rPr>
                <w:sz w:val="24"/>
              </w:rPr>
              <w:tab/>
            </w:r>
            <w:r w:rsidRPr="00A224EA">
              <w:rPr>
                <w:spacing w:val="-2"/>
                <w:w w:val="90"/>
                <w:sz w:val="24"/>
              </w:rPr>
              <w:t xml:space="preserve">specifications, </w:t>
            </w:r>
            <w:r w:rsidRPr="00A224EA">
              <w:rPr>
                <w:w w:val="90"/>
                <w:sz w:val="24"/>
              </w:rPr>
              <w:t>data/object/application descriptions</w:t>
            </w:r>
          </w:p>
        </w:tc>
      </w:tr>
      <w:tr w:rsidR="00B7424F" w:rsidRPr="00A224EA" w14:paraId="753A30DE" w14:textId="77777777">
        <w:trPr>
          <w:trHeight w:val="311"/>
        </w:trPr>
        <w:tc>
          <w:tcPr>
            <w:tcW w:w="452" w:type="dxa"/>
          </w:tcPr>
          <w:p w14:paraId="71ADA450" w14:textId="77777777" w:rsidR="00B7424F" w:rsidRPr="00A224EA" w:rsidRDefault="00672CA2">
            <w:pPr>
              <w:pStyle w:val="TableParagraph"/>
              <w:spacing w:line="275" w:lineRule="exact"/>
              <w:ind w:left="49"/>
              <w:jc w:val="center"/>
              <w:rPr>
                <w:sz w:val="24"/>
              </w:rPr>
            </w:pPr>
            <w:r w:rsidRPr="00A224EA">
              <w:rPr>
                <w:spacing w:val="-5"/>
                <w:sz w:val="24"/>
              </w:rPr>
              <w:t>43.</w:t>
            </w:r>
          </w:p>
        </w:tc>
        <w:tc>
          <w:tcPr>
            <w:tcW w:w="9725" w:type="dxa"/>
            <w:gridSpan w:val="2"/>
          </w:tcPr>
          <w:p w14:paraId="2D857DDC" w14:textId="77777777" w:rsidR="00B7424F" w:rsidRPr="00A224EA" w:rsidRDefault="00672CA2">
            <w:pPr>
              <w:pStyle w:val="TableParagraph"/>
              <w:spacing w:line="254" w:lineRule="exact"/>
              <w:ind w:left="731"/>
              <w:rPr>
                <w:sz w:val="24"/>
              </w:rPr>
            </w:pPr>
            <w:r w:rsidRPr="00A224EA">
              <w:rPr>
                <w:w w:val="90"/>
                <w:sz w:val="24"/>
              </w:rPr>
              <w:t>Ability</w:t>
            </w:r>
            <w:r w:rsidRPr="00A224EA">
              <w:rPr>
                <w:spacing w:val="-4"/>
                <w:w w:val="90"/>
                <w:sz w:val="24"/>
              </w:rPr>
              <w:t xml:space="preserve"> </w:t>
            </w:r>
            <w:r w:rsidRPr="00A224EA">
              <w:rPr>
                <w:w w:val="90"/>
                <w:sz w:val="24"/>
              </w:rPr>
              <w:t>to</w:t>
            </w:r>
            <w:r w:rsidRPr="00A224EA">
              <w:rPr>
                <w:spacing w:val="-2"/>
                <w:w w:val="90"/>
                <w:sz w:val="24"/>
              </w:rPr>
              <w:t xml:space="preserve"> </w:t>
            </w:r>
            <w:r w:rsidRPr="00A224EA">
              <w:rPr>
                <w:w w:val="90"/>
                <w:sz w:val="24"/>
              </w:rPr>
              <w:t>support</w:t>
            </w:r>
            <w:r w:rsidRPr="00A224EA">
              <w:rPr>
                <w:spacing w:val="-4"/>
                <w:sz w:val="24"/>
              </w:rPr>
              <w:t xml:space="preserve"> </w:t>
            </w:r>
            <w:r w:rsidRPr="00A224EA">
              <w:rPr>
                <w:w w:val="90"/>
                <w:sz w:val="24"/>
              </w:rPr>
              <w:t>different</w:t>
            </w:r>
            <w:r w:rsidRPr="00A224EA">
              <w:rPr>
                <w:spacing w:val="-3"/>
                <w:w w:val="90"/>
                <w:sz w:val="24"/>
              </w:rPr>
              <w:t xml:space="preserve"> </w:t>
            </w:r>
            <w:r w:rsidRPr="00A224EA">
              <w:rPr>
                <w:w w:val="90"/>
                <w:sz w:val="24"/>
              </w:rPr>
              <w:t>levels</w:t>
            </w:r>
            <w:r w:rsidRPr="00A224EA">
              <w:rPr>
                <w:spacing w:val="-1"/>
                <w:w w:val="90"/>
                <w:sz w:val="24"/>
              </w:rPr>
              <w:t xml:space="preserve"> </w:t>
            </w:r>
            <w:r w:rsidRPr="00A224EA">
              <w:rPr>
                <w:w w:val="90"/>
                <w:sz w:val="24"/>
              </w:rPr>
              <w:t>of</w:t>
            </w:r>
            <w:r w:rsidRPr="00A224EA">
              <w:rPr>
                <w:spacing w:val="-5"/>
                <w:w w:val="90"/>
                <w:sz w:val="24"/>
              </w:rPr>
              <w:t xml:space="preserve"> </w:t>
            </w:r>
            <w:r w:rsidRPr="00A224EA">
              <w:rPr>
                <w:w w:val="90"/>
                <w:sz w:val="24"/>
              </w:rPr>
              <w:t>drill</w:t>
            </w:r>
            <w:r w:rsidRPr="00A224EA">
              <w:rPr>
                <w:spacing w:val="-6"/>
                <w:sz w:val="24"/>
              </w:rPr>
              <w:t xml:space="preserve"> </w:t>
            </w:r>
            <w:r w:rsidRPr="00A224EA">
              <w:rPr>
                <w:w w:val="90"/>
                <w:sz w:val="24"/>
              </w:rPr>
              <w:t>down</w:t>
            </w:r>
            <w:r w:rsidRPr="00A224EA">
              <w:rPr>
                <w:spacing w:val="-6"/>
                <w:w w:val="90"/>
                <w:sz w:val="24"/>
              </w:rPr>
              <w:t xml:space="preserve"> </w:t>
            </w:r>
            <w:r w:rsidRPr="00A224EA">
              <w:rPr>
                <w:w w:val="90"/>
                <w:sz w:val="24"/>
              </w:rPr>
              <w:t>in</w:t>
            </w:r>
            <w:r w:rsidRPr="00A224EA">
              <w:rPr>
                <w:spacing w:val="-5"/>
                <w:sz w:val="24"/>
              </w:rPr>
              <w:t xml:space="preserve"> </w:t>
            </w:r>
            <w:r w:rsidRPr="00A224EA">
              <w:rPr>
                <w:w w:val="90"/>
                <w:sz w:val="24"/>
              </w:rPr>
              <w:t>report</w:t>
            </w:r>
            <w:r w:rsidRPr="00A224EA">
              <w:rPr>
                <w:spacing w:val="-2"/>
                <w:w w:val="90"/>
                <w:sz w:val="24"/>
              </w:rPr>
              <w:t xml:space="preserve"> </w:t>
            </w:r>
            <w:r w:rsidRPr="00A224EA">
              <w:rPr>
                <w:w w:val="90"/>
                <w:sz w:val="24"/>
              </w:rPr>
              <w:t>design</w:t>
            </w:r>
            <w:r w:rsidRPr="00A224EA">
              <w:rPr>
                <w:spacing w:val="-2"/>
                <w:w w:val="90"/>
                <w:sz w:val="24"/>
              </w:rPr>
              <w:t xml:space="preserve"> </w:t>
            </w:r>
            <w:r w:rsidRPr="00A224EA">
              <w:rPr>
                <w:w w:val="90"/>
                <w:sz w:val="24"/>
              </w:rPr>
              <w:t>and</w:t>
            </w:r>
            <w:r w:rsidRPr="00A224EA">
              <w:rPr>
                <w:spacing w:val="-5"/>
                <w:w w:val="90"/>
                <w:sz w:val="24"/>
              </w:rPr>
              <w:t xml:space="preserve"> </w:t>
            </w:r>
            <w:r w:rsidRPr="00A224EA">
              <w:rPr>
                <w:spacing w:val="-2"/>
                <w:w w:val="90"/>
                <w:sz w:val="24"/>
              </w:rPr>
              <w:t>generation.</w:t>
            </w:r>
          </w:p>
        </w:tc>
      </w:tr>
      <w:tr w:rsidR="00B7424F" w:rsidRPr="00A224EA" w14:paraId="7D9E1E62" w14:textId="77777777">
        <w:trPr>
          <w:trHeight w:val="275"/>
        </w:trPr>
        <w:tc>
          <w:tcPr>
            <w:tcW w:w="452" w:type="dxa"/>
          </w:tcPr>
          <w:p w14:paraId="5471AD95" w14:textId="77777777" w:rsidR="00B7424F" w:rsidRPr="00A224EA" w:rsidRDefault="00672CA2">
            <w:pPr>
              <w:pStyle w:val="TableParagraph"/>
              <w:spacing w:line="256" w:lineRule="exact"/>
              <w:ind w:left="49"/>
              <w:jc w:val="center"/>
              <w:rPr>
                <w:sz w:val="24"/>
              </w:rPr>
            </w:pPr>
            <w:r w:rsidRPr="00A224EA">
              <w:rPr>
                <w:spacing w:val="-5"/>
                <w:sz w:val="24"/>
              </w:rPr>
              <w:t>44.</w:t>
            </w:r>
          </w:p>
        </w:tc>
        <w:tc>
          <w:tcPr>
            <w:tcW w:w="9725" w:type="dxa"/>
            <w:gridSpan w:val="2"/>
          </w:tcPr>
          <w:p w14:paraId="281D0D90" w14:textId="77777777" w:rsidR="00B7424F" w:rsidRPr="00A224EA" w:rsidRDefault="00672CA2">
            <w:pPr>
              <w:pStyle w:val="TableParagraph"/>
              <w:spacing w:line="240" w:lineRule="exact"/>
              <w:ind w:left="731"/>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5"/>
                <w:sz w:val="24"/>
              </w:rPr>
              <w:t xml:space="preserve"> </w:t>
            </w:r>
            <w:r w:rsidRPr="00A224EA">
              <w:rPr>
                <w:w w:val="90"/>
                <w:sz w:val="24"/>
              </w:rPr>
              <w:t>schedule</w:t>
            </w:r>
            <w:r w:rsidRPr="00A224EA">
              <w:rPr>
                <w:spacing w:val="-5"/>
                <w:sz w:val="24"/>
              </w:rPr>
              <w:t xml:space="preserve"> </w:t>
            </w:r>
            <w:r w:rsidRPr="00A224EA">
              <w:rPr>
                <w:w w:val="90"/>
                <w:sz w:val="24"/>
              </w:rPr>
              <w:t>report</w:t>
            </w:r>
            <w:r w:rsidRPr="00A224EA">
              <w:rPr>
                <w:spacing w:val="-1"/>
                <w:w w:val="90"/>
                <w:sz w:val="24"/>
              </w:rPr>
              <w:t xml:space="preserve"> </w:t>
            </w:r>
            <w:r w:rsidRPr="00A224EA">
              <w:rPr>
                <w:spacing w:val="-2"/>
                <w:w w:val="90"/>
                <w:sz w:val="24"/>
              </w:rPr>
              <w:t>generation</w:t>
            </w:r>
          </w:p>
        </w:tc>
      </w:tr>
      <w:tr w:rsidR="00B7424F" w:rsidRPr="00A224EA" w14:paraId="7021AF82" w14:textId="77777777">
        <w:trPr>
          <w:trHeight w:val="354"/>
        </w:trPr>
        <w:tc>
          <w:tcPr>
            <w:tcW w:w="452" w:type="dxa"/>
          </w:tcPr>
          <w:p w14:paraId="360083F9" w14:textId="77777777" w:rsidR="00B7424F" w:rsidRPr="00A224EA" w:rsidRDefault="00672CA2">
            <w:pPr>
              <w:pStyle w:val="TableParagraph"/>
              <w:spacing w:line="275" w:lineRule="exact"/>
              <w:ind w:left="49"/>
              <w:jc w:val="center"/>
              <w:rPr>
                <w:sz w:val="24"/>
              </w:rPr>
            </w:pPr>
            <w:r w:rsidRPr="00A224EA">
              <w:rPr>
                <w:spacing w:val="-5"/>
                <w:sz w:val="24"/>
              </w:rPr>
              <w:t>45.</w:t>
            </w:r>
          </w:p>
        </w:tc>
        <w:tc>
          <w:tcPr>
            <w:tcW w:w="9725" w:type="dxa"/>
            <w:gridSpan w:val="2"/>
          </w:tcPr>
          <w:p w14:paraId="4CD3B05D" w14:textId="77777777" w:rsidR="00B7424F" w:rsidRPr="00A224EA" w:rsidRDefault="00672CA2">
            <w:pPr>
              <w:pStyle w:val="TableParagraph"/>
              <w:spacing w:line="256" w:lineRule="exact"/>
              <w:ind w:left="731"/>
              <w:rPr>
                <w:sz w:val="24"/>
              </w:rPr>
            </w:pPr>
            <w:r w:rsidRPr="00A224EA">
              <w:rPr>
                <w:w w:val="90"/>
                <w:sz w:val="24"/>
              </w:rPr>
              <w:t>System</w:t>
            </w:r>
            <w:r w:rsidRPr="00A224EA">
              <w:rPr>
                <w:spacing w:val="-3"/>
                <w:w w:val="90"/>
                <w:sz w:val="24"/>
              </w:rPr>
              <w:t xml:space="preserve"> </w:t>
            </w:r>
            <w:r w:rsidRPr="00A224EA">
              <w:rPr>
                <w:w w:val="90"/>
                <w:sz w:val="24"/>
              </w:rPr>
              <w:t>logs</w:t>
            </w:r>
            <w:r w:rsidRPr="00A224EA">
              <w:rPr>
                <w:spacing w:val="-4"/>
                <w:w w:val="90"/>
                <w:sz w:val="24"/>
              </w:rPr>
              <w:t xml:space="preserve"> </w:t>
            </w:r>
            <w:r w:rsidRPr="00A224EA">
              <w:rPr>
                <w:w w:val="90"/>
                <w:sz w:val="24"/>
              </w:rPr>
              <w:t>should</w:t>
            </w:r>
            <w:r w:rsidRPr="00A224EA">
              <w:rPr>
                <w:spacing w:val="-1"/>
                <w:w w:val="90"/>
                <w:sz w:val="24"/>
              </w:rPr>
              <w:t xml:space="preserve"> </w:t>
            </w:r>
            <w:r w:rsidRPr="00A224EA">
              <w:rPr>
                <w:w w:val="90"/>
                <w:sz w:val="24"/>
              </w:rPr>
              <w:t>clearly</w:t>
            </w:r>
            <w:r w:rsidRPr="00A224EA">
              <w:rPr>
                <w:spacing w:val="-6"/>
                <w:w w:val="90"/>
                <w:sz w:val="24"/>
              </w:rPr>
              <w:t xml:space="preserve"> </w:t>
            </w:r>
            <w:r w:rsidRPr="00A224EA">
              <w:rPr>
                <w:w w:val="90"/>
                <w:sz w:val="24"/>
              </w:rPr>
              <w:t>indicate</w:t>
            </w:r>
            <w:r w:rsidRPr="00A224EA">
              <w:rPr>
                <w:spacing w:val="-3"/>
                <w:w w:val="90"/>
                <w:sz w:val="24"/>
              </w:rPr>
              <w:t xml:space="preserve"> </w:t>
            </w:r>
            <w:r w:rsidRPr="00A224EA">
              <w:rPr>
                <w:w w:val="90"/>
                <w:sz w:val="24"/>
              </w:rPr>
              <w:t>the</w:t>
            </w:r>
            <w:r w:rsidRPr="00A224EA">
              <w:rPr>
                <w:spacing w:val="-4"/>
                <w:sz w:val="24"/>
              </w:rPr>
              <w:t xml:space="preserve"> </w:t>
            </w:r>
            <w:r w:rsidRPr="00A224EA">
              <w:rPr>
                <w:w w:val="90"/>
                <w:sz w:val="24"/>
              </w:rPr>
              <w:t>kind</w:t>
            </w:r>
            <w:r w:rsidRPr="00A224EA">
              <w:rPr>
                <w:spacing w:val="-3"/>
                <w:w w:val="90"/>
                <w:sz w:val="24"/>
              </w:rPr>
              <w:t xml:space="preserve"> </w:t>
            </w:r>
            <w:r w:rsidRPr="00A224EA">
              <w:rPr>
                <w:w w:val="90"/>
                <w:sz w:val="24"/>
              </w:rPr>
              <w:t>of</w:t>
            </w:r>
            <w:r w:rsidRPr="00A224EA">
              <w:rPr>
                <w:spacing w:val="-3"/>
                <w:w w:val="90"/>
                <w:sz w:val="24"/>
              </w:rPr>
              <w:t xml:space="preserve"> </w:t>
            </w:r>
            <w:r w:rsidRPr="00A224EA">
              <w:rPr>
                <w:w w:val="90"/>
                <w:sz w:val="24"/>
              </w:rPr>
              <w:t>log</w:t>
            </w:r>
            <w:r w:rsidRPr="00A224EA">
              <w:rPr>
                <w:spacing w:val="-4"/>
                <w:w w:val="90"/>
                <w:sz w:val="24"/>
              </w:rPr>
              <w:t xml:space="preserve"> </w:t>
            </w:r>
            <w:r w:rsidRPr="00A224EA">
              <w:rPr>
                <w:w w:val="90"/>
                <w:sz w:val="24"/>
              </w:rPr>
              <w:t>(warning,</w:t>
            </w:r>
            <w:r w:rsidRPr="00A224EA">
              <w:rPr>
                <w:spacing w:val="-4"/>
                <w:w w:val="90"/>
                <w:sz w:val="24"/>
              </w:rPr>
              <w:t xml:space="preserve"> </w:t>
            </w:r>
            <w:r w:rsidRPr="00A224EA">
              <w:rPr>
                <w:w w:val="90"/>
                <w:sz w:val="24"/>
              </w:rPr>
              <w:t>error,</w:t>
            </w:r>
            <w:r w:rsidRPr="00A224EA">
              <w:rPr>
                <w:spacing w:val="-4"/>
                <w:w w:val="90"/>
                <w:sz w:val="24"/>
              </w:rPr>
              <w:t xml:space="preserve"> </w:t>
            </w:r>
            <w:r w:rsidRPr="00A224EA">
              <w:rPr>
                <w:w w:val="90"/>
                <w:sz w:val="24"/>
              </w:rPr>
              <w:t>access</w:t>
            </w:r>
            <w:r w:rsidRPr="00A224EA">
              <w:rPr>
                <w:spacing w:val="-6"/>
                <w:sz w:val="24"/>
              </w:rPr>
              <w:t xml:space="preserve"> </w:t>
            </w:r>
            <w:r w:rsidRPr="00A224EA">
              <w:rPr>
                <w:spacing w:val="-2"/>
                <w:w w:val="90"/>
                <w:sz w:val="24"/>
              </w:rPr>
              <w:t>violations)</w:t>
            </w:r>
          </w:p>
        </w:tc>
      </w:tr>
      <w:tr w:rsidR="00B7424F" w:rsidRPr="00A224EA" w14:paraId="217F7039" w14:textId="77777777">
        <w:trPr>
          <w:trHeight w:val="443"/>
        </w:trPr>
        <w:tc>
          <w:tcPr>
            <w:tcW w:w="452" w:type="dxa"/>
          </w:tcPr>
          <w:p w14:paraId="5756F241" w14:textId="77777777" w:rsidR="00B7424F" w:rsidRPr="00A224EA" w:rsidRDefault="00672CA2">
            <w:pPr>
              <w:pStyle w:val="TableParagraph"/>
              <w:spacing w:line="275" w:lineRule="exact"/>
              <w:ind w:left="49"/>
              <w:jc w:val="center"/>
              <w:rPr>
                <w:sz w:val="24"/>
              </w:rPr>
            </w:pPr>
            <w:r w:rsidRPr="00A224EA">
              <w:rPr>
                <w:spacing w:val="-5"/>
                <w:sz w:val="24"/>
              </w:rPr>
              <w:t>46.</w:t>
            </w:r>
          </w:p>
        </w:tc>
        <w:tc>
          <w:tcPr>
            <w:tcW w:w="9725" w:type="dxa"/>
            <w:gridSpan w:val="2"/>
          </w:tcPr>
          <w:p w14:paraId="3D989456" w14:textId="77777777" w:rsidR="00B7424F" w:rsidRPr="00A224EA" w:rsidRDefault="00672CA2">
            <w:pPr>
              <w:pStyle w:val="TableParagraph"/>
              <w:spacing w:line="261" w:lineRule="exact"/>
              <w:ind w:left="731"/>
              <w:rPr>
                <w:sz w:val="24"/>
              </w:rPr>
            </w:pPr>
            <w:r w:rsidRPr="00A224EA">
              <w:rPr>
                <w:w w:val="90"/>
                <w:sz w:val="24"/>
              </w:rPr>
              <w:t>Ability</w:t>
            </w:r>
            <w:r w:rsidRPr="00A224EA">
              <w:rPr>
                <w:spacing w:val="-1"/>
                <w:sz w:val="24"/>
              </w:rPr>
              <w:t xml:space="preserve"> </w:t>
            </w:r>
            <w:r w:rsidRPr="00A224EA">
              <w:rPr>
                <w:w w:val="90"/>
                <w:sz w:val="24"/>
              </w:rPr>
              <w:t>to</w:t>
            </w:r>
            <w:r w:rsidRPr="00A224EA">
              <w:rPr>
                <w:spacing w:val="-4"/>
                <w:sz w:val="24"/>
              </w:rPr>
              <w:t xml:space="preserve"> </w:t>
            </w:r>
            <w:r w:rsidRPr="00A224EA">
              <w:rPr>
                <w:w w:val="90"/>
                <w:sz w:val="24"/>
              </w:rPr>
              <w:t>implement</w:t>
            </w:r>
            <w:r w:rsidRPr="00A224EA">
              <w:rPr>
                <w:spacing w:val="3"/>
                <w:sz w:val="24"/>
              </w:rPr>
              <w:t xml:space="preserve"> </w:t>
            </w:r>
            <w:r w:rsidRPr="00A224EA">
              <w:rPr>
                <w:w w:val="90"/>
                <w:sz w:val="24"/>
              </w:rPr>
              <w:t>password</w:t>
            </w:r>
            <w:r w:rsidRPr="00A224EA">
              <w:rPr>
                <w:spacing w:val="1"/>
                <w:sz w:val="24"/>
              </w:rPr>
              <w:t xml:space="preserve"> </w:t>
            </w:r>
            <w:r w:rsidRPr="00A224EA">
              <w:rPr>
                <w:w w:val="90"/>
                <w:sz w:val="24"/>
              </w:rPr>
              <w:t>policy</w:t>
            </w:r>
            <w:r w:rsidRPr="00A224EA">
              <w:rPr>
                <w:spacing w:val="3"/>
                <w:sz w:val="24"/>
              </w:rPr>
              <w:t xml:space="preserve"> </w:t>
            </w:r>
            <w:r w:rsidRPr="00A224EA">
              <w:rPr>
                <w:w w:val="90"/>
                <w:sz w:val="24"/>
              </w:rPr>
              <w:t>as</w:t>
            </w:r>
            <w:r w:rsidRPr="00A224EA">
              <w:rPr>
                <w:spacing w:val="2"/>
                <w:sz w:val="24"/>
              </w:rPr>
              <w:t xml:space="preserve"> </w:t>
            </w:r>
            <w:r w:rsidRPr="00A224EA">
              <w:rPr>
                <w:w w:val="90"/>
                <w:sz w:val="24"/>
              </w:rPr>
              <w:t>captured</w:t>
            </w:r>
            <w:r w:rsidRPr="00A224EA">
              <w:rPr>
                <w:spacing w:val="-5"/>
                <w:sz w:val="24"/>
              </w:rPr>
              <w:t xml:space="preserve"> </w:t>
            </w:r>
            <w:r w:rsidRPr="00A224EA">
              <w:rPr>
                <w:w w:val="90"/>
                <w:sz w:val="24"/>
              </w:rPr>
              <w:t>in</w:t>
            </w:r>
            <w:r w:rsidRPr="00A224EA">
              <w:rPr>
                <w:spacing w:val="1"/>
                <w:sz w:val="24"/>
              </w:rPr>
              <w:t xml:space="preserve"> </w:t>
            </w:r>
            <w:r w:rsidRPr="00A224EA">
              <w:rPr>
                <w:w w:val="90"/>
                <w:sz w:val="24"/>
              </w:rPr>
              <w:t>the</w:t>
            </w:r>
            <w:r w:rsidRPr="00A224EA">
              <w:rPr>
                <w:spacing w:val="-2"/>
                <w:sz w:val="24"/>
              </w:rPr>
              <w:t xml:space="preserve"> </w:t>
            </w:r>
            <w:r w:rsidRPr="00A224EA">
              <w:rPr>
                <w:w w:val="90"/>
                <w:sz w:val="24"/>
              </w:rPr>
              <w:t>[Organization]</w:t>
            </w:r>
            <w:r w:rsidRPr="00A224EA">
              <w:rPr>
                <w:spacing w:val="2"/>
                <w:sz w:val="24"/>
              </w:rPr>
              <w:t xml:space="preserve"> </w:t>
            </w:r>
            <w:r w:rsidRPr="00A224EA">
              <w:rPr>
                <w:w w:val="90"/>
                <w:sz w:val="24"/>
              </w:rPr>
              <w:t>ICT</w:t>
            </w:r>
            <w:r w:rsidRPr="00A224EA">
              <w:rPr>
                <w:spacing w:val="1"/>
                <w:sz w:val="24"/>
              </w:rPr>
              <w:t xml:space="preserve"> </w:t>
            </w:r>
            <w:r w:rsidRPr="00A224EA">
              <w:rPr>
                <w:spacing w:val="-2"/>
                <w:w w:val="90"/>
                <w:sz w:val="24"/>
              </w:rPr>
              <w:t>policy</w:t>
            </w:r>
          </w:p>
        </w:tc>
      </w:tr>
      <w:tr w:rsidR="00B7424F" w:rsidRPr="00A224EA" w14:paraId="14BFAB64" w14:textId="77777777">
        <w:trPr>
          <w:trHeight w:val="275"/>
        </w:trPr>
        <w:tc>
          <w:tcPr>
            <w:tcW w:w="452" w:type="dxa"/>
          </w:tcPr>
          <w:p w14:paraId="31011166" w14:textId="77777777" w:rsidR="00B7424F" w:rsidRPr="00A224EA" w:rsidRDefault="00672CA2">
            <w:pPr>
              <w:pStyle w:val="TableParagraph"/>
              <w:spacing w:line="256" w:lineRule="exact"/>
              <w:ind w:left="49"/>
              <w:jc w:val="center"/>
              <w:rPr>
                <w:sz w:val="24"/>
              </w:rPr>
            </w:pPr>
            <w:r w:rsidRPr="00A224EA">
              <w:rPr>
                <w:spacing w:val="-5"/>
                <w:sz w:val="24"/>
              </w:rPr>
              <w:t>47.</w:t>
            </w:r>
          </w:p>
        </w:tc>
        <w:tc>
          <w:tcPr>
            <w:tcW w:w="9725" w:type="dxa"/>
            <w:gridSpan w:val="2"/>
          </w:tcPr>
          <w:p w14:paraId="110555F7" w14:textId="77777777" w:rsidR="00B7424F" w:rsidRPr="00A224EA" w:rsidRDefault="00672CA2">
            <w:pPr>
              <w:pStyle w:val="TableParagraph"/>
              <w:spacing w:line="237" w:lineRule="exact"/>
              <w:ind w:left="731"/>
              <w:rPr>
                <w:sz w:val="24"/>
              </w:rPr>
            </w:pPr>
            <w:r w:rsidRPr="00A224EA">
              <w:rPr>
                <w:w w:val="90"/>
                <w:sz w:val="24"/>
              </w:rPr>
              <w:t>Ability</w:t>
            </w:r>
            <w:r w:rsidRPr="00A224EA">
              <w:rPr>
                <w:spacing w:val="-1"/>
                <w:sz w:val="24"/>
              </w:rPr>
              <w:t xml:space="preserve"> </w:t>
            </w:r>
            <w:r w:rsidRPr="00A224EA">
              <w:rPr>
                <w:w w:val="90"/>
                <w:sz w:val="24"/>
              </w:rPr>
              <w:t>to</w:t>
            </w:r>
            <w:r w:rsidRPr="00A224EA">
              <w:rPr>
                <w:sz w:val="24"/>
              </w:rPr>
              <w:t xml:space="preserve"> </w:t>
            </w:r>
            <w:r w:rsidRPr="00A224EA">
              <w:rPr>
                <w:w w:val="90"/>
                <w:sz w:val="24"/>
              </w:rPr>
              <w:t>support</w:t>
            </w:r>
            <w:r w:rsidRPr="00A224EA">
              <w:rPr>
                <w:spacing w:val="5"/>
                <w:sz w:val="24"/>
              </w:rPr>
              <w:t xml:space="preserve"> </w:t>
            </w:r>
            <w:r w:rsidRPr="00A224EA">
              <w:rPr>
                <w:w w:val="90"/>
                <w:sz w:val="24"/>
              </w:rPr>
              <w:t>batch</w:t>
            </w:r>
            <w:r w:rsidRPr="00A224EA">
              <w:rPr>
                <w:spacing w:val="1"/>
                <w:sz w:val="24"/>
              </w:rPr>
              <w:t xml:space="preserve"> </w:t>
            </w:r>
            <w:r w:rsidRPr="00A224EA">
              <w:rPr>
                <w:spacing w:val="-2"/>
                <w:w w:val="90"/>
                <w:sz w:val="24"/>
              </w:rPr>
              <w:t>processing</w:t>
            </w:r>
          </w:p>
        </w:tc>
      </w:tr>
      <w:tr w:rsidR="00B7424F" w:rsidRPr="00A224EA" w14:paraId="28D3D08C" w14:textId="77777777">
        <w:trPr>
          <w:trHeight w:val="277"/>
        </w:trPr>
        <w:tc>
          <w:tcPr>
            <w:tcW w:w="452" w:type="dxa"/>
          </w:tcPr>
          <w:p w14:paraId="181ED9D2" w14:textId="77777777" w:rsidR="00B7424F" w:rsidRPr="00A224EA" w:rsidRDefault="00672CA2">
            <w:pPr>
              <w:pStyle w:val="TableParagraph"/>
              <w:spacing w:line="258" w:lineRule="exact"/>
              <w:ind w:left="49"/>
              <w:jc w:val="center"/>
              <w:rPr>
                <w:sz w:val="24"/>
              </w:rPr>
            </w:pPr>
            <w:r w:rsidRPr="00A224EA">
              <w:rPr>
                <w:spacing w:val="-5"/>
                <w:sz w:val="24"/>
              </w:rPr>
              <w:t>48.</w:t>
            </w:r>
          </w:p>
        </w:tc>
        <w:tc>
          <w:tcPr>
            <w:tcW w:w="9725" w:type="dxa"/>
            <w:gridSpan w:val="2"/>
          </w:tcPr>
          <w:p w14:paraId="7297137E" w14:textId="77777777" w:rsidR="00B7424F" w:rsidRPr="00A224EA" w:rsidRDefault="00672CA2">
            <w:pPr>
              <w:pStyle w:val="TableParagraph"/>
              <w:spacing w:line="240" w:lineRule="exact"/>
              <w:ind w:left="731"/>
              <w:rPr>
                <w:sz w:val="24"/>
              </w:rPr>
            </w:pPr>
            <w:r w:rsidRPr="00A224EA">
              <w:rPr>
                <w:w w:val="90"/>
                <w:sz w:val="24"/>
              </w:rPr>
              <w:t>Ability</w:t>
            </w:r>
            <w:r w:rsidRPr="00A224EA">
              <w:rPr>
                <w:spacing w:val="-3"/>
                <w:sz w:val="24"/>
              </w:rPr>
              <w:t xml:space="preserve"> </w:t>
            </w:r>
            <w:r w:rsidRPr="00A224EA">
              <w:rPr>
                <w:w w:val="90"/>
                <w:sz w:val="24"/>
              </w:rPr>
              <w:t>to</w:t>
            </w:r>
            <w:r w:rsidRPr="00A224EA">
              <w:rPr>
                <w:sz w:val="24"/>
              </w:rPr>
              <w:t xml:space="preserve"> </w:t>
            </w:r>
            <w:r w:rsidRPr="00A224EA">
              <w:rPr>
                <w:w w:val="90"/>
                <w:sz w:val="24"/>
              </w:rPr>
              <w:t>support</w:t>
            </w:r>
            <w:r w:rsidRPr="00A224EA">
              <w:rPr>
                <w:spacing w:val="4"/>
                <w:sz w:val="24"/>
              </w:rPr>
              <w:t xml:space="preserve"> </w:t>
            </w:r>
            <w:r w:rsidRPr="00A224EA">
              <w:rPr>
                <w:w w:val="90"/>
                <w:sz w:val="24"/>
              </w:rPr>
              <w:t>DHCP</w:t>
            </w:r>
            <w:r w:rsidRPr="00A224EA">
              <w:rPr>
                <w:spacing w:val="-2"/>
                <w:sz w:val="24"/>
              </w:rPr>
              <w:t xml:space="preserve"> </w:t>
            </w:r>
            <w:r w:rsidRPr="00A224EA">
              <w:rPr>
                <w:w w:val="90"/>
                <w:sz w:val="24"/>
              </w:rPr>
              <w:t>connection</w:t>
            </w:r>
            <w:r w:rsidRPr="00A224EA">
              <w:rPr>
                <w:spacing w:val="-6"/>
                <w:sz w:val="24"/>
              </w:rPr>
              <w:t xml:space="preserve"> </w:t>
            </w:r>
            <w:r w:rsidRPr="00A224EA">
              <w:rPr>
                <w:w w:val="90"/>
                <w:sz w:val="24"/>
              </w:rPr>
              <w:t>between</w:t>
            </w:r>
            <w:r w:rsidRPr="00A224EA">
              <w:rPr>
                <w:spacing w:val="-4"/>
                <w:sz w:val="24"/>
              </w:rPr>
              <w:t xml:space="preserve"> </w:t>
            </w:r>
            <w:r w:rsidRPr="00A224EA">
              <w:rPr>
                <w:w w:val="90"/>
                <w:sz w:val="24"/>
              </w:rPr>
              <w:t>the</w:t>
            </w:r>
            <w:r w:rsidRPr="00A224EA">
              <w:rPr>
                <w:spacing w:val="-2"/>
                <w:sz w:val="24"/>
              </w:rPr>
              <w:t xml:space="preserve"> </w:t>
            </w:r>
            <w:r w:rsidRPr="00A224EA">
              <w:rPr>
                <w:w w:val="90"/>
                <w:sz w:val="24"/>
              </w:rPr>
              <w:t>server</w:t>
            </w:r>
            <w:r w:rsidRPr="00A224EA">
              <w:rPr>
                <w:sz w:val="24"/>
              </w:rPr>
              <w:t xml:space="preserve"> </w:t>
            </w:r>
            <w:r w:rsidRPr="00A224EA">
              <w:rPr>
                <w:w w:val="90"/>
                <w:sz w:val="24"/>
              </w:rPr>
              <w:t>and</w:t>
            </w:r>
            <w:r w:rsidRPr="00A224EA">
              <w:rPr>
                <w:spacing w:val="-2"/>
                <w:sz w:val="24"/>
              </w:rPr>
              <w:t xml:space="preserve"> </w:t>
            </w:r>
            <w:r w:rsidRPr="00A224EA">
              <w:rPr>
                <w:w w:val="90"/>
                <w:sz w:val="24"/>
              </w:rPr>
              <w:t>the</w:t>
            </w:r>
            <w:r w:rsidRPr="00A224EA">
              <w:rPr>
                <w:spacing w:val="1"/>
                <w:sz w:val="24"/>
              </w:rPr>
              <w:t xml:space="preserve"> </w:t>
            </w:r>
            <w:r w:rsidRPr="00A224EA">
              <w:rPr>
                <w:w w:val="90"/>
                <w:sz w:val="24"/>
              </w:rPr>
              <w:t>client</w:t>
            </w:r>
            <w:r w:rsidRPr="00A224EA">
              <w:rPr>
                <w:sz w:val="24"/>
              </w:rPr>
              <w:t xml:space="preserve"> </w:t>
            </w:r>
            <w:r w:rsidRPr="00A224EA">
              <w:rPr>
                <w:spacing w:val="-2"/>
                <w:w w:val="90"/>
                <w:sz w:val="24"/>
              </w:rPr>
              <w:t>computers</w:t>
            </w:r>
          </w:p>
        </w:tc>
      </w:tr>
      <w:tr w:rsidR="00B7424F" w:rsidRPr="00A224EA" w14:paraId="427D1CF6" w14:textId="77777777">
        <w:trPr>
          <w:trHeight w:val="276"/>
        </w:trPr>
        <w:tc>
          <w:tcPr>
            <w:tcW w:w="452" w:type="dxa"/>
          </w:tcPr>
          <w:p w14:paraId="60F4436E" w14:textId="77777777" w:rsidR="00B7424F" w:rsidRPr="00A224EA" w:rsidRDefault="00672CA2">
            <w:pPr>
              <w:pStyle w:val="TableParagraph"/>
              <w:spacing w:line="256" w:lineRule="exact"/>
              <w:ind w:left="49"/>
              <w:jc w:val="center"/>
              <w:rPr>
                <w:sz w:val="24"/>
              </w:rPr>
            </w:pPr>
            <w:r w:rsidRPr="00A224EA">
              <w:rPr>
                <w:spacing w:val="-5"/>
                <w:sz w:val="24"/>
              </w:rPr>
              <w:t>49.</w:t>
            </w:r>
          </w:p>
        </w:tc>
        <w:tc>
          <w:tcPr>
            <w:tcW w:w="9725" w:type="dxa"/>
            <w:gridSpan w:val="2"/>
          </w:tcPr>
          <w:p w14:paraId="15CBB21F" w14:textId="77777777" w:rsidR="00B7424F" w:rsidRPr="00A224EA" w:rsidRDefault="00672CA2">
            <w:pPr>
              <w:pStyle w:val="TableParagraph"/>
              <w:spacing w:line="240" w:lineRule="exact"/>
              <w:ind w:left="731"/>
              <w:rPr>
                <w:sz w:val="24"/>
              </w:rPr>
            </w:pPr>
            <w:r w:rsidRPr="00A224EA">
              <w:rPr>
                <w:w w:val="85"/>
                <w:sz w:val="24"/>
              </w:rPr>
              <w:t>Provide</w:t>
            </w:r>
            <w:r w:rsidRPr="00A224EA">
              <w:rPr>
                <w:spacing w:val="25"/>
                <w:sz w:val="24"/>
              </w:rPr>
              <w:t xml:space="preserve"> </w:t>
            </w:r>
            <w:r w:rsidRPr="00A224EA">
              <w:rPr>
                <w:w w:val="85"/>
                <w:sz w:val="24"/>
              </w:rPr>
              <w:t>tools</w:t>
            </w:r>
            <w:r w:rsidRPr="00A224EA">
              <w:rPr>
                <w:spacing w:val="23"/>
                <w:sz w:val="24"/>
              </w:rPr>
              <w:t xml:space="preserve"> </w:t>
            </w:r>
            <w:r w:rsidRPr="00A224EA">
              <w:rPr>
                <w:w w:val="85"/>
                <w:sz w:val="24"/>
              </w:rPr>
              <w:t>for</w:t>
            </w:r>
            <w:r w:rsidRPr="00A224EA">
              <w:rPr>
                <w:spacing w:val="20"/>
                <w:sz w:val="24"/>
              </w:rPr>
              <w:t xml:space="preserve"> </w:t>
            </w:r>
            <w:r w:rsidRPr="00A224EA">
              <w:rPr>
                <w:w w:val="85"/>
                <w:sz w:val="24"/>
              </w:rPr>
              <w:t>managing</w:t>
            </w:r>
            <w:r w:rsidRPr="00A224EA">
              <w:rPr>
                <w:spacing w:val="17"/>
                <w:sz w:val="24"/>
              </w:rPr>
              <w:t xml:space="preserve"> </w:t>
            </w:r>
            <w:r w:rsidRPr="00A224EA">
              <w:rPr>
                <w:w w:val="85"/>
                <w:sz w:val="24"/>
              </w:rPr>
              <w:t>and</w:t>
            </w:r>
            <w:r w:rsidRPr="00A224EA">
              <w:rPr>
                <w:spacing w:val="24"/>
                <w:sz w:val="24"/>
              </w:rPr>
              <w:t xml:space="preserve"> </w:t>
            </w:r>
            <w:r w:rsidRPr="00A224EA">
              <w:rPr>
                <w:w w:val="85"/>
                <w:sz w:val="24"/>
              </w:rPr>
              <w:t>logging</w:t>
            </w:r>
            <w:r w:rsidRPr="00A224EA">
              <w:rPr>
                <w:spacing w:val="25"/>
                <w:sz w:val="24"/>
              </w:rPr>
              <w:t xml:space="preserve"> </w:t>
            </w:r>
            <w:r w:rsidRPr="00A224EA">
              <w:rPr>
                <w:w w:val="85"/>
                <w:sz w:val="24"/>
              </w:rPr>
              <w:t>system</w:t>
            </w:r>
            <w:r w:rsidRPr="00A224EA">
              <w:rPr>
                <w:spacing w:val="31"/>
                <w:sz w:val="24"/>
              </w:rPr>
              <w:t xml:space="preserve"> </w:t>
            </w:r>
            <w:r w:rsidRPr="00A224EA">
              <w:rPr>
                <w:w w:val="85"/>
                <w:sz w:val="24"/>
              </w:rPr>
              <w:t>configuration</w:t>
            </w:r>
            <w:r w:rsidRPr="00A224EA">
              <w:rPr>
                <w:spacing w:val="23"/>
                <w:sz w:val="24"/>
              </w:rPr>
              <w:t xml:space="preserve"> </w:t>
            </w:r>
            <w:r w:rsidRPr="00A224EA">
              <w:rPr>
                <w:spacing w:val="-2"/>
                <w:w w:val="85"/>
                <w:sz w:val="24"/>
              </w:rPr>
              <w:t>changes</w:t>
            </w:r>
          </w:p>
        </w:tc>
      </w:tr>
      <w:tr w:rsidR="00B7424F" w:rsidRPr="00A224EA" w14:paraId="6CDE9842" w14:textId="77777777">
        <w:trPr>
          <w:trHeight w:val="671"/>
        </w:trPr>
        <w:tc>
          <w:tcPr>
            <w:tcW w:w="452" w:type="dxa"/>
          </w:tcPr>
          <w:p w14:paraId="54CCF111" w14:textId="77777777" w:rsidR="00B7424F" w:rsidRPr="00A224EA" w:rsidRDefault="00672CA2">
            <w:pPr>
              <w:pStyle w:val="TableParagraph"/>
              <w:spacing w:line="275" w:lineRule="exact"/>
              <w:ind w:left="49"/>
              <w:jc w:val="center"/>
              <w:rPr>
                <w:sz w:val="24"/>
              </w:rPr>
            </w:pPr>
            <w:r w:rsidRPr="00A224EA">
              <w:rPr>
                <w:spacing w:val="-5"/>
                <w:sz w:val="24"/>
              </w:rPr>
              <w:t>50.</w:t>
            </w:r>
          </w:p>
        </w:tc>
        <w:tc>
          <w:tcPr>
            <w:tcW w:w="9725" w:type="dxa"/>
            <w:gridSpan w:val="2"/>
          </w:tcPr>
          <w:p w14:paraId="55490200" w14:textId="77777777" w:rsidR="00B7424F" w:rsidRPr="00A224EA" w:rsidRDefault="00672CA2">
            <w:pPr>
              <w:pStyle w:val="TableParagraph"/>
              <w:spacing w:line="220" w:lineRule="auto"/>
              <w:ind w:left="741" w:hanging="10"/>
              <w:rPr>
                <w:sz w:val="24"/>
              </w:rPr>
            </w:pPr>
            <w:r w:rsidRPr="00A224EA">
              <w:rPr>
                <w:spacing w:val="-4"/>
                <w:sz w:val="24"/>
              </w:rPr>
              <w:t>A</w:t>
            </w:r>
            <w:r w:rsidRPr="00A224EA">
              <w:rPr>
                <w:spacing w:val="-11"/>
                <w:sz w:val="24"/>
              </w:rPr>
              <w:t xml:space="preserve"> </w:t>
            </w:r>
            <w:r w:rsidRPr="00A224EA">
              <w:rPr>
                <w:spacing w:val="-4"/>
                <w:sz w:val="24"/>
              </w:rPr>
              <w:t>project</w:t>
            </w:r>
            <w:r w:rsidRPr="00A224EA">
              <w:rPr>
                <w:spacing w:val="-10"/>
                <w:sz w:val="24"/>
              </w:rPr>
              <w:t xml:space="preserve"> </w:t>
            </w:r>
            <w:r w:rsidRPr="00A224EA">
              <w:rPr>
                <w:spacing w:val="-4"/>
                <w:sz w:val="24"/>
              </w:rPr>
              <w:t>closure</w:t>
            </w:r>
            <w:r w:rsidRPr="00A224EA">
              <w:rPr>
                <w:spacing w:val="-11"/>
                <w:sz w:val="24"/>
              </w:rPr>
              <w:t xml:space="preserve"> </w:t>
            </w:r>
            <w:r w:rsidRPr="00A224EA">
              <w:rPr>
                <w:spacing w:val="-4"/>
                <w:sz w:val="24"/>
              </w:rPr>
              <w:t>document</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soft</w:t>
            </w:r>
            <w:r w:rsidRPr="00A224EA">
              <w:rPr>
                <w:spacing w:val="-10"/>
                <w:sz w:val="24"/>
              </w:rPr>
              <w:t xml:space="preserve"> </w:t>
            </w:r>
            <w:r w:rsidRPr="00A224EA">
              <w:rPr>
                <w:spacing w:val="-4"/>
                <w:sz w:val="24"/>
              </w:rPr>
              <w:t>copy</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three</w:t>
            </w:r>
            <w:r w:rsidRPr="00A224EA">
              <w:rPr>
                <w:spacing w:val="-11"/>
                <w:sz w:val="24"/>
              </w:rPr>
              <w:t xml:space="preserve"> </w:t>
            </w:r>
            <w:r w:rsidRPr="00A224EA">
              <w:rPr>
                <w:spacing w:val="-4"/>
                <w:sz w:val="24"/>
              </w:rPr>
              <w:t>printed</w:t>
            </w:r>
            <w:r w:rsidRPr="00A224EA">
              <w:rPr>
                <w:spacing w:val="-10"/>
                <w:sz w:val="24"/>
              </w:rPr>
              <w:t xml:space="preserve"> </w:t>
            </w:r>
            <w:r w:rsidRPr="00A224EA">
              <w:rPr>
                <w:spacing w:val="-4"/>
                <w:sz w:val="24"/>
              </w:rPr>
              <w:t>copies</w:t>
            </w:r>
            <w:r w:rsidRPr="00A224EA">
              <w:rPr>
                <w:spacing w:val="-11"/>
                <w:sz w:val="24"/>
              </w:rPr>
              <w:t xml:space="preserve"> </w:t>
            </w:r>
            <w:r w:rsidRPr="00A224EA">
              <w:rPr>
                <w:spacing w:val="-4"/>
                <w:sz w:val="24"/>
              </w:rPr>
              <w:t>is</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provided</w:t>
            </w:r>
            <w:r w:rsidRPr="00A224EA">
              <w:rPr>
                <w:spacing w:val="-11"/>
                <w:sz w:val="24"/>
              </w:rPr>
              <w:t xml:space="preserve"> </w:t>
            </w:r>
            <w:r w:rsidRPr="00A224EA">
              <w:rPr>
                <w:spacing w:val="-4"/>
                <w:sz w:val="24"/>
              </w:rPr>
              <w:t>at</w:t>
            </w:r>
            <w:r w:rsidRPr="00A224EA">
              <w:rPr>
                <w:spacing w:val="-10"/>
                <w:sz w:val="24"/>
              </w:rPr>
              <w:t xml:space="preserve"> </w:t>
            </w:r>
            <w:r w:rsidRPr="00A224EA">
              <w:rPr>
                <w:spacing w:val="-4"/>
                <w:sz w:val="24"/>
              </w:rPr>
              <w:t xml:space="preserve">the </w:t>
            </w:r>
            <w:r w:rsidRPr="00A224EA">
              <w:rPr>
                <w:sz w:val="24"/>
              </w:rPr>
              <w:t>end of</w:t>
            </w:r>
            <w:r w:rsidRPr="00A224EA">
              <w:rPr>
                <w:spacing w:val="40"/>
                <w:sz w:val="24"/>
              </w:rPr>
              <w:t xml:space="preserve"> </w:t>
            </w:r>
            <w:r w:rsidRPr="00A224EA">
              <w:rPr>
                <w:sz w:val="24"/>
              </w:rPr>
              <w:t>project</w:t>
            </w:r>
          </w:p>
        </w:tc>
      </w:tr>
      <w:tr w:rsidR="00B7424F" w:rsidRPr="00A224EA" w14:paraId="0AD472A3" w14:textId="77777777">
        <w:trPr>
          <w:trHeight w:val="565"/>
        </w:trPr>
        <w:tc>
          <w:tcPr>
            <w:tcW w:w="452" w:type="dxa"/>
          </w:tcPr>
          <w:p w14:paraId="32840926" w14:textId="77777777" w:rsidR="00B7424F" w:rsidRPr="00A224EA" w:rsidRDefault="00672CA2">
            <w:pPr>
              <w:pStyle w:val="TableParagraph"/>
              <w:spacing w:line="275" w:lineRule="exact"/>
              <w:ind w:left="49"/>
              <w:jc w:val="center"/>
              <w:rPr>
                <w:sz w:val="24"/>
              </w:rPr>
            </w:pPr>
            <w:r w:rsidRPr="00A224EA">
              <w:rPr>
                <w:spacing w:val="-5"/>
                <w:sz w:val="24"/>
              </w:rPr>
              <w:t>51.</w:t>
            </w:r>
          </w:p>
        </w:tc>
        <w:tc>
          <w:tcPr>
            <w:tcW w:w="9725" w:type="dxa"/>
            <w:gridSpan w:val="2"/>
          </w:tcPr>
          <w:p w14:paraId="0E5FC34F" w14:textId="77777777" w:rsidR="00B7424F" w:rsidRPr="00A224EA" w:rsidRDefault="00672CA2">
            <w:pPr>
              <w:pStyle w:val="TableParagraph"/>
              <w:spacing w:line="223" w:lineRule="auto"/>
              <w:ind w:left="741" w:hanging="10"/>
              <w:rPr>
                <w:sz w:val="24"/>
              </w:rPr>
            </w:pPr>
            <w:r w:rsidRPr="00A224EA">
              <w:rPr>
                <w:spacing w:val="-4"/>
                <w:sz w:val="24"/>
              </w:rPr>
              <w:t>Dashboard</w:t>
            </w:r>
            <w:r w:rsidRPr="00A224EA">
              <w:rPr>
                <w:spacing w:val="-11"/>
                <w:sz w:val="24"/>
              </w:rPr>
              <w:t xml:space="preserve"> </w:t>
            </w:r>
            <w:r w:rsidRPr="00A224EA">
              <w:rPr>
                <w:spacing w:val="-4"/>
                <w:sz w:val="24"/>
              </w:rPr>
              <w:t>for</w:t>
            </w:r>
            <w:r w:rsidRPr="00A224EA">
              <w:rPr>
                <w:spacing w:val="-10"/>
                <w:sz w:val="24"/>
              </w:rPr>
              <w:t xml:space="preserve"> </w:t>
            </w:r>
            <w:r w:rsidRPr="00A224EA">
              <w:rPr>
                <w:spacing w:val="-4"/>
                <w:sz w:val="24"/>
              </w:rPr>
              <w:t>system</w:t>
            </w:r>
            <w:r w:rsidRPr="00A224EA">
              <w:rPr>
                <w:spacing w:val="-10"/>
                <w:sz w:val="24"/>
              </w:rPr>
              <w:t xml:space="preserve"> </w:t>
            </w:r>
            <w:r w:rsidRPr="00A224EA">
              <w:rPr>
                <w:spacing w:val="-4"/>
                <w:sz w:val="24"/>
              </w:rPr>
              <w:t>administration</w:t>
            </w:r>
            <w:r w:rsidRPr="00A224EA">
              <w:rPr>
                <w:spacing w:val="-8"/>
                <w:sz w:val="24"/>
              </w:rPr>
              <w:t xml:space="preserve"> </w:t>
            </w:r>
            <w:r w:rsidRPr="00A224EA">
              <w:rPr>
                <w:spacing w:val="-4"/>
                <w:sz w:val="24"/>
              </w:rPr>
              <w:t>where</w:t>
            </w:r>
            <w:r w:rsidRPr="00A224EA">
              <w:rPr>
                <w:spacing w:val="-6"/>
                <w:sz w:val="24"/>
              </w:rPr>
              <w:t xml:space="preserve"> </w:t>
            </w:r>
            <w:r w:rsidRPr="00A224EA">
              <w:rPr>
                <w:spacing w:val="-4"/>
                <w:sz w:val="24"/>
              </w:rPr>
              <w:t>Administrators</w:t>
            </w:r>
            <w:r w:rsidRPr="00A224EA">
              <w:rPr>
                <w:spacing w:val="-7"/>
                <w:sz w:val="24"/>
              </w:rPr>
              <w:t xml:space="preserve"> </w:t>
            </w:r>
            <w:r w:rsidRPr="00A224EA">
              <w:rPr>
                <w:spacing w:val="-4"/>
                <w:sz w:val="24"/>
              </w:rPr>
              <w:t>can</w:t>
            </w:r>
            <w:r w:rsidRPr="00A224EA">
              <w:rPr>
                <w:spacing w:val="-10"/>
                <w:sz w:val="24"/>
              </w:rPr>
              <w:t xml:space="preserve"> </w:t>
            </w:r>
            <w:r w:rsidRPr="00A224EA">
              <w:rPr>
                <w:spacing w:val="-4"/>
                <w:sz w:val="24"/>
              </w:rPr>
              <w:t>choose</w:t>
            </w:r>
            <w:r w:rsidRPr="00A224EA">
              <w:rPr>
                <w:spacing w:val="-7"/>
                <w:sz w:val="24"/>
              </w:rPr>
              <w:t xml:space="preserve"> </w:t>
            </w:r>
            <w:r w:rsidRPr="00A224EA">
              <w:rPr>
                <w:spacing w:val="-4"/>
                <w:sz w:val="24"/>
              </w:rPr>
              <w:t>various</w:t>
            </w:r>
            <w:r w:rsidRPr="00A224EA">
              <w:rPr>
                <w:spacing w:val="-9"/>
                <w:sz w:val="24"/>
              </w:rPr>
              <w:t xml:space="preserve"> </w:t>
            </w:r>
            <w:r w:rsidRPr="00A224EA">
              <w:rPr>
                <w:spacing w:val="-4"/>
                <w:sz w:val="24"/>
              </w:rPr>
              <w:t xml:space="preserve">system </w:t>
            </w:r>
            <w:r w:rsidRPr="00A224EA">
              <w:rPr>
                <w:w w:val="90"/>
                <w:sz w:val="24"/>
              </w:rPr>
              <w:t>variables such as performance indicators, system logs among others.</w:t>
            </w:r>
          </w:p>
        </w:tc>
      </w:tr>
      <w:tr w:rsidR="00B7424F" w:rsidRPr="00A224EA" w14:paraId="2CCA48BA" w14:textId="77777777">
        <w:trPr>
          <w:trHeight w:val="277"/>
        </w:trPr>
        <w:tc>
          <w:tcPr>
            <w:tcW w:w="452" w:type="dxa"/>
          </w:tcPr>
          <w:p w14:paraId="133E8EE4" w14:textId="77777777" w:rsidR="00B7424F" w:rsidRPr="00A224EA" w:rsidRDefault="00672CA2">
            <w:pPr>
              <w:pStyle w:val="TableParagraph"/>
              <w:spacing w:line="258" w:lineRule="exact"/>
              <w:ind w:left="49"/>
              <w:jc w:val="center"/>
              <w:rPr>
                <w:sz w:val="24"/>
              </w:rPr>
            </w:pPr>
            <w:r w:rsidRPr="00A224EA">
              <w:rPr>
                <w:spacing w:val="-5"/>
                <w:sz w:val="24"/>
              </w:rPr>
              <w:t>52.</w:t>
            </w:r>
          </w:p>
        </w:tc>
        <w:tc>
          <w:tcPr>
            <w:tcW w:w="9725" w:type="dxa"/>
            <w:gridSpan w:val="2"/>
          </w:tcPr>
          <w:p w14:paraId="61FC72BB" w14:textId="77777777" w:rsidR="00B7424F" w:rsidRPr="00A224EA" w:rsidRDefault="00672CA2">
            <w:pPr>
              <w:pStyle w:val="TableParagraph"/>
              <w:spacing w:line="242" w:lineRule="exact"/>
              <w:ind w:left="731"/>
              <w:rPr>
                <w:sz w:val="24"/>
              </w:rPr>
            </w:pPr>
            <w:r w:rsidRPr="00A224EA">
              <w:rPr>
                <w:w w:val="90"/>
                <w:sz w:val="24"/>
              </w:rPr>
              <w:t>Ability</w:t>
            </w:r>
            <w:r w:rsidRPr="00A224EA">
              <w:rPr>
                <w:spacing w:val="-5"/>
                <w:w w:val="90"/>
                <w:sz w:val="24"/>
              </w:rPr>
              <w:t xml:space="preserve"> </w:t>
            </w:r>
            <w:r w:rsidRPr="00A224EA">
              <w:rPr>
                <w:w w:val="90"/>
                <w:sz w:val="24"/>
              </w:rPr>
              <w:t>to</w:t>
            </w:r>
            <w:r w:rsidRPr="00A224EA">
              <w:rPr>
                <w:spacing w:val="-4"/>
                <w:w w:val="90"/>
                <w:sz w:val="24"/>
              </w:rPr>
              <w:t xml:space="preserve"> </w:t>
            </w:r>
            <w:r w:rsidRPr="00A224EA">
              <w:rPr>
                <w:w w:val="90"/>
                <w:sz w:val="24"/>
              </w:rPr>
              <w:t>monitor</w:t>
            </w:r>
            <w:r w:rsidRPr="00A224EA">
              <w:rPr>
                <w:spacing w:val="-6"/>
                <w:w w:val="90"/>
                <w:sz w:val="24"/>
              </w:rPr>
              <w:t xml:space="preserve"> </w:t>
            </w:r>
            <w:r w:rsidRPr="00A224EA">
              <w:rPr>
                <w:w w:val="90"/>
                <w:sz w:val="24"/>
              </w:rPr>
              <w:t>system</w:t>
            </w:r>
            <w:r w:rsidRPr="00A224EA">
              <w:rPr>
                <w:spacing w:val="-2"/>
                <w:w w:val="90"/>
                <w:sz w:val="24"/>
              </w:rPr>
              <w:t xml:space="preserve"> performance</w:t>
            </w:r>
          </w:p>
        </w:tc>
      </w:tr>
      <w:tr w:rsidR="00B7424F" w:rsidRPr="00A224EA" w14:paraId="27C8F9A1" w14:textId="77777777">
        <w:trPr>
          <w:trHeight w:val="275"/>
        </w:trPr>
        <w:tc>
          <w:tcPr>
            <w:tcW w:w="452" w:type="dxa"/>
          </w:tcPr>
          <w:p w14:paraId="6754C469" w14:textId="77777777" w:rsidR="00B7424F" w:rsidRPr="00A224EA" w:rsidRDefault="00672CA2">
            <w:pPr>
              <w:pStyle w:val="TableParagraph"/>
              <w:spacing w:line="256" w:lineRule="exact"/>
              <w:ind w:left="49"/>
              <w:jc w:val="center"/>
              <w:rPr>
                <w:sz w:val="24"/>
              </w:rPr>
            </w:pPr>
            <w:r w:rsidRPr="00A224EA">
              <w:rPr>
                <w:spacing w:val="-5"/>
                <w:sz w:val="24"/>
              </w:rPr>
              <w:t>53.</w:t>
            </w:r>
          </w:p>
        </w:tc>
        <w:tc>
          <w:tcPr>
            <w:tcW w:w="9725" w:type="dxa"/>
            <w:gridSpan w:val="2"/>
          </w:tcPr>
          <w:p w14:paraId="39FFDCDE" w14:textId="77777777" w:rsidR="00B7424F" w:rsidRPr="00A224EA" w:rsidRDefault="00672CA2">
            <w:pPr>
              <w:pStyle w:val="TableParagraph"/>
              <w:spacing w:line="237" w:lineRule="exact"/>
              <w:ind w:left="731"/>
              <w:rPr>
                <w:sz w:val="24"/>
              </w:rPr>
            </w:pPr>
            <w:r w:rsidRPr="00A224EA">
              <w:rPr>
                <w:w w:val="90"/>
                <w:sz w:val="24"/>
              </w:rPr>
              <w:t>System</w:t>
            </w:r>
            <w:r w:rsidRPr="00A224EA">
              <w:rPr>
                <w:spacing w:val="-4"/>
                <w:sz w:val="24"/>
              </w:rPr>
              <w:t xml:space="preserve"> </w:t>
            </w:r>
            <w:r w:rsidRPr="00A224EA">
              <w:rPr>
                <w:w w:val="90"/>
                <w:sz w:val="24"/>
              </w:rPr>
              <w:t>status</w:t>
            </w:r>
            <w:r w:rsidRPr="00A224EA">
              <w:rPr>
                <w:spacing w:val="-4"/>
                <w:sz w:val="24"/>
              </w:rPr>
              <w:t xml:space="preserve"> </w:t>
            </w:r>
            <w:r w:rsidRPr="00A224EA">
              <w:rPr>
                <w:spacing w:val="-2"/>
                <w:w w:val="90"/>
                <w:sz w:val="24"/>
              </w:rPr>
              <w:t>notification</w:t>
            </w:r>
          </w:p>
        </w:tc>
      </w:tr>
      <w:tr w:rsidR="00B7424F" w:rsidRPr="00A224EA" w14:paraId="48409A6B" w14:textId="77777777">
        <w:trPr>
          <w:trHeight w:val="278"/>
        </w:trPr>
        <w:tc>
          <w:tcPr>
            <w:tcW w:w="452" w:type="dxa"/>
          </w:tcPr>
          <w:p w14:paraId="641D6C2E" w14:textId="77777777" w:rsidR="00B7424F" w:rsidRPr="00A224EA" w:rsidRDefault="00672CA2">
            <w:pPr>
              <w:pStyle w:val="TableParagraph"/>
              <w:spacing w:line="258" w:lineRule="exact"/>
              <w:ind w:left="49"/>
              <w:jc w:val="center"/>
              <w:rPr>
                <w:sz w:val="24"/>
              </w:rPr>
            </w:pPr>
            <w:r w:rsidRPr="00A224EA">
              <w:rPr>
                <w:spacing w:val="-5"/>
                <w:sz w:val="24"/>
              </w:rPr>
              <w:t>54.</w:t>
            </w:r>
          </w:p>
        </w:tc>
        <w:tc>
          <w:tcPr>
            <w:tcW w:w="9725" w:type="dxa"/>
            <w:gridSpan w:val="2"/>
          </w:tcPr>
          <w:p w14:paraId="57CC009E" w14:textId="77777777" w:rsidR="00B7424F" w:rsidRPr="00A224EA" w:rsidRDefault="00672CA2">
            <w:pPr>
              <w:pStyle w:val="TableParagraph"/>
              <w:spacing w:line="240" w:lineRule="exact"/>
              <w:ind w:left="731"/>
              <w:rPr>
                <w:sz w:val="24"/>
              </w:rPr>
            </w:pPr>
            <w:r w:rsidRPr="00A224EA">
              <w:rPr>
                <w:w w:val="85"/>
                <w:sz w:val="24"/>
              </w:rPr>
              <w:t>Multiplatform</w:t>
            </w:r>
            <w:r w:rsidRPr="00A224EA">
              <w:rPr>
                <w:spacing w:val="67"/>
                <w:sz w:val="24"/>
              </w:rPr>
              <w:t xml:space="preserve"> </w:t>
            </w:r>
            <w:r w:rsidRPr="00A224EA">
              <w:rPr>
                <w:spacing w:val="-2"/>
                <w:sz w:val="24"/>
              </w:rPr>
              <w:t>solution</w:t>
            </w:r>
          </w:p>
        </w:tc>
      </w:tr>
      <w:tr w:rsidR="00B7424F" w:rsidRPr="00A224EA" w14:paraId="48AEBBC6" w14:textId="77777777">
        <w:trPr>
          <w:trHeight w:val="275"/>
        </w:trPr>
        <w:tc>
          <w:tcPr>
            <w:tcW w:w="452" w:type="dxa"/>
          </w:tcPr>
          <w:p w14:paraId="7170DFB9" w14:textId="77777777" w:rsidR="00B7424F" w:rsidRPr="00A224EA" w:rsidRDefault="00672CA2">
            <w:pPr>
              <w:pStyle w:val="TableParagraph"/>
              <w:spacing w:line="256" w:lineRule="exact"/>
              <w:ind w:left="49"/>
              <w:jc w:val="center"/>
              <w:rPr>
                <w:sz w:val="24"/>
              </w:rPr>
            </w:pPr>
            <w:r w:rsidRPr="00A224EA">
              <w:rPr>
                <w:spacing w:val="-5"/>
                <w:sz w:val="24"/>
              </w:rPr>
              <w:t>55.</w:t>
            </w:r>
          </w:p>
        </w:tc>
        <w:tc>
          <w:tcPr>
            <w:tcW w:w="9725" w:type="dxa"/>
            <w:gridSpan w:val="2"/>
          </w:tcPr>
          <w:p w14:paraId="1243A8C8" w14:textId="77777777" w:rsidR="00B7424F" w:rsidRPr="00A224EA" w:rsidRDefault="00672CA2">
            <w:pPr>
              <w:pStyle w:val="TableParagraph"/>
              <w:spacing w:line="237" w:lineRule="exact"/>
              <w:ind w:left="731"/>
              <w:rPr>
                <w:sz w:val="24"/>
              </w:rPr>
            </w:pPr>
            <w:r w:rsidRPr="00A224EA">
              <w:rPr>
                <w:w w:val="85"/>
                <w:sz w:val="24"/>
              </w:rPr>
              <w:t>Common</w:t>
            </w:r>
            <w:r w:rsidRPr="00A224EA">
              <w:rPr>
                <w:spacing w:val="25"/>
                <w:sz w:val="24"/>
              </w:rPr>
              <w:t xml:space="preserve"> </w:t>
            </w:r>
            <w:r w:rsidRPr="00A224EA">
              <w:rPr>
                <w:w w:val="85"/>
                <w:sz w:val="24"/>
              </w:rPr>
              <w:t>approach</w:t>
            </w:r>
            <w:r w:rsidRPr="00A224EA">
              <w:rPr>
                <w:spacing w:val="31"/>
                <w:sz w:val="24"/>
              </w:rPr>
              <w:t xml:space="preserve"> </w:t>
            </w:r>
            <w:r w:rsidRPr="00A224EA">
              <w:rPr>
                <w:w w:val="85"/>
                <w:sz w:val="24"/>
              </w:rPr>
              <w:t>to</w:t>
            </w:r>
            <w:r w:rsidRPr="00A224EA">
              <w:rPr>
                <w:spacing w:val="25"/>
                <w:sz w:val="24"/>
              </w:rPr>
              <w:t xml:space="preserve"> </w:t>
            </w:r>
            <w:r w:rsidRPr="00A224EA">
              <w:rPr>
                <w:w w:val="85"/>
                <w:sz w:val="24"/>
              </w:rPr>
              <w:t>business</w:t>
            </w:r>
            <w:r w:rsidRPr="00A224EA">
              <w:rPr>
                <w:spacing w:val="25"/>
                <w:sz w:val="24"/>
              </w:rPr>
              <w:t xml:space="preserve"> </w:t>
            </w:r>
            <w:r w:rsidRPr="00A224EA">
              <w:rPr>
                <w:w w:val="85"/>
                <w:sz w:val="24"/>
              </w:rPr>
              <w:t>process</w:t>
            </w:r>
            <w:r w:rsidRPr="00A224EA">
              <w:rPr>
                <w:spacing w:val="19"/>
                <w:sz w:val="24"/>
              </w:rPr>
              <w:t xml:space="preserve"> </w:t>
            </w:r>
            <w:r w:rsidRPr="00A224EA">
              <w:rPr>
                <w:w w:val="85"/>
                <w:sz w:val="24"/>
              </w:rPr>
              <w:t>modeling</w:t>
            </w:r>
            <w:r w:rsidRPr="00A224EA">
              <w:rPr>
                <w:spacing w:val="24"/>
                <w:sz w:val="24"/>
              </w:rPr>
              <w:t xml:space="preserve"> </w:t>
            </w:r>
            <w:r w:rsidRPr="00A224EA">
              <w:rPr>
                <w:w w:val="85"/>
                <w:sz w:val="24"/>
              </w:rPr>
              <w:t>and</w:t>
            </w:r>
            <w:r w:rsidRPr="00A224EA">
              <w:rPr>
                <w:spacing w:val="31"/>
                <w:sz w:val="24"/>
              </w:rPr>
              <w:t xml:space="preserve"> </w:t>
            </w:r>
            <w:r w:rsidRPr="00A224EA">
              <w:rPr>
                <w:spacing w:val="-2"/>
                <w:w w:val="85"/>
                <w:sz w:val="24"/>
              </w:rPr>
              <w:t>implementation</w:t>
            </w:r>
          </w:p>
        </w:tc>
      </w:tr>
      <w:tr w:rsidR="00B7424F" w:rsidRPr="00A224EA" w14:paraId="1EBF4506" w14:textId="77777777">
        <w:trPr>
          <w:trHeight w:val="277"/>
        </w:trPr>
        <w:tc>
          <w:tcPr>
            <w:tcW w:w="452" w:type="dxa"/>
          </w:tcPr>
          <w:p w14:paraId="726680D4" w14:textId="77777777" w:rsidR="00B7424F" w:rsidRPr="00A224EA" w:rsidRDefault="00672CA2">
            <w:pPr>
              <w:pStyle w:val="TableParagraph"/>
              <w:spacing w:line="258" w:lineRule="exact"/>
              <w:ind w:left="49"/>
              <w:jc w:val="center"/>
              <w:rPr>
                <w:sz w:val="24"/>
              </w:rPr>
            </w:pPr>
            <w:r w:rsidRPr="00A224EA">
              <w:rPr>
                <w:spacing w:val="-5"/>
                <w:sz w:val="24"/>
              </w:rPr>
              <w:t>56.</w:t>
            </w:r>
          </w:p>
        </w:tc>
        <w:tc>
          <w:tcPr>
            <w:tcW w:w="9725" w:type="dxa"/>
            <w:gridSpan w:val="2"/>
          </w:tcPr>
          <w:p w14:paraId="6169466A" w14:textId="77777777" w:rsidR="00B7424F" w:rsidRPr="00A224EA" w:rsidRDefault="00672CA2">
            <w:pPr>
              <w:pStyle w:val="TableParagraph"/>
              <w:spacing w:line="240" w:lineRule="exact"/>
              <w:ind w:left="731"/>
              <w:rPr>
                <w:sz w:val="24"/>
              </w:rPr>
            </w:pPr>
            <w:r w:rsidRPr="00A224EA">
              <w:rPr>
                <w:w w:val="85"/>
                <w:sz w:val="24"/>
              </w:rPr>
              <w:t>Notification,</w:t>
            </w:r>
            <w:r w:rsidRPr="00A224EA">
              <w:rPr>
                <w:spacing w:val="32"/>
                <w:sz w:val="24"/>
              </w:rPr>
              <w:t xml:space="preserve"> </w:t>
            </w:r>
            <w:r w:rsidRPr="00A224EA">
              <w:rPr>
                <w:w w:val="85"/>
                <w:sz w:val="24"/>
              </w:rPr>
              <w:t>task</w:t>
            </w:r>
            <w:r w:rsidRPr="00A224EA">
              <w:rPr>
                <w:spacing w:val="39"/>
                <w:sz w:val="24"/>
              </w:rPr>
              <w:t xml:space="preserve"> </w:t>
            </w:r>
            <w:r w:rsidRPr="00A224EA">
              <w:rPr>
                <w:w w:val="85"/>
                <w:sz w:val="24"/>
              </w:rPr>
              <w:t>assignments,</w:t>
            </w:r>
            <w:r w:rsidRPr="00A224EA">
              <w:rPr>
                <w:spacing w:val="39"/>
                <w:sz w:val="24"/>
              </w:rPr>
              <w:t xml:space="preserve"> </w:t>
            </w:r>
            <w:r w:rsidRPr="00A224EA">
              <w:rPr>
                <w:w w:val="85"/>
                <w:sz w:val="24"/>
              </w:rPr>
              <w:t>document</w:t>
            </w:r>
            <w:r w:rsidRPr="00A224EA">
              <w:rPr>
                <w:spacing w:val="44"/>
                <w:sz w:val="24"/>
              </w:rPr>
              <w:t xml:space="preserve"> </w:t>
            </w:r>
            <w:r w:rsidRPr="00A224EA">
              <w:rPr>
                <w:w w:val="85"/>
                <w:sz w:val="24"/>
              </w:rPr>
              <w:t>management,</w:t>
            </w:r>
            <w:r w:rsidRPr="00A224EA">
              <w:rPr>
                <w:spacing w:val="36"/>
                <w:sz w:val="24"/>
              </w:rPr>
              <w:t xml:space="preserve"> </w:t>
            </w:r>
            <w:r w:rsidRPr="00A224EA">
              <w:rPr>
                <w:w w:val="85"/>
                <w:sz w:val="24"/>
              </w:rPr>
              <w:t>task</w:t>
            </w:r>
            <w:r w:rsidRPr="00A224EA">
              <w:rPr>
                <w:spacing w:val="36"/>
                <w:sz w:val="24"/>
              </w:rPr>
              <w:t xml:space="preserve"> </w:t>
            </w:r>
            <w:r w:rsidRPr="00A224EA">
              <w:rPr>
                <w:spacing w:val="-2"/>
                <w:w w:val="85"/>
                <w:sz w:val="24"/>
              </w:rPr>
              <w:t>scheduling.</w:t>
            </w:r>
          </w:p>
        </w:tc>
      </w:tr>
      <w:tr w:rsidR="00B7424F" w:rsidRPr="00A224EA" w14:paraId="72791F85" w14:textId="77777777">
        <w:trPr>
          <w:trHeight w:val="276"/>
        </w:trPr>
        <w:tc>
          <w:tcPr>
            <w:tcW w:w="452" w:type="dxa"/>
          </w:tcPr>
          <w:p w14:paraId="2AC7BBF7" w14:textId="77777777" w:rsidR="00B7424F" w:rsidRPr="00A224EA" w:rsidRDefault="00672CA2">
            <w:pPr>
              <w:pStyle w:val="TableParagraph"/>
              <w:spacing w:line="256" w:lineRule="exact"/>
              <w:ind w:left="49"/>
              <w:jc w:val="center"/>
              <w:rPr>
                <w:sz w:val="24"/>
              </w:rPr>
            </w:pPr>
            <w:r w:rsidRPr="00A224EA">
              <w:rPr>
                <w:spacing w:val="-5"/>
                <w:sz w:val="24"/>
              </w:rPr>
              <w:t>57.</w:t>
            </w:r>
          </w:p>
        </w:tc>
        <w:tc>
          <w:tcPr>
            <w:tcW w:w="9725" w:type="dxa"/>
            <w:gridSpan w:val="2"/>
          </w:tcPr>
          <w:p w14:paraId="4B82C2D4" w14:textId="77777777" w:rsidR="00B7424F" w:rsidRPr="00A224EA" w:rsidRDefault="00672CA2">
            <w:pPr>
              <w:pStyle w:val="TableParagraph"/>
              <w:spacing w:line="237" w:lineRule="exact"/>
              <w:ind w:left="731"/>
              <w:rPr>
                <w:sz w:val="24"/>
              </w:rPr>
            </w:pPr>
            <w:r w:rsidRPr="00A224EA">
              <w:rPr>
                <w:w w:val="90"/>
                <w:sz w:val="24"/>
              </w:rPr>
              <w:t>The</w:t>
            </w:r>
            <w:r w:rsidRPr="00A224EA">
              <w:rPr>
                <w:spacing w:val="-3"/>
                <w:w w:val="90"/>
                <w:sz w:val="24"/>
              </w:rPr>
              <w:t xml:space="preserve"> </w:t>
            </w:r>
            <w:r w:rsidRPr="00A224EA">
              <w:rPr>
                <w:w w:val="90"/>
                <w:sz w:val="24"/>
              </w:rPr>
              <w:t>consultant</w:t>
            </w:r>
            <w:r w:rsidRPr="00A224EA">
              <w:rPr>
                <w:spacing w:val="-7"/>
                <w:w w:val="90"/>
                <w:sz w:val="24"/>
              </w:rPr>
              <w:t xml:space="preserve"> </w:t>
            </w:r>
            <w:r w:rsidRPr="00A224EA">
              <w:rPr>
                <w:w w:val="90"/>
                <w:sz w:val="24"/>
              </w:rPr>
              <w:t>must</w:t>
            </w:r>
            <w:r w:rsidRPr="00A224EA">
              <w:rPr>
                <w:spacing w:val="-1"/>
                <w:w w:val="90"/>
                <w:sz w:val="24"/>
              </w:rPr>
              <w:t xml:space="preserve"> </w:t>
            </w:r>
            <w:r w:rsidRPr="00A224EA">
              <w:rPr>
                <w:w w:val="90"/>
                <w:sz w:val="24"/>
              </w:rPr>
              <w:t>offer</w:t>
            </w:r>
            <w:r w:rsidRPr="00A224EA">
              <w:rPr>
                <w:spacing w:val="-5"/>
                <w:w w:val="90"/>
                <w:sz w:val="24"/>
              </w:rPr>
              <w:t xml:space="preserve"> </w:t>
            </w:r>
            <w:r w:rsidRPr="00A224EA">
              <w:rPr>
                <w:w w:val="90"/>
                <w:sz w:val="24"/>
              </w:rPr>
              <w:t>trial</w:t>
            </w:r>
            <w:r w:rsidRPr="00A224EA">
              <w:rPr>
                <w:spacing w:val="-9"/>
                <w:w w:val="90"/>
                <w:sz w:val="24"/>
              </w:rPr>
              <w:t xml:space="preserve"> </w:t>
            </w:r>
            <w:r w:rsidRPr="00A224EA">
              <w:rPr>
                <w:w w:val="90"/>
                <w:sz w:val="24"/>
              </w:rPr>
              <w:t>licenses</w:t>
            </w:r>
            <w:r w:rsidRPr="00A224EA">
              <w:rPr>
                <w:spacing w:val="-1"/>
                <w:w w:val="90"/>
                <w:sz w:val="24"/>
              </w:rPr>
              <w:t xml:space="preserve"> </w:t>
            </w:r>
            <w:r w:rsidRPr="00A224EA">
              <w:rPr>
                <w:w w:val="90"/>
                <w:sz w:val="24"/>
              </w:rPr>
              <w:t>for</w:t>
            </w:r>
            <w:r w:rsidRPr="00A224EA">
              <w:rPr>
                <w:spacing w:val="-7"/>
                <w:w w:val="90"/>
                <w:sz w:val="24"/>
              </w:rPr>
              <w:t xml:space="preserve"> </w:t>
            </w:r>
            <w:r w:rsidRPr="00A224EA">
              <w:rPr>
                <w:w w:val="90"/>
                <w:sz w:val="24"/>
              </w:rPr>
              <w:t>use</w:t>
            </w:r>
            <w:r w:rsidRPr="00A224EA">
              <w:rPr>
                <w:spacing w:val="-5"/>
                <w:w w:val="90"/>
                <w:sz w:val="24"/>
              </w:rPr>
              <w:t xml:space="preserve"> </w:t>
            </w:r>
            <w:r w:rsidRPr="00A224EA">
              <w:rPr>
                <w:w w:val="90"/>
                <w:sz w:val="24"/>
              </w:rPr>
              <w:t>during</w:t>
            </w:r>
            <w:r w:rsidRPr="00A224EA">
              <w:rPr>
                <w:spacing w:val="-5"/>
                <w:w w:val="90"/>
                <w:sz w:val="24"/>
              </w:rPr>
              <w:t xml:space="preserve"> </w:t>
            </w:r>
            <w:r w:rsidRPr="00A224EA">
              <w:rPr>
                <w:w w:val="90"/>
                <w:sz w:val="24"/>
              </w:rPr>
              <w:t>project</w:t>
            </w:r>
            <w:r w:rsidRPr="00A224EA">
              <w:rPr>
                <w:spacing w:val="-6"/>
                <w:w w:val="90"/>
                <w:sz w:val="24"/>
              </w:rPr>
              <w:t xml:space="preserve"> </w:t>
            </w:r>
            <w:r w:rsidRPr="00A224EA">
              <w:rPr>
                <w:spacing w:val="-2"/>
                <w:w w:val="90"/>
                <w:sz w:val="24"/>
              </w:rPr>
              <w:t>implementation</w:t>
            </w:r>
          </w:p>
        </w:tc>
      </w:tr>
      <w:tr w:rsidR="00B7424F" w:rsidRPr="00A224EA" w14:paraId="140191CC" w14:textId="77777777">
        <w:trPr>
          <w:trHeight w:val="671"/>
        </w:trPr>
        <w:tc>
          <w:tcPr>
            <w:tcW w:w="452" w:type="dxa"/>
          </w:tcPr>
          <w:p w14:paraId="2BBB2FB9" w14:textId="77777777" w:rsidR="00B7424F" w:rsidRPr="00A224EA" w:rsidRDefault="00672CA2">
            <w:pPr>
              <w:pStyle w:val="TableParagraph"/>
              <w:spacing w:line="275" w:lineRule="exact"/>
              <w:ind w:left="49"/>
              <w:jc w:val="center"/>
              <w:rPr>
                <w:sz w:val="24"/>
              </w:rPr>
            </w:pPr>
            <w:r w:rsidRPr="00A224EA">
              <w:rPr>
                <w:spacing w:val="-5"/>
                <w:sz w:val="24"/>
              </w:rPr>
              <w:t>58.</w:t>
            </w:r>
          </w:p>
        </w:tc>
        <w:tc>
          <w:tcPr>
            <w:tcW w:w="9725" w:type="dxa"/>
            <w:gridSpan w:val="2"/>
          </w:tcPr>
          <w:p w14:paraId="4722902B" w14:textId="77777777" w:rsidR="00B7424F" w:rsidRPr="00A224EA" w:rsidRDefault="00672CA2">
            <w:pPr>
              <w:pStyle w:val="TableParagraph"/>
              <w:ind w:left="741" w:hanging="10"/>
              <w:rPr>
                <w:sz w:val="24"/>
              </w:rPr>
            </w:pPr>
            <w:r w:rsidRPr="00A224EA">
              <w:rPr>
                <w:spacing w:val="-6"/>
                <w:sz w:val="24"/>
              </w:rPr>
              <w:t>Consultant</w:t>
            </w:r>
            <w:r w:rsidRPr="00A224EA">
              <w:rPr>
                <w:spacing w:val="-9"/>
                <w:sz w:val="24"/>
              </w:rPr>
              <w:t xml:space="preserve"> </w:t>
            </w:r>
            <w:r w:rsidRPr="00A224EA">
              <w:rPr>
                <w:spacing w:val="-6"/>
                <w:sz w:val="24"/>
              </w:rPr>
              <w:t>must</w:t>
            </w:r>
            <w:r w:rsidRPr="00A224EA">
              <w:rPr>
                <w:spacing w:val="-8"/>
                <w:sz w:val="24"/>
              </w:rPr>
              <w:t xml:space="preserve"> </w:t>
            </w:r>
            <w:r w:rsidRPr="00A224EA">
              <w:rPr>
                <w:spacing w:val="-6"/>
                <w:sz w:val="24"/>
              </w:rPr>
              <w:t>be</w:t>
            </w:r>
            <w:r w:rsidRPr="00A224EA">
              <w:rPr>
                <w:spacing w:val="-9"/>
                <w:sz w:val="24"/>
              </w:rPr>
              <w:t xml:space="preserve"> </w:t>
            </w:r>
            <w:r w:rsidRPr="00A224EA">
              <w:rPr>
                <w:spacing w:val="-6"/>
                <w:sz w:val="24"/>
              </w:rPr>
              <w:t>ready</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enter</w:t>
            </w:r>
            <w:r w:rsidRPr="00A224EA">
              <w:rPr>
                <w:spacing w:val="-8"/>
                <w:sz w:val="24"/>
              </w:rPr>
              <w:t xml:space="preserve"> </w:t>
            </w:r>
            <w:r w:rsidRPr="00A224EA">
              <w:rPr>
                <w:spacing w:val="-6"/>
                <w:sz w:val="24"/>
              </w:rPr>
              <w:t>into</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contract</w:t>
            </w:r>
            <w:r w:rsidRPr="00A224EA">
              <w:rPr>
                <w:spacing w:val="-8"/>
                <w:sz w:val="24"/>
              </w:rPr>
              <w:t xml:space="preserve"> </w:t>
            </w:r>
            <w:r w:rsidRPr="00A224EA">
              <w:rPr>
                <w:spacing w:val="-6"/>
                <w:sz w:val="24"/>
              </w:rPr>
              <w:t>with</w:t>
            </w:r>
            <w:r w:rsidRPr="00A224EA">
              <w:rPr>
                <w:spacing w:val="-8"/>
                <w:sz w:val="24"/>
              </w:rPr>
              <w:t xml:space="preserve"> </w:t>
            </w:r>
            <w:r w:rsidRPr="00A224EA">
              <w:rPr>
                <w:spacing w:val="-6"/>
                <w:sz w:val="24"/>
              </w:rPr>
              <w:t>the</w:t>
            </w:r>
            <w:r w:rsidRPr="00A224EA">
              <w:rPr>
                <w:spacing w:val="-7"/>
                <w:sz w:val="24"/>
              </w:rPr>
              <w:t xml:space="preserve"> </w:t>
            </w:r>
            <w:r w:rsidRPr="00A224EA">
              <w:rPr>
                <w:spacing w:val="-6"/>
                <w:sz w:val="24"/>
              </w:rPr>
              <w:t>client</w:t>
            </w:r>
            <w:r w:rsidRPr="00A224EA">
              <w:rPr>
                <w:spacing w:val="-8"/>
                <w:sz w:val="24"/>
              </w:rPr>
              <w:t xml:space="preserve"> </w:t>
            </w:r>
            <w:r w:rsidRPr="00A224EA">
              <w:rPr>
                <w:spacing w:val="-6"/>
                <w:sz w:val="24"/>
              </w:rPr>
              <w:t>with</w:t>
            </w:r>
            <w:r w:rsidRPr="00A224EA">
              <w:rPr>
                <w:spacing w:val="-7"/>
                <w:sz w:val="24"/>
              </w:rPr>
              <w:t xml:space="preserve"> </w:t>
            </w:r>
            <w:r w:rsidRPr="00A224EA">
              <w:rPr>
                <w:spacing w:val="-6"/>
                <w:sz w:val="24"/>
              </w:rPr>
              <w:t>regard</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 xml:space="preserve">warranty, </w:t>
            </w:r>
            <w:r w:rsidRPr="00A224EA">
              <w:rPr>
                <w:w w:val="90"/>
                <w:sz w:val="24"/>
              </w:rPr>
              <w:t>support and annual preventive maintenance services</w:t>
            </w:r>
          </w:p>
        </w:tc>
      </w:tr>
    </w:tbl>
    <w:p w14:paraId="1B43003A" w14:textId="77777777" w:rsidR="00B7424F" w:rsidRPr="00A224EA" w:rsidRDefault="00B7424F">
      <w:pPr>
        <w:rPr>
          <w:sz w:val="24"/>
        </w:rPr>
        <w:sectPr w:rsidR="00B7424F" w:rsidRPr="00A224EA" w:rsidSect="00323C9A">
          <w:type w:val="continuous"/>
          <w:pgSz w:w="11920" w:h="16850"/>
          <w:pgMar w:top="960" w:right="200" w:bottom="1260" w:left="680" w:header="0" w:footer="1071" w:gutter="0"/>
          <w:cols w:space="720"/>
        </w:sectPr>
      </w:pPr>
    </w:p>
    <w:p w14:paraId="746C5EA0" w14:textId="77777777" w:rsidR="00B7424F" w:rsidRPr="00A224EA" w:rsidRDefault="00672CA2">
      <w:pPr>
        <w:spacing w:before="78"/>
        <w:ind w:left="580"/>
        <w:rPr>
          <w:b/>
          <w:sz w:val="24"/>
        </w:rPr>
      </w:pPr>
      <w:r w:rsidRPr="00A224EA">
        <w:rPr>
          <w:b/>
          <w:sz w:val="24"/>
        </w:rPr>
        <w:t>4.8.2</w:t>
      </w:r>
      <w:r w:rsidRPr="00A224EA">
        <w:rPr>
          <w:b/>
          <w:spacing w:val="56"/>
          <w:w w:val="150"/>
          <w:sz w:val="24"/>
        </w:rPr>
        <w:t xml:space="preserve"> </w:t>
      </w:r>
      <w:r w:rsidRPr="00A224EA">
        <w:rPr>
          <w:b/>
          <w:sz w:val="24"/>
        </w:rPr>
        <w:t>Specific</w:t>
      </w:r>
      <w:r w:rsidRPr="00A224EA">
        <w:rPr>
          <w:b/>
          <w:spacing w:val="-7"/>
          <w:sz w:val="24"/>
        </w:rPr>
        <w:t xml:space="preserve"> </w:t>
      </w:r>
      <w:r w:rsidRPr="00A224EA">
        <w:rPr>
          <w:b/>
          <w:sz w:val="24"/>
        </w:rPr>
        <w:t>Module</w:t>
      </w:r>
      <w:r w:rsidRPr="00A224EA">
        <w:rPr>
          <w:b/>
          <w:spacing w:val="-7"/>
          <w:sz w:val="24"/>
        </w:rPr>
        <w:t xml:space="preserve"> </w:t>
      </w:r>
      <w:r w:rsidRPr="00A224EA">
        <w:rPr>
          <w:b/>
          <w:sz w:val="24"/>
        </w:rPr>
        <w:t>Technical</w:t>
      </w:r>
      <w:r w:rsidRPr="00A224EA">
        <w:rPr>
          <w:b/>
          <w:spacing w:val="-5"/>
          <w:sz w:val="24"/>
        </w:rPr>
        <w:t xml:space="preserve"> </w:t>
      </w:r>
      <w:r w:rsidRPr="00A224EA">
        <w:rPr>
          <w:b/>
          <w:spacing w:val="-2"/>
          <w:sz w:val="24"/>
        </w:rPr>
        <w:t>Specifications</w:t>
      </w:r>
    </w:p>
    <w:p w14:paraId="7C770ABF" w14:textId="77777777" w:rsidR="00B7424F" w:rsidRPr="00A224EA" w:rsidRDefault="00672CA2">
      <w:pPr>
        <w:pStyle w:val="BodyText"/>
        <w:spacing w:before="260"/>
        <w:ind w:left="760"/>
      </w:pPr>
      <w:r w:rsidRPr="00A224EA">
        <w:rPr>
          <w:w w:val="90"/>
        </w:rPr>
        <w:t>These</w:t>
      </w:r>
      <w:r w:rsidRPr="00A224EA">
        <w:rPr>
          <w:spacing w:val="-5"/>
        </w:rPr>
        <w:t xml:space="preserve"> </w:t>
      </w:r>
      <w:r w:rsidRPr="00A224EA">
        <w:rPr>
          <w:w w:val="90"/>
        </w:rPr>
        <w:t>will</w:t>
      </w:r>
      <w:r w:rsidRPr="00A224EA">
        <w:rPr>
          <w:spacing w:val="-2"/>
          <w:w w:val="90"/>
        </w:rPr>
        <w:t xml:space="preserve"> include:</w:t>
      </w:r>
    </w:p>
    <w:p w14:paraId="7DE42D81" w14:textId="77777777" w:rsidR="00B7424F" w:rsidRPr="00A224EA" w:rsidRDefault="00B7424F">
      <w:pPr>
        <w:pStyle w:val="BodyText"/>
        <w:spacing w:before="8"/>
      </w:pPr>
    </w:p>
    <w:p w14:paraId="35B2B243" w14:textId="77777777" w:rsidR="00B7424F" w:rsidRPr="00A224EA" w:rsidRDefault="00672CA2">
      <w:pPr>
        <w:pStyle w:val="ListParagraph"/>
        <w:numPr>
          <w:ilvl w:val="0"/>
          <w:numId w:val="1"/>
        </w:numPr>
        <w:tabs>
          <w:tab w:val="left" w:pos="1161"/>
        </w:tabs>
        <w:jc w:val="left"/>
        <w:rPr>
          <w:b/>
          <w:sz w:val="24"/>
        </w:rPr>
      </w:pPr>
      <w:r w:rsidRPr="00A224EA">
        <w:rPr>
          <w:b/>
          <w:w w:val="115"/>
          <w:sz w:val="24"/>
          <w:u w:val="thick"/>
        </w:rPr>
        <w:t>FINANCE</w:t>
      </w:r>
      <w:r w:rsidRPr="00A224EA">
        <w:rPr>
          <w:b/>
          <w:spacing w:val="20"/>
          <w:w w:val="115"/>
          <w:sz w:val="24"/>
          <w:u w:val="thick"/>
        </w:rPr>
        <w:t xml:space="preserve"> </w:t>
      </w:r>
      <w:r w:rsidRPr="00A224EA">
        <w:rPr>
          <w:b/>
          <w:w w:val="115"/>
          <w:sz w:val="24"/>
          <w:u w:val="thick"/>
        </w:rPr>
        <w:t>AND</w:t>
      </w:r>
      <w:r w:rsidRPr="00A224EA">
        <w:rPr>
          <w:b/>
          <w:spacing w:val="21"/>
          <w:w w:val="115"/>
          <w:sz w:val="24"/>
          <w:u w:val="thick"/>
        </w:rPr>
        <w:t xml:space="preserve"> </w:t>
      </w:r>
      <w:r w:rsidRPr="00A224EA">
        <w:rPr>
          <w:b/>
          <w:spacing w:val="-2"/>
          <w:w w:val="115"/>
          <w:sz w:val="24"/>
          <w:u w:val="thick"/>
        </w:rPr>
        <w:t>ACCOUNTING</w:t>
      </w:r>
    </w:p>
    <w:p w14:paraId="236D8CAF" w14:textId="77777777" w:rsidR="00B7424F" w:rsidRDefault="00B7424F">
      <w:pPr>
        <w:pStyle w:val="BodyText"/>
        <w:spacing w:before="44"/>
        <w:rPr>
          <w:b/>
          <w:sz w:val="20"/>
        </w:rPr>
      </w:pPr>
    </w:p>
    <w:p w14:paraId="3CBACEF8" w14:textId="77777777" w:rsidR="007918C7" w:rsidRPr="00A224EA" w:rsidRDefault="007918C7">
      <w:pPr>
        <w:pStyle w:val="BodyText"/>
        <w:spacing w:before="44"/>
        <w:rPr>
          <w:b/>
          <w:sz w:val="20"/>
        </w:r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9345"/>
      </w:tblGrid>
      <w:tr w:rsidR="00B7424F" w:rsidRPr="00A224EA" w14:paraId="3458AE72" w14:textId="77777777" w:rsidTr="007918C7">
        <w:trPr>
          <w:trHeight w:val="299"/>
        </w:trPr>
        <w:tc>
          <w:tcPr>
            <w:tcW w:w="9705" w:type="dxa"/>
            <w:gridSpan w:val="2"/>
            <w:shd w:val="clear" w:color="auto" w:fill="95B3D7" w:themeFill="accent1" w:themeFillTint="99"/>
          </w:tcPr>
          <w:p w14:paraId="65A2DF2D" w14:textId="77777777" w:rsidR="00B7424F" w:rsidRPr="00A224EA" w:rsidRDefault="00672CA2">
            <w:pPr>
              <w:pStyle w:val="TableParagraph"/>
              <w:spacing w:line="261" w:lineRule="exact"/>
              <w:ind w:left="734"/>
              <w:rPr>
                <w:b/>
                <w:sz w:val="24"/>
              </w:rPr>
            </w:pPr>
            <w:r w:rsidRPr="00A224EA">
              <w:rPr>
                <w:b/>
                <w:sz w:val="24"/>
              </w:rPr>
              <w:t>Management</w:t>
            </w:r>
            <w:r w:rsidRPr="00A224EA">
              <w:rPr>
                <w:b/>
                <w:spacing w:val="41"/>
                <w:sz w:val="24"/>
              </w:rPr>
              <w:t xml:space="preserve"> </w:t>
            </w:r>
            <w:r w:rsidRPr="00A224EA">
              <w:rPr>
                <w:b/>
                <w:sz w:val="24"/>
              </w:rPr>
              <w:t>Accounting</w:t>
            </w:r>
            <w:r w:rsidRPr="00A224EA">
              <w:rPr>
                <w:b/>
                <w:spacing w:val="36"/>
                <w:sz w:val="24"/>
              </w:rPr>
              <w:t xml:space="preserve"> </w:t>
            </w:r>
            <w:r w:rsidRPr="00A224EA">
              <w:rPr>
                <w:b/>
                <w:spacing w:val="-2"/>
                <w:sz w:val="24"/>
              </w:rPr>
              <w:t>(Budgeting)</w:t>
            </w:r>
          </w:p>
        </w:tc>
      </w:tr>
      <w:tr w:rsidR="00B7424F" w:rsidRPr="00A224EA" w14:paraId="47792376" w14:textId="77777777" w:rsidTr="007918C7">
        <w:trPr>
          <w:trHeight w:val="299"/>
        </w:trPr>
        <w:tc>
          <w:tcPr>
            <w:tcW w:w="9705" w:type="dxa"/>
            <w:gridSpan w:val="2"/>
            <w:shd w:val="clear" w:color="auto" w:fill="95B3D7" w:themeFill="accent1" w:themeFillTint="99"/>
          </w:tcPr>
          <w:p w14:paraId="492910DF" w14:textId="77777777" w:rsidR="00B7424F" w:rsidRPr="00A224EA" w:rsidRDefault="00672CA2">
            <w:pPr>
              <w:pStyle w:val="TableParagraph"/>
              <w:spacing w:line="261" w:lineRule="exact"/>
              <w:ind w:left="734"/>
              <w:rPr>
                <w:b/>
                <w:sz w:val="24"/>
              </w:rPr>
            </w:pPr>
            <w:r w:rsidRPr="00A224EA">
              <w:rPr>
                <w:b/>
                <w:sz w:val="24"/>
              </w:rPr>
              <w:t>Budgeting</w:t>
            </w:r>
            <w:r w:rsidRPr="00A224EA">
              <w:rPr>
                <w:b/>
                <w:spacing w:val="22"/>
                <w:sz w:val="24"/>
              </w:rPr>
              <w:t xml:space="preserve"> </w:t>
            </w:r>
            <w:r w:rsidRPr="00A224EA">
              <w:rPr>
                <w:b/>
                <w:spacing w:val="-2"/>
                <w:sz w:val="24"/>
              </w:rPr>
              <w:t>Process</w:t>
            </w:r>
          </w:p>
        </w:tc>
      </w:tr>
      <w:tr w:rsidR="00B7424F" w:rsidRPr="00A224EA" w14:paraId="3EA40B66" w14:textId="77777777">
        <w:trPr>
          <w:trHeight w:val="832"/>
        </w:trPr>
        <w:tc>
          <w:tcPr>
            <w:tcW w:w="360" w:type="dxa"/>
          </w:tcPr>
          <w:p w14:paraId="0D5247A7" w14:textId="77777777" w:rsidR="00B7424F" w:rsidRPr="00A224EA" w:rsidRDefault="00B7424F">
            <w:pPr>
              <w:pStyle w:val="TableParagraph"/>
            </w:pPr>
          </w:p>
        </w:tc>
        <w:tc>
          <w:tcPr>
            <w:tcW w:w="9345" w:type="dxa"/>
          </w:tcPr>
          <w:p w14:paraId="289386B8" w14:textId="77777777" w:rsidR="00B7424F" w:rsidRPr="00A224EA" w:rsidRDefault="00672CA2">
            <w:pPr>
              <w:pStyle w:val="TableParagraph"/>
              <w:ind w:left="743" w:right="82" w:hanging="10"/>
              <w:rPr>
                <w:sz w:val="24"/>
              </w:rPr>
            </w:pPr>
            <w:r w:rsidRPr="00A224EA">
              <w:rPr>
                <w:w w:val="90"/>
                <w:sz w:val="24"/>
              </w:rPr>
              <w:t>The system</w:t>
            </w:r>
            <w:r w:rsidRPr="00A224EA">
              <w:rPr>
                <w:sz w:val="24"/>
              </w:rPr>
              <w:t xml:space="preserve"> </w:t>
            </w:r>
            <w:r w:rsidRPr="00A224EA">
              <w:rPr>
                <w:w w:val="90"/>
                <w:sz w:val="24"/>
              </w:rPr>
              <w:t>should incorporate online budget preparation functionality and should be</w:t>
            </w:r>
            <w:r w:rsidRPr="00A224EA">
              <w:rPr>
                <w:spacing w:val="80"/>
                <w:sz w:val="24"/>
              </w:rPr>
              <w:t xml:space="preserve"> </w:t>
            </w:r>
            <w:r w:rsidRPr="00A224EA">
              <w:rPr>
                <w:w w:val="90"/>
                <w:sz w:val="24"/>
              </w:rPr>
              <w:t>able to cover all</w:t>
            </w:r>
            <w:r w:rsidRPr="00A224EA">
              <w:rPr>
                <w:spacing w:val="40"/>
                <w:sz w:val="24"/>
              </w:rPr>
              <w:t xml:space="preserve"> </w:t>
            </w:r>
            <w:r w:rsidRPr="00A224EA">
              <w:rPr>
                <w:w w:val="90"/>
                <w:sz w:val="24"/>
              </w:rPr>
              <w:t>budgetary elements whether capital or operational expenses</w:t>
            </w:r>
          </w:p>
        </w:tc>
      </w:tr>
      <w:tr w:rsidR="00B7424F" w:rsidRPr="00A224EA" w14:paraId="55A78FA7" w14:textId="77777777">
        <w:trPr>
          <w:trHeight w:val="941"/>
        </w:trPr>
        <w:tc>
          <w:tcPr>
            <w:tcW w:w="360" w:type="dxa"/>
          </w:tcPr>
          <w:p w14:paraId="365617A1" w14:textId="77777777" w:rsidR="00B7424F" w:rsidRPr="00A224EA" w:rsidRDefault="00B7424F">
            <w:pPr>
              <w:pStyle w:val="TableParagraph"/>
            </w:pPr>
          </w:p>
        </w:tc>
        <w:tc>
          <w:tcPr>
            <w:tcW w:w="9345" w:type="dxa"/>
          </w:tcPr>
          <w:p w14:paraId="1FD55195" w14:textId="77777777" w:rsidR="00B7424F" w:rsidRPr="00A224EA" w:rsidRDefault="00672CA2">
            <w:pPr>
              <w:pStyle w:val="TableParagraph"/>
              <w:ind w:left="743" w:right="82" w:hanging="10"/>
              <w:rPr>
                <w:sz w:val="24"/>
              </w:rPr>
            </w:pPr>
            <w:r w:rsidRPr="00A224EA">
              <w:rPr>
                <w:spacing w:val="-2"/>
                <w:sz w:val="24"/>
              </w:rPr>
              <w:t>The</w:t>
            </w:r>
            <w:r w:rsidRPr="00A224EA">
              <w:rPr>
                <w:spacing w:val="5"/>
                <w:sz w:val="24"/>
              </w:rPr>
              <w:t xml:space="preserve"> </w:t>
            </w:r>
            <w:r w:rsidRPr="00A224EA">
              <w:rPr>
                <w:spacing w:val="-2"/>
                <w:sz w:val="24"/>
              </w:rPr>
              <w:t>system</w:t>
            </w:r>
            <w:r w:rsidRPr="00A224EA">
              <w:rPr>
                <w:spacing w:val="7"/>
                <w:sz w:val="24"/>
              </w:rPr>
              <w:t xml:space="preserve"> </w:t>
            </w:r>
            <w:r w:rsidRPr="00A224EA">
              <w:rPr>
                <w:spacing w:val="-2"/>
                <w:sz w:val="24"/>
              </w:rPr>
              <w:t>must</w:t>
            </w:r>
            <w:r w:rsidRPr="00A224EA">
              <w:rPr>
                <w:spacing w:val="5"/>
                <w:sz w:val="24"/>
              </w:rPr>
              <w:t xml:space="preserve"> </w:t>
            </w:r>
            <w:r w:rsidRPr="00A224EA">
              <w:rPr>
                <w:spacing w:val="-2"/>
                <w:sz w:val="24"/>
              </w:rPr>
              <w:t>possess</w:t>
            </w:r>
            <w:r w:rsidRPr="00A224EA">
              <w:rPr>
                <w:spacing w:val="5"/>
                <w:sz w:val="24"/>
              </w:rPr>
              <w:t xml:space="preserve"> </w:t>
            </w:r>
            <w:r w:rsidRPr="00A224EA">
              <w:rPr>
                <w:spacing w:val="-2"/>
                <w:sz w:val="24"/>
              </w:rPr>
              <w:t>functionality</w:t>
            </w:r>
            <w:r w:rsidRPr="00A224EA">
              <w:rPr>
                <w:spacing w:val="7"/>
                <w:sz w:val="24"/>
              </w:rPr>
              <w:t xml:space="preserve"> </w:t>
            </w:r>
            <w:r w:rsidRPr="00A224EA">
              <w:rPr>
                <w:spacing w:val="-2"/>
                <w:sz w:val="24"/>
              </w:rPr>
              <w:t>that</w:t>
            </w:r>
            <w:r w:rsidRPr="00A224EA">
              <w:rPr>
                <w:spacing w:val="3"/>
                <w:sz w:val="24"/>
              </w:rPr>
              <w:t xml:space="preserve"> </w:t>
            </w:r>
            <w:r w:rsidRPr="00A224EA">
              <w:rPr>
                <w:spacing w:val="-2"/>
                <w:sz w:val="24"/>
              </w:rPr>
              <w:t>allows</w:t>
            </w:r>
            <w:r w:rsidRPr="00A224EA">
              <w:rPr>
                <w:spacing w:val="5"/>
                <w:sz w:val="24"/>
              </w:rPr>
              <w:t xml:space="preserve"> </w:t>
            </w:r>
            <w:r w:rsidRPr="00A224EA">
              <w:rPr>
                <w:spacing w:val="-2"/>
                <w:sz w:val="24"/>
              </w:rPr>
              <w:t>budget</w:t>
            </w:r>
            <w:r w:rsidRPr="00A224EA">
              <w:rPr>
                <w:spacing w:val="7"/>
                <w:sz w:val="24"/>
              </w:rPr>
              <w:t xml:space="preserve"> </w:t>
            </w:r>
            <w:r w:rsidRPr="00A224EA">
              <w:rPr>
                <w:spacing w:val="-2"/>
                <w:sz w:val="24"/>
              </w:rPr>
              <w:t>preparation</w:t>
            </w:r>
            <w:r w:rsidRPr="00A224EA">
              <w:rPr>
                <w:spacing w:val="4"/>
                <w:sz w:val="24"/>
              </w:rPr>
              <w:t xml:space="preserve"> </w:t>
            </w:r>
            <w:r w:rsidRPr="00A224EA">
              <w:rPr>
                <w:spacing w:val="-2"/>
                <w:sz w:val="24"/>
              </w:rPr>
              <w:t>at</w:t>
            </w:r>
            <w:r w:rsidRPr="00A224EA">
              <w:rPr>
                <w:spacing w:val="3"/>
                <w:sz w:val="24"/>
              </w:rPr>
              <w:t xml:space="preserve"> </w:t>
            </w:r>
            <w:r w:rsidRPr="00A224EA">
              <w:rPr>
                <w:spacing w:val="-2"/>
                <w:sz w:val="24"/>
              </w:rPr>
              <w:t xml:space="preserve">activity, </w:t>
            </w:r>
            <w:r w:rsidRPr="00A224EA">
              <w:rPr>
                <w:w w:val="90"/>
                <w:sz w:val="24"/>
              </w:rPr>
              <w:t>divisional and departmental levels prior to merging into a corporate budget.</w:t>
            </w:r>
          </w:p>
        </w:tc>
      </w:tr>
      <w:tr w:rsidR="00B7424F" w:rsidRPr="00A224EA" w14:paraId="5BE9B3D3" w14:textId="77777777">
        <w:trPr>
          <w:trHeight w:val="878"/>
        </w:trPr>
        <w:tc>
          <w:tcPr>
            <w:tcW w:w="360" w:type="dxa"/>
          </w:tcPr>
          <w:p w14:paraId="183EE14C" w14:textId="77777777" w:rsidR="00B7424F" w:rsidRPr="00A224EA" w:rsidRDefault="00B7424F">
            <w:pPr>
              <w:pStyle w:val="TableParagraph"/>
            </w:pPr>
          </w:p>
        </w:tc>
        <w:tc>
          <w:tcPr>
            <w:tcW w:w="9345" w:type="dxa"/>
          </w:tcPr>
          <w:p w14:paraId="3F55DC1A" w14:textId="77777777" w:rsidR="00B7424F" w:rsidRPr="00A224EA" w:rsidRDefault="00672CA2">
            <w:pPr>
              <w:pStyle w:val="TableParagraph"/>
              <w:ind w:left="743" w:right="102" w:hanging="10"/>
              <w:jc w:val="both"/>
              <w:rPr>
                <w:sz w:val="24"/>
              </w:rPr>
            </w:pPr>
            <w:r w:rsidRPr="00A224EA">
              <w:rPr>
                <w:sz w:val="24"/>
              </w:rPr>
              <w:t>System</w:t>
            </w:r>
            <w:r w:rsidRPr="00A224EA">
              <w:rPr>
                <w:spacing w:val="-7"/>
                <w:sz w:val="24"/>
              </w:rPr>
              <w:t xml:space="preserve"> </w:t>
            </w:r>
            <w:r w:rsidRPr="00A224EA">
              <w:rPr>
                <w:sz w:val="24"/>
              </w:rPr>
              <w:t>should</w:t>
            </w:r>
            <w:r w:rsidRPr="00A224EA">
              <w:rPr>
                <w:spacing w:val="-6"/>
                <w:sz w:val="24"/>
              </w:rPr>
              <w:t xml:space="preserve"> </w:t>
            </w:r>
            <w:r w:rsidRPr="00A224EA">
              <w:rPr>
                <w:sz w:val="24"/>
              </w:rPr>
              <w:t>be</w:t>
            </w:r>
            <w:r w:rsidRPr="00A224EA">
              <w:rPr>
                <w:spacing w:val="-7"/>
                <w:sz w:val="24"/>
              </w:rPr>
              <w:t xml:space="preserve"> </w:t>
            </w:r>
            <w:r w:rsidRPr="00A224EA">
              <w:rPr>
                <w:sz w:val="24"/>
              </w:rPr>
              <w:t>able</w:t>
            </w:r>
            <w:r w:rsidRPr="00A224EA">
              <w:rPr>
                <w:spacing w:val="-6"/>
                <w:sz w:val="24"/>
              </w:rPr>
              <w:t xml:space="preserve"> </w:t>
            </w:r>
            <w:r w:rsidRPr="00A224EA">
              <w:rPr>
                <w:sz w:val="24"/>
              </w:rPr>
              <w:t>to</w:t>
            </w:r>
            <w:r w:rsidRPr="00A224EA">
              <w:rPr>
                <w:spacing w:val="-4"/>
                <w:sz w:val="24"/>
              </w:rPr>
              <w:t xml:space="preserve"> </w:t>
            </w:r>
            <w:r w:rsidRPr="00A224EA">
              <w:rPr>
                <w:sz w:val="24"/>
              </w:rPr>
              <w:t>maintain</w:t>
            </w:r>
            <w:r w:rsidRPr="00A224EA">
              <w:rPr>
                <w:spacing w:val="-7"/>
                <w:sz w:val="24"/>
              </w:rPr>
              <w:t xml:space="preserve"> </w:t>
            </w:r>
            <w:r w:rsidRPr="00A224EA">
              <w:rPr>
                <w:sz w:val="24"/>
              </w:rPr>
              <w:t>and</w:t>
            </w:r>
            <w:r w:rsidRPr="00A224EA">
              <w:rPr>
                <w:spacing w:val="-7"/>
                <w:sz w:val="24"/>
              </w:rPr>
              <w:t xml:space="preserve"> </w:t>
            </w:r>
            <w:r w:rsidRPr="00A224EA">
              <w:rPr>
                <w:sz w:val="24"/>
              </w:rPr>
              <w:t>track</w:t>
            </w:r>
            <w:r w:rsidRPr="00A224EA">
              <w:rPr>
                <w:spacing w:val="-7"/>
                <w:sz w:val="24"/>
              </w:rPr>
              <w:t xml:space="preserve"> </w:t>
            </w:r>
            <w:r w:rsidRPr="00A224EA">
              <w:rPr>
                <w:sz w:val="24"/>
              </w:rPr>
              <w:t>budgets</w:t>
            </w:r>
            <w:r w:rsidRPr="00A224EA">
              <w:rPr>
                <w:spacing w:val="-7"/>
                <w:sz w:val="24"/>
              </w:rPr>
              <w:t xml:space="preserve"> </w:t>
            </w:r>
            <w:r w:rsidRPr="00A224EA">
              <w:rPr>
                <w:sz w:val="24"/>
              </w:rPr>
              <w:t>and</w:t>
            </w:r>
            <w:r w:rsidRPr="00A224EA">
              <w:rPr>
                <w:spacing w:val="-6"/>
                <w:sz w:val="24"/>
              </w:rPr>
              <w:t xml:space="preserve"> </w:t>
            </w:r>
            <w:r w:rsidRPr="00A224EA">
              <w:rPr>
                <w:sz w:val="24"/>
              </w:rPr>
              <w:t>expenditure</w:t>
            </w:r>
            <w:r w:rsidRPr="00A224EA">
              <w:rPr>
                <w:spacing w:val="-7"/>
                <w:sz w:val="24"/>
              </w:rPr>
              <w:t xml:space="preserve"> </w:t>
            </w:r>
            <w:r w:rsidRPr="00A224EA">
              <w:rPr>
                <w:sz w:val="24"/>
              </w:rPr>
              <w:t>at</w:t>
            </w:r>
            <w:r w:rsidRPr="00A224EA">
              <w:rPr>
                <w:spacing w:val="-7"/>
                <w:sz w:val="24"/>
              </w:rPr>
              <w:t xml:space="preserve"> </w:t>
            </w:r>
            <w:r w:rsidRPr="00A224EA">
              <w:rPr>
                <w:sz w:val="24"/>
              </w:rPr>
              <w:t xml:space="preserve">activity, </w:t>
            </w:r>
            <w:r w:rsidRPr="00A224EA">
              <w:rPr>
                <w:spacing w:val="-2"/>
                <w:sz w:val="24"/>
              </w:rPr>
              <w:t>divisional,</w:t>
            </w:r>
            <w:r w:rsidRPr="00A224EA">
              <w:rPr>
                <w:spacing w:val="-13"/>
                <w:sz w:val="24"/>
              </w:rPr>
              <w:t xml:space="preserve"> </w:t>
            </w:r>
            <w:r w:rsidRPr="00A224EA">
              <w:rPr>
                <w:spacing w:val="-2"/>
                <w:sz w:val="24"/>
              </w:rPr>
              <w:t>departmental</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corporate</w:t>
            </w:r>
            <w:r w:rsidRPr="00A224EA">
              <w:rPr>
                <w:spacing w:val="-12"/>
                <w:sz w:val="24"/>
              </w:rPr>
              <w:t xml:space="preserve"> </w:t>
            </w:r>
            <w:r w:rsidRPr="00A224EA">
              <w:rPr>
                <w:spacing w:val="-2"/>
                <w:sz w:val="24"/>
              </w:rPr>
              <w:t>level.</w:t>
            </w:r>
            <w:r w:rsidRPr="00A224EA">
              <w:rPr>
                <w:spacing w:val="-13"/>
                <w:sz w:val="24"/>
              </w:rPr>
              <w:t xml:space="preserve"> </w:t>
            </w:r>
            <w:r w:rsidRPr="00A224EA">
              <w:rPr>
                <w:spacing w:val="-2"/>
                <w:sz w:val="24"/>
              </w:rPr>
              <w:t>It</w:t>
            </w:r>
            <w:r w:rsidRPr="00A224EA">
              <w:rPr>
                <w:spacing w:val="-12"/>
                <w:sz w:val="24"/>
              </w:rPr>
              <w:t xml:space="preserve"> </w:t>
            </w:r>
            <w:r w:rsidRPr="00A224EA">
              <w:rPr>
                <w:spacing w:val="-2"/>
                <w:sz w:val="24"/>
              </w:rPr>
              <w:t>must</w:t>
            </w:r>
            <w:r w:rsidRPr="00A224EA">
              <w:rPr>
                <w:spacing w:val="-13"/>
                <w:sz w:val="24"/>
              </w:rPr>
              <w:t xml:space="preserve"> </w:t>
            </w:r>
            <w:r w:rsidRPr="00A224EA">
              <w:rPr>
                <w:spacing w:val="-2"/>
                <w:sz w:val="24"/>
              </w:rPr>
              <w:t>be</w:t>
            </w:r>
            <w:r w:rsidRPr="00A224EA">
              <w:rPr>
                <w:spacing w:val="-12"/>
                <w:sz w:val="24"/>
              </w:rPr>
              <w:t xml:space="preserve"> </w:t>
            </w:r>
            <w:r w:rsidRPr="00A224EA">
              <w:rPr>
                <w:spacing w:val="-2"/>
                <w:sz w:val="24"/>
              </w:rPr>
              <w:t>able</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provide</w:t>
            </w:r>
            <w:r w:rsidRPr="00A224EA">
              <w:rPr>
                <w:spacing w:val="-13"/>
                <w:sz w:val="24"/>
              </w:rPr>
              <w:t xml:space="preserve"> </w:t>
            </w:r>
            <w:r w:rsidRPr="00A224EA">
              <w:rPr>
                <w:spacing w:val="-2"/>
                <w:sz w:val="24"/>
              </w:rPr>
              <w:t>alerts</w:t>
            </w:r>
            <w:r w:rsidRPr="00A224EA">
              <w:rPr>
                <w:spacing w:val="-12"/>
                <w:sz w:val="24"/>
              </w:rPr>
              <w:t xml:space="preserve"> </w:t>
            </w:r>
            <w:r w:rsidRPr="00A224EA">
              <w:rPr>
                <w:spacing w:val="-2"/>
                <w:sz w:val="24"/>
              </w:rPr>
              <w:t xml:space="preserve">upon </w:t>
            </w:r>
            <w:r w:rsidRPr="00A224EA">
              <w:rPr>
                <w:sz w:val="24"/>
              </w:rPr>
              <w:t>attainment of defined</w:t>
            </w:r>
            <w:r w:rsidRPr="00A224EA">
              <w:rPr>
                <w:spacing w:val="40"/>
                <w:sz w:val="24"/>
              </w:rPr>
              <w:t xml:space="preserve"> </w:t>
            </w:r>
            <w:r w:rsidRPr="00A224EA">
              <w:rPr>
                <w:sz w:val="24"/>
              </w:rPr>
              <w:t>threshold.</w:t>
            </w:r>
          </w:p>
        </w:tc>
      </w:tr>
      <w:tr w:rsidR="00B7424F" w:rsidRPr="00A224EA" w14:paraId="40B55324" w14:textId="77777777">
        <w:trPr>
          <w:trHeight w:val="505"/>
        </w:trPr>
        <w:tc>
          <w:tcPr>
            <w:tcW w:w="360" w:type="dxa"/>
          </w:tcPr>
          <w:p w14:paraId="2FA49273" w14:textId="77777777" w:rsidR="00B7424F" w:rsidRPr="00A224EA" w:rsidRDefault="00B7424F">
            <w:pPr>
              <w:pStyle w:val="TableParagraph"/>
            </w:pPr>
          </w:p>
        </w:tc>
        <w:tc>
          <w:tcPr>
            <w:tcW w:w="9345" w:type="dxa"/>
          </w:tcPr>
          <w:p w14:paraId="579315BA" w14:textId="77777777" w:rsidR="00B7424F" w:rsidRPr="00A224EA" w:rsidRDefault="00672CA2">
            <w:pPr>
              <w:pStyle w:val="TableParagraph"/>
              <w:spacing w:before="14" w:line="236" w:lineRule="exact"/>
              <w:ind w:left="743" w:right="82" w:hanging="10"/>
              <w:rPr>
                <w:sz w:val="24"/>
              </w:rPr>
            </w:pPr>
            <w:r w:rsidRPr="00A224EA">
              <w:rPr>
                <w:spacing w:val="-6"/>
                <w:sz w:val="24"/>
              </w:rPr>
              <w:t>The system</w:t>
            </w:r>
            <w:r w:rsidRPr="00A224EA">
              <w:rPr>
                <w:sz w:val="24"/>
              </w:rPr>
              <w:t xml:space="preserve"> </w:t>
            </w:r>
            <w:r w:rsidRPr="00A224EA">
              <w:rPr>
                <w:spacing w:val="-6"/>
                <w:sz w:val="24"/>
              </w:rPr>
              <w:t xml:space="preserve">must have a workflow approval for creating, uploading and updating the </w:t>
            </w:r>
            <w:r w:rsidRPr="00A224EA">
              <w:rPr>
                <w:w w:val="90"/>
                <w:sz w:val="24"/>
              </w:rPr>
              <w:t>company’s annual</w:t>
            </w:r>
            <w:r w:rsidRPr="00A224EA">
              <w:rPr>
                <w:spacing w:val="40"/>
                <w:sz w:val="24"/>
              </w:rPr>
              <w:t xml:space="preserve"> </w:t>
            </w:r>
            <w:r w:rsidRPr="00A224EA">
              <w:rPr>
                <w:w w:val="90"/>
                <w:sz w:val="24"/>
              </w:rPr>
              <w:t>and supplementary budgets</w:t>
            </w:r>
          </w:p>
        </w:tc>
      </w:tr>
      <w:tr w:rsidR="00B7424F" w:rsidRPr="00A224EA" w14:paraId="78FAA3FB" w14:textId="77777777">
        <w:trPr>
          <w:trHeight w:val="299"/>
        </w:trPr>
        <w:tc>
          <w:tcPr>
            <w:tcW w:w="360" w:type="dxa"/>
          </w:tcPr>
          <w:p w14:paraId="07436C5D" w14:textId="77777777" w:rsidR="00B7424F" w:rsidRPr="00A224EA" w:rsidRDefault="00B7424F">
            <w:pPr>
              <w:pStyle w:val="TableParagraph"/>
            </w:pPr>
          </w:p>
        </w:tc>
        <w:tc>
          <w:tcPr>
            <w:tcW w:w="9345" w:type="dxa"/>
          </w:tcPr>
          <w:p w14:paraId="40A0EEEC" w14:textId="77777777" w:rsidR="00B7424F" w:rsidRPr="00A224EA" w:rsidRDefault="00672CA2">
            <w:pPr>
              <w:pStyle w:val="TableParagraph"/>
              <w:spacing w:before="7" w:line="272" w:lineRule="exact"/>
              <w:ind w:left="734"/>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2"/>
                <w:w w:val="90"/>
                <w:sz w:val="24"/>
              </w:rPr>
              <w:t xml:space="preserve"> </w:t>
            </w:r>
            <w:r w:rsidRPr="00A224EA">
              <w:rPr>
                <w:w w:val="90"/>
                <w:sz w:val="24"/>
              </w:rPr>
              <w:t>must</w:t>
            </w:r>
            <w:r w:rsidRPr="00A224EA">
              <w:rPr>
                <w:spacing w:val="-5"/>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6"/>
                <w:sz w:val="24"/>
              </w:rPr>
              <w:t xml:space="preserve"> </w:t>
            </w:r>
            <w:r w:rsidRPr="00A224EA">
              <w:rPr>
                <w:w w:val="90"/>
                <w:sz w:val="24"/>
              </w:rPr>
              <w:t>to</w:t>
            </w:r>
            <w:r w:rsidRPr="00A224EA">
              <w:rPr>
                <w:spacing w:val="-4"/>
                <w:w w:val="90"/>
                <w:sz w:val="24"/>
              </w:rPr>
              <w:t xml:space="preserve"> </w:t>
            </w:r>
            <w:r w:rsidRPr="00A224EA">
              <w:rPr>
                <w:w w:val="90"/>
                <w:sz w:val="24"/>
              </w:rPr>
              <w:t>keep</w:t>
            </w:r>
            <w:r w:rsidRPr="00A224EA">
              <w:rPr>
                <w:spacing w:val="-5"/>
                <w:sz w:val="24"/>
              </w:rPr>
              <w:t xml:space="preserve"> </w:t>
            </w:r>
            <w:r w:rsidRPr="00A224EA">
              <w:rPr>
                <w:w w:val="90"/>
                <w:sz w:val="24"/>
              </w:rPr>
              <w:t>historic</w:t>
            </w:r>
            <w:r w:rsidRPr="00A224EA">
              <w:rPr>
                <w:spacing w:val="-2"/>
                <w:w w:val="90"/>
                <w:sz w:val="24"/>
              </w:rPr>
              <w:t xml:space="preserve"> </w:t>
            </w:r>
            <w:r w:rsidRPr="00A224EA">
              <w:rPr>
                <w:w w:val="90"/>
                <w:sz w:val="24"/>
              </w:rPr>
              <w:t>budget</w:t>
            </w:r>
            <w:r w:rsidRPr="00A224EA">
              <w:rPr>
                <w:spacing w:val="-1"/>
                <w:w w:val="90"/>
                <w:sz w:val="24"/>
              </w:rPr>
              <w:t xml:space="preserve"> </w:t>
            </w:r>
            <w:r w:rsidRPr="00A224EA">
              <w:rPr>
                <w:spacing w:val="-2"/>
                <w:w w:val="90"/>
                <w:sz w:val="24"/>
              </w:rPr>
              <w:t>information</w:t>
            </w:r>
          </w:p>
        </w:tc>
      </w:tr>
      <w:tr w:rsidR="00B7424F" w:rsidRPr="00A224EA" w14:paraId="58B41D42" w14:textId="77777777">
        <w:trPr>
          <w:trHeight w:val="445"/>
        </w:trPr>
        <w:tc>
          <w:tcPr>
            <w:tcW w:w="360" w:type="dxa"/>
          </w:tcPr>
          <w:p w14:paraId="4271C2A1" w14:textId="77777777" w:rsidR="00B7424F" w:rsidRPr="00A224EA" w:rsidRDefault="00B7424F">
            <w:pPr>
              <w:pStyle w:val="TableParagraph"/>
            </w:pPr>
          </w:p>
        </w:tc>
        <w:tc>
          <w:tcPr>
            <w:tcW w:w="9345" w:type="dxa"/>
          </w:tcPr>
          <w:p w14:paraId="21446A70" w14:textId="77777777" w:rsidR="00B7424F" w:rsidRPr="00A224EA" w:rsidRDefault="00672CA2">
            <w:pPr>
              <w:pStyle w:val="TableParagraph"/>
              <w:spacing w:before="10"/>
              <w:ind w:left="734"/>
              <w:rPr>
                <w:sz w:val="24"/>
              </w:rPr>
            </w:pPr>
            <w:r w:rsidRPr="00A224EA">
              <w:rPr>
                <w:w w:val="90"/>
                <w:sz w:val="24"/>
              </w:rPr>
              <w:t>The</w:t>
            </w:r>
            <w:r w:rsidRPr="00A224EA">
              <w:rPr>
                <w:spacing w:val="-5"/>
                <w:sz w:val="24"/>
              </w:rPr>
              <w:t xml:space="preserve"> </w:t>
            </w:r>
            <w:r w:rsidRPr="00A224EA">
              <w:rPr>
                <w:w w:val="90"/>
                <w:sz w:val="24"/>
              </w:rPr>
              <w:t>system</w:t>
            </w:r>
            <w:r w:rsidRPr="00A224EA">
              <w:rPr>
                <w:spacing w:val="-4"/>
                <w:sz w:val="24"/>
              </w:rPr>
              <w:t xml:space="preserve"> </w:t>
            </w:r>
            <w:r w:rsidRPr="00A224EA">
              <w:rPr>
                <w:w w:val="90"/>
                <w:sz w:val="24"/>
              </w:rPr>
              <w:t>must</w:t>
            </w:r>
            <w:r w:rsidRPr="00A224EA">
              <w:rPr>
                <w:spacing w:val="-1"/>
                <w:sz w:val="24"/>
              </w:rPr>
              <w:t xml:space="preserve"> </w:t>
            </w:r>
            <w:r w:rsidRPr="00A224EA">
              <w:rPr>
                <w:w w:val="90"/>
                <w:sz w:val="24"/>
              </w:rPr>
              <w:t>keep</w:t>
            </w:r>
            <w:r w:rsidRPr="00A224EA">
              <w:rPr>
                <w:spacing w:val="-4"/>
                <w:sz w:val="24"/>
              </w:rPr>
              <w:t xml:space="preserve"> </w:t>
            </w:r>
            <w:r w:rsidRPr="00A224EA">
              <w:rPr>
                <w:w w:val="90"/>
                <w:sz w:val="24"/>
              </w:rPr>
              <w:t>track</w:t>
            </w:r>
            <w:r w:rsidRPr="00A224EA">
              <w:rPr>
                <w:spacing w:val="-2"/>
                <w:w w:val="90"/>
                <w:sz w:val="24"/>
              </w:rPr>
              <w:t xml:space="preserve"> </w:t>
            </w:r>
            <w:r w:rsidRPr="00A224EA">
              <w:rPr>
                <w:w w:val="90"/>
                <w:sz w:val="24"/>
              </w:rPr>
              <w:t>of</w:t>
            </w:r>
            <w:r w:rsidRPr="00A224EA">
              <w:rPr>
                <w:spacing w:val="-6"/>
                <w:sz w:val="24"/>
              </w:rPr>
              <w:t xml:space="preserve"> </w:t>
            </w:r>
            <w:r w:rsidRPr="00A224EA">
              <w:rPr>
                <w:w w:val="90"/>
                <w:sz w:val="24"/>
              </w:rPr>
              <w:t>all</w:t>
            </w:r>
            <w:r w:rsidRPr="00A224EA">
              <w:rPr>
                <w:spacing w:val="-1"/>
                <w:w w:val="90"/>
                <w:sz w:val="24"/>
              </w:rPr>
              <w:t xml:space="preserve"> </w:t>
            </w:r>
            <w:r w:rsidRPr="00A224EA">
              <w:rPr>
                <w:w w:val="90"/>
                <w:sz w:val="24"/>
              </w:rPr>
              <w:t>changes</w:t>
            </w:r>
            <w:r w:rsidRPr="00A224EA">
              <w:rPr>
                <w:spacing w:val="-2"/>
                <w:w w:val="90"/>
                <w:sz w:val="24"/>
              </w:rPr>
              <w:t xml:space="preserve"> </w:t>
            </w:r>
            <w:r w:rsidRPr="00A224EA">
              <w:rPr>
                <w:w w:val="90"/>
                <w:sz w:val="24"/>
              </w:rPr>
              <w:t>to</w:t>
            </w:r>
            <w:r w:rsidRPr="00A224EA">
              <w:rPr>
                <w:spacing w:val="-6"/>
                <w:sz w:val="24"/>
              </w:rPr>
              <w:t xml:space="preserve"> </w:t>
            </w:r>
            <w:r w:rsidRPr="00A224EA">
              <w:rPr>
                <w:w w:val="90"/>
                <w:sz w:val="24"/>
              </w:rPr>
              <w:t>the</w:t>
            </w:r>
            <w:r w:rsidRPr="00A224EA">
              <w:rPr>
                <w:spacing w:val="-2"/>
                <w:sz w:val="24"/>
              </w:rPr>
              <w:t xml:space="preserve"> </w:t>
            </w:r>
            <w:r w:rsidRPr="00A224EA">
              <w:rPr>
                <w:spacing w:val="-2"/>
                <w:w w:val="90"/>
                <w:sz w:val="24"/>
              </w:rPr>
              <w:t>budget.</w:t>
            </w:r>
          </w:p>
        </w:tc>
      </w:tr>
      <w:tr w:rsidR="00B7424F" w:rsidRPr="00A224EA" w14:paraId="7D960691" w14:textId="77777777">
        <w:trPr>
          <w:trHeight w:val="590"/>
        </w:trPr>
        <w:tc>
          <w:tcPr>
            <w:tcW w:w="360" w:type="dxa"/>
          </w:tcPr>
          <w:p w14:paraId="10D34D43" w14:textId="77777777" w:rsidR="00B7424F" w:rsidRPr="00A224EA" w:rsidRDefault="00B7424F">
            <w:pPr>
              <w:pStyle w:val="TableParagraph"/>
            </w:pPr>
          </w:p>
        </w:tc>
        <w:tc>
          <w:tcPr>
            <w:tcW w:w="9345" w:type="dxa"/>
          </w:tcPr>
          <w:p w14:paraId="1547C67B" w14:textId="77777777" w:rsidR="00B7424F" w:rsidRPr="00A224EA" w:rsidRDefault="00672CA2">
            <w:pPr>
              <w:pStyle w:val="TableParagraph"/>
              <w:spacing w:before="10"/>
              <w:ind w:left="743" w:right="82" w:hanging="10"/>
              <w:rPr>
                <w:sz w:val="24"/>
              </w:rPr>
            </w:pPr>
            <w:r w:rsidRPr="00A224EA">
              <w:rPr>
                <w:w w:val="90"/>
                <w:sz w:val="24"/>
              </w:rPr>
              <w:t xml:space="preserve">The system must link payments and invoices to budget line items for cost management </w:t>
            </w:r>
            <w:r w:rsidRPr="00A224EA">
              <w:rPr>
                <w:spacing w:val="-2"/>
                <w:sz w:val="24"/>
              </w:rPr>
              <w:t>purposes.</w:t>
            </w:r>
          </w:p>
        </w:tc>
      </w:tr>
      <w:tr w:rsidR="00B7424F" w:rsidRPr="00A224EA" w14:paraId="1E643A44" w14:textId="77777777">
        <w:trPr>
          <w:trHeight w:val="506"/>
        </w:trPr>
        <w:tc>
          <w:tcPr>
            <w:tcW w:w="360" w:type="dxa"/>
          </w:tcPr>
          <w:p w14:paraId="7F86D71E" w14:textId="77777777" w:rsidR="00B7424F" w:rsidRPr="00A224EA" w:rsidRDefault="00B7424F">
            <w:pPr>
              <w:pStyle w:val="TableParagraph"/>
            </w:pPr>
          </w:p>
        </w:tc>
        <w:tc>
          <w:tcPr>
            <w:tcW w:w="9345" w:type="dxa"/>
          </w:tcPr>
          <w:p w14:paraId="72F79035" w14:textId="77777777" w:rsidR="00B7424F" w:rsidRPr="00A224EA" w:rsidRDefault="00672CA2">
            <w:pPr>
              <w:pStyle w:val="TableParagraph"/>
              <w:spacing w:before="5" w:line="211" w:lineRule="auto"/>
              <w:ind w:left="743" w:right="82" w:hanging="10"/>
              <w:rPr>
                <w:sz w:val="24"/>
              </w:rPr>
            </w:pPr>
            <w:r w:rsidRPr="00A224EA">
              <w:rPr>
                <w:spacing w:val="-4"/>
                <w:sz w:val="24"/>
              </w:rPr>
              <w:t>The</w:t>
            </w:r>
            <w:r w:rsidRPr="00A224EA">
              <w:rPr>
                <w:spacing w:val="-5"/>
                <w:sz w:val="24"/>
              </w:rPr>
              <w:t xml:space="preserve"> </w:t>
            </w:r>
            <w:r w:rsidRPr="00A224EA">
              <w:rPr>
                <w:spacing w:val="-4"/>
                <w:sz w:val="24"/>
              </w:rPr>
              <w:t>system MUST</w:t>
            </w:r>
            <w:r w:rsidRPr="00A224EA">
              <w:rPr>
                <w:spacing w:val="-5"/>
                <w:sz w:val="24"/>
              </w:rPr>
              <w:t xml:space="preserve"> </w:t>
            </w:r>
            <w:r w:rsidRPr="00A224EA">
              <w:rPr>
                <w:spacing w:val="-4"/>
                <w:sz w:val="24"/>
              </w:rPr>
              <w:t>link payments to</w:t>
            </w:r>
            <w:r w:rsidRPr="00A224EA">
              <w:rPr>
                <w:spacing w:val="-5"/>
                <w:sz w:val="24"/>
              </w:rPr>
              <w:t xml:space="preserve"> </w:t>
            </w:r>
            <w:r w:rsidRPr="00A224EA">
              <w:rPr>
                <w:spacing w:val="-4"/>
                <w:sz w:val="24"/>
              </w:rPr>
              <w:t>project budget</w:t>
            </w:r>
            <w:r w:rsidRPr="00A224EA">
              <w:rPr>
                <w:spacing w:val="-6"/>
                <w:sz w:val="24"/>
              </w:rPr>
              <w:t xml:space="preserve"> </w:t>
            </w:r>
            <w:r w:rsidRPr="00A224EA">
              <w:rPr>
                <w:spacing w:val="-4"/>
                <w:sz w:val="24"/>
              </w:rPr>
              <w:t>line items for cost</w:t>
            </w:r>
            <w:r w:rsidRPr="00A224EA">
              <w:rPr>
                <w:spacing w:val="-5"/>
                <w:sz w:val="24"/>
              </w:rPr>
              <w:t xml:space="preserve"> </w:t>
            </w:r>
            <w:r w:rsidRPr="00A224EA">
              <w:rPr>
                <w:spacing w:val="-4"/>
                <w:sz w:val="24"/>
              </w:rPr>
              <w:t xml:space="preserve">management </w:t>
            </w:r>
            <w:r w:rsidRPr="00A224EA">
              <w:rPr>
                <w:sz w:val="24"/>
              </w:rPr>
              <w:t>purposes</w:t>
            </w:r>
            <w:r w:rsidRPr="00A224EA">
              <w:rPr>
                <w:spacing w:val="-7"/>
                <w:sz w:val="24"/>
              </w:rPr>
              <w:t xml:space="preserve"> </w:t>
            </w:r>
            <w:r w:rsidRPr="00A224EA">
              <w:rPr>
                <w:sz w:val="24"/>
              </w:rPr>
              <w:t>(where applicable)</w:t>
            </w:r>
          </w:p>
        </w:tc>
      </w:tr>
      <w:tr w:rsidR="00B7424F" w:rsidRPr="00A224EA" w14:paraId="625D414F" w14:textId="77777777">
        <w:trPr>
          <w:trHeight w:val="506"/>
        </w:trPr>
        <w:tc>
          <w:tcPr>
            <w:tcW w:w="360" w:type="dxa"/>
          </w:tcPr>
          <w:p w14:paraId="061C03AB" w14:textId="77777777" w:rsidR="00B7424F" w:rsidRPr="00A224EA" w:rsidRDefault="00B7424F">
            <w:pPr>
              <w:pStyle w:val="TableParagraph"/>
            </w:pPr>
          </w:p>
        </w:tc>
        <w:tc>
          <w:tcPr>
            <w:tcW w:w="9345" w:type="dxa"/>
          </w:tcPr>
          <w:p w14:paraId="7BC57D1A" w14:textId="77777777" w:rsidR="00B7424F" w:rsidRPr="00A224EA" w:rsidRDefault="00672CA2">
            <w:pPr>
              <w:pStyle w:val="TableParagraph"/>
              <w:spacing w:before="5" w:line="211" w:lineRule="auto"/>
              <w:ind w:left="743" w:right="82" w:hanging="10"/>
              <w:rPr>
                <w:sz w:val="24"/>
              </w:rPr>
            </w:pPr>
            <w:r w:rsidRPr="00A224EA">
              <w:rPr>
                <w:spacing w:val="-4"/>
                <w:sz w:val="24"/>
              </w:rPr>
              <w:t>The system MUST be able</w:t>
            </w:r>
            <w:r w:rsidRPr="00A224EA">
              <w:rPr>
                <w:spacing w:val="-5"/>
                <w:sz w:val="24"/>
              </w:rPr>
              <w:t xml:space="preserve"> </w:t>
            </w:r>
            <w:r w:rsidRPr="00A224EA">
              <w:rPr>
                <w:spacing w:val="-4"/>
                <w:sz w:val="24"/>
              </w:rPr>
              <w:t>to</w:t>
            </w:r>
            <w:r w:rsidRPr="00A224EA">
              <w:rPr>
                <w:spacing w:val="-6"/>
                <w:sz w:val="24"/>
              </w:rPr>
              <w:t xml:space="preserve"> </w:t>
            </w:r>
            <w:r w:rsidRPr="00A224EA">
              <w:rPr>
                <w:spacing w:val="-4"/>
                <w:sz w:val="24"/>
              </w:rPr>
              <w:t>accommodate a</w:t>
            </w:r>
            <w:r w:rsidRPr="00A224EA">
              <w:rPr>
                <w:spacing w:val="-6"/>
                <w:sz w:val="24"/>
              </w:rPr>
              <w:t xml:space="preserve"> </w:t>
            </w:r>
            <w:r w:rsidRPr="00A224EA">
              <w:rPr>
                <w:spacing w:val="-4"/>
                <w:sz w:val="24"/>
              </w:rPr>
              <w:t>budget</w:t>
            </w:r>
            <w:r w:rsidRPr="00A224EA">
              <w:rPr>
                <w:spacing w:val="-5"/>
                <w:sz w:val="24"/>
              </w:rPr>
              <w:t xml:space="preserve"> </w:t>
            </w:r>
            <w:r w:rsidRPr="00A224EA">
              <w:rPr>
                <w:spacing w:val="-4"/>
                <w:sz w:val="24"/>
              </w:rPr>
              <w:t>calendar</w:t>
            </w:r>
            <w:r w:rsidRPr="00A224EA">
              <w:rPr>
                <w:spacing w:val="-7"/>
                <w:sz w:val="24"/>
              </w:rPr>
              <w:t xml:space="preserve"> </w:t>
            </w:r>
            <w:r w:rsidRPr="00A224EA">
              <w:rPr>
                <w:spacing w:val="-4"/>
                <w:sz w:val="24"/>
              </w:rPr>
              <w:t>that</w:t>
            </w:r>
            <w:r w:rsidRPr="00A224EA">
              <w:rPr>
                <w:spacing w:val="-5"/>
                <w:sz w:val="24"/>
              </w:rPr>
              <w:t xml:space="preserve"> </w:t>
            </w:r>
            <w:r w:rsidRPr="00A224EA">
              <w:rPr>
                <w:spacing w:val="-4"/>
                <w:sz w:val="24"/>
              </w:rPr>
              <w:t>may</w:t>
            </w:r>
            <w:r w:rsidRPr="00A224EA">
              <w:rPr>
                <w:spacing w:val="-5"/>
                <w:sz w:val="24"/>
              </w:rPr>
              <w:t xml:space="preserve"> </w:t>
            </w:r>
            <w:r w:rsidRPr="00A224EA">
              <w:rPr>
                <w:spacing w:val="-4"/>
                <w:sz w:val="24"/>
              </w:rPr>
              <w:t>be</w:t>
            </w:r>
            <w:r w:rsidRPr="00A224EA">
              <w:rPr>
                <w:spacing w:val="-6"/>
                <w:sz w:val="24"/>
              </w:rPr>
              <w:t xml:space="preserve"> </w:t>
            </w:r>
            <w:r w:rsidRPr="00A224EA">
              <w:rPr>
                <w:spacing w:val="-4"/>
                <w:sz w:val="24"/>
              </w:rPr>
              <w:t xml:space="preserve">different </w:t>
            </w:r>
            <w:r w:rsidRPr="00A224EA">
              <w:rPr>
                <w:sz w:val="24"/>
              </w:rPr>
              <w:t>from</w:t>
            </w:r>
            <w:r w:rsidRPr="00A224EA">
              <w:rPr>
                <w:spacing w:val="-13"/>
                <w:sz w:val="24"/>
              </w:rPr>
              <w:t xml:space="preserve"> </w:t>
            </w:r>
            <w:r w:rsidRPr="00A224EA">
              <w:rPr>
                <w:sz w:val="24"/>
              </w:rPr>
              <w:t>a</w:t>
            </w:r>
            <w:r w:rsidRPr="00A224EA">
              <w:rPr>
                <w:spacing w:val="-13"/>
                <w:sz w:val="24"/>
              </w:rPr>
              <w:t xml:space="preserve"> </w:t>
            </w:r>
            <w:r w:rsidRPr="00A224EA">
              <w:rPr>
                <w:sz w:val="24"/>
              </w:rPr>
              <w:t>financial</w:t>
            </w:r>
            <w:r w:rsidRPr="00A224EA">
              <w:rPr>
                <w:spacing w:val="26"/>
                <w:sz w:val="24"/>
              </w:rPr>
              <w:t xml:space="preserve"> </w:t>
            </w:r>
            <w:r w:rsidRPr="00A224EA">
              <w:rPr>
                <w:sz w:val="24"/>
              </w:rPr>
              <w:t>calendar</w:t>
            </w:r>
          </w:p>
        </w:tc>
      </w:tr>
      <w:tr w:rsidR="00B7424F" w:rsidRPr="00A224EA" w14:paraId="657A1AA3" w14:textId="77777777">
        <w:trPr>
          <w:trHeight w:val="501"/>
        </w:trPr>
        <w:tc>
          <w:tcPr>
            <w:tcW w:w="360" w:type="dxa"/>
          </w:tcPr>
          <w:p w14:paraId="2E9F5F13" w14:textId="77777777" w:rsidR="00B7424F" w:rsidRPr="00A224EA" w:rsidRDefault="00B7424F">
            <w:pPr>
              <w:pStyle w:val="TableParagraph"/>
            </w:pPr>
          </w:p>
        </w:tc>
        <w:tc>
          <w:tcPr>
            <w:tcW w:w="9345" w:type="dxa"/>
          </w:tcPr>
          <w:p w14:paraId="330F1A8B" w14:textId="77777777" w:rsidR="00B7424F" w:rsidRPr="00A224EA" w:rsidRDefault="00672CA2">
            <w:pPr>
              <w:pStyle w:val="TableParagraph"/>
              <w:spacing w:before="7"/>
              <w:ind w:left="734"/>
              <w:rPr>
                <w:sz w:val="24"/>
              </w:rPr>
            </w:pPr>
            <w:r w:rsidRPr="00A224EA">
              <w:rPr>
                <w:w w:val="85"/>
                <w:sz w:val="24"/>
              </w:rPr>
              <w:t>The</w:t>
            </w:r>
            <w:r w:rsidRPr="00A224EA">
              <w:rPr>
                <w:spacing w:val="20"/>
                <w:sz w:val="24"/>
              </w:rPr>
              <w:t xml:space="preserve"> </w:t>
            </w:r>
            <w:r w:rsidRPr="00A224EA">
              <w:rPr>
                <w:w w:val="85"/>
                <w:sz w:val="24"/>
              </w:rPr>
              <w:t>system</w:t>
            </w:r>
            <w:r w:rsidRPr="00A224EA">
              <w:rPr>
                <w:spacing w:val="27"/>
                <w:sz w:val="24"/>
              </w:rPr>
              <w:t xml:space="preserve"> </w:t>
            </w:r>
            <w:r w:rsidRPr="00A224EA">
              <w:rPr>
                <w:w w:val="85"/>
                <w:sz w:val="24"/>
              </w:rPr>
              <w:t>should</w:t>
            </w:r>
            <w:r w:rsidRPr="00A224EA">
              <w:rPr>
                <w:spacing w:val="15"/>
                <w:sz w:val="24"/>
              </w:rPr>
              <w:t xml:space="preserve"> </w:t>
            </w:r>
            <w:r w:rsidRPr="00A224EA">
              <w:rPr>
                <w:w w:val="85"/>
                <w:sz w:val="24"/>
              </w:rPr>
              <w:t>support</w:t>
            </w:r>
            <w:r w:rsidRPr="00A224EA">
              <w:rPr>
                <w:spacing w:val="16"/>
                <w:sz w:val="24"/>
              </w:rPr>
              <w:t xml:space="preserve"> </w:t>
            </w:r>
            <w:r w:rsidRPr="00A224EA">
              <w:rPr>
                <w:w w:val="85"/>
                <w:sz w:val="24"/>
              </w:rPr>
              <w:t>rolling</w:t>
            </w:r>
            <w:r w:rsidRPr="00A224EA">
              <w:rPr>
                <w:spacing w:val="17"/>
                <w:sz w:val="24"/>
              </w:rPr>
              <w:t xml:space="preserve"> </w:t>
            </w:r>
            <w:r w:rsidRPr="00A224EA">
              <w:rPr>
                <w:w w:val="85"/>
                <w:sz w:val="24"/>
              </w:rPr>
              <w:t>over</w:t>
            </w:r>
            <w:r w:rsidRPr="00A224EA">
              <w:rPr>
                <w:spacing w:val="19"/>
                <w:sz w:val="24"/>
              </w:rPr>
              <w:t xml:space="preserve"> </w:t>
            </w:r>
            <w:r w:rsidRPr="00A224EA">
              <w:rPr>
                <w:w w:val="85"/>
                <w:sz w:val="24"/>
              </w:rPr>
              <w:t>of</w:t>
            </w:r>
            <w:r w:rsidRPr="00A224EA">
              <w:rPr>
                <w:spacing w:val="18"/>
                <w:sz w:val="24"/>
              </w:rPr>
              <w:t xml:space="preserve"> </w:t>
            </w:r>
            <w:r w:rsidRPr="00A224EA">
              <w:rPr>
                <w:w w:val="85"/>
                <w:sz w:val="24"/>
              </w:rPr>
              <w:t>budget</w:t>
            </w:r>
            <w:r w:rsidRPr="00A224EA">
              <w:rPr>
                <w:spacing w:val="18"/>
                <w:sz w:val="24"/>
              </w:rPr>
              <w:t xml:space="preserve"> </w:t>
            </w:r>
            <w:r w:rsidRPr="00A224EA">
              <w:rPr>
                <w:w w:val="85"/>
                <w:sz w:val="24"/>
              </w:rPr>
              <w:t>amounts/lines</w:t>
            </w:r>
            <w:r w:rsidRPr="00A224EA">
              <w:rPr>
                <w:spacing w:val="22"/>
                <w:sz w:val="24"/>
              </w:rPr>
              <w:t xml:space="preserve"> </w:t>
            </w:r>
            <w:r w:rsidRPr="00A224EA">
              <w:rPr>
                <w:w w:val="85"/>
                <w:sz w:val="24"/>
              </w:rPr>
              <w:t>year</w:t>
            </w:r>
            <w:r w:rsidRPr="00A224EA">
              <w:rPr>
                <w:spacing w:val="20"/>
                <w:sz w:val="24"/>
              </w:rPr>
              <w:t xml:space="preserve"> </w:t>
            </w:r>
            <w:r w:rsidRPr="00A224EA">
              <w:rPr>
                <w:w w:val="85"/>
                <w:sz w:val="24"/>
              </w:rPr>
              <w:t>on</w:t>
            </w:r>
            <w:r w:rsidRPr="00A224EA">
              <w:rPr>
                <w:spacing w:val="12"/>
                <w:sz w:val="24"/>
              </w:rPr>
              <w:t xml:space="preserve"> </w:t>
            </w:r>
            <w:r w:rsidRPr="00A224EA">
              <w:rPr>
                <w:spacing w:val="-4"/>
                <w:w w:val="85"/>
                <w:sz w:val="24"/>
              </w:rPr>
              <w:t>year</w:t>
            </w:r>
          </w:p>
        </w:tc>
      </w:tr>
      <w:tr w:rsidR="00B7424F" w:rsidRPr="00A224EA" w14:paraId="6F0D3DDE" w14:textId="77777777">
        <w:trPr>
          <w:trHeight w:val="561"/>
        </w:trPr>
        <w:tc>
          <w:tcPr>
            <w:tcW w:w="360" w:type="dxa"/>
          </w:tcPr>
          <w:p w14:paraId="185CDEBF" w14:textId="77777777" w:rsidR="00B7424F" w:rsidRPr="00A224EA" w:rsidRDefault="00B7424F">
            <w:pPr>
              <w:pStyle w:val="TableParagraph"/>
            </w:pPr>
          </w:p>
        </w:tc>
        <w:tc>
          <w:tcPr>
            <w:tcW w:w="9345" w:type="dxa"/>
          </w:tcPr>
          <w:p w14:paraId="3DD9FEB5" w14:textId="77777777" w:rsidR="00B7424F" w:rsidRPr="00A224EA" w:rsidRDefault="00672CA2">
            <w:pPr>
              <w:pStyle w:val="TableParagraph"/>
              <w:spacing w:before="7"/>
              <w:ind w:left="734"/>
              <w:rPr>
                <w:sz w:val="24"/>
              </w:rPr>
            </w:pPr>
            <w:r w:rsidRPr="00A224EA">
              <w:rPr>
                <w:w w:val="90"/>
                <w:sz w:val="24"/>
              </w:rPr>
              <w:t>The</w:t>
            </w:r>
            <w:r w:rsidRPr="00A224EA">
              <w:rPr>
                <w:spacing w:val="-4"/>
                <w:sz w:val="24"/>
              </w:rPr>
              <w:t xml:space="preserve"> </w:t>
            </w:r>
            <w:r w:rsidRPr="00A224EA">
              <w:rPr>
                <w:w w:val="90"/>
                <w:sz w:val="24"/>
              </w:rPr>
              <w:t>system</w:t>
            </w:r>
            <w:r w:rsidRPr="00A224EA">
              <w:rPr>
                <w:spacing w:val="-1"/>
                <w:sz w:val="24"/>
              </w:rPr>
              <w:t xml:space="preserve"> </w:t>
            </w:r>
            <w:r w:rsidRPr="00A224EA">
              <w:rPr>
                <w:w w:val="90"/>
                <w:sz w:val="24"/>
              </w:rPr>
              <w:t>should</w:t>
            </w:r>
            <w:r w:rsidRPr="00A224EA">
              <w:rPr>
                <w:spacing w:val="-3"/>
                <w:w w:val="90"/>
                <w:sz w:val="24"/>
              </w:rPr>
              <w:t xml:space="preserve"> </w:t>
            </w:r>
            <w:r w:rsidRPr="00A224EA">
              <w:rPr>
                <w:w w:val="90"/>
                <w:sz w:val="24"/>
              </w:rPr>
              <w:t>provide</w:t>
            </w:r>
            <w:r w:rsidRPr="00A224EA">
              <w:rPr>
                <w:spacing w:val="-1"/>
                <w:w w:val="90"/>
                <w:sz w:val="24"/>
              </w:rPr>
              <w:t xml:space="preserve"> </w:t>
            </w:r>
            <w:r w:rsidRPr="00A224EA">
              <w:rPr>
                <w:w w:val="90"/>
                <w:sz w:val="24"/>
              </w:rPr>
              <w:t>functionality</w:t>
            </w:r>
            <w:r w:rsidRPr="00A224EA">
              <w:rPr>
                <w:spacing w:val="-2"/>
                <w:sz w:val="24"/>
              </w:rPr>
              <w:t xml:space="preserve"> </w:t>
            </w:r>
            <w:r w:rsidRPr="00A224EA">
              <w:rPr>
                <w:w w:val="90"/>
                <w:sz w:val="24"/>
              </w:rPr>
              <w:t>to</w:t>
            </w:r>
            <w:r w:rsidRPr="00A224EA">
              <w:rPr>
                <w:spacing w:val="-1"/>
                <w:w w:val="90"/>
                <w:sz w:val="24"/>
              </w:rPr>
              <w:t xml:space="preserve"> </w:t>
            </w:r>
            <w:r w:rsidRPr="00A224EA">
              <w:rPr>
                <w:w w:val="90"/>
                <w:sz w:val="24"/>
              </w:rPr>
              <w:t>view</w:t>
            </w:r>
            <w:r w:rsidRPr="00A224EA">
              <w:rPr>
                <w:spacing w:val="-3"/>
                <w:w w:val="90"/>
                <w:sz w:val="24"/>
              </w:rPr>
              <w:t xml:space="preserve"> </w:t>
            </w:r>
            <w:r w:rsidRPr="00A224EA">
              <w:rPr>
                <w:w w:val="90"/>
                <w:sz w:val="24"/>
              </w:rPr>
              <w:t>actual</w:t>
            </w:r>
            <w:r w:rsidRPr="00A224EA">
              <w:rPr>
                <w:spacing w:val="-6"/>
                <w:sz w:val="24"/>
              </w:rPr>
              <w:t xml:space="preserve"> </w:t>
            </w:r>
            <w:r w:rsidRPr="00A224EA">
              <w:rPr>
                <w:w w:val="90"/>
                <w:sz w:val="24"/>
              </w:rPr>
              <w:t>data</w:t>
            </w:r>
            <w:r w:rsidRPr="00A224EA">
              <w:rPr>
                <w:spacing w:val="-1"/>
                <w:w w:val="90"/>
                <w:sz w:val="24"/>
              </w:rPr>
              <w:t xml:space="preserve"> </w:t>
            </w:r>
            <w:r w:rsidRPr="00A224EA">
              <w:rPr>
                <w:w w:val="90"/>
                <w:sz w:val="24"/>
              </w:rPr>
              <w:t>against</w:t>
            </w:r>
            <w:r w:rsidRPr="00A224EA">
              <w:rPr>
                <w:spacing w:val="-2"/>
                <w:sz w:val="24"/>
              </w:rPr>
              <w:t xml:space="preserve"> </w:t>
            </w:r>
            <w:r w:rsidRPr="00A224EA">
              <w:rPr>
                <w:w w:val="90"/>
                <w:sz w:val="24"/>
              </w:rPr>
              <w:t>budgeted</w:t>
            </w:r>
            <w:r w:rsidRPr="00A224EA">
              <w:rPr>
                <w:spacing w:val="-3"/>
                <w:sz w:val="24"/>
              </w:rPr>
              <w:t xml:space="preserve"> </w:t>
            </w:r>
            <w:r w:rsidRPr="00A224EA">
              <w:rPr>
                <w:spacing w:val="-4"/>
                <w:w w:val="90"/>
                <w:sz w:val="24"/>
              </w:rPr>
              <w:t>data</w:t>
            </w:r>
          </w:p>
        </w:tc>
      </w:tr>
      <w:tr w:rsidR="00B7424F" w:rsidRPr="00A224EA" w14:paraId="198DE4C7" w14:textId="77777777">
        <w:trPr>
          <w:trHeight w:val="609"/>
        </w:trPr>
        <w:tc>
          <w:tcPr>
            <w:tcW w:w="360" w:type="dxa"/>
          </w:tcPr>
          <w:p w14:paraId="6A0B5EDD" w14:textId="77777777" w:rsidR="00B7424F" w:rsidRPr="00A224EA" w:rsidRDefault="00B7424F">
            <w:pPr>
              <w:pStyle w:val="TableParagraph"/>
            </w:pPr>
          </w:p>
        </w:tc>
        <w:tc>
          <w:tcPr>
            <w:tcW w:w="9345" w:type="dxa"/>
          </w:tcPr>
          <w:p w14:paraId="51432FCE" w14:textId="77777777" w:rsidR="00B7424F" w:rsidRPr="00A224EA" w:rsidRDefault="00672CA2">
            <w:pPr>
              <w:pStyle w:val="TableParagraph"/>
              <w:spacing w:before="7"/>
              <w:ind w:left="734"/>
              <w:rPr>
                <w:sz w:val="24"/>
              </w:rPr>
            </w:pPr>
            <w:r w:rsidRPr="00A224EA">
              <w:rPr>
                <w:w w:val="90"/>
                <w:sz w:val="24"/>
              </w:rPr>
              <w:t>The</w:t>
            </w:r>
            <w:r w:rsidRPr="00A224EA">
              <w:rPr>
                <w:spacing w:val="-3"/>
                <w:sz w:val="24"/>
              </w:rPr>
              <w:t xml:space="preserve"> </w:t>
            </w:r>
            <w:r w:rsidRPr="00A224EA">
              <w:rPr>
                <w:w w:val="90"/>
                <w:sz w:val="24"/>
              </w:rPr>
              <w:t>system</w:t>
            </w:r>
            <w:r w:rsidRPr="00A224EA">
              <w:rPr>
                <w:spacing w:val="-4"/>
                <w:sz w:val="24"/>
              </w:rPr>
              <w:t xml:space="preserve"> </w:t>
            </w:r>
            <w:r w:rsidRPr="00A224EA">
              <w:rPr>
                <w:w w:val="90"/>
                <w:sz w:val="24"/>
              </w:rPr>
              <w:t>must</w:t>
            </w:r>
            <w:r w:rsidRPr="00A224EA">
              <w:rPr>
                <w:spacing w:val="-4"/>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4"/>
                <w:sz w:val="24"/>
              </w:rPr>
              <w:t xml:space="preserve"> </w:t>
            </w:r>
            <w:r w:rsidRPr="00A224EA">
              <w:rPr>
                <w:w w:val="90"/>
                <w:sz w:val="24"/>
              </w:rPr>
              <w:t>to</w:t>
            </w:r>
            <w:r w:rsidRPr="00A224EA">
              <w:rPr>
                <w:spacing w:val="-2"/>
                <w:w w:val="90"/>
                <w:sz w:val="24"/>
              </w:rPr>
              <w:t xml:space="preserve"> </w:t>
            </w:r>
            <w:r w:rsidRPr="00A224EA">
              <w:rPr>
                <w:w w:val="90"/>
                <w:sz w:val="24"/>
              </w:rPr>
              <w:t>support</w:t>
            </w:r>
            <w:r w:rsidRPr="00A224EA">
              <w:rPr>
                <w:spacing w:val="-6"/>
                <w:sz w:val="24"/>
              </w:rPr>
              <w:t xml:space="preserve"> </w:t>
            </w:r>
            <w:r w:rsidRPr="00A224EA">
              <w:rPr>
                <w:w w:val="90"/>
                <w:sz w:val="24"/>
              </w:rPr>
              <w:t>reallocation</w:t>
            </w:r>
            <w:r w:rsidRPr="00A224EA">
              <w:rPr>
                <w:spacing w:val="-2"/>
                <w:w w:val="90"/>
                <w:sz w:val="24"/>
              </w:rPr>
              <w:t xml:space="preserve"> </w:t>
            </w:r>
            <w:r w:rsidRPr="00A224EA">
              <w:rPr>
                <w:w w:val="90"/>
                <w:sz w:val="24"/>
              </w:rPr>
              <w:t>of</w:t>
            </w:r>
            <w:r w:rsidRPr="00A224EA">
              <w:rPr>
                <w:spacing w:val="-5"/>
                <w:sz w:val="24"/>
              </w:rPr>
              <w:t xml:space="preserve"> </w:t>
            </w:r>
            <w:r w:rsidRPr="00A224EA">
              <w:rPr>
                <w:w w:val="90"/>
                <w:sz w:val="24"/>
              </w:rPr>
              <w:t>budgets</w:t>
            </w:r>
            <w:r w:rsidRPr="00A224EA">
              <w:rPr>
                <w:spacing w:val="-1"/>
                <w:w w:val="90"/>
                <w:sz w:val="24"/>
              </w:rPr>
              <w:t xml:space="preserve"> </w:t>
            </w:r>
            <w:r w:rsidRPr="00A224EA">
              <w:rPr>
                <w:w w:val="90"/>
                <w:sz w:val="24"/>
              </w:rPr>
              <w:t>between</w:t>
            </w:r>
            <w:r w:rsidRPr="00A224EA">
              <w:rPr>
                <w:spacing w:val="-5"/>
                <w:sz w:val="24"/>
              </w:rPr>
              <w:t xml:space="preserve"> </w:t>
            </w:r>
            <w:r w:rsidRPr="00A224EA">
              <w:rPr>
                <w:w w:val="90"/>
                <w:sz w:val="24"/>
              </w:rPr>
              <w:t>budget</w:t>
            </w:r>
            <w:r w:rsidRPr="00A224EA">
              <w:rPr>
                <w:spacing w:val="-5"/>
                <w:sz w:val="24"/>
              </w:rPr>
              <w:t xml:space="preserve"> </w:t>
            </w:r>
            <w:r w:rsidRPr="00A224EA">
              <w:rPr>
                <w:spacing w:val="-2"/>
                <w:w w:val="90"/>
                <w:sz w:val="24"/>
              </w:rPr>
              <w:t>lines</w:t>
            </w:r>
          </w:p>
        </w:tc>
      </w:tr>
      <w:tr w:rsidR="00B7424F" w:rsidRPr="00A224EA" w14:paraId="698551E7" w14:textId="77777777">
        <w:trPr>
          <w:trHeight w:val="652"/>
        </w:trPr>
        <w:tc>
          <w:tcPr>
            <w:tcW w:w="360" w:type="dxa"/>
          </w:tcPr>
          <w:p w14:paraId="738E7231" w14:textId="77777777" w:rsidR="00B7424F" w:rsidRPr="00A224EA" w:rsidRDefault="00B7424F">
            <w:pPr>
              <w:pStyle w:val="TableParagraph"/>
            </w:pPr>
          </w:p>
        </w:tc>
        <w:tc>
          <w:tcPr>
            <w:tcW w:w="9345" w:type="dxa"/>
          </w:tcPr>
          <w:p w14:paraId="3ABFC214" w14:textId="77777777" w:rsidR="00B7424F" w:rsidRPr="00A224EA" w:rsidRDefault="00672CA2">
            <w:pPr>
              <w:pStyle w:val="TableParagraph"/>
              <w:ind w:left="743" w:right="82" w:hanging="10"/>
              <w:rPr>
                <w:sz w:val="24"/>
              </w:rPr>
            </w:pPr>
            <w:r w:rsidRPr="00A224EA">
              <w:rPr>
                <w:spacing w:val="-6"/>
                <w:sz w:val="24"/>
              </w:rPr>
              <w:t>The system</w:t>
            </w:r>
            <w:r w:rsidRPr="00A224EA">
              <w:rPr>
                <w:spacing w:val="-2"/>
                <w:sz w:val="24"/>
              </w:rPr>
              <w:t xml:space="preserve"> </w:t>
            </w:r>
            <w:r w:rsidRPr="00A224EA">
              <w:rPr>
                <w:spacing w:val="-6"/>
                <w:sz w:val="24"/>
              </w:rPr>
              <w:t>must support</w:t>
            </w:r>
            <w:r w:rsidRPr="00A224EA">
              <w:rPr>
                <w:spacing w:val="-9"/>
                <w:sz w:val="24"/>
              </w:rPr>
              <w:t xml:space="preserve"> </w:t>
            </w:r>
            <w:r w:rsidRPr="00A224EA">
              <w:rPr>
                <w:spacing w:val="-6"/>
                <w:sz w:val="24"/>
              </w:rPr>
              <w:t>Activity</w:t>
            </w:r>
            <w:r w:rsidRPr="00A224EA">
              <w:rPr>
                <w:spacing w:val="-2"/>
                <w:sz w:val="24"/>
              </w:rPr>
              <w:t xml:space="preserve"> </w:t>
            </w:r>
            <w:r w:rsidRPr="00A224EA">
              <w:rPr>
                <w:spacing w:val="-6"/>
                <w:sz w:val="24"/>
              </w:rPr>
              <w:t>Based Budgeting</w:t>
            </w:r>
            <w:r w:rsidRPr="00A224EA">
              <w:rPr>
                <w:spacing w:val="-7"/>
                <w:sz w:val="24"/>
              </w:rPr>
              <w:t xml:space="preserve"> </w:t>
            </w:r>
            <w:r w:rsidRPr="00A224EA">
              <w:rPr>
                <w:spacing w:val="-6"/>
                <w:sz w:val="24"/>
              </w:rPr>
              <w:t>providing</w:t>
            </w:r>
            <w:r w:rsidRPr="00A224EA">
              <w:rPr>
                <w:spacing w:val="-7"/>
                <w:sz w:val="24"/>
              </w:rPr>
              <w:t xml:space="preserve"> </w:t>
            </w:r>
            <w:r w:rsidRPr="00A224EA">
              <w:rPr>
                <w:spacing w:val="-6"/>
                <w:sz w:val="24"/>
              </w:rPr>
              <w:t>for</w:t>
            </w:r>
            <w:r w:rsidRPr="00A224EA">
              <w:rPr>
                <w:spacing w:val="-1"/>
                <w:sz w:val="24"/>
              </w:rPr>
              <w:t xml:space="preserve"> </w:t>
            </w:r>
            <w:r w:rsidRPr="00A224EA">
              <w:rPr>
                <w:spacing w:val="-6"/>
                <w:sz w:val="24"/>
              </w:rPr>
              <w:t xml:space="preserve">a facility to capture </w:t>
            </w:r>
            <w:r w:rsidRPr="00A224EA">
              <w:rPr>
                <w:spacing w:val="-4"/>
                <w:sz w:val="24"/>
              </w:rPr>
              <w:t>objectives,</w:t>
            </w:r>
            <w:r w:rsidRPr="00A224EA">
              <w:rPr>
                <w:spacing w:val="31"/>
                <w:sz w:val="24"/>
              </w:rPr>
              <w:t xml:space="preserve"> </w:t>
            </w:r>
            <w:r w:rsidRPr="00A224EA">
              <w:rPr>
                <w:spacing w:val="-4"/>
                <w:sz w:val="24"/>
              </w:rPr>
              <w:t>activities</w:t>
            </w:r>
            <w:r w:rsidRPr="00A224EA">
              <w:rPr>
                <w:spacing w:val="-8"/>
                <w:sz w:val="24"/>
              </w:rPr>
              <w:t xml:space="preserve"> </w:t>
            </w:r>
            <w:r w:rsidRPr="00A224EA">
              <w:rPr>
                <w:spacing w:val="-4"/>
                <w:sz w:val="24"/>
              </w:rPr>
              <w:t>and</w:t>
            </w:r>
            <w:r w:rsidRPr="00A224EA">
              <w:rPr>
                <w:spacing w:val="-11"/>
                <w:sz w:val="24"/>
              </w:rPr>
              <w:t xml:space="preserve"> </w:t>
            </w:r>
            <w:r w:rsidRPr="00A224EA">
              <w:rPr>
                <w:spacing w:val="-4"/>
                <w:sz w:val="24"/>
              </w:rPr>
              <w:t>outcomes</w:t>
            </w:r>
            <w:r w:rsidRPr="00A224EA">
              <w:rPr>
                <w:spacing w:val="-7"/>
                <w:sz w:val="24"/>
              </w:rPr>
              <w:t xml:space="preserve"> </w:t>
            </w:r>
            <w:r w:rsidRPr="00A224EA">
              <w:rPr>
                <w:spacing w:val="-4"/>
                <w:sz w:val="24"/>
              </w:rPr>
              <w:t>at</w:t>
            </w:r>
            <w:r w:rsidRPr="00A224EA">
              <w:rPr>
                <w:spacing w:val="-13"/>
                <w:sz w:val="24"/>
              </w:rPr>
              <w:t xml:space="preserve"> </w:t>
            </w:r>
            <w:r w:rsidRPr="00A224EA">
              <w:rPr>
                <w:spacing w:val="-4"/>
                <w:sz w:val="24"/>
              </w:rPr>
              <w:t>item</w:t>
            </w:r>
            <w:r w:rsidRPr="00A224EA">
              <w:rPr>
                <w:spacing w:val="-7"/>
                <w:sz w:val="24"/>
              </w:rPr>
              <w:t xml:space="preserve"> </w:t>
            </w:r>
            <w:r w:rsidRPr="00A224EA">
              <w:rPr>
                <w:spacing w:val="-4"/>
                <w:sz w:val="24"/>
              </w:rPr>
              <w:t>and</w:t>
            </w:r>
            <w:r w:rsidRPr="00A224EA">
              <w:rPr>
                <w:spacing w:val="-9"/>
                <w:sz w:val="24"/>
              </w:rPr>
              <w:t xml:space="preserve"> </w:t>
            </w:r>
            <w:r w:rsidRPr="00A224EA">
              <w:rPr>
                <w:spacing w:val="-4"/>
                <w:sz w:val="24"/>
              </w:rPr>
              <w:t>sub</w:t>
            </w:r>
            <w:r w:rsidRPr="00A224EA">
              <w:rPr>
                <w:spacing w:val="-13"/>
                <w:sz w:val="24"/>
              </w:rPr>
              <w:t xml:space="preserve"> </w:t>
            </w:r>
            <w:r w:rsidRPr="00A224EA">
              <w:rPr>
                <w:spacing w:val="-4"/>
                <w:sz w:val="24"/>
              </w:rPr>
              <w:t>item</w:t>
            </w:r>
            <w:r w:rsidRPr="00A224EA">
              <w:rPr>
                <w:spacing w:val="-9"/>
                <w:sz w:val="24"/>
              </w:rPr>
              <w:t xml:space="preserve"> </w:t>
            </w:r>
            <w:r w:rsidRPr="00A224EA">
              <w:rPr>
                <w:spacing w:val="-4"/>
                <w:sz w:val="24"/>
              </w:rPr>
              <w:t>level</w:t>
            </w:r>
          </w:p>
        </w:tc>
      </w:tr>
      <w:tr w:rsidR="00B7424F" w:rsidRPr="00A224EA" w14:paraId="1D30EFE3" w14:textId="77777777">
        <w:trPr>
          <w:trHeight w:val="678"/>
        </w:trPr>
        <w:tc>
          <w:tcPr>
            <w:tcW w:w="360" w:type="dxa"/>
          </w:tcPr>
          <w:p w14:paraId="3AA4068D" w14:textId="77777777" w:rsidR="00B7424F" w:rsidRPr="00A224EA" w:rsidRDefault="00B7424F">
            <w:pPr>
              <w:pStyle w:val="TableParagraph"/>
            </w:pPr>
          </w:p>
        </w:tc>
        <w:tc>
          <w:tcPr>
            <w:tcW w:w="9345" w:type="dxa"/>
          </w:tcPr>
          <w:p w14:paraId="419C1DD3" w14:textId="77777777" w:rsidR="00B7424F" w:rsidRPr="00A224EA" w:rsidRDefault="00672CA2">
            <w:pPr>
              <w:pStyle w:val="TableParagraph"/>
              <w:spacing w:before="7"/>
              <w:ind w:left="743" w:right="82" w:hanging="10"/>
              <w:rPr>
                <w:sz w:val="24"/>
              </w:rPr>
            </w:pPr>
            <w:r w:rsidRPr="00A224EA">
              <w:rPr>
                <w:w w:val="90"/>
                <w:sz w:val="24"/>
              </w:rPr>
              <w:t>The system must facilitate multiple years budgeting – prior years and at least 3 future</w:t>
            </w:r>
            <w:r w:rsidRPr="00A224EA">
              <w:rPr>
                <w:spacing w:val="80"/>
                <w:sz w:val="24"/>
              </w:rPr>
              <w:t xml:space="preserve"> </w:t>
            </w:r>
            <w:r w:rsidRPr="00A224EA">
              <w:rPr>
                <w:spacing w:val="-2"/>
                <w:sz w:val="24"/>
              </w:rPr>
              <w:t>years.</w:t>
            </w:r>
          </w:p>
        </w:tc>
      </w:tr>
      <w:tr w:rsidR="00B7424F" w:rsidRPr="00A224EA" w14:paraId="4D19138F" w14:textId="77777777">
        <w:trPr>
          <w:trHeight w:val="453"/>
        </w:trPr>
        <w:tc>
          <w:tcPr>
            <w:tcW w:w="360" w:type="dxa"/>
          </w:tcPr>
          <w:p w14:paraId="796F8ED5" w14:textId="77777777" w:rsidR="00B7424F" w:rsidRPr="00A224EA" w:rsidRDefault="00B7424F">
            <w:pPr>
              <w:pStyle w:val="TableParagraph"/>
            </w:pPr>
          </w:p>
        </w:tc>
        <w:tc>
          <w:tcPr>
            <w:tcW w:w="9345" w:type="dxa"/>
          </w:tcPr>
          <w:p w14:paraId="47C78A7F" w14:textId="77777777" w:rsidR="00B7424F" w:rsidRPr="00A224EA" w:rsidRDefault="00672CA2">
            <w:pPr>
              <w:pStyle w:val="TableParagraph"/>
              <w:spacing w:before="10"/>
              <w:ind w:left="734"/>
              <w:rPr>
                <w:sz w:val="24"/>
              </w:rPr>
            </w:pPr>
            <w:r w:rsidRPr="00A224EA">
              <w:rPr>
                <w:w w:val="90"/>
                <w:sz w:val="24"/>
              </w:rPr>
              <w:t>The</w:t>
            </w:r>
            <w:r w:rsidRPr="00A224EA">
              <w:rPr>
                <w:spacing w:val="-4"/>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pacing w:val="-6"/>
                <w:sz w:val="24"/>
              </w:rPr>
              <w:t xml:space="preserve"> </w:t>
            </w:r>
            <w:r w:rsidRPr="00A224EA">
              <w:rPr>
                <w:w w:val="90"/>
                <w:sz w:val="24"/>
              </w:rPr>
              <w:t>facilitate</w:t>
            </w:r>
            <w:r w:rsidRPr="00A224EA">
              <w:rPr>
                <w:spacing w:val="-1"/>
                <w:w w:val="90"/>
                <w:sz w:val="24"/>
              </w:rPr>
              <w:t xml:space="preserve"> </w:t>
            </w:r>
            <w:r w:rsidRPr="00A224EA">
              <w:rPr>
                <w:w w:val="90"/>
                <w:sz w:val="24"/>
              </w:rPr>
              <w:t>allocation</w:t>
            </w:r>
            <w:r w:rsidRPr="00A224EA">
              <w:rPr>
                <w:spacing w:val="-6"/>
                <w:sz w:val="24"/>
              </w:rPr>
              <w:t xml:space="preserve"> </w:t>
            </w:r>
            <w:r w:rsidRPr="00A224EA">
              <w:rPr>
                <w:w w:val="90"/>
                <w:sz w:val="24"/>
              </w:rPr>
              <w:t>of</w:t>
            </w:r>
            <w:r w:rsidRPr="00A224EA">
              <w:rPr>
                <w:spacing w:val="-2"/>
                <w:w w:val="90"/>
                <w:sz w:val="24"/>
              </w:rPr>
              <w:t xml:space="preserve"> </w:t>
            </w:r>
            <w:r w:rsidRPr="00A224EA">
              <w:rPr>
                <w:w w:val="90"/>
                <w:sz w:val="24"/>
              </w:rPr>
              <w:t>budget</w:t>
            </w:r>
            <w:r w:rsidRPr="00A224EA">
              <w:rPr>
                <w:spacing w:val="-3"/>
                <w:sz w:val="24"/>
              </w:rPr>
              <w:t xml:space="preserve"> </w:t>
            </w:r>
            <w:r w:rsidRPr="00A224EA">
              <w:rPr>
                <w:w w:val="90"/>
                <w:sz w:val="24"/>
              </w:rPr>
              <w:t>ceilings</w:t>
            </w:r>
            <w:r w:rsidRPr="00A224EA">
              <w:rPr>
                <w:spacing w:val="-4"/>
                <w:sz w:val="24"/>
              </w:rPr>
              <w:t xml:space="preserve"> </w:t>
            </w:r>
            <w:r w:rsidRPr="00A224EA">
              <w:rPr>
                <w:w w:val="90"/>
                <w:sz w:val="24"/>
              </w:rPr>
              <w:t>by</w:t>
            </w:r>
            <w:r w:rsidRPr="00A224EA">
              <w:rPr>
                <w:spacing w:val="-6"/>
                <w:sz w:val="24"/>
              </w:rPr>
              <w:t xml:space="preserve"> </w:t>
            </w:r>
            <w:r w:rsidRPr="00A224EA">
              <w:rPr>
                <w:w w:val="90"/>
                <w:sz w:val="24"/>
              </w:rPr>
              <w:t>activity</w:t>
            </w:r>
            <w:r w:rsidRPr="00A224EA">
              <w:rPr>
                <w:spacing w:val="-2"/>
                <w:sz w:val="24"/>
              </w:rPr>
              <w:t xml:space="preserve"> </w:t>
            </w:r>
            <w:r w:rsidRPr="00A224EA">
              <w:rPr>
                <w:w w:val="90"/>
                <w:sz w:val="24"/>
              </w:rPr>
              <w:t>and</w:t>
            </w:r>
            <w:r w:rsidRPr="00A224EA">
              <w:rPr>
                <w:spacing w:val="-1"/>
                <w:w w:val="90"/>
                <w:sz w:val="24"/>
              </w:rPr>
              <w:t xml:space="preserve"> </w:t>
            </w:r>
            <w:r w:rsidRPr="00A224EA">
              <w:rPr>
                <w:w w:val="90"/>
                <w:sz w:val="24"/>
              </w:rPr>
              <w:t>account</w:t>
            </w:r>
            <w:r w:rsidRPr="00A224EA">
              <w:rPr>
                <w:spacing w:val="-5"/>
                <w:sz w:val="24"/>
              </w:rPr>
              <w:t xml:space="preserve"> </w:t>
            </w:r>
            <w:r w:rsidRPr="00A224EA">
              <w:rPr>
                <w:spacing w:val="-2"/>
                <w:w w:val="90"/>
                <w:sz w:val="24"/>
              </w:rPr>
              <w:t>code.</w:t>
            </w:r>
          </w:p>
        </w:tc>
      </w:tr>
      <w:tr w:rsidR="00B7424F" w:rsidRPr="00A224EA" w14:paraId="0FD4C9A9" w14:textId="77777777">
        <w:trPr>
          <w:trHeight w:val="506"/>
        </w:trPr>
        <w:tc>
          <w:tcPr>
            <w:tcW w:w="360" w:type="dxa"/>
          </w:tcPr>
          <w:p w14:paraId="56104497" w14:textId="77777777" w:rsidR="00B7424F" w:rsidRPr="00A224EA" w:rsidRDefault="00B7424F">
            <w:pPr>
              <w:pStyle w:val="TableParagraph"/>
            </w:pPr>
          </w:p>
        </w:tc>
        <w:tc>
          <w:tcPr>
            <w:tcW w:w="9345" w:type="dxa"/>
          </w:tcPr>
          <w:p w14:paraId="4924476C" w14:textId="77777777" w:rsidR="00B7424F" w:rsidRPr="00A224EA" w:rsidRDefault="00672CA2">
            <w:pPr>
              <w:pStyle w:val="TableParagraph"/>
              <w:spacing w:before="5" w:line="211" w:lineRule="auto"/>
              <w:ind w:left="743" w:right="82" w:hanging="10"/>
              <w:rPr>
                <w:sz w:val="24"/>
              </w:rPr>
            </w:pPr>
            <w:r w:rsidRPr="00A224EA">
              <w:rPr>
                <w:sz w:val="24"/>
              </w:rPr>
              <w:t xml:space="preserve">The system must have ability to allow for creation of special budgets (Monthly, </w:t>
            </w:r>
            <w:r w:rsidRPr="00A224EA">
              <w:rPr>
                <w:spacing w:val="-4"/>
                <w:sz w:val="24"/>
              </w:rPr>
              <w:t>Quarterly,</w:t>
            </w:r>
            <w:r w:rsidRPr="00A224EA">
              <w:rPr>
                <w:spacing w:val="-10"/>
                <w:sz w:val="24"/>
              </w:rPr>
              <w:t xml:space="preserve"> </w:t>
            </w:r>
            <w:r w:rsidRPr="00A224EA">
              <w:rPr>
                <w:spacing w:val="-4"/>
                <w:sz w:val="24"/>
              </w:rPr>
              <w:t>Biannual,</w:t>
            </w:r>
            <w:r w:rsidRPr="00A224EA">
              <w:rPr>
                <w:sz w:val="24"/>
              </w:rPr>
              <w:t xml:space="preserve"> </w:t>
            </w:r>
            <w:r w:rsidRPr="00A224EA">
              <w:rPr>
                <w:spacing w:val="-4"/>
                <w:sz w:val="24"/>
              </w:rPr>
              <w:t>Annually)</w:t>
            </w:r>
            <w:r w:rsidRPr="00A224EA">
              <w:rPr>
                <w:spacing w:val="-11"/>
                <w:sz w:val="24"/>
              </w:rPr>
              <w:t xml:space="preserve"> </w:t>
            </w:r>
            <w:r w:rsidRPr="00A224EA">
              <w:rPr>
                <w:spacing w:val="-4"/>
                <w:sz w:val="24"/>
              </w:rPr>
              <w:t>etc.</w:t>
            </w:r>
          </w:p>
        </w:tc>
      </w:tr>
      <w:tr w:rsidR="00B7424F" w:rsidRPr="00A224EA" w14:paraId="503DABF0" w14:textId="77777777">
        <w:trPr>
          <w:trHeight w:val="299"/>
        </w:trPr>
        <w:tc>
          <w:tcPr>
            <w:tcW w:w="360" w:type="dxa"/>
          </w:tcPr>
          <w:p w14:paraId="7149208C" w14:textId="77777777" w:rsidR="00B7424F" w:rsidRPr="00A224EA" w:rsidRDefault="00B7424F">
            <w:pPr>
              <w:pStyle w:val="TableParagraph"/>
            </w:pPr>
          </w:p>
        </w:tc>
        <w:tc>
          <w:tcPr>
            <w:tcW w:w="9345" w:type="dxa"/>
          </w:tcPr>
          <w:p w14:paraId="1D7297FE" w14:textId="77777777" w:rsidR="00B7424F" w:rsidRPr="00A224EA" w:rsidRDefault="00672CA2">
            <w:pPr>
              <w:pStyle w:val="TableParagraph"/>
              <w:spacing w:before="5"/>
              <w:ind w:left="734"/>
              <w:rPr>
                <w:sz w:val="24"/>
              </w:rPr>
            </w:pPr>
            <w:r w:rsidRPr="00A224EA">
              <w:rPr>
                <w:w w:val="90"/>
                <w:sz w:val="24"/>
              </w:rPr>
              <w:t>The</w:t>
            </w:r>
            <w:r w:rsidRPr="00A224EA">
              <w:rPr>
                <w:spacing w:val="-1"/>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z w:val="24"/>
              </w:rPr>
              <w:t xml:space="preserve"> </w:t>
            </w:r>
            <w:r w:rsidRPr="00A224EA">
              <w:rPr>
                <w:w w:val="90"/>
                <w:sz w:val="24"/>
              </w:rPr>
              <w:t>support</w:t>
            </w:r>
            <w:r w:rsidRPr="00A224EA">
              <w:rPr>
                <w:spacing w:val="-1"/>
                <w:w w:val="90"/>
                <w:sz w:val="24"/>
              </w:rPr>
              <w:t xml:space="preserve"> </w:t>
            </w:r>
            <w:r w:rsidRPr="00A224EA">
              <w:rPr>
                <w:w w:val="90"/>
                <w:sz w:val="24"/>
              </w:rPr>
              <w:t>both</w:t>
            </w:r>
            <w:r w:rsidRPr="00A224EA">
              <w:rPr>
                <w:spacing w:val="2"/>
                <w:sz w:val="24"/>
              </w:rPr>
              <w:t xml:space="preserve"> </w:t>
            </w:r>
            <w:r w:rsidRPr="00A224EA">
              <w:rPr>
                <w:w w:val="90"/>
                <w:sz w:val="24"/>
              </w:rPr>
              <w:t>Bottom-Up</w:t>
            </w:r>
            <w:r w:rsidRPr="00A224EA">
              <w:rPr>
                <w:spacing w:val="-3"/>
                <w:sz w:val="24"/>
              </w:rPr>
              <w:t xml:space="preserve"> </w:t>
            </w:r>
            <w:r w:rsidRPr="00A224EA">
              <w:rPr>
                <w:w w:val="90"/>
                <w:sz w:val="24"/>
              </w:rPr>
              <w:t>and</w:t>
            </w:r>
            <w:r w:rsidRPr="00A224EA">
              <w:rPr>
                <w:spacing w:val="-1"/>
                <w:sz w:val="24"/>
              </w:rPr>
              <w:t xml:space="preserve"> </w:t>
            </w:r>
            <w:r w:rsidRPr="00A224EA">
              <w:rPr>
                <w:w w:val="90"/>
                <w:sz w:val="24"/>
              </w:rPr>
              <w:t>Top-Down</w:t>
            </w:r>
            <w:r w:rsidRPr="00A224EA">
              <w:rPr>
                <w:spacing w:val="-5"/>
                <w:sz w:val="24"/>
              </w:rPr>
              <w:t xml:space="preserve"> </w:t>
            </w:r>
            <w:r w:rsidRPr="00A224EA">
              <w:rPr>
                <w:spacing w:val="-2"/>
                <w:w w:val="90"/>
                <w:sz w:val="24"/>
              </w:rPr>
              <w:t>budgeting.</w:t>
            </w:r>
          </w:p>
        </w:tc>
      </w:tr>
      <w:tr w:rsidR="00B7424F" w:rsidRPr="00A224EA" w14:paraId="281E790A" w14:textId="77777777">
        <w:trPr>
          <w:trHeight w:val="671"/>
        </w:trPr>
        <w:tc>
          <w:tcPr>
            <w:tcW w:w="360" w:type="dxa"/>
          </w:tcPr>
          <w:p w14:paraId="68F9E6A9" w14:textId="77777777" w:rsidR="00B7424F" w:rsidRPr="00A224EA" w:rsidRDefault="00B7424F">
            <w:pPr>
              <w:pStyle w:val="TableParagraph"/>
            </w:pPr>
          </w:p>
        </w:tc>
        <w:tc>
          <w:tcPr>
            <w:tcW w:w="9345" w:type="dxa"/>
          </w:tcPr>
          <w:p w14:paraId="5612BE61" w14:textId="77777777" w:rsidR="00B7424F" w:rsidRPr="00A224EA" w:rsidRDefault="00672CA2">
            <w:pPr>
              <w:pStyle w:val="TableParagraph"/>
              <w:spacing w:before="12"/>
              <w:ind w:left="743" w:right="82" w:hanging="10"/>
              <w:rPr>
                <w:sz w:val="24"/>
              </w:rPr>
            </w:pPr>
            <w:r w:rsidRPr="00A224EA">
              <w:rPr>
                <w:spacing w:val="-2"/>
                <w:sz w:val="24"/>
              </w:rPr>
              <w:t>The</w:t>
            </w:r>
            <w:r w:rsidRPr="00A224EA">
              <w:rPr>
                <w:spacing w:val="-5"/>
                <w:sz w:val="24"/>
              </w:rPr>
              <w:t xml:space="preserve"> </w:t>
            </w:r>
            <w:r w:rsidRPr="00A224EA">
              <w:rPr>
                <w:spacing w:val="-2"/>
                <w:sz w:val="24"/>
              </w:rPr>
              <w:t>system</w:t>
            </w:r>
            <w:r w:rsidRPr="00A224EA">
              <w:rPr>
                <w:spacing w:val="-4"/>
                <w:sz w:val="24"/>
              </w:rPr>
              <w:t xml:space="preserve"> </w:t>
            </w:r>
            <w:r w:rsidRPr="00A224EA">
              <w:rPr>
                <w:spacing w:val="-2"/>
                <w:sz w:val="24"/>
              </w:rPr>
              <w:t>must</w:t>
            </w:r>
            <w:r w:rsidRPr="00A224EA">
              <w:rPr>
                <w:spacing w:val="-5"/>
                <w:sz w:val="24"/>
              </w:rPr>
              <w:t xml:space="preserve"> </w:t>
            </w:r>
            <w:r w:rsidRPr="00A224EA">
              <w:rPr>
                <w:spacing w:val="-2"/>
                <w:sz w:val="24"/>
              </w:rPr>
              <w:t>support</w:t>
            </w:r>
            <w:r w:rsidRPr="00A224EA">
              <w:rPr>
                <w:spacing w:val="-5"/>
                <w:sz w:val="24"/>
              </w:rPr>
              <w:t xml:space="preserve"> </w:t>
            </w:r>
            <w:r w:rsidRPr="00A224EA">
              <w:rPr>
                <w:spacing w:val="-2"/>
                <w:sz w:val="24"/>
              </w:rPr>
              <w:t>commitment control</w:t>
            </w:r>
            <w:r w:rsidRPr="00A224EA">
              <w:rPr>
                <w:spacing w:val="-3"/>
                <w:sz w:val="24"/>
              </w:rPr>
              <w:t xml:space="preserve"> </w:t>
            </w:r>
            <w:r w:rsidRPr="00A224EA">
              <w:rPr>
                <w:spacing w:val="-2"/>
                <w:sz w:val="24"/>
              </w:rPr>
              <w:t>by</w:t>
            </w:r>
            <w:r w:rsidRPr="00A224EA">
              <w:rPr>
                <w:spacing w:val="-5"/>
                <w:sz w:val="24"/>
              </w:rPr>
              <w:t xml:space="preserve"> </w:t>
            </w:r>
            <w:r w:rsidRPr="00A224EA">
              <w:rPr>
                <w:spacing w:val="-2"/>
                <w:sz w:val="24"/>
              </w:rPr>
              <w:t>not</w:t>
            </w:r>
            <w:r w:rsidRPr="00A224EA">
              <w:rPr>
                <w:spacing w:val="-6"/>
                <w:sz w:val="24"/>
              </w:rPr>
              <w:t xml:space="preserve"> </w:t>
            </w:r>
            <w:r w:rsidRPr="00A224EA">
              <w:rPr>
                <w:spacing w:val="-2"/>
                <w:sz w:val="24"/>
              </w:rPr>
              <w:t>allowing</w:t>
            </w:r>
            <w:r w:rsidRPr="00A224EA">
              <w:rPr>
                <w:spacing w:val="-7"/>
                <w:sz w:val="24"/>
              </w:rPr>
              <w:t xml:space="preserve"> </w:t>
            </w:r>
            <w:r w:rsidRPr="00A224EA">
              <w:rPr>
                <w:spacing w:val="-2"/>
                <w:sz w:val="24"/>
              </w:rPr>
              <w:t>spending</w:t>
            </w:r>
            <w:r w:rsidRPr="00A224EA">
              <w:rPr>
                <w:spacing w:val="-4"/>
                <w:sz w:val="24"/>
              </w:rPr>
              <w:t xml:space="preserve"> </w:t>
            </w:r>
            <w:r w:rsidRPr="00A224EA">
              <w:rPr>
                <w:spacing w:val="-2"/>
                <w:sz w:val="24"/>
              </w:rPr>
              <w:t>on</w:t>
            </w:r>
            <w:r w:rsidRPr="00A224EA">
              <w:rPr>
                <w:spacing w:val="-4"/>
                <w:sz w:val="24"/>
              </w:rPr>
              <w:t xml:space="preserve"> </w:t>
            </w:r>
            <w:r w:rsidRPr="00A224EA">
              <w:rPr>
                <w:spacing w:val="-2"/>
                <w:sz w:val="24"/>
              </w:rPr>
              <w:t>a</w:t>
            </w:r>
            <w:r w:rsidRPr="00A224EA">
              <w:rPr>
                <w:spacing w:val="-5"/>
                <w:sz w:val="24"/>
              </w:rPr>
              <w:t xml:space="preserve"> </w:t>
            </w:r>
            <w:r w:rsidRPr="00A224EA">
              <w:rPr>
                <w:spacing w:val="-2"/>
                <w:sz w:val="24"/>
              </w:rPr>
              <w:t xml:space="preserve">line </w:t>
            </w:r>
            <w:r w:rsidRPr="00A224EA">
              <w:rPr>
                <w:sz w:val="24"/>
              </w:rPr>
              <w:t>item</w:t>
            </w:r>
            <w:r w:rsidRPr="00A224EA">
              <w:rPr>
                <w:spacing w:val="40"/>
                <w:sz w:val="24"/>
              </w:rPr>
              <w:t xml:space="preserve"> </w:t>
            </w:r>
            <w:r w:rsidRPr="00A224EA">
              <w:rPr>
                <w:sz w:val="24"/>
              </w:rPr>
              <w:t>without</w:t>
            </w:r>
            <w:r w:rsidRPr="00A224EA">
              <w:rPr>
                <w:spacing w:val="40"/>
                <w:sz w:val="24"/>
              </w:rPr>
              <w:t xml:space="preserve"> </w:t>
            </w:r>
            <w:r w:rsidRPr="00A224EA">
              <w:rPr>
                <w:sz w:val="24"/>
              </w:rPr>
              <w:t>a budget</w:t>
            </w:r>
          </w:p>
        </w:tc>
      </w:tr>
      <w:tr w:rsidR="00B7424F" w:rsidRPr="00A224EA" w14:paraId="2AD7A42E" w14:textId="77777777">
        <w:trPr>
          <w:trHeight w:val="770"/>
        </w:trPr>
        <w:tc>
          <w:tcPr>
            <w:tcW w:w="360" w:type="dxa"/>
          </w:tcPr>
          <w:p w14:paraId="34163A64" w14:textId="77777777" w:rsidR="00B7424F" w:rsidRPr="00A224EA" w:rsidRDefault="00B7424F">
            <w:pPr>
              <w:pStyle w:val="TableParagraph"/>
            </w:pPr>
          </w:p>
        </w:tc>
        <w:tc>
          <w:tcPr>
            <w:tcW w:w="9345" w:type="dxa"/>
          </w:tcPr>
          <w:p w14:paraId="53CAEC4A" w14:textId="77777777" w:rsidR="00B7424F" w:rsidRPr="00A224EA" w:rsidRDefault="00672CA2">
            <w:pPr>
              <w:pStyle w:val="TableParagraph"/>
              <w:ind w:left="743" w:right="82" w:hanging="10"/>
              <w:rPr>
                <w:sz w:val="24"/>
              </w:rPr>
            </w:pPr>
            <w:r w:rsidRPr="00A224EA">
              <w:rPr>
                <w:spacing w:val="-2"/>
                <w:sz w:val="24"/>
              </w:rPr>
              <w:t>The</w:t>
            </w:r>
            <w:r w:rsidRPr="00A224EA">
              <w:rPr>
                <w:spacing w:val="-12"/>
                <w:sz w:val="24"/>
              </w:rPr>
              <w:t xml:space="preserve"> </w:t>
            </w:r>
            <w:r w:rsidRPr="00A224EA">
              <w:rPr>
                <w:spacing w:val="-2"/>
                <w:sz w:val="24"/>
              </w:rPr>
              <w:t>system</w:t>
            </w:r>
            <w:r w:rsidRPr="00A224EA">
              <w:rPr>
                <w:spacing w:val="-10"/>
                <w:sz w:val="24"/>
              </w:rPr>
              <w:t xml:space="preserve"> </w:t>
            </w:r>
            <w:r w:rsidRPr="00A224EA">
              <w:rPr>
                <w:spacing w:val="-2"/>
                <w:sz w:val="24"/>
              </w:rPr>
              <w:t>MUST</w:t>
            </w:r>
            <w:r w:rsidRPr="00A224EA">
              <w:rPr>
                <w:spacing w:val="-12"/>
                <w:sz w:val="24"/>
              </w:rPr>
              <w:t xml:space="preserve"> </w:t>
            </w:r>
            <w:r w:rsidRPr="00A224EA">
              <w:rPr>
                <w:spacing w:val="-2"/>
                <w:sz w:val="24"/>
              </w:rPr>
              <w:t>be</w:t>
            </w:r>
            <w:r w:rsidRPr="00A224EA">
              <w:rPr>
                <w:spacing w:val="-12"/>
                <w:sz w:val="24"/>
              </w:rPr>
              <w:t xml:space="preserve"> </w:t>
            </w:r>
            <w:r w:rsidRPr="00A224EA">
              <w:rPr>
                <w:spacing w:val="-2"/>
                <w:sz w:val="24"/>
              </w:rPr>
              <w:t>able</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link</w:t>
            </w:r>
            <w:r w:rsidRPr="00A224EA">
              <w:rPr>
                <w:spacing w:val="-13"/>
                <w:sz w:val="24"/>
              </w:rPr>
              <w:t xml:space="preserve"> </w:t>
            </w:r>
            <w:r w:rsidRPr="00A224EA">
              <w:rPr>
                <w:spacing w:val="-2"/>
                <w:sz w:val="24"/>
              </w:rPr>
              <w:t>advances</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staff</w:t>
            </w:r>
            <w:r w:rsidRPr="00A224EA">
              <w:rPr>
                <w:spacing w:val="-12"/>
                <w:sz w:val="24"/>
              </w:rPr>
              <w:t xml:space="preserve"> </w:t>
            </w:r>
            <w:r w:rsidRPr="00A224EA">
              <w:rPr>
                <w:spacing w:val="-2"/>
                <w:sz w:val="24"/>
              </w:rPr>
              <w:t>(imprest)</w:t>
            </w:r>
            <w:r w:rsidRPr="00A224EA">
              <w:rPr>
                <w:spacing w:val="-13"/>
                <w:sz w:val="24"/>
              </w:rPr>
              <w:t xml:space="preserve"> </w:t>
            </w:r>
            <w:r w:rsidRPr="00A224EA">
              <w:rPr>
                <w:spacing w:val="-2"/>
                <w:sz w:val="24"/>
              </w:rPr>
              <w:t>and</w:t>
            </w:r>
            <w:r w:rsidRPr="00A224EA">
              <w:rPr>
                <w:spacing w:val="-12"/>
                <w:sz w:val="24"/>
              </w:rPr>
              <w:t xml:space="preserve"> </w:t>
            </w:r>
            <w:r w:rsidRPr="00A224EA">
              <w:rPr>
                <w:spacing w:val="-2"/>
                <w:sz w:val="24"/>
              </w:rPr>
              <w:t>regional</w:t>
            </w:r>
            <w:r w:rsidRPr="00A224EA">
              <w:rPr>
                <w:spacing w:val="-11"/>
                <w:sz w:val="24"/>
              </w:rPr>
              <w:t xml:space="preserve"> </w:t>
            </w:r>
            <w:r w:rsidRPr="00A224EA">
              <w:rPr>
                <w:spacing w:val="-2"/>
                <w:sz w:val="24"/>
              </w:rPr>
              <w:t>offices</w:t>
            </w:r>
            <w:r w:rsidRPr="00A224EA">
              <w:rPr>
                <w:spacing w:val="-10"/>
                <w:sz w:val="24"/>
              </w:rPr>
              <w:t xml:space="preserve"> </w:t>
            </w:r>
            <w:r w:rsidRPr="00A224EA">
              <w:rPr>
                <w:spacing w:val="-2"/>
                <w:sz w:val="24"/>
              </w:rPr>
              <w:t xml:space="preserve">to </w:t>
            </w:r>
            <w:r w:rsidRPr="00A224EA">
              <w:rPr>
                <w:w w:val="90"/>
                <w:sz w:val="24"/>
              </w:rPr>
              <w:t>budget. Funds so</w:t>
            </w:r>
            <w:r w:rsidRPr="00A224EA">
              <w:rPr>
                <w:sz w:val="24"/>
              </w:rPr>
              <w:t xml:space="preserve"> </w:t>
            </w:r>
            <w:r w:rsidRPr="00A224EA">
              <w:rPr>
                <w:w w:val="90"/>
                <w:sz w:val="24"/>
              </w:rPr>
              <w:t>advanced must remain as commitments until they are accounted.</w:t>
            </w:r>
          </w:p>
        </w:tc>
      </w:tr>
      <w:tr w:rsidR="00B7424F" w:rsidRPr="00A224EA" w14:paraId="3BD36C19" w14:textId="77777777">
        <w:trPr>
          <w:trHeight w:val="301"/>
        </w:trPr>
        <w:tc>
          <w:tcPr>
            <w:tcW w:w="360" w:type="dxa"/>
          </w:tcPr>
          <w:p w14:paraId="2DC255A0" w14:textId="77777777" w:rsidR="00B7424F" w:rsidRPr="00A224EA" w:rsidRDefault="00B7424F">
            <w:pPr>
              <w:pStyle w:val="TableParagraph"/>
            </w:pPr>
          </w:p>
        </w:tc>
        <w:tc>
          <w:tcPr>
            <w:tcW w:w="9345" w:type="dxa"/>
          </w:tcPr>
          <w:p w14:paraId="135B9798" w14:textId="77777777" w:rsidR="00B7424F" w:rsidRPr="00A224EA" w:rsidRDefault="00672CA2">
            <w:pPr>
              <w:pStyle w:val="TableParagraph"/>
              <w:spacing w:before="7"/>
              <w:ind w:left="734"/>
              <w:rPr>
                <w:sz w:val="24"/>
              </w:rPr>
            </w:pPr>
            <w:r w:rsidRPr="00A224EA">
              <w:rPr>
                <w:w w:val="90"/>
                <w:sz w:val="24"/>
              </w:rPr>
              <w:t>The</w:t>
            </w:r>
            <w:r w:rsidRPr="00A224EA">
              <w:rPr>
                <w:spacing w:val="-5"/>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6"/>
                <w:sz w:val="24"/>
              </w:rPr>
              <w:t xml:space="preserve"> </w:t>
            </w:r>
            <w:r w:rsidRPr="00A224EA">
              <w:rPr>
                <w:w w:val="90"/>
                <w:sz w:val="24"/>
              </w:rPr>
              <w:t>allow</w:t>
            </w:r>
            <w:r w:rsidRPr="00A224EA">
              <w:rPr>
                <w:spacing w:val="-1"/>
                <w:w w:val="90"/>
                <w:sz w:val="24"/>
              </w:rPr>
              <w:t xml:space="preserve"> </w:t>
            </w:r>
            <w:r w:rsidRPr="00A224EA">
              <w:rPr>
                <w:w w:val="90"/>
                <w:sz w:val="24"/>
              </w:rPr>
              <w:t>for</w:t>
            </w:r>
            <w:r w:rsidRPr="00A224EA">
              <w:rPr>
                <w:spacing w:val="-4"/>
                <w:w w:val="90"/>
                <w:sz w:val="24"/>
              </w:rPr>
              <w:t xml:space="preserve"> </w:t>
            </w:r>
            <w:r w:rsidRPr="00A224EA">
              <w:rPr>
                <w:w w:val="90"/>
                <w:sz w:val="24"/>
              </w:rPr>
              <w:t>importation</w:t>
            </w:r>
            <w:r w:rsidRPr="00A224EA">
              <w:rPr>
                <w:spacing w:val="-5"/>
                <w:sz w:val="24"/>
              </w:rPr>
              <w:t xml:space="preserve"> </w:t>
            </w:r>
            <w:r w:rsidRPr="00A224EA">
              <w:rPr>
                <w:w w:val="90"/>
                <w:sz w:val="24"/>
              </w:rPr>
              <w:t>of</w:t>
            </w:r>
            <w:r w:rsidRPr="00A224EA">
              <w:rPr>
                <w:spacing w:val="-1"/>
                <w:w w:val="90"/>
                <w:sz w:val="24"/>
              </w:rPr>
              <w:t xml:space="preserve"> </w:t>
            </w:r>
            <w:r w:rsidRPr="00A224EA">
              <w:rPr>
                <w:w w:val="90"/>
                <w:sz w:val="24"/>
              </w:rPr>
              <w:t>Budget</w:t>
            </w:r>
            <w:r w:rsidRPr="00A224EA">
              <w:rPr>
                <w:spacing w:val="-6"/>
                <w:w w:val="90"/>
                <w:sz w:val="24"/>
              </w:rPr>
              <w:t xml:space="preserve"> </w:t>
            </w:r>
            <w:r w:rsidRPr="00A224EA">
              <w:rPr>
                <w:w w:val="90"/>
                <w:sz w:val="24"/>
              </w:rPr>
              <w:t>from</w:t>
            </w:r>
            <w:r w:rsidRPr="00A224EA">
              <w:rPr>
                <w:spacing w:val="-2"/>
                <w:sz w:val="24"/>
              </w:rPr>
              <w:t xml:space="preserve"> </w:t>
            </w:r>
            <w:r w:rsidRPr="00A224EA">
              <w:rPr>
                <w:spacing w:val="-2"/>
                <w:w w:val="90"/>
                <w:sz w:val="24"/>
              </w:rPr>
              <w:t>excel.</w:t>
            </w:r>
          </w:p>
        </w:tc>
      </w:tr>
    </w:tbl>
    <w:p w14:paraId="38E6D8AB" w14:textId="77777777" w:rsidR="00B7424F" w:rsidRPr="00A224EA" w:rsidRDefault="00672CA2">
      <w:pPr>
        <w:pStyle w:val="BodyText"/>
        <w:spacing w:before="19"/>
        <w:rPr>
          <w:b/>
          <w:sz w:val="20"/>
        </w:rPr>
      </w:pPr>
      <w:r w:rsidRPr="00A224EA">
        <w:rPr>
          <w:noProof/>
        </w:rPr>
        <mc:AlternateContent>
          <mc:Choice Requires="wps">
            <w:drawing>
              <wp:anchor distT="0" distB="0" distL="0" distR="0" simplePos="0" relativeHeight="251658247" behindDoc="1" locked="0" layoutInCell="1" allowOverlap="1" wp14:anchorId="7DA987C1" wp14:editId="6BC9F25E">
                <wp:simplePos x="0" y="0"/>
                <wp:positionH relativeFrom="page">
                  <wp:posOffset>477012</wp:posOffset>
                </wp:positionH>
                <wp:positionV relativeFrom="paragraph">
                  <wp:posOffset>172085</wp:posOffset>
                </wp:positionV>
                <wp:extent cx="691642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F11FD01" id="Graphic 17" o:spid="_x0000_s1026" style="position:absolute;margin-left:37.55pt;margin-top:13.55pt;width:544.6pt;height:.5pt;z-index:-251664384;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" path="m6915911,l,,,6095r6915911,l6915911,xe" fillcolor="#d9d9d9" stroked="f">
                <v:path arrowok="t"/>
                <w10:wrap type="topAndBottom" anchorx="page"/>
              </v:shape>
            </w:pict>
          </mc:Fallback>
        </mc:AlternateContent>
      </w:r>
    </w:p>
    <w:p w14:paraId="0B12ECF2" w14:textId="77777777" w:rsidR="00B7424F" w:rsidRPr="00A224EA" w:rsidRDefault="00672CA2">
      <w:pPr>
        <w:spacing w:before="19"/>
        <w:ind w:right="155"/>
        <w:jc w:val="right"/>
      </w:pPr>
      <w:r w:rsidRPr="00A224EA">
        <w:t>30</w:t>
      </w:r>
      <w:r w:rsidRPr="00A224EA">
        <w:rPr>
          <w:spacing w:val="-2"/>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2"/>
        </w:rPr>
        <w:t>e</w:t>
      </w:r>
    </w:p>
    <w:p w14:paraId="7018A4B4" w14:textId="77777777" w:rsidR="00B7424F" w:rsidRPr="00A224EA" w:rsidRDefault="00B7424F">
      <w:pPr>
        <w:jc w:val="right"/>
        <w:sectPr w:rsidR="00B7424F" w:rsidRPr="00A224EA" w:rsidSect="00323C9A">
          <w:headerReference w:type="even" r:id="rId55"/>
          <w:headerReference w:type="default" r:id="rId56"/>
          <w:footerReference w:type="default" r:id="rId57"/>
          <w:headerReference w:type="first" r:id="rId58"/>
          <w:pgSz w:w="11920" w:h="16850"/>
          <w:pgMar w:top="840" w:right="200" w:bottom="280" w:left="680" w:header="0" w:footer="0"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
        <w:gridCol w:w="9297"/>
      </w:tblGrid>
      <w:tr w:rsidR="00B7424F" w:rsidRPr="00A224EA" w14:paraId="57D334A0" w14:textId="77777777">
        <w:trPr>
          <w:trHeight w:val="518"/>
        </w:trPr>
        <w:tc>
          <w:tcPr>
            <w:tcW w:w="427" w:type="dxa"/>
          </w:tcPr>
          <w:p w14:paraId="7C736E58" w14:textId="77777777" w:rsidR="00B7424F" w:rsidRPr="00A224EA" w:rsidRDefault="00B7424F">
            <w:pPr>
              <w:pStyle w:val="TableParagraph"/>
              <w:rPr>
                <w:sz w:val="20"/>
              </w:rPr>
            </w:pPr>
          </w:p>
        </w:tc>
        <w:tc>
          <w:tcPr>
            <w:tcW w:w="9297" w:type="dxa"/>
          </w:tcPr>
          <w:p w14:paraId="735D27F7" w14:textId="77777777" w:rsidR="00B7424F" w:rsidRPr="00A224EA" w:rsidRDefault="00672CA2">
            <w:pPr>
              <w:pStyle w:val="TableParagraph"/>
              <w:spacing w:before="10"/>
              <w:ind w:left="683"/>
              <w:rPr>
                <w:sz w:val="24"/>
              </w:rPr>
            </w:pPr>
            <w:r w:rsidRPr="00A224EA">
              <w:rPr>
                <w:w w:val="90"/>
                <w:sz w:val="24"/>
              </w:rPr>
              <w:t>The</w:t>
            </w:r>
            <w:r w:rsidRPr="00A224EA">
              <w:rPr>
                <w:spacing w:val="-2"/>
                <w:w w:val="90"/>
                <w:sz w:val="24"/>
              </w:rPr>
              <w:t xml:space="preserve"> </w:t>
            </w:r>
            <w:r w:rsidRPr="00A224EA">
              <w:rPr>
                <w:w w:val="90"/>
                <w:sz w:val="24"/>
              </w:rPr>
              <w:t>application</w:t>
            </w:r>
            <w:r w:rsidRPr="00A224EA">
              <w:rPr>
                <w:spacing w:val="-9"/>
                <w:w w:val="90"/>
                <w:sz w:val="24"/>
              </w:rPr>
              <w:t xml:space="preserve"> </w:t>
            </w:r>
            <w:r w:rsidRPr="00A224EA">
              <w:rPr>
                <w:w w:val="90"/>
                <w:sz w:val="24"/>
              </w:rPr>
              <w:t>should</w:t>
            </w:r>
            <w:r w:rsidRPr="00A224EA">
              <w:rPr>
                <w:spacing w:val="-1"/>
                <w:w w:val="90"/>
                <w:sz w:val="24"/>
              </w:rPr>
              <w:t xml:space="preserve"> </w:t>
            </w:r>
            <w:r w:rsidRPr="00A224EA">
              <w:rPr>
                <w:w w:val="90"/>
                <w:sz w:val="24"/>
              </w:rPr>
              <w:t>support</w:t>
            </w:r>
            <w:r w:rsidRPr="00A224EA">
              <w:rPr>
                <w:spacing w:val="-4"/>
                <w:w w:val="90"/>
                <w:sz w:val="24"/>
              </w:rPr>
              <w:t xml:space="preserve"> </w:t>
            </w:r>
            <w:r w:rsidRPr="00A224EA">
              <w:rPr>
                <w:w w:val="90"/>
                <w:sz w:val="24"/>
              </w:rPr>
              <w:t>copying</w:t>
            </w:r>
            <w:r w:rsidRPr="00A224EA">
              <w:rPr>
                <w:spacing w:val="-1"/>
                <w:w w:val="90"/>
                <w:sz w:val="24"/>
              </w:rPr>
              <w:t xml:space="preserve"> </w:t>
            </w:r>
            <w:r w:rsidRPr="00A224EA">
              <w:rPr>
                <w:w w:val="90"/>
                <w:sz w:val="24"/>
              </w:rPr>
              <w:t>of</w:t>
            </w:r>
            <w:r w:rsidRPr="00A224EA">
              <w:rPr>
                <w:spacing w:val="-3"/>
                <w:w w:val="90"/>
                <w:sz w:val="24"/>
              </w:rPr>
              <w:t xml:space="preserve"> </w:t>
            </w:r>
            <w:r w:rsidRPr="00A224EA">
              <w:rPr>
                <w:w w:val="90"/>
                <w:sz w:val="24"/>
              </w:rPr>
              <w:t>budgets</w:t>
            </w:r>
            <w:r w:rsidRPr="00A224EA">
              <w:rPr>
                <w:spacing w:val="-1"/>
                <w:w w:val="90"/>
                <w:sz w:val="24"/>
              </w:rPr>
              <w:t xml:space="preserve"> </w:t>
            </w:r>
            <w:r w:rsidRPr="00A224EA">
              <w:rPr>
                <w:w w:val="90"/>
                <w:sz w:val="24"/>
              </w:rPr>
              <w:t>from</w:t>
            </w:r>
            <w:r w:rsidRPr="00A224EA">
              <w:rPr>
                <w:spacing w:val="-2"/>
                <w:w w:val="90"/>
                <w:sz w:val="24"/>
              </w:rPr>
              <w:t xml:space="preserve"> </w:t>
            </w:r>
            <w:r w:rsidRPr="00A224EA">
              <w:rPr>
                <w:w w:val="90"/>
                <w:sz w:val="24"/>
              </w:rPr>
              <w:t>a</w:t>
            </w:r>
            <w:r w:rsidRPr="00A224EA">
              <w:rPr>
                <w:spacing w:val="-2"/>
                <w:w w:val="90"/>
                <w:sz w:val="24"/>
              </w:rPr>
              <w:t xml:space="preserve"> </w:t>
            </w:r>
            <w:r w:rsidRPr="00A224EA">
              <w:rPr>
                <w:w w:val="90"/>
                <w:sz w:val="24"/>
              </w:rPr>
              <w:t>financial</w:t>
            </w:r>
            <w:r w:rsidRPr="00A224EA">
              <w:rPr>
                <w:spacing w:val="-6"/>
                <w:sz w:val="24"/>
              </w:rPr>
              <w:t xml:space="preserve"> </w:t>
            </w:r>
            <w:r w:rsidRPr="00A224EA">
              <w:rPr>
                <w:w w:val="90"/>
                <w:sz w:val="24"/>
              </w:rPr>
              <w:t>period</w:t>
            </w:r>
            <w:r w:rsidRPr="00A224EA">
              <w:rPr>
                <w:spacing w:val="-2"/>
                <w:w w:val="90"/>
                <w:sz w:val="24"/>
              </w:rPr>
              <w:t xml:space="preserve"> </w:t>
            </w:r>
            <w:r w:rsidRPr="00A224EA">
              <w:rPr>
                <w:w w:val="90"/>
                <w:sz w:val="24"/>
              </w:rPr>
              <w:t>to</w:t>
            </w:r>
            <w:r w:rsidRPr="00A224EA">
              <w:rPr>
                <w:spacing w:val="-7"/>
                <w:w w:val="90"/>
                <w:sz w:val="24"/>
              </w:rPr>
              <w:t xml:space="preserve"> </w:t>
            </w:r>
            <w:r w:rsidRPr="00A224EA">
              <w:rPr>
                <w:spacing w:val="-2"/>
                <w:w w:val="90"/>
                <w:sz w:val="24"/>
              </w:rPr>
              <w:t>another.</w:t>
            </w:r>
          </w:p>
        </w:tc>
      </w:tr>
      <w:tr w:rsidR="00B7424F" w:rsidRPr="00A224EA" w14:paraId="55E31791" w14:textId="77777777">
        <w:trPr>
          <w:trHeight w:val="715"/>
        </w:trPr>
        <w:tc>
          <w:tcPr>
            <w:tcW w:w="427" w:type="dxa"/>
          </w:tcPr>
          <w:p w14:paraId="5C96CEBE" w14:textId="77777777" w:rsidR="00B7424F" w:rsidRPr="00A224EA" w:rsidRDefault="00B7424F">
            <w:pPr>
              <w:pStyle w:val="TableParagraph"/>
              <w:rPr>
                <w:sz w:val="20"/>
              </w:rPr>
            </w:pPr>
          </w:p>
        </w:tc>
        <w:tc>
          <w:tcPr>
            <w:tcW w:w="9297" w:type="dxa"/>
          </w:tcPr>
          <w:p w14:paraId="20862917" w14:textId="77777777" w:rsidR="00B7424F" w:rsidRPr="00A224EA" w:rsidRDefault="00672CA2">
            <w:pPr>
              <w:pStyle w:val="TableParagraph"/>
              <w:spacing w:before="8"/>
              <w:ind w:left="693" w:hanging="10"/>
              <w:rPr>
                <w:sz w:val="24"/>
              </w:rPr>
            </w:pPr>
            <w:r w:rsidRPr="00A224EA">
              <w:rPr>
                <w:w w:val="90"/>
                <w:sz w:val="24"/>
              </w:rPr>
              <w:t xml:space="preserve">The copied budget should be modifiable through application of percentages or absolute </w:t>
            </w:r>
            <w:r w:rsidRPr="00A224EA">
              <w:rPr>
                <w:spacing w:val="-2"/>
                <w:sz w:val="24"/>
              </w:rPr>
              <w:t>figures.</w:t>
            </w:r>
          </w:p>
        </w:tc>
      </w:tr>
      <w:tr w:rsidR="00B7424F" w:rsidRPr="00A224EA" w14:paraId="7E4F1C3A" w14:textId="77777777">
        <w:trPr>
          <w:trHeight w:val="580"/>
        </w:trPr>
        <w:tc>
          <w:tcPr>
            <w:tcW w:w="427" w:type="dxa"/>
          </w:tcPr>
          <w:p w14:paraId="040C0912" w14:textId="77777777" w:rsidR="00B7424F" w:rsidRPr="00A224EA" w:rsidRDefault="00B7424F">
            <w:pPr>
              <w:pStyle w:val="TableParagraph"/>
              <w:rPr>
                <w:sz w:val="20"/>
              </w:rPr>
            </w:pPr>
          </w:p>
        </w:tc>
        <w:tc>
          <w:tcPr>
            <w:tcW w:w="9297" w:type="dxa"/>
          </w:tcPr>
          <w:p w14:paraId="5CC4A086" w14:textId="77777777" w:rsidR="00B7424F" w:rsidRPr="00A224EA" w:rsidRDefault="00672CA2">
            <w:pPr>
              <w:pStyle w:val="TableParagraph"/>
              <w:spacing w:before="7"/>
              <w:ind w:left="683"/>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5"/>
                <w:sz w:val="24"/>
              </w:rPr>
              <w:t xml:space="preserve"> </w:t>
            </w:r>
            <w:r w:rsidRPr="00A224EA">
              <w:rPr>
                <w:w w:val="90"/>
                <w:sz w:val="24"/>
              </w:rPr>
              <w:t>link</w:t>
            </w:r>
            <w:r w:rsidRPr="00A224EA">
              <w:rPr>
                <w:spacing w:val="-4"/>
                <w:w w:val="90"/>
                <w:sz w:val="24"/>
              </w:rPr>
              <w:t xml:space="preserve"> </w:t>
            </w:r>
            <w:r w:rsidRPr="00A224EA">
              <w:rPr>
                <w:w w:val="90"/>
                <w:sz w:val="24"/>
              </w:rPr>
              <w:t>all</w:t>
            </w:r>
            <w:r w:rsidRPr="00A224EA">
              <w:rPr>
                <w:spacing w:val="-1"/>
                <w:w w:val="90"/>
                <w:sz w:val="24"/>
              </w:rPr>
              <w:t xml:space="preserve"> </w:t>
            </w:r>
            <w:r w:rsidRPr="00A224EA">
              <w:rPr>
                <w:w w:val="90"/>
                <w:sz w:val="24"/>
              </w:rPr>
              <w:t>procurements</w:t>
            </w:r>
            <w:r w:rsidRPr="00A224EA">
              <w:rPr>
                <w:spacing w:val="-1"/>
                <w:w w:val="90"/>
                <w:sz w:val="24"/>
              </w:rPr>
              <w:t xml:space="preserve"> </w:t>
            </w:r>
            <w:r w:rsidRPr="00A224EA">
              <w:rPr>
                <w:w w:val="90"/>
                <w:sz w:val="24"/>
              </w:rPr>
              <w:t>and</w:t>
            </w:r>
            <w:r w:rsidRPr="00A224EA">
              <w:rPr>
                <w:spacing w:val="-2"/>
                <w:w w:val="90"/>
                <w:sz w:val="24"/>
              </w:rPr>
              <w:t xml:space="preserve"> </w:t>
            </w:r>
            <w:r w:rsidRPr="00A224EA">
              <w:rPr>
                <w:w w:val="90"/>
                <w:sz w:val="24"/>
              </w:rPr>
              <w:t>payments</w:t>
            </w:r>
            <w:r w:rsidRPr="00A224EA">
              <w:rPr>
                <w:spacing w:val="-2"/>
                <w:w w:val="90"/>
                <w:sz w:val="24"/>
              </w:rPr>
              <w:t xml:space="preserve"> </w:t>
            </w:r>
            <w:r w:rsidRPr="00A224EA">
              <w:rPr>
                <w:w w:val="90"/>
                <w:sz w:val="24"/>
              </w:rPr>
              <w:t>to</w:t>
            </w:r>
            <w:r w:rsidRPr="00A224EA">
              <w:rPr>
                <w:spacing w:val="-2"/>
                <w:w w:val="90"/>
                <w:sz w:val="24"/>
              </w:rPr>
              <w:t xml:space="preserve"> </w:t>
            </w:r>
            <w:r w:rsidRPr="00A224EA">
              <w:rPr>
                <w:w w:val="90"/>
                <w:sz w:val="24"/>
              </w:rPr>
              <w:t>the</w:t>
            </w:r>
            <w:r w:rsidRPr="00A224EA">
              <w:rPr>
                <w:spacing w:val="-3"/>
                <w:sz w:val="24"/>
              </w:rPr>
              <w:t xml:space="preserve"> </w:t>
            </w:r>
            <w:r w:rsidRPr="00A224EA">
              <w:rPr>
                <w:spacing w:val="-2"/>
                <w:w w:val="90"/>
                <w:sz w:val="24"/>
              </w:rPr>
              <w:t>budget.</w:t>
            </w:r>
          </w:p>
        </w:tc>
      </w:tr>
      <w:tr w:rsidR="00B7424F" w:rsidRPr="00A224EA" w14:paraId="203FA12D" w14:textId="77777777">
        <w:trPr>
          <w:trHeight w:val="726"/>
        </w:trPr>
        <w:tc>
          <w:tcPr>
            <w:tcW w:w="427" w:type="dxa"/>
          </w:tcPr>
          <w:p w14:paraId="3BFADE52" w14:textId="77777777" w:rsidR="00B7424F" w:rsidRPr="00A224EA" w:rsidRDefault="00B7424F">
            <w:pPr>
              <w:pStyle w:val="TableParagraph"/>
              <w:rPr>
                <w:sz w:val="20"/>
              </w:rPr>
            </w:pPr>
          </w:p>
        </w:tc>
        <w:tc>
          <w:tcPr>
            <w:tcW w:w="9297" w:type="dxa"/>
          </w:tcPr>
          <w:p w14:paraId="222FD65E" w14:textId="77777777" w:rsidR="00B7424F" w:rsidRPr="00A224EA" w:rsidRDefault="00672CA2">
            <w:pPr>
              <w:pStyle w:val="TableParagraph"/>
              <w:spacing w:before="42" w:line="220" w:lineRule="auto"/>
              <w:ind w:left="693" w:right="117" w:hanging="10"/>
              <w:rPr>
                <w:sz w:val="24"/>
              </w:rPr>
            </w:pPr>
            <w:r w:rsidRPr="00A224EA">
              <w:rPr>
                <w:w w:val="90"/>
                <w:sz w:val="24"/>
              </w:rPr>
              <w:t>The system</w:t>
            </w:r>
            <w:r w:rsidRPr="00A224EA">
              <w:rPr>
                <w:spacing w:val="-1"/>
                <w:w w:val="90"/>
                <w:sz w:val="24"/>
              </w:rPr>
              <w:t xml:space="preserve"> </w:t>
            </w:r>
            <w:r w:rsidRPr="00A224EA">
              <w:rPr>
                <w:w w:val="90"/>
                <w:sz w:val="24"/>
              </w:rPr>
              <w:t>must facilitate</w:t>
            </w:r>
            <w:r w:rsidRPr="00A224EA">
              <w:rPr>
                <w:spacing w:val="-3"/>
                <w:w w:val="90"/>
                <w:sz w:val="24"/>
              </w:rPr>
              <w:t xml:space="preserve"> </w:t>
            </w:r>
            <w:r w:rsidRPr="00A224EA">
              <w:rPr>
                <w:w w:val="90"/>
                <w:sz w:val="24"/>
              </w:rPr>
              <w:t>viewing</w:t>
            </w:r>
            <w:r w:rsidRPr="00A224EA">
              <w:rPr>
                <w:spacing w:val="-3"/>
                <w:w w:val="90"/>
                <w:sz w:val="24"/>
              </w:rPr>
              <w:t xml:space="preserve"> </w:t>
            </w:r>
            <w:r w:rsidRPr="00A224EA">
              <w:rPr>
                <w:w w:val="90"/>
                <w:sz w:val="24"/>
              </w:rPr>
              <w:t>of</w:t>
            </w:r>
            <w:r w:rsidRPr="00A224EA">
              <w:rPr>
                <w:spacing w:val="-5"/>
                <w:w w:val="90"/>
                <w:sz w:val="24"/>
              </w:rPr>
              <w:t xml:space="preserve"> </w:t>
            </w:r>
            <w:r w:rsidRPr="00A224EA">
              <w:rPr>
                <w:w w:val="90"/>
                <w:sz w:val="24"/>
              </w:rPr>
              <w:t>each</w:t>
            </w:r>
            <w:r w:rsidRPr="00A224EA">
              <w:rPr>
                <w:spacing w:val="-1"/>
                <w:w w:val="90"/>
                <w:sz w:val="24"/>
              </w:rPr>
              <w:t xml:space="preserve"> </w:t>
            </w:r>
            <w:r w:rsidRPr="00A224EA">
              <w:rPr>
                <w:w w:val="90"/>
                <w:sz w:val="24"/>
              </w:rPr>
              <w:t>department/function</w:t>
            </w:r>
            <w:r w:rsidRPr="00A224EA">
              <w:rPr>
                <w:spacing w:val="-2"/>
                <w:w w:val="90"/>
                <w:sz w:val="24"/>
              </w:rPr>
              <w:t xml:space="preserve"> </w:t>
            </w:r>
            <w:r w:rsidRPr="00A224EA">
              <w:rPr>
                <w:w w:val="90"/>
                <w:sz w:val="24"/>
              </w:rPr>
              <w:t>budget</w:t>
            </w:r>
            <w:r w:rsidRPr="00A224EA">
              <w:rPr>
                <w:spacing w:val="-2"/>
                <w:w w:val="90"/>
                <w:sz w:val="24"/>
              </w:rPr>
              <w:t xml:space="preserve"> </w:t>
            </w:r>
            <w:r w:rsidRPr="00A224EA">
              <w:rPr>
                <w:w w:val="90"/>
                <w:sz w:val="24"/>
              </w:rPr>
              <w:t>and</w:t>
            </w:r>
            <w:r w:rsidRPr="00A224EA">
              <w:rPr>
                <w:spacing w:val="-5"/>
                <w:w w:val="90"/>
                <w:sz w:val="24"/>
              </w:rPr>
              <w:t xml:space="preserve"> </w:t>
            </w:r>
            <w:r w:rsidRPr="00A224EA">
              <w:rPr>
                <w:w w:val="90"/>
                <w:sz w:val="24"/>
              </w:rPr>
              <w:t xml:space="preserve">expenditure </w:t>
            </w:r>
            <w:r w:rsidRPr="00A224EA">
              <w:rPr>
                <w:sz w:val="24"/>
              </w:rPr>
              <w:t>to</w:t>
            </w:r>
            <w:r w:rsidRPr="00A224EA">
              <w:rPr>
                <w:spacing w:val="-3"/>
                <w:sz w:val="24"/>
              </w:rPr>
              <w:t xml:space="preserve"> </w:t>
            </w:r>
            <w:r w:rsidRPr="00A224EA">
              <w:rPr>
                <w:sz w:val="24"/>
              </w:rPr>
              <w:t>date.</w:t>
            </w:r>
          </w:p>
        </w:tc>
      </w:tr>
      <w:tr w:rsidR="00B7424F" w:rsidRPr="00A224EA" w14:paraId="43023637" w14:textId="77777777" w:rsidTr="007918C7">
        <w:trPr>
          <w:trHeight w:val="297"/>
        </w:trPr>
        <w:tc>
          <w:tcPr>
            <w:tcW w:w="9724" w:type="dxa"/>
            <w:gridSpan w:val="2"/>
            <w:shd w:val="clear" w:color="auto" w:fill="95B3D7" w:themeFill="accent1" w:themeFillTint="99"/>
          </w:tcPr>
          <w:p w14:paraId="44170AB2" w14:textId="77777777" w:rsidR="00B7424F" w:rsidRPr="00A224EA" w:rsidRDefault="00672CA2">
            <w:pPr>
              <w:pStyle w:val="TableParagraph"/>
              <w:spacing w:line="261" w:lineRule="exact"/>
              <w:ind w:left="731"/>
              <w:rPr>
                <w:b/>
                <w:sz w:val="24"/>
              </w:rPr>
            </w:pPr>
            <w:r w:rsidRPr="00A224EA">
              <w:rPr>
                <w:b/>
                <w:sz w:val="24"/>
              </w:rPr>
              <w:t>Reporting</w:t>
            </w:r>
            <w:r w:rsidRPr="00A224EA">
              <w:rPr>
                <w:b/>
                <w:spacing w:val="23"/>
                <w:sz w:val="24"/>
              </w:rPr>
              <w:t xml:space="preserve"> </w:t>
            </w:r>
            <w:r w:rsidRPr="00A224EA">
              <w:rPr>
                <w:b/>
                <w:sz w:val="24"/>
              </w:rPr>
              <w:t>Requirements</w:t>
            </w:r>
            <w:r w:rsidRPr="00A224EA">
              <w:rPr>
                <w:b/>
                <w:spacing w:val="19"/>
                <w:sz w:val="24"/>
              </w:rPr>
              <w:t xml:space="preserve"> </w:t>
            </w:r>
            <w:r w:rsidRPr="00A224EA">
              <w:rPr>
                <w:b/>
                <w:sz w:val="24"/>
              </w:rPr>
              <w:t>for</w:t>
            </w:r>
            <w:r w:rsidRPr="00A224EA">
              <w:rPr>
                <w:b/>
                <w:spacing w:val="21"/>
                <w:sz w:val="24"/>
              </w:rPr>
              <w:t xml:space="preserve"> </w:t>
            </w:r>
            <w:r w:rsidRPr="00A224EA">
              <w:rPr>
                <w:b/>
                <w:sz w:val="24"/>
              </w:rPr>
              <w:t>Budgeting</w:t>
            </w:r>
            <w:r w:rsidRPr="00A224EA">
              <w:rPr>
                <w:b/>
                <w:spacing w:val="27"/>
                <w:sz w:val="24"/>
              </w:rPr>
              <w:t xml:space="preserve"> </w:t>
            </w:r>
            <w:r w:rsidRPr="00A224EA">
              <w:rPr>
                <w:b/>
                <w:spacing w:val="-2"/>
                <w:sz w:val="24"/>
              </w:rPr>
              <w:t>Process</w:t>
            </w:r>
          </w:p>
        </w:tc>
      </w:tr>
      <w:tr w:rsidR="00B7424F" w:rsidRPr="00A224EA" w14:paraId="1EBD233A" w14:textId="77777777">
        <w:trPr>
          <w:trHeight w:val="299"/>
        </w:trPr>
        <w:tc>
          <w:tcPr>
            <w:tcW w:w="427" w:type="dxa"/>
          </w:tcPr>
          <w:p w14:paraId="46E6B6DE" w14:textId="77777777" w:rsidR="00B7424F" w:rsidRPr="00A224EA" w:rsidRDefault="00B7424F">
            <w:pPr>
              <w:pStyle w:val="TableParagraph"/>
              <w:rPr>
                <w:sz w:val="20"/>
              </w:rPr>
            </w:pPr>
          </w:p>
        </w:tc>
        <w:tc>
          <w:tcPr>
            <w:tcW w:w="9297" w:type="dxa"/>
          </w:tcPr>
          <w:p w14:paraId="1C024927" w14:textId="77777777" w:rsidR="00B7424F" w:rsidRPr="00A224EA" w:rsidRDefault="00672CA2">
            <w:pPr>
              <w:pStyle w:val="TableParagraph"/>
              <w:spacing w:before="5"/>
              <w:ind w:left="753"/>
              <w:rPr>
                <w:sz w:val="24"/>
              </w:rPr>
            </w:pPr>
            <w:r w:rsidRPr="00A224EA">
              <w:rPr>
                <w:w w:val="90"/>
                <w:sz w:val="24"/>
              </w:rPr>
              <w:t>Dynamic</w:t>
            </w:r>
            <w:r w:rsidRPr="00A224EA">
              <w:rPr>
                <w:spacing w:val="-1"/>
                <w:w w:val="90"/>
                <w:sz w:val="24"/>
              </w:rPr>
              <w:t xml:space="preserve"> </w:t>
            </w:r>
            <w:r w:rsidRPr="00A224EA">
              <w:rPr>
                <w:w w:val="90"/>
                <w:sz w:val="24"/>
              </w:rPr>
              <w:t>reports</w:t>
            </w:r>
            <w:r w:rsidRPr="00A224EA">
              <w:rPr>
                <w:spacing w:val="-5"/>
                <w:sz w:val="24"/>
              </w:rPr>
              <w:t xml:space="preserve"> </w:t>
            </w:r>
            <w:r w:rsidRPr="00A224EA">
              <w:rPr>
                <w:w w:val="90"/>
                <w:sz w:val="24"/>
              </w:rPr>
              <w:t>with</w:t>
            </w:r>
            <w:r w:rsidRPr="00A224EA">
              <w:rPr>
                <w:spacing w:val="-6"/>
                <w:sz w:val="24"/>
              </w:rPr>
              <w:t xml:space="preserve"> </w:t>
            </w:r>
            <w:r w:rsidRPr="00A224EA">
              <w:rPr>
                <w:w w:val="90"/>
                <w:sz w:val="24"/>
              </w:rPr>
              <w:t>the</w:t>
            </w:r>
            <w:r w:rsidRPr="00A224EA">
              <w:rPr>
                <w:spacing w:val="-4"/>
                <w:sz w:val="24"/>
              </w:rPr>
              <w:t xml:space="preserve"> </w:t>
            </w:r>
            <w:r w:rsidRPr="00A224EA">
              <w:rPr>
                <w:w w:val="90"/>
                <w:sz w:val="24"/>
              </w:rPr>
              <w:t>provision</w:t>
            </w:r>
            <w:r w:rsidRPr="00A224EA">
              <w:rPr>
                <w:spacing w:val="-1"/>
                <w:w w:val="90"/>
                <w:sz w:val="24"/>
              </w:rPr>
              <w:t xml:space="preserve"> </w:t>
            </w:r>
            <w:r w:rsidRPr="00A224EA">
              <w:rPr>
                <w:w w:val="90"/>
                <w:sz w:val="24"/>
              </w:rPr>
              <w:t>for</w:t>
            </w:r>
            <w:r w:rsidRPr="00A224EA">
              <w:rPr>
                <w:spacing w:val="-2"/>
                <w:w w:val="90"/>
                <w:sz w:val="24"/>
              </w:rPr>
              <w:t xml:space="preserve"> </w:t>
            </w:r>
            <w:r w:rsidRPr="00A224EA">
              <w:rPr>
                <w:w w:val="90"/>
                <w:sz w:val="24"/>
              </w:rPr>
              <w:t>a</w:t>
            </w:r>
            <w:r w:rsidRPr="00A224EA">
              <w:rPr>
                <w:spacing w:val="-4"/>
                <w:sz w:val="24"/>
              </w:rPr>
              <w:t xml:space="preserve"> </w:t>
            </w:r>
            <w:r w:rsidRPr="00A224EA">
              <w:rPr>
                <w:w w:val="90"/>
                <w:sz w:val="24"/>
              </w:rPr>
              <w:t>drill-down</w:t>
            </w:r>
            <w:r w:rsidRPr="00A224EA">
              <w:rPr>
                <w:spacing w:val="-2"/>
                <w:w w:val="90"/>
                <w:sz w:val="24"/>
              </w:rPr>
              <w:t xml:space="preserve"> capability.</w:t>
            </w:r>
          </w:p>
        </w:tc>
      </w:tr>
      <w:tr w:rsidR="00B7424F" w:rsidRPr="00A224EA" w14:paraId="4ACC291C" w14:textId="77777777">
        <w:trPr>
          <w:trHeight w:val="506"/>
        </w:trPr>
        <w:tc>
          <w:tcPr>
            <w:tcW w:w="427" w:type="dxa"/>
          </w:tcPr>
          <w:p w14:paraId="58FD3B8A" w14:textId="77777777" w:rsidR="00B7424F" w:rsidRPr="00A224EA" w:rsidRDefault="00B7424F">
            <w:pPr>
              <w:pStyle w:val="TableParagraph"/>
              <w:rPr>
                <w:sz w:val="20"/>
              </w:rPr>
            </w:pPr>
          </w:p>
        </w:tc>
        <w:tc>
          <w:tcPr>
            <w:tcW w:w="9297" w:type="dxa"/>
          </w:tcPr>
          <w:p w14:paraId="05E20450" w14:textId="77777777" w:rsidR="00B7424F" w:rsidRPr="00A224EA" w:rsidRDefault="00672CA2">
            <w:pPr>
              <w:pStyle w:val="TableParagraph"/>
              <w:spacing w:before="18" w:line="234" w:lineRule="exact"/>
              <w:ind w:left="763" w:hanging="10"/>
              <w:rPr>
                <w:sz w:val="24"/>
              </w:rPr>
            </w:pPr>
            <w:r w:rsidRPr="00A224EA">
              <w:rPr>
                <w:spacing w:val="-6"/>
                <w:sz w:val="24"/>
              </w:rPr>
              <w:t>Create</w:t>
            </w:r>
            <w:r w:rsidRPr="00A224EA">
              <w:rPr>
                <w:spacing w:val="-9"/>
                <w:sz w:val="24"/>
              </w:rPr>
              <w:t xml:space="preserve"> </w:t>
            </w:r>
            <w:r w:rsidRPr="00A224EA">
              <w:rPr>
                <w:spacing w:val="-6"/>
                <w:sz w:val="24"/>
              </w:rPr>
              <w:t>customized reports</w:t>
            </w:r>
            <w:r w:rsidRPr="00A224EA">
              <w:rPr>
                <w:spacing w:val="-9"/>
                <w:sz w:val="24"/>
              </w:rPr>
              <w:t xml:space="preserve"> </w:t>
            </w:r>
            <w:r w:rsidRPr="00A224EA">
              <w:rPr>
                <w:spacing w:val="-6"/>
                <w:sz w:val="24"/>
              </w:rPr>
              <w:t>(user defined).</w:t>
            </w:r>
            <w:r w:rsidRPr="00A224EA">
              <w:rPr>
                <w:spacing w:val="-9"/>
                <w:sz w:val="24"/>
              </w:rPr>
              <w:t xml:space="preserve"> </w:t>
            </w:r>
            <w:r w:rsidRPr="00A224EA">
              <w:rPr>
                <w:spacing w:val="-6"/>
                <w:sz w:val="24"/>
              </w:rPr>
              <w:t>Users</w:t>
            </w:r>
            <w:r w:rsidRPr="00A224EA">
              <w:rPr>
                <w:spacing w:val="-4"/>
                <w:sz w:val="24"/>
              </w:rPr>
              <w:t xml:space="preserve"> </w:t>
            </w:r>
            <w:r w:rsidRPr="00A224EA">
              <w:rPr>
                <w:spacing w:val="-6"/>
                <w:sz w:val="24"/>
              </w:rPr>
              <w:t>who</w:t>
            </w:r>
            <w:r w:rsidRPr="00A224EA">
              <w:rPr>
                <w:spacing w:val="-9"/>
                <w:sz w:val="24"/>
              </w:rPr>
              <w:t xml:space="preserve"> </w:t>
            </w:r>
            <w:r w:rsidRPr="00A224EA">
              <w:rPr>
                <w:spacing w:val="-6"/>
                <w:sz w:val="24"/>
              </w:rPr>
              <w:t>perform this function</w:t>
            </w:r>
            <w:r w:rsidRPr="00A224EA">
              <w:rPr>
                <w:spacing w:val="-8"/>
                <w:sz w:val="24"/>
              </w:rPr>
              <w:t xml:space="preserve"> </w:t>
            </w:r>
            <w:r w:rsidRPr="00A224EA">
              <w:rPr>
                <w:spacing w:val="-6"/>
                <w:sz w:val="24"/>
              </w:rPr>
              <w:t>will</w:t>
            </w:r>
            <w:r w:rsidRPr="00A224EA">
              <w:rPr>
                <w:spacing w:val="-8"/>
                <w:sz w:val="24"/>
              </w:rPr>
              <w:t xml:space="preserve"> </w:t>
            </w:r>
            <w:r w:rsidRPr="00A224EA">
              <w:rPr>
                <w:spacing w:val="-6"/>
                <w:sz w:val="24"/>
              </w:rPr>
              <w:t xml:space="preserve">have </w:t>
            </w:r>
            <w:r w:rsidRPr="00A224EA">
              <w:rPr>
                <w:sz w:val="24"/>
              </w:rPr>
              <w:t>to</w:t>
            </w:r>
            <w:r w:rsidRPr="00A224EA">
              <w:rPr>
                <w:spacing w:val="-15"/>
                <w:sz w:val="24"/>
              </w:rPr>
              <w:t xml:space="preserve"> </w:t>
            </w:r>
            <w:r w:rsidRPr="00A224EA">
              <w:rPr>
                <w:sz w:val="24"/>
              </w:rPr>
              <w:t>be</w:t>
            </w:r>
            <w:r w:rsidRPr="00A224EA">
              <w:rPr>
                <w:spacing w:val="-14"/>
                <w:sz w:val="24"/>
              </w:rPr>
              <w:t xml:space="preserve"> </w:t>
            </w:r>
            <w:r w:rsidRPr="00A224EA">
              <w:rPr>
                <w:sz w:val="24"/>
              </w:rPr>
              <w:t>trained</w:t>
            </w:r>
            <w:r w:rsidRPr="00A224EA">
              <w:rPr>
                <w:spacing w:val="-10"/>
                <w:sz w:val="24"/>
              </w:rPr>
              <w:t xml:space="preserve"> </w:t>
            </w:r>
            <w:r w:rsidRPr="00A224EA">
              <w:rPr>
                <w:sz w:val="24"/>
              </w:rPr>
              <w:t>on</w:t>
            </w:r>
            <w:r w:rsidRPr="00A224EA">
              <w:rPr>
                <w:spacing w:val="-12"/>
                <w:sz w:val="24"/>
              </w:rPr>
              <w:t xml:space="preserve"> </w:t>
            </w:r>
            <w:r w:rsidRPr="00A224EA">
              <w:rPr>
                <w:sz w:val="24"/>
              </w:rPr>
              <w:t>use</w:t>
            </w:r>
            <w:r w:rsidRPr="00A224EA">
              <w:rPr>
                <w:spacing w:val="-14"/>
                <w:sz w:val="24"/>
              </w:rPr>
              <w:t xml:space="preserve"> </w:t>
            </w:r>
            <w:r w:rsidRPr="00A224EA">
              <w:rPr>
                <w:sz w:val="24"/>
              </w:rPr>
              <w:t>of</w:t>
            </w:r>
            <w:r w:rsidRPr="00A224EA">
              <w:rPr>
                <w:spacing w:val="-15"/>
                <w:sz w:val="24"/>
              </w:rPr>
              <w:t xml:space="preserve"> </w:t>
            </w:r>
            <w:r w:rsidRPr="00A224EA">
              <w:rPr>
                <w:sz w:val="24"/>
              </w:rPr>
              <w:t>the</w:t>
            </w:r>
            <w:r w:rsidRPr="00A224EA">
              <w:rPr>
                <w:spacing w:val="-14"/>
                <w:sz w:val="24"/>
              </w:rPr>
              <w:t xml:space="preserve"> </w:t>
            </w:r>
            <w:r w:rsidRPr="00A224EA">
              <w:rPr>
                <w:sz w:val="24"/>
              </w:rPr>
              <w:t>tools</w:t>
            </w:r>
          </w:p>
        </w:tc>
      </w:tr>
      <w:tr w:rsidR="00B7424F" w:rsidRPr="00A224EA" w14:paraId="27A2DEAA" w14:textId="77777777">
        <w:trPr>
          <w:trHeight w:val="302"/>
        </w:trPr>
        <w:tc>
          <w:tcPr>
            <w:tcW w:w="427" w:type="dxa"/>
            <w:vMerge w:val="restart"/>
          </w:tcPr>
          <w:p w14:paraId="1551EBEB" w14:textId="77777777" w:rsidR="00B7424F" w:rsidRPr="00A224EA" w:rsidRDefault="00B7424F">
            <w:pPr>
              <w:pStyle w:val="TableParagraph"/>
              <w:rPr>
                <w:sz w:val="20"/>
              </w:rPr>
            </w:pPr>
          </w:p>
        </w:tc>
        <w:tc>
          <w:tcPr>
            <w:tcW w:w="9297" w:type="dxa"/>
          </w:tcPr>
          <w:p w14:paraId="02D45A8F" w14:textId="77777777" w:rsidR="00B7424F" w:rsidRPr="00A224EA" w:rsidRDefault="00672CA2">
            <w:pPr>
              <w:pStyle w:val="TableParagraph"/>
              <w:spacing w:before="7"/>
              <w:ind w:left="753"/>
              <w:rPr>
                <w:sz w:val="24"/>
              </w:rPr>
            </w:pPr>
            <w:r w:rsidRPr="00A224EA">
              <w:rPr>
                <w:w w:val="85"/>
                <w:sz w:val="24"/>
              </w:rPr>
              <w:t>The</w:t>
            </w:r>
            <w:r w:rsidRPr="00A224EA">
              <w:rPr>
                <w:spacing w:val="23"/>
                <w:sz w:val="24"/>
              </w:rPr>
              <w:t xml:space="preserve"> </w:t>
            </w:r>
            <w:r w:rsidRPr="00A224EA">
              <w:rPr>
                <w:w w:val="85"/>
                <w:sz w:val="24"/>
              </w:rPr>
              <w:t>reports</w:t>
            </w:r>
            <w:r w:rsidRPr="00A224EA">
              <w:rPr>
                <w:spacing w:val="14"/>
                <w:sz w:val="24"/>
              </w:rPr>
              <w:t xml:space="preserve"> </w:t>
            </w:r>
            <w:r w:rsidRPr="00A224EA">
              <w:rPr>
                <w:w w:val="85"/>
                <w:sz w:val="24"/>
              </w:rPr>
              <w:t>must</w:t>
            </w:r>
            <w:r w:rsidRPr="00A224EA">
              <w:rPr>
                <w:spacing w:val="26"/>
                <w:sz w:val="24"/>
              </w:rPr>
              <w:t xml:space="preserve"> </w:t>
            </w:r>
            <w:r w:rsidRPr="00A224EA">
              <w:rPr>
                <w:w w:val="85"/>
                <w:sz w:val="24"/>
              </w:rPr>
              <w:t>conform</w:t>
            </w:r>
            <w:r w:rsidRPr="00A224EA">
              <w:rPr>
                <w:spacing w:val="17"/>
                <w:sz w:val="24"/>
              </w:rPr>
              <w:t xml:space="preserve"> </w:t>
            </w:r>
            <w:r w:rsidRPr="00A224EA">
              <w:rPr>
                <w:w w:val="85"/>
                <w:sz w:val="24"/>
              </w:rPr>
              <w:t>to</w:t>
            </w:r>
            <w:r w:rsidRPr="00A224EA">
              <w:rPr>
                <w:spacing w:val="17"/>
                <w:sz w:val="24"/>
              </w:rPr>
              <w:t xml:space="preserve"> </w:t>
            </w:r>
            <w:r w:rsidRPr="00A224EA">
              <w:rPr>
                <w:w w:val="85"/>
                <w:sz w:val="24"/>
              </w:rPr>
              <w:t>the</w:t>
            </w:r>
            <w:r w:rsidRPr="00A224EA">
              <w:rPr>
                <w:spacing w:val="23"/>
                <w:sz w:val="24"/>
              </w:rPr>
              <w:t xml:space="preserve"> </w:t>
            </w:r>
            <w:r w:rsidRPr="00A224EA">
              <w:rPr>
                <w:w w:val="85"/>
                <w:sz w:val="24"/>
              </w:rPr>
              <w:t>defined</w:t>
            </w:r>
            <w:r w:rsidRPr="00A224EA">
              <w:rPr>
                <w:spacing w:val="17"/>
                <w:sz w:val="24"/>
              </w:rPr>
              <w:t xml:space="preserve"> </w:t>
            </w:r>
            <w:r w:rsidRPr="00A224EA">
              <w:rPr>
                <w:w w:val="85"/>
                <w:sz w:val="24"/>
              </w:rPr>
              <w:t>reporting</w:t>
            </w:r>
            <w:r w:rsidRPr="00A224EA">
              <w:rPr>
                <w:spacing w:val="15"/>
                <w:sz w:val="24"/>
              </w:rPr>
              <w:t xml:space="preserve"> </w:t>
            </w:r>
            <w:r w:rsidRPr="00A224EA">
              <w:rPr>
                <w:spacing w:val="-2"/>
                <w:w w:val="85"/>
                <w:sz w:val="24"/>
              </w:rPr>
              <w:t>templates:</w:t>
            </w:r>
          </w:p>
        </w:tc>
      </w:tr>
      <w:tr w:rsidR="00B7424F" w:rsidRPr="00A224EA" w14:paraId="2288FB71" w14:textId="77777777">
        <w:trPr>
          <w:trHeight w:val="301"/>
        </w:trPr>
        <w:tc>
          <w:tcPr>
            <w:tcW w:w="427" w:type="dxa"/>
            <w:vMerge/>
            <w:tcBorders>
              <w:top w:val="nil"/>
            </w:tcBorders>
          </w:tcPr>
          <w:p w14:paraId="2E44FAE0" w14:textId="77777777" w:rsidR="00B7424F" w:rsidRPr="00A224EA" w:rsidRDefault="00B7424F">
            <w:pPr>
              <w:rPr>
                <w:sz w:val="2"/>
                <w:szCs w:val="2"/>
              </w:rPr>
            </w:pPr>
          </w:p>
        </w:tc>
        <w:tc>
          <w:tcPr>
            <w:tcW w:w="9297" w:type="dxa"/>
          </w:tcPr>
          <w:p w14:paraId="2759290F" w14:textId="77777777" w:rsidR="00B7424F" w:rsidRPr="00A224EA" w:rsidRDefault="00672CA2" w:rsidP="00D363D9">
            <w:pPr>
              <w:pStyle w:val="TableParagraph"/>
              <w:numPr>
                <w:ilvl w:val="0"/>
                <w:numId w:val="298"/>
              </w:numPr>
              <w:tabs>
                <w:tab w:val="left" w:pos="647"/>
              </w:tabs>
              <w:spacing w:before="6"/>
              <w:ind w:hanging="448"/>
              <w:rPr>
                <w:sz w:val="24"/>
              </w:rPr>
            </w:pPr>
            <w:r w:rsidRPr="00A224EA">
              <w:rPr>
                <w:w w:val="90"/>
                <w:sz w:val="24"/>
              </w:rPr>
              <w:t>Monthly</w:t>
            </w:r>
            <w:r w:rsidRPr="00A224EA">
              <w:rPr>
                <w:spacing w:val="-3"/>
                <w:sz w:val="24"/>
              </w:rPr>
              <w:t xml:space="preserve"> </w:t>
            </w:r>
            <w:r w:rsidRPr="00A224EA">
              <w:rPr>
                <w:w w:val="90"/>
                <w:sz w:val="24"/>
              </w:rPr>
              <w:t>budget</w:t>
            </w:r>
            <w:r w:rsidRPr="00A224EA">
              <w:rPr>
                <w:spacing w:val="-1"/>
                <w:sz w:val="24"/>
              </w:rPr>
              <w:t xml:space="preserve"> </w:t>
            </w:r>
            <w:r w:rsidRPr="00A224EA">
              <w:rPr>
                <w:spacing w:val="-2"/>
                <w:w w:val="90"/>
                <w:sz w:val="24"/>
              </w:rPr>
              <w:t>reports</w:t>
            </w:r>
          </w:p>
        </w:tc>
      </w:tr>
      <w:tr w:rsidR="00B7424F" w:rsidRPr="00A224EA" w14:paraId="1B2E1B6B" w14:textId="77777777">
        <w:trPr>
          <w:trHeight w:val="297"/>
        </w:trPr>
        <w:tc>
          <w:tcPr>
            <w:tcW w:w="427" w:type="dxa"/>
            <w:vMerge/>
            <w:tcBorders>
              <w:top w:val="nil"/>
            </w:tcBorders>
          </w:tcPr>
          <w:p w14:paraId="7C22F377" w14:textId="77777777" w:rsidR="00B7424F" w:rsidRPr="00A224EA" w:rsidRDefault="00B7424F">
            <w:pPr>
              <w:rPr>
                <w:sz w:val="2"/>
                <w:szCs w:val="2"/>
              </w:rPr>
            </w:pPr>
          </w:p>
        </w:tc>
        <w:tc>
          <w:tcPr>
            <w:tcW w:w="9297" w:type="dxa"/>
            <w:tcBorders>
              <w:bottom w:val="single" w:sz="6" w:space="0" w:color="000000"/>
            </w:tcBorders>
          </w:tcPr>
          <w:p w14:paraId="63E31F21" w14:textId="77777777" w:rsidR="00B7424F" w:rsidRPr="00A224EA" w:rsidRDefault="00672CA2" w:rsidP="00D363D9">
            <w:pPr>
              <w:pStyle w:val="TableParagraph"/>
              <w:numPr>
                <w:ilvl w:val="0"/>
                <w:numId w:val="297"/>
              </w:numPr>
              <w:tabs>
                <w:tab w:val="left" w:pos="647"/>
              </w:tabs>
              <w:spacing w:before="2"/>
              <w:ind w:hanging="448"/>
              <w:rPr>
                <w:sz w:val="24"/>
              </w:rPr>
            </w:pPr>
            <w:r w:rsidRPr="00A224EA">
              <w:rPr>
                <w:w w:val="90"/>
                <w:sz w:val="24"/>
              </w:rPr>
              <w:t>Quarterly</w:t>
            </w:r>
            <w:r w:rsidRPr="00A224EA">
              <w:rPr>
                <w:spacing w:val="-5"/>
                <w:sz w:val="24"/>
              </w:rPr>
              <w:t xml:space="preserve"> </w:t>
            </w:r>
            <w:r w:rsidRPr="00A224EA">
              <w:rPr>
                <w:w w:val="90"/>
                <w:sz w:val="24"/>
              </w:rPr>
              <w:t>budget</w:t>
            </w:r>
            <w:r w:rsidRPr="00A224EA">
              <w:rPr>
                <w:spacing w:val="-2"/>
                <w:w w:val="90"/>
                <w:sz w:val="24"/>
              </w:rPr>
              <w:t xml:space="preserve"> reports</w:t>
            </w:r>
          </w:p>
        </w:tc>
      </w:tr>
      <w:tr w:rsidR="00B7424F" w:rsidRPr="00A224EA" w14:paraId="2C79C7CF" w14:textId="77777777">
        <w:trPr>
          <w:trHeight w:val="297"/>
        </w:trPr>
        <w:tc>
          <w:tcPr>
            <w:tcW w:w="427" w:type="dxa"/>
            <w:vMerge/>
            <w:tcBorders>
              <w:top w:val="nil"/>
            </w:tcBorders>
          </w:tcPr>
          <w:p w14:paraId="52DE96F6" w14:textId="77777777" w:rsidR="00B7424F" w:rsidRPr="00A224EA" w:rsidRDefault="00B7424F">
            <w:pPr>
              <w:rPr>
                <w:sz w:val="2"/>
                <w:szCs w:val="2"/>
              </w:rPr>
            </w:pPr>
          </w:p>
        </w:tc>
        <w:tc>
          <w:tcPr>
            <w:tcW w:w="9297" w:type="dxa"/>
            <w:tcBorders>
              <w:top w:val="single" w:sz="6" w:space="0" w:color="000000"/>
            </w:tcBorders>
          </w:tcPr>
          <w:p w14:paraId="405232F5" w14:textId="77777777" w:rsidR="00B7424F" w:rsidRPr="00A224EA" w:rsidRDefault="00672CA2" w:rsidP="00D363D9">
            <w:pPr>
              <w:pStyle w:val="TableParagraph"/>
              <w:numPr>
                <w:ilvl w:val="0"/>
                <w:numId w:val="296"/>
              </w:numPr>
              <w:tabs>
                <w:tab w:val="left" w:pos="647"/>
              </w:tabs>
              <w:spacing w:before="1"/>
              <w:ind w:hanging="448"/>
              <w:rPr>
                <w:sz w:val="24"/>
              </w:rPr>
            </w:pPr>
            <w:r w:rsidRPr="00A224EA">
              <w:rPr>
                <w:w w:val="90"/>
                <w:sz w:val="24"/>
              </w:rPr>
              <w:t>Annual</w:t>
            </w:r>
            <w:r w:rsidRPr="00A224EA">
              <w:rPr>
                <w:spacing w:val="-3"/>
                <w:w w:val="90"/>
                <w:sz w:val="24"/>
              </w:rPr>
              <w:t xml:space="preserve"> </w:t>
            </w:r>
            <w:r w:rsidRPr="00A224EA">
              <w:rPr>
                <w:w w:val="90"/>
                <w:sz w:val="24"/>
              </w:rPr>
              <w:t>budget</w:t>
            </w:r>
            <w:r w:rsidRPr="00A224EA">
              <w:rPr>
                <w:spacing w:val="-1"/>
                <w:w w:val="90"/>
                <w:sz w:val="24"/>
              </w:rPr>
              <w:t xml:space="preserve"> </w:t>
            </w:r>
            <w:r w:rsidRPr="00A224EA">
              <w:rPr>
                <w:spacing w:val="-2"/>
                <w:w w:val="90"/>
                <w:sz w:val="24"/>
              </w:rPr>
              <w:t>reports</w:t>
            </w:r>
          </w:p>
        </w:tc>
      </w:tr>
      <w:tr w:rsidR="00B7424F" w:rsidRPr="00A224EA" w14:paraId="2920D4E6" w14:textId="77777777">
        <w:trPr>
          <w:trHeight w:val="297"/>
        </w:trPr>
        <w:tc>
          <w:tcPr>
            <w:tcW w:w="427" w:type="dxa"/>
            <w:vMerge/>
            <w:tcBorders>
              <w:top w:val="nil"/>
            </w:tcBorders>
          </w:tcPr>
          <w:p w14:paraId="56F30BC4" w14:textId="77777777" w:rsidR="00B7424F" w:rsidRPr="00A224EA" w:rsidRDefault="00B7424F">
            <w:pPr>
              <w:rPr>
                <w:sz w:val="2"/>
                <w:szCs w:val="2"/>
              </w:rPr>
            </w:pPr>
          </w:p>
        </w:tc>
        <w:tc>
          <w:tcPr>
            <w:tcW w:w="9297" w:type="dxa"/>
          </w:tcPr>
          <w:p w14:paraId="4517478D" w14:textId="77777777" w:rsidR="00B7424F" w:rsidRPr="00A224EA" w:rsidRDefault="00672CA2" w:rsidP="00D363D9">
            <w:pPr>
              <w:pStyle w:val="TableParagraph"/>
              <w:numPr>
                <w:ilvl w:val="0"/>
                <w:numId w:val="295"/>
              </w:numPr>
              <w:tabs>
                <w:tab w:val="left" w:pos="647"/>
              </w:tabs>
              <w:spacing w:before="4" w:line="273" w:lineRule="exact"/>
              <w:ind w:hanging="448"/>
              <w:rPr>
                <w:sz w:val="24"/>
              </w:rPr>
            </w:pPr>
            <w:r w:rsidRPr="00A224EA">
              <w:rPr>
                <w:w w:val="90"/>
                <w:sz w:val="24"/>
              </w:rPr>
              <w:t>Actual</w:t>
            </w:r>
            <w:r w:rsidRPr="00A224EA">
              <w:rPr>
                <w:spacing w:val="-2"/>
                <w:w w:val="90"/>
                <w:sz w:val="24"/>
              </w:rPr>
              <w:t xml:space="preserve"> </w:t>
            </w:r>
            <w:r w:rsidRPr="00A224EA">
              <w:rPr>
                <w:w w:val="90"/>
                <w:sz w:val="24"/>
              </w:rPr>
              <w:t>vs.</w:t>
            </w:r>
            <w:r w:rsidRPr="00A224EA">
              <w:rPr>
                <w:spacing w:val="-4"/>
                <w:sz w:val="24"/>
              </w:rPr>
              <w:t xml:space="preserve"> </w:t>
            </w:r>
            <w:r w:rsidRPr="00A224EA">
              <w:rPr>
                <w:spacing w:val="-2"/>
                <w:w w:val="90"/>
                <w:sz w:val="24"/>
              </w:rPr>
              <w:t>Budget</w:t>
            </w:r>
          </w:p>
        </w:tc>
      </w:tr>
      <w:tr w:rsidR="00B7424F" w:rsidRPr="00A224EA" w14:paraId="4AC3A223" w14:textId="77777777">
        <w:trPr>
          <w:trHeight w:val="299"/>
        </w:trPr>
        <w:tc>
          <w:tcPr>
            <w:tcW w:w="427" w:type="dxa"/>
            <w:vMerge/>
            <w:tcBorders>
              <w:top w:val="nil"/>
            </w:tcBorders>
          </w:tcPr>
          <w:p w14:paraId="6B944BE0" w14:textId="77777777" w:rsidR="00B7424F" w:rsidRPr="00A224EA" w:rsidRDefault="00B7424F">
            <w:pPr>
              <w:rPr>
                <w:sz w:val="2"/>
                <w:szCs w:val="2"/>
              </w:rPr>
            </w:pPr>
          </w:p>
        </w:tc>
        <w:tc>
          <w:tcPr>
            <w:tcW w:w="9297" w:type="dxa"/>
          </w:tcPr>
          <w:p w14:paraId="332FC5CA" w14:textId="77777777" w:rsidR="00B7424F" w:rsidRPr="00A224EA" w:rsidRDefault="00672CA2" w:rsidP="00D363D9">
            <w:pPr>
              <w:pStyle w:val="TableParagraph"/>
              <w:numPr>
                <w:ilvl w:val="0"/>
                <w:numId w:val="294"/>
              </w:numPr>
              <w:tabs>
                <w:tab w:val="left" w:pos="647"/>
              </w:tabs>
              <w:spacing w:before="4"/>
              <w:ind w:hanging="448"/>
              <w:rPr>
                <w:sz w:val="24"/>
              </w:rPr>
            </w:pPr>
            <w:r w:rsidRPr="00A224EA">
              <w:rPr>
                <w:spacing w:val="2"/>
                <w:w w:val="85"/>
                <w:sz w:val="24"/>
              </w:rPr>
              <w:t>Year</w:t>
            </w:r>
            <w:r w:rsidRPr="00A224EA">
              <w:rPr>
                <w:spacing w:val="13"/>
                <w:sz w:val="24"/>
              </w:rPr>
              <w:t xml:space="preserve"> </w:t>
            </w:r>
            <w:r w:rsidRPr="00A224EA">
              <w:rPr>
                <w:spacing w:val="2"/>
                <w:w w:val="85"/>
                <w:sz w:val="24"/>
              </w:rPr>
              <w:t>expenditure/revenue</w:t>
            </w:r>
            <w:r w:rsidRPr="00A224EA">
              <w:rPr>
                <w:spacing w:val="25"/>
                <w:sz w:val="24"/>
              </w:rPr>
              <w:t xml:space="preserve"> </w:t>
            </w:r>
            <w:r w:rsidRPr="00A224EA">
              <w:rPr>
                <w:spacing w:val="-2"/>
                <w:w w:val="85"/>
                <w:sz w:val="24"/>
              </w:rPr>
              <w:t>reports</w:t>
            </w:r>
          </w:p>
        </w:tc>
      </w:tr>
      <w:tr w:rsidR="00B7424F" w:rsidRPr="00A224EA" w14:paraId="2C9C4E98" w14:textId="77777777">
        <w:trPr>
          <w:trHeight w:val="299"/>
        </w:trPr>
        <w:tc>
          <w:tcPr>
            <w:tcW w:w="427" w:type="dxa"/>
            <w:vMerge/>
            <w:tcBorders>
              <w:top w:val="nil"/>
            </w:tcBorders>
          </w:tcPr>
          <w:p w14:paraId="4E2FE4B1" w14:textId="77777777" w:rsidR="00B7424F" w:rsidRPr="00A224EA" w:rsidRDefault="00B7424F">
            <w:pPr>
              <w:rPr>
                <w:sz w:val="2"/>
                <w:szCs w:val="2"/>
              </w:rPr>
            </w:pPr>
          </w:p>
        </w:tc>
        <w:tc>
          <w:tcPr>
            <w:tcW w:w="9297" w:type="dxa"/>
          </w:tcPr>
          <w:p w14:paraId="1E653B2F" w14:textId="77777777" w:rsidR="00B7424F" w:rsidRPr="00A224EA" w:rsidRDefault="00672CA2" w:rsidP="00D363D9">
            <w:pPr>
              <w:pStyle w:val="TableParagraph"/>
              <w:numPr>
                <w:ilvl w:val="0"/>
                <w:numId w:val="293"/>
              </w:numPr>
              <w:tabs>
                <w:tab w:val="left" w:pos="647"/>
              </w:tabs>
              <w:spacing w:before="4"/>
              <w:ind w:hanging="448"/>
              <w:rPr>
                <w:sz w:val="24"/>
              </w:rPr>
            </w:pPr>
            <w:r w:rsidRPr="00A224EA">
              <w:rPr>
                <w:w w:val="85"/>
                <w:sz w:val="24"/>
              </w:rPr>
              <w:t>Reallocation</w:t>
            </w:r>
            <w:r w:rsidRPr="00A224EA">
              <w:rPr>
                <w:spacing w:val="51"/>
                <w:sz w:val="24"/>
              </w:rPr>
              <w:t xml:space="preserve"> </w:t>
            </w:r>
            <w:r w:rsidRPr="00A224EA">
              <w:rPr>
                <w:spacing w:val="-2"/>
                <w:sz w:val="24"/>
              </w:rPr>
              <w:t>reports</w:t>
            </w:r>
          </w:p>
        </w:tc>
      </w:tr>
      <w:tr w:rsidR="00B7424F" w:rsidRPr="00A224EA" w14:paraId="0E7D70C7" w14:textId="77777777">
        <w:trPr>
          <w:trHeight w:val="302"/>
        </w:trPr>
        <w:tc>
          <w:tcPr>
            <w:tcW w:w="427" w:type="dxa"/>
            <w:vMerge/>
            <w:tcBorders>
              <w:top w:val="nil"/>
            </w:tcBorders>
          </w:tcPr>
          <w:p w14:paraId="037FF2DE" w14:textId="77777777" w:rsidR="00B7424F" w:rsidRPr="00A224EA" w:rsidRDefault="00B7424F">
            <w:pPr>
              <w:rPr>
                <w:sz w:val="2"/>
                <w:szCs w:val="2"/>
              </w:rPr>
            </w:pPr>
          </w:p>
        </w:tc>
        <w:tc>
          <w:tcPr>
            <w:tcW w:w="9297" w:type="dxa"/>
          </w:tcPr>
          <w:p w14:paraId="5E94D35D" w14:textId="77777777" w:rsidR="00B7424F" w:rsidRPr="00A224EA" w:rsidRDefault="00672CA2" w:rsidP="00D363D9">
            <w:pPr>
              <w:pStyle w:val="TableParagraph"/>
              <w:numPr>
                <w:ilvl w:val="0"/>
                <w:numId w:val="292"/>
              </w:numPr>
              <w:tabs>
                <w:tab w:val="left" w:pos="647"/>
              </w:tabs>
              <w:spacing w:before="6"/>
              <w:ind w:hanging="448"/>
              <w:rPr>
                <w:sz w:val="24"/>
              </w:rPr>
            </w:pPr>
            <w:r w:rsidRPr="00A224EA">
              <w:rPr>
                <w:w w:val="90"/>
                <w:sz w:val="24"/>
              </w:rPr>
              <w:t>Cost</w:t>
            </w:r>
            <w:r w:rsidRPr="00A224EA">
              <w:rPr>
                <w:spacing w:val="-6"/>
                <w:sz w:val="24"/>
              </w:rPr>
              <w:t xml:space="preserve"> </w:t>
            </w:r>
            <w:r w:rsidRPr="00A224EA">
              <w:rPr>
                <w:w w:val="90"/>
                <w:sz w:val="24"/>
              </w:rPr>
              <w:t>center</w:t>
            </w:r>
            <w:r w:rsidRPr="00A224EA">
              <w:rPr>
                <w:spacing w:val="-1"/>
                <w:w w:val="90"/>
                <w:sz w:val="24"/>
              </w:rPr>
              <w:t xml:space="preserve"> </w:t>
            </w:r>
            <w:r w:rsidRPr="00A224EA">
              <w:rPr>
                <w:w w:val="90"/>
                <w:sz w:val="24"/>
              </w:rPr>
              <w:t>budget</w:t>
            </w:r>
            <w:r w:rsidRPr="00A224EA">
              <w:rPr>
                <w:spacing w:val="-3"/>
                <w:sz w:val="24"/>
              </w:rPr>
              <w:t xml:space="preserve"> </w:t>
            </w:r>
            <w:r w:rsidRPr="00A224EA">
              <w:rPr>
                <w:w w:val="90"/>
                <w:sz w:val="24"/>
              </w:rPr>
              <w:t>reports</w:t>
            </w:r>
            <w:r w:rsidRPr="00A224EA">
              <w:rPr>
                <w:spacing w:val="-3"/>
                <w:w w:val="90"/>
                <w:sz w:val="24"/>
              </w:rPr>
              <w:t xml:space="preserve"> </w:t>
            </w:r>
            <w:r w:rsidRPr="00A224EA">
              <w:rPr>
                <w:w w:val="90"/>
                <w:sz w:val="24"/>
              </w:rPr>
              <w:t>in</w:t>
            </w:r>
            <w:r w:rsidRPr="00A224EA">
              <w:rPr>
                <w:spacing w:val="-2"/>
                <w:w w:val="90"/>
                <w:sz w:val="24"/>
              </w:rPr>
              <w:t xml:space="preserve"> </w:t>
            </w:r>
            <w:r w:rsidRPr="00A224EA">
              <w:rPr>
                <w:w w:val="90"/>
                <w:sz w:val="24"/>
              </w:rPr>
              <w:t>user</w:t>
            </w:r>
            <w:r w:rsidRPr="00A224EA">
              <w:rPr>
                <w:spacing w:val="-1"/>
                <w:w w:val="90"/>
                <w:sz w:val="24"/>
              </w:rPr>
              <w:t xml:space="preserve"> </w:t>
            </w:r>
            <w:r w:rsidRPr="00A224EA">
              <w:rPr>
                <w:w w:val="90"/>
                <w:sz w:val="24"/>
              </w:rPr>
              <w:t>defined</w:t>
            </w:r>
            <w:r w:rsidRPr="00A224EA">
              <w:rPr>
                <w:spacing w:val="-5"/>
                <w:sz w:val="24"/>
              </w:rPr>
              <w:t xml:space="preserve"> </w:t>
            </w:r>
            <w:r w:rsidRPr="00A224EA">
              <w:rPr>
                <w:spacing w:val="-2"/>
                <w:w w:val="90"/>
                <w:sz w:val="24"/>
              </w:rPr>
              <w:t>period</w:t>
            </w:r>
          </w:p>
        </w:tc>
      </w:tr>
      <w:tr w:rsidR="00B7424F" w:rsidRPr="00A224EA" w14:paraId="79160F34" w14:textId="77777777">
        <w:trPr>
          <w:trHeight w:val="299"/>
        </w:trPr>
        <w:tc>
          <w:tcPr>
            <w:tcW w:w="427" w:type="dxa"/>
            <w:vMerge/>
            <w:tcBorders>
              <w:top w:val="nil"/>
            </w:tcBorders>
          </w:tcPr>
          <w:p w14:paraId="7D5C3B89" w14:textId="77777777" w:rsidR="00B7424F" w:rsidRPr="00A224EA" w:rsidRDefault="00B7424F">
            <w:pPr>
              <w:rPr>
                <w:sz w:val="2"/>
                <w:szCs w:val="2"/>
              </w:rPr>
            </w:pPr>
          </w:p>
        </w:tc>
        <w:tc>
          <w:tcPr>
            <w:tcW w:w="9297" w:type="dxa"/>
          </w:tcPr>
          <w:p w14:paraId="5664EE47" w14:textId="77777777" w:rsidR="00B7424F" w:rsidRPr="00A224EA" w:rsidRDefault="00672CA2" w:rsidP="00D363D9">
            <w:pPr>
              <w:pStyle w:val="TableParagraph"/>
              <w:numPr>
                <w:ilvl w:val="0"/>
                <w:numId w:val="291"/>
              </w:numPr>
              <w:tabs>
                <w:tab w:val="left" w:pos="647"/>
              </w:tabs>
              <w:spacing w:before="6" w:line="273" w:lineRule="exact"/>
              <w:ind w:hanging="448"/>
              <w:rPr>
                <w:sz w:val="24"/>
              </w:rPr>
            </w:pPr>
            <w:r w:rsidRPr="00A224EA">
              <w:rPr>
                <w:w w:val="85"/>
                <w:sz w:val="24"/>
              </w:rPr>
              <w:t>Performance</w:t>
            </w:r>
            <w:r w:rsidRPr="00A224EA">
              <w:rPr>
                <w:spacing w:val="53"/>
                <w:sz w:val="24"/>
              </w:rPr>
              <w:t xml:space="preserve"> </w:t>
            </w:r>
            <w:r w:rsidRPr="00A224EA">
              <w:rPr>
                <w:w w:val="85"/>
                <w:sz w:val="24"/>
              </w:rPr>
              <w:t>contracting</w:t>
            </w:r>
            <w:r w:rsidRPr="00A224EA">
              <w:rPr>
                <w:spacing w:val="37"/>
                <w:sz w:val="24"/>
              </w:rPr>
              <w:t xml:space="preserve"> </w:t>
            </w:r>
            <w:r w:rsidRPr="00A224EA">
              <w:rPr>
                <w:spacing w:val="-2"/>
                <w:w w:val="85"/>
                <w:sz w:val="24"/>
              </w:rPr>
              <w:t>reports</w:t>
            </w:r>
          </w:p>
        </w:tc>
      </w:tr>
      <w:tr w:rsidR="00B7424F" w:rsidRPr="00A224EA" w14:paraId="7E30981F" w14:textId="77777777">
        <w:trPr>
          <w:trHeight w:val="299"/>
        </w:trPr>
        <w:tc>
          <w:tcPr>
            <w:tcW w:w="427" w:type="dxa"/>
            <w:vMerge/>
            <w:tcBorders>
              <w:top w:val="nil"/>
            </w:tcBorders>
          </w:tcPr>
          <w:p w14:paraId="5E522FEE" w14:textId="77777777" w:rsidR="00B7424F" w:rsidRPr="00A224EA" w:rsidRDefault="00B7424F">
            <w:pPr>
              <w:rPr>
                <w:sz w:val="2"/>
                <w:szCs w:val="2"/>
              </w:rPr>
            </w:pPr>
          </w:p>
        </w:tc>
        <w:tc>
          <w:tcPr>
            <w:tcW w:w="9297" w:type="dxa"/>
          </w:tcPr>
          <w:p w14:paraId="1205A8FC" w14:textId="77777777" w:rsidR="00B7424F" w:rsidRPr="00A224EA" w:rsidRDefault="00672CA2" w:rsidP="00D363D9">
            <w:pPr>
              <w:pStyle w:val="TableParagraph"/>
              <w:numPr>
                <w:ilvl w:val="0"/>
                <w:numId w:val="290"/>
              </w:numPr>
              <w:tabs>
                <w:tab w:val="left" w:pos="647"/>
              </w:tabs>
              <w:spacing w:before="7" w:line="273" w:lineRule="exact"/>
              <w:ind w:hanging="448"/>
              <w:rPr>
                <w:sz w:val="24"/>
              </w:rPr>
            </w:pPr>
            <w:r w:rsidRPr="00A224EA">
              <w:rPr>
                <w:w w:val="90"/>
                <w:sz w:val="24"/>
              </w:rPr>
              <w:t>Un</w:t>
            </w:r>
            <w:r w:rsidRPr="00A224EA">
              <w:rPr>
                <w:spacing w:val="-1"/>
                <w:sz w:val="24"/>
              </w:rPr>
              <w:t xml:space="preserve"> </w:t>
            </w:r>
            <w:r w:rsidRPr="00A224EA">
              <w:rPr>
                <w:w w:val="90"/>
                <w:sz w:val="24"/>
              </w:rPr>
              <w:t>utilized</w:t>
            </w:r>
            <w:r w:rsidRPr="00A224EA">
              <w:rPr>
                <w:spacing w:val="-3"/>
                <w:sz w:val="24"/>
              </w:rPr>
              <w:t xml:space="preserve"> </w:t>
            </w:r>
            <w:r w:rsidRPr="00A224EA">
              <w:rPr>
                <w:spacing w:val="-2"/>
                <w:w w:val="90"/>
                <w:sz w:val="24"/>
              </w:rPr>
              <w:t>commitments</w:t>
            </w:r>
          </w:p>
        </w:tc>
      </w:tr>
      <w:tr w:rsidR="00B7424F" w:rsidRPr="00A224EA" w14:paraId="7B2E3A83" w14:textId="77777777">
        <w:trPr>
          <w:trHeight w:val="299"/>
        </w:trPr>
        <w:tc>
          <w:tcPr>
            <w:tcW w:w="427" w:type="dxa"/>
            <w:vMerge/>
            <w:tcBorders>
              <w:top w:val="nil"/>
            </w:tcBorders>
          </w:tcPr>
          <w:p w14:paraId="2948CF87" w14:textId="77777777" w:rsidR="00B7424F" w:rsidRPr="00A224EA" w:rsidRDefault="00B7424F">
            <w:pPr>
              <w:rPr>
                <w:sz w:val="2"/>
                <w:szCs w:val="2"/>
              </w:rPr>
            </w:pPr>
          </w:p>
        </w:tc>
        <w:tc>
          <w:tcPr>
            <w:tcW w:w="9297" w:type="dxa"/>
          </w:tcPr>
          <w:p w14:paraId="694E4808" w14:textId="77777777" w:rsidR="00B7424F" w:rsidRPr="00A224EA" w:rsidRDefault="00672CA2" w:rsidP="00D363D9">
            <w:pPr>
              <w:pStyle w:val="TableParagraph"/>
              <w:numPr>
                <w:ilvl w:val="0"/>
                <w:numId w:val="289"/>
              </w:numPr>
              <w:tabs>
                <w:tab w:val="left" w:pos="647"/>
              </w:tabs>
              <w:spacing w:before="4"/>
              <w:ind w:hanging="448"/>
              <w:rPr>
                <w:sz w:val="24"/>
              </w:rPr>
            </w:pPr>
            <w:r w:rsidRPr="00A224EA">
              <w:rPr>
                <w:w w:val="85"/>
                <w:sz w:val="24"/>
              </w:rPr>
              <w:t>Variance</w:t>
            </w:r>
            <w:r w:rsidRPr="00A224EA">
              <w:rPr>
                <w:spacing w:val="27"/>
                <w:sz w:val="24"/>
              </w:rPr>
              <w:t xml:space="preserve"> </w:t>
            </w:r>
            <w:r w:rsidRPr="00A224EA">
              <w:rPr>
                <w:spacing w:val="-2"/>
                <w:sz w:val="24"/>
              </w:rPr>
              <w:t>reports.</w:t>
            </w:r>
          </w:p>
        </w:tc>
      </w:tr>
      <w:tr w:rsidR="00B7424F" w:rsidRPr="00A224EA" w14:paraId="6ABBD37E" w14:textId="77777777" w:rsidTr="007918C7">
        <w:trPr>
          <w:trHeight w:val="299"/>
        </w:trPr>
        <w:tc>
          <w:tcPr>
            <w:tcW w:w="9724" w:type="dxa"/>
            <w:gridSpan w:val="2"/>
            <w:shd w:val="clear" w:color="auto" w:fill="95B3D7" w:themeFill="accent1" w:themeFillTint="99"/>
          </w:tcPr>
          <w:p w14:paraId="3787AB1A" w14:textId="77777777" w:rsidR="00B7424F" w:rsidRPr="00A224EA" w:rsidRDefault="00672CA2">
            <w:pPr>
              <w:pStyle w:val="TableParagraph"/>
              <w:spacing w:line="261" w:lineRule="exact"/>
              <w:ind w:left="731"/>
              <w:rPr>
                <w:b/>
                <w:sz w:val="24"/>
              </w:rPr>
            </w:pPr>
            <w:r w:rsidRPr="00A224EA">
              <w:rPr>
                <w:b/>
                <w:sz w:val="24"/>
              </w:rPr>
              <w:t>Budgetary</w:t>
            </w:r>
            <w:r w:rsidRPr="00A224EA">
              <w:rPr>
                <w:b/>
                <w:spacing w:val="30"/>
                <w:sz w:val="24"/>
              </w:rPr>
              <w:t xml:space="preserve"> </w:t>
            </w:r>
            <w:r w:rsidRPr="00A224EA">
              <w:rPr>
                <w:b/>
                <w:spacing w:val="-2"/>
                <w:sz w:val="24"/>
              </w:rPr>
              <w:t>Controls</w:t>
            </w:r>
          </w:p>
        </w:tc>
      </w:tr>
      <w:tr w:rsidR="00B7424F" w:rsidRPr="00A224EA" w14:paraId="78BF7DD3" w14:textId="77777777">
        <w:trPr>
          <w:trHeight w:val="297"/>
        </w:trPr>
        <w:tc>
          <w:tcPr>
            <w:tcW w:w="427" w:type="dxa"/>
            <w:vMerge w:val="restart"/>
          </w:tcPr>
          <w:p w14:paraId="42AD7AD1" w14:textId="77777777" w:rsidR="00B7424F" w:rsidRPr="00A224EA" w:rsidRDefault="00B7424F">
            <w:pPr>
              <w:pStyle w:val="TableParagraph"/>
              <w:rPr>
                <w:sz w:val="20"/>
              </w:rPr>
            </w:pPr>
          </w:p>
        </w:tc>
        <w:tc>
          <w:tcPr>
            <w:tcW w:w="9297" w:type="dxa"/>
          </w:tcPr>
          <w:p w14:paraId="144D68F0" w14:textId="77777777" w:rsidR="00B7424F" w:rsidRPr="00A224EA" w:rsidRDefault="00672CA2">
            <w:pPr>
              <w:pStyle w:val="TableParagraph"/>
              <w:spacing w:line="254" w:lineRule="exact"/>
              <w:ind w:left="753"/>
              <w:rPr>
                <w:sz w:val="24"/>
              </w:rPr>
            </w:pPr>
            <w:r w:rsidRPr="00A224EA">
              <w:rPr>
                <w:w w:val="90"/>
                <w:sz w:val="24"/>
              </w:rPr>
              <w:t>When</w:t>
            </w:r>
            <w:r w:rsidRPr="00A224EA">
              <w:rPr>
                <w:spacing w:val="19"/>
                <w:sz w:val="24"/>
              </w:rPr>
              <w:t xml:space="preserve"> </w:t>
            </w:r>
            <w:r w:rsidRPr="00A224EA">
              <w:rPr>
                <w:w w:val="90"/>
                <w:sz w:val="24"/>
              </w:rPr>
              <w:t>preparing</w:t>
            </w:r>
            <w:r w:rsidRPr="00A224EA">
              <w:rPr>
                <w:spacing w:val="14"/>
                <w:sz w:val="24"/>
              </w:rPr>
              <w:t xml:space="preserve"> </w:t>
            </w:r>
            <w:r w:rsidRPr="00A224EA">
              <w:rPr>
                <w:w w:val="90"/>
                <w:sz w:val="24"/>
              </w:rPr>
              <w:t>the</w:t>
            </w:r>
            <w:r w:rsidRPr="00A224EA">
              <w:rPr>
                <w:spacing w:val="20"/>
                <w:sz w:val="24"/>
              </w:rPr>
              <w:t xml:space="preserve"> </w:t>
            </w:r>
            <w:r w:rsidRPr="00A224EA">
              <w:rPr>
                <w:w w:val="90"/>
                <w:sz w:val="24"/>
              </w:rPr>
              <w:t>budget</w:t>
            </w:r>
            <w:r w:rsidRPr="00A224EA">
              <w:rPr>
                <w:spacing w:val="14"/>
                <w:sz w:val="24"/>
              </w:rPr>
              <w:t xml:space="preserve"> </w:t>
            </w:r>
            <w:r w:rsidRPr="00A224EA">
              <w:rPr>
                <w:w w:val="90"/>
                <w:sz w:val="24"/>
              </w:rPr>
              <w:t>out-turn</w:t>
            </w:r>
            <w:r w:rsidRPr="00A224EA">
              <w:rPr>
                <w:spacing w:val="17"/>
                <w:sz w:val="24"/>
              </w:rPr>
              <w:t xml:space="preserve"> </w:t>
            </w:r>
            <w:r w:rsidRPr="00A224EA">
              <w:rPr>
                <w:w w:val="90"/>
                <w:sz w:val="24"/>
              </w:rPr>
              <w:t>report,</w:t>
            </w:r>
            <w:r w:rsidRPr="00A224EA">
              <w:rPr>
                <w:spacing w:val="17"/>
                <w:sz w:val="24"/>
              </w:rPr>
              <w:t xml:space="preserve"> </w:t>
            </w:r>
            <w:r w:rsidRPr="00A224EA">
              <w:rPr>
                <w:w w:val="90"/>
                <w:sz w:val="24"/>
              </w:rPr>
              <w:t>one</w:t>
            </w:r>
            <w:r w:rsidRPr="00A224EA">
              <w:rPr>
                <w:spacing w:val="19"/>
                <w:sz w:val="24"/>
              </w:rPr>
              <w:t xml:space="preserve"> </w:t>
            </w:r>
            <w:r w:rsidRPr="00A224EA">
              <w:rPr>
                <w:w w:val="90"/>
                <w:sz w:val="24"/>
              </w:rPr>
              <w:t>must</w:t>
            </w:r>
            <w:r w:rsidRPr="00A224EA">
              <w:rPr>
                <w:spacing w:val="21"/>
                <w:sz w:val="24"/>
              </w:rPr>
              <w:t xml:space="preserve"> </w:t>
            </w:r>
            <w:r w:rsidRPr="00A224EA">
              <w:rPr>
                <w:w w:val="90"/>
                <w:sz w:val="24"/>
              </w:rPr>
              <w:t>be</w:t>
            </w:r>
            <w:r w:rsidRPr="00A224EA">
              <w:rPr>
                <w:spacing w:val="13"/>
                <w:sz w:val="24"/>
              </w:rPr>
              <w:t xml:space="preserve"> </w:t>
            </w:r>
            <w:r w:rsidRPr="00A224EA">
              <w:rPr>
                <w:w w:val="90"/>
                <w:sz w:val="24"/>
              </w:rPr>
              <w:t>able</w:t>
            </w:r>
            <w:r w:rsidRPr="00A224EA">
              <w:rPr>
                <w:spacing w:val="20"/>
                <w:sz w:val="24"/>
              </w:rPr>
              <w:t xml:space="preserve"> </w:t>
            </w:r>
            <w:r w:rsidRPr="00A224EA">
              <w:rPr>
                <w:w w:val="90"/>
                <w:sz w:val="24"/>
              </w:rPr>
              <w:t>to</w:t>
            </w:r>
            <w:r w:rsidRPr="00A224EA">
              <w:rPr>
                <w:spacing w:val="15"/>
                <w:sz w:val="24"/>
              </w:rPr>
              <w:t xml:space="preserve"> </w:t>
            </w:r>
            <w:r w:rsidRPr="00A224EA">
              <w:rPr>
                <w:w w:val="90"/>
                <w:sz w:val="24"/>
              </w:rPr>
              <w:t>generate</w:t>
            </w:r>
            <w:r w:rsidRPr="00A224EA">
              <w:rPr>
                <w:spacing w:val="14"/>
                <w:sz w:val="24"/>
              </w:rPr>
              <w:t xml:space="preserve"> </w:t>
            </w:r>
            <w:r w:rsidRPr="00A224EA">
              <w:rPr>
                <w:w w:val="90"/>
                <w:sz w:val="24"/>
              </w:rPr>
              <w:t>it</w:t>
            </w:r>
            <w:r w:rsidRPr="00A224EA">
              <w:rPr>
                <w:spacing w:val="19"/>
                <w:sz w:val="24"/>
              </w:rPr>
              <w:t xml:space="preserve"> </w:t>
            </w:r>
            <w:r w:rsidRPr="00A224EA">
              <w:rPr>
                <w:w w:val="90"/>
                <w:sz w:val="24"/>
              </w:rPr>
              <w:t>with</w:t>
            </w:r>
            <w:r w:rsidRPr="00A224EA">
              <w:rPr>
                <w:spacing w:val="14"/>
                <w:sz w:val="24"/>
              </w:rPr>
              <w:t xml:space="preserve"> </w:t>
            </w:r>
            <w:r w:rsidRPr="00A224EA">
              <w:rPr>
                <w:spacing w:val="-5"/>
                <w:w w:val="90"/>
                <w:sz w:val="24"/>
              </w:rPr>
              <w:t>the</w:t>
            </w:r>
          </w:p>
        </w:tc>
      </w:tr>
      <w:tr w:rsidR="00B7424F" w:rsidRPr="00A224EA" w14:paraId="290AD701" w14:textId="77777777">
        <w:trPr>
          <w:trHeight w:val="681"/>
        </w:trPr>
        <w:tc>
          <w:tcPr>
            <w:tcW w:w="427" w:type="dxa"/>
            <w:vMerge/>
            <w:tcBorders>
              <w:top w:val="nil"/>
            </w:tcBorders>
          </w:tcPr>
          <w:p w14:paraId="654B0228" w14:textId="77777777" w:rsidR="00B7424F" w:rsidRPr="00A224EA" w:rsidRDefault="00B7424F">
            <w:pPr>
              <w:rPr>
                <w:sz w:val="2"/>
                <w:szCs w:val="2"/>
              </w:rPr>
            </w:pPr>
          </w:p>
        </w:tc>
        <w:tc>
          <w:tcPr>
            <w:tcW w:w="9297" w:type="dxa"/>
          </w:tcPr>
          <w:p w14:paraId="099EB823" w14:textId="77777777" w:rsidR="00B7424F" w:rsidRPr="00A224EA" w:rsidRDefault="00672CA2">
            <w:pPr>
              <w:pStyle w:val="TableParagraph"/>
              <w:ind w:left="763" w:hanging="10"/>
              <w:rPr>
                <w:sz w:val="24"/>
              </w:rPr>
            </w:pPr>
            <w:r w:rsidRPr="00A224EA">
              <w:rPr>
                <w:spacing w:val="-6"/>
                <w:sz w:val="24"/>
              </w:rPr>
              <w:t>Factoring</w:t>
            </w:r>
            <w:r w:rsidRPr="00A224EA">
              <w:rPr>
                <w:spacing w:val="-9"/>
                <w:sz w:val="24"/>
              </w:rPr>
              <w:t xml:space="preserve"> </w:t>
            </w:r>
            <w:r w:rsidRPr="00A224EA">
              <w:rPr>
                <w:spacing w:val="-6"/>
                <w:sz w:val="24"/>
              </w:rPr>
              <w:t>in</w:t>
            </w:r>
            <w:r w:rsidRPr="00A224EA">
              <w:rPr>
                <w:spacing w:val="-7"/>
                <w:sz w:val="24"/>
              </w:rPr>
              <w:t xml:space="preserve"> </w:t>
            </w:r>
            <w:r w:rsidRPr="00A224EA">
              <w:rPr>
                <w:spacing w:val="-6"/>
                <w:sz w:val="24"/>
              </w:rPr>
              <w:t>all</w:t>
            </w:r>
            <w:r w:rsidRPr="00A224EA">
              <w:rPr>
                <w:spacing w:val="-3"/>
                <w:sz w:val="24"/>
              </w:rPr>
              <w:t xml:space="preserve"> </w:t>
            </w:r>
            <w:r w:rsidRPr="00A224EA">
              <w:rPr>
                <w:spacing w:val="-6"/>
                <w:sz w:val="24"/>
              </w:rPr>
              <w:t>actual payments</w:t>
            </w:r>
            <w:r w:rsidRPr="00A224EA">
              <w:rPr>
                <w:spacing w:val="-8"/>
                <w:sz w:val="24"/>
              </w:rPr>
              <w:t xml:space="preserve"> </w:t>
            </w:r>
            <w:r w:rsidRPr="00A224EA">
              <w:rPr>
                <w:spacing w:val="-6"/>
                <w:sz w:val="24"/>
              </w:rPr>
              <w:t>and</w:t>
            </w:r>
            <w:r w:rsidRPr="00A224EA">
              <w:rPr>
                <w:spacing w:val="-4"/>
                <w:sz w:val="24"/>
              </w:rPr>
              <w:t xml:space="preserve"> </w:t>
            </w:r>
            <w:r w:rsidRPr="00A224EA">
              <w:rPr>
                <w:spacing w:val="-6"/>
                <w:sz w:val="24"/>
              </w:rPr>
              <w:t>committed funds</w:t>
            </w:r>
            <w:r w:rsidRPr="00A224EA">
              <w:rPr>
                <w:spacing w:val="-4"/>
                <w:sz w:val="24"/>
              </w:rPr>
              <w:t xml:space="preserve"> </w:t>
            </w:r>
            <w:r w:rsidRPr="00A224EA">
              <w:rPr>
                <w:spacing w:val="-6"/>
                <w:sz w:val="24"/>
              </w:rPr>
              <w:t>(i.e.</w:t>
            </w:r>
            <w:r w:rsidRPr="00A224EA">
              <w:rPr>
                <w:spacing w:val="-9"/>
                <w:sz w:val="24"/>
              </w:rPr>
              <w:t xml:space="preserve"> </w:t>
            </w:r>
            <w:r w:rsidRPr="00A224EA">
              <w:rPr>
                <w:spacing w:val="-6"/>
                <w:sz w:val="24"/>
              </w:rPr>
              <w:t>funds whose</w:t>
            </w:r>
            <w:r w:rsidRPr="00A224EA">
              <w:rPr>
                <w:spacing w:val="-7"/>
                <w:sz w:val="24"/>
              </w:rPr>
              <w:t xml:space="preserve"> </w:t>
            </w:r>
            <w:r w:rsidRPr="00A224EA">
              <w:rPr>
                <w:spacing w:val="-6"/>
                <w:sz w:val="24"/>
              </w:rPr>
              <w:t xml:space="preserve">purchase </w:t>
            </w:r>
            <w:r w:rsidRPr="00A224EA">
              <w:rPr>
                <w:w w:val="90"/>
                <w:sz w:val="24"/>
              </w:rPr>
              <w:t>requisition has been approved but the actual payment has not been made)</w:t>
            </w:r>
          </w:p>
        </w:tc>
      </w:tr>
      <w:tr w:rsidR="00B7424F" w:rsidRPr="00A224EA" w14:paraId="37B6093B" w14:textId="77777777">
        <w:trPr>
          <w:trHeight w:val="625"/>
        </w:trPr>
        <w:tc>
          <w:tcPr>
            <w:tcW w:w="427" w:type="dxa"/>
            <w:vMerge/>
            <w:tcBorders>
              <w:top w:val="nil"/>
            </w:tcBorders>
          </w:tcPr>
          <w:p w14:paraId="1FE7155C" w14:textId="77777777" w:rsidR="00B7424F" w:rsidRPr="00A224EA" w:rsidRDefault="00B7424F">
            <w:pPr>
              <w:rPr>
                <w:sz w:val="2"/>
                <w:szCs w:val="2"/>
              </w:rPr>
            </w:pPr>
          </w:p>
        </w:tc>
        <w:tc>
          <w:tcPr>
            <w:tcW w:w="9297" w:type="dxa"/>
          </w:tcPr>
          <w:p w14:paraId="7F2B35A5" w14:textId="77777777" w:rsidR="00B7424F" w:rsidRPr="00A224EA" w:rsidRDefault="00672CA2">
            <w:pPr>
              <w:pStyle w:val="TableParagraph"/>
              <w:spacing w:line="261" w:lineRule="exact"/>
              <w:ind w:left="753"/>
              <w:rPr>
                <w:sz w:val="24"/>
              </w:rPr>
            </w:pPr>
            <w:r w:rsidRPr="00A224EA">
              <w:rPr>
                <w:w w:val="85"/>
                <w:sz w:val="24"/>
              </w:rPr>
              <w:t>Factoring</w:t>
            </w:r>
            <w:r w:rsidRPr="00A224EA">
              <w:rPr>
                <w:spacing w:val="19"/>
                <w:sz w:val="24"/>
              </w:rPr>
              <w:t xml:space="preserve"> </w:t>
            </w:r>
            <w:r w:rsidRPr="00A224EA">
              <w:rPr>
                <w:w w:val="85"/>
                <w:sz w:val="24"/>
              </w:rPr>
              <w:t>in</w:t>
            </w:r>
            <w:r w:rsidRPr="00A224EA">
              <w:rPr>
                <w:spacing w:val="16"/>
                <w:sz w:val="24"/>
              </w:rPr>
              <w:t xml:space="preserve"> </w:t>
            </w:r>
            <w:r w:rsidRPr="00A224EA">
              <w:rPr>
                <w:w w:val="85"/>
                <w:sz w:val="24"/>
              </w:rPr>
              <w:t>only</w:t>
            </w:r>
            <w:r w:rsidRPr="00A224EA">
              <w:rPr>
                <w:spacing w:val="27"/>
                <w:sz w:val="24"/>
              </w:rPr>
              <w:t xml:space="preserve"> </w:t>
            </w:r>
            <w:r w:rsidRPr="00A224EA">
              <w:rPr>
                <w:w w:val="85"/>
                <w:sz w:val="24"/>
              </w:rPr>
              <w:t>actual</w:t>
            </w:r>
            <w:r w:rsidRPr="00A224EA">
              <w:rPr>
                <w:spacing w:val="25"/>
                <w:sz w:val="24"/>
              </w:rPr>
              <w:t xml:space="preserve"> </w:t>
            </w:r>
            <w:r w:rsidRPr="00A224EA">
              <w:rPr>
                <w:w w:val="85"/>
                <w:sz w:val="24"/>
              </w:rPr>
              <w:t>payments</w:t>
            </w:r>
            <w:r w:rsidRPr="00A224EA">
              <w:rPr>
                <w:spacing w:val="25"/>
                <w:sz w:val="24"/>
              </w:rPr>
              <w:t xml:space="preserve"> </w:t>
            </w:r>
            <w:r w:rsidRPr="00A224EA">
              <w:rPr>
                <w:spacing w:val="-4"/>
                <w:w w:val="85"/>
                <w:sz w:val="24"/>
              </w:rPr>
              <w:t>made</w:t>
            </w:r>
          </w:p>
        </w:tc>
      </w:tr>
      <w:tr w:rsidR="00B7424F" w:rsidRPr="00A224EA" w14:paraId="2EC05B56" w14:textId="77777777">
        <w:trPr>
          <w:trHeight w:val="506"/>
        </w:trPr>
        <w:tc>
          <w:tcPr>
            <w:tcW w:w="427" w:type="dxa"/>
          </w:tcPr>
          <w:p w14:paraId="5D8CF3E0" w14:textId="77777777" w:rsidR="00B7424F" w:rsidRPr="00A224EA" w:rsidRDefault="00B7424F">
            <w:pPr>
              <w:pStyle w:val="TableParagraph"/>
              <w:rPr>
                <w:sz w:val="20"/>
              </w:rPr>
            </w:pPr>
          </w:p>
        </w:tc>
        <w:tc>
          <w:tcPr>
            <w:tcW w:w="9297" w:type="dxa"/>
          </w:tcPr>
          <w:p w14:paraId="0374B13E" w14:textId="77777777" w:rsidR="00B7424F" w:rsidRPr="00A224EA" w:rsidRDefault="00672CA2">
            <w:pPr>
              <w:pStyle w:val="TableParagraph"/>
              <w:spacing w:line="213" w:lineRule="auto"/>
              <w:ind w:left="763" w:right="187" w:hanging="10"/>
              <w:rPr>
                <w:sz w:val="24"/>
              </w:rPr>
            </w:pPr>
            <w:r w:rsidRPr="00A224EA">
              <w:rPr>
                <w:w w:val="90"/>
                <w:sz w:val="24"/>
              </w:rPr>
              <w:t>The budget out-turn should not include</w:t>
            </w:r>
            <w:r w:rsidRPr="00A224EA">
              <w:rPr>
                <w:sz w:val="24"/>
              </w:rPr>
              <w:t xml:space="preserve"> </w:t>
            </w:r>
            <w:r w:rsidRPr="00A224EA">
              <w:rPr>
                <w:w w:val="90"/>
                <w:sz w:val="24"/>
              </w:rPr>
              <w:t>future payments</w:t>
            </w:r>
            <w:r w:rsidRPr="00A224EA">
              <w:rPr>
                <w:sz w:val="24"/>
              </w:rPr>
              <w:t xml:space="preserve"> </w:t>
            </w:r>
            <w:r w:rsidRPr="00A224EA">
              <w:rPr>
                <w:w w:val="90"/>
                <w:sz w:val="24"/>
              </w:rPr>
              <w:t>(not yet incurred) as a result</w:t>
            </w:r>
            <w:r w:rsidRPr="00A224EA">
              <w:rPr>
                <w:spacing w:val="80"/>
                <w:sz w:val="24"/>
              </w:rPr>
              <w:t xml:space="preserve"> </w:t>
            </w:r>
            <w:r w:rsidRPr="00A224EA">
              <w:rPr>
                <w:spacing w:val="-4"/>
                <w:sz w:val="24"/>
              </w:rPr>
              <w:t>of</w:t>
            </w:r>
            <w:r w:rsidRPr="00A224EA">
              <w:rPr>
                <w:spacing w:val="-5"/>
                <w:sz w:val="24"/>
              </w:rPr>
              <w:t xml:space="preserve"> </w:t>
            </w:r>
            <w:r w:rsidRPr="00A224EA">
              <w:rPr>
                <w:spacing w:val="-4"/>
                <w:sz w:val="24"/>
              </w:rPr>
              <w:t>scheduled</w:t>
            </w:r>
            <w:r w:rsidRPr="00A224EA">
              <w:rPr>
                <w:spacing w:val="-10"/>
                <w:sz w:val="24"/>
              </w:rPr>
              <w:t xml:space="preserve"> </w:t>
            </w:r>
            <w:r w:rsidRPr="00A224EA">
              <w:rPr>
                <w:spacing w:val="-4"/>
                <w:sz w:val="24"/>
              </w:rPr>
              <w:t>LPOs</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journals.</w:t>
            </w:r>
          </w:p>
        </w:tc>
      </w:tr>
      <w:tr w:rsidR="00B7424F" w:rsidRPr="00A224EA" w14:paraId="1A82FECE" w14:textId="77777777">
        <w:trPr>
          <w:trHeight w:val="698"/>
        </w:trPr>
        <w:tc>
          <w:tcPr>
            <w:tcW w:w="427" w:type="dxa"/>
          </w:tcPr>
          <w:p w14:paraId="247CB47B" w14:textId="77777777" w:rsidR="00B7424F" w:rsidRPr="00A224EA" w:rsidRDefault="00B7424F">
            <w:pPr>
              <w:pStyle w:val="TableParagraph"/>
              <w:rPr>
                <w:sz w:val="20"/>
              </w:rPr>
            </w:pPr>
          </w:p>
        </w:tc>
        <w:tc>
          <w:tcPr>
            <w:tcW w:w="9297" w:type="dxa"/>
          </w:tcPr>
          <w:p w14:paraId="5F249C09" w14:textId="77777777" w:rsidR="00B7424F" w:rsidRPr="00A224EA" w:rsidRDefault="00672CA2">
            <w:pPr>
              <w:pStyle w:val="TableParagraph"/>
              <w:spacing w:line="220" w:lineRule="auto"/>
              <w:ind w:left="763" w:right="117" w:hanging="10"/>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be</w:t>
            </w:r>
            <w:r w:rsidRPr="00A224EA">
              <w:rPr>
                <w:spacing w:val="-8"/>
                <w:sz w:val="24"/>
              </w:rPr>
              <w:t xml:space="preserve"> </w:t>
            </w:r>
            <w:r w:rsidRPr="00A224EA">
              <w:rPr>
                <w:spacing w:val="-6"/>
                <w:sz w:val="24"/>
              </w:rPr>
              <w:t>able</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capture</w:t>
            </w:r>
            <w:r w:rsidRPr="00A224EA">
              <w:rPr>
                <w:spacing w:val="-9"/>
                <w:sz w:val="24"/>
              </w:rPr>
              <w:t xml:space="preserve"> </w:t>
            </w:r>
            <w:r w:rsidRPr="00A224EA">
              <w:rPr>
                <w:spacing w:val="-6"/>
                <w:sz w:val="24"/>
              </w:rPr>
              <w:t>funded</w:t>
            </w:r>
            <w:r w:rsidRPr="00A224EA">
              <w:rPr>
                <w:spacing w:val="-8"/>
                <w:sz w:val="24"/>
              </w:rPr>
              <w:t xml:space="preserve"> </w:t>
            </w:r>
            <w:r w:rsidRPr="00A224EA">
              <w:rPr>
                <w:spacing w:val="-6"/>
                <w:sz w:val="24"/>
              </w:rPr>
              <w:t>program</w:t>
            </w:r>
            <w:r w:rsidRPr="00A224EA">
              <w:rPr>
                <w:spacing w:val="-9"/>
                <w:sz w:val="24"/>
              </w:rPr>
              <w:t xml:space="preserve"> </w:t>
            </w:r>
            <w:r w:rsidRPr="00A224EA">
              <w:rPr>
                <w:spacing w:val="-6"/>
                <w:sz w:val="24"/>
              </w:rPr>
              <w:t>budgets</w:t>
            </w:r>
            <w:r w:rsidRPr="00A224EA">
              <w:rPr>
                <w:spacing w:val="-8"/>
                <w:sz w:val="24"/>
              </w:rPr>
              <w:t xml:space="preserve"> </w:t>
            </w:r>
            <w:r w:rsidRPr="00A224EA">
              <w:rPr>
                <w:spacing w:val="-6"/>
                <w:sz w:val="24"/>
              </w:rPr>
              <w:t>(e.g.</w:t>
            </w:r>
            <w:r w:rsidRPr="00A224EA">
              <w:rPr>
                <w:spacing w:val="-9"/>
                <w:sz w:val="24"/>
              </w:rPr>
              <w:t xml:space="preserve"> </w:t>
            </w:r>
            <w:r w:rsidRPr="00A224EA">
              <w:rPr>
                <w:spacing w:val="-6"/>
                <w:sz w:val="24"/>
              </w:rPr>
              <w:t>GoK,</w:t>
            </w:r>
            <w:r w:rsidRPr="00A224EA">
              <w:rPr>
                <w:spacing w:val="-8"/>
                <w:sz w:val="24"/>
              </w:rPr>
              <w:t xml:space="preserve"> </w:t>
            </w:r>
            <w:r w:rsidRPr="00A224EA">
              <w:rPr>
                <w:spacing w:val="-6"/>
                <w:sz w:val="24"/>
              </w:rPr>
              <w:t>World</w:t>
            </w:r>
            <w:r w:rsidRPr="00A224EA">
              <w:rPr>
                <w:spacing w:val="-9"/>
                <w:sz w:val="24"/>
              </w:rPr>
              <w:t xml:space="preserve"> </w:t>
            </w:r>
            <w:r w:rsidRPr="00A224EA">
              <w:rPr>
                <w:spacing w:val="-6"/>
                <w:sz w:val="24"/>
              </w:rPr>
              <w:t xml:space="preserve">Bank, </w:t>
            </w:r>
            <w:r w:rsidRPr="00A224EA">
              <w:rPr>
                <w:spacing w:val="-4"/>
                <w:sz w:val="24"/>
              </w:rPr>
              <w:t>etc.) and report</w:t>
            </w:r>
            <w:r w:rsidRPr="00A224EA">
              <w:rPr>
                <w:spacing w:val="40"/>
                <w:sz w:val="24"/>
              </w:rPr>
              <w:t xml:space="preserve"> </w:t>
            </w:r>
            <w:r w:rsidRPr="00A224EA">
              <w:rPr>
                <w:spacing w:val="-4"/>
                <w:sz w:val="24"/>
              </w:rPr>
              <w:t>on</w:t>
            </w:r>
            <w:r w:rsidRPr="00A224EA">
              <w:rPr>
                <w:spacing w:val="-13"/>
                <w:sz w:val="24"/>
              </w:rPr>
              <w:t xml:space="preserve"> </w:t>
            </w:r>
            <w:r w:rsidRPr="00A224EA">
              <w:rPr>
                <w:spacing w:val="-4"/>
                <w:sz w:val="24"/>
              </w:rPr>
              <w:t>them</w:t>
            </w:r>
            <w:r w:rsidRPr="00A224EA">
              <w:rPr>
                <w:spacing w:val="-10"/>
                <w:sz w:val="24"/>
              </w:rPr>
              <w:t xml:space="preserve"> </w:t>
            </w:r>
            <w:r w:rsidRPr="00A224EA">
              <w:rPr>
                <w:spacing w:val="-4"/>
                <w:sz w:val="24"/>
              </w:rPr>
              <w:t>per</w:t>
            </w:r>
            <w:r w:rsidRPr="00A224EA">
              <w:rPr>
                <w:spacing w:val="-13"/>
                <w:sz w:val="24"/>
              </w:rPr>
              <w:t xml:space="preserve"> </w:t>
            </w:r>
            <w:r w:rsidRPr="00A224EA">
              <w:rPr>
                <w:spacing w:val="-4"/>
                <w:sz w:val="24"/>
              </w:rPr>
              <w:t>the</w:t>
            </w:r>
            <w:r w:rsidRPr="00A224EA">
              <w:rPr>
                <w:spacing w:val="-12"/>
                <w:sz w:val="24"/>
              </w:rPr>
              <w:t xml:space="preserve"> </w:t>
            </w:r>
            <w:r w:rsidRPr="00A224EA">
              <w:rPr>
                <w:spacing w:val="-4"/>
                <w:sz w:val="24"/>
              </w:rPr>
              <w:t>funder’s</w:t>
            </w:r>
            <w:r w:rsidRPr="00A224EA">
              <w:rPr>
                <w:spacing w:val="-10"/>
                <w:sz w:val="24"/>
              </w:rPr>
              <w:t xml:space="preserve"> </w:t>
            </w:r>
            <w:r w:rsidRPr="00A224EA">
              <w:rPr>
                <w:spacing w:val="-4"/>
                <w:sz w:val="24"/>
              </w:rPr>
              <w:t>reporting</w:t>
            </w:r>
            <w:r w:rsidRPr="00A224EA">
              <w:rPr>
                <w:spacing w:val="-10"/>
                <w:sz w:val="24"/>
              </w:rPr>
              <w:t xml:space="preserve"> </w:t>
            </w:r>
            <w:r w:rsidRPr="00A224EA">
              <w:rPr>
                <w:spacing w:val="-4"/>
                <w:sz w:val="24"/>
              </w:rPr>
              <w:t>template.</w:t>
            </w:r>
          </w:p>
        </w:tc>
      </w:tr>
      <w:tr w:rsidR="00B7424F" w:rsidRPr="00A224EA" w14:paraId="4035FCEB" w14:textId="77777777">
        <w:trPr>
          <w:trHeight w:val="714"/>
        </w:trPr>
        <w:tc>
          <w:tcPr>
            <w:tcW w:w="427" w:type="dxa"/>
          </w:tcPr>
          <w:p w14:paraId="2E75F024" w14:textId="77777777" w:rsidR="00B7424F" w:rsidRPr="00A224EA" w:rsidRDefault="00B7424F">
            <w:pPr>
              <w:pStyle w:val="TableParagraph"/>
              <w:rPr>
                <w:sz w:val="20"/>
              </w:rPr>
            </w:pPr>
          </w:p>
        </w:tc>
        <w:tc>
          <w:tcPr>
            <w:tcW w:w="9297" w:type="dxa"/>
          </w:tcPr>
          <w:p w14:paraId="7D8A5D9B" w14:textId="77777777" w:rsidR="00B7424F" w:rsidRPr="00A224EA" w:rsidRDefault="00672CA2">
            <w:pPr>
              <w:pStyle w:val="TableParagraph"/>
              <w:spacing w:line="220" w:lineRule="auto"/>
              <w:ind w:left="763" w:hanging="10"/>
              <w:rPr>
                <w:sz w:val="24"/>
              </w:rPr>
            </w:pPr>
            <w:r w:rsidRPr="00A224EA">
              <w:rPr>
                <w:spacing w:val="-6"/>
                <w:sz w:val="24"/>
              </w:rPr>
              <w:t>The system must enable</w:t>
            </w:r>
            <w:r w:rsidRPr="00A224EA">
              <w:rPr>
                <w:spacing w:val="-7"/>
                <w:sz w:val="24"/>
              </w:rPr>
              <w:t xml:space="preserve"> </w:t>
            </w:r>
            <w:r w:rsidRPr="00A224EA">
              <w:rPr>
                <w:spacing w:val="-6"/>
                <w:sz w:val="24"/>
              </w:rPr>
              <w:t>tracking</w:t>
            </w:r>
            <w:r w:rsidRPr="00A224EA">
              <w:rPr>
                <w:spacing w:val="-7"/>
                <w:sz w:val="24"/>
              </w:rPr>
              <w:t xml:space="preserve"> </w:t>
            </w:r>
            <w:r w:rsidRPr="00A224EA">
              <w:rPr>
                <w:spacing w:val="-6"/>
                <w:sz w:val="24"/>
              </w:rPr>
              <w:t>of budget expenditure and produce a</w:t>
            </w:r>
            <w:r w:rsidRPr="00A224EA">
              <w:rPr>
                <w:spacing w:val="-9"/>
                <w:sz w:val="24"/>
              </w:rPr>
              <w:t xml:space="preserve"> </w:t>
            </w:r>
            <w:r w:rsidRPr="00A224EA">
              <w:rPr>
                <w:spacing w:val="-6"/>
                <w:sz w:val="24"/>
              </w:rPr>
              <w:t>report</w:t>
            </w:r>
            <w:r w:rsidRPr="00A224EA">
              <w:rPr>
                <w:spacing w:val="-7"/>
                <w:sz w:val="24"/>
              </w:rPr>
              <w:t xml:space="preserve"> </w:t>
            </w:r>
            <w:r w:rsidRPr="00A224EA">
              <w:rPr>
                <w:spacing w:val="-6"/>
                <w:sz w:val="24"/>
              </w:rPr>
              <w:t>of</w:t>
            </w:r>
            <w:r w:rsidRPr="00A224EA">
              <w:rPr>
                <w:spacing w:val="-9"/>
                <w:sz w:val="24"/>
              </w:rPr>
              <w:t xml:space="preserve"> </w:t>
            </w:r>
            <w:r w:rsidRPr="00A224EA">
              <w:rPr>
                <w:spacing w:val="-6"/>
                <w:sz w:val="24"/>
              </w:rPr>
              <w:t xml:space="preserve">the </w:t>
            </w:r>
            <w:r w:rsidRPr="00A224EA">
              <w:rPr>
                <w:spacing w:val="-4"/>
                <w:sz w:val="24"/>
              </w:rPr>
              <w:t>Same</w:t>
            </w:r>
          </w:p>
        </w:tc>
      </w:tr>
      <w:tr w:rsidR="00B7424F" w:rsidRPr="00A224EA" w14:paraId="1EFD7D5C" w14:textId="77777777">
        <w:trPr>
          <w:trHeight w:val="297"/>
        </w:trPr>
        <w:tc>
          <w:tcPr>
            <w:tcW w:w="427" w:type="dxa"/>
            <w:vMerge w:val="restart"/>
          </w:tcPr>
          <w:p w14:paraId="723495B7" w14:textId="77777777" w:rsidR="00B7424F" w:rsidRPr="00A224EA" w:rsidRDefault="00B7424F">
            <w:pPr>
              <w:pStyle w:val="TableParagraph"/>
              <w:rPr>
                <w:sz w:val="20"/>
              </w:rPr>
            </w:pPr>
          </w:p>
        </w:tc>
        <w:tc>
          <w:tcPr>
            <w:tcW w:w="9297" w:type="dxa"/>
          </w:tcPr>
          <w:p w14:paraId="66607F38" w14:textId="77777777" w:rsidR="00B7424F" w:rsidRPr="00A224EA" w:rsidRDefault="00672CA2">
            <w:pPr>
              <w:pStyle w:val="TableParagraph"/>
              <w:spacing w:line="254" w:lineRule="exact"/>
              <w:ind w:left="753"/>
              <w:rPr>
                <w:sz w:val="24"/>
              </w:rPr>
            </w:pPr>
            <w:r w:rsidRPr="00A224EA">
              <w:rPr>
                <w:w w:val="85"/>
                <w:sz w:val="24"/>
              </w:rPr>
              <w:t>Produce</w:t>
            </w:r>
            <w:r w:rsidRPr="00A224EA">
              <w:rPr>
                <w:spacing w:val="34"/>
                <w:sz w:val="24"/>
              </w:rPr>
              <w:t xml:space="preserve"> </w:t>
            </w:r>
            <w:r w:rsidRPr="00A224EA">
              <w:rPr>
                <w:w w:val="85"/>
                <w:sz w:val="24"/>
              </w:rPr>
              <w:t>comparative</w:t>
            </w:r>
            <w:r w:rsidRPr="00A224EA">
              <w:rPr>
                <w:spacing w:val="41"/>
                <w:sz w:val="24"/>
              </w:rPr>
              <w:t xml:space="preserve"> </w:t>
            </w:r>
            <w:r w:rsidRPr="00A224EA">
              <w:rPr>
                <w:w w:val="85"/>
                <w:sz w:val="24"/>
              </w:rPr>
              <w:t>financial</w:t>
            </w:r>
            <w:r w:rsidRPr="00A224EA">
              <w:rPr>
                <w:spacing w:val="37"/>
                <w:sz w:val="24"/>
              </w:rPr>
              <w:t xml:space="preserve"> </w:t>
            </w:r>
            <w:r w:rsidRPr="00A224EA">
              <w:rPr>
                <w:w w:val="85"/>
                <w:sz w:val="24"/>
              </w:rPr>
              <w:t>statements</w:t>
            </w:r>
            <w:r w:rsidRPr="00A224EA">
              <w:rPr>
                <w:spacing w:val="43"/>
                <w:sz w:val="24"/>
              </w:rPr>
              <w:t xml:space="preserve"> </w:t>
            </w:r>
            <w:r w:rsidRPr="00A224EA">
              <w:rPr>
                <w:spacing w:val="-2"/>
                <w:w w:val="85"/>
                <w:sz w:val="24"/>
              </w:rPr>
              <w:t>showing:</w:t>
            </w:r>
          </w:p>
        </w:tc>
      </w:tr>
      <w:tr w:rsidR="00B7424F" w:rsidRPr="00A224EA" w14:paraId="0ADFA5D6" w14:textId="77777777">
        <w:trPr>
          <w:trHeight w:val="301"/>
        </w:trPr>
        <w:tc>
          <w:tcPr>
            <w:tcW w:w="427" w:type="dxa"/>
            <w:vMerge/>
            <w:tcBorders>
              <w:top w:val="nil"/>
            </w:tcBorders>
          </w:tcPr>
          <w:p w14:paraId="7DBEE91E" w14:textId="77777777" w:rsidR="00B7424F" w:rsidRPr="00A224EA" w:rsidRDefault="00B7424F">
            <w:pPr>
              <w:rPr>
                <w:sz w:val="2"/>
                <w:szCs w:val="2"/>
              </w:rPr>
            </w:pPr>
          </w:p>
        </w:tc>
        <w:tc>
          <w:tcPr>
            <w:tcW w:w="9297" w:type="dxa"/>
          </w:tcPr>
          <w:p w14:paraId="200214AB" w14:textId="77777777" w:rsidR="00B7424F" w:rsidRPr="00A224EA" w:rsidRDefault="00672CA2" w:rsidP="00D363D9">
            <w:pPr>
              <w:pStyle w:val="TableParagraph"/>
              <w:numPr>
                <w:ilvl w:val="0"/>
                <w:numId w:val="288"/>
              </w:numPr>
              <w:tabs>
                <w:tab w:val="left" w:pos="559"/>
              </w:tabs>
              <w:spacing w:line="266" w:lineRule="exact"/>
              <w:rPr>
                <w:sz w:val="24"/>
              </w:rPr>
            </w:pPr>
            <w:r w:rsidRPr="00A224EA">
              <w:rPr>
                <w:w w:val="90"/>
                <w:sz w:val="24"/>
              </w:rPr>
              <w:t>Prior</w:t>
            </w:r>
            <w:r w:rsidRPr="00A224EA">
              <w:rPr>
                <w:spacing w:val="-8"/>
                <w:w w:val="90"/>
                <w:sz w:val="24"/>
              </w:rPr>
              <w:t xml:space="preserve"> </w:t>
            </w:r>
            <w:r w:rsidRPr="00A224EA">
              <w:rPr>
                <w:w w:val="90"/>
                <w:sz w:val="24"/>
              </w:rPr>
              <w:t>year</w:t>
            </w:r>
            <w:r w:rsidRPr="00A224EA">
              <w:rPr>
                <w:spacing w:val="-6"/>
                <w:w w:val="90"/>
                <w:sz w:val="24"/>
              </w:rPr>
              <w:t xml:space="preserve"> </w:t>
            </w:r>
            <w:r w:rsidRPr="00A224EA">
              <w:rPr>
                <w:w w:val="90"/>
                <w:sz w:val="24"/>
              </w:rPr>
              <w:t>budget</w:t>
            </w:r>
            <w:r w:rsidRPr="00A224EA">
              <w:rPr>
                <w:spacing w:val="-5"/>
                <w:w w:val="90"/>
                <w:sz w:val="24"/>
              </w:rPr>
              <w:t xml:space="preserve"> </w:t>
            </w:r>
            <w:r w:rsidRPr="00A224EA">
              <w:rPr>
                <w:spacing w:val="-4"/>
                <w:w w:val="90"/>
                <w:sz w:val="24"/>
              </w:rPr>
              <w:t>data</w:t>
            </w:r>
          </w:p>
        </w:tc>
      </w:tr>
      <w:tr w:rsidR="00B7424F" w:rsidRPr="00A224EA" w14:paraId="4CB9401D" w14:textId="77777777">
        <w:trPr>
          <w:trHeight w:val="299"/>
        </w:trPr>
        <w:tc>
          <w:tcPr>
            <w:tcW w:w="427" w:type="dxa"/>
            <w:vMerge/>
            <w:tcBorders>
              <w:top w:val="nil"/>
            </w:tcBorders>
          </w:tcPr>
          <w:p w14:paraId="40E9C1AF" w14:textId="77777777" w:rsidR="00B7424F" w:rsidRPr="00A224EA" w:rsidRDefault="00B7424F">
            <w:pPr>
              <w:rPr>
                <w:sz w:val="2"/>
                <w:szCs w:val="2"/>
              </w:rPr>
            </w:pPr>
          </w:p>
        </w:tc>
        <w:tc>
          <w:tcPr>
            <w:tcW w:w="9297" w:type="dxa"/>
          </w:tcPr>
          <w:p w14:paraId="62B8203A" w14:textId="77777777" w:rsidR="00B7424F" w:rsidRPr="00A224EA" w:rsidRDefault="00672CA2" w:rsidP="00D363D9">
            <w:pPr>
              <w:pStyle w:val="TableParagraph"/>
              <w:numPr>
                <w:ilvl w:val="0"/>
                <w:numId w:val="287"/>
              </w:numPr>
              <w:tabs>
                <w:tab w:val="left" w:pos="559"/>
              </w:tabs>
              <w:spacing w:line="264" w:lineRule="exact"/>
              <w:rPr>
                <w:sz w:val="24"/>
              </w:rPr>
            </w:pPr>
            <w:r w:rsidRPr="00A224EA">
              <w:rPr>
                <w:w w:val="90"/>
                <w:sz w:val="24"/>
              </w:rPr>
              <w:t>Year</w:t>
            </w:r>
            <w:r w:rsidRPr="00A224EA">
              <w:rPr>
                <w:spacing w:val="-5"/>
                <w:w w:val="90"/>
                <w:sz w:val="24"/>
              </w:rPr>
              <w:t xml:space="preserve"> </w:t>
            </w:r>
            <w:r w:rsidRPr="00A224EA">
              <w:rPr>
                <w:w w:val="90"/>
                <w:sz w:val="24"/>
              </w:rPr>
              <w:t>to</w:t>
            </w:r>
            <w:r w:rsidRPr="00A224EA">
              <w:rPr>
                <w:spacing w:val="-2"/>
                <w:sz w:val="24"/>
              </w:rPr>
              <w:t xml:space="preserve"> </w:t>
            </w:r>
            <w:r w:rsidRPr="00A224EA">
              <w:rPr>
                <w:w w:val="90"/>
                <w:sz w:val="24"/>
              </w:rPr>
              <w:t>date</w:t>
            </w:r>
            <w:r w:rsidRPr="00A224EA">
              <w:rPr>
                <w:spacing w:val="-2"/>
                <w:sz w:val="24"/>
              </w:rPr>
              <w:t xml:space="preserve"> </w:t>
            </w:r>
            <w:r w:rsidRPr="00A224EA">
              <w:rPr>
                <w:spacing w:val="-2"/>
                <w:w w:val="90"/>
                <w:sz w:val="24"/>
              </w:rPr>
              <w:t>budget</w:t>
            </w:r>
          </w:p>
        </w:tc>
      </w:tr>
      <w:tr w:rsidR="00B7424F" w:rsidRPr="00A224EA" w14:paraId="6EB8C388" w14:textId="77777777">
        <w:trPr>
          <w:trHeight w:val="299"/>
        </w:trPr>
        <w:tc>
          <w:tcPr>
            <w:tcW w:w="427" w:type="dxa"/>
            <w:vMerge/>
            <w:tcBorders>
              <w:top w:val="nil"/>
            </w:tcBorders>
          </w:tcPr>
          <w:p w14:paraId="79DD79B7" w14:textId="77777777" w:rsidR="00B7424F" w:rsidRPr="00A224EA" w:rsidRDefault="00B7424F">
            <w:pPr>
              <w:rPr>
                <w:sz w:val="2"/>
                <w:szCs w:val="2"/>
              </w:rPr>
            </w:pPr>
          </w:p>
        </w:tc>
        <w:tc>
          <w:tcPr>
            <w:tcW w:w="9297" w:type="dxa"/>
          </w:tcPr>
          <w:p w14:paraId="409351E0" w14:textId="77777777" w:rsidR="00B7424F" w:rsidRPr="00A224EA" w:rsidRDefault="00672CA2" w:rsidP="00D363D9">
            <w:pPr>
              <w:pStyle w:val="TableParagraph"/>
              <w:numPr>
                <w:ilvl w:val="0"/>
                <w:numId w:val="286"/>
              </w:numPr>
              <w:tabs>
                <w:tab w:val="left" w:pos="559"/>
              </w:tabs>
              <w:spacing w:line="264" w:lineRule="exact"/>
              <w:rPr>
                <w:sz w:val="24"/>
              </w:rPr>
            </w:pPr>
            <w:r w:rsidRPr="00A224EA">
              <w:rPr>
                <w:w w:val="90"/>
                <w:sz w:val="24"/>
              </w:rPr>
              <w:t>Annual</w:t>
            </w:r>
            <w:r w:rsidRPr="00A224EA">
              <w:rPr>
                <w:spacing w:val="-1"/>
                <w:w w:val="90"/>
                <w:sz w:val="24"/>
              </w:rPr>
              <w:t xml:space="preserve"> </w:t>
            </w:r>
            <w:r w:rsidRPr="00A224EA">
              <w:rPr>
                <w:spacing w:val="-2"/>
                <w:w w:val="95"/>
                <w:sz w:val="24"/>
              </w:rPr>
              <w:t>budget</w:t>
            </w:r>
          </w:p>
        </w:tc>
      </w:tr>
      <w:tr w:rsidR="00B7424F" w:rsidRPr="00A224EA" w14:paraId="23C8B474" w14:textId="77777777">
        <w:trPr>
          <w:trHeight w:val="604"/>
        </w:trPr>
        <w:tc>
          <w:tcPr>
            <w:tcW w:w="427" w:type="dxa"/>
          </w:tcPr>
          <w:p w14:paraId="41322B59" w14:textId="77777777" w:rsidR="00B7424F" w:rsidRPr="00A224EA" w:rsidRDefault="00B7424F">
            <w:pPr>
              <w:pStyle w:val="TableParagraph"/>
              <w:rPr>
                <w:sz w:val="20"/>
              </w:rPr>
            </w:pPr>
          </w:p>
        </w:tc>
        <w:tc>
          <w:tcPr>
            <w:tcW w:w="9297" w:type="dxa"/>
          </w:tcPr>
          <w:p w14:paraId="3CB5C163" w14:textId="77777777" w:rsidR="00B7424F" w:rsidRPr="00A224EA" w:rsidRDefault="00672CA2">
            <w:pPr>
              <w:pStyle w:val="TableParagraph"/>
              <w:ind w:left="763" w:hanging="10"/>
              <w:rPr>
                <w:sz w:val="24"/>
              </w:rPr>
            </w:pPr>
            <w:r w:rsidRPr="00A224EA">
              <w:rPr>
                <w:w w:val="90"/>
                <w:sz w:val="24"/>
              </w:rPr>
              <w:t>The system must be able</w:t>
            </w:r>
            <w:r w:rsidRPr="00A224EA">
              <w:rPr>
                <w:spacing w:val="-2"/>
                <w:w w:val="90"/>
                <w:sz w:val="24"/>
              </w:rPr>
              <w:t xml:space="preserve"> </w:t>
            </w:r>
            <w:r w:rsidRPr="00A224EA">
              <w:rPr>
                <w:w w:val="90"/>
                <w:sz w:val="24"/>
              </w:rPr>
              <w:t>to produce reports on</w:t>
            </w:r>
            <w:r w:rsidRPr="00A224EA">
              <w:rPr>
                <w:spacing w:val="-2"/>
                <w:w w:val="90"/>
                <w:sz w:val="24"/>
              </w:rPr>
              <w:t xml:space="preserve"> </w:t>
            </w:r>
            <w:r w:rsidRPr="00A224EA">
              <w:rPr>
                <w:w w:val="90"/>
                <w:sz w:val="24"/>
              </w:rPr>
              <w:t xml:space="preserve">committed budgets, actual expenditures </w:t>
            </w:r>
            <w:r w:rsidRPr="00A224EA">
              <w:rPr>
                <w:sz w:val="24"/>
              </w:rPr>
              <w:t>and</w:t>
            </w:r>
            <w:r w:rsidRPr="00A224EA">
              <w:rPr>
                <w:spacing w:val="-15"/>
                <w:sz w:val="24"/>
              </w:rPr>
              <w:t xml:space="preserve"> </w:t>
            </w:r>
            <w:r w:rsidRPr="00A224EA">
              <w:rPr>
                <w:sz w:val="24"/>
              </w:rPr>
              <w:t>balances</w:t>
            </w:r>
            <w:r w:rsidRPr="00A224EA">
              <w:rPr>
                <w:spacing w:val="8"/>
                <w:sz w:val="24"/>
              </w:rPr>
              <w:t xml:space="preserve"> </w:t>
            </w:r>
            <w:r w:rsidRPr="00A224EA">
              <w:rPr>
                <w:sz w:val="24"/>
              </w:rPr>
              <w:t>per</w:t>
            </w:r>
            <w:r w:rsidRPr="00A224EA">
              <w:rPr>
                <w:spacing w:val="-15"/>
                <w:sz w:val="24"/>
              </w:rPr>
              <w:t xml:space="preserve"> </w:t>
            </w:r>
            <w:r w:rsidRPr="00A224EA">
              <w:rPr>
                <w:sz w:val="24"/>
              </w:rPr>
              <w:t>budget</w:t>
            </w:r>
            <w:r w:rsidRPr="00A224EA">
              <w:rPr>
                <w:spacing w:val="-14"/>
                <w:sz w:val="24"/>
              </w:rPr>
              <w:t xml:space="preserve"> </w:t>
            </w:r>
            <w:r w:rsidRPr="00A224EA">
              <w:rPr>
                <w:sz w:val="24"/>
              </w:rPr>
              <w:t>line/account</w:t>
            </w:r>
            <w:r w:rsidRPr="00A224EA">
              <w:rPr>
                <w:spacing w:val="-15"/>
                <w:sz w:val="24"/>
              </w:rPr>
              <w:t xml:space="preserve"> </w:t>
            </w:r>
            <w:r w:rsidRPr="00A224EA">
              <w:rPr>
                <w:sz w:val="24"/>
              </w:rPr>
              <w:t>holder</w:t>
            </w:r>
          </w:p>
        </w:tc>
      </w:tr>
      <w:tr w:rsidR="00B7424F" w:rsidRPr="00A224EA" w14:paraId="2F0259BA" w14:textId="77777777">
        <w:trPr>
          <w:trHeight w:val="635"/>
        </w:trPr>
        <w:tc>
          <w:tcPr>
            <w:tcW w:w="427" w:type="dxa"/>
          </w:tcPr>
          <w:p w14:paraId="65BF9689" w14:textId="77777777" w:rsidR="00B7424F" w:rsidRPr="00A224EA" w:rsidRDefault="00B7424F">
            <w:pPr>
              <w:pStyle w:val="TableParagraph"/>
              <w:rPr>
                <w:sz w:val="20"/>
              </w:rPr>
            </w:pPr>
          </w:p>
        </w:tc>
        <w:tc>
          <w:tcPr>
            <w:tcW w:w="9297" w:type="dxa"/>
          </w:tcPr>
          <w:p w14:paraId="01FF0228" w14:textId="77777777" w:rsidR="00B7424F" w:rsidRPr="00A224EA" w:rsidRDefault="00672CA2">
            <w:pPr>
              <w:pStyle w:val="TableParagraph"/>
              <w:spacing w:line="237" w:lineRule="auto"/>
              <w:ind w:left="763" w:hanging="10"/>
              <w:rPr>
                <w:sz w:val="24"/>
              </w:rPr>
            </w:pPr>
            <w:r w:rsidRPr="00A224EA">
              <w:rPr>
                <w:w w:val="90"/>
                <w:sz w:val="24"/>
              </w:rPr>
              <w:t xml:space="preserve">System prevents department level users from updating budget information after it has </w:t>
            </w:r>
            <w:r w:rsidRPr="00A224EA">
              <w:rPr>
                <w:sz w:val="24"/>
              </w:rPr>
              <w:t>been</w:t>
            </w:r>
            <w:r w:rsidRPr="00A224EA">
              <w:rPr>
                <w:spacing w:val="-3"/>
                <w:sz w:val="24"/>
              </w:rPr>
              <w:t xml:space="preserve"> </w:t>
            </w:r>
            <w:r w:rsidRPr="00A224EA">
              <w:rPr>
                <w:sz w:val="24"/>
              </w:rPr>
              <w:t>submitted.</w:t>
            </w:r>
          </w:p>
        </w:tc>
      </w:tr>
      <w:tr w:rsidR="00B7424F" w:rsidRPr="00A224EA" w14:paraId="21F6EE77" w14:textId="77777777">
        <w:trPr>
          <w:trHeight w:val="590"/>
        </w:trPr>
        <w:tc>
          <w:tcPr>
            <w:tcW w:w="427" w:type="dxa"/>
          </w:tcPr>
          <w:p w14:paraId="0838F9F6" w14:textId="77777777" w:rsidR="00B7424F" w:rsidRPr="00A224EA" w:rsidRDefault="00B7424F">
            <w:pPr>
              <w:pStyle w:val="TableParagraph"/>
              <w:rPr>
                <w:sz w:val="20"/>
              </w:rPr>
            </w:pPr>
          </w:p>
        </w:tc>
        <w:tc>
          <w:tcPr>
            <w:tcW w:w="9297" w:type="dxa"/>
          </w:tcPr>
          <w:p w14:paraId="0CD9FE21" w14:textId="77777777" w:rsidR="00B7424F" w:rsidRPr="00A224EA" w:rsidRDefault="00672CA2">
            <w:pPr>
              <w:pStyle w:val="TableParagraph"/>
              <w:spacing w:line="220" w:lineRule="auto"/>
              <w:ind w:left="763" w:hanging="10"/>
              <w:rPr>
                <w:sz w:val="24"/>
              </w:rPr>
            </w:pPr>
            <w:r w:rsidRPr="00A224EA">
              <w:rPr>
                <w:w w:val="90"/>
                <w:sz w:val="24"/>
              </w:rPr>
              <w:t>Allows Budget Office</w:t>
            </w:r>
            <w:r w:rsidRPr="00A224EA">
              <w:rPr>
                <w:spacing w:val="-5"/>
                <w:w w:val="90"/>
                <w:sz w:val="24"/>
              </w:rPr>
              <w:t xml:space="preserve"> </w:t>
            </w:r>
            <w:r w:rsidRPr="00A224EA">
              <w:rPr>
                <w:w w:val="90"/>
                <w:sz w:val="24"/>
              </w:rPr>
              <w:t>to</w:t>
            </w:r>
            <w:r w:rsidRPr="00A224EA">
              <w:rPr>
                <w:spacing w:val="-3"/>
                <w:w w:val="90"/>
                <w:sz w:val="24"/>
              </w:rPr>
              <w:t xml:space="preserve"> </w:t>
            </w:r>
            <w:r w:rsidRPr="00A224EA">
              <w:rPr>
                <w:w w:val="90"/>
                <w:sz w:val="24"/>
              </w:rPr>
              <w:t>"push" worksheets</w:t>
            </w:r>
            <w:r w:rsidRPr="00A224EA">
              <w:rPr>
                <w:spacing w:val="-1"/>
                <w:w w:val="90"/>
                <w:sz w:val="24"/>
              </w:rPr>
              <w:t xml:space="preserve"> </w:t>
            </w:r>
            <w:r w:rsidRPr="00A224EA">
              <w:rPr>
                <w:w w:val="90"/>
                <w:sz w:val="24"/>
              </w:rPr>
              <w:t>out</w:t>
            </w:r>
            <w:r w:rsidRPr="00A224EA">
              <w:rPr>
                <w:spacing w:val="-2"/>
                <w:w w:val="90"/>
                <w:sz w:val="24"/>
              </w:rPr>
              <w:t xml:space="preserve"> </w:t>
            </w:r>
            <w:r w:rsidRPr="00A224EA">
              <w:rPr>
                <w:w w:val="90"/>
                <w:sz w:val="24"/>
              </w:rPr>
              <w:t>to departments</w:t>
            </w:r>
            <w:r w:rsidRPr="00A224EA">
              <w:rPr>
                <w:spacing w:val="-2"/>
                <w:w w:val="90"/>
                <w:sz w:val="24"/>
              </w:rPr>
              <w:t xml:space="preserve"> </w:t>
            </w:r>
            <w:r w:rsidRPr="00A224EA">
              <w:rPr>
                <w:w w:val="90"/>
                <w:sz w:val="24"/>
              </w:rPr>
              <w:t>electronically for</w:t>
            </w:r>
            <w:r w:rsidRPr="00A224EA">
              <w:rPr>
                <w:spacing w:val="-6"/>
                <w:w w:val="90"/>
                <w:sz w:val="24"/>
              </w:rPr>
              <w:t xml:space="preserve"> </w:t>
            </w:r>
            <w:r w:rsidRPr="00A224EA">
              <w:rPr>
                <w:w w:val="90"/>
                <w:sz w:val="24"/>
              </w:rPr>
              <w:t xml:space="preserve">budget </w:t>
            </w:r>
            <w:r w:rsidRPr="00A224EA">
              <w:rPr>
                <w:spacing w:val="-2"/>
                <w:sz w:val="24"/>
              </w:rPr>
              <w:t>preparation.</w:t>
            </w:r>
          </w:p>
        </w:tc>
      </w:tr>
      <w:tr w:rsidR="00B7424F" w:rsidRPr="00A224EA" w14:paraId="0853D3F0" w14:textId="77777777" w:rsidTr="007918C7">
        <w:trPr>
          <w:trHeight w:val="302"/>
        </w:trPr>
        <w:tc>
          <w:tcPr>
            <w:tcW w:w="9724" w:type="dxa"/>
            <w:gridSpan w:val="2"/>
            <w:shd w:val="clear" w:color="auto" w:fill="95B3D7" w:themeFill="accent1" w:themeFillTint="99"/>
          </w:tcPr>
          <w:p w14:paraId="192700BB" w14:textId="77777777" w:rsidR="00B7424F" w:rsidRPr="00A224EA" w:rsidRDefault="00672CA2">
            <w:pPr>
              <w:pStyle w:val="TableParagraph"/>
              <w:spacing w:line="261" w:lineRule="exact"/>
              <w:ind w:left="731"/>
              <w:rPr>
                <w:b/>
                <w:sz w:val="24"/>
              </w:rPr>
            </w:pPr>
            <w:r w:rsidRPr="00A224EA">
              <w:rPr>
                <w:b/>
                <w:sz w:val="24"/>
              </w:rPr>
              <w:t>Financial</w:t>
            </w:r>
            <w:r w:rsidRPr="00A224EA">
              <w:rPr>
                <w:b/>
                <w:spacing w:val="36"/>
                <w:sz w:val="24"/>
              </w:rPr>
              <w:t xml:space="preserve"> </w:t>
            </w:r>
            <w:r w:rsidRPr="00A224EA">
              <w:rPr>
                <w:b/>
                <w:sz w:val="24"/>
              </w:rPr>
              <w:t>Reporting</w:t>
            </w:r>
            <w:r w:rsidRPr="00A224EA">
              <w:rPr>
                <w:b/>
                <w:spacing w:val="35"/>
                <w:sz w:val="24"/>
              </w:rPr>
              <w:t xml:space="preserve"> </w:t>
            </w:r>
            <w:r w:rsidRPr="00A224EA">
              <w:rPr>
                <w:b/>
                <w:spacing w:val="-2"/>
                <w:sz w:val="24"/>
              </w:rPr>
              <w:t>Requirements</w:t>
            </w:r>
          </w:p>
        </w:tc>
      </w:tr>
    </w:tbl>
    <w:p w14:paraId="12F6550A" w14:textId="77777777" w:rsidR="00B7424F" w:rsidRPr="00A224EA" w:rsidRDefault="00672CA2">
      <w:pPr>
        <w:pStyle w:val="BodyText"/>
        <w:spacing w:before="1"/>
        <w:rPr>
          <w:sz w:val="7"/>
        </w:rPr>
      </w:pPr>
      <w:r w:rsidRPr="00A224EA">
        <w:rPr>
          <w:noProof/>
        </w:rPr>
        <mc:AlternateContent>
          <mc:Choice Requires="wps">
            <w:drawing>
              <wp:anchor distT="0" distB="0" distL="0" distR="0" simplePos="0" relativeHeight="251658248" behindDoc="1" locked="0" layoutInCell="1" allowOverlap="1" wp14:anchorId="3D63F8B5" wp14:editId="3F491BA2">
                <wp:simplePos x="0" y="0"/>
                <wp:positionH relativeFrom="page">
                  <wp:posOffset>477012</wp:posOffset>
                </wp:positionH>
                <wp:positionV relativeFrom="paragraph">
                  <wp:posOffset>66380</wp:posOffset>
                </wp:positionV>
                <wp:extent cx="691642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DE153B4" id="Graphic 19" o:spid="_x0000_s1026" style="position:absolute;margin-left:37.55pt;margin-top:5.25pt;width:544.6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" path="m6915911,l,,,6096r6915911,l6915911,xe" fillcolor="#d9d9d9" stroked="f">
                <v:path arrowok="t"/>
                <w10:wrap type="topAndBottom" anchorx="page"/>
              </v:shape>
            </w:pict>
          </mc:Fallback>
        </mc:AlternateContent>
      </w:r>
    </w:p>
    <w:p w14:paraId="0F29129D" w14:textId="77777777" w:rsidR="00B7424F" w:rsidRPr="00A224EA" w:rsidRDefault="00B7424F">
      <w:pPr>
        <w:rPr>
          <w:sz w:val="7"/>
        </w:rPr>
        <w:sectPr w:rsidR="00B7424F" w:rsidRPr="00A224EA" w:rsidSect="00323C9A">
          <w:headerReference w:type="even" r:id="rId59"/>
          <w:headerReference w:type="default" r:id="rId60"/>
          <w:footerReference w:type="default" r:id="rId61"/>
          <w:headerReference w:type="first" r:id="rId62"/>
          <w:pgSz w:w="11920" w:h="16850"/>
          <w:pgMar w:top="960" w:right="200" w:bottom="980" w:left="680" w:header="0" w:footer="792" w:gutter="0"/>
          <w:pgNumType w:start="31"/>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5ACE3C17" w14:textId="77777777">
        <w:trPr>
          <w:trHeight w:val="506"/>
        </w:trPr>
        <w:tc>
          <w:tcPr>
            <w:tcW w:w="449" w:type="dxa"/>
          </w:tcPr>
          <w:p w14:paraId="35BBCA6E" w14:textId="77777777" w:rsidR="00B7424F" w:rsidRPr="00A224EA" w:rsidRDefault="00B7424F">
            <w:pPr>
              <w:pStyle w:val="TableParagraph"/>
            </w:pPr>
          </w:p>
        </w:tc>
        <w:tc>
          <w:tcPr>
            <w:tcW w:w="9276" w:type="dxa"/>
          </w:tcPr>
          <w:p w14:paraId="0051BD0D" w14:textId="77777777" w:rsidR="00B7424F" w:rsidRPr="00A224EA" w:rsidRDefault="00672CA2">
            <w:pPr>
              <w:pStyle w:val="TableParagraph"/>
              <w:spacing w:before="3" w:line="211" w:lineRule="auto"/>
              <w:ind w:left="741" w:right="147" w:hanging="10"/>
              <w:rPr>
                <w:sz w:val="24"/>
              </w:rPr>
            </w:pPr>
            <w:r w:rsidRPr="00A224EA">
              <w:rPr>
                <w:w w:val="90"/>
                <w:sz w:val="24"/>
              </w:rPr>
              <w:t>The system</w:t>
            </w:r>
            <w:r w:rsidRPr="00A224EA">
              <w:rPr>
                <w:sz w:val="24"/>
              </w:rPr>
              <w:t xml:space="preserve"> </w:t>
            </w:r>
            <w:r w:rsidRPr="00A224EA">
              <w:rPr>
                <w:w w:val="90"/>
                <w:sz w:val="24"/>
              </w:rPr>
              <w:t>MUST</w:t>
            </w:r>
            <w:r w:rsidRPr="00A224EA">
              <w:rPr>
                <w:sz w:val="24"/>
              </w:rPr>
              <w:t xml:space="preserve"> </w:t>
            </w:r>
            <w:r w:rsidRPr="00A224EA">
              <w:rPr>
                <w:w w:val="90"/>
                <w:sz w:val="24"/>
              </w:rPr>
              <w:t>facilitate</w:t>
            </w:r>
            <w:r w:rsidRPr="00A224EA">
              <w:rPr>
                <w:sz w:val="24"/>
              </w:rPr>
              <w:t xml:space="preserve"> </w:t>
            </w:r>
            <w:r w:rsidRPr="00A224EA">
              <w:rPr>
                <w:w w:val="90"/>
                <w:sz w:val="24"/>
              </w:rPr>
              <w:t>forecasting</w:t>
            </w:r>
            <w:r w:rsidRPr="00A224EA">
              <w:rPr>
                <w:sz w:val="24"/>
              </w:rPr>
              <w:t xml:space="preserve"> </w:t>
            </w:r>
            <w:r w:rsidRPr="00A224EA">
              <w:rPr>
                <w:w w:val="90"/>
                <w:sz w:val="24"/>
              </w:rPr>
              <w:t>of costs and revenue</w:t>
            </w:r>
            <w:r w:rsidRPr="00A224EA">
              <w:rPr>
                <w:sz w:val="24"/>
              </w:rPr>
              <w:t xml:space="preserve"> </w:t>
            </w:r>
            <w:r w:rsidRPr="00A224EA">
              <w:rPr>
                <w:w w:val="90"/>
                <w:sz w:val="24"/>
              </w:rPr>
              <w:t>in terms of trends</w:t>
            </w:r>
            <w:r w:rsidRPr="00A224EA">
              <w:rPr>
                <w:sz w:val="24"/>
              </w:rPr>
              <w:t xml:space="preserve"> </w:t>
            </w:r>
            <w:r w:rsidRPr="00A224EA">
              <w:rPr>
                <w:w w:val="90"/>
                <w:sz w:val="24"/>
              </w:rPr>
              <w:t>based</w:t>
            </w:r>
            <w:r w:rsidRPr="00A224EA">
              <w:rPr>
                <w:spacing w:val="80"/>
                <w:sz w:val="24"/>
              </w:rPr>
              <w:t xml:space="preserve"> </w:t>
            </w:r>
            <w:r w:rsidRPr="00A224EA">
              <w:rPr>
                <w:sz w:val="24"/>
              </w:rPr>
              <w:t>on historical data.</w:t>
            </w:r>
          </w:p>
        </w:tc>
      </w:tr>
      <w:tr w:rsidR="00B7424F" w:rsidRPr="00A224EA" w14:paraId="2E41A310" w14:textId="77777777">
        <w:trPr>
          <w:trHeight w:val="300"/>
        </w:trPr>
        <w:tc>
          <w:tcPr>
            <w:tcW w:w="449" w:type="dxa"/>
          </w:tcPr>
          <w:p w14:paraId="34E42A2E" w14:textId="77777777" w:rsidR="00B7424F" w:rsidRPr="00A224EA" w:rsidRDefault="00B7424F">
            <w:pPr>
              <w:pStyle w:val="TableParagraph"/>
            </w:pPr>
          </w:p>
        </w:tc>
        <w:tc>
          <w:tcPr>
            <w:tcW w:w="9276" w:type="dxa"/>
          </w:tcPr>
          <w:p w14:paraId="3032F72F" w14:textId="77777777" w:rsidR="00B7424F" w:rsidRPr="00A224EA" w:rsidRDefault="00672CA2">
            <w:pPr>
              <w:pStyle w:val="TableParagraph"/>
              <w:spacing w:before="5"/>
              <w:ind w:left="731"/>
              <w:rPr>
                <w:sz w:val="24"/>
              </w:rPr>
            </w:pPr>
            <w:r w:rsidRPr="00A224EA">
              <w:rPr>
                <w:w w:val="90"/>
                <w:sz w:val="24"/>
              </w:rPr>
              <w:t>The</w:t>
            </w:r>
            <w:r w:rsidRPr="00A224EA">
              <w:rPr>
                <w:spacing w:val="-2"/>
                <w:sz w:val="24"/>
              </w:rPr>
              <w:t xml:space="preserve"> </w:t>
            </w:r>
            <w:r w:rsidRPr="00A224EA">
              <w:rPr>
                <w:w w:val="90"/>
                <w:sz w:val="24"/>
              </w:rPr>
              <w:t>application</w:t>
            </w:r>
            <w:r w:rsidRPr="00A224EA">
              <w:rPr>
                <w:spacing w:val="-3"/>
                <w:sz w:val="24"/>
              </w:rPr>
              <w:t xml:space="preserve"> </w:t>
            </w:r>
            <w:r w:rsidRPr="00A224EA">
              <w:rPr>
                <w:w w:val="90"/>
                <w:sz w:val="24"/>
              </w:rPr>
              <w:t>MUST</w:t>
            </w:r>
            <w:r w:rsidRPr="00A224EA">
              <w:rPr>
                <w:spacing w:val="-4"/>
                <w:sz w:val="24"/>
              </w:rPr>
              <w:t xml:space="preserve"> </w:t>
            </w:r>
            <w:r w:rsidRPr="00A224EA">
              <w:rPr>
                <w:w w:val="90"/>
                <w:sz w:val="24"/>
              </w:rPr>
              <w:t>have</w:t>
            </w:r>
            <w:r w:rsidRPr="00A224EA">
              <w:rPr>
                <w:spacing w:val="-1"/>
                <w:sz w:val="24"/>
              </w:rPr>
              <w:t xml:space="preserve"> </w:t>
            </w:r>
            <w:r w:rsidRPr="00A224EA">
              <w:rPr>
                <w:w w:val="90"/>
                <w:sz w:val="24"/>
              </w:rPr>
              <w:t>following</w:t>
            </w:r>
            <w:r w:rsidRPr="00A224EA">
              <w:rPr>
                <w:spacing w:val="-2"/>
                <w:w w:val="90"/>
                <w:sz w:val="24"/>
              </w:rPr>
              <w:t xml:space="preserve"> </w:t>
            </w:r>
            <w:r w:rsidRPr="00A224EA">
              <w:rPr>
                <w:w w:val="90"/>
                <w:sz w:val="24"/>
              </w:rPr>
              <w:t>types</w:t>
            </w:r>
            <w:r w:rsidRPr="00A224EA">
              <w:rPr>
                <w:spacing w:val="-1"/>
                <w:sz w:val="24"/>
              </w:rPr>
              <w:t xml:space="preserve"> </w:t>
            </w:r>
            <w:r w:rsidRPr="00A224EA">
              <w:rPr>
                <w:w w:val="90"/>
                <w:sz w:val="24"/>
              </w:rPr>
              <w:t>of</w:t>
            </w:r>
            <w:r w:rsidRPr="00A224EA">
              <w:rPr>
                <w:spacing w:val="-5"/>
                <w:sz w:val="24"/>
              </w:rPr>
              <w:t xml:space="preserve"> </w:t>
            </w:r>
            <w:r w:rsidRPr="00A224EA">
              <w:rPr>
                <w:w w:val="90"/>
                <w:sz w:val="24"/>
              </w:rPr>
              <w:t>reports</w:t>
            </w:r>
            <w:r w:rsidRPr="00A224EA">
              <w:rPr>
                <w:spacing w:val="-4"/>
                <w:sz w:val="24"/>
              </w:rPr>
              <w:t xml:space="preserve"> </w:t>
            </w:r>
            <w:r w:rsidRPr="00A224EA">
              <w:rPr>
                <w:w w:val="90"/>
                <w:sz w:val="24"/>
              </w:rPr>
              <w:t>by</w:t>
            </w:r>
            <w:r w:rsidRPr="00A224EA">
              <w:rPr>
                <w:spacing w:val="-2"/>
                <w:sz w:val="24"/>
              </w:rPr>
              <w:t xml:space="preserve"> </w:t>
            </w:r>
            <w:r w:rsidRPr="00A224EA">
              <w:rPr>
                <w:w w:val="90"/>
                <w:sz w:val="24"/>
              </w:rPr>
              <w:t>date</w:t>
            </w:r>
            <w:r w:rsidRPr="00A224EA">
              <w:rPr>
                <w:spacing w:val="-2"/>
                <w:sz w:val="24"/>
              </w:rPr>
              <w:t xml:space="preserve"> </w:t>
            </w:r>
            <w:r w:rsidRPr="00A224EA">
              <w:rPr>
                <w:spacing w:val="-4"/>
                <w:w w:val="90"/>
                <w:sz w:val="24"/>
              </w:rPr>
              <w:t>range</w:t>
            </w:r>
          </w:p>
        </w:tc>
      </w:tr>
      <w:tr w:rsidR="00B7424F" w:rsidRPr="00A224EA" w14:paraId="52C753B0" w14:textId="77777777">
        <w:trPr>
          <w:trHeight w:val="299"/>
        </w:trPr>
        <w:tc>
          <w:tcPr>
            <w:tcW w:w="449" w:type="dxa"/>
            <w:vMerge w:val="restart"/>
          </w:tcPr>
          <w:p w14:paraId="27196040" w14:textId="77777777" w:rsidR="00B7424F" w:rsidRPr="00A224EA" w:rsidRDefault="00B7424F">
            <w:pPr>
              <w:pStyle w:val="TableParagraph"/>
            </w:pPr>
          </w:p>
        </w:tc>
        <w:tc>
          <w:tcPr>
            <w:tcW w:w="9276" w:type="dxa"/>
          </w:tcPr>
          <w:p w14:paraId="138E3D03" w14:textId="77777777" w:rsidR="00B7424F" w:rsidRPr="00A224EA" w:rsidRDefault="00672CA2" w:rsidP="00D363D9">
            <w:pPr>
              <w:pStyle w:val="TableParagraph"/>
              <w:numPr>
                <w:ilvl w:val="0"/>
                <w:numId w:val="285"/>
              </w:numPr>
              <w:tabs>
                <w:tab w:val="left" w:pos="453"/>
              </w:tabs>
              <w:spacing w:before="4"/>
              <w:rPr>
                <w:sz w:val="24"/>
              </w:rPr>
            </w:pPr>
            <w:r w:rsidRPr="00A224EA">
              <w:rPr>
                <w:w w:val="90"/>
                <w:sz w:val="24"/>
              </w:rPr>
              <w:t>Profit</w:t>
            </w:r>
            <w:r w:rsidRPr="00A224EA">
              <w:rPr>
                <w:spacing w:val="-3"/>
                <w:w w:val="90"/>
                <w:sz w:val="24"/>
              </w:rPr>
              <w:t xml:space="preserve"> </w:t>
            </w:r>
            <w:r w:rsidRPr="00A224EA">
              <w:rPr>
                <w:w w:val="90"/>
                <w:sz w:val="24"/>
              </w:rPr>
              <w:t>&amp;</w:t>
            </w:r>
            <w:r w:rsidRPr="00A224EA">
              <w:rPr>
                <w:spacing w:val="-5"/>
                <w:sz w:val="24"/>
              </w:rPr>
              <w:t xml:space="preserve"> </w:t>
            </w:r>
            <w:r w:rsidRPr="00A224EA">
              <w:rPr>
                <w:w w:val="90"/>
                <w:sz w:val="24"/>
              </w:rPr>
              <w:t>Loss</w:t>
            </w:r>
            <w:r w:rsidRPr="00A224EA">
              <w:rPr>
                <w:spacing w:val="-5"/>
                <w:sz w:val="24"/>
              </w:rPr>
              <w:t xml:space="preserve"> </w:t>
            </w:r>
            <w:r w:rsidRPr="00A224EA">
              <w:rPr>
                <w:w w:val="90"/>
                <w:sz w:val="24"/>
              </w:rPr>
              <w:t>account</w:t>
            </w:r>
            <w:r w:rsidRPr="00A224EA">
              <w:rPr>
                <w:spacing w:val="-6"/>
                <w:sz w:val="24"/>
              </w:rPr>
              <w:t xml:space="preserve"> </w:t>
            </w:r>
            <w:r w:rsidRPr="00A224EA">
              <w:rPr>
                <w:w w:val="90"/>
                <w:sz w:val="24"/>
              </w:rPr>
              <w:t>monthly,</w:t>
            </w:r>
            <w:r w:rsidRPr="00A224EA">
              <w:rPr>
                <w:spacing w:val="-1"/>
                <w:w w:val="90"/>
                <w:sz w:val="24"/>
              </w:rPr>
              <w:t xml:space="preserve"> </w:t>
            </w:r>
            <w:r w:rsidRPr="00A224EA">
              <w:rPr>
                <w:w w:val="90"/>
                <w:sz w:val="24"/>
              </w:rPr>
              <w:t>quarterly</w:t>
            </w:r>
            <w:r w:rsidRPr="00A224EA">
              <w:rPr>
                <w:spacing w:val="-5"/>
                <w:sz w:val="24"/>
              </w:rPr>
              <w:t xml:space="preserve"> </w:t>
            </w:r>
            <w:r w:rsidRPr="00A224EA">
              <w:rPr>
                <w:w w:val="90"/>
                <w:sz w:val="24"/>
              </w:rPr>
              <w:t>annual,</w:t>
            </w:r>
            <w:r w:rsidRPr="00A224EA">
              <w:rPr>
                <w:spacing w:val="-6"/>
                <w:sz w:val="24"/>
              </w:rPr>
              <w:t xml:space="preserve"> </w:t>
            </w:r>
            <w:r w:rsidRPr="00A224EA">
              <w:rPr>
                <w:spacing w:val="-2"/>
                <w:w w:val="90"/>
                <w:sz w:val="24"/>
              </w:rPr>
              <w:t>comparative</w:t>
            </w:r>
          </w:p>
        </w:tc>
      </w:tr>
      <w:tr w:rsidR="00B7424F" w:rsidRPr="00A224EA" w14:paraId="40234C96" w14:textId="77777777">
        <w:trPr>
          <w:trHeight w:val="299"/>
        </w:trPr>
        <w:tc>
          <w:tcPr>
            <w:tcW w:w="449" w:type="dxa"/>
            <w:vMerge/>
            <w:tcBorders>
              <w:top w:val="nil"/>
            </w:tcBorders>
          </w:tcPr>
          <w:p w14:paraId="43E2583C" w14:textId="77777777" w:rsidR="00B7424F" w:rsidRPr="00A224EA" w:rsidRDefault="00B7424F">
            <w:pPr>
              <w:rPr>
                <w:sz w:val="2"/>
                <w:szCs w:val="2"/>
              </w:rPr>
            </w:pPr>
          </w:p>
        </w:tc>
        <w:tc>
          <w:tcPr>
            <w:tcW w:w="9276" w:type="dxa"/>
          </w:tcPr>
          <w:p w14:paraId="5D5FD2B5" w14:textId="77777777" w:rsidR="00B7424F" w:rsidRPr="00A224EA" w:rsidRDefault="00672CA2" w:rsidP="00D363D9">
            <w:pPr>
              <w:pStyle w:val="TableParagraph"/>
              <w:numPr>
                <w:ilvl w:val="0"/>
                <w:numId w:val="284"/>
              </w:numPr>
              <w:tabs>
                <w:tab w:val="left" w:pos="453"/>
              </w:tabs>
              <w:spacing w:before="4"/>
              <w:rPr>
                <w:sz w:val="24"/>
              </w:rPr>
            </w:pPr>
            <w:r w:rsidRPr="00A224EA">
              <w:rPr>
                <w:w w:val="90"/>
                <w:sz w:val="24"/>
              </w:rPr>
              <w:t>Trial</w:t>
            </w:r>
            <w:r w:rsidRPr="00A224EA">
              <w:rPr>
                <w:spacing w:val="-5"/>
                <w:w w:val="90"/>
                <w:sz w:val="24"/>
              </w:rPr>
              <w:t xml:space="preserve"> </w:t>
            </w:r>
            <w:r w:rsidRPr="00A224EA">
              <w:rPr>
                <w:spacing w:val="-2"/>
                <w:sz w:val="24"/>
              </w:rPr>
              <w:t>balance</w:t>
            </w:r>
          </w:p>
        </w:tc>
      </w:tr>
      <w:tr w:rsidR="00B7424F" w:rsidRPr="00A224EA" w14:paraId="05B9E5E8" w14:textId="77777777">
        <w:trPr>
          <w:trHeight w:val="299"/>
        </w:trPr>
        <w:tc>
          <w:tcPr>
            <w:tcW w:w="449" w:type="dxa"/>
            <w:vMerge/>
            <w:tcBorders>
              <w:top w:val="nil"/>
            </w:tcBorders>
          </w:tcPr>
          <w:p w14:paraId="253DE060" w14:textId="77777777" w:rsidR="00B7424F" w:rsidRPr="00A224EA" w:rsidRDefault="00B7424F">
            <w:pPr>
              <w:rPr>
                <w:sz w:val="2"/>
                <w:szCs w:val="2"/>
              </w:rPr>
            </w:pPr>
          </w:p>
        </w:tc>
        <w:tc>
          <w:tcPr>
            <w:tcW w:w="9276" w:type="dxa"/>
          </w:tcPr>
          <w:p w14:paraId="51D57A19" w14:textId="77777777" w:rsidR="00B7424F" w:rsidRPr="00A224EA" w:rsidRDefault="00672CA2" w:rsidP="00D363D9">
            <w:pPr>
              <w:pStyle w:val="TableParagraph"/>
              <w:numPr>
                <w:ilvl w:val="0"/>
                <w:numId w:val="283"/>
              </w:numPr>
              <w:tabs>
                <w:tab w:val="left" w:pos="453"/>
              </w:tabs>
              <w:spacing w:before="6" w:line="273" w:lineRule="exact"/>
              <w:rPr>
                <w:sz w:val="24"/>
              </w:rPr>
            </w:pPr>
            <w:r w:rsidRPr="00A224EA">
              <w:rPr>
                <w:w w:val="85"/>
                <w:sz w:val="24"/>
              </w:rPr>
              <w:t>Performance</w:t>
            </w:r>
            <w:r w:rsidRPr="00A224EA">
              <w:rPr>
                <w:spacing w:val="41"/>
                <w:sz w:val="24"/>
              </w:rPr>
              <w:t xml:space="preserve"> </w:t>
            </w:r>
            <w:r w:rsidRPr="00A224EA">
              <w:rPr>
                <w:spacing w:val="-2"/>
                <w:sz w:val="24"/>
              </w:rPr>
              <w:t>report</w:t>
            </w:r>
          </w:p>
        </w:tc>
      </w:tr>
      <w:tr w:rsidR="00B7424F" w:rsidRPr="00A224EA" w14:paraId="05E234A1" w14:textId="77777777">
        <w:trPr>
          <w:trHeight w:val="299"/>
        </w:trPr>
        <w:tc>
          <w:tcPr>
            <w:tcW w:w="449" w:type="dxa"/>
            <w:vMerge/>
            <w:tcBorders>
              <w:top w:val="nil"/>
            </w:tcBorders>
          </w:tcPr>
          <w:p w14:paraId="47B59A12" w14:textId="77777777" w:rsidR="00B7424F" w:rsidRPr="00A224EA" w:rsidRDefault="00B7424F">
            <w:pPr>
              <w:rPr>
                <w:sz w:val="2"/>
                <w:szCs w:val="2"/>
              </w:rPr>
            </w:pPr>
          </w:p>
        </w:tc>
        <w:tc>
          <w:tcPr>
            <w:tcW w:w="9276" w:type="dxa"/>
          </w:tcPr>
          <w:p w14:paraId="1CE48580" w14:textId="77777777" w:rsidR="00B7424F" w:rsidRPr="00A224EA" w:rsidRDefault="00672CA2" w:rsidP="00D363D9">
            <w:pPr>
              <w:pStyle w:val="TableParagraph"/>
              <w:numPr>
                <w:ilvl w:val="0"/>
                <w:numId w:val="282"/>
              </w:numPr>
              <w:tabs>
                <w:tab w:val="left" w:pos="453"/>
              </w:tabs>
              <w:spacing w:before="4"/>
              <w:rPr>
                <w:sz w:val="24"/>
              </w:rPr>
            </w:pPr>
            <w:r w:rsidRPr="00A224EA">
              <w:rPr>
                <w:w w:val="85"/>
                <w:sz w:val="24"/>
              </w:rPr>
              <w:t>Forecasted</w:t>
            </w:r>
            <w:r w:rsidRPr="00A224EA">
              <w:rPr>
                <w:spacing w:val="25"/>
                <w:sz w:val="24"/>
              </w:rPr>
              <w:t xml:space="preserve"> </w:t>
            </w:r>
            <w:r w:rsidRPr="00A224EA">
              <w:rPr>
                <w:w w:val="85"/>
                <w:sz w:val="24"/>
              </w:rPr>
              <w:t>Income</w:t>
            </w:r>
            <w:r w:rsidRPr="00A224EA">
              <w:rPr>
                <w:spacing w:val="40"/>
                <w:sz w:val="24"/>
              </w:rPr>
              <w:t xml:space="preserve"> </w:t>
            </w:r>
            <w:r w:rsidRPr="00A224EA">
              <w:rPr>
                <w:spacing w:val="-2"/>
                <w:w w:val="85"/>
                <w:sz w:val="24"/>
              </w:rPr>
              <w:t>Statement</w:t>
            </w:r>
          </w:p>
        </w:tc>
      </w:tr>
      <w:tr w:rsidR="00B7424F" w:rsidRPr="00A224EA" w14:paraId="30086EF2" w14:textId="77777777">
        <w:trPr>
          <w:trHeight w:val="301"/>
        </w:trPr>
        <w:tc>
          <w:tcPr>
            <w:tcW w:w="449" w:type="dxa"/>
            <w:vMerge w:val="restart"/>
          </w:tcPr>
          <w:p w14:paraId="5209AFA5" w14:textId="77777777" w:rsidR="00B7424F" w:rsidRPr="00A224EA" w:rsidRDefault="00B7424F">
            <w:pPr>
              <w:pStyle w:val="TableParagraph"/>
            </w:pPr>
          </w:p>
        </w:tc>
        <w:tc>
          <w:tcPr>
            <w:tcW w:w="9276" w:type="dxa"/>
          </w:tcPr>
          <w:p w14:paraId="58A43EC2" w14:textId="77777777" w:rsidR="00B7424F" w:rsidRPr="00A224EA" w:rsidRDefault="00672CA2" w:rsidP="00D363D9">
            <w:pPr>
              <w:pStyle w:val="TableParagraph"/>
              <w:numPr>
                <w:ilvl w:val="0"/>
                <w:numId w:val="281"/>
              </w:numPr>
              <w:tabs>
                <w:tab w:val="left" w:pos="453"/>
              </w:tabs>
              <w:spacing w:before="6"/>
              <w:rPr>
                <w:sz w:val="24"/>
              </w:rPr>
            </w:pPr>
            <w:r w:rsidRPr="00A224EA">
              <w:rPr>
                <w:w w:val="90"/>
                <w:sz w:val="24"/>
              </w:rPr>
              <w:t>Cash</w:t>
            </w:r>
            <w:r w:rsidRPr="00A224EA">
              <w:rPr>
                <w:spacing w:val="3"/>
                <w:sz w:val="24"/>
              </w:rPr>
              <w:t xml:space="preserve"> </w:t>
            </w:r>
            <w:r w:rsidRPr="00A224EA">
              <w:rPr>
                <w:w w:val="90"/>
                <w:sz w:val="24"/>
              </w:rPr>
              <w:t>Flow</w:t>
            </w:r>
            <w:r w:rsidRPr="00A224EA">
              <w:rPr>
                <w:spacing w:val="6"/>
                <w:sz w:val="24"/>
              </w:rPr>
              <w:t xml:space="preserve"> </w:t>
            </w:r>
            <w:r w:rsidRPr="00A224EA">
              <w:rPr>
                <w:spacing w:val="-2"/>
                <w:w w:val="90"/>
                <w:sz w:val="24"/>
              </w:rPr>
              <w:t>Statement</w:t>
            </w:r>
          </w:p>
        </w:tc>
      </w:tr>
      <w:tr w:rsidR="00B7424F" w:rsidRPr="00A224EA" w14:paraId="4FFFA60F" w14:textId="77777777">
        <w:trPr>
          <w:trHeight w:val="299"/>
        </w:trPr>
        <w:tc>
          <w:tcPr>
            <w:tcW w:w="449" w:type="dxa"/>
            <w:vMerge/>
            <w:tcBorders>
              <w:top w:val="nil"/>
            </w:tcBorders>
          </w:tcPr>
          <w:p w14:paraId="4E9504EB" w14:textId="77777777" w:rsidR="00B7424F" w:rsidRPr="00A224EA" w:rsidRDefault="00B7424F">
            <w:pPr>
              <w:rPr>
                <w:sz w:val="2"/>
                <w:szCs w:val="2"/>
              </w:rPr>
            </w:pPr>
          </w:p>
        </w:tc>
        <w:tc>
          <w:tcPr>
            <w:tcW w:w="9276" w:type="dxa"/>
          </w:tcPr>
          <w:p w14:paraId="45EA7E64" w14:textId="77777777" w:rsidR="00B7424F" w:rsidRPr="00A224EA" w:rsidRDefault="00672CA2" w:rsidP="00D363D9">
            <w:pPr>
              <w:pStyle w:val="TableParagraph"/>
              <w:numPr>
                <w:ilvl w:val="0"/>
                <w:numId w:val="280"/>
              </w:numPr>
              <w:tabs>
                <w:tab w:val="left" w:pos="453"/>
              </w:tabs>
              <w:spacing w:before="4"/>
              <w:rPr>
                <w:sz w:val="24"/>
              </w:rPr>
            </w:pPr>
            <w:r w:rsidRPr="00A224EA">
              <w:rPr>
                <w:w w:val="90"/>
                <w:sz w:val="24"/>
              </w:rPr>
              <w:t>Statement</w:t>
            </w:r>
            <w:r w:rsidRPr="00A224EA">
              <w:rPr>
                <w:spacing w:val="-7"/>
                <w:w w:val="90"/>
                <w:sz w:val="24"/>
              </w:rPr>
              <w:t xml:space="preserve"> </w:t>
            </w:r>
            <w:r w:rsidRPr="00A224EA">
              <w:rPr>
                <w:w w:val="90"/>
                <w:sz w:val="24"/>
              </w:rPr>
              <w:t>of</w:t>
            </w:r>
            <w:r w:rsidRPr="00A224EA">
              <w:rPr>
                <w:spacing w:val="-3"/>
                <w:w w:val="90"/>
                <w:sz w:val="24"/>
              </w:rPr>
              <w:t xml:space="preserve"> </w:t>
            </w:r>
            <w:r w:rsidRPr="00A224EA">
              <w:rPr>
                <w:w w:val="90"/>
                <w:sz w:val="24"/>
              </w:rPr>
              <w:t>changes</w:t>
            </w:r>
            <w:r w:rsidRPr="00A224EA">
              <w:rPr>
                <w:spacing w:val="-5"/>
                <w:w w:val="90"/>
                <w:sz w:val="24"/>
              </w:rPr>
              <w:t xml:space="preserve"> </w:t>
            </w:r>
            <w:r w:rsidRPr="00A224EA">
              <w:rPr>
                <w:w w:val="90"/>
                <w:sz w:val="24"/>
              </w:rPr>
              <w:t>in</w:t>
            </w:r>
            <w:r w:rsidRPr="00A224EA">
              <w:rPr>
                <w:spacing w:val="-5"/>
                <w:w w:val="90"/>
                <w:sz w:val="24"/>
              </w:rPr>
              <w:t xml:space="preserve"> </w:t>
            </w:r>
            <w:r w:rsidRPr="00A224EA">
              <w:rPr>
                <w:spacing w:val="-2"/>
                <w:w w:val="90"/>
                <w:sz w:val="24"/>
              </w:rPr>
              <w:t>equity</w:t>
            </w:r>
          </w:p>
        </w:tc>
      </w:tr>
      <w:tr w:rsidR="00B7424F" w:rsidRPr="00A224EA" w14:paraId="06F73B35" w14:textId="77777777">
        <w:trPr>
          <w:trHeight w:val="301"/>
        </w:trPr>
        <w:tc>
          <w:tcPr>
            <w:tcW w:w="449" w:type="dxa"/>
            <w:vMerge/>
            <w:tcBorders>
              <w:top w:val="nil"/>
            </w:tcBorders>
          </w:tcPr>
          <w:p w14:paraId="1D925E39" w14:textId="77777777" w:rsidR="00B7424F" w:rsidRPr="00A224EA" w:rsidRDefault="00B7424F">
            <w:pPr>
              <w:rPr>
                <w:sz w:val="2"/>
                <w:szCs w:val="2"/>
              </w:rPr>
            </w:pPr>
          </w:p>
        </w:tc>
        <w:tc>
          <w:tcPr>
            <w:tcW w:w="9276" w:type="dxa"/>
          </w:tcPr>
          <w:p w14:paraId="13358335" w14:textId="77777777" w:rsidR="00B7424F" w:rsidRPr="00A224EA" w:rsidRDefault="00672CA2">
            <w:pPr>
              <w:pStyle w:val="TableParagraph"/>
              <w:spacing w:before="7"/>
              <w:ind w:left="731"/>
              <w:rPr>
                <w:sz w:val="24"/>
              </w:rPr>
            </w:pPr>
            <w:r w:rsidRPr="00A224EA">
              <w:rPr>
                <w:w w:val="90"/>
                <w:sz w:val="24"/>
              </w:rPr>
              <w:t>User</w:t>
            </w:r>
            <w:r w:rsidRPr="00A224EA">
              <w:rPr>
                <w:spacing w:val="-5"/>
                <w:w w:val="90"/>
                <w:sz w:val="24"/>
              </w:rPr>
              <w:t xml:space="preserve"> </w:t>
            </w:r>
            <w:r w:rsidRPr="00A224EA">
              <w:rPr>
                <w:spacing w:val="-2"/>
                <w:sz w:val="24"/>
              </w:rPr>
              <w:t>defined</w:t>
            </w:r>
          </w:p>
        </w:tc>
      </w:tr>
      <w:tr w:rsidR="00B7424F" w:rsidRPr="00A224EA" w14:paraId="07B64CD6" w14:textId="77777777">
        <w:trPr>
          <w:trHeight w:val="297"/>
        </w:trPr>
        <w:tc>
          <w:tcPr>
            <w:tcW w:w="449" w:type="dxa"/>
            <w:vMerge/>
            <w:tcBorders>
              <w:top w:val="nil"/>
            </w:tcBorders>
          </w:tcPr>
          <w:p w14:paraId="55A72782" w14:textId="77777777" w:rsidR="00B7424F" w:rsidRPr="00A224EA" w:rsidRDefault="00B7424F">
            <w:pPr>
              <w:rPr>
                <w:sz w:val="2"/>
                <w:szCs w:val="2"/>
              </w:rPr>
            </w:pPr>
          </w:p>
        </w:tc>
        <w:tc>
          <w:tcPr>
            <w:tcW w:w="9276" w:type="dxa"/>
          </w:tcPr>
          <w:p w14:paraId="08A39C78" w14:textId="77777777" w:rsidR="00B7424F" w:rsidRPr="00A224EA" w:rsidRDefault="00672CA2">
            <w:pPr>
              <w:pStyle w:val="TableParagraph"/>
              <w:spacing w:before="5" w:line="272" w:lineRule="exact"/>
              <w:ind w:left="731"/>
              <w:rPr>
                <w:sz w:val="24"/>
              </w:rPr>
            </w:pPr>
            <w:r w:rsidRPr="00A224EA">
              <w:rPr>
                <w:w w:val="85"/>
                <w:sz w:val="24"/>
              </w:rPr>
              <w:t>Complete</w:t>
            </w:r>
            <w:r w:rsidRPr="00A224EA">
              <w:rPr>
                <w:spacing w:val="28"/>
                <w:sz w:val="24"/>
              </w:rPr>
              <w:t xml:space="preserve"> </w:t>
            </w:r>
            <w:r w:rsidRPr="00A224EA">
              <w:rPr>
                <w:w w:val="85"/>
                <w:sz w:val="24"/>
              </w:rPr>
              <w:t>IPSAS</w:t>
            </w:r>
            <w:r w:rsidRPr="00A224EA">
              <w:rPr>
                <w:spacing w:val="26"/>
                <w:sz w:val="24"/>
              </w:rPr>
              <w:t xml:space="preserve"> </w:t>
            </w:r>
            <w:r w:rsidRPr="00A224EA">
              <w:rPr>
                <w:w w:val="85"/>
                <w:sz w:val="24"/>
              </w:rPr>
              <w:t>formats</w:t>
            </w:r>
            <w:r w:rsidRPr="00A224EA">
              <w:rPr>
                <w:spacing w:val="25"/>
                <w:sz w:val="24"/>
              </w:rPr>
              <w:t xml:space="preserve"> </w:t>
            </w:r>
            <w:r w:rsidRPr="00A224EA">
              <w:rPr>
                <w:w w:val="85"/>
                <w:sz w:val="24"/>
              </w:rPr>
              <w:t>including</w:t>
            </w:r>
            <w:r w:rsidRPr="00A224EA">
              <w:rPr>
                <w:spacing w:val="27"/>
                <w:sz w:val="24"/>
              </w:rPr>
              <w:t xml:space="preserve"> </w:t>
            </w:r>
            <w:r w:rsidRPr="00A224EA">
              <w:rPr>
                <w:w w:val="85"/>
                <w:sz w:val="24"/>
              </w:rPr>
              <w:t>notes,</w:t>
            </w:r>
            <w:r w:rsidRPr="00A224EA">
              <w:rPr>
                <w:spacing w:val="22"/>
                <w:sz w:val="24"/>
              </w:rPr>
              <w:t xml:space="preserve"> </w:t>
            </w:r>
            <w:r w:rsidRPr="00A224EA">
              <w:rPr>
                <w:w w:val="85"/>
                <w:sz w:val="24"/>
              </w:rPr>
              <w:t>IFRS</w:t>
            </w:r>
            <w:r w:rsidRPr="00A224EA">
              <w:rPr>
                <w:spacing w:val="26"/>
                <w:sz w:val="24"/>
              </w:rPr>
              <w:t xml:space="preserve"> </w:t>
            </w:r>
            <w:r w:rsidRPr="00A224EA">
              <w:rPr>
                <w:spacing w:val="-2"/>
                <w:w w:val="85"/>
                <w:sz w:val="24"/>
              </w:rPr>
              <w:t>formats,</w:t>
            </w:r>
          </w:p>
        </w:tc>
      </w:tr>
      <w:tr w:rsidR="00B7424F" w:rsidRPr="00A224EA" w14:paraId="69158C80" w14:textId="77777777">
        <w:trPr>
          <w:trHeight w:val="300"/>
        </w:trPr>
        <w:tc>
          <w:tcPr>
            <w:tcW w:w="449" w:type="dxa"/>
            <w:vMerge/>
            <w:tcBorders>
              <w:top w:val="nil"/>
            </w:tcBorders>
          </w:tcPr>
          <w:p w14:paraId="77AE6BC8" w14:textId="77777777" w:rsidR="00B7424F" w:rsidRPr="00A224EA" w:rsidRDefault="00B7424F">
            <w:pPr>
              <w:rPr>
                <w:sz w:val="2"/>
                <w:szCs w:val="2"/>
              </w:rPr>
            </w:pPr>
          </w:p>
        </w:tc>
        <w:tc>
          <w:tcPr>
            <w:tcW w:w="9276" w:type="dxa"/>
          </w:tcPr>
          <w:p w14:paraId="7969C0C7" w14:textId="77777777" w:rsidR="00B7424F" w:rsidRPr="00A224EA" w:rsidRDefault="00672CA2">
            <w:pPr>
              <w:pStyle w:val="TableParagraph"/>
              <w:spacing w:before="7" w:line="272" w:lineRule="exact"/>
              <w:ind w:left="731"/>
              <w:rPr>
                <w:sz w:val="24"/>
              </w:rPr>
            </w:pPr>
            <w:r w:rsidRPr="00A224EA">
              <w:rPr>
                <w:w w:val="90"/>
                <w:sz w:val="24"/>
              </w:rPr>
              <w:t>Complete</w:t>
            </w:r>
            <w:r w:rsidRPr="00A224EA">
              <w:rPr>
                <w:spacing w:val="-2"/>
                <w:sz w:val="24"/>
              </w:rPr>
              <w:t xml:space="preserve"> </w:t>
            </w:r>
            <w:r w:rsidRPr="00A224EA">
              <w:rPr>
                <w:w w:val="90"/>
                <w:sz w:val="24"/>
              </w:rPr>
              <w:t>Quarterly</w:t>
            </w:r>
            <w:r w:rsidRPr="00A224EA">
              <w:rPr>
                <w:spacing w:val="-6"/>
                <w:sz w:val="24"/>
              </w:rPr>
              <w:t xml:space="preserve"> </w:t>
            </w:r>
            <w:r w:rsidRPr="00A224EA">
              <w:rPr>
                <w:w w:val="90"/>
                <w:sz w:val="24"/>
              </w:rPr>
              <w:t>financial</w:t>
            </w:r>
            <w:r w:rsidRPr="00A224EA">
              <w:rPr>
                <w:spacing w:val="-6"/>
                <w:sz w:val="24"/>
              </w:rPr>
              <w:t xml:space="preserve"> </w:t>
            </w:r>
            <w:r w:rsidRPr="00A224EA">
              <w:rPr>
                <w:w w:val="90"/>
                <w:sz w:val="24"/>
              </w:rPr>
              <w:t>statements</w:t>
            </w:r>
            <w:r w:rsidRPr="00A224EA">
              <w:rPr>
                <w:spacing w:val="-5"/>
                <w:sz w:val="24"/>
              </w:rPr>
              <w:t xml:space="preserve"> </w:t>
            </w:r>
            <w:r w:rsidRPr="00A224EA">
              <w:rPr>
                <w:w w:val="90"/>
                <w:sz w:val="24"/>
              </w:rPr>
              <w:t>reports</w:t>
            </w:r>
            <w:r w:rsidRPr="00A224EA">
              <w:rPr>
                <w:spacing w:val="-1"/>
                <w:w w:val="90"/>
                <w:sz w:val="24"/>
              </w:rPr>
              <w:t xml:space="preserve"> </w:t>
            </w:r>
            <w:r w:rsidRPr="00A224EA">
              <w:rPr>
                <w:w w:val="90"/>
                <w:sz w:val="24"/>
              </w:rPr>
              <w:t>in</w:t>
            </w:r>
            <w:r w:rsidRPr="00A224EA">
              <w:rPr>
                <w:spacing w:val="-3"/>
                <w:w w:val="90"/>
                <w:sz w:val="24"/>
              </w:rPr>
              <w:t xml:space="preserve"> </w:t>
            </w:r>
            <w:r w:rsidRPr="00A224EA">
              <w:rPr>
                <w:w w:val="90"/>
                <w:sz w:val="24"/>
              </w:rPr>
              <w:t>IPSAS</w:t>
            </w:r>
            <w:r w:rsidRPr="00A224EA">
              <w:rPr>
                <w:spacing w:val="-2"/>
                <w:w w:val="90"/>
                <w:sz w:val="24"/>
              </w:rPr>
              <w:t xml:space="preserve"> </w:t>
            </w:r>
            <w:r w:rsidRPr="00A224EA">
              <w:rPr>
                <w:w w:val="90"/>
                <w:sz w:val="24"/>
              </w:rPr>
              <w:t>&amp;</w:t>
            </w:r>
            <w:r w:rsidRPr="00A224EA">
              <w:rPr>
                <w:spacing w:val="-6"/>
                <w:sz w:val="24"/>
              </w:rPr>
              <w:t xml:space="preserve"> </w:t>
            </w:r>
            <w:r w:rsidRPr="00A224EA">
              <w:rPr>
                <w:w w:val="90"/>
                <w:sz w:val="24"/>
              </w:rPr>
              <w:t>IFRS</w:t>
            </w:r>
            <w:r w:rsidRPr="00A224EA">
              <w:rPr>
                <w:spacing w:val="-1"/>
                <w:w w:val="90"/>
                <w:sz w:val="24"/>
              </w:rPr>
              <w:t xml:space="preserve"> </w:t>
            </w:r>
            <w:r w:rsidRPr="00A224EA">
              <w:rPr>
                <w:spacing w:val="-2"/>
                <w:w w:val="90"/>
                <w:sz w:val="24"/>
              </w:rPr>
              <w:t>formats</w:t>
            </w:r>
          </w:p>
        </w:tc>
      </w:tr>
      <w:tr w:rsidR="00B7424F" w:rsidRPr="00A224EA" w14:paraId="5726A9E6" w14:textId="77777777">
        <w:trPr>
          <w:trHeight w:val="299"/>
        </w:trPr>
        <w:tc>
          <w:tcPr>
            <w:tcW w:w="449" w:type="dxa"/>
            <w:vMerge/>
            <w:tcBorders>
              <w:top w:val="nil"/>
            </w:tcBorders>
          </w:tcPr>
          <w:p w14:paraId="7ABBEE3A" w14:textId="77777777" w:rsidR="00B7424F" w:rsidRPr="00A224EA" w:rsidRDefault="00B7424F">
            <w:pPr>
              <w:rPr>
                <w:sz w:val="2"/>
                <w:szCs w:val="2"/>
              </w:rPr>
            </w:pPr>
          </w:p>
        </w:tc>
        <w:tc>
          <w:tcPr>
            <w:tcW w:w="9276" w:type="dxa"/>
          </w:tcPr>
          <w:p w14:paraId="16AF1E36" w14:textId="77777777" w:rsidR="00B7424F" w:rsidRPr="00A224EA" w:rsidRDefault="00672CA2">
            <w:pPr>
              <w:pStyle w:val="TableParagraph"/>
              <w:spacing w:before="5"/>
              <w:ind w:left="731"/>
              <w:rPr>
                <w:sz w:val="24"/>
              </w:rPr>
            </w:pPr>
            <w:r w:rsidRPr="00A224EA">
              <w:rPr>
                <w:w w:val="85"/>
                <w:sz w:val="24"/>
              </w:rPr>
              <w:t>User</w:t>
            </w:r>
            <w:r w:rsidRPr="00A224EA">
              <w:rPr>
                <w:spacing w:val="20"/>
                <w:sz w:val="24"/>
              </w:rPr>
              <w:t xml:space="preserve"> </w:t>
            </w:r>
            <w:r w:rsidRPr="00A224EA">
              <w:rPr>
                <w:w w:val="85"/>
                <w:sz w:val="24"/>
              </w:rPr>
              <w:t>defined</w:t>
            </w:r>
            <w:r w:rsidRPr="00A224EA">
              <w:rPr>
                <w:spacing w:val="22"/>
                <w:sz w:val="24"/>
              </w:rPr>
              <w:t xml:space="preserve"> </w:t>
            </w:r>
            <w:r w:rsidRPr="00A224EA">
              <w:rPr>
                <w:w w:val="85"/>
                <w:sz w:val="24"/>
              </w:rPr>
              <w:t>period</w:t>
            </w:r>
            <w:r w:rsidRPr="00A224EA">
              <w:rPr>
                <w:spacing w:val="19"/>
                <w:sz w:val="24"/>
              </w:rPr>
              <w:t xml:space="preserve"> </w:t>
            </w:r>
            <w:r w:rsidRPr="00A224EA">
              <w:rPr>
                <w:spacing w:val="-2"/>
                <w:w w:val="85"/>
                <w:sz w:val="24"/>
              </w:rPr>
              <w:t>reports</w:t>
            </w:r>
          </w:p>
        </w:tc>
      </w:tr>
      <w:tr w:rsidR="00B7424F" w:rsidRPr="00A224EA" w14:paraId="1E735D9B" w14:textId="77777777">
        <w:trPr>
          <w:trHeight w:val="299"/>
        </w:trPr>
        <w:tc>
          <w:tcPr>
            <w:tcW w:w="449" w:type="dxa"/>
            <w:vMerge/>
            <w:tcBorders>
              <w:top w:val="nil"/>
            </w:tcBorders>
          </w:tcPr>
          <w:p w14:paraId="0150C3CF" w14:textId="77777777" w:rsidR="00B7424F" w:rsidRPr="00A224EA" w:rsidRDefault="00B7424F">
            <w:pPr>
              <w:rPr>
                <w:sz w:val="2"/>
                <w:szCs w:val="2"/>
              </w:rPr>
            </w:pPr>
          </w:p>
        </w:tc>
        <w:tc>
          <w:tcPr>
            <w:tcW w:w="9276" w:type="dxa"/>
          </w:tcPr>
          <w:p w14:paraId="12749B38" w14:textId="77777777" w:rsidR="00B7424F" w:rsidRPr="00A224EA" w:rsidRDefault="00672CA2">
            <w:pPr>
              <w:pStyle w:val="TableParagraph"/>
              <w:spacing w:before="5"/>
              <w:ind w:left="731"/>
              <w:rPr>
                <w:sz w:val="24"/>
              </w:rPr>
            </w:pPr>
            <w:r w:rsidRPr="00A224EA">
              <w:rPr>
                <w:w w:val="90"/>
                <w:sz w:val="24"/>
              </w:rPr>
              <w:t>Notes</w:t>
            </w:r>
            <w:r w:rsidRPr="00A224EA">
              <w:rPr>
                <w:spacing w:val="-2"/>
                <w:w w:val="90"/>
                <w:sz w:val="24"/>
              </w:rPr>
              <w:t xml:space="preserve"> </w:t>
            </w:r>
            <w:r w:rsidRPr="00A224EA">
              <w:rPr>
                <w:w w:val="90"/>
                <w:sz w:val="24"/>
              </w:rPr>
              <w:t>to</w:t>
            </w:r>
            <w:r w:rsidRPr="00A224EA">
              <w:rPr>
                <w:spacing w:val="-3"/>
                <w:w w:val="90"/>
                <w:sz w:val="24"/>
              </w:rPr>
              <w:t xml:space="preserve"> </w:t>
            </w:r>
            <w:r w:rsidRPr="00A224EA">
              <w:rPr>
                <w:w w:val="90"/>
                <w:sz w:val="24"/>
              </w:rPr>
              <w:t>the</w:t>
            </w:r>
            <w:r w:rsidRPr="00A224EA">
              <w:rPr>
                <w:spacing w:val="-6"/>
                <w:sz w:val="24"/>
              </w:rPr>
              <w:t xml:space="preserve"> </w:t>
            </w:r>
            <w:r w:rsidRPr="00A224EA">
              <w:rPr>
                <w:w w:val="90"/>
                <w:sz w:val="24"/>
              </w:rPr>
              <w:t>financial</w:t>
            </w:r>
            <w:r w:rsidRPr="00A224EA">
              <w:rPr>
                <w:spacing w:val="-2"/>
                <w:w w:val="90"/>
                <w:sz w:val="24"/>
              </w:rPr>
              <w:t xml:space="preserve"> statements</w:t>
            </w:r>
          </w:p>
        </w:tc>
      </w:tr>
      <w:tr w:rsidR="00B7424F" w:rsidRPr="00A224EA" w14:paraId="47EBAD5A" w14:textId="77777777" w:rsidTr="007918C7">
        <w:trPr>
          <w:trHeight w:val="302"/>
        </w:trPr>
        <w:tc>
          <w:tcPr>
            <w:tcW w:w="9725" w:type="dxa"/>
            <w:gridSpan w:val="2"/>
            <w:shd w:val="clear" w:color="auto" w:fill="95B3D7" w:themeFill="accent1" w:themeFillTint="99"/>
          </w:tcPr>
          <w:p w14:paraId="4ADAD35E" w14:textId="77777777" w:rsidR="00B7424F" w:rsidRPr="00A224EA" w:rsidRDefault="00672CA2">
            <w:pPr>
              <w:pStyle w:val="TableParagraph"/>
              <w:spacing w:line="264" w:lineRule="exact"/>
              <w:ind w:left="731"/>
              <w:rPr>
                <w:b/>
                <w:sz w:val="24"/>
              </w:rPr>
            </w:pPr>
            <w:r w:rsidRPr="00A224EA">
              <w:rPr>
                <w:b/>
                <w:sz w:val="24"/>
              </w:rPr>
              <w:t>General</w:t>
            </w:r>
            <w:r w:rsidRPr="00A224EA">
              <w:rPr>
                <w:b/>
                <w:spacing w:val="12"/>
                <w:sz w:val="24"/>
              </w:rPr>
              <w:t xml:space="preserve"> </w:t>
            </w:r>
            <w:r w:rsidRPr="00A224EA">
              <w:rPr>
                <w:b/>
                <w:spacing w:val="-2"/>
                <w:sz w:val="24"/>
              </w:rPr>
              <w:t>Ledger</w:t>
            </w:r>
          </w:p>
        </w:tc>
      </w:tr>
      <w:tr w:rsidR="00B7424F" w:rsidRPr="00A224EA" w14:paraId="6922EAF2" w14:textId="77777777" w:rsidTr="007918C7">
        <w:trPr>
          <w:trHeight w:val="302"/>
        </w:trPr>
        <w:tc>
          <w:tcPr>
            <w:tcW w:w="9725" w:type="dxa"/>
            <w:gridSpan w:val="2"/>
            <w:shd w:val="clear" w:color="auto" w:fill="95B3D7" w:themeFill="accent1" w:themeFillTint="99"/>
          </w:tcPr>
          <w:p w14:paraId="376642F1" w14:textId="77777777" w:rsidR="00B7424F" w:rsidRPr="00A224EA" w:rsidRDefault="00672CA2">
            <w:pPr>
              <w:pStyle w:val="TableParagraph"/>
              <w:ind w:left="731"/>
              <w:rPr>
                <w:b/>
                <w:sz w:val="24"/>
              </w:rPr>
            </w:pPr>
            <w:r w:rsidRPr="00A224EA">
              <w:rPr>
                <w:b/>
                <w:w w:val="105"/>
                <w:sz w:val="24"/>
              </w:rPr>
              <w:t>Chart</w:t>
            </w:r>
            <w:r w:rsidRPr="00A224EA">
              <w:rPr>
                <w:b/>
                <w:spacing w:val="-5"/>
                <w:w w:val="105"/>
                <w:sz w:val="24"/>
              </w:rPr>
              <w:t xml:space="preserve"> </w:t>
            </w:r>
            <w:r w:rsidRPr="00A224EA">
              <w:rPr>
                <w:b/>
                <w:w w:val="105"/>
                <w:sz w:val="24"/>
              </w:rPr>
              <w:t>of</w:t>
            </w:r>
            <w:r w:rsidRPr="00A224EA">
              <w:rPr>
                <w:b/>
                <w:spacing w:val="-8"/>
                <w:w w:val="105"/>
                <w:sz w:val="24"/>
              </w:rPr>
              <w:t xml:space="preserve"> </w:t>
            </w:r>
            <w:r w:rsidRPr="00A224EA">
              <w:rPr>
                <w:b/>
                <w:spacing w:val="-2"/>
                <w:w w:val="105"/>
                <w:sz w:val="24"/>
              </w:rPr>
              <w:t>Accounts</w:t>
            </w:r>
          </w:p>
        </w:tc>
      </w:tr>
      <w:tr w:rsidR="00B7424F" w:rsidRPr="00A224EA" w14:paraId="3A3B2131" w14:textId="77777777">
        <w:trPr>
          <w:trHeight w:val="297"/>
        </w:trPr>
        <w:tc>
          <w:tcPr>
            <w:tcW w:w="449" w:type="dxa"/>
          </w:tcPr>
          <w:p w14:paraId="7B9C261E" w14:textId="77777777" w:rsidR="00B7424F" w:rsidRPr="00A224EA" w:rsidRDefault="00B7424F">
            <w:pPr>
              <w:pStyle w:val="TableParagraph"/>
            </w:pPr>
          </w:p>
        </w:tc>
        <w:tc>
          <w:tcPr>
            <w:tcW w:w="9276" w:type="dxa"/>
          </w:tcPr>
          <w:p w14:paraId="306F55CB" w14:textId="77777777" w:rsidR="00B7424F" w:rsidRPr="00A224EA" w:rsidRDefault="00672CA2">
            <w:pPr>
              <w:pStyle w:val="TableParagraph"/>
              <w:spacing w:before="5" w:line="272" w:lineRule="exact"/>
              <w:ind w:left="731"/>
              <w:rPr>
                <w:sz w:val="24"/>
              </w:rPr>
            </w:pPr>
            <w:r w:rsidRPr="00A224EA">
              <w:rPr>
                <w:w w:val="90"/>
                <w:sz w:val="24"/>
              </w:rPr>
              <w:t>One</w:t>
            </w:r>
            <w:r w:rsidRPr="00A224EA">
              <w:rPr>
                <w:spacing w:val="-3"/>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1"/>
                <w:w w:val="90"/>
                <w:sz w:val="24"/>
              </w:rPr>
              <w:t xml:space="preserve"> </w:t>
            </w:r>
            <w:r w:rsidRPr="00A224EA">
              <w:rPr>
                <w:w w:val="90"/>
                <w:sz w:val="24"/>
              </w:rPr>
              <w:t>to</w:t>
            </w:r>
            <w:r w:rsidRPr="00A224EA">
              <w:rPr>
                <w:spacing w:val="-5"/>
                <w:sz w:val="24"/>
              </w:rPr>
              <w:t xml:space="preserve"> </w:t>
            </w:r>
            <w:r w:rsidRPr="00A224EA">
              <w:rPr>
                <w:w w:val="90"/>
                <w:sz w:val="24"/>
              </w:rPr>
              <w:t>define</w:t>
            </w:r>
            <w:r w:rsidRPr="00A224EA">
              <w:rPr>
                <w:spacing w:val="-3"/>
                <w:w w:val="90"/>
                <w:sz w:val="24"/>
              </w:rPr>
              <w:t xml:space="preserve"> </w:t>
            </w:r>
            <w:r w:rsidRPr="00A224EA">
              <w:rPr>
                <w:w w:val="90"/>
                <w:sz w:val="24"/>
              </w:rPr>
              <w:t>and</w:t>
            </w:r>
            <w:r w:rsidRPr="00A224EA">
              <w:rPr>
                <w:spacing w:val="-6"/>
                <w:sz w:val="24"/>
              </w:rPr>
              <w:t xml:space="preserve"> </w:t>
            </w:r>
            <w:r w:rsidRPr="00A224EA">
              <w:rPr>
                <w:w w:val="90"/>
                <w:sz w:val="24"/>
              </w:rPr>
              <w:t>maintain</w:t>
            </w:r>
            <w:r w:rsidRPr="00A224EA">
              <w:rPr>
                <w:spacing w:val="-2"/>
                <w:w w:val="90"/>
                <w:sz w:val="24"/>
              </w:rPr>
              <w:t xml:space="preserve"> </w:t>
            </w:r>
            <w:r w:rsidRPr="00A224EA">
              <w:rPr>
                <w:w w:val="90"/>
                <w:sz w:val="24"/>
              </w:rPr>
              <w:t>the</w:t>
            </w:r>
            <w:r w:rsidRPr="00A224EA">
              <w:rPr>
                <w:spacing w:val="-3"/>
                <w:sz w:val="24"/>
              </w:rPr>
              <w:t xml:space="preserve"> </w:t>
            </w:r>
            <w:r w:rsidRPr="00A224EA">
              <w:rPr>
                <w:w w:val="90"/>
                <w:sz w:val="24"/>
              </w:rPr>
              <w:t>structure</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the</w:t>
            </w:r>
            <w:r w:rsidRPr="00A224EA">
              <w:rPr>
                <w:spacing w:val="-1"/>
                <w:w w:val="90"/>
                <w:sz w:val="24"/>
              </w:rPr>
              <w:t xml:space="preserve"> </w:t>
            </w:r>
            <w:r w:rsidRPr="00A224EA">
              <w:rPr>
                <w:w w:val="90"/>
                <w:sz w:val="24"/>
              </w:rPr>
              <w:t>Chart</w:t>
            </w:r>
            <w:r w:rsidRPr="00A224EA">
              <w:rPr>
                <w:spacing w:val="-6"/>
                <w:sz w:val="24"/>
              </w:rPr>
              <w:t xml:space="preserve"> </w:t>
            </w:r>
            <w:r w:rsidRPr="00A224EA">
              <w:rPr>
                <w:w w:val="90"/>
                <w:sz w:val="24"/>
              </w:rPr>
              <w:t>of</w:t>
            </w:r>
            <w:r w:rsidRPr="00A224EA">
              <w:rPr>
                <w:spacing w:val="-1"/>
                <w:w w:val="90"/>
                <w:sz w:val="24"/>
              </w:rPr>
              <w:t xml:space="preserve"> </w:t>
            </w:r>
            <w:r w:rsidRPr="00A224EA">
              <w:rPr>
                <w:spacing w:val="-2"/>
                <w:w w:val="90"/>
                <w:sz w:val="24"/>
              </w:rPr>
              <w:t>Accounts</w:t>
            </w:r>
          </w:p>
        </w:tc>
      </w:tr>
      <w:tr w:rsidR="00B7424F" w:rsidRPr="00A224EA" w14:paraId="17A59DEF" w14:textId="77777777">
        <w:trPr>
          <w:trHeight w:val="299"/>
        </w:trPr>
        <w:tc>
          <w:tcPr>
            <w:tcW w:w="449" w:type="dxa"/>
          </w:tcPr>
          <w:p w14:paraId="0975237B" w14:textId="77777777" w:rsidR="00B7424F" w:rsidRPr="00A224EA" w:rsidRDefault="00B7424F">
            <w:pPr>
              <w:pStyle w:val="TableParagraph"/>
            </w:pPr>
          </w:p>
        </w:tc>
        <w:tc>
          <w:tcPr>
            <w:tcW w:w="9276" w:type="dxa"/>
          </w:tcPr>
          <w:p w14:paraId="6DDECE84" w14:textId="77777777" w:rsidR="00B7424F" w:rsidRPr="00A224EA" w:rsidRDefault="00672CA2">
            <w:pPr>
              <w:pStyle w:val="TableParagraph"/>
              <w:spacing w:before="7" w:line="272" w:lineRule="exact"/>
              <w:ind w:right="132"/>
              <w:jc w:val="right"/>
              <w:rPr>
                <w:sz w:val="24"/>
              </w:rPr>
            </w:pPr>
            <w:r w:rsidRPr="00A224EA">
              <w:rPr>
                <w:w w:val="90"/>
                <w:sz w:val="24"/>
              </w:rPr>
              <w:t>The</w:t>
            </w:r>
            <w:r w:rsidRPr="00A224EA">
              <w:rPr>
                <w:spacing w:val="7"/>
                <w:sz w:val="24"/>
              </w:rPr>
              <w:t xml:space="preserve"> </w:t>
            </w:r>
            <w:r w:rsidRPr="00A224EA">
              <w:rPr>
                <w:w w:val="90"/>
                <w:sz w:val="24"/>
              </w:rPr>
              <w:t>system</w:t>
            </w:r>
            <w:r w:rsidRPr="00A224EA">
              <w:rPr>
                <w:spacing w:val="17"/>
                <w:sz w:val="24"/>
              </w:rPr>
              <w:t xml:space="preserve"> </w:t>
            </w:r>
            <w:r w:rsidRPr="00A224EA">
              <w:rPr>
                <w:w w:val="90"/>
                <w:sz w:val="24"/>
              </w:rPr>
              <w:t>should</w:t>
            </w:r>
            <w:r w:rsidRPr="00A224EA">
              <w:rPr>
                <w:spacing w:val="10"/>
                <w:sz w:val="24"/>
              </w:rPr>
              <w:t xml:space="preserve"> </w:t>
            </w:r>
            <w:r w:rsidRPr="00A224EA">
              <w:rPr>
                <w:w w:val="90"/>
                <w:sz w:val="24"/>
              </w:rPr>
              <w:t>allow</w:t>
            </w:r>
            <w:r w:rsidRPr="00A224EA">
              <w:rPr>
                <w:spacing w:val="14"/>
                <w:sz w:val="24"/>
              </w:rPr>
              <w:t xml:space="preserve"> </w:t>
            </w:r>
            <w:r w:rsidRPr="00A224EA">
              <w:rPr>
                <w:w w:val="90"/>
                <w:sz w:val="24"/>
              </w:rPr>
              <w:t>for</w:t>
            </w:r>
            <w:r w:rsidRPr="00A224EA">
              <w:rPr>
                <w:spacing w:val="6"/>
                <w:sz w:val="24"/>
              </w:rPr>
              <w:t xml:space="preserve"> </w:t>
            </w:r>
            <w:r w:rsidRPr="00A224EA">
              <w:rPr>
                <w:w w:val="90"/>
                <w:sz w:val="24"/>
              </w:rPr>
              <w:t>the</w:t>
            </w:r>
            <w:r w:rsidRPr="00A224EA">
              <w:rPr>
                <w:spacing w:val="12"/>
                <w:sz w:val="24"/>
              </w:rPr>
              <w:t xml:space="preserve"> </w:t>
            </w:r>
            <w:r w:rsidRPr="00A224EA">
              <w:rPr>
                <w:w w:val="90"/>
                <w:sz w:val="24"/>
              </w:rPr>
              <w:t>same</w:t>
            </w:r>
            <w:r w:rsidRPr="00A224EA">
              <w:rPr>
                <w:spacing w:val="12"/>
                <w:sz w:val="24"/>
              </w:rPr>
              <w:t xml:space="preserve"> </w:t>
            </w:r>
            <w:r w:rsidRPr="00A224EA">
              <w:rPr>
                <w:w w:val="90"/>
                <w:sz w:val="24"/>
              </w:rPr>
              <w:t>Chart</w:t>
            </w:r>
            <w:r w:rsidRPr="00A224EA">
              <w:rPr>
                <w:spacing w:val="11"/>
                <w:sz w:val="24"/>
              </w:rPr>
              <w:t xml:space="preserve"> </w:t>
            </w:r>
            <w:r w:rsidRPr="00A224EA">
              <w:rPr>
                <w:w w:val="90"/>
                <w:sz w:val="24"/>
              </w:rPr>
              <w:t>of</w:t>
            </w:r>
            <w:r w:rsidRPr="00A224EA">
              <w:rPr>
                <w:spacing w:val="9"/>
                <w:sz w:val="24"/>
              </w:rPr>
              <w:t xml:space="preserve"> </w:t>
            </w:r>
            <w:r w:rsidRPr="00A224EA">
              <w:rPr>
                <w:w w:val="90"/>
                <w:sz w:val="24"/>
              </w:rPr>
              <w:t>Accounts</w:t>
            </w:r>
            <w:r w:rsidRPr="00A224EA">
              <w:rPr>
                <w:spacing w:val="10"/>
                <w:sz w:val="24"/>
              </w:rPr>
              <w:t xml:space="preserve"> </w:t>
            </w:r>
            <w:r w:rsidRPr="00A224EA">
              <w:rPr>
                <w:w w:val="90"/>
                <w:sz w:val="24"/>
              </w:rPr>
              <w:t>that</w:t>
            </w:r>
            <w:r w:rsidRPr="00A224EA">
              <w:rPr>
                <w:spacing w:val="10"/>
                <w:sz w:val="24"/>
              </w:rPr>
              <w:t xml:space="preserve"> </w:t>
            </w:r>
            <w:r w:rsidRPr="00A224EA">
              <w:rPr>
                <w:w w:val="90"/>
                <w:sz w:val="24"/>
              </w:rPr>
              <w:t>can</w:t>
            </w:r>
            <w:r w:rsidRPr="00A224EA">
              <w:rPr>
                <w:spacing w:val="8"/>
                <w:sz w:val="24"/>
              </w:rPr>
              <w:t xml:space="preserve"> </w:t>
            </w:r>
            <w:r w:rsidRPr="00A224EA">
              <w:rPr>
                <w:w w:val="90"/>
                <w:sz w:val="24"/>
              </w:rPr>
              <w:t>be</w:t>
            </w:r>
            <w:r w:rsidRPr="00A224EA">
              <w:rPr>
                <w:spacing w:val="8"/>
                <w:sz w:val="24"/>
              </w:rPr>
              <w:t xml:space="preserve"> </w:t>
            </w:r>
            <w:r w:rsidRPr="00A224EA">
              <w:rPr>
                <w:w w:val="90"/>
                <w:sz w:val="24"/>
              </w:rPr>
              <w:t>used</w:t>
            </w:r>
            <w:r w:rsidRPr="00A224EA">
              <w:rPr>
                <w:spacing w:val="10"/>
                <w:sz w:val="24"/>
              </w:rPr>
              <w:t xml:space="preserve"> </w:t>
            </w:r>
            <w:r w:rsidRPr="00A224EA">
              <w:rPr>
                <w:w w:val="90"/>
                <w:sz w:val="24"/>
              </w:rPr>
              <w:t>by</w:t>
            </w:r>
            <w:r w:rsidRPr="00A224EA">
              <w:rPr>
                <w:spacing w:val="10"/>
                <w:sz w:val="24"/>
              </w:rPr>
              <w:t xml:space="preserve"> </w:t>
            </w:r>
            <w:r w:rsidRPr="00A224EA">
              <w:rPr>
                <w:spacing w:val="-2"/>
                <w:w w:val="90"/>
                <w:sz w:val="24"/>
              </w:rPr>
              <w:t>multiple</w:t>
            </w:r>
          </w:p>
        </w:tc>
      </w:tr>
      <w:tr w:rsidR="00B7424F" w:rsidRPr="00A224EA" w14:paraId="610BA1C5" w14:textId="77777777">
        <w:trPr>
          <w:trHeight w:val="299"/>
        </w:trPr>
        <w:tc>
          <w:tcPr>
            <w:tcW w:w="449" w:type="dxa"/>
          </w:tcPr>
          <w:p w14:paraId="47A89697" w14:textId="77777777" w:rsidR="00B7424F" w:rsidRPr="00A224EA" w:rsidRDefault="00B7424F">
            <w:pPr>
              <w:pStyle w:val="TableParagraph"/>
            </w:pPr>
          </w:p>
        </w:tc>
        <w:tc>
          <w:tcPr>
            <w:tcW w:w="9276" w:type="dxa"/>
          </w:tcPr>
          <w:p w14:paraId="29A6049C" w14:textId="77777777" w:rsidR="00B7424F" w:rsidRPr="00A224EA" w:rsidRDefault="00672CA2">
            <w:pPr>
              <w:pStyle w:val="TableParagraph"/>
              <w:spacing w:before="5"/>
              <w:ind w:right="133"/>
              <w:jc w:val="right"/>
              <w:rPr>
                <w:sz w:val="24"/>
              </w:rPr>
            </w:pPr>
            <w:r w:rsidRPr="00A224EA">
              <w:rPr>
                <w:w w:val="90"/>
                <w:sz w:val="24"/>
              </w:rPr>
              <w:t>The</w:t>
            </w:r>
            <w:r w:rsidRPr="00A224EA">
              <w:rPr>
                <w:spacing w:val="1"/>
                <w:sz w:val="24"/>
              </w:rPr>
              <w:t xml:space="preserve"> </w:t>
            </w:r>
            <w:r w:rsidRPr="00A224EA">
              <w:rPr>
                <w:w w:val="90"/>
                <w:sz w:val="24"/>
              </w:rPr>
              <w:t>Chart</w:t>
            </w:r>
            <w:r w:rsidRPr="00A224EA">
              <w:rPr>
                <w:spacing w:val="2"/>
                <w:sz w:val="24"/>
              </w:rPr>
              <w:t xml:space="preserve"> </w:t>
            </w:r>
            <w:r w:rsidRPr="00A224EA">
              <w:rPr>
                <w:w w:val="90"/>
                <w:sz w:val="24"/>
              </w:rPr>
              <w:t>of</w:t>
            </w:r>
            <w:r w:rsidRPr="00A224EA">
              <w:rPr>
                <w:sz w:val="24"/>
              </w:rPr>
              <w:t xml:space="preserve"> </w:t>
            </w:r>
            <w:r w:rsidRPr="00A224EA">
              <w:rPr>
                <w:w w:val="90"/>
                <w:sz w:val="24"/>
              </w:rPr>
              <w:t>Accounts</w:t>
            </w:r>
            <w:r w:rsidRPr="00A224EA">
              <w:rPr>
                <w:sz w:val="24"/>
              </w:rPr>
              <w:t xml:space="preserve"> </w:t>
            </w:r>
            <w:r w:rsidRPr="00A224EA">
              <w:rPr>
                <w:w w:val="90"/>
                <w:sz w:val="24"/>
              </w:rPr>
              <w:t>must</w:t>
            </w:r>
            <w:r w:rsidRPr="00A224EA">
              <w:rPr>
                <w:spacing w:val="1"/>
                <w:sz w:val="24"/>
              </w:rPr>
              <w:t xml:space="preserve"> </w:t>
            </w:r>
            <w:r w:rsidRPr="00A224EA">
              <w:rPr>
                <w:w w:val="90"/>
                <w:sz w:val="24"/>
              </w:rPr>
              <w:t>provide</w:t>
            </w:r>
            <w:r w:rsidRPr="00A224EA">
              <w:rPr>
                <w:spacing w:val="2"/>
                <w:sz w:val="24"/>
              </w:rPr>
              <w:t xml:space="preserve"> </w:t>
            </w:r>
            <w:r w:rsidRPr="00A224EA">
              <w:rPr>
                <w:w w:val="90"/>
                <w:sz w:val="24"/>
              </w:rPr>
              <w:t>for</w:t>
            </w:r>
            <w:r w:rsidRPr="00A224EA">
              <w:rPr>
                <w:spacing w:val="-1"/>
                <w:sz w:val="24"/>
              </w:rPr>
              <w:t xml:space="preserve"> </w:t>
            </w:r>
            <w:r w:rsidRPr="00A224EA">
              <w:rPr>
                <w:w w:val="90"/>
                <w:sz w:val="24"/>
              </w:rPr>
              <w:t>a</w:t>
            </w:r>
            <w:r w:rsidRPr="00A224EA">
              <w:rPr>
                <w:spacing w:val="3"/>
                <w:sz w:val="24"/>
              </w:rPr>
              <w:t xml:space="preserve"> </w:t>
            </w:r>
            <w:r w:rsidRPr="00A224EA">
              <w:rPr>
                <w:w w:val="90"/>
                <w:sz w:val="24"/>
              </w:rPr>
              <w:t>unique</w:t>
            </w:r>
            <w:r w:rsidRPr="00A224EA">
              <w:rPr>
                <w:sz w:val="24"/>
              </w:rPr>
              <w:t xml:space="preserve"> </w:t>
            </w:r>
            <w:r w:rsidRPr="00A224EA">
              <w:rPr>
                <w:w w:val="90"/>
                <w:sz w:val="24"/>
              </w:rPr>
              <w:t>alpha-numeric,</w:t>
            </w:r>
            <w:r w:rsidRPr="00A224EA">
              <w:rPr>
                <w:spacing w:val="-1"/>
                <w:sz w:val="24"/>
              </w:rPr>
              <w:t xml:space="preserve"> </w:t>
            </w:r>
            <w:r w:rsidRPr="00A224EA">
              <w:rPr>
                <w:w w:val="90"/>
                <w:sz w:val="24"/>
              </w:rPr>
              <w:t>flexible</w:t>
            </w:r>
            <w:r w:rsidRPr="00A224EA">
              <w:rPr>
                <w:spacing w:val="1"/>
                <w:sz w:val="24"/>
              </w:rPr>
              <w:t xml:space="preserve"> </w:t>
            </w:r>
            <w:r w:rsidRPr="00A224EA">
              <w:rPr>
                <w:w w:val="90"/>
                <w:sz w:val="24"/>
              </w:rPr>
              <w:t>account</w:t>
            </w:r>
            <w:r w:rsidRPr="00A224EA">
              <w:rPr>
                <w:spacing w:val="-1"/>
                <w:sz w:val="24"/>
              </w:rPr>
              <w:t xml:space="preserve"> </w:t>
            </w:r>
            <w:r w:rsidRPr="00A224EA">
              <w:rPr>
                <w:spacing w:val="-4"/>
                <w:w w:val="90"/>
                <w:sz w:val="24"/>
              </w:rPr>
              <w:t>code</w:t>
            </w:r>
          </w:p>
        </w:tc>
      </w:tr>
      <w:tr w:rsidR="00B7424F" w:rsidRPr="00A224EA" w14:paraId="2509B9B1" w14:textId="77777777">
        <w:trPr>
          <w:trHeight w:val="299"/>
        </w:trPr>
        <w:tc>
          <w:tcPr>
            <w:tcW w:w="449" w:type="dxa"/>
          </w:tcPr>
          <w:p w14:paraId="1649FF40" w14:textId="77777777" w:rsidR="00B7424F" w:rsidRPr="00A224EA" w:rsidRDefault="00B7424F">
            <w:pPr>
              <w:pStyle w:val="TableParagraph"/>
            </w:pPr>
          </w:p>
        </w:tc>
        <w:tc>
          <w:tcPr>
            <w:tcW w:w="9276" w:type="dxa"/>
          </w:tcPr>
          <w:p w14:paraId="2FD1F751" w14:textId="77777777" w:rsidR="00B7424F" w:rsidRPr="00A224EA" w:rsidRDefault="00672CA2">
            <w:pPr>
              <w:pStyle w:val="TableParagraph"/>
              <w:spacing w:before="5"/>
              <w:ind w:left="731"/>
              <w:rPr>
                <w:sz w:val="24"/>
              </w:rPr>
            </w:pPr>
            <w:r w:rsidRPr="00A224EA">
              <w:rPr>
                <w:w w:val="90"/>
                <w:sz w:val="24"/>
              </w:rPr>
              <w:t>The</w:t>
            </w:r>
            <w:r w:rsidRPr="00A224EA">
              <w:rPr>
                <w:spacing w:val="-3"/>
                <w:w w:val="90"/>
                <w:sz w:val="24"/>
              </w:rPr>
              <w:t xml:space="preserve"> </w:t>
            </w:r>
            <w:r w:rsidRPr="00A224EA">
              <w:rPr>
                <w:w w:val="90"/>
                <w:sz w:val="24"/>
              </w:rPr>
              <w:t>Chart</w:t>
            </w:r>
            <w:r w:rsidRPr="00A224EA">
              <w:rPr>
                <w:spacing w:val="-4"/>
                <w:w w:val="90"/>
                <w:sz w:val="24"/>
              </w:rPr>
              <w:t xml:space="preserve"> </w:t>
            </w:r>
            <w:r w:rsidRPr="00A224EA">
              <w:rPr>
                <w:w w:val="90"/>
                <w:sz w:val="24"/>
              </w:rPr>
              <w:t>of</w:t>
            </w:r>
            <w:r w:rsidRPr="00A224EA">
              <w:rPr>
                <w:spacing w:val="-3"/>
                <w:w w:val="90"/>
                <w:sz w:val="24"/>
              </w:rPr>
              <w:t xml:space="preserve"> </w:t>
            </w:r>
            <w:r w:rsidRPr="00A224EA">
              <w:rPr>
                <w:w w:val="90"/>
                <w:sz w:val="24"/>
              </w:rPr>
              <w:t>Accounts</w:t>
            </w:r>
            <w:r w:rsidRPr="00A224EA">
              <w:rPr>
                <w:spacing w:val="-5"/>
                <w:w w:val="90"/>
                <w:sz w:val="24"/>
              </w:rPr>
              <w:t xml:space="preserve"> </w:t>
            </w:r>
            <w:r w:rsidRPr="00A224EA">
              <w:rPr>
                <w:w w:val="90"/>
                <w:sz w:val="24"/>
              </w:rPr>
              <w:t>must</w:t>
            </w:r>
            <w:r w:rsidRPr="00A224EA">
              <w:rPr>
                <w:spacing w:val="-7"/>
                <w:w w:val="90"/>
                <w:sz w:val="24"/>
              </w:rPr>
              <w:t xml:space="preserve"> </w:t>
            </w:r>
            <w:r w:rsidRPr="00A224EA">
              <w:rPr>
                <w:w w:val="90"/>
                <w:sz w:val="24"/>
              </w:rPr>
              <w:t>provide</w:t>
            </w:r>
            <w:r w:rsidRPr="00A224EA">
              <w:rPr>
                <w:spacing w:val="-2"/>
                <w:w w:val="90"/>
                <w:sz w:val="24"/>
              </w:rPr>
              <w:t xml:space="preserve"> </w:t>
            </w:r>
            <w:r w:rsidRPr="00A224EA">
              <w:rPr>
                <w:w w:val="90"/>
                <w:sz w:val="24"/>
              </w:rPr>
              <w:t>for</w:t>
            </w:r>
            <w:r w:rsidRPr="00A224EA">
              <w:rPr>
                <w:spacing w:val="-8"/>
                <w:w w:val="90"/>
                <w:sz w:val="24"/>
              </w:rPr>
              <w:t xml:space="preserve"> </w:t>
            </w:r>
            <w:r w:rsidRPr="00A224EA">
              <w:rPr>
                <w:w w:val="90"/>
                <w:sz w:val="24"/>
              </w:rPr>
              <w:t>user-defined</w:t>
            </w:r>
            <w:r w:rsidRPr="00A224EA">
              <w:rPr>
                <w:spacing w:val="-3"/>
                <w:w w:val="90"/>
                <w:sz w:val="24"/>
              </w:rPr>
              <w:t xml:space="preserve"> </w:t>
            </w:r>
            <w:r w:rsidRPr="00A224EA">
              <w:rPr>
                <w:w w:val="90"/>
                <w:sz w:val="24"/>
              </w:rPr>
              <w:t>number</w:t>
            </w:r>
            <w:r w:rsidRPr="00A224EA">
              <w:rPr>
                <w:spacing w:val="-3"/>
                <w:w w:val="90"/>
                <w:sz w:val="24"/>
              </w:rPr>
              <w:t xml:space="preserve"> </w:t>
            </w:r>
            <w:r w:rsidRPr="00A224EA">
              <w:rPr>
                <w:w w:val="90"/>
                <w:sz w:val="24"/>
              </w:rPr>
              <w:t>of</w:t>
            </w:r>
            <w:r w:rsidRPr="00A224EA">
              <w:rPr>
                <w:spacing w:val="-3"/>
                <w:w w:val="90"/>
                <w:sz w:val="24"/>
              </w:rPr>
              <w:t xml:space="preserve"> </w:t>
            </w:r>
            <w:r w:rsidRPr="00A224EA">
              <w:rPr>
                <w:spacing w:val="-2"/>
                <w:w w:val="90"/>
                <w:sz w:val="24"/>
              </w:rPr>
              <w:t>segments</w:t>
            </w:r>
          </w:p>
        </w:tc>
      </w:tr>
      <w:tr w:rsidR="00B7424F" w:rsidRPr="00A224EA" w14:paraId="7608E8C7" w14:textId="77777777">
        <w:trPr>
          <w:trHeight w:val="609"/>
        </w:trPr>
        <w:tc>
          <w:tcPr>
            <w:tcW w:w="449" w:type="dxa"/>
          </w:tcPr>
          <w:p w14:paraId="012577EC" w14:textId="77777777" w:rsidR="00B7424F" w:rsidRPr="00A224EA" w:rsidRDefault="00B7424F">
            <w:pPr>
              <w:pStyle w:val="TableParagraph"/>
            </w:pPr>
          </w:p>
        </w:tc>
        <w:tc>
          <w:tcPr>
            <w:tcW w:w="9276" w:type="dxa"/>
          </w:tcPr>
          <w:p w14:paraId="15764A31" w14:textId="77777777" w:rsidR="00B7424F" w:rsidRPr="00A224EA" w:rsidRDefault="00672CA2">
            <w:pPr>
              <w:pStyle w:val="TableParagraph"/>
              <w:ind w:left="741" w:right="147" w:hanging="10"/>
              <w:rPr>
                <w:sz w:val="24"/>
              </w:rPr>
            </w:pPr>
            <w:r w:rsidRPr="00A224EA">
              <w:rPr>
                <w:w w:val="90"/>
                <w:sz w:val="24"/>
              </w:rPr>
              <w:t xml:space="preserve">Changes to the Chart of Accounts must be controlled and require necessary approval or </w:t>
            </w:r>
            <w:r w:rsidRPr="00A224EA">
              <w:rPr>
                <w:spacing w:val="-2"/>
                <w:sz w:val="24"/>
              </w:rPr>
              <w:t>amendment</w:t>
            </w:r>
            <w:r w:rsidRPr="00A224EA">
              <w:rPr>
                <w:spacing w:val="-13"/>
                <w:sz w:val="24"/>
              </w:rPr>
              <w:t xml:space="preserve"> </w:t>
            </w:r>
            <w:r w:rsidRPr="00A224EA">
              <w:rPr>
                <w:spacing w:val="-2"/>
                <w:sz w:val="24"/>
              </w:rPr>
              <w:t>to</w:t>
            </w:r>
            <w:r w:rsidRPr="00A224EA">
              <w:rPr>
                <w:spacing w:val="15"/>
                <w:sz w:val="24"/>
              </w:rPr>
              <w:t xml:space="preserve"> </w:t>
            </w:r>
            <w:r w:rsidRPr="00A224EA">
              <w:rPr>
                <w:spacing w:val="-2"/>
                <w:sz w:val="24"/>
              </w:rPr>
              <w:t>be</w:t>
            </w:r>
            <w:r w:rsidRPr="00A224EA">
              <w:rPr>
                <w:spacing w:val="-13"/>
                <w:sz w:val="24"/>
              </w:rPr>
              <w:t xml:space="preserve"> </w:t>
            </w:r>
            <w:r w:rsidRPr="00A224EA">
              <w:rPr>
                <w:spacing w:val="-2"/>
                <w:sz w:val="24"/>
              </w:rPr>
              <w:t>restricted</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authorized</w:t>
            </w:r>
            <w:r w:rsidRPr="00A224EA">
              <w:rPr>
                <w:spacing w:val="-13"/>
                <w:sz w:val="24"/>
              </w:rPr>
              <w:t xml:space="preserve"> </w:t>
            </w:r>
            <w:r w:rsidRPr="00A224EA">
              <w:rPr>
                <w:spacing w:val="-2"/>
                <w:sz w:val="24"/>
              </w:rPr>
              <w:t>personnel</w:t>
            </w:r>
          </w:p>
        </w:tc>
      </w:tr>
      <w:tr w:rsidR="00B7424F" w:rsidRPr="00A224EA" w14:paraId="5C9577F9" w14:textId="77777777">
        <w:trPr>
          <w:trHeight w:val="297"/>
        </w:trPr>
        <w:tc>
          <w:tcPr>
            <w:tcW w:w="449" w:type="dxa"/>
          </w:tcPr>
          <w:p w14:paraId="4ED721BA" w14:textId="77777777" w:rsidR="00B7424F" w:rsidRPr="00A224EA" w:rsidRDefault="00B7424F">
            <w:pPr>
              <w:pStyle w:val="TableParagraph"/>
            </w:pPr>
          </w:p>
        </w:tc>
        <w:tc>
          <w:tcPr>
            <w:tcW w:w="9276" w:type="dxa"/>
          </w:tcPr>
          <w:p w14:paraId="2E35AF5E" w14:textId="77777777" w:rsidR="00B7424F" w:rsidRPr="00A224EA" w:rsidRDefault="00672CA2">
            <w:pPr>
              <w:pStyle w:val="TableParagraph"/>
              <w:spacing w:before="5" w:line="272" w:lineRule="exact"/>
              <w:ind w:left="731"/>
              <w:rPr>
                <w:sz w:val="24"/>
              </w:rPr>
            </w:pPr>
            <w:r w:rsidRPr="00A224EA">
              <w:rPr>
                <w:w w:val="90"/>
                <w:sz w:val="24"/>
              </w:rPr>
              <w:t>The</w:t>
            </w:r>
            <w:r w:rsidRPr="00A224EA">
              <w:rPr>
                <w:spacing w:val="-4"/>
                <w:sz w:val="24"/>
              </w:rPr>
              <w:t xml:space="preserve"> </w:t>
            </w:r>
            <w:r w:rsidRPr="00A224EA">
              <w:rPr>
                <w:w w:val="90"/>
                <w:sz w:val="24"/>
              </w:rPr>
              <w:t>system</w:t>
            </w:r>
            <w:r w:rsidRPr="00A224EA">
              <w:rPr>
                <w:spacing w:val="-1"/>
                <w:w w:val="90"/>
                <w:sz w:val="24"/>
              </w:rPr>
              <w:t xml:space="preserve"> </w:t>
            </w:r>
            <w:r w:rsidRPr="00A224EA">
              <w:rPr>
                <w:w w:val="90"/>
                <w:sz w:val="24"/>
              </w:rPr>
              <w:t>must</w:t>
            </w:r>
            <w:r w:rsidRPr="00A224EA">
              <w:rPr>
                <w:spacing w:val="-5"/>
                <w:sz w:val="24"/>
              </w:rPr>
              <w:t xml:space="preserve"> </w:t>
            </w:r>
            <w:r w:rsidRPr="00A224EA">
              <w:rPr>
                <w:w w:val="90"/>
                <w:sz w:val="24"/>
              </w:rPr>
              <w:t>be</w:t>
            </w:r>
            <w:r w:rsidRPr="00A224EA">
              <w:rPr>
                <w:spacing w:val="-2"/>
                <w:w w:val="90"/>
                <w:sz w:val="24"/>
              </w:rPr>
              <w:t xml:space="preserve"> </w:t>
            </w:r>
            <w:r w:rsidRPr="00A224EA">
              <w:rPr>
                <w:w w:val="90"/>
                <w:sz w:val="24"/>
              </w:rPr>
              <w:t>able</w:t>
            </w:r>
            <w:r w:rsidRPr="00A224EA">
              <w:rPr>
                <w:spacing w:val="-3"/>
                <w:sz w:val="24"/>
              </w:rPr>
              <w:t xml:space="preserve"> </w:t>
            </w:r>
            <w:r w:rsidRPr="00A224EA">
              <w:rPr>
                <w:w w:val="90"/>
                <w:sz w:val="24"/>
              </w:rPr>
              <w:t>to</w:t>
            </w:r>
            <w:r w:rsidRPr="00A224EA">
              <w:rPr>
                <w:spacing w:val="-4"/>
                <w:w w:val="90"/>
                <w:sz w:val="24"/>
              </w:rPr>
              <w:t xml:space="preserve"> </w:t>
            </w:r>
            <w:r w:rsidRPr="00A224EA">
              <w:rPr>
                <w:w w:val="90"/>
                <w:sz w:val="24"/>
              </w:rPr>
              <w:t>maintain</w:t>
            </w:r>
            <w:r w:rsidRPr="00A224EA">
              <w:rPr>
                <w:spacing w:val="-6"/>
                <w:sz w:val="24"/>
              </w:rPr>
              <w:t xml:space="preserve"> </w:t>
            </w:r>
            <w:r w:rsidRPr="00A224EA">
              <w:rPr>
                <w:w w:val="90"/>
                <w:sz w:val="24"/>
              </w:rPr>
              <w:t>budgets</w:t>
            </w:r>
            <w:r w:rsidRPr="00A224EA">
              <w:rPr>
                <w:spacing w:val="-3"/>
                <w:w w:val="90"/>
                <w:sz w:val="24"/>
              </w:rPr>
              <w:t xml:space="preserve"> </w:t>
            </w:r>
            <w:r w:rsidRPr="00A224EA">
              <w:rPr>
                <w:w w:val="90"/>
                <w:sz w:val="24"/>
              </w:rPr>
              <w:t>tied</w:t>
            </w:r>
            <w:r w:rsidRPr="00A224EA">
              <w:rPr>
                <w:spacing w:val="-5"/>
                <w:sz w:val="24"/>
              </w:rPr>
              <w:t xml:space="preserve"> </w:t>
            </w:r>
            <w:r w:rsidRPr="00A224EA">
              <w:rPr>
                <w:w w:val="90"/>
                <w:sz w:val="24"/>
              </w:rPr>
              <w:t>to</w:t>
            </w:r>
            <w:r w:rsidRPr="00A224EA">
              <w:rPr>
                <w:spacing w:val="-5"/>
                <w:sz w:val="24"/>
              </w:rPr>
              <w:t xml:space="preserve"> </w:t>
            </w:r>
            <w:r w:rsidRPr="00A224EA">
              <w:rPr>
                <w:w w:val="90"/>
                <w:sz w:val="24"/>
              </w:rPr>
              <w:t>specific</w:t>
            </w:r>
            <w:r w:rsidRPr="00A224EA">
              <w:rPr>
                <w:spacing w:val="-6"/>
                <w:sz w:val="24"/>
              </w:rPr>
              <w:t xml:space="preserve"> </w:t>
            </w:r>
            <w:r w:rsidRPr="00A224EA">
              <w:rPr>
                <w:spacing w:val="-5"/>
                <w:w w:val="90"/>
                <w:sz w:val="24"/>
              </w:rPr>
              <w:t>GLs</w:t>
            </w:r>
          </w:p>
        </w:tc>
      </w:tr>
      <w:tr w:rsidR="00B7424F" w:rsidRPr="00A224EA" w14:paraId="612364E2" w14:textId="77777777">
        <w:trPr>
          <w:trHeight w:val="590"/>
        </w:trPr>
        <w:tc>
          <w:tcPr>
            <w:tcW w:w="449" w:type="dxa"/>
          </w:tcPr>
          <w:p w14:paraId="6D286897" w14:textId="77777777" w:rsidR="00B7424F" w:rsidRPr="00A224EA" w:rsidRDefault="00B7424F">
            <w:pPr>
              <w:pStyle w:val="TableParagraph"/>
            </w:pPr>
          </w:p>
        </w:tc>
        <w:tc>
          <w:tcPr>
            <w:tcW w:w="9276" w:type="dxa"/>
          </w:tcPr>
          <w:p w14:paraId="42416097" w14:textId="77777777" w:rsidR="00B7424F" w:rsidRPr="00A224EA" w:rsidRDefault="00672CA2">
            <w:pPr>
              <w:pStyle w:val="TableParagraph"/>
              <w:spacing w:before="7"/>
              <w:ind w:left="741" w:right="147" w:hanging="10"/>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6"/>
                <w:w w:val="90"/>
                <w:sz w:val="24"/>
              </w:rPr>
              <w:t xml:space="preserve"> </w:t>
            </w:r>
            <w:r w:rsidRPr="00A224EA">
              <w:rPr>
                <w:w w:val="90"/>
                <w:sz w:val="24"/>
              </w:rPr>
              <w:t>must</w:t>
            </w:r>
            <w:r w:rsidRPr="00A224EA">
              <w:rPr>
                <w:spacing w:val="-5"/>
                <w:w w:val="90"/>
                <w:sz w:val="24"/>
              </w:rPr>
              <w:t xml:space="preserve"> </w:t>
            </w:r>
            <w:r w:rsidRPr="00A224EA">
              <w:rPr>
                <w:w w:val="90"/>
                <w:sz w:val="24"/>
              </w:rPr>
              <w:t>be</w:t>
            </w:r>
            <w:r w:rsidRPr="00A224EA">
              <w:rPr>
                <w:spacing w:val="-5"/>
                <w:w w:val="90"/>
                <w:sz w:val="24"/>
              </w:rPr>
              <w:t xml:space="preserve"> </w:t>
            </w:r>
            <w:r w:rsidRPr="00A224EA">
              <w:rPr>
                <w:w w:val="90"/>
                <w:sz w:val="24"/>
              </w:rPr>
              <w:t>able to</w:t>
            </w:r>
            <w:r w:rsidRPr="00A224EA">
              <w:rPr>
                <w:spacing w:val="-5"/>
                <w:w w:val="90"/>
                <w:sz w:val="24"/>
              </w:rPr>
              <w:t xml:space="preserve"> </w:t>
            </w:r>
            <w:r w:rsidRPr="00A224EA">
              <w:rPr>
                <w:w w:val="90"/>
                <w:sz w:val="24"/>
              </w:rPr>
              <w:t>create/setup</w:t>
            </w:r>
            <w:r w:rsidRPr="00A224EA">
              <w:rPr>
                <w:spacing w:val="-1"/>
                <w:w w:val="90"/>
                <w:sz w:val="24"/>
              </w:rPr>
              <w:t xml:space="preserve"> </w:t>
            </w:r>
            <w:r w:rsidRPr="00A224EA">
              <w:rPr>
                <w:w w:val="90"/>
                <w:sz w:val="24"/>
              </w:rPr>
              <w:t>GL</w:t>
            </w:r>
            <w:r w:rsidRPr="00A224EA">
              <w:rPr>
                <w:spacing w:val="-5"/>
                <w:w w:val="90"/>
                <w:sz w:val="24"/>
              </w:rPr>
              <w:t xml:space="preserve"> </w:t>
            </w:r>
            <w:r w:rsidRPr="00A224EA">
              <w:rPr>
                <w:w w:val="90"/>
                <w:sz w:val="24"/>
              </w:rPr>
              <w:t>accounts</w:t>
            </w:r>
            <w:r w:rsidRPr="00A224EA">
              <w:rPr>
                <w:spacing w:val="-5"/>
                <w:w w:val="90"/>
                <w:sz w:val="24"/>
              </w:rPr>
              <w:t xml:space="preserve"> </w:t>
            </w:r>
            <w:r w:rsidRPr="00A224EA">
              <w:rPr>
                <w:w w:val="90"/>
                <w:sz w:val="24"/>
              </w:rPr>
              <w:t>and</w:t>
            </w:r>
            <w:r w:rsidRPr="00A224EA">
              <w:rPr>
                <w:spacing w:val="-3"/>
                <w:w w:val="90"/>
                <w:sz w:val="24"/>
              </w:rPr>
              <w:t xml:space="preserve"> </w:t>
            </w:r>
            <w:r w:rsidRPr="00A224EA">
              <w:rPr>
                <w:w w:val="90"/>
                <w:sz w:val="24"/>
              </w:rPr>
              <w:t>deactivate</w:t>
            </w:r>
            <w:r w:rsidRPr="00A224EA">
              <w:rPr>
                <w:spacing w:val="-3"/>
                <w:w w:val="90"/>
                <w:sz w:val="24"/>
              </w:rPr>
              <w:t xml:space="preserve"> </w:t>
            </w:r>
            <w:r w:rsidRPr="00A224EA">
              <w:rPr>
                <w:w w:val="90"/>
                <w:sz w:val="24"/>
              </w:rPr>
              <w:t>the</w:t>
            </w:r>
            <w:r w:rsidRPr="00A224EA">
              <w:rPr>
                <w:spacing w:val="-5"/>
                <w:w w:val="90"/>
                <w:sz w:val="24"/>
              </w:rPr>
              <w:t xml:space="preserve"> </w:t>
            </w:r>
            <w:r w:rsidRPr="00A224EA">
              <w:rPr>
                <w:w w:val="90"/>
                <w:sz w:val="24"/>
              </w:rPr>
              <w:t>same</w:t>
            </w:r>
            <w:r w:rsidRPr="00A224EA">
              <w:rPr>
                <w:spacing w:val="-5"/>
                <w:w w:val="90"/>
                <w:sz w:val="24"/>
              </w:rPr>
              <w:t xml:space="preserve"> </w:t>
            </w:r>
            <w:r w:rsidRPr="00A224EA">
              <w:rPr>
                <w:w w:val="90"/>
                <w:sz w:val="24"/>
              </w:rPr>
              <w:t xml:space="preserve">without </w:t>
            </w:r>
            <w:r w:rsidRPr="00A224EA">
              <w:rPr>
                <w:spacing w:val="-2"/>
                <w:sz w:val="24"/>
              </w:rPr>
              <w:t>erasing</w:t>
            </w:r>
          </w:p>
        </w:tc>
      </w:tr>
      <w:tr w:rsidR="00B7424F" w:rsidRPr="00A224EA" w14:paraId="33F9ACA7" w14:textId="77777777">
        <w:trPr>
          <w:trHeight w:val="302"/>
        </w:trPr>
        <w:tc>
          <w:tcPr>
            <w:tcW w:w="449" w:type="dxa"/>
          </w:tcPr>
          <w:p w14:paraId="25E21EC0" w14:textId="77777777" w:rsidR="00B7424F" w:rsidRPr="00A224EA" w:rsidRDefault="00B7424F">
            <w:pPr>
              <w:pStyle w:val="TableParagraph"/>
            </w:pPr>
          </w:p>
        </w:tc>
        <w:tc>
          <w:tcPr>
            <w:tcW w:w="9276" w:type="dxa"/>
          </w:tcPr>
          <w:p w14:paraId="6EC26DC2" w14:textId="77777777" w:rsidR="00B7424F" w:rsidRPr="00A224EA" w:rsidRDefault="00672CA2">
            <w:pPr>
              <w:pStyle w:val="TableParagraph"/>
              <w:spacing w:before="7"/>
              <w:ind w:left="731"/>
              <w:rPr>
                <w:sz w:val="24"/>
              </w:rPr>
            </w:pPr>
            <w:r w:rsidRPr="00A224EA">
              <w:rPr>
                <w:w w:val="90"/>
                <w:sz w:val="24"/>
              </w:rPr>
              <w:t>Enable</w:t>
            </w:r>
            <w:r w:rsidRPr="00A224EA">
              <w:rPr>
                <w:spacing w:val="-6"/>
                <w:sz w:val="24"/>
              </w:rPr>
              <w:t xml:space="preserve"> </w:t>
            </w:r>
            <w:r w:rsidRPr="00A224EA">
              <w:rPr>
                <w:w w:val="90"/>
                <w:sz w:val="24"/>
              </w:rPr>
              <w:t>the</w:t>
            </w:r>
            <w:r w:rsidRPr="00A224EA">
              <w:rPr>
                <w:spacing w:val="1"/>
                <w:sz w:val="24"/>
              </w:rPr>
              <w:t xml:space="preserve"> </w:t>
            </w:r>
            <w:r w:rsidRPr="00A224EA">
              <w:rPr>
                <w:w w:val="90"/>
                <w:sz w:val="24"/>
              </w:rPr>
              <w:t>viewing</w:t>
            </w:r>
            <w:r w:rsidRPr="00A224EA">
              <w:rPr>
                <w:spacing w:val="-1"/>
                <w:w w:val="90"/>
                <w:sz w:val="24"/>
              </w:rPr>
              <w:t xml:space="preserve"> </w:t>
            </w:r>
            <w:r w:rsidRPr="00A224EA">
              <w:rPr>
                <w:w w:val="90"/>
                <w:sz w:val="24"/>
              </w:rPr>
              <w:t>and</w:t>
            </w:r>
            <w:r w:rsidRPr="00A224EA">
              <w:rPr>
                <w:spacing w:val="-3"/>
                <w:sz w:val="24"/>
              </w:rPr>
              <w:t xml:space="preserve"> </w:t>
            </w:r>
            <w:r w:rsidRPr="00A224EA">
              <w:rPr>
                <w:w w:val="90"/>
                <w:sz w:val="24"/>
              </w:rPr>
              <w:t>extraction</w:t>
            </w:r>
            <w:r w:rsidRPr="00A224EA">
              <w:rPr>
                <w:spacing w:val="-4"/>
                <w:sz w:val="24"/>
              </w:rPr>
              <w:t xml:space="preserve"> </w:t>
            </w:r>
            <w:r w:rsidRPr="00A224EA">
              <w:rPr>
                <w:w w:val="90"/>
                <w:sz w:val="24"/>
              </w:rPr>
              <w:t>of</w:t>
            </w:r>
            <w:r w:rsidRPr="00A224EA">
              <w:rPr>
                <w:sz w:val="24"/>
              </w:rPr>
              <w:t xml:space="preserve"> </w:t>
            </w:r>
            <w:r w:rsidRPr="00A224EA">
              <w:rPr>
                <w:w w:val="90"/>
                <w:sz w:val="24"/>
              </w:rPr>
              <w:t>GL</w:t>
            </w:r>
            <w:r w:rsidRPr="00A224EA">
              <w:rPr>
                <w:spacing w:val="1"/>
                <w:sz w:val="24"/>
              </w:rPr>
              <w:t xml:space="preserve"> </w:t>
            </w:r>
            <w:r w:rsidRPr="00A224EA">
              <w:rPr>
                <w:w w:val="90"/>
                <w:sz w:val="24"/>
              </w:rPr>
              <w:t>accounts</w:t>
            </w:r>
            <w:r w:rsidRPr="00A224EA">
              <w:rPr>
                <w:spacing w:val="-2"/>
                <w:sz w:val="24"/>
              </w:rPr>
              <w:t xml:space="preserve"> </w:t>
            </w:r>
            <w:r w:rsidRPr="00A224EA">
              <w:rPr>
                <w:spacing w:val="-2"/>
                <w:w w:val="90"/>
                <w:sz w:val="24"/>
              </w:rPr>
              <w:t>listing</w:t>
            </w:r>
          </w:p>
        </w:tc>
      </w:tr>
      <w:tr w:rsidR="00B7424F" w:rsidRPr="00A224EA" w14:paraId="7627698C" w14:textId="77777777">
        <w:trPr>
          <w:trHeight w:val="505"/>
        </w:trPr>
        <w:tc>
          <w:tcPr>
            <w:tcW w:w="449" w:type="dxa"/>
          </w:tcPr>
          <w:p w14:paraId="0C616234" w14:textId="77777777" w:rsidR="00B7424F" w:rsidRPr="00A224EA" w:rsidRDefault="00B7424F">
            <w:pPr>
              <w:pStyle w:val="TableParagraph"/>
            </w:pPr>
          </w:p>
        </w:tc>
        <w:tc>
          <w:tcPr>
            <w:tcW w:w="9276" w:type="dxa"/>
          </w:tcPr>
          <w:p w14:paraId="0F012F13" w14:textId="77777777" w:rsidR="00B7424F" w:rsidRPr="00A224EA" w:rsidRDefault="00672CA2">
            <w:pPr>
              <w:pStyle w:val="TableParagraph"/>
              <w:spacing w:line="233" w:lineRule="exact"/>
              <w:ind w:left="731"/>
              <w:rPr>
                <w:sz w:val="24"/>
              </w:rPr>
            </w:pPr>
            <w:r w:rsidRPr="00A224EA">
              <w:rPr>
                <w:sz w:val="24"/>
              </w:rPr>
              <w:t>The</w:t>
            </w:r>
            <w:r w:rsidRPr="00A224EA">
              <w:rPr>
                <w:spacing w:val="29"/>
                <w:sz w:val="24"/>
              </w:rPr>
              <w:t xml:space="preserve"> </w:t>
            </w:r>
            <w:r w:rsidRPr="00A224EA">
              <w:rPr>
                <w:sz w:val="24"/>
              </w:rPr>
              <w:t>chart</w:t>
            </w:r>
            <w:r w:rsidRPr="00A224EA">
              <w:rPr>
                <w:spacing w:val="37"/>
                <w:sz w:val="24"/>
              </w:rPr>
              <w:t xml:space="preserve"> </w:t>
            </w:r>
            <w:r w:rsidRPr="00A224EA">
              <w:rPr>
                <w:sz w:val="24"/>
              </w:rPr>
              <w:t>of</w:t>
            </w:r>
            <w:r w:rsidRPr="00A224EA">
              <w:rPr>
                <w:spacing w:val="36"/>
                <w:sz w:val="24"/>
              </w:rPr>
              <w:t xml:space="preserve"> </w:t>
            </w:r>
            <w:r w:rsidRPr="00A224EA">
              <w:rPr>
                <w:sz w:val="24"/>
              </w:rPr>
              <w:t>accounts</w:t>
            </w:r>
            <w:r w:rsidRPr="00A224EA">
              <w:rPr>
                <w:spacing w:val="35"/>
                <w:sz w:val="24"/>
              </w:rPr>
              <w:t xml:space="preserve"> </w:t>
            </w:r>
            <w:r w:rsidRPr="00A224EA">
              <w:rPr>
                <w:sz w:val="24"/>
              </w:rPr>
              <w:t>MUST</w:t>
            </w:r>
            <w:r w:rsidRPr="00A224EA">
              <w:rPr>
                <w:spacing w:val="32"/>
                <w:sz w:val="24"/>
              </w:rPr>
              <w:t xml:space="preserve"> </w:t>
            </w:r>
            <w:r w:rsidRPr="00A224EA">
              <w:rPr>
                <w:sz w:val="24"/>
              </w:rPr>
              <w:t>be</w:t>
            </w:r>
            <w:r w:rsidRPr="00A224EA">
              <w:rPr>
                <w:spacing w:val="32"/>
                <w:sz w:val="24"/>
              </w:rPr>
              <w:t xml:space="preserve"> </w:t>
            </w:r>
            <w:r w:rsidRPr="00A224EA">
              <w:rPr>
                <w:sz w:val="24"/>
              </w:rPr>
              <w:t>flexible</w:t>
            </w:r>
            <w:r w:rsidRPr="00A224EA">
              <w:rPr>
                <w:spacing w:val="32"/>
                <w:sz w:val="24"/>
              </w:rPr>
              <w:t xml:space="preserve"> </w:t>
            </w:r>
            <w:r w:rsidRPr="00A224EA">
              <w:rPr>
                <w:sz w:val="24"/>
              </w:rPr>
              <w:t>to</w:t>
            </w:r>
            <w:r w:rsidRPr="00A224EA">
              <w:rPr>
                <w:spacing w:val="33"/>
                <w:sz w:val="24"/>
              </w:rPr>
              <w:t xml:space="preserve"> </w:t>
            </w:r>
            <w:r w:rsidRPr="00A224EA">
              <w:rPr>
                <w:sz w:val="24"/>
              </w:rPr>
              <w:t>accommodate</w:t>
            </w:r>
            <w:r w:rsidRPr="00A224EA">
              <w:rPr>
                <w:spacing w:val="33"/>
                <w:sz w:val="24"/>
              </w:rPr>
              <w:t xml:space="preserve"> </w:t>
            </w:r>
            <w:r w:rsidRPr="00A224EA">
              <w:rPr>
                <w:sz w:val="24"/>
              </w:rPr>
              <w:t>the</w:t>
            </w:r>
            <w:r w:rsidRPr="00A224EA">
              <w:rPr>
                <w:spacing w:val="31"/>
                <w:sz w:val="24"/>
              </w:rPr>
              <w:t xml:space="preserve"> </w:t>
            </w:r>
            <w:r w:rsidRPr="00A224EA">
              <w:rPr>
                <w:sz w:val="24"/>
              </w:rPr>
              <w:t>future</w:t>
            </w:r>
            <w:r w:rsidRPr="00A224EA">
              <w:rPr>
                <w:spacing w:val="35"/>
                <w:sz w:val="24"/>
              </w:rPr>
              <w:t xml:space="preserve"> </w:t>
            </w:r>
            <w:r w:rsidRPr="00A224EA">
              <w:rPr>
                <w:spacing w:val="-2"/>
                <w:sz w:val="24"/>
              </w:rPr>
              <w:t>business</w:t>
            </w:r>
          </w:p>
          <w:p w14:paraId="3B7798A3" w14:textId="77777777" w:rsidR="00B7424F" w:rsidRPr="00A224EA" w:rsidRDefault="00672CA2">
            <w:pPr>
              <w:pStyle w:val="TableParagraph"/>
              <w:spacing w:line="253" w:lineRule="exact"/>
              <w:ind w:left="741"/>
              <w:rPr>
                <w:sz w:val="24"/>
              </w:rPr>
            </w:pPr>
            <w:r w:rsidRPr="00A224EA">
              <w:rPr>
                <w:w w:val="90"/>
                <w:sz w:val="24"/>
              </w:rPr>
              <w:t>expansions</w:t>
            </w:r>
            <w:r w:rsidRPr="00A224EA">
              <w:rPr>
                <w:spacing w:val="2"/>
                <w:sz w:val="24"/>
              </w:rPr>
              <w:t xml:space="preserve"> </w:t>
            </w:r>
            <w:r w:rsidRPr="00A224EA">
              <w:rPr>
                <w:w w:val="90"/>
                <w:sz w:val="24"/>
              </w:rPr>
              <w:t>in</w:t>
            </w:r>
            <w:r w:rsidRPr="00A224EA">
              <w:rPr>
                <w:spacing w:val="2"/>
                <w:sz w:val="24"/>
              </w:rPr>
              <w:t xml:space="preserve"> </w:t>
            </w:r>
            <w:r w:rsidRPr="00A224EA">
              <w:rPr>
                <w:w w:val="90"/>
                <w:sz w:val="24"/>
              </w:rPr>
              <w:t>the</w:t>
            </w:r>
            <w:r w:rsidRPr="00A224EA">
              <w:rPr>
                <w:spacing w:val="-1"/>
                <w:w w:val="90"/>
                <w:sz w:val="24"/>
              </w:rPr>
              <w:t xml:space="preserve"> </w:t>
            </w:r>
            <w:r w:rsidRPr="00A224EA">
              <w:rPr>
                <w:w w:val="90"/>
                <w:sz w:val="24"/>
              </w:rPr>
              <w:t>segments</w:t>
            </w:r>
            <w:r w:rsidRPr="00A224EA">
              <w:rPr>
                <w:spacing w:val="-4"/>
                <w:sz w:val="24"/>
              </w:rPr>
              <w:t xml:space="preserve"> </w:t>
            </w:r>
            <w:r w:rsidRPr="00A224EA">
              <w:rPr>
                <w:w w:val="90"/>
                <w:sz w:val="24"/>
              </w:rPr>
              <w:t>&amp;</w:t>
            </w:r>
            <w:r w:rsidRPr="00A224EA">
              <w:rPr>
                <w:spacing w:val="1"/>
                <w:sz w:val="24"/>
              </w:rPr>
              <w:t xml:space="preserve"> </w:t>
            </w:r>
            <w:r w:rsidRPr="00A224EA">
              <w:rPr>
                <w:w w:val="90"/>
                <w:sz w:val="24"/>
              </w:rPr>
              <w:t>GL</w:t>
            </w:r>
            <w:r w:rsidRPr="00A224EA">
              <w:rPr>
                <w:spacing w:val="-1"/>
                <w:sz w:val="24"/>
              </w:rPr>
              <w:t xml:space="preserve"> </w:t>
            </w:r>
            <w:r w:rsidRPr="00A224EA">
              <w:rPr>
                <w:spacing w:val="-4"/>
                <w:w w:val="90"/>
                <w:sz w:val="24"/>
              </w:rPr>
              <w:t>codes</w:t>
            </w:r>
          </w:p>
        </w:tc>
      </w:tr>
      <w:tr w:rsidR="00B7424F" w:rsidRPr="00A224EA" w14:paraId="2E349C8D" w14:textId="77777777">
        <w:trPr>
          <w:trHeight w:val="506"/>
        </w:trPr>
        <w:tc>
          <w:tcPr>
            <w:tcW w:w="449" w:type="dxa"/>
          </w:tcPr>
          <w:p w14:paraId="610912DF" w14:textId="77777777" w:rsidR="00B7424F" w:rsidRPr="00A224EA" w:rsidRDefault="00B7424F">
            <w:pPr>
              <w:pStyle w:val="TableParagraph"/>
            </w:pPr>
          </w:p>
        </w:tc>
        <w:tc>
          <w:tcPr>
            <w:tcW w:w="9276" w:type="dxa"/>
          </w:tcPr>
          <w:p w14:paraId="3425EE52" w14:textId="77777777" w:rsidR="00B7424F" w:rsidRPr="00A224EA" w:rsidRDefault="00672CA2">
            <w:pPr>
              <w:pStyle w:val="TableParagraph"/>
              <w:spacing w:line="213" w:lineRule="auto"/>
              <w:ind w:left="741" w:right="147" w:hanging="10"/>
              <w:rPr>
                <w:sz w:val="24"/>
              </w:rPr>
            </w:pPr>
            <w:r w:rsidRPr="00A224EA">
              <w:rPr>
                <w:w w:val="90"/>
                <w:sz w:val="24"/>
              </w:rPr>
              <w:t>The application should facilitate summary account reporting based on</w:t>
            </w:r>
            <w:r w:rsidRPr="00A224EA">
              <w:rPr>
                <w:spacing w:val="40"/>
                <w:sz w:val="24"/>
              </w:rPr>
              <w:t xml:space="preserve"> </w:t>
            </w:r>
            <w:r w:rsidRPr="00A224EA">
              <w:rPr>
                <w:w w:val="90"/>
                <w:sz w:val="24"/>
              </w:rPr>
              <w:t>all dimensions</w:t>
            </w:r>
            <w:r w:rsidRPr="00A224EA">
              <w:rPr>
                <w:spacing w:val="40"/>
                <w:sz w:val="24"/>
              </w:rPr>
              <w:t xml:space="preserve"> </w:t>
            </w:r>
            <w:r w:rsidRPr="00A224EA">
              <w:rPr>
                <w:spacing w:val="-2"/>
                <w:sz w:val="24"/>
              </w:rPr>
              <w:t>available</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database</w:t>
            </w:r>
          </w:p>
        </w:tc>
      </w:tr>
      <w:tr w:rsidR="00B7424F" w:rsidRPr="00A224EA" w14:paraId="018D3BA8" w14:textId="77777777">
        <w:trPr>
          <w:trHeight w:val="472"/>
        </w:trPr>
        <w:tc>
          <w:tcPr>
            <w:tcW w:w="449" w:type="dxa"/>
          </w:tcPr>
          <w:p w14:paraId="3366A21E" w14:textId="77777777" w:rsidR="00B7424F" w:rsidRPr="00A224EA" w:rsidRDefault="00B7424F">
            <w:pPr>
              <w:pStyle w:val="TableParagraph"/>
            </w:pPr>
          </w:p>
        </w:tc>
        <w:tc>
          <w:tcPr>
            <w:tcW w:w="9276" w:type="dxa"/>
          </w:tcPr>
          <w:p w14:paraId="03662B06" w14:textId="77777777" w:rsidR="00B7424F" w:rsidRPr="00A224EA" w:rsidRDefault="00672CA2">
            <w:pPr>
              <w:pStyle w:val="TableParagraph"/>
              <w:spacing w:before="7"/>
              <w:ind w:left="731"/>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5"/>
                <w:w w:val="90"/>
                <w:sz w:val="24"/>
              </w:rPr>
              <w:t xml:space="preserve"> </w:t>
            </w:r>
            <w:r w:rsidRPr="00A224EA">
              <w:rPr>
                <w:w w:val="90"/>
                <w:sz w:val="24"/>
              </w:rPr>
              <w:t>able</w:t>
            </w:r>
            <w:r w:rsidRPr="00A224EA">
              <w:rPr>
                <w:spacing w:val="-6"/>
                <w:sz w:val="24"/>
              </w:rPr>
              <w:t xml:space="preserve"> </w:t>
            </w:r>
            <w:r w:rsidRPr="00A224EA">
              <w:rPr>
                <w:w w:val="90"/>
                <w:sz w:val="24"/>
              </w:rPr>
              <w:t>to</w:t>
            </w:r>
            <w:r w:rsidRPr="00A224EA">
              <w:rPr>
                <w:spacing w:val="-7"/>
                <w:w w:val="90"/>
                <w:sz w:val="24"/>
              </w:rPr>
              <w:t xml:space="preserve"> </w:t>
            </w:r>
            <w:r w:rsidRPr="00A224EA">
              <w:rPr>
                <w:w w:val="90"/>
                <w:sz w:val="24"/>
              </w:rPr>
              <w:t>support</w:t>
            </w:r>
            <w:r w:rsidRPr="00A224EA">
              <w:rPr>
                <w:spacing w:val="-3"/>
                <w:w w:val="90"/>
                <w:sz w:val="24"/>
              </w:rPr>
              <w:t xml:space="preserve"> </w:t>
            </w:r>
            <w:r w:rsidRPr="00A224EA">
              <w:rPr>
                <w:w w:val="90"/>
                <w:sz w:val="24"/>
              </w:rPr>
              <w:t>reporting</w:t>
            </w:r>
            <w:r w:rsidRPr="00A224EA">
              <w:rPr>
                <w:spacing w:val="-3"/>
                <w:w w:val="90"/>
                <w:sz w:val="24"/>
              </w:rPr>
              <w:t xml:space="preserve"> </w:t>
            </w:r>
            <w:r w:rsidRPr="00A224EA">
              <w:rPr>
                <w:w w:val="90"/>
                <w:sz w:val="24"/>
              </w:rPr>
              <w:t>on</w:t>
            </w:r>
            <w:r w:rsidRPr="00A224EA">
              <w:rPr>
                <w:spacing w:val="-6"/>
                <w:w w:val="90"/>
                <w:sz w:val="24"/>
              </w:rPr>
              <w:t xml:space="preserve"> </w:t>
            </w:r>
            <w:r w:rsidRPr="00A224EA">
              <w:rPr>
                <w:w w:val="90"/>
                <w:sz w:val="24"/>
              </w:rPr>
              <w:t>different</w:t>
            </w:r>
            <w:r w:rsidRPr="00A224EA">
              <w:rPr>
                <w:spacing w:val="-1"/>
                <w:w w:val="90"/>
                <w:sz w:val="24"/>
              </w:rPr>
              <w:t xml:space="preserve"> </w:t>
            </w:r>
            <w:r w:rsidRPr="00A224EA">
              <w:rPr>
                <w:w w:val="90"/>
                <w:sz w:val="24"/>
              </w:rPr>
              <w:t>reporting</w:t>
            </w:r>
            <w:r w:rsidRPr="00A224EA">
              <w:rPr>
                <w:spacing w:val="-2"/>
                <w:w w:val="90"/>
                <w:sz w:val="24"/>
              </w:rPr>
              <w:t xml:space="preserve"> templates</w:t>
            </w:r>
          </w:p>
        </w:tc>
      </w:tr>
      <w:tr w:rsidR="00B7424F" w:rsidRPr="00A224EA" w14:paraId="48972A7E" w14:textId="77777777">
        <w:trPr>
          <w:trHeight w:val="1058"/>
        </w:trPr>
        <w:tc>
          <w:tcPr>
            <w:tcW w:w="449" w:type="dxa"/>
          </w:tcPr>
          <w:p w14:paraId="22365188" w14:textId="77777777" w:rsidR="00B7424F" w:rsidRPr="00A224EA" w:rsidRDefault="00B7424F">
            <w:pPr>
              <w:pStyle w:val="TableParagraph"/>
            </w:pPr>
          </w:p>
        </w:tc>
        <w:tc>
          <w:tcPr>
            <w:tcW w:w="9276" w:type="dxa"/>
          </w:tcPr>
          <w:p w14:paraId="18E29C69" w14:textId="77777777" w:rsidR="00B7424F" w:rsidRPr="00A224EA" w:rsidRDefault="00672CA2">
            <w:pPr>
              <w:pStyle w:val="TableParagraph"/>
              <w:ind w:left="741" w:right="83" w:hanging="10"/>
              <w:jc w:val="both"/>
              <w:rPr>
                <w:sz w:val="24"/>
              </w:rPr>
            </w:pPr>
            <w:r w:rsidRPr="00A224EA">
              <w:rPr>
                <w:sz w:val="24"/>
              </w:rPr>
              <w:t xml:space="preserve">The system MUST have the capability to create sub ledgers within the accounts </w:t>
            </w:r>
            <w:r w:rsidRPr="00A224EA">
              <w:rPr>
                <w:w w:val="90"/>
                <w:sz w:val="24"/>
              </w:rPr>
              <w:t>defined</w:t>
            </w:r>
            <w:r w:rsidRPr="00A224EA">
              <w:rPr>
                <w:spacing w:val="23"/>
                <w:sz w:val="24"/>
              </w:rPr>
              <w:t xml:space="preserve"> </w:t>
            </w:r>
            <w:r w:rsidRPr="00A224EA">
              <w:rPr>
                <w:w w:val="90"/>
                <w:sz w:val="24"/>
              </w:rPr>
              <w:t>or</w:t>
            </w:r>
            <w:r w:rsidRPr="00A224EA">
              <w:rPr>
                <w:spacing w:val="-8"/>
                <w:w w:val="90"/>
                <w:sz w:val="24"/>
              </w:rPr>
              <w:t xml:space="preserve"> </w:t>
            </w:r>
            <w:r w:rsidRPr="00A224EA">
              <w:rPr>
                <w:w w:val="90"/>
                <w:sz w:val="24"/>
              </w:rPr>
              <w:t>account</w:t>
            </w:r>
            <w:r w:rsidRPr="00A224EA">
              <w:rPr>
                <w:spacing w:val="31"/>
                <w:sz w:val="24"/>
              </w:rPr>
              <w:t xml:space="preserve"> </w:t>
            </w:r>
            <w:r w:rsidRPr="00A224EA">
              <w:rPr>
                <w:w w:val="90"/>
                <w:sz w:val="24"/>
              </w:rPr>
              <w:t>categories</w:t>
            </w:r>
            <w:r w:rsidRPr="00A224EA">
              <w:rPr>
                <w:spacing w:val="-9"/>
                <w:w w:val="90"/>
                <w:sz w:val="24"/>
              </w:rPr>
              <w:t xml:space="preserve"> </w:t>
            </w:r>
            <w:r w:rsidRPr="00A224EA">
              <w:rPr>
                <w:w w:val="90"/>
                <w:sz w:val="24"/>
              </w:rPr>
              <w:t>for</w:t>
            </w:r>
            <w:r w:rsidRPr="00A224EA">
              <w:rPr>
                <w:spacing w:val="-9"/>
                <w:w w:val="90"/>
                <w:sz w:val="24"/>
              </w:rPr>
              <w:t xml:space="preserve"> </w:t>
            </w:r>
            <w:r w:rsidRPr="00A224EA">
              <w:rPr>
                <w:w w:val="90"/>
                <w:sz w:val="24"/>
              </w:rPr>
              <w:t>all</w:t>
            </w:r>
            <w:r w:rsidRPr="00A224EA">
              <w:rPr>
                <w:spacing w:val="-9"/>
                <w:w w:val="90"/>
                <w:sz w:val="24"/>
              </w:rPr>
              <w:t xml:space="preserve"> </w:t>
            </w:r>
            <w:r w:rsidRPr="00A224EA">
              <w:rPr>
                <w:w w:val="90"/>
                <w:sz w:val="24"/>
              </w:rPr>
              <w:t>possible</w:t>
            </w:r>
            <w:r w:rsidRPr="00A224EA">
              <w:rPr>
                <w:spacing w:val="-7"/>
                <w:w w:val="90"/>
                <w:sz w:val="24"/>
              </w:rPr>
              <w:t xml:space="preserve"> </w:t>
            </w:r>
            <w:r w:rsidRPr="00A224EA">
              <w:rPr>
                <w:w w:val="90"/>
                <w:sz w:val="24"/>
              </w:rPr>
              <w:t>combinations.</w:t>
            </w:r>
            <w:r w:rsidRPr="00A224EA">
              <w:rPr>
                <w:spacing w:val="-7"/>
                <w:w w:val="90"/>
                <w:sz w:val="24"/>
              </w:rPr>
              <w:t xml:space="preserve"> </w:t>
            </w:r>
            <w:r w:rsidRPr="00A224EA">
              <w:rPr>
                <w:w w:val="90"/>
                <w:sz w:val="24"/>
              </w:rPr>
              <w:t>The</w:t>
            </w:r>
            <w:r w:rsidRPr="00A224EA">
              <w:rPr>
                <w:spacing w:val="-7"/>
                <w:w w:val="90"/>
                <w:sz w:val="24"/>
              </w:rPr>
              <w:t xml:space="preserve"> </w:t>
            </w:r>
            <w:r w:rsidRPr="00A224EA">
              <w:rPr>
                <w:w w:val="90"/>
                <w:sz w:val="24"/>
              </w:rPr>
              <w:t>system</w:t>
            </w:r>
            <w:r w:rsidRPr="00A224EA">
              <w:rPr>
                <w:spacing w:val="-6"/>
                <w:w w:val="90"/>
                <w:sz w:val="24"/>
              </w:rPr>
              <w:t xml:space="preserve"> </w:t>
            </w:r>
            <w:r w:rsidRPr="00A224EA">
              <w:rPr>
                <w:w w:val="90"/>
                <w:sz w:val="24"/>
              </w:rPr>
              <w:t>MUST</w:t>
            </w:r>
            <w:r w:rsidRPr="00A224EA">
              <w:rPr>
                <w:spacing w:val="-7"/>
                <w:w w:val="90"/>
                <w:sz w:val="24"/>
              </w:rPr>
              <w:t xml:space="preserve"> </w:t>
            </w:r>
            <w:r w:rsidRPr="00A224EA">
              <w:rPr>
                <w:w w:val="90"/>
                <w:sz w:val="24"/>
              </w:rPr>
              <w:t>be</w:t>
            </w:r>
            <w:r w:rsidRPr="00A224EA">
              <w:rPr>
                <w:spacing w:val="-7"/>
                <w:w w:val="90"/>
                <w:sz w:val="24"/>
              </w:rPr>
              <w:t xml:space="preserve"> </w:t>
            </w:r>
            <w:r w:rsidRPr="00A224EA">
              <w:rPr>
                <w:w w:val="90"/>
                <w:sz w:val="24"/>
              </w:rPr>
              <w:t>able</w:t>
            </w:r>
            <w:r w:rsidRPr="00A224EA">
              <w:rPr>
                <w:spacing w:val="-2"/>
                <w:w w:val="90"/>
                <w:sz w:val="24"/>
              </w:rPr>
              <w:t xml:space="preserve"> </w:t>
            </w:r>
            <w:r w:rsidRPr="00A224EA">
              <w:rPr>
                <w:w w:val="90"/>
                <w:sz w:val="24"/>
              </w:rPr>
              <w:t xml:space="preserve">to </w:t>
            </w:r>
            <w:r w:rsidRPr="00A224EA">
              <w:rPr>
                <w:sz w:val="24"/>
              </w:rPr>
              <w:t>generate reporting for specific</w:t>
            </w:r>
            <w:r w:rsidRPr="00A224EA">
              <w:rPr>
                <w:spacing w:val="40"/>
                <w:sz w:val="24"/>
              </w:rPr>
              <w:t xml:space="preserve"> </w:t>
            </w:r>
            <w:r w:rsidRPr="00A224EA">
              <w:rPr>
                <w:sz w:val="24"/>
              </w:rPr>
              <w:t>accounts.</w:t>
            </w:r>
          </w:p>
        </w:tc>
      </w:tr>
      <w:tr w:rsidR="00B7424F" w:rsidRPr="00A224EA" w14:paraId="556F9DE4" w14:textId="77777777">
        <w:trPr>
          <w:trHeight w:val="503"/>
        </w:trPr>
        <w:tc>
          <w:tcPr>
            <w:tcW w:w="449" w:type="dxa"/>
          </w:tcPr>
          <w:p w14:paraId="6A460AC3" w14:textId="77777777" w:rsidR="00B7424F" w:rsidRPr="00A224EA" w:rsidRDefault="00B7424F">
            <w:pPr>
              <w:pStyle w:val="TableParagraph"/>
            </w:pPr>
          </w:p>
        </w:tc>
        <w:tc>
          <w:tcPr>
            <w:tcW w:w="9276" w:type="dxa"/>
          </w:tcPr>
          <w:p w14:paraId="1C17BB0D" w14:textId="77777777" w:rsidR="00B7424F" w:rsidRPr="00A224EA" w:rsidRDefault="00672CA2">
            <w:pPr>
              <w:pStyle w:val="TableParagraph"/>
              <w:spacing w:before="19" w:line="232" w:lineRule="exact"/>
              <w:ind w:left="741" w:right="147" w:hanging="10"/>
              <w:rPr>
                <w:sz w:val="24"/>
              </w:rPr>
            </w:pPr>
            <w:r w:rsidRPr="00A224EA">
              <w:rPr>
                <w:w w:val="90"/>
                <w:sz w:val="24"/>
              </w:rPr>
              <w:t>The application should facilitate summary account reporting based on</w:t>
            </w:r>
            <w:r w:rsidRPr="00A224EA">
              <w:rPr>
                <w:spacing w:val="40"/>
                <w:sz w:val="24"/>
              </w:rPr>
              <w:t xml:space="preserve"> </w:t>
            </w:r>
            <w:r w:rsidRPr="00A224EA">
              <w:rPr>
                <w:w w:val="90"/>
                <w:sz w:val="24"/>
              </w:rPr>
              <w:t>all dimensions</w:t>
            </w:r>
            <w:r w:rsidRPr="00A224EA">
              <w:rPr>
                <w:spacing w:val="40"/>
                <w:sz w:val="24"/>
              </w:rPr>
              <w:t xml:space="preserve"> </w:t>
            </w:r>
            <w:r w:rsidRPr="00A224EA">
              <w:rPr>
                <w:spacing w:val="-2"/>
                <w:sz w:val="24"/>
              </w:rPr>
              <w:t>available</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the</w:t>
            </w:r>
            <w:r w:rsidRPr="00A224EA">
              <w:rPr>
                <w:spacing w:val="15"/>
                <w:sz w:val="24"/>
              </w:rPr>
              <w:t xml:space="preserve"> </w:t>
            </w:r>
            <w:r w:rsidRPr="00A224EA">
              <w:rPr>
                <w:spacing w:val="-2"/>
                <w:sz w:val="24"/>
              </w:rPr>
              <w:t>database</w:t>
            </w:r>
          </w:p>
        </w:tc>
      </w:tr>
      <w:tr w:rsidR="00B7424F" w:rsidRPr="00A224EA" w14:paraId="0988551F" w14:textId="77777777">
        <w:trPr>
          <w:trHeight w:val="590"/>
        </w:trPr>
        <w:tc>
          <w:tcPr>
            <w:tcW w:w="449" w:type="dxa"/>
          </w:tcPr>
          <w:p w14:paraId="36090833" w14:textId="77777777" w:rsidR="00B7424F" w:rsidRPr="00A224EA" w:rsidRDefault="00B7424F">
            <w:pPr>
              <w:pStyle w:val="TableParagraph"/>
            </w:pPr>
          </w:p>
        </w:tc>
        <w:tc>
          <w:tcPr>
            <w:tcW w:w="9276" w:type="dxa"/>
          </w:tcPr>
          <w:p w14:paraId="138C543D" w14:textId="77777777" w:rsidR="00B7424F" w:rsidRPr="00A224EA" w:rsidRDefault="00672CA2">
            <w:pPr>
              <w:pStyle w:val="TableParagraph"/>
              <w:spacing w:line="254" w:lineRule="exact"/>
              <w:ind w:left="731"/>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5"/>
                <w:w w:val="90"/>
                <w:sz w:val="24"/>
              </w:rPr>
              <w:t xml:space="preserve"> </w:t>
            </w:r>
            <w:r w:rsidRPr="00A224EA">
              <w:rPr>
                <w:w w:val="90"/>
                <w:sz w:val="24"/>
              </w:rPr>
              <w:t>able</w:t>
            </w:r>
            <w:r w:rsidRPr="00A224EA">
              <w:rPr>
                <w:spacing w:val="-1"/>
                <w:w w:val="90"/>
                <w:sz w:val="24"/>
              </w:rPr>
              <w:t xml:space="preserve"> </w:t>
            </w:r>
            <w:r w:rsidRPr="00A224EA">
              <w:rPr>
                <w:w w:val="90"/>
                <w:sz w:val="24"/>
              </w:rPr>
              <w:t>to</w:t>
            </w:r>
            <w:r w:rsidRPr="00A224EA">
              <w:rPr>
                <w:spacing w:val="-8"/>
                <w:w w:val="90"/>
                <w:sz w:val="24"/>
              </w:rPr>
              <w:t xml:space="preserve"> </w:t>
            </w:r>
            <w:r w:rsidRPr="00A224EA">
              <w:rPr>
                <w:w w:val="90"/>
                <w:sz w:val="24"/>
              </w:rPr>
              <w:t>support</w:t>
            </w:r>
            <w:r w:rsidRPr="00A224EA">
              <w:rPr>
                <w:spacing w:val="-2"/>
                <w:w w:val="90"/>
                <w:sz w:val="24"/>
              </w:rPr>
              <w:t xml:space="preserve"> </w:t>
            </w:r>
            <w:r w:rsidRPr="00A224EA">
              <w:rPr>
                <w:w w:val="90"/>
                <w:sz w:val="24"/>
              </w:rPr>
              <w:t>reporting</w:t>
            </w:r>
            <w:r w:rsidRPr="00A224EA">
              <w:rPr>
                <w:spacing w:val="-1"/>
                <w:w w:val="90"/>
                <w:sz w:val="24"/>
              </w:rPr>
              <w:t xml:space="preserve"> </w:t>
            </w:r>
            <w:r w:rsidRPr="00A224EA">
              <w:rPr>
                <w:w w:val="90"/>
                <w:sz w:val="24"/>
              </w:rPr>
              <w:t>on</w:t>
            </w:r>
            <w:r w:rsidRPr="00A224EA">
              <w:rPr>
                <w:spacing w:val="-6"/>
                <w:w w:val="90"/>
                <w:sz w:val="24"/>
              </w:rPr>
              <w:t xml:space="preserve"> </w:t>
            </w:r>
            <w:r w:rsidRPr="00A224EA">
              <w:rPr>
                <w:w w:val="90"/>
                <w:sz w:val="24"/>
              </w:rPr>
              <w:t>different</w:t>
            </w:r>
            <w:r w:rsidRPr="00A224EA">
              <w:rPr>
                <w:spacing w:val="-2"/>
                <w:w w:val="90"/>
                <w:sz w:val="24"/>
              </w:rPr>
              <w:t xml:space="preserve"> </w:t>
            </w:r>
            <w:r w:rsidRPr="00A224EA">
              <w:rPr>
                <w:w w:val="90"/>
                <w:sz w:val="24"/>
              </w:rPr>
              <w:t>reporting</w:t>
            </w:r>
            <w:r w:rsidRPr="00A224EA">
              <w:rPr>
                <w:spacing w:val="-1"/>
                <w:w w:val="90"/>
                <w:sz w:val="24"/>
              </w:rPr>
              <w:t xml:space="preserve"> </w:t>
            </w:r>
            <w:r w:rsidRPr="00A224EA">
              <w:rPr>
                <w:spacing w:val="-2"/>
                <w:w w:val="90"/>
                <w:sz w:val="24"/>
              </w:rPr>
              <w:t>templates</w:t>
            </w:r>
          </w:p>
        </w:tc>
      </w:tr>
      <w:tr w:rsidR="00B7424F" w:rsidRPr="00A224EA" w14:paraId="19D81C25" w14:textId="77777777">
        <w:trPr>
          <w:trHeight w:val="996"/>
        </w:trPr>
        <w:tc>
          <w:tcPr>
            <w:tcW w:w="449" w:type="dxa"/>
          </w:tcPr>
          <w:p w14:paraId="4E363923" w14:textId="77777777" w:rsidR="00B7424F" w:rsidRPr="00A224EA" w:rsidRDefault="00B7424F">
            <w:pPr>
              <w:pStyle w:val="TableParagraph"/>
            </w:pPr>
          </w:p>
        </w:tc>
        <w:tc>
          <w:tcPr>
            <w:tcW w:w="9276" w:type="dxa"/>
          </w:tcPr>
          <w:p w14:paraId="113ADA5F" w14:textId="77777777" w:rsidR="00B7424F" w:rsidRPr="00A224EA" w:rsidRDefault="00672CA2">
            <w:pPr>
              <w:pStyle w:val="TableParagraph"/>
              <w:ind w:left="189" w:right="93"/>
              <w:jc w:val="both"/>
              <w:rPr>
                <w:sz w:val="24"/>
              </w:rPr>
            </w:pPr>
            <w:r w:rsidRPr="00A224EA">
              <w:rPr>
                <w:spacing w:val="-2"/>
                <w:sz w:val="24"/>
              </w:rPr>
              <w:t>The</w:t>
            </w:r>
            <w:r w:rsidRPr="00A224EA">
              <w:rPr>
                <w:spacing w:val="-8"/>
                <w:sz w:val="24"/>
              </w:rPr>
              <w:t xml:space="preserve"> </w:t>
            </w:r>
            <w:r w:rsidRPr="00A224EA">
              <w:rPr>
                <w:spacing w:val="-2"/>
                <w:sz w:val="24"/>
              </w:rPr>
              <w:t>application</w:t>
            </w:r>
            <w:r w:rsidRPr="00A224EA">
              <w:rPr>
                <w:spacing w:val="-8"/>
                <w:sz w:val="24"/>
              </w:rPr>
              <w:t xml:space="preserve"> </w:t>
            </w:r>
            <w:r w:rsidRPr="00A224EA">
              <w:rPr>
                <w:spacing w:val="-2"/>
                <w:sz w:val="24"/>
              </w:rPr>
              <w:t>MUST</w:t>
            </w:r>
            <w:r w:rsidRPr="00A224EA">
              <w:rPr>
                <w:spacing w:val="-7"/>
                <w:sz w:val="24"/>
              </w:rPr>
              <w:t xml:space="preserve"> </w:t>
            </w:r>
            <w:r w:rsidRPr="00A224EA">
              <w:rPr>
                <w:spacing w:val="-2"/>
                <w:sz w:val="24"/>
              </w:rPr>
              <w:t>have</w:t>
            </w:r>
            <w:r w:rsidRPr="00A224EA">
              <w:rPr>
                <w:spacing w:val="-8"/>
                <w:sz w:val="24"/>
              </w:rPr>
              <w:t xml:space="preserve"> </w:t>
            </w:r>
            <w:r w:rsidRPr="00A224EA">
              <w:rPr>
                <w:spacing w:val="-2"/>
                <w:sz w:val="24"/>
              </w:rPr>
              <w:t>the</w:t>
            </w:r>
            <w:r w:rsidRPr="00A224EA">
              <w:rPr>
                <w:spacing w:val="-8"/>
                <w:sz w:val="24"/>
              </w:rPr>
              <w:t xml:space="preserve"> </w:t>
            </w:r>
            <w:r w:rsidRPr="00A224EA">
              <w:rPr>
                <w:spacing w:val="-2"/>
                <w:sz w:val="24"/>
              </w:rPr>
              <w:t>capability</w:t>
            </w:r>
            <w:r w:rsidRPr="00A224EA">
              <w:rPr>
                <w:spacing w:val="-8"/>
                <w:sz w:val="24"/>
              </w:rPr>
              <w:t xml:space="preserve"> </w:t>
            </w:r>
            <w:r w:rsidRPr="00A224EA">
              <w:rPr>
                <w:spacing w:val="-2"/>
                <w:sz w:val="24"/>
              </w:rPr>
              <w:t>to</w:t>
            </w:r>
            <w:r w:rsidRPr="00A224EA">
              <w:rPr>
                <w:spacing w:val="-9"/>
                <w:sz w:val="24"/>
              </w:rPr>
              <w:t xml:space="preserve"> </w:t>
            </w:r>
            <w:r w:rsidRPr="00A224EA">
              <w:rPr>
                <w:spacing w:val="-2"/>
                <w:sz w:val="24"/>
              </w:rPr>
              <w:t>generate</w:t>
            </w:r>
            <w:r w:rsidRPr="00A224EA">
              <w:rPr>
                <w:spacing w:val="-8"/>
                <w:sz w:val="24"/>
              </w:rPr>
              <w:t xml:space="preserve"> </w:t>
            </w:r>
            <w:r w:rsidRPr="00A224EA">
              <w:rPr>
                <w:spacing w:val="-2"/>
                <w:sz w:val="24"/>
              </w:rPr>
              <w:t>parent-child</w:t>
            </w:r>
            <w:r w:rsidRPr="00A224EA">
              <w:rPr>
                <w:spacing w:val="-8"/>
                <w:sz w:val="24"/>
              </w:rPr>
              <w:t xml:space="preserve"> </w:t>
            </w:r>
            <w:r w:rsidRPr="00A224EA">
              <w:rPr>
                <w:spacing w:val="-2"/>
                <w:sz w:val="24"/>
              </w:rPr>
              <w:t>within</w:t>
            </w:r>
            <w:r w:rsidRPr="00A224EA">
              <w:rPr>
                <w:spacing w:val="-8"/>
                <w:sz w:val="24"/>
              </w:rPr>
              <w:t xml:space="preserve"> </w:t>
            </w:r>
            <w:r w:rsidRPr="00A224EA">
              <w:rPr>
                <w:spacing w:val="-2"/>
                <w:sz w:val="24"/>
              </w:rPr>
              <w:t>the</w:t>
            </w:r>
            <w:r w:rsidRPr="00A224EA">
              <w:rPr>
                <w:spacing w:val="-8"/>
                <w:sz w:val="24"/>
              </w:rPr>
              <w:t xml:space="preserve"> </w:t>
            </w:r>
            <w:r w:rsidRPr="00A224EA">
              <w:rPr>
                <w:spacing w:val="-2"/>
                <w:sz w:val="24"/>
              </w:rPr>
              <w:t xml:space="preserve">accounts </w:t>
            </w:r>
            <w:r w:rsidRPr="00A224EA">
              <w:rPr>
                <w:spacing w:val="-4"/>
                <w:sz w:val="24"/>
              </w:rPr>
              <w:t>defined</w:t>
            </w:r>
            <w:r w:rsidRPr="00A224EA">
              <w:rPr>
                <w:spacing w:val="-9"/>
                <w:sz w:val="24"/>
              </w:rPr>
              <w:t xml:space="preserve"> </w:t>
            </w:r>
            <w:r w:rsidRPr="00A224EA">
              <w:rPr>
                <w:spacing w:val="-4"/>
                <w:sz w:val="24"/>
              </w:rPr>
              <w:t>or</w:t>
            </w:r>
            <w:r w:rsidRPr="00A224EA">
              <w:rPr>
                <w:spacing w:val="-8"/>
                <w:sz w:val="24"/>
              </w:rPr>
              <w:t xml:space="preserve"> </w:t>
            </w:r>
            <w:r w:rsidRPr="00A224EA">
              <w:rPr>
                <w:spacing w:val="-4"/>
                <w:sz w:val="24"/>
              </w:rPr>
              <w:t>account</w:t>
            </w:r>
            <w:r w:rsidRPr="00A224EA">
              <w:rPr>
                <w:spacing w:val="-11"/>
                <w:sz w:val="24"/>
              </w:rPr>
              <w:t xml:space="preserve"> </w:t>
            </w:r>
            <w:r w:rsidRPr="00A224EA">
              <w:rPr>
                <w:spacing w:val="-4"/>
                <w:sz w:val="24"/>
              </w:rPr>
              <w:t>categories</w:t>
            </w:r>
            <w:r w:rsidRPr="00A224EA">
              <w:rPr>
                <w:spacing w:val="-10"/>
                <w:sz w:val="24"/>
              </w:rPr>
              <w:t xml:space="preserve"> </w:t>
            </w:r>
            <w:r w:rsidRPr="00A224EA">
              <w:rPr>
                <w:spacing w:val="-4"/>
                <w:sz w:val="24"/>
              </w:rPr>
              <w:t>for</w:t>
            </w:r>
            <w:r w:rsidRPr="00A224EA">
              <w:rPr>
                <w:spacing w:val="-9"/>
                <w:sz w:val="24"/>
              </w:rPr>
              <w:t xml:space="preserve"> </w:t>
            </w:r>
            <w:r w:rsidRPr="00A224EA">
              <w:rPr>
                <w:spacing w:val="-4"/>
                <w:sz w:val="24"/>
              </w:rPr>
              <w:t>all</w:t>
            </w:r>
            <w:r w:rsidRPr="00A224EA">
              <w:rPr>
                <w:spacing w:val="-9"/>
                <w:sz w:val="24"/>
              </w:rPr>
              <w:t xml:space="preserve"> </w:t>
            </w:r>
            <w:r w:rsidRPr="00A224EA">
              <w:rPr>
                <w:spacing w:val="-4"/>
                <w:sz w:val="24"/>
              </w:rPr>
              <w:t>possible</w:t>
            </w:r>
            <w:r w:rsidRPr="00A224EA">
              <w:rPr>
                <w:spacing w:val="-9"/>
                <w:sz w:val="24"/>
              </w:rPr>
              <w:t xml:space="preserve"> </w:t>
            </w:r>
            <w:r w:rsidRPr="00A224EA">
              <w:rPr>
                <w:spacing w:val="-4"/>
                <w:sz w:val="24"/>
              </w:rPr>
              <w:t>combinations.</w:t>
            </w:r>
            <w:r w:rsidRPr="00A224EA">
              <w:rPr>
                <w:spacing w:val="-11"/>
                <w:sz w:val="24"/>
              </w:rPr>
              <w:t xml:space="preserve"> </w:t>
            </w:r>
            <w:r w:rsidRPr="00A224EA">
              <w:rPr>
                <w:spacing w:val="-4"/>
                <w:sz w:val="24"/>
              </w:rPr>
              <w:t>The</w:t>
            </w:r>
            <w:r w:rsidRPr="00A224EA">
              <w:rPr>
                <w:spacing w:val="-9"/>
                <w:sz w:val="24"/>
              </w:rPr>
              <w:t xml:space="preserve"> </w:t>
            </w:r>
            <w:r w:rsidRPr="00A224EA">
              <w:rPr>
                <w:spacing w:val="-4"/>
                <w:sz w:val="24"/>
              </w:rPr>
              <w:t>system</w:t>
            </w:r>
            <w:r w:rsidRPr="00A224EA">
              <w:rPr>
                <w:spacing w:val="3"/>
                <w:sz w:val="24"/>
              </w:rPr>
              <w:t xml:space="preserve"> </w:t>
            </w:r>
            <w:r w:rsidRPr="00A224EA">
              <w:rPr>
                <w:spacing w:val="-4"/>
                <w:sz w:val="24"/>
              </w:rPr>
              <w:t>MUST</w:t>
            </w:r>
            <w:r w:rsidRPr="00A224EA">
              <w:rPr>
                <w:spacing w:val="-9"/>
                <w:sz w:val="24"/>
              </w:rPr>
              <w:t xml:space="preserve"> </w:t>
            </w:r>
            <w:r w:rsidRPr="00A224EA">
              <w:rPr>
                <w:spacing w:val="-4"/>
                <w:sz w:val="24"/>
              </w:rPr>
              <w:t>be</w:t>
            </w:r>
            <w:r w:rsidRPr="00A224EA">
              <w:rPr>
                <w:spacing w:val="-11"/>
                <w:sz w:val="24"/>
              </w:rPr>
              <w:t xml:space="preserve"> </w:t>
            </w:r>
            <w:r w:rsidRPr="00A224EA">
              <w:rPr>
                <w:spacing w:val="-4"/>
                <w:sz w:val="24"/>
              </w:rPr>
              <w:t>able</w:t>
            </w:r>
            <w:r w:rsidRPr="00A224EA">
              <w:rPr>
                <w:spacing w:val="-9"/>
                <w:sz w:val="24"/>
              </w:rPr>
              <w:t xml:space="preserve"> </w:t>
            </w:r>
            <w:r w:rsidRPr="00A224EA">
              <w:rPr>
                <w:spacing w:val="-4"/>
                <w:sz w:val="24"/>
              </w:rPr>
              <w:t xml:space="preserve">to </w:t>
            </w:r>
            <w:r w:rsidRPr="00A224EA">
              <w:rPr>
                <w:sz w:val="24"/>
              </w:rPr>
              <w:t>generate reporting for</w:t>
            </w:r>
            <w:r w:rsidRPr="00A224EA">
              <w:rPr>
                <w:spacing w:val="40"/>
                <w:sz w:val="24"/>
              </w:rPr>
              <w:t xml:space="preserve"> </w:t>
            </w:r>
            <w:r w:rsidRPr="00A224EA">
              <w:rPr>
                <w:sz w:val="24"/>
              </w:rPr>
              <w:t>specific accounts.</w:t>
            </w:r>
          </w:p>
        </w:tc>
      </w:tr>
      <w:tr w:rsidR="00B7424F" w:rsidRPr="00A224EA" w14:paraId="64EDC20B" w14:textId="77777777" w:rsidTr="007918C7">
        <w:trPr>
          <w:trHeight w:val="299"/>
        </w:trPr>
        <w:tc>
          <w:tcPr>
            <w:tcW w:w="9725" w:type="dxa"/>
            <w:gridSpan w:val="2"/>
            <w:shd w:val="clear" w:color="auto" w:fill="95B3D7" w:themeFill="accent1" w:themeFillTint="99"/>
          </w:tcPr>
          <w:p w14:paraId="12BC82AC" w14:textId="77777777" w:rsidR="00B7424F" w:rsidRPr="00A224EA" w:rsidRDefault="00672CA2">
            <w:pPr>
              <w:pStyle w:val="TableParagraph"/>
              <w:spacing w:line="264" w:lineRule="exact"/>
              <w:ind w:left="731"/>
              <w:rPr>
                <w:b/>
                <w:sz w:val="24"/>
              </w:rPr>
            </w:pPr>
            <w:r w:rsidRPr="00A224EA">
              <w:rPr>
                <w:b/>
                <w:sz w:val="24"/>
              </w:rPr>
              <w:t>Reporting</w:t>
            </w:r>
            <w:r w:rsidRPr="00A224EA">
              <w:rPr>
                <w:b/>
                <w:spacing w:val="24"/>
                <w:sz w:val="24"/>
              </w:rPr>
              <w:t xml:space="preserve"> </w:t>
            </w:r>
            <w:r w:rsidRPr="00A224EA">
              <w:rPr>
                <w:b/>
                <w:sz w:val="24"/>
              </w:rPr>
              <w:t>Requirements</w:t>
            </w:r>
            <w:r w:rsidRPr="00A224EA">
              <w:rPr>
                <w:b/>
                <w:spacing w:val="24"/>
                <w:sz w:val="24"/>
              </w:rPr>
              <w:t xml:space="preserve"> </w:t>
            </w:r>
            <w:r w:rsidRPr="00A224EA">
              <w:rPr>
                <w:b/>
                <w:sz w:val="24"/>
              </w:rPr>
              <w:t>for</w:t>
            </w:r>
            <w:r w:rsidRPr="00A224EA">
              <w:rPr>
                <w:b/>
                <w:spacing w:val="21"/>
                <w:sz w:val="24"/>
              </w:rPr>
              <w:t xml:space="preserve"> </w:t>
            </w:r>
            <w:r w:rsidRPr="00A224EA">
              <w:rPr>
                <w:b/>
                <w:sz w:val="24"/>
              </w:rPr>
              <w:t>the</w:t>
            </w:r>
            <w:r w:rsidRPr="00A224EA">
              <w:rPr>
                <w:b/>
                <w:spacing w:val="16"/>
                <w:sz w:val="24"/>
              </w:rPr>
              <w:t xml:space="preserve"> </w:t>
            </w:r>
            <w:r w:rsidRPr="00A224EA">
              <w:rPr>
                <w:b/>
                <w:sz w:val="24"/>
              </w:rPr>
              <w:t>Chart</w:t>
            </w:r>
            <w:r w:rsidRPr="00A224EA">
              <w:rPr>
                <w:b/>
                <w:spacing w:val="21"/>
                <w:sz w:val="24"/>
              </w:rPr>
              <w:t xml:space="preserve"> </w:t>
            </w:r>
            <w:r w:rsidRPr="00A224EA">
              <w:rPr>
                <w:b/>
                <w:sz w:val="24"/>
              </w:rPr>
              <w:t>of</w:t>
            </w:r>
            <w:r w:rsidRPr="00A224EA">
              <w:rPr>
                <w:b/>
                <w:spacing w:val="21"/>
                <w:sz w:val="24"/>
              </w:rPr>
              <w:t xml:space="preserve"> </w:t>
            </w:r>
            <w:r w:rsidRPr="00A224EA">
              <w:rPr>
                <w:b/>
                <w:spacing w:val="-2"/>
                <w:sz w:val="24"/>
              </w:rPr>
              <w:t>Accounts</w:t>
            </w:r>
          </w:p>
        </w:tc>
      </w:tr>
      <w:tr w:rsidR="00B7424F" w:rsidRPr="00A224EA" w14:paraId="4B36D586" w14:textId="77777777">
        <w:trPr>
          <w:trHeight w:val="299"/>
        </w:trPr>
        <w:tc>
          <w:tcPr>
            <w:tcW w:w="449" w:type="dxa"/>
          </w:tcPr>
          <w:p w14:paraId="103A1DBB" w14:textId="77777777" w:rsidR="00B7424F" w:rsidRPr="00A224EA" w:rsidRDefault="00B7424F">
            <w:pPr>
              <w:pStyle w:val="TableParagraph"/>
            </w:pPr>
          </w:p>
        </w:tc>
        <w:tc>
          <w:tcPr>
            <w:tcW w:w="9276" w:type="dxa"/>
          </w:tcPr>
          <w:p w14:paraId="20933A78" w14:textId="77777777" w:rsidR="00B7424F" w:rsidRPr="00A224EA" w:rsidRDefault="00672CA2">
            <w:pPr>
              <w:pStyle w:val="TableParagraph"/>
              <w:spacing w:line="254" w:lineRule="exact"/>
              <w:ind w:left="340"/>
              <w:rPr>
                <w:sz w:val="24"/>
              </w:rPr>
            </w:pPr>
            <w:r w:rsidRPr="00A224EA">
              <w:rPr>
                <w:w w:val="90"/>
                <w:sz w:val="24"/>
              </w:rPr>
              <w:t>Dynamic</w:t>
            </w:r>
            <w:r w:rsidRPr="00A224EA">
              <w:rPr>
                <w:spacing w:val="-1"/>
                <w:w w:val="90"/>
                <w:sz w:val="24"/>
              </w:rPr>
              <w:t xml:space="preserve"> </w:t>
            </w:r>
            <w:r w:rsidRPr="00A224EA">
              <w:rPr>
                <w:w w:val="90"/>
                <w:sz w:val="24"/>
              </w:rPr>
              <w:t>reports</w:t>
            </w:r>
            <w:r w:rsidRPr="00A224EA">
              <w:rPr>
                <w:spacing w:val="-3"/>
                <w:sz w:val="24"/>
              </w:rPr>
              <w:t xml:space="preserve"> </w:t>
            </w:r>
            <w:r w:rsidRPr="00A224EA">
              <w:rPr>
                <w:w w:val="90"/>
                <w:sz w:val="24"/>
              </w:rPr>
              <w:t>with</w:t>
            </w:r>
            <w:r w:rsidRPr="00A224EA">
              <w:rPr>
                <w:spacing w:val="-6"/>
                <w:sz w:val="24"/>
              </w:rPr>
              <w:t xml:space="preserve"> </w:t>
            </w:r>
            <w:r w:rsidRPr="00A224EA">
              <w:rPr>
                <w:w w:val="90"/>
                <w:sz w:val="24"/>
              </w:rPr>
              <w:t>the</w:t>
            </w:r>
            <w:r w:rsidRPr="00A224EA">
              <w:rPr>
                <w:spacing w:val="-3"/>
                <w:sz w:val="24"/>
              </w:rPr>
              <w:t xml:space="preserve"> </w:t>
            </w:r>
            <w:r w:rsidRPr="00A224EA">
              <w:rPr>
                <w:w w:val="90"/>
                <w:sz w:val="24"/>
              </w:rPr>
              <w:t>provision</w:t>
            </w:r>
            <w:r w:rsidRPr="00A224EA">
              <w:rPr>
                <w:spacing w:val="-1"/>
                <w:w w:val="90"/>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4"/>
                <w:sz w:val="24"/>
              </w:rPr>
              <w:t xml:space="preserve"> </w:t>
            </w:r>
            <w:r w:rsidRPr="00A224EA">
              <w:rPr>
                <w:w w:val="90"/>
                <w:sz w:val="24"/>
              </w:rPr>
              <w:t>drill-down</w:t>
            </w:r>
            <w:r w:rsidRPr="00A224EA">
              <w:rPr>
                <w:spacing w:val="-1"/>
                <w:w w:val="90"/>
                <w:sz w:val="24"/>
              </w:rPr>
              <w:t xml:space="preserve"> </w:t>
            </w:r>
            <w:r w:rsidRPr="00A224EA">
              <w:rPr>
                <w:spacing w:val="-2"/>
                <w:w w:val="90"/>
                <w:sz w:val="24"/>
              </w:rPr>
              <w:t>capability.</w:t>
            </w:r>
          </w:p>
        </w:tc>
      </w:tr>
      <w:tr w:rsidR="00B7424F" w:rsidRPr="00A224EA" w14:paraId="134C984F" w14:textId="77777777">
        <w:trPr>
          <w:trHeight w:val="681"/>
        </w:trPr>
        <w:tc>
          <w:tcPr>
            <w:tcW w:w="449" w:type="dxa"/>
          </w:tcPr>
          <w:p w14:paraId="11AA5DE8" w14:textId="77777777" w:rsidR="00B7424F" w:rsidRPr="00A224EA" w:rsidRDefault="00B7424F">
            <w:pPr>
              <w:pStyle w:val="TableParagraph"/>
            </w:pPr>
          </w:p>
        </w:tc>
        <w:tc>
          <w:tcPr>
            <w:tcW w:w="9276" w:type="dxa"/>
          </w:tcPr>
          <w:p w14:paraId="4FE15A28" w14:textId="77777777" w:rsidR="00B7424F" w:rsidRPr="00A224EA" w:rsidRDefault="00672CA2">
            <w:pPr>
              <w:pStyle w:val="TableParagraph"/>
              <w:spacing w:before="8" w:line="220" w:lineRule="auto"/>
              <w:ind w:left="340" w:right="147" w:firstLine="86"/>
              <w:rPr>
                <w:b/>
                <w:i/>
                <w:sz w:val="24"/>
              </w:rPr>
            </w:pPr>
            <w:r w:rsidRPr="00A224EA">
              <w:rPr>
                <w:spacing w:val="-4"/>
                <w:sz w:val="24"/>
              </w:rPr>
              <w:t>Create</w:t>
            </w:r>
            <w:r w:rsidRPr="00A224EA">
              <w:rPr>
                <w:spacing w:val="-10"/>
                <w:sz w:val="24"/>
              </w:rPr>
              <w:t xml:space="preserve"> </w:t>
            </w:r>
            <w:r w:rsidRPr="00A224EA">
              <w:rPr>
                <w:spacing w:val="-4"/>
                <w:sz w:val="24"/>
              </w:rPr>
              <w:t>customized reports</w:t>
            </w:r>
            <w:r w:rsidRPr="00A224EA">
              <w:rPr>
                <w:spacing w:val="-10"/>
                <w:sz w:val="24"/>
              </w:rPr>
              <w:t xml:space="preserve"> </w:t>
            </w:r>
            <w:r w:rsidRPr="00A224EA">
              <w:rPr>
                <w:spacing w:val="-4"/>
                <w:sz w:val="24"/>
              </w:rPr>
              <w:t>(user</w:t>
            </w:r>
            <w:r w:rsidRPr="00A224EA">
              <w:rPr>
                <w:spacing w:val="-6"/>
                <w:sz w:val="24"/>
              </w:rPr>
              <w:t xml:space="preserve"> </w:t>
            </w:r>
            <w:r w:rsidRPr="00A224EA">
              <w:rPr>
                <w:spacing w:val="-4"/>
                <w:sz w:val="24"/>
              </w:rPr>
              <w:t>defined).</w:t>
            </w:r>
            <w:r w:rsidRPr="00A224EA">
              <w:rPr>
                <w:spacing w:val="-1"/>
                <w:sz w:val="24"/>
              </w:rPr>
              <w:t xml:space="preserve"> </w:t>
            </w:r>
            <w:r w:rsidRPr="00A224EA">
              <w:rPr>
                <w:i/>
                <w:spacing w:val="-4"/>
                <w:sz w:val="24"/>
              </w:rPr>
              <w:t>Users</w:t>
            </w:r>
            <w:r w:rsidRPr="00A224EA">
              <w:rPr>
                <w:i/>
                <w:spacing w:val="-11"/>
                <w:sz w:val="24"/>
              </w:rPr>
              <w:t xml:space="preserve"> </w:t>
            </w:r>
            <w:r w:rsidRPr="00A224EA">
              <w:rPr>
                <w:i/>
                <w:spacing w:val="-4"/>
                <w:sz w:val="24"/>
              </w:rPr>
              <w:t>who</w:t>
            </w:r>
            <w:r w:rsidRPr="00A224EA">
              <w:rPr>
                <w:i/>
                <w:spacing w:val="-10"/>
                <w:sz w:val="24"/>
              </w:rPr>
              <w:t xml:space="preserve"> </w:t>
            </w:r>
            <w:r w:rsidRPr="00A224EA">
              <w:rPr>
                <w:i/>
                <w:spacing w:val="-4"/>
                <w:sz w:val="24"/>
              </w:rPr>
              <w:t>perform</w:t>
            </w:r>
            <w:r w:rsidRPr="00A224EA">
              <w:rPr>
                <w:i/>
                <w:spacing w:val="-11"/>
                <w:sz w:val="24"/>
              </w:rPr>
              <w:t xml:space="preserve"> </w:t>
            </w:r>
            <w:r w:rsidRPr="00A224EA">
              <w:rPr>
                <w:i/>
                <w:spacing w:val="-4"/>
                <w:sz w:val="24"/>
              </w:rPr>
              <w:t>this</w:t>
            </w:r>
            <w:r w:rsidRPr="00A224EA">
              <w:rPr>
                <w:i/>
                <w:spacing w:val="-10"/>
                <w:sz w:val="24"/>
              </w:rPr>
              <w:t xml:space="preserve"> </w:t>
            </w:r>
            <w:r w:rsidRPr="00A224EA">
              <w:rPr>
                <w:i/>
                <w:spacing w:val="-4"/>
                <w:sz w:val="24"/>
              </w:rPr>
              <w:t>function</w:t>
            </w:r>
            <w:r w:rsidRPr="00A224EA">
              <w:rPr>
                <w:i/>
                <w:spacing w:val="-11"/>
                <w:sz w:val="24"/>
              </w:rPr>
              <w:t xml:space="preserve"> </w:t>
            </w:r>
            <w:r w:rsidRPr="00A224EA">
              <w:rPr>
                <w:i/>
                <w:spacing w:val="-4"/>
                <w:sz w:val="24"/>
              </w:rPr>
              <w:t>will</w:t>
            </w:r>
            <w:r w:rsidRPr="00A224EA">
              <w:rPr>
                <w:i/>
                <w:spacing w:val="-10"/>
                <w:sz w:val="24"/>
              </w:rPr>
              <w:t xml:space="preserve"> </w:t>
            </w:r>
            <w:r w:rsidRPr="00A224EA">
              <w:rPr>
                <w:i/>
                <w:spacing w:val="-4"/>
                <w:sz w:val="24"/>
              </w:rPr>
              <w:t xml:space="preserve">have </w:t>
            </w:r>
            <w:r w:rsidRPr="00A224EA">
              <w:rPr>
                <w:i/>
                <w:sz w:val="24"/>
              </w:rPr>
              <w:t xml:space="preserve">to </w:t>
            </w:r>
            <w:r w:rsidRPr="00A224EA">
              <w:rPr>
                <w:b/>
                <w:i/>
                <w:sz w:val="24"/>
              </w:rPr>
              <w:t>be</w:t>
            </w:r>
            <w:r w:rsidR="00245E93">
              <w:rPr>
                <w:b/>
                <w:i/>
                <w:sz w:val="24"/>
              </w:rPr>
              <w:t xml:space="preserve"> </w:t>
            </w:r>
            <w:r w:rsidRPr="00A224EA">
              <w:rPr>
                <w:b/>
                <w:i/>
                <w:sz w:val="24"/>
              </w:rPr>
              <w:t>trained on use of the tools</w:t>
            </w:r>
          </w:p>
        </w:tc>
      </w:tr>
      <w:tr w:rsidR="00B7424F" w:rsidRPr="00A224EA" w14:paraId="68856D3E" w14:textId="77777777">
        <w:trPr>
          <w:trHeight w:val="299"/>
        </w:trPr>
        <w:tc>
          <w:tcPr>
            <w:tcW w:w="449" w:type="dxa"/>
          </w:tcPr>
          <w:p w14:paraId="7C7BD820" w14:textId="77777777" w:rsidR="00B7424F" w:rsidRPr="00A224EA" w:rsidRDefault="00B7424F">
            <w:pPr>
              <w:pStyle w:val="TableParagraph"/>
            </w:pPr>
          </w:p>
        </w:tc>
        <w:tc>
          <w:tcPr>
            <w:tcW w:w="9276" w:type="dxa"/>
          </w:tcPr>
          <w:p w14:paraId="361F4421" w14:textId="77777777" w:rsidR="00B7424F" w:rsidRPr="00A224EA" w:rsidRDefault="00672CA2">
            <w:pPr>
              <w:pStyle w:val="TableParagraph"/>
              <w:spacing w:line="254" w:lineRule="exact"/>
              <w:ind w:left="340"/>
              <w:rPr>
                <w:sz w:val="24"/>
              </w:rPr>
            </w:pPr>
            <w:r w:rsidRPr="00A224EA">
              <w:rPr>
                <w:w w:val="90"/>
                <w:sz w:val="24"/>
              </w:rPr>
              <w:t>Reports</w:t>
            </w:r>
            <w:r w:rsidRPr="00A224EA">
              <w:rPr>
                <w:spacing w:val="-4"/>
                <w:sz w:val="24"/>
              </w:rPr>
              <w:t xml:space="preserve"> </w:t>
            </w:r>
            <w:r w:rsidRPr="00A224EA">
              <w:rPr>
                <w:w w:val="90"/>
                <w:sz w:val="24"/>
              </w:rPr>
              <w:t>with</w:t>
            </w:r>
            <w:r w:rsidRPr="00A224EA">
              <w:rPr>
                <w:spacing w:val="-2"/>
                <w:w w:val="90"/>
                <w:sz w:val="24"/>
              </w:rPr>
              <w:t xml:space="preserve"> </w:t>
            </w:r>
            <w:r w:rsidRPr="00A224EA">
              <w:rPr>
                <w:w w:val="90"/>
                <w:sz w:val="24"/>
              </w:rPr>
              <w:t>the</w:t>
            </w:r>
            <w:r w:rsidRPr="00A224EA">
              <w:rPr>
                <w:spacing w:val="-5"/>
                <w:sz w:val="24"/>
              </w:rPr>
              <w:t xml:space="preserve"> </w:t>
            </w:r>
            <w:r w:rsidRPr="00A224EA">
              <w:rPr>
                <w:w w:val="90"/>
                <w:sz w:val="24"/>
              </w:rPr>
              <w:t>following</w:t>
            </w:r>
            <w:r w:rsidRPr="00A224EA">
              <w:rPr>
                <w:spacing w:val="-3"/>
                <w:w w:val="90"/>
                <w:sz w:val="24"/>
              </w:rPr>
              <w:t xml:space="preserve"> </w:t>
            </w:r>
            <w:r w:rsidRPr="00A224EA">
              <w:rPr>
                <w:spacing w:val="-2"/>
                <w:w w:val="90"/>
                <w:sz w:val="24"/>
              </w:rPr>
              <w:t>parameters:</w:t>
            </w:r>
          </w:p>
        </w:tc>
      </w:tr>
    </w:tbl>
    <w:p w14:paraId="61BCD9C2" w14:textId="77777777" w:rsidR="00B7424F" w:rsidRPr="00A224EA" w:rsidRDefault="00B7424F">
      <w:pPr>
        <w:spacing w:line="254" w:lineRule="exact"/>
        <w:rPr>
          <w:sz w:val="24"/>
        </w:rPr>
        <w:sectPr w:rsidR="00B7424F" w:rsidRPr="00A224EA" w:rsidSect="00323C9A">
          <w:headerReference w:type="even" r:id="rId63"/>
          <w:headerReference w:type="default" r:id="rId64"/>
          <w:footerReference w:type="default" r:id="rId65"/>
          <w:headerReference w:type="first" r:id="rId66"/>
          <w:pgSz w:w="11920" w:h="16850"/>
          <w:pgMar w:top="960" w:right="200" w:bottom="1486" w:left="680" w:header="0" w:footer="1071"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046F5345" w14:textId="77777777">
        <w:trPr>
          <w:trHeight w:val="302"/>
        </w:trPr>
        <w:tc>
          <w:tcPr>
            <w:tcW w:w="449" w:type="dxa"/>
          </w:tcPr>
          <w:p w14:paraId="24FAD972" w14:textId="77777777" w:rsidR="00B7424F" w:rsidRPr="00A224EA" w:rsidRDefault="00B7424F">
            <w:pPr>
              <w:pStyle w:val="TableParagraph"/>
              <w:rPr>
                <w:sz w:val="20"/>
              </w:rPr>
            </w:pPr>
          </w:p>
        </w:tc>
        <w:tc>
          <w:tcPr>
            <w:tcW w:w="9276" w:type="dxa"/>
          </w:tcPr>
          <w:p w14:paraId="4674A874" w14:textId="77777777" w:rsidR="00B7424F" w:rsidRPr="00A224EA" w:rsidRDefault="00672CA2">
            <w:pPr>
              <w:pStyle w:val="TableParagraph"/>
              <w:spacing w:before="10" w:line="272" w:lineRule="exact"/>
              <w:ind w:left="340"/>
              <w:rPr>
                <w:sz w:val="24"/>
              </w:rPr>
            </w:pPr>
            <w:r w:rsidRPr="00A224EA">
              <w:rPr>
                <w:w w:val="85"/>
                <w:sz w:val="24"/>
              </w:rPr>
              <w:t>Expenditure/Revenue</w:t>
            </w:r>
            <w:r w:rsidRPr="00A224EA">
              <w:rPr>
                <w:spacing w:val="29"/>
                <w:sz w:val="24"/>
              </w:rPr>
              <w:t xml:space="preserve"> </w:t>
            </w:r>
            <w:r w:rsidRPr="00A224EA">
              <w:rPr>
                <w:w w:val="85"/>
                <w:sz w:val="24"/>
              </w:rPr>
              <w:t>by</w:t>
            </w:r>
            <w:r w:rsidRPr="00A224EA">
              <w:rPr>
                <w:spacing w:val="27"/>
                <w:sz w:val="24"/>
              </w:rPr>
              <w:t xml:space="preserve"> </w:t>
            </w:r>
            <w:r w:rsidRPr="00A224EA">
              <w:rPr>
                <w:w w:val="85"/>
                <w:sz w:val="24"/>
              </w:rPr>
              <w:t>GL</w:t>
            </w:r>
            <w:r w:rsidRPr="00A224EA">
              <w:rPr>
                <w:spacing w:val="26"/>
                <w:sz w:val="24"/>
              </w:rPr>
              <w:t xml:space="preserve"> </w:t>
            </w:r>
            <w:r w:rsidRPr="00A224EA">
              <w:rPr>
                <w:w w:val="85"/>
                <w:sz w:val="24"/>
              </w:rPr>
              <w:t>code</w:t>
            </w:r>
            <w:r w:rsidRPr="00A224EA">
              <w:rPr>
                <w:spacing w:val="27"/>
                <w:sz w:val="24"/>
              </w:rPr>
              <w:t xml:space="preserve"> </w:t>
            </w:r>
            <w:r w:rsidRPr="00A224EA">
              <w:rPr>
                <w:w w:val="85"/>
                <w:sz w:val="24"/>
              </w:rPr>
              <w:t>either</w:t>
            </w:r>
            <w:r w:rsidRPr="00A224EA">
              <w:rPr>
                <w:spacing w:val="22"/>
                <w:sz w:val="24"/>
              </w:rPr>
              <w:t xml:space="preserve"> </w:t>
            </w:r>
            <w:r w:rsidRPr="00A224EA">
              <w:rPr>
                <w:w w:val="85"/>
                <w:sz w:val="24"/>
              </w:rPr>
              <w:t>individually</w:t>
            </w:r>
            <w:r w:rsidRPr="00A224EA">
              <w:rPr>
                <w:spacing w:val="25"/>
                <w:sz w:val="24"/>
              </w:rPr>
              <w:t xml:space="preserve"> </w:t>
            </w:r>
            <w:r w:rsidRPr="00A224EA">
              <w:rPr>
                <w:w w:val="85"/>
                <w:sz w:val="24"/>
              </w:rPr>
              <w:t>or</w:t>
            </w:r>
            <w:r w:rsidRPr="00A224EA">
              <w:rPr>
                <w:spacing w:val="17"/>
                <w:sz w:val="24"/>
              </w:rPr>
              <w:t xml:space="preserve"> </w:t>
            </w:r>
            <w:r w:rsidRPr="00A224EA">
              <w:rPr>
                <w:w w:val="85"/>
                <w:sz w:val="24"/>
              </w:rPr>
              <w:t>as</w:t>
            </w:r>
            <w:r w:rsidRPr="00A224EA">
              <w:rPr>
                <w:spacing w:val="25"/>
                <w:sz w:val="24"/>
              </w:rPr>
              <w:t xml:space="preserve"> </w:t>
            </w:r>
            <w:r w:rsidRPr="00A224EA">
              <w:rPr>
                <w:spacing w:val="-2"/>
                <w:w w:val="85"/>
                <w:sz w:val="24"/>
              </w:rPr>
              <w:t>consolidated</w:t>
            </w:r>
          </w:p>
        </w:tc>
      </w:tr>
      <w:tr w:rsidR="00B7424F" w:rsidRPr="00A224EA" w14:paraId="462690DE" w14:textId="77777777">
        <w:trPr>
          <w:trHeight w:val="300"/>
        </w:trPr>
        <w:tc>
          <w:tcPr>
            <w:tcW w:w="449" w:type="dxa"/>
            <w:vMerge w:val="restart"/>
          </w:tcPr>
          <w:p w14:paraId="3DDA2B79" w14:textId="77777777" w:rsidR="00B7424F" w:rsidRPr="00A224EA" w:rsidRDefault="00B7424F">
            <w:pPr>
              <w:pStyle w:val="TableParagraph"/>
              <w:rPr>
                <w:sz w:val="20"/>
              </w:rPr>
            </w:pPr>
          </w:p>
        </w:tc>
        <w:tc>
          <w:tcPr>
            <w:tcW w:w="9276" w:type="dxa"/>
          </w:tcPr>
          <w:p w14:paraId="75C29DA4" w14:textId="77777777" w:rsidR="00B7424F" w:rsidRPr="00A224EA" w:rsidRDefault="00672CA2">
            <w:pPr>
              <w:pStyle w:val="TableParagraph"/>
              <w:spacing w:before="8" w:line="272" w:lineRule="exact"/>
              <w:ind w:left="340"/>
              <w:rPr>
                <w:sz w:val="24"/>
              </w:rPr>
            </w:pPr>
            <w:r w:rsidRPr="00A224EA">
              <w:rPr>
                <w:w w:val="85"/>
                <w:sz w:val="24"/>
              </w:rPr>
              <w:t>Expenditure/Revenue</w:t>
            </w:r>
            <w:r w:rsidRPr="00A224EA">
              <w:rPr>
                <w:spacing w:val="43"/>
                <w:sz w:val="24"/>
              </w:rPr>
              <w:t xml:space="preserve"> </w:t>
            </w:r>
            <w:r w:rsidRPr="00A224EA">
              <w:rPr>
                <w:w w:val="85"/>
                <w:sz w:val="24"/>
              </w:rPr>
              <w:t>by</w:t>
            </w:r>
            <w:r w:rsidRPr="00A224EA">
              <w:rPr>
                <w:spacing w:val="41"/>
                <w:sz w:val="24"/>
              </w:rPr>
              <w:t xml:space="preserve"> </w:t>
            </w:r>
            <w:r w:rsidRPr="00A224EA">
              <w:rPr>
                <w:w w:val="85"/>
                <w:sz w:val="24"/>
              </w:rPr>
              <w:t>Cost</w:t>
            </w:r>
            <w:r w:rsidRPr="00A224EA">
              <w:rPr>
                <w:spacing w:val="41"/>
                <w:sz w:val="24"/>
              </w:rPr>
              <w:t xml:space="preserve"> </w:t>
            </w:r>
            <w:r w:rsidRPr="00A224EA">
              <w:rPr>
                <w:spacing w:val="-2"/>
                <w:w w:val="85"/>
                <w:sz w:val="24"/>
              </w:rPr>
              <w:t>center</w:t>
            </w:r>
          </w:p>
        </w:tc>
      </w:tr>
      <w:tr w:rsidR="00B7424F" w:rsidRPr="00A224EA" w14:paraId="6BDCBB44" w14:textId="77777777">
        <w:trPr>
          <w:trHeight w:val="299"/>
        </w:trPr>
        <w:tc>
          <w:tcPr>
            <w:tcW w:w="449" w:type="dxa"/>
            <w:vMerge/>
            <w:tcBorders>
              <w:top w:val="nil"/>
            </w:tcBorders>
          </w:tcPr>
          <w:p w14:paraId="50906AE4" w14:textId="77777777" w:rsidR="00B7424F" w:rsidRPr="00A224EA" w:rsidRDefault="00B7424F">
            <w:pPr>
              <w:rPr>
                <w:sz w:val="2"/>
                <w:szCs w:val="2"/>
              </w:rPr>
            </w:pPr>
          </w:p>
        </w:tc>
        <w:tc>
          <w:tcPr>
            <w:tcW w:w="9276" w:type="dxa"/>
          </w:tcPr>
          <w:p w14:paraId="4F61894A" w14:textId="77777777" w:rsidR="00B7424F" w:rsidRPr="00A224EA" w:rsidRDefault="00672CA2">
            <w:pPr>
              <w:pStyle w:val="TableParagraph"/>
              <w:spacing w:before="5"/>
              <w:ind w:left="340"/>
              <w:rPr>
                <w:sz w:val="24"/>
              </w:rPr>
            </w:pPr>
            <w:r w:rsidRPr="00A224EA">
              <w:rPr>
                <w:spacing w:val="4"/>
                <w:w w:val="85"/>
                <w:sz w:val="24"/>
              </w:rPr>
              <w:t>Supplier/Staff/Customer</w:t>
            </w:r>
            <w:r w:rsidRPr="00A224EA">
              <w:rPr>
                <w:spacing w:val="-2"/>
                <w:sz w:val="24"/>
              </w:rPr>
              <w:t xml:space="preserve"> accounts</w:t>
            </w:r>
          </w:p>
        </w:tc>
      </w:tr>
      <w:tr w:rsidR="00B7424F" w:rsidRPr="00A224EA" w14:paraId="46FF7F38" w14:textId="77777777">
        <w:trPr>
          <w:trHeight w:val="299"/>
        </w:trPr>
        <w:tc>
          <w:tcPr>
            <w:tcW w:w="449" w:type="dxa"/>
            <w:vMerge/>
            <w:tcBorders>
              <w:top w:val="nil"/>
            </w:tcBorders>
          </w:tcPr>
          <w:p w14:paraId="0E090250" w14:textId="77777777" w:rsidR="00B7424F" w:rsidRPr="00A224EA" w:rsidRDefault="00B7424F">
            <w:pPr>
              <w:rPr>
                <w:sz w:val="2"/>
                <w:szCs w:val="2"/>
              </w:rPr>
            </w:pPr>
          </w:p>
        </w:tc>
        <w:tc>
          <w:tcPr>
            <w:tcW w:w="9276" w:type="dxa"/>
          </w:tcPr>
          <w:p w14:paraId="0AAA6C0A" w14:textId="77777777" w:rsidR="00B7424F" w:rsidRPr="00A224EA" w:rsidRDefault="00672CA2">
            <w:pPr>
              <w:pStyle w:val="TableParagraph"/>
              <w:spacing w:before="5"/>
              <w:ind w:left="340"/>
              <w:rPr>
                <w:sz w:val="24"/>
              </w:rPr>
            </w:pPr>
            <w:r w:rsidRPr="00A224EA">
              <w:rPr>
                <w:w w:val="90"/>
                <w:sz w:val="24"/>
              </w:rPr>
              <w:t>Budget</w:t>
            </w:r>
            <w:r w:rsidRPr="00A224EA">
              <w:rPr>
                <w:spacing w:val="1"/>
                <w:sz w:val="24"/>
              </w:rPr>
              <w:t xml:space="preserve"> </w:t>
            </w:r>
            <w:r w:rsidRPr="00A224EA">
              <w:rPr>
                <w:w w:val="90"/>
                <w:sz w:val="24"/>
              </w:rPr>
              <w:t>Vs</w:t>
            </w:r>
            <w:r w:rsidRPr="00A224EA">
              <w:rPr>
                <w:spacing w:val="2"/>
                <w:sz w:val="24"/>
              </w:rPr>
              <w:t xml:space="preserve"> </w:t>
            </w:r>
            <w:r w:rsidRPr="00A224EA">
              <w:rPr>
                <w:w w:val="90"/>
                <w:sz w:val="24"/>
              </w:rPr>
              <w:t>Actual</w:t>
            </w:r>
            <w:r w:rsidRPr="00A224EA">
              <w:rPr>
                <w:spacing w:val="-1"/>
                <w:sz w:val="24"/>
              </w:rPr>
              <w:t xml:space="preserve"> </w:t>
            </w:r>
            <w:r w:rsidRPr="00A224EA">
              <w:rPr>
                <w:spacing w:val="-2"/>
                <w:w w:val="90"/>
                <w:sz w:val="24"/>
              </w:rPr>
              <w:t>expenditure</w:t>
            </w:r>
          </w:p>
        </w:tc>
      </w:tr>
      <w:tr w:rsidR="00B7424F" w:rsidRPr="00A224EA" w14:paraId="7123A2BD" w14:textId="77777777">
        <w:trPr>
          <w:trHeight w:val="301"/>
        </w:trPr>
        <w:tc>
          <w:tcPr>
            <w:tcW w:w="449" w:type="dxa"/>
            <w:vMerge/>
            <w:tcBorders>
              <w:top w:val="nil"/>
            </w:tcBorders>
          </w:tcPr>
          <w:p w14:paraId="52C05B0A" w14:textId="77777777" w:rsidR="00B7424F" w:rsidRPr="00A224EA" w:rsidRDefault="00B7424F">
            <w:pPr>
              <w:rPr>
                <w:sz w:val="2"/>
                <w:szCs w:val="2"/>
              </w:rPr>
            </w:pPr>
          </w:p>
        </w:tc>
        <w:tc>
          <w:tcPr>
            <w:tcW w:w="9276" w:type="dxa"/>
          </w:tcPr>
          <w:p w14:paraId="3871645A" w14:textId="77777777" w:rsidR="00B7424F" w:rsidRPr="00A224EA" w:rsidRDefault="00672CA2">
            <w:pPr>
              <w:pStyle w:val="TableParagraph"/>
              <w:spacing w:before="7"/>
              <w:ind w:left="340"/>
              <w:rPr>
                <w:sz w:val="24"/>
              </w:rPr>
            </w:pPr>
            <w:r w:rsidRPr="00A224EA">
              <w:rPr>
                <w:w w:val="90"/>
                <w:sz w:val="24"/>
              </w:rPr>
              <w:t>Based</w:t>
            </w:r>
            <w:r w:rsidRPr="00A224EA">
              <w:rPr>
                <w:spacing w:val="-5"/>
                <w:w w:val="90"/>
                <w:sz w:val="24"/>
              </w:rPr>
              <w:t xml:space="preserve"> </w:t>
            </w:r>
            <w:r w:rsidRPr="00A224EA">
              <w:rPr>
                <w:w w:val="90"/>
                <w:sz w:val="24"/>
              </w:rPr>
              <w:t>on</w:t>
            </w:r>
            <w:r w:rsidRPr="00A224EA">
              <w:rPr>
                <w:spacing w:val="-9"/>
                <w:w w:val="90"/>
                <w:sz w:val="24"/>
              </w:rPr>
              <w:t xml:space="preserve"> </w:t>
            </w:r>
            <w:r w:rsidRPr="00A224EA">
              <w:rPr>
                <w:w w:val="90"/>
                <w:sz w:val="24"/>
              </w:rPr>
              <w:t>posting</w:t>
            </w:r>
            <w:r w:rsidRPr="00A224EA">
              <w:rPr>
                <w:spacing w:val="-8"/>
                <w:w w:val="90"/>
                <w:sz w:val="24"/>
              </w:rPr>
              <w:t xml:space="preserve"> </w:t>
            </w:r>
            <w:r w:rsidRPr="00A224EA">
              <w:rPr>
                <w:w w:val="90"/>
                <w:sz w:val="24"/>
              </w:rPr>
              <w:t>date,</w:t>
            </w:r>
            <w:r w:rsidRPr="00A224EA">
              <w:rPr>
                <w:spacing w:val="-2"/>
                <w:w w:val="90"/>
                <w:sz w:val="24"/>
              </w:rPr>
              <w:t xml:space="preserve"> </w:t>
            </w:r>
            <w:r w:rsidRPr="00A224EA">
              <w:rPr>
                <w:w w:val="90"/>
                <w:sz w:val="24"/>
              </w:rPr>
              <w:t>date</w:t>
            </w:r>
            <w:r w:rsidRPr="00A224EA">
              <w:rPr>
                <w:spacing w:val="-6"/>
                <w:w w:val="90"/>
                <w:sz w:val="24"/>
              </w:rPr>
              <w:t xml:space="preserve"> </w:t>
            </w:r>
            <w:r w:rsidRPr="00A224EA">
              <w:rPr>
                <w:w w:val="90"/>
                <w:sz w:val="24"/>
              </w:rPr>
              <w:t>of</w:t>
            </w:r>
            <w:r w:rsidRPr="00A224EA">
              <w:rPr>
                <w:spacing w:val="-3"/>
                <w:w w:val="90"/>
                <w:sz w:val="24"/>
              </w:rPr>
              <w:t xml:space="preserve"> </w:t>
            </w:r>
            <w:r w:rsidRPr="00A224EA">
              <w:rPr>
                <w:w w:val="90"/>
                <w:sz w:val="24"/>
              </w:rPr>
              <w:t>data</w:t>
            </w:r>
            <w:r w:rsidRPr="00A224EA">
              <w:rPr>
                <w:spacing w:val="-6"/>
                <w:w w:val="90"/>
                <w:sz w:val="24"/>
              </w:rPr>
              <w:t xml:space="preserve"> </w:t>
            </w:r>
            <w:r w:rsidRPr="00A224EA">
              <w:rPr>
                <w:spacing w:val="-2"/>
                <w:w w:val="90"/>
                <w:sz w:val="24"/>
              </w:rPr>
              <w:t>capture</w:t>
            </w:r>
          </w:p>
        </w:tc>
      </w:tr>
      <w:tr w:rsidR="00B7424F" w:rsidRPr="00A224EA" w14:paraId="0D0AC302" w14:textId="77777777">
        <w:trPr>
          <w:trHeight w:val="299"/>
        </w:trPr>
        <w:tc>
          <w:tcPr>
            <w:tcW w:w="449" w:type="dxa"/>
            <w:vMerge/>
            <w:tcBorders>
              <w:top w:val="nil"/>
            </w:tcBorders>
          </w:tcPr>
          <w:p w14:paraId="7F2728E3" w14:textId="77777777" w:rsidR="00B7424F" w:rsidRPr="00A224EA" w:rsidRDefault="00B7424F">
            <w:pPr>
              <w:rPr>
                <w:sz w:val="2"/>
                <w:szCs w:val="2"/>
              </w:rPr>
            </w:pPr>
          </w:p>
        </w:tc>
        <w:tc>
          <w:tcPr>
            <w:tcW w:w="9276" w:type="dxa"/>
          </w:tcPr>
          <w:p w14:paraId="1C5892F7" w14:textId="77777777" w:rsidR="00B7424F" w:rsidRPr="00A224EA" w:rsidRDefault="00672CA2">
            <w:pPr>
              <w:pStyle w:val="TableParagraph"/>
              <w:spacing w:before="5"/>
              <w:ind w:left="340"/>
              <w:rPr>
                <w:sz w:val="24"/>
              </w:rPr>
            </w:pPr>
            <w:r w:rsidRPr="00A224EA">
              <w:rPr>
                <w:w w:val="85"/>
                <w:sz w:val="24"/>
              </w:rPr>
              <w:t>Reversed</w:t>
            </w:r>
            <w:r w:rsidRPr="00A224EA">
              <w:rPr>
                <w:spacing w:val="21"/>
                <w:sz w:val="24"/>
              </w:rPr>
              <w:t xml:space="preserve"> </w:t>
            </w:r>
            <w:r w:rsidRPr="00A224EA">
              <w:rPr>
                <w:spacing w:val="-2"/>
                <w:sz w:val="24"/>
              </w:rPr>
              <w:t>journals</w:t>
            </w:r>
          </w:p>
        </w:tc>
      </w:tr>
      <w:tr w:rsidR="00B7424F" w:rsidRPr="00A224EA" w14:paraId="082AEE95" w14:textId="77777777">
        <w:trPr>
          <w:trHeight w:val="301"/>
        </w:trPr>
        <w:tc>
          <w:tcPr>
            <w:tcW w:w="449" w:type="dxa"/>
            <w:vMerge/>
            <w:tcBorders>
              <w:top w:val="nil"/>
            </w:tcBorders>
          </w:tcPr>
          <w:p w14:paraId="70E7DCD2" w14:textId="77777777" w:rsidR="00B7424F" w:rsidRPr="00A224EA" w:rsidRDefault="00B7424F">
            <w:pPr>
              <w:rPr>
                <w:sz w:val="2"/>
                <w:szCs w:val="2"/>
              </w:rPr>
            </w:pPr>
          </w:p>
        </w:tc>
        <w:tc>
          <w:tcPr>
            <w:tcW w:w="9276" w:type="dxa"/>
          </w:tcPr>
          <w:p w14:paraId="0A0F4DDE" w14:textId="77777777" w:rsidR="00B7424F" w:rsidRPr="00A224EA" w:rsidRDefault="00672CA2">
            <w:pPr>
              <w:pStyle w:val="TableParagraph"/>
              <w:spacing w:before="7"/>
              <w:ind w:left="340"/>
              <w:rPr>
                <w:sz w:val="24"/>
              </w:rPr>
            </w:pPr>
            <w:r w:rsidRPr="00A224EA">
              <w:rPr>
                <w:w w:val="85"/>
                <w:sz w:val="24"/>
              </w:rPr>
              <w:t>Based</w:t>
            </w:r>
            <w:r w:rsidRPr="00A224EA">
              <w:rPr>
                <w:spacing w:val="26"/>
                <w:sz w:val="24"/>
              </w:rPr>
              <w:t xml:space="preserve"> </w:t>
            </w:r>
            <w:r w:rsidRPr="00A224EA">
              <w:rPr>
                <w:w w:val="85"/>
                <w:sz w:val="24"/>
              </w:rPr>
              <w:t>on</w:t>
            </w:r>
            <w:r w:rsidRPr="00A224EA">
              <w:rPr>
                <w:spacing w:val="17"/>
                <w:sz w:val="24"/>
              </w:rPr>
              <w:t xml:space="preserve"> </w:t>
            </w:r>
            <w:r w:rsidRPr="00A224EA">
              <w:rPr>
                <w:w w:val="85"/>
                <w:sz w:val="24"/>
              </w:rPr>
              <w:t>transaction</w:t>
            </w:r>
            <w:r w:rsidRPr="00A224EA">
              <w:rPr>
                <w:spacing w:val="27"/>
                <w:sz w:val="24"/>
              </w:rPr>
              <w:t xml:space="preserve"> </w:t>
            </w:r>
            <w:r w:rsidRPr="00A224EA">
              <w:rPr>
                <w:w w:val="85"/>
                <w:sz w:val="24"/>
              </w:rPr>
              <w:t>numbers,</w:t>
            </w:r>
            <w:r w:rsidRPr="00A224EA">
              <w:rPr>
                <w:spacing w:val="19"/>
                <w:sz w:val="24"/>
              </w:rPr>
              <w:t xml:space="preserve"> </w:t>
            </w:r>
            <w:r w:rsidRPr="00A224EA">
              <w:rPr>
                <w:w w:val="85"/>
                <w:sz w:val="24"/>
              </w:rPr>
              <w:t>type,</w:t>
            </w:r>
            <w:r w:rsidRPr="00A224EA">
              <w:rPr>
                <w:spacing w:val="27"/>
                <w:sz w:val="24"/>
              </w:rPr>
              <w:t xml:space="preserve"> </w:t>
            </w:r>
            <w:r w:rsidRPr="00A224EA">
              <w:rPr>
                <w:w w:val="85"/>
                <w:sz w:val="24"/>
              </w:rPr>
              <w:t>document</w:t>
            </w:r>
            <w:r w:rsidRPr="00A224EA">
              <w:rPr>
                <w:spacing w:val="21"/>
                <w:sz w:val="24"/>
              </w:rPr>
              <w:t xml:space="preserve"> </w:t>
            </w:r>
            <w:r w:rsidRPr="00A224EA">
              <w:rPr>
                <w:w w:val="85"/>
                <w:sz w:val="24"/>
              </w:rPr>
              <w:t>totals</w:t>
            </w:r>
            <w:r w:rsidRPr="00A224EA">
              <w:rPr>
                <w:spacing w:val="25"/>
                <w:sz w:val="24"/>
              </w:rPr>
              <w:t xml:space="preserve"> </w:t>
            </w:r>
            <w:r w:rsidRPr="00A224EA">
              <w:rPr>
                <w:spacing w:val="-4"/>
                <w:w w:val="85"/>
                <w:sz w:val="24"/>
              </w:rPr>
              <w:t>etc.</w:t>
            </w:r>
          </w:p>
        </w:tc>
      </w:tr>
      <w:tr w:rsidR="00B7424F" w:rsidRPr="00A224EA" w14:paraId="58A24A68" w14:textId="77777777">
        <w:trPr>
          <w:trHeight w:val="503"/>
        </w:trPr>
        <w:tc>
          <w:tcPr>
            <w:tcW w:w="449" w:type="dxa"/>
          </w:tcPr>
          <w:p w14:paraId="720F6EB1" w14:textId="77777777" w:rsidR="00B7424F" w:rsidRPr="00A224EA" w:rsidRDefault="00B7424F">
            <w:pPr>
              <w:pStyle w:val="TableParagraph"/>
              <w:rPr>
                <w:sz w:val="20"/>
              </w:rPr>
            </w:pPr>
          </w:p>
        </w:tc>
        <w:tc>
          <w:tcPr>
            <w:tcW w:w="9276" w:type="dxa"/>
          </w:tcPr>
          <w:p w14:paraId="55166EB7" w14:textId="77777777" w:rsidR="00B7424F" w:rsidRPr="00A224EA" w:rsidRDefault="00672CA2">
            <w:pPr>
              <w:pStyle w:val="TableParagraph"/>
              <w:spacing w:before="19" w:line="232" w:lineRule="exact"/>
              <w:ind w:left="340"/>
              <w:rPr>
                <w:sz w:val="24"/>
              </w:rPr>
            </w:pPr>
            <w:r w:rsidRPr="00A224EA">
              <w:rPr>
                <w:spacing w:val="-6"/>
                <w:sz w:val="24"/>
              </w:rPr>
              <w:t>Able</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translate</w:t>
            </w:r>
            <w:r w:rsidRPr="00A224EA">
              <w:rPr>
                <w:spacing w:val="-9"/>
                <w:sz w:val="24"/>
              </w:rPr>
              <w:t xml:space="preserve"> </w:t>
            </w:r>
            <w:r w:rsidRPr="00A224EA">
              <w:rPr>
                <w:spacing w:val="-6"/>
                <w:sz w:val="24"/>
              </w:rPr>
              <w:t>amounts</w:t>
            </w:r>
            <w:r w:rsidRPr="00A224EA">
              <w:rPr>
                <w:spacing w:val="-8"/>
                <w:sz w:val="24"/>
              </w:rPr>
              <w:t xml:space="preserve"> </w:t>
            </w:r>
            <w:r w:rsidRPr="00A224EA">
              <w:rPr>
                <w:spacing w:val="-6"/>
                <w:sz w:val="24"/>
              </w:rPr>
              <w:t>from</w:t>
            </w:r>
            <w:r w:rsidRPr="00A224EA">
              <w:rPr>
                <w:spacing w:val="-9"/>
                <w:sz w:val="24"/>
              </w:rPr>
              <w:t xml:space="preserve"> </w:t>
            </w:r>
            <w:r w:rsidRPr="00A224EA">
              <w:rPr>
                <w:spacing w:val="-6"/>
                <w:sz w:val="24"/>
              </w:rPr>
              <w:t>functional</w:t>
            </w:r>
            <w:r w:rsidRPr="00A224EA">
              <w:rPr>
                <w:spacing w:val="-8"/>
                <w:sz w:val="24"/>
              </w:rPr>
              <w:t xml:space="preserve"> </w:t>
            </w:r>
            <w:r w:rsidRPr="00A224EA">
              <w:rPr>
                <w:spacing w:val="-6"/>
                <w:sz w:val="24"/>
              </w:rPr>
              <w:t>currency</w:t>
            </w:r>
            <w:r w:rsidRPr="00A224EA">
              <w:rPr>
                <w:spacing w:val="-9"/>
                <w:sz w:val="24"/>
              </w:rPr>
              <w:t xml:space="preserve"> </w:t>
            </w:r>
            <w:r w:rsidRPr="00A224EA">
              <w:rPr>
                <w:spacing w:val="-6"/>
                <w:sz w:val="24"/>
              </w:rPr>
              <w:t>or</w:t>
            </w:r>
            <w:r w:rsidRPr="00A224EA">
              <w:rPr>
                <w:spacing w:val="-8"/>
                <w:sz w:val="24"/>
              </w:rPr>
              <w:t xml:space="preserve"> </w:t>
            </w:r>
            <w:r w:rsidRPr="00A224EA">
              <w:rPr>
                <w:spacing w:val="-6"/>
                <w:sz w:val="24"/>
              </w:rPr>
              <w:t>source</w:t>
            </w:r>
            <w:r w:rsidRPr="00A224EA">
              <w:rPr>
                <w:spacing w:val="-9"/>
                <w:sz w:val="24"/>
              </w:rPr>
              <w:t xml:space="preserve"> </w:t>
            </w:r>
            <w:r w:rsidRPr="00A224EA">
              <w:rPr>
                <w:spacing w:val="-6"/>
                <w:sz w:val="24"/>
              </w:rPr>
              <w:t>currency</w:t>
            </w:r>
            <w:r w:rsidRPr="00A224EA">
              <w:rPr>
                <w:spacing w:val="-8"/>
                <w:sz w:val="24"/>
              </w:rPr>
              <w:t xml:space="preserve"> </w:t>
            </w:r>
            <w:r w:rsidRPr="00A224EA">
              <w:rPr>
                <w:spacing w:val="-6"/>
                <w:sz w:val="24"/>
              </w:rPr>
              <w:t>in</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originating ledger,</w:t>
            </w:r>
            <w:r w:rsidRPr="00A224EA">
              <w:rPr>
                <w:spacing w:val="-9"/>
                <w:sz w:val="24"/>
              </w:rPr>
              <w:t xml:space="preserve"> </w:t>
            </w:r>
            <w:r w:rsidRPr="00A224EA">
              <w:rPr>
                <w:spacing w:val="-6"/>
                <w:sz w:val="24"/>
              </w:rPr>
              <w:t>based</w:t>
            </w:r>
            <w:r w:rsidRPr="00A224EA">
              <w:rPr>
                <w:spacing w:val="-8"/>
                <w:sz w:val="24"/>
              </w:rPr>
              <w:t xml:space="preserve"> </w:t>
            </w:r>
            <w:r w:rsidRPr="00A224EA">
              <w:rPr>
                <w:spacing w:val="-6"/>
                <w:sz w:val="24"/>
              </w:rPr>
              <w:t>on</w:t>
            </w:r>
            <w:r w:rsidRPr="00A224EA">
              <w:rPr>
                <w:spacing w:val="-9"/>
                <w:sz w:val="24"/>
              </w:rPr>
              <w:t xml:space="preserve"> </w:t>
            </w:r>
            <w:r w:rsidRPr="00A224EA">
              <w:rPr>
                <w:spacing w:val="-6"/>
                <w:sz w:val="24"/>
              </w:rPr>
              <w:t>a</w:t>
            </w:r>
            <w:r w:rsidRPr="00A224EA">
              <w:rPr>
                <w:spacing w:val="-8"/>
                <w:sz w:val="24"/>
              </w:rPr>
              <w:t xml:space="preserve"> </w:t>
            </w:r>
            <w:r w:rsidRPr="00A224EA">
              <w:rPr>
                <w:spacing w:val="-6"/>
                <w:sz w:val="24"/>
              </w:rPr>
              <w:t>specified</w:t>
            </w:r>
            <w:r w:rsidRPr="00A224EA">
              <w:rPr>
                <w:spacing w:val="-9"/>
                <w:sz w:val="24"/>
              </w:rPr>
              <w:t xml:space="preserve"> </w:t>
            </w:r>
            <w:r w:rsidRPr="00A224EA">
              <w:rPr>
                <w:spacing w:val="-6"/>
                <w:sz w:val="24"/>
              </w:rPr>
              <w:t>exchange</w:t>
            </w:r>
            <w:r w:rsidRPr="00A224EA">
              <w:rPr>
                <w:spacing w:val="-8"/>
                <w:sz w:val="24"/>
              </w:rPr>
              <w:t xml:space="preserve"> </w:t>
            </w:r>
            <w:r w:rsidRPr="00A224EA">
              <w:rPr>
                <w:spacing w:val="-6"/>
                <w:sz w:val="24"/>
              </w:rPr>
              <w:t>rate</w:t>
            </w:r>
          </w:p>
        </w:tc>
      </w:tr>
      <w:tr w:rsidR="00B7424F" w:rsidRPr="00A224EA" w14:paraId="4C195F52" w14:textId="77777777">
        <w:trPr>
          <w:trHeight w:val="505"/>
        </w:trPr>
        <w:tc>
          <w:tcPr>
            <w:tcW w:w="449" w:type="dxa"/>
          </w:tcPr>
          <w:p w14:paraId="650D4F25" w14:textId="77777777" w:rsidR="00B7424F" w:rsidRPr="00A224EA" w:rsidRDefault="00B7424F">
            <w:pPr>
              <w:pStyle w:val="TableParagraph"/>
              <w:rPr>
                <w:sz w:val="20"/>
              </w:rPr>
            </w:pPr>
          </w:p>
        </w:tc>
        <w:tc>
          <w:tcPr>
            <w:tcW w:w="9276" w:type="dxa"/>
          </w:tcPr>
          <w:p w14:paraId="4AA236B3" w14:textId="77777777" w:rsidR="00B7424F" w:rsidRPr="00A224EA" w:rsidRDefault="00672CA2">
            <w:pPr>
              <w:pStyle w:val="TableParagraph"/>
              <w:spacing w:line="252" w:lineRule="exact"/>
              <w:ind w:left="340"/>
              <w:rPr>
                <w:sz w:val="24"/>
              </w:rPr>
            </w:pPr>
            <w:r w:rsidRPr="00A224EA">
              <w:rPr>
                <w:spacing w:val="-2"/>
                <w:sz w:val="24"/>
              </w:rPr>
              <w:t>Should</w:t>
            </w:r>
            <w:r w:rsidRPr="00A224EA">
              <w:rPr>
                <w:spacing w:val="-4"/>
                <w:sz w:val="24"/>
              </w:rPr>
              <w:t xml:space="preserve"> </w:t>
            </w:r>
            <w:r w:rsidRPr="00A224EA">
              <w:rPr>
                <w:spacing w:val="-2"/>
                <w:sz w:val="24"/>
              </w:rPr>
              <w:t>be</w:t>
            </w:r>
            <w:r w:rsidRPr="00A224EA">
              <w:rPr>
                <w:spacing w:val="-4"/>
                <w:sz w:val="24"/>
              </w:rPr>
              <w:t xml:space="preserve"> </w:t>
            </w:r>
            <w:r w:rsidRPr="00A224EA">
              <w:rPr>
                <w:spacing w:val="-2"/>
                <w:sz w:val="24"/>
              </w:rPr>
              <w:t>able</w:t>
            </w:r>
            <w:r w:rsidRPr="00A224EA">
              <w:rPr>
                <w:spacing w:val="-4"/>
                <w:sz w:val="24"/>
              </w:rPr>
              <w:t xml:space="preserve"> </w:t>
            </w:r>
            <w:r w:rsidRPr="00A224EA">
              <w:rPr>
                <w:spacing w:val="-2"/>
                <w:sz w:val="24"/>
              </w:rPr>
              <w:t>to</w:t>
            </w:r>
            <w:r w:rsidRPr="00A224EA">
              <w:rPr>
                <w:spacing w:val="-4"/>
                <w:sz w:val="24"/>
              </w:rPr>
              <w:t xml:space="preserve"> </w:t>
            </w:r>
            <w:r w:rsidRPr="00A224EA">
              <w:rPr>
                <w:spacing w:val="-2"/>
                <w:sz w:val="24"/>
              </w:rPr>
              <w:t>perform foreign</w:t>
            </w:r>
            <w:r w:rsidRPr="00A224EA">
              <w:rPr>
                <w:spacing w:val="-5"/>
                <w:sz w:val="24"/>
              </w:rPr>
              <w:t xml:space="preserve"> </w:t>
            </w:r>
            <w:r w:rsidRPr="00A224EA">
              <w:rPr>
                <w:spacing w:val="-2"/>
                <w:sz w:val="24"/>
              </w:rPr>
              <w:t>exchange</w:t>
            </w:r>
            <w:r w:rsidRPr="00A224EA">
              <w:rPr>
                <w:spacing w:val="-3"/>
                <w:sz w:val="24"/>
              </w:rPr>
              <w:t xml:space="preserve"> </w:t>
            </w:r>
            <w:r w:rsidRPr="00A224EA">
              <w:rPr>
                <w:spacing w:val="-2"/>
                <w:sz w:val="24"/>
              </w:rPr>
              <w:t>gain/loss</w:t>
            </w:r>
            <w:r w:rsidRPr="00A224EA">
              <w:rPr>
                <w:spacing w:val="-4"/>
                <w:sz w:val="24"/>
              </w:rPr>
              <w:t xml:space="preserve"> </w:t>
            </w:r>
            <w:r w:rsidRPr="00A224EA">
              <w:rPr>
                <w:spacing w:val="-2"/>
                <w:sz w:val="24"/>
              </w:rPr>
              <w:t>per</w:t>
            </w:r>
            <w:r w:rsidRPr="00A224EA">
              <w:rPr>
                <w:spacing w:val="-4"/>
                <w:sz w:val="24"/>
              </w:rPr>
              <w:t xml:space="preserve"> </w:t>
            </w:r>
            <w:r w:rsidRPr="00A224EA">
              <w:rPr>
                <w:spacing w:val="-2"/>
                <w:sz w:val="24"/>
              </w:rPr>
              <w:t>transaction</w:t>
            </w:r>
            <w:r w:rsidRPr="00A224EA">
              <w:rPr>
                <w:spacing w:val="-3"/>
                <w:sz w:val="24"/>
              </w:rPr>
              <w:t xml:space="preserve"> </w:t>
            </w:r>
            <w:r w:rsidRPr="00A224EA">
              <w:rPr>
                <w:spacing w:val="-2"/>
                <w:sz w:val="24"/>
              </w:rPr>
              <w:t>and</w:t>
            </w:r>
            <w:r w:rsidRPr="00A224EA">
              <w:rPr>
                <w:spacing w:val="-3"/>
                <w:sz w:val="24"/>
              </w:rPr>
              <w:t xml:space="preserve"> </w:t>
            </w:r>
            <w:r w:rsidRPr="00A224EA">
              <w:rPr>
                <w:spacing w:val="-2"/>
                <w:sz w:val="24"/>
              </w:rPr>
              <w:t>post</w:t>
            </w:r>
            <w:r w:rsidRPr="00A224EA">
              <w:rPr>
                <w:spacing w:val="-4"/>
                <w:sz w:val="24"/>
              </w:rPr>
              <w:t xml:space="preserve"> </w:t>
            </w:r>
            <w:r w:rsidRPr="00A224EA">
              <w:rPr>
                <w:spacing w:val="-2"/>
                <w:sz w:val="24"/>
              </w:rPr>
              <w:t>in</w:t>
            </w:r>
            <w:r w:rsidRPr="00A224EA">
              <w:rPr>
                <w:spacing w:val="-6"/>
                <w:sz w:val="24"/>
              </w:rPr>
              <w:t xml:space="preserve"> </w:t>
            </w:r>
            <w:r w:rsidRPr="00A224EA">
              <w:rPr>
                <w:spacing w:val="-2"/>
                <w:sz w:val="24"/>
              </w:rPr>
              <w:t xml:space="preserve">the </w:t>
            </w:r>
            <w:r w:rsidRPr="00A224EA">
              <w:rPr>
                <w:sz w:val="24"/>
              </w:rPr>
              <w:t>designated</w:t>
            </w:r>
            <w:r w:rsidRPr="00A224EA">
              <w:rPr>
                <w:spacing w:val="40"/>
                <w:sz w:val="24"/>
              </w:rPr>
              <w:t xml:space="preserve"> </w:t>
            </w:r>
            <w:r w:rsidRPr="00A224EA">
              <w:rPr>
                <w:sz w:val="24"/>
              </w:rPr>
              <w:t>account.</w:t>
            </w:r>
          </w:p>
        </w:tc>
      </w:tr>
      <w:tr w:rsidR="00B7424F" w:rsidRPr="00A224EA" w14:paraId="3684A94B" w14:textId="77777777">
        <w:trPr>
          <w:trHeight w:val="299"/>
        </w:trPr>
        <w:tc>
          <w:tcPr>
            <w:tcW w:w="449" w:type="dxa"/>
          </w:tcPr>
          <w:p w14:paraId="046AB505" w14:textId="77777777" w:rsidR="00B7424F" w:rsidRPr="00A224EA" w:rsidRDefault="00B7424F">
            <w:pPr>
              <w:pStyle w:val="TableParagraph"/>
              <w:rPr>
                <w:sz w:val="20"/>
              </w:rPr>
            </w:pPr>
          </w:p>
        </w:tc>
        <w:tc>
          <w:tcPr>
            <w:tcW w:w="9276" w:type="dxa"/>
          </w:tcPr>
          <w:p w14:paraId="0CAF2755" w14:textId="77777777" w:rsidR="00B7424F" w:rsidRPr="00A224EA" w:rsidRDefault="00672CA2">
            <w:pPr>
              <w:pStyle w:val="TableParagraph"/>
              <w:spacing w:before="5"/>
              <w:ind w:left="297"/>
              <w:rPr>
                <w:sz w:val="24"/>
              </w:rPr>
            </w:pPr>
            <w:r w:rsidRPr="00A224EA">
              <w:rPr>
                <w:w w:val="90"/>
                <w:sz w:val="24"/>
              </w:rPr>
              <w:t>The</w:t>
            </w:r>
            <w:r w:rsidRPr="00A224EA">
              <w:rPr>
                <w:spacing w:val="-1"/>
                <w:sz w:val="24"/>
              </w:rPr>
              <w:t xml:space="preserve"> </w:t>
            </w:r>
            <w:r w:rsidRPr="00A224EA">
              <w:rPr>
                <w:w w:val="90"/>
                <w:sz w:val="24"/>
              </w:rPr>
              <w:t>application</w:t>
            </w:r>
            <w:r w:rsidRPr="00A224EA">
              <w:rPr>
                <w:spacing w:val="-2"/>
                <w:sz w:val="24"/>
              </w:rPr>
              <w:t xml:space="preserve"> </w:t>
            </w:r>
            <w:r w:rsidRPr="00A224EA">
              <w:rPr>
                <w:w w:val="90"/>
                <w:sz w:val="24"/>
              </w:rPr>
              <w:t>MUST</w:t>
            </w:r>
            <w:r w:rsidRPr="00A224EA">
              <w:rPr>
                <w:spacing w:val="-1"/>
                <w:sz w:val="24"/>
              </w:rPr>
              <w:t xml:space="preserve"> </w:t>
            </w:r>
            <w:r w:rsidRPr="00A224EA">
              <w:rPr>
                <w:w w:val="90"/>
                <w:sz w:val="24"/>
              </w:rPr>
              <w:t>support</w:t>
            </w:r>
            <w:r w:rsidRPr="00A224EA">
              <w:rPr>
                <w:spacing w:val="-5"/>
                <w:sz w:val="24"/>
              </w:rPr>
              <w:t xml:space="preserve"> </w:t>
            </w:r>
            <w:r w:rsidRPr="00A224EA">
              <w:rPr>
                <w:w w:val="90"/>
                <w:sz w:val="24"/>
              </w:rPr>
              <w:t>currency</w:t>
            </w:r>
            <w:r w:rsidRPr="00A224EA">
              <w:rPr>
                <w:spacing w:val="2"/>
                <w:sz w:val="24"/>
              </w:rPr>
              <w:t xml:space="preserve"> </w:t>
            </w:r>
            <w:r w:rsidRPr="00A224EA">
              <w:rPr>
                <w:spacing w:val="-2"/>
                <w:w w:val="90"/>
                <w:sz w:val="24"/>
              </w:rPr>
              <w:t>Conversion:</w:t>
            </w:r>
          </w:p>
        </w:tc>
      </w:tr>
      <w:tr w:rsidR="00B7424F" w:rsidRPr="00A224EA" w14:paraId="3596A218" w14:textId="77777777">
        <w:trPr>
          <w:trHeight w:val="297"/>
        </w:trPr>
        <w:tc>
          <w:tcPr>
            <w:tcW w:w="449" w:type="dxa"/>
          </w:tcPr>
          <w:p w14:paraId="1A5F6BAE" w14:textId="77777777" w:rsidR="00B7424F" w:rsidRPr="00A224EA" w:rsidRDefault="00B7424F">
            <w:pPr>
              <w:pStyle w:val="TableParagraph"/>
              <w:rPr>
                <w:sz w:val="20"/>
              </w:rPr>
            </w:pPr>
          </w:p>
        </w:tc>
        <w:tc>
          <w:tcPr>
            <w:tcW w:w="9276" w:type="dxa"/>
          </w:tcPr>
          <w:p w14:paraId="59B2A5FC" w14:textId="77777777" w:rsidR="00B7424F" w:rsidRPr="00A224EA" w:rsidRDefault="00672CA2">
            <w:pPr>
              <w:pStyle w:val="TableParagraph"/>
              <w:spacing w:before="6" w:line="272" w:lineRule="exact"/>
              <w:ind w:left="340"/>
              <w:rPr>
                <w:sz w:val="24"/>
              </w:rPr>
            </w:pPr>
            <w:r w:rsidRPr="00A224EA">
              <w:rPr>
                <w:w w:val="90"/>
                <w:sz w:val="24"/>
              </w:rPr>
              <w:t>The</w:t>
            </w:r>
            <w:r w:rsidRPr="00A224EA">
              <w:rPr>
                <w:sz w:val="24"/>
              </w:rPr>
              <w:t xml:space="preserve"> </w:t>
            </w:r>
            <w:r w:rsidRPr="00A224EA">
              <w:rPr>
                <w:w w:val="90"/>
                <w:sz w:val="24"/>
              </w:rPr>
              <w:t>application</w:t>
            </w:r>
            <w:r w:rsidRPr="00A224EA">
              <w:rPr>
                <w:spacing w:val="-3"/>
                <w:sz w:val="24"/>
              </w:rPr>
              <w:t xml:space="preserve"> </w:t>
            </w:r>
            <w:r w:rsidRPr="00A224EA">
              <w:rPr>
                <w:w w:val="90"/>
                <w:sz w:val="24"/>
              </w:rPr>
              <w:t>MUST</w:t>
            </w:r>
            <w:r w:rsidRPr="00A224EA">
              <w:rPr>
                <w:sz w:val="24"/>
              </w:rPr>
              <w:t xml:space="preserve"> </w:t>
            </w:r>
            <w:r w:rsidRPr="00A224EA">
              <w:rPr>
                <w:w w:val="90"/>
                <w:sz w:val="24"/>
              </w:rPr>
              <w:t>support</w:t>
            </w:r>
            <w:r w:rsidRPr="00A224EA">
              <w:rPr>
                <w:spacing w:val="-4"/>
                <w:sz w:val="24"/>
              </w:rPr>
              <w:t xml:space="preserve"> </w:t>
            </w:r>
            <w:r w:rsidRPr="00A224EA">
              <w:rPr>
                <w:w w:val="90"/>
                <w:sz w:val="24"/>
              </w:rPr>
              <w:t>currency</w:t>
            </w:r>
            <w:r w:rsidRPr="00A224EA">
              <w:rPr>
                <w:spacing w:val="6"/>
                <w:sz w:val="24"/>
              </w:rPr>
              <w:t xml:space="preserve"> </w:t>
            </w:r>
            <w:r w:rsidRPr="00A224EA">
              <w:rPr>
                <w:spacing w:val="-2"/>
                <w:w w:val="90"/>
                <w:sz w:val="24"/>
              </w:rPr>
              <w:t>Revaluation.</w:t>
            </w:r>
          </w:p>
        </w:tc>
      </w:tr>
      <w:tr w:rsidR="00B7424F" w:rsidRPr="00A224EA" w14:paraId="645AC0DC" w14:textId="77777777">
        <w:trPr>
          <w:trHeight w:val="299"/>
        </w:trPr>
        <w:tc>
          <w:tcPr>
            <w:tcW w:w="449" w:type="dxa"/>
          </w:tcPr>
          <w:p w14:paraId="6ED53B9F" w14:textId="77777777" w:rsidR="00B7424F" w:rsidRPr="00A224EA" w:rsidRDefault="00B7424F">
            <w:pPr>
              <w:pStyle w:val="TableParagraph"/>
              <w:rPr>
                <w:sz w:val="20"/>
              </w:rPr>
            </w:pPr>
          </w:p>
        </w:tc>
        <w:tc>
          <w:tcPr>
            <w:tcW w:w="9276" w:type="dxa"/>
          </w:tcPr>
          <w:p w14:paraId="055D38DA" w14:textId="77777777" w:rsidR="00B7424F" w:rsidRPr="00A224EA" w:rsidRDefault="00672CA2">
            <w:pPr>
              <w:pStyle w:val="TableParagraph"/>
              <w:spacing w:before="7" w:line="272" w:lineRule="exact"/>
              <w:ind w:right="132"/>
              <w:jc w:val="right"/>
              <w:rPr>
                <w:sz w:val="24"/>
              </w:rPr>
            </w:pPr>
            <w:r w:rsidRPr="00A224EA">
              <w:rPr>
                <w:spacing w:val="-2"/>
                <w:sz w:val="24"/>
              </w:rPr>
              <w:t>The</w:t>
            </w:r>
            <w:r w:rsidRPr="00A224EA">
              <w:rPr>
                <w:spacing w:val="11"/>
                <w:sz w:val="24"/>
              </w:rPr>
              <w:t xml:space="preserve"> </w:t>
            </w:r>
            <w:r w:rsidRPr="00A224EA">
              <w:rPr>
                <w:spacing w:val="-2"/>
                <w:sz w:val="24"/>
              </w:rPr>
              <w:t>application</w:t>
            </w:r>
            <w:r w:rsidRPr="00A224EA">
              <w:rPr>
                <w:spacing w:val="9"/>
                <w:sz w:val="24"/>
              </w:rPr>
              <w:t xml:space="preserve"> </w:t>
            </w:r>
            <w:r w:rsidRPr="00A224EA">
              <w:rPr>
                <w:spacing w:val="-2"/>
                <w:sz w:val="24"/>
              </w:rPr>
              <w:t>MUST</w:t>
            </w:r>
            <w:r w:rsidRPr="00A224EA">
              <w:rPr>
                <w:spacing w:val="13"/>
                <w:sz w:val="24"/>
              </w:rPr>
              <w:t xml:space="preserve"> </w:t>
            </w:r>
            <w:r w:rsidRPr="00A224EA">
              <w:rPr>
                <w:spacing w:val="-2"/>
                <w:sz w:val="24"/>
              </w:rPr>
              <w:t>maintain</w:t>
            </w:r>
            <w:r w:rsidRPr="00A224EA">
              <w:rPr>
                <w:spacing w:val="10"/>
                <w:sz w:val="24"/>
              </w:rPr>
              <w:t xml:space="preserve"> </w:t>
            </w:r>
            <w:r w:rsidRPr="00A224EA">
              <w:rPr>
                <w:spacing w:val="-2"/>
                <w:sz w:val="24"/>
              </w:rPr>
              <w:t>all</w:t>
            </w:r>
            <w:r w:rsidRPr="00A224EA">
              <w:rPr>
                <w:spacing w:val="10"/>
                <w:sz w:val="24"/>
              </w:rPr>
              <w:t xml:space="preserve"> </w:t>
            </w:r>
            <w:r w:rsidRPr="00A224EA">
              <w:rPr>
                <w:spacing w:val="-2"/>
                <w:sz w:val="24"/>
              </w:rPr>
              <w:t>effective</w:t>
            </w:r>
            <w:r w:rsidRPr="00A224EA">
              <w:rPr>
                <w:spacing w:val="10"/>
                <w:sz w:val="24"/>
              </w:rPr>
              <w:t xml:space="preserve"> </w:t>
            </w:r>
            <w:r w:rsidRPr="00A224EA">
              <w:rPr>
                <w:spacing w:val="-2"/>
                <w:sz w:val="24"/>
              </w:rPr>
              <w:t>exchange</w:t>
            </w:r>
            <w:r w:rsidRPr="00A224EA">
              <w:rPr>
                <w:spacing w:val="10"/>
                <w:sz w:val="24"/>
              </w:rPr>
              <w:t xml:space="preserve"> </w:t>
            </w:r>
            <w:r w:rsidRPr="00A224EA">
              <w:rPr>
                <w:spacing w:val="-2"/>
                <w:sz w:val="24"/>
              </w:rPr>
              <w:t>rates</w:t>
            </w:r>
            <w:r w:rsidRPr="00A224EA">
              <w:rPr>
                <w:spacing w:val="10"/>
                <w:sz w:val="24"/>
              </w:rPr>
              <w:t xml:space="preserve"> </w:t>
            </w:r>
            <w:r w:rsidRPr="00A224EA">
              <w:rPr>
                <w:spacing w:val="-2"/>
                <w:sz w:val="24"/>
              </w:rPr>
              <w:t>for</w:t>
            </w:r>
            <w:r w:rsidRPr="00A224EA">
              <w:rPr>
                <w:spacing w:val="8"/>
                <w:sz w:val="24"/>
              </w:rPr>
              <w:t xml:space="preserve"> </w:t>
            </w:r>
            <w:r w:rsidRPr="00A224EA">
              <w:rPr>
                <w:spacing w:val="-2"/>
                <w:sz w:val="24"/>
              </w:rPr>
              <w:t>all</w:t>
            </w:r>
            <w:r w:rsidRPr="00A224EA">
              <w:rPr>
                <w:spacing w:val="13"/>
                <w:sz w:val="24"/>
              </w:rPr>
              <w:t xml:space="preserve"> </w:t>
            </w:r>
            <w:r w:rsidRPr="00A224EA">
              <w:rPr>
                <w:spacing w:val="-2"/>
                <w:sz w:val="24"/>
              </w:rPr>
              <w:t>foreign</w:t>
            </w:r>
            <w:r w:rsidRPr="00A224EA">
              <w:rPr>
                <w:spacing w:val="12"/>
                <w:sz w:val="24"/>
              </w:rPr>
              <w:t xml:space="preserve"> </w:t>
            </w:r>
            <w:r w:rsidRPr="00A224EA">
              <w:rPr>
                <w:spacing w:val="-2"/>
                <w:sz w:val="24"/>
              </w:rPr>
              <w:t>currency</w:t>
            </w:r>
          </w:p>
        </w:tc>
      </w:tr>
      <w:tr w:rsidR="00B7424F" w:rsidRPr="00A224EA" w14:paraId="0AF7C88A" w14:textId="77777777">
        <w:trPr>
          <w:trHeight w:val="805"/>
        </w:trPr>
        <w:tc>
          <w:tcPr>
            <w:tcW w:w="449" w:type="dxa"/>
          </w:tcPr>
          <w:p w14:paraId="08A5A492" w14:textId="77777777" w:rsidR="00B7424F" w:rsidRPr="00A224EA" w:rsidRDefault="00B7424F">
            <w:pPr>
              <w:pStyle w:val="TableParagraph"/>
              <w:rPr>
                <w:sz w:val="20"/>
              </w:rPr>
            </w:pPr>
          </w:p>
        </w:tc>
        <w:tc>
          <w:tcPr>
            <w:tcW w:w="9276" w:type="dxa"/>
          </w:tcPr>
          <w:p w14:paraId="55A7370D" w14:textId="77777777" w:rsidR="00B7424F" w:rsidRPr="00A224EA" w:rsidRDefault="00672CA2">
            <w:pPr>
              <w:pStyle w:val="TableParagraph"/>
              <w:spacing w:before="84"/>
              <w:ind w:left="340" w:right="147"/>
              <w:rPr>
                <w:sz w:val="24"/>
              </w:rPr>
            </w:pPr>
            <w:r w:rsidRPr="00A224EA">
              <w:rPr>
                <w:w w:val="90"/>
                <w:sz w:val="24"/>
              </w:rPr>
              <w:t>The</w:t>
            </w:r>
            <w:r w:rsidRPr="00A224EA">
              <w:rPr>
                <w:spacing w:val="-9"/>
                <w:w w:val="90"/>
                <w:sz w:val="24"/>
              </w:rPr>
              <w:t xml:space="preserve"> </w:t>
            </w:r>
            <w:r w:rsidRPr="00A224EA">
              <w:rPr>
                <w:w w:val="90"/>
                <w:sz w:val="24"/>
              </w:rPr>
              <w:t>system</w:t>
            </w:r>
            <w:r w:rsidRPr="00A224EA">
              <w:rPr>
                <w:spacing w:val="-4"/>
                <w:w w:val="90"/>
                <w:sz w:val="24"/>
              </w:rPr>
              <w:t xml:space="preserve"> </w:t>
            </w:r>
            <w:r w:rsidRPr="00A224EA">
              <w:rPr>
                <w:w w:val="90"/>
                <w:sz w:val="24"/>
              </w:rPr>
              <w:t>must</w:t>
            </w:r>
            <w:r w:rsidRPr="00A224EA">
              <w:rPr>
                <w:spacing w:val="-7"/>
                <w:w w:val="90"/>
                <w:sz w:val="24"/>
              </w:rPr>
              <w:t xml:space="preserve"> </w:t>
            </w:r>
            <w:r w:rsidRPr="00A224EA">
              <w:rPr>
                <w:w w:val="90"/>
                <w:sz w:val="24"/>
              </w:rPr>
              <w:t>be</w:t>
            </w:r>
            <w:r w:rsidRPr="00A224EA">
              <w:rPr>
                <w:spacing w:val="-9"/>
                <w:w w:val="90"/>
                <w:sz w:val="24"/>
              </w:rPr>
              <w:t xml:space="preserve"> </w:t>
            </w:r>
            <w:r w:rsidRPr="00A224EA">
              <w:rPr>
                <w:w w:val="90"/>
                <w:sz w:val="24"/>
              </w:rPr>
              <w:t>able</w:t>
            </w:r>
            <w:r w:rsidRPr="00A224EA">
              <w:rPr>
                <w:spacing w:val="-9"/>
                <w:w w:val="90"/>
                <w:sz w:val="24"/>
              </w:rPr>
              <w:t xml:space="preserve"> </w:t>
            </w:r>
            <w:r w:rsidRPr="00A224EA">
              <w:rPr>
                <w:w w:val="90"/>
                <w:sz w:val="24"/>
              </w:rPr>
              <w:t>to</w:t>
            </w:r>
            <w:r w:rsidRPr="00A224EA">
              <w:rPr>
                <w:spacing w:val="-8"/>
                <w:w w:val="90"/>
                <w:sz w:val="24"/>
              </w:rPr>
              <w:t xml:space="preserve"> </w:t>
            </w:r>
            <w:r w:rsidRPr="00A224EA">
              <w:rPr>
                <w:w w:val="90"/>
                <w:sz w:val="24"/>
              </w:rPr>
              <w:t>support</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Kenya Shilling</w:t>
            </w:r>
            <w:r w:rsidRPr="00A224EA">
              <w:rPr>
                <w:spacing w:val="-9"/>
                <w:w w:val="90"/>
                <w:sz w:val="24"/>
              </w:rPr>
              <w:t xml:space="preserve"> </w:t>
            </w:r>
            <w:r w:rsidRPr="00A224EA">
              <w:rPr>
                <w:w w:val="90"/>
                <w:sz w:val="24"/>
              </w:rPr>
              <w:t>as</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functional</w:t>
            </w:r>
            <w:r w:rsidRPr="00A224EA">
              <w:rPr>
                <w:spacing w:val="-7"/>
                <w:w w:val="90"/>
                <w:sz w:val="24"/>
              </w:rPr>
              <w:t xml:space="preserve"> </w:t>
            </w:r>
            <w:r w:rsidRPr="00A224EA">
              <w:rPr>
                <w:w w:val="90"/>
                <w:sz w:val="24"/>
              </w:rPr>
              <w:t>currency</w:t>
            </w:r>
            <w:r w:rsidRPr="00A224EA">
              <w:rPr>
                <w:spacing w:val="-6"/>
                <w:w w:val="90"/>
                <w:sz w:val="24"/>
              </w:rPr>
              <w:t xml:space="preserve"> </w:t>
            </w:r>
            <w:r w:rsidRPr="00A224EA">
              <w:rPr>
                <w:w w:val="90"/>
                <w:sz w:val="24"/>
              </w:rPr>
              <w:t>and</w:t>
            </w:r>
            <w:r w:rsidRPr="00A224EA">
              <w:rPr>
                <w:spacing w:val="-4"/>
                <w:w w:val="90"/>
                <w:sz w:val="24"/>
              </w:rPr>
              <w:t xml:space="preserve"> </w:t>
            </w:r>
            <w:r w:rsidRPr="00A224EA">
              <w:rPr>
                <w:w w:val="90"/>
                <w:sz w:val="24"/>
              </w:rPr>
              <w:t xml:space="preserve">should </w:t>
            </w:r>
            <w:r w:rsidRPr="00A224EA">
              <w:rPr>
                <w:sz w:val="24"/>
              </w:rPr>
              <w:t>further be able to support other currencies</w:t>
            </w:r>
          </w:p>
        </w:tc>
      </w:tr>
      <w:tr w:rsidR="00B7424F" w:rsidRPr="00A224EA" w14:paraId="077CB40D" w14:textId="77777777">
        <w:trPr>
          <w:trHeight w:val="299"/>
        </w:trPr>
        <w:tc>
          <w:tcPr>
            <w:tcW w:w="449" w:type="dxa"/>
          </w:tcPr>
          <w:p w14:paraId="5ED50F4D" w14:textId="77777777" w:rsidR="00B7424F" w:rsidRPr="00A224EA" w:rsidRDefault="00B7424F">
            <w:pPr>
              <w:pStyle w:val="TableParagraph"/>
              <w:rPr>
                <w:sz w:val="20"/>
              </w:rPr>
            </w:pPr>
          </w:p>
        </w:tc>
        <w:tc>
          <w:tcPr>
            <w:tcW w:w="9276" w:type="dxa"/>
          </w:tcPr>
          <w:p w14:paraId="2EB8ED84" w14:textId="77777777" w:rsidR="00B7424F" w:rsidRPr="00A224EA" w:rsidRDefault="00672CA2">
            <w:pPr>
              <w:pStyle w:val="TableParagraph"/>
              <w:spacing w:before="5"/>
              <w:ind w:right="131"/>
              <w:jc w:val="right"/>
              <w:rPr>
                <w:sz w:val="24"/>
              </w:rPr>
            </w:pPr>
            <w:r w:rsidRPr="00A224EA">
              <w:rPr>
                <w:w w:val="90"/>
                <w:sz w:val="24"/>
              </w:rPr>
              <w:t>The</w:t>
            </w:r>
            <w:r w:rsidRPr="00A224EA">
              <w:rPr>
                <w:spacing w:val="4"/>
                <w:sz w:val="24"/>
              </w:rPr>
              <w:t xml:space="preserve"> </w:t>
            </w:r>
            <w:r w:rsidRPr="00A224EA">
              <w:rPr>
                <w:w w:val="90"/>
                <w:sz w:val="24"/>
              </w:rPr>
              <w:t>system</w:t>
            </w:r>
            <w:r w:rsidRPr="00A224EA">
              <w:rPr>
                <w:spacing w:val="9"/>
                <w:sz w:val="24"/>
              </w:rPr>
              <w:t xml:space="preserve"> </w:t>
            </w:r>
            <w:r w:rsidRPr="00A224EA">
              <w:rPr>
                <w:w w:val="90"/>
                <w:sz w:val="24"/>
              </w:rPr>
              <w:t>should</w:t>
            </w:r>
            <w:r w:rsidRPr="00A224EA">
              <w:rPr>
                <w:spacing w:val="3"/>
                <w:sz w:val="24"/>
              </w:rPr>
              <w:t xml:space="preserve"> </w:t>
            </w:r>
            <w:r w:rsidRPr="00A224EA">
              <w:rPr>
                <w:w w:val="90"/>
                <w:sz w:val="24"/>
              </w:rPr>
              <w:t>allow</w:t>
            </w:r>
            <w:r w:rsidRPr="00A224EA">
              <w:rPr>
                <w:spacing w:val="3"/>
                <w:sz w:val="24"/>
              </w:rPr>
              <w:t xml:space="preserve"> </w:t>
            </w:r>
            <w:r w:rsidRPr="00A224EA">
              <w:rPr>
                <w:w w:val="90"/>
                <w:sz w:val="24"/>
              </w:rPr>
              <w:t>upload</w:t>
            </w:r>
            <w:r w:rsidRPr="00A224EA">
              <w:rPr>
                <w:spacing w:val="1"/>
                <w:sz w:val="24"/>
              </w:rPr>
              <w:t xml:space="preserve"> </w:t>
            </w:r>
            <w:r w:rsidRPr="00A224EA">
              <w:rPr>
                <w:w w:val="90"/>
                <w:sz w:val="24"/>
              </w:rPr>
              <w:t>of</w:t>
            </w:r>
            <w:r w:rsidRPr="00A224EA">
              <w:rPr>
                <w:spacing w:val="5"/>
                <w:sz w:val="24"/>
              </w:rPr>
              <w:t xml:space="preserve"> </w:t>
            </w:r>
            <w:r w:rsidRPr="00A224EA">
              <w:rPr>
                <w:w w:val="90"/>
                <w:sz w:val="24"/>
              </w:rPr>
              <w:t>currency</w:t>
            </w:r>
            <w:r w:rsidRPr="00A224EA">
              <w:rPr>
                <w:spacing w:val="5"/>
                <w:sz w:val="24"/>
              </w:rPr>
              <w:t xml:space="preserve"> </w:t>
            </w:r>
            <w:r w:rsidRPr="00A224EA">
              <w:rPr>
                <w:w w:val="90"/>
                <w:sz w:val="24"/>
              </w:rPr>
              <w:t>exchange</w:t>
            </w:r>
            <w:r w:rsidRPr="00A224EA">
              <w:rPr>
                <w:spacing w:val="3"/>
                <w:sz w:val="24"/>
              </w:rPr>
              <w:t xml:space="preserve"> </w:t>
            </w:r>
            <w:r w:rsidRPr="00A224EA">
              <w:rPr>
                <w:w w:val="90"/>
                <w:sz w:val="24"/>
              </w:rPr>
              <w:t>rates</w:t>
            </w:r>
            <w:r w:rsidRPr="00A224EA">
              <w:rPr>
                <w:spacing w:val="5"/>
                <w:sz w:val="24"/>
              </w:rPr>
              <w:t xml:space="preserve"> </w:t>
            </w:r>
            <w:r w:rsidRPr="00A224EA">
              <w:rPr>
                <w:w w:val="90"/>
                <w:sz w:val="24"/>
              </w:rPr>
              <w:t>downloaded</w:t>
            </w:r>
            <w:r w:rsidRPr="00A224EA">
              <w:rPr>
                <w:spacing w:val="3"/>
                <w:sz w:val="24"/>
              </w:rPr>
              <w:t xml:space="preserve"> </w:t>
            </w:r>
            <w:r w:rsidRPr="00A224EA">
              <w:rPr>
                <w:w w:val="90"/>
                <w:sz w:val="24"/>
              </w:rPr>
              <w:t>in</w:t>
            </w:r>
            <w:r w:rsidRPr="00A224EA">
              <w:rPr>
                <w:spacing w:val="4"/>
                <w:sz w:val="24"/>
              </w:rPr>
              <w:t xml:space="preserve"> </w:t>
            </w:r>
            <w:r w:rsidRPr="00A224EA">
              <w:rPr>
                <w:w w:val="90"/>
                <w:sz w:val="24"/>
              </w:rPr>
              <w:t>predefined</w:t>
            </w:r>
            <w:r w:rsidRPr="00A224EA">
              <w:rPr>
                <w:spacing w:val="1"/>
                <w:sz w:val="24"/>
              </w:rPr>
              <w:t xml:space="preserve"> </w:t>
            </w:r>
            <w:r w:rsidRPr="00A224EA">
              <w:rPr>
                <w:spacing w:val="-4"/>
                <w:w w:val="90"/>
                <w:sz w:val="24"/>
              </w:rPr>
              <w:t>file</w:t>
            </w:r>
          </w:p>
        </w:tc>
      </w:tr>
      <w:tr w:rsidR="00B7424F" w:rsidRPr="00A224EA" w14:paraId="5C5EDB19" w14:textId="77777777" w:rsidTr="007918C7">
        <w:trPr>
          <w:trHeight w:val="251"/>
        </w:trPr>
        <w:tc>
          <w:tcPr>
            <w:tcW w:w="9725" w:type="dxa"/>
            <w:gridSpan w:val="2"/>
            <w:shd w:val="clear" w:color="auto" w:fill="95B3D7" w:themeFill="accent1" w:themeFillTint="99"/>
          </w:tcPr>
          <w:p w14:paraId="56141B0E" w14:textId="77777777" w:rsidR="00B7424F" w:rsidRPr="00A224EA" w:rsidRDefault="00672CA2">
            <w:pPr>
              <w:pStyle w:val="TableParagraph"/>
              <w:spacing w:line="232" w:lineRule="exact"/>
              <w:ind w:left="549"/>
              <w:rPr>
                <w:b/>
                <w:sz w:val="24"/>
              </w:rPr>
            </w:pPr>
            <w:r w:rsidRPr="00A224EA">
              <w:rPr>
                <w:b/>
                <w:sz w:val="24"/>
              </w:rPr>
              <w:t>Reporting</w:t>
            </w:r>
            <w:r w:rsidRPr="00A224EA">
              <w:rPr>
                <w:b/>
                <w:spacing w:val="27"/>
                <w:sz w:val="24"/>
              </w:rPr>
              <w:t xml:space="preserve"> </w:t>
            </w:r>
            <w:r w:rsidRPr="00A224EA">
              <w:rPr>
                <w:b/>
                <w:sz w:val="24"/>
              </w:rPr>
              <w:t>Requirements</w:t>
            </w:r>
            <w:r w:rsidRPr="00A224EA">
              <w:rPr>
                <w:b/>
                <w:spacing w:val="26"/>
                <w:sz w:val="24"/>
              </w:rPr>
              <w:t xml:space="preserve"> </w:t>
            </w:r>
            <w:r w:rsidRPr="00A224EA">
              <w:rPr>
                <w:b/>
                <w:sz w:val="24"/>
              </w:rPr>
              <w:t>for</w:t>
            </w:r>
            <w:r w:rsidRPr="00A224EA">
              <w:rPr>
                <w:b/>
                <w:spacing w:val="26"/>
                <w:sz w:val="24"/>
              </w:rPr>
              <w:t xml:space="preserve"> </w:t>
            </w:r>
            <w:r w:rsidRPr="00A224EA">
              <w:rPr>
                <w:b/>
                <w:spacing w:val="-2"/>
                <w:sz w:val="24"/>
              </w:rPr>
              <w:t>Currencies</w:t>
            </w:r>
          </w:p>
        </w:tc>
      </w:tr>
      <w:tr w:rsidR="00B7424F" w:rsidRPr="00A224EA" w14:paraId="7208715B" w14:textId="77777777">
        <w:trPr>
          <w:trHeight w:val="270"/>
        </w:trPr>
        <w:tc>
          <w:tcPr>
            <w:tcW w:w="449" w:type="dxa"/>
          </w:tcPr>
          <w:p w14:paraId="3E084751" w14:textId="77777777" w:rsidR="00B7424F" w:rsidRPr="00A224EA" w:rsidRDefault="00B7424F">
            <w:pPr>
              <w:pStyle w:val="TableParagraph"/>
              <w:rPr>
                <w:sz w:val="20"/>
              </w:rPr>
            </w:pPr>
          </w:p>
        </w:tc>
        <w:tc>
          <w:tcPr>
            <w:tcW w:w="9276" w:type="dxa"/>
          </w:tcPr>
          <w:p w14:paraId="5EA4C438" w14:textId="77777777" w:rsidR="00B7424F" w:rsidRPr="00A224EA" w:rsidRDefault="00672CA2">
            <w:pPr>
              <w:pStyle w:val="TableParagraph"/>
              <w:spacing w:line="240" w:lineRule="exact"/>
              <w:ind w:left="249"/>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56049C28" w14:textId="77777777">
        <w:trPr>
          <w:trHeight w:val="681"/>
        </w:trPr>
        <w:tc>
          <w:tcPr>
            <w:tcW w:w="449" w:type="dxa"/>
          </w:tcPr>
          <w:p w14:paraId="48F1A82B" w14:textId="77777777" w:rsidR="00B7424F" w:rsidRPr="00A224EA" w:rsidRDefault="00B7424F">
            <w:pPr>
              <w:pStyle w:val="TableParagraph"/>
              <w:rPr>
                <w:sz w:val="20"/>
              </w:rPr>
            </w:pPr>
          </w:p>
        </w:tc>
        <w:tc>
          <w:tcPr>
            <w:tcW w:w="9276" w:type="dxa"/>
          </w:tcPr>
          <w:p w14:paraId="79CD5A0D" w14:textId="77777777" w:rsidR="00B7424F" w:rsidRPr="00A224EA" w:rsidRDefault="00672CA2">
            <w:pPr>
              <w:pStyle w:val="TableParagraph"/>
              <w:spacing w:before="1" w:line="220" w:lineRule="auto"/>
              <w:ind w:left="249" w:right="147"/>
              <w:rPr>
                <w:sz w:val="24"/>
              </w:rPr>
            </w:pPr>
            <w:r w:rsidRPr="00A224EA">
              <w:rPr>
                <w:w w:val="90"/>
                <w:sz w:val="24"/>
              </w:rPr>
              <w:t>Create</w:t>
            </w:r>
            <w:r w:rsidRPr="00A224EA">
              <w:rPr>
                <w:sz w:val="24"/>
              </w:rPr>
              <w:t xml:space="preserve"> </w:t>
            </w:r>
            <w:r w:rsidRPr="00A224EA">
              <w:rPr>
                <w:w w:val="90"/>
                <w:sz w:val="24"/>
              </w:rPr>
              <w:t>customized</w:t>
            </w:r>
            <w:r w:rsidRPr="00A224EA">
              <w:rPr>
                <w:sz w:val="24"/>
              </w:rPr>
              <w:t xml:space="preserve"> </w:t>
            </w:r>
            <w:r w:rsidRPr="00A224EA">
              <w:rPr>
                <w:w w:val="90"/>
                <w:sz w:val="24"/>
              </w:rPr>
              <w:t>reports (user</w:t>
            </w:r>
            <w:r w:rsidRPr="00A224EA">
              <w:rPr>
                <w:sz w:val="24"/>
              </w:rPr>
              <w:t xml:space="preserve"> </w:t>
            </w:r>
            <w:r w:rsidRPr="00A224EA">
              <w:rPr>
                <w:w w:val="90"/>
                <w:sz w:val="24"/>
              </w:rPr>
              <w:t>defined).</w:t>
            </w:r>
            <w:r w:rsidRPr="00A224EA">
              <w:rPr>
                <w:sz w:val="24"/>
              </w:rPr>
              <w:t xml:space="preserve"> </w:t>
            </w:r>
            <w:r w:rsidRPr="00A224EA">
              <w:rPr>
                <w:w w:val="90"/>
                <w:sz w:val="24"/>
              </w:rPr>
              <w:t>Users</w:t>
            </w:r>
            <w:r w:rsidRPr="00A224EA">
              <w:rPr>
                <w:sz w:val="24"/>
              </w:rPr>
              <w:t xml:space="preserve"> </w:t>
            </w:r>
            <w:r w:rsidRPr="00A224EA">
              <w:rPr>
                <w:w w:val="90"/>
                <w:sz w:val="24"/>
              </w:rPr>
              <w:t>who perform</w:t>
            </w:r>
            <w:r w:rsidRPr="00A224EA">
              <w:rPr>
                <w:sz w:val="24"/>
              </w:rPr>
              <w:t xml:space="preserve"> </w:t>
            </w:r>
            <w:r w:rsidRPr="00A224EA">
              <w:rPr>
                <w:w w:val="90"/>
                <w:sz w:val="24"/>
              </w:rPr>
              <w:t>this</w:t>
            </w:r>
            <w:r w:rsidRPr="00A224EA">
              <w:rPr>
                <w:sz w:val="24"/>
              </w:rPr>
              <w:t xml:space="preserve"> </w:t>
            </w:r>
            <w:r w:rsidRPr="00A224EA">
              <w:rPr>
                <w:w w:val="90"/>
                <w:sz w:val="24"/>
              </w:rPr>
              <w:t>function</w:t>
            </w:r>
            <w:r w:rsidRPr="00A224EA">
              <w:rPr>
                <w:sz w:val="24"/>
              </w:rPr>
              <w:t xml:space="preserve"> </w:t>
            </w:r>
            <w:r w:rsidRPr="00A224EA">
              <w:rPr>
                <w:w w:val="90"/>
                <w:sz w:val="24"/>
              </w:rPr>
              <w:t>will</w:t>
            </w:r>
            <w:r w:rsidRPr="00A224EA">
              <w:rPr>
                <w:sz w:val="24"/>
              </w:rPr>
              <w:t xml:space="preserve"> </w:t>
            </w:r>
            <w:r w:rsidRPr="00A224EA">
              <w:rPr>
                <w:w w:val="90"/>
                <w:sz w:val="24"/>
              </w:rPr>
              <w:t>have</w:t>
            </w:r>
            <w:r w:rsidRPr="00A224EA">
              <w:rPr>
                <w:sz w:val="24"/>
              </w:rPr>
              <w:t xml:space="preserve"> </w:t>
            </w:r>
            <w:r w:rsidRPr="00A224EA">
              <w:rPr>
                <w:w w:val="90"/>
                <w:sz w:val="24"/>
              </w:rPr>
              <w:t>to be</w:t>
            </w:r>
            <w:r w:rsidRPr="00A224EA">
              <w:rPr>
                <w:spacing w:val="80"/>
                <w:sz w:val="24"/>
              </w:rPr>
              <w:t xml:space="preserve"> </w:t>
            </w:r>
            <w:r w:rsidRPr="00A224EA">
              <w:rPr>
                <w:sz w:val="24"/>
              </w:rPr>
              <w:t>trained on</w:t>
            </w:r>
            <w:r w:rsidRPr="00A224EA">
              <w:rPr>
                <w:spacing w:val="40"/>
                <w:sz w:val="24"/>
              </w:rPr>
              <w:t xml:space="preserve"> </w:t>
            </w:r>
            <w:r w:rsidRPr="00A224EA">
              <w:rPr>
                <w:sz w:val="24"/>
              </w:rPr>
              <w:t>use of the tools</w:t>
            </w:r>
          </w:p>
        </w:tc>
      </w:tr>
      <w:tr w:rsidR="00B7424F" w:rsidRPr="00A224EA" w14:paraId="0B20C84A" w14:textId="77777777">
        <w:trPr>
          <w:trHeight w:val="252"/>
        </w:trPr>
        <w:tc>
          <w:tcPr>
            <w:tcW w:w="449" w:type="dxa"/>
            <w:vMerge w:val="restart"/>
          </w:tcPr>
          <w:p w14:paraId="09E7990E" w14:textId="77777777" w:rsidR="00B7424F" w:rsidRPr="00A224EA" w:rsidRDefault="00B7424F">
            <w:pPr>
              <w:pStyle w:val="TableParagraph"/>
              <w:rPr>
                <w:sz w:val="20"/>
              </w:rPr>
            </w:pPr>
          </w:p>
        </w:tc>
        <w:tc>
          <w:tcPr>
            <w:tcW w:w="9276" w:type="dxa"/>
          </w:tcPr>
          <w:p w14:paraId="14E75E7E" w14:textId="77777777" w:rsidR="00B7424F" w:rsidRPr="00A224EA" w:rsidRDefault="00672CA2">
            <w:pPr>
              <w:pStyle w:val="TableParagraph"/>
              <w:spacing w:line="232" w:lineRule="exact"/>
              <w:ind w:left="249"/>
              <w:rPr>
                <w:sz w:val="24"/>
              </w:rPr>
            </w:pPr>
            <w:r w:rsidRPr="00A224EA">
              <w:rPr>
                <w:w w:val="90"/>
                <w:sz w:val="24"/>
              </w:rPr>
              <w:t>Reports</w:t>
            </w:r>
            <w:r w:rsidRPr="00A224EA">
              <w:rPr>
                <w:spacing w:val="-5"/>
                <w:sz w:val="24"/>
              </w:rPr>
              <w:t xml:space="preserve"> </w:t>
            </w:r>
            <w:r w:rsidRPr="00A224EA">
              <w:rPr>
                <w:w w:val="90"/>
                <w:sz w:val="24"/>
              </w:rPr>
              <w:t>with</w:t>
            </w:r>
            <w:r w:rsidRPr="00A224EA">
              <w:rPr>
                <w:spacing w:val="-1"/>
                <w:w w:val="90"/>
                <w:sz w:val="24"/>
              </w:rPr>
              <w:t xml:space="preserve"> </w:t>
            </w:r>
            <w:r w:rsidRPr="00A224EA">
              <w:rPr>
                <w:w w:val="90"/>
                <w:sz w:val="24"/>
              </w:rPr>
              <w:t>the</w:t>
            </w:r>
            <w:r w:rsidRPr="00A224EA">
              <w:rPr>
                <w:spacing w:val="-1"/>
                <w:w w:val="90"/>
                <w:sz w:val="24"/>
              </w:rPr>
              <w:t xml:space="preserve"> </w:t>
            </w:r>
            <w:r w:rsidRPr="00A224EA">
              <w:rPr>
                <w:w w:val="90"/>
                <w:sz w:val="24"/>
              </w:rPr>
              <w:t>following</w:t>
            </w:r>
            <w:r w:rsidRPr="00A224EA">
              <w:rPr>
                <w:spacing w:val="-1"/>
                <w:w w:val="90"/>
                <w:sz w:val="24"/>
              </w:rPr>
              <w:t xml:space="preserve"> </w:t>
            </w:r>
            <w:r w:rsidRPr="00A224EA">
              <w:rPr>
                <w:spacing w:val="-2"/>
                <w:w w:val="90"/>
                <w:sz w:val="24"/>
              </w:rPr>
              <w:t>parameters:</w:t>
            </w:r>
          </w:p>
        </w:tc>
      </w:tr>
      <w:tr w:rsidR="00B7424F" w:rsidRPr="00A224EA" w14:paraId="33B96722" w14:textId="77777777">
        <w:trPr>
          <w:trHeight w:val="302"/>
        </w:trPr>
        <w:tc>
          <w:tcPr>
            <w:tcW w:w="449" w:type="dxa"/>
            <w:vMerge/>
            <w:tcBorders>
              <w:top w:val="nil"/>
            </w:tcBorders>
          </w:tcPr>
          <w:p w14:paraId="03B0816C" w14:textId="77777777" w:rsidR="00B7424F" w:rsidRPr="00A224EA" w:rsidRDefault="00B7424F">
            <w:pPr>
              <w:rPr>
                <w:sz w:val="2"/>
                <w:szCs w:val="2"/>
              </w:rPr>
            </w:pPr>
          </w:p>
        </w:tc>
        <w:tc>
          <w:tcPr>
            <w:tcW w:w="9276" w:type="dxa"/>
          </w:tcPr>
          <w:p w14:paraId="2561CB1A" w14:textId="77777777" w:rsidR="00B7424F" w:rsidRPr="00A224EA" w:rsidRDefault="00672CA2">
            <w:pPr>
              <w:pStyle w:val="TableParagraph"/>
              <w:spacing w:before="7"/>
              <w:ind w:left="731"/>
              <w:rPr>
                <w:sz w:val="24"/>
              </w:rPr>
            </w:pPr>
            <w:r w:rsidRPr="00A224EA">
              <w:rPr>
                <w:w w:val="85"/>
                <w:sz w:val="24"/>
              </w:rPr>
              <w:t>-</w:t>
            </w:r>
            <w:r w:rsidRPr="00A224EA">
              <w:rPr>
                <w:spacing w:val="14"/>
                <w:sz w:val="24"/>
              </w:rPr>
              <w:t xml:space="preserve"> </w:t>
            </w:r>
            <w:r w:rsidRPr="00A224EA">
              <w:rPr>
                <w:w w:val="85"/>
                <w:sz w:val="24"/>
              </w:rPr>
              <w:t>Foreign</w:t>
            </w:r>
            <w:r w:rsidRPr="00A224EA">
              <w:rPr>
                <w:spacing w:val="19"/>
                <w:sz w:val="24"/>
              </w:rPr>
              <w:t xml:space="preserve"> </w:t>
            </w:r>
            <w:r w:rsidRPr="00A224EA">
              <w:rPr>
                <w:w w:val="85"/>
                <w:sz w:val="24"/>
              </w:rPr>
              <w:t>currency</w:t>
            </w:r>
            <w:r w:rsidRPr="00A224EA">
              <w:rPr>
                <w:spacing w:val="24"/>
                <w:sz w:val="24"/>
              </w:rPr>
              <w:t xml:space="preserve"> </w:t>
            </w:r>
            <w:r w:rsidRPr="00A224EA">
              <w:rPr>
                <w:spacing w:val="-2"/>
                <w:w w:val="85"/>
                <w:sz w:val="24"/>
              </w:rPr>
              <w:t>trends</w:t>
            </w:r>
          </w:p>
        </w:tc>
      </w:tr>
      <w:tr w:rsidR="00B7424F" w:rsidRPr="00A224EA" w14:paraId="4A83EC5F" w14:textId="77777777">
        <w:trPr>
          <w:trHeight w:val="297"/>
        </w:trPr>
        <w:tc>
          <w:tcPr>
            <w:tcW w:w="449" w:type="dxa"/>
            <w:vMerge/>
            <w:tcBorders>
              <w:top w:val="nil"/>
            </w:tcBorders>
          </w:tcPr>
          <w:p w14:paraId="6AB65027" w14:textId="77777777" w:rsidR="00B7424F" w:rsidRPr="00A224EA" w:rsidRDefault="00B7424F">
            <w:pPr>
              <w:rPr>
                <w:sz w:val="2"/>
                <w:szCs w:val="2"/>
              </w:rPr>
            </w:pPr>
          </w:p>
        </w:tc>
        <w:tc>
          <w:tcPr>
            <w:tcW w:w="9276" w:type="dxa"/>
          </w:tcPr>
          <w:p w14:paraId="6F2DC8F9" w14:textId="77777777" w:rsidR="00B7424F" w:rsidRPr="00A224EA" w:rsidRDefault="00672CA2">
            <w:pPr>
              <w:pStyle w:val="TableParagraph"/>
              <w:spacing w:before="5" w:line="272" w:lineRule="exact"/>
              <w:ind w:left="731"/>
              <w:rPr>
                <w:sz w:val="24"/>
              </w:rPr>
            </w:pPr>
            <w:r w:rsidRPr="00A224EA">
              <w:rPr>
                <w:w w:val="85"/>
                <w:sz w:val="24"/>
              </w:rPr>
              <w:t>-</w:t>
            </w:r>
            <w:r w:rsidRPr="00A224EA">
              <w:rPr>
                <w:spacing w:val="12"/>
                <w:sz w:val="24"/>
              </w:rPr>
              <w:t xml:space="preserve"> </w:t>
            </w:r>
            <w:r w:rsidRPr="00A224EA">
              <w:rPr>
                <w:w w:val="85"/>
                <w:sz w:val="24"/>
              </w:rPr>
              <w:t>Currency</w:t>
            </w:r>
            <w:r w:rsidRPr="00A224EA">
              <w:rPr>
                <w:spacing w:val="20"/>
                <w:sz w:val="24"/>
              </w:rPr>
              <w:t xml:space="preserve"> </w:t>
            </w:r>
            <w:r w:rsidRPr="00A224EA">
              <w:rPr>
                <w:w w:val="85"/>
                <w:sz w:val="24"/>
              </w:rPr>
              <w:t>loss/gain</w:t>
            </w:r>
            <w:r w:rsidRPr="00A224EA">
              <w:rPr>
                <w:spacing w:val="16"/>
                <w:sz w:val="24"/>
              </w:rPr>
              <w:t xml:space="preserve"> </w:t>
            </w:r>
            <w:r w:rsidRPr="00A224EA">
              <w:rPr>
                <w:w w:val="85"/>
                <w:sz w:val="24"/>
              </w:rPr>
              <w:t>per</w:t>
            </w:r>
            <w:r w:rsidRPr="00A224EA">
              <w:rPr>
                <w:spacing w:val="20"/>
                <w:sz w:val="24"/>
              </w:rPr>
              <w:t xml:space="preserve"> </w:t>
            </w:r>
            <w:r w:rsidRPr="00A224EA">
              <w:rPr>
                <w:spacing w:val="-2"/>
                <w:w w:val="85"/>
                <w:sz w:val="24"/>
              </w:rPr>
              <w:t>transaction</w:t>
            </w:r>
          </w:p>
        </w:tc>
      </w:tr>
      <w:tr w:rsidR="00B7424F" w:rsidRPr="00A224EA" w14:paraId="15B3278A" w14:textId="77777777">
        <w:trPr>
          <w:trHeight w:val="299"/>
        </w:trPr>
        <w:tc>
          <w:tcPr>
            <w:tcW w:w="449" w:type="dxa"/>
            <w:vMerge/>
            <w:tcBorders>
              <w:top w:val="nil"/>
            </w:tcBorders>
          </w:tcPr>
          <w:p w14:paraId="420FD25A" w14:textId="77777777" w:rsidR="00B7424F" w:rsidRPr="00A224EA" w:rsidRDefault="00B7424F">
            <w:pPr>
              <w:rPr>
                <w:sz w:val="2"/>
                <w:szCs w:val="2"/>
              </w:rPr>
            </w:pPr>
          </w:p>
        </w:tc>
        <w:tc>
          <w:tcPr>
            <w:tcW w:w="9276" w:type="dxa"/>
          </w:tcPr>
          <w:p w14:paraId="7405985D" w14:textId="77777777" w:rsidR="00B7424F" w:rsidRPr="00A224EA" w:rsidRDefault="00672CA2">
            <w:pPr>
              <w:pStyle w:val="TableParagraph"/>
              <w:spacing w:before="7" w:line="272" w:lineRule="exact"/>
              <w:ind w:left="731"/>
              <w:rPr>
                <w:sz w:val="24"/>
              </w:rPr>
            </w:pPr>
            <w:r w:rsidRPr="00A224EA">
              <w:rPr>
                <w:w w:val="85"/>
                <w:sz w:val="24"/>
              </w:rPr>
              <w:t>-</w:t>
            </w:r>
            <w:r w:rsidRPr="00A224EA">
              <w:rPr>
                <w:spacing w:val="14"/>
                <w:sz w:val="24"/>
              </w:rPr>
              <w:t xml:space="preserve"> </w:t>
            </w:r>
            <w:r w:rsidRPr="00A224EA">
              <w:rPr>
                <w:w w:val="85"/>
                <w:sz w:val="24"/>
              </w:rPr>
              <w:t>Currency</w:t>
            </w:r>
            <w:r w:rsidRPr="00A224EA">
              <w:rPr>
                <w:spacing w:val="24"/>
                <w:sz w:val="24"/>
              </w:rPr>
              <w:t xml:space="preserve"> </w:t>
            </w:r>
            <w:r w:rsidRPr="00A224EA">
              <w:rPr>
                <w:w w:val="85"/>
                <w:sz w:val="24"/>
              </w:rPr>
              <w:t>loss/gain</w:t>
            </w:r>
            <w:r w:rsidRPr="00A224EA">
              <w:rPr>
                <w:spacing w:val="19"/>
                <w:sz w:val="24"/>
              </w:rPr>
              <w:t xml:space="preserve"> </w:t>
            </w:r>
            <w:r w:rsidRPr="00A224EA">
              <w:rPr>
                <w:w w:val="85"/>
                <w:sz w:val="24"/>
              </w:rPr>
              <w:t>translation</w:t>
            </w:r>
            <w:r w:rsidRPr="00A224EA">
              <w:rPr>
                <w:spacing w:val="18"/>
                <w:sz w:val="24"/>
              </w:rPr>
              <w:t xml:space="preserve"> </w:t>
            </w:r>
            <w:r w:rsidRPr="00A224EA">
              <w:rPr>
                <w:w w:val="85"/>
                <w:sz w:val="24"/>
              </w:rPr>
              <w:t>at</w:t>
            </w:r>
            <w:r w:rsidRPr="00A224EA">
              <w:rPr>
                <w:spacing w:val="17"/>
                <w:sz w:val="24"/>
              </w:rPr>
              <w:t xml:space="preserve"> </w:t>
            </w:r>
            <w:r w:rsidRPr="00A224EA">
              <w:rPr>
                <w:w w:val="85"/>
                <w:sz w:val="24"/>
              </w:rPr>
              <w:t>defined</w:t>
            </w:r>
            <w:r w:rsidRPr="00A224EA">
              <w:rPr>
                <w:spacing w:val="26"/>
                <w:sz w:val="24"/>
              </w:rPr>
              <w:t xml:space="preserve"> </w:t>
            </w:r>
            <w:r w:rsidRPr="00A224EA">
              <w:rPr>
                <w:spacing w:val="-2"/>
                <w:w w:val="85"/>
                <w:sz w:val="24"/>
              </w:rPr>
              <w:t>periods</w:t>
            </w:r>
          </w:p>
        </w:tc>
      </w:tr>
      <w:tr w:rsidR="00B7424F" w:rsidRPr="00A224EA" w14:paraId="65EE3437" w14:textId="77777777">
        <w:trPr>
          <w:trHeight w:val="302"/>
        </w:trPr>
        <w:tc>
          <w:tcPr>
            <w:tcW w:w="449" w:type="dxa"/>
            <w:vMerge/>
            <w:tcBorders>
              <w:top w:val="nil"/>
            </w:tcBorders>
          </w:tcPr>
          <w:p w14:paraId="1500A770" w14:textId="77777777" w:rsidR="00B7424F" w:rsidRPr="00A224EA" w:rsidRDefault="00B7424F">
            <w:pPr>
              <w:rPr>
                <w:sz w:val="2"/>
                <w:szCs w:val="2"/>
              </w:rPr>
            </w:pPr>
          </w:p>
        </w:tc>
        <w:tc>
          <w:tcPr>
            <w:tcW w:w="9276" w:type="dxa"/>
          </w:tcPr>
          <w:p w14:paraId="5524200B" w14:textId="77777777" w:rsidR="00B7424F" w:rsidRPr="00A224EA" w:rsidRDefault="00672CA2">
            <w:pPr>
              <w:pStyle w:val="TableParagraph"/>
              <w:spacing w:before="7"/>
              <w:ind w:left="731"/>
              <w:rPr>
                <w:sz w:val="24"/>
              </w:rPr>
            </w:pPr>
            <w:r w:rsidRPr="00A224EA">
              <w:rPr>
                <w:w w:val="85"/>
                <w:sz w:val="24"/>
              </w:rPr>
              <w:t>-</w:t>
            </w:r>
            <w:r w:rsidRPr="00A224EA">
              <w:rPr>
                <w:spacing w:val="14"/>
                <w:sz w:val="24"/>
              </w:rPr>
              <w:t xml:space="preserve"> </w:t>
            </w:r>
            <w:r w:rsidRPr="00A224EA">
              <w:rPr>
                <w:w w:val="85"/>
                <w:sz w:val="24"/>
              </w:rPr>
              <w:t>Invoices/Credit</w:t>
            </w:r>
            <w:r w:rsidRPr="00A224EA">
              <w:rPr>
                <w:spacing w:val="32"/>
                <w:sz w:val="24"/>
              </w:rPr>
              <w:t xml:space="preserve"> </w:t>
            </w:r>
            <w:r w:rsidRPr="00A224EA">
              <w:rPr>
                <w:w w:val="85"/>
                <w:sz w:val="24"/>
              </w:rPr>
              <w:t>Notes/Debit</w:t>
            </w:r>
            <w:r w:rsidRPr="00A224EA">
              <w:rPr>
                <w:spacing w:val="26"/>
                <w:sz w:val="24"/>
              </w:rPr>
              <w:t xml:space="preserve"> </w:t>
            </w:r>
            <w:r w:rsidRPr="00A224EA">
              <w:rPr>
                <w:w w:val="85"/>
                <w:sz w:val="24"/>
              </w:rPr>
              <w:t>Notes</w:t>
            </w:r>
            <w:r w:rsidRPr="00A224EA">
              <w:rPr>
                <w:spacing w:val="21"/>
                <w:sz w:val="24"/>
              </w:rPr>
              <w:t xml:space="preserve"> </w:t>
            </w:r>
            <w:r w:rsidRPr="00A224EA">
              <w:rPr>
                <w:w w:val="85"/>
                <w:sz w:val="24"/>
              </w:rPr>
              <w:t>in</w:t>
            </w:r>
            <w:r w:rsidRPr="00A224EA">
              <w:rPr>
                <w:spacing w:val="15"/>
                <w:sz w:val="24"/>
              </w:rPr>
              <w:t xml:space="preserve"> </w:t>
            </w:r>
            <w:r w:rsidRPr="00A224EA">
              <w:rPr>
                <w:w w:val="85"/>
                <w:sz w:val="24"/>
              </w:rPr>
              <w:t>foreign</w:t>
            </w:r>
            <w:r w:rsidRPr="00A224EA">
              <w:rPr>
                <w:spacing w:val="27"/>
                <w:sz w:val="24"/>
              </w:rPr>
              <w:t xml:space="preserve"> </w:t>
            </w:r>
            <w:r w:rsidRPr="00A224EA">
              <w:rPr>
                <w:spacing w:val="-2"/>
                <w:w w:val="85"/>
                <w:sz w:val="24"/>
              </w:rPr>
              <w:t>currency</w:t>
            </w:r>
          </w:p>
        </w:tc>
      </w:tr>
      <w:tr w:rsidR="00B7424F" w:rsidRPr="00A224EA" w14:paraId="232A4202" w14:textId="77777777">
        <w:trPr>
          <w:trHeight w:val="299"/>
        </w:trPr>
        <w:tc>
          <w:tcPr>
            <w:tcW w:w="449" w:type="dxa"/>
            <w:vMerge/>
            <w:tcBorders>
              <w:top w:val="nil"/>
            </w:tcBorders>
          </w:tcPr>
          <w:p w14:paraId="7E56033C" w14:textId="77777777" w:rsidR="00B7424F" w:rsidRPr="00A224EA" w:rsidRDefault="00B7424F">
            <w:pPr>
              <w:rPr>
                <w:sz w:val="2"/>
                <w:szCs w:val="2"/>
              </w:rPr>
            </w:pPr>
          </w:p>
        </w:tc>
        <w:tc>
          <w:tcPr>
            <w:tcW w:w="9276" w:type="dxa"/>
          </w:tcPr>
          <w:p w14:paraId="44C70C28" w14:textId="77777777" w:rsidR="00B7424F" w:rsidRPr="00A224EA" w:rsidRDefault="00672CA2">
            <w:pPr>
              <w:pStyle w:val="TableParagraph"/>
              <w:spacing w:before="5"/>
              <w:ind w:left="249"/>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5"/>
                <w:w w:val="90"/>
                <w:sz w:val="24"/>
              </w:rPr>
              <w:t xml:space="preserve"> </w:t>
            </w:r>
            <w:r w:rsidRPr="00A224EA">
              <w:rPr>
                <w:w w:val="90"/>
                <w:sz w:val="24"/>
              </w:rPr>
              <w:t>able</w:t>
            </w:r>
            <w:r w:rsidRPr="00A224EA">
              <w:rPr>
                <w:spacing w:val="-2"/>
                <w:w w:val="90"/>
                <w:sz w:val="24"/>
              </w:rPr>
              <w:t xml:space="preserve"> </w:t>
            </w:r>
            <w:r w:rsidRPr="00A224EA">
              <w:rPr>
                <w:w w:val="90"/>
                <w:sz w:val="24"/>
              </w:rPr>
              <w:t>to</w:t>
            </w:r>
            <w:r w:rsidRPr="00A224EA">
              <w:rPr>
                <w:spacing w:val="-8"/>
                <w:w w:val="90"/>
                <w:sz w:val="24"/>
              </w:rPr>
              <w:t xml:space="preserve"> </w:t>
            </w:r>
            <w:r w:rsidRPr="00A224EA">
              <w:rPr>
                <w:w w:val="90"/>
                <w:sz w:val="24"/>
              </w:rPr>
              <w:t>create</w:t>
            </w:r>
            <w:r w:rsidRPr="00A224EA">
              <w:rPr>
                <w:spacing w:val="-4"/>
                <w:w w:val="90"/>
                <w:sz w:val="24"/>
              </w:rPr>
              <w:t xml:space="preserve"> </w:t>
            </w:r>
            <w:r w:rsidRPr="00A224EA">
              <w:rPr>
                <w:w w:val="90"/>
                <w:sz w:val="24"/>
              </w:rPr>
              <w:t>and</w:t>
            </w:r>
            <w:r w:rsidRPr="00A224EA">
              <w:rPr>
                <w:spacing w:val="-2"/>
                <w:w w:val="90"/>
                <w:sz w:val="24"/>
              </w:rPr>
              <w:t xml:space="preserve"> </w:t>
            </w:r>
            <w:r w:rsidRPr="00A224EA">
              <w:rPr>
                <w:w w:val="90"/>
                <w:sz w:val="24"/>
              </w:rPr>
              <w:t>post</w:t>
            </w:r>
            <w:r w:rsidRPr="00A224EA">
              <w:rPr>
                <w:spacing w:val="-4"/>
                <w:w w:val="90"/>
                <w:sz w:val="24"/>
              </w:rPr>
              <w:t xml:space="preserve"> </w:t>
            </w:r>
            <w:r w:rsidRPr="00A224EA">
              <w:rPr>
                <w:w w:val="90"/>
                <w:sz w:val="24"/>
              </w:rPr>
              <w:t>automatic</w:t>
            </w:r>
            <w:r w:rsidRPr="00A224EA">
              <w:rPr>
                <w:spacing w:val="-4"/>
                <w:w w:val="90"/>
                <w:sz w:val="24"/>
              </w:rPr>
              <w:t xml:space="preserve"> </w:t>
            </w:r>
            <w:r w:rsidRPr="00A224EA">
              <w:rPr>
                <w:w w:val="90"/>
                <w:sz w:val="24"/>
              </w:rPr>
              <w:t>journal</w:t>
            </w:r>
            <w:r w:rsidRPr="00A224EA">
              <w:rPr>
                <w:spacing w:val="-2"/>
                <w:w w:val="90"/>
                <w:sz w:val="24"/>
              </w:rPr>
              <w:t xml:space="preserve"> entries</w:t>
            </w:r>
          </w:p>
        </w:tc>
      </w:tr>
      <w:tr w:rsidR="00B7424F" w:rsidRPr="00A224EA" w14:paraId="75787E5B" w14:textId="77777777">
        <w:trPr>
          <w:trHeight w:val="786"/>
        </w:trPr>
        <w:tc>
          <w:tcPr>
            <w:tcW w:w="449" w:type="dxa"/>
            <w:vMerge w:val="restart"/>
          </w:tcPr>
          <w:p w14:paraId="27331AA6" w14:textId="77777777" w:rsidR="00B7424F" w:rsidRPr="00A224EA" w:rsidRDefault="00B7424F">
            <w:pPr>
              <w:pStyle w:val="TableParagraph"/>
              <w:rPr>
                <w:sz w:val="20"/>
              </w:rPr>
            </w:pPr>
          </w:p>
        </w:tc>
        <w:tc>
          <w:tcPr>
            <w:tcW w:w="9276" w:type="dxa"/>
          </w:tcPr>
          <w:p w14:paraId="6E921690" w14:textId="77777777" w:rsidR="00B7424F" w:rsidRPr="00A224EA" w:rsidRDefault="00672CA2">
            <w:pPr>
              <w:pStyle w:val="TableParagraph"/>
              <w:spacing w:before="149"/>
              <w:ind w:left="249" w:right="147"/>
              <w:rPr>
                <w:sz w:val="24"/>
              </w:rPr>
            </w:pPr>
            <w:r w:rsidRPr="00A224EA">
              <w:rPr>
                <w:w w:val="90"/>
                <w:sz w:val="24"/>
              </w:rPr>
              <w:t>The system MUST provide a facility to input, update, copy, balance, and post the Journals.</w:t>
            </w:r>
            <w:r w:rsidRPr="00A224EA">
              <w:rPr>
                <w:spacing w:val="80"/>
                <w:sz w:val="24"/>
              </w:rPr>
              <w:t xml:space="preserve"> </w:t>
            </w:r>
            <w:r w:rsidRPr="00A224EA">
              <w:rPr>
                <w:w w:val="90"/>
                <w:sz w:val="24"/>
              </w:rPr>
              <w:t>Journal Voucher Number MUST be automatically generated by the system.</w:t>
            </w:r>
          </w:p>
        </w:tc>
      </w:tr>
      <w:tr w:rsidR="00B7424F" w:rsidRPr="00A224EA" w14:paraId="2C2AA54A" w14:textId="77777777">
        <w:trPr>
          <w:trHeight w:val="501"/>
        </w:trPr>
        <w:tc>
          <w:tcPr>
            <w:tcW w:w="449" w:type="dxa"/>
            <w:vMerge/>
            <w:tcBorders>
              <w:top w:val="nil"/>
            </w:tcBorders>
          </w:tcPr>
          <w:p w14:paraId="2A946691" w14:textId="77777777" w:rsidR="00B7424F" w:rsidRPr="00A224EA" w:rsidRDefault="00B7424F">
            <w:pPr>
              <w:rPr>
                <w:sz w:val="2"/>
                <w:szCs w:val="2"/>
              </w:rPr>
            </w:pPr>
          </w:p>
        </w:tc>
        <w:tc>
          <w:tcPr>
            <w:tcW w:w="9276" w:type="dxa"/>
          </w:tcPr>
          <w:p w14:paraId="1A2F85BF" w14:textId="77777777" w:rsidR="00B7424F" w:rsidRPr="00A224EA" w:rsidRDefault="00672CA2">
            <w:pPr>
              <w:pStyle w:val="TableParagraph"/>
              <w:spacing w:before="7"/>
              <w:ind w:left="160"/>
              <w:rPr>
                <w:sz w:val="24"/>
              </w:rPr>
            </w:pPr>
            <w:r w:rsidRPr="00A224EA">
              <w:rPr>
                <w:w w:val="90"/>
                <w:sz w:val="24"/>
              </w:rPr>
              <w:t>The</w:t>
            </w:r>
            <w:r w:rsidRPr="00A224EA">
              <w:rPr>
                <w:spacing w:val="-6"/>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6"/>
                <w:sz w:val="24"/>
              </w:rPr>
              <w:t xml:space="preserve"> </w:t>
            </w:r>
            <w:r w:rsidRPr="00A224EA">
              <w:rPr>
                <w:w w:val="90"/>
                <w:sz w:val="24"/>
              </w:rPr>
              <w:t>restrict</w:t>
            </w:r>
            <w:r w:rsidRPr="00A224EA">
              <w:rPr>
                <w:spacing w:val="-3"/>
                <w:w w:val="90"/>
                <w:sz w:val="24"/>
              </w:rPr>
              <w:t xml:space="preserve"> </w:t>
            </w:r>
            <w:r w:rsidRPr="00A224EA">
              <w:rPr>
                <w:w w:val="90"/>
                <w:sz w:val="24"/>
              </w:rPr>
              <w:t>updates</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the</w:t>
            </w:r>
            <w:r w:rsidRPr="00A224EA">
              <w:rPr>
                <w:spacing w:val="-3"/>
                <w:sz w:val="24"/>
              </w:rPr>
              <w:t xml:space="preserve"> </w:t>
            </w:r>
            <w:r w:rsidRPr="00A224EA">
              <w:rPr>
                <w:w w:val="90"/>
                <w:sz w:val="24"/>
              </w:rPr>
              <w:t>GL</w:t>
            </w:r>
            <w:r w:rsidRPr="00A224EA">
              <w:rPr>
                <w:spacing w:val="-4"/>
                <w:sz w:val="24"/>
              </w:rPr>
              <w:t xml:space="preserve"> </w:t>
            </w:r>
            <w:r w:rsidRPr="00A224EA">
              <w:rPr>
                <w:w w:val="90"/>
                <w:sz w:val="24"/>
              </w:rPr>
              <w:t>of</w:t>
            </w:r>
            <w:r w:rsidRPr="00A224EA">
              <w:rPr>
                <w:spacing w:val="-1"/>
                <w:w w:val="90"/>
                <w:sz w:val="24"/>
              </w:rPr>
              <w:t xml:space="preserve"> </w:t>
            </w:r>
            <w:r w:rsidRPr="00A224EA">
              <w:rPr>
                <w:w w:val="90"/>
                <w:sz w:val="24"/>
              </w:rPr>
              <w:t>a</w:t>
            </w:r>
            <w:r w:rsidRPr="00A224EA">
              <w:rPr>
                <w:spacing w:val="-2"/>
                <w:w w:val="90"/>
                <w:sz w:val="24"/>
              </w:rPr>
              <w:t xml:space="preserve"> </w:t>
            </w:r>
            <w:r w:rsidRPr="00A224EA">
              <w:rPr>
                <w:w w:val="90"/>
                <w:sz w:val="24"/>
              </w:rPr>
              <w:t>Journal</w:t>
            </w:r>
            <w:r w:rsidRPr="00A224EA">
              <w:rPr>
                <w:spacing w:val="-4"/>
                <w:sz w:val="24"/>
              </w:rPr>
              <w:t xml:space="preserve"> </w:t>
            </w:r>
            <w:r w:rsidRPr="00A224EA">
              <w:rPr>
                <w:w w:val="90"/>
                <w:sz w:val="24"/>
              </w:rPr>
              <w:t>Voucher</w:t>
            </w:r>
            <w:r w:rsidRPr="00A224EA">
              <w:rPr>
                <w:spacing w:val="-2"/>
                <w:w w:val="90"/>
                <w:sz w:val="24"/>
              </w:rPr>
              <w:t xml:space="preserve"> </w:t>
            </w:r>
            <w:r w:rsidRPr="00A224EA">
              <w:rPr>
                <w:w w:val="90"/>
                <w:sz w:val="24"/>
              </w:rPr>
              <w:t>after</w:t>
            </w:r>
            <w:r w:rsidRPr="00A224EA">
              <w:rPr>
                <w:spacing w:val="-5"/>
                <w:sz w:val="24"/>
              </w:rPr>
              <w:t xml:space="preserve"> </w:t>
            </w:r>
            <w:r w:rsidRPr="00A224EA">
              <w:rPr>
                <w:spacing w:val="-2"/>
                <w:w w:val="90"/>
                <w:sz w:val="24"/>
              </w:rPr>
              <w:t>posting.</w:t>
            </w:r>
          </w:p>
        </w:tc>
      </w:tr>
      <w:tr w:rsidR="00B7424F" w:rsidRPr="00A224EA" w14:paraId="2CD80AC5" w14:textId="77777777">
        <w:trPr>
          <w:trHeight w:val="532"/>
        </w:trPr>
        <w:tc>
          <w:tcPr>
            <w:tcW w:w="449" w:type="dxa"/>
          </w:tcPr>
          <w:p w14:paraId="7B13C47F" w14:textId="77777777" w:rsidR="00B7424F" w:rsidRPr="00A224EA" w:rsidRDefault="00B7424F">
            <w:pPr>
              <w:pStyle w:val="TableParagraph"/>
              <w:rPr>
                <w:sz w:val="20"/>
              </w:rPr>
            </w:pPr>
          </w:p>
        </w:tc>
        <w:tc>
          <w:tcPr>
            <w:tcW w:w="9276" w:type="dxa"/>
          </w:tcPr>
          <w:p w14:paraId="40663A51" w14:textId="77777777" w:rsidR="00B7424F" w:rsidRPr="00A224EA" w:rsidRDefault="00672CA2">
            <w:pPr>
              <w:pStyle w:val="TableParagraph"/>
              <w:spacing w:before="7"/>
              <w:ind w:left="160"/>
              <w:rPr>
                <w:sz w:val="24"/>
              </w:rPr>
            </w:pPr>
            <w:r w:rsidRPr="00A224EA">
              <w:rPr>
                <w:w w:val="85"/>
                <w:sz w:val="24"/>
              </w:rPr>
              <w:t>The</w:t>
            </w:r>
            <w:r w:rsidRPr="00A224EA">
              <w:rPr>
                <w:spacing w:val="23"/>
                <w:sz w:val="24"/>
              </w:rPr>
              <w:t xml:space="preserve"> </w:t>
            </w:r>
            <w:r w:rsidRPr="00A224EA">
              <w:rPr>
                <w:w w:val="85"/>
                <w:sz w:val="24"/>
              </w:rPr>
              <w:t>system</w:t>
            </w:r>
            <w:r w:rsidRPr="00A224EA">
              <w:rPr>
                <w:spacing w:val="20"/>
                <w:sz w:val="24"/>
              </w:rPr>
              <w:t xml:space="preserve"> </w:t>
            </w:r>
            <w:r w:rsidRPr="00A224EA">
              <w:rPr>
                <w:w w:val="85"/>
                <w:sz w:val="24"/>
              </w:rPr>
              <w:t>must</w:t>
            </w:r>
            <w:r w:rsidRPr="00A224EA">
              <w:rPr>
                <w:spacing w:val="22"/>
                <w:sz w:val="24"/>
              </w:rPr>
              <w:t xml:space="preserve"> </w:t>
            </w:r>
            <w:r w:rsidRPr="00A224EA">
              <w:rPr>
                <w:w w:val="85"/>
                <w:sz w:val="24"/>
              </w:rPr>
              <w:t>allow</w:t>
            </w:r>
            <w:r w:rsidRPr="00A224EA">
              <w:rPr>
                <w:spacing w:val="14"/>
                <w:sz w:val="24"/>
              </w:rPr>
              <w:t xml:space="preserve"> </w:t>
            </w:r>
            <w:r w:rsidRPr="00A224EA">
              <w:rPr>
                <w:w w:val="85"/>
                <w:sz w:val="24"/>
              </w:rPr>
              <w:t>the</w:t>
            </w:r>
            <w:r w:rsidRPr="00A224EA">
              <w:rPr>
                <w:spacing w:val="18"/>
                <w:sz w:val="24"/>
              </w:rPr>
              <w:t xml:space="preserve"> </w:t>
            </w:r>
            <w:r w:rsidRPr="00A224EA">
              <w:rPr>
                <w:w w:val="85"/>
                <w:sz w:val="24"/>
              </w:rPr>
              <w:t>holding</w:t>
            </w:r>
            <w:r w:rsidRPr="00A224EA">
              <w:rPr>
                <w:spacing w:val="19"/>
                <w:sz w:val="24"/>
              </w:rPr>
              <w:t xml:space="preserve"> </w:t>
            </w:r>
            <w:r w:rsidRPr="00A224EA">
              <w:rPr>
                <w:w w:val="85"/>
                <w:sz w:val="24"/>
              </w:rPr>
              <w:t>of</w:t>
            </w:r>
            <w:r w:rsidRPr="00A224EA">
              <w:rPr>
                <w:spacing w:val="19"/>
                <w:sz w:val="24"/>
              </w:rPr>
              <w:t xml:space="preserve"> </w:t>
            </w:r>
            <w:r w:rsidRPr="00A224EA">
              <w:rPr>
                <w:w w:val="85"/>
                <w:sz w:val="24"/>
              </w:rPr>
              <w:t>journal</w:t>
            </w:r>
            <w:r w:rsidRPr="00A224EA">
              <w:rPr>
                <w:spacing w:val="24"/>
                <w:sz w:val="24"/>
              </w:rPr>
              <w:t xml:space="preserve"> </w:t>
            </w:r>
            <w:r w:rsidRPr="00A224EA">
              <w:rPr>
                <w:w w:val="85"/>
                <w:sz w:val="24"/>
              </w:rPr>
              <w:t>entries</w:t>
            </w:r>
            <w:r w:rsidRPr="00A224EA">
              <w:rPr>
                <w:spacing w:val="24"/>
                <w:sz w:val="24"/>
              </w:rPr>
              <w:t xml:space="preserve"> </w:t>
            </w:r>
            <w:r w:rsidRPr="00A224EA">
              <w:rPr>
                <w:w w:val="85"/>
                <w:sz w:val="24"/>
              </w:rPr>
              <w:t>pending</w:t>
            </w:r>
            <w:r w:rsidRPr="00A224EA">
              <w:rPr>
                <w:spacing w:val="16"/>
                <w:sz w:val="24"/>
              </w:rPr>
              <w:t xml:space="preserve"> </w:t>
            </w:r>
            <w:r w:rsidRPr="00A224EA">
              <w:rPr>
                <w:spacing w:val="-2"/>
                <w:w w:val="85"/>
                <w:sz w:val="24"/>
              </w:rPr>
              <w:t>approval.</w:t>
            </w:r>
          </w:p>
        </w:tc>
      </w:tr>
      <w:tr w:rsidR="00B7424F" w:rsidRPr="00A224EA" w14:paraId="017BDBD7" w14:textId="77777777">
        <w:trPr>
          <w:trHeight w:val="410"/>
        </w:trPr>
        <w:tc>
          <w:tcPr>
            <w:tcW w:w="449" w:type="dxa"/>
          </w:tcPr>
          <w:p w14:paraId="7721FD22" w14:textId="77777777" w:rsidR="00B7424F" w:rsidRPr="00A224EA" w:rsidRDefault="00B7424F">
            <w:pPr>
              <w:pStyle w:val="TableParagraph"/>
              <w:rPr>
                <w:sz w:val="20"/>
              </w:rPr>
            </w:pPr>
          </w:p>
        </w:tc>
        <w:tc>
          <w:tcPr>
            <w:tcW w:w="9276" w:type="dxa"/>
          </w:tcPr>
          <w:p w14:paraId="6DF8EBD2" w14:textId="77777777" w:rsidR="00B7424F" w:rsidRPr="00A224EA" w:rsidRDefault="00672CA2">
            <w:pPr>
              <w:pStyle w:val="TableParagraph"/>
              <w:spacing w:line="254" w:lineRule="exact"/>
              <w:ind w:left="160"/>
              <w:rPr>
                <w:sz w:val="24"/>
              </w:rPr>
            </w:pPr>
            <w:r w:rsidRPr="00A224EA">
              <w:rPr>
                <w:w w:val="90"/>
                <w:sz w:val="24"/>
              </w:rPr>
              <w:t>The</w:t>
            </w:r>
            <w:r w:rsidRPr="00A224EA">
              <w:rPr>
                <w:spacing w:val="-6"/>
                <w:sz w:val="24"/>
              </w:rPr>
              <w:t xml:space="preserve"> </w:t>
            </w:r>
            <w:r w:rsidRPr="00A224EA">
              <w:rPr>
                <w:w w:val="90"/>
                <w:sz w:val="24"/>
              </w:rPr>
              <w:t>system</w:t>
            </w:r>
            <w:r w:rsidRPr="00A224EA">
              <w:rPr>
                <w:spacing w:val="-2"/>
                <w:w w:val="90"/>
                <w:sz w:val="24"/>
              </w:rPr>
              <w:t xml:space="preserve"> </w:t>
            </w:r>
            <w:r w:rsidRPr="00A224EA">
              <w:rPr>
                <w:w w:val="90"/>
                <w:sz w:val="24"/>
              </w:rPr>
              <w:t>must</w:t>
            </w:r>
            <w:r w:rsidRPr="00A224EA">
              <w:rPr>
                <w:spacing w:val="-1"/>
                <w:w w:val="90"/>
                <w:sz w:val="24"/>
              </w:rPr>
              <w:t xml:space="preserve"> </w:t>
            </w:r>
            <w:r w:rsidRPr="00A224EA">
              <w:rPr>
                <w:w w:val="90"/>
                <w:sz w:val="24"/>
              </w:rPr>
              <w:t>enable</w:t>
            </w:r>
            <w:r w:rsidRPr="00A224EA">
              <w:rPr>
                <w:spacing w:val="-4"/>
                <w:sz w:val="24"/>
              </w:rPr>
              <w:t xml:space="preserve"> </w:t>
            </w:r>
            <w:r w:rsidRPr="00A224EA">
              <w:rPr>
                <w:w w:val="90"/>
                <w:sz w:val="24"/>
              </w:rPr>
              <w:t>held</w:t>
            </w:r>
            <w:r w:rsidRPr="00A224EA">
              <w:rPr>
                <w:spacing w:val="-2"/>
                <w:w w:val="90"/>
                <w:sz w:val="24"/>
              </w:rPr>
              <w:t xml:space="preserve"> </w:t>
            </w:r>
            <w:r w:rsidRPr="00A224EA">
              <w:rPr>
                <w:w w:val="90"/>
                <w:sz w:val="24"/>
              </w:rPr>
              <w:t>journals</w:t>
            </w:r>
            <w:r w:rsidRPr="00A224EA">
              <w:rPr>
                <w:spacing w:val="-4"/>
                <w:w w:val="90"/>
                <w:sz w:val="24"/>
              </w:rPr>
              <w:t xml:space="preserve"> </w:t>
            </w:r>
            <w:r w:rsidRPr="00A224EA">
              <w:rPr>
                <w:w w:val="90"/>
                <w:sz w:val="24"/>
              </w:rPr>
              <w:t>to</w:t>
            </w:r>
            <w:r w:rsidRPr="00A224EA">
              <w:rPr>
                <w:spacing w:val="-5"/>
                <w:sz w:val="24"/>
              </w:rPr>
              <w:t xml:space="preserve"> </w:t>
            </w:r>
            <w:r w:rsidRPr="00A224EA">
              <w:rPr>
                <w:w w:val="90"/>
                <w:sz w:val="24"/>
              </w:rPr>
              <w:t>be</w:t>
            </w:r>
            <w:r w:rsidRPr="00A224EA">
              <w:rPr>
                <w:spacing w:val="-2"/>
                <w:w w:val="90"/>
                <w:sz w:val="24"/>
              </w:rPr>
              <w:t xml:space="preserve"> </w:t>
            </w:r>
            <w:r w:rsidRPr="00A224EA">
              <w:rPr>
                <w:w w:val="90"/>
                <w:sz w:val="24"/>
              </w:rPr>
              <w:t>viewed</w:t>
            </w:r>
            <w:r w:rsidRPr="00A224EA">
              <w:rPr>
                <w:spacing w:val="-6"/>
                <w:sz w:val="24"/>
              </w:rPr>
              <w:t xml:space="preserve"> </w:t>
            </w:r>
            <w:r w:rsidRPr="00A224EA">
              <w:rPr>
                <w:w w:val="90"/>
                <w:sz w:val="24"/>
              </w:rPr>
              <w:t>and</w:t>
            </w:r>
            <w:r w:rsidRPr="00A224EA">
              <w:rPr>
                <w:spacing w:val="-2"/>
                <w:w w:val="90"/>
                <w:sz w:val="24"/>
              </w:rPr>
              <w:t xml:space="preserve"> posted</w:t>
            </w:r>
          </w:p>
        </w:tc>
      </w:tr>
      <w:tr w:rsidR="00B7424F" w:rsidRPr="00A224EA" w14:paraId="505D8237" w14:textId="77777777">
        <w:trPr>
          <w:trHeight w:val="789"/>
        </w:trPr>
        <w:tc>
          <w:tcPr>
            <w:tcW w:w="449" w:type="dxa"/>
          </w:tcPr>
          <w:p w14:paraId="07AD8706" w14:textId="77777777" w:rsidR="00B7424F" w:rsidRPr="00A224EA" w:rsidRDefault="00B7424F">
            <w:pPr>
              <w:pStyle w:val="TableParagraph"/>
              <w:rPr>
                <w:sz w:val="20"/>
              </w:rPr>
            </w:pPr>
          </w:p>
        </w:tc>
        <w:tc>
          <w:tcPr>
            <w:tcW w:w="9276" w:type="dxa"/>
          </w:tcPr>
          <w:p w14:paraId="2721A256" w14:textId="77777777" w:rsidR="00B7424F" w:rsidRPr="00A224EA" w:rsidRDefault="00672CA2">
            <w:pPr>
              <w:pStyle w:val="TableParagraph"/>
              <w:ind w:left="160"/>
              <w:rPr>
                <w:sz w:val="24"/>
              </w:rPr>
            </w:pPr>
            <w:r w:rsidRPr="00A224EA">
              <w:rPr>
                <w:spacing w:val="-6"/>
                <w:sz w:val="24"/>
              </w:rPr>
              <w:t>For</w:t>
            </w:r>
            <w:r w:rsidRPr="00A224EA">
              <w:rPr>
                <w:spacing w:val="-8"/>
                <w:sz w:val="24"/>
              </w:rPr>
              <w:t xml:space="preserve"> </w:t>
            </w:r>
            <w:r w:rsidRPr="00A224EA">
              <w:rPr>
                <w:spacing w:val="-6"/>
                <w:sz w:val="24"/>
              </w:rPr>
              <w:t>any transaction posted through this system, it</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allow for</w:t>
            </w:r>
            <w:r w:rsidRPr="00A224EA">
              <w:rPr>
                <w:spacing w:val="-8"/>
                <w:sz w:val="24"/>
              </w:rPr>
              <w:t xml:space="preserve"> </w:t>
            </w:r>
            <w:r w:rsidRPr="00A224EA">
              <w:rPr>
                <w:spacing w:val="-6"/>
                <w:sz w:val="24"/>
              </w:rPr>
              <w:t>Correction</w:t>
            </w:r>
            <w:r w:rsidRPr="00A224EA">
              <w:rPr>
                <w:spacing w:val="-3"/>
                <w:sz w:val="24"/>
              </w:rPr>
              <w:t xml:space="preserve"> </w:t>
            </w:r>
            <w:r w:rsidRPr="00A224EA">
              <w:rPr>
                <w:spacing w:val="-6"/>
                <w:sz w:val="24"/>
              </w:rPr>
              <w:t>or</w:t>
            </w:r>
            <w:r w:rsidRPr="00A224EA">
              <w:rPr>
                <w:spacing w:val="-9"/>
                <w:sz w:val="24"/>
              </w:rPr>
              <w:t xml:space="preserve"> </w:t>
            </w:r>
            <w:r w:rsidRPr="00A224EA">
              <w:rPr>
                <w:spacing w:val="-6"/>
                <w:sz w:val="24"/>
              </w:rPr>
              <w:t xml:space="preserve">reversal of </w:t>
            </w:r>
            <w:r w:rsidRPr="00A224EA">
              <w:rPr>
                <w:spacing w:val="-2"/>
                <w:sz w:val="24"/>
              </w:rPr>
              <w:t>the same</w:t>
            </w:r>
            <w:r w:rsidRPr="00A224EA">
              <w:rPr>
                <w:spacing w:val="39"/>
                <w:sz w:val="24"/>
              </w:rPr>
              <w:t xml:space="preserve"> </w:t>
            </w:r>
            <w:r w:rsidRPr="00A224EA">
              <w:rPr>
                <w:spacing w:val="-2"/>
                <w:sz w:val="24"/>
              </w:rPr>
              <w:t>through</w:t>
            </w:r>
            <w:r w:rsidRPr="00A224EA">
              <w:rPr>
                <w:spacing w:val="-13"/>
                <w:sz w:val="24"/>
              </w:rPr>
              <w:t xml:space="preserve"> </w:t>
            </w:r>
            <w:r w:rsidRPr="00A224EA">
              <w:rPr>
                <w:spacing w:val="-2"/>
                <w:sz w:val="24"/>
              </w:rPr>
              <w:t>an</w:t>
            </w:r>
            <w:r w:rsidRPr="00A224EA">
              <w:rPr>
                <w:spacing w:val="-12"/>
                <w:sz w:val="24"/>
              </w:rPr>
              <w:t xml:space="preserve"> </w:t>
            </w:r>
            <w:r w:rsidRPr="00A224EA">
              <w:rPr>
                <w:spacing w:val="-2"/>
                <w:sz w:val="24"/>
              </w:rPr>
              <w:t>approved</w:t>
            </w:r>
            <w:r w:rsidRPr="00A224EA">
              <w:rPr>
                <w:spacing w:val="-12"/>
                <w:sz w:val="24"/>
              </w:rPr>
              <w:t xml:space="preserve"> </w:t>
            </w:r>
            <w:r w:rsidRPr="00A224EA">
              <w:rPr>
                <w:spacing w:val="-2"/>
                <w:sz w:val="24"/>
              </w:rPr>
              <w:t>workflow</w:t>
            </w:r>
            <w:r w:rsidRPr="00A224EA">
              <w:rPr>
                <w:spacing w:val="-13"/>
                <w:sz w:val="24"/>
              </w:rPr>
              <w:t xml:space="preserve"> </w:t>
            </w:r>
            <w:r w:rsidRPr="00A224EA">
              <w:rPr>
                <w:spacing w:val="-2"/>
                <w:sz w:val="24"/>
              </w:rPr>
              <w:t>process</w:t>
            </w:r>
          </w:p>
        </w:tc>
      </w:tr>
      <w:tr w:rsidR="00B7424F" w:rsidRPr="00A224EA" w14:paraId="31D1E69B" w14:textId="77777777">
        <w:trPr>
          <w:trHeight w:val="993"/>
        </w:trPr>
        <w:tc>
          <w:tcPr>
            <w:tcW w:w="449" w:type="dxa"/>
          </w:tcPr>
          <w:p w14:paraId="2E594652" w14:textId="77777777" w:rsidR="00B7424F" w:rsidRPr="00A224EA" w:rsidRDefault="00B7424F">
            <w:pPr>
              <w:pStyle w:val="TableParagraph"/>
              <w:rPr>
                <w:sz w:val="20"/>
              </w:rPr>
            </w:pPr>
          </w:p>
        </w:tc>
        <w:tc>
          <w:tcPr>
            <w:tcW w:w="9276" w:type="dxa"/>
          </w:tcPr>
          <w:p w14:paraId="31EB7AC7" w14:textId="77777777" w:rsidR="00B7424F" w:rsidRPr="00A224EA" w:rsidRDefault="00672CA2">
            <w:pPr>
              <w:pStyle w:val="TableParagraph"/>
              <w:ind w:left="249" w:right="89"/>
              <w:jc w:val="both"/>
              <w:rPr>
                <w:sz w:val="24"/>
              </w:rPr>
            </w:pPr>
            <w:r w:rsidRPr="00A224EA">
              <w:rPr>
                <w:sz w:val="24"/>
              </w:rPr>
              <w:t xml:space="preserve">When reversing a transaction, the system must maintain the previous transaction </w:t>
            </w:r>
            <w:r w:rsidRPr="00A224EA">
              <w:rPr>
                <w:spacing w:val="-6"/>
                <w:sz w:val="24"/>
              </w:rPr>
              <w:t>historically without</w:t>
            </w:r>
            <w:r w:rsidRPr="00A224EA">
              <w:rPr>
                <w:sz w:val="24"/>
              </w:rPr>
              <w:t xml:space="preserve"> </w:t>
            </w:r>
            <w:r w:rsidRPr="00A224EA">
              <w:rPr>
                <w:spacing w:val="-6"/>
                <w:sz w:val="24"/>
              </w:rPr>
              <w:t xml:space="preserve">erasing. However, for rejected journals, the system should cancel the </w:t>
            </w:r>
            <w:r w:rsidRPr="00A224EA">
              <w:rPr>
                <w:sz w:val="24"/>
              </w:rPr>
              <w:t>transaction without keeping its</w:t>
            </w:r>
            <w:r w:rsidRPr="00A224EA">
              <w:rPr>
                <w:spacing w:val="40"/>
                <w:sz w:val="24"/>
              </w:rPr>
              <w:t xml:space="preserve"> </w:t>
            </w:r>
            <w:r w:rsidRPr="00A224EA">
              <w:rPr>
                <w:sz w:val="24"/>
              </w:rPr>
              <w:t>record.</w:t>
            </w:r>
          </w:p>
        </w:tc>
      </w:tr>
      <w:tr w:rsidR="00B7424F" w:rsidRPr="00A224EA" w14:paraId="603D6298" w14:textId="77777777">
        <w:trPr>
          <w:trHeight w:val="302"/>
        </w:trPr>
        <w:tc>
          <w:tcPr>
            <w:tcW w:w="449" w:type="dxa"/>
          </w:tcPr>
          <w:p w14:paraId="5C8898A1" w14:textId="77777777" w:rsidR="00B7424F" w:rsidRPr="00A224EA" w:rsidRDefault="00B7424F">
            <w:pPr>
              <w:pStyle w:val="TableParagraph"/>
              <w:rPr>
                <w:sz w:val="20"/>
              </w:rPr>
            </w:pPr>
          </w:p>
        </w:tc>
        <w:tc>
          <w:tcPr>
            <w:tcW w:w="9276" w:type="dxa"/>
          </w:tcPr>
          <w:p w14:paraId="7F544DE6" w14:textId="77777777" w:rsidR="00B7424F" w:rsidRPr="00A224EA" w:rsidRDefault="00672CA2">
            <w:pPr>
              <w:pStyle w:val="TableParagraph"/>
              <w:spacing w:before="7"/>
              <w:ind w:left="189"/>
              <w:rPr>
                <w:sz w:val="24"/>
              </w:rPr>
            </w:pPr>
            <w:r w:rsidRPr="00A224EA">
              <w:rPr>
                <w:w w:val="90"/>
                <w:sz w:val="24"/>
              </w:rPr>
              <w:t>The</w:t>
            </w:r>
            <w:r w:rsidRPr="00A224EA">
              <w:rPr>
                <w:spacing w:val="-5"/>
                <w:w w:val="90"/>
                <w:sz w:val="24"/>
              </w:rPr>
              <w:t xml:space="preserve"> </w:t>
            </w:r>
            <w:r w:rsidRPr="00A224EA">
              <w:rPr>
                <w:w w:val="90"/>
                <w:sz w:val="24"/>
              </w:rPr>
              <w:t>system</w:t>
            </w:r>
            <w:r w:rsidRPr="00A224EA">
              <w:rPr>
                <w:spacing w:val="-2"/>
                <w:w w:val="90"/>
                <w:sz w:val="24"/>
              </w:rPr>
              <w:t xml:space="preserve"> </w:t>
            </w:r>
            <w:r w:rsidRPr="00A224EA">
              <w:rPr>
                <w:w w:val="90"/>
                <w:sz w:val="24"/>
              </w:rPr>
              <w:t>should</w:t>
            </w:r>
            <w:r w:rsidRPr="00A224EA">
              <w:rPr>
                <w:spacing w:val="-6"/>
                <w:w w:val="90"/>
                <w:sz w:val="24"/>
              </w:rPr>
              <w:t xml:space="preserve"> </w:t>
            </w:r>
            <w:r w:rsidRPr="00A224EA">
              <w:rPr>
                <w:w w:val="90"/>
                <w:sz w:val="24"/>
              </w:rPr>
              <w:t>be</w:t>
            </w:r>
            <w:r w:rsidRPr="00A224EA">
              <w:rPr>
                <w:spacing w:val="-5"/>
                <w:w w:val="90"/>
                <w:sz w:val="24"/>
              </w:rPr>
              <w:t xml:space="preserve"> </w:t>
            </w:r>
            <w:r w:rsidRPr="00A224EA">
              <w:rPr>
                <w:w w:val="90"/>
                <w:sz w:val="24"/>
              </w:rPr>
              <w:t>able</w:t>
            </w:r>
            <w:r w:rsidRPr="00A224EA">
              <w:rPr>
                <w:spacing w:val="-8"/>
                <w:w w:val="90"/>
                <w:sz w:val="24"/>
              </w:rPr>
              <w:t xml:space="preserve"> </w:t>
            </w:r>
            <w:r w:rsidRPr="00A224EA">
              <w:rPr>
                <w:w w:val="90"/>
                <w:sz w:val="24"/>
              </w:rPr>
              <w:t>to</w:t>
            </w:r>
            <w:r w:rsidRPr="00A224EA">
              <w:rPr>
                <w:spacing w:val="-4"/>
                <w:w w:val="90"/>
                <w:sz w:val="24"/>
              </w:rPr>
              <w:t xml:space="preserve"> </w:t>
            </w:r>
            <w:r w:rsidRPr="00A224EA">
              <w:rPr>
                <w:w w:val="90"/>
                <w:sz w:val="24"/>
              </w:rPr>
              <w:t>handle</w:t>
            </w:r>
            <w:r w:rsidRPr="00A224EA">
              <w:rPr>
                <w:spacing w:val="-3"/>
                <w:w w:val="90"/>
                <w:sz w:val="24"/>
              </w:rPr>
              <w:t xml:space="preserve"> </w:t>
            </w:r>
            <w:r w:rsidRPr="00A224EA">
              <w:rPr>
                <w:w w:val="90"/>
                <w:sz w:val="24"/>
              </w:rPr>
              <w:t>different</w:t>
            </w:r>
            <w:r w:rsidRPr="00A224EA">
              <w:rPr>
                <w:spacing w:val="-7"/>
                <w:w w:val="90"/>
                <w:sz w:val="24"/>
              </w:rPr>
              <w:t xml:space="preserve"> </w:t>
            </w:r>
            <w:r w:rsidRPr="00A224EA">
              <w:rPr>
                <w:w w:val="90"/>
                <w:sz w:val="24"/>
              </w:rPr>
              <w:t>types</w:t>
            </w:r>
            <w:r w:rsidRPr="00A224EA">
              <w:rPr>
                <w:spacing w:val="-5"/>
                <w:w w:val="90"/>
                <w:sz w:val="24"/>
              </w:rPr>
              <w:t xml:space="preserve"> </w:t>
            </w:r>
            <w:r w:rsidRPr="00A224EA">
              <w:rPr>
                <w:w w:val="90"/>
                <w:sz w:val="24"/>
              </w:rPr>
              <w:t>of</w:t>
            </w:r>
            <w:r w:rsidRPr="00A224EA">
              <w:rPr>
                <w:spacing w:val="-6"/>
                <w:w w:val="90"/>
                <w:sz w:val="24"/>
              </w:rPr>
              <w:t xml:space="preserve"> </w:t>
            </w:r>
            <w:r w:rsidRPr="00A224EA">
              <w:rPr>
                <w:spacing w:val="-2"/>
                <w:w w:val="90"/>
                <w:sz w:val="24"/>
              </w:rPr>
              <w:t>journals</w:t>
            </w:r>
          </w:p>
        </w:tc>
      </w:tr>
      <w:tr w:rsidR="00B7424F" w:rsidRPr="00A224EA" w14:paraId="2C939CD9" w14:textId="77777777">
        <w:trPr>
          <w:trHeight w:val="721"/>
        </w:trPr>
        <w:tc>
          <w:tcPr>
            <w:tcW w:w="449" w:type="dxa"/>
          </w:tcPr>
          <w:p w14:paraId="2DFC4CBE" w14:textId="77777777" w:rsidR="00B7424F" w:rsidRPr="00A224EA" w:rsidRDefault="00B7424F">
            <w:pPr>
              <w:pStyle w:val="TableParagraph"/>
              <w:rPr>
                <w:sz w:val="20"/>
              </w:rPr>
            </w:pPr>
          </w:p>
        </w:tc>
        <w:tc>
          <w:tcPr>
            <w:tcW w:w="9276" w:type="dxa"/>
          </w:tcPr>
          <w:p w14:paraId="4318E19A" w14:textId="77777777" w:rsidR="00B7424F" w:rsidRPr="00A224EA" w:rsidRDefault="00672CA2">
            <w:pPr>
              <w:pStyle w:val="TableParagraph"/>
              <w:spacing w:line="237" w:lineRule="auto"/>
              <w:ind w:left="189"/>
              <w:rPr>
                <w:sz w:val="24"/>
              </w:rPr>
            </w:pPr>
            <w:r w:rsidRPr="00A224EA">
              <w:rPr>
                <w:spacing w:val="-2"/>
                <w:sz w:val="24"/>
              </w:rPr>
              <w:t>The</w:t>
            </w:r>
            <w:r w:rsidRPr="00A224EA">
              <w:rPr>
                <w:spacing w:val="-13"/>
                <w:sz w:val="24"/>
              </w:rPr>
              <w:t xml:space="preserve"> </w:t>
            </w:r>
            <w:r w:rsidRPr="00A224EA">
              <w:rPr>
                <w:spacing w:val="-2"/>
                <w:sz w:val="24"/>
              </w:rPr>
              <w:t>system</w:t>
            </w:r>
            <w:r w:rsidRPr="00A224EA">
              <w:rPr>
                <w:spacing w:val="-12"/>
                <w:sz w:val="24"/>
              </w:rPr>
              <w:t xml:space="preserve"> </w:t>
            </w:r>
            <w:r w:rsidRPr="00A224EA">
              <w:rPr>
                <w:spacing w:val="-2"/>
                <w:sz w:val="24"/>
              </w:rPr>
              <w:t>must</w:t>
            </w:r>
            <w:r w:rsidRPr="00A224EA">
              <w:rPr>
                <w:spacing w:val="-13"/>
                <w:sz w:val="24"/>
              </w:rPr>
              <w:t xml:space="preserve"> </w:t>
            </w:r>
            <w:r w:rsidRPr="00A224EA">
              <w:rPr>
                <w:spacing w:val="-2"/>
                <w:sz w:val="24"/>
              </w:rPr>
              <w:t>be</w:t>
            </w:r>
            <w:r w:rsidRPr="00A224EA">
              <w:rPr>
                <w:spacing w:val="-12"/>
                <w:sz w:val="24"/>
              </w:rPr>
              <w:t xml:space="preserve"> </w:t>
            </w:r>
            <w:r w:rsidRPr="00A224EA">
              <w:rPr>
                <w:spacing w:val="-2"/>
                <w:sz w:val="24"/>
              </w:rPr>
              <w:t>able</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maintain</w:t>
            </w:r>
            <w:r w:rsidRPr="00A224EA">
              <w:rPr>
                <w:spacing w:val="-13"/>
                <w:sz w:val="24"/>
              </w:rPr>
              <w:t xml:space="preserve"> </w:t>
            </w:r>
            <w:r w:rsidRPr="00A224EA">
              <w:rPr>
                <w:spacing w:val="-2"/>
                <w:sz w:val="24"/>
              </w:rPr>
              <w:t>a</w:t>
            </w:r>
            <w:r w:rsidRPr="00A224EA">
              <w:rPr>
                <w:spacing w:val="-12"/>
                <w:sz w:val="24"/>
              </w:rPr>
              <w:t xml:space="preserve"> </w:t>
            </w:r>
            <w:r w:rsidRPr="00A224EA">
              <w:rPr>
                <w:spacing w:val="-2"/>
                <w:sz w:val="24"/>
              </w:rPr>
              <w:t>history</w:t>
            </w:r>
            <w:r w:rsidRPr="00A224EA">
              <w:rPr>
                <w:spacing w:val="-11"/>
                <w:sz w:val="24"/>
              </w:rPr>
              <w:t xml:space="preserve"> </w:t>
            </w:r>
            <w:r w:rsidRPr="00A224EA">
              <w:rPr>
                <w:spacing w:val="-2"/>
                <w:sz w:val="24"/>
              </w:rPr>
              <w:t>of</w:t>
            </w:r>
            <w:r w:rsidRPr="00A224EA">
              <w:rPr>
                <w:spacing w:val="-12"/>
                <w:sz w:val="24"/>
              </w:rPr>
              <w:t xml:space="preserve"> </w:t>
            </w:r>
            <w:r w:rsidRPr="00A224EA">
              <w:rPr>
                <w:spacing w:val="-2"/>
                <w:sz w:val="24"/>
              </w:rPr>
              <w:t>full</w:t>
            </w:r>
            <w:r w:rsidRPr="00A224EA">
              <w:rPr>
                <w:spacing w:val="-13"/>
                <w:sz w:val="24"/>
              </w:rPr>
              <w:t xml:space="preserve"> </w:t>
            </w:r>
            <w:r w:rsidRPr="00A224EA">
              <w:rPr>
                <w:spacing w:val="-2"/>
                <w:sz w:val="24"/>
              </w:rPr>
              <w:t>details</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all</w:t>
            </w:r>
            <w:r w:rsidRPr="00A224EA">
              <w:rPr>
                <w:spacing w:val="-12"/>
                <w:sz w:val="24"/>
              </w:rPr>
              <w:t xml:space="preserve"> </w:t>
            </w:r>
            <w:r w:rsidRPr="00A224EA">
              <w:rPr>
                <w:spacing w:val="-2"/>
                <w:sz w:val="24"/>
              </w:rPr>
              <w:t>transactions</w:t>
            </w:r>
            <w:r w:rsidRPr="00A224EA">
              <w:rPr>
                <w:spacing w:val="-12"/>
                <w:sz w:val="24"/>
              </w:rPr>
              <w:t xml:space="preserve"> </w:t>
            </w:r>
            <w:r w:rsidRPr="00A224EA">
              <w:rPr>
                <w:spacing w:val="-2"/>
                <w:sz w:val="24"/>
              </w:rPr>
              <w:t>and</w:t>
            </w:r>
            <w:r w:rsidRPr="00A224EA">
              <w:rPr>
                <w:spacing w:val="-12"/>
                <w:sz w:val="24"/>
              </w:rPr>
              <w:t xml:space="preserve"> </w:t>
            </w:r>
            <w:r w:rsidRPr="00A224EA">
              <w:rPr>
                <w:spacing w:val="-2"/>
                <w:sz w:val="24"/>
              </w:rPr>
              <w:t xml:space="preserve">avail </w:t>
            </w:r>
            <w:r w:rsidRPr="00A224EA">
              <w:rPr>
                <w:sz w:val="24"/>
              </w:rPr>
              <w:t>them for</w:t>
            </w:r>
            <w:r w:rsidRPr="00A224EA">
              <w:rPr>
                <w:spacing w:val="40"/>
                <w:sz w:val="24"/>
              </w:rPr>
              <w:t xml:space="preserve"> </w:t>
            </w:r>
            <w:r w:rsidRPr="00A224EA">
              <w:rPr>
                <w:sz w:val="24"/>
              </w:rPr>
              <w:t>printing when required</w:t>
            </w:r>
          </w:p>
        </w:tc>
      </w:tr>
      <w:tr w:rsidR="00B7424F" w:rsidRPr="00A224EA" w14:paraId="5CB553CF" w14:textId="77777777">
        <w:trPr>
          <w:trHeight w:val="299"/>
        </w:trPr>
        <w:tc>
          <w:tcPr>
            <w:tcW w:w="449" w:type="dxa"/>
          </w:tcPr>
          <w:p w14:paraId="35F50ABF" w14:textId="77777777" w:rsidR="00B7424F" w:rsidRPr="00A224EA" w:rsidRDefault="00B7424F">
            <w:pPr>
              <w:pStyle w:val="TableParagraph"/>
              <w:rPr>
                <w:sz w:val="20"/>
              </w:rPr>
            </w:pPr>
          </w:p>
        </w:tc>
        <w:tc>
          <w:tcPr>
            <w:tcW w:w="9276" w:type="dxa"/>
          </w:tcPr>
          <w:p w14:paraId="14AA1A08" w14:textId="77777777" w:rsidR="00B7424F" w:rsidRPr="00A224EA" w:rsidRDefault="00672CA2">
            <w:pPr>
              <w:pStyle w:val="TableParagraph"/>
              <w:spacing w:before="7" w:line="272" w:lineRule="exact"/>
              <w:ind w:left="189"/>
              <w:rPr>
                <w:sz w:val="24"/>
              </w:rPr>
            </w:pPr>
            <w:r w:rsidRPr="00A224EA">
              <w:rPr>
                <w:w w:val="85"/>
                <w:sz w:val="24"/>
              </w:rPr>
              <w:t>Maintain</w:t>
            </w:r>
            <w:r w:rsidRPr="00A224EA">
              <w:rPr>
                <w:spacing w:val="20"/>
                <w:sz w:val="24"/>
              </w:rPr>
              <w:t xml:space="preserve"> </w:t>
            </w:r>
            <w:r w:rsidRPr="00A224EA">
              <w:rPr>
                <w:w w:val="85"/>
                <w:sz w:val="24"/>
              </w:rPr>
              <w:t>a</w:t>
            </w:r>
            <w:r w:rsidRPr="00A224EA">
              <w:rPr>
                <w:spacing w:val="18"/>
                <w:sz w:val="24"/>
              </w:rPr>
              <w:t xml:space="preserve"> </w:t>
            </w:r>
            <w:r w:rsidRPr="00A224EA">
              <w:rPr>
                <w:w w:val="85"/>
                <w:sz w:val="24"/>
              </w:rPr>
              <w:t>closed</w:t>
            </w:r>
            <w:r w:rsidRPr="00A224EA">
              <w:rPr>
                <w:spacing w:val="20"/>
                <w:sz w:val="24"/>
              </w:rPr>
              <w:t xml:space="preserve"> </w:t>
            </w:r>
            <w:r w:rsidRPr="00A224EA">
              <w:rPr>
                <w:w w:val="85"/>
                <w:sz w:val="24"/>
              </w:rPr>
              <w:t>period</w:t>
            </w:r>
            <w:r w:rsidRPr="00A224EA">
              <w:rPr>
                <w:spacing w:val="30"/>
                <w:sz w:val="24"/>
              </w:rPr>
              <w:t xml:space="preserve"> </w:t>
            </w:r>
            <w:r w:rsidRPr="00A224EA">
              <w:rPr>
                <w:w w:val="85"/>
                <w:sz w:val="24"/>
              </w:rPr>
              <w:t>history</w:t>
            </w:r>
            <w:r w:rsidRPr="00A224EA">
              <w:rPr>
                <w:spacing w:val="26"/>
                <w:sz w:val="24"/>
              </w:rPr>
              <w:t xml:space="preserve"> </w:t>
            </w:r>
            <w:r w:rsidRPr="00A224EA">
              <w:rPr>
                <w:w w:val="85"/>
                <w:sz w:val="24"/>
              </w:rPr>
              <w:t>on-</w:t>
            </w:r>
            <w:r w:rsidRPr="00A224EA">
              <w:rPr>
                <w:spacing w:val="-2"/>
                <w:w w:val="85"/>
                <w:sz w:val="24"/>
              </w:rPr>
              <w:t>line.</w:t>
            </w:r>
          </w:p>
        </w:tc>
      </w:tr>
      <w:tr w:rsidR="00B7424F" w:rsidRPr="00A224EA" w14:paraId="7A5B6924" w14:textId="77777777">
        <w:trPr>
          <w:trHeight w:val="299"/>
        </w:trPr>
        <w:tc>
          <w:tcPr>
            <w:tcW w:w="449" w:type="dxa"/>
          </w:tcPr>
          <w:p w14:paraId="335D212A" w14:textId="77777777" w:rsidR="00B7424F" w:rsidRPr="00A224EA" w:rsidRDefault="00B7424F">
            <w:pPr>
              <w:pStyle w:val="TableParagraph"/>
              <w:rPr>
                <w:sz w:val="20"/>
              </w:rPr>
            </w:pPr>
          </w:p>
        </w:tc>
        <w:tc>
          <w:tcPr>
            <w:tcW w:w="9276" w:type="dxa"/>
          </w:tcPr>
          <w:p w14:paraId="16CE107E" w14:textId="77777777" w:rsidR="00B7424F" w:rsidRPr="00A224EA" w:rsidRDefault="00672CA2">
            <w:pPr>
              <w:pStyle w:val="TableParagraph"/>
              <w:spacing w:before="5"/>
              <w:ind w:left="189"/>
              <w:rPr>
                <w:sz w:val="24"/>
              </w:rPr>
            </w:pPr>
            <w:r w:rsidRPr="00A224EA">
              <w:rPr>
                <w:w w:val="90"/>
                <w:sz w:val="24"/>
              </w:rPr>
              <w:t>A</w:t>
            </w:r>
            <w:r w:rsidRPr="00A224EA">
              <w:rPr>
                <w:spacing w:val="-5"/>
                <w:w w:val="90"/>
                <w:sz w:val="24"/>
              </w:rPr>
              <w:t xml:space="preserve"> </w:t>
            </w:r>
            <w:r w:rsidRPr="00A224EA">
              <w:rPr>
                <w:w w:val="90"/>
                <w:sz w:val="24"/>
              </w:rPr>
              <w:t>facility</w:t>
            </w:r>
            <w:r w:rsidRPr="00A224EA">
              <w:rPr>
                <w:spacing w:val="-5"/>
                <w:w w:val="90"/>
                <w:sz w:val="24"/>
              </w:rPr>
              <w:t xml:space="preserve"> </w:t>
            </w:r>
            <w:r w:rsidRPr="00A224EA">
              <w:rPr>
                <w:w w:val="90"/>
                <w:sz w:val="24"/>
              </w:rPr>
              <w:t>to</w:t>
            </w:r>
            <w:r w:rsidRPr="00A224EA">
              <w:rPr>
                <w:spacing w:val="-2"/>
                <w:w w:val="90"/>
                <w:sz w:val="24"/>
              </w:rPr>
              <w:t xml:space="preserve"> </w:t>
            </w:r>
            <w:r w:rsidRPr="00A224EA">
              <w:rPr>
                <w:w w:val="90"/>
                <w:sz w:val="24"/>
              </w:rPr>
              <w:t>enable</w:t>
            </w:r>
            <w:r w:rsidRPr="00A224EA">
              <w:rPr>
                <w:spacing w:val="-2"/>
                <w:w w:val="90"/>
                <w:sz w:val="24"/>
              </w:rPr>
              <w:t xml:space="preserve"> </w:t>
            </w:r>
            <w:r w:rsidRPr="00A224EA">
              <w:rPr>
                <w:w w:val="90"/>
                <w:sz w:val="24"/>
              </w:rPr>
              <w:t>enquiry</w:t>
            </w:r>
            <w:r w:rsidRPr="00A224EA">
              <w:rPr>
                <w:spacing w:val="-5"/>
                <w:w w:val="90"/>
                <w:sz w:val="24"/>
              </w:rPr>
              <w:t xml:space="preserve"> </w:t>
            </w:r>
            <w:r w:rsidRPr="00A224EA">
              <w:rPr>
                <w:w w:val="90"/>
                <w:sz w:val="24"/>
              </w:rPr>
              <w:t>on</w:t>
            </w:r>
            <w:r w:rsidRPr="00A224EA">
              <w:rPr>
                <w:spacing w:val="-5"/>
                <w:w w:val="90"/>
                <w:sz w:val="24"/>
              </w:rPr>
              <w:t xml:space="preserve"> </w:t>
            </w:r>
            <w:r w:rsidRPr="00A224EA">
              <w:rPr>
                <w:w w:val="90"/>
                <w:sz w:val="24"/>
              </w:rPr>
              <w:t>archived</w:t>
            </w:r>
            <w:r w:rsidRPr="00A224EA">
              <w:rPr>
                <w:spacing w:val="-3"/>
                <w:w w:val="90"/>
                <w:sz w:val="24"/>
              </w:rPr>
              <w:t xml:space="preserve"> </w:t>
            </w:r>
            <w:r w:rsidRPr="00A224EA">
              <w:rPr>
                <w:w w:val="90"/>
                <w:sz w:val="24"/>
              </w:rPr>
              <w:t>data</w:t>
            </w:r>
            <w:r w:rsidRPr="00A224EA">
              <w:rPr>
                <w:spacing w:val="-6"/>
                <w:w w:val="90"/>
                <w:sz w:val="24"/>
              </w:rPr>
              <w:t xml:space="preserve"> </w:t>
            </w:r>
            <w:r w:rsidRPr="00A224EA">
              <w:rPr>
                <w:w w:val="90"/>
                <w:sz w:val="24"/>
              </w:rPr>
              <w:t>and</w:t>
            </w:r>
            <w:r w:rsidRPr="00A224EA">
              <w:rPr>
                <w:spacing w:val="-5"/>
                <w:w w:val="90"/>
                <w:sz w:val="24"/>
              </w:rPr>
              <w:t xml:space="preserve"> </w:t>
            </w:r>
            <w:r w:rsidRPr="00A224EA">
              <w:rPr>
                <w:spacing w:val="-2"/>
                <w:w w:val="90"/>
                <w:sz w:val="24"/>
              </w:rPr>
              <w:t>reports</w:t>
            </w:r>
          </w:p>
        </w:tc>
      </w:tr>
    </w:tbl>
    <w:p w14:paraId="1FDD9333" w14:textId="77777777" w:rsidR="00B7424F" w:rsidRPr="00A224EA" w:rsidRDefault="00B7424F">
      <w:pPr>
        <w:rPr>
          <w:sz w:val="24"/>
        </w:rPr>
        <w:sectPr w:rsidR="00B7424F" w:rsidRPr="00A224EA" w:rsidSect="00323C9A">
          <w:type w:val="continuous"/>
          <w:pgSz w:w="11920" w:h="16850"/>
          <w:pgMar w:top="960" w:right="200" w:bottom="1603" w:left="680" w:header="0" w:footer="1071"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47E74AEB" w14:textId="77777777">
        <w:trPr>
          <w:trHeight w:val="506"/>
        </w:trPr>
        <w:tc>
          <w:tcPr>
            <w:tcW w:w="449" w:type="dxa"/>
          </w:tcPr>
          <w:p w14:paraId="1264CE97" w14:textId="77777777" w:rsidR="00B7424F" w:rsidRPr="00A224EA" w:rsidRDefault="00B7424F">
            <w:pPr>
              <w:pStyle w:val="TableParagraph"/>
              <w:rPr>
                <w:sz w:val="20"/>
              </w:rPr>
            </w:pPr>
          </w:p>
        </w:tc>
        <w:tc>
          <w:tcPr>
            <w:tcW w:w="9276" w:type="dxa"/>
          </w:tcPr>
          <w:p w14:paraId="40564023" w14:textId="77777777" w:rsidR="00B7424F" w:rsidRPr="00A224EA" w:rsidRDefault="00672CA2">
            <w:pPr>
              <w:pStyle w:val="TableParagraph"/>
              <w:spacing w:before="5" w:line="211" w:lineRule="auto"/>
              <w:ind w:left="189"/>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able</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import/upload</w:t>
            </w:r>
            <w:r w:rsidRPr="00A224EA">
              <w:rPr>
                <w:spacing w:val="-11"/>
                <w:sz w:val="24"/>
              </w:rPr>
              <w:t xml:space="preserve"> </w:t>
            </w:r>
            <w:r w:rsidRPr="00A224EA">
              <w:rPr>
                <w:spacing w:val="-4"/>
                <w:sz w:val="24"/>
              </w:rPr>
              <w:t>journal</w:t>
            </w:r>
            <w:r w:rsidRPr="00A224EA">
              <w:rPr>
                <w:spacing w:val="-10"/>
                <w:sz w:val="24"/>
              </w:rPr>
              <w:t xml:space="preserve"> </w:t>
            </w:r>
            <w:r w:rsidRPr="00A224EA">
              <w:rPr>
                <w:spacing w:val="-4"/>
                <w:sz w:val="24"/>
              </w:rPr>
              <w:t>vouchers</w:t>
            </w:r>
            <w:r w:rsidRPr="00A224EA">
              <w:rPr>
                <w:spacing w:val="-11"/>
                <w:sz w:val="24"/>
              </w:rPr>
              <w:t xml:space="preserve"> </w:t>
            </w:r>
            <w:r w:rsidRPr="00A224EA">
              <w:rPr>
                <w:spacing w:val="-4"/>
                <w:sz w:val="24"/>
              </w:rPr>
              <w:t>in</w:t>
            </w:r>
            <w:r w:rsidRPr="00A224EA">
              <w:rPr>
                <w:spacing w:val="-10"/>
                <w:sz w:val="24"/>
              </w:rPr>
              <w:t xml:space="preserve"> </w:t>
            </w:r>
            <w:r w:rsidRPr="00A224EA">
              <w:rPr>
                <w:spacing w:val="-4"/>
                <w:sz w:val="24"/>
              </w:rPr>
              <w:t>batch</w:t>
            </w:r>
            <w:r w:rsidRPr="00A224EA">
              <w:rPr>
                <w:spacing w:val="-11"/>
                <w:sz w:val="24"/>
              </w:rPr>
              <w:t xml:space="preserve"> </w:t>
            </w:r>
            <w:r w:rsidRPr="00A224EA">
              <w:rPr>
                <w:spacing w:val="-4"/>
                <w:sz w:val="24"/>
              </w:rPr>
              <w:t>from</w:t>
            </w:r>
            <w:r w:rsidRPr="00A224EA">
              <w:rPr>
                <w:spacing w:val="-10"/>
                <w:sz w:val="24"/>
              </w:rPr>
              <w:t xml:space="preserve"> </w:t>
            </w:r>
            <w:r w:rsidRPr="00A224EA">
              <w:rPr>
                <w:spacing w:val="-4"/>
                <w:sz w:val="24"/>
              </w:rPr>
              <w:t>a</w:t>
            </w:r>
            <w:r w:rsidRPr="00A224EA">
              <w:rPr>
                <w:spacing w:val="-11"/>
                <w:sz w:val="24"/>
              </w:rPr>
              <w:t xml:space="preserve"> </w:t>
            </w:r>
            <w:r w:rsidRPr="00A224EA">
              <w:rPr>
                <w:spacing w:val="-4"/>
                <w:sz w:val="24"/>
              </w:rPr>
              <w:t xml:space="preserve">Spreadsheet </w:t>
            </w:r>
            <w:r w:rsidRPr="00A224EA">
              <w:rPr>
                <w:w w:val="90"/>
                <w:sz w:val="24"/>
              </w:rPr>
              <w:t>document or</w:t>
            </w:r>
            <w:r w:rsidRPr="00A224EA">
              <w:rPr>
                <w:spacing w:val="40"/>
                <w:sz w:val="24"/>
              </w:rPr>
              <w:t xml:space="preserve"> </w:t>
            </w:r>
            <w:r w:rsidRPr="00A224EA">
              <w:rPr>
                <w:w w:val="90"/>
                <w:sz w:val="24"/>
              </w:rPr>
              <w:t>text files.</w:t>
            </w:r>
            <w:r w:rsidRPr="00A224EA">
              <w:rPr>
                <w:spacing w:val="40"/>
                <w:sz w:val="24"/>
              </w:rPr>
              <w:t xml:space="preserve"> </w:t>
            </w:r>
            <w:r w:rsidRPr="00A224EA">
              <w:rPr>
                <w:w w:val="90"/>
                <w:sz w:val="24"/>
              </w:rPr>
              <w:t>There should be workflow for approving such uploads.</w:t>
            </w:r>
          </w:p>
        </w:tc>
      </w:tr>
      <w:tr w:rsidR="00B7424F" w:rsidRPr="00A224EA" w14:paraId="47A9E178" w14:textId="77777777">
        <w:trPr>
          <w:trHeight w:val="300"/>
        </w:trPr>
        <w:tc>
          <w:tcPr>
            <w:tcW w:w="449" w:type="dxa"/>
          </w:tcPr>
          <w:p w14:paraId="0F31E8CC" w14:textId="77777777" w:rsidR="00B7424F" w:rsidRPr="00A224EA" w:rsidRDefault="00B7424F">
            <w:pPr>
              <w:pStyle w:val="TableParagraph"/>
              <w:rPr>
                <w:sz w:val="20"/>
              </w:rPr>
            </w:pPr>
          </w:p>
        </w:tc>
        <w:tc>
          <w:tcPr>
            <w:tcW w:w="9276" w:type="dxa"/>
          </w:tcPr>
          <w:p w14:paraId="08BCA245" w14:textId="77777777" w:rsidR="00B7424F" w:rsidRPr="00A224EA" w:rsidRDefault="00672CA2">
            <w:pPr>
              <w:pStyle w:val="TableParagraph"/>
              <w:spacing w:before="8" w:line="272" w:lineRule="exact"/>
              <w:ind w:left="189"/>
              <w:rPr>
                <w:sz w:val="24"/>
              </w:rPr>
            </w:pPr>
            <w:r w:rsidRPr="00A224EA">
              <w:rPr>
                <w:w w:val="90"/>
                <w:sz w:val="24"/>
              </w:rPr>
              <w:t>The</w:t>
            </w:r>
            <w:r w:rsidRPr="00A224EA">
              <w:rPr>
                <w:spacing w:val="-6"/>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3"/>
                <w:sz w:val="24"/>
              </w:rPr>
              <w:t xml:space="preserve"> </w:t>
            </w:r>
            <w:r w:rsidRPr="00A224EA">
              <w:rPr>
                <w:w w:val="90"/>
                <w:sz w:val="24"/>
              </w:rPr>
              <w:t>to</w:t>
            </w:r>
            <w:r w:rsidRPr="00A224EA">
              <w:rPr>
                <w:spacing w:val="-6"/>
                <w:w w:val="90"/>
                <w:sz w:val="24"/>
              </w:rPr>
              <w:t xml:space="preserve"> </w:t>
            </w:r>
            <w:r w:rsidRPr="00A224EA">
              <w:rPr>
                <w:w w:val="90"/>
                <w:sz w:val="24"/>
              </w:rPr>
              <w:t>export</w:t>
            </w:r>
            <w:r w:rsidRPr="00A224EA">
              <w:rPr>
                <w:spacing w:val="-1"/>
                <w:sz w:val="24"/>
              </w:rPr>
              <w:t xml:space="preserve"> </w:t>
            </w:r>
            <w:r w:rsidRPr="00A224EA">
              <w:rPr>
                <w:w w:val="90"/>
                <w:sz w:val="24"/>
              </w:rPr>
              <w:t>journal</w:t>
            </w:r>
            <w:r w:rsidRPr="00A224EA">
              <w:rPr>
                <w:spacing w:val="-4"/>
                <w:w w:val="90"/>
                <w:sz w:val="24"/>
              </w:rPr>
              <w:t xml:space="preserve"> </w:t>
            </w:r>
            <w:r w:rsidRPr="00A224EA">
              <w:rPr>
                <w:w w:val="90"/>
                <w:sz w:val="24"/>
              </w:rPr>
              <w:t>transactions</w:t>
            </w:r>
            <w:r w:rsidRPr="00A224EA">
              <w:rPr>
                <w:spacing w:val="-4"/>
                <w:w w:val="90"/>
                <w:sz w:val="24"/>
              </w:rPr>
              <w:t xml:space="preserve"> </w:t>
            </w:r>
            <w:r w:rsidRPr="00A224EA">
              <w:rPr>
                <w:w w:val="90"/>
                <w:sz w:val="24"/>
              </w:rPr>
              <w:t>in</w:t>
            </w:r>
            <w:r w:rsidRPr="00A224EA">
              <w:rPr>
                <w:spacing w:val="-6"/>
                <w:sz w:val="24"/>
              </w:rPr>
              <w:t xml:space="preserve"> </w:t>
            </w:r>
            <w:r w:rsidRPr="00A224EA">
              <w:rPr>
                <w:w w:val="90"/>
                <w:sz w:val="24"/>
              </w:rPr>
              <w:t>batch</w:t>
            </w:r>
            <w:r w:rsidRPr="00A224EA">
              <w:rPr>
                <w:spacing w:val="-2"/>
                <w:w w:val="90"/>
                <w:sz w:val="24"/>
              </w:rPr>
              <w:t xml:space="preserve"> </w:t>
            </w:r>
            <w:r w:rsidRPr="00A224EA">
              <w:rPr>
                <w:w w:val="90"/>
                <w:sz w:val="24"/>
              </w:rPr>
              <w:t>to</w:t>
            </w:r>
            <w:r w:rsidRPr="00A224EA">
              <w:rPr>
                <w:spacing w:val="-3"/>
                <w:sz w:val="24"/>
              </w:rPr>
              <w:t xml:space="preserve"> </w:t>
            </w:r>
            <w:r w:rsidRPr="00A224EA">
              <w:rPr>
                <w:w w:val="90"/>
                <w:sz w:val="24"/>
              </w:rPr>
              <w:t>spreadsheet</w:t>
            </w:r>
            <w:r w:rsidRPr="00A224EA">
              <w:rPr>
                <w:spacing w:val="-6"/>
                <w:sz w:val="24"/>
              </w:rPr>
              <w:t xml:space="preserve"> </w:t>
            </w:r>
            <w:r w:rsidRPr="00A224EA">
              <w:rPr>
                <w:w w:val="90"/>
                <w:sz w:val="24"/>
              </w:rPr>
              <w:t>or</w:t>
            </w:r>
            <w:r w:rsidRPr="00A224EA">
              <w:rPr>
                <w:spacing w:val="-5"/>
                <w:w w:val="90"/>
                <w:sz w:val="24"/>
              </w:rPr>
              <w:t xml:space="preserve"> </w:t>
            </w:r>
            <w:r w:rsidRPr="00A224EA">
              <w:rPr>
                <w:w w:val="90"/>
                <w:sz w:val="24"/>
              </w:rPr>
              <w:t>text</w:t>
            </w:r>
            <w:r w:rsidRPr="00A224EA">
              <w:rPr>
                <w:spacing w:val="-2"/>
                <w:w w:val="90"/>
                <w:sz w:val="24"/>
              </w:rPr>
              <w:t xml:space="preserve"> </w:t>
            </w:r>
            <w:r w:rsidRPr="00A224EA">
              <w:rPr>
                <w:spacing w:val="-4"/>
                <w:w w:val="90"/>
                <w:sz w:val="24"/>
              </w:rPr>
              <w:t>file</w:t>
            </w:r>
          </w:p>
        </w:tc>
      </w:tr>
      <w:tr w:rsidR="00B7424F" w:rsidRPr="00A224EA" w14:paraId="52637200" w14:textId="77777777">
        <w:trPr>
          <w:trHeight w:val="299"/>
        </w:trPr>
        <w:tc>
          <w:tcPr>
            <w:tcW w:w="449" w:type="dxa"/>
          </w:tcPr>
          <w:p w14:paraId="5B3B9F78" w14:textId="77777777" w:rsidR="00B7424F" w:rsidRPr="00A224EA" w:rsidRDefault="00B7424F">
            <w:pPr>
              <w:pStyle w:val="TableParagraph"/>
              <w:rPr>
                <w:sz w:val="20"/>
              </w:rPr>
            </w:pPr>
          </w:p>
        </w:tc>
        <w:tc>
          <w:tcPr>
            <w:tcW w:w="9276" w:type="dxa"/>
          </w:tcPr>
          <w:p w14:paraId="1961A77F" w14:textId="77777777" w:rsidR="00B7424F" w:rsidRPr="00A224EA" w:rsidRDefault="00672CA2">
            <w:pPr>
              <w:pStyle w:val="TableParagraph"/>
              <w:spacing w:before="5"/>
              <w:ind w:left="189"/>
              <w:rPr>
                <w:sz w:val="24"/>
              </w:rPr>
            </w:pPr>
            <w:r w:rsidRPr="00A224EA">
              <w:rPr>
                <w:w w:val="90"/>
                <w:sz w:val="24"/>
              </w:rPr>
              <w:t>The</w:t>
            </w:r>
            <w:r w:rsidRPr="00A224EA">
              <w:rPr>
                <w:spacing w:val="-2"/>
                <w:w w:val="90"/>
                <w:sz w:val="24"/>
              </w:rPr>
              <w:t xml:space="preserve"> </w:t>
            </w:r>
            <w:r w:rsidRPr="00A224EA">
              <w:rPr>
                <w:w w:val="90"/>
                <w:sz w:val="24"/>
              </w:rPr>
              <w:t>application</w:t>
            </w:r>
            <w:r w:rsidRPr="00A224EA">
              <w:rPr>
                <w:spacing w:val="-3"/>
                <w:w w:val="90"/>
                <w:sz w:val="24"/>
              </w:rPr>
              <w:t xml:space="preserve"> </w:t>
            </w:r>
            <w:r w:rsidRPr="00A224EA">
              <w:rPr>
                <w:w w:val="90"/>
                <w:sz w:val="24"/>
              </w:rPr>
              <w:t>MUST</w:t>
            </w:r>
            <w:r w:rsidRPr="00A224EA">
              <w:rPr>
                <w:spacing w:val="-3"/>
                <w:w w:val="90"/>
                <w:sz w:val="24"/>
              </w:rPr>
              <w:t xml:space="preserve"> </w:t>
            </w:r>
            <w:r w:rsidRPr="00A224EA">
              <w:rPr>
                <w:w w:val="90"/>
                <w:sz w:val="24"/>
              </w:rPr>
              <w:t>have</w:t>
            </w:r>
            <w:r w:rsidRPr="00A224EA">
              <w:rPr>
                <w:spacing w:val="-1"/>
                <w:w w:val="90"/>
                <w:sz w:val="24"/>
              </w:rPr>
              <w:t xml:space="preserve"> </w:t>
            </w:r>
            <w:r w:rsidRPr="00A224EA">
              <w:rPr>
                <w:w w:val="90"/>
                <w:sz w:val="24"/>
              </w:rPr>
              <w:t>categories</w:t>
            </w:r>
            <w:r w:rsidRPr="00A224EA">
              <w:rPr>
                <w:spacing w:val="-1"/>
                <w:w w:val="90"/>
                <w:sz w:val="24"/>
              </w:rPr>
              <w:t xml:space="preserve"> </w:t>
            </w:r>
            <w:r w:rsidRPr="00A224EA">
              <w:rPr>
                <w:w w:val="90"/>
                <w:sz w:val="24"/>
              </w:rPr>
              <w:t>for</w:t>
            </w:r>
            <w:r w:rsidRPr="00A224EA">
              <w:rPr>
                <w:spacing w:val="-2"/>
                <w:w w:val="90"/>
                <w:sz w:val="24"/>
              </w:rPr>
              <w:t xml:space="preserve"> </w:t>
            </w:r>
            <w:r w:rsidRPr="00A224EA">
              <w:rPr>
                <w:w w:val="90"/>
                <w:sz w:val="24"/>
              </w:rPr>
              <w:t>single</w:t>
            </w:r>
            <w:r w:rsidRPr="00A224EA">
              <w:rPr>
                <w:spacing w:val="-5"/>
                <w:w w:val="90"/>
                <w:sz w:val="24"/>
              </w:rPr>
              <w:t xml:space="preserve"> </w:t>
            </w:r>
            <w:r w:rsidRPr="00A224EA">
              <w:rPr>
                <w:w w:val="90"/>
                <w:sz w:val="24"/>
              </w:rPr>
              <w:t>journals</w:t>
            </w:r>
            <w:r w:rsidRPr="00A224EA">
              <w:rPr>
                <w:spacing w:val="-3"/>
                <w:w w:val="90"/>
                <w:sz w:val="24"/>
              </w:rPr>
              <w:t xml:space="preserve"> </w:t>
            </w:r>
            <w:r w:rsidRPr="00A224EA">
              <w:rPr>
                <w:w w:val="90"/>
                <w:sz w:val="24"/>
              </w:rPr>
              <w:t>and</w:t>
            </w:r>
            <w:r w:rsidRPr="00A224EA">
              <w:rPr>
                <w:spacing w:val="-6"/>
                <w:sz w:val="24"/>
              </w:rPr>
              <w:t xml:space="preserve"> </w:t>
            </w:r>
            <w:r w:rsidRPr="00A224EA">
              <w:rPr>
                <w:spacing w:val="-2"/>
                <w:w w:val="90"/>
                <w:sz w:val="24"/>
              </w:rPr>
              <w:t>batches</w:t>
            </w:r>
          </w:p>
        </w:tc>
      </w:tr>
      <w:tr w:rsidR="00B7424F" w:rsidRPr="00A224EA" w14:paraId="7EFF837C" w14:textId="77777777">
        <w:trPr>
          <w:trHeight w:val="1057"/>
        </w:trPr>
        <w:tc>
          <w:tcPr>
            <w:tcW w:w="449" w:type="dxa"/>
          </w:tcPr>
          <w:p w14:paraId="4C19530D" w14:textId="77777777" w:rsidR="00B7424F" w:rsidRPr="00A224EA" w:rsidRDefault="00B7424F">
            <w:pPr>
              <w:pStyle w:val="TableParagraph"/>
              <w:rPr>
                <w:sz w:val="20"/>
              </w:rPr>
            </w:pPr>
          </w:p>
        </w:tc>
        <w:tc>
          <w:tcPr>
            <w:tcW w:w="9276" w:type="dxa"/>
          </w:tcPr>
          <w:p w14:paraId="0293E687" w14:textId="77777777" w:rsidR="00B7424F" w:rsidRPr="00A224EA" w:rsidRDefault="00672CA2">
            <w:pPr>
              <w:pStyle w:val="TableParagraph"/>
              <w:ind w:left="189" w:right="88"/>
              <w:jc w:val="both"/>
              <w:rPr>
                <w:sz w:val="24"/>
              </w:rPr>
            </w:pPr>
            <w:r w:rsidRPr="00A224EA">
              <w:rPr>
                <w:sz w:val="24"/>
              </w:rPr>
              <w:t>The</w:t>
            </w:r>
            <w:r w:rsidRPr="00A224EA">
              <w:rPr>
                <w:spacing w:val="-7"/>
                <w:sz w:val="24"/>
              </w:rPr>
              <w:t xml:space="preserve"> </w:t>
            </w:r>
            <w:r w:rsidRPr="00A224EA">
              <w:rPr>
                <w:sz w:val="24"/>
              </w:rPr>
              <w:t>application</w:t>
            </w:r>
            <w:r w:rsidRPr="00A224EA">
              <w:rPr>
                <w:spacing w:val="-7"/>
                <w:sz w:val="24"/>
              </w:rPr>
              <w:t xml:space="preserve"> </w:t>
            </w:r>
            <w:r w:rsidRPr="00A224EA">
              <w:rPr>
                <w:sz w:val="24"/>
              </w:rPr>
              <w:t>MUST</w:t>
            </w:r>
            <w:r w:rsidRPr="00A224EA">
              <w:rPr>
                <w:spacing w:val="-5"/>
                <w:sz w:val="24"/>
              </w:rPr>
              <w:t xml:space="preserve"> </w:t>
            </w:r>
            <w:r w:rsidRPr="00A224EA">
              <w:rPr>
                <w:sz w:val="24"/>
              </w:rPr>
              <w:t>provide</w:t>
            </w:r>
            <w:r w:rsidRPr="00A224EA">
              <w:rPr>
                <w:spacing w:val="-7"/>
                <w:sz w:val="24"/>
              </w:rPr>
              <w:t xml:space="preserve"> </w:t>
            </w:r>
            <w:r w:rsidRPr="00A224EA">
              <w:rPr>
                <w:sz w:val="24"/>
              </w:rPr>
              <w:t>the</w:t>
            </w:r>
            <w:r w:rsidRPr="00A224EA">
              <w:rPr>
                <w:spacing w:val="-7"/>
                <w:sz w:val="24"/>
              </w:rPr>
              <w:t xml:space="preserve"> </w:t>
            </w:r>
            <w:r w:rsidRPr="00A224EA">
              <w:rPr>
                <w:sz w:val="24"/>
              </w:rPr>
              <w:t>capability</w:t>
            </w:r>
            <w:r w:rsidRPr="00A224EA">
              <w:rPr>
                <w:spacing w:val="-6"/>
                <w:sz w:val="24"/>
              </w:rPr>
              <w:t xml:space="preserve"> </w:t>
            </w:r>
            <w:r w:rsidRPr="00A224EA">
              <w:rPr>
                <w:sz w:val="24"/>
              </w:rPr>
              <w:t>to</w:t>
            </w:r>
            <w:r w:rsidRPr="00A224EA">
              <w:rPr>
                <w:spacing w:val="-7"/>
                <w:sz w:val="24"/>
              </w:rPr>
              <w:t xml:space="preserve"> </w:t>
            </w:r>
            <w:r w:rsidRPr="00A224EA">
              <w:rPr>
                <w:sz w:val="24"/>
              </w:rPr>
              <w:t>identify</w:t>
            </w:r>
            <w:r w:rsidRPr="00A224EA">
              <w:rPr>
                <w:spacing w:val="-6"/>
                <w:sz w:val="24"/>
              </w:rPr>
              <w:t xml:space="preserve"> </w:t>
            </w:r>
            <w:r w:rsidRPr="00A224EA">
              <w:rPr>
                <w:sz w:val="24"/>
              </w:rPr>
              <w:t>source</w:t>
            </w:r>
            <w:r w:rsidRPr="00A224EA">
              <w:rPr>
                <w:spacing w:val="-8"/>
                <w:sz w:val="24"/>
              </w:rPr>
              <w:t xml:space="preserve"> </w:t>
            </w:r>
            <w:r w:rsidRPr="00A224EA">
              <w:rPr>
                <w:sz w:val="24"/>
              </w:rPr>
              <w:t>documents</w:t>
            </w:r>
            <w:r w:rsidRPr="00A224EA">
              <w:rPr>
                <w:spacing w:val="-7"/>
                <w:sz w:val="24"/>
              </w:rPr>
              <w:t xml:space="preserve"> </w:t>
            </w:r>
            <w:r w:rsidRPr="00A224EA">
              <w:rPr>
                <w:sz w:val="24"/>
              </w:rPr>
              <w:t>or</w:t>
            </w:r>
            <w:r w:rsidRPr="00A224EA">
              <w:rPr>
                <w:spacing w:val="-7"/>
                <w:sz w:val="24"/>
              </w:rPr>
              <w:t xml:space="preserve"> </w:t>
            </w:r>
            <w:r w:rsidRPr="00A224EA">
              <w:rPr>
                <w:sz w:val="24"/>
              </w:rPr>
              <w:t xml:space="preserve">module </w:t>
            </w:r>
            <w:r w:rsidRPr="00A224EA">
              <w:rPr>
                <w:spacing w:val="-8"/>
                <w:sz w:val="24"/>
              </w:rPr>
              <w:t>references</w:t>
            </w:r>
            <w:r w:rsidRPr="00A224EA">
              <w:rPr>
                <w:spacing w:val="36"/>
                <w:sz w:val="24"/>
              </w:rPr>
              <w:t xml:space="preserve"> </w:t>
            </w:r>
            <w:r w:rsidRPr="00A224EA">
              <w:rPr>
                <w:spacing w:val="-8"/>
                <w:sz w:val="24"/>
              </w:rPr>
              <w:t>which</w:t>
            </w:r>
            <w:r w:rsidRPr="00A224EA">
              <w:rPr>
                <w:spacing w:val="-3"/>
                <w:sz w:val="24"/>
              </w:rPr>
              <w:t xml:space="preserve"> </w:t>
            </w:r>
            <w:r w:rsidRPr="00A224EA">
              <w:rPr>
                <w:spacing w:val="-8"/>
                <w:sz w:val="24"/>
              </w:rPr>
              <w:t>are</w:t>
            </w:r>
            <w:r w:rsidRPr="00A224EA">
              <w:rPr>
                <w:spacing w:val="-4"/>
                <w:sz w:val="24"/>
              </w:rPr>
              <w:t xml:space="preserve"> </w:t>
            </w:r>
            <w:r w:rsidRPr="00A224EA">
              <w:rPr>
                <w:spacing w:val="-8"/>
                <w:sz w:val="24"/>
              </w:rPr>
              <w:t>associated</w:t>
            </w:r>
            <w:r w:rsidRPr="00A224EA">
              <w:rPr>
                <w:spacing w:val="-2"/>
                <w:sz w:val="24"/>
              </w:rPr>
              <w:t xml:space="preserve"> </w:t>
            </w:r>
            <w:r w:rsidRPr="00A224EA">
              <w:rPr>
                <w:spacing w:val="-8"/>
                <w:sz w:val="24"/>
              </w:rPr>
              <w:t>with</w:t>
            </w:r>
            <w:r w:rsidRPr="00A224EA">
              <w:rPr>
                <w:spacing w:val="-4"/>
                <w:sz w:val="24"/>
              </w:rPr>
              <w:t xml:space="preserve"> </w:t>
            </w:r>
            <w:r w:rsidRPr="00A224EA">
              <w:rPr>
                <w:spacing w:val="-8"/>
                <w:sz w:val="24"/>
              </w:rPr>
              <w:t>the</w:t>
            </w:r>
            <w:r w:rsidRPr="00A224EA">
              <w:rPr>
                <w:spacing w:val="-4"/>
                <w:sz w:val="24"/>
              </w:rPr>
              <w:t xml:space="preserve"> </w:t>
            </w:r>
            <w:r w:rsidRPr="00A224EA">
              <w:rPr>
                <w:spacing w:val="-8"/>
                <w:sz w:val="24"/>
              </w:rPr>
              <w:t>journal</w:t>
            </w:r>
            <w:r w:rsidRPr="00A224EA">
              <w:rPr>
                <w:spacing w:val="-2"/>
                <w:sz w:val="24"/>
              </w:rPr>
              <w:t xml:space="preserve"> </w:t>
            </w:r>
            <w:r w:rsidRPr="00A224EA">
              <w:rPr>
                <w:spacing w:val="-8"/>
                <w:sz w:val="24"/>
              </w:rPr>
              <w:t>entry</w:t>
            </w:r>
            <w:r w:rsidRPr="00A224EA">
              <w:rPr>
                <w:spacing w:val="-4"/>
                <w:sz w:val="24"/>
              </w:rPr>
              <w:t xml:space="preserve"> </w:t>
            </w:r>
            <w:r w:rsidRPr="00A224EA">
              <w:rPr>
                <w:spacing w:val="-8"/>
                <w:sz w:val="24"/>
              </w:rPr>
              <w:t>(e.g.,</w:t>
            </w:r>
            <w:r w:rsidRPr="00A224EA">
              <w:rPr>
                <w:spacing w:val="-4"/>
                <w:sz w:val="24"/>
              </w:rPr>
              <w:t xml:space="preserve"> </w:t>
            </w:r>
            <w:r w:rsidRPr="00A224EA">
              <w:rPr>
                <w:spacing w:val="-8"/>
                <w:sz w:val="24"/>
              </w:rPr>
              <w:t>Invoice</w:t>
            </w:r>
            <w:r w:rsidRPr="00A224EA">
              <w:rPr>
                <w:sz w:val="24"/>
              </w:rPr>
              <w:t xml:space="preserve"> </w:t>
            </w:r>
            <w:r w:rsidRPr="00A224EA">
              <w:rPr>
                <w:spacing w:val="-8"/>
                <w:sz w:val="24"/>
              </w:rPr>
              <w:t>No.,</w:t>
            </w:r>
            <w:r w:rsidRPr="00A224EA">
              <w:rPr>
                <w:sz w:val="24"/>
              </w:rPr>
              <w:t xml:space="preserve"> </w:t>
            </w:r>
            <w:r w:rsidRPr="00A224EA">
              <w:rPr>
                <w:spacing w:val="-8"/>
                <w:sz w:val="24"/>
              </w:rPr>
              <w:t>Payment</w:t>
            </w:r>
            <w:r w:rsidRPr="00A224EA">
              <w:rPr>
                <w:spacing w:val="-3"/>
                <w:sz w:val="24"/>
              </w:rPr>
              <w:t xml:space="preserve"> </w:t>
            </w:r>
            <w:r w:rsidRPr="00A224EA">
              <w:rPr>
                <w:spacing w:val="-8"/>
                <w:sz w:val="24"/>
              </w:rPr>
              <w:t xml:space="preserve">Voucher </w:t>
            </w:r>
            <w:r w:rsidRPr="00A224EA">
              <w:rPr>
                <w:spacing w:val="-2"/>
                <w:sz w:val="24"/>
              </w:rPr>
              <w:t>No.,</w:t>
            </w:r>
            <w:r w:rsidRPr="00A224EA">
              <w:rPr>
                <w:spacing w:val="-12"/>
                <w:sz w:val="24"/>
              </w:rPr>
              <w:t xml:space="preserve"> </w:t>
            </w:r>
            <w:r w:rsidRPr="00A224EA">
              <w:rPr>
                <w:spacing w:val="-2"/>
                <w:sz w:val="24"/>
              </w:rPr>
              <w:t>Telephone No.</w:t>
            </w:r>
            <w:r w:rsidRPr="00A224EA">
              <w:rPr>
                <w:spacing w:val="-3"/>
                <w:sz w:val="24"/>
              </w:rPr>
              <w:t xml:space="preserve"> </w:t>
            </w:r>
            <w:r w:rsidRPr="00A224EA">
              <w:rPr>
                <w:spacing w:val="-2"/>
                <w:sz w:val="24"/>
              </w:rPr>
              <w:t>etc.)</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reporting</w:t>
            </w:r>
            <w:r w:rsidRPr="00A224EA">
              <w:rPr>
                <w:spacing w:val="-13"/>
                <w:sz w:val="24"/>
              </w:rPr>
              <w:t xml:space="preserve"> </w:t>
            </w:r>
            <w:r w:rsidRPr="00A224EA">
              <w:rPr>
                <w:spacing w:val="-2"/>
                <w:sz w:val="24"/>
              </w:rPr>
              <w:t>purposes.</w:t>
            </w:r>
          </w:p>
        </w:tc>
      </w:tr>
      <w:tr w:rsidR="00B7424F" w:rsidRPr="00A224EA" w14:paraId="7E3D2D59" w14:textId="77777777">
        <w:trPr>
          <w:trHeight w:val="299"/>
        </w:trPr>
        <w:tc>
          <w:tcPr>
            <w:tcW w:w="449" w:type="dxa"/>
          </w:tcPr>
          <w:p w14:paraId="2B641FF7" w14:textId="77777777" w:rsidR="00B7424F" w:rsidRPr="00A224EA" w:rsidRDefault="00B7424F">
            <w:pPr>
              <w:pStyle w:val="TableParagraph"/>
              <w:rPr>
                <w:sz w:val="20"/>
              </w:rPr>
            </w:pPr>
          </w:p>
        </w:tc>
        <w:tc>
          <w:tcPr>
            <w:tcW w:w="9276" w:type="dxa"/>
          </w:tcPr>
          <w:p w14:paraId="3B2B1123" w14:textId="77777777" w:rsidR="00B7424F" w:rsidRPr="00A224EA" w:rsidRDefault="00672CA2">
            <w:pPr>
              <w:pStyle w:val="TableParagraph"/>
              <w:spacing w:before="5"/>
              <w:ind w:left="189"/>
              <w:rPr>
                <w:sz w:val="24"/>
              </w:rPr>
            </w:pPr>
            <w:r w:rsidRPr="00A224EA">
              <w:rPr>
                <w:w w:val="85"/>
                <w:sz w:val="24"/>
              </w:rPr>
              <w:t>The</w:t>
            </w:r>
            <w:r w:rsidRPr="00A224EA">
              <w:rPr>
                <w:spacing w:val="29"/>
                <w:sz w:val="24"/>
              </w:rPr>
              <w:t xml:space="preserve"> </w:t>
            </w:r>
            <w:r w:rsidRPr="00A224EA">
              <w:rPr>
                <w:w w:val="85"/>
                <w:sz w:val="24"/>
              </w:rPr>
              <w:t>application</w:t>
            </w:r>
            <w:r w:rsidRPr="00A224EA">
              <w:rPr>
                <w:spacing w:val="29"/>
                <w:sz w:val="24"/>
              </w:rPr>
              <w:t xml:space="preserve"> </w:t>
            </w:r>
            <w:r w:rsidRPr="00A224EA">
              <w:rPr>
                <w:w w:val="85"/>
                <w:sz w:val="24"/>
              </w:rPr>
              <w:t>SHOULD</w:t>
            </w:r>
            <w:r w:rsidRPr="00A224EA">
              <w:rPr>
                <w:spacing w:val="25"/>
                <w:sz w:val="24"/>
              </w:rPr>
              <w:t xml:space="preserve"> </w:t>
            </w:r>
            <w:r w:rsidRPr="00A224EA">
              <w:rPr>
                <w:w w:val="85"/>
                <w:sz w:val="24"/>
              </w:rPr>
              <w:t>provide</w:t>
            </w:r>
            <w:r w:rsidRPr="00A224EA">
              <w:rPr>
                <w:spacing w:val="26"/>
                <w:sz w:val="24"/>
              </w:rPr>
              <w:t xml:space="preserve"> </w:t>
            </w:r>
            <w:r w:rsidRPr="00A224EA">
              <w:rPr>
                <w:w w:val="85"/>
                <w:sz w:val="24"/>
              </w:rPr>
              <w:t>for</w:t>
            </w:r>
            <w:r w:rsidRPr="00A224EA">
              <w:rPr>
                <w:spacing w:val="23"/>
                <w:sz w:val="24"/>
              </w:rPr>
              <w:t xml:space="preserve"> </w:t>
            </w:r>
            <w:r w:rsidRPr="00A224EA">
              <w:rPr>
                <w:w w:val="85"/>
                <w:sz w:val="24"/>
              </w:rPr>
              <w:t>Recurring</w:t>
            </w:r>
            <w:r w:rsidRPr="00A224EA">
              <w:rPr>
                <w:spacing w:val="31"/>
                <w:sz w:val="24"/>
              </w:rPr>
              <w:t xml:space="preserve"> </w:t>
            </w:r>
            <w:r w:rsidRPr="00A224EA">
              <w:rPr>
                <w:spacing w:val="-2"/>
                <w:w w:val="85"/>
                <w:sz w:val="24"/>
              </w:rPr>
              <w:t>Journals.</w:t>
            </w:r>
          </w:p>
        </w:tc>
      </w:tr>
      <w:tr w:rsidR="00B7424F" w:rsidRPr="00A224EA" w14:paraId="7E7A35BF" w14:textId="77777777">
        <w:trPr>
          <w:trHeight w:val="518"/>
        </w:trPr>
        <w:tc>
          <w:tcPr>
            <w:tcW w:w="449" w:type="dxa"/>
          </w:tcPr>
          <w:p w14:paraId="0C01B409" w14:textId="77777777" w:rsidR="00B7424F" w:rsidRPr="00A224EA" w:rsidRDefault="00B7424F">
            <w:pPr>
              <w:pStyle w:val="TableParagraph"/>
              <w:rPr>
                <w:sz w:val="20"/>
              </w:rPr>
            </w:pPr>
          </w:p>
        </w:tc>
        <w:tc>
          <w:tcPr>
            <w:tcW w:w="9276" w:type="dxa"/>
          </w:tcPr>
          <w:p w14:paraId="386464C2" w14:textId="77777777" w:rsidR="00B7424F" w:rsidRPr="00A224EA" w:rsidRDefault="00672CA2">
            <w:pPr>
              <w:pStyle w:val="TableParagraph"/>
              <w:spacing w:before="7"/>
              <w:ind w:left="189"/>
              <w:rPr>
                <w:sz w:val="24"/>
              </w:rPr>
            </w:pPr>
            <w:r w:rsidRPr="00A224EA">
              <w:rPr>
                <w:w w:val="85"/>
                <w:sz w:val="24"/>
              </w:rPr>
              <w:t>Recurring</w:t>
            </w:r>
            <w:r w:rsidRPr="00A224EA">
              <w:rPr>
                <w:spacing w:val="11"/>
                <w:sz w:val="24"/>
              </w:rPr>
              <w:t xml:space="preserve"> </w:t>
            </w:r>
            <w:r w:rsidRPr="00A224EA">
              <w:rPr>
                <w:w w:val="85"/>
                <w:sz w:val="24"/>
              </w:rPr>
              <w:t>Journal</w:t>
            </w:r>
            <w:r w:rsidRPr="00A224EA">
              <w:rPr>
                <w:spacing w:val="22"/>
                <w:sz w:val="24"/>
              </w:rPr>
              <w:t xml:space="preserve"> </w:t>
            </w:r>
            <w:r w:rsidRPr="00A224EA">
              <w:rPr>
                <w:w w:val="85"/>
                <w:sz w:val="24"/>
              </w:rPr>
              <w:t>Entries</w:t>
            </w:r>
            <w:r w:rsidRPr="00A224EA">
              <w:rPr>
                <w:spacing w:val="21"/>
                <w:sz w:val="24"/>
              </w:rPr>
              <w:t xml:space="preserve"> </w:t>
            </w:r>
            <w:r w:rsidRPr="00A224EA">
              <w:rPr>
                <w:w w:val="85"/>
                <w:sz w:val="24"/>
              </w:rPr>
              <w:t>may</w:t>
            </w:r>
            <w:r w:rsidRPr="00A224EA">
              <w:rPr>
                <w:spacing w:val="29"/>
                <w:sz w:val="24"/>
              </w:rPr>
              <w:t xml:space="preserve"> </w:t>
            </w:r>
            <w:r w:rsidRPr="00A224EA">
              <w:rPr>
                <w:w w:val="85"/>
                <w:sz w:val="24"/>
              </w:rPr>
              <w:t>be</w:t>
            </w:r>
            <w:r w:rsidRPr="00A224EA">
              <w:rPr>
                <w:spacing w:val="20"/>
                <w:sz w:val="24"/>
              </w:rPr>
              <w:t xml:space="preserve"> </w:t>
            </w:r>
            <w:r w:rsidRPr="00A224EA">
              <w:rPr>
                <w:w w:val="85"/>
                <w:sz w:val="24"/>
              </w:rPr>
              <w:t>based</w:t>
            </w:r>
            <w:r w:rsidRPr="00A224EA">
              <w:rPr>
                <w:spacing w:val="20"/>
                <w:sz w:val="24"/>
              </w:rPr>
              <w:t xml:space="preserve"> </w:t>
            </w:r>
            <w:r w:rsidRPr="00A224EA">
              <w:rPr>
                <w:w w:val="85"/>
                <w:sz w:val="24"/>
              </w:rPr>
              <w:t>on</w:t>
            </w:r>
            <w:r w:rsidRPr="00A224EA">
              <w:rPr>
                <w:spacing w:val="14"/>
                <w:sz w:val="24"/>
              </w:rPr>
              <w:t xml:space="preserve"> </w:t>
            </w:r>
            <w:r w:rsidRPr="00A224EA">
              <w:rPr>
                <w:w w:val="85"/>
                <w:sz w:val="24"/>
              </w:rPr>
              <w:t>templates</w:t>
            </w:r>
            <w:r w:rsidRPr="00A224EA">
              <w:rPr>
                <w:spacing w:val="23"/>
                <w:sz w:val="24"/>
              </w:rPr>
              <w:t xml:space="preserve"> </w:t>
            </w:r>
            <w:r w:rsidRPr="00A224EA">
              <w:rPr>
                <w:w w:val="85"/>
                <w:sz w:val="24"/>
              </w:rPr>
              <w:t>with</w:t>
            </w:r>
            <w:r w:rsidRPr="00A224EA">
              <w:rPr>
                <w:spacing w:val="24"/>
                <w:sz w:val="24"/>
              </w:rPr>
              <w:t xml:space="preserve"> </w:t>
            </w:r>
            <w:r w:rsidRPr="00A224EA">
              <w:rPr>
                <w:w w:val="85"/>
                <w:sz w:val="24"/>
              </w:rPr>
              <w:t>predefined</w:t>
            </w:r>
            <w:r w:rsidRPr="00A224EA">
              <w:rPr>
                <w:spacing w:val="17"/>
                <w:sz w:val="24"/>
              </w:rPr>
              <w:t xml:space="preserve"> </w:t>
            </w:r>
            <w:r w:rsidRPr="00A224EA">
              <w:rPr>
                <w:spacing w:val="-2"/>
                <w:w w:val="85"/>
                <w:sz w:val="24"/>
              </w:rPr>
              <w:t>schedules.</w:t>
            </w:r>
          </w:p>
        </w:tc>
      </w:tr>
      <w:tr w:rsidR="00B7424F" w:rsidRPr="00A224EA" w14:paraId="4E8D7876" w14:textId="77777777">
        <w:trPr>
          <w:trHeight w:val="503"/>
        </w:trPr>
        <w:tc>
          <w:tcPr>
            <w:tcW w:w="449" w:type="dxa"/>
          </w:tcPr>
          <w:p w14:paraId="316CE755" w14:textId="77777777" w:rsidR="00B7424F" w:rsidRPr="00A224EA" w:rsidRDefault="00B7424F">
            <w:pPr>
              <w:pStyle w:val="TableParagraph"/>
              <w:rPr>
                <w:sz w:val="20"/>
              </w:rPr>
            </w:pPr>
          </w:p>
        </w:tc>
        <w:tc>
          <w:tcPr>
            <w:tcW w:w="9276" w:type="dxa"/>
          </w:tcPr>
          <w:p w14:paraId="39F386F7" w14:textId="77777777" w:rsidR="00B7424F" w:rsidRPr="00A224EA" w:rsidRDefault="00672CA2">
            <w:pPr>
              <w:pStyle w:val="TableParagraph"/>
              <w:spacing w:before="3" w:line="211" w:lineRule="auto"/>
              <w:ind w:left="189" w:right="147"/>
              <w:rPr>
                <w:sz w:val="24"/>
              </w:rPr>
            </w:pPr>
            <w:r w:rsidRPr="00A224EA">
              <w:rPr>
                <w:spacing w:val="-2"/>
                <w:sz w:val="24"/>
              </w:rPr>
              <w:t>Posting</w:t>
            </w:r>
            <w:r w:rsidRPr="00A224EA">
              <w:rPr>
                <w:spacing w:val="-13"/>
                <w:sz w:val="24"/>
              </w:rPr>
              <w:t xml:space="preserve"> </w:t>
            </w:r>
            <w:r w:rsidRPr="00A224EA">
              <w:rPr>
                <w:spacing w:val="-2"/>
                <w:sz w:val="24"/>
              </w:rPr>
              <w:t>to</w:t>
            </w:r>
            <w:r w:rsidRPr="00A224EA">
              <w:rPr>
                <w:spacing w:val="27"/>
                <w:sz w:val="24"/>
              </w:rPr>
              <w:t xml:space="preserve"> </w:t>
            </w:r>
            <w:r w:rsidRPr="00A224EA">
              <w:rPr>
                <w:spacing w:val="-2"/>
                <w:sz w:val="24"/>
              </w:rPr>
              <w:t>control</w:t>
            </w:r>
            <w:r w:rsidRPr="00A224EA">
              <w:rPr>
                <w:spacing w:val="29"/>
                <w:sz w:val="24"/>
              </w:rPr>
              <w:t xml:space="preserve"> </w:t>
            </w:r>
            <w:r w:rsidRPr="00A224EA">
              <w:rPr>
                <w:spacing w:val="-2"/>
                <w:sz w:val="24"/>
              </w:rPr>
              <w:t>accounts</w:t>
            </w:r>
            <w:r w:rsidRPr="00A224EA">
              <w:rPr>
                <w:spacing w:val="30"/>
                <w:sz w:val="24"/>
              </w:rPr>
              <w:t xml:space="preserve"> </w:t>
            </w:r>
            <w:r w:rsidRPr="00A224EA">
              <w:rPr>
                <w:spacing w:val="-2"/>
                <w:sz w:val="24"/>
              </w:rPr>
              <w:t>must</w:t>
            </w:r>
            <w:r w:rsidRPr="00A224EA">
              <w:rPr>
                <w:spacing w:val="29"/>
                <w:sz w:val="24"/>
              </w:rPr>
              <w:t xml:space="preserve"> </w:t>
            </w:r>
            <w:r w:rsidRPr="00A224EA">
              <w:rPr>
                <w:spacing w:val="-2"/>
                <w:sz w:val="24"/>
              </w:rPr>
              <w:t>only</w:t>
            </w:r>
            <w:r w:rsidRPr="00A224EA">
              <w:rPr>
                <w:spacing w:val="28"/>
                <w:sz w:val="24"/>
              </w:rPr>
              <w:t xml:space="preserve"> </w:t>
            </w:r>
            <w:r w:rsidRPr="00A224EA">
              <w:rPr>
                <w:spacing w:val="-2"/>
                <w:sz w:val="24"/>
              </w:rPr>
              <w:t>take</w:t>
            </w:r>
            <w:r w:rsidRPr="00A224EA">
              <w:rPr>
                <w:spacing w:val="29"/>
                <w:sz w:val="24"/>
              </w:rPr>
              <w:t xml:space="preserve"> </w:t>
            </w:r>
            <w:r w:rsidRPr="00A224EA">
              <w:rPr>
                <w:spacing w:val="-2"/>
                <w:sz w:val="24"/>
              </w:rPr>
              <w:t>place</w:t>
            </w:r>
            <w:r w:rsidRPr="00A224EA">
              <w:rPr>
                <w:spacing w:val="27"/>
                <w:sz w:val="24"/>
              </w:rPr>
              <w:t xml:space="preserve"> </w:t>
            </w:r>
            <w:r w:rsidRPr="00A224EA">
              <w:rPr>
                <w:spacing w:val="-2"/>
                <w:sz w:val="24"/>
              </w:rPr>
              <w:t>via</w:t>
            </w:r>
            <w:r w:rsidRPr="00A224EA">
              <w:rPr>
                <w:spacing w:val="27"/>
                <w:sz w:val="24"/>
              </w:rPr>
              <w:t xml:space="preserve"> </w:t>
            </w:r>
            <w:r w:rsidRPr="00A224EA">
              <w:rPr>
                <w:spacing w:val="-2"/>
                <w:sz w:val="24"/>
              </w:rPr>
              <w:t>business</w:t>
            </w:r>
            <w:r w:rsidRPr="00A224EA">
              <w:rPr>
                <w:spacing w:val="30"/>
                <w:sz w:val="24"/>
              </w:rPr>
              <w:t xml:space="preserve"> </w:t>
            </w:r>
            <w:r w:rsidRPr="00A224EA">
              <w:rPr>
                <w:spacing w:val="-2"/>
                <w:sz w:val="24"/>
              </w:rPr>
              <w:t>partners</w:t>
            </w:r>
            <w:r w:rsidRPr="00A224EA">
              <w:rPr>
                <w:spacing w:val="27"/>
                <w:sz w:val="24"/>
              </w:rPr>
              <w:t xml:space="preserve"> </w:t>
            </w:r>
            <w:r w:rsidRPr="00A224EA">
              <w:rPr>
                <w:spacing w:val="-2"/>
                <w:sz w:val="24"/>
              </w:rPr>
              <w:t xml:space="preserve">(employees, </w:t>
            </w:r>
            <w:r w:rsidRPr="00A224EA">
              <w:rPr>
                <w:spacing w:val="-4"/>
                <w:sz w:val="24"/>
              </w:rPr>
              <w:t>customers,</w:t>
            </w:r>
            <w:r w:rsidRPr="00A224EA">
              <w:rPr>
                <w:sz w:val="24"/>
              </w:rPr>
              <w:t xml:space="preserve"> </w:t>
            </w:r>
            <w:r w:rsidRPr="00A224EA">
              <w:rPr>
                <w:spacing w:val="-4"/>
                <w:sz w:val="24"/>
              </w:rPr>
              <w:t>suppliers</w:t>
            </w:r>
            <w:r w:rsidRPr="00A224EA">
              <w:rPr>
                <w:spacing w:val="-11"/>
                <w:sz w:val="24"/>
              </w:rPr>
              <w:t xml:space="preserve"> </w:t>
            </w:r>
            <w:r w:rsidRPr="00A224EA">
              <w:rPr>
                <w:spacing w:val="-4"/>
                <w:sz w:val="24"/>
              </w:rPr>
              <w:t>etc.)</w:t>
            </w:r>
          </w:p>
        </w:tc>
      </w:tr>
      <w:tr w:rsidR="00B7424F" w:rsidRPr="00A224EA" w14:paraId="0C4D21C0" w14:textId="77777777">
        <w:trPr>
          <w:trHeight w:val="299"/>
        </w:trPr>
        <w:tc>
          <w:tcPr>
            <w:tcW w:w="449" w:type="dxa"/>
          </w:tcPr>
          <w:p w14:paraId="245332B1" w14:textId="77777777" w:rsidR="00B7424F" w:rsidRPr="00A224EA" w:rsidRDefault="00B7424F">
            <w:pPr>
              <w:pStyle w:val="TableParagraph"/>
              <w:rPr>
                <w:sz w:val="20"/>
              </w:rPr>
            </w:pPr>
          </w:p>
        </w:tc>
        <w:tc>
          <w:tcPr>
            <w:tcW w:w="9276" w:type="dxa"/>
          </w:tcPr>
          <w:p w14:paraId="26CC7264" w14:textId="77777777" w:rsidR="00B7424F" w:rsidRPr="00A224EA" w:rsidRDefault="00672CA2">
            <w:pPr>
              <w:pStyle w:val="TableParagraph"/>
              <w:spacing w:before="5"/>
              <w:ind w:left="18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5"/>
                <w:sz w:val="24"/>
              </w:rPr>
              <w:t xml:space="preserve"> </w:t>
            </w:r>
            <w:r w:rsidRPr="00A224EA">
              <w:rPr>
                <w:w w:val="90"/>
                <w:sz w:val="24"/>
              </w:rPr>
              <w:t>provide</w:t>
            </w:r>
            <w:r w:rsidRPr="00A224EA">
              <w:rPr>
                <w:spacing w:val="-3"/>
                <w:w w:val="90"/>
                <w:sz w:val="24"/>
              </w:rPr>
              <w:t xml:space="preserve"> </w:t>
            </w:r>
            <w:r w:rsidRPr="00A224EA">
              <w:rPr>
                <w:w w:val="90"/>
                <w:sz w:val="24"/>
              </w:rPr>
              <w:t>for</w:t>
            </w:r>
            <w:r w:rsidRPr="00A224EA">
              <w:rPr>
                <w:spacing w:val="-2"/>
                <w:w w:val="90"/>
                <w:sz w:val="24"/>
              </w:rPr>
              <w:t xml:space="preserve"> </w:t>
            </w:r>
            <w:r w:rsidRPr="00A224EA">
              <w:rPr>
                <w:w w:val="90"/>
                <w:sz w:val="24"/>
              </w:rPr>
              <w:t>period</w:t>
            </w:r>
            <w:r w:rsidRPr="00A224EA">
              <w:rPr>
                <w:spacing w:val="-6"/>
                <w:sz w:val="24"/>
              </w:rPr>
              <w:t xml:space="preserve"> </w:t>
            </w:r>
            <w:r w:rsidRPr="00A224EA">
              <w:rPr>
                <w:w w:val="90"/>
                <w:sz w:val="24"/>
              </w:rPr>
              <w:t>closing</w:t>
            </w:r>
            <w:r w:rsidRPr="00A224EA">
              <w:rPr>
                <w:spacing w:val="-3"/>
                <w:w w:val="90"/>
                <w:sz w:val="24"/>
              </w:rPr>
              <w:t xml:space="preserve"> </w:t>
            </w:r>
            <w:r w:rsidRPr="00A224EA">
              <w:rPr>
                <w:spacing w:val="-2"/>
                <w:w w:val="90"/>
                <w:sz w:val="24"/>
              </w:rPr>
              <w:t>functionality</w:t>
            </w:r>
          </w:p>
        </w:tc>
      </w:tr>
      <w:tr w:rsidR="00B7424F" w:rsidRPr="00A224EA" w14:paraId="5A44BE06" w14:textId="77777777" w:rsidTr="007918C7">
        <w:trPr>
          <w:trHeight w:val="299"/>
        </w:trPr>
        <w:tc>
          <w:tcPr>
            <w:tcW w:w="9725" w:type="dxa"/>
            <w:gridSpan w:val="2"/>
            <w:shd w:val="clear" w:color="auto" w:fill="95B3D7" w:themeFill="accent1" w:themeFillTint="99"/>
          </w:tcPr>
          <w:p w14:paraId="061477CE" w14:textId="77777777" w:rsidR="00B7424F" w:rsidRPr="00A224EA" w:rsidRDefault="00672CA2">
            <w:pPr>
              <w:pStyle w:val="TableParagraph"/>
              <w:spacing w:line="264" w:lineRule="exact"/>
              <w:ind w:left="731"/>
              <w:rPr>
                <w:b/>
                <w:sz w:val="24"/>
              </w:rPr>
            </w:pPr>
            <w:r w:rsidRPr="00A224EA">
              <w:rPr>
                <w:b/>
                <w:sz w:val="24"/>
              </w:rPr>
              <w:t>Reporting</w:t>
            </w:r>
            <w:r w:rsidRPr="00A224EA">
              <w:rPr>
                <w:b/>
                <w:spacing w:val="22"/>
                <w:sz w:val="24"/>
              </w:rPr>
              <w:t xml:space="preserve"> </w:t>
            </w:r>
            <w:r w:rsidRPr="00A224EA">
              <w:rPr>
                <w:b/>
                <w:sz w:val="24"/>
              </w:rPr>
              <w:t>Requirements</w:t>
            </w:r>
            <w:r w:rsidRPr="00A224EA">
              <w:rPr>
                <w:b/>
                <w:spacing w:val="14"/>
                <w:sz w:val="24"/>
              </w:rPr>
              <w:t xml:space="preserve"> </w:t>
            </w:r>
            <w:r w:rsidRPr="00A224EA">
              <w:rPr>
                <w:b/>
                <w:sz w:val="24"/>
              </w:rPr>
              <w:t>for</w:t>
            </w:r>
            <w:r w:rsidRPr="00A224EA">
              <w:rPr>
                <w:b/>
                <w:spacing w:val="24"/>
                <w:sz w:val="24"/>
              </w:rPr>
              <w:t xml:space="preserve"> </w:t>
            </w:r>
            <w:r w:rsidRPr="00A224EA">
              <w:rPr>
                <w:b/>
                <w:spacing w:val="-2"/>
                <w:sz w:val="24"/>
              </w:rPr>
              <w:t>Journals</w:t>
            </w:r>
          </w:p>
        </w:tc>
      </w:tr>
      <w:tr w:rsidR="00B7424F" w:rsidRPr="00A224EA" w14:paraId="320BD4CD" w14:textId="77777777">
        <w:trPr>
          <w:trHeight w:val="299"/>
        </w:trPr>
        <w:tc>
          <w:tcPr>
            <w:tcW w:w="449" w:type="dxa"/>
          </w:tcPr>
          <w:p w14:paraId="1A3AE21F" w14:textId="77777777" w:rsidR="00B7424F" w:rsidRPr="00A224EA" w:rsidRDefault="00B7424F">
            <w:pPr>
              <w:pStyle w:val="TableParagraph"/>
              <w:rPr>
                <w:sz w:val="20"/>
              </w:rPr>
            </w:pPr>
          </w:p>
        </w:tc>
        <w:tc>
          <w:tcPr>
            <w:tcW w:w="9276" w:type="dxa"/>
          </w:tcPr>
          <w:p w14:paraId="60016EFD" w14:textId="77777777" w:rsidR="00B7424F" w:rsidRPr="00A224EA" w:rsidRDefault="00672CA2">
            <w:pPr>
              <w:pStyle w:val="TableParagraph"/>
              <w:spacing w:line="256" w:lineRule="exact"/>
              <w:ind w:left="189"/>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5"/>
                <w:sz w:val="24"/>
              </w:rPr>
              <w:t xml:space="preserve"> </w:t>
            </w:r>
            <w:r w:rsidRPr="00A224EA">
              <w:rPr>
                <w:w w:val="90"/>
                <w:sz w:val="24"/>
              </w:rPr>
              <w:t>for</w:t>
            </w:r>
            <w:r w:rsidRPr="00A224EA">
              <w:rPr>
                <w:spacing w:val="-2"/>
                <w:w w:val="90"/>
                <w:sz w:val="24"/>
              </w:rPr>
              <w:t xml:space="preserve"> </w:t>
            </w:r>
            <w:r w:rsidRPr="00A224EA">
              <w:rPr>
                <w:w w:val="90"/>
                <w:sz w:val="24"/>
              </w:rPr>
              <w:t>a</w:t>
            </w:r>
            <w:r w:rsidRPr="00A224EA">
              <w:rPr>
                <w:spacing w:val="-3"/>
                <w:sz w:val="24"/>
              </w:rPr>
              <w:t xml:space="preserve"> </w:t>
            </w:r>
            <w:r w:rsidRPr="00A224EA">
              <w:rPr>
                <w:w w:val="90"/>
                <w:sz w:val="24"/>
              </w:rPr>
              <w:t>drill-down</w:t>
            </w:r>
            <w:r w:rsidRPr="00A224EA">
              <w:rPr>
                <w:spacing w:val="-2"/>
                <w:w w:val="90"/>
                <w:sz w:val="24"/>
              </w:rPr>
              <w:t xml:space="preserve"> capability.</w:t>
            </w:r>
          </w:p>
        </w:tc>
      </w:tr>
      <w:tr w:rsidR="00B7424F" w:rsidRPr="00A224EA" w14:paraId="3962F58D" w14:textId="77777777">
        <w:trPr>
          <w:trHeight w:val="760"/>
        </w:trPr>
        <w:tc>
          <w:tcPr>
            <w:tcW w:w="449" w:type="dxa"/>
          </w:tcPr>
          <w:p w14:paraId="0AEF7DBD" w14:textId="77777777" w:rsidR="00B7424F" w:rsidRPr="00A224EA" w:rsidRDefault="00B7424F">
            <w:pPr>
              <w:pStyle w:val="TableParagraph"/>
              <w:rPr>
                <w:sz w:val="20"/>
              </w:rPr>
            </w:pPr>
          </w:p>
        </w:tc>
        <w:tc>
          <w:tcPr>
            <w:tcW w:w="9276" w:type="dxa"/>
          </w:tcPr>
          <w:p w14:paraId="20B77728" w14:textId="77777777" w:rsidR="00B7424F" w:rsidRPr="00A224EA" w:rsidRDefault="00672CA2">
            <w:pPr>
              <w:pStyle w:val="TableParagraph"/>
              <w:spacing w:before="3" w:line="256" w:lineRule="auto"/>
              <w:ind w:left="189" w:right="147"/>
              <w:rPr>
                <w:i/>
                <w:sz w:val="24"/>
              </w:rPr>
            </w:pPr>
            <w:r w:rsidRPr="00A224EA">
              <w:rPr>
                <w:w w:val="85"/>
                <w:sz w:val="24"/>
              </w:rPr>
              <w:t>Create</w:t>
            </w:r>
            <w:r w:rsidRPr="00A224EA">
              <w:rPr>
                <w:spacing w:val="-3"/>
                <w:w w:val="85"/>
                <w:sz w:val="24"/>
              </w:rPr>
              <w:t xml:space="preserve"> </w:t>
            </w:r>
            <w:r w:rsidRPr="00A224EA">
              <w:rPr>
                <w:w w:val="85"/>
                <w:sz w:val="24"/>
              </w:rPr>
              <w:t>customized</w:t>
            </w:r>
            <w:r w:rsidRPr="00A224EA">
              <w:rPr>
                <w:spacing w:val="-3"/>
                <w:w w:val="85"/>
                <w:sz w:val="24"/>
              </w:rPr>
              <w:t xml:space="preserve"> </w:t>
            </w:r>
            <w:r w:rsidRPr="00A224EA">
              <w:rPr>
                <w:w w:val="85"/>
                <w:sz w:val="24"/>
              </w:rPr>
              <w:t>reports</w:t>
            </w:r>
            <w:r w:rsidRPr="00A224EA">
              <w:rPr>
                <w:spacing w:val="-2"/>
                <w:w w:val="85"/>
                <w:sz w:val="24"/>
              </w:rPr>
              <w:t xml:space="preserve"> </w:t>
            </w:r>
            <w:r w:rsidRPr="00A224EA">
              <w:rPr>
                <w:w w:val="85"/>
                <w:sz w:val="24"/>
              </w:rPr>
              <w:t>(user</w:t>
            </w:r>
            <w:r w:rsidRPr="00A224EA">
              <w:rPr>
                <w:spacing w:val="-2"/>
                <w:w w:val="85"/>
                <w:sz w:val="24"/>
              </w:rPr>
              <w:t xml:space="preserve"> </w:t>
            </w:r>
            <w:r w:rsidRPr="00A224EA">
              <w:rPr>
                <w:w w:val="85"/>
                <w:sz w:val="24"/>
              </w:rPr>
              <w:t>defined).</w:t>
            </w:r>
            <w:r w:rsidRPr="00A224EA">
              <w:rPr>
                <w:spacing w:val="-2"/>
                <w:w w:val="85"/>
                <w:sz w:val="24"/>
              </w:rPr>
              <w:t xml:space="preserve"> </w:t>
            </w:r>
            <w:r w:rsidRPr="00A224EA">
              <w:rPr>
                <w:i/>
                <w:w w:val="85"/>
                <w:sz w:val="24"/>
              </w:rPr>
              <w:t>Users</w:t>
            </w:r>
            <w:r w:rsidRPr="00A224EA">
              <w:rPr>
                <w:i/>
                <w:spacing w:val="-4"/>
                <w:w w:val="85"/>
                <w:sz w:val="24"/>
              </w:rPr>
              <w:t xml:space="preserve"> </w:t>
            </w:r>
            <w:r w:rsidRPr="00A224EA">
              <w:rPr>
                <w:i/>
                <w:w w:val="85"/>
                <w:sz w:val="24"/>
              </w:rPr>
              <w:t>who</w:t>
            </w:r>
            <w:r w:rsidRPr="00A224EA">
              <w:rPr>
                <w:i/>
                <w:spacing w:val="-3"/>
                <w:w w:val="85"/>
                <w:sz w:val="24"/>
              </w:rPr>
              <w:t xml:space="preserve"> </w:t>
            </w:r>
            <w:r w:rsidRPr="00A224EA">
              <w:rPr>
                <w:i/>
                <w:w w:val="85"/>
                <w:sz w:val="24"/>
              </w:rPr>
              <w:t>perform</w:t>
            </w:r>
            <w:r w:rsidRPr="00A224EA">
              <w:rPr>
                <w:i/>
                <w:spacing w:val="-4"/>
                <w:w w:val="85"/>
                <w:sz w:val="24"/>
              </w:rPr>
              <w:t xml:space="preserve"> </w:t>
            </w:r>
            <w:r w:rsidRPr="00A224EA">
              <w:rPr>
                <w:i/>
                <w:w w:val="85"/>
                <w:sz w:val="24"/>
              </w:rPr>
              <w:t>this</w:t>
            </w:r>
            <w:r w:rsidRPr="00A224EA">
              <w:rPr>
                <w:i/>
                <w:spacing w:val="-6"/>
                <w:w w:val="85"/>
                <w:sz w:val="24"/>
              </w:rPr>
              <w:t xml:space="preserve"> </w:t>
            </w:r>
            <w:r w:rsidRPr="00A224EA">
              <w:rPr>
                <w:i/>
                <w:w w:val="85"/>
                <w:sz w:val="24"/>
              </w:rPr>
              <w:t>function</w:t>
            </w:r>
            <w:r w:rsidRPr="00A224EA">
              <w:rPr>
                <w:i/>
                <w:spacing w:val="37"/>
                <w:sz w:val="24"/>
              </w:rPr>
              <w:t xml:space="preserve"> </w:t>
            </w:r>
            <w:r w:rsidRPr="00A224EA">
              <w:rPr>
                <w:i/>
                <w:w w:val="85"/>
                <w:sz w:val="24"/>
              </w:rPr>
              <w:t>will</w:t>
            </w:r>
            <w:r w:rsidRPr="00A224EA">
              <w:rPr>
                <w:i/>
                <w:spacing w:val="-4"/>
                <w:w w:val="85"/>
                <w:sz w:val="24"/>
              </w:rPr>
              <w:t xml:space="preserve"> </w:t>
            </w:r>
            <w:r w:rsidRPr="00A224EA">
              <w:rPr>
                <w:i/>
                <w:w w:val="85"/>
                <w:sz w:val="24"/>
              </w:rPr>
              <w:t>have</w:t>
            </w:r>
            <w:r w:rsidRPr="00A224EA">
              <w:rPr>
                <w:i/>
                <w:spacing w:val="-4"/>
                <w:w w:val="85"/>
                <w:sz w:val="24"/>
              </w:rPr>
              <w:t xml:space="preserve"> </w:t>
            </w:r>
            <w:r w:rsidRPr="00A224EA">
              <w:rPr>
                <w:i/>
                <w:w w:val="85"/>
                <w:sz w:val="24"/>
              </w:rPr>
              <w:t>to</w:t>
            </w:r>
            <w:r w:rsidRPr="00A224EA">
              <w:rPr>
                <w:i/>
                <w:spacing w:val="-4"/>
                <w:w w:val="85"/>
                <w:sz w:val="24"/>
              </w:rPr>
              <w:t xml:space="preserve"> </w:t>
            </w:r>
            <w:r w:rsidRPr="00A224EA">
              <w:rPr>
                <w:i/>
                <w:w w:val="85"/>
                <w:sz w:val="24"/>
              </w:rPr>
              <w:t>be</w:t>
            </w:r>
            <w:r w:rsidRPr="00A224EA">
              <w:rPr>
                <w:i/>
                <w:spacing w:val="-3"/>
                <w:w w:val="85"/>
                <w:sz w:val="24"/>
              </w:rPr>
              <w:t xml:space="preserve"> </w:t>
            </w:r>
            <w:r w:rsidRPr="00A224EA">
              <w:rPr>
                <w:i/>
                <w:w w:val="85"/>
                <w:sz w:val="24"/>
              </w:rPr>
              <w:t xml:space="preserve">trained </w:t>
            </w:r>
            <w:r w:rsidRPr="00A224EA">
              <w:rPr>
                <w:i/>
                <w:w w:val="95"/>
                <w:sz w:val="24"/>
              </w:rPr>
              <w:t>on</w:t>
            </w:r>
            <w:r w:rsidR="00245E93">
              <w:rPr>
                <w:i/>
                <w:w w:val="95"/>
                <w:sz w:val="24"/>
              </w:rPr>
              <w:t xml:space="preserve"> </w:t>
            </w:r>
            <w:r w:rsidRPr="00A224EA">
              <w:rPr>
                <w:i/>
                <w:w w:val="95"/>
                <w:sz w:val="24"/>
              </w:rPr>
              <w:t>use of</w:t>
            </w:r>
            <w:r w:rsidRPr="00A224EA">
              <w:rPr>
                <w:i/>
                <w:spacing w:val="-2"/>
                <w:w w:val="95"/>
                <w:sz w:val="24"/>
              </w:rPr>
              <w:t xml:space="preserve"> </w:t>
            </w:r>
            <w:r w:rsidRPr="00A224EA">
              <w:rPr>
                <w:i/>
                <w:w w:val="95"/>
                <w:sz w:val="24"/>
              </w:rPr>
              <w:t>the</w:t>
            </w:r>
            <w:r w:rsidRPr="00A224EA">
              <w:rPr>
                <w:i/>
                <w:spacing w:val="-2"/>
                <w:w w:val="95"/>
                <w:sz w:val="24"/>
              </w:rPr>
              <w:t xml:space="preserve"> </w:t>
            </w:r>
            <w:r w:rsidRPr="00A224EA">
              <w:rPr>
                <w:i/>
                <w:w w:val="95"/>
                <w:sz w:val="24"/>
              </w:rPr>
              <w:t>tools</w:t>
            </w:r>
          </w:p>
        </w:tc>
      </w:tr>
      <w:tr w:rsidR="00B7424F" w:rsidRPr="00A224EA" w14:paraId="26E723C2" w14:textId="77777777">
        <w:trPr>
          <w:trHeight w:val="302"/>
        </w:trPr>
        <w:tc>
          <w:tcPr>
            <w:tcW w:w="449" w:type="dxa"/>
            <w:vMerge w:val="restart"/>
          </w:tcPr>
          <w:p w14:paraId="2472E8A8" w14:textId="77777777" w:rsidR="00B7424F" w:rsidRPr="00A224EA" w:rsidRDefault="00B7424F">
            <w:pPr>
              <w:pStyle w:val="TableParagraph"/>
              <w:rPr>
                <w:sz w:val="20"/>
              </w:rPr>
            </w:pPr>
          </w:p>
        </w:tc>
        <w:tc>
          <w:tcPr>
            <w:tcW w:w="9276" w:type="dxa"/>
          </w:tcPr>
          <w:p w14:paraId="675444FA" w14:textId="77777777" w:rsidR="00B7424F" w:rsidRPr="00A224EA" w:rsidRDefault="00672CA2">
            <w:pPr>
              <w:pStyle w:val="TableParagraph"/>
              <w:spacing w:line="261" w:lineRule="exact"/>
              <w:ind w:left="189"/>
              <w:rPr>
                <w:sz w:val="24"/>
              </w:rPr>
            </w:pPr>
            <w:r w:rsidRPr="00A224EA">
              <w:rPr>
                <w:w w:val="90"/>
                <w:sz w:val="24"/>
              </w:rPr>
              <w:t>Reports</w:t>
            </w:r>
            <w:r w:rsidRPr="00A224EA">
              <w:rPr>
                <w:spacing w:val="-2"/>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3"/>
                <w:sz w:val="24"/>
              </w:rPr>
              <w:t xml:space="preserve"> </w:t>
            </w:r>
            <w:r w:rsidRPr="00A224EA">
              <w:rPr>
                <w:w w:val="90"/>
                <w:sz w:val="24"/>
              </w:rPr>
              <w:t>following</w:t>
            </w:r>
            <w:r w:rsidRPr="00A224EA">
              <w:rPr>
                <w:spacing w:val="-4"/>
                <w:sz w:val="24"/>
              </w:rPr>
              <w:t xml:space="preserve"> </w:t>
            </w:r>
            <w:r w:rsidRPr="00A224EA">
              <w:rPr>
                <w:spacing w:val="-2"/>
                <w:w w:val="90"/>
                <w:sz w:val="24"/>
              </w:rPr>
              <w:t>parameters</w:t>
            </w:r>
          </w:p>
        </w:tc>
      </w:tr>
      <w:tr w:rsidR="00B7424F" w:rsidRPr="00A224EA" w14:paraId="30555F0D" w14:textId="77777777">
        <w:trPr>
          <w:trHeight w:val="299"/>
        </w:trPr>
        <w:tc>
          <w:tcPr>
            <w:tcW w:w="449" w:type="dxa"/>
            <w:vMerge/>
            <w:tcBorders>
              <w:top w:val="nil"/>
            </w:tcBorders>
          </w:tcPr>
          <w:p w14:paraId="0C538366" w14:textId="77777777" w:rsidR="00B7424F" w:rsidRPr="00A224EA" w:rsidRDefault="00B7424F">
            <w:pPr>
              <w:rPr>
                <w:sz w:val="2"/>
                <w:szCs w:val="2"/>
              </w:rPr>
            </w:pPr>
          </w:p>
        </w:tc>
        <w:tc>
          <w:tcPr>
            <w:tcW w:w="9276" w:type="dxa"/>
          </w:tcPr>
          <w:p w14:paraId="7AE4A330" w14:textId="77777777" w:rsidR="00B7424F" w:rsidRPr="00A224EA" w:rsidRDefault="00672CA2">
            <w:pPr>
              <w:pStyle w:val="TableParagraph"/>
              <w:spacing w:before="5"/>
              <w:ind w:left="731"/>
              <w:rPr>
                <w:sz w:val="24"/>
              </w:rPr>
            </w:pPr>
            <w:r w:rsidRPr="00A224EA">
              <w:rPr>
                <w:w w:val="85"/>
                <w:sz w:val="24"/>
              </w:rPr>
              <w:t>-</w:t>
            </w:r>
            <w:r w:rsidRPr="00A224EA">
              <w:rPr>
                <w:spacing w:val="16"/>
                <w:sz w:val="24"/>
              </w:rPr>
              <w:t xml:space="preserve"> </w:t>
            </w:r>
            <w:r w:rsidRPr="00A224EA">
              <w:rPr>
                <w:w w:val="85"/>
                <w:sz w:val="24"/>
              </w:rPr>
              <w:t>Foreign</w:t>
            </w:r>
            <w:r w:rsidRPr="00A224EA">
              <w:rPr>
                <w:spacing w:val="14"/>
                <w:sz w:val="24"/>
              </w:rPr>
              <w:t xml:space="preserve"> </w:t>
            </w:r>
            <w:r w:rsidRPr="00A224EA">
              <w:rPr>
                <w:w w:val="85"/>
                <w:sz w:val="24"/>
              </w:rPr>
              <w:t>currency</w:t>
            </w:r>
            <w:r w:rsidRPr="00A224EA">
              <w:rPr>
                <w:spacing w:val="15"/>
                <w:sz w:val="24"/>
              </w:rPr>
              <w:t xml:space="preserve"> </w:t>
            </w:r>
            <w:r w:rsidRPr="00A224EA">
              <w:rPr>
                <w:spacing w:val="-2"/>
                <w:w w:val="85"/>
                <w:sz w:val="24"/>
              </w:rPr>
              <w:t>journals</w:t>
            </w:r>
          </w:p>
        </w:tc>
      </w:tr>
      <w:tr w:rsidR="00B7424F" w:rsidRPr="00A224EA" w14:paraId="38E2B6BE" w14:textId="77777777">
        <w:trPr>
          <w:trHeight w:val="299"/>
        </w:trPr>
        <w:tc>
          <w:tcPr>
            <w:tcW w:w="449" w:type="dxa"/>
            <w:vMerge/>
            <w:tcBorders>
              <w:top w:val="nil"/>
            </w:tcBorders>
          </w:tcPr>
          <w:p w14:paraId="562C3DE1" w14:textId="77777777" w:rsidR="00B7424F" w:rsidRPr="00A224EA" w:rsidRDefault="00B7424F">
            <w:pPr>
              <w:rPr>
                <w:sz w:val="2"/>
                <w:szCs w:val="2"/>
              </w:rPr>
            </w:pPr>
          </w:p>
        </w:tc>
        <w:tc>
          <w:tcPr>
            <w:tcW w:w="9276" w:type="dxa"/>
          </w:tcPr>
          <w:p w14:paraId="7A4EB781" w14:textId="77777777" w:rsidR="00B7424F" w:rsidRPr="00A224EA" w:rsidRDefault="00672CA2">
            <w:pPr>
              <w:pStyle w:val="TableParagraph"/>
              <w:spacing w:before="5"/>
              <w:ind w:left="731"/>
              <w:rPr>
                <w:sz w:val="24"/>
              </w:rPr>
            </w:pPr>
            <w:r w:rsidRPr="00A224EA">
              <w:rPr>
                <w:w w:val="85"/>
                <w:sz w:val="24"/>
              </w:rPr>
              <w:t>-</w:t>
            </w:r>
            <w:r w:rsidRPr="00A224EA">
              <w:rPr>
                <w:spacing w:val="13"/>
                <w:sz w:val="24"/>
              </w:rPr>
              <w:t xml:space="preserve"> </w:t>
            </w:r>
            <w:r w:rsidRPr="00A224EA">
              <w:rPr>
                <w:w w:val="85"/>
                <w:sz w:val="24"/>
              </w:rPr>
              <w:t>Journals</w:t>
            </w:r>
            <w:r w:rsidRPr="00A224EA">
              <w:rPr>
                <w:spacing w:val="15"/>
                <w:sz w:val="24"/>
              </w:rPr>
              <w:t xml:space="preserve"> </w:t>
            </w:r>
            <w:r w:rsidRPr="00A224EA">
              <w:rPr>
                <w:w w:val="85"/>
                <w:sz w:val="24"/>
              </w:rPr>
              <w:t>reports</w:t>
            </w:r>
            <w:r w:rsidRPr="00A224EA">
              <w:rPr>
                <w:spacing w:val="20"/>
                <w:sz w:val="24"/>
              </w:rPr>
              <w:t xml:space="preserve"> </w:t>
            </w:r>
            <w:r w:rsidRPr="00A224EA">
              <w:rPr>
                <w:w w:val="85"/>
                <w:sz w:val="24"/>
              </w:rPr>
              <w:t>by</w:t>
            </w:r>
            <w:r w:rsidRPr="00A224EA">
              <w:rPr>
                <w:spacing w:val="18"/>
                <w:sz w:val="24"/>
              </w:rPr>
              <w:t xml:space="preserve"> </w:t>
            </w:r>
            <w:r w:rsidRPr="00A224EA">
              <w:rPr>
                <w:w w:val="85"/>
                <w:sz w:val="24"/>
              </w:rPr>
              <w:t>preparer,</w:t>
            </w:r>
            <w:r w:rsidRPr="00A224EA">
              <w:rPr>
                <w:spacing w:val="19"/>
                <w:sz w:val="24"/>
              </w:rPr>
              <w:t xml:space="preserve"> </w:t>
            </w:r>
            <w:r w:rsidRPr="00A224EA">
              <w:rPr>
                <w:w w:val="85"/>
                <w:sz w:val="24"/>
              </w:rPr>
              <w:t>reviewer,</w:t>
            </w:r>
            <w:r w:rsidRPr="00A224EA">
              <w:rPr>
                <w:spacing w:val="16"/>
                <w:sz w:val="24"/>
              </w:rPr>
              <w:t xml:space="preserve"> </w:t>
            </w:r>
            <w:r w:rsidRPr="00A224EA">
              <w:rPr>
                <w:w w:val="85"/>
                <w:sz w:val="24"/>
              </w:rPr>
              <w:t>date</w:t>
            </w:r>
            <w:r w:rsidRPr="00A224EA">
              <w:rPr>
                <w:spacing w:val="18"/>
                <w:sz w:val="24"/>
              </w:rPr>
              <w:t xml:space="preserve"> </w:t>
            </w:r>
            <w:r w:rsidRPr="00A224EA">
              <w:rPr>
                <w:w w:val="85"/>
                <w:sz w:val="24"/>
              </w:rPr>
              <w:t>posted</w:t>
            </w:r>
            <w:r w:rsidRPr="00A224EA">
              <w:rPr>
                <w:spacing w:val="14"/>
                <w:sz w:val="24"/>
              </w:rPr>
              <w:t xml:space="preserve"> </w:t>
            </w:r>
            <w:r w:rsidRPr="00A224EA">
              <w:rPr>
                <w:spacing w:val="-4"/>
                <w:w w:val="85"/>
                <w:sz w:val="24"/>
              </w:rPr>
              <w:t>etc.</w:t>
            </w:r>
          </w:p>
        </w:tc>
      </w:tr>
      <w:tr w:rsidR="00B7424F" w:rsidRPr="00A224EA" w14:paraId="02B0194B" w14:textId="77777777">
        <w:trPr>
          <w:trHeight w:val="297"/>
        </w:trPr>
        <w:tc>
          <w:tcPr>
            <w:tcW w:w="449" w:type="dxa"/>
            <w:vMerge/>
            <w:tcBorders>
              <w:top w:val="nil"/>
            </w:tcBorders>
          </w:tcPr>
          <w:p w14:paraId="6C8959A2" w14:textId="77777777" w:rsidR="00B7424F" w:rsidRPr="00A224EA" w:rsidRDefault="00B7424F">
            <w:pPr>
              <w:rPr>
                <w:sz w:val="2"/>
                <w:szCs w:val="2"/>
              </w:rPr>
            </w:pPr>
          </w:p>
        </w:tc>
        <w:tc>
          <w:tcPr>
            <w:tcW w:w="9276" w:type="dxa"/>
          </w:tcPr>
          <w:p w14:paraId="6C40880C" w14:textId="77777777" w:rsidR="00B7424F" w:rsidRPr="00A224EA" w:rsidRDefault="00672CA2">
            <w:pPr>
              <w:pStyle w:val="TableParagraph"/>
              <w:spacing w:before="5" w:line="272" w:lineRule="exact"/>
              <w:ind w:left="731"/>
              <w:rPr>
                <w:sz w:val="24"/>
              </w:rPr>
            </w:pPr>
            <w:r w:rsidRPr="00A224EA">
              <w:rPr>
                <w:w w:val="85"/>
                <w:sz w:val="24"/>
              </w:rPr>
              <w:t>-</w:t>
            </w:r>
            <w:r w:rsidRPr="00A224EA">
              <w:rPr>
                <w:spacing w:val="15"/>
                <w:sz w:val="24"/>
              </w:rPr>
              <w:t xml:space="preserve"> </w:t>
            </w:r>
            <w:r w:rsidRPr="00A224EA">
              <w:rPr>
                <w:w w:val="85"/>
                <w:sz w:val="24"/>
              </w:rPr>
              <w:t>Journals</w:t>
            </w:r>
            <w:r w:rsidRPr="00A224EA">
              <w:rPr>
                <w:spacing w:val="21"/>
                <w:sz w:val="24"/>
              </w:rPr>
              <w:t xml:space="preserve"> </w:t>
            </w:r>
            <w:r w:rsidRPr="00A224EA">
              <w:rPr>
                <w:w w:val="85"/>
                <w:sz w:val="24"/>
              </w:rPr>
              <w:t>held</w:t>
            </w:r>
            <w:r w:rsidRPr="00A224EA">
              <w:rPr>
                <w:spacing w:val="17"/>
                <w:sz w:val="24"/>
              </w:rPr>
              <w:t xml:space="preserve"> </w:t>
            </w:r>
            <w:r w:rsidRPr="00A224EA">
              <w:rPr>
                <w:w w:val="85"/>
                <w:sz w:val="24"/>
              </w:rPr>
              <w:t>(pending</w:t>
            </w:r>
            <w:r w:rsidRPr="00A224EA">
              <w:rPr>
                <w:spacing w:val="14"/>
                <w:sz w:val="24"/>
              </w:rPr>
              <w:t xml:space="preserve"> </w:t>
            </w:r>
            <w:r w:rsidRPr="00A224EA">
              <w:rPr>
                <w:spacing w:val="-2"/>
                <w:w w:val="85"/>
                <w:sz w:val="24"/>
              </w:rPr>
              <w:t>posting)</w:t>
            </w:r>
          </w:p>
        </w:tc>
      </w:tr>
      <w:tr w:rsidR="00B7424F" w:rsidRPr="00A224EA" w14:paraId="5D23397F" w14:textId="77777777">
        <w:trPr>
          <w:trHeight w:val="302"/>
        </w:trPr>
        <w:tc>
          <w:tcPr>
            <w:tcW w:w="449" w:type="dxa"/>
            <w:vMerge/>
            <w:tcBorders>
              <w:top w:val="nil"/>
            </w:tcBorders>
          </w:tcPr>
          <w:p w14:paraId="38C6F922" w14:textId="77777777" w:rsidR="00B7424F" w:rsidRPr="00A224EA" w:rsidRDefault="00B7424F">
            <w:pPr>
              <w:rPr>
                <w:sz w:val="2"/>
                <w:szCs w:val="2"/>
              </w:rPr>
            </w:pPr>
          </w:p>
        </w:tc>
        <w:tc>
          <w:tcPr>
            <w:tcW w:w="9276" w:type="dxa"/>
          </w:tcPr>
          <w:p w14:paraId="4450719C" w14:textId="77777777" w:rsidR="00B7424F" w:rsidRPr="00A224EA" w:rsidRDefault="00672CA2">
            <w:pPr>
              <w:pStyle w:val="TableParagraph"/>
              <w:spacing w:before="8"/>
              <w:ind w:left="731"/>
              <w:rPr>
                <w:sz w:val="24"/>
              </w:rPr>
            </w:pPr>
            <w:r w:rsidRPr="00A224EA">
              <w:rPr>
                <w:w w:val="85"/>
                <w:sz w:val="24"/>
              </w:rPr>
              <w:t>-</w:t>
            </w:r>
            <w:r w:rsidRPr="00A224EA">
              <w:rPr>
                <w:spacing w:val="-2"/>
                <w:sz w:val="24"/>
              </w:rPr>
              <w:t xml:space="preserve"> </w:t>
            </w:r>
            <w:r w:rsidRPr="00A224EA">
              <w:rPr>
                <w:w w:val="85"/>
                <w:sz w:val="24"/>
              </w:rPr>
              <w:t>Journal</w:t>
            </w:r>
            <w:r w:rsidRPr="00A224EA">
              <w:rPr>
                <w:spacing w:val="-2"/>
                <w:sz w:val="24"/>
              </w:rPr>
              <w:t xml:space="preserve"> </w:t>
            </w:r>
            <w:r w:rsidRPr="00A224EA">
              <w:rPr>
                <w:spacing w:val="-2"/>
                <w:w w:val="85"/>
                <w:sz w:val="24"/>
              </w:rPr>
              <w:t>reversal</w:t>
            </w:r>
          </w:p>
        </w:tc>
      </w:tr>
      <w:tr w:rsidR="00B7424F" w:rsidRPr="00A224EA" w14:paraId="63F6633D" w14:textId="77777777">
        <w:trPr>
          <w:trHeight w:val="301"/>
        </w:trPr>
        <w:tc>
          <w:tcPr>
            <w:tcW w:w="449" w:type="dxa"/>
            <w:vMerge/>
            <w:tcBorders>
              <w:top w:val="nil"/>
            </w:tcBorders>
          </w:tcPr>
          <w:p w14:paraId="2B61B672" w14:textId="77777777" w:rsidR="00B7424F" w:rsidRPr="00A224EA" w:rsidRDefault="00B7424F">
            <w:pPr>
              <w:rPr>
                <w:sz w:val="2"/>
                <w:szCs w:val="2"/>
              </w:rPr>
            </w:pPr>
          </w:p>
        </w:tc>
        <w:tc>
          <w:tcPr>
            <w:tcW w:w="9276" w:type="dxa"/>
          </w:tcPr>
          <w:p w14:paraId="5EA1102C" w14:textId="77777777" w:rsidR="00B7424F" w:rsidRPr="00A224EA" w:rsidRDefault="00672CA2">
            <w:pPr>
              <w:pStyle w:val="TableParagraph"/>
              <w:spacing w:before="7"/>
              <w:ind w:left="731"/>
              <w:rPr>
                <w:sz w:val="24"/>
              </w:rPr>
            </w:pPr>
            <w:r w:rsidRPr="00A224EA">
              <w:rPr>
                <w:w w:val="85"/>
                <w:sz w:val="24"/>
              </w:rPr>
              <w:t>-</w:t>
            </w:r>
            <w:r w:rsidRPr="00A224EA">
              <w:rPr>
                <w:spacing w:val="4"/>
                <w:sz w:val="24"/>
              </w:rPr>
              <w:t xml:space="preserve"> </w:t>
            </w:r>
            <w:r w:rsidRPr="00A224EA">
              <w:rPr>
                <w:w w:val="85"/>
                <w:sz w:val="24"/>
              </w:rPr>
              <w:t>Journals</w:t>
            </w:r>
            <w:r w:rsidRPr="00A224EA">
              <w:rPr>
                <w:spacing w:val="9"/>
                <w:sz w:val="24"/>
              </w:rPr>
              <w:t xml:space="preserve"> </w:t>
            </w:r>
            <w:r w:rsidRPr="00A224EA">
              <w:rPr>
                <w:w w:val="85"/>
                <w:sz w:val="24"/>
              </w:rPr>
              <w:t>by</w:t>
            </w:r>
            <w:r w:rsidRPr="00A224EA">
              <w:rPr>
                <w:spacing w:val="4"/>
                <w:sz w:val="24"/>
              </w:rPr>
              <w:t xml:space="preserve"> </w:t>
            </w:r>
            <w:r w:rsidRPr="00A224EA">
              <w:rPr>
                <w:w w:val="85"/>
                <w:sz w:val="24"/>
              </w:rPr>
              <w:t>date/user</w:t>
            </w:r>
            <w:r w:rsidRPr="00A224EA">
              <w:rPr>
                <w:spacing w:val="7"/>
                <w:sz w:val="24"/>
              </w:rPr>
              <w:t xml:space="preserve"> </w:t>
            </w:r>
            <w:r w:rsidRPr="00A224EA">
              <w:rPr>
                <w:w w:val="85"/>
                <w:sz w:val="24"/>
              </w:rPr>
              <w:t>defined</w:t>
            </w:r>
            <w:r w:rsidRPr="00A224EA">
              <w:rPr>
                <w:spacing w:val="6"/>
                <w:sz w:val="24"/>
              </w:rPr>
              <w:t xml:space="preserve"> </w:t>
            </w:r>
            <w:r w:rsidRPr="00A224EA">
              <w:rPr>
                <w:spacing w:val="-2"/>
                <w:w w:val="85"/>
                <w:sz w:val="24"/>
              </w:rPr>
              <w:t>period</w:t>
            </w:r>
          </w:p>
        </w:tc>
      </w:tr>
      <w:tr w:rsidR="00B7424F" w:rsidRPr="00A224EA" w14:paraId="1146173C" w14:textId="77777777">
        <w:trPr>
          <w:trHeight w:val="813"/>
        </w:trPr>
        <w:tc>
          <w:tcPr>
            <w:tcW w:w="449" w:type="dxa"/>
          </w:tcPr>
          <w:p w14:paraId="7E4A13A4" w14:textId="77777777" w:rsidR="00B7424F" w:rsidRPr="00A224EA" w:rsidRDefault="00B7424F">
            <w:pPr>
              <w:pStyle w:val="TableParagraph"/>
              <w:rPr>
                <w:sz w:val="20"/>
              </w:rPr>
            </w:pPr>
          </w:p>
        </w:tc>
        <w:tc>
          <w:tcPr>
            <w:tcW w:w="9276" w:type="dxa"/>
          </w:tcPr>
          <w:p w14:paraId="7AE07DC6" w14:textId="77777777" w:rsidR="00B7424F" w:rsidRPr="00A224EA" w:rsidRDefault="00672CA2">
            <w:pPr>
              <w:pStyle w:val="TableParagraph"/>
              <w:spacing w:line="237" w:lineRule="auto"/>
              <w:ind w:left="189" w:right="147"/>
              <w:rPr>
                <w:sz w:val="24"/>
              </w:rPr>
            </w:pPr>
            <w:r w:rsidRPr="00A224EA">
              <w:rPr>
                <w:w w:val="90"/>
                <w:sz w:val="24"/>
              </w:rPr>
              <w:t>The system</w:t>
            </w:r>
            <w:r w:rsidRPr="00A224EA">
              <w:rPr>
                <w:sz w:val="24"/>
              </w:rPr>
              <w:t xml:space="preserve"> </w:t>
            </w:r>
            <w:r w:rsidRPr="00A224EA">
              <w:rPr>
                <w:w w:val="90"/>
                <w:sz w:val="24"/>
              </w:rPr>
              <w:t>must have</w:t>
            </w:r>
            <w:r w:rsidRPr="00A224EA">
              <w:rPr>
                <w:sz w:val="24"/>
              </w:rPr>
              <w:t xml:space="preserve"> </w:t>
            </w:r>
            <w:r w:rsidRPr="00A224EA">
              <w:rPr>
                <w:w w:val="90"/>
                <w:sz w:val="24"/>
              </w:rPr>
              <w:t>a mechanism</w:t>
            </w:r>
            <w:r w:rsidRPr="00A224EA">
              <w:rPr>
                <w:sz w:val="24"/>
              </w:rPr>
              <w:t xml:space="preserve"> </w:t>
            </w:r>
            <w:r w:rsidRPr="00A224EA">
              <w:rPr>
                <w:w w:val="90"/>
                <w:sz w:val="24"/>
              </w:rPr>
              <w:t>for defining a</w:t>
            </w:r>
            <w:r w:rsidRPr="00A224EA">
              <w:rPr>
                <w:sz w:val="24"/>
              </w:rPr>
              <w:t xml:space="preserve"> </w:t>
            </w:r>
            <w:r w:rsidRPr="00A224EA">
              <w:rPr>
                <w:w w:val="90"/>
                <w:sz w:val="24"/>
              </w:rPr>
              <w:t>financial</w:t>
            </w:r>
            <w:r w:rsidRPr="00A224EA">
              <w:rPr>
                <w:sz w:val="24"/>
              </w:rPr>
              <w:t xml:space="preserve"> </w:t>
            </w:r>
            <w:r w:rsidRPr="00A224EA">
              <w:rPr>
                <w:w w:val="90"/>
                <w:sz w:val="24"/>
              </w:rPr>
              <w:t>year and setting</w:t>
            </w:r>
            <w:r w:rsidRPr="00A224EA">
              <w:rPr>
                <w:sz w:val="24"/>
              </w:rPr>
              <w:t xml:space="preserve"> </w:t>
            </w:r>
            <w:r w:rsidRPr="00A224EA">
              <w:rPr>
                <w:w w:val="90"/>
                <w:sz w:val="24"/>
              </w:rPr>
              <w:t>up accounting</w:t>
            </w:r>
            <w:r w:rsidRPr="00A224EA">
              <w:rPr>
                <w:spacing w:val="80"/>
                <w:sz w:val="24"/>
              </w:rPr>
              <w:t xml:space="preserve"> </w:t>
            </w:r>
            <w:r w:rsidRPr="00A224EA">
              <w:rPr>
                <w:sz w:val="24"/>
              </w:rPr>
              <w:t>periods it</w:t>
            </w:r>
            <w:r w:rsidRPr="00A224EA">
              <w:rPr>
                <w:spacing w:val="40"/>
                <w:sz w:val="24"/>
              </w:rPr>
              <w:t xml:space="preserve"> </w:t>
            </w:r>
            <w:r w:rsidRPr="00A224EA">
              <w:rPr>
                <w:sz w:val="24"/>
              </w:rPr>
              <w:t>contains.</w:t>
            </w:r>
          </w:p>
        </w:tc>
      </w:tr>
      <w:tr w:rsidR="00B7424F" w:rsidRPr="00A224EA" w14:paraId="3AB364D5" w14:textId="77777777">
        <w:trPr>
          <w:trHeight w:val="626"/>
        </w:trPr>
        <w:tc>
          <w:tcPr>
            <w:tcW w:w="449" w:type="dxa"/>
          </w:tcPr>
          <w:p w14:paraId="48F6077A" w14:textId="77777777" w:rsidR="00B7424F" w:rsidRPr="00A224EA" w:rsidRDefault="00B7424F">
            <w:pPr>
              <w:pStyle w:val="TableParagraph"/>
              <w:rPr>
                <w:sz w:val="20"/>
              </w:rPr>
            </w:pPr>
          </w:p>
        </w:tc>
        <w:tc>
          <w:tcPr>
            <w:tcW w:w="9276" w:type="dxa"/>
          </w:tcPr>
          <w:p w14:paraId="2189B361" w14:textId="77777777" w:rsidR="00B7424F" w:rsidRPr="00A224EA" w:rsidRDefault="00672CA2">
            <w:pPr>
              <w:pStyle w:val="TableParagraph"/>
              <w:spacing w:before="10"/>
              <w:ind w:left="18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sz w:val="24"/>
              </w:rPr>
              <w:t xml:space="preserve"> </w:t>
            </w:r>
            <w:r w:rsidRPr="00A224EA">
              <w:rPr>
                <w:w w:val="90"/>
                <w:sz w:val="24"/>
              </w:rPr>
              <w:t>should</w:t>
            </w:r>
            <w:r w:rsidRPr="00A224EA">
              <w:rPr>
                <w:spacing w:val="-4"/>
                <w:w w:val="90"/>
                <w:sz w:val="24"/>
              </w:rPr>
              <w:t xml:space="preserve"> </w:t>
            </w:r>
            <w:r w:rsidRPr="00A224EA">
              <w:rPr>
                <w:w w:val="90"/>
                <w:sz w:val="24"/>
              </w:rPr>
              <w:t>be</w:t>
            </w:r>
            <w:r w:rsidRPr="00A224EA">
              <w:rPr>
                <w:spacing w:val="-6"/>
                <w:w w:val="90"/>
                <w:sz w:val="24"/>
              </w:rPr>
              <w:t xml:space="preserve"> </w:t>
            </w:r>
            <w:r w:rsidRPr="00A224EA">
              <w:rPr>
                <w:w w:val="90"/>
                <w:sz w:val="24"/>
              </w:rPr>
              <w:t>able</w:t>
            </w:r>
            <w:r w:rsidRPr="00A224EA">
              <w:rPr>
                <w:spacing w:val="-6"/>
                <w:w w:val="90"/>
                <w:sz w:val="24"/>
              </w:rPr>
              <w:t xml:space="preserve"> </w:t>
            </w:r>
            <w:r w:rsidRPr="00A224EA">
              <w:rPr>
                <w:w w:val="90"/>
                <w:sz w:val="24"/>
              </w:rPr>
              <w:t>to</w:t>
            </w:r>
            <w:r w:rsidRPr="00A224EA">
              <w:rPr>
                <w:spacing w:val="-3"/>
                <w:w w:val="90"/>
                <w:sz w:val="24"/>
              </w:rPr>
              <w:t xml:space="preserve"> </w:t>
            </w:r>
            <w:r w:rsidRPr="00A224EA">
              <w:rPr>
                <w:w w:val="90"/>
                <w:sz w:val="24"/>
              </w:rPr>
              <w:t>close</w:t>
            </w:r>
            <w:r w:rsidRPr="00A224EA">
              <w:rPr>
                <w:spacing w:val="-2"/>
                <w:w w:val="90"/>
                <w:sz w:val="24"/>
              </w:rPr>
              <w:t xml:space="preserve"> </w:t>
            </w:r>
            <w:r w:rsidRPr="00A224EA">
              <w:rPr>
                <w:w w:val="90"/>
                <w:sz w:val="24"/>
              </w:rPr>
              <w:t>accounting</w:t>
            </w:r>
            <w:r w:rsidRPr="00A224EA">
              <w:rPr>
                <w:spacing w:val="-3"/>
                <w:w w:val="90"/>
                <w:sz w:val="24"/>
              </w:rPr>
              <w:t xml:space="preserve"> </w:t>
            </w:r>
            <w:r w:rsidRPr="00A224EA">
              <w:rPr>
                <w:w w:val="90"/>
                <w:sz w:val="24"/>
              </w:rPr>
              <w:t>periods</w:t>
            </w:r>
            <w:r w:rsidRPr="00A224EA">
              <w:rPr>
                <w:spacing w:val="-6"/>
                <w:w w:val="90"/>
                <w:sz w:val="24"/>
              </w:rPr>
              <w:t xml:space="preserve"> </w:t>
            </w:r>
            <w:r w:rsidRPr="00A224EA">
              <w:rPr>
                <w:w w:val="90"/>
                <w:sz w:val="24"/>
              </w:rPr>
              <w:t>at</w:t>
            </w:r>
            <w:r w:rsidRPr="00A224EA">
              <w:rPr>
                <w:spacing w:val="-4"/>
                <w:w w:val="90"/>
                <w:sz w:val="24"/>
              </w:rPr>
              <w:t xml:space="preserve"> </w:t>
            </w:r>
            <w:r w:rsidRPr="00A224EA">
              <w:rPr>
                <w:w w:val="90"/>
                <w:sz w:val="24"/>
              </w:rPr>
              <w:t>pre-defined</w:t>
            </w:r>
            <w:r w:rsidRPr="00A224EA">
              <w:rPr>
                <w:spacing w:val="-6"/>
                <w:w w:val="90"/>
                <w:sz w:val="24"/>
              </w:rPr>
              <w:t xml:space="preserve"> </w:t>
            </w:r>
            <w:r w:rsidRPr="00A224EA">
              <w:rPr>
                <w:spacing w:val="-2"/>
                <w:w w:val="90"/>
                <w:sz w:val="24"/>
              </w:rPr>
              <w:t>frequencies</w:t>
            </w:r>
          </w:p>
        </w:tc>
      </w:tr>
      <w:tr w:rsidR="00B7424F" w:rsidRPr="00A224EA" w14:paraId="1E2BFFCD" w14:textId="77777777">
        <w:trPr>
          <w:trHeight w:val="717"/>
        </w:trPr>
        <w:tc>
          <w:tcPr>
            <w:tcW w:w="449" w:type="dxa"/>
          </w:tcPr>
          <w:p w14:paraId="0F301BFE" w14:textId="77777777" w:rsidR="00B7424F" w:rsidRPr="00A224EA" w:rsidRDefault="00B7424F">
            <w:pPr>
              <w:pStyle w:val="TableParagraph"/>
              <w:rPr>
                <w:sz w:val="20"/>
              </w:rPr>
            </w:pPr>
          </w:p>
        </w:tc>
        <w:tc>
          <w:tcPr>
            <w:tcW w:w="9276" w:type="dxa"/>
          </w:tcPr>
          <w:p w14:paraId="43AEA63B" w14:textId="77777777" w:rsidR="00B7424F" w:rsidRPr="00A224EA" w:rsidRDefault="00672CA2">
            <w:pPr>
              <w:pStyle w:val="TableParagraph"/>
              <w:ind w:left="189"/>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9"/>
                <w:sz w:val="24"/>
              </w:rPr>
              <w:t xml:space="preserve"> </w:t>
            </w:r>
            <w:r w:rsidRPr="00A224EA">
              <w:rPr>
                <w:spacing w:val="-4"/>
                <w:sz w:val="24"/>
              </w:rPr>
              <w:t>must</w:t>
            </w:r>
            <w:r w:rsidRPr="00A224EA">
              <w:rPr>
                <w:spacing w:val="-7"/>
                <w:sz w:val="24"/>
              </w:rPr>
              <w:t xml:space="preserve"> </w:t>
            </w:r>
            <w:r w:rsidRPr="00A224EA">
              <w:rPr>
                <w:spacing w:val="-4"/>
                <w:sz w:val="24"/>
              </w:rPr>
              <w:t>allow</w:t>
            </w:r>
            <w:r w:rsidRPr="00A224EA">
              <w:rPr>
                <w:spacing w:val="-9"/>
                <w:sz w:val="24"/>
              </w:rPr>
              <w:t xml:space="preserve"> </w:t>
            </w:r>
            <w:r w:rsidRPr="00A224EA">
              <w:rPr>
                <w:spacing w:val="-4"/>
                <w:sz w:val="24"/>
              </w:rPr>
              <w:t>for</w:t>
            </w:r>
            <w:r w:rsidRPr="00A224EA">
              <w:rPr>
                <w:spacing w:val="-11"/>
                <w:sz w:val="24"/>
              </w:rPr>
              <w:t xml:space="preserve"> </w:t>
            </w:r>
            <w:r w:rsidRPr="00A224EA">
              <w:rPr>
                <w:spacing w:val="-4"/>
                <w:sz w:val="24"/>
              </w:rPr>
              <w:t>setup</w:t>
            </w:r>
            <w:r w:rsidRPr="00A224EA">
              <w:rPr>
                <w:spacing w:val="-9"/>
                <w:sz w:val="24"/>
              </w:rPr>
              <w:t xml:space="preserve"> </w:t>
            </w:r>
            <w:r w:rsidRPr="00A224EA">
              <w:rPr>
                <w:spacing w:val="-4"/>
                <w:sz w:val="24"/>
              </w:rPr>
              <w:t>and</w:t>
            </w:r>
            <w:r w:rsidRPr="00A224EA">
              <w:rPr>
                <w:spacing w:val="-10"/>
                <w:sz w:val="24"/>
              </w:rPr>
              <w:t xml:space="preserve"> </w:t>
            </w:r>
            <w:r w:rsidRPr="00A224EA">
              <w:rPr>
                <w:spacing w:val="-4"/>
                <w:sz w:val="24"/>
              </w:rPr>
              <w:t>updating</w:t>
            </w:r>
            <w:r w:rsidRPr="00A224EA">
              <w:rPr>
                <w:spacing w:val="-10"/>
                <w:sz w:val="24"/>
              </w:rPr>
              <w:t xml:space="preserve"> </w:t>
            </w:r>
            <w:r w:rsidRPr="00A224EA">
              <w:rPr>
                <w:spacing w:val="-4"/>
                <w:sz w:val="24"/>
              </w:rPr>
              <w:t>separate</w:t>
            </w:r>
            <w:r w:rsidRPr="00A224EA">
              <w:rPr>
                <w:spacing w:val="-9"/>
                <w:sz w:val="24"/>
              </w:rPr>
              <w:t xml:space="preserve"> </w:t>
            </w:r>
            <w:r w:rsidRPr="00A224EA">
              <w:rPr>
                <w:spacing w:val="-4"/>
                <w:sz w:val="24"/>
              </w:rPr>
              <w:t>accounting</w:t>
            </w:r>
            <w:r w:rsidRPr="00A224EA">
              <w:rPr>
                <w:spacing w:val="-8"/>
                <w:sz w:val="24"/>
              </w:rPr>
              <w:t xml:space="preserve"> </w:t>
            </w:r>
            <w:r w:rsidRPr="00A224EA">
              <w:rPr>
                <w:spacing w:val="-4"/>
                <w:sz w:val="24"/>
              </w:rPr>
              <w:t>periods</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 xml:space="preserve">adjusting </w:t>
            </w:r>
            <w:r w:rsidRPr="00A224EA">
              <w:rPr>
                <w:sz w:val="24"/>
              </w:rPr>
              <w:t>and closing</w:t>
            </w:r>
            <w:r w:rsidRPr="00A224EA">
              <w:rPr>
                <w:spacing w:val="40"/>
                <w:sz w:val="24"/>
              </w:rPr>
              <w:t xml:space="preserve"> </w:t>
            </w:r>
            <w:r w:rsidRPr="00A224EA">
              <w:rPr>
                <w:sz w:val="24"/>
              </w:rPr>
              <w:t>entries</w:t>
            </w:r>
          </w:p>
        </w:tc>
      </w:tr>
      <w:tr w:rsidR="00B7424F" w:rsidRPr="00A224EA" w14:paraId="12401964" w14:textId="77777777">
        <w:trPr>
          <w:trHeight w:val="905"/>
        </w:trPr>
        <w:tc>
          <w:tcPr>
            <w:tcW w:w="449" w:type="dxa"/>
          </w:tcPr>
          <w:p w14:paraId="19011133" w14:textId="77777777" w:rsidR="00B7424F" w:rsidRPr="00A224EA" w:rsidRDefault="00B7424F">
            <w:pPr>
              <w:pStyle w:val="TableParagraph"/>
              <w:rPr>
                <w:sz w:val="20"/>
              </w:rPr>
            </w:pPr>
          </w:p>
        </w:tc>
        <w:tc>
          <w:tcPr>
            <w:tcW w:w="9276" w:type="dxa"/>
          </w:tcPr>
          <w:p w14:paraId="58FD8E11" w14:textId="77777777" w:rsidR="00B7424F" w:rsidRPr="00A224EA" w:rsidRDefault="00672CA2">
            <w:pPr>
              <w:pStyle w:val="TableParagraph"/>
              <w:ind w:left="189" w:right="199"/>
              <w:rPr>
                <w:sz w:val="24"/>
              </w:rPr>
            </w:pPr>
            <w:r w:rsidRPr="00A224EA">
              <w:rPr>
                <w:w w:val="90"/>
                <w:sz w:val="24"/>
              </w:rPr>
              <w:t>The system</w:t>
            </w:r>
            <w:r w:rsidRPr="00A224EA">
              <w:rPr>
                <w:sz w:val="24"/>
              </w:rPr>
              <w:t xml:space="preserve"> </w:t>
            </w:r>
            <w:r w:rsidRPr="00A224EA">
              <w:rPr>
                <w:w w:val="90"/>
                <w:sz w:val="24"/>
              </w:rPr>
              <w:t>should</w:t>
            </w:r>
            <w:r w:rsidRPr="00A224EA">
              <w:rPr>
                <w:sz w:val="24"/>
              </w:rPr>
              <w:t xml:space="preserve"> </w:t>
            </w:r>
            <w:r w:rsidRPr="00A224EA">
              <w:rPr>
                <w:w w:val="90"/>
                <w:sz w:val="24"/>
              </w:rPr>
              <w:t>only</w:t>
            </w:r>
            <w:r w:rsidRPr="00A224EA">
              <w:rPr>
                <w:sz w:val="24"/>
              </w:rPr>
              <w:t xml:space="preserve"> </w:t>
            </w:r>
            <w:r w:rsidRPr="00A224EA">
              <w:rPr>
                <w:w w:val="90"/>
                <w:sz w:val="24"/>
              </w:rPr>
              <w:t>allow</w:t>
            </w:r>
            <w:r w:rsidRPr="00A224EA">
              <w:rPr>
                <w:sz w:val="24"/>
              </w:rPr>
              <w:t xml:space="preserve"> </w:t>
            </w:r>
            <w:r w:rsidRPr="00A224EA">
              <w:rPr>
                <w:w w:val="90"/>
                <w:sz w:val="24"/>
              </w:rPr>
              <w:t>posting to the current period.</w:t>
            </w:r>
            <w:r w:rsidRPr="00A224EA">
              <w:rPr>
                <w:sz w:val="24"/>
              </w:rPr>
              <w:t xml:space="preserve"> </w:t>
            </w:r>
            <w:r w:rsidRPr="00A224EA">
              <w:rPr>
                <w:w w:val="90"/>
                <w:sz w:val="24"/>
              </w:rPr>
              <w:t>Posting to</w:t>
            </w:r>
            <w:r w:rsidRPr="00A224EA">
              <w:rPr>
                <w:sz w:val="24"/>
              </w:rPr>
              <w:t xml:space="preserve"> </w:t>
            </w:r>
            <w:r w:rsidRPr="00A224EA">
              <w:rPr>
                <w:w w:val="90"/>
                <w:sz w:val="24"/>
              </w:rPr>
              <w:t>closed</w:t>
            </w:r>
            <w:r w:rsidRPr="00A224EA">
              <w:rPr>
                <w:sz w:val="24"/>
              </w:rPr>
              <w:t xml:space="preserve"> </w:t>
            </w:r>
            <w:r w:rsidRPr="00A224EA">
              <w:rPr>
                <w:w w:val="90"/>
                <w:sz w:val="24"/>
              </w:rPr>
              <w:t>periods must</w:t>
            </w:r>
            <w:r w:rsidRPr="00A224EA">
              <w:rPr>
                <w:spacing w:val="80"/>
                <w:sz w:val="24"/>
              </w:rPr>
              <w:t xml:space="preserve"> </w:t>
            </w:r>
            <w:r w:rsidRPr="00A224EA">
              <w:rPr>
                <w:w w:val="90"/>
                <w:sz w:val="24"/>
              </w:rPr>
              <w:t>be subject to approved workflow procedure. Future posting MUST NOT be allowed.</w:t>
            </w:r>
          </w:p>
        </w:tc>
      </w:tr>
      <w:tr w:rsidR="00B7424F" w:rsidRPr="00A224EA" w14:paraId="2277172A" w14:textId="77777777">
        <w:trPr>
          <w:trHeight w:val="297"/>
        </w:trPr>
        <w:tc>
          <w:tcPr>
            <w:tcW w:w="449" w:type="dxa"/>
          </w:tcPr>
          <w:p w14:paraId="401AC46E" w14:textId="77777777" w:rsidR="00B7424F" w:rsidRPr="00A224EA" w:rsidRDefault="00B7424F">
            <w:pPr>
              <w:pStyle w:val="TableParagraph"/>
              <w:rPr>
                <w:sz w:val="20"/>
              </w:rPr>
            </w:pPr>
          </w:p>
        </w:tc>
        <w:tc>
          <w:tcPr>
            <w:tcW w:w="9276" w:type="dxa"/>
          </w:tcPr>
          <w:p w14:paraId="5DEE8527" w14:textId="77777777" w:rsidR="00B7424F" w:rsidRPr="00A224EA" w:rsidRDefault="00672CA2">
            <w:pPr>
              <w:pStyle w:val="TableParagraph"/>
              <w:spacing w:line="254" w:lineRule="exact"/>
              <w:ind w:left="189"/>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06B02130" w14:textId="77777777">
        <w:trPr>
          <w:trHeight w:val="506"/>
        </w:trPr>
        <w:tc>
          <w:tcPr>
            <w:tcW w:w="449" w:type="dxa"/>
          </w:tcPr>
          <w:p w14:paraId="4DC0729C" w14:textId="77777777" w:rsidR="00B7424F" w:rsidRPr="00A224EA" w:rsidRDefault="00B7424F">
            <w:pPr>
              <w:pStyle w:val="TableParagraph"/>
              <w:rPr>
                <w:sz w:val="20"/>
              </w:rPr>
            </w:pPr>
          </w:p>
        </w:tc>
        <w:tc>
          <w:tcPr>
            <w:tcW w:w="9276" w:type="dxa"/>
          </w:tcPr>
          <w:p w14:paraId="6AF9A808" w14:textId="77777777" w:rsidR="00B7424F" w:rsidRPr="00A224EA" w:rsidRDefault="00672CA2">
            <w:pPr>
              <w:pStyle w:val="TableParagraph"/>
              <w:spacing w:before="21" w:line="204" w:lineRule="auto"/>
              <w:ind w:left="280" w:right="147"/>
              <w:rPr>
                <w:sz w:val="24"/>
              </w:rPr>
            </w:pPr>
            <w:r w:rsidRPr="00A224EA">
              <w:rPr>
                <w:w w:val="90"/>
                <w:sz w:val="24"/>
              </w:rPr>
              <w:t>Create</w:t>
            </w:r>
            <w:r w:rsidRPr="00A224EA">
              <w:rPr>
                <w:sz w:val="24"/>
              </w:rPr>
              <w:t xml:space="preserve"> </w:t>
            </w:r>
            <w:r w:rsidRPr="00A224EA">
              <w:rPr>
                <w:w w:val="90"/>
                <w:sz w:val="24"/>
              </w:rPr>
              <w:t>customized</w:t>
            </w:r>
            <w:r w:rsidRPr="00A224EA">
              <w:rPr>
                <w:sz w:val="24"/>
              </w:rPr>
              <w:t xml:space="preserve"> </w:t>
            </w:r>
            <w:r w:rsidRPr="00A224EA">
              <w:rPr>
                <w:w w:val="90"/>
                <w:sz w:val="24"/>
              </w:rPr>
              <w:t>reports (user</w:t>
            </w:r>
            <w:r w:rsidRPr="00A224EA">
              <w:rPr>
                <w:sz w:val="24"/>
              </w:rPr>
              <w:t xml:space="preserve"> </w:t>
            </w:r>
            <w:r w:rsidRPr="00A224EA">
              <w:rPr>
                <w:w w:val="90"/>
                <w:sz w:val="24"/>
              </w:rPr>
              <w:t>defined). Users</w:t>
            </w:r>
            <w:r w:rsidRPr="00A224EA">
              <w:rPr>
                <w:sz w:val="24"/>
              </w:rPr>
              <w:t xml:space="preserve"> </w:t>
            </w:r>
            <w:r w:rsidRPr="00A224EA">
              <w:rPr>
                <w:w w:val="90"/>
                <w:sz w:val="24"/>
              </w:rPr>
              <w:t>who perform</w:t>
            </w:r>
            <w:r w:rsidRPr="00A224EA">
              <w:rPr>
                <w:sz w:val="24"/>
              </w:rPr>
              <w:t xml:space="preserve"> </w:t>
            </w:r>
            <w:r w:rsidRPr="00A224EA">
              <w:rPr>
                <w:w w:val="90"/>
                <w:sz w:val="24"/>
              </w:rPr>
              <w:t>this function will have to be</w:t>
            </w:r>
            <w:r w:rsidRPr="00A224EA">
              <w:rPr>
                <w:spacing w:val="80"/>
                <w:sz w:val="24"/>
              </w:rPr>
              <w:t xml:space="preserve"> </w:t>
            </w:r>
            <w:r w:rsidRPr="00A224EA">
              <w:rPr>
                <w:sz w:val="24"/>
              </w:rPr>
              <w:t>trained</w:t>
            </w:r>
            <w:r w:rsidRPr="00A224EA">
              <w:rPr>
                <w:spacing w:val="-14"/>
                <w:sz w:val="24"/>
              </w:rPr>
              <w:t xml:space="preserve"> </w:t>
            </w:r>
            <w:r w:rsidRPr="00A224EA">
              <w:rPr>
                <w:sz w:val="24"/>
              </w:rPr>
              <w:t>on</w:t>
            </w:r>
            <w:r w:rsidRPr="00A224EA">
              <w:rPr>
                <w:spacing w:val="-11"/>
                <w:sz w:val="24"/>
              </w:rPr>
              <w:t xml:space="preserve"> </w:t>
            </w:r>
            <w:r w:rsidRPr="00A224EA">
              <w:rPr>
                <w:sz w:val="24"/>
              </w:rPr>
              <w:t>use</w:t>
            </w:r>
            <w:r w:rsidRPr="00A224EA">
              <w:rPr>
                <w:spacing w:val="-14"/>
                <w:sz w:val="24"/>
              </w:rPr>
              <w:t xml:space="preserve"> </w:t>
            </w:r>
            <w:r w:rsidRPr="00A224EA">
              <w:rPr>
                <w:sz w:val="24"/>
              </w:rPr>
              <w:t>of</w:t>
            </w:r>
            <w:r w:rsidRPr="00A224EA">
              <w:rPr>
                <w:spacing w:val="-15"/>
                <w:sz w:val="24"/>
              </w:rPr>
              <w:t xml:space="preserve"> </w:t>
            </w:r>
            <w:r w:rsidRPr="00A224EA">
              <w:rPr>
                <w:sz w:val="24"/>
              </w:rPr>
              <w:t>the</w:t>
            </w:r>
            <w:r w:rsidRPr="00A224EA">
              <w:rPr>
                <w:spacing w:val="-14"/>
                <w:sz w:val="24"/>
              </w:rPr>
              <w:t xml:space="preserve"> </w:t>
            </w:r>
            <w:r w:rsidRPr="00A224EA">
              <w:rPr>
                <w:sz w:val="24"/>
              </w:rPr>
              <w:t>tools</w:t>
            </w:r>
          </w:p>
        </w:tc>
      </w:tr>
      <w:tr w:rsidR="00B7424F" w:rsidRPr="00A224EA" w14:paraId="270246E2" w14:textId="77777777">
        <w:trPr>
          <w:trHeight w:val="299"/>
        </w:trPr>
        <w:tc>
          <w:tcPr>
            <w:tcW w:w="449" w:type="dxa"/>
            <w:vMerge w:val="restart"/>
          </w:tcPr>
          <w:p w14:paraId="2DF5DFAB" w14:textId="77777777" w:rsidR="00B7424F" w:rsidRPr="00A224EA" w:rsidRDefault="00B7424F">
            <w:pPr>
              <w:pStyle w:val="TableParagraph"/>
              <w:rPr>
                <w:sz w:val="20"/>
              </w:rPr>
            </w:pPr>
          </w:p>
        </w:tc>
        <w:tc>
          <w:tcPr>
            <w:tcW w:w="9276" w:type="dxa"/>
          </w:tcPr>
          <w:p w14:paraId="4C92638F" w14:textId="77777777" w:rsidR="00B7424F" w:rsidRPr="00A224EA" w:rsidRDefault="00672CA2">
            <w:pPr>
              <w:pStyle w:val="TableParagraph"/>
              <w:spacing w:line="254" w:lineRule="exact"/>
              <w:ind w:left="280"/>
              <w:rPr>
                <w:sz w:val="24"/>
              </w:rPr>
            </w:pPr>
            <w:r w:rsidRPr="00A224EA">
              <w:rPr>
                <w:w w:val="90"/>
                <w:sz w:val="24"/>
              </w:rPr>
              <w:t>Reports</w:t>
            </w:r>
            <w:r w:rsidRPr="00A224EA">
              <w:rPr>
                <w:spacing w:val="-2"/>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3"/>
                <w:sz w:val="24"/>
              </w:rPr>
              <w:t xml:space="preserve"> </w:t>
            </w:r>
            <w:r w:rsidRPr="00A224EA">
              <w:rPr>
                <w:w w:val="90"/>
                <w:sz w:val="24"/>
              </w:rPr>
              <w:t>following</w:t>
            </w:r>
            <w:r w:rsidRPr="00A224EA">
              <w:rPr>
                <w:spacing w:val="-4"/>
                <w:sz w:val="24"/>
              </w:rPr>
              <w:t xml:space="preserve"> </w:t>
            </w:r>
            <w:r w:rsidRPr="00A224EA">
              <w:rPr>
                <w:spacing w:val="-2"/>
                <w:w w:val="90"/>
                <w:sz w:val="24"/>
              </w:rPr>
              <w:t>parameters</w:t>
            </w:r>
          </w:p>
        </w:tc>
      </w:tr>
      <w:tr w:rsidR="00B7424F" w:rsidRPr="00A224EA" w14:paraId="76F61B71" w14:textId="77777777">
        <w:trPr>
          <w:trHeight w:val="299"/>
        </w:trPr>
        <w:tc>
          <w:tcPr>
            <w:tcW w:w="449" w:type="dxa"/>
            <w:vMerge/>
            <w:tcBorders>
              <w:top w:val="nil"/>
            </w:tcBorders>
          </w:tcPr>
          <w:p w14:paraId="1D660F17" w14:textId="77777777" w:rsidR="00B7424F" w:rsidRPr="00A224EA" w:rsidRDefault="00B7424F">
            <w:pPr>
              <w:rPr>
                <w:sz w:val="2"/>
                <w:szCs w:val="2"/>
              </w:rPr>
            </w:pPr>
          </w:p>
        </w:tc>
        <w:tc>
          <w:tcPr>
            <w:tcW w:w="9276" w:type="dxa"/>
          </w:tcPr>
          <w:p w14:paraId="6F5DA7AA" w14:textId="77777777" w:rsidR="00B7424F" w:rsidRPr="00A224EA" w:rsidRDefault="00672CA2">
            <w:pPr>
              <w:pStyle w:val="TableParagraph"/>
              <w:spacing w:line="254" w:lineRule="exact"/>
              <w:ind w:left="280"/>
              <w:rPr>
                <w:sz w:val="24"/>
              </w:rPr>
            </w:pPr>
            <w:r w:rsidRPr="00A224EA">
              <w:rPr>
                <w:w w:val="90"/>
                <w:sz w:val="24"/>
              </w:rPr>
              <w:t>Notifications</w:t>
            </w:r>
            <w:r w:rsidRPr="00A224EA">
              <w:rPr>
                <w:spacing w:val="-2"/>
                <w:w w:val="90"/>
                <w:sz w:val="24"/>
              </w:rPr>
              <w:t xml:space="preserve"> </w:t>
            </w:r>
            <w:r w:rsidRPr="00A224EA">
              <w:rPr>
                <w:w w:val="90"/>
                <w:sz w:val="24"/>
              </w:rPr>
              <w:t>on</w:t>
            </w:r>
            <w:r w:rsidRPr="00A224EA">
              <w:rPr>
                <w:spacing w:val="-4"/>
                <w:w w:val="90"/>
                <w:sz w:val="24"/>
              </w:rPr>
              <w:t xml:space="preserve"> </w:t>
            </w:r>
            <w:r w:rsidRPr="00A224EA">
              <w:rPr>
                <w:w w:val="90"/>
                <w:sz w:val="24"/>
              </w:rPr>
              <w:t>due</w:t>
            </w:r>
            <w:r w:rsidRPr="00A224EA">
              <w:rPr>
                <w:spacing w:val="-4"/>
                <w:w w:val="90"/>
                <w:sz w:val="24"/>
              </w:rPr>
              <w:t xml:space="preserve"> date</w:t>
            </w:r>
          </w:p>
        </w:tc>
      </w:tr>
      <w:tr w:rsidR="00B7424F" w:rsidRPr="00A224EA" w14:paraId="51C53A86" w14:textId="77777777">
        <w:trPr>
          <w:trHeight w:val="302"/>
        </w:trPr>
        <w:tc>
          <w:tcPr>
            <w:tcW w:w="449" w:type="dxa"/>
            <w:vMerge/>
            <w:tcBorders>
              <w:top w:val="nil"/>
            </w:tcBorders>
          </w:tcPr>
          <w:p w14:paraId="5A87B376" w14:textId="77777777" w:rsidR="00B7424F" w:rsidRPr="00A224EA" w:rsidRDefault="00B7424F">
            <w:pPr>
              <w:rPr>
                <w:sz w:val="2"/>
                <w:szCs w:val="2"/>
              </w:rPr>
            </w:pPr>
          </w:p>
        </w:tc>
        <w:tc>
          <w:tcPr>
            <w:tcW w:w="9276" w:type="dxa"/>
          </w:tcPr>
          <w:p w14:paraId="22FCA7FC" w14:textId="77777777" w:rsidR="00B7424F" w:rsidRPr="00A224EA" w:rsidRDefault="00672CA2">
            <w:pPr>
              <w:pStyle w:val="TableParagraph"/>
              <w:spacing w:line="261" w:lineRule="exact"/>
              <w:ind w:left="280"/>
              <w:rPr>
                <w:sz w:val="24"/>
              </w:rPr>
            </w:pPr>
            <w:r w:rsidRPr="00A224EA">
              <w:rPr>
                <w:w w:val="90"/>
                <w:sz w:val="24"/>
              </w:rPr>
              <w:t>Change</w:t>
            </w:r>
            <w:r w:rsidRPr="00A224EA">
              <w:rPr>
                <w:spacing w:val="-1"/>
                <w:w w:val="90"/>
                <w:sz w:val="24"/>
              </w:rPr>
              <w:t xml:space="preserve"> </w:t>
            </w:r>
            <w:r w:rsidRPr="00A224EA">
              <w:rPr>
                <w:w w:val="90"/>
                <w:sz w:val="24"/>
              </w:rPr>
              <w:t>of</w:t>
            </w:r>
            <w:r w:rsidRPr="00A224EA">
              <w:rPr>
                <w:spacing w:val="-3"/>
                <w:w w:val="90"/>
                <w:sz w:val="24"/>
              </w:rPr>
              <w:t xml:space="preserve"> </w:t>
            </w:r>
            <w:r w:rsidRPr="00A224EA">
              <w:rPr>
                <w:spacing w:val="-2"/>
                <w:w w:val="90"/>
                <w:sz w:val="24"/>
              </w:rPr>
              <w:t>dates</w:t>
            </w:r>
          </w:p>
        </w:tc>
      </w:tr>
      <w:tr w:rsidR="00B7424F" w:rsidRPr="00A224EA" w14:paraId="7B080805" w14:textId="77777777">
        <w:trPr>
          <w:trHeight w:val="299"/>
        </w:trPr>
        <w:tc>
          <w:tcPr>
            <w:tcW w:w="449" w:type="dxa"/>
            <w:vMerge/>
            <w:tcBorders>
              <w:top w:val="nil"/>
            </w:tcBorders>
          </w:tcPr>
          <w:p w14:paraId="16630791" w14:textId="77777777" w:rsidR="00B7424F" w:rsidRPr="00A224EA" w:rsidRDefault="00B7424F">
            <w:pPr>
              <w:rPr>
                <w:sz w:val="2"/>
                <w:szCs w:val="2"/>
              </w:rPr>
            </w:pPr>
          </w:p>
        </w:tc>
        <w:tc>
          <w:tcPr>
            <w:tcW w:w="9276" w:type="dxa"/>
          </w:tcPr>
          <w:p w14:paraId="7025F3D4" w14:textId="77777777" w:rsidR="00B7424F" w:rsidRPr="00A224EA" w:rsidRDefault="00672CA2">
            <w:pPr>
              <w:pStyle w:val="TableParagraph"/>
              <w:spacing w:line="254" w:lineRule="exact"/>
              <w:ind w:left="280"/>
              <w:rPr>
                <w:sz w:val="24"/>
              </w:rPr>
            </w:pPr>
            <w:r w:rsidRPr="00A224EA">
              <w:rPr>
                <w:w w:val="90"/>
                <w:sz w:val="24"/>
              </w:rPr>
              <w:t>Calendar</w:t>
            </w:r>
            <w:r w:rsidRPr="00A224EA">
              <w:rPr>
                <w:spacing w:val="-3"/>
                <w:w w:val="90"/>
                <w:sz w:val="24"/>
              </w:rPr>
              <w:t xml:space="preserve"> </w:t>
            </w:r>
            <w:r w:rsidRPr="00A224EA">
              <w:rPr>
                <w:w w:val="90"/>
                <w:sz w:val="24"/>
              </w:rPr>
              <w:t>by</w:t>
            </w:r>
            <w:r w:rsidRPr="00A224EA">
              <w:rPr>
                <w:spacing w:val="-2"/>
                <w:w w:val="90"/>
                <w:sz w:val="24"/>
              </w:rPr>
              <w:t xml:space="preserve"> </w:t>
            </w:r>
            <w:r w:rsidRPr="00A224EA">
              <w:rPr>
                <w:w w:val="90"/>
                <w:sz w:val="24"/>
              </w:rPr>
              <w:t>due</w:t>
            </w:r>
            <w:r w:rsidRPr="00A224EA">
              <w:rPr>
                <w:spacing w:val="-5"/>
                <w:sz w:val="24"/>
              </w:rPr>
              <w:t xml:space="preserve"> </w:t>
            </w:r>
            <w:r w:rsidRPr="00A224EA">
              <w:rPr>
                <w:spacing w:val="-4"/>
                <w:w w:val="90"/>
                <w:sz w:val="24"/>
              </w:rPr>
              <w:t>date</w:t>
            </w:r>
          </w:p>
        </w:tc>
      </w:tr>
      <w:tr w:rsidR="00B7424F" w:rsidRPr="00A224EA" w14:paraId="6EA0F72C" w14:textId="77777777">
        <w:trPr>
          <w:trHeight w:val="297"/>
        </w:trPr>
        <w:tc>
          <w:tcPr>
            <w:tcW w:w="449" w:type="dxa"/>
            <w:vMerge w:val="restart"/>
          </w:tcPr>
          <w:p w14:paraId="7E289954" w14:textId="77777777" w:rsidR="00B7424F" w:rsidRPr="00A224EA" w:rsidRDefault="00B7424F">
            <w:pPr>
              <w:pStyle w:val="TableParagraph"/>
              <w:rPr>
                <w:sz w:val="20"/>
              </w:rPr>
            </w:pPr>
          </w:p>
        </w:tc>
        <w:tc>
          <w:tcPr>
            <w:tcW w:w="9276" w:type="dxa"/>
          </w:tcPr>
          <w:p w14:paraId="768F32E8" w14:textId="77777777" w:rsidR="00B7424F" w:rsidRPr="00A224EA" w:rsidRDefault="00672CA2">
            <w:pPr>
              <w:pStyle w:val="TableParagraph"/>
              <w:spacing w:line="254" w:lineRule="exact"/>
              <w:ind w:left="280"/>
              <w:rPr>
                <w:sz w:val="24"/>
              </w:rPr>
            </w:pPr>
            <w:r w:rsidRPr="00A224EA">
              <w:rPr>
                <w:w w:val="90"/>
                <w:sz w:val="24"/>
              </w:rPr>
              <w:t>Calendar</w:t>
            </w:r>
            <w:r w:rsidRPr="00A224EA">
              <w:rPr>
                <w:spacing w:val="-1"/>
                <w:w w:val="90"/>
                <w:sz w:val="24"/>
              </w:rPr>
              <w:t xml:space="preserve"> </w:t>
            </w:r>
            <w:r w:rsidRPr="00A224EA">
              <w:rPr>
                <w:w w:val="90"/>
                <w:sz w:val="24"/>
              </w:rPr>
              <w:t>by</w:t>
            </w:r>
            <w:r w:rsidRPr="00A224EA">
              <w:rPr>
                <w:spacing w:val="-5"/>
                <w:sz w:val="24"/>
              </w:rPr>
              <w:t xml:space="preserve"> </w:t>
            </w:r>
            <w:r w:rsidRPr="00A224EA">
              <w:rPr>
                <w:w w:val="90"/>
                <w:sz w:val="24"/>
              </w:rPr>
              <w:t>competed</w:t>
            </w:r>
            <w:r w:rsidRPr="00A224EA">
              <w:rPr>
                <w:spacing w:val="-5"/>
                <w:sz w:val="24"/>
              </w:rPr>
              <w:t xml:space="preserve"> </w:t>
            </w:r>
            <w:r w:rsidRPr="00A224EA">
              <w:rPr>
                <w:spacing w:val="-2"/>
                <w:w w:val="90"/>
                <w:sz w:val="24"/>
              </w:rPr>
              <w:t>activities</w:t>
            </w:r>
          </w:p>
        </w:tc>
      </w:tr>
      <w:tr w:rsidR="00B7424F" w:rsidRPr="00A224EA" w14:paraId="06B4654F" w14:textId="77777777">
        <w:trPr>
          <w:trHeight w:val="300"/>
        </w:trPr>
        <w:tc>
          <w:tcPr>
            <w:tcW w:w="449" w:type="dxa"/>
            <w:vMerge/>
            <w:tcBorders>
              <w:top w:val="nil"/>
            </w:tcBorders>
          </w:tcPr>
          <w:p w14:paraId="30374DCB" w14:textId="77777777" w:rsidR="00B7424F" w:rsidRPr="00A224EA" w:rsidRDefault="00B7424F">
            <w:pPr>
              <w:rPr>
                <w:sz w:val="2"/>
                <w:szCs w:val="2"/>
              </w:rPr>
            </w:pPr>
          </w:p>
        </w:tc>
        <w:tc>
          <w:tcPr>
            <w:tcW w:w="9276" w:type="dxa"/>
          </w:tcPr>
          <w:p w14:paraId="54B0337F" w14:textId="77777777" w:rsidR="00B7424F" w:rsidRPr="00A224EA" w:rsidRDefault="00672CA2">
            <w:pPr>
              <w:pStyle w:val="TableParagraph"/>
              <w:spacing w:line="254" w:lineRule="exact"/>
              <w:ind w:left="280"/>
              <w:rPr>
                <w:sz w:val="24"/>
              </w:rPr>
            </w:pPr>
            <w:r w:rsidRPr="00A224EA">
              <w:rPr>
                <w:w w:val="90"/>
                <w:sz w:val="24"/>
              </w:rPr>
              <w:t>Calendar</w:t>
            </w:r>
            <w:r w:rsidRPr="00A224EA">
              <w:rPr>
                <w:spacing w:val="-6"/>
                <w:sz w:val="24"/>
              </w:rPr>
              <w:t xml:space="preserve"> </w:t>
            </w:r>
            <w:r w:rsidRPr="00A224EA">
              <w:rPr>
                <w:w w:val="90"/>
                <w:sz w:val="24"/>
              </w:rPr>
              <w:t>by</w:t>
            </w:r>
            <w:r w:rsidRPr="00A224EA">
              <w:rPr>
                <w:spacing w:val="-4"/>
                <w:sz w:val="24"/>
              </w:rPr>
              <w:t xml:space="preserve"> </w:t>
            </w:r>
            <w:r w:rsidRPr="00A224EA">
              <w:rPr>
                <w:w w:val="90"/>
                <w:sz w:val="24"/>
              </w:rPr>
              <w:t>pending</w:t>
            </w:r>
            <w:r w:rsidRPr="00A224EA">
              <w:rPr>
                <w:spacing w:val="-2"/>
                <w:w w:val="90"/>
                <w:sz w:val="24"/>
              </w:rPr>
              <w:t xml:space="preserve"> activities</w:t>
            </w:r>
          </w:p>
        </w:tc>
      </w:tr>
      <w:tr w:rsidR="00B7424F" w:rsidRPr="00A224EA" w14:paraId="64074685" w14:textId="77777777" w:rsidTr="007918C7">
        <w:trPr>
          <w:trHeight w:val="299"/>
        </w:trPr>
        <w:tc>
          <w:tcPr>
            <w:tcW w:w="9725" w:type="dxa"/>
            <w:gridSpan w:val="2"/>
            <w:shd w:val="clear" w:color="auto" w:fill="95B3D7" w:themeFill="accent1" w:themeFillTint="99"/>
          </w:tcPr>
          <w:p w14:paraId="519F36D4" w14:textId="77777777" w:rsidR="00B7424F" w:rsidRPr="00A224EA" w:rsidRDefault="00672CA2">
            <w:pPr>
              <w:pStyle w:val="TableParagraph"/>
              <w:spacing w:line="264" w:lineRule="exact"/>
              <w:ind w:left="731"/>
              <w:rPr>
                <w:b/>
                <w:sz w:val="24"/>
              </w:rPr>
            </w:pPr>
            <w:r w:rsidRPr="00A224EA">
              <w:rPr>
                <w:b/>
                <w:sz w:val="24"/>
              </w:rPr>
              <w:t>Other</w:t>
            </w:r>
            <w:r w:rsidRPr="00A224EA">
              <w:rPr>
                <w:b/>
                <w:spacing w:val="11"/>
                <w:sz w:val="24"/>
              </w:rPr>
              <w:t xml:space="preserve"> </w:t>
            </w:r>
            <w:r w:rsidRPr="00A224EA">
              <w:rPr>
                <w:b/>
                <w:sz w:val="24"/>
              </w:rPr>
              <w:t>General</w:t>
            </w:r>
            <w:r w:rsidRPr="00A224EA">
              <w:rPr>
                <w:b/>
                <w:spacing w:val="13"/>
                <w:sz w:val="24"/>
              </w:rPr>
              <w:t xml:space="preserve"> </w:t>
            </w:r>
            <w:r w:rsidRPr="00A224EA">
              <w:rPr>
                <w:b/>
                <w:sz w:val="24"/>
              </w:rPr>
              <w:t>Ledger</w:t>
            </w:r>
            <w:r w:rsidRPr="00A224EA">
              <w:rPr>
                <w:b/>
                <w:spacing w:val="17"/>
                <w:sz w:val="24"/>
              </w:rPr>
              <w:t xml:space="preserve"> </w:t>
            </w:r>
            <w:r w:rsidRPr="00A224EA">
              <w:rPr>
                <w:b/>
                <w:spacing w:val="-2"/>
                <w:sz w:val="24"/>
              </w:rPr>
              <w:t>Requirements</w:t>
            </w:r>
          </w:p>
        </w:tc>
      </w:tr>
      <w:tr w:rsidR="00B7424F" w:rsidRPr="00A224EA" w14:paraId="07D1EE0A" w14:textId="77777777">
        <w:trPr>
          <w:trHeight w:val="299"/>
        </w:trPr>
        <w:tc>
          <w:tcPr>
            <w:tcW w:w="449" w:type="dxa"/>
          </w:tcPr>
          <w:p w14:paraId="06293E8D" w14:textId="77777777" w:rsidR="00B7424F" w:rsidRPr="00A224EA" w:rsidRDefault="00B7424F">
            <w:pPr>
              <w:pStyle w:val="TableParagraph"/>
              <w:rPr>
                <w:sz w:val="20"/>
              </w:rPr>
            </w:pPr>
          </w:p>
        </w:tc>
        <w:tc>
          <w:tcPr>
            <w:tcW w:w="9276" w:type="dxa"/>
          </w:tcPr>
          <w:p w14:paraId="77515FB7" w14:textId="77777777" w:rsidR="00B7424F" w:rsidRPr="00A224EA" w:rsidRDefault="00672CA2">
            <w:pPr>
              <w:pStyle w:val="TableParagraph"/>
              <w:spacing w:before="5"/>
              <w:ind w:left="280"/>
              <w:rPr>
                <w:sz w:val="24"/>
              </w:rPr>
            </w:pPr>
            <w:r w:rsidRPr="00A224EA">
              <w:rPr>
                <w:w w:val="90"/>
                <w:sz w:val="24"/>
              </w:rPr>
              <w:t>Setting</w:t>
            </w:r>
            <w:r w:rsidRPr="00A224EA">
              <w:rPr>
                <w:spacing w:val="-3"/>
                <w:w w:val="90"/>
                <w:sz w:val="24"/>
              </w:rPr>
              <w:t xml:space="preserve"> </w:t>
            </w:r>
            <w:r w:rsidRPr="00A224EA">
              <w:rPr>
                <w:w w:val="90"/>
                <w:sz w:val="24"/>
              </w:rPr>
              <w:t>up</w:t>
            </w:r>
            <w:r w:rsidRPr="00A224EA">
              <w:rPr>
                <w:spacing w:val="-5"/>
                <w:w w:val="90"/>
                <w:sz w:val="24"/>
              </w:rPr>
              <w:t xml:space="preserve"> </w:t>
            </w:r>
            <w:r w:rsidRPr="00A224EA">
              <w:rPr>
                <w:w w:val="90"/>
                <w:sz w:val="24"/>
              </w:rPr>
              <w:t>GL</w:t>
            </w:r>
            <w:r w:rsidRPr="00A224EA">
              <w:rPr>
                <w:spacing w:val="-6"/>
                <w:sz w:val="24"/>
              </w:rPr>
              <w:t xml:space="preserve"> </w:t>
            </w:r>
            <w:r w:rsidRPr="00A224EA">
              <w:rPr>
                <w:w w:val="90"/>
                <w:sz w:val="24"/>
              </w:rPr>
              <w:t>parameters</w:t>
            </w:r>
            <w:r w:rsidRPr="00A224EA">
              <w:rPr>
                <w:spacing w:val="-6"/>
                <w:sz w:val="24"/>
              </w:rPr>
              <w:t xml:space="preserve"> </w:t>
            </w:r>
            <w:r w:rsidRPr="00A224EA">
              <w:rPr>
                <w:w w:val="90"/>
                <w:sz w:val="24"/>
              </w:rPr>
              <w:t>that</w:t>
            </w:r>
            <w:r w:rsidRPr="00A224EA">
              <w:rPr>
                <w:spacing w:val="-6"/>
                <w:sz w:val="24"/>
              </w:rPr>
              <w:t xml:space="preserve"> </w:t>
            </w:r>
            <w:r w:rsidRPr="00A224EA">
              <w:rPr>
                <w:w w:val="90"/>
                <w:sz w:val="24"/>
              </w:rPr>
              <w:t>will</w:t>
            </w:r>
            <w:r w:rsidRPr="00A224EA">
              <w:rPr>
                <w:spacing w:val="-6"/>
                <w:w w:val="90"/>
                <w:sz w:val="24"/>
              </w:rPr>
              <w:t xml:space="preserve"> </w:t>
            </w:r>
            <w:r w:rsidRPr="00A224EA">
              <w:rPr>
                <w:spacing w:val="-2"/>
                <w:w w:val="90"/>
                <w:sz w:val="24"/>
              </w:rPr>
              <w:t>ensure:</w:t>
            </w:r>
          </w:p>
        </w:tc>
      </w:tr>
      <w:tr w:rsidR="00B7424F" w:rsidRPr="00A224EA" w14:paraId="677C2772" w14:textId="77777777">
        <w:trPr>
          <w:trHeight w:val="302"/>
        </w:trPr>
        <w:tc>
          <w:tcPr>
            <w:tcW w:w="449" w:type="dxa"/>
          </w:tcPr>
          <w:p w14:paraId="1BA5A12B" w14:textId="77777777" w:rsidR="00B7424F" w:rsidRPr="00A224EA" w:rsidRDefault="00B7424F">
            <w:pPr>
              <w:pStyle w:val="TableParagraph"/>
              <w:rPr>
                <w:sz w:val="20"/>
              </w:rPr>
            </w:pPr>
          </w:p>
        </w:tc>
        <w:tc>
          <w:tcPr>
            <w:tcW w:w="9276" w:type="dxa"/>
          </w:tcPr>
          <w:p w14:paraId="3C24B68E" w14:textId="77777777" w:rsidR="00B7424F" w:rsidRPr="00A224EA" w:rsidRDefault="00672CA2">
            <w:pPr>
              <w:pStyle w:val="TableParagraph"/>
              <w:spacing w:before="7"/>
              <w:ind w:left="280"/>
              <w:rPr>
                <w:sz w:val="24"/>
              </w:rPr>
            </w:pPr>
            <w:r w:rsidRPr="00A224EA">
              <w:rPr>
                <w:w w:val="85"/>
                <w:sz w:val="24"/>
              </w:rPr>
              <w:t>Ledger</w:t>
            </w:r>
            <w:r w:rsidRPr="00A224EA">
              <w:rPr>
                <w:spacing w:val="19"/>
                <w:sz w:val="24"/>
              </w:rPr>
              <w:t xml:space="preserve"> </w:t>
            </w:r>
            <w:r w:rsidRPr="00A224EA">
              <w:rPr>
                <w:w w:val="85"/>
                <w:sz w:val="24"/>
              </w:rPr>
              <w:t>validity</w:t>
            </w:r>
            <w:r w:rsidRPr="00A224EA">
              <w:rPr>
                <w:spacing w:val="24"/>
                <w:sz w:val="24"/>
              </w:rPr>
              <w:t xml:space="preserve"> </w:t>
            </w:r>
            <w:r w:rsidRPr="00A224EA">
              <w:rPr>
                <w:w w:val="85"/>
                <w:sz w:val="24"/>
              </w:rPr>
              <w:t>and</w:t>
            </w:r>
            <w:r w:rsidRPr="00A224EA">
              <w:rPr>
                <w:spacing w:val="18"/>
                <w:sz w:val="24"/>
              </w:rPr>
              <w:t xml:space="preserve"> </w:t>
            </w:r>
            <w:r w:rsidRPr="00A224EA">
              <w:rPr>
                <w:w w:val="85"/>
                <w:sz w:val="24"/>
              </w:rPr>
              <w:t>approvals</w:t>
            </w:r>
            <w:r w:rsidRPr="00A224EA">
              <w:rPr>
                <w:spacing w:val="22"/>
                <w:sz w:val="24"/>
              </w:rPr>
              <w:t xml:space="preserve"> </w:t>
            </w:r>
            <w:r w:rsidRPr="00A224EA">
              <w:rPr>
                <w:w w:val="85"/>
                <w:sz w:val="24"/>
              </w:rPr>
              <w:t>are</w:t>
            </w:r>
            <w:r w:rsidRPr="00A224EA">
              <w:rPr>
                <w:spacing w:val="20"/>
                <w:sz w:val="24"/>
              </w:rPr>
              <w:t xml:space="preserve"> </w:t>
            </w:r>
            <w:r w:rsidRPr="00A224EA">
              <w:rPr>
                <w:spacing w:val="-2"/>
                <w:w w:val="85"/>
                <w:sz w:val="24"/>
              </w:rPr>
              <w:t>captured</w:t>
            </w:r>
          </w:p>
        </w:tc>
      </w:tr>
      <w:tr w:rsidR="00B7424F" w:rsidRPr="00A224EA" w14:paraId="309A5FD8" w14:textId="77777777">
        <w:trPr>
          <w:trHeight w:val="563"/>
        </w:trPr>
        <w:tc>
          <w:tcPr>
            <w:tcW w:w="449" w:type="dxa"/>
          </w:tcPr>
          <w:p w14:paraId="210233A8" w14:textId="77777777" w:rsidR="00B7424F" w:rsidRPr="00A224EA" w:rsidRDefault="00B7424F">
            <w:pPr>
              <w:pStyle w:val="TableParagraph"/>
              <w:rPr>
                <w:sz w:val="20"/>
              </w:rPr>
            </w:pPr>
          </w:p>
        </w:tc>
        <w:tc>
          <w:tcPr>
            <w:tcW w:w="9276" w:type="dxa"/>
          </w:tcPr>
          <w:p w14:paraId="6C847571" w14:textId="77777777" w:rsidR="00B7424F" w:rsidRPr="00A224EA" w:rsidRDefault="00672CA2">
            <w:pPr>
              <w:pStyle w:val="TableParagraph"/>
              <w:spacing w:before="10"/>
              <w:ind w:left="280"/>
              <w:rPr>
                <w:sz w:val="24"/>
              </w:rPr>
            </w:pPr>
            <w:r w:rsidRPr="00A224EA">
              <w:rPr>
                <w:w w:val="90"/>
                <w:sz w:val="24"/>
              </w:rPr>
              <w:t>Handling</w:t>
            </w:r>
            <w:r w:rsidRPr="00A224EA">
              <w:rPr>
                <w:spacing w:val="-4"/>
                <w:sz w:val="24"/>
              </w:rPr>
              <w:t xml:space="preserve"> </w:t>
            </w:r>
            <w:r w:rsidRPr="00A224EA">
              <w:rPr>
                <w:w w:val="90"/>
                <w:sz w:val="24"/>
              </w:rPr>
              <w:t>of</w:t>
            </w:r>
            <w:r w:rsidRPr="00A224EA">
              <w:rPr>
                <w:spacing w:val="-4"/>
                <w:sz w:val="24"/>
              </w:rPr>
              <w:t xml:space="preserve"> </w:t>
            </w:r>
            <w:r w:rsidRPr="00A224EA">
              <w:rPr>
                <w:w w:val="90"/>
                <w:sz w:val="24"/>
              </w:rPr>
              <w:t>bank</w:t>
            </w:r>
            <w:r w:rsidRPr="00A224EA">
              <w:rPr>
                <w:spacing w:val="-4"/>
                <w:sz w:val="24"/>
              </w:rPr>
              <w:t xml:space="preserve"> </w:t>
            </w:r>
            <w:r w:rsidRPr="00A224EA">
              <w:rPr>
                <w:w w:val="90"/>
                <w:sz w:val="24"/>
              </w:rPr>
              <w:t>payments</w:t>
            </w:r>
            <w:r w:rsidRPr="00A224EA">
              <w:rPr>
                <w:spacing w:val="-1"/>
                <w:sz w:val="24"/>
              </w:rPr>
              <w:t xml:space="preserve"> </w:t>
            </w:r>
            <w:r w:rsidRPr="00A224EA">
              <w:rPr>
                <w:w w:val="90"/>
                <w:sz w:val="24"/>
              </w:rPr>
              <w:t>(A</w:t>
            </w:r>
            <w:r w:rsidRPr="00A224EA">
              <w:rPr>
                <w:spacing w:val="-5"/>
                <w:sz w:val="24"/>
              </w:rPr>
              <w:t xml:space="preserve"> </w:t>
            </w:r>
            <w:r w:rsidRPr="00A224EA">
              <w:rPr>
                <w:w w:val="90"/>
                <w:sz w:val="24"/>
              </w:rPr>
              <w:t>function</w:t>
            </w:r>
            <w:r w:rsidRPr="00A224EA">
              <w:rPr>
                <w:spacing w:val="-4"/>
                <w:sz w:val="24"/>
              </w:rPr>
              <w:t xml:space="preserve"> </w:t>
            </w:r>
            <w:r w:rsidRPr="00A224EA">
              <w:rPr>
                <w:w w:val="90"/>
                <w:sz w:val="24"/>
              </w:rPr>
              <w:t>on</w:t>
            </w:r>
            <w:r w:rsidRPr="00A224EA">
              <w:rPr>
                <w:spacing w:val="-5"/>
                <w:sz w:val="24"/>
              </w:rPr>
              <w:t xml:space="preserve"> </w:t>
            </w:r>
            <w:r w:rsidRPr="00A224EA">
              <w:rPr>
                <w:w w:val="90"/>
                <w:sz w:val="24"/>
              </w:rPr>
              <w:t>its</w:t>
            </w:r>
            <w:r w:rsidRPr="00A224EA">
              <w:rPr>
                <w:sz w:val="24"/>
              </w:rPr>
              <w:t xml:space="preserve"> </w:t>
            </w:r>
            <w:r w:rsidRPr="00A224EA">
              <w:rPr>
                <w:spacing w:val="-4"/>
                <w:w w:val="90"/>
                <w:sz w:val="24"/>
              </w:rPr>
              <w:t>own)</w:t>
            </w:r>
          </w:p>
        </w:tc>
      </w:tr>
    </w:tbl>
    <w:p w14:paraId="2D5BBB9C" w14:textId="77777777" w:rsidR="00B7424F" w:rsidRPr="00A224EA" w:rsidRDefault="00B7424F">
      <w:pPr>
        <w:rPr>
          <w:sz w:val="24"/>
        </w:rPr>
        <w:sectPr w:rsidR="00B7424F" w:rsidRPr="00A224EA" w:rsidSect="00323C9A">
          <w:type w:val="continuous"/>
          <w:pgSz w:w="11920" w:h="16850"/>
          <w:pgMar w:top="960" w:right="200" w:bottom="1260" w:left="680" w:header="0" w:footer="1071"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069BDCF5" w14:textId="77777777">
        <w:trPr>
          <w:trHeight w:val="698"/>
        </w:trPr>
        <w:tc>
          <w:tcPr>
            <w:tcW w:w="449" w:type="dxa"/>
          </w:tcPr>
          <w:p w14:paraId="333916DB" w14:textId="77777777" w:rsidR="00B7424F" w:rsidRPr="00A224EA" w:rsidRDefault="00B7424F">
            <w:pPr>
              <w:pStyle w:val="TableParagraph"/>
              <w:rPr>
                <w:sz w:val="20"/>
              </w:rPr>
            </w:pPr>
          </w:p>
        </w:tc>
        <w:tc>
          <w:tcPr>
            <w:tcW w:w="9276" w:type="dxa"/>
          </w:tcPr>
          <w:p w14:paraId="302E9877" w14:textId="77777777" w:rsidR="00B7424F" w:rsidRPr="00A224EA" w:rsidRDefault="00672CA2">
            <w:pPr>
              <w:pStyle w:val="TableParagraph"/>
              <w:spacing w:before="1" w:line="220" w:lineRule="auto"/>
              <w:ind w:left="280"/>
              <w:rPr>
                <w:sz w:val="24"/>
              </w:rPr>
            </w:pPr>
            <w:r w:rsidRPr="00A224EA">
              <w:rPr>
                <w:spacing w:val="-2"/>
                <w:sz w:val="24"/>
              </w:rPr>
              <w:t>Definition</w:t>
            </w:r>
            <w:r w:rsidRPr="00A224EA">
              <w:rPr>
                <w:spacing w:val="12"/>
                <w:sz w:val="24"/>
              </w:rPr>
              <w:t xml:space="preserve"> </w:t>
            </w:r>
            <w:r w:rsidRPr="00A224EA">
              <w:rPr>
                <w:spacing w:val="-2"/>
                <w:sz w:val="24"/>
              </w:rPr>
              <w:t>of</w:t>
            </w:r>
            <w:r w:rsidRPr="00A224EA">
              <w:rPr>
                <w:spacing w:val="9"/>
                <w:sz w:val="24"/>
              </w:rPr>
              <w:t xml:space="preserve"> </w:t>
            </w:r>
            <w:r w:rsidRPr="00A224EA">
              <w:rPr>
                <w:spacing w:val="-2"/>
                <w:sz w:val="24"/>
              </w:rPr>
              <w:t>currency</w:t>
            </w:r>
            <w:r w:rsidRPr="00A224EA">
              <w:rPr>
                <w:spacing w:val="8"/>
                <w:sz w:val="24"/>
              </w:rPr>
              <w:t xml:space="preserve"> </w:t>
            </w:r>
            <w:r w:rsidRPr="00A224EA">
              <w:rPr>
                <w:spacing w:val="-2"/>
                <w:sz w:val="24"/>
              </w:rPr>
              <w:t>rules</w:t>
            </w:r>
            <w:r w:rsidRPr="00A224EA">
              <w:rPr>
                <w:spacing w:val="11"/>
                <w:sz w:val="24"/>
              </w:rPr>
              <w:t xml:space="preserve"> </w:t>
            </w:r>
            <w:r w:rsidRPr="00A224EA">
              <w:rPr>
                <w:spacing w:val="-2"/>
                <w:sz w:val="24"/>
              </w:rPr>
              <w:t>such</w:t>
            </w:r>
            <w:r w:rsidRPr="00A224EA">
              <w:rPr>
                <w:spacing w:val="11"/>
                <w:sz w:val="24"/>
              </w:rPr>
              <w:t xml:space="preserve"> </w:t>
            </w:r>
            <w:r w:rsidRPr="00A224EA">
              <w:rPr>
                <w:spacing w:val="-2"/>
                <w:sz w:val="24"/>
              </w:rPr>
              <w:t>as</w:t>
            </w:r>
            <w:r w:rsidRPr="00A224EA">
              <w:rPr>
                <w:spacing w:val="13"/>
                <w:sz w:val="24"/>
              </w:rPr>
              <w:t xml:space="preserve"> </w:t>
            </w:r>
            <w:r w:rsidRPr="00A224EA">
              <w:rPr>
                <w:spacing w:val="-2"/>
                <w:sz w:val="24"/>
              </w:rPr>
              <w:t>payment</w:t>
            </w:r>
            <w:r w:rsidRPr="00A224EA">
              <w:rPr>
                <w:spacing w:val="11"/>
                <w:sz w:val="24"/>
              </w:rPr>
              <w:t xml:space="preserve"> </w:t>
            </w:r>
            <w:r w:rsidRPr="00A224EA">
              <w:rPr>
                <w:spacing w:val="-2"/>
                <w:sz w:val="24"/>
              </w:rPr>
              <w:t>limits,</w:t>
            </w:r>
            <w:r w:rsidRPr="00A224EA">
              <w:rPr>
                <w:spacing w:val="10"/>
                <w:sz w:val="24"/>
              </w:rPr>
              <w:t xml:space="preserve"> </w:t>
            </w:r>
            <w:r w:rsidRPr="00A224EA">
              <w:rPr>
                <w:spacing w:val="-2"/>
                <w:sz w:val="24"/>
              </w:rPr>
              <w:t>currency</w:t>
            </w:r>
            <w:r w:rsidRPr="00A224EA">
              <w:rPr>
                <w:spacing w:val="13"/>
                <w:sz w:val="24"/>
              </w:rPr>
              <w:t xml:space="preserve"> </w:t>
            </w:r>
            <w:r w:rsidRPr="00A224EA">
              <w:rPr>
                <w:spacing w:val="-2"/>
                <w:sz w:val="24"/>
              </w:rPr>
              <w:t>rates,</w:t>
            </w:r>
            <w:r w:rsidRPr="00A224EA">
              <w:rPr>
                <w:spacing w:val="8"/>
                <w:sz w:val="24"/>
              </w:rPr>
              <w:t xml:space="preserve"> </w:t>
            </w:r>
            <w:r w:rsidRPr="00A224EA">
              <w:rPr>
                <w:spacing w:val="-2"/>
                <w:sz w:val="24"/>
              </w:rPr>
              <w:t>tolerance</w:t>
            </w:r>
            <w:r w:rsidRPr="00A224EA">
              <w:rPr>
                <w:spacing w:val="11"/>
                <w:sz w:val="24"/>
              </w:rPr>
              <w:t xml:space="preserve"> </w:t>
            </w:r>
            <w:r w:rsidRPr="00A224EA">
              <w:rPr>
                <w:spacing w:val="-2"/>
                <w:sz w:val="24"/>
              </w:rPr>
              <w:t xml:space="preserve">levels, </w:t>
            </w:r>
            <w:r w:rsidRPr="00A224EA">
              <w:rPr>
                <w:sz w:val="24"/>
              </w:rPr>
              <w:t>and</w:t>
            </w:r>
            <w:r w:rsidRPr="00A224EA">
              <w:rPr>
                <w:spacing w:val="40"/>
                <w:sz w:val="24"/>
              </w:rPr>
              <w:t xml:space="preserve"> </w:t>
            </w:r>
            <w:r w:rsidRPr="00A224EA">
              <w:rPr>
                <w:sz w:val="24"/>
              </w:rPr>
              <w:t>other</w:t>
            </w:r>
            <w:r w:rsidRPr="00A224EA">
              <w:rPr>
                <w:spacing w:val="40"/>
                <w:sz w:val="24"/>
              </w:rPr>
              <w:t xml:space="preserve"> </w:t>
            </w:r>
            <w:r w:rsidRPr="00A224EA">
              <w:rPr>
                <w:sz w:val="24"/>
              </w:rPr>
              <w:t>currency related parameters</w:t>
            </w:r>
          </w:p>
        </w:tc>
      </w:tr>
      <w:tr w:rsidR="00B7424F" w:rsidRPr="00A224EA" w14:paraId="52568394" w14:textId="77777777">
        <w:trPr>
          <w:trHeight w:val="299"/>
        </w:trPr>
        <w:tc>
          <w:tcPr>
            <w:tcW w:w="449" w:type="dxa"/>
          </w:tcPr>
          <w:p w14:paraId="247860AC" w14:textId="77777777" w:rsidR="00B7424F" w:rsidRPr="00A224EA" w:rsidRDefault="00B7424F">
            <w:pPr>
              <w:pStyle w:val="TableParagraph"/>
              <w:rPr>
                <w:sz w:val="20"/>
              </w:rPr>
            </w:pPr>
          </w:p>
        </w:tc>
        <w:tc>
          <w:tcPr>
            <w:tcW w:w="9276" w:type="dxa"/>
          </w:tcPr>
          <w:p w14:paraId="39216CC5" w14:textId="77777777" w:rsidR="00B7424F" w:rsidRPr="00A224EA" w:rsidRDefault="00672CA2">
            <w:pPr>
              <w:pStyle w:val="TableParagraph"/>
              <w:spacing w:before="5"/>
              <w:ind w:left="280"/>
              <w:rPr>
                <w:sz w:val="24"/>
              </w:rPr>
            </w:pPr>
            <w:r w:rsidRPr="00A224EA">
              <w:rPr>
                <w:w w:val="85"/>
                <w:sz w:val="24"/>
              </w:rPr>
              <w:t>Authorization</w:t>
            </w:r>
            <w:r w:rsidRPr="00A224EA">
              <w:rPr>
                <w:spacing w:val="68"/>
                <w:sz w:val="24"/>
              </w:rPr>
              <w:t xml:space="preserve"> </w:t>
            </w:r>
            <w:r w:rsidRPr="00A224EA">
              <w:rPr>
                <w:spacing w:val="-2"/>
                <w:sz w:val="24"/>
              </w:rPr>
              <w:t>matrix</w:t>
            </w:r>
          </w:p>
        </w:tc>
      </w:tr>
      <w:tr w:rsidR="00B7424F" w:rsidRPr="00A224EA" w14:paraId="7933E426" w14:textId="77777777">
        <w:trPr>
          <w:trHeight w:val="299"/>
        </w:trPr>
        <w:tc>
          <w:tcPr>
            <w:tcW w:w="449" w:type="dxa"/>
          </w:tcPr>
          <w:p w14:paraId="5C029F94" w14:textId="77777777" w:rsidR="00B7424F" w:rsidRPr="00A224EA" w:rsidRDefault="00B7424F">
            <w:pPr>
              <w:pStyle w:val="TableParagraph"/>
              <w:rPr>
                <w:sz w:val="20"/>
              </w:rPr>
            </w:pPr>
          </w:p>
        </w:tc>
        <w:tc>
          <w:tcPr>
            <w:tcW w:w="9276" w:type="dxa"/>
          </w:tcPr>
          <w:p w14:paraId="6BB0D04C" w14:textId="77777777" w:rsidR="00B7424F" w:rsidRPr="00A224EA" w:rsidRDefault="00672CA2">
            <w:pPr>
              <w:pStyle w:val="TableParagraph"/>
              <w:spacing w:before="5"/>
              <w:ind w:left="280"/>
              <w:rPr>
                <w:sz w:val="24"/>
              </w:rPr>
            </w:pPr>
            <w:r w:rsidRPr="00A224EA">
              <w:rPr>
                <w:w w:val="85"/>
                <w:sz w:val="24"/>
              </w:rPr>
              <w:t>Unique</w:t>
            </w:r>
            <w:r w:rsidRPr="00A224EA">
              <w:rPr>
                <w:spacing w:val="28"/>
                <w:sz w:val="24"/>
              </w:rPr>
              <w:t xml:space="preserve"> </w:t>
            </w:r>
            <w:r w:rsidRPr="00A224EA">
              <w:rPr>
                <w:w w:val="85"/>
                <w:sz w:val="24"/>
              </w:rPr>
              <w:t>identification/numbering</w:t>
            </w:r>
            <w:r w:rsidRPr="00A224EA">
              <w:rPr>
                <w:spacing w:val="40"/>
                <w:sz w:val="24"/>
              </w:rPr>
              <w:t xml:space="preserve"> </w:t>
            </w:r>
            <w:r w:rsidRPr="00A224EA">
              <w:rPr>
                <w:w w:val="85"/>
                <w:sz w:val="24"/>
              </w:rPr>
              <w:t>of</w:t>
            </w:r>
            <w:r w:rsidRPr="00A224EA">
              <w:rPr>
                <w:spacing w:val="27"/>
                <w:sz w:val="24"/>
              </w:rPr>
              <w:t xml:space="preserve"> </w:t>
            </w:r>
            <w:r w:rsidRPr="00A224EA">
              <w:rPr>
                <w:w w:val="85"/>
                <w:sz w:val="24"/>
              </w:rPr>
              <w:t>all</w:t>
            </w:r>
            <w:r w:rsidRPr="00A224EA">
              <w:rPr>
                <w:spacing w:val="30"/>
                <w:sz w:val="24"/>
              </w:rPr>
              <w:t xml:space="preserve"> </w:t>
            </w:r>
            <w:r w:rsidRPr="00A224EA">
              <w:rPr>
                <w:spacing w:val="-2"/>
                <w:w w:val="85"/>
                <w:sz w:val="24"/>
              </w:rPr>
              <w:t>transactions</w:t>
            </w:r>
          </w:p>
        </w:tc>
      </w:tr>
      <w:tr w:rsidR="00B7424F" w:rsidRPr="00A224EA" w14:paraId="2A5DB7F0" w14:textId="77777777">
        <w:trPr>
          <w:trHeight w:val="383"/>
        </w:trPr>
        <w:tc>
          <w:tcPr>
            <w:tcW w:w="449" w:type="dxa"/>
          </w:tcPr>
          <w:p w14:paraId="56C47F6A" w14:textId="77777777" w:rsidR="00B7424F" w:rsidRPr="00A224EA" w:rsidRDefault="00B7424F">
            <w:pPr>
              <w:pStyle w:val="TableParagraph"/>
              <w:rPr>
                <w:sz w:val="20"/>
              </w:rPr>
            </w:pPr>
          </w:p>
        </w:tc>
        <w:tc>
          <w:tcPr>
            <w:tcW w:w="9276" w:type="dxa"/>
          </w:tcPr>
          <w:p w14:paraId="4B58D7DB" w14:textId="77777777" w:rsidR="00B7424F" w:rsidRPr="00A224EA" w:rsidRDefault="00672CA2">
            <w:pPr>
              <w:pStyle w:val="TableParagraph"/>
              <w:spacing w:before="7"/>
              <w:ind w:left="280"/>
              <w:rPr>
                <w:sz w:val="24"/>
              </w:rPr>
            </w:pPr>
            <w:r w:rsidRPr="00A224EA">
              <w:rPr>
                <w:w w:val="90"/>
                <w:sz w:val="24"/>
              </w:rPr>
              <w:t>Audit</w:t>
            </w:r>
            <w:r w:rsidRPr="00A224EA">
              <w:rPr>
                <w:spacing w:val="-9"/>
                <w:w w:val="90"/>
                <w:sz w:val="24"/>
              </w:rPr>
              <w:t xml:space="preserve"> </w:t>
            </w:r>
            <w:r w:rsidRPr="00A224EA">
              <w:rPr>
                <w:w w:val="90"/>
                <w:sz w:val="24"/>
              </w:rPr>
              <w:t>trail</w:t>
            </w:r>
            <w:r w:rsidRPr="00A224EA">
              <w:rPr>
                <w:spacing w:val="-5"/>
                <w:w w:val="90"/>
                <w:sz w:val="24"/>
              </w:rPr>
              <w:t xml:space="preserve"> </w:t>
            </w:r>
            <w:r w:rsidRPr="00A224EA">
              <w:rPr>
                <w:w w:val="90"/>
                <w:sz w:val="24"/>
              </w:rPr>
              <w:t>showing</w:t>
            </w:r>
            <w:r w:rsidRPr="00A224EA">
              <w:rPr>
                <w:spacing w:val="-3"/>
                <w:w w:val="90"/>
                <w:sz w:val="24"/>
              </w:rPr>
              <w:t xml:space="preserve"> </w:t>
            </w:r>
            <w:r w:rsidRPr="00A224EA">
              <w:rPr>
                <w:w w:val="90"/>
                <w:sz w:val="24"/>
              </w:rPr>
              <w:t>name</w:t>
            </w:r>
            <w:r w:rsidRPr="00A224EA">
              <w:rPr>
                <w:spacing w:val="-7"/>
                <w:w w:val="90"/>
                <w:sz w:val="24"/>
              </w:rPr>
              <w:t xml:space="preserve"> </w:t>
            </w:r>
            <w:r w:rsidRPr="00A224EA">
              <w:rPr>
                <w:w w:val="90"/>
                <w:sz w:val="24"/>
              </w:rPr>
              <w:t>of</w:t>
            </w:r>
            <w:r w:rsidRPr="00A224EA">
              <w:rPr>
                <w:spacing w:val="-2"/>
                <w:w w:val="90"/>
                <w:sz w:val="24"/>
              </w:rPr>
              <w:t xml:space="preserve"> </w:t>
            </w:r>
            <w:r w:rsidRPr="00A224EA">
              <w:rPr>
                <w:w w:val="90"/>
                <w:sz w:val="24"/>
              </w:rPr>
              <w:t>originator,</w:t>
            </w:r>
            <w:r w:rsidRPr="00A224EA">
              <w:rPr>
                <w:spacing w:val="-2"/>
                <w:w w:val="90"/>
                <w:sz w:val="24"/>
              </w:rPr>
              <w:t xml:space="preserve"> </w:t>
            </w:r>
            <w:r w:rsidRPr="00A224EA">
              <w:rPr>
                <w:w w:val="90"/>
                <w:sz w:val="24"/>
              </w:rPr>
              <w:t>details</w:t>
            </w:r>
            <w:r w:rsidRPr="00A224EA">
              <w:rPr>
                <w:spacing w:val="-4"/>
                <w:w w:val="90"/>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GL</w:t>
            </w:r>
            <w:r w:rsidRPr="00A224EA">
              <w:rPr>
                <w:spacing w:val="-6"/>
                <w:w w:val="90"/>
                <w:sz w:val="24"/>
              </w:rPr>
              <w:t xml:space="preserve"> </w:t>
            </w:r>
            <w:r w:rsidRPr="00A224EA">
              <w:rPr>
                <w:w w:val="90"/>
                <w:sz w:val="24"/>
              </w:rPr>
              <w:t>affected,</w:t>
            </w:r>
            <w:r w:rsidRPr="00A224EA">
              <w:rPr>
                <w:spacing w:val="-4"/>
                <w:w w:val="90"/>
                <w:sz w:val="24"/>
              </w:rPr>
              <w:t xml:space="preserve"> </w:t>
            </w:r>
            <w:r w:rsidRPr="00A224EA">
              <w:rPr>
                <w:w w:val="90"/>
                <w:sz w:val="24"/>
              </w:rPr>
              <w:t>date,</w:t>
            </w:r>
            <w:r w:rsidRPr="00A224EA">
              <w:rPr>
                <w:spacing w:val="-3"/>
                <w:w w:val="90"/>
                <w:sz w:val="24"/>
              </w:rPr>
              <w:t xml:space="preserve"> </w:t>
            </w:r>
            <w:r w:rsidRPr="00A224EA">
              <w:rPr>
                <w:spacing w:val="-4"/>
                <w:w w:val="90"/>
                <w:sz w:val="24"/>
              </w:rPr>
              <w:t>etc.</w:t>
            </w:r>
          </w:p>
        </w:tc>
      </w:tr>
      <w:tr w:rsidR="00B7424F" w:rsidRPr="00A224EA" w14:paraId="3E8B5475" w14:textId="77777777">
        <w:trPr>
          <w:trHeight w:val="604"/>
        </w:trPr>
        <w:tc>
          <w:tcPr>
            <w:tcW w:w="449" w:type="dxa"/>
          </w:tcPr>
          <w:p w14:paraId="686641AF" w14:textId="77777777" w:rsidR="00B7424F" w:rsidRPr="00A224EA" w:rsidRDefault="00B7424F">
            <w:pPr>
              <w:pStyle w:val="TableParagraph"/>
              <w:rPr>
                <w:sz w:val="20"/>
              </w:rPr>
            </w:pPr>
          </w:p>
        </w:tc>
        <w:tc>
          <w:tcPr>
            <w:tcW w:w="9276" w:type="dxa"/>
          </w:tcPr>
          <w:p w14:paraId="35F2CC10" w14:textId="77777777" w:rsidR="00B7424F" w:rsidRPr="00A224EA" w:rsidRDefault="00672CA2">
            <w:pPr>
              <w:pStyle w:val="TableParagraph"/>
              <w:spacing w:before="7"/>
              <w:ind w:left="280"/>
              <w:rPr>
                <w:sz w:val="24"/>
              </w:rPr>
            </w:pPr>
            <w:r w:rsidRPr="00A224EA">
              <w:rPr>
                <w:w w:val="90"/>
                <w:sz w:val="24"/>
              </w:rPr>
              <w:t>Query</w:t>
            </w:r>
            <w:r w:rsidRPr="00A224EA">
              <w:rPr>
                <w:spacing w:val="-8"/>
                <w:w w:val="90"/>
                <w:sz w:val="24"/>
              </w:rPr>
              <w:t xml:space="preserve"> </w:t>
            </w:r>
            <w:r w:rsidRPr="00A224EA">
              <w:rPr>
                <w:w w:val="90"/>
                <w:sz w:val="24"/>
              </w:rPr>
              <w:t>functionality</w:t>
            </w:r>
            <w:r w:rsidRPr="00A224EA">
              <w:rPr>
                <w:spacing w:val="-5"/>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3"/>
                <w:w w:val="90"/>
                <w:sz w:val="24"/>
              </w:rPr>
              <w:t xml:space="preserve"> </w:t>
            </w:r>
            <w:r w:rsidRPr="00A224EA">
              <w:rPr>
                <w:w w:val="90"/>
                <w:sz w:val="24"/>
              </w:rPr>
              <w:t>sufficient</w:t>
            </w:r>
            <w:r w:rsidRPr="00A224EA">
              <w:rPr>
                <w:spacing w:val="-6"/>
                <w:sz w:val="24"/>
              </w:rPr>
              <w:t xml:space="preserve"> </w:t>
            </w:r>
            <w:r w:rsidRPr="00A224EA">
              <w:rPr>
                <w:w w:val="90"/>
                <w:sz w:val="24"/>
              </w:rPr>
              <w:t>to</w:t>
            </w:r>
            <w:r w:rsidRPr="00A224EA">
              <w:rPr>
                <w:spacing w:val="-2"/>
                <w:w w:val="90"/>
                <w:sz w:val="24"/>
              </w:rPr>
              <w:t xml:space="preserve"> </w:t>
            </w:r>
            <w:r w:rsidRPr="00A224EA">
              <w:rPr>
                <w:w w:val="90"/>
                <w:sz w:val="24"/>
              </w:rPr>
              <w:t>query</w:t>
            </w:r>
            <w:r w:rsidRPr="00A224EA">
              <w:rPr>
                <w:spacing w:val="-2"/>
                <w:w w:val="90"/>
                <w:sz w:val="24"/>
              </w:rPr>
              <w:t xml:space="preserve"> </w:t>
            </w:r>
            <w:r w:rsidRPr="00A224EA">
              <w:rPr>
                <w:w w:val="90"/>
                <w:sz w:val="24"/>
              </w:rPr>
              <w:t>all</w:t>
            </w:r>
            <w:r w:rsidRPr="00A224EA">
              <w:rPr>
                <w:spacing w:val="-4"/>
                <w:w w:val="90"/>
                <w:sz w:val="24"/>
              </w:rPr>
              <w:t xml:space="preserve"> </w:t>
            </w:r>
            <w:r w:rsidRPr="00A224EA">
              <w:rPr>
                <w:w w:val="90"/>
                <w:sz w:val="24"/>
              </w:rPr>
              <w:t>information</w:t>
            </w:r>
            <w:r w:rsidRPr="00A224EA">
              <w:rPr>
                <w:spacing w:val="-3"/>
                <w:w w:val="90"/>
                <w:sz w:val="24"/>
              </w:rPr>
              <w:t xml:space="preserve"> </w:t>
            </w:r>
            <w:r w:rsidRPr="00A224EA">
              <w:rPr>
                <w:w w:val="90"/>
                <w:sz w:val="24"/>
              </w:rPr>
              <w:t>that</w:t>
            </w:r>
            <w:r w:rsidRPr="00A224EA">
              <w:rPr>
                <w:spacing w:val="-3"/>
                <w:w w:val="90"/>
                <w:sz w:val="24"/>
              </w:rPr>
              <w:t xml:space="preserve"> </w:t>
            </w:r>
            <w:r w:rsidRPr="00A224EA">
              <w:rPr>
                <w:w w:val="90"/>
                <w:sz w:val="24"/>
              </w:rPr>
              <w:t>has</w:t>
            </w:r>
            <w:r w:rsidRPr="00A224EA">
              <w:rPr>
                <w:spacing w:val="-4"/>
                <w:w w:val="90"/>
                <w:sz w:val="24"/>
              </w:rPr>
              <w:t xml:space="preserve"> </w:t>
            </w:r>
            <w:r w:rsidRPr="00A224EA">
              <w:rPr>
                <w:w w:val="90"/>
                <w:sz w:val="24"/>
              </w:rPr>
              <w:t>been</w:t>
            </w:r>
            <w:r w:rsidRPr="00A224EA">
              <w:rPr>
                <w:spacing w:val="-2"/>
                <w:w w:val="90"/>
                <w:sz w:val="24"/>
              </w:rPr>
              <w:t xml:space="preserve"> captured</w:t>
            </w:r>
          </w:p>
        </w:tc>
      </w:tr>
      <w:tr w:rsidR="00B7424F" w:rsidRPr="00A224EA" w14:paraId="10876A67" w14:textId="77777777">
        <w:trPr>
          <w:trHeight w:val="301"/>
        </w:trPr>
        <w:tc>
          <w:tcPr>
            <w:tcW w:w="449" w:type="dxa"/>
          </w:tcPr>
          <w:p w14:paraId="0233F3C2" w14:textId="77777777" w:rsidR="00B7424F" w:rsidRPr="00A224EA" w:rsidRDefault="00B7424F">
            <w:pPr>
              <w:pStyle w:val="TableParagraph"/>
              <w:rPr>
                <w:sz w:val="20"/>
              </w:rPr>
            </w:pPr>
          </w:p>
        </w:tc>
        <w:tc>
          <w:tcPr>
            <w:tcW w:w="9276" w:type="dxa"/>
          </w:tcPr>
          <w:p w14:paraId="1E1B187E" w14:textId="77777777" w:rsidR="00B7424F" w:rsidRPr="00A224EA" w:rsidRDefault="00672CA2">
            <w:pPr>
              <w:pStyle w:val="TableParagraph"/>
              <w:spacing w:before="7"/>
              <w:ind w:left="280"/>
              <w:rPr>
                <w:sz w:val="24"/>
              </w:rPr>
            </w:pPr>
            <w:r w:rsidRPr="00A224EA">
              <w:rPr>
                <w:w w:val="90"/>
                <w:sz w:val="24"/>
              </w:rPr>
              <w:t>Capable</w:t>
            </w:r>
            <w:r w:rsidRPr="00A224EA">
              <w:rPr>
                <w:spacing w:val="-2"/>
                <w:sz w:val="24"/>
              </w:rPr>
              <w:t xml:space="preserve"> </w:t>
            </w:r>
            <w:r w:rsidRPr="00A224EA">
              <w:rPr>
                <w:w w:val="90"/>
                <w:sz w:val="24"/>
              </w:rPr>
              <w:t>of</w:t>
            </w:r>
            <w:r w:rsidRPr="00A224EA">
              <w:rPr>
                <w:spacing w:val="-1"/>
                <w:w w:val="90"/>
                <w:sz w:val="24"/>
              </w:rPr>
              <w:t xml:space="preserve"> </w:t>
            </w:r>
            <w:r w:rsidRPr="00A224EA">
              <w:rPr>
                <w:w w:val="90"/>
                <w:sz w:val="24"/>
              </w:rPr>
              <w:t>allocating</w:t>
            </w:r>
            <w:r w:rsidRPr="00A224EA">
              <w:rPr>
                <w:spacing w:val="-3"/>
                <w:sz w:val="24"/>
              </w:rPr>
              <w:t xml:space="preserve"> </w:t>
            </w:r>
            <w:r w:rsidRPr="00A224EA">
              <w:rPr>
                <w:w w:val="90"/>
                <w:sz w:val="24"/>
              </w:rPr>
              <w:t>costs</w:t>
            </w:r>
            <w:r w:rsidRPr="00A224EA">
              <w:rPr>
                <w:spacing w:val="-2"/>
                <w:w w:val="90"/>
                <w:sz w:val="24"/>
              </w:rPr>
              <w:t xml:space="preserve"> </w:t>
            </w:r>
            <w:r w:rsidRPr="00A224EA">
              <w:rPr>
                <w:w w:val="90"/>
                <w:sz w:val="24"/>
              </w:rPr>
              <w:t>across</w:t>
            </w:r>
            <w:r w:rsidRPr="00A224EA">
              <w:rPr>
                <w:spacing w:val="-3"/>
                <w:sz w:val="24"/>
              </w:rPr>
              <w:t xml:space="preserve"> </w:t>
            </w:r>
            <w:r w:rsidRPr="00A224EA">
              <w:rPr>
                <w:w w:val="90"/>
                <w:sz w:val="24"/>
              </w:rPr>
              <w:t>cost</w:t>
            </w:r>
            <w:r w:rsidRPr="00A224EA">
              <w:rPr>
                <w:spacing w:val="-4"/>
                <w:sz w:val="24"/>
              </w:rPr>
              <w:t xml:space="preserve"> </w:t>
            </w:r>
            <w:r w:rsidRPr="00A224EA">
              <w:rPr>
                <w:spacing w:val="-2"/>
                <w:w w:val="90"/>
                <w:sz w:val="24"/>
              </w:rPr>
              <w:t>centers</w:t>
            </w:r>
          </w:p>
        </w:tc>
      </w:tr>
      <w:tr w:rsidR="00B7424F" w:rsidRPr="00A224EA" w14:paraId="4A529929" w14:textId="77777777">
        <w:trPr>
          <w:trHeight w:val="698"/>
        </w:trPr>
        <w:tc>
          <w:tcPr>
            <w:tcW w:w="449" w:type="dxa"/>
          </w:tcPr>
          <w:p w14:paraId="3609A69E" w14:textId="77777777" w:rsidR="00B7424F" w:rsidRPr="00A224EA" w:rsidRDefault="00B7424F">
            <w:pPr>
              <w:pStyle w:val="TableParagraph"/>
              <w:rPr>
                <w:sz w:val="20"/>
              </w:rPr>
            </w:pPr>
          </w:p>
        </w:tc>
        <w:tc>
          <w:tcPr>
            <w:tcW w:w="9276" w:type="dxa"/>
          </w:tcPr>
          <w:p w14:paraId="2B49D3E4" w14:textId="77777777" w:rsidR="00B7424F" w:rsidRPr="00A224EA" w:rsidRDefault="00672CA2">
            <w:pPr>
              <w:pStyle w:val="TableParagraph"/>
              <w:spacing w:before="7"/>
              <w:ind w:left="280"/>
              <w:rPr>
                <w:sz w:val="24"/>
              </w:rPr>
            </w:pPr>
            <w:r w:rsidRPr="00A224EA">
              <w:rPr>
                <w:w w:val="90"/>
                <w:sz w:val="24"/>
              </w:rPr>
              <w:t>The</w:t>
            </w:r>
            <w:r w:rsidRPr="00A224EA">
              <w:rPr>
                <w:spacing w:val="-4"/>
                <w:w w:val="90"/>
                <w:sz w:val="24"/>
              </w:rPr>
              <w:t xml:space="preserve"> </w:t>
            </w:r>
            <w:r w:rsidRPr="00A224EA">
              <w:rPr>
                <w:w w:val="90"/>
                <w:sz w:val="24"/>
              </w:rPr>
              <w:t>system</w:t>
            </w:r>
            <w:r w:rsidRPr="00A224EA">
              <w:rPr>
                <w:spacing w:val="-6"/>
                <w:w w:val="90"/>
                <w:sz w:val="24"/>
              </w:rPr>
              <w:t xml:space="preserve"> </w:t>
            </w:r>
            <w:r w:rsidRPr="00A224EA">
              <w:rPr>
                <w:w w:val="90"/>
                <w:sz w:val="24"/>
              </w:rPr>
              <w:t>must</w:t>
            </w:r>
            <w:r w:rsidRPr="00A224EA">
              <w:rPr>
                <w:spacing w:val="-4"/>
                <w:w w:val="90"/>
                <w:sz w:val="24"/>
              </w:rPr>
              <w:t xml:space="preserve"> </w:t>
            </w:r>
            <w:r w:rsidRPr="00A224EA">
              <w:rPr>
                <w:w w:val="90"/>
                <w:sz w:val="24"/>
              </w:rPr>
              <w:t>be</w:t>
            </w:r>
            <w:r w:rsidRPr="00A224EA">
              <w:rPr>
                <w:spacing w:val="-7"/>
                <w:w w:val="90"/>
                <w:sz w:val="24"/>
              </w:rPr>
              <w:t xml:space="preserve"> </w:t>
            </w:r>
            <w:r w:rsidRPr="00A224EA">
              <w:rPr>
                <w:w w:val="90"/>
                <w:sz w:val="24"/>
              </w:rPr>
              <w:t>able</w:t>
            </w:r>
            <w:r w:rsidRPr="00A224EA">
              <w:rPr>
                <w:spacing w:val="-3"/>
                <w:w w:val="90"/>
                <w:sz w:val="24"/>
              </w:rPr>
              <w:t xml:space="preserve"> </w:t>
            </w:r>
            <w:r w:rsidRPr="00A224EA">
              <w:rPr>
                <w:w w:val="90"/>
                <w:sz w:val="24"/>
              </w:rPr>
              <w:t>to</w:t>
            </w:r>
            <w:r w:rsidRPr="00A224EA">
              <w:rPr>
                <w:spacing w:val="-9"/>
                <w:w w:val="90"/>
                <w:sz w:val="24"/>
              </w:rPr>
              <w:t xml:space="preserve"> </w:t>
            </w:r>
            <w:r w:rsidRPr="00A224EA">
              <w:rPr>
                <w:w w:val="90"/>
                <w:sz w:val="24"/>
              </w:rPr>
              <w:t>consolidate</w:t>
            </w:r>
            <w:r w:rsidRPr="00A224EA">
              <w:rPr>
                <w:spacing w:val="-6"/>
                <w:w w:val="90"/>
                <w:sz w:val="24"/>
              </w:rPr>
              <w:t xml:space="preserve"> </w:t>
            </w:r>
            <w:r w:rsidRPr="00A224EA">
              <w:rPr>
                <w:w w:val="90"/>
                <w:sz w:val="24"/>
              </w:rPr>
              <w:t>several</w:t>
            </w:r>
            <w:r w:rsidRPr="00A224EA">
              <w:rPr>
                <w:spacing w:val="-1"/>
                <w:w w:val="90"/>
                <w:sz w:val="24"/>
              </w:rPr>
              <w:t xml:space="preserve"> </w:t>
            </w:r>
            <w:r w:rsidRPr="00A224EA">
              <w:rPr>
                <w:w w:val="90"/>
                <w:sz w:val="24"/>
              </w:rPr>
              <w:t>general</w:t>
            </w:r>
            <w:r w:rsidRPr="00A224EA">
              <w:rPr>
                <w:spacing w:val="-7"/>
                <w:w w:val="90"/>
                <w:sz w:val="24"/>
              </w:rPr>
              <w:t xml:space="preserve"> </w:t>
            </w:r>
            <w:r w:rsidRPr="00A224EA">
              <w:rPr>
                <w:w w:val="90"/>
                <w:sz w:val="24"/>
              </w:rPr>
              <w:t>ledgers</w:t>
            </w:r>
            <w:r w:rsidRPr="00A224EA">
              <w:rPr>
                <w:spacing w:val="-4"/>
                <w:w w:val="90"/>
                <w:sz w:val="24"/>
              </w:rPr>
              <w:t xml:space="preserve"> </w:t>
            </w:r>
            <w:r w:rsidRPr="00A224EA">
              <w:rPr>
                <w:w w:val="90"/>
                <w:sz w:val="24"/>
              </w:rPr>
              <w:t>into</w:t>
            </w:r>
            <w:r w:rsidRPr="00A224EA">
              <w:rPr>
                <w:spacing w:val="-5"/>
                <w:w w:val="90"/>
                <w:sz w:val="24"/>
              </w:rPr>
              <w:t xml:space="preserve"> </w:t>
            </w:r>
            <w:r w:rsidRPr="00A224EA">
              <w:rPr>
                <w:w w:val="90"/>
                <w:sz w:val="24"/>
              </w:rPr>
              <w:t>one</w:t>
            </w:r>
            <w:r w:rsidRPr="00A224EA">
              <w:rPr>
                <w:spacing w:val="-8"/>
                <w:w w:val="90"/>
                <w:sz w:val="24"/>
              </w:rPr>
              <w:t xml:space="preserve"> </w:t>
            </w:r>
            <w:r w:rsidRPr="00A224EA">
              <w:rPr>
                <w:w w:val="90"/>
                <w:sz w:val="24"/>
              </w:rPr>
              <w:t>at</w:t>
            </w:r>
            <w:r w:rsidRPr="00A224EA">
              <w:rPr>
                <w:spacing w:val="-7"/>
                <w:w w:val="90"/>
                <w:sz w:val="24"/>
              </w:rPr>
              <w:t xml:space="preserve"> </w:t>
            </w:r>
            <w:r w:rsidRPr="00A224EA">
              <w:rPr>
                <w:spacing w:val="-2"/>
                <w:w w:val="90"/>
                <w:sz w:val="24"/>
              </w:rPr>
              <w:t>reporting</w:t>
            </w:r>
          </w:p>
        </w:tc>
      </w:tr>
      <w:tr w:rsidR="00B7424F" w:rsidRPr="00A224EA" w14:paraId="3337CBDC" w14:textId="77777777">
        <w:trPr>
          <w:trHeight w:val="504"/>
        </w:trPr>
        <w:tc>
          <w:tcPr>
            <w:tcW w:w="449" w:type="dxa"/>
          </w:tcPr>
          <w:p w14:paraId="5DCA90BC" w14:textId="77777777" w:rsidR="00B7424F" w:rsidRPr="00A224EA" w:rsidRDefault="00B7424F">
            <w:pPr>
              <w:pStyle w:val="TableParagraph"/>
              <w:rPr>
                <w:sz w:val="20"/>
              </w:rPr>
            </w:pPr>
          </w:p>
        </w:tc>
        <w:tc>
          <w:tcPr>
            <w:tcW w:w="9276" w:type="dxa"/>
          </w:tcPr>
          <w:p w14:paraId="3F1F6A24" w14:textId="77777777" w:rsidR="00B7424F" w:rsidRPr="00A224EA" w:rsidRDefault="00672CA2">
            <w:pPr>
              <w:pStyle w:val="TableParagraph"/>
              <w:spacing w:before="3" w:line="211" w:lineRule="auto"/>
              <w:ind w:left="280" w:right="147"/>
              <w:rPr>
                <w:sz w:val="24"/>
              </w:rPr>
            </w:pPr>
            <w:r w:rsidRPr="00A224EA">
              <w:rPr>
                <w:w w:val="90"/>
                <w:sz w:val="24"/>
              </w:rPr>
              <w:t xml:space="preserve">The system should enable one to preview all open items such as open purchase orders, open </w:t>
            </w:r>
            <w:r w:rsidRPr="00A224EA">
              <w:rPr>
                <w:sz w:val="24"/>
              </w:rPr>
              <w:t>invoices, etc.</w:t>
            </w:r>
          </w:p>
        </w:tc>
      </w:tr>
      <w:tr w:rsidR="00B7424F" w:rsidRPr="00A224EA" w14:paraId="4C3255DE" w14:textId="77777777">
        <w:trPr>
          <w:trHeight w:val="506"/>
        </w:trPr>
        <w:tc>
          <w:tcPr>
            <w:tcW w:w="449" w:type="dxa"/>
            <w:vMerge w:val="restart"/>
          </w:tcPr>
          <w:p w14:paraId="7E947628" w14:textId="77777777" w:rsidR="00B7424F" w:rsidRPr="00A224EA" w:rsidRDefault="00B7424F">
            <w:pPr>
              <w:pStyle w:val="TableParagraph"/>
              <w:rPr>
                <w:sz w:val="20"/>
              </w:rPr>
            </w:pPr>
          </w:p>
        </w:tc>
        <w:tc>
          <w:tcPr>
            <w:tcW w:w="9276" w:type="dxa"/>
          </w:tcPr>
          <w:p w14:paraId="2085E86D" w14:textId="77777777" w:rsidR="00B7424F" w:rsidRPr="00A224EA" w:rsidRDefault="00672CA2">
            <w:pPr>
              <w:pStyle w:val="TableParagraph"/>
              <w:spacing w:before="5" w:line="211" w:lineRule="auto"/>
              <w:ind w:left="280"/>
              <w:rPr>
                <w:sz w:val="24"/>
              </w:rPr>
            </w:pPr>
            <w:r w:rsidRPr="00A224EA">
              <w:rPr>
                <w:spacing w:val="-4"/>
                <w:sz w:val="24"/>
              </w:rPr>
              <w:t>Ability</w:t>
            </w:r>
            <w:r w:rsidRPr="00A224EA">
              <w:rPr>
                <w:spacing w:val="-7"/>
                <w:sz w:val="24"/>
              </w:rPr>
              <w:t xml:space="preserve"> </w:t>
            </w:r>
            <w:r w:rsidRPr="00A224EA">
              <w:rPr>
                <w:spacing w:val="-4"/>
                <w:sz w:val="24"/>
              </w:rPr>
              <w:t>to</w:t>
            </w:r>
            <w:r w:rsidRPr="00A224EA">
              <w:rPr>
                <w:spacing w:val="-9"/>
                <w:sz w:val="24"/>
              </w:rPr>
              <w:t xml:space="preserve"> </w:t>
            </w:r>
            <w:r w:rsidRPr="00A224EA">
              <w:rPr>
                <w:spacing w:val="-4"/>
                <w:sz w:val="24"/>
              </w:rPr>
              <w:t>meet</w:t>
            </w:r>
            <w:r w:rsidRPr="00A224EA">
              <w:rPr>
                <w:spacing w:val="-8"/>
                <w:sz w:val="24"/>
              </w:rPr>
              <w:t xml:space="preserve"> </w:t>
            </w:r>
            <w:r w:rsidRPr="00A224EA">
              <w:rPr>
                <w:spacing w:val="-4"/>
                <w:sz w:val="24"/>
              </w:rPr>
              <w:t>requirements of</w:t>
            </w:r>
            <w:r w:rsidRPr="00A224EA">
              <w:rPr>
                <w:spacing w:val="-11"/>
                <w:sz w:val="24"/>
              </w:rPr>
              <w:t xml:space="preserve"> </w:t>
            </w:r>
            <w:r w:rsidRPr="00A224EA">
              <w:rPr>
                <w:spacing w:val="-4"/>
                <w:sz w:val="24"/>
              </w:rPr>
              <w:t>the</w:t>
            </w:r>
            <w:r w:rsidRPr="00A224EA">
              <w:rPr>
                <w:spacing w:val="-7"/>
                <w:sz w:val="24"/>
              </w:rPr>
              <w:t xml:space="preserve"> </w:t>
            </w:r>
            <w:r w:rsidRPr="00A224EA">
              <w:rPr>
                <w:spacing w:val="-4"/>
                <w:sz w:val="24"/>
              </w:rPr>
              <w:t>following</w:t>
            </w:r>
            <w:r w:rsidRPr="00A224EA">
              <w:rPr>
                <w:spacing w:val="-8"/>
                <w:sz w:val="24"/>
              </w:rPr>
              <w:t xml:space="preserve"> </w:t>
            </w:r>
            <w:r w:rsidRPr="00A224EA">
              <w:rPr>
                <w:spacing w:val="-4"/>
                <w:sz w:val="24"/>
              </w:rPr>
              <w:t>types</w:t>
            </w:r>
            <w:r w:rsidRPr="00A224EA">
              <w:rPr>
                <w:spacing w:val="-8"/>
                <w:sz w:val="24"/>
              </w:rPr>
              <w:t xml:space="preserve"> </w:t>
            </w:r>
            <w:r w:rsidRPr="00A224EA">
              <w:rPr>
                <w:spacing w:val="-4"/>
                <w:sz w:val="24"/>
              </w:rPr>
              <w:t>of</w:t>
            </w:r>
            <w:r w:rsidRPr="00A224EA">
              <w:rPr>
                <w:spacing w:val="-9"/>
                <w:sz w:val="24"/>
              </w:rPr>
              <w:t xml:space="preserve"> </w:t>
            </w:r>
            <w:r w:rsidRPr="00A224EA">
              <w:rPr>
                <w:spacing w:val="-4"/>
                <w:sz w:val="24"/>
              </w:rPr>
              <w:t>tax</w:t>
            </w:r>
            <w:r w:rsidRPr="00A224EA">
              <w:rPr>
                <w:spacing w:val="-8"/>
                <w:sz w:val="24"/>
              </w:rPr>
              <w:t xml:space="preserve"> </w:t>
            </w:r>
            <w:r w:rsidRPr="00A224EA">
              <w:rPr>
                <w:spacing w:val="-4"/>
                <w:sz w:val="24"/>
              </w:rPr>
              <w:t>and</w:t>
            </w:r>
            <w:r w:rsidRPr="00A224EA">
              <w:rPr>
                <w:spacing w:val="-5"/>
                <w:sz w:val="24"/>
              </w:rPr>
              <w:t xml:space="preserve"> </w:t>
            </w:r>
            <w:r w:rsidRPr="00A224EA">
              <w:rPr>
                <w:spacing w:val="-4"/>
                <w:sz w:val="24"/>
              </w:rPr>
              <w:t>have</w:t>
            </w:r>
            <w:r w:rsidRPr="00A224EA">
              <w:rPr>
                <w:spacing w:val="-8"/>
                <w:sz w:val="24"/>
              </w:rPr>
              <w:t xml:space="preserve"> </w:t>
            </w:r>
            <w:r w:rsidRPr="00A224EA">
              <w:rPr>
                <w:spacing w:val="-4"/>
                <w:sz w:val="24"/>
              </w:rPr>
              <w:t>provision</w:t>
            </w:r>
            <w:r w:rsidRPr="00A224EA">
              <w:rPr>
                <w:spacing w:val="-5"/>
                <w:sz w:val="24"/>
              </w:rPr>
              <w:t xml:space="preserve"> </w:t>
            </w:r>
            <w:r w:rsidRPr="00A224EA">
              <w:rPr>
                <w:spacing w:val="-4"/>
                <w:sz w:val="24"/>
              </w:rPr>
              <w:t>for</w:t>
            </w:r>
            <w:r w:rsidRPr="00A224EA">
              <w:rPr>
                <w:spacing w:val="-9"/>
                <w:sz w:val="24"/>
              </w:rPr>
              <w:t xml:space="preserve"> </w:t>
            </w:r>
            <w:r w:rsidRPr="00A224EA">
              <w:rPr>
                <w:spacing w:val="-4"/>
                <w:sz w:val="24"/>
              </w:rPr>
              <w:t xml:space="preserve">setting </w:t>
            </w:r>
            <w:r w:rsidRPr="00A224EA">
              <w:rPr>
                <w:spacing w:val="-6"/>
                <w:sz w:val="24"/>
              </w:rPr>
              <w:t>up</w:t>
            </w:r>
            <w:r w:rsidRPr="00A224EA">
              <w:rPr>
                <w:spacing w:val="11"/>
                <w:sz w:val="24"/>
              </w:rPr>
              <w:t xml:space="preserve"> </w:t>
            </w:r>
            <w:r w:rsidRPr="00A224EA">
              <w:rPr>
                <w:spacing w:val="-6"/>
                <w:sz w:val="24"/>
              </w:rPr>
              <w:t>any</w:t>
            </w:r>
            <w:r w:rsidRPr="00A224EA">
              <w:rPr>
                <w:spacing w:val="-9"/>
                <w:sz w:val="24"/>
              </w:rPr>
              <w:t xml:space="preserve"> </w:t>
            </w:r>
            <w:r w:rsidRPr="00A224EA">
              <w:rPr>
                <w:spacing w:val="-6"/>
                <w:sz w:val="24"/>
              </w:rPr>
              <w:t>additional</w:t>
            </w:r>
            <w:r w:rsidRPr="00A224EA">
              <w:rPr>
                <w:spacing w:val="-8"/>
                <w:sz w:val="24"/>
              </w:rPr>
              <w:t xml:space="preserve"> </w:t>
            </w:r>
            <w:r w:rsidRPr="00A224EA">
              <w:rPr>
                <w:spacing w:val="-6"/>
                <w:sz w:val="24"/>
              </w:rPr>
              <w:t>tax</w:t>
            </w:r>
            <w:r w:rsidRPr="00A224EA">
              <w:rPr>
                <w:spacing w:val="-9"/>
                <w:sz w:val="24"/>
              </w:rPr>
              <w:t xml:space="preserve"> </w:t>
            </w:r>
            <w:r w:rsidRPr="00A224EA">
              <w:rPr>
                <w:spacing w:val="-6"/>
                <w:sz w:val="24"/>
              </w:rPr>
              <w:t>requirements:</w:t>
            </w:r>
          </w:p>
        </w:tc>
      </w:tr>
      <w:tr w:rsidR="00B7424F" w:rsidRPr="00A224EA" w14:paraId="2C3CB5F3" w14:textId="77777777">
        <w:trPr>
          <w:trHeight w:val="299"/>
        </w:trPr>
        <w:tc>
          <w:tcPr>
            <w:tcW w:w="449" w:type="dxa"/>
            <w:vMerge/>
            <w:tcBorders>
              <w:top w:val="nil"/>
            </w:tcBorders>
          </w:tcPr>
          <w:p w14:paraId="42150F4C" w14:textId="77777777" w:rsidR="00B7424F" w:rsidRPr="00A224EA" w:rsidRDefault="00B7424F">
            <w:pPr>
              <w:rPr>
                <w:sz w:val="2"/>
                <w:szCs w:val="2"/>
              </w:rPr>
            </w:pPr>
          </w:p>
        </w:tc>
        <w:tc>
          <w:tcPr>
            <w:tcW w:w="9276" w:type="dxa"/>
          </w:tcPr>
          <w:p w14:paraId="3CF8B4CB" w14:textId="77777777" w:rsidR="00B7424F" w:rsidRPr="00A224EA" w:rsidRDefault="00672CA2" w:rsidP="00D363D9">
            <w:pPr>
              <w:pStyle w:val="TableParagraph"/>
              <w:numPr>
                <w:ilvl w:val="0"/>
                <w:numId w:val="279"/>
              </w:numPr>
              <w:tabs>
                <w:tab w:val="left" w:pos="453"/>
              </w:tabs>
              <w:spacing w:before="4"/>
              <w:ind w:hanging="343"/>
              <w:rPr>
                <w:sz w:val="24"/>
              </w:rPr>
            </w:pPr>
            <w:r w:rsidRPr="00A224EA">
              <w:rPr>
                <w:w w:val="90"/>
                <w:sz w:val="24"/>
              </w:rPr>
              <w:t>Corporation</w:t>
            </w:r>
            <w:r w:rsidRPr="00A224EA">
              <w:rPr>
                <w:spacing w:val="19"/>
                <w:sz w:val="24"/>
              </w:rPr>
              <w:t xml:space="preserve"> </w:t>
            </w:r>
            <w:r w:rsidRPr="00A224EA">
              <w:rPr>
                <w:spacing w:val="-5"/>
                <w:w w:val="95"/>
                <w:sz w:val="24"/>
              </w:rPr>
              <w:t>tax</w:t>
            </w:r>
          </w:p>
        </w:tc>
      </w:tr>
      <w:tr w:rsidR="00B7424F" w:rsidRPr="00A224EA" w14:paraId="06AB6CFD" w14:textId="77777777">
        <w:trPr>
          <w:trHeight w:val="302"/>
        </w:trPr>
        <w:tc>
          <w:tcPr>
            <w:tcW w:w="449" w:type="dxa"/>
            <w:vMerge/>
            <w:tcBorders>
              <w:top w:val="nil"/>
            </w:tcBorders>
          </w:tcPr>
          <w:p w14:paraId="301CFBD4" w14:textId="77777777" w:rsidR="00B7424F" w:rsidRPr="00A224EA" w:rsidRDefault="00B7424F">
            <w:pPr>
              <w:rPr>
                <w:sz w:val="2"/>
                <w:szCs w:val="2"/>
              </w:rPr>
            </w:pPr>
          </w:p>
        </w:tc>
        <w:tc>
          <w:tcPr>
            <w:tcW w:w="9276" w:type="dxa"/>
          </w:tcPr>
          <w:p w14:paraId="62F5B19B" w14:textId="77777777" w:rsidR="00B7424F" w:rsidRPr="00A224EA" w:rsidRDefault="00672CA2" w:rsidP="00D363D9">
            <w:pPr>
              <w:pStyle w:val="TableParagraph"/>
              <w:numPr>
                <w:ilvl w:val="0"/>
                <w:numId w:val="278"/>
              </w:numPr>
              <w:tabs>
                <w:tab w:val="left" w:pos="453"/>
              </w:tabs>
              <w:spacing w:before="6"/>
              <w:ind w:hanging="343"/>
              <w:rPr>
                <w:sz w:val="24"/>
              </w:rPr>
            </w:pPr>
            <w:r w:rsidRPr="00A224EA">
              <w:rPr>
                <w:w w:val="90"/>
                <w:sz w:val="24"/>
              </w:rPr>
              <w:t>Withholding</w:t>
            </w:r>
            <w:r w:rsidRPr="00A224EA">
              <w:rPr>
                <w:spacing w:val="50"/>
                <w:sz w:val="24"/>
              </w:rPr>
              <w:t xml:space="preserve"> </w:t>
            </w:r>
            <w:r w:rsidRPr="00A224EA">
              <w:rPr>
                <w:spacing w:val="-5"/>
                <w:sz w:val="24"/>
              </w:rPr>
              <w:t>tax</w:t>
            </w:r>
          </w:p>
        </w:tc>
      </w:tr>
      <w:tr w:rsidR="00B7424F" w:rsidRPr="00A224EA" w14:paraId="3ED75174" w14:textId="77777777">
        <w:trPr>
          <w:trHeight w:val="299"/>
        </w:trPr>
        <w:tc>
          <w:tcPr>
            <w:tcW w:w="449" w:type="dxa"/>
            <w:vMerge/>
            <w:tcBorders>
              <w:top w:val="nil"/>
            </w:tcBorders>
          </w:tcPr>
          <w:p w14:paraId="7980EC0A" w14:textId="77777777" w:rsidR="00B7424F" w:rsidRPr="00A224EA" w:rsidRDefault="00B7424F">
            <w:pPr>
              <w:rPr>
                <w:sz w:val="2"/>
                <w:szCs w:val="2"/>
              </w:rPr>
            </w:pPr>
          </w:p>
        </w:tc>
        <w:tc>
          <w:tcPr>
            <w:tcW w:w="9276" w:type="dxa"/>
          </w:tcPr>
          <w:p w14:paraId="61EC3C6F" w14:textId="77777777" w:rsidR="00B7424F" w:rsidRPr="00A224EA" w:rsidRDefault="00672CA2" w:rsidP="00D363D9">
            <w:pPr>
              <w:pStyle w:val="TableParagraph"/>
              <w:numPr>
                <w:ilvl w:val="0"/>
                <w:numId w:val="277"/>
              </w:numPr>
              <w:tabs>
                <w:tab w:val="left" w:pos="453"/>
              </w:tabs>
              <w:spacing w:before="4"/>
              <w:ind w:hanging="343"/>
              <w:rPr>
                <w:sz w:val="24"/>
              </w:rPr>
            </w:pPr>
            <w:r w:rsidRPr="00A224EA">
              <w:rPr>
                <w:w w:val="90"/>
                <w:sz w:val="24"/>
              </w:rPr>
              <w:t>Withholding</w:t>
            </w:r>
            <w:r w:rsidRPr="00A224EA">
              <w:rPr>
                <w:spacing w:val="16"/>
                <w:sz w:val="24"/>
              </w:rPr>
              <w:t xml:space="preserve"> </w:t>
            </w:r>
            <w:r w:rsidRPr="00A224EA">
              <w:rPr>
                <w:w w:val="90"/>
                <w:sz w:val="24"/>
              </w:rPr>
              <w:t>Value</w:t>
            </w:r>
            <w:r w:rsidRPr="00A224EA">
              <w:rPr>
                <w:spacing w:val="24"/>
                <w:sz w:val="24"/>
              </w:rPr>
              <w:t xml:space="preserve"> </w:t>
            </w:r>
            <w:r w:rsidRPr="00A224EA">
              <w:rPr>
                <w:w w:val="90"/>
                <w:sz w:val="24"/>
              </w:rPr>
              <w:t>Added</w:t>
            </w:r>
            <w:r w:rsidRPr="00A224EA">
              <w:rPr>
                <w:spacing w:val="11"/>
                <w:sz w:val="24"/>
              </w:rPr>
              <w:t xml:space="preserve"> </w:t>
            </w:r>
            <w:r w:rsidRPr="00A224EA">
              <w:rPr>
                <w:spacing w:val="-5"/>
                <w:w w:val="90"/>
                <w:sz w:val="24"/>
              </w:rPr>
              <w:t>Tax</w:t>
            </w:r>
          </w:p>
        </w:tc>
      </w:tr>
      <w:tr w:rsidR="00B7424F" w:rsidRPr="00A224EA" w14:paraId="4C574D90" w14:textId="77777777">
        <w:trPr>
          <w:trHeight w:val="299"/>
        </w:trPr>
        <w:tc>
          <w:tcPr>
            <w:tcW w:w="449" w:type="dxa"/>
            <w:vMerge/>
            <w:tcBorders>
              <w:top w:val="nil"/>
            </w:tcBorders>
          </w:tcPr>
          <w:p w14:paraId="655CB4E4" w14:textId="77777777" w:rsidR="00B7424F" w:rsidRPr="00A224EA" w:rsidRDefault="00B7424F">
            <w:pPr>
              <w:rPr>
                <w:sz w:val="2"/>
                <w:szCs w:val="2"/>
              </w:rPr>
            </w:pPr>
          </w:p>
        </w:tc>
        <w:tc>
          <w:tcPr>
            <w:tcW w:w="9276" w:type="dxa"/>
          </w:tcPr>
          <w:p w14:paraId="3094824B" w14:textId="77777777" w:rsidR="00B7424F" w:rsidRPr="00A224EA" w:rsidRDefault="00672CA2" w:rsidP="00D363D9">
            <w:pPr>
              <w:pStyle w:val="TableParagraph"/>
              <w:numPr>
                <w:ilvl w:val="0"/>
                <w:numId w:val="276"/>
              </w:numPr>
              <w:tabs>
                <w:tab w:val="left" w:pos="453"/>
              </w:tabs>
              <w:spacing w:before="4"/>
              <w:ind w:hanging="343"/>
              <w:rPr>
                <w:sz w:val="24"/>
              </w:rPr>
            </w:pPr>
            <w:r w:rsidRPr="00A224EA">
              <w:rPr>
                <w:w w:val="90"/>
                <w:sz w:val="24"/>
              </w:rPr>
              <w:t>Pay</w:t>
            </w:r>
            <w:r w:rsidRPr="00A224EA">
              <w:rPr>
                <w:spacing w:val="-5"/>
                <w:sz w:val="24"/>
              </w:rPr>
              <w:t xml:space="preserve"> </w:t>
            </w:r>
            <w:r w:rsidRPr="00A224EA">
              <w:rPr>
                <w:w w:val="90"/>
                <w:sz w:val="24"/>
              </w:rPr>
              <w:t>as</w:t>
            </w:r>
            <w:r w:rsidRPr="00A224EA">
              <w:rPr>
                <w:spacing w:val="-5"/>
                <w:sz w:val="24"/>
              </w:rPr>
              <w:t xml:space="preserve"> </w:t>
            </w:r>
            <w:r w:rsidRPr="00A224EA">
              <w:rPr>
                <w:w w:val="90"/>
                <w:sz w:val="24"/>
              </w:rPr>
              <w:t>You</w:t>
            </w:r>
            <w:r w:rsidRPr="00A224EA">
              <w:rPr>
                <w:spacing w:val="-6"/>
                <w:sz w:val="24"/>
              </w:rPr>
              <w:t xml:space="preserve"> </w:t>
            </w:r>
            <w:r w:rsidRPr="00A224EA">
              <w:rPr>
                <w:w w:val="90"/>
                <w:sz w:val="24"/>
              </w:rPr>
              <w:t>Earn</w:t>
            </w:r>
            <w:r w:rsidRPr="00A224EA">
              <w:rPr>
                <w:spacing w:val="-3"/>
                <w:w w:val="90"/>
                <w:sz w:val="24"/>
              </w:rPr>
              <w:t xml:space="preserve"> </w:t>
            </w:r>
            <w:r w:rsidRPr="00A224EA">
              <w:rPr>
                <w:spacing w:val="-2"/>
                <w:w w:val="90"/>
                <w:sz w:val="24"/>
              </w:rPr>
              <w:t>(PAYE)</w:t>
            </w:r>
          </w:p>
        </w:tc>
      </w:tr>
      <w:tr w:rsidR="00B7424F" w:rsidRPr="00A224EA" w14:paraId="4D5A4780" w14:textId="77777777">
        <w:trPr>
          <w:trHeight w:val="299"/>
        </w:trPr>
        <w:tc>
          <w:tcPr>
            <w:tcW w:w="449" w:type="dxa"/>
            <w:vMerge/>
            <w:tcBorders>
              <w:top w:val="nil"/>
            </w:tcBorders>
          </w:tcPr>
          <w:p w14:paraId="4C4770BE" w14:textId="77777777" w:rsidR="00B7424F" w:rsidRPr="00A224EA" w:rsidRDefault="00B7424F">
            <w:pPr>
              <w:rPr>
                <w:sz w:val="2"/>
                <w:szCs w:val="2"/>
              </w:rPr>
            </w:pPr>
          </w:p>
        </w:tc>
        <w:tc>
          <w:tcPr>
            <w:tcW w:w="9276" w:type="dxa"/>
          </w:tcPr>
          <w:p w14:paraId="6BBD0449" w14:textId="77777777" w:rsidR="00B7424F" w:rsidRPr="00A224EA" w:rsidRDefault="00672CA2" w:rsidP="00D363D9">
            <w:pPr>
              <w:pStyle w:val="TableParagraph"/>
              <w:numPr>
                <w:ilvl w:val="0"/>
                <w:numId w:val="275"/>
              </w:numPr>
              <w:tabs>
                <w:tab w:val="left" w:pos="453"/>
              </w:tabs>
              <w:spacing w:before="6" w:line="273" w:lineRule="exact"/>
              <w:ind w:hanging="343"/>
              <w:rPr>
                <w:sz w:val="24"/>
              </w:rPr>
            </w:pPr>
            <w:r w:rsidRPr="00A224EA">
              <w:rPr>
                <w:w w:val="90"/>
                <w:sz w:val="24"/>
              </w:rPr>
              <w:t>Value</w:t>
            </w:r>
            <w:r w:rsidRPr="00A224EA">
              <w:rPr>
                <w:spacing w:val="15"/>
                <w:sz w:val="24"/>
              </w:rPr>
              <w:t xml:space="preserve"> </w:t>
            </w:r>
            <w:r w:rsidRPr="00A224EA">
              <w:rPr>
                <w:w w:val="90"/>
                <w:sz w:val="24"/>
              </w:rPr>
              <w:t>Added</w:t>
            </w:r>
            <w:r w:rsidRPr="00A224EA">
              <w:rPr>
                <w:spacing w:val="17"/>
                <w:sz w:val="24"/>
              </w:rPr>
              <w:t xml:space="preserve"> </w:t>
            </w:r>
            <w:r w:rsidRPr="00A224EA">
              <w:rPr>
                <w:w w:val="90"/>
                <w:sz w:val="24"/>
              </w:rPr>
              <w:t>Tax</w:t>
            </w:r>
            <w:r w:rsidRPr="00A224EA">
              <w:rPr>
                <w:spacing w:val="11"/>
                <w:sz w:val="24"/>
              </w:rPr>
              <w:t xml:space="preserve"> </w:t>
            </w:r>
            <w:r w:rsidRPr="00A224EA">
              <w:rPr>
                <w:spacing w:val="-2"/>
                <w:w w:val="90"/>
                <w:sz w:val="24"/>
              </w:rPr>
              <w:t>(VAT)</w:t>
            </w:r>
          </w:p>
        </w:tc>
      </w:tr>
      <w:tr w:rsidR="00B7424F" w:rsidRPr="00A224EA" w14:paraId="1020F607" w14:textId="77777777">
        <w:trPr>
          <w:trHeight w:val="299"/>
        </w:trPr>
        <w:tc>
          <w:tcPr>
            <w:tcW w:w="449" w:type="dxa"/>
            <w:vMerge/>
            <w:tcBorders>
              <w:top w:val="nil"/>
            </w:tcBorders>
          </w:tcPr>
          <w:p w14:paraId="1B75D165" w14:textId="77777777" w:rsidR="00B7424F" w:rsidRPr="00A224EA" w:rsidRDefault="00B7424F">
            <w:pPr>
              <w:rPr>
                <w:sz w:val="2"/>
                <w:szCs w:val="2"/>
              </w:rPr>
            </w:pPr>
          </w:p>
        </w:tc>
        <w:tc>
          <w:tcPr>
            <w:tcW w:w="9276" w:type="dxa"/>
          </w:tcPr>
          <w:p w14:paraId="11EEC5A5" w14:textId="77777777" w:rsidR="00B7424F" w:rsidRPr="00A224EA" w:rsidRDefault="00672CA2" w:rsidP="00D363D9">
            <w:pPr>
              <w:pStyle w:val="TableParagraph"/>
              <w:numPr>
                <w:ilvl w:val="0"/>
                <w:numId w:val="274"/>
              </w:numPr>
              <w:tabs>
                <w:tab w:val="left" w:pos="453"/>
              </w:tabs>
              <w:spacing w:before="4"/>
              <w:ind w:hanging="343"/>
              <w:rPr>
                <w:sz w:val="24"/>
              </w:rPr>
            </w:pPr>
            <w:r w:rsidRPr="00A224EA">
              <w:rPr>
                <w:w w:val="90"/>
                <w:sz w:val="24"/>
              </w:rPr>
              <w:t>Any</w:t>
            </w:r>
            <w:r w:rsidRPr="00A224EA">
              <w:rPr>
                <w:spacing w:val="-2"/>
                <w:w w:val="90"/>
                <w:sz w:val="24"/>
              </w:rPr>
              <w:t xml:space="preserve"> </w:t>
            </w:r>
            <w:r w:rsidRPr="00A224EA">
              <w:rPr>
                <w:w w:val="90"/>
                <w:sz w:val="24"/>
              </w:rPr>
              <w:t>other</w:t>
            </w:r>
            <w:r w:rsidRPr="00A224EA">
              <w:rPr>
                <w:spacing w:val="-3"/>
                <w:w w:val="90"/>
                <w:sz w:val="24"/>
              </w:rPr>
              <w:t xml:space="preserve"> </w:t>
            </w:r>
            <w:r w:rsidRPr="00A224EA">
              <w:rPr>
                <w:w w:val="90"/>
                <w:sz w:val="24"/>
              </w:rPr>
              <w:t>defined</w:t>
            </w:r>
            <w:r w:rsidRPr="00A224EA">
              <w:rPr>
                <w:spacing w:val="-3"/>
                <w:w w:val="90"/>
                <w:sz w:val="24"/>
              </w:rPr>
              <w:t xml:space="preserve"> </w:t>
            </w:r>
            <w:r w:rsidRPr="00A224EA">
              <w:rPr>
                <w:spacing w:val="-2"/>
                <w:w w:val="90"/>
                <w:sz w:val="24"/>
              </w:rPr>
              <w:t>taxes</w:t>
            </w:r>
          </w:p>
        </w:tc>
      </w:tr>
      <w:tr w:rsidR="00B7424F" w:rsidRPr="00A224EA" w14:paraId="3263B4FB" w14:textId="77777777">
        <w:trPr>
          <w:trHeight w:val="299"/>
        </w:trPr>
        <w:tc>
          <w:tcPr>
            <w:tcW w:w="449" w:type="dxa"/>
            <w:vMerge/>
            <w:tcBorders>
              <w:top w:val="nil"/>
            </w:tcBorders>
          </w:tcPr>
          <w:p w14:paraId="5B8B2F07" w14:textId="77777777" w:rsidR="00B7424F" w:rsidRPr="00A224EA" w:rsidRDefault="00B7424F">
            <w:pPr>
              <w:rPr>
                <w:sz w:val="2"/>
                <w:szCs w:val="2"/>
              </w:rPr>
            </w:pPr>
          </w:p>
        </w:tc>
        <w:tc>
          <w:tcPr>
            <w:tcW w:w="9276" w:type="dxa"/>
          </w:tcPr>
          <w:p w14:paraId="0597FA23" w14:textId="77777777" w:rsidR="00B7424F" w:rsidRPr="00A224EA" w:rsidRDefault="00672CA2" w:rsidP="00D363D9">
            <w:pPr>
              <w:pStyle w:val="TableParagraph"/>
              <w:numPr>
                <w:ilvl w:val="0"/>
                <w:numId w:val="273"/>
              </w:numPr>
              <w:tabs>
                <w:tab w:val="left" w:pos="453"/>
              </w:tabs>
              <w:spacing w:before="4"/>
              <w:ind w:hanging="343"/>
              <w:rPr>
                <w:sz w:val="24"/>
              </w:rPr>
            </w:pPr>
            <w:r w:rsidRPr="00A224EA">
              <w:rPr>
                <w:w w:val="90"/>
                <w:sz w:val="24"/>
              </w:rPr>
              <w:t>Reverse</w:t>
            </w:r>
            <w:r w:rsidRPr="00A224EA">
              <w:rPr>
                <w:spacing w:val="8"/>
                <w:sz w:val="24"/>
              </w:rPr>
              <w:t xml:space="preserve"> </w:t>
            </w:r>
            <w:r w:rsidRPr="00A224EA">
              <w:rPr>
                <w:spacing w:val="-5"/>
                <w:sz w:val="24"/>
              </w:rPr>
              <w:t>VAT</w:t>
            </w:r>
          </w:p>
        </w:tc>
      </w:tr>
      <w:tr w:rsidR="00B7424F" w:rsidRPr="00A224EA" w14:paraId="2645BF66" w14:textId="77777777">
        <w:trPr>
          <w:trHeight w:val="506"/>
        </w:trPr>
        <w:tc>
          <w:tcPr>
            <w:tcW w:w="449" w:type="dxa"/>
          </w:tcPr>
          <w:p w14:paraId="3622D7BA" w14:textId="77777777" w:rsidR="00B7424F" w:rsidRPr="00A224EA" w:rsidRDefault="00B7424F">
            <w:pPr>
              <w:pStyle w:val="TableParagraph"/>
              <w:rPr>
                <w:sz w:val="20"/>
              </w:rPr>
            </w:pPr>
          </w:p>
        </w:tc>
        <w:tc>
          <w:tcPr>
            <w:tcW w:w="9276" w:type="dxa"/>
          </w:tcPr>
          <w:p w14:paraId="71BACC8A" w14:textId="77777777" w:rsidR="00B7424F" w:rsidRPr="00A224EA" w:rsidRDefault="00672CA2">
            <w:pPr>
              <w:pStyle w:val="TableParagraph"/>
              <w:spacing w:before="3" w:line="211" w:lineRule="auto"/>
              <w:ind w:left="100" w:right="147"/>
              <w:rPr>
                <w:sz w:val="24"/>
              </w:rPr>
            </w:pPr>
            <w:r w:rsidRPr="00A224EA">
              <w:rPr>
                <w:spacing w:val="-6"/>
                <w:sz w:val="24"/>
              </w:rPr>
              <w:t xml:space="preserve">The system must import opening balance of assets &amp; liabilities (suppliers, customers, staff </w:t>
            </w:r>
            <w:r w:rsidRPr="00A224EA">
              <w:rPr>
                <w:spacing w:val="-2"/>
                <w:sz w:val="24"/>
              </w:rPr>
              <w:t>loans,</w:t>
            </w:r>
            <w:r w:rsidRPr="00A224EA">
              <w:rPr>
                <w:spacing w:val="-13"/>
                <w:sz w:val="24"/>
              </w:rPr>
              <w:t xml:space="preserve"> </w:t>
            </w:r>
            <w:r w:rsidRPr="00A224EA">
              <w:rPr>
                <w:spacing w:val="-2"/>
                <w:sz w:val="24"/>
              </w:rPr>
              <w:t>Staff</w:t>
            </w:r>
            <w:r w:rsidRPr="00A224EA">
              <w:rPr>
                <w:spacing w:val="-12"/>
                <w:sz w:val="24"/>
              </w:rPr>
              <w:t xml:space="preserve"> </w:t>
            </w:r>
            <w:r w:rsidRPr="00A224EA">
              <w:rPr>
                <w:spacing w:val="-2"/>
                <w:sz w:val="24"/>
              </w:rPr>
              <w:t>advances</w:t>
            </w:r>
            <w:r w:rsidRPr="00A224EA">
              <w:rPr>
                <w:spacing w:val="-12"/>
                <w:sz w:val="24"/>
              </w:rPr>
              <w:t xml:space="preserve"> </w:t>
            </w:r>
            <w:r w:rsidRPr="00A224EA">
              <w:rPr>
                <w:spacing w:val="-2"/>
                <w:sz w:val="24"/>
              </w:rPr>
              <w:t>etc.)</w:t>
            </w:r>
          </w:p>
        </w:tc>
      </w:tr>
      <w:tr w:rsidR="00B7424F" w:rsidRPr="00A224EA" w14:paraId="75400B90" w14:textId="77777777">
        <w:trPr>
          <w:trHeight w:val="717"/>
        </w:trPr>
        <w:tc>
          <w:tcPr>
            <w:tcW w:w="449" w:type="dxa"/>
          </w:tcPr>
          <w:p w14:paraId="5CCC69DE" w14:textId="77777777" w:rsidR="00B7424F" w:rsidRPr="00A224EA" w:rsidRDefault="00B7424F">
            <w:pPr>
              <w:pStyle w:val="TableParagraph"/>
              <w:rPr>
                <w:sz w:val="20"/>
              </w:rPr>
            </w:pPr>
          </w:p>
        </w:tc>
        <w:tc>
          <w:tcPr>
            <w:tcW w:w="9276" w:type="dxa"/>
          </w:tcPr>
          <w:p w14:paraId="2906643C" w14:textId="77777777" w:rsidR="00B7424F" w:rsidRPr="00A224EA" w:rsidRDefault="00672CA2">
            <w:pPr>
              <w:pStyle w:val="TableParagraph"/>
              <w:spacing w:before="7"/>
              <w:ind w:left="100" w:right="147"/>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5"/>
                <w:w w:val="90"/>
                <w:sz w:val="24"/>
              </w:rPr>
              <w:t xml:space="preserve"> </w:t>
            </w:r>
            <w:r w:rsidRPr="00A224EA">
              <w:rPr>
                <w:w w:val="90"/>
                <w:sz w:val="24"/>
              </w:rPr>
              <w:t>have</w:t>
            </w:r>
            <w:r w:rsidRPr="00A224EA">
              <w:rPr>
                <w:spacing w:val="-5"/>
                <w:w w:val="90"/>
                <w:sz w:val="24"/>
              </w:rPr>
              <w:t xml:space="preserve"> </w:t>
            </w:r>
            <w:r w:rsidRPr="00A224EA">
              <w:rPr>
                <w:w w:val="90"/>
                <w:sz w:val="24"/>
              </w:rPr>
              <w:t>facility</w:t>
            </w:r>
            <w:r w:rsidRPr="00A224EA">
              <w:rPr>
                <w:spacing w:val="-5"/>
                <w:w w:val="90"/>
                <w:sz w:val="24"/>
              </w:rPr>
              <w:t xml:space="preserve"> </w:t>
            </w:r>
            <w:r w:rsidRPr="00A224EA">
              <w:rPr>
                <w:w w:val="90"/>
                <w:sz w:val="24"/>
              </w:rPr>
              <w:t>for</w:t>
            </w:r>
            <w:r w:rsidRPr="00A224EA">
              <w:rPr>
                <w:spacing w:val="-6"/>
                <w:w w:val="90"/>
                <w:sz w:val="24"/>
              </w:rPr>
              <w:t xml:space="preserve"> </w:t>
            </w:r>
            <w:r w:rsidRPr="00A224EA">
              <w:rPr>
                <w:w w:val="90"/>
                <w:sz w:val="24"/>
              </w:rPr>
              <w:t>adjusting</w:t>
            </w:r>
            <w:r w:rsidRPr="00A224EA">
              <w:rPr>
                <w:spacing w:val="-5"/>
                <w:w w:val="90"/>
                <w:sz w:val="24"/>
              </w:rPr>
              <w:t xml:space="preserve"> </w:t>
            </w:r>
            <w:r w:rsidRPr="00A224EA">
              <w:rPr>
                <w:w w:val="90"/>
                <w:sz w:val="24"/>
              </w:rPr>
              <w:t>entries</w:t>
            </w:r>
            <w:r w:rsidRPr="00A224EA">
              <w:rPr>
                <w:spacing w:val="-4"/>
                <w:w w:val="90"/>
                <w:sz w:val="24"/>
              </w:rPr>
              <w:t xml:space="preserve"> </w:t>
            </w:r>
            <w:r w:rsidRPr="00A224EA">
              <w:rPr>
                <w:w w:val="90"/>
                <w:sz w:val="24"/>
              </w:rPr>
              <w:t>after</w:t>
            </w:r>
            <w:r w:rsidRPr="00A224EA">
              <w:rPr>
                <w:spacing w:val="-6"/>
                <w:w w:val="90"/>
                <w:sz w:val="24"/>
              </w:rPr>
              <w:t xml:space="preserve"> </w:t>
            </w:r>
            <w:r w:rsidRPr="00A224EA">
              <w:rPr>
                <w:w w:val="90"/>
                <w:sz w:val="24"/>
              </w:rPr>
              <w:t>closing</w:t>
            </w:r>
            <w:r w:rsidRPr="00A224EA">
              <w:rPr>
                <w:spacing w:val="-5"/>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5"/>
                <w:w w:val="90"/>
                <w:sz w:val="24"/>
              </w:rPr>
              <w:t xml:space="preserve"> </w:t>
            </w:r>
            <w:r w:rsidRPr="00A224EA">
              <w:rPr>
                <w:w w:val="90"/>
                <w:sz w:val="24"/>
              </w:rPr>
              <w:t>posting</w:t>
            </w:r>
            <w:r w:rsidRPr="00A224EA">
              <w:rPr>
                <w:spacing w:val="-5"/>
                <w:w w:val="90"/>
                <w:sz w:val="24"/>
              </w:rPr>
              <w:t xml:space="preserve"> </w:t>
            </w:r>
            <w:r w:rsidRPr="00A224EA">
              <w:rPr>
                <w:w w:val="90"/>
                <w:sz w:val="24"/>
              </w:rPr>
              <w:t>period/</w:t>
            </w:r>
            <w:r w:rsidRPr="00A224EA">
              <w:rPr>
                <w:spacing w:val="-5"/>
                <w:w w:val="90"/>
                <w:sz w:val="24"/>
              </w:rPr>
              <w:t xml:space="preserve"> </w:t>
            </w:r>
            <w:r w:rsidRPr="00A224EA">
              <w:rPr>
                <w:w w:val="90"/>
                <w:sz w:val="24"/>
              </w:rPr>
              <w:t xml:space="preserve">financial </w:t>
            </w:r>
            <w:r w:rsidRPr="00A224EA">
              <w:rPr>
                <w:spacing w:val="-4"/>
                <w:sz w:val="24"/>
              </w:rPr>
              <w:t>year.</w:t>
            </w:r>
          </w:p>
        </w:tc>
      </w:tr>
      <w:tr w:rsidR="00B7424F" w:rsidRPr="00A224EA" w14:paraId="25521DCD" w14:textId="77777777" w:rsidTr="007918C7">
        <w:trPr>
          <w:trHeight w:val="297"/>
        </w:trPr>
        <w:tc>
          <w:tcPr>
            <w:tcW w:w="9725" w:type="dxa"/>
            <w:gridSpan w:val="2"/>
            <w:shd w:val="clear" w:color="auto" w:fill="95B3D7" w:themeFill="accent1" w:themeFillTint="99"/>
          </w:tcPr>
          <w:p w14:paraId="3508953D" w14:textId="77777777" w:rsidR="00B7424F" w:rsidRPr="00A224EA" w:rsidRDefault="00672CA2">
            <w:pPr>
              <w:pStyle w:val="TableParagraph"/>
              <w:spacing w:line="261" w:lineRule="exact"/>
              <w:ind w:left="369"/>
              <w:rPr>
                <w:b/>
                <w:sz w:val="24"/>
              </w:rPr>
            </w:pPr>
            <w:r w:rsidRPr="00A224EA">
              <w:rPr>
                <w:b/>
                <w:sz w:val="24"/>
              </w:rPr>
              <w:t>Reporting</w:t>
            </w:r>
            <w:r w:rsidRPr="00A224EA">
              <w:rPr>
                <w:b/>
                <w:spacing w:val="16"/>
                <w:sz w:val="24"/>
              </w:rPr>
              <w:t xml:space="preserve"> </w:t>
            </w:r>
            <w:r w:rsidRPr="00A224EA">
              <w:rPr>
                <w:b/>
                <w:sz w:val="24"/>
              </w:rPr>
              <w:t>Requirements</w:t>
            </w:r>
            <w:r w:rsidRPr="00A224EA">
              <w:rPr>
                <w:b/>
                <w:spacing w:val="19"/>
                <w:sz w:val="24"/>
              </w:rPr>
              <w:t xml:space="preserve"> </w:t>
            </w:r>
            <w:r w:rsidRPr="00A224EA">
              <w:rPr>
                <w:b/>
                <w:sz w:val="24"/>
              </w:rPr>
              <w:t>for</w:t>
            </w:r>
            <w:r w:rsidRPr="00A224EA">
              <w:rPr>
                <w:b/>
                <w:spacing w:val="18"/>
                <w:sz w:val="24"/>
              </w:rPr>
              <w:t xml:space="preserve"> </w:t>
            </w:r>
            <w:r w:rsidRPr="00A224EA">
              <w:rPr>
                <w:b/>
                <w:sz w:val="24"/>
              </w:rPr>
              <w:t>Other</w:t>
            </w:r>
            <w:r w:rsidRPr="00A224EA">
              <w:rPr>
                <w:b/>
                <w:spacing w:val="10"/>
                <w:sz w:val="24"/>
              </w:rPr>
              <w:t xml:space="preserve"> </w:t>
            </w:r>
            <w:r w:rsidRPr="00A224EA">
              <w:rPr>
                <w:b/>
                <w:sz w:val="24"/>
              </w:rPr>
              <w:t>General</w:t>
            </w:r>
            <w:r w:rsidRPr="00A224EA">
              <w:rPr>
                <w:b/>
                <w:spacing w:val="16"/>
                <w:sz w:val="24"/>
              </w:rPr>
              <w:t xml:space="preserve"> </w:t>
            </w:r>
            <w:r w:rsidRPr="00A224EA">
              <w:rPr>
                <w:b/>
                <w:sz w:val="24"/>
              </w:rPr>
              <w:t>Ledger</w:t>
            </w:r>
            <w:r w:rsidRPr="00A224EA">
              <w:rPr>
                <w:b/>
                <w:spacing w:val="17"/>
                <w:sz w:val="24"/>
              </w:rPr>
              <w:t xml:space="preserve"> </w:t>
            </w:r>
            <w:r w:rsidRPr="00A224EA">
              <w:rPr>
                <w:b/>
                <w:spacing w:val="-2"/>
                <w:sz w:val="24"/>
              </w:rPr>
              <w:t>Requirements</w:t>
            </w:r>
          </w:p>
        </w:tc>
      </w:tr>
      <w:tr w:rsidR="00B7424F" w:rsidRPr="00A224EA" w14:paraId="113AD35C" w14:textId="77777777">
        <w:trPr>
          <w:trHeight w:val="506"/>
        </w:trPr>
        <w:tc>
          <w:tcPr>
            <w:tcW w:w="449" w:type="dxa"/>
          </w:tcPr>
          <w:p w14:paraId="5A4E16BD" w14:textId="77777777" w:rsidR="00B7424F" w:rsidRPr="00A224EA" w:rsidRDefault="00B7424F">
            <w:pPr>
              <w:pStyle w:val="TableParagraph"/>
              <w:rPr>
                <w:sz w:val="20"/>
              </w:rPr>
            </w:pPr>
          </w:p>
        </w:tc>
        <w:tc>
          <w:tcPr>
            <w:tcW w:w="9276" w:type="dxa"/>
          </w:tcPr>
          <w:p w14:paraId="00CB45A1" w14:textId="77777777" w:rsidR="00B7424F" w:rsidRPr="00A224EA" w:rsidRDefault="00672CA2">
            <w:pPr>
              <w:pStyle w:val="TableParagraph"/>
              <w:spacing w:before="22" w:line="232" w:lineRule="exact"/>
              <w:ind w:left="189" w:right="147"/>
              <w:rPr>
                <w:sz w:val="24"/>
              </w:rPr>
            </w:pPr>
            <w:r w:rsidRPr="00A224EA">
              <w:rPr>
                <w:w w:val="90"/>
                <w:sz w:val="24"/>
              </w:rPr>
              <w:t>The system must allow for posting of invoices based on LPOs/LSOs, GRNs or on account. It</w:t>
            </w:r>
            <w:r w:rsidRPr="00A224EA">
              <w:rPr>
                <w:sz w:val="24"/>
              </w:rPr>
              <w:t xml:space="preserve"> </w:t>
            </w:r>
            <w:r w:rsidRPr="00A224EA">
              <w:rPr>
                <w:spacing w:val="-6"/>
                <w:sz w:val="24"/>
              </w:rPr>
              <w:t>should allow</w:t>
            </w:r>
            <w:r w:rsidRPr="00A224EA">
              <w:rPr>
                <w:spacing w:val="-9"/>
                <w:sz w:val="24"/>
              </w:rPr>
              <w:t xml:space="preserve"> </w:t>
            </w:r>
            <w:r w:rsidRPr="00A224EA">
              <w:rPr>
                <w:spacing w:val="-6"/>
                <w:sz w:val="24"/>
              </w:rPr>
              <w:t>for</w:t>
            </w:r>
            <w:r w:rsidRPr="00A224EA">
              <w:rPr>
                <w:spacing w:val="-8"/>
                <w:sz w:val="24"/>
              </w:rPr>
              <w:t xml:space="preserve"> </w:t>
            </w:r>
            <w:r w:rsidRPr="00A224EA">
              <w:rPr>
                <w:spacing w:val="-6"/>
                <w:sz w:val="24"/>
              </w:rPr>
              <w:t>capturing</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all</w:t>
            </w:r>
            <w:r w:rsidRPr="00A224EA">
              <w:rPr>
                <w:spacing w:val="-9"/>
                <w:sz w:val="24"/>
              </w:rPr>
              <w:t xml:space="preserve"> </w:t>
            </w:r>
            <w:r w:rsidRPr="00A224EA">
              <w:rPr>
                <w:spacing w:val="-6"/>
                <w:sz w:val="24"/>
              </w:rPr>
              <w:t>invoice</w:t>
            </w:r>
            <w:r w:rsidRPr="00A224EA">
              <w:rPr>
                <w:spacing w:val="-8"/>
                <w:sz w:val="24"/>
              </w:rPr>
              <w:t xml:space="preserve"> </w:t>
            </w:r>
            <w:r w:rsidRPr="00A224EA">
              <w:rPr>
                <w:spacing w:val="-6"/>
                <w:sz w:val="24"/>
              </w:rPr>
              <w:t>details</w:t>
            </w:r>
          </w:p>
        </w:tc>
      </w:tr>
      <w:tr w:rsidR="00B7424F" w:rsidRPr="00A224EA" w14:paraId="757548EB" w14:textId="77777777">
        <w:trPr>
          <w:trHeight w:val="506"/>
        </w:trPr>
        <w:tc>
          <w:tcPr>
            <w:tcW w:w="449" w:type="dxa"/>
          </w:tcPr>
          <w:p w14:paraId="18CB27CC" w14:textId="77777777" w:rsidR="00B7424F" w:rsidRPr="00A224EA" w:rsidRDefault="00B7424F">
            <w:pPr>
              <w:pStyle w:val="TableParagraph"/>
              <w:rPr>
                <w:sz w:val="20"/>
              </w:rPr>
            </w:pPr>
          </w:p>
        </w:tc>
        <w:tc>
          <w:tcPr>
            <w:tcW w:w="9276" w:type="dxa"/>
          </w:tcPr>
          <w:p w14:paraId="44C28501" w14:textId="77777777" w:rsidR="00B7424F" w:rsidRPr="00A224EA" w:rsidRDefault="00672CA2">
            <w:pPr>
              <w:pStyle w:val="TableParagraph"/>
              <w:spacing w:before="22" w:line="232" w:lineRule="exact"/>
              <w:ind w:left="189" w:right="147"/>
              <w:rPr>
                <w:sz w:val="24"/>
              </w:rPr>
            </w:pPr>
            <w:r w:rsidRPr="00A224EA">
              <w:rPr>
                <w:w w:val="90"/>
                <w:sz w:val="24"/>
              </w:rPr>
              <w:t>The system must provide for raising of payment voucher based</w:t>
            </w:r>
            <w:r w:rsidRPr="00A224EA">
              <w:rPr>
                <w:sz w:val="24"/>
              </w:rPr>
              <w:t xml:space="preserve"> </w:t>
            </w:r>
            <w:r w:rsidRPr="00A224EA">
              <w:rPr>
                <w:w w:val="90"/>
                <w:sz w:val="24"/>
              </w:rPr>
              <w:t>on invoice</w:t>
            </w:r>
            <w:r w:rsidRPr="00A224EA">
              <w:rPr>
                <w:sz w:val="24"/>
              </w:rPr>
              <w:t xml:space="preserve"> </w:t>
            </w:r>
            <w:r w:rsidRPr="00A224EA">
              <w:rPr>
                <w:w w:val="90"/>
                <w:sz w:val="24"/>
              </w:rPr>
              <w:t>posted. Payment</w:t>
            </w:r>
            <w:r w:rsidRPr="00A224EA">
              <w:rPr>
                <w:spacing w:val="80"/>
                <w:sz w:val="24"/>
              </w:rPr>
              <w:t xml:space="preserve"> </w:t>
            </w:r>
            <w:r w:rsidRPr="00A224EA">
              <w:rPr>
                <w:spacing w:val="-4"/>
                <w:sz w:val="24"/>
              </w:rPr>
              <w:t>maybe</w:t>
            </w:r>
            <w:r w:rsidRPr="00A224EA">
              <w:rPr>
                <w:spacing w:val="-11"/>
                <w:sz w:val="24"/>
              </w:rPr>
              <w:t xml:space="preserve"> </w:t>
            </w:r>
            <w:r w:rsidRPr="00A224EA">
              <w:rPr>
                <w:spacing w:val="-4"/>
                <w:sz w:val="24"/>
              </w:rPr>
              <w:t>full</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partial</w:t>
            </w:r>
            <w:r w:rsidRPr="00A224EA">
              <w:rPr>
                <w:spacing w:val="-10"/>
                <w:sz w:val="24"/>
              </w:rPr>
              <w:t xml:space="preserve"> </w:t>
            </w:r>
            <w:r w:rsidRPr="00A224EA">
              <w:rPr>
                <w:spacing w:val="-4"/>
                <w:sz w:val="24"/>
              </w:rPr>
              <w:t>payment.</w:t>
            </w:r>
          </w:p>
        </w:tc>
      </w:tr>
      <w:tr w:rsidR="00B7424F" w:rsidRPr="00A224EA" w14:paraId="317CC7E6" w14:textId="77777777">
        <w:trPr>
          <w:trHeight w:val="410"/>
        </w:trPr>
        <w:tc>
          <w:tcPr>
            <w:tcW w:w="449" w:type="dxa"/>
            <w:vMerge w:val="restart"/>
          </w:tcPr>
          <w:p w14:paraId="2F7B67E4" w14:textId="77777777" w:rsidR="00B7424F" w:rsidRPr="00A224EA" w:rsidRDefault="00B7424F">
            <w:pPr>
              <w:pStyle w:val="TableParagraph"/>
              <w:rPr>
                <w:sz w:val="20"/>
              </w:rPr>
            </w:pPr>
          </w:p>
        </w:tc>
        <w:tc>
          <w:tcPr>
            <w:tcW w:w="9276" w:type="dxa"/>
          </w:tcPr>
          <w:p w14:paraId="2C4D6DDF" w14:textId="77777777" w:rsidR="00B7424F" w:rsidRPr="00A224EA" w:rsidRDefault="00672CA2">
            <w:pPr>
              <w:pStyle w:val="TableParagraph"/>
              <w:spacing w:before="7"/>
              <w:ind w:left="189"/>
              <w:rPr>
                <w:sz w:val="24"/>
              </w:rPr>
            </w:pPr>
            <w:r w:rsidRPr="00A224EA">
              <w:rPr>
                <w:w w:val="90"/>
                <w:sz w:val="24"/>
              </w:rPr>
              <w:t>The</w:t>
            </w:r>
            <w:r w:rsidRPr="00A224EA">
              <w:rPr>
                <w:spacing w:val="-5"/>
                <w:sz w:val="24"/>
              </w:rPr>
              <w:t xml:space="preserve"> </w:t>
            </w:r>
            <w:r w:rsidRPr="00A224EA">
              <w:rPr>
                <w:w w:val="90"/>
                <w:sz w:val="24"/>
              </w:rPr>
              <w:t>system</w:t>
            </w:r>
            <w:r w:rsidRPr="00A224EA">
              <w:rPr>
                <w:spacing w:val="-2"/>
                <w:w w:val="90"/>
                <w:sz w:val="24"/>
              </w:rPr>
              <w:t xml:space="preserve"> </w:t>
            </w:r>
            <w:r w:rsidRPr="00A224EA">
              <w:rPr>
                <w:w w:val="90"/>
                <w:sz w:val="24"/>
              </w:rPr>
              <w:t>must</w:t>
            </w:r>
            <w:r w:rsidRPr="00A224EA">
              <w:rPr>
                <w:spacing w:val="-4"/>
                <w:sz w:val="24"/>
              </w:rPr>
              <w:t xml:space="preserve"> </w:t>
            </w:r>
            <w:r w:rsidRPr="00A224EA">
              <w:rPr>
                <w:w w:val="90"/>
                <w:sz w:val="24"/>
              </w:rPr>
              <w:t>allow</w:t>
            </w:r>
            <w:r w:rsidRPr="00A224EA">
              <w:rPr>
                <w:spacing w:val="-3"/>
                <w:w w:val="90"/>
                <w:sz w:val="24"/>
              </w:rPr>
              <w:t xml:space="preserve"> </w:t>
            </w:r>
            <w:r w:rsidRPr="00A224EA">
              <w:rPr>
                <w:w w:val="90"/>
                <w:sz w:val="24"/>
              </w:rPr>
              <w:t>advance</w:t>
            </w:r>
            <w:r w:rsidRPr="00A224EA">
              <w:rPr>
                <w:spacing w:val="-4"/>
                <w:sz w:val="24"/>
              </w:rPr>
              <w:t xml:space="preserve"> </w:t>
            </w:r>
            <w:r w:rsidRPr="00A224EA">
              <w:rPr>
                <w:w w:val="90"/>
                <w:sz w:val="24"/>
              </w:rPr>
              <w:t>payment</w:t>
            </w:r>
            <w:r w:rsidRPr="00A224EA">
              <w:rPr>
                <w:spacing w:val="-5"/>
                <w:sz w:val="24"/>
              </w:rPr>
              <w:t xml:space="preserve"> </w:t>
            </w:r>
            <w:r w:rsidRPr="00A224EA">
              <w:rPr>
                <w:w w:val="90"/>
                <w:sz w:val="24"/>
              </w:rPr>
              <w:t>(down</w:t>
            </w:r>
            <w:r w:rsidRPr="00A224EA">
              <w:rPr>
                <w:spacing w:val="-2"/>
                <w:w w:val="90"/>
                <w:sz w:val="24"/>
              </w:rPr>
              <w:t xml:space="preserve"> </w:t>
            </w:r>
            <w:r w:rsidRPr="00A224EA">
              <w:rPr>
                <w:w w:val="90"/>
                <w:sz w:val="24"/>
              </w:rPr>
              <w:t>payment)</w:t>
            </w:r>
            <w:r w:rsidRPr="00A224EA">
              <w:rPr>
                <w:spacing w:val="-3"/>
                <w:w w:val="90"/>
                <w:sz w:val="24"/>
              </w:rPr>
              <w:t xml:space="preserve"> </w:t>
            </w:r>
            <w:r w:rsidRPr="00A224EA">
              <w:rPr>
                <w:w w:val="90"/>
                <w:sz w:val="24"/>
              </w:rPr>
              <w:t>based</w:t>
            </w:r>
            <w:r w:rsidRPr="00A224EA">
              <w:rPr>
                <w:spacing w:val="-3"/>
                <w:sz w:val="24"/>
              </w:rPr>
              <w:t xml:space="preserve"> </w:t>
            </w:r>
            <w:r w:rsidRPr="00A224EA">
              <w:rPr>
                <w:w w:val="90"/>
                <w:sz w:val="24"/>
              </w:rPr>
              <w:t>on</w:t>
            </w:r>
            <w:r w:rsidRPr="00A224EA">
              <w:rPr>
                <w:spacing w:val="-2"/>
                <w:w w:val="90"/>
                <w:sz w:val="24"/>
              </w:rPr>
              <w:t xml:space="preserve"> </w:t>
            </w:r>
            <w:r w:rsidRPr="00A224EA">
              <w:rPr>
                <w:w w:val="90"/>
                <w:sz w:val="24"/>
              </w:rPr>
              <w:t>purchase</w:t>
            </w:r>
            <w:r w:rsidRPr="00A224EA">
              <w:rPr>
                <w:spacing w:val="-3"/>
                <w:sz w:val="24"/>
              </w:rPr>
              <w:t xml:space="preserve"> </w:t>
            </w:r>
            <w:r w:rsidRPr="00A224EA">
              <w:rPr>
                <w:spacing w:val="-2"/>
                <w:w w:val="90"/>
                <w:sz w:val="24"/>
              </w:rPr>
              <w:t>document.</w:t>
            </w:r>
          </w:p>
        </w:tc>
      </w:tr>
      <w:tr w:rsidR="00B7424F" w:rsidRPr="00A224EA" w14:paraId="27461573" w14:textId="77777777">
        <w:trPr>
          <w:trHeight w:val="300"/>
        </w:trPr>
        <w:tc>
          <w:tcPr>
            <w:tcW w:w="449" w:type="dxa"/>
            <w:vMerge/>
            <w:tcBorders>
              <w:top w:val="nil"/>
            </w:tcBorders>
          </w:tcPr>
          <w:p w14:paraId="1B0D8BC3" w14:textId="77777777" w:rsidR="00B7424F" w:rsidRPr="00A224EA" w:rsidRDefault="00B7424F">
            <w:pPr>
              <w:rPr>
                <w:sz w:val="2"/>
                <w:szCs w:val="2"/>
              </w:rPr>
            </w:pPr>
          </w:p>
        </w:tc>
        <w:tc>
          <w:tcPr>
            <w:tcW w:w="9276" w:type="dxa"/>
          </w:tcPr>
          <w:p w14:paraId="71B77D12" w14:textId="77777777" w:rsidR="00B7424F" w:rsidRPr="00A224EA" w:rsidRDefault="00672CA2">
            <w:pPr>
              <w:pStyle w:val="TableParagraph"/>
              <w:spacing w:before="6"/>
              <w:ind w:left="189"/>
              <w:rPr>
                <w:sz w:val="24"/>
              </w:rPr>
            </w:pPr>
            <w:r w:rsidRPr="00A224EA">
              <w:rPr>
                <w:w w:val="85"/>
                <w:sz w:val="24"/>
              </w:rPr>
              <w:t>The</w:t>
            </w:r>
            <w:r w:rsidRPr="00A224EA">
              <w:rPr>
                <w:spacing w:val="24"/>
                <w:sz w:val="24"/>
              </w:rPr>
              <w:t xml:space="preserve"> </w:t>
            </w:r>
            <w:r w:rsidRPr="00A224EA">
              <w:rPr>
                <w:w w:val="85"/>
                <w:sz w:val="24"/>
              </w:rPr>
              <w:t>system</w:t>
            </w:r>
            <w:r w:rsidRPr="00A224EA">
              <w:rPr>
                <w:spacing w:val="17"/>
                <w:sz w:val="24"/>
              </w:rPr>
              <w:t xml:space="preserve"> </w:t>
            </w:r>
            <w:r w:rsidRPr="00A224EA">
              <w:rPr>
                <w:w w:val="85"/>
                <w:sz w:val="24"/>
              </w:rPr>
              <w:t>must</w:t>
            </w:r>
            <w:r w:rsidRPr="00A224EA">
              <w:rPr>
                <w:spacing w:val="22"/>
                <w:sz w:val="24"/>
              </w:rPr>
              <w:t xml:space="preserve"> </w:t>
            </w:r>
            <w:r w:rsidRPr="00A224EA">
              <w:rPr>
                <w:w w:val="85"/>
                <w:sz w:val="24"/>
              </w:rPr>
              <w:t>have</w:t>
            </w:r>
            <w:r w:rsidRPr="00A224EA">
              <w:rPr>
                <w:spacing w:val="22"/>
                <w:sz w:val="24"/>
              </w:rPr>
              <w:t xml:space="preserve"> </w:t>
            </w:r>
            <w:r w:rsidRPr="00A224EA">
              <w:rPr>
                <w:w w:val="85"/>
                <w:sz w:val="24"/>
              </w:rPr>
              <w:t>provision</w:t>
            </w:r>
            <w:r w:rsidRPr="00A224EA">
              <w:rPr>
                <w:spacing w:val="24"/>
                <w:sz w:val="24"/>
              </w:rPr>
              <w:t xml:space="preserve"> </w:t>
            </w:r>
            <w:r w:rsidRPr="00A224EA">
              <w:rPr>
                <w:w w:val="85"/>
                <w:sz w:val="24"/>
              </w:rPr>
              <w:t>for</w:t>
            </w:r>
            <w:r w:rsidRPr="00A224EA">
              <w:rPr>
                <w:spacing w:val="19"/>
                <w:sz w:val="24"/>
              </w:rPr>
              <w:t xml:space="preserve"> </w:t>
            </w:r>
            <w:r w:rsidRPr="00A224EA">
              <w:rPr>
                <w:w w:val="85"/>
                <w:sz w:val="24"/>
              </w:rPr>
              <w:t>cancellation/reversal</w:t>
            </w:r>
            <w:r w:rsidRPr="00A224EA">
              <w:rPr>
                <w:spacing w:val="32"/>
                <w:sz w:val="24"/>
              </w:rPr>
              <w:t xml:space="preserve"> </w:t>
            </w:r>
            <w:r w:rsidRPr="00A224EA">
              <w:rPr>
                <w:w w:val="85"/>
                <w:sz w:val="24"/>
              </w:rPr>
              <w:t>of</w:t>
            </w:r>
            <w:r w:rsidRPr="00A224EA">
              <w:rPr>
                <w:spacing w:val="17"/>
                <w:sz w:val="24"/>
              </w:rPr>
              <w:t xml:space="preserve"> </w:t>
            </w:r>
            <w:r w:rsidRPr="00A224EA">
              <w:rPr>
                <w:w w:val="85"/>
                <w:sz w:val="24"/>
              </w:rPr>
              <w:t>posted</w:t>
            </w:r>
            <w:r w:rsidRPr="00A224EA">
              <w:rPr>
                <w:spacing w:val="17"/>
                <w:sz w:val="24"/>
              </w:rPr>
              <w:t xml:space="preserve"> </w:t>
            </w:r>
            <w:r w:rsidRPr="00A224EA">
              <w:rPr>
                <w:spacing w:val="-2"/>
                <w:w w:val="85"/>
                <w:sz w:val="24"/>
              </w:rPr>
              <w:t>invoice</w:t>
            </w:r>
          </w:p>
        </w:tc>
      </w:tr>
      <w:tr w:rsidR="00B7424F" w:rsidRPr="00A224EA" w14:paraId="7F0E4F2A" w14:textId="77777777">
        <w:trPr>
          <w:trHeight w:val="302"/>
        </w:trPr>
        <w:tc>
          <w:tcPr>
            <w:tcW w:w="449" w:type="dxa"/>
            <w:vMerge/>
            <w:tcBorders>
              <w:top w:val="nil"/>
            </w:tcBorders>
          </w:tcPr>
          <w:p w14:paraId="46B1A4A2" w14:textId="77777777" w:rsidR="00B7424F" w:rsidRPr="00A224EA" w:rsidRDefault="00B7424F">
            <w:pPr>
              <w:rPr>
                <w:sz w:val="2"/>
                <w:szCs w:val="2"/>
              </w:rPr>
            </w:pPr>
          </w:p>
        </w:tc>
        <w:tc>
          <w:tcPr>
            <w:tcW w:w="9276" w:type="dxa"/>
          </w:tcPr>
          <w:p w14:paraId="2805BC1C" w14:textId="77777777" w:rsidR="00B7424F" w:rsidRPr="00A224EA" w:rsidRDefault="00672CA2">
            <w:pPr>
              <w:pStyle w:val="TableParagraph"/>
              <w:spacing w:before="7"/>
              <w:ind w:left="18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6"/>
                <w:w w:val="90"/>
                <w:sz w:val="24"/>
              </w:rPr>
              <w:t xml:space="preserve"> </w:t>
            </w:r>
            <w:r w:rsidRPr="00A224EA">
              <w:rPr>
                <w:w w:val="90"/>
                <w:sz w:val="24"/>
              </w:rPr>
              <w:t>must</w:t>
            </w:r>
            <w:r w:rsidRPr="00A224EA">
              <w:rPr>
                <w:spacing w:val="-6"/>
                <w:sz w:val="24"/>
              </w:rPr>
              <w:t xml:space="preserve"> </w:t>
            </w:r>
            <w:r w:rsidRPr="00A224EA">
              <w:rPr>
                <w:w w:val="90"/>
                <w:sz w:val="24"/>
              </w:rPr>
              <w:t>have</w:t>
            </w:r>
            <w:r w:rsidRPr="00A224EA">
              <w:rPr>
                <w:spacing w:val="-1"/>
                <w:w w:val="90"/>
                <w:sz w:val="24"/>
              </w:rPr>
              <w:t xml:space="preserve"> </w:t>
            </w:r>
            <w:r w:rsidRPr="00A224EA">
              <w:rPr>
                <w:w w:val="90"/>
                <w:sz w:val="24"/>
              </w:rPr>
              <w:t>a</w:t>
            </w:r>
            <w:r w:rsidRPr="00A224EA">
              <w:rPr>
                <w:spacing w:val="-8"/>
                <w:w w:val="90"/>
                <w:sz w:val="24"/>
              </w:rPr>
              <w:t xml:space="preserve"> </w:t>
            </w:r>
            <w:r w:rsidRPr="00A224EA">
              <w:rPr>
                <w:w w:val="90"/>
                <w:sz w:val="24"/>
              </w:rPr>
              <w:t>facility</w:t>
            </w:r>
            <w:r w:rsidRPr="00A224EA">
              <w:rPr>
                <w:spacing w:val="-4"/>
                <w:w w:val="90"/>
                <w:sz w:val="24"/>
              </w:rPr>
              <w:t xml:space="preserve"> </w:t>
            </w:r>
            <w:r w:rsidRPr="00A224EA">
              <w:rPr>
                <w:w w:val="90"/>
                <w:sz w:val="24"/>
              </w:rPr>
              <w:t>for</w:t>
            </w:r>
            <w:r w:rsidRPr="00A224EA">
              <w:rPr>
                <w:spacing w:val="-4"/>
                <w:w w:val="90"/>
                <w:sz w:val="24"/>
              </w:rPr>
              <w:t xml:space="preserve"> </w:t>
            </w:r>
            <w:r w:rsidRPr="00A224EA">
              <w:rPr>
                <w:w w:val="90"/>
                <w:sz w:val="24"/>
              </w:rPr>
              <w:t>capturing</w:t>
            </w:r>
            <w:r w:rsidRPr="00A224EA">
              <w:rPr>
                <w:spacing w:val="-7"/>
                <w:w w:val="90"/>
                <w:sz w:val="24"/>
              </w:rPr>
              <w:t xml:space="preserve"> </w:t>
            </w:r>
            <w:r w:rsidRPr="00A224EA">
              <w:rPr>
                <w:w w:val="90"/>
                <w:sz w:val="24"/>
              </w:rPr>
              <w:t>supplier</w:t>
            </w:r>
            <w:r w:rsidRPr="00A224EA">
              <w:rPr>
                <w:spacing w:val="-4"/>
                <w:w w:val="90"/>
                <w:sz w:val="24"/>
              </w:rPr>
              <w:t xml:space="preserve"> </w:t>
            </w:r>
            <w:r w:rsidRPr="00A224EA">
              <w:rPr>
                <w:w w:val="90"/>
                <w:sz w:val="24"/>
              </w:rPr>
              <w:t>credit</w:t>
            </w:r>
            <w:r w:rsidRPr="00A224EA">
              <w:rPr>
                <w:spacing w:val="-4"/>
                <w:w w:val="90"/>
                <w:sz w:val="24"/>
              </w:rPr>
              <w:t xml:space="preserve"> </w:t>
            </w:r>
            <w:r w:rsidRPr="00A224EA">
              <w:rPr>
                <w:spacing w:val="-2"/>
                <w:w w:val="90"/>
                <w:sz w:val="24"/>
              </w:rPr>
              <w:t>notes</w:t>
            </w:r>
          </w:p>
        </w:tc>
      </w:tr>
      <w:tr w:rsidR="00B7424F" w:rsidRPr="00A224EA" w14:paraId="2F8353BC" w14:textId="77777777">
        <w:trPr>
          <w:trHeight w:val="671"/>
        </w:trPr>
        <w:tc>
          <w:tcPr>
            <w:tcW w:w="449" w:type="dxa"/>
            <w:vMerge/>
            <w:tcBorders>
              <w:top w:val="nil"/>
            </w:tcBorders>
          </w:tcPr>
          <w:p w14:paraId="63000C05" w14:textId="77777777" w:rsidR="00B7424F" w:rsidRPr="00A224EA" w:rsidRDefault="00B7424F">
            <w:pPr>
              <w:rPr>
                <w:sz w:val="2"/>
                <w:szCs w:val="2"/>
              </w:rPr>
            </w:pPr>
          </w:p>
        </w:tc>
        <w:tc>
          <w:tcPr>
            <w:tcW w:w="9276" w:type="dxa"/>
          </w:tcPr>
          <w:p w14:paraId="13DA0F22" w14:textId="77777777" w:rsidR="00B7424F" w:rsidRPr="00A224EA" w:rsidRDefault="00672CA2">
            <w:pPr>
              <w:pStyle w:val="TableParagraph"/>
              <w:spacing w:before="7"/>
              <w:ind w:left="189" w:right="147"/>
              <w:rPr>
                <w:sz w:val="24"/>
              </w:rPr>
            </w:pPr>
            <w:r w:rsidRPr="00A224EA">
              <w:rPr>
                <w:w w:val="90"/>
                <w:sz w:val="24"/>
              </w:rPr>
              <w:t xml:space="preserve">The system must link an invoice with the approval request (requisition) and the expenditure </w:t>
            </w:r>
            <w:r w:rsidRPr="00A224EA">
              <w:rPr>
                <w:spacing w:val="-2"/>
                <w:sz w:val="24"/>
              </w:rPr>
              <w:t>item.</w:t>
            </w:r>
          </w:p>
        </w:tc>
      </w:tr>
      <w:tr w:rsidR="00B7424F" w:rsidRPr="00A224EA" w14:paraId="1DBA7E51" w14:textId="77777777">
        <w:trPr>
          <w:trHeight w:val="697"/>
        </w:trPr>
        <w:tc>
          <w:tcPr>
            <w:tcW w:w="449" w:type="dxa"/>
          </w:tcPr>
          <w:p w14:paraId="5C30189B" w14:textId="77777777" w:rsidR="00B7424F" w:rsidRPr="00A224EA" w:rsidRDefault="00B7424F">
            <w:pPr>
              <w:pStyle w:val="TableParagraph"/>
              <w:rPr>
                <w:sz w:val="20"/>
              </w:rPr>
            </w:pPr>
          </w:p>
        </w:tc>
        <w:tc>
          <w:tcPr>
            <w:tcW w:w="9276" w:type="dxa"/>
          </w:tcPr>
          <w:p w14:paraId="3C2CCCD3" w14:textId="77777777" w:rsidR="00B7424F" w:rsidRPr="00A224EA" w:rsidRDefault="00672CA2">
            <w:pPr>
              <w:pStyle w:val="TableParagraph"/>
              <w:ind w:left="100" w:right="147"/>
              <w:rPr>
                <w:sz w:val="24"/>
              </w:rPr>
            </w:pPr>
            <w:r w:rsidRPr="00A224EA">
              <w:rPr>
                <w:w w:val="90"/>
                <w:sz w:val="24"/>
              </w:rPr>
              <w:t>The system must calculate tax for vendor invoices and record tax transactions separately. The system</w:t>
            </w:r>
            <w:r w:rsidRPr="00A224EA">
              <w:rPr>
                <w:spacing w:val="35"/>
                <w:sz w:val="24"/>
              </w:rPr>
              <w:t xml:space="preserve"> </w:t>
            </w:r>
            <w:r w:rsidRPr="00A224EA">
              <w:rPr>
                <w:w w:val="90"/>
                <w:sz w:val="24"/>
              </w:rPr>
              <w:t>must support different taxes and tax rates on an invoice.</w:t>
            </w:r>
          </w:p>
        </w:tc>
      </w:tr>
      <w:tr w:rsidR="00B7424F" w:rsidRPr="00A224EA" w14:paraId="2A71D60B" w14:textId="77777777">
        <w:trPr>
          <w:trHeight w:val="453"/>
        </w:trPr>
        <w:tc>
          <w:tcPr>
            <w:tcW w:w="449" w:type="dxa"/>
            <w:vMerge w:val="restart"/>
          </w:tcPr>
          <w:p w14:paraId="168C9DBB" w14:textId="77777777" w:rsidR="00B7424F" w:rsidRPr="00A224EA" w:rsidRDefault="00B7424F">
            <w:pPr>
              <w:pStyle w:val="TableParagraph"/>
              <w:rPr>
                <w:sz w:val="20"/>
              </w:rPr>
            </w:pPr>
          </w:p>
        </w:tc>
        <w:tc>
          <w:tcPr>
            <w:tcW w:w="9276" w:type="dxa"/>
          </w:tcPr>
          <w:p w14:paraId="2B8BBA2B" w14:textId="77777777" w:rsidR="00B7424F" w:rsidRPr="00A224EA" w:rsidRDefault="00672CA2">
            <w:pPr>
              <w:pStyle w:val="TableParagraph"/>
              <w:spacing w:before="7"/>
              <w:ind w:left="100"/>
              <w:rPr>
                <w:sz w:val="24"/>
              </w:rPr>
            </w:pPr>
            <w:r w:rsidRPr="00A224EA">
              <w:rPr>
                <w:w w:val="90"/>
                <w:sz w:val="24"/>
              </w:rPr>
              <w:t>Automate</w:t>
            </w:r>
            <w:r w:rsidRPr="00A224EA">
              <w:rPr>
                <w:spacing w:val="-6"/>
                <w:w w:val="90"/>
                <w:sz w:val="24"/>
              </w:rPr>
              <w:t xml:space="preserve"> </w:t>
            </w:r>
            <w:r w:rsidRPr="00A224EA">
              <w:rPr>
                <w:w w:val="90"/>
                <w:sz w:val="24"/>
              </w:rPr>
              <w:t>the</w:t>
            </w:r>
            <w:r w:rsidRPr="00A224EA">
              <w:rPr>
                <w:spacing w:val="-5"/>
                <w:sz w:val="24"/>
              </w:rPr>
              <w:t xml:space="preserve"> </w:t>
            </w:r>
            <w:r w:rsidRPr="00A224EA">
              <w:rPr>
                <w:w w:val="90"/>
                <w:sz w:val="24"/>
              </w:rPr>
              <w:t>generation</w:t>
            </w:r>
            <w:r w:rsidRPr="00A224EA">
              <w:rPr>
                <w:spacing w:val="-3"/>
                <w:w w:val="90"/>
                <w:sz w:val="24"/>
              </w:rPr>
              <w:t xml:space="preserve"> </w:t>
            </w:r>
            <w:r w:rsidRPr="00A224EA">
              <w:rPr>
                <w:w w:val="90"/>
                <w:sz w:val="24"/>
              </w:rPr>
              <w:t>of</w:t>
            </w:r>
            <w:r w:rsidRPr="00A224EA">
              <w:rPr>
                <w:spacing w:val="-3"/>
                <w:w w:val="90"/>
                <w:sz w:val="24"/>
              </w:rPr>
              <w:t xml:space="preserve"> </w:t>
            </w:r>
            <w:r w:rsidRPr="00A224EA">
              <w:rPr>
                <w:w w:val="90"/>
                <w:sz w:val="24"/>
              </w:rPr>
              <w:t>remittance</w:t>
            </w:r>
            <w:r w:rsidRPr="00A224EA">
              <w:rPr>
                <w:spacing w:val="-3"/>
                <w:w w:val="90"/>
                <w:sz w:val="24"/>
              </w:rPr>
              <w:t xml:space="preserve"> </w:t>
            </w:r>
            <w:r w:rsidRPr="00A224EA">
              <w:rPr>
                <w:w w:val="90"/>
                <w:sz w:val="24"/>
              </w:rPr>
              <w:t>advice</w:t>
            </w:r>
            <w:r w:rsidRPr="00A224EA">
              <w:rPr>
                <w:spacing w:val="-3"/>
                <w:w w:val="90"/>
                <w:sz w:val="24"/>
              </w:rPr>
              <w:t xml:space="preserve"> </w:t>
            </w:r>
            <w:r w:rsidRPr="00A224EA">
              <w:rPr>
                <w:w w:val="90"/>
                <w:sz w:val="24"/>
              </w:rPr>
              <w:t>and</w:t>
            </w:r>
            <w:r w:rsidRPr="00A224EA">
              <w:rPr>
                <w:spacing w:val="-2"/>
                <w:sz w:val="24"/>
              </w:rPr>
              <w:t xml:space="preserve"> </w:t>
            </w:r>
            <w:r w:rsidRPr="00A224EA">
              <w:rPr>
                <w:w w:val="90"/>
                <w:sz w:val="24"/>
              </w:rPr>
              <w:t>tax</w:t>
            </w:r>
            <w:r w:rsidRPr="00A224EA">
              <w:rPr>
                <w:spacing w:val="-3"/>
                <w:w w:val="90"/>
                <w:sz w:val="24"/>
              </w:rPr>
              <w:t xml:space="preserve"> </w:t>
            </w:r>
            <w:r w:rsidRPr="00A224EA">
              <w:rPr>
                <w:spacing w:val="-2"/>
                <w:w w:val="90"/>
                <w:sz w:val="24"/>
              </w:rPr>
              <w:t>certificate</w:t>
            </w:r>
          </w:p>
        </w:tc>
      </w:tr>
      <w:tr w:rsidR="00B7424F" w:rsidRPr="00A224EA" w14:paraId="6929BAFB" w14:textId="77777777">
        <w:trPr>
          <w:trHeight w:val="506"/>
        </w:trPr>
        <w:tc>
          <w:tcPr>
            <w:tcW w:w="449" w:type="dxa"/>
            <w:vMerge/>
            <w:tcBorders>
              <w:top w:val="nil"/>
            </w:tcBorders>
          </w:tcPr>
          <w:p w14:paraId="6C2D3657" w14:textId="77777777" w:rsidR="00B7424F" w:rsidRPr="00A224EA" w:rsidRDefault="00B7424F">
            <w:pPr>
              <w:rPr>
                <w:sz w:val="2"/>
                <w:szCs w:val="2"/>
              </w:rPr>
            </w:pPr>
          </w:p>
        </w:tc>
        <w:tc>
          <w:tcPr>
            <w:tcW w:w="9276" w:type="dxa"/>
          </w:tcPr>
          <w:p w14:paraId="1D8A9959" w14:textId="77777777" w:rsidR="00B7424F" w:rsidRPr="00A224EA" w:rsidRDefault="00672CA2">
            <w:pPr>
              <w:pStyle w:val="TableParagraph"/>
              <w:spacing w:before="14" w:line="236" w:lineRule="exact"/>
              <w:ind w:left="100" w:right="147"/>
              <w:rPr>
                <w:sz w:val="24"/>
              </w:rPr>
            </w:pPr>
            <w:r w:rsidRPr="00A224EA">
              <w:rPr>
                <w:spacing w:val="-6"/>
                <w:sz w:val="24"/>
              </w:rPr>
              <w:t>The system should be able to process payments</w:t>
            </w:r>
            <w:r w:rsidRPr="00A224EA">
              <w:rPr>
                <w:spacing w:val="-7"/>
                <w:sz w:val="24"/>
              </w:rPr>
              <w:t xml:space="preserve"> </w:t>
            </w:r>
            <w:r w:rsidRPr="00A224EA">
              <w:rPr>
                <w:spacing w:val="-6"/>
                <w:sz w:val="24"/>
              </w:rPr>
              <w:t xml:space="preserve">in multiple currencies, capture the foreign </w:t>
            </w:r>
            <w:r w:rsidRPr="00A224EA">
              <w:rPr>
                <w:spacing w:val="-2"/>
                <w:sz w:val="24"/>
              </w:rPr>
              <w:t>exchange</w:t>
            </w:r>
            <w:r w:rsidRPr="00A224EA">
              <w:rPr>
                <w:spacing w:val="-13"/>
                <w:sz w:val="24"/>
              </w:rPr>
              <w:t xml:space="preserve"> </w:t>
            </w:r>
            <w:r w:rsidRPr="00A224EA">
              <w:rPr>
                <w:spacing w:val="-2"/>
                <w:sz w:val="24"/>
              </w:rPr>
              <w:t>rate,</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date.</w:t>
            </w:r>
          </w:p>
        </w:tc>
      </w:tr>
      <w:tr w:rsidR="00B7424F" w:rsidRPr="00A224EA" w14:paraId="58C1D9E2" w14:textId="77777777">
        <w:trPr>
          <w:trHeight w:val="453"/>
        </w:trPr>
        <w:tc>
          <w:tcPr>
            <w:tcW w:w="449" w:type="dxa"/>
          </w:tcPr>
          <w:p w14:paraId="00F70C40" w14:textId="77777777" w:rsidR="00B7424F" w:rsidRPr="00A224EA" w:rsidRDefault="00B7424F">
            <w:pPr>
              <w:pStyle w:val="TableParagraph"/>
              <w:rPr>
                <w:sz w:val="20"/>
              </w:rPr>
            </w:pPr>
          </w:p>
        </w:tc>
        <w:tc>
          <w:tcPr>
            <w:tcW w:w="9276" w:type="dxa"/>
          </w:tcPr>
          <w:p w14:paraId="209D974B" w14:textId="77777777" w:rsidR="00B7424F" w:rsidRPr="00A224EA" w:rsidRDefault="00672CA2">
            <w:pPr>
              <w:pStyle w:val="TableParagraph"/>
              <w:spacing w:before="8"/>
              <w:ind w:left="100"/>
              <w:rPr>
                <w:sz w:val="24"/>
              </w:rPr>
            </w:pPr>
            <w:r w:rsidRPr="00A224EA">
              <w:rPr>
                <w:w w:val="85"/>
                <w:sz w:val="24"/>
              </w:rPr>
              <w:t>The</w:t>
            </w:r>
            <w:r w:rsidRPr="00A224EA">
              <w:rPr>
                <w:spacing w:val="16"/>
                <w:sz w:val="24"/>
              </w:rPr>
              <w:t xml:space="preserve"> </w:t>
            </w:r>
            <w:r w:rsidRPr="00A224EA">
              <w:rPr>
                <w:w w:val="85"/>
                <w:sz w:val="24"/>
              </w:rPr>
              <w:t>system</w:t>
            </w:r>
            <w:r w:rsidRPr="00A224EA">
              <w:rPr>
                <w:spacing w:val="14"/>
                <w:sz w:val="24"/>
              </w:rPr>
              <w:t xml:space="preserve"> </w:t>
            </w:r>
            <w:r w:rsidRPr="00A224EA">
              <w:rPr>
                <w:w w:val="85"/>
                <w:sz w:val="24"/>
              </w:rPr>
              <w:t>must</w:t>
            </w:r>
            <w:r w:rsidRPr="00A224EA">
              <w:rPr>
                <w:spacing w:val="15"/>
                <w:sz w:val="24"/>
              </w:rPr>
              <w:t xml:space="preserve"> </w:t>
            </w:r>
            <w:r w:rsidRPr="00A224EA">
              <w:rPr>
                <w:w w:val="85"/>
                <w:sz w:val="24"/>
              </w:rPr>
              <w:t>have</w:t>
            </w:r>
            <w:r w:rsidRPr="00A224EA">
              <w:rPr>
                <w:spacing w:val="21"/>
                <w:sz w:val="24"/>
              </w:rPr>
              <w:t xml:space="preserve"> </w:t>
            </w:r>
            <w:r w:rsidRPr="00A224EA">
              <w:rPr>
                <w:w w:val="85"/>
                <w:sz w:val="24"/>
              </w:rPr>
              <w:t>controls</w:t>
            </w:r>
            <w:r w:rsidRPr="00A224EA">
              <w:rPr>
                <w:spacing w:val="9"/>
                <w:sz w:val="24"/>
              </w:rPr>
              <w:t xml:space="preserve"> </w:t>
            </w:r>
            <w:r w:rsidRPr="00A224EA">
              <w:rPr>
                <w:w w:val="85"/>
                <w:sz w:val="24"/>
              </w:rPr>
              <w:t>that</w:t>
            </w:r>
            <w:r w:rsidRPr="00A224EA">
              <w:rPr>
                <w:spacing w:val="10"/>
                <w:sz w:val="24"/>
              </w:rPr>
              <w:t xml:space="preserve"> </w:t>
            </w:r>
            <w:r w:rsidRPr="00A224EA">
              <w:rPr>
                <w:w w:val="85"/>
                <w:sz w:val="24"/>
              </w:rPr>
              <w:t>prevent</w:t>
            </w:r>
            <w:r w:rsidRPr="00A224EA">
              <w:rPr>
                <w:spacing w:val="12"/>
                <w:sz w:val="24"/>
              </w:rPr>
              <w:t xml:space="preserve"> </w:t>
            </w:r>
            <w:r w:rsidRPr="00A224EA">
              <w:rPr>
                <w:w w:val="85"/>
                <w:sz w:val="24"/>
              </w:rPr>
              <w:t>duplicate</w:t>
            </w:r>
            <w:r w:rsidRPr="00A224EA">
              <w:rPr>
                <w:spacing w:val="10"/>
                <w:sz w:val="24"/>
              </w:rPr>
              <w:t xml:space="preserve"> </w:t>
            </w:r>
            <w:r w:rsidRPr="00A224EA">
              <w:rPr>
                <w:w w:val="85"/>
                <w:sz w:val="24"/>
              </w:rPr>
              <w:t>processing</w:t>
            </w:r>
            <w:r w:rsidRPr="00A224EA">
              <w:rPr>
                <w:spacing w:val="15"/>
                <w:sz w:val="24"/>
              </w:rPr>
              <w:t xml:space="preserve"> </w:t>
            </w:r>
            <w:r w:rsidRPr="00A224EA">
              <w:rPr>
                <w:w w:val="85"/>
                <w:sz w:val="24"/>
              </w:rPr>
              <w:t>of</w:t>
            </w:r>
            <w:r w:rsidRPr="00A224EA">
              <w:rPr>
                <w:spacing w:val="14"/>
                <w:sz w:val="24"/>
              </w:rPr>
              <w:t xml:space="preserve"> </w:t>
            </w:r>
            <w:r w:rsidRPr="00A224EA">
              <w:rPr>
                <w:w w:val="85"/>
                <w:sz w:val="24"/>
              </w:rPr>
              <w:t>payments</w:t>
            </w:r>
            <w:r w:rsidRPr="00A224EA">
              <w:rPr>
                <w:spacing w:val="16"/>
                <w:sz w:val="24"/>
              </w:rPr>
              <w:t xml:space="preserve"> </w:t>
            </w:r>
            <w:r w:rsidRPr="00A224EA">
              <w:rPr>
                <w:w w:val="85"/>
                <w:sz w:val="24"/>
              </w:rPr>
              <w:t>or</w:t>
            </w:r>
            <w:r w:rsidRPr="00A224EA">
              <w:rPr>
                <w:spacing w:val="11"/>
                <w:sz w:val="24"/>
              </w:rPr>
              <w:t xml:space="preserve"> </w:t>
            </w:r>
            <w:r w:rsidRPr="00A224EA">
              <w:rPr>
                <w:w w:val="85"/>
                <w:sz w:val="24"/>
              </w:rPr>
              <w:t>over-</w:t>
            </w:r>
            <w:r w:rsidRPr="00A224EA">
              <w:rPr>
                <w:spacing w:val="-2"/>
                <w:w w:val="85"/>
                <w:sz w:val="24"/>
              </w:rPr>
              <w:t>payment.</w:t>
            </w:r>
          </w:p>
        </w:tc>
      </w:tr>
      <w:tr w:rsidR="00B7424F" w:rsidRPr="00A224EA" w14:paraId="21217FA7" w14:textId="77777777" w:rsidTr="007918C7">
        <w:trPr>
          <w:trHeight w:val="402"/>
        </w:trPr>
        <w:tc>
          <w:tcPr>
            <w:tcW w:w="9725" w:type="dxa"/>
            <w:gridSpan w:val="2"/>
            <w:shd w:val="clear" w:color="auto" w:fill="95B3D7" w:themeFill="accent1" w:themeFillTint="99"/>
          </w:tcPr>
          <w:p w14:paraId="1FD09CF1" w14:textId="77777777" w:rsidR="00B7424F" w:rsidRPr="00A224EA" w:rsidRDefault="00672CA2">
            <w:pPr>
              <w:pStyle w:val="TableParagraph"/>
              <w:spacing w:before="58"/>
              <w:ind w:left="280"/>
              <w:rPr>
                <w:b/>
                <w:sz w:val="24"/>
              </w:rPr>
            </w:pPr>
            <w:r w:rsidRPr="00A224EA">
              <w:rPr>
                <w:b/>
                <w:sz w:val="24"/>
              </w:rPr>
              <w:t>Accounts</w:t>
            </w:r>
            <w:r w:rsidRPr="00A224EA">
              <w:rPr>
                <w:b/>
                <w:spacing w:val="12"/>
                <w:sz w:val="24"/>
              </w:rPr>
              <w:t xml:space="preserve"> </w:t>
            </w:r>
            <w:r w:rsidRPr="00A224EA">
              <w:rPr>
                <w:b/>
                <w:spacing w:val="-2"/>
                <w:sz w:val="24"/>
              </w:rPr>
              <w:t>Payables</w:t>
            </w:r>
          </w:p>
        </w:tc>
      </w:tr>
      <w:tr w:rsidR="00B7424F" w:rsidRPr="00A224EA" w14:paraId="79B61BD5" w14:textId="77777777">
        <w:trPr>
          <w:trHeight w:val="628"/>
        </w:trPr>
        <w:tc>
          <w:tcPr>
            <w:tcW w:w="449" w:type="dxa"/>
          </w:tcPr>
          <w:p w14:paraId="1D2AE2B1" w14:textId="77777777" w:rsidR="00B7424F" w:rsidRPr="00A224EA" w:rsidRDefault="00B7424F">
            <w:pPr>
              <w:pStyle w:val="TableParagraph"/>
              <w:rPr>
                <w:sz w:val="20"/>
              </w:rPr>
            </w:pPr>
          </w:p>
        </w:tc>
        <w:tc>
          <w:tcPr>
            <w:tcW w:w="9276" w:type="dxa"/>
          </w:tcPr>
          <w:p w14:paraId="11475C8C" w14:textId="77777777" w:rsidR="00B7424F" w:rsidRPr="00A224EA" w:rsidRDefault="00672CA2">
            <w:pPr>
              <w:pStyle w:val="TableParagraph"/>
              <w:spacing w:line="237" w:lineRule="auto"/>
              <w:ind w:left="100"/>
              <w:rPr>
                <w:sz w:val="24"/>
              </w:rPr>
            </w:pPr>
            <w:r w:rsidRPr="00A224EA">
              <w:rPr>
                <w:spacing w:val="-2"/>
                <w:sz w:val="24"/>
              </w:rPr>
              <w:t>The system should be</w:t>
            </w:r>
            <w:r w:rsidRPr="00A224EA">
              <w:rPr>
                <w:spacing w:val="-4"/>
                <w:sz w:val="24"/>
              </w:rPr>
              <w:t xml:space="preserve"> </w:t>
            </w:r>
            <w:r w:rsidRPr="00A224EA">
              <w:rPr>
                <w:spacing w:val="-2"/>
                <w:sz w:val="24"/>
              </w:rPr>
              <w:t>able to</w:t>
            </w:r>
            <w:r w:rsidRPr="00A224EA">
              <w:rPr>
                <w:spacing w:val="-3"/>
                <w:sz w:val="24"/>
              </w:rPr>
              <w:t xml:space="preserve"> </w:t>
            </w:r>
            <w:r w:rsidRPr="00A224EA">
              <w:rPr>
                <w:spacing w:val="-2"/>
                <w:sz w:val="24"/>
              </w:rPr>
              <w:t>indicate</w:t>
            </w:r>
            <w:r w:rsidRPr="00A224EA">
              <w:rPr>
                <w:sz w:val="24"/>
              </w:rPr>
              <w:t xml:space="preserve"> </w:t>
            </w:r>
            <w:r w:rsidRPr="00A224EA">
              <w:rPr>
                <w:spacing w:val="-2"/>
                <w:sz w:val="24"/>
              </w:rPr>
              <w:t>payment type: cash, physical Cheque,</w:t>
            </w:r>
            <w:r w:rsidRPr="00A224EA">
              <w:rPr>
                <w:spacing w:val="-5"/>
                <w:sz w:val="24"/>
              </w:rPr>
              <w:t xml:space="preserve"> </w:t>
            </w:r>
            <w:r w:rsidRPr="00A224EA">
              <w:rPr>
                <w:spacing w:val="-2"/>
                <w:sz w:val="24"/>
              </w:rPr>
              <w:t>EFT,</w:t>
            </w:r>
            <w:r w:rsidRPr="00A224EA">
              <w:rPr>
                <w:spacing w:val="-3"/>
                <w:sz w:val="24"/>
              </w:rPr>
              <w:t xml:space="preserve"> </w:t>
            </w:r>
            <w:r w:rsidRPr="00A224EA">
              <w:rPr>
                <w:spacing w:val="-2"/>
                <w:sz w:val="24"/>
              </w:rPr>
              <w:t xml:space="preserve">Card, </w:t>
            </w:r>
            <w:r w:rsidRPr="00A224EA">
              <w:rPr>
                <w:sz w:val="24"/>
              </w:rPr>
              <w:t>Mobile</w:t>
            </w:r>
            <w:r w:rsidRPr="00A224EA">
              <w:rPr>
                <w:spacing w:val="40"/>
                <w:sz w:val="24"/>
              </w:rPr>
              <w:t xml:space="preserve"> </w:t>
            </w:r>
            <w:r w:rsidRPr="00A224EA">
              <w:rPr>
                <w:sz w:val="24"/>
              </w:rPr>
              <w:t>money transfer/pay, and RTGS</w:t>
            </w:r>
          </w:p>
        </w:tc>
      </w:tr>
    </w:tbl>
    <w:p w14:paraId="5A56A454" w14:textId="77777777" w:rsidR="00B7424F" w:rsidRPr="00A224EA" w:rsidRDefault="00B7424F">
      <w:pPr>
        <w:spacing w:line="237" w:lineRule="auto"/>
        <w:rPr>
          <w:sz w:val="24"/>
        </w:rPr>
        <w:sectPr w:rsidR="00B7424F" w:rsidRPr="00A224EA" w:rsidSect="00323C9A">
          <w:type w:val="continuous"/>
          <w:pgSz w:w="11920" w:h="16850"/>
          <w:pgMar w:top="960" w:right="200" w:bottom="1260" w:left="680" w:header="0" w:footer="1071"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29761012" w14:textId="77777777">
        <w:trPr>
          <w:trHeight w:val="741"/>
        </w:trPr>
        <w:tc>
          <w:tcPr>
            <w:tcW w:w="449" w:type="dxa"/>
          </w:tcPr>
          <w:p w14:paraId="48EAFE5C" w14:textId="77777777" w:rsidR="00B7424F" w:rsidRPr="00A224EA" w:rsidRDefault="00B7424F">
            <w:pPr>
              <w:pStyle w:val="TableParagraph"/>
            </w:pPr>
          </w:p>
        </w:tc>
        <w:tc>
          <w:tcPr>
            <w:tcW w:w="9276" w:type="dxa"/>
          </w:tcPr>
          <w:p w14:paraId="7A2CF313" w14:textId="77777777" w:rsidR="00B7424F" w:rsidRPr="00A224EA" w:rsidRDefault="00672CA2">
            <w:pPr>
              <w:pStyle w:val="TableParagraph"/>
              <w:spacing w:before="10"/>
              <w:ind w:left="100" w:right="147"/>
              <w:rPr>
                <w:sz w:val="24"/>
              </w:rPr>
            </w:pPr>
            <w:r w:rsidRPr="00A224EA">
              <w:rPr>
                <w:w w:val="90"/>
                <w:sz w:val="24"/>
              </w:rPr>
              <w:t>The system must be able to</w:t>
            </w:r>
            <w:r w:rsidRPr="00A224EA">
              <w:rPr>
                <w:spacing w:val="-2"/>
                <w:w w:val="90"/>
                <w:sz w:val="24"/>
              </w:rPr>
              <w:t xml:space="preserve"> </w:t>
            </w:r>
            <w:r w:rsidRPr="00A224EA">
              <w:rPr>
                <w:w w:val="90"/>
                <w:sz w:val="24"/>
              </w:rPr>
              <w:t>maintain a complete payment</w:t>
            </w:r>
            <w:r w:rsidRPr="00A224EA">
              <w:rPr>
                <w:sz w:val="24"/>
              </w:rPr>
              <w:t xml:space="preserve"> </w:t>
            </w:r>
            <w:r w:rsidRPr="00A224EA">
              <w:rPr>
                <w:w w:val="90"/>
                <w:sz w:val="24"/>
              </w:rPr>
              <w:t>history</w:t>
            </w:r>
            <w:r w:rsidRPr="00A224EA">
              <w:rPr>
                <w:sz w:val="24"/>
              </w:rPr>
              <w:t xml:space="preserve"> </w:t>
            </w:r>
            <w:r w:rsidRPr="00A224EA">
              <w:rPr>
                <w:w w:val="90"/>
                <w:sz w:val="24"/>
              </w:rPr>
              <w:t>and enable extraction</w:t>
            </w:r>
            <w:r w:rsidRPr="00A224EA">
              <w:rPr>
                <w:spacing w:val="-2"/>
                <w:w w:val="90"/>
                <w:sz w:val="24"/>
              </w:rPr>
              <w:t xml:space="preserve"> </w:t>
            </w:r>
            <w:r w:rsidRPr="00A224EA">
              <w:rPr>
                <w:w w:val="90"/>
                <w:sz w:val="24"/>
              </w:rPr>
              <w:t xml:space="preserve">for </w:t>
            </w:r>
            <w:r w:rsidRPr="00A224EA">
              <w:rPr>
                <w:spacing w:val="-2"/>
                <w:sz w:val="24"/>
              </w:rPr>
              <w:t>analysis</w:t>
            </w:r>
          </w:p>
        </w:tc>
      </w:tr>
      <w:tr w:rsidR="00B7424F" w:rsidRPr="00A224EA" w14:paraId="554D52A0" w14:textId="77777777">
        <w:trPr>
          <w:trHeight w:val="789"/>
        </w:trPr>
        <w:tc>
          <w:tcPr>
            <w:tcW w:w="449" w:type="dxa"/>
          </w:tcPr>
          <w:p w14:paraId="3153593B" w14:textId="77777777" w:rsidR="00B7424F" w:rsidRPr="00A224EA" w:rsidRDefault="00B7424F">
            <w:pPr>
              <w:pStyle w:val="TableParagraph"/>
            </w:pPr>
          </w:p>
        </w:tc>
        <w:tc>
          <w:tcPr>
            <w:tcW w:w="9276" w:type="dxa"/>
          </w:tcPr>
          <w:p w14:paraId="65930C57" w14:textId="77777777" w:rsidR="00B7424F" w:rsidRPr="00A224EA" w:rsidRDefault="00672CA2">
            <w:pPr>
              <w:pStyle w:val="TableParagraph"/>
              <w:spacing w:line="237" w:lineRule="auto"/>
              <w:ind w:left="100"/>
              <w:rPr>
                <w:sz w:val="24"/>
              </w:rPr>
            </w:pPr>
            <w:r w:rsidRPr="00A224EA">
              <w:rPr>
                <w:spacing w:val="-2"/>
                <w:sz w:val="24"/>
              </w:rPr>
              <w:t>The</w:t>
            </w:r>
            <w:r w:rsidRPr="00A224EA">
              <w:rPr>
                <w:spacing w:val="6"/>
                <w:sz w:val="24"/>
              </w:rPr>
              <w:t xml:space="preserve"> </w:t>
            </w:r>
            <w:r w:rsidRPr="00A224EA">
              <w:rPr>
                <w:spacing w:val="-2"/>
                <w:sz w:val="24"/>
              </w:rPr>
              <w:t>system</w:t>
            </w:r>
            <w:r w:rsidRPr="00A224EA">
              <w:rPr>
                <w:spacing w:val="8"/>
                <w:sz w:val="24"/>
              </w:rPr>
              <w:t xml:space="preserve"> </w:t>
            </w:r>
            <w:r w:rsidRPr="00A224EA">
              <w:rPr>
                <w:spacing w:val="-2"/>
                <w:sz w:val="24"/>
              </w:rPr>
              <w:t>should</w:t>
            </w:r>
            <w:r w:rsidRPr="00A224EA">
              <w:rPr>
                <w:spacing w:val="8"/>
                <w:sz w:val="24"/>
              </w:rPr>
              <w:t xml:space="preserve"> </w:t>
            </w:r>
            <w:r w:rsidRPr="00A224EA">
              <w:rPr>
                <w:spacing w:val="-2"/>
                <w:sz w:val="24"/>
              </w:rPr>
              <w:t>automatically</w:t>
            </w:r>
            <w:r w:rsidRPr="00A224EA">
              <w:rPr>
                <w:spacing w:val="10"/>
                <w:sz w:val="24"/>
              </w:rPr>
              <w:t xml:space="preserve"> </w:t>
            </w:r>
            <w:r w:rsidRPr="00A224EA">
              <w:rPr>
                <w:spacing w:val="-2"/>
                <w:sz w:val="24"/>
              </w:rPr>
              <w:t>notify</w:t>
            </w:r>
            <w:r w:rsidRPr="00A224EA">
              <w:rPr>
                <w:spacing w:val="9"/>
                <w:sz w:val="24"/>
              </w:rPr>
              <w:t xml:space="preserve"> </w:t>
            </w:r>
            <w:r w:rsidRPr="00A224EA">
              <w:rPr>
                <w:spacing w:val="-2"/>
                <w:sz w:val="24"/>
              </w:rPr>
              <w:t>the</w:t>
            </w:r>
            <w:r w:rsidRPr="00A224EA">
              <w:rPr>
                <w:spacing w:val="8"/>
                <w:sz w:val="24"/>
              </w:rPr>
              <w:t xml:space="preserve"> </w:t>
            </w:r>
            <w:r w:rsidRPr="00A224EA">
              <w:rPr>
                <w:spacing w:val="-2"/>
                <w:sz w:val="24"/>
              </w:rPr>
              <w:t>payment</w:t>
            </w:r>
            <w:r w:rsidRPr="00A224EA">
              <w:rPr>
                <w:spacing w:val="7"/>
                <w:sz w:val="24"/>
              </w:rPr>
              <w:t xml:space="preserve"> </w:t>
            </w:r>
            <w:r w:rsidRPr="00A224EA">
              <w:rPr>
                <w:spacing w:val="-2"/>
                <w:sz w:val="24"/>
              </w:rPr>
              <w:t>recipient</w:t>
            </w:r>
            <w:r w:rsidRPr="00A224EA">
              <w:rPr>
                <w:spacing w:val="5"/>
                <w:sz w:val="24"/>
              </w:rPr>
              <w:t xml:space="preserve"> </w:t>
            </w:r>
            <w:r w:rsidRPr="00A224EA">
              <w:rPr>
                <w:spacing w:val="-2"/>
                <w:sz w:val="24"/>
              </w:rPr>
              <w:t>upon</w:t>
            </w:r>
            <w:r w:rsidRPr="00A224EA">
              <w:rPr>
                <w:spacing w:val="9"/>
                <w:sz w:val="24"/>
              </w:rPr>
              <w:t xml:space="preserve"> </w:t>
            </w:r>
            <w:r w:rsidRPr="00A224EA">
              <w:rPr>
                <w:spacing w:val="-2"/>
                <w:sz w:val="24"/>
              </w:rPr>
              <w:t>completion</w:t>
            </w:r>
            <w:r w:rsidRPr="00A224EA">
              <w:rPr>
                <w:spacing w:val="7"/>
                <w:sz w:val="24"/>
              </w:rPr>
              <w:t xml:space="preserve"> </w:t>
            </w:r>
            <w:r w:rsidRPr="00A224EA">
              <w:rPr>
                <w:spacing w:val="-2"/>
                <w:sz w:val="24"/>
              </w:rPr>
              <w:t>of</w:t>
            </w:r>
            <w:r w:rsidRPr="00A224EA">
              <w:rPr>
                <w:spacing w:val="7"/>
                <w:sz w:val="24"/>
              </w:rPr>
              <w:t xml:space="preserve"> </w:t>
            </w:r>
            <w:r w:rsidRPr="00A224EA">
              <w:rPr>
                <w:spacing w:val="-2"/>
                <w:sz w:val="24"/>
              </w:rPr>
              <w:t xml:space="preserve">the </w:t>
            </w:r>
            <w:r w:rsidRPr="00A224EA">
              <w:rPr>
                <w:sz w:val="24"/>
              </w:rPr>
              <w:t>payment</w:t>
            </w:r>
            <w:r w:rsidRPr="00A224EA">
              <w:rPr>
                <w:spacing w:val="40"/>
                <w:sz w:val="24"/>
              </w:rPr>
              <w:t xml:space="preserve"> </w:t>
            </w:r>
            <w:r w:rsidRPr="00A224EA">
              <w:rPr>
                <w:sz w:val="24"/>
              </w:rPr>
              <w:t>process.</w:t>
            </w:r>
          </w:p>
        </w:tc>
      </w:tr>
      <w:tr w:rsidR="00B7424F" w:rsidRPr="00A224EA" w14:paraId="4986BCBC" w14:textId="77777777">
        <w:trPr>
          <w:trHeight w:val="693"/>
        </w:trPr>
        <w:tc>
          <w:tcPr>
            <w:tcW w:w="449" w:type="dxa"/>
          </w:tcPr>
          <w:p w14:paraId="1267A8FB" w14:textId="77777777" w:rsidR="00B7424F" w:rsidRPr="00A224EA" w:rsidRDefault="00B7424F">
            <w:pPr>
              <w:pStyle w:val="TableParagraph"/>
            </w:pPr>
          </w:p>
        </w:tc>
        <w:tc>
          <w:tcPr>
            <w:tcW w:w="9276" w:type="dxa"/>
          </w:tcPr>
          <w:p w14:paraId="2DCA6B65" w14:textId="77777777" w:rsidR="00B7424F" w:rsidRPr="00A224EA" w:rsidRDefault="00672CA2">
            <w:pPr>
              <w:pStyle w:val="TableParagraph"/>
              <w:spacing w:line="223" w:lineRule="auto"/>
              <w:ind w:left="100"/>
              <w:rPr>
                <w:sz w:val="24"/>
              </w:rPr>
            </w:pPr>
            <w:r w:rsidRPr="00A224EA">
              <w:rPr>
                <w:spacing w:val="-4"/>
                <w:sz w:val="24"/>
              </w:rPr>
              <w:t>System</w:t>
            </w:r>
            <w:r w:rsidRPr="00A224EA">
              <w:rPr>
                <w:spacing w:val="-11"/>
                <w:sz w:val="24"/>
              </w:rPr>
              <w:t xml:space="preserve"> </w:t>
            </w:r>
            <w:r w:rsidRPr="00A224EA">
              <w:rPr>
                <w:spacing w:val="-4"/>
                <w:sz w:val="24"/>
              </w:rPr>
              <w:t>should</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capable</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grouping</w:t>
            </w:r>
            <w:r w:rsidRPr="00A224EA">
              <w:rPr>
                <w:spacing w:val="-10"/>
                <w:sz w:val="24"/>
              </w:rPr>
              <w:t xml:space="preserve"> </w:t>
            </w:r>
            <w:r w:rsidRPr="00A224EA">
              <w:rPr>
                <w:spacing w:val="-4"/>
                <w:sz w:val="24"/>
              </w:rPr>
              <w:t>several</w:t>
            </w:r>
            <w:r w:rsidRPr="00A224EA">
              <w:rPr>
                <w:spacing w:val="-11"/>
                <w:sz w:val="24"/>
              </w:rPr>
              <w:t xml:space="preserve"> </w:t>
            </w:r>
            <w:r w:rsidRPr="00A224EA">
              <w:rPr>
                <w:spacing w:val="-4"/>
                <w:sz w:val="24"/>
              </w:rPr>
              <w:t>invoices</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settled</w:t>
            </w:r>
            <w:r w:rsidRPr="00A224EA">
              <w:rPr>
                <w:spacing w:val="-11"/>
                <w:sz w:val="24"/>
              </w:rPr>
              <w:t xml:space="preserve"> </w:t>
            </w:r>
            <w:r w:rsidRPr="00A224EA">
              <w:rPr>
                <w:spacing w:val="-4"/>
                <w:sz w:val="24"/>
              </w:rPr>
              <w:t>as</w:t>
            </w:r>
            <w:r w:rsidRPr="00A224EA">
              <w:rPr>
                <w:spacing w:val="-10"/>
                <w:sz w:val="24"/>
              </w:rPr>
              <w:t xml:space="preserve"> </w:t>
            </w:r>
            <w:r w:rsidRPr="00A224EA">
              <w:rPr>
                <w:spacing w:val="-4"/>
                <w:sz w:val="24"/>
              </w:rPr>
              <w:t>a</w:t>
            </w:r>
            <w:r w:rsidRPr="00A224EA">
              <w:rPr>
                <w:spacing w:val="-11"/>
                <w:sz w:val="24"/>
              </w:rPr>
              <w:t xml:space="preserve"> </w:t>
            </w:r>
            <w:r w:rsidRPr="00A224EA">
              <w:rPr>
                <w:spacing w:val="-4"/>
                <w:sz w:val="24"/>
              </w:rPr>
              <w:t>single</w:t>
            </w:r>
            <w:r w:rsidRPr="00A224EA">
              <w:rPr>
                <w:spacing w:val="-10"/>
                <w:sz w:val="24"/>
              </w:rPr>
              <w:t xml:space="preserve"> </w:t>
            </w:r>
            <w:r w:rsidRPr="00A224EA">
              <w:rPr>
                <w:spacing w:val="-4"/>
                <w:sz w:val="24"/>
              </w:rPr>
              <w:t>payment</w:t>
            </w:r>
            <w:r w:rsidRPr="00A224EA">
              <w:rPr>
                <w:spacing w:val="-11"/>
                <w:sz w:val="24"/>
              </w:rPr>
              <w:t xml:space="preserve"> </w:t>
            </w:r>
            <w:r w:rsidRPr="00A224EA">
              <w:rPr>
                <w:spacing w:val="-4"/>
                <w:sz w:val="24"/>
              </w:rPr>
              <w:t xml:space="preserve">or </w:t>
            </w:r>
            <w:r w:rsidRPr="00A224EA">
              <w:rPr>
                <w:sz w:val="24"/>
              </w:rPr>
              <w:t>settled</w:t>
            </w:r>
            <w:r w:rsidRPr="00A224EA">
              <w:rPr>
                <w:spacing w:val="40"/>
                <w:sz w:val="24"/>
              </w:rPr>
              <w:t xml:space="preserve"> </w:t>
            </w:r>
            <w:r w:rsidRPr="00A224EA">
              <w:rPr>
                <w:sz w:val="24"/>
              </w:rPr>
              <w:t>individually</w:t>
            </w:r>
          </w:p>
        </w:tc>
      </w:tr>
      <w:tr w:rsidR="00B7424F" w:rsidRPr="00A224EA" w14:paraId="26E501EC" w14:textId="77777777">
        <w:trPr>
          <w:trHeight w:val="743"/>
        </w:trPr>
        <w:tc>
          <w:tcPr>
            <w:tcW w:w="449" w:type="dxa"/>
          </w:tcPr>
          <w:p w14:paraId="5103573B" w14:textId="77777777" w:rsidR="00B7424F" w:rsidRPr="00A224EA" w:rsidRDefault="00B7424F">
            <w:pPr>
              <w:pStyle w:val="TableParagraph"/>
            </w:pPr>
          </w:p>
        </w:tc>
        <w:tc>
          <w:tcPr>
            <w:tcW w:w="9276" w:type="dxa"/>
          </w:tcPr>
          <w:p w14:paraId="08365199" w14:textId="77777777" w:rsidR="00B7424F" w:rsidRPr="00A224EA" w:rsidRDefault="00672CA2">
            <w:pPr>
              <w:pStyle w:val="TableParagraph"/>
              <w:spacing w:line="220" w:lineRule="auto"/>
              <w:ind w:left="100" w:right="147"/>
              <w:rPr>
                <w:sz w:val="24"/>
              </w:rPr>
            </w:pPr>
            <w:r w:rsidRPr="00A224EA">
              <w:rPr>
                <w:spacing w:val="-6"/>
                <w:sz w:val="24"/>
              </w:rPr>
              <w:t>Support matching: Requisition, Purchase/Service</w:t>
            </w:r>
            <w:r w:rsidRPr="00A224EA">
              <w:rPr>
                <w:spacing w:val="-1"/>
                <w:sz w:val="24"/>
              </w:rPr>
              <w:t xml:space="preserve"> </w:t>
            </w:r>
            <w:r w:rsidRPr="00A224EA">
              <w:rPr>
                <w:spacing w:val="-6"/>
                <w:sz w:val="24"/>
              </w:rPr>
              <w:t xml:space="preserve">Order, Goods/Service Receipt Note, </w:t>
            </w:r>
            <w:r w:rsidRPr="00A224EA">
              <w:rPr>
                <w:sz w:val="24"/>
              </w:rPr>
              <w:t>Invoice</w:t>
            </w:r>
            <w:r w:rsidRPr="00A224EA">
              <w:rPr>
                <w:spacing w:val="40"/>
                <w:sz w:val="24"/>
              </w:rPr>
              <w:t xml:space="preserve"> </w:t>
            </w:r>
            <w:r w:rsidRPr="00A224EA">
              <w:rPr>
                <w:sz w:val="24"/>
              </w:rPr>
              <w:t>&amp;</w:t>
            </w:r>
            <w:r w:rsidRPr="00A224EA">
              <w:rPr>
                <w:spacing w:val="40"/>
                <w:sz w:val="24"/>
              </w:rPr>
              <w:t xml:space="preserve"> </w:t>
            </w:r>
            <w:r w:rsidRPr="00A224EA">
              <w:rPr>
                <w:sz w:val="24"/>
              </w:rPr>
              <w:t>payment:</w:t>
            </w:r>
          </w:p>
        </w:tc>
      </w:tr>
      <w:tr w:rsidR="00B7424F" w:rsidRPr="00A224EA" w14:paraId="3FB4790C" w14:textId="77777777">
        <w:trPr>
          <w:trHeight w:val="648"/>
        </w:trPr>
        <w:tc>
          <w:tcPr>
            <w:tcW w:w="449" w:type="dxa"/>
          </w:tcPr>
          <w:p w14:paraId="3A877C13" w14:textId="77777777" w:rsidR="00B7424F" w:rsidRPr="00A224EA" w:rsidRDefault="00B7424F">
            <w:pPr>
              <w:pStyle w:val="TableParagraph"/>
            </w:pPr>
          </w:p>
        </w:tc>
        <w:tc>
          <w:tcPr>
            <w:tcW w:w="9276" w:type="dxa"/>
          </w:tcPr>
          <w:p w14:paraId="7AAFA75C" w14:textId="77777777" w:rsidR="00B7424F" w:rsidRPr="00A224EA" w:rsidRDefault="00672CA2">
            <w:pPr>
              <w:pStyle w:val="TableParagraph"/>
              <w:spacing w:line="220" w:lineRule="auto"/>
              <w:ind w:left="100"/>
              <w:rPr>
                <w:sz w:val="24"/>
              </w:rPr>
            </w:pPr>
            <w:r w:rsidRPr="00A224EA">
              <w:rPr>
                <w:spacing w:val="-6"/>
                <w:sz w:val="24"/>
              </w:rPr>
              <w:t>The</w:t>
            </w:r>
            <w:r w:rsidRPr="00A224EA">
              <w:rPr>
                <w:spacing w:val="-7"/>
                <w:sz w:val="24"/>
              </w:rPr>
              <w:t xml:space="preserve"> </w:t>
            </w:r>
            <w:r w:rsidRPr="00A224EA">
              <w:rPr>
                <w:spacing w:val="-6"/>
                <w:sz w:val="24"/>
              </w:rPr>
              <w:t>system</w:t>
            </w:r>
            <w:r w:rsidRPr="00A224EA">
              <w:rPr>
                <w:spacing w:val="-7"/>
                <w:sz w:val="24"/>
              </w:rPr>
              <w:t xml:space="preserve"> </w:t>
            </w:r>
            <w:r w:rsidRPr="00A224EA">
              <w:rPr>
                <w:spacing w:val="-6"/>
                <w:sz w:val="24"/>
              </w:rPr>
              <w:t>should be</w:t>
            </w:r>
            <w:r w:rsidRPr="00A224EA">
              <w:rPr>
                <w:spacing w:val="-7"/>
                <w:sz w:val="24"/>
              </w:rPr>
              <w:t xml:space="preserve"> </w:t>
            </w:r>
            <w:r w:rsidRPr="00A224EA">
              <w:rPr>
                <w:spacing w:val="-6"/>
                <w:sz w:val="24"/>
              </w:rPr>
              <w:t>able</w:t>
            </w:r>
            <w:r w:rsidRPr="00A224EA">
              <w:rPr>
                <w:spacing w:val="-7"/>
                <w:sz w:val="24"/>
              </w:rPr>
              <w:t xml:space="preserve"> </w:t>
            </w:r>
            <w:r w:rsidRPr="00A224EA">
              <w:rPr>
                <w:spacing w:val="-6"/>
                <w:sz w:val="24"/>
              </w:rPr>
              <w:t>to</w:t>
            </w:r>
            <w:r w:rsidRPr="00A224EA">
              <w:rPr>
                <w:spacing w:val="-8"/>
                <w:sz w:val="24"/>
              </w:rPr>
              <w:t xml:space="preserve"> </w:t>
            </w:r>
            <w:r w:rsidRPr="00A224EA">
              <w:rPr>
                <w:spacing w:val="-6"/>
                <w:sz w:val="24"/>
              </w:rPr>
              <w:t>close</w:t>
            </w:r>
            <w:r w:rsidRPr="00A224EA">
              <w:rPr>
                <w:spacing w:val="-7"/>
                <w:sz w:val="24"/>
              </w:rPr>
              <w:t xml:space="preserve"> </w:t>
            </w:r>
            <w:r w:rsidRPr="00A224EA">
              <w:rPr>
                <w:spacing w:val="-6"/>
                <w:sz w:val="24"/>
              </w:rPr>
              <w:t>a</w:t>
            </w:r>
            <w:r w:rsidRPr="00A224EA">
              <w:rPr>
                <w:spacing w:val="-7"/>
                <w:sz w:val="24"/>
              </w:rPr>
              <w:t xml:space="preserve"> </w:t>
            </w:r>
            <w:r w:rsidRPr="00A224EA">
              <w:rPr>
                <w:spacing w:val="-6"/>
                <w:sz w:val="24"/>
              </w:rPr>
              <w:t>purchase</w:t>
            </w:r>
            <w:r w:rsidRPr="00A224EA">
              <w:rPr>
                <w:spacing w:val="-7"/>
                <w:sz w:val="24"/>
              </w:rPr>
              <w:t xml:space="preserve"> </w:t>
            </w:r>
            <w:r w:rsidRPr="00A224EA">
              <w:rPr>
                <w:spacing w:val="-6"/>
                <w:sz w:val="24"/>
              </w:rPr>
              <w:t>order</w:t>
            </w:r>
            <w:r w:rsidRPr="00A224EA">
              <w:rPr>
                <w:spacing w:val="-8"/>
                <w:sz w:val="24"/>
              </w:rPr>
              <w:t xml:space="preserve"> </w:t>
            </w:r>
            <w:r w:rsidRPr="00A224EA">
              <w:rPr>
                <w:spacing w:val="-6"/>
                <w:sz w:val="24"/>
              </w:rPr>
              <w:t>upon</w:t>
            </w:r>
            <w:r w:rsidRPr="00A224EA">
              <w:rPr>
                <w:spacing w:val="-7"/>
                <w:sz w:val="24"/>
              </w:rPr>
              <w:t xml:space="preserve"> </w:t>
            </w:r>
            <w:r w:rsidRPr="00A224EA">
              <w:rPr>
                <w:spacing w:val="-6"/>
                <w:sz w:val="24"/>
              </w:rPr>
              <w:t>payment</w:t>
            </w:r>
            <w:r w:rsidRPr="00A224EA">
              <w:rPr>
                <w:spacing w:val="-8"/>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7"/>
                <w:sz w:val="24"/>
              </w:rPr>
              <w:t xml:space="preserve"> </w:t>
            </w:r>
            <w:r w:rsidRPr="00A224EA">
              <w:rPr>
                <w:spacing w:val="-6"/>
                <w:sz w:val="24"/>
              </w:rPr>
              <w:t>full</w:t>
            </w:r>
            <w:r w:rsidRPr="00A224EA">
              <w:rPr>
                <w:spacing w:val="-9"/>
                <w:sz w:val="24"/>
              </w:rPr>
              <w:t xml:space="preserve"> </w:t>
            </w:r>
            <w:r w:rsidRPr="00A224EA">
              <w:rPr>
                <w:spacing w:val="-6"/>
                <w:sz w:val="24"/>
              </w:rPr>
              <w:t xml:space="preserve">amount. The </w:t>
            </w:r>
            <w:r w:rsidRPr="00A224EA">
              <w:rPr>
                <w:w w:val="90"/>
                <w:sz w:val="24"/>
              </w:rPr>
              <w:t>system</w:t>
            </w:r>
            <w:r w:rsidRPr="00A224EA">
              <w:rPr>
                <w:sz w:val="24"/>
              </w:rPr>
              <w:t xml:space="preserve"> </w:t>
            </w:r>
            <w:r w:rsidRPr="00A224EA">
              <w:rPr>
                <w:w w:val="90"/>
                <w:sz w:val="24"/>
              </w:rPr>
              <w:t>should also be able to close unutilized commitments.</w:t>
            </w:r>
          </w:p>
        </w:tc>
      </w:tr>
      <w:tr w:rsidR="00B7424F" w:rsidRPr="00A224EA" w14:paraId="4ED3D278" w14:textId="77777777">
        <w:trPr>
          <w:trHeight w:val="645"/>
        </w:trPr>
        <w:tc>
          <w:tcPr>
            <w:tcW w:w="449" w:type="dxa"/>
          </w:tcPr>
          <w:p w14:paraId="09948852" w14:textId="77777777" w:rsidR="00B7424F" w:rsidRPr="00A224EA" w:rsidRDefault="00B7424F">
            <w:pPr>
              <w:pStyle w:val="TableParagraph"/>
            </w:pPr>
          </w:p>
        </w:tc>
        <w:tc>
          <w:tcPr>
            <w:tcW w:w="9276" w:type="dxa"/>
          </w:tcPr>
          <w:p w14:paraId="223E65CB" w14:textId="77777777" w:rsidR="00B7424F" w:rsidRPr="00A224EA" w:rsidRDefault="00672CA2">
            <w:pPr>
              <w:pStyle w:val="TableParagraph"/>
              <w:spacing w:line="220" w:lineRule="auto"/>
              <w:ind w:left="100" w:right="147"/>
              <w:rPr>
                <w:sz w:val="24"/>
              </w:rPr>
            </w:pPr>
            <w:r w:rsidRPr="00A224EA">
              <w:rPr>
                <w:w w:val="90"/>
                <w:sz w:val="24"/>
              </w:rPr>
              <w:t>The system must</w:t>
            </w:r>
            <w:r w:rsidRPr="00A224EA">
              <w:rPr>
                <w:spacing w:val="-4"/>
                <w:w w:val="90"/>
                <w:sz w:val="24"/>
              </w:rPr>
              <w:t xml:space="preserve"> </w:t>
            </w:r>
            <w:r w:rsidRPr="00A224EA">
              <w:rPr>
                <w:w w:val="90"/>
                <w:sz w:val="24"/>
              </w:rPr>
              <w:t>be</w:t>
            </w:r>
            <w:r w:rsidRPr="00A224EA">
              <w:rPr>
                <w:spacing w:val="-3"/>
                <w:w w:val="90"/>
                <w:sz w:val="24"/>
              </w:rPr>
              <w:t xml:space="preserve"> </w:t>
            </w:r>
            <w:r w:rsidRPr="00A224EA">
              <w:rPr>
                <w:w w:val="90"/>
                <w:sz w:val="24"/>
              </w:rPr>
              <w:t>able</w:t>
            </w:r>
            <w:r w:rsidRPr="00A224EA">
              <w:rPr>
                <w:spacing w:val="-4"/>
                <w:w w:val="90"/>
                <w:sz w:val="24"/>
              </w:rPr>
              <w:t xml:space="preserve"> </w:t>
            </w:r>
            <w:r w:rsidRPr="00A224EA">
              <w:rPr>
                <w:w w:val="90"/>
                <w:sz w:val="24"/>
              </w:rPr>
              <w:t>to create</w:t>
            </w:r>
            <w:r w:rsidRPr="00A224EA">
              <w:rPr>
                <w:spacing w:val="-2"/>
                <w:w w:val="90"/>
                <w:sz w:val="24"/>
              </w:rPr>
              <w:t xml:space="preserve"> </w:t>
            </w:r>
            <w:r w:rsidRPr="00A224EA">
              <w:rPr>
                <w:w w:val="90"/>
                <w:sz w:val="24"/>
              </w:rPr>
              <w:t>and</w:t>
            </w:r>
            <w:r w:rsidRPr="00A224EA">
              <w:rPr>
                <w:spacing w:val="-3"/>
                <w:w w:val="90"/>
                <w:sz w:val="24"/>
              </w:rPr>
              <w:t xml:space="preserve"> </w:t>
            </w:r>
            <w:r w:rsidRPr="00A224EA">
              <w:rPr>
                <w:w w:val="90"/>
                <w:sz w:val="24"/>
              </w:rPr>
              <w:t>maintain</w:t>
            </w:r>
            <w:r w:rsidRPr="00A224EA">
              <w:rPr>
                <w:spacing w:val="-5"/>
                <w:w w:val="90"/>
                <w:sz w:val="24"/>
              </w:rPr>
              <w:t xml:space="preserve"> </w:t>
            </w:r>
            <w:r w:rsidRPr="00A224EA">
              <w:rPr>
                <w:w w:val="90"/>
                <w:sz w:val="24"/>
              </w:rPr>
              <w:t>supplier payment</w:t>
            </w:r>
            <w:r w:rsidRPr="00A224EA">
              <w:rPr>
                <w:spacing w:val="-3"/>
                <w:w w:val="90"/>
                <w:sz w:val="24"/>
              </w:rPr>
              <w:t xml:space="preserve"> </w:t>
            </w:r>
            <w:r w:rsidRPr="00A224EA">
              <w:rPr>
                <w:w w:val="90"/>
                <w:sz w:val="24"/>
              </w:rPr>
              <w:t>information</w:t>
            </w:r>
            <w:r w:rsidRPr="00A224EA">
              <w:rPr>
                <w:spacing w:val="-5"/>
                <w:w w:val="90"/>
                <w:sz w:val="24"/>
              </w:rPr>
              <w:t xml:space="preserve"> </w:t>
            </w:r>
            <w:r w:rsidRPr="00A224EA">
              <w:rPr>
                <w:w w:val="90"/>
                <w:sz w:val="24"/>
              </w:rPr>
              <w:t>(if not</w:t>
            </w:r>
            <w:r w:rsidRPr="00A224EA">
              <w:rPr>
                <w:spacing w:val="-2"/>
                <w:w w:val="90"/>
                <w:sz w:val="24"/>
              </w:rPr>
              <w:t xml:space="preserve"> </w:t>
            </w:r>
            <w:r w:rsidRPr="00A224EA">
              <w:rPr>
                <w:w w:val="90"/>
                <w:sz w:val="24"/>
              </w:rPr>
              <w:t xml:space="preserve">captured </w:t>
            </w:r>
            <w:r w:rsidRPr="00A224EA">
              <w:rPr>
                <w:sz w:val="24"/>
              </w:rPr>
              <w:t>in the</w:t>
            </w:r>
            <w:r w:rsidRPr="00A224EA">
              <w:rPr>
                <w:spacing w:val="40"/>
                <w:sz w:val="24"/>
              </w:rPr>
              <w:t xml:space="preserve"> </w:t>
            </w:r>
            <w:r w:rsidRPr="00A224EA">
              <w:rPr>
                <w:sz w:val="24"/>
              </w:rPr>
              <w:t>procurement when creating a supplier)</w:t>
            </w:r>
          </w:p>
        </w:tc>
      </w:tr>
      <w:tr w:rsidR="00B7424F" w:rsidRPr="00A224EA" w14:paraId="08E93ACD" w14:textId="77777777">
        <w:trPr>
          <w:trHeight w:val="301"/>
        </w:trPr>
        <w:tc>
          <w:tcPr>
            <w:tcW w:w="449" w:type="dxa"/>
          </w:tcPr>
          <w:p w14:paraId="2F3E2880" w14:textId="77777777" w:rsidR="00B7424F" w:rsidRPr="00A224EA" w:rsidRDefault="00B7424F">
            <w:pPr>
              <w:pStyle w:val="TableParagraph"/>
            </w:pPr>
          </w:p>
        </w:tc>
        <w:tc>
          <w:tcPr>
            <w:tcW w:w="9276" w:type="dxa"/>
          </w:tcPr>
          <w:p w14:paraId="7EA48758" w14:textId="77777777" w:rsidR="00B7424F" w:rsidRPr="00A224EA" w:rsidRDefault="00672CA2">
            <w:pPr>
              <w:pStyle w:val="TableParagraph"/>
              <w:spacing w:before="10" w:line="272" w:lineRule="exact"/>
              <w:ind w:left="100"/>
              <w:rPr>
                <w:sz w:val="24"/>
              </w:rPr>
            </w:pPr>
            <w:r w:rsidRPr="00A224EA">
              <w:rPr>
                <w:w w:val="90"/>
                <w:sz w:val="24"/>
              </w:rPr>
              <w:t>The</w:t>
            </w:r>
            <w:r w:rsidRPr="00A224EA">
              <w:rPr>
                <w:spacing w:val="-5"/>
                <w:sz w:val="24"/>
              </w:rPr>
              <w:t xml:space="preserve"> </w:t>
            </w:r>
            <w:r w:rsidRPr="00A224EA">
              <w:rPr>
                <w:w w:val="90"/>
                <w:sz w:val="24"/>
              </w:rPr>
              <w:t>setting</w:t>
            </w:r>
            <w:r w:rsidRPr="00A224EA">
              <w:rPr>
                <w:spacing w:val="-4"/>
                <w:sz w:val="24"/>
              </w:rPr>
              <w:t xml:space="preserve"> </w:t>
            </w:r>
            <w:r w:rsidRPr="00A224EA">
              <w:rPr>
                <w:w w:val="90"/>
                <w:sz w:val="24"/>
              </w:rPr>
              <w:t>up</w:t>
            </w:r>
            <w:r w:rsidRPr="00A224EA">
              <w:rPr>
                <w:spacing w:val="-2"/>
                <w:w w:val="90"/>
                <w:sz w:val="24"/>
              </w:rPr>
              <w:t xml:space="preserve"> </w:t>
            </w:r>
            <w:r w:rsidRPr="00A224EA">
              <w:rPr>
                <w:w w:val="90"/>
                <w:sz w:val="24"/>
              </w:rPr>
              <w:t>of</w:t>
            </w:r>
            <w:r w:rsidRPr="00A224EA">
              <w:rPr>
                <w:spacing w:val="-1"/>
                <w:w w:val="90"/>
                <w:sz w:val="24"/>
              </w:rPr>
              <w:t xml:space="preserve"> </w:t>
            </w:r>
            <w:r w:rsidRPr="00A224EA">
              <w:rPr>
                <w:w w:val="90"/>
                <w:sz w:val="24"/>
              </w:rPr>
              <w:t>all</w:t>
            </w:r>
            <w:r w:rsidRPr="00A224EA">
              <w:rPr>
                <w:spacing w:val="-3"/>
                <w:sz w:val="24"/>
              </w:rPr>
              <w:t xml:space="preserve"> </w:t>
            </w:r>
            <w:r w:rsidRPr="00A224EA">
              <w:rPr>
                <w:w w:val="90"/>
                <w:sz w:val="24"/>
              </w:rPr>
              <w:t>supplier</w:t>
            </w:r>
            <w:r w:rsidRPr="00A224EA">
              <w:rPr>
                <w:spacing w:val="-5"/>
                <w:sz w:val="24"/>
              </w:rPr>
              <w:t xml:space="preserve"> </w:t>
            </w:r>
            <w:r w:rsidRPr="00A224EA">
              <w:rPr>
                <w:w w:val="90"/>
                <w:sz w:val="24"/>
              </w:rPr>
              <w:t>details</w:t>
            </w:r>
            <w:r w:rsidRPr="00A224EA">
              <w:rPr>
                <w:spacing w:val="-2"/>
                <w:sz w:val="24"/>
              </w:rPr>
              <w:t xml:space="preserve"> </w:t>
            </w:r>
            <w:r w:rsidRPr="00A224EA">
              <w:rPr>
                <w:w w:val="90"/>
                <w:sz w:val="24"/>
              </w:rPr>
              <w:t>should</w:t>
            </w:r>
            <w:r w:rsidRPr="00A224EA">
              <w:rPr>
                <w:spacing w:val="-4"/>
                <w:sz w:val="24"/>
              </w:rPr>
              <w:t xml:space="preserve"> </w:t>
            </w:r>
            <w:r w:rsidRPr="00A224EA">
              <w:rPr>
                <w:w w:val="90"/>
                <w:sz w:val="24"/>
              </w:rPr>
              <w:t>be</w:t>
            </w:r>
            <w:r w:rsidRPr="00A224EA">
              <w:rPr>
                <w:spacing w:val="-6"/>
                <w:sz w:val="24"/>
              </w:rPr>
              <w:t xml:space="preserve"> </w:t>
            </w:r>
            <w:r w:rsidRPr="00A224EA">
              <w:rPr>
                <w:w w:val="90"/>
                <w:sz w:val="24"/>
              </w:rPr>
              <w:t>via</w:t>
            </w:r>
            <w:r w:rsidRPr="00A224EA">
              <w:rPr>
                <w:spacing w:val="-6"/>
                <w:sz w:val="24"/>
              </w:rPr>
              <w:t xml:space="preserve"> </w:t>
            </w:r>
            <w:r w:rsidRPr="00A224EA">
              <w:rPr>
                <w:w w:val="90"/>
                <w:sz w:val="24"/>
              </w:rPr>
              <w:t>a</w:t>
            </w:r>
            <w:r w:rsidRPr="00A224EA">
              <w:rPr>
                <w:spacing w:val="-5"/>
                <w:sz w:val="24"/>
              </w:rPr>
              <w:t xml:space="preserve"> </w:t>
            </w:r>
            <w:r w:rsidRPr="00A224EA">
              <w:rPr>
                <w:spacing w:val="-2"/>
                <w:w w:val="90"/>
                <w:sz w:val="24"/>
              </w:rPr>
              <w:t>workflow/process</w:t>
            </w:r>
          </w:p>
        </w:tc>
      </w:tr>
      <w:tr w:rsidR="00B7424F" w:rsidRPr="00A224EA" w14:paraId="5A490660" w14:textId="77777777">
        <w:trPr>
          <w:trHeight w:val="674"/>
        </w:trPr>
        <w:tc>
          <w:tcPr>
            <w:tcW w:w="449" w:type="dxa"/>
            <w:vMerge w:val="restart"/>
          </w:tcPr>
          <w:p w14:paraId="76817973" w14:textId="77777777" w:rsidR="00B7424F" w:rsidRPr="00A224EA" w:rsidRDefault="00B7424F">
            <w:pPr>
              <w:pStyle w:val="TableParagraph"/>
            </w:pPr>
          </w:p>
        </w:tc>
        <w:tc>
          <w:tcPr>
            <w:tcW w:w="9276" w:type="dxa"/>
          </w:tcPr>
          <w:p w14:paraId="601D2CB5" w14:textId="77777777" w:rsidR="00B7424F" w:rsidRPr="00A224EA" w:rsidRDefault="00672CA2">
            <w:pPr>
              <w:pStyle w:val="TableParagraph"/>
              <w:spacing w:before="31"/>
              <w:ind w:left="100" w:right="147"/>
              <w:rPr>
                <w:sz w:val="24"/>
              </w:rPr>
            </w:pPr>
            <w:r w:rsidRPr="00A224EA">
              <w:rPr>
                <w:w w:val="90"/>
                <w:sz w:val="24"/>
              </w:rPr>
              <w:t>The system must interface with the procurement module so as to be able to retrieve all other</w:t>
            </w:r>
            <w:r w:rsidRPr="00A224EA">
              <w:rPr>
                <w:spacing w:val="40"/>
                <w:sz w:val="24"/>
              </w:rPr>
              <w:t xml:space="preserve"> </w:t>
            </w:r>
            <w:r w:rsidRPr="00A224EA">
              <w:rPr>
                <w:spacing w:val="-2"/>
                <w:sz w:val="24"/>
              </w:rPr>
              <w:t>supplier</w:t>
            </w:r>
            <w:r w:rsidRPr="00A224EA">
              <w:rPr>
                <w:spacing w:val="20"/>
                <w:sz w:val="24"/>
              </w:rPr>
              <w:t xml:space="preserve"> </w:t>
            </w:r>
            <w:r w:rsidRPr="00A224EA">
              <w:rPr>
                <w:spacing w:val="-2"/>
                <w:sz w:val="24"/>
              </w:rPr>
              <w:t>master</w:t>
            </w:r>
            <w:r w:rsidRPr="00A224EA">
              <w:rPr>
                <w:spacing w:val="-12"/>
                <w:sz w:val="24"/>
              </w:rPr>
              <w:t xml:space="preserve"> </w:t>
            </w:r>
            <w:r w:rsidRPr="00A224EA">
              <w:rPr>
                <w:spacing w:val="-2"/>
                <w:sz w:val="24"/>
              </w:rPr>
              <w:t>details</w:t>
            </w:r>
            <w:r w:rsidRPr="00A224EA">
              <w:rPr>
                <w:spacing w:val="-13"/>
                <w:sz w:val="24"/>
              </w:rPr>
              <w:t xml:space="preserve"> </w:t>
            </w:r>
            <w:r w:rsidRPr="00A224EA">
              <w:rPr>
                <w:spacing w:val="-2"/>
                <w:sz w:val="24"/>
              </w:rPr>
              <w:t>relevant</w:t>
            </w:r>
            <w:r w:rsidRPr="00A224EA">
              <w:rPr>
                <w:spacing w:val="-12"/>
                <w:sz w:val="24"/>
              </w:rPr>
              <w:t xml:space="preserve"> </w:t>
            </w:r>
            <w:r w:rsidRPr="00A224EA">
              <w:rPr>
                <w:spacing w:val="-2"/>
                <w:sz w:val="24"/>
              </w:rPr>
              <w:t>for</w:t>
            </w:r>
            <w:r w:rsidRPr="00A224EA">
              <w:rPr>
                <w:spacing w:val="-13"/>
                <w:sz w:val="24"/>
              </w:rPr>
              <w:t xml:space="preserve"> </w:t>
            </w:r>
            <w:r w:rsidRPr="00A224EA">
              <w:rPr>
                <w:spacing w:val="-2"/>
                <w:sz w:val="24"/>
              </w:rPr>
              <w:t>the</w:t>
            </w:r>
            <w:r w:rsidRPr="00A224EA">
              <w:rPr>
                <w:spacing w:val="-11"/>
                <w:sz w:val="24"/>
              </w:rPr>
              <w:t xml:space="preserve"> </w:t>
            </w:r>
            <w:r w:rsidRPr="00A224EA">
              <w:rPr>
                <w:spacing w:val="-2"/>
                <w:sz w:val="24"/>
              </w:rPr>
              <w:t>payment.</w:t>
            </w:r>
          </w:p>
        </w:tc>
      </w:tr>
      <w:tr w:rsidR="00B7424F" w:rsidRPr="00A224EA" w14:paraId="0886F4FE" w14:textId="77777777">
        <w:trPr>
          <w:trHeight w:val="676"/>
        </w:trPr>
        <w:tc>
          <w:tcPr>
            <w:tcW w:w="449" w:type="dxa"/>
            <w:vMerge/>
            <w:tcBorders>
              <w:top w:val="nil"/>
            </w:tcBorders>
          </w:tcPr>
          <w:p w14:paraId="3E867CEC" w14:textId="77777777" w:rsidR="00B7424F" w:rsidRPr="00A224EA" w:rsidRDefault="00B7424F">
            <w:pPr>
              <w:rPr>
                <w:sz w:val="2"/>
                <w:szCs w:val="2"/>
              </w:rPr>
            </w:pPr>
          </w:p>
        </w:tc>
        <w:tc>
          <w:tcPr>
            <w:tcW w:w="9276" w:type="dxa"/>
          </w:tcPr>
          <w:p w14:paraId="487340BA" w14:textId="77777777" w:rsidR="00B7424F" w:rsidRPr="00A224EA" w:rsidRDefault="00672CA2">
            <w:pPr>
              <w:pStyle w:val="TableParagraph"/>
              <w:ind w:left="100" w:right="147" w:hanging="17"/>
              <w:rPr>
                <w:sz w:val="24"/>
              </w:rPr>
            </w:pPr>
            <w:r w:rsidRPr="00A224EA">
              <w:rPr>
                <w:w w:val="90"/>
                <w:sz w:val="24"/>
              </w:rPr>
              <w:t xml:space="preserve">The system must be able to capture payment terms such as payment discount conditions and </w:t>
            </w:r>
            <w:r w:rsidRPr="00A224EA">
              <w:rPr>
                <w:sz w:val="24"/>
              </w:rPr>
              <w:t>penalty</w:t>
            </w:r>
            <w:r w:rsidRPr="00A224EA">
              <w:rPr>
                <w:spacing w:val="40"/>
                <w:sz w:val="24"/>
              </w:rPr>
              <w:t xml:space="preserve"> </w:t>
            </w:r>
            <w:r w:rsidRPr="00A224EA">
              <w:rPr>
                <w:sz w:val="24"/>
              </w:rPr>
              <w:t>conditions.</w:t>
            </w:r>
          </w:p>
        </w:tc>
      </w:tr>
      <w:tr w:rsidR="00B7424F" w:rsidRPr="00A224EA" w14:paraId="2E9EA6B0" w14:textId="77777777">
        <w:trPr>
          <w:trHeight w:val="626"/>
        </w:trPr>
        <w:tc>
          <w:tcPr>
            <w:tcW w:w="449" w:type="dxa"/>
            <w:vMerge/>
            <w:tcBorders>
              <w:top w:val="nil"/>
            </w:tcBorders>
          </w:tcPr>
          <w:p w14:paraId="3C716A72" w14:textId="77777777" w:rsidR="00B7424F" w:rsidRPr="00A224EA" w:rsidRDefault="00B7424F">
            <w:pPr>
              <w:rPr>
                <w:sz w:val="2"/>
                <w:szCs w:val="2"/>
              </w:rPr>
            </w:pPr>
          </w:p>
        </w:tc>
        <w:tc>
          <w:tcPr>
            <w:tcW w:w="9276" w:type="dxa"/>
          </w:tcPr>
          <w:p w14:paraId="660D7DC4" w14:textId="77777777" w:rsidR="00B7424F" w:rsidRPr="00A224EA" w:rsidRDefault="00672CA2">
            <w:pPr>
              <w:pStyle w:val="TableParagraph"/>
              <w:spacing w:line="220" w:lineRule="auto"/>
              <w:ind w:left="100" w:right="147"/>
              <w:rPr>
                <w:sz w:val="24"/>
              </w:rPr>
            </w:pPr>
            <w:r w:rsidRPr="00A224EA">
              <w:rPr>
                <w:w w:val="90"/>
                <w:sz w:val="24"/>
              </w:rPr>
              <w:t>The system</w:t>
            </w:r>
            <w:r w:rsidRPr="00A224EA">
              <w:rPr>
                <w:sz w:val="24"/>
              </w:rPr>
              <w:t xml:space="preserve"> </w:t>
            </w:r>
            <w:r w:rsidRPr="00A224EA">
              <w:rPr>
                <w:w w:val="90"/>
                <w:sz w:val="24"/>
              </w:rPr>
              <w:t>must</w:t>
            </w:r>
            <w:r w:rsidRPr="00A224EA">
              <w:rPr>
                <w:sz w:val="24"/>
              </w:rPr>
              <w:t xml:space="preserve"> </w:t>
            </w:r>
            <w:r w:rsidRPr="00A224EA">
              <w:rPr>
                <w:w w:val="90"/>
                <w:sz w:val="24"/>
              </w:rPr>
              <w:t>interface</w:t>
            </w:r>
            <w:r w:rsidRPr="00A224EA">
              <w:rPr>
                <w:sz w:val="24"/>
              </w:rPr>
              <w:t xml:space="preserve"> </w:t>
            </w:r>
            <w:r w:rsidRPr="00A224EA">
              <w:rPr>
                <w:w w:val="90"/>
                <w:sz w:val="24"/>
              </w:rPr>
              <w:t>with the</w:t>
            </w:r>
            <w:r w:rsidRPr="00A224EA">
              <w:rPr>
                <w:sz w:val="24"/>
              </w:rPr>
              <w:t xml:space="preserve"> </w:t>
            </w:r>
            <w:r w:rsidRPr="00A224EA">
              <w:rPr>
                <w:w w:val="90"/>
                <w:sz w:val="24"/>
              </w:rPr>
              <w:t>HR module</w:t>
            </w:r>
            <w:r w:rsidRPr="00A224EA">
              <w:rPr>
                <w:sz w:val="24"/>
              </w:rPr>
              <w:t xml:space="preserve"> </w:t>
            </w:r>
            <w:r w:rsidRPr="00A224EA">
              <w:rPr>
                <w:w w:val="90"/>
                <w:sz w:val="24"/>
              </w:rPr>
              <w:t>so as to be able</w:t>
            </w:r>
            <w:r w:rsidRPr="00A224EA">
              <w:rPr>
                <w:sz w:val="24"/>
              </w:rPr>
              <w:t xml:space="preserve"> </w:t>
            </w:r>
            <w:r w:rsidRPr="00A224EA">
              <w:rPr>
                <w:w w:val="90"/>
                <w:sz w:val="24"/>
              </w:rPr>
              <w:t>to retrieve</w:t>
            </w:r>
            <w:r w:rsidRPr="00A224EA">
              <w:rPr>
                <w:sz w:val="24"/>
              </w:rPr>
              <w:t xml:space="preserve"> </w:t>
            </w:r>
            <w:r w:rsidRPr="00A224EA">
              <w:rPr>
                <w:w w:val="90"/>
                <w:sz w:val="24"/>
              </w:rPr>
              <w:t>employee</w:t>
            </w:r>
            <w:r w:rsidRPr="00A224EA">
              <w:rPr>
                <w:sz w:val="24"/>
              </w:rPr>
              <w:t xml:space="preserve"> </w:t>
            </w:r>
            <w:r w:rsidRPr="00A224EA">
              <w:rPr>
                <w:w w:val="90"/>
                <w:sz w:val="24"/>
              </w:rPr>
              <w:t>master</w:t>
            </w:r>
            <w:r w:rsidRPr="00A224EA">
              <w:rPr>
                <w:spacing w:val="80"/>
                <w:sz w:val="24"/>
              </w:rPr>
              <w:t xml:space="preserve"> </w:t>
            </w:r>
            <w:r w:rsidRPr="00A224EA">
              <w:rPr>
                <w:sz w:val="24"/>
              </w:rPr>
              <w:t>details</w:t>
            </w:r>
            <w:r w:rsidRPr="00A224EA">
              <w:rPr>
                <w:spacing w:val="40"/>
                <w:sz w:val="24"/>
              </w:rPr>
              <w:t xml:space="preserve"> </w:t>
            </w:r>
            <w:r w:rsidRPr="00A224EA">
              <w:rPr>
                <w:sz w:val="24"/>
              </w:rPr>
              <w:t>relevant for payment.</w:t>
            </w:r>
          </w:p>
        </w:tc>
      </w:tr>
      <w:tr w:rsidR="00B7424F" w:rsidRPr="00A224EA" w14:paraId="0D6B6A64" w14:textId="77777777">
        <w:trPr>
          <w:trHeight w:val="904"/>
        </w:trPr>
        <w:tc>
          <w:tcPr>
            <w:tcW w:w="449" w:type="dxa"/>
            <w:vMerge/>
            <w:tcBorders>
              <w:top w:val="nil"/>
            </w:tcBorders>
          </w:tcPr>
          <w:p w14:paraId="176D89A7" w14:textId="77777777" w:rsidR="00B7424F" w:rsidRPr="00A224EA" w:rsidRDefault="00B7424F">
            <w:pPr>
              <w:rPr>
                <w:sz w:val="2"/>
                <w:szCs w:val="2"/>
              </w:rPr>
            </w:pPr>
          </w:p>
        </w:tc>
        <w:tc>
          <w:tcPr>
            <w:tcW w:w="9276" w:type="dxa"/>
          </w:tcPr>
          <w:p w14:paraId="60468BBB" w14:textId="77777777" w:rsidR="00B7424F" w:rsidRPr="00A224EA" w:rsidRDefault="00672CA2">
            <w:pPr>
              <w:pStyle w:val="TableParagraph"/>
              <w:spacing w:line="220" w:lineRule="auto"/>
              <w:ind w:left="100"/>
              <w:rPr>
                <w:sz w:val="24"/>
              </w:rPr>
            </w:pPr>
            <w:r w:rsidRPr="00A224EA">
              <w:rPr>
                <w:spacing w:val="-2"/>
                <w:sz w:val="24"/>
              </w:rPr>
              <w:t>The</w:t>
            </w:r>
            <w:r w:rsidRPr="00A224EA">
              <w:rPr>
                <w:spacing w:val="10"/>
                <w:sz w:val="24"/>
              </w:rPr>
              <w:t xml:space="preserve"> </w:t>
            </w:r>
            <w:r w:rsidRPr="00A224EA">
              <w:rPr>
                <w:spacing w:val="-2"/>
                <w:sz w:val="24"/>
              </w:rPr>
              <w:t>system</w:t>
            </w:r>
            <w:r w:rsidRPr="00A224EA">
              <w:rPr>
                <w:spacing w:val="10"/>
                <w:sz w:val="24"/>
              </w:rPr>
              <w:t xml:space="preserve"> </w:t>
            </w:r>
            <w:r w:rsidRPr="00A224EA">
              <w:rPr>
                <w:spacing w:val="-2"/>
                <w:sz w:val="24"/>
              </w:rPr>
              <w:t>must</w:t>
            </w:r>
            <w:r w:rsidRPr="00A224EA">
              <w:rPr>
                <w:spacing w:val="11"/>
                <w:sz w:val="24"/>
              </w:rPr>
              <w:t xml:space="preserve"> </w:t>
            </w:r>
            <w:r w:rsidRPr="00A224EA">
              <w:rPr>
                <w:spacing w:val="-2"/>
                <w:sz w:val="24"/>
              </w:rPr>
              <w:t>be</w:t>
            </w:r>
            <w:r w:rsidRPr="00A224EA">
              <w:rPr>
                <w:spacing w:val="10"/>
                <w:sz w:val="24"/>
              </w:rPr>
              <w:t xml:space="preserve"> </w:t>
            </w:r>
            <w:r w:rsidRPr="00A224EA">
              <w:rPr>
                <w:spacing w:val="-2"/>
                <w:sz w:val="24"/>
              </w:rPr>
              <w:t>able</w:t>
            </w:r>
            <w:r w:rsidRPr="00A224EA">
              <w:rPr>
                <w:spacing w:val="7"/>
                <w:sz w:val="24"/>
              </w:rPr>
              <w:t xml:space="preserve"> </w:t>
            </w:r>
            <w:r w:rsidRPr="00A224EA">
              <w:rPr>
                <w:spacing w:val="-2"/>
                <w:sz w:val="24"/>
              </w:rPr>
              <w:t>to</w:t>
            </w:r>
            <w:r w:rsidRPr="00A224EA">
              <w:rPr>
                <w:spacing w:val="10"/>
                <w:sz w:val="24"/>
              </w:rPr>
              <w:t xml:space="preserve"> </w:t>
            </w:r>
            <w:r w:rsidRPr="00A224EA">
              <w:rPr>
                <w:spacing w:val="-2"/>
                <w:sz w:val="24"/>
              </w:rPr>
              <w:t>interface</w:t>
            </w:r>
            <w:r w:rsidRPr="00A224EA">
              <w:rPr>
                <w:spacing w:val="12"/>
                <w:sz w:val="24"/>
              </w:rPr>
              <w:t xml:space="preserve"> </w:t>
            </w:r>
            <w:r w:rsidRPr="00A224EA">
              <w:rPr>
                <w:spacing w:val="-2"/>
                <w:sz w:val="24"/>
              </w:rPr>
              <w:t>with</w:t>
            </w:r>
            <w:r w:rsidRPr="00A224EA">
              <w:rPr>
                <w:spacing w:val="9"/>
                <w:sz w:val="24"/>
              </w:rPr>
              <w:t xml:space="preserve"> </w:t>
            </w:r>
            <w:r w:rsidRPr="00A224EA">
              <w:rPr>
                <w:spacing w:val="-2"/>
                <w:sz w:val="24"/>
              </w:rPr>
              <w:t>the</w:t>
            </w:r>
            <w:r w:rsidRPr="00A224EA">
              <w:rPr>
                <w:spacing w:val="13"/>
                <w:sz w:val="24"/>
              </w:rPr>
              <w:t xml:space="preserve"> </w:t>
            </w:r>
            <w:r w:rsidRPr="00A224EA">
              <w:rPr>
                <w:spacing w:val="-2"/>
                <w:sz w:val="24"/>
              </w:rPr>
              <w:t>online</w:t>
            </w:r>
            <w:r w:rsidRPr="00A224EA">
              <w:rPr>
                <w:spacing w:val="11"/>
                <w:sz w:val="24"/>
              </w:rPr>
              <w:t xml:space="preserve"> </w:t>
            </w:r>
            <w:r w:rsidRPr="00A224EA">
              <w:rPr>
                <w:spacing w:val="-2"/>
                <w:sz w:val="24"/>
              </w:rPr>
              <w:t>banking</w:t>
            </w:r>
            <w:r w:rsidRPr="00A224EA">
              <w:rPr>
                <w:spacing w:val="9"/>
                <w:sz w:val="24"/>
              </w:rPr>
              <w:t xml:space="preserve"> </w:t>
            </w:r>
            <w:r w:rsidRPr="00A224EA">
              <w:rPr>
                <w:spacing w:val="-2"/>
                <w:sz w:val="24"/>
              </w:rPr>
              <w:t>platforms</w:t>
            </w:r>
            <w:r w:rsidRPr="00A224EA">
              <w:rPr>
                <w:spacing w:val="11"/>
                <w:sz w:val="24"/>
              </w:rPr>
              <w:t xml:space="preserve"> </w:t>
            </w:r>
            <w:r w:rsidRPr="00A224EA">
              <w:rPr>
                <w:spacing w:val="-2"/>
                <w:sz w:val="24"/>
              </w:rPr>
              <w:t>for</w:t>
            </w:r>
            <w:r w:rsidRPr="00A224EA">
              <w:rPr>
                <w:spacing w:val="8"/>
                <w:sz w:val="24"/>
              </w:rPr>
              <w:t xml:space="preserve"> </w:t>
            </w:r>
            <w:r w:rsidRPr="00A224EA">
              <w:rPr>
                <w:spacing w:val="-2"/>
                <w:sz w:val="24"/>
              </w:rPr>
              <w:t xml:space="preserve">uploading </w:t>
            </w:r>
            <w:r w:rsidRPr="00A224EA">
              <w:rPr>
                <w:w w:val="90"/>
                <w:sz w:val="24"/>
              </w:rPr>
              <w:t>approved</w:t>
            </w:r>
            <w:r w:rsidRPr="00A224EA">
              <w:rPr>
                <w:sz w:val="24"/>
              </w:rPr>
              <w:t xml:space="preserve"> </w:t>
            </w:r>
            <w:r w:rsidRPr="00A224EA">
              <w:rPr>
                <w:w w:val="90"/>
                <w:sz w:val="24"/>
              </w:rPr>
              <w:t>payments and notifications from the bank (accepted/rejected payments).</w:t>
            </w:r>
          </w:p>
        </w:tc>
      </w:tr>
      <w:tr w:rsidR="00B7424F" w:rsidRPr="00A224EA" w14:paraId="5FB754E5" w14:textId="77777777">
        <w:trPr>
          <w:trHeight w:val="697"/>
        </w:trPr>
        <w:tc>
          <w:tcPr>
            <w:tcW w:w="449" w:type="dxa"/>
            <w:vMerge/>
            <w:tcBorders>
              <w:top w:val="nil"/>
            </w:tcBorders>
          </w:tcPr>
          <w:p w14:paraId="6CDD2F8E" w14:textId="77777777" w:rsidR="00B7424F" w:rsidRPr="00A224EA" w:rsidRDefault="00B7424F">
            <w:pPr>
              <w:rPr>
                <w:sz w:val="2"/>
                <w:szCs w:val="2"/>
              </w:rPr>
            </w:pPr>
          </w:p>
        </w:tc>
        <w:tc>
          <w:tcPr>
            <w:tcW w:w="9276" w:type="dxa"/>
          </w:tcPr>
          <w:p w14:paraId="7C764162" w14:textId="77777777" w:rsidR="00B7424F" w:rsidRPr="00A224EA" w:rsidRDefault="00672CA2">
            <w:pPr>
              <w:pStyle w:val="TableParagraph"/>
              <w:spacing w:line="223" w:lineRule="auto"/>
              <w:ind w:left="100" w:right="147"/>
              <w:rPr>
                <w:sz w:val="24"/>
              </w:rPr>
            </w:pPr>
            <w:r w:rsidRPr="00A224EA">
              <w:rPr>
                <w:w w:val="90"/>
                <w:sz w:val="24"/>
              </w:rPr>
              <w:t>The payment application MUST stop payment</w:t>
            </w:r>
            <w:r w:rsidRPr="00A224EA">
              <w:rPr>
                <w:sz w:val="24"/>
              </w:rPr>
              <w:t xml:space="preserve"> </w:t>
            </w:r>
            <w:r w:rsidRPr="00A224EA">
              <w:rPr>
                <w:w w:val="90"/>
                <w:sz w:val="24"/>
              </w:rPr>
              <w:t>clearance for all the vendors whose payments</w:t>
            </w:r>
            <w:r w:rsidRPr="00A224EA">
              <w:rPr>
                <w:spacing w:val="40"/>
                <w:sz w:val="24"/>
              </w:rPr>
              <w:t xml:space="preserve"> </w:t>
            </w:r>
            <w:r w:rsidRPr="00A224EA">
              <w:rPr>
                <w:sz w:val="24"/>
              </w:rPr>
              <w:t>are on</w:t>
            </w:r>
            <w:r w:rsidRPr="00A224EA">
              <w:rPr>
                <w:spacing w:val="40"/>
                <w:sz w:val="24"/>
              </w:rPr>
              <w:t xml:space="preserve"> </w:t>
            </w:r>
            <w:r w:rsidRPr="00A224EA">
              <w:rPr>
                <w:sz w:val="24"/>
              </w:rPr>
              <w:t>hold due to specific reasons</w:t>
            </w:r>
          </w:p>
        </w:tc>
      </w:tr>
      <w:tr w:rsidR="00B7424F" w:rsidRPr="00A224EA" w14:paraId="3104EB6A" w14:textId="77777777">
        <w:trPr>
          <w:trHeight w:val="506"/>
        </w:trPr>
        <w:tc>
          <w:tcPr>
            <w:tcW w:w="449" w:type="dxa"/>
            <w:vMerge/>
            <w:tcBorders>
              <w:top w:val="nil"/>
            </w:tcBorders>
          </w:tcPr>
          <w:p w14:paraId="1740BE9E" w14:textId="77777777" w:rsidR="00B7424F" w:rsidRPr="00A224EA" w:rsidRDefault="00B7424F">
            <w:pPr>
              <w:rPr>
                <w:sz w:val="2"/>
                <w:szCs w:val="2"/>
              </w:rPr>
            </w:pPr>
          </w:p>
        </w:tc>
        <w:tc>
          <w:tcPr>
            <w:tcW w:w="9276" w:type="dxa"/>
          </w:tcPr>
          <w:p w14:paraId="29DD7CAE" w14:textId="77777777" w:rsidR="00B7424F" w:rsidRPr="00A224EA" w:rsidRDefault="00672CA2">
            <w:pPr>
              <w:pStyle w:val="TableParagraph"/>
              <w:spacing w:before="3" w:line="211" w:lineRule="auto"/>
              <w:ind w:left="100"/>
              <w:rPr>
                <w:sz w:val="24"/>
              </w:rPr>
            </w:pPr>
            <w:r w:rsidRPr="00A224EA">
              <w:rPr>
                <w:spacing w:val="-2"/>
                <w:sz w:val="24"/>
              </w:rPr>
              <w:t>The</w:t>
            </w:r>
            <w:r w:rsidRPr="00A224EA">
              <w:rPr>
                <w:spacing w:val="16"/>
                <w:sz w:val="24"/>
              </w:rPr>
              <w:t xml:space="preserve"> </w:t>
            </w:r>
            <w:r w:rsidRPr="00A224EA">
              <w:rPr>
                <w:spacing w:val="-2"/>
                <w:sz w:val="24"/>
              </w:rPr>
              <w:t>application</w:t>
            </w:r>
            <w:r w:rsidRPr="00A224EA">
              <w:rPr>
                <w:spacing w:val="16"/>
                <w:sz w:val="24"/>
              </w:rPr>
              <w:t xml:space="preserve"> </w:t>
            </w:r>
            <w:r w:rsidRPr="00A224EA">
              <w:rPr>
                <w:spacing w:val="-2"/>
                <w:sz w:val="24"/>
              </w:rPr>
              <w:t>MUST</w:t>
            </w:r>
            <w:r w:rsidRPr="00A224EA">
              <w:rPr>
                <w:spacing w:val="18"/>
                <w:sz w:val="24"/>
              </w:rPr>
              <w:t xml:space="preserve"> </w:t>
            </w:r>
            <w:r w:rsidRPr="00A224EA">
              <w:rPr>
                <w:spacing w:val="-2"/>
                <w:sz w:val="24"/>
              </w:rPr>
              <w:t>support</w:t>
            </w:r>
            <w:r w:rsidRPr="00A224EA">
              <w:rPr>
                <w:spacing w:val="16"/>
                <w:sz w:val="24"/>
              </w:rPr>
              <w:t xml:space="preserve"> </w:t>
            </w:r>
            <w:r w:rsidRPr="00A224EA">
              <w:rPr>
                <w:spacing w:val="-2"/>
                <w:sz w:val="24"/>
              </w:rPr>
              <w:t>payment</w:t>
            </w:r>
            <w:r w:rsidRPr="00A224EA">
              <w:rPr>
                <w:spacing w:val="15"/>
                <w:sz w:val="24"/>
              </w:rPr>
              <w:t xml:space="preserve"> </w:t>
            </w:r>
            <w:r w:rsidRPr="00A224EA">
              <w:rPr>
                <w:spacing w:val="-2"/>
                <w:sz w:val="24"/>
              </w:rPr>
              <w:t>interventions</w:t>
            </w:r>
            <w:r w:rsidRPr="00A224EA">
              <w:rPr>
                <w:spacing w:val="17"/>
                <w:sz w:val="24"/>
              </w:rPr>
              <w:t xml:space="preserve"> </w:t>
            </w:r>
            <w:r w:rsidRPr="00A224EA">
              <w:rPr>
                <w:spacing w:val="-2"/>
                <w:sz w:val="24"/>
              </w:rPr>
              <w:t>such</w:t>
            </w:r>
            <w:r w:rsidRPr="00A224EA">
              <w:rPr>
                <w:spacing w:val="16"/>
                <w:sz w:val="24"/>
              </w:rPr>
              <w:t xml:space="preserve"> </w:t>
            </w:r>
            <w:r w:rsidRPr="00A224EA">
              <w:rPr>
                <w:spacing w:val="-2"/>
                <w:sz w:val="24"/>
              </w:rPr>
              <w:t>as</w:t>
            </w:r>
            <w:r w:rsidRPr="00A224EA">
              <w:rPr>
                <w:spacing w:val="18"/>
                <w:sz w:val="24"/>
              </w:rPr>
              <w:t xml:space="preserve"> </w:t>
            </w:r>
            <w:r w:rsidRPr="00A224EA">
              <w:rPr>
                <w:spacing w:val="-2"/>
                <w:sz w:val="24"/>
              </w:rPr>
              <w:t>partial</w:t>
            </w:r>
            <w:r w:rsidRPr="00A224EA">
              <w:rPr>
                <w:spacing w:val="17"/>
                <w:sz w:val="24"/>
              </w:rPr>
              <w:t xml:space="preserve"> </w:t>
            </w:r>
            <w:r w:rsidRPr="00A224EA">
              <w:rPr>
                <w:spacing w:val="-2"/>
                <w:sz w:val="24"/>
              </w:rPr>
              <w:t>payments,</w:t>
            </w:r>
            <w:r w:rsidRPr="00A224EA">
              <w:rPr>
                <w:spacing w:val="16"/>
                <w:sz w:val="24"/>
              </w:rPr>
              <w:t xml:space="preserve"> </w:t>
            </w:r>
            <w:r w:rsidRPr="00A224EA">
              <w:rPr>
                <w:spacing w:val="-2"/>
                <w:sz w:val="24"/>
              </w:rPr>
              <w:t xml:space="preserve">stop </w:t>
            </w:r>
            <w:r w:rsidRPr="00A224EA">
              <w:rPr>
                <w:spacing w:val="-6"/>
                <w:sz w:val="24"/>
              </w:rPr>
              <w:t>payments,</w:t>
            </w:r>
            <w:r w:rsidRPr="00A224EA">
              <w:rPr>
                <w:spacing w:val="-8"/>
                <w:sz w:val="24"/>
              </w:rPr>
              <w:t xml:space="preserve"> </w:t>
            </w:r>
            <w:r w:rsidRPr="00A224EA">
              <w:rPr>
                <w:spacing w:val="-6"/>
                <w:sz w:val="24"/>
              </w:rPr>
              <w:t>void</w:t>
            </w:r>
            <w:r w:rsidRPr="00A224EA">
              <w:rPr>
                <w:spacing w:val="16"/>
                <w:sz w:val="24"/>
              </w:rPr>
              <w:t xml:space="preserve"> </w:t>
            </w:r>
            <w:r w:rsidRPr="00A224EA">
              <w:rPr>
                <w:spacing w:val="-6"/>
                <w:sz w:val="24"/>
              </w:rPr>
              <w:t>payments,</w:t>
            </w:r>
            <w:r w:rsidRPr="00A224EA">
              <w:rPr>
                <w:spacing w:val="-9"/>
                <w:sz w:val="24"/>
              </w:rPr>
              <w:t xml:space="preserve"> </w:t>
            </w:r>
            <w:r w:rsidRPr="00A224EA">
              <w:rPr>
                <w:spacing w:val="-6"/>
                <w:sz w:val="24"/>
              </w:rPr>
              <w:t>write</w:t>
            </w:r>
            <w:r w:rsidRPr="00A224EA">
              <w:rPr>
                <w:spacing w:val="-8"/>
                <w:sz w:val="24"/>
              </w:rPr>
              <w:t xml:space="preserve"> </w:t>
            </w:r>
            <w:r w:rsidRPr="00A224EA">
              <w:rPr>
                <w:spacing w:val="-6"/>
                <w:sz w:val="24"/>
              </w:rPr>
              <w:t>offs</w:t>
            </w:r>
            <w:r w:rsidRPr="00A224EA">
              <w:rPr>
                <w:spacing w:val="-9"/>
                <w:sz w:val="24"/>
              </w:rPr>
              <w:t xml:space="preserve"> </w:t>
            </w:r>
            <w:r w:rsidRPr="00A224EA">
              <w:rPr>
                <w:spacing w:val="-6"/>
                <w:sz w:val="24"/>
              </w:rPr>
              <w:t>etc.</w:t>
            </w:r>
          </w:p>
        </w:tc>
      </w:tr>
      <w:tr w:rsidR="00B7424F" w:rsidRPr="00A224EA" w14:paraId="2A3E68FB" w14:textId="77777777">
        <w:trPr>
          <w:trHeight w:val="297"/>
        </w:trPr>
        <w:tc>
          <w:tcPr>
            <w:tcW w:w="9725" w:type="dxa"/>
            <w:gridSpan w:val="2"/>
          </w:tcPr>
          <w:p w14:paraId="24C810EF" w14:textId="77777777" w:rsidR="00B7424F" w:rsidRPr="00A224EA" w:rsidRDefault="00B7424F">
            <w:pPr>
              <w:pStyle w:val="TableParagraph"/>
            </w:pPr>
          </w:p>
        </w:tc>
      </w:tr>
      <w:tr w:rsidR="00B7424F" w:rsidRPr="00A224EA" w14:paraId="4F5EC027" w14:textId="77777777" w:rsidTr="007918C7">
        <w:trPr>
          <w:trHeight w:val="299"/>
        </w:trPr>
        <w:tc>
          <w:tcPr>
            <w:tcW w:w="9725" w:type="dxa"/>
            <w:gridSpan w:val="2"/>
            <w:shd w:val="clear" w:color="auto" w:fill="95B3D7" w:themeFill="accent1" w:themeFillTint="99"/>
          </w:tcPr>
          <w:p w14:paraId="374E3BF4" w14:textId="77777777" w:rsidR="00B7424F" w:rsidRPr="00A224EA" w:rsidRDefault="00672CA2">
            <w:pPr>
              <w:pStyle w:val="TableParagraph"/>
              <w:spacing w:line="264" w:lineRule="exact"/>
              <w:ind w:left="731"/>
              <w:rPr>
                <w:b/>
                <w:sz w:val="24"/>
              </w:rPr>
            </w:pPr>
            <w:r w:rsidRPr="00A224EA">
              <w:rPr>
                <w:b/>
                <w:sz w:val="24"/>
              </w:rPr>
              <w:t>Reporting</w:t>
            </w:r>
            <w:r w:rsidRPr="00A224EA">
              <w:rPr>
                <w:b/>
                <w:spacing w:val="15"/>
                <w:sz w:val="24"/>
              </w:rPr>
              <w:t xml:space="preserve"> </w:t>
            </w:r>
            <w:r w:rsidRPr="00A224EA">
              <w:rPr>
                <w:b/>
                <w:sz w:val="24"/>
              </w:rPr>
              <w:t>Requirements</w:t>
            </w:r>
            <w:r w:rsidRPr="00A224EA">
              <w:rPr>
                <w:b/>
                <w:spacing w:val="21"/>
                <w:sz w:val="24"/>
              </w:rPr>
              <w:t xml:space="preserve"> </w:t>
            </w:r>
            <w:r w:rsidRPr="00A224EA">
              <w:rPr>
                <w:b/>
                <w:sz w:val="24"/>
              </w:rPr>
              <w:t>for</w:t>
            </w:r>
            <w:r w:rsidRPr="00A224EA">
              <w:rPr>
                <w:b/>
                <w:spacing w:val="21"/>
                <w:sz w:val="24"/>
              </w:rPr>
              <w:t xml:space="preserve"> </w:t>
            </w:r>
            <w:r w:rsidRPr="00A224EA">
              <w:rPr>
                <w:b/>
                <w:sz w:val="24"/>
              </w:rPr>
              <w:t>Accounts</w:t>
            </w:r>
            <w:r w:rsidRPr="00A224EA">
              <w:rPr>
                <w:b/>
                <w:spacing w:val="14"/>
                <w:sz w:val="24"/>
              </w:rPr>
              <w:t xml:space="preserve"> </w:t>
            </w:r>
            <w:r w:rsidRPr="00A224EA">
              <w:rPr>
                <w:b/>
                <w:sz w:val="24"/>
              </w:rPr>
              <w:t>Payables</w:t>
            </w:r>
            <w:r w:rsidRPr="00A224EA">
              <w:rPr>
                <w:b/>
                <w:spacing w:val="16"/>
                <w:sz w:val="24"/>
              </w:rPr>
              <w:t xml:space="preserve"> </w:t>
            </w:r>
            <w:r w:rsidRPr="00A224EA">
              <w:rPr>
                <w:b/>
                <w:spacing w:val="-2"/>
                <w:sz w:val="24"/>
              </w:rPr>
              <w:t>Requirements</w:t>
            </w:r>
          </w:p>
        </w:tc>
      </w:tr>
      <w:tr w:rsidR="00B7424F" w:rsidRPr="00A224EA" w14:paraId="268EAE78" w14:textId="77777777">
        <w:trPr>
          <w:trHeight w:val="302"/>
        </w:trPr>
        <w:tc>
          <w:tcPr>
            <w:tcW w:w="449" w:type="dxa"/>
            <w:vMerge w:val="restart"/>
          </w:tcPr>
          <w:p w14:paraId="00FE8112" w14:textId="77777777" w:rsidR="00B7424F" w:rsidRPr="00A224EA" w:rsidRDefault="00B7424F">
            <w:pPr>
              <w:pStyle w:val="TableParagraph"/>
            </w:pPr>
          </w:p>
        </w:tc>
        <w:tc>
          <w:tcPr>
            <w:tcW w:w="9276" w:type="dxa"/>
          </w:tcPr>
          <w:p w14:paraId="3EAA4E68" w14:textId="77777777" w:rsidR="00B7424F" w:rsidRPr="00A224EA" w:rsidRDefault="00672CA2">
            <w:pPr>
              <w:pStyle w:val="TableParagraph"/>
              <w:spacing w:before="8"/>
              <w:ind w:left="731"/>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2"/>
                <w:w w:val="90"/>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4"/>
                <w:w w:val="90"/>
                <w:sz w:val="24"/>
              </w:rPr>
              <w:t xml:space="preserve"> </w:t>
            </w:r>
            <w:r w:rsidRPr="00A224EA">
              <w:rPr>
                <w:w w:val="90"/>
                <w:sz w:val="24"/>
              </w:rPr>
              <w:t>able</w:t>
            </w:r>
            <w:r w:rsidRPr="00A224EA">
              <w:rPr>
                <w:spacing w:val="-5"/>
                <w:sz w:val="24"/>
              </w:rPr>
              <w:t xml:space="preserve"> </w:t>
            </w:r>
            <w:r w:rsidRPr="00A224EA">
              <w:rPr>
                <w:w w:val="90"/>
                <w:sz w:val="24"/>
              </w:rPr>
              <w:t>to</w:t>
            </w:r>
            <w:r w:rsidRPr="00A224EA">
              <w:rPr>
                <w:spacing w:val="-7"/>
                <w:w w:val="90"/>
                <w:sz w:val="24"/>
              </w:rPr>
              <w:t xml:space="preserve"> </w:t>
            </w:r>
            <w:r w:rsidRPr="00A224EA">
              <w:rPr>
                <w:w w:val="90"/>
                <w:sz w:val="24"/>
              </w:rPr>
              <w:t>generate</w:t>
            </w:r>
            <w:r w:rsidRPr="00A224EA">
              <w:rPr>
                <w:spacing w:val="-1"/>
                <w:w w:val="90"/>
                <w:sz w:val="24"/>
              </w:rPr>
              <w:t xml:space="preserve"> </w:t>
            </w:r>
            <w:r w:rsidRPr="00A224EA">
              <w:rPr>
                <w:w w:val="90"/>
                <w:sz w:val="24"/>
              </w:rPr>
              <w:t>the</w:t>
            </w:r>
            <w:r w:rsidRPr="00A224EA">
              <w:rPr>
                <w:spacing w:val="-6"/>
                <w:sz w:val="24"/>
              </w:rPr>
              <w:t xml:space="preserve"> </w:t>
            </w:r>
            <w:r w:rsidRPr="00A224EA">
              <w:rPr>
                <w:w w:val="90"/>
                <w:sz w:val="24"/>
              </w:rPr>
              <w:t>following</w:t>
            </w:r>
            <w:r w:rsidRPr="00A224EA">
              <w:rPr>
                <w:spacing w:val="-5"/>
                <w:w w:val="90"/>
                <w:sz w:val="24"/>
              </w:rPr>
              <w:t xml:space="preserve"> </w:t>
            </w:r>
            <w:r w:rsidRPr="00A224EA">
              <w:rPr>
                <w:w w:val="90"/>
                <w:sz w:val="24"/>
              </w:rPr>
              <w:t>AP</w:t>
            </w:r>
            <w:r w:rsidRPr="00A224EA">
              <w:rPr>
                <w:spacing w:val="-4"/>
                <w:w w:val="90"/>
                <w:sz w:val="24"/>
              </w:rPr>
              <w:t xml:space="preserve"> </w:t>
            </w:r>
            <w:r w:rsidRPr="00A224EA">
              <w:rPr>
                <w:spacing w:val="-2"/>
                <w:w w:val="90"/>
                <w:sz w:val="24"/>
              </w:rPr>
              <w:t>reports:</w:t>
            </w:r>
          </w:p>
        </w:tc>
      </w:tr>
      <w:tr w:rsidR="00B7424F" w:rsidRPr="00A224EA" w14:paraId="703E9882" w14:textId="77777777">
        <w:trPr>
          <w:trHeight w:val="544"/>
        </w:trPr>
        <w:tc>
          <w:tcPr>
            <w:tcW w:w="449" w:type="dxa"/>
            <w:vMerge/>
            <w:tcBorders>
              <w:top w:val="nil"/>
            </w:tcBorders>
          </w:tcPr>
          <w:p w14:paraId="4AC809DC" w14:textId="77777777" w:rsidR="00B7424F" w:rsidRPr="00A224EA" w:rsidRDefault="00B7424F">
            <w:pPr>
              <w:rPr>
                <w:sz w:val="2"/>
                <w:szCs w:val="2"/>
              </w:rPr>
            </w:pPr>
          </w:p>
        </w:tc>
        <w:tc>
          <w:tcPr>
            <w:tcW w:w="9276" w:type="dxa"/>
          </w:tcPr>
          <w:p w14:paraId="772F15B5" w14:textId="77777777" w:rsidR="00B7424F" w:rsidRPr="00A224EA" w:rsidRDefault="00672CA2" w:rsidP="00D363D9">
            <w:pPr>
              <w:pStyle w:val="TableParagraph"/>
              <w:numPr>
                <w:ilvl w:val="0"/>
                <w:numId w:val="272"/>
              </w:numPr>
              <w:tabs>
                <w:tab w:val="left" w:pos="451"/>
              </w:tabs>
              <w:spacing w:line="271" w:lineRule="exact"/>
              <w:ind w:left="451" w:hanging="272"/>
              <w:rPr>
                <w:sz w:val="24"/>
              </w:rPr>
            </w:pPr>
            <w:r w:rsidRPr="00A224EA">
              <w:rPr>
                <w:spacing w:val="-6"/>
                <w:sz w:val="24"/>
              </w:rPr>
              <w:t>Invoice</w:t>
            </w:r>
            <w:r w:rsidRPr="00A224EA">
              <w:rPr>
                <w:spacing w:val="2"/>
                <w:sz w:val="24"/>
              </w:rPr>
              <w:t xml:space="preserve"> </w:t>
            </w:r>
            <w:r w:rsidRPr="00A224EA">
              <w:rPr>
                <w:spacing w:val="-6"/>
                <w:sz w:val="24"/>
              </w:rPr>
              <w:t>Aging</w:t>
            </w:r>
            <w:r w:rsidRPr="00A224EA">
              <w:rPr>
                <w:spacing w:val="1"/>
                <w:sz w:val="24"/>
              </w:rPr>
              <w:t xml:space="preserve"> </w:t>
            </w:r>
            <w:r w:rsidRPr="00A224EA">
              <w:rPr>
                <w:spacing w:val="-6"/>
                <w:sz w:val="24"/>
              </w:rPr>
              <w:t>Report</w:t>
            </w:r>
            <w:r w:rsidRPr="00A224EA">
              <w:rPr>
                <w:spacing w:val="1"/>
                <w:sz w:val="24"/>
              </w:rPr>
              <w:t xml:space="preserve"> </w:t>
            </w:r>
            <w:r w:rsidRPr="00A224EA">
              <w:rPr>
                <w:spacing w:val="-6"/>
                <w:sz w:val="24"/>
              </w:rPr>
              <w:t>(using</w:t>
            </w:r>
            <w:r w:rsidRPr="00A224EA">
              <w:rPr>
                <w:sz w:val="24"/>
              </w:rPr>
              <w:t xml:space="preserve"> </w:t>
            </w:r>
            <w:r w:rsidRPr="00A224EA">
              <w:rPr>
                <w:spacing w:val="-6"/>
                <w:sz w:val="24"/>
              </w:rPr>
              <w:t>specific</w:t>
            </w:r>
            <w:r w:rsidRPr="00A224EA">
              <w:rPr>
                <w:spacing w:val="4"/>
                <w:sz w:val="24"/>
              </w:rPr>
              <w:t xml:space="preserve"> </w:t>
            </w:r>
            <w:r w:rsidRPr="00A224EA">
              <w:rPr>
                <w:spacing w:val="-6"/>
                <w:sz w:val="24"/>
              </w:rPr>
              <w:t>criteria</w:t>
            </w:r>
            <w:r w:rsidRPr="00A224EA">
              <w:rPr>
                <w:spacing w:val="4"/>
                <w:sz w:val="24"/>
              </w:rPr>
              <w:t xml:space="preserve"> </w:t>
            </w:r>
            <w:r w:rsidRPr="00A224EA">
              <w:rPr>
                <w:spacing w:val="-6"/>
                <w:sz w:val="24"/>
              </w:rPr>
              <w:t>--</w:t>
            </w:r>
            <w:r w:rsidRPr="00A224EA">
              <w:rPr>
                <w:spacing w:val="-2"/>
                <w:sz w:val="24"/>
              </w:rPr>
              <w:t xml:space="preserve"> </w:t>
            </w:r>
            <w:r w:rsidRPr="00A224EA">
              <w:rPr>
                <w:spacing w:val="-6"/>
                <w:sz w:val="24"/>
              </w:rPr>
              <w:t>department,</w:t>
            </w:r>
            <w:r w:rsidRPr="00A224EA">
              <w:rPr>
                <w:spacing w:val="2"/>
                <w:sz w:val="24"/>
              </w:rPr>
              <w:t xml:space="preserve"> </w:t>
            </w:r>
            <w:r w:rsidRPr="00A224EA">
              <w:rPr>
                <w:spacing w:val="-6"/>
                <w:sz w:val="24"/>
              </w:rPr>
              <w:t>date</w:t>
            </w:r>
            <w:r w:rsidRPr="00A224EA">
              <w:rPr>
                <w:spacing w:val="1"/>
                <w:sz w:val="24"/>
              </w:rPr>
              <w:t xml:space="preserve"> </w:t>
            </w:r>
            <w:r w:rsidRPr="00A224EA">
              <w:rPr>
                <w:spacing w:val="-6"/>
                <w:sz w:val="24"/>
              </w:rPr>
              <w:t>range,</w:t>
            </w:r>
            <w:r w:rsidRPr="00A224EA">
              <w:rPr>
                <w:spacing w:val="1"/>
                <w:sz w:val="24"/>
              </w:rPr>
              <w:t xml:space="preserve"> </w:t>
            </w:r>
            <w:r w:rsidRPr="00A224EA">
              <w:rPr>
                <w:spacing w:val="-6"/>
                <w:sz w:val="24"/>
              </w:rPr>
              <w:t>specific</w:t>
            </w:r>
          </w:p>
          <w:p w14:paraId="6460CA52" w14:textId="77777777" w:rsidR="00B7424F" w:rsidRPr="00A224EA" w:rsidRDefault="00672CA2">
            <w:pPr>
              <w:pStyle w:val="TableParagraph"/>
              <w:spacing w:before="1" w:line="253" w:lineRule="exact"/>
              <w:ind w:left="453"/>
              <w:rPr>
                <w:sz w:val="24"/>
              </w:rPr>
            </w:pPr>
            <w:r w:rsidRPr="00A224EA">
              <w:rPr>
                <w:sz w:val="24"/>
              </w:rPr>
              <w:t>vendor</w:t>
            </w:r>
            <w:r w:rsidRPr="00A224EA">
              <w:rPr>
                <w:spacing w:val="18"/>
                <w:sz w:val="24"/>
              </w:rPr>
              <w:t xml:space="preserve"> </w:t>
            </w:r>
            <w:r w:rsidRPr="00A224EA">
              <w:rPr>
                <w:sz w:val="24"/>
              </w:rPr>
              <w:t>or</w:t>
            </w:r>
            <w:r w:rsidRPr="00A224EA">
              <w:rPr>
                <w:spacing w:val="22"/>
                <w:sz w:val="24"/>
              </w:rPr>
              <w:t xml:space="preserve"> </w:t>
            </w:r>
            <w:r w:rsidRPr="00A224EA">
              <w:rPr>
                <w:sz w:val="24"/>
              </w:rPr>
              <w:t>all vendors</w:t>
            </w:r>
            <w:r w:rsidRPr="00A224EA">
              <w:rPr>
                <w:spacing w:val="-10"/>
                <w:sz w:val="24"/>
              </w:rPr>
              <w:t xml:space="preserve"> </w:t>
            </w:r>
            <w:r w:rsidRPr="00A224EA">
              <w:rPr>
                <w:sz w:val="24"/>
              </w:rPr>
              <w:t>and</w:t>
            </w:r>
            <w:r w:rsidRPr="00A224EA">
              <w:rPr>
                <w:spacing w:val="-16"/>
                <w:sz w:val="24"/>
              </w:rPr>
              <w:t xml:space="preserve"> </w:t>
            </w:r>
            <w:r w:rsidRPr="00A224EA">
              <w:rPr>
                <w:spacing w:val="-2"/>
                <w:sz w:val="24"/>
              </w:rPr>
              <w:t>suppliers)</w:t>
            </w:r>
          </w:p>
        </w:tc>
      </w:tr>
      <w:tr w:rsidR="00B7424F" w:rsidRPr="00A224EA" w14:paraId="4EA35295" w14:textId="77777777">
        <w:trPr>
          <w:trHeight w:val="277"/>
        </w:trPr>
        <w:tc>
          <w:tcPr>
            <w:tcW w:w="449" w:type="dxa"/>
            <w:vMerge/>
            <w:tcBorders>
              <w:top w:val="nil"/>
            </w:tcBorders>
          </w:tcPr>
          <w:p w14:paraId="2C6DA292" w14:textId="77777777" w:rsidR="00B7424F" w:rsidRPr="00A224EA" w:rsidRDefault="00B7424F">
            <w:pPr>
              <w:rPr>
                <w:sz w:val="2"/>
                <w:szCs w:val="2"/>
              </w:rPr>
            </w:pPr>
          </w:p>
        </w:tc>
        <w:tc>
          <w:tcPr>
            <w:tcW w:w="9276" w:type="dxa"/>
          </w:tcPr>
          <w:p w14:paraId="050291E3" w14:textId="77777777" w:rsidR="00B7424F" w:rsidRPr="00A224EA" w:rsidRDefault="00672CA2" w:rsidP="00D363D9">
            <w:pPr>
              <w:pStyle w:val="TableParagraph"/>
              <w:numPr>
                <w:ilvl w:val="0"/>
                <w:numId w:val="271"/>
              </w:numPr>
              <w:tabs>
                <w:tab w:val="left" w:pos="451"/>
              </w:tabs>
              <w:spacing w:line="258" w:lineRule="exact"/>
              <w:ind w:left="451" w:hanging="272"/>
              <w:rPr>
                <w:sz w:val="24"/>
              </w:rPr>
            </w:pPr>
            <w:r w:rsidRPr="00A224EA">
              <w:rPr>
                <w:w w:val="85"/>
                <w:sz w:val="24"/>
              </w:rPr>
              <w:t>Down</w:t>
            </w:r>
            <w:r w:rsidRPr="00A224EA">
              <w:rPr>
                <w:spacing w:val="40"/>
                <w:sz w:val="24"/>
              </w:rPr>
              <w:t xml:space="preserve"> </w:t>
            </w:r>
            <w:r w:rsidRPr="00A224EA">
              <w:rPr>
                <w:w w:val="85"/>
                <w:sz w:val="24"/>
              </w:rPr>
              <w:t>payments/payment</w:t>
            </w:r>
            <w:r w:rsidRPr="00A224EA">
              <w:rPr>
                <w:spacing w:val="46"/>
                <w:sz w:val="24"/>
              </w:rPr>
              <w:t xml:space="preserve"> </w:t>
            </w:r>
            <w:r w:rsidRPr="00A224EA">
              <w:rPr>
                <w:w w:val="85"/>
                <w:sz w:val="24"/>
              </w:rPr>
              <w:t>advances</w:t>
            </w:r>
            <w:r w:rsidRPr="00A224EA">
              <w:rPr>
                <w:spacing w:val="52"/>
                <w:sz w:val="24"/>
              </w:rPr>
              <w:t xml:space="preserve"> </w:t>
            </w:r>
            <w:r w:rsidRPr="00A224EA">
              <w:rPr>
                <w:spacing w:val="-2"/>
                <w:w w:val="85"/>
                <w:sz w:val="24"/>
              </w:rPr>
              <w:t>listing</w:t>
            </w:r>
          </w:p>
        </w:tc>
      </w:tr>
      <w:tr w:rsidR="00B7424F" w:rsidRPr="00A224EA" w14:paraId="5CD4BAA1" w14:textId="77777777">
        <w:trPr>
          <w:trHeight w:val="299"/>
        </w:trPr>
        <w:tc>
          <w:tcPr>
            <w:tcW w:w="449" w:type="dxa"/>
            <w:vMerge/>
            <w:tcBorders>
              <w:top w:val="nil"/>
            </w:tcBorders>
          </w:tcPr>
          <w:p w14:paraId="6AA402E8" w14:textId="77777777" w:rsidR="00B7424F" w:rsidRPr="00A224EA" w:rsidRDefault="00B7424F">
            <w:pPr>
              <w:rPr>
                <w:sz w:val="2"/>
                <w:szCs w:val="2"/>
              </w:rPr>
            </w:pPr>
          </w:p>
        </w:tc>
        <w:tc>
          <w:tcPr>
            <w:tcW w:w="9276" w:type="dxa"/>
          </w:tcPr>
          <w:p w14:paraId="311063E3" w14:textId="77777777" w:rsidR="00B7424F" w:rsidRPr="00A224EA" w:rsidRDefault="00672CA2" w:rsidP="00D363D9">
            <w:pPr>
              <w:pStyle w:val="TableParagraph"/>
              <w:numPr>
                <w:ilvl w:val="0"/>
                <w:numId w:val="270"/>
              </w:numPr>
              <w:tabs>
                <w:tab w:val="left" w:pos="451"/>
              </w:tabs>
              <w:spacing w:before="4"/>
              <w:ind w:left="451" w:hanging="272"/>
              <w:rPr>
                <w:sz w:val="24"/>
              </w:rPr>
            </w:pPr>
            <w:r w:rsidRPr="00A224EA">
              <w:rPr>
                <w:w w:val="85"/>
                <w:sz w:val="24"/>
              </w:rPr>
              <w:t>Supplier</w:t>
            </w:r>
            <w:r w:rsidRPr="00A224EA">
              <w:rPr>
                <w:spacing w:val="33"/>
                <w:sz w:val="24"/>
              </w:rPr>
              <w:t xml:space="preserve"> </w:t>
            </w:r>
            <w:r w:rsidRPr="00A224EA">
              <w:rPr>
                <w:w w:val="85"/>
                <w:sz w:val="24"/>
              </w:rPr>
              <w:t>Payment</w:t>
            </w:r>
            <w:r w:rsidRPr="00A224EA">
              <w:rPr>
                <w:spacing w:val="33"/>
                <w:sz w:val="24"/>
              </w:rPr>
              <w:t xml:space="preserve"> </w:t>
            </w:r>
            <w:r w:rsidRPr="00A224EA">
              <w:rPr>
                <w:w w:val="85"/>
                <w:sz w:val="24"/>
              </w:rPr>
              <w:t>history</w:t>
            </w:r>
            <w:r w:rsidRPr="00A224EA">
              <w:rPr>
                <w:spacing w:val="25"/>
                <w:sz w:val="24"/>
              </w:rPr>
              <w:t xml:space="preserve"> </w:t>
            </w:r>
            <w:r w:rsidRPr="00A224EA">
              <w:rPr>
                <w:spacing w:val="-2"/>
                <w:w w:val="85"/>
                <w:sz w:val="24"/>
              </w:rPr>
              <w:t>report</w:t>
            </w:r>
          </w:p>
        </w:tc>
      </w:tr>
      <w:tr w:rsidR="00B7424F" w:rsidRPr="00A224EA" w14:paraId="4E24CDF0" w14:textId="77777777">
        <w:trPr>
          <w:trHeight w:val="297"/>
        </w:trPr>
        <w:tc>
          <w:tcPr>
            <w:tcW w:w="449" w:type="dxa"/>
            <w:vMerge/>
            <w:tcBorders>
              <w:top w:val="nil"/>
            </w:tcBorders>
          </w:tcPr>
          <w:p w14:paraId="6808910C" w14:textId="77777777" w:rsidR="00B7424F" w:rsidRPr="00A224EA" w:rsidRDefault="00B7424F">
            <w:pPr>
              <w:rPr>
                <w:sz w:val="2"/>
                <w:szCs w:val="2"/>
              </w:rPr>
            </w:pPr>
          </w:p>
        </w:tc>
        <w:tc>
          <w:tcPr>
            <w:tcW w:w="9276" w:type="dxa"/>
          </w:tcPr>
          <w:p w14:paraId="2BB15C0B" w14:textId="77777777" w:rsidR="00B7424F" w:rsidRPr="00A224EA" w:rsidRDefault="00672CA2" w:rsidP="00D363D9">
            <w:pPr>
              <w:pStyle w:val="TableParagraph"/>
              <w:numPr>
                <w:ilvl w:val="0"/>
                <w:numId w:val="269"/>
              </w:numPr>
              <w:tabs>
                <w:tab w:val="left" w:pos="451"/>
              </w:tabs>
              <w:spacing w:before="4" w:line="273" w:lineRule="exact"/>
              <w:ind w:left="451" w:hanging="272"/>
              <w:rPr>
                <w:sz w:val="24"/>
              </w:rPr>
            </w:pPr>
            <w:r w:rsidRPr="00A224EA">
              <w:rPr>
                <w:w w:val="85"/>
                <w:sz w:val="24"/>
              </w:rPr>
              <w:t>Supplier</w:t>
            </w:r>
            <w:r w:rsidRPr="00A224EA">
              <w:rPr>
                <w:spacing w:val="32"/>
                <w:sz w:val="24"/>
              </w:rPr>
              <w:t xml:space="preserve"> </w:t>
            </w:r>
            <w:r w:rsidRPr="00A224EA">
              <w:rPr>
                <w:spacing w:val="-2"/>
                <w:sz w:val="24"/>
              </w:rPr>
              <w:t>statement</w:t>
            </w:r>
          </w:p>
        </w:tc>
      </w:tr>
      <w:tr w:rsidR="00B7424F" w:rsidRPr="00A224EA" w14:paraId="7A960606" w14:textId="77777777">
        <w:trPr>
          <w:trHeight w:val="299"/>
        </w:trPr>
        <w:tc>
          <w:tcPr>
            <w:tcW w:w="449" w:type="dxa"/>
            <w:vMerge/>
            <w:tcBorders>
              <w:top w:val="nil"/>
            </w:tcBorders>
          </w:tcPr>
          <w:p w14:paraId="74FD5603" w14:textId="77777777" w:rsidR="00B7424F" w:rsidRPr="00A224EA" w:rsidRDefault="00B7424F">
            <w:pPr>
              <w:rPr>
                <w:sz w:val="2"/>
                <w:szCs w:val="2"/>
              </w:rPr>
            </w:pPr>
          </w:p>
        </w:tc>
        <w:tc>
          <w:tcPr>
            <w:tcW w:w="9276" w:type="dxa"/>
          </w:tcPr>
          <w:p w14:paraId="35D9AB86" w14:textId="77777777" w:rsidR="00B7424F" w:rsidRPr="00A224EA" w:rsidRDefault="00672CA2" w:rsidP="00D363D9">
            <w:pPr>
              <w:pStyle w:val="TableParagraph"/>
              <w:numPr>
                <w:ilvl w:val="0"/>
                <w:numId w:val="268"/>
              </w:numPr>
              <w:tabs>
                <w:tab w:val="left" w:pos="451"/>
              </w:tabs>
              <w:spacing w:before="6" w:line="273" w:lineRule="exact"/>
              <w:ind w:left="451" w:hanging="272"/>
              <w:rPr>
                <w:sz w:val="24"/>
              </w:rPr>
            </w:pPr>
            <w:r w:rsidRPr="00A224EA">
              <w:rPr>
                <w:w w:val="90"/>
                <w:sz w:val="24"/>
              </w:rPr>
              <w:t>Contract</w:t>
            </w:r>
            <w:r w:rsidRPr="00A224EA">
              <w:rPr>
                <w:spacing w:val="-5"/>
                <w:sz w:val="24"/>
              </w:rPr>
              <w:t xml:space="preserve"> </w:t>
            </w:r>
            <w:r w:rsidRPr="00A224EA">
              <w:rPr>
                <w:w w:val="90"/>
                <w:sz w:val="24"/>
              </w:rPr>
              <w:t>Payment</w:t>
            </w:r>
            <w:r w:rsidRPr="00A224EA">
              <w:rPr>
                <w:spacing w:val="-4"/>
                <w:sz w:val="24"/>
              </w:rPr>
              <w:t xml:space="preserve"> </w:t>
            </w:r>
            <w:r w:rsidRPr="00A224EA">
              <w:rPr>
                <w:w w:val="90"/>
                <w:sz w:val="24"/>
              </w:rPr>
              <w:t>history</w:t>
            </w:r>
            <w:r w:rsidRPr="00A224EA">
              <w:rPr>
                <w:spacing w:val="-5"/>
                <w:sz w:val="24"/>
              </w:rPr>
              <w:t xml:space="preserve"> </w:t>
            </w:r>
            <w:r w:rsidRPr="00A224EA">
              <w:rPr>
                <w:spacing w:val="-2"/>
                <w:w w:val="90"/>
                <w:sz w:val="24"/>
              </w:rPr>
              <w:t>report</w:t>
            </w:r>
          </w:p>
        </w:tc>
      </w:tr>
      <w:tr w:rsidR="00B7424F" w:rsidRPr="00A224EA" w14:paraId="0C80D2AA" w14:textId="77777777">
        <w:trPr>
          <w:trHeight w:val="299"/>
        </w:trPr>
        <w:tc>
          <w:tcPr>
            <w:tcW w:w="449" w:type="dxa"/>
            <w:vMerge/>
            <w:tcBorders>
              <w:top w:val="nil"/>
            </w:tcBorders>
          </w:tcPr>
          <w:p w14:paraId="687205EB" w14:textId="77777777" w:rsidR="00B7424F" w:rsidRPr="00A224EA" w:rsidRDefault="00B7424F">
            <w:pPr>
              <w:rPr>
                <w:sz w:val="2"/>
                <w:szCs w:val="2"/>
              </w:rPr>
            </w:pPr>
          </w:p>
        </w:tc>
        <w:tc>
          <w:tcPr>
            <w:tcW w:w="9276" w:type="dxa"/>
          </w:tcPr>
          <w:p w14:paraId="7959FE61" w14:textId="77777777" w:rsidR="00B7424F" w:rsidRPr="00A224EA" w:rsidRDefault="00672CA2" w:rsidP="00D363D9">
            <w:pPr>
              <w:pStyle w:val="TableParagraph"/>
              <w:numPr>
                <w:ilvl w:val="0"/>
                <w:numId w:val="267"/>
              </w:numPr>
              <w:tabs>
                <w:tab w:val="left" w:pos="451"/>
              </w:tabs>
              <w:spacing w:before="4"/>
              <w:ind w:left="451" w:hanging="272"/>
              <w:rPr>
                <w:sz w:val="24"/>
              </w:rPr>
            </w:pPr>
            <w:r w:rsidRPr="00A224EA">
              <w:rPr>
                <w:w w:val="90"/>
                <w:sz w:val="24"/>
              </w:rPr>
              <w:t>Contract</w:t>
            </w:r>
            <w:r w:rsidRPr="00A224EA">
              <w:rPr>
                <w:sz w:val="24"/>
              </w:rPr>
              <w:t xml:space="preserve"> </w:t>
            </w:r>
            <w:r w:rsidRPr="00A224EA">
              <w:rPr>
                <w:w w:val="90"/>
                <w:sz w:val="24"/>
              </w:rPr>
              <w:t>Payment</w:t>
            </w:r>
            <w:r w:rsidRPr="00A224EA">
              <w:rPr>
                <w:spacing w:val="1"/>
                <w:sz w:val="24"/>
              </w:rPr>
              <w:t xml:space="preserve"> </w:t>
            </w:r>
            <w:r w:rsidRPr="00A224EA">
              <w:rPr>
                <w:w w:val="90"/>
                <w:sz w:val="24"/>
              </w:rPr>
              <w:t>History</w:t>
            </w:r>
            <w:r w:rsidRPr="00A224EA">
              <w:rPr>
                <w:spacing w:val="-1"/>
                <w:sz w:val="24"/>
              </w:rPr>
              <w:t xml:space="preserve"> </w:t>
            </w:r>
            <w:r w:rsidRPr="00A224EA">
              <w:rPr>
                <w:spacing w:val="-2"/>
                <w:w w:val="90"/>
                <w:sz w:val="24"/>
              </w:rPr>
              <w:t>Report</w:t>
            </w:r>
          </w:p>
        </w:tc>
      </w:tr>
      <w:tr w:rsidR="00B7424F" w:rsidRPr="00A224EA" w14:paraId="6742DD4E" w14:textId="77777777">
        <w:trPr>
          <w:trHeight w:val="302"/>
        </w:trPr>
        <w:tc>
          <w:tcPr>
            <w:tcW w:w="449" w:type="dxa"/>
            <w:vMerge/>
            <w:tcBorders>
              <w:top w:val="nil"/>
            </w:tcBorders>
          </w:tcPr>
          <w:p w14:paraId="451E8E50" w14:textId="77777777" w:rsidR="00B7424F" w:rsidRPr="00A224EA" w:rsidRDefault="00B7424F">
            <w:pPr>
              <w:rPr>
                <w:sz w:val="2"/>
                <w:szCs w:val="2"/>
              </w:rPr>
            </w:pPr>
          </w:p>
        </w:tc>
        <w:tc>
          <w:tcPr>
            <w:tcW w:w="9276" w:type="dxa"/>
          </w:tcPr>
          <w:p w14:paraId="404662A3" w14:textId="77777777" w:rsidR="00B7424F" w:rsidRPr="00A224EA" w:rsidRDefault="00672CA2" w:rsidP="00D363D9">
            <w:pPr>
              <w:pStyle w:val="TableParagraph"/>
              <w:numPr>
                <w:ilvl w:val="0"/>
                <w:numId w:val="266"/>
              </w:numPr>
              <w:tabs>
                <w:tab w:val="left" w:pos="451"/>
              </w:tabs>
              <w:spacing w:before="6"/>
              <w:ind w:left="451" w:hanging="272"/>
              <w:rPr>
                <w:sz w:val="24"/>
              </w:rPr>
            </w:pPr>
            <w:r w:rsidRPr="00A224EA">
              <w:rPr>
                <w:w w:val="90"/>
                <w:sz w:val="24"/>
              </w:rPr>
              <w:t>Project</w:t>
            </w:r>
            <w:r w:rsidRPr="00A224EA">
              <w:rPr>
                <w:spacing w:val="-4"/>
                <w:w w:val="90"/>
                <w:sz w:val="24"/>
              </w:rPr>
              <w:t xml:space="preserve"> </w:t>
            </w:r>
            <w:r w:rsidRPr="00A224EA">
              <w:rPr>
                <w:w w:val="90"/>
                <w:sz w:val="24"/>
              </w:rPr>
              <w:t>Payment</w:t>
            </w:r>
            <w:r w:rsidRPr="00A224EA">
              <w:rPr>
                <w:spacing w:val="-2"/>
                <w:w w:val="90"/>
                <w:sz w:val="24"/>
              </w:rPr>
              <w:t xml:space="preserve"> </w:t>
            </w:r>
            <w:r w:rsidRPr="00A224EA">
              <w:rPr>
                <w:w w:val="90"/>
                <w:sz w:val="24"/>
              </w:rPr>
              <w:t>History</w:t>
            </w:r>
            <w:r w:rsidRPr="00A224EA">
              <w:rPr>
                <w:spacing w:val="-4"/>
                <w:w w:val="90"/>
                <w:sz w:val="24"/>
              </w:rPr>
              <w:t xml:space="preserve"> </w:t>
            </w:r>
            <w:r w:rsidRPr="00A224EA">
              <w:rPr>
                <w:spacing w:val="-2"/>
                <w:w w:val="90"/>
                <w:sz w:val="24"/>
              </w:rPr>
              <w:t>Report</w:t>
            </w:r>
          </w:p>
        </w:tc>
      </w:tr>
      <w:tr w:rsidR="00B7424F" w:rsidRPr="00A224EA" w14:paraId="1BF0E6BD" w14:textId="77777777">
        <w:trPr>
          <w:trHeight w:val="301"/>
        </w:trPr>
        <w:tc>
          <w:tcPr>
            <w:tcW w:w="449" w:type="dxa"/>
            <w:vMerge/>
            <w:tcBorders>
              <w:top w:val="nil"/>
            </w:tcBorders>
          </w:tcPr>
          <w:p w14:paraId="0B30EE3A" w14:textId="77777777" w:rsidR="00B7424F" w:rsidRPr="00A224EA" w:rsidRDefault="00B7424F">
            <w:pPr>
              <w:rPr>
                <w:sz w:val="2"/>
                <w:szCs w:val="2"/>
              </w:rPr>
            </w:pPr>
          </w:p>
        </w:tc>
        <w:tc>
          <w:tcPr>
            <w:tcW w:w="9276" w:type="dxa"/>
          </w:tcPr>
          <w:p w14:paraId="6F2FE855" w14:textId="77777777" w:rsidR="00B7424F" w:rsidRPr="00A224EA" w:rsidRDefault="00672CA2" w:rsidP="00D363D9">
            <w:pPr>
              <w:pStyle w:val="TableParagraph"/>
              <w:numPr>
                <w:ilvl w:val="0"/>
                <w:numId w:val="265"/>
              </w:numPr>
              <w:tabs>
                <w:tab w:val="left" w:pos="451"/>
              </w:tabs>
              <w:spacing w:before="6"/>
              <w:ind w:left="451" w:hanging="272"/>
              <w:rPr>
                <w:sz w:val="24"/>
              </w:rPr>
            </w:pPr>
            <w:r w:rsidRPr="00A224EA">
              <w:rPr>
                <w:w w:val="90"/>
                <w:sz w:val="24"/>
              </w:rPr>
              <w:t>AP</w:t>
            </w:r>
            <w:r w:rsidRPr="00A224EA">
              <w:rPr>
                <w:spacing w:val="-1"/>
                <w:w w:val="90"/>
                <w:sz w:val="24"/>
              </w:rPr>
              <w:t xml:space="preserve"> </w:t>
            </w:r>
            <w:r w:rsidRPr="00A224EA">
              <w:rPr>
                <w:w w:val="90"/>
                <w:sz w:val="24"/>
              </w:rPr>
              <w:t>posting</w:t>
            </w:r>
            <w:r w:rsidRPr="00A224EA">
              <w:rPr>
                <w:spacing w:val="-6"/>
                <w:sz w:val="24"/>
              </w:rPr>
              <w:t xml:space="preserve"> </w:t>
            </w:r>
            <w:r w:rsidRPr="00A224EA">
              <w:rPr>
                <w:w w:val="90"/>
                <w:sz w:val="24"/>
              </w:rPr>
              <w:t>status</w:t>
            </w:r>
            <w:r w:rsidRPr="00A224EA">
              <w:rPr>
                <w:spacing w:val="-3"/>
                <w:sz w:val="24"/>
              </w:rPr>
              <w:t xml:space="preserve"> </w:t>
            </w:r>
            <w:r w:rsidRPr="00A224EA">
              <w:rPr>
                <w:w w:val="90"/>
                <w:sz w:val="24"/>
              </w:rPr>
              <w:t>reports</w:t>
            </w:r>
            <w:r w:rsidRPr="00A224EA">
              <w:rPr>
                <w:spacing w:val="-6"/>
                <w:sz w:val="24"/>
              </w:rPr>
              <w:t xml:space="preserve"> </w:t>
            </w:r>
            <w:r w:rsidRPr="00A224EA">
              <w:rPr>
                <w:w w:val="90"/>
                <w:sz w:val="24"/>
              </w:rPr>
              <w:t>per</w:t>
            </w:r>
            <w:r w:rsidRPr="00A224EA">
              <w:rPr>
                <w:spacing w:val="-1"/>
                <w:w w:val="90"/>
                <w:sz w:val="24"/>
              </w:rPr>
              <w:t xml:space="preserve"> </w:t>
            </w:r>
            <w:r w:rsidRPr="00A224EA">
              <w:rPr>
                <w:spacing w:val="-2"/>
                <w:w w:val="90"/>
                <w:sz w:val="24"/>
              </w:rPr>
              <w:t>period</w:t>
            </w:r>
          </w:p>
        </w:tc>
      </w:tr>
      <w:tr w:rsidR="00B7424F" w:rsidRPr="00A224EA" w14:paraId="751D4562" w14:textId="77777777" w:rsidTr="007918C7">
        <w:trPr>
          <w:trHeight w:val="300"/>
        </w:trPr>
        <w:tc>
          <w:tcPr>
            <w:tcW w:w="9725" w:type="dxa"/>
            <w:gridSpan w:val="2"/>
            <w:shd w:val="clear" w:color="auto" w:fill="95B3D7" w:themeFill="accent1" w:themeFillTint="99"/>
          </w:tcPr>
          <w:p w14:paraId="03D09CD5" w14:textId="77777777" w:rsidR="00B7424F" w:rsidRPr="00A224EA" w:rsidRDefault="00672CA2">
            <w:pPr>
              <w:pStyle w:val="TableParagraph"/>
              <w:spacing w:line="261" w:lineRule="exact"/>
              <w:ind w:left="731"/>
              <w:rPr>
                <w:b/>
                <w:sz w:val="24"/>
              </w:rPr>
            </w:pPr>
            <w:r w:rsidRPr="00A224EA">
              <w:rPr>
                <w:b/>
                <w:sz w:val="24"/>
              </w:rPr>
              <w:t>Accounts</w:t>
            </w:r>
            <w:r w:rsidRPr="00A224EA">
              <w:rPr>
                <w:b/>
                <w:spacing w:val="18"/>
                <w:sz w:val="24"/>
              </w:rPr>
              <w:t xml:space="preserve"> </w:t>
            </w:r>
            <w:r w:rsidRPr="00A224EA">
              <w:rPr>
                <w:b/>
                <w:spacing w:val="-2"/>
                <w:sz w:val="24"/>
              </w:rPr>
              <w:t>Receivables</w:t>
            </w:r>
          </w:p>
        </w:tc>
      </w:tr>
      <w:tr w:rsidR="00B7424F" w:rsidRPr="00A224EA" w14:paraId="07FBCB06" w14:textId="77777777">
        <w:trPr>
          <w:trHeight w:val="297"/>
        </w:trPr>
        <w:tc>
          <w:tcPr>
            <w:tcW w:w="449" w:type="dxa"/>
          </w:tcPr>
          <w:p w14:paraId="7EFBAEAB" w14:textId="77777777" w:rsidR="00B7424F" w:rsidRPr="00A224EA" w:rsidRDefault="00B7424F">
            <w:pPr>
              <w:pStyle w:val="TableParagraph"/>
            </w:pPr>
          </w:p>
        </w:tc>
        <w:tc>
          <w:tcPr>
            <w:tcW w:w="9276" w:type="dxa"/>
          </w:tcPr>
          <w:p w14:paraId="1868CFE2" w14:textId="77777777" w:rsidR="00B7424F" w:rsidRPr="00A224EA" w:rsidRDefault="00672CA2">
            <w:pPr>
              <w:pStyle w:val="TableParagraph"/>
              <w:spacing w:before="5" w:line="272" w:lineRule="exact"/>
              <w:ind w:left="189"/>
              <w:rPr>
                <w:sz w:val="24"/>
              </w:rPr>
            </w:pPr>
            <w:r w:rsidRPr="00A224EA">
              <w:rPr>
                <w:w w:val="85"/>
                <w:sz w:val="24"/>
              </w:rPr>
              <w:t>Ability</w:t>
            </w:r>
            <w:r w:rsidRPr="00A224EA">
              <w:rPr>
                <w:spacing w:val="16"/>
                <w:sz w:val="24"/>
              </w:rPr>
              <w:t xml:space="preserve"> </w:t>
            </w:r>
            <w:r w:rsidRPr="00A224EA">
              <w:rPr>
                <w:w w:val="85"/>
                <w:sz w:val="24"/>
              </w:rPr>
              <w:t>to</w:t>
            </w:r>
            <w:r w:rsidRPr="00A224EA">
              <w:rPr>
                <w:spacing w:val="16"/>
                <w:sz w:val="24"/>
              </w:rPr>
              <w:t xml:space="preserve"> </w:t>
            </w:r>
            <w:r w:rsidRPr="00A224EA">
              <w:rPr>
                <w:w w:val="85"/>
                <w:sz w:val="24"/>
              </w:rPr>
              <w:t>record</w:t>
            </w:r>
            <w:r w:rsidRPr="00A224EA">
              <w:rPr>
                <w:spacing w:val="21"/>
                <w:sz w:val="24"/>
              </w:rPr>
              <w:t xml:space="preserve"> </w:t>
            </w:r>
            <w:r w:rsidRPr="00A224EA">
              <w:rPr>
                <w:w w:val="85"/>
                <w:sz w:val="24"/>
              </w:rPr>
              <w:t>different</w:t>
            </w:r>
            <w:r w:rsidRPr="00A224EA">
              <w:rPr>
                <w:spacing w:val="21"/>
                <w:sz w:val="24"/>
              </w:rPr>
              <w:t xml:space="preserve"> </w:t>
            </w:r>
            <w:r w:rsidRPr="00A224EA">
              <w:rPr>
                <w:w w:val="85"/>
                <w:sz w:val="24"/>
              </w:rPr>
              <w:t>types</w:t>
            </w:r>
            <w:r w:rsidRPr="00A224EA">
              <w:rPr>
                <w:spacing w:val="26"/>
                <w:sz w:val="24"/>
              </w:rPr>
              <w:t xml:space="preserve"> </w:t>
            </w:r>
            <w:r w:rsidRPr="00A224EA">
              <w:rPr>
                <w:w w:val="85"/>
                <w:sz w:val="24"/>
              </w:rPr>
              <w:t>of</w:t>
            </w:r>
            <w:r w:rsidRPr="00A224EA">
              <w:rPr>
                <w:spacing w:val="18"/>
                <w:sz w:val="24"/>
              </w:rPr>
              <w:t xml:space="preserve"> </w:t>
            </w:r>
            <w:r w:rsidRPr="00A224EA">
              <w:rPr>
                <w:w w:val="85"/>
                <w:sz w:val="24"/>
              </w:rPr>
              <w:t>receivables</w:t>
            </w:r>
            <w:r w:rsidRPr="00A224EA">
              <w:rPr>
                <w:spacing w:val="20"/>
                <w:sz w:val="24"/>
              </w:rPr>
              <w:t xml:space="preserve"> </w:t>
            </w:r>
            <w:r w:rsidRPr="00A224EA">
              <w:rPr>
                <w:w w:val="85"/>
                <w:sz w:val="24"/>
              </w:rPr>
              <w:t>and</w:t>
            </w:r>
            <w:r w:rsidRPr="00A224EA">
              <w:rPr>
                <w:spacing w:val="15"/>
                <w:sz w:val="24"/>
              </w:rPr>
              <w:t xml:space="preserve"> </w:t>
            </w:r>
            <w:r w:rsidRPr="00A224EA">
              <w:rPr>
                <w:spacing w:val="-2"/>
                <w:w w:val="85"/>
                <w:sz w:val="24"/>
              </w:rPr>
              <w:t>revenues</w:t>
            </w:r>
          </w:p>
        </w:tc>
      </w:tr>
      <w:tr w:rsidR="00B7424F" w:rsidRPr="00A224EA" w14:paraId="414AA3EE" w14:textId="77777777">
        <w:trPr>
          <w:trHeight w:val="606"/>
        </w:trPr>
        <w:tc>
          <w:tcPr>
            <w:tcW w:w="449" w:type="dxa"/>
          </w:tcPr>
          <w:p w14:paraId="61A86850" w14:textId="77777777" w:rsidR="00B7424F" w:rsidRPr="00A224EA" w:rsidRDefault="00B7424F">
            <w:pPr>
              <w:pStyle w:val="TableParagraph"/>
            </w:pPr>
          </w:p>
        </w:tc>
        <w:tc>
          <w:tcPr>
            <w:tcW w:w="9276" w:type="dxa"/>
          </w:tcPr>
          <w:p w14:paraId="14B6BBAD" w14:textId="77777777" w:rsidR="00B7424F" w:rsidRPr="00A224EA" w:rsidRDefault="00672CA2">
            <w:pPr>
              <w:pStyle w:val="TableParagraph"/>
              <w:spacing w:before="10"/>
              <w:ind w:left="189"/>
              <w:rPr>
                <w:sz w:val="24"/>
              </w:rPr>
            </w:pPr>
            <w:r w:rsidRPr="00A224EA">
              <w:rPr>
                <w:w w:val="90"/>
                <w:sz w:val="24"/>
              </w:rPr>
              <w:t>Integrated</w:t>
            </w:r>
            <w:r w:rsidRPr="00A224EA">
              <w:rPr>
                <w:spacing w:val="-3"/>
                <w:sz w:val="24"/>
              </w:rPr>
              <w:t xml:space="preserve"> </w:t>
            </w:r>
            <w:r w:rsidRPr="00A224EA">
              <w:rPr>
                <w:w w:val="90"/>
                <w:sz w:val="24"/>
              </w:rPr>
              <w:t>with</w:t>
            </w:r>
            <w:r w:rsidRPr="00A224EA">
              <w:rPr>
                <w:spacing w:val="-2"/>
                <w:sz w:val="24"/>
              </w:rPr>
              <w:t xml:space="preserve"> </w:t>
            </w:r>
            <w:r w:rsidRPr="00A224EA">
              <w:rPr>
                <w:w w:val="90"/>
                <w:sz w:val="24"/>
              </w:rPr>
              <w:t>GL</w:t>
            </w:r>
            <w:r w:rsidRPr="00A224EA">
              <w:rPr>
                <w:spacing w:val="1"/>
                <w:sz w:val="24"/>
              </w:rPr>
              <w:t xml:space="preserve"> </w:t>
            </w:r>
            <w:r w:rsidRPr="00A224EA">
              <w:rPr>
                <w:w w:val="90"/>
                <w:sz w:val="24"/>
              </w:rPr>
              <w:t>and</w:t>
            </w:r>
            <w:r w:rsidRPr="00A224EA">
              <w:rPr>
                <w:spacing w:val="-4"/>
                <w:sz w:val="24"/>
              </w:rPr>
              <w:t xml:space="preserve"> </w:t>
            </w:r>
            <w:r w:rsidRPr="00A224EA">
              <w:rPr>
                <w:w w:val="90"/>
                <w:sz w:val="24"/>
              </w:rPr>
              <w:t>provides</w:t>
            </w:r>
            <w:r w:rsidRPr="00A224EA">
              <w:rPr>
                <w:spacing w:val="-2"/>
                <w:sz w:val="24"/>
              </w:rPr>
              <w:t xml:space="preserve"> </w:t>
            </w:r>
            <w:r w:rsidRPr="00A224EA">
              <w:rPr>
                <w:w w:val="90"/>
                <w:sz w:val="24"/>
              </w:rPr>
              <w:t>capability</w:t>
            </w:r>
            <w:r w:rsidRPr="00A224EA">
              <w:rPr>
                <w:spacing w:val="-2"/>
                <w:sz w:val="24"/>
              </w:rPr>
              <w:t xml:space="preserve"> </w:t>
            </w:r>
            <w:r w:rsidRPr="00A224EA">
              <w:rPr>
                <w:w w:val="90"/>
                <w:sz w:val="24"/>
              </w:rPr>
              <w:t>to</w:t>
            </w:r>
            <w:r w:rsidRPr="00A224EA">
              <w:rPr>
                <w:sz w:val="24"/>
              </w:rPr>
              <w:t xml:space="preserve"> </w:t>
            </w:r>
            <w:r w:rsidRPr="00A224EA">
              <w:rPr>
                <w:w w:val="90"/>
                <w:sz w:val="24"/>
              </w:rPr>
              <w:t>update</w:t>
            </w:r>
            <w:r w:rsidRPr="00A224EA">
              <w:rPr>
                <w:spacing w:val="-2"/>
                <w:sz w:val="24"/>
              </w:rPr>
              <w:t xml:space="preserve"> </w:t>
            </w:r>
            <w:r w:rsidRPr="00A224EA">
              <w:rPr>
                <w:w w:val="90"/>
                <w:sz w:val="24"/>
              </w:rPr>
              <w:t>GL</w:t>
            </w:r>
            <w:r w:rsidRPr="00A224EA">
              <w:rPr>
                <w:sz w:val="24"/>
              </w:rPr>
              <w:t xml:space="preserve"> </w:t>
            </w:r>
            <w:r w:rsidRPr="00A224EA">
              <w:rPr>
                <w:w w:val="90"/>
                <w:sz w:val="24"/>
              </w:rPr>
              <w:t>with</w:t>
            </w:r>
            <w:r w:rsidRPr="00A224EA">
              <w:rPr>
                <w:spacing w:val="-1"/>
                <w:sz w:val="24"/>
              </w:rPr>
              <w:t xml:space="preserve"> </w:t>
            </w:r>
            <w:r w:rsidRPr="00A224EA">
              <w:rPr>
                <w:w w:val="90"/>
                <w:sz w:val="24"/>
              </w:rPr>
              <w:t>A/R</w:t>
            </w:r>
            <w:r w:rsidRPr="00A224EA">
              <w:rPr>
                <w:spacing w:val="-3"/>
                <w:w w:val="90"/>
                <w:sz w:val="24"/>
              </w:rPr>
              <w:t xml:space="preserve"> </w:t>
            </w:r>
            <w:r w:rsidRPr="00A224EA">
              <w:rPr>
                <w:spacing w:val="-2"/>
                <w:w w:val="90"/>
                <w:sz w:val="24"/>
              </w:rPr>
              <w:t>transaction</w:t>
            </w:r>
          </w:p>
        </w:tc>
      </w:tr>
      <w:tr w:rsidR="00B7424F" w:rsidRPr="00A224EA" w14:paraId="6CFE07FB" w14:textId="77777777">
        <w:trPr>
          <w:trHeight w:val="474"/>
        </w:trPr>
        <w:tc>
          <w:tcPr>
            <w:tcW w:w="449" w:type="dxa"/>
          </w:tcPr>
          <w:p w14:paraId="677FB142" w14:textId="77777777" w:rsidR="00B7424F" w:rsidRPr="00A224EA" w:rsidRDefault="00B7424F">
            <w:pPr>
              <w:pStyle w:val="TableParagraph"/>
            </w:pPr>
          </w:p>
        </w:tc>
        <w:tc>
          <w:tcPr>
            <w:tcW w:w="9276" w:type="dxa"/>
          </w:tcPr>
          <w:p w14:paraId="28C01BFA" w14:textId="77777777" w:rsidR="00B7424F" w:rsidRPr="00A224EA" w:rsidRDefault="00672CA2">
            <w:pPr>
              <w:pStyle w:val="TableParagraph"/>
              <w:spacing w:before="10"/>
              <w:ind w:left="189"/>
              <w:rPr>
                <w:sz w:val="24"/>
              </w:rPr>
            </w:pPr>
            <w:r w:rsidRPr="00A224EA">
              <w:rPr>
                <w:w w:val="85"/>
                <w:sz w:val="24"/>
              </w:rPr>
              <w:t>Ability</w:t>
            </w:r>
            <w:r w:rsidRPr="00A224EA">
              <w:rPr>
                <w:spacing w:val="14"/>
                <w:sz w:val="24"/>
              </w:rPr>
              <w:t xml:space="preserve"> </w:t>
            </w:r>
            <w:r w:rsidRPr="00A224EA">
              <w:rPr>
                <w:w w:val="85"/>
                <w:sz w:val="24"/>
              </w:rPr>
              <w:t>to</w:t>
            </w:r>
            <w:r w:rsidRPr="00A224EA">
              <w:rPr>
                <w:spacing w:val="17"/>
                <w:sz w:val="24"/>
              </w:rPr>
              <w:t xml:space="preserve"> </w:t>
            </w:r>
            <w:r w:rsidRPr="00A224EA">
              <w:rPr>
                <w:w w:val="85"/>
                <w:sz w:val="24"/>
              </w:rPr>
              <w:t>bill</w:t>
            </w:r>
            <w:r w:rsidRPr="00A224EA">
              <w:rPr>
                <w:spacing w:val="12"/>
                <w:sz w:val="24"/>
              </w:rPr>
              <w:t xml:space="preserve"> </w:t>
            </w:r>
            <w:r w:rsidRPr="00A224EA">
              <w:rPr>
                <w:w w:val="85"/>
                <w:sz w:val="24"/>
              </w:rPr>
              <w:t>based</w:t>
            </w:r>
            <w:r w:rsidRPr="00A224EA">
              <w:rPr>
                <w:spacing w:val="19"/>
                <w:sz w:val="24"/>
              </w:rPr>
              <w:t xml:space="preserve"> </w:t>
            </w:r>
            <w:r w:rsidRPr="00A224EA">
              <w:rPr>
                <w:w w:val="85"/>
                <w:sz w:val="24"/>
              </w:rPr>
              <w:t>on</w:t>
            </w:r>
            <w:r w:rsidRPr="00A224EA">
              <w:rPr>
                <w:spacing w:val="10"/>
                <w:sz w:val="24"/>
              </w:rPr>
              <w:t xml:space="preserve"> </w:t>
            </w:r>
            <w:r w:rsidRPr="00A224EA">
              <w:rPr>
                <w:w w:val="85"/>
                <w:sz w:val="24"/>
              </w:rPr>
              <w:t>various</w:t>
            </w:r>
            <w:r w:rsidRPr="00A224EA">
              <w:rPr>
                <w:spacing w:val="17"/>
                <w:sz w:val="24"/>
              </w:rPr>
              <w:t xml:space="preserve"> </w:t>
            </w:r>
            <w:r w:rsidRPr="00A224EA">
              <w:rPr>
                <w:w w:val="85"/>
                <w:sz w:val="24"/>
              </w:rPr>
              <w:t>or</w:t>
            </w:r>
            <w:r w:rsidRPr="00A224EA">
              <w:rPr>
                <w:spacing w:val="12"/>
                <w:sz w:val="24"/>
              </w:rPr>
              <w:t xml:space="preserve"> </w:t>
            </w:r>
            <w:r w:rsidRPr="00A224EA">
              <w:rPr>
                <w:w w:val="85"/>
                <w:sz w:val="24"/>
              </w:rPr>
              <w:t>combination</w:t>
            </w:r>
            <w:r w:rsidRPr="00A224EA">
              <w:rPr>
                <w:spacing w:val="17"/>
                <w:sz w:val="24"/>
              </w:rPr>
              <w:t xml:space="preserve"> </w:t>
            </w:r>
            <w:r w:rsidRPr="00A224EA">
              <w:rPr>
                <w:w w:val="85"/>
                <w:sz w:val="24"/>
              </w:rPr>
              <w:t>of</w:t>
            </w:r>
            <w:r w:rsidRPr="00A224EA">
              <w:rPr>
                <w:spacing w:val="10"/>
                <w:sz w:val="24"/>
              </w:rPr>
              <w:t xml:space="preserve"> </w:t>
            </w:r>
            <w:r w:rsidRPr="00A224EA">
              <w:rPr>
                <w:w w:val="85"/>
                <w:sz w:val="24"/>
              </w:rPr>
              <w:t>billing</w:t>
            </w:r>
            <w:r w:rsidRPr="00A224EA">
              <w:rPr>
                <w:spacing w:val="12"/>
                <w:sz w:val="24"/>
              </w:rPr>
              <w:t xml:space="preserve"> </w:t>
            </w:r>
            <w:r w:rsidRPr="00A224EA">
              <w:rPr>
                <w:w w:val="85"/>
                <w:sz w:val="24"/>
              </w:rPr>
              <w:t>types</w:t>
            </w:r>
            <w:r w:rsidRPr="00A224EA">
              <w:rPr>
                <w:spacing w:val="11"/>
                <w:sz w:val="24"/>
              </w:rPr>
              <w:t xml:space="preserve"> </w:t>
            </w:r>
            <w:r w:rsidRPr="00A224EA">
              <w:rPr>
                <w:w w:val="85"/>
                <w:sz w:val="24"/>
              </w:rPr>
              <w:t>with</w:t>
            </w:r>
            <w:r w:rsidRPr="00A224EA">
              <w:rPr>
                <w:spacing w:val="24"/>
                <w:sz w:val="24"/>
              </w:rPr>
              <w:t xml:space="preserve"> </w:t>
            </w:r>
            <w:r w:rsidRPr="00A224EA">
              <w:rPr>
                <w:w w:val="85"/>
                <w:sz w:val="24"/>
              </w:rPr>
              <w:t>variable</w:t>
            </w:r>
            <w:r w:rsidRPr="00A224EA">
              <w:rPr>
                <w:spacing w:val="16"/>
                <w:sz w:val="24"/>
              </w:rPr>
              <w:t xml:space="preserve"> </w:t>
            </w:r>
            <w:r w:rsidRPr="00A224EA">
              <w:rPr>
                <w:w w:val="85"/>
                <w:sz w:val="24"/>
              </w:rPr>
              <w:t>rates</w:t>
            </w:r>
            <w:r w:rsidRPr="00A224EA">
              <w:rPr>
                <w:spacing w:val="11"/>
                <w:sz w:val="24"/>
              </w:rPr>
              <w:t xml:space="preserve"> </w:t>
            </w:r>
            <w:r w:rsidRPr="00A224EA">
              <w:rPr>
                <w:w w:val="85"/>
                <w:sz w:val="24"/>
              </w:rPr>
              <w:t>by</w:t>
            </w:r>
            <w:r w:rsidRPr="00A224EA">
              <w:rPr>
                <w:spacing w:val="21"/>
                <w:sz w:val="24"/>
              </w:rPr>
              <w:t xml:space="preserve"> </w:t>
            </w:r>
            <w:r w:rsidRPr="00A224EA">
              <w:rPr>
                <w:spacing w:val="-2"/>
                <w:w w:val="85"/>
                <w:sz w:val="24"/>
              </w:rPr>
              <w:t>customer</w:t>
            </w:r>
          </w:p>
        </w:tc>
      </w:tr>
    </w:tbl>
    <w:p w14:paraId="688510EE" w14:textId="77777777" w:rsidR="00B7424F" w:rsidRPr="00A224EA" w:rsidRDefault="00672CA2">
      <w:pPr>
        <w:pStyle w:val="BodyText"/>
        <w:spacing w:before="1"/>
        <w:rPr>
          <w:sz w:val="7"/>
        </w:rPr>
      </w:pPr>
      <w:r w:rsidRPr="00A224EA">
        <w:rPr>
          <w:noProof/>
        </w:rPr>
        <mc:AlternateContent>
          <mc:Choice Requires="wps">
            <w:drawing>
              <wp:anchor distT="0" distB="0" distL="0" distR="0" simplePos="0" relativeHeight="251658249" behindDoc="1" locked="0" layoutInCell="1" allowOverlap="1" wp14:anchorId="72B5F48F" wp14:editId="49740291">
                <wp:simplePos x="0" y="0"/>
                <wp:positionH relativeFrom="page">
                  <wp:posOffset>477012</wp:posOffset>
                </wp:positionH>
                <wp:positionV relativeFrom="paragraph">
                  <wp:posOffset>66802</wp:posOffset>
                </wp:positionV>
                <wp:extent cx="691642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7A423F7" id="Graphic 22" o:spid="_x0000_s1026" style="position:absolute;margin-left:37.55pt;margin-top:5.25pt;width:544.6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" path="m6915911,l,,,6095r6915911,l6915911,xe" fillcolor="#d9d9d9" stroked="f">
                <v:path arrowok="t"/>
                <w10:wrap type="topAndBottom" anchorx="page"/>
              </v:shape>
            </w:pict>
          </mc:Fallback>
        </mc:AlternateContent>
      </w:r>
    </w:p>
    <w:p w14:paraId="53E77844" w14:textId="77777777" w:rsidR="00B7424F" w:rsidRPr="00A224EA" w:rsidRDefault="00672CA2">
      <w:pPr>
        <w:spacing w:before="19"/>
        <w:ind w:right="152"/>
        <w:jc w:val="right"/>
      </w:pPr>
      <w:r w:rsidRPr="00A224EA">
        <w:t>36</w:t>
      </w:r>
      <w:r w:rsidRPr="00A224EA">
        <w:rPr>
          <w:spacing w:val="-1"/>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0"/>
        </w:rPr>
        <w:t>e</w:t>
      </w:r>
    </w:p>
    <w:p w14:paraId="71FDA191" w14:textId="77777777" w:rsidR="00B7424F" w:rsidRPr="00A224EA" w:rsidRDefault="00B7424F">
      <w:pPr>
        <w:jc w:val="right"/>
        <w:sectPr w:rsidR="00B7424F" w:rsidRPr="00A224EA" w:rsidSect="00323C9A">
          <w:headerReference w:type="even" r:id="rId67"/>
          <w:headerReference w:type="default" r:id="rId68"/>
          <w:footerReference w:type="default" r:id="rId69"/>
          <w:headerReference w:type="first" r:id="rId70"/>
          <w:pgSz w:w="11920" w:h="16850"/>
          <w:pgMar w:top="960" w:right="200" w:bottom="280" w:left="680" w:header="0" w:footer="0"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08D1CD8E" w14:textId="77777777">
        <w:trPr>
          <w:trHeight w:val="535"/>
        </w:trPr>
        <w:tc>
          <w:tcPr>
            <w:tcW w:w="449" w:type="dxa"/>
          </w:tcPr>
          <w:p w14:paraId="2A2C21DA" w14:textId="77777777" w:rsidR="00B7424F" w:rsidRPr="00A224EA" w:rsidRDefault="00B7424F">
            <w:pPr>
              <w:pStyle w:val="TableParagraph"/>
              <w:rPr>
                <w:sz w:val="20"/>
              </w:rPr>
            </w:pPr>
          </w:p>
        </w:tc>
        <w:tc>
          <w:tcPr>
            <w:tcW w:w="9276" w:type="dxa"/>
          </w:tcPr>
          <w:p w14:paraId="7A1B6A81" w14:textId="77777777" w:rsidR="00B7424F" w:rsidRPr="00A224EA" w:rsidRDefault="00672CA2">
            <w:pPr>
              <w:pStyle w:val="TableParagraph"/>
              <w:spacing w:before="10"/>
              <w:ind w:left="189"/>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3"/>
                <w:w w:val="90"/>
                <w:sz w:val="24"/>
              </w:rPr>
              <w:t xml:space="preserve"> </w:t>
            </w:r>
            <w:r w:rsidRPr="00A224EA">
              <w:rPr>
                <w:w w:val="90"/>
                <w:sz w:val="24"/>
              </w:rPr>
              <w:t>be</w:t>
            </w:r>
            <w:r w:rsidRPr="00A224EA">
              <w:rPr>
                <w:spacing w:val="-3"/>
                <w:w w:val="90"/>
                <w:sz w:val="24"/>
              </w:rPr>
              <w:t xml:space="preserve"> </w:t>
            </w:r>
            <w:r w:rsidRPr="00A224EA">
              <w:rPr>
                <w:w w:val="90"/>
                <w:sz w:val="24"/>
              </w:rPr>
              <w:t>able</w:t>
            </w:r>
            <w:r w:rsidRPr="00A224EA">
              <w:rPr>
                <w:spacing w:val="-2"/>
                <w:w w:val="90"/>
                <w:sz w:val="24"/>
              </w:rPr>
              <w:t xml:space="preserve"> </w:t>
            </w:r>
            <w:r w:rsidRPr="00A224EA">
              <w:rPr>
                <w:w w:val="90"/>
                <w:sz w:val="24"/>
              </w:rPr>
              <w:t>to</w:t>
            </w:r>
            <w:r w:rsidRPr="00A224EA">
              <w:rPr>
                <w:spacing w:val="-8"/>
                <w:w w:val="90"/>
                <w:sz w:val="24"/>
              </w:rPr>
              <w:t xml:space="preserve"> </w:t>
            </w:r>
            <w:r w:rsidRPr="00A224EA">
              <w:rPr>
                <w:w w:val="90"/>
                <w:sz w:val="24"/>
              </w:rPr>
              <w:t>automate</w:t>
            </w:r>
            <w:r w:rsidRPr="00A224EA">
              <w:rPr>
                <w:spacing w:val="-6"/>
                <w:w w:val="90"/>
                <w:sz w:val="24"/>
              </w:rPr>
              <w:t xml:space="preserve"> </w:t>
            </w:r>
            <w:r w:rsidRPr="00A224EA">
              <w:rPr>
                <w:w w:val="90"/>
                <w:sz w:val="24"/>
              </w:rPr>
              <w:t>the</w:t>
            </w:r>
            <w:r w:rsidRPr="00A224EA">
              <w:rPr>
                <w:spacing w:val="-5"/>
                <w:w w:val="90"/>
                <w:sz w:val="24"/>
              </w:rPr>
              <w:t xml:space="preserve"> </w:t>
            </w:r>
            <w:r w:rsidRPr="00A224EA">
              <w:rPr>
                <w:w w:val="90"/>
                <w:sz w:val="24"/>
              </w:rPr>
              <w:t>receipting</w:t>
            </w:r>
            <w:r w:rsidRPr="00A224EA">
              <w:rPr>
                <w:spacing w:val="-3"/>
                <w:w w:val="90"/>
                <w:sz w:val="24"/>
              </w:rPr>
              <w:t xml:space="preserve"> </w:t>
            </w:r>
            <w:r w:rsidRPr="00A224EA">
              <w:rPr>
                <w:w w:val="90"/>
                <w:sz w:val="24"/>
              </w:rPr>
              <w:t>process</w:t>
            </w:r>
            <w:r w:rsidRPr="00A224EA">
              <w:rPr>
                <w:spacing w:val="-6"/>
                <w:w w:val="90"/>
                <w:sz w:val="24"/>
              </w:rPr>
              <w:t xml:space="preserve"> </w:t>
            </w:r>
            <w:r w:rsidRPr="00A224EA">
              <w:rPr>
                <w:w w:val="90"/>
                <w:sz w:val="24"/>
              </w:rPr>
              <w:t>and</w:t>
            </w:r>
            <w:r w:rsidRPr="00A224EA">
              <w:rPr>
                <w:spacing w:val="-1"/>
                <w:w w:val="90"/>
                <w:sz w:val="24"/>
              </w:rPr>
              <w:t xml:space="preserve"> </w:t>
            </w:r>
            <w:r w:rsidRPr="00A224EA">
              <w:rPr>
                <w:w w:val="90"/>
                <w:sz w:val="24"/>
              </w:rPr>
              <w:t>generate</w:t>
            </w:r>
            <w:r w:rsidRPr="00A224EA">
              <w:rPr>
                <w:spacing w:val="-1"/>
                <w:w w:val="90"/>
                <w:sz w:val="24"/>
              </w:rPr>
              <w:t xml:space="preserve"> </w:t>
            </w:r>
            <w:r w:rsidRPr="00A224EA">
              <w:rPr>
                <w:w w:val="90"/>
                <w:sz w:val="24"/>
              </w:rPr>
              <w:t>Payment</w:t>
            </w:r>
            <w:r w:rsidRPr="00A224EA">
              <w:rPr>
                <w:spacing w:val="-4"/>
                <w:w w:val="90"/>
                <w:sz w:val="24"/>
              </w:rPr>
              <w:t xml:space="preserve"> </w:t>
            </w:r>
            <w:r w:rsidRPr="00A224EA">
              <w:rPr>
                <w:spacing w:val="-2"/>
                <w:w w:val="90"/>
                <w:sz w:val="24"/>
              </w:rPr>
              <w:t>Receipt.</w:t>
            </w:r>
          </w:p>
        </w:tc>
      </w:tr>
      <w:tr w:rsidR="00B7424F" w:rsidRPr="00A224EA" w14:paraId="5E72ED54" w14:textId="77777777">
        <w:trPr>
          <w:trHeight w:val="431"/>
        </w:trPr>
        <w:tc>
          <w:tcPr>
            <w:tcW w:w="449" w:type="dxa"/>
          </w:tcPr>
          <w:p w14:paraId="73C76945" w14:textId="77777777" w:rsidR="00B7424F" w:rsidRPr="00A224EA" w:rsidRDefault="00B7424F">
            <w:pPr>
              <w:pStyle w:val="TableParagraph"/>
              <w:rPr>
                <w:sz w:val="20"/>
              </w:rPr>
            </w:pPr>
          </w:p>
        </w:tc>
        <w:tc>
          <w:tcPr>
            <w:tcW w:w="9276" w:type="dxa"/>
          </w:tcPr>
          <w:p w14:paraId="441E6E1B" w14:textId="77777777" w:rsidR="00B7424F" w:rsidRPr="00A224EA" w:rsidRDefault="00672CA2">
            <w:pPr>
              <w:pStyle w:val="TableParagraph"/>
              <w:spacing w:before="7"/>
              <w:ind w:left="189"/>
              <w:rPr>
                <w:sz w:val="24"/>
              </w:rPr>
            </w:pPr>
            <w:r w:rsidRPr="00A224EA">
              <w:rPr>
                <w:w w:val="90"/>
                <w:sz w:val="24"/>
              </w:rPr>
              <w:t>The</w:t>
            </w:r>
            <w:r w:rsidRPr="00A224EA">
              <w:rPr>
                <w:spacing w:val="-3"/>
                <w:sz w:val="24"/>
              </w:rPr>
              <w:t xml:space="preserve"> </w:t>
            </w:r>
            <w:r w:rsidRPr="00A224EA">
              <w:rPr>
                <w:w w:val="90"/>
                <w:sz w:val="24"/>
              </w:rPr>
              <w:t>application</w:t>
            </w:r>
            <w:r w:rsidRPr="00A224EA">
              <w:rPr>
                <w:spacing w:val="-6"/>
                <w:sz w:val="24"/>
              </w:rPr>
              <w:t xml:space="preserve"> </w:t>
            </w:r>
            <w:r w:rsidRPr="00A224EA">
              <w:rPr>
                <w:w w:val="90"/>
                <w:sz w:val="24"/>
              </w:rPr>
              <w:t>MUST</w:t>
            </w:r>
            <w:r w:rsidRPr="00A224EA">
              <w:rPr>
                <w:spacing w:val="-1"/>
                <w:sz w:val="24"/>
              </w:rPr>
              <w:t xml:space="preserve"> </w:t>
            </w:r>
            <w:r w:rsidRPr="00A224EA">
              <w:rPr>
                <w:w w:val="90"/>
                <w:sz w:val="24"/>
              </w:rPr>
              <w:t>provide</w:t>
            </w:r>
            <w:r w:rsidRPr="00A224EA">
              <w:rPr>
                <w:spacing w:val="-2"/>
                <w:sz w:val="24"/>
              </w:rPr>
              <w:t xml:space="preserve"> </w:t>
            </w:r>
            <w:r w:rsidRPr="00A224EA">
              <w:rPr>
                <w:w w:val="90"/>
                <w:sz w:val="24"/>
              </w:rPr>
              <w:t>facilities</w:t>
            </w:r>
            <w:r w:rsidRPr="00A224EA">
              <w:rPr>
                <w:spacing w:val="-1"/>
                <w:sz w:val="24"/>
              </w:rPr>
              <w:t xml:space="preserve"> </w:t>
            </w:r>
            <w:r w:rsidRPr="00A224EA">
              <w:rPr>
                <w:w w:val="90"/>
                <w:sz w:val="24"/>
              </w:rPr>
              <w:t>to</w:t>
            </w:r>
            <w:r w:rsidRPr="00A224EA">
              <w:rPr>
                <w:spacing w:val="-1"/>
                <w:w w:val="90"/>
                <w:sz w:val="24"/>
              </w:rPr>
              <w:t xml:space="preserve"> </w:t>
            </w:r>
            <w:r w:rsidRPr="00A224EA">
              <w:rPr>
                <w:w w:val="90"/>
                <w:sz w:val="24"/>
              </w:rPr>
              <w:t>query</w:t>
            </w:r>
            <w:r w:rsidRPr="00A224EA">
              <w:rPr>
                <w:spacing w:val="-1"/>
                <w:sz w:val="24"/>
              </w:rPr>
              <w:t xml:space="preserve"> </w:t>
            </w:r>
            <w:r w:rsidRPr="00A224EA">
              <w:rPr>
                <w:w w:val="90"/>
                <w:sz w:val="24"/>
              </w:rPr>
              <w:t>accounts</w:t>
            </w:r>
            <w:r w:rsidRPr="00A224EA">
              <w:rPr>
                <w:spacing w:val="-5"/>
                <w:sz w:val="24"/>
              </w:rPr>
              <w:t xml:space="preserve"> </w:t>
            </w:r>
            <w:r w:rsidRPr="00A224EA">
              <w:rPr>
                <w:spacing w:val="-2"/>
                <w:w w:val="90"/>
                <w:sz w:val="24"/>
              </w:rPr>
              <w:t>receivables</w:t>
            </w:r>
          </w:p>
        </w:tc>
      </w:tr>
      <w:tr w:rsidR="00B7424F" w:rsidRPr="00A224EA" w14:paraId="463125C5" w14:textId="77777777">
        <w:trPr>
          <w:trHeight w:val="513"/>
        </w:trPr>
        <w:tc>
          <w:tcPr>
            <w:tcW w:w="449" w:type="dxa"/>
          </w:tcPr>
          <w:p w14:paraId="7A07A274" w14:textId="77777777" w:rsidR="00B7424F" w:rsidRPr="00A224EA" w:rsidRDefault="00B7424F">
            <w:pPr>
              <w:pStyle w:val="TableParagraph"/>
              <w:rPr>
                <w:sz w:val="20"/>
              </w:rPr>
            </w:pPr>
          </w:p>
        </w:tc>
        <w:tc>
          <w:tcPr>
            <w:tcW w:w="9276" w:type="dxa"/>
          </w:tcPr>
          <w:p w14:paraId="11F02E69" w14:textId="77777777" w:rsidR="00B7424F" w:rsidRPr="00A224EA" w:rsidRDefault="00672CA2">
            <w:pPr>
              <w:pStyle w:val="TableParagraph"/>
              <w:spacing w:before="10"/>
              <w:ind w:left="189"/>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4"/>
                <w:sz w:val="24"/>
              </w:rPr>
              <w:t xml:space="preserve"> </w:t>
            </w:r>
            <w:r w:rsidRPr="00A224EA">
              <w:rPr>
                <w:w w:val="90"/>
                <w:sz w:val="24"/>
              </w:rPr>
              <w:t>should</w:t>
            </w:r>
            <w:r w:rsidRPr="00A224EA">
              <w:rPr>
                <w:spacing w:val="-4"/>
                <w:w w:val="90"/>
                <w:sz w:val="24"/>
              </w:rPr>
              <w:t xml:space="preserve"> </w:t>
            </w:r>
            <w:r w:rsidRPr="00A224EA">
              <w:rPr>
                <w:w w:val="90"/>
                <w:sz w:val="24"/>
              </w:rPr>
              <w:t>be</w:t>
            </w:r>
            <w:r w:rsidRPr="00A224EA">
              <w:rPr>
                <w:spacing w:val="-6"/>
                <w:sz w:val="24"/>
              </w:rPr>
              <w:t xml:space="preserve"> </w:t>
            </w:r>
            <w:r w:rsidRPr="00A224EA">
              <w:rPr>
                <w:w w:val="90"/>
                <w:sz w:val="24"/>
              </w:rPr>
              <w:t>configurable</w:t>
            </w:r>
            <w:r w:rsidRPr="00A224EA">
              <w:rPr>
                <w:spacing w:val="-1"/>
                <w:w w:val="90"/>
                <w:sz w:val="24"/>
              </w:rPr>
              <w:t xml:space="preserve"> </w:t>
            </w:r>
            <w:r w:rsidRPr="00A224EA">
              <w:rPr>
                <w:w w:val="90"/>
                <w:sz w:val="24"/>
              </w:rPr>
              <w:t>so</w:t>
            </w:r>
            <w:r w:rsidRPr="00A224EA">
              <w:rPr>
                <w:spacing w:val="-6"/>
                <w:sz w:val="24"/>
              </w:rPr>
              <w:t xml:space="preserve"> </w:t>
            </w:r>
            <w:r w:rsidRPr="00A224EA">
              <w:rPr>
                <w:w w:val="90"/>
                <w:sz w:val="24"/>
              </w:rPr>
              <w:t>as</w:t>
            </w:r>
            <w:r w:rsidRPr="00A224EA">
              <w:rPr>
                <w:spacing w:val="-4"/>
                <w:w w:val="90"/>
                <w:sz w:val="24"/>
              </w:rPr>
              <w:t xml:space="preserve"> </w:t>
            </w:r>
            <w:r w:rsidRPr="00A224EA">
              <w:rPr>
                <w:w w:val="90"/>
                <w:sz w:val="24"/>
              </w:rPr>
              <w:t>to</w:t>
            </w:r>
            <w:r w:rsidRPr="00A224EA">
              <w:rPr>
                <w:spacing w:val="-5"/>
                <w:w w:val="90"/>
                <w:sz w:val="24"/>
              </w:rPr>
              <w:t xml:space="preserve"> </w:t>
            </w:r>
            <w:r w:rsidRPr="00A224EA">
              <w:rPr>
                <w:w w:val="90"/>
                <w:sz w:val="24"/>
              </w:rPr>
              <w:t>allocate</w:t>
            </w:r>
            <w:r w:rsidRPr="00A224EA">
              <w:rPr>
                <w:spacing w:val="-4"/>
                <w:w w:val="90"/>
                <w:sz w:val="24"/>
              </w:rPr>
              <w:t xml:space="preserve"> </w:t>
            </w:r>
            <w:r w:rsidRPr="00A224EA">
              <w:rPr>
                <w:w w:val="90"/>
                <w:sz w:val="24"/>
              </w:rPr>
              <w:t>receipts</w:t>
            </w:r>
            <w:r w:rsidRPr="00A224EA">
              <w:rPr>
                <w:spacing w:val="-2"/>
                <w:w w:val="90"/>
                <w:sz w:val="24"/>
              </w:rPr>
              <w:t xml:space="preserve"> </w:t>
            </w:r>
            <w:r w:rsidRPr="00A224EA">
              <w:rPr>
                <w:w w:val="90"/>
                <w:sz w:val="24"/>
              </w:rPr>
              <w:t>into</w:t>
            </w:r>
            <w:r w:rsidRPr="00A224EA">
              <w:rPr>
                <w:spacing w:val="-7"/>
                <w:w w:val="90"/>
                <w:sz w:val="24"/>
              </w:rPr>
              <w:t xml:space="preserve"> </w:t>
            </w:r>
            <w:r w:rsidRPr="00A224EA">
              <w:rPr>
                <w:w w:val="90"/>
                <w:sz w:val="24"/>
              </w:rPr>
              <w:t>various</w:t>
            </w:r>
            <w:r w:rsidRPr="00A224EA">
              <w:rPr>
                <w:spacing w:val="-3"/>
                <w:sz w:val="24"/>
              </w:rPr>
              <w:t xml:space="preserve"> </w:t>
            </w:r>
            <w:r w:rsidRPr="00A224EA">
              <w:rPr>
                <w:w w:val="90"/>
                <w:sz w:val="24"/>
              </w:rPr>
              <w:t>GL</w:t>
            </w:r>
            <w:r w:rsidRPr="00A224EA">
              <w:rPr>
                <w:spacing w:val="-2"/>
                <w:w w:val="90"/>
                <w:sz w:val="24"/>
              </w:rPr>
              <w:t xml:space="preserve"> accounts.</w:t>
            </w:r>
          </w:p>
        </w:tc>
      </w:tr>
      <w:tr w:rsidR="00B7424F" w:rsidRPr="00A224EA" w14:paraId="172CD01D" w14:textId="77777777">
        <w:trPr>
          <w:trHeight w:val="544"/>
        </w:trPr>
        <w:tc>
          <w:tcPr>
            <w:tcW w:w="449" w:type="dxa"/>
          </w:tcPr>
          <w:p w14:paraId="6682D62C" w14:textId="77777777" w:rsidR="00B7424F" w:rsidRPr="00A224EA" w:rsidRDefault="00B7424F">
            <w:pPr>
              <w:pStyle w:val="TableParagraph"/>
              <w:rPr>
                <w:sz w:val="20"/>
              </w:rPr>
            </w:pPr>
          </w:p>
        </w:tc>
        <w:tc>
          <w:tcPr>
            <w:tcW w:w="9276" w:type="dxa"/>
          </w:tcPr>
          <w:p w14:paraId="445F4D7F" w14:textId="77777777" w:rsidR="00B7424F" w:rsidRPr="00A224EA" w:rsidRDefault="00672CA2">
            <w:pPr>
              <w:pStyle w:val="TableParagraph"/>
              <w:spacing w:before="7"/>
              <w:ind w:left="189"/>
              <w:rPr>
                <w:sz w:val="24"/>
              </w:rPr>
            </w:pPr>
            <w:r w:rsidRPr="00A224EA">
              <w:rPr>
                <w:w w:val="90"/>
                <w:sz w:val="24"/>
              </w:rPr>
              <w:t>The</w:t>
            </w:r>
            <w:r w:rsidRPr="00A224EA">
              <w:rPr>
                <w:spacing w:val="-6"/>
                <w:sz w:val="24"/>
              </w:rPr>
              <w:t xml:space="preserve"> </w:t>
            </w:r>
            <w:r w:rsidRPr="00A224EA">
              <w:rPr>
                <w:w w:val="90"/>
                <w:sz w:val="24"/>
              </w:rPr>
              <w:t>application</w:t>
            </w:r>
            <w:r w:rsidRPr="00A224EA">
              <w:rPr>
                <w:spacing w:val="-4"/>
                <w:w w:val="90"/>
                <w:sz w:val="24"/>
              </w:rPr>
              <w:t xml:space="preserve"> </w:t>
            </w:r>
            <w:r w:rsidRPr="00A224EA">
              <w:rPr>
                <w:w w:val="90"/>
                <w:sz w:val="24"/>
              </w:rPr>
              <w:t>must</w:t>
            </w:r>
            <w:r w:rsidRPr="00A224EA">
              <w:rPr>
                <w:spacing w:val="-3"/>
                <w:sz w:val="24"/>
              </w:rPr>
              <w:t xml:space="preserve"> </w:t>
            </w:r>
            <w:r w:rsidRPr="00A224EA">
              <w:rPr>
                <w:w w:val="90"/>
                <w:sz w:val="24"/>
              </w:rPr>
              <w:t>be</w:t>
            </w:r>
            <w:r w:rsidRPr="00A224EA">
              <w:rPr>
                <w:spacing w:val="-4"/>
                <w:sz w:val="24"/>
              </w:rPr>
              <w:t xml:space="preserve"> </w:t>
            </w:r>
            <w:r w:rsidRPr="00A224EA">
              <w:rPr>
                <w:w w:val="90"/>
                <w:sz w:val="24"/>
              </w:rPr>
              <w:t>able</w:t>
            </w:r>
            <w:r w:rsidRPr="00A224EA">
              <w:rPr>
                <w:spacing w:val="-1"/>
                <w:w w:val="90"/>
                <w:sz w:val="24"/>
              </w:rPr>
              <w:t xml:space="preserve"> </w:t>
            </w:r>
            <w:r w:rsidRPr="00A224EA">
              <w:rPr>
                <w:w w:val="90"/>
                <w:sz w:val="24"/>
              </w:rPr>
              <w:t>to</w:t>
            </w:r>
            <w:r w:rsidRPr="00A224EA">
              <w:rPr>
                <w:spacing w:val="-6"/>
                <w:sz w:val="24"/>
              </w:rPr>
              <w:t xml:space="preserve"> </w:t>
            </w:r>
            <w:r w:rsidRPr="00A224EA">
              <w:rPr>
                <w:w w:val="90"/>
                <w:sz w:val="24"/>
              </w:rPr>
              <w:t>restrict</w:t>
            </w:r>
            <w:r w:rsidRPr="00A224EA">
              <w:rPr>
                <w:spacing w:val="-1"/>
                <w:w w:val="90"/>
                <w:sz w:val="24"/>
              </w:rPr>
              <w:t xml:space="preserve"> </w:t>
            </w:r>
            <w:r w:rsidRPr="00A224EA">
              <w:rPr>
                <w:w w:val="90"/>
                <w:sz w:val="24"/>
              </w:rPr>
              <w:t>posting</w:t>
            </w:r>
            <w:r w:rsidRPr="00A224EA">
              <w:rPr>
                <w:spacing w:val="-5"/>
                <w:sz w:val="24"/>
              </w:rPr>
              <w:t xml:space="preserve"> </w:t>
            </w:r>
            <w:r w:rsidRPr="00A224EA">
              <w:rPr>
                <w:w w:val="90"/>
                <w:sz w:val="24"/>
              </w:rPr>
              <w:t>of</w:t>
            </w:r>
            <w:r w:rsidRPr="00A224EA">
              <w:rPr>
                <w:spacing w:val="-6"/>
                <w:sz w:val="24"/>
              </w:rPr>
              <w:t xml:space="preserve"> </w:t>
            </w:r>
            <w:r w:rsidRPr="00A224EA">
              <w:rPr>
                <w:w w:val="90"/>
                <w:sz w:val="24"/>
              </w:rPr>
              <w:t>receipts</w:t>
            </w:r>
            <w:r w:rsidRPr="00A224EA">
              <w:rPr>
                <w:spacing w:val="-4"/>
                <w:sz w:val="24"/>
              </w:rPr>
              <w:t xml:space="preserve"> </w:t>
            </w:r>
            <w:r w:rsidRPr="00A224EA">
              <w:rPr>
                <w:w w:val="90"/>
                <w:sz w:val="24"/>
              </w:rPr>
              <w:t>by</w:t>
            </w:r>
            <w:r w:rsidRPr="00A224EA">
              <w:rPr>
                <w:spacing w:val="-5"/>
                <w:sz w:val="24"/>
              </w:rPr>
              <w:t xml:space="preserve"> </w:t>
            </w:r>
            <w:r w:rsidRPr="00A224EA">
              <w:rPr>
                <w:w w:val="90"/>
                <w:sz w:val="24"/>
              </w:rPr>
              <w:t>users</w:t>
            </w:r>
            <w:r w:rsidRPr="00A224EA">
              <w:rPr>
                <w:spacing w:val="-2"/>
                <w:w w:val="90"/>
                <w:sz w:val="24"/>
              </w:rPr>
              <w:t xml:space="preserve"> </w:t>
            </w:r>
            <w:r w:rsidRPr="00A224EA">
              <w:rPr>
                <w:w w:val="90"/>
                <w:sz w:val="24"/>
              </w:rPr>
              <w:t>to</w:t>
            </w:r>
            <w:r w:rsidRPr="00A224EA">
              <w:rPr>
                <w:spacing w:val="-6"/>
                <w:sz w:val="24"/>
              </w:rPr>
              <w:t xml:space="preserve"> </w:t>
            </w:r>
            <w:r w:rsidRPr="00A224EA">
              <w:rPr>
                <w:w w:val="90"/>
                <w:sz w:val="24"/>
              </w:rPr>
              <w:t>specific</w:t>
            </w:r>
            <w:r w:rsidRPr="00A224EA">
              <w:rPr>
                <w:spacing w:val="-3"/>
                <w:sz w:val="24"/>
              </w:rPr>
              <w:t xml:space="preserve"> </w:t>
            </w:r>
            <w:r w:rsidRPr="00A224EA">
              <w:rPr>
                <w:spacing w:val="-2"/>
                <w:w w:val="90"/>
                <w:sz w:val="24"/>
              </w:rPr>
              <w:t>accounts.</w:t>
            </w:r>
          </w:p>
        </w:tc>
      </w:tr>
      <w:tr w:rsidR="00B7424F" w:rsidRPr="00A224EA" w14:paraId="2AF56515" w14:textId="77777777">
        <w:trPr>
          <w:trHeight w:val="467"/>
        </w:trPr>
        <w:tc>
          <w:tcPr>
            <w:tcW w:w="449" w:type="dxa"/>
          </w:tcPr>
          <w:p w14:paraId="2D38AD3F" w14:textId="77777777" w:rsidR="00B7424F" w:rsidRPr="00A224EA" w:rsidRDefault="00B7424F">
            <w:pPr>
              <w:pStyle w:val="TableParagraph"/>
              <w:rPr>
                <w:sz w:val="20"/>
              </w:rPr>
            </w:pPr>
          </w:p>
        </w:tc>
        <w:tc>
          <w:tcPr>
            <w:tcW w:w="9276" w:type="dxa"/>
          </w:tcPr>
          <w:p w14:paraId="725B1304" w14:textId="77777777" w:rsidR="00B7424F" w:rsidRPr="00A224EA" w:rsidRDefault="00672CA2">
            <w:pPr>
              <w:pStyle w:val="TableParagraph"/>
              <w:spacing w:before="7"/>
              <w:ind w:left="189"/>
              <w:rPr>
                <w:sz w:val="24"/>
              </w:rPr>
            </w:pPr>
            <w:r w:rsidRPr="00A224EA">
              <w:rPr>
                <w:w w:val="90"/>
                <w:sz w:val="24"/>
              </w:rPr>
              <w:t>The</w:t>
            </w:r>
            <w:r w:rsidRPr="00A224EA">
              <w:rPr>
                <w:spacing w:val="-2"/>
                <w:w w:val="90"/>
                <w:sz w:val="24"/>
              </w:rPr>
              <w:t xml:space="preserve"> </w:t>
            </w:r>
            <w:r w:rsidRPr="00A224EA">
              <w:rPr>
                <w:w w:val="90"/>
                <w:sz w:val="24"/>
              </w:rPr>
              <w:t>application</w:t>
            </w:r>
            <w:r w:rsidRPr="00A224EA">
              <w:rPr>
                <w:spacing w:val="-6"/>
                <w:sz w:val="24"/>
              </w:rPr>
              <w:t xml:space="preserve"> </w:t>
            </w:r>
            <w:r w:rsidRPr="00A224EA">
              <w:rPr>
                <w:w w:val="90"/>
                <w:sz w:val="24"/>
              </w:rPr>
              <w:t>MUST</w:t>
            </w:r>
            <w:r w:rsidRPr="00A224EA">
              <w:rPr>
                <w:spacing w:val="-4"/>
                <w:sz w:val="24"/>
              </w:rPr>
              <w:t xml:space="preserve"> </w:t>
            </w:r>
            <w:r w:rsidRPr="00A224EA">
              <w:rPr>
                <w:w w:val="90"/>
                <w:sz w:val="24"/>
              </w:rPr>
              <w:t>support</w:t>
            </w:r>
            <w:r w:rsidRPr="00A224EA">
              <w:rPr>
                <w:spacing w:val="-5"/>
                <w:sz w:val="24"/>
              </w:rPr>
              <w:t xml:space="preserve"> </w:t>
            </w:r>
            <w:r w:rsidRPr="00A224EA">
              <w:rPr>
                <w:w w:val="90"/>
                <w:sz w:val="24"/>
              </w:rPr>
              <w:t>the</w:t>
            </w:r>
            <w:r w:rsidRPr="00A224EA">
              <w:rPr>
                <w:spacing w:val="-3"/>
                <w:w w:val="90"/>
                <w:sz w:val="24"/>
              </w:rPr>
              <w:t xml:space="preserve"> </w:t>
            </w:r>
            <w:r w:rsidRPr="00A224EA">
              <w:rPr>
                <w:w w:val="90"/>
                <w:sz w:val="24"/>
              </w:rPr>
              <w:t>reversals,</w:t>
            </w:r>
            <w:r w:rsidRPr="00A224EA">
              <w:rPr>
                <w:spacing w:val="-3"/>
                <w:sz w:val="24"/>
              </w:rPr>
              <w:t xml:space="preserve"> </w:t>
            </w:r>
            <w:r w:rsidRPr="00A224EA">
              <w:rPr>
                <w:w w:val="90"/>
                <w:sz w:val="24"/>
              </w:rPr>
              <w:t>corrections</w:t>
            </w:r>
            <w:r w:rsidRPr="00A224EA">
              <w:rPr>
                <w:spacing w:val="-5"/>
                <w:sz w:val="24"/>
              </w:rPr>
              <w:t xml:space="preserve"> </w:t>
            </w:r>
            <w:r w:rsidRPr="00A224EA">
              <w:rPr>
                <w:w w:val="90"/>
                <w:sz w:val="24"/>
              </w:rPr>
              <w:t>of</w:t>
            </w:r>
            <w:r w:rsidRPr="00A224EA">
              <w:rPr>
                <w:spacing w:val="-2"/>
                <w:w w:val="90"/>
                <w:sz w:val="24"/>
              </w:rPr>
              <w:t xml:space="preserve"> </w:t>
            </w:r>
            <w:r w:rsidRPr="00A224EA">
              <w:rPr>
                <w:w w:val="90"/>
                <w:sz w:val="24"/>
              </w:rPr>
              <w:t>the</w:t>
            </w:r>
            <w:r w:rsidRPr="00A224EA">
              <w:rPr>
                <w:spacing w:val="-1"/>
                <w:w w:val="90"/>
                <w:sz w:val="24"/>
              </w:rPr>
              <w:t xml:space="preserve"> </w:t>
            </w:r>
            <w:r w:rsidRPr="00A224EA">
              <w:rPr>
                <w:w w:val="90"/>
                <w:sz w:val="24"/>
              </w:rPr>
              <w:t>payments</w:t>
            </w:r>
            <w:r w:rsidRPr="00A224EA">
              <w:rPr>
                <w:spacing w:val="-4"/>
                <w:sz w:val="24"/>
              </w:rPr>
              <w:t xml:space="preserve"> </w:t>
            </w:r>
            <w:r w:rsidRPr="00A224EA">
              <w:rPr>
                <w:w w:val="90"/>
                <w:sz w:val="24"/>
              </w:rPr>
              <w:t>and</w:t>
            </w:r>
            <w:r w:rsidRPr="00A224EA">
              <w:rPr>
                <w:spacing w:val="-3"/>
                <w:w w:val="90"/>
                <w:sz w:val="24"/>
              </w:rPr>
              <w:t xml:space="preserve"> </w:t>
            </w:r>
            <w:r w:rsidRPr="00A224EA">
              <w:rPr>
                <w:w w:val="90"/>
                <w:sz w:val="24"/>
              </w:rPr>
              <w:t>the</w:t>
            </w:r>
            <w:r w:rsidRPr="00A224EA">
              <w:rPr>
                <w:spacing w:val="-1"/>
                <w:w w:val="90"/>
                <w:sz w:val="24"/>
              </w:rPr>
              <w:t xml:space="preserve"> </w:t>
            </w:r>
            <w:r w:rsidRPr="00A224EA">
              <w:rPr>
                <w:spacing w:val="-2"/>
                <w:w w:val="90"/>
                <w:sz w:val="24"/>
              </w:rPr>
              <w:t>receipts.</w:t>
            </w:r>
          </w:p>
        </w:tc>
      </w:tr>
      <w:tr w:rsidR="00B7424F" w:rsidRPr="00A224EA" w14:paraId="14871E28" w14:textId="77777777">
        <w:trPr>
          <w:trHeight w:val="405"/>
        </w:trPr>
        <w:tc>
          <w:tcPr>
            <w:tcW w:w="449" w:type="dxa"/>
          </w:tcPr>
          <w:p w14:paraId="2333AE5F" w14:textId="77777777" w:rsidR="00B7424F" w:rsidRPr="00A224EA" w:rsidRDefault="00B7424F">
            <w:pPr>
              <w:pStyle w:val="TableParagraph"/>
              <w:rPr>
                <w:sz w:val="20"/>
              </w:rPr>
            </w:pPr>
          </w:p>
        </w:tc>
        <w:tc>
          <w:tcPr>
            <w:tcW w:w="9276" w:type="dxa"/>
          </w:tcPr>
          <w:p w14:paraId="10B540E4" w14:textId="77777777" w:rsidR="00B7424F" w:rsidRPr="00A224EA" w:rsidRDefault="00672CA2">
            <w:pPr>
              <w:pStyle w:val="TableParagraph"/>
              <w:spacing w:before="5"/>
              <w:ind w:left="189"/>
              <w:rPr>
                <w:sz w:val="24"/>
              </w:rPr>
            </w:pPr>
            <w:r w:rsidRPr="00A224EA">
              <w:rPr>
                <w:w w:val="90"/>
                <w:sz w:val="24"/>
              </w:rPr>
              <w:t>The</w:t>
            </w:r>
            <w:r w:rsidRPr="00A224EA">
              <w:rPr>
                <w:spacing w:val="-5"/>
                <w:sz w:val="24"/>
              </w:rPr>
              <w:t xml:space="preserve"> </w:t>
            </w:r>
            <w:r w:rsidRPr="00A224EA">
              <w:rPr>
                <w:w w:val="90"/>
                <w:sz w:val="24"/>
              </w:rPr>
              <w:t>application MUST</w:t>
            </w:r>
            <w:r w:rsidRPr="00A224EA">
              <w:rPr>
                <w:spacing w:val="-5"/>
                <w:sz w:val="24"/>
              </w:rPr>
              <w:t xml:space="preserve"> </w:t>
            </w:r>
            <w:r w:rsidRPr="00A224EA">
              <w:rPr>
                <w:w w:val="90"/>
                <w:sz w:val="24"/>
              </w:rPr>
              <w:t>capture</w:t>
            </w:r>
            <w:r w:rsidRPr="00A224EA">
              <w:rPr>
                <w:spacing w:val="-5"/>
                <w:sz w:val="24"/>
              </w:rPr>
              <w:t xml:space="preserve"> </w:t>
            </w:r>
            <w:r w:rsidRPr="00A224EA">
              <w:rPr>
                <w:w w:val="90"/>
                <w:sz w:val="24"/>
              </w:rPr>
              <w:t>receipts</w:t>
            </w:r>
            <w:r w:rsidRPr="00A224EA">
              <w:rPr>
                <w:spacing w:val="-2"/>
                <w:sz w:val="24"/>
              </w:rPr>
              <w:t xml:space="preserve"> </w:t>
            </w:r>
            <w:r w:rsidRPr="00A224EA">
              <w:rPr>
                <w:w w:val="90"/>
                <w:sz w:val="24"/>
              </w:rPr>
              <w:t>other</w:t>
            </w:r>
            <w:r w:rsidRPr="00A224EA">
              <w:rPr>
                <w:spacing w:val="-4"/>
                <w:w w:val="90"/>
                <w:sz w:val="24"/>
              </w:rPr>
              <w:t xml:space="preserve"> </w:t>
            </w:r>
            <w:r w:rsidRPr="00A224EA">
              <w:rPr>
                <w:w w:val="90"/>
                <w:sz w:val="24"/>
              </w:rPr>
              <w:t>than</w:t>
            </w:r>
            <w:r w:rsidRPr="00A224EA">
              <w:rPr>
                <w:spacing w:val="-2"/>
                <w:w w:val="90"/>
                <w:sz w:val="24"/>
              </w:rPr>
              <w:t xml:space="preserve"> revenue.</w:t>
            </w:r>
          </w:p>
        </w:tc>
      </w:tr>
      <w:tr w:rsidR="00B7424F" w:rsidRPr="00A224EA" w14:paraId="682F22B7" w14:textId="77777777">
        <w:trPr>
          <w:trHeight w:val="770"/>
        </w:trPr>
        <w:tc>
          <w:tcPr>
            <w:tcW w:w="449" w:type="dxa"/>
          </w:tcPr>
          <w:p w14:paraId="1E9CA845" w14:textId="77777777" w:rsidR="00B7424F" w:rsidRPr="00A224EA" w:rsidRDefault="00B7424F">
            <w:pPr>
              <w:pStyle w:val="TableParagraph"/>
              <w:rPr>
                <w:sz w:val="20"/>
              </w:rPr>
            </w:pPr>
          </w:p>
        </w:tc>
        <w:tc>
          <w:tcPr>
            <w:tcW w:w="9276" w:type="dxa"/>
          </w:tcPr>
          <w:p w14:paraId="7AF01A55" w14:textId="77777777" w:rsidR="00B7424F" w:rsidRPr="00A224EA" w:rsidRDefault="00672CA2">
            <w:pPr>
              <w:pStyle w:val="TableParagraph"/>
              <w:spacing w:line="220" w:lineRule="auto"/>
              <w:ind w:left="189" w:right="147"/>
              <w:rPr>
                <w:sz w:val="24"/>
              </w:rPr>
            </w:pPr>
            <w:r w:rsidRPr="00A224EA">
              <w:rPr>
                <w:sz w:val="24"/>
              </w:rPr>
              <w:t>The</w:t>
            </w:r>
            <w:r w:rsidRPr="00A224EA">
              <w:rPr>
                <w:spacing w:val="40"/>
                <w:sz w:val="24"/>
              </w:rPr>
              <w:t xml:space="preserve"> </w:t>
            </w:r>
            <w:r w:rsidRPr="00A224EA">
              <w:rPr>
                <w:sz w:val="24"/>
              </w:rPr>
              <w:t>application</w:t>
            </w:r>
            <w:r w:rsidRPr="00A224EA">
              <w:rPr>
                <w:spacing w:val="40"/>
                <w:sz w:val="24"/>
              </w:rPr>
              <w:t xml:space="preserve"> </w:t>
            </w:r>
            <w:r w:rsidRPr="00A224EA">
              <w:rPr>
                <w:sz w:val="24"/>
              </w:rPr>
              <w:t>MUST</w:t>
            </w:r>
            <w:r w:rsidRPr="00A224EA">
              <w:rPr>
                <w:spacing w:val="40"/>
                <w:sz w:val="24"/>
              </w:rPr>
              <w:t xml:space="preserve"> </w:t>
            </w:r>
            <w:r w:rsidRPr="00A224EA">
              <w:rPr>
                <w:sz w:val="24"/>
              </w:rPr>
              <w:t>allow</w:t>
            </w:r>
            <w:r w:rsidRPr="00A224EA">
              <w:rPr>
                <w:spacing w:val="40"/>
                <w:sz w:val="24"/>
              </w:rPr>
              <w:t xml:space="preserve"> </w:t>
            </w:r>
            <w:r w:rsidRPr="00A224EA">
              <w:rPr>
                <w:sz w:val="24"/>
              </w:rPr>
              <w:t>matching</w:t>
            </w:r>
            <w:r w:rsidRPr="00A224EA">
              <w:rPr>
                <w:spacing w:val="40"/>
                <w:sz w:val="24"/>
              </w:rPr>
              <w:t xml:space="preserve"> </w:t>
            </w:r>
            <w:r w:rsidRPr="00A224EA">
              <w:rPr>
                <w:sz w:val="24"/>
              </w:rPr>
              <w:t>of</w:t>
            </w:r>
            <w:r w:rsidRPr="00A224EA">
              <w:rPr>
                <w:spacing w:val="40"/>
                <w:sz w:val="24"/>
              </w:rPr>
              <w:t xml:space="preserve"> </w:t>
            </w:r>
            <w:r w:rsidRPr="00A224EA">
              <w:rPr>
                <w:sz w:val="24"/>
              </w:rPr>
              <w:t>receipts</w:t>
            </w:r>
            <w:r w:rsidRPr="00A224EA">
              <w:rPr>
                <w:spacing w:val="40"/>
                <w:sz w:val="24"/>
              </w:rPr>
              <w:t xml:space="preserve"> </w:t>
            </w:r>
            <w:r w:rsidRPr="00A224EA">
              <w:rPr>
                <w:sz w:val="24"/>
              </w:rPr>
              <w:t>to</w:t>
            </w:r>
            <w:r w:rsidRPr="00A224EA">
              <w:rPr>
                <w:spacing w:val="40"/>
                <w:sz w:val="24"/>
              </w:rPr>
              <w:t xml:space="preserve"> </w:t>
            </w:r>
            <w:r w:rsidRPr="00A224EA">
              <w:rPr>
                <w:sz w:val="24"/>
              </w:rPr>
              <w:t>invoices</w:t>
            </w:r>
            <w:r w:rsidRPr="00A224EA">
              <w:rPr>
                <w:spacing w:val="40"/>
                <w:sz w:val="24"/>
              </w:rPr>
              <w:t xml:space="preserve"> </w:t>
            </w:r>
            <w:r w:rsidRPr="00A224EA">
              <w:rPr>
                <w:sz w:val="24"/>
              </w:rPr>
              <w:t>based</w:t>
            </w:r>
            <w:r w:rsidRPr="00A224EA">
              <w:rPr>
                <w:spacing w:val="40"/>
                <w:sz w:val="24"/>
              </w:rPr>
              <w:t xml:space="preserve"> </w:t>
            </w:r>
            <w:r w:rsidRPr="00A224EA">
              <w:rPr>
                <w:sz w:val="24"/>
              </w:rPr>
              <w:t>on</w:t>
            </w:r>
            <w:r w:rsidRPr="00A224EA">
              <w:rPr>
                <w:spacing w:val="40"/>
                <w:sz w:val="24"/>
              </w:rPr>
              <w:t xml:space="preserve"> </w:t>
            </w:r>
            <w:r w:rsidRPr="00A224EA">
              <w:rPr>
                <w:sz w:val="24"/>
              </w:rPr>
              <w:t xml:space="preserve">different </w:t>
            </w:r>
            <w:r w:rsidRPr="00A224EA">
              <w:rPr>
                <w:w w:val="90"/>
                <w:sz w:val="24"/>
              </w:rPr>
              <w:t>parameters</w:t>
            </w:r>
            <w:r w:rsidRPr="00A224EA">
              <w:rPr>
                <w:spacing w:val="40"/>
                <w:sz w:val="24"/>
              </w:rPr>
              <w:t xml:space="preserve"> </w:t>
            </w:r>
            <w:r w:rsidRPr="00A224EA">
              <w:rPr>
                <w:w w:val="90"/>
                <w:sz w:val="24"/>
              </w:rPr>
              <w:t>like customer id, name, invoice numbers etc.</w:t>
            </w:r>
          </w:p>
        </w:tc>
      </w:tr>
      <w:tr w:rsidR="00B7424F" w:rsidRPr="00A224EA" w14:paraId="428DB17C" w14:textId="77777777">
        <w:trPr>
          <w:trHeight w:val="386"/>
        </w:trPr>
        <w:tc>
          <w:tcPr>
            <w:tcW w:w="449" w:type="dxa"/>
          </w:tcPr>
          <w:p w14:paraId="7353BFC9" w14:textId="77777777" w:rsidR="00B7424F" w:rsidRPr="00A224EA" w:rsidRDefault="00B7424F">
            <w:pPr>
              <w:pStyle w:val="TableParagraph"/>
              <w:rPr>
                <w:sz w:val="20"/>
              </w:rPr>
            </w:pPr>
          </w:p>
        </w:tc>
        <w:tc>
          <w:tcPr>
            <w:tcW w:w="9276" w:type="dxa"/>
          </w:tcPr>
          <w:p w14:paraId="6EF18524" w14:textId="77777777" w:rsidR="00B7424F" w:rsidRPr="00A224EA" w:rsidRDefault="00672CA2">
            <w:pPr>
              <w:pStyle w:val="TableParagraph"/>
              <w:spacing w:before="7"/>
              <w:ind w:left="189"/>
              <w:rPr>
                <w:sz w:val="24"/>
              </w:rPr>
            </w:pPr>
            <w:r w:rsidRPr="00A224EA">
              <w:rPr>
                <w:w w:val="85"/>
                <w:sz w:val="24"/>
              </w:rPr>
              <w:t>The</w:t>
            </w:r>
            <w:r w:rsidRPr="00A224EA">
              <w:rPr>
                <w:spacing w:val="20"/>
                <w:sz w:val="24"/>
              </w:rPr>
              <w:t xml:space="preserve"> </w:t>
            </w:r>
            <w:r w:rsidRPr="00A224EA">
              <w:rPr>
                <w:w w:val="85"/>
                <w:sz w:val="24"/>
              </w:rPr>
              <w:t>receivable</w:t>
            </w:r>
            <w:r w:rsidRPr="00A224EA">
              <w:rPr>
                <w:spacing w:val="18"/>
                <w:sz w:val="24"/>
              </w:rPr>
              <w:t xml:space="preserve"> </w:t>
            </w:r>
            <w:r w:rsidRPr="00A224EA">
              <w:rPr>
                <w:w w:val="85"/>
                <w:sz w:val="24"/>
              </w:rPr>
              <w:t>module</w:t>
            </w:r>
            <w:r w:rsidRPr="00A224EA">
              <w:rPr>
                <w:spacing w:val="22"/>
                <w:sz w:val="24"/>
              </w:rPr>
              <w:t xml:space="preserve"> </w:t>
            </w:r>
            <w:r w:rsidRPr="00A224EA">
              <w:rPr>
                <w:w w:val="85"/>
                <w:sz w:val="24"/>
              </w:rPr>
              <w:t>MUST</w:t>
            </w:r>
            <w:r w:rsidRPr="00A224EA">
              <w:rPr>
                <w:spacing w:val="20"/>
                <w:sz w:val="24"/>
              </w:rPr>
              <w:t xml:space="preserve"> </w:t>
            </w:r>
            <w:r w:rsidRPr="00A224EA">
              <w:rPr>
                <w:w w:val="85"/>
                <w:sz w:val="24"/>
              </w:rPr>
              <w:t>define</w:t>
            </w:r>
            <w:r w:rsidRPr="00A224EA">
              <w:rPr>
                <w:spacing w:val="20"/>
                <w:sz w:val="24"/>
              </w:rPr>
              <w:t xml:space="preserve"> </w:t>
            </w:r>
            <w:r w:rsidRPr="00A224EA">
              <w:rPr>
                <w:w w:val="85"/>
                <w:sz w:val="24"/>
              </w:rPr>
              <w:t>Payment</w:t>
            </w:r>
            <w:r w:rsidRPr="00A224EA">
              <w:rPr>
                <w:spacing w:val="18"/>
                <w:sz w:val="24"/>
              </w:rPr>
              <w:t xml:space="preserve"> </w:t>
            </w:r>
            <w:r w:rsidRPr="00A224EA">
              <w:rPr>
                <w:w w:val="85"/>
                <w:sz w:val="24"/>
              </w:rPr>
              <w:t>terms</w:t>
            </w:r>
            <w:r w:rsidRPr="00A224EA">
              <w:rPr>
                <w:spacing w:val="21"/>
                <w:sz w:val="24"/>
              </w:rPr>
              <w:t xml:space="preserve"> </w:t>
            </w:r>
            <w:r w:rsidRPr="00A224EA">
              <w:rPr>
                <w:w w:val="85"/>
                <w:sz w:val="24"/>
              </w:rPr>
              <w:t>such</w:t>
            </w:r>
            <w:r w:rsidRPr="00A224EA">
              <w:rPr>
                <w:spacing w:val="20"/>
                <w:sz w:val="24"/>
              </w:rPr>
              <w:t xml:space="preserve"> </w:t>
            </w:r>
            <w:r w:rsidRPr="00A224EA">
              <w:rPr>
                <w:w w:val="85"/>
                <w:sz w:val="24"/>
              </w:rPr>
              <w:t>as</w:t>
            </w:r>
            <w:r w:rsidRPr="00A224EA">
              <w:rPr>
                <w:spacing w:val="19"/>
                <w:sz w:val="24"/>
              </w:rPr>
              <w:t xml:space="preserve"> </w:t>
            </w:r>
            <w:r w:rsidRPr="00A224EA">
              <w:rPr>
                <w:w w:val="85"/>
                <w:sz w:val="24"/>
              </w:rPr>
              <w:t>penalties</w:t>
            </w:r>
            <w:r w:rsidRPr="00A224EA">
              <w:rPr>
                <w:spacing w:val="17"/>
                <w:sz w:val="24"/>
              </w:rPr>
              <w:t xml:space="preserve"> </w:t>
            </w:r>
            <w:r w:rsidRPr="00A224EA">
              <w:rPr>
                <w:w w:val="85"/>
                <w:sz w:val="24"/>
              </w:rPr>
              <w:t>and/or</w:t>
            </w:r>
            <w:r w:rsidRPr="00A224EA">
              <w:rPr>
                <w:spacing w:val="19"/>
                <w:sz w:val="24"/>
              </w:rPr>
              <w:t xml:space="preserve"> </w:t>
            </w:r>
            <w:r w:rsidRPr="00A224EA">
              <w:rPr>
                <w:spacing w:val="-2"/>
                <w:w w:val="85"/>
                <w:sz w:val="24"/>
              </w:rPr>
              <w:t>fines.</w:t>
            </w:r>
          </w:p>
        </w:tc>
      </w:tr>
      <w:tr w:rsidR="00B7424F" w:rsidRPr="00A224EA" w14:paraId="11E467EC" w14:textId="77777777">
        <w:trPr>
          <w:trHeight w:val="671"/>
        </w:trPr>
        <w:tc>
          <w:tcPr>
            <w:tcW w:w="449" w:type="dxa"/>
          </w:tcPr>
          <w:p w14:paraId="50DEC22E" w14:textId="77777777" w:rsidR="00B7424F" w:rsidRPr="00A224EA" w:rsidRDefault="00B7424F">
            <w:pPr>
              <w:pStyle w:val="TableParagraph"/>
              <w:rPr>
                <w:sz w:val="20"/>
              </w:rPr>
            </w:pPr>
          </w:p>
        </w:tc>
        <w:tc>
          <w:tcPr>
            <w:tcW w:w="9276" w:type="dxa"/>
          </w:tcPr>
          <w:p w14:paraId="0CCC3A47" w14:textId="77777777" w:rsidR="00B7424F" w:rsidRPr="00A224EA" w:rsidRDefault="00672CA2">
            <w:pPr>
              <w:pStyle w:val="TableParagraph"/>
              <w:spacing w:before="1" w:line="220" w:lineRule="auto"/>
              <w:ind w:left="189"/>
              <w:rPr>
                <w:sz w:val="24"/>
              </w:rPr>
            </w:pPr>
            <w:r w:rsidRPr="00A224EA">
              <w:rPr>
                <w:sz w:val="24"/>
              </w:rPr>
              <w:t>The</w:t>
            </w:r>
            <w:r w:rsidRPr="00A224EA">
              <w:rPr>
                <w:spacing w:val="27"/>
                <w:sz w:val="24"/>
              </w:rPr>
              <w:t xml:space="preserve"> </w:t>
            </w:r>
            <w:r w:rsidRPr="00A224EA">
              <w:rPr>
                <w:sz w:val="24"/>
              </w:rPr>
              <w:t>system</w:t>
            </w:r>
            <w:r w:rsidRPr="00A224EA">
              <w:rPr>
                <w:spacing w:val="29"/>
                <w:sz w:val="24"/>
              </w:rPr>
              <w:t xml:space="preserve"> </w:t>
            </w:r>
            <w:r w:rsidRPr="00A224EA">
              <w:rPr>
                <w:sz w:val="24"/>
              </w:rPr>
              <w:t>must</w:t>
            </w:r>
            <w:r w:rsidRPr="00A224EA">
              <w:rPr>
                <w:spacing w:val="29"/>
                <w:sz w:val="24"/>
              </w:rPr>
              <w:t xml:space="preserve"> </w:t>
            </w:r>
            <w:r w:rsidRPr="00A224EA">
              <w:rPr>
                <w:sz w:val="24"/>
              </w:rPr>
              <w:t>allow</w:t>
            </w:r>
            <w:r w:rsidRPr="00A224EA">
              <w:rPr>
                <w:spacing w:val="26"/>
                <w:sz w:val="24"/>
              </w:rPr>
              <w:t xml:space="preserve"> </w:t>
            </w:r>
            <w:r w:rsidRPr="00A224EA">
              <w:rPr>
                <w:sz w:val="24"/>
              </w:rPr>
              <w:t>one</w:t>
            </w:r>
            <w:r w:rsidRPr="00A224EA">
              <w:rPr>
                <w:spacing w:val="29"/>
                <w:sz w:val="24"/>
              </w:rPr>
              <w:t xml:space="preserve"> </w:t>
            </w:r>
            <w:r w:rsidRPr="00A224EA">
              <w:rPr>
                <w:sz w:val="24"/>
              </w:rPr>
              <w:t>to</w:t>
            </w:r>
            <w:r w:rsidRPr="00A224EA">
              <w:rPr>
                <w:spacing w:val="28"/>
                <w:sz w:val="24"/>
              </w:rPr>
              <w:t xml:space="preserve"> </w:t>
            </w:r>
            <w:r w:rsidRPr="00A224EA">
              <w:rPr>
                <w:sz w:val="24"/>
              </w:rPr>
              <w:t>print</w:t>
            </w:r>
            <w:r w:rsidRPr="00A224EA">
              <w:rPr>
                <w:spacing w:val="29"/>
                <w:sz w:val="24"/>
              </w:rPr>
              <w:t xml:space="preserve"> </w:t>
            </w:r>
            <w:r w:rsidRPr="00A224EA">
              <w:rPr>
                <w:sz w:val="24"/>
              </w:rPr>
              <w:t>a</w:t>
            </w:r>
            <w:r w:rsidRPr="00A224EA">
              <w:rPr>
                <w:spacing w:val="29"/>
                <w:sz w:val="24"/>
              </w:rPr>
              <w:t xml:space="preserve"> </w:t>
            </w:r>
            <w:r w:rsidRPr="00A224EA">
              <w:rPr>
                <w:sz w:val="24"/>
              </w:rPr>
              <w:t>comprehensive</w:t>
            </w:r>
            <w:r w:rsidRPr="00A224EA">
              <w:rPr>
                <w:spacing w:val="29"/>
                <w:sz w:val="24"/>
              </w:rPr>
              <w:t xml:space="preserve"> </w:t>
            </w:r>
            <w:r w:rsidRPr="00A224EA">
              <w:rPr>
                <w:sz w:val="24"/>
              </w:rPr>
              <w:t>customer</w:t>
            </w:r>
            <w:r w:rsidRPr="00A224EA">
              <w:rPr>
                <w:spacing w:val="28"/>
                <w:sz w:val="24"/>
              </w:rPr>
              <w:t xml:space="preserve"> </w:t>
            </w:r>
            <w:r w:rsidRPr="00A224EA">
              <w:rPr>
                <w:sz w:val="24"/>
              </w:rPr>
              <w:t>account</w:t>
            </w:r>
            <w:r w:rsidRPr="00A224EA">
              <w:rPr>
                <w:spacing w:val="29"/>
                <w:sz w:val="24"/>
              </w:rPr>
              <w:t xml:space="preserve"> </w:t>
            </w:r>
            <w:r w:rsidRPr="00A224EA">
              <w:rPr>
                <w:sz w:val="24"/>
              </w:rPr>
              <w:t>statement showing</w:t>
            </w:r>
            <w:r w:rsidRPr="00A224EA">
              <w:rPr>
                <w:spacing w:val="40"/>
                <w:sz w:val="24"/>
              </w:rPr>
              <w:t xml:space="preserve"> </w:t>
            </w:r>
            <w:r w:rsidRPr="00A224EA">
              <w:rPr>
                <w:sz w:val="24"/>
              </w:rPr>
              <w:t>all</w:t>
            </w:r>
            <w:r w:rsidRPr="00A224EA">
              <w:rPr>
                <w:spacing w:val="40"/>
                <w:sz w:val="24"/>
              </w:rPr>
              <w:t xml:space="preserve"> </w:t>
            </w:r>
            <w:r w:rsidRPr="00A224EA">
              <w:rPr>
                <w:sz w:val="24"/>
              </w:rPr>
              <w:t>transactions.</w:t>
            </w:r>
          </w:p>
        </w:tc>
      </w:tr>
      <w:tr w:rsidR="00B7424F" w:rsidRPr="00A224EA" w14:paraId="66628E4C" w14:textId="77777777">
        <w:trPr>
          <w:trHeight w:val="386"/>
        </w:trPr>
        <w:tc>
          <w:tcPr>
            <w:tcW w:w="449" w:type="dxa"/>
          </w:tcPr>
          <w:p w14:paraId="02739012" w14:textId="77777777" w:rsidR="00B7424F" w:rsidRPr="00A224EA" w:rsidRDefault="00B7424F">
            <w:pPr>
              <w:pStyle w:val="TableParagraph"/>
              <w:rPr>
                <w:sz w:val="20"/>
              </w:rPr>
            </w:pPr>
          </w:p>
        </w:tc>
        <w:tc>
          <w:tcPr>
            <w:tcW w:w="9276" w:type="dxa"/>
          </w:tcPr>
          <w:p w14:paraId="266AB305" w14:textId="77777777" w:rsidR="00B7424F" w:rsidRPr="00A224EA" w:rsidRDefault="00672CA2">
            <w:pPr>
              <w:pStyle w:val="TableParagraph"/>
              <w:spacing w:before="7"/>
              <w:ind w:left="189"/>
              <w:rPr>
                <w:sz w:val="24"/>
              </w:rPr>
            </w:pPr>
            <w:r w:rsidRPr="00A224EA">
              <w:rPr>
                <w:w w:val="90"/>
                <w:sz w:val="24"/>
              </w:rPr>
              <w:t>The</w:t>
            </w:r>
            <w:r w:rsidRPr="00A224EA">
              <w:rPr>
                <w:spacing w:val="-2"/>
                <w:w w:val="90"/>
                <w:sz w:val="24"/>
              </w:rPr>
              <w:t xml:space="preserve"> </w:t>
            </w:r>
            <w:r w:rsidRPr="00A224EA">
              <w:rPr>
                <w:w w:val="90"/>
                <w:sz w:val="24"/>
              </w:rPr>
              <w:t>application</w:t>
            </w:r>
            <w:r w:rsidRPr="00A224EA">
              <w:rPr>
                <w:spacing w:val="-4"/>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6"/>
                <w:sz w:val="24"/>
              </w:rPr>
              <w:t xml:space="preserve"> </w:t>
            </w:r>
            <w:r w:rsidRPr="00A224EA">
              <w:rPr>
                <w:w w:val="90"/>
                <w:sz w:val="24"/>
              </w:rPr>
              <w:t>able</w:t>
            </w:r>
            <w:r w:rsidRPr="00A224EA">
              <w:rPr>
                <w:spacing w:val="-4"/>
                <w:w w:val="90"/>
                <w:sz w:val="24"/>
              </w:rPr>
              <w:t xml:space="preserve"> </w:t>
            </w:r>
            <w:r w:rsidRPr="00A224EA">
              <w:rPr>
                <w:w w:val="90"/>
                <w:sz w:val="24"/>
              </w:rPr>
              <w:t>to</w:t>
            </w:r>
            <w:r w:rsidRPr="00A224EA">
              <w:rPr>
                <w:spacing w:val="-5"/>
                <w:sz w:val="24"/>
              </w:rPr>
              <w:t xml:space="preserve"> </w:t>
            </w:r>
            <w:r w:rsidRPr="00A224EA">
              <w:rPr>
                <w:w w:val="90"/>
                <w:sz w:val="24"/>
              </w:rPr>
              <w:t>process</w:t>
            </w:r>
            <w:r w:rsidRPr="00A224EA">
              <w:rPr>
                <w:spacing w:val="-1"/>
                <w:w w:val="90"/>
                <w:sz w:val="24"/>
              </w:rPr>
              <w:t xml:space="preserve"> </w:t>
            </w:r>
            <w:r w:rsidRPr="00A224EA">
              <w:rPr>
                <w:w w:val="90"/>
                <w:sz w:val="24"/>
              </w:rPr>
              <w:t>receipts</w:t>
            </w:r>
            <w:r w:rsidRPr="00A224EA">
              <w:rPr>
                <w:spacing w:val="-4"/>
                <w:w w:val="90"/>
                <w:sz w:val="24"/>
              </w:rPr>
              <w:t xml:space="preserve"> </w:t>
            </w:r>
            <w:r w:rsidRPr="00A224EA">
              <w:rPr>
                <w:w w:val="90"/>
                <w:sz w:val="24"/>
              </w:rPr>
              <w:t>in</w:t>
            </w:r>
            <w:r w:rsidRPr="00A224EA">
              <w:rPr>
                <w:spacing w:val="-4"/>
                <w:w w:val="90"/>
                <w:sz w:val="24"/>
              </w:rPr>
              <w:t xml:space="preserve"> </w:t>
            </w:r>
            <w:r w:rsidRPr="00A224EA">
              <w:rPr>
                <w:w w:val="90"/>
                <w:sz w:val="24"/>
              </w:rPr>
              <w:t>multiple</w:t>
            </w:r>
            <w:r w:rsidRPr="00A224EA">
              <w:rPr>
                <w:spacing w:val="-1"/>
                <w:w w:val="90"/>
                <w:sz w:val="24"/>
              </w:rPr>
              <w:t xml:space="preserve"> </w:t>
            </w:r>
            <w:r w:rsidRPr="00A224EA">
              <w:rPr>
                <w:spacing w:val="-2"/>
                <w:w w:val="90"/>
                <w:sz w:val="24"/>
              </w:rPr>
              <w:t>currencies</w:t>
            </w:r>
          </w:p>
        </w:tc>
      </w:tr>
      <w:tr w:rsidR="00B7424F" w:rsidRPr="00A224EA" w14:paraId="447DD9B6" w14:textId="77777777">
        <w:trPr>
          <w:trHeight w:val="652"/>
        </w:trPr>
        <w:tc>
          <w:tcPr>
            <w:tcW w:w="449" w:type="dxa"/>
          </w:tcPr>
          <w:p w14:paraId="6DF9F563" w14:textId="77777777" w:rsidR="00B7424F" w:rsidRPr="00A224EA" w:rsidRDefault="00B7424F">
            <w:pPr>
              <w:pStyle w:val="TableParagraph"/>
              <w:rPr>
                <w:sz w:val="20"/>
              </w:rPr>
            </w:pPr>
          </w:p>
        </w:tc>
        <w:tc>
          <w:tcPr>
            <w:tcW w:w="9276" w:type="dxa"/>
          </w:tcPr>
          <w:p w14:paraId="2947D9DE" w14:textId="77777777" w:rsidR="00B7424F" w:rsidRPr="00A224EA" w:rsidRDefault="00672CA2">
            <w:pPr>
              <w:pStyle w:val="TableParagraph"/>
              <w:spacing w:before="7"/>
              <w:ind w:left="189" w:right="147"/>
              <w:rPr>
                <w:sz w:val="24"/>
              </w:rPr>
            </w:pPr>
            <w:r w:rsidRPr="00A224EA">
              <w:rPr>
                <w:w w:val="90"/>
                <w:sz w:val="24"/>
              </w:rPr>
              <w:t>The system should</w:t>
            </w:r>
            <w:r w:rsidRPr="00A224EA">
              <w:rPr>
                <w:spacing w:val="-2"/>
                <w:w w:val="90"/>
                <w:sz w:val="24"/>
              </w:rPr>
              <w:t xml:space="preserve"> </w:t>
            </w:r>
            <w:r w:rsidRPr="00A224EA">
              <w:rPr>
                <w:w w:val="90"/>
                <w:sz w:val="24"/>
              </w:rPr>
              <w:t>be able</w:t>
            </w:r>
            <w:r w:rsidRPr="00A224EA">
              <w:rPr>
                <w:spacing w:val="-3"/>
                <w:w w:val="90"/>
                <w:sz w:val="24"/>
              </w:rPr>
              <w:t xml:space="preserve"> </w:t>
            </w:r>
            <w:r w:rsidRPr="00A224EA">
              <w:rPr>
                <w:w w:val="90"/>
                <w:sz w:val="24"/>
              </w:rPr>
              <w:t>to produce cumulative reports on</w:t>
            </w:r>
            <w:r w:rsidRPr="00A224EA">
              <w:rPr>
                <w:spacing w:val="-2"/>
                <w:w w:val="90"/>
                <w:sz w:val="24"/>
              </w:rPr>
              <w:t xml:space="preserve"> </w:t>
            </w:r>
            <w:r w:rsidRPr="00A224EA">
              <w:rPr>
                <w:w w:val="90"/>
                <w:sz w:val="24"/>
              </w:rPr>
              <w:t>receipts per</w:t>
            </w:r>
            <w:r w:rsidRPr="00A224EA">
              <w:rPr>
                <w:spacing w:val="-1"/>
                <w:w w:val="90"/>
                <w:sz w:val="24"/>
              </w:rPr>
              <w:t xml:space="preserve"> </w:t>
            </w:r>
            <w:r w:rsidRPr="00A224EA">
              <w:rPr>
                <w:w w:val="90"/>
                <w:sz w:val="24"/>
              </w:rPr>
              <w:t>customer,</w:t>
            </w:r>
            <w:r w:rsidRPr="00A224EA">
              <w:rPr>
                <w:spacing w:val="-2"/>
                <w:w w:val="90"/>
                <w:sz w:val="24"/>
              </w:rPr>
              <w:t xml:space="preserve"> </w:t>
            </w:r>
            <w:r w:rsidRPr="00A224EA">
              <w:rPr>
                <w:w w:val="90"/>
                <w:sz w:val="24"/>
              </w:rPr>
              <w:t>per</w:t>
            </w:r>
            <w:r w:rsidRPr="00A224EA">
              <w:rPr>
                <w:spacing w:val="-1"/>
                <w:w w:val="90"/>
                <w:sz w:val="24"/>
              </w:rPr>
              <w:t xml:space="preserve"> </w:t>
            </w:r>
            <w:r w:rsidRPr="00A224EA">
              <w:rPr>
                <w:w w:val="90"/>
                <w:sz w:val="24"/>
              </w:rPr>
              <w:t xml:space="preserve">bank, </w:t>
            </w:r>
            <w:r w:rsidRPr="00A224EA">
              <w:rPr>
                <w:spacing w:val="-4"/>
                <w:sz w:val="24"/>
              </w:rPr>
              <w:t>etc.</w:t>
            </w:r>
          </w:p>
        </w:tc>
      </w:tr>
      <w:tr w:rsidR="00B7424F" w:rsidRPr="00A224EA" w14:paraId="3057DF4B" w14:textId="77777777">
        <w:trPr>
          <w:trHeight w:val="983"/>
        </w:trPr>
        <w:tc>
          <w:tcPr>
            <w:tcW w:w="449" w:type="dxa"/>
          </w:tcPr>
          <w:p w14:paraId="2B160092" w14:textId="77777777" w:rsidR="00B7424F" w:rsidRPr="00A224EA" w:rsidRDefault="00B7424F">
            <w:pPr>
              <w:pStyle w:val="TableParagraph"/>
              <w:rPr>
                <w:sz w:val="20"/>
              </w:rPr>
            </w:pPr>
          </w:p>
        </w:tc>
        <w:tc>
          <w:tcPr>
            <w:tcW w:w="9276" w:type="dxa"/>
          </w:tcPr>
          <w:p w14:paraId="0620B8A2" w14:textId="77777777" w:rsidR="00B7424F" w:rsidRPr="00A224EA" w:rsidRDefault="00672CA2">
            <w:pPr>
              <w:pStyle w:val="TableParagraph"/>
              <w:ind w:left="189" w:right="109"/>
              <w:jc w:val="both"/>
              <w:rPr>
                <w:sz w:val="24"/>
              </w:rPr>
            </w:pPr>
            <w:r w:rsidRPr="00A224EA">
              <w:rPr>
                <w:w w:val="90"/>
                <w:sz w:val="24"/>
              </w:rPr>
              <w:t xml:space="preserve">The application should interface with the bank so as to support creation of automatic receipts </w:t>
            </w:r>
            <w:r w:rsidRPr="00A224EA">
              <w:rPr>
                <w:spacing w:val="-2"/>
                <w:sz w:val="24"/>
              </w:rPr>
              <w:t>based</w:t>
            </w:r>
            <w:r w:rsidRPr="00A224EA">
              <w:rPr>
                <w:spacing w:val="-13"/>
                <w:sz w:val="24"/>
              </w:rPr>
              <w:t xml:space="preserve"> </w:t>
            </w:r>
            <w:r w:rsidRPr="00A224EA">
              <w:rPr>
                <w:spacing w:val="-2"/>
                <w:sz w:val="24"/>
              </w:rPr>
              <w:t>on</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bank</w:t>
            </w:r>
            <w:r w:rsidRPr="00A224EA">
              <w:rPr>
                <w:spacing w:val="-12"/>
                <w:sz w:val="24"/>
              </w:rPr>
              <w:t xml:space="preserve"> </w:t>
            </w:r>
            <w:r w:rsidRPr="00A224EA">
              <w:rPr>
                <w:spacing w:val="-2"/>
                <w:sz w:val="24"/>
              </w:rPr>
              <w:t>files</w:t>
            </w:r>
            <w:r w:rsidRPr="00A224EA">
              <w:rPr>
                <w:spacing w:val="-13"/>
                <w:sz w:val="24"/>
              </w:rPr>
              <w:t xml:space="preserve"> </w:t>
            </w:r>
            <w:r w:rsidRPr="00A224EA">
              <w:rPr>
                <w:spacing w:val="-2"/>
                <w:sz w:val="24"/>
              </w:rPr>
              <w:t>having</w:t>
            </w:r>
            <w:r w:rsidRPr="00A224EA">
              <w:rPr>
                <w:spacing w:val="-12"/>
                <w:sz w:val="24"/>
              </w:rPr>
              <w:t xml:space="preserve"> </w:t>
            </w:r>
            <w:r w:rsidRPr="00A224EA">
              <w:rPr>
                <w:spacing w:val="-2"/>
                <w:sz w:val="24"/>
              </w:rPr>
              <w:t>customers</w:t>
            </w:r>
            <w:r w:rsidRPr="00A224EA">
              <w:rPr>
                <w:spacing w:val="-13"/>
                <w:sz w:val="24"/>
              </w:rPr>
              <w:t xml:space="preserve"> </w:t>
            </w:r>
            <w:r w:rsidRPr="00A224EA">
              <w:rPr>
                <w:spacing w:val="-2"/>
                <w:sz w:val="24"/>
              </w:rPr>
              <w:t>depositing</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cash</w:t>
            </w:r>
            <w:r w:rsidRPr="00A224EA">
              <w:rPr>
                <w:spacing w:val="-12"/>
                <w:sz w:val="24"/>
              </w:rPr>
              <w:t xml:space="preserve"> </w:t>
            </w:r>
            <w:r w:rsidRPr="00A224EA">
              <w:rPr>
                <w:spacing w:val="-2"/>
                <w:sz w:val="24"/>
              </w:rPr>
              <w:t>directly</w:t>
            </w:r>
            <w:r w:rsidRPr="00A224EA">
              <w:rPr>
                <w:spacing w:val="-13"/>
                <w:sz w:val="24"/>
              </w:rPr>
              <w:t xml:space="preserve"> </w:t>
            </w:r>
            <w:r w:rsidRPr="00A224EA">
              <w:rPr>
                <w:spacing w:val="-2"/>
                <w:sz w:val="24"/>
              </w:rPr>
              <w:t>into</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corporate account.</w:t>
            </w:r>
          </w:p>
        </w:tc>
      </w:tr>
      <w:tr w:rsidR="00B7424F" w:rsidRPr="00A224EA" w14:paraId="6A042A51" w14:textId="77777777">
        <w:trPr>
          <w:trHeight w:val="1086"/>
        </w:trPr>
        <w:tc>
          <w:tcPr>
            <w:tcW w:w="449" w:type="dxa"/>
          </w:tcPr>
          <w:p w14:paraId="361DFBD1" w14:textId="77777777" w:rsidR="00B7424F" w:rsidRPr="00A224EA" w:rsidRDefault="00B7424F">
            <w:pPr>
              <w:pStyle w:val="TableParagraph"/>
              <w:rPr>
                <w:sz w:val="20"/>
              </w:rPr>
            </w:pPr>
          </w:p>
        </w:tc>
        <w:tc>
          <w:tcPr>
            <w:tcW w:w="9276" w:type="dxa"/>
          </w:tcPr>
          <w:p w14:paraId="375243EA" w14:textId="77777777" w:rsidR="00B7424F" w:rsidRPr="00A224EA" w:rsidRDefault="00672CA2">
            <w:pPr>
              <w:pStyle w:val="TableParagraph"/>
              <w:ind w:left="189" w:right="91"/>
              <w:jc w:val="both"/>
              <w:rPr>
                <w:sz w:val="24"/>
              </w:rPr>
            </w:pPr>
            <w:r w:rsidRPr="00A224EA">
              <w:rPr>
                <w:w w:val="90"/>
                <w:sz w:val="24"/>
              </w:rPr>
              <w:t xml:space="preserve">The system must be able to interface with other modules so as to be able to retrieve customer details (such as: customer codes, customer name, location, contact details, etc.) and invoices </w:t>
            </w:r>
            <w:r w:rsidRPr="00A224EA">
              <w:rPr>
                <w:sz w:val="24"/>
              </w:rPr>
              <w:t>being settled</w:t>
            </w:r>
            <w:r w:rsidRPr="00A224EA">
              <w:rPr>
                <w:spacing w:val="40"/>
                <w:sz w:val="24"/>
              </w:rPr>
              <w:t xml:space="preserve"> </w:t>
            </w:r>
            <w:r w:rsidRPr="00A224EA">
              <w:rPr>
                <w:sz w:val="24"/>
              </w:rPr>
              <w:t>(licenses, penalties, etc.).</w:t>
            </w:r>
          </w:p>
        </w:tc>
      </w:tr>
      <w:tr w:rsidR="00B7424F" w:rsidRPr="00A224EA" w14:paraId="21F4AD2C" w14:textId="77777777">
        <w:trPr>
          <w:trHeight w:val="503"/>
        </w:trPr>
        <w:tc>
          <w:tcPr>
            <w:tcW w:w="449" w:type="dxa"/>
          </w:tcPr>
          <w:p w14:paraId="3CD85C1D" w14:textId="77777777" w:rsidR="00B7424F" w:rsidRPr="00A224EA" w:rsidRDefault="00B7424F">
            <w:pPr>
              <w:pStyle w:val="TableParagraph"/>
              <w:rPr>
                <w:sz w:val="20"/>
              </w:rPr>
            </w:pPr>
          </w:p>
        </w:tc>
        <w:tc>
          <w:tcPr>
            <w:tcW w:w="9276" w:type="dxa"/>
          </w:tcPr>
          <w:p w14:paraId="53529395" w14:textId="77777777" w:rsidR="00B7424F" w:rsidRPr="00A224EA" w:rsidRDefault="00672CA2">
            <w:pPr>
              <w:pStyle w:val="TableParagraph"/>
              <w:spacing w:line="242" w:lineRule="exact"/>
              <w:ind w:left="100" w:hanging="15"/>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able</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set</w:t>
            </w:r>
            <w:r w:rsidRPr="00A224EA">
              <w:rPr>
                <w:spacing w:val="-11"/>
                <w:sz w:val="24"/>
              </w:rPr>
              <w:t xml:space="preserve"> </w:t>
            </w:r>
            <w:r w:rsidRPr="00A224EA">
              <w:rPr>
                <w:spacing w:val="-4"/>
                <w:sz w:val="24"/>
              </w:rPr>
              <w:t>up</w:t>
            </w:r>
            <w:r w:rsidRPr="00A224EA">
              <w:rPr>
                <w:spacing w:val="-10"/>
                <w:sz w:val="24"/>
              </w:rPr>
              <w:t xml:space="preserve"> </w:t>
            </w:r>
            <w:r w:rsidRPr="00A224EA">
              <w:rPr>
                <w:spacing w:val="-4"/>
                <w:sz w:val="24"/>
              </w:rPr>
              <w:t>payment</w:t>
            </w:r>
            <w:r w:rsidRPr="00A224EA">
              <w:rPr>
                <w:spacing w:val="-11"/>
                <w:sz w:val="24"/>
              </w:rPr>
              <w:t xml:space="preserve"> </w:t>
            </w:r>
            <w:r w:rsidRPr="00A224EA">
              <w:rPr>
                <w:spacing w:val="-4"/>
                <w:sz w:val="24"/>
              </w:rPr>
              <w:t>parameters</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customers</w:t>
            </w:r>
            <w:r w:rsidRPr="00A224EA">
              <w:rPr>
                <w:spacing w:val="-10"/>
                <w:sz w:val="24"/>
              </w:rPr>
              <w:t xml:space="preserve"> </w:t>
            </w:r>
            <w:r w:rsidRPr="00A224EA">
              <w:rPr>
                <w:spacing w:val="-4"/>
                <w:sz w:val="24"/>
              </w:rPr>
              <w:t>such</w:t>
            </w:r>
            <w:r w:rsidRPr="00A224EA">
              <w:rPr>
                <w:spacing w:val="-11"/>
                <w:sz w:val="24"/>
              </w:rPr>
              <w:t xml:space="preserve"> </w:t>
            </w:r>
            <w:r w:rsidRPr="00A224EA">
              <w:rPr>
                <w:spacing w:val="-4"/>
                <w:sz w:val="24"/>
              </w:rPr>
              <w:t>as:</w:t>
            </w:r>
            <w:r w:rsidRPr="00A224EA">
              <w:rPr>
                <w:spacing w:val="-10"/>
                <w:sz w:val="24"/>
              </w:rPr>
              <w:t xml:space="preserve"> </w:t>
            </w:r>
            <w:r w:rsidRPr="00A224EA">
              <w:rPr>
                <w:spacing w:val="-4"/>
                <w:sz w:val="24"/>
              </w:rPr>
              <w:t>currency</w:t>
            </w:r>
            <w:r w:rsidRPr="00A224EA">
              <w:rPr>
                <w:spacing w:val="-11"/>
                <w:sz w:val="24"/>
              </w:rPr>
              <w:t xml:space="preserve"> </w:t>
            </w:r>
            <w:r w:rsidRPr="00A224EA">
              <w:rPr>
                <w:spacing w:val="-4"/>
                <w:sz w:val="24"/>
              </w:rPr>
              <w:t xml:space="preserve">of </w:t>
            </w:r>
            <w:r w:rsidRPr="00A224EA">
              <w:rPr>
                <w:spacing w:val="-6"/>
                <w:sz w:val="24"/>
              </w:rPr>
              <w:t>payment,</w:t>
            </w:r>
            <w:r w:rsidRPr="00A224EA">
              <w:rPr>
                <w:spacing w:val="6"/>
                <w:sz w:val="24"/>
              </w:rPr>
              <w:t xml:space="preserve"> </w:t>
            </w:r>
            <w:r w:rsidRPr="00A224EA">
              <w:rPr>
                <w:spacing w:val="-6"/>
                <w:sz w:val="24"/>
              </w:rPr>
              <w:t>payment</w:t>
            </w:r>
            <w:r w:rsidRPr="00A224EA">
              <w:rPr>
                <w:spacing w:val="-9"/>
                <w:sz w:val="24"/>
              </w:rPr>
              <w:t xml:space="preserve"> </w:t>
            </w:r>
            <w:r w:rsidRPr="00A224EA">
              <w:rPr>
                <w:spacing w:val="-6"/>
                <w:sz w:val="24"/>
              </w:rPr>
              <w:t>frequency,</w:t>
            </w:r>
            <w:r w:rsidRPr="00A224EA">
              <w:rPr>
                <w:spacing w:val="-8"/>
                <w:sz w:val="24"/>
              </w:rPr>
              <w:t xml:space="preserve"> </w:t>
            </w:r>
            <w:r w:rsidRPr="00A224EA">
              <w:rPr>
                <w:spacing w:val="-6"/>
                <w:sz w:val="24"/>
              </w:rPr>
              <w:t>etc.</w:t>
            </w:r>
          </w:p>
        </w:tc>
      </w:tr>
      <w:tr w:rsidR="00B7424F" w:rsidRPr="00A224EA" w14:paraId="260715F0" w14:textId="77777777">
        <w:trPr>
          <w:trHeight w:val="302"/>
        </w:trPr>
        <w:tc>
          <w:tcPr>
            <w:tcW w:w="449" w:type="dxa"/>
          </w:tcPr>
          <w:p w14:paraId="42A435FE" w14:textId="77777777" w:rsidR="00B7424F" w:rsidRPr="00A224EA" w:rsidRDefault="00B7424F">
            <w:pPr>
              <w:pStyle w:val="TableParagraph"/>
              <w:rPr>
                <w:sz w:val="20"/>
              </w:rPr>
            </w:pPr>
          </w:p>
        </w:tc>
        <w:tc>
          <w:tcPr>
            <w:tcW w:w="9276" w:type="dxa"/>
          </w:tcPr>
          <w:p w14:paraId="30B83647" w14:textId="77777777" w:rsidR="00B7424F" w:rsidRPr="00A224EA" w:rsidRDefault="00672CA2">
            <w:pPr>
              <w:pStyle w:val="TableParagraph"/>
              <w:spacing w:before="7"/>
              <w:ind w:left="100"/>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4"/>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4"/>
                <w:w w:val="90"/>
                <w:sz w:val="24"/>
              </w:rPr>
              <w:t xml:space="preserve"> </w:t>
            </w:r>
            <w:r w:rsidRPr="00A224EA">
              <w:rPr>
                <w:w w:val="90"/>
                <w:sz w:val="24"/>
              </w:rPr>
              <w:t>able</w:t>
            </w:r>
            <w:r w:rsidRPr="00A224EA">
              <w:rPr>
                <w:spacing w:val="-1"/>
                <w:w w:val="90"/>
                <w:sz w:val="24"/>
              </w:rPr>
              <w:t xml:space="preserve"> </w:t>
            </w:r>
            <w:r w:rsidRPr="00A224EA">
              <w:rPr>
                <w:w w:val="90"/>
                <w:sz w:val="24"/>
              </w:rPr>
              <w:t>to</w:t>
            </w:r>
            <w:r w:rsidRPr="00A224EA">
              <w:rPr>
                <w:spacing w:val="-8"/>
                <w:w w:val="90"/>
                <w:sz w:val="24"/>
              </w:rPr>
              <w:t xml:space="preserve"> </w:t>
            </w:r>
            <w:r w:rsidRPr="00A224EA">
              <w:rPr>
                <w:w w:val="90"/>
                <w:sz w:val="24"/>
              </w:rPr>
              <w:t>handle</w:t>
            </w:r>
            <w:r w:rsidRPr="00A224EA">
              <w:rPr>
                <w:spacing w:val="-3"/>
                <w:w w:val="90"/>
                <w:sz w:val="24"/>
              </w:rPr>
              <w:t xml:space="preserve"> </w:t>
            </w:r>
            <w:r w:rsidRPr="00A224EA">
              <w:rPr>
                <w:w w:val="90"/>
                <w:sz w:val="24"/>
              </w:rPr>
              <w:t>suppliers</w:t>
            </w:r>
            <w:r w:rsidRPr="00A224EA">
              <w:rPr>
                <w:spacing w:val="-1"/>
                <w:w w:val="90"/>
                <w:sz w:val="24"/>
              </w:rPr>
              <w:t xml:space="preserve"> </w:t>
            </w:r>
            <w:r w:rsidRPr="00A224EA">
              <w:rPr>
                <w:w w:val="90"/>
                <w:sz w:val="24"/>
              </w:rPr>
              <w:t>who</w:t>
            </w:r>
            <w:r w:rsidRPr="00A224EA">
              <w:rPr>
                <w:spacing w:val="-2"/>
                <w:w w:val="90"/>
                <w:sz w:val="24"/>
              </w:rPr>
              <w:t xml:space="preserve"> </w:t>
            </w:r>
            <w:r w:rsidRPr="00A224EA">
              <w:rPr>
                <w:w w:val="90"/>
                <w:sz w:val="24"/>
              </w:rPr>
              <w:t>are</w:t>
            </w:r>
            <w:r w:rsidRPr="00A224EA">
              <w:rPr>
                <w:spacing w:val="-1"/>
                <w:w w:val="90"/>
                <w:sz w:val="24"/>
              </w:rPr>
              <w:t xml:space="preserve"> </w:t>
            </w:r>
            <w:r w:rsidRPr="00A224EA">
              <w:rPr>
                <w:w w:val="90"/>
                <w:sz w:val="24"/>
              </w:rPr>
              <w:t>also</w:t>
            </w:r>
            <w:r w:rsidRPr="00A224EA">
              <w:rPr>
                <w:spacing w:val="-1"/>
                <w:w w:val="90"/>
                <w:sz w:val="24"/>
              </w:rPr>
              <w:t xml:space="preserve"> </w:t>
            </w:r>
            <w:r w:rsidRPr="00A224EA">
              <w:rPr>
                <w:spacing w:val="-2"/>
                <w:w w:val="90"/>
                <w:sz w:val="24"/>
              </w:rPr>
              <w:t>customers.</w:t>
            </w:r>
          </w:p>
        </w:tc>
      </w:tr>
      <w:tr w:rsidR="00B7424F" w:rsidRPr="00A224EA" w14:paraId="05C5866F" w14:textId="77777777">
        <w:trPr>
          <w:trHeight w:val="676"/>
        </w:trPr>
        <w:tc>
          <w:tcPr>
            <w:tcW w:w="449" w:type="dxa"/>
          </w:tcPr>
          <w:p w14:paraId="78E17159" w14:textId="77777777" w:rsidR="00B7424F" w:rsidRPr="00A224EA" w:rsidRDefault="00B7424F">
            <w:pPr>
              <w:pStyle w:val="TableParagraph"/>
              <w:rPr>
                <w:sz w:val="20"/>
              </w:rPr>
            </w:pPr>
          </w:p>
        </w:tc>
        <w:tc>
          <w:tcPr>
            <w:tcW w:w="9276" w:type="dxa"/>
          </w:tcPr>
          <w:p w14:paraId="7BC66960" w14:textId="77777777" w:rsidR="00B7424F" w:rsidRPr="00A224EA" w:rsidRDefault="00672CA2">
            <w:pPr>
              <w:pStyle w:val="TableParagraph"/>
              <w:spacing w:line="220" w:lineRule="auto"/>
              <w:ind w:left="100" w:right="147"/>
              <w:rPr>
                <w:sz w:val="24"/>
              </w:rPr>
            </w:pPr>
            <w:r w:rsidRPr="00A224EA">
              <w:rPr>
                <w:spacing w:val="-2"/>
                <w:sz w:val="24"/>
              </w:rPr>
              <w:t>The system</w:t>
            </w:r>
            <w:r w:rsidRPr="00A224EA">
              <w:rPr>
                <w:sz w:val="24"/>
              </w:rPr>
              <w:t xml:space="preserve"> </w:t>
            </w:r>
            <w:r w:rsidRPr="00A224EA">
              <w:rPr>
                <w:spacing w:val="-2"/>
                <w:sz w:val="24"/>
              </w:rPr>
              <w:t>must</w:t>
            </w:r>
            <w:r w:rsidRPr="00A224EA">
              <w:rPr>
                <w:sz w:val="24"/>
              </w:rPr>
              <w:t xml:space="preserve"> </w:t>
            </w:r>
            <w:r w:rsidRPr="00A224EA">
              <w:rPr>
                <w:spacing w:val="-2"/>
                <w:sz w:val="24"/>
              </w:rPr>
              <w:t>be able</w:t>
            </w:r>
            <w:r w:rsidRPr="00A224EA">
              <w:rPr>
                <w:sz w:val="24"/>
              </w:rPr>
              <w:t xml:space="preserve"> </w:t>
            </w:r>
            <w:r w:rsidRPr="00A224EA">
              <w:rPr>
                <w:spacing w:val="-2"/>
                <w:sz w:val="24"/>
              </w:rPr>
              <w:t>to detect duplicate</w:t>
            </w:r>
            <w:r w:rsidRPr="00A224EA">
              <w:rPr>
                <w:spacing w:val="4"/>
                <w:sz w:val="24"/>
              </w:rPr>
              <w:t xml:space="preserve"> </w:t>
            </w:r>
            <w:r w:rsidRPr="00A224EA">
              <w:rPr>
                <w:spacing w:val="-2"/>
                <w:sz w:val="24"/>
              </w:rPr>
              <w:t>customers</w:t>
            </w:r>
            <w:r w:rsidRPr="00A224EA">
              <w:rPr>
                <w:sz w:val="24"/>
              </w:rPr>
              <w:t xml:space="preserve"> </w:t>
            </w:r>
            <w:r w:rsidRPr="00A224EA">
              <w:rPr>
                <w:spacing w:val="-2"/>
                <w:sz w:val="24"/>
              </w:rPr>
              <w:t>by</w:t>
            </w:r>
            <w:r w:rsidRPr="00A224EA">
              <w:rPr>
                <w:sz w:val="24"/>
              </w:rPr>
              <w:t xml:space="preserve"> </w:t>
            </w:r>
            <w:r w:rsidRPr="00A224EA">
              <w:rPr>
                <w:spacing w:val="-2"/>
                <w:sz w:val="24"/>
              </w:rPr>
              <w:t>comparing</w:t>
            </w:r>
            <w:r w:rsidRPr="00A224EA">
              <w:rPr>
                <w:sz w:val="24"/>
              </w:rPr>
              <w:t xml:space="preserve"> </w:t>
            </w:r>
            <w:r w:rsidRPr="00A224EA">
              <w:rPr>
                <w:spacing w:val="-2"/>
                <w:sz w:val="24"/>
              </w:rPr>
              <w:t>a</w:t>
            </w:r>
            <w:r w:rsidRPr="00A224EA">
              <w:rPr>
                <w:sz w:val="24"/>
              </w:rPr>
              <w:t xml:space="preserve"> </w:t>
            </w:r>
            <w:r w:rsidRPr="00A224EA">
              <w:rPr>
                <w:spacing w:val="-2"/>
                <w:sz w:val="24"/>
              </w:rPr>
              <w:t>combination</w:t>
            </w:r>
            <w:r w:rsidRPr="00A224EA">
              <w:rPr>
                <w:spacing w:val="4"/>
                <w:sz w:val="24"/>
              </w:rPr>
              <w:t xml:space="preserve"> </w:t>
            </w:r>
            <w:r w:rsidRPr="00A224EA">
              <w:rPr>
                <w:spacing w:val="-2"/>
                <w:sz w:val="24"/>
              </w:rPr>
              <w:t xml:space="preserve">of </w:t>
            </w:r>
            <w:r w:rsidRPr="00A224EA">
              <w:rPr>
                <w:w w:val="90"/>
                <w:sz w:val="24"/>
              </w:rPr>
              <w:t>unique</w:t>
            </w:r>
            <w:r w:rsidRPr="00A224EA">
              <w:rPr>
                <w:sz w:val="24"/>
              </w:rPr>
              <w:t xml:space="preserve"> </w:t>
            </w:r>
            <w:r w:rsidRPr="00A224EA">
              <w:rPr>
                <w:w w:val="90"/>
                <w:sz w:val="24"/>
              </w:rPr>
              <w:t>customer details like the KIPRE internal generated numbers and the tax PIN.</w:t>
            </w:r>
          </w:p>
        </w:tc>
      </w:tr>
      <w:tr w:rsidR="00B7424F" w:rsidRPr="00A224EA" w14:paraId="038C096D" w14:textId="77777777">
        <w:trPr>
          <w:trHeight w:val="698"/>
        </w:trPr>
        <w:tc>
          <w:tcPr>
            <w:tcW w:w="449" w:type="dxa"/>
          </w:tcPr>
          <w:p w14:paraId="05C2FBDD" w14:textId="77777777" w:rsidR="00B7424F" w:rsidRPr="00A224EA" w:rsidRDefault="00B7424F">
            <w:pPr>
              <w:pStyle w:val="TableParagraph"/>
              <w:rPr>
                <w:sz w:val="20"/>
              </w:rPr>
            </w:pPr>
          </w:p>
        </w:tc>
        <w:tc>
          <w:tcPr>
            <w:tcW w:w="9276" w:type="dxa"/>
          </w:tcPr>
          <w:p w14:paraId="2444EEDB" w14:textId="77777777" w:rsidR="00B7424F" w:rsidRPr="00A224EA" w:rsidRDefault="00672CA2">
            <w:pPr>
              <w:pStyle w:val="TableParagraph"/>
              <w:spacing w:line="220" w:lineRule="auto"/>
              <w:ind w:left="100"/>
              <w:rPr>
                <w:sz w:val="24"/>
              </w:rPr>
            </w:pPr>
            <w:r w:rsidRPr="00A224EA">
              <w:rPr>
                <w:sz w:val="24"/>
              </w:rPr>
              <w:t>The</w:t>
            </w:r>
            <w:r w:rsidRPr="00A224EA">
              <w:rPr>
                <w:spacing w:val="39"/>
                <w:sz w:val="24"/>
              </w:rPr>
              <w:t xml:space="preserve"> </w:t>
            </w:r>
            <w:r w:rsidRPr="00A224EA">
              <w:rPr>
                <w:sz w:val="24"/>
              </w:rPr>
              <w:t>system</w:t>
            </w:r>
            <w:r w:rsidRPr="00A224EA">
              <w:rPr>
                <w:spacing w:val="37"/>
                <w:sz w:val="24"/>
              </w:rPr>
              <w:t xml:space="preserve"> </w:t>
            </w:r>
            <w:r w:rsidRPr="00A224EA">
              <w:rPr>
                <w:sz w:val="24"/>
              </w:rPr>
              <w:t>must</w:t>
            </w:r>
            <w:r w:rsidRPr="00A224EA">
              <w:rPr>
                <w:spacing w:val="39"/>
                <w:sz w:val="24"/>
              </w:rPr>
              <w:t xml:space="preserve"> </w:t>
            </w:r>
            <w:r w:rsidRPr="00A224EA">
              <w:rPr>
                <w:sz w:val="24"/>
              </w:rPr>
              <w:t>be</w:t>
            </w:r>
            <w:r w:rsidRPr="00A224EA">
              <w:rPr>
                <w:spacing w:val="36"/>
                <w:sz w:val="24"/>
              </w:rPr>
              <w:t xml:space="preserve"> </w:t>
            </w:r>
            <w:r w:rsidRPr="00A224EA">
              <w:rPr>
                <w:sz w:val="24"/>
              </w:rPr>
              <w:t>able</w:t>
            </w:r>
            <w:r w:rsidRPr="00A224EA">
              <w:rPr>
                <w:spacing w:val="34"/>
                <w:sz w:val="24"/>
              </w:rPr>
              <w:t xml:space="preserve"> </w:t>
            </w:r>
            <w:r w:rsidRPr="00A224EA">
              <w:rPr>
                <w:sz w:val="24"/>
              </w:rPr>
              <w:t>to</w:t>
            </w:r>
            <w:r w:rsidRPr="00A224EA">
              <w:rPr>
                <w:spacing w:val="37"/>
                <w:sz w:val="24"/>
              </w:rPr>
              <w:t xml:space="preserve"> </w:t>
            </w:r>
            <w:r w:rsidRPr="00A224EA">
              <w:rPr>
                <w:sz w:val="24"/>
              </w:rPr>
              <w:t>capture</w:t>
            </w:r>
            <w:r w:rsidRPr="00A224EA">
              <w:rPr>
                <w:spacing w:val="40"/>
                <w:sz w:val="24"/>
              </w:rPr>
              <w:t xml:space="preserve"> </w:t>
            </w:r>
            <w:r w:rsidRPr="00A224EA">
              <w:rPr>
                <w:sz w:val="24"/>
              </w:rPr>
              <w:t>and</w:t>
            </w:r>
            <w:r w:rsidRPr="00A224EA">
              <w:rPr>
                <w:spacing w:val="34"/>
                <w:sz w:val="24"/>
              </w:rPr>
              <w:t xml:space="preserve"> </w:t>
            </w:r>
            <w:r w:rsidRPr="00A224EA">
              <w:rPr>
                <w:sz w:val="24"/>
              </w:rPr>
              <w:t>maintain</w:t>
            </w:r>
            <w:r w:rsidRPr="00A224EA">
              <w:rPr>
                <w:spacing w:val="40"/>
                <w:sz w:val="24"/>
              </w:rPr>
              <w:t xml:space="preserve"> </w:t>
            </w:r>
            <w:r w:rsidRPr="00A224EA">
              <w:rPr>
                <w:sz w:val="24"/>
              </w:rPr>
              <w:t>a</w:t>
            </w:r>
            <w:r w:rsidRPr="00A224EA">
              <w:rPr>
                <w:spacing w:val="34"/>
                <w:sz w:val="24"/>
              </w:rPr>
              <w:t xml:space="preserve"> </w:t>
            </w:r>
            <w:r w:rsidRPr="00A224EA">
              <w:rPr>
                <w:sz w:val="24"/>
              </w:rPr>
              <w:t>complete</w:t>
            </w:r>
            <w:r w:rsidRPr="00A224EA">
              <w:rPr>
                <w:spacing w:val="40"/>
                <w:sz w:val="24"/>
              </w:rPr>
              <w:t xml:space="preserve"> </w:t>
            </w:r>
            <w:r w:rsidRPr="00A224EA">
              <w:rPr>
                <w:sz w:val="24"/>
              </w:rPr>
              <w:t>history</w:t>
            </w:r>
            <w:r w:rsidRPr="00A224EA">
              <w:rPr>
                <w:spacing w:val="37"/>
                <w:sz w:val="24"/>
              </w:rPr>
              <w:t xml:space="preserve"> </w:t>
            </w:r>
            <w:r w:rsidRPr="00A224EA">
              <w:rPr>
                <w:sz w:val="24"/>
              </w:rPr>
              <w:t>of</w:t>
            </w:r>
            <w:r w:rsidRPr="00A224EA">
              <w:rPr>
                <w:spacing w:val="36"/>
                <w:sz w:val="24"/>
              </w:rPr>
              <w:t xml:space="preserve"> </w:t>
            </w:r>
            <w:r w:rsidRPr="00A224EA">
              <w:rPr>
                <w:sz w:val="24"/>
              </w:rPr>
              <w:t xml:space="preserve">customer </w:t>
            </w:r>
            <w:r w:rsidRPr="00A224EA">
              <w:rPr>
                <w:w w:val="90"/>
                <w:sz w:val="24"/>
              </w:rPr>
              <w:t>transactions</w:t>
            </w:r>
            <w:r w:rsidRPr="00A224EA">
              <w:rPr>
                <w:spacing w:val="40"/>
                <w:sz w:val="24"/>
              </w:rPr>
              <w:t xml:space="preserve"> </w:t>
            </w:r>
            <w:r w:rsidRPr="00A224EA">
              <w:rPr>
                <w:w w:val="90"/>
                <w:sz w:val="24"/>
              </w:rPr>
              <w:t>and</w:t>
            </w:r>
            <w:r w:rsidRPr="00A224EA">
              <w:rPr>
                <w:spacing w:val="40"/>
                <w:sz w:val="24"/>
              </w:rPr>
              <w:t xml:space="preserve"> </w:t>
            </w:r>
            <w:r w:rsidRPr="00A224EA">
              <w:rPr>
                <w:w w:val="90"/>
                <w:sz w:val="24"/>
              </w:rPr>
              <w:t>generation of customer statements that can be emailed.</w:t>
            </w:r>
          </w:p>
        </w:tc>
      </w:tr>
      <w:tr w:rsidR="00B7424F" w:rsidRPr="00A224EA" w14:paraId="11AF51B6" w14:textId="77777777">
        <w:trPr>
          <w:trHeight w:val="301"/>
        </w:trPr>
        <w:tc>
          <w:tcPr>
            <w:tcW w:w="449" w:type="dxa"/>
          </w:tcPr>
          <w:p w14:paraId="2E52411D" w14:textId="77777777" w:rsidR="00B7424F" w:rsidRPr="00A224EA" w:rsidRDefault="00B7424F">
            <w:pPr>
              <w:pStyle w:val="TableParagraph"/>
              <w:rPr>
                <w:sz w:val="20"/>
              </w:rPr>
            </w:pPr>
          </w:p>
        </w:tc>
        <w:tc>
          <w:tcPr>
            <w:tcW w:w="9276" w:type="dxa"/>
          </w:tcPr>
          <w:p w14:paraId="2498B6F3" w14:textId="77777777" w:rsidR="00B7424F" w:rsidRPr="00A224EA" w:rsidRDefault="00672CA2">
            <w:pPr>
              <w:pStyle w:val="TableParagraph"/>
              <w:spacing w:before="7"/>
              <w:ind w:left="100"/>
              <w:rPr>
                <w:sz w:val="24"/>
              </w:rPr>
            </w:pPr>
            <w:r w:rsidRPr="00A224EA">
              <w:rPr>
                <w:w w:val="85"/>
                <w:sz w:val="24"/>
              </w:rPr>
              <w:t>Alerts</w:t>
            </w:r>
            <w:r w:rsidRPr="00A224EA">
              <w:rPr>
                <w:spacing w:val="26"/>
                <w:sz w:val="24"/>
              </w:rPr>
              <w:t xml:space="preserve"> </w:t>
            </w:r>
            <w:r w:rsidRPr="00A224EA">
              <w:rPr>
                <w:w w:val="85"/>
                <w:sz w:val="24"/>
              </w:rPr>
              <w:t>and</w:t>
            </w:r>
            <w:r w:rsidRPr="00A224EA">
              <w:rPr>
                <w:spacing w:val="28"/>
                <w:sz w:val="24"/>
              </w:rPr>
              <w:t xml:space="preserve"> </w:t>
            </w:r>
            <w:r w:rsidRPr="00A224EA">
              <w:rPr>
                <w:w w:val="85"/>
                <w:sz w:val="24"/>
              </w:rPr>
              <w:t>notifications</w:t>
            </w:r>
            <w:r w:rsidRPr="00A224EA">
              <w:rPr>
                <w:spacing w:val="25"/>
                <w:sz w:val="24"/>
              </w:rPr>
              <w:t xml:space="preserve"> </w:t>
            </w:r>
            <w:r w:rsidRPr="00A224EA">
              <w:rPr>
                <w:w w:val="85"/>
                <w:sz w:val="24"/>
              </w:rPr>
              <w:t>when</w:t>
            </w:r>
            <w:r w:rsidRPr="00A224EA">
              <w:rPr>
                <w:spacing w:val="19"/>
                <w:sz w:val="24"/>
              </w:rPr>
              <w:t xml:space="preserve"> </w:t>
            </w:r>
            <w:r w:rsidRPr="00A224EA">
              <w:rPr>
                <w:w w:val="85"/>
                <w:sz w:val="24"/>
              </w:rPr>
              <w:t>accounts</w:t>
            </w:r>
            <w:r w:rsidRPr="00A224EA">
              <w:rPr>
                <w:spacing w:val="35"/>
                <w:sz w:val="24"/>
              </w:rPr>
              <w:t xml:space="preserve"> </w:t>
            </w:r>
            <w:r w:rsidRPr="00A224EA">
              <w:rPr>
                <w:w w:val="85"/>
                <w:sz w:val="24"/>
              </w:rPr>
              <w:t>receivables</w:t>
            </w:r>
            <w:r w:rsidRPr="00A224EA">
              <w:rPr>
                <w:spacing w:val="36"/>
                <w:sz w:val="24"/>
              </w:rPr>
              <w:t xml:space="preserve"> </w:t>
            </w:r>
            <w:r w:rsidRPr="00A224EA">
              <w:rPr>
                <w:w w:val="85"/>
                <w:sz w:val="24"/>
              </w:rPr>
              <w:t>are</w:t>
            </w:r>
            <w:r w:rsidRPr="00A224EA">
              <w:rPr>
                <w:spacing w:val="25"/>
                <w:sz w:val="24"/>
              </w:rPr>
              <w:t xml:space="preserve"> </w:t>
            </w:r>
            <w:r w:rsidRPr="00A224EA">
              <w:rPr>
                <w:spacing w:val="-4"/>
                <w:w w:val="85"/>
                <w:sz w:val="24"/>
              </w:rPr>
              <w:t>due.</w:t>
            </w:r>
          </w:p>
        </w:tc>
      </w:tr>
      <w:tr w:rsidR="00B7424F" w:rsidRPr="00A224EA" w14:paraId="27B2F9C8" w14:textId="77777777">
        <w:trPr>
          <w:trHeight w:val="678"/>
        </w:trPr>
        <w:tc>
          <w:tcPr>
            <w:tcW w:w="449" w:type="dxa"/>
          </w:tcPr>
          <w:p w14:paraId="0DDE66E5" w14:textId="77777777" w:rsidR="00B7424F" w:rsidRPr="00A224EA" w:rsidRDefault="00B7424F">
            <w:pPr>
              <w:pStyle w:val="TableParagraph"/>
              <w:rPr>
                <w:sz w:val="20"/>
              </w:rPr>
            </w:pPr>
          </w:p>
        </w:tc>
        <w:tc>
          <w:tcPr>
            <w:tcW w:w="9276" w:type="dxa"/>
          </w:tcPr>
          <w:p w14:paraId="281E2660" w14:textId="77777777" w:rsidR="00B7424F" w:rsidRPr="00A224EA" w:rsidRDefault="00672CA2">
            <w:pPr>
              <w:pStyle w:val="TableParagraph"/>
              <w:spacing w:line="237" w:lineRule="auto"/>
              <w:ind w:left="100" w:right="147"/>
              <w:rPr>
                <w:sz w:val="24"/>
              </w:rPr>
            </w:pPr>
            <w:r w:rsidRPr="00A224EA">
              <w:rPr>
                <w:w w:val="90"/>
                <w:sz w:val="24"/>
              </w:rPr>
              <w:t xml:space="preserve">The system must be able to produce exceptional reports so as to determine customers whose </w:t>
            </w:r>
            <w:r w:rsidRPr="00A224EA">
              <w:rPr>
                <w:spacing w:val="-2"/>
                <w:sz w:val="24"/>
              </w:rPr>
              <w:t>credit</w:t>
            </w:r>
            <w:r w:rsidRPr="00A224EA">
              <w:rPr>
                <w:spacing w:val="14"/>
                <w:sz w:val="24"/>
              </w:rPr>
              <w:t xml:space="preserve"> </w:t>
            </w:r>
            <w:r w:rsidRPr="00A224EA">
              <w:rPr>
                <w:spacing w:val="-2"/>
                <w:sz w:val="24"/>
              </w:rPr>
              <w:t>limit</w:t>
            </w:r>
            <w:r w:rsidRPr="00A224EA">
              <w:rPr>
                <w:spacing w:val="-13"/>
                <w:sz w:val="24"/>
              </w:rPr>
              <w:t xml:space="preserve"> </w:t>
            </w:r>
            <w:r w:rsidRPr="00A224EA">
              <w:rPr>
                <w:spacing w:val="-2"/>
                <w:sz w:val="24"/>
              </w:rPr>
              <w:t>is</w:t>
            </w:r>
            <w:r w:rsidRPr="00A224EA">
              <w:rPr>
                <w:spacing w:val="-12"/>
                <w:sz w:val="24"/>
              </w:rPr>
              <w:t xml:space="preserve"> </w:t>
            </w:r>
            <w:r w:rsidRPr="00A224EA">
              <w:rPr>
                <w:spacing w:val="-2"/>
                <w:sz w:val="24"/>
              </w:rPr>
              <w:t>older</w:t>
            </w:r>
            <w:r w:rsidRPr="00A224EA">
              <w:rPr>
                <w:spacing w:val="-13"/>
                <w:sz w:val="24"/>
              </w:rPr>
              <w:t xml:space="preserve"> </w:t>
            </w:r>
            <w:r w:rsidRPr="00A224EA">
              <w:rPr>
                <w:spacing w:val="-2"/>
                <w:sz w:val="24"/>
              </w:rPr>
              <w:t>than</w:t>
            </w:r>
            <w:r w:rsidRPr="00A224EA">
              <w:rPr>
                <w:spacing w:val="-12"/>
                <w:sz w:val="24"/>
              </w:rPr>
              <w:t xml:space="preserve"> </w:t>
            </w:r>
            <w:r w:rsidRPr="00A224EA">
              <w:rPr>
                <w:spacing w:val="-2"/>
                <w:sz w:val="24"/>
              </w:rPr>
              <w:t>a</w:t>
            </w:r>
            <w:r w:rsidRPr="00A224EA">
              <w:rPr>
                <w:spacing w:val="-13"/>
                <w:sz w:val="24"/>
              </w:rPr>
              <w:t xml:space="preserve"> </w:t>
            </w:r>
            <w:r w:rsidRPr="00A224EA">
              <w:rPr>
                <w:spacing w:val="-2"/>
                <w:sz w:val="24"/>
              </w:rPr>
              <w:t>specified</w:t>
            </w:r>
            <w:r w:rsidRPr="00A224EA">
              <w:rPr>
                <w:spacing w:val="-10"/>
                <w:sz w:val="24"/>
              </w:rPr>
              <w:t xml:space="preserve"> </w:t>
            </w:r>
            <w:r w:rsidRPr="00A224EA">
              <w:rPr>
                <w:spacing w:val="-2"/>
                <w:sz w:val="24"/>
              </w:rPr>
              <w:t>number</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days.</w:t>
            </w:r>
          </w:p>
        </w:tc>
      </w:tr>
      <w:tr w:rsidR="00B7424F" w:rsidRPr="00A224EA" w14:paraId="7C819B59" w14:textId="77777777">
        <w:trPr>
          <w:trHeight w:val="626"/>
        </w:trPr>
        <w:tc>
          <w:tcPr>
            <w:tcW w:w="449" w:type="dxa"/>
          </w:tcPr>
          <w:p w14:paraId="18253D62" w14:textId="77777777" w:rsidR="00B7424F" w:rsidRPr="00A224EA" w:rsidRDefault="00B7424F">
            <w:pPr>
              <w:pStyle w:val="TableParagraph"/>
              <w:rPr>
                <w:sz w:val="20"/>
              </w:rPr>
            </w:pPr>
          </w:p>
        </w:tc>
        <w:tc>
          <w:tcPr>
            <w:tcW w:w="9276" w:type="dxa"/>
          </w:tcPr>
          <w:p w14:paraId="67B09644" w14:textId="77777777" w:rsidR="00B7424F" w:rsidRPr="00A224EA" w:rsidRDefault="00672CA2">
            <w:pPr>
              <w:pStyle w:val="TableParagraph"/>
              <w:spacing w:before="1" w:line="220" w:lineRule="auto"/>
              <w:ind w:left="100"/>
              <w:rPr>
                <w:sz w:val="24"/>
              </w:rPr>
            </w:pPr>
            <w:r w:rsidRPr="00A224EA">
              <w:rPr>
                <w:spacing w:val="-2"/>
                <w:sz w:val="24"/>
              </w:rPr>
              <w:t>The</w:t>
            </w:r>
            <w:r w:rsidRPr="00A224EA">
              <w:rPr>
                <w:spacing w:val="-8"/>
                <w:sz w:val="24"/>
              </w:rPr>
              <w:t xml:space="preserve"> </w:t>
            </w:r>
            <w:r w:rsidRPr="00A224EA">
              <w:rPr>
                <w:spacing w:val="-2"/>
                <w:sz w:val="24"/>
              </w:rPr>
              <w:t>System</w:t>
            </w:r>
            <w:r w:rsidRPr="00A224EA">
              <w:rPr>
                <w:spacing w:val="-5"/>
                <w:sz w:val="24"/>
              </w:rPr>
              <w:t xml:space="preserve"> </w:t>
            </w:r>
            <w:r w:rsidRPr="00A224EA">
              <w:rPr>
                <w:spacing w:val="-2"/>
                <w:sz w:val="24"/>
              </w:rPr>
              <w:t>MUST</w:t>
            </w:r>
            <w:r w:rsidRPr="00A224EA">
              <w:rPr>
                <w:spacing w:val="-6"/>
                <w:sz w:val="24"/>
              </w:rPr>
              <w:t xml:space="preserve"> </w:t>
            </w:r>
            <w:r w:rsidRPr="00A224EA">
              <w:rPr>
                <w:spacing w:val="-2"/>
                <w:sz w:val="24"/>
              </w:rPr>
              <w:t>generate</w:t>
            </w:r>
            <w:r w:rsidRPr="00A224EA">
              <w:rPr>
                <w:spacing w:val="-6"/>
                <w:sz w:val="24"/>
              </w:rPr>
              <w:t xml:space="preserve"> </w:t>
            </w:r>
            <w:r w:rsidRPr="00A224EA">
              <w:rPr>
                <w:spacing w:val="-2"/>
                <w:sz w:val="24"/>
              </w:rPr>
              <w:t>dunning</w:t>
            </w:r>
            <w:r w:rsidRPr="00A224EA">
              <w:rPr>
                <w:spacing w:val="-8"/>
                <w:sz w:val="24"/>
              </w:rPr>
              <w:t xml:space="preserve"> </w:t>
            </w:r>
            <w:r w:rsidRPr="00A224EA">
              <w:rPr>
                <w:spacing w:val="-2"/>
                <w:sz w:val="24"/>
              </w:rPr>
              <w:t>or</w:t>
            </w:r>
            <w:r w:rsidRPr="00A224EA">
              <w:rPr>
                <w:spacing w:val="-9"/>
                <w:sz w:val="24"/>
              </w:rPr>
              <w:t xml:space="preserve"> </w:t>
            </w:r>
            <w:r w:rsidRPr="00A224EA">
              <w:rPr>
                <w:spacing w:val="-2"/>
                <w:sz w:val="24"/>
              </w:rPr>
              <w:t>collection</w:t>
            </w:r>
            <w:r w:rsidRPr="00A224EA">
              <w:rPr>
                <w:spacing w:val="-8"/>
                <w:sz w:val="24"/>
              </w:rPr>
              <w:t xml:space="preserve"> </w:t>
            </w:r>
            <w:r w:rsidRPr="00A224EA">
              <w:rPr>
                <w:spacing w:val="-2"/>
                <w:sz w:val="24"/>
              </w:rPr>
              <w:t>letters,</w:t>
            </w:r>
            <w:r w:rsidRPr="00A224EA">
              <w:rPr>
                <w:spacing w:val="-8"/>
                <w:sz w:val="24"/>
              </w:rPr>
              <w:t xml:space="preserve"> </w:t>
            </w:r>
            <w:r w:rsidRPr="00A224EA">
              <w:rPr>
                <w:spacing w:val="-2"/>
                <w:sz w:val="24"/>
              </w:rPr>
              <w:t>to</w:t>
            </w:r>
            <w:r w:rsidRPr="00A224EA">
              <w:rPr>
                <w:spacing w:val="-7"/>
                <w:sz w:val="24"/>
              </w:rPr>
              <w:t xml:space="preserve"> </w:t>
            </w:r>
            <w:r w:rsidRPr="00A224EA">
              <w:rPr>
                <w:spacing w:val="-2"/>
                <w:sz w:val="24"/>
              </w:rPr>
              <w:t>have</w:t>
            </w:r>
            <w:r w:rsidRPr="00A224EA">
              <w:rPr>
                <w:spacing w:val="-8"/>
                <w:sz w:val="24"/>
              </w:rPr>
              <w:t xml:space="preserve"> </w:t>
            </w:r>
            <w:r w:rsidRPr="00A224EA">
              <w:rPr>
                <w:spacing w:val="-2"/>
                <w:sz w:val="24"/>
              </w:rPr>
              <w:t>credit</w:t>
            </w:r>
            <w:r w:rsidRPr="00A224EA">
              <w:rPr>
                <w:spacing w:val="-9"/>
                <w:sz w:val="24"/>
              </w:rPr>
              <w:t xml:space="preserve"> </w:t>
            </w:r>
            <w:r w:rsidRPr="00A224EA">
              <w:rPr>
                <w:spacing w:val="-2"/>
                <w:sz w:val="24"/>
              </w:rPr>
              <w:t>limit</w:t>
            </w:r>
            <w:r w:rsidRPr="00A224EA">
              <w:rPr>
                <w:spacing w:val="-8"/>
                <w:sz w:val="24"/>
              </w:rPr>
              <w:t xml:space="preserve"> </w:t>
            </w:r>
            <w:r w:rsidRPr="00A224EA">
              <w:rPr>
                <w:spacing w:val="-2"/>
                <w:sz w:val="24"/>
              </w:rPr>
              <w:t>and</w:t>
            </w:r>
            <w:r w:rsidRPr="00A224EA">
              <w:rPr>
                <w:spacing w:val="-5"/>
                <w:sz w:val="24"/>
              </w:rPr>
              <w:t xml:space="preserve"> </w:t>
            </w:r>
            <w:r w:rsidRPr="00A224EA">
              <w:rPr>
                <w:spacing w:val="-2"/>
                <w:sz w:val="24"/>
              </w:rPr>
              <w:t xml:space="preserve">credit </w:t>
            </w:r>
            <w:r w:rsidRPr="00A224EA">
              <w:rPr>
                <w:sz w:val="24"/>
              </w:rPr>
              <w:t>hold</w:t>
            </w:r>
            <w:r w:rsidRPr="00A224EA">
              <w:rPr>
                <w:spacing w:val="40"/>
                <w:sz w:val="24"/>
              </w:rPr>
              <w:t xml:space="preserve"> </w:t>
            </w:r>
            <w:r w:rsidRPr="00A224EA">
              <w:rPr>
                <w:sz w:val="24"/>
              </w:rPr>
              <w:t>functions.</w:t>
            </w:r>
          </w:p>
        </w:tc>
      </w:tr>
      <w:tr w:rsidR="00B7424F" w:rsidRPr="00A224EA" w14:paraId="41C80115" w14:textId="77777777">
        <w:trPr>
          <w:trHeight w:val="297"/>
        </w:trPr>
        <w:tc>
          <w:tcPr>
            <w:tcW w:w="449" w:type="dxa"/>
          </w:tcPr>
          <w:p w14:paraId="13318DB6" w14:textId="77777777" w:rsidR="00B7424F" w:rsidRPr="00A224EA" w:rsidRDefault="00B7424F">
            <w:pPr>
              <w:pStyle w:val="TableParagraph"/>
              <w:rPr>
                <w:sz w:val="20"/>
              </w:rPr>
            </w:pPr>
          </w:p>
        </w:tc>
        <w:tc>
          <w:tcPr>
            <w:tcW w:w="9276" w:type="dxa"/>
          </w:tcPr>
          <w:p w14:paraId="6F1633A4" w14:textId="77777777" w:rsidR="00B7424F" w:rsidRPr="00A224EA" w:rsidRDefault="00672CA2">
            <w:pPr>
              <w:pStyle w:val="TableParagraph"/>
              <w:spacing w:before="5" w:line="272" w:lineRule="exact"/>
              <w:ind w:left="100"/>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6"/>
                <w:sz w:val="24"/>
              </w:rPr>
              <w:t xml:space="preserve"> </w:t>
            </w:r>
            <w:r w:rsidRPr="00A224EA">
              <w:rPr>
                <w:w w:val="90"/>
                <w:sz w:val="24"/>
              </w:rPr>
              <w:t>should</w:t>
            </w:r>
            <w:r w:rsidRPr="00A224EA">
              <w:rPr>
                <w:spacing w:val="-6"/>
                <w:w w:val="90"/>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5"/>
                <w:w w:val="90"/>
                <w:sz w:val="24"/>
              </w:rPr>
              <w:t xml:space="preserve"> </w:t>
            </w:r>
            <w:r w:rsidRPr="00A224EA">
              <w:rPr>
                <w:w w:val="90"/>
                <w:sz w:val="24"/>
              </w:rPr>
              <w:t>to</w:t>
            </w:r>
            <w:r w:rsidRPr="00A224EA">
              <w:rPr>
                <w:spacing w:val="-4"/>
                <w:w w:val="90"/>
                <w:sz w:val="24"/>
              </w:rPr>
              <w:t xml:space="preserve"> </w:t>
            </w:r>
            <w:r w:rsidRPr="00A224EA">
              <w:rPr>
                <w:w w:val="90"/>
                <w:sz w:val="24"/>
              </w:rPr>
              <w:t>handle</w:t>
            </w:r>
            <w:r w:rsidRPr="00A224EA">
              <w:rPr>
                <w:spacing w:val="-2"/>
                <w:w w:val="90"/>
                <w:sz w:val="24"/>
              </w:rPr>
              <w:t xml:space="preserve"> </w:t>
            </w:r>
            <w:r w:rsidRPr="00A224EA">
              <w:rPr>
                <w:w w:val="90"/>
                <w:sz w:val="24"/>
              </w:rPr>
              <w:t>payments</w:t>
            </w:r>
            <w:r w:rsidRPr="00A224EA">
              <w:rPr>
                <w:spacing w:val="-5"/>
                <w:sz w:val="24"/>
              </w:rPr>
              <w:t xml:space="preserve"> </w:t>
            </w:r>
            <w:r w:rsidRPr="00A224EA">
              <w:rPr>
                <w:w w:val="90"/>
                <w:sz w:val="24"/>
              </w:rPr>
              <w:t>in</w:t>
            </w:r>
            <w:r w:rsidRPr="00A224EA">
              <w:rPr>
                <w:spacing w:val="-8"/>
                <w:w w:val="90"/>
                <w:sz w:val="24"/>
              </w:rPr>
              <w:t xml:space="preserve"> </w:t>
            </w:r>
            <w:r w:rsidRPr="00A224EA">
              <w:rPr>
                <w:w w:val="90"/>
                <w:sz w:val="24"/>
              </w:rPr>
              <w:t>excess</w:t>
            </w:r>
            <w:r w:rsidRPr="00A224EA">
              <w:rPr>
                <w:spacing w:val="-1"/>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receivable</w:t>
            </w:r>
            <w:r w:rsidRPr="00A224EA">
              <w:rPr>
                <w:spacing w:val="-1"/>
                <w:w w:val="90"/>
                <w:sz w:val="24"/>
              </w:rPr>
              <w:t xml:space="preserve"> </w:t>
            </w:r>
            <w:r w:rsidRPr="00A224EA">
              <w:rPr>
                <w:spacing w:val="-2"/>
                <w:w w:val="90"/>
                <w:sz w:val="24"/>
              </w:rPr>
              <w:t>amount</w:t>
            </w:r>
          </w:p>
        </w:tc>
      </w:tr>
      <w:tr w:rsidR="00B7424F" w:rsidRPr="00A224EA" w14:paraId="7B9A8BF4" w14:textId="77777777">
        <w:trPr>
          <w:trHeight w:val="299"/>
        </w:trPr>
        <w:tc>
          <w:tcPr>
            <w:tcW w:w="449" w:type="dxa"/>
          </w:tcPr>
          <w:p w14:paraId="30DE48B0" w14:textId="77777777" w:rsidR="00B7424F" w:rsidRPr="00A224EA" w:rsidRDefault="00B7424F">
            <w:pPr>
              <w:pStyle w:val="TableParagraph"/>
              <w:rPr>
                <w:sz w:val="20"/>
              </w:rPr>
            </w:pPr>
          </w:p>
        </w:tc>
        <w:tc>
          <w:tcPr>
            <w:tcW w:w="9276" w:type="dxa"/>
          </w:tcPr>
          <w:p w14:paraId="5A975B68" w14:textId="77777777" w:rsidR="00B7424F" w:rsidRPr="00A224EA" w:rsidRDefault="00672CA2">
            <w:pPr>
              <w:pStyle w:val="TableParagraph"/>
              <w:spacing w:before="5"/>
              <w:ind w:left="100"/>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3"/>
                <w:w w:val="90"/>
                <w:sz w:val="24"/>
              </w:rPr>
              <w:t xml:space="preserve"> </w:t>
            </w:r>
            <w:r w:rsidRPr="00A224EA">
              <w:rPr>
                <w:w w:val="90"/>
                <w:sz w:val="24"/>
              </w:rPr>
              <w:t>define</w:t>
            </w:r>
            <w:r w:rsidRPr="00A224EA">
              <w:rPr>
                <w:spacing w:val="-1"/>
                <w:w w:val="90"/>
                <w:sz w:val="24"/>
              </w:rPr>
              <w:t xml:space="preserve"> </w:t>
            </w:r>
            <w:r w:rsidRPr="00A224EA">
              <w:rPr>
                <w:w w:val="90"/>
                <w:sz w:val="24"/>
              </w:rPr>
              <w:t>Customer</w:t>
            </w:r>
            <w:r w:rsidRPr="00A224EA">
              <w:rPr>
                <w:spacing w:val="-4"/>
                <w:w w:val="90"/>
                <w:sz w:val="24"/>
              </w:rPr>
              <w:t xml:space="preserve"> </w:t>
            </w:r>
            <w:r w:rsidRPr="00A224EA">
              <w:rPr>
                <w:w w:val="90"/>
                <w:sz w:val="24"/>
              </w:rPr>
              <w:t>credit</w:t>
            </w:r>
            <w:r w:rsidRPr="00A224EA">
              <w:rPr>
                <w:spacing w:val="-5"/>
                <w:w w:val="90"/>
                <w:sz w:val="24"/>
              </w:rPr>
              <w:t xml:space="preserve"> </w:t>
            </w:r>
            <w:r w:rsidRPr="00A224EA">
              <w:rPr>
                <w:spacing w:val="-2"/>
                <w:w w:val="90"/>
                <w:sz w:val="24"/>
              </w:rPr>
              <w:t>policies/limits.</w:t>
            </w:r>
          </w:p>
        </w:tc>
      </w:tr>
      <w:tr w:rsidR="00B7424F" w:rsidRPr="00A224EA" w14:paraId="0F3AB0E0" w14:textId="77777777">
        <w:trPr>
          <w:trHeight w:val="302"/>
        </w:trPr>
        <w:tc>
          <w:tcPr>
            <w:tcW w:w="449" w:type="dxa"/>
          </w:tcPr>
          <w:p w14:paraId="72F81469" w14:textId="77777777" w:rsidR="00B7424F" w:rsidRPr="00A224EA" w:rsidRDefault="00B7424F">
            <w:pPr>
              <w:pStyle w:val="TableParagraph"/>
              <w:rPr>
                <w:sz w:val="20"/>
              </w:rPr>
            </w:pPr>
          </w:p>
        </w:tc>
        <w:tc>
          <w:tcPr>
            <w:tcW w:w="9276" w:type="dxa"/>
          </w:tcPr>
          <w:p w14:paraId="3233FB41" w14:textId="77777777" w:rsidR="00B7424F" w:rsidRPr="00A224EA" w:rsidRDefault="00672CA2">
            <w:pPr>
              <w:pStyle w:val="TableParagraph"/>
              <w:spacing w:before="10" w:line="272" w:lineRule="exact"/>
              <w:ind w:left="100"/>
              <w:rPr>
                <w:sz w:val="24"/>
              </w:rPr>
            </w:pPr>
            <w:r w:rsidRPr="00A224EA">
              <w:rPr>
                <w:w w:val="90"/>
                <w:sz w:val="24"/>
              </w:rPr>
              <w:t>Ability</w:t>
            </w:r>
            <w:r w:rsidRPr="00A224EA">
              <w:rPr>
                <w:spacing w:val="-7"/>
                <w:w w:val="90"/>
                <w:sz w:val="24"/>
              </w:rPr>
              <w:t xml:space="preserve"> </w:t>
            </w:r>
            <w:r w:rsidRPr="00A224EA">
              <w:rPr>
                <w:w w:val="90"/>
                <w:sz w:val="24"/>
              </w:rPr>
              <w:t>to</w:t>
            </w:r>
            <w:r w:rsidRPr="00A224EA">
              <w:rPr>
                <w:spacing w:val="-8"/>
                <w:w w:val="90"/>
                <w:sz w:val="24"/>
              </w:rPr>
              <w:t xml:space="preserve"> </w:t>
            </w:r>
            <w:r w:rsidRPr="00A224EA">
              <w:rPr>
                <w:w w:val="90"/>
                <w:sz w:val="24"/>
              </w:rPr>
              <w:t>track</w:t>
            </w:r>
            <w:r w:rsidRPr="00A224EA">
              <w:rPr>
                <w:spacing w:val="-6"/>
                <w:w w:val="90"/>
                <w:sz w:val="24"/>
              </w:rPr>
              <w:t xml:space="preserve"> </w:t>
            </w:r>
            <w:r w:rsidRPr="00A224EA">
              <w:rPr>
                <w:w w:val="90"/>
                <w:sz w:val="24"/>
              </w:rPr>
              <w:t>a</w:t>
            </w:r>
            <w:r w:rsidRPr="00A224EA">
              <w:rPr>
                <w:spacing w:val="-6"/>
                <w:w w:val="90"/>
                <w:sz w:val="24"/>
              </w:rPr>
              <w:t xml:space="preserve"> </w:t>
            </w:r>
            <w:r w:rsidRPr="00A224EA">
              <w:rPr>
                <w:w w:val="90"/>
                <w:sz w:val="24"/>
              </w:rPr>
              <w:t>customer’s</w:t>
            </w:r>
            <w:r w:rsidRPr="00A224EA">
              <w:rPr>
                <w:spacing w:val="-6"/>
                <w:sz w:val="24"/>
              </w:rPr>
              <w:t xml:space="preserve"> </w:t>
            </w:r>
            <w:r w:rsidRPr="00A224EA">
              <w:rPr>
                <w:w w:val="90"/>
                <w:sz w:val="24"/>
              </w:rPr>
              <w:t>credit</w:t>
            </w:r>
            <w:r w:rsidRPr="00A224EA">
              <w:rPr>
                <w:spacing w:val="-6"/>
                <w:w w:val="90"/>
                <w:sz w:val="24"/>
              </w:rPr>
              <w:t xml:space="preserve"> </w:t>
            </w:r>
            <w:r w:rsidRPr="00A224EA">
              <w:rPr>
                <w:w w:val="90"/>
                <w:sz w:val="24"/>
              </w:rPr>
              <w:t>balance</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issue</w:t>
            </w:r>
            <w:r w:rsidRPr="00A224EA">
              <w:rPr>
                <w:spacing w:val="-5"/>
                <w:w w:val="90"/>
                <w:sz w:val="24"/>
              </w:rPr>
              <w:t xml:space="preserve"> </w:t>
            </w:r>
            <w:r w:rsidRPr="00A224EA">
              <w:rPr>
                <w:w w:val="90"/>
                <w:sz w:val="24"/>
              </w:rPr>
              <w:t>alerts</w:t>
            </w:r>
            <w:r w:rsidRPr="00A224EA">
              <w:rPr>
                <w:spacing w:val="-3"/>
                <w:w w:val="90"/>
                <w:sz w:val="24"/>
              </w:rPr>
              <w:t xml:space="preserve"> </w:t>
            </w:r>
            <w:r w:rsidRPr="00A224EA">
              <w:rPr>
                <w:w w:val="90"/>
                <w:sz w:val="24"/>
              </w:rPr>
              <w:t>upon</w:t>
            </w:r>
            <w:r w:rsidRPr="00A224EA">
              <w:rPr>
                <w:spacing w:val="-8"/>
                <w:w w:val="90"/>
                <w:sz w:val="24"/>
              </w:rPr>
              <w:t xml:space="preserve"> </w:t>
            </w:r>
            <w:r w:rsidRPr="00A224EA">
              <w:rPr>
                <w:w w:val="90"/>
                <w:sz w:val="24"/>
              </w:rPr>
              <w:t>attainment</w:t>
            </w:r>
            <w:r w:rsidRPr="00A224EA">
              <w:rPr>
                <w:spacing w:val="-5"/>
                <w:w w:val="90"/>
                <w:sz w:val="24"/>
              </w:rPr>
              <w:t xml:space="preserve"> </w:t>
            </w:r>
            <w:r w:rsidRPr="00A224EA">
              <w:rPr>
                <w:w w:val="90"/>
                <w:sz w:val="24"/>
              </w:rPr>
              <w:t>of</w:t>
            </w:r>
            <w:r w:rsidRPr="00A224EA">
              <w:rPr>
                <w:spacing w:val="-7"/>
                <w:w w:val="90"/>
                <w:sz w:val="24"/>
              </w:rPr>
              <w:t xml:space="preserve"> </w:t>
            </w:r>
            <w:r w:rsidRPr="00A224EA">
              <w:rPr>
                <w:w w:val="90"/>
                <w:sz w:val="24"/>
              </w:rPr>
              <w:t>a</w:t>
            </w:r>
            <w:r w:rsidRPr="00A224EA">
              <w:rPr>
                <w:spacing w:val="-5"/>
                <w:w w:val="90"/>
                <w:sz w:val="24"/>
              </w:rPr>
              <w:t xml:space="preserve"> </w:t>
            </w:r>
            <w:r w:rsidRPr="00A224EA">
              <w:rPr>
                <w:w w:val="90"/>
                <w:sz w:val="24"/>
              </w:rPr>
              <w:t>set</w:t>
            </w:r>
            <w:r w:rsidRPr="00A224EA">
              <w:rPr>
                <w:spacing w:val="-6"/>
                <w:w w:val="90"/>
                <w:sz w:val="24"/>
              </w:rPr>
              <w:t xml:space="preserve"> </w:t>
            </w:r>
            <w:r w:rsidRPr="00A224EA">
              <w:rPr>
                <w:spacing w:val="-2"/>
                <w:w w:val="90"/>
                <w:sz w:val="24"/>
              </w:rPr>
              <w:t>threshold.</w:t>
            </w:r>
          </w:p>
        </w:tc>
      </w:tr>
      <w:tr w:rsidR="00B7424F" w:rsidRPr="00A224EA" w14:paraId="591F8178" w14:textId="77777777">
        <w:trPr>
          <w:trHeight w:val="299"/>
        </w:trPr>
        <w:tc>
          <w:tcPr>
            <w:tcW w:w="449" w:type="dxa"/>
          </w:tcPr>
          <w:p w14:paraId="59A0470F" w14:textId="77777777" w:rsidR="00B7424F" w:rsidRPr="00A224EA" w:rsidRDefault="00B7424F">
            <w:pPr>
              <w:pStyle w:val="TableParagraph"/>
              <w:rPr>
                <w:sz w:val="20"/>
              </w:rPr>
            </w:pPr>
          </w:p>
        </w:tc>
        <w:tc>
          <w:tcPr>
            <w:tcW w:w="9276" w:type="dxa"/>
          </w:tcPr>
          <w:p w14:paraId="74D2E170" w14:textId="77777777" w:rsidR="00B7424F" w:rsidRPr="00A224EA" w:rsidRDefault="00672CA2">
            <w:pPr>
              <w:pStyle w:val="TableParagraph"/>
              <w:spacing w:before="7" w:line="272" w:lineRule="exact"/>
              <w:ind w:left="100"/>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pacing w:val="-6"/>
                <w:sz w:val="24"/>
              </w:rPr>
              <w:t xml:space="preserve"> </w:t>
            </w:r>
            <w:r w:rsidRPr="00A224EA">
              <w:rPr>
                <w:w w:val="90"/>
                <w:sz w:val="24"/>
              </w:rPr>
              <w:t>support</w:t>
            </w:r>
            <w:r w:rsidRPr="00A224EA">
              <w:rPr>
                <w:spacing w:val="-4"/>
                <w:w w:val="90"/>
                <w:sz w:val="24"/>
              </w:rPr>
              <w:t xml:space="preserve"> </w:t>
            </w:r>
            <w:r w:rsidRPr="00A224EA">
              <w:rPr>
                <w:w w:val="90"/>
                <w:sz w:val="24"/>
              </w:rPr>
              <w:t>bad</w:t>
            </w:r>
            <w:r w:rsidRPr="00A224EA">
              <w:rPr>
                <w:spacing w:val="-1"/>
                <w:w w:val="90"/>
                <w:sz w:val="24"/>
              </w:rPr>
              <w:t xml:space="preserve"> </w:t>
            </w:r>
            <w:r w:rsidRPr="00A224EA">
              <w:rPr>
                <w:w w:val="90"/>
                <w:sz w:val="24"/>
              </w:rPr>
              <w:t>debt</w:t>
            </w:r>
            <w:r w:rsidRPr="00A224EA">
              <w:rPr>
                <w:spacing w:val="-3"/>
                <w:w w:val="90"/>
                <w:sz w:val="24"/>
              </w:rPr>
              <w:t xml:space="preserve"> </w:t>
            </w:r>
            <w:r w:rsidRPr="00A224EA">
              <w:rPr>
                <w:spacing w:val="-2"/>
                <w:w w:val="90"/>
                <w:sz w:val="24"/>
              </w:rPr>
              <w:t>provisioning.</w:t>
            </w:r>
          </w:p>
        </w:tc>
      </w:tr>
      <w:tr w:rsidR="00B7424F" w:rsidRPr="00A224EA" w14:paraId="7CBA7D16" w14:textId="77777777">
        <w:trPr>
          <w:trHeight w:val="508"/>
        </w:trPr>
        <w:tc>
          <w:tcPr>
            <w:tcW w:w="449" w:type="dxa"/>
          </w:tcPr>
          <w:p w14:paraId="28B6B522" w14:textId="77777777" w:rsidR="00B7424F" w:rsidRPr="00A224EA" w:rsidRDefault="00B7424F">
            <w:pPr>
              <w:pStyle w:val="TableParagraph"/>
              <w:rPr>
                <w:sz w:val="20"/>
              </w:rPr>
            </w:pPr>
          </w:p>
        </w:tc>
        <w:tc>
          <w:tcPr>
            <w:tcW w:w="9276" w:type="dxa"/>
          </w:tcPr>
          <w:p w14:paraId="044F9958" w14:textId="77777777" w:rsidR="00B7424F" w:rsidRPr="00A224EA" w:rsidRDefault="00672CA2">
            <w:pPr>
              <w:pStyle w:val="TableParagraph"/>
              <w:spacing w:before="21" w:line="204" w:lineRule="auto"/>
              <w:ind w:left="100"/>
              <w:rPr>
                <w:sz w:val="24"/>
              </w:rPr>
            </w:pPr>
            <w:r w:rsidRPr="00A224EA">
              <w:rPr>
                <w:spacing w:val="-4"/>
                <w:sz w:val="24"/>
              </w:rPr>
              <w:t>The</w:t>
            </w:r>
            <w:r w:rsidRPr="00A224EA">
              <w:rPr>
                <w:spacing w:val="-11"/>
                <w:sz w:val="24"/>
              </w:rPr>
              <w:t xml:space="preserve"> </w:t>
            </w:r>
            <w:r w:rsidRPr="00A224EA">
              <w:rPr>
                <w:spacing w:val="-4"/>
                <w:sz w:val="24"/>
              </w:rPr>
              <w:t>application</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have</w:t>
            </w:r>
            <w:r w:rsidRPr="00A224EA">
              <w:rPr>
                <w:spacing w:val="-10"/>
                <w:sz w:val="24"/>
              </w:rPr>
              <w:t xml:space="preserve"> </w:t>
            </w:r>
            <w:r w:rsidRPr="00A224EA">
              <w:rPr>
                <w:spacing w:val="-4"/>
                <w:sz w:val="24"/>
              </w:rPr>
              <w:t>write</w:t>
            </w:r>
            <w:r w:rsidRPr="00A224EA">
              <w:rPr>
                <w:spacing w:val="-11"/>
                <w:sz w:val="24"/>
              </w:rPr>
              <w:t xml:space="preserve"> </w:t>
            </w:r>
            <w:r w:rsidRPr="00A224EA">
              <w:rPr>
                <w:spacing w:val="-4"/>
                <w:sz w:val="24"/>
              </w:rPr>
              <w:t>off</w:t>
            </w:r>
            <w:r w:rsidRPr="00A224EA">
              <w:rPr>
                <w:spacing w:val="-10"/>
                <w:sz w:val="24"/>
              </w:rPr>
              <w:t xml:space="preserve"> </w:t>
            </w:r>
            <w:r w:rsidRPr="00A224EA">
              <w:rPr>
                <w:spacing w:val="-4"/>
                <w:sz w:val="24"/>
              </w:rPr>
              <w:t>limits</w:t>
            </w:r>
            <w:r w:rsidRPr="00A224EA">
              <w:rPr>
                <w:spacing w:val="-11"/>
                <w:sz w:val="24"/>
              </w:rPr>
              <w:t xml:space="preserve"> </w:t>
            </w:r>
            <w:r w:rsidRPr="00A224EA">
              <w:rPr>
                <w:spacing w:val="-4"/>
                <w:sz w:val="24"/>
              </w:rPr>
              <w:t>defined</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users</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inbuilt</w:t>
            </w:r>
            <w:r w:rsidRPr="00A224EA">
              <w:rPr>
                <w:spacing w:val="-10"/>
                <w:sz w:val="24"/>
              </w:rPr>
              <w:t xml:space="preserve"> </w:t>
            </w:r>
            <w:r w:rsidRPr="00A224EA">
              <w:rPr>
                <w:spacing w:val="-4"/>
                <w:sz w:val="24"/>
              </w:rPr>
              <w:t>approval</w:t>
            </w:r>
            <w:r w:rsidRPr="00A224EA">
              <w:rPr>
                <w:spacing w:val="-11"/>
                <w:sz w:val="24"/>
              </w:rPr>
              <w:t xml:space="preserve"> </w:t>
            </w:r>
            <w:r w:rsidRPr="00A224EA">
              <w:rPr>
                <w:spacing w:val="-4"/>
                <w:sz w:val="24"/>
              </w:rPr>
              <w:t xml:space="preserve">process </w:t>
            </w:r>
            <w:r w:rsidRPr="00A224EA">
              <w:rPr>
                <w:spacing w:val="-2"/>
                <w:sz w:val="24"/>
              </w:rPr>
              <w:t>for</w:t>
            </w:r>
            <w:r w:rsidRPr="00A224EA">
              <w:rPr>
                <w:spacing w:val="-9"/>
                <w:sz w:val="24"/>
              </w:rPr>
              <w:t xml:space="preserve"> </w:t>
            </w:r>
            <w:r w:rsidRPr="00A224EA">
              <w:rPr>
                <w:spacing w:val="-2"/>
                <w:sz w:val="24"/>
              </w:rPr>
              <w:t>bad</w:t>
            </w:r>
            <w:r w:rsidRPr="00A224EA">
              <w:rPr>
                <w:spacing w:val="10"/>
                <w:sz w:val="24"/>
              </w:rPr>
              <w:t xml:space="preserve"> </w:t>
            </w:r>
            <w:r w:rsidRPr="00A224EA">
              <w:rPr>
                <w:spacing w:val="-2"/>
                <w:sz w:val="24"/>
              </w:rPr>
              <w:t>debts</w:t>
            </w:r>
            <w:r w:rsidRPr="00A224EA">
              <w:rPr>
                <w:spacing w:val="-12"/>
                <w:sz w:val="24"/>
              </w:rPr>
              <w:t xml:space="preserve"> </w:t>
            </w:r>
            <w:r w:rsidRPr="00A224EA">
              <w:rPr>
                <w:spacing w:val="-2"/>
                <w:sz w:val="24"/>
              </w:rPr>
              <w:t>or</w:t>
            </w:r>
            <w:r w:rsidRPr="00A224EA">
              <w:rPr>
                <w:spacing w:val="-13"/>
                <w:sz w:val="24"/>
              </w:rPr>
              <w:t xml:space="preserve"> </w:t>
            </w:r>
            <w:r w:rsidRPr="00A224EA">
              <w:rPr>
                <w:spacing w:val="-2"/>
                <w:sz w:val="24"/>
              </w:rPr>
              <w:t>adjustments.</w:t>
            </w:r>
          </w:p>
        </w:tc>
      </w:tr>
      <w:tr w:rsidR="00B7424F" w:rsidRPr="00A224EA" w14:paraId="5E5C1266" w14:textId="77777777">
        <w:trPr>
          <w:trHeight w:val="506"/>
        </w:trPr>
        <w:tc>
          <w:tcPr>
            <w:tcW w:w="449" w:type="dxa"/>
          </w:tcPr>
          <w:p w14:paraId="195DB712" w14:textId="77777777" w:rsidR="00B7424F" w:rsidRPr="00A224EA" w:rsidRDefault="00B7424F">
            <w:pPr>
              <w:pStyle w:val="TableParagraph"/>
              <w:rPr>
                <w:sz w:val="20"/>
              </w:rPr>
            </w:pPr>
          </w:p>
        </w:tc>
        <w:tc>
          <w:tcPr>
            <w:tcW w:w="9276" w:type="dxa"/>
          </w:tcPr>
          <w:p w14:paraId="3B44ED9A" w14:textId="77777777" w:rsidR="00B7424F" w:rsidRPr="00A224EA" w:rsidRDefault="00672CA2">
            <w:pPr>
              <w:pStyle w:val="TableParagraph"/>
              <w:spacing w:line="252" w:lineRule="exact"/>
              <w:ind w:left="100"/>
              <w:rPr>
                <w:sz w:val="24"/>
              </w:rPr>
            </w:pPr>
            <w:r w:rsidRPr="00A224EA">
              <w:rPr>
                <w:spacing w:val="-2"/>
                <w:sz w:val="24"/>
              </w:rPr>
              <w:t>The</w:t>
            </w:r>
            <w:r w:rsidRPr="00A224EA">
              <w:rPr>
                <w:spacing w:val="14"/>
                <w:sz w:val="24"/>
              </w:rPr>
              <w:t xml:space="preserve"> </w:t>
            </w:r>
            <w:r w:rsidRPr="00A224EA">
              <w:rPr>
                <w:spacing w:val="-2"/>
                <w:sz w:val="24"/>
              </w:rPr>
              <w:t>system</w:t>
            </w:r>
            <w:r w:rsidRPr="00A224EA">
              <w:rPr>
                <w:spacing w:val="14"/>
                <w:sz w:val="24"/>
              </w:rPr>
              <w:t xml:space="preserve"> </w:t>
            </w:r>
            <w:r w:rsidRPr="00A224EA">
              <w:rPr>
                <w:spacing w:val="-2"/>
                <w:sz w:val="24"/>
              </w:rPr>
              <w:t>should</w:t>
            </w:r>
            <w:r w:rsidRPr="00A224EA">
              <w:rPr>
                <w:spacing w:val="16"/>
                <w:sz w:val="24"/>
              </w:rPr>
              <w:t xml:space="preserve"> </w:t>
            </w:r>
            <w:r w:rsidRPr="00A224EA">
              <w:rPr>
                <w:spacing w:val="-2"/>
                <w:sz w:val="24"/>
              </w:rPr>
              <w:t>have</w:t>
            </w:r>
            <w:r w:rsidRPr="00A224EA">
              <w:rPr>
                <w:spacing w:val="12"/>
                <w:sz w:val="24"/>
              </w:rPr>
              <w:t xml:space="preserve"> </w:t>
            </w:r>
            <w:r w:rsidRPr="00A224EA">
              <w:rPr>
                <w:spacing w:val="-2"/>
                <w:sz w:val="24"/>
              </w:rPr>
              <w:t>an</w:t>
            </w:r>
            <w:r w:rsidRPr="00A224EA">
              <w:rPr>
                <w:spacing w:val="13"/>
                <w:sz w:val="24"/>
              </w:rPr>
              <w:t xml:space="preserve"> </w:t>
            </w:r>
            <w:r w:rsidRPr="00A224EA">
              <w:rPr>
                <w:spacing w:val="-2"/>
                <w:sz w:val="24"/>
              </w:rPr>
              <w:t>employee</w:t>
            </w:r>
            <w:r w:rsidRPr="00A224EA">
              <w:rPr>
                <w:spacing w:val="15"/>
                <w:sz w:val="24"/>
              </w:rPr>
              <w:t xml:space="preserve"> </w:t>
            </w:r>
            <w:r w:rsidRPr="00A224EA">
              <w:rPr>
                <w:spacing w:val="-2"/>
                <w:sz w:val="24"/>
              </w:rPr>
              <w:t>self-service</w:t>
            </w:r>
            <w:r w:rsidRPr="00A224EA">
              <w:rPr>
                <w:spacing w:val="11"/>
                <w:sz w:val="24"/>
              </w:rPr>
              <w:t xml:space="preserve"> </w:t>
            </w:r>
            <w:r w:rsidRPr="00A224EA">
              <w:rPr>
                <w:spacing w:val="-2"/>
                <w:sz w:val="24"/>
              </w:rPr>
              <w:t>functionality</w:t>
            </w:r>
            <w:r w:rsidRPr="00A224EA">
              <w:rPr>
                <w:spacing w:val="16"/>
                <w:sz w:val="24"/>
              </w:rPr>
              <w:t xml:space="preserve"> </w:t>
            </w:r>
            <w:r w:rsidRPr="00A224EA">
              <w:rPr>
                <w:spacing w:val="-2"/>
                <w:sz w:val="24"/>
              </w:rPr>
              <w:t>that</w:t>
            </w:r>
            <w:r w:rsidRPr="00A224EA">
              <w:rPr>
                <w:spacing w:val="14"/>
                <w:sz w:val="24"/>
              </w:rPr>
              <w:t xml:space="preserve"> </w:t>
            </w:r>
            <w:r w:rsidRPr="00A224EA">
              <w:rPr>
                <w:spacing w:val="-2"/>
                <w:sz w:val="24"/>
              </w:rPr>
              <w:t>allows</w:t>
            </w:r>
            <w:r w:rsidRPr="00A224EA">
              <w:rPr>
                <w:spacing w:val="15"/>
                <w:sz w:val="24"/>
              </w:rPr>
              <w:t xml:space="preserve"> </w:t>
            </w:r>
            <w:r w:rsidRPr="00A224EA">
              <w:rPr>
                <w:spacing w:val="-2"/>
                <w:sz w:val="24"/>
              </w:rPr>
              <w:t>the</w:t>
            </w:r>
            <w:r w:rsidRPr="00A224EA">
              <w:rPr>
                <w:spacing w:val="14"/>
                <w:sz w:val="24"/>
              </w:rPr>
              <w:t xml:space="preserve"> </w:t>
            </w:r>
            <w:r w:rsidRPr="00A224EA">
              <w:rPr>
                <w:spacing w:val="-2"/>
                <w:sz w:val="24"/>
              </w:rPr>
              <w:t>staff</w:t>
            </w:r>
            <w:r w:rsidRPr="00A224EA">
              <w:rPr>
                <w:spacing w:val="14"/>
                <w:sz w:val="24"/>
              </w:rPr>
              <w:t xml:space="preserve"> </w:t>
            </w:r>
            <w:r w:rsidRPr="00A224EA">
              <w:rPr>
                <w:spacing w:val="-2"/>
                <w:sz w:val="24"/>
              </w:rPr>
              <w:t xml:space="preserve">to </w:t>
            </w:r>
            <w:r w:rsidRPr="00A224EA">
              <w:rPr>
                <w:w w:val="90"/>
                <w:sz w:val="24"/>
              </w:rPr>
              <w:t>clear</w:t>
            </w:r>
            <w:r w:rsidRPr="00A224EA">
              <w:rPr>
                <w:spacing w:val="40"/>
                <w:sz w:val="24"/>
              </w:rPr>
              <w:t xml:space="preserve"> </w:t>
            </w:r>
            <w:r w:rsidRPr="00A224EA">
              <w:rPr>
                <w:w w:val="90"/>
                <w:sz w:val="24"/>
              </w:rPr>
              <w:t>all</w:t>
            </w:r>
            <w:r w:rsidRPr="00A224EA">
              <w:rPr>
                <w:sz w:val="24"/>
              </w:rPr>
              <w:t xml:space="preserve"> </w:t>
            </w:r>
            <w:r w:rsidRPr="00A224EA">
              <w:rPr>
                <w:w w:val="90"/>
                <w:sz w:val="24"/>
              </w:rPr>
              <w:t>outstanding balances before they apply for new per diem/</w:t>
            </w:r>
            <w:r w:rsidR="00FC1DDA">
              <w:rPr>
                <w:w w:val="90"/>
                <w:sz w:val="24"/>
              </w:rPr>
              <w:t xml:space="preserve"> </w:t>
            </w:r>
            <w:r w:rsidRPr="00A224EA">
              <w:rPr>
                <w:w w:val="90"/>
                <w:sz w:val="24"/>
              </w:rPr>
              <w:t>imprest.</w:t>
            </w:r>
          </w:p>
        </w:tc>
      </w:tr>
      <w:tr w:rsidR="00B7424F" w:rsidRPr="00A224EA" w14:paraId="1EB162BF" w14:textId="77777777" w:rsidTr="007918C7">
        <w:trPr>
          <w:trHeight w:val="376"/>
        </w:trPr>
        <w:tc>
          <w:tcPr>
            <w:tcW w:w="9725" w:type="dxa"/>
            <w:gridSpan w:val="2"/>
            <w:shd w:val="clear" w:color="auto" w:fill="95B3D7" w:themeFill="accent1" w:themeFillTint="99"/>
          </w:tcPr>
          <w:p w14:paraId="0D3AAAA6" w14:textId="77777777" w:rsidR="00B7424F" w:rsidRPr="00A224EA" w:rsidRDefault="00672CA2">
            <w:pPr>
              <w:pStyle w:val="TableParagraph"/>
              <w:spacing w:line="261" w:lineRule="exact"/>
              <w:ind w:left="731"/>
              <w:rPr>
                <w:b/>
                <w:sz w:val="24"/>
              </w:rPr>
            </w:pPr>
            <w:r w:rsidRPr="00A224EA">
              <w:rPr>
                <w:b/>
                <w:sz w:val="24"/>
              </w:rPr>
              <w:t>Reporting</w:t>
            </w:r>
            <w:r w:rsidRPr="00A224EA">
              <w:rPr>
                <w:b/>
                <w:spacing w:val="26"/>
                <w:sz w:val="24"/>
              </w:rPr>
              <w:t xml:space="preserve"> </w:t>
            </w:r>
            <w:r w:rsidRPr="00A224EA">
              <w:rPr>
                <w:b/>
                <w:sz w:val="24"/>
              </w:rPr>
              <w:t>Requirements</w:t>
            </w:r>
            <w:r w:rsidRPr="00A224EA">
              <w:rPr>
                <w:b/>
                <w:spacing w:val="18"/>
                <w:sz w:val="24"/>
              </w:rPr>
              <w:t xml:space="preserve"> </w:t>
            </w:r>
            <w:r w:rsidRPr="00A224EA">
              <w:rPr>
                <w:b/>
                <w:sz w:val="24"/>
              </w:rPr>
              <w:t>for</w:t>
            </w:r>
            <w:r w:rsidRPr="00A224EA">
              <w:rPr>
                <w:b/>
                <w:spacing w:val="24"/>
                <w:sz w:val="24"/>
              </w:rPr>
              <w:t xml:space="preserve"> </w:t>
            </w:r>
            <w:r w:rsidRPr="00A224EA">
              <w:rPr>
                <w:b/>
                <w:sz w:val="24"/>
              </w:rPr>
              <w:t>Accounts</w:t>
            </w:r>
            <w:r w:rsidRPr="00A224EA">
              <w:rPr>
                <w:b/>
                <w:spacing w:val="20"/>
                <w:sz w:val="24"/>
              </w:rPr>
              <w:t xml:space="preserve"> </w:t>
            </w:r>
            <w:r w:rsidRPr="00A224EA">
              <w:rPr>
                <w:b/>
                <w:spacing w:val="-2"/>
                <w:sz w:val="24"/>
              </w:rPr>
              <w:t>Receivables</w:t>
            </w:r>
          </w:p>
        </w:tc>
      </w:tr>
    </w:tbl>
    <w:p w14:paraId="1625F4F5" w14:textId="77777777" w:rsidR="00B7424F" w:rsidRPr="00A224EA" w:rsidRDefault="00B7424F">
      <w:pPr>
        <w:pStyle w:val="BodyText"/>
        <w:spacing w:before="3"/>
        <w:rPr>
          <w:sz w:val="4"/>
        </w:rPr>
      </w:pPr>
    </w:p>
    <w:p w14:paraId="49331DFD" w14:textId="77777777" w:rsidR="00B7424F" w:rsidRPr="00A224EA" w:rsidRDefault="00672CA2">
      <w:pPr>
        <w:pStyle w:val="BodyText"/>
        <w:spacing w:line="20" w:lineRule="exact"/>
        <w:ind w:left="71"/>
        <w:rPr>
          <w:sz w:val="2"/>
        </w:rPr>
      </w:pPr>
      <w:r w:rsidRPr="00A224EA">
        <w:rPr>
          <w:noProof/>
          <w:sz w:val="2"/>
        </w:rPr>
        <mc:AlternateContent>
          <mc:Choice Requires="wpg">
            <w:drawing>
              <wp:inline distT="0" distB="0" distL="0" distR="0" wp14:anchorId="02934ED2" wp14:editId="68436F1B">
                <wp:extent cx="691642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6350"/>
                          <a:chOff x="0" y="0"/>
                          <a:chExt cx="6916420" cy="6350"/>
                        </a:xfrm>
                      </wpg:grpSpPr>
                      <wps:wsp>
                        <wps:cNvPr id="1928566986" name="Graphic 24"/>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0605EFE6" id="Group 23" o:spid="_x0000_s1026" style="width:544.6pt;height:.5pt;mso-position-horizontal-relative:char;mso-position-vertical-relative:line" coordsize="691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">
                <v:shape id="Graphic 24" o:spid="_x0000_s1027" style="position:absolute;width:69164;height:63;visibility:visible;mso-wrap-style:square;v-text-anchor:top" coordsize="691642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L6ecQA&#10;AADbAAAADwAAAGRycy9kb3ducmV2LnhtbESPT2vCQBTE70K/w/IKvYhumopImo2I9B9exCieH9nX&#10;TTD7NmS3Mf323YLgcZiZ3zD5erStGKj3jWMFz/MEBHHldMNGwen4PluB8AFZY+uYFPySh3XxMMkx&#10;0+7KBxrKYESEsM9QQR1Cl0npq5os+rnriKP37XqLIcreSN3jNcJtK9MkWUqLDceFGjva1lRdyh+r&#10;4EUPb/Joz5ePz3Q0pk2HajfdK/X0OG5eQQQawz18a39pBekC/r/EHy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S+nnEAAAA2wAAAA8AAAAAAAAAAAAAAAAAmAIAAGRycy9k&#10;b3ducmV2LnhtbFBLBQYAAAAABAAEAPUAAACJAwAAAAA=&#10;" path="m6915911,l,,,6096r6915911,l6915911,xe" fillcolor="#d9d9d9" stroked="f">
                  <v:path arrowok="t"/>
                </v:shape>
                <w10:anchorlock/>
              </v:group>
            </w:pict>
          </mc:Fallback>
        </mc:AlternateContent>
      </w:r>
    </w:p>
    <w:p w14:paraId="49125B96" w14:textId="77777777" w:rsidR="00B7424F" w:rsidRPr="00A224EA" w:rsidRDefault="00672CA2">
      <w:pPr>
        <w:spacing w:before="9"/>
        <w:ind w:right="152"/>
        <w:jc w:val="right"/>
      </w:pPr>
      <w:r w:rsidRPr="00A224EA">
        <w:t>37</w:t>
      </w:r>
      <w:r w:rsidRPr="00A224EA">
        <w:rPr>
          <w:spacing w:val="-1"/>
        </w:rPr>
        <w:t xml:space="preserve"> </w:t>
      </w:r>
      <w:r w:rsidRPr="00A224EA">
        <w:t xml:space="preserve">|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0"/>
        </w:rPr>
        <w:t>e</w:t>
      </w:r>
    </w:p>
    <w:p w14:paraId="605059D0" w14:textId="77777777" w:rsidR="00B7424F" w:rsidRPr="00A224EA" w:rsidRDefault="00B7424F">
      <w:pPr>
        <w:jc w:val="right"/>
        <w:sectPr w:rsidR="00B7424F" w:rsidRPr="00A224EA" w:rsidSect="00323C9A">
          <w:headerReference w:type="even" r:id="rId71"/>
          <w:headerReference w:type="default" r:id="rId72"/>
          <w:footerReference w:type="default" r:id="rId73"/>
          <w:headerReference w:type="first" r:id="rId74"/>
          <w:pgSz w:w="11920" w:h="16850"/>
          <w:pgMar w:top="960" w:right="200" w:bottom="280" w:left="680" w:header="0" w:footer="0"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9276"/>
      </w:tblGrid>
      <w:tr w:rsidR="00B7424F" w:rsidRPr="00A224EA" w14:paraId="3D8CCA82" w14:textId="77777777">
        <w:trPr>
          <w:trHeight w:val="299"/>
        </w:trPr>
        <w:tc>
          <w:tcPr>
            <w:tcW w:w="449" w:type="dxa"/>
            <w:vMerge w:val="restart"/>
          </w:tcPr>
          <w:p w14:paraId="059275FB" w14:textId="77777777" w:rsidR="00B7424F" w:rsidRPr="00A224EA" w:rsidRDefault="00B7424F">
            <w:pPr>
              <w:pStyle w:val="TableParagraph"/>
              <w:rPr>
                <w:sz w:val="20"/>
              </w:rPr>
            </w:pPr>
          </w:p>
        </w:tc>
        <w:tc>
          <w:tcPr>
            <w:tcW w:w="9276" w:type="dxa"/>
          </w:tcPr>
          <w:p w14:paraId="5EC4C37F" w14:textId="77777777" w:rsidR="00B7424F" w:rsidRPr="00A224EA" w:rsidRDefault="00672CA2">
            <w:pPr>
              <w:pStyle w:val="TableParagraph"/>
              <w:spacing w:before="7" w:line="272" w:lineRule="exact"/>
              <w:ind w:left="100"/>
              <w:rPr>
                <w:sz w:val="24"/>
              </w:rPr>
            </w:pPr>
            <w:r w:rsidRPr="00A224EA">
              <w:rPr>
                <w:w w:val="90"/>
                <w:sz w:val="24"/>
              </w:rPr>
              <w:t>The</w:t>
            </w:r>
            <w:r w:rsidRPr="00A224EA">
              <w:rPr>
                <w:spacing w:val="-6"/>
                <w:sz w:val="24"/>
              </w:rPr>
              <w:t xml:space="preserve"> </w:t>
            </w:r>
            <w:r w:rsidRPr="00A224EA">
              <w:rPr>
                <w:w w:val="90"/>
                <w:sz w:val="24"/>
              </w:rPr>
              <w:t>system</w:t>
            </w:r>
            <w:r w:rsidRPr="00A224EA">
              <w:rPr>
                <w:spacing w:val="-4"/>
                <w:w w:val="90"/>
                <w:sz w:val="24"/>
              </w:rPr>
              <w:t xml:space="preserve"> </w:t>
            </w:r>
            <w:r w:rsidRPr="00A224EA">
              <w:rPr>
                <w:w w:val="90"/>
                <w:sz w:val="24"/>
              </w:rPr>
              <w:t>must</w:t>
            </w:r>
            <w:r w:rsidRPr="00A224EA">
              <w:rPr>
                <w:spacing w:val="-4"/>
                <w:sz w:val="24"/>
              </w:rPr>
              <w:t xml:space="preserve"> </w:t>
            </w:r>
            <w:r w:rsidRPr="00A224EA">
              <w:rPr>
                <w:w w:val="90"/>
                <w:sz w:val="24"/>
              </w:rPr>
              <w:t>be</w:t>
            </w:r>
            <w:r w:rsidRPr="00A224EA">
              <w:rPr>
                <w:spacing w:val="-2"/>
                <w:w w:val="90"/>
                <w:sz w:val="24"/>
              </w:rPr>
              <w:t xml:space="preserve"> </w:t>
            </w:r>
            <w:r w:rsidRPr="00A224EA">
              <w:rPr>
                <w:w w:val="90"/>
                <w:sz w:val="24"/>
              </w:rPr>
              <w:t>able</w:t>
            </w:r>
            <w:r w:rsidRPr="00A224EA">
              <w:rPr>
                <w:spacing w:val="-3"/>
                <w:sz w:val="24"/>
              </w:rPr>
              <w:t xml:space="preserve"> </w:t>
            </w:r>
            <w:r w:rsidRPr="00A224EA">
              <w:rPr>
                <w:w w:val="90"/>
                <w:sz w:val="24"/>
              </w:rPr>
              <w:t>to</w:t>
            </w:r>
            <w:r w:rsidRPr="00A224EA">
              <w:rPr>
                <w:spacing w:val="-6"/>
                <w:w w:val="90"/>
                <w:sz w:val="24"/>
              </w:rPr>
              <w:t xml:space="preserve"> </w:t>
            </w:r>
            <w:r w:rsidRPr="00A224EA">
              <w:rPr>
                <w:w w:val="90"/>
                <w:sz w:val="24"/>
              </w:rPr>
              <w:t>generate</w:t>
            </w:r>
            <w:r w:rsidRPr="00A224EA">
              <w:rPr>
                <w:spacing w:val="-5"/>
                <w:sz w:val="24"/>
              </w:rPr>
              <w:t xml:space="preserve"> </w:t>
            </w:r>
            <w:r w:rsidRPr="00A224EA">
              <w:rPr>
                <w:w w:val="90"/>
                <w:sz w:val="24"/>
              </w:rPr>
              <w:t>the</w:t>
            </w:r>
            <w:r w:rsidRPr="00A224EA">
              <w:rPr>
                <w:spacing w:val="-5"/>
                <w:sz w:val="24"/>
              </w:rPr>
              <w:t xml:space="preserve"> </w:t>
            </w:r>
            <w:r w:rsidRPr="00A224EA">
              <w:rPr>
                <w:w w:val="90"/>
                <w:sz w:val="24"/>
              </w:rPr>
              <w:t>following</w:t>
            </w:r>
            <w:r w:rsidRPr="00A224EA">
              <w:rPr>
                <w:spacing w:val="-3"/>
                <w:w w:val="90"/>
                <w:sz w:val="24"/>
              </w:rPr>
              <w:t xml:space="preserve"> </w:t>
            </w:r>
            <w:r w:rsidRPr="00A224EA">
              <w:rPr>
                <w:w w:val="90"/>
                <w:sz w:val="24"/>
              </w:rPr>
              <w:t>AR</w:t>
            </w:r>
            <w:r w:rsidRPr="00A224EA">
              <w:rPr>
                <w:spacing w:val="-5"/>
                <w:w w:val="90"/>
                <w:sz w:val="24"/>
              </w:rPr>
              <w:t xml:space="preserve"> </w:t>
            </w:r>
            <w:r w:rsidRPr="00A224EA">
              <w:rPr>
                <w:spacing w:val="-2"/>
                <w:w w:val="90"/>
                <w:sz w:val="24"/>
              </w:rPr>
              <w:t>reports:</w:t>
            </w:r>
          </w:p>
        </w:tc>
      </w:tr>
      <w:tr w:rsidR="00B7424F" w:rsidRPr="00A224EA" w14:paraId="2C3F77EF" w14:textId="77777777">
        <w:trPr>
          <w:trHeight w:val="300"/>
        </w:trPr>
        <w:tc>
          <w:tcPr>
            <w:tcW w:w="449" w:type="dxa"/>
            <w:vMerge/>
            <w:tcBorders>
              <w:top w:val="nil"/>
            </w:tcBorders>
          </w:tcPr>
          <w:p w14:paraId="5D41C23A" w14:textId="77777777" w:rsidR="00B7424F" w:rsidRPr="00A224EA" w:rsidRDefault="00B7424F">
            <w:pPr>
              <w:rPr>
                <w:sz w:val="2"/>
                <w:szCs w:val="2"/>
              </w:rPr>
            </w:pPr>
          </w:p>
        </w:tc>
        <w:tc>
          <w:tcPr>
            <w:tcW w:w="9276" w:type="dxa"/>
          </w:tcPr>
          <w:p w14:paraId="3EC52594" w14:textId="77777777" w:rsidR="00B7424F" w:rsidRPr="00A224EA" w:rsidRDefault="00672CA2" w:rsidP="00D363D9">
            <w:pPr>
              <w:pStyle w:val="TableParagraph"/>
              <w:numPr>
                <w:ilvl w:val="0"/>
                <w:numId w:val="264"/>
              </w:numPr>
              <w:tabs>
                <w:tab w:val="left" w:pos="453"/>
              </w:tabs>
              <w:spacing w:before="4"/>
              <w:ind w:hanging="343"/>
              <w:rPr>
                <w:sz w:val="24"/>
              </w:rPr>
            </w:pPr>
            <w:r w:rsidRPr="00A224EA">
              <w:rPr>
                <w:w w:val="90"/>
                <w:sz w:val="24"/>
              </w:rPr>
              <w:t>AR</w:t>
            </w:r>
            <w:r w:rsidRPr="00A224EA">
              <w:rPr>
                <w:spacing w:val="-1"/>
                <w:sz w:val="24"/>
              </w:rPr>
              <w:t xml:space="preserve"> </w:t>
            </w:r>
            <w:r w:rsidRPr="00A224EA">
              <w:rPr>
                <w:w w:val="90"/>
                <w:sz w:val="24"/>
              </w:rPr>
              <w:t>Aging</w:t>
            </w:r>
            <w:r w:rsidRPr="00A224EA">
              <w:rPr>
                <w:spacing w:val="-2"/>
                <w:sz w:val="24"/>
              </w:rPr>
              <w:t xml:space="preserve"> </w:t>
            </w:r>
            <w:r w:rsidRPr="00A224EA">
              <w:rPr>
                <w:spacing w:val="-2"/>
                <w:w w:val="90"/>
                <w:sz w:val="24"/>
              </w:rPr>
              <w:t>Report:</w:t>
            </w:r>
          </w:p>
        </w:tc>
      </w:tr>
      <w:tr w:rsidR="00B7424F" w:rsidRPr="00A224EA" w14:paraId="57B5DCCD" w14:textId="77777777">
        <w:trPr>
          <w:trHeight w:val="302"/>
        </w:trPr>
        <w:tc>
          <w:tcPr>
            <w:tcW w:w="449" w:type="dxa"/>
            <w:vMerge/>
            <w:tcBorders>
              <w:top w:val="nil"/>
            </w:tcBorders>
          </w:tcPr>
          <w:p w14:paraId="19E8C526" w14:textId="77777777" w:rsidR="00B7424F" w:rsidRPr="00A224EA" w:rsidRDefault="00B7424F">
            <w:pPr>
              <w:rPr>
                <w:sz w:val="2"/>
                <w:szCs w:val="2"/>
              </w:rPr>
            </w:pPr>
          </w:p>
        </w:tc>
        <w:tc>
          <w:tcPr>
            <w:tcW w:w="9276" w:type="dxa"/>
          </w:tcPr>
          <w:p w14:paraId="11DFF48F" w14:textId="77777777" w:rsidR="00B7424F" w:rsidRPr="00A224EA" w:rsidRDefault="00672CA2" w:rsidP="00D363D9">
            <w:pPr>
              <w:pStyle w:val="TableParagraph"/>
              <w:numPr>
                <w:ilvl w:val="0"/>
                <w:numId w:val="263"/>
              </w:numPr>
              <w:tabs>
                <w:tab w:val="left" w:pos="453"/>
              </w:tabs>
              <w:spacing w:before="6"/>
              <w:ind w:hanging="343"/>
              <w:rPr>
                <w:sz w:val="24"/>
              </w:rPr>
            </w:pPr>
            <w:r w:rsidRPr="00A224EA">
              <w:rPr>
                <w:w w:val="85"/>
                <w:sz w:val="24"/>
              </w:rPr>
              <w:t>Using</w:t>
            </w:r>
            <w:r w:rsidRPr="00A224EA">
              <w:rPr>
                <w:spacing w:val="16"/>
                <w:sz w:val="24"/>
              </w:rPr>
              <w:t xml:space="preserve"> </w:t>
            </w:r>
            <w:r w:rsidRPr="00A224EA">
              <w:rPr>
                <w:w w:val="85"/>
                <w:sz w:val="24"/>
              </w:rPr>
              <w:t>specific</w:t>
            </w:r>
            <w:r w:rsidRPr="00A224EA">
              <w:rPr>
                <w:spacing w:val="23"/>
                <w:sz w:val="24"/>
              </w:rPr>
              <w:t xml:space="preserve"> </w:t>
            </w:r>
            <w:r w:rsidRPr="00A224EA">
              <w:rPr>
                <w:w w:val="85"/>
                <w:sz w:val="24"/>
              </w:rPr>
              <w:t>criteria</w:t>
            </w:r>
            <w:r w:rsidRPr="00A224EA">
              <w:rPr>
                <w:spacing w:val="27"/>
                <w:sz w:val="24"/>
              </w:rPr>
              <w:t xml:space="preserve"> </w:t>
            </w:r>
            <w:r w:rsidRPr="00A224EA">
              <w:rPr>
                <w:w w:val="85"/>
                <w:sz w:val="24"/>
              </w:rPr>
              <w:t>--</w:t>
            </w:r>
            <w:r w:rsidRPr="00A224EA">
              <w:rPr>
                <w:spacing w:val="14"/>
                <w:sz w:val="24"/>
              </w:rPr>
              <w:t xml:space="preserve"> </w:t>
            </w:r>
            <w:r w:rsidRPr="00A224EA">
              <w:rPr>
                <w:w w:val="85"/>
                <w:sz w:val="24"/>
              </w:rPr>
              <w:t>department,</w:t>
            </w:r>
            <w:r w:rsidRPr="00A224EA">
              <w:rPr>
                <w:spacing w:val="24"/>
                <w:sz w:val="24"/>
              </w:rPr>
              <w:t xml:space="preserve"> </w:t>
            </w:r>
            <w:r w:rsidRPr="00A224EA">
              <w:rPr>
                <w:w w:val="85"/>
                <w:sz w:val="24"/>
              </w:rPr>
              <w:t>date</w:t>
            </w:r>
            <w:r w:rsidRPr="00A224EA">
              <w:rPr>
                <w:spacing w:val="23"/>
                <w:sz w:val="24"/>
              </w:rPr>
              <w:t xml:space="preserve"> </w:t>
            </w:r>
            <w:r w:rsidRPr="00A224EA">
              <w:rPr>
                <w:w w:val="85"/>
                <w:sz w:val="24"/>
              </w:rPr>
              <w:t>range,</w:t>
            </w:r>
            <w:r w:rsidRPr="00A224EA">
              <w:rPr>
                <w:spacing w:val="19"/>
                <w:sz w:val="24"/>
              </w:rPr>
              <w:t xml:space="preserve"> </w:t>
            </w:r>
            <w:r w:rsidRPr="00A224EA">
              <w:rPr>
                <w:w w:val="85"/>
                <w:sz w:val="24"/>
              </w:rPr>
              <w:t>specific</w:t>
            </w:r>
            <w:r w:rsidRPr="00A224EA">
              <w:rPr>
                <w:spacing w:val="26"/>
                <w:sz w:val="24"/>
              </w:rPr>
              <w:t xml:space="preserve"> </w:t>
            </w:r>
            <w:r w:rsidRPr="00A224EA">
              <w:rPr>
                <w:w w:val="85"/>
                <w:sz w:val="24"/>
              </w:rPr>
              <w:t>customer</w:t>
            </w:r>
            <w:r w:rsidRPr="00A224EA">
              <w:rPr>
                <w:spacing w:val="26"/>
                <w:sz w:val="24"/>
              </w:rPr>
              <w:t xml:space="preserve"> </w:t>
            </w:r>
            <w:r w:rsidRPr="00A224EA">
              <w:rPr>
                <w:w w:val="85"/>
                <w:sz w:val="24"/>
              </w:rPr>
              <w:t>or</w:t>
            </w:r>
            <w:r w:rsidRPr="00A224EA">
              <w:rPr>
                <w:spacing w:val="17"/>
                <w:sz w:val="24"/>
              </w:rPr>
              <w:t xml:space="preserve"> </w:t>
            </w:r>
            <w:r w:rsidRPr="00A224EA">
              <w:rPr>
                <w:spacing w:val="-5"/>
                <w:w w:val="85"/>
                <w:sz w:val="24"/>
              </w:rPr>
              <w:t>all</w:t>
            </w:r>
          </w:p>
        </w:tc>
      </w:tr>
      <w:tr w:rsidR="00B7424F" w:rsidRPr="00A224EA" w14:paraId="68CFFE11" w14:textId="77777777">
        <w:trPr>
          <w:trHeight w:val="505"/>
        </w:trPr>
        <w:tc>
          <w:tcPr>
            <w:tcW w:w="449" w:type="dxa"/>
            <w:vMerge/>
            <w:tcBorders>
              <w:top w:val="nil"/>
            </w:tcBorders>
          </w:tcPr>
          <w:p w14:paraId="76E48FEB" w14:textId="77777777" w:rsidR="00B7424F" w:rsidRPr="00A224EA" w:rsidRDefault="00B7424F">
            <w:pPr>
              <w:rPr>
                <w:sz w:val="2"/>
                <w:szCs w:val="2"/>
              </w:rPr>
            </w:pPr>
          </w:p>
        </w:tc>
        <w:tc>
          <w:tcPr>
            <w:tcW w:w="9276" w:type="dxa"/>
          </w:tcPr>
          <w:p w14:paraId="39721658" w14:textId="77777777" w:rsidR="00B7424F" w:rsidRPr="00A224EA" w:rsidRDefault="00672CA2">
            <w:pPr>
              <w:pStyle w:val="TableParagraph"/>
              <w:spacing w:before="3" w:line="211" w:lineRule="auto"/>
              <w:ind w:left="100" w:right="147"/>
              <w:rPr>
                <w:sz w:val="24"/>
              </w:rPr>
            </w:pPr>
            <w:r w:rsidRPr="00A224EA">
              <w:rPr>
                <w:w w:val="90"/>
                <w:sz w:val="24"/>
              </w:rPr>
              <w:t>Customers. The report MUST have details in terms of payment terms, customer profile class, customer category, the amount overdue and the payment mode.</w:t>
            </w:r>
          </w:p>
        </w:tc>
      </w:tr>
      <w:tr w:rsidR="00B7424F" w:rsidRPr="00A224EA" w14:paraId="5F336048" w14:textId="77777777">
        <w:trPr>
          <w:trHeight w:val="299"/>
        </w:trPr>
        <w:tc>
          <w:tcPr>
            <w:tcW w:w="449" w:type="dxa"/>
            <w:vMerge/>
            <w:tcBorders>
              <w:top w:val="nil"/>
            </w:tcBorders>
          </w:tcPr>
          <w:p w14:paraId="0E52B2B0" w14:textId="77777777" w:rsidR="00B7424F" w:rsidRPr="00A224EA" w:rsidRDefault="00B7424F">
            <w:pPr>
              <w:rPr>
                <w:sz w:val="2"/>
                <w:szCs w:val="2"/>
              </w:rPr>
            </w:pPr>
          </w:p>
        </w:tc>
        <w:tc>
          <w:tcPr>
            <w:tcW w:w="9276" w:type="dxa"/>
          </w:tcPr>
          <w:p w14:paraId="159DBB9E" w14:textId="77777777" w:rsidR="00B7424F" w:rsidRPr="00A224EA" w:rsidRDefault="00672CA2">
            <w:pPr>
              <w:pStyle w:val="TableParagraph"/>
              <w:spacing w:before="5"/>
              <w:ind w:left="100"/>
              <w:rPr>
                <w:sz w:val="24"/>
              </w:rPr>
            </w:pPr>
            <w:r w:rsidRPr="00A224EA">
              <w:rPr>
                <w:w w:val="85"/>
                <w:sz w:val="24"/>
              </w:rPr>
              <w:t>Aging</w:t>
            </w:r>
            <w:r w:rsidRPr="00A224EA">
              <w:rPr>
                <w:spacing w:val="20"/>
                <w:sz w:val="24"/>
              </w:rPr>
              <w:t xml:space="preserve"> </w:t>
            </w:r>
            <w:r w:rsidRPr="00A224EA">
              <w:rPr>
                <w:w w:val="85"/>
                <w:sz w:val="24"/>
              </w:rPr>
              <w:t>report</w:t>
            </w:r>
            <w:r w:rsidRPr="00A224EA">
              <w:rPr>
                <w:spacing w:val="21"/>
                <w:sz w:val="24"/>
              </w:rPr>
              <w:t xml:space="preserve"> </w:t>
            </w:r>
            <w:r w:rsidRPr="00A224EA">
              <w:rPr>
                <w:w w:val="85"/>
                <w:sz w:val="24"/>
              </w:rPr>
              <w:t>categorizes</w:t>
            </w:r>
            <w:r w:rsidRPr="00A224EA">
              <w:rPr>
                <w:spacing w:val="29"/>
                <w:sz w:val="24"/>
              </w:rPr>
              <w:t xml:space="preserve"> </w:t>
            </w:r>
            <w:r w:rsidRPr="00A224EA">
              <w:rPr>
                <w:w w:val="85"/>
                <w:sz w:val="24"/>
              </w:rPr>
              <w:t>receivables</w:t>
            </w:r>
            <w:r w:rsidRPr="00A224EA">
              <w:rPr>
                <w:spacing w:val="21"/>
                <w:sz w:val="24"/>
              </w:rPr>
              <w:t xml:space="preserve"> </w:t>
            </w:r>
            <w:r w:rsidRPr="00A224EA">
              <w:rPr>
                <w:w w:val="85"/>
                <w:sz w:val="24"/>
              </w:rPr>
              <w:t>from</w:t>
            </w:r>
            <w:r w:rsidRPr="00A224EA">
              <w:rPr>
                <w:spacing w:val="25"/>
                <w:sz w:val="24"/>
              </w:rPr>
              <w:t xml:space="preserve"> </w:t>
            </w:r>
            <w:r w:rsidRPr="00A224EA">
              <w:rPr>
                <w:w w:val="85"/>
                <w:sz w:val="24"/>
              </w:rPr>
              <w:t>clients</w:t>
            </w:r>
            <w:r w:rsidRPr="00A224EA">
              <w:rPr>
                <w:spacing w:val="23"/>
                <w:sz w:val="24"/>
              </w:rPr>
              <w:t xml:space="preserve"> </w:t>
            </w:r>
            <w:r w:rsidRPr="00A224EA">
              <w:rPr>
                <w:w w:val="85"/>
                <w:sz w:val="24"/>
              </w:rPr>
              <w:t>based</w:t>
            </w:r>
            <w:r w:rsidRPr="00A224EA">
              <w:rPr>
                <w:spacing w:val="21"/>
                <w:sz w:val="24"/>
              </w:rPr>
              <w:t xml:space="preserve"> </w:t>
            </w:r>
            <w:r w:rsidRPr="00A224EA">
              <w:rPr>
                <w:w w:val="85"/>
                <w:sz w:val="24"/>
              </w:rPr>
              <w:t>on</w:t>
            </w:r>
            <w:r w:rsidRPr="00A224EA">
              <w:rPr>
                <w:spacing w:val="19"/>
                <w:sz w:val="24"/>
              </w:rPr>
              <w:t xml:space="preserve"> </w:t>
            </w:r>
            <w:r w:rsidRPr="00A224EA">
              <w:rPr>
                <w:w w:val="85"/>
                <w:sz w:val="24"/>
              </w:rPr>
              <w:t>time</w:t>
            </w:r>
            <w:r w:rsidRPr="00A224EA">
              <w:rPr>
                <w:spacing w:val="25"/>
                <w:sz w:val="24"/>
              </w:rPr>
              <w:t xml:space="preserve"> </w:t>
            </w:r>
            <w:r w:rsidRPr="00A224EA">
              <w:rPr>
                <w:spacing w:val="-2"/>
                <w:w w:val="85"/>
                <w:sz w:val="24"/>
              </w:rPr>
              <w:t>intervals:</w:t>
            </w:r>
          </w:p>
        </w:tc>
      </w:tr>
      <w:tr w:rsidR="00B7424F" w:rsidRPr="00A224EA" w14:paraId="707D6761" w14:textId="77777777">
        <w:trPr>
          <w:trHeight w:val="297"/>
        </w:trPr>
        <w:tc>
          <w:tcPr>
            <w:tcW w:w="449" w:type="dxa"/>
            <w:vMerge/>
            <w:tcBorders>
              <w:top w:val="nil"/>
            </w:tcBorders>
          </w:tcPr>
          <w:p w14:paraId="510199B9" w14:textId="77777777" w:rsidR="00B7424F" w:rsidRPr="00A224EA" w:rsidRDefault="00B7424F">
            <w:pPr>
              <w:rPr>
                <w:sz w:val="2"/>
                <w:szCs w:val="2"/>
              </w:rPr>
            </w:pPr>
          </w:p>
        </w:tc>
        <w:tc>
          <w:tcPr>
            <w:tcW w:w="9276" w:type="dxa"/>
          </w:tcPr>
          <w:p w14:paraId="457339CE" w14:textId="77777777" w:rsidR="00B7424F" w:rsidRPr="00A224EA" w:rsidRDefault="00672CA2" w:rsidP="00D363D9">
            <w:pPr>
              <w:pStyle w:val="TableParagraph"/>
              <w:numPr>
                <w:ilvl w:val="0"/>
                <w:numId w:val="262"/>
              </w:numPr>
              <w:tabs>
                <w:tab w:val="left" w:pos="453"/>
              </w:tabs>
              <w:spacing w:before="4" w:line="273" w:lineRule="exact"/>
              <w:rPr>
                <w:sz w:val="24"/>
              </w:rPr>
            </w:pPr>
            <w:r w:rsidRPr="00A224EA">
              <w:rPr>
                <w:w w:val="85"/>
                <w:sz w:val="24"/>
              </w:rPr>
              <w:t>Down</w:t>
            </w:r>
            <w:r w:rsidRPr="00A224EA">
              <w:rPr>
                <w:spacing w:val="40"/>
                <w:sz w:val="24"/>
              </w:rPr>
              <w:t xml:space="preserve"> </w:t>
            </w:r>
            <w:r w:rsidRPr="00A224EA">
              <w:rPr>
                <w:w w:val="85"/>
                <w:sz w:val="24"/>
              </w:rPr>
              <w:t>payments/payment</w:t>
            </w:r>
            <w:r w:rsidRPr="00A224EA">
              <w:rPr>
                <w:spacing w:val="46"/>
                <w:sz w:val="24"/>
              </w:rPr>
              <w:t xml:space="preserve"> </w:t>
            </w:r>
            <w:r w:rsidRPr="00A224EA">
              <w:rPr>
                <w:w w:val="85"/>
                <w:sz w:val="24"/>
              </w:rPr>
              <w:t>advances</w:t>
            </w:r>
            <w:r w:rsidRPr="00A224EA">
              <w:rPr>
                <w:spacing w:val="52"/>
                <w:sz w:val="24"/>
              </w:rPr>
              <w:t xml:space="preserve"> </w:t>
            </w:r>
            <w:r w:rsidRPr="00A224EA">
              <w:rPr>
                <w:spacing w:val="-2"/>
                <w:w w:val="85"/>
                <w:sz w:val="24"/>
              </w:rPr>
              <w:t>listing</w:t>
            </w:r>
          </w:p>
        </w:tc>
      </w:tr>
      <w:tr w:rsidR="00B7424F" w:rsidRPr="00A224EA" w14:paraId="72E1F6AF" w14:textId="77777777">
        <w:trPr>
          <w:trHeight w:val="301"/>
        </w:trPr>
        <w:tc>
          <w:tcPr>
            <w:tcW w:w="449" w:type="dxa"/>
            <w:vMerge/>
            <w:tcBorders>
              <w:top w:val="nil"/>
            </w:tcBorders>
          </w:tcPr>
          <w:p w14:paraId="15F3E263" w14:textId="77777777" w:rsidR="00B7424F" w:rsidRPr="00A224EA" w:rsidRDefault="00B7424F">
            <w:pPr>
              <w:rPr>
                <w:sz w:val="2"/>
                <w:szCs w:val="2"/>
              </w:rPr>
            </w:pPr>
          </w:p>
        </w:tc>
        <w:tc>
          <w:tcPr>
            <w:tcW w:w="9276" w:type="dxa"/>
          </w:tcPr>
          <w:p w14:paraId="4840A40A" w14:textId="77777777" w:rsidR="00B7424F" w:rsidRPr="00A224EA" w:rsidRDefault="00672CA2" w:rsidP="00D363D9">
            <w:pPr>
              <w:pStyle w:val="TableParagraph"/>
              <w:numPr>
                <w:ilvl w:val="0"/>
                <w:numId w:val="261"/>
              </w:numPr>
              <w:tabs>
                <w:tab w:val="left" w:pos="453"/>
              </w:tabs>
              <w:spacing w:before="6"/>
              <w:rPr>
                <w:sz w:val="24"/>
              </w:rPr>
            </w:pPr>
            <w:r w:rsidRPr="00A224EA">
              <w:rPr>
                <w:w w:val="90"/>
                <w:sz w:val="24"/>
              </w:rPr>
              <w:t>Client</w:t>
            </w:r>
            <w:r w:rsidRPr="00A224EA">
              <w:rPr>
                <w:spacing w:val="-1"/>
                <w:w w:val="90"/>
                <w:sz w:val="24"/>
              </w:rPr>
              <w:t xml:space="preserve"> </w:t>
            </w:r>
            <w:r w:rsidRPr="00A224EA">
              <w:rPr>
                <w:w w:val="90"/>
                <w:sz w:val="24"/>
              </w:rPr>
              <w:t>Payment</w:t>
            </w:r>
            <w:r w:rsidRPr="00A224EA">
              <w:rPr>
                <w:spacing w:val="-1"/>
                <w:w w:val="90"/>
                <w:sz w:val="24"/>
              </w:rPr>
              <w:t xml:space="preserve"> </w:t>
            </w:r>
            <w:r w:rsidRPr="00A224EA">
              <w:rPr>
                <w:w w:val="90"/>
                <w:sz w:val="24"/>
              </w:rPr>
              <w:t>history</w:t>
            </w:r>
            <w:r w:rsidRPr="00A224EA">
              <w:rPr>
                <w:spacing w:val="-4"/>
                <w:sz w:val="24"/>
              </w:rPr>
              <w:t xml:space="preserve"> </w:t>
            </w:r>
            <w:r w:rsidRPr="00A224EA">
              <w:rPr>
                <w:spacing w:val="-2"/>
                <w:w w:val="90"/>
                <w:sz w:val="24"/>
              </w:rPr>
              <w:t>report</w:t>
            </w:r>
          </w:p>
        </w:tc>
      </w:tr>
      <w:tr w:rsidR="00B7424F" w:rsidRPr="00A224EA" w14:paraId="1285CFC7" w14:textId="77777777">
        <w:trPr>
          <w:trHeight w:val="299"/>
        </w:trPr>
        <w:tc>
          <w:tcPr>
            <w:tcW w:w="449" w:type="dxa"/>
            <w:vMerge/>
            <w:tcBorders>
              <w:top w:val="nil"/>
            </w:tcBorders>
          </w:tcPr>
          <w:p w14:paraId="61C19CB8" w14:textId="77777777" w:rsidR="00B7424F" w:rsidRPr="00A224EA" w:rsidRDefault="00B7424F">
            <w:pPr>
              <w:rPr>
                <w:sz w:val="2"/>
                <w:szCs w:val="2"/>
              </w:rPr>
            </w:pPr>
          </w:p>
        </w:tc>
        <w:tc>
          <w:tcPr>
            <w:tcW w:w="9276" w:type="dxa"/>
          </w:tcPr>
          <w:p w14:paraId="5BA63681" w14:textId="77777777" w:rsidR="00B7424F" w:rsidRPr="00A224EA" w:rsidRDefault="00672CA2" w:rsidP="00D363D9">
            <w:pPr>
              <w:pStyle w:val="TableParagraph"/>
              <w:numPr>
                <w:ilvl w:val="0"/>
                <w:numId w:val="260"/>
              </w:numPr>
              <w:tabs>
                <w:tab w:val="left" w:pos="453"/>
              </w:tabs>
              <w:spacing w:before="6" w:line="273" w:lineRule="exact"/>
              <w:rPr>
                <w:sz w:val="24"/>
              </w:rPr>
            </w:pPr>
            <w:r w:rsidRPr="00A224EA">
              <w:rPr>
                <w:w w:val="90"/>
                <w:sz w:val="24"/>
              </w:rPr>
              <w:t>AR</w:t>
            </w:r>
            <w:r w:rsidRPr="00A224EA">
              <w:rPr>
                <w:spacing w:val="-4"/>
                <w:sz w:val="24"/>
              </w:rPr>
              <w:t xml:space="preserve"> </w:t>
            </w:r>
            <w:r w:rsidRPr="00A224EA">
              <w:rPr>
                <w:w w:val="90"/>
                <w:sz w:val="24"/>
              </w:rPr>
              <w:t>posting</w:t>
            </w:r>
            <w:r w:rsidRPr="00A224EA">
              <w:rPr>
                <w:spacing w:val="-5"/>
                <w:sz w:val="24"/>
              </w:rPr>
              <w:t xml:space="preserve"> </w:t>
            </w:r>
            <w:r w:rsidRPr="00A224EA">
              <w:rPr>
                <w:w w:val="90"/>
                <w:sz w:val="24"/>
              </w:rPr>
              <w:t>status</w:t>
            </w:r>
            <w:r w:rsidRPr="00A224EA">
              <w:rPr>
                <w:spacing w:val="-1"/>
                <w:sz w:val="24"/>
              </w:rPr>
              <w:t xml:space="preserve"> </w:t>
            </w:r>
            <w:r w:rsidRPr="00A224EA">
              <w:rPr>
                <w:w w:val="90"/>
                <w:sz w:val="24"/>
              </w:rPr>
              <w:t>reports</w:t>
            </w:r>
            <w:r w:rsidRPr="00A224EA">
              <w:rPr>
                <w:spacing w:val="-2"/>
                <w:sz w:val="24"/>
              </w:rPr>
              <w:t xml:space="preserve"> </w:t>
            </w:r>
            <w:r w:rsidRPr="00A224EA">
              <w:rPr>
                <w:w w:val="90"/>
                <w:sz w:val="24"/>
              </w:rPr>
              <w:t>per</w:t>
            </w:r>
            <w:r w:rsidRPr="00A224EA">
              <w:rPr>
                <w:spacing w:val="-4"/>
                <w:sz w:val="24"/>
              </w:rPr>
              <w:t xml:space="preserve"> </w:t>
            </w:r>
            <w:r w:rsidRPr="00A224EA">
              <w:rPr>
                <w:spacing w:val="-2"/>
                <w:w w:val="90"/>
                <w:sz w:val="24"/>
              </w:rPr>
              <w:t>period</w:t>
            </w:r>
          </w:p>
        </w:tc>
      </w:tr>
      <w:tr w:rsidR="00B7424F" w:rsidRPr="00A224EA" w14:paraId="6A4BB36D" w14:textId="77777777">
        <w:trPr>
          <w:trHeight w:val="299"/>
        </w:trPr>
        <w:tc>
          <w:tcPr>
            <w:tcW w:w="449" w:type="dxa"/>
            <w:vMerge/>
            <w:tcBorders>
              <w:top w:val="nil"/>
            </w:tcBorders>
          </w:tcPr>
          <w:p w14:paraId="3280C1C3" w14:textId="77777777" w:rsidR="00B7424F" w:rsidRPr="00A224EA" w:rsidRDefault="00B7424F">
            <w:pPr>
              <w:rPr>
                <w:sz w:val="2"/>
                <w:szCs w:val="2"/>
              </w:rPr>
            </w:pPr>
          </w:p>
        </w:tc>
        <w:tc>
          <w:tcPr>
            <w:tcW w:w="9276" w:type="dxa"/>
          </w:tcPr>
          <w:p w14:paraId="10961FB9" w14:textId="77777777" w:rsidR="00B7424F" w:rsidRPr="00A224EA" w:rsidRDefault="00672CA2" w:rsidP="00D363D9">
            <w:pPr>
              <w:pStyle w:val="TableParagraph"/>
              <w:numPr>
                <w:ilvl w:val="0"/>
                <w:numId w:val="259"/>
              </w:numPr>
              <w:tabs>
                <w:tab w:val="left" w:pos="453"/>
              </w:tabs>
              <w:spacing w:before="4"/>
              <w:rPr>
                <w:sz w:val="24"/>
              </w:rPr>
            </w:pPr>
            <w:r w:rsidRPr="00A224EA">
              <w:rPr>
                <w:w w:val="90"/>
                <w:sz w:val="24"/>
              </w:rPr>
              <w:t>Cash</w:t>
            </w:r>
            <w:r w:rsidRPr="00A224EA">
              <w:rPr>
                <w:spacing w:val="7"/>
                <w:sz w:val="24"/>
              </w:rPr>
              <w:t xml:space="preserve"> </w:t>
            </w:r>
            <w:r w:rsidRPr="00A224EA">
              <w:rPr>
                <w:w w:val="90"/>
                <w:sz w:val="24"/>
              </w:rPr>
              <w:t>Receipts</w:t>
            </w:r>
            <w:r w:rsidRPr="00A224EA">
              <w:rPr>
                <w:spacing w:val="7"/>
                <w:sz w:val="24"/>
              </w:rPr>
              <w:t xml:space="preserve"> </w:t>
            </w:r>
            <w:r w:rsidRPr="00A224EA">
              <w:rPr>
                <w:spacing w:val="-2"/>
                <w:w w:val="90"/>
                <w:sz w:val="24"/>
              </w:rPr>
              <w:t>Report</w:t>
            </w:r>
          </w:p>
        </w:tc>
      </w:tr>
      <w:tr w:rsidR="00B7424F" w:rsidRPr="00A224EA" w14:paraId="310D0C3C" w14:textId="77777777">
        <w:trPr>
          <w:trHeight w:val="299"/>
        </w:trPr>
        <w:tc>
          <w:tcPr>
            <w:tcW w:w="449" w:type="dxa"/>
            <w:vMerge/>
            <w:tcBorders>
              <w:top w:val="nil"/>
            </w:tcBorders>
          </w:tcPr>
          <w:p w14:paraId="752F57C7" w14:textId="77777777" w:rsidR="00B7424F" w:rsidRPr="00A224EA" w:rsidRDefault="00B7424F">
            <w:pPr>
              <w:rPr>
                <w:sz w:val="2"/>
                <w:szCs w:val="2"/>
              </w:rPr>
            </w:pPr>
          </w:p>
        </w:tc>
        <w:tc>
          <w:tcPr>
            <w:tcW w:w="9276" w:type="dxa"/>
          </w:tcPr>
          <w:p w14:paraId="34475ECF" w14:textId="77777777" w:rsidR="00B7424F" w:rsidRPr="00A224EA" w:rsidRDefault="00672CA2" w:rsidP="00D363D9">
            <w:pPr>
              <w:pStyle w:val="TableParagraph"/>
              <w:numPr>
                <w:ilvl w:val="0"/>
                <w:numId w:val="258"/>
              </w:numPr>
              <w:tabs>
                <w:tab w:val="left" w:pos="453"/>
              </w:tabs>
              <w:spacing w:before="6" w:line="273" w:lineRule="exact"/>
              <w:rPr>
                <w:sz w:val="24"/>
              </w:rPr>
            </w:pPr>
            <w:r w:rsidRPr="00A224EA">
              <w:rPr>
                <w:w w:val="90"/>
                <w:sz w:val="24"/>
              </w:rPr>
              <w:t>Client</w:t>
            </w:r>
            <w:r w:rsidRPr="00A224EA">
              <w:rPr>
                <w:spacing w:val="-3"/>
                <w:sz w:val="24"/>
              </w:rPr>
              <w:t xml:space="preserve"> </w:t>
            </w:r>
            <w:r w:rsidRPr="00A224EA">
              <w:rPr>
                <w:spacing w:val="-2"/>
                <w:w w:val="95"/>
                <w:sz w:val="24"/>
              </w:rPr>
              <w:t>Statement</w:t>
            </w:r>
          </w:p>
        </w:tc>
      </w:tr>
      <w:tr w:rsidR="00B7424F" w:rsidRPr="00A224EA" w14:paraId="44A3993B" w14:textId="77777777" w:rsidTr="007918C7">
        <w:trPr>
          <w:trHeight w:val="300"/>
        </w:trPr>
        <w:tc>
          <w:tcPr>
            <w:tcW w:w="9725" w:type="dxa"/>
            <w:gridSpan w:val="2"/>
            <w:shd w:val="clear" w:color="auto" w:fill="95B3D7" w:themeFill="accent1" w:themeFillTint="99"/>
          </w:tcPr>
          <w:p w14:paraId="5C9B15E3" w14:textId="77777777" w:rsidR="00B7424F" w:rsidRPr="00A224EA" w:rsidRDefault="00672CA2">
            <w:pPr>
              <w:pStyle w:val="TableParagraph"/>
              <w:spacing w:line="264" w:lineRule="exact"/>
              <w:ind w:left="731"/>
              <w:rPr>
                <w:b/>
                <w:sz w:val="24"/>
              </w:rPr>
            </w:pPr>
            <w:r w:rsidRPr="00A224EA">
              <w:rPr>
                <w:b/>
                <w:sz w:val="24"/>
              </w:rPr>
              <w:t>Imprest</w:t>
            </w:r>
            <w:r w:rsidRPr="00A224EA">
              <w:rPr>
                <w:b/>
                <w:spacing w:val="3"/>
                <w:sz w:val="24"/>
              </w:rPr>
              <w:t xml:space="preserve"> </w:t>
            </w:r>
            <w:r w:rsidRPr="00A224EA">
              <w:rPr>
                <w:b/>
                <w:spacing w:val="-2"/>
                <w:sz w:val="24"/>
              </w:rPr>
              <w:t>Management</w:t>
            </w:r>
          </w:p>
        </w:tc>
      </w:tr>
      <w:tr w:rsidR="00B7424F" w:rsidRPr="00A224EA" w14:paraId="73420E47" w14:textId="77777777">
        <w:trPr>
          <w:trHeight w:val="501"/>
        </w:trPr>
        <w:tc>
          <w:tcPr>
            <w:tcW w:w="449" w:type="dxa"/>
          </w:tcPr>
          <w:p w14:paraId="533A3843" w14:textId="77777777" w:rsidR="00B7424F" w:rsidRPr="00A224EA" w:rsidRDefault="00B7424F">
            <w:pPr>
              <w:pStyle w:val="TableParagraph"/>
              <w:rPr>
                <w:sz w:val="20"/>
              </w:rPr>
            </w:pPr>
          </w:p>
        </w:tc>
        <w:tc>
          <w:tcPr>
            <w:tcW w:w="9276" w:type="dxa"/>
          </w:tcPr>
          <w:p w14:paraId="7B8D3548" w14:textId="77777777" w:rsidR="00B7424F" w:rsidRPr="00A224EA" w:rsidRDefault="00672CA2">
            <w:pPr>
              <w:pStyle w:val="TableParagraph"/>
              <w:spacing w:line="254" w:lineRule="exact"/>
              <w:ind w:left="189"/>
              <w:rPr>
                <w:sz w:val="24"/>
              </w:rPr>
            </w:pPr>
            <w:r w:rsidRPr="00A224EA">
              <w:rPr>
                <w:w w:val="85"/>
                <w:sz w:val="24"/>
              </w:rPr>
              <w:t>The</w:t>
            </w:r>
            <w:r w:rsidRPr="00A224EA">
              <w:rPr>
                <w:spacing w:val="20"/>
                <w:sz w:val="24"/>
              </w:rPr>
              <w:t xml:space="preserve"> </w:t>
            </w:r>
            <w:r w:rsidRPr="00A224EA">
              <w:rPr>
                <w:w w:val="85"/>
                <w:sz w:val="24"/>
              </w:rPr>
              <w:t>system</w:t>
            </w:r>
            <w:r w:rsidRPr="00A224EA">
              <w:rPr>
                <w:spacing w:val="17"/>
                <w:sz w:val="24"/>
              </w:rPr>
              <w:t xml:space="preserve"> </w:t>
            </w:r>
            <w:r w:rsidRPr="00A224EA">
              <w:rPr>
                <w:w w:val="85"/>
                <w:sz w:val="24"/>
              </w:rPr>
              <w:t>must</w:t>
            </w:r>
            <w:r w:rsidRPr="00A224EA">
              <w:rPr>
                <w:spacing w:val="23"/>
                <w:sz w:val="24"/>
              </w:rPr>
              <w:t xml:space="preserve"> </w:t>
            </w:r>
            <w:r w:rsidRPr="00A224EA">
              <w:rPr>
                <w:w w:val="85"/>
                <w:sz w:val="24"/>
              </w:rPr>
              <w:t>be</w:t>
            </w:r>
            <w:r w:rsidRPr="00A224EA">
              <w:rPr>
                <w:spacing w:val="17"/>
                <w:sz w:val="24"/>
              </w:rPr>
              <w:t xml:space="preserve"> </w:t>
            </w:r>
            <w:r w:rsidRPr="00A224EA">
              <w:rPr>
                <w:w w:val="85"/>
                <w:sz w:val="24"/>
              </w:rPr>
              <w:t>able</w:t>
            </w:r>
            <w:r w:rsidRPr="00A224EA">
              <w:rPr>
                <w:spacing w:val="21"/>
                <w:sz w:val="24"/>
              </w:rPr>
              <w:t xml:space="preserve"> </w:t>
            </w:r>
            <w:r w:rsidRPr="00A224EA">
              <w:rPr>
                <w:w w:val="85"/>
                <w:sz w:val="24"/>
              </w:rPr>
              <w:t>to</w:t>
            </w:r>
            <w:r w:rsidRPr="00A224EA">
              <w:rPr>
                <w:spacing w:val="10"/>
                <w:sz w:val="24"/>
              </w:rPr>
              <w:t xml:space="preserve"> </w:t>
            </w:r>
            <w:r w:rsidRPr="00A224EA">
              <w:rPr>
                <w:w w:val="85"/>
                <w:sz w:val="24"/>
              </w:rPr>
              <w:t>address</w:t>
            </w:r>
            <w:r w:rsidRPr="00A224EA">
              <w:rPr>
                <w:spacing w:val="18"/>
                <w:sz w:val="24"/>
              </w:rPr>
              <w:t xml:space="preserve"> </w:t>
            </w:r>
            <w:r w:rsidRPr="00A224EA">
              <w:rPr>
                <w:w w:val="85"/>
                <w:sz w:val="24"/>
              </w:rPr>
              <w:t>imprest</w:t>
            </w:r>
            <w:r w:rsidRPr="00A224EA">
              <w:rPr>
                <w:spacing w:val="20"/>
                <w:sz w:val="24"/>
              </w:rPr>
              <w:t xml:space="preserve"> </w:t>
            </w:r>
            <w:r w:rsidRPr="00A224EA">
              <w:rPr>
                <w:w w:val="85"/>
                <w:sz w:val="24"/>
              </w:rPr>
              <w:t>management</w:t>
            </w:r>
            <w:r w:rsidRPr="00A224EA">
              <w:rPr>
                <w:spacing w:val="23"/>
                <w:sz w:val="24"/>
              </w:rPr>
              <w:t xml:space="preserve"> </w:t>
            </w:r>
            <w:r w:rsidRPr="00A224EA">
              <w:rPr>
                <w:spacing w:val="-2"/>
                <w:w w:val="85"/>
                <w:sz w:val="24"/>
              </w:rPr>
              <w:t>process</w:t>
            </w:r>
          </w:p>
        </w:tc>
      </w:tr>
    </w:tbl>
    <w:p w14:paraId="482AB533" w14:textId="77777777" w:rsidR="00B7424F" w:rsidRPr="00A224EA" w:rsidRDefault="00B7424F">
      <w:pPr>
        <w:pStyle w:val="BodyText"/>
        <w:spacing w:before="65"/>
        <w:rPr>
          <w:sz w:val="20"/>
        </w:r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9144"/>
        <w:gridCol w:w="142"/>
      </w:tblGrid>
      <w:tr w:rsidR="00B7424F" w:rsidRPr="00A224EA" w14:paraId="7CB1727E" w14:textId="77777777">
        <w:trPr>
          <w:trHeight w:val="633"/>
        </w:trPr>
        <w:tc>
          <w:tcPr>
            <w:tcW w:w="360" w:type="dxa"/>
            <w:tcBorders>
              <w:top w:val="nil"/>
            </w:tcBorders>
          </w:tcPr>
          <w:p w14:paraId="297645A9" w14:textId="77777777" w:rsidR="00B7424F" w:rsidRPr="00A224EA" w:rsidRDefault="00B7424F">
            <w:pPr>
              <w:pStyle w:val="TableParagraph"/>
              <w:rPr>
                <w:sz w:val="20"/>
              </w:rPr>
            </w:pPr>
          </w:p>
        </w:tc>
        <w:tc>
          <w:tcPr>
            <w:tcW w:w="9286" w:type="dxa"/>
            <w:gridSpan w:val="2"/>
            <w:tcBorders>
              <w:top w:val="nil"/>
            </w:tcBorders>
          </w:tcPr>
          <w:p w14:paraId="395B3FF5" w14:textId="77777777" w:rsidR="00B7424F" w:rsidRPr="00A224EA" w:rsidRDefault="00672CA2">
            <w:pPr>
              <w:pStyle w:val="TableParagraph"/>
              <w:spacing w:line="223" w:lineRule="auto"/>
              <w:ind w:left="177"/>
              <w:rPr>
                <w:sz w:val="24"/>
              </w:rPr>
            </w:pPr>
            <w:r w:rsidRPr="00A224EA">
              <w:rPr>
                <w:w w:val="90"/>
                <w:sz w:val="24"/>
              </w:rPr>
              <w:t>The</w:t>
            </w:r>
            <w:r w:rsidRPr="00A224EA">
              <w:rPr>
                <w:spacing w:val="-4"/>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3"/>
                <w:w w:val="90"/>
                <w:sz w:val="24"/>
              </w:rPr>
              <w:t xml:space="preserve"> </w:t>
            </w:r>
            <w:r w:rsidRPr="00A224EA">
              <w:rPr>
                <w:w w:val="90"/>
                <w:sz w:val="24"/>
              </w:rPr>
              <w:t>embed</w:t>
            </w:r>
            <w:r w:rsidRPr="00A224EA">
              <w:rPr>
                <w:spacing w:val="-3"/>
                <w:w w:val="90"/>
                <w:sz w:val="24"/>
              </w:rPr>
              <w:t xml:space="preserve"> </w:t>
            </w:r>
            <w:r w:rsidRPr="00A224EA">
              <w:rPr>
                <w:w w:val="90"/>
                <w:sz w:val="24"/>
              </w:rPr>
              <w:t>a</w:t>
            </w:r>
            <w:r w:rsidRPr="00A224EA">
              <w:rPr>
                <w:spacing w:val="-5"/>
                <w:w w:val="90"/>
                <w:sz w:val="24"/>
              </w:rPr>
              <w:t xml:space="preserve"> </w:t>
            </w:r>
            <w:r w:rsidRPr="00A224EA">
              <w:rPr>
                <w:w w:val="90"/>
                <w:sz w:val="24"/>
              </w:rPr>
              <w:t>workflow</w:t>
            </w:r>
            <w:r w:rsidRPr="00A224EA">
              <w:rPr>
                <w:spacing w:val="-7"/>
                <w:w w:val="90"/>
                <w:sz w:val="24"/>
              </w:rPr>
              <w:t xml:space="preserve"> </w:t>
            </w:r>
            <w:r w:rsidRPr="00A224EA">
              <w:rPr>
                <w:w w:val="90"/>
                <w:sz w:val="24"/>
              </w:rPr>
              <w:t>for</w:t>
            </w:r>
            <w:r w:rsidRPr="00A224EA">
              <w:rPr>
                <w:spacing w:val="-7"/>
                <w:w w:val="90"/>
                <w:sz w:val="24"/>
              </w:rPr>
              <w:t xml:space="preserve"> </w:t>
            </w:r>
            <w:r w:rsidRPr="00A224EA">
              <w:rPr>
                <w:w w:val="90"/>
                <w:sz w:val="24"/>
              </w:rPr>
              <w:t>application, verifying,</w:t>
            </w:r>
            <w:r w:rsidRPr="00A224EA">
              <w:rPr>
                <w:spacing w:val="-3"/>
                <w:w w:val="90"/>
                <w:sz w:val="24"/>
              </w:rPr>
              <w:t xml:space="preserve"> </w:t>
            </w:r>
            <w:r w:rsidRPr="00A224EA">
              <w:rPr>
                <w:w w:val="90"/>
                <w:sz w:val="24"/>
              </w:rPr>
              <w:t>reviewing</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approving</w:t>
            </w:r>
            <w:r w:rsidRPr="00A224EA">
              <w:rPr>
                <w:spacing w:val="-6"/>
                <w:w w:val="90"/>
                <w:sz w:val="24"/>
              </w:rPr>
              <w:t xml:space="preserve"> </w:t>
            </w:r>
            <w:r w:rsidRPr="00A224EA">
              <w:rPr>
                <w:w w:val="90"/>
                <w:sz w:val="24"/>
              </w:rPr>
              <w:t xml:space="preserve">staff </w:t>
            </w:r>
            <w:r w:rsidRPr="00A224EA">
              <w:rPr>
                <w:spacing w:val="-2"/>
                <w:sz w:val="24"/>
              </w:rPr>
              <w:t>imprest</w:t>
            </w:r>
          </w:p>
        </w:tc>
      </w:tr>
      <w:tr w:rsidR="00B7424F" w:rsidRPr="00A224EA" w14:paraId="47CF9B2B" w14:textId="77777777">
        <w:trPr>
          <w:trHeight w:val="681"/>
        </w:trPr>
        <w:tc>
          <w:tcPr>
            <w:tcW w:w="360" w:type="dxa"/>
          </w:tcPr>
          <w:p w14:paraId="3E823978" w14:textId="77777777" w:rsidR="00B7424F" w:rsidRPr="00A224EA" w:rsidRDefault="00B7424F">
            <w:pPr>
              <w:pStyle w:val="TableParagraph"/>
              <w:rPr>
                <w:sz w:val="20"/>
              </w:rPr>
            </w:pPr>
          </w:p>
        </w:tc>
        <w:tc>
          <w:tcPr>
            <w:tcW w:w="9286" w:type="dxa"/>
            <w:gridSpan w:val="2"/>
          </w:tcPr>
          <w:p w14:paraId="24E38770" w14:textId="77777777" w:rsidR="00B7424F" w:rsidRPr="00A224EA" w:rsidRDefault="00672CA2">
            <w:pPr>
              <w:pStyle w:val="TableParagraph"/>
              <w:spacing w:line="242" w:lineRule="auto"/>
              <w:ind w:left="177" w:hanging="94"/>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have</w:t>
            </w:r>
            <w:r w:rsidRPr="00A224EA">
              <w:rPr>
                <w:spacing w:val="-10"/>
                <w:sz w:val="24"/>
              </w:rPr>
              <w:t xml:space="preserve"> </w:t>
            </w:r>
            <w:r w:rsidRPr="00A224EA">
              <w:rPr>
                <w:spacing w:val="-4"/>
                <w:sz w:val="24"/>
              </w:rPr>
              <w:t>a</w:t>
            </w:r>
            <w:r w:rsidRPr="00A224EA">
              <w:rPr>
                <w:spacing w:val="-11"/>
                <w:sz w:val="24"/>
              </w:rPr>
              <w:t xml:space="preserve"> </w:t>
            </w:r>
            <w:r w:rsidRPr="00A224EA">
              <w:rPr>
                <w:spacing w:val="-4"/>
                <w:sz w:val="24"/>
              </w:rPr>
              <w:t>facility</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defining</w:t>
            </w:r>
            <w:r w:rsidRPr="00A224EA">
              <w:rPr>
                <w:spacing w:val="-10"/>
                <w:sz w:val="24"/>
              </w:rPr>
              <w:t xml:space="preserve"> </w:t>
            </w:r>
            <w:r w:rsidRPr="00A224EA">
              <w:rPr>
                <w:spacing w:val="-4"/>
                <w:sz w:val="24"/>
              </w:rPr>
              <w:t>per</w:t>
            </w:r>
            <w:r w:rsidRPr="00A224EA">
              <w:rPr>
                <w:spacing w:val="-11"/>
                <w:sz w:val="24"/>
              </w:rPr>
              <w:t xml:space="preserve"> </w:t>
            </w:r>
            <w:r w:rsidRPr="00A224EA">
              <w:rPr>
                <w:spacing w:val="-4"/>
                <w:sz w:val="24"/>
              </w:rPr>
              <w:t>diem</w:t>
            </w:r>
            <w:r w:rsidRPr="00A224EA">
              <w:rPr>
                <w:spacing w:val="-10"/>
                <w:sz w:val="24"/>
              </w:rPr>
              <w:t xml:space="preserve"> </w:t>
            </w:r>
            <w:r w:rsidRPr="00A224EA">
              <w:rPr>
                <w:spacing w:val="-4"/>
                <w:sz w:val="24"/>
              </w:rPr>
              <w:t>rates</w:t>
            </w:r>
            <w:r w:rsidRPr="00A224EA">
              <w:rPr>
                <w:spacing w:val="-11"/>
                <w:sz w:val="24"/>
              </w:rPr>
              <w:t xml:space="preserve"> </w:t>
            </w:r>
            <w:r w:rsidRPr="00A224EA">
              <w:rPr>
                <w:spacing w:val="-4"/>
                <w:sz w:val="24"/>
              </w:rPr>
              <w:t>applicable</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staff</w:t>
            </w:r>
            <w:r w:rsidRPr="00A224EA">
              <w:rPr>
                <w:spacing w:val="-10"/>
                <w:sz w:val="24"/>
              </w:rPr>
              <w:t xml:space="preserve"> </w:t>
            </w:r>
            <w:r w:rsidRPr="00A224EA">
              <w:rPr>
                <w:spacing w:val="-4"/>
                <w:sz w:val="24"/>
              </w:rPr>
              <w:t>based</w:t>
            </w:r>
            <w:r w:rsidRPr="00A224EA">
              <w:rPr>
                <w:spacing w:val="-11"/>
                <w:sz w:val="24"/>
              </w:rPr>
              <w:t xml:space="preserve"> </w:t>
            </w:r>
            <w:r w:rsidRPr="00A224EA">
              <w:rPr>
                <w:spacing w:val="-4"/>
                <w:sz w:val="24"/>
              </w:rPr>
              <w:t>on</w:t>
            </w:r>
            <w:r w:rsidRPr="00A224EA">
              <w:rPr>
                <w:spacing w:val="-10"/>
                <w:sz w:val="24"/>
              </w:rPr>
              <w:t xml:space="preserve"> </w:t>
            </w:r>
            <w:r w:rsidRPr="00A224EA">
              <w:rPr>
                <w:spacing w:val="-4"/>
                <w:sz w:val="24"/>
              </w:rPr>
              <w:t xml:space="preserve">job </w:t>
            </w:r>
            <w:r w:rsidRPr="00A224EA">
              <w:rPr>
                <w:sz w:val="24"/>
              </w:rPr>
              <w:t>group for</w:t>
            </w:r>
            <w:r w:rsidRPr="00A224EA">
              <w:rPr>
                <w:spacing w:val="40"/>
                <w:sz w:val="24"/>
              </w:rPr>
              <w:t xml:space="preserve"> </w:t>
            </w:r>
            <w:r w:rsidRPr="00A224EA">
              <w:rPr>
                <w:sz w:val="24"/>
              </w:rPr>
              <w:t>different towns.</w:t>
            </w:r>
          </w:p>
        </w:tc>
      </w:tr>
      <w:tr w:rsidR="00B7424F" w:rsidRPr="00A224EA" w14:paraId="2F095590" w14:textId="77777777">
        <w:trPr>
          <w:trHeight w:val="299"/>
        </w:trPr>
        <w:tc>
          <w:tcPr>
            <w:tcW w:w="360" w:type="dxa"/>
          </w:tcPr>
          <w:p w14:paraId="0280A567" w14:textId="77777777" w:rsidR="00B7424F" w:rsidRPr="00A224EA" w:rsidRDefault="00B7424F">
            <w:pPr>
              <w:pStyle w:val="TableParagraph"/>
              <w:rPr>
                <w:sz w:val="20"/>
              </w:rPr>
            </w:pPr>
          </w:p>
        </w:tc>
        <w:tc>
          <w:tcPr>
            <w:tcW w:w="9286" w:type="dxa"/>
            <w:gridSpan w:val="2"/>
          </w:tcPr>
          <w:p w14:paraId="1C561FA9" w14:textId="77777777" w:rsidR="00B7424F" w:rsidRPr="00A224EA" w:rsidRDefault="00672CA2">
            <w:pPr>
              <w:pStyle w:val="TableParagraph"/>
              <w:spacing w:line="254" w:lineRule="exact"/>
              <w:ind w:left="177"/>
              <w:rPr>
                <w:sz w:val="24"/>
              </w:rPr>
            </w:pPr>
            <w:r w:rsidRPr="00A224EA">
              <w:rPr>
                <w:w w:val="90"/>
                <w:sz w:val="24"/>
              </w:rPr>
              <w:t>The</w:t>
            </w:r>
            <w:r w:rsidRPr="00A224EA">
              <w:rPr>
                <w:spacing w:val="-5"/>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6"/>
                <w:sz w:val="24"/>
              </w:rPr>
              <w:t xml:space="preserve"> </w:t>
            </w:r>
            <w:r w:rsidRPr="00A224EA">
              <w:rPr>
                <w:w w:val="90"/>
                <w:sz w:val="24"/>
              </w:rPr>
              <w:t>interface</w:t>
            </w:r>
            <w:r w:rsidRPr="00A224EA">
              <w:rPr>
                <w:spacing w:val="-1"/>
                <w:w w:val="90"/>
                <w:sz w:val="24"/>
              </w:rPr>
              <w:t xml:space="preserve"> </w:t>
            </w:r>
            <w:r w:rsidRPr="00A224EA">
              <w:rPr>
                <w:w w:val="90"/>
                <w:sz w:val="24"/>
              </w:rPr>
              <w:t>with</w:t>
            </w:r>
            <w:r w:rsidRPr="00A224EA">
              <w:rPr>
                <w:spacing w:val="-5"/>
                <w:w w:val="90"/>
                <w:sz w:val="24"/>
              </w:rPr>
              <w:t xml:space="preserve"> </w:t>
            </w:r>
            <w:r w:rsidRPr="00A224EA">
              <w:rPr>
                <w:w w:val="90"/>
                <w:sz w:val="24"/>
              </w:rPr>
              <w:t>the</w:t>
            </w:r>
            <w:r w:rsidRPr="00A224EA">
              <w:rPr>
                <w:spacing w:val="-1"/>
                <w:w w:val="90"/>
                <w:sz w:val="24"/>
              </w:rPr>
              <w:t xml:space="preserve"> </w:t>
            </w:r>
            <w:r w:rsidRPr="00A224EA">
              <w:rPr>
                <w:w w:val="90"/>
                <w:sz w:val="24"/>
              </w:rPr>
              <w:t>requisition</w:t>
            </w:r>
            <w:r w:rsidRPr="00A224EA">
              <w:rPr>
                <w:spacing w:val="-5"/>
                <w:w w:val="90"/>
                <w:sz w:val="24"/>
              </w:rPr>
              <w:t xml:space="preserve"> </w:t>
            </w:r>
            <w:r w:rsidRPr="00A224EA">
              <w:rPr>
                <w:spacing w:val="-2"/>
                <w:w w:val="90"/>
                <w:sz w:val="24"/>
              </w:rPr>
              <w:t>module.</w:t>
            </w:r>
          </w:p>
        </w:tc>
      </w:tr>
      <w:tr w:rsidR="00B7424F" w:rsidRPr="00A224EA" w14:paraId="1AD0C106" w14:textId="77777777">
        <w:trPr>
          <w:trHeight w:val="770"/>
        </w:trPr>
        <w:tc>
          <w:tcPr>
            <w:tcW w:w="360" w:type="dxa"/>
          </w:tcPr>
          <w:p w14:paraId="14244484" w14:textId="77777777" w:rsidR="00B7424F" w:rsidRPr="00A224EA" w:rsidRDefault="00B7424F">
            <w:pPr>
              <w:pStyle w:val="TableParagraph"/>
              <w:rPr>
                <w:sz w:val="20"/>
              </w:rPr>
            </w:pPr>
          </w:p>
        </w:tc>
        <w:tc>
          <w:tcPr>
            <w:tcW w:w="9286" w:type="dxa"/>
            <w:gridSpan w:val="2"/>
          </w:tcPr>
          <w:p w14:paraId="4E652F34" w14:textId="77777777" w:rsidR="00B7424F" w:rsidRPr="00A224EA" w:rsidRDefault="00672CA2">
            <w:pPr>
              <w:pStyle w:val="TableParagraph"/>
              <w:ind w:left="177"/>
              <w:rPr>
                <w:sz w:val="24"/>
              </w:rPr>
            </w:pPr>
            <w:r w:rsidRPr="00A224EA">
              <w:rPr>
                <w:spacing w:val="-2"/>
                <w:sz w:val="24"/>
              </w:rPr>
              <w:t>The</w:t>
            </w:r>
            <w:r w:rsidRPr="00A224EA">
              <w:rPr>
                <w:spacing w:val="9"/>
                <w:sz w:val="24"/>
              </w:rPr>
              <w:t xml:space="preserve"> </w:t>
            </w:r>
            <w:r w:rsidRPr="00A224EA">
              <w:rPr>
                <w:spacing w:val="-2"/>
                <w:sz w:val="24"/>
              </w:rPr>
              <w:t>system</w:t>
            </w:r>
            <w:r w:rsidRPr="00A224EA">
              <w:rPr>
                <w:spacing w:val="7"/>
                <w:sz w:val="24"/>
              </w:rPr>
              <w:t xml:space="preserve"> </w:t>
            </w:r>
            <w:r w:rsidRPr="00A224EA">
              <w:rPr>
                <w:spacing w:val="-2"/>
                <w:sz w:val="24"/>
              </w:rPr>
              <w:t>should</w:t>
            </w:r>
            <w:r w:rsidRPr="00A224EA">
              <w:rPr>
                <w:spacing w:val="9"/>
                <w:sz w:val="24"/>
              </w:rPr>
              <w:t xml:space="preserve"> </w:t>
            </w:r>
            <w:r w:rsidRPr="00A224EA">
              <w:rPr>
                <w:spacing w:val="-2"/>
                <w:sz w:val="24"/>
              </w:rPr>
              <w:t>have</w:t>
            </w:r>
            <w:r w:rsidRPr="00A224EA">
              <w:rPr>
                <w:spacing w:val="9"/>
                <w:sz w:val="24"/>
              </w:rPr>
              <w:t xml:space="preserve"> </w:t>
            </w:r>
            <w:r w:rsidRPr="00A224EA">
              <w:rPr>
                <w:spacing w:val="-2"/>
                <w:sz w:val="24"/>
              </w:rPr>
              <w:t>an</w:t>
            </w:r>
            <w:r w:rsidRPr="00A224EA">
              <w:rPr>
                <w:spacing w:val="7"/>
                <w:sz w:val="24"/>
              </w:rPr>
              <w:t xml:space="preserve"> </w:t>
            </w:r>
            <w:r w:rsidRPr="00A224EA">
              <w:rPr>
                <w:spacing w:val="-2"/>
                <w:sz w:val="24"/>
              </w:rPr>
              <w:t>employee</w:t>
            </w:r>
            <w:r w:rsidRPr="00A224EA">
              <w:rPr>
                <w:spacing w:val="8"/>
                <w:sz w:val="24"/>
              </w:rPr>
              <w:t xml:space="preserve"> </w:t>
            </w:r>
            <w:r w:rsidRPr="00A224EA">
              <w:rPr>
                <w:spacing w:val="-2"/>
                <w:sz w:val="24"/>
              </w:rPr>
              <w:t>self-service</w:t>
            </w:r>
            <w:r w:rsidRPr="00A224EA">
              <w:rPr>
                <w:spacing w:val="8"/>
                <w:sz w:val="24"/>
              </w:rPr>
              <w:t xml:space="preserve"> </w:t>
            </w:r>
            <w:r w:rsidRPr="00A224EA">
              <w:rPr>
                <w:spacing w:val="-2"/>
                <w:sz w:val="24"/>
              </w:rPr>
              <w:t>functionality</w:t>
            </w:r>
            <w:r w:rsidRPr="00A224EA">
              <w:rPr>
                <w:spacing w:val="10"/>
                <w:sz w:val="24"/>
              </w:rPr>
              <w:t xml:space="preserve"> </w:t>
            </w:r>
            <w:r w:rsidRPr="00A224EA">
              <w:rPr>
                <w:spacing w:val="-2"/>
                <w:sz w:val="24"/>
              </w:rPr>
              <w:t>that</w:t>
            </w:r>
            <w:r w:rsidRPr="00A224EA">
              <w:rPr>
                <w:spacing w:val="9"/>
                <w:sz w:val="24"/>
              </w:rPr>
              <w:t xml:space="preserve"> </w:t>
            </w:r>
            <w:r w:rsidRPr="00A224EA">
              <w:rPr>
                <w:spacing w:val="-2"/>
                <w:sz w:val="24"/>
              </w:rPr>
              <w:t>allows</w:t>
            </w:r>
            <w:r w:rsidRPr="00A224EA">
              <w:rPr>
                <w:spacing w:val="7"/>
                <w:sz w:val="24"/>
              </w:rPr>
              <w:t xml:space="preserve"> </w:t>
            </w:r>
            <w:r w:rsidRPr="00A224EA">
              <w:rPr>
                <w:spacing w:val="-2"/>
                <w:sz w:val="24"/>
              </w:rPr>
              <w:t>the</w:t>
            </w:r>
            <w:r w:rsidRPr="00A224EA">
              <w:rPr>
                <w:spacing w:val="7"/>
                <w:sz w:val="24"/>
              </w:rPr>
              <w:t xml:space="preserve"> </w:t>
            </w:r>
            <w:r w:rsidRPr="00A224EA">
              <w:rPr>
                <w:spacing w:val="-2"/>
                <w:sz w:val="24"/>
              </w:rPr>
              <w:t>staff</w:t>
            </w:r>
            <w:r w:rsidRPr="00A224EA">
              <w:rPr>
                <w:spacing w:val="7"/>
                <w:sz w:val="24"/>
              </w:rPr>
              <w:t xml:space="preserve"> </w:t>
            </w:r>
            <w:r w:rsidRPr="00A224EA">
              <w:rPr>
                <w:spacing w:val="-2"/>
                <w:sz w:val="24"/>
              </w:rPr>
              <w:t xml:space="preserve">to </w:t>
            </w:r>
            <w:r w:rsidRPr="00A224EA">
              <w:rPr>
                <w:w w:val="90"/>
                <w:sz w:val="24"/>
              </w:rPr>
              <w:t>Apply</w:t>
            </w:r>
            <w:r w:rsidRPr="00A224EA">
              <w:rPr>
                <w:spacing w:val="40"/>
                <w:sz w:val="24"/>
              </w:rPr>
              <w:t xml:space="preserve"> </w:t>
            </w:r>
            <w:r w:rsidRPr="00A224EA">
              <w:rPr>
                <w:w w:val="90"/>
                <w:sz w:val="24"/>
              </w:rPr>
              <w:t>and account for outstanding balances before they apply for new imprest.</w:t>
            </w:r>
          </w:p>
        </w:tc>
      </w:tr>
      <w:tr w:rsidR="00B7424F" w:rsidRPr="00A224EA" w14:paraId="37E2C365" w14:textId="77777777">
        <w:trPr>
          <w:trHeight w:val="297"/>
        </w:trPr>
        <w:tc>
          <w:tcPr>
            <w:tcW w:w="360" w:type="dxa"/>
          </w:tcPr>
          <w:p w14:paraId="5589C291" w14:textId="77777777" w:rsidR="00B7424F" w:rsidRPr="00A224EA" w:rsidRDefault="00B7424F">
            <w:pPr>
              <w:pStyle w:val="TableParagraph"/>
              <w:rPr>
                <w:sz w:val="20"/>
              </w:rPr>
            </w:pPr>
          </w:p>
        </w:tc>
        <w:tc>
          <w:tcPr>
            <w:tcW w:w="9286" w:type="dxa"/>
            <w:gridSpan w:val="2"/>
          </w:tcPr>
          <w:p w14:paraId="20FA2824" w14:textId="77777777" w:rsidR="00B7424F" w:rsidRPr="00A224EA" w:rsidRDefault="00672CA2">
            <w:pPr>
              <w:pStyle w:val="TableParagraph"/>
              <w:spacing w:line="254" w:lineRule="exact"/>
              <w:ind w:left="177"/>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1"/>
                <w:w w:val="90"/>
                <w:sz w:val="24"/>
              </w:rPr>
              <w:t xml:space="preserve"> </w:t>
            </w:r>
            <w:r w:rsidRPr="00A224EA">
              <w:rPr>
                <w:w w:val="90"/>
                <w:sz w:val="24"/>
              </w:rPr>
              <w:t>should</w:t>
            </w:r>
            <w:r w:rsidRPr="00A224EA">
              <w:rPr>
                <w:spacing w:val="-5"/>
                <w:w w:val="90"/>
                <w:sz w:val="24"/>
              </w:rPr>
              <w:t xml:space="preserve"> </w:t>
            </w:r>
            <w:r w:rsidRPr="00A224EA">
              <w:rPr>
                <w:w w:val="90"/>
                <w:sz w:val="24"/>
              </w:rPr>
              <w:t>automatically</w:t>
            </w:r>
            <w:r w:rsidRPr="00A224EA">
              <w:rPr>
                <w:spacing w:val="-1"/>
                <w:w w:val="90"/>
                <w:sz w:val="24"/>
              </w:rPr>
              <w:t xml:space="preserve"> </w:t>
            </w:r>
            <w:r w:rsidRPr="00A224EA">
              <w:rPr>
                <w:w w:val="90"/>
                <w:sz w:val="24"/>
              </w:rPr>
              <w:t>reject</w:t>
            </w:r>
            <w:r w:rsidRPr="00A224EA">
              <w:rPr>
                <w:spacing w:val="-6"/>
                <w:w w:val="90"/>
                <w:sz w:val="24"/>
              </w:rPr>
              <w:t xml:space="preserve"> </w:t>
            </w:r>
            <w:r w:rsidRPr="00A224EA">
              <w:rPr>
                <w:w w:val="90"/>
                <w:sz w:val="24"/>
              </w:rPr>
              <w:t>imprest</w:t>
            </w:r>
            <w:r w:rsidRPr="00A224EA">
              <w:rPr>
                <w:spacing w:val="-1"/>
                <w:w w:val="90"/>
                <w:sz w:val="24"/>
              </w:rPr>
              <w:t xml:space="preserve"> </w:t>
            </w:r>
            <w:r w:rsidRPr="00A224EA">
              <w:rPr>
                <w:w w:val="90"/>
                <w:sz w:val="24"/>
              </w:rPr>
              <w:t>application</w:t>
            </w:r>
            <w:r w:rsidRPr="00A224EA">
              <w:rPr>
                <w:spacing w:val="-6"/>
                <w:w w:val="90"/>
                <w:sz w:val="24"/>
              </w:rPr>
              <w:t xml:space="preserve"> </w:t>
            </w:r>
            <w:r w:rsidRPr="00A224EA">
              <w:rPr>
                <w:w w:val="90"/>
                <w:sz w:val="24"/>
              </w:rPr>
              <w:t>for</w:t>
            </w:r>
            <w:r w:rsidRPr="00A224EA">
              <w:rPr>
                <w:spacing w:val="-4"/>
                <w:w w:val="90"/>
                <w:sz w:val="24"/>
              </w:rPr>
              <w:t xml:space="preserve"> </w:t>
            </w:r>
            <w:r w:rsidRPr="00A224EA">
              <w:rPr>
                <w:w w:val="90"/>
                <w:sz w:val="24"/>
              </w:rPr>
              <w:t>staff</w:t>
            </w:r>
            <w:r w:rsidRPr="00A224EA">
              <w:rPr>
                <w:spacing w:val="-5"/>
                <w:sz w:val="24"/>
              </w:rPr>
              <w:t xml:space="preserve"> </w:t>
            </w:r>
            <w:r w:rsidRPr="00A224EA">
              <w:rPr>
                <w:w w:val="90"/>
                <w:sz w:val="24"/>
              </w:rPr>
              <w:t>with</w:t>
            </w:r>
            <w:r w:rsidRPr="00A224EA">
              <w:rPr>
                <w:spacing w:val="-1"/>
                <w:w w:val="90"/>
                <w:sz w:val="24"/>
              </w:rPr>
              <w:t xml:space="preserve"> </w:t>
            </w:r>
            <w:r w:rsidRPr="00A224EA">
              <w:rPr>
                <w:w w:val="90"/>
                <w:sz w:val="24"/>
              </w:rPr>
              <w:t>unclearly</w:t>
            </w:r>
            <w:r w:rsidRPr="00A224EA">
              <w:rPr>
                <w:spacing w:val="-3"/>
                <w:w w:val="90"/>
                <w:sz w:val="24"/>
              </w:rPr>
              <w:t xml:space="preserve"> </w:t>
            </w:r>
            <w:r w:rsidRPr="00A224EA">
              <w:rPr>
                <w:spacing w:val="-2"/>
                <w:w w:val="90"/>
                <w:sz w:val="24"/>
              </w:rPr>
              <w:t>advances</w:t>
            </w:r>
          </w:p>
        </w:tc>
      </w:tr>
      <w:tr w:rsidR="00B7424F" w:rsidRPr="00A224EA" w14:paraId="75B0FCA8" w14:textId="77777777">
        <w:trPr>
          <w:trHeight w:val="580"/>
        </w:trPr>
        <w:tc>
          <w:tcPr>
            <w:tcW w:w="360" w:type="dxa"/>
          </w:tcPr>
          <w:p w14:paraId="116EDD20" w14:textId="77777777" w:rsidR="00B7424F" w:rsidRPr="00A224EA" w:rsidRDefault="00B7424F">
            <w:pPr>
              <w:pStyle w:val="TableParagraph"/>
              <w:rPr>
                <w:sz w:val="20"/>
              </w:rPr>
            </w:pPr>
          </w:p>
        </w:tc>
        <w:tc>
          <w:tcPr>
            <w:tcW w:w="9286" w:type="dxa"/>
            <w:gridSpan w:val="2"/>
          </w:tcPr>
          <w:p w14:paraId="6525C986" w14:textId="77777777" w:rsidR="00B7424F" w:rsidRPr="00A224EA" w:rsidRDefault="00672CA2">
            <w:pPr>
              <w:pStyle w:val="TableParagraph"/>
              <w:spacing w:before="1" w:line="220" w:lineRule="auto"/>
              <w:ind w:left="177"/>
              <w:rPr>
                <w:sz w:val="24"/>
              </w:rPr>
            </w:pPr>
            <w:r w:rsidRPr="00A224EA">
              <w:rPr>
                <w:spacing w:val="-4"/>
                <w:sz w:val="24"/>
              </w:rPr>
              <w:t xml:space="preserve">The system should automatically reject imprest application for staff not included in the </w:t>
            </w:r>
            <w:r w:rsidRPr="00A224EA">
              <w:rPr>
                <w:spacing w:val="-2"/>
                <w:sz w:val="24"/>
              </w:rPr>
              <w:t>requisition.</w:t>
            </w:r>
          </w:p>
        </w:tc>
      </w:tr>
      <w:tr w:rsidR="00B7424F" w:rsidRPr="00A224EA" w14:paraId="65DF1DEF" w14:textId="77777777">
        <w:trPr>
          <w:trHeight w:val="626"/>
        </w:trPr>
        <w:tc>
          <w:tcPr>
            <w:tcW w:w="360" w:type="dxa"/>
          </w:tcPr>
          <w:p w14:paraId="21D9B736" w14:textId="77777777" w:rsidR="00B7424F" w:rsidRPr="00A224EA" w:rsidRDefault="00B7424F">
            <w:pPr>
              <w:pStyle w:val="TableParagraph"/>
              <w:rPr>
                <w:sz w:val="20"/>
              </w:rPr>
            </w:pPr>
          </w:p>
        </w:tc>
        <w:tc>
          <w:tcPr>
            <w:tcW w:w="9286" w:type="dxa"/>
            <w:gridSpan w:val="2"/>
          </w:tcPr>
          <w:p w14:paraId="385667F6" w14:textId="77777777" w:rsidR="00B7424F" w:rsidRPr="00A224EA" w:rsidRDefault="00672CA2">
            <w:pPr>
              <w:pStyle w:val="TableParagraph"/>
              <w:spacing w:line="237" w:lineRule="auto"/>
              <w:ind w:left="177"/>
              <w:rPr>
                <w:sz w:val="24"/>
              </w:rPr>
            </w:pPr>
            <w:r w:rsidRPr="00A224EA">
              <w:rPr>
                <w:spacing w:val="-6"/>
                <w:sz w:val="24"/>
              </w:rPr>
              <w:t>The system must embed</w:t>
            </w:r>
            <w:r w:rsidRPr="00A224EA">
              <w:rPr>
                <w:spacing w:val="-7"/>
                <w:sz w:val="24"/>
              </w:rPr>
              <w:t xml:space="preserve"> </w:t>
            </w:r>
            <w:r w:rsidRPr="00A224EA">
              <w:rPr>
                <w:spacing w:val="-6"/>
                <w:sz w:val="24"/>
              </w:rPr>
              <w:t>a</w:t>
            </w:r>
            <w:r w:rsidRPr="00A224EA">
              <w:rPr>
                <w:spacing w:val="-7"/>
                <w:sz w:val="24"/>
              </w:rPr>
              <w:t xml:space="preserve"> </w:t>
            </w:r>
            <w:r w:rsidRPr="00A224EA">
              <w:rPr>
                <w:spacing w:val="-6"/>
                <w:sz w:val="24"/>
              </w:rPr>
              <w:t>workflow</w:t>
            </w:r>
            <w:r w:rsidRPr="00A224EA">
              <w:rPr>
                <w:spacing w:val="-7"/>
                <w:sz w:val="24"/>
              </w:rPr>
              <w:t xml:space="preserve"> </w:t>
            </w:r>
            <w:r w:rsidRPr="00A224EA">
              <w:rPr>
                <w:spacing w:val="-6"/>
                <w:sz w:val="24"/>
              </w:rPr>
              <w:t>for</w:t>
            </w:r>
            <w:r w:rsidRPr="00A224EA">
              <w:rPr>
                <w:spacing w:val="-7"/>
                <w:sz w:val="24"/>
              </w:rPr>
              <w:t xml:space="preserve"> </w:t>
            </w:r>
            <w:r w:rsidRPr="00A224EA">
              <w:rPr>
                <w:spacing w:val="-6"/>
                <w:sz w:val="24"/>
              </w:rPr>
              <w:t xml:space="preserve">verifying, reviewing and approving accountability </w:t>
            </w:r>
            <w:r w:rsidRPr="00A224EA">
              <w:rPr>
                <w:sz w:val="24"/>
              </w:rPr>
              <w:t>of staff imprest</w:t>
            </w:r>
          </w:p>
        </w:tc>
      </w:tr>
      <w:tr w:rsidR="00B7424F" w:rsidRPr="00A224EA" w14:paraId="17F37315" w14:textId="77777777">
        <w:trPr>
          <w:trHeight w:val="546"/>
        </w:trPr>
        <w:tc>
          <w:tcPr>
            <w:tcW w:w="360" w:type="dxa"/>
          </w:tcPr>
          <w:p w14:paraId="3B8C444C" w14:textId="77777777" w:rsidR="00B7424F" w:rsidRPr="00A224EA" w:rsidRDefault="00B7424F">
            <w:pPr>
              <w:pStyle w:val="TableParagraph"/>
              <w:rPr>
                <w:sz w:val="20"/>
              </w:rPr>
            </w:pPr>
          </w:p>
        </w:tc>
        <w:tc>
          <w:tcPr>
            <w:tcW w:w="9286" w:type="dxa"/>
            <w:gridSpan w:val="2"/>
          </w:tcPr>
          <w:p w14:paraId="0F24F5B9" w14:textId="77777777" w:rsidR="00B7424F" w:rsidRPr="00A224EA" w:rsidRDefault="00672CA2">
            <w:pPr>
              <w:pStyle w:val="TableParagraph"/>
              <w:spacing w:line="261" w:lineRule="exact"/>
              <w:ind w:left="177"/>
              <w:rPr>
                <w:sz w:val="24"/>
              </w:rPr>
            </w:pPr>
            <w:r w:rsidRPr="00A224EA">
              <w:rPr>
                <w:w w:val="90"/>
                <w:sz w:val="24"/>
              </w:rPr>
              <w:t>The</w:t>
            </w:r>
            <w:r w:rsidRPr="00A224EA">
              <w:rPr>
                <w:spacing w:val="-6"/>
                <w:sz w:val="24"/>
              </w:rPr>
              <w:t xml:space="preserve"> </w:t>
            </w:r>
            <w:r w:rsidRPr="00A224EA">
              <w:rPr>
                <w:w w:val="90"/>
                <w:sz w:val="24"/>
              </w:rPr>
              <w:t>system</w:t>
            </w:r>
            <w:r w:rsidRPr="00A224EA">
              <w:rPr>
                <w:spacing w:val="-4"/>
                <w:w w:val="90"/>
                <w:sz w:val="24"/>
              </w:rPr>
              <w:t xml:space="preserve"> </w:t>
            </w:r>
            <w:r w:rsidRPr="00A224EA">
              <w:rPr>
                <w:w w:val="90"/>
                <w:sz w:val="24"/>
              </w:rPr>
              <w:t>must</w:t>
            </w:r>
            <w:r w:rsidRPr="00A224EA">
              <w:rPr>
                <w:spacing w:val="-6"/>
                <w:sz w:val="24"/>
              </w:rPr>
              <w:t xml:space="preserve"> </w:t>
            </w:r>
            <w:r w:rsidRPr="00A224EA">
              <w:rPr>
                <w:w w:val="90"/>
                <w:sz w:val="24"/>
              </w:rPr>
              <w:t>have</w:t>
            </w:r>
            <w:r w:rsidRPr="00A224EA">
              <w:rPr>
                <w:spacing w:val="-6"/>
                <w:sz w:val="24"/>
              </w:rPr>
              <w:t xml:space="preserve"> </w:t>
            </w:r>
            <w:r w:rsidRPr="00A224EA">
              <w:rPr>
                <w:w w:val="90"/>
                <w:sz w:val="24"/>
              </w:rPr>
              <w:t>a</w:t>
            </w:r>
            <w:r w:rsidRPr="00A224EA">
              <w:rPr>
                <w:spacing w:val="-2"/>
                <w:w w:val="90"/>
                <w:sz w:val="24"/>
              </w:rPr>
              <w:t xml:space="preserve"> </w:t>
            </w:r>
            <w:r w:rsidRPr="00A224EA">
              <w:rPr>
                <w:w w:val="90"/>
                <w:sz w:val="24"/>
              </w:rPr>
              <w:t>facility</w:t>
            </w:r>
            <w:r w:rsidRPr="00A224EA">
              <w:rPr>
                <w:spacing w:val="-3"/>
                <w:w w:val="90"/>
                <w:sz w:val="24"/>
              </w:rPr>
              <w:t xml:space="preserve"> </w:t>
            </w:r>
            <w:r w:rsidRPr="00A224EA">
              <w:rPr>
                <w:w w:val="90"/>
                <w:sz w:val="24"/>
              </w:rPr>
              <w:t>for</w:t>
            </w:r>
            <w:r w:rsidRPr="00A224EA">
              <w:rPr>
                <w:spacing w:val="-5"/>
                <w:w w:val="90"/>
                <w:sz w:val="24"/>
              </w:rPr>
              <w:t xml:space="preserve"> </w:t>
            </w:r>
            <w:r w:rsidRPr="00A224EA">
              <w:rPr>
                <w:w w:val="90"/>
                <w:sz w:val="24"/>
              </w:rPr>
              <w:t>uploading</w:t>
            </w:r>
            <w:r w:rsidRPr="00A224EA">
              <w:rPr>
                <w:spacing w:val="-4"/>
                <w:w w:val="90"/>
                <w:sz w:val="24"/>
              </w:rPr>
              <w:t xml:space="preserve"> </w:t>
            </w:r>
            <w:r w:rsidRPr="00A224EA">
              <w:rPr>
                <w:w w:val="90"/>
                <w:sz w:val="24"/>
              </w:rPr>
              <w:t>accountability</w:t>
            </w:r>
            <w:r w:rsidRPr="00A224EA">
              <w:rPr>
                <w:spacing w:val="-2"/>
                <w:w w:val="90"/>
                <w:sz w:val="24"/>
              </w:rPr>
              <w:t xml:space="preserve"> </w:t>
            </w:r>
            <w:r w:rsidRPr="00A224EA">
              <w:rPr>
                <w:w w:val="90"/>
                <w:sz w:val="24"/>
              </w:rPr>
              <w:t>supporting</w:t>
            </w:r>
            <w:r w:rsidRPr="00A224EA">
              <w:rPr>
                <w:spacing w:val="-3"/>
                <w:w w:val="90"/>
                <w:sz w:val="24"/>
              </w:rPr>
              <w:t xml:space="preserve"> </w:t>
            </w:r>
            <w:r w:rsidRPr="00A224EA">
              <w:rPr>
                <w:spacing w:val="-2"/>
                <w:w w:val="90"/>
                <w:sz w:val="24"/>
              </w:rPr>
              <w:t>documents.</w:t>
            </w:r>
          </w:p>
        </w:tc>
      </w:tr>
      <w:tr w:rsidR="00B7424F" w:rsidRPr="00A224EA" w14:paraId="0452A6B2" w14:textId="77777777">
        <w:trPr>
          <w:trHeight w:val="967"/>
        </w:trPr>
        <w:tc>
          <w:tcPr>
            <w:tcW w:w="360" w:type="dxa"/>
          </w:tcPr>
          <w:p w14:paraId="71929AEF" w14:textId="77777777" w:rsidR="00B7424F" w:rsidRPr="00A224EA" w:rsidRDefault="00B7424F">
            <w:pPr>
              <w:pStyle w:val="TableParagraph"/>
              <w:rPr>
                <w:sz w:val="20"/>
              </w:rPr>
            </w:pPr>
          </w:p>
        </w:tc>
        <w:tc>
          <w:tcPr>
            <w:tcW w:w="9286" w:type="dxa"/>
            <w:gridSpan w:val="2"/>
          </w:tcPr>
          <w:p w14:paraId="204EA668" w14:textId="77777777" w:rsidR="00B7424F" w:rsidRPr="00A224EA" w:rsidRDefault="00672CA2">
            <w:pPr>
              <w:pStyle w:val="TableParagraph"/>
              <w:ind w:left="177" w:right="81"/>
              <w:jc w:val="both"/>
              <w:rPr>
                <w:sz w:val="24"/>
              </w:rPr>
            </w:pPr>
            <w:r w:rsidRPr="00A224EA">
              <w:rPr>
                <w:spacing w:val="-6"/>
                <w:sz w:val="24"/>
              </w:rPr>
              <w:t xml:space="preserve">Imprest Management module should be interfaced with payroll processing component to </w:t>
            </w:r>
            <w:r w:rsidRPr="00A224EA">
              <w:rPr>
                <w:w w:val="85"/>
                <w:sz w:val="24"/>
              </w:rPr>
              <w:t>enable correct recovery of overdue advances/imprest to the employee. This process is subject</w:t>
            </w:r>
            <w:r w:rsidRPr="00A224EA">
              <w:rPr>
                <w:sz w:val="24"/>
              </w:rPr>
              <w:t xml:space="preserve"> </w:t>
            </w:r>
            <w:r w:rsidRPr="00A224EA">
              <w:rPr>
                <w:w w:val="85"/>
                <w:sz w:val="24"/>
              </w:rPr>
              <w:t xml:space="preserve">to </w:t>
            </w:r>
            <w:r w:rsidRPr="00A224EA">
              <w:rPr>
                <w:sz w:val="24"/>
              </w:rPr>
              <w:t>approval by an authorized user</w:t>
            </w:r>
          </w:p>
        </w:tc>
      </w:tr>
      <w:tr w:rsidR="00B7424F" w:rsidRPr="00A224EA" w14:paraId="5CC449BC" w14:textId="77777777">
        <w:trPr>
          <w:trHeight w:val="297"/>
        </w:trPr>
        <w:tc>
          <w:tcPr>
            <w:tcW w:w="360" w:type="dxa"/>
          </w:tcPr>
          <w:p w14:paraId="71D1B601" w14:textId="77777777" w:rsidR="00B7424F" w:rsidRPr="00A224EA" w:rsidRDefault="00B7424F">
            <w:pPr>
              <w:pStyle w:val="TableParagraph"/>
              <w:rPr>
                <w:sz w:val="20"/>
              </w:rPr>
            </w:pPr>
          </w:p>
        </w:tc>
        <w:tc>
          <w:tcPr>
            <w:tcW w:w="9286" w:type="dxa"/>
            <w:gridSpan w:val="2"/>
          </w:tcPr>
          <w:p w14:paraId="15403F2C" w14:textId="77777777" w:rsidR="00B7424F" w:rsidRPr="00A224EA" w:rsidRDefault="00672CA2">
            <w:pPr>
              <w:pStyle w:val="TableParagraph"/>
              <w:spacing w:line="254" w:lineRule="exact"/>
              <w:ind w:left="177"/>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3"/>
                <w:sz w:val="24"/>
              </w:rPr>
              <w:t xml:space="preserve"> </w:t>
            </w:r>
            <w:r w:rsidRPr="00A224EA">
              <w:rPr>
                <w:w w:val="90"/>
                <w:sz w:val="24"/>
              </w:rPr>
              <w:t>should</w:t>
            </w:r>
            <w:r w:rsidRPr="00A224EA">
              <w:rPr>
                <w:spacing w:val="-6"/>
                <w:w w:val="90"/>
                <w:sz w:val="24"/>
              </w:rPr>
              <w:t xml:space="preserve"> </w:t>
            </w:r>
            <w:r w:rsidRPr="00A224EA">
              <w:rPr>
                <w:w w:val="90"/>
                <w:sz w:val="24"/>
              </w:rPr>
              <w:t>enable</w:t>
            </w:r>
            <w:r w:rsidRPr="00A224EA">
              <w:rPr>
                <w:spacing w:val="-1"/>
                <w:w w:val="90"/>
                <w:sz w:val="24"/>
              </w:rPr>
              <w:t xml:space="preserve"> </w:t>
            </w:r>
            <w:r w:rsidRPr="00A224EA">
              <w:rPr>
                <w:w w:val="90"/>
                <w:sz w:val="24"/>
              </w:rPr>
              <w:t>posting</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imprest</w:t>
            </w:r>
            <w:r w:rsidRPr="00A224EA">
              <w:rPr>
                <w:spacing w:val="-2"/>
                <w:w w:val="90"/>
                <w:sz w:val="24"/>
              </w:rPr>
              <w:t xml:space="preserve"> </w:t>
            </w:r>
            <w:r w:rsidRPr="00A224EA">
              <w:rPr>
                <w:w w:val="90"/>
                <w:sz w:val="24"/>
              </w:rPr>
              <w:t>and</w:t>
            </w:r>
            <w:r w:rsidRPr="00A224EA">
              <w:rPr>
                <w:spacing w:val="-6"/>
                <w:w w:val="90"/>
                <w:sz w:val="24"/>
              </w:rPr>
              <w:t xml:space="preserve"> </w:t>
            </w:r>
            <w:r w:rsidRPr="00A224EA">
              <w:rPr>
                <w:w w:val="90"/>
                <w:sz w:val="24"/>
              </w:rPr>
              <w:t>their</w:t>
            </w:r>
            <w:r w:rsidRPr="00A224EA">
              <w:rPr>
                <w:spacing w:val="-6"/>
                <w:w w:val="90"/>
                <w:sz w:val="24"/>
              </w:rPr>
              <w:t xml:space="preserve"> </w:t>
            </w:r>
            <w:r w:rsidRPr="00A224EA">
              <w:rPr>
                <w:w w:val="90"/>
                <w:sz w:val="24"/>
              </w:rPr>
              <w:t>accountabilities</w:t>
            </w:r>
            <w:r w:rsidRPr="00A224EA">
              <w:rPr>
                <w:spacing w:val="-2"/>
                <w:w w:val="90"/>
                <w:sz w:val="24"/>
              </w:rPr>
              <w:t xml:space="preserve"> </w:t>
            </w:r>
            <w:r w:rsidRPr="00A224EA">
              <w:rPr>
                <w:w w:val="90"/>
                <w:sz w:val="24"/>
              </w:rPr>
              <w:t>entries</w:t>
            </w:r>
            <w:r w:rsidRPr="00A224EA">
              <w:rPr>
                <w:spacing w:val="-3"/>
                <w:w w:val="90"/>
                <w:sz w:val="24"/>
              </w:rPr>
              <w:t xml:space="preserve"> </w:t>
            </w:r>
            <w:r w:rsidRPr="00A224EA">
              <w:rPr>
                <w:w w:val="90"/>
                <w:sz w:val="24"/>
              </w:rPr>
              <w:t>to</w:t>
            </w:r>
            <w:r w:rsidRPr="00A224EA">
              <w:rPr>
                <w:spacing w:val="-6"/>
                <w:w w:val="90"/>
                <w:sz w:val="24"/>
              </w:rPr>
              <w:t xml:space="preserve"> </w:t>
            </w:r>
            <w:r w:rsidRPr="00A224EA">
              <w:rPr>
                <w:w w:val="90"/>
                <w:sz w:val="24"/>
              </w:rPr>
              <w:t>the</w:t>
            </w:r>
            <w:r w:rsidRPr="00A224EA">
              <w:rPr>
                <w:spacing w:val="-5"/>
                <w:sz w:val="24"/>
              </w:rPr>
              <w:t xml:space="preserve"> </w:t>
            </w:r>
            <w:r w:rsidRPr="00A224EA">
              <w:rPr>
                <w:spacing w:val="-5"/>
                <w:w w:val="90"/>
                <w:sz w:val="24"/>
              </w:rPr>
              <w:t>GL.</w:t>
            </w:r>
          </w:p>
        </w:tc>
      </w:tr>
      <w:tr w:rsidR="00B7424F" w:rsidRPr="00A224EA" w14:paraId="6E125DC9" w14:textId="77777777">
        <w:trPr>
          <w:trHeight w:val="582"/>
        </w:trPr>
        <w:tc>
          <w:tcPr>
            <w:tcW w:w="360" w:type="dxa"/>
          </w:tcPr>
          <w:p w14:paraId="714D8776" w14:textId="77777777" w:rsidR="00B7424F" w:rsidRPr="00A224EA" w:rsidRDefault="00B7424F">
            <w:pPr>
              <w:pStyle w:val="TableParagraph"/>
              <w:rPr>
                <w:sz w:val="20"/>
              </w:rPr>
            </w:pPr>
          </w:p>
        </w:tc>
        <w:tc>
          <w:tcPr>
            <w:tcW w:w="9286" w:type="dxa"/>
            <w:gridSpan w:val="2"/>
          </w:tcPr>
          <w:p w14:paraId="4652B5B9" w14:textId="77777777" w:rsidR="00B7424F" w:rsidRPr="00A224EA" w:rsidRDefault="00672CA2">
            <w:pPr>
              <w:pStyle w:val="TableParagraph"/>
              <w:ind w:left="177"/>
              <w:rPr>
                <w:sz w:val="24"/>
              </w:rPr>
            </w:pPr>
            <w:r w:rsidRPr="00A224EA">
              <w:rPr>
                <w:w w:val="90"/>
                <w:sz w:val="24"/>
              </w:rPr>
              <w:t xml:space="preserve">Raise alerts/Reminders or notifications on overdue petty cash/imprest both to the applicant </w:t>
            </w:r>
            <w:r w:rsidRPr="00A224EA">
              <w:rPr>
                <w:sz w:val="24"/>
              </w:rPr>
              <w:t>and the</w:t>
            </w:r>
            <w:r w:rsidRPr="00A224EA">
              <w:rPr>
                <w:spacing w:val="40"/>
                <w:sz w:val="24"/>
              </w:rPr>
              <w:t xml:space="preserve"> </w:t>
            </w:r>
            <w:r w:rsidRPr="00A224EA">
              <w:rPr>
                <w:sz w:val="24"/>
              </w:rPr>
              <w:t>issuer (cash office/Finance).</w:t>
            </w:r>
          </w:p>
        </w:tc>
      </w:tr>
      <w:tr w:rsidR="00B7424F" w:rsidRPr="00A224EA" w14:paraId="3AFB2C15" w14:textId="77777777" w:rsidTr="007918C7">
        <w:trPr>
          <w:trHeight w:val="299"/>
        </w:trPr>
        <w:tc>
          <w:tcPr>
            <w:tcW w:w="9646" w:type="dxa"/>
            <w:gridSpan w:val="3"/>
            <w:shd w:val="clear" w:color="auto" w:fill="95B3D7" w:themeFill="accent1" w:themeFillTint="99"/>
          </w:tcPr>
          <w:p w14:paraId="51A4D138" w14:textId="77777777" w:rsidR="00B7424F" w:rsidRPr="00A224EA" w:rsidRDefault="00672CA2">
            <w:pPr>
              <w:pStyle w:val="TableParagraph"/>
              <w:spacing w:line="261" w:lineRule="exact"/>
              <w:ind w:left="734"/>
              <w:rPr>
                <w:b/>
                <w:sz w:val="24"/>
              </w:rPr>
            </w:pPr>
            <w:r w:rsidRPr="00A224EA">
              <w:rPr>
                <w:b/>
                <w:sz w:val="24"/>
              </w:rPr>
              <w:t>Reporting</w:t>
            </w:r>
            <w:r w:rsidRPr="00A224EA">
              <w:rPr>
                <w:b/>
                <w:spacing w:val="27"/>
                <w:sz w:val="24"/>
              </w:rPr>
              <w:t xml:space="preserve"> </w:t>
            </w:r>
            <w:r w:rsidRPr="00A224EA">
              <w:rPr>
                <w:b/>
                <w:sz w:val="24"/>
              </w:rPr>
              <w:t>Requirements</w:t>
            </w:r>
            <w:r w:rsidRPr="00A224EA">
              <w:rPr>
                <w:b/>
                <w:spacing w:val="21"/>
                <w:sz w:val="24"/>
              </w:rPr>
              <w:t xml:space="preserve"> </w:t>
            </w:r>
            <w:r w:rsidRPr="00A224EA">
              <w:rPr>
                <w:b/>
                <w:sz w:val="24"/>
              </w:rPr>
              <w:t>for</w:t>
            </w:r>
            <w:r w:rsidRPr="00A224EA">
              <w:rPr>
                <w:b/>
                <w:spacing w:val="26"/>
                <w:sz w:val="24"/>
              </w:rPr>
              <w:t xml:space="preserve"> </w:t>
            </w:r>
            <w:r w:rsidRPr="00A224EA">
              <w:rPr>
                <w:b/>
                <w:spacing w:val="-2"/>
                <w:sz w:val="24"/>
              </w:rPr>
              <w:t>Imprest</w:t>
            </w:r>
          </w:p>
        </w:tc>
      </w:tr>
      <w:tr w:rsidR="00B7424F" w:rsidRPr="00A224EA" w14:paraId="2A228DF4" w14:textId="77777777">
        <w:trPr>
          <w:trHeight w:val="299"/>
        </w:trPr>
        <w:tc>
          <w:tcPr>
            <w:tcW w:w="360" w:type="dxa"/>
            <w:vMerge w:val="restart"/>
          </w:tcPr>
          <w:p w14:paraId="50D6FA32" w14:textId="77777777" w:rsidR="00B7424F" w:rsidRPr="00A224EA" w:rsidRDefault="00B7424F">
            <w:pPr>
              <w:pStyle w:val="TableParagraph"/>
              <w:rPr>
                <w:sz w:val="20"/>
              </w:rPr>
            </w:pPr>
          </w:p>
        </w:tc>
        <w:tc>
          <w:tcPr>
            <w:tcW w:w="9286" w:type="dxa"/>
            <w:gridSpan w:val="2"/>
          </w:tcPr>
          <w:p w14:paraId="62491E76" w14:textId="77777777" w:rsidR="00B7424F" w:rsidRPr="00A224EA" w:rsidRDefault="00672CA2">
            <w:pPr>
              <w:pStyle w:val="TableParagraph"/>
              <w:spacing w:line="254" w:lineRule="exact"/>
              <w:ind w:left="177"/>
              <w:rPr>
                <w:sz w:val="24"/>
              </w:rPr>
            </w:pPr>
            <w:r w:rsidRPr="00A224EA">
              <w:rPr>
                <w:w w:val="85"/>
                <w:sz w:val="24"/>
              </w:rPr>
              <w:t>The</w:t>
            </w:r>
            <w:r w:rsidRPr="00A224EA">
              <w:rPr>
                <w:spacing w:val="23"/>
                <w:sz w:val="24"/>
              </w:rPr>
              <w:t xml:space="preserve"> </w:t>
            </w:r>
            <w:r w:rsidRPr="00A224EA">
              <w:rPr>
                <w:w w:val="85"/>
                <w:sz w:val="24"/>
              </w:rPr>
              <w:t>system</w:t>
            </w:r>
            <w:r w:rsidRPr="00A224EA">
              <w:rPr>
                <w:spacing w:val="18"/>
                <w:sz w:val="24"/>
              </w:rPr>
              <w:t xml:space="preserve"> </w:t>
            </w:r>
            <w:r w:rsidRPr="00A224EA">
              <w:rPr>
                <w:w w:val="85"/>
                <w:sz w:val="24"/>
              </w:rPr>
              <w:t>must</w:t>
            </w:r>
            <w:r w:rsidRPr="00A224EA">
              <w:rPr>
                <w:spacing w:val="24"/>
                <w:sz w:val="24"/>
              </w:rPr>
              <w:t xml:space="preserve"> </w:t>
            </w:r>
            <w:r w:rsidRPr="00A224EA">
              <w:rPr>
                <w:w w:val="85"/>
                <w:sz w:val="24"/>
              </w:rPr>
              <w:t>be</w:t>
            </w:r>
            <w:r w:rsidRPr="00A224EA">
              <w:rPr>
                <w:spacing w:val="19"/>
                <w:sz w:val="24"/>
              </w:rPr>
              <w:t xml:space="preserve"> </w:t>
            </w:r>
            <w:r w:rsidRPr="00A224EA">
              <w:rPr>
                <w:w w:val="85"/>
                <w:sz w:val="24"/>
              </w:rPr>
              <w:t>able</w:t>
            </w:r>
            <w:r w:rsidRPr="00A224EA">
              <w:rPr>
                <w:spacing w:val="21"/>
                <w:sz w:val="24"/>
              </w:rPr>
              <w:t xml:space="preserve"> </w:t>
            </w:r>
            <w:r w:rsidRPr="00A224EA">
              <w:rPr>
                <w:w w:val="85"/>
                <w:sz w:val="24"/>
              </w:rPr>
              <w:t>to</w:t>
            </w:r>
            <w:r w:rsidRPr="00A224EA">
              <w:rPr>
                <w:spacing w:val="14"/>
                <w:sz w:val="24"/>
              </w:rPr>
              <w:t xml:space="preserve"> </w:t>
            </w:r>
            <w:r w:rsidRPr="00A224EA">
              <w:rPr>
                <w:w w:val="85"/>
                <w:sz w:val="24"/>
              </w:rPr>
              <w:t>generate</w:t>
            </w:r>
            <w:r w:rsidRPr="00A224EA">
              <w:rPr>
                <w:spacing w:val="21"/>
                <w:sz w:val="24"/>
              </w:rPr>
              <w:t xml:space="preserve"> </w:t>
            </w:r>
            <w:r w:rsidRPr="00A224EA">
              <w:rPr>
                <w:w w:val="85"/>
                <w:sz w:val="24"/>
              </w:rPr>
              <w:t>the</w:t>
            </w:r>
            <w:r w:rsidRPr="00A224EA">
              <w:rPr>
                <w:spacing w:val="21"/>
                <w:sz w:val="24"/>
              </w:rPr>
              <w:t xml:space="preserve"> </w:t>
            </w:r>
            <w:r w:rsidRPr="00A224EA">
              <w:rPr>
                <w:w w:val="85"/>
                <w:sz w:val="24"/>
              </w:rPr>
              <w:t>following</w:t>
            </w:r>
            <w:r w:rsidRPr="00A224EA">
              <w:rPr>
                <w:spacing w:val="17"/>
                <w:sz w:val="24"/>
              </w:rPr>
              <w:t xml:space="preserve"> </w:t>
            </w:r>
            <w:r w:rsidRPr="00A224EA">
              <w:rPr>
                <w:w w:val="85"/>
                <w:sz w:val="24"/>
              </w:rPr>
              <w:t>imprest</w:t>
            </w:r>
            <w:r w:rsidRPr="00A224EA">
              <w:rPr>
                <w:spacing w:val="19"/>
                <w:sz w:val="24"/>
              </w:rPr>
              <w:t xml:space="preserve"> </w:t>
            </w:r>
            <w:r w:rsidRPr="00A224EA">
              <w:rPr>
                <w:w w:val="85"/>
                <w:sz w:val="24"/>
              </w:rPr>
              <w:t>management</w:t>
            </w:r>
            <w:r w:rsidRPr="00A224EA">
              <w:rPr>
                <w:spacing w:val="25"/>
                <w:sz w:val="24"/>
              </w:rPr>
              <w:t xml:space="preserve"> </w:t>
            </w:r>
            <w:r w:rsidRPr="00A224EA">
              <w:rPr>
                <w:spacing w:val="-2"/>
                <w:w w:val="85"/>
                <w:sz w:val="24"/>
              </w:rPr>
              <w:t>reports:</w:t>
            </w:r>
          </w:p>
        </w:tc>
      </w:tr>
      <w:tr w:rsidR="00B7424F" w:rsidRPr="00A224EA" w14:paraId="29D471B1" w14:textId="77777777">
        <w:trPr>
          <w:trHeight w:val="299"/>
        </w:trPr>
        <w:tc>
          <w:tcPr>
            <w:tcW w:w="360" w:type="dxa"/>
            <w:vMerge/>
            <w:tcBorders>
              <w:top w:val="nil"/>
            </w:tcBorders>
          </w:tcPr>
          <w:p w14:paraId="0AAC9180" w14:textId="77777777" w:rsidR="00B7424F" w:rsidRPr="00A224EA" w:rsidRDefault="00B7424F">
            <w:pPr>
              <w:rPr>
                <w:sz w:val="2"/>
                <w:szCs w:val="2"/>
              </w:rPr>
            </w:pPr>
          </w:p>
        </w:tc>
        <w:tc>
          <w:tcPr>
            <w:tcW w:w="9286" w:type="dxa"/>
            <w:gridSpan w:val="2"/>
          </w:tcPr>
          <w:p w14:paraId="19569665" w14:textId="77777777" w:rsidR="00B7424F" w:rsidRPr="00A224EA" w:rsidRDefault="00672CA2" w:rsidP="00D363D9">
            <w:pPr>
              <w:pStyle w:val="TableParagraph"/>
              <w:numPr>
                <w:ilvl w:val="0"/>
                <w:numId w:val="257"/>
              </w:numPr>
              <w:tabs>
                <w:tab w:val="left" w:pos="455"/>
              </w:tabs>
              <w:spacing w:line="271" w:lineRule="exact"/>
              <w:ind w:hanging="362"/>
              <w:rPr>
                <w:sz w:val="24"/>
              </w:rPr>
            </w:pPr>
            <w:r w:rsidRPr="00A224EA">
              <w:rPr>
                <w:w w:val="85"/>
                <w:sz w:val="24"/>
              </w:rPr>
              <w:t>Imprest</w:t>
            </w:r>
            <w:r w:rsidRPr="00A224EA">
              <w:rPr>
                <w:spacing w:val="36"/>
                <w:sz w:val="24"/>
              </w:rPr>
              <w:t xml:space="preserve"> </w:t>
            </w:r>
            <w:r w:rsidRPr="00A224EA">
              <w:rPr>
                <w:w w:val="85"/>
                <w:sz w:val="24"/>
              </w:rPr>
              <w:t>disbursements</w:t>
            </w:r>
            <w:r w:rsidRPr="00A224EA">
              <w:rPr>
                <w:spacing w:val="35"/>
                <w:sz w:val="24"/>
              </w:rPr>
              <w:t xml:space="preserve"> </w:t>
            </w:r>
            <w:r w:rsidRPr="00A224EA">
              <w:rPr>
                <w:w w:val="85"/>
                <w:sz w:val="24"/>
              </w:rPr>
              <w:t>by</w:t>
            </w:r>
            <w:r w:rsidRPr="00A224EA">
              <w:rPr>
                <w:spacing w:val="31"/>
                <w:sz w:val="24"/>
              </w:rPr>
              <w:t xml:space="preserve"> </w:t>
            </w:r>
            <w:r w:rsidRPr="00A224EA">
              <w:rPr>
                <w:spacing w:val="-2"/>
                <w:w w:val="85"/>
                <w:sz w:val="24"/>
              </w:rPr>
              <w:t>individual/amount/date/division/department</w:t>
            </w:r>
          </w:p>
        </w:tc>
      </w:tr>
      <w:tr w:rsidR="00B7424F" w:rsidRPr="00A224EA" w14:paraId="7FF8E854" w14:textId="77777777">
        <w:trPr>
          <w:trHeight w:val="299"/>
        </w:trPr>
        <w:tc>
          <w:tcPr>
            <w:tcW w:w="360" w:type="dxa"/>
            <w:vMerge/>
            <w:tcBorders>
              <w:top w:val="nil"/>
            </w:tcBorders>
          </w:tcPr>
          <w:p w14:paraId="561A5456" w14:textId="77777777" w:rsidR="00B7424F" w:rsidRPr="00A224EA" w:rsidRDefault="00B7424F">
            <w:pPr>
              <w:rPr>
                <w:sz w:val="2"/>
                <w:szCs w:val="2"/>
              </w:rPr>
            </w:pPr>
          </w:p>
        </w:tc>
        <w:tc>
          <w:tcPr>
            <w:tcW w:w="9286" w:type="dxa"/>
            <w:gridSpan w:val="2"/>
          </w:tcPr>
          <w:p w14:paraId="4B225A8E" w14:textId="77777777" w:rsidR="00B7424F" w:rsidRPr="00A224EA" w:rsidRDefault="00672CA2" w:rsidP="00D363D9">
            <w:pPr>
              <w:pStyle w:val="TableParagraph"/>
              <w:numPr>
                <w:ilvl w:val="0"/>
                <w:numId w:val="256"/>
              </w:numPr>
              <w:tabs>
                <w:tab w:val="left" w:pos="455"/>
              </w:tabs>
              <w:spacing w:line="264" w:lineRule="exact"/>
              <w:ind w:hanging="362"/>
              <w:rPr>
                <w:sz w:val="24"/>
              </w:rPr>
            </w:pPr>
            <w:r w:rsidRPr="00A224EA">
              <w:rPr>
                <w:w w:val="85"/>
                <w:sz w:val="24"/>
              </w:rPr>
              <w:t>Ageing</w:t>
            </w:r>
            <w:r w:rsidRPr="00A224EA">
              <w:rPr>
                <w:spacing w:val="11"/>
                <w:sz w:val="24"/>
              </w:rPr>
              <w:t xml:space="preserve"> </w:t>
            </w:r>
            <w:r w:rsidRPr="00A224EA">
              <w:rPr>
                <w:w w:val="85"/>
                <w:sz w:val="24"/>
              </w:rPr>
              <w:t>staff</w:t>
            </w:r>
            <w:r w:rsidRPr="00A224EA">
              <w:rPr>
                <w:spacing w:val="22"/>
                <w:sz w:val="24"/>
              </w:rPr>
              <w:t xml:space="preserve"> </w:t>
            </w:r>
            <w:r w:rsidRPr="00A224EA">
              <w:rPr>
                <w:spacing w:val="-2"/>
                <w:w w:val="85"/>
                <w:sz w:val="24"/>
              </w:rPr>
              <w:t>imprest</w:t>
            </w:r>
          </w:p>
        </w:tc>
      </w:tr>
      <w:tr w:rsidR="00B7424F" w:rsidRPr="00A224EA" w14:paraId="3B3AE787" w14:textId="77777777">
        <w:trPr>
          <w:trHeight w:val="472"/>
        </w:trPr>
        <w:tc>
          <w:tcPr>
            <w:tcW w:w="360" w:type="dxa"/>
            <w:vMerge w:val="restart"/>
          </w:tcPr>
          <w:p w14:paraId="0AF5CA31" w14:textId="77777777" w:rsidR="00B7424F" w:rsidRPr="00A224EA" w:rsidRDefault="00B7424F">
            <w:pPr>
              <w:pStyle w:val="TableParagraph"/>
              <w:rPr>
                <w:sz w:val="20"/>
              </w:rPr>
            </w:pPr>
          </w:p>
        </w:tc>
        <w:tc>
          <w:tcPr>
            <w:tcW w:w="9144" w:type="dxa"/>
          </w:tcPr>
          <w:p w14:paraId="125A6E07" w14:textId="77777777" w:rsidR="00B7424F" w:rsidRPr="00A224EA" w:rsidRDefault="00672CA2" w:rsidP="00D363D9">
            <w:pPr>
              <w:pStyle w:val="TableParagraph"/>
              <w:numPr>
                <w:ilvl w:val="0"/>
                <w:numId w:val="255"/>
              </w:numPr>
              <w:tabs>
                <w:tab w:val="left" w:pos="455"/>
              </w:tabs>
              <w:spacing w:line="264" w:lineRule="exact"/>
              <w:ind w:hanging="362"/>
              <w:rPr>
                <w:sz w:val="24"/>
              </w:rPr>
            </w:pPr>
            <w:r w:rsidRPr="00A224EA">
              <w:rPr>
                <w:w w:val="85"/>
                <w:sz w:val="24"/>
              </w:rPr>
              <w:t>Aging</w:t>
            </w:r>
            <w:r w:rsidRPr="00A224EA">
              <w:rPr>
                <w:spacing w:val="21"/>
                <w:sz w:val="24"/>
              </w:rPr>
              <w:t xml:space="preserve"> </w:t>
            </w:r>
            <w:r w:rsidRPr="00A224EA">
              <w:rPr>
                <w:w w:val="85"/>
                <w:sz w:val="24"/>
              </w:rPr>
              <w:t>report</w:t>
            </w:r>
            <w:r w:rsidRPr="00A224EA">
              <w:rPr>
                <w:spacing w:val="28"/>
                <w:sz w:val="24"/>
              </w:rPr>
              <w:t xml:space="preserve"> </w:t>
            </w:r>
            <w:r w:rsidRPr="00A224EA">
              <w:rPr>
                <w:w w:val="85"/>
                <w:sz w:val="24"/>
              </w:rPr>
              <w:t>categorizes</w:t>
            </w:r>
            <w:r w:rsidRPr="00A224EA">
              <w:rPr>
                <w:spacing w:val="29"/>
                <w:sz w:val="24"/>
              </w:rPr>
              <w:t xml:space="preserve"> </w:t>
            </w:r>
            <w:r w:rsidRPr="00A224EA">
              <w:rPr>
                <w:w w:val="85"/>
                <w:sz w:val="24"/>
              </w:rPr>
              <w:t>receivables</w:t>
            </w:r>
            <w:r w:rsidRPr="00A224EA">
              <w:rPr>
                <w:spacing w:val="23"/>
                <w:sz w:val="24"/>
              </w:rPr>
              <w:t xml:space="preserve"> </w:t>
            </w:r>
            <w:r w:rsidRPr="00A224EA">
              <w:rPr>
                <w:w w:val="85"/>
                <w:sz w:val="24"/>
              </w:rPr>
              <w:t>to</w:t>
            </w:r>
            <w:r w:rsidRPr="00A224EA">
              <w:rPr>
                <w:spacing w:val="26"/>
                <w:sz w:val="24"/>
              </w:rPr>
              <w:t xml:space="preserve"> </w:t>
            </w:r>
            <w:r w:rsidRPr="00A224EA">
              <w:rPr>
                <w:w w:val="85"/>
                <w:sz w:val="24"/>
              </w:rPr>
              <w:t>clients/staffs</w:t>
            </w:r>
            <w:r w:rsidRPr="00A224EA">
              <w:rPr>
                <w:spacing w:val="26"/>
                <w:sz w:val="24"/>
              </w:rPr>
              <w:t xml:space="preserve"> </w:t>
            </w:r>
            <w:r w:rsidRPr="00A224EA">
              <w:rPr>
                <w:w w:val="85"/>
                <w:sz w:val="24"/>
              </w:rPr>
              <w:t>based</w:t>
            </w:r>
            <w:r w:rsidRPr="00A224EA">
              <w:rPr>
                <w:spacing w:val="27"/>
                <w:sz w:val="24"/>
              </w:rPr>
              <w:t xml:space="preserve"> </w:t>
            </w:r>
            <w:r w:rsidRPr="00A224EA">
              <w:rPr>
                <w:w w:val="85"/>
                <w:sz w:val="24"/>
              </w:rPr>
              <w:t>on</w:t>
            </w:r>
            <w:r w:rsidRPr="00A224EA">
              <w:rPr>
                <w:spacing w:val="18"/>
                <w:sz w:val="24"/>
              </w:rPr>
              <w:t xml:space="preserve"> </w:t>
            </w:r>
            <w:r w:rsidRPr="00A224EA">
              <w:rPr>
                <w:w w:val="85"/>
                <w:sz w:val="24"/>
              </w:rPr>
              <w:t>time</w:t>
            </w:r>
            <w:r w:rsidRPr="00A224EA">
              <w:rPr>
                <w:spacing w:val="23"/>
                <w:sz w:val="24"/>
              </w:rPr>
              <w:t xml:space="preserve"> </w:t>
            </w:r>
            <w:r w:rsidRPr="00A224EA">
              <w:rPr>
                <w:spacing w:val="-2"/>
                <w:w w:val="85"/>
                <w:sz w:val="24"/>
              </w:rPr>
              <w:t>intervals</w:t>
            </w:r>
          </w:p>
        </w:tc>
        <w:tc>
          <w:tcPr>
            <w:tcW w:w="142" w:type="dxa"/>
            <w:tcBorders>
              <w:bottom w:val="nil"/>
              <w:right w:val="nil"/>
            </w:tcBorders>
          </w:tcPr>
          <w:p w14:paraId="323BCD2C" w14:textId="77777777" w:rsidR="00B7424F" w:rsidRPr="00A224EA" w:rsidRDefault="00B7424F">
            <w:pPr>
              <w:pStyle w:val="TableParagraph"/>
              <w:rPr>
                <w:sz w:val="20"/>
              </w:rPr>
            </w:pPr>
          </w:p>
        </w:tc>
      </w:tr>
      <w:tr w:rsidR="00B7424F" w:rsidRPr="00A224EA" w14:paraId="1823E5BA" w14:textId="77777777">
        <w:trPr>
          <w:trHeight w:val="302"/>
        </w:trPr>
        <w:tc>
          <w:tcPr>
            <w:tcW w:w="360" w:type="dxa"/>
            <w:vMerge/>
            <w:tcBorders>
              <w:top w:val="nil"/>
            </w:tcBorders>
          </w:tcPr>
          <w:p w14:paraId="5DD0F803" w14:textId="77777777" w:rsidR="00B7424F" w:rsidRPr="00A224EA" w:rsidRDefault="00B7424F">
            <w:pPr>
              <w:rPr>
                <w:sz w:val="2"/>
                <w:szCs w:val="2"/>
              </w:rPr>
            </w:pPr>
          </w:p>
        </w:tc>
        <w:tc>
          <w:tcPr>
            <w:tcW w:w="9144" w:type="dxa"/>
          </w:tcPr>
          <w:p w14:paraId="34C7805B" w14:textId="77777777" w:rsidR="00B7424F" w:rsidRPr="00A224EA" w:rsidRDefault="00672CA2" w:rsidP="00D363D9">
            <w:pPr>
              <w:pStyle w:val="TableParagraph"/>
              <w:numPr>
                <w:ilvl w:val="0"/>
                <w:numId w:val="254"/>
              </w:numPr>
              <w:tabs>
                <w:tab w:val="left" w:pos="455"/>
              </w:tabs>
              <w:spacing w:line="271" w:lineRule="exact"/>
              <w:ind w:hanging="362"/>
              <w:rPr>
                <w:sz w:val="24"/>
              </w:rPr>
            </w:pPr>
            <w:r w:rsidRPr="00A224EA">
              <w:rPr>
                <w:w w:val="85"/>
                <w:sz w:val="24"/>
              </w:rPr>
              <w:t>Client/staff</w:t>
            </w:r>
            <w:r w:rsidRPr="00A224EA">
              <w:rPr>
                <w:spacing w:val="35"/>
                <w:sz w:val="24"/>
              </w:rPr>
              <w:t xml:space="preserve"> </w:t>
            </w:r>
            <w:r w:rsidRPr="00A224EA">
              <w:rPr>
                <w:w w:val="85"/>
                <w:sz w:val="24"/>
              </w:rPr>
              <w:t>Payment</w:t>
            </w:r>
            <w:r w:rsidRPr="00A224EA">
              <w:rPr>
                <w:spacing w:val="33"/>
                <w:sz w:val="24"/>
              </w:rPr>
              <w:t xml:space="preserve"> </w:t>
            </w:r>
            <w:r w:rsidRPr="00A224EA">
              <w:rPr>
                <w:w w:val="85"/>
                <w:sz w:val="24"/>
              </w:rPr>
              <w:t>history</w:t>
            </w:r>
            <w:r w:rsidRPr="00A224EA">
              <w:rPr>
                <w:spacing w:val="36"/>
                <w:sz w:val="24"/>
              </w:rPr>
              <w:t xml:space="preserve"> </w:t>
            </w:r>
            <w:r w:rsidRPr="00A224EA">
              <w:rPr>
                <w:spacing w:val="-2"/>
                <w:w w:val="85"/>
                <w:sz w:val="24"/>
              </w:rPr>
              <w:t>report</w:t>
            </w:r>
          </w:p>
        </w:tc>
        <w:tc>
          <w:tcPr>
            <w:tcW w:w="142" w:type="dxa"/>
            <w:tcBorders>
              <w:top w:val="nil"/>
              <w:bottom w:val="nil"/>
              <w:right w:val="nil"/>
            </w:tcBorders>
          </w:tcPr>
          <w:p w14:paraId="6493E0CC" w14:textId="77777777" w:rsidR="00B7424F" w:rsidRPr="00A224EA" w:rsidRDefault="00B7424F">
            <w:pPr>
              <w:pStyle w:val="TableParagraph"/>
              <w:rPr>
                <w:sz w:val="20"/>
              </w:rPr>
            </w:pPr>
          </w:p>
        </w:tc>
      </w:tr>
      <w:tr w:rsidR="00B7424F" w:rsidRPr="00A224EA" w14:paraId="649DFC04" w14:textId="77777777">
        <w:trPr>
          <w:trHeight w:val="297"/>
        </w:trPr>
        <w:tc>
          <w:tcPr>
            <w:tcW w:w="360" w:type="dxa"/>
            <w:vMerge/>
            <w:tcBorders>
              <w:top w:val="nil"/>
            </w:tcBorders>
          </w:tcPr>
          <w:p w14:paraId="3430CE76" w14:textId="77777777" w:rsidR="00B7424F" w:rsidRPr="00A224EA" w:rsidRDefault="00B7424F">
            <w:pPr>
              <w:rPr>
                <w:sz w:val="2"/>
                <w:szCs w:val="2"/>
              </w:rPr>
            </w:pPr>
          </w:p>
        </w:tc>
        <w:tc>
          <w:tcPr>
            <w:tcW w:w="9144" w:type="dxa"/>
          </w:tcPr>
          <w:p w14:paraId="4F6D600E" w14:textId="77777777" w:rsidR="00B7424F" w:rsidRPr="00A224EA" w:rsidRDefault="00672CA2" w:rsidP="00D363D9">
            <w:pPr>
              <w:pStyle w:val="TableParagraph"/>
              <w:numPr>
                <w:ilvl w:val="0"/>
                <w:numId w:val="253"/>
              </w:numPr>
              <w:tabs>
                <w:tab w:val="left" w:pos="455"/>
              </w:tabs>
              <w:spacing w:line="264" w:lineRule="exact"/>
              <w:ind w:hanging="362"/>
              <w:rPr>
                <w:sz w:val="24"/>
              </w:rPr>
            </w:pPr>
            <w:r w:rsidRPr="00A224EA">
              <w:rPr>
                <w:w w:val="85"/>
                <w:sz w:val="24"/>
              </w:rPr>
              <w:t>Client/staff</w:t>
            </w:r>
            <w:r w:rsidRPr="00A224EA">
              <w:rPr>
                <w:spacing w:val="39"/>
                <w:sz w:val="24"/>
              </w:rPr>
              <w:t xml:space="preserve"> </w:t>
            </w:r>
            <w:r w:rsidRPr="00A224EA">
              <w:rPr>
                <w:spacing w:val="-2"/>
                <w:sz w:val="24"/>
              </w:rPr>
              <w:t>Statement</w:t>
            </w:r>
          </w:p>
        </w:tc>
        <w:tc>
          <w:tcPr>
            <w:tcW w:w="142" w:type="dxa"/>
            <w:tcBorders>
              <w:top w:val="nil"/>
              <w:bottom w:val="nil"/>
              <w:right w:val="nil"/>
            </w:tcBorders>
          </w:tcPr>
          <w:p w14:paraId="320AD519" w14:textId="77777777" w:rsidR="00B7424F" w:rsidRPr="00A224EA" w:rsidRDefault="00B7424F">
            <w:pPr>
              <w:pStyle w:val="TableParagraph"/>
              <w:rPr>
                <w:sz w:val="20"/>
              </w:rPr>
            </w:pPr>
          </w:p>
        </w:tc>
      </w:tr>
      <w:tr w:rsidR="00B7424F" w:rsidRPr="00A224EA" w14:paraId="226042E4" w14:textId="77777777" w:rsidTr="007918C7">
        <w:trPr>
          <w:trHeight w:val="302"/>
        </w:trPr>
        <w:tc>
          <w:tcPr>
            <w:tcW w:w="9504" w:type="dxa"/>
            <w:gridSpan w:val="2"/>
            <w:shd w:val="clear" w:color="auto" w:fill="95B3D7" w:themeFill="accent1" w:themeFillTint="99"/>
          </w:tcPr>
          <w:p w14:paraId="1BDA20CA" w14:textId="77777777" w:rsidR="00B7424F" w:rsidRPr="00A224EA" w:rsidRDefault="00672CA2">
            <w:pPr>
              <w:pStyle w:val="TableParagraph"/>
              <w:spacing w:line="266" w:lineRule="exact"/>
              <w:ind w:left="734"/>
              <w:rPr>
                <w:b/>
                <w:sz w:val="24"/>
              </w:rPr>
            </w:pPr>
            <w:r w:rsidRPr="00A224EA">
              <w:rPr>
                <w:b/>
                <w:sz w:val="24"/>
              </w:rPr>
              <w:t>Cash</w:t>
            </w:r>
            <w:r w:rsidRPr="00A224EA">
              <w:rPr>
                <w:b/>
                <w:spacing w:val="4"/>
                <w:sz w:val="24"/>
              </w:rPr>
              <w:t xml:space="preserve"> </w:t>
            </w:r>
            <w:r w:rsidRPr="00A224EA">
              <w:rPr>
                <w:b/>
                <w:sz w:val="24"/>
              </w:rPr>
              <w:t>and</w:t>
            </w:r>
            <w:r w:rsidRPr="00A224EA">
              <w:rPr>
                <w:b/>
                <w:spacing w:val="7"/>
                <w:sz w:val="24"/>
              </w:rPr>
              <w:t xml:space="preserve"> </w:t>
            </w:r>
            <w:r w:rsidRPr="00A224EA">
              <w:rPr>
                <w:b/>
                <w:sz w:val="24"/>
              </w:rPr>
              <w:t>Bank</w:t>
            </w:r>
            <w:r w:rsidRPr="00A224EA">
              <w:rPr>
                <w:b/>
                <w:spacing w:val="9"/>
                <w:sz w:val="24"/>
              </w:rPr>
              <w:t xml:space="preserve"> </w:t>
            </w:r>
            <w:r w:rsidRPr="00A224EA">
              <w:rPr>
                <w:b/>
                <w:spacing w:val="-2"/>
                <w:sz w:val="24"/>
              </w:rPr>
              <w:t>Management</w:t>
            </w:r>
          </w:p>
        </w:tc>
        <w:tc>
          <w:tcPr>
            <w:tcW w:w="142" w:type="dxa"/>
            <w:tcBorders>
              <w:top w:val="nil"/>
              <w:bottom w:val="nil"/>
              <w:right w:val="nil"/>
            </w:tcBorders>
          </w:tcPr>
          <w:p w14:paraId="1A28981D" w14:textId="77777777" w:rsidR="00B7424F" w:rsidRPr="00A224EA" w:rsidRDefault="00B7424F">
            <w:pPr>
              <w:pStyle w:val="TableParagraph"/>
              <w:rPr>
                <w:sz w:val="20"/>
              </w:rPr>
            </w:pPr>
          </w:p>
        </w:tc>
      </w:tr>
      <w:tr w:rsidR="00B7424F" w:rsidRPr="00A224EA" w14:paraId="52BC6B9C" w14:textId="77777777">
        <w:trPr>
          <w:trHeight w:val="299"/>
        </w:trPr>
        <w:tc>
          <w:tcPr>
            <w:tcW w:w="360" w:type="dxa"/>
          </w:tcPr>
          <w:p w14:paraId="61F2DAB3" w14:textId="77777777" w:rsidR="00B7424F" w:rsidRPr="00A224EA" w:rsidRDefault="00B7424F">
            <w:pPr>
              <w:pStyle w:val="TableParagraph"/>
              <w:rPr>
                <w:sz w:val="20"/>
              </w:rPr>
            </w:pPr>
          </w:p>
        </w:tc>
        <w:tc>
          <w:tcPr>
            <w:tcW w:w="9144" w:type="dxa"/>
          </w:tcPr>
          <w:p w14:paraId="3CBCF5DF" w14:textId="77777777" w:rsidR="00B7424F" w:rsidRPr="00A224EA" w:rsidRDefault="00672CA2">
            <w:pPr>
              <w:pStyle w:val="TableParagraph"/>
              <w:spacing w:before="5"/>
              <w:ind w:left="177"/>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5"/>
                <w:w w:val="90"/>
                <w:sz w:val="24"/>
              </w:rPr>
              <w:t xml:space="preserve"> </w:t>
            </w:r>
            <w:r w:rsidRPr="00A224EA">
              <w:rPr>
                <w:w w:val="90"/>
                <w:sz w:val="24"/>
              </w:rPr>
              <w:t>able</w:t>
            </w:r>
            <w:r w:rsidRPr="00A224EA">
              <w:rPr>
                <w:spacing w:val="-6"/>
                <w:sz w:val="24"/>
              </w:rPr>
              <w:t xml:space="preserve"> </w:t>
            </w:r>
            <w:r w:rsidRPr="00A224EA">
              <w:rPr>
                <w:w w:val="90"/>
                <w:sz w:val="24"/>
              </w:rPr>
              <w:t>to</w:t>
            </w:r>
            <w:r w:rsidRPr="00A224EA">
              <w:rPr>
                <w:spacing w:val="-6"/>
                <w:w w:val="90"/>
                <w:sz w:val="24"/>
              </w:rPr>
              <w:t xml:space="preserve"> </w:t>
            </w:r>
            <w:r w:rsidRPr="00A224EA">
              <w:rPr>
                <w:w w:val="90"/>
                <w:sz w:val="24"/>
              </w:rPr>
              <w:t>capture</w:t>
            </w:r>
            <w:r w:rsidRPr="00A224EA">
              <w:rPr>
                <w:spacing w:val="-4"/>
                <w:w w:val="90"/>
                <w:sz w:val="24"/>
              </w:rPr>
              <w:t xml:space="preserve"> </w:t>
            </w:r>
            <w:r w:rsidRPr="00A224EA">
              <w:rPr>
                <w:spacing w:val="-2"/>
                <w:w w:val="90"/>
                <w:sz w:val="24"/>
              </w:rPr>
              <w:t>advances.</w:t>
            </w:r>
          </w:p>
        </w:tc>
        <w:tc>
          <w:tcPr>
            <w:tcW w:w="142" w:type="dxa"/>
            <w:tcBorders>
              <w:top w:val="nil"/>
              <w:bottom w:val="nil"/>
              <w:right w:val="nil"/>
            </w:tcBorders>
          </w:tcPr>
          <w:p w14:paraId="3831349E" w14:textId="77777777" w:rsidR="00B7424F" w:rsidRPr="00A224EA" w:rsidRDefault="00B7424F">
            <w:pPr>
              <w:pStyle w:val="TableParagraph"/>
              <w:rPr>
                <w:sz w:val="20"/>
              </w:rPr>
            </w:pPr>
          </w:p>
        </w:tc>
      </w:tr>
      <w:tr w:rsidR="00B7424F" w:rsidRPr="00A224EA" w14:paraId="5A919B58" w14:textId="77777777">
        <w:trPr>
          <w:trHeight w:val="299"/>
        </w:trPr>
        <w:tc>
          <w:tcPr>
            <w:tcW w:w="360" w:type="dxa"/>
          </w:tcPr>
          <w:p w14:paraId="21793430" w14:textId="77777777" w:rsidR="00B7424F" w:rsidRPr="00A224EA" w:rsidRDefault="00B7424F">
            <w:pPr>
              <w:pStyle w:val="TableParagraph"/>
              <w:rPr>
                <w:sz w:val="20"/>
              </w:rPr>
            </w:pPr>
          </w:p>
        </w:tc>
        <w:tc>
          <w:tcPr>
            <w:tcW w:w="9144" w:type="dxa"/>
          </w:tcPr>
          <w:p w14:paraId="41D3DA39" w14:textId="77777777" w:rsidR="00B7424F" w:rsidRPr="00A224EA" w:rsidRDefault="00672CA2">
            <w:pPr>
              <w:pStyle w:val="TableParagraph"/>
              <w:spacing w:before="5"/>
              <w:ind w:left="177"/>
              <w:rPr>
                <w:sz w:val="24"/>
              </w:rPr>
            </w:pPr>
            <w:r w:rsidRPr="00A224EA">
              <w:rPr>
                <w:w w:val="90"/>
                <w:sz w:val="24"/>
              </w:rPr>
              <w:t>Staff</w:t>
            </w:r>
            <w:r w:rsidRPr="00A224EA">
              <w:rPr>
                <w:spacing w:val="-1"/>
                <w:w w:val="90"/>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1"/>
                <w:w w:val="90"/>
                <w:sz w:val="24"/>
              </w:rPr>
              <w:t xml:space="preserve"> </w:t>
            </w:r>
            <w:r w:rsidRPr="00A224EA">
              <w:rPr>
                <w:w w:val="90"/>
                <w:sz w:val="24"/>
              </w:rPr>
              <w:t>able</w:t>
            </w:r>
            <w:r w:rsidRPr="00A224EA">
              <w:rPr>
                <w:spacing w:val="-1"/>
                <w:w w:val="90"/>
                <w:sz w:val="24"/>
              </w:rPr>
              <w:t xml:space="preserve"> </w:t>
            </w:r>
            <w:r w:rsidRPr="00A224EA">
              <w:rPr>
                <w:w w:val="90"/>
                <w:sz w:val="24"/>
              </w:rPr>
              <w:t>to</w:t>
            </w:r>
            <w:r w:rsidRPr="00A224EA">
              <w:rPr>
                <w:spacing w:val="-4"/>
                <w:w w:val="90"/>
                <w:sz w:val="24"/>
              </w:rPr>
              <w:t xml:space="preserve"> </w:t>
            </w:r>
            <w:r w:rsidRPr="00A224EA">
              <w:rPr>
                <w:w w:val="90"/>
                <w:sz w:val="24"/>
              </w:rPr>
              <w:t>apply</w:t>
            </w:r>
            <w:r w:rsidRPr="00A224EA">
              <w:rPr>
                <w:spacing w:val="-5"/>
                <w:w w:val="90"/>
                <w:sz w:val="24"/>
              </w:rPr>
              <w:t xml:space="preserve"> </w:t>
            </w:r>
            <w:r w:rsidRPr="00A224EA">
              <w:rPr>
                <w:w w:val="90"/>
                <w:sz w:val="24"/>
              </w:rPr>
              <w:t>for</w:t>
            </w:r>
            <w:r w:rsidRPr="00A224EA">
              <w:rPr>
                <w:spacing w:val="-5"/>
                <w:w w:val="90"/>
                <w:sz w:val="24"/>
              </w:rPr>
              <w:t xml:space="preserve"> </w:t>
            </w:r>
            <w:r w:rsidRPr="00A224EA">
              <w:rPr>
                <w:w w:val="90"/>
                <w:sz w:val="24"/>
              </w:rPr>
              <w:t>petty</w:t>
            </w:r>
            <w:r w:rsidRPr="00A224EA">
              <w:rPr>
                <w:spacing w:val="-3"/>
                <w:sz w:val="24"/>
              </w:rPr>
              <w:t xml:space="preserve"> </w:t>
            </w:r>
            <w:r w:rsidRPr="00A224EA">
              <w:rPr>
                <w:w w:val="90"/>
                <w:sz w:val="24"/>
              </w:rPr>
              <w:t>cash</w:t>
            </w:r>
            <w:r w:rsidRPr="00A224EA">
              <w:rPr>
                <w:spacing w:val="-1"/>
                <w:w w:val="90"/>
                <w:sz w:val="24"/>
              </w:rPr>
              <w:t xml:space="preserve"> </w:t>
            </w:r>
            <w:r w:rsidRPr="00A224EA">
              <w:rPr>
                <w:w w:val="90"/>
                <w:sz w:val="24"/>
              </w:rPr>
              <w:t>request</w:t>
            </w:r>
            <w:r w:rsidRPr="00A224EA">
              <w:rPr>
                <w:spacing w:val="-2"/>
                <w:w w:val="90"/>
                <w:sz w:val="24"/>
              </w:rPr>
              <w:t xml:space="preserve"> </w:t>
            </w:r>
            <w:r w:rsidRPr="00A224EA">
              <w:rPr>
                <w:w w:val="90"/>
                <w:sz w:val="24"/>
              </w:rPr>
              <w:t>online</w:t>
            </w:r>
            <w:r w:rsidRPr="00A224EA">
              <w:rPr>
                <w:spacing w:val="-5"/>
                <w:sz w:val="24"/>
              </w:rPr>
              <w:t xml:space="preserve"> </w:t>
            </w:r>
            <w:r w:rsidRPr="00A224EA">
              <w:rPr>
                <w:w w:val="90"/>
                <w:sz w:val="24"/>
              </w:rPr>
              <w:t>with</w:t>
            </w:r>
            <w:r w:rsidRPr="00A224EA">
              <w:rPr>
                <w:spacing w:val="-3"/>
                <w:w w:val="90"/>
                <w:sz w:val="24"/>
              </w:rPr>
              <w:t xml:space="preserve"> </w:t>
            </w:r>
            <w:r w:rsidRPr="00A224EA">
              <w:rPr>
                <w:w w:val="90"/>
                <w:sz w:val="24"/>
              </w:rPr>
              <w:t>the</w:t>
            </w:r>
            <w:r w:rsidRPr="00A224EA">
              <w:rPr>
                <w:spacing w:val="-2"/>
                <w:w w:val="90"/>
                <w:sz w:val="24"/>
              </w:rPr>
              <w:t xml:space="preserve"> </w:t>
            </w:r>
            <w:r w:rsidRPr="00A224EA">
              <w:rPr>
                <w:w w:val="90"/>
                <w:sz w:val="24"/>
              </w:rPr>
              <w:t>defined</w:t>
            </w:r>
            <w:r w:rsidRPr="00A224EA">
              <w:rPr>
                <w:spacing w:val="-3"/>
                <w:w w:val="90"/>
                <w:sz w:val="24"/>
              </w:rPr>
              <w:t xml:space="preserve"> </w:t>
            </w:r>
            <w:r w:rsidRPr="00A224EA">
              <w:rPr>
                <w:spacing w:val="-2"/>
                <w:w w:val="90"/>
                <w:sz w:val="24"/>
              </w:rPr>
              <w:t>limits.</w:t>
            </w:r>
          </w:p>
        </w:tc>
        <w:tc>
          <w:tcPr>
            <w:tcW w:w="142" w:type="dxa"/>
            <w:tcBorders>
              <w:top w:val="nil"/>
              <w:bottom w:val="nil"/>
              <w:right w:val="nil"/>
            </w:tcBorders>
          </w:tcPr>
          <w:p w14:paraId="77678CCD" w14:textId="77777777" w:rsidR="00B7424F" w:rsidRPr="00A224EA" w:rsidRDefault="00B7424F">
            <w:pPr>
              <w:pStyle w:val="TableParagraph"/>
              <w:rPr>
                <w:sz w:val="20"/>
              </w:rPr>
            </w:pPr>
          </w:p>
        </w:tc>
      </w:tr>
    </w:tbl>
    <w:p w14:paraId="1F015703" w14:textId="77777777" w:rsidR="00B7424F" w:rsidRPr="00A224EA" w:rsidRDefault="00672CA2">
      <w:pPr>
        <w:pStyle w:val="BodyText"/>
        <w:spacing w:before="3"/>
        <w:rPr>
          <w:sz w:val="11"/>
        </w:rPr>
      </w:pPr>
      <w:r w:rsidRPr="00A224EA">
        <w:rPr>
          <w:noProof/>
        </w:rPr>
        <mc:AlternateContent>
          <mc:Choice Requires="wps">
            <w:drawing>
              <wp:anchor distT="0" distB="0" distL="0" distR="0" simplePos="0" relativeHeight="251658250" behindDoc="1" locked="0" layoutInCell="1" allowOverlap="1" wp14:anchorId="7E0A4E13" wp14:editId="6C623BFD">
                <wp:simplePos x="0" y="0"/>
                <wp:positionH relativeFrom="page">
                  <wp:posOffset>477012</wp:posOffset>
                </wp:positionH>
                <wp:positionV relativeFrom="paragraph">
                  <wp:posOffset>96510</wp:posOffset>
                </wp:positionV>
                <wp:extent cx="691642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0643D44" id="Graphic 26" o:spid="_x0000_s1026" style="position:absolute;margin-left:37.55pt;margin-top:7.6pt;width:544.6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" path="m6915911,l,,,6095r6915911,l6915911,xe" fillcolor="#d9d9d9" stroked="f">
                <v:path arrowok="t"/>
                <w10:wrap type="topAndBottom" anchorx="page"/>
              </v:shape>
            </w:pict>
          </mc:Fallback>
        </mc:AlternateContent>
      </w:r>
    </w:p>
    <w:p w14:paraId="1173D1FA" w14:textId="77777777" w:rsidR="00B7424F" w:rsidRPr="00A224EA" w:rsidRDefault="00B7424F">
      <w:pPr>
        <w:rPr>
          <w:sz w:val="11"/>
        </w:rPr>
        <w:sectPr w:rsidR="00B7424F" w:rsidRPr="00A224EA" w:rsidSect="00323C9A">
          <w:headerReference w:type="even" r:id="rId75"/>
          <w:headerReference w:type="default" r:id="rId76"/>
          <w:footerReference w:type="default" r:id="rId77"/>
          <w:headerReference w:type="first" r:id="rId78"/>
          <w:pgSz w:w="11920" w:h="16850"/>
          <w:pgMar w:top="960" w:right="200" w:bottom="1280" w:left="680" w:header="0" w:footer="1090" w:gutter="0"/>
          <w:pgNumType w:start="38"/>
          <w:cols w:space="720"/>
        </w:sect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9144"/>
      </w:tblGrid>
      <w:tr w:rsidR="00B7424F" w:rsidRPr="00A224EA" w14:paraId="4574E7D7" w14:textId="77777777">
        <w:trPr>
          <w:trHeight w:val="299"/>
        </w:trPr>
        <w:tc>
          <w:tcPr>
            <w:tcW w:w="360" w:type="dxa"/>
          </w:tcPr>
          <w:p w14:paraId="234B2D07" w14:textId="77777777" w:rsidR="00B7424F" w:rsidRPr="00A224EA" w:rsidRDefault="00B7424F">
            <w:pPr>
              <w:pStyle w:val="TableParagraph"/>
            </w:pPr>
          </w:p>
        </w:tc>
        <w:tc>
          <w:tcPr>
            <w:tcW w:w="9144" w:type="dxa"/>
          </w:tcPr>
          <w:p w14:paraId="160B2AC8" w14:textId="77777777" w:rsidR="00B7424F" w:rsidRPr="00A224EA" w:rsidRDefault="00672CA2">
            <w:pPr>
              <w:pStyle w:val="TableParagraph"/>
              <w:spacing w:before="27" w:line="252" w:lineRule="exact"/>
              <w:ind w:left="177"/>
              <w:rPr>
                <w:sz w:val="24"/>
              </w:rPr>
            </w:pPr>
            <w:r w:rsidRPr="00A224EA">
              <w:rPr>
                <w:w w:val="90"/>
                <w:sz w:val="24"/>
              </w:rPr>
              <w:t>System</w:t>
            </w:r>
            <w:r w:rsidRPr="00A224EA">
              <w:rPr>
                <w:spacing w:val="-2"/>
                <w:w w:val="90"/>
                <w:sz w:val="24"/>
              </w:rPr>
              <w:t xml:space="preserve"> </w:t>
            </w:r>
            <w:r w:rsidRPr="00A224EA">
              <w:rPr>
                <w:w w:val="90"/>
                <w:sz w:val="24"/>
              </w:rPr>
              <w:t>must</w:t>
            </w:r>
            <w:r w:rsidRPr="00A224EA">
              <w:rPr>
                <w:spacing w:val="-2"/>
                <w:w w:val="90"/>
                <w:sz w:val="24"/>
              </w:rPr>
              <w:t xml:space="preserve"> </w:t>
            </w:r>
            <w:r w:rsidRPr="00A224EA">
              <w:rPr>
                <w:w w:val="90"/>
                <w:sz w:val="24"/>
              </w:rPr>
              <w:t>have</w:t>
            </w:r>
            <w:r w:rsidRPr="00A224EA">
              <w:rPr>
                <w:spacing w:val="-1"/>
                <w:w w:val="90"/>
                <w:sz w:val="24"/>
              </w:rPr>
              <w:t xml:space="preserve"> </w:t>
            </w:r>
            <w:r w:rsidRPr="00A224EA">
              <w:rPr>
                <w:w w:val="90"/>
                <w:sz w:val="24"/>
              </w:rPr>
              <w:t>a</w:t>
            </w:r>
            <w:r w:rsidRPr="00A224EA">
              <w:rPr>
                <w:spacing w:val="-4"/>
                <w:sz w:val="24"/>
              </w:rPr>
              <w:t xml:space="preserve"> </w:t>
            </w:r>
            <w:r w:rsidRPr="00A224EA">
              <w:rPr>
                <w:w w:val="90"/>
                <w:sz w:val="24"/>
              </w:rPr>
              <w:t>workflow</w:t>
            </w:r>
            <w:r w:rsidRPr="00A224EA">
              <w:rPr>
                <w:spacing w:val="-2"/>
                <w:w w:val="90"/>
                <w:sz w:val="24"/>
              </w:rPr>
              <w:t xml:space="preserve"> </w:t>
            </w:r>
            <w:r w:rsidRPr="00A224EA">
              <w:rPr>
                <w:w w:val="90"/>
                <w:sz w:val="24"/>
              </w:rPr>
              <w:t>for</w:t>
            </w:r>
            <w:r w:rsidRPr="00A224EA">
              <w:rPr>
                <w:spacing w:val="-2"/>
                <w:w w:val="90"/>
                <w:sz w:val="24"/>
              </w:rPr>
              <w:t xml:space="preserve"> </w:t>
            </w:r>
            <w:r w:rsidRPr="00A224EA">
              <w:rPr>
                <w:w w:val="90"/>
                <w:sz w:val="24"/>
              </w:rPr>
              <w:t>processing</w:t>
            </w:r>
            <w:r w:rsidRPr="00A224EA">
              <w:rPr>
                <w:spacing w:val="-6"/>
                <w:w w:val="90"/>
                <w:sz w:val="24"/>
              </w:rPr>
              <w:t xml:space="preserve"> </w:t>
            </w:r>
            <w:r w:rsidRPr="00A224EA">
              <w:rPr>
                <w:w w:val="90"/>
                <w:sz w:val="24"/>
              </w:rPr>
              <w:t>approved</w:t>
            </w:r>
            <w:r w:rsidRPr="00A224EA">
              <w:rPr>
                <w:spacing w:val="-5"/>
                <w:w w:val="90"/>
                <w:sz w:val="24"/>
              </w:rPr>
              <w:t xml:space="preserve"> </w:t>
            </w:r>
            <w:r w:rsidRPr="00A224EA">
              <w:rPr>
                <w:w w:val="90"/>
                <w:sz w:val="24"/>
              </w:rPr>
              <w:t>petty</w:t>
            </w:r>
            <w:r w:rsidRPr="00A224EA">
              <w:rPr>
                <w:spacing w:val="-4"/>
                <w:sz w:val="24"/>
              </w:rPr>
              <w:t xml:space="preserve"> </w:t>
            </w:r>
            <w:r w:rsidRPr="00A224EA">
              <w:rPr>
                <w:w w:val="90"/>
                <w:sz w:val="24"/>
              </w:rPr>
              <w:t>cash</w:t>
            </w:r>
            <w:r w:rsidRPr="00A224EA">
              <w:rPr>
                <w:spacing w:val="-2"/>
                <w:w w:val="90"/>
                <w:sz w:val="24"/>
              </w:rPr>
              <w:t xml:space="preserve"> requests.</w:t>
            </w:r>
          </w:p>
        </w:tc>
      </w:tr>
      <w:tr w:rsidR="00B7424F" w:rsidRPr="00A224EA" w14:paraId="547C213B" w14:textId="77777777">
        <w:trPr>
          <w:trHeight w:val="302"/>
        </w:trPr>
        <w:tc>
          <w:tcPr>
            <w:tcW w:w="360" w:type="dxa"/>
          </w:tcPr>
          <w:p w14:paraId="30EEEAE3" w14:textId="77777777" w:rsidR="00B7424F" w:rsidRPr="00A224EA" w:rsidRDefault="00B7424F">
            <w:pPr>
              <w:pStyle w:val="TableParagraph"/>
            </w:pPr>
          </w:p>
        </w:tc>
        <w:tc>
          <w:tcPr>
            <w:tcW w:w="9144" w:type="dxa"/>
          </w:tcPr>
          <w:p w14:paraId="58B5E0C1" w14:textId="77777777" w:rsidR="00B7424F" w:rsidRPr="00A224EA" w:rsidRDefault="00672CA2">
            <w:pPr>
              <w:pStyle w:val="TableParagraph"/>
              <w:spacing w:before="28" w:line="254" w:lineRule="exact"/>
              <w:ind w:left="177"/>
              <w:rPr>
                <w:sz w:val="24"/>
              </w:rPr>
            </w:pPr>
            <w:r w:rsidRPr="00A224EA">
              <w:rPr>
                <w:w w:val="90"/>
                <w:sz w:val="24"/>
              </w:rPr>
              <w:t>Automatic</w:t>
            </w:r>
            <w:r w:rsidRPr="00A224EA">
              <w:rPr>
                <w:spacing w:val="-6"/>
                <w:w w:val="90"/>
                <w:sz w:val="24"/>
              </w:rPr>
              <w:t xml:space="preserve"> </w:t>
            </w:r>
            <w:r w:rsidRPr="00A224EA">
              <w:rPr>
                <w:w w:val="90"/>
                <w:sz w:val="24"/>
              </w:rPr>
              <w:t>tracking</w:t>
            </w:r>
            <w:r w:rsidRPr="00A224EA">
              <w:rPr>
                <w:spacing w:val="-5"/>
                <w:sz w:val="24"/>
              </w:rPr>
              <w:t xml:space="preserve"> </w:t>
            </w:r>
            <w:r w:rsidRPr="00A224EA">
              <w:rPr>
                <w:w w:val="90"/>
                <w:sz w:val="24"/>
              </w:rPr>
              <w:t>of</w:t>
            </w:r>
            <w:r w:rsidRPr="00A224EA">
              <w:rPr>
                <w:spacing w:val="-3"/>
                <w:w w:val="90"/>
                <w:sz w:val="24"/>
              </w:rPr>
              <w:t xml:space="preserve"> </w:t>
            </w:r>
            <w:r w:rsidRPr="00A224EA">
              <w:rPr>
                <w:w w:val="90"/>
                <w:sz w:val="24"/>
              </w:rPr>
              <w:t>petty</w:t>
            </w:r>
            <w:r w:rsidRPr="00A224EA">
              <w:rPr>
                <w:spacing w:val="-4"/>
                <w:w w:val="90"/>
                <w:sz w:val="24"/>
              </w:rPr>
              <w:t xml:space="preserve"> </w:t>
            </w:r>
            <w:r w:rsidRPr="00A224EA">
              <w:rPr>
                <w:w w:val="90"/>
                <w:sz w:val="24"/>
              </w:rPr>
              <w:t>cash</w:t>
            </w:r>
            <w:r w:rsidRPr="00A224EA">
              <w:rPr>
                <w:spacing w:val="-4"/>
                <w:sz w:val="24"/>
              </w:rPr>
              <w:t xml:space="preserve"> </w:t>
            </w:r>
            <w:r w:rsidRPr="00A224EA">
              <w:rPr>
                <w:w w:val="90"/>
                <w:sz w:val="24"/>
              </w:rPr>
              <w:t>balance</w:t>
            </w:r>
            <w:r w:rsidRPr="00A224EA">
              <w:rPr>
                <w:spacing w:val="-4"/>
                <w:w w:val="90"/>
                <w:sz w:val="24"/>
              </w:rPr>
              <w:t xml:space="preserve"> </w:t>
            </w:r>
            <w:r w:rsidRPr="00A224EA">
              <w:rPr>
                <w:w w:val="90"/>
                <w:sz w:val="24"/>
              </w:rPr>
              <w:t>for</w:t>
            </w:r>
            <w:r w:rsidRPr="00A224EA">
              <w:rPr>
                <w:spacing w:val="-6"/>
                <w:sz w:val="24"/>
              </w:rPr>
              <w:t xml:space="preserve"> </w:t>
            </w:r>
            <w:r w:rsidRPr="00A224EA">
              <w:rPr>
                <w:w w:val="90"/>
                <w:sz w:val="24"/>
              </w:rPr>
              <w:t>purposes</w:t>
            </w:r>
            <w:r w:rsidRPr="00A224EA">
              <w:rPr>
                <w:spacing w:val="-3"/>
                <w:w w:val="90"/>
                <w:sz w:val="24"/>
              </w:rPr>
              <w:t xml:space="preserve"> </w:t>
            </w:r>
            <w:r w:rsidRPr="00A224EA">
              <w:rPr>
                <w:w w:val="90"/>
                <w:sz w:val="24"/>
              </w:rPr>
              <w:t>of</w:t>
            </w:r>
            <w:r w:rsidRPr="00A224EA">
              <w:rPr>
                <w:spacing w:val="-6"/>
                <w:sz w:val="24"/>
              </w:rPr>
              <w:t xml:space="preserve"> </w:t>
            </w:r>
            <w:r w:rsidRPr="00A224EA">
              <w:rPr>
                <w:spacing w:val="-2"/>
                <w:w w:val="90"/>
                <w:sz w:val="24"/>
              </w:rPr>
              <w:t>replenishment.</w:t>
            </w:r>
          </w:p>
        </w:tc>
      </w:tr>
      <w:tr w:rsidR="00B7424F" w:rsidRPr="00A224EA" w14:paraId="6294DC97" w14:textId="77777777">
        <w:trPr>
          <w:trHeight w:val="505"/>
        </w:trPr>
        <w:tc>
          <w:tcPr>
            <w:tcW w:w="360" w:type="dxa"/>
          </w:tcPr>
          <w:p w14:paraId="3913BB76" w14:textId="77777777" w:rsidR="00B7424F" w:rsidRPr="00A224EA" w:rsidRDefault="00B7424F">
            <w:pPr>
              <w:pStyle w:val="TableParagraph"/>
            </w:pPr>
          </w:p>
        </w:tc>
        <w:tc>
          <w:tcPr>
            <w:tcW w:w="9144" w:type="dxa"/>
          </w:tcPr>
          <w:p w14:paraId="450B6E57" w14:textId="77777777" w:rsidR="00B7424F" w:rsidRPr="00A224EA" w:rsidRDefault="00672CA2">
            <w:pPr>
              <w:pStyle w:val="TableParagraph"/>
              <w:spacing w:line="252" w:lineRule="exact"/>
              <w:ind w:left="177"/>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should</w:t>
            </w:r>
            <w:r w:rsidRPr="00A224EA">
              <w:rPr>
                <w:spacing w:val="-9"/>
                <w:sz w:val="24"/>
              </w:rPr>
              <w:t xml:space="preserve"> </w:t>
            </w:r>
            <w:r w:rsidRPr="00A224EA">
              <w:rPr>
                <w:spacing w:val="-6"/>
                <w:sz w:val="24"/>
              </w:rPr>
              <w:t>provide</w:t>
            </w:r>
            <w:r w:rsidRPr="00A224EA">
              <w:rPr>
                <w:spacing w:val="-8"/>
                <w:sz w:val="24"/>
              </w:rPr>
              <w:t xml:space="preserve"> </w:t>
            </w:r>
            <w:r w:rsidRPr="00A224EA">
              <w:rPr>
                <w:spacing w:val="-6"/>
                <w:sz w:val="24"/>
              </w:rPr>
              <w:t>for</w:t>
            </w:r>
            <w:r w:rsidRPr="00A224EA">
              <w:rPr>
                <w:spacing w:val="-9"/>
                <w:sz w:val="24"/>
              </w:rPr>
              <w:t xml:space="preserve"> </w:t>
            </w:r>
            <w:r w:rsidRPr="00A224EA">
              <w:rPr>
                <w:spacing w:val="-6"/>
                <w:sz w:val="24"/>
              </w:rPr>
              <w:t>definition</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petty</w:t>
            </w:r>
            <w:r w:rsidRPr="00A224EA">
              <w:rPr>
                <w:spacing w:val="-8"/>
                <w:sz w:val="24"/>
              </w:rPr>
              <w:t xml:space="preserve"> </w:t>
            </w:r>
            <w:r w:rsidRPr="00A224EA">
              <w:rPr>
                <w:spacing w:val="-6"/>
                <w:sz w:val="24"/>
              </w:rPr>
              <w:t>cash</w:t>
            </w:r>
            <w:r w:rsidRPr="00A224EA">
              <w:rPr>
                <w:spacing w:val="-9"/>
                <w:sz w:val="24"/>
              </w:rPr>
              <w:t xml:space="preserve"> </w:t>
            </w:r>
            <w:r w:rsidRPr="00A224EA">
              <w:rPr>
                <w:spacing w:val="-6"/>
                <w:sz w:val="24"/>
              </w:rPr>
              <w:t>float</w:t>
            </w:r>
            <w:r w:rsidRPr="00A224EA">
              <w:rPr>
                <w:spacing w:val="-8"/>
                <w:sz w:val="24"/>
              </w:rPr>
              <w:t xml:space="preserve"> </w:t>
            </w:r>
            <w:r w:rsidRPr="00A224EA">
              <w:rPr>
                <w:spacing w:val="-6"/>
                <w:sz w:val="24"/>
              </w:rPr>
              <w:t>limits. 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 xml:space="preserve">raise </w:t>
            </w:r>
            <w:r w:rsidRPr="00A224EA">
              <w:rPr>
                <w:sz w:val="24"/>
              </w:rPr>
              <w:t>alerts</w:t>
            </w:r>
            <w:r w:rsidRPr="00A224EA">
              <w:rPr>
                <w:spacing w:val="40"/>
                <w:sz w:val="24"/>
              </w:rPr>
              <w:t xml:space="preserve"> </w:t>
            </w:r>
            <w:r w:rsidRPr="00A224EA">
              <w:rPr>
                <w:sz w:val="24"/>
              </w:rPr>
              <w:t>when the limits are exceeded.</w:t>
            </w:r>
          </w:p>
        </w:tc>
      </w:tr>
      <w:tr w:rsidR="00B7424F" w:rsidRPr="00A224EA" w14:paraId="2871B358" w14:textId="77777777">
        <w:trPr>
          <w:trHeight w:val="299"/>
        </w:trPr>
        <w:tc>
          <w:tcPr>
            <w:tcW w:w="360" w:type="dxa"/>
          </w:tcPr>
          <w:p w14:paraId="03DF76A9" w14:textId="77777777" w:rsidR="00B7424F" w:rsidRPr="00A224EA" w:rsidRDefault="00B7424F">
            <w:pPr>
              <w:pStyle w:val="TableParagraph"/>
            </w:pPr>
          </w:p>
        </w:tc>
        <w:tc>
          <w:tcPr>
            <w:tcW w:w="9144" w:type="dxa"/>
          </w:tcPr>
          <w:p w14:paraId="2ED7D0CA" w14:textId="77777777" w:rsidR="00B7424F" w:rsidRPr="00A224EA" w:rsidRDefault="00672CA2">
            <w:pPr>
              <w:pStyle w:val="TableParagraph"/>
              <w:spacing w:before="25" w:line="254" w:lineRule="exact"/>
              <w:ind w:left="177"/>
              <w:rPr>
                <w:sz w:val="24"/>
              </w:rPr>
            </w:pPr>
            <w:r w:rsidRPr="00A224EA">
              <w:rPr>
                <w:w w:val="90"/>
                <w:sz w:val="24"/>
              </w:rPr>
              <w:t>The</w:t>
            </w:r>
            <w:r w:rsidRPr="00A224EA">
              <w:rPr>
                <w:spacing w:val="-4"/>
                <w:sz w:val="24"/>
              </w:rPr>
              <w:t xml:space="preserve"> </w:t>
            </w:r>
            <w:r w:rsidRPr="00A224EA">
              <w:rPr>
                <w:w w:val="90"/>
                <w:sz w:val="24"/>
              </w:rPr>
              <w:t>system</w:t>
            </w:r>
            <w:r w:rsidRPr="00A224EA">
              <w:rPr>
                <w:spacing w:val="-3"/>
                <w:sz w:val="24"/>
              </w:rPr>
              <w:t xml:space="preserve"> </w:t>
            </w:r>
            <w:r w:rsidRPr="00A224EA">
              <w:rPr>
                <w:w w:val="90"/>
                <w:sz w:val="24"/>
              </w:rPr>
              <w:t>should</w:t>
            </w:r>
            <w:r w:rsidRPr="00A224EA">
              <w:rPr>
                <w:spacing w:val="-4"/>
                <w:w w:val="90"/>
                <w:sz w:val="24"/>
              </w:rPr>
              <w:t xml:space="preserve"> </w:t>
            </w:r>
            <w:r w:rsidRPr="00A224EA">
              <w:rPr>
                <w:w w:val="90"/>
                <w:sz w:val="24"/>
              </w:rPr>
              <w:t>enable</w:t>
            </w:r>
            <w:r w:rsidRPr="00A224EA">
              <w:rPr>
                <w:spacing w:val="-6"/>
                <w:sz w:val="24"/>
              </w:rPr>
              <w:t xml:space="preserve"> </w:t>
            </w:r>
            <w:r w:rsidRPr="00A224EA">
              <w:rPr>
                <w:w w:val="90"/>
                <w:sz w:val="24"/>
              </w:rPr>
              <w:t>posting</w:t>
            </w:r>
            <w:r w:rsidRPr="00A224EA">
              <w:rPr>
                <w:spacing w:val="-6"/>
                <w:sz w:val="24"/>
              </w:rPr>
              <w:t xml:space="preserve"> </w:t>
            </w:r>
            <w:r w:rsidRPr="00A224EA">
              <w:rPr>
                <w:w w:val="90"/>
                <w:sz w:val="24"/>
              </w:rPr>
              <w:t>of</w:t>
            </w:r>
            <w:r w:rsidRPr="00A224EA">
              <w:rPr>
                <w:spacing w:val="-1"/>
                <w:w w:val="90"/>
                <w:sz w:val="24"/>
              </w:rPr>
              <w:t xml:space="preserve"> </w:t>
            </w:r>
            <w:r w:rsidRPr="00A224EA">
              <w:rPr>
                <w:w w:val="90"/>
                <w:sz w:val="24"/>
              </w:rPr>
              <w:t>petty</w:t>
            </w:r>
            <w:r w:rsidRPr="00A224EA">
              <w:rPr>
                <w:spacing w:val="-1"/>
                <w:w w:val="90"/>
                <w:sz w:val="24"/>
              </w:rPr>
              <w:t xml:space="preserve"> </w:t>
            </w:r>
            <w:r w:rsidRPr="00A224EA">
              <w:rPr>
                <w:w w:val="90"/>
                <w:sz w:val="24"/>
              </w:rPr>
              <w:t>cash</w:t>
            </w:r>
            <w:r w:rsidRPr="00A224EA">
              <w:rPr>
                <w:spacing w:val="-5"/>
                <w:sz w:val="24"/>
              </w:rPr>
              <w:t xml:space="preserve"> </w:t>
            </w:r>
            <w:r w:rsidRPr="00A224EA">
              <w:rPr>
                <w:w w:val="90"/>
                <w:sz w:val="24"/>
              </w:rPr>
              <w:t>transactions</w:t>
            </w:r>
            <w:r w:rsidRPr="00A224EA">
              <w:rPr>
                <w:spacing w:val="-2"/>
                <w:w w:val="90"/>
                <w:sz w:val="24"/>
              </w:rPr>
              <w:t xml:space="preserve"> </w:t>
            </w:r>
            <w:r w:rsidRPr="00A224EA">
              <w:rPr>
                <w:w w:val="90"/>
                <w:sz w:val="24"/>
              </w:rPr>
              <w:t>to</w:t>
            </w:r>
            <w:r w:rsidRPr="00A224EA">
              <w:rPr>
                <w:spacing w:val="-3"/>
                <w:w w:val="90"/>
                <w:sz w:val="24"/>
              </w:rPr>
              <w:t xml:space="preserve"> </w:t>
            </w:r>
            <w:r w:rsidRPr="00A224EA">
              <w:rPr>
                <w:w w:val="90"/>
                <w:sz w:val="24"/>
              </w:rPr>
              <w:t>the</w:t>
            </w:r>
            <w:r w:rsidRPr="00A224EA">
              <w:rPr>
                <w:spacing w:val="-3"/>
                <w:sz w:val="24"/>
              </w:rPr>
              <w:t xml:space="preserve"> </w:t>
            </w:r>
            <w:r w:rsidRPr="00A224EA">
              <w:rPr>
                <w:spacing w:val="-5"/>
                <w:w w:val="90"/>
                <w:sz w:val="24"/>
              </w:rPr>
              <w:t>GL.</w:t>
            </w:r>
          </w:p>
        </w:tc>
      </w:tr>
      <w:tr w:rsidR="00B7424F" w:rsidRPr="00A224EA" w14:paraId="3EAA6ADE" w14:textId="77777777">
        <w:trPr>
          <w:trHeight w:val="983"/>
        </w:trPr>
        <w:tc>
          <w:tcPr>
            <w:tcW w:w="360" w:type="dxa"/>
          </w:tcPr>
          <w:p w14:paraId="2CFA0844" w14:textId="77777777" w:rsidR="00B7424F" w:rsidRPr="00A224EA" w:rsidRDefault="00B7424F">
            <w:pPr>
              <w:pStyle w:val="TableParagraph"/>
            </w:pPr>
          </w:p>
        </w:tc>
        <w:tc>
          <w:tcPr>
            <w:tcW w:w="9144" w:type="dxa"/>
          </w:tcPr>
          <w:p w14:paraId="0F1BF59E" w14:textId="77777777" w:rsidR="00B7424F" w:rsidRPr="00A224EA" w:rsidRDefault="00672CA2">
            <w:pPr>
              <w:pStyle w:val="TableParagraph"/>
              <w:spacing w:before="18"/>
              <w:ind w:left="177" w:right="83"/>
              <w:jc w:val="both"/>
              <w:rPr>
                <w:sz w:val="24"/>
              </w:rPr>
            </w:pPr>
            <w:r w:rsidRPr="00A224EA">
              <w:rPr>
                <w:w w:val="90"/>
                <w:sz w:val="24"/>
              </w:rPr>
              <w:t xml:space="preserve">The system should provide for creation and definition of bank accounts. This facility should </w:t>
            </w:r>
            <w:r w:rsidRPr="00A224EA">
              <w:rPr>
                <w:spacing w:val="-6"/>
                <w:sz w:val="24"/>
              </w:rPr>
              <w:t>define</w:t>
            </w:r>
            <w:r w:rsidRPr="00A224EA">
              <w:rPr>
                <w:spacing w:val="24"/>
                <w:sz w:val="24"/>
              </w:rPr>
              <w:t xml:space="preserve"> </w:t>
            </w:r>
            <w:r w:rsidRPr="00A224EA">
              <w:rPr>
                <w:spacing w:val="-6"/>
                <w:sz w:val="24"/>
              </w:rPr>
              <w:t>type</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account</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also</w:t>
            </w:r>
            <w:r w:rsidRPr="00A224EA">
              <w:rPr>
                <w:spacing w:val="-9"/>
                <w:sz w:val="24"/>
              </w:rPr>
              <w:t xml:space="preserve"> </w:t>
            </w:r>
            <w:r w:rsidRPr="00A224EA">
              <w:rPr>
                <w:spacing w:val="-6"/>
                <w:sz w:val="24"/>
              </w:rPr>
              <w:t>capture</w:t>
            </w:r>
            <w:r w:rsidRPr="00A224EA">
              <w:rPr>
                <w:spacing w:val="-7"/>
                <w:sz w:val="24"/>
              </w:rPr>
              <w:t xml:space="preserve"> </w:t>
            </w:r>
            <w:r w:rsidRPr="00A224EA">
              <w:rPr>
                <w:spacing w:val="-6"/>
                <w:sz w:val="24"/>
              </w:rPr>
              <w:t>important</w:t>
            </w:r>
            <w:r w:rsidRPr="00A224EA">
              <w:rPr>
                <w:spacing w:val="-9"/>
                <w:sz w:val="24"/>
              </w:rPr>
              <w:t xml:space="preserve"> </w:t>
            </w:r>
            <w:r w:rsidRPr="00A224EA">
              <w:rPr>
                <w:spacing w:val="-6"/>
                <w:sz w:val="24"/>
              </w:rPr>
              <w:t>details</w:t>
            </w:r>
            <w:r w:rsidRPr="00A224EA">
              <w:rPr>
                <w:spacing w:val="-8"/>
                <w:sz w:val="24"/>
              </w:rPr>
              <w:t xml:space="preserve"> </w:t>
            </w:r>
            <w:r w:rsidRPr="00A224EA">
              <w:rPr>
                <w:spacing w:val="-6"/>
                <w:sz w:val="24"/>
              </w:rPr>
              <w:t>such</w:t>
            </w:r>
            <w:r w:rsidRPr="00A224EA">
              <w:rPr>
                <w:spacing w:val="-8"/>
                <w:sz w:val="24"/>
              </w:rPr>
              <w:t xml:space="preserve"> </w:t>
            </w:r>
            <w:r w:rsidRPr="00A224EA">
              <w:rPr>
                <w:spacing w:val="-6"/>
                <w:sz w:val="24"/>
              </w:rPr>
              <w:t>as</w:t>
            </w:r>
            <w:r w:rsidRPr="00A224EA">
              <w:rPr>
                <w:spacing w:val="-9"/>
                <w:sz w:val="24"/>
              </w:rPr>
              <w:t xml:space="preserve"> </w:t>
            </w:r>
            <w:r w:rsidRPr="00A224EA">
              <w:rPr>
                <w:spacing w:val="-6"/>
                <w:sz w:val="24"/>
              </w:rPr>
              <w:t>account</w:t>
            </w:r>
            <w:r w:rsidRPr="00A224EA">
              <w:rPr>
                <w:spacing w:val="-8"/>
                <w:sz w:val="24"/>
              </w:rPr>
              <w:t xml:space="preserve"> </w:t>
            </w:r>
            <w:r w:rsidRPr="00A224EA">
              <w:rPr>
                <w:spacing w:val="-6"/>
                <w:sz w:val="24"/>
              </w:rPr>
              <w:t>name,</w:t>
            </w:r>
            <w:r w:rsidRPr="00A224EA">
              <w:rPr>
                <w:spacing w:val="-9"/>
                <w:sz w:val="24"/>
              </w:rPr>
              <w:t xml:space="preserve"> </w:t>
            </w:r>
            <w:r w:rsidRPr="00A224EA">
              <w:rPr>
                <w:spacing w:val="-6"/>
                <w:sz w:val="24"/>
              </w:rPr>
              <w:t xml:space="preserve">number </w:t>
            </w:r>
            <w:r w:rsidRPr="00A224EA">
              <w:rPr>
                <w:sz w:val="24"/>
              </w:rPr>
              <w:t>branch, swift code etc.</w:t>
            </w:r>
          </w:p>
        </w:tc>
      </w:tr>
      <w:tr w:rsidR="00B7424F" w:rsidRPr="00A224EA" w14:paraId="6AFF68A0" w14:textId="77777777" w:rsidTr="007918C7">
        <w:trPr>
          <w:trHeight w:val="299"/>
        </w:trPr>
        <w:tc>
          <w:tcPr>
            <w:tcW w:w="9504" w:type="dxa"/>
            <w:gridSpan w:val="2"/>
            <w:shd w:val="clear" w:color="auto" w:fill="95B3D7" w:themeFill="accent1" w:themeFillTint="99"/>
          </w:tcPr>
          <w:p w14:paraId="2AD29088" w14:textId="77777777" w:rsidR="00B7424F" w:rsidRPr="00A224EA" w:rsidRDefault="00672CA2">
            <w:pPr>
              <w:pStyle w:val="TableParagraph"/>
              <w:spacing w:before="11" w:line="269" w:lineRule="exact"/>
              <w:ind w:left="734"/>
              <w:rPr>
                <w:b/>
                <w:sz w:val="24"/>
              </w:rPr>
            </w:pPr>
            <w:r w:rsidRPr="00A224EA">
              <w:rPr>
                <w:b/>
                <w:sz w:val="24"/>
              </w:rPr>
              <w:t>Reporting</w:t>
            </w:r>
            <w:r w:rsidRPr="00A224EA">
              <w:rPr>
                <w:b/>
                <w:spacing w:val="18"/>
                <w:sz w:val="24"/>
              </w:rPr>
              <w:t xml:space="preserve"> </w:t>
            </w:r>
            <w:r w:rsidRPr="00A224EA">
              <w:rPr>
                <w:b/>
                <w:sz w:val="24"/>
              </w:rPr>
              <w:t>Requirements</w:t>
            </w:r>
            <w:r w:rsidRPr="00A224EA">
              <w:rPr>
                <w:b/>
                <w:spacing w:val="18"/>
                <w:sz w:val="24"/>
              </w:rPr>
              <w:t xml:space="preserve"> </w:t>
            </w:r>
            <w:r w:rsidRPr="00A224EA">
              <w:rPr>
                <w:b/>
                <w:sz w:val="24"/>
              </w:rPr>
              <w:t>for</w:t>
            </w:r>
            <w:r w:rsidRPr="00A224EA">
              <w:rPr>
                <w:b/>
                <w:spacing w:val="17"/>
                <w:sz w:val="24"/>
              </w:rPr>
              <w:t xml:space="preserve"> </w:t>
            </w:r>
            <w:r w:rsidRPr="00A224EA">
              <w:rPr>
                <w:b/>
                <w:sz w:val="24"/>
              </w:rPr>
              <w:t>Cash</w:t>
            </w:r>
            <w:r w:rsidRPr="00A224EA">
              <w:rPr>
                <w:b/>
                <w:spacing w:val="15"/>
                <w:sz w:val="24"/>
              </w:rPr>
              <w:t xml:space="preserve"> </w:t>
            </w:r>
            <w:r w:rsidRPr="00A224EA">
              <w:rPr>
                <w:b/>
                <w:spacing w:val="-2"/>
                <w:sz w:val="24"/>
              </w:rPr>
              <w:t>Management</w:t>
            </w:r>
          </w:p>
        </w:tc>
      </w:tr>
      <w:tr w:rsidR="00B7424F" w:rsidRPr="00A224EA" w14:paraId="57286E27" w14:textId="77777777">
        <w:trPr>
          <w:trHeight w:val="299"/>
        </w:trPr>
        <w:tc>
          <w:tcPr>
            <w:tcW w:w="360" w:type="dxa"/>
          </w:tcPr>
          <w:p w14:paraId="635DBD4E" w14:textId="77777777" w:rsidR="00B7424F" w:rsidRPr="00A224EA" w:rsidRDefault="00B7424F">
            <w:pPr>
              <w:pStyle w:val="TableParagraph"/>
            </w:pPr>
          </w:p>
        </w:tc>
        <w:tc>
          <w:tcPr>
            <w:tcW w:w="9144" w:type="dxa"/>
          </w:tcPr>
          <w:p w14:paraId="1E344ADB" w14:textId="77777777" w:rsidR="00B7424F" w:rsidRPr="00A224EA" w:rsidRDefault="00672CA2">
            <w:pPr>
              <w:pStyle w:val="TableParagraph"/>
              <w:spacing w:before="25" w:line="254" w:lineRule="exact"/>
              <w:ind w:left="177"/>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2C330A0A" w14:textId="77777777">
        <w:trPr>
          <w:trHeight w:val="504"/>
        </w:trPr>
        <w:tc>
          <w:tcPr>
            <w:tcW w:w="360" w:type="dxa"/>
          </w:tcPr>
          <w:p w14:paraId="4516A9A8" w14:textId="77777777" w:rsidR="00B7424F" w:rsidRPr="00A224EA" w:rsidRDefault="00B7424F">
            <w:pPr>
              <w:pStyle w:val="TableParagraph"/>
            </w:pPr>
          </w:p>
        </w:tc>
        <w:tc>
          <w:tcPr>
            <w:tcW w:w="9144" w:type="dxa"/>
          </w:tcPr>
          <w:p w14:paraId="1177638E" w14:textId="77777777" w:rsidR="00B7424F" w:rsidRPr="00A224EA" w:rsidRDefault="00672CA2">
            <w:pPr>
              <w:pStyle w:val="TableParagraph"/>
              <w:spacing w:before="20" w:line="232" w:lineRule="exact"/>
              <w:ind w:left="177"/>
              <w:rPr>
                <w:sz w:val="24"/>
              </w:rPr>
            </w:pPr>
            <w:r w:rsidRPr="00A224EA">
              <w:rPr>
                <w:w w:val="90"/>
                <w:sz w:val="24"/>
              </w:rPr>
              <w:t>Create customized reports (user defined). Users who perform this function will have to be</w:t>
            </w:r>
            <w:r w:rsidRPr="00A224EA">
              <w:rPr>
                <w:spacing w:val="80"/>
                <w:sz w:val="24"/>
              </w:rPr>
              <w:t xml:space="preserve"> </w:t>
            </w:r>
            <w:r w:rsidRPr="00A224EA">
              <w:rPr>
                <w:spacing w:val="-2"/>
                <w:sz w:val="24"/>
              </w:rPr>
              <w:t>trained</w:t>
            </w:r>
            <w:r w:rsidRPr="00A224EA">
              <w:rPr>
                <w:spacing w:val="-13"/>
                <w:sz w:val="24"/>
              </w:rPr>
              <w:t xml:space="preserve"> </w:t>
            </w:r>
            <w:r w:rsidRPr="00A224EA">
              <w:rPr>
                <w:spacing w:val="-2"/>
                <w:sz w:val="24"/>
              </w:rPr>
              <w:t>on</w:t>
            </w:r>
            <w:r w:rsidRPr="00A224EA">
              <w:rPr>
                <w:spacing w:val="-12"/>
                <w:sz w:val="24"/>
              </w:rPr>
              <w:t xml:space="preserve"> </w:t>
            </w:r>
            <w:r w:rsidRPr="00A224EA">
              <w:rPr>
                <w:spacing w:val="-2"/>
                <w:sz w:val="24"/>
              </w:rPr>
              <w:t>use</w:t>
            </w:r>
            <w:r w:rsidRPr="00A224EA">
              <w:rPr>
                <w:spacing w:val="-13"/>
                <w:sz w:val="24"/>
              </w:rPr>
              <w:t xml:space="preserve"> </w:t>
            </w:r>
            <w:r w:rsidRPr="00A224EA">
              <w:rPr>
                <w:spacing w:val="-2"/>
                <w:sz w:val="24"/>
              </w:rPr>
              <w:t>of</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tools</w:t>
            </w:r>
          </w:p>
        </w:tc>
      </w:tr>
      <w:tr w:rsidR="00B7424F" w:rsidRPr="00A224EA" w14:paraId="687EC872" w14:textId="77777777" w:rsidTr="007918C7">
        <w:trPr>
          <w:trHeight w:val="304"/>
        </w:trPr>
        <w:tc>
          <w:tcPr>
            <w:tcW w:w="9504" w:type="dxa"/>
            <w:gridSpan w:val="2"/>
            <w:shd w:val="clear" w:color="auto" w:fill="95B3D7" w:themeFill="accent1" w:themeFillTint="99"/>
          </w:tcPr>
          <w:p w14:paraId="3D14F81A" w14:textId="77777777" w:rsidR="00B7424F" w:rsidRPr="00A224EA" w:rsidRDefault="00672CA2">
            <w:pPr>
              <w:pStyle w:val="TableParagraph"/>
              <w:spacing w:before="20" w:line="264" w:lineRule="exact"/>
              <w:ind w:left="734"/>
              <w:rPr>
                <w:b/>
                <w:sz w:val="24"/>
              </w:rPr>
            </w:pPr>
            <w:r w:rsidRPr="00A224EA">
              <w:rPr>
                <w:b/>
                <w:sz w:val="24"/>
              </w:rPr>
              <w:t>Bank</w:t>
            </w:r>
            <w:r w:rsidRPr="00A224EA">
              <w:rPr>
                <w:b/>
                <w:spacing w:val="17"/>
                <w:sz w:val="24"/>
              </w:rPr>
              <w:t xml:space="preserve"> </w:t>
            </w:r>
            <w:r w:rsidRPr="00A224EA">
              <w:rPr>
                <w:b/>
                <w:spacing w:val="-2"/>
                <w:sz w:val="24"/>
              </w:rPr>
              <w:t>Reconciliation</w:t>
            </w:r>
          </w:p>
        </w:tc>
      </w:tr>
      <w:tr w:rsidR="00B7424F" w:rsidRPr="00A224EA" w14:paraId="48FD6FE1" w14:textId="77777777">
        <w:trPr>
          <w:trHeight w:val="297"/>
        </w:trPr>
        <w:tc>
          <w:tcPr>
            <w:tcW w:w="360" w:type="dxa"/>
          </w:tcPr>
          <w:p w14:paraId="62DCB6CC" w14:textId="77777777" w:rsidR="00B7424F" w:rsidRPr="00A224EA" w:rsidRDefault="00B7424F">
            <w:pPr>
              <w:pStyle w:val="TableParagraph"/>
            </w:pPr>
          </w:p>
        </w:tc>
        <w:tc>
          <w:tcPr>
            <w:tcW w:w="9144" w:type="dxa"/>
          </w:tcPr>
          <w:p w14:paraId="485D93D7" w14:textId="77777777" w:rsidR="00B7424F" w:rsidRPr="00A224EA" w:rsidRDefault="00672CA2">
            <w:pPr>
              <w:pStyle w:val="TableParagraph"/>
              <w:spacing w:before="25" w:line="252" w:lineRule="exact"/>
              <w:ind w:left="177"/>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5"/>
                <w:sz w:val="24"/>
              </w:rPr>
              <w:t xml:space="preserve"> </w:t>
            </w:r>
            <w:r w:rsidRPr="00A224EA">
              <w:rPr>
                <w:w w:val="90"/>
                <w:sz w:val="24"/>
              </w:rPr>
              <w:t>provide</w:t>
            </w:r>
            <w:r w:rsidRPr="00A224EA">
              <w:rPr>
                <w:spacing w:val="-2"/>
                <w:w w:val="90"/>
                <w:sz w:val="24"/>
              </w:rPr>
              <w:t xml:space="preserve"> </w:t>
            </w:r>
            <w:r w:rsidRPr="00A224EA">
              <w:rPr>
                <w:w w:val="90"/>
                <w:sz w:val="24"/>
              </w:rPr>
              <w:t>for</w:t>
            </w:r>
            <w:r w:rsidRPr="00A224EA">
              <w:rPr>
                <w:spacing w:val="-4"/>
                <w:w w:val="90"/>
                <w:sz w:val="24"/>
              </w:rPr>
              <w:t xml:space="preserve"> </w:t>
            </w:r>
            <w:r w:rsidRPr="00A224EA">
              <w:rPr>
                <w:w w:val="90"/>
                <w:sz w:val="24"/>
              </w:rPr>
              <w:t>uploading</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electronic</w:t>
            </w:r>
            <w:r w:rsidRPr="00A224EA">
              <w:rPr>
                <w:spacing w:val="-5"/>
                <w:w w:val="90"/>
                <w:sz w:val="24"/>
              </w:rPr>
              <w:t xml:space="preserve"> </w:t>
            </w:r>
            <w:r w:rsidRPr="00A224EA">
              <w:rPr>
                <w:w w:val="90"/>
                <w:sz w:val="24"/>
              </w:rPr>
              <w:t>bank</w:t>
            </w:r>
            <w:r w:rsidRPr="00A224EA">
              <w:rPr>
                <w:spacing w:val="-6"/>
                <w:w w:val="90"/>
                <w:sz w:val="24"/>
              </w:rPr>
              <w:t xml:space="preserve"> </w:t>
            </w:r>
            <w:r w:rsidRPr="00A224EA">
              <w:rPr>
                <w:spacing w:val="-2"/>
                <w:w w:val="90"/>
                <w:sz w:val="24"/>
              </w:rPr>
              <w:t>statements</w:t>
            </w:r>
          </w:p>
        </w:tc>
      </w:tr>
      <w:tr w:rsidR="00B7424F" w:rsidRPr="00A224EA" w14:paraId="4201BFCB" w14:textId="77777777">
        <w:trPr>
          <w:trHeight w:val="1165"/>
        </w:trPr>
        <w:tc>
          <w:tcPr>
            <w:tcW w:w="360" w:type="dxa"/>
          </w:tcPr>
          <w:p w14:paraId="3DB9DD3C" w14:textId="77777777" w:rsidR="00B7424F" w:rsidRPr="00A224EA" w:rsidRDefault="00B7424F">
            <w:pPr>
              <w:pStyle w:val="TableParagraph"/>
            </w:pPr>
          </w:p>
        </w:tc>
        <w:tc>
          <w:tcPr>
            <w:tcW w:w="9144" w:type="dxa"/>
          </w:tcPr>
          <w:p w14:paraId="1E69201D" w14:textId="77777777" w:rsidR="00B7424F" w:rsidRPr="00A224EA" w:rsidRDefault="00672CA2">
            <w:pPr>
              <w:pStyle w:val="TableParagraph"/>
              <w:spacing w:before="18"/>
              <w:ind w:left="177" w:right="80"/>
              <w:jc w:val="both"/>
              <w:rPr>
                <w:sz w:val="24"/>
              </w:rPr>
            </w:pPr>
            <w:r w:rsidRPr="00A224EA">
              <w:rPr>
                <w:w w:val="90"/>
                <w:sz w:val="24"/>
              </w:rPr>
              <w:t xml:space="preserve">Functionality for matching and reconciling entries in the cashbook with those on the bank </w:t>
            </w:r>
            <w:r w:rsidRPr="00A224EA">
              <w:rPr>
                <w:spacing w:val="-2"/>
                <w:sz w:val="24"/>
              </w:rPr>
              <w:t>statements</w:t>
            </w:r>
            <w:r w:rsidRPr="00A224EA">
              <w:rPr>
                <w:spacing w:val="-7"/>
                <w:sz w:val="24"/>
              </w:rPr>
              <w:t xml:space="preserve"> </w:t>
            </w:r>
            <w:r w:rsidRPr="00A224EA">
              <w:rPr>
                <w:spacing w:val="-2"/>
                <w:sz w:val="24"/>
              </w:rPr>
              <w:t>by</w:t>
            </w:r>
            <w:r w:rsidRPr="00A224EA">
              <w:rPr>
                <w:spacing w:val="-8"/>
                <w:sz w:val="24"/>
              </w:rPr>
              <w:t xml:space="preserve"> </w:t>
            </w:r>
            <w:r w:rsidRPr="00A224EA">
              <w:rPr>
                <w:spacing w:val="-2"/>
                <w:sz w:val="24"/>
              </w:rPr>
              <w:t>amounts,</w:t>
            </w:r>
            <w:r w:rsidRPr="00A224EA">
              <w:rPr>
                <w:spacing w:val="-9"/>
                <w:sz w:val="24"/>
              </w:rPr>
              <w:t xml:space="preserve"> </w:t>
            </w:r>
            <w:r w:rsidRPr="00A224EA">
              <w:rPr>
                <w:spacing w:val="-2"/>
                <w:sz w:val="24"/>
              </w:rPr>
              <w:t>PV</w:t>
            </w:r>
            <w:r w:rsidRPr="00A224EA">
              <w:rPr>
                <w:spacing w:val="-9"/>
                <w:sz w:val="24"/>
              </w:rPr>
              <w:t xml:space="preserve"> </w:t>
            </w:r>
            <w:r w:rsidRPr="00A224EA">
              <w:rPr>
                <w:spacing w:val="-2"/>
                <w:sz w:val="24"/>
              </w:rPr>
              <w:t>ref</w:t>
            </w:r>
            <w:r w:rsidRPr="00A224EA">
              <w:rPr>
                <w:spacing w:val="-9"/>
                <w:sz w:val="24"/>
              </w:rPr>
              <w:t xml:space="preserve"> </w:t>
            </w:r>
            <w:r w:rsidRPr="00A224EA">
              <w:rPr>
                <w:spacing w:val="-2"/>
                <w:sz w:val="24"/>
              </w:rPr>
              <w:t>etc.</w:t>
            </w:r>
            <w:r w:rsidRPr="00A224EA">
              <w:rPr>
                <w:spacing w:val="-9"/>
                <w:sz w:val="24"/>
              </w:rPr>
              <w:t xml:space="preserve"> </w:t>
            </w:r>
            <w:r w:rsidRPr="00A224EA">
              <w:rPr>
                <w:spacing w:val="-2"/>
                <w:sz w:val="24"/>
              </w:rPr>
              <w:t>The</w:t>
            </w:r>
            <w:r w:rsidRPr="00A224EA">
              <w:rPr>
                <w:spacing w:val="-9"/>
                <w:sz w:val="24"/>
              </w:rPr>
              <w:t xml:space="preserve"> </w:t>
            </w:r>
            <w:r w:rsidRPr="00A224EA">
              <w:rPr>
                <w:spacing w:val="-2"/>
                <w:sz w:val="24"/>
              </w:rPr>
              <w:t>bank</w:t>
            </w:r>
            <w:r w:rsidRPr="00A224EA">
              <w:rPr>
                <w:spacing w:val="-9"/>
                <w:sz w:val="24"/>
              </w:rPr>
              <w:t xml:space="preserve"> </w:t>
            </w:r>
            <w:r w:rsidRPr="00A224EA">
              <w:rPr>
                <w:spacing w:val="-2"/>
                <w:sz w:val="24"/>
              </w:rPr>
              <w:t>balance</w:t>
            </w:r>
            <w:r w:rsidRPr="00A224EA">
              <w:rPr>
                <w:spacing w:val="-9"/>
                <w:sz w:val="24"/>
              </w:rPr>
              <w:t xml:space="preserve"> </w:t>
            </w:r>
            <w:r w:rsidRPr="00A224EA">
              <w:rPr>
                <w:spacing w:val="-2"/>
                <w:sz w:val="24"/>
              </w:rPr>
              <w:t>MUST</w:t>
            </w:r>
            <w:r w:rsidRPr="00A224EA">
              <w:rPr>
                <w:spacing w:val="-8"/>
                <w:sz w:val="24"/>
              </w:rPr>
              <w:t xml:space="preserve"> </w:t>
            </w:r>
            <w:r w:rsidRPr="00A224EA">
              <w:rPr>
                <w:spacing w:val="-2"/>
                <w:sz w:val="24"/>
              </w:rPr>
              <w:t>be automatically</w:t>
            </w:r>
            <w:r w:rsidRPr="00A224EA">
              <w:rPr>
                <w:spacing w:val="-8"/>
                <w:sz w:val="24"/>
              </w:rPr>
              <w:t xml:space="preserve"> </w:t>
            </w:r>
            <w:r w:rsidRPr="00A224EA">
              <w:rPr>
                <w:spacing w:val="-2"/>
                <w:sz w:val="24"/>
              </w:rPr>
              <w:t xml:space="preserve">updated </w:t>
            </w:r>
            <w:r w:rsidRPr="00A224EA">
              <w:rPr>
                <w:sz w:val="24"/>
              </w:rPr>
              <w:t>online based on</w:t>
            </w:r>
            <w:r w:rsidRPr="00A224EA">
              <w:rPr>
                <w:spacing w:val="40"/>
                <w:sz w:val="24"/>
              </w:rPr>
              <w:t xml:space="preserve"> </w:t>
            </w:r>
            <w:r w:rsidRPr="00A224EA">
              <w:rPr>
                <w:sz w:val="24"/>
              </w:rPr>
              <w:t>clearances.</w:t>
            </w:r>
          </w:p>
        </w:tc>
      </w:tr>
      <w:tr w:rsidR="00B7424F" w:rsidRPr="00A224EA" w14:paraId="3FC3A530" w14:textId="77777777">
        <w:trPr>
          <w:trHeight w:val="743"/>
        </w:trPr>
        <w:tc>
          <w:tcPr>
            <w:tcW w:w="360" w:type="dxa"/>
          </w:tcPr>
          <w:p w14:paraId="58279E9E" w14:textId="77777777" w:rsidR="00B7424F" w:rsidRPr="00A224EA" w:rsidRDefault="00B7424F">
            <w:pPr>
              <w:pStyle w:val="TableParagraph"/>
            </w:pPr>
          </w:p>
        </w:tc>
        <w:tc>
          <w:tcPr>
            <w:tcW w:w="9144" w:type="dxa"/>
          </w:tcPr>
          <w:p w14:paraId="02FD055E" w14:textId="77777777" w:rsidR="00B7424F" w:rsidRPr="00A224EA" w:rsidRDefault="00672CA2">
            <w:pPr>
              <w:pStyle w:val="TableParagraph"/>
              <w:spacing w:before="18"/>
              <w:ind w:left="177"/>
              <w:rPr>
                <w:sz w:val="24"/>
              </w:rPr>
            </w:pPr>
            <w:r w:rsidRPr="00A224EA">
              <w:rPr>
                <w:w w:val="90"/>
                <w:sz w:val="24"/>
              </w:rPr>
              <w:t xml:space="preserve">The system SHOULD interface with the bank banking platform to initiate payment receipts </w:t>
            </w:r>
            <w:r w:rsidRPr="00A224EA">
              <w:rPr>
                <w:sz w:val="24"/>
              </w:rPr>
              <w:t>based on</w:t>
            </w:r>
            <w:r w:rsidRPr="00A224EA">
              <w:rPr>
                <w:spacing w:val="40"/>
                <w:sz w:val="24"/>
              </w:rPr>
              <w:t xml:space="preserve"> </w:t>
            </w:r>
            <w:r w:rsidRPr="00A224EA">
              <w:rPr>
                <w:sz w:val="24"/>
              </w:rPr>
              <w:t>credits in the bank.</w:t>
            </w:r>
          </w:p>
        </w:tc>
      </w:tr>
      <w:tr w:rsidR="00B7424F" w:rsidRPr="00A224EA" w14:paraId="2C26E59D" w14:textId="77777777">
        <w:trPr>
          <w:trHeight w:val="681"/>
        </w:trPr>
        <w:tc>
          <w:tcPr>
            <w:tcW w:w="360" w:type="dxa"/>
          </w:tcPr>
          <w:p w14:paraId="4FA50B90" w14:textId="77777777" w:rsidR="00B7424F" w:rsidRPr="00A224EA" w:rsidRDefault="00B7424F">
            <w:pPr>
              <w:pStyle w:val="TableParagraph"/>
            </w:pPr>
          </w:p>
        </w:tc>
        <w:tc>
          <w:tcPr>
            <w:tcW w:w="9144" w:type="dxa"/>
          </w:tcPr>
          <w:p w14:paraId="09B97E17" w14:textId="77777777" w:rsidR="00B7424F" w:rsidRPr="00A224EA" w:rsidRDefault="00672CA2">
            <w:pPr>
              <w:pStyle w:val="TableParagraph"/>
              <w:spacing w:before="18"/>
              <w:ind w:left="177"/>
              <w:rPr>
                <w:sz w:val="24"/>
              </w:rPr>
            </w:pPr>
            <w:r w:rsidRPr="00A224EA">
              <w:rPr>
                <w:spacing w:val="-2"/>
                <w:sz w:val="24"/>
              </w:rPr>
              <w:t>The</w:t>
            </w:r>
            <w:r w:rsidRPr="00A224EA">
              <w:rPr>
                <w:spacing w:val="-3"/>
                <w:sz w:val="24"/>
              </w:rPr>
              <w:t xml:space="preserve"> </w:t>
            </w:r>
            <w:r w:rsidRPr="00A224EA">
              <w:rPr>
                <w:spacing w:val="-2"/>
                <w:sz w:val="24"/>
              </w:rPr>
              <w:t>system MUST</w:t>
            </w:r>
            <w:r w:rsidRPr="00A224EA">
              <w:rPr>
                <w:spacing w:val="1"/>
                <w:sz w:val="24"/>
              </w:rPr>
              <w:t xml:space="preserve"> </w:t>
            </w:r>
            <w:r w:rsidRPr="00A224EA">
              <w:rPr>
                <w:spacing w:val="-2"/>
                <w:sz w:val="24"/>
              </w:rPr>
              <w:t>provide for</w:t>
            </w:r>
            <w:r w:rsidRPr="00A224EA">
              <w:rPr>
                <w:spacing w:val="-4"/>
                <w:sz w:val="24"/>
              </w:rPr>
              <w:t xml:space="preserve"> </w:t>
            </w:r>
            <w:r w:rsidRPr="00A224EA">
              <w:rPr>
                <w:spacing w:val="-2"/>
                <w:sz w:val="24"/>
              </w:rPr>
              <w:t>creation of</w:t>
            </w:r>
            <w:r w:rsidRPr="00A224EA">
              <w:rPr>
                <w:spacing w:val="-3"/>
                <w:sz w:val="24"/>
              </w:rPr>
              <w:t xml:space="preserve"> </w:t>
            </w:r>
            <w:r w:rsidRPr="00A224EA">
              <w:rPr>
                <w:spacing w:val="-2"/>
                <w:sz w:val="24"/>
              </w:rPr>
              <w:t>miscellaneous transactions</w:t>
            </w:r>
            <w:r w:rsidRPr="00A224EA">
              <w:rPr>
                <w:spacing w:val="-1"/>
                <w:sz w:val="24"/>
              </w:rPr>
              <w:t xml:space="preserve"> </w:t>
            </w:r>
            <w:r w:rsidRPr="00A224EA">
              <w:rPr>
                <w:spacing w:val="-2"/>
                <w:sz w:val="24"/>
              </w:rPr>
              <w:t>to record</w:t>
            </w:r>
            <w:r w:rsidRPr="00A224EA">
              <w:rPr>
                <w:sz w:val="24"/>
              </w:rPr>
              <w:t xml:space="preserve"> </w:t>
            </w:r>
            <w:r w:rsidRPr="00A224EA">
              <w:rPr>
                <w:spacing w:val="-2"/>
                <w:sz w:val="24"/>
              </w:rPr>
              <w:t>bank- initiated</w:t>
            </w:r>
            <w:r w:rsidRPr="00A224EA">
              <w:rPr>
                <w:spacing w:val="13"/>
                <w:sz w:val="24"/>
              </w:rPr>
              <w:t xml:space="preserve"> </w:t>
            </w:r>
            <w:r w:rsidRPr="00A224EA">
              <w:rPr>
                <w:spacing w:val="-2"/>
                <w:sz w:val="24"/>
              </w:rPr>
              <w:t>activities</w:t>
            </w:r>
            <w:r w:rsidRPr="00A224EA">
              <w:rPr>
                <w:spacing w:val="-13"/>
                <w:sz w:val="24"/>
              </w:rPr>
              <w:t xml:space="preserve"> </w:t>
            </w:r>
            <w:r w:rsidRPr="00A224EA">
              <w:rPr>
                <w:spacing w:val="-2"/>
                <w:sz w:val="24"/>
              </w:rPr>
              <w:t>like</w:t>
            </w:r>
            <w:r w:rsidRPr="00A224EA">
              <w:rPr>
                <w:spacing w:val="-12"/>
                <w:sz w:val="24"/>
              </w:rPr>
              <w:t xml:space="preserve"> </w:t>
            </w:r>
            <w:r w:rsidRPr="00A224EA">
              <w:rPr>
                <w:spacing w:val="-2"/>
                <w:sz w:val="24"/>
              </w:rPr>
              <w:t>interest</w:t>
            </w:r>
            <w:r w:rsidRPr="00A224EA">
              <w:rPr>
                <w:spacing w:val="-12"/>
                <w:sz w:val="24"/>
              </w:rPr>
              <w:t xml:space="preserve"> </w:t>
            </w:r>
            <w:r w:rsidRPr="00A224EA">
              <w:rPr>
                <w:spacing w:val="-2"/>
                <w:sz w:val="24"/>
              </w:rPr>
              <w:t>gained,</w:t>
            </w:r>
            <w:r w:rsidRPr="00A224EA">
              <w:rPr>
                <w:spacing w:val="-13"/>
                <w:sz w:val="24"/>
              </w:rPr>
              <w:t xml:space="preserve"> </w:t>
            </w:r>
            <w:r w:rsidRPr="00A224EA">
              <w:rPr>
                <w:spacing w:val="-2"/>
                <w:sz w:val="24"/>
              </w:rPr>
              <w:t>bank</w:t>
            </w:r>
            <w:r w:rsidRPr="00A224EA">
              <w:rPr>
                <w:spacing w:val="-12"/>
                <w:sz w:val="24"/>
              </w:rPr>
              <w:t xml:space="preserve"> </w:t>
            </w:r>
            <w:r w:rsidRPr="00A224EA">
              <w:rPr>
                <w:spacing w:val="-2"/>
                <w:sz w:val="24"/>
              </w:rPr>
              <w:t>charges</w:t>
            </w:r>
            <w:r w:rsidRPr="00A224EA">
              <w:rPr>
                <w:spacing w:val="-13"/>
                <w:sz w:val="24"/>
              </w:rPr>
              <w:t xml:space="preserve"> </w:t>
            </w:r>
            <w:r w:rsidRPr="00A224EA">
              <w:rPr>
                <w:spacing w:val="-2"/>
                <w:sz w:val="24"/>
              </w:rPr>
              <w:t>etc.</w:t>
            </w:r>
          </w:p>
        </w:tc>
      </w:tr>
      <w:tr w:rsidR="00B7424F" w:rsidRPr="00A224EA" w14:paraId="65FF3E14" w14:textId="77777777">
        <w:trPr>
          <w:trHeight w:val="506"/>
        </w:trPr>
        <w:tc>
          <w:tcPr>
            <w:tcW w:w="360" w:type="dxa"/>
          </w:tcPr>
          <w:p w14:paraId="6B4386C8" w14:textId="77777777" w:rsidR="00B7424F" w:rsidRPr="00A224EA" w:rsidRDefault="00B7424F">
            <w:pPr>
              <w:pStyle w:val="TableParagraph"/>
            </w:pPr>
          </w:p>
        </w:tc>
        <w:tc>
          <w:tcPr>
            <w:tcW w:w="9144" w:type="dxa"/>
          </w:tcPr>
          <w:p w14:paraId="1896A331" w14:textId="77777777" w:rsidR="00B7424F" w:rsidRPr="00A224EA" w:rsidRDefault="00672CA2">
            <w:pPr>
              <w:pStyle w:val="TableParagraph"/>
              <w:spacing w:before="22" w:line="232" w:lineRule="exact"/>
              <w:ind w:left="86"/>
              <w:rPr>
                <w:sz w:val="24"/>
              </w:rPr>
            </w:pPr>
            <w:r w:rsidRPr="00A224EA">
              <w:rPr>
                <w:spacing w:val="-2"/>
                <w:sz w:val="24"/>
              </w:rPr>
              <w:t>The</w:t>
            </w:r>
            <w:r w:rsidRPr="00A224EA">
              <w:rPr>
                <w:spacing w:val="3"/>
                <w:sz w:val="24"/>
              </w:rPr>
              <w:t xml:space="preserve"> </w:t>
            </w:r>
            <w:r w:rsidRPr="00A224EA">
              <w:rPr>
                <w:spacing w:val="-2"/>
                <w:sz w:val="24"/>
              </w:rPr>
              <w:t>system</w:t>
            </w:r>
            <w:r w:rsidRPr="00A224EA">
              <w:rPr>
                <w:spacing w:val="5"/>
                <w:sz w:val="24"/>
              </w:rPr>
              <w:t xml:space="preserve"> </w:t>
            </w:r>
            <w:r w:rsidRPr="00A224EA">
              <w:rPr>
                <w:spacing w:val="-2"/>
                <w:sz w:val="24"/>
              </w:rPr>
              <w:t>SHOULD</w:t>
            </w:r>
            <w:r w:rsidRPr="00A224EA">
              <w:rPr>
                <w:spacing w:val="3"/>
                <w:sz w:val="24"/>
              </w:rPr>
              <w:t xml:space="preserve"> </w:t>
            </w:r>
            <w:r w:rsidRPr="00A224EA">
              <w:rPr>
                <w:spacing w:val="-2"/>
                <w:sz w:val="24"/>
              </w:rPr>
              <w:t>have</w:t>
            </w:r>
            <w:r w:rsidRPr="00A224EA">
              <w:rPr>
                <w:spacing w:val="4"/>
                <w:sz w:val="24"/>
              </w:rPr>
              <w:t xml:space="preserve"> </w:t>
            </w:r>
            <w:r w:rsidRPr="00A224EA">
              <w:rPr>
                <w:spacing w:val="-2"/>
                <w:sz w:val="24"/>
              </w:rPr>
              <w:t>facilitated</w:t>
            </w:r>
            <w:r w:rsidRPr="00A224EA">
              <w:rPr>
                <w:spacing w:val="5"/>
                <w:sz w:val="24"/>
              </w:rPr>
              <w:t xml:space="preserve"> </w:t>
            </w:r>
            <w:r w:rsidRPr="00A224EA">
              <w:rPr>
                <w:spacing w:val="-2"/>
                <w:sz w:val="24"/>
              </w:rPr>
              <w:t>definition</w:t>
            </w:r>
            <w:r w:rsidRPr="00A224EA">
              <w:rPr>
                <w:spacing w:val="4"/>
                <w:sz w:val="24"/>
              </w:rPr>
              <w:t xml:space="preserve"> </w:t>
            </w:r>
            <w:r w:rsidRPr="00A224EA">
              <w:rPr>
                <w:spacing w:val="-2"/>
                <w:sz w:val="24"/>
              </w:rPr>
              <w:t>of</w:t>
            </w:r>
            <w:r w:rsidRPr="00A224EA">
              <w:rPr>
                <w:sz w:val="24"/>
              </w:rPr>
              <w:t xml:space="preserve"> </w:t>
            </w:r>
            <w:r w:rsidRPr="00A224EA">
              <w:rPr>
                <w:spacing w:val="-2"/>
                <w:sz w:val="24"/>
              </w:rPr>
              <w:t>matching</w:t>
            </w:r>
            <w:r w:rsidRPr="00A224EA">
              <w:rPr>
                <w:spacing w:val="4"/>
                <w:sz w:val="24"/>
              </w:rPr>
              <w:t xml:space="preserve"> </w:t>
            </w:r>
            <w:r w:rsidRPr="00A224EA">
              <w:rPr>
                <w:spacing w:val="-2"/>
                <w:sz w:val="24"/>
              </w:rPr>
              <w:t>rules</w:t>
            </w:r>
            <w:r w:rsidRPr="00A224EA">
              <w:rPr>
                <w:spacing w:val="3"/>
                <w:sz w:val="24"/>
              </w:rPr>
              <w:t xml:space="preserve"> </w:t>
            </w:r>
            <w:r w:rsidRPr="00A224EA">
              <w:rPr>
                <w:spacing w:val="-2"/>
                <w:sz w:val="24"/>
              </w:rPr>
              <w:t>and</w:t>
            </w:r>
            <w:r w:rsidRPr="00A224EA">
              <w:rPr>
                <w:spacing w:val="4"/>
                <w:sz w:val="24"/>
              </w:rPr>
              <w:t xml:space="preserve"> </w:t>
            </w:r>
            <w:r w:rsidRPr="00A224EA">
              <w:rPr>
                <w:spacing w:val="-2"/>
                <w:sz w:val="24"/>
              </w:rPr>
              <w:t>report</w:t>
            </w:r>
            <w:r w:rsidRPr="00A224EA">
              <w:rPr>
                <w:sz w:val="24"/>
              </w:rPr>
              <w:t xml:space="preserve"> </w:t>
            </w:r>
            <w:r w:rsidRPr="00A224EA">
              <w:rPr>
                <w:spacing w:val="-2"/>
                <w:sz w:val="24"/>
              </w:rPr>
              <w:t>on</w:t>
            </w:r>
            <w:r w:rsidRPr="00A224EA">
              <w:rPr>
                <w:spacing w:val="3"/>
                <w:sz w:val="24"/>
              </w:rPr>
              <w:t xml:space="preserve"> </w:t>
            </w:r>
            <w:r w:rsidRPr="00A224EA">
              <w:rPr>
                <w:spacing w:val="-2"/>
                <w:sz w:val="24"/>
              </w:rPr>
              <w:t xml:space="preserve">both </w:t>
            </w:r>
            <w:r w:rsidRPr="00A224EA">
              <w:rPr>
                <w:w w:val="90"/>
                <w:sz w:val="24"/>
              </w:rPr>
              <w:t>reconciling and non-reconciling items</w:t>
            </w:r>
          </w:p>
        </w:tc>
      </w:tr>
      <w:tr w:rsidR="00B7424F" w:rsidRPr="00A224EA" w14:paraId="15BFD7BF" w14:textId="77777777" w:rsidTr="007918C7">
        <w:trPr>
          <w:trHeight w:val="299"/>
        </w:trPr>
        <w:tc>
          <w:tcPr>
            <w:tcW w:w="9504" w:type="dxa"/>
            <w:gridSpan w:val="2"/>
            <w:shd w:val="clear" w:color="auto" w:fill="95B3D7" w:themeFill="accent1" w:themeFillTint="99"/>
          </w:tcPr>
          <w:p w14:paraId="0BFD76B6" w14:textId="77777777" w:rsidR="00B7424F" w:rsidRPr="00A224EA" w:rsidRDefault="00672CA2">
            <w:pPr>
              <w:pStyle w:val="TableParagraph"/>
              <w:spacing w:before="8" w:line="271" w:lineRule="exact"/>
              <w:ind w:left="734"/>
              <w:rPr>
                <w:b/>
                <w:sz w:val="24"/>
              </w:rPr>
            </w:pPr>
            <w:r w:rsidRPr="00A224EA">
              <w:rPr>
                <w:b/>
                <w:sz w:val="24"/>
              </w:rPr>
              <w:t>Reporting</w:t>
            </w:r>
            <w:r w:rsidRPr="00A224EA">
              <w:rPr>
                <w:b/>
                <w:spacing w:val="26"/>
                <w:sz w:val="24"/>
              </w:rPr>
              <w:t xml:space="preserve"> </w:t>
            </w:r>
            <w:r w:rsidRPr="00A224EA">
              <w:rPr>
                <w:b/>
                <w:sz w:val="24"/>
              </w:rPr>
              <w:t>Requirements</w:t>
            </w:r>
            <w:r w:rsidRPr="00A224EA">
              <w:rPr>
                <w:b/>
                <w:spacing w:val="20"/>
                <w:sz w:val="24"/>
              </w:rPr>
              <w:t xml:space="preserve"> </w:t>
            </w:r>
            <w:r w:rsidRPr="00A224EA">
              <w:rPr>
                <w:b/>
                <w:sz w:val="24"/>
              </w:rPr>
              <w:t>for</w:t>
            </w:r>
            <w:r w:rsidRPr="00A224EA">
              <w:rPr>
                <w:b/>
                <w:spacing w:val="21"/>
                <w:sz w:val="24"/>
              </w:rPr>
              <w:t xml:space="preserve"> </w:t>
            </w:r>
            <w:r w:rsidRPr="00A224EA">
              <w:rPr>
                <w:b/>
                <w:sz w:val="24"/>
              </w:rPr>
              <w:t>Bank</w:t>
            </w:r>
            <w:r w:rsidRPr="00A224EA">
              <w:rPr>
                <w:b/>
                <w:spacing w:val="23"/>
                <w:sz w:val="24"/>
              </w:rPr>
              <w:t xml:space="preserve"> </w:t>
            </w:r>
            <w:r w:rsidRPr="00A224EA">
              <w:rPr>
                <w:b/>
                <w:spacing w:val="-2"/>
                <w:sz w:val="24"/>
              </w:rPr>
              <w:t>Reconciliations</w:t>
            </w:r>
          </w:p>
        </w:tc>
      </w:tr>
      <w:tr w:rsidR="00B7424F" w:rsidRPr="00A224EA" w14:paraId="7C3BD20C" w14:textId="77777777">
        <w:trPr>
          <w:trHeight w:val="299"/>
        </w:trPr>
        <w:tc>
          <w:tcPr>
            <w:tcW w:w="360" w:type="dxa"/>
          </w:tcPr>
          <w:p w14:paraId="7BC473A1" w14:textId="77777777" w:rsidR="00B7424F" w:rsidRPr="00A224EA" w:rsidRDefault="00B7424F">
            <w:pPr>
              <w:pStyle w:val="TableParagraph"/>
            </w:pPr>
          </w:p>
        </w:tc>
        <w:tc>
          <w:tcPr>
            <w:tcW w:w="9144" w:type="dxa"/>
          </w:tcPr>
          <w:p w14:paraId="3A94DF00" w14:textId="77777777" w:rsidR="00B7424F" w:rsidRPr="00A224EA" w:rsidRDefault="00672CA2">
            <w:pPr>
              <w:pStyle w:val="TableParagraph"/>
              <w:spacing w:before="27" w:line="252" w:lineRule="exact"/>
              <w:ind w:left="177"/>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462E2658" w14:textId="77777777">
        <w:trPr>
          <w:trHeight w:val="743"/>
        </w:trPr>
        <w:tc>
          <w:tcPr>
            <w:tcW w:w="360" w:type="dxa"/>
          </w:tcPr>
          <w:p w14:paraId="1DF60867" w14:textId="77777777" w:rsidR="00B7424F" w:rsidRPr="00A224EA" w:rsidRDefault="00B7424F">
            <w:pPr>
              <w:pStyle w:val="TableParagraph"/>
            </w:pPr>
          </w:p>
        </w:tc>
        <w:tc>
          <w:tcPr>
            <w:tcW w:w="9144" w:type="dxa"/>
          </w:tcPr>
          <w:p w14:paraId="02AD1C95" w14:textId="77777777" w:rsidR="00B7424F" w:rsidRPr="00A224EA" w:rsidRDefault="00672CA2">
            <w:pPr>
              <w:pStyle w:val="TableParagraph"/>
              <w:spacing w:before="18"/>
              <w:ind w:left="177"/>
              <w:rPr>
                <w:sz w:val="24"/>
              </w:rPr>
            </w:pPr>
            <w:r w:rsidRPr="00A224EA">
              <w:rPr>
                <w:w w:val="90"/>
                <w:sz w:val="24"/>
              </w:rPr>
              <w:t>Create customized reports (user defined). Users who perform this function will have to be</w:t>
            </w:r>
            <w:r w:rsidRPr="00A224EA">
              <w:rPr>
                <w:spacing w:val="80"/>
                <w:sz w:val="24"/>
              </w:rPr>
              <w:t xml:space="preserve"> </w:t>
            </w:r>
            <w:r w:rsidRPr="00A224EA">
              <w:rPr>
                <w:sz w:val="24"/>
              </w:rPr>
              <w:t>trained on</w:t>
            </w:r>
            <w:r w:rsidRPr="00A224EA">
              <w:rPr>
                <w:spacing w:val="40"/>
                <w:sz w:val="24"/>
              </w:rPr>
              <w:t xml:space="preserve"> </w:t>
            </w:r>
            <w:r w:rsidRPr="00A224EA">
              <w:rPr>
                <w:sz w:val="24"/>
              </w:rPr>
              <w:t>use of the tools</w:t>
            </w:r>
          </w:p>
        </w:tc>
      </w:tr>
      <w:tr w:rsidR="00B7424F" w:rsidRPr="00A224EA" w14:paraId="55D55A1C" w14:textId="77777777">
        <w:trPr>
          <w:trHeight w:val="299"/>
        </w:trPr>
        <w:tc>
          <w:tcPr>
            <w:tcW w:w="360" w:type="dxa"/>
            <w:vMerge w:val="restart"/>
          </w:tcPr>
          <w:p w14:paraId="7381C9DF" w14:textId="77777777" w:rsidR="00B7424F" w:rsidRPr="00A224EA" w:rsidRDefault="00B7424F">
            <w:pPr>
              <w:pStyle w:val="TableParagraph"/>
            </w:pPr>
          </w:p>
        </w:tc>
        <w:tc>
          <w:tcPr>
            <w:tcW w:w="9144" w:type="dxa"/>
          </w:tcPr>
          <w:p w14:paraId="552A60ED" w14:textId="77777777" w:rsidR="00B7424F" w:rsidRPr="00A224EA" w:rsidRDefault="00672CA2">
            <w:pPr>
              <w:pStyle w:val="TableParagraph"/>
              <w:spacing w:before="25" w:line="254" w:lineRule="exact"/>
              <w:ind w:left="177"/>
              <w:rPr>
                <w:sz w:val="24"/>
              </w:rPr>
            </w:pPr>
            <w:r w:rsidRPr="00A224EA">
              <w:rPr>
                <w:w w:val="90"/>
                <w:sz w:val="24"/>
              </w:rPr>
              <w:t>The</w:t>
            </w:r>
            <w:r w:rsidRPr="00A224EA">
              <w:rPr>
                <w:spacing w:val="-6"/>
                <w:sz w:val="24"/>
              </w:rPr>
              <w:t xml:space="preserve"> </w:t>
            </w:r>
            <w:r w:rsidRPr="00A224EA">
              <w:rPr>
                <w:w w:val="90"/>
                <w:sz w:val="24"/>
              </w:rPr>
              <w:t>system</w:t>
            </w:r>
            <w:r w:rsidRPr="00A224EA">
              <w:rPr>
                <w:spacing w:val="-4"/>
                <w:w w:val="90"/>
                <w:sz w:val="24"/>
              </w:rPr>
              <w:t xml:space="preserve"> </w:t>
            </w:r>
            <w:r w:rsidRPr="00A224EA">
              <w:rPr>
                <w:w w:val="90"/>
                <w:sz w:val="24"/>
              </w:rPr>
              <w:t>must</w:t>
            </w:r>
            <w:r w:rsidRPr="00A224EA">
              <w:rPr>
                <w:spacing w:val="-6"/>
                <w:sz w:val="24"/>
              </w:rPr>
              <w:t xml:space="preserve"> </w:t>
            </w:r>
            <w:r w:rsidRPr="00A224EA">
              <w:rPr>
                <w:w w:val="90"/>
                <w:sz w:val="24"/>
              </w:rPr>
              <w:t>be</w:t>
            </w:r>
            <w:r w:rsidRPr="00A224EA">
              <w:rPr>
                <w:spacing w:val="-4"/>
                <w:w w:val="90"/>
                <w:sz w:val="24"/>
              </w:rPr>
              <w:t xml:space="preserve"> </w:t>
            </w:r>
            <w:r w:rsidRPr="00A224EA">
              <w:rPr>
                <w:w w:val="90"/>
                <w:sz w:val="24"/>
              </w:rPr>
              <w:t>able</w:t>
            </w:r>
            <w:r w:rsidRPr="00A224EA">
              <w:rPr>
                <w:spacing w:val="-6"/>
                <w:sz w:val="24"/>
              </w:rPr>
              <w:t xml:space="preserve"> </w:t>
            </w:r>
            <w:r w:rsidRPr="00A224EA">
              <w:rPr>
                <w:w w:val="90"/>
                <w:sz w:val="24"/>
              </w:rPr>
              <w:t>to</w:t>
            </w:r>
            <w:r w:rsidRPr="00A224EA">
              <w:rPr>
                <w:spacing w:val="-7"/>
                <w:w w:val="90"/>
                <w:sz w:val="24"/>
              </w:rPr>
              <w:t xml:space="preserve"> </w:t>
            </w:r>
            <w:r w:rsidRPr="00A224EA">
              <w:rPr>
                <w:w w:val="90"/>
                <w:sz w:val="24"/>
              </w:rPr>
              <w:t>generate</w:t>
            </w:r>
            <w:r w:rsidRPr="00A224EA">
              <w:rPr>
                <w:spacing w:val="-1"/>
                <w:w w:val="90"/>
                <w:sz w:val="24"/>
              </w:rPr>
              <w:t xml:space="preserve"> </w:t>
            </w:r>
            <w:r w:rsidRPr="00A224EA">
              <w:rPr>
                <w:w w:val="90"/>
                <w:sz w:val="24"/>
              </w:rPr>
              <w:t>the</w:t>
            </w:r>
            <w:r w:rsidRPr="00A224EA">
              <w:rPr>
                <w:spacing w:val="-1"/>
                <w:w w:val="90"/>
                <w:sz w:val="24"/>
              </w:rPr>
              <w:t xml:space="preserve"> </w:t>
            </w:r>
            <w:r w:rsidRPr="00A224EA">
              <w:rPr>
                <w:spacing w:val="-2"/>
                <w:w w:val="90"/>
                <w:sz w:val="24"/>
              </w:rPr>
              <w:t>following:</w:t>
            </w:r>
          </w:p>
        </w:tc>
      </w:tr>
      <w:tr w:rsidR="00B7424F" w:rsidRPr="00A224EA" w14:paraId="40A0BD9A" w14:textId="77777777">
        <w:trPr>
          <w:trHeight w:val="299"/>
        </w:trPr>
        <w:tc>
          <w:tcPr>
            <w:tcW w:w="360" w:type="dxa"/>
            <w:vMerge/>
            <w:tcBorders>
              <w:top w:val="nil"/>
            </w:tcBorders>
          </w:tcPr>
          <w:p w14:paraId="74EEC13B" w14:textId="77777777" w:rsidR="00B7424F" w:rsidRPr="00A224EA" w:rsidRDefault="00B7424F">
            <w:pPr>
              <w:rPr>
                <w:sz w:val="2"/>
                <w:szCs w:val="2"/>
              </w:rPr>
            </w:pPr>
          </w:p>
        </w:tc>
        <w:tc>
          <w:tcPr>
            <w:tcW w:w="9144" w:type="dxa"/>
          </w:tcPr>
          <w:p w14:paraId="0677E534" w14:textId="77777777" w:rsidR="00B7424F" w:rsidRPr="00A224EA" w:rsidRDefault="00672CA2" w:rsidP="00D363D9">
            <w:pPr>
              <w:pStyle w:val="TableParagraph"/>
              <w:numPr>
                <w:ilvl w:val="0"/>
                <w:numId w:val="252"/>
              </w:numPr>
              <w:tabs>
                <w:tab w:val="left" w:pos="455"/>
              </w:tabs>
              <w:spacing w:before="24" w:line="255" w:lineRule="exact"/>
              <w:ind w:hanging="343"/>
              <w:rPr>
                <w:sz w:val="24"/>
              </w:rPr>
            </w:pPr>
            <w:r w:rsidRPr="00A224EA">
              <w:rPr>
                <w:w w:val="85"/>
                <w:sz w:val="24"/>
              </w:rPr>
              <w:t>Bank</w:t>
            </w:r>
            <w:r w:rsidRPr="00A224EA">
              <w:rPr>
                <w:spacing w:val="30"/>
                <w:sz w:val="24"/>
              </w:rPr>
              <w:t xml:space="preserve"> </w:t>
            </w:r>
            <w:r w:rsidRPr="00A224EA">
              <w:rPr>
                <w:w w:val="85"/>
                <w:sz w:val="24"/>
              </w:rPr>
              <w:t>reconciliation</w:t>
            </w:r>
            <w:r w:rsidRPr="00A224EA">
              <w:rPr>
                <w:spacing w:val="39"/>
                <w:sz w:val="24"/>
              </w:rPr>
              <w:t xml:space="preserve"> </w:t>
            </w:r>
            <w:r w:rsidRPr="00A224EA">
              <w:rPr>
                <w:spacing w:val="-2"/>
                <w:w w:val="85"/>
                <w:sz w:val="24"/>
              </w:rPr>
              <w:t>report</w:t>
            </w:r>
          </w:p>
        </w:tc>
      </w:tr>
      <w:tr w:rsidR="00B7424F" w:rsidRPr="00A224EA" w14:paraId="076F9F0A" w14:textId="77777777">
        <w:trPr>
          <w:trHeight w:val="300"/>
        </w:trPr>
        <w:tc>
          <w:tcPr>
            <w:tcW w:w="360" w:type="dxa"/>
            <w:vMerge/>
            <w:tcBorders>
              <w:top w:val="nil"/>
            </w:tcBorders>
          </w:tcPr>
          <w:p w14:paraId="7196A23F" w14:textId="77777777" w:rsidR="00B7424F" w:rsidRPr="00A224EA" w:rsidRDefault="00B7424F">
            <w:pPr>
              <w:rPr>
                <w:sz w:val="2"/>
                <w:szCs w:val="2"/>
              </w:rPr>
            </w:pPr>
          </w:p>
        </w:tc>
        <w:tc>
          <w:tcPr>
            <w:tcW w:w="9144" w:type="dxa"/>
          </w:tcPr>
          <w:p w14:paraId="3ADB3AE8" w14:textId="77777777" w:rsidR="00B7424F" w:rsidRPr="00A224EA" w:rsidRDefault="00672CA2" w:rsidP="00D363D9">
            <w:pPr>
              <w:pStyle w:val="TableParagraph"/>
              <w:numPr>
                <w:ilvl w:val="0"/>
                <w:numId w:val="251"/>
              </w:numPr>
              <w:tabs>
                <w:tab w:val="left" w:pos="455"/>
              </w:tabs>
              <w:spacing w:before="24" w:line="256" w:lineRule="exact"/>
              <w:ind w:hanging="343"/>
              <w:rPr>
                <w:sz w:val="24"/>
              </w:rPr>
            </w:pPr>
            <w:r w:rsidRPr="00A224EA">
              <w:rPr>
                <w:w w:val="85"/>
                <w:sz w:val="24"/>
              </w:rPr>
              <w:t>Direct</w:t>
            </w:r>
            <w:r w:rsidRPr="00A224EA">
              <w:rPr>
                <w:spacing w:val="17"/>
                <w:sz w:val="24"/>
              </w:rPr>
              <w:t xml:space="preserve"> </w:t>
            </w:r>
            <w:r w:rsidRPr="00A224EA">
              <w:rPr>
                <w:spacing w:val="-2"/>
                <w:sz w:val="24"/>
              </w:rPr>
              <w:t>debits/credits</w:t>
            </w:r>
          </w:p>
        </w:tc>
      </w:tr>
      <w:tr w:rsidR="00B7424F" w:rsidRPr="00A224EA" w14:paraId="6A8975F9" w14:textId="77777777">
        <w:trPr>
          <w:trHeight w:val="297"/>
        </w:trPr>
        <w:tc>
          <w:tcPr>
            <w:tcW w:w="360" w:type="dxa"/>
            <w:vMerge/>
            <w:tcBorders>
              <w:top w:val="nil"/>
            </w:tcBorders>
          </w:tcPr>
          <w:p w14:paraId="6035046B" w14:textId="77777777" w:rsidR="00B7424F" w:rsidRPr="00A224EA" w:rsidRDefault="00B7424F">
            <w:pPr>
              <w:rPr>
                <w:sz w:val="2"/>
                <w:szCs w:val="2"/>
              </w:rPr>
            </w:pPr>
          </w:p>
        </w:tc>
        <w:tc>
          <w:tcPr>
            <w:tcW w:w="9144" w:type="dxa"/>
          </w:tcPr>
          <w:p w14:paraId="6CF76924" w14:textId="77777777" w:rsidR="00B7424F" w:rsidRPr="00A224EA" w:rsidRDefault="00672CA2" w:rsidP="00D363D9">
            <w:pPr>
              <w:pStyle w:val="TableParagraph"/>
              <w:numPr>
                <w:ilvl w:val="0"/>
                <w:numId w:val="250"/>
              </w:numPr>
              <w:tabs>
                <w:tab w:val="left" w:pos="455"/>
              </w:tabs>
              <w:spacing w:before="24" w:line="253" w:lineRule="exact"/>
              <w:ind w:hanging="343"/>
              <w:rPr>
                <w:sz w:val="24"/>
              </w:rPr>
            </w:pPr>
            <w:r w:rsidRPr="00A224EA">
              <w:rPr>
                <w:w w:val="85"/>
                <w:sz w:val="24"/>
              </w:rPr>
              <w:t>Unreconciled</w:t>
            </w:r>
            <w:r w:rsidRPr="00A224EA">
              <w:rPr>
                <w:spacing w:val="54"/>
                <w:sz w:val="24"/>
              </w:rPr>
              <w:t xml:space="preserve"> </w:t>
            </w:r>
            <w:r w:rsidRPr="00A224EA">
              <w:rPr>
                <w:spacing w:val="-4"/>
                <w:sz w:val="24"/>
              </w:rPr>
              <w:t>items</w:t>
            </w:r>
          </w:p>
        </w:tc>
      </w:tr>
      <w:tr w:rsidR="00B7424F" w:rsidRPr="00A224EA" w14:paraId="5E172F09" w14:textId="77777777" w:rsidTr="007918C7">
        <w:trPr>
          <w:trHeight w:val="301"/>
        </w:trPr>
        <w:tc>
          <w:tcPr>
            <w:tcW w:w="9504" w:type="dxa"/>
            <w:gridSpan w:val="2"/>
            <w:shd w:val="clear" w:color="auto" w:fill="95B3D7" w:themeFill="accent1" w:themeFillTint="99"/>
          </w:tcPr>
          <w:p w14:paraId="367FC0E0" w14:textId="77777777" w:rsidR="00B7424F" w:rsidRPr="00A224EA" w:rsidRDefault="00672CA2">
            <w:pPr>
              <w:pStyle w:val="TableParagraph"/>
              <w:spacing w:before="20" w:line="261" w:lineRule="exact"/>
              <w:ind w:left="734"/>
              <w:rPr>
                <w:b/>
                <w:sz w:val="24"/>
              </w:rPr>
            </w:pPr>
            <w:r w:rsidRPr="00A224EA">
              <w:rPr>
                <w:b/>
                <w:sz w:val="24"/>
              </w:rPr>
              <w:t>Bank</w:t>
            </w:r>
            <w:r w:rsidRPr="00A224EA">
              <w:rPr>
                <w:b/>
                <w:spacing w:val="19"/>
                <w:sz w:val="24"/>
              </w:rPr>
              <w:t xml:space="preserve"> </w:t>
            </w:r>
            <w:r w:rsidRPr="00A224EA">
              <w:rPr>
                <w:b/>
                <w:spacing w:val="-2"/>
                <w:sz w:val="24"/>
              </w:rPr>
              <w:t>Accounts</w:t>
            </w:r>
          </w:p>
        </w:tc>
      </w:tr>
      <w:tr w:rsidR="00B7424F" w:rsidRPr="00A224EA" w14:paraId="20ED0605" w14:textId="77777777">
        <w:trPr>
          <w:trHeight w:val="299"/>
        </w:trPr>
        <w:tc>
          <w:tcPr>
            <w:tcW w:w="360" w:type="dxa"/>
            <w:vMerge w:val="restart"/>
          </w:tcPr>
          <w:p w14:paraId="3A74480F" w14:textId="77777777" w:rsidR="00B7424F" w:rsidRPr="00A224EA" w:rsidRDefault="00B7424F">
            <w:pPr>
              <w:pStyle w:val="TableParagraph"/>
            </w:pPr>
          </w:p>
        </w:tc>
        <w:tc>
          <w:tcPr>
            <w:tcW w:w="9144" w:type="dxa"/>
          </w:tcPr>
          <w:p w14:paraId="19FD2E7C" w14:textId="77777777" w:rsidR="00B7424F" w:rsidRPr="00A224EA" w:rsidRDefault="00672CA2">
            <w:pPr>
              <w:pStyle w:val="TableParagraph"/>
              <w:spacing w:before="3"/>
              <w:ind w:left="177"/>
              <w:rPr>
                <w:sz w:val="24"/>
              </w:rPr>
            </w:pPr>
            <w:r w:rsidRPr="00A224EA">
              <w:rPr>
                <w:w w:val="90"/>
                <w:sz w:val="24"/>
              </w:rPr>
              <w:t>Bank</w:t>
            </w:r>
            <w:r w:rsidRPr="00A224EA">
              <w:rPr>
                <w:spacing w:val="-7"/>
                <w:w w:val="90"/>
                <w:sz w:val="24"/>
              </w:rPr>
              <w:t xml:space="preserve"> </w:t>
            </w:r>
            <w:r w:rsidRPr="00A224EA">
              <w:rPr>
                <w:w w:val="90"/>
                <w:sz w:val="24"/>
              </w:rPr>
              <w:t>details</w:t>
            </w:r>
            <w:r w:rsidRPr="00A224EA">
              <w:rPr>
                <w:spacing w:val="-3"/>
                <w:w w:val="90"/>
                <w:sz w:val="24"/>
              </w:rPr>
              <w:t xml:space="preserve"> </w:t>
            </w:r>
            <w:r w:rsidRPr="00A224EA">
              <w:rPr>
                <w:w w:val="90"/>
                <w:sz w:val="24"/>
              </w:rPr>
              <w:t>to</w:t>
            </w:r>
            <w:r w:rsidRPr="00A224EA">
              <w:rPr>
                <w:spacing w:val="-5"/>
                <w:w w:val="90"/>
                <w:sz w:val="24"/>
              </w:rPr>
              <w:t xml:space="preserve"> </w:t>
            </w:r>
            <w:r w:rsidRPr="00A224EA">
              <w:rPr>
                <w:w w:val="90"/>
                <w:sz w:val="24"/>
              </w:rPr>
              <w:t>be</w:t>
            </w:r>
            <w:r w:rsidRPr="00A224EA">
              <w:rPr>
                <w:spacing w:val="-4"/>
                <w:w w:val="90"/>
                <w:sz w:val="24"/>
              </w:rPr>
              <w:t xml:space="preserve"> </w:t>
            </w:r>
            <w:r w:rsidRPr="00A224EA">
              <w:rPr>
                <w:w w:val="90"/>
                <w:sz w:val="24"/>
              </w:rPr>
              <w:t>captured</w:t>
            </w:r>
            <w:r w:rsidRPr="00A224EA">
              <w:rPr>
                <w:spacing w:val="-6"/>
                <w:w w:val="90"/>
                <w:sz w:val="24"/>
              </w:rPr>
              <w:t xml:space="preserve"> </w:t>
            </w:r>
            <w:r w:rsidRPr="00A224EA">
              <w:rPr>
                <w:w w:val="90"/>
                <w:sz w:val="24"/>
              </w:rPr>
              <w:t>in</w:t>
            </w:r>
            <w:r w:rsidRPr="00A224EA">
              <w:rPr>
                <w:spacing w:val="-3"/>
                <w:w w:val="90"/>
                <w:sz w:val="24"/>
              </w:rPr>
              <w:t xml:space="preserve"> </w:t>
            </w:r>
            <w:r w:rsidRPr="00A224EA">
              <w:rPr>
                <w:spacing w:val="-2"/>
                <w:w w:val="90"/>
                <w:sz w:val="24"/>
              </w:rPr>
              <w:t>full:</w:t>
            </w:r>
          </w:p>
        </w:tc>
      </w:tr>
      <w:tr w:rsidR="00B7424F" w:rsidRPr="00A224EA" w14:paraId="7BE8387E" w14:textId="77777777">
        <w:trPr>
          <w:trHeight w:val="302"/>
        </w:trPr>
        <w:tc>
          <w:tcPr>
            <w:tcW w:w="360" w:type="dxa"/>
            <w:vMerge/>
            <w:tcBorders>
              <w:top w:val="nil"/>
            </w:tcBorders>
          </w:tcPr>
          <w:p w14:paraId="400C9F6B" w14:textId="77777777" w:rsidR="00B7424F" w:rsidRPr="00A224EA" w:rsidRDefault="00B7424F">
            <w:pPr>
              <w:rPr>
                <w:sz w:val="2"/>
                <w:szCs w:val="2"/>
              </w:rPr>
            </w:pPr>
          </w:p>
        </w:tc>
        <w:tc>
          <w:tcPr>
            <w:tcW w:w="9144" w:type="dxa"/>
          </w:tcPr>
          <w:p w14:paraId="3F4CAF27" w14:textId="77777777" w:rsidR="00B7424F" w:rsidRPr="00A224EA" w:rsidRDefault="00672CA2" w:rsidP="00D363D9">
            <w:pPr>
              <w:pStyle w:val="TableParagraph"/>
              <w:numPr>
                <w:ilvl w:val="0"/>
                <w:numId w:val="249"/>
              </w:numPr>
              <w:tabs>
                <w:tab w:val="left" w:pos="455"/>
              </w:tabs>
              <w:spacing w:before="12" w:line="270" w:lineRule="exact"/>
              <w:ind w:hanging="362"/>
              <w:rPr>
                <w:sz w:val="24"/>
              </w:rPr>
            </w:pPr>
            <w:r w:rsidRPr="00A224EA">
              <w:rPr>
                <w:w w:val="85"/>
                <w:sz w:val="24"/>
              </w:rPr>
              <w:t>Bank</w:t>
            </w:r>
            <w:r w:rsidRPr="00A224EA">
              <w:rPr>
                <w:spacing w:val="15"/>
                <w:sz w:val="24"/>
              </w:rPr>
              <w:t xml:space="preserve"> </w:t>
            </w:r>
            <w:r w:rsidRPr="00A224EA">
              <w:rPr>
                <w:spacing w:val="-4"/>
                <w:sz w:val="24"/>
              </w:rPr>
              <w:t>code</w:t>
            </w:r>
          </w:p>
        </w:tc>
      </w:tr>
      <w:tr w:rsidR="00B7424F" w:rsidRPr="00A224EA" w14:paraId="0980B2A7" w14:textId="77777777">
        <w:trPr>
          <w:trHeight w:val="299"/>
        </w:trPr>
        <w:tc>
          <w:tcPr>
            <w:tcW w:w="360" w:type="dxa"/>
            <w:vMerge/>
            <w:tcBorders>
              <w:top w:val="nil"/>
            </w:tcBorders>
          </w:tcPr>
          <w:p w14:paraId="16CC2500" w14:textId="77777777" w:rsidR="00B7424F" w:rsidRPr="00A224EA" w:rsidRDefault="00B7424F">
            <w:pPr>
              <w:rPr>
                <w:sz w:val="2"/>
                <w:szCs w:val="2"/>
              </w:rPr>
            </w:pPr>
          </w:p>
        </w:tc>
        <w:tc>
          <w:tcPr>
            <w:tcW w:w="9144" w:type="dxa"/>
          </w:tcPr>
          <w:p w14:paraId="30B421C8" w14:textId="77777777" w:rsidR="00B7424F" w:rsidRPr="00A224EA" w:rsidRDefault="00672CA2" w:rsidP="00D363D9">
            <w:pPr>
              <w:pStyle w:val="TableParagraph"/>
              <w:numPr>
                <w:ilvl w:val="0"/>
                <w:numId w:val="248"/>
              </w:numPr>
              <w:tabs>
                <w:tab w:val="left" w:pos="455"/>
              </w:tabs>
              <w:spacing w:before="10" w:line="270" w:lineRule="exact"/>
              <w:ind w:hanging="362"/>
              <w:rPr>
                <w:sz w:val="24"/>
              </w:rPr>
            </w:pPr>
            <w:r w:rsidRPr="00A224EA">
              <w:rPr>
                <w:w w:val="90"/>
                <w:sz w:val="24"/>
              </w:rPr>
              <w:t>Status</w:t>
            </w:r>
            <w:r w:rsidRPr="00A224EA">
              <w:rPr>
                <w:spacing w:val="-2"/>
                <w:w w:val="90"/>
                <w:sz w:val="24"/>
              </w:rPr>
              <w:t xml:space="preserve"> </w:t>
            </w:r>
            <w:r w:rsidRPr="00A224EA">
              <w:rPr>
                <w:spacing w:val="-2"/>
                <w:sz w:val="24"/>
              </w:rPr>
              <w:t>(active/inactive)</w:t>
            </w:r>
          </w:p>
        </w:tc>
      </w:tr>
      <w:tr w:rsidR="00B7424F" w:rsidRPr="00A224EA" w14:paraId="2BB4E304" w14:textId="77777777">
        <w:trPr>
          <w:trHeight w:val="299"/>
        </w:trPr>
        <w:tc>
          <w:tcPr>
            <w:tcW w:w="360" w:type="dxa"/>
            <w:vMerge/>
            <w:tcBorders>
              <w:top w:val="nil"/>
            </w:tcBorders>
          </w:tcPr>
          <w:p w14:paraId="29525E9A" w14:textId="77777777" w:rsidR="00B7424F" w:rsidRPr="00A224EA" w:rsidRDefault="00B7424F">
            <w:pPr>
              <w:rPr>
                <w:sz w:val="2"/>
                <w:szCs w:val="2"/>
              </w:rPr>
            </w:pPr>
          </w:p>
        </w:tc>
        <w:tc>
          <w:tcPr>
            <w:tcW w:w="9144" w:type="dxa"/>
          </w:tcPr>
          <w:p w14:paraId="5803FAAF" w14:textId="77777777" w:rsidR="00B7424F" w:rsidRPr="00A224EA" w:rsidRDefault="00672CA2" w:rsidP="00D363D9">
            <w:pPr>
              <w:pStyle w:val="TableParagraph"/>
              <w:numPr>
                <w:ilvl w:val="0"/>
                <w:numId w:val="247"/>
              </w:numPr>
              <w:tabs>
                <w:tab w:val="left" w:pos="455"/>
              </w:tabs>
              <w:spacing w:before="10" w:line="270" w:lineRule="exact"/>
              <w:ind w:hanging="362"/>
              <w:rPr>
                <w:sz w:val="24"/>
              </w:rPr>
            </w:pPr>
            <w:r w:rsidRPr="00A224EA">
              <w:rPr>
                <w:w w:val="85"/>
                <w:sz w:val="24"/>
              </w:rPr>
              <w:t>Bank</w:t>
            </w:r>
            <w:r w:rsidRPr="00A224EA">
              <w:rPr>
                <w:spacing w:val="9"/>
                <w:sz w:val="24"/>
              </w:rPr>
              <w:t xml:space="preserve"> </w:t>
            </w:r>
            <w:r w:rsidRPr="00A224EA">
              <w:rPr>
                <w:spacing w:val="-4"/>
                <w:sz w:val="24"/>
              </w:rPr>
              <w:t>name</w:t>
            </w:r>
          </w:p>
        </w:tc>
      </w:tr>
      <w:tr w:rsidR="00B7424F" w:rsidRPr="00A224EA" w14:paraId="28C4802F" w14:textId="77777777">
        <w:trPr>
          <w:trHeight w:val="297"/>
        </w:trPr>
        <w:tc>
          <w:tcPr>
            <w:tcW w:w="360" w:type="dxa"/>
            <w:vMerge/>
            <w:tcBorders>
              <w:top w:val="nil"/>
            </w:tcBorders>
          </w:tcPr>
          <w:p w14:paraId="5575E951" w14:textId="77777777" w:rsidR="00B7424F" w:rsidRPr="00A224EA" w:rsidRDefault="00B7424F">
            <w:pPr>
              <w:rPr>
                <w:sz w:val="2"/>
                <w:szCs w:val="2"/>
              </w:rPr>
            </w:pPr>
          </w:p>
        </w:tc>
        <w:tc>
          <w:tcPr>
            <w:tcW w:w="9144" w:type="dxa"/>
          </w:tcPr>
          <w:p w14:paraId="2784B29A" w14:textId="77777777" w:rsidR="00B7424F" w:rsidRPr="00A224EA" w:rsidRDefault="00672CA2" w:rsidP="00D363D9">
            <w:pPr>
              <w:pStyle w:val="TableParagraph"/>
              <w:numPr>
                <w:ilvl w:val="0"/>
                <w:numId w:val="246"/>
              </w:numPr>
              <w:tabs>
                <w:tab w:val="left" w:pos="455"/>
              </w:tabs>
              <w:spacing w:before="10" w:line="267" w:lineRule="exact"/>
              <w:ind w:hanging="362"/>
              <w:rPr>
                <w:sz w:val="24"/>
              </w:rPr>
            </w:pPr>
            <w:r w:rsidRPr="00A224EA">
              <w:rPr>
                <w:w w:val="85"/>
                <w:sz w:val="24"/>
              </w:rPr>
              <w:t>Bank</w:t>
            </w:r>
            <w:r w:rsidRPr="00A224EA">
              <w:rPr>
                <w:spacing w:val="14"/>
                <w:sz w:val="24"/>
              </w:rPr>
              <w:t xml:space="preserve"> </w:t>
            </w:r>
            <w:r w:rsidRPr="00A224EA">
              <w:rPr>
                <w:spacing w:val="-2"/>
                <w:w w:val="95"/>
                <w:sz w:val="24"/>
              </w:rPr>
              <w:t>branch</w:t>
            </w:r>
          </w:p>
        </w:tc>
      </w:tr>
      <w:tr w:rsidR="00B7424F" w:rsidRPr="00A224EA" w14:paraId="305D8AA8" w14:textId="77777777">
        <w:trPr>
          <w:trHeight w:val="301"/>
        </w:trPr>
        <w:tc>
          <w:tcPr>
            <w:tcW w:w="360" w:type="dxa"/>
            <w:vMerge/>
            <w:tcBorders>
              <w:top w:val="nil"/>
            </w:tcBorders>
          </w:tcPr>
          <w:p w14:paraId="1576546F" w14:textId="77777777" w:rsidR="00B7424F" w:rsidRPr="00A224EA" w:rsidRDefault="00B7424F">
            <w:pPr>
              <w:rPr>
                <w:sz w:val="2"/>
                <w:szCs w:val="2"/>
              </w:rPr>
            </w:pPr>
          </w:p>
        </w:tc>
        <w:tc>
          <w:tcPr>
            <w:tcW w:w="9144" w:type="dxa"/>
          </w:tcPr>
          <w:p w14:paraId="7791D321" w14:textId="77777777" w:rsidR="00B7424F" w:rsidRPr="00A224EA" w:rsidRDefault="00672CA2" w:rsidP="00D363D9">
            <w:pPr>
              <w:pStyle w:val="TableParagraph"/>
              <w:numPr>
                <w:ilvl w:val="0"/>
                <w:numId w:val="245"/>
              </w:numPr>
              <w:tabs>
                <w:tab w:val="left" w:pos="455"/>
              </w:tabs>
              <w:spacing w:before="19" w:line="263" w:lineRule="exact"/>
              <w:ind w:hanging="362"/>
              <w:rPr>
                <w:sz w:val="24"/>
              </w:rPr>
            </w:pPr>
            <w:r w:rsidRPr="00A224EA">
              <w:rPr>
                <w:w w:val="90"/>
                <w:sz w:val="24"/>
              </w:rPr>
              <w:t>Sort</w:t>
            </w:r>
            <w:r w:rsidRPr="00A224EA">
              <w:rPr>
                <w:spacing w:val="-2"/>
                <w:w w:val="90"/>
                <w:sz w:val="24"/>
              </w:rPr>
              <w:t xml:space="preserve"> </w:t>
            </w:r>
            <w:r w:rsidRPr="00A224EA">
              <w:rPr>
                <w:spacing w:val="-4"/>
                <w:sz w:val="24"/>
              </w:rPr>
              <w:t>code</w:t>
            </w:r>
          </w:p>
        </w:tc>
      </w:tr>
      <w:tr w:rsidR="00B7424F" w:rsidRPr="00A224EA" w14:paraId="6584241C" w14:textId="77777777">
        <w:trPr>
          <w:trHeight w:val="299"/>
        </w:trPr>
        <w:tc>
          <w:tcPr>
            <w:tcW w:w="360" w:type="dxa"/>
            <w:vMerge w:val="restart"/>
          </w:tcPr>
          <w:p w14:paraId="0F9D17A4" w14:textId="77777777" w:rsidR="00B7424F" w:rsidRPr="00A224EA" w:rsidRDefault="00B7424F">
            <w:pPr>
              <w:pStyle w:val="TableParagraph"/>
            </w:pPr>
          </w:p>
        </w:tc>
        <w:tc>
          <w:tcPr>
            <w:tcW w:w="9144" w:type="dxa"/>
          </w:tcPr>
          <w:p w14:paraId="18A0A26E" w14:textId="77777777" w:rsidR="00B7424F" w:rsidRPr="00A224EA" w:rsidRDefault="00672CA2" w:rsidP="00D363D9">
            <w:pPr>
              <w:pStyle w:val="TableParagraph"/>
              <w:numPr>
                <w:ilvl w:val="0"/>
                <w:numId w:val="244"/>
              </w:numPr>
              <w:tabs>
                <w:tab w:val="left" w:pos="455"/>
              </w:tabs>
              <w:spacing w:before="10" w:line="270" w:lineRule="exact"/>
              <w:ind w:hanging="362"/>
              <w:rPr>
                <w:sz w:val="24"/>
              </w:rPr>
            </w:pPr>
            <w:r w:rsidRPr="00A224EA">
              <w:rPr>
                <w:spacing w:val="-2"/>
                <w:sz w:val="24"/>
              </w:rPr>
              <w:t>Address</w:t>
            </w:r>
          </w:p>
        </w:tc>
      </w:tr>
      <w:tr w:rsidR="00B7424F" w:rsidRPr="00A224EA" w14:paraId="169072FA" w14:textId="77777777">
        <w:trPr>
          <w:trHeight w:val="299"/>
        </w:trPr>
        <w:tc>
          <w:tcPr>
            <w:tcW w:w="360" w:type="dxa"/>
            <w:vMerge/>
            <w:tcBorders>
              <w:top w:val="nil"/>
            </w:tcBorders>
          </w:tcPr>
          <w:p w14:paraId="196A3152" w14:textId="77777777" w:rsidR="00B7424F" w:rsidRPr="00A224EA" w:rsidRDefault="00B7424F">
            <w:pPr>
              <w:rPr>
                <w:sz w:val="2"/>
                <w:szCs w:val="2"/>
              </w:rPr>
            </w:pPr>
          </w:p>
        </w:tc>
        <w:tc>
          <w:tcPr>
            <w:tcW w:w="9144" w:type="dxa"/>
          </w:tcPr>
          <w:p w14:paraId="19F2E6E4" w14:textId="77777777" w:rsidR="00B7424F" w:rsidRPr="00A224EA" w:rsidRDefault="00672CA2" w:rsidP="00D363D9">
            <w:pPr>
              <w:pStyle w:val="TableParagraph"/>
              <w:numPr>
                <w:ilvl w:val="0"/>
                <w:numId w:val="243"/>
              </w:numPr>
              <w:tabs>
                <w:tab w:val="left" w:pos="455"/>
              </w:tabs>
              <w:spacing w:before="12" w:line="267" w:lineRule="exact"/>
              <w:ind w:hanging="362"/>
              <w:rPr>
                <w:sz w:val="24"/>
              </w:rPr>
            </w:pPr>
            <w:r w:rsidRPr="00A224EA">
              <w:rPr>
                <w:w w:val="85"/>
                <w:sz w:val="24"/>
              </w:rPr>
              <w:t>Account</w:t>
            </w:r>
            <w:r w:rsidRPr="00A224EA">
              <w:rPr>
                <w:spacing w:val="31"/>
                <w:sz w:val="24"/>
              </w:rPr>
              <w:t xml:space="preserve"> </w:t>
            </w:r>
            <w:r w:rsidRPr="00A224EA">
              <w:rPr>
                <w:spacing w:val="-4"/>
                <w:sz w:val="24"/>
              </w:rPr>
              <w:t>name</w:t>
            </w:r>
          </w:p>
        </w:tc>
      </w:tr>
      <w:tr w:rsidR="00B7424F" w:rsidRPr="00A224EA" w14:paraId="2D6E2B2C" w14:textId="77777777">
        <w:trPr>
          <w:trHeight w:val="299"/>
        </w:trPr>
        <w:tc>
          <w:tcPr>
            <w:tcW w:w="360" w:type="dxa"/>
            <w:vMerge/>
            <w:tcBorders>
              <w:top w:val="nil"/>
            </w:tcBorders>
          </w:tcPr>
          <w:p w14:paraId="3E979280" w14:textId="77777777" w:rsidR="00B7424F" w:rsidRPr="00A224EA" w:rsidRDefault="00B7424F">
            <w:pPr>
              <w:rPr>
                <w:sz w:val="2"/>
                <w:szCs w:val="2"/>
              </w:rPr>
            </w:pPr>
          </w:p>
        </w:tc>
        <w:tc>
          <w:tcPr>
            <w:tcW w:w="9144" w:type="dxa"/>
          </w:tcPr>
          <w:p w14:paraId="57DBFC62" w14:textId="77777777" w:rsidR="00B7424F" w:rsidRPr="00A224EA" w:rsidRDefault="00672CA2" w:rsidP="00D363D9">
            <w:pPr>
              <w:pStyle w:val="TableParagraph"/>
              <w:numPr>
                <w:ilvl w:val="0"/>
                <w:numId w:val="242"/>
              </w:numPr>
              <w:tabs>
                <w:tab w:val="left" w:pos="455"/>
              </w:tabs>
              <w:spacing w:before="12" w:line="267" w:lineRule="exact"/>
              <w:ind w:hanging="362"/>
              <w:rPr>
                <w:sz w:val="24"/>
              </w:rPr>
            </w:pPr>
            <w:r w:rsidRPr="00A224EA">
              <w:rPr>
                <w:w w:val="90"/>
                <w:sz w:val="24"/>
              </w:rPr>
              <w:t>Account</w:t>
            </w:r>
            <w:r w:rsidRPr="00A224EA">
              <w:rPr>
                <w:spacing w:val="-5"/>
                <w:w w:val="90"/>
                <w:sz w:val="24"/>
              </w:rPr>
              <w:t xml:space="preserve"> </w:t>
            </w:r>
            <w:r w:rsidRPr="00A224EA">
              <w:rPr>
                <w:spacing w:val="-2"/>
                <w:sz w:val="24"/>
              </w:rPr>
              <w:t>number</w:t>
            </w:r>
          </w:p>
        </w:tc>
      </w:tr>
      <w:tr w:rsidR="00B7424F" w:rsidRPr="00A224EA" w14:paraId="6EA9C9AF" w14:textId="77777777">
        <w:trPr>
          <w:trHeight w:val="299"/>
        </w:trPr>
        <w:tc>
          <w:tcPr>
            <w:tcW w:w="360" w:type="dxa"/>
            <w:vMerge/>
            <w:tcBorders>
              <w:top w:val="nil"/>
            </w:tcBorders>
          </w:tcPr>
          <w:p w14:paraId="767AFC37" w14:textId="77777777" w:rsidR="00B7424F" w:rsidRPr="00A224EA" w:rsidRDefault="00B7424F">
            <w:pPr>
              <w:rPr>
                <w:sz w:val="2"/>
                <w:szCs w:val="2"/>
              </w:rPr>
            </w:pPr>
          </w:p>
        </w:tc>
        <w:tc>
          <w:tcPr>
            <w:tcW w:w="9144" w:type="dxa"/>
          </w:tcPr>
          <w:p w14:paraId="672AC3E3" w14:textId="77777777" w:rsidR="00B7424F" w:rsidRPr="00A224EA" w:rsidRDefault="00672CA2" w:rsidP="00D363D9">
            <w:pPr>
              <w:pStyle w:val="TableParagraph"/>
              <w:numPr>
                <w:ilvl w:val="0"/>
                <w:numId w:val="241"/>
              </w:numPr>
              <w:tabs>
                <w:tab w:val="left" w:pos="455"/>
              </w:tabs>
              <w:spacing w:before="12" w:line="267" w:lineRule="exact"/>
              <w:ind w:hanging="362"/>
              <w:rPr>
                <w:sz w:val="24"/>
              </w:rPr>
            </w:pPr>
            <w:r w:rsidRPr="00A224EA">
              <w:rPr>
                <w:w w:val="90"/>
                <w:sz w:val="24"/>
              </w:rPr>
              <w:t>Lookup</w:t>
            </w:r>
            <w:r w:rsidRPr="00A224EA">
              <w:rPr>
                <w:spacing w:val="-1"/>
                <w:w w:val="90"/>
                <w:sz w:val="24"/>
              </w:rPr>
              <w:t xml:space="preserve"> </w:t>
            </w:r>
            <w:r w:rsidRPr="00A224EA">
              <w:rPr>
                <w:spacing w:val="-4"/>
                <w:w w:val="95"/>
                <w:sz w:val="24"/>
              </w:rPr>
              <w:t>code</w:t>
            </w:r>
          </w:p>
        </w:tc>
      </w:tr>
      <w:tr w:rsidR="00B7424F" w:rsidRPr="00A224EA" w14:paraId="2D87AD05" w14:textId="77777777">
        <w:trPr>
          <w:trHeight w:val="299"/>
        </w:trPr>
        <w:tc>
          <w:tcPr>
            <w:tcW w:w="360" w:type="dxa"/>
            <w:vMerge/>
            <w:tcBorders>
              <w:top w:val="nil"/>
            </w:tcBorders>
          </w:tcPr>
          <w:p w14:paraId="02AB1FD6" w14:textId="77777777" w:rsidR="00B7424F" w:rsidRPr="00A224EA" w:rsidRDefault="00B7424F">
            <w:pPr>
              <w:rPr>
                <w:sz w:val="2"/>
                <w:szCs w:val="2"/>
              </w:rPr>
            </w:pPr>
          </w:p>
        </w:tc>
        <w:tc>
          <w:tcPr>
            <w:tcW w:w="9144" w:type="dxa"/>
          </w:tcPr>
          <w:p w14:paraId="79F0FF86" w14:textId="77777777" w:rsidR="00B7424F" w:rsidRPr="00A224EA" w:rsidRDefault="00672CA2" w:rsidP="00D363D9">
            <w:pPr>
              <w:pStyle w:val="TableParagraph"/>
              <w:numPr>
                <w:ilvl w:val="0"/>
                <w:numId w:val="240"/>
              </w:numPr>
              <w:tabs>
                <w:tab w:val="left" w:pos="455"/>
              </w:tabs>
              <w:spacing w:before="10" w:line="270" w:lineRule="exact"/>
              <w:ind w:hanging="362"/>
              <w:rPr>
                <w:sz w:val="24"/>
              </w:rPr>
            </w:pPr>
            <w:r w:rsidRPr="00A224EA">
              <w:rPr>
                <w:w w:val="85"/>
                <w:sz w:val="24"/>
              </w:rPr>
              <w:t>Transaction</w:t>
            </w:r>
            <w:r w:rsidRPr="00A224EA">
              <w:rPr>
                <w:spacing w:val="41"/>
                <w:sz w:val="24"/>
              </w:rPr>
              <w:t xml:space="preserve"> </w:t>
            </w:r>
            <w:r w:rsidRPr="00A224EA">
              <w:rPr>
                <w:spacing w:val="-2"/>
                <w:sz w:val="24"/>
              </w:rPr>
              <w:t>details:</w:t>
            </w:r>
          </w:p>
        </w:tc>
      </w:tr>
      <w:tr w:rsidR="00B7424F" w:rsidRPr="00A224EA" w14:paraId="37405BF0" w14:textId="77777777">
        <w:trPr>
          <w:trHeight w:val="256"/>
        </w:trPr>
        <w:tc>
          <w:tcPr>
            <w:tcW w:w="360" w:type="dxa"/>
            <w:vMerge/>
            <w:tcBorders>
              <w:top w:val="nil"/>
            </w:tcBorders>
          </w:tcPr>
          <w:p w14:paraId="4905749A" w14:textId="77777777" w:rsidR="00B7424F" w:rsidRPr="00A224EA" w:rsidRDefault="00B7424F">
            <w:pPr>
              <w:rPr>
                <w:sz w:val="2"/>
                <w:szCs w:val="2"/>
              </w:rPr>
            </w:pPr>
          </w:p>
        </w:tc>
        <w:tc>
          <w:tcPr>
            <w:tcW w:w="9144" w:type="dxa"/>
          </w:tcPr>
          <w:p w14:paraId="71572557" w14:textId="77777777" w:rsidR="00B7424F" w:rsidRPr="00A224EA" w:rsidRDefault="00672CA2">
            <w:pPr>
              <w:pStyle w:val="TableParagraph"/>
              <w:spacing w:line="236" w:lineRule="exact"/>
              <w:ind w:left="734"/>
              <w:rPr>
                <w:sz w:val="24"/>
              </w:rPr>
            </w:pPr>
            <w:r w:rsidRPr="00A224EA">
              <w:rPr>
                <w:w w:val="90"/>
                <w:sz w:val="24"/>
              </w:rPr>
              <w:t>-</w:t>
            </w:r>
            <w:r w:rsidRPr="00A224EA">
              <w:rPr>
                <w:spacing w:val="31"/>
                <w:sz w:val="24"/>
              </w:rPr>
              <w:t xml:space="preserve"> </w:t>
            </w:r>
            <w:r w:rsidRPr="00A224EA">
              <w:rPr>
                <w:w w:val="90"/>
                <w:sz w:val="24"/>
              </w:rPr>
              <w:t>Transaction</w:t>
            </w:r>
            <w:r w:rsidRPr="00A224EA">
              <w:rPr>
                <w:spacing w:val="-5"/>
                <w:w w:val="90"/>
                <w:sz w:val="24"/>
              </w:rPr>
              <w:t xml:space="preserve"> </w:t>
            </w:r>
            <w:r w:rsidRPr="00A224EA">
              <w:rPr>
                <w:spacing w:val="-2"/>
                <w:w w:val="90"/>
                <w:sz w:val="24"/>
              </w:rPr>
              <w:t>limit</w:t>
            </w:r>
          </w:p>
        </w:tc>
      </w:tr>
      <w:tr w:rsidR="00B7424F" w:rsidRPr="00A224EA" w14:paraId="5673AFFE" w14:textId="77777777">
        <w:trPr>
          <w:trHeight w:val="254"/>
        </w:trPr>
        <w:tc>
          <w:tcPr>
            <w:tcW w:w="360" w:type="dxa"/>
            <w:vMerge/>
            <w:tcBorders>
              <w:top w:val="nil"/>
            </w:tcBorders>
          </w:tcPr>
          <w:p w14:paraId="3B13DE3B" w14:textId="77777777" w:rsidR="00B7424F" w:rsidRPr="00A224EA" w:rsidRDefault="00B7424F">
            <w:pPr>
              <w:rPr>
                <w:sz w:val="2"/>
                <w:szCs w:val="2"/>
              </w:rPr>
            </w:pPr>
          </w:p>
        </w:tc>
        <w:tc>
          <w:tcPr>
            <w:tcW w:w="9144" w:type="dxa"/>
          </w:tcPr>
          <w:p w14:paraId="04414153" w14:textId="77777777" w:rsidR="00B7424F" w:rsidRPr="00A224EA" w:rsidRDefault="00672CA2">
            <w:pPr>
              <w:pStyle w:val="TableParagraph"/>
              <w:spacing w:line="234" w:lineRule="exact"/>
              <w:ind w:left="734"/>
              <w:rPr>
                <w:sz w:val="24"/>
              </w:rPr>
            </w:pPr>
            <w:r w:rsidRPr="00A224EA">
              <w:rPr>
                <w:w w:val="90"/>
                <w:sz w:val="24"/>
              </w:rPr>
              <w:t>-</w:t>
            </w:r>
            <w:r w:rsidRPr="00A224EA">
              <w:rPr>
                <w:spacing w:val="19"/>
                <w:sz w:val="24"/>
              </w:rPr>
              <w:t xml:space="preserve"> </w:t>
            </w:r>
            <w:r w:rsidRPr="00A224EA">
              <w:rPr>
                <w:w w:val="90"/>
                <w:sz w:val="24"/>
              </w:rPr>
              <w:t>Transaction</w:t>
            </w:r>
            <w:r w:rsidRPr="00A224EA">
              <w:rPr>
                <w:spacing w:val="-8"/>
                <w:w w:val="90"/>
                <w:sz w:val="24"/>
              </w:rPr>
              <w:t xml:space="preserve"> </w:t>
            </w:r>
            <w:r w:rsidRPr="00A224EA">
              <w:rPr>
                <w:spacing w:val="-2"/>
                <w:w w:val="90"/>
                <w:sz w:val="24"/>
              </w:rPr>
              <w:t>reference</w:t>
            </w:r>
          </w:p>
        </w:tc>
      </w:tr>
    </w:tbl>
    <w:p w14:paraId="2F338EDF" w14:textId="77777777" w:rsidR="00B7424F" w:rsidRPr="00A224EA" w:rsidRDefault="00B7424F">
      <w:pPr>
        <w:spacing w:line="234" w:lineRule="exact"/>
        <w:rPr>
          <w:sz w:val="24"/>
        </w:rPr>
        <w:sectPr w:rsidR="00B7424F" w:rsidRPr="00A224EA" w:rsidSect="00323C9A">
          <w:headerReference w:type="even" r:id="rId79"/>
          <w:headerReference w:type="default" r:id="rId80"/>
          <w:footerReference w:type="default" r:id="rId81"/>
          <w:headerReference w:type="first" r:id="rId82"/>
          <w:pgSz w:w="11920" w:h="16850"/>
          <w:pgMar w:top="960" w:right="200" w:bottom="1640" w:left="680" w:header="0" w:footer="1458" w:gutter="0"/>
          <w:cols w:space="720"/>
        </w:sect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
        <w:gridCol w:w="89"/>
        <w:gridCol w:w="9144"/>
      </w:tblGrid>
      <w:tr w:rsidR="00B7424F" w:rsidRPr="00A224EA" w14:paraId="047A953A" w14:textId="77777777">
        <w:trPr>
          <w:trHeight w:val="299"/>
        </w:trPr>
        <w:tc>
          <w:tcPr>
            <w:tcW w:w="360" w:type="dxa"/>
            <w:gridSpan w:val="2"/>
            <w:vMerge w:val="restart"/>
            <w:tcBorders>
              <w:top w:val="nil"/>
            </w:tcBorders>
          </w:tcPr>
          <w:p w14:paraId="67FCD48E" w14:textId="77777777" w:rsidR="00B7424F" w:rsidRPr="00A224EA" w:rsidRDefault="00B7424F">
            <w:pPr>
              <w:pStyle w:val="TableParagraph"/>
            </w:pPr>
          </w:p>
        </w:tc>
        <w:tc>
          <w:tcPr>
            <w:tcW w:w="9144" w:type="dxa"/>
          </w:tcPr>
          <w:p w14:paraId="697339BA" w14:textId="77777777" w:rsidR="00B7424F" w:rsidRPr="00A224EA" w:rsidRDefault="00672CA2">
            <w:pPr>
              <w:pStyle w:val="TableParagraph"/>
              <w:spacing w:line="259" w:lineRule="exact"/>
              <w:ind w:left="734"/>
              <w:rPr>
                <w:sz w:val="24"/>
              </w:rPr>
            </w:pPr>
            <w:r w:rsidRPr="00A224EA">
              <w:rPr>
                <w:sz w:val="24"/>
              </w:rPr>
              <w:t>-</w:t>
            </w:r>
            <w:r w:rsidRPr="00A224EA">
              <w:rPr>
                <w:spacing w:val="-5"/>
                <w:sz w:val="24"/>
              </w:rPr>
              <w:t xml:space="preserve"> </w:t>
            </w:r>
            <w:r w:rsidRPr="00A224EA">
              <w:rPr>
                <w:spacing w:val="-2"/>
                <w:sz w:val="24"/>
              </w:rPr>
              <w:t>Comments</w:t>
            </w:r>
          </w:p>
        </w:tc>
      </w:tr>
      <w:tr w:rsidR="00B7424F" w:rsidRPr="00A224EA" w14:paraId="2BC8B4C3" w14:textId="77777777">
        <w:trPr>
          <w:trHeight w:val="302"/>
        </w:trPr>
        <w:tc>
          <w:tcPr>
            <w:tcW w:w="360" w:type="dxa"/>
            <w:gridSpan w:val="2"/>
            <w:vMerge/>
            <w:tcBorders>
              <w:top w:val="nil"/>
            </w:tcBorders>
          </w:tcPr>
          <w:p w14:paraId="6DBB80D3" w14:textId="77777777" w:rsidR="00B7424F" w:rsidRPr="00A224EA" w:rsidRDefault="00B7424F">
            <w:pPr>
              <w:rPr>
                <w:sz w:val="2"/>
                <w:szCs w:val="2"/>
              </w:rPr>
            </w:pPr>
          </w:p>
        </w:tc>
        <w:tc>
          <w:tcPr>
            <w:tcW w:w="9144" w:type="dxa"/>
          </w:tcPr>
          <w:p w14:paraId="4D4A05AE" w14:textId="77777777" w:rsidR="00B7424F" w:rsidRPr="00A224EA" w:rsidRDefault="00672CA2">
            <w:pPr>
              <w:pStyle w:val="TableParagraph"/>
              <w:spacing w:line="261" w:lineRule="exact"/>
              <w:ind w:left="734"/>
              <w:rPr>
                <w:sz w:val="24"/>
              </w:rPr>
            </w:pPr>
            <w:r w:rsidRPr="00A224EA">
              <w:rPr>
                <w:w w:val="90"/>
                <w:sz w:val="24"/>
              </w:rPr>
              <w:t>-</w:t>
            </w:r>
            <w:r w:rsidRPr="00A224EA">
              <w:rPr>
                <w:spacing w:val="40"/>
                <w:sz w:val="24"/>
              </w:rPr>
              <w:t xml:space="preserve"> </w:t>
            </w:r>
            <w:r w:rsidRPr="00A224EA">
              <w:rPr>
                <w:w w:val="90"/>
                <w:sz w:val="24"/>
              </w:rPr>
              <w:t>Transaction</w:t>
            </w:r>
            <w:r w:rsidRPr="00A224EA">
              <w:rPr>
                <w:spacing w:val="-5"/>
                <w:w w:val="90"/>
                <w:sz w:val="24"/>
              </w:rPr>
              <w:t xml:space="preserve"> </w:t>
            </w:r>
            <w:r w:rsidRPr="00A224EA">
              <w:rPr>
                <w:spacing w:val="-4"/>
                <w:w w:val="90"/>
                <w:sz w:val="24"/>
              </w:rPr>
              <w:t>type</w:t>
            </w:r>
          </w:p>
        </w:tc>
      </w:tr>
      <w:tr w:rsidR="00B7424F" w:rsidRPr="00A224EA" w14:paraId="2D5340B6" w14:textId="77777777">
        <w:trPr>
          <w:trHeight w:val="297"/>
        </w:trPr>
        <w:tc>
          <w:tcPr>
            <w:tcW w:w="360" w:type="dxa"/>
            <w:gridSpan w:val="2"/>
            <w:vMerge w:val="restart"/>
          </w:tcPr>
          <w:p w14:paraId="4DCB5A6E" w14:textId="77777777" w:rsidR="00B7424F" w:rsidRPr="00A224EA" w:rsidRDefault="00B7424F">
            <w:pPr>
              <w:pStyle w:val="TableParagraph"/>
            </w:pPr>
          </w:p>
        </w:tc>
        <w:tc>
          <w:tcPr>
            <w:tcW w:w="9144" w:type="dxa"/>
          </w:tcPr>
          <w:p w14:paraId="0D5913A4" w14:textId="77777777" w:rsidR="00B7424F" w:rsidRPr="00A224EA" w:rsidRDefault="00672CA2">
            <w:pPr>
              <w:pStyle w:val="TableParagraph"/>
              <w:spacing w:line="256" w:lineRule="exact"/>
              <w:ind w:left="734"/>
              <w:rPr>
                <w:sz w:val="24"/>
              </w:rPr>
            </w:pPr>
            <w:r w:rsidRPr="00A224EA">
              <w:rPr>
                <w:w w:val="90"/>
                <w:sz w:val="24"/>
              </w:rPr>
              <w:t>-</w:t>
            </w:r>
            <w:r w:rsidRPr="00A224EA">
              <w:rPr>
                <w:spacing w:val="30"/>
                <w:sz w:val="24"/>
              </w:rPr>
              <w:t xml:space="preserve"> </w:t>
            </w:r>
            <w:r w:rsidRPr="00A224EA">
              <w:rPr>
                <w:w w:val="90"/>
                <w:sz w:val="24"/>
              </w:rPr>
              <w:t>Supplier</w:t>
            </w:r>
            <w:r w:rsidRPr="00A224EA">
              <w:rPr>
                <w:spacing w:val="-4"/>
                <w:w w:val="90"/>
                <w:sz w:val="24"/>
              </w:rPr>
              <w:t xml:space="preserve"> code</w:t>
            </w:r>
          </w:p>
        </w:tc>
      </w:tr>
      <w:tr w:rsidR="00B7424F" w:rsidRPr="00A224EA" w14:paraId="078C1484" w14:textId="77777777">
        <w:trPr>
          <w:trHeight w:val="299"/>
        </w:trPr>
        <w:tc>
          <w:tcPr>
            <w:tcW w:w="360" w:type="dxa"/>
            <w:gridSpan w:val="2"/>
            <w:vMerge/>
            <w:tcBorders>
              <w:top w:val="nil"/>
            </w:tcBorders>
          </w:tcPr>
          <w:p w14:paraId="6DE6608E" w14:textId="77777777" w:rsidR="00B7424F" w:rsidRPr="00A224EA" w:rsidRDefault="00B7424F">
            <w:pPr>
              <w:rPr>
                <w:sz w:val="2"/>
                <w:szCs w:val="2"/>
              </w:rPr>
            </w:pPr>
          </w:p>
        </w:tc>
        <w:tc>
          <w:tcPr>
            <w:tcW w:w="9144" w:type="dxa"/>
          </w:tcPr>
          <w:p w14:paraId="3A130AA4" w14:textId="77777777" w:rsidR="00B7424F" w:rsidRPr="00A224EA" w:rsidRDefault="00672CA2">
            <w:pPr>
              <w:pStyle w:val="TableParagraph"/>
              <w:spacing w:line="259" w:lineRule="exact"/>
              <w:ind w:left="734"/>
              <w:rPr>
                <w:sz w:val="24"/>
              </w:rPr>
            </w:pPr>
            <w:r w:rsidRPr="00A224EA">
              <w:rPr>
                <w:w w:val="90"/>
                <w:sz w:val="24"/>
              </w:rPr>
              <w:t>-</w:t>
            </w:r>
            <w:r w:rsidRPr="00A224EA">
              <w:rPr>
                <w:spacing w:val="38"/>
                <w:sz w:val="24"/>
              </w:rPr>
              <w:t xml:space="preserve"> </w:t>
            </w:r>
            <w:r w:rsidRPr="00A224EA">
              <w:rPr>
                <w:w w:val="90"/>
                <w:sz w:val="24"/>
              </w:rPr>
              <w:t>Customer</w:t>
            </w:r>
            <w:r w:rsidRPr="00A224EA">
              <w:rPr>
                <w:spacing w:val="-5"/>
                <w:sz w:val="24"/>
              </w:rPr>
              <w:t xml:space="preserve"> </w:t>
            </w:r>
            <w:r w:rsidRPr="00A224EA">
              <w:rPr>
                <w:spacing w:val="-4"/>
                <w:w w:val="90"/>
                <w:sz w:val="24"/>
              </w:rPr>
              <w:t>code</w:t>
            </w:r>
          </w:p>
        </w:tc>
      </w:tr>
      <w:tr w:rsidR="00B7424F" w:rsidRPr="00A224EA" w14:paraId="0CB7C774" w14:textId="77777777" w:rsidTr="007918C7">
        <w:trPr>
          <w:trHeight w:val="253"/>
        </w:trPr>
        <w:tc>
          <w:tcPr>
            <w:tcW w:w="9504" w:type="dxa"/>
            <w:gridSpan w:val="3"/>
            <w:shd w:val="clear" w:color="auto" w:fill="95B3D7" w:themeFill="accent1" w:themeFillTint="99"/>
          </w:tcPr>
          <w:p w14:paraId="23FBC4C0" w14:textId="77777777" w:rsidR="00B7424F" w:rsidRPr="00A224EA" w:rsidRDefault="00672CA2">
            <w:pPr>
              <w:pStyle w:val="TableParagraph"/>
              <w:spacing w:line="234" w:lineRule="exact"/>
              <w:ind w:left="734"/>
              <w:rPr>
                <w:b/>
                <w:sz w:val="24"/>
              </w:rPr>
            </w:pPr>
            <w:r w:rsidRPr="00A224EA">
              <w:rPr>
                <w:b/>
                <w:sz w:val="24"/>
              </w:rPr>
              <w:t>Reporting</w:t>
            </w:r>
            <w:r w:rsidRPr="00A224EA">
              <w:rPr>
                <w:b/>
                <w:spacing w:val="25"/>
                <w:sz w:val="24"/>
              </w:rPr>
              <w:t xml:space="preserve"> </w:t>
            </w:r>
            <w:r w:rsidRPr="00A224EA">
              <w:rPr>
                <w:b/>
                <w:sz w:val="24"/>
              </w:rPr>
              <w:t>Requirements</w:t>
            </w:r>
            <w:r w:rsidRPr="00A224EA">
              <w:rPr>
                <w:b/>
                <w:spacing w:val="26"/>
                <w:sz w:val="24"/>
              </w:rPr>
              <w:t xml:space="preserve"> </w:t>
            </w:r>
            <w:r w:rsidRPr="00A224EA">
              <w:rPr>
                <w:b/>
                <w:sz w:val="24"/>
              </w:rPr>
              <w:t>for</w:t>
            </w:r>
            <w:r w:rsidRPr="00A224EA">
              <w:rPr>
                <w:b/>
                <w:spacing w:val="27"/>
                <w:sz w:val="24"/>
              </w:rPr>
              <w:t xml:space="preserve"> </w:t>
            </w:r>
            <w:r w:rsidRPr="00A224EA">
              <w:rPr>
                <w:b/>
                <w:sz w:val="24"/>
              </w:rPr>
              <w:t>Bank</w:t>
            </w:r>
            <w:r w:rsidRPr="00A224EA">
              <w:rPr>
                <w:b/>
                <w:spacing w:val="25"/>
                <w:sz w:val="24"/>
              </w:rPr>
              <w:t xml:space="preserve"> </w:t>
            </w:r>
            <w:r w:rsidRPr="00A224EA">
              <w:rPr>
                <w:b/>
                <w:spacing w:val="-2"/>
                <w:sz w:val="24"/>
              </w:rPr>
              <w:t>Accounts</w:t>
            </w:r>
          </w:p>
        </w:tc>
      </w:tr>
      <w:tr w:rsidR="00B7424F" w:rsidRPr="00A224EA" w14:paraId="163C94B5" w14:textId="77777777">
        <w:trPr>
          <w:trHeight w:val="273"/>
        </w:trPr>
        <w:tc>
          <w:tcPr>
            <w:tcW w:w="360" w:type="dxa"/>
            <w:gridSpan w:val="2"/>
          </w:tcPr>
          <w:p w14:paraId="016B6E7B" w14:textId="77777777" w:rsidR="00B7424F" w:rsidRPr="00A224EA" w:rsidRDefault="00B7424F">
            <w:pPr>
              <w:pStyle w:val="TableParagraph"/>
              <w:rPr>
                <w:sz w:val="20"/>
              </w:rPr>
            </w:pPr>
          </w:p>
        </w:tc>
        <w:tc>
          <w:tcPr>
            <w:tcW w:w="9144" w:type="dxa"/>
          </w:tcPr>
          <w:p w14:paraId="117A2726" w14:textId="77777777" w:rsidR="00B7424F" w:rsidRPr="00A224EA" w:rsidRDefault="00672CA2">
            <w:pPr>
              <w:pStyle w:val="TableParagraph"/>
              <w:spacing w:line="237" w:lineRule="exact"/>
              <w:ind w:left="266"/>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433B4730" w14:textId="77777777">
        <w:trPr>
          <w:trHeight w:val="505"/>
        </w:trPr>
        <w:tc>
          <w:tcPr>
            <w:tcW w:w="360" w:type="dxa"/>
            <w:gridSpan w:val="2"/>
          </w:tcPr>
          <w:p w14:paraId="2D218FB3" w14:textId="77777777" w:rsidR="00B7424F" w:rsidRPr="00A224EA" w:rsidRDefault="00B7424F">
            <w:pPr>
              <w:pStyle w:val="TableParagraph"/>
            </w:pPr>
          </w:p>
        </w:tc>
        <w:tc>
          <w:tcPr>
            <w:tcW w:w="9144" w:type="dxa"/>
          </w:tcPr>
          <w:p w14:paraId="7B92A119" w14:textId="77777777" w:rsidR="00B7424F" w:rsidRPr="00A224EA" w:rsidRDefault="00672CA2">
            <w:pPr>
              <w:pStyle w:val="TableParagraph"/>
              <w:spacing w:before="21" w:line="204" w:lineRule="auto"/>
              <w:ind w:left="266"/>
              <w:rPr>
                <w:sz w:val="24"/>
              </w:rPr>
            </w:pPr>
            <w:r w:rsidRPr="00A224EA">
              <w:rPr>
                <w:w w:val="90"/>
                <w:sz w:val="24"/>
              </w:rPr>
              <w:t xml:space="preserve">Create customized reports (user defined). Users who perform this function will have to be </w:t>
            </w:r>
            <w:r w:rsidRPr="00A224EA">
              <w:rPr>
                <w:spacing w:val="-2"/>
                <w:sz w:val="24"/>
              </w:rPr>
              <w:t>trained</w:t>
            </w:r>
            <w:r w:rsidRPr="00A224EA">
              <w:rPr>
                <w:spacing w:val="-13"/>
                <w:sz w:val="24"/>
              </w:rPr>
              <w:t xml:space="preserve"> </w:t>
            </w:r>
            <w:r w:rsidRPr="00A224EA">
              <w:rPr>
                <w:spacing w:val="-2"/>
                <w:sz w:val="24"/>
              </w:rPr>
              <w:t>on</w:t>
            </w:r>
            <w:r w:rsidRPr="00A224EA">
              <w:rPr>
                <w:spacing w:val="-7"/>
                <w:sz w:val="24"/>
              </w:rPr>
              <w:t xml:space="preserve"> </w:t>
            </w:r>
            <w:r w:rsidRPr="00A224EA">
              <w:rPr>
                <w:spacing w:val="-2"/>
                <w:sz w:val="24"/>
              </w:rPr>
              <w:t>use</w:t>
            </w:r>
            <w:r w:rsidRPr="00A224EA">
              <w:rPr>
                <w:spacing w:val="-13"/>
                <w:sz w:val="24"/>
              </w:rPr>
              <w:t xml:space="preserve"> </w:t>
            </w:r>
            <w:r w:rsidRPr="00A224EA">
              <w:rPr>
                <w:spacing w:val="-2"/>
                <w:sz w:val="24"/>
              </w:rPr>
              <w:t>of</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tools</w:t>
            </w:r>
          </w:p>
        </w:tc>
      </w:tr>
      <w:tr w:rsidR="00B7424F" w:rsidRPr="00A224EA" w14:paraId="4EE2A55D" w14:textId="77777777">
        <w:trPr>
          <w:trHeight w:val="297"/>
        </w:trPr>
        <w:tc>
          <w:tcPr>
            <w:tcW w:w="360" w:type="dxa"/>
            <w:gridSpan w:val="2"/>
            <w:vMerge w:val="restart"/>
          </w:tcPr>
          <w:p w14:paraId="5426CB7C" w14:textId="77777777" w:rsidR="00B7424F" w:rsidRPr="00A224EA" w:rsidRDefault="00B7424F">
            <w:pPr>
              <w:pStyle w:val="TableParagraph"/>
            </w:pPr>
          </w:p>
        </w:tc>
        <w:tc>
          <w:tcPr>
            <w:tcW w:w="9144" w:type="dxa"/>
          </w:tcPr>
          <w:p w14:paraId="6F594616" w14:textId="77777777" w:rsidR="00B7424F" w:rsidRPr="00A224EA" w:rsidRDefault="00672CA2" w:rsidP="00D363D9">
            <w:pPr>
              <w:pStyle w:val="TableParagraph"/>
              <w:numPr>
                <w:ilvl w:val="0"/>
                <w:numId w:val="239"/>
              </w:numPr>
              <w:tabs>
                <w:tab w:val="left" w:pos="484"/>
              </w:tabs>
              <w:spacing w:line="264" w:lineRule="exact"/>
              <w:ind w:hanging="391"/>
              <w:rPr>
                <w:sz w:val="24"/>
              </w:rPr>
            </w:pPr>
            <w:r w:rsidRPr="00A224EA">
              <w:rPr>
                <w:w w:val="90"/>
                <w:sz w:val="24"/>
              </w:rPr>
              <w:t>Deposit</w:t>
            </w:r>
            <w:r w:rsidRPr="00A224EA">
              <w:rPr>
                <w:spacing w:val="-5"/>
                <w:w w:val="90"/>
                <w:sz w:val="24"/>
              </w:rPr>
              <w:t xml:space="preserve"> </w:t>
            </w:r>
            <w:r w:rsidRPr="00A224EA">
              <w:rPr>
                <w:spacing w:val="-4"/>
                <w:sz w:val="24"/>
              </w:rPr>
              <w:t>List</w:t>
            </w:r>
          </w:p>
        </w:tc>
      </w:tr>
      <w:tr w:rsidR="00B7424F" w:rsidRPr="00A224EA" w14:paraId="2AAF401A" w14:textId="77777777">
        <w:trPr>
          <w:trHeight w:val="302"/>
        </w:trPr>
        <w:tc>
          <w:tcPr>
            <w:tcW w:w="360" w:type="dxa"/>
            <w:gridSpan w:val="2"/>
            <w:vMerge/>
            <w:tcBorders>
              <w:top w:val="nil"/>
            </w:tcBorders>
          </w:tcPr>
          <w:p w14:paraId="67EEC5DC" w14:textId="77777777" w:rsidR="00B7424F" w:rsidRPr="00A224EA" w:rsidRDefault="00B7424F">
            <w:pPr>
              <w:rPr>
                <w:sz w:val="2"/>
                <w:szCs w:val="2"/>
              </w:rPr>
            </w:pPr>
          </w:p>
        </w:tc>
        <w:tc>
          <w:tcPr>
            <w:tcW w:w="9144" w:type="dxa"/>
          </w:tcPr>
          <w:p w14:paraId="4E298A66" w14:textId="77777777" w:rsidR="00B7424F" w:rsidRPr="00A224EA" w:rsidRDefault="00672CA2" w:rsidP="00D363D9">
            <w:pPr>
              <w:pStyle w:val="TableParagraph"/>
              <w:numPr>
                <w:ilvl w:val="0"/>
                <w:numId w:val="238"/>
              </w:numPr>
              <w:tabs>
                <w:tab w:val="left" w:pos="484"/>
              </w:tabs>
              <w:spacing w:line="266" w:lineRule="exact"/>
              <w:ind w:hanging="391"/>
              <w:rPr>
                <w:sz w:val="24"/>
              </w:rPr>
            </w:pPr>
            <w:r w:rsidRPr="00A224EA">
              <w:rPr>
                <w:w w:val="90"/>
                <w:sz w:val="24"/>
              </w:rPr>
              <w:t>Deposit</w:t>
            </w:r>
            <w:r w:rsidRPr="00A224EA">
              <w:rPr>
                <w:spacing w:val="-6"/>
                <w:sz w:val="24"/>
              </w:rPr>
              <w:t xml:space="preserve"> </w:t>
            </w:r>
            <w:r w:rsidRPr="00A224EA">
              <w:rPr>
                <w:spacing w:val="-2"/>
                <w:sz w:val="24"/>
              </w:rPr>
              <w:t>Report</w:t>
            </w:r>
          </w:p>
        </w:tc>
      </w:tr>
      <w:tr w:rsidR="00B7424F" w:rsidRPr="00A224EA" w14:paraId="4B176F18" w14:textId="77777777">
        <w:trPr>
          <w:trHeight w:val="301"/>
        </w:trPr>
        <w:tc>
          <w:tcPr>
            <w:tcW w:w="360" w:type="dxa"/>
            <w:gridSpan w:val="2"/>
            <w:vMerge/>
            <w:tcBorders>
              <w:top w:val="nil"/>
            </w:tcBorders>
          </w:tcPr>
          <w:p w14:paraId="203ADF24" w14:textId="77777777" w:rsidR="00B7424F" w:rsidRPr="00A224EA" w:rsidRDefault="00B7424F">
            <w:pPr>
              <w:rPr>
                <w:sz w:val="2"/>
                <w:szCs w:val="2"/>
              </w:rPr>
            </w:pPr>
          </w:p>
        </w:tc>
        <w:tc>
          <w:tcPr>
            <w:tcW w:w="9144" w:type="dxa"/>
          </w:tcPr>
          <w:p w14:paraId="0D8F3CAD" w14:textId="77777777" w:rsidR="00B7424F" w:rsidRPr="00A224EA" w:rsidRDefault="00672CA2" w:rsidP="00D363D9">
            <w:pPr>
              <w:pStyle w:val="TableParagraph"/>
              <w:numPr>
                <w:ilvl w:val="0"/>
                <w:numId w:val="237"/>
              </w:numPr>
              <w:tabs>
                <w:tab w:val="left" w:pos="484"/>
              </w:tabs>
              <w:spacing w:line="271" w:lineRule="exact"/>
              <w:ind w:hanging="391"/>
              <w:rPr>
                <w:sz w:val="24"/>
              </w:rPr>
            </w:pPr>
            <w:r w:rsidRPr="00A224EA">
              <w:rPr>
                <w:w w:val="90"/>
                <w:sz w:val="24"/>
              </w:rPr>
              <w:t>Cash</w:t>
            </w:r>
            <w:r w:rsidRPr="00A224EA">
              <w:rPr>
                <w:spacing w:val="-4"/>
                <w:sz w:val="24"/>
              </w:rPr>
              <w:t xml:space="preserve"> </w:t>
            </w:r>
            <w:r w:rsidRPr="00A224EA">
              <w:rPr>
                <w:w w:val="90"/>
                <w:sz w:val="24"/>
              </w:rPr>
              <w:t>payments</w:t>
            </w:r>
            <w:r w:rsidRPr="00A224EA">
              <w:rPr>
                <w:spacing w:val="-1"/>
                <w:w w:val="90"/>
                <w:sz w:val="24"/>
              </w:rPr>
              <w:t xml:space="preserve"> </w:t>
            </w:r>
            <w:r w:rsidRPr="00A224EA">
              <w:rPr>
                <w:w w:val="90"/>
                <w:sz w:val="24"/>
              </w:rPr>
              <w:t>(supporting</w:t>
            </w:r>
            <w:r w:rsidRPr="00A224EA">
              <w:rPr>
                <w:spacing w:val="-2"/>
                <w:w w:val="90"/>
                <w:sz w:val="24"/>
              </w:rPr>
              <w:t xml:space="preserve"> </w:t>
            </w:r>
            <w:r w:rsidRPr="00A224EA">
              <w:rPr>
                <w:w w:val="90"/>
                <w:sz w:val="24"/>
              </w:rPr>
              <w:t>electronic</w:t>
            </w:r>
            <w:r w:rsidRPr="00A224EA">
              <w:rPr>
                <w:spacing w:val="-1"/>
                <w:w w:val="90"/>
                <w:sz w:val="24"/>
              </w:rPr>
              <w:t xml:space="preserve"> </w:t>
            </w:r>
            <w:r w:rsidRPr="00A224EA">
              <w:rPr>
                <w:w w:val="90"/>
                <w:sz w:val="24"/>
              </w:rPr>
              <w:t>fund</w:t>
            </w:r>
            <w:r w:rsidRPr="00A224EA">
              <w:rPr>
                <w:spacing w:val="-2"/>
                <w:w w:val="90"/>
                <w:sz w:val="24"/>
              </w:rPr>
              <w:t xml:space="preserve"> transfer)</w:t>
            </w:r>
          </w:p>
        </w:tc>
      </w:tr>
      <w:tr w:rsidR="00B7424F" w:rsidRPr="00A224EA" w14:paraId="40B3C8B9" w14:textId="77777777">
        <w:trPr>
          <w:trHeight w:val="299"/>
        </w:trPr>
        <w:tc>
          <w:tcPr>
            <w:tcW w:w="360" w:type="dxa"/>
            <w:gridSpan w:val="2"/>
            <w:vMerge w:val="restart"/>
          </w:tcPr>
          <w:p w14:paraId="5D0DD90A" w14:textId="77777777" w:rsidR="00B7424F" w:rsidRPr="00A224EA" w:rsidRDefault="00B7424F">
            <w:pPr>
              <w:pStyle w:val="TableParagraph"/>
            </w:pPr>
          </w:p>
        </w:tc>
        <w:tc>
          <w:tcPr>
            <w:tcW w:w="9144" w:type="dxa"/>
          </w:tcPr>
          <w:p w14:paraId="774C2EFE" w14:textId="77777777" w:rsidR="00B7424F" w:rsidRPr="00A224EA" w:rsidRDefault="00672CA2" w:rsidP="00D363D9">
            <w:pPr>
              <w:pStyle w:val="TableParagraph"/>
              <w:numPr>
                <w:ilvl w:val="0"/>
                <w:numId w:val="236"/>
              </w:numPr>
              <w:tabs>
                <w:tab w:val="left" w:pos="484"/>
              </w:tabs>
              <w:spacing w:line="264" w:lineRule="exact"/>
              <w:ind w:hanging="391"/>
              <w:rPr>
                <w:sz w:val="24"/>
              </w:rPr>
            </w:pPr>
            <w:r w:rsidRPr="00A224EA">
              <w:rPr>
                <w:w w:val="90"/>
                <w:sz w:val="24"/>
              </w:rPr>
              <w:t>Cash</w:t>
            </w:r>
            <w:r w:rsidRPr="00A224EA">
              <w:rPr>
                <w:spacing w:val="2"/>
                <w:sz w:val="24"/>
              </w:rPr>
              <w:t xml:space="preserve"> </w:t>
            </w:r>
            <w:r w:rsidRPr="00A224EA">
              <w:rPr>
                <w:w w:val="90"/>
                <w:sz w:val="24"/>
              </w:rPr>
              <w:t>receipts</w:t>
            </w:r>
            <w:r w:rsidRPr="00A224EA">
              <w:rPr>
                <w:spacing w:val="2"/>
                <w:sz w:val="24"/>
              </w:rPr>
              <w:t xml:space="preserve"> </w:t>
            </w:r>
            <w:r w:rsidRPr="00A224EA">
              <w:rPr>
                <w:w w:val="90"/>
                <w:sz w:val="24"/>
              </w:rPr>
              <w:t>(supporting</w:t>
            </w:r>
            <w:r w:rsidRPr="00A224EA">
              <w:rPr>
                <w:sz w:val="24"/>
              </w:rPr>
              <w:t xml:space="preserve"> </w:t>
            </w:r>
            <w:r w:rsidRPr="00A224EA">
              <w:rPr>
                <w:w w:val="90"/>
                <w:sz w:val="24"/>
              </w:rPr>
              <w:t>direct</w:t>
            </w:r>
            <w:r w:rsidRPr="00A224EA">
              <w:rPr>
                <w:sz w:val="24"/>
              </w:rPr>
              <w:t xml:space="preserve"> </w:t>
            </w:r>
            <w:r w:rsidRPr="00A224EA">
              <w:rPr>
                <w:spacing w:val="-2"/>
                <w:w w:val="90"/>
                <w:sz w:val="24"/>
              </w:rPr>
              <w:t>debit)</w:t>
            </w:r>
          </w:p>
        </w:tc>
      </w:tr>
      <w:tr w:rsidR="00B7424F" w:rsidRPr="00A224EA" w14:paraId="2C853BF5" w14:textId="77777777">
        <w:trPr>
          <w:trHeight w:val="297"/>
        </w:trPr>
        <w:tc>
          <w:tcPr>
            <w:tcW w:w="360" w:type="dxa"/>
            <w:gridSpan w:val="2"/>
            <w:vMerge/>
            <w:tcBorders>
              <w:top w:val="nil"/>
            </w:tcBorders>
          </w:tcPr>
          <w:p w14:paraId="4C284430" w14:textId="77777777" w:rsidR="00B7424F" w:rsidRPr="00A224EA" w:rsidRDefault="00B7424F">
            <w:pPr>
              <w:rPr>
                <w:sz w:val="2"/>
                <w:szCs w:val="2"/>
              </w:rPr>
            </w:pPr>
          </w:p>
        </w:tc>
        <w:tc>
          <w:tcPr>
            <w:tcW w:w="9144" w:type="dxa"/>
          </w:tcPr>
          <w:p w14:paraId="3FCCBD41" w14:textId="77777777" w:rsidR="00B7424F" w:rsidRPr="00A224EA" w:rsidRDefault="00672CA2" w:rsidP="00D363D9">
            <w:pPr>
              <w:pStyle w:val="TableParagraph"/>
              <w:numPr>
                <w:ilvl w:val="0"/>
                <w:numId w:val="235"/>
              </w:numPr>
              <w:tabs>
                <w:tab w:val="left" w:pos="484"/>
              </w:tabs>
              <w:spacing w:line="267" w:lineRule="exact"/>
              <w:ind w:hanging="391"/>
              <w:rPr>
                <w:sz w:val="24"/>
              </w:rPr>
            </w:pPr>
            <w:r w:rsidRPr="00A224EA">
              <w:rPr>
                <w:w w:val="90"/>
                <w:sz w:val="24"/>
              </w:rPr>
              <w:t>The</w:t>
            </w:r>
            <w:r w:rsidRPr="00A224EA">
              <w:rPr>
                <w:spacing w:val="-6"/>
                <w:sz w:val="24"/>
              </w:rPr>
              <w:t xml:space="preserve"> </w:t>
            </w:r>
            <w:r w:rsidRPr="00A224EA">
              <w:rPr>
                <w:w w:val="90"/>
                <w:sz w:val="24"/>
              </w:rPr>
              <w:t>reports</w:t>
            </w:r>
            <w:r w:rsidRPr="00A224EA">
              <w:rPr>
                <w:spacing w:val="-5"/>
                <w:sz w:val="24"/>
              </w:rPr>
              <w:t xml:space="preserve"> </w:t>
            </w:r>
            <w:r w:rsidRPr="00A224EA">
              <w:rPr>
                <w:w w:val="90"/>
                <w:sz w:val="24"/>
              </w:rPr>
              <w:t>conforming</w:t>
            </w:r>
            <w:r w:rsidRPr="00A224EA">
              <w:rPr>
                <w:spacing w:val="-3"/>
                <w:w w:val="90"/>
                <w:sz w:val="24"/>
              </w:rPr>
              <w:t xml:space="preserve"> </w:t>
            </w:r>
            <w:r w:rsidRPr="00A224EA">
              <w:rPr>
                <w:w w:val="90"/>
                <w:sz w:val="24"/>
              </w:rPr>
              <w:t>to</w:t>
            </w:r>
            <w:r w:rsidRPr="00A224EA">
              <w:rPr>
                <w:spacing w:val="-6"/>
                <w:w w:val="90"/>
                <w:sz w:val="24"/>
              </w:rPr>
              <w:t xml:space="preserve"> </w:t>
            </w:r>
            <w:r w:rsidRPr="00A224EA">
              <w:rPr>
                <w:w w:val="90"/>
                <w:sz w:val="24"/>
              </w:rPr>
              <w:t>KIPRE’s</w:t>
            </w:r>
            <w:r w:rsidRPr="00A224EA">
              <w:rPr>
                <w:spacing w:val="-2"/>
                <w:w w:val="90"/>
                <w:sz w:val="24"/>
              </w:rPr>
              <w:t xml:space="preserve"> </w:t>
            </w:r>
            <w:r w:rsidRPr="00A224EA">
              <w:rPr>
                <w:w w:val="90"/>
                <w:sz w:val="24"/>
              </w:rPr>
              <w:t>existing</w:t>
            </w:r>
            <w:r w:rsidRPr="00A224EA">
              <w:rPr>
                <w:spacing w:val="-6"/>
                <w:w w:val="90"/>
                <w:sz w:val="24"/>
              </w:rPr>
              <w:t xml:space="preserve"> </w:t>
            </w:r>
            <w:r w:rsidRPr="00A224EA">
              <w:rPr>
                <w:w w:val="90"/>
                <w:sz w:val="24"/>
              </w:rPr>
              <w:t>bankers’</w:t>
            </w:r>
            <w:r w:rsidRPr="00A224EA">
              <w:rPr>
                <w:spacing w:val="-1"/>
                <w:w w:val="90"/>
                <w:sz w:val="24"/>
              </w:rPr>
              <w:t xml:space="preserve"> </w:t>
            </w:r>
            <w:r w:rsidRPr="00A224EA">
              <w:rPr>
                <w:spacing w:val="-2"/>
                <w:w w:val="90"/>
                <w:sz w:val="24"/>
              </w:rPr>
              <w:t>requirements</w:t>
            </w:r>
          </w:p>
        </w:tc>
      </w:tr>
      <w:tr w:rsidR="00B7424F" w:rsidRPr="00A224EA" w14:paraId="18DB51B4" w14:textId="77777777">
        <w:trPr>
          <w:trHeight w:val="299"/>
        </w:trPr>
        <w:tc>
          <w:tcPr>
            <w:tcW w:w="360" w:type="dxa"/>
            <w:gridSpan w:val="2"/>
            <w:vMerge/>
            <w:tcBorders>
              <w:top w:val="nil"/>
            </w:tcBorders>
          </w:tcPr>
          <w:p w14:paraId="0E59FB93" w14:textId="77777777" w:rsidR="00B7424F" w:rsidRPr="00A224EA" w:rsidRDefault="00B7424F">
            <w:pPr>
              <w:rPr>
                <w:sz w:val="2"/>
                <w:szCs w:val="2"/>
              </w:rPr>
            </w:pPr>
          </w:p>
        </w:tc>
        <w:tc>
          <w:tcPr>
            <w:tcW w:w="9144" w:type="dxa"/>
          </w:tcPr>
          <w:p w14:paraId="2D14FA83" w14:textId="77777777" w:rsidR="00B7424F" w:rsidRPr="00A224EA" w:rsidRDefault="00672CA2" w:rsidP="00D363D9">
            <w:pPr>
              <w:pStyle w:val="TableParagraph"/>
              <w:numPr>
                <w:ilvl w:val="0"/>
                <w:numId w:val="234"/>
              </w:numPr>
              <w:tabs>
                <w:tab w:val="left" w:pos="484"/>
              </w:tabs>
              <w:spacing w:line="266" w:lineRule="exact"/>
              <w:ind w:hanging="391"/>
              <w:rPr>
                <w:sz w:val="24"/>
              </w:rPr>
            </w:pPr>
            <w:r w:rsidRPr="00A224EA">
              <w:rPr>
                <w:w w:val="85"/>
                <w:sz w:val="24"/>
              </w:rPr>
              <w:t>Bank</w:t>
            </w:r>
            <w:r w:rsidRPr="00A224EA">
              <w:rPr>
                <w:spacing w:val="12"/>
                <w:sz w:val="24"/>
              </w:rPr>
              <w:t xml:space="preserve"> </w:t>
            </w:r>
            <w:r w:rsidRPr="00A224EA">
              <w:rPr>
                <w:w w:val="85"/>
                <w:sz w:val="24"/>
              </w:rPr>
              <w:t>by</w:t>
            </w:r>
            <w:r w:rsidRPr="00A224EA">
              <w:rPr>
                <w:spacing w:val="12"/>
                <w:sz w:val="24"/>
              </w:rPr>
              <w:t xml:space="preserve"> </w:t>
            </w:r>
            <w:r w:rsidRPr="00A224EA">
              <w:rPr>
                <w:w w:val="85"/>
                <w:sz w:val="24"/>
              </w:rPr>
              <w:t>Bank</w:t>
            </w:r>
            <w:r w:rsidRPr="00A224EA">
              <w:rPr>
                <w:spacing w:val="9"/>
                <w:sz w:val="24"/>
              </w:rPr>
              <w:t xml:space="preserve"> </w:t>
            </w:r>
            <w:r w:rsidRPr="00A224EA">
              <w:rPr>
                <w:spacing w:val="-2"/>
                <w:w w:val="85"/>
                <w:sz w:val="24"/>
              </w:rPr>
              <w:t>name/staff/amount</w:t>
            </w:r>
          </w:p>
        </w:tc>
      </w:tr>
      <w:tr w:rsidR="00B7424F" w:rsidRPr="00A224EA" w14:paraId="3AEE2202" w14:textId="77777777" w:rsidTr="007918C7">
        <w:trPr>
          <w:trHeight w:val="254"/>
        </w:trPr>
        <w:tc>
          <w:tcPr>
            <w:tcW w:w="9504" w:type="dxa"/>
            <w:gridSpan w:val="3"/>
            <w:shd w:val="clear" w:color="auto" w:fill="95B3D7" w:themeFill="accent1" w:themeFillTint="99"/>
          </w:tcPr>
          <w:p w14:paraId="30DA1F43" w14:textId="77777777" w:rsidR="00B7424F" w:rsidRPr="00A224EA" w:rsidRDefault="00672CA2">
            <w:pPr>
              <w:pStyle w:val="TableParagraph"/>
              <w:spacing w:line="234" w:lineRule="exact"/>
              <w:ind w:left="734"/>
              <w:rPr>
                <w:b/>
                <w:sz w:val="24"/>
              </w:rPr>
            </w:pPr>
            <w:r w:rsidRPr="00A224EA">
              <w:rPr>
                <w:b/>
                <w:w w:val="105"/>
                <w:sz w:val="24"/>
              </w:rPr>
              <w:t>Cash</w:t>
            </w:r>
            <w:r w:rsidRPr="00A224EA">
              <w:rPr>
                <w:b/>
                <w:spacing w:val="-14"/>
                <w:w w:val="105"/>
                <w:sz w:val="24"/>
              </w:rPr>
              <w:t xml:space="preserve"> </w:t>
            </w:r>
            <w:r w:rsidRPr="00A224EA">
              <w:rPr>
                <w:b/>
                <w:spacing w:val="-2"/>
                <w:w w:val="105"/>
                <w:sz w:val="24"/>
              </w:rPr>
              <w:t>Forecasting</w:t>
            </w:r>
          </w:p>
        </w:tc>
      </w:tr>
      <w:tr w:rsidR="00B7424F" w:rsidRPr="00A224EA" w14:paraId="1AC85183" w14:textId="77777777">
        <w:trPr>
          <w:trHeight w:val="299"/>
        </w:trPr>
        <w:tc>
          <w:tcPr>
            <w:tcW w:w="360" w:type="dxa"/>
            <w:gridSpan w:val="2"/>
          </w:tcPr>
          <w:p w14:paraId="5C9B8A4E" w14:textId="77777777" w:rsidR="00B7424F" w:rsidRPr="00A224EA" w:rsidRDefault="00B7424F">
            <w:pPr>
              <w:pStyle w:val="TableParagraph"/>
            </w:pPr>
          </w:p>
        </w:tc>
        <w:tc>
          <w:tcPr>
            <w:tcW w:w="9144" w:type="dxa"/>
          </w:tcPr>
          <w:p w14:paraId="5615BB89" w14:textId="77777777" w:rsidR="00B7424F" w:rsidRPr="00A224EA" w:rsidRDefault="00672CA2">
            <w:pPr>
              <w:pStyle w:val="TableParagraph"/>
              <w:spacing w:before="5"/>
              <w:ind w:left="86"/>
              <w:rPr>
                <w:sz w:val="24"/>
              </w:rPr>
            </w:pPr>
            <w:r w:rsidRPr="00A224EA">
              <w:rPr>
                <w:w w:val="90"/>
                <w:sz w:val="24"/>
              </w:rPr>
              <w:t>The</w:t>
            </w:r>
            <w:r w:rsidRPr="00A224EA">
              <w:rPr>
                <w:spacing w:val="-2"/>
                <w:sz w:val="24"/>
              </w:rPr>
              <w:t xml:space="preserve"> </w:t>
            </w:r>
            <w:r w:rsidRPr="00A224EA">
              <w:rPr>
                <w:w w:val="90"/>
                <w:sz w:val="24"/>
              </w:rPr>
              <w:t>application</w:t>
            </w:r>
            <w:r w:rsidRPr="00A224EA">
              <w:rPr>
                <w:spacing w:val="-1"/>
                <w:w w:val="90"/>
                <w:sz w:val="24"/>
              </w:rPr>
              <w:t xml:space="preserve"> </w:t>
            </w:r>
            <w:r w:rsidRPr="00A224EA">
              <w:rPr>
                <w:w w:val="90"/>
                <w:sz w:val="24"/>
              </w:rPr>
              <w:t>MUST</w:t>
            </w:r>
            <w:r w:rsidRPr="00A224EA">
              <w:rPr>
                <w:spacing w:val="-1"/>
                <w:sz w:val="24"/>
              </w:rPr>
              <w:t xml:space="preserve"> </w:t>
            </w:r>
            <w:r w:rsidRPr="00A224EA">
              <w:rPr>
                <w:w w:val="90"/>
                <w:sz w:val="24"/>
              </w:rPr>
              <w:t>provide</w:t>
            </w:r>
            <w:r w:rsidRPr="00A224EA">
              <w:rPr>
                <w:spacing w:val="-3"/>
                <w:sz w:val="24"/>
              </w:rPr>
              <w:t xml:space="preserve"> </w:t>
            </w:r>
            <w:r w:rsidRPr="00A224EA">
              <w:rPr>
                <w:w w:val="90"/>
                <w:sz w:val="24"/>
              </w:rPr>
              <w:t>cash</w:t>
            </w:r>
            <w:r w:rsidRPr="00A224EA">
              <w:rPr>
                <w:spacing w:val="-4"/>
                <w:sz w:val="24"/>
              </w:rPr>
              <w:t xml:space="preserve"> </w:t>
            </w:r>
            <w:r w:rsidRPr="00A224EA">
              <w:rPr>
                <w:w w:val="90"/>
                <w:sz w:val="24"/>
              </w:rPr>
              <w:t>flows</w:t>
            </w:r>
            <w:r w:rsidRPr="00A224EA">
              <w:rPr>
                <w:spacing w:val="-3"/>
                <w:sz w:val="24"/>
              </w:rPr>
              <w:t xml:space="preserve"> </w:t>
            </w:r>
            <w:r w:rsidRPr="00A224EA">
              <w:rPr>
                <w:w w:val="90"/>
                <w:sz w:val="24"/>
              </w:rPr>
              <w:t>projections</w:t>
            </w:r>
            <w:r w:rsidRPr="00A224EA">
              <w:rPr>
                <w:spacing w:val="-6"/>
                <w:sz w:val="24"/>
              </w:rPr>
              <w:t xml:space="preserve"> </w:t>
            </w:r>
            <w:r w:rsidRPr="00A224EA">
              <w:rPr>
                <w:w w:val="90"/>
                <w:sz w:val="24"/>
              </w:rPr>
              <w:t>based</w:t>
            </w:r>
            <w:r w:rsidRPr="00A224EA">
              <w:rPr>
                <w:spacing w:val="-5"/>
                <w:sz w:val="24"/>
              </w:rPr>
              <w:t xml:space="preserve"> </w:t>
            </w:r>
            <w:r w:rsidRPr="00A224EA">
              <w:rPr>
                <w:w w:val="90"/>
                <w:sz w:val="24"/>
              </w:rPr>
              <w:t>on</w:t>
            </w:r>
            <w:r w:rsidRPr="00A224EA">
              <w:rPr>
                <w:spacing w:val="-4"/>
                <w:sz w:val="24"/>
              </w:rPr>
              <w:t xml:space="preserve"> </w:t>
            </w:r>
            <w:r w:rsidRPr="00A224EA">
              <w:rPr>
                <w:w w:val="90"/>
                <w:sz w:val="24"/>
              </w:rPr>
              <w:t>the</w:t>
            </w:r>
            <w:r w:rsidRPr="00A224EA">
              <w:rPr>
                <w:spacing w:val="-2"/>
                <w:sz w:val="24"/>
              </w:rPr>
              <w:t xml:space="preserve"> </w:t>
            </w:r>
            <w:r w:rsidRPr="00A224EA">
              <w:rPr>
                <w:spacing w:val="-2"/>
                <w:w w:val="90"/>
                <w:sz w:val="24"/>
              </w:rPr>
              <w:t>transactions</w:t>
            </w:r>
          </w:p>
        </w:tc>
      </w:tr>
      <w:tr w:rsidR="00B7424F" w:rsidRPr="00A224EA" w14:paraId="43387115" w14:textId="77777777">
        <w:trPr>
          <w:trHeight w:val="299"/>
        </w:trPr>
        <w:tc>
          <w:tcPr>
            <w:tcW w:w="360" w:type="dxa"/>
            <w:gridSpan w:val="2"/>
            <w:vMerge w:val="restart"/>
          </w:tcPr>
          <w:p w14:paraId="11EBC0CC" w14:textId="77777777" w:rsidR="00B7424F" w:rsidRPr="00A224EA" w:rsidRDefault="00B7424F">
            <w:pPr>
              <w:pStyle w:val="TableParagraph"/>
            </w:pPr>
          </w:p>
        </w:tc>
        <w:tc>
          <w:tcPr>
            <w:tcW w:w="9144" w:type="dxa"/>
          </w:tcPr>
          <w:p w14:paraId="1C4FFA0C" w14:textId="77777777" w:rsidR="00B7424F" w:rsidRPr="00A224EA" w:rsidRDefault="00672CA2">
            <w:pPr>
              <w:pStyle w:val="TableParagraph"/>
              <w:spacing w:before="5"/>
              <w:ind w:left="86"/>
              <w:rPr>
                <w:sz w:val="24"/>
              </w:rPr>
            </w:pPr>
            <w:r w:rsidRPr="00A224EA">
              <w:rPr>
                <w:w w:val="85"/>
                <w:sz w:val="24"/>
              </w:rPr>
              <w:t>Processed</w:t>
            </w:r>
            <w:r w:rsidRPr="00A224EA">
              <w:rPr>
                <w:spacing w:val="21"/>
                <w:sz w:val="24"/>
              </w:rPr>
              <w:t xml:space="preserve"> </w:t>
            </w:r>
            <w:r w:rsidRPr="00A224EA">
              <w:rPr>
                <w:w w:val="85"/>
                <w:sz w:val="24"/>
              </w:rPr>
              <w:t>in</w:t>
            </w:r>
            <w:r w:rsidRPr="00A224EA">
              <w:rPr>
                <w:spacing w:val="21"/>
                <w:sz w:val="24"/>
              </w:rPr>
              <w:t xml:space="preserve"> </w:t>
            </w:r>
            <w:r w:rsidRPr="00A224EA">
              <w:rPr>
                <w:w w:val="85"/>
                <w:sz w:val="24"/>
              </w:rPr>
              <w:t>the</w:t>
            </w:r>
            <w:r w:rsidRPr="00A224EA">
              <w:rPr>
                <w:spacing w:val="22"/>
                <w:sz w:val="24"/>
              </w:rPr>
              <w:t xml:space="preserve"> </w:t>
            </w:r>
            <w:r w:rsidRPr="00A224EA">
              <w:rPr>
                <w:w w:val="85"/>
                <w:sz w:val="24"/>
              </w:rPr>
              <w:t>integrated</w:t>
            </w:r>
            <w:r w:rsidRPr="00A224EA">
              <w:rPr>
                <w:spacing w:val="26"/>
                <w:sz w:val="24"/>
              </w:rPr>
              <w:t xml:space="preserve"> </w:t>
            </w:r>
            <w:r w:rsidRPr="00A224EA">
              <w:rPr>
                <w:w w:val="85"/>
                <w:sz w:val="24"/>
              </w:rPr>
              <w:t>modules</w:t>
            </w:r>
            <w:r w:rsidRPr="00A224EA">
              <w:rPr>
                <w:spacing w:val="30"/>
                <w:sz w:val="24"/>
              </w:rPr>
              <w:t xml:space="preserve"> </w:t>
            </w:r>
            <w:r w:rsidRPr="00A224EA">
              <w:rPr>
                <w:w w:val="85"/>
                <w:sz w:val="24"/>
              </w:rPr>
              <w:t>including</w:t>
            </w:r>
            <w:r w:rsidRPr="00A224EA">
              <w:rPr>
                <w:spacing w:val="20"/>
                <w:sz w:val="24"/>
              </w:rPr>
              <w:t xml:space="preserve"> </w:t>
            </w:r>
            <w:r w:rsidRPr="00A224EA">
              <w:rPr>
                <w:w w:val="85"/>
                <w:sz w:val="24"/>
              </w:rPr>
              <w:t>receivables</w:t>
            </w:r>
            <w:r w:rsidRPr="00A224EA">
              <w:rPr>
                <w:spacing w:val="25"/>
                <w:sz w:val="24"/>
              </w:rPr>
              <w:t xml:space="preserve"> </w:t>
            </w:r>
            <w:r w:rsidRPr="00A224EA">
              <w:rPr>
                <w:w w:val="85"/>
                <w:sz w:val="24"/>
              </w:rPr>
              <w:t>and</w:t>
            </w:r>
            <w:r w:rsidRPr="00A224EA">
              <w:rPr>
                <w:spacing w:val="23"/>
                <w:sz w:val="24"/>
              </w:rPr>
              <w:t xml:space="preserve"> </w:t>
            </w:r>
            <w:r w:rsidRPr="00A224EA">
              <w:rPr>
                <w:spacing w:val="-2"/>
                <w:w w:val="85"/>
                <w:sz w:val="24"/>
              </w:rPr>
              <w:t>payables.</w:t>
            </w:r>
          </w:p>
        </w:tc>
      </w:tr>
      <w:tr w:rsidR="00B7424F" w:rsidRPr="00A224EA" w14:paraId="00E6A956" w14:textId="77777777">
        <w:trPr>
          <w:trHeight w:val="446"/>
        </w:trPr>
        <w:tc>
          <w:tcPr>
            <w:tcW w:w="360" w:type="dxa"/>
            <w:gridSpan w:val="2"/>
            <w:vMerge/>
            <w:tcBorders>
              <w:top w:val="nil"/>
            </w:tcBorders>
          </w:tcPr>
          <w:p w14:paraId="6756FA7C" w14:textId="77777777" w:rsidR="00B7424F" w:rsidRPr="00A224EA" w:rsidRDefault="00B7424F">
            <w:pPr>
              <w:rPr>
                <w:sz w:val="2"/>
                <w:szCs w:val="2"/>
              </w:rPr>
            </w:pPr>
          </w:p>
        </w:tc>
        <w:tc>
          <w:tcPr>
            <w:tcW w:w="9144" w:type="dxa"/>
          </w:tcPr>
          <w:p w14:paraId="0ED4484F" w14:textId="77777777" w:rsidR="00B7424F" w:rsidRPr="00A224EA" w:rsidRDefault="00672CA2">
            <w:pPr>
              <w:pStyle w:val="TableParagraph"/>
              <w:spacing w:before="10"/>
              <w:ind w:left="86"/>
              <w:rPr>
                <w:sz w:val="24"/>
              </w:rPr>
            </w:pPr>
            <w:r w:rsidRPr="00A224EA">
              <w:rPr>
                <w:w w:val="90"/>
                <w:sz w:val="24"/>
              </w:rPr>
              <w:t>The</w:t>
            </w:r>
            <w:r w:rsidRPr="00A224EA">
              <w:rPr>
                <w:spacing w:val="-2"/>
                <w:w w:val="90"/>
                <w:sz w:val="24"/>
              </w:rPr>
              <w:t xml:space="preserve"> </w:t>
            </w:r>
            <w:r w:rsidRPr="00A224EA">
              <w:rPr>
                <w:w w:val="90"/>
                <w:sz w:val="24"/>
              </w:rPr>
              <w:t>application</w:t>
            </w:r>
            <w:r w:rsidRPr="00A224EA">
              <w:rPr>
                <w:spacing w:val="-3"/>
                <w:w w:val="90"/>
                <w:sz w:val="24"/>
              </w:rPr>
              <w:t xml:space="preserve"> </w:t>
            </w:r>
            <w:r w:rsidRPr="00A224EA">
              <w:rPr>
                <w:w w:val="90"/>
                <w:sz w:val="24"/>
              </w:rPr>
              <w:t>MUST</w:t>
            </w:r>
            <w:r w:rsidRPr="00A224EA">
              <w:rPr>
                <w:spacing w:val="-1"/>
                <w:w w:val="90"/>
                <w:sz w:val="24"/>
              </w:rPr>
              <w:t xml:space="preserve"> </w:t>
            </w:r>
            <w:r w:rsidRPr="00A224EA">
              <w:rPr>
                <w:w w:val="90"/>
                <w:sz w:val="24"/>
              </w:rPr>
              <w:t>provide</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facility</w:t>
            </w:r>
            <w:r w:rsidRPr="00A224EA">
              <w:rPr>
                <w:spacing w:val="-6"/>
                <w:sz w:val="24"/>
              </w:rPr>
              <w:t xml:space="preserve"> </w:t>
            </w:r>
            <w:r w:rsidRPr="00A224EA">
              <w:rPr>
                <w:w w:val="90"/>
                <w:sz w:val="24"/>
              </w:rPr>
              <w:t>to</w:t>
            </w:r>
            <w:r w:rsidRPr="00A224EA">
              <w:rPr>
                <w:spacing w:val="-3"/>
                <w:w w:val="90"/>
                <w:sz w:val="24"/>
              </w:rPr>
              <w:t xml:space="preserve"> </w:t>
            </w:r>
            <w:r w:rsidRPr="00A224EA">
              <w:rPr>
                <w:w w:val="90"/>
                <w:sz w:val="24"/>
              </w:rPr>
              <w:t>define</w:t>
            </w:r>
            <w:r w:rsidRPr="00A224EA">
              <w:rPr>
                <w:spacing w:val="-1"/>
                <w:w w:val="90"/>
                <w:sz w:val="24"/>
              </w:rPr>
              <w:t xml:space="preserve"> </w:t>
            </w:r>
            <w:r w:rsidRPr="00A224EA">
              <w:rPr>
                <w:w w:val="90"/>
                <w:sz w:val="24"/>
              </w:rPr>
              <w:t>cash</w:t>
            </w:r>
            <w:r w:rsidRPr="00A224EA">
              <w:rPr>
                <w:spacing w:val="-5"/>
                <w:sz w:val="24"/>
              </w:rPr>
              <w:t xml:space="preserve"> </w:t>
            </w:r>
            <w:r w:rsidRPr="00A224EA">
              <w:rPr>
                <w:w w:val="90"/>
                <w:sz w:val="24"/>
              </w:rPr>
              <w:t>forecast</w:t>
            </w:r>
            <w:r w:rsidRPr="00A224EA">
              <w:rPr>
                <w:spacing w:val="-5"/>
                <w:sz w:val="24"/>
              </w:rPr>
              <w:t xml:space="preserve"> </w:t>
            </w:r>
            <w:r w:rsidRPr="00A224EA">
              <w:rPr>
                <w:w w:val="90"/>
                <w:sz w:val="24"/>
              </w:rPr>
              <w:t>templates</w:t>
            </w:r>
            <w:r w:rsidRPr="00A224EA">
              <w:rPr>
                <w:spacing w:val="-5"/>
                <w:sz w:val="24"/>
              </w:rPr>
              <w:t xml:space="preserve"> </w:t>
            </w:r>
            <w:r w:rsidRPr="00A224EA">
              <w:rPr>
                <w:w w:val="90"/>
                <w:sz w:val="24"/>
              </w:rPr>
              <w:t>such</w:t>
            </w:r>
            <w:r w:rsidRPr="00A224EA">
              <w:rPr>
                <w:spacing w:val="-3"/>
                <w:w w:val="90"/>
                <w:sz w:val="24"/>
              </w:rPr>
              <w:t xml:space="preserve"> </w:t>
            </w:r>
            <w:r w:rsidRPr="00A224EA">
              <w:rPr>
                <w:spacing w:val="-5"/>
                <w:w w:val="90"/>
                <w:sz w:val="24"/>
              </w:rPr>
              <w:t>as:</w:t>
            </w:r>
          </w:p>
        </w:tc>
      </w:tr>
      <w:tr w:rsidR="00B7424F" w:rsidRPr="00A224EA" w14:paraId="07CBF20F" w14:textId="77777777">
        <w:trPr>
          <w:trHeight w:val="301"/>
        </w:trPr>
        <w:tc>
          <w:tcPr>
            <w:tcW w:w="360" w:type="dxa"/>
            <w:gridSpan w:val="2"/>
            <w:vMerge/>
            <w:tcBorders>
              <w:top w:val="nil"/>
            </w:tcBorders>
          </w:tcPr>
          <w:p w14:paraId="2BFB0948" w14:textId="77777777" w:rsidR="00B7424F" w:rsidRPr="00A224EA" w:rsidRDefault="00B7424F">
            <w:pPr>
              <w:rPr>
                <w:sz w:val="2"/>
                <w:szCs w:val="2"/>
              </w:rPr>
            </w:pPr>
          </w:p>
        </w:tc>
        <w:tc>
          <w:tcPr>
            <w:tcW w:w="9144" w:type="dxa"/>
          </w:tcPr>
          <w:p w14:paraId="589FDC1C" w14:textId="77777777" w:rsidR="00B7424F" w:rsidRPr="00A224EA" w:rsidRDefault="00672CA2" w:rsidP="00D363D9">
            <w:pPr>
              <w:pStyle w:val="TableParagraph"/>
              <w:numPr>
                <w:ilvl w:val="0"/>
                <w:numId w:val="233"/>
              </w:numPr>
              <w:tabs>
                <w:tab w:val="left" w:pos="455"/>
              </w:tabs>
              <w:spacing w:before="6"/>
              <w:ind w:hanging="343"/>
              <w:rPr>
                <w:sz w:val="24"/>
              </w:rPr>
            </w:pPr>
            <w:r w:rsidRPr="00A224EA">
              <w:rPr>
                <w:w w:val="85"/>
                <w:sz w:val="24"/>
              </w:rPr>
              <w:t>Forecasting</w:t>
            </w:r>
            <w:r w:rsidRPr="00A224EA">
              <w:rPr>
                <w:spacing w:val="40"/>
                <w:sz w:val="24"/>
              </w:rPr>
              <w:t xml:space="preserve"> </w:t>
            </w:r>
            <w:r w:rsidRPr="00A224EA">
              <w:rPr>
                <w:spacing w:val="-2"/>
                <w:sz w:val="24"/>
              </w:rPr>
              <w:t>periods</w:t>
            </w:r>
          </w:p>
        </w:tc>
      </w:tr>
      <w:tr w:rsidR="00B7424F" w:rsidRPr="00A224EA" w14:paraId="680E4E97" w14:textId="77777777">
        <w:trPr>
          <w:trHeight w:val="301"/>
        </w:trPr>
        <w:tc>
          <w:tcPr>
            <w:tcW w:w="360" w:type="dxa"/>
            <w:gridSpan w:val="2"/>
          </w:tcPr>
          <w:p w14:paraId="3611D702" w14:textId="77777777" w:rsidR="00B7424F" w:rsidRPr="00A224EA" w:rsidRDefault="00B7424F">
            <w:pPr>
              <w:pStyle w:val="TableParagraph"/>
            </w:pPr>
          </w:p>
        </w:tc>
        <w:tc>
          <w:tcPr>
            <w:tcW w:w="9144" w:type="dxa"/>
          </w:tcPr>
          <w:p w14:paraId="65722BFC" w14:textId="77777777" w:rsidR="00B7424F" w:rsidRPr="00A224EA" w:rsidRDefault="00672CA2" w:rsidP="00D363D9">
            <w:pPr>
              <w:pStyle w:val="TableParagraph"/>
              <w:numPr>
                <w:ilvl w:val="0"/>
                <w:numId w:val="232"/>
              </w:numPr>
              <w:tabs>
                <w:tab w:val="left" w:pos="455"/>
              </w:tabs>
              <w:spacing w:before="6"/>
              <w:ind w:hanging="343"/>
              <w:rPr>
                <w:sz w:val="24"/>
              </w:rPr>
            </w:pPr>
            <w:r w:rsidRPr="00A224EA">
              <w:rPr>
                <w:w w:val="85"/>
                <w:sz w:val="24"/>
              </w:rPr>
              <w:t>Selection</w:t>
            </w:r>
            <w:r w:rsidRPr="00A224EA">
              <w:rPr>
                <w:spacing w:val="17"/>
                <w:sz w:val="24"/>
              </w:rPr>
              <w:t xml:space="preserve"> </w:t>
            </w:r>
            <w:r w:rsidRPr="00A224EA">
              <w:rPr>
                <w:w w:val="85"/>
                <w:sz w:val="24"/>
              </w:rPr>
              <w:t>criteria</w:t>
            </w:r>
            <w:r w:rsidRPr="00A224EA">
              <w:rPr>
                <w:spacing w:val="19"/>
                <w:sz w:val="24"/>
              </w:rPr>
              <w:t xml:space="preserve"> </w:t>
            </w:r>
            <w:r w:rsidRPr="00A224EA">
              <w:rPr>
                <w:w w:val="85"/>
                <w:sz w:val="24"/>
              </w:rPr>
              <w:t>for</w:t>
            </w:r>
            <w:r w:rsidRPr="00A224EA">
              <w:rPr>
                <w:spacing w:val="17"/>
                <w:sz w:val="24"/>
              </w:rPr>
              <w:t xml:space="preserve"> </w:t>
            </w:r>
            <w:r w:rsidRPr="00A224EA">
              <w:rPr>
                <w:w w:val="85"/>
                <w:sz w:val="24"/>
              </w:rPr>
              <w:t>each</w:t>
            </w:r>
            <w:r w:rsidRPr="00A224EA">
              <w:rPr>
                <w:spacing w:val="17"/>
                <w:sz w:val="24"/>
              </w:rPr>
              <w:t xml:space="preserve"> </w:t>
            </w:r>
            <w:r w:rsidRPr="00A224EA">
              <w:rPr>
                <w:spacing w:val="-2"/>
                <w:w w:val="85"/>
                <w:sz w:val="24"/>
              </w:rPr>
              <w:t>source</w:t>
            </w:r>
          </w:p>
        </w:tc>
      </w:tr>
      <w:tr w:rsidR="00B7424F" w:rsidRPr="00A224EA" w14:paraId="08AAE2CF" w14:textId="77777777">
        <w:trPr>
          <w:trHeight w:val="503"/>
        </w:trPr>
        <w:tc>
          <w:tcPr>
            <w:tcW w:w="360" w:type="dxa"/>
            <w:gridSpan w:val="2"/>
          </w:tcPr>
          <w:p w14:paraId="07E9F437" w14:textId="77777777" w:rsidR="00B7424F" w:rsidRPr="00A224EA" w:rsidRDefault="00B7424F">
            <w:pPr>
              <w:pStyle w:val="TableParagraph"/>
            </w:pPr>
          </w:p>
        </w:tc>
        <w:tc>
          <w:tcPr>
            <w:tcW w:w="9144" w:type="dxa"/>
          </w:tcPr>
          <w:p w14:paraId="354A9109" w14:textId="77777777" w:rsidR="00B7424F" w:rsidRPr="00A224EA" w:rsidRDefault="00672CA2">
            <w:pPr>
              <w:pStyle w:val="TableParagraph"/>
              <w:spacing w:line="211" w:lineRule="auto"/>
              <w:ind w:left="11" w:right="110"/>
              <w:rPr>
                <w:sz w:val="24"/>
              </w:rPr>
            </w:pPr>
            <w:r w:rsidRPr="00A224EA">
              <w:rPr>
                <w:sz w:val="24"/>
              </w:rPr>
              <w:t>The</w:t>
            </w:r>
            <w:r w:rsidRPr="00A224EA">
              <w:rPr>
                <w:spacing w:val="2"/>
                <w:sz w:val="24"/>
              </w:rPr>
              <w:t xml:space="preserve"> </w:t>
            </w:r>
            <w:r w:rsidRPr="00A224EA">
              <w:rPr>
                <w:sz w:val="24"/>
              </w:rPr>
              <w:t>application</w:t>
            </w:r>
            <w:r w:rsidRPr="00A224EA">
              <w:rPr>
                <w:spacing w:val="2"/>
                <w:sz w:val="24"/>
              </w:rPr>
              <w:t xml:space="preserve"> </w:t>
            </w:r>
            <w:r w:rsidRPr="00A224EA">
              <w:rPr>
                <w:sz w:val="24"/>
              </w:rPr>
              <w:t>MUST</w:t>
            </w:r>
            <w:r w:rsidRPr="00A224EA">
              <w:rPr>
                <w:spacing w:val="5"/>
                <w:sz w:val="24"/>
              </w:rPr>
              <w:t xml:space="preserve"> </w:t>
            </w:r>
            <w:r w:rsidRPr="00A224EA">
              <w:rPr>
                <w:sz w:val="24"/>
              </w:rPr>
              <w:t>be</w:t>
            </w:r>
            <w:r w:rsidRPr="00A224EA">
              <w:rPr>
                <w:spacing w:val="2"/>
                <w:sz w:val="24"/>
              </w:rPr>
              <w:t xml:space="preserve"> </w:t>
            </w:r>
            <w:r w:rsidRPr="00A224EA">
              <w:rPr>
                <w:sz w:val="24"/>
              </w:rPr>
              <w:t>able to</w:t>
            </w:r>
            <w:r w:rsidRPr="00A224EA">
              <w:rPr>
                <w:spacing w:val="2"/>
                <w:sz w:val="24"/>
              </w:rPr>
              <w:t xml:space="preserve"> </w:t>
            </w:r>
            <w:r w:rsidRPr="00A224EA">
              <w:rPr>
                <w:sz w:val="24"/>
              </w:rPr>
              <w:t>generate</w:t>
            </w:r>
            <w:r w:rsidRPr="00A224EA">
              <w:rPr>
                <w:spacing w:val="3"/>
                <w:sz w:val="24"/>
              </w:rPr>
              <w:t xml:space="preserve"> </w:t>
            </w:r>
            <w:r w:rsidRPr="00A224EA">
              <w:rPr>
                <w:sz w:val="24"/>
              </w:rPr>
              <w:t>cash</w:t>
            </w:r>
            <w:r w:rsidRPr="00A224EA">
              <w:rPr>
                <w:spacing w:val="1"/>
                <w:sz w:val="24"/>
              </w:rPr>
              <w:t xml:space="preserve"> </w:t>
            </w:r>
            <w:r w:rsidRPr="00A224EA">
              <w:rPr>
                <w:sz w:val="24"/>
              </w:rPr>
              <w:t>forecast</w:t>
            </w:r>
            <w:r w:rsidRPr="00A224EA">
              <w:rPr>
                <w:spacing w:val="1"/>
                <w:sz w:val="24"/>
              </w:rPr>
              <w:t xml:space="preserve"> </w:t>
            </w:r>
            <w:r w:rsidRPr="00A224EA">
              <w:rPr>
                <w:sz w:val="24"/>
              </w:rPr>
              <w:t>in</w:t>
            </w:r>
            <w:r w:rsidRPr="00A224EA">
              <w:rPr>
                <w:spacing w:val="2"/>
                <w:sz w:val="24"/>
              </w:rPr>
              <w:t xml:space="preserve"> </w:t>
            </w:r>
            <w:r w:rsidRPr="00A224EA">
              <w:rPr>
                <w:sz w:val="24"/>
              </w:rPr>
              <w:t>any</w:t>
            </w:r>
            <w:r w:rsidRPr="00A224EA">
              <w:rPr>
                <w:spacing w:val="3"/>
                <w:sz w:val="24"/>
              </w:rPr>
              <w:t xml:space="preserve"> </w:t>
            </w:r>
            <w:r w:rsidRPr="00A224EA">
              <w:rPr>
                <w:sz w:val="24"/>
              </w:rPr>
              <w:t>currency</w:t>
            </w:r>
            <w:r w:rsidRPr="00A224EA">
              <w:rPr>
                <w:spacing w:val="3"/>
                <w:sz w:val="24"/>
              </w:rPr>
              <w:t xml:space="preserve"> </w:t>
            </w:r>
            <w:r w:rsidRPr="00A224EA">
              <w:rPr>
                <w:sz w:val="24"/>
              </w:rPr>
              <w:t>based</w:t>
            </w:r>
            <w:r w:rsidRPr="00A224EA">
              <w:rPr>
                <w:spacing w:val="3"/>
                <w:sz w:val="24"/>
              </w:rPr>
              <w:t xml:space="preserve"> </w:t>
            </w:r>
            <w:r w:rsidRPr="00A224EA">
              <w:rPr>
                <w:sz w:val="24"/>
              </w:rPr>
              <w:t>on</w:t>
            </w:r>
            <w:r w:rsidRPr="00A224EA">
              <w:rPr>
                <w:spacing w:val="1"/>
                <w:sz w:val="24"/>
              </w:rPr>
              <w:t xml:space="preserve"> </w:t>
            </w:r>
            <w:r w:rsidRPr="00A224EA">
              <w:rPr>
                <w:sz w:val="24"/>
              </w:rPr>
              <w:t xml:space="preserve">the </w:t>
            </w:r>
            <w:r w:rsidRPr="00A224EA">
              <w:rPr>
                <w:spacing w:val="-4"/>
                <w:sz w:val="24"/>
              </w:rPr>
              <w:t>user’s</w:t>
            </w:r>
            <w:r w:rsidRPr="00A224EA">
              <w:rPr>
                <w:spacing w:val="5"/>
                <w:sz w:val="24"/>
              </w:rPr>
              <w:t xml:space="preserve"> </w:t>
            </w:r>
            <w:r w:rsidRPr="00A224EA">
              <w:rPr>
                <w:spacing w:val="-4"/>
                <w:sz w:val="24"/>
              </w:rPr>
              <w:t>parameters</w:t>
            </w:r>
            <w:r w:rsidRPr="00A224EA">
              <w:rPr>
                <w:spacing w:val="-12"/>
                <w:sz w:val="24"/>
              </w:rPr>
              <w:t xml:space="preserve"> </w:t>
            </w:r>
            <w:r w:rsidRPr="00A224EA">
              <w:rPr>
                <w:spacing w:val="-4"/>
                <w:sz w:val="24"/>
              </w:rPr>
              <w:t>assigned</w:t>
            </w:r>
          </w:p>
        </w:tc>
      </w:tr>
      <w:tr w:rsidR="00B7424F" w:rsidRPr="00A224EA" w14:paraId="0E3E12ED" w14:textId="77777777" w:rsidTr="007918C7">
        <w:trPr>
          <w:trHeight w:val="251"/>
        </w:trPr>
        <w:tc>
          <w:tcPr>
            <w:tcW w:w="9504" w:type="dxa"/>
            <w:gridSpan w:val="3"/>
            <w:shd w:val="clear" w:color="auto" w:fill="95B3D7" w:themeFill="accent1" w:themeFillTint="99"/>
          </w:tcPr>
          <w:p w14:paraId="1ECBDF31" w14:textId="77777777" w:rsidR="00B7424F" w:rsidRPr="00A224EA" w:rsidRDefault="00672CA2">
            <w:pPr>
              <w:pStyle w:val="TableParagraph"/>
              <w:spacing w:line="232" w:lineRule="exact"/>
              <w:ind w:left="734"/>
              <w:rPr>
                <w:b/>
                <w:sz w:val="24"/>
              </w:rPr>
            </w:pPr>
            <w:r w:rsidRPr="00A224EA">
              <w:rPr>
                <w:b/>
                <w:sz w:val="24"/>
              </w:rPr>
              <w:t>Reporting</w:t>
            </w:r>
            <w:r w:rsidRPr="00A224EA">
              <w:rPr>
                <w:b/>
                <w:spacing w:val="30"/>
                <w:sz w:val="24"/>
              </w:rPr>
              <w:t xml:space="preserve"> </w:t>
            </w:r>
            <w:r w:rsidRPr="00A224EA">
              <w:rPr>
                <w:b/>
                <w:sz w:val="24"/>
              </w:rPr>
              <w:t>Requirements</w:t>
            </w:r>
            <w:r w:rsidRPr="00A224EA">
              <w:rPr>
                <w:b/>
                <w:spacing w:val="29"/>
                <w:sz w:val="24"/>
              </w:rPr>
              <w:t xml:space="preserve"> </w:t>
            </w:r>
            <w:r w:rsidRPr="00A224EA">
              <w:rPr>
                <w:b/>
                <w:sz w:val="24"/>
              </w:rPr>
              <w:t>for</w:t>
            </w:r>
            <w:r w:rsidRPr="00A224EA">
              <w:rPr>
                <w:b/>
                <w:spacing w:val="27"/>
                <w:sz w:val="24"/>
              </w:rPr>
              <w:t xml:space="preserve"> </w:t>
            </w:r>
            <w:r w:rsidRPr="00A224EA">
              <w:rPr>
                <w:b/>
                <w:sz w:val="24"/>
              </w:rPr>
              <w:t>Cash</w:t>
            </w:r>
            <w:r w:rsidRPr="00A224EA">
              <w:rPr>
                <w:b/>
                <w:spacing w:val="29"/>
                <w:sz w:val="24"/>
              </w:rPr>
              <w:t xml:space="preserve"> </w:t>
            </w:r>
            <w:r w:rsidRPr="00A224EA">
              <w:rPr>
                <w:b/>
                <w:spacing w:val="-2"/>
                <w:sz w:val="24"/>
              </w:rPr>
              <w:t>Forecasting</w:t>
            </w:r>
          </w:p>
        </w:tc>
      </w:tr>
      <w:tr w:rsidR="00B7424F" w:rsidRPr="00A224EA" w14:paraId="7D8B67A1" w14:textId="77777777">
        <w:trPr>
          <w:trHeight w:val="299"/>
        </w:trPr>
        <w:tc>
          <w:tcPr>
            <w:tcW w:w="360" w:type="dxa"/>
            <w:gridSpan w:val="2"/>
          </w:tcPr>
          <w:p w14:paraId="7E68C371" w14:textId="77777777" w:rsidR="00B7424F" w:rsidRPr="00A224EA" w:rsidRDefault="00B7424F">
            <w:pPr>
              <w:pStyle w:val="TableParagraph"/>
            </w:pPr>
          </w:p>
        </w:tc>
        <w:tc>
          <w:tcPr>
            <w:tcW w:w="9144" w:type="dxa"/>
          </w:tcPr>
          <w:p w14:paraId="141ED2D8" w14:textId="77777777" w:rsidR="00B7424F" w:rsidRPr="00A224EA" w:rsidRDefault="00672CA2">
            <w:pPr>
              <w:pStyle w:val="TableParagraph"/>
              <w:spacing w:line="254" w:lineRule="exact"/>
              <w:ind w:left="86"/>
              <w:rPr>
                <w:sz w:val="24"/>
              </w:rPr>
            </w:pPr>
            <w:r w:rsidRPr="00A224EA">
              <w:rPr>
                <w:w w:val="90"/>
                <w:sz w:val="24"/>
              </w:rPr>
              <w:t>Dynamic</w:t>
            </w:r>
            <w:r w:rsidRPr="00A224EA">
              <w:rPr>
                <w:spacing w:val="-1"/>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5"/>
                <w:sz w:val="24"/>
              </w:rPr>
              <w:t xml:space="preserve"> </w:t>
            </w:r>
            <w:r w:rsidRPr="00A224EA">
              <w:rPr>
                <w:w w:val="90"/>
                <w:sz w:val="24"/>
              </w:rPr>
              <w:t>the</w:t>
            </w:r>
            <w:r w:rsidRPr="00A224EA">
              <w:rPr>
                <w:spacing w:val="-6"/>
                <w:sz w:val="24"/>
              </w:rPr>
              <w:t xml:space="preserve"> </w:t>
            </w:r>
            <w:r w:rsidRPr="00A224EA">
              <w:rPr>
                <w:w w:val="90"/>
                <w:sz w:val="24"/>
              </w:rPr>
              <w:t>provision</w:t>
            </w:r>
            <w:r w:rsidRPr="00A224EA">
              <w:rPr>
                <w:spacing w:val="-1"/>
                <w:w w:val="90"/>
                <w:sz w:val="24"/>
              </w:rPr>
              <w:t xml:space="preserve"> </w:t>
            </w:r>
            <w:r w:rsidRPr="00A224EA">
              <w:rPr>
                <w:w w:val="90"/>
                <w:sz w:val="24"/>
              </w:rPr>
              <w:t>for</w:t>
            </w:r>
            <w:r w:rsidRPr="00A224EA">
              <w:rPr>
                <w:spacing w:val="-5"/>
                <w:sz w:val="24"/>
              </w:rPr>
              <w:t xml:space="preserve"> </w:t>
            </w:r>
            <w:r w:rsidRPr="00A224EA">
              <w:rPr>
                <w:w w:val="90"/>
                <w:sz w:val="24"/>
              </w:rPr>
              <w:t>a</w:t>
            </w:r>
            <w:r w:rsidRPr="00A224EA">
              <w:rPr>
                <w:spacing w:val="-6"/>
                <w:sz w:val="24"/>
              </w:rPr>
              <w:t xml:space="preserve"> </w:t>
            </w:r>
            <w:r w:rsidRPr="00A224EA">
              <w:rPr>
                <w:w w:val="90"/>
                <w:sz w:val="24"/>
              </w:rPr>
              <w:t>drill-down</w:t>
            </w:r>
            <w:r w:rsidRPr="00A224EA">
              <w:rPr>
                <w:spacing w:val="-2"/>
                <w:w w:val="90"/>
                <w:sz w:val="24"/>
              </w:rPr>
              <w:t xml:space="preserve"> capability.</w:t>
            </w:r>
          </w:p>
        </w:tc>
      </w:tr>
      <w:tr w:rsidR="00B7424F" w:rsidRPr="00A224EA" w14:paraId="4CB7B6B3" w14:textId="77777777">
        <w:trPr>
          <w:trHeight w:val="506"/>
        </w:trPr>
        <w:tc>
          <w:tcPr>
            <w:tcW w:w="360" w:type="dxa"/>
            <w:gridSpan w:val="2"/>
          </w:tcPr>
          <w:p w14:paraId="68139069" w14:textId="77777777" w:rsidR="00B7424F" w:rsidRPr="00A224EA" w:rsidRDefault="00B7424F">
            <w:pPr>
              <w:pStyle w:val="TableParagraph"/>
            </w:pPr>
          </w:p>
        </w:tc>
        <w:tc>
          <w:tcPr>
            <w:tcW w:w="9144" w:type="dxa"/>
          </w:tcPr>
          <w:p w14:paraId="5197EEF9" w14:textId="77777777" w:rsidR="00B7424F" w:rsidRPr="00A224EA" w:rsidRDefault="00672CA2">
            <w:pPr>
              <w:pStyle w:val="TableParagraph"/>
              <w:spacing w:before="21" w:line="204" w:lineRule="auto"/>
              <w:ind w:left="86"/>
              <w:rPr>
                <w:sz w:val="24"/>
              </w:rPr>
            </w:pPr>
            <w:r w:rsidRPr="00A224EA">
              <w:rPr>
                <w:spacing w:val="-6"/>
                <w:sz w:val="24"/>
              </w:rPr>
              <w:t>Create</w:t>
            </w:r>
            <w:r w:rsidRPr="00A224EA">
              <w:rPr>
                <w:spacing w:val="-9"/>
                <w:sz w:val="24"/>
              </w:rPr>
              <w:t xml:space="preserve"> </w:t>
            </w:r>
            <w:r w:rsidRPr="00A224EA">
              <w:rPr>
                <w:spacing w:val="-6"/>
                <w:sz w:val="24"/>
              </w:rPr>
              <w:t>customized</w:t>
            </w:r>
            <w:r w:rsidRPr="00A224EA">
              <w:rPr>
                <w:spacing w:val="-8"/>
                <w:sz w:val="24"/>
              </w:rPr>
              <w:t xml:space="preserve"> </w:t>
            </w:r>
            <w:r w:rsidRPr="00A224EA">
              <w:rPr>
                <w:spacing w:val="-6"/>
                <w:sz w:val="24"/>
              </w:rPr>
              <w:t>reports</w:t>
            </w:r>
            <w:r w:rsidRPr="00A224EA">
              <w:rPr>
                <w:spacing w:val="-9"/>
                <w:sz w:val="24"/>
              </w:rPr>
              <w:t xml:space="preserve"> </w:t>
            </w:r>
            <w:r w:rsidRPr="00A224EA">
              <w:rPr>
                <w:spacing w:val="-6"/>
                <w:sz w:val="24"/>
              </w:rPr>
              <w:t>(user</w:t>
            </w:r>
            <w:r w:rsidRPr="00A224EA">
              <w:rPr>
                <w:spacing w:val="-8"/>
                <w:sz w:val="24"/>
              </w:rPr>
              <w:t xml:space="preserve"> </w:t>
            </w:r>
            <w:r w:rsidRPr="00A224EA">
              <w:rPr>
                <w:spacing w:val="-6"/>
                <w:sz w:val="24"/>
              </w:rPr>
              <w:t>defined).</w:t>
            </w:r>
            <w:r w:rsidRPr="00A224EA">
              <w:rPr>
                <w:spacing w:val="-7"/>
                <w:sz w:val="24"/>
              </w:rPr>
              <w:t xml:space="preserve"> </w:t>
            </w:r>
            <w:r w:rsidRPr="00A224EA">
              <w:rPr>
                <w:spacing w:val="-6"/>
                <w:sz w:val="24"/>
              </w:rPr>
              <w:t>Users</w:t>
            </w:r>
            <w:r w:rsidRPr="00A224EA">
              <w:rPr>
                <w:spacing w:val="-7"/>
                <w:sz w:val="24"/>
              </w:rPr>
              <w:t xml:space="preserve"> </w:t>
            </w:r>
            <w:r w:rsidRPr="00A224EA">
              <w:rPr>
                <w:spacing w:val="-6"/>
                <w:sz w:val="24"/>
              </w:rPr>
              <w:t>who</w:t>
            </w:r>
            <w:r w:rsidRPr="00A224EA">
              <w:rPr>
                <w:spacing w:val="-8"/>
                <w:sz w:val="24"/>
              </w:rPr>
              <w:t xml:space="preserve"> </w:t>
            </w:r>
            <w:r w:rsidRPr="00A224EA">
              <w:rPr>
                <w:spacing w:val="-6"/>
                <w:sz w:val="24"/>
              </w:rPr>
              <w:t>perform</w:t>
            </w:r>
            <w:r w:rsidRPr="00A224EA">
              <w:rPr>
                <w:spacing w:val="-7"/>
                <w:sz w:val="24"/>
              </w:rPr>
              <w:t xml:space="preserve"> </w:t>
            </w:r>
            <w:r w:rsidRPr="00A224EA">
              <w:rPr>
                <w:spacing w:val="-6"/>
                <w:sz w:val="24"/>
              </w:rPr>
              <w:t>this</w:t>
            </w:r>
            <w:r w:rsidRPr="00A224EA">
              <w:rPr>
                <w:spacing w:val="-9"/>
                <w:sz w:val="24"/>
              </w:rPr>
              <w:t xml:space="preserve"> </w:t>
            </w:r>
            <w:r w:rsidRPr="00A224EA">
              <w:rPr>
                <w:spacing w:val="-6"/>
                <w:sz w:val="24"/>
              </w:rPr>
              <w:t>function</w:t>
            </w:r>
            <w:r w:rsidRPr="00A224EA">
              <w:rPr>
                <w:spacing w:val="-7"/>
                <w:sz w:val="24"/>
              </w:rPr>
              <w:t xml:space="preserve"> </w:t>
            </w:r>
            <w:r w:rsidRPr="00A224EA">
              <w:rPr>
                <w:spacing w:val="-6"/>
                <w:sz w:val="24"/>
              </w:rPr>
              <w:t>will</w:t>
            </w:r>
            <w:r w:rsidRPr="00A224EA">
              <w:rPr>
                <w:spacing w:val="-7"/>
                <w:sz w:val="24"/>
              </w:rPr>
              <w:t xml:space="preserve"> </w:t>
            </w:r>
            <w:r w:rsidRPr="00A224EA">
              <w:rPr>
                <w:spacing w:val="-6"/>
                <w:sz w:val="24"/>
              </w:rPr>
              <w:t>have</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 xml:space="preserve">be </w:t>
            </w:r>
            <w:r w:rsidRPr="00A224EA">
              <w:rPr>
                <w:spacing w:val="-2"/>
                <w:sz w:val="24"/>
              </w:rPr>
              <w:t>trained</w:t>
            </w:r>
            <w:r w:rsidRPr="00A224EA">
              <w:rPr>
                <w:spacing w:val="-13"/>
                <w:sz w:val="24"/>
              </w:rPr>
              <w:t xml:space="preserve"> </w:t>
            </w:r>
            <w:r w:rsidRPr="00A224EA">
              <w:rPr>
                <w:spacing w:val="-2"/>
                <w:sz w:val="24"/>
              </w:rPr>
              <w:t>on</w:t>
            </w:r>
            <w:r w:rsidRPr="00A224EA">
              <w:rPr>
                <w:spacing w:val="-10"/>
                <w:sz w:val="24"/>
              </w:rPr>
              <w:t xml:space="preserve"> </w:t>
            </w:r>
            <w:r w:rsidRPr="00A224EA">
              <w:rPr>
                <w:spacing w:val="-2"/>
                <w:sz w:val="24"/>
              </w:rPr>
              <w:t>use</w:t>
            </w:r>
            <w:r w:rsidRPr="00A224EA">
              <w:rPr>
                <w:spacing w:val="-13"/>
                <w:sz w:val="24"/>
              </w:rPr>
              <w:t xml:space="preserve"> </w:t>
            </w:r>
            <w:r w:rsidRPr="00A224EA">
              <w:rPr>
                <w:spacing w:val="-2"/>
                <w:sz w:val="24"/>
              </w:rPr>
              <w:t>of</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tools</w:t>
            </w:r>
          </w:p>
        </w:tc>
      </w:tr>
      <w:tr w:rsidR="00B7424F" w:rsidRPr="00A224EA" w14:paraId="53C469B6" w14:textId="77777777">
        <w:trPr>
          <w:trHeight w:val="297"/>
        </w:trPr>
        <w:tc>
          <w:tcPr>
            <w:tcW w:w="360" w:type="dxa"/>
            <w:gridSpan w:val="2"/>
          </w:tcPr>
          <w:p w14:paraId="3EE8CE9D" w14:textId="77777777" w:rsidR="00B7424F" w:rsidRPr="00A224EA" w:rsidRDefault="00B7424F">
            <w:pPr>
              <w:pStyle w:val="TableParagraph"/>
            </w:pPr>
          </w:p>
        </w:tc>
        <w:tc>
          <w:tcPr>
            <w:tcW w:w="9144" w:type="dxa"/>
          </w:tcPr>
          <w:p w14:paraId="044B31DC" w14:textId="77777777" w:rsidR="00B7424F" w:rsidRPr="00A224EA" w:rsidRDefault="00672CA2" w:rsidP="00D363D9">
            <w:pPr>
              <w:pStyle w:val="TableParagraph"/>
              <w:numPr>
                <w:ilvl w:val="0"/>
                <w:numId w:val="231"/>
              </w:numPr>
              <w:tabs>
                <w:tab w:val="left" w:pos="474"/>
              </w:tabs>
              <w:spacing w:line="264" w:lineRule="exact"/>
              <w:ind w:hanging="362"/>
              <w:rPr>
                <w:sz w:val="24"/>
              </w:rPr>
            </w:pPr>
            <w:r w:rsidRPr="00A224EA">
              <w:rPr>
                <w:w w:val="85"/>
                <w:sz w:val="24"/>
              </w:rPr>
              <w:t>Forecast</w:t>
            </w:r>
            <w:r w:rsidRPr="00A224EA">
              <w:rPr>
                <w:spacing w:val="35"/>
                <w:sz w:val="24"/>
              </w:rPr>
              <w:t xml:space="preserve"> </w:t>
            </w:r>
            <w:r w:rsidRPr="00A224EA">
              <w:rPr>
                <w:spacing w:val="-2"/>
                <w:w w:val="95"/>
                <w:sz w:val="24"/>
              </w:rPr>
              <w:t>Report</w:t>
            </w:r>
          </w:p>
        </w:tc>
      </w:tr>
      <w:tr w:rsidR="00B7424F" w:rsidRPr="00A224EA" w14:paraId="74B7DDD9" w14:textId="77777777">
        <w:trPr>
          <w:trHeight w:val="299"/>
        </w:trPr>
        <w:tc>
          <w:tcPr>
            <w:tcW w:w="360" w:type="dxa"/>
            <w:gridSpan w:val="2"/>
          </w:tcPr>
          <w:p w14:paraId="31184C13" w14:textId="77777777" w:rsidR="00B7424F" w:rsidRPr="00A224EA" w:rsidRDefault="00B7424F">
            <w:pPr>
              <w:pStyle w:val="TableParagraph"/>
            </w:pPr>
          </w:p>
        </w:tc>
        <w:tc>
          <w:tcPr>
            <w:tcW w:w="9144" w:type="dxa"/>
          </w:tcPr>
          <w:p w14:paraId="0C2B5065" w14:textId="77777777" w:rsidR="00B7424F" w:rsidRPr="00A224EA" w:rsidRDefault="00672CA2">
            <w:pPr>
              <w:pStyle w:val="TableParagraph"/>
              <w:ind w:left="115"/>
              <w:rPr>
                <w:sz w:val="20"/>
              </w:rPr>
            </w:pPr>
            <w:r w:rsidRPr="00A224EA">
              <w:rPr>
                <w:noProof/>
                <w:sz w:val="20"/>
              </w:rPr>
              <w:drawing>
                <wp:inline distT="0" distB="0" distL="0" distR="0" wp14:anchorId="0FA45A51" wp14:editId="2F297D37">
                  <wp:extent cx="307804" cy="16916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3" cstate="print"/>
                          <a:stretch>
                            <a:fillRect/>
                          </a:stretch>
                        </pic:blipFill>
                        <pic:spPr>
                          <a:xfrm>
                            <a:off x="0" y="0"/>
                            <a:ext cx="307804" cy="169163"/>
                          </a:xfrm>
                          <a:prstGeom prst="rect">
                            <a:avLst/>
                          </a:prstGeom>
                        </pic:spPr>
                      </pic:pic>
                    </a:graphicData>
                  </a:graphic>
                </wp:inline>
              </w:drawing>
            </w:r>
          </w:p>
        </w:tc>
      </w:tr>
      <w:tr w:rsidR="00B7424F" w:rsidRPr="00A224EA" w14:paraId="7FB319D8" w14:textId="77777777" w:rsidTr="007918C7">
        <w:trPr>
          <w:trHeight w:val="594"/>
        </w:trPr>
        <w:tc>
          <w:tcPr>
            <w:tcW w:w="9504" w:type="dxa"/>
            <w:gridSpan w:val="3"/>
            <w:shd w:val="clear" w:color="auto" w:fill="95B3D7" w:themeFill="accent1" w:themeFillTint="99"/>
          </w:tcPr>
          <w:p w14:paraId="4CC6BFA6" w14:textId="77777777" w:rsidR="00B7424F" w:rsidRPr="00A224EA" w:rsidRDefault="00672CA2">
            <w:pPr>
              <w:pStyle w:val="TableParagraph"/>
              <w:spacing w:before="15" w:line="280" w:lineRule="atLeast"/>
              <w:ind w:left="177" w:hanging="94"/>
              <w:rPr>
                <w:b/>
                <w:sz w:val="24"/>
              </w:rPr>
            </w:pPr>
            <w:r w:rsidRPr="00A224EA">
              <w:rPr>
                <w:b/>
                <w:sz w:val="24"/>
              </w:rPr>
              <w:t>The</w:t>
            </w:r>
            <w:r w:rsidRPr="00A224EA">
              <w:rPr>
                <w:b/>
                <w:spacing w:val="-1"/>
                <w:sz w:val="24"/>
              </w:rPr>
              <w:t xml:space="preserve"> </w:t>
            </w:r>
            <w:r w:rsidRPr="00A224EA">
              <w:rPr>
                <w:b/>
                <w:sz w:val="24"/>
              </w:rPr>
              <w:t>system should have</w:t>
            </w:r>
            <w:r w:rsidRPr="00A224EA">
              <w:rPr>
                <w:b/>
                <w:spacing w:val="-3"/>
                <w:sz w:val="24"/>
              </w:rPr>
              <w:t xml:space="preserve"> </w:t>
            </w:r>
            <w:r w:rsidRPr="00A224EA">
              <w:rPr>
                <w:b/>
                <w:sz w:val="24"/>
              </w:rPr>
              <w:t>a</w:t>
            </w:r>
            <w:r w:rsidRPr="00A224EA">
              <w:rPr>
                <w:b/>
                <w:spacing w:val="40"/>
                <w:sz w:val="24"/>
              </w:rPr>
              <w:t xml:space="preserve"> </w:t>
            </w:r>
            <w:r w:rsidRPr="00A224EA">
              <w:rPr>
                <w:b/>
                <w:sz w:val="24"/>
              </w:rPr>
              <w:t>functionality</w:t>
            </w:r>
            <w:r w:rsidRPr="00A224EA">
              <w:rPr>
                <w:b/>
                <w:spacing w:val="40"/>
                <w:sz w:val="24"/>
              </w:rPr>
              <w:t xml:space="preserve"> </w:t>
            </w:r>
            <w:r w:rsidRPr="00A224EA">
              <w:rPr>
                <w:b/>
                <w:sz w:val="24"/>
              </w:rPr>
              <w:t>that</w:t>
            </w:r>
            <w:r w:rsidRPr="00A224EA">
              <w:rPr>
                <w:b/>
                <w:spacing w:val="40"/>
                <w:sz w:val="24"/>
              </w:rPr>
              <w:t xml:space="preserve"> </w:t>
            </w:r>
            <w:r w:rsidRPr="00A224EA">
              <w:rPr>
                <w:b/>
                <w:sz w:val="24"/>
              </w:rPr>
              <w:t>allows</w:t>
            </w:r>
            <w:r w:rsidRPr="00A224EA">
              <w:rPr>
                <w:b/>
                <w:spacing w:val="40"/>
                <w:sz w:val="24"/>
              </w:rPr>
              <w:t xml:space="preserve"> </w:t>
            </w:r>
            <w:r w:rsidRPr="00A224EA">
              <w:rPr>
                <w:b/>
                <w:sz w:val="24"/>
              </w:rPr>
              <w:t>the</w:t>
            </w:r>
            <w:r w:rsidRPr="00A224EA">
              <w:rPr>
                <w:b/>
                <w:spacing w:val="40"/>
                <w:sz w:val="24"/>
              </w:rPr>
              <w:t xml:space="preserve"> </w:t>
            </w:r>
            <w:r w:rsidRPr="00A224EA">
              <w:rPr>
                <w:b/>
                <w:sz w:val="24"/>
              </w:rPr>
              <w:t>user</w:t>
            </w:r>
            <w:r w:rsidRPr="00A224EA">
              <w:rPr>
                <w:b/>
                <w:spacing w:val="40"/>
                <w:sz w:val="24"/>
              </w:rPr>
              <w:t xml:space="preserve"> </w:t>
            </w:r>
            <w:r w:rsidRPr="00A224EA">
              <w:rPr>
                <w:b/>
                <w:sz w:val="24"/>
              </w:rPr>
              <w:t>to</w:t>
            </w:r>
            <w:r w:rsidRPr="00A224EA">
              <w:rPr>
                <w:b/>
                <w:spacing w:val="40"/>
                <w:sz w:val="24"/>
              </w:rPr>
              <w:t xml:space="preserve"> </w:t>
            </w:r>
            <w:r w:rsidRPr="00A224EA">
              <w:rPr>
                <w:b/>
                <w:sz w:val="24"/>
              </w:rPr>
              <w:t>make requisition</w:t>
            </w:r>
            <w:r w:rsidRPr="00A224EA">
              <w:rPr>
                <w:b/>
                <w:spacing w:val="40"/>
                <w:sz w:val="24"/>
              </w:rPr>
              <w:t xml:space="preserve"> </w:t>
            </w:r>
            <w:r w:rsidRPr="00A224EA">
              <w:rPr>
                <w:b/>
                <w:sz w:val="24"/>
              </w:rPr>
              <w:t>for</w:t>
            </w:r>
            <w:r w:rsidR="00245E93">
              <w:rPr>
                <w:b/>
                <w:sz w:val="24"/>
              </w:rPr>
              <w:t xml:space="preserve"> </w:t>
            </w:r>
            <w:r w:rsidRPr="00A224EA">
              <w:rPr>
                <w:b/>
                <w:sz w:val="24"/>
              </w:rPr>
              <w:t>either</w:t>
            </w:r>
            <w:r w:rsidRPr="00A224EA">
              <w:rPr>
                <w:b/>
                <w:spacing w:val="40"/>
                <w:sz w:val="24"/>
              </w:rPr>
              <w:t xml:space="preserve"> </w:t>
            </w:r>
            <w:r w:rsidRPr="00A224EA">
              <w:rPr>
                <w:b/>
                <w:sz w:val="24"/>
              </w:rPr>
              <w:t>"Stationeries", "assets" or "Activity Approval"</w:t>
            </w:r>
          </w:p>
        </w:tc>
      </w:tr>
      <w:tr w:rsidR="00B7424F" w:rsidRPr="00A224EA" w14:paraId="597B8CE2" w14:textId="77777777" w:rsidTr="007918C7">
        <w:trPr>
          <w:trHeight w:val="340"/>
        </w:trPr>
        <w:tc>
          <w:tcPr>
            <w:tcW w:w="9504" w:type="dxa"/>
            <w:gridSpan w:val="3"/>
            <w:shd w:val="clear" w:color="auto" w:fill="95B3D7" w:themeFill="accent1" w:themeFillTint="99"/>
          </w:tcPr>
          <w:p w14:paraId="14F36BCE" w14:textId="77777777" w:rsidR="00B7424F" w:rsidRPr="00A224EA" w:rsidRDefault="00672CA2">
            <w:pPr>
              <w:pStyle w:val="TableParagraph"/>
              <w:spacing w:before="22"/>
              <w:ind w:left="734"/>
              <w:rPr>
                <w:b/>
                <w:sz w:val="24"/>
              </w:rPr>
            </w:pPr>
            <w:r w:rsidRPr="00A224EA">
              <w:rPr>
                <w:b/>
                <w:sz w:val="24"/>
              </w:rPr>
              <w:t>Requisition</w:t>
            </w:r>
            <w:r w:rsidRPr="00A224EA">
              <w:rPr>
                <w:b/>
                <w:spacing w:val="33"/>
                <w:sz w:val="24"/>
              </w:rPr>
              <w:t xml:space="preserve"> </w:t>
            </w:r>
            <w:r w:rsidRPr="00A224EA">
              <w:rPr>
                <w:b/>
                <w:sz w:val="24"/>
              </w:rPr>
              <w:t>for</w:t>
            </w:r>
            <w:r w:rsidRPr="00A224EA">
              <w:rPr>
                <w:b/>
                <w:spacing w:val="33"/>
                <w:sz w:val="24"/>
              </w:rPr>
              <w:t xml:space="preserve"> </w:t>
            </w:r>
            <w:r w:rsidRPr="00A224EA">
              <w:rPr>
                <w:b/>
                <w:sz w:val="24"/>
              </w:rPr>
              <w:t>Activity</w:t>
            </w:r>
            <w:r w:rsidRPr="00A224EA">
              <w:rPr>
                <w:b/>
                <w:spacing w:val="36"/>
                <w:sz w:val="24"/>
              </w:rPr>
              <w:t xml:space="preserve"> </w:t>
            </w:r>
            <w:r w:rsidRPr="00A224EA">
              <w:rPr>
                <w:b/>
                <w:spacing w:val="-2"/>
                <w:sz w:val="24"/>
              </w:rPr>
              <w:t>Approval</w:t>
            </w:r>
          </w:p>
        </w:tc>
      </w:tr>
      <w:tr w:rsidR="00B7424F" w:rsidRPr="00A224EA" w14:paraId="68C03CDA" w14:textId="77777777">
        <w:trPr>
          <w:trHeight w:val="292"/>
        </w:trPr>
        <w:tc>
          <w:tcPr>
            <w:tcW w:w="271" w:type="dxa"/>
          </w:tcPr>
          <w:p w14:paraId="73D8AC24" w14:textId="77777777" w:rsidR="00B7424F" w:rsidRPr="00A224EA" w:rsidRDefault="00B7424F">
            <w:pPr>
              <w:pStyle w:val="TableParagraph"/>
              <w:rPr>
                <w:sz w:val="20"/>
              </w:rPr>
            </w:pPr>
          </w:p>
        </w:tc>
        <w:tc>
          <w:tcPr>
            <w:tcW w:w="9233" w:type="dxa"/>
            <w:gridSpan w:val="2"/>
          </w:tcPr>
          <w:p w14:paraId="5A50CC73" w14:textId="77777777" w:rsidR="00B7424F" w:rsidRPr="00A224EA" w:rsidRDefault="00672CA2">
            <w:pPr>
              <w:pStyle w:val="TableParagraph"/>
              <w:spacing w:line="272" w:lineRule="exact"/>
              <w:ind w:left="81"/>
              <w:rPr>
                <w:sz w:val="24"/>
              </w:rPr>
            </w:pPr>
            <w:r w:rsidRPr="00A224EA">
              <w:rPr>
                <w:w w:val="90"/>
                <w:sz w:val="24"/>
              </w:rPr>
              <w:t>The</w:t>
            </w:r>
            <w:r w:rsidRPr="00A224EA">
              <w:rPr>
                <w:spacing w:val="-5"/>
                <w:sz w:val="24"/>
              </w:rPr>
              <w:t xml:space="preserve"> </w:t>
            </w:r>
            <w:r w:rsidRPr="00A224EA">
              <w:rPr>
                <w:w w:val="90"/>
                <w:sz w:val="24"/>
              </w:rPr>
              <w:t>system</w:t>
            </w:r>
            <w:r w:rsidRPr="00A224EA">
              <w:rPr>
                <w:spacing w:val="-3"/>
                <w:sz w:val="24"/>
              </w:rPr>
              <w:t xml:space="preserve"> </w:t>
            </w:r>
            <w:r w:rsidRPr="00A224EA">
              <w:rPr>
                <w:w w:val="90"/>
                <w:sz w:val="24"/>
              </w:rPr>
              <w:t>MUST</w:t>
            </w:r>
            <w:r w:rsidRPr="00A224EA">
              <w:rPr>
                <w:spacing w:val="-1"/>
                <w:w w:val="90"/>
                <w:sz w:val="24"/>
              </w:rPr>
              <w:t xml:space="preserve"> </w:t>
            </w:r>
            <w:r w:rsidRPr="00A224EA">
              <w:rPr>
                <w:w w:val="90"/>
                <w:sz w:val="24"/>
              </w:rPr>
              <w:t>allow</w:t>
            </w:r>
            <w:r w:rsidRPr="00A224EA">
              <w:rPr>
                <w:spacing w:val="-2"/>
                <w:w w:val="90"/>
                <w:sz w:val="24"/>
              </w:rPr>
              <w:t xml:space="preserve"> </w:t>
            </w:r>
            <w:r w:rsidRPr="00A224EA">
              <w:rPr>
                <w:w w:val="90"/>
                <w:sz w:val="24"/>
              </w:rPr>
              <w:t>the</w:t>
            </w:r>
            <w:r w:rsidRPr="00A224EA">
              <w:rPr>
                <w:spacing w:val="-5"/>
                <w:sz w:val="24"/>
              </w:rPr>
              <w:t xml:space="preserve"> </w:t>
            </w:r>
            <w:r w:rsidRPr="00A224EA">
              <w:rPr>
                <w:w w:val="90"/>
                <w:sz w:val="24"/>
              </w:rPr>
              <w:t>initiation</w:t>
            </w:r>
            <w:r w:rsidRPr="00A224EA">
              <w:rPr>
                <w:spacing w:val="-4"/>
                <w:w w:val="90"/>
                <w:sz w:val="24"/>
              </w:rPr>
              <w:t xml:space="preserve"> </w:t>
            </w:r>
            <w:r w:rsidRPr="00A224EA">
              <w:rPr>
                <w:w w:val="90"/>
                <w:sz w:val="24"/>
              </w:rPr>
              <w:t>of</w:t>
            </w:r>
            <w:r w:rsidRPr="00A224EA">
              <w:rPr>
                <w:spacing w:val="-5"/>
                <w:sz w:val="24"/>
              </w:rPr>
              <w:t xml:space="preserve"> </w:t>
            </w:r>
            <w:r w:rsidRPr="00A224EA">
              <w:rPr>
                <w:w w:val="90"/>
                <w:sz w:val="24"/>
              </w:rPr>
              <w:t>a</w:t>
            </w:r>
            <w:r w:rsidRPr="00A224EA">
              <w:rPr>
                <w:spacing w:val="-5"/>
                <w:sz w:val="24"/>
              </w:rPr>
              <w:t xml:space="preserve"> </w:t>
            </w:r>
            <w:r w:rsidRPr="00A224EA">
              <w:rPr>
                <w:w w:val="90"/>
                <w:sz w:val="24"/>
              </w:rPr>
              <w:t>request</w:t>
            </w:r>
            <w:r w:rsidRPr="00A224EA">
              <w:rPr>
                <w:spacing w:val="-5"/>
                <w:sz w:val="24"/>
              </w:rPr>
              <w:t xml:space="preserve"> </w:t>
            </w:r>
            <w:r w:rsidRPr="00A224EA">
              <w:rPr>
                <w:w w:val="90"/>
                <w:sz w:val="24"/>
              </w:rPr>
              <w:t>for</w:t>
            </w:r>
            <w:r w:rsidRPr="00A224EA">
              <w:rPr>
                <w:spacing w:val="-5"/>
                <w:w w:val="90"/>
                <w:sz w:val="24"/>
              </w:rPr>
              <w:t xml:space="preserve"> </w:t>
            </w:r>
            <w:r w:rsidRPr="00A224EA">
              <w:rPr>
                <w:w w:val="90"/>
                <w:sz w:val="24"/>
              </w:rPr>
              <w:t>approval</w:t>
            </w:r>
            <w:r w:rsidRPr="00A224EA">
              <w:rPr>
                <w:spacing w:val="-5"/>
                <w:sz w:val="24"/>
              </w:rPr>
              <w:t xml:space="preserve"> </w:t>
            </w:r>
            <w:r w:rsidRPr="00A224EA">
              <w:rPr>
                <w:w w:val="90"/>
                <w:sz w:val="24"/>
              </w:rPr>
              <w:t>for</w:t>
            </w:r>
            <w:r w:rsidRPr="00A224EA">
              <w:rPr>
                <w:spacing w:val="-3"/>
                <w:w w:val="90"/>
                <w:sz w:val="24"/>
              </w:rPr>
              <w:t xml:space="preserve"> </w:t>
            </w:r>
            <w:r w:rsidRPr="00A224EA">
              <w:rPr>
                <w:w w:val="90"/>
                <w:sz w:val="24"/>
              </w:rPr>
              <w:t>an</w:t>
            </w:r>
            <w:r w:rsidRPr="00A224EA">
              <w:rPr>
                <w:spacing w:val="-6"/>
                <w:sz w:val="24"/>
              </w:rPr>
              <w:t xml:space="preserve"> </w:t>
            </w:r>
            <w:r w:rsidRPr="00A224EA">
              <w:rPr>
                <w:w w:val="90"/>
                <w:sz w:val="24"/>
              </w:rPr>
              <w:t>activity</w:t>
            </w:r>
            <w:r w:rsidRPr="00A224EA">
              <w:rPr>
                <w:spacing w:val="-6"/>
                <w:sz w:val="24"/>
              </w:rPr>
              <w:t xml:space="preserve"> </w:t>
            </w:r>
            <w:r w:rsidRPr="00A224EA">
              <w:rPr>
                <w:w w:val="90"/>
                <w:sz w:val="24"/>
              </w:rPr>
              <w:t>by</w:t>
            </w:r>
            <w:r w:rsidRPr="00A224EA">
              <w:rPr>
                <w:spacing w:val="-2"/>
                <w:w w:val="90"/>
                <w:sz w:val="24"/>
              </w:rPr>
              <w:t xml:space="preserve"> </w:t>
            </w:r>
            <w:r w:rsidRPr="00A224EA">
              <w:rPr>
                <w:w w:val="90"/>
                <w:sz w:val="24"/>
              </w:rPr>
              <w:t>a</w:t>
            </w:r>
            <w:r w:rsidRPr="00A224EA">
              <w:rPr>
                <w:spacing w:val="-5"/>
                <w:sz w:val="24"/>
              </w:rPr>
              <w:t xml:space="preserve"> </w:t>
            </w:r>
            <w:r w:rsidRPr="00A224EA">
              <w:rPr>
                <w:spacing w:val="-2"/>
                <w:w w:val="90"/>
                <w:sz w:val="24"/>
              </w:rPr>
              <w:t>user.</w:t>
            </w:r>
          </w:p>
        </w:tc>
      </w:tr>
      <w:tr w:rsidR="00B7424F" w:rsidRPr="00A224EA" w14:paraId="44A2A21A" w14:textId="77777777">
        <w:trPr>
          <w:trHeight w:val="698"/>
        </w:trPr>
        <w:tc>
          <w:tcPr>
            <w:tcW w:w="271" w:type="dxa"/>
          </w:tcPr>
          <w:p w14:paraId="31EB78AC" w14:textId="77777777" w:rsidR="00B7424F" w:rsidRPr="00A224EA" w:rsidRDefault="00B7424F">
            <w:pPr>
              <w:pStyle w:val="TableParagraph"/>
            </w:pPr>
          </w:p>
        </w:tc>
        <w:tc>
          <w:tcPr>
            <w:tcW w:w="9233" w:type="dxa"/>
            <w:gridSpan w:val="2"/>
          </w:tcPr>
          <w:p w14:paraId="31813387" w14:textId="77777777" w:rsidR="00B7424F" w:rsidRPr="00A224EA" w:rsidRDefault="00672CA2">
            <w:pPr>
              <w:pStyle w:val="TableParagraph"/>
              <w:ind w:left="81"/>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must</w:t>
            </w:r>
            <w:r w:rsidRPr="00A224EA">
              <w:rPr>
                <w:sz w:val="24"/>
              </w:rPr>
              <w:t xml:space="preserve"> </w:t>
            </w:r>
            <w:r w:rsidRPr="00A224EA">
              <w:rPr>
                <w:w w:val="90"/>
                <w:sz w:val="24"/>
              </w:rPr>
              <w:t>have</w:t>
            </w:r>
            <w:r w:rsidRPr="00A224EA">
              <w:rPr>
                <w:sz w:val="24"/>
              </w:rPr>
              <w:t xml:space="preserve"> </w:t>
            </w:r>
            <w:r w:rsidRPr="00A224EA">
              <w:rPr>
                <w:w w:val="90"/>
                <w:sz w:val="24"/>
              </w:rPr>
              <w:t>a</w:t>
            </w:r>
            <w:r w:rsidRPr="00A224EA">
              <w:rPr>
                <w:sz w:val="24"/>
              </w:rPr>
              <w:t xml:space="preserve"> </w:t>
            </w:r>
            <w:r w:rsidRPr="00A224EA">
              <w:rPr>
                <w:w w:val="90"/>
                <w:sz w:val="24"/>
              </w:rPr>
              <w:t>functionality</w:t>
            </w:r>
            <w:r w:rsidRPr="00A224EA">
              <w:rPr>
                <w:sz w:val="24"/>
              </w:rPr>
              <w:t xml:space="preserve"> </w:t>
            </w:r>
            <w:r w:rsidRPr="00A224EA">
              <w:rPr>
                <w:w w:val="90"/>
                <w:sz w:val="24"/>
              </w:rPr>
              <w:t>that</w:t>
            </w:r>
            <w:r w:rsidRPr="00A224EA">
              <w:rPr>
                <w:sz w:val="24"/>
              </w:rPr>
              <w:t xml:space="preserve"> </w:t>
            </w:r>
            <w:r w:rsidRPr="00A224EA">
              <w:rPr>
                <w:w w:val="90"/>
                <w:sz w:val="24"/>
              </w:rPr>
              <w:t>allows</w:t>
            </w:r>
            <w:r w:rsidRPr="00A224EA">
              <w:rPr>
                <w:sz w:val="24"/>
              </w:rPr>
              <w:t xml:space="preserve"> </w:t>
            </w:r>
            <w:r w:rsidRPr="00A224EA">
              <w:rPr>
                <w:w w:val="90"/>
                <w:sz w:val="24"/>
              </w:rPr>
              <w:t>requisition</w:t>
            </w:r>
            <w:r w:rsidRPr="00A224EA">
              <w:rPr>
                <w:sz w:val="24"/>
              </w:rPr>
              <w:t xml:space="preserve"> </w:t>
            </w:r>
            <w:r w:rsidRPr="00A224EA">
              <w:rPr>
                <w:w w:val="90"/>
                <w:sz w:val="24"/>
              </w:rPr>
              <w:t>generation</w:t>
            </w:r>
            <w:r w:rsidRPr="00A224EA">
              <w:rPr>
                <w:sz w:val="24"/>
              </w:rPr>
              <w:t xml:space="preserve"> </w:t>
            </w:r>
            <w:r w:rsidRPr="00A224EA">
              <w:rPr>
                <w:w w:val="90"/>
                <w:sz w:val="24"/>
              </w:rPr>
              <w:t>for</w:t>
            </w:r>
            <w:r w:rsidRPr="00A224EA">
              <w:rPr>
                <w:sz w:val="24"/>
              </w:rPr>
              <w:t xml:space="preserve"> </w:t>
            </w:r>
            <w:r w:rsidRPr="00A224EA">
              <w:rPr>
                <w:w w:val="90"/>
                <w:sz w:val="24"/>
              </w:rPr>
              <w:t>Program</w:t>
            </w:r>
            <w:r w:rsidRPr="00A224EA">
              <w:rPr>
                <w:spacing w:val="29"/>
                <w:sz w:val="24"/>
              </w:rPr>
              <w:t xml:space="preserve"> </w:t>
            </w:r>
            <w:r w:rsidRPr="00A224EA">
              <w:rPr>
                <w:w w:val="90"/>
                <w:sz w:val="24"/>
              </w:rPr>
              <w:t>based</w:t>
            </w:r>
            <w:r w:rsidRPr="00A224EA">
              <w:rPr>
                <w:spacing w:val="80"/>
                <w:sz w:val="24"/>
              </w:rPr>
              <w:t xml:space="preserve"> </w:t>
            </w:r>
            <w:r w:rsidRPr="00A224EA">
              <w:rPr>
                <w:sz w:val="24"/>
              </w:rPr>
              <w:t>activity</w:t>
            </w:r>
            <w:r w:rsidRPr="00A224EA">
              <w:rPr>
                <w:spacing w:val="40"/>
                <w:sz w:val="24"/>
              </w:rPr>
              <w:t xml:space="preserve"> </w:t>
            </w:r>
            <w:r w:rsidRPr="00A224EA">
              <w:rPr>
                <w:sz w:val="24"/>
              </w:rPr>
              <w:t>and/or procurement-based activity</w:t>
            </w:r>
          </w:p>
        </w:tc>
      </w:tr>
      <w:tr w:rsidR="00B7424F" w:rsidRPr="00A224EA" w14:paraId="5C26D7D8" w14:textId="77777777">
        <w:trPr>
          <w:trHeight w:val="299"/>
        </w:trPr>
        <w:tc>
          <w:tcPr>
            <w:tcW w:w="271" w:type="dxa"/>
          </w:tcPr>
          <w:p w14:paraId="2E31940A" w14:textId="77777777" w:rsidR="00B7424F" w:rsidRPr="00A224EA" w:rsidRDefault="00B7424F">
            <w:pPr>
              <w:pStyle w:val="TableParagraph"/>
            </w:pPr>
          </w:p>
        </w:tc>
        <w:tc>
          <w:tcPr>
            <w:tcW w:w="9233" w:type="dxa"/>
            <w:gridSpan w:val="2"/>
          </w:tcPr>
          <w:p w14:paraId="3F09203F" w14:textId="77777777" w:rsidR="00B7424F" w:rsidRPr="00A224EA" w:rsidRDefault="00672CA2">
            <w:pPr>
              <w:pStyle w:val="TableParagraph"/>
              <w:spacing w:before="7" w:line="272" w:lineRule="exact"/>
              <w:ind w:left="731"/>
              <w:rPr>
                <w:sz w:val="24"/>
              </w:rPr>
            </w:pPr>
            <w:r w:rsidRPr="00A224EA">
              <w:rPr>
                <w:w w:val="85"/>
                <w:sz w:val="24"/>
              </w:rPr>
              <w:t>In</w:t>
            </w:r>
            <w:r w:rsidRPr="00A224EA">
              <w:rPr>
                <w:spacing w:val="8"/>
                <w:sz w:val="24"/>
              </w:rPr>
              <w:t xml:space="preserve"> </w:t>
            </w:r>
            <w:r w:rsidRPr="00A224EA">
              <w:rPr>
                <w:w w:val="85"/>
                <w:sz w:val="24"/>
              </w:rPr>
              <w:t>this</w:t>
            </w:r>
            <w:r w:rsidRPr="00A224EA">
              <w:rPr>
                <w:spacing w:val="16"/>
                <w:sz w:val="24"/>
              </w:rPr>
              <w:t xml:space="preserve"> </w:t>
            </w:r>
            <w:r w:rsidRPr="00A224EA">
              <w:rPr>
                <w:w w:val="85"/>
                <w:sz w:val="24"/>
              </w:rPr>
              <w:t>request</w:t>
            </w:r>
            <w:r w:rsidRPr="00A224EA">
              <w:rPr>
                <w:spacing w:val="19"/>
                <w:sz w:val="24"/>
              </w:rPr>
              <w:t xml:space="preserve"> </w:t>
            </w:r>
            <w:r w:rsidRPr="00A224EA">
              <w:rPr>
                <w:w w:val="85"/>
                <w:sz w:val="24"/>
              </w:rPr>
              <w:t>for</w:t>
            </w:r>
            <w:r w:rsidRPr="00A224EA">
              <w:rPr>
                <w:spacing w:val="12"/>
                <w:sz w:val="24"/>
              </w:rPr>
              <w:t xml:space="preserve"> </w:t>
            </w:r>
            <w:r w:rsidRPr="00A224EA">
              <w:rPr>
                <w:w w:val="85"/>
                <w:sz w:val="24"/>
              </w:rPr>
              <w:t>approval,</w:t>
            </w:r>
            <w:r w:rsidRPr="00A224EA">
              <w:rPr>
                <w:spacing w:val="13"/>
                <w:sz w:val="24"/>
              </w:rPr>
              <w:t xml:space="preserve"> </w:t>
            </w:r>
            <w:r w:rsidRPr="00A224EA">
              <w:rPr>
                <w:w w:val="85"/>
                <w:sz w:val="24"/>
              </w:rPr>
              <w:t>the</w:t>
            </w:r>
            <w:r w:rsidRPr="00A224EA">
              <w:rPr>
                <w:spacing w:val="18"/>
                <w:sz w:val="24"/>
              </w:rPr>
              <w:t xml:space="preserve"> </w:t>
            </w:r>
            <w:r w:rsidRPr="00A224EA">
              <w:rPr>
                <w:w w:val="85"/>
                <w:sz w:val="24"/>
              </w:rPr>
              <w:t>system</w:t>
            </w:r>
            <w:r w:rsidRPr="00A224EA">
              <w:rPr>
                <w:spacing w:val="22"/>
                <w:sz w:val="24"/>
              </w:rPr>
              <w:t xml:space="preserve"> </w:t>
            </w:r>
            <w:r w:rsidRPr="00A224EA">
              <w:rPr>
                <w:w w:val="85"/>
                <w:sz w:val="24"/>
              </w:rPr>
              <w:t>should</w:t>
            </w:r>
            <w:r w:rsidRPr="00A224EA">
              <w:rPr>
                <w:spacing w:val="17"/>
                <w:sz w:val="24"/>
              </w:rPr>
              <w:t xml:space="preserve"> </w:t>
            </w:r>
            <w:r w:rsidRPr="00A224EA">
              <w:rPr>
                <w:w w:val="85"/>
                <w:sz w:val="24"/>
              </w:rPr>
              <w:t>have</w:t>
            </w:r>
            <w:r w:rsidRPr="00A224EA">
              <w:rPr>
                <w:spacing w:val="12"/>
                <w:sz w:val="24"/>
              </w:rPr>
              <w:t xml:space="preserve"> </w:t>
            </w:r>
            <w:r w:rsidRPr="00A224EA">
              <w:rPr>
                <w:w w:val="85"/>
                <w:sz w:val="24"/>
              </w:rPr>
              <w:t>fields</w:t>
            </w:r>
            <w:r w:rsidRPr="00A224EA">
              <w:rPr>
                <w:spacing w:val="14"/>
                <w:sz w:val="24"/>
              </w:rPr>
              <w:t xml:space="preserve"> </w:t>
            </w:r>
            <w:r w:rsidRPr="00A224EA">
              <w:rPr>
                <w:w w:val="85"/>
                <w:sz w:val="24"/>
              </w:rPr>
              <w:t>to</w:t>
            </w:r>
            <w:r w:rsidRPr="00A224EA">
              <w:rPr>
                <w:spacing w:val="11"/>
                <w:sz w:val="24"/>
              </w:rPr>
              <w:t xml:space="preserve"> </w:t>
            </w:r>
            <w:r w:rsidRPr="00A224EA">
              <w:rPr>
                <w:spacing w:val="-2"/>
                <w:w w:val="85"/>
                <w:sz w:val="24"/>
              </w:rPr>
              <w:t>input;</w:t>
            </w:r>
          </w:p>
        </w:tc>
      </w:tr>
      <w:tr w:rsidR="00B7424F" w:rsidRPr="00A224EA" w14:paraId="7A802E22" w14:textId="77777777">
        <w:trPr>
          <w:trHeight w:val="302"/>
        </w:trPr>
        <w:tc>
          <w:tcPr>
            <w:tcW w:w="271" w:type="dxa"/>
          </w:tcPr>
          <w:p w14:paraId="593353D5" w14:textId="77777777" w:rsidR="00B7424F" w:rsidRPr="00A224EA" w:rsidRDefault="00B7424F">
            <w:pPr>
              <w:pStyle w:val="TableParagraph"/>
            </w:pPr>
          </w:p>
        </w:tc>
        <w:tc>
          <w:tcPr>
            <w:tcW w:w="9233" w:type="dxa"/>
            <w:gridSpan w:val="2"/>
          </w:tcPr>
          <w:p w14:paraId="2123EE78" w14:textId="77777777" w:rsidR="00B7424F" w:rsidRPr="00A224EA" w:rsidRDefault="00672CA2" w:rsidP="00D363D9">
            <w:pPr>
              <w:pStyle w:val="TableParagraph"/>
              <w:numPr>
                <w:ilvl w:val="0"/>
                <w:numId w:val="230"/>
              </w:numPr>
              <w:tabs>
                <w:tab w:val="left" w:pos="472"/>
              </w:tabs>
              <w:spacing w:before="6"/>
              <w:ind w:hanging="362"/>
              <w:rPr>
                <w:sz w:val="24"/>
              </w:rPr>
            </w:pPr>
            <w:r w:rsidRPr="00A224EA">
              <w:rPr>
                <w:w w:val="90"/>
                <w:sz w:val="24"/>
              </w:rPr>
              <w:t>The</w:t>
            </w:r>
            <w:r w:rsidRPr="00A224EA">
              <w:rPr>
                <w:spacing w:val="-1"/>
                <w:sz w:val="24"/>
              </w:rPr>
              <w:t xml:space="preserve"> </w:t>
            </w:r>
            <w:r w:rsidRPr="00A224EA">
              <w:rPr>
                <w:w w:val="90"/>
                <w:sz w:val="24"/>
              </w:rPr>
              <w:t>Title</w:t>
            </w:r>
            <w:r w:rsidRPr="00A224EA">
              <w:rPr>
                <w:spacing w:val="1"/>
                <w:sz w:val="24"/>
              </w:rPr>
              <w:t xml:space="preserve"> </w:t>
            </w:r>
            <w:r w:rsidRPr="00A224EA">
              <w:rPr>
                <w:w w:val="90"/>
                <w:sz w:val="24"/>
              </w:rPr>
              <w:t>of</w:t>
            </w:r>
            <w:r w:rsidRPr="00A224EA">
              <w:rPr>
                <w:spacing w:val="-2"/>
                <w:sz w:val="24"/>
              </w:rPr>
              <w:t xml:space="preserve"> </w:t>
            </w:r>
            <w:r w:rsidRPr="00A224EA">
              <w:rPr>
                <w:w w:val="90"/>
                <w:sz w:val="24"/>
              </w:rPr>
              <w:t>the</w:t>
            </w:r>
            <w:r w:rsidRPr="00A224EA">
              <w:rPr>
                <w:spacing w:val="-2"/>
                <w:sz w:val="24"/>
              </w:rPr>
              <w:t xml:space="preserve"> </w:t>
            </w:r>
            <w:r w:rsidRPr="00A224EA">
              <w:rPr>
                <w:spacing w:val="-2"/>
                <w:w w:val="90"/>
                <w:sz w:val="24"/>
              </w:rPr>
              <w:t>activity</w:t>
            </w:r>
          </w:p>
        </w:tc>
      </w:tr>
      <w:tr w:rsidR="00B7424F" w:rsidRPr="00A224EA" w14:paraId="4C8ECD5B" w14:textId="77777777">
        <w:trPr>
          <w:trHeight w:val="373"/>
        </w:trPr>
        <w:tc>
          <w:tcPr>
            <w:tcW w:w="271" w:type="dxa"/>
          </w:tcPr>
          <w:p w14:paraId="2276C591" w14:textId="77777777" w:rsidR="00B7424F" w:rsidRPr="00A224EA" w:rsidRDefault="00B7424F">
            <w:pPr>
              <w:pStyle w:val="TableParagraph"/>
            </w:pPr>
          </w:p>
        </w:tc>
        <w:tc>
          <w:tcPr>
            <w:tcW w:w="9233" w:type="dxa"/>
            <w:gridSpan w:val="2"/>
          </w:tcPr>
          <w:p w14:paraId="4185FEDA" w14:textId="77777777" w:rsidR="00B7424F" w:rsidRPr="00A224EA" w:rsidRDefault="00672CA2" w:rsidP="00D363D9">
            <w:pPr>
              <w:pStyle w:val="TableParagraph"/>
              <w:numPr>
                <w:ilvl w:val="0"/>
                <w:numId w:val="229"/>
              </w:numPr>
              <w:tabs>
                <w:tab w:val="left" w:pos="472"/>
              </w:tabs>
              <w:spacing w:before="50"/>
              <w:ind w:hanging="362"/>
              <w:rPr>
                <w:sz w:val="24"/>
              </w:rPr>
            </w:pPr>
            <w:r w:rsidRPr="00A224EA">
              <w:rPr>
                <w:w w:val="90"/>
                <w:sz w:val="24"/>
              </w:rPr>
              <w:t>Select</w:t>
            </w:r>
            <w:r w:rsidRPr="00A224EA">
              <w:rPr>
                <w:spacing w:val="-7"/>
                <w:w w:val="90"/>
                <w:sz w:val="24"/>
              </w:rPr>
              <w:t xml:space="preserve"> </w:t>
            </w:r>
            <w:r w:rsidRPr="00A224EA">
              <w:rPr>
                <w:w w:val="90"/>
                <w:sz w:val="24"/>
              </w:rPr>
              <w:t>the</w:t>
            </w:r>
            <w:r w:rsidRPr="00A224EA">
              <w:rPr>
                <w:spacing w:val="-1"/>
                <w:w w:val="90"/>
                <w:sz w:val="24"/>
              </w:rPr>
              <w:t xml:space="preserve"> </w:t>
            </w:r>
            <w:r w:rsidRPr="00A224EA">
              <w:rPr>
                <w:w w:val="90"/>
                <w:sz w:val="24"/>
              </w:rPr>
              <w:t>Budget</w:t>
            </w:r>
            <w:r w:rsidRPr="00A224EA">
              <w:rPr>
                <w:spacing w:val="-1"/>
                <w:w w:val="90"/>
                <w:sz w:val="24"/>
              </w:rPr>
              <w:t xml:space="preserve"> </w:t>
            </w:r>
            <w:r w:rsidRPr="00A224EA">
              <w:rPr>
                <w:w w:val="90"/>
                <w:sz w:val="24"/>
              </w:rPr>
              <w:t>Vote</w:t>
            </w:r>
            <w:r w:rsidRPr="00A224EA">
              <w:rPr>
                <w:spacing w:val="-5"/>
                <w:w w:val="90"/>
                <w:sz w:val="24"/>
              </w:rPr>
              <w:t xml:space="preserve"> </w:t>
            </w:r>
            <w:r w:rsidRPr="00A224EA">
              <w:rPr>
                <w:spacing w:val="-4"/>
                <w:w w:val="90"/>
                <w:sz w:val="24"/>
              </w:rPr>
              <w:t>line</w:t>
            </w:r>
          </w:p>
        </w:tc>
      </w:tr>
      <w:tr w:rsidR="00B7424F" w:rsidRPr="00A224EA" w14:paraId="0E3EF111" w14:textId="77777777">
        <w:trPr>
          <w:trHeight w:val="301"/>
        </w:trPr>
        <w:tc>
          <w:tcPr>
            <w:tcW w:w="271" w:type="dxa"/>
          </w:tcPr>
          <w:p w14:paraId="1D6905EF" w14:textId="77777777" w:rsidR="00B7424F" w:rsidRPr="00A224EA" w:rsidRDefault="00B7424F">
            <w:pPr>
              <w:pStyle w:val="TableParagraph"/>
            </w:pPr>
          </w:p>
        </w:tc>
        <w:tc>
          <w:tcPr>
            <w:tcW w:w="9233" w:type="dxa"/>
            <w:gridSpan w:val="2"/>
          </w:tcPr>
          <w:p w14:paraId="61156E8D" w14:textId="77777777" w:rsidR="00B7424F" w:rsidRPr="00A224EA" w:rsidRDefault="00672CA2" w:rsidP="00D363D9">
            <w:pPr>
              <w:pStyle w:val="TableParagraph"/>
              <w:numPr>
                <w:ilvl w:val="0"/>
                <w:numId w:val="228"/>
              </w:numPr>
              <w:tabs>
                <w:tab w:val="left" w:pos="472"/>
              </w:tabs>
              <w:spacing w:before="6"/>
              <w:ind w:hanging="362"/>
              <w:rPr>
                <w:sz w:val="24"/>
              </w:rPr>
            </w:pPr>
            <w:r w:rsidRPr="00A224EA">
              <w:rPr>
                <w:w w:val="85"/>
                <w:sz w:val="24"/>
              </w:rPr>
              <w:t>Performance</w:t>
            </w:r>
            <w:r w:rsidRPr="00A224EA">
              <w:rPr>
                <w:spacing w:val="52"/>
                <w:sz w:val="24"/>
              </w:rPr>
              <w:t xml:space="preserve"> </w:t>
            </w:r>
            <w:r w:rsidRPr="00A224EA">
              <w:rPr>
                <w:w w:val="85"/>
                <w:sz w:val="24"/>
              </w:rPr>
              <w:t>Contract</w:t>
            </w:r>
            <w:r w:rsidRPr="00A224EA">
              <w:rPr>
                <w:spacing w:val="42"/>
                <w:sz w:val="24"/>
              </w:rPr>
              <w:t xml:space="preserve"> </w:t>
            </w:r>
            <w:r w:rsidRPr="00A224EA">
              <w:rPr>
                <w:spacing w:val="-2"/>
                <w:w w:val="85"/>
                <w:sz w:val="24"/>
              </w:rPr>
              <w:t>indictor</w:t>
            </w:r>
          </w:p>
        </w:tc>
      </w:tr>
      <w:tr w:rsidR="00B7424F" w:rsidRPr="00A224EA" w14:paraId="39EC70EA" w14:textId="77777777">
        <w:trPr>
          <w:trHeight w:val="374"/>
        </w:trPr>
        <w:tc>
          <w:tcPr>
            <w:tcW w:w="271" w:type="dxa"/>
          </w:tcPr>
          <w:p w14:paraId="1FB2C47D" w14:textId="77777777" w:rsidR="00B7424F" w:rsidRPr="00A224EA" w:rsidRDefault="00B7424F">
            <w:pPr>
              <w:pStyle w:val="TableParagraph"/>
            </w:pPr>
          </w:p>
        </w:tc>
        <w:tc>
          <w:tcPr>
            <w:tcW w:w="9233" w:type="dxa"/>
            <w:gridSpan w:val="2"/>
          </w:tcPr>
          <w:p w14:paraId="2828A270" w14:textId="77777777" w:rsidR="00B7424F" w:rsidRPr="00A224EA" w:rsidRDefault="00672CA2" w:rsidP="00D363D9">
            <w:pPr>
              <w:pStyle w:val="TableParagraph"/>
              <w:numPr>
                <w:ilvl w:val="0"/>
                <w:numId w:val="227"/>
              </w:numPr>
              <w:tabs>
                <w:tab w:val="left" w:pos="472"/>
              </w:tabs>
              <w:spacing w:before="45"/>
              <w:ind w:hanging="362"/>
              <w:rPr>
                <w:sz w:val="24"/>
              </w:rPr>
            </w:pPr>
            <w:r w:rsidRPr="00A224EA">
              <w:rPr>
                <w:w w:val="90"/>
                <w:sz w:val="24"/>
              </w:rPr>
              <w:t>Select</w:t>
            </w:r>
            <w:r w:rsidRPr="00A224EA">
              <w:rPr>
                <w:spacing w:val="-1"/>
                <w:sz w:val="24"/>
              </w:rPr>
              <w:t xml:space="preserve"> </w:t>
            </w:r>
            <w:r w:rsidRPr="00A224EA">
              <w:rPr>
                <w:w w:val="90"/>
                <w:sz w:val="24"/>
              </w:rPr>
              <w:t>Strategic</w:t>
            </w:r>
            <w:r w:rsidRPr="00A224EA">
              <w:rPr>
                <w:spacing w:val="2"/>
                <w:sz w:val="24"/>
              </w:rPr>
              <w:t xml:space="preserve"> </w:t>
            </w:r>
            <w:r w:rsidRPr="00A224EA">
              <w:rPr>
                <w:w w:val="90"/>
                <w:sz w:val="24"/>
              </w:rPr>
              <w:t>Plan</w:t>
            </w:r>
            <w:r w:rsidRPr="00A224EA">
              <w:rPr>
                <w:sz w:val="24"/>
              </w:rPr>
              <w:t xml:space="preserve"> </w:t>
            </w:r>
            <w:r w:rsidRPr="00A224EA">
              <w:rPr>
                <w:w w:val="90"/>
                <w:sz w:val="24"/>
              </w:rPr>
              <w:t>Goal</w:t>
            </w:r>
            <w:r w:rsidRPr="00A224EA">
              <w:rPr>
                <w:spacing w:val="-3"/>
                <w:sz w:val="24"/>
              </w:rPr>
              <w:t xml:space="preserve"> </w:t>
            </w:r>
            <w:r w:rsidRPr="00A224EA">
              <w:rPr>
                <w:w w:val="90"/>
                <w:sz w:val="24"/>
              </w:rPr>
              <w:t>&amp;</w:t>
            </w:r>
            <w:r w:rsidRPr="00A224EA">
              <w:rPr>
                <w:sz w:val="24"/>
              </w:rPr>
              <w:t xml:space="preserve"> </w:t>
            </w:r>
            <w:r w:rsidRPr="00A224EA">
              <w:rPr>
                <w:spacing w:val="-4"/>
                <w:w w:val="90"/>
                <w:sz w:val="24"/>
              </w:rPr>
              <w:t>Area</w:t>
            </w:r>
          </w:p>
        </w:tc>
      </w:tr>
      <w:tr w:rsidR="00B7424F" w:rsidRPr="00A224EA" w14:paraId="312592CF" w14:textId="77777777">
        <w:trPr>
          <w:trHeight w:val="297"/>
        </w:trPr>
        <w:tc>
          <w:tcPr>
            <w:tcW w:w="271" w:type="dxa"/>
          </w:tcPr>
          <w:p w14:paraId="3EB48CC3" w14:textId="77777777" w:rsidR="00B7424F" w:rsidRPr="00A224EA" w:rsidRDefault="00B7424F">
            <w:pPr>
              <w:pStyle w:val="TableParagraph"/>
            </w:pPr>
          </w:p>
        </w:tc>
        <w:tc>
          <w:tcPr>
            <w:tcW w:w="9233" w:type="dxa"/>
            <w:gridSpan w:val="2"/>
          </w:tcPr>
          <w:p w14:paraId="2F88E0D2" w14:textId="77777777" w:rsidR="00B7424F" w:rsidRPr="00A224EA" w:rsidRDefault="00672CA2" w:rsidP="00D363D9">
            <w:pPr>
              <w:pStyle w:val="TableParagraph"/>
              <w:numPr>
                <w:ilvl w:val="0"/>
                <w:numId w:val="226"/>
              </w:numPr>
              <w:tabs>
                <w:tab w:val="left" w:pos="472"/>
              </w:tabs>
              <w:spacing w:before="4" w:line="273" w:lineRule="exact"/>
              <w:ind w:hanging="362"/>
              <w:rPr>
                <w:sz w:val="24"/>
              </w:rPr>
            </w:pPr>
            <w:r w:rsidRPr="00A224EA">
              <w:rPr>
                <w:w w:val="90"/>
                <w:sz w:val="24"/>
              </w:rPr>
              <w:t>Description</w:t>
            </w:r>
            <w:r w:rsidRPr="00A224EA">
              <w:rPr>
                <w:spacing w:val="-1"/>
                <w:w w:val="90"/>
                <w:sz w:val="24"/>
              </w:rPr>
              <w:t xml:space="preserve"> </w:t>
            </w:r>
            <w:r w:rsidRPr="00A224EA">
              <w:rPr>
                <w:w w:val="90"/>
                <w:sz w:val="24"/>
              </w:rPr>
              <w:t>of</w:t>
            </w:r>
            <w:r w:rsidRPr="00A224EA">
              <w:rPr>
                <w:spacing w:val="-5"/>
                <w:sz w:val="24"/>
              </w:rPr>
              <w:t xml:space="preserve"> </w:t>
            </w:r>
            <w:r w:rsidRPr="00A224EA">
              <w:rPr>
                <w:w w:val="90"/>
                <w:sz w:val="24"/>
              </w:rPr>
              <w:t>the</w:t>
            </w:r>
            <w:r w:rsidRPr="00A224EA">
              <w:rPr>
                <w:spacing w:val="-2"/>
                <w:sz w:val="24"/>
              </w:rPr>
              <w:t xml:space="preserve"> </w:t>
            </w:r>
            <w:r w:rsidRPr="00A224EA">
              <w:rPr>
                <w:spacing w:val="-2"/>
                <w:w w:val="90"/>
                <w:sz w:val="24"/>
              </w:rPr>
              <w:t>activity</w:t>
            </w:r>
          </w:p>
        </w:tc>
      </w:tr>
      <w:tr w:rsidR="00B7424F" w:rsidRPr="00A224EA" w14:paraId="39AB897D" w14:textId="77777777">
        <w:trPr>
          <w:trHeight w:val="302"/>
        </w:trPr>
        <w:tc>
          <w:tcPr>
            <w:tcW w:w="271" w:type="dxa"/>
          </w:tcPr>
          <w:p w14:paraId="097DE3B9" w14:textId="77777777" w:rsidR="00B7424F" w:rsidRPr="00A224EA" w:rsidRDefault="00B7424F">
            <w:pPr>
              <w:pStyle w:val="TableParagraph"/>
            </w:pPr>
          </w:p>
        </w:tc>
        <w:tc>
          <w:tcPr>
            <w:tcW w:w="9233" w:type="dxa"/>
            <w:gridSpan w:val="2"/>
          </w:tcPr>
          <w:p w14:paraId="3D95DF7D" w14:textId="77777777" w:rsidR="00B7424F" w:rsidRPr="00A224EA" w:rsidRDefault="00672CA2" w:rsidP="00D363D9">
            <w:pPr>
              <w:pStyle w:val="TableParagraph"/>
              <w:numPr>
                <w:ilvl w:val="0"/>
                <w:numId w:val="225"/>
              </w:numPr>
              <w:tabs>
                <w:tab w:val="left" w:pos="472"/>
              </w:tabs>
              <w:spacing w:before="9" w:line="273" w:lineRule="exact"/>
              <w:ind w:hanging="362"/>
              <w:rPr>
                <w:sz w:val="24"/>
              </w:rPr>
            </w:pPr>
            <w:r w:rsidRPr="00A224EA">
              <w:rPr>
                <w:spacing w:val="-2"/>
                <w:sz w:val="24"/>
              </w:rPr>
              <w:t>Justification</w:t>
            </w:r>
          </w:p>
        </w:tc>
      </w:tr>
      <w:tr w:rsidR="00B7424F" w:rsidRPr="00A224EA" w14:paraId="787F7CE7" w14:textId="77777777">
        <w:trPr>
          <w:trHeight w:val="299"/>
        </w:trPr>
        <w:tc>
          <w:tcPr>
            <w:tcW w:w="271" w:type="dxa"/>
          </w:tcPr>
          <w:p w14:paraId="04C65A67" w14:textId="77777777" w:rsidR="00B7424F" w:rsidRPr="00A224EA" w:rsidRDefault="00B7424F">
            <w:pPr>
              <w:pStyle w:val="TableParagraph"/>
            </w:pPr>
          </w:p>
        </w:tc>
        <w:tc>
          <w:tcPr>
            <w:tcW w:w="9233" w:type="dxa"/>
            <w:gridSpan w:val="2"/>
          </w:tcPr>
          <w:p w14:paraId="4886DAAA" w14:textId="77777777" w:rsidR="00B7424F" w:rsidRPr="00A224EA" w:rsidRDefault="00672CA2" w:rsidP="00D363D9">
            <w:pPr>
              <w:pStyle w:val="TableParagraph"/>
              <w:numPr>
                <w:ilvl w:val="0"/>
                <w:numId w:val="224"/>
              </w:numPr>
              <w:tabs>
                <w:tab w:val="left" w:pos="472"/>
              </w:tabs>
              <w:spacing w:before="4"/>
              <w:ind w:hanging="362"/>
              <w:rPr>
                <w:sz w:val="24"/>
              </w:rPr>
            </w:pPr>
            <w:r w:rsidRPr="00A224EA">
              <w:rPr>
                <w:w w:val="90"/>
                <w:sz w:val="24"/>
              </w:rPr>
              <w:t>Expected</w:t>
            </w:r>
            <w:r w:rsidRPr="00A224EA">
              <w:rPr>
                <w:spacing w:val="11"/>
                <w:sz w:val="24"/>
              </w:rPr>
              <w:t xml:space="preserve"> </w:t>
            </w:r>
            <w:r w:rsidRPr="00A224EA">
              <w:rPr>
                <w:spacing w:val="-2"/>
                <w:sz w:val="24"/>
              </w:rPr>
              <w:t>output</w:t>
            </w:r>
          </w:p>
        </w:tc>
      </w:tr>
      <w:tr w:rsidR="00B7424F" w:rsidRPr="00A224EA" w14:paraId="1B96C7D0" w14:textId="77777777">
        <w:trPr>
          <w:trHeight w:val="299"/>
        </w:trPr>
        <w:tc>
          <w:tcPr>
            <w:tcW w:w="271" w:type="dxa"/>
          </w:tcPr>
          <w:p w14:paraId="4DE79F41" w14:textId="77777777" w:rsidR="00B7424F" w:rsidRPr="00A224EA" w:rsidRDefault="00B7424F">
            <w:pPr>
              <w:pStyle w:val="TableParagraph"/>
            </w:pPr>
          </w:p>
        </w:tc>
        <w:tc>
          <w:tcPr>
            <w:tcW w:w="9233" w:type="dxa"/>
            <w:gridSpan w:val="2"/>
          </w:tcPr>
          <w:p w14:paraId="49D56BD6" w14:textId="77777777" w:rsidR="00B7424F" w:rsidRPr="00A224EA" w:rsidRDefault="00672CA2" w:rsidP="00D363D9">
            <w:pPr>
              <w:pStyle w:val="TableParagraph"/>
              <w:numPr>
                <w:ilvl w:val="0"/>
                <w:numId w:val="223"/>
              </w:numPr>
              <w:tabs>
                <w:tab w:val="left" w:pos="472"/>
              </w:tabs>
              <w:spacing w:before="4"/>
              <w:ind w:hanging="362"/>
              <w:rPr>
                <w:sz w:val="24"/>
              </w:rPr>
            </w:pPr>
            <w:r w:rsidRPr="00A224EA">
              <w:rPr>
                <w:w w:val="90"/>
                <w:sz w:val="24"/>
              </w:rPr>
              <w:t>Venue</w:t>
            </w:r>
            <w:r w:rsidRPr="00A224EA">
              <w:rPr>
                <w:spacing w:val="1"/>
                <w:sz w:val="24"/>
              </w:rPr>
              <w:t xml:space="preserve"> </w:t>
            </w:r>
            <w:r w:rsidRPr="00A224EA">
              <w:rPr>
                <w:w w:val="90"/>
                <w:sz w:val="24"/>
              </w:rPr>
              <w:t>(County,</w:t>
            </w:r>
            <w:r w:rsidRPr="00A224EA">
              <w:rPr>
                <w:spacing w:val="1"/>
                <w:sz w:val="24"/>
              </w:rPr>
              <w:t xml:space="preserve"> </w:t>
            </w:r>
            <w:r w:rsidRPr="00A224EA">
              <w:rPr>
                <w:spacing w:val="-2"/>
                <w:w w:val="90"/>
                <w:sz w:val="24"/>
              </w:rPr>
              <w:t>Region)</w:t>
            </w:r>
          </w:p>
        </w:tc>
      </w:tr>
      <w:tr w:rsidR="00B7424F" w:rsidRPr="00A224EA" w14:paraId="292B0103" w14:textId="77777777">
        <w:trPr>
          <w:trHeight w:val="299"/>
        </w:trPr>
        <w:tc>
          <w:tcPr>
            <w:tcW w:w="271" w:type="dxa"/>
          </w:tcPr>
          <w:p w14:paraId="027C2C97" w14:textId="77777777" w:rsidR="00B7424F" w:rsidRPr="00A224EA" w:rsidRDefault="00B7424F">
            <w:pPr>
              <w:pStyle w:val="TableParagraph"/>
            </w:pPr>
          </w:p>
        </w:tc>
        <w:tc>
          <w:tcPr>
            <w:tcW w:w="9233" w:type="dxa"/>
            <w:gridSpan w:val="2"/>
          </w:tcPr>
          <w:p w14:paraId="70C74EE8" w14:textId="77777777" w:rsidR="00B7424F" w:rsidRPr="00A224EA" w:rsidRDefault="00672CA2" w:rsidP="00D363D9">
            <w:pPr>
              <w:pStyle w:val="TableParagraph"/>
              <w:numPr>
                <w:ilvl w:val="0"/>
                <w:numId w:val="222"/>
              </w:numPr>
              <w:tabs>
                <w:tab w:val="left" w:pos="472"/>
              </w:tabs>
              <w:spacing w:before="4"/>
              <w:ind w:hanging="362"/>
              <w:rPr>
                <w:sz w:val="24"/>
              </w:rPr>
            </w:pPr>
            <w:r w:rsidRPr="00A224EA">
              <w:rPr>
                <w:w w:val="85"/>
                <w:sz w:val="24"/>
              </w:rPr>
              <w:t>Number</w:t>
            </w:r>
            <w:r w:rsidRPr="00A224EA">
              <w:rPr>
                <w:spacing w:val="28"/>
                <w:sz w:val="24"/>
              </w:rPr>
              <w:t xml:space="preserve"> </w:t>
            </w:r>
            <w:r w:rsidRPr="00A224EA">
              <w:rPr>
                <w:w w:val="85"/>
                <w:sz w:val="24"/>
              </w:rPr>
              <w:t>of</w:t>
            </w:r>
            <w:r w:rsidRPr="00A224EA">
              <w:rPr>
                <w:spacing w:val="24"/>
                <w:sz w:val="24"/>
              </w:rPr>
              <w:t xml:space="preserve"> </w:t>
            </w:r>
            <w:r w:rsidRPr="00A224EA">
              <w:rPr>
                <w:w w:val="85"/>
                <w:sz w:val="24"/>
              </w:rPr>
              <w:t>persons</w:t>
            </w:r>
            <w:r w:rsidRPr="00A224EA">
              <w:rPr>
                <w:spacing w:val="29"/>
                <w:sz w:val="24"/>
              </w:rPr>
              <w:t xml:space="preserve"> </w:t>
            </w:r>
            <w:r w:rsidRPr="00A224EA">
              <w:rPr>
                <w:w w:val="85"/>
                <w:sz w:val="24"/>
              </w:rPr>
              <w:t>(including</w:t>
            </w:r>
            <w:r w:rsidRPr="00A224EA">
              <w:rPr>
                <w:spacing w:val="29"/>
                <w:sz w:val="24"/>
              </w:rPr>
              <w:t xml:space="preserve"> </w:t>
            </w:r>
            <w:r w:rsidRPr="00A224EA">
              <w:rPr>
                <w:spacing w:val="-2"/>
                <w:w w:val="85"/>
                <w:sz w:val="24"/>
              </w:rPr>
              <w:t>drivers)</w:t>
            </w:r>
          </w:p>
        </w:tc>
      </w:tr>
      <w:tr w:rsidR="00B7424F" w:rsidRPr="00A224EA" w14:paraId="52001784" w14:textId="77777777">
        <w:trPr>
          <w:trHeight w:val="297"/>
        </w:trPr>
        <w:tc>
          <w:tcPr>
            <w:tcW w:w="271" w:type="dxa"/>
          </w:tcPr>
          <w:p w14:paraId="71D29BB1" w14:textId="77777777" w:rsidR="00B7424F" w:rsidRPr="00A224EA" w:rsidRDefault="00B7424F">
            <w:pPr>
              <w:pStyle w:val="TableParagraph"/>
            </w:pPr>
          </w:p>
        </w:tc>
        <w:tc>
          <w:tcPr>
            <w:tcW w:w="9233" w:type="dxa"/>
            <w:gridSpan w:val="2"/>
          </w:tcPr>
          <w:p w14:paraId="37ABB9B5" w14:textId="77777777" w:rsidR="00B7424F" w:rsidRPr="00A224EA" w:rsidRDefault="00672CA2" w:rsidP="00D363D9">
            <w:pPr>
              <w:pStyle w:val="TableParagraph"/>
              <w:numPr>
                <w:ilvl w:val="0"/>
                <w:numId w:val="221"/>
              </w:numPr>
              <w:tabs>
                <w:tab w:val="left" w:pos="472"/>
              </w:tabs>
              <w:spacing w:before="4" w:line="273" w:lineRule="exact"/>
              <w:ind w:hanging="362"/>
              <w:rPr>
                <w:sz w:val="24"/>
              </w:rPr>
            </w:pPr>
            <w:r w:rsidRPr="00A224EA">
              <w:rPr>
                <w:w w:val="85"/>
                <w:sz w:val="24"/>
              </w:rPr>
              <w:t>Number</w:t>
            </w:r>
            <w:r w:rsidRPr="00A224EA">
              <w:rPr>
                <w:spacing w:val="17"/>
                <w:sz w:val="24"/>
              </w:rPr>
              <w:t xml:space="preserve"> </w:t>
            </w:r>
            <w:r w:rsidRPr="00A224EA">
              <w:rPr>
                <w:w w:val="85"/>
                <w:sz w:val="24"/>
              </w:rPr>
              <w:t>of</w:t>
            </w:r>
            <w:r w:rsidRPr="00A224EA">
              <w:rPr>
                <w:spacing w:val="14"/>
                <w:sz w:val="24"/>
              </w:rPr>
              <w:t xml:space="preserve"> </w:t>
            </w:r>
            <w:r w:rsidRPr="00A224EA">
              <w:rPr>
                <w:spacing w:val="-4"/>
                <w:w w:val="85"/>
                <w:sz w:val="24"/>
              </w:rPr>
              <w:t>days</w:t>
            </w:r>
          </w:p>
        </w:tc>
      </w:tr>
      <w:tr w:rsidR="00B7424F" w:rsidRPr="00A224EA" w14:paraId="240C661E" w14:textId="77777777">
        <w:trPr>
          <w:trHeight w:val="301"/>
        </w:trPr>
        <w:tc>
          <w:tcPr>
            <w:tcW w:w="271" w:type="dxa"/>
          </w:tcPr>
          <w:p w14:paraId="6892F6B9" w14:textId="77777777" w:rsidR="00B7424F" w:rsidRPr="00A224EA" w:rsidRDefault="00B7424F">
            <w:pPr>
              <w:pStyle w:val="TableParagraph"/>
            </w:pPr>
          </w:p>
        </w:tc>
        <w:tc>
          <w:tcPr>
            <w:tcW w:w="9233" w:type="dxa"/>
            <w:gridSpan w:val="2"/>
          </w:tcPr>
          <w:p w14:paraId="690FF3E4" w14:textId="77777777" w:rsidR="00B7424F" w:rsidRPr="00A224EA" w:rsidRDefault="00672CA2" w:rsidP="00D363D9">
            <w:pPr>
              <w:pStyle w:val="TableParagraph"/>
              <w:numPr>
                <w:ilvl w:val="0"/>
                <w:numId w:val="220"/>
              </w:numPr>
              <w:tabs>
                <w:tab w:val="left" w:pos="472"/>
              </w:tabs>
              <w:spacing w:before="9" w:line="273" w:lineRule="exact"/>
              <w:ind w:hanging="362"/>
              <w:rPr>
                <w:sz w:val="24"/>
              </w:rPr>
            </w:pPr>
            <w:r w:rsidRPr="00A224EA">
              <w:rPr>
                <w:w w:val="90"/>
                <w:sz w:val="24"/>
              </w:rPr>
              <w:t>Activity</w:t>
            </w:r>
            <w:r w:rsidRPr="00A224EA">
              <w:rPr>
                <w:spacing w:val="-3"/>
                <w:sz w:val="24"/>
              </w:rPr>
              <w:t xml:space="preserve"> </w:t>
            </w:r>
            <w:r w:rsidRPr="00A224EA">
              <w:rPr>
                <w:w w:val="90"/>
                <w:sz w:val="24"/>
              </w:rPr>
              <w:t>Dates</w:t>
            </w:r>
            <w:r w:rsidRPr="00A224EA">
              <w:rPr>
                <w:spacing w:val="-4"/>
                <w:sz w:val="24"/>
              </w:rPr>
              <w:t xml:space="preserve"> </w:t>
            </w:r>
            <w:r w:rsidRPr="00A224EA">
              <w:rPr>
                <w:w w:val="90"/>
                <w:sz w:val="24"/>
              </w:rPr>
              <w:t>(from</w:t>
            </w:r>
            <w:r w:rsidRPr="00A224EA">
              <w:rPr>
                <w:spacing w:val="-2"/>
                <w:sz w:val="24"/>
              </w:rPr>
              <w:t xml:space="preserve"> </w:t>
            </w:r>
            <w:r w:rsidRPr="00A224EA">
              <w:rPr>
                <w:w w:val="90"/>
                <w:sz w:val="24"/>
              </w:rPr>
              <w:t>–</w:t>
            </w:r>
            <w:r w:rsidRPr="00A224EA">
              <w:rPr>
                <w:spacing w:val="-6"/>
                <w:sz w:val="24"/>
              </w:rPr>
              <w:t xml:space="preserve"> </w:t>
            </w:r>
            <w:r w:rsidRPr="00A224EA">
              <w:rPr>
                <w:spacing w:val="-5"/>
                <w:w w:val="90"/>
                <w:sz w:val="24"/>
              </w:rPr>
              <w:t>To)</w:t>
            </w:r>
          </w:p>
        </w:tc>
      </w:tr>
    </w:tbl>
    <w:p w14:paraId="0AB66325" w14:textId="77777777" w:rsidR="00B7424F" w:rsidRPr="00A224EA" w:rsidRDefault="00B7424F">
      <w:pPr>
        <w:spacing w:line="273" w:lineRule="exact"/>
        <w:rPr>
          <w:sz w:val="24"/>
        </w:rPr>
        <w:sectPr w:rsidR="00B7424F" w:rsidRPr="00A224EA" w:rsidSect="00323C9A">
          <w:type w:val="continuous"/>
          <w:pgSz w:w="11920" w:h="16850"/>
          <w:pgMar w:top="960" w:right="200" w:bottom="1560" w:left="680" w:header="0" w:footer="1458" w:gutter="0"/>
          <w:cols w:space="720"/>
        </w:sect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
        <w:gridCol w:w="9232"/>
      </w:tblGrid>
      <w:tr w:rsidR="00B7424F" w:rsidRPr="00A224EA" w14:paraId="7778DB8E" w14:textId="77777777">
        <w:trPr>
          <w:trHeight w:val="1264"/>
        </w:trPr>
        <w:tc>
          <w:tcPr>
            <w:tcW w:w="271" w:type="dxa"/>
          </w:tcPr>
          <w:p w14:paraId="1206388B" w14:textId="77777777" w:rsidR="00B7424F" w:rsidRPr="00A224EA" w:rsidRDefault="00B7424F">
            <w:pPr>
              <w:pStyle w:val="TableParagraph"/>
              <w:rPr>
                <w:sz w:val="20"/>
              </w:rPr>
            </w:pPr>
          </w:p>
        </w:tc>
        <w:tc>
          <w:tcPr>
            <w:tcW w:w="9232" w:type="dxa"/>
          </w:tcPr>
          <w:p w14:paraId="13B3E585" w14:textId="77777777" w:rsidR="00B7424F" w:rsidRPr="00A224EA" w:rsidRDefault="00672CA2">
            <w:pPr>
              <w:pStyle w:val="TableParagraph"/>
              <w:ind w:left="81" w:right="85"/>
              <w:jc w:val="both"/>
              <w:rPr>
                <w:sz w:val="24"/>
              </w:rPr>
            </w:pPr>
            <w:r w:rsidRPr="00A224EA">
              <w:rPr>
                <w:w w:val="90"/>
                <w:sz w:val="24"/>
              </w:rPr>
              <w:t xml:space="preserve">Once the request is made, the system should electronically allow the approver(s) to access the </w:t>
            </w:r>
            <w:r w:rsidRPr="00A224EA">
              <w:rPr>
                <w:spacing w:val="-6"/>
                <w:sz w:val="24"/>
              </w:rPr>
              <w:t>request</w:t>
            </w:r>
            <w:r w:rsidRPr="00A224EA">
              <w:rPr>
                <w:spacing w:val="15"/>
                <w:sz w:val="24"/>
              </w:rPr>
              <w:t xml:space="preserve"> </w:t>
            </w:r>
            <w:r w:rsidRPr="00A224EA">
              <w:rPr>
                <w:spacing w:val="-6"/>
                <w:sz w:val="24"/>
              </w:rPr>
              <w:t>and</w:t>
            </w:r>
            <w:r w:rsidRPr="00A224EA">
              <w:rPr>
                <w:spacing w:val="-8"/>
                <w:sz w:val="24"/>
              </w:rPr>
              <w:t xml:space="preserve"> </w:t>
            </w:r>
            <w:r w:rsidRPr="00A224EA">
              <w:rPr>
                <w:spacing w:val="-6"/>
                <w:sz w:val="24"/>
              </w:rPr>
              <w:t>make</w:t>
            </w:r>
            <w:r w:rsidRPr="00A224EA">
              <w:rPr>
                <w:spacing w:val="-8"/>
                <w:sz w:val="24"/>
              </w:rPr>
              <w:t xml:space="preserve"> </w:t>
            </w:r>
            <w:r w:rsidRPr="00A224EA">
              <w:rPr>
                <w:spacing w:val="-6"/>
                <w:sz w:val="24"/>
              </w:rPr>
              <w:t>the appropriate</w:t>
            </w:r>
            <w:r w:rsidRPr="00A224EA">
              <w:rPr>
                <w:spacing w:val="-9"/>
                <w:sz w:val="24"/>
              </w:rPr>
              <w:t xml:space="preserve"> </w:t>
            </w:r>
            <w:r w:rsidRPr="00A224EA">
              <w:rPr>
                <w:spacing w:val="-6"/>
                <w:sz w:val="24"/>
              </w:rPr>
              <w:t>approval within</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system and</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have</w:t>
            </w:r>
            <w:r w:rsidRPr="00A224EA">
              <w:rPr>
                <w:spacing w:val="-7"/>
                <w:sz w:val="24"/>
              </w:rPr>
              <w:t xml:space="preserve"> </w:t>
            </w:r>
            <w:r w:rsidRPr="00A224EA">
              <w:rPr>
                <w:spacing w:val="-6"/>
                <w:sz w:val="24"/>
              </w:rPr>
              <w:t>an</w:t>
            </w:r>
            <w:r w:rsidRPr="00A224EA">
              <w:rPr>
                <w:spacing w:val="-9"/>
                <w:sz w:val="24"/>
              </w:rPr>
              <w:t xml:space="preserve"> </w:t>
            </w:r>
            <w:r w:rsidRPr="00A224EA">
              <w:rPr>
                <w:spacing w:val="-6"/>
                <w:sz w:val="24"/>
              </w:rPr>
              <w:t>audit</w:t>
            </w:r>
            <w:r w:rsidRPr="00A224EA">
              <w:rPr>
                <w:spacing w:val="-8"/>
                <w:sz w:val="24"/>
              </w:rPr>
              <w:t xml:space="preserve"> </w:t>
            </w:r>
            <w:r w:rsidRPr="00A224EA">
              <w:rPr>
                <w:spacing w:val="-6"/>
                <w:sz w:val="24"/>
              </w:rPr>
              <w:t>trail of changes. The system must have a workflow approval</w:t>
            </w:r>
            <w:r w:rsidRPr="00A224EA">
              <w:rPr>
                <w:sz w:val="24"/>
              </w:rPr>
              <w:t xml:space="preserve"> </w:t>
            </w:r>
            <w:r w:rsidRPr="00A224EA">
              <w:rPr>
                <w:spacing w:val="-6"/>
                <w:sz w:val="24"/>
              </w:rPr>
              <w:t xml:space="preserve">for creating, uploading, reviewing, </w:t>
            </w:r>
            <w:r w:rsidRPr="00A224EA">
              <w:rPr>
                <w:sz w:val="24"/>
              </w:rPr>
              <w:t>updating and approving the requisition.</w:t>
            </w:r>
          </w:p>
        </w:tc>
      </w:tr>
      <w:tr w:rsidR="00B7424F" w:rsidRPr="00A224EA" w14:paraId="536C793C" w14:textId="77777777">
        <w:trPr>
          <w:trHeight w:val="299"/>
        </w:trPr>
        <w:tc>
          <w:tcPr>
            <w:tcW w:w="271" w:type="dxa"/>
          </w:tcPr>
          <w:p w14:paraId="728BD849" w14:textId="77777777" w:rsidR="00B7424F" w:rsidRPr="00A224EA" w:rsidRDefault="00B7424F">
            <w:pPr>
              <w:pStyle w:val="TableParagraph"/>
              <w:rPr>
                <w:sz w:val="20"/>
              </w:rPr>
            </w:pPr>
          </w:p>
        </w:tc>
        <w:tc>
          <w:tcPr>
            <w:tcW w:w="9232" w:type="dxa"/>
          </w:tcPr>
          <w:p w14:paraId="79F5528A" w14:textId="77777777" w:rsidR="00B7424F" w:rsidRPr="00A224EA" w:rsidRDefault="00672CA2">
            <w:pPr>
              <w:pStyle w:val="TableParagraph"/>
              <w:spacing w:before="5"/>
              <w:ind w:left="731"/>
              <w:rPr>
                <w:sz w:val="24"/>
              </w:rPr>
            </w:pPr>
            <w:r w:rsidRPr="00A224EA">
              <w:rPr>
                <w:w w:val="90"/>
                <w:sz w:val="24"/>
              </w:rPr>
              <w:t>The</w:t>
            </w:r>
            <w:r w:rsidRPr="00A224EA">
              <w:rPr>
                <w:spacing w:val="-3"/>
                <w:sz w:val="24"/>
              </w:rPr>
              <w:t xml:space="preserve"> </w:t>
            </w:r>
            <w:r w:rsidRPr="00A224EA">
              <w:rPr>
                <w:w w:val="90"/>
                <w:sz w:val="24"/>
              </w:rPr>
              <w:t>system</w:t>
            </w:r>
            <w:r w:rsidRPr="00A224EA">
              <w:rPr>
                <w:spacing w:val="-2"/>
                <w:sz w:val="24"/>
              </w:rPr>
              <w:t xml:space="preserve"> </w:t>
            </w:r>
            <w:r w:rsidRPr="00A224EA">
              <w:rPr>
                <w:w w:val="90"/>
                <w:sz w:val="24"/>
              </w:rPr>
              <w:t>should</w:t>
            </w:r>
            <w:r w:rsidRPr="00A224EA">
              <w:rPr>
                <w:spacing w:val="-3"/>
                <w:w w:val="90"/>
                <w:sz w:val="24"/>
              </w:rPr>
              <w:t xml:space="preserve"> </w:t>
            </w:r>
            <w:r w:rsidRPr="00A224EA">
              <w:rPr>
                <w:w w:val="90"/>
                <w:sz w:val="24"/>
              </w:rPr>
              <w:t>allow</w:t>
            </w:r>
            <w:r w:rsidRPr="00A224EA">
              <w:rPr>
                <w:spacing w:val="-6"/>
                <w:w w:val="90"/>
                <w:sz w:val="24"/>
              </w:rPr>
              <w:t xml:space="preserve"> </w:t>
            </w:r>
            <w:r w:rsidRPr="00A224EA">
              <w:rPr>
                <w:w w:val="90"/>
                <w:sz w:val="24"/>
              </w:rPr>
              <w:t>the</w:t>
            </w:r>
            <w:r w:rsidRPr="00A224EA">
              <w:rPr>
                <w:spacing w:val="-3"/>
                <w:sz w:val="24"/>
              </w:rPr>
              <w:t xml:space="preserve"> </w:t>
            </w:r>
            <w:r w:rsidRPr="00A224EA">
              <w:rPr>
                <w:w w:val="90"/>
                <w:sz w:val="24"/>
              </w:rPr>
              <w:t>user</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indicate</w:t>
            </w:r>
            <w:r w:rsidRPr="00A224EA">
              <w:rPr>
                <w:spacing w:val="-1"/>
                <w:w w:val="90"/>
                <w:sz w:val="24"/>
              </w:rPr>
              <w:t xml:space="preserve"> </w:t>
            </w:r>
            <w:r w:rsidRPr="00A224EA">
              <w:rPr>
                <w:w w:val="90"/>
                <w:sz w:val="24"/>
              </w:rPr>
              <w:t>the</w:t>
            </w:r>
            <w:r w:rsidRPr="00A224EA">
              <w:rPr>
                <w:spacing w:val="-1"/>
                <w:w w:val="90"/>
                <w:sz w:val="24"/>
              </w:rPr>
              <w:t xml:space="preserve"> </w:t>
            </w:r>
            <w:r w:rsidRPr="00A224EA">
              <w:rPr>
                <w:w w:val="90"/>
                <w:sz w:val="24"/>
              </w:rPr>
              <w:t>state</w:t>
            </w:r>
            <w:r w:rsidRPr="00A224EA">
              <w:rPr>
                <w:spacing w:val="-4"/>
                <w:sz w:val="24"/>
              </w:rPr>
              <w:t xml:space="preserve"> </w:t>
            </w:r>
            <w:r w:rsidRPr="00A224EA">
              <w:rPr>
                <w:w w:val="90"/>
                <w:sz w:val="24"/>
              </w:rPr>
              <w:t>of</w:t>
            </w:r>
            <w:r w:rsidRPr="00A224EA">
              <w:rPr>
                <w:spacing w:val="-5"/>
                <w:sz w:val="24"/>
              </w:rPr>
              <w:t xml:space="preserve"> </w:t>
            </w:r>
            <w:r w:rsidRPr="00A224EA">
              <w:rPr>
                <w:w w:val="90"/>
                <w:sz w:val="24"/>
              </w:rPr>
              <w:t>urgency</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the</w:t>
            </w:r>
            <w:r w:rsidRPr="00A224EA">
              <w:rPr>
                <w:spacing w:val="-5"/>
                <w:sz w:val="24"/>
              </w:rPr>
              <w:t xml:space="preserve"> </w:t>
            </w:r>
            <w:r w:rsidRPr="00A224EA">
              <w:rPr>
                <w:spacing w:val="-2"/>
                <w:w w:val="90"/>
                <w:sz w:val="24"/>
              </w:rPr>
              <w:t>activity.</w:t>
            </w:r>
          </w:p>
        </w:tc>
      </w:tr>
      <w:tr w:rsidR="00B7424F" w:rsidRPr="00A224EA" w14:paraId="020AF19C" w14:textId="77777777">
        <w:trPr>
          <w:trHeight w:val="301"/>
        </w:trPr>
        <w:tc>
          <w:tcPr>
            <w:tcW w:w="271" w:type="dxa"/>
          </w:tcPr>
          <w:p w14:paraId="0373CB71" w14:textId="77777777" w:rsidR="00B7424F" w:rsidRPr="00A224EA" w:rsidRDefault="00B7424F">
            <w:pPr>
              <w:pStyle w:val="TableParagraph"/>
              <w:rPr>
                <w:sz w:val="20"/>
              </w:rPr>
            </w:pPr>
          </w:p>
        </w:tc>
        <w:tc>
          <w:tcPr>
            <w:tcW w:w="9232" w:type="dxa"/>
          </w:tcPr>
          <w:p w14:paraId="0C505CF6" w14:textId="77777777" w:rsidR="00B7424F" w:rsidRPr="00A224EA" w:rsidRDefault="00672CA2">
            <w:pPr>
              <w:pStyle w:val="TableParagraph"/>
              <w:spacing w:before="7"/>
              <w:ind w:left="731"/>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5"/>
                <w:sz w:val="24"/>
              </w:rPr>
              <w:t xml:space="preserve"> </w:t>
            </w:r>
            <w:r w:rsidRPr="00A224EA">
              <w:rPr>
                <w:w w:val="90"/>
                <w:sz w:val="24"/>
              </w:rPr>
              <w:t>should</w:t>
            </w:r>
            <w:r w:rsidRPr="00A224EA">
              <w:rPr>
                <w:spacing w:val="-6"/>
                <w:w w:val="90"/>
                <w:sz w:val="24"/>
              </w:rPr>
              <w:t xml:space="preserve"> </w:t>
            </w:r>
            <w:r w:rsidRPr="00A224EA">
              <w:rPr>
                <w:w w:val="90"/>
                <w:sz w:val="24"/>
              </w:rPr>
              <w:t>have</w:t>
            </w:r>
            <w:r w:rsidRPr="00A224EA">
              <w:rPr>
                <w:spacing w:val="-1"/>
                <w:w w:val="90"/>
                <w:sz w:val="24"/>
              </w:rPr>
              <w:t xml:space="preserve"> </w:t>
            </w:r>
            <w:r w:rsidRPr="00A224EA">
              <w:rPr>
                <w:w w:val="90"/>
                <w:sz w:val="24"/>
              </w:rPr>
              <w:t>an</w:t>
            </w:r>
            <w:r w:rsidRPr="00A224EA">
              <w:rPr>
                <w:spacing w:val="-5"/>
                <w:w w:val="90"/>
                <w:sz w:val="24"/>
              </w:rPr>
              <w:t xml:space="preserve"> </w:t>
            </w:r>
            <w:r w:rsidRPr="00A224EA">
              <w:rPr>
                <w:w w:val="90"/>
                <w:sz w:val="24"/>
              </w:rPr>
              <w:t>interface</w:t>
            </w:r>
            <w:r w:rsidRPr="00A224EA">
              <w:rPr>
                <w:spacing w:val="-6"/>
                <w:sz w:val="24"/>
              </w:rPr>
              <w:t xml:space="preserve"> </w:t>
            </w:r>
            <w:r w:rsidRPr="00A224EA">
              <w:rPr>
                <w:w w:val="90"/>
                <w:sz w:val="24"/>
              </w:rPr>
              <w:t>with</w:t>
            </w:r>
            <w:r w:rsidRPr="00A224EA">
              <w:rPr>
                <w:spacing w:val="-3"/>
                <w:w w:val="90"/>
                <w:sz w:val="24"/>
              </w:rPr>
              <w:t xml:space="preserve"> </w:t>
            </w:r>
            <w:r w:rsidRPr="00A224EA">
              <w:rPr>
                <w:w w:val="90"/>
                <w:sz w:val="24"/>
              </w:rPr>
              <w:t>the</w:t>
            </w:r>
            <w:r w:rsidRPr="00A224EA">
              <w:rPr>
                <w:spacing w:val="-6"/>
                <w:sz w:val="24"/>
              </w:rPr>
              <w:t xml:space="preserve"> </w:t>
            </w:r>
            <w:r w:rsidRPr="00A224EA">
              <w:rPr>
                <w:w w:val="90"/>
                <w:sz w:val="24"/>
              </w:rPr>
              <w:t>budget</w:t>
            </w:r>
            <w:r w:rsidRPr="00A224EA">
              <w:rPr>
                <w:spacing w:val="-4"/>
                <w:sz w:val="24"/>
              </w:rPr>
              <w:t xml:space="preserve"> </w:t>
            </w:r>
            <w:r w:rsidRPr="00A224EA">
              <w:rPr>
                <w:spacing w:val="-2"/>
                <w:w w:val="90"/>
                <w:sz w:val="24"/>
              </w:rPr>
              <w:t>module</w:t>
            </w:r>
          </w:p>
        </w:tc>
      </w:tr>
      <w:tr w:rsidR="00B7424F" w:rsidRPr="00A224EA" w14:paraId="0D3E0469" w14:textId="77777777">
        <w:trPr>
          <w:trHeight w:val="299"/>
        </w:trPr>
        <w:tc>
          <w:tcPr>
            <w:tcW w:w="271" w:type="dxa"/>
          </w:tcPr>
          <w:p w14:paraId="78E38F89" w14:textId="77777777" w:rsidR="00B7424F" w:rsidRPr="00A224EA" w:rsidRDefault="00B7424F">
            <w:pPr>
              <w:pStyle w:val="TableParagraph"/>
              <w:rPr>
                <w:sz w:val="20"/>
              </w:rPr>
            </w:pPr>
          </w:p>
        </w:tc>
        <w:tc>
          <w:tcPr>
            <w:tcW w:w="9232" w:type="dxa"/>
          </w:tcPr>
          <w:p w14:paraId="4D067EDF" w14:textId="77777777" w:rsidR="00B7424F" w:rsidRPr="00A224EA" w:rsidRDefault="00672CA2">
            <w:pPr>
              <w:pStyle w:val="TableParagraph"/>
              <w:spacing w:before="5"/>
              <w:ind w:left="731"/>
              <w:rPr>
                <w:sz w:val="24"/>
              </w:rPr>
            </w:pPr>
            <w:r w:rsidRPr="00A224EA">
              <w:rPr>
                <w:w w:val="90"/>
                <w:sz w:val="24"/>
              </w:rPr>
              <w:t>The</w:t>
            </w:r>
            <w:r w:rsidRPr="00A224EA">
              <w:rPr>
                <w:spacing w:val="2"/>
                <w:sz w:val="24"/>
              </w:rPr>
              <w:t xml:space="preserve"> </w:t>
            </w:r>
            <w:r w:rsidRPr="00A224EA">
              <w:rPr>
                <w:w w:val="90"/>
                <w:sz w:val="24"/>
              </w:rPr>
              <w:t>system</w:t>
            </w:r>
            <w:r w:rsidRPr="00A224EA">
              <w:rPr>
                <w:spacing w:val="4"/>
                <w:sz w:val="24"/>
              </w:rPr>
              <w:t xml:space="preserve"> </w:t>
            </w:r>
            <w:r w:rsidRPr="00A224EA">
              <w:rPr>
                <w:w w:val="90"/>
                <w:sz w:val="24"/>
              </w:rPr>
              <w:t>should</w:t>
            </w:r>
            <w:r w:rsidRPr="00A224EA">
              <w:rPr>
                <w:spacing w:val="1"/>
                <w:sz w:val="24"/>
              </w:rPr>
              <w:t xml:space="preserve"> </w:t>
            </w:r>
            <w:r w:rsidRPr="00A224EA">
              <w:rPr>
                <w:w w:val="90"/>
                <w:sz w:val="24"/>
              </w:rPr>
              <w:t>not</w:t>
            </w:r>
            <w:r w:rsidRPr="00A224EA">
              <w:rPr>
                <w:spacing w:val="1"/>
                <w:sz w:val="24"/>
              </w:rPr>
              <w:t xml:space="preserve"> </w:t>
            </w:r>
            <w:r w:rsidRPr="00A224EA">
              <w:rPr>
                <w:w w:val="90"/>
                <w:sz w:val="24"/>
              </w:rPr>
              <w:t>allow</w:t>
            </w:r>
            <w:r w:rsidRPr="00A224EA">
              <w:rPr>
                <w:spacing w:val="-1"/>
                <w:sz w:val="24"/>
              </w:rPr>
              <w:t xml:space="preserve"> </w:t>
            </w:r>
            <w:r w:rsidRPr="00A224EA">
              <w:rPr>
                <w:w w:val="90"/>
                <w:sz w:val="24"/>
              </w:rPr>
              <w:t>the</w:t>
            </w:r>
            <w:r w:rsidRPr="00A224EA">
              <w:rPr>
                <w:spacing w:val="2"/>
                <w:sz w:val="24"/>
              </w:rPr>
              <w:t xml:space="preserve"> </w:t>
            </w:r>
            <w:r w:rsidRPr="00A224EA">
              <w:rPr>
                <w:w w:val="90"/>
                <w:sz w:val="24"/>
              </w:rPr>
              <w:t>user</w:t>
            </w:r>
            <w:r w:rsidRPr="00A224EA">
              <w:rPr>
                <w:spacing w:val="-1"/>
                <w:sz w:val="24"/>
              </w:rPr>
              <w:t xml:space="preserve"> </w:t>
            </w:r>
            <w:r w:rsidRPr="00A224EA">
              <w:rPr>
                <w:w w:val="90"/>
                <w:sz w:val="24"/>
              </w:rPr>
              <w:t>budget</w:t>
            </w:r>
            <w:r w:rsidRPr="00A224EA">
              <w:rPr>
                <w:sz w:val="24"/>
              </w:rPr>
              <w:t xml:space="preserve"> </w:t>
            </w:r>
            <w:r w:rsidRPr="00A224EA">
              <w:rPr>
                <w:w w:val="90"/>
                <w:sz w:val="24"/>
              </w:rPr>
              <w:t>for</w:t>
            </w:r>
            <w:r w:rsidRPr="00A224EA">
              <w:rPr>
                <w:spacing w:val="-5"/>
                <w:sz w:val="24"/>
              </w:rPr>
              <w:t xml:space="preserve"> </w:t>
            </w:r>
            <w:r w:rsidRPr="00A224EA">
              <w:rPr>
                <w:w w:val="90"/>
                <w:sz w:val="24"/>
              </w:rPr>
              <w:t>the</w:t>
            </w:r>
            <w:r w:rsidRPr="00A224EA">
              <w:rPr>
                <w:spacing w:val="-1"/>
                <w:sz w:val="24"/>
              </w:rPr>
              <w:t xml:space="preserve"> </w:t>
            </w:r>
            <w:r w:rsidRPr="00A224EA">
              <w:rPr>
                <w:w w:val="90"/>
                <w:sz w:val="24"/>
              </w:rPr>
              <w:t>activity</w:t>
            </w:r>
            <w:r w:rsidRPr="00A224EA">
              <w:rPr>
                <w:spacing w:val="-1"/>
                <w:sz w:val="24"/>
              </w:rPr>
              <w:t xml:space="preserve"> </w:t>
            </w:r>
            <w:r w:rsidRPr="00A224EA">
              <w:rPr>
                <w:w w:val="90"/>
                <w:sz w:val="24"/>
              </w:rPr>
              <w:t>to</w:t>
            </w:r>
            <w:r w:rsidRPr="00A224EA">
              <w:rPr>
                <w:sz w:val="24"/>
              </w:rPr>
              <w:t xml:space="preserve"> </w:t>
            </w:r>
            <w:r w:rsidRPr="00A224EA">
              <w:rPr>
                <w:w w:val="90"/>
                <w:sz w:val="24"/>
              </w:rPr>
              <w:t>exceed</w:t>
            </w:r>
            <w:r w:rsidRPr="00A224EA">
              <w:rPr>
                <w:spacing w:val="-1"/>
                <w:sz w:val="24"/>
              </w:rPr>
              <w:t xml:space="preserve"> </w:t>
            </w:r>
            <w:r w:rsidRPr="00A224EA">
              <w:rPr>
                <w:w w:val="90"/>
                <w:sz w:val="24"/>
              </w:rPr>
              <w:t>the</w:t>
            </w:r>
            <w:r w:rsidRPr="00A224EA">
              <w:rPr>
                <w:spacing w:val="2"/>
                <w:sz w:val="24"/>
              </w:rPr>
              <w:t xml:space="preserve"> </w:t>
            </w:r>
            <w:r w:rsidRPr="00A224EA">
              <w:rPr>
                <w:w w:val="90"/>
                <w:sz w:val="24"/>
              </w:rPr>
              <w:t>budget</w:t>
            </w:r>
            <w:r w:rsidRPr="00A224EA">
              <w:rPr>
                <w:spacing w:val="1"/>
                <w:sz w:val="24"/>
              </w:rPr>
              <w:t xml:space="preserve"> </w:t>
            </w:r>
            <w:r w:rsidRPr="00A224EA">
              <w:rPr>
                <w:spacing w:val="-2"/>
                <w:w w:val="90"/>
                <w:sz w:val="24"/>
              </w:rPr>
              <w:t>line’</w:t>
            </w:r>
          </w:p>
        </w:tc>
      </w:tr>
      <w:tr w:rsidR="00B7424F" w:rsidRPr="00A224EA" w14:paraId="1EE8D06C" w14:textId="77777777">
        <w:trPr>
          <w:trHeight w:val="505"/>
        </w:trPr>
        <w:tc>
          <w:tcPr>
            <w:tcW w:w="271" w:type="dxa"/>
          </w:tcPr>
          <w:p w14:paraId="1F3BE9FE" w14:textId="77777777" w:rsidR="00B7424F" w:rsidRPr="00A224EA" w:rsidRDefault="00B7424F">
            <w:pPr>
              <w:pStyle w:val="TableParagraph"/>
              <w:rPr>
                <w:sz w:val="20"/>
              </w:rPr>
            </w:pPr>
          </w:p>
        </w:tc>
        <w:tc>
          <w:tcPr>
            <w:tcW w:w="9232" w:type="dxa"/>
          </w:tcPr>
          <w:p w14:paraId="588C7171" w14:textId="77777777" w:rsidR="00B7424F" w:rsidRPr="00A224EA" w:rsidRDefault="00672CA2">
            <w:pPr>
              <w:pStyle w:val="TableParagraph"/>
              <w:spacing w:before="3" w:line="211" w:lineRule="auto"/>
              <w:ind w:left="741" w:hanging="10"/>
              <w:rPr>
                <w:sz w:val="24"/>
              </w:rPr>
            </w:pPr>
            <w:r w:rsidRPr="00A224EA">
              <w:rPr>
                <w:spacing w:val="-6"/>
                <w:sz w:val="24"/>
              </w:rPr>
              <w:t>The</w:t>
            </w:r>
            <w:r w:rsidRPr="00A224EA">
              <w:rPr>
                <w:spacing w:val="-8"/>
                <w:sz w:val="24"/>
              </w:rPr>
              <w:t xml:space="preserve"> </w:t>
            </w:r>
            <w:r w:rsidRPr="00A224EA">
              <w:rPr>
                <w:spacing w:val="-6"/>
                <w:sz w:val="24"/>
              </w:rPr>
              <w:t>system should</w:t>
            </w:r>
            <w:r w:rsidRPr="00A224EA">
              <w:rPr>
                <w:spacing w:val="-3"/>
                <w:sz w:val="24"/>
              </w:rPr>
              <w:t xml:space="preserve"> </w:t>
            </w:r>
            <w:r w:rsidRPr="00A224EA">
              <w:rPr>
                <w:spacing w:val="-6"/>
                <w:sz w:val="24"/>
              </w:rPr>
              <w:t>have</w:t>
            </w:r>
            <w:r w:rsidRPr="00A224EA">
              <w:rPr>
                <w:spacing w:val="-7"/>
                <w:sz w:val="24"/>
              </w:rPr>
              <w:t xml:space="preserve"> </w:t>
            </w:r>
            <w:r w:rsidRPr="00A224EA">
              <w:rPr>
                <w:spacing w:val="-6"/>
                <w:sz w:val="24"/>
              </w:rPr>
              <w:t>an</w:t>
            </w:r>
            <w:r w:rsidRPr="00A224EA">
              <w:rPr>
                <w:spacing w:val="-9"/>
                <w:sz w:val="24"/>
              </w:rPr>
              <w:t xml:space="preserve"> </w:t>
            </w:r>
            <w:r w:rsidRPr="00A224EA">
              <w:rPr>
                <w:spacing w:val="-6"/>
                <w:sz w:val="24"/>
              </w:rPr>
              <w:t>interface</w:t>
            </w:r>
            <w:r w:rsidRPr="00A224EA">
              <w:rPr>
                <w:spacing w:val="-2"/>
                <w:sz w:val="24"/>
              </w:rPr>
              <w:t xml:space="preserve"> </w:t>
            </w:r>
            <w:r w:rsidRPr="00A224EA">
              <w:rPr>
                <w:spacing w:val="-6"/>
                <w:sz w:val="24"/>
              </w:rPr>
              <w:t>with</w:t>
            </w:r>
            <w:r w:rsidRPr="00A224EA">
              <w:rPr>
                <w:spacing w:val="-8"/>
                <w:sz w:val="24"/>
              </w:rPr>
              <w:t xml:space="preserve"> </w:t>
            </w:r>
            <w:r w:rsidRPr="00A224EA">
              <w:rPr>
                <w:spacing w:val="-6"/>
                <w:sz w:val="24"/>
              </w:rPr>
              <w:t>the procurement</w:t>
            </w:r>
            <w:r w:rsidRPr="00A224EA">
              <w:rPr>
                <w:spacing w:val="-7"/>
                <w:sz w:val="24"/>
              </w:rPr>
              <w:t xml:space="preserve"> </w:t>
            </w:r>
            <w:r w:rsidRPr="00A224EA">
              <w:rPr>
                <w:spacing w:val="-6"/>
                <w:sz w:val="24"/>
              </w:rPr>
              <w:t>module and</w:t>
            </w:r>
            <w:r w:rsidRPr="00A224EA">
              <w:rPr>
                <w:spacing w:val="-8"/>
                <w:sz w:val="24"/>
              </w:rPr>
              <w:t xml:space="preserve"> </w:t>
            </w:r>
            <w:r w:rsidRPr="00A224EA">
              <w:rPr>
                <w:spacing w:val="-6"/>
                <w:sz w:val="24"/>
              </w:rPr>
              <w:t>be</w:t>
            </w:r>
            <w:r w:rsidRPr="00A224EA">
              <w:rPr>
                <w:spacing w:val="-7"/>
                <w:sz w:val="24"/>
              </w:rPr>
              <w:t xml:space="preserve"> </w:t>
            </w:r>
            <w:r w:rsidRPr="00A224EA">
              <w:rPr>
                <w:spacing w:val="-6"/>
                <w:sz w:val="24"/>
              </w:rPr>
              <w:t>linked</w:t>
            </w:r>
            <w:r w:rsidRPr="00A224EA">
              <w:rPr>
                <w:spacing w:val="-7"/>
                <w:sz w:val="24"/>
              </w:rPr>
              <w:t xml:space="preserve"> </w:t>
            </w:r>
            <w:r w:rsidRPr="00A224EA">
              <w:rPr>
                <w:spacing w:val="-6"/>
                <w:sz w:val="24"/>
              </w:rPr>
              <w:t xml:space="preserve">to </w:t>
            </w:r>
            <w:r w:rsidRPr="00A224EA">
              <w:rPr>
                <w:sz w:val="24"/>
              </w:rPr>
              <w:t>the</w:t>
            </w:r>
            <w:r w:rsidRPr="00A224EA">
              <w:rPr>
                <w:spacing w:val="-15"/>
                <w:sz w:val="24"/>
              </w:rPr>
              <w:t xml:space="preserve"> </w:t>
            </w:r>
            <w:r w:rsidRPr="00A224EA">
              <w:rPr>
                <w:sz w:val="24"/>
              </w:rPr>
              <w:t>procurement</w:t>
            </w:r>
            <w:r w:rsidRPr="00A224EA">
              <w:rPr>
                <w:spacing w:val="7"/>
                <w:sz w:val="24"/>
              </w:rPr>
              <w:t xml:space="preserve"> </w:t>
            </w:r>
            <w:r w:rsidRPr="00A224EA">
              <w:rPr>
                <w:sz w:val="24"/>
              </w:rPr>
              <w:t>plan.</w:t>
            </w:r>
            <w:r w:rsidRPr="00A224EA">
              <w:rPr>
                <w:spacing w:val="-14"/>
                <w:sz w:val="24"/>
              </w:rPr>
              <w:t xml:space="preserve"> </w:t>
            </w:r>
            <w:r w:rsidRPr="00A224EA">
              <w:rPr>
                <w:sz w:val="24"/>
              </w:rPr>
              <w:t>.</w:t>
            </w:r>
          </w:p>
        </w:tc>
      </w:tr>
      <w:tr w:rsidR="00B7424F" w:rsidRPr="00A224EA" w14:paraId="61FCAA40" w14:textId="77777777">
        <w:trPr>
          <w:trHeight w:val="695"/>
        </w:trPr>
        <w:tc>
          <w:tcPr>
            <w:tcW w:w="271" w:type="dxa"/>
          </w:tcPr>
          <w:p w14:paraId="649086F0" w14:textId="77777777" w:rsidR="00B7424F" w:rsidRPr="00A224EA" w:rsidRDefault="00B7424F">
            <w:pPr>
              <w:pStyle w:val="TableParagraph"/>
              <w:rPr>
                <w:sz w:val="20"/>
              </w:rPr>
            </w:pPr>
          </w:p>
        </w:tc>
        <w:tc>
          <w:tcPr>
            <w:tcW w:w="9232" w:type="dxa"/>
          </w:tcPr>
          <w:p w14:paraId="17959EE0" w14:textId="77777777" w:rsidR="00B7424F" w:rsidRPr="00A224EA" w:rsidRDefault="00672CA2">
            <w:pPr>
              <w:pStyle w:val="TableParagraph"/>
              <w:spacing w:before="1" w:line="220" w:lineRule="auto"/>
              <w:ind w:left="741" w:right="104" w:hanging="10"/>
              <w:rPr>
                <w:sz w:val="24"/>
              </w:rPr>
            </w:pPr>
            <w:r w:rsidRPr="00A224EA">
              <w:rPr>
                <w:sz w:val="24"/>
              </w:rPr>
              <w:t>The system</w:t>
            </w:r>
            <w:r w:rsidRPr="00A224EA">
              <w:rPr>
                <w:spacing w:val="3"/>
                <w:sz w:val="24"/>
              </w:rPr>
              <w:t xml:space="preserve"> </w:t>
            </w:r>
            <w:r w:rsidRPr="00A224EA">
              <w:rPr>
                <w:sz w:val="24"/>
              </w:rPr>
              <w:t>should</w:t>
            </w:r>
            <w:r w:rsidRPr="00A224EA">
              <w:rPr>
                <w:spacing w:val="4"/>
                <w:sz w:val="24"/>
              </w:rPr>
              <w:t xml:space="preserve"> </w:t>
            </w:r>
            <w:r w:rsidRPr="00A224EA">
              <w:rPr>
                <w:sz w:val="24"/>
              </w:rPr>
              <w:t>not</w:t>
            </w:r>
            <w:r w:rsidRPr="00A224EA">
              <w:rPr>
                <w:spacing w:val="1"/>
                <w:sz w:val="24"/>
              </w:rPr>
              <w:t xml:space="preserve"> </w:t>
            </w:r>
            <w:r w:rsidRPr="00A224EA">
              <w:rPr>
                <w:sz w:val="24"/>
              </w:rPr>
              <w:t>allow</w:t>
            </w:r>
            <w:r w:rsidRPr="00A224EA">
              <w:rPr>
                <w:spacing w:val="1"/>
                <w:sz w:val="24"/>
              </w:rPr>
              <w:t xml:space="preserve"> </w:t>
            </w:r>
            <w:r w:rsidRPr="00A224EA">
              <w:rPr>
                <w:sz w:val="24"/>
              </w:rPr>
              <w:t>the</w:t>
            </w:r>
            <w:r w:rsidRPr="00A224EA">
              <w:rPr>
                <w:spacing w:val="2"/>
                <w:sz w:val="24"/>
              </w:rPr>
              <w:t xml:space="preserve"> </w:t>
            </w:r>
            <w:r w:rsidRPr="00A224EA">
              <w:rPr>
                <w:sz w:val="24"/>
              </w:rPr>
              <w:t>user</w:t>
            </w:r>
            <w:r w:rsidRPr="00A224EA">
              <w:rPr>
                <w:spacing w:val="-1"/>
                <w:sz w:val="24"/>
              </w:rPr>
              <w:t xml:space="preserve"> </w:t>
            </w:r>
            <w:r w:rsidRPr="00A224EA">
              <w:rPr>
                <w:sz w:val="24"/>
              </w:rPr>
              <w:t>to</w:t>
            </w:r>
            <w:r w:rsidRPr="00A224EA">
              <w:rPr>
                <w:spacing w:val="-2"/>
                <w:sz w:val="24"/>
              </w:rPr>
              <w:t xml:space="preserve"> </w:t>
            </w:r>
            <w:r w:rsidRPr="00A224EA">
              <w:rPr>
                <w:sz w:val="24"/>
              </w:rPr>
              <w:t>include</w:t>
            </w:r>
            <w:r w:rsidRPr="00A224EA">
              <w:rPr>
                <w:spacing w:val="4"/>
                <w:sz w:val="24"/>
              </w:rPr>
              <w:t xml:space="preserve"> </w:t>
            </w:r>
            <w:r w:rsidRPr="00A224EA">
              <w:rPr>
                <w:sz w:val="24"/>
              </w:rPr>
              <w:t>the</w:t>
            </w:r>
            <w:r w:rsidRPr="00A224EA">
              <w:rPr>
                <w:spacing w:val="2"/>
                <w:sz w:val="24"/>
              </w:rPr>
              <w:t xml:space="preserve"> </w:t>
            </w:r>
            <w:r w:rsidRPr="00A224EA">
              <w:rPr>
                <w:sz w:val="24"/>
              </w:rPr>
              <w:t>supply</w:t>
            </w:r>
            <w:r w:rsidRPr="00A224EA">
              <w:rPr>
                <w:spacing w:val="1"/>
                <w:sz w:val="24"/>
              </w:rPr>
              <w:t xml:space="preserve"> </w:t>
            </w:r>
            <w:r w:rsidRPr="00A224EA">
              <w:rPr>
                <w:sz w:val="24"/>
              </w:rPr>
              <w:t>of item/services</w:t>
            </w:r>
            <w:r w:rsidRPr="00A224EA">
              <w:rPr>
                <w:spacing w:val="2"/>
                <w:sz w:val="24"/>
              </w:rPr>
              <w:t xml:space="preserve"> </w:t>
            </w:r>
            <w:r w:rsidRPr="00A224EA">
              <w:rPr>
                <w:sz w:val="24"/>
              </w:rPr>
              <w:t xml:space="preserve">not </w:t>
            </w:r>
            <w:r w:rsidRPr="00A224EA">
              <w:rPr>
                <w:w w:val="90"/>
                <w:sz w:val="24"/>
              </w:rPr>
              <w:t>included</w:t>
            </w:r>
            <w:r w:rsidRPr="00A224EA">
              <w:rPr>
                <w:spacing w:val="40"/>
                <w:sz w:val="24"/>
              </w:rPr>
              <w:t xml:space="preserve"> </w:t>
            </w:r>
            <w:r w:rsidRPr="00A224EA">
              <w:rPr>
                <w:w w:val="90"/>
                <w:sz w:val="24"/>
              </w:rPr>
              <w:t>in</w:t>
            </w:r>
            <w:r w:rsidRPr="00A224EA">
              <w:rPr>
                <w:spacing w:val="40"/>
                <w:sz w:val="24"/>
              </w:rPr>
              <w:t xml:space="preserve"> </w:t>
            </w:r>
            <w:r w:rsidRPr="00A224EA">
              <w:rPr>
                <w:w w:val="90"/>
                <w:sz w:val="24"/>
              </w:rPr>
              <w:t>the</w:t>
            </w:r>
            <w:r w:rsidRPr="00A224EA">
              <w:rPr>
                <w:spacing w:val="40"/>
                <w:sz w:val="24"/>
              </w:rPr>
              <w:t xml:space="preserve"> </w:t>
            </w:r>
            <w:r w:rsidRPr="00A224EA">
              <w:rPr>
                <w:w w:val="90"/>
                <w:sz w:val="24"/>
              </w:rPr>
              <w:t>procurement plan in the Procurement based activity.</w:t>
            </w:r>
          </w:p>
        </w:tc>
      </w:tr>
      <w:tr w:rsidR="00B7424F" w:rsidRPr="00A224EA" w14:paraId="14E2603D" w14:textId="77777777">
        <w:trPr>
          <w:trHeight w:val="816"/>
        </w:trPr>
        <w:tc>
          <w:tcPr>
            <w:tcW w:w="271" w:type="dxa"/>
          </w:tcPr>
          <w:p w14:paraId="351C3FE7" w14:textId="77777777" w:rsidR="00B7424F" w:rsidRPr="00A224EA" w:rsidRDefault="00B7424F">
            <w:pPr>
              <w:pStyle w:val="TableParagraph"/>
              <w:rPr>
                <w:sz w:val="20"/>
              </w:rPr>
            </w:pPr>
          </w:p>
        </w:tc>
        <w:tc>
          <w:tcPr>
            <w:tcW w:w="9232" w:type="dxa"/>
          </w:tcPr>
          <w:p w14:paraId="17CC54EA" w14:textId="77777777" w:rsidR="00B7424F" w:rsidRPr="00A224EA" w:rsidRDefault="00672CA2">
            <w:pPr>
              <w:pStyle w:val="TableParagraph"/>
              <w:spacing w:line="223" w:lineRule="auto"/>
              <w:ind w:left="741" w:hanging="10"/>
              <w:rPr>
                <w:sz w:val="24"/>
              </w:rPr>
            </w:pPr>
            <w:r w:rsidRPr="00A224EA">
              <w:rPr>
                <w:sz w:val="24"/>
              </w:rPr>
              <w:t>The system should not allow the budget for purchase of items/services in the</w:t>
            </w:r>
            <w:r w:rsidRPr="00A224EA">
              <w:rPr>
                <w:spacing w:val="40"/>
                <w:sz w:val="24"/>
              </w:rPr>
              <w:t xml:space="preserve"> </w:t>
            </w:r>
            <w:r w:rsidRPr="00A224EA">
              <w:rPr>
                <w:w w:val="90"/>
                <w:sz w:val="24"/>
              </w:rPr>
              <w:t>Procurement</w:t>
            </w:r>
            <w:r w:rsidRPr="00A224EA">
              <w:rPr>
                <w:spacing w:val="40"/>
                <w:sz w:val="24"/>
              </w:rPr>
              <w:t xml:space="preserve"> </w:t>
            </w:r>
            <w:r w:rsidRPr="00A224EA">
              <w:rPr>
                <w:w w:val="90"/>
                <w:sz w:val="24"/>
              </w:rPr>
              <w:t>based</w:t>
            </w:r>
            <w:r w:rsidRPr="00A224EA">
              <w:rPr>
                <w:sz w:val="24"/>
              </w:rPr>
              <w:t xml:space="preserve"> </w:t>
            </w:r>
            <w:r w:rsidRPr="00A224EA">
              <w:rPr>
                <w:w w:val="90"/>
                <w:sz w:val="24"/>
              </w:rPr>
              <w:t>activity beyond the budget allocation in the procurement plan.</w:t>
            </w:r>
          </w:p>
        </w:tc>
      </w:tr>
      <w:tr w:rsidR="00B7424F" w:rsidRPr="00A224EA" w14:paraId="2AECD64D" w14:textId="77777777">
        <w:trPr>
          <w:trHeight w:val="472"/>
        </w:trPr>
        <w:tc>
          <w:tcPr>
            <w:tcW w:w="271" w:type="dxa"/>
          </w:tcPr>
          <w:p w14:paraId="4B92C5B9" w14:textId="77777777" w:rsidR="00B7424F" w:rsidRPr="00A224EA" w:rsidRDefault="00B7424F">
            <w:pPr>
              <w:pStyle w:val="TableParagraph"/>
              <w:rPr>
                <w:sz w:val="20"/>
              </w:rPr>
            </w:pPr>
          </w:p>
        </w:tc>
        <w:tc>
          <w:tcPr>
            <w:tcW w:w="9232" w:type="dxa"/>
          </w:tcPr>
          <w:p w14:paraId="58B82192" w14:textId="77777777" w:rsidR="00B7424F" w:rsidRPr="00A224EA" w:rsidRDefault="00672CA2">
            <w:pPr>
              <w:pStyle w:val="TableParagraph"/>
              <w:spacing w:before="7"/>
              <w:ind w:left="731"/>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2"/>
                <w:sz w:val="24"/>
              </w:rPr>
              <w:t xml:space="preserve"> </w:t>
            </w:r>
            <w:r w:rsidRPr="00A224EA">
              <w:rPr>
                <w:w w:val="90"/>
                <w:sz w:val="24"/>
              </w:rPr>
              <w:t>should</w:t>
            </w:r>
            <w:r w:rsidRPr="00A224EA">
              <w:rPr>
                <w:spacing w:val="-3"/>
                <w:w w:val="90"/>
                <w:sz w:val="24"/>
              </w:rPr>
              <w:t xml:space="preserve"> </w:t>
            </w:r>
            <w:r w:rsidRPr="00A224EA">
              <w:rPr>
                <w:w w:val="90"/>
                <w:sz w:val="24"/>
              </w:rPr>
              <w:t>have</w:t>
            </w:r>
            <w:r w:rsidRPr="00A224EA">
              <w:rPr>
                <w:spacing w:val="-5"/>
                <w:sz w:val="24"/>
              </w:rPr>
              <w:t xml:space="preserve"> </w:t>
            </w:r>
            <w:r w:rsidRPr="00A224EA">
              <w:rPr>
                <w:w w:val="90"/>
                <w:sz w:val="24"/>
              </w:rPr>
              <w:t>an</w:t>
            </w:r>
            <w:r w:rsidRPr="00A224EA">
              <w:rPr>
                <w:spacing w:val="-4"/>
                <w:w w:val="90"/>
                <w:sz w:val="24"/>
              </w:rPr>
              <w:t xml:space="preserve"> </w:t>
            </w:r>
            <w:r w:rsidRPr="00A224EA">
              <w:rPr>
                <w:w w:val="90"/>
                <w:sz w:val="24"/>
              </w:rPr>
              <w:t>interface</w:t>
            </w:r>
            <w:r w:rsidRPr="00A224EA">
              <w:rPr>
                <w:spacing w:val="-4"/>
                <w:sz w:val="24"/>
              </w:rPr>
              <w:t xml:space="preserve"> </w:t>
            </w:r>
            <w:r w:rsidRPr="00A224EA">
              <w:rPr>
                <w:w w:val="90"/>
                <w:sz w:val="24"/>
              </w:rPr>
              <w:t>with</w:t>
            </w:r>
            <w:r w:rsidRPr="00A224EA">
              <w:rPr>
                <w:spacing w:val="-2"/>
                <w:w w:val="90"/>
                <w:sz w:val="24"/>
              </w:rPr>
              <w:t xml:space="preserve"> </w:t>
            </w:r>
            <w:r w:rsidRPr="00A224EA">
              <w:rPr>
                <w:w w:val="90"/>
                <w:sz w:val="24"/>
              </w:rPr>
              <w:t>the</w:t>
            </w:r>
            <w:r w:rsidRPr="00A224EA">
              <w:rPr>
                <w:spacing w:val="-3"/>
                <w:sz w:val="24"/>
              </w:rPr>
              <w:t xml:space="preserve"> </w:t>
            </w:r>
            <w:r w:rsidRPr="00A224EA">
              <w:rPr>
                <w:w w:val="90"/>
                <w:sz w:val="24"/>
              </w:rPr>
              <w:t>HR</w:t>
            </w:r>
            <w:r w:rsidRPr="00A224EA">
              <w:rPr>
                <w:spacing w:val="-6"/>
                <w:sz w:val="24"/>
              </w:rPr>
              <w:t xml:space="preserve"> </w:t>
            </w:r>
            <w:r w:rsidRPr="00A224EA">
              <w:rPr>
                <w:spacing w:val="-2"/>
                <w:w w:val="90"/>
                <w:sz w:val="24"/>
              </w:rPr>
              <w:t>Module.</w:t>
            </w:r>
          </w:p>
        </w:tc>
      </w:tr>
      <w:tr w:rsidR="00B7424F" w:rsidRPr="00A224EA" w14:paraId="71EECD51" w14:textId="77777777">
        <w:trPr>
          <w:trHeight w:val="789"/>
        </w:trPr>
        <w:tc>
          <w:tcPr>
            <w:tcW w:w="271" w:type="dxa"/>
          </w:tcPr>
          <w:p w14:paraId="5AE60FE7" w14:textId="77777777" w:rsidR="00B7424F" w:rsidRPr="00A224EA" w:rsidRDefault="00B7424F">
            <w:pPr>
              <w:pStyle w:val="TableParagraph"/>
              <w:rPr>
                <w:sz w:val="20"/>
              </w:rPr>
            </w:pPr>
          </w:p>
        </w:tc>
        <w:tc>
          <w:tcPr>
            <w:tcW w:w="9232" w:type="dxa"/>
          </w:tcPr>
          <w:p w14:paraId="46FCF925" w14:textId="77777777" w:rsidR="00B7424F" w:rsidRPr="00A224EA" w:rsidRDefault="00672CA2">
            <w:pPr>
              <w:pStyle w:val="TableParagraph"/>
              <w:spacing w:line="223" w:lineRule="auto"/>
              <w:ind w:left="741" w:hanging="10"/>
              <w:rPr>
                <w:sz w:val="24"/>
              </w:rPr>
            </w:pPr>
            <w:r w:rsidRPr="00A224EA">
              <w:rPr>
                <w:w w:val="90"/>
                <w:sz w:val="24"/>
              </w:rPr>
              <w:t xml:space="preserve">The system should have a functionality that allows the user to include either KIPRE staff </w:t>
            </w:r>
            <w:r w:rsidRPr="00A224EA">
              <w:rPr>
                <w:sz w:val="24"/>
              </w:rPr>
              <w:t>or</w:t>
            </w:r>
            <w:r w:rsidRPr="00A224EA">
              <w:rPr>
                <w:spacing w:val="-15"/>
                <w:sz w:val="24"/>
              </w:rPr>
              <w:t xml:space="preserve"> </w:t>
            </w:r>
            <w:r w:rsidRPr="00A224EA">
              <w:rPr>
                <w:sz w:val="24"/>
              </w:rPr>
              <w:t>Non-</w:t>
            </w:r>
            <w:r w:rsidRPr="00A224EA">
              <w:rPr>
                <w:spacing w:val="-2"/>
                <w:sz w:val="24"/>
              </w:rPr>
              <w:t xml:space="preserve"> </w:t>
            </w:r>
            <w:r w:rsidRPr="00A224EA">
              <w:rPr>
                <w:sz w:val="24"/>
              </w:rPr>
              <w:t>KIPRE</w:t>
            </w:r>
            <w:r w:rsidRPr="00A224EA">
              <w:rPr>
                <w:spacing w:val="-14"/>
                <w:sz w:val="24"/>
              </w:rPr>
              <w:t xml:space="preserve"> </w:t>
            </w:r>
            <w:r w:rsidRPr="00A224EA">
              <w:rPr>
                <w:sz w:val="24"/>
              </w:rPr>
              <w:t>staff</w:t>
            </w:r>
            <w:r w:rsidRPr="00A224EA">
              <w:rPr>
                <w:spacing w:val="-15"/>
                <w:sz w:val="24"/>
              </w:rPr>
              <w:t xml:space="preserve"> </w:t>
            </w:r>
            <w:r w:rsidRPr="00A224EA">
              <w:rPr>
                <w:sz w:val="24"/>
              </w:rPr>
              <w:t>or</w:t>
            </w:r>
            <w:r w:rsidRPr="00A224EA">
              <w:rPr>
                <w:spacing w:val="-14"/>
                <w:sz w:val="24"/>
              </w:rPr>
              <w:t xml:space="preserve"> </w:t>
            </w:r>
            <w:r w:rsidRPr="00A224EA">
              <w:rPr>
                <w:sz w:val="24"/>
              </w:rPr>
              <w:t>Both</w:t>
            </w:r>
            <w:r w:rsidRPr="00A224EA">
              <w:rPr>
                <w:spacing w:val="-15"/>
                <w:sz w:val="24"/>
              </w:rPr>
              <w:t xml:space="preserve"> </w:t>
            </w:r>
            <w:r w:rsidRPr="00A224EA">
              <w:rPr>
                <w:sz w:val="24"/>
              </w:rPr>
              <w:t>in</w:t>
            </w:r>
            <w:r w:rsidRPr="00A224EA">
              <w:rPr>
                <w:spacing w:val="-14"/>
                <w:sz w:val="24"/>
              </w:rPr>
              <w:t xml:space="preserve"> </w:t>
            </w:r>
            <w:r w:rsidRPr="00A224EA">
              <w:rPr>
                <w:sz w:val="24"/>
              </w:rPr>
              <w:t>the</w:t>
            </w:r>
            <w:r w:rsidRPr="00A224EA">
              <w:rPr>
                <w:spacing w:val="-15"/>
                <w:sz w:val="24"/>
              </w:rPr>
              <w:t xml:space="preserve"> </w:t>
            </w:r>
            <w:r w:rsidRPr="00A224EA">
              <w:rPr>
                <w:sz w:val="24"/>
              </w:rPr>
              <w:t>requisition</w:t>
            </w:r>
          </w:p>
        </w:tc>
      </w:tr>
      <w:tr w:rsidR="00B7424F" w:rsidRPr="00A224EA" w14:paraId="39286BE0" w14:textId="77777777">
        <w:trPr>
          <w:trHeight w:val="1264"/>
        </w:trPr>
        <w:tc>
          <w:tcPr>
            <w:tcW w:w="271" w:type="dxa"/>
          </w:tcPr>
          <w:p w14:paraId="71478433" w14:textId="77777777" w:rsidR="00B7424F" w:rsidRPr="00A224EA" w:rsidRDefault="00B7424F">
            <w:pPr>
              <w:pStyle w:val="TableParagraph"/>
              <w:rPr>
                <w:sz w:val="20"/>
              </w:rPr>
            </w:pPr>
          </w:p>
        </w:tc>
        <w:tc>
          <w:tcPr>
            <w:tcW w:w="9232" w:type="dxa"/>
          </w:tcPr>
          <w:p w14:paraId="5FA78865" w14:textId="77777777" w:rsidR="00B7424F" w:rsidRPr="00A224EA" w:rsidRDefault="00672CA2">
            <w:pPr>
              <w:pStyle w:val="TableParagraph"/>
              <w:spacing w:before="53"/>
              <w:ind w:left="175" w:right="89"/>
              <w:jc w:val="both"/>
              <w:rPr>
                <w:sz w:val="24"/>
              </w:rPr>
            </w:pPr>
            <w:r w:rsidRPr="00A224EA">
              <w:rPr>
                <w:sz w:val="24"/>
              </w:rPr>
              <w:t>The</w:t>
            </w:r>
            <w:r w:rsidRPr="00A224EA">
              <w:rPr>
                <w:spacing w:val="-15"/>
                <w:sz w:val="24"/>
              </w:rPr>
              <w:t xml:space="preserve"> </w:t>
            </w:r>
            <w:r w:rsidRPr="00A224EA">
              <w:rPr>
                <w:sz w:val="24"/>
              </w:rPr>
              <w:t>system</w:t>
            </w:r>
            <w:r w:rsidRPr="00A224EA">
              <w:rPr>
                <w:spacing w:val="-14"/>
                <w:sz w:val="24"/>
              </w:rPr>
              <w:t xml:space="preserve"> </w:t>
            </w:r>
            <w:r w:rsidRPr="00A224EA">
              <w:rPr>
                <w:sz w:val="24"/>
              </w:rPr>
              <w:t>should</w:t>
            </w:r>
            <w:r w:rsidRPr="00A224EA">
              <w:rPr>
                <w:spacing w:val="-15"/>
                <w:sz w:val="24"/>
              </w:rPr>
              <w:t xml:space="preserve"> </w:t>
            </w:r>
            <w:r w:rsidRPr="00A224EA">
              <w:rPr>
                <w:sz w:val="24"/>
              </w:rPr>
              <w:t>allow</w:t>
            </w:r>
            <w:r w:rsidRPr="00A224EA">
              <w:rPr>
                <w:spacing w:val="-14"/>
                <w:sz w:val="24"/>
              </w:rPr>
              <w:t xml:space="preserve"> </w:t>
            </w:r>
            <w:r w:rsidRPr="00A224EA">
              <w:rPr>
                <w:sz w:val="24"/>
              </w:rPr>
              <w:t>the</w:t>
            </w:r>
            <w:r w:rsidRPr="00A224EA">
              <w:rPr>
                <w:spacing w:val="-15"/>
                <w:sz w:val="24"/>
              </w:rPr>
              <w:t xml:space="preserve"> </w:t>
            </w:r>
            <w:r w:rsidRPr="00A224EA">
              <w:rPr>
                <w:sz w:val="24"/>
              </w:rPr>
              <w:t>user</w:t>
            </w:r>
            <w:r w:rsidRPr="00A224EA">
              <w:rPr>
                <w:spacing w:val="-14"/>
                <w:sz w:val="24"/>
              </w:rPr>
              <w:t xml:space="preserve"> </w:t>
            </w:r>
            <w:r w:rsidRPr="00A224EA">
              <w:rPr>
                <w:sz w:val="24"/>
              </w:rPr>
              <w:t>to</w:t>
            </w:r>
            <w:r w:rsidRPr="00A224EA">
              <w:rPr>
                <w:spacing w:val="-15"/>
                <w:sz w:val="24"/>
              </w:rPr>
              <w:t xml:space="preserve"> </w:t>
            </w:r>
            <w:r w:rsidRPr="00A224EA">
              <w:rPr>
                <w:sz w:val="24"/>
              </w:rPr>
              <w:t>select</w:t>
            </w:r>
            <w:r w:rsidRPr="00A224EA">
              <w:rPr>
                <w:spacing w:val="-14"/>
                <w:sz w:val="24"/>
              </w:rPr>
              <w:t xml:space="preserve"> </w:t>
            </w:r>
            <w:r w:rsidRPr="00A224EA">
              <w:rPr>
                <w:sz w:val="24"/>
              </w:rPr>
              <w:t>KIPRE</w:t>
            </w:r>
            <w:r w:rsidRPr="00A224EA">
              <w:rPr>
                <w:spacing w:val="-15"/>
                <w:sz w:val="24"/>
              </w:rPr>
              <w:t xml:space="preserve"> </w:t>
            </w:r>
            <w:r w:rsidRPr="00A224EA">
              <w:rPr>
                <w:sz w:val="24"/>
              </w:rPr>
              <w:t>staff</w:t>
            </w:r>
            <w:r w:rsidRPr="00A224EA">
              <w:rPr>
                <w:spacing w:val="-14"/>
                <w:sz w:val="24"/>
              </w:rPr>
              <w:t xml:space="preserve"> </w:t>
            </w:r>
            <w:r w:rsidRPr="00A224EA">
              <w:rPr>
                <w:sz w:val="24"/>
              </w:rPr>
              <w:t>as</w:t>
            </w:r>
            <w:r w:rsidRPr="00A224EA">
              <w:rPr>
                <w:spacing w:val="-15"/>
                <w:sz w:val="24"/>
              </w:rPr>
              <w:t xml:space="preserve"> </w:t>
            </w:r>
            <w:r w:rsidRPr="00A224EA">
              <w:rPr>
                <w:sz w:val="24"/>
              </w:rPr>
              <w:t>the</w:t>
            </w:r>
            <w:r w:rsidRPr="00A224EA">
              <w:rPr>
                <w:spacing w:val="-14"/>
                <w:sz w:val="24"/>
              </w:rPr>
              <w:t xml:space="preserve"> </w:t>
            </w:r>
            <w:r w:rsidRPr="00A224EA">
              <w:rPr>
                <w:sz w:val="24"/>
              </w:rPr>
              <w:t>activity</w:t>
            </w:r>
            <w:r w:rsidRPr="00A224EA">
              <w:rPr>
                <w:spacing w:val="-15"/>
                <w:sz w:val="24"/>
              </w:rPr>
              <w:t xml:space="preserve"> </w:t>
            </w:r>
            <w:r w:rsidRPr="00A224EA">
              <w:rPr>
                <w:sz w:val="24"/>
              </w:rPr>
              <w:t>participants</w:t>
            </w:r>
            <w:r w:rsidRPr="00A224EA">
              <w:rPr>
                <w:spacing w:val="-7"/>
                <w:sz w:val="24"/>
              </w:rPr>
              <w:t xml:space="preserve"> </w:t>
            </w:r>
            <w:r w:rsidRPr="00A224EA">
              <w:rPr>
                <w:sz w:val="24"/>
              </w:rPr>
              <w:t>for</w:t>
            </w:r>
            <w:r w:rsidRPr="00A224EA">
              <w:rPr>
                <w:spacing w:val="-14"/>
                <w:sz w:val="24"/>
              </w:rPr>
              <w:t xml:space="preserve"> </w:t>
            </w:r>
            <w:r w:rsidRPr="00A224EA">
              <w:rPr>
                <w:sz w:val="24"/>
              </w:rPr>
              <w:t xml:space="preserve">a </w:t>
            </w:r>
            <w:r w:rsidRPr="00A224EA">
              <w:rPr>
                <w:spacing w:val="-4"/>
                <w:sz w:val="24"/>
              </w:rPr>
              <w:t>Program</w:t>
            </w:r>
            <w:r w:rsidRPr="00A224EA">
              <w:rPr>
                <w:spacing w:val="-11"/>
                <w:sz w:val="24"/>
              </w:rPr>
              <w:t xml:space="preserve"> </w:t>
            </w:r>
            <w:r w:rsidRPr="00A224EA">
              <w:rPr>
                <w:spacing w:val="-4"/>
                <w:sz w:val="24"/>
              </w:rPr>
              <w:t>based</w:t>
            </w:r>
            <w:r w:rsidRPr="00A224EA">
              <w:rPr>
                <w:spacing w:val="-10"/>
                <w:sz w:val="24"/>
              </w:rPr>
              <w:t xml:space="preserve"> </w:t>
            </w:r>
            <w:r w:rsidRPr="00A224EA">
              <w:rPr>
                <w:spacing w:val="-4"/>
                <w:sz w:val="24"/>
              </w:rPr>
              <w:t>activity</w:t>
            </w:r>
            <w:r w:rsidRPr="00A224EA">
              <w:rPr>
                <w:spacing w:val="-11"/>
                <w:sz w:val="24"/>
              </w:rPr>
              <w:t xml:space="preserve"> </w:t>
            </w:r>
            <w:r w:rsidRPr="00A224EA">
              <w:rPr>
                <w:spacing w:val="-4"/>
                <w:sz w:val="24"/>
              </w:rPr>
              <w:t>and</w:t>
            </w:r>
            <w:r w:rsidRPr="00A224EA">
              <w:rPr>
                <w:spacing w:val="-9"/>
                <w:sz w:val="24"/>
              </w:rPr>
              <w:t xml:space="preserve"> </w:t>
            </w:r>
            <w:r w:rsidRPr="00A224EA">
              <w:rPr>
                <w:spacing w:val="-4"/>
                <w:sz w:val="24"/>
              </w:rPr>
              <w:t>include</w:t>
            </w:r>
            <w:r w:rsidRPr="00A224EA">
              <w:rPr>
                <w:spacing w:val="-11"/>
                <w:sz w:val="24"/>
              </w:rPr>
              <w:t xml:space="preserve"> </w:t>
            </w:r>
            <w:r w:rsidRPr="00A224EA">
              <w:rPr>
                <w:spacing w:val="-4"/>
                <w:sz w:val="24"/>
              </w:rPr>
              <w:t>them</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requisition.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system</w:t>
            </w:r>
            <w:r w:rsidRPr="00A224EA">
              <w:rPr>
                <w:spacing w:val="-9"/>
                <w:sz w:val="24"/>
              </w:rPr>
              <w:t xml:space="preserve"> </w:t>
            </w:r>
            <w:r w:rsidRPr="00A224EA">
              <w:rPr>
                <w:spacing w:val="-4"/>
                <w:sz w:val="24"/>
              </w:rPr>
              <w:t>should</w:t>
            </w:r>
            <w:r w:rsidRPr="00A224EA">
              <w:rPr>
                <w:spacing w:val="-11"/>
                <w:sz w:val="24"/>
              </w:rPr>
              <w:t xml:space="preserve"> </w:t>
            </w:r>
            <w:r w:rsidRPr="00A224EA">
              <w:rPr>
                <w:spacing w:val="-4"/>
                <w:sz w:val="24"/>
              </w:rPr>
              <w:t>not</w:t>
            </w:r>
            <w:r w:rsidRPr="00A224EA">
              <w:rPr>
                <w:spacing w:val="-10"/>
                <w:sz w:val="24"/>
              </w:rPr>
              <w:t xml:space="preserve"> </w:t>
            </w:r>
            <w:r w:rsidRPr="00A224EA">
              <w:rPr>
                <w:spacing w:val="-4"/>
                <w:sz w:val="24"/>
              </w:rPr>
              <w:t xml:space="preserve">allow </w:t>
            </w:r>
            <w:r w:rsidRPr="00A224EA">
              <w:rPr>
                <w:w w:val="90"/>
                <w:sz w:val="24"/>
              </w:rPr>
              <w:t>the</w:t>
            </w:r>
            <w:r w:rsidRPr="00A224EA">
              <w:rPr>
                <w:spacing w:val="40"/>
                <w:sz w:val="24"/>
              </w:rPr>
              <w:t xml:space="preserve"> </w:t>
            </w:r>
            <w:r w:rsidRPr="00A224EA">
              <w:rPr>
                <w:w w:val="90"/>
                <w:sz w:val="24"/>
              </w:rPr>
              <w:t>user</w:t>
            </w:r>
            <w:r w:rsidRPr="00A224EA">
              <w:rPr>
                <w:spacing w:val="40"/>
                <w:sz w:val="24"/>
              </w:rPr>
              <w:t xml:space="preserve"> </w:t>
            </w:r>
            <w:r w:rsidRPr="00A224EA">
              <w:rPr>
                <w:w w:val="90"/>
                <w:sz w:val="24"/>
              </w:rPr>
              <w:t>to</w:t>
            </w:r>
            <w:r w:rsidRPr="00A224EA">
              <w:rPr>
                <w:spacing w:val="40"/>
                <w:sz w:val="24"/>
              </w:rPr>
              <w:t xml:space="preserve"> </w:t>
            </w:r>
            <w:r w:rsidRPr="00A224EA">
              <w:rPr>
                <w:w w:val="90"/>
                <w:sz w:val="24"/>
              </w:rPr>
              <w:t>select individuals beyond the indicated Number of the activity participants</w:t>
            </w:r>
          </w:p>
        </w:tc>
      </w:tr>
      <w:tr w:rsidR="00B7424F" w:rsidRPr="00A224EA" w14:paraId="01D02622" w14:textId="77777777">
        <w:trPr>
          <w:trHeight w:val="1437"/>
        </w:trPr>
        <w:tc>
          <w:tcPr>
            <w:tcW w:w="271" w:type="dxa"/>
          </w:tcPr>
          <w:p w14:paraId="5EBF3A67" w14:textId="77777777" w:rsidR="00B7424F" w:rsidRPr="00A224EA" w:rsidRDefault="00B7424F">
            <w:pPr>
              <w:pStyle w:val="TableParagraph"/>
              <w:rPr>
                <w:sz w:val="20"/>
              </w:rPr>
            </w:pPr>
          </w:p>
        </w:tc>
        <w:tc>
          <w:tcPr>
            <w:tcW w:w="9232" w:type="dxa"/>
          </w:tcPr>
          <w:p w14:paraId="69306CF0" w14:textId="77777777" w:rsidR="00B7424F" w:rsidRPr="00A224EA" w:rsidRDefault="00672CA2">
            <w:pPr>
              <w:pStyle w:val="TableParagraph"/>
              <w:spacing w:line="237" w:lineRule="auto"/>
              <w:ind w:left="175" w:right="80"/>
              <w:jc w:val="both"/>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should</w:t>
            </w:r>
            <w:r w:rsidRPr="00A224EA">
              <w:rPr>
                <w:spacing w:val="-11"/>
                <w:sz w:val="24"/>
              </w:rPr>
              <w:t xml:space="preserve"> </w:t>
            </w:r>
            <w:r w:rsidRPr="00A224EA">
              <w:rPr>
                <w:spacing w:val="-4"/>
                <w:sz w:val="24"/>
              </w:rPr>
              <w:t>notify</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user</w:t>
            </w:r>
            <w:r w:rsidRPr="00A224EA">
              <w:rPr>
                <w:spacing w:val="-10"/>
                <w:sz w:val="24"/>
              </w:rPr>
              <w:t xml:space="preserve"> </w:t>
            </w:r>
            <w:r w:rsidRPr="00A224EA">
              <w:rPr>
                <w:spacing w:val="-4"/>
                <w:sz w:val="24"/>
              </w:rPr>
              <w:t>on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participants</w:t>
            </w:r>
            <w:r w:rsidRPr="00A224EA">
              <w:rPr>
                <w:spacing w:val="-11"/>
                <w:sz w:val="24"/>
              </w:rPr>
              <w:t xml:space="preserve"> </w:t>
            </w:r>
            <w:r w:rsidRPr="00A224EA">
              <w:rPr>
                <w:spacing w:val="-4"/>
                <w:sz w:val="24"/>
              </w:rPr>
              <w:t>selected</w:t>
            </w:r>
            <w:r w:rsidRPr="00A224EA">
              <w:rPr>
                <w:spacing w:val="-10"/>
                <w:sz w:val="24"/>
              </w:rPr>
              <w:t xml:space="preserve"> </w:t>
            </w:r>
            <w:r w:rsidRPr="00A224EA">
              <w:rPr>
                <w:spacing w:val="-4"/>
                <w:sz w:val="24"/>
              </w:rPr>
              <w:t>with</w:t>
            </w:r>
            <w:r w:rsidRPr="00A224EA">
              <w:rPr>
                <w:spacing w:val="-11"/>
                <w:sz w:val="24"/>
              </w:rPr>
              <w:t xml:space="preserve"> </w:t>
            </w:r>
            <w:r w:rsidRPr="00A224EA">
              <w:rPr>
                <w:spacing w:val="-4"/>
                <w:sz w:val="24"/>
              </w:rPr>
              <w:t>overlapping</w:t>
            </w:r>
            <w:r w:rsidRPr="00A224EA">
              <w:rPr>
                <w:spacing w:val="-10"/>
                <w:sz w:val="24"/>
              </w:rPr>
              <w:t xml:space="preserve"> </w:t>
            </w:r>
            <w:r w:rsidRPr="00A224EA">
              <w:rPr>
                <w:spacing w:val="-4"/>
                <w:sz w:val="24"/>
              </w:rPr>
              <w:t xml:space="preserve">activities </w:t>
            </w:r>
            <w:r w:rsidRPr="00A224EA">
              <w:rPr>
                <w:sz w:val="24"/>
              </w:rPr>
              <w:t>as</w:t>
            </w:r>
            <w:r w:rsidRPr="00A224EA">
              <w:rPr>
                <w:spacing w:val="-15"/>
                <w:sz w:val="24"/>
              </w:rPr>
              <w:t xml:space="preserve"> </w:t>
            </w:r>
            <w:r w:rsidRPr="00A224EA">
              <w:rPr>
                <w:sz w:val="24"/>
              </w:rPr>
              <w:t>per</w:t>
            </w:r>
            <w:r w:rsidRPr="00A224EA">
              <w:rPr>
                <w:spacing w:val="-14"/>
                <w:sz w:val="24"/>
              </w:rPr>
              <w:t xml:space="preserve"> </w:t>
            </w:r>
            <w:r w:rsidRPr="00A224EA">
              <w:rPr>
                <w:sz w:val="24"/>
              </w:rPr>
              <w:t>the</w:t>
            </w:r>
            <w:r w:rsidRPr="00A224EA">
              <w:rPr>
                <w:spacing w:val="-12"/>
                <w:sz w:val="24"/>
              </w:rPr>
              <w:t xml:space="preserve"> </w:t>
            </w:r>
            <w:r w:rsidRPr="00A224EA">
              <w:rPr>
                <w:sz w:val="24"/>
              </w:rPr>
              <w:t>activity</w:t>
            </w:r>
            <w:r w:rsidRPr="00A224EA">
              <w:rPr>
                <w:spacing w:val="-14"/>
                <w:sz w:val="24"/>
              </w:rPr>
              <w:t xml:space="preserve"> </w:t>
            </w:r>
            <w:r w:rsidRPr="00A224EA">
              <w:rPr>
                <w:sz w:val="24"/>
              </w:rPr>
              <w:t>dates.</w:t>
            </w:r>
            <w:r w:rsidRPr="00A224EA">
              <w:rPr>
                <w:spacing w:val="-14"/>
                <w:sz w:val="24"/>
              </w:rPr>
              <w:t xml:space="preserve"> </w:t>
            </w:r>
            <w:r w:rsidRPr="00A224EA">
              <w:rPr>
                <w:sz w:val="24"/>
              </w:rPr>
              <w:t>It</w:t>
            </w:r>
            <w:r w:rsidRPr="00A224EA">
              <w:rPr>
                <w:spacing w:val="-14"/>
                <w:sz w:val="24"/>
              </w:rPr>
              <w:t xml:space="preserve"> </w:t>
            </w:r>
            <w:r w:rsidRPr="00A224EA">
              <w:rPr>
                <w:sz w:val="24"/>
              </w:rPr>
              <w:t>should</w:t>
            </w:r>
            <w:r w:rsidRPr="00A224EA">
              <w:rPr>
                <w:spacing w:val="-14"/>
                <w:sz w:val="24"/>
              </w:rPr>
              <w:t xml:space="preserve"> </w:t>
            </w:r>
            <w:r w:rsidRPr="00A224EA">
              <w:rPr>
                <w:sz w:val="24"/>
              </w:rPr>
              <w:t>caution</w:t>
            </w:r>
            <w:r w:rsidRPr="00A224EA">
              <w:rPr>
                <w:spacing w:val="-14"/>
                <w:sz w:val="24"/>
              </w:rPr>
              <w:t xml:space="preserve"> </w:t>
            </w:r>
            <w:r w:rsidRPr="00A224EA">
              <w:rPr>
                <w:sz w:val="24"/>
              </w:rPr>
              <w:t>the</w:t>
            </w:r>
            <w:r w:rsidRPr="00A224EA">
              <w:rPr>
                <w:spacing w:val="-14"/>
                <w:sz w:val="24"/>
              </w:rPr>
              <w:t xml:space="preserve"> </w:t>
            </w:r>
            <w:r w:rsidRPr="00A224EA">
              <w:rPr>
                <w:sz w:val="24"/>
              </w:rPr>
              <w:t>user</w:t>
            </w:r>
            <w:r w:rsidRPr="00A224EA">
              <w:rPr>
                <w:spacing w:val="-14"/>
                <w:sz w:val="24"/>
              </w:rPr>
              <w:t xml:space="preserve"> </w:t>
            </w:r>
            <w:r w:rsidRPr="00A224EA">
              <w:rPr>
                <w:sz w:val="24"/>
              </w:rPr>
              <w:t>and</w:t>
            </w:r>
            <w:r w:rsidRPr="00A224EA">
              <w:rPr>
                <w:spacing w:val="-14"/>
                <w:sz w:val="24"/>
              </w:rPr>
              <w:t xml:space="preserve"> </w:t>
            </w:r>
            <w:r w:rsidRPr="00A224EA">
              <w:rPr>
                <w:sz w:val="24"/>
              </w:rPr>
              <w:t>allow</w:t>
            </w:r>
            <w:r w:rsidRPr="00A224EA">
              <w:rPr>
                <w:spacing w:val="-14"/>
                <w:sz w:val="24"/>
              </w:rPr>
              <w:t xml:space="preserve"> </w:t>
            </w:r>
            <w:r w:rsidRPr="00A224EA">
              <w:rPr>
                <w:sz w:val="24"/>
              </w:rPr>
              <w:t>him/her</w:t>
            </w:r>
            <w:r w:rsidRPr="00A224EA">
              <w:rPr>
                <w:spacing w:val="-13"/>
                <w:sz w:val="24"/>
              </w:rPr>
              <w:t xml:space="preserve"> </w:t>
            </w:r>
            <w:r w:rsidRPr="00A224EA">
              <w:rPr>
                <w:sz w:val="24"/>
              </w:rPr>
              <w:t>to</w:t>
            </w:r>
            <w:r w:rsidRPr="00A224EA">
              <w:rPr>
                <w:spacing w:val="-15"/>
                <w:sz w:val="24"/>
              </w:rPr>
              <w:t xml:space="preserve"> </w:t>
            </w:r>
            <w:r w:rsidRPr="00A224EA">
              <w:rPr>
                <w:sz w:val="24"/>
              </w:rPr>
              <w:t>continue</w:t>
            </w:r>
            <w:r w:rsidRPr="00A224EA">
              <w:rPr>
                <w:spacing w:val="-14"/>
                <w:sz w:val="24"/>
              </w:rPr>
              <w:t xml:space="preserve"> </w:t>
            </w:r>
            <w:r w:rsidRPr="00A224EA">
              <w:rPr>
                <w:sz w:val="24"/>
              </w:rPr>
              <w:t xml:space="preserve">with </w:t>
            </w:r>
            <w:r w:rsidRPr="00A224EA">
              <w:rPr>
                <w:w w:val="85"/>
                <w:sz w:val="24"/>
              </w:rPr>
              <w:t>without making changes or allow him/her to make changes. It should allow the management</w:t>
            </w:r>
            <w:r w:rsidRPr="00A224EA">
              <w:rPr>
                <w:sz w:val="24"/>
              </w:rPr>
              <w:t xml:space="preserve"> </w:t>
            </w:r>
            <w:r w:rsidRPr="00A224EA">
              <w:rPr>
                <w:w w:val="85"/>
                <w:sz w:val="24"/>
              </w:rPr>
              <w:t xml:space="preserve">to </w:t>
            </w:r>
            <w:r w:rsidRPr="00A224EA">
              <w:rPr>
                <w:w w:val="90"/>
                <w:sz w:val="24"/>
              </w:rPr>
              <w:t>view</w:t>
            </w:r>
            <w:r w:rsidRPr="00A224EA">
              <w:rPr>
                <w:sz w:val="24"/>
              </w:rPr>
              <w:t xml:space="preserve"> </w:t>
            </w:r>
            <w:r w:rsidRPr="00A224EA">
              <w:rPr>
                <w:w w:val="90"/>
                <w:sz w:val="24"/>
              </w:rPr>
              <w:t>individuals</w:t>
            </w:r>
            <w:r w:rsidRPr="00A224EA">
              <w:rPr>
                <w:sz w:val="24"/>
              </w:rPr>
              <w:t xml:space="preserve"> </w:t>
            </w:r>
            <w:r w:rsidRPr="00A224EA">
              <w:rPr>
                <w:w w:val="90"/>
                <w:sz w:val="24"/>
              </w:rPr>
              <w:t>included</w:t>
            </w:r>
            <w:r w:rsidRPr="00A224EA">
              <w:rPr>
                <w:sz w:val="24"/>
              </w:rPr>
              <w:t xml:space="preserve"> </w:t>
            </w:r>
            <w:r w:rsidRPr="00A224EA">
              <w:rPr>
                <w:w w:val="90"/>
                <w:sz w:val="24"/>
              </w:rPr>
              <w:t>in the activity despite having overlapping activities.</w:t>
            </w:r>
          </w:p>
        </w:tc>
      </w:tr>
      <w:tr w:rsidR="00B7424F" w:rsidRPr="00A224EA" w14:paraId="4B0CFFAB" w14:textId="77777777">
        <w:trPr>
          <w:trHeight w:val="986"/>
        </w:trPr>
        <w:tc>
          <w:tcPr>
            <w:tcW w:w="271" w:type="dxa"/>
          </w:tcPr>
          <w:p w14:paraId="29538BE4" w14:textId="77777777" w:rsidR="00B7424F" w:rsidRPr="00A224EA" w:rsidRDefault="00B7424F">
            <w:pPr>
              <w:pStyle w:val="TableParagraph"/>
              <w:rPr>
                <w:sz w:val="20"/>
              </w:rPr>
            </w:pPr>
          </w:p>
        </w:tc>
        <w:tc>
          <w:tcPr>
            <w:tcW w:w="9232" w:type="dxa"/>
          </w:tcPr>
          <w:p w14:paraId="052A83C0" w14:textId="77777777" w:rsidR="00B7424F" w:rsidRPr="00A224EA" w:rsidRDefault="00672CA2">
            <w:pPr>
              <w:pStyle w:val="TableParagraph"/>
              <w:spacing w:line="220" w:lineRule="auto"/>
              <w:ind w:left="741" w:right="86" w:hanging="10"/>
              <w:jc w:val="both"/>
              <w:rPr>
                <w:sz w:val="24"/>
              </w:rPr>
            </w:pPr>
            <w:r w:rsidRPr="00A224EA">
              <w:rPr>
                <w:w w:val="90"/>
                <w:sz w:val="24"/>
              </w:rPr>
              <w:t>The system shall allow the user to develop activity budget from the main budget.</w:t>
            </w:r>
            <w:r w:rsidRPr="00A224EA">
              <w:rPr>
                <w:sz w:val="24"/>
              </w:rPr>
              <w:t xml:space="preserve"> </w:t>
            </w:r>
            <w:r w:rsidRPr="00A224EA">
              <w:rPr>
                <w:w w:val="90"/>
                <w:sz w:val="24"/>
              </w:rPr>
              <w:t xml:space="preserve">The </w:t>
            </w:r>
            <w:r w:rsidRPr="00A224EA">
              <w:rPr>
                <w:sz w:val="24"/>
              </w:rPr>
              <w:t>user shall define expenditure items and determine the total expenditure per expenditure</w:t>
            </w:r>
            <w:r w:rsidRPr="00A224EA">
              <w:rPr>
                <w:spacing w:val="-3"/>
                <w:sz w:val="24"/>
              </w:rPr>
              <w:t xml:space="preserve"> </w:t>
            </w:r>
            <w:r w:rsidRPr="00A224EA">
              <w:rPr>
                <w:sz w:val="24"/>
              </w:rPr>
              <w:t>item.</w:t>
            </w:r>
          </w:p>
        </w:tc>
      </w:tr>
      <w:tr w:rsidR="00B7424F" w:rsidRPr="00A224EA" w14:paraId="41089FEC" w14:textId="77777777">
        <w:trPr>
          <w:trHeight w:val="299"/>
        </w:trPr>
        <w:tc>
          <w:tcPr>
            <w:tcW w:w="271" w:type="dxa"/>
          </w:tcPr>
          <w:p w14:paraId="4CB90F53" w14:textId="77777777" w:rsidR="00B7424F" w:rsidRPr="00A224EA" w:rsidRDefault="00B7424F">
            <w:pPr>
              <w:pStyle w:val="TableParagraph"/>
              <w:rPr>
                <w:sz w:val="20"/>
              </w:rPr>
            </w:pPr>
          </w:p>
        </w:tc>
        <w:tc>
          <w:tcPr>
            <w:tcW w:w="9232" w:type="dxa"/>
          </w:tcPr>
          <w:p w14:paraId="728DB293" w14:textId="77777777" w:rsidR="00B7424F" w:rsidRPr="00A224EA" w:rsidRDefault="00672CA2">
            <w:pPr>
              <w:pStyle w:val="TableParagraph"/>
              <w:spacing w:before="5"/>
              <w:ind w:left="731"/>
              <w:rPr>
                <w:sz w:val="24"/>
              </w:rPr>
            </w:pPr>
            <w:r w:rsidRPr="00A224EA">
              <w:rPr>
                <w:w w:val="90"/>
                <w:sz w:val="24"/>
              </w:rPr>
              <w:t>In</w:t>
            </w:r>
            <w:r w:rsidRPr="00A224EA">
              <w:rPr>
                <w:spacing w:val="-4"/>
                <w:w w:val="90"/>
                <w:sz w:val="24"/>
              </w:rPr>
              <w:t xml:space="preserve"> </w:t>
            </w:r>
            <w:r w:rsidRPr="00A224EA">
              <w:rPr>
                <w:w w:val="90"/>
                <w:sz w:val="24"/>
              </w:rPr>
              <w:t>the</w:t>
            </w:r>
            <w:r w:rsidRPr="00A224EA">
              <w:rPr>
                <w:spacing w:val="-5"/>
                <w:sz w:val="24"/>
              </w:rPr>
              <w:t xml:space="preserve"> </w:t>
            </w:r>
            <w:r w:rsidRPr="00A224EA">
              <w:rPr>
                <w:w w:val="90"/>
                <w:sz w:val="24"/>
              </w:rPr>
              <w:t>budget</w:t>
            </w:r>
            <w:r w:rsidRPr="00A224EA">
              <w:rPr>
                <w:spacing w:val="-2"/>
                <w:w w:val="90"/>
                <w:sz w:val="24"/>
              </w:rPr>
              <w:t xml:space="preserve"> </w:t>
            </w:r>
            <w:r w:rsidRPr="00A224EA">
              <w:rPr>
                <w:w w:val="90"/>
                <w:sz w:val="24"/>
              </w:rPr>
              <w:t>creation,</w:t>
            </w:r>
            <w:r w:rsidRPr="00A224EA">
              <w:rPr>
                <w:spacing w:val="-5"/>
                <w:w w:val="90"/>
                <w:sz w:val="24"/>
              </w:rPr>
              <w:t xml:space="preserve"> </w:t>
            </w:r>
            <w:r w:rsidRPr="00A224EA">
              <w:rPr>
                <w:w w:val="90"/>
                <w:sz w:val="24"/>
              </w:rPr>
              <w:t>the</w:t>
            </w:r>
            <w:r w:rsidRPr="00A224EA">
              <w:rPr>
                <w:spacing w:val="-4"/>
                <w:w w:val="90"/>
                <w:sz w:val="24"/>
              </w:rPr>
              <w:t xml:space="preserve"> </w:t>
            </w:r>
            <w:r w:rsidRPr="00A224EA">
              <w:rPr>
                <w:w w:val="90"/>
                <w:sz w:val="24"/>
              </w:rPr>
              <w:t>system</w:t>
            </w:r>
            <w:r w:rsidRPr="00A224EA">
              <w:rPr>
                <w:spacing w:val="-3"/>
                <w:sz w:val="24"/>
              </w:rPr>
              <w:t xml:space="preserve"> </w:t>
            </w:r>
            <w:r w:rsidRPr="00A224EA">
              <w:rPr>
                <w:w w:val="90"/>
                <w:sz w:val="24"/>
              </w:rPr>
              <w:t>should</w:t>
            </w:r>
            <w:r w:rsidRPr="00A224EA">
              <w:rPr>
                <w:spacing w:val="-1"/>
                <w:w w:val="90"/>
                <w:sz w:val="24"/>
              </w:rPr>
              <w:t xml:space="preserve"> </w:t>
            </w:r>
            <w:r w:rsidRPr="00A224EA">
              <w:rPr>
                <w:w w:val="90"/>
                <w:sz w:val="24"/>
              </w:rPr>
              <w:t>allow</w:t>
            </w:r>
            <w:r w:rsidRPr="00A224EA">
              <w:rPr>
                <w:spacing w:val="-7"/>
                <w:w w:val="90"/>
                <w:sz w:val="24"/>
              </w:rPr>
              <w:t xml:space="preserve"> </w:t>
            </w:r>
            <w:r w:rsidRPr="00A224EA">
              <w:rPr>
                <w:w w:val="90"/>
                <w:sz w:val="24"/>
              </w:rPr>
              <w:t>the</w:t>
            </w:r>
            <w:r w:rsidRPr="00A224EA">
              <w:rPr>
                <w:spacing w:val="-5"/>
                <w:sz w:val="24"/>
              </w:rPr>
              <w:t xml:space="preserve"> </w:t>
            </w:r>
            <w:r w:rsidRPr="00A224EA">
              <w:rPr>
                <w:w w:val="90"/>
                <w:sz w:val="24"/>
              </w:rPr>
              <w:t>user</w:t>
            </w:r>
            <w:r w:rsidRPr="00A224EA">
              <w:rPr>
                <w:spacing w:val="-2"/>
                <w:w w:val="90"/>
                <w:sz w:val="24"/>
              </w:rPr>
              <w:t xml:space="preserve"> </w:t>
            </w:r>
            <w:r w:rsidRPr="00A224EA">
              <w:rPr>
                <w:w w:val="90"/>
                <w:sz w:val="24"/>
              </w:rPr>
              <w:t>to</w:t>
            </w:r>
            <w:r w:rsidRPr="00A224EA">
              <w:rPr>
                <w:spacing w:val="-3"/>
                <w:w w:val="90"/>
                <w:sz w:val="24"/>
              </w:rPr>
              <w:t xml:space="preserve"> </w:t>
            </w:r>
            <w:r w:rsidRPr="00A224EA">
              <w:rPr>
                <w:spacing w:val="-2"/>
                <w:w w:val="90"/>
                <w:sz w:val="24"/>
              </w:rPr>
              <w:t>input;</w:t>
            </w:r>
          </w:p>
        </w:tc>
      </w:tr>
      <w:tr w:rsidR="00B7424F" w:rsidRPr="00A224EA" w14:paraId="70C745AA" w14:textId="77777777">
        <w:trPr>
          <w:trHeight w:val="297"/>
        </w:trPr>
        <w:tc>
          <w:tcPr>
            <w:tcW w:w="271" w:type="dxa"/>
          </w:tcPr>
          <w:p w14:paraId="02EBF795" w14:textId="77777777" w:rsidR="00B7424F" w:rsidRPr="00A224EA" w:rsidRDefault="00B7424F">
            <w:pPr>
              <w:pStyle w:val="TableParagraph"/>
              <w:rPr>
                <w:sz w:val="20"/>
              </w:rPr>
            </w:pPr>
          </w:p>
        </w:tc>
        <w:tc>
          <w:tcPr>
            <w:tcW w:w="9232" w:type="dxa"/>
          </w:tcPr>
          <w:p w14:paraId="3185B040" w14:textId="77777777" w:rsidR="00B7424F" w:rsidRPr="00A224EA" w:rsidRDefault="00672CA2" w:rsidP="00D363D9">
            <w:pPr>
              <w:pStyle w:val="TableParagraph"/>
              <w:numPr>
                <w:ilvl w:val="0"/>
                <w:numId w:val="219"/>
              </w:numPr>
              <w:tabs>
                <w:tab w:val="left" w:pos="537"/>
              </w:tabs>
              <w:spacing w:before="5" w:line="273" w:lineRule="exact"/>
              <w:ind w:hanging="429"/>
              <w:rPr>
                <w:sz w:val="24"/>
              </w:rPr>
            </w:pPr>
            <w:r w:rsidRPr="00A224EA">
              <w:rPr>
                <w:w w:val="85"/>
                <w:sz w:val="24"/>
              </w:rPr>
              <w:t>Expenditure</w:t>
            </w:r>
            <w:r w:rsidRPr="00A224EA">
              <w:rPr>
                <w:spacing w:val="49"/>
                <w:sz w:val="24"/>
              </w:rPr>
              <w:t xml:space="preserve"> </w:t>
            </w:r>
            <w:r w:rsidRPr="00A224EA">
              <w:rPr>
                <w:spacing w:val="-4"/>
                <w:sz w:val="24"/>
              </w:rPr>
              <w:t>item</w:t>
            </w:r>
          </w:p>
        </w:tc>
      </w:tr>
      <w:tr w:rsidR="00B7424F" w:rsidRPr="00A224EA" w14:paraId="6F3A4B23" w14:textId="77777777">
        <w:trPr>
          <w:trHeight w:val="299"/>
        </w:trPr>
        <w:tc>
          <w:tcPr>
            <w:tcW w:w="271" w:type="dxa"/>
          </w:tcPr>
          <w:p w14:paraId="27C8875E" w14:textId="77777777" w:rsidR="00B7424F" w:rsidRPr="00A224EA" w:rsidRDefault="00B7424F">
            <w:pPr>
              <w:pStyle w:val="TableParagraph"/>
              <w:rPr>
                <w:sz w:val="20"/>
              </w:rPr>
            </w:pPr>
          </w:p>
        </w:tc>
        <w:tc>
          <w:tcPr>
            <w:tcW w:w="9232" w:type="dxa"/>
          </w:tcPr>
          <w:p w14:paraId="52FDD752" w14:textId="77777777" w:rsidR="00B7424F" w:rsidRPr="00A224EA" w:rsidRDefault="00672CA2" w:rsidP="00D363D9">
            <w:pPr>
              <w:pStyle w:val="TableParagraph"/>
              <w:numPr>
                <w:ilvl w:val="0"/>
                <w:numId w:val="218"/>
              </w:numPr>
              <w:tabs>
                <w:tab w:val="left" w:pos="537"/>
              </w:tabs>
              <w:spacing w:before="6" w:line="273" w:lineRule="exact"/>
              <w:ind w:hanging="429"/>
              <w:rPr>
                <w:sz w:val="24"/>
              </w:rPr>
            </w:pPr>
            <w:r w:rsidRPr="00A224EA">
              <w:rPr>
                <w:w w:val="90"/>
                <w:sz w:val="24"/>
              </w:rPr>
              <w:t>The</w:t>
            </w:r>
            <w:r w:rsidRPr="00A224EA">
              <w:rPr>
                <w:spacing w:val="-3"/>
                <w:w w:val="90"/>
                <w:sz w:val="24"/>
              </w:rPr>
              <w:t xml:space="preserve"> </w:t>
            </w:r>
            <w:r w:rsidRPr="00A224EA">
              <w:rPr>
                <w:w w:val="90"/>
                <w:sz w:val="24"/>
              </w:rPr>
              <w:t>rate</w:t>
            </w:r>
            <w:r w:rsidRPr="00A224EA">
              <w:rPr>
                <w:spacing w:val="-2"/>
                <w:w w:val="90"/>
                <w:sz w:val="24"/>
              </w:rPr>
              <w:t xml:space="preserve"> </w:t>
            </w:r>
            <w:r w:rsidRPr="00A224EA">
              <w:rPr>
                <w:w w:val="90"/>
                <w:sz w:val="24"/>
              </w:rPr>
              <w:t>per</w:t>
            </w:r>
            <w:r w:rsidRPr="00A224EA">
              <w:rPr>
                <w:spacing w:val="-6"/>
                <w:w w:val="90"/>
                <w:sz w:val="24"/>
              </w:rPr>
              <w:t xml:space="preserve"> </w:t>
            </w:r>
            <w:r w:rsidRPr="00A224EA">
              <w:rPr>
                <w:spacing w:val="-4"/>
                <w:w w:val="90"/>
                <w:sz w:val="24"/>
              </w:rPr>
              <w:t>item</w:t>
            </w:r>
          </w:p>
        </w:tc>
      </w:tr>
      <w:tr w:rsidR="00B7424F" w:rsidRPr="00A224EA" w14:paraId="54BC6E7A" w14:textId="77777777">
        <w:trPr>
          <w:trHeight w:val="299"/>
        </w:trPr>
        <w:tc>
          <w:tcPr>
            <w:tcW w:w="271" w:type="dxa"/>
          </w:tcPr>
          <w:p w14:paraId="2A618290" w14:textId="77777777" w:rsidR="00B7424F" w:rsidRPr="00A224EA" w:rsidRDefault="00B7424F">
            <w:pPr>
              <w:pStyle w:val="TableParagraph"/>
              <w:rPr>
                <w:sz w:val="20"/>
              </w:rPr>
            </w:pPr>
          </w:p>
        </w:tc>
        <w:tc>
          <w:tcPr>
            <w:tcW w:w="9232" w:type="dxa"/>
          </w:tcPr>
          <w:p w14:paraId="79DAAA19" w14:textId="77777777" w:rsidR="00B7424F" w:rsidRPr="00A224EA" w:rsidRDefault="00672CA2" w:rsidP="00D363D9">
            <w:pPr>
              <w:pStyle w:val="TableParagraph"/>
              <w:numPr>
                <w:ilvl w:val="0"/>
                <w:numId w:val="217"/>
              </w:numPr>
              <w:tabs>
                <w:tab w:val="left" w:pos="537"/>
              </w:tabs>
              <w:spacing w:before="4"/>
              <w:ind w:hanging="429"/>
              <w:rPr>
                <w:sz w:val="24"/>
              </w:rPr>
            </w:pPr>
            <w:r w:rsidRPr="00A224EA">
              <w:rPr>
                <w:w w:val="85"/>
                <w:sz w:val="24"/>
              </w:rPr>
              <w:t>Number</w:t>
            </w:r>
            <w:r w:rsidRPr="00A224EA">
              <w:rPr>
                <w:spacing w:val="14"/>
                <w:sz w:val="24"/>
              </w:rPr>
              <w:t xml:space="preserve"> </w:t>
            </w:r>
            <w:r w:rsidRPr="00A224EA">
              <w:rPr>
                <w:w w:val="85"/>
                <w:sz w:val="24"/>
              </w:rPr>
              <w:t>of</w:t>
            </w:r>
            <w:r w:rsidRPr="00A224EA">
              <w:rPr>
                <w:spacing w:val="13"/>
                <w:sz w:val="24"/>
              </w:rPr>
              <w:t xml:space="preserve"> </w:t>
            </w:r>
            <w:r w:rsidRPr="00A224EA">
              <w:rPr>
                <w:spacing w:val="-4"/>
                <w:w w:val="85"/>
                <w:sz w:val="24"/>
              </w:rPr>
              <w:t>items</w:t>
            </w:r>
          </w:p>
        </w:tc>
      </w:tr>
      <w:tr w:rsidR="00B7424F" w:rsidRPr="00A224EA" w14:paraId="02352723" w14:textId="77777777">
        <w:trPr>
          <w:trHeight w:val="299"/>
        </w:trPr>
        <w:tc>
          <w:tcPr>
            <w:tcW w:w="271" w:type="dxa"/>
          </w:tcPr>
          <w:p w14:paraId="5BE71FA7" w14:textId="77777777" w:rsidR="00B7424F" w:rsidRPr="00A224EA" w:rsidRDefault="00B7424F">
            <w:pPr>
              <w:pStyle w:val="TableParagraph"/>
              <w:rPr>
                <w:sz w:val="20"/>
              </w:rPr>
            </w:pPr>
          </w:p>
        </w:tc>
        <w:tc>
          <w:tcPr>
            <w:tcW w:w="9232" w:type="dxa"/>
          </w:tcPr>
          <w:p w14:paraId="4CB621A2" w14:textId="77777777" w:rsidR="00B7424F" w:rsidRPr="00A224EA" w:rsidRDefault="00672CA2" w:rsidP="00D363D9">
            <w:pPr>
              <w:pStyle w:val="TableParagraph"/>
              <w:numPr>
                <w:ilvl w:val="0"/>
                <w:numId w:val="216"/>
              </w:numPr>
              <w:tabs>
                <w:tab w:val="left" w:pos="537"/>
              </w:tabs>
              <w:spacing w:before="6" w:line="273" w:lineRule="exact"/>
              <w:ind w:hanging="429"/>
              <w:rPr>
                <w:sz w:val="24"/>
              </w:rPr>
            </w:pPr>
            <w:r w:rsidRPr="00A224EA">
              <w:rPr>
                <w:w w:val="85"/>
                <w:sz w:val="24"/>
              </w:rPr>
              <w:t>Number</w:t>
            </w:r>
            <w:r w:rsidRPr="00A224EA">
              <w:rPr>
                <w:spacing w:val="17"/>
                <w:sz w:val="24"/>
              </w:rPr>
              <w:t xml:space="preserve"> </w:t>
            </w:r>
            <w:r w:rsidRPr="00A224EA">
              <w:rPr>
                <w:w w:val="85"/>
                <w:sz w:val="24"/>
              </w:rPr>
              <w:t>of</w:t>
            </w:r>
            <w:r w:rsidRPr="00A224EA">
              <w:rPr>
                <w:spacing w:val="14"/>
                <w:sz w:val="24"/>
              </w:rPr>
              <w:t xml:space="preserve"> </w:t>
            </w:r>
            <w:r w:rsidRPr="00A224EA">
              <w:rPr>
                <w:spacing w:val="-4"/>
                <w:w w:val="85"/>
                <w:sz w:val="24"/>
              </w:rPr>
              <w:t>days</w:t>
            </w:r>
          </w:p>
        </w:tc>
      </w:tr>
      <w:tr w:rsidR="00B7424F" w:rsidRPr="00A224EA" w14:paraId="44DBA89C" w14:textId="77777777">
        <w:trPr>
          <w:trHeight w:val="506"/>
        </w:trPr>
        <w:tc>
          <w:tcPr>
            <w:tcW w:w="271" w:type="dxa"/>
          </w:tcPr>
          <w:p w14:paraId="4C2B10AD" w14:textId="77777777" w:rsidR="00B7424F" w:rsidRPr="00A224EA" w:rsidRDefault="00B7424F">
            <w:pPr>
              <w:pStyle w:val="TableParagraph"/>
              <w:rPr>
                <w:sz w:val="20"/>
              </w:rPr>
            </w:pPr>
          </w:p>
        </w:tc>
        <w:tc>
          <w:tcPr>
            <w:tcW w:w="9232" w:type="dxa"/>
          </w:tcPr>
          <w:p w14:paraId="2B2BA813" w14:textId="77777777" w:rsidR="00B7424F" w:rsidRPr="00A224EA" w:rsidRDefault="00672CA2">
            <w:pPr>
              <w:pStyle w:val="TableParagraph"/>
              <w:spacing w:before="22" w:line="232" w:lineRule="exact"/>
              <w:ind w:left="741" w:hanging="10"/>
              <w:rPr>
                <w:sz w:val="24"/>
              </w:rPr>
            </w:pPr>
            <w:r w:rsidRPr="00A224EA">
              <w:rPr>
                <w:spacing w:val="-6"/>
                <w:sz w:val="24"/>
              </w:rPr>
              <w:t>The system</w:t>
            </w:r>
            <w:r w:rsidRPr="00A224EA">
              <w:rPr>
                <w:sz w:val="24"/>
              </w:rPr>
              <w:t xml:space="preserve"> </w:t>
            </w:r>
            <w:r w:rsidRPr="00A224EA">
              <w:rPr>
                <w:spacing w:val="-6"/>
                <w:sz w:val="24"/>
              </w:rPr>
              <w:t>should not allow the user</w:t>
            </w:r>
            <w:r w:rsidRPr="00A224EA">
              <w:rPr>
                <w:spacing w:val="-7"/>
                <w:sz w:val="24"/>
              </w:rPr>
              <w:t xml:space="preserve"> </w:t>
            </w:r>
            <w:r w:rsidRPr="00A224EA">
              <w:rPr>
                <w:spacing w:val="-6"/>
                <w:sz w:val="24"/>
              </w:rPr>
              <w:t>to input number</w:t>
            </w:r>
            <w:r w:rsidRPr="00A224EA">
              <w:rPr>
                <w:spacing w:val="-8"/>
                <w:sz w:val="24"/>
              </w:rPr>
              <w:t xml:space="preserve"> </w:t>
            </w:r>
            <w:r w:rsidRPr="00A224EA">
              <w:rPr>
                <w:spacing w:val="-6"/>
                <w:sz w:val="24"/>
              </w:rPr>
              <w:t xml:space="preserve">of days beyond the indicated </w:t>
            </w:r>
            <w:r w:rsidRPr="00A224EA">
              <w:rPr>
                <w:spacing w:val="-2"/>
                <w:sz w:val="24"/>
              </w:rPr>
              <w:t>activity</w:t>
            </w:r>
            <w:r w:rsidRPr="00A224EA">
              <w:rPr>
                <w:spacing w:val="-13"/>
                <w:sz w:val="24"/>
              </w:rPr>
              <w:t xml:space="preserve"> </w:t>
            </w:r>
            <w:r w:rsidRPr="00A224EA">
              <w:rPr>
                <w:spacing w:val="-2"/>
                <w:sz w:val="24"/>
              </w:rPr>
              <w:t>number</w:t>
            </w:r>
            <w:r w:rsidRPr="00A224EA">
              <w:rPr>
                <w:spacing w:val="-12"/>
                <w:sz w:val="24"/>
              </w:rPr>
              <w:t xml:space="preserve"> </w:t>
            </w:r>
            <w:r w:rsidRPr="00A224EA">
              <w:rPr>
                <w:spacing w:val="-2"/>
                <w:sz w:val="24"/>
              </w:rPr>
              <w:t>of</w:t>
            </w:r>
            <w:r w:rsidRPr="00A224EA">
              <w:rPr>
                <w:spacing w:val="12"/>
                <w:sz w:val="24"/>
              </w:rPr>
              <w:t xml:space="preserve"> </w:t>
            </w:r>
            <w:r w:rsidRPr="00A224EA">
              <w:rPr>
                <w:spacing w:val="-2"/>
                <w:sz w:val="24"/>
              </w:rPr>
              <w:t>days.</w:t>
            </w:r>
          </w:p>
        </w:tc>
      </w:tr>
      <w:tr w:rsidR="00B7424F" w:rsidRPr="00A224EA" w14:paraId="028E9E86" w14:textId="77777777">
        <w:trPr>
          <w:trHeight w:val="1168"/>
        </w:trPr>
        <w:tc>
          <w:tcPr>
            <w:tcW w:w="271" w:type="dxa"/>
          </w:tcPr>
          <w:p w14:paraId="39E03BFE" w14:textId="77777777" w:rsidR="00B7424F" w:rsidRPr="00A224EA" w:rsidRDefault="00B7424F">
            <w:pPr>
              <w:pStyle w:val="TableParagraph"/>
              <w:rPr>
                <w:sz w:val="20"/>
              </w:rPr>
            </w:pPr>
          </w:p>
        </w:tc>
        <w:tc>
          <w:tcPr>
            <w:tcW w:w="9232" w:type="dxa"/>
          </w:tcPr>
          <w:p w14:paraId="6A6A5883" w14:textId="77777777" w:rsidR="00B7424F" w:rsidRPr="00A224EA" w:rsidRDefault="00672CA2">
            <w:pPr>
              <w:pStyle w:val="TableParagraph"/>
              <w:spacing w:before="70"/>
              <w:ind w:left="261"/>
              <w:rPr>
                <w:sz w:val="24"/>
              </w:rPr>
            </w:pPr>
            <w:r w:rsidRPr="00A224EA">
              <w:rPr>
                <w:spacing w:val="-2"/>
                <w:sz w:val="24"/>
              </w:rPr>
              <w:t>The</w:t>
            </w:r>
            <w:r w:rsidRPr="00A224EA">
              <w:rPr>
                <w:spacing w:val="-12"/>
                <w:sz w:val="24"/>
              </w:rPr>
              <w:t xml:space="preserve"> </w:t>
            </w:r>
            <w:r w:rsidRPr="00A224EA">
              <w:rPr>
                <w:spacing w:val="-2"/>
                <w:sz w:val="24"/>
              </w:rPr>
              <w:t>system</w:t>
            </w:r>
            <w:r w:rsidRPr="00A224EA">
              <w:rPr>
                <w:spacing w:val="-12"/>
                <w:sz w:val="24"/>
              </w:rPr>
              <w:t xml:space="preserve"> </w:t>
            </w:r>
            <w:r w:rsidRPr="00A224EA">
              <w:rPr>
                <w:spacing w:val="-2"/>
                <w:sz w:val="24"/>
              </w:rPr>
              <w:t>shall</w:t>
            </w:r>
            <w:r w:rsidRPr="00A224EA">
              <w:rPr>
                <w:spacing w:val="-13"/>
                <w:sz w:val="24"/>
              </w:rPr>
              <w:t xml:space="preserve"> </w:t>
            </w:r>
            <w:r w:rsidRPr="00A224EA">
              <w:rPr>
                <w:spacing w:val="-2"/>
                <w:sz w:val="24"/>
              </w:rPr>
              <w:t>allow</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user</w:t>
            </w:r>
            <w:r w:rsidRPr="00A224EA">
              <w:rPr>
                <w:spacing w:val="-11"/>
                <w:sz w:val="24"/>
              </w:rPr>
              <w:t xml:space="preserve"> </w:t>
            </w:r>
            <w:r w:rsidRPr="00A224EA">
              <w:rPr>
                <w:spacing w:val="-2"/>
                <w:sz w:val="24"/>
              </w:rPr>
              <w:t>to</w:t>
            </w:r>
            <w:r w:rsidRPr="00A224EA">
              <w:rPr>
                <w:spacing w:val="-13"/>
                <w:sz w:val="24"/>
              </w:rPr>
              <w:t xml:space="preserve"> </w:t>
            </w:r>
            <w:r w:rsidRPr="00A224EA">
              <w:rPr>
                <w:spacing w:val="-2"/>
                <w:sz w:val="24"/>
              </w:rPr>
              <w:t>include</w:t>
            </w:r>
            <w:r w:rsidRPr="00A224EA">
              <w:rPr>
                <w:spacing w:val="-12"/>
                <w:sz w:val="24"/>
              </w:rPr>
              <w:t xml:space="preserve"> </w:t>
            </w:r>
            <w:r w:rsidRPr="00A224EA">
              <w:rPr>
                <w:spacing w:val="-2"/>
                <w:sz w:val="24"/>
              </w:rPr>
              <w:t>DSA</w:t>
            </w:r>
            <w:r w:rsidRPr="00A224EA">
              <w:rPr>
                <w:spacing w:val="-4"/>
                <w:sz w:val="24"/>
              </w:rPr>
              <w:t xml:space="preserve"> </w:t>
            </w:r>
            <w:r w:rsidRPr="00A224EA">
              <w:rPr>
                <w:spacing w:val="-2"/>
                <w:sz w:val="24"/>
              </w:rPr>
              <w:t>(where</w:t>
            </w:r>
            <w:r w:rsidRPr="00A224EA">
              <w:rPr>
                <w:spacing w:val="-13"/>
                <w:sz w:val="24"/>
              </w:rPr>
              <w:t xml:space="preserve"> </w:t>
            </w:r>
            <w:r w:rsidRPr="00A224EA">
              <w:rPr>
                <w:spacing w:val="-2"/>
                <w:sz w:val="24"/>
              </w:rPr>
              <w:t>applicable)</w:t>
            </w:r>
            <w:r w:rsidRPr="00A224EA">
              <w:rPr>
                <w:spacing w:val="-12"/>
                <w:sz w:val="24"/>
              </w:rPr>
              <w:t xml:space="preserve"> </w:t>
            </w:r>
            <w:r w:rsidRPr="00A224EA">
              <w:rPr>
                <w:spacing w:val="-2"/>
                <w:sz w:val="24"/>
              </w:rPr>
              <w:t>expense</w:t>
            </w:r>
            <w:r w:rsidRPr="00A224EA">
              <w:rPr>
                <w:spacing w:val="-11"/>
                <w:sz w:val="24"/>
              </w:rPr>
              <w:t xml:space="preserve"> </w:t>
            </w:r>
            <w:r w:rsidRPr="00A224EA">
              <w:rPr>
                <w:spacing w:val="-2"/>
                <w:sz w:val="24"/>
              </w:rPr>
              <w:t>only</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the selected</w:t>
            </w:r>
            <w:r w:rsidRPr="00A224EA">
              <w:rPr>
                <w:spacing w:val="-11"/>
                <w:sz w:val="24"/>
              </w:rPr>
              <w:t xml:space="preserve"> </w:t>
            </w:r>
            <w:r w:rsidRPr="00A224EA">
              <w:rPr>
                <w:spacing w:val="-2"/>
                <w:sz w:val="24"/>
              </w:rPr>
              <w:t>participants</w:t>
            </w:r>
            <w:r w:rsidRPr="00A224EA">
              <w:rPr>
                <w:spacing w:val="-10"/>
                <w:sz w:val="24"/>
              </w:rPr>
              <w:t xml:space="preserve"> </w:t>
            </w:r>
            <w:r w:rsidRPr="00A224EA">
              <w:rPr>
                <w:spacing w:val="-2"/>
                <w:sz w:val="24"/>
              </w:rPr>
              <w:t>of</w:t>
            </w:r>
            <w:r w:rsidRPr="00A224EA">
              <w:rPr>
                <w:spacing w:val="-11"/>
                <w:sz w:val="24"/>
              </w:rPr>
              <w:t xml:space="preserve"> </w:t>
            </w:r>
            <w:r w:rsidRPr="00A224EA">
              <w:rPr>
                <w:spacing w:val="-2"/>
                <w:sz w:val="24"/>
              </w:rPr>
              <w:t>an</w:t>
            </w:r>
            <w:r w:rsidRPr="00A224EA">
              <w:rPr>
                <w:spacing w:val="-10"/>
                <w:sz w:val="24"/>
              </w:rPr>
              <w:t xml:space="preserve"> </w:t>
            </w:r>
            <w:r w:rsidRPr="00A224EA">
              <w:rPr>
                <w:spacing w:val="-2"/>
                <w:sz w:val="24"/>
              </w:rPr>
              <w:t>activity.</w:t>
            </w:r>
            <w:r w:rsidRPr="00A224EA">
              <w:rPr>
                <w:spacing w:val="-9"/>
                <w:sz w:val="24"/>
              </w:rPr>
              <w:t xml:space="preserve"> </w:t>
            </w:r>
            <w:r w:rsidRPr="00A224EA">
              <w:rPr>
                <w:spacing w:val="-2"/>
                <w:sz w:val="24"/>
              </w:rPr>
              <w:t>The</w:t>
            </w:r>
            <w:r w:rsidRPr="00A224EA">
              <w:rPr>
                <w:spacing w:val="-10"/>
                <w:sz w:val="24"/>
              </w:rPr>
              <w:t xml:space="preserve"> </w:t>
            </w:r>
            <w:r w:rsidRPr="00A224EA">
              <w:rPr>
                <w:spacing w:val="-2"/>
                <w:sz w:val="24"/>
              </w:rPr>
              <w:t>system</w:t>
            </w:r>
            <w:r w:rsidRPr="00A224EA">
              <w:rPr>
                <w:spacing w:val="-8"/>
                <w:sz w:val="24"/>
              </w:rPr>
              <w:t xml:space="preserve"> </w:t>
            </w:r>
            <w:r w:rsidRPr="00A224EA">
              <w:rPr>
                <w:spacing w:val="-2"/>
                <w:sz w:val="24"/>
              </w:rPr>
              <w:t>should</w:t>
            </w:r>
            <w:r w:rsidRPr="00A224EA">
              <w:rPr>
                <w:spacing w:val="-9"/>
                <w:sz w:val="24"/>
              </w:rPr>
              <w:t xml:space="preserve"> </w:t>
            </w:r>
            <w:r w:rsidRPr="00A224EA">
              <w:rPr>
                <w:spacing w:val="-2"/>
                <w:sz w:val="24"/>
              </w:rPr>
              <w:t>not</w:t>
            </w:r>
            <w:r w:rsidRPr="00A224EA">
              <w:rPr>
                <w:spacing w:val="-11"/>
                <w:sz w:val="24"/>
              </w:rPr>
              <w:t xml:space="preserve"> </w:t>
            </w:r>
            <w:r w:rsidRPr="00A224EA">
              <w:rPr>
                <w:spacing w:val="-2"/>
                <w:sz w:val="24"/>
              </w:rPr>
              <w:t>allow</w:t>
            </w:r>
            <w:r w:rsidRPr="00A224EA">
              <w:rPr>
                <w:spacing w:val="-9"/>
                <w:sz w:val="24"/>
              </w:rPr>
              <w:t xml:space="preserve"> </w:t>
            </w:r>
            <w:r w:rsidRPr="00A224EA">
              <w:rPr>
                <w:spacing w:val="-2"/>
                <w:sz w:val="24"/>
              </w:rPr>
              <w:t>the</w:t>
            </w:r>
            <w:r w:rsidRPr="00A224EA">
              <w:rPr>
                <w:spacing w:val="-10"/>
                <w:sz w:val="24"/>
              </w:rPr>
              <w:t xml:space="preserve"> </w:t>
            </w:r>
            <w:r w:rsidRPr="00A224EA">
              <w:rPr>
                <w:spacing w:val="-2"/>
                <w:sz w:val="24"/>
              </w:rPr>
              <w:t>user</w:t>
            </w:r>
            <w:r w:rsidRPr="00A224EA">
              <w:rPr>
                <w:spacing w:val="-11"/>
                <w:sz w:val="24"/>
              </w:rPr>
              <w:t xml:space="preserve"> </w:t>
            </w:r>
            <w:r w:rsidRPr="00A224EA">
              <w:rPr>
                <w:spacing w:val="-2"/>
                <w:sz w:val="24"/>
              </w:rPr>
              <w:t>to</w:t>
            </w:r>
            <w:r w:rsidRPr="00A224EA">
              <w:rPr>
                <w:spacing w:val="-10"/>
                <w:sz w:val="24"/>
              </w:rPr>
              <w:t xml:space="preserve"> </w:t>
            </w:r>
            <w:r w:rsidRPr="00A224EA">
              <w:rPr>
                <w:spacing w:val="-2"/>
                <w:sz w:val="24"/>
              </w:rPr>
              <w:t>submit</w:t>
            </w:r>
            <w:r w:rsidRPr="00A224EA">
              <w:rPr>
                <w:spacing w:val="-10"/>
                <w:sz w:val="24"/>
              </w:rPr>
              <w:t xml:space="preserve"> </w:t>
            </w:r>
            <w:r w:rsidRPr="00A224EA">
              <w:rPr>
                <w:spacing w:val="-5"/>
                <w:sz w:val="24"/>
              </w:rPr>
              <w:t>the</w:t>
            </w:r>
          </w:p>
          <w:p w14:paraId="0CD2803F" w14:textId="77777777" w:rsidR="00B7424F" w:rsidRPr="00A224EA" w:rsidRDefault="00672CA2">
            <w:pPr>
              <w:pStyle w:val="TableParagraph"/>
              <w:spacing w:before="8" w:line="230" w:lineRule="auto"/>
              <w:ind w:left="261" w:right="157"/>
              <w:rPr>
                <w:sz w:val="24"/>
              </w:rPr>
            </w:pPr>
            <w:r w:rsidRPr="00A224EA">
              <w:rPr>
                <w:w w:val="85"/>
                <w:sz w:val="24"/>
              </w:rPr>
              <w:t>requisition</w:t>
            </w:r>
            <w:r w:rsidRPr="00A224EA">
              <w:rPr>
                <w:spacing w:val="40"/>
                <w:sz w:val="24"/>
              </w:rPr>
              <w:t xml:space="preserve"> </w:t>
            </w:r>
            <w:r w:rsidRPr="00A224EA">
              <w:rPr>
                <w:w w:val="85"/>
                <w:sz w:val="24"/>
              </w:rPr>
              <w:t>unless</w:t>
            </w:r>
            <w:r w:rsidRPr="00A224EA">
              <w:rPr>
                <w:spacing w:val="40"/>
                <w:sz w:val="24"/>
              </w:rPr>
              <w:t xml:space="preserve"> </w:t>
            </w:r>
            <w:r w:rsidRPr="00A224EA">
              <w:rPr>
                <w:w w:val="85"/>
                <w:sz w:val="24"/>
              </w:rPr>
              <w:t>the</w:t>
            </w:r>
            <w:r w:rsidRPr="00A224EA">
              <w:rPr>
                <w:sz w:val="24"/>
              </w:rPr>
              <w:t xml:space="preserve"> </w:t>
            </w:r>
            <w:r w:rsidRPr="00A224EA">
              <w:rPr>
                <w:w w:val="85"/>
                <w:sz w:val="24"/>
              </w:rPr>
              <w:t>DSA</w:t>
            </w:r>
            <w:r w:rsidRPr="00A224EA">
              <w:rPr>
                <w:sz w:val="24"/>
              </w:rPr>
              <w:t xml:space="preserve"> </w:t>
            </w:r>
            <w:r w:rsidRPr="00A224EA">
              <w:rPr>
                <w:w w:val="85"/>
                <w:sz w:val="24"/>
              </w:rPr>
              <w:t>(where</w:t>
            </w:r>
            <w:r w:rsidRPr="00A224EA">
              <w:rPr>
                <w:sz w:val="24"/>
              </w:rPr>
              <w:t xml:space="preserve"> </w:t>
            </w:r>
            <w:r w:rsidRPr="00A224EA">
              <w:rPr>
                <w:w w:val="85"/>
                <w:sz w:val="24"/>
              </w:rPr>
              <w:t>applicable)</w:t>
            </w:r>
            <w:r w:rsidRPr="00A224EA">
              <w:rPr>
                <w:sz w:val="24"/>
              </w:rPr>
              <w:t xml:space="preserve"> </w:t>
            </w:r>
            <w:r w:rsidRPr="00A224EA">
              <w:rPr>
                <w:w w:val="85"/>
                <w:sz w:val="24"/>
              </w:rPr>
              <w:t>for</w:t>
            </w:r>
            <w:r w:rsidRPr="00A224EA">
              <w:rPr>
                <w:sz w:val="24"/>
              </w:rPr>
              <w:t xml:space="preserve"> </w:t>
            </w:r>
            <w:r w:rsidRPr="00A224EA">
              <w:rPr>
                <w:w w:val="85"/>
                <w:sz w:val="24"/>
              </w:rPr>
              <w:t>all</w:t>
            </w:r>
            <w:r w:rsidRPr="00A224EA">
              <w:rPr>
                <w:sz w:val="24"/>
              </w:rPr>
              <w:t xml:space="preserve"> </w:t>
            </w:r>
            <w:r w:rsidRPr="00A224EA">
              <w:rPr>
                <w:w w:val="85"/>
                <w:sz w:val="24"/>
              </w:rPr>
              <w:t>selected</w:t>
            </w:r>
            <w:r w:rsidRPr="00A224EA">
              <w:rPr>
                <w:sz w:val="24"/>
              </w:rPr>
              <w:t xml:space="preserve"> </w:t>
            </w:r>
            <w:r w:rsidRPr="00A224EA">
              <w:rPr>
                <w:w w:val="85"/>
                <w:sz w:val="24"/>
              </w:rPr>
              <w:t>participants</w:t>
            </w:r>
            <w:r w:rsidRPr="00A224EA">
              <w:rPr>
                <w:spacing w:val="27"/>
                <w:sz w:val="24"/>
              </w:rPr>
              <w:t xml:space="preserve"> </w:t>
            </w:r>
            <w:r w:rsidRPr="00A224EA">
              <w:rPr>
                <w:w w:val="85"/>
                <w:sz w:val="24"/>
              </w:rPr>
              <w:t>have</w:t>
            </w:r>
            <w:r w:rsidRPr="00A224EA">
              <w:rPr>
                <w:sz w:val="24"/>
              </w:rPr>
              <w:t xml:space="preserve"> </w:t>
            </w:r>
            <w:r w:rsidRPr="00A224EA">
              <w:rPr>
                <w:w w:val="85"/>
                <w:sz w:val="24"/>
              </w:rPr>
              <w:t>been</w:t>
            </w:r>
            <w:r w:rsidRPr="00A224EA">
              <w:rPr>
                <w:sz w:val="24"/>
              </w:rPr>
              <w:t xml:space="preserve"> </w:t>
            </w:r>
            <w:r w:rsidRPr="00A224EA">
              <w:rPr>
                <w:w w:val="85"/>
                <w:sz w:val="24"/>
              </w:rPr>
              <w:t>included</w:t>
            </w:r>
            <w:r w:rsidRPr="00A224EA">
              <w:rPr>
                <w:sz w:val="24"/>
              </w:rPr>
              <w:t xml:space="preserve"> in the budget.</w:t>
            </w:r>
          </w:p>
        </w:tc>
      </w:tr>
      <w:tr w:rsidR="00B7424F" w:rsidRPr="00A224EA" w14:paraId="26C5C09B" w14:textId="77777777">
        <w:trPr>
          <w:trHeight w:val="297"/>
        </w:trPr>
        <w:tc>
          <w:tcPr>
            <w:tcW w:w="271" w:type="dxa"/>
          </w:tcPr>
          <w:p w14:paraId="34641F8C" w14:textId="77777777" w:rsidR="00B7424F" w:rsidRPr="00A224EA" w:rsidRDefault="00B7424F">
            <w:pPr>
              <w:pStyle w:val="TableParagraph"/>
              <w:rPr>
                <w:sz w:val="20"/>
              </w:rPr>
            </w:pPr>
          </w:p>
        </w:tc>
        <w:tc>
          <w:tcPr>
            <w:tcW w:w="9232" w:type="dxa"/>
          </w:tcPr>
          <w:p w14:paraId="001AFF6E" w14:textId="77777777" w:rsidR="00B7424F" w:rsidRPr="00A224EA" w:rsidRDefault="00672CA2">
            <w:pPr>
              <w:pStyle w:val="TableParagraph"/>
              <w:spacing w:before="5" w:line="272" w:lineRule="exact"/>
              <w:ind w:left="731"/>
              <w:rPr>
                <w:sz w:val="24"/>
              </w:rPr>
            </w:pPr>
            <w:r w:rsidRPr="00A224EA">
              <w:rPr>
                <w:w w:val="90"/>
                <w:sz w:val="24"/>
              </w:rPr>
              <w:t>The</w:t>
            </w:r>
            <w:r w:rsidRPr="00A224EA">
              <w:rPr>
                <w:spacing w:val="-6"/>
                <w:sz w:val="24"/>
              </w:rPr>
              <w:t xml:space="preserve"> </w:t>
            </w:r>
            <w:r w:rsidRPr="00A224EA">
              <w:rPr>
                <w:w w:val="90"/>
                <w:sz w:val="24"/>
              </w:rPr>
              <w:t>system</w:t>
            </w:r>
            <w:r w:rsidRPr="00A224EA">
              <w:rPr>
                <w:spacing w:val="-1"/>
                <w:sz w:val="24"/>
              </w:rPr>
              <w:t xml:space="preserve"> </w:t>
            </w:r>
            <w:r w:rsidRPr="00A224EA">
              <w:rPr>
                <w:w w:val="90"/>
                <w:sz w:val="24"/>
              </w:rPr>
              <w:t>should</w:t>
            </w:r>
            <w:r w:rsidRPr="00A224EA">
              <w:rPr>
                <w:spacing w:val="-4"/>
                <w:w w:val="90"/>
                <w:sz w:val="24"/>
              </w:rPr>
              <w:t xml:space="preserve"> </w:t>
            </w:r>
            <w:r w:rsidRPr="00A224EA">
              <w:rPr>
                <w:w w:val="90"/>
                <w:sz w:val="24"/>
              </w:rPr>
              <w:t>allow</w:t>
            </w:r>
            <w:r w:rsidRPr="00A224EA">
              <w:rPr>
                <w:spacing w:val="-7"/>
                <w:w w:val="90"/>
                <w:sz w:val="24"/>
              </w:rPr>
              <w:t xml:space="preserve"> </w:t>
            </w:r>
            <w:r w:rsidRPr="00A224EA">
              <w:rPr>
                <w:w w:val="90"/>
                <w:sz w:val="24"/>
              </w:rPr>
              <w:t>the</w:t>
            </w:r>
            <w:r w:rsidRPr="00A224EA">
              <w:rPr>
                <w:spacing w:val="-4"/>
                <w:sz w:val="24"/>
              </w:rPr>
              <w:t xml:space="preserve"> </w:t>
            </w:r>
            <w:r w:rsidRPr="00A224EA">
              <w:rPr>
                <w:w w:val="90"/>
                <w:sz w:val="24"/>
              </w:rPr>
              <w:t>user</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indicate</w:t>
            </w:r>
            <w:r w:rsidRPr="00A224EA">
              <w:rPr>
                <w:spacing w:val="-3"/>
                <w:sz w:val="24"/>
              </w:rPr>
              <w:t xml:space="preserve"> </w:t>
            </w:r>
            <w:r w:rsidRPr="00A224EA">
              <w:rPr>
                <w:w w:val="90"/>
                <w:sz w:val="24"/>
              </w:rPr>
              <w:t>whether</w:t>
            </w:r>
            <w:r w:rsidRPr="00A224EA">
              <w:rPr>
                <w:spacing w:val="-5"/>
                <w:w w:val="90"/>
                <w:sz w:val="24"/>
              </w:rPr>
              <w:t xml:space="preserve"> </w:t>
            </w:r>
            <w:r w:rsidRPr="00A224EA">
              <w:rPr>
                <w:w w:val="90"/>
                <w:sz w:val="24"/>
              </w:rPr>
              <w:t>the</w:t>
            </w:r>
            <w:r w:rsidRPr="00A224EA">
              <w:rPr>
                <w:spacing w:val="-4"/>
                <w:sz w:val="24"/>
              </w:rPr>
              <w:t xml:space="preserve"> </w:t>
            </w:r>
            <w:r w:rsidRPr="00A224EA">
              <w:rPr>
                <w:w w:val="90"/>
                <w:sz w:val="24"/>
              </w:rPr>
              <w:t>expense</w:t>
            </w:r>
            <w:r w:rsidRPr="00A224EA">
              <w:rPr>
                <w:spacing w:val="-2"/>
                <w:w w:val="90"/>
                <w:sz w:val="24"/>
              </w:rPr>
              <w:t xml:space="preserve"> </w:t>
            </w:r>
            <w:r w:rsidRPr="00A224EA">
              <w:rPr>
                <w:w w:val="90"/>
                <w:sz w:val="24"/>
              </w:rPr>
              <w:t>item</w:t>
            </w:r>
            <w:r w:rsidRPr="00A224EA">
              <w:rPr>
                <w:spacing w:val="-4"/>
                <w:sz w:val="24"/>
              </w:rPr>
              <w:t xml:space="preserve"> </w:t>
            </w:r>
            <w:r w:rsidRPr="00A224EA">
              <w:rPr>
                <w:w w:val="90"/>
                <w:sz w:val="24"/>
              </w:rPr>
              <w:t>is</w:t>
            </w:r>
            <w:r w:rsidRPr="00A224EA">
              <w:rPr>
                <w:spacing w:val="-3"/>
                <w:w w:val="90"/>
                <w:sz w:val="24"/>
              </w:rPr>
              <w:t xml:space="preserve"> </w:t>
            </w:r>
            <w:r w:rsidRPr="00A224EA">
              <w:rPr>
                <w:spacing w:val="-10"/>
                <w:w w:val="90"/>
                <w:sz w:val="24"/>
              </w:rPr>
              <w:t>;</w:t>
            </w:r>
          </w:p>
        </w:tc>
      </w:tr>
      <w:tr w:rsidR="00B7424F" w:rsidRPr="00A224EA" w14:paraId="47F72EB3" w14:textId="77777777">
        <w:trPr>
          <w:trHeight w:val="302"/>
        </w:trPr>
        <w:tc>
          <w:tcPr>
            <w:tcW w:w="271" w:type="dxa"/>
          </w:tcPr>
          <w:p w14:paraId="0B7AC325" w14:textId="77777777" w:rsidR="00B7424F" w:rsidRPr="00A224EA" w:rsidRDefault="00B7424F">
            <w:pPr>
              <w:pStyle w:val="TableParagraph"/>
              <w:rPr>
                <w:sz w:val="20"/>
              </w:rPr>
            </w:pPr>
          </w:p>
        </w:tc>
        <w:tc>
          <w:tcPr>
            <w:tcW w:w="9232" w:type="dxa"/>
          </w:tcPr>
          <w:p w14:paraId="7F9D1337" w14:textId="77777777" w:rsidR="00B7424F" w:rsidRPr="00A224EA" w:rsidRDefault="00672CA2" w:rsidP="00D363D9">
            <w:pPr>
              <w:pStyle w:val="TableParagraph"/>
              <w:numPr>
                <w:ilvl w:val="0"/>
                <w:numId w:val="215"/>
              </w:numPr>
              <w:tabs>
                <w:tab w:val="left" w:pos="537"/>
              </w:tabs>
              <w:spacing w:before="6"/>
              <w:ind w:hanging="453"/>
              <w:rPr>
                <w:sz w:val="24"/>
              </w:rPr>
            </w:pPr>
            <w:r w:rsidRPr="00A224EA">
              <w:rPr>
                <w:w w:val="85"/>
                <w:sz w:val="24"/>
              </w:rPr>
              <w:t>Procurement</w:t>
            </w:r>
            <w:r w:rsidRPr="00A224EA">
              <w:rPr>
                <w:spacing w:val="45"/>
                <w:sz w:val="24"/>
              </w:rPr>
              <w:t xml:space="preserve"> </w:t>
            </w:r>
            <w:r w:rsidRPr="00A224EA">
              <w:rPr>
                <w:spacing w:val="-2"/>
                <w:sz w:val="24"/>
              </w:rPr>
              <w:t>related</w:t>
            </w:r>
          </w:p>
        </w:tc>
      </w:tr>
      <w:tr w:rsidR="00B7424F" w:rsidRPr="00A224EA" w14:paraId="2C334B34" w14:textId="77777777">
        <w:trPr>
          <w:trHeight w:val="301"/>
        </w:trPr>
        <w:tc>
          <w:tcPr>
            <w:tcW w:w="271" w:type="dxa"/>
          </w:tcPr>
          <w:p w14:paraId="70C75D78" w14:textId="77777777" w:rsidR="00B7424F" w:rsidRPr="00A224EA" w:rsidRDefault="00B7424F">
            <w:pPr>
              <w:pStyle w:val="TableParagraph"/>
              <w:rPr>
                <w:sz w:val="20"/>
              </w:rPr>
            </w:pPr>
          </w:p>
        </w:tc>
        <w:tc>
          <w:tcPr>
            <w:tcW w:w="9232" w:type="dxa"/>
          </w:tcPr>
          <w:p w14:paraId="2B59B9A2" w14:textId="77777777" w:rsidR="00B7424F" w:rsidRPr="00A224EA" w:rsidRDefault="00672CA2" w:rsidP="00D363D9">
            <w:pPr>
              <w:pStyle w:val="TableParagraph"/>
              <w:numPr>
                <w:ilvl w:val="0"/>
                <w:numId w:val="214"/>
              </w:numPr>
              <w:tabs>
                <w:tab w:val="left" w:pos="537"/>
              </w:tabs>
              <w:spacing w:before="6"/>
              <w:ind w:hanging="453"/>
              <w:rPr>
                <w:sz w:val="24"/>
              </w:rPr>
            </w:pPr>
            <w:r w:rsidRPr="00A224EA">
              <w:rPr>
                <w:w w:val="90"/>
                <w:sz w:val="24"/>
              </w:rPr>
              <w:t>User</w:t>
            </w:r>
            <w:r w:rsidRPr="00A224EA">
              <w:rPr>
                <w:spacing w:val="-3"/>
                <w:w w:val="90"/>
                <w:sz w:val="24"/>
              </w:rPr>
              <w:t xml:space="preserve"> </w:t>
            </w:r>
            <w:r w:rsidRPr="00A224EA">
              <w:rPr>
                <w:spacing w:val="-2"/>
                <w:sz w:val="24"/>
              </w:rPr>
              <w:t>related</w:t>
            </w:r>
          </w:p>
        </w:tc>
      </w:tr>
      <w:tr w:rsidR="00B7424F" w:rsidRPr="00A224EA" w14:paraId="6D4753AB" w14:textId="77777777">
        <w:trPr>
          <w:trHeight w:val="299"/>
        </w:trPr>
        <w:tc>
          <w:tcPr>
            <w:tcW w:w="271" w:type="dxa"/>
          </w:tcPr>
          <w:p w14:paraId="46D8CB14" w14:textId="77777777" w:rsidR="00B7424F" w:rsidRPr="00A224EA" w:rsidRDefault="00B7424F">
            <w:pPr>
              <w:pStyle w:val="TableParagraph"/>
              <w:rPr>
                <w:sz w:val="20"/>
              </w:rPr>
            </w:pPr>
          </w:p>
        </w:tc>
        <w:tc>
          <w:tcPr>
            <w:tcW w:w="9232" w:type="dxa"/>
          </w:tcPr>
          <w:p w14:paraId="05F39928" w14:textId="77777777" w:rsidR="00B7424F" w:rsidRPr="00A224EA" w:rsidRDefault="00672CA2" w:rsidP="00D363D9">
            <w:pPr>
              <w:pStyle w:val="TableParagraph"/>
              <w:numPr>
                <w:ilvl w:val="0"/>
                <w:numId w:val="213"/>
              </w:numPr>
              <w:tabs>
                <w:tab w:val="left" w:pos="532"/>
              </w:tabs>
              <w:spacing w:line="280" w:lineRule="exact"/>
              <w:rPr>
                <w:sz w:val="24"/>
              </w:rPr>
            </w:pPr>
            <w:r w:rsidRPr="00A224EA">
              <w:rPr>
                <w:w w:val="85"/>
                <w:sz w:val="24"/>
              </w:rPr>
              <w:t>Finance</w:t>
            </w:r>
            <w:r w:rsidRPr="00A224EA">
              <w:rPr>
                <w:spacing w:val="24"/>
                <w:sz w:val="24"/>
              </w:rPr>
              <w:t xml:space="preserve"> </w:t>
            </w:r>
            <w:r w:rsidRPr="00A224EA">
              <w:rPr>
                <w:spacing w:val="-2"/>
                <w:w w:val="95"/>
                <w:sz w:val="24"/>
              </w:rPr>
              <w:t>related.</w:t>
            </w:r>
          </w:p>
        </w:tc>
      </w:tr>
      <w:tr w:rsidR="00B7424F" w:rsidRPr="00A224EA" w14:paraId="741500C6" w14:textId="77777777">
        <w:trPr>
          <w:trHeight w:val="712"/>
        </w:trPr>
        <w:tc>
          <w:tcPr>
            <w:tcW w:w="271" w:type="dxa"/>
          </w:tcPr>
          <w:p w14:paraId="6461B38A" w14:textId="77777777" w:rsidR="00B7424F" w:rsidRPr="00A224EA" w:rsidRDefault="00B7424F">
            <w:pPr>
              <w:pStyle w:val="TableParagraph"/>
              <w:rPr>
                <w:sz w:val="20"/>
              </w:rPr>
            </w:pPr>
          </w:p>
        </w:tc>
        <w:tc>
          <w:tcPr>
            <w:tcW w:w="9232" w:type="dxa"/>
          </w:tcPr>
          <w:p w14:paraId="1331AF0B" w14:textId="77777777" w:rsidR="00B7424F" w:rsidRPr="00A224EA" w:rsidRDefault="00672CA2">
            <w:pPr>
              <w:pStyle w:val="TableParagraph"/>
              <w:spacing w:before="7"/>
              <w:ind w:left="731"/>
              <w:rPr>
                <w:sz w:val="24"/>
              </w:rPr>
            </w:pPr>
            <w:r w:rsidRPr="00A224EA">
              <w:rPr>
                <w:w w:val="90"/>
                <w:sz w:val="24"/>
              </w:rPr>
              <w:t>It</w:t>
            </w:r>
            <w:r w:rsidRPr="00A224EA">
              <w:rPr>
                <w:spacing w:val="-7"/>
                <w:w w:val="90"/>
                <w:sz w:val="24"/>
              </w:rPr>
              <w:t xml:space="preserve"> </w:t>
            </w:r>
            <w:r w:rsidRPr="00A224EA">
              <w:rPr>
                <w:w w:val="90"/>
                <w:sz w:val="24"/>
              </w:rPr>
              <w:t>should</w:t>
            </w:r>
            <w:r w:rsidRPr="00A224EA">
              <w:rPr>
                <w:spacing w:val="-6"/>
                <w:sz w:val="24"/>
              </w:rPr>
              <w:t xml:space="preserve"> </w:t>
            </w:r>
            <w:r w:rsidRPr="00A224EA">
              <w:rPr>
                <w:w w:val="90"/>
                <w:sz w:val="24"/>
              </w:rPr>
              <w:t>clearly</w:t>
            </w:r>
            <w:r w:rsidRPr="00A224EA">
              <w:rPr>
                <w:spacing w:val="-4"/>
                <w:w w:val="90"/>
                <w:sz w:val="24"/>
              </w:rPr>
              <w:t xml:space="preserve"> </w:t>
            </w:r>
            <w:r w:rsidRPr="00A224EA">
              <w:rPr>
                <w:w w:val="90"/>
                <w:sz w:val="24"/>
              </w:rPr>
              <w:t>indicate</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total</w:t>
            </w:r>
            <w:r w:rsidRPr="00A224EA">
              <w:rPr>
                <w:spacing w:val="-2"/>
                <w:w w:val="90"/>
                <w:sz w:val="24"/>
              </w:rPr>
              <w:t xml:space="preserve"> </w:t>
            </w:r>
            <w:r w:rsidRPr="00A224EA">
              <w:rPr>
                <w:w w:val="90"/>
                <w:sz w:val="24"/>
              </w:rPr>
              <w:t>budget</w:t>
            </w:r>
            <w:r w:rsidRPr="00A224EA">
              <w:rPr>
                <w:spacing w:val="-2"/>
                <w:w w:val="90"/>
                <w:sz w:val="24"/>
              </w:rPr>
              <w:t xml:space="preserve"> </w:t>
            </w:r>
            <w:r w:rsidRPr="00A224EA">
              <w:rPr>
                <w:w w:val="90"/>
                <w:sz w:val="24"/>
              </w:rPr>
              <w:t>amount</w:t>
            </w:r>
            <w:r w:rsidRPr="00A224EA">
              <w:rPr>
                <w:spacing w:val="-8"/>
                <w:w w:val="90"/>
                <w:sz w:val="24"/>
              </w:rPr>
              <w:t xml:space="preserve"> </w:t>
            </w:r>
            <w:r w:rsidRPr="00A224EA">
              <w:rPr>
                <w:w w:val="90"/>
                <w:sz w:val="24"/>
              </w:rPr>
              <w:t>for</w:t>
            </w:r>
            <w:r w:rsidRPr="00A224EA">
              <w:rPr>
                <w:spacing w:val="-8"/>
                <w:w w:val="90"/>
                <w:sz w:val="24"/>
              </w:rPr>
              <w:t xml:space="preserve"> </w:t>
            </w:r>
            <w:r w:rsidRPr="00A224EA">
              <w:rPr>
                <w:w w:val="90"/>
                <w:sz w:val="24"/>
              </w:rPr>
              <w:t>the</w:t>
            </w:r>
            <w:r w:rsidRPr="00A224EA">
              <w:rPr>
                <w:spacing w:val="-1"/>
                <w:w w:val="90"/>
                <w:sz w:val="24"/>
              </w:rPr>
              <w:t xml:space="preserve"> </w:t>
            </w:r>
            <w:r w:rsidRPr="00A224EA">
              <w:rPr>
                <w:w w:val="90"/>
                <w:sz w:val="24"/>
              </w:rPr>
              <w:t>separate</w:t>
            </w:r>
            <w:r w:rsidRPr="00A224EA">
              <w:rPr>
                <w:spacing w:val="-4"/>
                <w:w w:val="90"/>
                <w:sz w:val="24"/>
              </w:rPr>
              <w:t xml:space="preserve"> </w:t>
            </w:r>
            <w:r w:rsidRPr="00A224EA">
              <w:rPr>
                <w:spacing w:val="-2"/>
                <w:w w:val="90"/>
                <w:sz w:val="24"/>
              </w:rPr>
              <w:t>expenses.</w:t>
            </w:r>
          </w:p>
        </w:tc>
      </w:tr>
    </w:tbl>
    <w:p w14:paraId="64CBAC94" w14:textId="77777777" w:rsidR="00B7424F" w:rsidRPr="00A224EA" w:rsidRDefault="00672CA2">
      <w:pPr>
        <w:pStyle w:val="BodyText"/>
        <w:spacing w:before="4"/>
        <w:rPr>
          <w:sz w:val="4"/>
        </w:rPr>
      </w:pPr>
      <w:r w:rsidRPr="00A224EA">
        <w:rPr>
          <w:noProof/>
        </w:rPr>
        <mc:AlternateContent>
          <mc:Choice Requires="wps">
            <w:drawing>
              <wp:anchor distT="0" distB="0" distL="0" distR="0" simplePos="0" relativeHeight="251658251" behindDoc="1" locked="0" layoutInCell="1" allowOverlap="1" wp14:anchorId="65B56BC3" wp14:editId="7BF40E4C">
                <wp:simplePos x="0" y="0"/>
                <wp:positionH relativeFrom="page">
                  <wp:posOffset>477012</wp:posOffset>
                </wp:positionH>
                <wp:positionV relativeFrom="paragraph">
                  <wp:posOffset>46862</wp:posOffset>
                </wp:positionV>
                <wp:extent cx="691642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DBCB469" id="Graphic 30" o:spid="_x0000_s1026" style="position:absolute;margin-left:37.55pt;margin-top:3.7pt;width:544.6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" path="m6915911,l,,,6096r6915911,l6915911,xe" fillcolor="#d9d9d9" stroked="f">
                <v:path arrowok="t"/>
                <w10:wrap type="topAndBottom" anchorx="page"/>
              </v:shape>
            </w:pict>
          </mc:Fallback>
        </mc:AlternateContent>
      </w:r>
    </w:p>
    <w:p w14:paraId="74A8A552" w14:textId="77777777" w:rsidR="00B7424F" w:rsidRPr="00A224EA" w:rsidRDefault="00672CA2">
      <w:pPr>
        <w:spacing w:before="19"/>
        <w:ind w:right="152"/>
        <w:jc w:val="right"/>
      </w:pPr>
      <w:r w:rsidRPr="00A224EA">
        <w:t xml:space="preserve">41 | </w:t>
      </w:r>
      <w:r w:rsidRPr="00A224EA">
        <w:rPr>
          <w:color w:val="7E7E7E"/>
        </w:rPr>
        <w:t>P</w:t>
      </w:r>
      <w:r w:rsidRPr="00A224EA">
        <w:rPr>
          <w:color w:val="7E7E7E"/>
          <w:spacing w:val="6"/>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0"/>
        </w:rPr>
        <w:t>e</w:t>
      </w:r>
    </w:p>
    <w:p w14:paraId="04DB28CA" w14:textId="77777777" w:rsidR="00B7424F" w:rsidRPr="00A224EA" w:rsidRDefault="00B7424F">
      <w:pPr>
        <w:jc w:val="right"/>
        <w:sectPr w:rsidR="00B7424F" w:rsidRPr="00A224EA" w:rsidSect="00323C9A">
          <w:headerReference w:type="even" r:id="rId84"/>
          <w:headerReference w:type="default" r:id="rId85"/>
          <w:footerReference w:type="default" r:id="rId86"/>
          <w:headerReference w:type="first" r:id="rId87"/>
          <w:pgSz w:w="11920" w:h="16850"/>
          <w:pgMar w:top="960" w:right="200" w:bottom="280" w:left="680" w:header="0" w:footer="0" w:gutter="0"/>
          <w:cols w:space="720"/>
        </w:sect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
        <w:gridCol w:w="9232"/>
      </w:tblGrid>
      <w:tr w:rsidR="00B7424F" w:rsidRPr="00A224EA" w14:paraId="1A75B14B" w14:textId="77777777">
        <w:trPr>
          <w:trHeight w:val="950"/>
        </w:trPr>
        <w:tc>
          <w:tcPr>
            <w:tcW w:w="271" w:type="dxa"/>
          </w:tcPr>
          <w:p w14:paraId="66B8735F" w14:textId="77777777" w:rsidR="00B7424F" w:rsidRPr="00A224EA" w:rsidRDefault="00B7424F">
            <w:pPr>
              <w:pStyle w:val="TableParagraph"/>
            </w:pPr>
          </w:p>
        </w:tc>
        <w:tc>
          <w:tcPr>
            <w:tcW w:w="9232" w:type="dxa"/>
          </w:tcPr>
          <w:p w14:paraId="4D2EE0DF" w14:textId="77777777" w:rsidR="00B7424F" w:rsidRPr="00A224EA" w:rsidRDefault="00672CA2">
            <w:pPr>
              <w:pStyle w:val="TableParagraph"/>
              <w:ind w:left="175" w:right="81" w:hanging="29"/>
              <w:jc w:val="both"/>
              <w:rPr>
                <w:sz w:val="24"/>
              </w:rPr>
            </w:pPr>
            <w:r w:rsidRPr="00A224EA">
              <w:rPr>
                <w:w w:val="90"/>
                <w:sz w:val="24"/>
              </w:rPr>
              <w:t>The system should have functionality that allows the user to submit the requisition as draft copy to</w:t>
            </w:r>
            <w:r w:rsidRPr="00A224EA">
              <w:rPr>
                <w:spacing w:val="-1"/>
                <w:w w:val="90"/>
                <w:sz w:val="24"/>
              </w:rPr>
              <w:t xml:space="preserve"> </w:t>
            </w:r>
            <w:r w:rsidRPr="00A224EA">
              <w:rPr>
                <w:w w:val="90"/>
                <w:sz w:val="24"/>
              </w:rPr>
              <w:t>the supervisor</w:t>
            </w:r>
            <w:r w:rsidRPr="00A224EA">
              <w:rPr>
                <w:spacing w:val="-3"/>
                <w:w w:val="90"/>
                <w:sz w:val="24"/>
              </w:rPr>
              <w:t xml:space="preserve"> </w:t>
            </w:r>
            <w:r w:rsidRPr="00A224EA">
              <w:rPr>
                <w:w w:val="90"/>
                <w:sz w:val="24"/>
              </w:rPr>
              <w:t>for</w:t>
            </w:r>
            <w:r w:rsidRPr="00A224EA">
              <w:rPr>
                <w:spacing w:val="-4"/>
                <w:w w:val="90"/>
                <w:sz w:val="24"/>
              </w:rPr>
              <w:t xml:space="preserve"> </w:t>
            </w:r>
            <w:r w:rsidRPr="00A224EA">
              <w:rPr>
                <w:w w:val="90"/>
                <w:sz w:val="24"/>
              </w:rPr>
              <w:t>review and/or</w:t>
            </w:r>
            <w:r w:rsidRPr="00A224EA">
              <w:rPr>
                <w:spacing w:val="-1"/>
                <w:w w:val="90"/>
                <w:sz w:val="24"/>
              </w:rPr>
              <w:t xml:space="preserve"> </w:t>
            </w:r>
            <w:r w:rsidRPr="00A224EA">
              <w:rPr>
                <w:w w:val="90"/>
                <w:sz w:val="24"/>
              </w:rPr>
              <w:t>as</w:t>
            </w:r>
            <w:r w:rsidRPr="00A224EA">
              <w:rPr>
                <w:spacing w:val="-2"/>
                <w:w w:val="90"/>
                <w:sz w:val="24"/>
              </w:rPr>
              <w:t xml:space="preserve"> </w:t>
            </w:r>
            <w:r w:rsidRPr="00A224EA">
              <w:rPr>
                <w:w w:val="90"/>
                <w:sz w:val="24"/>
              </w:rPr>
              <w:t>a final copy to</w:t>
            </w:r>
            <w:r w:rsidRPr="00A224EA">
              <w:rPr>
                <w:spacing w:val="-1"/>
                <w:w w:val="90"/>
                <w:sz w:val="24"/>
              </w:rPr>
              <w:t xml:space="preserve"> </w:t>
            </w:r>
            <w:r w:rsidRPr="00A224EA">
              <w:rPr>
                <w:w w:val="90"/>
                <w:sz w:val="24"/>
              </w:rPr>
              <w:t>the AIE</w:t>
            </w:r>
            <w:r w:rsidRPr="00A224EA">
              <w:rPr>
                <w:spacing w:val="-3"/>
                <w:w w:val="90"/>
                <w:sz w:val="24"/>
              </w:rPr>
              <w:t xml:space="preserve"> </w:t>
            </w:r>
            <w:r w:rsidRPr="00A224EA">
              <w:rPr>
                <w:w w:val="90"/>
                <w:sz w:val="24"/>
              </w:rPr>
              <w:t>Holder</w:t>
            </w:r>
            <w:r w:rsidRPr="00A224EA">
              <w:rPr>
                <w:spacing w:val="-4"/>
                <w:w w:val="90"/>
                <w:sz w:val="24"/>
              </w:rPr>
              <w:t xml:space="preserve"> </w:t>
            </w:r>
            <w:r w:rsidRPr="00A224EA">
              <w:rPr>
                <w:w w:val="90"/>
                <w:sz w:val="24"/>
              </w:rPr>
              <w:t>Budget Manager</w:t>
            </w:r>
            <w:r w:rsidRPr="00A224EA">
              <w:rPr>
                <w:spacing w:val="-3"/>
                <w:w w:val="90"/>
                <w:sz w:val="24"/>
              </w:rPr>
              <w:t xml:space="preserve"> </w:t>
            </w:r>
            <w:r w:rsidRPr="00A224EA">
              <w:rPr>
                <w:w w:val="90"/>
                <w:sz w:val="24"/>
              </w:rPr>
              <w:t xml:space="preserve">for </w:t>
            </w:r>
            <w:r w:rsidRPr="00A224EA">
              <w:rPr>
                <w:sz w:val="24"/>
              </w:rPr>
              <w:t>budget</w:t>
            </w:r>
            <w:r w:rsidRPr="00A224EA">
              <w:rPr>
                <w:spacing w:val="-3"/>
                <w:sz w:val="24"/>
              </w:rPr>
              <w:t xml:space="preserve"> </w:t>
            </w:r>
            <w:r w:rsidRPr="00A224EA">
              <w:rPr>
                <w:sz w:val="24"/>
              </w:rPr>
              <w:t>approval.</w:t>
            </w:r>
          </w:p>
        </w:tc>
      </w:tr>
      <w:tr w:rsidR="00B7424F" w:rsidRPr="00A224EA" w14:paraId="7E6DC584" w14:textId="77777777">
        <w:trPr>
          <w:trHeight w:val="698"/>
        </w:trPr>
        <w:tc>
          <w:tcPr>
            <w:tcW w:w="271" w:type="dxa"/>
          </w:tcPr>
          <w:p w14:paraId="301F3B66" w14:textId="77777777" w:rsidR="00B7424F" w:rsidRPr="00A224EA" w:rsidRDefault="00B7424F">
            <w:pPr>
              <w:pStyle w:val="TableParagraph"/>
            </w:pPr>
          </w:p>
        </w:tc>
        <w:tc>
          <w:tcPr>
            <w:tcW w:w="9232" w:type="dxa"/>
          </w:tcPr>
          <w:p w14:paraId="393697E4" w14:textId="77777777" w:rsidR="00B7424F" w:rsidRPr="00A224EA" w:rsidRDefault="00672CA2">
            <w:pPr>
              <w:pStyle w:val="TableParagraph"/>
              <w:spacing w:before="10"/>
              <w:ind w:left="175"/>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shall</w:t>
            </w:r>
            <w:r w:rsidRPr="00A224EA">
              <w:rPr>
                <w:spacing w:val="-9"/>
                <w:sz w:val="24"/>
              </w:rPr>
              <w:t xml:space="preserve"> </w:t>
            </w:r>
            <w:r w:rsidRPr="00A224EA">
              <w:rPr>
                <w:spacing w:val="-6"/>
                <w:sz w:val="24"/>
              </w:rPr>
              <w:t>not</w:t>
            </w:r>
            <w:r w:rsidRPr="00A224EA">
              <w:rPr>
                <w:spacing w:val="-8"/>
                <w:sz w:val="24"/>
              </w:rPr>
              <w:t xml:space="preserve"> </w:t>
            </w:r>
            <w:r w:rsidRPr="00A224EA">
              <w:rPr>
                <w:spacing w:val="-6"/>
                <w:sz w:val="24"/>
              </w:rPr>
              <w:t>allow</w:t>
            </w:r>
            <w:r w:rsidRPr="00A224EA">
              <w:rPr>
                <w:spacing w:val="-9"/>
                <w:sz w:val="24"/>
              </w:rPr>
              <w:t xml:space="preserve"> </w:t>
            </w:r>
            <w:r w:rsidRPr="00A224EA">
              <w:rPr>
                <w:spacing w:val="-6"/>
                <w:sz w:val="24"/>
              </w:rPr>
              <w:t>the</w:t>
            </w:r>
            <w:r w:rsidRPr="00A224EA">
              <w:rPr>
                <w:spacing w:val="-9"/>
                <w:sz w:val="24"/>
              </w:rPr>
              <w:t xml:space="preserve"> </w:t>
            </w:r>
            <w:r w:rsidRPr="00A224EA">
              <w:rPr>
                <w:spacing w:val="-6"/>
                <w:sz w:val="24"/>
              </w:rPr>
              <w:t>AIE</w:t>
            </w:r>
            <w:r w:rsidRPr="00A224EA">
              <w:rPr>
                <w:spacing w:val="-8"/>
                <w:sz w:val="24"/>
              </w:rPr>
              <w:t xml:space="preserve"> </w:t>
            </w:r>
            <w:r w:rsidRPr="00A224EA">
              <w:rPr>
                <w:spacing w:val="-6"/>
                <w:sz w:val="24"/>
              </w:rPr>
              <w:t>holders</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approve</w:t>
            </w:r>
            <w:r w:rsidRPr="00A224EA">
              <w:rPr>
                <w:spacing w:val="-9"/>
                <w:sz w:val="24"/>
              </w:rPr>
              <w:t xml:space="preserve"> </w:t>
            </w:r>
            <w:r w:rsidRPr="00A224EA">
              <w:rPr>
                <w:spacing w:val="-6"/>
                <w:sz w:val="24"/>
              </w:rPr>
              <w:t>commitments</w:t>
            </w:r>
            <w:r w:rsidRPr="00A224EA">
              <w:rPr>
                <w:spacing w:val="-8"/>
                <w:sz w:val="24"/>
              </w:rPr>
              <w:t xml:space="preserve"> </w:t>
            </w:r>
            <w:r w:rsidRPr="00A224EA">
              <w:rPr>
                <w:spacing w:val="-6"/>
                <w:sz w:val="24"/>
              </w:rPr>
              <w:t>outside</w:t>
            </w:r>
            <w:r w:rsidRPr="00A224EA">
              <w:rPr>
                <w:spacing w:val="-9"/>
                <w:sz w:val="24"/>
              </w:rPr>
              <w:t xml:space="preserve"> </w:t>
            </w:r>
            <w:r w:rsidRPr="00A224EA">
              <w:rPr>
                <w:spacing w:val="-6"/>
                <w:sz w:val="24"/>
              </w:rPr>
              <w:t>their</w:t>
            </w:r>
            <w:r w:rsidRPr="00A224EA">
              <w:rPr>
                <w:spacing w:val="-8"/>
                <w:sz w:val="24"/>
              </w:rPr>
              <w:t xml:space="preserve"> </w:t>
            </w:r>
            <w:r w:rsidRPr="00A224EA">
              <w:rPr>
                <w:spacing w:val="-6"/>
                <w:sz w:val="24"/>
              </w:rPr>
              <w:t xml:space="preserve">budget </w:t>
            </w:r>
            <w:r w:rsidRPr="00A224EA">
              <w:rPr>
                <w:spacing w:val="-2"/>
                <w:sz w:val="24"/>
              </w:rPr>
              <w:t>allocation.</w:t>
            </w:r>
          </w:p>
        </w:tc>
      </w:tr>
      <w:tr w:rsidR="00B7424F" w:rsidRPr="00A224EA" w14:paraId="03FABB0D" w14:textId="77777777">
        <w:trPr>
          <w:trHeight w:val="1101"/>
        </w:trPr>
        <w:tc>
          <w:tcPr>
            <w:tcW w:w="271" w:type="dxa"/>
          </w:tcPr>
          <w:p w14:paraId="543F41ED" w14:textId="77777777" w:rsidR="00B7424F" w:rsidRPr="00A224EA" w:rsidRDefault="00B7424F">
            <w:pPr>
              <w:pStyle w:val="TableParagraph"/>
            </w:pPr>
          </w:p>
        </w:tc>
        <w:tc>
          <w:tcPr>
            <w:tcW w:w="9232" w:type="dxa"/>
          </w:tcPr>
          <w:p w14:paraId="19D10D5F" w14:textId="77777777" w:rsidR="00B7424F" w:rsidRPr="00A224EA" w:rsidRDefault="00672CA2">
            <w:pPr>
              <w:pStyle w:val="TableParagraph"/>
              <w:ind w:left="175" w:right="82"/>
              <w:jc w:val="both"/>
              <w:rPr>
                <w:sz w:val="24"/>
              </w:rPr>
            </w:pPr>
            <w:r w:rsidRPr="00A224EA">
              <w:rPr>
                <w:sz w:val="24"/>
              </w:rPr>
              <w:t>The budget should allow the supervisor to review and make comment on the draft requisition</w:t>
            </w:r>
            <w:r w:rsidRPr="00A224EA">
              <w:rPr>
                <w:spacing w:val="-15"/>
                <w:sz w:val="24"/>
              </w:rPr>
              <w:t xml:space="preserve"> </w:t>
            </w:r>
            <w:r w:rsidRPr="00A224EA">
              <w:rPr>
                <w:sz w:val="24"/>
              </w:rPr>
              <w:t>and</w:t>
            </w:r>
            <w:r w:rsidRPr="00A224EA">
              <w:rPr>
                <w:spacing w:val="-14"/>
                <w:sz w:val="24"/>
              </w:rPr>
              <w:t xml:space="preserve"> </w:t>
            </w:r>
            <w:r w:rsidRPr="00A224EA">
              <w:rPr>
                <w:sz w:val="24"/>
              </w:rPr>
              <w:t>revert</w:t>
            </w:r>
            <w:r w:rsidRPr="00A224EA">
              <w:rPr>
                <w:spacing w:val="-15"/>
                <w:sz w:val="24"/>
              </w:rPr>
              <w:t xml:space="preserve"> </w:t>
            </w:r>
            <w:r w:rsidRPr="00A224EA">
              <w:rPr>
                <w:sz w:val="24"/>
              </w:rPr>
              <w:t>back</w:t>
            </w:r>
            <w:r w:rsidRPr="00A224EA">
              <w:rPr>
                <w:spacing w:val="-14"/>
                <w:sz w:val="24"/>
              </w:rPr>
              <w:t xml:space="preserve"> </w:t>
            </w:r>
            <w:r w:rsidRPr="00A224EA">
              <w:rPr>
                <w:sz w:val="24"/>
              </w:rPr>
              <w:t>to</w:t>
            </w:r>
            <w:r w:rsidRPr="00A224EA">
              <w:rPr>
                <w:spacing w:val="-15"/>
                <w:sz w:val="24"/>
              </w:rPr>
              <w:t xml:space="preserve"> </w:t>
            </w:r>
            <w:r w:rsidRPr="00A224EA">
              <w:rPr>
                <w:sz w:val="24"/>
              </w:rPr>
              <w:t>the</w:t>
            </w:r>
            <w:r w:rsidRPr="00A224EA">
              <w:rPr>
                <w:spacing w:val="-14"/>
                <w:sz w:val="24"/>
              </w:rPr>
              <w:t xml:space="preserve"> </w:t>
            </w:r>
            <w:r w:rsidRPr="00A224EA">
              <w:rPr>
                <w:sz w:val="24"/>
              </w:rPr>
              <w:t>user</w:t>
            </w:r>
            <w:r w:rsidRPr="00A224EA">
              <w:rPr>
                <w:spacing w:val="-15"/>
                <w:sz w:val="24"/>
              </w:rPr>
              <w:t xml:space="preserve"> </w:t>
            </w:r>
            <w:r w:rsidRPr="00A224EA">
              <w:rPr>
                <w:sz w:val="24"/>
              </w:rPr>
              <w:t>for</w:t>
            </w:r>
            <w:r w:rsidRPr="00A224EA">
              <w:rPr>
                <w:spacing w:val="-14"/>
                <w:sz w:val="24"/>
              </w:rPr>
              <w:t xml:space="preserve"> </w:t>
            </w:r>
            <w:r w:rsidRPr="00A224EA">
              <w:rPr>
                <w:sz w:val="24"/>
              </w:rPr>
              <w:t>corrections.</w:t>
            </w:r>
            <w:r w:rsidRPr="00A224EA">
              <w:rPr>
                <w:spacing w:val="-15"/>
                <w:sz w:val="24"/>
              </w:rPr>
              <w:t xml:space="preserve"> </w:t>
            </w:r>
            <w:r w:rsidRPr="00A224EA">
              <w:rPr>
                <w:sz w:val="24"/>
              </w:rPr>
              <w:t>It</w:t>
            </w:r>
            <w:r w:rsidRPr="00A224EA">
              <w:rPr>
                <w:spacing w:val="-14"/>
                <w:sz w:val="24"/>
              </w:rPr>
              <w:t xml:space="preserve"> </w:t>
            </w:r>
            <w:r w:rsidRPr="00A224EA">
              <w:rPr>
                <w:sz w:val="24"/>
              </w:rPr>
              <w:t>should</w:t>
            </w:r>
            <w:r w:rsidRPr="00A224EA">
              <w:rPr>
                <w:spacing w:val="-15"/>
                <w:sz w:val="24"/>
              </w:rPr>
              <w:t xml:space="preserve"> </w:t>
            </w:r>
            <w:r w:rsidRPr="00A224EA">
              <w:rPr>
                <w:sz w:val="24"/>
              </w:rPr>
              <w:t>allow</w:t>
            </w:r>
            <w:r w:rsidRPr="00A224EA">
              <w:rPr>
                <w:spacing w:val="-14"/>
                <w:sz w:val="24"/>
              </w:rPr>
              <w:t xml:space="preserve"> </w:t>
            </w:r>
            <w:r w:rsidRPr="00A224EA">
              <w:rPr>
                <w:sz w:val="24"/>
              </w:rPr>
              <w:t>the</w:t>
            </w:r>
            <w:r w:rsidRPr="00A224EA">
              <w:rPr>
                <w:spacing w:val="-15"/>
                <w:sz w:val="24"/>
              </w:rPr>
              <w:t xml:space="preserve"> </w:t>
            </w:r>
            <w:r w:rsidRPr="00A224EA">
              <w:rPr>
                <w:sz w:val="24"/>
              </w:rPr>
              <w:t>user</w:t>
            </w:r>
            <w:r w:rsidRPr="00A224EA">
              <w:rPr>
                <w:spacing w:val="-14"/>
                <w:sz w:val="24"/>
              </w:rPr>
              <w:t xml:space="preserve"> </w:t>
            </w:r>
            <w:r w:rsidRPr="00A224EA">
              <w:rPr>
                <w:sz w:val="24"/>
              </w:rPr>
              <w:t>to</w:t>
            </w:r>
            <w:r w:rsidRPr="00A224EA">
              <w:rPr>
                <w:spacing w:val="-15"/>
                <w:sz w:val="24"/>
              </w:rPr>
              <w:t xml:space="preserve"> </w:t>
            </w:r>
            <w:r w:rsidRPr="00A224EA">
              <w:rPr>
                <w:sz w:val="24"/>
              </w:rPr>
              <w:t xml:space="preserve">make </w:t>
            </w:r>
            <w:r w:rsidRPr="00A224EA">
              <w:rPr>
                <w:w w:val="90"/>
                <w:sz w:val="24"/>
              </w:rPr>
              <w:t>corrections and resubmit to the supervisor for review and approval as a final requisition.</w:t>
            </w:r>
          </w:p>
        </w:tc>
      </w:tr>
      <w:tr w:rsidR="00B7424F" w:rsidRPr="00A224EA" w14:paraId="7D76B168" w14:textId="77777777">
        <w:trPr>
          <w:trHeight w:val="695"/>
        </w:trPr>
        <w:tc>
          <w:tcPr>
            <w:tcW w:w="271" w:type="dxa"/>
          </w:tcPr>
          <w:p w14:paraId="44E6846A" w14:textId="77777777" w:rsidR="00B7424F" w:rsidRPr="00A224EA" w:rsidRDefault="00B7424F">
            <w:pPr>
              <w:pStyle w:val="TableParagraph"/>
            </w:pPr>
          </w:p>
        </w:tc>
        <w:tc>
          <w:tcPr>
            <w:tcW w:w="9232" w:type="dxa"/>
          </w:tcPr>
          <w:p w14:paraId="5A72B42B" w14:textId="77777777" w:rsidR="00B7424F" w:rsidRPr="00A224EA" w:rsidRDefault="00672CA2">
            <w:pPr>
              <w:pStyle w:val="TableParagraph"/>
              <w:spacing w:line="237" w:lineRule="auto"/>
              <w:ind w:left="175"/>
              <w:rPr>
                <w:sz w:val="24"/>
              </w:rPr>
            </w:pPr>
            <w:r w:rsidRPr="00A224EA">
              <w:rPr>
                <w:sz w:val="24"/>
              </w:rPr>
              <w:t>The</w:t>
            </w:r>
            <w:r w:rsidRPr="00A224EA">
              <w:rPr>
                <w:spacing w:val="8"/>
                <w:sz w:val="24"/>
              </w:rPr>
              <w:t xml:space="preserve"> </w:t>
            </w:r>
            <w:r w:rsidRPr="00A224EA">
              <w:rPr>
                <w:sz w:val="24"/>
              </w:rPr>
              <w:t>system</w:t>
            </w:r>
            <w:r w:rsidRPr="00A224EA">
              <w:rPr>
                <w:spacing w:val="10"/>
                <w:sz w:val="24"/>
              </w:rPr>
              <w:t xml:space="preserve"> </w:t>
            </w:r>
            <w:r w:rsidRPr="00A224EA">
              <w:rPr>
                <w:sz w:val="24"/>
              </w:rPr>
              <w:t>should</w:t>
            </w:r>
            <w:r w:rsidRPr="00A224EA">
              <w:rPr>
                <w:spacing w:val="9"/>
                <w:sz w:val="24"/>
              </w:rPr>
              <w:t xml:space="preserve"> </w:t>
            </w:r>
            <w:r w:rsidRPr="00A224EA">
              <w:rPr>
                <w:sz w:val="24"/>
              </w:rPr>
              <w:t>not</w:t>
            </w:r>
            <w:r w:rsidRPr="00A224EA">
              <w:rPr>
                <w:spacing w:val="7"/>
                <w:sz w:val="24"/>
              </w:rPr>
              <w:t xml:space="preserve"> </w:t>
            </w:r>
            <w:r w:rsidRPr="00A224EA">
              <w:rPr>
                <w:sz w:val="24"/>
              </w:rPr>
              <w:t>allow</w:t>
            </w:r>
            <w:r w:rsidRPr="00A224EA">
              <w:rPr>
                <w:spacing w:val="8"/>
                <w:sz w:val="24"/>
              </w:rPr>
              <w:t xml:space="preserve"> </w:t>
            </w:r>
            <w:r w:rsidRPr="00A224EA">
              <w:rPr>
                <w:sz w:val="24"/>
              </w:rPr>
              <w:t>“Draft</w:t>
            </w:r>
            <w:r w:rsidRPr="00A224EA">
              <w:rPr>
                <w:spacing w:val="9"/>
                <w:sz w:val="24"/>
              </w:rPr>
              <w:t xml:space="preserve"> </w:t>
            </w:r>
            <w:r w:rsidRPr="00A224EA">
              <w:rPr>
                <w:sz w:val="24"/>
              </w:rPr>
              <w:t>requisition”</w:t>
            </w:r>
            <w:r w:rsidRPr="00A224EA">
              <w:rPr>
                <w:spacing w:val="11"/>
                <w:sz w:val="24"/>
              </w:rPr>
              <w:t xml:space="preserve"> </w:t>
            </w:r>
            <w:r w:rsidRPr="00A224EA">
              <w:rPr>
                <w:sz w:val="24"/>
              </w:rPr>
              <w:t>be</w:t>
            </w:r>
            <w:r w:rsidRPr="00A224EA">
              <w:rPr>
                <w:spacing w:val="5"/>
                <w:sz w:val="24"/>
              </w:rPr>
              <w:t xml:space="preserve"> </w:t>
            </w:r>
            <w:r w:rsidRPr="00A224EA">
              <w:rPr>
                <w:sz w:val="24"/>
              </w:rPr>
              <w:t>submitted</w:t>
            </w:r>
            <w:r w:rsidRPr="00A224EA">
              <w:rPr>
                <w:spacing w:val="9"/>
                <w:sz w:val="24"/>
              </w:rPr>
              <w:t xml:space="preserve"> </w:t>
            </w:r>
            <w:r w:rsidRPr="00A224EA">
              <w:rPr>
                <w:sz w:val="24"/>
              </w:rPr>
              <w:t>to</w:t>
            </w:r>
            <w:r w:rsidRPr="00A224EA">
              <w:rPr>
                <w:spacing w:val="5"/>
                <w:sz w:val="24"/>
              </w:rPr>
              <w:t xml:space="preserve"> </w:t>
            </w:r>
            <w:r w:rsidRPr="00A224EA">
              <w:rPr>
                <w:sz w:val="24"/>
              </w:rPr>
              <w:t>the</w:t>
            </w:r>
            <w:r w:rsidRPr="00A224EA">
              <w:rPr>
                <w:spacing w:val="10"/>
                <w:sz w:val="24"/>
              </w:rPr>
              <w:t xml:space="preserve"> </w:t>
            </w:r>
            <w:r w:rsidRPr="00A224EA">
              <w:rPr>
                <w:sz w:val="24"/>
              </w:rPr>
              <w:t>AIE</w:t>
            </w:r>
            <w:r w:rsidRPr="00A224EA">
              <w:rPr>
                <w:spacing w:val="9"/>
                <w:sz w:val="24"/>
              </w:rPr>
              <w:t xml:space="preserve"> </w:t>
            </w:r>
            <w:r w:rsidRPr="00A224EA">
              <w:rPr>
                <w:sz w:val="24"/>
              </w:rPr>
              <w:t>Holder</w:t>
            </w:r>
            <w:r w:rsidRPr="00A224EA">
              <w:rPr>
                <w:spacing w:val="9"/>
                <w:sz w:val="24"/>
              </w:rPr>
              <w:t xml:space="preserve"> </w:t>
            </w:r>
            <w:r w:rsidRPr="00A224EA">
              <w:rPr>
                <w:sz w:val="24"/>
              </w:rPr>
              <w:t xml:space="preserve">for </w:t>
            </w:r>
            <w:r w:rsidRPr="00A224EA">
              <w:rPr>
                <w:w w:val="90"/>
                <w:sz w:val="24"/>
              </w:rPr>
              <w:t>commitment</w:t>
            </w:r>
            <w:r w:rsidRPr="00A224EA">
              <w:rPr>
                <w:sz w:val="24"/>
              </w:rPr>
              <w:t xml:space="preserve"> </w:t>
            </w:r>
            <w:r w:rsidRPr="00A224EA">
              <w:rPr>
                <w:w w:val="90"/>
                <w:sz w:val="24"/>
              </w:rPr>
              <w:t>approval. It should only allow “Final requisition” be submitted for approval.</w:t>
            </w:r>
          </w:p>
        </w:tc>
      </w:tr>
      <w:tr w:rsidR="00B7424F" w:rsidRPr="00A224EA" w14:paraId="7E94FE2C" w14:textId="77777777">
        <w:trPr>
          <w:trHeight w:val="506"/>
        </w:trPr>
        <w:tc>
          <w:tcPr>
            <w:tcW w:w="271" w:type="dxa"/>
          </w:tcPr>
          <w:p w14:paraId="4D80D02D" w14:textId="77777777" w:rsidR="00B7424F" w:rsidRPr="00A224EA" w:rsidRDefault="00B7424F">
            <w:pPr>
              <w:pStyle w:val="TableParagraph"/>
            </w:pPr>
          </w:p>
        </w:tc>
        <w:tc>
          <w:tcPr>
            <w:tcW w:w="9232" w:type="dxa"/>
          </w:tcPr>
          <w:p w14:paraId="61BF2FAE" w14:textId="77777777" w:rsidR="00B7424F" w:rsidRPr="00A224EA" w:rsidRDefault="00672CA2">
            <w:pPr>
              <w:pStyle w:val="TableParagraph"/>
              <w:spacing w:line="252" w:lineRule="exact"/>
              <w:ind w:left="175"/>
              <w:rPr>
                <w:sz w:val="24"/>
              </w:rPr>
            </w:pPr>
            <w:r w:rsidRPr="00A224EA">
              <w:rPr>
                <w:spacing w:val="-2"/>
                <w:sz w:val="24"/>
              </w:rPr>
              <w:t>The</w:t>
            </w:r>
            <w:r w:rsidRPr="00A224EA">
              <w:rPr>
                <w:spacing w:val="-4"/>
                <w:sz w:val="24"/>
              </w:rPr>
              <w:t xml:space="preserve"> </w:t>
            </w:r>
            <w:r w:rsidRPr="00A224EA">
              <w:rPr>
                <w:spacing w:val="-2"/>
                <w:sz w:val="24"/>
              </w:rPr>
              <w:t>system should not</w:t>
            </w:r>
            <w:r w:rsidRPr="00A224EA">
              <w:rPr>
                <w:spacing w:val="-3"/>
                <w:sz w:val="24"/>
              </w:rPr>
              <w:t xml:space="preserve"> </w:t>
            </w:r>
            <w:r w:rsidRPr="00A224EA">
              <w:rPr>
                <w:spacing w:val="-2"/>
                <w:sz w:val="24"/>
              </w:rPr>
              <w:t>allow</w:t>
            </w:r>
            <w:r w:rsidRPr="00A224EA">
              <w:rPr>
                <w:spacing w:val="-4"/>
                <w:sz w:val="24"/>
              </w:rPr>
              <w:t xml:space="preserve"> </w:t>
            </w:r>
            <w:r w:rsidRPr="00A224EA">
              <w:rPr>
                <w:spacing w:val="-2"/>
                <w:sz w:val="24"/>
              </w:rPr>
              <w:t>the</w:t>
            </w:r>
            <w:r w:rsidRPr="00A224EA">
              <w:rPr>
                <w:spacing w:val="-4"/>
                <w:sz w:val="24"/>
              </w:rPr>
              <w:t xml:space="preserve"> </w:t>
            </w:r>
            <w:r w:rsidRPr="00A224EA">
              <w:rPr>
                <w:spacing w:val="-2"/>
                <w:sz w:val="24"/>
              </w:rPr>
              <w:t>user</w:t>
            </w:r>
            <w:r w:rsidRPr="00A224EA">
              <w:rPr>
                <w:spacing w:val="-6"/>
                <w:sz w:val="24"/>
              </w:rPr>
              <w:t xml:space="preserve"> </w:t>
            </w:r>
            <w:r w:rsidRPr="00A224EA">
              <w:rPr>
                <w:spacing w:val="-2"/>
                <w:sz w:val="24"/>
              </w:rPr>
              <w:t>to</w:t>
            </w:r>
            <w:r w:rsidRPr="00A224EA">
              <w:rPr>
                <w:spacing w:val="-3"/>
                <w:sz w:val="24"/>
              </w:rPr>
              <w:t xml:space="preserve"> </w:t>
            </w:r>
            <w:r w:rsidRPr="00A224EA">
              <w:rPr>
                <w:spacing w:val="-2"/>
                <w:sz w:val="24"/>
              </w:rPr>
              <w:t>submit</w:t>
            </w:r>
            <w:r w:rsidRPr="00A224EA">
              <w:rPr>
                <w:spacing w:val="-4"/>
                <w:sz w:val="24"/>
              </w:rPr>
              <w:t xml:space="preserve"> </w:t>
            </w:r>
            <w:r w:rsidRPr="00A224EA">
              <w:rPr>
                <w:spacing w:val="-2"/>
                <w:sz w:val="24"/>
              </w:rPr>
              <w:t>the</w:t>
            </w:r>
            <w:r w:rsidRPr="00A224EA">
              <w:rPr>
                <w:spacing w:val="-4"/>
                <w:sz w:val="24"/>
              </w:rPr>
              <w:t xml:space="preserve"> </w:t>
            </w:r>
            <w:r w:rsidRPr="00A224EA">
              <w:rPr>
                <w:spacing w:val="-2"/>
                <w:sz w:val="24"/>
              </w:rPr>
              <w:t>requisition</w:t>
            </w:r>
            <w:r w:rsidRPr="00A224EA">
              <w:rPr>
                <w:spacing w:val="-3"/>
                <w:sz w:val="24"/>
              </w:rPr>
              <w:t xml:space="preserve"> </w:t>
            </w:r>
            <w:r w:rsidRPr="00A224EA">
              <w:rPr>
                <w:spacing w:val="-2"/>
                <w:sz w:val="24"/>
              </w:rPr>
              <w:t>to</w:t>
            </w:r>
            <w:r w:rsidRPr="00A224EA">
              <w:rPr>
                <w:spacing w:val="-5"/>
                <w:sz w:val="24"/>
              </w:rPr>
              <w:t xml:space="preserve"> </w:t>
            </w:r>
            <w:r w:rsidRPr="00A224EA">
              <w:rPr>
                <w:spacing w:val="-2"/>
                <w:sz w:val="24"/>
              </w:rPr>
              <w:t>the management</w:t>
            </w:r>
            <w:r w:rsidRPr="00A224EA">
              <w:rPr>
                <w:spacing w:val="-3"/>
                <w:sz w:val="24"/>
              </w:rPr>
              <w:t xml:space="preserve"> </w:t>
            </w:r>
            <w:r w:rsidRPr="00A224EA">
              <w:rPr>
                <w:spacing w:val="-2"/>
                <w:sz w:val="24"/>
              </w:rPr>
              <w:t xml:space="preserve">for </w:t>
            </w:r>
            <w:r w:rsidRPr="00A224EA">
              <w:rPr>
                <w:sz w:val="24"/>
              </w:rPr>
              <w:t>approval before</w:t>
            </w:r>
            <w:r w:rsidRPr="00A224EA">
              <w:rPr>
                <w:spacing w:val="40"/>
                <w:sz w:val="24"/>
              </w:rPr>
              <w:t xml:space="preserve"> </w:t>
            </w:r>
            <w:r w:rsidRPr="00A224EA">
              <w:rPr>
                <w:sz w:val="24"/>
              </w:rPr>
              <w:t>clearance by the AIE Holder.</w:t>
            </w:r>
          </w:p>
        </w:tc>
      </w:tr>
      <w:tr w:rsidR="00B7424F" w:rsidRPr="00A224EA" w14:paraId="0B666EA9" w14:textId="77777777">
        <w:trPr>
          <w:trHeight w:val="505"/>
        </w:trPr>
        <w:tc>
          <w:tcPr>
            <w:tcW w:w="271" w:type="dxa"/>
          </w:tcPr>
          <w:p w14:paraId="34E7E7A1" w14:textId="77777777" w:rsidR="00B7424F" w:rsidRPr="00A224EA" w:rsidRDefault="00B7424F">
            <w:pPr>
              <w:pStyle w:val="TableParagraph"/>
            </w:pPr>
          </w:p>
        </w:tc>
        <w:tc>
          <w:tcPr>
            <w:tcW w:w="9232" w:type="dxa"/>
          </w:tcPr>
          <w:p w14:paraId="3FADD8E4" w14:textId="77777777" w:rsidR="00B7424F" w:rsidRPr="00A224EA" w:rsidRDefault="00672CA2">
            <w:pPr>
              <w:pStyle w:val="TableParagraph"/>
              <w:spacing w:line="252" w:lineRule="exact"/>
              <w:ind w:left="175"/>
              <w:rPr>
                <w:sz w:val="24"/>
              </w:rPr>
            </w:pPr>
            <w:r w:rsidRPr="00A224EA">
              <w:rPr>
                <w:spacing w:val="-2"/>
                <w:sz w:val="24"/>
              </w:rPr>
              <w:t>The</w:t>
            </w:r>
            <w:r w:rsidRPr="00A224EA">
              <w:rPr>
                <w:spacing w:val="5"/>
                <w:sz w:val="24"/>
              </w:rPr>
              <w:t xml:space="preserve"> </w:t>
            </w:r>
            <w:r w:rsidRPr="00A224EA">
              <w:rPr>
                <w:spacing w:val="-2"/>
                <w:sz w:val="24"/>
              </w:rPr>
              <w:t>system</w:t>
            </w:r>
            <w:r w:rsidRPr="00A224EA">
              <w:rPr>
                <w:spacing w:val="4"/>
                <w:sz w:val="24"/>
              </w:rPr>
              <w:t xml:space="preserve"> </w:t>
            </w:r>
            <w:r w:rsidRPr="00A224EA">
              <w:rPr>
                <w:spacing w:val="-2"/>
                <w:sz w:val="24"/>
              </w:rPr>
              <w:t>should</w:t>
            </w:r>
            <w:r w:rsidRPr="00A224EA">
              <w:rPr>
                <w:spacing w:val="7"/>
                <w:sz w:val="24"/>
              </w:rPr>
              <w:t xml:space="preserve"> </w:t>
            </w:r>
            <w:r w:rsidRPr="00A224EA">
              <w:rPr>
                <w:spacing w:val="-2"/>
                <w:sz w:val="24"/>
              </w:rPr>
              <w:t>provide</w:t>
            </w:r>
            <w:r w:rsidRPr="00A224EA">
              <w:rPr>
                <w:spacing w:val="5"/>
                <w:sz w:val="24"/>
              </w:rPr>
              <w:t xml:space="preserve"> </w:t>
            </w:r>
            <w:r w:rsidRPr="00A224EA">
              <w:rPr>
                <w:spacing w:val="-2"/>
                <w:sz w:val="24"/>
              </w:rPr>
              <w:t>notification</w:t>
            </w:r>
            <w:r w:rsidRPr="00A224EA">
              <w:rPr>
                <w:sz w:val="24"/>
              </w:rPr>
              <w:t xml:space="preserve"> </w:t>
            </w:r>
            <w:r w:rsidRPr="00A224EA">
              <w:rPr>
                <w:spacing w:val="-2"/>
                <w:sz w:val="24"/>
              </w:rPr>
              <w:t>to</w:t>
            </w:r>
            <w:r w:rsidRPr="00A224EA">
              <w:rPr>
                <w:sz w:val="24"/>
              </w:rPr>
              <w:t xml:space="preserve"> </w:t>
            </w:r>
            <w:r w:rsidRPr="00A224EA">
              <w:rPr>
                <w:spacing w:val="-2"/>
                <w:sz w:val="24"/>
              </w:rPr>
              <w:t>the</w:t>
            </w:r>
            <w:r w:rsidRPr="00A224EA">
              <w:rPr>
                <w:spacing w:val="5"/>
                <w:sz w:val="24"/>
              </w:rPr>
              <w:t xml:space="preserve"> </w:t>
            </w:r>
            <w:r w:rsidRPr="00A224EA">
              <w:rPr>
                <w:spacing w:val="-2"/>
                <w:sz w:val="24"/>
              </w:rPr>
              <w:t>AIE</w:t>
            </w:r>
            <w:r w:rsidRPr="00A224EA">
              <w:rPr>
                <w:sz w:val="24"/>
              </w:rPr>
              <w:t xml:space="preserve"> </w:t>
            </w:r>
            <w:r w:rsidRPr="00A224EA">
              <w:rPr>
                <w:spacing w:val="-2"/>
                <w:sz w:val="24"/>
              </w:rPr>
              <w:t>holder</w:t>
            </w:r>
            <w:r w:rsidRPr="00A224EA">
              <w:rPr>
                <w:spacing w:val="5"/>
                <w:sz w:val="24"/>
              </w:rPr>
              <w:t xml:space="preserve"> </w:t>
            </w:r>
            <w:r w:rsidRPr="00A224EA">
              <w:rPr>
                <w:spacing w:val="-2"/>
                <w:sz w:val="24"/>
              </w:rPr>
              <w:t>once</w:t>
            </w:r>
            <w:r w:rsidRPr="00A224EA">
              <w:rPr>
                <w:spacing w:val="4"/>
                <w:sz w:val="24"/>
              </w:rPr>
              <w:t xml:space="preserve"> </w:t>
            </w:r>
            <w:r w:rsidRPr="00A224EA">
              <w:rPr>
                <w:spacing w:val="-2"/>
                <w:sz w:val="24"/>
              </w:rPr>
              <w:t>the</w:t>
            </w:r>
            <w:r w:rsidRPr="00A224EA">
              <w:rPr>
                <w:sz w:val="24"/>
              </w:rPr>
              <w:t xml:space="preserve"> </w:t>
            </w:r>
            <w:r w:rsidRPr="00A224EA">
              <w:rPr>
                <w:spacing w:val="-2"/>
                <w:sz w:val="24"/>
              </w:rPr>
              <w:t>“Final</w:t>
            </w:r>
            <w:r w:rsidRPr="00A224EA">
              <w:rPr>
                <w:sz w:val="24"/>
              </w:rPr>
              <w:t xml:space="preserve"> </w:t>
            </w:r>
            <w:r w:rsidRPr="00A224EA">
              <w:rPr>
                <w:spacing w:val="-2"/>
                <w:sz w:val="24"/>
              </w:rPr>
              <w:t xml:space="preserve">requisition” </w:t>
            </w:r>
            <w:r w:rsidRPr="00A224EA">
              <w:rPr>
                <w:sz w:val="24"/>
              </w:rPr>
              <w:t>has</w:t>
            </w:r>
            <w:r w:rsidRPr="00A224EA">
              <w:rPr>
                <w:spacing w:val="40"/>
                <w:sz w:val="24"/>
              </w:rPr>
              <w:t xml:space="preserve"> </w:t>
            </w:r>
            <w:r w:rsidRPr="00A224EA">
              <w:rPr>
                <w:sz w:val="24"/>
              </w:rPr>
              <w:t>been</w:t>
            </w:r>
            <w:r w:rsidRPr="00A224EA">
              <w:rPr>
                <w:spacing w:val="40"/>
                <w:sz w:val="24"/>
              </w:rPr>
              <w:t xml:space="preserve"> </w:t>
            </w:r>
            <w:r w:rsidRPr="00A224EA">
              <w:rPr>
                <w:sz w:val="24"/>
              </w:rPr>
              <w:t>submitted for commitment approval</w:t>
            </w:r>
          </w:p>
        </w:tc>
      </w:tr>
      <w:tr w:rsidR="00B7424F" w:rsidRPr="00A224EA" w14:paraId="7CC5AD2B" w14:textId="77777777">
        <w:trPr>
          <w:trHeight w:val="726"/>
        </w:trPr>
        <w:tc>
          <w:tcPr>
            <w:tcW w:w="271" w:type="dxa"/>
          </w:tcPr>
          <w:p w14:paraId="73AFF5F9" w14:textId="77777777" w:rsidR="00B7424F" w:rsidRPr="00A224EA" w:rsidRDefault="00B7424F">
            <w:pPr>
              <w:pStyle w:val="TableParagraph"/>
            </w:pPr>
          </w:p>
        </w:tc>
        <w:tc>
          <w:tcPr>
            <w:tcW w:w="9232" w:type="dxa"/>
          </w:tcPr>
          <w:p w14:paraId="407C5495" w14:textId="77777777" w:rsidR="00B7424F" w:rsidRPr="00A224EA" w:rsidRDefault="00672CA2">
            <w:pPr>
              <w:pStyle w:val="TableParagraph"/>
              <w:spacing w:line="220" w:lineRule="auto"/>
              <w:ind w:left="741" w:right="116" w:hanging="10"/>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should</w:t>
            </w:r>
            <w:r w:rsidRPr="00A224EA">
              <w:rPr>
                <w:spacing w:val="-9"/>
                <w:sz w:val="24"/>
              </w:rPr>
              <w:t xml:space="preserve"> </w:t>
            </w:r>
            <w:r w:rsidRPr="00A224EA">
              <w:rPr>
                <w:spacing w:val="-6"/>
                <w:sz w:val="24"/>
              </w:rPr>
              <w:t>provide</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notification</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user</w:t>
            </w:r>
            <w:r w:rsidRPr="00A224EA">
              <w:rPr>
                <w:spacing w:val="-9"/>
                <w:sz w:val="24"/>
              </w:rPr>
              <w:t xml:space="preserve"> </w:t>
            </w:r>
            <w:r w:rsidRPr="00A224EA">
              <w:rPr>
                <w:spacing w:val="-6"/>
                <w:sz w:val="24"/>
              </w:rPr>
              <w:t>once</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budget</w:t>
            </w:r>
            <w:r w:rsidRPr="00A224EA">
              <w:rPr>
                <w:spacing w:val="-8"/>
                <w:sz w:val="24"/>
              </w:rPr>
              <w:t xml:space="preserve"> </w:t>
            </w:r>
            <w:r w:rsidRPr="00A224EA">
              <w:rPr>
                <w:spacing w:val="-6"/>
                <w:sz w:val="24"/>
              </w:rPr>
              <w:t>commitment</w:t>
            </w:r>
            <w:r w:rsidRPr="00A224EA">
              <w:rPr>
                <w:spacing w:val="-9"/>
                <w:sz w:val="24"/>
              </w:rPr>
              <w:t xml:space="preserve"> </w:t>
            </w:r>
            <w:r w:rsidRPr="00A224EA">
              <w:rPr>
                <w:spacing w:val="-6"/>
                <w:sz w:val="24"/>
              </w:rPr>
              <w:t xml:space="preserve">is </w:t>
            </w:r>
            <w:r w:rsidRPr="00A224EA">
              <w:rPr>
                <w:w w:val="90"/>
                <w:sz w:val="24"/>
              </w:rPr>
              <w:t>approved by the</w:t>
            </w:r>
            <w:r w:rsidRPr="00A224EA">
              <w:rPr>
                <w:spacing w:val="40"/>
                <w:sz w:val="24"/>
              </w:rPr>
              <w:t xml:space="preserve"> </w:t>
            </w:r>
            <w:r w:rsidRPr="00A224EA">
              <w:rPr>
                <w:w w:val="90"/>
                <w:sz w:val="24"/>
              </w:rPr>
              <w:t>Accounting Officer/Finance Controller.</w:t>
            </w:r>
          </w:p>
        </w:tc>
      </w:tr>
      <w:tr w:rsidR="00B7424F" w:rsidRPr="00A224EA" w14:paraId="356D2836" w14:textId="77777777">
        <w:trPr>
          <w:trHeight w:val="1300"/>
        </w:trPr>
        <w:tc>
          <w:tcPr>
            <w:tcW w:w="271" w:type="dxa"/>
          </w:tcPr>
          <w:p w14:paraId="4691510B" w14:textId="77777777" w:rsidR="00B7424F" w:rsidRPr="00A224EA" w:rsidRDefault="00B7424F">
            <w:pPr>
              <w:pStyle w:val="TableParagraph"/>
            </w:pPr>
          </w:p>
        </w:tc>
        <w:tc>
          <w:tcPr>
            <w:tcW w:w="9232" w:type="dxa"/>
          </w:tcPr>
          <w:p w14:paraId="4FDEE7BD" w14:textId="77777777" w:rsidR="00B7424F" w:rsidRPr="00A224EA" w:rsidRDefault="00672CA2">
            <w:pPr>
              <w:pStyle w:val="TableParagraph"/>
              <w:spacing w:line="237" w:lineRule="auto"/>
              <w:ind w:left="741" w:right="78" w:hanging="10"/>
              <w:jc w:val="both"/>
              <w:rPr>
                <w:sz w:val="24"/>
              </w:rPr>
            </w:pPr>
            <w:r w:rsidRPr="00A224EA">
              <w:rPr>
                <w:spacing w:val="-2"/>
                <w:sz w:val="24"/>
              </w:rPr>
              <w:t>The</w:t>
            </w:r>
            <w:r w:rsidRPr="00A224EA">
              <w:rPr>
                <w:spacing w:val="-12"/>
                <w:sz w:val="24"/>
              </w:rPr>
              <w:t xml:space="preserve"> </w:t>
            </w:r>
            <w:r w:rsidRPr="00A224EA">
              <w:rPr>
                <w:spacing w:val="-2"/>
                <w:sz w:val="24"/>
              </w:rPr>
              <w:t>system</w:t>
            </w:r>
            <w:r w:rsidRPr="00A224EA">
              <w:rPr>
                <w:spacing w:val="-12"/>
                <w:sz w:val="24"/>
              </w:rPr>
              <w:t xml:space="preserve"> </w:t>
            </w:r>
            <w:r w:rsidRPr="00A224EA">
              <w:rPr>
                <w:spacing w:val="-2"/>
                <w:sz w:val="24"/>
              </w:rPr>
              <w:t>should</w:t>
            </w:r>
            <w:r w:rsidRPr="00A224EA">
              <w:rPr>
                <w:spacing w:val="-11"/>
                <w:sz w:val="24"/>
              </w:rPr>
              <w:t xml:space="preserve"> </w:t>
            </w:r>
            <w:r w:rsidRPr="00A224EA">
              <w:rPr>
                <w:spacing w:val="-2"/>
                <w:sz w:val="24"/>
              </w:rPr>
              <w:t>allow</w:t>
            </w:r>
            <w:r w:rsidRPr="00A224EA">
              <w:rPr>
                <w:spacing w:val="-11"/>
                <w:sz w:val="24"/>
              </w:rPr>
              <w:t xml:space="preserve"> </w:t>
            </w:r>
            <w:r w:rsidRPr="00A224EA">
              <w:rPr>
                <w:spacing w:val="-2"/>
                <w:sz w:val="24"/>
              </w:rPr>
              <w:t>the</w:t>
            </w:r>
            <w:r w:rsidRPr="00A224EA">
              <w:rPr>
                <w:spacing w:val="-12"/>
                <w:sz w:val="24"/>
              </w:rPr>
              <w:t xml:space="preserve"> </w:t>
            </w:r>
            <w:r w:rsidRPr="00A224EA">
              <w:rPr>
                <w:spacing w:val="-2"/>
                <w:sz w:val="24"/>
              </w:rPr>
              <w:t>user</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submit</w:t>
            </w:r>
            <w:r w:rsidRPr="00A224EA">
              <w:rPr>
                <w:spacing w:val="-12"/>
                <w:sz w:val="24"/>
              </w:rPr>
              <w:t xml:space="preserve"> </w:t>
            </w:r>
            <w:r w:rsidRPr="00A224EA">
              <w:rPr>
                <w:spacing w:val="-2"/>
                <w:sz w:val="24"/>
              </w:rPr>
              <w:t>the</w:t>
            </w:r>
            <w:r w:rsidRPr="00A224EA">
              <w:rPr>
                <w:spacing w:val="-12"/>
                <w:sz w:val="24"/>
              </w:rPr>
              <w:t xml:space="preserve"> </w:t>
            </w:r>
            <w:r w:rsidRPr="00A224EA">
              <w:rPr>
                <w:spacing w:val="-2"/>
                <w:sz w:val="24"/>
              </w:rPr>
              <w:t>requisition</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management</w:t>
            </w:r>
            <w:r w:rsidRPr="00A224EA">
              <w:rPr>
                <w:spacing w:val="-12"/>
                <w:sz w:val="24"/>
              </w:rPr>
              <w:t xml:space="preserve"> </w:t>
            </w:r>
            <w:r w:rsidRPr="00A224EA">
              <w:rPr>
                <w:spacing w:val="-2"/>
                <w:sz w:val="24"/>
              </w:rPr>
              <w:t xml:space="preserve">for </w:t>
            </w:r>
            <w:r w:rsidRPr="00A224EA">
              <w:rPr>
                <w:spacing w:val="-4"/>
                <w:sz w:val="24"/>
              </w:rPr>
              <w:t>reviewing, commenting</w:t>
            </w:r>
            <w:r w:rsidRPr="00A224EA">
              <w:rPr>
                <w:spacing w:val="-7"/>
                <w:sz w:val="24"/>
              </w:rPr>
              <w:t xml:space="preserve"> </w:t>
            </w:r>
            <w:r w:rsidRPr="00A224EA">
              <w:rPr>
                <w:spacing w:val="-4"/>
                <w:sz w:val="24"/>
              </w:rPr>
              <w:t>and</w:t>
            </w:r>
            <w:r w:rsidRPr="00A224EA">
              <w:rPr>
                <w:spacing w:val="-6"/>
                <w:sz w:val="24"/>
              </w:rPr>
              <w:t xml:space="preserve"> </w:t>
            </w:r>
            <w:r w:rsidRPr="00A224EA">
              <w:rPr>
                <w:spacing w:val="-4"/>
                <w:sz w:val="24"/>
              </w:rPr>
              <w:t>approval.</w:t>
            </w:r>
            <w:r w:rsidRPr="00A224EA">
              <w:rPr>
                <w:spacing w:val="-8"/>
                <w:sz w:val="24"/>
              </w:rPr>
              <w:t xml:space="preserve"> </w:t>
            </w:r>
            <w:r w:rsidRPr="00A224EA">
              <w:rPr>
                <w:spacing w:val="-4"/>
                <w:sz w:val="24"/>
              </w:rPr>
              <w:t>It</w:t>
            </w:r>
            <w:r w:rsidRPr="00A224EA">
              <w:rPr>
                <w:spacing w:val="-6"/>
                <w:sz w:val="24"/>
              </w:rPr>
              <w:t xml:space="preserve"> </w:t>
            </w:r>
            <w:r w:rsidRPr="00A224EA">
              <w:rPr>
                <w:spacing w:val="-4"/>
                <w:sz w:val="24"/>
              </w:rPr>
              <w:t>should</w:t>
            </w:r>
            <w:r w:rsidRPr="00A224EA">
              <w:rPr>
                <w:spacing w:val="-6"/>
                <w:sz w:val="24"/>
              </w:rPr>
              <w:t xml:space="preserve"> </w:t>
            </w:r>
            <w:r w:rsidRPr="00A224EA">
              <w:rPr>
                <w:spacing w:val="-4"/>
                <w:sz w:val="24"/>
              </w:rPr>
              <w:t>allow</w:t>
            </w:r>
            <w:r w:rsidRPr="00A224EA">
              <w:rPr>
                <w:spacing w:val="-6"/>
                <w:sz w:val="24"/>
              </w:rPr>
              <w:t xml:space="preserve"> </w:t>
            </w:r>
            <w:r w:rsidRPr="00A224EA">
              <w:rPr>
                <w:spacing w:val="-4"/>
                <w:sz w:val="24"/>
              </w:rPr>
              <w:t>the</w:t>
            </w:r>
            <w:r w:rsidRPr="00A224EA">
              <w:rPr>
                <w:spacing w:val="-8"/>
                <w:sz w:val="24"/>
              </w:rPr>
              <w:t xml:space="preserve"> </w:t>
            </w:r>
            <w:r w:rsidRPr="00A224EA">
              <w:rPr>
                <w:spacing w:val="-4"/>
                <w:sz w:val="24"/>
              </w:rPr>
              <w:t>user</w:t>
            </w:r>
            <w:r w:rsidRPr="00A224EA">
              <w:rPr>
                <w:spacing w:val="-6"/>
                <w:sz w:val="24"/>
              </w:rPr>
              <w:t xml:space="preserve"> </w:t>
            </w:r>
            <w:r w:rsidRPr="00A224EA">
              <w:rPr>
                <w:spacing w:val="-4"/>
                <w:sz w:val="24"/>
              </w:rPr>
              <w:t>to</w:t>
            </w:r>
            <w:r w:rsidRPr="00A224EA">
              <w:rPr>
                <w:spacing w:val="-9"/>
                <w:sz w:val="24"/>
              </w:rPr>
              <w:t xml:space="preserve"> </w:t>
            </w:r>
            <w:r w:rsidRPr="00A224EA">
              <w:rPr>
                <w:spacing w:val="-4"/>
                <w:sz w:val="24"/>
              </w:rPr>
              <w:t>make</w:t>
            </w:r>
            <w:r w:rsidRPr="00A224EA">
              <w:rPr>
                <w:sz w:val="24"/>
              </w:rPr>
              <w:t xml:space="preserve"> </w:t>
            </w:r>
            <w:r w:rsidRPr="00A224EA">
              <w:rPr>
                <w:spacing w:val="-4"/>
                <w:sz w:val="24"/>
              </w:rPr>
              <w:t xml:space="preserve">corrections </w:t>
            </w:r>
            <w:r w:rsidRPr="00A224EA">
              <w:rPr>
                <w:w w:val="90"/>
                <w:sz w:val="24"/>
              </w:rPr>
              <w:t xml:space="preserve">where the requisition has been reverted for clarification and further justification before </w:t>
            </w:r>
            <w:r w:rsidRPr="00A224EA">
              <w:rPr>
                <w:sz w:val="24"/>
              </w:rPr>
              <w:t>resubmission to the management for</w:t>
            </w:r>
            <w:r w:rsidRPr="00A224EA">
              <w:rPr>
                <w:spacing w:val="40"/>
                <w:sz w:val="24"/>
              </w:rPr>
              <w:t xml:space="preserve"> </w:t>
            </w:r>
            <w:r w:rsidRPr="00A224EA">
              <w:rPr>
                <w:sz w:val="24"/>
              </w:rPr>
              <w:t>approval.</w:t>
            </w:r>
          </w:p>
        </w:tc>
      </w:tr>
      <w:tr w:rsidR="00B7424F" w:rsidRPr="00A224EA" w14:paraId="59A48E51" w14:textId="77777777">
        <w:trPr>
          <w:trHeight w:val="544"/>
        </w:trPr>
        <w:tc>
          <w:tcPr>
            <w:tcW w:w="271" w:type="dxa"/>
          </w:tcPr>
          <w:p w14:paraId="37AC5E55" w14:textId="77777777" w:rsidR="00B7424F" w:rsidRPr="00A224EA" w:rsidRDefault="00B7424F">
            <w:pPr>
              <w:pStyle w:val="TableParagraph"/>
            </w:pPr>
          </w:p>
        </w:tc>
        <w:tc>
          <w:tcPr>
            <w:tcW w:w="9232" w:type="dxa"/>
          </w:tcPr>
          <w:p w14:paraId="6AABBDFD" w14:textId="77777777" w:rsidR="00B7424F" w:rsidRPr="00A224EA" w:rsidRDefault="00672CA2">
            <w:pPr>
              <w:pStyle w:val="TableParagraph"/>
              <w:spacing w:before="8"/>
              <w:ind w:left="731"/>
              <w:rPr>
                <w:sz w:val="24"/>
              </w:rPr>
            </w:pPr>
            <w:r w:rsidRPr="00A224EA">
              <w:rPr>
                <w:w w:val="90"/>
                <w:sz w:val="24"/>
              </w:rPr>
              <w:t>The</w:t>
            </w:r>
            <w:r w:rsidRPr="00A224EA">
              <w:rPr>
                <w:spacing w:val="-5"/>
                <w:sz w:val="24"/>
              </w:rPr>
              <w:t xml:space="preserve"> </w:t>
            </w:r>
            <w:r w:rsidRPr="00A224EA">
              <w:rPr>
                <w:w w:val="90"/>
                <w:sz w:val="24"/>
              </w:rPr>
              <w:t>system</w:t>
            </w:r>
            <w:r w:rsidRPr="00A224EA">
              <w:rPr>
                <w:sz w:val="24"/>
              </w:rPr>
              <w:t xml:space="preserve"> </w:t>
            </w:r>
            <w:r w:rsidRPr="00A224EA">
              <w:rPr>
                <w:w w:val="90"/>
                <w:sz w:val="24"/>
              </w:rPr>
              <w:t>should</w:t>
            </w:r>
            <w:r w:rsidRPr="00A224EA">
              <w:rPr>
                <w:spacing w:val="-3"/>
                <w:w w:val="90"/>
                <w:sz w:val="24"/>
              </w:rPr>
              <w:t xml:space="preserve"> </w:t>
            </w:r>
            <w:r w:rsidRPr="00A224EA">
              <w:rPr>
                <w:w w:val="90"/>
                <w:sz w:val="24"/>
              </w:rPr>
              <w:t>allow</w:t>
            </w:r>
            <w:r w:rsidRPr="00A224EA">
              <w:rPr>
                <w:spacing w:val="-7"/>
                <w:w w:val="90"/>
                <w:sz w:val="24"/>
              </w:rPr>
              <w:t xml:space="preserve"> </w:t>
            </w:r>
            <w:r w:rsidRPr="00A224EA">
              <w:rPr>
                <w:w w:val="90"/>
                <w:sz w:val="24"/>
              </w:rPr>
              <w:t>the</w:t>
            </w:r>
            <w:r w:rsidRPr="00A224EA">
              <w:rPr>
                <w:spacing w:val="-3"/>
                <w:sz w:val="24"/>
              </w:rPr>
              <w:t xml:space="preserve"> </w:t>
            </w:r>
            <w:r w:rsidRPr="00A224EA">
              <w:rPr>
                <w:w w:val="90"/>
                <w:sz w:val="24"/>
              </w:rPr>
              <w:t>user</w:t>
            </w:r>
            <w:r w:rsidRPr="00A224EA">
              <w:rPr>
                <w:spacing w:val="-1"/>
                <w:w w:val="90"/>
                <w:sz w:val="24"/>
              </w:rPr>
              <w:t xml:space="preserve"> </w:t>
            </w:r>
            <w:r w:rsidRPr="00A224EA">
              <w:rPr>
                <w:w w:val="90"/>
                <w:sz w:val="24"/>
              </w:rPr>
              <w:t>to</w:t>
            </w:r>
            <w:r w:rsidRPr="00A224EA">
              <w:rPr>
                <w:spacing w:val="-3"/>
                <w:w w:val="90"/>
                <w:sz w:val="24"/>
              </w:rPr>
              <w:t xml:space="preserve"> </w:t>
            </w:r>
            <w:r w:rsidRPr="00A224EA">
              <w:rPr>
                <w:w w:val="90"/>
                <w:sz w:val="24"/>
              </w:rPr>
              <w:t>track</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approval</w:t>
            </w:r>
            <w:r w:rsidRPr="00A224EA">
              <w:rPr>
                <w:spacing w:val="-1"/>
                <w:w w:val="90"/>
                <w:sz w:val="24"/>
              </w:rPr>
              <w:t xml:space="preserve"> </w:t>
            </w:r>
            <w:r w:rsidRPr="00A224EA">
              <w:rPr>
                <w:w w:val="90"/>
                <w:sz w:val="24"/>
              </w:rPr>
              <w:t>process</w:t>
            </w:r>
            <w:r w:rsidRPr="00A224EA">
              <w:rPr>
                <w:spacing w:val="-4"/>
                <w:sz w:val="24"/>
              </w:rPr>
              <w:t xml:space="preserve"> </w:t>
            </w:r>
            <w:r w:rsidRPr="00A224EA">
              <w:rPr>
                <w:w w:val="90"/>
                <w:sz w:val="24"/>
              </w:rPr>
              <w:t>of</w:t>
            </w:r>
            <w:r w:rsidRPr="00A224EA">
              <w:rPr>
                <w:spacing w:val="-4"/>
                <w:w w:val="90"/>
                <w:sz w:val="24"/>
              </w:rPr>
              <w:t xml:space="preserve"> </w:t>
            </w:r>
            <w:r w:rsidRPr="00A224EA">
              <w:rPr>
                <w:w w:val="90"/>
                <w:sz w:val="24"/>
              </w:rPr>
              <w:t>the</w:t>
            </w:r>
            <w:r w:rsidRPr="00A224EA">
              <w:rPr>
                <w:spacing w:val="-2"/>
                <w:sz w:val="24"/>
              </w:rPr>
              <w:t xml:space="preserve"> </w:t>
            </w:r>
            <w:r w:rsidRPr="00A224EA">
              <w:rPr>
                <w:spacing w:val="-2"/>
                <w:w w:val="90"/>
                <w:sz w:val="24"/>
              </w:rPr>
              <w:t>requisition.</w:t>
            </w:r>
          </w:p>
        </w:tc>
      </w:tr>
      <w:tr w:rsidR="00B7424F" w:rsidRPr="00A224EA" w14:paraId="7325B630" w14:textId="77777777">
        <w:trPr>
          <w:trHeight w:val="1130"/>
        </w:trPr>
        <w:tc>
          <w:tcPr>
            <w:tcW w:w="271" w:type="dxa"/>
          </w:tcPr>
          <w:p w14:paraId="18F4997D" w14:textId="77777777" w:rsidR="00B7424F" w:rsidRPr="00A224EA" w:rsidRDefault="00B7424F">
            <w:pPr>
              <w:pStyle w:val="TableParagraph"/>
            </w:pPr>
          </w:p>
        </w:tc>
        <w:tc>
          <w:tcPr>
            <w:tcW w:w="9232" w:type="dxa"/>
          </w:tcPr>
          <w:p w14:paraId="7AB0FEA3" w14:textId="77777777" w:rsidR="00B7424F" w:rsidRPr="00A224EA" w:rsidRDefault="00672CA2">
            <w:pPr>
              <w:pStyle w:val="TableParagraph"/>
              <w:spacing w:line="223" w:lineRule="auto"/>
              <w:ind w:left="741" w:right="79" w:hanging="10"/>
              <w:jc w:val="both"/>
              <w:rPr>
                <w:sz w:val="24"/>
              </w:rPr>
            </w:pPr>
            <w:r w:rsidRPr="00A224EA">
              <w:rPr>
                <w:w w:val="90"/>
                <w:sz w:val="24"/>
              </w:rPr>
              <w:t>Upon submission</w:t>
            </w:r>
            <w:r w:rsidRPr="00A224EA">
              <w:rPr>
                <w:sz w:val="24"/>
              </w:rPr>
              <w:t xml:space="preserve"> </w:t>
            </w:r>
            <w:r w:rsidRPr="00A224EA">
              <w:rPr>
                <w:w w:val="90"/>
                <w:sz w:val="24"/>
              </w:rPr>
              <w:t>to the CEO,</w:t>
            </w:r>
            <w:r w:rsidRPr="00A224EA">
              <w:rPr>
                <w:sz w:val="24"/>
              </w:rPr>
              <w:t xml:space="preserve"> </w:t>
            </w:r>
            <w:r w:rsidRPr="00A224EA">
              <w:rPr>
                <w:w w:val="90"/>
                <w:sz w:val="24"/>
              </w:rPr>
              <w:t>system should</w:t>
            </w:r>
            <w:r w:rsidRPr="00A224EA">
              <w:rPr>
                <w:sz w:val="24"/>
              </w:rPr>
              <w:t xml:space="preserve"> </w:t>
            </w:r>
            <w:r w:rsidRPr="00A224EA">
              <w:rPr>
                <w:w w:val="90"/>
                <w:sz w:val="24"/>
              </w:rPr>
              <w:t>have a functionality</w:t>
            </w:r>
            <w:r w:rsidRPr="00A224EA">
              <w:rPr>
                <w:sz w:val="24"/>
              </w:rPr>
              <w:t xml:space="preserve"> </w:t>
            </w:r>
            <w:r w:rsidRPr="00A224EA">
              <w:rPr>
                <w:w w:val="90"/>
                <w:sz w:val="24"/>
              </w:rPr>
              <w:t>that allows the</w:t>
            </w:r>
            <w:r w:rsidRPr="00A224EA">
              <w:rPr>
                <w:sz w:val="24"/>
              </w:rPr>
              <w:t xml:space="preserve"> </w:t>
            </w:r>
            <w:r w:rsidRPr="00A224EA">
              <w:rPr>
                <w:w w:val="90"/>
                <w:sz w:val="24"/>
              </w:rPr>
              <w:t>CEO</w:t>
            </w:r>
            <w:r w:rsidRPr="00A224EA">
              <w:rPr>
                <w:spacing w:val="80"/>
                <w:sz w:val="24"/>
              </w:rPr>
              <w:t xml:space="preserve"> </w:t>
            </w:r>
            <w:r w:rsidRPr="00A224EA">
              <w:rPr>
                <w:spacing w:val="-6"/>
                <w:sz w:val="24"/>
              </w:rPr>
              <w:t>to</w:t>
            </w:r>
            <w:r w:rsidRPr="00A224EA">
              <w:rPr>
                <w:spacing w:val="-9"/>
                <w:sz w:val="24"/>
              </w:rPr>
              <w:t xml:space="preserve"> </w:t>
            </w:r>
            <w:r w:rsidRPr="00A224EA">
              <w:rPr>
                <w:spacing w:val="-6"/>
                <w:sz w:val="24"/>
              </w:rPr>
              <w:t>"Accept",</w:t>
            </w:r>
            <w:r w:rsidRPr="00A224EA">
              <w:rPr>
                <w:spacing w:val="19"/>
                <w:sz w:val="24"/>
              </w:rPr>
              <w:t xml:space="preserve"> </w:t>
            </w:r>
            <w:r w:rsidRPr="00A224EA">
              <w:rPr>
                <w:spacing w:val="-6"/>
                <w:sz w:val="24"/>
              </w:rPr>
              <w:t>"Reject"</w:t>
            </w:r>
            <w:r w:rsidRPr="00A224EA">
              <w:rPr>
                <w:spacing w:val="-8"/>
                <w:sz w:val="24"/>
              </w:rPr>
              <w:t xml:space="preserve"> </w:t>
            </w:r>
            <w:r w:rsidRPr="00A224EA">
              <w:rPr>
                <w:spacing w:val="-6"/>
                <w:sz w:val="24"/>
              </w:rPr>
              <w:t>or</w:t>
            </w:r>
            <w:r w:rsidRPr="00A224EA">
              <w:rPr>
                <w:spacing w:val="-9"/>
                <w:sz w:val="24"/>
              </w:rPr>
              <w:t xml:space="preserve"> </w:t>
            </w:r>
            <w:r w:rsidRPr="00A224EA">
              <w:rPr>
                <w:spacing w:val="-6"/>
                <w:sz w:val="24"/>
              </w:rPr>
              <w:t>"Hold"</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requisition</w:t>
            </w:r>
            <w:r w:rsidRPr="00A224EA">
              <w:rPr>
                <w:spacing w:val="-8"/>
                <w:sz w:val="24"/>
              </w:rPr>
              <w:t xml:space="preserve"> </w:t>
            </w:r>
            <w:r w:rsidRPr="00A224EA">
              <w:rPr>
                <w:spacing w:val="-6"/>
                <w:sz w:val="24"/>
              </w:rPr>
              <w:t>subject</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advise</w:t>
            </w:r>
            <w:r w:rsidRPr="00A224EA">
              <w:rPr>
                <w:spacing w:val="-9"/>
                <w:sz w:val="24"/>
              </w:rPr>
              <w:t xml:space="preserve"> </w:t>
            </w:r>
            <w:r w:rsidRPr="00A224EA">
              <w:rPr>
                <w:spacing w:val="-6"/>
                <w:sz w:val="24"/>
              </w:rPr>
              <w:t>from</w:t>
            </w:r>
            <w:r w:rsidRPr="00A224EA">
              <w:rPr>
                <w:spacing w:val="-8"/>
                <w:sz w:val="24"/>
              </w:rPr>
              <w:t xml:space="preserve"> </w:t>
            </w:r>
            <w:r w:rsidRPr="00A224EA">
              <w:rPr>
                <w:spacing w:val="-6"/>
                <w:sz w:val="24"/>
              </w:rPr>
              <w:t>relevant</w:t>
            </w:r>
            <w:r w:rsidRPr="00A224EA">
              <w:rPr>
                <w:spacing w:val="-8"/>
                <w:sz w:val="24"/>
              </w:rPr>
              <w:t xml:space="preserve"> </w:t>
            </w:r>
            <w:r w:rsidRPr="00A224EA">
              <w:rPr>
                <w:spacing w:val="-6"/>
                <w:sz w:val="24"/>
              </w:rPr>
              <w:t>staff</w:t>
            </w:r>
            <w:r w:rsidRPr="00A224EA">
              <w:rPr>
                <w:spacing w:val="-9"/>
                <w:sz w:val="24"/>
              </w:rPr>
              <w:t xml:space="preserve"> </w:t>
            </w:r>
            <w:r w:rsidRPr="00A224EA">
              <w:rPr>
                <w:spacing w:val="-6"/>
                <w:sz w:val="24"/>
              </w:rPr>
              <w:t>(.</w:t>
            </w:r>
            <w:r w:rsidRPr="00A224EA">
              <w:rPr>
                <w:spacing w:val="-8"/>
                <w:sz w:val="24"/>
              </w:rPr>
              <w:t xml:space="preserve"> </w:t>
            </w:r>
            <w:r w:rsidRPr="00A224EA">
              <w:rPr>
                <w:spacing w:val="-6"/>
                <w:sz w:val="24"/>
              </w:rPr>
              <w:t xml:space="preserve">It </w:t>
            </w:r>
            <w:r w:rsidRPr="00A224EA">
              <w:rPr>
                <w:w w:val="90"/>
                <w:sz w:val="24"/>
              </w:rPr>
              <w:t>should not allow the CEO to hold a requisition for more than pre-defined time.</w:t>
            </w:r>
          </w:p>
        </w:tc>
      </w:tr>
      <w:tr w:rsidR="00B7424F" w:rsidRPr="00A224EA" w14:paraId="6950CC10" w14:textId="77777777">
        <w:trPr>
          <w:trHeight w:val="1175"/>
        </w:trPr>
        <w:tc>
          <w:tcPr>
            <w:tcW w:w="271" w:type="dxa"/>
          </w:tcPr>
          <w:p w14:paraId="08CB3CC3" w14:textId="77777777" w:rsidR="00B7424F" w:rsidRPr="00A224EA" w:rsidRDefault="00B7424F">
            <w:pPr>
              <w:pStyle w:val="TableParagraph"/>
            </w:pPr>
          </w:p>
        </w:tc>
        <w:tc>
          <w:tcPr>
            <w:tcW w:w="9232" w:type="dxa"/>
          </w:tcPr>
          <w:p w14:paraId="77E6B8E9" w14:textId="77777777" w:rsidR="00B7424F" w:rsidRPr="00A224EA" w:rsidRDefault="00672CA2">
            <w:pPr>
              <w:pStyle w:val="TableParagraph"/>
              <w:ind w:left="741" w:right="80" w:hanging="10"/>
              <w:jc w:val="both"/>
              <w:rPr>
                <w:sz w:val="24"/>
              </w:rPr>
            </w:pPr>
            <w:r w:rsidRPr="00A224EA">
              <w:rPr>
                <w:spacing w:val="-4"/>
                <w:sz w:val="24"/>
              </w:rPr>
              <w:t>The</w:t>
            </w:r>
            <w:r w:rsidRPr="00A224EA">
              <w:rPr>
                <w:spacing w:val="-7"/>
                <w:sz w:val="24"/>
              </w:rPr>
              <w:t xml:space="preserve"> </w:t>
            </w:r>
            <w:r w:rsidRPr="00A224EA">
              <w:rPr>
                <w:spacing w:val="-4"/>
                <w:sz w:val="24"/>
              </w:rPr>
              <w:t>system</w:t>
            </w:r>
            <w:r w:rsidRPr="00A224EA">
              <w:rPr>
                <w:spacing w:val="-7"/>
                <w:sz w:val="24"/>
              </w:rPr>
              <w:t xml:space="preserve"> </w:t>
            </w:r>
            <w:r w:rsidRPr="00A224EA">
              <w:rPr>
                <w:spacing w:val="-4"/>
                <w:sz w:val="24"/>
              </w:rPr>
              <w:t>should allow</w:t>
            </w:r>
            <w:r w:rsidRPr="00A224EA">
              <w:rPr>
                <w:spacing w:val="-7"/>
                <w:sz w:val="24"/>
              </w:rPr>
              <w:t xml:space="preserve"> </w:t>
            </w:r>
            <w:r w:rsidRPr="00A224EA">
              <w:rPr>
                <w:spacing w:val="-4"/>
                <w:sz w:val="24"/>
              </w:rPr>
              <w:t>the</w:t>
            </w:r>
            <w:r w:rsidRPr="00A224EA">
              <w:rPr>
                <w:spacing w:val="-7"/>
                <w:sz w:val="24"/>
              </w:rPr>
              <w:t xml:space="preserve"> </w:t>
            </w:r>
            <w:r w:rsidRPr="00A224EA">
              <w:rPr>
                <w:spacing w:val="-4"/>
                <w:sz w:val="24"/>
              </w:rPr>
              <w:t>CEO</w:t>
            </w:r>
            <w:r w:rsidRPr="00A224EA">
              <w:rPr>
                <w:spacing w:val="-7"/>
                <w:sz w:val="24"/>
              </w:rPr>
              <w:t xml:space="preserve"> </w:t>
            </w:r>
            <w:r w:rsidRPr="00A224EA">
              <w:rPr>
                <w:spacing w:val="-4"/>
                <w:sz w:val="24"/>
              </w:rPr>
              <w:t>to</w:t>
            </w:r>
            <w:r w:rsidRPr="00A224EA">
              <w:rPr>
                <w:spacing w:val="-7"/>
                <w:sz w:val="24"/>
              </w:rPr>
              <w:t xml:space="preserve"> </w:t>
            </w:r>
            <w:r w:rsidRPr="00A224EA">
              <w:rPr>
                <w:spacing w:val="-4"/>
                <w:sz w:val="24"/>
              </w:rPr>
              <w:t>"Hold"</w:t>
            </w:r>
            <w:r w:rsidRPr="00A224EA">
              <w:rPr>
                <w:spacing w:val="-7"/>
                <w:sz w:val="24"/>
              </w:rPr>
              <w:t xml:space="preserve"> </w:t>
            </w:r>
            <w:r w:rsidRPr="00A224EA">
              <w:rPr>
                <w:spacing w:val="-4"/>
                <w:sz w:val="24"/>
              </w:rPr>
              <w:t>a</w:t>
            </w:r>
            <w:r w:rsidRPr="00A224EA">
              <w:rPr>
                <w:spacing w:val="-7"/>
                <w:sz w:val="24"/>
              </w:rPr>
              <w:t xml:space="preserve"> </w:t>
            </w:r>
            <w:r w:rsidRPr="00A224EA">
              <w:rPr>
                <w:spacing w:val="-4"/>
                <w:sz w:val="24"/>
              </w:rPr>
              <w:t>requisition</w:t>
            </w:r>
            <w:r w:rsidRPr="00A224EA">
              <w:rPr>
                <w:spacing w:val="-7"/>
                <w:sz w:val="24"/>
              </w:rPr>
              <w:t xml:space="preserve"> </w:t>
            </w:r>
            <w:r w:rsidRPr="00A224EA">
              <w:rPr>
                <w:spacing w:val="-4"/>
                <w:sz w:val="24"/>
              </w:rPr>
              <w:t>and</w:t>
            </w:r>
            <w:r w:rsidRPr="00A224EA">
              <w:rPr>
                <w:spacing w:val="-7"/>
                <w:sz w:val="24"/>
              </w:rPr>
              <w:t xml:space="preserve"> </w:t>
            </w:r>
            <w:r w:rsidRPr="00A224EA">
              <w:rPr>
                <w:spacing w:val="-4"/>
                <w:sz w:val="24"/>
              </w:rPr>
              <w:t>get</w:t>
            </w:r>
            <w:r w:rsidRPr="00A224EA">
              <w:rPr>
                <w:spacing w:val="-7"/>
                <w:sz w:val="24"/>
              </w:rPr>
              <w:t xml:space="preserve"> </w:t>
            </w:r>
            <w:r w:rsidRPr="00A224EA">
              <w:rPr>
                <w:spacing w:val="-4"/>
                <w:sz w:val="24"/>
              </w:rPr>
              <w:t>clarification</w:t>
            </w:r>
            <w:r w:rsidRPr="00A224EA">
              <w:rPr>
                <w:spacing w:val="-7"/>
                <w:sz w:val="24"/>
              </w:rPr>
              <w:t xml:space="preserve"> </w:t>
            </w:r>
            <w:r w:rsidRPr="00A224EA">
              <w:rPr>
                <w:spacing w:val="-4"/>
                <w:sz w:val="24"/>
              </w:rPr>
              <w:t xml:space="preserve">from </w:t>
            </w:r>
            <w:r w:rsidRPr="00A224EA">
              <w:rPr>
                <w:w w:val="90"/>
                <w:sz w:val="24"/>
              </w:rPr>
              <w:t>relevant officers without the knowledge of the user and later "Accept" or "Reject</w:t>
            </w:r>
            <w:r w:rsidRPr="00A224EA">
              <w:rPr>
                <w:spacing w:val="36"/>
                <w:sz w:val="24"/>
              </w:rPr>
              <w:t xml:space="preserve"> </w:t>
            </w:r>
            <w:r w:rsidRPr="00A224EA">
              <w:rPr>
                <w:w w:val="90"/>
                <w:sz w:val="24"/>
              </w:rPr>
              <w:t>(with reasons)"</w:t>
            </w:r>
            <w:r w:rsidRPr="00A224EA">
              <w:rPr>
                <w:spacing w:val="40"/>
                <w:sz w:val="24"/>
              </w:rPr>
              <w:t xml:space="preserve"> </w:t>
            </w:r>
            <w:r w:rsidRPr="00A224EA">
              <w:rPr>
                <w:w w:val="90"/>
                <w:sz w:val="24"/>
              </w:rPr>
              <w:t>the</w:t>
            </w:r>
            <w:r w:rsidRPr="00A224EA">
              <w:rPr>
                <w:spacing w:val="40"/>
                <w:sz w:val="24"/>
              </w:rPr>
              <w:t xml:space="preserve"> </w:t>
            </w:r>
            <w:r w:rsidRPr="00A224EA">
              <w:rPr>
                <w:w w:val="90"/>
                <w:sz w:val="24"/>
              </w:rPr>
              <w:t>requisition subject to the advice given</w:t>
            </w:r>
          </w:p>
        </w:tc>
      </w:tr>
      <w:tr w:rsidR="00B7424F" w:rsidRPr="00A224EA" w14:paraId="340CEE90" w14:textId="77777777">
        <w:trPr>
          <w:trHeight w:val="1118"/>
        </w:trPr>
        <w:tc>
          <w:tcPr>
            <w:tcW w:w="271" w:type="dxa"/>
          </w:tcPr>
          <w:p w14:paraId="5BB160BF" w14:textId="77777777" w:rsidR="00B7424F" w:rsidRPr="00A224EA" w:rsidRDefault="00B7424F">
            <w:pPr>
              <w:pStyle w:val="TableParagraph"/>
            </w:pPr>
          </w:p>
        </w:tc>
        <w:tc>
          <w:tcPr>
            <w:tcW w:w="9232" w:type="dxa"/>
          </w:tcPr>
          <w:p w14:paraId="3ED95E8C" w14:textId="77777777" w:rsidR="00B7424F" w:rsidRPr="00A224EA" w:rsidRDefault="00672CA2">
            <w:pPr>
              <w:pStyle w:val="TableParagraph"/>
              <w:ind w:left="741" w:right="90" w:hanging="10"/>
              <w:jc w:val="both"/>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2"/>
                <w:w w:val="90"/>
                <w:sz w:val="24"/>
              </w:rPr>
              <w:t xml:space="preserve"> </w:t>
            </w:r>
            <w:r w:rsidRPr="00A224EA">
              <w:rPr>
                <w:w w:val="90"/>
                <w:sz w:val="24"/>
              </w:rPr>
              <w:t>should</w:t>
            </w:r>
            <w:r w:rsidRPr="00A224EA">
              <w:rPr>
                <w:spacing w:val="-3"/>
                <w:w w:val="90"/>
                <w:sz w:val="24"/>
              </w:rPr>
              <w:t xml:space="preserve"> </w:t>
            </w:r>
            <w:r w:rsidRPr="00A224EA">
              <w:rPr>
                <w:w w:val="90"/>
                <w:sz w:val="24"/>
              </w:rPr>
              <w:t>allow</w:t>
            </w:r>
            <w:r w:rsidRPr="00A224EA">
              <w:rPr>
                <w:spacing w:val="-4"/>
                <w:w w:val="90"/>
                <w:sz w:val="24"/>
              </w:rPr>
              <w:t xml:space="preserve"> </w:t>
            </w:r>
            <w:r w:rsidRPr="00A224EA">
              <w:rPr>
                <w:w w:val="90"/>
                <w:sz w:val="24"/>
              </w:rPr>
              <w:t>the</w:t>
            </w:r>
            <w:r w:rsidRPr="00A224EA">
              <w:rPr>
                <w:spacing w:val="-3"/>
                <w:w w:val="90"/>
                <w:sz w:val="24"/>
              </w:rPr>
              <w:t xml:space="preserve"> </w:t>
            </w:r>
            <w:r w:rsidRPr="00A224EA">
              <w:rPr>
                <w:w w:val="90"/>
                <w:sz w:val="24"/>
              </w:rPr>
              <w:t>CEO</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"reject"</w:t>
            </w:r>
            <w:r w:rsidRPr="00A224EA">
              <w:rPr>
                <w:spacing w:val="-7"/>
                <w:w w:val="90"/>
                <w:sz w:val="24"/>
              </w:rPr>
              <w:t xml:space="preserve"> </w:t>
            </w:r>
            <w:r w:rsidRPr="00A224EA">
              <w:rPr>
                <w:w w:val="90"/>
                <w:sz w:val="24"/>
              </w:rPr>
              <w:t>a requisition</w:t>
            </w:r>
            <w:r w:rsidRPr="00A224EA">
              <w:rPr>
                <w:spacing w:val="-4"/>
                <w:w w:val="90"/>
                <w:sz w:val="24"/>
              </w:rPr>
              <w:t xml:space="preserve"> </w:t>
            </w:r>
            <w:r w:rsidRPr="00A224EA">
              <w:rPr>
                <w:w w:val="90"/>
                <w:sz w:val="24"/>
              </w:rPr>
              <w:t>subject</w:t>
            </w:r>
            <w:r w:rsidRPr="00A224EA">
              <w:rPr>
                <w:spacing w:val="-5"/>
                <w:w w:val="90"/>
                <w:sz w:val="24"/>
              </w:rPr>
              <w:t xml:space="preserve"> </w:t>
            </w:r>
            <w:r w:rsidRPr="00A224EA">
              <w:rPr>
                <w:w w:val="90"/>
                <w:sz w:val="24"/>
              </w:rPr>
              <w:t>to</w:t>
            </w:r>
            <w:r w:rsidRPr="00A224EA">
              <w:rPr>
                <w:spacing w:val="-5"/>
                <w:w w:val="90"/>
                <w:sz w:val="24"/>
              </w:rPr>
              <w:t xml:space="preserve"> </w:t>
            </w:r>
            <w:r w:rsidRPr="00A224EA">
              <w:rPr>
                <w:w w:val="90"/>
                <w:sz w:val="24"/>
              </w:rPr>
              <w:t>further</w:t>
            </w:r>
            <w:r w:rsidRPr="00A224EA">
              <w:rPr>
                <w:spacing w:val="-4"/>
                <w:w w:val="90"/>
                <w:sz w:val="24"/>
              </w:rPr>
              <w:t xml:space="preserve"> </w:t>
            </w:r>
            <w:r w:rsidRPr="00A224EA">
              <w:rPr>
                <w:w w:val="90"/>
                <w:sz w:val="24"/>
              </w:rPr>
              <w:t xml:space="preserve">clarification </w:t>
            </w:r>
            <w:r w:rsidRPr="00A224EA">
              <w:rPr>
                <w:spacing w:val="-4"/>
                <w:sz w:val="24"/>
              </w:rPr>
              <w:t xml:space="preserve">or "reject" a requisition permanently with reason. And on rejection the requisition </w:t>
            </w:r>
            <w:r w:rsidRPr="00A224EA">
              <w:rPr>
                <w:w w:val="90"/>
                <w:sz w:val="24"/>
              </w:rPr>
              <w:t>should be</w:t>
            </w:r>
            <w:r w:rsidRPr="00A224EA">
              <w:rPr>
                <w:sz w:val="24"/>
              </w:rPr>
              <w:t xml:space="preserve"> </w:t>
            </w:r>
            <w:r w:rsidRPr="00A224EA">
              <w:rPr>
                <w:w w:val="90"/>
                <w:sz w:val="24"/>
              </w:rPr>
              <w:t>sent into the document repository in</w:t>
            </w:r>
            <w:r w:rsidRPr="00A224EA">
              <w:rPr>
                <w:spacing w:val="-3"/>
                <w:w w:val="90"/>
                <w:sz w:val="24"/>
              </w:rPr>
              <w:t xml:space="preserve"> </w:t>
            </w:r>
            <w:r w:rsidRPr="00A224EA">
              <w:rPr>
                <w:w w:val="90"/>
                <w:sz w:val="24"/>
              </w:rPr>
              <w:t>the</w:t>
            </w:r>
            <w:r w:rsidRPr="00A224EA">
              <w:rPr>
                <w:spacing w:val="-2"/>
                <w:w w:val="90"/>
                <w:sz w:val="24"/>
              </w:rPr>
              <w:t xml:space="preserve"> </w:t>
            </w:r>
            <w:r w:rsidRPr="00A224EA">
              <w:rPr>
                <w:w w:val="90"/>
                <w:sz w:val="24"/>
              </w:rPr>
              <w:t>EDMS and</w:t>
            </w:r>
            <w:r w:rsidRPr="00A224EA">
              <w:rPr>
                <w:spacing w:val="-4"/>
                <w:w w:val="90"/>
                <w:sz w:val="24"/>
              </w:rPr>
              <w:t xml:space="preserve"> </w:t>
            </w:r>
            <w:r w:rsidRPr="00A224EA">
              <w:rPr>
                <w:w w:val="90"/>
                <w:sz w:val="24"/>
              </w:rPr>
              <w:t>the</w:t>
            </w:r>
            <w:r w:rsidRPr="00A224EA">
              <w:rPr>
                <w:spacing w:val="-2"/>
                <w:w w:val="90"/>
                <w:sz w:val="24"/>
              </w:rPr>
              <w:t xml:space="preserve"> </w:t>
            </w:r>
            <w:r w:rsidRPr="00A224EA">
              <w:rPr>
                <w:w w:val="90"/>
                <w:sz w:val="24"/>
              </w:rPr>
              <w:t>funds de-committed.</w:t>
            </w:r>
          </w:p>
        </w:tc>
      </w:tr>
      <w:tr w:rsidR="00B7424F" w:rsidRPr="00A224EA" w14:paraId="6D883852" w14:textId="77777777">
        <w:trPr>
          <w:trHeight w:val="897"/>
        </w:trPr>
        <w:tc>
          <w:tcPr>
            <w:tcW w:w="271" w:type="dxa"/>
          </w:tcPr>
          <w:p w14:paraId="6F28CBA6" w14:textId="77777777" w:rsidR="00B7424F" w:rsidRPr="00A224EA" w:rsidRDefault="00B7424F">
            <w:pPr>
              <w:pStyle w:val="TableParagraph"/>
            </w:pPr>
          </w:p>
        </w:tc>
        <w:tc>
          <w:tcPr>
            <w:tcW w:w="9232" w:type="dxa"/>
          </w:tcPr>
          <w:p w14:paraId="0B198822" w14:textId="77777777" w:rsidR="00B7424F" w:rsidRPr="00A224EA" w:rsidRDefault="00672CA2">
            <w:pPr>
              <w:pStyle w:val="TableParagraph"/>
              <w:ind w:left="741" w:right="82" w:hanging="10"/>
              <w:jc w:val="both"/>
              <w:rPr>
                <w:sz w:val="24"/>
              </w:rPr>
            </w:pPr>
            <w:r w:rsidRPr="00A224EA">
              <w:rPr>
                <w:sz w:val="24"/>
              </w:rPr>
              <w:t xml:space="preserve">The system should allow the user to make corrections and resubmit to the CEO for further consideration where the requisition was rejected subject to further </w:t>
            </w:r>
            <w:r w:rsidRPr="00A224EA">
              <w:rPr>
                <w:spacing w:val="-2"/>
                <w:sz w:val="24"/>
              </w:rPr>
              <w:t>clarification.</w:t>
            </w:r>
          </w:p>
        </w:tc>
      </w:tr>
      <w:tr w:rsidR="00B7424F" w:rsidRPr="00A224EA" w14:paraId="4FF86AA6" w14:textId="77777777">
        <w:trPr>
          <w:trHeight w:val="921"/>
        </w:trPr>
        <w:tc>
          <w:tcPr>
            <w:tcW w:w="271" w:type="dxa"/>
          </w:tcPr>
          <w:p w14:paraId="1DE595EE" w14:textId="77777777" w:rsidR="00B7424F" w:rsidRPr="00A224EA" w:rsidRDefault="00B7424F">
            <w:pPr>
              <w:pStyle w:val="TableParagraph"/>
            </w:pPr>
          </w:p>
        </w:tc>
        <w:tc>
          <w:tcPr>
            <w:tcW w:w="9232" w:type="dxa"/>
          </w:tcPr>
          <w:p w14:paraId="0BB593EC" w14:textId="77777777" w:rsidR="00B7424F" w:rsidRPr="00A224EA" w:rsidRDefault="00672CA2">
            <w:pPr>
              <w:pStyle w:val="TableParagraph"/>
              <w:ind w:left="741" w:right="82" w:hanging="10"/>
              <w:jc w:val="both"/>
              <w:rPr>
                <w:sz w:val="24"/>
              </w:rPr>
            </w:pPr>
            <w:r w:rsidRPr="00A224EA">
              <w:rPr>
                <w:w w:val="85"/>
                <w:sz w:val="24"/>
              </w:rPr>
              <w:t>The system should have a functionality that allows the CEO/HOD/HODIV to delegate</w:t>
            </w:r>
            <w:r w:rsidRPr="00A224EA">
              <w:rPr>
                <w:sz w:val="24"/>
              </w:rPr>
              <w:t xml:space="preserve"> </w:t>
            </w:r>
            <w:r w:rsidRPr="00A224EA">
              <w:rPr>
                <w:w w:val="85"/>
                <w:sz w:val="24"/>
              </w:rPr>
              <w:t xml:space="preserve">the </w:t>
            </w:r>
            <w:r w:rsidRPr="00A224EA">
              <w:rPr>
                <w:w w:val="90"/>
                <w:sz w:val="24"/>
              </w:rPr>
              <w:t>approval</w:t>
            </w:r>
            <w:r w:rsidRPr="00A224EA">
              <w:rPr>
                <w:spacing w:val="-8"/>
                <w:w w:val="90"/>
                <w:sz w:val="24"/>
              </w:rPr>
              <w:t xml:space="preserve"> </w:t>
            </w:r>
            <w:r w:rsidRPr="00A224EA">
              <w:rPr>
                <w:w w:val="90"/>
                <w:sz w:val="24"/>
              </w:rPr>
              <w:t>function</w:t>
            </w:r>
            <w:r w:rsidRPr="00A224EA">
              <w:rPr>
                <w:spacing w:val="-8"/>
                <w:w w:val="90"/>
                <w:sz w:val="24"/>
              </w:rPr>
              <w:t xml:space="preserve"> </w:t>
            </w:r>
            <w:r w:rsidRPr="00A224EA">
              <w:rPr>
                <w:w w:val="90"/>
                <w:sz w:val="24"/>
              </w:rPr>
              <w:t>to</w:t>
            </w:r>
            <w:r w:rsidRPr="00A224EA">
              <w:rPr>
                <w:spacing w:val="-8"/>
                <w:w w:val="90"/>
                <w:sz w:val="24"/>
              </w:rPr>
              <w:t xml:space="preserve"> </w:t>
            </w:r>
            <w:r w:rsidRPr="00A224EA">
              <w:rPr>
                <w:w w:val="90"/>
                <w:sz w:val="24"/>
              </w:rPr>
              <w:t>the</w:t>
            </w:r>
            <w:r w:rsidRPr="00A224EA">
              <w:rPr>
                <w:spacing w:val="-5"/>
                <w:w w:val="90"/>
                <w:sz w:val="24"/>
              </w:rPr>
              <w:t xml:space="preserve"> </w:t>
            </w:r>
            <w:r w:rsidRPr="00A224EA">
              <w:rPr>
                <w:w w:val="90"/>
                <w:sz w:val="24"/>
              </w:rPr>
              <w:t>relevant</w:t>
            </w:r>
            <w:r w:rsidRPr="00A224EA">
              <w:rPr>
                <w:spacing w:val="-5"/>
                <w:w w:val="90"/>
                <w:sz w:val="24"/>
              </w:rPr>
              <w:t xml:space="preserve"> </w:t>
            </w:r>
            <w:r w:rsidRPr="00A224EA">
              <w:rPr>
                <w:w w:val="90"/>
                <w:sz w:val="24"/>
              </w:rPr>
              <w:t>staff.</w:t>
            </w:r>
            <w:r w:rsidRPr="00A224EA">
              <w:rPr>
                <w:spacing w:val="-8"/>
                <w:w w:val="90"/>
                <w:sz w:val="24"/>
              </w:rPr>
              <w:t xml:space="preserve"> </w:t>
            </w:r>
            <w:r w:rsidRPr="00A224EA">
              <w:rPr>
                <w:w w:val="90"/>
                <w:sz w:val="24"/>
              </w:rPr>
              <w:t>It</w:t>
            </w:r>
            <w:r w:rsidRPr="00A224EA">
              <w:rPr>
                <w:spacing w:val="-5"/>
                <w:w w:val="90"/>
                <w:sz w:val="24"/>
              </w:rPr>
              <w:t xml:space="preserve"> </w:t>
            </w:r>
            <w:r w:rsidRPr="00A224EA">
              <w:rPr>
                <w:w w:val="90"/>
                <w:sz w:val="24"/>
              </w:rPr>
              <w:t>should</w:t>
            </w:r>
            <w:r w:rsidRPr="00A224EA">
              <w:rPr>
                <w:spacing w:val="-6"/>
                <w:w w:val="90"/>
                <w:sz w:val="24"/>
              </w:rPr>
              <w:t xml:space="preserve"> </w:t>
            </w:r>
            <w:r w:rsidRPr="00A224EA">
              <w:rPr>
                <w:w w:val="90"/>
                <w:sz w:val="24"/>
              </w:rPr>
              <w:t>provide</w:t>
            </w:r>
            <w:r w:rsidRPr="00A224EA">
              <w:rPr>
                <w:spacing w:val="-6"/>
                <w:w w:val="90"/>
                <w:sz w:val="24"/>
              </w:rPr>
              <w:t xml:space="preserve"> </w:t>
            </w:r>
            <w:r w:rsidRPr="00A224EA">
              <w:rPr>
                <w:w w:val="90"/>
                <w:sz w:val="24"/>
              </w:rPr>
              <w:t>a</w:t>
            </w:r>
            <w:r w:rsidRPr="00A224EA">
              <w:rPr>
                <w:spacing w:val="-3"/>
                <w:w w:val="90"/>
                <w:sz w:val="24"/>
              </w:rPr>
              <w:t xml:space="preserve"> </w:t>
            </w:r>
            <w:r w:rsidRPr="00A224EA">
              <w:rPr>
                <w:w w:val="90"/>
                <w:sz w:val="24"/>
              </w:rPr>
              <w:t>notification</w:t>
            </w:r>
            <w:r w:rsidRPr="00A224EA">
              <w:rPr>
                <w:spacing w:val="-5"/>
                <w:w w:val="90"/>
                <w:sz w:val="24"/>
              </w:rPr>
              <w:t xml:space="preserve"> </w:t>
            </w:r>
            <w:r w:rsidRPr="00A224EA">
              <w:rPr>
                <w:w w:val="90"/>
                <w:sz w:val="24"/>
              </w:rPr>
              <w:t>of</w:t>
            </w:r>
            <w:r w:rsidRPr="00A224EA">
              <w:rPr>
                <w:spacing w:val="-6"/>
                <w:w w:val="90"/>
                <w:sz w:val="24"/>
              </w:rPr>
              <w:t xml:space="preserve"> </w:t>
            </w:r>
            <w:r w:rsidRPr="00A224EA">
              <w:rPr>
                <w:w w:val="90"/>
                <w:sz w:val="24"/>
              </w:rPr>
              <w:t>such</w:t>
            </w:r>
            <w:r w:rsidRPr="00A224EA">
              <w:rPr>
                <w:spacing w:val="-7"/>
                <w:w w:val="90"/>
                <w:sz w:val="24"/>
              </w:rPr>
              <w:t xml:space="preserve"> </w:t>
            </w:r>
            <w:r w:rsidRPr="00A224EA">
              <w:rPr>
                <w:w w:val="90"/>
                <w:sz w:val="24"/>
              </w:rPr>
              <w:t xml:space="preserve">delegation </w:t>
            </w:r>
            <w:r w:rsidRPr="00A224EA">
              <w:rPr>
                <w:sz w:val="24"/>
              </w:rPr>
              <w:t>to the person</w:t>
            </w:r>
            <w:r w:rsidRPr="00A224EA">
              <w:rPr>
                <w:spacing w:val="40"/>
                <w:sz w:val="24"/>
              </w:rPr>
              <w:t xml:space="preserve"> </w:t>
            </w:r>
            <w:r w:rsidRPr="00A224EA">
              <w:rPr>
                <w:sz w:val="24"/>
              </w:rPr>
              <w:t>delegated to.</w:t>
            </w:r>
          </w:p>
        </w:tc>
      </w:tr>
      <w:tr w:rsidR="00B7424F" w:rsidRPr="00A224EA" w14:paraId="4B7F0FF4" w14:textId="77777777">
        <w:trPr>
          <w:trHeight w:val="657"/>
        </w:trPr>
        <w:tc>
          <w:tcPr>
            <w:tcW w:w="271" w:type="dxa"/>
          </w:tcPr>
          <w:p w14:paraId="082038B3" w14:textId="77777777" w:rsidR="00B7424F" w:rsidRPr="00A224EA" w:rsidRDefault="00B7424F">
            <w:pPr>
              <w:pStyle w:val="TableParagraph"/>
            </w:pPr>
          </w:p>
        </w:tc>
        <w:tc>
          <w:tcPr>
            <w:tcW w:w="9232" w:type="dxa"/>
          </w:tcPr>
          <w:p w14:paraId="572BEF10" w14:textId="77777777" w:rsidR="00B7424F" w:rsidRPr="00A224EA" w:rsidRDefault="00672CA2">
            <w:pPr>
              <w:pStyle w:val="TableParagraph"/>
              <w:spacing w:before="93" w:line="272" w:lineRule="exact"/>
              <w:ind w:left="741" w:hanging="10"/>
              <w:rPr>
                <w:sz w:val="24"/>
              </w:rPr>
            </w:pPr>
            <w:r w:rsidRPr="00A224EA">
              <w:rPr>
                <w:spacing w:val="-2"/>
                <w:sz w:val="24"/>
              </w:rPr>
              <w:t>The</w:t>
            </w:r>
            <w:r w:rsidRPr="00A224EA">
              <w:rPr>
                <w:spacing w:val="-10"/>
                <w:sz w:val="24"/>
              </w:rPr>
              <w:t xml:space="preserve"> </w:t>
            </w:r>
            <w:r w:rsidRPr="00A224EA">
              <w:rPr>
                <w:spacing w:val="-2"/>
                <w:sz w:val="24"/>
              </w:rPr>
              <w:t>system</w:t>
            </w:r>
            <w:r w:rsidRPr="00A224EA">
              <w:rPr>
                <w:spacing w:val="-6"/>
                <w:sz w:val="24"/>
              </w:rPr>
              <w:t xml:space="preserve"> </w:t>
            </w:r>
            <w:r w:rsidRPr="00A224EA">
              <w:rPr>
                <w:spacing w:val="-2"/>
                <w:sz w:val="24"/>
              </w:rPr>
              <w:t>should</w:t>
            </w:r>
            <w:r w:rsidRPr="00A224EA">
              <w:rPr>
                <w:spacing w:val="-10"/>
                <w:sz w:val="24"/>
              </w:rPr>
              <w:t xml:space="preserve"> </w:t>
            </w:r>
            <w:r w:rsidRPr="00A224EA">
              <w:rPr>
                <w:spacing w:val="-2"/>
                <w:sz w:val="24"/>
              </w:rPr>
              <w:t>enable</w:t>
            </w:r>
            <w:r w:rsidRPr="00A224EA">
              <w:rPr>
                <w:spacing w:val="-9"/>
                <w:sz w:val="24"/>
              </w:rPr>
              <w:t xml:space="preserve"> </w:t>
            </w:r>
            <w:r w:rsidRPr="00A224EA">
              <w:rPr>
                <w:spacing w:val="-2"/>
                <w:sz w:val="24"/>
              </w:rPr>
              <w:t>the</w:t>
            </w:r>
            <w:r w:rsidRPr="00A224EA">
              <w:rPr>
                <w:spacing w:val="-8"/>
                <w:sz w:val="24"/>
              </w:rPr>
              <w:t xml:space="preserve"> </w:t>
            </w:r>
            <w:r w:rsidRPr="00A224EA">
              <w:rPr>
                <w:spacing w:val="-2"/>
                <w:sz w:val="24"/>
              </w:rPr>
              <w:t>CEO</w:t>
            </w:r>
            <w:r w:rsidRPr="00A224EA">
              <w:rPr>
                <w:spacing w:val="-9"/>
                <w:sz w:val="24"/>
              </w:rPr>
              <w:t xml:space="preserve"> </w:t>
            </w:r>
            <w:r w:rsidRPr="00A224EA">
              <w:rPr>
                <w:spacing w:val="-2"/>
                <w:sz w:val="24"/>
              </w:rPr>
              <w:t>to</w:t>
            </w:r>
            <w:r w:rsidRPr="00A224EA">
              <w:rPr>
                <w:spacing w:val="-11"/>
                <w:sz w:val="24"/>
              </w:rPr>
              <w:t xml:space="preserve"> </w:t>
            </w:r>
            <w:r w:rsidRPr="00A224EA">
              <w:rPr>
                <w:spacing w:val="-2"/>
                <w:sz w:val="24"/>
              </w:rPr>
              <w:t>make</w:t>
            </w:r>
            <w:r w:rsidRPr="00A224EA">
              <w:rPr>
                <w:spacing w:val="-8"/>
                <w:sz w:val="24"/>
              </w:rPr>
              <w:t xml:space="preserve"> </w:t>
            </w:r>
            <w:r w:rsidRPr="00A224EA">
              <w:rPr>
                <w:spacing w:val="-2"/>
                <w:sz w:val="24"/>
              </w:rPr>
              <w:t>any</w:t>
            </w:r>
            <w:r w:rsidRPr="00A224EA">
              <w:rPr>
                <w:spacing w:val="-9"/>
                <w:sz w:val="24"/>
              </w:rPr>
              <w:t xml:space="preserve"> </w:t>
            </w:r>
            <w:r w:rsidRPr="00A224EA">
              <w:rPr>
                <w:spacing w:val="-2"/>
                <w:sz w:val="24"/>
              </w:rPr>
              <w:t>changes</w:t>
            </w:r>
            <w:r w:rsidRPr="00A224EA">
              <w:rPr>
                <w:spacing w:val="-7"/>
                <w:sz w:val="24"/>
              </w:rPr>
              <w:t xml:space="preserve"> </w:t>
            </w:r>
            <w:r w:rsidRPr="00A224EA">
              <w:rPr>
                <w:spacing w:val="-2"/>
                <w:sz w:val="24"/>
              </w:rPr>
              <w:t>in</w:t>
            </w:r>
            <w:r w:rsidRPr="00A224EA">
              <w:rPr>
                <w:spacing w:val="-10"/>
                <w:sz w:val="24"/>
              </w:rPr>
              <w:t xml:space="preserve"> </w:t>
            </w:r>
            <w:r w:rsidRPr="00A224EA">
              <w:rPr>
                <w:spacing w:val="-2"/>
                <w:sz w:val="24"/>
              </w:rPr>
              <w:t>the</w:t>
            </w:r>
            <w:r w:rsidRPr="00A224EA">
              <w:rPr>
                <w:spacing w:val="-10"/>
                <w:sz w:val="24"/>
              </w:rPr>
              <w:t xml:space="preserve"> </w:t>
            </w:r>
            <w:r w:rsidRPr="00A224EA">
              <w:rPr>
                <w:spacing w:val="-2"/>
                <w:sz w:val="24"/>
              </w:rPr>
              <w:t>requisition</w:t>
            </w:r>
            <w:r w:rsidRPr="00A224EA">
              <w:rPr>
                <w:spacing w:val="-10"/>
                <w:sz w:val="24"/>
              </w:rPr>
              <w:t xml:space="preserve"> </w:t>
            </w:r>
            <w:r w:rsidRPr="00A224EA">
              <w:rPr>
                <w:spacing w:val="-2"/>
                <w:sz w:val="24"/>
              </w:rPr>
              <w:t>before approval.</w:t>
            </w:r>
          </w:p>
        </w:tc>
      </w:tr>
      <w:tr w:rsidR="00B7424F" w:rsidRPr="00A224EA" w14:paraId="455570C1" w14:textId="77777777">
        <w:trPr>
          <w:trHeight w:val="928"/>
        </w:trPr>
        <w:tc>
          <w:tcPr>
            <w:tcW w:w="271" w:type="dxa"/>
          </w:tcPr>
          <w:p w14:paraId="6493E6FE" w14:textId="77777777" w:rsidR="00B7424F" w:rsidRPr="00A224EA" w:rsidRDefault="00B7424F">
            <w:pPr>
              <w:pStyle w:val="TableParagraph"/>
            </w:pPr>
          </w:p>
        </w:tc>
        <w:tc>
          <w:tcPr>
            <w:tcW w:w="9232" w:type="dxa"/>
          </w:tcPr>
          <w:p w14:paraId="191198EF" w14:textId="77777777" w:rsidR="00B7424F" w:rsidRPr="00A224EA" w:rsidRDefault="00672CA2">
            <w:pPr>
              <w:pStyle w:val="TableParagraph"/>
              <w:spacing w:line="186" w:lineRule="exact"/>
              <w:ind w:left="731"/>
              <w:rPr>
                <w:sz w:val="24"/>
              </w:rPr>
            </w:pPr>
            <w:r w:rsidRPr="00A224EA">
              <w:rPr>
                <w:w w:val="90"/>
                <w:sz w:val="24"/>
              </w:rPr>
              <w:t>The</w:t>
            </w:r>
            <w:r w:rsidRPr="00A224EA">
              <w:rPr>
                <w:spacing w:val="-6"/>
                <w:w w:val="90"/>
                <w:sz w:val="24"/>
              </w:rPr>
              <w:t xml:space="preserve"> </w:t>
            </w:r>
            <w:r w:rsidRPr="00A224EA">
              <w:rPr>
                <w:w w:val="90"/>
                <w:sz w:val="24"/>
              </w:rPr>
              <w:t>system</w:t>
            </w:r>
            <w:r w:rsidRPr="00A224EA">
              <w:rPr>
                <w:spacing w:val="-1"/>
                <w:w w:val="90"/>
                <w:sz w:val="24"/>
              </w:rPr>
              <w:t xml:space="preserve"> </w:t>
            </w:r>
            <w:r w:rsidRPr="00A224EA">
              <w:rPr>
                <w:w w:val="90"/>
                <w:sz w:val="24"/>
              </w:rPr>
              <w:t>should</w:t>
            </w:r>
            <w:r w:rsidRPr="00A224EA">
              <w:rPr>
                <w:spacing w:val="-7"/>
                <w:w w:val="90"/>
                <w:sz w:val="24"/>
              </w:rPr>
              <w:t xml:space="preserve"> </w:t>
            </w:r>
            <w:r w:rsidRPr="00A224EA">
              <w:rPr>
                <w:w w:val="90"/>
                <w:sz w:val="24"/>
              </w:rPr>
              <w:t>not</w:t>
            </w:r>
            <w:r w:rsidRPr="00A224EA">
              <w:rPr>
                <w:spacing w:val="-6"/>
                <w:w w:val="90"/>
                <w:sz w:val="24"/>
              </w:rPr>
              <w:t xml:space="preserve"> </w:t>
            </w:r>
            <w:r w:rsidRPr="00A224EA">
              <w:rPr>
                <w:w w:val="90"/>
                <w:sz w:val="24"/>
              </w:rPr>
              <w:t>allow</w:t>
            </w:r>
            <w:r w:rsidRPr="00A224EA">
              <w:rPr>
                <w:spacing w:val="-5"/>
                <w:w w:val="90"/>
                <w:sz w:val="24"/>
              </w:rPr>
              <w:t xml:space="preserve"> </w:t>
            </w:r>
            <w:r w:rsidRPr="00A224EA">
              <w:rPr>
                <w:w w:val="90"/>
                <w:sz w:val="24"/>
              </w:rPr>
              <w:t>any</w:t>
            </w:r>
            <w:r w:rsidRPr="00A224EA">
              <w:rPr>
                <w:spacing w:val="-8"/>
                <w:w w:val="90"/>
                <w:sz w:val="24"/>
              </w:rPr>
              <w:t xml:space="preserve"> </w:t>
            </w:r>
            <w:r w:rsidRPr="00A224EA">
              <w:rPr>
                <w:w w:val="90"/>
                <w:sz w:val="24"/>
              </w:rPr>
              <w:t>staff</w:t>
            </w:r>
            <w:r w:rsidRPr="00A224EA">
              <w:rPr>
                <w:spacing w:val="-4"/>
                <w:w w:val="90"/>
                <w:sz w:val="24"/>
              </w:rPr>
              <w:t xml:space="preserve"> </w:t>
            </w:r>
            <w:r w:rsidRPr="00A224EA">
              <w:rPr>
                <w:w w:val="90"/>
                <w:sz w:val="24"/>
              </w:rPr>
              <w:t>to</w:t>
            </w:r>
            <w:r w:rsidRPr="00A224EA">
              <w:rPr>
                <w:spacing w:val="-6"/>
                <w:w w:val="90"/>
                <w:sz w:val="24"/>
              </w:rPr>
              <w:t xml:space="preserve"> </w:t>
            </w:r>
            <w:r w:rsidRPr="00A224EA">
              <w:rPr>
                <w:w w:val="90"/>
                <w:sz w:val="24"/>
              </w:rPr>
              <w:t>make</w:t>
            </w:r>
            <w:r w:rsidRPr="00A224EA">
              <w:rPr>
                <w:spacing w:val="-3"/>
                <w:w w:val="90"/>
                <w:sz w:val="24"/>
              </w:rPr>
              <w:t xml:space="preserve"> </w:t>
            </w:r>
            <w:r w:rsidRPr="00A224EA">
              <w:rPr>
                <w:w w:val="90"/>
                <w:sz w:val="24"/>
              </w:rPr>
              <w:t>changes</w:t>
            </w:r>
            <w:r w:rsidRPr="00A224EA">
              <w:rPr>
                <w:spacing w:val="-5"/>
                <w:w w:val="90"/>
                <w:sz w:val="24"/>
              </w:rPr>
              <w:t xml:space="preserve"> </w:t>
            </w:r>
            <w:r w:rsidRPr="00A224EA">
              <w:rPr>
                <w:w w:val="90"/>
                <w:sz w:val="24"/>
              </w:rPr>
              <w:t>to</w:t>
            </w:r>
            <w:r w:rsidRPr="00A224EA">
              <w:rPr>
                <w:spacing w:val="-7"/>
                <w:w w:val="90"/>
                <w:sz w:val="24"/>
              </w:rPr>
              <w:t xml:space="preserve"> </w:t>
            </w:r>
            <w:r w:rsidRPr="00A224EA">
              <w:rPr>
                <w:w w:val="90"/>
                <w:sz w:val="24"/>
              </w:rPr>
              <w:t>the</w:t>
            </w:r>
            <w:r w:rsidRPr="00A224EA">
              <w:rPr>
                <w:spacing w:val="-1"/>
                <w:w w:val="90"/>
                <w:sz w:val="24"/>
              </w:rPr>
              <w:t xml:space="preserve"> </w:t>
            </w:r>
            <w:r w:rsidRPr="00A224EA">
              <w:rPr>
                <w:w w:val="90"/>
                <w:sz w:val="24"/>
              </w:rPr>
              <w:t>requisition</w:t>
            </w:r>
            <w:r w:rsidRPr="00A224EA">
              <w:rPr>
                <w:spacing w:val="-5"/>
                <w:w w:val="90"/>
                <w:sz w:val="24"/>
              </w:rPr>
              <w:t xml:space="preserve"> </w:t>
            </w:r>
            <w:r w:rsidRPr="00A224EA">
              <w:rPr>
                <w:w w:val="90"/>
                <w:sz w:val="24"/>
              </w:rPr>
              <w:t>once</w:t>
            </w:r>
            <w:r w:rsidRPr="00A224EA">
              <w:rPr>
                <w:spacing w:val="-8"/>
                <w:w w:val="90"/>
                <w:sz w:val="24"/>
              </w:rPr>
              <w:t xml:space="preserve"> </w:t>
            </w:r>
            <w:r w:rsidRPr="00A224EA">
              <w:rPr>
                <w:spacing w:val="-2"/>
                <w:w w:val="90"/>
                <w:sz w:val="24"/>
              </w:rPr>
              <w:t>approved</w:t>
            </w:r>
          </w:p>
          <w:p w14:paraId="5324C990" w14:textId="77777777" w:rsidR="00B7424F" w:rsidRPr="00A224EA" w:rsidRDefault="00672CA2">
            <w:pPr>
              <w:pStyle w:val="TableParagraph"/>
              <w:ind w:left="741"/>
              <w:rPr>
                <w:sz w:val="24"/>
              </w:rPr>
            </w:pPr>
            <w:r w:rsidRPr="00A224EA">
              <w:rPr>
                <w:spacing w:val="-2"/>
                <w:sz w:val="24"/>
              </w:rPr>
              <w:t>by</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CEO.</w:t>
            </w:r>
            <w:r w:rsidRPr="00A224EA">
              <w:rPr>
                <w:spacing w:val="5"/>
                <w:sz w:val="24"/>
              </w:rPr>
              <w:t xml:space="preserve"> </w:t>
            </w:r>
            <w:r w:rsidRPr="00A224EA">
              <w:rPr>
                <w:spacing w:val="-2"/>
                <w:sz w:val="24"/>
              </w:rPr>
              <w:t>The</w:t>
            </w:r>
            <w:r w:rsidRPr="00A224EA">
              <w:rPr>
                <w:spacing w:val="3"/>
                <w:sz w:val="24"/>
              </w:rPr>
              <w:t xml:space="preserve"> </w:t>
            </w:r>
            <w:r w:rsidRPr="00A224EA">
              <w:rPr>
                <w:spacing w:val="-2"/>
                <w:sz w:val="24"/>
              </w:rPr>
              <w:t>approved</w:t>
            </w:r>
            <w:r w:rsidRPr="00A224EA">
              <w:rPr>
                <w:spacing w:val="4"/>
                <w:sz w:val="24"/>
              </w:rPr>
              <w:t xml:space="preserve"> </w:t>
            </w:r>
            <w:r w:rsidRPr="00A224EA">
              <w:rPr>
                <w:spacing w:val="-2"/>
                <w:sz w:val="24"/>
              </w:rPr>
              <w:t>requisition</w:t>
            </w:r>
            <w:r w:rsidRPr="00A224EA">
              <w:rPr>
                <w:spacing w:val="-1"/>
                <w:sz w:val="24"/>
              </w:rPr>
              <w:t xml:space="preserve"> </w:t>
            </w:r>
            <w:r w:rsidRPr="00A224EA">
              <w:rPr>
                <w:spacing w:val="-2"/>
                <w:sz w:val="24"/>
              </w:rPr>
              <w:t>should</w:t>
            </w:r>
            <w:r w:rsidRPr="00A224EA">
              <w:rPr>
                <w:spacing w:val="5"/>
                <w:sz w:val="24"/>
              </w:rPr>
              <w:t xml:space="preserve"> </w:t>
            </w:r>
            <w:r w:rsidRPr="00A224EA">
              <w:rPr>
                <w:spacing w:val="-2"/>
                <w:sz w:val="24"/>
              </w:rPr>
              <w:t>be</w:t>
            </w:r>
            <w:r w:rsidRPr="00A224EA">
              <w:rPr>
                <w:spacing w:val="4"/>
                <w:sz w:val="24"/>
              </w:rPr>
              <w:t xml:space="preserve"> </w:t>
            </w:r>
            <w:r w:rsidRPr="00A224EA">
              <w:rPr>
                <w:spacing w:val="-2"/>
                <w:sz w:val="24"/>
              </w:rPr>
              <w:t>automatically</w:t>
            </w:r>
            <w:r w:rsidRPr="00A224EA">
              <w:rPr>
                <w:spacing w:val="3"/>
                <w:sz w:val="24"/>
              </w:rPr>
              <w:t xml:space="preserve"> </w:t>
            </w:r>
            <w:r w:rsidRPr="00A224EA">
              <w:rPr>
                <w:spacing w:val="-2"/>
                <w:sz w:val="24"/>
              </w:rPr>
              <w:t>converted</w:t>
            </w:r>
            <w:r w:rsidRPr="00A224EA">
              <w:rPr>
                <w:spacing w:val="4"/>
                <w:sz w:val="24"/>
              </w:rPr>
              <w:t xml:space="preserve"> </w:t>
            </w:r>
            <w:r w:rsidRPr="00A224EA">
              <w:rPr>
                <w:spacing w:val="-2"/>
                <w:sz w:val="24"/>
              </w:rPr>
              <w:t>to</w:t>
            </w:r>
            <w:r w:rsidRPr="00A224EA">
              <w:rPr>
                <w:sz w:val="24"/>
              </w:rPr>
              <w:t xml:space="preserve"> </w:t>
            </w:r>
            <w:r w:rsidRPr="00A224EA">
              <w:rPr>
                <w:spacing w:val="-2"/>
                <w:sz w:val="24"/>
              </w:rPr>
              <w:t xml:space="preserve">PDF </w:t>
            </w:r>
            <w:r w:rsidRPr="00A224EA">
              <w:rPr>
                <w:sz w:val="24"/>
              </w:rPr>
              <w:t>and</w:t>
            </w:r>
            <w:r w:rsidRPr="00A224EA">
              <w:rPr>
                <w:spacing w:val="-3"/>
                <w:sz w:val="24"/>
              </w:rPr>
              <w:t xml:space="preserve"> </w:t>
            </w:r>
            <w:r w:rsidRPr="00A224EA">
              <w:rPr>
                <w:sz w:val="24"/>
              </w:rPr>
              <w:t>stored</w:t>
            </w:r>
            <w:r w:rsidRPr="00A224EA">
              <w:rPr>
                <w:spacing w:val="1"/>
                <w:sz w:val="24"/>
              </w:rPr>
              <w:t xml:space="preserve"> </w:t>
            </w:r>
            <w:r w:rsidRPr="00A224EA">
              <w:rPr>
                <w:sz w:val="24"/>
              </w:rPr>
              <w:t>in</w:t>
            </w:r>
            <w:r w:rsidRPr="00A224EA">
              <w:rPr>
                <w:spacing w:val="7"/>
                <w:sz w:val="24"/>
              </w:rPr>
              <w:t xml:space="preserve"> </w:t>
            </w:r>
            <w:r w:rsidRPr="00A224EA">
              <w:rPr>
                <w:sz w:val="24"/>
              </w:rPr>
              <w:t>the</w:t>
            </w:r>
            <w:r w:rsidRPr="00A224EA">
              <w:rPr>
                <w:spacing w:val="8"/>
                <w:sz w:val="24"/>
              </w:rPr>
              <w:t xml:space="preserve"> </w:t>
            </w:r>
            <w:r w:rsidRPr="00A224EA">
              <w:rPr>
                <w:sz w:val="24"/>
              </w:rPr>
              <w:t>Document</w:t>
            </w:r>
            <w:r w:rsidRPr="00A224EA">
              <w:rPr>
                <w:spacing w:val="18"/>
                <w:sz w:val="24"/>
              </w:rPr>
              <w:t xml:space="preserve"> </w:t>
            </w:r>
            <w:r w:rsidRPr="00A224EA">
              <w:rPr>
                <w:sz w:val="24"/>
              </w:rPr>
              <w:t>repository</w:t>
            </w:r>
            <w:r w:rsidRPr="00A224EA">
              <w:rPr>
                <w:spacing w:val="-15"/>
                <w:sz w:val="24"/>
              </w:rPr>
              <w:t xml:space="preserve"> </w:t>
            </w:r>
            <w:r w:rsidRPr="00A224EA">
              <w:rPr>
                <w:sz w:val="24"/>
              </w:rPr>
              <w:t>into</w:t>
            </w:r>
            <w:r w:rsidRPr="00A224EA">
              <w:rPr>
                <w:spacing w:val="-14"/>
                <w:sz w:val="24"/>
              </w:rPr>
              <w:t xml:space="preserve"> </w:t>
            </w:r>
            <w:r w:rsidRPr="00A224EA">
              <w:rPr>
                <w:sz w:val="24"/>
              </w:rPr>
              <w:t>the</w:t>
            </w:r>
            <w:r w:rsidRPr="00A224EA">
              <w:rPr>
                <w:spacing w:val="-15"/>
                <w:sz w:val="24"/>
              </w:rPr>
              <w:t xml:space="preserve"> </w:t>
            </w:r>
            <w:r w:rsidRPr="00A224EA">
              <w:rPr>
                <w:sz w:val="24"/>
              </w:rPr>
              <w:t>EDMS</w:t>
            </w:r>
          </w:p>
        </w:tc>
      </w:tr>
    </w:tbl>
    <w:p w14:paraId="79D374FA" w14:textId="77777777" w:rsidR="00B7424F" w:rsidRPr="00A224EA" w:rsidRDefault="00672CA2">
      <w:pPr>
        <w:pStyle w:val="BodyText"/>
        <w:spacing w:before="4"/>
        <w:rPr>
          <w:sz w:val="16"/>
        </w:rPr>
      </w:pPr>
      <w:r w:rsidRPr="00A224EA">
        <w:rPr>
          <w:noProof/>
        </w:rPr>
        <mc:AlternateContent>
          <mc:Choice Requires="wps">
            <w:drawing>
              <wp:anchor distT="0" distB="0" distL="0" distR="0" simplePos="0" relativeHeight="251658252" behindDoc="1" locked="0" layoutInCell="1" allowOverlap="1" wp14:anchorId="5CD5807B" wp14:editId="05AEC6BA">
                <wp:simplePos x="0" y="0"/>
                <wp:positionH relativeFrom="page">
                  <wp:posOffset>477012</wp:posOffset>
                </wp:positionH>
                <wp:positionV relativeFrom="paragraph">
                  <wp:posOffset>133221</wp:posOffset>
                </wp:positionV>
                <wp:extent cx="691642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47DBA57" id="Graphic 32" o:spid="_x0000_s1026" style="position:absolute;margin-left:37.55pt;margin-top:10.5pt;width:544.6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" path="m6915911,l,,,6095r6915911,l6915911,xe" fillcolor="#d9d9d9" stroked="f">
                <v:path arrowok="t"/>
                <w10:wrap type="topAndBottom" anchorx="page"/>
              </v:shape>
            </w:pict>
          </mc:Fallback>
        </mc:AlternateContent>
      </w:r>
    </w:p>
    <w:p w14:paraId="403B84FE" w14:textId="77777777" w:rsidR="00B7424F" w:rsidRPr="00A224EA" w:rsidRDefault="00B7424F">
      <w:pPr>
        <w:rPr>
          <w:sz w:val="16"/>
        </w:rPr>
        <w:sectPr w:rsidR="00B7424F" w:rsidRPr="00A224EA" w:rsidSect="00323C9A">
          <w:headerReference w:type="even" r:id="rId88"/>
          <w:headerReference w:type="default" r:id="rId89"/>
          <w:footerReference w:type="default" r:id="rId90"/>
          <w:headerReference w:type="first" r:id="rId91"/>
          <w:pgSz w:w="11920" w:h="16850"/>
          <w:pgMar w:top="960" w:right="200" w:bottom="1280" w:left="680" w:header="0" w:footer="1090" w:gutter="0"/>
          <w:pgNumType w:start="42"/>
          <w:cols w:space="720"/>
        </w:sect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
        <w:gridCol w:w="9232"/>
      </w:tblGrid>
      <w:tr w:rsidR="00B7424F" w:rsidRPr="00A224EA" w14:paraId="5B0840FE" w14:textId="77777777">
        <w:trPr>
          <w:trHeight w:val="806"/>
        </w:trPr>
        <w:tc>
          <w:tcPr>
            <w:tcW w:w="271" w:type="dxa"/>
          </w:tcPr>
          <w:p w14:paraId="4669ECF3" w14:textId="77777777" w:rsidR="00B7424F" w:rsidRPr="00A224EA" w:rsidRDefault="00B7424F">
            <w:pPr>
              <w:pStyle w:val="TableParagraph"/>
            </w:pPr>
          </w:p>
        </w:tc>
        <w:tc>
          <w:tcPr>
            <w:tcW w:w="9232" w:type="dxa"/>
          </w:tcPr>
          <w:p w14:paraId="68B3F699" w14:textId="77777777" w:rsidR="00B7424F" w:rsidRPr="00A224EA" w:rsidRDefault="00672CA2">
            <w:pPr>
              <w:pStyle w:val="TableParagraph"/>
              <w:spacing w:before="1" w:line="220" w:lineRule="auto"/>
              <w:ind w:left="741" w:right="99" w:hanging="10"/>
              <w:jc w:val="both"/>
              <w:rPr>
                <w:sz w:val="24"/>
              </w:rPr>
            </w:pPr>
            <w:r w:rsidRPr="00A224EA">
              <w:rPr>
                <w:sz w:val="24"/>
              </w:rPr>
              <w:t>The</w:t>
            </w:r>
            <w:r w:rsidRPr="00A224EA">
              <w:rPr>
                <w:spacing w:val="-6"/>
                <w:sz w:val="24"/>
              </w:rPr>
              <w:t xml:space="preserve"> </w:t>
            </w:r>
            <w:r w:rsidRPr="00A224EA">
              <w:rPr>
                <w:sz w:val="24"/>
              </w:rPr>
              <w:t>system</w:t>
            </w:r>
            <w:r w:rsidRPr="00A224EA">
              <w:rPr>
                <w:spacing w:val="-4"/>
                <w:sz w:val="24"/>
              </w:rPr>
              <w:t xml:space="preserve"> </w:t>
            </w:r>
            <w:r w:rsidRPr="00A224EA">
              <w:rPr>
                <w:sz w:val="24"/>
              </w:rPr>
              <w:t>should</w:t>
            </w:r>
            <w:r w:rsidRPr="00A224EA">
              <w:rPr>
                <w:spacing w:val="-4"/>
                <w:sz w:val="24"/>
              </w:rPr>
              <w:t xml:space="preserve"> </w:t>
            </w:r>
            <w:r w:rsidRPr="00A224EA">
              <w:rPr>
                <w:sz w:val="24"/>
              </w:rPr>
              <w:t>provide</w:t>
            </w:r>
            <w:r w:rsidRPr="00A224EA">
              <w:rPr>
                <w:spacing w:val="-4"/>
                <w:sz w:val="24"/>
              </w:rPr>
              <w:t xml:space="preserve"> </w:t>
            </w:r>
            <w:r w:rsidRPr="00A224EA">
              <w:rPr>
                <w:sz w:val="24"/>
              </w:rPr>
              <w:t>a</w:t>
            </w:r>
            <w:r w:rsidRPr="00A224EA">
              <w:rPr>
                <w:spacing w:val="-6"/>
                <w:sz w:val="24"/>
              </w:rPr>
              <w:t xml:space="preserve"> </w:t>
            </w:r>
            <w:r w:rsidRPr="00A224EA">
              <w:rPr>
                <w:sz w:val="24"/>
              </w:rPr>
              <w:t>notification</w:t>
            </w:r>
            <w:r w:rsidRPr="00A224EA">
              <w:rPr>
                <w:spacing w:val="-6"/>
                <w:sz w:val="24"/>
              </w:rPr>
              <w:t xml:space="preserve"> </w:t>
            </w:r>
            <w:r w:rsidRPr="00A224EA">
              <w:rPr>
                <w:sz w:val="24"/>
              </w:rPr>
              <w:t>to</w:t>
            </w:r>
            <w:r w:rsidRPr="00A224EA">
              <w:rPr>
                <w:spacing w:val="-5"/>
                <w:sz w:val="24"/>
              </w:rPr>
              <w:t xml:space="preserve"> </w:t>
            </w:r>
            <w:r w:rsidRPr="00A224EA">
              <w:rPr>
                <w:sz w:val="24"/>
              </w:rPr>
              <w:t>the</w:t>
            </w:r>
            <w:r w:rsidRPr="00A224EA">
              <w:rPr>
                <w:spacing w:val="-4"/>
                <w:sz w:val="24"/>
              </w:rPr>
              <w:t xml:space="preserve"> </w:t>
            </w:r>
            <w:r w:rsidRPr="00A224EA">
              <w:rPr>
                <w:sz w:val="24"/>
              </w:rPr>
              <w:t>User,</w:t>
            </w:r>
            <w:r w:rsidRPr="00A224EA">
              <w:rPr>
                <w:spacing w:val="-6"/>
                <w:sz w:val="24"/>
              </w:rPr>
              <w:t xml:space="preserve"> </w:t>
            </w:r>
            <w:r w:rsidRPr="00A224EA">
              <w:rPr>
                <w:sz w:val="24"/>
              </w:rPr>
              <w:t>to</w:t>
            </w:r>
            <w:r w:rsidRPr="00A224EA">
              <w:rPr>
                <w:spacing w:val="-6"/>
                <w:sz w:val="24"/>
              </w:rPr>
              <w:t xml:space="preserve"> </w:t>
            </w:r>
            <w:r w:rsidRPr="00A224EA">
              <w:rPr>
                <w:sz w:val="24"/>
              </w:rPr>
              <w:t>all</w:t>
            </w:r>
            <w:r w:rsidRPr="00A224EA">
              <w:rPr>
                <w:spacing w:val="-6"/>
                <w:sz w:val="24"/>
              </w:rPr>
              <w:t xml:space="preserve"> </w:t>
            </w:r>
            <w:r w:rsidRPr="00A224EA">
              <w:rPr>
                <w:sz w:val="24"/>
              </w:rPr>
              <w:t>activity</w:t>
            </w:r>
            <w:r w:rsidRPr="00A224EA">
              <w:rPr>
                <w:spacing w:val="-4"/>
                <w:sz w:val="24"/>
              </w:rPr>
              <w:t xml:space="preserve"> </w:t>
            </w:r>
            <w:r w:rsidRPr="00A224EA">
              <w:rPr>
                <w:sz w:val="24"/>
              </w:rPr>
              <w:t xml:space="preserve">participants, </w:t>
            </w:r>
            <w:r w:rsidRPr="00A224EA">
              <w:rPr>
                <w:w w:val="90"/>
                <w:sz w:val="24"/>
              </w:rPr>
              <w:t xml:space="preserve">HHR&amp;A, Finance and the Procurements once requisition has been "Accepted" by the </w:t>
            </w:r>
            <w:r w:rsidRPr="00A224EA">
              <w:rPr>
                <w:spacing w:val="-4"/>
                <w:sz w:val="24"/>
              </w:rPr>
              <w:t>CEO.</w:t>
            </w:r>
          </w:p>
        </w:tc>
      </w:tr>
      <w:tr w:rsidR="00B7424F" w:rsidRPr="00A224EA" w14:paraId="2049A154" w14:textId="77777777" w:rsidTr="007918C7">
        <w:trPr>
          <w:trHeight w:val="302"/>
        </w:trPr>
        <w:tc>
          <w:tcPr>
            <w:tcW w:w="271" w:type="dxa"/>
          </w:tcPr>
          <w:p w14:paraId="66B24250" w14:textId="77777777" w:rsidR="00B7424F" w:rsidRPr="00A224EA" w:rsidRDefault="00B7424F">
            <w:pPr>
              <w:pStyle w:val="TableParagraph"/>
            </w:pPr>
          </w:p>
        </w:tc>
        <w:tc>
          <w:tcPr>
            <w:tcW w:w="9232" w:type="dxa"/>
            <w:shd w:val="clear" w:color="auto" w:fill="95B3D7" w:themeFill="accent1" w:themeFillTint="99"/>
          </w:tcPr>
          <w:p w14:paraId="5FA6E26F" w14:textId="77777777" w:rsidR="00B7424F" w:rsidRPr="00A224EA" w:rsidRDefault="00672CA2">
            <w:pPr>
              <w:pStyle w:val="TableParagraph"/>
              <w:spacing w:before="5"/>
              <w:ind w:left="731"/>
              <w:rPr>
                <w:b/>
                <w:sz w:val="24"/>
              </w:rPr>
            </w:pPr>
            <w:r w:rsidRPr="00A224EA">
              <w:rPr>
                <w:b/>
                <w:sz w:val="24"/>
              </w:rPr>
              <w:t>B.</w:t>
            </w:r>
            <w:r w:rsidRPr="00A224EA">
              <w:rPr>
                <w:b/>
                <w:spacing w:val="2"/>
                <w:sz w:val="24"/>
              </w:rPr>
              <w:t xml:space="preserve"> </w:t>
            </w:r>
            <w:r w:rsidRPr="00A224EA">
              <w:rPr>
                <w:b/>
                <w:sz w:val="24"/>
              </w:rPr>
              <w:t>Requisition</w:t>
            </w:r>
            <w:r w:rsidRPr="00A224EA">
              <w:rPr>
                <w:b/>
                <w:spacing w:val="3"/>
                <w:sz w:val="24"/>
              </w:rPr>
              <w:t xml:space="preserve"> </w:t>
            </w:r>
            <w:r w:rsidRPr="00A224EA">
              <w:rPr>
                <w:b/>
                <w:sz w:val="24"/>
              </w:rPr>
              <w:t>for</w:t>
            </w:r>
            <w:r w:rsidRPr="00A224EA">
              <w:rPr>
                <w:b/>
                <w:spacing w:val="3"/>
                <w:sz w:val="24"/>
              </w:rPr>
              <w:t xml:space="preserve"> </w:t>
            </w:r>
            <w:r w:rsidRPr="00A224EA">
              <w:rPr>
                <w:b/>
                <w:spacing w:val="-2"/>
                <w:sz w:val="24"/>
              </w:rPr>
              <w:t>Stationeries/consumables</w:t>
            </w:r>
          </w:p>
        </w:tc>
      </w:tr>
      <w:tr w:rsidR="00B7424F" w:rsidRPr="00A224EA" w14:paraId="1CF6A8A3" w14:textId="77777777">
        <w:trPr>
          <w:trHeight w:val="561"/>
        </w:trPr>
        <w:tc>
          <w:tcPr>
            <w:tcW w:w="271" w:type="dxa"/>
          </w:tcPr>
          <w:p w14:paraId="43BEE7A9" w14:textId="77777777" w:rsidR="00B7424F" w:rsidRPr="00A224EA" w:rsidRDefault="00B7424F">
            <w:pPr>
              <w:pStyle w:val="TableParagraph"/>
            </w:pPr>
          </w:p>
        </w:tc>
        <w:tc>
          <w:tcPr>
            <w:tcW w:w="9232" w:type="dxa"/>
          </w:tcPr>
          <w:p w14:paraId="0DCA1790" w14:textId="77777777" w:rsidR="00B7424F" w:rsidRPr="00A224EA" w:rsidRDefault="00672CA2">
            <w:pPr>
              <w:pStyle w:val="TableParagraph"/>
              <w:spacing w:line="220" w:lineRule="auto"/>
              <w:ind w:left="741" w:hanging="10"/>
              <w:rPr>
                <w:sz w:val="24"/>
              </w:rPr>
            </w:pPr>
            <w:r w:rsidRPr="00A224EA">
              <w:rPr>
                <w:spacing w:val="-6"/>
                <w:sz w:val="24"/>
              </w:rPr>
              <w:t>The system should have a functionality that</w:t>
            </w:r>
            <w:r w:rsidRPr="00A224EA">
              <w:rPr>
                <w:spacing w:val="-7"/>
                <w:sz w:val="24"/>
              </w:rPr>
              <w:t xml:space="preserve"> </w:t>
            </w:r>
            <w:r w:rsidRPr="00A224EA">
              <w:rPr>
                <w:spacing w:val="-6"/>
                <w:sz w:val="24"/>
              </w:rPr>
              <w:t>allows</w:t>
            </w:r>
            <w:r w:rsidRPr="00A224EA">
              <w:rPr>
                <w:spacing w:val="-7"/>
                <w:sz w:val="24"/>
              </w:rPr>
              <w:t xml:space="preserve"> </w:t>
            </w:r>
            <w:r w:rsidRPr="00A224EA">
              <w:rPr>
                <w:spacing w:val="-6"/>
                <w:sz w:val="24"/>
              </w:rPr>
              <w:t>the</w:t>
            </w:r>
            <w:r w:rsidRPr="00A224EA">
              <w:rPr>
                <w:spacing w:val="-8"/>
                <w:sz w:val="24"/>
              </w:rPr>
              <w:t xml:space="preserve"> </w:t>
            </w:r>
            <w:r w:rsidRPr="00A224EA">
              <w:rPr>
                <w:spacing w:val="-6"/>
                <w:sz w:val="24"/>
              </w:rPr>
              <w:t>user</w:t>
            </w:r>
            <w:r w:rsidRPr="00A224EA">
              <w:rPr>
                <w:spacing w:val="-7"/>
                <w:sz w:val="24"/>
              </w:rPr>
              <w:t xml:space="preserve"> </w:t>
            </w:r>
            <w:r w:rsidRPr="00A224EA">
              <w:rPr>
                <w:spacing w:val="-6"/>
                <w:sz w:val="24"/>
              </w:rPr>
              <w:t>to</w:t>
            </w:r>
            <w:r w:rsidRPr="00A224EA">
              <w:rPr>
                <w:spacing w:val="-7"/>
                <w:sz w:val="24"/>
              </w:rPr>
              <w:t xml:space="preserve"> </w:t>
            </w:r>
            <w:r w:rsidRPr="00A224EA">
              <w:rPr>
                <w:spacing w:val="-6"/>
                <w:sz w:val="24"/>
              </w:rPr>
              <w:t>make a</w:t>
            </w:r>
            <w:r w:rsidRPr="00A224EA">
              <w:rPr>
                <w:spacing w:val="-8"/>
                <w:sz w:val="24"/>
              </w:rPr>
              <w:t xml:space="preserve"> </w:t>
            </w:r>
            <w:r w:rsidRPr="00A224EA">
              <w:rPr>
                <w:spacing w:val="-6"/>
                <w:sz w:val="24"/>
              </w:rPr>
              <w:t>request</w:t>
            </w:r>
            <w:r w:rsidRPr="00A224EA">
              <w:rPr>
                <w:spacing w:val="-7"/>
                <w:sz w:val="24"/>
              </w:rPr>
              <w:t xml:space="preserve"> </w:t>
            </w:r>
            <w:r w:rsidRPr="00A224EA">
              <w:rPr>
                <w:spacing w:val="-6"/>
                <w:sz w:val="24"/>
              </w:rPr>
              <w:t>to</w:t>
            </w:r>
            <w:r w:rsidRPr="00A224EA">
              <w:rPr>
                <w:spacing w:val="-7"/>
                <w:sz w:val="24"/>
              </w:rPr>
              <w:t xml:space="preserve"> </w:t>
            </w:r>
            <w:r w:rsidRPr="00A224EA">
              <w:rPr>
                <w:spacing w:val="-6"/>
                <w:sz w:val="24"/>
              </w:rPr>
              <w:t xml:space="preserve">the </w:t>
            </w:r>
            <w:r w:rsidRPr="00A224EA">
              <w:rPr>
                <w:spacing w:val="-2"/>
                <w:sz w:val="24"/>
              </w:rPr>
              <w:t>procurement</w:t>
            </w:r>
            <w:r w:rsidRPr="00A224EA">
              <w:rPr>
                <w:spacing w:val="28"/>
                <w:sz w:val="24"/>
              </w:rPr>
              <w:t xml:space="preserve"> </w:t>
            </w:r>
            <w:r w:rsidRPr="00A224EA">
              <w:rPr>
                <w:spacing w:val="-2"/>
                <w:sz w:val="24"/>
              </w:rPr>
              <w:t>officer</w:t>
            </w:r>
            <w:r w:rsidRPr="00A224EA">
              <w:rPr>
                <w:spacing w:val="-13"/>
                <w:sz w:val="24"/>
              </w:rPr>
              <w:t xml:space="preserve"> </w:t>
            </w:r>
            <w:r w:rsidRPr="00A224EA">
              <w:rPr>
                <w:spacing w:val="-2"/>
                <w:sz w:val="24"/>
              </w:rPr>
              <w:t>for</w:t>
            </w:r>
            <w:r w:rsidRPr="00A224EA">
              <w:rPr>
                <w:spacing w:val="-11"/>
                <w:sz w:val="24"/>
              </w:rPr>
              <w:t xml:space="preserve"> </w:t>
            </w:r>
            <w:r w:rsidRPr="00A224EA">
              <w:rPr>
                <w:spacing w:val="-2"/>
                <w:sz w:val="24"/>
              </w:rPr>
              <w:t>office</w:t>
            </w:r>
            <w:r w:rsidRPr="00A224EA">
              <w:rPr>
                <w:spacing w:val="-13"/>
                <w:sz w:val="24"/>
              </w:rPr>
              <w:t xml:space="preserve"> </w:t>
            </w:r>
            <w:r w:rsidRPr="00A224EA">
              <w:rPr>
                <w:spacing w:val="-2"/>
                <w:sz w:val="24"/>
              </w:rPr>
              <w:t>consumables.</w:t>
            </w:r>
          </w:p>
        </w:tc>
      </w:tr>
      <w:tr w:rsidR="00B7424F" w:rsidRPr="00A224EA" w14:paraId="3BEAA95D" w14:textId="77777777">
        <w:trPr>
          <w:trHeight w:val="537"/>
        </w:trPr>
        <w:tc>
          <w:tcPr>
            <w:tcW w:w="271" w:type="dxa"/>
          </w:tcPr>
          <w:p w14:paraId="3DB026F8" w14:textId="77777777" w:rsidR="00B7424F" w:rsidRPr="00A224EA" w:rsidRDefault="00B7424F">
            <w:pPr>
              <w:pStyle w:val="TableParagraph"/>
            </w:pPr>
          </w:p>
        </w:tc>
        <w:tc>
          <w:tcPr>
            <w:tcW w:w="9232" w:type="dxa"/>
          </w:tcPr>
          <w:p w14:paraId="29D3C2F3" w14:textId="77777777" w:rsidR="00B7424F" w:rsidRPr="00A224EA" w:rsidRDefault="00672CA2">
            <w:pPr>
              <w:pStyle w:val="TableParagraph"/>
              <w:spacing w:before="10"/>
              <w:ind w:left="731"/>
              <w:rPr>
                <w:sz w:val="24"/>
              </w:rPr>
            </w:pPr>
            <w:r w:rsidRPr="00A224EA">
              <w:rPr>
                <w:w w:val="85"/>
                <w:sz w:val="24"/>
              </w:rPr>
              <w:t>The</w:t>
            </w:r>
            <w:r w:rsidRPr="00A224EA">
              <w:rPr>
                <w:spacing w:val="26"/>
                <w:sz w:val="24"/>
              </w:rPr>
              <w:t xml:space="preserve"> </w:t>
            </w:r>
            <w:r w:rsidRPr="00A224EA">
              <w:rPr>
                <w:w w:val="85"/>
                <w:sz w:val="24"/>
              </w:rPr>
              <w:t>system</w:t>
            </w:r>
            <w:r w:rsidRPr="00A224EA">
              <w:rPr>
                <w:spacing w:val="32"/>
                <w:sz w:val="24"/>
              </w:rPr>
              <w:t xml:space="preserve"> </w:t>
            </w:r>
            <w:r w:rsidRPr="00A224EA">
              <w:rPr>
                <w:w w:val="85"/>
                <w:sz w:val="24"/>
              </w:rPr>
              <w:t>should</w:t>
            </w:r>
            <w:r w:rsidRPr="00A224EA">
              <w:rPr>
                <w:spacing w:val="13"/>
                <w:sz w:val="24"/>
              </w:rPr>
              <w:t xml:space="preserve"> </w:t>
            </w:r>
            <w:r w:rsidRPr="00A224EA">
              <w:rPr>
                <w:w w:val="85"/>
                <w:sz w:val="24"/>
              </w:rPr>
              <w:t>have</w:t>
            </w:r>
            <w:r w:rsidRPr="00A224EA">
              <w:rPr>
                <w:spacing w:val="24"/>
                <w:sz w:val="24"/>
              </w:rPr>
              <w:t xml:space="preserve"> </w:t>
            </w:r>
            <w:r w:rsidRPr="00A224EA">
              <w:rPr>
                <w:w w:val="85"/>
                <w:sz w:val="24"/>
              </w:rPr>
              <w:t>an</w:t>
            </w:r>
            <w:r w:rsidRPr="00A224EA">
              <w:rPr>
                <w:spacing w:val="21"/>
                <w:sz w:val="24"/>
              </w:rPr>
              <w:t xml:space="preserve"> </w:t>
            </w:r>
            <w:r w:rsidRPr="00A224EA">
              <w:rPr>
                <w:w w:val="85"/>
                <w:sz w:val="24"/>
              </w:rPr>
              <w:t>interface</w:t>
            </w:r>
            <w:r w:rsidRPr="00A224EA">
              <w:rPr>
                <w:spacing w:val="25"/>
                <w:sz w:val="24"/>
              </w:rPr>
              <w:t xml:space="preserve"> </w:t>
            </w:r>
            <w:r w:rsidRPr="00A224EA">
              <w:rPr>
                <w:w w:val="85"/>
                <w:sz w:val="24"/>
              </w:rPr>
              <w:t>with</w:t>
            </w:r>
            <w:r w:rsidRPr="00A224EA">
              <w:rPr>
                <w:spacing w:val="20"/>
                <w:sz w:val="24"/>
              </w:rPr>
              <w:t xml:space="preserve"> </w:t>
            </w:r>
            <w:r w:rsidRPr="00A224EA">
              <w:rPr>
                <w:w w:val="85"/>
                <w:sz w:val="24"/>
              </w:rPr>
              <w:t>inventory</w:t>
            </w:r>
            <w:r w:rsidRPr="00A224EA">
              <w:rPr>
                <w:spacing w:val="22"/>
                <w:sz w:val="24"/>
              </w:rPr>
              <w:t xml:space="preserve"> </w:t>
            </w:r>
            <w:r w:rsidRPr="00A224EA">
              <w:rPr>
                <w:w w:val="85"/>
                <w:sz w:val="24"/>
              </w:rPr>
              <w:t>management</w:t>
            </w:r>
            <w:r w:rsidRPr="00A224EA">
              <w:rPr>
                <w:spacing w:val="27"/>
                <w:sz w:val="24"/>
              </w:rPr>
              <w:t xml:space="preserve"> </w:t>
            </w:r>
            <w:r w:rsidRPr="00A224EA">
              <w:rPr>
                <w:spacing w:val="-2"/>
                <w:w w:val="85"/>
                <w:sz w:val="24"/>
              </w:rPr>
              <w:t>module</w:t>
            </w:r>
          </w:p>
        </w:tc>
      </w:tr>
      <w:tr w:rsidR="00B7424F" w:rsidRPr="00A224EA" w14:paraId="6F719A04" w14:textId="77777777">
        <w:trPr>
          <w:trHeight w:val="503"/>
        </w:trPr>
        <w:tc>
          <w:tcPr>
            <w:tcW w:w="271" w:type="dxa"/>
          </w:tcPr>
          <w:p w14:paraId="34701A65" w14:textId="77777777" w:rsidR="00B7424F" w:rsidRPr="00A224EA" w:rsidRDefault="00B7424F">
            <w:pPr>
              <w:pStyle w:val="TableParagraph"/>
            </w:pPr>
          </w:p>
        </w:tc>
        <w:tc>
          <w:tcPr>
            <w:tcW w:w="9232" w:type="dxa"/>
          </w:tcPr>
          <w:p w14:paraId="4BB164B7" w14:textId="77777777" w:rsidR="00B7424F" w:rsidRPr="00A224EA" w:rsidRDefault="00672CA2">
            <w:pPr>
              <w:pStyle w:val="TableParagraph"/>
              <w:spacing w:before="3" w:line="211" w:lineRule="auto"/>
              <w:ind w:left="741" w:hanging="10"/>
              <w:rPr>
                <w:sz w:val="24"/>
              </w:rPr>
            </w:pPr>
            <w:r w:rsidRPr="00A224EA">
              <w:rPr>
                <w:sz w:val="24"/>
              </w:rPr>
              <w:t>The</w:t>
            </w:r>
            <w:r w:rsidRPr="00A224EA">
              <w:rPr>
                <w:spacing w:val="8"/>
                <w:sz w:val="24"/>
              </w:rPr>
              <w:t xml:space="preserve"> </w:t>
            </w:r>
            <w:r w:rsidRPr="00A224EA">
              <w:rPr>
                <w:sz w:val="24"/>
              </w:rPr>
              <w:t>system</w:t>
            </w:r>
            <w:r w:rsidRPr="00A224EA">
              <w:rPr>
                <w:spacing w:val="9"/>
                <w:sz w:val="24"/>
              </w:rPr>
              <w:t xml:space="preserve"> </w:t>
            </w:r>
            <w:r w:rsidRPr="00A224EA">
              <w:rPr>
                <w:sz w:val="24"/>
              </w:rPr>
              <w:t>should</w:t>
            </w:r>
            <w:r w:rsidRPr="00A224EA">
              <w:rPr>
                <w:spacing w:val="8"/>
                <w:sz w:val="24"/>
              </w:rPr>
              <w:t xml:space="preserve"> </w:t>
            </w:r>
            <w:r w:rsidRPr="00A224EA">
              <w:rPr>
                <w:sz w:val="24"/>
              </w:rPr>
              <w:t>allow</w:t>
            </w:r>
            <w:r w:rsidRPr="00A224EA">
              <w:rPr>
                <w:spacing w:val="8"/>
                <w:sz w:val="24"/>
              </w:rPr>
              <w:t xml:space="preserve"> </w:t>
            </w:r>
            <w:r w:rsidRPr="00A224EA">
              <w:rPr>
                <w:sz w:val="24"/>
              </w:rPr>
              <w:t>the</w:t>
            </w:r>
            <w:r w:rsidRPr="00A224EA">
              <w:rPr>
                <w:spacing w:val="10"/>
                <w:sz w:val="24"/>
              </w:rPr>
              <w:t xml:space="preserve"> </w:t>
            </w:r>
            <w:r w:rsidRPr="00A224EA">
              <w:rPr>
                <w:sz w:val="24"/>
              </w:rPr>
              <w:t>user</w:t>
            </w:r>
            <w:r w:rsidRPr="00A224EA">
              <w:rPr>
                <w:spacing w:val="7"/>
                <w:sz w:val="24"/>
              </w:rPr>
              <w:t xml:space="preserve"> </w:t>
            </w:r>
            <w:r w:rsidRPr="00A224EA">
              <w:rPr>
                <w:sz w:val="24"/>
              </w:rPr>
              <w:t>to</w:t>
            </w:r>
            <w:r w:rsidRPr="00A224EA">
              <w:rPr>
                <w:spacing w:val="7"/>
                <w:sz w:val="24"/>
              </w:rPr>
              <w:t xml:space="preserve"> </w:t>
            </w:r>
            <w:r w:rsidRPr="00A224EA">
              <w:rPr>
                <w:sz w:val="24"/>
              </w:rPr>
              <w:t>all</w:t>
            </w:r>
            <w:r w:rsidRPr="00A224EA">
              <w:rPr>
                <w:spacing w:val="7"/>
                <w:sz w:val="24"/>
              </w:rPr>
              <w:t xml:space="preserve"> </w:t>
            </w:r>
            <w:r w:rsidRPr="00A224EA">
              <w:rPr>
                <w:sz w:val="24"/>
              </w:rPr>
              <w:t>select</w:t>
            </w:r>
            <w:r w:rsidRPr="00A224EA">
              <w:rPr>
                <w:spacing w:val="7"/>
                <w:sz w:val="24"/>
              </w:rPr>
              <w:t xml:space="preserve"> </w:t>
            </w:r>
            <w:r w:rsidRPr="00A224EA">
              <w:rPr>
                <w:sz w:val="24"/>
              </w:rPr>
              <w:t>consumables</w:t>
            </w:r>
            <w:r w:rsidRPr="00A224EA">
              <w:rPr>
                <w:spacing w:val="10"/>
                <w:sz w:val="24"/>
              </w:rPr>
              <w:t xml:space="preserve"> </w:t>
            </w:r>
            <w:r w:rsidRPr="00A224EA">
              <w:rPr>
                <w:sz w:val="24"/>
              </w:rPr>
              <w:t>they</w:t>
            </w:r>
            <w:r w:rsidRPr="00A224EA">
              <w:rPr>
                <w:spacing w:val="9"/>
                <w:sz w:val="24"/>
              </w:rPr>
              <w:t xml:space="preserve"> </w:t>
            </w:r>
            <w:r w:rsidRPr="00A224EA">
              <w:rPr>
                <w:sz w:val="24"/>
              </w:rPr>
              <w:t>require</w:t>
            </w:r>
            <w:r w:rsidRPr="00A224EA">
              <w:rPr>
                <w:spacing w:val="9"/>
                <w:sz w:val="24"/>
              </w:rPr>
              <w:t xml:space="preserve"> </w:t>
            </w:r>
            <w:r w:rsidRPr="00A224EA">
              <w:rPr>
                <w:sz w:val="24"/>
              </w:rPr>
              <w:t xml:space="preserve">before </w:t>
            </w:r>
            <w:r w:rsidRPr="00A224EA">
              <w:rPr>
                <w:w w:val="90"/>
                <w:sz w:val="24"/>
              </w:rPr>
              <w:t>submission</w:t>
            </w:r>
            <w:r w:rsidRPr="00A224EA">
              <w:rPr>
                <w:spacing w:val="40"/>
                <w:sz w:val="24"/>
              </w:rPr>
              <w:t xml:space="preserve"> </w:t>
            </w:r>
            <w:r w:rsidRPr="00A224EA">
              <w:rPr>
                <w:w w:val="90"/>
                <w:sz w:val="24"/>
              </w:rPr>
              <w:t>of</w:t>
            </w:r>
            <w:r w:rsidRPr="00A224EA">
              <w:rPr>
                <w:spacing w:val="40"/>
                <w:sz w:val="24"/>
              </w:rPr>
              <w:t xml:space="preserve"> </w:t>
            </w:r>
            <w:r w:rsidRPr="00A224EA">
              <w:rPr>
                <w:w w:val="90"/>
                <w:sz w:val="24"/>
              </w:rPr>
              <w:t>the</w:t>
            </w:r>
            <w:r w:rsidRPr="00A224EA">
              <w:rPr>
                <w:spacing w:val="40"/>
                <w:sz w:val="24"/>
              </w:rPr>
              <w:t xml:space="preserve"> </w:t>
            </w:r>
            <w:r w:rsidRPr="00A224EA">
              <w:rPr>
                <w:w w:val="90"/>
                <w:sz w:val="24"/>
              </w:rPr>
              <w:t>request for consideration by the approvers.</w:t>
            </w:r>
          </w:p>
        </w:tc>
      </w:tr>
      <w:tr w:rsidR="00B7424F" w:rsidRPr="00A224EA" w14:paraId="405FCE35" w14:textId="77777777">
        <w:trPr>
          <w:trHeight w:val="580"/>
        </w:trPr>
        <w:tc>
          <w:tcPr>
            <w:tcW w:w="271" w:type="dxa"/>
          </w:tcPr>
          <w:p w14:paraId="742E8DFA" w14:textId="77777777" w:rsidR="00B7424F" w:rsidRPr="00A224EA" w:rsidRDefault="00B7424F">
            <w:pPr>
              <w:pStyle w:val="TableParagraph"/>
            </w:pPr>
          </w:p>
        </w:tc>
        <w:tc>
          <w:tcPr>
            <w:tcW w:w="9232" w:type="dxa"/>
          </w:tcPr>
          <w:p w14:paraId="390999D8" w14:textId="77777777" w:rsidR="00B7424F" w:rsidRPr="00A224EA" w:rsidRDefault="00672CA2">
            <w:pPr>
              <w:pStyle w:val="TableParagraph"/>
              <w:spacing w:before="10"/>
              <w:ind w:left="741" w:hanging="10"/>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should</w:t>
            </w:r>
            <w:r w:rsidRPr="00A224EA">
              <w:rPr>
                <w:spacing w:val="-11"/>
                <w:sz w:val="24"/>
              </w:rPr>
              <w:t xml:space="preserve"> </w:t>
            </w:r>
            <w:r w:rsidRPr="00A224EA">
              <w:rPr>
                <w:spacing w:val="-4"/>
                <w:sz w:val="24"/>
              </w:rPr>
              <w:t>not</w:t>
            </w:r>
            <w:r w:rsidRPr="00A224EA">
              <w:rPr>
                <w:spacing w:val="-10"/>
                <w:sz w:val="24"/>
              </w:rPr>
              <w:t xml:space="preserve"> </w:t>
            </w:r>
            <w:r w:rsidRPr="00A224EA">
              <w:rPr>
                <w:spacing w:val="-4"/>
                <w:sz w:val="24"/>
              </w:rPr>
              <w:t>allow</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user</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submit</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requisition</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procurement officer</w:t>
            </w:r>
            <w:r w:rsidRPr="00A224EA">
              <w:rPr>
                <w:spacing w:val="-5"/>
                <w:sz w:val="24"/>
              </w:rPr>
              <w:t xml:space="preserve"> </w:t>
            </w:r>
            <w:r w:rsidRPr="00A224EA">
              <w:rPr>
                <w:spacing w:val="-4"/>
                <w:sz w:val="24"/>
              </w:rPr>
              <w:t>without the</w:t>
            </w:r>
            <w:r w:rsidRPr="00A224EA">
              <w:rPr>
                <w:spacing w:val="-8"/>
                <w:sz w:val="24"/>
              </w:rPr>
              <w:t xml:space="preserve"> </w:t>
            </w:r>
            <w:r w:rsidRPr="00A224EA">
              <w:rPr>
                <w:spacing w:val="-4"/>
                <w:sz w:val="24"/>
              </w:rPr>
              <w:t>approval</w:t>
            </w:r>
            <w:r w:rsidRPr="00A224EA">
              <w:rPr>
                <w:spacing w:val="-11"/>
                <w:sz w:val="24"/>
              </w:rPr>
              <w:t xml:space="preserve"> </w:t>
            </w:r>
            <w:r w:rsidRPr="00A224EA">
              <w:rPr>
                <w:spacing w:val="-4"/>
                <w:sz w:val="24"/>
              </w:rPr>
              <w:t>of</w:t>
            </w:r>
            <w:r w:rsidRPr="00A224EA">
              <w:rPr>
                <w:spacing w:val="-11"/>
                <w:sz w:val="24"/>
              </w:rPr>
              <w:t xml:space="preserve"> </w:t>
            </w:r>
            <w:r w:rsidRPr="00A224EA">
              <w:rPr>
                <w:spacing w:val="-4"/>
                <w:sz w:val="24"/>
              </w:rPr>
              <w:t>the</w:t>
            </w:r>
            <w:r w:rsidRPr="00A224EA">
              <w:rPr>
                <w:spacing w:val="-7"/>
                <w:sz w:val="24"/>
              </w:rPr>
              <w:t xml:space="preserve"> </w:t>
            </w:r>
            <w:r w:rsidRPr="00A224EA">
              <w:rPr>
                <w:spacing w:val="-4"/>
                <w:sz w:val="24"/>
              </w:rPr>
              <w:t>Head</w:t>
            </w:r>
            <w:r w:rsidRPr="00A224EA">
              <w:rPr>
                <w:spacing w:val="-9"/>
                <w:sz w:val="24"/>
              </w:rPr>
              <w:t xml:space="preserve"> </w:t>
            </w:r>
            <w:r w:rsidRPr="00A224EA">
              <w:rPr>
                <w:spacing w:val="-4"/>
                <w:sz w:val="24"/>
              </w:rPr>
              <w:t>of</w:t>
            </w:r>
            <w:r w:rsidRPr="00A224EA">
              <w:rPr>
                <w:spacing w:val="-9"/>
                <w:sz w:val="24"/>
              </w:rPr>
              <w:t xml:space="preserve"> </w:t>
            </w:r>
            <w:r w:rsidRPr="00A224EA">
              <w:rPr>
                <w:spacing w:val="-4"/>
                <w:sz w:val="24"/>
              </w:rPr>
              <w:t>Procurement</w:t>
            </w:r>
            <w:r w:rsidRPr="00A224EA">
              <w:rPr>
                <w:spacing w:val="-8"/>
                <w:sz w:val="24"/>
              </w:rPr>
              <w:t xml:space="preserve"> </w:t>
            </w:r>
            <w:r w:rsidRPr="00A224EA">
              <w:rPr>
                <w:spacing w:val="-4"/>
                <w:sz w:val="24"/>
              </w:rPr>
              <w:t>(HP)</w:t>
            </w:r>
          </w:p>
        </w:tc>
      </w:tr>
      <w:tr w:rsidR="00B7424F" w:rsidRPr="00A224EA" w14:paraId="0422B895" w14:textId="77777777">
        <w:trPr>
          <w:trHeight w:val="506"/>
        </w:trPr>
        <w:tc>
          <w:tcPr>
            <w:tcW w:w="271" w:type="dxa"/>
          </w:tcPr>
          <w:p w14:paraId="36769FD2" w14:textId="77777777" w:rsidR="00B7424F" w:rsidRPr="00A224EA" w:rsidRDefault="00B7424F">
            <w:pPr>
              <w:pStyle w:val="TableParagraph"/>
            </w:pPr>
          </w:p>
        </w:tc>
        <w:tc>
          <w:tcPr>
            <w:tcW w:w="9232" w:type="dxa"/>
          </w:tcPr>
          <w:p w14:paraId="7FDE0996" w14:textId="77777777" w:rsidR="00B7424F" w:rsidRPr="00A224EA" w:rsidRDefault="00672CA2">
            <w:pPr>
              <w:pStyle w:val="TableParagraph"/>
              <w:spacing w:before="22" w:line="204" w:lineRule="auto"/>
              <w:ind w:left="741" w:hanging="10"/>
              <w:rPr>
                <w:sz w:val="24"/>
              </w:rPr>
            </w:pPr>
            <w:r w:rsidRPr="00A224EA">
              <w:rPr>
                <w:w w:val="90"/>
                <w:sz w:val="24"/>
              </w:rPr>
              <w:t xml:space="preserve">The system should notify the user and the procurement officer once the requisition has </w:t>
            </w:r>
            <w:r w:rsidRPr="00A224EA">
              <w:rPr>
                <w:spacing w:val="-2"/>
                <w:sz w:val="24"/>
              </w:rPr>
              <w:t>been</w:t>
            </w:r>
            <w:r w:rsidRPr="00A224EA">
              <w:rPr>
                <w:spacing w:val="-13"/>
                <w:sz w:val="24"/>
              </w:rPr>
              <w:t xml:space="preserve"> </w:t>
            </w:r>
            <w:r w:rsidRPr="00A224EA">
              <w:rPr>
                <w:spacing w:val="-2"/>
                <w:sz w:val="24"/>
              </w:rPr>
              <w:t>approved</w:t>
            </w:r>
            <w:r w:rsidRPr="00A224EA">
              <w:rPr>
                <w:spacing w:val="-12"/>
                <w:sz w:val="24"/>
              </w:rPr>
              <w:t xml:space="preserve"> </w:t>
            </w:r>
            <w:r w:rsidRPr="00A224EA">
              <w:rPr>
                <w:spacing w:val="-2"/>
                <w:sz w:val="24"/>
              </w:rPr>
              <w:t>by</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HP</w:t>
            </w:r>
          </w:p>
        </w:tc>
      </w:tr>
      <w:tr w:rsidR="00B7424F" w:rsidRPr="00A224EA" w14:paraId="2F0246D1" w14:textId="77777777">
        <w:trPr>
          <w:trHeight w:val="299"/>
        </w:trPr>
        <w:tc>
          <w:tcPr>
            <w:tcW w:w="271" w:type="dxa"/>
          </w:tcPr>
          <w:p w14:paraId="430FCD9F" w14:textId="77777777" w:rsidR="00B7424F" w:rsidRPr="00A224EA" w:rsidRDefault="00B7424F">
            <w:pPr>
              <w:pStyle w:val="TableParagraph"/>
            </w:pPr>
          </w:p>
        </w:tc>
        <w:tc>
          <w:tcPr>
            <w:tcW w:w="9232" w:type="dxa"/>
          </w:tcPr>
          <w:p w14:paraId="50502E05" w14:textId="77777777" w:rsidR="00B7424F" w:rsidRPr="00A224EA" w:rsidRDefault="00672CA2">
            <w:pPr>
              <w:pStyle w:val="TableParagraph"/>
              <w:spacing w:before="5"/>
              <w:ind w:left="731"/>
              <w:rPr>
                <w:sz w:val="24"/>
              </w:rPr>
            </w:pPr>
            <w:r w:rsidRPr="00A224EA">
              <w:rPr>
                <w:w w:val="90"/>
                <w:sz w:val="24"/>
              </w:rPr>
              <w:t>The</w:t>
            </w:r>
            <w:r w:rsidRPr="00A224EA">
              <w:rPr>
                <w:spacing w:val="-6"/>
                <w:sz w:val="24"/>
              </w:rPr>
              <w:t xml:space="preserve"> </w:t>
            </w:r>
            <w:r w:rsidRPr="00A224EA">
              <w:rPr>
                <w:w w:val="90"/>
                <w:sz w:val="24"/>
              </w:rPr>
              <w:t>system</w:t>
            </w:r>
            <w:r w:rsidRPr="00A224EA">
              <w:rPr>
                <w:spacing w:val="-4"/>
                <w:sz w:val="24"/>
              </w:rPr>
              <w:t xml:space="preserve"> </w:t>
            </w:r>
            <w:r w:rsidRPr="00A224EA">
              <w:rPr>
                <w:w w:val="90"/>
                <w:sz w:val="24"/>
              </w:rPr>
              <w:t>should</w:t>
            </w:r>
            <w:r w:rsidRPr="00A224EA">
              <w:rPr>
                <w:spacing w:val="-2"/>
                <w:w w:val="90"/>
                <w:sz w:val="24"/>
              </w:rPr>
              <w:t xml:space="preserve"> </w:t>
            </w:r>
            <w:r w:rsidRPr="00A224EA">
              <w:rPr>
                <w:w w:val="90"/>
                <w:sz w:val="24"/>
              </w:rPr>
              <w:t>notify</w:t>
            </w:r>
            <w:r w:rsidRPr="00A224EA">
              <w:rPr>
                <w:spacing w:val="-6"/>
                <w:sz w:val="24"/>
              </w:rPr>
              <w:t xml:space="preserve"> </w:t>
            </w:r>
            <w:r w:rsidRPr="00A224EA">
              <w:rPr>
                <w:w w:val="90"/>
                <w:sz w:val="24"/>
              </w:rPr>
              <w:t>the</w:t>
            </w:r>
            <w:r w:rsidRPr="00A224EA">
              <w:rPr>
                <w:spacing w:val="-6"/>
                <w:sz w:val="24"/>
              </w:rPr>
              <w:t xml:space="preserve"> </w:t>
            </w:r>
            <w:r w:rsidRPr="00A224EA">
              <w:rPr>
                <w:w w:val="90"/>
                <w:sz w:val="24"/>
              </w:rPr>
              <w:t>user</w:t>
            </w:r>
            <w:r w:rsidRPr="00A224EA">
              <w:rPr>
                <w:spacing w:val="-5"/>
                <w:sz w:val="24"/>
              </w:rPr>
              <w:t xml:space="preserve"> </w:t>
            </w:r>
            <w:r w:rsidRPr="00A224EA">
              <w:rPr>
                <w:w w:val="90"/>
                <w:sz w:val="24"/>
              </w:rPr>
              <w:t>on</w:t>
            </w:r>
            <w:r w:rsidRPr="00A224EA">
              <w:rPr>
                <w:spacing w:val="-7"/>
                <w:w w:val="90"/>
                <w:sz w:val="24"/>
              </w:rPr>
              <w:t xml:space="preserve"> </w:t>
            </w:r>
            <w:r w:rsidRPr="00A224EA">
              <w:rPr>
                <w:w w:val="90"/>
                <w:sz w:val="24"/>
              </w:rPr>
              <w:t>the</w:t>
            </w:r>
            <w:r w:rsidRPr="00A224EA">
              <w:rPr>
                <w:spacing w:val="-4"/>
                <w:w w:val="90"/>
                <w:sz w:val="24"/>
              </w:rPr>
              <w:t xml:space="preserve"> </w:t>
            </w:r>
            <w:r w:rsidRPr="00A224EA">
              <w:rPr>
                <w:w w:val="90"/>
                <w:sz w:val="24"/>
              </w:rPr>
              <w:t>item</w:t>
            </w:r>
            <w:r w:rsidRPr="00A224EA">
              <w:rPr>
                <w:spacing w:val="-5"/>
                <w:sz w:val="24"/>
              </w:rPr>
              <w:t xml:space="preserve"> </w:t>
            </w:r>
            <w:r w:rsidRPr="00A224EA">
              <w:rPr>
                <w:w w:val="90"/>
                <w:sz w:val="24"/>
              </w:rPr>
              <w:t>requested</w:t>
            </w:r>
            <w:r w:rsidRPr="00A224EA">
              <w:rPr>
                <w:spacing w:val="-5"/>
                <w:sz w:val="24"/>
              </w:rPr>
              <w:t xml:space="preserve"> </w:t>
            </w:r>
            <w:r w:rsidRPr="00A224EA">
              <w:rPr>
                <w:w w:val="90"/>
                <w:sz w:val="24"/>
              </w:rPr>
              <w:t>is</w:t>
            </w:r>
            <w:r w:rsidRPr="00A224EA">
              <w:rPr>
                <w:spacing w:val="-2"/>
                <w:w w:val="90"/>
                <w:sz w:val="24"/>
              </w:rPr>
              <w:t xml:space="preserve"> </w:t>
            </w:r>
            <w:r w:rsidRPr="00A224EA">
              <w:rPr>
                <w:w w:val="90"/>
                <w:sz w:val="24"/>
              </w:rPr>
              <w:t>out</w:t>
            </w:r>
            <w:r w:rsidRPr="00A224EA">
              <w:rPr>
                <w:spacing w:val="-5"/>
                <w:w w:val="90"/>
                <w:sz w:val="24"/>
              </w:rPr>
              <w:t xml:space="preserve"> </w:t>
            </w:r>
            <w:r w:rsidRPr="00A224EA">
              <w:rPr>
                <w:w w:val="90"/>
                <w:sz w:val="24"/>
              </w:rPr>
              <w:t>of</w:t>
            </w:r>
            <w:r w:rsidRPr="00A224EA">
              <w:rPr>
                <w:spacing w:val="-3"/>
                <w:sz w:val="24"/>
              </w:rPr>
              <w:t xml:space="preserve"> </w:t>
            </w:r>
            <w:r w:rsidRPr="00A224EA">
              <w:rPr>
                <w:spacing w:val="-4"/>
                <w:w w:val="90"/>
                <w:sz w:val="24"/>
              </w:rPr>
              <w:t>stock</w:t>
            </w:r>
          </w:p>
        </w:tc>
      </w:tr>
      <w:tr w:rsidR="00B7424F" w:rsidRPr="00A224EA" w14:paraId="11BF11F5" w14:textId="77777777">
        <w:trPr>
          <w:trHeight w:val="301"/>
        </w:trPr>
        <w:tc>
          <w:tcPr>
            <w:tcW w:w="271" w:type="dxa"/>
          </w:tcPr>
          <w:p w14:paraId="056380F8" w14:textId="77777777" w:rsidR="00B7424F" w:rsidRPr="00A224EA" w:rsidRDefault="00B7424F">
            <w:pPr>
              <w:pStyle w:val="TableParagraph"/>
            </w:pPr>
          </w:p>
        </w:tc>
        <w:tc>
          <w:tcPr>
            <w:tcW w:w="9232" w:type="dxa"/>
          </w:tcPr>
          <w:p w14:paraId="555750AE" w14:textId="77777777" w:rsidR="00B7424F" w:rsidRPr="00A224EA" w:rsidRDefault="00672CA2">
            <w:pPr>
              <w:pStyle w:val="TableParagraph"/>
              <w:spacing w:before="7"/>
              <w:ind w:left="731"/>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1"/>
                <w:w w:val="90"/>
                <w:sz w:val="24"/>
              </w:rPr>
              <w:t xml:space="preserve"> </w:t>
            </w:r>
            <w:r w:rsidRPr="00A224EA">
              <w:rPr>
                <w:w w:val="90"/>
                <w:sz w:val="24"/>
              </w:rPr>
              <w:t>should</w:t>
            </w:r>
            <w:r w:rsidRPr="00A224EA">
              <w:rPr>
                <w:spacing w:val="-7"/>
                <w:w w:val="90"/>
                <w:sz w:val="24"/>
              </w:rPr>
              <w:t xml:space="preserve"> </w:t>
            </w:r>
            <w:r w:rsidRPr="00A224EA">
              <w:rPr>
                <w:w w:val="90"/>
                <w:sz w:val="24"/>
              </w:rPr>
              <w:t>notify</w:t>
            </w:r>
            <w:r w:rsidRPr="00A224EA">
              <w:rPr>
                <w:spacing w:val="-5"/>
                <w:w w:val="90"/>
                <w:sz w:val="24"/>
              </w:rPr>
              <w:t xml:space="preserve"> </w:t>
            </w:r>
            <w:r w:rsidRPr="00A224EA">
              <w:rPr>
                <w:w w:val="90"/>
                <w:sz w:val="24"/>
              </w:rPr>
              <w:t>the</w:t>
            </w:r>
            <w:r w:rsidRPr="00A224EA">
              <w:rPr>
                <w:spacing w:val="-1"/>
                <w:w w:val="90"/>
                <w:sz w:val="24"/>
              </w:rPr>
              <w:t xml:space="preserve"> </w:t>
            </w:r>
            <w:r w:rsidRPr="00A224EA">
              <w:rPr>
                <w:w w:val="90"/>
                <w:sz w:val="24"/>
              </w:rPr>
              <w:t>user</w:t>
            </w:r>
            <w:r w:rsidRPr="00A224EA">
              <w:rPr>
                <w:spacing w:val="-5"/>
                <w:w w:val="90"/>
                <w:sz w:val="24"/>
              </w:rPr>
              <w:t xml:space="preserve"> </w:t>
            </w:r>
            <w:r w:rsidRPr="00A224EA">
              <w:rPr>
                <w:w w:val="90"/>
                <w:sz w:val="24"/>
              </w:rPr>
              <w:t>once</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consumables</w:t>
            </w:r>
            <w:r w:rsidRPr="00A224EA">
              <w:rPr>
                <w:spacing w:val="-2"/>
                <w:w w:val="90"/>
                <w:sz w:val="24"/>
              </w:rPr>
              <w:t xml:space="preserve"> </w:t>
            </w:r>
            <w:r w:rsidRPr="00A224EA">
              <w:rPr>
                <w:w w:val="90"/>
                <w:sz w:val="24"/>
              </w:rPr>
              <w:t>are</w:t>
            </w:r>
            <w:r w:rsidRPr="00A224EA">
              <w:rPr>
                <w:spacing w:val="-5"/>
                <w:w w:val="90"/>
                <w:sz w:val="24"/>
              </w:rPr>
              <w:t xml:space="preserve"> </w:t>
            </w:r>
            <w:r w:rsidRPr="00A224EA">
              <w:rPr>
                <w:w w:val="90"/>
                <w:sz w:val="24"/>
              </w:rPr>
              <w:t>ready</w:t>
            </w:r>
            <w:r w:rsidRPr="00A224EA">
              <w:rPr>
                <w:spacing w:val="-7"/>
                <w:w w:val="90"/>
                <w:sz w:val="24"/>
              </w:rPr>
              <w:t xml:space="preserve"> </w:t>
            </w:r>
            <w:r w:rsidRPr="00A224EA">
              <w:rPr>
                <w:w w:val="90"/>
                <w:sz w:val="24"/>
              </w:rPr>
              <w:t>for</w:t>
            </w:r>
            <w:r w:rsidRPr="00A224EA">
              <w:rPr>
                <w:spacing w:val="-7"/>
                <w:w w:val="90"/>
                <w:sz w:val="24"/>
              </w:rPr>
              <w:t xml:space="preserve"> </w:t>
            </w:r>
            <w:r w:rsidRPr="00A224EA">
              <w:rPr>
                <w:spacing w:val="-2"/>
                <w:w w:val="90"/>
                <w:sz w:val="24"/>
              </w:rPr>
              <w:t>collection.</w:t>
            </w:r>
          </w:p>
        </w:tc>
      </w:tr>
      <w:tr w:rsidR="00B7424F" w:rsidRPr="00A224EA" w14:paraId="0E7BD944" w14:textId="77777777">
        <w:trPr>
          <w:trHeight w:val="1526"/>
        </w:trPr>
        <w:tc>
          <w:tcPr>
            <w:tcW w:w="271" w:type="dxa"/>
          </w:tcPr>
          <w:p w14:paraId="6A20A94F" w14:textId="77777777" w:rsidR="00B7424F" w:rsidRPr="00A224EA" w:rsidRDefault="00B7424F">
            <w:pPr>
              <w:pStyle w:val="TableParagraph"/>
            </w:pPr>
          </w:p>
        </w:tc>
        <w:tc>
          <w:tcPr>
            <w:tcW w:w="9232" w:type="dxa"/>
          </w:tcPr>
          <w:p w14:paraId="020C3C94" w14:textId="77777777" w:rsidR="00B7424F" w:rsidRPr="00A224EA" w:rsidRDefault="00B7424F">
            <w:pPr>
              <w:pStyle w:val="TableParagraph"/>
              <w:spacing w:before="6"/>
              <w:rPr>
                <w:sz w:val="24"/>
              </w:rPr>
            </w:pPr>
          </w:p>
          <w:p w14:paraId="2A7CBD6D" w14:textId="77777777" w:rsidR="00B7424F" w:rsidRPr="00A224EA" w:rsidRDefault="00672CA2">
            <w:pPr>
              <w:pStyle w:val="TableParagraph"/>
              <w:ind w:left="741" w:right="82" w:hanging="10"/>
              <w:jc w:val="both"/>
              <w:rPr>
                <w:sz w:val="24"/>
              </w:rPr>
            </w:pPr>
            <w:r w:rsidRPr="00A224EA">
              <w:rPr>
                <w:spacing w:val="-6"/>
                <w:sz w:val="24"/>
              </w:rPr>
              <w:t>The system should have a repository of the items requested by the users which were out</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stock</w:t>
            </w:r>
            <w:r w:rsidRPr="00A224EA">
              <w:rPr>
                <w:spacing w:val="-9"/>
                <w:sz w:val="24"/>
              </w:rPr>
              <w:t xml:space="preserve"> </w:t>
            </w:r>
            <w:r w:rsidRPr="00A224EA">
              <w:rPr>
                <w:spacing w:val="-6"/>
                <w:sz w:val="24"/>
              </w:rPr>
              <w:t>and</w:t>
            </w:r>
            <w:r w:rsidRPr="00A224EA">
              <w:rPr>
                <w:spacing w:val="14"/>
                <w:sz w:val="24"/>
              </w:rPr>
              <w:t xml:space="preserve"> </w:t>
            </w:r>
            <w:r w:rsidRPr="00A224EA">
              <w:rPr>
                <w:spacing w:val="-6"/>
                <w:sz w:val="24"/>
              </w:rPr>
              <w:t>notifies</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user</w:t>
            </w:r>
            <w:r w:rsidRPr="00A224EA">
              <w:rPr>
                <w:spacing w:val="-8"/>
                <w:sz w:val="24"/>
              </w:rPr>
              <w:t xml:space="preserve"> </w:t>
            </w:r>
            <w:r w:rsidRPr="00A224EA">
              <w:rPr>
                <w:spacing w:val="-6"/>
                <w:sz w:val="24"/>
              </w:rPr>
              <w:t>once</w:t>
            </w:r>
            <w:r w:rsidRPr="00A224EA">
              <w:rPr>
                <w:spacing w:val="-9"/>
                <w:sz w:val="24"/>
              </w:rPr>
              <w:t xml:space="preserve"> </w:t>
            </w:r>
            <w:r w:rsidRPr="00A224EA">
              <w:rPr>
                <w:spacing w:val="-6"/>
                <w:sz w:val="24"/>
              </w:rPr>
              <w:t>the</w:t>
            </w:r>
            <w:r w:rsidRPr="00A224EA">
              <w:rPr>
                <w:spacing w:val="-7"/>
                <w:sz w:val="24"/>
              </w:rPr>
              <w:t xml:space="preserve"> </w:t>
            </w:r>
            <w:r w:rsidRPr="00A224EA">
              <w:rPr>
                <w:spacing w:val="-6"/>
                <w:sz w:val="24"/>
              </w:rPr>
              <w:t>items</w:t>
            </w:r>
            <w:r w:rsidRPr="00A224EA">
              <w:rPr>
                <w:spacing w:val="-9"/>
                <w:sz w:val="24"/>
              </w:rPr>
              <w:t xml:space="preserve"> </w:t>
            </w:r>
            <w:r w:rsidRPr="00A224EA">
              <w:rPr>
                <w:spacing w:val="-6"/>
                <w:sz w:val="24"/>
              </w:rPr>
              <w:t>have</w:t>
            </w:r>
            <w:r w:rsidRPr="00A224EA">
              <w:rPr>
                <w:spacing w:val="-8"/>
                <w:sz w:val="24"/>
              </w:rPr>
              <w:t xml:space="preserve"> </w:t>
            </w:r>
            <w:r w:rsidRPr="00A224EA">
              <w:rPr>
                <w:spacing w:val="-6"/>
                <w:sz w:val="24"/>
              </w:rPr>
              <w:t>been</w:t>
            </w:r>
            <w:r w:rsidRPr="00A224EA">
              <w:rPr>
                <w:spacing w:val="-9"/>
                <w:sz w:val="24"/>
              </w:rPr>
              <w:t xml:space="preserve"> </w:t>
            </w:r>
            <w:r w:rsidRPr="00A224EA">
              <w:rPr>
                <w:spacing w:val="-6"/>
                <w:sz w:val="24"/>
              </w:rPr>
              <w:t>procured.</w:t>
            </w:r>
            <w:r w:rsidRPr="00A224EA">
              <w:rPr>
                <w:spacing w:val="-8"/>
                <w:sz w:val="24"/>
              </w:rPr>
              <w:t xml:space="preserve"> </w:t>
            </w:r>
            <w:r w:rsidRPr="00A224EA">
              <w:rPr>
                <w:spacing w:val="-6"/>
                <w:sz w:val="24"/>
              </w:rPr>
              <w:t>It</w:t>
            </w:r>
            <w:r w:rsidRPr="00A224EA">
              <w:rPr>
                <w:spacing w:val="-9"/>
                <w:sz w:val="24"/>
              </w:rPr>
              <w:t xml:space="preserve"> </w:t>
            </w:r>
            <w:r w:rsidRPr="00A224EA">
              <w:rPr>
                <w:spacing w:val="-6"/>
                <w:sz w:val="24"/>
              </w:rPr>
              <w:t>should</w:t>
            </w:r>
            <w:r w:rsidRPr="00A224EA">
              <w:rPr>
                <w:spacing w:val="-4"/>
                <w:sz w:val="24"/>
              </w:rPr>
              <w:t xml:space="preserve"> </w:t>
            </w:r>
            <w:r w:rsidRPr="00A224EA">
              <w:rPr>
                <w:spacing w:val="-6"/>
                <w:sz w:val="24"/>
              </w:rPr>
              <w:t xml:space="preserve">allow </w:t>
            </w:r>
            <w:r w:rsidRPr="00A224EA">
              <w:rPr>
                <w:sz w:val="24"/>
              </w:rPr>
              <w:t>the</w:t>
            </w:r>
            <w:r w:rsidRPr="00A224EA">
              <w:rPr>
                <w:spacing w:val="-9"/>
                <w:sz w:val="24"/>
              </w:rPr>
              <w:t xml:space="preserve"> </w:t>
            </w:r>
            <w:r w:rsidRPr="00A224EA">
              <w:rPr>
                <w:sz w:val="24"/>
              </w:rPr>
              <w:t>user</w:t>
            </w:r>
            <w:r w:rsidRPr="00A224EA">
              <w:rPr>
                <w:spacing w:val="-7"/>
                <w:sz w:val="24"/>
              </w:rPr>
              <w:t xml:space="preserve"> </w:t>
            </w:r>
            <w:r w:rsidRPr="00A224EA">
              <w:rPr>
                <w:sz w:val="24"/>
              </w:rPr>
              <w:t>to</w:t>
            </w:r>
            <w:r w:rsidRPr="00A224EA">
              <w:rPr>
                <w:spacing w:val="-8"/>
                <w:sz w:val="24"/>
              </w:rPr>
              <w:t xml:space="preserve"> </w:t>
            </w:r>
            <w:r w:rsidRPr="00A224EA">
              <w:rPr>
                <w:sz w:val="24"/>
              </w:rPr>
              <w:t>resubmit</w:t>
            </w:r>
            <w:r w:rsidRPr="00A224EA">
              <w:rPr>
                <w:spacing w:val="-8"/>
                <w:sz w:val="24"/>
              </w:rPr>
              <w:t xml:space="preserve"> </w:t>
            </w:r>
            <w:r w:rsidRPr="00A224EA">
              <w:rPr>
                <w:sz w:val="24"/>
              </w:rPr>
              <w:t>the</w:t>
            </w:r>
            <w:r w:rsidRPr="00A224EA">
              <w:rPr>
                <w:spacing w:val="-7"/>
                <w:sz w:val="24"/>
              </w:rPr>
              <w:t xml:space="preserve"> </w:t>
            </w:r>
            <w:r w:rsidRPr="00A224EA">
              <w:rPr>
                <w:sz w:val="24"/>
              </w:rPr>
              <w:t>previous</w:t>
            </w:r>
            <w:r w:rsidRPr="00A224EA">
              <w:rPr>
                <w:spacing w:val="-3"/>
                <w:sz w:val="24"/>
              </w:rPr>
              <w:t xml:space="preserve"> </w:t>
            </w:r>
            <w:r w:rsidRPr="00A224EA">
              <w:rPr>
                <w:sz w:val="24"/>
              </w:rPr>
              <w:t>requisition</w:t>
            </w:r>
            <w:r w:rsidRPr="00A224EA">
              <w:rPr>
                <w:spacing w:val="-7"/>
                <w:sz w:val="24"/>
              </w:rPr>
              <w:t xml:space="preserve"> </w:t>
            </w:r>
            <w:r w:rsidRPr="00A224EA">
              <w:rPr>
                <w:sz w:val="24"/>
              </w:rPr>
              <w:t>to</w:t>
            </w:r>
            <w:r w:rsidRPr="00A224EA">
              <w:rPr>
                <w:spacing w:val="-8"/>
                <w:sz w:val="24"/>
              </w:rPr>
              <w:t xml:space="preserve"> </w:t>
            </w:r>
            <w:r w:rsidRPr="00A224EA">
              <w:rPr>
                <w:sz w:val="24"/>
              </w:rPr>
              <w:t>the</w:t>
            </w:r>
            <w:r w:rsidRPr="00A224EA">
              <w:rPr>
                <w:spacing w:val="-7"/>
                <w:sz w:val="24"/>
              </w:rPr>
              <w:t xml:space="preserve"> </w:t>
            </w:r>
            <w:r w:rsidRPr="00A224EA">
              <w:rPr>
                <w:sz w:val="24"/>
              </w:rPr>
              <w:t>procurement</w:t>
            </w:r>
            <w:r w:rsidRPr="00A224EA">
              <w:rPr>
                <w:spacing w:val="-8"/>
                <w:sz w:val="24"/>
              </w:rPr>
              <w:t xml:space="preserve"> </w:t>
            </w:r>
            <w:r w:rsidRPr="00A224EA">
              <w:rPr>
                <w:sz w:val="24"/>
              </w:rPr>
              <w:t>officer</w:t>
            </w:r>
            <w:r w:rsidRPr="00A224EA">
              <w:rPr>
                <w:spacing w:val="-7"/>
                <w:sz w:val="24"/>
              </w:rPr>
              <w:t xml:space="preserve"> </w:t>
            </w:r>
            <w:r w:rsidRPr="00A224EA">
              <w:rPr>
                <w:sz w:val="24"/>
              </w:rPr>
              <w:t>without making a new requisition.</w:t>
            </w:r>
          </w:p>
        </w:tc>
      </w:tr>
      <w:tr w:rsidR="00B7424F" w:rsidRPr="00A224EA" w14:paraId="66B86473" w14:textId="77777777">
        <w:trPr>
          <w:trHeight w:val="503"/>
        </w:trPr>
        <w:tc>
          <w:tcPr>
            <w:tcW w:w="271" w:type="dxa"/>
          </w:tcPr>
          <w:p w14:paraId="404AC7F1" w14:textId="77777777" w:rsidR="00B7424F" w:rsidRPr="00A224EA" w:rsidRDefault="00B7424F">
            <w:pPr>
              <w:pStyle w:val="TableParagraph"/>
            </w:pPr>
          </w:p>
        </w:tc>
        <w:tc>
          <w:tcPr>
            <w:tcW w:w="9232" w:type="dxa"/>
          </w:tcPr>
          <w:p w14:paraId="0FE531E9" w14:textId="77777777" w:rsidR="00B7424F" w:rsidRPr="00A224EA" w:rsidRDefault="00672CA2">
            <w:pPr>
              <w:pStyle w:val="TableParagraph"/>
              <w:spacing w:line="211" w:lineRule="auto"/>
              <w:ind w:left="741" w:hanging="10"/>
              <w:rPr>
                <w:sz w:val="24"/>
              </w:rPr>
            </w:pPr>
            <w:r w:rsidRPr="00A224EA">
              <w:rPr>
                <w:spacing w:val="-2"/>
                <w:sz w:val="24"/>
              </w:rPr>
              <w:t>The</w:t>
            </w:r>
            <w:r w:rsidRPr="00A224EA">
              <w:rPr>
                <w:spacing w:val="-8"/>
                <w:sz w:val="24"/>
              </w:rPr>
              <w:t xml:space="preserve"> </w:t>
            </w:r>
            <w:r w:rsidRPr="00A224EA">
              <w:rPr>
                <w:spacing w:val="-2"/>
                <w:sz w:val="24"/>
              </w:rPr>
              <w:t>system</w:t>
            </w:r>
            <w:r w:rsidRPr="00A224EA">
              <w:rPr>
                <w:spacing w:val="-5"/>
                <w:sz w:val="24"/>
              </w:rPr>
              <w:t xml:space="preserve"> </w:t>
            </w:r>
            <w:r w:rsidRPr="00A224EA">
              <w:rPr>
                <w:spacing w:val="-2"/>
                <w:sz w:val="24"/>
              </w:rPr>
              <w:t>should</w:t>
            </w:r>
            <w:r w:rsidRPr="00A224EA">
              <w:rPr>
                <w:spacing w:val="-7"/>
                <w:sz w:val="24"/>
              </w:rPr>
              <w:t xml:space="preserve"> </w:t>
            </w:r>
            <w:r w:rsidRPr="00A224EA">
              <w:rPr>
                <w:spacing w:val="-2"/>
                <w:sz w:val="24"/>
              </w:rPr>
              <w:t>track</w:t>
            </w:r>
            <w:r w:rsidRPr="00A224EA">
              <w:rPr>
                <w:spacing w:val="-7"/>
                <w:sz w:val="24"/>
              </w:rPr>
              <w:t xml:space="preserve"> </w:t>
            </w:r>
            <w:r w:rsidRPr="00A224EA">
              <w:rPr>
                <w:spacing w:val="-2"/>
                <w:sz w:val="24"/>
              </w:rPr>
              <w:t>the</w:t>
            </w:r>
            <w:r w:rsidRPr="00A224EA">
              <w:rPr>
                <w:spacing w:val="-8"/>
                <w:sz w:val="24"/>
              </w:rPr>
              <w:t xml:space="preserve"> </w:t>
            </w:r>
            <w:r w:rsidRPr="00A224EA">
              <w:rPr>
                <w:spacing w:val="-2"/>
                <w:sz w:val="24"/>
              </w:rPr>
              <w:t>time</w:t>
            </w:r>
            <w:r w:rsidRPr="00A224EA">
              <w:rPr>
                <w:spacing w:val="-6"/>
                <w:sz w:val="24"/>
              </w:rPr>
              <w:t xml:space="preserve"> </w:t>
            </w:r>
            <w:r w:rsidRPr="00A224EA">
              <w:rPr>
                <w:spacing w:val="-2"/>
                <w:sz w:val="24"/>
              </w:rPr>
              <w:t>taken</w:t>
            </w:r>
            <w:r w:rsidRPr="00A224EA">
              <w:rPr>
                <w:spacing w:val="-9"/>
                <w:sz w:val="24"/>
              </w:rPr>
              <w:t xml:space="preserve"> </w:t>
            </w:r>
            <w:r w:rsidRPr="00A224EA">
              <w:rPr>
                <w:spacing w:val="-2"/>
                <w:sz w:val="24"/>
              </w:rPr>
              <w:t>from</w:t>
            </w:r>
            <w:r w:rsidRPr="00A224EA">
              <w:rPr>
                <w:spacing w:val="-8"/>
                <w:sz w:val="24"/>
              </w:rPr>
              <w:t xml:space="preserve"> </w:t>
            </w:r>
            <w:r w:rsidRPr="00A224EA">
              <w:rPr>
                <w:spacing w:val="-2"/>
                <w:sz w:val="24"/>
              </w:rPr>
              <w:t>the</w:t>
            </w:r>
            <w:r w:rsidRPr="00A224EA">
              <w:rPr>
                <w:spacing w:val="-8"/>
                <w:sz w:val="24"/>
              </w:rPr>
              <w:t xml:space="preserve"> </w:t>
            </w:r>
            <w:r w:rsidRPr="00A224EA">
              <w:rPr>
                <w:spacing w:val="-2"/>
                <w:sz w:val="24"/>
              </w:rPr>
              <w:t>submission</w:t>
            </w:r>
            <w:r w:rsidRPr="00A224EA">
              <w:rPr>
                <w:spacing w:val="-6"/>
                <w:sz w:val="24"/>
              </w:rPr>
              <w:t xml:space="preserve"> </w:t>
            </w:r>
            <w:r w:rsidRPr="00A224EA">
              <w:rPr>
                <w:spacing w:val="-2"/>
                <w:sz w:val="24"/>
              </w:rPr>
              <w:t>of</w:t>
            </w:r>
            <w:r w:rsidRPr="00A224EA">
              <w:rPr>
                <w:spacing w:val="-7"/>
                <w:sz w:val="24"/>
              </w:rPr>
              <w:t xml:space="preserve"> </w:t>
            </w:r>
            <w:r w:rsidRPr="00A224EA">
              <w:rPr>
                <w:spacing w:val="-2"/>
                <w:sz w:val="24"/>
              </w:rPr>
              <w:t>the</w:t>
            </w:r>
            <w:r w:rsidRPr="00A224EA">
              <w:rPr>
                <w:spacing w:val="-6"/>
                <w:sz w:val="24"/>
              </w:rPr>
              <w:t xml:space="preserve"> </w:t>
            </w:r>
            <w:r w:rsidRPr="00A224EA">
              <w:rPr>
                <w:spacing w:val="-2"/>
                <w:sz w:val="24"/>
              </w:rPr>
              <w:t>request</w:t>
            </w:r>
            <w:r w:rsidRPr="00A224EA">
              <w:rPr>
                <w:spacing w:val="-8"/>
                <w:sz w:val="24"/>
              </w:rPr>
              <w:t xml:space="preserve"> </w:t>
            </w:r>
            <w:r w:rsidRPr="00A224EA">
              <w:rPr>
                <w:spacing w:val="-2"/>
                <w:sz w:val="24"/>
              </w:rPr>
              <w:t>to</w:t>
            </w:r>
            <w:r w:rsidRPr="00A224EA">
              <w:rPr>
                <w:spacing w:val="-8"/>
                <w:sz w:val="24"/>
              </w:rPr>
              <w:t xml:space="preserve"> </w:t>
            </w:r>
            <w:r w:rsidRPr="00A224EA">
              <w:rPr>
                <w:spacing w:val="-2"/>
                <w:sz w:val="24"/>
              </w:rPr>
              <w:t xml:space="preserve">the </w:t>
            </w:r>
            <w:r w:rsidRPr="00A224EA">
              <w:rPr>
                <w:sz w:val="24"/>
              </w:rPr>
              <w:t>collection</w:t>
            </w:r>
            <w:r w:rsidRPr="00A224EA">
              <w:rPr>
                <w:spacing w:val="-15"/>
                <w:sz w:val="24"/>
              </w:rPr>
              <w:t xml:space="preserve"> </w:t>
            </w:r>
            <w:r w:rsidRPr="00A224EA">
              <w:rPr>
                <w:sz w:val="24"/>
              </w:rPr>
              <w:t>of</w:t>
            </w:r>
            <w:r w:rsidRPr="00A224EA">
              <w:rPr>
                <w:spacing w:val="-14"/>
                <w:sz w:val="24"/>
              </w:rPr>
              <w:t xml:space="preserve"> </w:t>
            </w:r>
            <w:r w:rsidRPr="00A224EA">
              <w:rPr>
                <w:sz w:val="24"/>
              </w:rPr>
              <w:t>the consumables.</w:t>
            </w:r>
          </w:p>
        </w:tc>
      </w:tr>
    </w:tbl>
    <w:p w14:paraId="4AF28171" w14:textId="77777777" w:rsidR="00B7424F" w:rsidRPr="00A224EA" w:rsidRDefault="00B7424F">
      <w:pPr>
        <w:spacing w:line="211" w:lineRule="auto"/>
        <w:rPr>
          <w:sz w:val="24"/>
        </w:rPr>
        <w:sectPr w:rsidR="00B7424F" w:rsidRPr="00A224EA" w:rsidSect="00323C9A">
          <w:headerReference w:type="even" r:id="rId92"/>
          <w:headerReference w:type="default" r:id="rId93"/>
          <w:footerReference w:type="default" r:id="rId94"/>
          <w:headerReference w:type="first" r:id="rId95"/>
          <w:pgSz w:w="11920" w:h="16850"/>
          <w:pgMar w:top="960" w:right="200" w:bottom="1480" w:left="680" w:header="0" w:footer="1287" w:gutter="0"/>
          <w:cols w:space="720"/>
        </w:sectPr>
      </w:pPr>
    </w:p>
    <w:p w14:paraId="545CBAF2" w14:textId="77777777" w:rsidR="00B7424F" w:rsidRPr="007918C7" w:rsidRDefault="007918C7">
      <w:pPr>
        <w:pStyle w:val="ListParagraph"/>
        <w:numPr>
          <w:ilvl w:val="0"/>
          <w:numId w:val="1"/>
        </w:numPr>
        <w:tabs>
          <w:tab w:val="left" w:pos="850"/>
        </w:tabs>
        <w:spacing w:before="79"/>
        <w:ind w:left="850" w:hanging="270"/>
        <w:jc w:val="left"/>
        <w:rPr>
          <w:b/>
          <w:sz w:val="24"/>
        </w:rPr>
      </w:pPr>
      <w:r>
        <w:rPr>
          <w:b/>
          <w:w w:val="110"/>
          <w:sz w:val="24"/>
          <w:u w:val="thick"/>
        </w:rPr>
        <w:t>SUPPLY CHAIN MANAGEMENT</w:t>
      </w:r>
      <w:r w:rsidRPr="00A224EA">
        <w:rPr>
          <w:b/>
          <w:spacing w:val="43"/>
          <w:w w:val="110"/>
          <w:sz w:val="24"/>
          <w:u w:val="thick"/>
        </w:rPr>
        <w:t xml:space="preserve"> </w:t>
      </w:r>
      <w:r w:rsidR="008C2466">
        <w:rPr>
          <w:b/>
          <w:w w:val="110"/>
          <w:sz w:val="24"/>
          <w:u w:val="thick"/>
        </w:rPr>
        <w:t>MODULE</w:t>
      </w:r>
    </w:p>
    <w:tbl>
      <w:tblPr>
        <w:tblW w:w="0" w:type="auto"/>
        <w:tblInd w:w="106" w:type="dxa"/>
        <w:tblLayout w:type="fixed"/>
        <w:tblCellMar>
          <w:left w:w="0" w:type="dxa"/>
          <w:right w:w="0" w:type="dxa"/>
        </w:tblCellMar>
        <w:tblLook w:val="0000" w:firstRow="0" w:lastRow="0" w:firstColumn="0" w:lastColumn="0" w:noHBand="0" w:noVBand="0"/>
      </w:tblPr>
      <w:tblGrid>
        <w:gridCol w:w="269"/>
        <w:gridCol w:w="9230"/>
      </w:tblGrid>
      <w:tr w:rsidR="00FC1DDA" w:rsidRPr="00A1375A" w14:paraId="3D725C2B" w14:textId="77777777" w:rsidTr="005349E8">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47CA92A"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Formulation</w:t>
            </w:r>
            <w:r w:rsidRPr="00A1375A">
              <w:rPr>
                <w:rFonts w:ascii="Tahoma" w:eastAsia="Times New Roman" w:hAnsi="Tahoma" w:cs="Tahoma"/>
                <w:b/>
                <w:bCs/>
              </w:rPr>
              <w:t xml:space="preserve">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p>
        </w:tc>
      </w:tr>
      <w:tr w:rsidR="00FC1DDA" w:rsidRPr="00A1375A" w14:paraId="1E2C69C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746A207"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BC2E08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2E83B60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8E366EA"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6EFF480"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work</w:t>
            </w:r>
            <w:r w:rsidRPr="00A1375A">
              <w:rPr>
                <w:rFonts w:ascii="Tahoma" w:eastAsia="Times New Roman" w:hAnsi="Tahoma" w:cs="Tahoma"/>
                <w:spacing w:val="16"/>
              </w:rPr>
              <w:t xml:space="preserve"> </w:t>
            </w:r>
            <w:r w:rsidRPr="00A1375A">
              <w:rPr>
                <w:rFonts w:ascii="Tahoma" w:eastAsia="Times New Roman" w:hAnsi="Tahoma" w:cs="Tahoma"/>
              </w:rPr>
              <w:t>flow</w:t>
            </w:r>
            <w:r w:rsidRPr="00A1375A">
              <w:rPr>
                <w:rFonts w:ascii="Tahoma" w:eastAsia="Times New Roman" w:hAnsi="Tahoma" w:cs="Tahoma"/>
                <w:spacing w:val="15"/>
              </w:rPr>
              <w:t xml:space="preserve"> </w:t>
            </w:r>
            <w:r w:rsidRPr="00A1375A">
              <w:rPr>
                <w:rFonts w:ascii="Tahoma" w:eastAsia="Times New Roman" w:hAnsi="Tahoma" w:cs="Tahoma"/>
                <w:spacing w:val="-1"/>
              </w:rPr>
              <w:t>process</w:t>
            </w:r>
            <w:r w:rsidRPr="00A1375A">
              <w:rPr>
                <w:rFonts w:ascii="Tahoma" w:eastAsia="Times New Roman" w:hAnsi="Tahoma" w:cs="Tahoma"/>
                <w:spacing w:val="17"/>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preparation</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2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procurement</w:t>
            </w:r>
            <w:r w:rsidRPr="00A1375A">
              <w:rPr>
                <w:rFonts w:ascii="Tahoma" w:eastAsia="Times New Roman" w:hAnsi="Tahoma" w:cs="Tahoma"/>
                <w:spacing w:val="17"/>
              </w:rPr>
              <w:t xml:space="preserve"> </w:t>
            </w:r>
            <w:r w:rsidRPr="00A1375A">
              <w:rPr>
                <w:rFonts w:ascii="Tahoma" w:eastAsia="Times New Roman" w:hAnsi="Tahoma" w:cs="Tahoma"/>
              </w:rPr>
              <w:t>plan</w:t>
            </w:r>
            <w:r w:rsidRPr="00A1375A">
              <w:rPr>
                <w:rFonts w:ascii="Tahoma" w:eastAsia="Times New Roman" w:hAnsi="Tahoma" w:cs="Tahoma"/>
                <w:spacing w:val="17"/>
              </w:rPr>
              <w:t xml:space="preserve"> </w:t>
            </w:r>
            <w:r w:rsidRPr="00A1375A">
              <w:rPr>
                <w:rFonts w:ascii="Tahoma" w:eastAsia="Times New Roman" w:hAnsi="Tahoma" w:cs="Tahoma"/>
                <w:spacing w:val="-1"/>
              </w:rPr>
              <w:t>based</w:t>
            </w:r>
            <w:r w:rsidRPr="00A1375A">
              <w:rPr>
                <w:rFonts w:ascii="Tahoma" w:eastAsia="Times New Roman" w:hAnsi="Tahoma" w:cs="Tahoma"/>
                <w:spacing w:val="47"/>
              </w:rPr>
              <w:t xml:space="preserve"> </w:t>
            </w:r>
            <w:r w:rsidRPr="00A1375A">
              <w:rPr>
                <w:rFonts w:ascii="Tahoma" w:eastAsia="Times New Roman" w:hAnsi="Tahoma" w:cs="Tahoma"/>
              </w:rPr>
              <w:t xml:space="preserve">on </w:t>
            </w:r>
            <w:r w:rsidRPr="00A1375A">
              <w:rPr>
                <w:rFonts w:ascii="Tahoma" w:eastAsia="Times New Roman" w:hAnsi="Tahoma" w:cs="Tahoma"/>
                <w:spacing w:val="-1"/>
              </w:rPr>
              <w:t>various</w:t>
            </w:r>
            <w:r w:rsidRPr="00A1375A">
              <w:rPr>
                <w:rFonts w:ascii="Tahoma" w:eastAsia="Times New Roman" w:hAnsi="Tahoma" w:cs="Tahoma"/>
                <w:spacing w:val="1"/>
              </w:rPr>
              <w:t xml:space="preserve"> </w:t>
            </w:r>
            <w:r w:rsidRPr="00A1375A">
              <w:rPr>
                <w:rFonts w:ascii="Tahoma" w:eastAsia="Times New Roman" w:hAnsi="Tahoma" w:cs="Tahoma"/>
                <w:spacing w:val="-1"/>
              </w:rPr>
              <w:t>initiators/processors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approvers.</w:t>
            </w:r>
          </w:p>
        </w:tc>
      </w:tr>
      <w:tr w:rsidR="00FC1DDA" w:rsidRPr="00A1375A" w14:paraId="668CFB74"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0DEA269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AD77413"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2"/>
              </w:rPr>
              <w:t>various</w:t>
            </w:r>
            <w:r w:rsidRPr="00A1375A">
              <w:rPr>
                <w:rFonts w:ascii="Tahoma" w:eastAsia="Times New Roman" w:hAnsi="Tahoma" w:cs="Tahoma"/>
                <w:spacing w:val="2"/>
              </w:rPr>
              <w:t xml:space="preserve"> </w:t>
            </w:r>
            <w:r w:rsidRPr="00A1375A">
              <w:rPr>
                <w:rFonts w:ascii="Tahoma" w:eastAsia="Times New Roman" w:hAnsi="Tahoma" w:cs="Tahoma"/>
                <w:spacing w:val="-1"/>
              </w:rPr>
              <w:t>divisions</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develop</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year</w:t>
            </w:r>
            <w:r w:rsidRPr="00A1375A">
              <w:rPr>
                <w:rFonts w:ascii="Tahoma" w:eastAsia="Times New Roman" w:hAnsi="Tahoma" w:cs="Tahoma"/>
                <w:spacing w:val="3"/>
              </w:rPr>
              <w:t xml:space="preserve"> </w:t>
            </w:r>
            <w:r w:rsidRPr="00A1375A">
              <w:rPr>
                <w:rFonts w:ascii="Tahoma" w:eastAsia="Times New Roman" w:hAnsi="Tahoma" w:cs="Tahoma"/>
                <w:spacing w:val="-1"/>
              </w:rPr>
              <w:t>whose</w:t>
            </w:r>
            <w:r w:rsidRPr="00A1375A">
              <w:rPr>
                <w:rFonts w:ascii="Tahoma" w:eastAsia="Times New Roman" w:hAnsi="Tahoma" w:cs="Tahoma"/>
                <w:spacing w:val="3"/>
              </w:rPr>
              <w:t xml:space="preserve"> </w:t>
            </w:r>
            <w:r w:rsidRPr="00A1375A">
              <w:rPr>
                <w:rFonts w:ascii="Tahoma" w:eastAsia="Times New Roman" w:hAnsi="Tahoma" w:cs="Tahoma"/>
                <w:spacing w:val="-1"/>
              </w:rPr>
              <w:t>view</w:t>
            </w:r>
            <w:r w:rsidRPr="00A1375A">
              <w:rPr>
                <w:rFonts w:ascii="Tahoma" w:eastAsia="Times New Roman" w:hAnsi="Tahoma" w:cs="Tahoma"/>
                <w:spacing w:val="79"/>
              </w:rPr>
              <w:t xml:space="preserve"> </w:t>
            </w:r>
            <w:r w:rsidRPr="00A1375A">
              <w:rPr>
                <w:rFonts w:ascii="Tahoma" w:eastAsia="Times New Roman" w:hAnsi="Tahoma" w:cs="Tahoma"/>
              </w:rPr>
              <w:t>can</w:t>
            </w:r>
            <w:r w:rsidRPr="00A1375A">
              <w:rPr>
                <w:rFonts w:ascii="Tahoma" w:eastAsia="Times New Roman" w:hAnsi="Tahoma" w:cs="Tahoma"/>
                <w:spacing w:val="14"/>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broken</w:t>
            </w:r>
            <w:r w:rsidRPr="00A1375A">
              <w:rPr>
                <w:rFonts w:ascii="Tahoma" w:eastAsia="Times New Roman" w:hAnsi="Tahoma" w:cs="Tahoma"/>
                <w:spacing w:val="14"/>
              </w:rPr>
              <w:t xml:space="preserve"> </w:t>
            </w:r>
            <w:r w:rsidRPr="00A1375A">
              <w:rPr>
                <w:rFonts w:ascii="Tahoma" w:eastAsia="Times New Roman" w:hAnsi="Tahoma" w:cs="Tahoma"/>
                <w:spacing w:val="-1"/>
              </w:rPr>
              <w:t>down</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spacing w:val="-1"/>
              </w:rPr>
              <w:t>enable</w:t>
            </w:r>
            <w:r w:rsidRPr="00A1375A">
              <w:rPr>
                <w:rFonts w:ascii="Tahoma" w:eastAsia="Times New Roman" w:hAnsi="Tahoma" w:cs="Tahoma"/>
                <w:spacing w:val="14"/>
              </w:rPr>
              <w:t xml:space="preserve"> </w:t>
            </w:r>
            <w:r w:rsidRPr="00A1375A">
              <w:rPr>
                <w:rFonts w:ascii="Tahoma" w:eastAsia="Times New Roman" w:hAnsi="Tahoma" w:cs="Tahoma"/>
                <w:spacing w:val="-1"/>
              </w:rPr>
              <w:t>viewing</w:t>
            </w:r>
            <w:r w:rsidRPr="00A1375A">
              <w:rPr>
                <w:rFonts w:ascii="Tahoma" w:eastAsia="Times New Roman" w:hAnsi="Tahoma" w:cs="Tahoma"/>
                <w:spacing w:val="14"/>
              </w:rPr>
              <w:t xml:space="preserve"> </w:t>
            </w:r>
            <w:r w:rsidRPr="00A1375A">
              <w:rPr>
                <w:rFonts w:ascii="Tahoma" w:eastAsia="Times New Roman" w:hAnsi="Tahoma" w:cs="Tahoma"/>
              </w:rPr>
              <w:t>as</w:t>
            </w:r>
            <w:r w:rsidRPr="00A1375A">
              <w:rPr>
                <w:rFonts w:ascii="Tahoma" w:eastAsia="Times New Roman" w:hAnsi="Tahoma" w:cs="Tahoma"/>
                <w:spacing w:val="12"/>
              </w:rPr>
              <w:t xml:space="preserve"> </w:t>
            </w:r>
            <w:r w:rsidRPr="00A1375A">
              <w:rPr>
                <w:rFonts w:ascii="Tahoma" w:eastAsia="Times New Roman" w:hAnsi="Tahoma" w:cs="Tahoma"/>
              </w:rPr>
              <w:t>per</w:t>
            </w:r>
            <w:r w:rsidRPr="00A1375A">
              <w:rPr>
                <w:rFonts w:ascii="Tahoma" w:eastAsia="Times New Roman" w:hAnsi="Tahoma" w:cs="Tahoma"/>
                <w:spacing w:val="13"/>
              </w:rPr>
              <w:t xml:space="preserve"> </w:t>
            </w:r>
            <w:r w:rsidRPr="00A1375A">
              <w:rPr>
                <w:rFonts w:ascii="Tahoma" w:eastAsia="Times New Roman" w:hAnsi="Tahoma" w:cs="Tahoma"/>
                <w:spacing w:val="-1"/>
              </w:rPr>
              <w:t>various</w:t>
            </w:r>
            <w:r w:rsidRPr="00A1375A">
              <w:rPr>
                <w:rFonts w:ascii="Tahoma" w:eastAsia="Times New Roman" w:hAnsi="Tahoma" w:cs="Tahoma"/>
                <w:spacing w:val="12"/>
              </w:rPr>
              <w:t xml:space="preserve"> </w:t>
            </w:r>
            <w:r w:rsidRPr="00A1375A">
              <w:rPr>
                <w:rFonts w:ascii="Tahoma" w:eastAsia="Times New Roman" w:hAnsi="Tahoma" w:cs="Tahoma"/>
                <w:spacing w:val="-1"/>
              </w:rPr>
              <w:t>periods</w:t>
            </w:r>
            <w:r w:rsidRPr="00A1375A">
              <w:rPr>
                <w:rFonts w:ascii="Tahoma" w:eastAsia="Times New Roman" w:hAnsi="Tahoma" w:cs="Tahoma"/>
                <w:spacing w:val="15"/>
              </w:rPr>
              <w:t xml:space="preserve"> </w:t>
            </w:r>
            <w:r w:rsidRPr="00A1375A">
              <w:rPr>
                <w:rFonts w:ascii="Tahoma" w:eastAsia="Times New Roman" w:hAnsi="Tahoma" w:cs="Tahoma"/>
                <w:spacing w:val="-1"/>
              </w:rPr>
              <w:t>e.g.</w:t>
            </w:r>
            <w:r w:rsidRPr="00A1375A">
              <w:rPr>
                <w:rFonts w:ascii="Tahoma" w:eastAsia="Times New Roman" w:hAnsi="Tahoma" w:cs="Tahoma"/>
                <w:spacing w:val="11"/>
              </w:rPr>
              <w:t xml:space="preserve"> </w:t>
            </w:r>
            <w:r w:rsidRPr="00A1375A">
              <w:rPr>
                <w:rFonts w:ascii="Tahoma" w:eastAsia="Times New Roman" w:hAnsi="Tahoma" w:cs="Tahoma"/>
                <w:spacing w:val="-1"/>
              </w:rPr>
              <w:t>month-on-month,</w:t>
            </w:r>
            <w:r w:rsidRPr="00A1375A">
              <w:rPr>
                <w:rFonts w:ascii="Tahoma" w:eastAsia="Times New Roman" w:hAnsi="Tahoma" w:cs="Tahoma"/>
                <w:spacing w:val="14"/>
              </w:rPr>
              <w:t xml:space="preserve"> </w:t>
            </w:r>
            <w:r w:rsidRPr="00A1375A">
              <w:rPr>
                <w:rFonts w:ascii="Tahoma" w:eastAsia="Times New Roman" w:hAnsi="Tahoma" w:cs="Tahoma"/>
                <w:spacing w:val="-1"/>
              </w:rPr>
              <w:t>week-</w:t>
            </w:r>
            <w:r w:rsidRPr="00A1375A">
              <w:rPr>
                <w:rFonts w:ascii="Tahoma" w:eastAsia="Times New Roman" w:hAnsi="Tahoma" w:cs="Tahoma"/>
                <w:spacing w:val="13"/>
              </w:rPr>
              <w:t xml:space="preserve"> </w:t>
            </w:r>
            <w:r w:rsidRPr="00A1375A">
              <w:rPr>
                <w:rFonts w:ascii="Tahoma" w:eastAsia="Times New Roman" w:hAnsi="Tahoma" w:cs="Tahoma"/>
                <w:spacing w:val="-1"/>
              </w:rPr>
              <w:t>on-week,</w:t>
            </w:r>
            <w:r w:rsidRPr="00A1375A">
              <w:rPr>
                <w:rFonts w:ascii="Tahoma" w:eastAsia="Times New Roman" w:hAnsi="Tahoma" w:cs="Tahoma"/>
                <w:spacing w:val="77"/>
              </w:rPr>
              <w:t xml:space="preserve"> </w:t>
            </w:r>
            <w:r w:rsidRPr="00A1375A">
              <w:rPr>
                <w:rFonts w:ascii="Tahoma" w:eastAsia="Times New Roman" w:hAnsi="Tahoma" w:cs="Tahoma"/>
              </w:rPr>
              <w:t>etc.</w:t>
            </w:r>
          </w:p>
        </w:tc>
      </w:tr>
      <w:tr w:rsidR="00FC1DDA" w:rsidRPr="00A1375A" w14:paraId="03A3CA90"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997896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57EFC5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allow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74E26F63"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3D9E9CD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nil"/>
              <w:left w:val="single" w:sz="4" w:space="0" w:color="000000"/>
              <w:bottom w:val="single" w:sz="4" w:space="0" w:color="000000"/>
              <w:right w:val="single" w:sz="4" w:space="0" w:color="000000"/>
            </w:tcBorders>
          </w:tcPr>
          <w:p w14:paraId="08F3326F"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confirmation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2"/>
              </w:rPr>
              <w:t xml:space="preserve"> </w:t>
            </w:r>
            <w:r w:rsidRPr="00A1375A">
              <w:rPr>
                <w:rFonts w:ascii="Tahoma" w:eastAsia="Times New Roman" w:hAnsi="Tahoma" w:cs="Tahoma"/>
                <w:spacing w:val="-1"/>
              </w:rPr>
              <w:t>departmental/divisional budget</w:t>
            </w:r>
            <w:r w:rsidRPr="00A1375A">
              <w:rPr>
                <w:rFonts w:ascii="Tahoma" w:eastAsia="Times New Roman" w:hAnsi="Tahoma" w:cs="Tahoma"/>
                <w:spacing w:val="-2"/>
              </w:rPr>
              <w:t xml:space="preserve"> </w:t>
            </w:r>
            <w:r w:rsidRPr="00A1375A">
              <w:rPr>
                <w:rFonts w:ascii="Tahoma" w:eastAsia="Times New Roman" w:hAnsi="Tahoma" w:cs="Tahoma"/>
                <w:spacing w:val="-1"/>
              </w:rPr>
              <w:t>codes</w:t>
            </w:r>
          </w:p>
        </w:tc>
      </w:tr>
      <w:tr w:rsidR="00FC1DDA" w:rsidRPr="00A1375A" w14:paraId="3223261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DD82978"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8BBA7D9"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spacing w:val="-1"/>
              </w:rPr>
              <w:t>Consolidation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2"/>
              </w:rPr>
              <w:t xml:space="preserve"> </w:t>
            </w:r>
            <w:r w:rsidRPr="00A1375A">
              <w:rPr>
                <w:rFonts w:ascii="Tahoma" w:eastAsia="Times New Roman" w:hAnsi="Tahoma" w:cs="Tahoma"/>
                <w:spacing w:val="-1"/>
              </w:rPr>
              <w:t>procurement</w:t>
            </w:r>
            <w:r w:rsidRPr="00A1375A">
              <w:rPr>
                <w:rFonts w:ascii="Tahoma" w:eastAsia="Times New Roman" w:hAnsi="Tahoma" w:cs="Tahoma"/>
                <w:spacing w:val="34"/>
              </w:rPr>
              <w:t xml:space="preserve"> </w:t>
            </w:r>
            <w:r w:rsidRPr="00A1375A">
              <w:rPr>
                <w:rFonts w:ascii="Tahoma" w:eastAsia="Times New Roman" w:hAnsi="Tahoma" w:cs="Tahoma"/>
                <w:spacing w:val="-1"/>
              </w:rPr>
              <w:t>plans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rPr>
              <w:t>various</w:t>
            </w:r>
            <w:r w:rsidRPr="00A1375A">
              <w:rPr>
                <w:rFonts w:ascii="Tahoma" w:eastAsia="Times New Roman" w:hAnsi="Tahoma" w:cs="Tahoma"/>
                <w:spacing w:val="34"/>
              </w:rPr>
              <w:t xml:space="preserve"> </w:t>
            </w:r>
            <w:r w:rsidRPr="00A1375A">
              <w:rPr>
                <w:rFonts w:ascii="Tahoma" w:eastAsia="Times New Roman" w:hAnsi="Tahoma" w:cs="Tahoma"/>
                <w:spacing w:val="-1"/>
              </w:rPr>
              <w:t>department/division</w:t>
            </w:r>
            <w:r w:rsidRPr="00A1375A">
              <w:rPr>
                <w:rFonts w:ascii="Tahoma" w:eastAsia="Times New Roman" w:hAnsi="Tahoma" w:cs="Tahoma"/>
                <w:spacing w:val="31"/>
              </w:rPr>
              <w:t xml:space="preserve"> </w:t>
            </w:r>
            <w:r w:rsidRPr="00A1375A">
              <w:rPr>
                <w:rFonts w:ascii="Tahoma" w:eastAsia="Times New Roman" w:hAnsi="Tahoma" w:cs="Tahoma"/>
                <w:spacing w:val="-1"/>
              </w:rPr>
              <w:t>into</w:t>
            </w:r>
            <w:r w:rsidRPr="00A1375A">
              <w:rPr>
                <w:rFonts w:ascii="Tahoma" w:eastAsia="Times New Roman" w:hAnsi="Tahoma" w:cs="Tahoma"/>
                <w:spacing w:val="33"/>
              </w:rPr>
              <w:t xml:space="preserve"> </w:t>
            </w:r>
            <w:r w:rsidRPr="00A1375A">
              <w:rPr>
                <w:rFonts w:ascii="Tahoma" w:eastAsia="Times New Roman" w:hAnsi="Tahoma" w:cs="Tahoma"/>
              </w:rPr>
              <w:t>a</w:t>
            </w:r>
            <w:r w:rsidRPr="00A1375A">
              <w:rPr>
                <w:rFonts w:ascii="Tahoma" w:eastAsia="Times New Roman" w:hAnsi="Tahoma" w:cs="Tahoma"/>
                <w:spacing w:val="32"/>
              </w:rPr>
              <w:t xml:space="preserve"> </w:t>
            </w:r>
            <w:r w:rsidRPr="00A1375A">
              <w:rPr>
                <w:rFonts w:ascii="Tahoma" w:eastAsia="Times New Roman" w:hAnsi="Tahoma" w:cs="Tahoma"/>
                <w:spacing w:val="-1"/>
              </w:rPr>
              <w:t>single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2"/>
              </w:rPr>
              <w:t>plan</w:t>
            </w:r>
            <w:r w:rsidRPr="00A1375A">
              <w:rPr>
                <w:rFonts w:ascii="Tahoma" w:eastAsia="Times New Roman" w:hAnsi="Tahoma" w:cs="Tahoma"/>
                <w:spacing w:val="59"/>
              </w:rPr>
              <w:t xml:space="preserve"> </w:t>
            </w:r>
            <w:r w:rsidRPr="00A1375A">
              <w:rPr>
                <w:rFonts w:ascii="Tahoma" w:eastAsia="Times New Roman" w:hAnsi="Tahoma" w:cs="Tahoma"/>
              </w:rPr>
              <w:t xml:space="preserve">and </w:t>
            </w:r>
            <w:r w:rsidRPr="00A1375A">
              <w:rPr>
                <w:rFonts w:ascii="Tahoma" w:eastAsia="Times New Roman" w:hAnsi="Tahoma" w:cs="Tahoma"/>
                <w:spacing w:val="-1"/>
              </w:rPr>
              <w:t>vice</w:t>
            </w:r>
            <w:r w:rsidRPr="00A1375A">
              <w:rPr>
                <w:rFonts w:ascii="Tahoma" w:eastAsia="Times New Roman" w:hAnsi="Tahoma" w:cs="Tahoma"/>
              </w:rPr>
              <w:t xml:space="preserve"> </w:t>
            </w:r>
            <w:r w:rsidRPr="00A1375A">
              <w:rPr>
                <w:rFonts w:ascii="Tahoma" w:eastAsia="Times New Roman" w:hAnsi="Tahoma" w:cs="Tahoma"/>
                <w:spacing w:val="-1"/>
              </w:rPr>
              <w:t>versa</w:t>
            </w:r>
          </w:p>
        </w:tc>
      </w:tr>
      <w:tr w:rsidR="00FC1DDA" w:rsidRPr="00A1375A" w14:paraId="1B2988D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9784C2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70DE57B"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print</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rPr>
              <w:t xml:space="preserve">view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divisional,</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572F349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37240F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13346C7"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 xml:space="preserve">Enable the </w:t>
            </w:r>
            <w:r w:rsidRPr="00A1375A">
              <w:rPr>
                <w:rFonts w:ascii="Tahoma" w:eastAsia="Times New Roman" w:hAnsi="Tahoma" w:cs="Tahoma"/>
                <w:spacing w:val="-1"/>
              </w:rPr>
              <w:t>attachment</w:t>
            </w:r>
            <w:r w:rsidRPr="00A1375A">
              <w:rPr>
                <w:rFonts w:ascii="Tahoma" w:eastAsia="Times New Roman" w:hAnsi="Tahoma" w:cs="Tahoma"/>
                <w:spacing w:val="3"/>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documentation</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spacing w:val="-2"/>
              </w:rPr>
              <w:t>by</w:t>
            </w:r>
            <w:r w:rsidRPr="00A1375A">
              <w:rPr>
                <w:rFonts w:ascii="Tahoma" w:eastAsia="Times New Roman" w:hAnsi="Tahoma" w:cs="Tahoma"/>
                <w:spacing w:val="8"/>
              </w:rPr>
              <w:t xml:space="preserve"> </w:t>
            </w:r>
            <w:r w:rsidRPr="00A1375A">
              <w:rPr>
                <w:rFonts w:ascii="Tahoma" w:eastAsia="Times New Roman" w:hAnsi="Tahoma" w:cs="Tahoma"/>
                <w:spacing w:val="-1"/>
              </w:rPr>
              <w:t>departments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avail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47"/>
              </w:rPr>
              <w:t xml:space="preserve"> </w:t>
            </w:r>
            <w:r w:rsidRPr="00A1375A">
              <w:rPr>
                <w:rFonts w:ascii="Tahoma" w:eastAsia="Times New Roman" w:hAnsi="Tahoma" w:cs="Tahoma"/>
                <w:spacing w:val="-1"/>
              </w:rPr>
              <w:t>same</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spacing w:val="-3"/>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1"/>
              </w:rPr>
              <w:t>viewing</w:t>
            </w:r>
          </w:p>
        </w:tc>
      </w:tr>
      <w:tr w:rsidR="00FC1DDA" w:rsidRPr="00A1375A" w14:paraId="04C3E5D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9010E5F"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8912EF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address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spacing w:val="-3"/>
              </w:rPr>
              <w:t xml:space="preserve"> </w:t>
            </w:r>
            <w:r w:rsidRPr="00A1375A">
              <w:rPr>
                <w:rFonts w:ascii="Tahoma" w:eastAsia="Times New Roman" w:hAnsi="Tahoma" w:cs="Tahoma"/>
              </w:rPr>
              <w:t>the</w:t>
            </w:r>
          </w:p>
        </w:tc>
      </w:tr>
      <w:tr w:rsidR="00FC1DDA" w:rsidRPr="00A1375A" w14:paraId="57EF2C1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A554BB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5466074"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spacing w:val="-1"/>
              </w:rPr>
              <w:t>procurement</w:t>
            </w:r>
            <w:r w:rsidRPr="00A1375A">
              <w:rPr>
                <w:rFonts w:ascii="Tahoma" w:eastAsia="Times New Roman" w:hAnsi="Tahoma" w:cs="Tahoma"/>
                <w:spacing w:val="10"/>
              </w:rPr>
              <w:t xml:space="preserve"> </w:t>
            </w:r>
            <w:r w:rsidRPr="00A1375A">
              <w:rPr>
                <w:rFonts w:ascii="Tahoma" w:eastAsia="Times New Roman" w:hAnsi="Tahoma" w:cs="Tahoma"/>
                <w:spacing w:val="-1"/>
              </w:rPr>
              <w:t>plan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periodic</w:t>
            </w:r>
            <w:r w:rsidRPr="00A1375A">
              <w:rPr>
                <w:rFonts w:ascii="Tahoma" w:eastAsia="Times New Roman" w:hAnsi="Tahoma" w:cs="Tahoma"/>
                <w:spacing w:val="7"/>
              </w:rPr>
              <w:t xml:space="preserve"> </w:t>
            </w:r>
            <w:r w:rsidRPr="00A1375A">
              <w:rPr>
                <w:rFonts w:ascii="Tahoma" w:eastAsia="Times New Roman" w:hAnsi="Tahoma" w:cs="Tahoma"/>
                <w:spacing w:val="-1"/>
              </w:rPr>
              <w:t>basis</w:t>
            </w:r>
            <w:r w:rsidRPr="00A1375A">
              <w:rPr>
                <w:rFonts w:ascii="Tahoma" w:eastAsia="Times New Roman" w:hAnsi="Tahoma" w:cs="Tahoma"/>
                <w:spacing w:val="7"/>
              </w:rPr>
              <w:t xml:space="preserve"> </w:t>
            </w:r>
            <w:r w:rsidRPr="00A1375A">
              <w:rPr>
                <w:rFonts w:ascii="Tahoma" w:eastAsia="Times New Roman" w:hAnsi="Tahoma" w:cs="Tahoma"/>
              </w:rPr>
              <w:t>by</w:t>
            </w:r>
            <w:r w:rsidRPr="00A1375A">
              <w:rPr>
                <w:rFonts w:ascii="Tahoma" w:eastAsia="Times New Roman" w:hAnsi="Tahoma" w:cs="Tahoma"/>
                <w:spacing w:val="7"/>
              </w:rPr>
              <w:t xml:space="preserve"> </w:t>
            </w:r>
            <w:r w:rsidRPr="00A1375A">
              <w:rPr>
                <w:rFonts w:ascii="Tahoma" w:eastAsia="Times New Roman" w:hAnsi="Tahoma" w:cs="Tahoma"/>
                <w:spacing w:val="-1"/>
              </w:rPr>
              <w:t>having</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7"/>
              </w:rPr>
              <w:t xml:space="preserve"> </w:t>
            </w:r>
            <w:r w:rsidRPr="00A1375A">
              <w:rPr>
                <w:rFonts w:ascii="Tahoma" w:eastAsia="Times New Roman" w:hAnsi="Tahoma" w:cs="Tahoma"/>
                <w:spacing w:val="-1"/>
              </w:rPr>
              <w:t>inbuilt</w:t>
            </w:r>
            <w:r w:rsidRPr="00A1375A">
              <w:rPr>
                <w:rFonts w:ascii="Tahoma" w:eastAsia="Times New Roman" w:hAnsi="Tahoma" w:cs="Tahoma"/>
                <w:spacing w:val="10"/>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updating</w:t>
            </w:r>
            <w:r w:rsidRPr="00A1375A">
              <w:rPr>
                <w:rFonts w:ascii="Tahoma" w:eastAsia="Times New Roman" w:hAnsi="Tahoma" w:cs="Tahoma"/>
                <w:spacing w:val="7"/>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4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74AD3B18"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D7B420E"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CA1C271" w14:textId="77777777" w:rsidR="00FC1DDA" w:rsidRPr="00A1375A" w:rsidRDefault="00FC1DDA" w:rsidP="009657DB">
            <w:pPr>
              <w:tabs>
                <w:tab w:val="left" w:pos="928"/>
                <w:tab w:val="left" w:pos="1302"/>
                <w:tab w:val="left" w:pos="1944"/>
                <w:tab w:val="left" w:pos="3175"/>
                <w:tab w:val="left" w:pos="4000"/>
                <w:tab w:val="left" w:pos="4472"/>
                <w:tab w:val="left" w:pos="5786"/>
                <w:tab w:val="left" w:pos="6365"/>
              </w:tabs>
              <w:kinsoku w:val="0"/>
              <w:overflowPunct w:val="0"/>
              <w:adjustRightInd w:val="0"/>
              <w:spacing w:line="241" w:lineRule="auto"/>
              <w:ind w:right="100"/>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1"/>
              </w:rPr>
              <w:tab/>
            </w:r>
            <w:r w:rsidRPr="00A1375A">
              <w:rPr>
                <w:rFonts w:ascii="Tahoma" w:eastAsia="Times New Roman" w:hAnsi="Tahoma" w:cs="Tahoma"/>
                <w:spacing w:val="-1"/>
                <w:w w:val="95"/>
              </w:rPr>
              <w:t>to</w:t>
            </w:r>
            <w:r w:rsidRPr="00A1375A">
              <w:rPr>
                <w:rFonts w:ascii="Tahoma" w:eastAsia="Times New Roman" w:hAnsi="Tahoma" w:cs="Tahoma"/>
                <w:spacing w:val="-1"/>
                <w:w w:val="95"/>
              </w:rPr>
              <w:tab/>
            </w:r>
            <w:r w:rsidRPr="00A1375A">
              <w:rPr>
                <w:rFonts w:ascii="Tahoma" w:eastAsia="Times New Roman" w:hAnsi="Tahoma" w:cs="Tahoma"/>
                <w:spacing w:val="-1"/>
              </w:rPr>
              <w:t>track</w:t>
            </w:r>
            <w:r w:rsidRPr="00A1375A">
              <w:rPr>
                <w:rFonts w:ascii="Tahoma" w:eastAsia="Times New Roman" w:hAnsi="Tahoma" w:cs="Tahoma"/>
                <w:spacing w:val="-1"/>
              </w:rPr>
              <w:tab/>
              <w:t>requisitions</w:t>
            </w:r>
            <w:r w:rsidRPr="00A1375A">
              <w:rPr>
                <w:rFonts w:ascii="Tahoma" w:eastAsia="Times New Roman" w:hAnsi="Tahoma" w:cs="Tahoma"/>
                <w:spacing w:val="-1"/>
              </w:rPr>
              <w:tab/>
            </w:r>
            <w:r w:rsidRPr="00A1375A">
              <w:rPr>
                <w:rFonts w:ascii="Tahoma" w:eastAsia="Times New Roman" w:hAnsi="Tahoma" w:cs="Tahoma"/>
                <w:spacing w:val="-1"/>
                <w:w w:val="95"/>
              </w:rPr>
              <w:t>against</w:t>
            </w:r>
            <w:r w:rsidRPr="00A1375A">
              <w:rPr>
                <w:rFonts w:ascii="Tahoma" w:eastAsia="Times New Roman" w:hAnsi="Tahoma" w:cs="Tahoma"/>
                <w:spacing w:val="-1"/>
                <w:w w:val="95"/>
              </w:rPr>
              <w:tab/>
            </w:r>
            <w:r w:rsidRPr="00A1375A">
              <w:rPr>
                <w:rFonts w:ascii="Tahoma" w:eastAsia="Times New Roman" w:hAnsi="Tahoma" w:cs="Tahoma"/>
              </w:rPr>
              <w:t>the</w:t>
            </w:r>
            <w:r w:rsidRPr="00A1375A">
              <w:rPr>
                <w:rFonts w:ascii="Tahoma" w:eastAsia="Times New Roman" w:hAnsi="Tahoma" w:cs="Tahoma"/>
              </w:rPr>
              <w:tab/>
            </w:r>
            <w:r w:rsidRPr="00A1375A">
              <w:rPr>
                <w:rFonts w:ascii="Tahoma" w:eastAsia="Times New Roman" w:hAnsi="Tahoma" w:cs="Tahoma"/>
                <w:spacing w:val="-1"/>
                <w:w w:val="95"/>
              </w:rPr>
              <w:t>procurement</w:t>
            </w:r>
            <w:r w:rsidRPr="00A1375A">
              <w:rPr>
                <w:rFonts w:ascii="Tahoma" w:eastAsia="Times New Roman" w:hAnsi="Tahoma" w:cs="Tahoma"/>
                <w:spacing w:val="-1"/>
                <w:w w:val="95"/>
              </w:rPr>
              <w:tab/>
            </w:r>
            <w:r w:rsidRPr="00A1375A">
              <w:rPr>
                <w:rFonts w:ascii="Tahoma" w:eastAsia="Times New Roman" w:hAnsi="Tahoma" w:cs="Tahoma"/>
                <w:spacing w:val="-1"/>
              </w:rPr>
              <w:t>plan</w:t>
            </w:r>
            <w:r w:rsidRPr="00A1375A">
              <w:rPr>
                <w:rFonts w:ascii="Tahoma" w:eastAsia="Times New Roman" w:hAnsi="Tahoma" w:cs="Tahoma"/>
                <w:spacing w:val="-1"/>
              </w:rPr>
              <w:tab/>
              <w:t>at</w:t>
            </w:r>
            <w:r w:rsidRPr="00A1375A">
              <w:rPr>
                <w:rFonts w:ascii="Tahoma" w:eastAsia="Times New Roman" w:hAnsi="Tahoma" w:cs="Tahoma"/>
                <w:spacing w:val="12"/>
              </w:rPr>
              <w:t xml:space="preserve"> </w:t>
            </w:r>
            <w:r w:rsidRPr="00A1375A">
              <w:rPr>
                <w:rFonts w:ascii="Tahoma" w:eastAsia="Times New Roman" w:hAnsi="Tahoma" w:cs="Tahoma"/>
                <w:spacing w:val="-1"/>
              </w:rPr>
              <w:t>divisional,</w:t>
            </w:r>
            <w:r w:rsidRPr="00A1375A">
              <w:rPr>
                <w:rFonts w:ascii="Tahoma" w:eastAsia="Times New Roman" w:hAnsi="Tahoma" w:cs="Tahoma"/>
                <w:spacing w:val="11"/>
              </w:rPr>
              <w:t xml:space="preserve"> </w:t>
            </w:r>
            <w:r w:rsidRPr="00A1375A">
              <w:rPr>
                <w:rFonts w:ascii="Tahoma" w:eastAsia="Times New Roman" w:hAnsi="Tahoma" w:cs="Tahoma"/>
                <w:spacing w:val="-1"/>
              </w:rPr>
              <w:t>departmental</w:t>
            </w:r>
            <w:r w:rsidRPr="00A1375A">
              <w:rPr>
                <w:rFonts w:ascii="Tahoma" w:eastAsia="Times New Roman" w:hAnsi="Tahoma" w:cs="Tahoma"/>
                <w:spacing w:val="12"/>
              </w:rPr>
              <w:t xml:space="preserve"> </w:t>
            </w:r>
            <w:r w:rsidRPr="00A1375A">
              <w:rPr>
                <w:rFonts w:ascii="Tahoma" w:eastAsia="Times New Roman" w:hAnsi="Tahoma" w:cs="Tahoma"/>
              </w:rPr>
              <w:t>and</w:t>
            </w:r>
            <w:r w:rsidRPr="00A1375A">
              <w:rPr>
                <w:rFonts w:ascii="Tahoma" w:eastAsia="Times New Roman" w:hAnsi="Tahoma" w:cs="Tahoma"/>
                <w:spacing w:val="48"/>
              </w:rPr>
              <w:t xml:space="preserve"> </w:t>
            </w:r>
            <w:r w:rsidRPr="00A1375A">
              <w:rPr>
                <w:rFonts w:ascii="Tahoma" w:eastAsia="Times New Roman" w:hAnsi="Tahoma" w:cs="Tahoma"/>
                <w:spacing w:val="-1"/>
              </w:rPr>
              <w:t>organization-wide</w:t>
            </w:r>
            <w:r w:rsidRPr="00A1375A">
              <w:rPr>
                <w:rFonts w:ascii="Tahoma" w:eastAsia="Times New Roman" w:hAnsi="Tahoma" w:cs="Tahoma"/>
                <w:spacing w:val="-2"/>
              </w:rPr>
              <w:t xml:space="preserve"> </w:t>
            </w:r>
            <w:r w:rsidRPr="00A1375A">
              <w:rPr>
                <w:rFonts w:ascii="Tahoma" w:eastAsia="Times New Roman" w:hAnsi="Tahoma" w:cs="Tahoma"/>
                <w:spacing w:val="-1"/>
              </w:rPr>
              <w:t>level</w:t>
            </w:r>
          </w:p>
        </w:tc>
      </w:tr>
      <w:tr w:rsidR="00FC1DDA" w:rsidRPr="00A1375A" w14:paraId="74C2D4B4"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34C103F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BC1616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follow different</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depending</w:t>
            </w:r>
            <w:r w:rsidRPr="00A1375A">
              <w:rPr>
                <w:rFonts w:ascii="Tahoma" w:eastAsia="Times New Roman" w:hAnsi="Tahoma" w:cs="Tahoma"/>
              </w:rPr>
              <w:t xml:space="preserve"> on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goods</w:t>
            </w:r>
          </w:p>
        </w:tc>
      </w:tr>
      <w:tr w:rsidR="00FC1DDA" w:rsidRPr="00A1375A" w14:paraId="30EF22EA" w14:textId="77777777" w:rsidTr="009657DB">
        <w:trPr>
          <w:trHeight w:hRule="exact" w:val="313"/>
        </w:trPr>
        <w:tc>
          <w:tcPr>
            <w:tcW w:w="269" w:type="dxa"/>
            <w:tcBorders>
              <w:top w:val="single" w:sz="4" w:space="0" w:color="000000"/>
              <w:left w:val="single" w:sz="4" w:space="0" w:color="000000"/>
              <w:bottom w:val="single" w:sz="4" w:space="0" w:color="000000"/>
              <w:right w:val="single" w:sz="4" w:space="0" w:color="000000"/>
            </w:tcBorders>
          </w:tcPr>
          <w:p w14:paraId="7166FC6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6ED840A"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allow procurement</w:t>
            </w:r>
            <w:r w:rsidRPr="00A1375A">
              <w:rPr>
                <w:rFonts w:ascii="Tahoma" w:eastAsia="Times New Roman" w:hAnsi="Tahoma" w:cs="Tahoma"/>
                <w:spacing w:val="-2"/>
              </w:rPr>
              <w:t xml:space="preserve"> </w:t>
            </w:r>
            <w:r w:rsidRPr="00A1375A">
              <w:rPr>
                <w:rFonts w:ascii="Tahoma" w:eastAsia="Times New Roman" w:hAnsi="Tahoma" w:cs="Tahoma"/>
                <w:spacing w:val="-1"/>
              </w:rPr>
              <w:t>personnel</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group</w:t>
            </w:r>
          </w:p>
        </w:tc>
      </w:tr>
      <w:tr w:rsidR="00FC1DDA" w:rsidRPr="00A1375A" w14:paraId="74C953C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11B361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BF6C3F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categories</w:t>
            </w:r>
          </w:p>
        </w:tc>
      </w:tr>
      <w:tr w:rsidR="00FC1DDA" w:rsidRPr="00A1375A" w14:paraId="77F9713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AA063E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625173E"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set</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respect</w:t>
            </w:r>
            <w:r w:rsidRPr="00A1375A">
              <w:rPr>
                <w:rFonts w:ascii="Tahoma" w:eastAsia="Times New Roman" w:hAnsi="Tahoma" w:cs="Tahoma"/>
                <w:spacing w:val="1"/>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rPr>
              <w:t xml:space="preserve"> </w:t>
            </w:r>
            <w:r w:rsidRPr="00A1375A">
              <w:rPr>
                <w:rFonts w:ascii="Tahoma" w:eastAsia="Times New Roman" w:hAnsi="Tahoma" w:cs="Tahoma"/>
                <w:spacing w:val="-1"/>
              </w:rPr>
              <w:t>preparation</w:t>
            </w:r>
          </w:p>
        </w:tc>
      </w:tr>
      <w:tr w:rsidR="00FC1DDA" w:rsidRPr="00A1375A" w14:paraId="7FE009F6"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37789CE7"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92808A2"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52"/>
              </w:rPr>
              <w:t xml:space="preserve"> </w:t>
            </w:r>
            <w:r w:rsidRPr="00A1375A">
              <w:rPr>
                <w:rFonts w:ascii="Tahoma" w:eastAsia="Times New Roman" w:hAnsi="Tahoma" w:cs="Tahoma"/>
              </w:rPr>
              <w:t xml:space="preserve">to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53"/>
              </w:rPr>
              <w:t xml:space="preserve"> </w:t>
            </w:r>
            <w:r w:rsidRPr="00A1375A">
              <w:rPr>
                <w:rFonts w:ascii="Tahoma" w:eastAsia="Times New Roman" w:hAnsi="Tahoma" w:cs="Tahoma"/>
                <w:spacing w:val="-1"/>
              </w:rPr>
              <w:t>method</w:t>
            </w:r>
            <w:r w:rsidRPr="00A1375A">
              <w:rPr>
                <w:rFonts w:ascii="Tahoma" w:eastAsia="Times New Roman" w:hAnsi="Tahoma" w:cs="Tahoma"/>
                <w:spacing w:val="52"/>
              </w:rPr>
              <w:t xml:space="preserve"> </w:t>
            </w:r>
            <w:r w:rsidRPr="00A1375A">
              <w:rPr>
                <w:rFonts w:ascii="Tahoma" w:eastAsia="Times New Roman" w:hAnsi="Tahoma" w:cs="Tahoma"/>
              </w:rPr>
              <w:t xml:space="preserve">of </w:t>
            </w:r>
            <w:r w:rsidRPr="00A1375A">
              <w:rPr>
                <w:rFonts w:ascii="Tahoma" w:eastAsia="Times New Roman" w:hAnsi="Tahoma" w:cs="Tahoma"/>
                <w:spacing w:val="-1"/>
              </w:rPr>
              <w:t>purchasing</w:t>
            </w:r>
            <w:r w:rsidRPr="00A1375A">
              <w:rPr>
                <w:rFonts w:ascii="Tahoma" w:eastAsia="Times New Roman" w:hAnsi="Tahoma" w:cs="Tahoma"/>
                <w:spacing w:val="52"/>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some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67"/>
              </w:rPr>
              <w:t xml:space="preserve"> </w:t>
            </w:r>
            <w:r w:rsidRPr="00A1375A">
              <w:rPr>
                <w:rFonts w:ascii="Tahoma" w:eastAsia="Times New Roman" w:hAnsi="Tahoma" w:cs="Tahoma"/>
                <w:spacing w:val="-1"/>
              </w:rPr>
              <w:t>requires</w:t>
            </w:r>
            <w:r w:rsidRPr="00A1375A">
              <w:rPr>
                <w:rFonts w:ascii="Tahoma" w:eastAsia="Times New Roman" w:hAnsi="Tahoma" w:cs="Tahoma"/>
                <w:spacing w:val="51"/>
              </w:rPr>
              <w:t xml:space="preserve"> </w:t>
            </w:r>
            <w:r w:rsidRPr="00A1375A">
              <w:rPr>
                <w:rFonts w:ascii="Tahoma" w:eastAsia="Times New Roman" w:hAnsi="Tahoma" w:cs="Tahoma"/>
              </w:rPr>
              <w:t>open</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50"/>
              </w:rPr>
              <w:t xml:space="preserve"> </w:t>
            </w:r>
            <w:r w:rsidRPr="00A1375A">
              <w:rPr>
                <w:rFonts w:ascii="Tahoma" w:eastAsia="Times New Roman" w:hAnsi="Tahoma" w:cs="Tahoma"/>
                <w:spacing w:val="-1"/>
              </w:rPr>
              <w:t>this</w:t>
            </w:r>
            <w:r w:rsidRPr="00A1375A">
              <w:rPr>
                <w:rFonts w:ascii="Tahoma" w:eastAsia="Times New Roman" w:hAnsi="Tahoma" w:cs="Tahoma"/>
                <w:spacing w:val="48"/>
              </w:rPr>
              <w:t xml:space="preserve"> </w:t>
            </w:r>
            <w:r w:rsidRPr="00A1375A">
              <w:rPr>
                <w:rFonts w:ascii="Tahoma" w:eastAsia="Times New Roman" w:hAnsi="Tahoma" w:cs="Tahoma"/>
              </w:rPr>
              <w:t>should</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49"/>
              </w:rPr>
              <w:t xml:space="preserve"> </w:t>
            </w:r>
            <w:r w:rsidRPr="00A1375A">
              <w:rPr>
                <w:rFonts w:ascii="Tahoma" w:eastAsia="Times New Roman" w:hAnsi="Tahoma" w:cs="Tahoma"/>
                <w:spacing w:val="-1"/>
              </w:rPr>
              <w:t>initiation</w:t>
            </w:r>
            <w:r w:rsidRPr="00A1375A">
              <w:rPr>
                <w:rFonts w:ascii="Tahoma" w:eastAsia="Times New Roman" w:hAnsi="Tahoma" w:cs="Tahoma"/>
                <w:spacing w:val="50"/>
              </w:rPr>
              <w:t xml:space="preserve"> </w:t>
            </w:r>
            <w:r w:rsidRPr="00A1375A">
              <w:rPr>
                <w:rFonts w:ascii="Tahoma" w:eastAsia="Times New Roman" w:hAnsi="Tahoma" w:cs="Tahoma"/>
                <w:spacing w:val="-1"/>
              </w:rPr>
              <w:t>process</w:t>
            </w:r>
            <w:r w:rsidRPr="00A1375A">
              <w:rPr>
                <w:rFonts w:ascii="Tahoma" w:eastAsia="Times New Roman" w:hAnsi="Tahoma" w:cs="Tahoma"/>
                <w:spacing w:val="51"/>
              </w:rPr>
              <w:t xml:space="preserve"> </w:t>
            </w:r>
            <w:r w:rsidRPr="00A1375A">
              <w:rPr>
                <w:rFonts w:ascii="Tahoma" w:eastAsia="Times New Roman" w:hAnsi="Tahoma" w:cs="Tahoma"/>
                <w:spacing w:val="-1"/>
              </w:rPr>
              <w:t>while</w:t>
            </w:r>
            <w:r w:rsidRPr="00A1375A">
              <w:rPr>
                <w:rFonts w:ascii="Tahoma" w:eastAsia="Times New Roman" w:hAnsi="Tahoma" w:cs="Tahoma"/>
                <w:spacing w:val="54"/>
              </w:rPr>
              <w:t xml:space="preserve"> </w:t>
            </w:r>
            <w:r w:rsidRPr="00A1375A">
              <w:rPr>
                <w:rFonts w:ascii="Tahoma" w:eastAsia="Times New Roman" w:hAnsi="Tahoma" w:cs="Tahoma"/>
                <w:spacing w:val="-1"/>
              </w:rPr>
              <w:t>others</w:t>
            </w:r>
            <w:r w:rsidRPr="00A1375A">
              <w:rPr>
                <w:rFonts w:ascii="Tahoma" w:eastAsia="Times New Roman" w:hAnsi="Tahoma" w:cs="Tahoma"/>
                <w:spacing w:val="51"/>
              </w:rPr>
              <w:t xml:space="preserve"> </w:t>
            </w:r>
            <w:r w:rsidRPr="00A1375A">
              <w:rPr>
                <w:rFonts w:ascii="Tahoma" w:eastAsia="Times New Roman" w:hAnsi="Tahoma" w:cs="Tahoma"/>
              </w:rPr>
              <w:t>can</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rPr>
              <w:t>a</w:t>
            </w:r>
            <w:r w:rsidRPr="00A1375A">
              <w:rPr>
                <w:rFonts w:ascii="Tahoma" w:eastAsia="Times New Roman" w:hAnsi="Tahoma" w:cs="Tahoma"/>
                <w:spacing w:val="6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directly.</w:t>
            </w:r>
          </w:p>
        </w:tc>
      </w:tr>
      <w:tr w:rsidR="00FC1DDA" w:rsidRPr="00A1375A" w14:paraId="0A4EE26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0EB1DC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6E21510"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report</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all</w:t>
            </w:r>
            <w:r w:rsidRPr="00A1375A">
              <w:rPr>
                <w:rFonts w:ascii="Tahoma" w:eastAsia="Times New Roman" w:hAnsi="Tahoma" w:cs="Tahoma"/>
                <w:spacing w:val="29"/>
              </w:rPr>
              <w:t xml:space="preserve"> </w:t>
            </w:r>
            <w:r w:rsidRPr="00A1375A">
              <w:rPr>
                <w:rFonts w:ascii="Tahoma" w:eastAsia="Times New Roman" w:hAnsi="Tahoma" w:cs="Tahoma"/>
                <w:spacing w:val="-1"/>
              </w:rPr>
              <w:t>pending</w:t>
            </w:r>
            <w:r w:rsidRPr="00A1375A">
              <w:rPr>
                <w:rFonts w:ascii="Tahoma" w:eastAsia="Times New Roman" w:hAnsi="Tahoma" w:cs="Tahoma"/>
                <w:spacing w:val="28"/>
              </w:rPr>
              <w:t xml:space="preserve"> </w:t>
            </w:r>
            <w:r w:rsidRPr="00A1375A">
              <w:rPr>
                <w:rFonts w:ascii="Tahoma" w:eastAsia="Times New Roman" w:hAnsi="Tahoma" w:cs="Tahoma"/>
                <w:spacing w:val="-1"/>
              </w:rPr>
              <w:t>requisitions</w:t>
            </w:r>
            <w:r w:rsidRPr="00A1375A">
              <w:rPr>
                <w:rFonts w:ascii="Tahoma" w:eastAsia="Times New Roman" w:hAnsi="Tahoma" w:cs="Tahoma"/>
                <w:spacing w:val="29"/>
              </w:rPr>
              <w:t xml:space="preserve"> </w:t>
            </w:r>
            <w:r w:rsidRPr="00A1375A">
              <w:rPr>
                <w:rFonts w:ascii="Tahoma" w:eastAsia="Times New Roman" w:hAnsi="Tahoma" w:cs="Tahoma"/>
              </w:rPr>
              <w:t>as</w:t>
            </w:r>
            <w:r w:rsidRPr="00A1375A">
              <w:rPr>
                <w:rFonts w:ascii="Tahoma" w:eastAsia="Times New Roman" w:hAnsi="Tahoma" w:cs="Tahoma"/>
                <w:spacing w:val="27"/>
              </w:rPr>
              <w:t xml:space="preserve"> </w:t>
            </w:r>
            <w:r w:rsidRPr="00A1375A">
              <w:rPr>
                <w:rFonts w:ascii="Tahoma" w:eastAsia="Times New Roman" w:hAnsi="Tahoma" w:cs="Tahoma"/>
              </w:rPr>
              <w:t>at</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certain</w:t>
            </w:r>
            <w:r w:rsidRPr="00A1375A">
              <w:rPr>
                <w:rFonts w:ascii="Tahoma" w:eastAsia="Times New Roman" w:hAnsi="Tahoma" w:cs="Tahoma"/>
                <w:spacing w:val="28"/>
              </w:rPr>
              <w:t xml:space="preserve"> </w:t>
            </w:r>
            <w:r w:rsidRPr="00A1375A">
              <w:rPr>
                <w:rFonts w:ascii="Tahoma" w:eastAsia="Times New Roman" w:hAnsi="Tahoma" w:cs="Tahoma"/>
                <w:spacing w:val="-1"/>
              </w:rPr>
              <w:t>date</w:t>
            </w:r>
            <w:r w:rsidRPr="00A1375A">
              <w:rPr>
                <w:rFonts w:ascii="Tahoma" w:eastAsia="Times New Roman" w:hAnsi="Tahoma" w:cs="Tahoma"/>
                <w:spacing w:val="26"/>
              </w:rPr>
              <w:t xml:space="preserve"> </w:t>
            </w:r>
            <w:r w:rsidRPr="00A1375A">
              <w:rPr>
                <w:rFonts w:ascii="Tahoma" w:eastAsia="Times New Roman" w:hAnsi="Tahoma" w:cs="Tahoma"/>
                <w:spacing w:val="-1"/>
              </w:rPr>
              <w:t>showing</w:t>
            </w:r>
            <w:r w:rsidRPr="00A1375A">
              <w:rPr>
                <w:rFonts w:ascii="Tahoma" w:eastAsia="Times New Roman" w:hAnsi="Tahoma" w:cs="Tahoma"/>
                <w:spacing w:val="28"/>
              </w:rPr>
              <w:t xml:space="preserve"> </w:t>
            </w:r>
            <w:r w:rsidRPr="00A1375A">
              <w:rPr>
                <w:rFonts w:ascii="Tahoma" w:eastAsia="Times New Roman" w:hAnsi="Tahoma" w:cs="Tahoma"/>
              </w:rPr>
              <w:t>how</w:t>
            </w:r>
            <w:r w:rsidRPr="00A1375A">
              <w:rPr>
                <w:rFonts w:ascii="Tahoma" w:eastAsia="Times New Roman" w:hAnsi="Tahoma" w:cs="Tahoma"/>
                <w:spacing w:val="27"/>
              </w:rPr>
              <w:t xml:space="preserve"> </w:t>
            </w:r>
            <w:r w:rsidRPr="00A1375A">
              <w:rPr>
                <w:rFonts w:ascii="Tahoma" w:eastAsia="Times New Roman" w:hAnsi="Tahoma" w:cs="Tahoma"/>
                <w:spacing w:val="-1"/>
              </w:rPr>
              <w:t>long</w:t>
            </w:r>
            <w:r w:rsidRPr="00A1375A">
              <w:rPr>
                <w:rFonts w:ascii="Tahoma" w:eastAsia="Times New Roman" w:hAnsi="Tahoma" w:cs="Tahoma"/>
                <w:spacing w:val="28"/>
              </w:rPr>
              <w:t xml:space="preserve"> </w:t>
            </w:r>
            <w:r w:rsidRPr="00A1375A">
              <w:rPr>
                <w:rFonts w:ascii="Tahoma" w:eastAsia="Times New Roman" w:hAnsi="Tahoma" w:cs="Tahoma"/>
              </w:rPr>
              <w:t>they</w:t>
            </w:r>
            <w:r w:rsidRPr="00A1375A">
              <w:rPr>
                <w:rFonts w:ascii="Tahoma" w:eastAsia="Times New Roman" w:hAnsi="Tahoma" w:cs="Tahoma"/>
                <w:spacing w:val="37"/>
              </w:rPr>
              <w:t xml:space="preserve"> </w:t>
            </w:r>
            <w:r w:rsidRPr="00A1375A">
              <w:rPr>
                <w:rFonts w:ascii="Tahoma" w:eastAsia="Times New Roman" w:hAnsi="Tahoma" w:cs="Tahoma"/>
                <w:spacing w:val="-1"/>
              </w:rPr>
              <w:t>have</w:t>
            </w:r>
            <w:r w:rsidRPr="00A1375A">
              <w:rPr>
                <w:rFonts w:ascii="Tahoma" w:eastAsia="Times New Roman" w:hAnsi="Tahoma" w:cs="Tahoma"/>
                <w:spacing w:val="29"/>
              </w:rPr>
              <w:t xml:space="preserve"> </w:t>
            </w:r>
            <w:r w:rsidRPr="00A1375A">
              <w:rPr>
                <w:rFonts w:ascii="Tahoma" w:eastAsia="Times New Roman" w:hAnsi="Tahoma" w:cs="Tahoma"/>
                <w:spacing w:val="-1"/>
              </w:rPr>
              <w:t>been</w:t>
            </w:r>
            <w:r w:rsidRPr="00A1375A">
              <w:rPr>
                <w:rFonts w:ascii="Tahoma" w:eastAsia="Times New Roman" w:hAnsi="Tahoma" w:cs="Tahoma"/>
                <w:spacing w:val="67"/>
              </w:rPr>
              <w:t xml:space="preserve">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2"/>
              </w:rPr>
              <w:t>Give</w:t>
            </w:r>
            <w:r w:rsidRPr="00A1375A">
              <w:rPr>
                <w:rFonts w:ascii="Tahoma" w:eastAsia="Times New Roman" w:hAnsi="Tahoma" w:cs="Tahoma"/>
              </w:rPr>
              <w:t xml:space="preserve"> </w:t>
            </w: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pending</w:t>
            </w:r>
            <w:r w:rsidRPr="00A1375A">
              <w:rPr>
                <w:rFonts w:ascii="Tahoma" w:eastAsia="Times New Roman" w:hAnsi="Tahoma" w:cs="Tahoma"/>
                <w:spacing w:val="-3"/>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FC1DDA" w:rsidRPr="00A1375A" w14:paraId="718ABE7A" w14:textId="77777777" w:rsidTr="004E401F">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F4F555E"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 xml:space="preserve">Formulation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FC1DDA" w:rsidRPr="00A1375A" w14:paraId="6F117667"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2BA4B8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FF0419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purchasing</w:t>
            </w:r>
            <w:r w:rsidRPr="00A1375A">
              <w:rPr>
                <w:rFonts w:ascii="Tahoma" w:eastAsia="Times New Roman" w:hAnsi="Tahoma" w:cs="Tahoma"/>
                <w:spacing w:val="-3"/>
              </w:rPr>
              <w:t xml:space="preserve"> </w:t>
            </w:r>
            <w:r w:rsidRPr="00A1375A">
              <w:rPr>
                <w:rFonts w:ascii="Tahoma" w:eastAsia="Times New Roman" w:hAnsi="Tahoma" w:cs="Tahoma"/>
                <w:spacing w:val="-1"/>
              </w:rPr>
              <w:t>trends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plan</w:t>
            </w:r>
          </w:p>
        </w:tc>
      </w:tr>
      <w:tr w:rsidR="00FC1DDA" w:rsidRPr="00A1375A" w14:paraId="72D10C2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BF835F2"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C3A4760"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spacing w:val="-1"/>
              </w:rPr>
              <w:t>Procurement</w:t>
            </w:r>
            <w:r w:rsidRPr="00A1375A">
              <w:rPr>
                <w:rFonts w:ascii="Tahoma" w:eastAsia="Times New Roman" w:hAnsi="Tahoma" w:cs="Tahoma"/>
              </w:rPr>
              <w:t xml:space="preserve"> </w:t>
            </w:r>
            <w:r w:rsidR="004E401F" w:rsidRPr="00A1375A">
              <w:rPr>
                <w:rFonts w:ascii="Tahoma" w:eastAsia="Times New Roman" w:hAnsi="Tahoma" w:cs="Tahoma"/>
                <w:spacing w:val="5"/>
              </w:rPr>
              <w:t>Plan</w:t>
            </w:r>
            <w:r w:rsidR="004E401F" w:rsidRPr="00A1375A">
              <w:rPr>
                <w:rFonts w:ascii="Tahoma" w:eastAsia="Times New Roman" w:hAnsi="Tahoma" w:cs="Tahoma"/>
              </w:rPr>
              <w:t xml:space="preserve"> </w:t>
            </w:r>
            <w:r w:rsidR="009657DB" w:rsidRPr="00A1375A">
              <w:rPr>
                <w:rFonts w:ascii="Tahoma" w:eastAsia="Times New Roman" w:hAnsi="Tahoma" w:cs="Tahoma"/>
                <w:spacing w:val="2"/>
              </w:rPr>
              <w:t>implementation</w:t>
            </w:r>
            <w:r w:rsidR="009657DB" w:rsidRPr="00A1375A">
              <w:rPr>
                <w:rFonts w:ascii="Tahoma" w:eastAsia="Times New Roman" w:hAnsi="Tahoma" w:cs="Tahoma"/>
              </w:rPr>
              <w:t xml:space="preserve"> </w:t>
            </w:r>
            <w:r w:rsidR="009657DB" w:rsidRPr="00A1375A">
              <w:rPr>
                <w:rFonts w:ascii="Tahoma" w:eastAsia="Times New Roman" w:hAnsi="Tahoma" w:cs="Tahoma"/>
                <w:spacing w:val="5"/>
              </w:rPr>
              <w:t>report</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on </w:t>
            </w:r>
            <w:r w:rsidRPr="00A1375A">
              <w:rPr>
                <w:rFonts w:ascii="Tahoma" w:eastAsia="Times New Roman" w:hAnsi="Tahoma" w:cs="Tahoma"/>
                <w:spacing w:val="6"/>
              </w:rPr>
              <w:t xml:space="preserve"> </w:t>
            </w:r>
            <w:r w:rsidRPr="00A1375A">
              <w:rPr>
                <w:rFonts w:ascii="Tahoma" w:eastAsia="Times New Roman" w:hAnsi="Tahoma" w:cs="Tahoma"/>
              </w:rPr>
              <w:t xml:space="preserve">a </w:t>
            </w:r>
            <w:r w:rsidRPr="00A1375A">
              <w:rPr>
                <w:rFonts w:ascii="Tahoma" w:eastAsia="Times New Roman" w:hAnsi="Tahoma" w:cs="Tahoma"/>
                <w:spacing w:val="5"/>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criterion</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e.g. </w:t>
            </w:r>
            <w:r w:rsidRPr="00A1375A">
              <w:rPr>
                <w:rFonts w:ascii="Tahoma" w:eastAsia="Times New Roman" w:hAnsi="Tahoma" w:cs="Tahoma"/>
                <w:spacing w:val="5"/>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spacing w:val="-1"/>
              </w:rPr>
              <w:t>period,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division,</w:t>
            </w:r>
            <w:r w:rsidRPr="00A1375A">
              <w:rPr>
                <w:rFonts w:ascii="Tahoma" w:eastAsia="Times New Roman" w:hAnsi="Tahoma" w:cs="Tahoma"/>
                <w:spacing w:val="55"/>
              </w:rPr>
              <w:t xml:space="preserve"> </w:t>
            </w:r>
            <w:r w:rsidRPr="00A1375A">
              <w:rPr>
                <w:rFonts w:ascii="Tahoma" w:eastAsia="Times New Roman" w:hAnsi="Tahoma" w:cs="Tahoma"/>
                <w:spacing w:val="-1"/>
              </w:rPr>
              <w:t>department</w:t>
            </w:r>
            <w:r w:rsidRPr="00A1375A">
              <w:rPr>
                <w:rFonts w:ascii="Tahoma" w:eastAsia="Times New Roman" w:hAnsi="Tahoma" w:cs="Tahoma"/>
                <w:spacing w:val="1"/>
              </w:rPr>
              <w:t xml:space="preserve"> </w:t>
            </w:r>
            <w:r w:rsidRPr="00A1375A">
              <w:rPr>
                <w:rFonts w:ascii="Tahoma" w:eastAsia="Times New Roman" w:hAnsi="Tahoma" w:cs="Tahoma"/>
                <w:spacing w:val="-1"/>
              </w:rPr>
              <w:t>etc.</w:t>
            </w:r>
          </w:p>
        </w:tc>
      </w:tr>
      <w:tr w:rsidR="00FC1DDA" w:rsidRPr="00A1375A" w14:paraId="0D691E2F" w14:textId="77777777" w:rsidTr="004E401F">
        <w:trPr>
          <w:trHeight w:hRule="exact" w:val="360"/>
        </w:trPr>
        <w:tc>
          <w:tcPr>
            <w:tcW w:w="949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8CB6185" w14:textId="77777777" w:rsidR="00FC1DDA" w:rsidRPr="00A1375A" w:rsidRDefault="00FC1DDA" w:rsidP="009657DB">
            <w:pPr>
              <w:kinsoku w:val="0"/>
              <w:overflowPunct w:val="0"/>
              <w:adjustRightInd w:val="0"/>
              <w:spacing w:before="45"/>
              <w:rPr>
                <w:rFonts w:ascii="Tahoma" w:eastAsia="Times New Roman" w:hAnsi="Tahoma" w:cs="Tahoma"/>
                <w:sz w:val="24"/>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p>
        </w:tc>
      </w:tr>
      <w:tr w:rsidR="00FC1DDA" w:rsidRPr="00A1375A" w14:paraId="12CA391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4B7B60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6CE48C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2"/>
              </w:rPr>
              <w:t>the</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FC1DDA" w:rsidRPr="00A1375A" w14:paraId="721FBCB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2FD999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5FA65CA" w14:textId="77777777" w:rsidR="00FC1DDA" w:rsidRPr="00A1375A" w:rsidRDefault="00FC1DDA" w:rsidP="009657DB">
            <w:pPr>
              <w:kinsoku w:val="0"/>
              <w:overflowPunct w:val="0"/>
              <w:adjustRightInd w:val="0"/>
              <w:spacing w:before="1" w:line="252" w:lineRule="exact"/>
              <w:ind w:right="97"/>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10"/>
              </w:rPr>
              <w:t xml:space="preserve"> </w:t>
            </w:r>
            <w:r w:rsidRPr="00A1375A">
              <w:rPr>
                <w:rFonts w:ascii="Tahoma" w:eastAsia="Times New Roman" w:hAnsi="Tahoma" w:cs="Tahoma"/>
                <w:spacing w:val="-1"/>
              </w:rPr>
              <w:t>support</w:t>
            </w:r>
            <w:r w:rsidRPr="00A1375A">
              <w:rPr>
                <w:rFonts w:ascii="Tahoma" w:eastAsia="Times New Roman" w:hAnsi="Tahoma" w:cs="Tahoma"/>
                <w:spacing w:val="8"/>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spacing w:val="-1"/>
              </w:rPr>
              <w:t>portal</w:t>
            </w:r>
            <w:r w:rsidRPr="00A1375A">
              <w:rPr>
                <w:rFonts w:ascii="Tahoma" w:eastAsia="Times New Roman" w:hAnsi="Tahoma" w:cs="Tahoma"/>
                <w:spacing w:val="8"/>
              </w:rPr>
              <w:t xml:space="preserve"> </w:t>
            </w:r>
            <w:r w:rsidRPr="00A1375A">
              <w:rPr>
                <w:rFonts w:ascii="Tahoma" w:eastAsia="Times New Roman" w:hAnsi="Tahoma" w:cs="Tahoma"/>
                <w:spacing w:val="-1"/>
              </w:rPr>
              <w:t>that</w:t>
            </w:r>
            <w:r w:rsidRPr="00A1375A">
              <w:rPr>
                <w:rFonts w:ascii="Tahoma" w:eastAsia="Times New Roman" w:hAnsi="Tahoma" w:cs="Tahoma"/>
                <w:spacing w:val="10"/>
              </w:rPr>
              <w:t xml:space="preserve"> </w:t>
            </w:r>
            <w:r w:rsidRPr="00A1375A">
              <w:rPr>
                <w:rFonts w:ascii="Tahoma" w:eastAsia="Times New Roman" w:hAnsi="Tahoma" w:cs="Tahoma"/>
                <w:spacing w:val="-1"/>
              </w:rPr>
              <w:t>shall</w:t>
            </w:r>
            <w:r w:rsidRPr="00A1375A">
              <w:rPr>
                <w:rFonts w:ascii="Tahoma" w:eastAsia="Times New Roman" w:hAnsi="Tahoma" w:cs="Tahoma"/>
                <w:spacing w:val="8"/>
              </w:rPr>
              <w:t xml:space="preserve"> </w:t>
            </w:r>
            <w:r w:rsidRPr="00A1375A">
              <w:rPr>
                <w:rFonts w:ascii="Tahoma" w:eastAsia="Times New Roman" w:hAnsi="Tahoma" w:cs="Tahoma"/>
                <w:spacing w:val="-1"/>
              </w:rPr>
              <w:t>allow</w:t>
            </w:r>
            <w:r w:rsidRPr="00A1375A">
              <w:rPr>
                <w:rFonts w:ascii="Tahoma" w:eastAsia="Times New Roman" w:hAnsi="Tahoma" w:cs="Tahoma"/>
                <w:spacing w:val="8"/>
              </w:rPr>
              <w:t xml:space="preserve"> </w:t>
            </w:r>
            <w:r w:rsidRPr="00A1375A">
              <w:rPr>
                <w:rFonts w:ascii="Tahoma" w:eastAsia="Times New Roman" w:hAnsi="Tahoma" w:cs="Tahoma"/>
                <w:spacing w:val="-1"/>
              </w:rPr>
              <w:t>interaction</w:t>
            </w:r>
            <w:r w:rsidRPr="00A1375A">
              <w:rPr>
                <w:rFonts w:ascii="Tahoma" w:eastAsia="Times New Roman" w:hAnsi="Tahoma" w:cs="Tahoma"/>
                <w:spacing w:val="9"/>
              </w:rPr>
              <w:t xml:space="preserve"> </w:t>
            </w:r>
            <w:r w:rsidRPr="00A1375A">
              <w:rPr>
                <w:rFonts w:ascii="Tahoma" w:eastAsia="Times New Roman" w:hAnsi="Tahoma" w:cs="Tahoma"/>
                <w:spacing w:val="-1"/>
              </w:rPr>
              <w:t>between</w:t>
            </w:r>
            <w:r w:rsidRPr="00A1375A">
              <w:rPr>
                <w:rFonts w:ascii="Tahoma" w:eastAsia="Times New Roman" w:hAnsi="Tahoma" w:cs="Tahoma"/>
                <w:spacing w:val="7"/>
              </w:rPr>
              <w:t xml:space="preserve"> </w:t>
            </w:r>
            <w:r w:rsidRPr="00A1375A">
              <w:rPr>
                <w:rFonts w:ascii="Tahoma" w:eastAsia="Times New Roman" w:hAnsi="Tahoma" w:cs="Tahoma"/>
                <w:spacing w:val="-1"/>
              </w:rPr>
              <w:t>suppliers</w:t>
            </w:r>
            <w:r w:rsidRPr="00A1375A">
              <w:rPr>
                <w:rFonts w:ascii="Tahoma" w:eastAsia="Times New Roman" w:hAnsi="Tahoma" w:cs="Tahoma"/>
                <w:spacing w:val="10"/>
              </w:rPr>
              <w:t xml:space="preserve"> </w:t>
            </w:r>
            <w:r w:rsidRPr="00A1375A">
              <w:rPr>
                <w:rFonts w:ascii="Tahoma" w:eastAsia="Times New Roman" w:hAnsi="Tahoma" w:cs="Tahoma"/>
                <w:spacing w:val="-1"/>
              </w:rPr>
              <w:t>and</w:t>
            </w:r>
            <w:r w:rsidRPr="00A1375A">
              <w:rPr>
                <w:rFonts w:ascii="Tahoma" w:eastAsia="Times New Roman" w:hAnsi="Tahoma" w:cs="Tahoma"/>
                <w:spacing w:val="71"/>
              </w:rPr>
              <w:t xml:space="preserve"> </w:t>
            </w:r>
            <w:r w:rsidRPr="00A1375A">
              <w:rPr>
                <w:rFonts w:ascii="Tahoma" w:eastAsia="Times New Roman" w:hAnsi="Tahoma" w:cs="Tahoma"/>
                <w:spacing w:val="-1"/>
              </w:rPr>
              <w:t>NACC.</w:t>
            </w:r>
          </w:p>
        </w:tc>
      </w:tr>
      <w:tr w:rsidR="00FC1DDA" w:rsidRPr="00A1375A" w14:paraId="5CF81FBC"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46988E0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58C933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2"/>
              </w:rPr>
              <w:t>able</w:t>
            </w:r>
            <w:r w:rsidRPr="00A1375A">
              <w:rPr>
                <w:rFonts w:ascii="Tahoma" w:eastAsia="Times New Roman" w:hAnsi="Tahoma" w:cs="Tahoma"/>
              </w:rPr>
              <w:t xml:space="preserve"> </w:t>
            </w:r>
            <w:r w:rsidRPr="00A1375A">
              <w:rPr>
                <w:rFonts w:ascii="Tahoma" w:eastAsia="Times New Roman" w:hAnsi="Tahoma" w:cs="Tahoma"/>
                <w:spacing w:val="-1"/>
              </w:rPr>
              <w:t>to:</w:t>
            </w:r>
          </w:p>
        </w:tc>
      </w:tr>
      <w:tr w:rsidR="00FC1DDA" w:rsidRPr="00A1375A" w14:paraId="4FE8346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5E6541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0344281" w14:textId="77777777" w:rsidR="00FC1DDA" w:rsidRPr="00A1375A" w:rsidRDefault="00FC1DDA" w:rsidP="00D363D9">
            <w:pPr>
              <w:numPr>
                <w:ilvl w:val="0"/>
                <w:numId w:val="63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FC1DDA" w:rsidRPr="00A1375A" w14:paraId="445F86BF"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A2EBEE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E5DED26" w14:textId="77777777" w:rsidR="00FC1DDA" w:rsidRPr="00A1375A" w:rsidRDefault="00FC1DDA" w:rsidP="00D363D9">
            <w:pPr>
              <w:numPr>
                <w:ilvl w:val="0"/>
                <w:numId w:val="63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Contacts,</w:t>
            </w:r>
            <w:r w:rsidRPr="00A1375A">
              <w:rPr>
                <w:rFonts w:ascii="Tahoma" w:eastAsia="Times New Roman" w:hAnsi="Tahoma" w:cs="Tahoma"/>
              </w:rPr>
              <w:t xml:space="preserve"> </w:t>
            </w:r>
            <w:r w:rsidRPr="00A1375A">
              <w:rPr>
                <w:rFonts w:ascii="Tahoma" w:eastAsia="Times New Roman" w:hAnsi="Tahoma" w:cs="Tahoma"/>
                <w:spacing w:val="-1"/>
              </w:rPr>
              <w:t>Directors,</w:t>
            </w:r>
            <w:r w:rsidRPr="00A1375A">
              <w:rPr>
                <w:rFonts w:ascii="Tahoma" w:eastAsia="Times New Roman" w:hAnsi="Tahoma" w:cs="Tahoma"/>
              </w:rPr>
              <w:t xml:space="preserve"> bank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30BA59E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FC13337" w14:textId="77777777" w:rsidR="00FC1DDA" w:rsidRPr="00A1375A" w:rsidRDefault="00FC1DDA" w:rsidP="00D363D9">
            <w:pPr>
              <w:numPr>
                <w:ilvl w:val="0"/>
                <w:numId w:val="633"/>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1D6990D" w14:textId="77777777" w:rsidR="00FC1DDA" w:rsidRPr="00A1375A" w:rsidRDefault="00FC1DDA" w:rsidP="00D363D9">
            <w:pPr>
              <w:numPr>
                <w:ilvl w:val="0"/>
                <w:numId w:val="63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 xml:space="preserve">Register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submit</w:t>
            </w:r>
            <w:r w:rsidRPr="00A1375A">
              <w:rPr>
                <w:rFonts w:ascii="Tahoma" w:eastAsia="Times New Roman" w:hAnsi="Tahoma" w:cs="Tahoma"/>
                <w:spacing w:val="1"/>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seek</w:t>
            </w:r>
            <w:r w:rsidRPr="00A1375A">
              <w:rPr>
                <w:rFonts w:ascii="Tahoma" w:eastAsia="Times New Roman" w:hAnsi="Tahoma" w:cs="Tahoma"/>
                <w:spacing w:val="-2"/>
              </w:rPr>
              <w:t xml:space="preserve"> </w:t>
            </w:r>
            <w:r w:rsidRPr="00A1375A">
              <w:rPr>
                <w:rFonts w:ascii="Tahoma" w:eastAsia="Times New Roman" w:hAnsi="Tahoma" w:cs="Tahoma"/>
                <w:spacing w:val="-1"/>
              </w:rPr>
              <w:t>clarifications</w:t>
            </w:r>
            <w:r w:rsidRPr="00A1375A">
              <w:rPr>
                <w:rFonts w:ascii="Tahoma" w:eastAsia="Times New Roman" w:hAnsi="Tahoma" w:cs="Tahoma"/>
              </w:rPr>
              <w:t xml:space="preserve"> </w:t>
            </w:r>
            <w:r w:rsidRPr="00A1375A">
              <w:rPr>
                <w:rFonts w:ascii="Tahoma" w:eastAsia="Times New Roman" w:hAnsi="Tahoma" w:cs="Tahoma"/>
                <w:spacing w:val="-1"/>
              </w:rPr>
              <w:t>pertaining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bids.</w:t>
            </w:r>
          </w:p>
        </w:tc>
      </w:tr>
      <w:tr w:rsidR="00FC1DDA" w:rsidRPr="00A1375A" w14:paraId="3F51AECE"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7818702C"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C944616" w14:textId="77777777" w:rsidR="00FC1DDA" w:rsidRPr="00A1375A" w:rsidRDefault="00FC1DDA" w:rsidP="009657DB">
            <w:pPr>
              <w:kinsoku w:val="0"/>
              <w:overflowPunct w:val="0"/>
              <w:adjustRightInd w:val="0"/>
              <w:ind w:right="105"/>
              <w:rPr>
                <w:rFonts w:ascii="Tahoma" w:eastAsia="Times New Roman" w:hAnsi="Tahoma" w:cs="Tahoma"/>
                <w:sz w:val="24"/>
                <w:szCs w:val="24"/>
              </w:rPr>
            </w:pPr>
            <w:r w:rsidRPr="00A1375A">
              <w:rPr>
                <w:rFonts w:ascii="Tahoma" w:eastAsia="Times New Roman" w:hAnsi="Tahoma" w:cs="Tahoma"/>
              </w:rPr>
              <w:t>Embed</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workflow</w:t>
            </w:r>
            <w:r w:rsidRPr="00A1375A">
              <w:rPr>
                <w:rFonts w:ascii="Tahoma" w:eastAsia="Times New Roman" w:hAnsi="Tahoma" w:cs="Tahoma"/>
                <w:spacing w:val="25"/>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supplier</w:t>
            </w:r>
            <w:r w:rsidRPr="00A1375A">
              <w:rPr>
                <w:rFonts w:ascii="Tahoma" w:eastAsia="Times New Roman" w:hAnsi="Tahoma" w:cs="Tahoma"/>
                <w:spacing w:val="29"/>
              </w:rPr>
              <w:t xml:space="preserve"> </w:t>
            </w:r>
            <w:r w:rsidRPr="00A1375A">
              <w:rPr>
                <w:rFonts w:ascii="Tahoma" w:eastAsia="Times New Roman" w:hAnsi="Tahoma" w:cs="Tahoma"/>
                <w:spacing w:val="-1"/>
              </w:rPr>
              <w:t>registration</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prequalification</w:t>
            </w:r>
            <w:r w:rsidRPr="00A1375A">
              <w:rPr>
                <w:rFonts w:ascii="Tahoma" w:eastAsia="Times New Roman" w:hAnsi="Tahoma" w:cs="Tahoma"/>
                <w:spacing w:val="28"/>
              </w:rPr>
              <w:t xml:space="preserve"> </w:t>
            </w:r>
            <w:r w:rsidRPr="00A1375A">
              <w:rPr>
                <w:rFonts w:ascii="Tahoma" w:eastAsia="Times New Roman" w:hAnsi="Tahoma" w:cs="Tahoma"/>
                <w:spacing w:val="-1"/>
              </w:rPr>
              <w:t>process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1"/>
              </w:rPr>
              <w:t>capture</w:t>
            </w:r>
            <w:r w:rsidRPr="00A1375A">
              <w:rPr>
                <w:rFonts w:ascii="Tahoma" w:eastAsia="Times New Roman" w:hAnsi="Tahoma" w:cs="Tahoma"/>
                <w:spacing w:val="26"/>
              </w:rPr>
              <w:t xml:space="preserve"> </w:t>
            </w:r>
            <w:r w:rsidRPr="00A1375A">
              <w:rPr>
                <w:rFonts w:ascii="Tahoma" w:eastAsia="Times New Roman" w:hAnsi="Tahoma" w:cs="Tahoma"/>
                <w:spacing w:val="-1"/>
              </w:rPr>
              <w:t>approvals</w:t>
            </w:r>
            <w:r w:rsidRPr="00A1375A">
              <w:rPr>
                <w:rFonts w:ascii="Tahoma" w:eastAsia="Times New Roman" w:hAnsi="Tahoma" w:cs="Tahoma"/>
                <w:spacing w:val="67"/>
              </w:rPr>
              <w:t xml:space="preserve"> </w:t>
            </w:r>
            <w:r w:rsidRPr="00A1375A">
              <w:rPr>
                <w:rFonts w:ascii="Tahoma" w:eastAsia="Times New Roman" w:hAnsi="Tahoma" w:cs="Tahoma"/>
              </w:rPr>
              <w:t xml:space="preserve">and </w:t>
            </w:r>
            <w:r w:rsidRPr="00A1375A">
              <w:rPr>
                <w:rFonts w:ascii="Tahoma" w:eastAsia="Times New Roman" w:hAnsi="Tahoma" w:cs="Tahoma"/>
                <w:spacing w:val="-1"/>
              </w:rPr>
              <w:t>comments</w:t>
            </w:r>
            <w:r w:rsidRPr="00A1375A">
              <w:rPr>
                <w:rFonts w:ascii="Tahoma" w:eastAsia="Times New Roman" w:hAnsi="Tahoma" w:cs="Tahoma"/>
                <w:spacing w:val="1"/>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FC1DDA" w:rsidRPr="00A1375A" w14:paraId="46234FC2" w14:textId="77777777" w:rsidTr="009657DB">
        <w:trPr>
          <w:trHeight w:hRule="exact" w:val="517"/>
        </w:trPr>
        <w:tc>
          <w:tcPr>
            <w:tcW w:w="269" w:type="dxa"/>
            <w:vMerge/>
            <w:tcBorders>
              <w:top w:val="single" w:sz="4" w:space="0" w:color="000000"/>
              <w:left w:val="single" w:sz="4" w:space="0" w:color="000000"/>
              <w:bottom w:val="single" w:sz="4" w:space="0" w:color="000000"/>
              <w:right w:val="single" w:sz="4" w:space="0" w:color="000000"/>
            </w:tcBorders>
          </w:tcPr>
          <w:p w14:paraId="3BABF57E" w14:textId="77777777" w:rsidR="00FC1DDA" w:rsidRPr="00A1375A" w:rsidRDefault="00FC1DDA" w:rsidP="009657DB">
            <w:pPr>
              <w:kinsoku w:val="0"/>
              <w:overflowPunct w:val="0"/>
              <w:adjustRightInd w:val="0"/>
              <w:ind w:right="105"/>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EF5C8C0" w14:textId="77777777" w:rsidR="00FC1DDA" w:rsidRPr="00A1375A" w:rsidRDefault="00FC1DDA" w:rsidP="009657DB">
            <w:pPr>
              <w:kinsoku w:val="0"/>
              <w:overflowPunct w:val="0"/>
              <w:adjustRightInd w:val="0"/>
              <w:ind w:right="100"/>
              <w:rPr>
                <w:rFonts w:ascii="Tahoma" w:eastAsia="Times New Roman" w:hAnsi="Tahoma" w:cs="Tahoma"/>
                <w:sz w:val="24"/>
                <w:szCs w:val="24"/>
              </w:rPr>
            </w:pPr>
            <w:r w:rsidRPr="00A1375A">
              <w:rPr>
                <w:rFonts w:ascii="Tahoma" w:eastAsia="Times New Roman" w:hAnsi="Tahoma" w:cs="Tahoma"/>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capture</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7"/>
              </w:rPr>
              <w:t xml:space="preserve"> </w:t>
            </w:r>
            <w:r w:rsidRPr="00A1375A">
              <w:rPr>
                <w:rFonts w:ascii="Tahoma" w:eastAsia="Times New Roman" w:hAnsi="Tahoma" w:cs="Tahoma"/>
                <w:spacing w:val="-1"/>
              </w:rPr>
              <w:t>details</w:t>
            </w:r>
            <w:r w:rsidRPr="00A1375A">
              <w:rPr>
                <w:rFonts w:ascii="Tahoma" w:eastAsia="Times New Roman" w:hAnsi="Tahoma" w:cs="Tahoma"/>
                <w:spacing w:val="24"/>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1"/>
              </w:rPr>
              <w:t>maintain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7"/>
              </w:rPr>
              <w:t xml:space="preserve"> </w:t>
            </w:r>
            <w:r w:rsidRPr="00A1375A">
              <w:rPr>
                <w:rFonts w:ascii="Tahoma" w:eastAsia="Times New Roman" w:hAnsi="Tahoma" w:cs="Tahoma"/>
                <w:spacing w:val="-1"/>
              </w:rPr>
              <w:t>central</w:t>
            </w:r>
            <w:r w:rsidRPr="00A1375A">
              <w:rPr>
                <w:rFonts w:ascii="Tahoma" w:eastAsia="Times New Roman" w:hAnsi="Tahoma" w:cs="Tahoma"/>
                <w:spacing w:val="24"/>
              </w:rPr>
              <w:t xml:space="preserve"> </w:t>
            </w:r>
            <w:r w:rsidRPr="00A1375A">
              <w:rPr>
                <w:rFonts w:ascii="Tahoma" w:eastAsia="Times New Roman" w:hAnsi="Tahoma" w:cs="Tahoma"/>
                <w:spacing w:val="-1"/>
              </w:rPr>
              <w:t>repository</w:t>
            </w:r>
            <w:r w:rsidRPr="00A1375A">
              <w:rPr>
                <w:rFonts w:ascii="Tahoma" w:eastAsia="Times New Roman" w:hAnsi="Tahoma" w:cs="Tahoma"/>
                <w:spacing w:val="24"/>
              </w:rPr>
              <w:t xml:space="preserve"> </w:t>
            </w:r>
            <w:r w:rsidRPr="00A1375A">
              <w:rPr>
                <w:rFonts w:ascii="Tahoma" w:eastAsia="Times New Roman" w:hAnsi="Tahoma" w:cs="Tahoma"/>
                <w:spacing w:val="-1"/>
              </w:rPr>
              <w:t>(supplier</w:t>
            </w:r>
            <w:r w:rsidRPr="00A1375A">
              <w:rPr>
                <w:rFonts w:ascii="Tahoma" w:eastAsia="Times New Roman" w:hAnsi="Tahoma" w:cs="Tahoma"/>
                <w:spacing w:val="53"/>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database):</w:t>
            </w:r>
          </w:p>
        </w:tc>
      </w:tr>
      <w:tr w:rsidR="00FC1DDA" w:rsidRPr="00A1375A" w14:paraId="41BEBFA7"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53B78F6E" w14:textId="77777777" w:rsidR="00FC1DDA" w:rsidRPr="00A1375A" w:rsidRDefault="00FC1DDA" w:rsidP="009657DB">
            <w:pPr>
              <w:kinsoku w:val="0"/>
              <w:overflowPunct w:val="0"/>
              <w:adjustRightInd w:val="0"/>
              <w:ind w:right="10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4065384" w14:textId="77777777" w:rsidR="00FC1DDA" w:rsidRPr="00A1375A" w:rsidRDefault="00FC1DDA" w:rsidP="00D363D9">
            <w:pPr>
              <w:numPr>
                <w:ilvl w:val="0"/>
                <w:numId w:val="63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(auto-generated)</w:t>
            </w:r>
          </w:p>
        </w:tc>
      </w:tr>
      <w:tr w:rsidR="00FC1DDA" w:rsidRPr="00A1375A" w14:paraId="1CB886D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DCB3532" w14:textId="77777777" w:rsidR="00FC1DDA" w:rsidRPr="00A1375A" w:rsidRDefault="00FC1DDA" w:rsidP="00D363D9">
            <w:pPr>
              <w:numPr>
                <w:ilvl w:val="0"/>
                <w:numId w:val="631"/>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7C49C9A" w14:textId="77777777" w:rsidR="00FC1DDA" w:rsidRPr="00A1375A" w:rsidRDefault="00FC1DDA" w:rsidP="00D363D9">
            <w:pPr>
              <w:numPr>
                <w:ilvl w:val="0"/>
                <w:numId w:val="630"/>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type</w:t>
            </w:r>
          </w:p>
        </w:tc>
      </w:tr>
      <w:tr w:rsidR="00FC1DDA" w:rsidRPr="00A1375A" w14:paraId="082D013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E194669" w14:textId="77777777" w:rsidR="00FC1DDA" w:rsidRPr="00A1375A" w:rsidRDefault="00FC1DDA" w:rsidP="00D363D9">
            <w:pPr>
              <w:numPr>
                <w:ilvl w:val="0"/>
                <w:numId w:val="630"/>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AAF0A5A" w14:textId="77777777" w:rsidR="00FC1DDA" w:rsidRPr="00A1375A" w:rsidRDefault="00FC1DDA" w:rsidP="00D363D9">
            <w:pPr>
              <w:numPr>
                <w:ilvl w:val="0"/>
                <w:numId w:val="62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Category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service</w:t>
            </w:r>
          </w:p>
        </w:tc>
      </w:tr>
      <w:tr w:rsidR="00FC1DDA" w:rsidRPr="00A1375A" w14:paraId="64B875C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194E271" w14:textId="77777777" w:rsidR="00FC1DDA" w:rsidRPr="00A1375A" w:rsidRDefault="00FC1DDA" w:rsidP="00D363D9">
            <w:pPr>
              <w:numPr>
                <w:ilvl w:val="0"/>
                <w:numId w:val="629"/>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7BFD0C3" w14:textId="77777777" w:rsidR="00FC1DDA" w:rsidRPr="00A1375A" w:rsidRDefault="00FC1DDA" w:rsidP="00D363D9">
            <w:pPr>
              <w:numPr>
                <w:ilvl w:val="0"/>
                <w:numId w:val="62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services</w:t>
            </w:r>
            <w:r w:rsidRPr="00A1375A">
              <w:rPr>
                <w:rFonts w:ascii="Tahoma" w:eastAsia="Times New Roman" w:hAnsi="Tahoma" w:cs="Tahoma"/>
                <w:spacing w:val="1"/>
              </w:rPr>
              <w:t xml:space="preserve"> </w:t>
            </w:r>
            <w:r w:rsidRPr="00A1375A">
              <w:rPr>
                <w:rFonts w:ascii="Tahoma" w:eastAsia="Times New Roman" w:hAnsi="Tahoma" w:cs="Tahoma"/>
                <w:spacing w:val="-1"/>
              </w:rPr>
              <w:t>supplied</w:t>
            </w:r>
          </w:p>
        </w:tc>
      </w:tr>
      <w:tr w:rsidR="00FC1DDA" w:rsidRPr="00A1375A" w14:paraId="12BAAF8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38BEC5A" w14:textId="77777777" w:rsidR="00FC1DDA" w:rsidRPr="00A1375A" w:rsidRDefault="00FC1DDA" w:rsidP="00D363D9">
            <w:pPr>
              <w:numPr>
                <w:ilvl w:val="0"/>
                <w:numId w:val="628"/>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9F6F8FB" w14:textId="77777777" w:rsidR="00FC1DDA" w:rsidRPr="00A1375A" w:rsidRDefault="00FC1DDA" w:rsidP="00D363D9">
            <w:pPr>
              <w:numPr>
                <w:ilvl w:val="0"/>
                <w:numId w:val="62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name</w:t>
            </w:r>
          </w:p>
        </w:tc>
      </w:tr>
      <w:tr w:rsidR="00FC1DDA" w:rsidRPr="00A1375A" w14:paraId="2327189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EED32CD" w14:textId="77777777" w:rsidR="00FC1DDA" w:rsidRPr="00A1375A" w:rsidRDefault="00FC1DDA" w:rsidP="00D363D9">
            <w:pPr>
              <w:numPr>
                <w:ilvl w:val="0"/>
                <w:numId w:val="627"/>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CC2AB02" w14:textId="77777777" w:rsidR="00FC1DDA" w:rsidRPr="00A1375A" w:rsidRDefault="00FC1DDA" w:rsidP="00D363D9">
            <w:pPr>
              <w:numPr>
                <w:ilvl w:val="0"/>
                <w:numId w:val="62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1"/>
              </w:rPr>
              <w:t>addresses</w:t>
            </w:r>
          </w:p>
        </w:tc>
      </w:tr>
      <w:tr w:rsidR="00FC1DDA" w:rsidRPr="00A1375A" w14:paraId="1BF1E5C6"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2DE7EAF2" w14:textId="77777777" w:rsidR="00FC1DDA" w:rsidRPr="00A1375A" w:rsidRDefault="00FC1DDA" w:rsidP="00D363D9">
            <w:pPr>
              <w:numPr>
                <w:ilvl w:val="0"/>
                <w:numId w:val="626"/>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52D0A53" w14:textId="77777777" w:rsidR="00FC1DDA" w:rsidRPr="00A1375A" w:rsidRDefault="00FC1DDA" w:rsidP="00D363D9">
            <w:pPr>
              <w:numPr>
                <w:ilvl w:val="0"/>
                <w:numId w:val="62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Office</w:t>
            </w:r>
            <w:r w:rsidRPr="00A1375A">
              <w:rPr>
                <w:rFonts w:ascii="Tahoma" w:eastAsia="Times New Roman" w:hAnsi="Tahoma" w:cs="Tahoma"/>
              </w:rPr>
              <w:t xml:space="preserve"> </w:t>
            </w:r>
            <w:r w:rsidRPr="00A1375A">
              <w:rPr>
                <w:rFonts w:ascii="Tahoma" w:eastAsia="Times New Roman" w:hAnsi="Tahoma" w:cs="Tahoma"/>
                <w:spacing w:val="-1"/>
              </w:rPr>
              <w:t>address</w:t>
            </w:r>
          </w:p>
        </w:tc>
      </w:tr>
      <w:tr w:rsidR="00FC1DDA" w:rsidRPr="00A1375A" w14:paraId="3AE146B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A08ABAE" w14:textId="77777777" w:rsidR="00FC1DDA" w:rsidRPr="00A1375A" w:rsidRDefault="00FC1DDA" w:rsidP="00D363D9">
            <w:pPr>
              <w:numPr>
                <w:ilvl w:val="0"/>
                <w:numId w:val="625"/>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9AF0861" w14:textId="77777777" w:rsidR="00FC1DDA" w:rsidRPr="00A1375A" w:rsidRDefault="00FC1DDA" w:rsidP="00D363D9">
            <w:pPr>
              <w:numPr>
                <w:ilvl w:val="0"/>
                <w:numId w:val="62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Physical location</w:t>
            </w:r>
          </w:p>
        </w:tc>
      </w:tr>
      <w:tr w:rsidR="00FC1DDA" w:rsidRPr="00A1375A" w14:paraId="116D274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F635770" w14:textId="77777777" w:rsidR="00FC1DDA" w:rsidRPr="00A1375A" w:rsidRDefault="00FC1DDA" w:rsidP="00D363D9">
            <w:pPr>
              <w:numPr>
                <w:ilvl w:val="0"/>
                <w:numId w:val="624"/>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11E45EB" w14:textId="77777777" w:rsidR="00FC1DDA" w:rsidRPr="00A1375A" w:rsidRDefault="00FC1DDA" w:rsidP="00D363D9">
            <w:pPr>
              <w:numPr>
                <w:ilvl w:val="0"/>
                <w:numId w:val="623"/>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business</w:t>
            </w:r>
          </w:p>
        </w:tc>
      </w:tr>
      <w:tr w:rsidR="00FC1DDA" w:rsidRPr="00A1375A" w14:paraId="0AD0647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389BA7F" w14:textId="77777777" w:rsidR="00FC1DDA" w:rsidRPr="00A1375A" w:rsidRDefault="00FC1DDA" w:rsidP="00D363D9">
            <w:pPr>
              <w:numPr>
                <w:ilvl w:val="0"/>
                <w:numId w:val="623"/>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5C467D6" w14:textId="77777777" w:rsidR="00FC1DDA" w:rsidRPr="00A1375A" w:rsidRDefault="00FC1DDA" w:rsidP="00D363D9">
            <w:pPr>
              <w:numPr>
                <w:ilvl w:val="0"/>
                <w:numId w:val="62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Telephone</w:t>
            </w:r>
          </w:p>
        </w:tc>
      </w:tr>
      <w:tr w:rsidR="00FC1DDA" w:rsidRPr="00A1375A" w14:paraId="0AD84A2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7AA2BDF" w14:textId="77777777" w:rsidR="00FC1DDA" w:rsidRPr="00A1375A" w:rsidRDefault="00FC1DDA" w:rsidP="00D363D9">
            <w:pPr>
              <w:numPr>
                <w:ilvl w:val="0"/>
                <w:numId w:val="622"/>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6620EA2" w14:textId="77777777" w:rsidR="00FC1DDA" w:rsidRPr="00A1375A" w:rsidRDefault="00FC1DDA" w:rsidP="00D363D9">
            <w:pPr>
              <w:numPr>
                <w:ilvl w:val="0"/>
                <w:numId w:val="62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E-mail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FC1DDA" w:rsidRPr="00A1375A" w14:paraId="308509C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6A2545A" w14:textId="77777777" w:rsidR="00FC1DDA" w:rsidRPr="00A1375A" w:rsidRDefault="00FC1DDA" w:rsidP="00D363D9">
            <w:pPr>
              <w:numPr>
                <w:ilvl w:val="0"/>
                <w:numId w:val="621"/>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C8AB66B" w14:textId="77777777" w:rsidR="00FC1DDA" w:rsidRPr="00A1375A" w:rsidRDefault="00FC1DDA" w:rsidP="00D363D9">
            <w:pPr>
              <w:numPr>
                <w:ilvl w:val="0"/>
                <w:numId w:val="62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Trade</w:t>
            </w:r>
            <w:r w:rsidRPr="00A1375A">
              <w:rPr>
                <w:rFonts w:ascii="Tahoma" w:eastAsia="Times New Roman" w:hAnsi="Tahoma" w:cs="Tahoma"/>
                <w:spacing w:val="-2"/>
              </w:rPr>
              <w:t xml:space="preserve"> </w:t>
            </w:r>
            <w:r w:rsidRPr="00A1375A">
              <w:rPr>
                <w:rFonts w:ascii="Tahoma" w:eastAsia="Times New Roman" w:hAnsi="Tahoma" w:cs="Tahoma"/>
                <w:spacing w:val="-1"/>
              </w:rPr>
              <w:t>license</w:t>
            </w:r>
            <w:r w:rsidRPr="00A1375A">
              <w:rPr>
                <w:rFonts w:ascii="Tahoma" w:eastAsia="Times New Roman" w:hAnsi="Tahoma" w:cs="Tahoma"/>
              </w:rPr>
              <w:t xml:space="preserve"> no</w:t>
            </w:r>
          </w:p>
        </w:tc>
      </w:tr>
      <w:tr w:rsidR="00FC1DDA" w:rsidRPr="00A1375A" w14:paraId="5E6857D6"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AD4E823" w14:textId="77777777" w:rsidR="00FC1DDA" w:rsidRPr="00A1375A" w:rsidRDefault="00FC1DDA" w:rsidP="00D363D9">
            <w:pPr>
              <w:numPr>
                <w:ilvl w:val="0"/>
                <w:numId w:val="620"/>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4DA868B" w14:textId="77777777" w:rsidR="00FC1DDA" w:rsidRPr="00A1375A" w:rsidRDefault="00FC1DDA" w:rsidP="00D363D9">
            <w:pPr>
              <w:numPr>
                <w:ilvl w:val="0"/>
                <w:numId w:val="61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incorporation/registration</w:t>
            </w:r>
          </w:p>
        </w:tc>
      </w:tr>
      <w:tr w:rsidR="00FC1DDA" w:rsidRPr="00A1375A" w14:paraId="13596D1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3FEA8AC" w14:textId="77777777" w:rsidR="00FC1DDA" w:rsidRPr="00A1375A" w:rsidRDefault="00FC1DDA" w:rsidP="00D363D9">
            <w:pPr>
              <w:numPr>
                <w:ilvl w:val="0"/>
                <w:numId w:val="619"/>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B99B8F5" w14:textId="77777777" w:rsidR="00FC1DDA" w:rsidRPr="00A1375A" w:rsidRDefault="00FC1DDA" w:rsidP="00D363D9">
            <w:pPr>
              <w:numPr>
                <w:ilvl w:val="0"/>
                <w:numId w:val="618"/>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Registration</w:t>
            </w:r>
            <w:r w:rsidRPr="00A1375A">
              <w:rPr>
                <w:rFonts w:ascii="Tahoma" w:eastAsia="Times New Roman" w:hAnsi="Tahoma" w:cs="Tahoma"/>
              </w:rPr>
              <w:t xml:space="preserve"> no.</w:t>
            </w:r>
            <w:r w:rsidRPr="00A1375A">
              <w:rPr>
                <w:rFonts w:ascii="Tahoma" w:eastAsia="Times New Roman" w:hAnsi="Tahoma" w:cs="Tahoma"/>
                <w:spacing w:val="5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2"/>
              </w:rPr>
              <w:t>date</w:t>
            </w:r>
          </w:p>
        </w:tc>
      </w:tr>
      <w:tr w:rsidR="00FC1DDA" w:rsidRPr="00A1375A" w14:paraId="56DAE36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8BBD0C4" w14:textId="77777777" w:rsidR="00FC1DDA" w:rsidRPr="00A1375A" w:rsidRDefault="00FC1DDA" w:rsidP="00D363D9">
            <w:pPr>
              <w:numPr>
                <w:ilvl w:val="0"/>
                <w:numId w:val="618"/>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844EA3D" w14:textId="77777777" w:rsidR="00FC1DDA" w:rsidRPr="00A1375A" w:rsidRDefault="00FC1DDA" w:rsidP="00D363D9">
            <w:pPr>
              <w:numPr>
                <w:ilvl w:val="0"/>
                <w:numId w:val="617"/>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FC1DDA" w:rsidRPr="00A1375A" w14:paraId="34948E25"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2651C31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nil"/>
              <w:left w:val="single" w:sz="4" w:space="0" w:color="000000"/>
              <w:bottom w:val="single" w:sz="4" w:space="0" w:color="000000"/>
              <w:right w:val="single" w:sz="4" w:space="0" w:color="000000"/>
            </w:tcBorders>
          </w:tcPr>
          <w:p w14:paraId="29B58AA4" w14:textId="77777777" w:rsidR="00FC1DDA" w:rsidRPr="00A1375A" w:rsidRDefault="00FC1DDA" w:rsidP="00D363D9">
            <w:pPr>
              <w:numPr>
                <w:ilvl w:val="0"/>
                <w:numId w:val="616"/>
              </w:numPr>
              <w:tabs>
                <w:tab w:val="left" w:pos="530"/>
              </w:tabs>
              <w:kinsoku w:val="0"/>
              <w:overflowPunct w:val="0"/>
              <w:adjustRightInd w:val="0"/>
              <w:spacing w:before="14"/>
              <w:ind w:hanging="427"/>
              <w:rPr>
                <w:rFonts w:ascii="Tahoma" w:eastAsia="Times New Roman" w:hAnsi="Tahoma" w:cs="Tahoma"/>
                <w:sz w:val="24"/>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FC1DDA" w:rsidRPr="00A1375A" w14:paraId="6E3F4D3E"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21DEFBE" w14:textId="77777777" w:rsidR="00FC1DDA" w:rsidRPr="00A1375A" w:rsidRDefault="00FC1DDA" w:rsidP="00D363D9">
            <w:pPr>
              <w:numPr>
                <w:ilvl w:val="0"/>
                <w:numId w:val="616"/>
              </w:numPr>
              <w:tabs>
                <w:tab w:val="left" w:pos="530"/>
              </w:tabs>
              <w:kinsoku w:val="0"/>
              <w:overflowPunct w:val="0"/>
              <w:adjustRightInd w:val="0"/>
              <w:spacing w:before="14"/>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1831EBF" w14:textId="77777777" w:rsidR="00FC1DDA" w:rsidRPr="00A1375A" w:rsidRDefault="00FC1DDA" w:rsidP="00D363D9">
            <w:pPr>
              <w:numPr>
                <w:ilvl w:val="0"/>
                <w:numId w:val="61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2"/>
              </w:rPr>
              <w:t>VAT</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1D17F6D0"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0D8324C9" w14:textId="77777777" w:rsidR="00FC1DDA" w:rsidRPr="00A1375A" w:rsidRDefault="00FC1DDA" w:rsidP="00D363D9">
            <w:pPr>
              <w:numPr>
                <w:ilvl w:val="0"/>
                <w:numId w:val="615"/>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B26DDCD" w14:textId="77777777" w:rsidR="00FC1DDA" w:rsidRPr="00A1375A" w:rsidRDefault="00FC1DDA" w:rsidP="00D363D9">
            <w:pPr>
              <w:numPr>
                <w:ilvl w:val="0"/>
                <w:numId w:val="61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VAT</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24DED25C"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3B644E6C"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2215C4E" w14:textId="77777777" w:rsidR="00FC1DDA" w:rsidRPr="00A1375A" w:rsidRDefault="00FC1DDA" w:rsidP="00D363D9">
            <w:pPr>
              <w:numPr>
                <w:ilvl w:val="0"/>
                <w:numId w:val="61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PIN Certificate</w:t>
            </w:r>
          </w:p>
        </w:tc>
      </w:tr>
      <w:tr w:rsidR="00FC1DDA" w:rsidRPr="00A1375A" w14:paraId="1974718F"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1338EBD7" w14:textId="77777777" w:rsidR="00FC1DDA" w:rsidRPr="00A1375A" w:rsidRDefault="00FC1DDA" w:rsidP="00D363D9">
            <w:pPr>
              <w:numPr>
                <w:ilvl w:val="0"/>
                <w:numId w:val="613"/>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9BC5779" w14:textId="77777777" w:rsidR="00FC1DDA" w:rsidRPr="00A1375A" w:rsidRDefault="00FC1DDA" w:rsidP="00D363D9">
            <w:pPr>
              <w:numPr>
                <w:ilvl w:val="0"/>
                <w:numId w:val="61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 xml:space="preserve">PIN </w:t>
            </w:r>
            <w:r w:rsidRPr="00A1375A">
              <w:rPr>
                <w:rFonts w:ascii="Tahoma" w:eastAsia="Times New Roman" w:hAnsi="Tahoma" w:cs="Tahoma"/>
              </w:rPr>
              <w:t>number</w:t>
            </w:r>
          </w:p>
        </w:tc>
      </w:tr>
      <w:tr w:rsidR="00FC1DDA" w:rsidRPr="00A1375A" w14:paraId="5E3FD8C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335420F" w14:textId="77777777" w:rsidR="00FC1DDA" w:rsidRPr="00A1375A" w:rsidRDefault="00FC1DDA" w:rsidP="00D363D9">
            <w:pPr>
              <w:numPr>
                <w:ilvl w:val="0"/>
                <w:numId w:val="612"/>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D33FB63" w14:textId="77777777" w:rsidR="00FC1DDA" w:rsidRPr="00A1375A" w:rsidRDefault="00FC1DDA" w:rsidP="00D363D9">
            <w:pPr>
              <w:numPr>
                <w:ilvl w:val="0"/>
                <w:numId w:val="611"/>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directors</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spacing w:val="-3"/>
              </w:rPr>
              <w:t xml:space="preserve"> </w:t>
            </w:r>
            <w:r w:rsidRPr="00A1375A">
              <w:rPr>
                <w:rFonts w:ascii="Tahoma" w:eastAsia="Times New Roman" w:hAnsi="Tahoma" w:cs="Tahoma"/>
                <w:spacing w:val="-1"/>
              </w:rPr>
              <w:t>nationality,</w:t>
            </w:r>
            <w:r w:rsidRPr="00A1375A">
              <w:rPr>
                <w:rFonts w:ascii="Tahoma" w:eastAsia="Times New Roman" w:hAnsi="Tahoma" w:cs="Tahoma"/>
              </w:rPr>
              <w:t xml:space="preserve"> </w:t>
            </w:r>
            <w:r w:rsidRPr="00A1375A">
              <w:rPr>
                <w:rFonts w:ascii="Tahoma" w:eastAsia="Times New Roman" w:hAnsi="Tahoma" w:cs="Tahoma"/>
                <w:spacing w:val="-1"/>
              </w:rPr>
              <w:t>shares)</w:t>
            </w:r>
          </w:p>
        </w:tc>
      </w:tr>
      <w:tr w:rsidR="00FC1DDA" w:rsidRPr="00A1375A" w14:paraId="576E756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26D60DA" w14:textId="77777777" w:rsidR="00FC1DDA" w:rsidRPr="00A1375A" w:rsidRDefault="00FC1DDA" w:rsidP="00D363D9">
            <w:pPr>
              <w:numPr>
                <w:ilvl w:val="0"/>
                <w:numId w:val="611"/>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9297B5D" w14:textId="77777777" w:rsidR="00FC1DDA" w:rsidRPr="00A1375A" w:rsidRDefault="00FC1DDA" w:rsidP="00D363D9">
            <w:pPr>
              <w:numPr>
                <w:ilvl w:val="0"/>
                <w:numId w:val="610"/>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Share</w:t>
            </w:r>
            <w:r w:rsidRPr="00A1375A">
              <w:rPr>
                <w:rFonts w:ascii="Tahoma" w:eastAsia="Times New Roman" w:hAnsi="Tahoma" w:cs="Tahoma"/>
                <w:spacing w:val="-2"/>
              </w:rPr>
              <w:t xml:space="preserve"> </w:t>
            </w:r>
            <w:r w:rsidRPr="00A1375A">
              <w:rPr>
                <w:rFonts w:ascii="Tahoma" w:eastAsia="Times New Roman" w:hAnsi="Tahoma" w:cs="Tahoma"/>
                <w:spacing w:val="-1"/>
              </w:rPr>
              <w:t>capital</w:t>
            </w:r>
          </w:p>
        </w:tc>
      </w:tr>
      <w:tr w:rsidR="00FC1DDA" w:rsidRPr="00A1375A" w14:paraId="37A11E0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39AC95C" w14:textId="77777777" w:rsidR="00FC1DDA" w:rsidRPr="00A1375A" w:rsidRDefault="00FC1DDA" w:rsidP="00D363D9">
            <w:pPr>
              <w:numPr>
                <w:ilvl w:val="0"/>
                <w:numId w:val="610"/>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42B9934" w14:textId="77777777" w:rsidR="00FC1DDA" w:rsidRPr="00A1375A" w:rsidRDefault="00FC1DDA" w:rsidP="00D363D9">
            <w:pPr>
              <w:numPr>
                <w:ilvl w:val="0"/>
                <w:numId w:val="60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bankers</w:t>
            </w:r>
          </w:p>
        </w:tc>
      </w:tr>
      <w:tr w:rsidR="00FC1DDA" w:rsidRPr="00A1375A" w14:paraId="7642893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B08FC75" w14:textId="77777777" w:rsidR="00FC1DDA" w:rsidRPr="00A1375A" w:rsidRDefault="00FC1DDA" w:rsidP="00D363D9">
            <w:pPr>
              <w:numPr>
                <w:ilvl w:val="0"/>
                <w:numId w:val="609"/>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2C9E427" w14:textId="77777777" w:rsidR="00FC1DDA" w:rsidRPr="00A1375A" w:rsidRDefault="00FC1DDA" w:rsidP="00D363D9">
            <w:pPr>
              <w:numPr>
                <w:ilvl w:val="0"/>
                <w:numId w:val="60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NSSF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spacing w:val="1"/>
              </w:rPr>
              <w:t xml:space="preserve"> </w:t>
            </w:r>
            <w:r w:rsidRPr="00A1375A">
              <w:rPr>
                <w:rFonts w:ascii="Tahoma" w:eastAsia="Times New Roman" w:hAnsi="Tahoma" w:cs="Tahoma"/>
                <w:spacing w:val="-1"/>
              </w:rPr>
              <w:t>Certificate</w:t>
            </w:r>
          </w:p>
        </w:tc>
      </w:tr>
      <w:tr w:rsidR="00FC1DDA" w:rsidRPr="00A1375A" w14:paraId="37A5C24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19766D6" w14:textId="77777777" w:rsidR="00FC1DDA" w:rsidRPr="00A1375A" w:rsidRDefault="00FC1DDA" w:rsidP="00D363D9">
            <w:pPr>
              <w:numPr>
                <w:ilvl w:val="0"/>
                <w:numId w:val="608"/>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85107D1" w14:textId="77777777" w:rsidR="00FC1DDA" w:rsidRPr="00A1375A" w:rsidRDefault="00FC1DDA" w:rsidP="00D363D9">
            <w:pPr>
              <w:numPr>
                <w:ilvl w:val="0"/>
                <w:numId w:val="60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2"/>
              </w:rPr>
              <w:t>NHIF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FC1DDA" w:rsidRPr="00A1375A" w14:paraId="32A72CBB"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D1BFAF5" w14:textId="77777777" w:rsidR="00FC1DDA" w:rsidRPr="00A1375A" w:rsidRDefault="00FC1DDA" w:rsidP="00D363D9">
            <w:pPr>
              <w:numPr>
                <w:ilvl w:val="0"/>
                <w:numId w:val="607"/>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57773ED" w14:textId="77777777" w:rsidR="00FC1DDA" w:rsidRPr="00A1375A" w:rsidRDefault="00FC1DDA" w:rsidP="00D363D9">
            <w:pPr>
              <w:numPr>
                <w:ilvl w:val="0"/>
                <w:numId w:val="60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w:t>
            </w:r>
            <w:r w:rsidRPr="00A1375A">
              <w:rPr>
                <w:rFonts w:ascii="Tahoma" w:eastAsia="Times New Roman" w:hAnsi="Tahoma" w:cs="Tahoma"/>
              </w:rPr>
              <w:t xml:space="preserve"> </w:t>
            </w:r>
            <w:r w:rsidRPr="00A1375A">
              <w:rPr>
                <w:rFonts w:ascii="Tahoma" w:eastAsia="Times New Roman" w:hAnsi="Tahoma" w:cs="Tahoma"/>
                <w:spacing w:val="-1"/>
              </w:rPr>
              <w:t>Conduct</w:t>
            </w:r>
          </w:p>
        </w:tc>
      </w:tr>
      <w:tr w:rsidR="00FC1DDA" w:rsidRPr="00A1375A" w14:paraId="711D095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26BCF69" w14:textId="77777777" w:rsidR="00FC1DDA" w:rsidRPr="00A1375A" w:rsidRDefault="00FC1DDA" w:rsidP="00D363D9">
            <w:pPr>
              <w:numPr>
                <w:ilvl w:val="0"/>
                <w:numId w:val="606"/>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D00C1F2" w14:textId="77777777" w:rsidR="00FC1DDA" w:rsidRPr="00A1375A" w:rsidRDefault="00FC1DDA" w:rsidP="00D363D9">
            <w:pPr>
              <w:numPr>
                <w:ilvl w:val="0"/>
                <w:numId w:val="605"/>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Opportunities</w:t>
            </w:r>
            <w:r w:rsidRPr="00A1375A">
              <w:rPr>
                <w:rFonts w:ascii="Tahoma" w:eastAsia="Times New Roman" w:hAnsi="Tahoma" w:cs="Tahoma"/>
              </w:rPr>
              <w:t xml:space="preserve"> </w:t>
            </w:r>
            <w:r w:rsidRPr="00A1375A">
              <w:rPr>
                <w:rFonts w:ascii="Tahoma" w:eastAsia="Times New Roman" w:hAnsi="Tahoma" w:cs="Tahoma"/>
                <w:spacing w:val="-1"/>
              </w:rPr>
              <w:t>(AGLPO/LSO)</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FC1DDA" w:rsidRPr="00A1375A" w14:paraId="5D49939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1FD8504" w14:textId="77777777" w:rsidR="00FC1DDA" w:rsidRPr="00A1375A" w:rsidRDefault="00FC1DDA" w:rsidP="00D363D9">
            <w:pPr>
              <w:numPr>
                <w:ilvl w:val="0"/>
                <w:numId w:val="605"/>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5E49589" w14:textId="77777777" w:rsidR="00FC1DDA" w:rsidRPr="00A1375A" w:rsidRDefault="00FC1DDA" w:rsidP="00D363D9">
            <w:pPr>
              <w:numPr>
                <w:ilvl w:val="0"/>
                <w:numId w:val="60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Maximum</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which</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handled</w:t>
            </w:r>
            <w:r w:rsidRPr="00A1375A">
              <w:rPr>
                <w:rFonts w:ascii="Tahoma" w:eastAsia="Times New Roman" w:hAnsi="Tahoma" w:cs="Tahoma"/>
              </w:rPr>
              <w:t xml:space="preserve"> by</w:t>
            </w:r>
            <w:r w:rsidRPr="00A1375A">
              <w:rPr>
                <w:rFonts w:ascii="Tahoma" w:eastAsia="Times New Roman" w:hAnsi="Tahoma" w:cs="Tahoma"/>
                <w:spacing w:val="-2"/>
              </w:rPr>
              <w:t xml:space="preserve"> </w:t>
            </w:r>
            <w:r w:rsidRPr="00A1375A">
              <w:rPr>
                <w:rFonts w:ascii="Tahoma" w:eastAsia="Times New Roman" w:hAnsi="Tahoma" w:cs="Tahoma"/>
              </w:rPr>
              <w:t>your</w:t>
            </w:r>
            <w:r w:rsidRPr="00A1375A">
              <w:rPr>
                <w:rFonts w:ascii="Tahoma" w:eastAsia="Times New Roman" w:hAnsi="Tahoma" w:cs="Tahoma"/>
                <w:spacing w:val="-2"/>
              </w:rPr>
              <w:t xml:space="preserve"> </w:t>
            </w:r>
            <w:r w:rsidRPr="00A1375A">
              <w:rPr>
                <w:rFonts w:ascii="Tahoma" w:eastAsia="Times New Roman" w:hAnsi="Tahoma" w:cs="Tahoma"/>
                <w:spacing w:val="-1"/>
              </w:rPr>
              <w:t>firm</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rPr>
              <w:t xml:space="preserve">any </w:t>
            </w:r>
            <w:r w:rsidRPr="00A1375A">
              <w:rPr>
                <w:rFonts w:ascii="Tahoma" w:eastAsia="Times New Roman" w:hAnsi="Tahoma" w:cs="Tahoma"/>
                <w:spacing w:val="-1"/>
              </w:rPr>
              <w:t>given</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FC1DDA" w:rsidRPr="00A1375A" w14:paraId="269D2D0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AB10610" w14:textId="77777777" w:rsidR="00FC1DDA" w:rsidRPr="00A1375A" w:rsidRDefault="00FC1DDA" w:rsidP="00D363D9">
            <w:pPr>
              <w:numPr>
                <w:ilvl w:val="0"/>
                <w:numId w:val="604"/>
              </w:numPr>
              <w:tabs>
                <w:tab w:val="left" w:pos="530"/>
              </w:tabs>
              <w:kinsoku w:val="0"/>
              <w:overflowPunct w:val="0"/>
              <w:adjustRightInd w:val="0"/>
              <w:spacing w:before="13"/>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44282B5" w14:textId="77777777" w:rsidR="00FC1DDA" w:rsidRPr="00A1375A" w:rsidRDefault="00FC1DDA" w:rsidP="00D363D9">
            <w:pPr>
              <w:numPr>
                <w:ilvl w:val="0"/>
                <w:numId w:val="60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NCA Registration</w:t>
            </w:r>
            <w:r w:rsidRPr="00A1375A">
              <w:rPr>
                <w:rFonts w:ascii="Tahoma" w:eastAsia="Times New Roman" w:hAnsi="Tahoma" w:cs="Tahoma"/>
                <w:spacing w:val="1"/>
              </w:rPr>
              <w:t xml:space="preserve"> </w:t>
            </w:r>
            <w:r w:rsidRPr="00A1375A">
              <w:rPr>
                <w:rFonts w:ascii="Tahoma" w:eastAsia="Times New Roman" w:hAnsi="Tahoma" w:cs="Tahoma"/>
                <w:spacing w:val="-2"/>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and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FC1DDA" w:rsidRPr="00A1375A" w14:paraId="6B9A6BC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6D42B45" w14:textId="77777777" w:rsidR="00FC1DDA" w:rsidRPr="00A1375A" w:rsidRDefault="00FC1DDA" w:rsidP="00D363D9">
            <w:pPr>
              <w:numPr>
                <w:ilvl w:val="0"/>
                <w:numId w:val="603"/>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48CE0D7" w14:textId="77777777" w:rsidR="00FC1DDA" w:rsidRPr="00A1375A" w:rsidRDefault="00FC1DDA" w:rsidP="00D363D9">
            <w:pPr>
              <w:numPr>
                <w:ilvl w:val="0"/>
                <w:numId w:val="60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NCA Registration</w:t>
            </w:r>
            <w:r w:rsidRPr="00A1375A">
              <w:rPr>
                <w:rFonts w:ascii="Tahoma" w:eastAsia="Times New Roman" w:hAnsi="Tahoma" w:cs="Tahoma"/>
                <w:spacing w:val="-3"/>
              </w:rPr>
              <w:t xml:space="preserve"> </w:t>
            </w: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FC1DDA" w:rsidRPr="00A1375A" w14:paraId="4D3AD4B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E266D31" w14:textId="77777777" w:rsidR="00FC1DDA" w:rsidRPr="00A1375A" w:rsidRDefault="00FC1DDA" w:rsidP="00D363D9">
            <w:pPr>
              <w:numPr>
                <w:ilvl w:val="0"/>
                <w:numId w:val="602"/>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337C2D9" w14:textId="77777777" w:rsidR="00FC1DDA" w:rsidRPr="00A1375A" w:rsidRDefault="00FC1DDA" w:rsidP="00D363D9">
            <w:pPr>
              <w:numPr>
                <w:ilvl w:val="0"/>
                <w:numId w:val="60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NCA Approved</w:t>
            </w:r>
            <w:r w:rsidRPr="00A1375A">
              <w:rPr>
                <w:rFonts w:ascii="Tahoma" w:eastAsia="Times New Roman" w:hAnsi="Tahoma" w:cs="Tahoma"/>
              </w:rPr>
              <w:t xml:space="preserve"> </w:t>
            </w:r>
            <w:r w:rsidRPr="00A1375A">
              <w:rPr>
                <w:rFonts w:ascii="Tahoma" w:eastAsia="Times New Roman" w:hAnsi="Tahoma" w:cs="Tahoma"/>
                <w:spacing w:val="-1"/>
              </w:rPr>
              <w:t>Classification</w:t>
            </w:r>
          </w:p>
        </w:tc>
      </w:tr>
      <w:tr w:rsidR="00FC1DDA" w:rsidRPr="00A1375A" w14:paraId="48913C36"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4FEB702" w14:textId="77777777" w:rsidR="00FC1DDA" w:rsidRPr="00A1375A" w:rsidRDefault="00FC1DDA" w:rsidP="00D363D9">
            <w:pPr>
              <w:numPr>
                <w:ilvl w:val="0"/>
                <w:numId w:val="601"/>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ABFBBB8" w14:textId="77777777" w:rsidR="00FC1DDA" w:rsidRPr="00A1375A" w:rsidRDefault="00FC1DDA" w:rsidP="00D363D9">
            <w:pPr>
              <w:numPr>
                <w:ilvl w:val="0"/>
                <w:numId w:val="60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FC1DDA" w:rsidRPr="00A1375A" w14:paraId="2CAE28D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6BFD091" w14:textId="77777777" w:rsidR="00FC1DDA" w:rsidRPr="00A1375A" w:rsidRDefault="00FC1DDA" w:rsidP="00D363D9">
            <w:pPr>
              <w:numPr>
                <w:ilvl w:val="0"/>
                <w:numId w:val="600"/>
              </w:numPr>
              <w:tabs>
                <w:tab w:val="left" w:pos="530"/>
              </w:tabs>
              <w:kinsoku w:val="0"/>
              <w:overflowPunct w:val="0"/>
              <w:adjustRightInd w:val="0"/>
              <w:spacing w:before="15"/>
              <w:ind w:hanging="427"/>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7B10234" w14:textId="77777777" w:rsidR="00FC1DDA" w:rsidRPr="00A1375A" w:rsidRDefault="00FC1DDA" w:rsidP="00D363D9">
            <w:pPr>
              <w:numPr>
                <w:ilvl w:val="0"/>
                <w:numId w:val="59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FC1DDA" w:rsidRPr="00A1375A" w14:paraId="0462EB7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0623A98"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36E955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Bank</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FC1DDA" w:rsidRPr="00A1375A" w14:paraId="41B1897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1F0000E"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F3F126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spacing w:val="-2"/>
              </w:rPr>
              <w:t xml:space="preserve"> </w:t>
            </w:r>
            <w:r w:rsidRPr="00A1375A">
              <w:rPr>
                <w:rFonts w:ascii="Tahoma" w:eastAsia="Times New Roman" w:hAnsi="Tahoma" w:cs="Tahoma"/>
                <w:spacing w:val="-1"/>
              </w:rPr>
              <w:t>(Inactive)</w:t>
            </w:r>
          </w:p>
        </w:tc>
      </w:tr>
      <w:tr w:rsidR="00FC1DDA" w:rsidRPr="00A1375A" w14:paraId="1277542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2F2FC0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EBBB76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5848F18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6E4AB20"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D859244"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Ownership/directorship</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company</w:t>
            </w:r>
          </w:p>
        </w:tc>
      </w:tr>
      <w:tr w:rsidR="00FC1DDA" w:rsidRPr="00A1375A" w14:paraId="1601EBA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167869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BA22211" w14:textId="77777777" w:rsidR="00FC1DDA" w:rsidRPr="00A1375A" w:rsidRDefault="00FC1DDA" w:rsidP="009657DB">
            <w:pPr>
              <w:kinsoku w:val="0"/>
              <w:overflowPunct w:val="0"/>
              <w:adjustRightInd w:val="0"/>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spacing w:val="-1"/>
              </w:rPr>
              <w:t>must</w:t>
            </w:r>
            <w:r w:rsidRPr="00A1375A">
              <w:rPr>
                <w:rFonts w:ascii="Tahoma" w:eastAsia="Times New Roman" w:hAnsi="Tahoma" w:cs="Tahoma"/>
                <w:spacing w:val="48"/>
              </w:rPr>
              <w:t xml:space="preserve"> </w:t>
            </w:r>
            <w:r w:rsidRPr="00A1375A">
              <w:rPr>
                <w:rFonts w:ascii="Tahoma" w:eastAsia="Times New Roman" w:hAnsi="Tahoma" w:cs="Tahoma"/>
              </w:rPr>
              <w:t>allow</w:t>
            </w:r>
            <w:r w:rsidRPr="00A1375A">
              <w:rPr>
                <w:rFonts w:ascii="Tahoma" w:eastAsia="Times New Roman" w:hAnsi="Tahoma" w:cs="Tahoma"/>
                <w:spacing w:val="46"/>
              </w:rPr>
              <w:t xml:space="preserve"> </w:t>
            </w:r>
            <w:r w:rsidRPr="00A1375A">
              <w:rPr>
                <w:rFonts w:ascii="Tahoma" w:eastAsia="Times New Roman" w:hAnsi="Tahoma" w:cs="Tahoma"/>
                <w:spacing w:val="-1"/>
              </w:rPr>
              <w:t>users</w:t>
            </w:r>
            <w:r w:rsidRPr="00A1375A">
              <w:rPr>
                <w:rFonts w:ascii="Tahoma" w:eastAsia="Times New Roman" w:hAnsi="Tahoma" w:cs="Tahoma"/>
                <w:spacing w:val="46"/>
              </w:rPr>
              <w:t xml:space="preserve"> </w:t>
            </w:r>
            <w:r w:rsidRPr="00A1375A">
              <w:rPr>
                <w:rFonts w:ascii="Tahoma" w:eastAsia="Times New Roman" w:hAnsi="Tahoma" w:cs="Tahoma"/>
              </w:rPr>
              <w:t>in</w:t>
            </w:r>
            <w:r w:rsidRPr="00A1375A">
              <w:rPr>
                <w:rFonts w:ascii="Tahoma" w:eastAsia="Times New Roman" w:hAnsi="Tahoma" w:cs="Tahoma"/>
                <w:spacing w:val="45"/>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8"/>
              </w:rPr>
              <w:t xml:space="preserve"> </w:t>
            </w:r>
            <w:r w:rsidRPr="00A1375A">
              <w:rPr>
                <w:rFonts w:ascii="Tahoma" w:eastAsia="Times New Roman" w:hAnsi="Tahoma" w:cs="Tahoma"/>
                <w:spacing w:val="-1"/>
              </w:rPr>
              <w:t>division</w:t>
            </w:r>
            <w:r w:rsidRPr="00A1375A">
              <w:rPr>
                <w:rFonts w:ascii="Tahoma" w:eastAsia="Times New Roman" w:hAnsi="Tahoma" w:cs="Tahoma"/>
                <w:spacing w:val="45"/>
              </w:rPr>
              <w:t xml:space="preserve"> </w:t>
            </w:r>
            <w:r w:rsidRPr="00A1375A">
              <w:rPr>
                <w:rFonts w:ascii="Tahoma" w:eastAsia="Times New Roman" w:hAnsi="Tahoma" w:cs="Tahoma"/>
              </w:rPr>
              <w:t>to</w:t>
            </w:r>
            <w:r w:rsidRPr="00A1375A">
              <w:rPr>
                <w:rFonts w:ascii="Tahoma" w:eastAsia="Times New Roman" w:hAnsi="Tahoma" w:cs="Tahoma"/>
                <w:spacing w:val="47"/>
              </w:rPr>
              <w:t xml:space="preserve"> </w:t>
            </w:r>
            <w:r w:rsidRPr="00A1375A">
              <w:rPr>
                <w:rFonts w:ascii="Tahoma" w:eastAsia="Times New Roman" w:hAnsi="Tahoma" w:cs="Tahoma"/>
                <w:spacing w:val="-1"/>
              </w:rPr>
              <w:t>update</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2"/>
              </w:rPr>
              <w:t>status</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5"/>
              </w:rPr>
              <w:t xml:space="preserve"> </w:t>
            </w:r>
            <w:r w:rsidRPr="00A1375A">
              <w:rPr>
                <w:rFonts w:ascii="Tahoma" w:eastAsia="Times New Roman" w:hAnsi="Tahoma" w:cs="Tahoma"/>
                <w:spacing w:val="-1"/>
              </w:rPr>
              <w:t>successfully</w:t>
            </w:r>
            <w:r w:rsidRPr="00A1375A">
              <w:rPr>
                <w:rFonts w:ascii="Tahoma" w:eastAsia="Times New Roman" w:hAnsi="Tahoma" w:cs="Tahoma"/>
                <w:spacing w:val="55"/>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1"/>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active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inactive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vice</w:t>
            </w:r>
            <w:r w:rsidRPr="00A1375A">
              <w:rPr>
                <w:rFonts w:ascii="Tahoma" w:eastAsia="Times New Roman" w:hAnsi="Tahoma" w:cs="Tahoma"/>
                <w:spacing w:val="-2"/>
              </w:rPr>
              <w:t xml:space="preserve"> </w:t>
            </w:r>
            <w:r w:rsidRPr="00A1375A">
              <w:rPr>
                <w:rFonts w:ascii="Tahoma" w:eastAsia="Times New Roman" w:hAnsi="Tahoma" w:cs="Tahoma"/>
                <w:spacing w:val="-1"/>
              </w:rPr>
              <w:t>versa.</w:t>
            </w:r>
          </w:p>
        </w:tc>
      </w:tr>
      <w:tr w:rsidR="00FC1DDA" w:rsidRPr="00A1375A" w14:paraId="59A58EB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2B92B78"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4C58C5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Allow sharing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 data</w:t>
            </w:r>
            <w:r w:rsidRPr="00A1375A">
              <w:rPr>
                <w:rFonts w:ascii="Tahoma" w:eastAsia="Times New Roman" w:hAnsi="Tahoma" w:cs="Tahoma"/>
                <w:spacing w:val="-2"/>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repository.</w:t>
            </w:r>
          </w:p>
        </w:tc>
      </w:tr>
      <w:tr w:rsidR="00FC1DDA" w:rsidRPr="00A1375A" w14:paraId="4573CEE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F61DE3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8970A53"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spacing w:val="-1"/>
              </w:rPr>
              <w:t>Detection</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duplicate</w:t>
            </w:r>
            <w:r w:rsidRPr="00A1375A">
              <w:rPr>
                <w:rFonts w:ascii="Tahoma" w:eastAsia="Times New Roman" w:hAnsi="Tahoma" w:cs="Tahoma"/>
                <w:spacing w:val="5"/>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5"/>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unique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identification</w:t>
            </w:r>
            <w:r w:rsidRPr="00A1375A">
              <w:rPr>
                <w:rFonts w:ascii="Tahoma" w:eastAsia="Times New Roman" w:hAnsi="Tahoma" w:cs="Tahoma"/>
                <w:spacing w:val="4"/>
              </w:rPr>
              <w:t xml:space="preserve"> </w:t>
            </w:r>
            <w:r w:rsidRPr="00A1375A">
              <w:rPr>
                <w:rFonts w:ascii="Tahoma" w:eastAsia="Times New Roman" w:hAnsi="Tahoma" w:cs="Tahoma"/>
                <w:spacing w:val="-1"/>
              </w:rPr>
              <w:t>number</w:t>
            </w:r>
            <w:r w:rsidRPr="00A1375A">
              <w:rPr>
                <w:rFonts w:ascii="Tahoma" w:eastAsia="Times New Roman" w:hAnsi="Tahoma" w:cs="Tahoma"/>
                <w:spacing w:val="5"/>
              </w:rPr>
              <w:t xml:space="preserve"> </w:t>
            </w:r>
            <w:r w:rsidRPr="00A1375A">
              <w:rPr>
                <w:rFonts w:ascii="Tahoma" w:eastAsia="Times New Roman" w:hAnsi="Tahoma" w:cs="Tahoma"/>
                <w:spacing w:val="-1"/>
              </w:rPr>
              <w:t>such</w:t>
            </w:r>
            <w:r w:rsidRPr="00A1375A">
              <w:rPr>
                <w:rFonts w:ascii="Tahoma" w:eastAsia="Times New Roman" w:hAnsi="Tahoma" w:cs="Tahoma"/>
                <w:spacing w:val="2"/>
              </w:rPr>
              <w:t xml:space="preserve"> </w:t>
            </w:r>
            <w:r w:rsidRPr="00A1375A">
              <w:rPr>
                <w:rFonts w:ascii="Tahoma" w:eastAsia="Times New Roman" w:hAnsi="Tahoma" w:cs="Tahoma"/>
              </w:rPr>
              <w:t>as</w:t>
            </w:r>
            <w:r w:rsidRPr="00A1375A">
              <w:rPr>
                <w:rFonts w:ascii="Tahoma" w:eastAsia="Times New Roman" w:hAnsi="Tahoma" w:cs="Tahoma"/>
                <w:spacing w:val="5"/>
              </w:rPr>
              <w:t xml:space="preserve"> </w:t>
            </w:r>
            <w:r w:rsidRPr="00A1375A">
              <w:rPr>
                <w:rFonts w:ascii="Tahoma" w:eastAsia="Times New Roman" w:hAnsi="Tahoma" w:cs="Tahoma"/>
                <w:spacing w:val="-1"/>
              </w:rPr>
              <w:t>PIN,</w:t>
            </w:r>
            <w:r w:rsidRPr="00A1375A">
              <w:rPr>
                <w:rFonts w:ascii="Tahoma" w:eastAsia="Times New Roman" w:hAnsi="Tahoma" w:cs="Tahoma"/>
                <w:spacing w:val="63"/>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{COMPANY NAME} reference</w:t>
            </w:r>
            <w:r w:rsidRPr="00A1375A">
              <w:rPr>
                <w:rFonts w:ascii="Tahoma" w:eastAsia="Times New Roman" w:hAnsi="Tahoma" w:cs="Tahoma"/>
              </w:rPr>
              <w:t xml:space="preserve"> </w:t>
            </w:r>
            <w:r w:rsidRPr="00A1375A">
              <w:rPr>
                <w:rFonts w:ascii="Tahoma" w:eastAsia="Times New Roman" w:hAnsi="Tahoma" w:cs="Tahoma"/>
                <w:spacing w:val="-1"/>
              </w:rPr>
              <w:t>numbers,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2C7FB8E4"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6D5F32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8DCDFBA" w14:textId="77777777" w:rsidR="00FC1DDA" w:rsidRPr="00A1375A" w:rsidRDefault="00FC1DDA" w:rsidP="009657DB">
            <w:pPr>
              <w:kinsoku w:val="0"/>
              <w:overflowPunct w:val="0"/>
              <w:adjustRightInd w:val="0"/>
              <w:spacing w:before="1" w:line="252" w:lineRule="exact"/>
              <w:ind w:right="105"/>
              <w:rPr>
                <w:rFonts w:ascii="Tahoma" w:eastAsia="Times New Roman" w:hAnsi="Tahoma" w:cs="Tahoma"/>
                <w:sz w:val="24"/>
                <w:szCs w:val="24"/>
              </w:rPr>
            </w:pPr>
            <w:r w:rsidRPr="00A1375A">
              <w:rPr>
                <w:rFonts w:ascii="Tahoma" w:eastAsia="Times New Roman" w:hAnsi="Tahoma" w:cs="Tahoma"/>
              </w:rPr>
              <w:t>For</w:t>
            </w:r>
            <w:r w:rsidRPr="00A1375A">
              <w:rPr>
                <w:rFonts w:ascii="Tahoma" w:eastAsia="Times New Roman" w:hAnsi="Tahoma" w:cs="Tahoma"/>
                <w:spacing w:val="38"/>
              </w:rPr>
              <w:t xml:space="preserve"> </w:t>
            </w:r>
            <w:r w:rsidRPr="00A1375A">
              <w:rPr>
                <w:rFonts w:ascii="Tahoma" w:eastAsia="Times New Roman" w:hAnsi="Tahoma" w:cs="Tahoma"/>
                <w:spacing w:val="-1"/>
              </w:rPr>
              <w:t>suppliers</w:t>
            </w:r>
            <w:r w:rsidRPr="00A1375A">
              <w:rPr>
                <w:rFonts w:ascii="Tahoma" w:eastAsia="Times New Roman" w:hAnsi="Tahoma" w:cs="Tahoma"/>
                <w:spacing w:val="38"/>
              </w:rPr>
              <w:t xml:space="preserve"> </w:t>
            </w:r>
            <w:r w:rsidRPr="00A1375A">
              <w:rPr>
                <w:rFonts w:ascii="Tahoma" w:eastAsia="Times New Roman" w:hAnsi="Tahoma" w:cs="Tahoma"/>
                <w:spacing w:val="-1"/>
              </w:rPr>
              <w:t>with</w:t>
            </w:r>
            <w:r w:rsidRPr="00A1375A">
              <w:rPr>
                <w:rFonts w:ascii="Tahoma" w:eastAsia="Times New Roman" w:hAnsi="Tahoma" w:cs="Tahoma"/>
                <w:spacing w:val="35"/>
              </w:rPr>
              <w:t xml:space="preserve"> </w:t>
            </w:r>
            <w:r w:rsidRPr="00A1375A">
              <w:rPr>
                <w:rFonts w:ascii="Tahoma" w:eastAsia="Times New Roman" w:hAnsi="Tahoma" w:cs="Tahoma"/>
                <w:spacing w:val="-1"/>
              </w:rPr>
              <w:t>more</w:t>
            </w:r>
            <w:r w:rsidRPr="00A1375A">
              <w:rPr>
                <w:rFonts w:ascii="Tahoma" w:eastAsia="Times New Roman" w:hAnsi="Tahoma" w:cs="Tahoma"/>
                <w:spacing w:val="38"/>
              </w:rPr>
              <w:t xml:space="preserve"> </w:t>
            </w:r>
            <w:r w:rsidRPr="00A1375A">
              <w:rPr>
                <w:rFonts w:ascii="Tahoma" w:eastAsia="Times New Roman" w:hAnsi="Tahoma" w:cs="Tahoma"/>
                <w:spacing w:val="-1"/>
              </w:rPr>
              <w:t>than</w:t>
            </w:r>
            <w:r w:rsidRPr="00A1375A">
              <w:rPr>
                <w:rFonts w:ascii="Tahoma" w:eastAsia="Times New Roman" w:hAnsi="Tahoma" w:cs="Tahoma"/>
                <w:spacing w:val="38"/>
              </w:rPr>
              <w:t xml:space="preserve"> </w:t>
            </w:r>
            <w:r w:rsidRPr="00A1375A">
              <w:rPr>
                <w:rFonts w:ascii="Tahoma" w:eastAsia="Times New Roman" w:hAnsi="Tahoma" w:cs="Tahoma"/>
              </w:rPr>
              <w:t>one</w:t>
            </w:r>
            <w:r w:rsidRPr="00A1375A">
              <w:rPr>
                <w:rFonts w:ascii="Tahoma" w:eastAsia="Times New Roman" w:hAnsi="Tahoma" w:cs="Tahoma"/>
                <w:spacing w:val="38"/>
              </w:rPr>
              <w:t xml:space="preserve"> </w:t>
            </w:r>
            <w:r w:rsidRPr="00A1375A">
              <w:rPr>
                <w:rFonts w:ascii="Tahoma" w:eastAsia="Times New Roman" w:hAnsi="Tahoma" w:cs="Tahoma"/>
                <w:spacing w:val="-1"/>
              </w:rPr>
              <w:t>location,</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9"/>
              </w:rPr>
              <w:t xml:space="preserve"> </w:t>
            </w:r>
            <w:r w:rsidRPr="00A1375A">
              <w:rPr>
                <w:rFonts w:ascii="Tahoma" w:eastAsia="Times New Roman" w:hAnsi="Tahoma" w:cs="Tahoma"/>
                <w:spacing w:val="-1"/>
              </w:rPr>
              <w:t>should</w:t>
            </w:r>
            <w:r w:rsidRPr="00A1375A">
              <w:rPr>
                <w:rFonts w:ascii="Tahoma" w:eastAsia="Times New Roman" w:hAnsi="Tahoma" w:cs="Tahoma"/>
                <w:spacing w:val="38"/>
              </w:rPr>
              <w:t xml:space="preserve"> </w:t>
            </w:r>
            <w:r w:rsidRPr="00A1375A">
              <w:rPr>
                <w:rFonts w:ascii="Tahoma" w:eastAsia="Times New Roman" w:hAnsi="Tahoma" w:cs="Tahoma"/>
                <w:spacing w:val="-2"/>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8"/>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capture</w:t>
            </w:r>
            <w:r w:rsidRPr="00A1375A">
              <w:rPr>
                <w:rFonts w:ascii="Tahoma" w:eastAsia="Times New Roman" w:hAnsi="Tahoma" w:cs="Tahoma"/>
                <w:spacing w:val="38"/>
              </w:rPr>
              <w:t xml:space="preserve"> </w:t>
            </w:r>
            <w:r w:rsidRPr="00A1375A">
              <w:rPr>
                <w:rFonts w:ascii="Tahoma" w:eastAsia="Times New Roman" w:hAnsi="Tahoma" w:cs="Tahoma"/>
                <w:spacing w:val="-1"/>
              </w:rPr>
              <w:t>all</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alternate</w:t>
            </w:r>
            <w:r w:rsidRPr="00A1375A">
              <w:rPr>
                <w:rFonts w:ascii="Tahoma" w:eastAsia="Times New Roman" w:hAnsi="Tahoma" w:cs="Tahoma"/>
                <w:spacing w:val="55"/>
              </w:rPr>
              <w:t xml:space="preserve"> </w:t>
            </w:r>
            <w:r w:rsidRPr="00A1375A">
              <w:rPr>
                <w:rFonts w:ascii="Tahoma" w:eastAsia="Times New Roman" w:hAnsi="Tahoma" w:cs="Tahoma"/>
                <w:spacing w:val="-1"/>
              </w:rPr>
              <w:t>locations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under</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profile</w:t>
            </w:r>
            <w:r w:rsidRPr="00A1375A">
              <w:rPr>
                <w:rFonts w:ascii="Tahoma" w:eastAsia="Times New Roman" w:hAnsi="Tahoma" w:cs="Tahoma"/>
                <w:spacing w:val="-2"/>
              </w:rPr>
              <w:t xml:space="preserve"> </w:t>
            </w:r>
            <w:r w:rsidRPr="00A1375A">
              <w:rPr>
                <w:rFonts w:ascii="Tahoma" w:eastAsia="Times New Roman" w:hAnsi="Tahoma" w:cs="Tahoma"/>
                <w:spacing w:val="-1"/>
              </w:rPr>
              <w:t>(belonging</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FC1DDA" w:rsidRPr="00A1375A" w14:paraId="1B663820"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AE4BFE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4A28F74"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attachment</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9"/>
              </w:rPr>
              <w:t xml:space="preserve"> </w:t>
            </w:r>
            <w:r w:rsidRPr="00A1375A">
              <w:rPr>
                <w:rFonts w:ascii="Tahoma" w:eastAsia="Times New Roman" w:hAnsi="Tahoma" w:cs="Tahoma"/>
                <w:spacing w:val="-1"/>
              </w:rPr>
              <w:t>prequalification</w:t>
            </w:r>
            <w:r w:rsidRPr="00A1375A">
              <w:rPr>
                <w:rFonts w:ascii="Tahoma" w:eastAsia="Times New Roman" w:hAnsi="Tahoma" w:cs="Tahoma"/>
                <w:spacing w:val="2"/>
              </w:rPr>
              <w:t xml:space="preserve"> </w:t>
            </w:r>
            <w:r w:rsidRPr="00A1375A">
              <w:rPr>
                <w:rFonts w:ascii="Tahoma" w:eastAsia="Times New Roman" w:hAnsi="Tahoma" w:cs="Tahoma"/>
                <w:spacing w:val="-1"/>
              </w:rPr>
              <w:t>tasks</w:t>
            </w:r>
            <w:r w:rsidRPr="00A1375A">
              <w:rPr>
                <w:rFonts w:ascii="Tahoma" w:eastAsia="Times New Roman" w:hAnsi="Tahoma" w:cs="Tahoma"/>
                <w:spacing w:val="5"/>
              </w:rPr>
              <w:t xml:space="preserve"> </w:t>
            </w:r>
            <w:r w:rsidRPr="00A1375A">
              <w:rPr>
                <w:rFonts w:ascii="Tahoma" w:eastAsia="Times New Roman" w:hAnsi="Tahoma" w:cs="Tahoma"/>
              </w:rPr>
              <w:t xml:space="preserve">e.g. </w:t>
            </w:r>
            <w:r w:rsidRPr="00A1375A">
              <w:rPr>
                <w:rFonts w:ascii="Tahoma" w:eastAsia="Times New Roman" w:hAnsi="Tahoma" w:cs="Tahoma"/>
                <w:spacing w:val="7"/>
              </w:rPr>
              <w:t xml:space="preserve"> </w:t>
            </w:r>
            <w:r w:rsidRPr="00A1375A">
              <w:rPr>
                <w:rFonts w:ascii="Tahoma" w:eastAsia="Times New Roman" w:hAnsi="Tahoma" w:cs="Tahoma"/>
                <w:spacing w:val="-1"/>
              </w:rPr>
              <w:t>tender</w:t>
            </w:r>
            <w:r w:rsidRPr="00A1375A">
              <w:rPr>
                <w:rFonts w:ascii="Tahoma" w:eastAsia="Times New Roman" w:hAnsi="Tahoma" w:cs="Tahoma"/>
                <w:spacing w:val="3"/>
              </w:rPr>
              <w:t xml:space="preserve"> </w:t>
            </w:r>
            <w:r w:rsidRPr="00A1375A">
              <w:rPr>
                <w:rFonts w:ascii="Tahoma" w:eastAsia="Times New Roman" w:hAnsi="Tahoma" w:cs="Tahoma"/>
                <w:spacing w:val="-1"/>
              </w:rPr>
              <w:t>advertised,</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61"/>
              </w:rPr>
              <w:t xml:space="preserve"> </w:t>
            </w:r>
            <w:r w:rsidRPr="00A1375A">
              <w:rPr>
                <w:rFonts w:ascii="Tahoma" w:eastAsia="Times New Roman" w:hAnsi="Tahoma" w:cs="Tahoma"/>
                <w:spacing w:val="-1"/>
              </w:rPr>
              <w:t>responsiveness,</w:t>
            </w:r>
            <w:r w:rsidRPr="00A1375A">
              <w:rPr>
                <w:rFonts w:ascii="Tahoma" w:eastAsia="Times New Roman" w:hAnsi="Tahoma" w:cs="Tahoma"/>
                <w:spacing w:val="-3"/>
              </w:rPr>
              <w:t xml:space="preserve"> </w:t>
            </w:r>
            <w:r w:rsidRPr="00A1375A">
              <w:rPr>
                <w:rFonts w:ascii="Tahoma" w:eastAsia="Times New Roman" w:hAnsi="Tahoma" w:cs="Tahoma"/>
                <w:spacing w:val="-1"/>
              </w:rPr>
              <w:t>filled</w:t>
            </w:r>
            <w:r w:rsidRPr="00A1375A">
              <w:rPr>
                <w:rFonts w:ascii="Tahoma" w:eastAsia="Times New Roman" w:hAnsi="Tahoma" w:cs="Tahoma"/>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t>
            </w:r>
            <w:r w:rsidRPr="00A1375A">
              <w:rPr>
                <w:rFonts w:ascii="Tahoma" w:eastAsia="Times New Roman" w:hAnsi="Tahoma" w:cs="Tahoma"/>
                <w:spacing w:val="-1"/>
              </w:rPr>
              <w:t>questionnaire,</w:t>
            </w:r>
            <w:r w:rsidRPr="00A1375A">
              <w:rPr>
                <w:rFonts w:ascii="Tahoma" w:eastAsia="Times New Roman" w:hAnsi="Tahoma" w:cs="Tahoma"/>
                <w:spacing w:val="-2"/>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FC1DDA" w:rsidRPr="00A1375A" w14:paraId="3165E12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B83D527"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B95157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block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who</w:t>
            </w:r>
            <w:r w:rsidRPr="00A1375A">
              <w:rPr>
                <w:rFonts w:ascii="Tahoma" w:eastAsia="Times New Roman" w:hAnsi="Tahoma" w:cs="Tahoma"/>
                <w:spacing w:val="-6"/>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debarred</w:t>
            </w:r>
          </w:p>
        </w:tc>
      </w:tr>
      <w:tr w:rsidR="00FC1DDA" w:rsidRPr="00A1375A" w14:paraId="3BAA648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C7A99D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66C8154"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unblock</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appropriate</w:t>
            </w:r>
            <w:r w:rsidRPr="00A1375A">
              <w:rPr>
                <w:rFonts w:ascii="Tahoma" w:eastAsia="Times New Roman" w:hAnsi="Tahoma" w:cs="Tahoma"/>
                <w:spacing w:val="-2"/>
              </w:rPr>
              <w:t xml:space="preserve"> </w:t>
            </w:r>
            <w:r w:rsidRPr="00A1375A">
              <w:rPr>
                <w:rFonts w:ascii="Tahoma" w:eastAsia="Times New Roman" w:hAnsi="Tahoma" w:cs="Tahoma"/>
                <w:spacing w:val="-1"/>
              </w:rPr>
              <w:t>authority</w:t>
            </w:r>
          </w:p>
        </w:tc>
      </w:tr>
      <w:tr w:rsidR="00FC1DDA" w:rsidRPr="00A1375A" w14:paraId="0E0DA50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2DEA5C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28A488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complaints</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p>
        </w:tc>
      </w:tr>
      <w:tr w:rsidR="00FC1DDA" w:rsidRPr="00A1375A" w14:paraId="2613EE2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C81080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D1D3F5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rPr>
              <w:t>shows</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supplied</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different</w:t>
            </w:r>
            <w:r w:rsidRPr="00A1375A">
              <w:rPr>
                <w:rFonts w:ascii="Tahoma" w:eastAsia="Times New Roman" w:hAnsi="Tahoma" w:cs="Tahoma"/>
                <w:spacing w:val="3"/>
              </w:rPr>
              <w:t xml:space="preserve"> </w:t>
            </w:r>
            <w:r w:rsidRPr="00A1375A">
              <w:rPr>
                <w:rFonts w:ascii="Tahoma" w:eastAsia="Times New Roman" w:hAnsi="Tahoma" w:cs="Tahoma"/>
                <w:spacing w:val="-1"/>
              </w:rPr>
              <w:t>suppliers.</w:t>
            </w:r>
          </w:p>
        </w:tc>
      </w:tr>
      <w:tr w:rsidR="00FC1DDA" w:rsidRPr="00A1375A" w14:paraId="438D374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5A4508B"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BB2C06E"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29"/>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26"/>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rPr>
              <w:t xml:space="preserve">of </w:t>
            </w:r>
            <w:r w:rsidRPr="00A1375A">
              <w:rPr>
                <w:rFonts w:ascii="Tahoma" w:eastAsia="Times New Roman" w:hAnsi="Tahoma" w:cs="Tahoma"/>
                <w:spacing w:val="2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rPr>
              <w:t xml:space="preserve">a </w:t>
            </w:r>
            <w:r w:rsidRPr="00A1375A">
              <w:rPr>
                <w:rFonts w:ascii="Tahoma" w:eastAsia="Times New Roman" w:hAnsi="Tahoma" w:cs="Tahoma"/>
                <w:spacing w:val="30"/>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2"/>
              </w:rPr>
              <w:t>upon</w:t>
            </w:r>
            <w:r w:rsidRPr="00A1375A">
              <w:rPr>
                <w:rFonts w:ascii="Tahoma" w:eastAsia="Times New Roman" w:hAnsi="Tahoma" w:cs="Tahoma"/>
                <w:spacing w:val="57"/>
              </w:rPr>
              <w:t xml:space="preserve"> </w:t>
            </w:r>
            <w:r w:rsidRPr="00A1375A">
              <w:rPr>
                <w:rFonts w:ascii="Tahoma" w:eastAsia="Times New Roman" w:hAnsi="Tahoma" w:cs="Tahoma"/>
                <w:spacing w:val="-1"/>
              </w:rPr>
              <w:t>prequalification/registration.</w:t>
            </w:r>
          </w:p>
        </w:tc>
      </w:tr>
      <w:tr w:rsidR="00FC1DDA" w:rsidRPr="00A1375A" w14:paraId="13BAAF06"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B8F117D"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A9EA8B3" w14:textId="77777777" w:rsidR="00FC1DDA" w:rsidRPr="00A1375A" w:rsidRDefault="00FC1DDA" w:rsidP="009657DB">
            <w:pPr>
              <w:kinsoku w:val="0"/>
              <w:overflowPunct w:val="0"/>
              <w:adjustRightInd w:val="0"/>
              <w:spacing w:line="241" w:lineRule="auto"/>
              <w:ind w:right="10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40"/>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3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of </w:t>
            </w:r>
            <w:r w:rsidRPr="00A1375A">
              <w:rPr>
                <w:rFonts w:ascii="Tahoma" w:eastAsia="Times New Roman" w:hAnsi="Tahoma" w:cs="Tahoma"/>
                <w:spacing w:val="3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items/products</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 xml:space="preserve">a </w:t>
            </w:r>
            <w:r w:rsidRPr="00A1375A">
              <w:rPr>
                <w:rFonts w:ascii="Tahoma" w:eastAsia="Times New Roman" w:hAnsi="Tahoma" w:cs="Tahoma"/>
                <w:spacing w:val="41"/>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upon</w:t>
            </w:r>
            <w:r w:rsidRPr="00A1375A">
              <w:rPr>
                <w:rFonts w:ascii="Tahoma" w:eastAsia="Times New Roman" w:hAnsi="Tahoma" w:cs="Tahoma"/>
                <w:spacing w:val="61"/>
              </w:rPr>
              <w:t xml:space="preserve"> </w:t>
            </w:r>
            <w:r w:rsidRPr="00A1375A">
              <w:rPr>
                <w:rFonts w:ascii="Tahoma" w:eastAsia="Times New Roman" w:hAnsi="Tahoma" w:cs="Tahoma"/>
                <w:spacing w:val="-1"/>
              </w:rPr>
              <w:t>prequalification/registration.</w:t>
            </w:r>
          </w:p>
        </w:tc>
      </w:tr>
      <w:tr w:rsidR="00FC1DDA" w:rsidRPr="00A1375A" w14:paraId="592231B5" w14:textId="77777777" w:rsidTr="004E401F">
        <w:trPr>
          <w:trHeight w:hRule="exact" w:val="370"/>
        </w:trPr>
        <w:tc>
          <w:tcPr>
            <w:tcW w:w="949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BD94468"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Reports</w:t>
            </w:r>
          </w:p>
        </w:tc>
      </w:tr>
      <w:tr w:rsidR="00FC1DDA" w:rsidRPr="00A1375A" w14:paraId="6A0A75B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FD9C43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0488B0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1"/>
              </w:rPr>
              <w:t xml:space="preserve"> </w:t>
            </w:r>
            <w:r w:rsidRPr="00A1375A">
              <w:rPr>
                <w:rFonts w:ascii="Tahoma" w:eastAsia="Times New Roman" w:hAnsi="Tahoma" w:cs="Tahoma"/>
                <w:spacing w:val="-1"/>
              </w:rPr>
              <w:t>Purchases</w:t>
            </w:r>
            <w:r w:rsidRPr="00A1375A">
              <w:rPr>
                <w:rFonts w:ascii="Tahoma" w:eastAsia="Times New Roman" w:hAnsi="Tahoma" w:cs="Tahoma"/>
              </w:rPr>
              <w:t xml:space="preserve"> </w:t>
            </w:r>
            <w:r w:rsidRPr="00A1375A">
              <w:rPr>
                <w:rFonts w:ascii="Tahoma" w:eastAsia="Times New Roman" w:hAnsi="Tahoma" w:cs="Tahoma"/>
                <w:spacing w:val="-1"/>
              </w:rPr>
              <w:t>Year</w:t>
            </w:r>
            <w:r w:rsidRPr="00A1375A">
              <w:rPr>
                <w:rFonts w:ascii="Tahoma" w:eastAsia="Times New Roman" w:hAnsi="Tahoma" w:cs="Tahoma"/>
              </w:rPr>
              <w:t xml:space="preserve"> to </w:t>
            </w:r>
            <w:r w:rsidRPr="00A1375A">
              <w:rPr>
                <w:rFonts w:ascii="Tahoma" w:eastAsia="Times New Roman" w:hAnsi="Tahoma" w:cs="Tahoma"/>
                <w:spacing w:val="-1"/>
              </w:rPr>
              <w:t>Date</w:t>
            </w:r>
            <w:r w:rsidRPr="00A1375A">
              <w:rPr>
                <w:rFonts w:ascii="Tahoma" w:eastAsia="Times New Roman" w:hAnsi="Tahoma" w:cs="Tahoma"/>
                <w:spacing w:val="-2"/>
              </w:rPr>
              <w:t xml:space="preserve"> (YTD)</w:t>
            </w:r>
            <w:r w:rsidRPr="00A1375A">
              <w:rPr>
                <w:rFonts w:ascii="Tahoma" w:eastAsia="Times New Roman" w:hAnsi="Tahoma" w:cs="Tahoma"/>
              </w:rPr>
              <w:t xml:space="preserve"> in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13D2E826"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E52D61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AEBACFC" w14:textId="77777777" w:rsidR="00FC1DDA" w:rsidRPr="00A1375A" w:rsidRDefault="00FC1DDA" w:rsidP="009657DB">
            <w:pPr>
              <w:kinsoku w:val="0"/>
              <w:overflowPunct w:val="0"/>
              <w:adjustRightInd w:val="0"/>
              <w:spacing w:line="250" w:lineRule="exact"/>
              <w:rPr>
                <w:rFonts w:ascii="Tahoma" w:eastAsia="Times New Roman" w:hAnsi="Tahoma" w:cs="Tahoma"/>
                <w:spacing w:val="-1"/>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spacing w:val="-1"/>
              </w:rPr>
              <w:t>support</w:t>
            </w:r>
            <w:r w:rsidRPr="00A1375A">
              <w:rPr>
                <w:rFonts w:ascii="Tahoma" w:eastAsia="Times New Roman" w:hAnsi="Tahoma" w:cs="Tahoma"/>
                <w:spacing w:val="27"/>
              </w:rPr>
              <w:t xml:space="preserve"> </w:t>
            </w:r>
            <w:r w:rsidRPr="00A1375A">
              <w:rPr>
                <w:rFonts w:ascii="Tahoma" w:eastAsia="Times New Roman" w:hAnsi="Tahoma" w:cs="Tahoma"/>
                <w:spacing w:val="-1"/>
              </w:rPr>
              <w:t>LSO/LPO</w:t>
            </w:r>
            <w:r w:rsidRPr="00A1375A">
              <w:rPr>
                <w:rFonts w:ascii="Tahoma" w:eastAsia="Times New Roman" w:hAnsi="Tahoma" w:cs="Tahoma"/>
                <w:spacing w:val="25"/>
              </w:rPr>
              <w:t xml:space="preserve"> </w:t>
            </w:r>
            <w:r w:rsidRPr="00A1375A">
              <w:rPr>
                <w:rFonts w:ascii="Tahoma" w:eastAsia="Times New Roman" w:hAnsi="Tahoma" w:cs="Tahoma"/>
                <w:spacing w:val="-1"/>
              </w:rPr>
              <w:t>reporting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5"/>
              </w:rPr>
              <w:t xml:space="preserve"> </w:t>
            </w:r>
            <w:r w:rsidRPr="00A1375A">
              <w:rPr>
                <w:rFonts w:ascii="Tahoma" w:eastAsia="Times New Roman" w:hAnsi="Tahoma" w:cs="Tahoma"/>
                <w:spacing w:val="-1"/>
              </w:rPr>
              <w:t>performance</w:t>
            </w:r>
            <w:r w:rsidRPr="00A1375A">
              <w:rPr>
                <w:rFonts w:ascii="Tahoma" w:eastAsia="Times New Roman" w:hAnsi="Tahoma" w:cs="Tahoma"/>
                <w:spacing w:val="24"/>
              </w:rPr>
              <w:t xml:space="preserve"> </w:t>
            </w:r>
            <w:r w:rsidRPr="00A1375A">
              <w:rPr>
                <w:rFonts w:ascii="Tahoma" w:eastAsia="Times New Roman" w:hAnsi="Tahoma" w:cs="Tahoma"/>
                <w:spacing w:val="-1"/>
              </w:rPr>
              <w:t>analysis</w:t>
            </w:r>
            <w:r w:rsidRPr="00A1375A">
              <w:rPr>
                <w:rFonts w:ascii="Tahoma" w:eastAsia="Times New Roman" w:hAnsi="Tahoma" w:cs="Tahoma"/>
                <w:spacing w:val="24"/>
              </w:rPr>
              <w:t xml:space="preserve"> </w:t>
            </w:r>
            <w:r w:rsidRPr="00A1375A">
              <w:rPr>
                <w:rFonts w:ascii="Tahoma" w:eastAsia="Times New Roman" w:hAnsi="Tahoma" w:cs="Tahoma"/>
              </w:rPr>
              <w:t>in</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4"/>
              </w:rPr>
              <w:t xml:space="preserve"> </w:t>
            </w:r>
            <w:r w:rsidRPr="00A1375A">
              <w:rPr>
                <w:rFonts w:ascii="Tahoma" w:eastAsia="Times New Roman" w:hAnsi="Tahoma" w:cs="Tahoma"/>
                <w:spacing w:val="-1"/>
              </w:rPr>
              <w:t>given</w:t>
            </w:r>
            <w:r w:rsidRPr="00A1375A">
              <w:rPr>
                <w:rFonts w:ascii="Tahoma" w:eastAsia="Times New Roman" w:hAnsi="Tahoma" w:cs="Tahoma"/>
                <w:spacing w:val="26"/>
              </w:rPr>
              <w:t xml:space="preserve"> </w:t>
            </w:r>
            <w:r w:rsidRPr="00A1375A">
              <w:rPr>
                <w:rFonts w:ascii="Tahoma" w:eastAsia="Times New Roman" w:hAnsi="Tahoma" w:cs="Tahoma"/>
                <w:spacing w:val="-1"/>
              </w:rPr>
              <w:t>period</w:t>
            </w:r>
          </w:p>
          <w:p w14:paraId="7E5812B7" w14:textId="77777777" w:rsidR="00FC1DDA" w:rsidRPr="00A1375A" w:rsidRDefault="00FC1DDA" w:rsidP="009657DB">
            <w:pPr>
              <w:kinsoku w:val="0"/>
              <w:overflowPunct w:val="0"/>
              <w:adjustRightInd w:val="0"/>
              <w:spacing w:line="252" w:lineRule="exact"/>
              <w:rPr>
                <w:rFonts w:ascii="Tahoma" w:eastAsia="Times New Roman" w:hAnsi="Tahoma" w:cs="Tahoma"/>
                <w:sz w:val="24"/>
                <w:szCs w:val="24"/>
              </w:rPr>
            </w:pPr>
            <w:r w:rsidRPr="00A1375A">
              <w:rPr>
                <w:rFonts w:ascii="Tahoma" w:eastAsia="Times New Roman" w:hAnsi="Tahoma" w:cs="Tahoma"/>
              </w:rPr>
              <w:t xml:space="preserve">e.g.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defects,</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performance,</w:t>
            </w:r>
            <w:r w:rsidRPr="00A1375A">
              <w:rPr>
                <w:rFonts w:ascii="Tahoma" w:eastAsia="Times New Roman" w:hAnsi="Tahoma" w:cs="Tahoma"/>
                <w:spacing w:val="-3"/>
              </w:rPr>
              <w:t xml:space="preserve"> </w:t>
            </w:r>
            <w:r w:rsidRPr="00A1375A">
              <w:rPr>
                <w:rFonts w:ascii="Tahoma" w:eastAsia="Times New Roman" w:hAnsi="Tahoma" w:cs="Tahoma"/>
                <w:spacing w:val="-1"/>
              </w:rPr>
              <w:t>cost/price</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FC1DDA" w:rsidRPr="00A1375A" w14:paraId="7EB3679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D20C26A"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CCF105D"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2"/>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reporting</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supplier</w:t>
            </w:r>
            <w:r w:rsidRPr="00A1375A">
              <w:rPr>
                <w:rFonts w:ascii="Tahoma" w:eastAsia="Times New Roman" w:hAnsi="Tahoma" w:cs="Tahoma"/>
                <w:spacing w:val="13"/>
              </w:rPr>
              <w:t xml:space="preserve"> </w:t>
            </w:r>
            <w:r w:rsidRPr="00A1375A">
              <w:rPr>
                <w:rFonts w:ascii="Tahoma" w:eastAsia="Times New Roman" w:hAnsi="Tahoma" w:cs="Tahoma"/>
                <w:spacing w:val="-1"/>
              </w:rPr>
              <w:t>performance</w:t>
            </w:r>
            <w:r w:rsidRPr="00A1375A">
              <w:rPr>
                <w:rFonts w:ascii="Tahoma" w:eastAsia="Times New Roman" w:hAnsi="Tahoma" w:cs="Tahoma"/>
                <w:spacing w:val="9"/>
              </w:rPr>
              <w:t xml:space="preserve"> </w:t>
            </w:r>
            <w:r w:rsidRPr="00A1375A">
              <w:rPr>
                <w:rFonts w:ascii="Tahoma" w:eastAsia="Times New Roman" w:hAnsi="Tahoma" w:cs="Tahoma"/>
              </w:rPr>
              <w:t>in</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2"/>
              </w:rPr>
              <w:t>given</w:t>
            </w:r>
            <w:r w:rsidRPr="00A1375A">
              <w:rPr>
                <w:rFonts w:ascii="Tahoma" w:eastAsia="Times New Roman" w:hAnsi="Tahoma" w:cs="Tahoma"/>
                <w:spacing w:val="12"/>
              </w:rPr>
              <w:t xml:space="preserve"> </w:t>
            </w:r>
            <w:r w:rsidRPr="00A1375A">
              <w:rPr>
                <w:rFonts w:ascii="Tahoma" w:eastAsia="Times New Roman" w:hAnsi="Tahoma" w:cs="Tahoma"/>
                <w:spacing w:val="-1"/>
              </w:rPr>
              <w:t>period</w:t>
            </w:r>
            <w:r w:rsidRPr="00A1375A">
              <w:rPr>
                <w:rFonts w:ascii="Tahoma" w:eastAsia="Times New Roman" w:hAnsi="Tahoma" w:cs="Tahoma"/>
                <w:spacing w:val="9"/>
              </w:rPr>
              <w:t xml:space="preserve"> </w:t>
            </w:r>
            <w:r w:rsidRPr="00A1375A">
              <w:rPr>
                <w:rFonts w:ascii="Tahoma" w:eastAsia="Times New Roman" w:hAnsi="Tahoma" w:cs="Tahoma"/>
              </w:rPr>
              <w:t>e.g.</w:t>
            </w:r>
            <w:r w:rsidRPr="00A1375A">
              <w:rPr>
                <w:rFonts w:ascii="Tahoma" w:eastAsia="Times New Roman" w:hAnsi="Tahoma" w:cs="Tahoma"/>
                <w:spacing w:val="12"/>
              </w:rPr>
              <w:t xml:space="preserve"> </w:t>
            </w:r>
            <w:r w:rsidRPr="00A1375A">
              <w:rPr>
                <w:rFonts w:ascii="Tahoma" w:eastAsia="Times New Roman" w:hAnsi="Tahoma" w:cs="Tahoma"/>
                <w:spacing w:val="-1"/>
              </w:rPr>
              <w:t>Price,</w:t>
            </w:r>
            <w:r w:rsidRPr="00A1375A">
              <w:rPr>
                <w:rFonts w:ascii="Tahoma" w:eastAsia="Times New Roman" w:hAnsi="Tahoma" w:cs="Tahoma"/>
                <w:spacing w:val="63"/>
              </w:rPr>
              <w:t xml:space="preserve"> </w:t>
            </w:r>
            <w:r w:rsidRPr="00A1375A">
              <w:rPr>
                <w:rFonts w:ascii="Tahoma" w:eastAsia="Times New Roman" w:hAnsi="Tahoma" w:cs="Tahoma"/>
                <w:spacing w:val="-1"/>
              </w:rPr>
              <w:t>quality,</w:t>
            </w:r>
            <w:r w:rsidRPr="00A1375A">
              <w:rPr>
                <w:rFonts w:ascii="Tahoma" w:eastAsia="Times New Roman" w:hAnsi="Tahoma" w:cs="Tahoma"/>
                <w:spacing w:val="-3"/>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FC1DDA" w:rsidRPr="00A1375A" w14:paraId="2378B40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3993730"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7E6FCA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 a</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shortlisted</w:t>
            </w:r>
            <w:r w:rsidRPr="00A1375A">
              <w:rPr>
                <w:rFonts w:ascii="Tahoma" w:eastAsia="Times New Roman" w:hAnsi="Tahoma" w:cs="Tahoma"/>
                <w:spacing w:val="-2"/>
              </w:rPr>
              <w:t xml:space="preserve"> </w:t>
            </w:r>
            <w:r w:rsidRPr="00A1375A">
              <w:rPr>
                <w:rFonts w:ascii="Tahoma" w:eastAsia="Times New Roman" w:hAnsi="Tahoma" w:cs="Tahoma"/>
                <w:spacing w:val="-1"/>
              </w:rPr>
              <w:t>suppliers</w:t>
            </w:r>
          </w:p>
        </w:tc>
      </w:tr>
      <w:tr w:rsidR="00FC1DDA" w:rsidRPr="00A1375A" w14:paraId="2B6B506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89EF39D"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4F4B90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system</w:t>
            </w:r>
            <w:r w:rsidRPr="00A1375A">
              <w:rPr>
                <w:rFonts w:ascii="Tahoma" w:eastAsia="Times New Roman" w:hAnsi="Tahoma" w:cs="Tahoma"/>
                <w:spacing w:val="34"/>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support</w:t>
            </w:r>
            <w:r w:rsidRPr="00A1375A">
              <w:rPr>
                <w:rFonts w:ascii="Tahoma" w:eastAsia="Times New Roman" w:hAnsi="Tahoma" w:cs="Tahoma"/>
                <w:spacing w:val="34"/>
              </w:rPr>
              <w:t xml:space="preserve"> </w:t>
            </w:r>
            <w:r w:rsidRPr="00A1375A">
              <w:rPr>
                <w:rFonts w:ascii="Tahoma" w:eastAsia="Times New Roman" w:hAnsi="Tahoma" w:cs="Tahoma"/>
                <w:spacing w:val="-1"/>
              </w:rPr>
              <w:t>LSO/LPO</w:t>
            </w:r>
            <w:r w:rsidRPr="00A1375A">
              <w:rPr>
                <w:rFonts w:ascii="Tahoma" w:eastAsia="Times New Roman" w:hAnsi="Tahoma" w:cs="Tahoma"/>
                <w:spacing w:val="32"/>
              </w:rPr>
              <w:t xml:space="preserve"> </w:t>
            </w:r>
            <w:r w:rsidRPr="00A1375A">
              <w:rPr>
                <w:rFonts w:ascii="Tahoma" w:eastAsia="Times New Roman" w:hAnsi="Tahoma" w:cs="Tahoma"/>
                <w:spacing w:val="-1"/>
              </w:rPr>
              <w:t>generation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a</w:t>
            </w:r>
            <w:r w:rsidRPr="00A1375A">
              <w:rPr>
                <w:rFonts w:ascii="Tahoma" w:eastAsia="Times New Roman" w:hAnsi="Tahoma" w:cs="Tahoma"/>
                <w:spacing w:val="34"/>
              </w:rPr>
              <w:t xml:space="preserve"> </w:t>
            </w:r>
            <w:r w:rsidRPr="00A1375A">
              <w:rPr>
                <w:rFonts w:ascii="Tahoma" w:eastAsia="Times New Roman" w:hAnsi="Tahoma" w:cs="Tahoma"/>
                <w:spacing w:val="-1"/>
              </w:rPr>
              <w:t>report</w:t>
            </w:r>
            <w:r w:rsidRPr="00A1375A">
              <w:rPr>
                <w:rFonts w:ascii="Tahoma" w:eastAsia="Times New Roman" w:hAnsi="Tahoma" w:cs="Tahoma"/>
                <w:spacing w:val="32"/>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supplier</w:t>
            </w:r>
            <w:r w:rsidRPr="00A1375A">
              <w:rPr>
                <w:rFonts w:ascii="Tahoma" w:eastAsia="Times New Roman" w:hAnsi="Tahoma" w:cs="Tahoma"/>
                <w:spacing w:val="34"/>
              </w:rPr>
              <w:t xml:space="preserve"> </w:t>
            </w:r>
            <w:r w:rsidRPr="00A1375A">
              <w:rPr>
                <w:rFonts w:ascii="Tahoma" w:eastAsia="Times New Roman" w:hAnsi="Tahoma" w:cs="Tahoma"/>
                <w:spacing w:val="-1"/>
              </w:rPr>
              <w:t>prequalification</w:t>
            </w:r>
          </w:p>
        </w:tc>
      </w:tr>
      <w:tr w:rsidR="00FC1DDA" w:rsidRPr="00A1375A" w14:paraId="257D2413"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4EF974B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nil"/>
              <w:left w:val="single" w:sz="4" w:space="0" w:color="000000"/>
              <w:bottom w:val="single" w:sz="4" w:space="0" w:color="000000"/>
              <w:right w:val="single" w:sz="4" w:space="0" w:color="000000"/>
            </w:tcBorders>
          </w:tcPr>
          <w:p w14:paraId="52FF4168" w14:textId="77777777" w:rsidR="00FC1DDA" w:rsidRPr="00A1375A" w:rsidRDefault="00FC1DDA" w:rsidP="009657DB">
            <w:pPr>
              <w:kinsoku w:val="0"/>
              <w:overflowPunct w:val="0"/>
              <w:adjustRightInd w:val="0"/>
              <w:spacing w:line="252" w:lineRule="exact"/>
              <w:rPr>
                <w:rFonts w:ascii="Tahoma" w:eastAsia="Times New Roman" w:hAnsi="Tahoma" w:cs="Tahoma"/>
                <w:sz w:val="24"/>
                <w:szCs w:val="24"/>
              </w:rPr>
            </w:pPr>
            <w:r w:rsidRPr="00A1375A">
              <w:rPr>
                <w:rFonts w:ascii="Tahoma" w:eastAsia="Times New Roman" w:hAnsi="Tahoma" w:cs="Tahoma"/>
                <w:spacing w:val="-1"/>
              </w:rPr>
              <w:t>process.</w:t>
            </w:r>
          </w:p>
        </w:tc>
      </w:tr>
      <w:tr w:rsidR="00FC1DDA" w:rsidRPr="00A1375A" w14:paraId="26D5C22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CDDB8F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10D507D" w14:textId="77777777" w:rsidR="00FC1DDA" w:rsidRPr="00A1375A" w:rsidRDefault="00FC1DDA" w:rsidP="009657DB">
            <w:pPr>
              <w:kinsoku w:val="0"/>
              <w:overflowPunct w:val="0"/>
              <w:adjustRightInd w:val="0"/>
              <w:spacing w:line="241" w:lineRule="auto"/>
              <w:ind w:right="97"/>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0"/>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report</w:t>
            </w:r>
            <w:r w:rsidRPr="00A1375A">
              <w:rPr>
                <w:rFonts w:ascii="Tahoma" w:eastAsia="Times New Roman" w:hAnsi="Tahoma" w:cs="Tahoma"/>
                <w:spacing w:val="12"/>
              </w:rPr>
              <w:t xml:space="preserve"> </w:t>
            </w:r>
            <w:r w:rsidRPr="00A1375A">
              <w:rPr>
                <w:rFonts w:ascii="Tahoma" w:eastAsia="Times New Roman" w:hAnsi="Tahoma" w:cs="Tahoma"/>
                <w:spacing w:val="-1"/>
              </w:rPr>
              <w:t>history</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bidders</w:t>
            </w:r>
            <w:r w:rsidRPr="00A1375A">
              <w:rPr>
                <w:rFonts w:ascii="Tahoma" w:eastAsia="Times New Roman" w:hAnsi="Tahoma" w:cs="Tahoma"/>
                <w:spacing w:val="12"/>
              </w:rPr>
              <w:t xml:space="preserve"> </w:t>
            </w:r>
            <w:r w:rsidRPr="00A1375A">
              <w:rPr>
                <w:rFonts w:ascii="Tahoma" w:eastAsia="Times New Roman" w:hAnsi="Tahoma" w:cs="Tahoma"/>
                <w:spacing w:val="-2"/>
              </w:rPr>
              <w:t>who</w:t>
            </w:r>
            <w:r w:rsidRPr="00A1375A">
              <w:rPr>
                <w:rFonts w:ascii="Tahoma" w:eastAsia="Times New Roman" w:hAnsi="Tahoma" w:cs="Tahoma"/>
                <w:spacing w:val="11"/>
              </w:rPr>
              <w:t xml:space="preserve"> </w:t>
            </w:r>
            <w:r w:rsidRPr="00A1375A">
              <w:rPr>
                <w:rFonts w:ascii="Tahoma" w:eastAsia="Times New Roman" w:hAnsi="Tahoma" w:cs="Tahoma"/>
              </w:rPr>
              <w:t>have</w:t>
            </w:r>
            <w:r w:rsidRPr="00A1375A">
              <w:rPr>
                <w:rFonts w:ascii="Tahoma" w:eastAsia="Times New Roman" w:hAnsi="Tahoma" w:cs="Tahoma"/>
                <w:spacing w:val="12"/>
              </w:rPr>
              <w:t xml:space="preserve"> </w:t>
            </w:r>
            <w:r w:rsidRPr="00A1375A">
              <w:rPr>
                <w:rFonts w:ascii="Tahoma" w:eastAsia="Times New Roman" w:hAnsi="Tahoma" w:cs="Tahoma"/>
                <w:spacing w:val="-1"/>
              </w:rPr>
              <w:t>been</w:t>
            </w:r>
            <w:r w:rsidRPr="00A1375A">
              <w:rPr>
                <w:rFonts w:ascii="Tahoma" w:eastAsia="Times New Roman" w:hAnsi="Tahoma" w:cs="Tahoma"/>
                <w:spacing w:val="21"/>
              </w:rPr>
              <w:t xml:space="preserve"> </w:t>
            </w:r>
            <w:r w:rsidRPr="00A1375A">
              <w:rPr>
                <w:rFonts w:ascii="Tahoma" w:eastAsia="Times New Roman" w:hAnsi="Tahoma" w:cs="Tahoma"/>
                <w:spacing w:val="-1"/>
              </w:rPr>
              <w:t>given</w:t>
            </w:r>
            <w:r w:rsidRPr="00A1375A">
              <w:rPr>
                <w:rFonts w:ascii="Tahoma" w:eastAsia="Times New Roman" w:hAnsi="Tahoma" w:cs="Tahoma"/>
                <w:spacing w:val="73"/>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many</w:t>
            </w:r>
            <w:r w:rsidRPr="00A1375A">
              <w:rPr>
                <w:rFonts w:ascii="Tahoma" w:eastAsia="Times New Roman" w:hAnsi="Tahoma" w:cs="Tahoma"/>
                <w:spacing w:val="-2"/>
              </w:rPr>
              <w:t xml:space="preserve"> </w:t>
            </w:r>
            <w:r w:rsidRPr="00A1375A">
              <w:rPr>
                <w:rFonts w:ascii="Tahoma" w:eastAsia="Times New Roman" w:hAnsi="Tahoma" w:cs="Tahoma"/>
                <w:spacing w:val="-1"/>
              </w:rPr>
              <w:t>times (to</w:t>
            </w:r>
            <w:r w:rsidRPr="00A1375A">
              <w:rPr>
                <w:rFonts w:ascii="Tahoma" w:eastAsia="Times New Roman" w:hAnsi="Tahoma" w:cs="Tahoma"/>
              </w:rPr>
              <w:t xml:space="preserve"> </w:t>
            </w:r>
            <w:r w:rsidRPr="00A1375A">
              <w:rPr>
                <w:rFonts w:ascii="Tahoma" w:eastAsia="Times New Roman" w:hAnsi="Tahoma" w:cs="Tahoma"/>
                <w:spacing w:val="-1"/>
              </w:rPr>
              <w:t>promote</w:t>
            </w:r>
            <w:r w:rsidRPr="00A1375A">
              <w:rPr>
                <w:rFonts w:ascii="Tahoma" w:eastAsia="Times New Roman" w:hAnsi="Tahoma" w:cs="Tahoma"/>
                <w:spacing w:val="-2"/>
              </w:rPr>
              <w:t xml:space="preserve"> </w:t>
            </w:r>
            <w:r w:rsidRPr="00A1375A">
              <w:rPr>
                <w:rFonts w:ascii="Tahoma" w:eastAsia="Times New Roman" w:hAnsi="Tahoma" w:cs="Tahoma"/>
                <w:spacing w:val="-1"/>
              </w:rPr>
              <w:t>fairness).</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FC1DDA" w:rsidRPr="00A1375A" w14:paraId="1C8ACE0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186E81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F8215CA" w14:textId="77777777" w:rsidR="00FC1DDA" w:rsidRPr="00A1375A" w:rsidRDefault="00FC1DDA" w:rsidP="00D363D9">
            <w:pPr>
              <w:numPr>
                <w:ilvl w:val="0"/>
                <w:numId w:val="598"/>
              </w:numPr>
              <w:tabs>
                <w:tab w:val="left" w:pos="312"/>
              </w:tabs>
              <w:kinsoku w:val="0"/>
              <w:overflowPunct w:val="0"/>
              <w:adjustRightInd w:val="0"/>
              <w:spacing w:before="22"/>
              <w:ind w:hanging="132"/>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44E42A06"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40E049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8D2AA82" w14:textId="77777777" w:rsidR="00FC1DDA" w:rsidRPr="00A1375A" w:rsidRDefault="00FC1DDA" w:rsidP="00D363D9">
            <w:pPr>
              <w:numPr>
                <w:ilvl w:val="0"/>
                <w:numId w:val="597"/>
              </w:numPr>
              <w:tabs>
                <w:tab w:val="left" w:pos="312"/>
              </w:tabs>
              <w:kinsoku w:val="0"/>
              <w:overflowPunct w:val="0"/>
              <w:adjustRightInd w:val="0"/>
              <w:spacing w:before="21"/>
              <w:ind w:hanging="132"/>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FC1DDA" w:rsidRPr="00A1375A" w14:paraId="72153A3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02CF822" w14:textId="77777777" w:rsidR="00FC1DDA" w:rsidRPr="00A1375A" w:rsidRDefault="00FC1DDA" w:rsidP="00D363D9">
            <w:pPr>
              <w:numPr>
                <w:ilvl w:val="0"/>
                <w:numId w:val="597"/>
              </w:numPr>
              <w:tabs>
                <w:tab w:val="left" w:pos="312"/>
              </w:tabs>
              <w:kinsoku w:val="0"/>
              <w:overflowPunct w:val="0"/>
              <w:adjustRightInd w:val="0"/>
              <w:spacing w:before="21"/>
              <w:ind w:hanging="132"/>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837DC8F" w14:textId="77777777" w:rsidR="00FC1DDA" w:rsidRPr="00A1375A" w:rsidRDefault="00FC1DDA" w:rsidP="00D363D9">
            <w:pPr>
              <w:numPr>
                <w:ilvl w:val="0"/>
                <w:numId w:val="596"/>
              </w:numPr>
              <w:tabs>
                <w:tab w:val="left" w:pos="312"/>
              </w:tabs>
              <w:kinsoku w:val="0"/>
              <w:overflowPunct w:val="0"/>
              <w:adjustRightInd w:val="0"/>
              <w:spacing w:before="21"/>
              <w:ind w:hanging="132"/>
              <w:rPr>
                <w:rFonts w:ascii="Tahoma" w:eastAsia="Times New Roman" w:hAnsi="Tahoma" w:cs="Tahoma"/>
                <w:sz w:val="24"/>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2"/>
              </w:rPr>
              <w:t>work</w:t>
            </w:r>
          </w:p>
        </w:tc>
      </w:tr>
      <w:tr w:rsidR="00FC1DDA" w:rsidRPr="00A1375A" w14:paraId="18FD6AFE"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3367E152" w14:textId="77777777" w:rsidR="00FC1DDA" w:rsidRPr="00A1375A" w:rsidRDefault="00FC1DDA" w:rsidP="00D363D9">
            <w:pPr>
              <w:numPr>
                <w:ilvl w:val="0"/>
                <w:numId w:val="596"/>
              </w:numPr>
              <w:tabs>
                <w:tab w:val="left" w:pos="312"/>
              </w:tabs>
              <w:kinsoku w:val="0"/>
              <w:overflowPunct w:val="0"/>
              <w:adjustRightInd w:val="0"/>
              <w:spacing w:before="21"/>
              <w:ind w:hanging="132"/>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33BD23E" w14:textId="77777777" w:rsidR="00FC1DDA" w:rsidRPr="00A1375A" w:rsidRDefault="00FC1DDA" w:rsidP="00D363D9">
            <w:pPr>
              <w:numPr>
                <w:ilvl w:val="0"/>
                <w:numId w:val="595"/>
              </w:numPr>
              <w:tabs>
                <w:tab w:val="left" w:pos="312"/>
              </w:tabs>
              <w:kinsoku w:val="0"/>
              <w:overflowPunct w:val="0"/>
              <w:adjustRightInd w:val="0"/>
              <w:spacing w:before="21"/>
              <w:ind w:hanging="132"/>
              <w:rPr>
                <w:rFonts w:ascii="Tahoma" w:eastAsia="Times New Roman" w:hAnsi="Tahoma" w:cs="Tahoma"/>
                <w:sz w:val="24"/>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work</w:t>
            </w:r>
          </w:p>
        </w:tc>
      </w:tr>
      <w:tr w:rsidR="00FC1DDA" w:rsidRPr="00A1375A" w14:paraId="0F95F24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CFE5D47" w14:textId="77777777" w:rsidR="00FC1DDA" w:rsidRPr="00A1375A" w:rsidRDefault="00FC1DDA" w:rsidP="00D363D9">
            <w:pPr>
              <w:numPr>
                <w:ilvl w:val="0"/>
                <w:numId w:val="595"/>
              </w:numPr>
              <w:tabs>
                <w:tab w:val="left" w:pos="312"/>
              </w:tabs>
              <w:kinsoku w:val="0"/>
              <w:overflowPunct w:val="0"/>
              <w:adjustRightInd w:val="0"/>
              <w:spacing w:before="21"/>
              <w:ind w:hanging="132"/>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54D3FD0" w14:textId="77777777" w:rsidR="00FC1DDA" w:rsidRPr="00A1375A" w:rsidRDefault="00FC1DDA" w:rsidP="00D363D9">
            <w:pPr>
              <w:numPr>
                <w:ilvl w:val="0"/>
                <w:numId w:val="594"/>
              </w:numPr>
              <w:tabs>
                <w:tab w:val="left" w:pos="312"/>
              </w:tabs>
              <w:kinsoku w:val="0"/>
              <w:overflowPunct w:val="0"/>
              <w:adjustRightInd w:val="0"/>
              <w:spacing w:before="21"/>
              <w:ind w:hanging="132"/>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prequalification</w:t>
            </w:r>
          </w:p>
        </w:tc>
      </w:tr>
      <w:tr w:rsidR="00FC1DDA" w:rsidRPr="00A1375A" w14:paraId="55E99860"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67CF806"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343AA5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spacing w:val="-1"/>
              </w:rPr>
              <w:t>ownership</w:t>
            </w:r>
          </w:p>
        </w:tc>
      </w:tr>
      <w:tr w:rsidR="00FC1DDA" w:rsidRPr="00A1375A" w14:paraId="49F2F710"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7D87887E"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38C5703"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spacing w:val="-1"/>
              </w:rPr>
              <w:t>support</w:t>
            </w:r>
            <w:r w:rsidRPr="00A1375A">
              <w:rPr>
                <w:rFonts w:ascii="Tahoma" w:eastAsia="Times New Roman" w:hAnsi="Tahoma" w:cs="Tahoma"/>
                <w:spacing w:val="7"/>
              </w:rPr>
              <w:t xml:space="preserve"> </w:t>
            </w:r>
            <w:r w:rsidRPr="00A1375A">
              <w:rPr>
                <w:rFonts w:ascii="Tahoma" w:eastAsia="Times New Roman" w:hAnsi="Tahoma" w:cs="Tahoma"/>
                <w:spacing w:val="-1"/>
              </w:rPr>
              <w:t>LSO/LPO</w:t>
            </w:r>
            <w:r w:rsidRPr="00A1375A">
              <w:rPr>
                <w:rFonts w:ascii="Tahoma" w:eastAsia="Times New Roman" w:hAnsi="Tahoma" w:cs="Tahoma"/>
                <w:spacing w:val="6"/>
              </w:rPr>
              <w:t xml:space="preserve"> </w:t>
            </w:r>
            <w:r w:rsidRPr="00A1375A">
              <w:rPr>
                <w:rFonts w:ascii="Tahoma" w:eastAsia="Times New Roman" w:hAnsi="Tahoma" w:cs="Tahoma"/>
                <w:spacing w:val="-1"/>
              </w:rPr>
              <w:t>generation</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historical</w:t>
            </w:r>
            <w:r w:rsidRPr="00A1375A">
              <w:rPr>
                <w:rFonts w:ascii="Tahoma" w:eastAsia="Times New Roman" w:hAnsi="Tahoma" w:cs="Tahoma"/>
                <w:spacing w:val="5"/>
              </w:rPr>
              <w:t xml:space="preserve"> </w:t>
            </w:r>
            <w:r w:rsidRPr="00A1375A">
              <w:rPr>
                <w:rFonts w:ascii="Tahoma" w:eastAsia="Times New Roman" w:hAnsi="Tahoma" w:cs="Tahoma"/>
                <w:spacing w:val="-1"/>
              </w:rPr>
              <w:t>information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order/contract</w:t>
            </w:r>
            <w:r w:rsidRPr="00A1375A">
              <w:rPr>
                <w:rFonts w:ascii="Tahoma" w:eastAsia="Times New Roman" w:hAnsi="Tahoma" w:cs="Tahoma"/>
                <w:spacing w:val="67"/>
              </w:rPr>
              <w:t xml:space="preserve"> </w:t>
            </w:r>
            <w:r w:rsidRPr="00A1375A">
              <w:rPr>
                <w:rFonts w:ascii="Tahoma" w:eastAsia="Times New Roman" w:hAnsi="Tahoma" w:cs="Tahoma"/>
                <w:spacing w:val="-1"/>
              </w:rPr>
              <w:t>cancelled</w:t>
            </w:r>
            <w:r w:rsidRPr="00A1375A">
              <w:rPr>
                <w:rFonts w:ascii="Tahoma" w:eastAsia="Times New Roman" w:hAnsi="Tahoma" w:cs="Tahoma"/>
              </w:rPr>
              <w:t xml:space="preserve"> 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 xml:space="preserve">if </w:t>
            </w:r>
            <w:r w:rsidRPr="00A1375A">
              <w:rPr>
                <w:rFonts w:ascii="Tahoma" w:eastAsia="Times New Roman" w:hAnsi="Tahoma" w:cs="Tahoma"/>
                <w:spacing w:val="-1"/>
              </w:rPr>
              <w:t>any</w:t>
            </w:r>
          </w:p>
        </w:tc>
      </w:tr>
      <w:tr w:rsidR="00FC1DDA" w:rsidRPr="00A1375A" w14:paraId="787EFC3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8FD0D0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EE8EAA7"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rPr>
              <w:t xml:space="preserve"> </w:t>
            </w:r>
            <w:r w:rsidRPr="00A1375A">
              <w:rPr>
                <w:rFonts w:ascii="Tahoma" w:eastAsia="Times New Roman" w:hAnsi="Tahoma" w:cs="Tahoma"/>
                <w:spacing w:val="-1"/>
              </w:rPr>
              <w:t>Ownership</w:t>
            </w:r>
          </w:p>
        </w:tc>
      </w:tr>
      <w:tr w:rsidR="00FC1DDA" w:rsidRPr="00A1375A" w14:paraId="62926157"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3A9E5AB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809FF41" w14:textId="77777777" w:rsidR="00FC1DDA" w:rsidRPr="00A1375A" w:rsidRDefault="00FC1DDA" w:rsidP="009657DB">
            <w:pPr>
              <w:kinsoku w:val="0"/>
              <w:overflowPunct w:val="0"/>
              <w:adjustRightInd w:val="0"/>
              <w:spacing w:line="241" w:lineRule="auto"/>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3"/>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spacing w:val="-1"/>
              </w:rPr>
              <w:t>generation</w:t>
            </w:r>
            <w:r w:rsidRPr="00A1375A">
              <w:rPr>
                <w:rFonts w:ascii="Tahoma" w:eastAsia="Times New Roman" w:hAnsi="Tahoma" w:cs="Tahoma"/>
                <w:spacing w:val="14"/>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spacing w:val="-1"/>
              </w:rPr>
              <w:t>historical</w:t>
            </w:r>
            <w:r w:rsidRPr="00A1375A">
              <w:rPr>
                <w:rFonts w:ascii="Tahoma" w:eastAsia="Times New Roman" w:hAnsi="Tahoma" w:cs="Tahoma"/>
                <w:spacing w:val="13"/>
              </w:rPr>
              <w:t xml:space="preserve"> </w:t>
            </w:r>
            <w:r w:rsidRPr="00A1375A">
              <w:rPr>
                <w:rFonts w:ascii="Tahoma" w:eastAsia="Times New Roman" w:hAnsi="Tahoma" w:cs="Tahoma"/>
                <w:spacing w:val="-1"/>
              </w:rPr>
              <w:t>information</w:t>
            </w:r>
            <w:r w:rsidRPr="00A1375A">
              <w:rPr>
                <w:rFonts w:ascii="Tahoma" w:eastAsia="Times New Roman" w:hAnsi="Tahoma" w:cs="Tahoma"/>
                <w:spacing w:val="11"/>
              </w:rPr>
              <w:t xml:space="preserve"> </w:t>
            </w:r>
            <w:r w:rsidRPr="00A1375A">
              <w:rPr>
                <w:rFonts w:ascii="Tahoma" w:eastAsia="Times New Roman" w:hAnsi="Tahoma" w:cs="Tahoma"/>
              </w:rPr>
              <w:t>on</w:t>
            </w:r>
            <w:r w:rsidRPr="00A1375A">
              <w:rPr>
                <w:rFonts w:ascii="Tahoma" w:eastAsia="Times New Roman" w:hAnsi="Tahoma" w:cs="Tahoma"/>
                <w:spacing w:val="15"/>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order/contract</w:t>
            </w:r>
            <w:r w:rsidRPr="00A1375A">
              <w:rPr>
                <w:rFonts w:ascii="Tahoma" w:eastAsia="Times New Roman" w:hAnsi="Tahoma" w:cs="Tahoma"/>
                <w:spacing w:val="12"/>
              </w:rPr>
              <w:t xml:space="preserve"> </w:t>
            </w:r>
            <w:r w:rsidRPr="00A1375A">
              <w:rPr>
                <w:rFonts w:ascii="Tahoma" w:eastAsia="Times New Roman" w:hAnsi="Tahoma" w:cs="Tahoma"/>
                <w:spacing w:val="-1"/>
              </w:rPr>
              <w:t>cancelled</w:t>
            </w:r>
            <w:r w:rsidRPr="00A1375A">
              <w:rPr>
                <w:rFonts w:ascii="Tahoma" w:eastAsia="Times New Roman" w:hAnsi="Tahoma" w:cs="Tahoma"/>
                <w:spacing w:val="59"/>
              </w:rPr>
              <w:t xml:space="preserve"> </w:t>
            </w:r>
            <w:r w:rsidRPr="00A1375A">
              <w:rPr>
                <w:rFonts w:ascii="Tahoma" w:eastAsia="Times New Roman" w:hAnsi="Tahoma" w:cs="Tahoma"/>
              </w:rPr>
              <w:t xml:space="preserve">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if</w:t>
            </w:r>
            <w:r w:rsidRPr="00A1375A">
              <w:rPr>
                <w:rFonts w:ascii="Tahoma" w:eastAsia="Times New Roman" w:hAnsi="Tahoma" w:cs="Tahoma"/>
                <w:spacing w:val="1"/>
              </w:rPr>
              <w:t xml:space="preserve"> </w:t>
            </w:r>
            <w:r w:rsidRPr="00A1375A">
              <w:rPr>
                <w:rFonts w:ascii="Tahoma" w:eastAsia="Times New Roman" w:hAnsi="Tahoma" w:cs="Tahoma"/>
                <w:spacing w:val="-1"/>
              </w:rPr>
              <w:t>any</w:t>
            </w:r>
          </w:p>
        </w:tc>
      </w:tr>
      <w:tr w:rsidR="00FC1DDA" w:rsidRPr="00A1375A" w14:paraId="2118C335" w14:textId="77777777" w:rsidTr="004E401F">
        <w:trPr>
          <w:trHeight w:hRule="exact" w:val="494"/>
        </w:trPr>
        <w:tc>
          <w:tcPr>
            <w:tcW w:w="949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4AD22B2" w14:textId="77777777" w:rsidR="00FC1DDA" w:rsidRPr="00A1375A" w:rsidRDefault="00FC1DDA" w:rsidP="009657DB">
            <w:pPr>
              <w:kinsoku w:val="0"/>
              <w:overflowPunct w:val="0"/>
              <w:adjustRightInd w:val="0"/>
              <w:spacing w:before="115"/>
              <w:rPr>
                <w:rFonts w:ascii="Tahoma" w:eastAsia="Times New Roman" w:hAnsi="Tahoma" w:cs="Tahoma"/>
                <w:sz w:val="24"/>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p>
        </w:tc>
      </w:tr>
      <w:tr w:rsidR="00FC1DDA" w:rsidRPr="00A1375A" w14:paraId="77D2E6D6"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4E05991A"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7CF53E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2"/>
              </w:rPr>
              <w:t>At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minimum,</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are:</w:t>
            </w:r>
          </w:p>
        </w:tc>
      </w:tr>
      <w:tr w:rsidR="00FC1DDA" w:rsidRPr="00A1375A" w14:paraId="0FFD488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0EE8DB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AC05804" w14:textId="77777777" w:rsidR="00FC1DDA" w:rsidRPr="00A1375A" w:rsidRDefault="00FC1DDA" w:rsidP="00D363D9">
            <w:pPr>
              <w:numPr>
                <w:ilvl w:val="0"/>
                <w:numId w:val="593"/>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FC1DDA" w:rsidRPr="00A1375A" w14:paraId="1A728DF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2D429EE" w14:textId="77777777" w:rsidR="00FC1DDA" w:rsidRPr="00A1375A" w:rsidRDefault="00FC1DDA" w:rsidP="00D363D9">
            <w:pPr>
              <w:numPr>
                <w:ilvl w:val="0"/>
                <w:numId w:val="593"/>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0593C7F" w14:textId="77777777" w:rsidR="00FC1DDA" w:rsidRPr="00A1375A" w:rsidRDefault="00FC1DDA" w:rsidP="00D363D9">
            <w:pPr>
              <w:numPr>
                <w:ilvl w:val="0"/>
                <w:numId w:val="592"/>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service,</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or</w:t>
            </w:r>
            <w:r w:rsidRPr="00A1375A">
              <w:rPr>
                <w:rFonts w:ascii="Tahoma" w:eastAsia="Times New Roman" w:hAnsi="Tahoma" w:cs="Tahoma"/>
                <w:spacing w:val="-1"/>
              </w:rPr>
              <w:t xml:space="preserve"> works</w:t>
            </w:r>
          </w:p>
        </w:tc>
      </w:tr>
      <w:tr w:rsidR="00FC1DDA" w:rsidRPr="00A1375A" w14:paraId="4D8B275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7BDCFB8" w14:textId="77777777" w:rsidR="00FC1DDA" w:rsidRPr="00A1375A" w:rsidRDefault="00FC1DDA" w:rsidP="00D363D9">
            <w:pPr>
              <w:numPr>
                <w:ilvl w:val="0"/>
                <w:numId w:val="592"/>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7D69127" w14:textId="77777777" w:rsidR="00FC1DDA" w:rsidRPr="00A1375A" w:rsidRDefault="00FC1DDA" w:rsidP="00D363D9">
            <w:pPr>
              <w:numPr>
                <w:ilvl w:val="0"/>
                <w:numId w:val="59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format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combined</w:t>
            </w:r>
            <w:r w:rsidRPr="00A1375A">
              <w:rPr>
                <w:rFonts w:ascii="Tahoma" w:eastAsia="Times New Roman" w:hAnsi="Tahoma" w:cs="Tahoma"/>
                <w:spacing w:val="-2"/>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proposal</w:t>
            </w:r>
          </w:p>
        </w:tc>
      </w:tr>
      <w:tr w:rsidR="00FC1DDA" w:rsidRPr="00A1375A" w14:paraId="1048E02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E70E17C" w14:textId="77777777" w:rsidR="00FC1DDA" w:rsidRPr="00A1375A" w:rsidRDefault="00FC1DDA" w:rsidP="00D363D9">
            <w:pPr>
              <w:numPr>
                <w:ilvl w:val="0"/>
                <w:numId w:val="59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B874AAE" w14:textId="77777777" w:rsidR="00FC1DDA" w:rsidRPr="00A1375A" w:rsidRDefault="00FC1DDA" w:rsidP="00D363D9">
            <w:pPr>
              <w:numPr>
                <w:ilvl w:val="0"/>
                <w:numId w:val="59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e.g.</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website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obtained</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2"/>
              </w:rPr>
              <w:t>office</w:t>
            </w:r>
          </w:p>
        </w:tc>
      </w:tr>
      <w:tr w:rsidR="00FC1DDA" w:rsidRPr="00A1375A" w14:paraId="2B5046F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6CB59FB" w14:textId="77777777" w:rsidR="00FC1DDA" w:rsidRPr="00A1375A" w:rsidRDefault="00FC1DDA" w:rsidP="00D363D9">
            <w:pPr>
              <w:numPr>
                <w:ilvl w:val="0"/>
                <w:numId w:val="590"/>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247E606" w14:textId="77777777" w:rsidR="00FC1DDA" w:rsidRPr="00A1375A" w:rsidRDefault="00FC1DDA" w:rsidP="00D363D9">
            <w:pPr>
              <w:numPr>
                <w:ilvl w:val="0"/>
                <w:numId w:val="58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location</w:t>
            </w:r>
          </w:p>
        </w:tc>
      </w:tr>
      <w:tr w:rsidR="00FC1DDA" w:rsidRPr="00A1375A" w14:paraId="3FCC36A3"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41BFB3A5" w14:textId="77777777" w:rsidR="00FC1DDA" w:rsidRPr="00A1375A" w:rsidRDefault="00FC1DDA" w:rsidP="00D363D9">
            <w:pPr>
              <w:numPr>
                <w:ilvl w:val="0"/>
                <w:numId w:val="589"/>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25B9E13" w14:textId="77777777" w:rsidR="00FC1DDA" w:rsidRPr="00A1375A" w:rsidRDefault="00FC1DDA" w:rsidP="00D363D9">
            <w:pPr>
              <w:numPr>
                <w:ilvl w:val="0"/>
                <w:numId w:val="588"/>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Deadline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p>
        </w:tc>
      </w:tr>
      <w:tr w:rsidR="00FC1DDA" w:rsidRPr="00A1375A" w14:paraId="5595FBF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858EF3F" w14:textId="77777777" w:rsidR="00FC1DDA" w:rsidRPr="00A1375A" w:rsidRDefault="00FC1DDA" w:rsidP="00D363D9">
            <w:pPr>
              <w:numPr>
                <w:ilvl w:val="0"/>
                <w:numId w:val="588"/>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6DF0A2C" w14:textId="77777777" w:rsidR="00FC1DDA" w:rsidRPr="00A1375A" w:rsidRDefault="00FC1DDA" w:rsidP="00D363D9">
            <w:pPr>
              <w:numPr>
                <w:ilvl w:val="0"/>
                <w:numId w:val="587"/>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p>
        </w:tc>
      </w:tr>
      <w:tr w:rsidR="00FC1DDA" w:rsidRPr="00A1375A" w14:paraId="63B5D65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5F14072" w14:textId="77777777" w:rsidR="00FC1DDA" w:rsidRPr="00A1375A" w:rsidRDefault="00FC1DDA" w:rsidP="00D363D9">
            <w:pPr>
              <w:numPr>
                <w:ilvl w:val="0"/>
                <w:numId w:val="587"/>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3425B50" w14:textId="77777777" w:rsidR="00FC1DDA" w:rsidRPr="00A1375A" w:rsidRDefault="00FC1DDA" w:rsidP="00D363D9">
            <w:pPr>
              <w:numPr>
                <w:ilvl w:val="0"/>
                <w:numId w:val="586"/>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Bond/</w:t>
            </w:r>
            <w:r w:rsidRPr="00A1375A">
              <w:rPr>
                <w:rFonts w:ascii="Tahoma" w:eastAsia="Times New Roman" w:hAnsi="Tahoma" w:cs="Tahoma"/>
                <w:spacing w:val="1"/>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Declaration</w:t>
            </w:r>
            <w:r w:rsidRPr="00A1375A">
              <w:rPr>
                <w:rFonts w:ascii="Tahoma" w:eastAsia="Times New Roman" w:hAnsi="Tahoma" w:cs="Tahoma"/>
                <w:spacing w:val="-3"/>
              </w:rPr>
              <w:t xml:space="preserve"> </w:t>
            </w:r>
            <w:r w:rsidRPr="00A1375A">
              <w:rPr>
                <w:rFonts w:ascii="Tahoma" w:eastAsia="Times New Roman" w:hAnsi="Tahoma" w:cs="Tahoma"/>
                <w:spacing w:val="-1"/>
              </w:rPr>
              <w:t>Certificate</w:t>
            </w:r>
          </w:p>
        </w:tc>
      </w:tr>
      <w:tr w:rsidR="00FC1DDA" w:rsidRPr="00A1375A" w14:paraId="07BB06F1" w14:textId="77777777" w:rsidTr="009657DB">
        <w:trPr>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14:paraId="51EBBB7D" w14:textId="77777777" w:rsidR="00FC1DDA" w:rsidRPr="00A1375A" w:rsidRDefault="00FC1DDA" w:rsidP="00D363D9">
            <w:pPr>
              <w:numPr>
                <w:ilvl w:val="0"/>
                <w:numId w:val="586"/>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B8490FC" w14:textId="77777777" w:rsidR="00FC1DDA" w:rsidRPr="00A1375A" w:rsidRDefault="00FC1DDA" w:rsidP="00D363D9">
            <w:pPr>
              <w:numPr>
                <w:ilvl w:val="0"/>
                <w:numId w:val="585"/>
              </w:numPr>
              <w:tabs>
                <w:tab w:val="left" w:pos="530"/>
              </w:tabs>
              <w:kinsoku w:val="0"/>
              <w:overflowPunct w:val="0"/>
              <w:adjustRightInd w:val="0"/>
              <w:ind w:right="104" w:hanging="451"/>
              <w:rPr>
                <w:rFonts w:ascii="Tahoma" w:eastAsia="Times New Roman" w:hAnsi="Tahoma" w:cs="Tahoma"/>
                <w:sz w:val="24"/>
                <w:szCs w:val="24"/>
              </w:rPr>
            </w:pPr>
            <w:r w:rsidRPr="00A1375A">
              <w:rPr>
                <w:rFonts w:ascii="Tahoma" w:eastAsia="Times New Roman" w:hAnsi="Tahoma" w:cs="Tahoma"/>
                <w:spacing w:val="-1"/>
              </w:rPr>
              <w:t>Purchasing</w:t>
            </w:r>
            <w:r w:rsidRPr="00A1375A">
              <w:rPr>
                <w:rFonts w:ascii="Tahoma" w:eastAsia="Times New Roman" w:hAnsi="Tahoma" w:cs="Tahoma"/>
                <w:spacing w:val="24"/>
              </w:rPr>
              <w:t xml:space="preserve"> </w:t>
            </w:r>
            <w:r w:rsidRPr="00A1375A">
              <w:rPr>
                <w:rFonts w:ascii="Tahoma" w:eastAsia="Times New Roman" w:hAnsi="Tahoma" w:cs="Tahoma"/>
                <w:spacing w:val="-1"/>
              </w:rPr>
              <w:t>fee</w:t>
            </w:r>
            <w:r w:rsidRPr="00A1375A">
              <w:rPr>
                <w:rFonts w:ascii="Tahoma" w:eastAsia="Times New Roman" w:hAnsi="Tahoma" w:cs="Tahoma"/>
                <w:spacing w:val="25"/>
              </w:rPr>
              <w:t xml:space="preserve"> </w:t>
            </w:r>
            <w:r w:rsidRPr="00A1375A">
              <w:rPr>
                <w:rFonts w:ascii="Tahoma" w:eastAsia="Times New Roman" w:hAnsi="Tahoma" w:cs="Tahoma"/>
                <w:spacing w:val="-1"/>
              </w:rPr>
              <w:t>for</w:t>
            </w:r>
            <w:r w:rsidRPr="00A1375A">
              <w:rPr>
                <w:rFonts w:ascii="Tahoma" w:eastAsia="Times New Roman" w:hAnsi="Tahoma" w:cs="Tahoma"/>
                <w:spacing w:val="24"/>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documents</w:t>
            </w:r>
            <w:r w:rsidRPr="00A1375A">
              <w:rPr>
                <w:rFonts w:ascii="Tahoma" w:eastAsia="Times New Roman" w:hAnsi="Tahoma" w:cs="Tahoma"/>
                <w:spacing w:val="22"/>
              </w:rPr>
              <w:t xml:space="preserve"> </w:t>
            </w:r>
            <w:r w:rsidRPr="00A1375A">
              <w:rPr>
                <w:rFonts w:ascii="Tahoma" w:eastAsia="Times New Roman" w:hAnsi="Tahoma" w:cs="Tahoma"/>
              </w:rPr>
              <w:t>&amp;</w:t>
            </w:r>
            <w:r w:rsidRPr="00A1375A">
              <w:rPr>
                <w:rFonts w:ascii="Tahoma" w:eastAsia="Times New Roman" w:hAnsi="Tahoma" w:cs="Tahoma"/>
                <w:spacing w:val="24"/>
              </w:rPr>
              <w:t xml:space="preserve"> </w:t>
            </w:r>
            <w:r w:rsidRPr="00A1375A">
              <w:rPr>
                <w:rFonts w:ascii="Tahoma" w:eastAsia="Times New Roman" w:hAnsi="Tahoma" w:cs="Tahoma"/>
                <w:spacing w:val="-1"/>
              </w:rPr>
              <w:t>mode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submission</w:t>
            </w:r>
            <w:r w:rsidRPr="00A1375A">
              <w:rPr>
                <w:rFonts w:ascii="Tahoma" w:eastAsia="Times New Roman" w:hAnsi="Tahoma" w:cs="Tahoma"/>
                <w:spacing w:val="24"/>
              </w:rPr>
              <w:t xml:space="preserve"> </w:t>
            </w:r>
            <w:r w:rsidRPr="00A1375A">
              <w:rPr>
                <w:rFonts w:ascii="Tahoma" w:eastAsia="Times New Roman" w:hAnsi="Tahoma" w:cs="Tahoma"/>
                <w:spacing w:val="-1"/>
              </w:rPr>
              <w:t>(banker’s</w:t>
            </w:r>
            <w:r w:rsidRPr="00A1375A">
              <w:rPr>
                <w:rFonts w:ascii="Tahoma" w:eastAsia="Times New Roman" w:hAnsi="Tahoma" w:cs="Tahoma"/>
                <w:spacing w:val="24"/>
              </w:rPr>
              <w:t xml:space="preserve"> </w:t>
            </w:r>
            <w:r w:rsidRPr="00A1375A">
              <w:rPr>
                <w:rFonts w:ascii="Tahoma" w:eastAsia="Times New Roman" w:hAnsi="Tahoma" w:cs="Tahoma"/>
                <w:spacing w:val="-1"/>
              </w:rPr>
              <w:t>cheque,</w:t>
            </w:r>
            <w:r w:rsidRPr="00A1375A">
              <w:rPr>
                <w:rFonts w:ascii="Tahoma" w:eastAsia="Times New Roman" w:hAnsi="Tahoma" w:cs="Tahoma"/>
                <w:spacing w:val="21"/>
              </w:rPr>
              <w:t xml:space="preserve"> </w:t>
            </w:r>
            <w:r w:rsidRPr="00A1375A">
              <w:rPr>
                <w:rFonts w:ascii="Tahoma" w:eastAsia="Times New Roman" w:hAnsi="Tahoma" w:cs="Tahoma"/>
              </w:rPr>
              <w:t>cash,</w:t>
            </w:r>
            <w:r w:rsidRPr="00A1375A">
              <w:rPr>
                <w:rFonts w:ascii="Tahoma" w:eastAsia="Times New Roman" w:hAnsi="Tahoma" w:cs="Tahoma"/>
                <w:spacing w:val="22"/>
              </w:rPr>
              <w:t xml:space="preserve"> </w:t>
            </w:r>
            <w:r w:rsidRPr="00A1375A">
              <w:rPr>
                <w:rFonts w:ascii="Tahoma" w:eastAsia="Times New Roman" w:hAnsi="Tahoma" w:cs="Tahoma"/>
                <w:spacing w:val="-1"/>
              </w:rPr>
              <w:t>insurance</w:t>
            </w:r>
            <w:r w:rsidRPr="00A1375A">
              <w:rPr>
                <w:rFonts w:ascii="Tahoma" w:eastAsia="Times New Roman" w:hAnsi="Tahoma" w:cs="Tahoma"/>
                <w:spacing w:val="61"/>
              </w:rPr>
              <w:t xml:space="preserve"> </w:t>
            </w:r>
            <w:r w:rsidRPr="00A1375A">
              <w:rPr>
                <w:rFonts w:ascii="Tahoma" w:eastAsia="Times New Roman" w:hAnsi="Tahoma" w:cs="Tahoma"/>
              </w:rPr>
              <w:t xml:space="preserve">bond, </w:t>
            </w:r>
            <w:r w:rsidRPr="00A1375A">
              <w:rPr>
                <w:rFonts w:ascii="Tahoma" w:eastAsia="Times New Roman" w:hAnsi="Tahoma" w:cs="Tahoma"/>
                <w:spacing w:val="-1"/>
              </w:rPr>
              <w:t>etc.</w:t>
            </w:r>
            <w:r w:rsidRPr="00A1375A">
              <w:rPr>
                <w:rFonts w:ascii="Tahoma" w:eastAsia="Times New Roman" w:hAnsi="Tahoma" w:cs="Tahoma"/>
                <w:spacing w:val="53"/>
              </w:rPr>
              <w:t>)</w:t>
            </w:r>
          </w:p>
        </w:tc>
      </w:tr>
      <w:tr w:rsidR="00FC1DDA" w:rsidRPr="00A1375A" w14:paraId="37890BAE"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2D05F48A" w14:textId="77777777" w:rsidR="00FC1DDA" w:rsidRPr="00A1375A" w:rsidRDefault="00FC1DDA" w:rsidP="00D363D9">
            <w:pPr>
              <w:numPr>
                <w:ilvl w:val="0"/>
                <w:numId w:val="585"/>
              </w:numPr>
              <w:tabs>
                <w:tab w:val="left" w:pos="530"/>
              </w:tabs>
              <w:kinsoku w:val="0"/>
              <w:overflowPunct w:val="0"/>
              <w:adjustRightInd w:val="0"/>
              <w:ind w:right="104"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8831352" w14:textId="77777777" w:rsidR="00FC1DDA" w:rsidRPr="00A1375A" w:rsidRDefault="00FC1DDA" w:rsidP="00D363D9">
            <w:pPr>
              <w:numPr>
                <w:ilvl w:val="0"/>
                <w:numId w:val="58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p>
        </w:tc>
      </w:tr>
      <w:tr w:rsidR="00FC1DDA" w:rsidRPr="00A1375A" w14:paraId="79079B95"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F91D25A" w14:textId="77777777" w:rsidR="00FC1DDA" w:rsidRPr="00A1375A" w:rsidRDefault="00FC1DDA" w:rsidP="00D363D9">
            <w:pPr>
              <w:numPr>
                <w:ilvl w:val="0"/>
                <w:numId w:val="584"/>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83F8CC1" w14:textId="77777777" w:rsidR="00FC1DDA" w:rsidRPr="00A1375A" w:rsidRDefault="00FC1DDA" w:rsidP="00D363D9">
            <w:pPr>
              <w:numPr>
                <w:ilvl w:val="0"/>
                <w:numId w:val="583"/>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scoring</w:t>
            </w:r>
          </w:p>
        </w:tc>
      </w:tr>
      <w:tr w:rsidR="00FC1DDA" w:rsidRPr="00A1375A" w14:paraId="7DA243FF"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33E88A4E"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B0EB0D1" w14:textId="77777777" w:rsidR="00FC1DDA" w:rsidRPr="00A1375A" w:rsidRDefault="00FC1DDA" w:rsidP="00D363D9">
            <w:pPr>
              <w:numPr>
                <w:ilvl w:val="0"/>
                <w:numId w:val="582"/>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rPr>
              <w:t xml:space="preserve"> of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closure</w:t>
            </w:r>
            <w:r w:rsidRPr="00A1375A">
              <w:rPr>
                <w:rFonts w:ascii="Tahoma" w:eastAsia="Times New Roman" w:hAnsi="Tahoma" w:cs="Tahoma"/>
              </w:rPr>
              <w:t xml:space="preserve"> 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30</w:t>
            </w:r>
            <w:r w:rsidRPr="00A1375A">
              <w:rPr>
                <w:rFonts w:ascii="Tahoma" w:eastAsia="Times New Roman" w:hAnsi="Tahoma" w:cs="Tahoma"/>
                <w:spacing w:val="-3"/>
              </w:rPr>
              <w:t xml:space="preserve"> </w:t>
            </w:r>
            <w:r w:rsidRPr="00A1375A">
              <w:rPr>
                <w:rFonts w:ascii="Tahoma" w:eastAsia="Times New Roman" w:hAnsi="Tahoma" w:cs="Tahoma"/>
                <w:spacing w:val="-1"/>
              </w:rPr>
              <w:t>days</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closure</w:t>
            </w:r>
          </w:p>
        </w:tc>
      </w:tr>
      <w:tr w:rsidR="00FC1DDA" w:rsidRPr="00A1375A" w14:paraId="6DAC032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5179A6D" w14:textId="77777777" w:rsidR="00FC1DDA" w:rsidRPr="00A1375A" w:rsidRDefault="00FC1DDA" w:rsidP="00D363D9">
            <w:pPr>
              <w:numPr>
                <w:ilvl w:val="0"/>
                <w:numId w:val="582"/>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58C2D21" w14:textId="77777777" w:rsidR="00FC1DDA" w:rsidRPr="00A1375A" w:rsidRDefault="00FC1DDA" w:rsidP="00D363D9">
            <w:pPr>
              <w:numPr>
                <w:ilvl w:val="0"/>
                <w:numId w:val="58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results</w:t>
            </w:r>
            <w:r w:rsidRPr="00A1375A">
              <w:rPr>
                <w:rFonts w:ascii="Tahoma" w:eastAsia="Times New Roman" w:hAnsi="Tahoma" w:cs="Tahoma"/>
                <w:spacing w:val="-2"/>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 results)</w:t>
            </w:r>
          </w:p>
        </w:tc>
      </w:tr>
      <w:tr w:rsidR="00FC1DDA" w:rsidRPr="00A1375A" w14:paraId="7935C8A4"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B0304C0" w14:textId="77777777" w:rsidR="00FC1DDA" w:rsidRPr="00A1375A" w:rsidRDefault="00FC1DDA" w:rsidP="00D363D9">
            <w:pPr>
              <w:numPr>
                <w:ilvl w:val="0"/>
                <w:numId w:val="58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DDA427F" w14:textId="77777777" w:rsidR="00FC1DDA" w:rsidRPr="00A1375A" w:rsidRDefault="00FC1DDA" w:rsidP="00D363D9">
            <w:pPr>
              <w:numPr>
                <w:ilvl w:val="0"/>
                <w:numId w:val="58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FC1DDA" w:rsidRPr="00A1375A" w14:paraId="7C3B032A"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F5F38DC"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3151E60" w14:textId="77777777" w:rsidR="00FC1DDA" w:rsidRPr="00A1375A" w:rsidRDefault="00FC1DDA" w:rsidP="00D363D9">
            <w:pPr>
              <w:numPr>
                <w:ilvl w:val="0"/>
                <w:numId w:val="579"/>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Validity</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3ACBDBC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EF56E98" w14:textId="77777777" w:rsidR="00FC1DDA" w:rsidRPr="00A1375A" w:rsidRDefault="00FC1DDA" w:rsidP="00D363D9">
            <w:pPr>
              <w:numPr>
                <w:ilvl w:val="0"/>
                <w:numId w:val="579"/>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8A0C5AA" w14:textId="77777777" w:rsidR="00FC1DDA" w:rsidRPr="00A1375A" w:rsidRDefault="00FC1DDA" w:rsidP="00D363D9">
            <w:pPr>
              <w:numPr>
                <w:ilvl w:val="0"/>
                <w:numId w:val="578"/>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conditions,</w:t>
            </w:r>
            <w:r w:rsidRPr="00A1375A">
              <w:rPr>
                <w:rFonts w:ascii="Tahoma" w:eastAsia="Times New Roman" w:hAnsi="Tahoma" w:cs="Tahoma"/>
                <w:spacing w:val="-3"/>
              </w:rPr>
              <w:t xml:space="preserve"> </w:t>
            </w:r>
            <w:r w:rsidRPr="00A1375A">
              <w:rPr>
                <w:rFonts w:ascii="Tahoma" w:eastAsia="Times New Roman" w:hAnsi="Tahoma" w:cs="Tahoma"/>
                <w:spacing w:val="-1"/>
              </w:rPr>
              <w:t>etc.</w:t>
            </w:r>
            <w:r w:rsidRPr="00A1375A">
              <w:rPr>
                <w:rFonts w:ascii="Tahoma" w:eastAsia="Times New Roman" w:hAnsi="Tahoma" w:cs="Tahoma"/>
                <w:spacing w:val="53"/>
              </w:rPr>
              <w:t>)</w:t>
            </w:r>
          </w:p>
        </w:tc>
      </w:tr>
      <w:tr w:rsidR="00FC1DDA" w:rsidRPr="00A1375A" w14:paraId="57AE42A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9BA6284" w14:textId="77777777" w:rsidR="00FC1DDA" w:rsidRPr="00A1375A" w:rsidRDefault="00FC1DDA" w:rsidP="00D363D9">
            <w:pPr>
              <w:numPr>
                <w:ilvl w:val="0"/>
                <w:numId w:val="578"/>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E622EE8" w14:textId="77777777" w:rsidR="00FC1DDA" w:rsidRPr="00A1375A" w:rsidRDefault="00FC1DDA" w:rsidP="00D363D9">
            <w:pPr>
              <w:numPr>
                <w:ilvl w:val="0"/>
                <w:numId w:val="577"/>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spacing w:val="-1"/>
              </w:rPr>
              <w:t>under</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spacing w:val="-3"/>
              </w:rPr>
              <w:t xml:space="preserve"> </w:t>
            </w:r>
            <w:r w:rsidRPr="00A1375A">
              <w:rPr>
                <w:rFonts w:ascii="Tahoma" w:eastAsia="Times New Roman" w:hAnsi="Tahoma" w:cs="Tahoma"/>
                <w:spacing w:val="-1"/>
              </w:rPr>
              <w:t>awarded,</w:t>
            </w:r>
            <w:r w:rsidRPr="00A1375A">
              <w:rPr>
                <w:rFonts w:ascii="Tahoma" w:eastAsia="Times New Roman" w:hAnsi="Tahoma" w:cs="Tahoma"/>
                <w:spacing w:val="-2"/>
              </w:rPr>
              <w:t xml:space="preserve"> </w:t>
            </w:r>
            <w:r w:rsidRPr="00A1375A">
              <w:rPr>
                <w:rFonts w:ascii="Tahoma" w:eastAsia="Times New Roman" w:hAnsi="Tahoma" w:cs="Tahoma"/>
                <w:spacing w:val="-1"/>
              </w:rPr>
              <w:t>advertised,</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53"/>
              </w:rPr>
              <w:t>)</w:t>
            </w:r>
          </w:p>
        </w:tc>
      </w:tr>
      <w:tr w:rsidR="00FC1DDA" w:rsidRPr="00A1375A" w14:paraId="076518F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3403911" w14:textId="77777777" w:rsidR="00FC1DDA" w:rsidRPr="00A1375A" w:rsidRDefault="00FC1DDA" w:rsidP="00D363D9">
            <w:pPr>
              <w:numPr>
                <w:ilvl w:val="0"/>
                <w:numId w:val="577"/>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1DA1BB0" w14:textId="77777777" w:rsidR="00FC1DDA" w:rsidRPr="00A1375A" w:rsidRDefault="00FC1DDA" w:rsidP="00D363D9">
            <w:pPr>
              <w:numPr>
                <w:ilvl w:val="0"/>
                <w:numId w:val="576"/>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tender/quotation</w:t>
            </w:r>
          </w:p>
        </w:tc>
      </w:tr>
      <w:tr w:rsidR="00FC1DDA" w:rsidRPr="00A1375A" w14:paraId="426A8B4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C7B7008" w14:textId="77777777" w:rsidR="00FC1DDA" w:rsidRPr="00A1375A" w:rsidRDefault="00FC1DDA" w:rsidP="00D363D9">
            <w:pPr>
              <w:numPr>
                <w:ilvl w:val="0"/>
                <w:numId w:val="576"/>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685B481" w14:textId="77777777" w:rsidR="00FC1DDA" w:rsidRPr="00A1375A" w:rsidRDefault="00FC1DDA" w:rsidP="00D363D9">
            <w:pPr>
              <w:numPr>
                <w:ilvl w:val="0"/>
                <w:numId w:val="575"/>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w:t>
            </w:r>
          </w:p>
        </w:tc>
      </w:tr>
      <w:tr w:rsidR="00FC1DDA" w:rsidRPr="00A1375A" w14:paraId="78B7B50A"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C6E41DF" w14:textId="77777777" w:rsidR="00FC1DDA" w:rsidRPr="00A1375A" w:rsidRDefault="00FC1DDA" w:rsidP="00D363D9">
            <w:pPr>
              <w:numPr>
                <w:ilvl w:val="0"/>
                <w:numId w:val="575"/>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CE1AD06" w14:textId="77777777" w:rsidR="00FC1DDA" w:rsidRPr="00A1375A" w:rsidRDefault="00FC1DDA" w:rsidP="00D363D9">
            <w:pPr>
              <w:numPr>
                <w:ilvl w:val="0"/>
                <w:numId w:val="57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Number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issued</w:t>
            </w:r>
          </w:p>
        </w:tc>
      </w:tr>
      <w:tr w:rsidR="00FC1DDA" w:rsidRPr="00A1375A" w14:paraId="3C34964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AA93632" w14:textId="77777777" w:rsidR="00FC1DDA" w:rsidRPr="00A1375A" w:rsidRDefault="00FC1DDA" w:rsidP="00D363D9">
            <w:pPr>
              <w:numPr>
                <w:ilvl w:val="0"/>
                <w:numId w:val="574"/>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890F5DB" w14:textId="77777777" w:rsidR="00FC1DDA" w:rsidRPr="00A1375A" w:rsidRDefault="00FC1DDA" w:rsidP="00D363D9">
            <w:pPr>
              <w:numPr>
                <w:ilvl w:val="0"/>
                <w:numId w:val="573"/>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Responder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1"/>
              </w:rPr>
              <w:t xml:space="preserve"> </w:t>
            </w: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responders,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scores,</w:t>
            </w:r>
            <w:r w:rsidRPr="00A1375A">
              <w:rPr>
                <w:rFonts w:ascii="Tahoma" w:eastAsia="Times New Roman" w:hAnsi="Tahoma" w:cs="Tahoma"/>
              </w:rPr>
              <w:t xml:space="preserve"> etc.</w:t>
            </w:r>
          </w:p>
        </w:tc>
      </w:tr>
      <w:tr w:rsidR="00FC1DDA" w:rsidRPr="00A1375A" w14:paraId="3D05DDC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8769CE1" w14:textId="77777777" w:rsidR="00FC1DDA" w:rsidRPr="00A1375A" w:rsidRDefault="00FC1DDA" w:rsidP="00D363D9">
            <w:pPr>
              <w:numPr>
                <w:ilvl w:val="0"/>
                <w:numId w:val="573"/>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96D3138" w14:textId="77777777" w:rsidR="00FC1DDA" w:rsidRPr="00A1375A" w:rsidRDefault="00FC1DDA" w:rsidP="00D363D9">
            <w:pPr>
              <w:numPr>
                <w:ilvl w:val="0"/>
                <w:numId w:val="572"/>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spacing w:val="-3"/>
              </w:rPr>
              <w:t xml:space="preserve"> </w:t>
            </w:r>
            <w:r w:rsidRPr="00A1375A">
              <w:rPr>
                <w:rFonts w:ascii="Tahoma" w:eastAsia="Times New Roman" w:hAnsi="Tahoma" w:cs="Tahoma"/>
                <w:spacing w:val="-1"/>
              </w:rPr>
              <w:t>proceedings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attendees.</w:t>
            </w:r>
          </w:p>
        </w:tc>
      </w:tr>
      <w:tr w:rsidR="00FC1DDA" w:rsidRPr="00A1375A" w14:paraId="5D1F50A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519EA1F" w14:textId="77777777" w:rsidR="00FC1DDA" w:rsidRPr="00A1375A" w:rsidRDefault="00FC1DDA" w:rsidP="00D363D9">
            <w:pPr>
              <w:numPr>
                <w:ilvl w:val="0"/>
                <w:numId w:val="572"/>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E375E08" w14:textId="77777777" w:rsidR="00FC1DDA" w:rsidRPr="00A1375A" w:rsidRDefault="00FC1DDA" w:rsidP="00D363D9">
            <w:pPr>
              <w:numPr>
                <w:ilvl w:val="0"/>
                <w:numId w:val="57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suppliers</w:t>
            </w:r>
          </w:p>
        </w:tc>
      </w:tr>
      <w:tr w:rsidR="00FC1DDA" w:rsidRPr="00A1375A" w14:paraId="4F59460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565879C" w14:textId="77777777" w:rsidR="00FC1DDA" w:rsidRPr="00A1375A" w:rsidRDefault="00FC1DDA" w:rsidP="00D363D9">
            <w:pPr>
              <w:numPr>
                <w:ilvl w:val="0"/>
                <w:numId w:val="57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31031F4" w14:textId="77777777" w:rsidR="00FC1DDA" w:rsidRPr="00A1375A" w:rsidRDefault="00FC1DDA" w:rsidP="00D363D9">
            <w:pPr>
              <w:numPr>
                <w:ilvl w:val="0"/>
                <w:numId w:val="57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Performance</w:t>
            </w:r>
            <w:r w:rsidRPr="00A1375A">
              <w:rPr>
                <w:rFonts w:ascii="Tahoma" w:eastAsia="Times New Roman" w:hAnsi="Tahoma" w:cs="Tahoma"/>
              </w:rPr>
              <w:t xml:space="preserve"> bond</w:t>
            </w:r>
            <w:r w:rsidRPr="00A1375A">
              <w:rPr>
                <w:rFonts w:ascii="Tahoma" w:eastAsia="Times New Roman" w:hAnsi="Tahoma" w:cs="Tahoma"/>
                <w:spacing w:val="-2"/>
              </w:rPr>
              <w:t xml:space="preserve"> </w:t>
            </w:r>
            <w:r w:rsidRPr="00A1375A">
              <w:rPr>
                <w:rFonts w:ascii="Tahoma" w:eastAsia="Times New Roman" w:hAnsi="Tahoma" w:cs="Tahoma"/>
                <w:spacing w:val="-1"/>
              </w:rPr>
              <w:t>value</w:t>
            </w:r>
          </w:p>
        </w:tc>
      </w:tr>
      <w:tr w:rsidR="00FC1DDA" w:rsidRPr="00A1375A" w14:paraId="02BF9A3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EDFE258" w14:textId="77777777" w:rsidR="00FC1DDA" w:rsidRPr="00A1375A" w:rsidRDefault="00FC1DDA" w:rsidP="00D363D9">
            <w:pPr>
              <w:numPr>
                <w:ilvl w:val="0"/>
                <w:numId w:val="570"/>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DFB0A1B" w14:textId="77777777" w:rsidR="00FC1DDA" w:rsidRPr="00A1375A" w:rsidRDefault="00FC1DDA" w:rsidP="00D363D9">
            <w:pPr>
              <w:numPr>
                <w:ilvl w:val="0"/>
                <w:numId w:val="569"/>
              </w:numPr>
              <w:tabs>
                <w:tab w:val="left" w:pos="530"/>
              </w:tabs>
              <w:kinsoku w:val="0"/>
              <w:overflowPunct w:val="0"/>
              <w:adjustRightInd w:val="0"/>
              <w:spacing w:before="16"/>
              <w:ind w:hanging="451"/>
              <w:rPr>
                <w:rFonts w:ascii="Tahoma" w:eastAsia="Times New Roman" w:hAnsi="Tahoma" w:cs="Tahoma"/>
                <w:sz w:val="24"/>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completion</w:t>
            </w:r>
          </w:p>
        </w:tc>
      </w:tr>
      <w:tr w:rsidR="00FC1DDA" w:rsidRPr="00A1375A" w14:paraId="4DA45B1F"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B8C9CE8" w14:textId="77777777" w:rsidR="00FC1DDA" w:rsidRPr="00A1375A" w:rsidRDefault="00FC1DDA" w:rsidP="00D363D9">
            <w:pPr>
              <w:numPr>
                <w:ilvl w:val="0"/>
                <w:numId w:val="569"/>
              </w:numPr>
              <w:tabs>
                <w:tab w:val="left" w:pos="530"/>
              </w:tabs>
              <w:kinsoku w:val="0"/>
              <w:overflowPunct w:val="0"/>
              <w:adjustRightInd w:val="0"/>
              <w:spacing w:before="16"/>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C6C3119" w14:textId="77777777" w:rsidR="00FC1DDA" w:rsidRPr="00A1375A" w:rsidRDefault="00FC1DDA" w:rsidP="00D363D9">
            <w:pPr>
              <w:numPr>
                <w:ilvl w:val="0"/>
                <w:numId w:val="568"/>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Source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funds/budget</w:t>
            </w:r>
            <w:r w:rsidRPr="00A1375A">
              <w:rPr>
                <w:rFonts w:ascii="Tahoma" w:eastAsia="Times New Roman" w:hAnsi="Tahoma" w:cs="Tahoma"/>
                <w:spacing w:val="1"/>
              </w:rPr>
              <w:t xml:space="preserve"> </w:t>
            </w:r>
            <w:r w:rsidRPr="00A1375A">
              <w:rPr>
                <w:rFonts w:ascii="Tahoma" w:eastAsia="Times New Roman" w:hAnsi="Tahoma" w:cs="Tahoma"/>
                <w:spacing w:val="-1"/>
              </w:rPr>
              <w:t>availability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FC1DDA" w:rsidRPr="00A1375A" w14:paraId="3DFB2F28"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548970E" w14:textId="77777777" w:rsidR="00FC1DDA" w:rsidRPr="00A1375A" w:rsidRDefault="00FC1DDA" w:rsidP="00D363D9">
            <w:pPr>
              <w:numPr>
                <w:ilvl w:val="0"/>
                <w:numId w:val="568"/>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CD7CDB3" w14:textId="77777777" w:rsidR="00FC1DDA" w:rsidRPr="00A1375A" w:rsidRDefault="00FC1DDA" w:rsidP="00D363D9">
            <w:pPr>
              <w:numPr>
                <w:ilvl w:val="0"/>
                <w:numId w:val="567"/>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w:t>
            </w:r>
          </w:p>
        </w:tc>
      </w:tr>
      <w:tr w:rsidR="00FC1DDA" w:rsidRPr="00A1375A" w14:paraId="789B421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84CF748" w14:textId="77777777" w:rsidR="00FC1DDA" w:rsidRPr="00A1375A" w:rsidRDefault="00FC1DDA" w:rsidP="00D363D9">
            <w:pPr>
              <w:numPr>
                <w:ilvl w:val="0"/>
                <w:numId w:val="567"/>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BB7789E" w14:textId="77777777" w:rsidR="00FC1DDA" w:rsidRPr="00A1375A" w:rsidRDefault="00FC1DDA" w:rsidP="00D363D9">
            <w:pPr>
              <w:numPr>
                <w:ilvl w:val="0"/>
                <w:numId w:val="566"/>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signing</w:t>
            </w:r>
          </w:p>
        </w:tc>
      </w:tr>
      <w:tr w:rsidR="00FC1DDA" w:rsidRPr="00A1375A" w14:paraId="7A840E05"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7742DCB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B197400" w14:textId="77777777" w:rsidR="00FC1DDA" w:rsidRPr="00A1375A" w:rsidRDefault="00FC1DDA" w:rsidP="00D363D9">
            <w:pPr>
              <w:numPr>
                <w:ilvl w:val="0"/>
                <w:numId w:val="565"/>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signing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contract/signatories</w:t>
            </w:r>
          </w:p>
        </w:tc>
      </w:tr>
      <w:tr w:rsidR="00FC1DDA" w:rsidRPr="00A1375A" w14:paraId="6DAF945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71AD6D8" w14:textId="77777777" w:rsidR="00FC1DDA" w:rsidRPr="00A1375A" w:rsidRDefault="00FC1DDA" w:rsidP="00D363D9">
            <w:pPr>
              <w:numPr>
                <w:ilvl w:val="0"/>
                <w:numId w:val="565"/>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BB0EE38" w14:textId="77777777" w:rsidR="00FC1DDA" w:rsidRPr="00A1375A" w:rsidRDefault="00FC1DDA" w:rsidP="00D363D9">
            <w:pPr>
              <w:numPr>
                <w:ilvl w:val="0"/>
                <w:numId w:val="56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advertisement</w:t>
            </w:r>
          </w:p>
        </w:tc>
      </w:tr>
      <w:tr w:rsidR="00FC1DDA" w:rsidRPr="00A1375A" w14:paraId="7C6F3236"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3DA97B7" w14:textId="77777777" w:rsidR="00FC1DDA" w:rsidRPr="00A1375A" w:rsidRDefault="00FC1DDA" w:rsidP="00D363D9">
            <w:pPr>
              <w:numPr>
                <w:ilvl w:val="0"/>
                <w:numId w:val="564"/>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3FAED51" w14:textId="77777777" w:rsidR="00FC1DDA" w:rsidRPr="00A1375A" w:rsidRDefault="00FC1DDA" w:rsidP="00D363D9">
            <w:pPr>
              <w:numPr>
                <w:ilvl w:val="0"/>
                <w:numId w:val="56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FC1DDA" w:rsidRPr="00A1375A" w14:paraId="65FD866E"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50E6302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nil"/>
              <w:left w:val="single" w:sz="4" w:space="0" w:color="000000"/>
              <w:bottom w:val="single" w:sz="4" w:space="0" w:color="000000"/>
              <w:right w:val="single" w:sz="4" w:space="0" w:color="000000"/>
            </w:tcBorders>
          </w:tcPr>
          <w:p w14:paraId="29D1858F" w14:textId="77777777" w:rsidR="00FC1DDA" w:rsidRPr="00A1375A" w:rsidRDefault="00FC1DDA" w:rsidP="00D363D9">
            <w:pPr>
              <w:numPr>
                <w:ilvl w:val="0"/>
                <w:numId w:val="562"/>
              </w:numPr>
              <w:tabs>
                <w:tab w:val="left" w:pos="530"/>
              </w:tabs>
              <w:kinsoku w:val="0"/>
              <w:overflowPunct w:val="0"/>
              <w:adjustRightInd w:val="0"/>
              <w:spacing w:before="14"/>
              <w:ind w:hanging="45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professional</w:t>
            </w:r>
            <w:r w:rsidRPr="00A1375A">
              <w:rPr>
                <w:rFonts w:ascii="Tahoma" w:eastAsia="Times New Roman" w:hAnsi="Tahoma" w:cs="Tahoma"/>
                <w:spacing w:val="1"/>
              </w:rPr>
              <w:t xml:space="preserve"> </w:t>
            </w:r>
            <w:r w:rsidRPr="00A1375A">
              <w:rPr>
                <w:rFonts w:ascii="Tahoma" w:eastAsia="Times New Roman" w:hAnsi="Tahoma" w:cs="Tahoma"/>
                <w:spacing w:val="-1"/>
              </w:rPr>
              <w:t>opinion</w:t>
            </w:r>
          </w:p>
        </w:tc>
      </w:tr>
      <w:tr w:rsidR="00FC1DDA" w:rsidRPr="00A1375A" w14:paraId="31F445DE"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A1B0EBD" w14:textId="77777777" w:rsidR="00FC1DDA" w:rsidRPr="00A1375A" w:rsidRDefault="00FC1DDA" w:rsidP="00D363D9">
            <w:pPr>
              <w:numPr>
                <w:ilvl w:val="0"/>
                <w:numId w:val="562"/>
              </w:numPr>
              <w:tabs>
                <w:tab w:val="left" w:pos="530"/>
              </w:tabs>
              <w:kinsoku w:val="0"/>
              <w:overflowPunct w:val="0"/>
              <w:adjustRightInd w:val="0"/>
              <w:spacing w:before="14"/>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B114E44" w14:textId="77777777" w:rsidR="00FC1DDA" w:rsidRPr="00A1375A" w:rsidRDefault="00FC1DDA" w:rsidP="00D363D9">
            <w:pPr>
              <w:numPr>
                <w:ilvl w:val="0"/>
                <w:numId w:val="56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FC1DDA" w:rsidRPr="00A1375A" w14:paraId="3BD12E22"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03293436" w14:textId="77777777" w:rsidR="00FC1DDA" w:rsidRPr="00A1375A" w:rsidRDefault="00FC1DDA" w:rsidP="00D363D9">
            <w:pPr>
              <w:numPr>
                <w:ilvl w:val="0"/>
                <w:numId w:val="56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EC4B7EF" w14:textId="77777777" w:rsidR="00FC1DDA" w:rsidRPr="00A1375A" w:rsidRDefault="00FC1DDA" w:rsidP="00D363D9">
            <w:pPr>
              <w:numPr>
                <w:ilvl w:val="0"/>
                <w:numId w:val="56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1CEE2B45"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62E3A4D1" w14:textId="77777777" w:rsidR="00FC1DDA" w:rsidRPr="00A1375A" w:rsidRDefault="00FC1DDA" w:rsidP="00D363D9">
            <w:pPr>
              <w:numPr>
                <w:ilvl w:val="0"/>
                <w:numId w:val="560"/>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236D74B" w14:textId="77777777" w:rsidR="00FC1DDA" w:rsidRPr="00A1375A" w:rsidRDefault="00FC1DDA" w:rsidP="00D363D9">
            <w:pPr>
              <w:numPr>
                <w:ilvl w:val="0"/>
                <w:numId w:val="55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of </w:t>
            </w:r>
            <w:r w:rsidRPr="00A1375A">
              <w:rPr>
                <w:rFonts w:ascii="Tahoma" w:eastAsia="Times New Roman" w:hAnsi="Tahoma" w:cs="Tahoma"/>
                <w:spacing w:val="-1"/>
              </w:rPr>
              <w:t>procurement</w:t>
            </w:r>
          </w:p>
        </w:tc>
      </w:tr>
      <w:tr w:rsidR="00FC1DDA" w:rsidRPr="00A1375A" w14:paraId="21F6E3B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7FEB36E"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1367A1A" w14:textId="77777777" w:rsidR="00FC1DDA" w:rsidRPr="00A1375A" w:rsidRDefault="00FC1DDA" w:rsidP="00D363D9">
            <w:pPr>
              <w:numPr>
                <w:ilvl w:val="0"/>
                <w:numId w:val="558"/>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FC1DDA" w:rsidRPr="00A1375A" w14:paraId="5D275AE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78B3DD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3CF922B" w14:textId="77777777" w:rsidR="00FC1DDA" w:rsidRPr="00A1375A" w:rsidRDefault="00FC1DDA" w:rsidP="00D363D9">
            <w:pPr>
              <w:numPr>
                <w:ilvl w:val="0"/>
                <w:numId w:val="557"/>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r w:rsidRPr="00A1375A">
              <w:rPr>
                <w:rFonts w:ascii="Tahoma" w:eastAsia="Times New Roman" w:hAnsi="Tahoma" w:cs="Tahoma"/>
              </w:rPr>
              <w:t xml:space="preserve"> </w:t>
            </w:r>
            <w:r w:rsidRPr="00A1375A">
              <w:rPr>
                <w:rFonts w:ascii="Tahoma" w:eastAsia="Times New Roman" w:hAnsi="Tahoma" w:cs="Tahoma"/>
                <w:spacing w:val="-1"/>
              </w:rPr>
              <w:t>details: tender</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p>
        </w:tc>
      </w:tr>
      <w:tr w:rsidR="00FC1DDA" w:rsidRPr="00A1375A" w14:paraId="52F198A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9D6C820"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FC851A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LSO/LPO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for the</w:t>
            </w:r>
            <w:r w:rsidRPr="00A1375A">
              <w:rPr>
                <w:rFonts w:ascii="Tahoma" w:eastAsia="Times New Roman" w:hAnsi="Tahoma" w:cs="Tahoma"/>
                <w:spacing w:val="-2"/>
              </w:rPr>
              <w:t xml:space="preserve"> </w:t>
            </w:r>
            <w:r w:rsidRPr="00A1375A">
              <w:rPr>
                <w:rFonts w:ascii="Tahoma" w:eastAsia="Times New Roman" w:hAnsi="Tahoma" w:cs="Tahoma"/>
                <w:spacing w:val="-1"/>
              </w:rPr>
              <w:t>different types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FC1DDA" w:rsidRPr="00A1375A" w14:paraId="5F958A8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97A6430"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7624248" w14:textId="77777777" w:rsidR="00FC1DDA" w:rsidRPr="00A1375A" w:rsidRDefault="00FC1DDA" w:rsidP="009657DB">
            <w:pPr>
              <w:kinsoku w:val="0"/>
              <w:overflowPunct w:val="0"/>
              <w:adjustRightInd w:val="0"/>
              <w:spacing w:line="241" w:lineRule="auto"/>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9"/>
              </w:rPr>
              <w:t xml:space="preserve"> </w:t>
            </w:r>
            <w:r w:rsidRPr="00A1375A">
              <w:rPr>
                <w:rFonts w:ascii="Tahoma" w:eastAsia="Times New Roman" w:hAnsi="Tahoma" w:cs="Tahoma"/>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print</w:t>
            </w:r>
            <w:r w:rsidRPr="00A1375A">
              <w:rPr>
                <w:rFonts w:ascii="Tahoma" w:eastAsia="Times New Roman" w:hAnsi="Tahoma" w:cs="Tahoma"/>
                <w:spacing w:val="39"/>
              </w:rPr>
              <w:t xml:space="preserve"> </w:t>
            </w:r>
            <w:r w:rsidRPr="00A1375A">
              <w:rPr>
                <w:rFonts w:ascii="Tahoma" w:eastAsia="Times New Roman" w:hAnsi="Tahoma" w:cs="Tahoma"/>
              </w:rPr>
              <w:t>out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tender</w:t>
            </w:r>
            <w:r w:rsidRPr="00A1375A">
              <w:rPr>
                <w:rFonts w:ascii="Tahoma" w:eastAsia="Times New Roman" w:hAnsi="Tahoma" w:cs="Tahoma"/>
                <w:spacing w:val="37"/>
              </w:rPr>
              <w:t xml:space="preserve"> </w:t>
            </w:r>
            <w:r w:rsidRPr="00A1375A">
              <w:rPr>
                <w:rFonts w:ascii="Tahoma" w:eastAsia="Times New Roman" w:hAnsi="Tahoma" w:cs="Tahoma"/>
                <w:spacing w:val="-1"/>
              </w:rPr>
              <w:t>details</w:t>
            </w:r>
            <w:r w:rsidRPr="00A1375A">
              <w:rPr>
                <w:rFonts w:ascii="Tahoma" w:eastAsia="Times New Roman" w:hAnsi="Tahoma" w:cs="Tahoma"/>
                <w:spacing w:val="44"/>
              </w:rPr>
              <w:t xml:space="preserve"> </w:t>
            </w:r>
            <w:r w:rsidRPr="00A1375A">
              <w:rPr>
                <w:rFonts w:ascii="Tahoma" w:eastAsia="Times New Roman" w:hAnsi="Tahoma" w:cs="Tahoma"/>
                <w:spacing w:val="-1"/>
              </w:rPr>
              <w:t>above</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spacing w:val="-1"/>
              </w:rPr>
              <w:t>purposes</w:t>
            </w:r>
            <w:r w:rsidRPr="00A1375A">
              <w:rPr>
                <w:rFonts w:ascii="Tahoma" w:eastAsia="Times New Roman" w:hAnsi="Tahoma" w:cs="Tahoma"/>
                <w:spacing w:val="39"/>
              </w:rPr>
              <w:t xml:space="preserve"> </w:t>
            </w:r>
            <w:r w:rsidRPr="00A1375A">
              <w:rPr>
                <w:rFonts w:ascii="Tahoma" w:eastAsia="Times New Roman" w:hAnsi="Tahoma" w:cs="Tahoma"/>
                <w:spacing w:val="-2"/>
              </w:rPr>
              <w:t>of</w:t>
            </w:r>
            <w:r w:rsidRPr="00A1375A">
              <w:rPr>
                <w:rFonts w:ascii="Tahoma" w:eastAsia="Times New Roman" w:hAnsi="Tahoma" w:cs="Tahoma"/>
                <w:spacing w:val="36"/>
              </w:rPr>
              <w:t xml:space="preserve"> </w:t>
            </w:r>
            <w:r w:rsidRPr="00A1375A">
              <w:rPr>
                <w:rFonts w:ascii="Tahoma" w:eastAsia="Times New Roman" w:hAnsi="Tahoma" w:cs="Tahoma"/>
                <w:spacing w:val="-1"/>
              </w:rPr>
              <w:t>advertisement</w:t>
            </w:r>
            <w:r w:rsidRPr="00A1375A">
              <w:rPr>
                <w:rFonts w:ascii="Tahoma" w:eastAsia="Times New Roman" w:hAnsi="Tahoma" w:cs="Tahoma"/>
                <w:spacing w:val="39"/>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reporting</w:t>
            </w:r>
          </w:p>
        </w:tc>
      </w:tr>
      <w:tr w:rsidR="00FC1DDA" w:rsidRPr="00A1375A" w14:paraId="6B3414D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6EFB2F0"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4B0518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w:t>
            </w:r>
            <w:r w:rsidRPr="00A1375A">
              <w:rPr>
                <w:rFonts w:ascii="Tahoma" w:eastAsia="Times New Roman" w:hAnsi="Tahoma" w:cs="Tahoma"/>
                <w:spacing w:val="-2"/>
              </w:rPr>
              <w:t xml:space="preserve">Open </w:t>
            </w:r>
            <w:r w:rsidRPr="00A1375A">
              <w:rPr>
                <w:rFonts w:ascii="Tahoma" w:eastAsia="Times New Roman" w:hAnsi="Tahoma" w:cs="Tahoma"/>
              </w:rPr>
              <w:t>Tendering</w:t>
            </w:r>
            <w:r w:rsidRPr="00A1375A">
              <w:rPr>
                <w:rFonts w:ascii="Tahoma" w:eastAsia="Times New Roman" w:hAnsi="Tahoma" w:cs="Tahoma"/>
                <w:spacing w:val="-3"/>
              </w:rPr>
              <w:t xml:space="preserve"> </w:t>
            </w:r>
            <w:r w:rsidRPr="00A1375A">
              <w:rPr>
                <w:rFonts w:ascii="Tahoma" w:eastAsia="Times New Roman" w:hAnsi="Tahoma" w:cs="Tahoma"/>
                <w:spacing w:val="-1"/>
              </w:rPr>
              <w:t>process</w:t>
            </w:r>
          </w:p>
        </w:tc>
      </w:tr>
      <w:tr w:rsidR="00FC1DDA" w:rsidRPr="00A1375A" w14:paraId="5A395DD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81128F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55C8A7A"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7"/>
              </w:rPr>
              <w:t xml:space="preserve"> </w:t>
            </w:r>
            <w:r w:rsidRPr="00A1375A">
              <w:rPr>
                <w:rFonts w:ascii="Tahoma" w:eastAsia="Times New Roman" w:hAnsi="Tahoma" w:cs="Tahoma"/>
              </w:rPr>
              <w:t>have</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functionality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manage</w:t>
            </w:r>
            <w:r w:rsidRPr="00A1375A">
              <w:rPr>
                <w:rFonts w:ascii="Tahoma" w:eastAsia="Times New Roman" w:hAnsi="Tahoma" w:cs="Tahoma"/>
                <w:spacing w:val="37"/>
              </w:rPr>
              <w:t xml:space="preserve"> </w:t>
            </w:r>
            <w:r w:rsidRPr="00A1375A">
              <w:rPr>
                <w:rFonts w:ascii="Tahoma" w:eastAsia="Times New Roman" w:hAnsi="Tahoma" w:cs="Tahoma"/>
                <w:spacing w:val="-1"/>
              </w:rPr>
              <w:t>procurements</w:t>
            </w:r>
            <w:r w:rsidRPr="00A1375A">
              <w:rPr>
                <w:rFonts w:ascii="Tahoma" w:eastAsia="Times New Roman" w:hAnsi="Tahoma" w:cs="Tahoma"/>
                <w:spacing w:val="36"/>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Request</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Proposals</w:t>
            </w:r>
            <w:r w:rsidRPr="00A1375A">
              <w:rPr>
                <w:rFonts w:ascii="Tahoma" w:eastAsia="Times New Roman" w:hAnsi="Tahoma" w:cs="Tahoma"/>
                <w:spacing w:val="61"/>
              </w:rPr>
              <w:t xml:space="preserve"> </w:t>
            </w:r>
            <w:r w:rsidRPr="00A1375A">
              <w:rPr>
                <w:rFonts w:ascii="Tahoma" w:eastAsia="Times New Roman" w:hAnsi="Tahoma" w:cs="Tahoma"/>
                <w:spacing w:val="-1"/>
              </w:rPr>
              <w:t>process</w:t>
            </w:r>
          </w:p>
        </w:tc>
      </w:tr>
      <w:tr w:rsidR="00FC1DDA" w:rsidRPr="00A1375A" w14:paraId="5B960DF3"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65D29E3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C0C3690"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spacing w:val="-1"/>
              </w:rPr>
              <w:t>have</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functionality</w:t>
            </w:r>
            <w:r w:rsidRPr="00A1375A">
              <w:rPr>
                <w:rFonts w:ascii="Tahoma" w:eastAsia="Times New Roman" w:hAnsi="Tahoma" w:cs="Tahoma"/>
                <w:spacing w:val="40"/>
              </w:rPr>
              <w:t xml:space="preserve"> </w:t>
            </w:r>
            <w:r w:rsidRPr="00A1375A">
              <w:rPr>
                <w:rFonts w:ascii="Tahoma" w:eastAsia="Times New Roman" w:hAnsi="Tahoma" w:cs="Tahoma"/>
                <w:spacing w:val="-1"/>
              </w:rPr>
              <w:t>to</w:t>
            </w:r>
            <w:r w:rsidRPr="00A1375A">
              <w:rPr>
                <w:rFonts w:ascii="Tahoma" w:eastAsia="Times New Roman" w:hAnsi="Tahoma" w:cs="Tahoma"/>
                <w:spacing w:val="40"/>
              </w:rPr>
              <w:t xml:space="preserve"> </w:t>
            </w:r>
            <w:r w:rsidRPr="00A1375A">
              <w:rPr>
                <w:rFonts w:ascii="Tahoma" w:eastAsia="Times New Roman" w:hAnsi="Tahoma" w:cs="Tahoma"/>
                <w:spacing w:val="-1"/>
              </w:rPr>
              <w:t>manage</w:t>
            </w:r>
            <w:r w:rsidRPr="00A1375A">
              <w:rPr>
                <w:rFonts w:ascii="Tahoma" w:eastAsia="Times New Roman" w:hAnsi="Tahoma" w:cs="Tahoma"/>
                <w:spacing w:val="41"/>
              </w:rPr>
              <w:t xml:space="preserve"> </w:t>
            </w:r>
            <w:r w:rsidRPr="00A1375A">
              <w:rPr>
                <w:rFonts w:ascii="Tahoma" w:eastAsia="Times New Roman" w:hAnsi="Tahoma" w:cs="Tahoma"/>
                <w:spacing w:val="-1"/>
              </w:rPr>
              <w:t>procurements</w:t>
            </w:r>
            <w:r w:rsidRPr="00A1375A">
              <w:rPr>
                <w:rFonts w:ascii="Tahoma" w:eastAsia="Times New Roman" w:hAnsi="Tahoma" w:cs="Tahoma"/>
                <w:spacing w:val="38"/>
              </w:rPr>
              <w:t xml:space="preserve"> </w:t>
            </w:r>
            <w:r w:rsidRPr="00A1375A">
              <w:rPr>
                <w:rFonts w:ascii="Tahoma" w:eastAsia="Times New Roman" w:hAnsi="Tahoma" w:cs="Tahoma"/>
                <w:spacing w:val="-1"/>
              </w:rPr>
              <w:t>through</w:t>
            </w:r>
            <w:r w:rsidRPr="00A1375A">
              <w:rPr>
                <w:rFonts w:ascii="Tahoma" w:eastAsia="Times New Roman" w:hAnsi="Tahoma" w:cs="Tahoma"/>
                <w:spacing w:val="40"/>
              </w:rPr>
              <w:t xml:space="preserve"> </w:t>
            </w:r>
            <w:r w:rsidRPr="00A1375A">
              <w:rPr>
                <w:rFonts w:ascii="Tahoma" w:eastAsia="Times New Roman" w:hAnsi="Tahoma" w:cs="Tahoma"/>
                <w:spacing w:val="-1"/>
              </w:rPr>
              <w:t>Two-Stage</w:t>
            </w:r>
            <w:r w:rsidRPr="00A1375A">
              <w:rPr>
                <w:rFonts w:ascii="Tahoma" w:eastAsia="Times New Roman" w:hAnsi="Tahoma" w:cs="Tahoma"/>
                <w:spacing w:val="41"/>
              </w:rPr>
              <w:t xml:space="preserve"> </w:t>
            </w:r>
            <w:r w:rsidRPr="00A1375A">
              <w:rPr>
                <w:rFonts w:ascii="Tahoma" w:eastAsia="Times New Roman" w:hAnsi="Tahoma" w:cs="Tahoma"/>
                <w:spacing w:val="-1"/>
              </w:rPr>
              <w:t>Tendering</w:t>
            </w:r>
            <w:r w:rsidRPr="00A1375A">
              <w:rPr>
                <w:rFonts w:ascii="Tahoma" w:eastAsia="Times New Roman" w:hAnsi="Tahoma" w:cs="Tahoma"/>
                <w:spacing w:val="71"/>
              </w:rPr>
              <w:t xml:space="preserve"> </w:t>
            </w:r>
            <w:r w:rsidRPr="00A1375A">
              <w:rPr>
                <w:rFonts w:ascii="Tahoma" w:eastAsia="Times New Roman" w:hAnsi="Tahoma" w:cs="Tahoma"/>
                <w:spacing w:val="-1"/>
              </w:rPr>
              <w:t>process</w:t>
            </w:r>
          </w:p>
        </w:tc>
      </w:tr>
      <w:tr w:rsidR="00FC1DDA" w:rsidRPr="00A1375A" w14:paraId="00E6753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6A202BD"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04FCFDF" w14:textId="77777777" w:rsidR="00FC1DDA" w:rsidRPr="00A1375A" w:rsidRDefault="00FC1DDA" w:rsidP="009657DB">
            <w:pPr>
              <w:kinsoku w:val="0"/>
              <w:overflowPunct w:val="0"/>
              <w:adjustRightInd w:val="0"/>
              <w:spacing w:line="241" w:lineRule="auto"/>
              <w:ind w:right="97"/>
              <w:rPr>
                <w:rFonts w:ascii="Tahoma" w:eastAsia="Times New Roman" w:hAnsi="Tahoma" w:cs="Tahoma"/>
                <w:sz w:val="24"/>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above</w:t>
            </w:r>
            <w:r w:rsidRPr="00A1375A">
              <w:rPr>
                <w:rFonts w:ascii="Tahoma" w:eastAsia="Times New Roman" w:hAnsi="Tahoma" w:cs="Tahoma"/>
                <w:spacing w:val="2"/>
              </w:rPr>
              <w:t xml:space="preserve"> </w:t>
            </w:r>
            <w:r w:rsidRPr="00A1375A">
              <w:rPr>
                <w:rFonts w:ascii="Tahoma" w:eastAsia="Times New Roman" w:hAnsi="Tahoma" w:cs="Tahoma"/>
                <w:spacing w:val="-1"/>
              </w:rPr>
              <w:t>tendering</w:t>
            </w:r>
            <w:r w:rsidRPr="00A1375A">
              <w:rPr>
                <w:rFonts w:ascii="Tahoma" w:eastAsia="Times New Roman" w:hAnsi="Tahoma" w:cs="Tahoma"/>
                <w:spacing w:val="2"/>
              </w:rPr>
              <w:t xml:space="preserve"> </w:t>
            </w:r>
            <w:r w:rsidRPr="00A1375A">
              <w:rPr>
                <w:rFonts w:ascii="Tahoma" w:eastAsia="Times New Roman" w:hAnsi="Tahoma" w:cs="Tahoma"/>
                <w:spacing w:val="-1"/>
              </w:rPr>
              <w:t>processes,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rPr>
              <w:t>Plan, it</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then</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67"/>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spacing w:val="1"/>
              </w:rPr>
              <w:t xml:space="preserve"> </w:t>
            </w:r>
            <w:r w:rsidRPr="00A1375A">
              <w:rPr>
                <w:rFonts w:ascii="Tahoma" w:eastAsia="Times New Roman" w:hAnsi="Tahoma" w:cs="Tahoma"/>
                <w:spacing w:val="-2"/>
              </w:rPr>
              <w:t>within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pre-defined</w:t>
            </w:r>
            <w:r w:rsidRPr="00A1375A">
              <w:rPr>
                <w:rFonts w:ascii="Tahoma" w:eastAsia="Times New Roman" w:hAnsi="Tahoma" w:cs="Tahoma"/>
                <w:spacing w:val="1"/>
              </w:rPr>
              <w:t xml:space="preserve"> </w:t>
            </w:r>
            <w:r w:rsidRPr="00A1375A">
              <w:rPr>
                <w:rFonts w:ascii="Tahoma" w:eastAsia="Times New Roman" w:hAnsi="Tahoma" w:cs="Tahoma"/>
                <w:spacing w:val="-1"/>
              </w:rPr>
              <w:t>advance</w:t>
            </w:r>
            <w:r w:rsidRPr="00A1375A">
              <w:rPr>
                <w:rFonts w:ascii="Tahoma" w:eastAsia="Times New Roman" w:hAnsi="Tahoma" w:cs="Tahoma"/>
                <w:spacing w:val="-2"/>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requests.</w:t>
            </w:r>
          </w:p>
        </w:tc>
      </w:tr>
      <w:tr w:rsidR="00FC1DDA" w:rsidRPr="00A1375A" w14:paraId="758EF74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42C1C65"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B4A1EDE"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value</w:t>
            </w:r>
            <w:r w:rsidRPr="00A1375A">
              <w:rPr>
                <w:rFonts w:ascii="Tahoma" w:eastAsia="Times New Roman" w:hAnsi="Tahoma" w:cs="Tahoma"/>
                <w:spacing w:val="24"/>
              </w:rPr>
              <w:t xml:space="preserve"> </w:t>
            </w:r>
            <w:r w:rsidRPr="00A1375A">
              <w:rPr>
                <w:rFonts w:ascii="Tahoma" w:eastAsia="Times New Roman" w:hAnsi="Tahoma" w:cs="Tahoma"/>
                <w:spacing w:val="-1"/>
              </w:rPr>
              <w:t>based</w:t>
            </w:r>
            <w:r w:rsidRPr="00A1375A">
              <w:rPr>
                <w:rFonts w:ascii="Tahoma" w:eastAsia="Times New Roman" w:hAnsi="Tahoma" w:cs="Tahoma"/>
                <w:spacing w:val="24"/>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determines</w:t>
            </w:r>
            <w:r w:rsidRPr="00A1375A">
              <w:rPr>
                <w:rFonts w:ascii="Tahoma" w:eastAsia="Times New Roman" w:hAnsi="Tahoma" w:cs="Tahoma"/>
                <w:spacing w:val="24"/>
              </w:rPr>
              <w:t xml:space="preserve"> </w:t>
            </w:r>
            <w:r w:rsidRPr="00A1375A">
              <w:rPr>
                <w:rFonts w:ascii="Tahoma" w:eastAsia="Times New Roman" w:hAnsi="Tahoma" w:cs="Tahoma"/>
                <w:spacing w:val="-1"/>
              </w:rPr>
              <w:t>whether</w:t>
            </w:r>
            <w:r w:rsidRPr="00A1375A">
              <w:rPr>
                <w:rFonts w:ascii="Tahoma" w:eastAsia="Times New Roman" w:hAnsi="Tahoma" w:cs="Tahoma"/>
                <w:spacing w:val="24"/>
              </w:rPr>
              <w:t xml:space="preserve"> </w:t>
            </w:r>
            <w:r w:rsidRPr="00A1375A">
              <w:rPr>
                <w:rFonts w:ascii="Tahoma" w:eastAsia="Times New Roman" w:hAnsi="Tahoma" w:cs="Tahoma"/>
              </w:rPr>
              <w:t>an</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2"/>
              </w:rPr>
              <w:t xml:space="preserve"> </w:t>
            </w:r>
            <w:r w:rsidRPr="00A1375A">
              <w:rPr>
                <w:rFonts w:ascii="Tahoma" w:eastAsia="Times New Roman" w:hAnsi="Tahoma" w:cs="Tahoma"/>
              </w:rPr>
              <w:t>or</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is</w:t>
            </w:r>
            <w:r w:rsidRPr="00A1375A">
              <w:rPr>
                <w:rFonts w:ascii="Tahoma" w:eastAsia="Times New Roman" w:hAnsi="Tahoma" w:cs="Tahoma"/>
                <w:spacing w:val="31"/>
              </w:rPr>
              <w:t xml:space="preserve"> </w:t>
            </w:r>
            <w:r w:rsidRPr="00A1375A">
              <w:rPr>
                <w:rFonts w:ascii="Tahoma" w:eastAsia="Times New Roman" w:hAnsi="Tahoma" w:cs="Tahoma"/>
                <w:spacing w:val="-1"/>
              </w:rPr>
              <w:t>needed</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configurable</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1"/>
              </w:rPr>
              <w:t xml:space="preserve"> 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method.</w:t>
            </w:r>
          </w:p>
        </w:tc>
      </w:tr>
      <w:tr w:rsidR="00FC1DDA" w:rsidRPr="00A1375A" w14:paraId="1D86E33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8B0A7F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C27CA40" w14:textId="77777777" w:rsidR="00FC1DDA" w:rsidRPr="00A1375A" w:rsidRDefault="00FC1DDA" w:rsidP="009657DB">
            <w:pPr>
              <w:kinsoku w:val="0"/>
              <w:overflowPunct w:val="0"/>
              <w:adjustRightInd w:val="0"/>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4"/>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spacing w:val="-1"/>
              </w:rPr>
              <w:t>support</w:t>
            </w:r>
            <w:r w:rsidRPr="00A1375A">
              <w:rPr>
                <w:rFonts w:ascii="Tahoma" w:eastAsia="Times New Roman" w:hAnsi="Tahoma" w:cs="Tahoma"/>
                <w:spacing w:val="53"/>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RFQ</w:t>
            </w:r>
            <w:r w:rsidRPr="00A1375A">
              <w:rPr>
                <w:rFonts w:ascii="Tahoma" w:eastAsia="Times New Roman" w:hAnsi="Tahoma" w:cs="Tahoma"/>
                <w:spacing w:val="51"/>
              </w:rPr>
              <w:t xml:space="preserve"> </w:t>
            </w:r>
            <w:r w:rsidRPr="00A1375A">
              <w:rPr>
                <w:rFonts w:ascii="Tahoma" w:eastAsia="Times New Roman" w:hAnsi="Tahoma" w:cs="Tahoma"/>
                <w:spacing w:val="-1"/>
              </w:rPr>
              <w:t>process</w:t>
            </w:r>
            <w:r w:rsidRPr="00A1375A">
              <w:rPr>
                <w:rFonts w:ascii="Tahoma" w:eastAsia="Times New Roman" w:hAnsi="Tahoma" w:cs="Tahoma"/>
                <w:spacing w:val="53"/>
              </w:rPr>
              <w:t xml:space="preserve"> </w:t>
            </w:r>
            <w:r w:rsidRPr="00A1375A">
              <w:rPr>
                <w:rFonts w:ascii="Tahoma" w:eastAsia="Times New Roman" w:hAnsi="Tahoma" w:cs="Tahoma"/>
              </w:rPr>
              <w:t>by</w:t>
            </w:r>
            <w:r w:rsidRPr="00A1375A">
              <w:rPr>
                <w:rFonts w:ascii="Tahoma" w:eastAsia="Times New Roman" w:hAnsi="Tahoma" w:cs="Tahoma"/>
                <w:spacing w:val="52"/>
              </w:rPr>
              <w:t xml:space="preserve"> </w:t>
            </w:r>
            <w:r w:rsidRPr="00A1375A">
              <w:rPr>
                <w:rFonts w:ascii="Tahoma" w:eastAsia="Times New Roman" w:hAnsi="Tahoma" w:cs="Tahoma"/>
                <w:spacing w:val="-1"/>
              </w:rPr>
              <w:t>providing</w:t>
            </w:r>
            <w:r w:rsidRPr="00A1375A">
              <w:rPr>
                <w:rFonts w:ascii="Tahoma" w:eastAsia="Times New Roman" w:hAnsi="Tahoma" w:cs="Tahoma"/>
                <w:spacing w:val="52"/>
              </w:rPr>
              <w:t xml:space="preserve"> </w:t>
            </w:r>
            <w:r w:rsidRPr="00A1375A">
              <w:rPr>
                <w:rFonts w:ascii="Tahoma" w:eastAsia="Times New Roman" w:hAnsi="Tahoma" w:cs="Tahoma"/>
              </w:rPr>
              <w:t>a</w:t>
            </w:r>
            <w:r w:rsidRPr="00A1375A">
              <w:rPr>
                <w:rFonts w:ascii="Tahoma" w:eastAsia="Times New Roman" w:hAnsi="Tahoma" w:cs="Tahoma"/>
                <w:spacing w:val="53"/>
              </w:rPr>
              <w:t xml:space="preserve"> </w:t>
            </w:r>
            <w:r w:rsidRPr="00A1375A">
              <w:rPr>
                <w:rFonts w:ascii="Tahoma" w:eastAsia="Times New Roman" w:hAnsi="Tahoma" w:cs="Tahoma"/>
                <w:spacing w:val="-1"/>
              </w:rPr>
              <w:t>workflow</w:t>
            </w:r>
            <w:r w:rsidRPr="00A1375A">
              <w:rPr>
                <w:rFonts w:ascii="Tahoma" w:eastAsia="Times New Roman" w:hAnsi="Tahoma" w:cs="Tahoma"/>
                <w:spacing w:val="49"/>
              </w:rPr>
              <w:t xml:space="preserve"> </w:t>
            </w:r>
            <w:r w:rsidRPr="00A1375A">
              <w:rPr>
                <w:rFonts w:ascii="Tahoma" w:eastAsia="Times New Roman" w:hAnsi="Tahoma" w:cs="Tahoma"/>
                <w:spacing w:val="1"/>
              </w:rPr>
              <w:t>that</w:t>
            </w:r>
            <w:r w:rsidRPr="00A1375A">
              <w:rPr>
                <w:rFonts w:ascii="Tahoma" w:eastAsia="Times New Roman" w:hAnsi="Tahoma" w:cs="Tahoma"/>
                <w:spacing w:val="54"/>
              </w:rPr>
              <w:t xml:space="preserve"> </w:t>
            </w:r>
            <w:r w:rsidRPr="00A1375A">
              <w:rPr>
                <w:rFonts w:ascii="Tahoma" w:eastAsia="Times New Roman" w:hAnsi="Tahoma" w:cs="Tahoma"/>
                <w:spacing w:val="-1"/>
              </w:rPr>
              <w:t>allows</w:t>
            </w:r>
            <w:r w:rsidRPr="00A1375A">
              <w:rPr>
                <w:rFonts w:ascii="Tahoma" w:eastAsia="Times New Roman" w:hAnsi="Tahoma" w:cs="Tahoma"/>
                <w:spacing w:val="53"/>
              </w:rPr>
              <w:t xml:space="preserve"> </w:t>
            </w:r>
            <w:r w:rsidRPr="00A1375A">
              <w:rPr>
                <w:rFonts w:ascii="Tahoma" w:eastAsia="Times New Roman" w:hAnsi="Tahoma" w:cs="Tahoma"/>
                <w:spacing w:val="-1"/>
              </w:rPr>
              <w:t>procurement</w:t>
            </w:r>
            <w:r w:rsidRPr="00A1375A">
              <w:rPr>
                <w:rFonts w:ascii="Tahoma" w:eastAsia="Times New Roman" w:hAnsi="Tahoma" w:cs="Tahoma"/>
                <w:spacing w:val="55"/>
              </w:rPr>
              <w:t xml:space="preserve">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to:</w:t>
            </w:r>
          </w:p>
        </w:tc>
      </w:tr>
      <w:tr w:rsidR="00FC1DDA" w:rsidRPr="00A1375A" w14:paraId="7052826C"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5AC6EF5F"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CD9F32B" w14:textId="77777777" w:rsidR="00FC1DDA" w:rsidRPr="00A1375A" w:rsidRDefault="00FC1DDA" w:rsidP="00D363D9">
            <w:pPr>
              <w:numPr>
                <w:ilvl w:val="0"/>
                <w:numId w:val="556"/>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Receive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department/division</w:t>
            </w:r>
          </w:p>
        </w:tc>
      </w:tr>
      <w:tr w:rsidR="00FC1DDA" w:rsidRPr="00A1375A" w14:paraId="07AD3C8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8626637"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1F824EB" w14:textId="77777777" w:rsidR="00FC1DDA" w:rsidRPr="00A1375A" w:rsidRDefault="00FC1DDA" w:rsidP="00D363D9">
            <w:pPr>
              <w:numPr>
                <w:ilvl w:val="0"/>
                <w:numId w:val="555"/>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rPr>
              <w:t>it</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less</w:t>
            </w:r>
            <w:r w:rsidRPr="00A1375A">
              <w:rPr>
                <w:rFonts w:ascii="Tahoma" w:eastAsia="Times New Roman" w:hAnsi="Tahoma" w:cs="Tahoma"/>
                <w:spacing w:val="1"/>
              </w:rPr>
              <w:t xml:space="preserve"> </w:t>
            </w:r>
            <w:r w:rsidRPr="00A1375A">
              <w:rPr>
                <w:rFonts w:ascii="Tahoma" w:eastAsia="Times New Roman" w:hAnsi="Tahoma" w:cs="Tahoma"/>
                <w:spacing w:val="-1"/>
              </w:rPr>
              <w:t>than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specified</w:t>
            </w:r>
            <w:r w:rsidRPr="00A1375A">
              <w:rPr>
                <w:rFonts w:ascii="Tahoma" w:eastAsia="Times New Roman" w:hAnsi="Tahoma" w:cs="Tahoma"/>
                <w:spacing w:val="-2"/>
              </w:rPr>
              <w:t xml:space="preserve"> </w:t>
            </w:r>
            <w:r w:rsidRPr="00A1375A">
              <w:rPr>
                <w:rFonts w:ascii="Tahoma" w:eastAsia="Times New Roman" w:hAnsi="Tahoma" w:cs="Tahoma"/>
                <w:spacing w:val="-1"/>
              </w:rPr>
              <w:t>amount</w:t>
            </w:r>
          </w:p>
        </w:tc>
      </w:tr>
      <w:tr w:rsidR="00FC1DDA" w:rsidRPr="00A1375A" w14:paraId="76D894B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BF75212"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A144644" w14:textId="77777777" w:rsidR="00FC1DDA" w:rsidRPr="00A1375A" w:rsidRDefault="00FC1DDA" w:rsidP="00D363D9">
            <w:pPr>
              <w:numPr>
                <w:ilvl w:val="0"/>
                <w:numId w:val="554"/>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Allow prequalified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selected.</w:t>
            </w:r>
          </w:p>
        </w:tc>
      </w:tr>
      <w:tr w:rsidR="00FC1DDA" w:rsidRPr="00A1375A" w14:paraId="6B84446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DCE0D9D"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4ED37D9" w14:textId="77777777" w:rsidR="00FC1DDA" w:rsidRPr="00A1375A" w:rsidRDefault="00FC1DDA" w:rsidP="00D363D9">
            <w:pPr>
              <w:numPr>
                <w:ilvl w:val="0"/>
                <w:numId w:val="55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
              </w:rPr>
              <w:t>send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2"/>
              </w:rPr>
              <w:t>RFQ</w:t>
            </w:r>
            <w:r w:rsidRPr="00A1375A">
              <w:rPr>
                <w:rFonts w:ascii="Tahoma" w:eastAsia="Times New Roman" w:hAnsi="Tahoma" w:cs="Tahoma"/>
                <w:spacing w:val="-1"/>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via </w:t>
            </w: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allow for</w:t>
            </w:r>
            <w:r w:rsidRPr="00A1375A">
              <w:rPr>
                <w:rFonts w:ascii="Tahoma" w:eastAsia="Times New Roman" w:hAnsi="Tahoma" w:cs="Tahoma"/>
              </w:rPr>
              <w:t xml:space="preserve"> </w:t>
            </w:r>
            <w:r w:rsidRPr="00A1375A">
              <w:rPr>
                <w:rFonts w:ascii="Tahoma" w:eastAsia="Times New Roman" w:hAnsi="Tahoma" w:cs="Tahoma"/>
                <w:spacing w:val="-1"/>
              </w:rPr>
              <w:t>printing</w:t>
            </w:r>
          </w:p>
        </w:tc>
      </w:tr>
      <w:tr w:rsidR="00FC1DDA" w:rsidRPr="00A1375A" w14:paraId="25F2221E"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4C4091E2"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429781F" w14:textId="77777777" w:rsidR="00FC1DDA" w:rsidRPr="00A1375A" w:rsidRDefault="00FC1DDA" w:rsidP="00D363D9">
            <w:pPr>
              <w:numPr>
                <w:ilvl w:val="0"/>
                <w:numId w:val="552"/>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rPr>
              <w:t xml:space="preserve">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FC1DDA" w:rsidRPr="00A1375A" w14:paraId="5D340CE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5139F1B" w14:textId="77777777" w:rsidR="00FC1DDA" w:rsidRPr="00A1375A" w:rsidRDefault="00FC1DDA" w:rsidP="00D363D9">
            <w:pPr>
              <w:numPr>
                <w:ilvl w:val="0"/>
                <w:numId w:val="552"/>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CCBB037" w14:textId="77777777" w:rsidR="00FC1DDA" w:rsidRPr="00A1375A" w:rsidRDefault="00FC1DDA" w:rsidP="00D363D9">
            <w:pPr>
              <w:numPr>
                <w:ilvl w:val="0"/>
                <w:numId w:val="55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to an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LPO/LSO </w:t>
            </w:r>
            <w:r w:rsidRPr="00A1375A">
              <w:rPr>
                <w:rFonts w:ascii="Tahoma" w:eastAsia="Times New Roman" w:hAnsi="Tahoma" w:cs="Tahoma"/>
              </w:rPr>
              <w:t>upon</w:t>
            </w:r>
            <w:r w:rsidRPr="00A1375A">
              <w:rPr>
                <w:rFonts w:ascii="Tahoma" w:eastAsia="Times New Roman" w:hAnsi="Tahoma" w:cs="Tahoma"/>
                <w:spacing w:val="-3"/>
              </w:rPr>
              <w:t xml:space="preserve"> </w:t>
            </w:r>
            <w:r w:rsidRPr="00A1375A">
              <w:rPr>
                <w:rFonts w:ascii="Tahoma" w:eastAsia="Times New Roman" w:hAnsi="Tahoma" w:cs="Tahoma"/>
                <w:spacing w:val="-1"/>
              </w:rPr>
              <w:t>approval</w:t>
            </w:r>
          </w:p>
        </w:tc>
      </w:tr>
      <w:tr w:rsidR="00FC1DDA" w:rsidRPr="00A1375A" w14:paraId="66EF2A61"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30E04C3E" w14:textId="77777777" w:rsidR="00FC1DDA" w:rsidRPr="00A1375A" w:rsidRDefault="00FC1DDA" w:rsidP="00D363D9">
            <w:pPr>
              <w:numPr>
                <w:ilvl w:val="0"/>
                <w:numId w:val="55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7D9BB32" w14:textId="77777777" w:rsidR="00FC1DDA" w:rsidRPr="00A1375A" w:rsidRDefault="00FC1DDA" w:rsidP="00D363D9">
            <w:pPr>
              <w:numPr>
                <w:ilvl w:val="0"/>
                <w:numId w:val="55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supplier.</w:t>
            </w:r>
          </w:p>
        </w:tc>
      </w:tr>
      <w:tr w:rsidR="00FC1DDA" w:rsidRPr="00A1375A" w14:paraId="6E45B92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039B471" w14:textId="77777777" w:rsidR="00FC1DDA" w:rsidRPr="00A1375A" w:rsidRDefault="00FC1DDA" w:rsidP="00D363D9">
            <w:pPr>
              <w:numPr>
                <w:ilvl w:val="0"/>
                <w:numId w:val="550"/>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0CC076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workflow</w:t>
            </w:r>
            <w:r w:rsidRPr="00A1375A">
              <w:rPr>
                <w:rFonts w:ascii="Tahoma" w:eastAsia="Times New Roman" w:hAnsi="Tahoma" w:cs="Tahoma"/>
                <w:spacing w:val="-4"/>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clearly</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stages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taken</w:t>
            </w:r>
            <w:r w:rsidRPr="00A1375A">
              <w:rPr>
                <w:rFonts w:ascii="Tahoma" w:eastAsia="Times New Roman" w:hAnsi="Tahoma" w:cs="Tahoma"/>
              </w:rPr>
              <w:t xml:space="preserve"> </w:t>
            </w:r>
            <w:r w:rsidRPr="00A1375A">
              <w:rPr>
                <w:rFonts w:ascii="Tahoma" w:eastAsia="Times New Roman" w:hAnsi="Tahoma" w:cs="Tahoma"/>
                <w:spacing w:val="-1"/>
              </w:rPr>
              <w:t>place.</w:t>
            </w:r>
          </w:p>
        </w:tc>
      </w:tr>
      <w:tr w:rsidR="00FC1DDA" w:rsidRPr="00A1375A" w14:paraId="5E425738"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03DD5CF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5E437DEA"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functionality</w:t>
            </w:r>
            <w:r w:rsidRPr="00A1375A">
              <w:rPr>
                <w:rFonts w:ascii="Tahoma" w:eastAsia="Times New Roman" w:hAnsi="Tahoma" w:cs="Tahoma"/>
                <w:spacing w:val="7"/>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evaluating</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9"/>
              </w:rPr>
              <w:t xml:space="preserve"> </w:t>
            </w:r>
            <w:r w:rsidRPr="00A1375A">
              <w:rPr>
                <w:rFonts w:ascii="Tahoma" w:eastAsia="Times New Roman" w:hAnsi="Tahoma" w:cs="Tahoma"/>
                <w:spacing w:val="-1"/>
              </w:rPr>
              <w:t>ranking</w:t>
            </w:r>
            <w:r w:rsidRPr="00A1375A">
              <w:rPr>
                <w:rFonts w:ascii="Tahoma" w:eastAsia="Times New Roman" w:hAnsi="Tahoma" w:cs="Tahoma"/>
                <w:spacing w:val="7"/>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rPr>
              <w:t>responses</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RFQ</w:t>
            </w:r>
            <w:r w:rsidRPr="00A1375A">
              <w:rPr>
                <w:rFonts w:ascii="Tahoma" w:eastAsia="Times New Roman" w:hAnsi="Tahoma" w:cs="Tahoma"/>
                <w:spacing w:val="8"/>
              </w:rPr>
              <w:t xml:space="preserve"> </w:t>
            </w:r>
            <w:r w:rsidRPr="00A1375A">
              <w:rPr>
                <w:rFonts w:ascii="Tahoma" w:eastAsia="Times New Roman" w:hAnsi="Tahoma" w:cs="Tahoma"/>
                <w:spacing w:val="-1"/>
              </w:rPr>
              <w:t>so</w:t>
            </w:r>
            <w:r w:rsidRPr="00A1375A">
              <w:rPr>
                <w:rFonts w:ascii="Tahoma" w:eastAsia="Times New Roman" w:hAnsi="Tahoma" w:cs="Tahoma"/>
                <w:spacing w:val="9"/>
              </w:rPr>
              <w:t xml:space="preserve"> </w:t>
            </w:r>
            <w:r w:rsidRPr="00A1375A">
              <w:rPr>
                <w:rFonts w:ascii="Tahoma" w:eastAsia="Times New Roman" w:hAnsi="Tahoma" w:cs="Tahoma"/>
              </w:rPr>
              <w:t>as</w:t>
            </w:r>
            <w:r w:rsidRPr="00A1375A">
              <w:rPr>
                <w:rFonts w:ascii="Tahoma" w:eastAsia="Times New Roman" w:hAnsi="Tahoma" w:cs="Tahoma"/>
                <w:spacing w:val="10"/>
              </w:rPr>
              <w:t xml:space="preserve"> </w:t>
            </w:r>
            <w:r w:rsidRPr="00A1375A">
              <w:rPr>
                <w:rFonts w:ascii="Tahoma" w:eastAsia="Times New Roman" w:hAnsi="Tahoma" w:cs="Tahoma"/>
                <w:spacing w:val="-1"/>
              </w:rPr>
              <w:t>to</w:t>
            </w:r>
            <w:r w:rsidRPr="00A1375A">
              <w:rPr>
                <w:rFonts w:ascii="Tahoma" w:eastAsia="Times New Roman" w:hAnsi="Tahoma" w:cs="Tahoma"/>
                <w:spacing w:val="12"/>
              </w:rPr>
              <w:t xml:space="preserve"> </w:t>
            </w:r>
            <w:r w:rsidRPr="00A1375A">
              <w:rPr>
                <w:rFonts w:ascii="Tahoma" w:eastAsia="Times New Roman" w:hAnsi="Tahoma" w:cs="Tahoma"/>
                <w:spacing w:val="-1"/>
              </w:rPr>
              <w:t>determine</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63"/>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quoting</w:t>
            </w:r>
            <w:r w:rsidRPr="00A1375A">
              <w:rPr>
                <w:rFonts w:ascii="Tahoma" w:eastAsia="Times New Roman" w:hAnsi="Tahoma" w:cs="Tahoma"/>
              </w:rPr>
              <w:t xml:space="preserve"> </w:t>
            </w:r>
            <w:r w:rsidRPr="00A1375A">
              <w:rPr>
                <w:rFonts w:ascii="Tahoma" w:eastAsia="Times New Roman" w:hAnsi="Tahoma" w:cs="Tahoma"/>
                <w:spacing w:val="-1"/>
              </w:rPr>
              <w:t>vendor.</w:t>
            </w:r>
          </w:p>
        </w:tc>
      </w:tr>
      <w:tr w:rsidR="00FC1DDA" w:rsidRPr="00A1375A" w14:paraId="5B3F7FF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218D7AF"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E17345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RFQ sent,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FC1DDA" w:rsidRPr="00A1375A" w14:paraId="5116B94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E1CED8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6D19390" w14:textId="77777777" w:rsidR="00FC1DDA" w:rsidRPr="00A1375A" w:rsidRDefault="00FC1DDA" w:rsidP="00D363D9">
            <w:pPr>
              <w:numPr>
                <w:ilvl w:val="0"/>
                <w:numId w:val="54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RFQ</w:t>
            </w:r>
            <w:r w:rsidRPr="00A1375A">
              <w:rPr>
                <w:rFonts w:ascii="Tahoma" w:eastAsia="Times New Roman" w:hAnsi="Tahoma" w:cs="Tahoma"/>
                <w:spacing w:val="-2"/>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7A66520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FCEBAF2" w14:textId="77777777" w:rsidR="00FC1DDA" w:rsidRPr="00A1375A" w:rsidRDefault="00FC1DDA" w:rsidP="00D363D9">
            <w:pPr>
              <w:numPr>
                <w:ilvl w:val="0"/>
                <w:numId w:val="549"/>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8E6D42B" w14:textId="77777777" w:rsidR="00FC1DDA" w:rsidRPr="00A1375A" w:rsidRDefault="00FC1DDA" w:rsidP="00D363D9">
            <w:pPr>
              <w:numPr>
                <w:ilvl w:val="0"/>
                <w:numId w:val="548"/>
              </w:numPr>
              <w:tabs>
                <w:tab w:val="left" w:pos="530"/>
              </w:tabs>
              <w:kinsoku w:val="0"/>
              <w:overflowPunct w:val="0"/>
              <w:adjustRightInd w:val="0"/>
              <w:spacing w:before="16"/>
              <w:ind w:hanging="451"/>
              <w:rPr>
                <w:rFonts w:ascii="Tahoma" w:eastAsia="Times New Roman" w:hAnsi="Tahoma" w:cs="Tahoma"/>
                <w:sz w:val="24"/>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service</w:t>
            </w:r>
          </w:p>
        </w:tc>
      </w:tr>
      <w:tr w:rsidR="00FC1DDA" w:rsidRPr="00A1375A" w14:paraId="1EA59FC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264EF2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5371ECE" w14:textId="77777777" w:rsidR="00FC1DDA" w:rsidRPr="00A1375A" w:rsidRDefault="00FC1DDA" w:rsidP="00D363D9">
            <w:pPr>
              <w:numPr>
                <w:ilvl w:val="0"/>
                <w:numId w:val="547"/>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Names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whom</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RFQ was</w:t>
            </w:r>
            <w:r w:rsidRPr="00A1375A">
              <w:rPr>
                <w:rFonts w:ascii="Tahoma" w:eastAsia="Times New Roman" w:hAnsi="Tahoma" w:cs="Tahoma"/>
              </w:rPr>
              <w:t xml:space="preserve"> </w:t>
            </w:r>
            <w:r w:rsidRPr="00A1375A">
              <w:rPr>
                <w:rFonts w:ascii="Tahoma" w:eastAsia="Times New Roman" w:hAnsi="Tahoma" w:cs="Tahoma"/>
                <w:spacing w:val="-1"/>
              </w:rPr>
              <w:t>sent</w:t>
            </w:r>
          </w:p>
        </w:tc>
      </w:tr>
      <w:tr w:rsidR="00FC1DDA" w:rsidRPr="00A1375A" w14:paraId="69703005"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52F04294"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6371010" w14:textId="77777777" w:rsidR="00FC1DDA" w:rsidRPr="00A1375A" w:rsidRDefault="00FC1DDA" w:rsidP="00D363D9">
            <w:pPr>
              <w:numPr>
                <w:ilvl w:val="0"/>
                <w:numId w:val="546"/>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responders</w:t>
            </w:r>
          </w:p>
        </w:tc>
      </w:tr>
      <w:tr w:rsidR="00FC1DDA" w:rsidRPr="00A1375A" w14:paraId="3D045975"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FEF1379"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1CAD2C2" w14:textId="77777777" w:rsidR="00FC1DDA" w:rsidRPr="00A1375A" w:rsidRDefault="00FC1DDA" w:rsidP="00D363D9">
            <w:pPr>
              <w:numPr>
                <w:ilvl w:val="0"/>
                <w:numId w:val="545"/>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1"/>
              </w:rPr>
              <w:t>quoted</w:t>
            </w:r>
          </w:p>
        </w:tc>
      </w:tr>
      <w:tr w:rsidR="00FC1DDA" w:rsidRPr="00A1375A" w14:paraId="6D43826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AE8B671" w14:textId="77777777" w:rsidR="00FC1DDA" w:rsidRPr="00A1375A" w:rsidRDefault="00FC1DDA" w:rsidP="00D363D9">
            <w:pPr>
              <w:numPr>
                <w:ilvl w:val="0"/>
                <w:numId w:val="545"/>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CABFE30" w14:textId="77777777" w:rsidR="00FC1DDA" w:rsidRPr="00A1375A" w:rsidRDefault="00FC1DDA" w:rsidP="00D363D9">
            <w:pPr>
              <w:numPr>
                <w:ilvl w:val="0"/>
                <w:numId w:val="544"/>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Results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evaluation</w:t>
            </w:r>
          </w:p>
        </w:tc>
      </w:tr>
      <w:tr w:rsidR="00FC1DDA" w:rsidRPr="00A1375A" w14:paraId="435918C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1EF8DB4" w14:textId="77777777" w:rsidR="00FC1DDA" w:rsidRPr="00A1375A" w:rsidRDefault="00FC1DDA" w:rsidP="00D363D9">
            <w:pPr>
              <w:numPr>
                <w:ilvl w:val="0"/>
                <w:numId w:val="544"/>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6E1C00D7" w14:textId="77777777" w:rsidR="00FC1DDA" w:rsidRPr="00A1375A" w:rsidRDefault="00FC1DDA" w:rsidP="00D363D9">
            <w:pPr>
              <w:numPr>
                <w:ilvl w:val="0"/>
                <w:numId w:val="54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comments</w:t>
            </w:r>
          </w:p>
        </w:tc>
      </w:tr>
      <w:tr w:rsidR="00FC1DDA" w:rsidRPr="00A1375A" w14:paraId="6812FB8F"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4C17D6F7" w14:textId="77777777" w:rsidR="00FC1DDA" w:rsidRPr="00A1375A" w:rsidRDefault="00FC1DDA" w:rsidP="00D363D9">
            <w:pPr>
              <w:numPr>
                <w:ilvl w:val="0"/>
                <w:numId w:val="543"/>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99EB1AC"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1"/>
              </w:rPr>
              <w:t>to</w:t>
            </w:r>
            <w:r w:rsidRPr="00A1375A">
              <w:rPr>
                <w:rFonts w:ascii="Tahoma" w:eastAsia="Times New Roman" w:hAnsi="Tahoma" w:cs="Tahoma"/>
                <w:spacing w:val="7"/>
              </w:rPr>
              <w:t xml:space="preserve"> </w:t>
            </w:r>
            <w:r w:rsidRPr="00A1375A">
              <w:rPr>
                <w:rFonts w:ascii="Tahoma" w:eastAsia="Times New Roman" w:hAnsi="Tahoma" w:cs="Tahoma"/>
              </w:rPr>
              <w:t>keep</w:t>
            </w:r>
            <w:r w:rsidRPr="00A1375A">
              <w:rPr>
                <w:rFonts w:ascii="Tahoma" w:eastAsia="Times New Roman" w:hAnsi="Tahoma" w:cs="Tahoma"/>
                <w:spacing w:val="4"/>
              </w:rPr>
              <w:t xml:space="preserve"> </w:t>
            </w:r>
            <w:r w:rsidRPr="00A1375A">
              <w:rPr>
                <w:rFonts w:ascii="Tahoma" w:eastAsia="Times New Roman" w:hAnsi="Tahoma" w:cs="Tahoma"/>
                <w:spacing w:val="-1"/>
              </w:rPr>
              <w:t>track</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7"/>
              </w:rPr>
              <w:t xml:space="preserve"> </w:t>
            </w:r>
            <w:r w:rsidRPr="00A1375A">
              <w:rPr>
                <w:rFonts w:ascii="Tahoma" w:eastAsia="Times New Roman" w:hAnsi="Tahoma" w:cs="Tahoma"/>
                <w:spacing w:val="-1"/>
              </w:rPr>
              <w:t>evaluation</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7"/>
              </w:rPr>
              <w:t xml:space="preserve"> </w:t>
            </w:r>
            <w:r w:rsidRPr="00A1375A">
              <w:rPr>
                <w:rFonts w:ascii="Tahoma" w:eastAsia="Times New Roman" w:hAnsi="Tahoma" w:cs="Tahoma"/>
                <w:spacing w:val="-1"/>
              </w:rPr>
              <w:t>stages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time</w:t>
            </w:r>
            <w:r w:rsidRPr="00A1375A">
              <w:rPr>
                <w:rFonts w:ascii="Tahoma" w:eastAsia="Times New Roman" w:hAnsi="Tahoma" w:cs="Tahoma"/>
                <w:spacing w:val="5"/>
              </w:rPr>
              <w:t xml:space="preserve"> </w:t>
            </w:r>
            <w:r w:rsidRPr="00A1375A">
              <w:rPr>
                <w:rFonts w:ascii="Tahoma" w:eastAsia="Times New Roman" w:hAnsi="Tahoma" w:cs="Tahoma"/>
                <w:spacing w:val="-1"/>
              </w:rPr>
              <w:t>frames</w:t>
            </w:r>
            <w:r w:rsidRPr="00A1375A">
              <w:rPr>
                <w:rFonts w:ascii="Tahoma" w:eastAsia="Times New Roman" w:hAnsi="Tahoma" w:cs="Tahoma"/>
                <w:spacing w:val="5"/>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71"/>
              </w:rPr>
              <w:t xml:space="preserve"> </w:t>
            </w:r>
            <w:r w:rsidRPr="00A1375A">
              <w:rPr>
                <w:rFonts w:ascii="Tahoma" w:eastAsia="Times New Roman" w:hAnsi="Tahoma" w:cs="Tahoma"/>
                <w:spacing w:val="-1"/>
              </w:rPr>
              <w:t>including:</w:t>
            </w:r>
          </w:p>
        </w:tc>
      </w:tr>
      <w:tr w:rsidR="00FC1DDA" w:rsidRPr="00A1375A" w14:paraId="1A013CC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B498241"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E16C145" w14:textId="77777777" w:rsidR="00FC1DDA" w:rsidRPr="00A1375A" w:rsidRDefault="00FC1DDA" w:rsidP="00D363D9">
            <w:pPr>
              <w:numPr>
                <w:ilvl w:val="0"/>
                <w:numId w:val="542"/>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p>
        </w:tc>
      </w:tr>
      <w:tr w:rsidR="00FC1DDA" w:rsidRPr="00A1375A" w14:paraId="000542B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C844C92" w14:textId="77777777" w:rsidR="00FC1DDA" w:rsidRPr="00A1375A" w:rsidRDefault="00FC1DDA" w:rsidP="00D363D9">
            <w:pPr>
              <w:numPr>
                <w:ilvl w:val="0"/>
                <w:numId w:val="542"/>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A7A4712" w14:textId="77777777" w:rsidR="00FC1DDA" w:rsidRPr="00A1375A" w:rsidRDefault="00FC1DDA" w:rsidP="00D363D9">
            <w:pPr>
              <w:numPr>
                <w:ilvl w:val="0"/>
                <w:numId w:val="541"/>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FC1DDA" w:rsidRPr="00A1375A" w14:paraId="05384E66"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4DC999A" w14:textId="77777777" w:rsidR="00FC1DDA" w:rsidRPr="00A1375A" w:rsidRDefault="00FC1DDA" w:rsidP="00D363D9">
            <w:pPr>
              <w:numPr>
                <w:ilvl w:val="0"/>
                <w:numId w:val="541"/>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DFD9B35" w14:textId="77777777" w:rsidR="00FC1DDA" w:rsidRPr="00A1375A" w:rsidRDefault="00FC1DDA" w:rsidP="00D363D9">
            <w:pPr>
              <w:numPr>
                <w:ilvl w:val="0"/>
                <w:numId w:val="54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FC1DDA" w:rsidRPr="00A1375A" w14:paraId="52C9957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C244232" w14:textId="77777777" w:rsidR="00FC1DDA" w:rsidRPr="00A1375A" w:rsidRDefault="00FC1DDA" w:rsidP="00D363D9">
            <w:pPr>
              <w:numPr>
                <w:ilvl w:val="0"/>
                <w:numId w:val="540"/>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60C5945" w14:textId="77777777" w:rsidR="00FC1DDA" w:rsidRPr="00A1375A" w:rsidRDefault="00FC1DDA" w:rsidP="00D363D9">
            <w:pPr>
              <w:numPr>
                <w:ilvl w:val="0"/>
                <w:numId w:val="539"/>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 xml:space="preserve">Management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opening/evaluation</w:t>
            </w:r>
            <w:r w:rsidRPr="00A1375A">
              <w:rPr>
                <w:rFonts w:ascii="Tahoma" w:eastAsia="Times New Roman" w:hAnsi="Tahoma" w:cs="Tahoma"/>
              </w:rPr>
              <w:t xml:space="preserve"> </w:t>
            </w:r>
            <w:r w:rsidRPr="00A1375A">
              <w:rPr>
                <w:rFonts w:ascii="Tahoma" w:eastAsia="Times New Roman" w:hAnsi="Tahoma" w:cs="Tahoma"/>
                <w:spacing w:val="-1"/>
              </w:rPr>
              <w:t>committees</w:t>
            </w:r>
          </w:p>
        </w:tc>
      </w:tr>
      <w:tr w:rsidR="00FC1DDA" w:rsidRPr="00A1375A" w14:paraId="3F39AD33"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A78CC21"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73BE129" w14:textId="77777777" w:rsidR="00FC1DDA" w:rsidRPr="00A1375A" w:rsidRDefault="00FC1DDA" w:rsidP="00D363D9">
            <w:pPr>
              <w:numPr>
                <w:ilvl w:val="0"/>
                <w:numId w:val="538"/>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notification</w:t>
            </w:r>
          </w:p>
        </w:tc>
      </w:tr>
      <w:tr w:rsidR="00FC1DDA" w:rsidRPr="00A1375A" w14:paraId="3917FEF0"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22B6460F" w14:textId="77777777" w:rsidR="00FC1DDA" w:rsidRPr="00A1375A" w:rsidRDefault="00FC1DDA" w:rsidP="00D363D9">
            <w:pPr>
              <w:numPr>
                <w:ilvl w:val="0"/>
                <w:numId w:val="538"/>
              </w:numPr>
              <w:tabs>
                <w:tab w:val="left" w:pos="530"/>
              </w:tabs>
              <w:kinsoku w:val="0"/>
              <w:overflowPunct w:val="0"/>
              <w:adjustRightInd w:val="0"/>
              <w:spacing w:before="13"/>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5AA80B2"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management</w:t>
            </w:r>
            <w:r w:rsidRPr="00A1375A">
              <w:rPr>
                <w:rFonts w:ascii="Tahoma" w:eastAsia="Times New Roman" w:hAnsi="Tahoma" w:cs="Tahoma"/>
                <w:spacing w:val="39"/>
              </w:rPr>
              <w:t xml:space="preserve"> </w:t>
            </w:r>
            <w:r w:rsidRPr="00A1375A">
              <w:rPr>
                <w:rFonts w:ascii="Tahoma" w:eastAsia="Times New Roman" w:hAnsi="Tahoma" w:cs="Tahoma"/>
                <w:spacing w:val="-1"/>
              </w:rPr>
              <w:t>tender</w:t>
            </w:r>
            <w:r w:rsidRPr="00A1375A">
              <w:rPr>
                <w:rFonts w:ascii="Tahoma" w:eastAsia="Times New Roman" w:hAnsi="Tahoma" w:cs="Tahoma"/>
                <w:spacing w:val="39"/>
              </w:rPr>
              <w:t xml:space="preserve"> </w:t>
            </w:r>
            <w:r w:rsidRPr="00A1375A">
              <w:rPr>
                <w:rFonts w:ascii="Tahoma" w:eastAsia="Times New Roman" w:hAnsi="Tahoma" w:cs="Tahoma"/>
                <w:spacing w:val="-1"/>
              </w:rPr>
              <w:t>opening/evaluation</w:t>
            </w:r>
            <w:r w:rsidRPr="00A1375A">
              <w:rPr>
                <w:rFonts w:ascii="Tahoma" w:eastAsia="Times New Roman" w:hAnsi="Tahoma" w:cs="Tahoma"/>
                <w:spacing w:val="38"/>
              </w:rPr>
              <w:t xml:space="preserve"> </w:t>
            </w:r>
            <w:r w:rsidRPr="00A1375A">
              <w:rPr>
                <w:rFonts w:ascii="Tahoma" w:eastAsia="Times New Roman" w:hAnsi="Tahoma" w:cs="Tahoma"/>
                <w:spacing w:val="-1"/>
              </w:rPr>
              <w:t>committee’s</w:t>
            </w:r>
            <w:r w:rsidRPr="00A1375A">
              <w:rPr>
                <w:rFonts w:ascii="Tahoma" w:eastAsia="Times New Roman" w:hAnsi="Tahoma" w:cs="Tahoma"/>
                <w:spacing w:val="36"/>
              </w:rPr>
              <w:t xml:space="preserve"> </w:t>
            </w:r>
            <w:r w:rsidRPr="00A1375A">
              <w:rPr>
                <w:rFonts w:ascii="Tahoma" w:eastAsia="Times New Roman" w:hAnsi="Tahoma" w:cs="Tahoma"/>
                <w:spacing w:val="-1"/>
              </w:rPr>
              <w:t>access</w:t>
            </w:r>
            <w:r w:rsidRPr="00A1375A">
              <w:rPr>
                <w:rFonts w:ascii="Tahoma" w:eastAsia="Times New Roman" w:hAnsi="Tahoma" w:cs="Tahoma"/>
                <w:spacing w:val="36"/>
              </w:rPr>
              <w:t xml:space="preserve"> </w:t>
            </w:r>
            <w:r w:rsidRPr="00A1375A">
              <w:rPr>
                <w:rFonts w:ascii="Tahoma" w:eastAsia="Times New Roman" w:hAnsi="Tahoma" w:cs="Tahoma"/>
                <w:spacing w:val="-1"/>
              </w:rPr>
              <w:t>rights</w:t>
            </w:r>
            <w:r w:rsidRPr="00A1375A">
              <w:rPr>
                <w:rFonts w:ascii="Tahoma" w:eastAsia="Times New Roman" w:hAnsi="Tahoma" w:cs="Tahoma"/>
                <w:spacing w:val="36"/>
              </w:rPr>
              <w:t xml:space="preserve"> </w:t>
            </w:r>
            <w:r w:rsidRPr="00A1375A">
              <w:rPr>
                <w:rFonts w:ascii="Tahoma" w:eastAsia="Times New Roman" w:hAnsi="Tahoma" w:cs="Tahoma"/>
              </w:rPr>
              <w:t>are</w:t>
            </w:r>
            <w:r w:rsidRPr="00A1375A">
              <w:rPr>
                <w:rFonts w:ascii="Tahoma" w:eastAsia="Times New Roman" w:hAnsi="Tahoma" w:cs="Tahoma"/>
                <w:spacing w:val="38"/>
              </w:rPr>
              <w:t xml:space="preserve"> </w:t>
            </w:r>
            <w:r w:rsidRPr="00A1375A">
              <w:rPr>
                <w:rFonts w:ascii="Tahoma" w:eastAsia="Times New Roman" w:hAnsi="Tahoma" w:cs="Tahoma"/>
                <w:spacing w:val="-1"/>
              </w:rPr>
              <w:t>only</w:t>
            </w:r>
            <w:r w:rsidRPr="00A1375A">
              <w:rPr>
                <w:rFonts w:ascii="Tahoma" w:eastAsia="Times New Roman" w:hAnsi="Tahoma" w:cs="Tahoma"/>
                <w:spacing w:val="35"/>
              </w:rPr>
              <w:t xml:space="preserve"> </w:t>
            </w:r>
            <w:r w:rsidRPr="00A1375A">
              <w:rPr>
                <w:rFonts w:ascii="Tahoma" w:eastAsia="Times New Roman" w:hAnsi="Tahoma" w:cs="Tahoma"/>
                <w:spacing w:val="-1"/>
              </w:rPr>
              <w:t>valid</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rPr>
              <w:t>30</w:t>
            </w:r>
            <w:r w:rsidRPr="00A1375A">
              <w:rPr>
                <w:rFonts w:ascii="Tahoma" w:eastAsia="Times New Roman" w:hAnsi="Tahoma" w:cs="Tahoma"/>
                <w:spacing w:val="38"/>
              </w:rPr>
              <w:t xml:space="preserve"> </w:t>
            </w:r>
            <w:r w:rsidRPr="00A1375A">
              <w:rPr>
                <w:rFonts w:ascii="Tahoma" w:eastAsia="Times New Roman" w:hAnsi="Tahoma" w:cs="Tahoma"/>
                <w:spacing w:val="-1"/>
              </w:rPr>
              <w:t>days.</w:t>
            </w:r>
            <w:r w:rsidRPr="00A1375A">
              <w:rPr>
                <w:rFonts w:ascii="Tahoma" w:eastAsia="Times New Roman" w:hAnsi="Tahoma" w:cs="Tahoma"/>
                <w:spacing w:val="63"/>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reminders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committee</w:t>
            </w:r>
            <w:r w:rsidRPr="00A1375A">
              <w:rPr>
                <w:rFonts w:ascii="Tahoma" w:eastAsia="Times New Roman" w:hAnsi="Tahoma" w:cs="Tahoma"/>
              </w:rPr>
              <w:t xml:space="preserve"> </w:t>
            </w:r>
            <w:r w:rsidRPr="00A1375A">
              <w:rPr>
                <w:rFonts w:ascii="Tahoma" w:eastAsia="Times New Roman" w:hAnsi="Tahoma" w:cs="Tahoma"/>
                <w:spacing w:val="-1"/>
              </w:rPr>
              <w:t>members.</w:t>
            </w:r>
          </w:p>
        </w:tc>
      </w:tr>
      <w:tr w:rsidR="00FC1DDA" w:rsidRPr="00A1375A" w14:paraId="53F17FA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89C0198"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3F61E3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timelines</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process</w:t>
            </w:r>
          </w:p>
        </w:tc>
      </w:tr>
      <w:tr w:rsidR="00FC1DDA" w:rsidRPr="00A1375A" w14:paraId="6249AB5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2BA8CBE"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79B650E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3"/>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process</w:t>
            </w:r>
            <w:r w:rsidRPr="00A1375A">
              <w:rPr>
                <w:rFonts w:ascii="Tahoma" w:eastAsia="Times New Roman" w:hAnsi="Tahoma" w:cs="Tahoma"/>
                <w:spacing w:val="1"/>
              </w:rPr>
              <w:t xml:space="preserve"> </w:t>
            </w:r>
            <w:r w:rsidRPr="00A1375A">
              <w:rPr>
                <w:rFonts w:ascii="Tahoma" w:eastAsia="Times New Roman" w:hAnsi="Tahoma" w:cs="Tahoma"/>
                <w:spacing w:val="-1"/>
              </w:rPr>
              <w:t>such</w:t>
            </w:r>
            <w:r w:rsidRPr="00A1375A">
              <w:rPr>
                <w:rFonts w:ascii="Tahoma" w:eastAsia="Times New Roman" w:hAnsi="Tahoma" w:cs="Tahoma"/>
              </w:rPr>
              <w:t xml:space="preserve"> </w:t>
            </w:r>
            <w:r w:rsidRPr="00A1375A">
              <w:rPr>
                <w:rFonts w:ascii="Tahoma" w:eastAsia="Times New Roman" w:hAnsi="Tahoma" w:cs="Tahoma"/>
                <w:spacing w:val="-1"/>
              </w:rPr>
              <w:t>as:</w:t>
            </w:r>
          </w:p>
        </w:tc>
      </w:tr>
      <w:tr w:rsidR="00FC1DDA" w:rsidRPr="00A1375A" w14:paraId="7FDC27BD"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3F3E2BB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4F1F53BC" w14:textId="77777777" w:rsidR="00FC1DDA" w:rsidRPr="00A1375A" w:rsidRDefault="00FC1DDA" w:rsidP="00D363D9">
            <w:pPr>
              <w:numPr>
                <w:ilvl w:val="0"/>
                <w:numId w:val="537"/>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Minutes</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FC1DDA" w:rsidRPr="00A1375A" w14:paraId="4325A66D"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3BED72B3"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nil"/>
              <w:left w:val="single" w:sz="4" w:space="0" w:color="000000"/>
              <w:bottom w:val="single" w:sz="4" w:space="0" w:color="000000"/>
              <w:right w:val="single" w:sz="4" w:space="0" w:color="000000"/>
            </w:tcBorders>
          </w:tcPr>
          <w:p w14:paraId="1F560C61" w14:textId="77777777" w:rsidR="00FC1DDA" w:rsidRPr="00A1375A" w:rsidRDefault="00FC1DDA" w:rsidP="00D363D9">
            <w:pPr>
              <w:numPr>
                <w:ilvl w:val="0"/>
                <w:numId w:val="536"/>
              </w:numPr>
              <w:tabs>
                <w:tab w:val="left" w:pos="530"/>
              </w:tabs>
              <w:kinsoku w:val="0"/>
              <w:overflowPunct w:val="0"/>
              <w:adjustRightInd w:val="0"/>
              <w:spacing w:before="14"/>
              <w:ind w:hanging="451"/>
              <w:rPr>
                <w:rFonts w:ascii="Tahoma" w:eastAsia="Times New Roman" w:hAnsi="Tahoma" w:cs="Tahoma"/>
                <w:sz w:val="24"/>
                <w:szCs w:val="24"/>
              </w:rPr>
            </w:pP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539A8448"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166E7E7D" w14:textId="77777777" w:rsidR="00FC1DDA" w:rsidRPr="00A1375A" w:rsidRDefault="00FC1DDA" w:rsidP="00D363D9">
            <w:pPr>
              <w:numPr>
                <w:ilvl w:val="0"/>
                <w:numId w:val="536"/>
              </w:numPr>
              <w:tabs>
                <w:tab w:val="left" w:pos="530"/>
              </w:tabs>
              <w:kinsoku w:val="0"/>
              <w:overflowPunct w:val="0"/>
              <w:adjustRightInd w:val="0"/>
              <w:spacing w:before="14"/>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7F7418D" w14:textId="77777777" w:rsidR="00FC1DDA" w:rsidRPr="00A1375A" w:rsidRDefault="00FC1DDA" w:rsidP="00D363D9">
            <w:pPr>
              <w:numPr>
                <w:ilvl w:val="0"/>
                <w:numId w:val="535"/>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Contracts</w:t>
            </w:r>
          </w:p>
        </w:tc>
      </w:tr>
      <w:tr w:rsidR="00FC1DDA" w:rsidRPr="00A1375A" w14:paraId="6D7BFE61"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69D191A0" w14:textId="77777777" w:rsidR="00FC1DDA" w:rsidRPr="00A1375A" w:rsidRDefault="00FC1DDA" w:rsidP="00D363D9">
            <w:pPr>
              <w:numPr>
                <w:ilvl w:val="0"/>
                <w:numId w:val="535"/>
              </w:numPr>
              <w:tabs>
                <w:tab w:val="left" w:pos="530"/>
              </w:tabs>
              <w:kinsoku w:val="0"/>
              <w:overflowPunct w:val="0"/>
              <w:adjustRightInd w:val="0"/>
              <w:spacing w:before="15"/>
              <w:ind w:hanging="45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7CC8E4E" w14:textId="77777777" w:rsidR="00FC1DDA" w:rsidRPr="00A1375A" w:rsidRDefault="00FC1DDA" w:rsidP="00D363D9">
            <w:pPr>
              <w:numPr>
                <w:ilvl w:val="0"/>
                <w:numId w:val="53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LPO/LSOs</w:t>
            </w:r>
          </w:p>
        </w:tc>
      </w:tr>
      <w:tr w:rsidR="00FC1DDA" w:rsidRPr="00A1375A" w14:paraId="446598E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8DACA58"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0C917C98" w14:textId="77777777" w:rsidR="00FC1DDA" w:rsidRPr="00A1375A" w:rsidRDefault="00FC1DDA" w:rsidP="009657DB">
            <w:pPr>
              <w:kinsoku w:val="0"/>
              <w:overflowPunct w:val="0"/>
              <w:adjustRightInd w:val="0"/>
              <w:ind w:right="96"/>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43"/>
              </w:rPr>
              <w:t xml:space="preserve"> </w:t>
            </w:r>
            <w:r w:rsidRPr="00A1375A">
              <w:rPr>
                <w:rFonts w:ascii="Tahoma" w:eastAsia="Times New Roman" w:hAnsi="Tahoma" w:cs="Tahoma"/>
              </w:rPr>
              <w:t>to</w:t>
            </w:r>
            <w:r w:rsidRPr="00A1375A">
              <w:rPr>
                <w:rFonts w:ascii="Tahoma" w:eastAsia="Times New Roman" w:hAnsi="Tahoma" w:cs="Tahoma"/>
                <w:spacing w:val="45"/>
              </w:rPr>
              <w:t xml:space="preserve"> </w:t>
            </w:r>
            <w:r w:rsidRPr="00A1375A">
              <w:rPr>
                <w:rFonts w:ascii="Tahoma" w:eastAsia="Times New Roman" w:hAnsi="Tahoma" w:cs="Tahoma"/>
                <w:spacing w:val="-1"/>
              </w:rPr>
              <w:t>create</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6"/>
              </w:rPr>
              <w:t xml:space="preserve"> </w:t>
            </w:r>
            <w:r w:rsidRPr="00A1375A">
              <w:rPr>
                <w:rFonts w:ascii="Tahoma" w:eastAsia="Times New Roman" w:hAnsi="Tahoma" w:cs="Tahoma"/>
                <w:spacing w:val="-1"/>
              </w:rPr>
              <w:t>number</w:t>
            </w:r>
            <w:r w:rsidRPr="00A1375A">
              <w:rPr>
                <w:rFonts w:ascii="Tahoma" w:eastAsia="Times New Roman" w:hAnsi="Tahoma" w:cs="Tahoma"/>
                <w:spacing w:val="46"/>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physical</w:t>
            </w:r>
            <w:r w:rsidRPr="00A1375A">
              <w:rPr>
                <w:rFonts w:ascii="Tahoma" w:eastAsia="Times New Roman" w:hAnsi="Tahoma" w:cs="Tahoma"/>
                <w:spacing w:val="46"/>
              </w:rPr>
              <w:t xml:space="preserve"> </w:t>
            </w:r>
            <w:r w:rsidRPr="00A1375A">
              <w:rPr>
                <w:rFonts w:ascii="Tahoma" w:eastAsia="Times New Roman" w:hAnsi="Tahoma" w:cs="Tahoma"/>
              </w:rPr>
              <w:t>contract</w:t>
            </w:r>
            <w:r w:rsidRPr="00A1375A">
              <w:rPr>
                <w:rFonts w:ascii="Tahoma" w:eastAsia="Times New Roman" w:hAnsi="Tahoma" w:cs="Tahoma"/>
                <w:spacing w:val="46"/>
              </w:rPr>
              <w:t xml:space="preserve"> </w:t>
            </w:r>
            <w:r w:rsidRPr="00A1375A">
              <w:rPr>
                <w:rFonts w:ascii="Tahoma" w:eastAsia="Times New Roman" w:hAnsi="Tahoma" w:cs="Tahoma"/>
                <w:spacing w:val="-1"/>
              </w:rPr>
              <w:t>that</w:t>
            </w:r>
            <w:r w:rsidRPr="00A1375A">
              <w:rPr>
                <w:rFonts w:ascii="Tahoma" w:eastAsia="Times New Roman" w:hAnsi="Tahoma" w:cs="Tahoma"/>
                <w:spacing w:val="44"/>
              </w:rPr>
              <w:t xml:space="preserve"> </w:t>
            </w:r>
            <w:r w:rsidRPr="00A1375A">
              <w:rPr>
                <w:rFonts w:ascii="Tahoma" w:eastAsia="Times New Roman" w:hAnsi="Tahoma" w:cs="Tahoma"/>
              </w:rPr>
              <w:t>can</w:t>
            </w:r>
            <w:r w:rsidRPr="00A1375A">
              <w:rPr>
                <w:rFonts w:ascii="Tahoma" w:eastAsia="Times New Roman" w:hAnsi="Tahoma" w:cs="Tahoma"/>
                <w:spacing w:val="45"/>
              </w:rPr>
              <w:t xml:space="preserve"> </w:t>
            </w:r>
            <w:r w:rsidRPr="00A1375A">
              <w:rPr>
                <w:rFonts w:ascii="Tahoma" w:eastAsia="Times New Roman" w:hAnsi="Tahoma" w:cs="Tahoma"/>
                <w:spacing w:val="-2"/>
              </w:rPr>
              <w:t>be</w:t>
            </w:r>
            <w:r w:rsidRPr="00A1375A">
              <w:rPr>
                <w:rFonts w:ascii="Tahoma" w:eastAsia="Times New Roman" w:hAnsi="Tahoma" w:cs="Tahoma"/>
                <w:spacing w:val="45"/>
              </w:rPr>
              <w:t xml:space="preserve"> </w:t>
            </w:r>
            <w:r w:rsidRPr="00A1375A">
              <w:rPr>
                <w:rFonts w:ascii="Tahoma" w:eastAsia="Times New Roman" w:hAnsi="Tahoma" w:cs="Tahoma"/>
                <w:spacing w:val="-1"/>
              </w:rPr>
              <w:t>utilized</w:t>
            </w:r>
            <w:r w:rsidRPr="00A1375A">
              <w:rPr>
                <w:rFonts w:ascii="Tahoma" w:eastAsia="Times New Roman" w:hAnsi="Tahoma" w:cs="Tahoma"/>
                <w:spacing w:val="43"/>
              </w:rPr>
              <w:t xml:space="preserve"> </w:t>
            </w:r>
            <w:r w:rsidRPr="00A1375A">
              <w:rPr>
                <w:rFonts w:ascii="Tahoma" w:eastAsia="Times New Roman" w:hAnsi="Tahoma" w:cs="Tahoma"/>
                <w:spacing w:val="-1"/>
              </w:rPr>
              <w:t>across</w:t>
            </w:r>
            <w:r w:rsidRPr="00A1375A">
              <w:rPr>
                <w:rFonts w:ascii="Tahoma" w:eastAsia="Times New Roman" w:hAnsi="Tahoma" w:cs="Tahoma"/>
                <w:spacing w:val="47"/>
              </w:rPr>
              <w:t xml:space="preserve"> </w:t>
            </w:r>
            <w:r w:rsidRPr="00A1375A">
              <w:rPr>
                <w:rFonts w:ascii="Tahoma" w:eastAsia="Times New Roman" w:hAnsi="Tahoma" w:cs="Tahoma"/>
                <w:spacing w:val="-1"/>
              </w:rPr>
              <w:t>all</w:t>
            </w:r>
            <w:r w:rsidRPr="00A1375A">
              <w:rPr>
                <w:rFonts w:ascii="Tahoma" w:eastAsia="Times New Roman" w:hAnsi="Tahoma" w:cs="Tahoma"/>
                <w:spacing w:val="61"/>
              </w:rPr>
              <w:t xml:space="preserve"> </w:t>
            </w:r>
            <w:r w:rsidRPr="00A1375A">
              <w:rPr>
                <w:rFonts w:ascii="Tahoma" w:eastAsia="Times New Roman" w:hAnsi="Tahoma" w:cs="Tahoma"/>
                <w:spacing w:val="-1"/>
              </w:rPr>
              <w:t>operations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ERP,</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systems.</w:t>
            </w:r>
          </w:p>
        </w:tc>
      </w:tr>
      <w:tr w:rsidR="00FC1DDA" w:rsidRPr="00A1375A" w14:paraId="7B8A0E5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8A7ACEA"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23A13C1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Create</w:t>
            </w:r>
            <w:r w:rsidRPr="00A1375A">
              <w:rPr>
                <w:rFonts w:ascii="Tahoma" w:eastAsia="Times New Roman" w:hAnsi="Tahoma" w:cs="Tahoma"/>
              </w:rPr>
              <w:t xml:space="preserve"> </w:t>
            </w:r>
            <w:r w:rsidRPr="00A1375A">
              <w:rPr>
                <w:rFonts w:ascii="Tahoma" w:eastAsia="Times New Roman" w:hAnsi="Tahoma" w:cs="Tahoma"/>
                <w:spacing w:val="-1"/>
              </w:rPr>
              <w:t>standardized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quickly</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easily</w:t>
            </w:r>
            <w:r w:rsidRPr="00A1375A">
              <w:rPr>
                <w:rFonts w:ascii="Tahoma" w:eastAsia="Times New Roman" w:hAnsi="Tahoma" w:cs="Tahoma"/>
              </w:rPr>
              <w:t xml:space="preserve"> by</w:t>
            </w:r>
            <w:r w:rsidRPr="00A1375A">
              <w:rPr>
                <w:rFonts w:ascii="Tahoma" w:eastAsia="Times New Roman" w:hAnsi="Tahoma" w:cs="Tahoma"/>
                <w:spacing w:val="-1"/>
              </w:rPr>
              <w:t xml:space="preserve"> utilizing</w:t>
            </w:r>
            <w:r w:rsidRPr="00A1375A">
              <w:rPr>
                <w:rFonts w:ascii="Tahoma" w:eastAsia="Times New Roman" w:hAnsi="Tahoma" w:cs="Tahoma"/>
              </w:rPr>
              <w:t xml:space="preserve"> </w:t>
            </w:r>
            <w:r w:rsidRPr="00A1375A">
              <w:rPr>
                <w:rFonts w:ascii="Tahoma" w:eastAsia="Times New Roman" w:hAnsi="Tahoma" w:cs="Tahoma"/>
                <w:spacing w:val="-1"/>
              </w:rPr>
              <w:t>standard</w:t>
            </w:r>
          </w:p>
        </w:tc>
      </w:tr>
      <w:tr w:rsidR="00FC1DDA" w:rsidRPr="00A1375A" w14:paraId="7E5FF4F9"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7A5552AE" w14:textId="77777777" w:rsidR="00FC1DDA" w:rsidRPr="00A1375A" w:rsidRDefault="00FC1DDA" w:rsidP="009657DB">
            <w:pPr>
              <w:adjustRightInd w:val="0"/>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3651E23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menus,</w:t>
            </w:r>
            <w:r w:rsidRPr="00A1375A">
              <w:rPr>
                <w:rFonts w:ascii="Tahoma" w:eastAsia="Times New Roman" w:hAnsi="Tahoma" w:cs="Tahoma"/>
              </w:rPr>
              <w:t xml:space="preserve"> </w:t>
            </w:r>
            <w:r w:rsidRPr="00A1375A">
              <w:rPr>
                <w:rFonts w:ascii="Tahoma" w:eastAsia="Times New Roman" w:hAnsi="Tahoma" w:cs="Tahoma"/>
                <w:spacing w:val="-1"/>
              </w:rPr>
              <w:t>lists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auto-fills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LPO/LSO population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data.</w:t>
            </w:r>
          </w:p>
        </w:tc>
      </w:tr>
      <w:tr w:rsidR="00FC1DDA" w:rsidRPr="00A1375A" w14:paraId="67079FC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245FFF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279D5B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Clauses.</w:t>
            </w:r>
          </w:p>
        </w:tc>
      </w:tr>
      <w:tr w:rsidR="00FC1DDA" w:rsidRPr="00A1375A" w14:paraId="0D3CB71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A8A2D4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230" w:type="dxa"/>
            <w:tcBorders>
              <w:top w:val="single" w:sz="4" w:space="0" w:color="000000"/>
              <w:left w:val="single" w:sz="4" w:space="0" w:color="000000"/>
              <w:bottom w:val="single" w:sz="4" w:space="0" w:color="000000"/>
              <w:right w:val="single" w:sz="4" w:space="0" w:color="000000"/>
            </w:tcBorders>
          </w:tcPr>
          <w:p w14:paraId="11F8B4C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LSO/LPOs</w:t>
            </w:r>
            <w:r w:rsidRPr="00A1375A">
              <w:rPr>
                <w:rFonts w:ascii="Tahoma" w:eastAsia="Times New Roman" w:hAnsi="Tahoma" w:cs="Tahoma"/>
              </w:rPr>
              <w:t xml:space="preserve"> </w:t>
            </w:r>
            <w:r w:rsidRPr="00A1375A">
              <w:rPr>
                <w:rFonts w:ascii="Tahoma" w:eastAsia="Times New Roman" w:hAnsi="Tahoma" w:cs="Tahoma"/>
                <w:spacing w:val="-1"/>
              </w:rPr>
              <w:t>required</w:t>
            </w:r>
            <w:r w:rsidRPr="00A1375A">
              <w:rPr>
                <w:rFonts w:ascii="Tahoma" w:eastAsia="Times New Roman" w:hAnsi="Tahoma" w:cs="Tahoma"/>
              </w:rPr>
              <w:t xml:space="preserve"> </w:t>
            </w:r>
            <w:r w:rsidRPr="00A1375A">
              <w:rPr>
                <w:rFonts w:ascii="Tahoma" w:eastAsia="Times New Roman" w:hAnsi="Tahoma" w:cs="Tahoma"/>
                <w:spacing w:val="-1"/>
              </w:rPr>
              <w:t>fields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rPr>
              <w:t xml:space="preserve"> </w:t>
            </w:r>
            <w:r w:rsidRPr="00A1375A">
              <w:rPr>
                <w:rFonts w:ascii="Tahoma" w:eastAsia="Times New Roman" w:hAnsi="Tahoma" w:cs="Tahoma"/>
                <w:spacing w:val="-1"/>
              </w:rPr>
              <w:t>missing</w:t>
            </w:r>
            <w:r w:rsidRPr="00A1375A">
              <w:rPr>
                <w:rFonts w:ascii="Tahoma" w:eastAsia="Times New Roman" w:hAnsi="Tahoma" w:cs="Tahoma"/>
                <w:spacing w:val="-3"/>
              </w:rPr>
              <w:t xml:space="preserve"> </w:t>
            </w:r>
            <w:r w:rsidRPr="00A1375A">
              <w:rPr>
                <w:rFonts w:ascii="Tahoma" w:eastAsia="Times New Roman" w:hAnsi="Tahoma" w:cs="Tahoma"/>
                <w:spacing w:val="-1"/>
              </w:rPr>
              <w:t>information</w:t>
            </w:r>
          </w:p>
        </w:tc>
      </w:tr>
    </w:tbl>
    <w:p w14:paraId="6D4819E2" w14:textId="77777777" w:rsidR="00FC1DDA" w:rsidRPr="00A1375A" w:rsidRDefault="00FC1DDA" w:rsidP="00FC1DDA">
      <w:pPr>
        <w:kinsoku w:val="0"/>
        <w:overflowPunct w:val="0"/>
        <w:adjustRightInd w:val="0"/>
        <w:rPr>
          <w:rFonts w:ascii="Tahoma" w:eastAsia="Times New Roman" w:hAnsi="Tahoma" w:cs="Tahoma"/>
          <w:sz w:val="20"/>
          <w:szCs w:val="20"/>
        </w:rPr>
      </w:pPr>
    </w:p>
    <w:p w14:paraId="0215E5F9" w14:textId="77777777" w:rsidR="00FC1DDA" w:rsidRPr="00A1375A" w:rsidRDefault="00FC1DDA" w:rsidP="00FC1DDA">
      <w:pPr>
        <w:kinsoku w:val="0"/>
        <w:overflowPunct w:val="0"/>
        <w:adjustRightInd w:val="0"/>
        <w:spacing w:before="10"/>
        <w:rPr>
          <w:rFonts w:ascii="Tahoma" w:eastAsia="Times New Roman" w:hAnsi="Tahoma" w:cs="Tahoma"/>
          <w:sz w:val="23"/>
          <w:szCs w:val="23"/>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2512"/>
        <w:gridCol w:w="324"/>
        <w:gridCol w:w="409"/>
        <w:gridCol w:w="1081"/>
        <w:gridCol w:w="761"/>
        <w:gridCol w:w="1293"/>
        <w:gridCol w:w="739"/>
        <w:gridCol w:w="336"/>
        <w:gridCol w:w="324"/>
        <w:gridCol w:w="312"/>
        <w:gridCol w:w="834"/>
        <w:gridCol w:w="447"/>
      </w:tblGrid>
      <w:tr w:rsidR="00FC1DDA" w:rsidRPr="00A1375A" w14:paraId="5B30A8EC"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D24201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DF06A7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differentiates</w:t>
            </w:r>
            <w:r w:rsidRPr="00A1375A">
              <w:rPr>
                <w:rFonts w:ascii="Tahoma" w:eastAsia="Times New Roman" w:hAnsi="Tahoma" w:cs="Tahoma"/>
                <w:spacing w:val="-2"/>
              </w:rPr>
              <w:t xml:space="preserve"> </w:t>
            </w:r>
            <w:r w:rsidRPr="00A1375A">
              <w:rPr>
                <w:rFonts w:ascii="Tahoma" w:eastAsia="Times New Roman" w:hAnsi="Tahoma" w:cs="Tahoma"/>
                <w:spacing w:val="-1"/>
              </w:rPr>
              <w:t>between</w:t>
            </w:r>
            <w:r w:rsidRPr="00A1375A">
              <w:rPr>
                <w:rFonts w:ascii="Tahoma" w:eastAsia="Times New Roman" w:hAnsi="Tahoma" w:cs="Tahoma"/>
                <w:spacing w:val="-3"/>
              </w:rPr>
              <w:t xml:space="preserve"> </w:t>
            </w:r>
            <w:r w:rsidRPr="00A1375A">
              <w:rPr>
                <w:rFonts w:ascii="Tahoma" w:eastAsia="Times New Roman" w:hAnsi="Tahoma" w:cs="Tahoma"/>
                <w:spacing w:val="-1"/>
              </w:rPr>
              <w:t>prospective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existing</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FC1DDA" w:rsidRPr="00A1375A" w14:paraId="6DAA008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4CD5C3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556CAA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Allow special</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needed</w:t>
            </w:r>
          </w:p>
        </w:tc>
      </w:tr>
      <w:tr w:rsidR="00FC1DDA" w:rsidRPr="00A1375A" w14:paraId="4B975A19"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2DE2FEE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85AB9D0"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ability</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contract</w:t>
            </w:r>
            <w:r w:rsidRPr="00A1375A">
              <w:rPr>
                <w:rFonts w:ascii="Tahoma" w:eastAsia="Times New Roman" w:hAnsi="Tahoma" w:cs="Tahoma"/>
                <w:spacing w:val="28"/>
              </w:rPr>
              <w:t xml:space="preserve"> </w:t>
            </w:r>
            <w:r w:rsidRPr="00A1375A">
              <w:rPr>
                <w:rFonts w:ascii="Tahoma" w:eastAsia="Times New Roman" w:hAnsi="Tahoma" w:cs="Tahoma"/>
                <w:spacing w:val="-1"/>
              </w:rPr>
              <w:t>specialists</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document</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products</w:t>
            </w:r>
            <w:r w:rsidRPr="00A1375A">
              <w:rPr>
                <w:rFonts w:ascii="Tahoma" w:eastAsia="Times New Roman" w:hAnsi="Tahoma" w:cs="Tahoma"/>
                <w:spacing w:val="29"/>
              </w:rPr>
              <w:t xml:space="preserve"> </w:t>
            </w:r>
            <w:r w:rsidRPr="00A1375A">
              <w:rPr>
                <w:rFonts w:ascii="Tahoma" w:eastAsia="Times New Roman" w:hAnsi="Tahoma" w:cs="Tahoma"/>
                <w:spacing w:val="-1"/>
              </w:rPr>
              <w:t>covered</w:t>
            </w:r>
            <w:r w:rsidRPr="00A1375A">
              <w:rPr>
                <w:rFonts w:ascii="Tahoma" w:eastAsia="Times New Roman" w:hAnsi="Tahoma" w:cs="Tahoma"/>
                <w:spacing w:val="29"/>
              </w:rPr>
              <w:t xml:space="preserve"> </w:t>
            </w:r>
            <w:r w:rsidRPr="00A1375A">
              <w:rPr>
                <w:rFonts w:ascii="Tahoma" w:eastAsia="Times New Roman" w:hAnsi="Tahoma" w:cs="Tahoma"/>
                <w:spacing w:val="-2"/>
              </w:rPr>
              <w:t>by</w:t>
            </w:r>
            <w:r w:rsidRPr="00A1375A">
              <w:rPr>
                <w:rFonts w:ascii="Tahoma" w:eastAsia="Times New Roman" w:hAnsi="Tahoma" w:cs="Tahoma"/>
                <w:spacing w:val="28"/>
              </w:rPr>
              <w:t xml:space="preserve"> </w:t>
            </w:r>
            <w:r w:rsidRPr="00A1375A">
              <w:rPr>
                <w:rFonts w:ascii="Tahoma" w:eastAsia="Times New Roman" w:hAnsi="Tahoma" w:cs="Tahoma"/>
                <w:spacing w:val="-1"/>
              </w:rPr>
              <w:t>the</w:t>
            </w:r>
            <w:r w:rsidRPr="00A1375A">
              <w:rPr>
                <w:rFonts w:ascii="Tahoma" w:eastAsia="Times New Roman" w:hAnsi="Tahoma" w:cs="Tahoma"/>
                <w:spacing w:val="57"/>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include</w:t>
            </w:r>
            <w:r w:rsidRPr="00A1375A">
              <w:rPr>
                <w:rFonts w:ascii="Tahoma" w:eastAsia="Times New Roman" w:hAnsi="Tahoma" w:cs="Tahoma"/>
                <w:spacing w:val="1"/>
              </w:rPr>
              <w:t xml:space="preserv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spacing w:val="-2"/>
              </w:rPr>
              <w:t xml:space="preserve"> </w:t>
            </w:r>
            <w:r w:rsidRPr="00A1375A">
              <w:rPr>
                <w:rFonts w:ascii="Tahoma" w:eastAsia="Times New Roman" w:hAnsi="Tahoma" w:cs="Tahoma"/>
                <w:spacing w:val="-1"/>
              </w:rPr>
              <w:t>product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FC1DDA" w:rsidRPr="00A1375A" w14:paraId="3C4C312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8683C8A"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1E72A3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Build</w:t>
            </w:r>
            <w:r w:rsidRPr="00A1375A">
              <w:rPr>
                <w:rFonts w:ascii="Tahoma" w:eastAsia="Times New Roman" w:hAnsi="Tahoma" w:cs="Tahoma"/>
                <w:spacing w:val="-3"/>
              </w:rPr>
              <w:t xml:space="preserve"> </w:t>
            </w:r>
            <w:r w:rsidRPr="00A1375A">
              <w:rPr>
                <w:rFonts w:ascii="Tahoma" w:eastAsia="Times New Roman" w:hAnsi="Tahoma" w:cs="Tahoma"/>
                <w:spacing w:val="-1"/>
              </w:rPr>
              <w:t>mechanisms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pricing</w:t>
            </w:r>
            <w:r w:rsidRPr="00A1375A">
              <w:rPr>
                <w:rFonts w:ascii="Tahoma" w:eastAsia="Times New Roman" w:hAnsi="Tahoma" w:cs="Tahoma"/>
              </w:rPr>
              <w:t xml:space="preserve"> and </w:t>
            </w:r>
            <w:r w:rsidRPr="00A1375A">
              <w:rPr>
                <w:rFonts w:ascii="Tahoma" w:eastAsia="Times New Roman" w:hAnsi="Tahoma" w:cs="Tahoma"/>
                <w:spacing w:val="-1"/>
              </w:rPr>
              <w:t>service-level</w:t>
            </w:r>
            <w:r w:rsidRPr="00A1375A">
              <w:rPr>
                <w:rFonts w:ascii="Tahoma" w:eastAsia="Times New Roman" w:hAnsi="Tahoma" w:cs="Tahoma"/>
                <w:spacing w:val="1"/>
              </w:rPr>
              <w:t xml:space="preserve"> </w:t>
            </w:r>
            <w:r w:rsidRPr="00A1375A">
              <w:rPr>
                <w:rFonts w:ascii="Tahoma" w:eastAsia="Times New Roman" w:hAnsi="Tahoma" w:cs="Tahoma"/>
                <w:spacing w:val="-1"/>
              </w:rPr>
              <w:t>agreement</w:t>
            </w:r>
            <w:r w:rsidRPr="00A1375A">
              <w:rPr>
                <w:rFonts w:ascii="Tahoma" w:eastAsia="Times New Roman" w:hAnsi="Tahoma" w:cs="Tahoma"/>
                <w:spacing w:val="1"/>
              </w:rPr>
              <w:t xml:space="preserve"> </w:t>
            </w:r>
            <w:r w:rsidRPr="00A1375A">
              <w:rPr>
                <w:rFonts w:ascii="Tahoma" w:eastAsia="Times New Roman" w:hAnsi="Tahoma" w:cs="Tahoma"/>
                <w:spacing w:val="-1"/>
              </w:rPr>
              <w:t>flexibility</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FC1DDA" w:rsidRPr="00A1375A" w14:paraId="48A47374" w14:textId="77777777" w:rsidTr="009657DB">
        <w:trPr>
          <w:trHeight w:hRule="exact" w:val="770"/>
        </w:trPr>
        <w:tc>
          <w:tcPr>
            <w:tcW w:w="269" w:type="dxa"/>
            <w:tcBorders>
              <w:top w:val="single" w:sz="4" w:space="0" w:color="000000"/>
              <w:left w:val="single" w:sz="4" w:space="0" w:color="000000"/>
              <w:bottom w:val="single" w:sz="4" w:space="0" w:color="000000"/>
              <w:right w:val="single" w:sz="4" w:space="0" w:color="000000"/>
            </w:tcBorders>
          </w:tcPr>
          <w:p w14:paraId="5206EB4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7CE685"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r w:rsidRPr="00A1375A">
              <w:rPr>
                <w:rFonts w:ascii="Tahoma" w:eastAsia="Times New Roman" w:hAnsi="Tahoma" w:cs="Tahoma"/>
                <w:spacing w:val="-1"/>
              </w:rPr>
              <w:t>Support</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5"/>
              </w:rPr>
              <w:t xml:space="preserve"> </w:t>
            </w:r>
            <w:r w:rsidRPr="00A1375A">
              <w:rPr>
                <w:rFonts w:ascii="Tahoma" w:eastAsia="Times New Roman" w:hAnsi="Tahoma" w:cs="Tahoma"/>
                <w:spacing w:val="-1"/>
              </w:rPr>
              <w:t>document</w:t>
            </w:r>
            <w:r w:rsidRPr="00A1375A">
              <w:rPr>
                <w:rFonts w:ascii="Tahoma" w:eastAsia="Times New Roman" w:hAnsi="Tahoma" w:cs="Tahoma"/>
                <w:spacing w:val="6"/>
              </w:rPr>
              <w:t xml:space="preserve"> </w:t>
            </w:r>
            <w:r w:rsidRPr="00A1375A">
              <w:rPr>
                <w:rFonts w:ascii="Tahoma" w:eastAsia="Times New Roman" w:hAnsi="Tahoma" w:cs="Tahoma"/>
                <w:spacing w:val="-1"/>
              </w:rPr>
              <w:t>management</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maintain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library</w:t>
            </w:r>
            <w:r w:rsidRPr="00A1375A">
              <w:rPr>
                <w:rFonts w:ascii="Tahoma" w:eastAsia="Times New Roman" w:hAnsi="Tahoma" w:cs="Tahoma"/>
                <w:spacing w:val="4"/>
              </w:rPr>
              <w:t xml:space="preserve"> </w:t>
            </w:r>
            <w:r w:rsidRPr="00A1375A">
              <w:rPr>
                <w:rFonts w:ascii="Tahoma" w:eastAsia="Times New Roman" w:hAnsi="Tahoma" w:cs="Tahoma"/>
              </w:rPr>
              <w:t>of</w:t>
            </w:r>
            <w:r w:rsidRPr="00A1375A">
              <w:rPr>
                <w:rFonts w:ascii="Tahoma" w:eastAsia="Times New Roman" w:hAnsi="Tahoma" w:cs="Tahoma"/>
                <w:spacing w:val="5"/>
              </w:rPr>
              <w:t xml:space="preserve"> </w:t>
            </w:r>
            <w:r w:rsidRPr="00A1375A">
              <w:rPr>
                <w:rFonts w:ascii="Tahoma" w:eastAsia="Times New Roman" w:hAnsi="Tahoma" w:cs="Tahoma"/>
                <w:spacing w:val="-1"/>
              </w:rPr>
              <w:t>templates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sample</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69"/>
              </w:rPr>
              <w:t xml:space="preserve"> </w:t>
            </w:r>
            <w:r w:rsidRPr="00A1375A">
              <w:rPr>
                <w:rFonts w:ascii="Tahoma" w:eastAsia="Times New Roman" w:hAnsi="Tahoma" w:cs="Tahoma"/>
              </w:rPr>
              <w:t xml:space="preserve">the </w:t>
            </w:r>
            <w:r w:rsidRPr="00A1375A">
              <w:rPr>
                <w:rFonts w:ascii="Tahoma" w:eastAsia="Times New Roman" w:hAnsi="Tahoma" w:cs="Tahoma"/>
                <w:spacing w:val="-1"/>
              </w:rPr>
              <w:t>various</w:t>
            </w:r>
            <w:r w:rsidRPr="00A1375A">
              <w:rPr>
                <w:rFonts w:ascii="Tahoma" w:eastAsia="Times New Roman" w:hAnsi="Tahoma" w:cs="Tahoma"/>
                <w:spacing w:val="54"/>
              </w:rPr>
              <w:t xml:space="preserve"> </w:t>
            </w:r>
            <w:r w:rsidRPr="00A1375A">
              <w:rPr>
                <w:rFonts w:ascii="Tahoma" w:eastAsia="Times New Roman" w:hAnsi="Tahoma" w:cs="Tahoma"/>
                <w:spacing w:val="-1"/>
              </w:rPr>
              <w:t>elements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w:t>
            </w:r>
            <w:r w:rsidRPr="00A1375A">
              <w:rPr>
                <w:rFonts w:ascii="Tahoma" w:eastAsia="Times New Roman" w:hAnsi="Tahoma" w:cs="Tahoma"/>
                <w:spacing w:val="53"/>
              </w:rPr>
              <w:t xml:space="preserve"> </w:t>
            </w:r>
            <w:r w:rsidRPr="00A1375A">
              <w:rPr>
                <w:rFonts w:ascii="Tahoma" w:eastAsia="Times New Roman" w:hAnsi="Tahoma" w:cs="Tahoma"/>
                <w:spacing w:val="-1"/>
              </w:rPr>
              <w:t>tender</w:t>
            </w:r>
            <w:r w:rsidRPr="00A1375A">
              <w:rPr>
                <w:rFonts w:ascii="Tahoma" w:eastAsia="Times New Roman" w:hAnsi="Tahoma" w:cs="Tahoma"/>
                <w:spacing w:val="54"/>
              </w:rPr>
              <w:t xml:space="preserve"> </w:t>
            </w:r>
            <w:r w:rsidRPr="00A1375A">
              <w:rPr>
                <w:rFonts w:ascii="Tahoma" w:eastAsia="Times New Roman" w:hAnsi="Tahoma" w:cs="Tahoma"/>
                <w:spacing w:val="-1"/>
              </w:rPr>
              <w:t>including</w:t>
            </w:r>
            <w:r w:rsidRPr="00A1375A">
              <w:rPr>
                <w:rFonts w:ascii="Tahoma" w:eastAsia="Times New Roman" w:hAnsi="Tahoma" w:cs="Tahoma"/>
                <w:spacing w:val="52"/>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conditions,</w:t>
            </w:r>
            <w:r w:rsidRPr="00A1375A">
              <w:rPr>
                <w:rFonts w:ascii="Tahoma" w:eastAsia="Times New Roman" w:hAnsi="Tahoma" w:cs="Tahoma"/>
                <w:spacing w:val="53"/>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terms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conditions,</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FC1DDA" w:rsidRPr="00A1375A" w14:paraId="6DC57D7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7EDFBC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FE13546"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track</w:t>
            </w:r>
            <w:r w:rsidRPr="00A1375A">
              <w:rPr>
                <w:rFonts w:ascii="Tahoma" w:eastAsia="Times New Roman" w:hAnsi="Tahoma" w:cs="Tahoma"/>
                <w:spacing w:val="21"/>
              </w:rPr>
              <w:t xml:space="preserve"> </w:t>
            </w:r>
            <w:r w:rsidRPr="00A1375A">
              <w:rPr>
                <w:rFonts w:ascii="Tahoma" w:eastAsia="Times New Roman" w:hAnsi="Tahoma" w:cs="Tahoma"/>
                <w:spacing w:val="-1"/>
              </w:rPr>
              <w:t>timelines</w:t>
            </w:r>
            <w:r w:rsidRPr="00A1375A">
              <w:rPr>
                <w:rFonts w:ascii="Tahoma" w:eastAsia="Times New Roman" w:hAnsi="Tahoma" w:cs="Tahoma"/>
                <w:spacing w:val="22"/>
              </w:rPr>
              <w:t xml:space="preserve"> </w:t>
            </w:r>
            <w:r w:rsidRPr="00A1375A">
              <w:rPr>
                <w:rFonts w:ascii="Tahoma" w:eastAsia="Times New Roman" w:hAnsi="Tahoma" w:cs="Tahoma"/>
                <w:spacing w:val="-1"/>
              </w:rPr>
              <w:t>associated</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spacing w:val="-1"/>
              </w:rPr>
              <w:t>each</w:t>
            </w:r>
            <w:r w:rsidRPr="00A1375A">
              <w:rPr>
                <w:rFonts w:ascii="Tahoma" w:eastAsia="Times New Roman" w:hAnsi="Tahoma" w:cs="Tahoma"/>
                <w:spacing w:val="21"/>
              </w:rPr>
              <w:t xml:space="preserve"> </w:t>
            </w:r>
            <w:r w:rsidRPr="00A1375A">
              <w:rPr>
                <w:rFonts w:ascii="Tahoma" w:eastAsia="Times New Roman" w:hAnsi="Tahoma" w:cs="Tahoma"/>
                <w:spacing w:val="-1"/>
              </w:rPr>
              <w:t>stage</w:t>
            </w:r>
            <w:r w:rsidRPr="00A1375A">
              <w:rPr>
                <w:rFonts w:ascii="Tahoma" w:eastAsia="Times New Roman" w:hAnsi="Tahoma" w:cs="Tahoma"/>
                <w:spacing w:val="22"/>
              </w:rPr>
              <w:t xml:space="preserve"> </w:t>
            </w:r>
            <w:r w:rsidRPr="00A1375A">
              <w:rPr>
                <w:rFonts w:ascii="Tahoma" w:eastAsia="Times New Roman" w:hAnsi="Tahoma" w:cs="Tahoma"/>
                <w:spacing w:val="-1"/>
              </w:rPr>
              <w:t>in</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contract</w:t>
            </w:r>
            <w:r w:rsidRPr="00A1375A">
              <w:rPr>
                <w:rFonts w:ascii="Tahoma" w:eastAsia="Times New Roman" w:hAnsi="Tahoma" w:cs="Tahoma"/>
                <w:spacing w:val="22"/>
              </w:rPr>
              <w:t xml:space="preserve"> </w:t>
            </w:r>
            <w:r w:rsidRPr="00A1375A">
              <w:rPr>
                <w:rFonts w:ascii="Tahoma" w:eastAsia="Times New Roman" w:hAnsi="Tahoma" w:cs="Tahoma"/>
                <w:spacing w:val="-1"/>
              </w:rPr>
              <w:t>process</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rPr>
              <w:t>flag</w:t>
            </w:r>
            <w:r w:rsidRPr="00A1375A">
              <w:rPr>
                <w:rFonts w:ascii="Tahoma" w:eastAsia="Times New Roman" w:hAnsi="Tahoma" w:cs="Tahoma"/>
                <w:spacing w:val="21"/>
              </w:rPr>
              <w:t xml:space="preserve"> </w:t>
            </w:r>
            <w:r w:rsidRPr="00A1375A">
              <w:rPr>
                <w:rFonts w:ascii="Tahoma" w:eastAsia="Times New Roman" w:hAnsi="Tahoma" w:cs="Tahoma"/>
                <w:spacing w:val="-1"/>
              </w:rPr>
              <w:t>where</w:t>
            </w:r>
            <w:r w:rsidRPr="00A1375A">
              <w:rPr>
                <w:rFonts w:ascii="Tahoma" w:eastAsia="Times New Roman" w:hAnsi="Tahoma" w:cs="Tahoma"/>
                <w:spacing w:val="19"/>
              </w:rPr>
              <w:t xml:space="preserve"> </w:t>
            </w:r>
            <w:r w:rsidRPr="00A1375A">
              <w:rPr>
                <w:rFonts w:ascii="Tahoma" w:eastAsia="Times New Roman" w:hAnsi="Tahoma" w:cs="Tahoma"/>
                <w:spacing w:val="-1"/>
              </w:rPr>
              <w:t>these</w:t>
            </w:r>
            <w:r w:rsidRPr="00A1375A">
              <w:rPr>
                <w:rFonts w:ascii="Tahoma" w:eastAsia="Times New Roman" w:hAnsi="Tahoma" w:cs="Tahoma"/>
                <w:spacing w:val="21"/>
              </w:rPr>
              <w:t xml:space="preserve"> </w:t>
            </w:r>
            <w:r w:rsidRPr="00A1375A">
              <w:rPr>
                <w:rFonts w:ascii="Tahoma" w:eastAsia="Times New Roman" w:hAnsi="Tahoma" w:cs="Tahoma"/>
                <w:spacing w:val="-1"/>
              </w:rPr>
              <w:t>are</w:t>
            </w:r>
            <w:r w:rsidRPr="00A1375A">
              <w:rPr>
                <w:rFonts w:ascii="Tahoma" w:eastAsia="Times New Roman" w:hAnsi="Tahoma" w:cs="Tahoma"/>
                <w:spacing w:val="63"/>
              </w:rPr>
              <w:t xml:space="preserve"> </w:t>
            </w:r>
            <w:r w:rsidRPr="00A1375A">
              <w:rPr>
                <w:rFonts w:ascii="Tahoma" w:eastAsia="Times New Roman" w:hAnsi="Tahoma" w:cs="Tahoma"/>
                <w:spacing w:val="-1"/>
              </w:rPr>
              <w:t>exceeded</w:t>
            </w:r>
          </w:p>
        </w:tc>
      </w:tr>
      <w:tr w:rsidR="00FC1DDA" w:rsidRPr="00A1375A" w14:paraId="7A25F45B" w14:textId="77777777" w:rsidTr="009657DB">
        <w:trPr>
          <w:trHeight w:hRule="exact" w:val="535"/>
        </w:trPr>
        <w:tc>
          <w:tcPr>
            <w:tcW w:w="269" w:type="dxa"/>
            <w:tcBorders>
              <w:top w:val="single" w:sz="4" w:space="0" w:color="000000"/>
              <w:left w:val="single" w:sz="4" w:space="0" w:color="000000"/>
              <w:bottom w:val="single" w:sz="4" w:space="0" w:color="000000"/>
              <w:right w:val="single" w:sz="4" w:space="0" w:color="000000"/>
            </w:tcBorders>
          </w:tcPr>
          <w:p w14:paraId="4C6A4F0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566F732" w14:textId="77777777" w:rsidR="00FC1DDA" w:rsidRPr="00A1375A" w:rsidRDefault="00FC1DDA" w:rsidP="009657DB">
            <w:pPr>
              <w:tabs>
                <w:tab w:val="left" w:pos="3714"/>
              </w:tabs>
              <w:kinsoku w:val="0"/>
              <w:overflowPunct w:val="0"/>
              <w:adjustRightInd w:val="0"/>
              <w:spacing w:before="7"/>
              <w:ind w:right="110"/>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track</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9"/>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bid</w:t>
            </w:r>
            <w:r w:rsidRPr="00A1375A">
              <w:rPr>
                <w:rFonts w:ascii="Tahoma" w:eastAsia="Times New Roman" w:hAnsi="Tahoma" w:cs="Tahoma"/>
                <w:spacing w:val="28"/>
              </w:rPr>
              <w:t xml:space="preserve"> </w:t>
            </w:r>
            <w:r w:rsidRPr="00A1375A">
              <w:rPr>
                <w:rFonts w:ascii="Tahoma" w:eastAsia="Times New Roman" w:hAnsi="Tahoma" w:cs="Tahoma"/>
                <w:spacing w:val="-1"/>
              </w:rPr>
              <w:t>bonds.</w:t>
            </w:r>
            <w:r w:rsidRPr="00A1375A">
              <w:rPr>
                <w:rFonts w:ascii="Tahoma" w:eastAsia="Times New Roman" w:hAnsi="Tahoma" w:cs="Tahoma"/>
                <w:spacing w:val="-1"/>
              </w:rPr>
              <w:tab/>
            </w:r>
            <w:r w:rsidRPr="00A1375A">
              <w:rPr>
                <w:rFonts w:ascii="Tahoma" w:eastAsia="Times New Roman" w:hAnsi="Tahoma" w:cs="Tahoma"/>
                <w:spacing w:val="-2"/>
              </w:rPr>
              <w:t>Bid</w:t>
            </w:r>
            <w:r w:rsidRPr="00A1375A">
              <w:rPr>
                <w:rFonts w:ascii="Tahoma" w:eastAsia="Times New Roman" w:hAnsi="Tahoma" w:cs="Tahoma"/>
                <w:spacing w:val="26"/>
              </w:rPr>
              <w:t xml:space="preserve"> </w:t>
            </w:r>
            <w:r w:rsidRPr="00A1375A">
              <w:rPr>
                <w:rFonts w:ascii="Tahoma" w:eastAsia="Times New Roman" w:hAnsi="Tahoma" w:cs="Tahoma"/>
              </w:rPr>
              <w:t>bonds</w:t>
            </w:r>
            <w:r w:rsidRPr="00A1375A">
              <w:rPr>
                <w:rFonts w:ascii="Tahoma" w:eastAsia="Times New Roman" w:hAnsi="Tahoma" w:cs="Tahoma"/>
                <w:spacing w:val="26"/>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unsuccessful</w:t>
            </w:r>
            <w:r w:rsidRPr="00A1375A">
              <w:rPr>
                <w:rFonts w:ascii="Tahoma" w:eastAsia="Times New Roman" w:hAnsi="Tahoma" w:cs="Tahoma"/>
                <w:spacing w:val="29"/>
              </w:rPr>
              <w:t xml:space="preserve"> </w:t>
            </w:r>
            <w:r w:rsidRPr="00A1375A">
              <w:rPr>
                <w:rFonts w:ascii="Tahoma" w:eastAsia="Times New Roman" w:hAnsi="Tahoma" w:cs="Tahoma"/>
                <w:spacing w:val="-1"/>
              </w:rPr>
              <w:t>bidders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spacing w:val="-2"/>
              </w:rPr>
              <w:t>be</w:t>
            </w:r>
            <w:r w:rsidRPr="00A1375A">
              <w:rPr>
                <w:rFonts w:ascii="Tahoma" w:eastAsia="Times New Roman" w:hAnsi="Tahoma" w:cs="Tahoma"/>
                <w:spacing w:val="29"/>
              </w:rPr>
              <w:t xml:space="preserve"> </w:t>
            </w:r>
            <w:r w:rsidRPr="00A1375A">
              <w:rPr>
                <w:rFonts w:ascii="Tahoma" w:eastAsia="Times New Roman" w:hAnsi="Tahoma" w:cs="Tahoma"/>
                <w:spacing w:val="-1"/>
              </w:rPr>
              <w:t>returned</w:t>
            </w:r>
            <w:r w:rsidRPr="00A1375A">
              <w:rPr>
                <w:rFonts w:ascii="Tahoma" w:eastAsia="Times New Roman" w:hAnsi="Tahoma" w:cs="Tahoma"/>
                <w:spacing w:val="26"/>
              </w:rPr>
              <w:t xml:space="preserve"> </w:t>
            </w:r>
            <w:r w:rsidRPr="00A1375A">
              <w:rPr>
                <w:rFonts w:ascii="Tahoma" w:eastAsia="Times New Roman" w:hAnsi="Tahoma" w:cs="Tahoma"/>
                <w:spacing w:val="-1"/>
              </w:rPr>
              <w:t>when</w:t>
            </w:r>
            <w:r w:rsidRPr="00A1375A">
              <w:rPr>
                <w:rFonts w:ascii="Tahoma" w:eastAsia="Times New Roman" w:hAnsi="Tahoma" w:cs="Tahoma"/>
                <w:spacing w:val="61"/>
              </w:rPr>
              <w:t xml:space="preserve">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regret</w:t>
            </w:r>
            <w:r w:rsidRPr="00A1375A">
              <w:rPr>
                <w:rFonts w:ascii="Tahoma" w:eastAsia="Times New Roman" w:hAnsi="Tahoma" w:cs="Tahoma"/>
                <w:spacing w:val="-2"/>
              </w:rPr>
              <w:t xml:space="preserve"> </w:t>
            </w:r>
            <w:r w:rsidRPr="00A1375A">
              <w:rPr>
                <w:rFonts w:ascii="Tahoma" w:eastAsia="Times New Roman" w:hAnsi="Tahoma" w:cs="Tahoma"/>
                <w:spacing w:val="-1"/>
              </w:rPr>
              <w:t>letters.</w:t>
            </w:r>
          </w:p>
        </w:tc>
      </w:tr>
      <w:tr w:rsidR="00FC1DDA" w:rsidRPr="00A1375A" w14:paraId="5E010874" w14:textId="77777777" w:rsidTr="004E401F">
        <w:trPr>
          <w:trHeight w:hRule="exact" w:val="348"/>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1D1C33EF" w14:textId="77777777" w:rsidR="00FC1DDA" w:rsidRPr="00A1375A" w:rsidRDefault="00FC1DDA" w:rsidP="009657DB">
            <w:pPr>
              <w:kinsoku w:val="0"/>
              <w:overflowPunct w:val="0"/>
              <w:adjustRightInd w:val="0"/>
              <w:spacing w:before="41"/>
              <w:rPr>
                <w:rFonts w:ascii="Tahoma" w:eastAsia="Times New Roman" w:hAnsi="Tahoma" w:cs="Tahoma"/>
                <w:sz w:val="24"/>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FC1DDA" w:rsidRPr="00A1375A" w14:paraId="6C29B46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8AE1F8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AFD8D7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pipeline</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status</w:t>
            </w:r>
          </w:p>
        </w:tc>
      </w:tr>
      <w:tr w:rsidR="00FC1DDA" w:rsidRPr="00A1375A" w14:paraId="0597E08D" w14:textId="77777777" w:rsidTr="009657DB">
        <w:trPr>
          <w:trHeight w:hRule="exact" w:val="770"/>
        </w:trPr>
        <w:tc>
          <w:tcPr>
            <w:tcW w:w="269" w:type="dxa"/>
            <w:tcBorders>
              <w:top w:val="single" w:sz="4" w:space="0" w:color="000000"/>
              <w:left w:val="single" w:sz="4" w:space="0" w:color="000000"/>
              <w:bottom w:val="single" w:sz="4" w:space="0" w:color="000000"/>
              <w:right w:val="single" w:sz="4" w:space="0" w:color="000000"/>
            </w:tcBorders>
          </w:tcPr>
          <w:p w14:paraId="16FA8BB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4CDC8AA"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generate</w:t>
            </w:r>
            <w:r w:rsidRPr="00A1375A">
              <w:rPr>
                <w:rFonts w:ascii="Tahoma" w:eastAsia="Times New Roman" w:hAnsi="Tahoma" w:cs="Tahoma"/>
                <w:spacing w:val="24"/>
              </w:rPr>
              <w:t xml:space="preserve"> </w:t>
            </w:r>
            <w:r w:rsidRPr="00A1375A">
              <w:rPr>
                <w:rFonts w:ascii="Tahoma" w:eastAsia="Times New Roman" w:hAnsi="Tahoma" w:cs="Tahoma"/>
                <w:spacing w:val="-1"/>
              </w:rPr>
              <w:t>reports</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tendering</w:t>
            </w:r>
            <w:r w:rsidRPr="00A1375A">
              <w:rPr>
                <w:rFonts w:ascii="Tahoma" w:eastAsia="Times New Roman" w:hAnsi="Tahoma" w:cs="Tahoma"/>
                <w:spacing w:val="26"/>
              </w:rPr>
              <w:t xml:space="preserve"> </w:t>
            </w:r>
            <w:r w:rsidRPr="00A1375A">
              <w:rPr>
                <w:rFonts w:ascii="Tahoma" w:eastAsia="Times New Roman" w:hAnsi="Tahoma" w:cs="Tahoma"/>
                <w:spacing w:val="-1"/>
              </w:rPr>
              <w:t>process</w:t>
            </w:r>
            <w:r w:rsidRPr="00A1375A">
              <w:rPr>
                <w:rFonts w:ascii="Tahoma" w:eastAsia="Times New Roman" w:hAnsi="Tahoma" w:cs="Tahoma"/>
                <w:spacing w:val="27"/>
              </w:rPr>
              <w:t xml:space="preserve"> </w:t>
            </w:r>
            <w:r w:rsidRPr="00A1375A">
              <w:rPr>
                <w:rFonts w:ascii="Tahoma" w:eastAsia="Times New Roman" w:hAnsi="Tahoma" w:cs="Tahoma"/>
              </w:rPr>
              <w:t>e.g.</w:t>
            </w:r>
            <w:r w:rsidRPr="00A1375A">
              <w:rPr>
                <w:rFonts w:ascii="Tahoma" w:eastAsia="Times New Roman" w:hAnsi="Tahoma" w:cs="Tahoma"/>
                <w:spacing w:val="26"/>
              </w:rPr>
              <w:t xml:space="preserve"> </w:t>
            </w:r>
            <w:r w:rsidRPr="00A1375A">
              <w:rPr>
                <w:rFonts w:ascii="Tahoma" w:eastAsia="Times New Roman" w:hAnsi="Tahoma" w:cs="Tahoma"/>
                <w:spacing w:val="-1"/>
              </w:rPr>
              <w:t>contract</w:t>
            </w:r>
            <w:r w:rsidRPr="00A1375A">
              <w:rPr>
                <w:rFonts w:ascii="Tahoma" w:eastAsia="Times New Roman" w:hAnsi="Tahoma" w:cs="Tahoma"/>
                <w:spacing w:val="27"/>
              </w:rPr>
              <w:t xml:space="preserve"> </w:t>
            </w:r>
            <w:r w:rsidRPr="00A1375A">
              <w:rPr>
                <w:rFonts w:ascii="Tahoma" w:eastAsia="Times New Roman" w:hAnsi="Tahoma" w:cs="Tahoma"/>
                <w:spacing w:val="-1"/>
              </w:rPr>
              <w:t>being</w:t>
            </w:r>
            <w:r w:rsidRPr="00A1375A">
              <w:rPr>
                <w:rFonts w:ascii="Tahoma" w:eastAsia="Times New Roman" w:hAnsi="Tahoma" w:cs="Tahoma"/>
                <w:spacing w:val="57"/>
              </w:rPr>
              <w:t xml:space="preserve"> </w:t>
            </w:r>
            <w:r w:rsidRPr="00A1375A">
              <w:rPr>
                <w:rFonts w:ascii="Tahoma" w:eastAsia="Times New Roman" w:hAnsi="Tahoma" w:cs="Tahoma"/>
              </w:rPr>
              <w:t>drawn,</w:t>
            </w:r>
            <w:r w:rsidRPr="00A1375A">
              <w:rPr>
                <w:rFonts w:ascii="Tahoma" w:eastAsia="Times New Roman" w:hAnsi="Tahoma" w:cs="Tahoma"/>
                <w:spacing w:val="32"/>
              </w:rPr>
              <w:t xml:space="preserve"> </w:t>
            </w:r>
            <w:r w:rsidRPr="00A1375A">
              <w:rPr>
                <w:rFonts w:ascii="Tahoma" w:eastAsia="Times New Roman" w:hAnsi="Tahoma" w:cs="Tahoma"/>
                <w:spacing w:val="-1"/>
              </w:rPr>
              <w:t>awarded,</w:t>
            </w:r>
            <w:r w:rsidRPr="00A1375A">
              <w:rPr>
                <w:rFonts w:ascii="Tahoma" w:eastAsia="Times New Roman" w:hAnsi="Tahoma" w:cs="Tahoma"/>
                <w:spacing w:val="33"/>
              </w:rPr>
              <w:t xml:space="preserve"> </w:t>
            </w:r>
            <w:r w:rsidRPr="00A1375A">
              <w:rPr>
                <w:rFonts w:ascii="Tahoma" w:eastAsia="Times New Roman" w:hAnsi="Tahoma" w:cs="Tahoma"/>
                <w:spacing w:val="-1"/>
              </w:rPr>
              <w:t>evaluating,</w:t>
            </w:r>
            <w:r w:rsidRPr="00A1375A">
              <w:rPr>
                <w:rFonts w:ascii="Tahoma" w:eastAsia="Times New Roman" w:hAnsi="Tahoma" w:cs="Tahoma"/>
                <w:spacing w:val="33"/>
              </w:rPr>
              <w:t xml:space="preserve"> </w:t>
            </w:r>
            <w:r w:rsidRPr="00A1375A">
              <w:rPr>
                <w:rFonts w:ascii="Tahoma" w:eastAsia="Times New Roman" w:hAnsi="Tahoma" w:cs="Tahoma"/>
                <w:spacing w:val="-1"/>
              </w:rPr>
              <w:t>advertised</w:t>
            </w:r>
            <w:r w:rsidRPr="00A1375A">
              <w:rPr>
                <w:rFonts w:ascii="Tahoma" w:eastAsia="Times New Roman" w:hAnsi="Tahoma" w:cs="Tahoma"/>
                <w:spacing w:val="33"/>
              </w:rPr>
              <w:t xml:space="preserve"> </w:t>
            </w:r>
            <w:r w:rsidRPr="00A1375A">
              <w:rPr>
                <w:rFonts w:ascii="Tahoma" w:eastAsia="Times New Roman" w:hAnsi="Tahoma" w:cs="Tahoma"/>
              </w:rPr>
              <w:t>as</w:t>
            </w:r>
            <w:r w:rsidRPr="00A1375A">
              <w:rPr>
                <w:rFonts w:ascii="Tahoma" w:eastAsia="Times New Roman" w:hAnsi="Tahoma" w:cs="Tahoma"/>
                <w:spacing w:val="32"/>
              </w:rPr>
              <w:t xml:space="preserve"> </w:t>
            </w:r>
            <w:r w:rsidRPr="00A1375A">
              <w:rPr>
                <w:rFonts w:ascii="Tahoma" w:eastAsia="Times New Roman" w:hAnsi="Tahoma" w:cs="Tahoma"/>
              </w:rPr>
              <w:t>per</w:t>
            </w:r>
            <w:r w:rsidRPr="00A1375A">
              <w:rPr>
                <w:rFonts w:ascii="Tahoma" w:eastAsia="Times New Roman" w:hAnsi="Tahoma" w:cs="Tahoma"/>
                <w:spacing w:val="32"/>
              </w:rPr>
              <w:t xml:space="preserve"> </w:t>
            </w:r>
            <w:r w:rsidRPr="00A1375A">
              <w:rPr>
                <w:rFonts w:ascii="Tahoma" w:eastAsia="Times New Roman" w:hAnsi="Tahoma" w:cs="Tahoma"/>
                <w:spacing w:val="-1"/>
              </w:rPr>
              <w:t>specified</w:t>
            </w:r>
            <w:r w:rsidRPr="00A1375A">
              <w:rPr>
                <w:rFonts w:ascii="Tahoma" w:eastAsia="Times New Roman" w:hAnsi="Tahoma" w:cs="Tahoma"/>
                <w:spacing w:val="34"/>
              </w:rPr>
              <w:t xml:space="preserve"> </w:t>
            </w:r>
            <w:r w:rsidRPr="00A1375A">
              <w:rPr>
                <w:rFonts w:ascii="Tahoma" w:eastAsia="Times New Roman" w:hAnsi="Tahoma" w:cs="Tahoma"/>
                <w:spacing w:val="-1"/>
              </w:rPr>
              <w:t>periods.</w:t>
            </w:r>
            <w:r w:rsidRPr="00A1375A">
              <w:rPr>
                <w:rFonts w:ascii="Tahoma" w:eastAsia="Times New Roman" w:hAnsi="Tahoma" w:cs="Tahoma"/>
                <w:spacing w:val="34"/>
              </w:rPr>
              <w:t xml:space="preserve"> </w:t>
            </w:r>
            <w:r w:rsidRPr="00A1375A">
              <w:rPr>
                <w:rFonts w:ascii="Tahoma" w:eastAsia="Times New Roman" w:hAnsi="Tahoma" w:cs="Tahoma"/>
                <w:spacing w:val="-1"/>
              </w:rPr>
              <w:t>Alerts</w:t>
            </w:r>
            <w:r w:rsidRPr="00A1375A">
              <w:rPr>
                <w:rFonts w:ascii="Tahoma" w:eastAsia="Times New Roman" w:hAnsi="Tahoma" w:cs="Tahoma"/>
                <w:spacing w:val="31"/>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4"/>
              </w:rPr>
              <w:t xml:space="preserve"> </w:t>
            </w:r>
            <w:r w:rsidRPr="00A1375A">
              <w:rPr>
                <w:rFonts w:ascii="Tahoma" w:eastAsia="Times New Roman" w:hAnsi="Tahoma" w:cs="Tahoma"/>
                <w:spacing w:val="-1"/>
              </w:rPr>
              <w:t>created</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3"/>
              </w:rPr>
              <w:t xml:space="preserve"> </w:t>
            </w:r>
            <w:r w:rsidRPr="00A1375A">
              <w:rPr>
                <w:rFonts w:ascii="Tahoma" w:eastAsia="Times New Roman" w:hAnsi="Tahoma" w:cs="Tahoma"/>
                <w:spacing w:val="-1"/>
              </w:rPr>
              <w:t>remind</w:t>
            </w:r>
            <w:r w:rsidRPr="00A1375A">
              <w:rPr>
                <w:rFonts w:ascii="Tahoma" w:eastAsia="Times New Roman" w:hAnsi="Tahoma" w:cs="Tahoma"/>
                <w:spacing w:val="61"/>
              </w:rPr>
              <w:t xml:space="preserve"> </w:t>
            </w:r>
            <w:r w:rsidRPr="00A1375A">
              <w:rPr>
                <w:rFonts w:ascii="Tahoma" w:eastAsia="Times New Roman" w:hAnsi="Tahoma" w:cs="Tahoma"/>
                <w:spacing w:val="-1"/>
              </w:rPr>
              <w:t>users.</w:t>
            </w:r>
          </w:p>
        </w:tc>
      </w:tr>
      <w:tr w:rsidR="00FC1DDA" w:rsidRPr="00A1375A" w14:paraId="1332946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E8E3CF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1C4BA7A"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8"/>
              </w:rPr>
              <w:t xml:space="preserve"> </w:t>
            </w:r>
            <w:r w:rsidRPr="00A1375A">
              <w:rPr>
                <w:rFonts w:ascii="Tahoma" w:eastAsia="Times New Roman" w:hAnsi="Tahoma" w:cs="Tahoma"/>
                <w:spacing w:val="-1"/>
              </w:rPr>
              <w:t>MUST</w:t>
            </w:r>
            <w:r w:rsidRPr="00A1375A">
              <w:rPr>
                <w:rFonts w:ascii="Tahoma" w:eastAsia="Times New Roman" w:hAnsi="Tahoma" w:cs="Tahoma"/>
                <w:spacing w:val="47"/>
              </w:rPr>
              <w:t xml:space="preserve"> </w:t>
            </w:r>
            <w:r w:rsidRPr="00A1375A">
              <w:rPr>
                <w:rFonts w:ascii="Tahoma" w:eastAsia="Times New Roman" w:hAnsi="Tahoma" w:cs="Tahoma"/>
                <w:spacing w:val="-2"/>
              </w:rPr>
              <w:t>be</w:t>
            </w:r>
            <w:r w:rsidRPr="00A1375A">
              <w:rPr>
                <w:rFonts w:ascii="Tahoma" w:eastAsia="Times New Roman" w:hAnsi="Tahoma" w:cs="Tahoma"/>
                <w:spacing w:val="48"/>
              </w:rPr>
              <w:t xml:space="preserve"> </w:t>
            </w:r>
            <w:r w:rsidRPr="00A1375A">
              <w:rPr>
                <w:rFonts w:ascii="Tahoma" w:eastAsia="Times New Roman" w:hAnsi="Tahoma" w:cs="Tahoma"/>
                <w:spacing w:val="-1"/>
              </w:rPr>
              <w:t>able</w:t>
            </w:r>
            <w:r w:rsidRPr="00A1375A">
              <w:rPr>
                <w:rFonts w:ascii="Tahoma" w:eastAsia="Times New Roman" w:hAnsi="Tahoma" w:cs="Tahoma"/>
                <w:spacing w:val="48"/>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generate</w:t>
            </w:r>
            <w:r w:rsidRPr="00A1375A">
              <w:rPr>
                <w:rFonts w:ascii="Tahoma" w:eastAsia="Times New Roman" w:hAnsi="Tahoma" w:cs="Tahoma"/>
                <w:spacing w:val="48"/>
              </w:rPr>
              <w:t xml:space="preserve"> </w:t>
            </w:r>
            <w:r w:rsidRPr="00A1375A">
              <w:rPr>
                <w:rFonts w:ascii="Tahoma" w:eastAsia="Times New Roman" w:hAnsi="Tahoma" w:cs="Tahoma"/>
                <w:spacing w:val="-1"/>
              </w:rPr>
              <w:t>reports</w:t>
            </w:r>
            <w:r w:rsidRPr="00A1375A">
              <w:rPr>
                <w:rFonts w:ascii="Tahoma" w:eastAsia="Times New Roman" w:hAnsi="Tahoma" w:cs="Tahoma"/>
                <w:spacing w:val="48"/>
              </w:rPr>
              <w:t xml:space="preserve"> </w:t>
            </w:r>
            <w:r w:rsidRPr="00A1375A">
              <w:rPr>
                <w:rFonts w:ascii="Tahoma" w:eastAsia="Times New Roman" w:hAnsi="Tahoma" w:cs="Tahoma"/>
              </w:rPr>
              <w:t>on</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list</w:t>
            </w:r>
            <w:r w:rsidRPr="00A1375A">
              <w:rPr>
                <w:rFonts w:ascii="Tahoma" w:eastAsia="Times New Roman" w:hAnsi="Tahoma" w:cs="Tahoma"/>
                <w:spacing w:val="49"/>
              </w:rPr>
              <w:t xml:space="preserve"> </w:t>
            </w:r>
            <w:r w:rsidRPr="00A1375A">
              <w:rPr>
                <w:rFonts w:ascii="Tahoma" w:eastAsia="Times New Roman" w:hAnsi="Tahoma" w:cs="Tahoma"/>
                <w:spacing w:val="-2"/>
              </w:rPr>
              <w:t>of</w:t>
            </w:r>
            <w:r w:rsidRPr="00A1375A">
              <w:rPr>
                <w:rFonts w:ascii="Tahoma" w:eastAsia="Times New Roman" w:hAnsi="Tahoma" w:cs="Tahoma"/>
                <w:spacing w:val="48"/>
              </w:rPr>
              <w:t xml:space="preserve"> </w:t>
            </w:r>
            <w:r w:rsidRPr="00A1375A">
              <w:rPr>
                <w:rFonts w:ascii="Tahoma" w:eastAsia="Times New Roman" w:hAnsi="Tahoma" w:cs="Tahoma"/>
                <w:spacing w:val="-1"/>
              </w:rPr>
              <w:t>tenders</w:t>
            </w:r>
            <w:r w:rsidRPr="00A1375A">
              <w:rPr>
                <w:rFonts w:ascii="Tahoma" w:eastAsia="Times New Roman" w:hAnsi="Tahoma" w:cs="Tahoma"/>
                <w:spacing w:val="48"/>
              </w:rPr>
              <w:t xml:space="preserve"> </w:t>
            </w:r>
            <w:r w:rsidRPr="00A1375A">
              <w:rPr>
                <w:rFonts w:ascii="Tahoma" w:eastAsia="Times New Roman" w:hAnsi="Tahoma" w:cs="Tahoma"/>
                <w:spacing w:val="-1"/>
              </w:rPr>
              <w:t>whose</w:t>
            </w:r>
            <w:r w:rsidRPr="00A1375A">
              <w:rPr>
                <w:rFonts w:ascii="Tahoma" w:eastAsia="Times New Roman" w:hAnsi="Tahoma" w:cs="Tahoma"/>
                <w:spacing w:val="48"/>
              </w:rPr>
              <w:t xml:space="preserve"> </w:t>
            </w:r>
            <w:r w:rsidRPr="00A1375A">
              <w:rPr>
                <w:rFonts w:ascii="Tahoma" w:eastAsia="Times New Roman" w:hAnsi="Tahoma" w:cs="Tahoma"/>
                <w:spacing w:val="-1"/>
              </w:rPr>
              <w:t>submission</w:t>
            </w:r>
            <w:r w:rsidRPr="00A1375A">
              <w:rPr>
                <w:rFonts w:ascii="Tahoma" w:eastAsia="Times New Roman" w:hAnsi="Tahoma" w:cs="Tahoma"/>
                <w:spacing w:val="47"/>
              </w:rPr>
              <w:t xml:space="preserve"> </w:t>
            </w:r>
            <w:r w:rsidRPr="00A1375A">
              <w:rPr>
                <w:rFonts w:ascii="Tahoma" w:eastAsia="Times New Roman" w:hAnsi="Tahoma" w:cs="Tahoma"/>
                <w:spacing w:val="-1"/>
              </w:rPr>
              <w:t>dates</w:t>
            </w:r>
            <w:r w:rsidRPr="00A1375A">
              <w:rPr>
                <w:rFonts w:ascii="Tahoma" w:eastAsia="Times New Roman" w:hAnsi="Tahoma" w:cs="Tahoma"/>
                <w:spacing w:val="48"/>
              </w:rPr>
              <w:t xml:space="preserve"> </w:t>
            </w:r>
            <w:r w:rsidRPr="00A1375A">
              <w:rPr>
                <w:rFonts w:ascii="Tahoma" w:eastAsia="Times New Roman" w:hAnsi="Tahoma" w:cs="Tahoma"/>
                <w:spacing w:val="-1"/>
              </w:rPr>
              <w:t>were</w:t>
            </w:r>
            <w:r w:rsidRPr="00A1375A">
              <w:rPr>
                <w:rFonts w:ascii="Tahoma" w:eastAsia="Times New Roman" w:hAnsi="Tahoma" w:cs="Tahoma"/>
                <w:spacing w:val="43"/>
              </w:rPr>
              <w:t xml:space="preserve"> </w:t>
            </w:r>
            <w:r w:rsidRPr="00A1375A">
              <w:rPr>
                <w:rFonts w:ascii="Tahoma" w:eastAsia="Times New Roman" w:hAnsi="Tahoma" w:cs="Tahoma"/>
                <w:spacing w:val="-1"/>
              </w:rPr>
              <w:t>extended.</w:t>
            </w:r>
          </w:p>
        </w:tc>
      </w:tr>
      <w:tr w:rsidR="00FC1DDA" w:rsidRPr="00A1375A" w14:paraId="4650F26E"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673916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A9DE46C"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MUST</w:t>
            </w:r>
            <w:r w:rsidRPr="00A1375A">
              <w:rPr>
                <w:rFonts w:ascii="Tahoma" w:eastAsia="Times New Roman" w:hAnsi="Tahoma" w:cs="Tahoma"/>
                <w:spacing w:val="21"/>
              </w:rPr>
              <w:t xml:space="preserve"> </w:t>
            </w:r>
            <w:r w:rsidRPr="00A1375A">
              <w:rPr>
                <w:rFonts w:ascii="Tahoma" w:eastAsia="Times New Roman" w:hAnsi="Tahoma" w:cs="Tahoma"/>
              </w:rPr>
              <w:t>be</w:t>
            </w:r>
            <w:r w:rsidRPr="00A1375A">
              <w:rPr>
                <w:rFonts w:ascii="Tahoma" w:eastAsia="Times New Roman" w:hAnsi="Tahoma" w:cs="Tahoma"/>
                <w:spacing w:val="21"/>
              </w:rPr>
              <w:t xml:space="preserve"> </w:t>
            </w:r>
            <w:r w:rsidRPr="00A1375A">
              <w:rPr>
                <w:rFonts w:ascii="Tahoma" w:eastAsia="Times New Roman" w:hAnsi="Tahoma" w:cs="Tahoma"/>
                <w:spacing w:val="-1"/>
              </w:rPr>
              <w:t>able</w:t>
            </w:r>
            <w:r w:rsidRPr="00A1375A">
              <w:rPr>
                <w:rFonts w:ascii="Tahoma" w:eastAsia="Times New Roman" w:hAnsi="Tahoma" w:cs="Tahoma"/>
                <w:spacing w:val="22"/>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generate</w:t>
            </w:r>
            <w:r w:rsidRPr="00A1375A">
              <w:rPr>
                <w:rFonts w:ascii="Tahoma" w:eastAsia="Times New Roman" w:hAnsi="Tahoma" w:cs="Tahoma"/>
                <w:spacing w:val="22"/>
              </w:rPr>
              <w:t xml:space="preserve"> </w:t>
            </w:r>
            <w:r w:rsidRPr="00A1375A">
              <w:rPr>
                <w:rFonts w:ascii="Tahoma" w:eastAsia="Times New Roman" w:hAnsi="Tahoma" w:cs="Tahoma"/>
                <w:spacing w:val="-1"/>
              </w:rPr>
              <w:t>reports</w:t>
            </w:r>
            <w:r w:rsidRPr="00A1375A">
              <w:rPr>
                <w:rFonts w:ascii="Tahoma" w:eastAsia="Times New Roman" w:hAnsi="Tahoma" w:cs="Tahoma"/>
                <w:spacing w:val="22"/>
              </w:rPr>
              <w:t xml:space="preserve"> </w:t>
            </w:r>
            <w:r w:rsidRPr="00A1375A">
              <w:rPr>
                <w:rFonts w:ascii="Tahoma" w:eastAsia="Times New Roman" w:hAnsi="Tahoma" w:cs="Tahoma"/>
              </w:rPr>
              <w:t>on</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list</w:t>
            </w:r>
            <w:r w:rsidRPr="00A1375A">
              <w:rPr>
                <w:rFonts w:ascii="Tahoma" w:eastAsia="Times New Roman" w:hAnsi="Tahoma" w:cs="Tahoma"/>
                <w:spacing w:val="25"/>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0"/>
              </w:rPr>
              <w:t xml:space="preserve"> </w:t>
            </w:r>
            <w:r w:rsidRPr="00A1375A">
              <w:rPr>
                <w:rFonts w:ascii="Tahoma" w:eastAsia="Times New Roman" w:hAnsi="Tahoma" w:cs="Tahoma"/>
                <w:spacing w:val="-1"/>
              </w:rPr>
              <w:t>sorted</w:t>
            </w:r>
            <w:r w:rsidRPr="00A1375A">
              <w:rPr>
                <w:rFonts w:ascii="Tahoma" w:eastAsia="Times New Roman" w:hAnsi="Tahoma" w:cs="Tahoma"/>
                <w:spacing w:val="22"/>
              </w:rPr>
              <w:t xml:space="preserve"> </w:t>
            </w:r>
            <w:r w:rsidRPr="00A1375A">
              <w:rPr>
                <w:rFonts w:ascii="Tahoma" w:eastAsia="Times New Roman" w:hAnsi="Tahoma" w:cs="Tahoma"/>
              </w:rPr>
              <w:t>by</w:t>
            </w:r>
            <w:r w:rsidRPr="00A1375A">
              <w:rPr>
                <w:rFonts w:ascii="Tahoma" w:eastAsia="Times New Roman" w:hAnsi="Tahoma" w:cs="Tahoma"/>
                <w:spacing w:val="21"/>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criteria</w:t>
            </w:r>
            <w:r w:rsidRPr="00A1375A">
              <w:rPr>
                <w:rFonts w:ascii="Tahoma" w:eastAsia="Times New Roman" w:hAnsi="Tahoma" w:cs="Tahoma"/>
                <w:spacing w:val="29"/>
              </w:rPr>
              <w:t xml:space="preserve"> </w:t>
            </w:r>
            <w:r w:rsidRPr="00A1375A">
              <w:rPr>
                <w:rFonts w:ascii="Tahoma" w:eastAsia="Times New Roman" w:hAnsi="Tahoma" w:cs="Tahoma"/>
              </w:rPr>
              <w:t>e.g.</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65"/>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group,</w:t>
            </w:r>
            <w:r w:rsidRPr="00A1375A">
              <w:rPr>
                <w:rFonts w:ascii="Tahoma" w:eastAsia="Times New Roman" w:hAnsi="Tahoma" w:cs="Tahoma"/>
                <w:spacing w:val="-3"/>
              </w:rPr>
              <w:t xml:space="preserve"> </w:t>
            </w:r>
            <w:r w:rsidRPr="00A1375A">
              <w:rPr>
                <w:rFonts w:ascii="Tahoma" w:eastAsia="Times New Roman" w:hAnsi="Tahoma" w:cs="Tahoma"/>
                <w:spacing w:val="-1"/>
              </w:rPr>
              <w:t>material/product etc.</w:t>
            </w:r>
          </w:p>
        </w:tc>
      </w:tr>
      <w:tr w:rsidR="00FC1DDA" w:rsidRPr="00A1375A" w14:paraId="2916AEC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A712EB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31A0AA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comparison</w:t>
            </w:r>
            <w:r w:rsidRPr="00A1375A">
              <w:rPr>
                <w:rFonts w:ascii="Tahoma" w:eastAsia="Times New Roman" w:hAnsi="Tahoma" w:cs="Tahoma"/>
                <w:spacing w:val="-2"/>
              </w:rPr>
              <w:t xml:space="preserve"> </w:t>
            </w:r>
            <w:r w:rsidRPr="00A1375A">
              <w:rPr>
                <w:rFonts w:ascii="Tahoma" w:eastAsia="Times New Roman" w:hAnsi="Tahoma" w:cs="Tahoma"/>
                <w:spacing w:val="-1"/>
              </w:rPr>
              <w:t>list</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RFQs.</w:t>
            </w:r>
          </w:p>
        </w:tc>
      </w:tr>
      <w:tr w:rsidR="00FC1DDA" w:rsidRPr="00A1375A" w14:paraId="4250FB1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63B345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8550FEF"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generate</w:t>
            </w:r>
            <w:r w:rsidRPr="00A1375A">
              <w:rPr>
                <w:rFonts w:ascii="Tahoma" w:eastAsia="Times New Roman" w:hAnsi="Tahoma" w:cs="Tahoma"/>
                <w:spacing w:val="5"/>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summary</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awards</w:t>
            </w:r>
            <w:r w:rsidRPr="00A1375A">
              <w:rPr>
                <w:rFonts w:ascii="Tahoma" w:eastAsia="Times New Roman" w:hAnsi="Tahoma" w:cs="Tahoma"/>
                <w:spacing w:val="2"/>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method,</w:t>
            </w:r>
            <w:r w:rsidRPr="00A1375A">
              <w:rPr>
                <w:rFonts w:ascii="Tahoma" w:eastAsia="Times New Roman" w:hAnsi="Tahoma" w:cs="Tahoma"/>
                <w:spacing w:val="65"/>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reserved</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7BA13271"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37BEB00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974A9C2"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4"/>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009657DB" w:rsidRPr="00A1375A">
              <w:rPr>
                <w:rFonts w:ascii="Tahoma" w:eastAsia="Times New Roman" w:hAnsi="Tahoma" w:cs="Tahoma"/>
                <w:spacing w:val="2"/>
              </w:rPr>
              <w:t>should</w:t>
            </w:r>
            <w:r w:rsidR="009657DB" w:rsidRPr="00A1375A">
              <w:rPr>
                <w:rFonts w:ascii="Tahoma" w:eastAsia="Times New Roman" w:hAnsi="Tahoma" w:cs="Tahoma"/>
              </w:rPr>
              <w:t xml:space="preserve"> generate</w:t>
            </w:r>
            <w:r w:rsidRPr="00A1375A">
              <w:rPr>
                <w:rFonts w:ascii="Tahoma" w:eastAsia="Times New Roman" w:hAnsi="Tahoma" w:cs="Tahoma"/>
                <w:spacing w:val="53"/>
              </w:rPr>
              <w:t xml:space="preserve"> </w:t>
            </w:r>
            <w:r w:rsidRPr="00A1375A">
              <w:rPr>
                <w:rFonts w:ascii="Tahoma" w:eastAsia="Times New Roman" w:hAnsi="Tahoma" w:cs="Tahoma"/>
                <w:spacing w:val="-1"/>
              </w:rPr>
              <w:t>reports</w:t>
            </w:r>
            <w:r w:rsidR="00245E93">
              <w:rPr>
                <w:rFonts w:ascii="Tahoma" w:eastAsia="Times New Roman" w:hAnsi="Tahoma" w:cs="Tahoma"/>
              </w:rPr>
              <w:t xml:space="preserve"> </w:t>
            </w:r>
            <w:r w:rsidRPr="00A1375A">
              <w:rPr>
                <w:rFonts w:ascii="Tahoma" w:eastAsia="Times New Roman" w:hAnsi="Tahoma" w:cs="Tahoma"/>
              </w:rPr>
              <w:t>on</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1"/>
              </w:rPr>
              <w:t>responsiveness</w:t>
            </w:r>
            <w:r w:rsidRPr="00A1375A">
              <w:rPr>
                <w:rFonts w:ascii="Tahoma" w:eastAsia="Times New Roman" w:hAnsi="Tahoma" w:cs="Tahoma"/>
                <w:spacing w:val="53"/>
              </w:rPr>
              <w:t xml:space="preserve"> </w:t>
            </w:r>
            <w:r w:rsidRPr="00A1375A">
              <w:rPr>
                <w:rFonts w:ascii="Tahoma" w:eastAsia="Times New Roman" w:hAnsi="Tahoma" w:cs="Tahoma"/>
              </w:rPr>
              <w:t>in</w:t>
            </w:r>
            <w:r w:rsidRPr="00A1375A">
              <w:rPr>
                <w:rFonts w:ascii="Tahoma" w:eastAsia="Times New Roman" w:hAnsi="Tahoma" w:cs="Tahoma"/>
                <w:spacing w:val="52"/>
              </w:rPr>
              <w:t xml:space="preserve"> </w:t>
            </w:r>
            <w:r w:rsidRPr="00A1375A">
              <w:rPr>
                <w:rFonts w:ascii="Tahoma" w:eastAsia="Times New Roman" w:hAnsi="Tahoma" w:cs="Tahoma"/>
              </w:rPr>
              <w:t xml:space="preserve">a  </w:t>
            </w:r>
            <w:r w:rsidRPr="00A1375A">
              <w:rPr>
                <w:rFonts w:ascii="Tahoma" w:eastAsia="Times New Roman" w:hAnsi="Tahoma" w:cs="Tahoma"/>
                <w:spacing w:val="-1"/>
              </w:rPr>
              <w:t>particular</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e.g.</w:t>
            </w:r>
            <w:r w:rsidRPr="00A1375A">
              <w:rPr>
                <w:rFonts w:ascii="Tahoma" w:eastAsia="Times New Roman" w:hAnsi="Tahoma" w:cs="Tahoma"/>
                <w:spacing w:val="53"/>
              </w:rPr>
              <w:t xml:space="preserve"> </w:t>
            </w:r>
            <w:r w:rsidRPr="00A1375A">
              <w:rPr>
                <w:rFonts w:ascii="Tahoma" w:eastAsia="Times New Roman" w:hAnsi="Tahoma" w:cs="Tahoma"/>
                <w:spacing w:val="-1"/>
              </w:rPr>
              <w:t>How</w:t>
            </w:r>
            <w:r w:rsidRPr="00A1375A">
              <w:rPr>
                <w:rFonts w:ascii="Tahoma" w:eastAsia="Times New Roman" w:hAnsi="Tahoma" w:cs="Tahoma"/>
                <w:spacing w:val="54"/>
              </w:rPr>
              <w:t xml:space="preserve"> </w:t>
            </w:r>
            <w:r w:rsidRPr="00A1375A">
              <w:rPr>
                <w:rFonts w:ascii="Tahoma" w:eastAsia="Times New Roman" w:hAnsi="Tahoma" w:cs="Tahoma"/>
                <w:spacing w:val="-1"/>
              </w:rPr>
              <w:t>many</w:t>
            </w:r>
            <w:r w:rsidRPr="00A1375A">
              <w:rPr>
                <w:rFonts w:ascii="Tahoma" w:eastAsia="Times New Roman" w:hAnsi="Tahoma" w:cs="Tahoma"/>
                <w:spacing w:val="61"/>
              </w:rPr>
              <w:t xml:space="preserve"> </w:t>
            </w:r>
            <w:r w:rsidRPr="00A1375A">
              <w:rPr>
                <w:rFonts w:ascii="Tahoma" w:eastAsia="Times New Roman" w:hAnsi="Tahoma" w:cs="Tahoma"/>
                <w:spacing w:val="-1"/>
              </w:rPr>
              <w:t>responsive</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rPr>
              <w:t>in a</w:t>
            </w:r>
            <w:r w:rsidRPr="00A1375A">
              <w:rPr>
                <w:rFonts w:ascii="Tahoma" w:eastAsia="Times New Roman" w:hAnsi="Tahoma" w:cs="Tahoma"/>
                <w:spacing w:val="-2"/>
              </w:rPr>
              <w:t xml:space="preserve"> </w:t>
            </w:r>
            <w:r w:rsidRPr="00A1375A">
              <w:rPr>
                <w:rFonts w:ascii="Tahoma" w:eastAsia="Times New Roman" w:hAnsi="Tahoma" w:cs="Tahoma"/>
                <w:spacing w:val="-1"/>
              </w:rPr>
              <w:t>particular</w:t>
            </w:r>
            <w:r w:rsidRPr="00A1375A">
              <w:rPr>
                <w:rFonts w:ascii="Tahoma" w:eastAsia="Times New Roman" w:hAnsi="Tahoma" w:cs="Tahoma"/>
                <w:spacing w:val="-2"/>
              </w:rPr>
              <w:t xml:space="preserve"> </w:t>
            </w:r>
            <w:r w:rsidRPr="00A1375A">
              <w:rPr>
                <w:rFonts w:ascii="Tahoma" w:eastAsia="Times New Roman" w:hAnsi="Tahoma" w:cs="Tahoma"/>
                <w:spacing w:val="-1"/>
              </w:rPr>
              <w:t>period?</w:t>
            </w:r>
          </w:p>
        </w:tc>
      </w:tr>
      <w:tr w:rsidR="00FC1DDA" w:rsidRPr="00A1375A" w14:paraId="4AD2C67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219176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7A2C7A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monthly</w:t>
            </w:r>
            <w:r w:rsidRPr="00A1375A">
              <w:rPr>
                <w:rFonts w:ascii="Tahoma" w:eastAsia="Times New Roman" w:hAnsi="Tahoma" w:cs="Tahoma"/>
                <w:spacing w:val="-3"/>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spacing w:val="-1"/>
              </w:rPr>
              <w:t>divisions.</w:t>
            </w:r>
          </w:p>
        </w:tc>
      </w:tr>
      <w:tr w:rsidR="00FC1DDA" w:rsidRPr="00A1375A" w14:paraId="16E3887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314607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FC515D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 xml:space="preserve">list </w:t>
            </w:r>
            <w:r w:rsidRPr="00A1375A">
              <w:rPr>
                <w:rFonts w:ascii="Tahoma" w:eastAsia="Times New Roman" w:hAnsi="Tahoma" w:cs="Tahoma"/>
              </w:rPr>
              <w:t>of</w:t>
            </w:r>
            <w:r w:rsidRPr="00A1375A">
              <w:rPr>
                <w:rFonts w:ascii="Tahoma" w:eastAsia="Times New Roman" w:hAnsi="Tahoma" w:cs="Tahoma"/>
                <w:spacing w:val="-1"/>
              </w:rPr>
              <w:t xml:space="preserve"> tenders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spacing w:val="1"/>
              </w:rPr>
              <w:t xml:space="preserve"> </w:t>
            </w:r>
            <w:r w:rsidRPr="00A1375A">
              <w:rPr>
                <w:rFonts w:ascii="Tahoma" w:eastAsia="Times New Roman" w:hAnsi="Tahoma" w:cs="Tahoma"/>
                <w:spacing w:val="-1"/>
              </w:rPr>
              <w:t>terminated.</w:t>
            </w:r>
          </w:p>
        </w:tc>
      </w:tr>
      <w:tr w:rsidR="00FC1DDA" w:rsidRPr="00A1375A" w14:paraId="68522EE0" w14:textId="77777777" w:rsidTr="004E401F">
        <w:trPr>
          <w:trHeight w:hRule="exact" w:val="329"/>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1F6E8EA" w14:textId="77777777" w:rsidR="00FC1DDA" w:rsidRPr="00A1375A" w:rsidRDefault="00FC1DDA" w:rsidP="009657DB">
            <w:pPr>
              <w:kinsoku w:val="0"/>
              <w:overflowPunct w:val="0"/>
              <w:adjustRightInd w:val="0"/>
              <w:spacing w:before="31"/>
              <w:rPr>
                <w:rFonts w:ascii="Tahoma" w:eastAsia="Times New Roman" w:hAnsi="Tahoma" w:cs="Tahoma"/>
                <w:sz w:val="24"/>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rPr>
              <w:t xml:space="preserve"> </w:t>
            </w:r>
            <w:r w:rsidRPr="00A1375A">
              <w:rPr>
                <w:rFonts w:ascii="Tahoma" w:eastAsia="Times New Roman" w:hAnsi="Tahoma" w:cs="Tahoma"/>
                <w:b/>
                <w:bCs/>
                <w:spacing w:val="-1"/>
              </w:rPr>
              <w:t>and</w:t>
            </w:r>
            <w:r w:rsidRPr="00A1375A">
              <w:rPr>
                <w:rFonts w:ascii="Tahoma" w:eastAsia="Times New Roman" w:hAnsi="Tahoma" w:cs="Tahoma"/>
                <w:b/>
                <w:bCs/>
                <w:spacing w:val="-3"/>
              </w:rPr>
              <w:t xml:space="preserve"> </w:t>
            </w:r>
            <w:r w:rsidRPr="00A1375A">
              <w:rPr>
                <w:rFonts w:ascii="Tahoma" w:eastAsia="Times New Roman" w:hAnsi="Tahoma" w:cs="Tahoma"/>
                <w:b/>
                <w:bCs/>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7D90271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3DD275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63BC20C" w14:textId="77777777" w:rsidR="00FC1DDA" w:rsidRPr="00A1375A" w:rsidRDefault="00FC1DDA" w:rsidP="009657DB">
            <w:pPr>
              <w:tabs>
                <w:tab w:val="left" w:pos="8932"/>
              </w:tabs>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rPr>
              <w:t>Embed</w:t>
            </w:r>
            <w:r w:rsidRPr="00A1375A">
              <w:rPr>
                <w:rFonts w:ascii="Tahoma" w:eastAsia="Times New Roman" w:hAnsi="Tahoma" w:cs="Tahoma"/>
                <w:spacing w:val="55"/>
              </w:rPr>
              <w:t xml:space="preserve"> </w:t>
            </w:r>
            <w:r w:rsidRPr="00A1375A">
              <w:rPr>
                <w:rFonts w:ascii="Tahoma" w:eastAsia="Times New Roman" w:hAnsi="Tahoma" w:cs="Tahoma"/>
              </w:rPr>
              <w:t xml:space="preserve">a </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comments</w:t>
            </w:r>
            <w:r w:rsidRPr="00A1375A">
              <w:rPr>
                <w:rFonts w:ascii="Tahoma" w:eastAsia="Times New Roman" w:hAnsi="Tahoma" w:cs="Tahoma"/>
                <w:spacing w:val="-1"/>
              </w:rPr>
              <w:tab/>
            </w:r>
            <w:r w:rsidRPr="00A1375A">
              <w:rPr>
                <w:rFonts w:ascii="Tahoma" w:eastAsia="Times New Roman" w:hAnsi="Tahoma" w:cs="Tahoma"/>
              </w:rPr>
              <w:t>and</w:t>
            </w:r>
            <w:r w:rsidRPr="00A1375A">
              <w:rPr>
                <w:rFonts w:ascii="Tahoma" w:eastAsia="Times New Roman" w:hAnsi="Tahoma" w:cs="Tahoma"/>
                <w:spacing w:val="35"/>
              </w:rPr>
              <w:t xml:space="preserve"> </w:t>
            </w:r>
            <w:r w:rsidRPr="00A1375A">
              <w:rPr>
                <w:rFonts w:ascii="Tahoma" w:eastAsia="Times New Roman" w:hAnsi="Tahoma" w:cs="Tahoma"/>
                <w:spacing w:val="-1"/>
              </w:rPr>
              <w:t>documentation</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process/task.</w:t>
            </w:r>
          </w:p>
        </w:tc>
      </w:tr>
      <w:tr w:rsidR="00FC1DDA" w:rsidRPr="00A1375A" w14:paraId="00A146F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E388A4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A1E8A01"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4"/>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based </w:t>
            </w:r>
            <w:r w:rsidRPr="00A1375A">
              <w:rPr>
                <w:rFonts w:ascii="Tahoma" w:eastAsia="Times New Roman" w:hAnsi="Tahoma" w:cs="Tahoma"/>
                <w:spacing w:val="7"/>
              </w:rPr>
              <w:t xml:space="preserve"> </w:t>
            </w:r>
            <w:r w:rsidRPr="00A1375A">
              <w:rPr>
                <w:rFonts w:ascii="Tahoma" w:eastAsia="Times New Roman" w:hAnsi="Tahoma" w:cs="Tahoma"/>
              </w:rPr>
              <w:t xml:space="preserve">on </w:t>
            </w:r>
            <w:r w:rsidRPr="00A1375A">
              <w:rPr>
                <w:rFonts w:ascii="Tahoma" w:eastAsia="Times New Roman" w:hAnsi="Tahoma" w:cs="Tahoma"/>
                <w:spacing w:val="5"/>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set</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spacing w:val="-1"/>
              </w:rPr>
              <w:t>thresholds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different</w:t>
            </w:r>
            <w:r w:rsidRPr="00A1375A">
              <w:rPr>
                <w:rFonts w:ascii="Tahoma" w:eastAsia="Times New Roman" w:hAnsi="Tahoma" w:cs="Tahoma"/>
                <w:spacing w:val="57"/>
              </w:rPr>
              <w:t xml:space="preserve"> </w:t>
            </w:r>
            <w:r w:rsidRPr="00A1375A">
              <w:rPr>
                <w:rFonts w:ascii="Tahoma" w:eastAsia="Times New Roman" w:hAnsi="Tahoma" w:cs="Tahoma"/>
                <w:spacing w:val="-1"/>
              </w:rPr>
              <w:t>approvers</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w:t>
            </w:r>
            <w:r w:rsidRPr="00A1375A">
              <w:rPr>
                <w:rFonts w:ascii="Tahoma" w:eastAsia="Times New Roman" w:hAnsi="Tahoma" w:cs="Tahoma"/>
                <w:spacing w:val="-3"/>
              </w:rPr>
              <w:t xml:space="preserve"> </w:t>
            </w:r>
            <w:r w:rsidRPr="00A1375A">
              <w:rPr>
                <w:rFonts w:ascii="Tahoma" w:eastAsia="Times New Roman" w:hAnsi="Tahoma" w:cs="Tahoma"/>
              </w:rPr>
              <w:t>flow</w:t>
            </w:r>
            <w:r w:rsidRPr="00A1375A">
              <w:rPr>
                <w:rFonts w:ascii="Tahoma" w:eastAsia="Times New Roman" w:hAnsi="Tahoma" w:cs="Tahoma"/>
                <w:spacing w:val="-4"/>
              </w:rPr>
              <w:t xml:space="preserve"> </w:t>
            </w:r>
            <w:r w:rsidRPr="00A1375A">
              <w:rPr>
                <w:rFonts w:ascii="Tahoma" w:eastAsia="Times New Roman" w:hAnsi="Tahoma" w:cs="Tahoma"/>
                <w:spacing w:val="-1"/>
              </w:rPr>
              <w:t>process.</w:t>
            </w:r>
          </w:p>
        </w:tc>
      </w:tr>
      <w:tr w:rsidR="00FC1DDA" w:rsidRPr="00A1375A" w14:paraId="0CD2396C"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462D573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477A3C2" w14:textId="77777777" w:rsidR="00FC1DDA" w:rsidRPr="00A1375A" w:rsidRDefault="00FC1DDA" w:rsidP="009657DB">
            <w:pPr>
              <w:kinsoku w:val="0"/>
              <w:overflowPunct w:val="0"/>
              <w:adjustRightInd w:val="0"/>
              <w:spacing w:line="241" w:lineRule="auto"/>
              <w:ind w:right="107"/>
              <w:rPr>
                <w:rFonts w:ascii="Tahoma" w:eastAsia="Times New Roman" w:hAnsi="Tahoma" w:cs="Tahoma"/>
                <w:sz w:val="24"/>
                <w:szCs w:val="24"/>
              </w:rPr>
            </w:pPr>
            <w:r w:rsidRPr="00A1375A">
              <w:rPr>
                <w:rFonts w:ascii="Tahoma" w:eastAsia="Times New Roman" w:hAnsi="Tahoma" w:cs="Tahoma"/>
                <w:spacing w:val="-1"/>
              </w:rPr>
              <w:t>Avail</w:t>
            </w:r>
            <w:r w:rsidRPr="00A1375A">
              <w:rPr>
                <w:rFonts w:ascii="Tahoma" w:eastAsia="Times New Roman" w:hAnsi="Tahoma" w:cs="Tahoma"/>
                <w:spacing w:val="44"/>
              </w:rPr>
              <w:t xml:space="preserve"> </w:t>
            </w:r>
            <w:r w:rsidRPr="00A1375A">
              <w:rPr>
                <w:rFonts w:ascii="Tahoma" w:eastAsia="Times New Roman" w:hAnsi="Tahoma" w:cs="Tahoma"/>
                <w:spacing w:val="-1"/>
              </w:rPr>
              <w:t>online</w:t>
            </w:r>
            <w:r w:rsidRPr="00A1375A">
              <w:rPr>
                <w:rFonts w:ascii="Tahoma" w:eastAsia="Times New Roman" w:hAnsi="Tahoma" w:cs="Tahoma"/>
                <w:spacing w:val="43"/>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1"/>
              </w:rPr>
              <w:t xml:space="preserve"> </w:t>
            </w:r>
            <w:r w:rsidRPr="00A1375A">
              <w:rPr>
                <w:rFonts w:ascii="Tahoma" w:eastAsia="Times New Roman" w:hAnsi="Tahoma" w:cs="Tahoma"/>
                <w:spacing w:val="-1"/>
              </w:rPr>
              <w:t>requisition</w:t>
            </w:r>
            <w:r w:rsidRPr="00A1375A">
              <w:rPr>
                <w:rFonts w:ascii="Tahoma" w:eastAsia="Times New Roman" w:hAnsi="Tahoma" w:cs="Tahoma"/>
                <w:spacing w:val="40"/>
              </w:rPr>
              <w:t xml:space="preserve"> </w:t>
            </w:r>
            <w:r w:rsidRPr="00A1375A">
              <w:rPr>
                <w:rFonts w:ascii="Tahoma" w:eastAsia="Times New Roman" w:hAnsi="Tahoma" w:cs="Tahoma"/>
                <w:spacing w:val="-1"/>
              </w:rPr>
              <w:t>form</w:t>
            </w:r>
            <w:r w:rsidRPr="00A1375A">
              <w:rPr>
                <w:rFonts w:ascii="Tahoma" w:eastAsia="Times New Roman" w:hAnsi="Tahoma" w:cs="Tahoma"/>
                <w:spacing w:val="44"/>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1"/>
              </w:rPr>
              <w:t>internal</w:t>
            </w:r>
            <w:r w:rsidRPr="00A1375A">
              <w:rPr>
                <w:rFonts w:ascii="Tahoma" w:eastAsia="Times New Roman" w:hAnsi="Tahoma" w:cs="Tahoma"/>
                <w:spacing w:val="44"/>
              </w:rPr>
              <w:t xml:space="preserve"> </w:t>
            </w:r>
            <w:r w:rsidRPr="00A1375A">
              <w:rPr>
                <w:rFonts w:ascii="Tahoma" w:eastAsia="Times New Roman" w:hAnsi="Tahoma" w:cs="Tahoma"/>
                <w:spacing w:val="-1"/>
              </w:rPr>
              <w:t>users</w:t>
            </w:r>
            <w:r w:rsidRPr="00A1375A">
              <w:rPr>
                <w:rFonts w:ascii="Tahoma" w:eastAsia="Times New Roman" w:hAnsi="Tahoma" w:cs="Tahoma"/>
                <w:spacing w:val="41"/>
              </w:rPr>
              <w:t xml:space="preserve"> </w:t>
            </w:r>
            <w:r w:rsidRPr="00A1375A">
              <w:rPr>
                <w:rFonts w:ascii="Tahoma" w:eastAsia="Times New Roman" w:hAnsi="Tahoma" w:cs="Tahoma"/>
              </w:rPr>
              <w:t>for</w:t>
            </w:r>
            <w:r w:rsidRPr="00A1375A">
              <w:rPr>
                <w:rFonts w:ascii="Tahoma" w:eastAsia="Times New Roman" w:hAnsi="Tahoma" w:cs="Tahoma"/>
                <w:spacing w:val="41"/>
              </w:rPr>
              <w:t xml:space="preserve"> </w:t>
            </w:r>
            <w:r w:rsidRPr="00A1375A">
              <w:rPr>
                <w:rFonts w:ascii="Tahoma" w:eastAsia="Times New Roman" w:hAnsi="Tahoma" w:cs="Tahoma"/>
                <w:spacing w:val="-1"/>
              </w:rPr>
              <w:t>raising</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3"/>
              </w:rPr>
              <w:t xml:space="preserve"> </w:t>
            </w:r>
            <w:r w:rsidRPr="00A1375A">
              <w:rPr>
                <w:rFonts w:ascii="Tahoma" w:eastAsia="Times New Roman" w:hAnsi="Tahoma" w:cs="Tahoma"/>
                <w:spacing w:val="-1"/>
              </w:rPr>
              <w:t>requisitions</w:t>
            </w:r>
            <w:r w:rsidRPr="00A1375A">
              <w:rPr>
                <w:rFonts w:ascii="Tahoma" w:eastAsia="Times New Roman" w:hAnsi="Tahoma" w:cs="Tahoma"/>
                <w:spacing w:val="43"/>
              </w:rPr>
              <w:t xml:space="preserve"> </w:t>
            </w:r>
            <w:r w:rsidRPr="00A1375A">
              <w:rPr>
                <w:rFonts w:ascii="Tahoma" w:eastAsia="Times New Roman" w:hAnsi="Tahoma" w:cs="Tahoma"/>
                <w:spacing w:val="-1"/>
              </w:rPr>
              <w:t>to</w:t>
            </w:r>
            <w:r w:rsidRPr="00A1375A">
              <w:rPr>
                <w:rFonts w:ascii="Tahoma" w:eastAsia="Times New Roman" w:hAnsi="Tahoma" w:cs="Tahoma"/>
                <w:spacing w:val="43"/>
              </w:rPr>
              <w:t xml:space="preserve"> </w:t>
            </w:r>
            <w:r w:rsidRPr="00A1375A">
              <w:rPr>
                <w:rFonts w:ascii="Tahoma" w:eastAsia="Times New Roman" w:hAnsi="Tahoma" w:cs="Tahoma"/>
              </w:rPr>
              <w:t>the</w:t>
            </w:r>
            <w:r w:rsidRPr="00A1375A">
              <w:rPr>
                <w:rFonts w:ascii="Tahoma" w:eastAsia="Times New Roman" w:hAnsi="Tahoma" w:cs="Tahoma"/>
                <w:spacing w:val="6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52"/>
              </w:rPr>
              <w:t xml:space="preserve"> </w:t>
            </w:r>
            <w:r w:rsidRPr="00A1375A">
              <w:rPr>
                <w:rFonts w:ascii="Tahoma" w:eastAsia="Times New Roman" w:hAnsi="Tahoma" w:cs="Tahoma"/>
              </w:rPr>
              <w:t>The</w:t>
            </w:r>
            <w:r w:rsidRPr="00A1375A">
              <w:rPr>
                <w:rFonts w:ascii="Tahoma" w:eastAsia="Times New Roman" w:hAnsi="Tahoma" w:cs="Tahoma"/>
                <w:spacing w:val="-3"/>
              </w:rPr>
              <w:t xml:space="preserve"> </w:t>
            </w:r>
            <w:r w:rsidRPr="00A1375A">
              <w:rPr>
                <w:rFonts w:ascii="Tahoma" w:eastAsia="Times New Roman" w:hAnsi="Tahoma" w:cs="Tahoma"/>
                <w:spacing w:val="-1"/>
              </w:rPr>
              <w:t>purchase requisition</w:t>
            </w:r>
            <w:r w:rsidRPr="00A1375A">
              <w:rPr>
                <w:rFonts w:ascii="Tahoma" w:eastAsia="Times New Roman" w:hAnsi="Tahoma" w:cs="Tahoma"/>
                <w:spacing w:val="-2"/>
              </w:rPr>
              <w:t xml:space="preserve"> </w:t>
            </w:r>
            <w:r w:rsidRPr="00A1375A">
              <w:rPr>
                <w:rFonts w:ascii="Tahoma" w:eastAsia="Times New Roman" w:hAnsi="Tahoma" w:cs="Tahoma"/>
                <w:spacing w:val="-1"/>
              </w:rPr>
              <w:t>form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details:</w:t>
            </w:r>
          </w:p>
        </w:tc>
      </w:tr>
      <w:tr w:rsidR="00FC1DDA" w:rsidRPr="00A1375A" w14:paraId="76929FF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7F1A5F2" w14:textId="77777777" w:rsidR="00FC1DDA" w:rsidRPr="00A1375A" w:rsidRDefault="00FC1DDA" w:rsidP="009657DB">
            <w:pPr>
              <w:kinsoku w:val="0"/>
              <w:overflowPunct w:val="0"/>
              <w:adjustRightInd w:val="0"/>
              <w:spacing w:line="241" w:lineRule="auto"/>
              <w:ind w:right="10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C781A38" w14:textId="77777777" w:rsidR="00FC1DDA" w:rsidRPr="00A1375A" w:rsidRDefault="00FC1DDA" w:rsidP="00D363D9">
            <w:pPr>
              <w:numPr>
                <w:ilvl w:val="0"/>
                <w:numId w:val="53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 xml:space="preserve">Department </w:t>
            </w:r>
            <w:r w:rsidRPr="00A1375A">
              <w:rPr>
                <w:rFonts w:ascii="Tahoma" w:eastAsia="Times New Roman" w:hAnsi="Tahoma" w:cs="Tahoma"/>
              </w:rPr>
              <w:t xml:space="preserve">and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request</w:t>
            </w:r>
          </w:p>
        </w:tc>
      </w:tr>
      <w:tr w:rsidR="00FC1DDA" w:rsidRPr="00A1375A" w14:paraId="630E788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210E8AD" w14:textId="77777777" w:rsidR="00FC1DDA" w:rsidRPr="00A1375A" w:rsidRDefault="00FC1DDA" w:rsidP="00D363D9">
            <w:pPr>
              <w:numPr>
                <w:ilvl w:val="0"/>
                <w:numId w:val="533"/>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DBB3C8C" w14:textId="77777777" w:rsidR="00FC1DDA" w:rsidRPr="00A1375A" w:rsidRDefault="00FC1DDA" w:rsidP="00D363D9">
            <w:pPr>
              <w:numPr>
                <w:ilvl w:val="0"/>
                <w:numId w:val="532"/>
              </w:numPr>
              <w:tabs>
                <w:tab w:val="left" w:pos="530"/>
              </w:tabs>
              <w:kinsoku w:val="0"/>
              <w:overflowPunct w:val="0"/>
              <w:adjustRightInd w:val="0"/>
              <w:spacing w:before="16"/>
              <w:ind w:hanging="427"/>
              <w:rPr>
                <w:rFonts w:ascii="Tahoma" w:eastAsia="Times New Roman" w:hAnsi="Tahoma" w:cs="Tahoma"/>
                <w:sz w:val="24"/>
                <w:szCs w:val="24"/>
              </w:rPr>
            </w:pP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FC1DDA" w:rsidRPr="00A1375A" w14:paraId="22C34A6A"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3D330A05" w14:textId="77777777" w:rsidR="00FC1DDA" w:rsidRPr="00A1375A" w:rsidRDefault="00FC1DDA" w:rsidP="00D363D9">
            <w:pPr>
              <w:numPr>
                <w:ilvl w:val="0"/>
                <w:numId w:val="532"/>
              </w:numPr>
              <w:tabs>
                <w:tab w:val="left" w:pos="530"/>
              </w:tabs>
              <w:kinsoku w:val="0"/>
              <w:overflowPunct w:val="0"/>
              <w:adjustRightInd w:val="0"/>
              <w:spacing w:before="16"/>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A142B05" w14:textId="77777777" w:rsidR="00FC1DDA" w:rsidRPr="00A1375A" w:rsidRDefault="00FC1DDA" w:rsidP="00D363D9">
            <w:pPr>
              <w:numPr>
                <w:ilvl w:val="0"/>
                <w:numId w:val="53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spacing w:val="-1"/>
              </w:rPr>
              <w:t>requested</w:t>
            </w:r>
          </w:p>
        </w:tc>
      </w:tr>
      <w:tr w:rsidR="00FC1DDA" w:rsidRPr="00A1375A" w14:paraId="285ED6F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90A980E" w14:textId="77777777" w:rsidR="00FC1DDA" w:rsidRPr="00A1375A" w:rsidRDefault="00FC1DDA" w:rsidP="00D363D9">
            <w:pPr>
              <w:numPr>
                <w:ilvl w:val="0"/>
                <w:numId w:val="53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67818DD" w14:textId="77777777" w:rsidR="00FC1DDA" w:rsidRPr="00A1375A" w:rsidRDefault="00FC1DDA" w:rsidP="00D363D9">
            <w:pPr>
              <w:numPr>
                <w:ilvl w:val="0"/>
                <w:numId w:val="530"/>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FC1DDA" w:rsidRPr="00A1375A" w14:paraId="7069F54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9688A4E" w14:textId="77777777" w:rsidR="00FC1DDA" w:rsidRPr="00A1375A" w:rsidRDefault="00FC1DDA" w:rsidP="00D363D9">
            <w:pPr>
              <w:numPr>
                <w:ilvl w:val="0"/>
                <w:numId w:val="530"/>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A8EB95D" w14:textId="77777777" w:rsidR="00FC1DDA" w:rsidRPr="00A1375A" w:rsidRDefault="00FC1DDA" w:rsidP="00D363D9">
            <w:pPr>
              <w:numPr>
                <w:ilvl w:val="0"/>
                <w:numId w:val="52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p>
        </w:tc>
      </w:tr>
      <w:tr w:rsidR="00FC1DDA" w:rsidRPr="00A1375A" w14:paraId="18CBEB41"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2BF2C1F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B07E43E" w14:textId="77777777" w:rsidR="00FC1DDA" w:rsidRPr="00A1375A" w:rsidRDefault="00FC1DDA" w:rsidP="00D363D9">
            <w:pPr>
              <w:numPr>
                <w:ilvl w:val="0"/>
                <w:numId w:val="52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TOR,</w:t>
            </w:r>
            <w:r w:rsidRPr="00A1375A">
              <w:rPr>
                <w:rFonts w:ascii="Tahoma" w:eastAsia="Times New Roman" w:hAnsi="Tahoma" w:cs="Tahoma"/>
              </w:rPr>
              <w:t xml:space="preserve"> </w:t>
            </w:r>
            <w:r w:rsidRPr="00A1375A">
              <w:rPr>
                <w:rFonts w:ascii="Tahoma" w:eastAsia="Times New Roman" w:hAnsi="Tahoma" w:cs="Tahoma"/>
                <w:spacing w:val="-1"/>
              </w:rPr>
              <w:t>engineering</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FC1DDA" w:rsidRPr="00A1375A" w14:paraId="7BADE9E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20CD016" w14:textId="77777777" w:rsidR="00FC1DDA" w:rsidRPr="00A1375A" w:rsidRDefault="00FC1DDA" w:rsidP="00D363D9">
            <w:pPr>
              <w:numPr>
                <w:ilvl w:val="0"/>
                <w:numId w:val="528"/>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097D408" w14:textId="77777777" w:rsidR="00FC1DDA" w:rsidRPr="00A1375A" w:rsidRDefault="00FC1DDA" w:rsidP="00D363D9">
            <w:pPr>
              <w:numPr>
                <w:ilvl w:val="0"/>
                <w:numId w:val="52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p>
        </w:tc>
      </w:tr>
      <w:tr w:rsidR="00FC1DDA" w:rsidRPr="00A1375A" w14:paraId="52AB7E4C" w14:textId="77777777" w:rsidTr="009657DB">
        <w:trPr>
          <w:trHeight w:hRule="exact" w:val="526"/>
        </w:trPr>
        <w:tc>
          <w:tcPr>
            <w:tcW w:w="269" w:type="dxa"/>
            <w:vMerge w:val="restart"/>
            <w:tcBorders>
              <w:top w:val="nil"/>
              <w:left w:val="single" w:sz="4" w:space="0" w:color="000000"/>
              <w:bottom w:val="single" w:sz="4" w:space="0" w:color="000000"/>
              <w:right w:val="single" w:sz="4" w:space="0" w:color="000000"/>
            </w:tcBorders>
          </w:tcPr>
          <w:p w14:paraId="59F4440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0AE3727B" w14:textId="77777777" w:rsidR="00FC1DDA" w:rsidRPr="00A1375A" w:rsidRDefault="00FC1DDA" w:rsidP="00D363D9">
            <w:pPr>
              <w:numPr>
                <w:ilvl w:val="0"/>
                <w:numId w:val="526"/>
              </w:numPr>
              <w:tabs>
                <w:tab w:val="left" w:pos="530"/>
              </w:tabs>
              <w:kinsoku w:val="0"/>
              <w:overflowPunct w:val="0"/>
              <w:adjustRightInd w:val="0"/>
              <w:ind w:right="104" w:hanging="427"/>
              <w:rPr>
                <w:rFonts w:ascii="Tahoma" w:eastAsia="Times New Roman" w:hAnsi="Tahoma" w:cs="Tahoma"/>
                <w:sz w:val="24"/>
                <w:szCs w:val="24"/>
              </w:rPr>
            </w:pPr>
            <w:r w:rsidRPr="00A1375A">
              <w:rPr>
                <w:rFonts w:ascii="Tahoma" w:eastAsia="Times New Roman" w:hAnsi="Tahoma" w:cs="Tahoma"/>
                <w:spacing w:val="-1"/>
              </w:rPr>
              <w:t>Budget</w:t>
            </w:r>
            <w:r w:rsidRPr="00A1375A">
              <w:rPr>
                <w:rFonts w:ascii="Tahoma" w:eastAsia="Times New Roman" w:hAnsi="Tahoma" w:cs="Tahoma"/>
                <w:spacing w:val="8"/>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confirm</w:t>
            </w:r>
            <w:r w:rsidRPr="00A1375A">
              <w:rPr>
                <w:rFonts w:ascii="Tahoma" w:eastAsia="Times New Roman" w:hAnsi="Tahoma" w:cs="Tahoma"/>
                <w:spacing w:val="8"/>
              </w:rPr>
              <w:t xml:space="preserve"> </w:t>
            </w:r>
            <w:r w:rsidRPr="00A1375A">
              <w:rPr>
                <w:rFonts w:ascii="Tahoma" w:eastAsia="Times New Roman" w:hAnsi="Tahoma" w:cs="Tahoma"/>
                <w:spacing w:val="-1"/>
              </w:rPr>
              <w:t>availability</w:t>
            </w:r>
            <w:r w:rsidRPr="00A1375A">
              <w:rPr>
                <w:rFonts w:ascii="Tahoma" w:eastAsia="Times New Roman" w:hAnsi="Tahoma" w:cs="Tahoma"/>
                <w:spacing w:val="7"/>
              </w:rPr>
              <w:t xml:space="preserve"> </w:t>
            </w:r>
            <w:r w:rsidRPr="00A1375A">
              <w:rPr>
                <w:rFonts w:ascii="Tahoma" w:eastAsia="Times New Roman" w:hAnsi="Tahoma" w:cs="Tahoma"/>
                <w:spacing w:val="-1"/>
              </w:rPr>
              <w:t>(this</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be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funds</w:t>
            </w:r>
            <w:r w:rsidRPr="00A1375A">
              <w:rPr>
                <w:rFonts w:ascii="Tahoma" w:eastAsia="Times New Roman" w:hAnsi="Tahoma" w:cs="Tahoma"/>
                <w:spacing w:val="7"/>
              </w:rPr>
              <w:t xml:space="preserve"> </w:t>
            </w:r>
            <w:r w:rsidRPr="00A1375A">
              <w:rPr>
                <w:rFonts w:ascii="Tahoma" w:eastAsia="Times New Roman" w:hAnsi="Tahoma" w:cs="Tahoma"/>
                <w:spacing w:val="-1"/>
              </w:rPr>
              <w:t>available</w:t>
            </w:r>
            <w:r w:rsidRPr="00A1375A">
              <w:rPr>
                <w:rFonts w:ascii="Tahoma" w:eastAsia="Times New Roman" w:hAnsi="Tahoma" w:cs="Tahoma"/>
                <w:spacing w:val="7"/>
              </w:rPr>
              <w:t xml:space="preserve"> </w:t>
            </w:r>
            <w:r w:rsidRPr="00A1375A">
              <w:rPr>
                <w:rFonts w:ascii="Tahoma" w:eastAsia="Times New Roman" w:hAnsi="Tahoma" w:cs="Tahoma"/>
                <w:spacing w:val="-1"/>
              </w:rPr>
              <w:t>as</w:t>
            </w:r>
            <w:r w:rsidRPr="00A1375A">
              <w:rPr>
                <w:rFonts w:ascii="Tahoma" w:eastAsia="Times New Roman" w:hAnsi="Tahoma" w:cs="Tahoma"/>
                <w:spacing w:val="10"/>
              </w:rPr>
              <w:t xml:space="preserve"> </w:t>
            </w:r>
            <w:r w:rsidRPr="00A1375A">
              <w:rPr>
                <w:rFonts w:ascii="Tahoma" w:eastAsia="Times New Roman" w:hAnsi="Tahoma" w:cs="Tahoma"/>
                <w:spacing w:val="-1"/>
              </w:rPr>
              <w:t>at</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time</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making</w:t>
            </w:r>
            <w:r w:rsidRPr="00A1375A">
              <w:rPr>
                <w:rFonts w:ascii="Tahoma" w:eastAsia="Times New Roman" w:hAnsi="Tahoma" w:cs="Tahoma"/>
                <w:spacing w:val="59"/>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FC1DDA" w:rsidRPr="00A1375A" w14:paraId="08AC0AE5"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18190A7F" w14:textId="77777777" w:rsidR="00FC1DDA" w:rsidRPr="00A1375A" w:rsidRDefault="00FC1DDA" w:rsidP="00D363D9">
            <w:pPr>
              <w:numPr>
                <w:ilvl w:val="0"/>
                <w:numId w:val="526"/>
              </w:numPr>
              <w:tabs>
                <w:tab w:val="left" w:pos="530"/>
              </w:tabs>
              <w:kinsoku w:val="0"/>
              <w:overflowPunct w:val="0"/>
              <w:adjustRightInd w:val="0"/>
              <w:ind w:right="104"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3B4584C" w14:textId="77777777" w:rsidR="00FC1DDA" w:rsidRPr="00A1375A" w:rsidRDefault="00FC1DDA" w:rsidP="00D363D9">
            <w:pPr>
              <w:numPr>
                <w:ilvl w:val="0"/>
                <w:numId w:val="52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requestor</w:t>
            </w:r>
          </w:p>
        </w:tc>
      </w:tr>
      <w:tr w:rsidR="00FC1DDA" w:rsidRPr="00A1375A" w14:paraId="2BC32BAD"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B2A97E8" w14:textId="77777777" w:rsidR="00FC1DDA" w:rsidRPr="00A1375A" w:rsidRDefault="00FC1DDA" w:rsidP="00D363D9">
            <w:pPr>
              <w:numPr>
                <w:ilvl w:val="0"/>
                <w:numId w:val="525"/>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C127945" w14:textId="77777777" w:rsidR="00FC1DDA" w:rsidRPr="00A1375A" w:rsidRDefault="00FC1DDA" w:rsidP="00D363D9">
            <w:pPr>
              <w:numPr>
                <w:ilvl w:val="0"/>
                <w:numId w:val="52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divisional/departmental/Director</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FC1DDA" w:rsidRPr="00A1375A" w14:paraId="42C658E5"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96F5CFE" w14:textId="77777777" w:rsidR="00FC1DDA" w:rsidRPr="00A1375A" w:rsidRDefault="00FC1DDA" w:rsidP="00D363D9">
            <w:pPr>
              <w:numPr>
                <w:ilvl w:val="0"/>
                <w:numId w:val="524"/>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04F719D" w14:textId="77777777" w:rsidR="00FC1DDA" w:rsidRPr="00A1375A" w:rsidRDefault="00FC1DDA" w:rsidP="00D363D9">
            <w:pPr>
              <w:numPr>
                <w:ilvl w:val="0"/>
                <w:numId w:val="523"/>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FC1DDA" w:rsidRPr="00A1375A" w14:paraId="1E0CA834" w14:textId="77777777" w:rsidTr="009657DB">
        <w:trPr>
          <w:trHeight w:hRule="exact" w:val="516"/>
        </w:trPr>
        <w:tc>
          <w:tcPr>
            <w:tcW w:w="269" w:type="dxa"/>
            <w:vMerge/>
            <w:tcBorders>
              <w:top w:val="nil"/>
              <w:left w:val="single" w:sz="4" w:space="0" w:color="000000"/>
              <w:bottom w:val="single" w:sz="4" w:space="0" w:color="000000"/>
              <w:right w:val="single" w:sz="4" w:space="0" w:color="000000"/>
            </w:tcBorders>
          </w:tcPr>
          <w:p w14:paraId="4E4D2042" w14:textId="77777777" w:rsidR="00FC1DDA" w:rsidRPr="00A1375A" w:rsidRDefault="00FC1DDA" w:rsidP="00D363D9">
            <w:pPr>
              <w:numPr>
                <w:ilvl w:val="0"/>
                <w:numId w:val="523"/>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FDB605C"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spacing w:val="-1"/>
              </w:rPr>
              <w:t>Once</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0"/>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spacing w:val="-1"/>
              </w:rPr>
              <w:t>is</w:t>
            </w:r>
            <w:r w:rsidRPr="00A1375A">
              <w:rPr>
                <w:rFonts w:ascii="Tahoma" w:eastAsia="Times New Roman" w:hAnsi="Tahoma" w:cs="Tahoma"/>
                <w:spacing w:val="11"/>
              </w:rPr>
              <w:t xml:space="preserve"> </w:t>
            </w:r>
            <w:r w:rsidRPr="00A1375A">
              <w:rPr>
                <w:rFonts w:ascii="Tahoma" w:eastAsia="Times New Roman" w:hAnsi="Tahoma" w:cs="Tahoma"/>
                <w:spacing w:val="-1"/>
              </w:rPr>
              <w:t>submitted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division</w:t>
            </w:r>
            <w:r w:rsidRPr="00A1375A">
              <w:rPr>
                <w:rFonts w:ascii="Tahoma" w:eastAsia="Times New Roman" w:hAnsi="Tahoma" w:cs="Tahoma"/>
                <w:spacing w:val="14"/>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59"/>
              </w:rPr>
              <w:t xml:space="preserve"> </w:t>
            </w:r>
            <w:r w:rsidRPr="00A1375A">
              <w:rPr>
                <w:rFonts w:ascii="Tahoma" w:eastAsia="Times New Roman" w:hAnsi="Tahoma" w:cs="Tahoma"/>
                <w:spacing w:val="-1"/>
              </w:rPr>
              <w:t>input</w:t>
            </w:r>
            <w:r w:rsidRPr="00A1375A">
              <w:rPr>
                <w:rFonts w:ascii="Tahoma" w:eastAsia="Times New Roman" w:hAnsi="Tahoma" w:cs="Tahoma"/>
                <w:spacing w:val="1"/>
              </w:rPr>
              <w:t xml:space="preserve"> </w:t>
            </w:r>
            <w:r w:rsidRPr="00A1375A">
              <w:rPr>
                <w:rFonts w:ascii="Tahoma" w:eastAsia="Times New Roman" w:hAnsi="Tahoma" w:cs="Tahoma"/>
                <w:spacing w:val="-1"/>
              </w:rPr>
              <w:t>extra</w:t>
            </w:r>
            <w:r w:rsidRPr="00A1375A">
              <w:rPr>
                <w:rFonts w:ascii="Tahoma" w:eastAsia="Times New Roman" w:hAnsi="Tahoma" w:cs="Tahoma"/>
                <w:spacing w:val="-2"/>
              </w:rPr>
              <w:t xml:space="preserve"> </w:t>
            </w:r>
            <w:r w:rsidRPr="00A1375A">
              <w:rPr>
                <w:rFonts w:ascii="Tahoma" w:eastAsia="Times New Roman" w:hAnsi="Tahoma" w:cs="Tahoma"/>
                <w:spacing w:val="-1"/>
              </w:rPr>
              <w:t>data</w:t>
            </w:r>
            <w:r w:rsidRPr="00A1375A">
              <w:rPr>
                <w:rFonts w:ascii="Tahoma" w:eastAsia="Times New Roman" w:hAnsi="Tahoma" w:cs="Tahoma"/>
              </w:rPr>
              <w:t xml:space="preserve"> </w:t>
            </w:r>
            <w:r w:rsidRPr="00A1375A">
              <w:rPr>
                <w:rFonts w:ascii="Tahoma" w:eastAsia="Times New Roman" w:hAnsi="Tahoma" w:cs="Tahoma"/>
                <w:spacing w:val="-1"/>
              </w:rPr>
              <w:t>that will</w:t>
            </w:r>
            <w:r w:rsidRPr="00A1375A">
              <w:rPr>
                <w:rFonts w:ascii="Tahoma" w:eastAsia="Times New Roman" w:hAnsi="Tahoma" w:cs="Tahoma"/>
                <w:spacing w:val="1"/>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converted</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Requisitioning</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FC1DDA" w:rsidRPr="00A1375A" w14:paraId="612797DF"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669D9341"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626FF94" w14:textId="77777777" w:rsidR="00FC1DDA" w:rsidRPr="00A1375A" w:rsidRDefault="00FC1DDA" w:rsidP="00D363D9">
            <w:pPr>
              <w:numPr>
                <w:ilvl w:val="0"/>
                <w:numId w:val="52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suggested</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FC1DDA" w:rsidRPr="00A1375A" w14:paraId="627755EF"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46FA2E5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6CF86E9" w14:textId="77777777" w:rsidR="00FC1DDA" w:rsidRPr="00A1375A" w:rsidRDefault="00FC1DDA" w:rsidP="00D363D9">
            <w:pPr>
              <w:numPr>
                <w:ilvl w:val="0"/>
                <w:numId w:val="52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suggested</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5793FAC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728A1FF" w14:textId="77777777" w:rsidR="00FC1DDA" w:rsidRPr="00A1375A" w:rsidRDefault="00FC1DDA" w:rsidP="00D363D9">
            <w:pPr>
              <w:numPr>
                <w:ilvl w:val="0"/>
                <w:numId w:val="52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CDB63E5" w14:textId="77777777" w:rsidR="00FC1DDA" w:rsidRPr="00A1375A" w:rsidRDefault="00FC1DDA" w:rsidP="00D363D9">
            <w:pPr>
              <w:numPr>
                <w:ilvl w:val="0"/>
                <w:numId w:val="52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 xml:space="preserve">unit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measure</w:t>
            </w:r>
          </w:p>
        </w:tc>
      </w:tr>
      <w:tr w:rsidR="00FC1DDA" w:rsidRPr="00A1375A" w14:paraId="730BFB81"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3082258" w14:textId="77777777" w:rsidR="00FC1DDA" w:rsidRPr="00A1375A" w:rsidRDefault="00FC1DDA" w:rsidP="00D363D9">
            <w:pPr>
              <w:numPr>
                <w:ilvl w:val="0"/>
                <w:numId w:val="520"/>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A1A6E73" w14:textId="77777777" w:rsidR="00FC1DDA" w:rsidRPr="00A1375A" w:rsidRDefault="00FC1DDA" w:rsidP="00D363D9">
            <w:pPr>
              <w:numPr>
                <w:ilvl w:val="0"/>
                <w:numId w:val="51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Description/quality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2"/>
              </w:rPr>
              <w:t>goods</w:t>
            </w:r>
          </w:p>
        </w:tc>
      </w:tr>
      <w:tr w:rsidR="00FC1DDA" w:rsidRPr="00A1375A" w14:paraId="34A269F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DBC79E0" w14:textId="77777777" w:rsidR="00FC1DDA" w:rsidRPr="00A1375A" w:rsidRDefault="00FC1DDA" w:rsidP="00D363D9">
            <w:pPr>
              <w:numPr>
                <w:ilvl w:val="0"/>
                <w:numId w:val="519"/>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29C6383" w14:textId="77777777" w:rsidR="00FC1DDA" w:rsidRPr="00A1375A" w:rsidRDefault="00FC1DDA" w:rsidP="00D363D9">
            <w:pPr>
              <w:numPr>
                <w:ilvl w:val="0"/>
                <w:numId w:val="518"/>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Costs</w:t>
            </w:r>
          </w:p>
        </w:tc>
      </w:tr>
      <w:tr w:rsidR="00FC1DDA" w:rsidRPr="00A1375A" w14:paraId="4ABA00D6"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55C7E63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0D8DD98" w14:textId="77777777" w:rsidR="00FC1DDA" w:rsidRPr="00A1375A" w:rsidRDefault="00FC1DDA" w:rsidP="00D363D9">
            <w:pPr>
              <w:numPr>
                <w:ilvl w:val="0"/>
                <w:numId w:val="517"/>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spacing w:val="1"/>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01ED2D6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CBEEBE1" w14:textId="77777777" w:rsidR="00FC1DDA" w:rsidRPr="00A1375A" w:rsidRDefault="00FC1DDA" w:rsidP="00D363D9">
            <w:pPr>
              <w:numPr>
                <w:ilvl w:val="0"/>
                <w:numId w:val="517"/>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36C0449" w14:textId="77777777" w:rsidR="00FC1DDA" w:rsidRPr="00A1375A" w:rsidRDefault="00FC1DDA" w:rsidP="00D363D9">
            <w:pPr>
              <w:numPr>
                <w:ilvl w:val="0"/>
                <w:numId w:val="516"/>
              </w:numPr>
              <w:tabs>
                <w:tab w:val="left" w:pos="530"/>
              </w:tabs>
              <w:kinsoku w:val="0"/>
              <w:overflowPunct w:val="0"/>
              <w:adjustRightInd w:val="0"/>
              <w:spacing w:before="16"/>
              <w:ind w:hanging="427"/>
              <w:rPr>
                <w:rFonts w:ascii="Tahoma" w:eastAsia="Times New Roman" w:hAnsi="Tahoma" w:cs="Tahoma"/>
                <w:sz w:val="24"/>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FC1DDA" w:rsidRPr="00A1375A" w14:paraId="04FC9C9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2F47E53" w14:textId="77777777" w:rsidR="00FC1DDA" w:rsidRPr="00A1375A" w:rsidRDefault="00FC1DDA" w:rsidP="00D363D9">
            <w:pPr>
              <w:numPr>
                <w:ilvl w:val="0"/>
                <w:numId w:val="516"/>
              </w:numPr>
              <w:tabs>
                <w:tab w:val="left" w:pos="530"/>
              </w:tabs>
              <w:kinsoku w:val="0"/>
              <w:overflowPunct w:val="0"/>
              <w:adjustRightInd w:val="0"/>
              <w:spacing w:before="16"/>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89EF3D1" w14:textId="77777777" w:rsidR="00FC1DDA" w:rsidRPr="00A1375A" w:rsidRDefault="00FC1DDA" w:rsidP="00D363D9">
            <w:pPr>
              <w:numPr>
                <w:ilvl w:val="0"/>
                <w:numId w:val="51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FC1DDA" w:rsidRPr="00A1375A" w14:paraId="120BDB9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A0F64C7" w14:textId="77777777" w:rsidR="00FC1DDA" w:rsidRPr="00A1375A" w:rsidRDefault="00FC1DDA" w:rsidP="00D363D9">
            <w:pPr>
              <w:numPr>
                <w:ilvl w:val="0"/>
                <w:numId w:val="515"/>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B9A1B07" w14:textId="77777777" w:rsidR="00FC1DDA" w:rsidRPr="00A1375A" w:rsidRDefault="00FC1DDA" w:rsidP="00D363D9">
            <w:pPr>
              <w:numPr>
                <w:ilvl w:val="0"/>
                <w:numId w:val="51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goods</w:t>
            </w:r>
          </w:p>
        </w:tc>
      </w:tr>
      <w:tr w:rsidR="00FC1DDA" w:rsidRPr="00A1375A" w14:paraId="6E3087D0"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BF44064" w14:textId="77777777" w:rsidR="00FC1DDA" w:rsidRPr="00A1375A" w:rsidRDefault="00FC1DDA" w:rsidP="00D363D9">
            <w:pPr>
              <w:numPr>
                <w:ilvl w:val="0"/>
                <w:numId w:val="514"/>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45724EE" w14:textId="77777777" w:rsidR="00FC1DDA" w:rsidRPr="00A1375A" w:rsidRDefault="00FC1DDA" w:rsidP="00D363D9">
            <w:pPr>
              <w:numPr>
                <w:ilvl w:val="0"/>
                <w:numId w:val="51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Deadline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quotation/tender</w:t>
            </w:r>
          </w:p>
        </w:tc>
      </w:tr>
      <w:tr w:rsidR="00FC1DDA" w:rsidRPr="00A1375A" w14:paraId="4204303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6D73018" w14:textId="77777777" w:rsidR="00FC1DDA" w:rsidRPr="00A1375A" w:rsidRDefault="00FC1DDA" w:rsidP="00D363D9">
            <w:pPr>
              <w:numPr>
                <w:ilvl w:val="0"/>
                <w:numId w:val="513"/>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85CFA8A" w14:textId="77777777" w:rsidR="00FC1DDA" w:rsidRPr="00A1375A" w:rsidRDefault="00FC1DDA" w:rsidP="00D363D9">
            <w:pPr>
              <w:numPr>
                <w:ilvl w:val="0"/>
                <w:numId w:val="512"/>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Discount</w:t>
            </w:r>
            <w:r w:rsidRPr="00A1375A">
              <w:rPr>
                <w:rFonts w:ascii="Tahoma" w:eastAsia="Times New Roman" w:hAnsi="Tahoma" w:cs="Tahoma"/>
                <w:spacing w:val="-2"/>
              </w:rPr>
              <w:t xml:space="preserve"> </w:t>
            </w:r>
            <w:r w:rsidRPr="00A1375A">
              <w:rPr>
                <w:rFonts w:ascii="Tahoma" w:eastAsia="Times New Roman" w:hAnsi="Tahoma" w:cs="Tahoma"/>
                <w:spacing w:val="-1"/>
              </w:rPr>
              <w:t>(percentages,</w:t>
            </w:r>
            <w:r w:rsidRPr="00A1375A">
              <w:rPr>
                <w:rFonts w:ascii="Tahoma" w:eastAsia="Times New Roman" w:hAnsi="Tahoma" w:cs="Tahoma"/>
              </w:rPr>
              <w:t xml:space="preserve"> </w:t>
            </w:r>
            <w:r w:rsidRPr="00A1375A">
              <w:rPr>
                <w:rFonts w:ascii="Tahoma" w:eastAsia="Times New Roman" w:hAnsi="Tahoma" w:cs="Tahoma"/>
                <w:spacing w:val="-1"/>
              </w:rPr>
              <w:t>amount)</w:t>
            </w:r>
          </w:p>
        </w:tc>
      </w:tr>
      <w:tr w:rsidR="00FC1DDA" w:rsidRPr="00A1375A" w14:paraId="2DBE048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5BB5F2A" w14:textId="77777777" w:rsidR="00FC1DDA" w:rsidRPr="00A1375A" w:rsidRDefault="00FC1DDA" w:rsidP="00D363D9">
            <w:pPr>
              <w:numPr>
                <w:ilvl w:val="0"/>
                <w:numId w:val="512"/>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03EA147" w14:textId="77777777" w:rsidR="00FC1DDA" w:rsidRPr="00A1375A" w:rsidRDefault="00FC1DDA" w:rsidP="00D363D9">
            <w:pPr>
              <w:numPr>
                <w:ilvl w:val="0"/>
                <w:numId w:val="511"/>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VAT</w:t>
            </w:r>
          </w:p>
        </w:tc>
      </w:tr>
      <w:tr w:rsidR="00FC1DDA" w:rsidRPr="00A1375A" w14:paraId="73D7759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DC05986" w14:textId="77777777" w:rsidR="00FC1DDA" w:rsidRPr="00A1375A" w:rsidRDefault="00FC1DDA" w:rsidP="00D363D9">
            <w:pPr>
              <w:numPr>
                <w:ilvl w:val="0"/>
                <w:numId w:val="511"/>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7376983" w14:textId="77777777" w:rsidR="00FC1DDA" w:rsidRPr="00A1375A" w:rsidRDefault="00FC1DDA" w:rsidP="00D363D9">
            <w:pPr>
              <w:numPr>
                <w:ilvl w:val="0"/>
                <w:numId w:val="51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Tender/quotation</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12E5D98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BC6379C" w14:textId="77777777" w:rsidR="00FC1DDA" w:rsidRPr="00A1375A" w:rsidRDefault="00FC1DDA" w:rsidP="00D363D9">
            <w:pPr>
              <w:numPr>
                <w:ilvl w:val="0"/>
                <w:numId w:val="510"/>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501FEE" w14:textId="77777777" w:rsidR="00FC1DDA" w:rsidRPr="00A1375A" w:rsidRDefault="00FC1DDA" w:rsidP="00D363D9">
            <w:pPr>
              <w:numPr>
                <w:ilvl w:val="0"/>
                <w:numId w:val="50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FC1DDA" w:rsidRPr="00A1375A" w14:paraId="16D23D2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6D6275F" w14:textId="77777777" w:rsidR="00FC1DDA" w:rsidRPr="00A1375A" w:rsidRDefault="00FC1DDA" w:rsidP="00D363D9">
            <w:pPr>
              <w:numPr>
                <w:ilvl w:val="0"/>
                <w:numId w:val="509"/>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0B12481" w14:textId="77777777" w:rsidR="00FC1DDA" w:rsidRPr="00A1375A" w:rsidRDefault="00FC1DDA" w:rsidP="00D363D9">
            <w:pPr>
              <w:numPr>
                <w:ilvl w:val="0"/>
                <w:numId w:val="50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comparison</w:t>
            </w:r>
          </w:p>
        </w:tc>
      </w:tr>
      <w:tr w:rsidR="00FC1DDA" w:rsidRPr="00A1375A" w14:paraId="02B1FA1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1A810EA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41B344A" w14:textId="77777777" w:rsidR="00FC1DDA" w:rsidRPr="00A1375A" w:rsidRDefault="00FC1DDA" w:rsidP="00D363D9">
            <w:pPr>
              <w:numPr>
                <w:ilvl w:val="0"/>
                <w:numId w:val="50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comments/opinion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recommendation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FC1DDA" w:rsidRPr="00A1375A" w14:paraId="40125764"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00D4EE5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3C88E93" w14:textId="77777777" w:rsidR="00FC1DDA" w:rsidRPr="00A1375A" w:rsidRDefault="00FC1DDA" w:rsidP="009657DB">
            <w:pPr>
              <w:kinsoku w:val="0"/>
              <w:overflowPunct w:val="0"/>
              <w:adjustRightInd w:val="0"/>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3"/>
              </w:rPr>
              <w:t xml:space="preserve"> </w:t>
            </w:r>
            <w:r w:rsidRPr="00A1375A">
              <w:rPr>
                <w:rFonts w:ascii="Tahoma" w:eastAsia="Times New Roman" w:hAnsi="Tahoma" w:cs="Tahoma"/>
                <w:spacing w:val="-1"/>
              </w:rPr>
              <w:t>allows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carried</w:t>
            </w:r>
            <w:r w:rsidRPr="00A1375A">
              <w:rPr>
                <w:rFonts w:ascii="Tahoma" w:eastAsia="Times New Roman" w:hAnsi="Tahoma" w:cs="Tahoma"/>
                <w:spacing w:val="2"/>
              </w:rPr>
              <w:t xml:space="preserve"> </w:t>
            </w:r>
            <w:r w:rsidRPr="00A1375A">
              <w:rPr>
                <w:rFonts w:ascii="Tahoma" w:eastAsia="Times New Roman" w:hAnsi="Tahoma" w:cs="Tahoma"/>
              </w:rPr>
              <w:t>out</w:t>
            </w:r>
            <w:r w:rsidRPr="00A1375A">
              <w:rPr>
                <w:rFonts w:ascii="Tahoma" w:eastAsia="Times New Roman" w:hAnsi="Tahoma" w:cs="Tahoma"/>
                <w:spacing w:val="3"/>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rPr>
              <w:t>raising</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57"/>
              </w:rPr>
              <w:t xml:space="preserve"> </w:t>
            </w:r>
            <w:r w:rsidRPr="00A1375A">
              <w:rPr>
                <w:rFonts w:ascii="Tahoma" w:eastAsia="Times New Roman" w:hAnsi="Tahoma" w:cs="Tahoma"/>
                <w:spacing w:val="-1"/>
              </w:rPr>
              <w:t>requisition:</w:t>
            </w:r>
          </w:p>
        </w:tc>
      </w:tr>
      <w:tr w:rsidR="00FC1DDA" w:rsidRPr="00A1375A" w14:paraId="200504B4" w14:textId="77777777" w:rsidTr="009657DB">
        <w:trPr>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14:paraId="1AAF74AC" w14:textId="77777777" w:rsidR="00FC1DDA" w:rsidRPr="00A1375A" w:rsidRDefault="00FC1DDA" w:rsidP="009657DB">
            <w:pPr>
              <w:kinsoku w:val="0"/>
              <w:overflowPunct w:val="0"/>
              <w:adjustRightInd w:val="0"/>
              <w:ind w:right="99"/>
              <w:rPr>
                <w:rFonts w:ascii="Tahoma" w:eastAsia="Times New Roman" w:hAnsi="Tahoma" w:cs="Tahoma"/>
                <w:sz w:val="24"/>
                <w:szCs w:val="24"/>
              </w:rPr>
            </w:pPr>
          </w:p>
        </w:tc>
        <w:tc>
          <w:tcPr>
            <w:tcW w:w="2512" w:type="dxa"/>
            <w:tcBorders>
              <w:top w:val="single" w:sz="4" w:space="0" w:color="000000"/>
              <w:left w:val="single" w:sz="4" w:space="0" w:color="000000"/>
              <w:bottom w:val="single" w:sz="4" w:space="0" w:color="000000"/>
              <w:right w:val="nil"/>
            </w:tcBorders>
          </w:tcPr>
          <w:p w14:paraId="581BB244" w14:textId="77777777" w:rsidR="00FC1DDA" w:rsidRPr="00A1375A" w:rsidRDefault="00FC1DDA" w:rsidP="00D363D9">
            <w:pPr>
              <w:numPr>
                <w:ilvl w:val="0"/>
                <w:numId w:val="506"/>
              </w:numPr>
              <w:tabs>
                <w:tab w:val="left" w:pos="586"/>
              </w:tabs>
              <w:kinsoku w:val="0"/>
              <w:overflowPunct w:val="0"/>
              <w:adjustRightInd w:val="0"/>
              <w:ind w:right="67" w:hanging="427"/>
              <w:rPr>
                <w:rFonts w:ascii="Tahoma" w:eastAsia="Times New Roman" w:hAnsi="Tahoma" w:cs="Tahoma"/>
                <w:sz w:val="24"/>
                <w:szCs w:val="24"/>
              </w:rPr>
            </w:pPr>
            <w:r w:rsidRPr="00A1375A">
              <w:rPr>
                <w:rFonts w:ascii="Tahoma" w:eastAsia="Times New Roman" w:hAnsi="Tahoma" w:cs="Tahoma"/>
                <w:spacing w:val="-1"/>
              </w:rPr>
              <w:t>Enables</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verification</w:t>
            </w:r>
            <w:r w:rsidRPr="00A1375A">
              <w:rPr>
                <w:rFonts w:ascii="Tahoma" w:eastAsia="Times New Roman" w:hAnsi="Tahoma" w:cs="Tahoma"/>
                <w:spacing w:val="29"/>
              </w:rPr>
              <w:t xml:space="preserve"> </w:t>
            </w:r>
            <w:r w:rsidRPr="00A1375A">
              <w:rPr>
                <w:rFonts w:ascii="Tahoma" w:eastAsia="Times New Roman" w:hAnsi="Tahoma" w:cs="Tahoma"/>
                <w:spacing w:val="-1"/>
              </w:rPr>
              <w:t>availability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funds</w:t>
            </w:r>
          </w:p>
        </w:tc>
        <w:tc>
          <w:tcPr>
            <w:tcW w:w="324" w:type="dxa"/>
            <w:tcBorders>
              <w:top w:val="single" w:sz="4" w:space="0" w:color="000000"/>
              <w:left w:val="nil"/>
              <w:bottom w:val="single" w:sz="4" w:space="0" w:color="000000"/>
              <w:right w:val="nil"/>
            </w:tcBorders>
          </w:tcPr>
          <w:p w14:paraId="3992B4FE"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rPr>
              <w:t>of</w:t>
            </w:r>
          </w:p>
        </w:tc>
        <w:tc>
          <w:tcPr>
            <w:tcW w:w="409" w:type="dxa"/>
            <w:tcBorders>
              <w:top w:val="single" w:sz="4" w:space="0" w:color="000000"/>
              <w:left w:val="nil"/>
              <w:bottom w:val="single" w:sz="4" w:space="0" w:color="000000"/>
              <w:right w:val="nil"/>
            </w:tcBorders>
          </w:tcPr>
          <w:p w14:paraId="4C364964"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the</w:t>
            </w:r>
          </w:p>
        </w:tc>
        <w:tc>
          <w:tcPr>
            <w:tcW w:w="1081" w:type="dxa"/>
            <w:tcBorders>
              <w:top w:val="single" w:sz="4" w:space="0" w:color="000000"/>
              <w:left w:val="nil"/>
              <w:bottom w:val="single" w:sz="4" w:space="0" w:color="000000"/>
              <w:right w:val="nil"/>
            </w:tcBorders>
          </w:tcPr>
          <w:p w14:paraId="59AA685A"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requisition</w:t>
            </w:r>
          </w:p>
        </w:tc>
        <w:tc>
          <w:tcPr>
            <w:tcW w:w="761" w:type="dxa"/>
            <w:tcBorders>
              <w:top w:val="single" w:sz="4" w:space="0" w:color="000000"/>
              <w:left w:val="nil"/>
              <w:bottom w:val="single" w:sz="4" w:space="0" w:color="000000"/>
              <w:right w:val="nil"/>
            </w:tcBorders>
          </w:tcPr>
          <w:p w14:paraId="79723B87"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against</w:t>
            </w:r>
          </w:p>
        </w:tc>
        <w:tc>
          <w:tcPr>
            <w:tcW w:w="1293" w:type="dxa"/>
            <w:tcBorders>
              <w:top w:val="single" w:sz="4" w:space="0" w:color="000000"/>
              <w:left w:val="nil"/>
              <w:bottom w:val="single" w:sz="4" w:space="0" w:color="000000"/>
              <w:right w:val="nil"/>
            </w:tcBorders>
          </w:tcPr>
          <w:p w14:paraId="2E62AD65"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departmental</w:t>
            </w:r>
          </w:p>
        </w:tc>
        <w:tc>
          <w:tcPr>
            <w:tcW w:w="739" w:type="dxa"/>
            <w:tcBorders>
              <w:top w:val="single" w:sz="4" w:space="0" w:color="000000"/>
              <w:left w:val="nil"/>
              <w:bottom w:val="single" w:sz="4" w:space="0" w:color="000000"/>
              <w:right w:val="nil"/>
            </w:tcBorders>
          </w:tcPr>
          <w:p w14:paraId="1AA2BF34"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budget</w:t>
            </w:r>
          </w:p>
        </w:tc>
        <w:tc>
          <w:tcPr>
            <w:tcW w:w="336" w:type="dxa"/>
            <w:tcBorders>
              <w:top w:val="single" w:sz="4" w:space="0" w:color="000000"/>
              <w:left w:val="nil"/>
              <w:bottom w:val="single" w:sz="4" w:space="0" w:color="000000"/>
              <w:right w:val="nil"/>
            </w:tcBorders>
          </w:tcPr>
          <w:p w14:paraId="708DFA9D"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rPr>
              <w:t>so</w:t>
            </w:r>
          </w:p>
        </w:tc>
        <w:tc>
          <w:tcPr>
            <w:tcW w:w="324" w:type="dxa"/>
            <w:tcBorders>
              <w:top w:val="single" w:sz="4" w:space="0" w:color="000000"/>
              <w:left w:val="nil"/>
              <w:bottom w:val="single" w:sz="4" w:space="0" w:color="000000"/>
              <w:right w:val="nil"/>
            </w:tcBorders>
          </w:tcPr>
          <w:p w14:paraId="11D4593E"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rPr>
              <w:t>as</w:t>
            </w:r>
          </w:p>
        </w:tc>
        <w:tc>
          <w:tcPr>
            <w:tcW w:w="312" w:type="dxa"/>
            <w:tcBorders>
              <w:top w:val="single" w:sz="4" w:space="0" w:color="000000"/>
              <w:left w:val="nil"/>
              <w:bottom w:val="single" w:sz="4" w:space="0" w:color="000000"/>
              <w:right w:val="nil"/>
            </w:tcBorders>
          </w:tcPr>
          <w:p w14:paraId="1A704AE9"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rPr>
              <w:t>to</w:t>
            </w:r>
          </w:p>
        </w:tc>
        <w:tc>
          <w:tcPr>
            <w:tcW w:w="834" w:type="dxa"/>
            <w:tcBorders>
              <w:top w:val="single" w:sz="4" w:space="0" w:color="000000"/>
              <w:left w:val="nil"/>
              <w:bottom w:val="single" w:sz="4" w:space="0" w:color="000000"/>
              <w:right w:val="nil"/>
            </w:tcBorders>
          </w:tcPr>
          <w:p w14:paraId="60F686A3"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confirm</w:t>
            </w:r>
          </w:p>
        </w:tc>
        <w:tc>
          <w:tcPr>
            <w:tcW w:w="447" w:type="dxa"/>
            <w:tcBorders>
              <w:top w:val="single" w:sz="4" w:space="0" w:color="000000"/>
              <w:left w:val="nil"/>
              <w:bottom w:val="single" w:sz="4" w:space="0" w:color="000000"/>
              <w:right w:val="single" w:sz="4" w:space="0" w:color="000000"/>
            </w:tcBorders>
          </w:tcPr>
          <w:p w14:paraId="6C980BAE" w14:textId="77777777" w:rsidR="00FC1DDA" w:rsidRPr="00A1375A" w:rsidRDefault="00FC1DDA" w:rsidP="009657DB">
            <w:pPr>
              <w:kinsoku w:val="0"/>
              <w:overflowPunct w:val="0"/>
              <w:adjustRightInd w:val="0"/>
              <w:spacing w:before="14"/>
              <w:rPr>
                <w:rFonts w:ascii="Tahoma" w:eastAsia="Times New Roman" w:hAnsi="Tahoma" w:cs="Tahoma"/>
                <w:sz w:val="24"/>
                <w:szCs w:val="24"/>
              </w:rPr>
            </w:pPr>
            <w:r w:rsidRPr="00A1375A">
              <w:rPr>
                <w:rFonts w:ascii="Tahoma" w:eastAsia="Times New Roman" w:hAnsi="Tahoma" w:cs="Tahoma"/>
                <w:spacing w:val="-1"/>
              </w:rPr>
              <w:t>the</w:t>
            </w:r>
          </w:p>
        </w:tc>
      </w:tr>
      <w:tr w:rsidR="00FC1DDA" w:rsidRPr="00A1375A" w14:paraId="367A12B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B9235D8" w14:textId="77777777" w:rsidR="00FC1DDA" w:rsidRPr="00A1375A" w:rsidRDefault="00FC1DDA" w:rsidP="009657DB">
            <w:pPr>
              <w:kinsoku w:val="0"/>
              <w:overflowPunct w:val="0"/>
              <w:adjustRightInd w:val="0"/>
              <w:spacing w:before="14"/>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328921C" w14:textId="77777777" w:rsidR="00FC1DDA" w:rsidRPr="00A1375A" w:rsidRDefault="00FC1DDA" w:rsidP="00D363D9">
            <w:pPr>
              <w:numPr>
                <w:ilvl w:val="0"/>
                <w:numId w:val="50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Capturing</w:t>
            </w:r>
            <w:r w:rsidRPr="00A1375A">
              <w:rPr>
                <w:rFonts w:ascii="Tahoma" w:eastAsia="Times New Roman" w:hAnsi="Tahoma" w:cs="Tahoma"/>
                <w:spacing w:val="-3"/>
              </w:rPr>
              <w:t xml:space="preserve"> </w:t>
            </w:r>
            <w:r w:rsidRPr="00A1375A">
              <w:rPr>
                <w:rFonts w:ascii="Tahoma" w:eastAsia="Times New Roman" w:hAnsi="Tahoma" w:cs="Tahoma"/>
                <w:spacing w:val="-1"/>
              </w:rPr>
              <w:t>approval/rejection</w:t>
            </w:r>
            <w:r w:rsidRPr="00A1375A">
              <w:rPr>
                <w:rFonts w:ascii="Tahoma" w:eastAsia="Times New Roman" w:hAnsi="Tahoma" w:cs="Tahoma"/>
              </w:rPr>
              <w:t xml:space="preserve"> of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departments/Divisional</w:t>
            </w:r>
            <w:r w:rsidRPr="00A1375A">
              <w:rPr>
                <w:rFonts w:ascii="Tahoma" w:eastAsia="Times New Roman" w:hAnsi="Tahoma" w:cs="Tahoma"/>
                <w:spacing w:val="-2"/>
              </w:rPr>
              <w:t xml:space="preserve"> </w:t>
            </w:r>
            <w:r w:rsidRPr="00A1375A">
              <w:rPr>
                <w:rFonts w:ascii="Tahoma" w:eastAsia="Times New Roman" w:hAnsi="Tahoma" w:cs="Tahoma"/>
              </w:rPr>
              <w:t>head</w:t>
            </w:r>
          </w:p>
        </w:tc>
      </w:tr>
      <w:tr w:rsidR="00FC1DDA" w:rsidRPr="00A1375A" w14:paraId="7F1D38B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42CC875" w14:textId="77777777" w:rsidR="00FC1DDA" w:rsidRPr="00A1375A" w:rsidRDefault="00FC1DDA" w:rsidP="00D363D9">
            <w:pPr>
              <w:numPr>
                <w:ilvl w:val="0"/>
                <w:numId w:val="505"/>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512D90A" w14:textId="77777777" w:rsidR="00FC1DDA" w:rsidRPr="00A1375A" w:rsidRDefault="00FC1DDA" w:rsidP="00D363D9">
            <w:pPr>
              <w:numPr>
                <w:ilvl w:val="0"/>
                <w:numId w:val="50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Verification</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Officer that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r w:rsidRPr="00A1375A">
              <w:rPr>
                <w:rFonts w:ascii="Tahoma" w:eastAsia="Times New Roman" w:hAnsi="Tahoma" w:cs="Tahoma"/>
                <w:spacing w:val="-2"/>
              </w:rPr>
              <w:t xml:space="preserve"> </w:t>
            </w:r>
            <w:r w:rsidRPr="00A1375A">
              <w:rPr>
                <w:rFonts w:ascii="Tahoma" w:eastAsia="Times New Roman" w:hAnsi="Tahoma" w:cs="Tahoma"/>
              </w:rPr>
              <w:t>has</w:t>
            </w:r>
            <w:r w:rsidRPr="00A1375A">
              <w:rPr>
                <w:rFonts w:ascii="Tahoma" w:eastAsia="Times New Roman" w:hAnsi="Tahoma" w:cs="Tahoma"/>
                <w:spacing w:val="-1"/>
              </w:rPr>
              <w:t xml:space="preserve"> </w:t>
            </w:r>
            <w:r w:rsidRPr="00A1375A">
              <w:rPr>
                <w:rFonts w:ascii="Tahoma" w:eastAsia="Times New Roman" w:hAnsi="Tahoma" w:cs="Tahoma"/>
              </w:rPr>
              <w:t xml:space="preserve">been </w:t>
            </w:r>
            <w:r w:rsidRPr="00A1375A">
              <w:rPr>
                <w:rFonts w:ascii="Tahoma" w:eastAsia="Times New Roman" w:hAnsi="Tahoma" w:cs="Tahoma"/>
                <w:spacing w:val="-1"/>
              </w:rPr>
              <w:t>allocated</w:t>
            </w:r>
            <w:r w:rsidRPr="00A1375A">
              <w:rPr>
                <w:rFonts w:ascii="Tahoma" w:eastAsia="Times New Roman" w:hAnsi="Tahoma" w:cs="Tahoma"/>
                <w:spacing w:val="-2"/>
              </w:rPr>
              <w:t xml:space="preserve"> </w:t>
            </w:r>
            <w:r w:rsidRPr="00A1375A">
              <w:rPr>
                <w:rFonts w:ascii="Tahoma" w:eastAsia="Times New Roman" w:hAnsi="Tahoma" w:cs="Tahoma"/>
                <w:spacing w:val="-1"/>
              </w:rPr>
              <w:t>correctly</w:t>
            </w:r>
          </w:p>
        </w:tc>
      </w:tr>
      <w:tr w:rsidR="00FC1DDA" w:rsidRPr="00A1375A" w14:paraId="5BA2779D"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1F1677EA" w14:textId="77777777" w:rsidR="00FC1DDA" w:rsidRPr="00A1375A" w:rsidRDefault="00FC1DDA" w:rsidP="00D363D9">
            <w:pPr>
              <w:numPr>
                <w:ilvl w:val="0"/>
                <w:numId w:val="504"/>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C0309F9" w14:textId="77777777" w:rsidR="00FC1DDA" w:rsidRPr="00A1375A" w:rsidRDefault="00FC1DDA" w:rsidP="00D363D9">
            <w:pPr>
              <w:numPr>
                <w:ilvl w:val="0"/>
                <w:numId w:val="50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Computation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divisional</w:t>
            </w:r>
            <w:r w:rsidRPr="00A1375A">
              <w:rPr>
                <w:rFonts w:ascii="Tahoma" w:eastAsia="Times New Roman" w:hAnsi="Tahoma" w:cs="Tahoma"/>
                <w:spacing w:val="-4"/>
              </w:rPr>
              <w:t xml:space="preserve"> </w:t>
            </w:r>
            <w:r w:rsidRPr="00A1375A">
              <w:rPr>
                <w:rFonts w:ascii="Tahoma" w:eastAsia="Times New Roman" w:hAnsi="Tahoma" w:cs="Tahoma"/>
              </w:rPr>
              <w:t>budget</w:t>
            </w:r>
            <w:r w:rsidRPr="00A1375A">
              <w:rPr>
                <w:rFonts w:ascii="Tahoma" w:eastAsia="Times New Roman" w:hAnsi="Tahoma" w:cs="Tahoma"/>
                <w:spacing w:val="-1"/>
              </w:rPr>
              <w:t xml:space="preserve"> balance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final</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FC1DDA" w:rsidRPr="00A1375A" w14:paraId="41078E98"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02D399E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AC4F56A"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workflow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raising</w:t>
            </w:r>
            <w:r w:rsidRPr="00A1375A">
              <w:rPr>
                <w:rFonts w:ascii="Tahoma" w:eastAsia="Times New Roman" w:hAnsi="Tahoma" w:cs="Tahoma"/>
                <w:spacing w:val="16"/>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purchase</w:t>
            </w:r>
            <w:r w:rsidRPr="00A1375A">
              <w:rPr>
                <w:rFonts w:ascii="Tahoma" w:eastAsia="Times New Roman" w:hAnsi="Tahoma" w:cs="Tahoma"/>
                <w:spacing w:val="17"/>
              </w:rPr>
              <w:t xml:space="preserve"> </w:t>
            </w:r>
            <w:r w:rsidRPr="00A1375A">
              <w:rPr>
                <w:rFonts w:ascii="Tahoma" w:eastAsia="Times New Roman" w:hAnsi="Tahoma" w:cs="Tahoma"/>
                <w:spacing w:val="-1"/>
              </w:rPr>
              <w:t>requisition</w:t>
            </w:r>
            <w:r w:rsidRPr="00A1375A">
              <w:rPr>
                <w:rFonts w:ascii="Tahoma" w:eastAsia="Times New Roman" w:hAnsi="Tahoma" w:cs="Tahoma"/>
                <w:spacing w:val="14"/>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spacing w:val="-1"/>
              </w:rPr>
              <w:t>set</w:t>
            </w:r>
            <w:r w:rsidRPr="00A1375A">
              <w:rPr>
                <w:rFonts w:ascii="Tahoma" w:eastAsia="Times New Roman" w:hAnsi="Tahoma" w:cs="Tahoma"/>
                <w:spacing w:val="17"/>
              </w:rPr>
              <w:t xml:space="preserve"> </w:t>
            </w:r>
            <w:r w:rsidRPr="00A1375A">
              <w:rPr>
                <w:rFonts w:ascii="Tahoma" w:eastAsia="Times New Roman" w:hAnsi="Tahoma" w:cs="Tahoma"/>
                <w:spacing w:val="-2"/>
              </w:rPr>
              <w:t>up</w:t>
            </w:r>
            <w:r w:rsidRPr="00A1375A">
              <w:rPr>
                <w:rFonts w:ascii="Tahoma" w:eastAsia="Times New Roman" w:hAnsi="Tahoma" w:cs="Tahoma"/>
                <w:spacing w:val="16"/>
              </w:rPr>
              <w:t xml:space="preserve"> </w:t>
            </w:r>
            <w:r w:rsidRPr="00A1375A">
              <w:rPr>
                <w:rFonts w:ascii="Tahoma" w:eastAsia="Times New Roman" w:hAnsi="Tahoma" w:cs="Tahoma"/>
                <w:spacing w:val="-1"/>
              </w:rPr>
              <w:t>such</w:t>
            </w:r>
            <w:r w:rsidRPr="00A1375A">
              <w:rPr>
                <w:rFonts w:ascii="Tahoma" w:eastAsia="Times New Roman" w:hAnsi="Tahoma" w:cs="Tahoma"/>
                <w:spacing w:val="14"/>
              </w:rPr>
              <w:t xml:space="preserve"> </w:t>
            </w:r>
            <w:r w:rsidRPr="00A1375A">
              <w:rPr>
                <w:rFonts w:ascii="Tahoma" w:eastAsia="Times New Roman" w:hAnsi="Tahoma" w:cs="Tahoma"/>
                <w:spacing w:val="-1"/>
              </w:rPr>
              <w:t>that</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24"/>
              </w:rPr>
              <w:t xml:space="preserve"> </w:t>
            </w:r>
            <w:r w:rsidRPr="00A1375A">
              <w:rPr>
                <w:rFonts w:ascii="Tahoma" w:eastAsia="Times New Roman" w:hAnsi="Tahoma" w:cs="Tahoma"/>
                <w:spacing w:val="-1"/>
              </w:rPr>
              <w:t>code</w:t>
            </w:r>
            <w:r w:rsidRPr="00A1375A">
              <w:rPr>
                <w:rFonts w:ascii="Tahoma" w:eastAsia="Times New Roman" w:hAnsi="Tahoma" w:cs="Tahoma"/>
                <w:spacing w:val="59"/>
              </w:rPr>
              <w:t xml:space="preserve"> </w:t>
            </w:r>
            <w:r w:rsidRPr="00A1375A">
              <w:rPr>
                <w:rFonts w:ascii="Tahoma" w:eastAsia="Times New Roman" w:hAnsi="Tahoma" w:cs="Tahoma"/>
                <w:spacing w:val="-1"/>
              </w:rPr>
              <w:t>associated</w:t>
            </w:r>
            <w:r w:rsidRPr="00A1375A">
              <w:rPr>
                <w:rFonts w:ascii="Tahoma" w:eastAsia="Times New Roman" w:hAnsi="Tahoma" w:cs="Tahoma"/>
                <w:spacing w:val="9"/>
              </w:rPr>
              <w:t xml:space="preserve"> </w:t>
            </w:r>
            <w:r w:rsidRPr="00A1375A">
              <w:rPr>
                <w:rFonts w:ascii="Tahoma" w:eastAsia="Times New Roman" w:hAnsi="Tahoma" w:cs="Tahoma"/>
                <w:spacing w:val="-1"/>
              </w:rPr>
              <w:t>with</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1"/>
              </w:rPr>
              <w:t xml:space="preserve"> </w:t>
            </w:r>
            <w:r w:rsidRPr="00A1375A">
              <w:rPr>
                <w:rFonts w:ascii="Tahoma" w:eastAsia="Times New Roman" w:hAnsi="Tahoma" w:cs="Tahoma"/>
                <w:spacing w:val="-1"/>
              </w:rPr>
              <w:t>requisition</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0"/>
              </w:rPr>
              <w:t xml:space="preserve"> </w:t>
            </w:r>
            <w:r w:rsidRPr="00A1375A">
              <w:rPr>
                <w:rFonts w:ascii="Tahoma" w:eastAsia="Times New Roman" w:hAnsi="Tahoma" w:cs="Tahoma"/>
                <w:spacing w:val="-1"/>
              </w:rPr>
              <w:t>subjected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approved</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plan</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available</w:t>
            </w:r>
            <w:r w:rsidRPr="00A1375A">
              <w:rPr>
                <w:rFonts w:ascii="Tahoma" w:eastAsia="Times New Roman" w:hAnsi="Tahoma" w:cs="Tahoma"/>
                <w:spacing w:val="65"/>
              </w:rPr>
              <w:t xml:space="preserve"> </w:t>
            </w:r>
            <w:r w:rsidRPr="00A1375A">
              <w:rPr>
                <w:rFonts w:ascii="Tahoma" w:eastAsia="Times New Roman" w:hAnsi="Tahoma" w:cs="Tahoma"/>
              </w:rPr>
              <w:t>budget</w:t>
            </w:r>
          </w:p>
        </w:tc>
      </w:tr>
      <w:tr w:rsidR="00FC1DDA" w:rsidRPr="00A1375A" w14:paraId="0A40131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9F638B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5E9ED4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rPr>
              <w:t>funds</w:t>
            </w:r>
            <w:r w:rsidRPr="00A1375A">
              <w:rPr>
                <w:rFonts w:ascii="Tahoma" w:eastAsia="Times New Roman" w:hAnsi="Tahoma" w:cs="Tahoma"/>
                <w:spacing w:val="-2"/>
              </w:rPr>
              <w:t xml:space="preserve"> </w:t>
            </w:r>
            <w:r w:rsidRPr="00A1375A">
              <w:rPr>
                <w:rFonts w:ascii="Tahoma" w:eastAsia="Times New Roman" w:hAnsi="Tahoma" w:cs="Tahoma"/>
                <w:spacing w:val="-1"/>
              </w:rPr>
              <w:t>reservation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budgeted</w:t>
            </w:r>
            <w:r w:rsidRPr="00A1375A">
              <w:rPr>
                <w:rFonts w:ascii="Tahoma" w:eastAsia="Times New Roman" w:hAnsi="Tahoma" w:cs="Tahoma"/>
              </w:rPr>
              <w:t xml:space="preserve"> </w:t>
            </w:r>
            <w:r w:rsidRPr="00A1375A">
              <w:rPr>
                <w:rFonts w:ascii="Tahoma" w:eastAsia="Times New Roman" w:hAnsi="Tahoma" w:cs="Tahoma"/>
                <w:spacing w:val="-2"/>
              </w:rPr>
              <w:t>Items</w:t>
            </w:r>
          </w:p>
        </w:tc>
      </w:tr>
      <w:tr w:rsidR="00FC1DDA" w:rsidRPr="00A1375A" w14:paraId="1F2E98B5"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5727F99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3A01411" w14:textId="77777777" w:rsidR="00FC1DDA" w:rsidRPr="00A1375A" w:rsidRDefault="00FC1DDA" w:rsidP="009657DB">
            <w:pPr>
              <w:kinsoku w:val="0"/>
              <w:overflowPunct w:val="0"/>
              <w:adjustRightInd w:val="0"/>
              <w:ind w:right="99"/>
              <w:rPr>
                <w:rFonts w:ascii="Tahoma" w:eastAsia="Times New Roman" w:hAnsi="Tahoma" w:cs="Tahoma"/>
                <w:sz w:val="24"/>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must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release</w:t>
            </w:r>
            <w:r w:rsidRPr="00A1375A">
              <w:rPr>
                <w:rFonts w:ascii="Tahoma" w:eastAsia="Times New Roman" w:hAnsi="Tahoma" w:cs="Tahoma"/>
              </w:rPr>
              <w:t xml:space="preserve"> the </w:t>
            </w:r>
            <w:r w:rsidRPr="00A1375A">
              <w:rPr>
                <w:rFonts w:ascii="Tahoma" w:eastAsia="Times New Roman" w:hAnsi="Tahoma" w:cs="Tahoma"/>
                <w:spacing w:val="-1"/>
              </w:rPr>
              <w:t>commitment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spacing w:val="67"/>
              </w:rPr>
              <w:t xml:space="preserve"> </w:t>
            </w:r>
            <w:r w:rsidRPr="00A1375A">
              <w:rPr>
                <w:rFonts w:ascii="Tahoma" w:eastAsia="Times New Roman" w:hAnsi="Tahoma" w:cs="Tahoma"/>
              </w:rPr>
              <w:t>funds</w:t>
            </w:r>
          </w:p>
        </w:tc>
      </w:tr>
      <w:tr w:rsidR="00FC1DDA" w:rsidRPr="00A1375A" w14:paraId="3E594ED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9A52AF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06F7146"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spacing w:val="-1"/>
              </w:rPr>
              <w:t>automate</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raising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stocked</w:t>
            </w:r>
            <w:r w:rsidRPr="00A1375A">
              <w:rPr>
                <w:rFonts w:ascii="Tahoma" w:eastAsia="Times New Roman" w:hAnsi="Tahoma" w:cs="Tahoma"/>
                <w:spacing w:val="11"/>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non-stocked</w:t>
            </w:r>
            <w:r w:rsidRPr="00A1375A">
              <w:rPr>
                <w:rFonts w:ascii="Tahoma" w:eastAsia="Times New Roman" w:hAnsi="Tahoma" w:cs="Tahoma"/>
                <w:spacing w:val="14"/>
              </w:rPr>
              <w:t xml:space="preserve"> </w:t>
            </w:r>
            <w:r w:rsidRPr="00A1375A">
              <w:rPr>
                <w:rFonts w:ascii="Tahoma" w:eastAsia="Times New Roman" w:hAnsi="Tahoma" w:cs="Tahoma"/>
                <w:spacing w:val="-1"/>
              </w:rPr>
              <w:t>goods,</w:t>
            </w:r>
            <w:r w:rsidRPr="00A1375A">
              <w:rPr>
                <w:rFonts w:ascii="Tahoma" w:eastAsia="Times New Roman" w:hAnsi="Tahoma" w:cs="Tahoma"/>
                <w:spacing w:val="15"/>
              </w:rPr>
              <w:t xml:space="preserve"> </w:t>
            </w:r>
            <w:r w:rsidRPr="00A1375A">
              <w:rPr>
                <w:rFonts w:ascii="Tahoma" w:eastAsia="Times New Roman" w:hAnsi="Tahoma" w:cs="Tahoma"/>
                <w:spacing w:val="-1"/>
              </w:rPr>
              <w:t>and</w:t>
            </w:r>
            <w:r w:rsidRPr="00A1375A">
              <w:rPr>
                <w:rFonts w:ascii="Tahoma" w:eastAsia="Times New Roman" w:hAnsi="Tahoma" w:cs="Tahoma"/>
                <w:spacing w:val="69"/>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short</w:t>
            </w:r>
            <w:r w:rsidRPr="00A1375A">
              <w:rPr>
                <w:rFonts w:ascii="Tahoma" w:eastAsia="Times New Roman" w:hAnsi="Tahoma" w:cs="Tahoma"/>
                <w:spacing w:val="-2"/>
              </w:rPr>
              <w:t xml:space="preserve"> </w:t>
            </w:r>
            <w:r w:rsidRPr="00A1375A">
              <w:rPr>
                <w:rFonts w:ascii="Tahoma" w:eastAsia="Times New Roman" w:hAnsi="Tahoma" w:cs="Tahoma"/>
                <w:spacing w:val="-1"/>
              </w:rPr>
              <w:t>listed</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FC1DDA" w:rsidRPr="00A1375A" w14:paraId="15DF7EF6"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33261B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EDBEB5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1"/>
              </w:rPr>
              <w:t xml:space="preserve"> </w:t>
            </w:r>
            <w:r w:rsidRPr="00A1375A">
              <w:rPr>
                <w:rFonts w:ascii="Tahoma" w:eastAsia="Times New Roman" w:hAnsi="Tahoma" w:cs="Tahoma"/>
                <w:spacing w:val="-1"/>
              </w:rPr>
              <w:t>header</w:t>
            </w:r>
          </w:p>
        </w:tc>
      </w:tr>
      <w:tr w:rsidR="00FC1DDA" w:rsidRPr="00A1375A" w14:paraId="3521333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A16698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8DA2DF1" w14:textId="77777777" w:rsidR="00FC1DDA" w:rsidRPr="00A1375A" w:rsidRDefault="00FC1DDA" w:rsidP="00D363D9">
            <w:pPr>
              <w:numPr>
                <w:ilvl w:val="0"/>
                <w:numId w:val="50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LPO/LSO Number</w:t>
            </w:r>
          </w:p>
        </w:tc>
      </w:tr>
      <w:tr w:rsidR="00FC1DDA" w:rsidRPr="00A1375A" w14:paraId="56180EA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5B7B04F" w14:textId="77777777" w:rsidR="00FC1DDA" w:rsidRPr="00A1375A" w:rsidRDefault="00FC1DDA" w:rsidP="00D363D9">
            <w:pPr>
              <w:numPr>
                <w:ilvl w:val="0"/>
                <w:numId w:val="502"/>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2F397ED" w14:textId="77777777" w:rsidR="00FC1DDA" w:rsidRPr="00A1375A" w:rsidRDefault="00FC1DDA" w:rsidP="00D363D9">
            <w:pPr>
              <w:numPr>
                <w:ilvl w:val="0"/>
                <w:numId w:val="50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LPO/LSO description</w:t>
            </w:r>
          </w:p>
        </w:tc>
      </w:tr>
      <w:tr w:rsidR="00FC1DDA" w:rsidRPr="00A1375A" w14:paraId="5E439E39"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3F7E9CC" w14:textId="77777777" w:rsidR="00FC1DDA" w:rsidRPr="00A1375A" w:rsidRDefault="00FC1DDA" w:rsidP="00D363D9">
            <w:pPr>
              <w:numPr>
                <w:ilvl w:val="0"/>
                <w:numId w:val="50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8D13DFC" w14:textId="77777777" w:rsidR="00FC1DDA" w:rsidRPr="00A1375A" w:rsidRDefault="00FC1DDA" w:rsidP="00D363D9">
            <w:pPr>
              <w:numPr>
                <w:ilvl w:val="0"/>
                <w:numId w:val="50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 xml:space="preserve">LPO/LSO </w:t>
            </w:r>
            <w:r w:rsidRPr="00A1375A">
              <w:rPr>
                <w:rFonts w:ascii="Tahoma" w:eastAsia="Times New Roman" w:hAnsi="Tahoma" w:cs="Tahoma"/>
              </w:rPr>
              <w:t>type</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&amp;</w:t>
            </w:r>
            <w:r w:rsidRPr="00A1375A">
              <w:rPr>
                <w:rFonts w:ascii="Tahoma" w:eastAsia="Times New Roman" w:hAnsi="Tahoma" w:cs="Tahoma"/>
                <w:spacing w:val="-2"/>
              </w:rPr>
              <w:t xml:space="preserve">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FC1DDA" w:rsidRPr="00A1375A" w14:paraId="604E86D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319DAF4" w14:textId="77777777" w:rsidR="00FC1DDA" w:rsidRPr="00A1375A" w:rsidRDefault="00FC1DDA" w:rsidP="00D363D9">
            <w:pPr>
              <w:numPr>
                <w:ilvl w:val="0"/>
                <w:numId w:val="500"/>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1F1B235" w14:textId="77777777" w:rsidR="00FC1DDA" w:rsidRPr="00A1375A" w:rsidRDefault="00FC1DDA" w:rsidP="00D363D9">
            <w:pPr>
              <w:numPr>
                <w:ilvl w:val="0"/>
                <w:numId w:val="49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Requestor</w:t>
            </w:r>
            <w:r w:rsidRPr="00A1375A">
              <w:rPr>
                <w:rFonts w:ascii="Tahoma" w:eastAsia="Times New Roman" w:hAnsi="Tahoma" w:cs="Tahoma"/>
              </w:rPr>
              <w:t xml:space="preserve"> </w:t>
            </w:r>
            <w:r w:rsidRPr="00A1375A">
              <w:rPr>
                <w:rFonts w:ascii="Tahoma" w:eastAsia="Times New Roman" w:hAnsi="Tahoma" w:cs="Tahoma"/>
                <w:spacing w:val="-1"/>
              </w:rPr>
              <w:t>ID</w:t>
            </w:r>
          </w:p>
        </w:tc>
      </w:tr>
      <w:tr w:rsidR="00FC1DDA" w:rsidRPr="00A1375A" w14:paraId="339E852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F982CBE" w14:textId="77777777" w:rsidR="00FC1DDA" w:rsidRPr="00A1375A" w:rsidRDefault="00FC1DDA" w:rsidP="00D363D9">
            <w:pPr>
              <w:numPr>
                <w:ilvl w:val="0"/>
                <w:numId w:val="499"/>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BF93CCE" w14:textId="77777777" w:rsidR="00FC1DDA" w:rsidRPr="00A1375A" w:rsidRDefault="00FC1DDA" w:rsidP="00D363D9">
            <w:pPr>
              <w:numPr>
                <w:ilvl w:val="0"/>
                <w:numId w:val="498"/>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FC1DDA" w:rsidRPr="00A1375A" w14:paraId="3A4DDC3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365F1BE" w14:textId="77777777" w:rsidR="00FC1DDA" w:rsidRPr="00A1375A" w:rsidRDefault="00FC1DDA" w:rsidP="00D363D9">
            <w:pPr>
              <w:numPr>
                <w:ilvl w:val="0"/>
                <w:numId w:val="498"/>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8F7ED0C" w14:textId="77777777" w:rsidR="00FC1DDA" w:rsidRPr="00A1375A" w:rsidRDefault="00FC1DDA" w:rsidP="00D363D9">
            <w:pPr>
              <w:numPr>
                <w:ilvl w:val="0"/>
                <w:numId w:val="49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contact</w:t>
            </w:r>
            <w:r w:rsidRPr="00A1375A">
              <w:rPr>
                <w:rFonts w:ascii="Tahoma" w:eastAsia="Times New Roman" w:hAnsi="Tahoma" w:cs="Tahoma"/>
                <w:spacing w:val="1"/>
              </w:rPr>
              <w:t xml:space="preserve"> </w:t>
            </w:r>
            <w:r w:rsidRPr="00A1375A">
              <w:rPr>
                <w:rFonts w:ascii="Tahoma" w:eastAsia="Times New Roman" w:hAnsi="Tahoma" w:cs="Tahoma"/>
                <w:spacing w:val="-1"/>
              </w:rPr>
              <w:t>person/directors</w:t>
            </w:r>
          </w:p>
        </w:tc>
      </w:tr>
      <w:tr w:rsidR="00FC1DDA" w:rsidRPr="00A1375A" w14:paraId="2E780E1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8054726" w14:textId="77777777" w:rsidR="00FC1DDA" w:rsidRPr="00A1375A" w:rsidRDefault="00FC1DDA" w:rsidP="00D363D9">
            <w:pPr>
              <w:numPr>
                <w:ilvl w:val="0"/>
                <w:numId w:val="497"/>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D87669A" w14:textId="77777777" w:rsidR="00FC1DDA" w:rsidRPr="00A1375A" w:rsidRDefault="00FC1DDA" w:rsidP="00D363D9">
            <w:pPr>
              <w:numPr>
                <w:ilvl w:val="0"/>
                <w:numId w:val="49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FC1DDA" w:rsidRPr="00A1375A" w14:paraId="12A1A00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EC08023" w14:textId="77777777" w:rsidR="00FC1DDA" w:rsidRPr="00A1375A" w:rsidRDefault="00FC1DDA" w:rsidP="00D363D9">
            <w:pPr>
              <w:numPr>
                <w:ilvl w:val="0"/>
                <w:numId w:val="496"/>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A009003" w14:textId="77777777" w:rsidR="00FC1DDA" w:rsidRPr="00A1375A" w:rsidRDefault="00FC1DDA" w:rsidP="00D363D9">
            <w:pPr>
              <w:numPr>
                <w:ilvl w:val="0"/>
                <w:numId w:val="49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Comments</w:t>
            </w:r>
          </w:p>
        </w:tc>
      </w:tr>
      <w:tr w:rsidR="00FC1DDA" w:rsidRPr="00A1375A" w14:paraId="7D52148F"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5D8402D4" w14:textId="77777777" w:rsidR="00FC1DDA" w:rsidRPr="00A1375A" w:rsidRDefault="00FC1DDA" w:rsidP="00D363D9">
            <w:pPr>
              <w:numPr>
                <w:ilvl w:val="0"/>
                <w:numId w:val="495"/>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C6D6F42" w14:textId="77777777" w:rsidR="00FC1DDA" w:rsidRPr="00A1375A" w:rsidRDefault="00FC1DDA" w:rsidP="00D363D9">
            <w:pPr>
              <w:numPr>
                <w:ilvl w:val="0"/>
                <w:numId w:val="49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FC1DDA" w:rsidRPr="00A1375A" w14:paraId="331581D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0EBAD21" w14:textId="77777777" w:rsidR="00FC1DDA" w:rsidRPr="00A1375A" w:rsidRDefault="00FC1DDA" w:rsidP="00D363D9">
            <w:pPr>
              <w:numPr>
                <w:ilvl w:val="0"/>
                <w:numId w:val="494"/>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C5DBC80" w14:textId="77777777" w:rsidR="00FC1DDA" w:rsidRPr="00A1375A" w:rsidRDefault="00FC1DDA" w:rsidP="00D363D9">
            <w:pPr>
              <w:numPr>
                <w:ilvl w:val="0"/>
                <w:numId w:val="493"/>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Terms</w:t>
            </w:r>
          </w:p>
        </w:tc>
      </w:tr>
      <w:tr w:rsidR="00FC1DDA" w:rsidRPr="00A1375A" w14:paraId="45AFD829"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5B2230E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49BBD38E" w14:textId="77777777" w:rsidR="00FC1DDA" w:rsidRPr="00A1375A" w:rsidRDefault="00FC1DDA" w:rsidP="00D363D9">
            <w:pPr>
              <w:numPr>
                <w:ilvl w:val="0"/>
                <w:numId w:val="492"/>
              </w:numPr>
              <w:tabs>
                <w:tab w:val="left" w:pos="530"/>
              </w:tabs>
              <w:kinsoku w:val="0"/>
              <w:overflowPunct w:val="0"/>
              <w:adjustRightInd w:val="0"/>
              <w:spacing w:before="14"/>
              <w:ind w:hanging="427"/>
              <w:rPr>
                <w:rFonts w:ascii="Tahoma" w:eastAsia="Times New Roman" w:hAnsi="Tahoma" w:cs="Tahoma"/>
                <w:sz w:val="24"/>
                <w:szCs w:val="24"/>
              </w:rPr>
            </w:pP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term</w:t>
            </w:r>
          </w:p>
        </w:tc>
      </w:tr>
      <w:tr w:rsidR="00FC1DDA" w:rsidRPr="00A1375A" w14:paraId="09A21850"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0604741D" w14:textId="77777777" w:rsidR="00FC1DDA" w:rsidRPr="00A1375A" w:rsidRDefault="00FC1DDA" w:rsidP="00D363D9">
            <w:pPr>
              <w:numPr>
                <w:ilvl w:val="0"/>
                <w:numId w:val="492"/>
              </w:numPr>
              <w:tabs>
                <w:tab w:val="left" w:pos="530"/>
              </w:tabs>
              <w:kinsoku w:val="0"/>
              <w:overflowPunct w:val="0"/>
              <w:adjustRightInd w:val="0"/>
              <w:spacing w:before="14"/>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3E7407E" w14:textId="77777777" w:rsidR="00FC1DDA" w:rsidRPr="00A1375A" w:rsidRDefault="00FC1DDA" w:rsidP="00D363D9">
            <w:pPr>
              <w:numPr>
                <w:ilvl w:val="0"/>
                <w:numId w:val="49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Full</w:t>
            </w:r>
            <w:r w:rsidRPr="00A1375A">
              <w:rPr>
                <w:rFonts w:ascii="Tahoma" w:eastAsia="Times New Roman" w:hAnsi="Tahoma" w:cs="Tahoma"/>
                <w:spacing w:val="-1"/>
              </w:rPr>
              <w:t xml:space="preserve"> /Partial</w:t>
            </w:r>
            <w:r w:rsidRPr="00A1375A">
              <w:rPr>
                <w:rFonts w:ascii="Tahoma" w:eastAsia="Times New Roman" w:hAnsi="Tahoma" w:cs="Tahoma"/>
                <w:spacing w:val="1"/>
              </w:rPr>
              <w:t xml:space="preserve"> </w:t>
            </w:r>
            <w:r w:rsidRPr="00A1375A">
              <w:rPr>
                <w:rFonts w:ascii="Tahoma" w:eastAsia="Times New Roman" w:hAnsi="Tahoma" w:cs="Tahoma"/>
                <w:spacing w:val="-1"/>
              </w:rPr>
              <w:t>Delivery</w:t>
            </w:r>
          </w:p>
        </w:tc>
      </w:tr>
      <w:tr w:rsidR="00FC1DDA" w:rsidRPr="00A1375A" w14:paraId="1D099F1C"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2A8B7654" w14:textId="77777777" w:rsidR="00FC1DDA" w:rsidRPr="00A1375A" w:rsidRDefault="00FC1DDA" w:rsidP="00D363D9">
            <w:pPr>
              <w:numPr>
                <w:ilvl w:val="0"/>
                <w:numId w:val="49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3473002" w14:textId="77777777" w:rsidR="00FC1DDA" w:rsidRPr="00A1375A" w:rsidRDefault="00FC1DDA" w:rsidP="00D363D9">
            <w:pPr>
              <w:numPr>
                <w:ilvl w:val="0"/>
                <w:numId w:val="49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P.O</w:t>
            </w:r>
            <w:r w:rsidRPr="00A1375A">
              <w:rPr>
                <w:rFonts w:ascii="Tahoma" w:eastAsia="Times New Roman" w:hAnsi="Tahoma" w:cs="Tahoma"/>
                <w:spacing w:val="-2"/>
              </w:rPr>
              <w:t xml:space="preserve"> </w:t>
            </w:r>
            <w:r w:rsidRPr="00A1375A">
              <w:rPr>
                <w:rFonts w:ascii="Tahoma" w:eastAsia="Times New Roman" w:hAnsi="Tahoma" w:cs="Tahoma"/>
              </w:rPr>
              <w:t>date</w:t>
            </w:r>
          </w:p>
        </w:tc>
      </w:tr>
      <w:tr w:rsidR="00FC1DDA" w:rsidRPr="00A1375A" w14:paraId="427D2B8C"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1529BB9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D0EF941" w14:textId="77777777" w:rsidR="00FC1DDA" w:rsidRPr="00A1375A" w:rsidRDefault="00FC1DDA" w:rsidP="00D363D9">
            <w:pPr>
              <w:numPr>
                <w:ilvl w:val="0"/>
                <w:numId w:val="48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Warranty</w:t>
            </w:r>
          </w:p>
        </w:tc>
      </w:tr>
      <w:tr w:rsidR="00FC1DDA" w:rsidRPr="00A1375A" w14:paraId="3D37F1CC" w14:textId="77777777" w:rsidTr="009657DB">
        <w:trPr>
          <w:trHeight w:hRule="exact" w:val="278"/>
        </w:trPr>
        <w:tc>
          <w:tcPr>
            <w:tcW w:w="269" w:type="dxa"/>
            <w:vMerge/>
            <w:tcBorders>
              <w:top w:val="single" w:sz="4" w:space="0" w:color="000000"/>
              <w:left w:val="single" w:sz="4" w:space="0" w:color="000000"/>
              <w:bottom w:val="single" w:sz="4" w:space="0" w:color="000000"/>
              <w:right w:val="single" w:sz="4" w:space="0" w:color="000000"/>
            </w:tcBorders>
          </w:tcPr>
          <w:p w14:paraId="56FC7A4A" w14:textId="77777777" w:rsidR="00FC1DDA" w:rsidRPr="00A1375A" w:rsidRDefault="00FC1DDA" w:rsidP="00D363D9">
            <w:pPr>
              <w:numPr>
                <w:ilvl w:val="0"/>
                <w:numId w:val="489"/>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EEC6052" w14:textId="77777777" w:rsidR="00FC1DDA" w:rsidRPr="00A1375A" w:rsidRDefault="00FC1DDA" w:rsidP="00D363D9">
            <w:pPr>
              <w:numPr>
                <w:ilvl w:val="0"/>
                <w:numId w:val="488"/>
              </w:numPr>
              <w:tabs>
                <w:tab w:val="left" w:pos="530"/>
              </w:tabs>
              <w:kinsoku w:val="0"/>
              <w:overflowPunct w:val="0"/>
              <w:adjustRightInd w:val="0"/>
              <w:spacing w:line="267" w:lineRule="exact"/>
              <w:ind w:hanging="427"/>
              <w:rPr>
                <w:rFonts w:ascii="Tahoma" w:eastAsia="Times New Roman" w:hAnsi="Tahoma" w:cs="Tahoma"/>
                <w:sz w:val="24"/>
                <w:szCs w:val="24"/>
              </w:rPr>
            </w:pPr>
            <w:r w:rsidRPr="00A1375A">
              <w:rPr>
                <w:rFonts w:ascii="Tahoma" w:eastAsia="Times New Roman" w:hAnsi="Tahoma" w:cs="Tahoma"/>
                <w:spacing w:val="-1"/>
              </w:rPr>
              <w:t>Total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LPO/LSO/Contract</w:t>
            </w:r>
          </w:p>
        </w:tc>
      </w:tr>
      <w:tr w:rsidR="00FC1DDA" w:rsidRPr="00A1375A" w14:paraId="43DB857D" w14:textId="77777777" w:rsidTr="009657DB">
        <w:trPr>
          <w:trHeight w:hRule="exact" w:val="583"/>
        </w:trPr>
        <w:tc>
          <w:tcPr>
            <w:tcW w:w="269" w:type="dxa"/>
            <w:vMerge/>
            <w:tcBorders>
              <w:top w:val="single" w:sz="4" w:space="0" w:color="000000"/>
              <w:left w:val="single" w:sz="4" w:space="0" w:color="000000"/>
              <w:bottom w:val="single" w:sz="4" w:space="0" w:color="000000"/>
              <w:right w:val="single" w:sz="4" w:space="0" w:color="000000"/>
            </w:tcBorders>
          </w:tcPr>
          <w:p w14:paraId="2643E7F1" w14:textId="77777777" w:rsidR="00FC1DDA" w:rsidRPr="00A1375A" w:rsidRDefault="00FC1DDA" w:rsidP="00D363D9">
            <w:pPr>
              <w:numPr>
                <w:ilvl w:val="0"/>
                <w:numId w:val="488"/>
              </w:numPr>
              <w:tabs>
                <w:tab w:val="left" w:pos="530"/>
              </w:tabs>
              <w:kinsoku w:val="0"/>
              <w:overflowPunct w:val="0"/>
              <w:adjustRightInd w:val="0"/>
              <w:spacing w:line="267" w:lineRule="exact"/>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625D14F" w14:textId="77777777" w:rsidR="00FC1DDA" w:rsidRPr="00A1375A" w:rsidRDefault="00FC1DDA" w:rsidP="00D363D9">
            <w:pPr>
              <w:numPr>
                <w:ilvl w:val="0"/>
                <w:numId w:val="487"/>
              </w:numPr>
              <w:tabs>
                <w:tab w:val="left" w:pos="530"/>
              </w:tabs>
              <w:kinsoku w:val="0"/>
              <w:overflowPunct w:val="0"/>
              <w:adjustRightInd w:val="0"/>
              <w:spacing w:line="268" w:lineRule="exact"/>
              <w:ind w:hanging="427"/>
              <w:rPr>
                <w:rFonts w:ascii="Tahoma" w:eastAsia="Times New Roman" w:hAnsi="Tahoma" w:cs="Tahoma"/>
                <w:sz w:val="24"/>
                <w:szCs w:val="24"/>
              </w:rPr>
            </w:pPr>
            <w:r w:rsidRPr="00A1375A">
              <w:rPr>
                <w:rFonts w:ascii="Tahoma" w:eastAsia="Times New Roman" w:hAnsi="Tahoma" w:cs="Tahoma"/>
                <w:spacing w:val="-1"/>
              </w:rPr>
              <w:t>Quantity</w:t>
            </w:r>
          </w:p>
        </w:tc>
      </w:tr>
      <w:tr w:rsidR="00FC1DDA" w:rsidRPr="00A1375A" w14:paraId="6A988E35"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79CD251" w14:textId="77777777" w:rsidR="00FC1DDA" w:rsidRPr="00A1375A" w:rsidRDefault="00FC1DDA" w:rsidP="00D363D9">
            <w:pPr>
              <w:numPr>
                <w:ilvl w:val="0"/>
                <w:numId w:val="487"/>
              </w:numPr>
              <w:tabs>
                <w:tab w:val="left" w:pos="530"/>
              </w:tabs>
              <w:kinsoku w:val="0"/>
              <w:overflowPunct w:val="0"/>
              <w:adjustRightInd w:val="0"/>
              <w:spacing w:line="268" w:lineRule="exact"/>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63D595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And</w:t>
            </w:r>
            <w:r w:rsidRPr="00A1375A">
              <w:rPr>
                <w:rFonts w:ascii="Tahoma" w:eastAsia="Times New Roman" w:hAnsi="Tahoma" w:cs="Tahoma"/>
              </w:rPr>
              <w:t xml:space="preserve"> any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necessary</w:t>
            </w:r>
            <w:r w:rsidRPr="00A1375A">
              <w:rPr>
                <w:rFonts w:ascii="Tahoma" w:eastAsia="Times New Roman" w:hAnsi="Tahoma" w:cs="Tahoma"/>
                <w:spacing w:val="-3"/>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LPO/LSO</w:t>
            </w:r>
          </w:p>
        </w:tc>
      </w:tr>
      <w:tr w:rsidR="00FC1DDA" w:rsidRPr="00A1375A" w14:paraId="37F29938"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99464E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CF040CB" w14:textId="77777777" w:rsidR="00FC1DDA" w:rsidRPr="00A1375A" w:rsidRDefault="00FC1DDA" w:rsidP="00D363D9">
            <w:pPr>
              <w:numPr>
                <w:ilvl w:val="0"/>
                <w:numId w:val="48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Local</w:t>
            </w:r>
            <w:r w:rsidRPr="00A1375A">
              <w:rPr>
                <w:rFonts w:ascii="Tahoma" w:eastAsia="Times New Roman" w:hAnsi="Tahoma" w:cs="Tahoma"/>
                <w:spacing w:val="1"/>
              </w:rPr>
              <w:t xml:space="preserve"> </w:t>
            </w:r>
            <w:r w:rsidRPr="00A1375A">
              <w:rPr>
                <w:rFonts w:ascii="Tahoma" w:eastAsia="Times New Roman" w:hAnsi="Tahoma" w:cs="Tahoma"/>
                <w:spacing w:val="-1"/>
              </w:rPr>
              <w:t>Agent</w:t>
            </w:r>
          </w:p>
        </w:tc>
      </w:tr>
      <w:tr w:rsidR="00FC1DDA" w:rsidRPr="00A1375A" w14:paraId="69031CB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0ECBB47" w14:textId="77777777" w:rsidR="00FC1DDA" w:rsidRPr="00A1375A" w:rsidRDefault="00FC1DDA" w:rsidP="00D363D9">
            <w:pPr>
              <w:numPr>
                <w:ilvl w:val="0"/>
                <w:numId w:val="486"/>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4D98D00" w14:textId="77777777" w:rsidR="00FC1DDA" w:rsidRPr="00A1375A" w:rsidRDefault="00FC1DDA" w:rsidP="00D363D9">
            <w:pPr>
              <w:numPr>
                <w:ilvl w:val="0"/>
                <w:numId w:val="48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Creator,</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Modifier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w:t>
            </w:r>
            <w:r w:rsidRPr="00A1375A">
              <w:rPr>
                <w:rFonts w:ascii="Tahoma" w:eastAsia="Times New Roman" w:hAnsi="Tahoma" w:cs="Tahoma"/>
                <w:spacing w:val="4"/>
              </w:rPr>
              <w:t xml:space="preserve"> </w:t>
            </w:r>
            <w:r w:rsidRPr="00A1375A">
              <w:rPr>
                <w:rFonts w:ascii="Tahoma" w:eastAsia="Times New Roman" w:hAnsi="Tahoma" w:cs="Tahoma"/>
                <w:spacing w:val="-1"/>
              </w:rPr>
              <w:t>LSO</w:t>
            </w:r>
          </w:p>
        </w:tc>
      </w:tr>
      <w:tr w:rsidR="00FC1DDA" w:rsidRPr="00A1375A" w14:paraId="1882EC9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77202B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BDEAC40" w14:textId="77777777" w:rsidR="00FC1DDA" w:rsidRPr="00A1375A" w:rsidRDefault="00FC1DDA" w:rsidP="009657DB">
            <w:pPr>
              <w:kinsoku w:val="0"/>
              <w:overflowPunct w:val="0"/>
              <w:adjustRightInd w:val="0"/>
              <w:ind w:right="9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rPr>
              <w:t>able</w:t>
            </w:r>
            <w:r w:rsidRPr="00A1375A">
              <w:rPr>
                <w:rFonts w:ascii="Tahoma" w:eastAsia="Times New Roman" w:hAnsi="Tahoma" w:cs="Tahoma"/>
                <w:spacing w:val="18"/>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print</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LPO/LSO</w:t>
            </w:r>
            <w:r w:rsidRPr="00A1375A">
              <w:rPr>
                <w:rFonts w:ascii="Tahoma" w:eastAsia="Times New Roman" w:hAnsi="Tahoma" w:cs="Tahoma"/>
                <w:spacing w:val="15"/>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company</w:t>
            </w:r>
            <w:r w:rsidRPr="00A1375A">
              <w:rPr>
                <w:rFonts w:ascii="Tahoma" w:eastAsia="Times New Roman" w:hAnsi="Tahoma" w:cs="Tahoma"/>
                <w:spacing w:val="17"/>
              </w:rPr>
              <w:t xml:space="preserve"> </w:t>
            </w:r>
            <w:r w:rsidRPr="00A1375A">
              <w:rPr>
                <w:rFonts w:ascii="Tahoma" w:eastAsia="Times New Roman" w:hAnsi="Tahoma" w:cs="Tahoma"/>
                <w:spacing w:val="-1"/>
              </w:rPr>
              <w:t>logo</w:t>
            </w:r>
            <w:r w:rsidRPr="00A1375A">
              <w:rPr>
                <w:rFonts w:ascii="Tahoma" w:eastAsia="Times New Roman" w:hAnsi="Tahoma" w:cs="Tahoma"/>
                <w:spacing w:val="16"/>
              </w:rPr>
              <w:t xml:space="preserve"> </w:t>
            </w:r>
            <w:r w:rsidRPr="00A1375A">
              <w:rPr>
                <w:rFonts w:ascii="Tahoma" w:eastAsia="Times New Roman" w:hAnsi="Tahoma" w:cs="Tahoma"/>
              </w:rPr>
              <w:t>only</w:t>
            </w:r>
            <w:r w:rsidRPr="00A1375A">
              <w:rPr>
                <w:rFonts w:ascii="Tahoma" w:eastAsia="Times New Roman" w:hAnsi="Tahoma" w:cs="Tahoma"/>
                <w:spacing w:val="16"/>
              </w:rPr>
              <w:t xml:space="preserve"> </w:t>
            </w:r>
            <w:r w:rsidRPr="00A1375A">
              <w:rPr>
                <w:rFonts w:ascii="Tahoma" w:eastAsia="Times New Roman" w:hAnsi="Tahoma" w:cs="Tahoma"/>
              </w:rPr>
              <w:t>once</w:t>
            </w:r>
            <w:r w:rsidRPr="00A1375A">
              <w:rPr>
                <w:rFonts w:ascii="Tahoma" w:eastAsia="Times New Roman" w:hAnsi="Tahoma" w:cs="Tahoma"/>
                <w:spacing w:val="17"/>
              </w:rPr>
              <w:t xml:space="preserve"> </w:t>
            </w:r>
            <w:r w:rsidRPr="00A1375A">
              <w:rPr>
                <w:rFonts w:ascii="Tahoma" w:eastAsia="Times New Roman" w:hAnsi="Tahoma" w:cs="Tahoma"/>
              </w:rPr>
              <w:t>as</w:t>
            </w:r>
            <w:r w:rsidRPr="00A1375A">
              <w:rPr>
                <w:rFonts w:ascii="Tahoma" w:eastAsia="Times New Roman" w:hAnsi="Tahoma" w:cs="Tahoma"/>
                <w:spacing w:val="17"/>
              </w:rPr>
              <w:t xml:space="preserve"> </w:t>
            </w:r>
            <w:r w:rsidRPr="00A1375A">
              <w:rPr>
                <w:rFonts w:ascii="Tahoma" w:eastAsia="Times New Roman" w:hAnsi="Tahoma" w:cs="Tahoma"/>
                <w:spacing w:val="-1"/>
              </w:rPr>
              <w:t>an</w:t>
            </w:r>
            <w:r w:rsidRPr="00A1375A">
              <w:rPr>
                <w:rFonts w:ascii="Tahoma" w:eastAsia="Times New Roman" w:hAnsi="Tahoma" w:cs="Tahoma"/>
                <w:spacing w:val="43"/>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1"/>
              </w:rPr>
              <w:t>copy.</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copy.</w:t>
            </w:r>
          </w:p>
        </w:tc>
      </w:tr>
      <w:tr w:rsidR="00FC1DDA" w:rsidRPr="00A1375A" w14:paraId="00D4A3C9" w14:textId="77777777" w:rsidTr="009657DB">
        <w:trPr>
          <w:trHeight w:hRule="exact" w:val="536"/>
        </w:trPr>
        <w:tc>
          <w:tcPr>
            <w:tcW w:w="269" w:type="dxa"/>
            <w:tcBorders>
              <w:top w:val="single" w:sz="4" w:space="0" w:color="000000"/>
              <w:left w:val="single" w:sz="4" w:space="0" w:color="000000"/>
              <w:bottom w:val="single" w:sz="4" w:space="0" w:color="000000"/>
              <w:right w:val="single" w:sz="4" w:space="0" w:color="000000"/>
            </w:tcBorders>
          </w:tcPr>
          <w:p w14:paraId="71BA3DE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0E6C9B3" w14:textId="77777777" w:rsidR="00FC1DDA" w:rsidRPr="00A1375A" w:rsidRDefault="00FC1DDA" w:rsidP="009657DB">
            <w:pPr>
              <w:kinsoku w:val="0"/>
              <w:overflowPunct w:val="0"/>
              <w:adjustRightInd w:val="0"/>
              <w:spacing w:before="9"/>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have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workflow</w:t>
            </w:r>
            <w:r w:rsidRPr="00A1375A">
              <w:rPr>
                <w:rFonts w:ascii="Tahoma" w:eastAsia="Times New Roman" w:hAnsi="Tahoma" w:cs="Tahoma"/>
                <w:spacing w:val="8"/>
              </w:rPr>
              <w:t xml:space="preserve"> </w:t>
            </w:r>
            <w:r w:rsidRPr="00A1375A">
              <w:rPr>
                <w:rFonts w:ascii="Tahoma" w:eastAsia="Times New Roman" w:hAnsi="Tahoma" w:cs="Tahoma"/>
              </w:rPr>
              <w:t>for</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9"/>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raising</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local</w:t>
            </w:r>
            <w:r w:rsidRPr="00A1375A">
              <w:rPr>
                <w:rFonts w:ascii="Tahoma" w:eastAsia="Times New Roman" w:hAnsi="Tahoma" w:cs="Tahoma"/>
                <w:spacing w:val="12"/>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orders</w:t>
            </w:r>
            <w:r w:rsidRPr="00A1375A">
              <w:rPr>
                <w:rFonts w:ascii="Tahoma" w:eastAsia="Times New Roman" w:hAnsi="Tahoma" w:cs="Tahoma"/>
                <w:spacing w:val="10"/>
              </w:rPr>
              <w:t xml:space="preserve"> </w:t>
            </w:r>
            <w:r w:rsidRPr="00A1375A">
              <w:rPr>
                <w:rFonts w:ascii="Tahoma" w:eastAsia="Times New Roman" w:hAnsi="Tahoma" w:cs="Tahoma"/>
              </w:rPr>
              <w:t>following</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59"/>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FC1DDA" w:rsidRPr="00A1375A" w14:paraId="1B394A6F"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89BFBA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31156B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acknowledgement</w:t>
            </w:r>
            <w:r w:rsidRPr="00A1375A">
              <w:rPr>
                <w:rFonts w:ascii="Tahoma" w:eastAsia="Times New Roman" w:hAnsi="Tahoma" w:cs="Tahoma"/>
                <w:spacing w:val="1"/>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2"/>
              </w:rPr>
              <w:t>when</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w:t>
            </w:r>
            <w:r w:rsidRPr="00A1375A">
              <w:rPr>
                <w:rFonts w:ascii="Tahoma" w:eastAsia="Times New Roman" w:hAnsi="Tahoma" w:cs="Tahoma"/>
              </w:rPr>
              <w:t xml:space="preserve"> </w:t>
            </w:r>
            <w:r w:rsidRPr="00A1375A">
              <w:rPr>
                <w:rFonts w:ascii="Tahoma" w:eastAsia="Times New Roman" w:hAnsi="Tahoma" w:cs="Tahoma"/>
                <w:spacing w:val="-1"/>
              </w:rPr>
              <w:t>sent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email.</w:t>
            </w:r>
          </w:p>
        </w:tc>
      </w:tr>
      <w:tr w:rsidR="00FC1DDA" w:rsidRPr="00A1375A" w14:paraId="7D6A396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FE9398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150A22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2"/>
              </w:rPr>
              <w:t xml:space="preserve">Orders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w:t>
            </w:r>
          </w:p>
        </w:tc>
      </w:tr>
      <w:tr w:rsidR="00FC1DDA" w:rsidRPr="00A1375A" w14:paraId="0C117CE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F288F2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2081B71"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automatically</w:t>
            </w:r>
            <w:r w:rsidRPr="00A1375A">
              <w:rPr>
                <w:rFonts w:ascii="Tahoma" w:eastAsia="Times New Roman" w:hAnsi="Tahoma" w:cs="Tahoma"/>
                <w:spacing w:val="24"/>
              </w:rPr>
              <w:t xml:space="preserve"> </w:t>
            </w:r>
            <w:r w:rsidRPr="00A1375A">
              <w:rPr>
                <w:rFonts w:ascii="Tahoma" w:eastAsia="Times New Roman" w:hAnsi="Tahoma" w:cs="Tahoma"/>
                <w:spacing w:val="-1"/>
              </w:rPr>
              <w:t>generate</w:t>
            </w:r>
            <w:r w:rsidRPr="00A1375A">
              <w:rPr>
                <w:rFonts w:ascii="Tahoma" w:eastAsia="Times New Roman" w:hAnsi="Tahoma" w:cs="Tahoma"/>
                <w:spacing w:val="27"/>
              </w:rPr>
              <w:t xml:space="preserve"> </w:t>
            </w:r>
            <w:r w:rsidRPr="00A1375A">
              <w:rPr>
                <w:rFonts w:ascii="Tahoma" w:eastAsia="Times New Roman" w:hAnsi="Tahoma" w:cs="Tahoma"/>
                <w:spacing w:val="-2"/>
              </w:rPr>
              <w:t>an</w:t>
            </w:r>
            <w:r w:rsidRPr="00A1375A">
              <w:rPr>
                <w:rFonts w:ascii="Tahoma" w:eastAsia="Times New Roman" w:hAnsi="Tahoma" w:cs="Tahoma"/>
                <w:spacing w:val="24"/>
              </w:rPr>
              <w:t xml:space="preserve"> </w:t>
            </w:r>
            <w:r w:rsidRPr="00A1375A">
              <w:rPr>
                <w:rFonts w:ascii="Tahoma" w:eastAsia="Times New Roman" w:hAnsi="Tahoma" w:cs="Tahoma"/>
                <w:spacing w:val="-1"/>
              </w:rPr>
              <w:t>alert</w:t>
            </w:r>
            <w:r w:rsidRPr="00A1375A">
              <w:rPr>
                <w:rFonts w:ascii="Tahoma" w:eastAsia="Times New Roman" w:hAnsi="Tahoma" w:cs="Tahoma"/>
                <w:spacing w:val="22"/>
              </w:rPr>
              <w:t xml:space="preserve"> </w:t>
            </w:r>
            <w:r w:rsidRPr="00A1375A">
              <w:rPr>
                <w:rFonts w:ascii="Tahoma" w:eastAsia="Times New Roman" w:hAnsi="Tahoma" w:cs="Tahoma"/>
                <w:spacing w:val="-1"/>
              </w:rPr>
              <w:t>if</w:t>
            </w:r>
            <w:r w:rsidRPr="00A1375A">
              <w:rPr>
                <w:rFonts w:ascii="Tahoma" w:eastAsia="Times New Roman" w:hAnsi="Tahoma" w:cs="Tahoma"/>
                <w:spacing w:val="25"/>
              </w:rPr>
              <w:t xml:space="preserve"> </w:t>
            </w:r>
            <w:r w:rsidRPr="00A1375A">
              <w:rPr>
                <w:rFonts w:ascii="Tahoma" w:eastAsia="Times New Roman" w:hAnsi="Tahoma" w:cs="Tahoma"/>
                <w:spacing w:val="-1"/>
              </w:rPr>
              <w:t>acknowledgement</w:t>
            </w:r>
            <w:r w:rsidRPr="00A1375A">
              <w:rPr>
                <w:rFonts w:ascii="Tahoma" w:eastAsia="Times New Roman" w:hAnsi="Tahoma" w:cs="Tahoma"/>
                <w:spacing w:val="22"/>
              </w:rPr>
              <w:t xml:space="preserve"> </w:t>
            </w:r>
            <w:r w:rsidRPr="00A1375A">
              <w:rPr>
                <w:rFonts w:ascii="Tahoma" w:eastAsia="Times New Roman" w:hAnsi="Tahoma" w:cs="Tahoma"/>
              </w:rPr>
              <w:t>is</w:t>
            </w:r>
            <w:r w:rsidRPr="00A1375A">
              <w:rPr>
                <w:rFonts w:ascii="Tahoma" w:eastAsia="Times New Roman" w:hAnsi="Tahoma" w:cs="Tahoma"/>
                <w:spacing w:val="22"/>
              </w:rPr>
              <w:t xml:space="preserve"> </w:t>
            </w:r>
            <w:r w:rsidRPr="00A1375A">
              <w:rPr>
                <w:rFonts w:ascii="Tahoma" w:eastAsia="Times New Roman" w:hAnsi="Tahoma" w:cs="Tahoma"/>
                <w:spacing w:val="-1"/>
              </w:rPr>
              <w:t>not</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24"/>
              </w:rPr>
              <w:t xml:space="preserve"> </w:t>
            </w:r>
            <w:r w:rsidRPr="00A1375A">
              <w:rPr>
                <w:rFonts w:ascii="Tahoma" w:eastAsia="Times New Roman" w:hAnsi="Tahoma" w:cs="Tahoma"/>
                <w:spacing w:val="-1"/>
              </w:rPr>
              <w:t>within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specified</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issue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FC1DDA" w:rsidRPr="00A1375A" w14:paraId="123CA66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5F2061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0DF5140" w14:textId="77777777" w:rsidR="00FC1DDA" w:rsidRPr="00A1375A" w:rsidRDefault="00FC1DDA" w:rsidP="009657DB">
            <w:pPr>
              <w:kinsoku w:val="0"/>
              <w:overflowPunct w:val="0"/>
              <w:adjustRightInd w:val="0"/>
              <w:spacing w:before="1" w:line="252" w:lineRule="exact"/>
              <w:ind w:right="106"/>
              <w:rPr>
                <w:rFonts w:ascii="Tahoma" w:eastAsia="Times New Roman" w:hAnsi="Tahoma" w:cs="Tahoma"/>
                <w:sz w:val="24"/>
                <w:szCs w:val="24"/>
              </w:rPr>
            </w:pP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should </w:t>
            </w:r>
            <w:r w:rsidRPr="00A1375A">
              <w:rPr>
                <w:rFonts w:ascii="Tahoma" w:eastAsia="Times New Roman" w:hAnsi="Tahoma" w:cs="Tahoma"/>
                <w:spacing w:val="7"/>
              </w:rPr>
              <w:t xml:space="preserve"> </w:t>
            </w:r>
            <w:r w:rsidRPr="00A1375A">
              <w:rPr>
                <w:rFonts w:ascii="Tahoma" w:eastAsia="Times New Roman" w:hAnsi="Tahoma" w:cs="Tahoma"/>
                <w:spacing w:val="-1"/>
              </w:rPr>
              <w:t>include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conditions;</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63"/>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FC1DDA" w:rsidRPr="00A1375A" w14:paraId="0D6AD77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BC7BA2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83E69B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 xml:space="preserve">an </w:t>
            </w: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update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rPr>
              <w:t xml:space="preserve"> a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FC1DDA" w:rsidRPr="00A1375A" w14:paraId="7D644C9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6D7DFF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2B8FA3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consolidate</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procurements</w:t>
            </w:r>
          </w:p>
        </w:tc>
      </w:tr>
      <w:tr w:rsidR="00FC1DDA" w:rsidRPr="00A1375A" w14:paraId="62C7C7F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BDA848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91A58A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notify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changes</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FC1DDA" w:rsidRPr="00A1375A" w14:paraId="177EC95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54E817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FCA1B1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Confirmation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spacing w:val="-5"/>
              </w:rPr>
              <w:t xml:space="preserve">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prior</w:t>
            </w:r>
            <w:r w:rsidRPr="00A1375A">
              <w:rPr>
                <w:rFonts w:ascii="Tahoma" w:eastAsia="Times New Roman" w:hAnsi="Tahoma" w:cs="Tahoma"/>
                <w:spacing w:val="-2"/>
              </w:rPr>
              <w:t xml:space="preserve"> </w:t>
            </w:r>
            <w:r w:rsidRPr="00A1375A">
              <w:rPr>
                <w:rFonts w:ascii="Tahoma" w:eastAsia="Times New Roman" w:hAnsi="Tahoma" w:cs="Tahoma"/>
              </w:rPr>
              <w:t>to raising</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FC1DDA" w:rsidRPr="00A1375A" w14:paraId="03E0EAE3"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75FE724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D731B09"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 for</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where:</w:t>
            </w:r>
          </w:p>
        </w:tc>
      </w:tr>
      <w:tr w:rsidR="00FC1DDA" w:rsidRPr="00A1375A" w14:paraId="41E3074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69FA5EF" w14:textId="77777777" w:rsidR="00FC1DDA" w:rsidRPr="00A1375A" w:rsidRDefault="00FC1DDA" w:rsidP="009657DB">
            <w:pPr>
              <w:kinsoku w:val="0"/>
              <w:overflowPunct w:val="0"/>
              <w:adjustRightInd w:val="0"/>
              <w:spacing w:before="22"/>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5ADA6C1" w14:textId="77777777" w:rsidR="00FC1DDA" w:rsidRPr="00A1375A" w:rsidRDefault="00FC1DDA" w:rsidP="00D363D9">
            <w:pPr>
              <w:numPr>
                <w:ilvl w:val="0"/>
                <w:numId w:val="48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2"/>
              </w:rPr>
              <w:t>have</w:t>
            </w:r>
            <w:r w:rsidRPr="00A1375A">
              <w:rPr>
                <w:rFonts w:ascii="Tahoma" w:eastAsia="Times New Roman" w:hAnsi="Tahoma" w:cs="Tahoma"/>
              </w:rPr>
              <w:t xml:space="preserve"> been</w:t>
            </w:r>
            <w:r w:rsidRPr="00A1375A">
              <w:rPr>
                <w:rFonts w:ascii="Tahoma" w:eastAsia="Times New Roman" w:hAnsi="Tahoma" w:cs="Tahoma"/>
                <w:spacing w:val="-2"/>
              </w:rPr>
              <w:t xml:space="preserve"> </w:t>
            </w:r>
            <w:r w:rsidRPr="00A1375A">
              <w:rPr>
                <w:rFonts w:ascii="Tahoma" w:eastAsia="Times New Roman" w:hAnsi="Tahoma" w:cs="Tahoma"/>
                <w:spacing w:val="-1"/>
              </w:rPr>
              <w:t>identified</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p>
        </w:tc>
      </w:tr>
      <w:tr w:rsidR="00FC1DDA" w:rsidRPr="00A1375A" w14:paraId="3BEE4D19"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3D9B7F2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16A73E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include:</w:t>
            </w:r>
          </w:p>
        </w:tc>
      </w:tr>
      <w:tr w:rsidR="00FC1DDA" w:rsidRPr="00A1375A" w14:paraId="284760F9" w14:textId="77777777" w:rsidTr="009657DB">
        <w:trPr>
          <w:trHeight w:hRule="exact" w:val="533"/>
        </w:trPr>
        <w:tc>
          <w:tcPr>
            <w:tcW w:w="269" w:type="dxa"/>
            <w:vMerge/>
            <w:tcBorders>
              <w:top w:val="single" w:sz="4" w:space="0" w:color="000000"/>
              <w:left w:val="single" w:sz="4" w:space="0" w:color="000000"/>
              <w:bottom w:val="single" w:sz="4" w:space="0" w:color="000000"/>
              <w:right w:val="single" w:sz="4" w:space="0" w:color="000000"/>
            </w:tcBorders>
          </w:tcPr>
          <w:p w14:paraId="4010978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79272B5" w14:textId="77777777" w:rsidR="00FC1DDA" w:rsidRPr="00A1375A" w:rsidRDefault="00FC1DDA" w:rsidP="00D363D9">
            <w:pPr>
              <w:numPr>
                <w:ilvl w:val="0"/>
                <w:numId w:val="483"/>
              </w:numPr>
              <w:tabs>
                <w:tab w:val="left" w:pos="530"/>
              </w:tabs>
              <w:kinsoku w:val="0"/>
              <w:overflowPunct w:val="0"/>
              <w:adjustRightInd w:val="0"/>
              <w:ind w:right="100" w:hanging="427"/>
              <w:rPr>
                <w:rFonts w:ascii="Tahoma" w:eastAsia="Times New Roman" w:hAnsi="Tahoma" w:cs="Tahoma"/>
                <w:sz w:val="24"/>
                <w:szCs w:val="24"/>
              </w:rPr>
            </w:pPr>
            <w:r w:rsidRPr="00A1375A">
              <w:rPr>
                <w:rFonts w:ascii="Tahoma" w:eastAsia="Times New Roman" w:hAnsi="Tahoma" w:cs="Tahoma"/>
                <w:spacing w:val="-1"/>
              </w:rPr>
              <w:t>Electronic</w:t>
            </w:r>
            <w:r w:rsidRPr="00A1375A">
              <w:rPr>
                <w:rFonts w:ascii="Tahoma" w:eastAsia="Times New Roman" w:hAnsi="Tahoma" w:cs="Tahoma"/>
                <w:spacing w:val="41"/>
              </w:rPr>
              <w:t xml:space="preserve"> </w:t>
            </w:r>
            <w:r w:rsidRPr="00A1375A">
              <w:rPr>
                <w:rFonts w:ascii="Tahoma" w:eastAsia="Times New Roman" w:hAnsi="Tahoma" w:cs="Tahoma"/>
                <w:spacing w:val="-1"/>
              </w:rPr>
              <w:t>signoff/approvals</w:t>
            </w:r>
            <w:r w:rsidRPr="00A1375A">
              <w:rPr>
                <w:rFonts w:ascii="Tahoma" w:eastAsia="Times New Roman" w:hAnsi="Tahoma" w:cs="Tahoma"/>
                <w:spacing w:val="41"/>
              </w:rPr>
              <w:t xml:space="preserve"> </w:t>
            </w:r>
            <w:r w:rsidRPr="00A1375A">
              <w:rPr>
                <w:rFonts w:ascii="Tahoma" w:eastAsia="Times New Roman" w:hAnsi="Tahoma" w:cs="Tahoma"/>
              </w:rPr>
              <w:t>at</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user</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9"/>
              </w:rPr>
              <w:t xml:space="preserve"> </w:t>
            </w:r>
            <w:r w:rsidRPr="00A1375A">
              <w:rPr>
                <w:rFonts w:ascii="Tahoma" w:eastAsia="Times New Roman" w:hAnsi="Tahoma" w:cs="Tahoma"/>
                <w:spacing w:val="-1"/>
              </w:rPr>
              <w:t>level</w:t>
            </w:r>
            <w:r w:rsidRPr="00A1375A">
              <w:rPr>
                <w:rFonts w:ascii="Tahoma" w:eastAsia="Times New Roman" w:hAnsi="Tahoma" w:cs="Tahoma"/>
                <w:spacing w:val="39"/>
              </w:rPr>
              <w:t xml:space="preserve"> </w:t>
            </w:r>
            <w:r w:rsidRPr="00A1375A">
              <w:rPr>
                <w:rFonts w:ascii="Tahoma" w:eastAsia="Times New Roman" w:hAnsi="Tahoma" w:cs="Tahoma"/>
                <w:spacing w:val="-1"/>
              </w:rPr>
              <w:t>(name,</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8"/>
              </w:rPr>
              <w:t xml:space="preserve"> </w:t>
            </w:r>
            <w:r w:rsidRPr="00A1375A">
              <w:rPr>
                <w:rFonts w:ascii="Tahoma" w:eastAsia="Times New Roman" w:hAnsi="Tahoma" w:cs="Tahoma"/>
                <w:spacing w:val="-1"/>
              </w:rPr>
              <w:t>Division,</w:t>
            </w:r>
            <w:r w:rsidRPr="00A1375A">
              <w:rPr>
                <w:rFonts w:ascii="Tahoma" w:eastAsia="Times New Roman" w:hAnsi="Tahoma" w:cs="Tahoma"/>
                <w:spacing w:val="40"/>
              </w:rPr>
              <w:t xml:space="preserve"> </w:t>
            </w:r>
            <w:r w:rsidRPr="00A1375A">
              <w:rPr>
                <w:rFonts w:ascii="Tahoma" w:eastAsia="Times New Roman" w:hAnsi="Tahoma" w:cs="Tahoma"/>
                <w:spacing w:val="-1"/>
              </w:rPr>
              <w:t>date</w:t>
            </w:r>
            <w:r w:rsidRPr="00A1375A">
              <w:rPr>
                <w:rFonts w:ascii="Tahoma" w:eastAsia="Times New Roman" w:hAnsi="Tahoma" w:cs="Tahoma"/>
                <w:spacing w:val="41"/>
              </w:rPr>
              <w:t xml:space="preserve"> </w:t>
            </w:r>
            <w:r w:rsidRPr="00A1375A">
              <w:rPr>
                <w:rFonts w:ascii="Tahoma" w:eastAsia="Times New Roman" w:hAnsi="Tahoma" w:cs="Tahoma"/>
                <w:spacing w:val="-2"/>
              </w:rPr>
              <w:t>of</w:t>
            </w:r>
            <w:r w:rsidRPr="00A1375A">
              <w:rPr>
                <w:rFonts w:ascii="Tahoma" w:eastAsia="Times New Roman" w:hAnsi="Tahoma" w:cs="Tahoma"/>
                <w:spacing w:val="79"/>
              </w:rPr>
              <w:t xml:space="preserve"> </w:t>
            </w:r>
            <w:r w:rsidRPr="00A1375A">
              <w:rPr>
                <w:rFonts w:ascii="Tahoma" w:eastAsia="Times New Roman" w:hAnsi="Tahoma" w:cs="Tahoma"/>
                <w:spacing w:val="-1"/>
              </w:rPr>
              <w:t>approval)</w:t>
            </w:r>
          </w:p>
        </w:tc>
      </w:tr>
      <w:tr w:rsidR="00FC1DDA" w:rsidRPr="00A1375A" w14:paraId="2839F67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55FF46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D307D0B" w14:textId="77777777" w:rsidR="00FC1DDA" w:rsidRPr="00A1375A" w:rsidRDefault="00FC1DDA" w:rsidP="00D363D9">
            <w:pPr>
              <w:numPr>
                <w:ilvl w:val="0"/>
                <w:numId w:val="48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references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referencing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tender</w:t>
            </w:r>
            <w:r w:rsidRPr="00A1375A">
              <w:rPr>
                <w:rFonts w:ascii="Tahoma" w:eastAsia="Times New Roman" w:hAnsi="Tahoma" w:cs="Tahoma"/>
                <w:spacing w:val="4"/>
              </w:rPr>
              <w:t xml:space="preserve"> </w:t>
            </w:r>
            <w:r w:rsidRPr="00A1375A">
              <w:rPr>
                <w:rFonts w:ascii="Tahoma" w:eastAsia="Times New Roman" w:hAnsi="Tahoma" w:cs="Tahoma"/>
                <w:spacing w:val="-1"/>
              </w:rPr>
              <w:t>deliberation</w:t>
            </w:r>
            <w:r w:rsidRPr="00A1375A">
              <w:rPr>
                <w:rFonts w:ascii="Tahoma" w:eastAsia="Times New Roman" w:hAnsi="Tahoma" w:cs="Tahoma"/>
              </w:rPr>
              <w:t xml:space="preserve"> </w:t>
            </w:r>
            <w:r w:rsidRPr="00A1375A">
              <w:rPr>
                <w:rFonts w:ascii="Tahoma" w:eastAsia="Times New Roman" w:hAnsi="Tahoma" w:cs="Tahoma"/>
                <w:spacing w:val="-1"/>
              </w:rPr>
              <w:t>minutes/reports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FC1DDA" w:rsidRPr="00A1375A" w14:paraId="25D8FCA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2B153E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7EBA2FF" w14:textId="77777777" w:rsidR="00FC1DDA" w:rsidRPr="00A1375A" w:rsidRDefault="00FC1DDA" w:rsidP="00D363D9">
            <w:pPr>
              <w:numPr>
                <w:ilvl w:val="0"/>
                <w:numId w:val="48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 xml:space="preserve">must </w:t>
            </w:r>
            <w:r w:rsidRPr="00A1375A">
              <w:rPr>
                <w:rFonts w:ascii="Tahoma" w:eastAsia="Times New Roman" w:hAnsi="Tahoma" w:cs="Tahoma"/>
              </w:rPr>
              <w:t xml:space="preserve">be </w:t>
            </w:r>
            <w:r w:rsidRPr="00A1375A">
              <w:rPr>
                <w:rFonts w:ascii="Tahoma" w:eastAsia="Times New Roman" w:hAnsi="Tahoma" w:cs="Tahoma"/>
                <w:spacing w:val="-1"/>
              </w:rPr>
              <w:t>clearly</w:t>
            </w:r>
            <w:r w:rsidRPr="00A1375A">
              <w:rPr>
                <w:rFonts w:ascii="Tahoma" w:eastAsia="Times New Roman" w:hAnsi="Tahoma" w:cs="Tahoma"/>
                <w:spacing w:val="1"/>
              </w:rPr>
              <w:t xml:space="preserve"> </w:t>
            </w:r>
            <w:r w:rsidRPr="00A1375A">
              <w:rPr>
                <w:rFonts w:ascii="Tahoma" w:eastAsia="Times New Roman" w:hAnsi="Tahoma" w:cs="Tahoma"/>
                <w:spacing w:val="-1"/>
              </w:rPr>
              <w:t>captured.</w:t>
            </w:r>
          </w:p>
        </w:tc>
      </w:tr>
      <w:tr w:rsidR="00FC1DDA" w:rsidRPr="00A1375A" w14:paraId="0324150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0629CB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222FBD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recurring</w:t>
            </w:r>
            <w:r w:rsidRPr="00A1375A">
              <w:rPr>
                <w:rFonts w:ascii="Tahoma" w:eastAsia="Times New Roman" w:hAnsi="Tahoma" w:cs="Tahoma"/>
                <w:spacing w:val="-2"/>
              </w:rPr>
              <w:t xml:space="preserve"> </w:t>
            </w:r>
            <w:r w:rsidRPr="00A1375A">
              <w:rPr>
                <w:rFonts w:ascii="Tahoma" w:eastAsia="Times New Roman" w:hAnsi="Tahoma" w:cs="Tahoma"/>
                <w:spacing w:val="-1"/>
              </w:rPr>
              <w:t>services</w:t>
            </w:r>
            <w:r w:rsidRPr="00A1375A">
              <w:rPr>
                <w:rFonts w:ascii="Tahoma" w:eastAsia="Times New Roman" w:hAnsi="Tahoma" w:cs="Tahoma"/>
                <w:spacing w:val="-2"/>
              </w:rPr>
              <w:t xml:space="preserve"> </w:t>
            </w:r>
            <w:r w:rsidRPr="00A1375A">
              <w:rPr>
                <w:rFonts w:ascii="Tahoma" w:eastAsia="Times New Roman" w:hAnsi="Tahoma" w:cs="Tahoma"/>
                <w:spacing w:val="-1"/>
              </w:rPr>
              <w:t>automatically</w:t>
            </w:r>
          </w:p>
        </w:tc>
      </w:tr>
      <w:tr w:rsidR="00FC1DDA" w:rsidRPr="00A1375A" w14:paraId="0B66108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A47E16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29DD0F4" w14:textId="77777777" w:rsidR="00FC1DDA" w:rsidRPr="00A1375A" w:rsidRDefault="00FC1DDA" w:rsidP="009657DB">
            <w:pPr>
              <w:kinsoku w:val="0"/>
              <w:overflowPunct w:val="0"/>
              <w:adjustRightInd w:val="0"/>
              <w:ind w:right="10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rPr>
              <w:t>have</w:t>
            </w:r>
            <w:r w:rsidRPr="00A1375A">
              <w:rPr>
                <w:rFonts w:ascii="Tahoma" w:eastAsia="Times New Roman" w:hAnsi="Tahoma" w:cs="Tahoma"/>
                <w:spacing w:val="29"/>
              </w:rPr>
              <w:t xml:space="preserve"> </w:t>
            </w:r>
            <w:r w:rsidRPr="00A1375A">
              <w:rPr>
                <w:rFonts w:ascii="Tahoma" w:eastAsia="Times New Roman" w:hAnsi="Tahoma" w:cs="Tahoma"/>
                <w:spacing w:val="-1"/>
              </w:rPr>
              <w:t>provision</w:t>
            </w:r>
            <w:r w:rsidRPr="00A1375A">
              <w:rPr>
                <w:rFonts w:ascii="Tahoma" w:eastAsia="Times New Roman" w:hAnsi="Tahoma" w:cs="Tahoma"/>
                <w:spacing w:val="28"/>
              </w:rPr>
              <w:t xml:space="preserve"> </w:t>
            </w:r>
            <w:r w:rsidRPr="00A1375A">
              <w:rPr>
                <w:rFonts w:ascii="Tahoma" w:eastAsia="Times New Roman" w:hAnsi="Tahoma" w:cs="Tahoma"/>
              </w:rPr>
              <w:t>for</w:t>
            </w:r>
            <w:r w:rsidRPr="00A1375A">
              <w:rPr>
                <w:rFonts w:ascii="Tahoma" w:eastAsia="Times New Roman" w:hAnsi="Tahoma" w:cs="Tahoma"/>
                <w:spacing w:val="29"/>
              </w:rPr>
              <w:t xml:space="preserve"> </w:t>
            </w:r>
            <w:r w:rsidRPr="00A1375A">
              <w:rPr>
                <w:rFonts w:ascii="Tahoma" w:eastAsia="Times New Roman" w:hAnsi="Tahoma" w:cs="Tahoma"/>
                <w:spacing w:val="-1"/>
              </w:rPr>
              <w:t>raising</w:t>
            </w:r>
            <w:r w:rsidRPr="00A1375A">
              <w:rPr>
                <w:rFonts w:ascii="Tahoma" w:eastAsia="Times New Roman" w:hAnsi="Tahoma" w:cs="Tahoma"/>
                <w:spacing w:val="28"/>
              </w:rPr>
              <w:t xml:space="preserve"> </w:t>
            </w:r>
            <w:r w:rsidRPr="00A1375A">
              <w:rPr>
                <w:rFonts w:ascii="Tahoma" w:eastAsia="Times New Roman" w:hAnsi="Tahoma" w:cs="Tahoma"/>
                <w:spacing w:val="-1"/>
              </w:rPr>
              <w:t>purchase</w:t>
            </w:r>
            <w:r w:rsidRPr="00A1375A">
              <w:rPr>
                <w:rFonts w:ascii="Tahoma" w:eastAsia="Times New Roman" w:hAnsi="Tahoma" w:cs="Tahoma"/>
                <w:spacing w:val="29"/>
              </w:rPr>
              <w:t xml:space="preserve"> </w:t>
            </w:r>
            <w:r w:rsidRPr="00A1375A">
              <w:rPr>
                <w:rFonts w:ascii="Tahoma" w:eastAsia="Times New Roman" w:hAnsi="Tahoma" w:cs="Tahoma"/>
                <w:spacing w:val="-1"/>
              </w:rPr>
              <w:t>requisition</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9"/>
              </w:rPr>
              <w:t xml:space="preserve"> </w:t>
            </w:r>
            <w:r w:rsidRPr="00A1375A">
              <w:rPr>
                <w:rFonts w:ascii="Tahoma" w:eastAsia="Times New Roman" w:hAnsi="Tahoma" w:cs="Tahoma"/>
                <w:spacing w:val="-1"/>
              </w:rPr>
              <w:t>recurring</w:t>
            </w:r>
            <w:r w:rsidRPr="00A1375A">
              <w:rPr>
                <w:rFonts w:ascii="Tahoma" w:eastAsia="Times New Roman" w:hAnsi="Tahoma" w:cs="Tahoma"/>
                <w:spacing w:val="26"/>
              </w:rPr>
              <w:t xml:space="preserve"> </w:t>
            </w:r>
            <w:r w:rsidRPr="00A1375A">
              <w:rPr>
                <w:rFonts w:ascii="Tahoma" w:eastAsia="Times New Roman" w:hAnsi="Tahoma" w:cs="Tahoma"/>
                <w:spacing w:val="-1"/>
              </w:rPr>
              <w:t>services</w:t>
            </w:r>
            <w:r w:rsidRPr="00A1375A">
              <w:rPr>
                <w:rFonts w:ascii="Tahoma" w:eastAsia="Times New Roman" w:hAnsi="Tahoma" w:cs="Tahoma"/>
                <w:spacing w:val="26"/>
              </w:rPr>
              <w:t xml:space="preserve"> </w:t>
            </w:r>
            <w:r w:rsidRPr="00A1375A">
              <w:rPr>
                <w:rFonts w:ascii="Tahoma" w:eastAsia="Times New Roman" w:hAnsi="Tahoma" w:cs="Tahoma"/>
                <w:spacing w:val="-1"/>
              </w:rPr>
              <w:t>that</w:t>
            </w:r>
            <w:r w:rsidRPr="00A1375A">
              <w:rPr>
                <w:rFonts w:ascii="Tahoma" w:eastAsia="Times New Roman" w:hAnsi="Tahoma" w:cs="Tahoma"/>
                <w:spacing w:val="29"/>
              </w:rPr>
              <w:t xml:space="preserve"> </w:t>
            </w:r>
            <w:r w:rsidRPr="00A1375A">
              <w:rPr>
                <w:rFonts w:ascii="Tahoma" w:eastAsia="Times New Roman" w:hAnsi="Tahoma" w:cs="Tahoma"/>
              </w:rPr>
              <w:t>do</w:t>
            </w:r>
            <w:r w:rsidRPr="00A1375A">
              <w:rPr>
                <w:rFonts w:ascii="Tahoma" w:eastAsia="Times New Roman" w:hAnsi="Tahoma" w:cs="Tahoma"/>
                <w:spacing w:val="28"/>
              </w:rPr>
              <w:t xml:space="preserve"> </w:t>
            </w:r>
            <w:r w:rsidRPr="00A1375A">
              <w:rPr>
                <w:rFonts w:ascii="Tahoma" w:eastAsia="Times New Roman" w:hAnsi="Tahoma" w:cs="Tahoma"/>
              </w:rPr>
              <w:t>not</w:t>
            </w:r>
            <w:r w:rsidRPr="00A1375A">
              <w:rPr>
                <w:rFonts w:ascii="Tahoma" w:eastAsia="Times New Roman" w:hAnsi="Tahoma" w:cs="Tahoma"/>
                <w:spacing w:val="61"/>
              </w:rPr>
              <w:t xml:space="preserve"> </w:t>
            </w:r>
            <w:r w:rsidRPr="00A1375A">
              <w:rPr>
                <w:rFonts w:ascii="Tahoma" w:eastAsia="Times New Roman" w:hAnsi="Tahoma" w:cs="Tahoma"/>
                <w:spacing w:val="-1"/>
              </w:rPr>
              <w:t>issue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2"/>
              </w:rPr>
              <w:t xml:space="preserve"> </w:t>
            </w:r>
            <w:r w:rsidRPr="00A1375A">
              <w:rPr>
                <w:rFonts w:ascii="Tahoma" w:eastAsia="Times New Roman" w:hAnsi="Tahoma" w:cs="Tahoma"/>
                <w:spacing w:val="-1"/>
              </w:rPr>
              <w:t>such</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spacing w:val="-1"/>
              </w:rPr>
              <w:t>invoices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utility</w:t>
            </w:r>
            <w:r w:rsidRPr="00A1375A">
              <w:rPr>
                <w:rFonts w:ascii="Tahoma" w:eastAsia="Times New Roman" w:hAnsi="Tahoma" w:cs="Tahoma"/>
              </w:rPr>
              <w:t xml:space="preserve"> </w:t>
            </w:r>
            <w:r w:rsidRPr="00A1375A">
              <w:rPr>
                <w:rFonts w:ascii="Tahoma" w:eastAsia="Times New Roman" w:hAnsi="Tahoma" w:cs="Tahoma"/>
                <w:spacing w:val="-1"/>
              </w:rPr>
              <w:t>companies,</w:t>
            </w:r>
            <w:r w:rsidRPr="00A1375A">
              <w:rPr>
                <w:rFonts w:ascii="Tahoma" w:eastAsia="Times New Roman" w:hAnsi="Tahoma" w:cs="Tahoma"/>
                <w:spacing w:val="1"/>
              </w:rPr>
              <w:t xml:space="preserve"> </w:t>
            </w:r>
            <w:r w:rsidRPr="00A1375A">
              <w:rPr>
                <w:rFonts w:ascii="Tahoma" w:eastAsia="Times New Roman" w:hAnsi="Tahoma" w:cs="Tahoma"/>
                <w:spacing w:val="-1"/>
              </w:rPr>
              <w:t>etc.</w:t>
            </w:r>
          </w:p>
        </w:tc>
      </w:tr>
      <w:tr w:rsidR="00FC1DDA" w:rsidRPr="00A1375A" w14:paraId="3BE0539E" w14:textId="77777777" w:rsidTr="009657DB">
        <w:trPr>
          <w:trHeight w:hRule="exact" w:val="313"/>
        </w:trPr>
        <w:tc>
          <w:tcPr>
            <w:tcW w:w="269" w:type="dxa"/>
            <w:tcBorders>
              <w:top w:val="single" w:sz="4" w:space="0" w:color="000000"/>
              <w:left w:val="single" w:sz="4" w:space="0" w:color="000000"/>
              <w:bottom w:val="single" w:sz="4" w:space="0" w:color="000000"/>
              <w:right w:val="single" w:sz="4" w:space="0" w:color="000000"/>
            </w:tcBorders>
          </w:tcPr>
          <w:p w14:paraId="65942C5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075A24F"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supplementary</w:t>
            </w:r>
            <w:r w:rsidRPr="00A1375A">
              <w:rPr>
                <w:rFonts w:ascii="Tahoma" w:eastAsia="Times New Roman" w:hAnsi="Tahoma" w:cs="Tahoma"/>
              </w:rPr>
              <w:t xml:space="preserve"> Purchase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p>
        </w:tc>
      </w:tr>
      <w:tr w:rsidR="00FC1DDA" w:rsidRPr="00A1375A" w14:paraId="25BFE7E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7F4A09A"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C20ED5" w14:textId="77777777" w:rsidR="00FC1DDA" w:rsidRPr="00A1375A" w:rsidRDefault="00FC1DDA" w:rsidP="009657DB">
            <w:pPr>
              <w:kinsoku w:val="0"/>
              <w:overflowPunct w:val="0"/>
              <w:adjustRightInd w:val="0"/>
              <w:spacing w:before="1" w:line="252" w:lineRule="exact"/>
              <w:ind w:right="107"/>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2"/>
              </w:rPr>
              <w:t xml:space="preserve"> </w:t>
            </w:r>
            <w:r w:rsidRPr="00A1375A">
              <w:rPr>
                <w:rFonts w:ascii="Tahoma" w:eastAsia="Times New Roman" w:hAnsi="Tahoma" w:cs="Tahoma"/>
                <w:spacing w:val="-1"/>
              </w:rPr>
              <w:t>able</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services</w:t>
            </w:r>
            <w:r w:rsidRPr="00A1375A">
              <w:rPr>
                <w:rFonts w:ascii="Tahoma" w:eastAsia="Times New Roman" w:hAnsi="Tahoma" w:cs="Tahoma"/>
                <w:spacing w:val="22"/>
              </w:rPr>
              <w:t xml:space="preserve"> </w:t>
            </w:r>
            <w:r w:rsidRPr="00A1375A">
              <w:rPr>
                <w:rFonts w:ascii="Tahoma" w:eastAsia="Times New Roman" w:hAnsi="Tahoma" w:cs="Tahoma"/>
              </w:rPr>
              <w:t>i.e.</w:t>
            </w:r>
            <w:r w:rsidRPr="00A1375A">
              <w:rPr>
                <w:rFonts w:ascii="Tahoma" w:eastAsia="Times New Roman" w:hAnsi="Tahoma" w:cs="Tahoma"/>
                <w:spacing w:val="21"/>
              </w:rPr>
              <w:t xml:space="preserve"> </w:t>
            </w:r>
            <w:r w:rsidRPr="00A1375A">
              <w:rPr>
                <w:rFonts w:ascii="Tahoma" w:eastAsia="Times New Roman" w:hAnsi="Tahoma" w:cs="Tahoma"/>
                <w:spacing w:val="-1"/>
              </w:rPr>
              <w:t>fixed</w:t>
            </w:r>
            <w:r w:rsidRPr="00A1375A">
              <w:rPr>
                <w:rFonts w:ascii="Tahoma" w:eastAsia="Times New Roman" w:hAnsi="Tahoma" w:cs="Tahoma"/>
                <w:spacing w:val="21"/>
              </w:rPr>
              <w:t xml:space="preserve"> </w:t>
            </w:r>
            <w:r w:rsidRPr="00A1375A">
              <w:rPr>
                <w:rFonts w:ascii="Tahoma" w:eastAsia="Times New Roman" w:hAnsi="Tahoma" w:cs="Tahoma"/>
                <w:spacing w:val="-1"/>
              </w:rPr>
              <w:t>rate</w:t>
            </w:r>
            <w:r w:rsidRPr="00A1375A">
              <w:rPr>
                <w:rFonts w:ascii="Tahoma" w:eastAsia="Times New Roman" w:hAnsi="Tahoma" w:cs="Tahoma"/>
                <w:spacing w:val="24"/>
              </w:rPr>
              <w:t xml:space="preserve"> </w:t>
            </w:r>
            <w:r w:rsidRPr="00A1375A">
              <w:rPr>
                <w:rFonts w:ascii="Tahoma" w:eastAsia="Times New Roman" w:hAnsi="Tahoma" w:cs="Tahoma"/>
                <w:spacing w:val="-1"/>
              </w:rPr>
              <w:t>contract</w:t>
            </w:r>
            <w:r w:rsidRPr="00A1375A">
              <w:rPr>
                <w:rFonts w:ascii="Tahoma" w:eastAsia="Times New Roman" w:hAnsi="Tahoma" w:cs="Tahoma"/>
                <w:spacing w:val="65"/>
              </w:rPr>
              <w:t xml:space="preserve"> </w:t>
            </w:r>
            <w:r w:rsidRPr="00A1375A">
              <w:rPr>
                <w:rFonts w:ascii="Tahoma" w:eastAsia="Times New Roman" w:hAnsi="Tahoma" w:cs="Tahoma"/>
                <w:spacing w:val="-1"/>
              </w:rPr>
              <w:t>service/fixed</w:t>
            </w:r>
            <w:r w:rsidRPr="00A1375A">
              <w:rPr>
                <w:rFonts w:ascii="Tahoma" w:eastAsia="Times New Roman" w:hAnsi="Tahoma" w:cs="Tahoma"/>
              </w:rPr>
              <w:t xml:space="preserve"> </w:t>
            </w:r>
            <w:r w:rsidRPr="00A1375A">
              <w:rPr>
                <w:rFonts w:ascii="Tahoma" w:eastAsia="Times New Roman" w:hAnsi="Tahoma" w:cs="Tahoma"/>
                <w:spacing w:val="-1"/>
              </w:rPr>
              <w:t>rate</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spacing w:val="2"/>
              </w:rPr>
              <w:t xml:space="preserve"> </w:t>
            </w:r>
            <w:r w:rsidRPr="00A1375A">
              <w:rPr>
                <w:rFonts w:ascii="Tahoma" w:eastAsia="Times New Roman" w:hAnsi="Tahoma" w:cs="Tahoma"/>
                <w:spacing w:val="-1"/>
              </w:rPr>
              <w:t>labor/rate</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rPr>
              <w:t xml:space="preserve"> </w:t>
            </w:r>
            <w:r w:rsidRPr="00A1375A">
              <w:rPr>
                <w:rFonts w:ascii="Tahoma" w:eastAsia="Times New Roman" w:hAnsi="Tahoma" w:cs="Tahoma"/>
                <w:spacing w:val="-1"/>
              </w:rPr>
              <w:t>labor</w:t>
            </w:r>
          </w:p>
        </w:tc>
      </w:tr>
      <w:tr w:rsidR="00FC1DDA" w:rsidRPr="00A1375A" w14:paraId="72B935F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E2F8F2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193EB5E"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r w:rsidRPr="00A1375A">
              <w:rPr>
                <w:rFonts w:ascii="Tahoma" w:eastAsia="Times New Roman" w:hAnsi="Tahoma" w:cs="Tahoma"/>
                <w:spacing w:val="-1"/>
              </w:rPr>
              <w:t>Manage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Service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spacing w:val="-1"/>
              </w:rPr>
              <w:t>Sheets</w:t>
            </w:r>
            <w:r w:rsidRPr="00A1375A">
              <w:rPr>
                <w:rFonts w:ascii="Tahoma" w:eastAsia="Times New Roman" w:hAnsi="Tahoma" w:cs="Tahoma"/>
                <w:spacing w:val="10"/>
              </w:rPr>
              <w:t xml:space="preserve"> </w:t>
            </w:r>
            <w:r w:rsidRPr="00A1375A">
              <w:rPr>
                <w:rFonts w:ascii="Tahoma" w:eastAsia="Times New Roman" w:hAnsi="Tahoma" w:cs="Tahoma"/>
                <w:spacing w:val="-1"/>
              </w:rPr>
              <w:t>i.e.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acknowledgement</w:t>
            </w:r>
            <w:r w:rsidRPr="00A1375A">
              <w:rPr>
                <w:rFonts w:ascii="Tahoma" w:eastAsia="Times New Roman" w:hAnsi="Tahoma" w:cs="Tahoma"/>
                <w:spacing w:val="10"/>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2"/>
              </w:rPr>
              <w:t>of</w:t>
            </w:r>
            <w:r w:rsidRPr="00A1375A">
              <w:rPr>
                <w:rFonts w:ascii="Tahoma" w:eastAsia="Times New Roman" w:hAnsi="Tahoma" w:cs="Tahoma"/>
                <w:spacing w:val="10"/>
              </w:rPr>
              <w:t xml:space="preserve"> </w:t>
            </w:r>
            <w:r w:rsidRPr="00A1375A">
              <w:rPr>
                <w:rFonts w:ascii="Tahoma" w:eastAsia="Times New Roman" w:hAnsi="Tahoma" w:cs="Tahoma"/>
                <w:spacing w:val="-1"/>
              </w:rPr>
              <w:t>services</w:t>
            </w:r>
            <w:r w:rsidRPr="00A1375A">
              <w:rPr>
                <w:rFonts w:ascii="Tahoma" w:eastAsia="Times New Roman" w:hAnsi="Tahoma" w:cs="Tahoma"/>
                <w:spacing w:val="7"/>
              </w:rPr>
              <w:t xml:space="preserve"> </w:t>
            </w:r>
            <w:r w:rsidRPr="00A1375A">
              <w:rPr>
                <w:rFonts w:ascii="Tahoma" w:eastAsia="Times New Roman" w:hAnsi="Tahoma" w:cs="Tahoma"/>
                <w:spacing w:val="-1"/>
              </w:rPr>
              <w:t>received</w:t>
            </w:r>
            <w:r w:rsidRPr="00A1375A">
              <w:rPr>
                <w:rFonts w:ascii="Tahoma" w:eastAsia="Times New Roman" w:hAnsi="Tahoma" w:cs="Tahoma"/>
                <w:spacing w:val="7"/>
              </w:rPr>
              <w:t xml:space="preserve"> </w:t>
            </w:r>
            <w:r w:rsidRPr="00A1375A">
              <w:rPr>
                <w:rFonts w:ascii="Tahoma" w:eastAsia="Times New Roman" w:hAnsi="Tahoma" w:cs="Tahoma"/>
                <w:spacing w:val="-1"/>
              </w:rPr>
              <w:t>against</w:t>
            </w:r>
            <w:r w:rsidRPr="00A1375A">
              <w:rPr>
                <w:rFonts w:ascii="Tahoma" w:eastAsia="Times New Roman" w:hAnsi="Tahoma" w:cs="Tahoma"/>
                <w:spacing w:val="73"/>
              </w:rPr>
              <w:t xml:space="preserve"> </w:t>
            </w:r>
            <w:r w:rsidRPr="00A1375A">
              <w:rPr>
                <w:rFonts w:ascii="Tahoma" w:eastAsia="Times New Roman" w:hAnsi="Tahoma" w:cs="Tahoma"/>
              </w:rPr>
              <w:t xml:space="preserve">an </w:t>
            </w:r>
            <w:r w:rsidRPr="00A1375A">
              <w:rPr>
                <w:rFonts w:ascii="Tahoma" w:eastAsia="Times New Roman" w:hAnsi="Tahoma" w:cs="Tahoma"/>
                <w:spacing w:val="-1"/>
              </w:rPr>
              <w:t xml:space="preserve">LPO/LSO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FC1DDA" w:rsidRPr="00A1375A" w14:paraId="0277CAD2"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4657FCC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889330A" w14:textId="77777777" w:rsidR="00FC1DDA" w:rsidRPr="00A1375A" w:rsidRDefault="00FC1DDA" w:rsidP="009657DB">
            <w:pPr>
              <w:kinsoku w:val="0"/>
              <w:overflowPunct w:val="0"/>
              <w:adjustRightInd w:val="0"/>
              <w:ind w:right="95"/>
              <w:jc w:val="both"/>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rPr>
              <w:t>be</w:t>
            </w:r>
            <w:r w:rsidRPr="00A1375A">
              <w:rPr>
                <w:rFonts w:ascii="Tahoma" w:eastAsia="Times New Roman" w:hAnsi="Tahoma" w:cs="Tahoma"/>
                <w:spacing w:val="41"/>
              </w:rPr>
              <w:t xml:space="preserve"> </w:t>
            </w:r>
            <w:r w:rsidRPr="00A1375A">
              <w:rPr>
                <w:rFonts w:ascii="Tahoma" w:eastAsia="Times New Roman" w:hAnsi="Tahoma" w:cs="Tahoma"/>
                <w:spacing w:val="-1"/>
              </w:rPr>
              <w:t>able</w:t>
            </w:r>
            <w:r w:rsidRPr="00A1375A">
              <w:rPr>
                <w:rFonts w:ascii="Tahoma" w:eastAsia="Times New Roman" w:hAnsi="Tahoma" w:cs="Tahoma"/>
                <w:spacing w:val="41"/>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rPr>
              <w:t>show</w:t>
            </w:r>
            <w:r w:rsidRPr="00A1375A">
              <w:rPr>
                <w:rFonts w:ascii="Tahoma" w:eastAsia="Times New Roman" w:hAnsi="Tahoma" w:cs="Tahoma"/>
                <w:spacing w:val="40"/>
              </w:rPr>
              <w:t xml:space="preserve"> </w:t>
            </w:r>
            <w:r w:rsidRPr="00A1375A">
              <w:rPr>
                <w:rFonts w:ascii="Tahoma" w:eastAsia="Times New Roman" w:hAnsi="Tahoma" w:cs="Tahoma"/>
                <w:spacing w:val="-1"/>
              </w:rPr>
              <w:t>International</w:t>
            </w:r>
            <w:r w:rsidRPr="00A1375A">
              <w:rPr>
                <w:rFonts w:ascii="Tahoma" w:eastAsia="Times New Roman" w:hAnsi="Tahoma" w:cs="Tahoma"/>
                <w:spacing w:val="41"/>
              </w:rPr>
              <w:t xml:space="preserve"> </w:t>
            </w:r>
            <w:r w:rsidRPr="00A1375A">
              <w:rPr>
                <w:rFonts w:ascii="Tahoma" w:eastAsia="Times New Roman" w:hAnsi="Tahoma" w:cs="Tahoma"/>
                <w:spacing w:val="-1"/>
              </w:rPr>
              <w:t>commercial</w:t>
            </w:r>
            <w:r w:rsidRPr="00A1375A">
              <w:rPr>
                <w:rFonts w:ascii="Tahoma" w:eastAsia="Times New Roman" w:hAnsi="Tahoma" w:cs="Tahoma"/>
                <w:spacing w:val="39"/>
              </w:rPr>
              <w:t xml:space="preserve"> </w:t>
            </w:r>
            <w:r w:rsidRPr="00A1375A">
              <w:rPr>
                <w:rFonts w:ascii="Tahoma" w:eastAsia="Times New Roman" w:hAnsi="Tahoma" w:cs="Tahoma"/>
                <w:spacing w:val="-1"/>
              </w:rPr>
              <w:t>terms</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0"/>
              </w:rPr>
              <w:t xml:space="preserve"> </w:t>
            </w:r>
            <w:r w:rsidRPr="00A1375A">
              <w:rPr>
                <w:rFonts w:ascii="Tahoma" w:eastAsia="Times New Roman" w:hAnsi="Tahoma" w:cs="Tahoma"/>
                <w:spacing w:val="-1"/>
              </w:rPr>
              <w:t>display</w:t>
            </w:r>
            <w:r w:rsidRPr="00A1375A">
              <w:rPr>
                <w:rFonts w:ascii="Tahoma" w:eastAsia="Times New Roman" w:hAnsi="Tahoma" w:cs="Tahoma"/>
                <w:spacing w:val="41"/>
              </w:rPr>
              <w:t xml:space="preserve"> </w:t>
            </w:r>
            <w:r w:rsidRPr="00A1375A">
              <w:rPr>
                <w:rFonts w:ascii="Tahoma" w:eastAsia="Times New Roman" w:hAnsi="Tahoma" w:cs="Tahoma"/>
                <w:spacing w:val="-1"/>
              </w:rPr>
              <w:t>clearly</w:t>
            </w:r>
            <w:r w:rsidRPr="00A1375A">
              <w:rPr>
                <w:rFonts w:ascii="Tahoma" w:eastAsia="Times New Roman" w:hAnsi="Tahoma" w:cs="Tahoma"/>
                <w:spacing w:val="40"/>
              </w:rPr>
              <w:t xml:space="preserve"> </w:t>
            </w:r>
            <w:r w:rsidRPr="00A1375A">
              <w:rPr>
                <w:rFonts w:ascii="Tahoma" w:eastAsia="Times New Roman" w:hAnsi="Tahoma" w:cs="Tahoma"/>
                <w:spacing w:val="-1"/>
              </w:rPr>
              <w:t>the</w:t>
            </w:r>
            <w:r w:rsidRPr="00A1375A">
              <w:rPr>
                <w:rFonts w:ascii="Tahoma" w:eastAsia="Times New Roman" w:hAnsi="Tahoma" w:cs="Tahoma"/>
                <w:spacing w:val="49"/>
              </w:rPr>
              <w:t xml:space="preserve"> </w:t>
            </w:r>
            <w:r w:rsidRPr="00A1375A">
              <w:rPr>
                <w:rFonts w:ascii="Tahoma" w:eastAsia="Times New Roman" w:hAnsi="Tahoma" w:cs="Tahoma"/>
                <w:spacing w:val="-1"/>
              </w:rPr>
              <w:t>terms</w:t>
            </w:r>
            <w:r w:rsidRPr="00A1375A">
              <w:rPr>
                <w:rFonts w:ascii="Tahoma" w:eastAsia="Times New Roman" w:hAnsi="Tahoma" w:cs="Tahoma"/>
                <w:spacing w:val="41"/>
              </w:rPr>
              <w:t xml:space="preserve"> </w:t>
            </w:r>
            <w:r w:rsidRPr="00A1375A">
              <w:rPr>
                <w:rFonts w:ascii="Tahoma" w:eastAsia="Times New Roman" w:hAnsi="Tahoma" w:cs="Tahoma"/>
              </w:rPr>
              <w:t>with</w:t>
            </w:r>
            <w:r w:rsidRPr="00A1375A">
              <w:rPr>
                <w:rFonts w:ascii="Tahoma" w:eastAsia="Times New Roman" w:hAnsi="Tahoma" w:cs="Tahoma"/>
                <w:spacing w:val="69"/>
              </w:rPr>
              <w:t xml:space="preserve"> </w:t>
            </w:r>
            <w:r w:rsidRPr="00A1375A">
              <w:rPr>
                <w:rFonts w:ascii="Tahoma" w:eastAsia="Times New Roman" w:hAnsi="Tahoma" w:cs="Tahoma"/>
                <w:spacing w:val="-1"/>
              </w:rPr>
              <w:t>selection</w:t>
            </w:r>
            <w:r w:rsidRPr="00A1375A">
              <w:rPr>
                <w:rFonts w:ascii="Tahoma" w:eastAsia="Times New Roman" w:hAnsi="Tahoma" w:cs="Tahoma"/>
                <w:spacing w:val="14"/>
              </w:rPr>
              <w:t xml:space="preserve"> </w:t>
            </w:r>
            <w:r w:rsidRPr="00A1375A">
              <w:rPr>
                <w:rFonts w:ascii="Tahoma" w:eastAsia="Times New Roman" w:hAnsi="Tahoma" w:cs="Tahoma"/>
                <w:spacing w:val="-1"/>
              </w:rPr>
              <w:t>options</w:t>
            </w:r>
            <w:r w:rsidRPr="00A1375A">
              <w:rPr>
                <w:rFonts w:ascii="Tahoma" w:eastAsia="Times New Roman" w:hAnsi="Tahoma" w:cs="Tahoma"/>
                <w:spacing w:val="16"/>
              </w:rPr>
              <w:t xml:space="preserve"> </w:t>
            </w:r>
            <w:r w:rsidRPr="00A1375A">
              <w:rPr>
                <w:rFonts w:ascii="Tahoma" w:eastAsia="Times New Roman" w:hAnsi="Tahoma" w:cs="Tahoma"/>
              </w:rPr>
              <w:t>for</w:t>
            </w:r>
            <w:r w:rsidRPr="00A1375A">
              <w:rPr>
                <w:rFonts w:ascii="Tahoma" w:eastAsia="Times New Roman" w:hAnsi="Tahoma" w:cs="Tahoma"/>
                <w:spacing w:val="15"/>
              </w:rPr>
              <w:t xml:space="preserve"> </w:t>
            </w:r>
            <w:r w:rsidRPr="00A1375A">
              <w:rPr>
                <w:rFonts w:ascii="Tahoma" w:eastAsia="Times New Roman" w:hAnsi="Tahoma" w:cs="Tahoma"/>
                <w:spacing w:val="-1"/>
              </w:rPr>
              <w:t>Countries</w:t>
            </w:r>
            <w:r w:rsidRPr="00A1375A">
              <w:rPr>
                <w:rFonts w:ascii="Tahoma" w:eastAsia="Times New Roman" w:hAnsi="Tahoma" w:cs="Tahoma"/>
                <w:spacing w:val="17"/>
              </w:rPr>
              <w:t xml:space="preserve"> </w:t>
            </w:r>
            <w:r w:rsidRPr="00A1375A">
              <w:rPr>
                <w:rFonts w:ascii="Tahoma" w:eastAsia="Times New Roman" w:hAnsi="Tahoma" w:cs="Tahoma"/>
                <w:spacing w:val="-1"/>
              </w:rPr>
              <w:t>and</w:t>
            </w:r>
            <w:r w:rsidRPr="00A1375A">
              <w:rPr>
                <w:rFonts w:ascii="Tahoma" w:eastAsia="Times New Roman" w:hAnsi="Tahoma" w:cs="Tahoma"/>
                <w:spacing w:val="14"/>
              </w:rPr>
              <w:t xml:space="preserve"> </w:t>
            </w:r>
            <w:r w:rsidRPr="00A1375A">
              <w:rPr>
                <w:rFonts w:ascii="Tahoma" w:eastAsia="Times New Roman" w:hAnsi="Tahoma" w:cs="Tahoma"/>
                <w:spacing w:val="-1"/>
              </w:rPr>
              <w:t>their</w:t>
            </w:r>
            <w:r w:rsidRPr="00A1375A">
              <w:rPr>
                <w:rFonts w:ascii="Tahoma" w:eastAsia="Times New Roman" w:hAnsi="Tahoma" w:cs="Tahoma"/>
                <w:spacing w:val="15"/>
              </w:rPr>
              <w:t xml:space="preserve"> </w:t>
            </w:r>
            <w:r w:rsidRPr="00A1375A">
              <w:rPr>
                <w:rFonts w:ascii="Tahoma" w:eastAsia="Times New Roman" w:hAnsi="Tahoma" w:cs="Tahoma"/>
                <w:spacing w:val="-1"/>
              </w:rPr>
              <w:t>city</w:t>
            </w:r>
            <w:r w:rsidRPr="00A1375A">
              <w:rPr>
                <w:rFonts w:ascii="Tahoma" w:eastAsia="Times New Roman" w:hAnsi="Tahoma" w:cs="Tahoma"/>
                <w:spacing w:val="14"/>
              </w:rPr>
              <w:t xml:space="preserve"> </w:t>
            </w:r>
            <w:r w:rsidRPr="00A1375A">
              <w:rPr>
                <w:rFonts w:ascii="Tahoma" w:eastAsia="Times New Roman" w:hAnsi="Tahoma" w:cs="Tahoma"/>
                <w:spacing w:val="-1"/>
              </w:rPr>
              <w:t>(s).</w:t>
            </w:r>
            <w:r w:rsidRPr="00A1375A">
              <w:rPr>
                <w:rFonts w:ascii="Tahoma" w:eastAsia="Times New Roman" w:hAnsi="Tahoma" w:cs="Tahoma"/>
                <w:spacing w:val="14"/>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final</w:t>
            </w:r>
            <w:r w:rsidRPr="00A1375A">
              <w:rPr>
                <w:rFonts w:ascii="Tahoma" w:eastAsia="Times New Roman" w:hAnsi="Tahoma" w:cs="Tahoma"/>
                <w:spacing w:val="17"/>
              </w:rPr>
              <w:t xml:space="preserve"> </w:t>
            </w:r>
            <w:r w:rsidRPr="00A1375A">
              <w:rPr>
                <w:rFonts w:ascii="Tahoma" w:eastAsia="Times New Roman" w:hAnsi="Tahoma" w:cs="Tahoma"/>
                <w:spacing w:val="-1"/>
              </w:rPr>
              <w:t>output</w:t>
            </w:r>
            <w:r w:rsidRPr="00A1375A">
              <w:rPr>
                <w:rFonts w:ascii="Tahoma" w:eastAsia="Times New Roman" w:hAnsi="Tahoma" w:cs="Tahoma"/>
                <w:spacing w:val="17"/>
              </w:rPr>
              <w:t xml:space="preserve"> </w:t>
            </w:r>
            <w:r w:rsidRPr="00A1375A">
              <w:rPr>
                <w:rFonts w:ascii="Tahoma" w:eastAsia="Times New Roman" w:hAnsi="Tahoma" w:cs="Tahoma"/>
                <w:spacing w:val="-2"/>
              </w:rPr>
              <w:t>on</w:t>
            </w:r>
            <w:r w:rsidRPr="00A1375A">
              <w:rPr>
                <w:rFonts w:ascii="Tahoma" w:eastAsia="Times New Roman" w:hAnsi="Tahoma" w:cs="Tahoma"/>
                <w:spacing w:val="16"/>
              </w:rPr>
              <w:t xml:space="preserve"> </w:t>
            </w:r>
            <w:r w:rsidRPr="00A1375A">
              <w:rPr>
                <w:rFonts w:ascii="Tahoma" w:eastAsia="Times New Roman" w:hAnsi="Tahoma" w:cs="Tahoma"/>
                <w:spacing w:val="-1"/>
              </w:rPr>
              <w:t>LPO/LSO</w:t>
            </w:r>
            <w:r w:rsidRPr="00A1375A">
              <w:rPr>
                <w:rFonts w:ascii="Tahoma" w:eastAsia="Times New Roman" w:hAnsi="Tahoma" w:cs="Tahoma"/>
                <w:spacing w:val="13"/>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4"/>
              </w:rPr>
              <w:t xml:space="preserve"> </w:t>
            </w:r>
            <w:r w:rsidRPr="00A1375A">
              <w:rPr>
                <w:rFonts w:ascii="Tahoma" w:eastAsia="Times New Roman" w:hAnsi="Tahoma" w:cs="Tahoma"/>
              </w:rPr>
              <w:t>e.g.</w:t>
            </w:r>
            <w:r w:rsidRPr="00A1375A">
              <w:rPr>
                <w:rFonts w:ascii="Tahoma" w:eastAsia="Times New Roman" w:hAnsi="Tahoma" w:cs="Tahoma"/>
                <w:spacing w:val="14"/>
              </w:rPr>
              <w:t xml:space="preserve"> </w:t>
            </w:r>
            <w:r w:rsidRPr="00A1375A">
              <w:rPr>
                <w:rFonts w:ascii="Tahoma" w:eastAsia="Times New Roman" w:hAnsi="Tahoma" w:cs="Tahoma"/>
                <w:spacing w:val="-1"/>
              </w:rPr>
              <w:t>Free</w:t>
            </w:r>
            <w:r w:rsidRPr="00A1375A">
              <w:rPr>
                <w:rFonts w:ascii="Tahoma" w:eastAsia="Times New Roman" w:hAnsi="Tahoma" w:cs="Tahoma"/>
                <w:spacing w:val="14"/>
              </w:rPr>
              <w:t xml:space="preserve"> </w:t>
            </w:r>
            <w:r w:rsidRPr="00A1375A">
              <w:rPr>
                <w:rFonts w:ascii="Tahoma" w:eastAsia="Times New Roman" w:hAnsi="Tahoma" w:cs="Tahoma"/>
              </w:rPr>
              <w:t>on</w:t>
            </w:r>
            <w:r w:rsidRPr="00A1375A">
              <w:rPr>
                <w:rFonts w:ascii="Tahoma" w:eastAsia="Times New Roman" w:hAnsi="Tahoma" w:cs="Tahoma"/>
                <w:spacing w:val="59"/>
              </w:rPr>
              <w:t xml:space="preserve"> </w:t>
            </w:r>
            <w:r w:rsidRPr="00A1375A">
              <w:rPr>
                <w:rFonts w:ascii="Tahoma" w:eastAsia="Times New Roman" w:hAnsi="Tahoma" w:cs="Tahoma"/>
              </w:rPr>
              <w:t>Board</w:t>
            </w:r>
            <w:r w:rsidRPr="00A1375A">
              <w:rPr>
                <w:rFonts w:ascii="Tahoma" w:eastAsia="Times New Roman" w:hAnsi="Tahoma" w:cs="Tahoma"/>
                <w:spacing w:val="-3"/>
              </w:rPr>
              <w:t xml:space="preserve"> </w:t>
            </w:r>
            <w:r w:rsidRPr="00A1375A">
              <w:rPr>
                <w:rFonts w:ascii="Tahoma" w:eastAsia="Times New Roman" w:hAnsi="Tahoma" w:cs="Tahoma"/>
                <w:spacing w:val="-1"/>
              </w:rPr>
              <w:t>(FOB)</w:t>
            </w:r>
          </w:p>
        </w:tc>
      </w:tr>
      <w:tr w:rsidR="00FC1DDA" w:rsidRPr="00A1375A" w14:paraId="0077B25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8AC990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076967B" w14:textId="77777777" w:rsidR="00FC1DDA" w:rsidRPr="00A1375A" w:rsidRDefault="00FC1DDA" w:rsidP="009657DB">
            <w:pPr>
              <w:kinsoku w:val="0"/>
              <w:overflowPunct w:val="0"/>
              <w:adjustRightInd w:val="0"/>
              <w:spacing w:line="241" w:lineRule="auto"/>
              <w:ind w:right="108"/>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rPr>
              <w:t>the</w:t>
            </w:r>
            <w:r w:rsidRPr="00A1375A">
              <w:rPr>
                <w:rFonts w:ascii="Tahoma" w:eastAsia="Times New Roman" w:hAnsi="Tahoma" w:cs="Tahoma"/>
                <w:spacing w:val="45"/>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rPr>
              <w:t>to</w:t>
            </w:r>
            <w:r w:rsidRPr="00A1375A">
              <w:rPr>
                <w:rFonts w:ascii="Tahoma" w:eastAsia="Times New Roman" w:hAnsi="Tahoma" w:cs="Tahoma"/>
                <w:spacing w:val="43"/>
              </w:rPr>
              <w:t xml:space="preserve"> </w:t>
            </w:r>
            <w:r w:rsidRPr="00A1375A">
              <w:rPr>
                <w:rFonts w:ascii="Tahoma" w:eastAsia="Times New Roman" w:hAnsi="Tahoma" w:cs="Tahoma"/>
                <w:spacing w:val="-1"/>
              </w:rPr>
              <w:t>input</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analyze</w:t>
            </w:r>
            <w:r w:rsidRPr="00A1375A">
              <w:rPr>
                <w:rFonts w:ascii="Tahoma" w:eastAsia="Times New Roman" w:hAnsi="Tahoma" w:cs="Tahoma"/>
                <w:spacing w:val="46"/>
              </w:rPr>
              <w:t xml:space="preserve"> </w:t>
            </w:r>
            <w:r w:rsidRPr="00A1375A">
              <w:rPr>
                <w:rFonts w:ascii="Tahoma" w:eastAsia="Times New Roman" w:hAnsi="Tahoma" w:cs="Tahoma"/>
                <w:spacing w:val="-1"/>
              </w:rPr>
              <w:t>price</w:t>
            </w:r>
            <w:r w:rsidRPr="00A1375A">
              <w:rPr>
                <w:rFonts w:ascii="Tahoma" w:eastAsia="Times New Roman" w:hAnsi="Tahoma" w:cs="Tahoma"/>
                <w:spacing w:val="43"/>
              </w:rPr>
              <w:t xml:space="preserve"> </w:t>
            </w:r>
            <w:r w:rsidRPr="00A1375A">
              <w:rPr>
                <w:rFonts w:ascii="Tahoma" w:eastAsia="Times New Roman" w:hAnsi="Tahoma" w:cs="Tahoma"/>
                <w:spacing w:val="-1"/>
              </w:rPr>
              <w:t>trending</w:t>
            </w:r>
            <w:r w:rsidRPr="00A1375A">
              <w:rPr>
                <w:rFonts w:ascii="Tahoma" w:eastAsia="Times New Roman" w:hAnsi="Tahoma" w:cs="Tahoma"/>
                <w:spacing w:val="45"/>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item</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units</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46"/>
              </w:rPr>
              <w:t xml:space="preserve"> </w:t>
            </w:r>
            <w:r w:rsidRPr="00A1375A">
              <w:rPr>
                <w:rFonts w:ascii="Tahoma" w:eastAsia="Times New Roman" w:hAnsi="Tahoma" w:cs="Tahoma"/>
                <w:spacing w:val="-1"/>
              </w:rPr>
              <w:t>Services</w:t>
            </w:r>
            <w:r w:rsidRPr="00A1375A">
              <w:rPr>
                <w:rFonts w:ascii="Tahoma" w:eastAsia="Times New Roman" w:hAnsi="Tahoma" w:cs="Tahoma"/>
                <w:spacing w:val="46"/>
              </w:rPr>
              <w:t xml:space="preserve"> </w:t>
            </w:r>
            <w:r w:rsidRPr="00A1375A">
              <w:rPr>
                <w:rFonts w:ascii="Tahoma" w:eastAsia="Times New Roman" w:hAnsi="Tahoma" w:cs="Tahoma"/>
                <w:spacing w:val="-1"/>
              </w:rPr>
              <w:t>(Market</w:t>
            </w:r>
            <w:r w:rsidRPr="00A1375A">
              <w:rPr>
                <w:rFonts w:ascii="Tahoma" w:eastAsia="Times New Roman" w:hAnsi="Tahoma" w:cs="Tahoma"/>
                <w:spacing w:val="65"/>
              </w:rPr>
              <w:t xml:space="preserve"> </w:t>
            </w:r>
            <w:r w:rsidRPr="00A1375A">
              <w:rPr>
                <w:rFonts w:ascii="Tahoma" w:eastAsia="Times New Roman" w:hAnsi="Tahoma" w:cs="Tahoma"/>
                <w:spacing w:val="-1"/>
              </w:rPr>
              <w:t>Survey)</w:t>
            </w:r>
          </w:p>
        </w:tc>
      </w:tr>
      <w:tr w:rsidR="00FC1DDA" w:rsidRPr="00A1375A" w14:paraId="5CDE912C"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0B02972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D6D157E" w14:textId="77777777" w:rsidR="00FC1DDA" w:rsidRPr="00A1375A" w:rsidRDefault="00FC1DDA" w:rsidP="009657DB">
            <w:pPr>
              <w:kinsoku w:val="0"/>
              <w:overflowPunct w:val="0"/>
              <w:adjustRightInd w:val="0"/>
              <w:ind w:right="103"/>
              <w:jc w:val="both"/>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5"/>
              </w:rPr>
              <w:t xml:space="preserve"> </w:t>
            </w:r>
            <w:r w:rsidRPr="00A1375A">
              <w:rPr>
                <w:rFonts w:ascii="Tahoma" w:eastAsia="Times New Roman" w:hAnsi="Tahoma" w:cs="Tahoma"/>
              </w:rPr>
              <w:t>track</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total</w:t>
            </w:r>
            <w:r w:rsidRPr="00A1375A">
              <w:rPr>
                <w:rFonts w:ascii="Tahoma" w:eastAsia="Times New Roman" w:hAnsi="Tahoma" w:cs="Tahoma"/>
                <w:spacing w:val="6"/>
              </w:rPr>
              <w:t xml:space="preserve"> </w:t>
            </w:r>
            <w:r w:rsidRPr="00A1375A">
              <w:rPr>
                <w:rFonts w:ascii="Tahoma" w:eastAsia="Times New Roman" w:hAnsi="Tahoma" w:cs="Tahoma"/>
                <w:spacing w:val="-1"/>
              </w:rPr>
              <w:t>cost</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Ownership</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8"/>
              </w:rPr>
              <w:t xml:space="preserve"> </w:t>
            </w:r>
            <w:r w:rsidRPr="00A1375A">
              <w:rPr>
                <w:rFonts w:ascii="Tahoma" w:eastAsia="Times New Roman" w:hAnsi="Tahoma" w:cs="Tahoma"/>
                <w:spacing w:val="-1"/>
              </w:rPr>
              <w:t>projects.</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6"/>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provide</w:t>
            </w:r>
            <w:r w:rsidRPr="00A1375A">
              <w:rPr>
                <w:rFonts w:ascii="Tahoma" w:eastAsia="Times New Roman" w:hAnsi="Tahoma" w:cs="Tahoma"/>
                <w:spacing w:val="47"/>
              </w:rPr>
              <w:t xml:space="preserve"> </w:t>
            </w:r>
            <w:r w:rsidRPr="00A1375A">
              <w:rPr>
                <w:rFonts w:ascii="Tahoma" w:eastAsia="Times New Roman" w:hAnsi="Tahoma" w:cs="Tahoma"/>
                <w:spacing w:val="-1"/>
              </w:rPr>
              <w:t>traceability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cost</w:t>
            </w:r>
            <w:r w:rsidRPr="00A1375A">
              <w:rPr>
                <w:rFonts w:ascii="Tahoma" w:eastAsia="Times New Roman" w:hAnsi="Tahoma" w:cs="Tahoma"/>
                <w:spacing w:val="4"/>
              </w:rPr>
              <w:t xml:space="preserve"> </w:t>
            </w:r>
            <w:r w:rsidRPr="00A1375A">
              <w:rPr>
                <w:rFonts w:ascii="Tahoma" w:eastAsia="Times New Roman" w:hAnsi="Tahoma" w:cs="Tahoma"/>
                <w:spacing w:val="-1"/>
              </w:rPr>
              <w:t>relating</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initial</w:t>
            </w:r>
            <w:r w:rsidRPr="00A1375A">
              <w:rPr>
                <w:rFonts w:ascii="Tahoma" w:eastAsia="Times New Roman" w:hAnsi="Tahoma" w:cs="Tahoma"/>
                <w:spacing w:val="3"/>
              </w:rPr>
              <w:t xml:space="preserve"> </w:t>
            </w:r>
            <w:r w:rsidRPr="00A1375A">
              <w:rPr>
                <w:rFonts w:ascii="Tahoma" w:eastAsia="Times New Roman" w:hAnsi="Tahoma" w:cs="Tahoma"/>
                <w:spacing w:val="-1"/>
              </w:rPr>
              <w:t>acquisition,</w:t>
            </w:r>
            <w:r w:rsidRPr="00A1375A">
              <w:rPr>
                <w:rFonts w:ascii="Tahoma" w:eastAsia="Times New Roman" w:hAnsi="Tahoma" w:cs="Tahoma"/>
                <w:spacing w:val="2"/>
              </w:rPr>
              <w:t xml:space="preserve"> </w:t>
            </w:r>
            <w:r w:rsidRPr="00A1375A">
              <w:rPr>
                <w:rFonts w:ascii="Tahoma" w:eastAsia="Times New Roman" w:hAnsi="Tahoma" w:cs="Tahoma"/>
                <w:spacing w:val="-1"/>
              </w:rPr>
              <w:t>installation,</w:t>
            </w:r>
            <w:r w:rsidRPr="00A1375A">
              <w:rPr>
                <w:rFonts w:ascii="Tahoma" w:eastAsia="Times New Roman" w:hAnsi="Tahoma" w:cs="Tahoma"/>
                <w:spacing w:val="2"/>
              </w:rPr>
              <w:t xml:space="preserve"> </w:t>
            </w:r>
            <w:r w:rsidRPr="00A1375A">
              <w:rPr>
                <w:rFonts w:ascii="Tahoma" w:eastAsia="Times New Roman" w:hAnsi="Tahoma" w:cs="Tahoma"/>
                <w:spacing w:val="-1"/>
              </w:rPr>
              <w:t>maintenance/support</w:t>
            </w:r>
            <w:r w:rsidRPr="00A1375A">
              <w:rPr>
                <w:rFonts w:ascii="Tahoma" w:eastAsia="Times New Roman" w:hAnsi="Tahoma" w:cs="Tahoma"/>
                <w:spacing w:val="3"/>
              </w:rPr>
              <w:t xml:space="preserve"> </w:t>
            </w:r>
            <w:r w:rsidRPr="00A1375A">
              <w:rPr>
                <w:rFonts w:ascii="Tahoma" w:eastAsia="Times New Roman" w:hAnsi="Tahoma" w:cs="Tahoma"/>
                <w:spacing w:val="-1"/>
              </w:rPr>
              <w:t>LSO/LPO</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spacing w:val="5"/>
              </w:rPr>
              <w:t xml:space="preserve"> </w:t>
            </w:r>
            <w:r w:rsidRPr="00A1375A">
              <w:rPr>
                <w:rFonts w:ascii="Tahoma" w:eastAsia="Times New Roman" w:hAnsi="Tahoma" w:cs="Tahoma"/>
                <w:spacing w:val="-2"/>
              </w:rPr>
              <w:t>well</w:t>
            </w:r>
            <w:r w:rsidRPr="00A1375A">
              <w:rPr>
                <w:rFonts w:ascii="Tahoma" w:eastAsia="Times New Roman" w:hAnsi="Tahoma" w:cs="Tahoma"/>
                <w:spacing w:val="73"/>
              </w:rPr>
              <w:t xml:space="preserve"> </w:t>
            </w:r>
            <w:r w:rsidRPr="00A1375A">
              <w:rPr>
                <w:rFonts w:ascii="Tahoma" w:eastAsia="Times New Roman" w:hAnsi="Tahoma" w:cs="Tahoma"/>
              </w:rPr>
              <w:t xml:space="preserve">as </w:t>
            </w:r>
            <w:r w:rsidRPr="00A1375A">
              <w:rPr>
                <w:rFonts w:ascii="Tahoma" w:eastAsia="Times New Roman" w:hAnsi="Tahoma" w:cs="Tahoma"/>
                <w:spacing w:val="-1"/>
              </w:rPr>
              <w:t>disposal/residual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especially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FC1DDA" w:rsidRPr="00A1375A" w14:paraId="7F4E17B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1743A1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2E5A740"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3"/>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able</w:t>
            </w:r>
            <w:r w:rsidRPr="00A1375A">
              <w:rPr>
                <w:rFonts w:ascii="Tahoma" w:eastAsia="Times New Roman" w:hAnsi="Tahoma" w:cs="Tahoma"/>
                <w:spacing w:val="53"/>
              </w:rPr>
              <w:t xml:space="preserve"> </w:t>
            </w:r>
            <w:r w:rsidRPr="00A1375A">
              <w:rPr>
                <w:rFonts w:ascii="Tahoma" w:eastAsia="Times New Roman" w:hAnsi="Tahoma" w:cs="Tahoma"/>
                <w:spacing w:val="1"/>
              </w:rPr>
              <w:t>to</w:t>
            </w:r>
            <w:r w:rsidRPr="00A1375A">
              <w:rPr>
                <w:rFonts w:ascii="Tahoma" w:eastAsia="Times New Roman" w:hAnsi="Tahoma" w:cs="Tahoma"/>
                <w:spacing w:val="53"/>
              </w:rPr>
              <w:t xml:space="preserve"> </w:t>
            </w:r>
            <w:r w:rsidRPr="00A1375A">
              <w:rPr>
                <w:rFonts w:ascii="Tahoma" w:eastAsia="Times New Roman" w:hAnsi="Tahoma" w:cs="Tahoma"/>
                <w:spacing w:val="-1"/>
              </w:rPr>
              <w:t>generate</w:t>
            </w:r>
            <w:r w:rsidRPr="00A1375A">
              <w:rPr>
                <w:rFonts w:ascii="Tahoma" w:eastAsia="Times New Roman" w:hAnsi="Tahoma" w:cs="Tahoma"/>
                <w:spacing w:val="53"/>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acceptance</w:t>
            </w:r>
            <w:r w:rsidRPr="00A1375A">
              <w:rPr>
                <w:rFonts w:ascii="Tahoma" w:eastAsia="Times New Roman" w:hAnsi="Tahoma" w:cs="Tahoma"/>
                <w:spacing w:val="53"/>
              </w:rPr>
              <w:t xml:space="preserve"> </w:t>
            </w:r>
            <w:r w:rsidRPr="00A1375A">
              <w:rPr>
                <w:rFonts w:ascii="Tahoma" w:eastAsia="Times New Roman" w:hAnsi="Tahoma" w:cs="Tahoma"/>
                <w:spacing w:val="-1"/>
              </w:rPr>
              <w:t>certificate</w:t>
            </w:r>
            <w:r w:rsidRPr="00A1375A">
              <w:rPr>
                <w:rFonts w:ascii="Tahoma" w:eastAsia="Times New Roman" w:hAnsi="Tahoma" w:cs="Tahoma"/>
                <w:spacing w:val="53"/>
              </w:rPr>
              <w:t xml:space="preserve"> </w:t>
            </w:r>
            <w:r w:rsidRPr="00A1375A">
              <w:rPr>
                <w:rFonts w:ascii="Tahoma" w:eastAsia="Times New Roman" w:hAnsi="Tahoma" w:cs="Tahoma"/>
                <w:spacing w:val="-1"/>
              </w:rPr>
              <w:t>provide</w:t>
            </w:r>
            <w:r w:rsidRPr="00A1375A">
              <w:rPr>
                <w:rFonts w:ascii="Tahoma" w:eastAsia="Times New Roman" w:hAnsi="Tahoma" w:cs="Tahoma"/>
                <w:spacing w:val="53"/>
              </w:rPr>
              <w:t xml:space="preserve"> </w:t>
            </w:r>
            <w:r w:rsidRPr="00A1375A">
              <w:rPr>
                <w:rFonts w:ascii="Tahoma" w:eastAsia="Times New Roman" w:hAnsi="Tahoma" w:cs="Tahoma"/>
                <w:spacing w:val="-1"/>
              </w:rPr>
              <w:t>flex</w:t>
            </w:r>
            <w:r w:rsidRPr="00A1375A">
              <w:rPr>
                <w:rFonts w:ascii="Tahoma" w:eastAsia="Times New Roman" w:hAnsi="Tahoma" w:cs="Tahoma"/>
                <w:spacing w:val="50"/>
              </w:rPr>
              <w:t xml:space="preserve"> </w:t>
            </w:r>
            <w:r w:rsidRPr="00A1375A">
              <w:rPr>
                <w:rFonts w:ascii="Tahoma" w:eastAsia="Times New Roman" w:hAnsi="Tahoma" w:cs="Tahoma"/>
                <w:spacing w:val="-1"/>
              </w:rPr>
              <w:t>fields</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spacing w:val="53"/>
              </w:rPr>
              <w:t xml:space="preserve"> </w:t>
            </w:r>
            <w:r w:rsidRPr="00A1375A">
              <w:rPr>
                <w:rFonts w:ascii="Tahoma" w:eastAsia="Times New Roman" w:hAnsi="Tahoma" w:cs="Tahoma"/>
              </w:rPr>
              <w:t>end</w:t>
            </w:r>
            <w:r w:rsidRPr="00A1375A">
              <w:rPr>
                <w:rFonts w:ascii="Tahoma" w:eastAsia="Times New Roman" w:hAnsi="Tahoma" w:cs="Tahoma"/>
                <w:spacing w:val="53"/>
              </w:rPr>
              <w:t xml:space="preserve"> </w:t>
            </w:r>
            <w:r w:rsidRPr="00A1375A">
              <w:rPr>
                <w:rFonts w:ascii="Tahoma" w:eastAsia="Times New Roman" w:hAnsi="Tahoma" w:cs="Tahoma"/>
                <w:spacing w:val="-1"/>
              </w:rPr>
              <w:t>user</w:t>
            </w:r>
            <w:r w:rsidRPr="00A1375A">
              <w:rPr>
                <w:rFonts w:ascii="Tahoma" w:eastAsia="Times New Roman" w:hAnsi="Tahoma" w:cs="Tahoma"/>
                <w:spacing w:val="59"/>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comments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2"/>
              </w:rPr>
              <w:t>NACC</w:t>
            </w:r>
            <w:r w:rsidRPr="00A1375A">
              <w:rPr>
                <w:rFonts w:ascii="Tahoma" w:eastAsia="Times New Roman" w:hAnsi="Tahoma" w:cs="Tahoma"/>
                <w:spacing w:val="-1"/>
              </w:rPr>
              <w:t xml:space="preserve"> internal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FC1DDA" w:rsidRPr="00A1375A" w14:paraId="5450945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1F1B78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11A984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generate</w:t>
            </w:r>
            <w:r w:rsidRPr="00A1375A">
              <w:rPr>
                <w:rFonts w:ascii="Tahoma" w:eastAsia="Times New Roman" w:hAnsi="Tahoma" w:cs="Tahoma"/>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rPr>
              <w:t>set-up</w:t>
            </w:r>
            <w:r w:rsidRPr="00A1375A">
              <w:rPr>
                <w:rFonts w:ascii="Tahoma" w:eastAsia="Times New Roman" w:hAnsi="Tahoma" w:cs="Tahoma"/>
                <w:spacing w:val="-3"/>
              </w:rPr>
              <w:t xml:space="preserve"> </w:t>
            </w:r>
            <w:r w:rsidRPr="00A1375A">
              <w:rPr>
                <w:rFonts w:ascii="Tahoma" w:eastAsia="Times New Roman" w:hAnsi="Tahoma" w:cs="Tahoma"/>
                <w:spacing w:val="-1"/>
              </w:rPr>
              <w:t>min-max</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FC1DDA" w:rsidRPr="00A1375A" w14:paraId="1DD23DBD" w14:textId="77777777" w:rsidTr="009657DB">
        <w:trPr>
          <w:trHeight w:hRule="exact" w:val="514"/>
        </w:trPr>
        <w:tc>
          <w:tcPr>
            <w:tcW w:w="269" w:type="dxa"/>
            <w:tcBorders>
              <w:top w:val="single" w:sz="4" w:space="0" w:color="000000"/>
              <w:left w:val="single" w:sz="4" w:space="0" w:color="000000"/>
              <w:bottom w:val="single" w:sz="4" w:space="0" w:color="000000"/>
              <w:right w:val="single" w:sz="4" w:space="0" w:color="000000"/>
            </w:tcBorders>
          </w:tcPr>
          <w:p w14:paraId="325892F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B0A1B9E"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8"/>
              </w:rPr>
              <w:t xml:space="preserve"> </w:t>
            </w:r>
            <w:r w:rsidRPr="00A1375A">
              <w:rPr>
                <w:rFonts w:ascii="Tahoma" w:eastAsia="Times New Roman" w:hAnsi="Tahoma" w:cs="Tahoma"/>
                <w:spacing w:val="-1"/>
              </w:rPr>
              <w:t>have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material</w:t>
            </w:r>
            <w:r w:rsidRPr="00A1375A">
              <w:rPr>
                <w:rFonts w:ascii="Tahoma" w:eastAsia="Times New Roman" w:hAnsi="Tahoma" w:cs="Tahoma"/>
                <w:spacing w:val="6"/>
              </w:rPr>
              <w:t xml:space="preserve"> </w:t>
            </w:r>
            <w:r w:rsidRPr="00A1375A">
              <w:rPr>
                <w:rFonts w:ascii="Tahoma" w:eastAsia="Times New Roman" w:hAnsi="Tahoma" w:cs="Tahoma"/>
                <w:spacing w:val="-1"/>
              </w:rPr>
              <w:t>requests</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spacing w:val="7"/>
              </w:rPr>
              <w:t xml:space="preserve"> </w:t>
            </w:r>
            <w:r w:rsidRPr="00A1375A">
              <w:rPr>
                <w:rFonts w:ascii="Tahoma" w:eastAsia="Times New Roman" w:hAnsi="Tahoma" w:cs="Tahoma"/>
              </w:rPr>
              <w:t>go</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5"/>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spacing w:val="-1"/>
              </w:rPr>
              <w:t>process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w:t>
            </w:r>
            <w:r w:rsidRPr="00A1375A">
              <w:rPr>
                <w:rFonts w:ascii="Tahoma" w:eastAsia="Times New Roman" w:hAnsi="Tahoma" w:cs="Tahoma"/>
                <w:spacing w:val="12"/>
              </w:rPr>
              <w:t xml:space="preserve"> </w:t>
            </w:r>
            <w:r w:rsidRPr="00A1375A">
              <w:rPr>
                <w:rFonts w:ascii="Tahoma" w:eastAsia="Times New Roman" w:hAnsi="Tahoma" w:cs="Tahoma"/>
                <w:spacing w:val="-3"/>
              </w:rPr>
              <w:t>or</w:t>
            </w:r>
            <w:r w:rsidRPr="00A1375A">
              <w:rPr>
                <w:rFonts w:ascii="Tahoma" w:eastAsia="Times New Roman" w:hAnsi="Tahoma" w:cs="Tahoma"/>
                <w:spacing w:val="54"/>
              </w:rPr>
              <w:t xml:space="preserve"> </w:t>
            </w:r>
            <w:r w:rsidRPr="00A1375A">
              <w:rPr>
                <w:rFonts w:ascii="Tahoma" w:eastAsia="Times New Roman" w:hAnsi="Tahoma" w:cs="Tahoma"/>
                <w:spacing w:val="-1"/>
              </w:rPr>
              <w:t>requisition</w:t>
            </w:r>
            <w:r w:rsidRPr="00A1375A">
              <w:rPr>
                <w:rFonts w:ascii="Tahoma" w:eastAsia="Times New Roman" w:hAnsi="Tahoma" w:cs="Tahoma"/>
                <w:spacing w:val="1"/>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them.</w:t>
            </w:r>
          </w:p>
        </w:tc>
      </w:tr>
      <w:tr w:rsidR="00FC1DDA" w:rsidRPr="00A1375A" w14:paraId="7875207C"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25973E2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637098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 xml:space="preserve">system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line</w:t>
            </w:r>
            <w:r w:rsidRPr="00A1375A">
              <w:rPr>
                <w:rFonts w:ascii="Tahoma" w:eastAsia="Times New Roman" w:hAnsi="Tahoma" w:cs="Tahoma"/>
                <w:spacing w:val="-2"/>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per</w:t>
            </w:r>
            <w:r w:rsidRPr="00A1375A">
              <w:rPr>
                <w:rFonts w:ascii="Tahoma" w:eastAsia="Times New Roman" w:hAnsi="Tahoma" w:cs="Tahoma"/>
                <w:spacing w:val="1"/>
              </w:rPr>
              <w:t xml:space="preserve"> </w:t>
            </w:r>
            <w:r w:rsidRPr="00A1375A">
              <w:rPr>
                <w:rFonts w:ascii="Tahoma" w:eastAsia="Times New Roman" w:hAnsi="Tahoma" w:cs="Tahoma"/>
                <w:spacing w:val="-1"/>
              </w:rPr>
              <w:t>LPO/LSO</w:t>
            </w:r>
          </w:p>
        </w:tc>
      </w:tr>
      <w:tr w:rsidR="00FC1DDA" w:rsidRPr="00A1375A" w14:paraId="2D9E91B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06C27D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0412113" w14:textId="77777777" w:rsidR="00FC1DDA" w:rsidRPr="00A1375A" w:rsidRDefault="00FC1DDA" w:rsidP="00D363D9">
            <w:pPr>
              <w:numPr>
                <w:ilvl w:val="0"/>
                <w:numId w:val="480"/>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multi-item</w:t>
            </w:r>
            <w:r w:rsidRPr="00A1375A">
              <w:rPr>
                <w:rFonts w:ascii="Tahoma" w:eastAsia="Times New Roman" w:hAnsi="Tahoma" w:cs="Tahoma"/>
                <w:spacing w:val="1"/>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spacing w:val="-1"/>
              </w:rPr>
              <w:t>LPO/LSOs</w:t>
            </w:r>
          </w:p>
        </w:tc>
      </w:tr>
      <w:tr w:rsidR="00FC1DDA" w:rsidRPr="00A1375A" w14:paraId="4AA37900"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3748318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67A1F0E5"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Locations</w:t>
            </w:r>
          </w:p>
        </w:tc>
      </w:tr>
      <w:tr w:rsidR="00FC1DDA" w:rsidRPr="00A1375A" w14:paraId="795193E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C65DFD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B49626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Checks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numbers</w:t>
            </w:r>
          </w:p>
        </w:tc>
      </w:tr>
      <w:tr w:rsidR="00FC1DDA" w:rsidRPr="00A1375A" w14:paraId="1CE743C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9A53BC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2F2EFD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order/requisition</w:t>
            </w:r>
            <w:r w:rsidRPr="00A1375A">
              <w:rPr>
                <w:rFonts w:ascii="Tahoma" w:eastAsia="Times New Roman" w:hAnsi="Tahoma" w:cs="Tahoma"/>
                <w:spacing w:val="-3"/>
              </w:rPr>
              <w:t xml:space="preserve"> </w:t>
            </w:r>
            <w:r w:rsidRPr="00A1375A">
              <w:rPr>
                <w:rFonts w:ascii="Tahoma" w:eastAsia="Times New Roman" w:hAnsi="Tahoma" w:cs="Tahoma"/>
                <w:spacing w:val="-1"/>
              </w:rPr>
              <w:t>numbers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assigned</w:t>
            </w:r>
          </w:p>
        </w:tc>
      </w:tr>
      <w:tr w:rsidR="00FC1DDA" w:rsidRPr="00A1375A" w14:paraId="66D1E053"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F1FDFC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4D83E1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reprint</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LPO/LSO with</w:t>
            </w:r>
            <w:r w:rsidRPr="00A1375A">
              <w:rPr>
                <w:rFonts w:ascii="Tahoma" w:eastAsia="Times New Roman" w:hAnsi="Tahoma" w:cs="Tahoma"/>
              </w:rPr>
              <w:t xml:space="preserve"> </w:t>
            </w:r>
            <w:r w:rsidRPr="00A1375A">
              <w:rPr>
                <w:rFonts w:ascii="Tahoma" w:eastAsia="Times New Roman" w:hAnsi="Tahoma" w:cs="Tahoma"/>
                <w:spacing w:val="-1"/>
              </w:rPr>
              <w:t>‘copy,</w:t>
            </w:r>
            <w:r w:rsidRPr="00A1375A">
              <w:rPr>
                <w:rFonts w:ascii="Tahoma" w:eastAsia="Times New Roman" w:hAnsi="Tahoma" w:cs="Tahoma"/>
                <w:spacing w:val="-3"/>
              </w:rPr>
              <w:t xml:space="preserve"> </w:t>
            </w:r>
            <w:r w:rsidRPr="00A1375A">
              <w:rPr>
                <w:rFonts w:ascii="Tahoma" w:eastAsia="Times New Roman" w:hAnsi="Tahoma" w:cs="Tahoma"/>
                <w:spacing w:val="-1"/>
              </w:rPr>
              <w:t>amendment</w:t>
            </w:r>
            <w:r w:rsidRPr="00A1375A">
              <w:rPr>
                <w:rFonts w:ascii="Tahoma" w:eastAsia="Times New Roman" w:hAnsi="Tahoma" w:cs="Tahoma"/>
                <w:spacing w:val="-2"/>
              </w:rPr>
              <w:t xml:space="preserve"> </w:t>
            </w:r>
            <w:r w:rsidRPr="00A1375A">
              <w:rPr>
                <w:rFonts w:ascii="Tahoma" w:eastAsia="Times New Roman" w:hAnsi="Tahoma" w:cs="Tahoma"/>
              </w:rPr>
              <w:t xml:space="preserve">no.,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rPr>
              <w:t xml:space="preserve">marked </w:t>
            </w:r>
            <w:r w:rsidRPr="00A1375A">
              <w:rPr>
                <w:rFonts w:ascii="Tahoma" w:eastAsia="Times New Roman" w:hAnsi="Tahoma" w:cs="Tahoma"/>
                <w:spacing w:val="-1"/>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print</w:t>
            </w:r>
            <w:r w:rsidRPr="00A1375A">
              <w:rPr>
                <w:rFonts w:ascii="Tahoma" w:eastAsia="Times New Roman" w:hAnsi="Tahoma" w:cs="Tahoma"/>
                <w:spacing w:val="1"/>
              </w:rPr>
              <w:t xml:space="preserve"> </w:t>
            </w:r>
            <w:r w:rsidRPr="00A1375A">
              <w:rPr>
                <w:rFonts w:ascii="Tahoma" w:eastAsia="Times New Roman" w:hAnsi="Tahoma" w:cs="Tahoma"/>
              </w:rPr>
              <w:t>out</w:t>
            </w:r>
          </w:p>
        </w:tc>
      </w:tr>
      <w:tr w:rsidR="00FC1DDA" w:rsidRPr="00A1375A" w14:paraId="0D75180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C97BB4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3F94913" w14:textId="77777777" w:rsidR="00FC1DDA" w:rsidRPr="00A1375A" w:rsidRDefault="00FC1DDA" w:rsidP="009657DB">
            <w:pPr>
              <w:kinsoku w:val="0"/>
              <w:overflowPunct w:val="0"/>
              <w:adjustRightInd w:val="0"/>
              <w:spacing w:before="19"/>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enter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interface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FC1DDA" w:rsidRPr="00A1375A" w14:paraId="13853C8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0285C6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76D9F4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print</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FC1DDA" w:rsidRPr="00A1375A" w14:paraId="37FC588A"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97065BA"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7FB8A7A"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allow</w:t>
            </w:r>
            <w:r w:rsidRPr="00A1375A">
              <w:rPr>
                <w:rFonts w:ascii="Tahoma" w:eastAsia="Times New Roman" w:hAnsi="Tahoma" w:cs="Tahoma"/>
                <w:spacing w:val="34"/>
              </w:rPr>
              <w:t xml:space="preserve"> </w:t>
            </w:r>
            <w:r w:rsidRPr="00A1375A">
              <w:rPr>
                <w:rFonts w:ascii="Tahoma" w:eastAsia="Times New Roman" w:hAnsi="Tahoma" w:cs="Tahoma"/>
                <w:spacing w:val="-1"/>
              </w:rPr>
              <w:t>authorized</w:t>
            </w:r>
            <w:r w:rsidRPr="00A1375A">
              <w:rPr>
                <w:rFonts w:ascii="Tahoma" w:eastAsia="Times New Roman" w:hAnsi="Tahoma" w:cs="Tahoma"/>
                <w:spacing w:val="38"/>
              </w:rPr>
              <w:t xml:space="preserve"> </w:t>
            </w:r>
            <w:r w:rsidRPr="00A1375A">
              <w:rPr>
                <w:rFonts w:ascii="Tahoma" w:eastAsia="Times New Roman" w:hAnsi="Tahoma" w:cs="Tahoma"/>
                <w:spacing w:val="-1"/>
              </w:rPr>
              <w:t>users</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track</w:t>
            </w:r>
            <w:r w:rsidRPr="00A1375A">
              <w:rPr>
                <w:rFonts w:ascii="Tahoma" w:eastAsia="Times New Roman" w:hAnsi="Tahoma" w:cs="Tahoma"/>
                <w:spacing w:val="35"/>
              </w:rPr>
              <w:t xml:space="preserve"> </w:t>
            </w:r>
            <w:r w:rsidRPr="00A1375A">
              <w:rPr>
                <w:rFonts w:ascii="Tahoma" w:eastAsia="Times New Roman" w:hAnsi="Tahoma" w:cs="Tahoma"/>
                <w:spacing w:val="-1"/>
              </w:rPr>
              <w:t>status</w:t>
            </w:r>
            <w:r w:rsidRPr="00A1375A">
              <w:rPr>
                <w:rFonts w:ascii="Tahoma" w:eastAsia="Times New Roman" w:hAnsi="Tahoma" w:cs="Tahoma"/>
                <w:spacing w:val="36"/>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approval</w:t>
            </w:r>
            <w:r w:rsidRPr="00A1375A">
              <w:rPr>
                <w:rFonts w:ascii="Tahoma" w:eastAsia="Times New Roman" w:hAnsi="Tahoma" w:cs="Tahoma"/>
                <w:spacing w:val="37"/>
              </w:rPr>
              <w:t xml:space="preserve"> </w:t>
            </w:r>
            <w:r w:rsidRPr="00A1375A">
              <w:rPr>
                <w:rFonts w:ascii="Tahoma" w:eastAsia="Times New Roman" w:hAnsi="Tahoma" w:cs="Tahoma"/>
                <w:spacing w:val="-1"/>
              </w:rPr>
              <w:t>their</w:t>
            </w:r>
            <w:r w:rsidRPr="00A1375A">
              <w:rPr>
                <w:rFonts w:ascii="Tahoma" w:eastAsia="Times New Roman" w:hAnsi="Tahoma" w:cs="Tahoma"/>
                <w:spacing w:val="39"/>
              </w:rPr>
              <w:t xml:space="preserve"> </w:t>
            </w:r>
            <w:r w:rsidRPr="00A1375A">
              <w:rPr>
                <w:rFonts w:ascii="Tahoma" w:eastAsia="Times New Roman" w:hAnsi="Tahoma" w:cs="Tahoma"/>
              </w:rPr>
              <w:t>purchase</w:t>
            </w:r>
            <w:r w:rsidRPr="00A1375A">
              <w:rPr>
                <w:rFonts w:ascii="Tahoma" w:eastAsia="Times New Roman" w:hAnsi="Tahoma" w:cs="Tahoma"/>
                <w:spacing w:val="36"/>
              </w:rPr>
              <w:t xml:space="preserve"> </w:t>
            </w:r>
            <w:r w:rsidRPr="00A1375A">
              <w:rPr>
                <w:rFonts w:ascii="Tahoma" w:eastAsia="Times New Roman" w:hAnsi="Tahoma" w:cs="Tahoma"/>
                <w:spacing w:val="-1"/>
              </w:rPr>
              <w:t>requisitions</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6"/>
              </w:rPr>
              <w:t xml:space="preserve"> </w:t>
            </w:r>
            <w:r w:rsidRPr="00A1375A">
              <w:rPr>
                <w:rFonts w:ascii="Tahoma" w:eastAsia="Times New Roman" w:hAnsi="Tahoma" w:cs="Tahoma"/>
                <w:spacing w:val="-1"/>
              </w:rPr>
              <w:t>related</w:t>
            </w:r>
            <w:r w:rsidRPr="00A1375A">
              <w:rPr>
                <w:rFonts w:ascii="Tahoma" w:eastAsia="Times New Roman" w:hAnsi="Tahoma" w:cs="Tahoma"/>
                <w:spacing w:val="65"/>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FC1DDA" w:rsidRPr="00A1375A" w14:paraId="1E3ACF8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6DD876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B9FD85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restrict</w:t>
            </w:r>
            <w:r w:rsidRPr="00A1375A">
              <w:rPr>
                <w:rFonts w:ascii="Tahoma" w:eastAsia="Times New Roman" w:hAnsi="Tahoma" w:cs="Tahoma"/>
                <w:spacing w:val="1"/>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view</w:t>
            </w:r>
            <w:r w:rsidRPr="00A1375A">
              <w:rPr>
                <w:rFonts w:ascii="Tahoma" w:eastAsia="Times New Roman" w:hAnsi="Tahoma" w:cs="Tahoma"/>
                <w:spacing w:val="-1"/>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process</w:t>
            </w:r>
          </w:p>
        </w:tc>
      </w:tr>
      <w:tr w:rsidR="00FC1DDA" w:rsidRPr="00A1375A" w14:paraId="76302A4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139478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D7A418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enforce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items/service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value</w:t>
            </w:r>
          </w:p>
        </w:tc>
      </w:tr>
      <w:tr w:rsidR="00FC1DDA" w:rsidRPr="00A1375A" w14:paraId="09296339" w14:textId="77777777" w:rsidTr="004E401F">
        <w:trPr>
          <w:trHeight w:hRule="exact" w:val="458"/>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0D226DB" w14:textId="77777777" w:rsidR="00FC1DDA" w:rsidRPr="00A1375A" w:rsidRDefault="00FC1DDA" w:rsidP="009657DB">
            <w:pPr>
              <w:kinsoku w:val="0"/>
              <w:overflowPunct w:val="0"/>
              <w:adjustRightInd w:val="0"/>
              <w:spacing w:before="96"/>
              <w:rPr>
                <w:rFonts w:ascii="Tahoma" w:eastAsia="Times New Roman" w:hAnsi="Tahoma" w:cs="Tahoma"/>
                <w:sz w:val="24"/>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spacing w:val="1"/>
              </w:rPr>
              <w:t xml:space="preserve"> </w:t>
            </w:r>
            <w:r w:rsidRPr="00A1375A">
              <w:rPr>
                <w:rFonts w:ascii="Tahoma" w:eastAsia="Times New Roman" w:hAnsi="Tahoma" w:cs="Tahoma"/>
                <w:b/>
                <w:bCs/>
              </w:rPr>
              <w:t>and</w:t>
            </w:r>
            <w:r w:rsidRPr="00A1375A">
              <w:rPr>
                <w:rFonts w:ascii="Tahoma" w:eastAsia="Times New Roman" w:hAnsi="Tahoma" w:cs="Tahoma"/>
                <w:b/>
                <w:bCs/>
                <w:spacing w:val="-3"/>
              </w:rPr>
              <w:t xml:space="preserve"> </w:t>
            </w: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spacing w:val="1"/>
              </w:rPr>
              <w:t xml:space="preserve"> </w:t>
            </w:r>
            <w:r w:rsidRPr="00A1375A">
              <w:rPr>
                <w:rFonts w:ascii="Tahoma" w:eastAsia="Times New Roman" w:hAnsi="Tahoma" w:cs="Tahoma"/>
                <w:b/>
                <w:bCs/>
                <w:spacing w:val="-1"/>
              </w:rPr>
              <w:t>Reporting</w:t>
            </w:r>
          </w:p>
        </w:tc>
      </w:tr>
      <w:tr w:rsidR="00FC1DDA" w:rsidRPr="00A1375A" w14:paraId="71A98E92" w14:textId="77777777" w:rsidTr="009657DB">
        <w:trPr>
          <w:trHeight w:hRule="exact" w:val="313"/>
        </w:trPr>
        <w:tc>
          <w:tcPr>
            <w:tcW w:w="269" w:type="dxa"/>
            <w:tcBorders>
              <w:top w:val="single" w:sz="4" w:space="0" w:color="000000"/>
              <w:left w:val="single" w:sz="4" w:space="0" w:color="000000"/>
              <w:bottom w:val="single" w:sz="4" w:space="0" w:color="000000"/>
              <w:right w:val="single" w:sz="4" w:space="0" w:color="000000"/>
            </w:tcBorders>
          </w:tcPr>
          <w:p w14:paraId="13D0360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5B4BC53"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requisitions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4D85755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0CF6FC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0FEE435" w14:textId="77777777" w:rsidR="00FC1DDA" w:rsidRPr="00A1375A" w:rsidRDefault="00FC1DDA" w:rsidP="009657DB">
            <w:pPr>
              <w:kinsoku w:val="0"/>
              <w:overflowPunct w:val="0"/>
              <w:adjustRightInd w:val="0"/>
              <w:spacing w:before="1" w:line="252" w:lineRule="exact"/>
              <w:ind w:right="106"/>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MUST</w:t>
            </w:r>
            <w:r w:rsidRPr="00A1375A">
              <w:rPr>
                <w:rFonts w:ascii="Tahoma" w:eastAsia="Times New Roman" w:hAnsi="Tahoma" w:cs="Tahoma"/>
                <w:spacing w:val="16"/>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pending</w:t>
            </w:r>
            <w:r w:rsidRPr="00A1375A">
              <w:rPr>
                <w:rFonts w:ascii="Tahoma" w:eastAsia="Times New Roman" w:hAnsi="Tahoma" w:cs="Tahoma"/>
                <w:spacing w:val="16"/>
              </w:rPr>
              <w:t xml:space="preserve"> </w:t>
            </w:r>
            <w:r w:rsidRPr="00A1375A">
              <w:rPr>
                <w:rFonts w:ascii="Tahoma" w:eastAsia="Times New Roman" w:hAnsi="Tahoma" w:cs="Tahoma"/>
                <w:spacing w:val="-1"/>
              </w:rPr>
              <w:t>requisitions</w:t>
            </w:r>
            <w:r w:rsidRPr="00A1375A">
              <w:rPr>
                <w:rFonts w:ascii="Tahoma" w:eastAsia="Times New Roman" w:hAnsi="Tahoma" w:cs="Tahoma"/>
                <w:spacing w:val="17"/>
              </w:rPr>
              <w:t xml:space="preserve"> </w:t>
            </w:r>
            <w:r w:rsidRPr="00A1375A">
              <w:rPr>
                <w:rFonts w:ascii="Tahoma" w:eastAsia="Times New Roman" w:hAnsi="Tahoma" w:cs="Tahoma"/>
                <w:spacing w:val="-1"/>
              </w:rPr>
              <w:t>as</w:t>
            </w:r>
            <w:r w:rsidRPr="00A1375A">
              <w:rPr>
                <w:rFonts w:ascii="Tahoma" w:eastAsia="Times New Roman" w:hAnsi="Tahoma" w:cs="Tahoma"/>
                <w:spacing w:val="17"/>
              </w:rPr>
              <w:t xml:space="preserve"> </w:t>
            </w:r>
            <w:r w:rsidRPr="00A1375A">
              <w:rPr>
                <w:rFonts w:ascii="Tahoma" w:eastAsia="Times New Roman" w:hAnsi="Tahoma" w:cs="Tahoma"/>
              </w:rPr>
              <w:t>at</w:t>
            </w:r>
            <w:r w:rsidRPr="00A1375A">
              <w:rPr>
                <w:rFonts w:ascii="Tahoma" w:eastAsia="Times New Roman" w:hAnsi="Tahoma" w:cs="Tahoma"/>
                <w:spacing w:val="17"/>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certain</w:t>
            </w:r>
            <w:r w:rsidRPr="00A1375A">
              <w:rPr>
                <w:rFonts w:ascii="Tahoma" w:eastAsia="Times New Roman" w:hAnsi="Tahoma" w:cs="Tahoma"/>
                <w:spacing w:val="16"/>
              </w:rPr>
              <w:t xml:space="preserve"> </w:t>
            </w:r>
            <w:r w:rsidRPr="00A1375A">
              <w:rPr>
                <w:rFonts w:ascii="Tahoma" w:eastAsia="Times New Roman" w:hAnsi="Tahoma" w:cs="Tahoma"/>
                <w:spacing w:val="-1"/>
              </w:rPr>
              <w:t>date</w:t>
            </w:r>
            <w:r w:rsidRPr="00A1375A">
              <w:rPr>
                <w:rFonts w:ascii="Tahoma" w:eastAsia="Times New Roman" w:hAnsi="Tahoma" w:cs="Tahoma"/>
                <w:spacing w:val="17"/>
              </w:rPr>
              <w:t xml:space="preserve"> </w:t>
            </w:r>
            <w:r w:rsidRPr="00A1375A">
              <w:rPr>
                <w:rFonts w:ascii="Tahoma" w:eastAsia="Times New Roman" w:hAnsi="Tahoma" w:cs="Tahoma"/>
              </w:rPr>
              <w:t>showing</w:t>
            </w:r>
            <w:r w:rsidRPr="00A1375A">
              <w:rPr>
                <w:rFonts w:ascii="Tahoma" w:eastAsia="Times New Roman" w:hAnsi="Tahoma" w:cs="Tahoma"/>
                <w:spacing w:val="17"/>
              </w:rPr>
              <w:t xml:space="preserve"> </w:t>
            </w:r>
            <w:r w:rsidRPr="00A1375A">
              <w:rPr>
                <w:rFonts w:ascii="Tahoma" w:eastAsia="Times New Roman" w:hAnsi="Tahoma" w:cs="Tahoma"/>
              </w:rPr>
              <w:t>how</w:t>
            </w:r>
            <w:r w:rsidRPr="00A1375A">
              <w:rPr>
                <w:rFonts w:ascii="Tahoma" w:eastAsia="Times New Roman" w:hAnsi="Tahoma" w:cs="Tahoma"/>
                <w:spacing w:val="15"/>
              </w:rPr>
              <w:t xml:space="preserve"> </w:t>
            </w:r>
            <w:r w:rsidRPr="00A1375A">
              <w:rPr>
                <w:rFonts w:ascii="Tahoma" w:eastAsia="Times New Roman" w:hAnsi="Tahoma" w:cs="Tahoma"/>
                <w:spacing w:val="-2"/>
              </w:rPr>
              <w:t>long</w:t>
            </w:r>
            <w:r w:rsidRPr="00A1375A">
              <w:rPr>
                <w:rFonts w:ascii="Tahoma" w:eastAsia="Times New Roman" w:hAnsi="Tahoma" w:cs="Tahoma"/>
                <w:spacing w:val="57"/>
              </w:rPr>
              <w:t xml:space="preserve"> </w:t>
            </w:r>
            <w:r w:rsidRPr="00A1375A">
              <w:rPr>
                <w:rFonts w:ascii="Tahoma" w:eastAsia="Times New Roman" w:hAnsi="Tahoma" w:cs="Tahoma"/>
              </w:rPr>
              <w:t xml:space="preserve">they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pending</w:t>
            </w:r>
          </w:p>
        </w:tc>
      </w:tr>
      <w:tr w:rsidR="00FC1DDA" w:rsidRPr="00A1375A" w14:paraId="5389625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3F4156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5E6D516"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3"/>
              </w:rPr>
              <w:t xml:space="preserve"> </w:t>
            </w:r>
            <w:r w:rsidRPr="00A1375A">
              <w:rPr>
                <w:rFonts w:ascii="Tahoma" w:eastAsia="Times New Roman" w:hAnsi="Tahoma" w:cs="Tahoma"/>
                <w:spacing w:val="-1"/>
              </w:rPr>
              <w:t>system</w:t>
            </w:r>
            <w:r w:rsidRPr="00A1375A">
              <w:rPr>
                <w:rFonts w:ascii="Tahoma" w:eastAsia="Times New Roman" w:hAnsi="Tahoma" w:cs="Tahoma"/>
                <w:spacing w:val="32"/>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reports</w:t>
            </w:r>
            <w:r w:rsidRPr="00A1375A">
              <w:rPr>
                <w:rFonts w:ascii="Tahoma" w:eastAsia="Times New Roman" w:hAnsi="Tahoma" w:cs="Tahoma"/>
                <w:spacing w:val="31"/>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Frequency</w:t>
            </w:r>
            <w:r w:rsidRPr="00A1375A">
              <w:rPr>
                <w:rFonts w:ascii="Tahoma" w:eastAsia="Times New Roman" w:hAnsi="Tahoma" w:cs="Tahoma"/>
                <w:spacing w:val="31"/>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volumes</w:t>
            </w:r>
            <w:r w:rsidRPr="00A1375A">
              <w:rPr>
                <w:rFonts w:ascii="Tahoma" w:eastAsia="Times New Roman" w:hAnsi="Tahoma" w:cs="Tahoma"/>
                <w:spacing w:val="34"/>
              </w:rPr>
              <w:t xml:space="preserve"> </w:t>
            </w:r>
            <w:r w:rsidRPr="00A1375A">
              <w:rPr>
                <w:rFonts w:ascii="Tahoma" w:eastAsia="Times New Roman" w:hAnsi="Tahoma" w:cs="Tahoma"/>
                <w:spacing w:val="-1"/>
              </w:rPr>
              <w:t>purchased</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31"/>
              </w:rPr>
              <w:t xml:space="preserve"> </w:t>
            </w:r>
            <w:r w:rsidRPr="00A1375A">
              <w:rPr>
                <w:rFonts w:ascii="Tahoma" w:eastAsia="Times New Roman" w:hAnsi="Tahoma" w:cs="Tahoma"/>
                <w:spacing w:val="-1"/>
              </w:rPr>
              <w:t>seasonal</w:t>
            </w:r>
            <w:r w:rsidRPr="00A1375A">
              <w:rPr>
                <w:rFonts w:ascii="Tahoma" w:eastAsia="Times New Roman" w:hAnsi="Tahoma" w:cs="Tahoma"/>
                <w:spacing w:val="34"/>
              </w:rPr>
              <w:t xml:space="preserve"> </w:t>
            </w:r>
            <w:r w:rsidRPr="00A1375A">
              <w:rPr>
                <w:rFonts w:ascii="Tahoma" w:eastAsia="Times New Roman" w:hAnsi="Tahoma" w:cs="Tahoma"/>
                <w:spacing w:val="-1"/>
              </w:rPr>
              <w:t>trending</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69"/>
              </w:rPr>
              <w:t xml:space="preserve"> </w:t>
            </w:r>
            <w:r w:rsidRPr="00A1375A">
              <w:rPr>
                <w:rFonts w:ascii="Tahoma" w:eastAsia="Times New Roman" w:hAnsi="Tahoma" w:cs="Tahoma"/>
                <w:spacing w:val="-1"/>
              </w:rPr>
              <w:t>items</w:t>
            </w:r>
          </w:p>
        </w:tc>
      </w:tr>
      <w:tr w:rsidR="00FC1DDA" w:rsidRPr="00A1375A" w14:paraId="4095B30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88E8A0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F523A5B" w14:textId="77777777" w:rsidR="00FC1DDA" w:rsidRPr="00A1375A" w:rsidRDefault="00FC1DDA" w:rsidP="009657DB">
            <w:pPr>
              <w:kinsoku w:val="0"/>
              <w:overflowPunct w:val="0"/>
              <w:adjustRightInd w:val="0"/>
              <w:spacing w:before="19"/>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FC1DDA" w:rsidRPr="00A1375A" w14:paraId="244421B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A0160F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1F1CCA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multi-dimensional</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rPr>
              <w:t xml:space="preserve"> etc.</w:t>
            </w:r>
          </w:p>
        </w:tc>
      </w:tr>
      <w:tr w:rsidR="00FC1DDA" w:rsidRPr="00A1375A" w14:paraId="097EEA1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4CE528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A40F835"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2"/>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overdue</w:t>
            </w:r>
            <w:r w:rsidRPr="00A1375A">
              <w:rPr>
                <w:rFonts w:ascii="Tahoma" w:eastAsia="Times New Roman" w:hAnsi="Tahoma" w:cs="Tahoma"/>
              </w:rPr>
              <w:t xml:space="preserve"> </w:t>
            </w:r>
            <w:r w:rsidRPr="00A1375A">
              <w:rPr>
                <w:rFonts w:ascii="Tahoma" w:eastAsia="Times New Roman" w:hAnsi="Tahoma" w:cs="Tahoma"/>
                <w:spacing w:val="-1"/>
              </w:rPr>
              <w:t>supplies,</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can be used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follow-up</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65"/>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supplied.</w:t>
            </w:r>
          </w:p>
        </w:tc>
      </w:tr>
      <w:tr w:rsidR="00FC1DDA" w:rsidRPr="00A1375A" w14:paraId="26938DE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4E6355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9A0A8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 commitment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7202EDD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5B89AB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6130065" w14:textId="77777777" w:rsidR="00FC1DDA" w:rsidRPr="00A1375A" w:rsidRDefault="00FC1DDA" w:rsidP="009657DB">
            <w:pPr>
              <w:kinsoku w:val="0"/>
              <w:overflowPunct w:val="0"/>
              <w:adjustRightInd w:val="0"/>
              <w:spacing w:line="241" w:lineRule="auto"/>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detail</w:t>
            </w:r>
            <w:r w:rsidRPr="00A1375A">
              <w:rPr>
                <w:rFonts w:ascii="Tahoma" w:eastAsia="Times New Roman" w:hAnsi="Tahoma" w:cs="Tahoma"/>
                <w:spacing w:val="4"/>
              </w:rPr>
              <w:t xml:space="preserve"> </w:t>
            </w:r>
            <w:r w:rsidRPr="00A1375A">
              <w:rPr>
                <w:rFonts w:ascii="Tahoma" w:eastAsia="Times New Roman" w:hAnsi="Tahoma" w:cs="Tahoma"/>
                <w:spacing w:val="-1"/>
              </w:rPr>
              <w:t>showing</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spacing w:val="69"/>
              </w:rPr>
              <w:t xml:space="preserve"> </w:t>
            </w:r>
            <w:r w:rsidRPr="00A1375A">
              <w:rPr>
                <w:rFonts w:ascii="Tahoma" w:eastAsia="Times New Roman" w:hAnsi="Tahoma" w:cs="Tahoma"/>
                <w:spacing w:val="-1"/>
              </w:rPr>
              <w:t>orders</w:t>
            </w:r>
            <w:r w:rsidRPr="00A1375A">
              <w:rPr>
                <w:rFonts w:ascii="Tahoma" w:eastAsia="Times New Roman" w:hAnsi="Tahoma" w:cs="Tahoma"/>
                <w:spacing w:val="1"/>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received</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FC1DDA" w:rsidRPr="00A1375A" w14:paraId="322C293C" w14:textId="77777777" w:rsidTr="004E401F">
        <w:trPr>
          <w:trHeight w:hRule="exact" w:val="432"/>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56B586C" w14:textId="77777777" w:rsidR="00FC1DDA" w:rsidRPr="00A1375A" w:rsidRDefault="00FC1DDA" w:rsidP="009657DB">
            <w:pPr>
              <w:kinsoku w:val="0"/>
              <w:overflowPunct w:val="0"/>
              <w:adjustRightInd w:val="0"/>
              <w:spacing w:before="81"/>
              <w:rPr>
                <w:rFonts w:ascii="Tahoma" w:eastAsia="Times New Roman" w:hAnsi="Tahoma" w:cs="Tahoma"/>
                <w:sz w:val="24"/>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p>
        </w:tc>
      </w:tr>
      <w:tr w:rsidR="00FC1DDA" w:rsidRPr="00A1375A" w14:paraId="4E976F8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336C25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6CA010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1"/>
              </w:rPr>
              <w:t>works,</w:t>
            </w:r>
            <w:r w:rsidRPr="00A1375A">
              <w:rPr>
                <w:rFonts w:ascii="Tahoma" w:eastAsia="Times New Roman" w:hAnsi="Tahoma" w:cs="Tahoma"/>
                <w:spacing w:val="-2"/>
              </w:rPr>
              <w:t xml:space="preserve"> </w:t>
            </w:r>
            <w:r w:rsidRPr="00A1375A">
              <w:rPr>
                <w:rFonts w:ascii="Tahoma" w:eastAsia="Times New Roman" w:hAnsi="Tahoma" w:cs="Tahoma"/>
                <w:spacing w:val="-1"/>
              </w:rPr>
              <w:t>repaired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inter</w:t>
            </w:r>
            <w:r w:rsidRPr="00A1375A">
              <w:rPr>
                <w:rFonts w:ascii="Tahoma" w:eastAsia="Times New Roman" w:hAnsi="Tahoma" w:cs="Tahoma"/>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01B628C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29F123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B89D4D1" w14:textId="77777777" w:rsidR="00FC1DDA" w:rsidRPr="00A1375A" w:rsidRDefault="00FC1DDA" w:rsidP="009657DB">
            <w:pPr>
              <w:kinsoku w:val="0"/>
              <w:overflowPunct w:val="0"/>
              <w:adjustRightInd w:val="0"/>
              <w:spacing w:line="241" w:lineRule="auto"/>
              <w:ind w:right="105"/>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3"/>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21"/>
              </w:rPr>
              <w:t xml:space="preserve"> </w:t>
            </w:r>
            <w:r w:rsidRPr="00A1375A">
              <w:rPr>
                <w:rFonts w:ascii="Tahoma" w:eastAsia="Times New Roman" w:hAnsi="Tahoma" w:cs="Tahoma"/>
                <w:spacing w:val="-2"/>
              </w:rPr>
              <w:t>of</w:t>
            </w:r>
            <w:r w:rsidRPr="00A1375A">
              <w:rPr>
                <w:rFonts w:ascii="Tahoma" w:eastAsia="Times New Roman" w:hAnsi="Tahoma" w:cs="Tahoma"/>
                <w:spacing w:val="22"/>
              </w:rPr>
              <w:t xml:space="preserve"> </w:t>
            </w:r>
            <w:r w:rsidRPr="00A1375A">
              <w:rPr>
                <w:rFonts w:ascii="Tahoma" w:eastAsia="Times New Roman" w:hAnsi="Tahoma" w:cs="Tahoma"/>
                <w:spacing w:val="-1"/>
              </w:rPr>
              <w:t>Goods</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(GRN)</w:t>
            </w:r>
            <w:r w:rsidRPr="00A1375A">
              <w:rPr>
                <w:rFonts w:ascii="Tahoma" w:eastAsia="Times New Roman" w:hAnsi="Tahoma" w:cs="Tahoma"/>
                <w:spacing w:val="22"/>
              </w:rPr>
              <w:t xml:space="preserve"> </w:t>
            </w:r>
            <w:r w:rsidRPr="00A1375A">
              <w:rPr>
                <w:rFonts w:ascii="Tahoma" w:eastAsia="Times New Roman" w:hAnsi="Tahoma" w:cs="Tahoma"/>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2"/>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w:t>
            </w:r>
            <w:r w:rsidRPr="00A1375A">
              <w:rPr>
                <w:rFonts w:ascii="Tahoma" w:eastAsia="Times New Roman" w:hAnsi="Tahoma" w:cs="Tahoma"/>
                <w:spacing w:val="21"/>
              </w:rPr>
              <w:t xml:space="preserve"> </w:t>
            </w:r>
            <w:r w:rsidRPr="00A1375A">
              <w:rPr>
                <w:rFonts w:ascii="Tahoma" w:eastAsia="Times New Roman" w:hAnsi="Tahoma" w:cs="Tahoma"/>
              </w:rPr>
              <w:t>/</w:t>
            </w:r>
            <w:r w:rsidRPr="00A1375A">
              <w:rPr>
                <w:rFonts w:ascii="Tahoma" w:eastAsia="Times New Roman" w:hAnsi="Tahoma" w:cs="Tahoma"/>
                <w:spacing w:val="22"/>
              </w:rPr>
              <w:t xml:space="preserve"> </w:t>
            </w:r>
            <w:r w:rsidRPr="00A1375A">
              <w:rPr>
                <w:rFonts w:ascii="Tahoma" w:eastAsia="Times New Roman" w:hAnsi="Tahoma" w:cs="Tahoma"/>
                <w:spacing w:val="-1"/>
              </w:rPr>
              <w:t>matched</w:t>
            </w:r>
            <w:r w:rsidRPr="00A1375A">
              <w:rPr>
                <w:rFonts w:ascii="Tahoma" w:eastAsia="Times New Roman" w:hAnsi="Tahoma" w:cs="Tahoma"/>
                <w:spacing w:val="65"/>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an</w:t>
            </w:r>
            <w:r w:rsidRPr="00A1375A">
              <w:rPr>
                <w:rFonts w:ascii="Tahoma" w:eastAsia="Times New Roman" w:hAnsi="Tahoma" w:cs="Tahoma"/>
              </w:rPr>
              <w:t xml:space="preserve">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FC1DDA" w:rsidRPr="00A1375A" w14:paraId="0FE03E9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447EFE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6CB49F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rPr>
              <w:t xml:space="preserve">purchase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FC1DDA" w:rsidRPr="00A1375A" w14:paraId="1C3B524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8CD64B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A9CCB9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goods/services/works</w:t>
            </w:r>
          </w:p>
        </w:tc>
      </w:tr>
      <w:tr w:rsidR="00FC1DDA" w:rsidRPr="00A1375A" w14:paraId="47E52E95"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2AD008E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9F2EFC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ad hoc</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up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52"/>
              </w:rPr>
              <w:t xml:space="preserve"> </w:t>
            </w:r>
            <w:r w:rsidRPr="00A1375A">
              <w:rPr>
                <w:rFonts w:ascii="Tahoma" w:eastAsia="Times New Roman" w:hAnsi="Tahoma" w:cs="Tahoma"/>
              </w:rPr>
              <w:t xml:space="preserve">and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Committee</w:t>
            </w:r>
          </w:p>
        </w:tc>
      </w:tr>
      <w:tr w:rsidR="00FC1DDA" w:rsidRPr="00A1375A" w14:paraId="108C7D4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E38F80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A90D01C" w14:textId="77777777" w:rsidR="00FC1DDA" w:rsidRPr="00A1375A" w:rsidRDefault="00FC1DDA" w:rsidP="009657DB">
            <w:pPr>
              <w:kinsoku w:val="0"/>
              <w:overflowPunct w:val="0"/>
              <w:adjustRightInd w:val="0"/>
              <w:spacing w:before="1" w:line="252" w:lineRule="exact"/>
              <w:ind w:right="97"/>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Inspection</w:t>
            </w:r>
            <w:r w:rsidRPr="00A1375A">
              <w:rPr>
                <w:rFonts w:ascii="Tahoma" w:eastAsia="Times New Roman" w:hAnsi="Tahoma" w:cs="Tahoma"/>
                <w:spacing w:val="4"/>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Acceptance</w:t>
            </w:r>
            <w:r w:rsidRPr="00A1375A">
              <w:rPr>
                <w:rFonts w:ascii="Tahoma" w:eastAsia="Times New Roman" w:hAnsi="Tahoma" w:cs="Tahoma"/>
                <w:spacing w:val="5"/>
              </w:rPr>
              <w:t xml:space="preserve"> </w:t>
            </w:r>
            <w:r w:rsidRPr="00A1375A">
              <w:rPr>
                <w:rFonts w:ascii="Tahoma" w:eastAsia="Times New Roman" w:hAnsi="Tahoma" w:cs="Tahoma"/>
                <w:spacing w:val="-1"/>
              </w:rPr>
              <w:t>Committee</w:t>
            </w:r>
            <w:r w:rsidRPr="00A1375A">
              <w:rPr>
                <w:rFonts w:ascii="Tahoma" w:eastAsia="Times New Roman" w:hAnsi="Tahoma" w:cs="Tahoma"/>
                <w:spacing w:val="1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3"/>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workflow</w:t>
            </w:r>
            <w:r w:rsidRPr="00A1375A">
              <w:rPr>
                <w:rFonts w:ascii="Tahoma" w:eastAsia="Times New Roman" w:hAnsi="Tahoma" w:cs="Tahoma"/>
                <w:spacing w:val="65"/>
              </w:rPr>
              <w:t xml:space="preserve"> </w:t>
            </w:r>
            <w:r w:rsidRPr="00A1375A">
              <w:rPr>
                <w:rFonts w:ascii="Tahoma" w:eastAsia="Times New Roman" w:hAnsi="Tahoma" w:cs="Tahoma"/>
                <w:spacing w:val="-1"/>
              </w:rPr>
              <w:t>approval</w:t>
            </w:r>
            <w:r w:rsidRPr="00A1375A">
              <w:rPr>
                <w:rFonts w:ascii="Tahoma" w:eastAsia="Times New Roman" w:hAnsi="Tahoma" w:cs="Tahoma"/>
                <w:spacing w:val="-2"/>
              </w:rPr>
              <w:t xml:space="preserve"> </w:t>
            </w:r>
            <w:r w:rsidRPr="00A1375A">
              <w:rPr>
                <w:rFonts w:ascii="Tahoma" w:eastAsia="Times New Roman" w:hAnsi="Tahoma" w:cs="Tahoma"/>
                <w:spacing w:val="-1"/>
              </w:rPr>
              <w:t>process</w:t>
            </w:r>
          </w:p>
        </w:tc>
      </w:tr>
      <w:tr w:rsidR="00FC1DDA" w:rsidRPr="00A1375A" w14:paraId="750F2C99" w14:textId="77777777" w:rsidTr="009657DB">
        <w:trPr>
          <w:trHeight w:hRule="exact" w:val="519"/>
        </w:trPr>
        <w:tc>
          <w:tcPr>
            <w:tcW w:w="269" w:type="dxa"/>
            <w:tcBorders>
              <w:top w:val="single" w:sz="4" w:space="0" w:color="000000"/>
              <w:left w:val="single" w:sz="4" w:space="0" w:color="000000"/>
              <w:bottom w:val="single" w:sz="4" w:space="0" w:color="000000"/>
              <w:right w:val="single" w:sz="4" w:space="0" w:color="000000"/>
            </w:tcBorders>
          </w:tcPr>
          <w:p w14:paraId="78AF65C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BE0AB0E"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must</w:t>
            </w:r>
            <w:r w:rsidRPr="00A1375A">
              <w:rPr>
                <w:rFonts w:ascii="Tahoma" w:eastAsia="Times New Roman" w:hAnsi="Tahoma" w:cs="Tahoma"/>
                <w:spacing w:val="30"/>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able</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address</w:t>
            </w:r>
            <w:r w:rsidRPr="00A1375A">
              <w:rPr>
                <w:rFonts w:ascii="Tahoma" w:eastAsia="Times New Roman" w:hAnsi="Tahoma" w:cs="Tahoma"/>
                <w:spacing w:val="31"/>
              </w:rPr>
              <w:t xml:space="preserve"> </w:t>
            </w:r>
            <w:r w:rsidRPr="00A1375A">
              <w:rPr>
                <w:rFonts w:ascii="Tahoma" w:eastAsia="Times New Roman" w:hAnsi="Tahoma" w:cs="Tahoma"/>
                <w:spacing w:val="-1"/>
              </w:rPr>
              <w:t>situations</w:t>
            </w:r>
            <w:r w:rsidRPr="00A1375A">
              <w:rPr>
                <w:rFonts w:ascii="Tahoma" w:eastAsia="Times New Roman" w:hAnsi="Tahoma" w:cs="Tahoma"/>
                <w:spacing w:val="31"/>
              </w:rPr>
              <w:t xml:space="preserve"> </w:t>
            </w:r>
            <w:r w:rsidRPr="00A1375A">
              <w:rPr>
                <w:rFonts w:ascii="Tahoma" w:eastAsia="Times New Roman" w:hAnsi="Tahoma" w:cs="Tahoma"/>
                <w:spacing w:val="-1"/>
              </w:rPr>
              <w:t>where</w:t>
            </w:r>
            <w:r w:rsidRPr="00A1375A">
              <w:rPr>
                <w:rFonts w:ascii="Tahoma" w:eastAsia="Times New Roman" w:hAnsi="Tahoma" w:cs="Tahoma"/>
                <w:spacing w:val="29"/>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goods</w:t>
            </w:r>
            <w:r w:rsidRPr="00A1375A">
              <w:rPr>
                <w:rFonts w:ascii="Tahoma" w:eastAsia="Times New Roman" w:hAnsi="Tahoma" w:cs="Tahoma"/>
                <w:spacing w:val="31"/>
              </w:rPr>
              <w:t xml:space="preserve"> </w:t>
            </w:r>
            <w:r w:rsidRPr="00A1375A">
              <w:rPr>
                <w:rFonts w:ascii="Tahoma" w:eastAsia="Times New Roman" w:hAnsi="Tahoma" w:cs="Tahoma"/>
                <w:spacing w:val="-1"/>
              </w:rPr>
              <w:t>have</w:t>
            </w:r>
            <w:r w:rsidRPr="00A1375A">
              <w:rPr>
                <w:rFonts w:ascii="Tahoma" w:eastAsia="Times New Roman" w:hAnsi="Tahoma" w:cs="Tahoma"/>
                <w:spacing w:val="31"/>
              </w:rPr>
              <w:t xml:space="preserve"> </w:t>
            </w:r>
            <w:r w:rsidRPr="00A1375A">
              <w:rPr>
                <w:rFonts w:ascii="Tahoma" w:eastAsia="Times New Roman" w:hAnsi="Tahoma" w:cs="Tahoma"/>
                <w:spacing w:val="-1"/>
              </w:rPr>
              <w:t>been</w:t>
            </w:r>
            <w:r w:rsidRPr="00A1375A">
              <w:rPr>
                <w:rFonts w:ascii="Tahoma" w:eastAsia="Times New Roman" w:hAnsi="Tahoma" w:cs="Tahoma"/>
                <w:spacing w:val="28"/>
              </w:rPr>
              <w:t xml:space="preserve"> </w:t>
            </w:r>
            <w:r w:rsidRPr="00A1375A">
              <w:rPr>
                <w:rFonts w:ascii="Tahoma" w:eastAsia="Times New Roman" w:hAnsi="Tahoma" w:cs="Tahoma"/>
                <w:spacing w:val="-1"/>
              </w:rPr>
              <w:t>received</w:t>
            </w:r>
            <w:r w:rsidRPr="00A1375A">
              <w:rPr>
                <w:rFonts w:ascii="Tahoma" w:eastAsia="Times New Roman" w:hAnsi="Tahoma" w:cs="Tahoma"/>
                <w:spacing w:val="29"/>
              </w:rPr>
              <w:t xml:space="preserve"> </w:t>
            </w:r>
            <w:r w:rsidRPr="00A1375A">
              <w:rPr>
                <w:rFonts w:ascii="Tahoma" w:eastAsia="Times New Roman" w:hAnsi="Tahoma" w:cs="Tahoma"/>
              </w:rPr>
              <w:t>but</w:t>
            </w:r>
            <w:r w:rsidRPr="00A1375A">
              <w:rPr>
                <w:rFonts w:ascii="Tahoma" w:eastAsia="Times New Roman" w:hAnsi="Tahoma" w:cs="Tahoma"/>
                <w:spacing w:val="29"/>
              </w:rPr>
              <w:t xml:space="preserve"> </w:t>
            </w:r>
            <w:r w:rsidRPr="00A1375A">
              <w:rPr>
                <w:rFonts w:ascii="Tahoma" w:eastAsia="Times New Roman" w:hAnsi="Tahoma" w:cs="Tahoma"/>
                <w:spacing w:val="-1"/>
              </w:rPr>
              <w:t>needs</w:t>
            </w:r>
            <w:r w:rsidRPr="00A1375A">
              <w:rPr>
                <w:rFonts w:ascii="Tahoma" w:eastAsia="Times New Roman" w:hAnsi="Tahoma" w:cs="Tahoma"/>
                <w:spacing w:val="29"/>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2"/>
              </w:rPr>
              <w:t>be</w:t>
            </w:r>
            <w:r w:rsidRPr="00A1375A">
              <w:rPr>
                <w:rFonts w:ascii="Tahoma" w:eastAsia="Times New Roman" w:hAnsi="Tahoma" w:cs="Tahoma"/>
                <w:spacing w:val="55"/>
              </w:rPr>
              <w:t xml:space="preserve"> </w:t>
            </w:r>
            <w:r w:rsidRPr="00A1375A">
              <w:rPr>
                <w:rFonts w:ascii="Tahoma" w:eastAsia="Times New Roman" w:hAnsi="Tahoma" w:cs="Tahoma"/>
                <w:spacing w:val="-1"/>
              </w:rPr>
              <w:t>returned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FC1DDA" w:rsidRPr="00A1375A" w14:paraId="4C398F2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22ED4C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9A6B9F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key</w:t>
            </w:r>
            <w:r w:rsidRPr="00A1375A">
              <w:rPr>
                <w:rFonts w:ascii="Tahoma" w:eastAsia="Times New Roman" w:hAnsi="Tahoma" w:cs="Tahoma"/>
                <w:spacing w:val="-2"/>
              </w:rPr>
              <w:t xml:space="preserve"> </w:t>
            </w:r>
            <w:r w:rsidRPr="00A1375A">
              <w:rPr>
                <w:rFonts w:ascii="Tahoma" w:eastAsia="Times New Roman" w:hAnsi="Tahoma" w:cs="Tahoma"/>
                <w:spacing w:val="-1"/>
              </w:rPr>
              <w:t>stakeholders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attainment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certain </w:t>
            </w:r>
            <w:r w:rsidRPr="00A1375A">
              <w:rPr>
                <w:rFonts w:ascii="Tahoma" w:eastAsia="Times New Roman" w:hAnsi="Tahoma" w:cs="Tahoma"/>
                <w:spacing w:val="-1"/>
              </w:rPr>
              <w:t>GRN status</w:t>
            </w:r>
          </w:p>
        </w:tc>
      </w:tr>
      <w:tr w:rsidR="00FC1DDA" w:rsidRPr="00A1375A" w14:paraId="7CDFA9A6"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573685A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1B1CBA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invoicing</w:t>
            </w:r>
            <w:r w:rsidRPr="00A1375A">
              <w:rPr>
                <w:rFonts w:ascii="Tahoma" w:eastAsia="Times New Roman" w:hAnsi="Tahoma" w:cs="Tahoma"/>
              </w:rPr>
              <w:t xml:space="preserve">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2"/>
              </w:rPr>
              <w:t>GRN</w:t>
            </w:r>
            <w:r w:rsidRPr="00A1375A">
              <w:rPr>
                <w:rFonts w:ascii="Tahoma" w:eastAsia="Times New Roman" w:hAnsi="Tahoma" w:cs="Tahoma"/>
                <w:spacing w:val="-1"/>
              </w:rPr>
              <w:t xml:space="preserve"> </w:t>
            </w:r>
            <w:r w:rsidRPr="00A1375A">
              <w:rPr>
                <w:rFonts w:ascii="Tahoma" w:eastAsia="Times New Roman" w:hAnsi="Tahoma" w:cs="Tahoma"/>
              </w:rPr>
              <w:t xml:space="preserve">or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2"/>
              </w:rPr>
              <w:t>GRNs</w:t>
            </w:r>
          </w:p>
        </w:tc>
      </w:tr>
      <w:tr w:rsidR="00FC1DDA" w:rsidRPr="00A1375A" w14:paraId="0628791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B7C448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95DFFB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FC1DDA" w:rsidRPr="00A1375A" w14:paraId="02E00F5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9BAE84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26E0C7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catalogue/lists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inventory</w:t>
            </w:r>
            <w:r w:rsidRPr="00A1375A">
              <w:rPr>
                <w:rFonts w:ascii="Tahoma" w:eastAsia="Times New Roman" w:hAnsi="Tahoma" w:cs="Tahoma"/>
                <w:spacing w:val="-3"/>
              </w:rPr>
              <w:t xml:space="preserve"> </w:t>
            </w:r>
            <w:r w:rsidRPr="00A1375A">
              <w:rPr>
                <w:rFonts w:ascii="Tahoma" w:eastAsia="Times New Roman" w:hAnsi="Tahoma" w:cs="Tahoma"/>
                <w:spacing w:val="-1"/>
              </w:rPr>
              <w:t>items</w:t>
            </w:r>
          </w:p>
        </w:tc>
      </w:tr>
      <w:tr w:rsidR="00FC1DDA" w:rsidRPr="00A1375A" w14:paraId="7DF5973F" w14:textId="77777777" w:rsidTr="004E401F">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8B835D2"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2"/>
              </w:rPr>
              <w:t>Reporting</w:t>
            </w:r>
          </w:p>
        </w:tc>
      </w:tr>
      <w:tr w:rsidR="00FC1DDA" w:rsidRPr="00A1375A" w14:paraId="6AF41AD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1B85A8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876A71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/LPO/LSO</w:t>
            </w:r>
          </w:p>
        </w:tc>
      </w:tr>
      <w:tr w:rsidR="00FC1DDA" w:rsidRPr="00A1375A" w14:paraId="00989B1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1B6272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40A0CC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by</w:t>
            </w:r>
            <w:r w:rsidRPr="00A1375A">
              <w:rPr>
                <w:rFonts w:ascii="Tahoma" w:eastAsia="Times New Roman" w:hAnsi="Tahoma" w:cs="Tahoma"/>
                <w:spacing w:val="-3"/>
              </w:rPr>
              <w:t xml:space="preserve"> </w:t>
            </w:r>
            <w:r w:rsidRPr="00A1375A">
              <w:rPr>
                <w:rFonts w:ascii="Tahoma" w:eastAsia="Times New Roman" w:hAnsi="Tahoma" w:cs="Tahoma"/>
                <w:spacing w:val="-1"/>
              </w:rPr>
              <w:t>department.</w:t>
            </w:r>
          </w:p>
        </w:tc>
      </w:tr>
      <w:tr w:rsidR="00FC1DDA" w:rsidRPr="00A1375A" w14:paraId="422732A8" w14:textId="77777777" w:rsidTr="004E401F">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9836E30"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b/>
                <w:bCs/>
                <w:spacing w:val="-1"/>
              </w:rPr>
              <w:t>Stores</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FC1DDA" w:rsidRPr="00A1375A" w14:paraId="4A5C3AA7" w14:textId="77777777" w:rsidTr="004E401F">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4CF28C6"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p>
        </w:tc>
      </w:tr>
      <w:tr w:rsidR="00FC1DDA" w:rsidRPr="00A1375A" w14:paraId="5E36E5A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F42E2E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40851C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alpha</w:t>
            </w:r>
            <w:r w:rsidRPr="00A1375A">
              <w:rPr>
                <w:rFonts w:ascii="Tahoma" w:eastAsia="Times New Roman" w:hAnsi="Tahoma" w:cs="Tahoma"/>
              </w:rPr>
              <w:t xml:space="preserve"> </w:t>
            </w:r>
            <w:r w:rsidRPr="00A1375A">
              <w:rPr>
                <w:rFonts w:ascii="Tahoma" w:eastAsia="Times New Roman" w:hAnsi="Tahoma" w:cs="Tahoma"/>
                <w:spacing w:val="-1"/>
              </w:rPr>
              <w:t>numeric</w:t>
            </w:r>
            <w:r w:rsidRPr="00A1375A">
              <w:rPr>
                <w:rFonts w:ascii="Tahoma" w:eastAsia="Times New Roman" w:hAnsi="Tahoma" w:cs="Tahoma"/>
                <w:spacing w:val="-2"/>
              </w:rPr>
              <w:t xml:space="preserve"> </w:t>
            </w:r>
            <w:r w:rsidRPr="00A1375A">
              <w:rPr>
                <w:rFonts w:ascii="Tahoma" w:eastAsia="Times New Roman" w:hAnsi="Tahoma" w:cs="Tahoma"/>
                <w:spacing w:val="-1"/>
              </w:rPr>
              <w:t>character</w:t>
            </w:r>
            <w:r w:rsidRPr="00A1375A">
              <w:rPr>
                <w:rFonts w:ascii="Tahoma" w:eastAsia="Times New Roman" w:hAnsi="Tahoma" w:cs="Tahoma"/>
              </w:rPr>
              <w:t xml:space="preserve"> </w:t>
            </w:r>
            <w:r w:rsidRPr="00A1375A">
              <w:rPr>
                <w:rFonts w:ascii="Tahoma" w:eastAsia="Times New Roman" w:hAnsi="Tahoma" w:cs="Tahoma"/>
                <w:spacing w:val="-1"/>
              </w:rPr>
              <w:t>codes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items</w:t>
            </w:r>
          </w:p>
        </w:tc>
      </w:tr>
      <w:tr w:rsidR="00FC1DDA" w:rsidRPr="00A1375A" w14:paraId="6BB392E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B165DF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41F9C1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templates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predefined</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attributes</w:t>
            </w:r>
          </w:p>
        </w:tc>
      </w:tr>
      <w:tr w:rsidR="00FC1DDA" w:rsidRPr="00A1375A" w14:paraId="08CC522E"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631716A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7CE1A1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important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2"/>
              </w:rPr>
              <w:t>Item:</w:t>
            </w:r>
          </w:p>
        </w:tc>
      </w:tr>
      <w:tr w:rsidR="00FC1DDA" w:rsidRPr="00A1375A" w14:paraId="3BB3C30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179766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BC0BA31" w14:textId="77777777" w:rsidR="00FC1DDA" w:rsidRPr="00A1375A" w:rsidRDefault="00FC1DDA" w:rsidP="00D363D9">
            <w:pPr>
              <w:numPr>
                <w:ilvl w:val="0"/>
                <w:numId w:val="47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Number/code</w:t>
            </w:r>
            <w:r w:rsidRPr="00A1375A">
              <w:rPr>
                <w:rFonts w:ascii="Tahoma" w:eastAsia="Times New Roman" w:hAnsi="Tahoma" w:cs="Tahoma"/>
                <w:spacing w:val="-2"/>
              </w:rPr>
              <w:t xml:space="preserve"> </w:t>
            </w:r>
            <w:r w:rsidRPr="00A1375A">
              <w:rPr>
                <w:rFonts w:ascii="Tahoma" w:eastAsia="Times New Roman" w:hAnsi="Tahoma" w:cs="Tahoma"/>
                <w:spacing w:val="-1"/>
              </w:rPr>
              <w:t>(barcode</w:t>
            </w:r>
            <w:r w:rsidRPr="00A1375A">
              <w:rPr>
                <w:rFonts w:ascii="Tahoma" w:eastAsia="Times New Roman" w:hAnsi="Tahoma" w:cs="Tahoma"/>
              </w:rPr>
              <w:t xml:space="preserve"> or</w:t>
            </w:r>
            <w:r w:rsidRPr="00A1375A">
              <w:rPr>
                <w:rFonts w:ascii="Tahoma" w:eastAsia="Times New Roman" w:hAnsi="Tahoma" w:cs="Tahoma"/>
                <w:spacing w:val="1"/>
              </w:rPr>
              <w:t xml:space="preserve"> </w:t>
            </w:r>
            <w:r w:rsidRPr="00A1375A">
              <w:rPr>
                <w:rFonts w:ascii="Tahoma" w:eastAsia="Times New Roman" w:hAnsi="Tahoma" w:cs="Tahoma"/>
                <w:spacing w:val="-1"/>
              </w:rPr>
              <w:t>QR Code)</w:t>
            </w:r>
          </w:p>
        </w:tc>
      </w:tr>
      <w:tr w:rsidR="00FC1DDA" w:rsidRPr="00A1375A" w14:paraId="4751AC42"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A4E3D48" w14:textId="77777777" w:rsidR="00FC1DDA" w:rsidRPr="00A1375A" w:rsidRDefault="00FC1DDA" w:rsidP="00D363D9">
            <w:pPr>
              <w:numPr>
                <w:ilvl w:val="0"/>
                <w:numId w:val="479"/>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691ED84" w14:textId="77777777" w:rsidR="00FC1DDA" w:rsidRPr="00A1375A" w:rsidRDefault="00FC1DDA" w:rsidP="00D363D9">
            <w:pPr>
              <w:numPr>
                <w:ilvl w:val="0"/>
                <w:numId w:val="478"/>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rPr>
              <w:t xml:space="preserve"> </w:t>
            </w:r>
            <w:r w:rsidRPr="00A1375A">
              <w:rPr>
                <w:rFonts w:ascii="Tahoma" w:eastAsia="Times New Roman" w:hAnsi="Tahoma" w:cs="Tahoma"/>
                <w:spacing w:val="-1"/>
              </w:rPr>
              <w:t>(brief</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FC1DDA" w:rsidRPr="00A1375A" w14:paraId="0E30B23B"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234A288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6F00D678" w14:textId="77777777" w:rsidR="00FC1DDA" w:rsidRPr="00A1375A" w:rsidRDefault="00FC1DDA" w:rsidP="00D363D9">
            <w:pPr>
              <w:numPr>
                <w:ilvl w:val="0"/>
                <w:numId w:val="477"/>
              </w:numPr>
              <w:tabs>
                <w:tab w:val="left" w:pos="530"/>
              </w:tabs>
              <w:kinsoku w:val="0"/>
              <w:overflowPunct w:val="0"/>
              <w:adjustRightInd w:val="0"/>
              <w:spacing w:before="14"/>
              <w:ind w:hanging="451"/>
              <w:rPr>
                <w:rFonts w:ascii="Tahoma" w:eastAsia="Times New Roman" w:hAnsi="Tahoma" w:cs="Tahoma"/>
                <w:sz w:val="24"/>
                <w:szCs w:val="24"/>
              </w:rPr>
            </w:pPr>
            <w:r w:rsidRPr="00A1375A">
              <w:rPr>
                <w:rFonts w:ascii="Tahoma" w:eastAsia="Times New Roman" w:hAnsi="Tahoma" w:cs="Tahoma"/>
                <w:spacing w:val="-1"/>
              </w:rPr>
              <w:t>Unit</w:t>
            </w:r>
            <w:r w:rsidRPr="00A1375A">
              <w:rPr>
                <w:rFonts w:ascii="Tahoma" w:eastAsia="Times New Roman" w:hAnsi="Tahoma" w:cs="Tahoma"/>
                <w:spacing w:val="1"/>
              </w:rPr>
              <w:t xml:space="preserve"> </w:t>
            </w:r>
            <w:r w:rsidRPr="00A1375A">
              <w:rPr>
                <w:rFonts w:ascii="Tahoma" w:eastAsia="Times New Roman" w:hAnsi="Tahoma" w:cs="Tahoma"/>
                <w:spacing w:val="-1"/>
              </w:rPr>
              <w:t>price</w:t>
            </w:r>
          </w:p>
        </w:tc>
      </w:tr>
      <w:tr w:rsidR="00FC1DDA" w:rsidRPr="00A1375A" w14:paraId="70DD6C09"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D3245FD" w14:textId="77777777" w:rsidR="00FC1DDA" w:rsidRPr="00A1375A" w:rsidRDefault="00FC1DDA" w:rsidP="00D363D9">
            <w:pPr>
              <w:numPr>
                <w:ilvl w:val="0"/>
                <w:numId w:val="477"/>
              </w:numPr>
              <w:tabs>
                <w:tab w:val="left" w:pos="530"/>
              </w:tabs>
              <w:kinsoku w:val="0"/>
              <w:overflowPunct w:val="0"/>
              <w:adjustRightInd w:val="0"/>
              <w:spacing w:before="14"/>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CB402D5" w14:textId="77777777" w:rsidR="00FC1DDA" w:rsidRPr="00A1375A" w:rsidRDefault="00FC1DDA" w:rsidP="00D363D9">
            <w:pPr>
              <w:numPr>
                <w:ilvl w:val="0"/>
                <w:numId w:val="476"/>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Minimum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FC1DDA" w:rsidRPr="00A1375A" w14:paraId="44C2039A"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9867A1F" w14:textId="77777777" w:rsidR="00FC1DDA" w:rsidRPr="00A1375A" w:rsidRDefault="00FC1DDA" w:rsidP="00D363D9">
            <w:pPr>
              <w:numPr>
                <w:ilvl w:val="0"/>
                <w:numId w:val="476"/>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707E3FC" w14:textId="77777777" w:rsidR="00FC1DDA" w:rsidRPr="00A1375A" w:rsidRDefault="00FC1DDA" w:rsidP="00D363D9">
            <w:pPr>
              <w:numPr>
                <w:ilvl w:val="0"/>
                <w:numId w:val="475"/>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Safety</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3"/>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quantity</w:t>
            </w:r>
          </w:p>
        </w:tc>
      </w:tr>
      <w:tr w:rsidR="00FC1DDA" w:rsidRPr="00A1375A" w14:paraId="5CB7CC1D"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6211089B" w14:textId="77777777" w:rsidR="00FC1DDA" w:rsidRPr="00A1375A" w:rsidRDefault="00FC1DDA" w:rsidP="00D363D9">
            <w:pPr>
              <w:numPr>
                <w:ilvl w:val="0"/>
                <w:numId w:val="475"/>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283FE19" w14:textId="77777777" w:rsidR="00FC1DDA" w:rsidRPr="00A1375A" w:rsidRDefault="00FC1DDA" w:rsidP="00D363D9">
            <w:pPr>
              <w:numPr>
                <w:ilvl w:val="0"/>
                <w:numId w:val="47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FC1DDA" w:rsidRPr="00A1375A" w14:paraId="5C9E5350"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121E55DF" w14:textId="77777777" w:rsidR="00FC1DDA" w:rsidRPr="00A1375A" w:rsidRDefault="00FC1DDA" w:rsidP="00D363D9">
            <w:pPr>
              <w:numPr>
                <w:ilvl w:val="0"/>
                <w:numId w:val="474"/>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0D0FD9E" w14:textId="77777777" w:rsidR="00FC1DDA" w:rsidRPr="00A1375A" w:rsidRDefault="00FC1DDA" w:rsidP="00D363D9">
            <w:pPr>
              <w:numPr>
                <w:ilvl w:val="0"/>
                <w:numId w:val="473"/>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Cycle</w:t>
            </w:r>
            <w:r w:rsidRPr="00A1375A">
              <w:rPr>
                <w:rFonts w:ascii="Tahoma" w:eastAsia="Times New Roman" w:hAnsi="Tahoma" w:cs="Tahoma"/>
                <w:spacing w:val="-2"/>
              </w:rPr>
              <w:t xml:space="preserve"> </w:t>
            </w:r>
            <w:r w:rsidRPr="00A1375A">
              <w:rPr>
                <w:rFonts w:ascii="Tahoma" w:eastAsia="Times New Roman" w:hAnsi="Tahoma" w:cs="Tahoma"/>
                <w:spacing w:val="-1"/>
              </w:rPr>
              <w:t>count</w:t>
            </w:r>
            <w:r w:rsidRPr="00A1375A">
              <w:rPr>
                <w:rFonts w:ascii="Tahoma" w:eastAsia="Times New Roman" w:hAnsi="Tahoma" w:cs="Tahoma"/>
                <w:spacing w:val="1"/>
              </w:rPr>
              <w:t xml:space="preserve"> </w:t>
            </w:r>
            <w:r w:rsidRPr="00A1375A">
              <w:rPr>
                <w:rFonts w:ascii="Tahoma" w:eastAsia="Times New Roman" w:hAnsi="Tahoma" w:cs="Tahoma"/>
                <w:spacing w:val="-1"/>
              </w:rPr>
              <w:t>code</w:t>
            </w:r>
          </w:p>
        </w:tc>
      </w:tr>
      <w:tr w:rsidR="00FC1DDA" w:rsidRPr="00A1375A" w14:paraId="522B2686"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0EF17C1" w14:textId="77777777" w:rsidR="00FC1DDA" w:rsidRPr="00A1375A" w:rsidRDefault="00FC1DDA" w:rsidP="00D363D9">
            <w:pPr>
              <w:numPr>
                <w:ilvl w:val="0"/>
                <w:numId w:val="473"/>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F6F0BF9" w14:textId="77777777" w:rsidR="00FC1DDA" w:rsidRPr="00A1375A" w:rsidRDefault="00FC1DDA" w:rsidP="00D363D9">
            <w:pPr>
              <w:numPr>
                <w:ilvl w:val="0"/>
                <w:numId w:val="472"/>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Physical</w:t>
            </w:r>
            <w:r w:rsidRPr="00A1375A">
              <w:rPr>
                <w:rFonts w:ascii="Tahoma" w:eastAsia="Times New Roman" w:hAnsi="Tahoma" w:cs="Tahoma"/>
                <w:spacing w:val="-2"/>
              </w:rPr>
              <w:t xml:space="preserve"> </w:t>
            </w:r>
            <w:r w:rsidRPr="00A1375A">
              <w:rPr>
                <w:rFonts w:ascii="Tahoma" w:eastAsia="Times New Roman" w:hAnsi="Tahoma" w:cs="Tahoma"/>
                <w:spacing w:val="-1"/>
              </w:rPr>
              <w:t>attributes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spacing w:val="-1"/>
              </w:rPr>
              <w:t>weight,</w:t>
            </w:r>
            <w:r w:rsidRPr="00A1375A">
              <w:rPr>
                <w:rFonts w:ascii="Tahoma" w:eastAsia="Times New Roman" w:hAnsi="Tahoma" w:cs="Tahoma"/>
              </w:rPr>
              <w:t xml:space="preserve"> </w:t>
            </w:r>
            <w:r w:rsidRPr="00A1375A">
              <w:rPr>
                <w:rFonts w:ascii="Tahoma" w:eastAsia="Times New Roman" w:hAnsi="Tahoma" w:cs="Tahoma"/>
                <w:spacing w:val="-1"/>
              </w:rPr>
              <w:t>volume,</w:t>
            </w:r>
            <w:r w:rsidRPr="00A1375A">
              <w:rPr>
                <w:rFonts w:ascii="Tahoma" w:eastAsia="Times New Roman" w:hAnsi="Tahoma" w:cs="Tahoma"/>
              </w:rPr>
              <w:t xml:space="preserve"> </w:t>
            </w:r>
            <w:r w:rsidRPr="00A1375A">
              <w:rPr>
                <w:rFonts w:ascii="Tahoma" w:eastAsia="Times New Roman" w:hAnsi="Tahoma" w:cs="Tahoma"/>
                <w:spacing w:val="-1"/>
              </w:rPr>
              <w:t>length</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48E4D295"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5C71BF11" w14:textId="77777777" w:rsidR="00FC1DDA" w:rsidRPr="00A1375A" w:rsidRDefault="00FC1DDA" w:rsidP="00D363D9">
            <w:pPr>
              <w:numPr>
                <w:ilvl w:val="0"/>
                <w:numId w:val="472"/>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2BBC798" w14:textId="77777777" w:rsidR="00FC1DDA" w:rsidRPr="00A1375A" w:rsidRDefault="00FC1DDA" w:rsidP="00D363D9">
            <w:pPr>
              <w:numPr>
                <w:ilvl w:val="0"/>
                <w:numId w:val="471"/>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 xml:space="preserve">Lot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serial</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rPr>
              <w:t>bar</w:t>
            </w:r>
            <w:r w:rsidRPr="00A1375A">
              <w:rPr>
                <w:rFonts w:ascii="Tahoma" w:eastAsia="Times New Roman" w:hAnsi="Tahoma" w:cs="Tahoma"/>
                <w:spacing w:val="1"/>
              </w:rPr>
              <w:t xml:space="preserve"> </w:t>
            </w:r>
            <w:r w:rsidRPr="00A1375A">
              <w:rPr>
                <w:rFonts w:ascii="Tahoma" w:eastAsia="Times New Roman" w:hAnsi="Tahoma" w:cs="Tahoma"/>
                <w:spacing w:val="-1"/>
              </w:rPr>
              <w:t>code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7E140AF3"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D6F791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88554D4" w14:textId="77777777" w:rsidR="00FC1DDA" w:rsidRPr="00A1375A" w:rsidRDefault="00FC1DDA" w:rsidP="00D363D9">
            <w:pPr>
              <w:numPr>
                <w:ilvl w:val="0"/>
                <w:numId w:val="47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country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origin</w:t>
            </w:r>
          </w:p>
        </w:tc>
      </w:tr>
      <w:tr w:rsidR="00FC1DDA" w:rsidRPr="00A1375A" w14:paraId="6A38F11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1F5067C" w14:textId="77777777" w:rsidR="00FC1DDA" w:rsidRPr="00A1375A" w:rsidRDefault="00FC1DDA" w:rsidP="00D363D9">
            <w:pPr>
              <w:numPr>
                <w:ilvl w:val="0"/>
                <w:numId w:val="470"/>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006A6C8" w14:textId="77777777" w:rsidR="00FC1DDA" w:rsidRPr="00A1375A" w:rsidRDefault="00FC1DDA" w:rsidP="00D363D9">
            <w:pPr>
              <w:numPr>
                <w:ilvl w:val="0"/>
                <w:numId w:val="46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FC1DDA" w:rsidRPr="00A1375A" w14:paraId="1FA8C5B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584EBA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751FECC" w14:textId="77777777" w:rsidR="00FC1DDA" w:rsidRPr="00A1375A" w:rsidRDefault="00FC1DDA" w:rsidP="009657DB">
            <w:pPr>
              <w:tabs>
                <w:tab w:val="left" w:pos="4174"/>
              </w:tabs>
              <w:kinsoku w:val="0"/>
              <w:overflowPunct w:val="0"/>
              <w:adjustRightInd w:val="0"/>
              <w:ind w:right="106"/>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3"/>
              </w:rPr>
              <w:t xml:space="preserve"> </w:t>
            </w: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24"/>
              </w:rPr>
              <w:t xml:space="preserve"> </w:t>
            </w:r>
            <w:r w:rsidRPr="00A1375A">
              <w:rPr>
                <w:rFonts w:ascii="Tahoma" w:eastAsia="Times New Roman" w:hAnsi="Tahoma" w:cs="Tahoma"/>
                <w:spacing w:val="-1"/>
              </w:rPr>
              <w:t>definition</w:t>
            </w:r>
            <w:r w:rsidRPr="00A1375A">
              <w:rPr>
                <w:rFonts w:ascii="Tahoma" w:eastAsia="Times New Roman" w:hAnsi="Tahoma" w:cs="Tahoma"/>
                <w:spacing w:val="24"/>
              </w:rPr>
              <w:t xml:space="preserve"> </w:t>
            </w:r>
            <w:r w:rsidRPr="00A1375A">
              <w:rPr>
                <w:rFonts w:ascii="Tahoma" w:eastAsia="Times New Roman" w:hAnsi="Tahoma" w:cs="Tahoma"/>
              </w:rPr>
              <w:t>of</w:t>
            </w:r>
            <w:r w:rsidRPr="00A1375A">
              <w:rPr>
                <w:rFonts w:ascii="Tahoma" w:eastAsia="Times New Roman" w:hAnsi="Tahoma" w:cs="Tahoma"/>
              </w:rPr>
              <w:tab/>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4"/>
              </w:rPr>
              <w:t xml:space="preserve"> </w:t>
            </w:r>
            <w:r w:rsidRPr="00A1375A">
              <w:rPr>
                <w:rFonts w:ascii="Tahoma" w:eastAsia="Times New Roman" w:hAnsi="Tahoma" w:cs="Tahoma"/>
                <w:spacing w:val="-1"/>
              </w:rPr>
              <w:t>inventory</w:t>
            </w:r>
            <w:r w:rsidRPr="00A1375A">
              <w:rPr>
                <w:rFonts w:ascii="Tahoma" w:eastAsia="Times New Roman" w:hAnsi="Tahoma" w:cs="Tahoma"/>
                <w:spacing w:val="21"/>
              </w:rPr>
              <w:t xml:space="preserve"> </w:t>
            </w:r>
            <w:r w:rsidRPr="00A1375A">
              <w:rPr>
                <w:rFonts w:ascii="Tahoma" w:eastAsia="Times New Roman" w:hAnsi="Tahoma" w:cs="Tahoma"/>
                <w:spacing w:val="-1"/>
              </w:rPr>
              <w:t>types</w:t>
            </w:r>
            <w:r w:rsidRPr="00A1375A">
              <w:rPr>
                <w:rFonts w:ascii="Tahoma" w:eastAsia="Times New Roman" w:hAnsi="Tahoma" w:cs="Tahoma"/>
                <w:spacing w:val="24"/>
              </w:rPr>
              <w:t xml:space="preserve"> </w:t>
            </w:r>
            <w:r w:rsidRPr="00A1375A">
              <w:rPr>
                <w:rFonts w:ascii="Tahoma" w:eastAsia="Times New Roman" w:hAnsi="Tahoma" w:cs="Tahoma"/>
                <w:spacing w:val="-1"/>
              </w:rPr>
              <w:t>inside</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application</w:t>
            </w:r>
            <w:r w:rsidRPr="00A1375A">
              <w:rPr>
                <w:rFonts w:ascii="Tahoma" w:eastAsia="Times New Roman" w:hAnsi="Tahoma" w:cs="Tahoma"/>
                <w:spacing w:val="24"/>
              </w:rPr>
              <w:t xml:space="preserve"> </w:t>
            </w:r>
            <w:r w:rsidRPr="00A1375A">
              <w:rPr>
                <w:rFonts w:ascii="Tahoma" w:eastAsia="Times New Roman" w:hAnsi="Tahoma" w:cs="Tahoma"/>
              </w:rPr>
              <w:t>e.g.</w:t>
            </w:r>
            <w:r w:rsidRPr="00A1375A">
              <w:rPr>
                <w:rFonts w:ascii="Tahoma" w:eastAsia="Times New Roman" w:hAnsi="Tahoma" w:cs="Tahoma"/>
                <w:spacing w:val="47"/>
              </w:rPr>
              <w:t xml:space="preserve"> </w:t>
            </w:r>
            <w:r w:rsidRPr="00A1375A">
              <w:rPr>
                <w:rFonts w:ascii="Tahoma" w:eastAsia="Times New Roman" w:hAnsi="Tahoma" w:cs="Tahoma"/>
                <w:spacing w:val="-1"/>
              </w:rPr>
              <w:t>Consumables,</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23C0ACC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8B666E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895BEAB"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MUST</w:t>
            </w:r>
            <w:r w:rsidRPr="00A1375A">
              <w:rPr>
                <w:rFonts w:ascii="Tahoma" w:eastAsia="Times New Roman" w:hAnsi="Tahoma" w:cs="Tahoma"/>
                <w:spacing w:val="49"/>
              </w:rPr>
              <w:t xml:space="preserve"> </w:t>
            </w:r>
            <w:r w:rsidRPr="00A1375A">
              <w:rPr>
                <w:rFonts w:ascii="Tahoma" w:eastAsia="Times New Roman" w:hAnsi="Tahoma" w:cs="Tahoma"/>
                <w:spacing w:val="-1"/>
              </w:rPr>
              <w:t>have</w:t>
            </w:r>
            <w:r w:rsidRPr="00A1375A">
              <w:rPr>
                <w:rFonts w:ascii="Tahoma" w:eastAsia="Times New Roman" w:hAnsi="Tahoma" w:cs="Tahoma"/>
                <w:spacing w:val="50"/>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ability</w:t>
            </w:r>
            <w:r w:rsidRPr="00A1375A">
              <w:rPr>
                <w:rFonts w:ascii="Tahoma" w:eastAsia="Times New Roman" w:hAnsi="Tahoma" w:cs="Tahoma"/>
                <w:spacing w:val="50"/>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define</w:t>
            </w:r>
            <w:r w:rsidRPr="00A1375A">
              <w:rPr>
                <w:rFonts w:ascii="Tahoma" w:eastAsia="Times New Roman" w:hAnsi="Tahoma" w:cs="Tahoma"/>
                <w:spacing w:val="50"/>
              </w:rPr>
              <w:t xml:space="preserve"> </w:t>
            </w:r>
            <w:r w:rsidRPr="00A1375A">
              <w:rPr>
                <w:rFonts w:ascii="Tahoma" w:eastAsia="Times New Roman" w:hAnsi="Tahoma" w:cs="Tahoma"/>
              </w:rPr>
              <w:t>new</w:t>
            </w:r>
            <w:r w:rsidRPr="00A1375A">
              <w:rPr>
                <w:rFonts w:ascii="Tahoma" w:eastAsia="Times New Roman" w:hAnsi="Tahoma" w:cs="Tahoma"/>
                <w:spacing w:val="47"/>
              </w:rPr>
              <w:t xml:space="preserve"> </w:t>
            </w:r>
            <w:r w:rsidRPr="00A1375A">
              <w:rPr>
                <w:rFonts w:ascii="Tahoma" w:eastAsia="Times New Roman" w:hAnsi="Tahoma" w:cs="Tahoma"/>
                <w:spacing w:val="-1"/>
              </w:rPr>
              <w:t>Item</w:t>
            </w:r>
            <w:r w:rsidRPr="00A1375A">
              <w:rPr>
                <w:rFonts w:ascii="Tahoma" w:eastAsia="Times New Roman" w:hAnsi="Tahoma" w:cs="Tahoma"/>
                <w:spacing w:val="51"/>
              </w:rPr>
              <w:t xml:space="preserve"> </w:t>
            </w:r>
            <w:r w:rsidRPr="00A1375A">
              <w:rPr>
                <w:rFonts w:ascii="Tahoma" w:eastAsia="Times New Roman" w:hAnsi="Tahoma" w:cs="Tahoma"/>
                <w:spacing w:val="-1"/>
              </w:rPr>
              <w:t>categories</w:t>
            </w:r>
            <w:r w:rsidRPr="00A1375A">
              <w:rPr>
                <w:rFonts w:ascii="Tahoma" w:eastAsia="Times New Roman" w:hAnsi="Tahoma" w:cs="Tahoma"/>
                <w:spacing w:val="51"/>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Catalogues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based</w:t>
            </w:r>
            <w:r w:rsidRPr="00A1375A">
              <w:rPr>
                <w:rFonts w:ascii="Tahoma" w:eastAsia="Times New Roman" w:hAnsi="Tahoma" w:cs="Tahoma"/>
                <w:spacing w:val="50"/>
              </w:rPr>
              <w:t xml:space="preserve"> </w:t>
            </w:r>
            <w:r w:rsidRPr="00A1375A">
              <w:rPr>
                <w:rFonts w:ascii="Tahoma" w:eastAsia="Times New Roman" w:hAnsi="Tahoma" w:cs="Tahoma"/>
              </w:rPr>
              <w:t>on</w:t>
            </w:r>
            <w:r w:rsidRPr="00A1375A">
              <w:rPr>
                <w:rFonts w:ascii="Tahoma" w:eastAsia="Times New Roman" w:hAnsi="Tahoma" w:cs="Tahoma"/>
                <w:spacing w:val="50"/>
              </w:rPr>
              <w:t xml:space="preserve"> </w:t>
            </w:r>
            <w:r w:rsidRPr="00A1375A">
              <w:rPr>
                <w:rFonts w:ascii="Tahoma" w:eastAsia="Times New Roman" w:hAnsi="Tahoma" w:cs="Tahoma"/>
                <w:spacing w:val="-1"/>
              </w:rPr>
              <w:t>their</w:t>
            </w:r>
            <w:r w:rsidRPr="00A1375A">
              <w:rPr>
                <w:rFonts w:ascii="Tahoma" w:eastAsia="Times New Roman" w:hAnsi="Tahoma" w:cs="Tahoma"/>
                <w:spacing w:val="63"/>
              </w:rPr>
              <w:t xml:space="preserve"> </w:t>
            </w:r>
            <w:r w:rsidRPr="00A1375A">
              <w:rPr>
                <w:rFonts w:ascii="Tahoma" w:eastAsia="Times New Roman" w:hAnsi="Tahoma" w:cs="Tahoma"/>
                <w:spacing w:val="-1"/>
              </w:rPr>
              <w:t>characteristics</w:t>
            </w:r>
          </w:p>
        </w:tc>
      </w:tr>
      <w:tr w:rsidR="00FC1DDA" w:rsidRPr="00A1375A" w14:paraId="0F33AE8E"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31B0C4C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579DD82" w14:textId="77777777" w:rsidR="00FC1DDA" w:rsidRPr="00A1375A" w:rsidRDefault="00FC1DDA" w:rsidP="009657DB">
            <w:pPr>
              <w:kinsoku w:val="0"/>
              <w:overflowPunct w:val="0"/>
              <w:adjustRightInd w:val="0"/>
              <w:ind w:right="10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MUST</w:t>
            </w:r>
            <w:r w:rsidRPr="00A1375A">
              <w:rPr>
                <w:rFonts w:ascii="Tahoma" w:eastAsia="Times New Roman" w:hAnsi="Tahoma" w:cs="Tahoma"/>
                <w:spacing w:val="13"/>
              </w:rPr>
              <w:t xml:space="preserve"> </w:t>
            </w:r>
            <w:r w:rsidRPr="00A1375A">
              <w:rPr>
                <w:rFonts w:ascii="Tahoma" w:eastAsia="Times New Roman" w:hAnsi="Tahoma" w:cs="Tahoma"/>
                <w:spacing w:val="-1"/>
              </w:rPr>
              <w:t>allow</w:t>
            </w:r>
            <w:r w:rsidRPr="00A1375A">
              <w:rPr>
                <w:rFonts w:ascii="Tahoma" w:eastAsia="Times New Roman" w:hAnsi="Tahoma" w:cs="Tahoma"/>
                <w:spacing w:val="13"/>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assignment</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Inventory</w:t>
            </w:r>
            <w:r w:rsidRPr="00A1375A">
              <w:rPr>
                <w:rFonts w:ascii="Tahoma" w:eastAsia="Times New Roman" w:hAnsi="Tahoma" w:cs="Tahoma"/>
                <w:spacing w:val="14"/>
              </w:rPr>
              <w:t xml:space="preserve"> </w:t>
            </w:r>
            <w:r w:rsidRPr="00A1375A">
              <w:rPr>
                <w:rFonts w:ascii="Tahoma" w:eastAsia="Times New Roman" w:hAnsi="Tahoma" w:cs="Tahoma"/>
                <w:spacing w:val="-1"/>
              </w:rPr>
              <w:t>items</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rPr>
              <w:t>one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these</w:t>
            </w:r>
            <w:r w:rsidRPr="00A1375A">
              <w:rPr>
                <w:rFonts w:ascii="Tahoma" w:eastAsia="Times New Roman" w:hAnsi="Tahoma" w:cs="Tahoma"/>
                <w:spacing w:val="14"/>
              </w:rPr>
              <w:t xml:space="preserve"> </w:t>
            </w:r>
            <w:r w:rsidRPr="00A1375A">
              <w:rPr>
                <w:rFonts w:ascii="Tahoma" w:eastAsia="Times New Roman" w:hAnsi="Tahoma" w:cs="Tahoma"/>
                <w:spacing w:val="-1"/>
              </w:rPr>
              <w:t>categories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catalogues</w:t>
            </w:r>
            <w:r w:rsidRPr="00A1375A">
              <w:rPr>
                <w:rFonts w:ascii="Tahoma" w:eastAsia="Times New Roman" w:hAnsi="Tahoma" w:cs="Tahoma"/>
                <w:spacing w:val="57"/>
              </w:rPr>
              <w:t xml:space="preserve"> </w:t>
            </w:r>
            <w:r w:rsidRPr="00A1375A">
              <w:rPr>
                <w:rFonts w:ascii="Tahoma" w:eastAsia="Times New Roman" w:hAnsi="Tahoma" w:cs="Tahoma"/>
                <w:spacing w:val="-1"/>
              </w:rPr>
              <w:t>defined</w:t>
            </w:r>
          </w:p>
        </w:tc>
      </w:tr>
      <w:tr w:rsidR="00FC1DDA" w:rsidRPr="00A1375A" w14:paraId="5F44868A"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CBC276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940352A"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systems</w:t>
            </w:r>
            <w:r w:rsidRPr="00A1375A">
              <w:rPr>
                <w:rFonts w:ascii="Tahoma" w:eastAsia="Times New Roman" w:hAnsi="Tahoma" w:cs="Tahoma"/>
                <w:spacing w:val="29"/>
              </w:rPr>
              <w:t xml:space="preserve"> </w:t>
            </w:r>
            <w:r w:rsidRPr="00A1375A">
              <w:rPr>
                <w:rFonts w:ascii="Tahoma" w:eastAsia="Times New Roman" w:hAnsi="Tahoma" w:cs="Tahoma"/>
                <w:spacing w:val="-1"/>
              </w:rPr>
              <w:t>allow</w:t>
            </w:r>
            <w:r w:rsidRPr="00A1375A">
              <w:rPr>
                <w:rFonts w:ascii="Tahoma" w:eastAsia="Times New Roman" w:hAnsi="Tahoma" w:cs="Tahoma"/>
                <w:spacing w:val="27"/>
              </w:rPr>
              <w:t xml:space="preserve"> </w:t>
            </w:r>
            <w:r w:rsidRPr="00A1375A">
              <w:rPr>
                <w:rFonts w:ascii="Tahoma" w:eastAsia="Times New Roman" w:hAnsi="Tahoma" w:cs="Tahoma"/>
                <w:spacing w:val="-1"/>
              </w:rPr>
              <w:t>collecting</w:t>
            </w:r>
            <w:r w:rsidRPr="00A1375A">
              <w:rPr>
                <w:rFonts w:ascii="Tahoma" w:eastAsia="Times New Roman" w:hAnsi="Tahoma" w:cs="Tahoma"/>
                <w:spacing w:val="28"/>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item</w:t>
            </w:r>
            <w:r w:rsidRPr="00A1375A">
              <w:rPr>
                <w:rFonts w:ascii="Tahoma" w:eastAsia="Times New Roman" w:hAnsi="Tahoma" w:cs="Tahoma"/>
                <w:spacing w:val="27"/>
              </w:rPr>
              <w:t xml:space="preserve"> </w:t>
            </w:r>
            <w:r w:rsidRPr="00A1375A">
              <w:rPr>
                <w:rFonts w:ascii="Tahoma" w:eastAsia="Times New Roman" w:hAnsi="Tahoma" w:cs="Tahoma"/>
                <w:spacing w:val="-1"/>
              </w:rPr>
              <w:t>information</w:t>
            </w:r>
            <w:r w:rsidRPr="00A1375A">
              <w:rPr>
                <w:rFonts w:ascii="Tahoma" w:eastAsia="Times New Roman" w:hAnsi="Tahoma" w:cs="Tahoma"/>
                <w:spacing w:val="28"/>
              </w:rPr>
              <w:t xml:space="preserve"> </w:t>
            </w:r>
            <w:r w:rsidRPr="00A1375A">
              <w:rPr>
                <w:rFonts w:ascii="Tahoma" w:eastAsia="Times New Roman" w:hAnsi="Tahoma" w:cs="Tahoma"/>
                <w:spacing w:val="-1"/>
              </w:rPr>
              <w:t>using</w:t>
            </w:r>
            <w:r w:rsidRPr="00A1375A">
              <w:rPr>
                <w:rFonts w:ascii="Tahoma" w:eastAsia="Times New Roman" w:hAnsi="Tahoma" w:cs="Tahoma"/>
                <w:spacing w:val="28"/>
              </w:rPr>
              <w:t xml:space="preserve"> </w:t>
            </w:r>
            <w:r w:rsidRPr="00A1375A">
              <w:rPr>
                <w:rFonts w:ascii="Tahoma" w:eastAsia="Times New Roman" w:hAnsi="Tahoma" w:cs="Tahoma"/>
              </w:rPr>
              <w:t>barcodes</w:t>
            </w:r>
            <w:r w:rsidRPr="00A1375A">
              <w:rPr>
                <w:rFonts w:ascii="Tahoma" w:eastAsia="Times New Roman" w:hAnsi="Tahoma" w:cs="Tahoma"/>
                <w:spacing w:val="29"/>
              </w:rPr>
              <w:t xml:space="preserve"> </w:t>
            </w:r>
            <w:r w:rsidRPr="00A1375A">
              <w:rPr>
                <w:rFonts w:ascii="Tahoma" w:eastAsia="Times New Roman" w:hAnsi="Tahoma" w:cs="Tahoma"/>
                <w:spacing w:val="-2"/>
              </w:rPr>
              <w:t>or</w:t>
            </w:r>
            <w:r w:rsidRPr="00A1375A">
              <w:rPr>
                <w:rFonts w:ascii="Tahoma" w:eastAsia="Times New Roman" w:hAnsi="Tahoma" w:cs="Tahoma"/>
                <w:spacing w:val="29"/>
              </w:rPr>
              <w:t xml:space="preserve"> </w:t>
            </w:r>
            <w:r w:rsidRPr="00A1375A">
              <w:rPr>
                <w:rFonts w:ascii="Tahoma" w:eastAsia="Times New Roman" w:hAnsi="Tahoma" w:cs="Tahoma"/>
                <w:spacing w:val="-1"/>
              </w:rPr>
              <w:t>QR</w:t>
            </w:r>
            <w:r w:rsidRPr="00A1375A">
              <w:rPr>
                <w:rFonts w:ascii="Tahoma" w:eastAsia="Times New Roman" w:hAnsi="Tahoma" w:cs="Tahoma"/>
                <w:spacing w:val="27"/>
              </w:rPr>
              <w:t xml:space="preserve"> </w:t>
            </w:r>
            <w:r w:rsidRPr="00A1375A">
              <w:rPr>
                <w:rFonts w:ascii="Tahoma" w:eastAsia="Times New Roman" w:hAnsi="Tahoma" w:cs="Tahoma"/>
              </w:rPr>
              <w:t>codes</w:t>
            </w:r>
            <w:r w:rsidRPr="00A1375A">
              <w:rPr>
                <w:rFonts w:ascii="Tahoma" w:eastAsia="Times New Roman" w:hAnsi="Tahoma" w:cs="Tahoma"/>
                <w:spacing w:val="26"/>
              </w:rPr>
              <w:t xml:space="preserve"> </w:t>
            </w:r>
            <w:r w:rsidRPr="00A1375A">
              <w:rPr>
                <w:rFonts w:ascii="Tahoma" w:eastAsia="Times New Roman" w:hAnsi="Tahoma" w:cs="Tahoma"/>
                <w:spacing w:val="-1"/>
              </w:rPr>
              <w:t>during</w:t>
            </w:r>
            <w:r w:rsidRPr="00A1375A">
              <w:rPr>
                <w:rFonts w:ascii="Tahoma" w:eastAsia="Times New Roman" w:hAnsi="Tahoma" w:cs="Tahoma"/>
                <w:spacing w:val="28"/>
              </w:rPr>
              <w:t xml:space="preserve"> </w:t>
            </w:r>
            <w:r w:rsidRPr="00A1375A">
              <w:rPr>
                <w:rFonts w:ascii="Tahoma" w:eastAsia="Times New Roman" w:hAnsi="Tahoma" w:cs="Tahoma"/>
                <w:spacing w:val="-1"/>
              </w:rPr>
              <w:t>receiving</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61"/>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FC1DDA" w:rsidRPr="00A1375A" w14:paraId="08F569E4"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2EA46C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0A94629" w14:textId="77777777" w:rsidR="00FC1DDA" w:rsidRPr="00A1375A" w:rsidRDefault="00FC1DDA" w:rsidP="009657DB">
            <w:pPr>
              <w:kinsoku w:val="0"/>
              <w:overflowPunct w:val="0"/>
              <w:adjustRightInd w:val="0"/>
              <w:spacing w:line="241" w:lineRule="auto"/>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allows</w:t>
            </w:r>
            <w:r w:rsidRPr="00A1375A">
              <w:rPr>
                <w:rFonts w:ascii="Tahoma" w:eastAsia="Times New Roman" w:hAnsi="Tahoma" w:cs="Tahoma"/>
                <w:spacing w:val="19"/>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rPr>
              <w:t>issuance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goods</w:t>
            </w:r>
            <w:r w:rsidRPr="00A1375A">
              <w:rPr>
                <w:rFonts w:ascii="Tahoma" w:eastAsia="Times New Roman" w:hAnsi="Tahoma" w:cs="Tahoma"/>
                <w:spacing w:val="17"/>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assets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19"/>
              </w:rPr>
              <w:t xml:space="preserve"> </w:t>
            </w:r>
            <w:r w:rsidRPr="00A1375A">
              <w:rPr>
                <w:rFonts w:ascii="Tahoma" w:eastAsia="Times New Roman" w:hAnsi="Tahoma" w:cs="Tahoma"/>
                <w:spacing w:val="-1"/>
              </w:rPr>
              <w:t>collecting</w:t>
            </w:r>
            <w:r w:rsidRPr="00A1375A">
              <w:rPr>
                <w:rFonts w:ascii="Tahoma" w:eastAsia="Times New Roman" w:hAnsi="Tahoma" w:cs="Tahoma"/>
                <w:spacing w:val="16"/>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2"/>
              </w:rPr>
              <w:t>data</w:t>
            </w:r>
            <w:r w:rsidRPr="00A1375A">
              <w:rPr>
                <w:rFonts w:ascii="Tahoma" w:eastAsia="Times New Roman" w:hAnsi="Tahoma" w:cs="Tahoma"/>
                <w:spacing w:val="19"/>
              </w:rPr>
              <w:t xml:space="preserve"> </w:t>
            </w:r>
            <w:r w:rsidRPr="00A1375A">
              <w:rPr>
                <w:rFonts w:ascii="Tahoma" w:eastAsia="Times New Roman" w:hAnsi="Tahoma" w:cs="Tahoma"/>
                <w:spacing w:val="-1"/>
              </w:rPr>
              <w:t>using</w:t>
            </w:r>
            <w:r w:rsidRPr="00A1375A">
              <w:rPr>
                <w:rFonts w:ascii="Tahoma" w:eastAsia="Times New Roman" w:hAnsi="Tahoma" w:cs="Tahoma"/>
                <w:spacing w:val="19"/>
              </w:rPr>
              <w:t xml:space="preserve"> </w:t>
            </w:r>
            <w:r w:rsidRPr="00A1375A">
              <w:rPr>
                <w:rFonts w:ascii="Tahoma" w:eastAsia="Times New Roman" w:hAnsi="Tahoma" w:cs="Tahoma"/>
                <w:spacing w:val="-1"/>
              </w:rPr>
              <w:t>barcodes/QR</w:t>
            </w:r>
            <w:r w:rsidRPr="00A1375A">
              <w:rPr>
                <w:rFonts w:ascii="Tahoma" w:eastAsia="Times New Roman" w:hAnsi="Tahoma" w:cs="Tahoma"/>
                <w:spacing w:val="43"/>
              </w:rPr>
              <w:t xml:space="preserve"> </w:t>
            </w:r>
            <w:r w:rsidRPr="00A1375A">
              <w:rPr>
                <w:rFonts w:ascii="Tahoma" w:eastAsia="Times New Roman" w:hAnsi="Tahoma" w:cs="Tahoma"/>
                <w:spacing w:val="-1"/>
              </w:rPr>
              <w:t>Codes,</w:t>
            </w:r>
            <w:r w:rsidRPr="00A1375A">
              <w:rPr>
                <w:rFonts w:ascii="Tahoma" w:eastAsia="Times New Roman" w:hAnsi="Tahoma" w:cs="Tahoma"/>
                <w:spacing w:val="-3"/>
              </w:rPr>
              <w:t xml:space="preserve"> </w:t>
            </w:r>
            <w:r w:rsidRPr="00A1375A">
              <w:rPr>
                <w:rFonts w:ascii="Tahoma" w:eastAsia="Times New Roman" w:hAnsi="Tahoma" w:cs="Tahoma"/>
                <w:spacing w:val="-1"/>
              </w:rPr>
              <w:t>inter</w:t>
            </w:r>
            <w:r w:rsidRPr="00A1375A">
              <w:rPr>
                <w:rFonts w:ascii="Tahoma" w:eastAsia="Times New Roman" w:hAnsi="Tahoma" w:cs="Tahoma"/>
                <w:spacing w:val="1"/>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etc.</w:t>
            </w:r>
          </w:p>
        </w:tc>
      </w:tr>
      <w:tr w:rsidR="00FC1DDA" w:rsidRPr="00A1375A" w14:paraId="318B539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9EBFEE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D9E00A2" w14:textId="77777777" w:rsidR="00FC1DDA" w:rsidRPr="00A1375A" w:rsidRDefault="00FC1DDA" w:rsidP="009657DB">
            <w:pPr>
              <w:kinsoku w:val="0"/>
              <w:overflowPunct w:val="0"/>
              <w:adjustRightInd w:val="0"/>
              <w:spacing w:line="241" w:lineRule="auto"/>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issuance</w:t>
            </w:r>
            <w:r w:rsidRPr="00A1375A">
              <w:rPr>
                <w:rFonts w:ascii="Tahoma" w:eastAsia="Times New Roman" w:hAnsi="Tahoma" w:cs="Tahoma"/>
                <w:spacing w:val="5"/>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5"/>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3"/>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requisition</w:t>
            </w:r>
            <w:r w:rsidRPr="00A1375A">
              <w:rPr>
                <w:rFonts w:ascii="Tahoma" w:eastAsia="Times New Roman" w:hAnsi="Tahoma" w:cs="Tahoma"/>
                <w:spacing w:val="2"/>
              </w:rPr>
              <w:t xml:space="preserve"> </w:t>
            </w:r>
            <w:r w:rsidRPr="00A1375A">
              <w:rPr>
                <w:rFonts w:ascii="Tahoma" w:eastAsia="Times New Roman" w:hAnsi="Tahoma" w:cs="Tahoma"/>
                <w:spacing w:val="-2"/>
              </w:rPr>
              <w:t>form</w:t>
            </w:r>
            <w:r w:rsidRPr="00A1375A">
              <w:rPr>
                <w:rFonts w:ascii="Tahoma" w:eastAsia="Times New Roman" w:hAnsi="Tahoma" w:cs="Tahoma"/>
                <w:spacing w:val="5"/>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8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charge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function</w:t>
            </w:r>
            <w:r w:rsidRPr="00A1375A">
              <w:rPr>
                <w:rFonts w:ascii="Tahoma" w:eastAsia="Times New Roman" w:hAnsi="Tahoma" w:cs="Tahoma"/>
              </w:rPr>
              <w:t xml:space="preserve"> or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spacing w:val="-1"/>
              </w:rPr>
              <w:t>delegated</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FC1DDA" w:rsidRPr="00A1375A" w14:paraId="5947B484" w14:textId="77777777" w:rsidTr="009657DB">
        <w:trPr>
          <w:trHeight w:hRule="exact" w:val="535"/>
        </w:trPr>
        <w:tc>
          <w:tcPr>
            <w:tcW w:w="269" w:type="dxa"/>
            <w:tcBorders>
              <w:top w:val="single" w:sz="4" w:space="0" w:color="000000"/>
              <w:left w:val="single" w:sz="4" w:space="0" w:color="000000"/>
              <w:bottom w:val="single" w:sz="4" w:space="0" w:color="000000"/>
              <w:right w:val="single" w:sz="4" w:space="0" w:color="000000"/>
            </w:tcBorders>
          </w:tcPr>
          <w:p w14:paraId="4911C04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90B8059" w14:textId="77777777" w:rsidR="00FC1DDA" w:rsidRPr="00A1375A" w:rsidRDefault="00FC1DDA" w:rsidP="009657DB">
            <w:pPr>
              <w:kinsoku w:val="0"/>
              <w:overflowPunct w:val="0"/>
              <w:adjustRightInd w:val="0"/>
              <w:spacing w:before="7"/>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20"/>
              </w:rPr>
              <w:t xml:space="preserve"> </w:t>
            </w:r>
            <w:r w:rsidRPr="00A1375A">
              <w:rPr>
                <w:rFonts w:ascii="Tahoma" w:eastAsia="Times New Roman" w:hAnsi="Tahoma" w:cs="Tahoma"/>
                <w:spacing w:val="-1"/>
              </w:rPr>
              <w:t>Goods</w:t>
            </w:r>
            <w:r w:rsidRPr="00A1375A">
              <w:rPr>
                <w:rFonts w:ascii="Tahoma" w:eastAsia="Times New Roman" w:hAnsi="Tahoma" w:cs="Tahoma"/>
                <w:spacing w:val="19"/>
              </w:rPr>
              <w:t xml:space="preserve"> </w:t>
            </w:r>
            <w:r w:rsidRPr="00A1375A">
              <w:rPr>
                <w:rFonts w:ascii="Tahoma" w:eastAsia="Times New Roman" w:hAnsi="Tahoma" w:cs="Tahoma"/>
                <w:spacing w:val="-1"/>
              </w:rPr>
              <w:t>Issue</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associated/matched</w:t>
            </w:r>
            <w:r w:rsidRPr="00A1375A">
              <w:rPr>
                <w:rFonts w:ascii="Tahoma" w:eastAsia="Times New Roman" w:hAnsi="Tahoma" w:cs="Tahoma"/>
                <w:spacing w:val="19"/>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19"/>
              </w:rPr>
              <w:t xml:space="preserve"> </w:t>
            </w:r>
            <w:r w:rsidRPr="00A1375A">
              <w:rPr>
                <w:rFonts w:ascii="Tahoma" w:eastAsia="Times New Roman" w:hAnsi="Tahoma" w:cs="Tahoma"/>
                <w:spacing w:val="-1"/>
              </w:rPr>
              <w:t>stores</w:t>
            </w:r>
            <w:r w:rsidRPr="00A1375A">
              <w:rPr>
                <w:rFonts w:ascii="Tahoma" w:eastAsia="Times New Roman" w:hAnsi="Tahoma" w:cs="Tahoma"/>
                <w:spacing w:val="7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note.</w:t>
            </w:r>
          </w:p>
        </w:tc>
      </w:tr>
      <w:tr w:rsidR="00FC1DDA" w:rsidRPr="00A1375A" w14:paraId="19C4383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E5122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4F6591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issues/receipts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FC1DDA" w:rsidRPr="00A1375A" w14:paraId="1C86858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7ADA20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B2D864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lists</w:t>
            </w:r>
          </w:p>
        </w:tc>
      </w:tr>
      <w:tr w:rsidR="00FC1DDA" w:rsidRPr="00A1375A" w14:paraId="63B037C6"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FBC62A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920A03E"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supplier</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catalogues</w:t>
            </w:r>
          </w:p>
        </w:tc>
      </w:tr>
      <w:tr w:rsidR="00FC1DDA" w:rsidRPr="00A1375A" w14:paraId="0899976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A588B2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1E0654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an</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Catalogue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1"/>
              </w:rPr>
              <w:t>items/Services</w:t>
            </w:r>
          </w:p>
        </w:tc>
      </w:tr>
      <w:tr w:rsidR="00FC1DDA" w:rsidRPr="00A1375A" w14:paraId="7D947B94"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753138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9200CB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FC1DDA" w:rsidRPr="00A1375A" w14:paraId="615F5E3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455D85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C58AFD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1"/>
              </w:rPr>
              <w:t>of:</w:t>
            </w:r>
          </w:p>
        </w:tc>
      </w:tr>
      <w:tr w:rsidR="00FC1DDA" w:rsidRPr="00A1375A" w14:paraId="558C49C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2AF49C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9ADA47E" w14:textId="77777777" w:rsidR="00FC1DDA" w:rsidRPr="00A1375A" w:rsidRDefault="00FC1DDA" w:rsidP="00D363D9">
            <w:pPr>
              <w:numPr>
                <w:ilvl w:val="0"/>
                <w:numId w:val="46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issue</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FC1DDA" w:rsidRPr="00A1375A" w14:paraId="194401D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1F6D5CC" w14:textId="77777777" w:rsidR="00FC1DDA" w:rsidRPr="00A1375A" w:rsidRDefault="00FC1DDA" w:rsidP="00D363D9">
            <w:pPr>
              <w:numPr>
                <w:ilvl w:val="0"/>
                <w:numId w:val="468"/>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574B4AB" w14:textId="77777777" w:rsidR="00FC1DDA" w:rsidRPr="00A1375A" w:rsidRDefault="00FC1DDA" w:rsidP="00D363D9">
            <w:pPr>
              <w:numPr>
                <w:ilvl w:val="0"/>
                <w:numId w:val="46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receipt</w:t>
            </w:r>
            <w:r w:rsidRPr="00A1375A">
              <w:rPr>
                <w:rFonts w:ascii="Tahoma" w:eastAsia="Times New Roman" w:hAnsi="Tahoma" w:cs="Tahoma"/>
                <w:spacing w:val="2"/>
              </w:rPr>
              <w:t xml:space="preserve"> </w:t>
            </w:r>
            <w:r w:rsidRPr="00A1375A">
              <w:rPr>
                <w:rFonts w:ascii="Tahoma" w:eastAsia="Times New Roman" w:hAnsi="Tahoma" w:cs="Tahoma"/>
                <w:spacing w:val="-1"/>
              </w:rPr>
              <w:t>notes</w:t>
            </w:r>
          </w:p>
        </w:tc>
      </w:tr>
      <w:tr w:rsidR="00FC1DDA" w:rsidRPr="00A1375A" w14:paraId="2C2C38DB"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107F12B" w14:textId="77777777" w:rsidR="00FC1DDA" w:rsidRPr="00A1375A" w:rsidRDefault="00FC1DDA" w:rsidP="00D363D9">
            <w:pPr>
              <w:numPr>
                <w:ilvl w:val="0"/>
                <w:numId w:val="467"/>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8BBEAD2" w14:textId="77777777" w:rsidR="00FC1DDA" w:rsidRPr="00A1375A" w:rsidRDefault="00FC1DDA" w:rsidP="00D363D9">
            <w:pPr>
              <w:numPr>
                <w:ilvl w:val="0"/>
                <w:numId w:val="46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goods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transit</w:t>
            </w:r>
            <w:r w:rsidRPr="00A1375A">
              <w:rPr>
                <w:rFonts w:ascii="Tahoma" w:eastAsia="Times New Roman" w:hAnsi="Tahoma" w:cs="Tahoma"/>
                <w:spacing w:val="1"/>
              </w:rPr>
              <w:t xml:space="preserve"> </w:t>
            </w:r>
            <w:r w:rsidRPr="00A1375A">
              <w:rPr>
                <w:rFonts w:ascii="Tahoma" w:eastAsia="Times New Roman" w:hAnsi="Tahoma" w:cs="Tahoma"/>
                <w:spacing w:val="-1"/>
              </w:rPr>
              <w:t>notes</w:t>
            </w:r>
          </w:p>
        </w:tc>
      </w:tr>
      <w:tr w:rsidR="00FC1DDA" w:rsidRPr="00A1375A" w14:paraId="07759E7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78DF6B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C3F6795" w14:textId="77777777" w:rsidR="00FC1DDA" w:rsidRPr="00A1375A" w:rsidRDefault="00FC1DDA" w:rsidP="00D363D9">
            <w:pPr>
              <w:numPr>
                <w:ilvl w:val="0"/>
                <w:numId w:val="465"/>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proof</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FC1DDA" w:rsidRPr="00A1375A" w14:paraId="0025D740"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64C0A5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34F19C" w14:textId="77777777" w:rsidR="00FC1DDA" w:rsidRPr="00A1375A" w:rsidRDefault="00FC1DDA" w:rsidP="009657DB">
            <w:pPr>
              <w:kinsoku w:val="0"/>
              <w:overflowPunct w:val="0"/>
              <w:adjustRightInd w:val="0"/>
              <w:spacing w:before="1" w:line="252" w:lineRule="exact"/>
              <w:ind w:right="10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has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different</w:t>
            </w:r>
            <w:r w:rsidRPr="00A1375A">
              <w:rPr>
                <w:rFonts w:ascii="Tahoma" w:eastAsia="Times New Roman" w:hAnsi="Tahoma" w:cs="Tahoma"/>
                <w:spacing w:val="1"/>
              </w:rPr>
              <w:t xml:space="preserve"> </w:t>
            </w:r>
            <w:r w:rsidRPr="00A1375A">
              <w:rPr>
                <w:rFonts w:ascii="Tahoma" w:eastAsia="Times New Roman" w:hAnsi="Tahoma" w:cs="Tahoma"/>
                <w:spacing w:val="-1"/>
              </w:rPr>
              <w:t>movements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61"/>
              </w:rPr>
              <w:t xml:space="preserve"> </w:t>
            </w:r>
            <w:r w:rsidRPr="00A1375A">
              <w:rPr>
                <w:rFonts w:ascii="Tahoma" w:eastAsia="Times New Roman" w:hAnsi="Tahoma" w:cs="Tahoma"/>
              </w:rPr>
              <w:t xml:space="preserve">to </w:t>
            </w:r>
            <w:r w:rsidRPr="00A1375A">
              <w:rPr>
                <w:rFonts w:ascii="Tahoma" w:eastAsia="Times New Roman" w:hAnsi="Tahoma" w:cs="Tahoma"/>
                <w:spacing w:val="-1"/>
              </w:rPr>
              <w:t>another</w:t>
            </w:r>
          </w:p>
        </w:tc>
      </w:tr>
      <w:tr w:rsidR="00FC1DDA" w:rsidRPr="00A1375A" w14:paraId="12A1BC0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6BF632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74CA6A4"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53"/>
              </w:rPr>
              <w:t xml:space="preserve"> </w:t>
            </w:r>
            <w:r w:rsidRPr="00A1375A">
              <w:rPr>
                <w:rFonts w:ascii="Tahoma" w:eastAsia="Times New Roman" w:hAnsi="Tahoma" w:cs="Tahoma"/>
                <w:spacing w:val="-1"/>
              </w:rPr>
              <w:t>close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Purposes</w:t>
            </w:r>
          </w:p>
        </w:tc>
      </w:tr>
      <w:tr w:rsidR="00FC1DDA" w:rsidRPr="00A1375A" w14:paraId="2554FE50"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61B6C88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C37020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FC1DDA" w:rsidRPr="00A1375A" w14:paraId="612246E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8AD190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3A5225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a new</w:t>
            </w:r>
            <w:r w:rsidRPr="00A1375A">
              <w:rPr>
                <w:rFonts w:ascii="Tahoma" w:eastAsia="Times New Roman" w:hAnsi="Tahoma" w:cs="Tahoma"/>
                <w:spacing w:val="-4"/>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1"/>
              </w:rPr>
              <w:t>including:</w:t>
            </w:r>
          </w:p>
        </w:tc>
      </w:tr>
      <w:tr w:rsidR="00FC1DDA" w:rsidRPr="00A1375A" w14:paraId="5E15C3C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B07F99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BFE1919" w14:textId="77777777" w:rsidR="00FC1DDA" w:rsidRPr="00A1375A" w:rsidRDefault="00FC1DDA" w:rsidP="00D363D9">
            <w:pPr>
              <w:numPr>
                <w:ilvl w:val="0"/>
                <w:numId w:val="46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store</w:t>
            </w:r>
          </w:p>
        </w:tc>
      </w:tr>
      <w:tr w:rsidR="00FC1DDA" w:rsidRPr="00A1375A" w14:paraId="374FE64F"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40562B9" w14:textId="77777777" w:rsidR="00FC1DDA" w:rsidRPr="00A1375A" w:rsidRDefault="00FC1DDA" w:rsidP="00D363D9">
            <w:pPr>
              <w:numPr>
                <w:ilvl w:val="0"/>
                <w:numId w:val="464"/>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DA8FF1D" w14:textId="77777777" w:rsidR="00FC1DDA" w:rsidRPr="00A1375A" w:rsidRDefault="00FC1DDA" w:rsidP="00D363D9">
            <w:pPr>
              <w:numPr>
                <w:ilvl w:val="0"/>
                <w:numId w:val="46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p>
        </w:tc>
      </w:tr>
      <w:tr w:rsidR="00FC1DDA" w:rsidRPr="00A1375A" w14:paraId="10EE344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F43385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0D4708A" w14:textId="77777777" w:rsidR="00FC1DDA" w:rsidRPr="00A1375A" w:rsidRDefault="00FC1DDA" w:rsidP="00D363D9">
            <w:pPr>
              <w:numPr>
                <w:ilvl w:val="0"/>
                <w:numId w:val="462"/>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new bin</w:t>
            </w:r>
            <w:r w:rsidRPr="00A1375A">
              <w:rPr>
                <w:rFonts w:ascii="Tahoma" w:eastAsia="Times New Roman" w:hAnsi="Tahoma" w:cs="Tahoma"/>
                <w:spacing w:val="-2"/>
              </w:rPr>
              <w:t xml:space="preserve"> </w:t>
            </w:r>
            <w:r w:rsidRPr="00A1375A">
              <w:rPr>
                <w:rFonts w:ascii="Tahoma" w:eastAsia="Times New Roman" w:hAnsi="Tahoma" w:cs="Tahoma"/>
                <w:spacing w:val="-1"/>
              </w:rPr>
              <w:t>location</w:t>
            </w:r>
          </w:p>
        </w:tc>
      </w:tr>
      <w:tr w:rsidR="00FC1DDA" w:rsidRPr="00A1375A" w14:paraId="732E8186"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D59437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47E0FB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retire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existing</w:t>
            </w:r>
            <w:r w:rsidRPr="00A1375A">
              <w:rPr>
                <w:rFonts w:ascii="Tahoma" w:eastAsia="Times New Roman" w:hAnsi="Tahoma" w:cs="Tahoma"/>
                <w:spacing w:val="-3"/>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spacing w:val="-1"/>
              </w:rPr>
              <w:t>including:</w:t>
            </w:r>
          </w:p>
        </w:tc>
      </w:tr>
      <w:tr w:rsidR="00FC1DDA" w:rsidRPr="00A1375A" w14:paraId="51FAC7B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A2BF6E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3ABD442" w14:textId="77777777" w:rsidR="00FC1DDA" w:rsidRPr="00A1375A" w:rsidRDefault="00FC1DDA" w:rsidP="00D363D9">
            <w:pPr>
              <w:numPr>
                <w:ilvl w:val="0"/>
                <w:numId w:val="46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store</w:t>
            </w:r>
          </w:p>
        </w:tc>
      </w:tr>
      <w:tr w:rsidR="00FC1DDA" w:rsidRPr="00A1375A" w14:paraId="674E0CB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CCD5662" w14:textId="77777777" w:rsidR="00FC1DDA" w:rsidRPr="00A1375A" w:rsidRDefault="00FC1DDA" w:rsidP="00D363D9">
            <w:pPr>
              <w:numPr>
                <w:ilvl w:val="0"/>
                <w:numId w:val="46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C77B456" w14:textId="77777777" w:rsidR="00FC1DDA" w:rsidRPr="00A1375A" w:rsidRDefault="00FC1DDA" w:rsidP="00D363D9">
            <w:pPr>
              <w:numPr>
                <w:ilvl w:val="0"/>
                <w:numId w:val="46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room</w:t>
            </w:r>
          </w:p>
        </w:tc>
      </w:tr>
      <w:tr w:rsidR="00FC1DDA" w:rsidRPr="00A1375A" w14:paraId="23C611D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84A177A" w14:textId="77777777" w:rsidR="00FC1DDA" w:rsidRPr="00A1375A" w:rsidRDefault="00FC1DDA" w:rsidP="00D363D9">
            <w:pPr>
              <w:numPr>
                <w:ilvl w:val="0"/>
                <w:numId w:val="460"/>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D73851B" w14:textId="77777777" w:rsidR="00FC1DDA" w:rsidRPr="00A1375A" w:rsidRDefault="00FC1DDA" w:rsidP="00D363D9">
            <w:pPr>
              <w:numPr>
                <w:ilvl w:val="0"/>
                <w:numId w:val="459"/>
              </w:numPr>
              <w:tabs>
                <w:tab w:val="left" w:pos="530"/>
              </w:tabs>
              <w:kinsoku w:val="0"/>
              <w:overflowPunct w:val="0"/>
              <w:adjustRightInd w:val="0"/>
              <w:spacing w:before="30" w:line="268" w:lineRule="exact"/>
              <w:ind w:hanging="427"/>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bin </w:t>
            </w:r>
            <w:r w:rsidRPr="00A1375A">
              <w:rPr>
                <w:rFonts w:ascii="Tahoma" w:eastAsia="Times New Roman" w:hAnsi="Tahoma" w:cs="Tahoma"/>
                <w:spacing w:val="-1"/>
              </w:rPr>
              <w:t>location</w:t>
            </w:r>
          </w:p>
        </w:tc>
      </w:tr>
      <w:tr w:rsidR="00FC1DDA" w:rsidRPr="00A1375A" w14:paraId="459AEAE5" w14:textId="77777777" w:rsidTr="004E401F">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0A7EF7B"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reporting</w:t>
            </w:r>
          </w:p>
        </w:tc>
      </w:tr>
      <w:tr w:rsidR="00FC1DDA" w:rsidRPr="00A1375A" w14:paraId="7C67EDD5"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6332294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666AF8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1"/>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2"/>
              </w:rPr>
              <w:t>store</w:t>
            </w:r>
            <w:r w:rsidRPr="00A1375A">
              <w:rPr>
                <w:rFonts w:ascii="Tahoma" w:eastAsia="Times New Roman" w:hAnsi="Tahoma" w:cs="Tahoma"/>
              </w:rPr>
              <w:t xml:space="preserve"> </w:t>
            </w:r>
            <w:r w:rsidRPr="00A1375A">
              <w:rPr>
                <w:rFonts w:ascii="Tahoma" w:eastAsia="Times New Roman" w:hAnsi="Tahoma" w:cs="Tahoma"/>
                <w:spacing w:val="-1"/>
              </w:rPr>
              <w:t>movement reports</w:t>
            </w:r>
            <w:r w:rsidRPr="00A1375A">
              <w:rPr>
                <w:rFonts w:ascii="Tahoma" w:eastAsia="Times New Roman" w:hAnsi="Tahoma" w:cs="Tahoma"/>
                <w:spacing w:val="-2"/>
              </w:rPr>
              <w:t xml:space="preserve"> </w:t>
            </w:r>
            <w:r w:rsidRPr="00A1375A">
              <w:rPr>
                <w:rFonts w:ascii="Tahoma" w:eastAsia="Times New Roman" w:hAnsi="Tahoma" w:cs="Tahoma"/>
                <w:spacing w:val="-1"/>
              </w:rPr>
              <w:t>including:</w:t>
            </w:r>
          </w:p>
        </w:tc>
      </w:tr>
      <w:tr w:rsidR="00FC1DDA" w:rsidRPr="00A1375A" w14:paraId="017C0B6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A1BFBE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E9B28E0" w14:textId="77777777" w:rsidR="00FC1DDA" w:rsidRPr="00A1375A" w:rsidRDefault="00FC1DDA" w:rsidP="00D363D9">
            <w:pPr>
              <w:numPr>
                <w:ilvl w:val="0"/>
                <w:numId w:val="458"/>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Current</w:t>
            </w:r>
            <w:r w:rsidRPr="00A1375A">
              <w:rPr>
                <w:rFonts w:ascii="Tahoma" w:eastAsia="Times New Roman" w:hAnsi="Tahoma" w:cs="Tahoma"/>
                <w:spacing w:val="1"/>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rPr>
              <w:t xml:space="preserve"> </w:t>
            </w:r>
            <w:r w:rsidRPr="00A1375A">
              <w:rPr>
                <w:rFonts w:ascii="Tahoma" w:eastAsia="Times New Roman" w:hAnsi="Tahoma" w:cs="Tahoma"/>
                <w:spacing w:val="-1"/>
              </w:rPr>
              <w:t>balance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reorder </w:t>
            </w:r>
            <w:r w:rsidRPr="00A1375A">
              <w:rPr>
                <w:rFonts w:ascii="Tahoma" w:eastAsia="Times New Roman" w:hAnsi="Tahoma" w:cs="Tahoma"/>
              </w:rPr>
              <w:t xml:space="preserve">level, </w:t>
            </w:r>
            <w:r w:rsidRPr="00A1375A">
              <w:rPr>
                <w:rFonts w:ascii="Tahoma" w:eastAsia="Times New Roman" w:hAnsi="Tahoma" w:cs="Tahoma"/>
                <w:spacing w:val="-1"/>
              </w:rPr>
              <w:t>etc.)</w:t>
            </w:r>
          </w:p>
        </w:tc>
      </w:tr>
      <w:tr w:rsidR="00FC1DDA" w:rsidRPr="00A1375A" w14:paraId="673A30A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ECECCE2" w14:textId="77777777" w:rsidR="00FC1DDA" w:rsidRPr="00A1375A" w:rsidRDefault="00FC1DDA" w:rsidP="00D363D9">
            <w:pPr>
              <w:numPr>
                <w:ilvl w:val="0"/>
                <w:numId w:val="458"/>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E96B8BF" w14:textId="77777777" w:rsidR="00FC1DDA" w:rsidRPr="00A1375A" w:rsidRDefault="00FC1DDA" w:rsidP="00D363D9">
            <w:pPr>
              <w:numPr>
                <w:ilvl w:val="0"/>
                <w:numId w:val="45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Receipts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LPO/LSO reports)</w:t>
            </w:r>
          </w:p>
        </w:tc>
      </w:tr>
      <w:tr w:rsidR="00FC1DDA" w:rsidRPr="00A1375A" w14:paraId="3B8C91B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E69F7EF" w14:textId="77777777" w:rsidR="00FC1DDA" w:rsidRPr="00A1375A" w:rsidRDefault="00FC1DDA" w:rsidP="00D363D9">
            <w:pPr>
              <w:numPr>
                <w:ilvl w:val="0"/>
                <w:numId w:val="457"/>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2596BE3" w14:textId="77777777" w:rsidR="00FC1DDA" w:rsidRPr="00A1375A" w:rsidRDefault="00FC1DDA" w:rsidP="00D363D9">
            <w:pPr>
              <w:numPr>
                <w:ilvl w:val="0"/>
                <w:numId w:val="45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 </w:t>
            </w:r>
            <w:r w:rsidRPr="00A1375A">
              <w:rPr>
                <w:rFonts w:ascii="Tahoma" w:eastAsia="Times New Roman" w:hAnsi="Tahoma" w:cs="Tahoma"/>
                <w:spacing w:val="-2"/>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2710006A"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1ABE3648" w14:textId="77777777" w:rsidR="00FC1DDA" w:rsidRPr="00A1375A" w:rsidRDefault="00FC1DDA" w:rsidP="00D363D9">
            <w:pPr>
              <w:numPr>
                <w:ilvl w:val="0"/>
                <w:numId w:val="456"/>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E351FC2" w14:textId="77777777" w:rsidR="00FC1DDA" w:rsidRPr="00A1375A" w:rsidRDefault="00FC1DDA" w:rsidP="00D363D9">
            <w:pPr>
              <w:numPr>
                <w:ilvl w:val="0"/>
                <w:numId w:val="45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799C513F"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2BEC990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2EB890EB" w14:textId="77777777" w:rsidR="00FC1DDA" w:rsidRPr="00A1375A" w:rsidRDefault="00FC1DDA" w:rsidP="00D363D9">
            <w:pPr>
              <w:numPr>
                <w:ilvl w:val="0"/>
                <w:numId w:val="454"/>
              </w:numPr>
              <w:tabs>
                <w:tab w:val="left" w:pos="530"/>
              </w:tabs>
              <w:kinsoku w:val="0"/>
              <w:overflowPunct w:val="0"/>
              <w:adjustRightInd w:val="0"/>
              <w:spacing w:before="14"/>
              <w:ind w:hanging="427"/>
              <w:rPr>
                <w:rFonts w:ascii="Tahoma" w:eastAsia="Times New Roman" w:hAnsi="Tahoma" w:cs="Tahoma"/>
                <w:sz w:val="24"/>
                <w:szCs w:val="24"/>
              </w:rPr>
            </w:pP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FC1DDA" w:rsidRPr="00A1375A" w14:paraId="4B337669"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CE5E1D5" w14:textId="77777777" w:rsidR="00FC1DDA" w:rsidRPr="00A1375A" w:rsidRDefault="00FC1DDA" w:rsidP="00D363D9">
            <w:pPr>
              <w:numPr>
                <w:ilvl w:val="0"/>
                <w:numId w:val="454"/>
              </w:numPr>
              <w:tabs>
                <w:tab w:val="left" w:pos="530"/>
              </w:tabs>
              <w:kinsoku w:val="0"/>
              <w:overflowPunct w:val="0"/>
              <w:adjustRightInd w:val="0"/>
              <w:spacing w:before="14"/>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A15A3A3" w14:textId="77777777" w:rsidR="00FC1DDA" w:rsidRPr="00A1375A" w:rsidRDefault="00FC1DDA" w:rsidP="00D363D9">
            <w:pPr>
              <w:numPr>
                <w:ilvl w:val="0"/>
                <w:numId w:val="45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FC1DDA" w:rsidRPr="00A1375A" w14:paraId="45CBAD31" w14:textId="77777777" w:rsidTr="009657DB">
        <w:trPr>
          <w:trHeight w:hRule="exact" w:val="516"/>
        </w:trPr>
        <w:tc>
          <w:tcPr>
            <w:tcW w:w="269" w:type="dxa"/>
            <w:vMerge/>
            <w:tcBorders>
              <w:top w:val="nil"/>
              <w:left w:val="single" w:sz="4" w:space="0" w:color="000000"/>
              <w:bottom w:val="single" w:sz="4" w:space="0" w:color="000000"/>
              <w:right w:val="single" w:sz="4" w:space="0" w:color="000000"/>
            </w:tcBorders>
          </w:tcPr>
          <w:p w14:paraId="10527DF4" w14:textId="77777777" w:rsidR="00FC1DDA" w:rsidRPr="00A1375A" w:rsidRDefault="00FC1DDA" w:rsidP="00D363D9">
            <w:pPr>
              <w:numPr>
                <w:ilvl w:val="0"/>
                <w:numId w:val="453"/>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7B6AB05"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Stock</w:t>
            </w:r>
            <w:r w:rsidRPr="00A1375A">
              <w:rPr>
                <w:rFonts w:ascii="Tahoma" w:eastAsia="Times New Roman" w:hAnsi="Tahoma" w:cs="Tahoma"/>
                <w:spacing w:val="19"/>
              </w:rPr>
              <w:t xml:space="preserve"> </w:t>
            </w:r>
            <w:r w:rsidRPr="00A1375A">
              <w:rPr>
                <w:rFonts w:ascii="Tahoma" w:eastAsia="Times New Roman" w:hAnsi="Tahoma" w:cs="Tahoma"/>
                <w:spacing w:val="-1"/>
              </w:rPr>
              <w:t>Analysis</w:t>
            </w:r>
            <w:r w:rsidRPr="00A1375A">
              <w:rPr>
                <w:rFonts w:ascii="Tahoma" w:eastAsia="Times New Roman" w:hAnsi="Tahoma" w:cs="Tahoma"/>
                <w:spacing w:val="20"/>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2"/>
              </w:rPr>
              <w:t>this</w:t>
            </w:r>
            <w:r w:rsidRPr="00A1375A">
              <w:rPr>
                <w:rFonts w:ascii="Tahoma" w:eastAsia="Times New Roman" w:hAnsi="Tahoma" w:cs="Tahoma"/>
                <w:spacing w:val="19"/>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1"/>
              </w:rPr>
              <w:t>gives</w:t>
            </w:r>
            <w:r w:rsidRPr="00A1375A">
              <w:rPr>
                <w:rFonts w:ascii="Tahoma" w:eastAsia="Times New Roman" w:hAnsi="Tahoma" w:cs="Tahoma"/>
                <w:spacing w:val="17"/>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classifying</w:t>
            </w:r>
            <w:r w:rsidRPr="00A1375A">
              <w:rPr>
                <w:rFonts w:ascii="Tahoma" w:eastAsia="Times New Roman" w:hAnsi="Tahoma" w:cs="Tahoma"/>
                <w:spacing w:val="19"/>
              </w:rPr>
              <w:t xml:space="preserve"> </w:t>
            </w:r>
            <w:r w:rsidRPr="00A1375A">
              <w:rPr>
                <w:rFonts w:ascii="Tahoma" w:eastAsia="Times New Roman" w:hAnsi="Tahoma" w:cs="Tahoma"/>
                <w:spacing w:val="1"/>
              </w:rPr>
              <w:t>all</w:t>
            </w:r>
            <w:r w:rsidRPr="00A1375A">
              <w:rPr>
                <w:rFonts w:ascii="Tahoma" w:eastAsia="Times New Roman" w:hAnsi="Tahoma" w:cs="Tahoma"/>
                <w:spacing w:val="18"/>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items</w:t>
            </w:r>
            <w:r w:rsidRPr="00A1375A">
              <w:rPr>
                <w:rFonts w:ascii="Tahoma" w:eastAsia="Times New Roman" w:hAnsi="Tahoma" w:cs="Tahoma"/>
                <w:spacing w:val="19"/>
              </w:rPr>
              <w:t xml:space="preserve"> </w:t>
            </w:r>
            <w:r w:rsidRPr="00A1375A">
              <w:rPr>
                <w:rFonts w:ascii="Tahoma" w:eastAsia="Times New Roman" w:hAnsi="Tahoma" w:cs="Tahoma"/>
                <w:spacing w:val="-1"/>
              </w:rPr>
              <w:t>available</w:t>
            </w:r>
            <w:r w:rsidRPr="00A1375A">
              <w:rPr>
                <w:rFonts w:ascii="Tahoma" w:eastAsia="Times New Roman" w:hAnsi="Tahoma" w:cs="Tahoma"/>
                <w:spacing w:val="19"/>
              </w:rPr>
              <w:t xml:space="preserve"> </w:t>
            </w:r>
            <w:r w:rsidRPr="00A1375A">
              <w:rPr>
                <w:rFonts w:ascii="Tahoma" w:eastAsia="Times New Roman" w:hAnsi="Tahoma" w:cs="Tahoma"/>
                <w:spacing w:val="-1"/>
              </w:rPr>
              <w:t>based</w:t>
            </w:r>
            <w:r w:rsidRPr="00A1375A">
              <w:rPr>
                <w:rFonts w:ascii="Tahoma" w:eastAsia="Times New Roman" w:hAnsi="Tahoma" w:cs="Tahoma"/>
                <w:spacing w:val="19"/>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their</w:t>
            </w:r>
            <w:r w:rsidRPr="00A1375A">
              <w:rPr>
                <w:rFonts w:ascii="Tahoma" w:eastAsia="Times New Roman" w:hAnsi="Tahoma" w:cs="Tahoma"/>
                <w:spacing w:val="69"/>
              </w:rPr>
              <w:t xml:space="preserve"> </w:t>
            </w:r>
            <w:r w:rsidRPr="00A1375A">
              <w:rPr>
                <w:rFonts w:ascii="Tahoma" w:eastAsia="Times New Roman" w:hAnsi="Tahoma" w:cs="Tahoma"/>
                <w:spacing w:val="-1"/>
              </w:rPr>
              <w:t>importance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spacing w:val="1"/>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follows:</w:t>
            </w:r>
          </w:p>
        </w:tc>
      </w:tr>
      <w:tr w:rsidR="00FC1DDA" w:rsidRPr="00A1375A" w14:paraId="754727DB"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31C00A7E"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F5F4783" w14:textId="77777777" w:rsidR="00FC1DDA" w:rsidRPr="00A1375A" w:rsidRDefault="00FC1DDA" w:rsidP="00D363D9">
            <w:pPr>
              <w:numPr>
                <w:ilvl w:val="0"/>
                <w:numId w:val="45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categories</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FC1DDA" w:rsidRPr="00A1375A" w14:paraId="42A778C3"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5D0F066" w14:textId="77777777" w:rsidR="00FC1DDA" w:rsidRPr="00A1375A" w:rsidRDefault="00FC1DDA" w:rsidP="00D363D9">
            <w:pPr>
              <w:numPr>
                <w:ilvl w:val="0"/>
                <w:numId w:val="452"/>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BA34BFF" w14:textId="77777777" w:rsidR="00FC1DDA" w:rsidRPr="00A1375A" w:rsidRDefault="00FC1DDA" w:rsidP="00D363D9">
            <w:pPr>
              <w:numPr>
                <w:ilvl w:val="0"/>
                <w:numId w:val="45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issues</w:t>
            </w:r>
          </w:p>
        </w:tc>
      </w:tr>
      <w:tr w:rsidR="00FC1DDA" w:rsidRPr="00A1375A" w14:paraId="08E48C7E"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2DD0A5E3" w14:textId="77777777" w:rsidR="00FC1DDA" w:rsidRPr="00A1375A" w:rsidRDefault="00FC1DDA" w:rsidP="00D363D9">
            <w:pPr>
              <w:numPr>
                <w:ilvl w:val="0"/>
                <w:numId w:val="451"/>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878AF29" w14:textId="77777777" w:rsidR="00FC1DDA" w:rsidRPr="00A1375A" w:rsidRDefault="00FC1DDA" w:rsidP="00D363D9">
            <w:pPr>
              <w:numPr>
                <w:ilvl w:val="0"/>
                <w:numId w:val="45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 xml:space="preserve">Per </w:t>
            </w:r>
            <w:r w:rsidRPr="00A1375A">
              <w:rPr>
                <w:rFonts w:ascii="Tahoma" w:eastAsia="Times New Roman" w:hAnsi="Tahoma" w:cs="Tahoma"/>
                <w:spacing w:val="-1"/>
              </w:rPr>
              <w:t>user</w:t>
            </w:r>
          </w:p>
        </w:tc>
      </w:tr>
      <w:tr w:rsidR="00FC1DDA" w:rsidRPr="00A1375A" w14:paraId="1B950615"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2EE7406" w14:textId="77777777" w:rsidR="00FC1DDA" w:rsidRPr="00A1375A" w:rsidRDefault="00FC1DDA" w:rsidP="00D363D9">
            <w:pPr>
              <w:numPr>
                <w:ilvl w:val="0"/>
                <w:numId w:val="450"/>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0E5D123" w14:textId="77777777" w:rsidR="00FC1DDA" w:rsidRPr="00A1375A" w:rsidRDefault="00FC1DDA" w:rsidP="00D363D9">
            <w:pPr>
              <w:numPr>
                <w:ilvl w:val="0"/>
                <w:numId w:val="44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 xml:space="preserve">Per </w:t>
            </w:r>
            <w:r w:rsidRPr="00A1375A">
              <w:rPr>
                <w:rFonts w:ascii="Tahoma" w:eastAsia="Times New Roman" w:hAnsi="Tahoma" w:cs="Tahoma"/>
                <w:spacing w:val="-1"/>
              </w:rPr>
              <w:t>department/Division</w:t>
            </w:r>
          </w:p>
        </w:tc>
      </w:tr>
      <w:tr w:rsidR="00FC1DDA" w:rsidRPr="00A1375A" w14:paraId="71CEA499" w14:textId="77777777" w:rsidTr="004E401F">
        <w:trPr>
          <w:trHeight w:hRule="exact" w:val="360"/>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F17095A" w14:textId="77777777" w:rsidR="00FC1DDA" w:rsidRPr="00A1375A" w:rsidRDefault="00FC1DDA" w:rsidP="009657DB">
            <w:pPr>
              <w:kinsoku w:val="0"/>
              <w:overflowPunct w:val="0"/>
              <w:adjustRightInd w:val="0"/>
              <w:spacing w:before="45"/>
              <w:rPr>
                <w:rFonts w:ascii="Tahoma" w:eastAsia="Times New Roman" w:hAnsi="Tahoma" w:cs="Tahoma"/>
                <w:sz w:val="24"/>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p>
        </w:tc>
      </w:tr>
      <w:tr w:rsidR="00FC1DDA" w:rsidRPr="00A1375A" w14:paraId="25B915AF"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1F8D78C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15FDD4A"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r w:rsidRPr="00A1375A">
              <w:rPr>
                <w:rFonts w:ascii="Tahoma" w:eastAsia="Times New Roman" w:hAnsi="Tahoma" w:cs="Tahoma"/>
              </w:rPr>
              <w:t>Embed</w:t>
            </w:r>
            <w:r w:rsidRPr="00A1375A">
              <w:rPr>
                <w:rFonts w:ascii="Tahoma" w:eastAsia="Times New Roman" w:hAnsi="Tahoma" w:cs="Tahoma"/>
                <w:spacing w:val="38"/>
              </w:rPr>
              <w:t xml:space="preserve"> </w:t>
            </w:r>
            <w:r w:rsidRPr="00A1375A">
              <w:rPr>
                <w:rFonts w:ascii="Tahoma" w:eastAsia="Times New Roman" w:hAnsi="Tahoma" w:cs="Tahoma"/>
              </w:rPr>
              <w:t>a</w:t>
            </w:r>
            <w:r w:rsidRPr="00A1375A">
              <w:rPr>
                <w:rFonts w:ascii="Tahoma" w:eastAsia="Times New Roman" w:hAnsi="Tahoma" w:cs="Tahoma"/>
                <w:spacing w:val="41"/>
              </w:rPr>
              <w:t xml:space="preserve"> </w:t>
            </w:r>
            <w:r w:rsidRPr="00A1375A">
              <w:rPr>
                <w:rFonts w:ascii="Tahoma" w:eastAsia="Times New Roman" w:hAnsi="Tahoma" w:cs="Tahoma"/>
                <w:spacing w:val="-1"/>
              </w:rPr>
              <w:t>workflow</w:t>
            </w:r>
            <w:r w:rsidRPr="00A1375A">
              <w:rPr>
                <w:rFonts w:ascii="Tahoma" w:eastAsia="Times New Roman" w:hAnsi="Tahoma" w:cs="Tahoma"/>
                <w:spacing w:val="37"/>
              </w:rPr>
              <w:t xml:space="preserve"> </w:t>
            </w:r>
            <w:r w:rsidRPr="00A1375A">
              <w:rPr>
                <w:rFonts w:ascii="Tahoma" w:eastAsia="Times New Roman" w:hAnsi="Tahoma" w:cs="Tahoma"/>
              </w:rPr>
              <w:t>for</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receipt/rejection</w:t>
            </w:r>
            <w:r w:rsidRPr="00A1375A">
              <w:rPr>
                <w:rFonts w:ascii="Tahoma" w:eastAsia="Times New Roman" w:hAnsi="Tahoma" w:cs="Tahoma"/>
                <w:spacing w:val="40"/>
              </w:rPr>
              <w:t xml:space="preserve"> </w:t>
            </w:r>
            <w:r w:rsidRPr="00A1375A">
              <w:rPr>
                <w:rFonts w:ascii="Tahoma" w:eastAsia="Times New Roman" w:hAnsi="Tahoma" w:cs="Tahoma"/>
                <w:spacing w:val="-2"/>
              </w:rPr>
              <w:t>of</w:t>
            </w:r>
            <w:r w:rsidRPr="00A1375A">
              <w:rPr>
                <w:rFonts w:ascii="Tahoma" w:eastAsia="Times New Roman" w:hAnsi="Tahoma" w:cs="Tahoma"/>
                <w:spacing w:val="41"/>
              </w:rPr>
              <w:t xml:space="preserve"> </w:t>
            </w:r>
            <w:r w:rsidRPr="00A1375A">
              <w:rPr>
                <w:rFonts w:ascii="Tahoma" w:eastAsia="Times New Roman" w:hAnsi="Tahoma" w:cs="Tahoma"/>
                <w:spacing w:val="-1"/>
              </w:rPr>
              <w:t>inventory</w:t>
            </w:r>
            <w:r w:rsidRPr="00A1375A">
              <w:rPr>
                <w:rFonts w:ascii="Tahoma" w:eastAsia="Times New Roman" w:hAnsi="Tahoma" w:cs="Tahoma"/>
                <w:spacing w:val="38"/>
              </w:rPr>
              <w:t xml:space="preserve"> </w:t>
            </w:r>
            <w:r w:rsidRPr="00A1375A">
              <w:rPr>
                <w:rFonts w:ascii="Tahoma" w:eastAsia="Times New Roman" w:hAnsi="Tahoma" w:cs="Tahoma"/>
                <w:spacing w:val="-1"/>
              </w:rPr>
              <w:t>(including</w:t>
            </w:r>
            <w:r w:rsidRPr="00A1375A">
              <w:rPr>
                <w:rFonts w:ascii="Tahoma" w:eastAsia="Times New Roman" w:hAnsi="Tahoma" w:cs="Tahoma"/>
                <w:spacing w:val="40"/>
              </w:rPr>
              <w:t xml:space="preserve"> </w:t>
            </w:r>
            <w:r w:rsidRPr="00A1375A">
              <w:rPr>
                <w:rFonts w:ascii="Tahoma" w:eastAsia="Times New Roman" w:hAnsi="Tahoma" w:cs="Tahoma"/>
                <w:spacing w:val="-1"/>
              </w:rPr>
              <w:t>related</w:t>
            </w:r>
            <w:r w:rsidRPr="00A1375A">
              <w:rPr>
                <w:rFonts w:ascii="Tahoma" w:eastAsia="Times New Roman" w:hAnsi="Tahoma" w:cs="Tahoma"/>
                <w:spacing w:val="38"/>
              </w:rPr>
              <w:t xml:space="preserve"> </w:t>
            </w:r>
            <w:r w:rsidRPr="00A1375A">
              <w:rPr>
                <w:rFonts w:ascii="Tahoma" w:eastAsia="Times New Roman" w:hAnsi="Tahoma" w:cs="Tahoma"/>
              </w:rPr>
              <w:t>procurement</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0"/>
              </w:rPr>
              <w:t xml:space="preserve"> </w:t>
            </w:r>
            <w:r w:rsidRPr="00A1375A">
              <w:rPr>
                <w:rFonts w:ascii="Tahoma" w:eastAsia="Times New Roman" w:hAnsi="Tahoma" w:cs="Tahoma"/>
                <w:spacing w:val="-1"/>
              </w:rPr>
              <w:t>stores</w:t>
            </w:r>
            <w:r w:rsidRPr="00A1375A">
              <w:rPr>
                <w:rFonts w:ascii="Tahoma" w:eastAsia="Times New Roman" w:hAnsi="Tahoma" w:cs="Tahoma"/>
                <w:spacing w:val="51"/>
              </w:rPr>
              <w:t xml:space="preserve"> </w:t>
            </w:r>
            <w:r w:rsidRPr="00A1375A">
              <w:rPr>
                <w:rFonts w:ascii="Tahoma" w:eastAsia="Times New Roman" w:hAnsi="Tahoma" w:cs="Tahoma"/>
                <w:spacing w:val="-1"/>
              </w:rPr>
              <w:t>movements)</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4"/>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documentation</w:t>
            </w:r>
            <w:r w:rsidRPr="00A1375A">
              <w:rPr>
                <w:rFonts w:ascii="Tahoma" w:eastAsia="Times New Roman" w:hAnsi="Tahoma" w:cs="Tahoma"/>
                <w:spacing w:val="4"/>
              </w:rPr>
              <w:t xml:space="preserve"> </w:t>
            </w:r>
            <w:r w:rsidRPr="00A1375A">
              <w:rPr>
                <w:rFonts w:ascii="Tahoma" w:eastAsia="Times New Roman" w:hAnsi="Tahoma" w:cs="Tahoma"/>
                <w:spacing w:val="-1"/>
              </w:rPr>
              <w:t>associated</w:t>
            </w:r>
            <w:r w:rsidRPr="00A1375A">
              <w:rPr>
                <w:rFonts w:ascii="Tahoma" w:eastAsia="Times New Roman" w:hAnsi="Tahoma" w:cs="Tahoma"/>
                <w:spacing w:val="5"/>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this</w:t>
            </w:r>
            <w:r w:rsidRPr="00A1375A">
              <w:rPr>
                <w:rFonts w:ascii="Tahoma" w:eastAsia="Times New Roman" w:hAnsi="Tahoma" w:cs="Tahoma"/>
                <w:spacing w:val="5"/>
              </w:rPr>
              <w:t xml:space="preserve"> </w:t>
            </w:r>
            <w:r w:rsidRPr="00A1375A">
              <w:rPr>
                <w:rFonts w:ascii="Tahoma" w:eastAsia="Times New Roman" w:hAnsi="Tahoma" w:cs="Tahoma"/>
                <w:spacing w:val="-1"/>
              </w:rPr>
              <w:t>process/task</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data.</w:t>
            </w:r>
          </w:p>
        </w:tc>
      </w:tr>
      <w:tr w:rsidR="00FC1DDA" w:rsidRPr="00A1375A" w14:paraId="54FC32AF"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48819E1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F9A7EB8" w14:textId="77777777" w:rsidR="00FC1DDA" w:rsidRPr="00A1375A" w:rsidRDefault="00FC1DDA" w:rsidP="009657DB">
            <w:pPr>
              <w:tabs>
                <w:tab w:val="left" w:pos="1255"/>
                <w:tab w:val="left" w:pos="2250"/>
                <w:tab w:val="left" w:pos="2652"/>
                <w:tab w:val="left" w:pos="3722"/>
                <w:tab w:val="left" w:pos="4458"/>
                <w:tab w:val="left" w:pos="4998"/>
                <w:tab w:val="left" w:pos="5978"/>
              </w:tabs>
              <w:kinsoku w:val="0"/>
              <w:overflowPunct w:val="0"/>
              <w:adjustRightInd w:val="0"/>
              <w:spacing w:line="241" w:lineRule="auto"/>
              <w:ind w:right="103"/>
              <w:rPr>
                <w:rFonts w:ascii="Tahoma" w:eastAsia="Times New Roman" w:hAnsi="Tahoma" w:cs="Tahoma"/>
                <w:sz w:val="24"/>
                <w:szCs w:val="24"/>
              </w:rPr>
            </w:pPr>
            <w:r w:rsidRPr="00A1375A">
              <w:rPr>
                <w:rFonts w:ascii="Tahoma" w:eastAsia="Times New Roman" w:hAnsi="Tahoma" w:cs="Tahoma"/>
                <w:spacing w:val="-1"/>
              </w:rPr>
              <w:t>Automatic</w:t>
            </w:r>
            <w:r w:rsidRPr="00A1375A">
              <w:rPr>
                <w:rFonts w:ascii="Tahoma" w:eastAsia="Times New Roman" w:hAnsi="Tahoma" w:cs="Tahoma"/>
                <w:spacing w:val="-1"/>
              </w:rPr>
              <w:tab/>
              <w:t>updating</w:t>
            </w:r>
            <w:r w:rsidRPr="00A1375A">
              <w:rPr>
                <w:rFonts w:ascii="Tahoma" w:eastAsia="Times New Roman" w:hAnsi="Tahoma" w:cs="Tahoma"/>
                <w:spacing w:val="-1"/>
              </w:rPr>
              <w:tab/>
            </w:r>
            <w:r w:rsidRPr="00A1375A">
              <w:rPr>
                <w:rFonts w:ascii="Tahoma" w:eastAsia="Times New Roman" w:hAnsi="Tahoma" w:cs="Tahoma"/>
                <w:spacing w:val="-2"/>
                <w:w w:val="95"/>
              </w:rPr>
              <w:t>of</w:t>
            </w:r>
            <w:r w:rsidRPr="00A1375A">
              <w:rPr>
                <w:rFonts w:ascii="Tahoma" w:eastAsia="Times New Roman" w:hAnsi="Tahoma" w:cs="Tahoma"/>
                <w:spacing w:val="-2"/>
                <w:w w:val="95"/>
              </w:rPr>
              <w:tab/>
            </w:r>
            <w:r w:rsidRPr="00A1375A">
              <w:rPr>
                <w:rFonts w:ascii="Tahoma" w:eastAsia="Times New Roman" w:hAnsi="Tahoma" w:cs="Tahoma"/>
                <w:spacing w:val="-1"/>
                <w:w w:val="95"/>
              </w:rPr>
              <w:t>inventory</w:t>
            </w:r>
            <w:r w:rsidRPr="00A1375A">
              <w:rPr>
                <w:rFonts w:ascii="Tahoma" w:eastAsia="Times New Roman" w:hAnsi="Tahoma" w:cs="Tahoma"/>
                <w:spacing w:val="-1"/>
                <w:w w:val="95"/>
              </w:rPr>
              <w:tab/>
            </w:r>
            <w:r w:rsidRPr="00A1375A">
              <w:rPr>
                <w:rFonts w:ascii="Tahoma" w:eastAsia="Times New Roman" w:hAnsi="Tahoma" w:cs="Tahoma"/>
                <w:spacing w:val="-1"/>
              </w:rPr>
              <w:t>levels</w:t>
            </w:r>
            <w:r w:rsidRPr="00A1375A">
              <w:rPr>
                <w:rFonts w:ascii="Tahoma" w:eastAsia="Times New Roman" w:hAnsi="Tahoma" w:cs="Tahoma"/>
                <w:spacing w:val="-1"/>
              </w:rPr>
              <w:tab/>
            </w:r>
            <w:r w:rsidRPr="00A1375A">
              <w:rPr>
                <w:rFonts w:ascii="Tahoma" w:eastAsia="Times New Roman" w:hAnsi="Tahoma" w:cs="Tahoma"/>
              </w:rPr>
              <w:t>and</w:t>
            </w:r>
            <w:r w:rsidRPr="00A1375A">
              <w:rPr>
                <w:rFonts w:ascii="Tahoma" w:eastAsia="Times New Roman" w:hAnsi="Tahoma" w:cs="Tahoma"/>
              </w:rPr>
              <w:tab/>
            </w:r>
            <w:r w:rsidRPr="00A1375A">
              <w:rPr>
                <w:rFonts w:ascii="Tahoma" w:eastAsia="Times New Roman" w:hAnsi="Tahoma" w:cs="Tahoma"/>
                <w:spacing w:val="-1"/>
              </w:rPr>
              <w:t>balances</w:t>
            </w:r>
            <w:r w:rsidRPr="00A1375A">
              <w:rPr>
                <w:rFonts w:ascii="Tahoma" w:eastAsia="Times New Roman" w:hAnsi="Tahoma" w:cs="Tahoma"/>
                <w:spacing w:val="-1"/>
              </w:rPr>
              <w:tab/>
              <w:t>after</w:t>
            </w:r>
            <w:r w:rsidRPr="00A1375A">
              <w:rPr>
                <w:rFonts w:ascii="Tahoma" w:eastAsia="Times New Roman" w:hAnsi="Tahoma" w:cs="Tahoma"/>
                <w:spacing w:val="19"/>
              </w:rPr>
              <w:t xml:space="preserve"> </w:t>
            </w:r>
            <w:r w:rsidRPr="00A1375A">
              <w:rPr>
                <w:rFonts w:ascii="Tahoma" w:eastAsia="Times New Roman" w:hAnsi="Tahoma" w:cs="Tahoma"/>
                <w:spacing w:val="-1"/>
              </w:rPr>
              <w:t>issuance/reception</w:t>
            </w:r>
            <w:r w:rsidRPr="00A1375A">
              <w:rPr>
                <w:rFonts w:ascii="Tahoma" w:eastAsia="Times New Roman" w:hAnsi="Tahoma" w:cs="Tahoma"/>
                <w:spacing w:val="16"/>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inventory</w:t>
            </w:r>
            <w:r w:rsidRPr="00A1375A">
              <w:rPr>
                <w:rFonts w:ascii="Tahoma" w:eastAsia="Times New Roman" w:hAnsi="Tahoma" w:cs="Tahoma"/>
                <w:spacing w:val="71"/>
              </w:rPr>
              <w:t xml:space="preserve"> </w:t>
            </w:r>
            <w:r w:rsidRPr="00A1375A">
              <w:rPr>
                <w:rFonts w:ascii="Tahoma" w:eastAsia="Times New Roman" w:hAnsi="Tahoma" w:cs="Tahoma"/>
                <w:spacing w:val="-1"/>
              </w:rPr>
              <w:t>(stocked</w:t>
            </w:r>
            <w:r w:rsidRPr="00A1375A">
              <w:rPr>
                <w:rFonts w:ascii="Tahoma" w:eastAsia="Times New Roman" w:hAnsi="Tahoma" w:cs="Tahoma"/>
                <w:spacing w:val="-3"/>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services)</w:t>
            </w:r>
          </w:p>
        </w:tc>
      </w:tr>
      <w:tr w:rsidR="00FC1DDA" w:rsidRPr="00A1375A" w14:paraId="00EFF106"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6A31353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CD48B46"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spacing w:val="-1"/>
              </w:rPr>
              <w:t>Valuation</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following</w:t>
            </w:r>
            <w:r w:rsidRPr="00A1375A">
              <w:rPr>
                <w:rFonts w:ascii="Tahoma" w:eastAsia="Times New Roman" w:hAnsi="Tahoma" w:cs="Tahoma"/>
                <w:spacing w:val="11"/>
              </w:rPr>
              <w:t xml:space="preserve"> </w:t>
            </w:r>
            <w:r w:rsidRPr="00A1375A">
              <w:rPr>
                <w:rFonts w:ascii="Tahoma" w:eastAsia="Times New Roman" w:hAnsi="Tahoma" w:cs="Tahoma"/>
                <w:spacing w:val="-1"/>
              </w:rPr>
              <w:t>options</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2"/>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available</w:t>
            </w:r>
            <w:r w:rsidRPr="00A1375A">
              <w:rPr>
                <w:rFonts w:ascii="Tahoma" w:eastAsia="Times New Roman" w:hAnsi="Tahoma" w:cs="Tahoma"/>
                <w:spacing w:val="12"/>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calculating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rPr>
              <w:t>unit</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rPr>
              <w:t>good</w:t>
            </w:r>
            <w:r w:rsidRPr="00A1375A">
              <w:rPr>
                <w:rFonts w:ascii="Tahoma" w:eastAsia="Times New Roman" w:hAnsi="Tahoma" w:cs="Tahoma"/>
                <w:spacing w:val="11"/>
              </w:rPr>
              <w:t xml:space="preserve"> </w:t>
            </w:r>
            <w:r w:rsidRPr="00A1375A">
              <w:rPr>
                <w:rFonts w:ascii="Tahoma" w:eastAsia="Times New Roman" w:hAnsi="Tahoma" w:cs="Tahoma"/>
              </w:rPr>
              <w:t>in</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store:</w:t>
            </w:r>
          </w:p>
        </w:tc>
      </w:tr>
      <w:tr w:rsidR="00FC1DDA" w:rsidRPr="00A1375A" w14:paraId="2A8D36D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FFE1892"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2016505" w14:textId="77777777" w:rsidR="00FC1DDA" w:rsidRPr="00A1375A" w:rsidRDefault="00FC1DDA" w:rsidP="00D363D9">
            <w:pPr>
              <w:numPr>
                <w:ilvl w:val="0"/>
                <w:numId w:val="44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(LIFO)</w:t>
            </w:r>
          </w:p>
        </w:tc>
      </w:tr>
      <w:tr w:rsidR="00FC1DDA" w:rsidRPr="00A1375A" w14:paraId="4D621340"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67D92EA" w14:textId="77777777" w:rsidR="00FC1DDA" w:rsidRPr="00A1375A" w:rsidRDefault="00FC1DDA" w:rsidP="00D363D9">
            <w:pPr>
              <w:numPr>
                <w:ilvl w:val="0"/>
                <w:numId w:val="448"/>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A79CAB4" w14:textId="77777777" w:rsidR="00FC1DDA" w:rsidRPr="00A1375A" w:rsidRDefault="00FC1DDA" w:rsidP="00D363D9">
            <w:pPr>
              <w:numPr>
                <w:ilvl w:val="0"/>
                <w:numId w:val="44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(FIFO)</w:t>
            </w:r>
          </w:p>
        </w:tc>
      </w:tr>
      <w:tr w:rsidR="00FC1DDA" w:rsidRPr="00A1375A" w14:paraId="1EA0B9B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68954C1" w14:textId="77777777" w:rsidR="00FC1DDA" w:rsidRPr="00A1375A" w:rsidRDefault="00FC1DDA" w:rsidP="00D363D9">
            <w:pPr>
              <w:numPr>
                <w:ilvl w:val="0"/>
                <w:numId w:val="447"/>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D8551D2" w14:textId="77777777" w:rsidR="00FC1DDA" w:rsidRPr="00A1375A" w:rsidRDefault="00FC1DDA" w:rsidP="00D363D9">
            <w:pPr>
              <w:numPr>
                <w:ilvl w:val="0"/>
                <w:numId w:val="446"/>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Simple</w:t>
            </w:r>
            <w:r w:rsidRPr="00A1375A">
              <w:rPr>
                <w:rFonts w:ascii="Tahoma" w:eastAsia="Times New Roman" w:hAnsi="Tahoma" w:cs="Tahoma"/>
                <w:spacing w:val="-2"/>
              </w:rPr>
              <w:t xml:space="preserve"> </w:t>
            </w:r>
            <w:r w:rsidRPr="00A1375A">
              <w:rPr>
                <w:rFonts w:ascii="Tahoma" w:eastAsia="Times New Roman" w:hAnsi="Tahoma" w:cs="Tahoma"/>
                <w:spacing w:val="-1"/>
              </w:rPr>
              <w:t>average</w:t>
            </w:r>
          </w:p>
        </w:tc>
      </w:tr>
      <w:tr w:rsidR="00FC1DDA" w:rsidRPr="00A1375A" w14:paraId="2B5F30A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7022FF9" w14:textId="77777777" w:rsidR="00FC1DDA" w:rsidRPr="00A1375A" w:rsidRDefault="00FC1DDA" w:rsidP="00D363D9">
            <w:pPr>
              <w:numPr>
                <w:ilvl w:val="0"/>
                <w:numId w:val="446"/>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9F732A8" w14:textId="77777777" w:rsidR="00FC1DDA" w:rsidRPr="00A1375A" w:rsidRDefault="00FC1DDA" w:rsidP="00D363D9">
            <w:pPr>
              <w:numPr>
                <w:ilvl w:val="0"/>
                <w:numId w:val="445"/>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Weighted</w:t>
            </w:r>
            <w:r w:rsidRPr="00A1375A">
              <w:rPr>
                <w:rFonts w:ascii="Tahoma" w:eastAsia="Times New Roman" w:hAnsi="Tahoma" w:cs="Tahoma"/>
              </w:rPr>
              <w:t xml:space="preserve"> </w:t>
            </w:r>
            <w:r w:rsidRPr="00A1375A">
              <w:rPr>
                <w:rFonts w:ascii="Tahoma" w:eastAsia="Times New Roman" w:hAnsi="Tahoma" w:cs="Tahoma"/>
                <w:spacing w:val="-1"/>
              </w:rPr>
              <w:t>average</w:t>
            </w:r>
          </w:p>
        </w:tc>
      </w:tr>
      <w:tr w:rsidR="00FC1DDA" w:rsidRPr="00A1375A" w14:paraId="3F1F777F"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7DDA0D1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134514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captured</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FC1DDA" w:rsidRPr="00A1375A" w14:paraId="6D095DF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538276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64C0284" w14:textId="77777777" w:rsidR="00FC1DDA" w:rsidRPr="00A1375A" w:rsidRDefault="00FC1DDA" w:rsidP="00D363D9">
            <w:pPr>
              <w:numPr>
                <w:ilvl w:val="0"/>
                <w:numId w:val="444"/>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part</w:t>
            </w:r>
            <w:r w:rsidRPr="00A1375A">
              <w:rPr>
                <w:rFonts w:ascii="Tahoma" w:eastAsia="Times New Roman" w:hAnsi="Tahoma" w:cs="Tahoma"/>
                <w:spacing w:val="1"/>
              </w:rPr>
              <w:t xml:space="preserve"> </w:t>
            </w:r>
            <w:r w:rsidRPr="00A1375A">
              <w:rPr>
                <w:rFonts w:ascii="Tahoma" w:eastAsia="Times New Roman" w:hAnsi="Tahoma" w:cs="Tahoma"/>
                <w:spacing w:val="-1"/>
              </w:rPr>
              <w:t>number</w:t>
            </w:r>
          </w:p>
        </w:tc>
      </w:tr>
      <w:tr w:rsidR="00FC1DDA" w:rsidRPr="00A1375A" w14:paraId="530B945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B66A8AC" w14:textId="77777777" w:rsidR="00FC1DDA" w:rsidRPr="00A1375A" w:rsidRDefault="00FC1DDA" w:rsidP="00D363D9">
            <w:pPr>
              <w:numPr>
                <w:ilvl w:val="0"/>
                <w:numId w:val="444"/>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C617D2A" w14:textId="77777777" w:rsidR="00FC1DDA" w:rsidRPr="00A1375A" w:rsidRDefault="00FC1DDA" w:rsidP="00D363D9">
            <w:pPr>
              <w:numPr>
                <w:ilvl w:val="0"/>
                <w:numId w:val="443"/>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2"/>
              </w:rPr>
              <w:t>name</w:t>
            </w:r>
          </w:p>
        </w:tc>
      </w:tr>
      <w:tr w:rsidR="00FC1DDA" w:rsidRPr="00A1375A" w14:paraId="58C38AEB"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E45BC04" w14:textId="77777777" w:rsidR="00FC1DDA" w:rsidRPr="00A1375A" w:rsidRDefault="00FC1DDA" w:rsidP="00D363D9">
            <w:pPr>
              <w:numPr>
                <w:ilvl w:val="0"/>
                <w:numId w:val="443"/>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44AE86D" w14:textId="77777777" w:rsidR="00FC1DDA" w:rsidRPr="00A1375A" w:rsidRDefault="00FC1DDA" w:rsidP="00D363D9">
            <w:pPr>
              <w:numPr>
                <w:ilvl w:val="0"/>
                <w:numId w:val="44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type/category</w:t>
            </w:r>
          </w:p>
        </w:tc>
      </w:tr>
      <w:tr w:rsidR="00FC1DDA" w:rsidRPr="00A1375A" w14:paraId="521F858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0B533BC" w14:textId="77777777" w:rsidR="00FC1DDA" w:rsidRPr="00A1375A" w:rsidRDefault="00FC1DDA" w:rsidP="00D363D9">
            <w:pPr>
              <w:numPr>
                <w:ilvl w:val="0"/>
                <w:numId w:val="442"/>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28E8F63" w14:textId="77777777" w:rsidR="00FC1DDA" w:rsidRPr="00A1375A" w:rsidRDefault="00FC1DDA" w:rsidP="00D363D9">
            <w:pPr>
              <w:numPr>
                <w:ilvl w:val="0"/>
                <w:numId w:val="441"/>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p>
        </w:tc>
      </w:tr>
      <w:tr w:rsidR="00FC1DDA" w:rsidRPr="00A1375A" w14:paraId="7637DA57"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E519D14" w14:textId="77777777" w:rsidR="00FC1DDA" w:rsidRPr="00A1375A" w:rsidRDefault="00FC1DDA" w:rsidP="00D363D9">
            <w:pPr>
              <w:numPr>
                <w:ilvl w:val="0"/>
                <w:numId w:val="441"/>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C03BB5E" w14:textId="77777777" w:rsidR="00FC1DDA" w:rsidRPr="00A1375A" w:rsidRDefault="00FC1DDA" w:rsidP="00D363D9">
            <w:pPr>
              <w:numPr>
                <w:ilvl w:val="0"/>
                <w:numId w:val="440"/>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rPr>
              <w:t xml:space="preserve">Stock </w:t>
            </w:r>
            <w:r w:rsidRPr="00A1375A">
              <w:rPr>
                <w:rFonts w:ascii="Tahoma" w:eastAsia="Times New Roman" w:hAnsi="Tahoma" w:cs="Tahoma"/>
                <w:spacing w:val="-2"/>
              </w:rPr>
              <w:t>date</w:t>
            </w:r>
          </w:p>
        </w:tc>
      </w:tr>
      <w:tr w:rsidR="00FC1DDA" w:rsidRPr="00A1375A" w14:paraId="2585D1F9"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57C0299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208C54D" w14:textId="77777777" w:rsidR="00FC1DDA" w:rsidRPr="00A1375A" w:rsidRDefault="00FC1DDA" w:rsidP="00D363D9">
            <w:pPr>
              <w:numPr>
                <w:ilvl w:val="0"/>
                <w:numId w:val="439"/>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Comments</w:t>
            </w:r>
          </w:p>
        </w:tc>
      </w:tr>
      <w:tr w:rsidR="00FC1DDA" w:rsidRPr="00A1375A" w14:paraId="46524DA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9D4FD60" w14:textId="77777777" w:rsidR="00FC1DDA" w:rsidRPr="00A1375A" w:rsidRDefault="00FC1DDA" w:rsidP="00D363D9">
            <w:pPr>
              <w:numPr>
                <w:ilvl w:val="0"/>
                <w:numId w:val="439"/>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B091409" w14:textId="77777777" w:rsidR="00FC1DDA" w:rsidRPr="00A1375A" w:rsidRDefault="00FC1DDA" w:rsidP="00D363D9">
            <w:pPr>
              <w:numPr>
                <w:ilvl w:val="0"/>
                <w:numId w:val="43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(GRN) number</w:t>
            </w:r>
          </w:p>
        </w:tc>
      </w:tr>
      <w:tr w:rsidR="00FC1DDA" w:rsidRPr="00A1375A" w14:paraId="7F122F0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E7AA65C" w14:textId="77777777" w:rsidR="00FC1DDA" w:rsidRPr="00A1375A" w:rsidRDefault="00FC1DDA" w:rsidP="00D363D9">
            <w:pPr>
              <w:numPr>
                <w:ilvl w:val="0"/>
                <w:numId w:val="438"/>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24D0053" w14:textId="77777777" w:rsidR="00FC1DDA" w:rsidRPr="00A1375A" w:rsidRDefault="00FC1DDA" w:rsidP="00D363D9">
            <w:pPr>
              <w:numPr>
                <w:ilvl w:val="0"/>
                <w:numId w:val="43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FC1DDA" w:rsidRPr="00A1375A" w14:paraId="5C661461"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77A29580" w14:textId="77777777" w:rsidR="00FC1DDA" w:rsidRPr="00A1375A" w:rsidRDefault="00FC1DDA" w:rsidP="00D363D9">
            <w:pPr>
              <w:numPr>
                <w:ilvl w:val="0"/>
                <w:numId w:val="437"/>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34E42D1" w14:textId="77777777" w:rsidR="00FC1DDA" w:rsidRPr="00A1375A" w:rsidRDefault="00FC1DDA" w:rsidP="00D363D9">
            <w:pPr>
              <w:numPr>
                <w:ilvl w:val="0"/>
                <w:numId w:val="43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in</w:t>
            </w:r>
          </w:p>
        </w:tc>
      </w:tr>
      <w:tr w:rsidR="00FC1DDA" w:rsidRPr="00A1375A" w14:paraId="4510696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328BFE1" w14:textId="77777777" w:rsidR="00FC1DDA" w:rsidRPr="00A1375A" w:rsidRDefault="00FC1DDA" w:rsidP="00D363D9">
            <w:pPr>
              <w:numPr>
                <w:ilvl w:val="0"/>
                <w:numId w:val="436"/>
              </w:numPr>
              <w:tabs>
                <w:tab w:val="left" w:pos="530"/>
              </w:tabs>
              <w:kinsoku w:val="0"/>
              <w:overflowPunct w:val="0"/>
              <w:adjustRightInd w:val="0"/>
              <w:spacing w:before="15"/>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D55F121" w14:textId="77777777" w:rsidR="00FC1DDA" w:rsidRPr="00A1375A" w:rsidRDefault="00FC1DDA" w:rsidP="00D363D9">
            <w:pPr>
              <w:numPr>
                <w:ilvl w:val="0"/>
                <w:numId w:val="435"/>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items</w:t>
            </w:r>
          </w:p>
        </w:tc>
      </w:tr>
      <w:tr w:rsidR="00FC1DDA" w:rsidRPr="00A1375A" w14:paraId="7481D48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1A7D21C" w14:textId="77777777" w:rsidR="00FC1DDA" w:rsidRPr="00A1375A" w:rsidRDefault="00FC1DDA" w:rsidP="00D363D9">
            <w:pPr>
              <w:numPr>
                <w:ilvl w:val="0"/>
                <w:numId w:val="435"/>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E34392A" w14:textId="77777777" w:rsidR="00FC1DDA" w:rsidRPr="00A1375A" w:rsidRDefault="00FC1DDA" w:rsidP="00D363D9">
            <w:pPr>
              <w:numPr>
                <w:ilvl w:val="0"/>
                <w:numId w:val="43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out</w:t>
            </w:r>
          </w:p>
        </w:tc>
      </w:tr>
      <w:tr w:rsidR="00FC1DDA" w:rsidRPr="00A1375A" w14:paraId="09A5D71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3C40C53" w14:textId="77777777" w:rsidR="00FC1DDA" w:rsidRPr="00A1375A" w:rsidRDefault="00FC1DDA" w:rsidP="00D363D9">
            <w:pPr>
              <w:numPr>
                <w:ilvl w:val="0"/>
                <w:numId w:val="434"/>
              </w:numPr>
              <w:tabs>
                <w:tab w:val="left" w:pos="530"/>
              </w:tabs>
              <w:kinsoku w:val="0"/>
              <w:overflowPunct w:val="0"/>
              <w:adjustRightInd w:val="0"/>
              <w:spacing w:before="13"/>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319A399" w14:textId="77777777" w:rsidR="00FC1DDA" w:rsidRPr="00A1375A" w:rsidRDefault="00FC1DDA" w:rsidP="00D363D9">
            <w:pPr>
              <w:numPr>
                <w:ilvl w:val="0"/>
                <w:numId w:val="433"/>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FC1DDA" w:rsidRPr="00A1375A" w14:paraId="3825358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A392AC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E2BFA11" w14:textId="77777777" w:rsidR="00FC1DDA" w:rsidRPr="00A1375A" w:rsidRDefault="00FC1DDA" w:rsidP="00D363D9">
            <w:pPr>
              <w:numPr>
                <w:ilvl w:val="0"/>
                <w:numId w:val="432"/>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 data</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FC1DDA" w:rsidRPr="00A1375A" w14:paraId="71201CF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683E76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D50D5A0" w14:textId="77777777" w:rsidR="00FC1DDA" w:rsidRPr="00A1375A" w:rsidRDefault="00FC1DDA" w:rsidP="00D363D9">
            <w:pPr>
              <w:numPr>
                <w:ilvl w:val="0"/>
                <w:numId w:val="431"/>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in</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FC1DDA" w:rsidRPr="00A1375A" w14:paraId="5165BB5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804E2C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E7D20F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receiving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inventory</w:t>
            </w:r>
            <w:r w:rsidRPr="00A1375A">
              <w:rPr>
                <w:rFonts w:ascii="Tahoma" w:eastAsia="Times New Roman" w:hAnsi="Tahoma" w:cs="Tahoma"/>
                <w:spacing w:val="-3"/>
              </w:rPr>
              <w:t xml:space="preserve"> </w:t>
            </w:r>
            <w:r w:rsidRPr="00A1375A">
              <w:rPr>
                <w:rFonts w:ascii="Tahoma" w:eastAsia="Times New Roman" w:hAnsi="Tahoma" w:cs="Tahoma"/>
                <w:spacing w:val="-1"/>
              </w:rPr>
              <w:t>both</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1"/>
              </w:rPr>
              <w:t>once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partially</w:t>
            </w:r>
          </w:p>
        </w:tc>
      </w:tr>
      <w:tr w:rsidR="00FC1DDA" w:rsidRPr="00A1375A" w14:paraId="60381BC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6D16B0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B02A9C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access-controlled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spacing w:val="1"/>
              </w:rPr>
              <w:t xml:space="preserve"> </w:t>
            </w:r>
            <w:r w:rsidRPr="00A1375A">
              <w:rPr>
                <w:rFonts w:ascii="Tahoma" w:eastAsia="Times New Roman" w:hAnsi="Tahoma" w:cs="Tahoma"/>
                <w:spacing w:val="-1"/>
              </w:rPr>
              <w:t>database</w:t>
            </w:r>
          </w:p>
        </w:tc>
      </w:tr>
      <w:tr w:rsidR="00FC1DDA" w:rsidRPr="00A1375A" w14:paraId="7E4907F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38E44B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3EFB6E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give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notifications</w:t>
            </w:r>
            <w:r w:rsidRPr="00A1375A">
              <w:rPr>
                <w:rFonts w:ascii="Tahoma" w:eastAsia="Times New Roman" w:hAnsi="Tahoma" w:cs="Tahoma"/>
              </w:rPr>
              <w:t xml:space="preserve"> when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are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2"/>
              </w:rPr>
              <w:t xml:space="preserve"> </w:t>
            </w:r>
            <w:r w:rsidRPr="00A1375A">
              <w:rPr>
                <w:rFonts w:ascii="Tahoma" w:eastAsia="Times New Roman" w:hAnsi="Tahoma" w:cs="Tahoma"/>
              </w:rPr>
              <w:t xml:space="preserve">and on </w:t>
            </w:r>
            <w:r w:rsidRPr="00A1375A">
              <w:rPr>
                <w:rFonts w:ascii="Tahoma" w:eastAsia="Times New Roman" w:hAnsi="Tahoma" w:cs="Tahoma"/>
                <w:spacing w:val="-1"/>
              </w:rPr>
              <w:t>expiry</w:t>
            </w:r>
            <w:r w:rsidRPr="00A1375A">
              <w:rPr>
                <w:rFonts w:ascii="Tahoma" w:eastAsia="Times New Roman" w:hAnsi="Tahoma" w:cs="Tahoma"/>
                <w:spacing w:val="1"/>
              </w:rPr>
              <w:t xml:space="preserve"> </w:t>
            </w:r>
            <w:r w:rsidRPr="00A1375A">
              <w:rPr>
                <w:rFonts w:ascii="Tahoma" w:eastAsia="Times New Roman" w:hAnsi="Tahoma" w:cs="Tahoma"/>
                <w:spacing w:val="-1"/>
              </w:rPr>
              <w:t>dates</w:t>
            </w:r>
          </w:p>
        </w:tc>
      </w:tr>
      <w:tr w:rsidR="00FC1DDA" w:rsidRPr="00A1375A" w14:paraId="2BD0ED26" w14:textId="77777777" w:rsidTr="009657DB">
        <w:trPr>
          <w:trHeight w:hRule="exact" w:val="770"/>
        </w:trPr>
        <w:tc>
          <w:tcPr>
            <w:tcW w:w="269" w:type="dxa"/>
            <w:tcBorders>
              <w:top w:val="single" w:sz="4" w:space="0" w:color="000000"/>
              <w:left w:val="single" w:sz="4" w:space="0" w:color="000000"/>
              <w:bottom w:val="single" w:sz="4" w:space="0" w:color="000000"/>
              <w:right w:val="single" w:sz="4" w:space="0" w:color="000000"/>
            </w:tcBorders>
          </w:tcPr>
          <w:p w14:paraId="52C2C00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44EBDB8" w14:textId="77777777" w:rsidR="00FC1DDA" w:rsidRPr="00A1375A" w:rsidRDefault="00FC1DDA" w:rsidP="009657DB">
            <w:pPr>
              <w:kinsoku w:val="0"/>
              <w:overflowPunct w:val="0"/>
              <w:adjustRightInd w:val="0"/>
              <w:ind w:right="100"/>
              <w:jc w:val="both"/>
              <w:rPr>
                <w:rFonts w:ascii="Tahoma" w:eastAsia="Times New Roman" w:hAnsi="Tahoma" w:cs="Tahoma"/>
                <w:sz w:val="24"/>
                <w:szCs w:val="24"/>
              </w:rPr>
            </w:pPr>
            <w:r w:rsidRPr="00A1375A">
              <w:rPr>
                <w:rFonts w:ascii="Tahoma" w:eastAsia="Times New Roman" w:hAnsi="Tahoma" w:cs="Tahoma"/>
              </w:rPr>
              <w:t>Embed</w:t>
            </w:r>
            <w:r w:rsidRPr="00A1375A">
              <w:rPr>
                <w:rFonts w:ascii="Tahoma" w:eastAsia="Times New Roman" w:hAnsi="Tahoma" w:cs="Tahoma"/>
                <w:spacing w:val="40"/>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workflow</w:t>
            </w:r>
            <w:r w:rsidRPr="00A1375A">
              <w:rPr>
                <w:rFonts w:ascii="Tahoma" w:eastAsia="Times New Roman" w:hAnsi="Tahoma" w:cs="Tahoma"/>
                <w:spacing w:val="39"/>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2"/>
              </w:rPr>
              <w:t>the</w:t>
            </w:r>
            <w:r w:rsidRPr="00A1375A">
              <w:rPr>
                <w:rFonts w:ascii="Tahoma" w:eastAsia="Times New Roman" w:hAnsi="Tahoma" w:cs="Tahoma"/>
                <w:spacing w:val="46"/>
              </w:rPr>
              <w:t xml:space="preserve"> </w:t>
            </w:r>
            <w:r w:rsidRPr="00A1375A">
              <w:rPr>
                <w:rFonts w:ascii="Tahoma" w:eastAsia="Times New Roman" w:hAnsi="Tahoma" w:cs="Tahoma"/>
                <w:spacing w:val="-1"/>
              </w:rPr>
              <w:t>disposal</w:t>
            </w:r>
            <w:r w:rsidRPr="00A1375A">
              <w:rPr>
                <w:rFonts w:ascii="Tahoma" w:eastAsia="Times New Roman" w:hAnsi="Tahoma" w:cs="Tahoma"/>
                <w:spacing w:val="42"/>
              </w:rPr>
              <w:t xml:space="preserve"> </w:t>
            </w:r>
            <w:r w:rsidRPr="00A1375A">
              <w:rPr>
                <w:rFonts w:ascii="Tahoma" w:eastAsia="Times New Roman" w:hAnsi="Tahoma" w:cs="Tahoma"/>
              </w:rPr>
              <w:t>of</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(fixed</w:t>
            </w:r>
            <w:r w:rsidRPr="00A1375A">
              <w:rPr>
                <w:rFonts w:ascii="Tahoma" w:eastAsia="Times New Roman" w:hAnsi="Tahoma" w:cs="Tahoma"/>
                <w:spacing w:val="40"/>
              </w:rPr>
              <w:t xml:space="preserve"> </w:t>
            </w:r>
            <w:r w:rsidRPr="00A1375A">
              <w:rPr>
                <w:rFonts w:ascii="Tahoma" w:eastAsia="Times New Roman" w:hAnsi="Tahoma" w:cs="Tahoma"/>
                <w:spacing w:val="-1"/>
              </w:rPr>
              <w:t>assets</w:t>
            </w:r>
            <w:r w:rsidRPr="00A1375A">
              <w:rPr>
                <w:rFonts w:ascii="Tahoma" w:eastAsia="Times New Roman" w:hAnsi="Tahoma" w:cs="Tahoma"/>
                <w:spacing w:val="43"/>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store</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rPr>
              <w:t>approvals,</w:t>
            </w:r>
            <w:r w:rsidRPr="00A1375A">
              <w:rPr>
                <w:rFonts w:ascii="Tahoma" w:eastAsia="Times New Roman" w:hAnsi="Tahoma" w:cs="Tahoma"/>
                <w:spacing w:val="37"/>
              </w:rPr>
              <w:t xml:space="preserve"> </w:t>
            </w:r>
            <w:r w:rsidRPr="00A1375A">
              <w:rPr>
                <w:rFonts w:ascii="Tahoma" w:eastAsia="Times New Roman" w:hAnsi="Tahoma" w:cs="Tahoma"/>
                <w:spacing w:val="-1"/>
              </w:rPr>
              <w:t>comments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documentation</w:t>
            </w:r>
            <w:r w:rsidRPr="00A1375A">
              <w:rPr>
                <w:rFonts w:ascii="Tahoma" w:eastAsia="Times New Roman" w:hAnsi="Tahoma" w:cs="Tahoma"/>
                <w:spacing w:val="14"/>
              </w:rPr>
              <w:t xml:space="preserve"> </w:t>
            </w:r>
            <w:r w:rsidRPr="00A1375A">
              <w:rPr>
                <w:rFonts w:ascii="Tahoma" w:eastAsia="Times New Roman" w:hAnsi="Tahoma" w:cs="Tahoma"/>
                <w:spacing w:val="-1"/>
              </w:rPr>
              <w:t>associated</w:t>
            </w:r>
            <w:r w:rsidRPr="00A1375A">
              <w:rPr>
                <w:rFonts w:ascii="Tahoma" w:eastAsia="Times New Roman" w:hAnsi="Tahoma" w:cs="Tahoma"/>
                <w:spacing w:val="14"/>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this</w:t>
            </w:r>
            <w:r w:rsidRPr="00A1375A">
              <w:rPr>
                <w:rFonts w:ascii="Tahoma" w:eastAsia="Times New Roman" w:hAnsi="Tahoma" w:cs="Tahoma"/>
                <w:spacing w:val="15"/>
              </w:rPr>
              <w:t xml:space="preserve"> </w:t>
            </w:r>
            <w:r w:rsidRPr="00A1375A">
              <w:rPr>
                <w:rFonts w:ascii="Tahoma" w:eastAsia="Times New Roman" w:hAnsi="Tahoma" w:cs="Tahoma"/>
                <w:spacing w:val="-1"/>
              </w:rPr>
              <w:t>process/task</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updating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information</w:t>
            </w:r>
            <w:r w:rsidRPr="00A1375A">
              <w:rPr>
                <w:rFonts w:ascii="Tahoma" w:eastAsia="Times New Roman" w:hAnsi="Tahoma" w:cs="Tahoma"/>
                <w:spacing w:val="14"/>
              </w:rPr>
              <w:t xml:space="preserve"> </w:t>
            </w:r>
            <w:r w:rsidRPr="00A1375A">
              <w:rPr>
                <w:rFonts w:ascii="Tahoma" w:eastAsia="Times New Roman" w:hAnsi="Tahoma" w:cs="Tahoma"/>
                <w:spacing w:val="-1"/>
              </w:rPr>
              <w:t>in</w:t>
            </w:r>
            <w:r w:rsidRPr="00A1375A">
              <w:rPr>
                <w:rFonts w:ascii="Tahoma" w:eastAsia="Times New Roman" w:hAnsi="Tahoma" w:cs="Tahoma"/>
                <w:spacing w:val="14"/>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register</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inventory.</w:t>
            </w:r>
          </w:p>
        </w:tc>
      </w:tr>
      <w:tr w:rsidR="00FC1DDA" w:rsidRPr="00A1375A" w14:paraId="252AE25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926923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7C3FF6E"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7"/>
              </w:rPr>
              <w:t xml:space="preserve"> </w:t>
            </w:r>
            <w:r w:rsidRPr="00A1375A">
              <w:rPr>
                <w:rFonts w:ascii="Tahoma" w:eastAsia="Times New Roman" w:hAnsi="Tahoma" w:cs="Tahoma"/>
                <w:spacing w:val="-1"/>
              </w:rPr>
              <w:t>identification</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items</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disposal</w:t>
            </w:r>
            <w:r w:rsidRPr="00A1375A">
              <w:rPr>
                <w:rFonts w:ascii="Tahoma" w:eastAsia="Times New Roman" w:hAnsi="Tahoma" w:cs="Tahoma"/>
                <w:spacing w:val="36"/>
              </w:rPr>
              <w:t xml:space="preserve"> </w:t>
            </w:r>
            <w:r w:rsidRPr="00A1375A">
              <w:rPr>
                <w:rFonts w:ascii="Tahoma" w:eastAsia="Times New Roman" w:hAnsi="Tahoma" w:cs="Tahoma"/>
                <w:spacing w:val="-1"/>
              </w:rPr>
              <w:t>both</w:t>
            </w:r>
            <w:r w:rsidRPr="00A1375A">
              <w:rPr>
                <w:rFonts w:ascii="Tahoma" w:eastAsia="Times New Roman" w:hAnsi="Tahoma" w:cs="Tahoma"/>
                <w:spacing w:val="33"/>
              </w:rPr>
              <w:t xml:space="preserve"> </w:t>
            </w:r>
            <w:r w:rsidRPr="00A1375A">
              <w:rPr>
                <w:rFonts w:ascii="Tahoma" w:eastAsia="Times New Roman" w:hAnsi="Tahoma" w:cs="Tahoma"/>
                <w:spacing w:val="-1"/>
              </w:rPr>
              <w:t>manually</w:t>
            </w:r>
            <w:r w:rsidRPr="00A1375A">
              <w:rPr>
                <w:rFonts w:ascii="Tahoma" w:eastAsia="Times New Roman" w:hAnsi="Tahoma" w:cs="Tahoma"/>
                <w:spacing w:val="35"/>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preconfigured</w:t>
            </w:r>
            <w:r w:rsidRPr="00A1375A">
              <w:rPr>
                <w:rFonts w:ascii="Tahoma" w:eastAsia="Times New Roman" w:hAnsi="Tahoma" w:cs="Tahoma"/>
                <w:spacing w:val="34"/>
              </w:rPr>
              <w:t xml:space="preserve"> </w:t>
            </w:r>
            <w:r w:rsidRPr="00A1375A">
              <w:rPr>
                <w:rFonts w:ascii="Tahoma" w:eastAsia="Times New Roman" w:hAnsi="Tahoma" w:cs="Tahoma"/>
                <w:spacing w:val="-1"/>
              </w:rPr>
              <w:t>rules</w:t>
            </w:r>
            <w:r w:rsidRPr="00A1375A">
              <w:rPr>
                <w:rFonts w:ascii="Tahoma" w:eastAsia="Times New Roman" w:hAnsi="Tahoma" w:cs="Tahoma"/>
                <w:spacing w:val="36"/>
              </w:rPr>
              <w:t xml:space="preserve"> </w:t>
            </w:r>
            <w:r w:rsidRPr="00A1375A">
              <w:rPr>
                <w:rFonts w:ascii="Tahoma" w:eastAsia="Times New Roman" w:hAnsi="Tahoma" w:cs="Tahoma"/>
                <w:spacing w:val="-1"/>
              </w:rPr>
              <w:t>e.g.</w:t>
            </w:r>
            <w:r w:rsidRPr="00A1375A">
              <w:rPr>
                <w:rFonts w:ascii="Tahoma" w:eastAsia="Times New Roman" w:hAnsi="Tahoma" w:cs="Tahoma"/>
                <w:spacing w:val="63"/>
              </w:rPr>
              <w:t xml:space="preserve"> </w:t>
            </w: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useful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spacing w:val="-2"/>
              </w:rPr>
              <w:t xml:space="preserve"> </w:t>
            </w:r>
            <w:r w:rsidRPr="00A1375A">
              <w:rPr>
                <w:rFonts w:ascii="Tahoma" w:eastAsia="Times New Roman" w:hAnsi="Tahoma" w:cs="Tahoma"/>
                <w:spacing w:val="-1"/>
              </w:rPr>
              <w:t>exhausted,</w:t>
            </w:r>
            <w:r w:rsidRPr="00A1375A">
              <w:rPr>
                <w:rFonts w:ascii="Tahoma" w:eastAsia="Times New Roman" w:hAnsi="Tahoma" w:cs="Tahoma"/>
              </w:rPr>
              <w:t xml:space="preserve"> </w:t>
            </w: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71ED42D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93948F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5B027A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codes</w:t>
            </w:r>
          </w:p>
        </w:tc>
      </w:tr>
      <w:tr w:rsidR="00FC1DDA" w:rsidRPr="00A1375A" w14:paraId="13A0D8C0" w14:textId="77777777" w:rsidTr="004E401F">
        <w:trPr>
          <w:trHeight w:hRule="exact" w:val="406"/>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62A663C" w14:textId="77777777" w:rsidR="00FC1DDA" w:rsidRPr="00A1375A" w:rsidRDefault="00FC1DDA" w:rsidP="009657DB">
            <w:pPr>
              <w:kinsoku w:val="0"/>
              <w:overflowPunct w:val="0"/>
              <w:adjustRightInd w:val="0"/>
              <w:spacing w:before="70"/>
              <w:rPr>
                <w:rFonts w:ascii="Tahoma" w:eastAsia="Times New Roman" w:hAnsi="Tahoma" w:cs="Tahoma"/>
                <w:sz w:val="24"/>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r w:rsidRPr="00A1375A">
              <w:rPr>
                <w:rFonts w:ascii="Tahoma" w:eastAsia="Times New Roman" w:hAnsi="Tahoma" w:cs="Tahoma"/>
                <w:b/>
                <w:bCs/>
                <w:spacing w:val="2"/>
              </w:rPr>
              <w:t xml:space="preserve"> </w:t>
            </w:r>
            <w:r w:rsidRPr="00A1375A">
              <w:rPr>
                <w:rFonts w:ascii="Tahoma" w:eastAsia="Times New Roman" w:hAnsi="Tahoma" w:cs="Tahoma"/>
                <w:b/>
                <w:bCs/>
              </w:rPr>
              <w:t>–</w:t>
            </w:r>
            <w:r w:rsidRPr="00A1375A">
              <w:rPr>
                <w:rFonts w:ascii="Tahoma" w:eastAsia="Times New Roman" w:hAnsi="Tahoma" w:cs="Tahoma"/>
                <w:b/>
                <w:bCs/>
                <w:spacing w:val="-3"/>
              </w:rPr>
              <w:t xml:space="preserve"> </w:t>
            </w:r>
            <w:r w:rsidRPr="00A1375A">
              <w:rPr>
                <w:rFonts w:ascii="Tahoma" w:eastAsia="Times New Roman" w:hAnsi="Tahoma" w:cs="Tahoma"/>
                <w:b/>
                <w:bCs/>
                <w:spacing w:val="-1"/>
              </w:rPr>
              <w:t>Reporting</w:t>
            </w:r>
          </w:p>
        </w:tc>
      </w:tr>
      <w:tr w:rsidR="00FC1DDA" w:rsidRPr="00A1375A" w14:paraId="1DCC2CE9" w14:textId="77777777" w:rsidTr="009657DB">
        <w:trPr>
          <w:trHeight w:hRule="exact" w:val="638"/>
        </w:trPr>
        <w:tc>
          <w:tcPr>
            <w:tcW w:w="269" w:type="dxa"/>
            <w:tcBorders>
              <w:top w:val="single" w:sz="4" w:space="0" w:color="000000"/>
              <w:left w:val="single" w:sz="4" w:space="0" w:color="000000"/>
              <w:bottom w:val="single" w:sz="4" w:space="0" w:color="000000"/>
              <w:right w:val="single" w:sz="4" w:space="0" w:color="000000"/>
            </w:tcBorders>
          </w:tcPr>
          <w:p w14:paraId="1CA8062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5000BA8" w14:textId="77777777" w:rsidR="00FC1DDA" w:rsidRPr="00A1375A" w:rsidRDefault="00FC1DDA" w:rsidP="009657DB">
            <w:pPr>
              <w:kinsoku w:val="0"/>
              <w:overflowPunct w:val="0"/>
              <w:adjustRightInd w:val="0"/>
              <w:spacing w:before="185"/>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extracting</w:t>
            </w:r>
            <w:r w:rsidRPr="00A1375A">
              <w:rPr>
                <w:rFonts w:ascii="Tahoma" w:eastAsia="Times New Roman" w:hAnsi="Tahoma" w:cs="Tahoma"/>
                <w:spacing w:val="-3"/>
              </w:rPr>
              <w:t xml:space="preserve"> </w:t>
            </w:r>
            <w:r w:rsidRPr="00A1375A">
              <w:rPr>
                <w:rFonts w:ascii="Tahoma" w:eastAsia="Times New Roman" w:hAnsi="Tahoma" w:cs="Tahoma"/>
              </w:rPr>
              <w:t xml:space="preserve">any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above</w:t>
            </w:r>
            <w:r w:rsidRPr="00A1375A">
              <w:rPr>
                <w:rFonts w:ascii="Tahoma" w:eastAsia="Times New Roman" w:hAnsi="Tahoma" w:cs="Tahoma"/>
                <w:spacing w:val="-2"/>
              </w:rPr>
              <w:t xml:space="preserve"> </w:t>
            </w:r>
            <w:r w:rsidRPr="00A1375A">
              <w:rPr>
                <w:rFonts w:ascii="Tahoma" w:eastAsia="Times New Roman" w:hAnsi="Tahoma" w:cs="Tahoma"/>
              </w:rPr>
              <w:t>as a</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FC1DDA" w:rsidRPr="00A1375A" w14:paraId="05094D01" w14:textId="77777777" w:rsidTr="004E401F">
        <w:trPr>
          <w:trHeight w:hRule="exact" w:val="353"/>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CE3AA4E" w14:textId="77777777" w:rsidR="00FC1DDA" w:rsidRPr="00A1375A" w:rsidRDefault="00FC1DDA" w:rsidP="009657DB">
            <w:pPr>
              <w:kinsoku w:val="0"/>
              <w:overflowPunct w:val="0"/>
              <w:adjustRightInd w:val="0"/>
              <w:spacing w:before="43"/>
              <w:rPr>
                <w:rFonts w:ascii="Tahoma" w:eastAsia="Times New Roman" w:hAnsi="Tahoma" w:cs="Tahoma"/>
                <w:sz w:val="24"/>
                <w:szCs w:val="24"/>
              </w:rPr>
            </w:pPr>
            <w:r w:rsidRPr="00A1375A">
              <w:rPr>
                <w:rFonts w:ascii="Tahoma" w:eastAsia="Times New Roman" w:hAnsi="Tahoma" w:cs="Tahoma"/>
                <w:b/>
                <w:bCs/>
              </w:rPr>
              <w:t>Stock</w:t>
            </w:r>
            <w:r w:rsidRPr="00A1375A">
              <w:rPr>
                <w:rFonts w:ascii="Tahoma" w:eastAsia="Times New Roman" w:hAnsi="Tahoma" w:cs="Tahoma"/>
                <w:b/>
                <w:bCs/>
                <w:spacing w:val="-3"/>
              </w:rPr>
              <w:t xml:space="preserve"> </w:t>
            </w:r>
            <w:r w:rsidRPr="00A1375A">
              <w:rPr>
                <w:rFonts w:ascii="Tahoma" w:eastAsia="Times New Roman" w:hAnsi="Tahoma" w:cs="Tahoma"/>
                <w:b/>
                <w:bCs/>
              </w:rPr>
              <w:t>takes</w:t>
            </w:r>
          </w:p>
        </w:tc>
      </w:tr>
      <w:tr w:rsidR="00FC1DDA" w:rsidRPr="00A1375A" w14:paraId="3C3D52B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0DBCA9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AF8220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2"/>
              </w:rPr>
              <w:t>count</w:t>
            </w:r>
            <w:r w:rsidRPr="00A1375A">
              <w:rPr>
                <w:rFonts w:ascii="Tahoma" w:eastAsia="Times New Roman" w:hAnsi="Tahoma" w:cs="Tahoma"/>
                <w:spacing w:val="1"/>
              </w:rPr>
              <w:t xml:space="preserve"> </w:t>
            </w:r>
            <w:r w:rsidRPr="00A1375A">
              <w:rPr>
                <w:rFonts w:ascii="Tahoma" w:eastAsia="Times New Roman" w:hAnsi="Tahoma" w:cs="Tahoma"/>
                <w:spacing w:val="-1"/>
              </w:rPr>
              <w:t>lists</w:t>
            </w:r>
          </w:p>
        </w:tc>
      </w:tr>
      <w:tr w:rsidR="00FC1DDA" w:rsidRPr="00A1375A" w14:paraId="70E54A56"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79ADB7F"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AE366A3" w14:textId="77777777" w:rsidR="00FC1DDA" w:rsidRPr="00A1375A" w:rsidRDefault="00FC1DDA" w:rsidP="009657DB">
            <w:pPr>
              <w:kinsoku w:val="0"/>
              <w:overflowPunct w:val="0"/>
              <w:adjustRightInd w:val="0"/>
              <w:spacing w:before="1" w:line="252" w:lineRule="exact"/>
              <w:ind w:right="108"/>
              <w:rPr>
                <w:rFonts w:ascii="Tahoma" w:eastAsia="Times New Roman" w:hAnsi="Tahoma" w:cs="Tahoma"/>
                <w:sz w:val="24"/>
                <w:szCs w:val="24"/>
              </w:rPr>
            </w:pP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manual</w:t>
            </w:r>
            <w:r w:rsidRPr="00A1375A">
              <w:rPr>
                <w:rFonts w:ascii="Tahoma" w:eastAsia="Times New Roman" w:hAnsi="Tahoma" w:cs="Tahoma"/>
                <w:spacing w:val="20"/>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verification</w:t>
            </w:r>
            <w:r w:rsidRPr="00A1375A">
              <w:rPr>
                <w:rFonts w:ascii="Tahoma" w:eastAsia="Times New Roman" w:hAnsi="Tahoma" w:cs="Tahoma"/>
                <w:spacing w:val="21"/>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counts</w:t>
            </w:r>
            <w:r w:rsidRPr="00A1375A">
              <w:rPr>
                <w:rFonts w:ascii="Tahoma" w:eastAsia="Times New Roman" w:hAnsi="Tahoma" w:cs="Tahoma"/>
                <w:spacing w:val="19"/>
              </w:rPr>
              <w:t xml:space="preserve"> </w:t>
            </w:r>
            <w:r w:rsidRPr="00A1375A">
              <w:rPr>
                <w:rFonts w:ascii="Tahoma" w:eastAsia="Times New Roman" w:hAnsi="Tahoma" w:cs="Tahoma"/>
                <w:spacing w:val="-1"/>
              </w:rPr>
              <w:t>capture</w:t>
            </w:r>
            <w:r w:rsidRPr="00A1375A">
              <w:rPr>
                <w:rFonts w:ascii="Tahoma" w:eastAsia="Times New Roman" w:hAnsi="Tahoma" w:cs="Tahoma"/>
                <w:spacing w:val="21"/>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reconcile</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physical</w:t>
            </w:r>
            <w:r w:rsidRPr="00A1375A">
              <w:rPr>
                <w:rFonts w:ascii="Tahoma" w:eastAsia="Times New Roman" w:hAnsi="Tahoma" w:cs="Tahoma"/>
                <w:spacing w:val="20"/>
              </w:rPr>
              <w:t xml:space="preserve"> </w:t>
            </w:r>
            <w:r w:rsidRPr="00A1375A">
              <w:rPr>
                <w:rFonts w:ascii="Tahoma" w:eastAsia="Times New Roman" w:hAnsi="Tahoma" w:cs="Tahoma"/>
                <w:spacing w:val="-1"/>
              </w:rPr>
              <w:t>count</w:t>
            </w:r>
            <w:r w:rsidRPr="00A1375A">
              <w:rPr>
                <w:rFonts w:ascii="Tahoma" w:eastAsia="Times New Roman" w:hAnsi="Tahoma" w:cs="Tahoma"/>
                <w:spacing w:val="69"/>
              </w:rPr>
              <w:t xml:space="preserve"> </w:t>
            </w:r>
            <w:r w:rsidRPr="00A1375A">
              <w:rPr>
                <w:rFonts w:ascii="Tahoma" w:eastAsia="Times New Roman" w:hAnsi="Tahoma" w:cs="Tahoma"/>
                <w:spacing w:val="-1"/>
              </w:rPr>
              <w:t xml:space="preserve">against </w:t>
            </w:r>
            <w:r w:rsidRPr="00A1375A">
              <w:rPr>
                <w:rFonts w:ascii="Tahoma" w:eastAsia="Times New Roman" w:hAnsi="Tahoma" w:cs="Tahoma"/>
              </w:rPr>
              <w:t>the</w:t>
            </w:r>
            <w:r w:rsidRPr="00A1375A">
              <w:rPr>
                <w:rFonts w:ascii="Tahoma" w:eastAsia="Times New Roman" w:hAnsi="Tahoma" w:cs="Tahoma"/>
                <w:spacing w:val="-1"/>
              </w:rPr>
              <w:t xml:space="preserve"> system</w:t>
            </w:r>
            <w:r w:rsidRPr="00A1375A">
              <w:rPr>
                <w:rFonts w:ascii="Tahoma" w:eastAsia="Times New Roman" w:hAnsi="Tahoma" w:cs="Tahoma"/>
                <w:spacing w:val="1"/>
              </w:rPr>
              <w:t xml:space="preserve"> </w:t>
            </w:r>
            <w:r w:rsidRPr="00A1375A">
              <w:rPr>
                <w:rFonts w:ascii="Tahoma" w:eastAsia="Times New Roman" w:hAnsi="Tahoma" w:cs="Tahoma"/>
                <w:spacing w:val="-1"/>
              </w:rPr>
              <w:t>count</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produce</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variance</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FC1DDA" w:rsidRPr="00A1375A" w14:paraId="2006E7C0" w14:textId="77777777" w:rsidTr="009657DB">
        <w:trPr>
          <w:trHeight w:hRule="exact" w:val="511"/>
        </w:trPr>
        <w:tc>
          <w:tcPr>
            <w:tcW w:w="269" w:type="dxa"/>
            <w:tcBorders>
              <w:top w:val="nil"/>
              <w:left w:val="single" w:sz="4" w:space="0" w:color="000000"/>
              <w:bottom w:val="single" w:sz="4" w:space="0" w:color="000000"/>
              <w:right w:val="single" w:sz="4" w:space="0" w:color="000000"/>
            </w:tcBorders>
          </w:tcPr>
          <w:p w14:paraId="2761BE4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nil"/>
              <w:left w:val="single" w:sz="4" w:space="0" w:color="000000"/>
              <w:bottom w:val="single" w:sz="4" w:space="0" w:color="000000"/>
              <w:right w:val="single" w:sz="4" w:space="0" w:color="000000"/>
            </w:tcBorders>
          </w:tcPr>
          <w:p w14:paraId="6BCC8493" w14:textId="77777777" w:rsidR="00FC1DDA" w:rsidRPr="00A1375A" w:rsidRDefault="00FC1DDA" w:rsidP="009657DB">
            <w:pPr>
              <w:kinsoku w:val="0"/>
              <w:overflowPunct w:val="0"/>
              <w:adjustRightInd w:val="0"/>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different</w:t>
            </w:r>
            <w:r w:rsidRPr="00A1375A">
              <w:rPr>
                <w:rFonts w:ascii="Tahoma" w:eastAsia="Times New Roman" w:hAnsi="Tahoma" w:cs="Tahoma"/>
                <w:spacing w:val="17"/>
              </w:rPr>
              <w:t xml:space="preserve"> </w:t>
            </w:r>
            <w:r w:rsidRPr="00A1375A">
              <w:rPr>
                <w:rFonts w:ascii="Tahoma" w:eastAsia="Times New Roman" w:hAnsi="Tahoma" w:cs="Tahoma"/>
                <w:spacing w:val="-1"/>
              </w:rPr>
              <w:t>actions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carried</w:t>
            </w:r>
            <w:r w:rsidRPr="00A1375A">
              <w:rPr>
                <w:rFonts w:ascii="Tahoma" w:eastAsia="Times New Roman" w:hAnsi="Tahoma" w:cs="Tahoma"/>
                <w:spacing w:val="17"/>
              </w:rPr>
              <w:t xml:space="preserve"> </w:t>
            </w:r>
            <w:r w:rsidRPr="00A1375A">
              <w:rPr>
                <w:rFonts w:ascii="Tahoma" w:eastAsia="Times New Roman" w:hAnsi="Tahoma" w:cs="Tahoma"/>
                <w:spacing w:val="-1"/>
              </w:rPr>
              <w:t>out</w:t>
            </w:r>
            <w:r w:rsidRPr="00A1375A">
              <w:rPr>
                <w:rFonts w:ascii="Tahoma" w:eastAsia="Times New Roman" w:hAnsi="Tahoma" w:cs="Tahoma"/>
                <w:spacing w:val="23"/>
              </w:rPr>
              <w:t xml:space="preserve"> </w:t>
            </w:r>
            <w:r w:rsidRPr="00A1375A">
              <w:rPr>
                <w:rFonts w:ascii="Tahoma" w:eastAsia="Times New Roman" w:hAnsi="Tahoma" w:cs="Tahoma"/>
              </w:rPr>
              <w:t>to</w:t>
            </w:r>
            <w:r w:rsidRPr="00A1375A">
              <w:rPr>
                <w:rFonts w:ascii="Tahoma" w:eastAsia="Times New Roman" w:hAnsi="Tahoma" w:cs="Tahoma"/>
                <w:spacing w:val="17"/>
              </w:rPr>
              <w:t xml:space="preserve"> </w:t>
            </w:r>
            <w:r w:rsidRPr="00A1375A">
              <w:rPr>
                <w:rFonts w:ascii="Tahoma" w:eastAsia="Times New Roman" w:hAnsi="Tahoma" w:cs="Tahoma"/>
                <w:spacing w:val="-1"/>
              </w:rPr>
              <w:t>address</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identified</w:t>
            </w:r>
            <w:r w:rsidRPr="00A1375A">
              <w:rPr>
                <w:rFonts w:ascii="Tahoma" w:eastAsia="Times New Roman" w:hAnsi="Tahoma" w:cs="Tahoma"/>
                <w:spacing w:val="19"/>
              </w:rPr>
              <w:t xml:space="preserve"> </w:t>
            </w:r>
            <w:r w:rsidRPr="00A1375A">
              <w:rPr>
                <w:rFonts w:ascii="Tahoma" w:eastAsia="Times New Roman" w:hAnsi="Tahoma" w:cs="Tahoma"/>
                <w:spacing w:val="-1"/>
              </w:rPr>
              <w:t>variances</w:t>
            </w:r>
            <w:r w:rsidRPr="00A1375A">
              <w:rPr>
                <w:rFonts w:ascii="Tahoma" w:eastAsia="Times New Roman" w:hAnsi="Tahoma" w:cs="Tahoma"/>
                <w:spacing w:val="63"/>
              </w:rPr>
              <w:t xml:space="preserve"> </w:t>
            </w:r>
            <w:r w:rsidRPr="00A1375A">
              <w:rPr>
                <w:rFonts w:ascii="Tahoma" w:eastAsia="Times New Roman" w:hAnsi="Tahoma" w:cs="Tahoma"/>
              </w:rPr>
              <w:t>(e.g.</w:t>
            </w:r>
            <w:r w:rsidRPr="00A1375A">
              <w:rPr>
                <w:rFonts w:ascii="Tahoma" w:eastAsia="Times New Roman" w:hAnsi="Tahoma" w:cs="Tahoma"/>
                <w:spacing w:val="53"/>
              </w:rPr>
              <w:t xml:space="preserve"> </w:t>
            </w:r>
            <w:r w:rsidRPr="00A1375A">
              <w:rPr>
                <w:rFonts w:ascii="Tahoma" w:eastAsia="Times New Roman" w:hAnsi="Tahoma" w:cs="Tahoma"/>
                <w:spacing w:val="-1"/>
              </w:rPr>
              <w:t>adjustments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values,</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missing</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FC1DDA" w:rsidRPr="00A1375A" w14:paraId="02300BA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3F57D6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BD8AB4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1"/>
              </w:rPr>
              <w:t xml:space="preserve"> </w:t>
            </w:r>
            <w:r w:rsidRPr="00A1375A">
              <w:rPr>
                <w:rFonts w:ascii="Tahoma" w:eastAsia="Times New Roman" w:hAnsi="Tahoma" w:cs="Tahoma"/>
                <w:spacing w:val="-1"/>
              </w:rPr>
              <w:t>workflow process</w:t>
            </w:r>
          </w:p>
        </w:tc>
      </w:tr>
      <w:tr w:rsidR="00FC1DDA" w:rsidRPr="00A1375A" w14:paraId="5CC83E42"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83CC4DE"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E592409"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types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p>
        </w:tc>
      </w:tr>
      <w:tr w:rsidR="00FC1DDA" w:rsidRPr="00A1375A" w14:paraId="41EC3A5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9094222" w14:textId="77777777" w:rsidR="00FC1DDA" w:rsidRPr="00A1375A" w:rsidRDefault="00FC1DDA" w:rsidP="009657DB">
            <w:pPr>
              <w:kinsoku w:val="0"/>
              <w:overflowPunct w:val="0"/>
              <w:adjustRightInd w:val="0"/>
              <w:spacing w:before="22"/>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33ACD8C" w14:textId="77777777" w:rsidR="00FC1DDA" w:rsidRPr="00A1375A" w:rsidRDefault="00FC1DDA" w:rsidP="00D363D9">
            <w:pPr>
              <w:numPr>
                <w:ilvl w:val="0"/>
                <w:numId w:val="430"/>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Annual</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FC1DDA" w:rsidRPr="00A1375A" w14:paraId="581EC3C8"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E87FF11" w14:textId="77777777" w:rsidR="00FC1DDA" w:rsidRPr="00A1375A" w:rsidRDefault="00FC1DDA" w:rsidP="00D363D9">
            <w:pPr>
              <w:numPr>
                <w:ilvl w:val="0"/>
                <w:numId w:val="430"/>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250FDA0" w14:textId="77777777" w:rsidR="00FC1DDA" w:rsidRPr="00A1375A" w:rsidRDefault="00FC1DDA" w:rsidP="00D363D9">
            <w:pPr>
              <w:numPr>
                <w:ilvl w:val="0"/>
                <w:numId w:val="42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FC1DDA" w:rsidRPr="00A1375A" w14:paraId="121D66E1" w14:textId="77777777" w:rsidTr="009657DB">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14:paraId="2F49B5A3"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9C9E9DC" w14:textId="77777777" w:rsidR="00FC1DDA" w:rsidRPr="00A1375A" w:rsidRDefault="00FC1DDA" w:rsidP="00D363D9">
            <w:pPr>
              <w:numPr>
                <w:ilvl w:val="0"/>
                <w:numId w:val="428"/>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Ad</w:t>
            </w:r>
            <w:r w:rsidRPr="00A1375A">
              <w:rPr>
                <w:rFonts w:ascii="Tahoma" w:eastAsia="Times New Roman" w:hAnsi="Tahoma" w:cs="Tahoma"/>
              </w:rPr>
              <w:t xml:space="preserve"> hoc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FC1DDA" w:rsidRPr="00A1375A" w14:paraId="010F7A6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D0083EF" w14:textId="77777777" w:rsidR="00FC1DDA" w:rsidRPr="00A1375A" w:rsidRDefault="00FC1DDA" w:rsidP="00D363D9">
            <w:pPr>
              <w:numPr>
                <w:ilvl w:val="0"/>
                <w:numId w:val="428"/>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67D21228" w14:textId="77777777" w:rsidR="00FC1DDA" w:rsidRPr="00A1375A" w:rsidRDefault="00FC1DDA" w:rsidP="00D363D9">
            <w:pPr>
              <w:numPr>
                <w:ilvl w:val="0"/>
                <w:numId w:val="427"/>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Select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Fast-moving</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
              </w:rPr>
              <w:t>stock takes</w:t>
            </w:r>
          </w:p>
        </w:tc>
      </w:tr>
      <w:tr w:rsidR="00FC1DDA" w:rsidRPr="00A1375A" w14:paraId="0B51FC0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9D85EA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CB4B35F"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stop,</w:t>
            </w:r>
            <w:r w:rsidRPr="00A1375A">
              <w:rPr>
                <w:rFonts w:ascii="Tahoma" w:eastAsia="Times New Roman" w:hAnsi="Tahoma" w:cs="Tahoma"/>
                <w:spacing w:val="24"/>
              </w:rPr>
              <w:t xml:space="preserve"> </w:t>
            </w:r>
            <w:r w:rsidRPr="00A1375A">
              <w:rPr>
                <w:rFonts w:ascii="Tahoma" w:eastAsia="Times New Roman" w:hAnsi="Tahoma" w:cs="Tahoma"/>
                <w:spacing w:val="-1"/>
              </w:rPr>
              <w:t>complete,</w:t>
            </w:r>
            <w:r w:rsidRPr="00A1375A">
              <w:rPr>
                <w:rFonts w:ascii="Tahoma" w:eastAsia="Times New Roman" w:hAnsi="Tahoma" w:cs="Tahoma"/>
                <w:spacing w:val="24"/>
              </w:rPr>
              <w:t xml:space="preserve"> </w:t>
            </w:r>
            <w:r w:rsidRPr="00A1375A">
              <w:rPr>
                <w:rFonts w:ascii="Tahoma" w:eastAsia="Times New Roman" w:hAnsi="Tahoma" w:cs="Tahoma"/>
                <w:spacing w:val="-1"/>
              </w:rPr>
              <w:t>approve/cancel,</w:t>
            </w:r>
            <w:r w:rsidRPr="00A1375A">
              <w:rPr>
                <w:rFonts w:ascii="Tahoma" w:eastAsia="Times New Roman" w:hAnsi="Tahoma" w:cs="Tahoma"/>
                <w:spacing w:val="24"/>
              </w:rPr>
              <w:t xml:space="preserve"> </w:t>
            </w:r>
            <w:r w:rsidRPr="00A1375A">
              <w:rPr>
                <w:rFonts w:ascii="Tahoma" w:eastAsia="Times New Roman" w:hAnsi="Tahoma" w:cs="Tahoma"/>
                <w:spacing w:val="-1"/>
              </w:rPr>
              <w:t>and/or</w:t>
            </w:r>
            <w:r w:rsidRPr="00A1375A">
              <w:rPr>
                <w:rFonts w:ascii="Tahoma" w:eastAsia="Times New Roman" w:hAnsi="Tahoma" w:cs="Tahoma"/>
                <w:spacing w:val="24"/>
              </w:rPr>
              <w:t xml:space="preserve"> </w:t>
            </w:r>
            <w:r w:rsidRPr="00A1375A">
              <w:rPr>
                <w:rFonts w:ascii="Tahoma" w:eastAsia="Times New Roman" w:hAnsi="Tahoma" w:cs="Tahoma"/>
                <w:spacing w:val="-1"/>
              </w:rPr>
              <w:t>suspend</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movement</w:t>
            </w:r>
            <w:r w:rsidRPr="00A1375A">
              <w:rPr>
                <w:rFonts w:ascii="Tahoma" w:eastAsia="Times New Roman" w:hAnsi="Tahoma" w:cs="Tahoma"/>
                <w:spacing w:val="77"/>
              </w:rPr>
              <w:t xml:space="preserve"> </w:t>
            </w:r>
            <w:r w:rsidRPr="00A1375A">
              <w:rPr>
                <w:rFonts w:ascii="Tahoma" w:eastAsia="Times New Roman" w:hAnsi="Tahoma" w:cs="Tahoma"/>
                <w:spacing w:val="-1"/>
              </w:rPr>
              <w:t>freeze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FC1DDA" w:rsidRPr="00A1375A" w14:paraId="633CB42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33DB0EA"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0B8F93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r w:rsidRPr="00A1375A">
              <w:rPr>
                <w:rFonts w:ascii="Tahoma" w:eastAsia="Times New Roman" w:hAnsi="Tahoma" w:cs="Tahoma"/>
                <w:spacing w:val="-2"/>
              </w:rPr>
              <w:t xml:space="preserve"> </w:t>
            </w:r>
            <w:r w:rsidRPr="00A1375A">
              <w:rPr>
                <w:rFonts w:ascii="Tahoma" w:eastAsia="Times New Roman" w:hAnsi="Tahoma" w:cs="Tahoma"/>
                <w:spacing w:val="-1"/>
              </w:rPr>
              <w:t>alerts</w:t>
            </w:r>
          </w:p>
        </w:tc>
      </w:tr>
      <w:tr w:rsidR="00FC1DDA" w:rsidRPr="00A1375A" w14:paraId="0361014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AD71BF9"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958EBF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 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1"/>
              </w:rPr>
              <w:t xml:space="preserve"> </w:t>
            </w:r>
            <w:r w:rsidRPr="00A1375A">
              <w:rPr>
                <w:rFonts w:ascii="Tahoma" w:eastAsia="Times New Roman" w:hAnsi="Tahoma" w:cs="Tahoma"/>
              </w:rPr>
              <w:t>up</w:t>
            </w:r>
            <w:r w:rsidRPr="00A1375A">
              <w:rPr>
                <w:rFonts w:ascii="Tahoma" w:eastAsia="Times New Roman" w:hAnsi="Tahoma" w:cs="Tahoma"/>
                <w:spacing w:val="-3"/>
              </w:rPr>
              <w:t xml:space="preserve"> </w:t>
            </w:r>
            <w:r w:rsidRPr="00A1375A">
              <w:rPr>
                <w:rFonts w:ascii="Tahoma" w:eastAsia="Times New Roman" w:hAnsi="Tahoma" w:cs="Tahoma"/>
              </w:rPr>
              <w:t>an ad</w:t>
            </w:r>
            <w:r w:rsidRPr="00A1375A">
              <w:rPr>
                <w:rFonts w:ascii="Tahoma" w:eastAsia="Times New Roman" w:hAnsi="Tahoma" w:cs="Tahoma"/>
                <w:spacing w:val="-3"/>
              </w:rPr>
              <w:t xml:space="preserve"> </w:t>
            </w:r>
            <w:r w:rsidRPr="00A1375A">
              <w:rPr>
                <w:rFonts w:ascii="Tahoma" w:eastAsia="Times New Roman" w:hAnsi="Tahoma" w:cs="Tahoma"/>
              </w:rPr>
              <w:t>hoc</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take</w:t>
            </w:r>
            <w:r w:rsidRPr="00A1375A">
              <w:rPr>
                <w:rFonts w:ascii="Tahoma" w:eastAsia="Times New Roman" w:hAnsi="Tahoma" w:cs="Tahoma"/>
              </w:rPr>
              <w:t xml:space="preserve"> and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Verification</w:t>
            </w:r>
            <w:r w:rsidRPr="00A1375A">
              <w:rPr>
                <w:rFonts w:ascii="Tahoma" w:eastAsia="Times New Roman" w:hAnsi="Tahoma" w:cs="Tahoma"/>
                <w:spacing w:val="1"/>
              </w:rPr>
              <w:t xml:space="preserve"> </w:t>
            </w:r>
            <w:r w:rsidRPr="00A1375A">
              <w:rPr>
                <w:rFonts w:ascii="Tahoma" w:eastAsia="Times New Roman" w:hAnsi="Tahoma" w:cs="Tahoma"/>
                <w:spacing w:val="-2"/>
              </w:rPr>
              <w:t>Committee</w:t>
            </w:r>
          </w:p>
        </w:tc>
      </w:tr>
      <w:tr w:rsidR="00FC1DDA" w:rsidRPr="00A1375A" w14:paraId="71EFAA10"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3B7BC50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641B5FF"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5"/>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4"/>
              </w:rPr>
              <w:t xml:space="preserve"> </w:t>
            </w:r>
            <w:r w:rsidRPr="00A1375A">
              <w:rPr>
                <w:rFonts w:ascii="Tahoma" w:eastAsia="Times New Roman" w:hAnsi="Tahoma" w:cs="Tahoma"/>
                <w:spacing w:val="-1"/>
              </w:rPr>
              <w:t>to</w:t>
            </w:r>
            <w:r w:rsidRPr="00A1375A">
              <w:rPr>
                <w:rFonts w:ascii="Tahoma" w:eastAsia="Times New Roman" w:hAnsi="Tahoma" w:cs="Tahoma"/>
                <w:spacing w:val="26"/>
              </w:rPr>
              <w:t xml:space="preserve"> </w:t>
            </w:r>
            <w:r w:rsidRPr="00A1375A">
              <w:rPr>
                <w:rFonts w:ascii="Tahoma" w:eastAsia="Times New Roman" w:hAnsi="Tahoma" w:cs="Tahoma"/>
                <w:spacing w:val="-1"/>
              </w:rPr>
              <w:t>set</w:t>
            </w:r>
            <w:r w:rsidRPr="00A1375A">
              <w:rPr>
                <w:rFonts w:ascii="Tahoma" w:eastAsia="Times New Roman" w:hAnsi="Tahoma" w:cs="Tahoma"/>
                <w:spacing w:val="25"/>
              </w:rPr>
              <w:t xml:space="preserve"> </w:t>
            </w:r>
            <w:r w:rsidRPr="00A1375A">
              <w:rPr>
                <w:rFonts w:ascii="Tahoma" w:eastAsia="Times New Roman" w:hAnsi="Tahoma" w:cs="Tahoma"/>
              </w:rPr>
              <w:t>up</w:t>
            </w:r>
            <w:r w:rsidRPr="00A1375A">
              <w:rPr>
                <w:rFonts w:ascii="Tahoma" w:eastAsia="Times New Roman" w:hAnsi="Tahoma" w:cs="Tahoma"/>
                <w:spacing w:val="24"/>
              </w:rPr>
              <w:t xml:space="preserve"> </w:t>
            </w:r>
            <w:r w:rsidRPr="00A1375A">
              <w:rPr>
                <w:rFonts w:ascii="Tahoma" w:eastAsia="Times New Roman" w:hAnsi="Tahoma" w:cs="Tahoma"/>
                <w:spacing w:val="-1"/>
              </w:rPr>
              <w:t>access</w:t>
            </w:r>
            <w:r w:rsidRPr="00A1375A">
              <w:rPr>
                <w:rFonts w:ascii="Tahoma" w:eastAsia="Times New Roman" w:hAnsi="Tahoma" w:cs="Tahoma"/>
                <w:spacing w:val="24"/>
              </w:rPr>
              <w:t xml:space="preserve"> </w:t>
            </w:r>
            <w:r w:rsidRPr="00A1375A">
              <w:rPr>
                <w:rFonts w:ascii="Tahoma" w:eastAsia="Times New Roman" w:hAnsi="Tahoma" w:cs="Tahoma"/>
              </w:rPr>
              <w:t>rights</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rPr>
              <w:t>ad</w:t>
            </w:r>
            <w:r w:rsidRPr="00A1375A">
              <w:rPr>
                <w:rFonts w:ascii="Tahoma" w:eastAsia="Times New Roman" w:hAnsi="Tahoma" w:cs="Tahoma"/>
                <w:spacing w:val="24"/>
              </w:rPr>
              <w:t xml:space="preserve"> </w:t>
            </w:r>
            <w:r w:rsidRPr="00A1375A">
              <w:rPr>
                <w:rFonts w:ascii="Tahoma" w:eastAsia="Times New Roman" w:hAnsi="Tahoma" w:cs="Tahoma"/>
              </w:rPr>
              <w:t xml:space="preserve">hoc </w:t>
            </w:r>
            <w:r w:rsidRPr="00A1375A">
              <w:rPr>
                <w:rFonts w:ascii="Tahoma" w:eastAsia="Times New Roman" w:hAnsi="Tahoma" w:cs="Tahoma"/>
                <w:spacing w:val="50"/>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5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Physical</w:t>
            </w:r>
            <w:r w:rsidRPr="00A1375A">
              <w:rPr>
                <w:rFonts w:ascii="Tahoma" w:eastAsia="Times New Roman" w:hAnsi="Tahoma" w:cs="Tahoma"/>
                <w:spacing w:val="51"/>
              </w:rPr>
              <w:t xml:space="preserve"> </w:t>
            </w:r>
            <w:r w:rsidRPr="00A1375A">
              <w:rPr>
                <w:rFonts w:ascii="Tahoma" w:eastAsia="Times New Roman" w:hAnsi="Tahoma" w:cs="Tahoma"/>
                <w:spacing w:val="-1"/>
              </w:rPr>
              <w:t>Verification</w:t>
            </w:r>
            <w:r w:rsidRPr="00A1375A">
              <w:rPr>
                <w:rFonts w:ascii="Tahoma" w:eastAsia="Times New Roman" w:hAnsi="Tahoma" w:cs="Tahoma"/>
                <w:spacing w:val="55"/>
              </w:rPr>
              <w:t xml:space="preserve"> </w:t>
            </w:r>
            <w:r w:rsidRPr="00A1375A">
              <w:rPr>
                <w:rFonts w:ascii="Tahoma" w:eastAsia="Times New Roman" w:hAnsi="Tahoma" w:cs="Tahoma"/>
                <w:spacing w:val="-2"/>
              </w:rPr>
              <w:t>Committee</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only</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duration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FC1DDA" w:rsidRPr="00A1375A" w14:paraId="0444D85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25C0B0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01F852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carry</w:t>
            </w:r>
            <w:r w:rsidRPr="00A1375A">
              <w:rPr>
                <w:rFonts w:ascii="Tahoma" w:eastAsia="Times New Roman" w:hAnsi="Tahoma" w:cs="Tahoma"/>
                <w:spacing w:val="-3"/>
              </w:rPr>
              <w:t xml:space="preserve"> </w:t>
            </w:r>
            <w:r w:rsidRPr="00A1375A">
              <w:rPr>
                <w:rFonts w:ascii="Tahoma" w:eastAsia="Times New Roman" w:hAnsi="Tahoma" w:cs="Tahoma"/>
              </w:rPr>
              <w:t>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FC1DDA" w:rsidRPr="00A1375A" w14:paraId="2ABD9FB3"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02BE55B"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F0AC1E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respect</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FC1DDA" w:rsidRPr="00A1375A" w14:paraId="5D8470FE"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7A4554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667F73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rPr>
              <w:t>take</w:t>
            </w:r>
            <w:r w:rsidRPr="00A1375A">
              <w:rPr>
                <w:rFonts w:ascii="Tahoma" w:eastAsia="Times New Roman" w:hAnsi="Tahoma" w:cs="Tahoma"/>
                <w:spacing w:val="-2"/>
              </w:rPr>
              <w:t xml:space="preserve"> </w:t>
            </w:r>
            <w:r w:rsidRPr="00A1375A">
              <w:rPr>
                <w:rFonts w:ascii="Tahoma" w:eastAsia="Times New Roman" w:hAnsi="Tahoma" w:cs="Tahoma"/>
                <w:spacing w:val="-1"/>
              </w:rPr>
              <w:t>notes/observations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accompany</w:t>
            </w:r>
            <w:r w:rsidRPr="00A1375A">
              <w:rPr>
                <w:rFonts w:ascii="Tahoma" w:eastAsia="Times New Roman" w:hAnsi="Tahoma" w:cs="Tahoma"/>
              </w:rPr>
              <w:t xml:space="preserve"> the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counts</w:t>
            </w:r>
          </w:p>
        </w:tc>
      </w:tr>
      <w:tr w:rsidR="00FC1DDA" w:rsidRPr="00A1375A" w14:paraId="504B4CF2" w14:textId="77777777" w:rsidTr="004E401F">
        <w:trPr>
          <w:trHeight w:hRule="exact" w:val="331"/>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CEFA2F4" w14:textId="77777777" w:rsidR="00FC1DDA" w:rsidRPr="00A1375A" w:rsidRDefault="00FC1DDA" w:rsidP="009657DB">
            <w:pPr>
              <w:kinsoku w:val="0"/>
              <w:overflowPunct w:val="0"/>
              <w:adjustRightInd w:val="0"/>
              <w:spacing w:before="31"/>
              <w:rPr>
                <w:rFonts w:ascii="Tahoma" w:eastAsia="Times New Roman" w:hAnsi="Tahoma" w:cs="Tahoma"/>
                <w:sz w:val="24"/>
                <w:szCs w:val="24"/>
              </w:rPr>
            </w:pPr>
            <w:r w:rsidRPr="00A1375A">
              <w:rPr>
                <w:rFonts w:ascii="Tahoma" w:eastAsia="Times New Roman" w:hAnsi="Tahoma" w:cs="Tahoma"/>
                <w:b/>
                <w:bCs/>
                <w:spacing w:val="-1"/>
              </w:rPr>
              <w:t>Additional</w:t>
            </w:r>
            <w:r w:rsidRPr="00A1375A">
              <w:rPr>
                <w:rFonts w:ascii="Tahoma" w:eastAsia="Times New Roman" w:hAnsi="Tahoma" w:cs="Tahoma"/>
                <w:b/>
                <w:bCs/>
              </w:rPr>
              <w:t xml:space="preserve"> </w:t>
            </w: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FC1DDA" w:rsidRPr="00A1375A" w14:paraId="5F361110"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73D3C5BD"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E55DE18"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spacing w:val="-1"/>
              </w:rPr>
              <w:t>In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addition </w:t>
            </w:r>
            <w:r w:rsidRPr="00A1375A">
              <w:rPr>
                <w:rFonts w:ascii="Tahoma" w:eastAsia="Times New Roman" w:hAnsi="Tahoma" w:cs="Tahoma"/>
              </w:rPr>
              <w:t>to</w:t>
            </w:r>
            <w:r w:rsidRPr="00A1375A">
              <w:rPr>
                <w:rFonts w:ascii="Tahoma" w:eastAsia="Times New Roman" w:hAnsi="Tahoma" w:cs="Tahoma"/>
                <w:spacing w:val="-1"/>
              </w:rPr>
              <w:t xml:space="preserve"> providing</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reporting</w:t>
            </w:r>
            <w:r w:rsidRPr="00A1375A">
              <w:rPr>
                <w:rFonts w:ascii="Tahoma" w:eastAsia="Times New Roman" w:hAnsi="Tahoma" w:cs="Tahoma"/>
              </w:rPr>
              <w:t xml:space="preserve"> </w:t>
            </w:r>
            <w:r w:rsidRPr="00A1375A">
              <w:rPr>
                <w:rFonts w:ascii="Tahoma" w:eastAsia="Times New Roman" w:hAnsi="Tahoma" w:cs="Tahoma"/>
                <w:spacing w:val="-1"/>
              </w:rPr>
              <w:t>mechanism,</w:t>
            </w:r>
            <w:r w:rsidRPr="00A1375A">
              <w:rPr>
                <w:rFonts w:ascii="Tahoma" w:eastAsia="Times New Roman" w:hAnsi="Tahoma" w:cs="Tahoma"/>
              </w:rPr>
              <w:t xml:space="preserve"> 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75"/>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FC1DDA" w:rsidRPr="00A1375A" w14:paraId="1D791A1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839848E" w14:textId="77777777" w:rsidR="00FC1DDA" w:rsidRPr="00A1375A" w:rsidRDefault="00FC1DDA" w:rsidP="009657DB">
            <w:pPr>
              <w:kinsoku w:val="0"/>
              <w:overflowPunct w:val="0"/>
              <w:adjustRightInd w:val="0"/>
              <w:ind w:right="102"/>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19F0B17" w14:textId="77777777" w:rsidR="00FC1DDA" w:rsidRPr="00A1375A" w:rsidRDefault="00FC1DDA" w:rsidP="00D363D9">
            <w:pPr>
              <w:numPr>
                <w:ilvl w:val="0"/>
                <w:numId w:val="426"/>
              </w:numPr>
              <w:tabs>
                <w:tab w:val="left" w:pos="530"/>
              </w:tabs>
              <w:kinsoku w:val="0"/>
              <w:overflowPunct w:val="0"/>
              <w:adjustRightInd w:val="0"/>
              <w:spacing w:line="268" w:lineRule="exact"/>
              <w:ind w:hanging="427"/>
              <w:rPr>
                <w:rFonts w:ascii="Tahoma" w:eastAsia="Times New Roman" w:hAnsi="Tahoma" w:cs="Tahoma"/>
                <w:sz w:val="24"/>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options</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calculating</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value</w:t>
            </w:r>
            <w:r w:rsidRPr="00A1375A">
              <w:rPr>
                <w:rFonts w:ascii="Tahoma" w:eastAsia="Times New Roman" w:hAnsi="Tahoma" w:cs="Tahoma"/>
              </w:rPr>
              <w:t xml:space="preserve"> of the </w:t>
            </w:r>
            <w:r w:rsidRPr="00A1375A">
              <w:rPr>
                <w:rFonts w:ascii="Tahoma" w:eastAsia="Times New Roman" w:hAnsi="Tahoma" w:cs="Tahoma"/>
                <w:spacing w:val="-1"/>
              </w:rPr>
              <w:t>Store</w:t>
            </w:r>
          </w:p>
        </w:tc>
      </w:tr>
      <w:tr w:rsidR="00FC1DDA" w:rsidRPr="00A1375A" w14:paraId="0E3F8EC5"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49EBC38B" w14:textId="77777777" w:rsidR="00FC1DDA" w:rsidRPr="00A1375A" w:rsidRDefault="00FC1DDA" w:rsidP="00D363D9">
            <w:pPr>
              <w:numPr>
                <w:ilvl w:val="0"/>
                <w:numId w:val="426"/>
              </w:numPr>
              <w:tabs>
                <w:tab w:val="left" w:pos="530"/>
              </w:tabs>
              <w:kinsoku w:val="0"/>
              <w:overflowPunct w:val="0"/>
              <w:adjustRightInd w:val="0"/>
              <w:spacing w:line="268" w:lineRule="exact"/>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4B992BF" w14:textId="77777777" w:rsidR="00FC1DDA" w:rsidRPr="00A1375A" w:rsidRDefault="00FC1DDA" w:rsidP="00D363D9">
            <w:pPr>
              <w:numPr>
                <w:ilvl w:val="0"/>
                <w:numId w:val="425"/>
              </w:numPr>
              <w:tabs>
                <w:tab w:val="left" w:pos="530"/>
              </w:tabs>
              <w:kinsoku w:val="0"/>
              <w:overflowPunct w:val="0"/>
              <w:adjustRightInd w:val="0"/>
              <w:spacing w:before="1"/>
              <w:ind w:hanging="427"/>
              <w:rPr>
                <w:rFonts w:ascii="Tahoma" w:eastAsia="Times New Roman" w:hAnsi="Tahoma" w:cs="Tahoma"/>
                <w:sz w:val="24"/>
                <w:szCs w:val="24"/>
              </w:rPr>
            </w:pP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disposal</w:t>
            </w:r>
          </w:p>
        </w:tc>
      </w:tr>
      <w:tr w:rsidR="00FC1DDA" w:rsidRPr="00A1375A" w14:paraId="06ECC4D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754C5E7" w14:textId="77777777" w:rsidR="00FC1DDA" w:rsidRPr="00A1375A" w:rsidRDefault="00FC1DDA" w:rsidP="00D363D9">
            <w:pPr>
              <w:numPr>
                <w:ilvl w:val="0"/>
                <w:numId w:val="425"/>
              </w:numPr>
              <w:tabs>
                <w:tab w:val="left" w:pos="530"/>
              </w:tabs>
              <w:kinsoku w:val="0"/>
              <w:overflowPunct w:val="0"/>
              <w:adjustRightInd w:val="0"/>
              <w:spacing w:before="1"/>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A38FA72" w14:textId="77777777" w:rsidR="00FC1DDA" w:rsidRPr="00A1375A" w:rsidRDefault="00FC1DDA" w:rsidP="00D363D9">
            <w:pPr>
              <w:numPr>
                <w:ilvl w:val="0"/>
                <w:numId w:val="424"/>
              </w:numPr>
              <w:tabs>
                <w:tab w:val="left" w:pos="530"/>
              </w:tabs>
              <w:kinsoku w:val="0"/>
              <w:overflowPunct w:val="0"/>
              <w:adjustRightInd w:val="0"/>
              <w:spacing w:line="269" w:lineRule="exact"/>
              <w:ind w:hanging="427"/>
              <w:rPr>
                <w:rFonts w:ascii="Tahoma" w:eastAsia="Times New Roman" w:hAnsi="Tahoma" w:cs="Tahoma"/>
                <w:sz w:val="24"/>
                <w:szCs w:val="24"/>
              </w:rPr>
            </w:pPr>
            <w:r w:rsidRPr="00A1375A">
              <w:rPr>
                <w:rFonts w:ascii="Tahoma" w:eastAsia="Times New Roman" w:hAnsi="Tahoma" w:cs="Tahoma"/>
                <w:spacing w:val="-1"/>
              </w:rPr>
              <w:t>Minus</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spacing w:val="1"/>
              </w:rPr>
              <w:t xml:space="preserve"> </w:t>
            </w:r>
            <w:r w:rsidRPr="00A1375A">
              <w:rPr>
                <w:rFonts w:ascii="Tahoma" w:eastAsia="Times New Roman" w:hAnsi="Tahoma" w:cs="Tahoma"/>
                <w:spacing w:val="-1"/>
              </w:rPr>
              <w:t>disposal</w:t>
            </w:r>
          </w:p>
        </w:tc>
      </w:tr>
      <w:tr w:rsidR="00FC1DDA" w:rsidRPr="00A1375A" w14:paraId="62A9D39A" w14:textId="77777777" w:rsidTr="009657DB">
        <w:trPr>
          <w:trHeight w:hRule="exact" w:val="1022"/>
        </w:trPr>
        <w:tc>
          <w:tcPr>
            <w:tcW w:w="269" w:type="dxa"/>
            <w:tcBorders>
              <w:top w:val="single" w:sz="4" w:space="0" w:color="000000"/>
              <w:left w:val="single" w:sz="4" w:space="0" w:color="000000"/>
              <w:bottom w:val="single" w:sz="4" w:space="0" w:color="000000"/>
              <w:right w:val="single" w:sz="4" w:space="0" w:color="000000"/>
            </w:tcBorders>
          </w:tcPr>
          <w:p w14:paraId="4448A61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21820A9" w14:textId="77777777" w:rsidR="00FC1DDA" w:rsidRPr="00A1375A" w:rsidRDefault="00FC1DDA" w:rsidP="009657DB">
            <w:pPr>
              <w:kinsoku w:val="0"/>
              <w:overflowPunct w:val="0"/>
              <w:adjustRightInd w:val="0"/>
              <w:spacing w:line="239" w:lineRule="auto"/>
              <w:ind w:right="100"/>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spacing w:val="-1"/>
              </w:rPr>
              <w:t>in</w:t>
            </w:r>
            <w:r w:rsidRPr="00A1375A">
              <w:rPr>
                <w:rFonts w:ascii="Tahoma" w:eastAsia="Times New Roman" w:hAnsi="Tahoma" w:cs="Tahoma"/>
                <w:spacing w:val="7"/>
              </w:rPr>
              <w:t xml:space="preserve"> </w:t>
            </w:r>
            <w:r w:rsidRPr="00A1375A">
              <w:rPr>
                <w:rFonts w:ascii="Tahoma" w:eastAsia="Times New Roman" w:hAnsi="Tahoma" w:cs="Tahoma"/>
                <w:spacing w:val="-1"/>
              </w:rPr>
              <w:t>charge</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procurement</w:t>
            </w:r>
            <w:r w:rsidRPr="00A1375A">
              <w:rPr>
                <w:rFonts w:ascii="Tahoma" w:eastAsia="Times New Roman" w:hAnsi="Tahoma" w:cs="Tahoma"/>
                <w:spacing w:val="8"/>
              </w:rPr>
              <w:t xml:space="preserve"> </w:t>
            </w:r>
            <w:r w:rsidRPr="00A1375A">
              <w:rPr>
                <w:rFonts w:ascii="Tahoma" w:eastAsia="Times New Roman" w:hAnsi="Tahoma" w:cs="Tahoma"/>
                <w:spacing w:val="-1"/>
              </w:rPr>
              <w:t>function</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have</w:t>
            </w:r>
            <w:r w:rsidRPr="00A1375A">
              <w:rPr>
                <w:rFonts w:ascii="Tahoma" w:eastAsia="Times New Roman" w:hAnsi="Tahoma" w:cs="Tahoma"/>
                <w:spacing w:val="5"/>
              </w:rPr>
              <w:t xml:space="preserve"> </w:t>
            </w:r>
            <w:r w:rsidRPr="00A1375A">
              <w:rPr>
                <w:rFonts w:ascii="Tahoma" w:eastAsia="Times New Roman" w:hAnsi="Tahoma" w:cs="Tahoma"/>
                <w:spacing w:val="-1"/>
              </w:rPr>
              <w:t>access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screen</w:t>
            </w:r>
            <w:r w:rsidRPr="00A1375A">
              <w:rPr>
                <w:rFonts w:ascii="Tahoma" w:eastAsia="Times New Roman" w:hAnsi="Tahoma" w:cs="Tahoma"/>
                <w:spacing w:val="7"/>
              </w:rPr>
              <w:t xml:space="preserve"> </w:t>
            </w:r>
            <w:r w:rsidRPr="00A1375A">
              <w:rPr>
                <w:rFonts w:ascii="Tahoma" w:eastAsia="Times New Roman" w:hAnsi="Tahoma" w:cs="Tahoma"/>
                <w:spacing w:val="-1"/>
              </w:rPr>
              <w:t>that</w:t>
            </w:r>
            <w:r w:rsidRPr="00A1375A">
              <w:rPr>
                <w:rFonts w:ascii="Tahoma" w:eastAsia="Times New Roman" w:hAnsi="Tahoma" w:cs="Tahoma"/>
                <w:spacing w:val="8"/>
              </w:rPr>
              <w:t xml:space="preserve"> </w:t>
            </w:r>
            <w:r w:rsidRPr="00A1375A">
              <w:rPr>
                <w:rFonts w:ascii="Tahoma" w:eastAsia="Times New Roman" w:hAnsi="Tahoma" w:cs="Tahoma"/>
                <w:spacing w:val="-1"/>
              </w:rPr>
              <w:t>provides</w:t>
            </w:r>
            <w:r w:rsidRPr="00A1375A">
              <w:rPr>
                <w:rFonts w:ascii="Tahoma" w:eastAsia="Times New Roman" w:hAnsi="Tahoma" w:cs="Tahoma"/>
                <w:spacing w:val="7"/>
              </w:rPr>
              <w:t xml:space="preserve"> </w:t>
            </w:r>
            <w:r w:rsidRPr="00A1375A">
              <w:rPr>
                <w:rFonts w:ascii="Tahoma" w:eastAsia="Times New Roman" w:hAnsi="Tahoma" w:cs="Tahoma"/>
                <w:spacing w:val="-1"/>
              </w:rPr>
              <w:t>him/her</w:t>
            </w:r>
            <w:r w:rsidRPr="00A1375A">
              <w:rPr>
                <w:rFonts w:ascii="Tahoma" w:eastAsia="Times New Roman" w:hAnsi="Tahoma" w:cs="Tahoma"/>
                <w:spacing w:val="59"/>
              </w:rPr>
              <w:t xml:space="preserve"> </w:t>
            </w:r>
            <w:r w:rsidRPr="00A1375A">
              <w:rPr>
                <w:rFonts w:ascii="Tahoma" w:eastAsia="Times New Roman" w:hAnsi="Tahoma" w:cs="Tahoma"/>
                <w:spacing w:val="-1"/>
              </w:rPr>
              <w:t>with</w:t>
            </w:r>
            <w:r w:rsidRPr="00A1375A">
              <w:rPr>
                <w:rFonts w:ascii="Tahoma" w:eastAsia="Times New Roman" w:hAnsi="Tahoma" w:cs="Tahoma"/>
                <w:spacing w:val="16"/>
              </w:rPr>
              <w:t xml:space="preserve"> </w:t>
            </w:r>
            <w:r w:rsidRPr="00A1375A">
              <w:rPr>
                <w:rFonts w:ascii="Tahoma" w:eastAsia="Times New Roman" w:hAnsi="Tahoma" w:cs="Tahoma"/>
              </w:rPr>
              <w:t>an</w:t>
            </w:r>
            <w:r w:rsidRPr="00A1375A">
              <w:rPr>
                <w:rFonts w:ascii="Tahoma" w:eastAsia="Times New Roman" w:hAnsi="Tahoma" w:cs="Tahoma"/>
                <w:spacing w:val="17"/>
              </w:rPr>
              <w:t xml:space="preserve"> </w:t>
            </w:r>
            <w:r w:rsidRPr="00A1375A">
              <w:rPr>
                <w:rFonts w:ascii="Tahoma" w:eastAsia="Times New Roman" w:hAnsi="Tahoma" w:cs="Tahoma"/>
                <w:spacing w:val="-1"/>
              </w:rPr>
              <w:t>update</w:t>
            </w:r>
            <w:r w:rsidRPr="00A1375A">
              <w:rPr>
                <w:rFonts w:ascii="Tahoma" w:eastAsia="Times New Roman" w:hAnsi="Tahoma" w:cs="Tahoma"/>
                <w:spacing w:val="17"/>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2"/>
              </w:rPr>
              <w:t>status</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workflows</w:t>
            </w:r>
            <w:r w:rsidRPr="00A1375A">
              <w:rPr>
                <w:rFonts w:ascii="Tahoma" w:eastAsia="Times New Roman" w:hAnsi="Tahoma" w:cs="Tahoma"/>
                <w:spacing w:val="17"/>
              </w:rPr>
              <w:t xml:space="preserve"> </w:t>
            </w:r>
            <w:r w:rsidRPr="00A1375A">
              <w:rPr>
                <w:rFonts w:ascii="Tahoma" w:eastAsia="Times New Roman" w:hAnsi="Tahoma" w:cs="Tahoma"/>
              </w:rPr>
              <w:t>in</w:t>
            </w:r>
            <w:r w:rsidRPr="00A1375A">
              <w:rPr>
                <w:rFonts w:ascii="Tahoma" w:eastAsia="Times New Roman" w:hAnsi="Tahoma" w:cs="Tahoma"/>
                <w:spacing w:val="16"/>
              </w:rPr>
              <w:t xml:space="preserve"> </w:t>
            </w:r>
            <w:r w:rsidRPr="00A1375A">
              <w:rPr>
                <w:rFonts w:ascii="Tahoma" w:eastAsia="Times New Roman" w:hAnsi="Tahoma" w:cs="Tahoma"/>
                <w:spacing w:val="-1"/>
              </w:rPr>
              <w:t>his/her</w:t>
            </w:r>
            <w:r w:rsidRPr="00A1375A">
              <w:rPr>
                <w:rFonts w:ascii="Tahoma" w:eastAsia="Times New Roman" w:hAnsi="Tahoma" w:cs="Tahoma"/>
                <w:spacing w:val="17"/>
              </w:rPr>
              <w:t xml:space="preserve"> </w:t>
            </w:r>
            <w:r w:rsidRPr="00A1375A">
              <w:rPr>
                <w:rFonts w:ascii="Tahoma" w:eastAsia="Times New Roman" w:hAnsi="Tahoma" w:cs="Tahoma"/>
                <w:spacing w:val="-1"/>
              </w:rPr>
              <w:t>division.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objective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this</w:t>
            </w:r>
            <w:r w:rsidRPr="00A1375A">
              <w:rPr>
                <w:rFonts w:ascii="Tahoma" w:eastAsia="Times New Roman" w:hAnsi="Tahoma" w:cs="Tahoma"/>
                <w:spacing w:val="17"/>
              </w:rPr>
              <w:t xml:space="preserve"> </w:t>
            </w:r>
            <w:r w:rsidRPr="00A1375A">
              <w:rPr>
                <w:rFonts w:ascii="Tahoma" w:eastAsia="Times New Roman" w:hAnsi="Tahoma" w:cs="Tahoma"/>
                <w:spacing w:val="-1"/>
              </w:rPr>
              <w:t>is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55"/>
              </w:rPr>
              <w:t xml:space="preserve"> </w:t>
            </w:r>
            <w:r w:rsidRPr="00A1375A">
              <w:rPr>
                <w:rFonts w:ascii="Tahoma" w:eastAsia="Times New Roman" w:hAnsi="Tahoma" w:cs="Tahoma"/>
                <w:spacing w:val="-1"/>
              </w:rPr>
              <w:t>officer</w:t>
            </w:r>
            <w:r w:rsidRPr="00A1375A">
              <w:rPr>
                <w:rFonts w:ascii="Tahoma" w:eastAsia="Times New Roman" w:hAnsi="Tahoma" w:cs="Tahoma"/>
                <w:spacing w:val="34"/>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spacing w:val="-1"/>
              </w:rPr>
              <w:t>charge</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1"/>
              </w:rPr>
              <w:t>function</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3"/>
              </w:rPr>
              <w:t xml:space="preserve"> </w:t>
            </w:r>
            <w:r w:rsidRPr="00A1375A">
              <w:rPr>
                <w:rFonts w:ascii="Tahoma" w:eastAsia="Times New Roman" w:hAnsi="Tahoma" w:cs="Tahoma"/>
                <w:spacing w:val="-1"/>
              </w:rPr>
              <w:t>have</w:t>
            </w:r>
            <w:r w:rsidRPr="00A1375A">
              <w:rPr>
                <w:rFonts w:ascii="Tahoma" w:eastAsia="Times New Roman" w:hAnsi="Tahoma" w:cs="Tahoma"/>
                <w:spacing w:val="34"/>
              </w:rPr>
              <w:t xml:space="preserve"> </w:t>
            </w:r>
            <w:r w:rsidRPr="00A1375A">
              <w:rPr>
                <w:rFonts w:ascii="Tahoma" w:eastAsia="Times New Roman" w:hAnsi="Tahoma" w:cs="Tahoma"/>
              </w:rPr>
              <w:t>an</w:t>
            </w:r>
            <w:r w:rsidRPr="00A1375A">
              <w:rPr>
                <w:rFonts w:ascii="Tahoma" w:eastAsia="Times New Roman" w:hAnsi="Tahoma" w:cs="Tahoma"/>
                <w:spacing w:val="34"/>
              </w:rPr>
              <w:t xml:space="preserve"> </w:t>
            </w:r>
            <w:r w:rsidRPr="00A1375A">
              <w:rPr>
                <w:rFonts w:ascii="Tahoma" w:eastAsia="Times New Roman" w:hAnsi="Tahoma" w:cs="Tahoma"/>
                <w:spacing w:val="-1"/>
              </w:rPr>
              <w:t>overview</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the</w:t>
            </w:r>
            <w:r w:rsidRPr="00A1375A">
              <w:rPr>
                <w:rFonts w:ascii="Tahoma" w:eastAsia="Times New Roman" w:hAnsi="Tahoma" w:cs="Tahoma"/>
                <w:spacing w:val="34"/>
              </w:rPr>
              <w:t xml:space="preserve"> </w:t>
            </w:r>
            <w:r w:rsidRPr="00A1375A">
              <w:rPr>
                <w:rFonts w:ascii="Tahoma" w:eastAsia="Times New Roman" w:hAnsi="Tahoma" w:cs="Tahoma"/>
                <w:spacing w:val="-2"/>
              </w:rPr>
              <w:t>status</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2"/>
              </w:rPr>
              <w:t>all</w:t>
            </w:r>
            <w:r w:rsidRPr="00A1375A">
              <w:rPr>
                <w:rFonts w:ascii="Tahoma" w:eastAsia="Times New Roman" w:hAnsi="Tahoma" w:cs="Tahoma"/>
                <w:spacing w:val="34"/>
              </w:rPr>
              <w:t xml:space="preserve"> </w:t>
            </w:r>
            <w:r w:rsidRPr="00A1375A">
              <w:rPr>
                <w:rFonts w:ascii="Tahoma" w:eastAsia="Times New Roman" w:hAnsi="Tahoma" w:cs="Tahoma"/>
                <w:spacing w:val="-1"/>
              </w:rPr>
              <w:t>requests</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69"/>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department.</w:t>
            </w:r>
          </w:p>
        </w:tc>
      </w:tr>
      <w:tr w:rsidR="00FC1DDA" w:rsidRPr="00A1375A" w14:paraId="12D125B1" w14:textId="77777777" w:rsidTr="004E401F">
        <w:trPr>
          <w:trHeight w:hRule="exact" w:val="305"/>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8279D7A" w14:textId="77777777" w:rsidR="00FC1DDA" w:rsidRPr="00A1375A" w:rsidRDefault="00FC1DDA" w:rsidP="009657DB">
            <w:pPr>
              <w:kinsoku w:val="0"/>
              <w:overflowPunct w:val="0"/>
              <w:adjustRightInd w:val="0"/>
              <w:spacing w:before="19"/>
              <w:rPr>
                <w:rFonts w:ascii="Tahoma" w:eastAsia="Times New Roman" w:hAnsi="Tahoma" w:cs="Tahoma"/>
                <w:sz w:val="24"/>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Administration</w:t>
            </w:r>
            <w:r w:rsidRPr="00A1375A">
              <w:rPr>
                <w:rFonts w:ascii="Tahoma" w:eastAsia="Times New Roman" w:hAnsi="Tahoma" w:cs="Tahoma"/>
                <w:b/>
                <w:bCs/>
              </w:rPr>
              <w:t xml:space="preserve"> </w:t>
            </w:r>
            <w:r w:rsidRPr="00A1375A">
              <w:rPr>
                <w:rFonts w:ascii="Tahoma" w:eastAsia="Times New Roman" w:hAnsi="Tahoma" w:cs="Tahoma"/>
                <w:b/>
                <w:bCs/>
                <w:spacing w:val="-1"/>
              </w:rPr>
              <w:t>and Accounting</w:t>
            </w:r>
          </w:p>
        </w:tc>
      </w:tr>
      <w:tr w:rsidR="00FC1DDA" w:rsidRPr="00A1375A" w14:paraId="2C033C9A"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7C9FBF0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76F830D"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expected</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fully</w:t>
            </w:r>
            <w:r w:rsidRPr="00A1375A">
              <w:rPr>
                <w:rFonts w:ascii="Tahoma" w:eastAsia="Times New Roman" w:hAnsi="Tahoma" w:cs="Tahoma"/>
              </w:rPr>
              <w:t xml:space="preserve"> </w:t>
            </w:r>
            <w:r w:rsidRPr="00A1375A">
              <w:rPr>
                <w:rFonts w:ascii="Tahoma" w:eastAsia="Times New Roman" w:hAnsi="Tahoma" w:cs="Tahoma"/>
                <w:spacing w:val="-1"/>
              </w:rPr>
              <w:t>automated</w:t>
            </w:r>
            <w:r w:rsidRPr="00A1375A">
              <w:rPr>
                <w:rFonts w:ascii="Tahoma" w:eastAsia="Times New Roman" w:hAnsi="Tahoma" w:cs="Tahoma"/>
                <w:spacing w:val="-2"/>
              </w:rPr>
              <w:t xml:space="preserve"> </w:t>
            </w:r>
            <w:r w:rsidRPr="00A1375A">
              <w:rPr>
                <w:rFonts w:ascii="Tahoma" w:eastAsia="Times New Roman" w:hAnsi="Tahoma" w:cs="Tahoma"/>
                <w:spacing w:val="-1"/>
              </w:rPr>
              <w:t>interfaces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systems/modules:</w:t>
            </w:r>
          </w:p>
        </w:tc>
      </w:tr>
      <w:tr w:rsidR="00FC1DDA" w:rsidRPr="00A1375A" w14:paraId="74B3C3F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338A03D"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E67F1CA" w14:textId="77777777" w:rsidR="00FC1DDA" w:rsidRPr="00A1375A" w:rsidRDefault="00FC1DDA" w:rsidP="00D363D9">
            <w:pPr>
              <w:numPr>
                <w:ilvl w:val="0"/>
                <w:numId w:val="423"/>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module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receive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invoices</w:t>
            </w:r>
          </w:p>
        </w:tc>
      </w:tr>
      <w:tr w:rsidR="00FC1DDA" w:rsidRPr="00A1375A" w14:paraId="30B950D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F720F62"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45C4FA0B"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budgeting</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adhering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level</w:t>
            </w:r>
            <w:r w:rsidRPr="00A1375A">
              <w:rPr>
                <w:rFonts w:ascii="Tahoma" w:eastAsia="Times New Roman" w:hAnsi="Tahoma" w:cs="Tahoma"/>
                <w:spacing w:val="81"/>
              </w:rPr>
              <w:t xml:space="preserve"> </w:t>
            </w:r>
            <w:r w:rsidRPr="00A1375A">
              <w:rPr>
                <w:rFonts w:ascii="Tahoma" w:eastAsia="Times New Roman" w:hAnsi="Tahoma" w:cs="Tahoma"/>
              </w:rPr>
              <w:t xml:space="preserve">of </w:t>
            </w:r>
            <w:r w:rsidRPr="00A1375A">
              <w:rPr>
                <w:rFonts w:ascii="Tahoma" w:eastAsia="Times New Roman" w:hAnsi="Tahoma" w:cs="Tahoma"/>
                <w:spacing w:val="-1"/>
              </w:rPr>
              <w:t>budgetary</w:t>
            </w:r>
            <w:r w:rsidRPr="00A1375A">
              <w:rPr>
                <w:rFonts w:ascii="Tahoma" w:eastAsia="Times New Roman" w:hAnsi="Tahoma" w:cs="Tahoma"/>
                <w:spacing w:val="-3"/>
              </w:rPr>
              <w:t xml:space="preserve"> </w:t>
            </w:r>
            <w:r w:rsidRPr="00A1375A">
              <w:rPr>
                <w:rFonts w:ascii="Tahoma" w:eastAsia="Times New Roman" w:hAnsi="Tahoma" w:cs="Tahoma"/>
                <w:spacing w:val="-1"/>
              </w:rPr>
              <w:t>controls</w:t>
            </w:r>
            <w:r w:rsidRPr="00A1375A">
              <w:rPr>
                <w:rFonts w:ascii="Tahoma" w:eastAsia="Times New Roman" w:hAnsi="Tahoma" w:cs="Tahoma"/>
              </w:rPr>
              <w:t xml:space="preserve"> </w:t>
            </w:r>
            <w:r w:rsidRPr="00A1375A">
              <w:rPr>
                <w:rFonts w:ascii="Tahoma" w:eastAsia="Times New Roman" w:hAnsi="Tahoma" w:cs="Tahoma"/>
                <w:spacing w:val="-1"/>
              </w:rPr>
              <w:t>established</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spacing w:val="-1"/>
              </w:rPr>
              <w:t>Ledger.</w:t>
            </w:r>
          </w:p>
        </w:tc>
      </w:tr>
      <w:tr w:rsidR="00FC1DDA" w:rsidRPr="00A1375A" w14:paraId="623CF224"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505FF218"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0BD76B52" w14:textId="77777777" w:rsidR="00FC1DDA" w:rsidRPr="00A1375A" w:rsidRDefault="00FC1DDA" w:rsidP="009657DB">
            <w:pPr>
              <w:kinsoku w:val="0"/>
              <w:overflowPunct w:val="0"/>
              <w:adjustRightInd w:val="0"/>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have</w:t>
            </w:r>
            <w:r w:rsidRPr="00A1375A">
              <w:rPr>
                <w:rFonts w:ascii="Tahoma" w:eastAsia="Times New Roman" w:hAnsi="Tahoma" w:cs="Tahoma"/>
                <w:spacing w:val="21"/>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ability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differentiate</w:t>
            </w:r>
            <w:r w:rsidRPr="00A1375A">
              <w:rPr>
                <w:rFonts w:ascii="Tahoma" w:eastAsia="Times New Roman" w:hAnsi="Tahoma" w:cs="Tahoma"/>
                <w:spacing w:val="19"/>
              </w:rPr>
              <w:t xml:space="preserve"> </w:t>
            </w:r>
            <w:r w:rsidRPr="00A1375A">
              <w:rPr>
                <w:rFonts w:ascii="Tahoma" w:eastAsia="Times New Roman" w:hAnsi="Tahoma" w:cs="Tahoma"/>
                <w:spacing w:val="-1"/>
              </w:rPr>
              <w:t>transactions</w:t>
            </w:r>
            <w:r w:rsidRPr="00A1375A">
              <w:rPr>
                <w:rFonts w:ascii="Tahoma" w:eastAsia="Times New Roman" w:hAnsi="Tahoma" w:cs="Tahoma"/>
                <w:spacing w:val="27"/>
              </w:rPr>
              <w:t xml:space="preserve"> </w:t>
            </w:r>
            <w:r w:rsidRPr="00A1375A">
              <w:rPr>
                <w:rFonts w:ascii="Tahoma" w:eastAsia="Times New Roman" w:hAnsi="Tahoma" w:cs="Tahoma"/>
                <w:spacing w:val="-1"/>
              </w:rPr>
              <w:t>between</w:t>
            </w:r>
            <w:r w:rsidRPr="00A1375A">
              <w:rPr>
                <w:rFonts w:ascii="Tahoma" w:eastAsia="Times New Roman" w:hAnsi="Tahoma" w:cs="Tahoma"/>
                <w:spacing w:val="21"/>
              </w:rPr>
              <w:t xml:space="preserve"> </w:t>
            </w:r>
            <w:r w:rsidRPr="00A1375A">
              <w:rPr>
                <w:rFonts w:ascii="Tahoma" w:eastAsia="Times New Roman" w:hAnsi="Tahoma" w:cs="Tahoma"/>
                <w:spacing w:val="-1"/>
              </w:rPr>
              <w:t>operating</w:t>
            </w:r>
            <w:r w:rsidRPr="00A1375A">
              <w:rPr>
                <w:rFonts w:ascii="Tahoma" w:eastAsia="Times New Roman" w:hAnsi="Tahoma" w:cs="Tahoma"/>
                <w:spacing w:val="21"/>
              </w:rPr>
              <w:t xml:space="preserve"> </w:t>
            </w:r>
            <w:r w:rsidRPr="00A1375A">
              <w:rPr>
                <w:rFonts w:ascii="Tahoma" w:eastAsia="Times New Roman" w:hAnsi="Tahoma" w:cs="Tahoma"/>
              </w:rPr>
              <w:t>and</w:t>
            </w:r>
            <w:r w:rsidRPr="00A1375A">
              <w:rPr>
                <w:rFonts w:ascii="Tahoma" w:eastAsia="Times New Roman" w:hAnsi="Tahoma" w:cs="Tahoma"/>
                <w:spacing w:val="21"/>
              </w:rPr>
              <w:t xml:space="preserve"> </w:t>
            </w:r>
            <w:r w:rsidRPr="00A1375A">
              <w:rPr>
                <w:rFonts w:ascii="Tahoma" w:eastAsia="Times New Roman" w:hAnsi="Tahoma" w:cs="Tahoma"/>
                <w:spacing w:val="-1"/>
              </w:rPr>
              <w:t>capital</w:t>
            </w:r>
            <w:r w:rsidRPr="00A1375A">
              <w:rPr>
                <w:rFonts w:ascii="Tahoma" w:eastAsia="Times New Roman" w:hAnsi="Tahoma" w:cs="Tahoma"/>
                <w:spacing w:val="22"/>
              </w:rPr>
              <w:t xml:space="preserve"> </w:t>
            </w:r>
            <w:r w:rsidRPr="00A1375A">
              <w:rPr>
                <w:rFonts w:ascii="Tahoma" w:eastAsia="Times New Roman" w:hAnsi="Tahoma" w:cs="Tahoma"/>
                <w:spacing w:val="-1"/>
              </w:rPr>
              <w:t>budget</w:t>
            </w:r>
            <w:r w:rsidRPr="00A1375A">
              <w:rPr>
                <w:rFonts w:ascii="Tahoma" w:eastAsia="Times New Roman" w:hAnsi="Tahoma" w:cs="Tahoma"/>
                <w:spacing w:val="55"/>
              </w:rPr>
              <w:t xml:space="preserve"> </w:t>
            </w:r>
            <w:r w:rsidRPr="00A1375A">
              <w:rPr>
                <w:rFonts w:ascii="Tahoma" w:eastAsia="Times New Roman" w:hAnsi="Tahoma" w:cs="Tahoma"/>
                <w:spacing w:val="-1"/>
              </w:rPr>
              <w:t>items.</w:t>
            </w:r>
          </w:p>
        </w:tc>
      </w:tr>
      <w:tr w:rsidR="00FC1DDA" w:rsidRPr="00A1375A" w14:paraId="4C8A242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722489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9487A56" w14:textId="77777777" w:rsidR="00FC1DDA" w:rsidRPr="00A1375A" w:rsidRDefault="00FC1DDA" w:rsidP="009657DB">
            <w:pPr>
              <w:kinsoku w:val="0"/>
              <w:overflowPunct w:val="0"/>
              <w:adjustRightInd w:val="0"/>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15"/>
              </w:rPr>
              <w:t xml:space="preserve"> </w:t>
            </w:r>
            <w:r w:rsidRPr="00A1375A">
              <w:rPr>
                <w:rFonts w:ascii="Tahoma" w:eastAsia="Times New Roman" w:hAnsi="Tahoma" w:cs="Tahoma"/>
                <w:spacing w:val="-1"/>
              </w:rPr>
              <w:t>forecasting</w:t>
            </w:r>
            <w:r w:rsidRPr="00A1375A">
              <w:rPr>
                <w:rFonts w:ascii="Tahoma" w:eastAsia="Times New Roman" w:hAnsi="Tahoma" w:cs="Tahoma"/>
                <w:spacing w:val="14"/>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multi-year</w:t>
            </w:r>
            <w:r w:rsidRPr="00A1375A">
              <w:rPr>
                <w:rFonts w:ascii="Tahoma" w:eastAsia="Times New Roman" w:hAnsi="Tahoma" w:cs="Tahoma"/>
                <w:spacing w:val="15"/>
              </w:rPr>
              <w:t xml:space="preserve"> </w:t>
            </w:r>
            <w:r w:rsidRPr="00A1375A">
              <w:rPr>
                <w:rFonts w:ascii="Tahoma" w:eastAsia="Times New Roman" w:hAnsi="Tahoma" w:cs="Tahoma"/>
                <w:spacing w:val="-1"/>
              </w:rPr>
              <w:t>periods,</w:t>
            </w:r>
            <w:r w:rsidRPr="00A1375A">
              <w:rPr>
                <w:rFonts w:ascii="Tahoma" w:eastAsia="Times New Roman" w:hAnsi="Tahoma" w:cs="Tahoma"/>
                <w:spacing w:val="17"/>
              </w:rPr>
              <w:t xml:space="preserve"> </w:t>
            </w:r>
            <w:r w:rsidRPr="00A1375A">
              <w:rPr>
                <w:rFonts w:ascii="Tahoma" w:eastAsia="Times New Roman" w:hAnsi="Tahoma" w:cs="Tahoma"/>
                <w:spacing w:val="-1"/>
              </w:rPr>
              <w:t>which</w:t>
            </w:r>
            <w:r w:rsidRPr="00A1375A">
              <w:rPr>
                <w:rFonts w:ascii="Tahoma" w:eastAsia="Times New Roman" w:hAnsi="Tahoma" w:cs="Tahoma"/>
                <w:spacing w:val="14"/>
              </w:rPr>
              <w:t xml:space="preserve"> </w:t>
            </w:r>
            <w:r w:rsidRPr="00A1375A">
              <w:rPr>
                <w:rFonts w:ascii="Tahoma" w:eastAsia="Times New Roman" w:hAnsi="Tahoma" w:cs="Tahoma"/>
                <w:spacing w:val="-1"/>
              </w:rPr>
              <w:t>can</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spacing w:val="-1"/>
              </w:rPr>
              <w:t>development</w:t>
            </w:r>
            <w:r w:rsidRPr="00A1375A">
              <w:rPr>
                <w:rFonts w:ascii="Tahoma" w:eastAsia="Times New Roman" w:hAnsi="Tahoma" w:cs="Tahoma"/>
                <w:spacing w:val="79"/>
              </w:rPr>
              <w:t xml:space="preserve"> </w:t>
            </w:r>
            <w:r w:rsidRPr="00A1375A">
              <w:rPr>
                <w:rFonts w:ascii="Tahoma" w:eastAsia="Times New Roman" w:hAnsi="Tahoma" w:cs="Tahoma"/>
              </w:rPr>
              <w:t xml:space="preserve">of a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an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39BAF7F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A9925F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05220A4"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fiscal</w:t>
            </w:r>
            <w:r w:rsidRPr="00A1375A">
              <w:rPr>
                <w:rFonts w:ascii="Tahoma" w:eastAsia="Times New Roman" w:hAnsi="Tahoma" w:cs="Tahoma"/>
                <w:spacing w:val="1"/>
              </w:rPr>
              <w:t xml:space="preserve"> </w:t>
            </w: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projects.</w:t>
            </w:r>
          </w:p>
        </w:tc>
      </w:tr>
      <w:tr w:rsidR="00FC1DDA" w:rsidRPr="00A1375A" w14:paraId="7D3F7CB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4C87887"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29C4C828"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revisions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amendments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above</w:t>
            </w:r>
            <w:r w:rsidRPr="00A1375A">
              <w:rPr>
                <w:rFonts w:ascii="Tahoma" w:eastAsia="Times New Roman" w:hAnsi="Tahoma" w:cs="Tahoma"/>
              </w:rPr>
              <w:t xml:space="preserve"> </w:t>
            </w:r>
            <w:r w:rsidRPr="00A1375A">
              <w:rPr>
                <w:rFonts w:ascii="Tahoma" w:eastAsia="Times New Roman" w:hAnsi="Tahoma" w:cs="Tahoma"/>
                <w:spacing w:val="-1"/>
              </w:rPr>
              <w:t>detail.</w:t>
            </w:r>
          </w:p>
        </w:tc>
      </w:tr>
      <w:tr w:rsidR="00FC1DDA" w:rsidRPr="00A1375A" w14:paraId="05697B6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79FB486"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4DD35E6"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spacing w:val="3"/>
              </w:rPr>
              <w:t xml:space="preserve"> </w:t>
            </w:r>
            <w:r w:rsidRPr="00A1375A">
              <w:rPr>
                <w:rFonts w:ascii="Tahoma" w:eastAsia="Times New Roman" w:hAnsi="Tahoma" w:cs="Tahoma"/>
                <w:spacing w:val="-1"/>
              </w:rPr>
              <w:t>over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years.</w:t>
            </w:r>
          </w:p>
        </w:tc>
      </w:tr>
      <w:tr w:rsidR="00FC1DDA" w:rsidRPr="00A1375A" w14:paraId="5C56D15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AAF8611"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AB712BD"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budgets.</w:t>
            </w:r>
          </w:p>
        </w:tc>
      </w:tr>
      <w:tr w:rsidR="00FC1DDA" w:rsidRPr="00A1375A" w14:paraId="58F15E9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9A92FF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3AA14C1A"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 users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schedule</w:t>
            </w:r>
            <w:r w:rsidRPr="00A1375A">
              <w:rPr>
                <w:rFonts w:ascii="Tahoma" w:eastAsia="Times New Roman" w:hAnsi="Tahoma" w:cs="Tahoma"/>
              </w:rPr>
              <w:t xml:space="preserve"> </w:t>
            </w:r>
            <w:r w:rsidRPr="00A1375A">
              <w:rPr>
                <w:rFonts w:ascii="Tahoma" w:eastAsia="Times New Roman" w:hAnsi="Tahoma" w:cs="Tahoma"/>
                <w:spacing w:val="-1"/>
              </w:rPr>
              <w:t>templates.</w:t>
            </w:r>
          </w:p>
        </w:tc>
      </w:tr>
      <w:tr w:rsidR="00FC1DDA" w:rsidRPr="00A1375A" w14:paraId="5C7DD4F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EC64B80"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84B5161" w14:textId="77777777" w:rsidR="00FC1DDA" w:rsidRPr="00A1375A" w:rsidRDefault="00FC1DDA" w:rsidP="009657DB">
            <w:pPr>
              <w:kinsoku w:val="0"/>
              <w:overflowPunct w:val="0"/>
              <w:adjustRightInd w:val="0"/>
              <w:spacing w:line="241" w:lineRule="auto"/>
              <w:ind w:right="10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recording</w:t>
            </w:r>
            <w:r w:rsidRPr="00A1375A">
              <w:rPr>
                <w:rFonts w:ascii="Tahoma" w:eastAsia="Times New Roman" w:hAnsi="Tahoma" w:cs="Tahoma"/>
                <w:spacing w:val="50"/>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spacing w:val="-1"/>
              </w:rPr>
              <w:t>scanned</w:t>
            </w:r>
            <w:r w:rsidRPr="00A1375A">
              <w:rPr>
                <w:rFonts w:ascii="Tahoma" w:eastAsia="Times New Roman" w:hAnsi="Tahoma" w:cs="Tahoma"/>
                <w:spacing w:val="50"/>
              </w:rPr>
              <w:t xml:space="preserve"> </w:t>
            </w:r>
            <w:r w:rsidRPr="00A1375A">
              <w:rPr>
                <w:rFonts w:ascii="Tahoma" w:eastAsia="Times New Roman" w:hAnsi="Tahoma" w:cs="Tahoma"/>
                <w:spacing w:val="-1"/>
              </w:rPr>
              <w:t>supporting</w:t>
            </w:r>
            <w:r w:rsidRPr="00A1375A">
              <w:rPr>
                <w:rFonts w:ascii="Tahoma" w:eastAsia="Times New Roman" w:hAnsi="Tahoma" w:cs="Tahoma"/>
                <w:spacing w:val="50"/>
              </w:rPr>
              <w:t xml:space="preserve"> </w:t>
            </w:r>
            <w:r w:rsidRPr="00A1375A">
              <w:rPr>
                <w:rFonts w:ascii="Tahoma" w:eastAsia="Times New Roman" w:hAnsi="Tahoma" w:cs="Tahoma"/>
                <w:spacing w:val="-1"/>
              </w:rPr>
              <w:t>documentation,</w:t>
            </w:r>
            <w:r w:rsidRPr="00A1375A">
              <w:rPr>
                <w:rFonts w:ascii="Tahoma" w:eastAsia="Times New Roman" w:hAnsi="Tahoma" w:cs="Tahoma"/>
                <w:spacing w:val="50"/>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will</w:t>
            </w:r>
            <w:r w:rsidRPr="00A1375A">
              <w:rPr>
                <w:rFonts w:ascii="Tahoma" w:eastAsia="Times New Roman" w:hAnsi="Tahoma" w:cs="Tahoma"/>
                <w:spacing w:val="48"/>
              </w:rPr>
              <w:t xml:space="preserve"> </w:t>
            </w:r>
            <w:r w:rsidRPr="00A1375A">
              <w:rPr>
                <w:rFonts w:ascii="Tahoma" w:eastAsia="Times New Roman" w:hAnsi="Tahoma" w:cs="Tahoma"/>
                <w:spacing w:val="-1"/>
              </w:rPr>
              <w:t>link</w:t>
            </w:r>
            <w:r w:rsidRPr="00A1375A">
              <w:rPr>
                <w:rFonts w:ascii="Tahoma" w:eastAsia="Times New Roman" w:hAnsi="Tahoma" w:cs="Tahoma"/>
                <w:spacing w:val="50"/>
              </w:rPr>
              <w:t xml:space="preserve"> </w:t>
            </w:r>
            <w:r w:rsidRPr="00A1375A">
              <w:rPr>
                <w:rFonts w:ascii="Tahoma" w:eastAsia="Times New Roman" w:hAnsi="Tahoma" w:cs="Tahoma"/>
                <w:spacing w:val="-1"/>
              </w:rPr>
              <w:t>the</w:t>
            </w:r>
            <w:r w:rsidRPr="00A1375A">
              <w:rPr>
                <w:rFonts w:ascii="Tahoma" w:eastAsia="Times New Roman" w:hAnsi="Tahoma" w:cs="Tahoma"/>
                <w:spacing w:val="51"/>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spacing w:val="-1"/>
              </w:rPr>
              <w:t>management system</w:t>
            </w:r>
            <w:r w:rsidRPr="00A1375A">
              <w:rPr>
                <w:rFonts w:ascii="Tahoma" w:eastAsia="Times New Roman" w:hAnsi="Tahoma" w:cs="Tahoma"/>
                <w:spacing w:val="1"/>
              </w:rPr>
              <w:t xml:space="preserve"> </w:t>
            </w:r>
            <w:r w:rsidRPr="00A1375A">
              <w:rPr>
                <w:rFonts w:ascii="Tahoma" w:eastAsia="Times New Roman" w:hAnsi="Tahoma" w:cs="Tahoma"/>
                <w:spacing w:val="-1"/>
              </w:rPr>
              <w:t>(DMS)</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ERP</w:t>
            </w:r>
            <w:r w:rsidRPr="00A1375A">
              <w:rPr>
                <w:rFonts w:ascii="Tahoma" w:eastAsia="Times New Roman" w:hAnsi="Tahoma" w:cs="Tahoma"/>
                <w:spacing w:val="-3"/>
              </w:rPr>
              <w:t xml:space="preserve"> </w:t>
            </w:r>
            <w:r w:rsidRPr="00A1375A">
              <w:rPr>
                <w:rFonts w:ascii="Tahoma" w:eastAsia="Times New Roman" w:hAnsi="Tahoma" w:cs="Tahoma"/>
                <w:spacing w:val="-1"/>
              </w:rPr>
              <w:t>transaction.</w:t>
            </w:r>
          </w:p>
        </w:tc>
      </w:tr>
      <w:tr w:rsidR="00FC1DDA" w:rsidRPr="00A1375A" w14:paraId="7A089378" w14:textId="77777777" w:rsidTr="004E401F">
        <w:trPr>
          <w:trHeight w:hRule="exact" w:val="386"/>
        </w:trPr>
        <w:tc>
          <w:tcPr>
            <w:tcW w:w="9641" w:type="dxa"/>
            <w:gridSpan w:val="13"/>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25F3888" w14:textId="77777777" w:rsidR="00FC1DDA" w:rsidRPr="00A1375A" w:rsidRDefault="00FC1DDA" w:rsidP="009657DB">
            <w:pPr>
              <w:kinsoku w:val="0"/>
              <w:overflowPunct w:val="0"/>
              <w:adjustRightInd w:val="0"/>
              <w:spacing w:before="60"/>
              <w:rPr>
                <w:rFonts w:ascii="Tahoma" w:eastAsia="Times New Roman" w:hAnsi="Tahoma" w:cs="Tahoma"/>
                <w:sz w:val="24"/>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Accounting</w:t>
            </w:r>
          </w:p>
        </w:tc>
      </w:tr>
      <w:tr w:rsidR="00FC1DDA" w:rsidRPr="00A1375A" w14:paraId="4636244F" w14:textId="77777777" w:rsidTr="009657DB">
        <w:trPr>
          <w:trHeight w:hRule="exact" w:val="771"/>
        </w:trPr>
        <w:tc>
          <w:tcPr>
            <w:tcW w:w="269" w:type="dxa"/>
            <w:vMerge w:val="restart"/>
            <w:tcBorders>
              <w:top w:val="single" w:sz="4" w:space="0" w:color="000000"/>
              <w:left w:val="single" w:sz="4" w:space="0" w:color="000000"/>
              <w:bottom w:val="single" w:sz="4" w:space="0" w:color="000000"/>
              <w:right w:val="single" w:sz="4" w:space="0" w:color="000000"/>
            </w:tcBorders>
          </w:tcPr>
          <w:p w14:paraId="360E492C"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D19EA16"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30"/>
              </w:rPr>
              <w:t xml:space="preserve"> </w:t>
            </w:r>
            <w:r w:rsidRPr="00A1375A">
              <w:rPr>
                <w:rFonts w:ascii="Tahoma" w:eastAsia="Times New Roman" w:hAnsi="Tahoma" w:cs="Tahoma"/>
                <w:spacing w:val="-1"/>
              </w:rPr>
              <w:t>MUST</w:t>
            </w:r>
            <w:r w:rsidRPr="00A1375A">
              <w:rPr>
                <w:rFonts w:ascii="Tahoma" w:eastAsia="Times New Roman" w:hAnsi="Tahoma" w:cs="Tahoma"/>
                <w:spacing w:val="28"/>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completely</w:t>
            </w:r>
            <w:r w:rsidRPr="00A1375A">
              <w:rPr>
                <w:rFonts w:ascii="Tahoma" w:eastAsia="Times New Roman" w:hAnsi="Tahoma" w:cs="Tahoma"/>
                <w:spacing w:val="31"/>
              </w:rPr>
              <w:t xml:space="preserve"> </w:t>
            </w:r>
            <w:r w:rsidRPr="00A1375A">
              <w:rPr>
                <w:rFonts w:ascii="Tahoma" w:eastAsia="Times New Roman" w:hAnsi="Tahoma" w:cs="Tahoma"/>
                <w:spacing w:val="-1"/>
              </w:rPr>
              <w:t>integrated</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8"/>
              </w:rPr>
              <w:t xml:space="preserve"> </w:t>
            </w:r>
            <w:r w:rsidRPr="00A1375A">
              <w:rPr>
                <w:rFonts w:ascii="Tahoma" w:eastAsia="Times New Roman" w:hAnsi="Tahoma" w:cs="Tahoma"/>
                <w:spacing w:val="-1"/>
              </w:rPr>
              <w:t>other</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modules</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provide</w:t>
            </w:r>
            <w:r w:rsidRPr="00A1375A">
              <w:rPr>
                <w:rFonts w:ascii="Tahoma" w:eastAsia="Times New Roman" w:hAnsi="Tahoma" w:cs="Tahoma"/>
                <w:spacing w:val="31"/>
              </w:rPr>
              <w:t xml:space="preserve"> </w:t>
            </w:r>
            <w:r w:rsidRPr="00A1375A">
              <w:rPr>
                <w:rFonts w:ascii="Tahoma" w:eastAsia="Times New Roman" w:hAnsi="Tahoma" w:cs="Tahoma"/>
                <w:spacing w:val="-1"/>
              </w:rPr>
              <w:t>real-time</w:t>
            </w:r>
            <w:r w:rsidRPr="00A1375A">
              <w:rPr>
                <w:rFonts w:ascii="Tahoma" w:eastAsia="Times New Roman" w:hAnsi="Tahoma" w:cs="Tahoma"/>
                <w:spacing w:val="55"/>
              </w:rPr>
              <w:t xml:space="preserve"> </w:t>
            </w:r>
            <w:r w:rsidRPr="00A1375A">
              <w:rPr>
                <w:rFonts w:ascii="Tahoma" w:eastAsia="Times New Roman" w:hAnsi="Tahoma" w:cs="Tahoma"/>
                <w:spacing w:val="-1"/>
              </w:rPr>
              <w:t>transactional</w:t>
            </w:r>
            <w:r w:rsidRPr="00A1375A">
              <w:rPr>
                <w:rFonts w:ascii="Tahoma" w:eastAsia="Times New Roman" w:hAnsi="Tahoma" w:cs="Tahoma"/>
                <w:spacing w:val="12"/>
              </w:rPr>
              <w:t xml:space="preserve"> </w:t>
            </w:r>
            <w:r w:rsidRPr="00A1375A">
              <w:rPr>
                <w:rFonts w:ascii="Tahoma" w:eastAsia="Times New Roman" w:hAnsi="Tahoma" w:cs="Tahoma"/>
                <w:spacing w:val="-1"/>
              </w:rPr>
              <w:t>information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requisitions,</w:t>
            </w:r>
            <w:r w:rsidRPr="00A1375A">
              <w:rPr>
                <w:rFonts w:ascii="Tahoma" w:eastAsia="Times New Roman" w:hAnsi="Tahoma" w:cs="Tahoma"/>
                <w:spacing w:val="10"/>
              </w:rPr>
              <w:t xml:space="preserve"> </w:t>
            </w:r>
            <w:r w:rsidRPr="00A1375A">
              <w:rPr>
                <w:rFonts w:ascii="Tahoma" w:eastAsia="Times New Roman" w:hAnsi="Tahoma" w:cs="Tahoma"/>
                <w:spacing w:val="-1"/>
              </w:rPr>
              <w:t>contracts</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11"/>
              </w:rPr>
              <w:t xml:space="preserve"> </w:t>
            </w:r>
            <w:r w:rsidRPr="00A1375A">
              <w:rPr>
                <w:rFonts w:ascii="Tahoma" w:eastAsia="Times New Roman" w:hAnsi="Tahoma" w:cs="Tahoma"/>
                <w:spacing w:val="-1"/>
              </w:rPr>
              <w:t>labor</w:t>
            </w:r>
            <w:r w:rsidRPr="00A1375A">
              <w:rPr>
                <w:rFonts w:ascii="Tahoma" w:eastAsia="Times New Roman" w:hAnsi="Tahoma" w:cs="Tahoma"/>
                <w:spacing w:val="10"/>
              </w:rPr>
              <w:t xml:space="preserve"> </w:t>
            </w:r>
            <w:r w:rsidRPr="00A1375A">
              <w:rPr>
                <w:rFonts w:ascii="Tahoma" w:eastAsia="Times New Roman" w:hAnsi="Tahoma" w:cs="Tahoma"/>
                <w:spacing w:val="-1"/>
              </w:rPr>
              <w:t>distributions.</w:t>
            </w:r>
            <w:r w:rsidRPr="00A1375A">
              <w:rPr>
                <w:rFonts w:ascii="Tahoma" w:eastAsia="Times New Roman" w:hAnsi="Tahoma" w:cs="Tahoma"/>
                <w:spacing w:val="11"/>
              </w:rPr>
              <w:t xml:space="preserve"> </w:t>
            </w:r>
            <w:r w:rsidRPr="00A1375A">
              <w:rPr>
                <w:rFonts w:ascii="Tahoma" w:eastAsia="Times New Roman" w:hAnsi="Tahoma" w:cs="Tahoma"/>
                <w:spacing w:val="-1"/>
              </w:rPr>
              <w:t>These</w:t>
            </w:r>
            <w:r w:rsidRPr="00A1375A">
              <w:rPr>
                <w:rFonts w:ascii="Tahoma" w:eastAsia="Times New Roman" w:hAnsi="Tahoma" w:cs="Tahoma"/>
                <w:spacing w:val="12"/>
              </w:rPr>
              <w:t xml:space="preserve"> </w:t>
            </w:r>
            <w:r w:rsidRPr="00A1375A">
              <w:rPr>
                <w:rFonts w:ascii="Tahoma" w:eastAsia="Times New Roman" w:hAnsi="Tahoma" w:cs="Tahoma"/>
                <w:spacing w:val="-1"/>
              </w:rPr>
              <w:t>modules</w:t>
            </w:r>
            <w:r w:rsidRPr="00A1375A">
              <w:rPr>
                <w:rFonts w:ascii="Tahoma" w:eastAsia="Times New Roman" w:hAnsi="Tahoma" w:cs="Tahoma"/>
                <w:spacing w:val="10"/>
              </w:rPr>
              <w:t xml:space="preserve"> </w:t>
            </w:r>
            <w:r w:rsidRPr="00A1375A">
              <w:rPr>
                <w:rFonts w:ascii="Tahoma" w:eastAsia="Times New Roman" w:hAnsi="Tahoma" w:cs="Tahoma"/>
              </w:rPr>
              <w:t>include</w:t>
            </w:r>
            <w:r w:rsidRPr="00A1375A">
              <w:rPr>
                <w:rFonts w:ascii="Tahoma" w:eastAsia="Times New Roman" w:hAnsi="Tahoma" w:cs="Tahoma"/>
                <w:spacing w:val="9"/>
              </w:rPr>
              <w:t xml:space="preserve"> </w:t>
            </w:r>
            <w:r w:rsidRPr="00A1375A">
              <w:rPr>
                <w:rFonts w:ascii="Tahoma" w:eastAsia="Times New Roman" w:hAnsi="Tahoma" w:cs="Tahoma"/>
              </w:rPr>
              <w:t>but</w:t>
            </w:r>
            <w:r w:rsidRPr="00A1375A">
              <w:rPr>
                <w:rFonts w:ascii="Tahoma" w:eastAsia="Times New Roman" w:hAnsi="Tahoma" w:cs="Tahoma"/>
                <w:spacing w:val="73"/>
              </w:rPr>
              <w:t xml:space="preserve"> </w:t>
            </w:r>
            <w:r w:rsidRPr="00A1375A">
              <w:rPr>
                <w:rFonts w:ascii="Tahoma" w:eastAsia="Times New Roman" w:hAnsi="Tahoma" w:cs="Tahoma"/>
              </w:rPr>
              <w:t>are</w:t>
            </w:r>
            <w:r w:rsidRPr="00A1375A">
              <w:rPr>
                <w:rFonts w:ascii="Tahoma" w:eastAsia="Times New Roman" w:hAnsi="Tahoma" w:cs="Tahoma"/>
                <w:spacing w:val="1"/>
              </w:rPr>
              <w:t xml:space="preserve"> </w:t>
            </w:r>
            <w:r w:rsidRPr="00A1375A">
              <w:rPr>
                <w:rFonts w:ascii="Tahoma" w:eastAsia="Times New Roman" w:hAnsi="Tahoma" w:cs="Tahoma"/>
                <w:spacing w:val="-1"/>
              </w:rPr>
              <w:t>not</w:t>
            </w:r>
            <w:r w:rsidRPr="00A1375A">
              <w:rPr>
                <w:rFonts w:ascii="Tahoma" w:eastAsia="Times New Roman" w:hAnsi="Tahoma" w:cs="Tahoma"/>
                <w:spacing w:val="-2"/>
              </w:rPr>
              <w:t xml:space="preserve"> </w:t>
            </w:r>
            <w:r w:rsidRPr="00A1375A">
              <w:rPr>
                <w:rFonts w:ascii="Tahoma" w:eastAsia="Times New Roman" w:hAnsi="Tahoma" w:cs="Tahoma"/>
                <w:spacing w:val="-1"/>
              </w:rPr>
              <w:t>limited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p>
        </w:tc>
      </w:tr>
      <w:tr w:rsidR="00FC1DDA" w:rsidRPr="00A1375A" w14:paraId="39E6B13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61BCE22"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13BFA341" w14:textId="77777777" w:rsidR="00FC1DDA" w:rsidRPr="00A1375A" w:rsidRDefault="00FC1DDA" w:rsidP="00D363D9">
            <w:pPr>
              <w:numPr>
                <w:ilvl w:val="0"/>
                <w:numId w:val="422"/>
              </w:numPr>
              <w:tabs>
                <w:tab w:val="left" w:pos="530"/>
              </w:tabs>
              <w:kinsoku w:val="0"/>
              <w:overflowPunct w:val="0"/>
              <w:adjustRightInd w:val="0"/>
              <w:spacing w:line="268" w:lineRule="exact"/>
              <w:ind w:hanging="427"/>
              <w:rPr>
                <w:rFonts w:ascii="Tahoma" w:eastAsia="Times New Roman" w:hAnsi="Tahoma" w:cs="Tahoma"/>
                <w:sz w:val="24"/>
                <w:szCs w:val="24"/>
              </w:rPr>
            </w:pPr>
            <w:r w:rsidRPr="00A1375A">
              <w:rPr>
                <w:rFonts w:ascii="Tahoma" w:eastAsia="Times New Roman" w:hAnsi="Tahoma" w:cs="Tahoma"/>
                <w:spacing w:val="-1"/>
              </w:rPr>
              <w:t>Purchasing</w:t>
            </w:r>
          </w:p>
        </w:tc>
      </w:tr>
      <w:tr w:rsidR="00FC1DDA" w:rsidRPr="00A1375A" w14:paraId="5C53B4C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229FC3F" w14:textId="77777777" w:rsidR="00FC1DDA" w:rsidRPr="00A1375A" w:rsidRDefault="00FC1DDA" w:rsidP="00D363D9">
            <w:pPr>
              <w:numPr>
                <w:ilvl w:val="0"/>
                <w:numId w:val="422"/>
              </w:numPr>
              <w:tabs>
                <w:tab w:val="left" w:pos="530"/>
              </w:tabs>
              <w:kinsoku w:val="0"/>
              <w:overflowPunct w:val="0"/>
              <w:adjustRightInd w:val="0"/>
              <w:spacing w:line="268" w:lineRule="exact"/>
              <w:ind w:hanging="427"/>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FBEF897" w14:textId="77777777" w:rsidR="00FC1DDA" w:rsidRPr="00A1375A" w:rsidRDefault="00FC1DDA" w:rsidP="00D363D9">
            <w:pPr>
              <w:numPr>
                <w:ilvl w:val="0"/>
                <w:numId w:val="421"/>
              </w:numPr>
              <w:tabs>
                <w:tab w:val="left" w:pos="530"/>
              </w:tabs>
              <w:kinsoku w:val="0"/>
              <w:overflowPunct w:val="0"/>
              <w:adjustRightInd w:val="0"/>
              <w:spacing w:line="268" w:lineRule="exact"/>
              <w:ind w:hanging="427"/>
              <w:rPr>
                <w:rFonts w:ascii="Tahoma" w:eastAsia="Times New Roman" w:hAnsi="Tahoma" w:cs="Tahoma"/>
                <w:sz w:val="24"/>
                <w:szCs w:val="24"/>
              </w:rPr>
            </w:pPr>
            <w:r w:rsidRPr="00A1375A">
              <w:rPr>
                <w:rFonts w:ascii="Tahoma" w:eastAsia="Times New Roman" w:hAnsi="Tahoma" w:cs="Tahoma"/>
                <w:spacing w:val="-1"/>
              </w:rPr>
              <w:t>Payroll</w:t>
            </w:r>
          </w:p>
        </w:tc>
      </w:tr>
      <w:tr w:rsidR="00FC1DDA" w:rsidRPr="00A1375A" w14:paraId="684F891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24B6DA5"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72BA189F"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2"/>
              </w:rPr>
              <w:t>both</w:t>
            </w:r>
            <w:r w:rsidRPr="00A1375A">
              <w:rPr>
                <w:rFonts w:ascii="Tahoma" w:eastAsia="Times New Roman" w:hAnsi="Tahoma" w:cs="Tahoma"/>
                <w:spacing w:val="1"/>
              </w:rPr>
              <w:t xml:space="preserve">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in-house</w:t>
            </w:r>
            <w:r w:rsidRPr="00A1375A">
              <w:rPr>
                <w:rFonts w:ascii="Tahoma" w:eastAsia="Times New Roman" w:hAnsi="Tahoma" w:cs="Tahoma"/>
                <w:spacing w:val="-2"/>
              </w:rPr>
              <w:t xml:space="preserve"> </w:t>
            </w:r>
            <w:r w:rsidRPr="00A1375A">
              <w:rPr>
                <w:rFonts w:ascii="Tahoma" w:eastAsia="Times New Roman" w:hAnsi="Tahoma" w:cs="Tahoma"/>
                <w:spacing w:val="-1"/>
              </w:rPr>
              <w:t>spending</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project.</w:t>
            </w:r>
          </w:p>
        </w:tc>
      </w:tr>
      <w:tr w:rsidR="00FC1DDA" w:rsidRPr="00A1375A" w14:paraId="669B719C"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E4C1964" w14:textId="77777777" w:rsidR="00FC1DDA" w:rsidRPr="00A1375A" w:rsidRDefault="00FC1DDA" w:rsidP="009657DB">
            <w:pPr>
              <w:adjustRightInd w:val="0"/>
              <w:rPr>
                <w:rFonts w:ascii="Tahoma" w:eastAsia="Times New Roman" w:hAnsi="Tahoma" w:cs="Tahoma"/>
                <w:sz w:val="24"/>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14:paraId="5876F4D5"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single</w:t>
            </w:r>
            <w:r w:rsidRPr="00A1375A">
              <w:rPr>
                <w:rFonts w:ascii="Tahoma" w:eastAsia="Times New Roman" w:hAnsi="Tahoma" w:cs="Tahoma"/>
                <w:spacing w:val="-2"/>
              </w:rPr>
              <w:t xml:space="preserve"> </w:t>
            </w:r>
            <w:r w:rsidRPr="00A1375A">
              <w:rPr>
                <w:rFonts w:ascii="Tahoma" w:eastAsia="Times New Roman" w:hAnsi="Tahoma" w:cs="Tahoma"/>
                <w:spacing w:val="-1"/>
              </w:rPr>
              <w:t>project</w:t>
            </w:r>
          </w:p>
        </w:tc>
      </w:tr>
    </w:tbl>
    <w:p w14:paraId="74624C87" w14:textId="77777777" w:rsidR="00FC1DDA" w:rsidRPr="00A1375A" w:rsidRDefault="00FC1DDA" w:rsidP="00FC1DDA">
      <w:pPr>
        <w:kinsoku w:val="0"/>
        <w:overflowPunct w:val="0"/>
        <w:adjustRightInd w:val="0"/>
        <w:spacing w:before="9"/>
        <w:rPr>
          <w:rFonts w:ascii="Tahoma" w:eastAsia="Times New Roman" w:hAnsi="Tahoma" w:cs="Tahoma"/>
          <w:sz w:val="6"/>
          <w:szCs w:val="6"/>
        </w:rPr>
      </w:pPr>
      <w:r w:rsidRPr="00A1375A">
        <w:rPr>
          <w:rFonts w:ascii="Tahoma" w:eastAsia="Times New Roman" w:hAnsi="Tahoma" w:cs="Tahoma"/>
          <w:noProof/>
          <w:sz w:val="24"/>
          <w:szCs w:val="24"/>
        </w:rPr>
        <mc:AlternateContent>
          <mc:Choice Requires="wps">
            <w:drawing>
              <wp:anchor distT="0" distB="0" distL="114300" distR="114300" simplePos="0" relativeHeight="251658263" behindDoc="1" locked="0" layoutInCell="0" allowOverlap="1" wp14:anchorId="1D0A9175" wp14:editId="397AFEB6">
                <wp:simplePos x="0" y="0"/>
                <wp:positionH relativeFrom="page">
                  <wp:posOffset>2747010</wp:posOffset>
                </wp:positionH>
                <wp:positionV relativeFrom="page">
                  <wp:posOffset>7383780</wp:posOffset>
                </wp:positionV>
                <wp:extent cx="215900" cy="152400"/>
                <wp:effectExtent l="3810" t="1905"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797675" w14:textId="77777777" w:rsidR="00885DAF" w:rsidRDefault="00885DAF" w:rsidP="00FC1DDA">
                            <w:pPr>
                              <w:spacing w:line="240" w:lineRule="atLeast"/>
                            </w:pPr>
                            <w:r>
                              <w:rPr>
                                <w:noProof/>
                              </w:rPr>
                              <w:drawing>
                                <wp:inline distT="0" distB="0" distL="0" distR="0" wp14:anchorId="7D53A341" wp14:editId="0CAADF04">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14C2655C" w14:textId="77777777" w:rsidR="00885DAF" w:rsidRDefault="00885DAF" w:rsidP="00FC1DD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A9175" id="Rectangle 105" o:spid="_x0000_s1026" style="position:absolute;margin-left:216.3pt;margin-top:581.4pt;width:17pt;height:12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" o:allowincell="f" filled="f" stroked="f">
                <v:textbox inset="0,0,0,0">
                  <w:txbxContent>
                    <w:p w14:paraId="7E797675" w14:textId="77777777" w:rsidR="00885DAF" w:rsidRDefault="00885DAF" w:rsidP="00FC1DDA">
                      <w:pPr>
                        <w:spacing w:line="240" w:lineRule="atLeast"/>
                      </w:pPr>
                      <w:r>
                        <w:rPr>
                          <w:noProof/>
                        </w:rPr>
                        <w:drawing>
                          <wp:inline distT="0" distB="0" distL="0" distR="0" wp14:anchorId="7D53A341" wp14:editId="0CAADF04">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14C2655C" w14:textId="77777777" w:rsidR="00885DAF" w:rsidRDefault="00885DAF" w:rsidP="00FC1DDA"/>
                  </w:txbxContent>
                </v:textbox>
                <w10:wrap anchorx="page" anchory="page"/>
              </v:rect>
            </w:pict>
          </mc:Fallback>
        </mc:AlternateContent>
      </w: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FC1DDA" w:rsidRPr="00A1375A" w14:paraId="0BF5207B" w14:textId="77777777" w:rsidTr="004E401F">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A1ED598" w14:textId="77777777" w:rsidR="00FC1DDA" w:rsidRPr="00A1375A" w:rsidRDefault="00FC1DDA" w:rsidP="009657DB">
            <w:pPr>
              <w:kinsoku w:val="0"/>
              <w:overflowPunct w:val="0"/>
              <w:adjustRightInd w:val="0"/>
              <w:spacing w:before="33"/>
              <w:rPr>
                <w:rFonts w:ascii="Tahoma" w:eastAsia="Times New Roman" w:hAnsi="Tahoma" w:cs="Tahoma"/>
                <w:sz w:val="24"/>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Budgets</w:t>
            </w:r>
          </w:p>
        </w:tc>
      </w:tr>
      <w:tr w:rsidR="00FC1DDA" w:rsidRPr="00A1375A" w14:paraId="0B3C9A1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5EBD6B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3980D21" w14:textId="77777777" w:rsidR="00FC1DDA" w:rsidRPr="00A1375A" w:rsidRDefault="00FC1DDA" w:rsidP="009657DB">
            <w:pPr>
              <w:tabs>
                <w:tab w:val="left" w:pos="895"/>
                <w:tab w:val="left" w:pos="1955"/>
                <w:tab w:val="left" w:pos="2993"/>
                <w:tab w:val="left" w:pos="3933"/>
                <w:tab w:val="left" w:pos="4640"/>
                <w:tab w:val="left" w:pos="5858"/>
                <w:tab w:val="left" w:pos="6650"/>
                <w:tab w:val="left" w:pos="7709"/>
                <w:tab w:val="left" w:pos="8904"/>
              </w:tabs>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w w:val="95"/>
              </w:rPr>
              <w:t>The</w:t>
            </w:r>
            <w:r w:rsidRPr="00A1375A">
              <w:rPr>
                <w:rFonts w:ascii="Tahoma" w:eastAsia="Times New Roman" w:hAnsi="Tahoma" w:cs="Tahoma"/>
                <w:w w:val="95"/>
              </w:rPr>
              <w:tab/>
            </w:r>
            <w:r w:rsidRPr="00A1375A">
              <w:rPr>
                <w:rFonts w:ascii="Tahoma" w:eastAsia="Times New Roman" w:hAnsi="Tahoma" w:cs="Tahoma"/>
                <w:spacing w:val="-1"/>
              </w:rPr>
              <w:t>system</w:t>
            </w:r>
            <w:r w:rsidRPr="00A1375A">
              <w:rPr>
                <w:rFonts w:ascii="Tahoma" w:eastAsia="Times New Roman" w:hAnsi="Tahoma" w:cs="Tahoma"/>
                <w:spacing w:val="-1"/>
              </w:rPr>
              <w:tab/>
              <w:t>should</w:t>
            </w:r>
            <w:r w:rsidRPr="00A1375A">
              <w:rPr>
                <w:rFonts w:ascii="Tahoma" w:eastAsia="Times New Roman" w:hAnsi="Tahoma" w:cs="Tahoma"/>
                <w:spacing w:val="-1"/>
              </w:rPr>
              <w:tab/>
              <w:t>allow</w:t>
            </w:r>
            <w:r w:rsidRPr="00A1375A">
              <w:rPr>
                <w:rFonts w:ascii="Tahoma" w:eastAsia="Times New Roman" w:hAnsi="Tahoma" w:cs="Tahoma"/>
                <w:spacing w:val="-1"/>
              </w:rPr>
              <w:tab/>
            </w:r>
            <w:r w:rsidRPr="00A1375A">
              <w:rPr>
                <w:rFonts w:ascii="Tahoma" w:eastAsia="Times New Roman" w:hAnsi="Tahoma" w:cs="Tahoma"/>
                <w:w w:val="95"/>
              </w:rPr>
              <w:t>for</w:t>
            </w:r>
            <w:r w:rsidRPr="00A1375A">
              <w:rPr>
                <w:rFonts w:ascii="Tahoma" w:eastAsia="Times New Roman" w:hAnsi="Tahoma" w:cs="Tahoma"/>
                <w:w w:val="95"/>
              </w:rPr>
              <w:tab/>
            </w:r>
            <w:r w:rsidRPr="00A1375A">
              <w:rPr>
                <w:rFonts w:ascii="Tahoma" w:eastAsia="Times New Roman" w:hAnsi="Tahoma" w:cs="Tahoma"/>
                <w:spacing w:val="-1"/>
                <w:w w:val="95"/>
              </w:rPr>
              <w:t>inquiries</w:t>
            </w:r>
            <w:r w:rsidRPr="00A1375A">
              <w:rPr>
                <w:rFonts w:ascii="Tahoma" w:eastAsia="Times New Roman" w:hAnsi="Tahoma" w:cs="Tahoma"/>
                <w:spacing w:val="-1"/>
                <w:w w:val="95"/>
              </w:rPr>
              <w:tab/>
              <w:t>into</w:t>
            </w:r>
            <w:r w:rsidRPr="00A1375A">
              <w:rPr>
                <w:rFonts w:ascii="Tahoma" w:eastAsia="Times New Roman" w:hAnsi="Tahoma" w:cs="Tahoma"/>
                <w:spacing w:val="-1"/>
                <w:w w:val="95"/>
              </w:rPr>
              <w:tab/>
            </w:r>
            <w:r w:rsidRPr="00A1375A">
              <w:rPr>
                <w:rFonts w:ascii="Tahoma" w:eastAsia="Times New Roman" w:hAnsi="Tahoma" w:cs="Tahoma"/>
                <w:spacing w:val="-1"/>
              </w:rPr>
              <w:t>project</w:t>
            </w:r>
            <w:r w:rsidRPr="00A1375A">
              <w:rPr>
                <w:rFonts w:ascii="Tahoma" w:eastAsia="Times New Roman" w:hAnsi="Tahoma" w:cs="Tahoma"/>
                <w:spacing w:val="-1"/>
              </w:rPr>
              <w:tab/>
              <w:t>budgets,</w:t>
            </w:r>
            <w:r w:rsidRPr="00A1375A">
              <w:rPr>
                <w:rFonts w:ascii="Tahoma" w:eastAsia="Times New Roman" w:hAnsi="Tahoma" w:cs="Tahoma"/>
                <w:spacing w:val="-1"/>
              </w:rPr>
              <w:tab/>
              <w:t>pre-</w:t>
            </w:r>
            <w:r w:rsidRPr="00A1375A">
              <w:rPr>
                <w:rFonts w:ascii="Tahoma" w:eastAsia="Times New Roman" w:hAnsi="Tahoma" w:cs="Tahoma"/>
                <w:spacing w:val="47"/>
              </w:rPr>
              <w:t xml:space="preserve"> </w:t>
            </w:r>
            <w:r w:rsidRPr="00A1375A">
              <w:rPr>
                <w:rFonts w:ascii="Tahoma" w:eastAsia="Times New Roman" w:hAnsi="Tahoma" w:cs="Tahoma"/>
                <w:spacing w:val="-1"/>
              </w:rPr>
              <w:t>encumbrances/encumbrances,</w:t>
            </w:r>
            <w:r w:rsidRPr="00A1375A">
              <w:rPr>
                <w:rFonts w:ascii="Tahoma" w:eastAsia="Times New Roman" w:hAnsi="Tahoma" w:cs="Tahoma"/>
              </w:rPr>
              <w:t xml:space="preserve">   </w:t>
            </w:r>
            <w:r w:rsidRPr="00A1375A">
              <w:rPr>
                <w:rFonts w:ascii="Tahoma" w:eastAsia="Times New Roman" w:hAnsi="Tahoma" w:cs="Tahoma"/>
                <w:spacing w:val="-1"/>
              </w:rPr>
              <w:t>revenues,</w:t>
            </w:r>
            <w:r w:rsidRPr="00A1375A">
              <w:rPr>
                <w:rFonts w:ascii="Tahoma" w:eastAsia="Times New Roman" w:hAnsi="Tahoma" w:cs="Tahoma"/>
              </w:rPr>
              <w:t xml:space="preserve"> </w:t>
            </w:r>
            <w:r w:rsidR="009657DB" w:rsidRPr="00A1375A">
              <w:rPr>
                <w:rFonts w:ascii="Tahoma" w:eastAsia="Times New Roman" w:hAnsi="Tahoma" w:cs="Tahoma"/>
                <w:spacing w:val="53"/>
              </w:rPr>
              <w:t>and</w:t>
            </w:r>
            <w:r w:rsidR="009657DB" w:rsidRPr="00A1375A">
              <w:rPr>
                <w:rFonts w:ascii="Tahoma" w:eastAsia="Times New Roman" w:hAnsi="Tahoma" w:cs="Tahoma"/>
              </w:rPr>
              <w:t xml:space="preserve"> </w:t>
            </w:r>
            <w:r w:rsidR="009657DB" w:rsidRPr="00A1375A">
              <w:rPr>
                <w:rFonts w:ascii="Tahoma" w:eastAsia="Times New Roman" w:hAnsi="Tahoma" w:cs="Tahoma"/>
                <w:spacing w:val="53"/>
              </w:rPr>
              <w:t>expenditures</w:t>
            </w:r>
            <w:r w:rsidR="009657DB" w:rsidRPr="00A1375A">
              <w:rPr>
                <w:rFonts w:ascii="Tahoma" w:eastAsia="Times New Roman" w:hAnsi="Tahoma" w:cs="Tahoma"/>
              </w:rPr>
              <w:t xml:space="preserve"> </w:t>
            </w:r>
            <w:r w:rsidR="009657DB" w:rsidRPr="00A1375A">
              <w:rPr>
                <w:rFonts w:ascii="Tahoma" w:eastAsia="Times New Roman" w:hAnsi="Tahoma" w:cs="Tahoma"/>
                <w:spacing w:val="54"/>
              </w:rPr>
              <w:t>at</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009657DB" w:rsidRPr="00A1375A">
              <w:rPr>
                <w:rFonts w:ascii="Tahoma" w:eastAsia="Times New Roman" w:hAnsi="Tahoma" w:cs="Tahoma"/>
              </w:rPr>
              <w:t xml:space="preserve">any </w:t>
            </w:r>
            <w:r w:rsidR="009657DB" w:rsidRPr="00A1375A">
              <w:rPr>
                <w:rFonts w:ascii="Tahoma" w:eastAsia="Times New Roman" w:hAnsi="Tahoma" w:cs="Tahoma"/>
                <w:spacing w:val="53"/>
              </w:rPr>
              <w:t>level</w:t>
            </w:r>
            <w:r w:rsidRPr="00A1375A">
              <w:rPr>
                <w:rFonts w:ascii="Tahoma" w:eastAsia="Times New Roman" w:hAnsi="Tahoma" w:cs="Tahoma"/>
                <w:spacing w:val="1"/>
              </w:rPr>
              <w:t xml:space="preserve"> </w:t>
            </w:r>
            <w:r w:rsidRPr="00A1375A">
              <w:rPr>
                <w:rFonts w:ascii="Tahoma" w:eastAsia="Times New Roman" w:hAnsi="Tahoma" w:cs="Tahoma"/>
                <w:spacing w:val="-1"/>
              </w:rPr>
              <w:t>described</w:t>
            </w:r>
            <w:r w:rsidRPr="00A1375A">
              <w:rPr>
                <w:rFonts w:ascii="Tahoma" w:eastAsia="Times New Roman" w:hAnsi="Tahoma" w:cs="Tahoma"/>
              </w:rPr>
              <w:t xml:space="preserve"> </w:t>
            </w:r>
            <w:r w:rsidRPr="00A1375A">
              <w:rPr>
                <w:rFonts w:ascii="Tahoma" w:eastAsia="Times New Roman" w:hAnsi="Tahoma" w:cs="Tahoma"/>
                <w:spacing w:val="-1"/>
              </w:rPr>
              <w:t>above.</w:t>
            </w:r>
          </w:p>
        </w:tc>
      </w:tr>
      <w:tr w:rsidR="00FC1DDA" w:rsidRPr="00A1375A" w14:paraId="69866D5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F0E5F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AB2D446"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prior</w:t>
            </w:r>
            <w:r w:rsidRPr="00A1375A">
              <w:rPr>
                <w:rFonts w:ascii="Tahoma" w:eastAsia="Times New Roman" w:hAnsi="Tahoma" w:cs="Tahoma"/>
              </w:rPr>
              <w:t xml:space="preserve"> </w:t>
            </w:r>
            <w:r w:rsidRPr="00A1375A">
              <w:rPr>
                <w:rFonts w:ascii="Tahoma" w:eastAsia="Times New Roman" w:hAnsi="Tahoma" w:cs="Tahoma"/>
                <w:spacing w:val="-1"/>
              </w:rPr>
              <w:t>years' project</w:t>
            </w:r>
            <w:r w:rsidRPr="00A1375A">
              <w:rPr>
                <w:rFonts w:ascii="Tahoma" w:eastAsia="Times New Roman" w:hAnsi="Tahoma" w:cs="Tahoma"/>
                <w:spacing w:val="-2"/>
              </w:rPr>
              <w:t xml:space="preserve"> </w:t>
            </w:r>
            <w:r w:rsidRPr="00A1375A">
              <w:rPr>
                <w:rFonts w:ascii="Tahoma" w:eastAsia="Times New Roman" w:hAnsi="Tahoma" w:cs="Tahoma"/>
                <w:spacing w:val="-1"/>
              </w:rPr>
              <w:t>cost.</w:t>
            </w:r>
          </w:p>
        </w:tc>
      </w:tr>
      <w:tr w:rsidR="00FC1DDA" w:rsidRPr="00A1375A" w14:paraId="6DD16CD0"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51CF89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378D6B4"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establish</w:t>
            </w:r>
            <w:r w:rsidRPr="00A1375A">
              <w:rPr>
                <w:rFonts w:ascii="Tahoma" w:eastAsia="Times New Roman" w:hAnsi="Tahoma" w:cs="Tahoma"/>
              </w:rPr>
              <w:t xml:space="preserve"> </w:t>
            </w:r>
            <w:r w:rsidRPr="00A1375A">
              <w:rPr>
                <w:rFonts w:ascii="Tahoma" w:eastAsia="Times New Roman" w:hAnsi="Tahoma" w:cs="Tahoma"/>
                <w:spacing w:val="-1"/>
              </w:rPr>
              <w:t>reimbursable</w:t>
            </w:r>
            <w:r w:rsidRPr="00A1375A">
              <w:rPr>
                <w:rFonts w:ascii="Tahoma" w:eastAsia="Times New Roman" w:hAnsi="Tahoma" w:cs="Tahoma"/>
                <w:spacing w:val="2"/>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FC1DDA" w:rsidRPr="00A1375A" w14:paraId="697BE73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64854F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FF01C55"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1"/>
              </w:rPr>
              <w:t xml:space="preserve"> </w:t>
            </w:r>
            <w:r w:rsidRPr="00A1375A">
              <w:rPr>
                <w:rFonts w:ascii="Tahoma" w:eastAsia="Times New Roman" w:hAnsi="Tahoma" w:cs="Tahoma"/>
                <w:spacing w:val="-2"/>
              </w:rPr>
              <w:t>Reimbursable</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control</w:t>
            </w:r>
            <w:r w:rsidRPr="00A1375A">
              <w:rPr>
                <w:rFonts w:ascii="Tahoma" w:eastAsia="Times New Roman" w:hAnsi="Tahoma" w:cs="Tahoma"/>
                <w:spacing w:val="-2"/>
              </w:rPr>
              <w:t xml:space="preserve"> </w:t>
            </w:r>
            <w:r w:rsidRPr="00A1375A">
              <w:rPr>
                <w:rFonts w:ascii="Tahoma" w:eastAsia="Times New Roman" w:hAnsi="Tahoma" w:cs="Tahoma"/>
                <w:spacing w:val="-1"/>
              </w:rPr>
              <w:t>expenditures</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billing</w:t>
            </w:r>
            <w:r w:rsidRPr="00A1375A">
              <w:rPr>
                <w:rFonts w:ascii="Tahoma" w:eastAsia="Times New Roman" w:hAnsi="Tahoma" w:cs="Tahoma"/>
              </w:rPr>
              <w:t xml:space="preserve"> </w:t>
            </w:r>
            <w:r w:rsidRPr="00A1375A">
              <w:rPr>
                <w:rFonts w:ascii="Tahoma" w:eastAsia="Times New Roman" w:hAnsi="Tahoma" w:cs="Tahoma"/>
                <w:spacing w:val="-1"/>
              </w:rPr>
              <w:t>only.</w:t>
            </w:r>
          </w:p>
        </w:tc>
      </w:tr>
      <w:tr w:rsidR="00FC1DDA" w:rsidRPr="00A1375A" w14:paraId="56192FB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161BFA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E0377D7"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cost-to-date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capital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budget.</w:t>
            </w:r>
          </w:p>
        </w:tc>
      </w:tr>
      <w:tr w:rsidR="00FC1DDA" w:rsidRPr="00A1375A" w14:paraId="40C94F86" w14:textId="77777777" w:rsidTr="004E401F">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1F48A406" w14:textId="77777777" w:rsidR="00FC1DDA" w:rsidRPr="00A1375A" w:rsidRDefault="00FC1DDA" w:rsidP="009657DB">
            <w:pPr>
              <w:kinsoku w:val="0"/>
              <w:overflowPunct w:val="0"/>
              <w:adjustRightInd w:val="0"/>
              <w:spacing w:before="41"/>
              <w:rPr>
                <w:rFonts w:ascii="Tahoma" w:eastAsia="Times New Roman" w:hAnsi="Tahoma" w:cs="Tahoma"/>
                <w:sz w:val="24"/>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w:t>
            </w:r>
            <w:r w:rsidRPr="00A1375A">
              <w:rPr>
                <w:rFonts w:ascii="Tahoma" w:eastAsia="Times New Roman" w:hAnsi="Tahoma" w:cs="Tahoma"/>
                <w:b/>
                <w:bCs/>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Project</w:t>
            </w:r>
            <w:r w:rsidRPr="00A1375A">
              <w:rPr>
                <w:rFonts w:ascii="Tahoma" w:eastAsia="Times New Roman" w:hAnsi="Tahoma" w:cs="Tahoma"/>
                <w:b/>
                <w:bCs/>
              </w:rPr>
              <w:t xml:space="preserve"> </w:t>
            </w:r>
            <w:r w:rsidRPr="00A1375A">
              <w:rPr>
                <w:rFonts w:ascii="Tahoma" w:eastAsia="Times New Roman" w:hAnsi="Tahoma" w:cs="Tahoma"/>
                <w:b/>
                <w:bCs/>
                <w:spacing w:val="-1"/>
              </w:rPr>
              <w:t>Administration</w:t>
            </w:r>
            <w:r w:rsidRPr="00A1375A">
              <w:rPr>
                <w:rFonts w:ascii="Tahoma" w:eastAsia="Times New Roman" w:hAnsi="Tahoma" w:cs="Tahoma"/>
                <w:b/>
                <w:bCs/>
                <w:spacing w:val="-3"/>
              </w:rPr>
              <w:t xml:space="preserve"> </w:t>
            </w:r>
            <w:r w:rsidRPr="00A1375A">
              <w:rPr>
                <w:rFonts w:ascii="Tahoma" w:eastAsia="Times New Roman" w:hAnsi="Tahoma" w:cs="Tahoma"/>
                <w:b/>
                <w:bCs/>
              </w:rPr>
              <w:t>and</w:t>
            </w:r>
            <w:r w:rsidRPr="00A1375A">
              <w:rPr>
                <w:rFonts w:ascii="Tahoma" w:eastAsia="Times New Roman" w:hAnsi="Tahoma" w:cs="Tahoma"/>
                <w:b/>
                <w:bCs/>
                <w:spacing w:val="-1"/>
              </w:rPr>
              <w:t xml:space="preserve"> Accounting</w:t>
            </w:r>
          </w:p>
        </w:tc>
      </w:tr>
      <w:tr w:rsidR="00FC1DDA" w:rsidRPr="00A1375A" w14:paraId="19FBFB8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5FC9D4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729645C"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levels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reporting</w:t>
            </w:r>
          </w:p>
        </w:tc>
      </w:tr>
      <w:tr w:rsidR="00FC1DDA" w:rsidRPr="00A1375A" w14:paraId="5D7C439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2ED6FA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9E0BB40"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spacing w:val="-1"/>
              </w:rPr>
              <w:t>Dynamic</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drill-down</w:t>
            </w:r>
            <w:r w:rsidRPr="00A1375A">
              <w:rPr>
                <w:rFonts w:ascii="Tahoma" w:eastAsia="Times New Roman" w:hAnsi="Tahoma" w:cs="Tahoma"/>
                <w:spacing w:val="-3"/>
              </w:rPr>
              <w:t xml:space="preserve"> </w:t>
            </w:r>
            <w:r w:rsidRPr="00A1375A">
              <w:rPr>
                <w:rFonts w:ascii="Tahoma" w:eastAsia="Times New Roman" w:hAnsi="Tahoma" w:cs="Tahoma"/>
                <w:spacing w:val="-1"/>
              </w:rPr>
              <w:t>capability.</w:t>
            </w:r>
          </w:p>
        </w:tc>
      </w:tr>
      <w:tr w:rsidR="00FC1DDA" w:rsidRPr="00A1375A" w14:paraId="365B0700"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33AD52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310CB7C"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customized</w:t>
            </w:r>
            <w:r w:rsidRPr="00A1375A">
              <w:rPr>
                <w:rFonts w:ascii="Tahoma" w:eastAsia="Times New Roman" w:hAnsi="Tahoma" w:cs="Tahoma"/>
                <w:spacing w:val="19"/>
              </w:rPr>
              <w:t xml:space="preserve"> </w:t>
            </w:r>
            <w:r w:rsidRPr="00A1375A">
              <w:rPr>
                <w:rFonts w:ascii="Tahoma" w:eastAsia="Times New Roman" w:hAnsi="Tahoma" w:cs="Tahoma"/>
                <w:spacing w:val="-1"/>
              </w:rPr>
              <w:t>reports</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defined).</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22"/>
              </w:rPr>
              <w:t xml:space="preserve"> </w:t>
            </w:r>
            <w:r w:rsidRPr="00A1375A">
              <w:rPr>
                <w:rFonts w:ascii="Tahoma" w:eastAsia="Times New Roman" w:hAnsi="Tahoma" w:cs="Tahoma"/>
                <w:spacing w:val="-1"/>
              </w:rPr>
              <w:t>who</w:t>
            </w:r>
            <w:r w:rsidRPr="00A1375A">
              <w:rPr>
                <w:rFonts w:ascii="Tahoma" w:eastAsia="Times New Roman" w:hAnsi="Tahoma" w:cs="Tahoma"/>
                <w:spacing w:val="16"/>
              </w:rPr>
              <w:t xml:space="preserve"> </w:t>
            </w:r>
            <w:r w:rsidRPr="00A1375A">
              <w:rPr>
                <w:rFonts w:ascii="Tahoma" w:eastAsia="Times New Roman" w:hAnsi="Tahoma" w:cs="Tahoma"/>
                <w:spacing w:val="-1"/>
              </w:rPr>
              <w:t>perform</w:t>
            </w:r>
            <w:r w:rsidRPr="00A1375A">
              <w:rPr>
                <w:rFonts w:ascii="Tahoma" w:eastAsia="Times New Roman" w:hAnsi="Tahoma" w:cs="Tahoma"/>
                <w:spacing w:val="20"/>
              </w:rPr>
              <w:t xml:space="preserve"> </w:t>
            </w:r>
            <w:r w:rsidRPr="00A1375A">
              <w:rPr>
                <w:rFonts w:ascii="Tahoma" w:eastAsia="Times New Roman" w:hAnsi="Tahoma" w:cs="Tahoma"/>
                <w:spacing w:val="-1"/>
              </w:rPr>
              <w:t>this</w:t>
            </w:r>
            <w:r w:rsidRPr="00A1375A">
              <w:rPr>
                <w:rFonts w:ascii="Tahoma" w:eastAsia="Times New Roman" w:hAnsi="Tahoma" w:cs="Tahoma"/>
                <w:spacing w:val="19"/>
              </w:rPr>
              <w:t xml:space="preserve"> </w:t>
            </w:r>
            <w:r w:rsidRPr="00A1375A">
              <w:rPr>
                <w:rFonts w:ascii="Tahoma" w:eastAsia="Times New Roman" w:hAnsi="Tahoma" w:cs="Tahoma"/>
                <w:spacing w:val="-1"/>
              </w:rPr>
              <w:t>function</w:t>
            </w:r>
            <w:r w:rsidRPr="00A1375A">
              <w:rPr>
                <w:rFonts w:ascii="Tahoma" w:eastAsia="Times New Roman" w:hAnsi="Tahoma" w:cs="Tahoma"/>
                <w:spacing w:val="21"/>
              </w:rPr>
              <w:t xml:space="preserve"> </w:t>
            </w:r>
            <w:r w:rsidRPr="00A1375A">
              <w:rPr>
                <w:rFonts w:ascii="Tahoma" w:eastAsia="Times New Roman" w:hAnsi="Tahoma" w:cs="Tahoma"/>
                <w:spacing w:val="-2"/>
              </w:rPr>
              <w:t>will</w:t>
            </w:r>
            <w:r w:rsidRPr="00A1375A">
              <w:rPr>
                <w:rFonts w:ascii="Tahoma" w:eastAsia="Times New Roman" w:hAnsi="Tahoma" w:cs="Tahoma"/>
                <w:spacing w:val="20"/>
              </w:rPr>
              <w:t xml:space="preserve"> </w:t>
            </w:r>
            <w:r w:rsidRPr="00A1375A">
              <w:rPr>
                <w:rFonts w:ascii="Tahoma" w:eastAsia="Times New Roman" w:hAnsi="Tahoma" w:cs="Tahoma"/>
                <w:spacing w:val="2"/>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trained</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61"/>
              </w:rPr>
              <w:t xml:space="preserve"> </w:t>
            </w:r>
            <w:r w:rsidRPr="00A1375A">
              <w:rPr>
                <w:rFonts w:ascii="Tahoma" w:eastAsia="Times New Roman" w:hAnsi="Tahoma" w:cs="Tahoma"/>
              </w:rPr>
              <w:t xml:space="preserve">use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FC1DDA" w:rsidRPr="00A1375A" w14:paraId="1FBCEBA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D28694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25AC823"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additional</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FC1DDA" w:rsidRPr="00A1375A" w14:paraId="0D4AE6C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DA8AF0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B50293D" w14:textId="77777777" w:rsidR="00FC1DDA" w:rsidRPr="00A1375A" w:rsidRDefault="00FC1DDA" w:rsidP="00D363D9">
            <w:pPr>
              <w:numPr>
                <w:ilvl w:val="0"/>
                <w:numId w:val="420"/>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Monthly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FC1DDA" w:rsidRPr="00A1375A" w14:paraId="57E354B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D83023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5F87667" w14:textId="77777777" w:rsidR="00FC1DDA" w:rsidRPr="00A1375A" w:rsidRDefault="00FC1DDA" w:rsidP="00D363D9">
            <w:pPr>
              <w:numPr>
                <w:ilvl w:val="0"/>
                <w:numId w:val="419"/>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Quarterly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reports</w:t>
            </w:r>
          </w:p>
        </w:tc>
      </w:tr>
      <w:tr w:rsidR="00FC1DDA" w:rsidRPr="00A1375A" w14:paraId="262D8EC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736B24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862ED12" w14:textId="77777777" w:rsidR="00FC1DDA" w:rsidRPr="00A1375A" w:rsidRDefault="00FC1DDA" w:rsidP="00D363D9">
            <w:pPr>
              <w:numPr>
                <w:ilvl w:val="0"/>
                <w:numId w:val="418"/>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Reallocation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3531A14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CCA32F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412180E" w14:textId="77777777" w:rsidR="00FC1DDA" w:rsidRPr="00A1375A" w:rsidRDefault="00FC1DDA" w:rsidP="00D363D9">
            <w:pPr>
              <w:numPr>
                <w:ilvl w:val="0"/>
                <w:numId w:val="417"/>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rPr>
              <w:t xml:space="preserve">vs. </w:t>
            </w:r>
            <w:r w:rsidRPr="00A1375A">
              <w:rPr>
                <w:rFonts w:ascii="Tahoma" w:eastAsia="Times New Roman" w:hAnsi="Tahoma" w:cs="Tahoma"/>
                <w:spacing w:val="-1"/>
              </w:rPr>
              <w:t>Budget</w:t>
            </w:r>
          </w:p>
        </w:tc>
      </w:tr>
      <w:tr w:rsidR="00FC1DDA" w:rsidRPr="00A1375A" w14:paraId="01915014"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C04487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B5C5E0F" w14:textId="77777777" w:rsidR="00FC1DDA" w:rsidRPr="00A1375A" w:rsidRDefault="00FC1DDA" w:rsidP="00D363D9">
            <w:pPr>
              <w:numPr>
                <w:ilvl w:val="0"/>
                <w:numId w:val="416"/>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expenditure/revenue</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5C3980E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EB9AE9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46B877B" w14:textId="77777777" w:rsidR="00FC1DDA" w:rsidRPr="00A1375A" w:rsidRDefault="00FC1DDA" w:rsidP="00D363D9">
            <w:pPr>
              <w:numPr>
                <w:ilvl w:val="0"/>
                <w:numId w:val="415"/>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FC1DDA" w:rsidRPr="00A1375A" w14:paraId="48EAD1F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513FF0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B2C98B3" w14:textId="77777777" w:rsidR="00FC1DDA" w:rsidRPr="00A1375A" w:rsidRDefault="00FC1DDA" w:rsidP="00D363D9">
            <w:pPr>
              <w:numPr>
                <w:ilvl w:val="0"/>
                <w:numId w:val="414"/>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 in</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116C30E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3868AE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B8BE8BC" w14:textId="77777777" w:rsidR="00FC1DDA" w:rsidRPr="00A1375A" w:rsidRDefault="00FC1DDA" w:rsidP="00D363D9">
            <w:pPr>
              <w:numPr>
                <w:ilvl w:val="0"/>
                <w:numId w:val="413"/>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Performance</w:t>
            </w:r>
            <w:r w:rsidRPr="00A1375A">
              <w:rPr>
                <w:rFonts w:ascii="Tahoma" w:eastAsia="Times New Roman" w:hAnsi="Tahoma" w:cs="Tahoma"/>
              </w:rPr>
              <w:t xml:space="preserve"> </w:t>
            </w:r>
            <w:r w:rsidRPr="00A1375A">
              <w:rPr>
                <w:rFonts w:ascii="Tahoma" w:eastAsia="Times New Roman" w:hAnsi="Tahoma" w:cs="Tahoma"/>
                <w:spacing w:val="-1"/>
              </w:rPr>
              <w:t>contracting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FC1DDA" w:rsidRPr="00A1375A" w14:paraId="75656BFE" w14:textId="77777777" w:rsidTr="004E401F">
        <w:trPr>
          <w:trHeight w:hRule="exact" w:val="343"/>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E9D58D2" w14:textId="77777777" w:rsidR="00FC1DDA" w:rsidRPr="00A1375A" w:rsidRDefault="00FC1DDA" w:rsidP="009657DB">
            <w:pPr>
              <w:kinsoku w:val="0"/>
              <w:overflowPunct w:val="0"/>
              <w:adjustRightInd w:val="0"/>
              <w:spacing w:before="38"/>
              <w:rPr>
                <w:rFonts w:ascii="Tahoma" w:eastAsia="Times New Roman" w:hAnsi="Tahoma" w:cs="Tahoma"/>
                <w:sz w:val="24"/>
                <w:szCs w:val="24"/>
              </w:rPr>
            </w:pPr>
            <w:r w:rsidRPr="00A1375A">
              <w:rPr>
                <w:rFonts w:ascii="Tahoma" w:eastAsia="Times New Roman" w:hAnsi="Tahoma" w:cs="Tahoma"/>
                <w:b/>
                <w:bCs/>
              </w:rPr>
              <w:t>E</w:t>
            </w:r>
            <w:r w:rsidRPr="00A1375A">
              <w:rPr>
                <w:rFonts w:ascii="Tahoma" w:eastAsia="Times New Roman" w:hAnsi="Tahoma" w:cs="Tahoma"/>
                <w:b/>
                <w:bCs/>
                <w:spacing w:val="-1"/>
              </w:rPr>
              <w:t xml:space="preserve"> </w:t>
            </w:r>
            <w:r w:rsidRPr="00A1375A">
              <w:rPr>
                <w:rFonts w:ascii="Tahoma" w:eastAsia="Times New Roman" w:hAnsi="Tahoma" w:cs="Tahoma"/>
                <w:b/>
                <w:bCs/>
              </w:rPr>
              <w:t>-</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FC1DDA" w:rsidRPr="00A1375A" w14:paraId="720AF44E"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EECEB47"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Access</w:t>
            </w:r>
            <w:r w:rsidRPr="00A1375A">
              <w:rPr>
                <w:rFonts w:ascii="Tahoma" w:eastAsia="Times New Roman" w:hAnsi="Tahoma" w:cs="Tahoma"/>
                <w:b/>
                <w:bCs/>
              </w:rPr>
              <w:t xml:space="preserve"> E</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Portal</w:t>
            </w:r>
          </w:p>
        </w:tc>
      </w:tr>
      <w:tr w:rsidR="00FC1DDA" w:rsidRPr="00A1375A" w14:paraId="1080DA9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94B5BA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B0817A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e-tendering</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way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either</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ID/Password</w:t>
            </w:r>
          </w:p>
        </w:tc>
      </w:tr>
      <w:tr w:rsidR="00FC1DDA" w:rsidRPr="00A1375A" w14:paraId="552F139D" w14:textId="77777777" w:rsidTr="009657DB">
        <w:trPr>
          <w:trHeight w:hRule="exact" w:val="1022"/>
        </w:trPr>
        <w:tc>
          <w:tcPr>
            <w:tcW w:w="269" w:type="dxa"/>
            <w:tcBorders>
              <w:top w:val="single" w:sz="4" w:space="0" w:color="000000"/>
              <w:left w:val="single" w:sz="4" w:space="0" w:color="000000"/>
              <w:bottom w:val="single" w:sz="4" w:space="0" w:color="000000"/>
              <w:right w:val="single" w:sz="4" w:space="0" w:color="000000"/>
            </w:tcBorders>
          </w:tcPr>
          <w:p w14:paraId="3A4E495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86065D2" w14:textId="77777777" w:rsidR="00FC1DDA" w:rsidRPr="00A1375A" w:rsidRDefault="00FC1DDA" w:rsidP="009657DB">
            <w:pPr>
              <w:kinsoku w:val="0"/>
              <w:overflowPunct w:val="0"/>
              <w:adjustRightInd w:val="0"/>
              <w:ind w:right="97"/>
              <w:jc w:val="both"/>
              <w:rPr>
                <w:rFonts w:ascii="Tahoma" w:eastAsia="Times New Roman" w:hAnsi="Tahoma" w:cs="Tahoma"/>
                <w:sz w:val="24"/>
                <w:szCs w:val="24"/>
              </w:rPr>
            </w:pPr>
            <w:r w:rsidRPr="00A1375A">
              <w:rPr>
                <w:rFonts w:ascii="Tahoma" w:eastAsia="Times New Roman" w:hAnsi="Tahoma" w:cs="Tahoma"/>
              </w:rPr>
              <w:t>for</w:t>
            </w:r>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spacing w:val="-1"/>
              </w:rPr>
              <w:t>digital</w:t>
            </w:r>
            <w:r w:rsidRPr="00A1375A">
              <w:rPr>
                <w:rFonts w:ascii="Tahoma" w:eastAsia="Times New Roman" w:hAnsi="Tahoma" w:cs="Tahoma"/>
                <w:spacing w:val="5"/>
              </w:rPr>
              <w:t xml:space="preserve"> </w:t>
            </w:r>
            <w:r w:rsidRPr="00A1375A">
              <w:rPr>
                <w:rFonts w:ascii="Tahoma" w:eastAsia="Times New Roman" w:hAnsi="Tahoma" w:cs="Tahoma"/>
                <w:spacing w:val="-1"/>
              </w:rPr>
              <w:t>signatures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an</w:t>
            </w:r>
            <w:r w:rsidRPr="00A1375A">
              <w:rPr>
                <w:rFonts w:ascii="Tahoma" w:eastAsia="Times New Roman" w:hAnsi="Tahoma" w:cs="Tahoma"/>
                <w:spacing w:val="7"/>
              </w:rPr>
              <w:t xml:space="preserve"> </w:t>
            </w:r>
            <w:r w:rsidRPr="00A1375A">
              <w:rPr>
                <w:rFonts w:ascii="Tahoma" w:eastAsia="Times New Roman" w:hAnsi="Tahoma" w:cs="Tahoma"/>
              </w:rPr>
              <w:t>existing</w:t>
            </w:r>
            <w:r w:rsidRPr="00A1375A">
              <w:rPr>
                <w:rFonts w:ascii="Tahoma" w:eastAsia="Times New Roman" w:hAnsi="Tahoma" w:cs="Tahoma"/>
                <w:spacing w:val="4"/>
              </w:rPr>
              <w:t xml:space="preserve"> </w:t>
            </w:r>
            <w:r w:rsidRPr="00A1375A">
              <w:rPr>
                <w:rFonts w:ascii="Tahoma" w:eastAsia="Times New Roman" w:hAnsi="Tahoma" w:cs="Tahoma"/>
                <w:spacing w:val="-1"/>
              </w:rPr>
              <w:t>Telegram</w:t>
            </w:r>
            <w:r w:rsidRPr="00A1375A">
              <w:rPr>
                <w:rFonts w:ascii="Tahoma" w:eastAsia="Times New Roman" w:hAnsi="Tahoma" w:cs="Tahoma"/>
                <w:spacing w:val="8"/>
              </w:rPr>
              <w:t xml:space="preserve"> </w:t>
            </w:r>
            <w:r w:rsidRPr="00A1375A">
              <w:rPr>
                <w:rFonts w:ascii="Tahoma" w:eastAsia="Times New Roman" w:hAnsi="Tahoma" w:cs="Tahoma"/>
                <w:spacing w:val="-1"/>
              </w:rPr>
              <w:t>bot</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spacing w:val="-1"/>
              </w:rPr>
              <w:t>(based</w:t>
            </w:r>
            <w:r w:rsidRPr="00A1375A">
              <w:rPr>
                <w:rFonts w:ascii="Tahoma" w:eastAsia="Times New Roman" w:hAnsi="Tahoma" w:cs="Tahoma"/>
                <w:spacing w:val="55"/>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criteria).</w:t>
            </w:r>
            <w:r w:rsidRPr="00A1375A">
              <w:rPr>
                <w:rFonts w:ascii="Tahoma" w:eastAsia="Times New Roman" w:hAnsi="Tahoma" w:cs="Tahoma"/>
                <w:spacing w:val="26"/>
              </w:rPr>
              <w:t xml:space="preserve"> </w:t>
            </w:r>
            <w:r w:rsidRPr="00A1375A">
              <w:rPr>
                <w:rFonts w:ascii="Tahoma" w:eastAsia="Times New Roman" w:hAnsi="Tahoma" w:cs="Tahoma"/>
                <w:spacing w:val="-2"/>
              </w:rPr>
              <w:t>All</w:t>
            </w:r>
            <w:r w:rsidRPr="00A1375A">
              <w:rPr>
                <w:rFonts w:ascii="Tahoma" w:eastAsia="Times New Roman" w:hAnsi="Tahoma" w:cs="Tahoma"/>
                <w:spacing w:val="25"/>
              </w:rPr>
              <w:t xml:space="preserve"> </w:t>
            </w:r>
            <w:r w:rsidRPr="00A1375A">
              <w:rPr>
                <w:rFonts w:ascii="Tahoma" w:eastAsia="Times New Roman" w:hAnsi="Tahoma" w:cs="Tahoma"/>
                <w:spacing w:val="-1"/>
              </w:rPr>
              <w:t>ways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Access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7"/>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available.</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spacing w:val="-1"/>
              </w:rPr>
              <w:t>decide</w:t>
            </w:r>
            <w:r w:rsidRPr="00A1375A">
              <w:rPr>
                <w:rFonts w:ascii="Tahoma" w:eastAsia="Times New Roman" w:hAnsi="Tahoma" w:cs="Tahoma"/>
                <w:spacing w:val="65"/>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1"/>
              </w:rPr>
              <w:t>Tenders</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accessed</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ID/Password</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2"/>
              </w:rPr>
              <w:t>will</w:t>
            </w:r>
            <w:r w:rsidRPr="00A1375A">
              <w:rPr>
                <w:rFonts w:ascii="Tahoma" w:eastAsia="Times New Roman" w:hAnsi="Tahoma" w:cs="Tahoma"/>
                <w:spacing w:val="22"/>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digital</w:t>
            </w:r>
            <w:r w:rsidRPr="00A1375A">
              <w:rPr>
                <w:rFonts w:ascii="Tahoma" w:eastAsia="Times New Roman" w:hAnsi="Tahoma" w:cs="Tahoma"/>
                <w:spacing w:val="53"/>
              </w:rPr>
              <w:t xml:space="preserve"> </w:t>
            </w:r>
            <w:r w:rsidRPr="00A1375A">
              <w:rPr>
                <w:rFonts w:ascii="Tahoma" w:eastAsia="Times New Roman" w:hAnsi="Tahoma" w:cs="Tahoma"/>
                <w:spacing w:val="-1"/>
              </w:rPr>
              <w:t>signatures.</w:t>
            </w:r>
          </w:p>
        </w:tc>
      </w:tr>
      <w:tr w:rsidR="00FC1DDA" w:rsidRPr="00A1375A" w14:paraId="3051FFD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A103E3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C2F5EB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portal</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interface</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Telegram</w:t>
            </w:r>
            <w:r w:rsidRPr="00A1375A">
              <w:rPr>
                <w:rFonts w:ascii="Tahoma" w:eastAsia="Times New Roman" w:hAnsi="Tahoma" w:cs="Tahoma"/>
                <w:spacing w:val="1"/>
              </w:rPr>
              <w:t xml:space="preserve"> </w:t>
            </w:r>
            <w:r w:rsidRPr="00A1375A">
              <w:rPr>
                <w:rFonts w:ascii="Tahoma" w:eastAsia="Times New Roman" w:hAnsi="Tahoma" w:cs="Tahoma"/>
                <w:spacing w:val="-1"/>
              </w:rPr>
              <w:t>Application</w:t>
            </w:r>
            <w:r w:rsidRPr="00A1375A">
              <w:rPr>
                <w:rFonts w:ascii="Tahoma" w:eastAsia="Times New Roman" w:hAnsi="Tahoma" w:cs="Tahoma"/>
                <w:spacing w:val="-3"/>
              </w:rPr>
              <w:t xml:space="preserve"> </w:t>
            </w:r>
            <w:r w:rsidRPr="00A1375A">
              <w:rPr>
                <w:rFonts w:ascii="Tahoma" w:eastAsia="Times New Roman" w:hAnsi="Tahoma" w:cs="Tahoma"/>
              </w:rPr>
              <w:t xml:space="preserve">in a </w:t>
            </w:r>
            <w:r w:rsidRPr="00A1375A">
              <w:rPr>
                <w:rFonts w:ascii="Tahoma" w:eastAsia="Times New Roman" w:hAnsi="Tahoma" w:cs="Tahoma"/>
                <w:spacing w:val="-1"/>
              </w:rPr>
              <w:t>predefined</w:t>
            </w:r>
            <w:r w:rsidRPr="00A1375A">
              <w:rPr>
                <w:rFonts w:ascii="Tahoma" w:eastAsia="Times New Roman" w:hAnsi="Tahoma" w:cs="Tahoma"/>
              </w:rPr>
              <w:t xml:space="preserve"> bot.</w:t>
            </w:r>
          </w:p>
        </w:tc>
      </w:tr>
      <w:tr w:rsidR="00FC1DDA" w:rsidRPr="00A1375A" w14:paraId="61EF487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4D138D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97D95F8"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29"/>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possible</w:t>
            </w:r>
            <w:r w:rsidRPr="00A1375A">
              <w:rPr>
                <w:rFonts w:ascii="Tahoma" w:eastAsia="Times New Roman" w:hAnsi="Tahoma" w:cs="Tahoma"/>
                <w:spacing w:val="26"/>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30"/>
              </w:rPr>
              <w:t xml:space="preserve"> </w:t>
            </w:r>
            <w:r w:rsidRPr="00A1375A">
              <w:rPr>
                <w:rFonts w:ascii="Tahoma" w:eastAsia="Times New Roman" w:hAnsi="Tahoma" w:cs="Tahoma"/>
                <w:spacing w:val="-1"/>
              </w:rPr>
              <w:t>Administrator</w:t>
            </w:r>
            <w:r w:rsidRPr="00A1375A">
              <w:rPr>
                <w:rFonts w:ascii="Tahoma" w:eastAsia="Times New Roman" w:hAnsi="Tahoma" w:cs="Tahoma"/>
                <w:spacing w:val="27"/>
              </w:rPr>
              <w:t xml:space="preserve"> </w:t>
            </w:r>
            <w:r w:rsidRPr="00A1375A">
              <w:rPr>
                <w:rFonts w:ascii="Tahoma" w:eastAsia="Times New Roman" w:hAnsi="Tahoma" w:cs="Tahoma"/>
              </w:rPr>
              <w:t>to</w:t>
            </w:r>
            <w:r w:rsidRPr="00A1375A">
              <w:rPr>
                <w:rFonts w:ascii="Tahoma" w:eastAsia="Times New Roman" w:hAnsi="Tahoma" w:cs="Tahoma"/>
                <w:spacing w:val="28"/>
              </w:rPr>
              <w:t xml:space="preserve"> </w:t>
            </w:r>
            <w:r w:rsidRPr="00A1375A">
              <w:rPr>
                <w:rFonts w:ascii="Tahoma" w:eastAsia="Times New Roman" w:hAnsi="Tahoma" w:cs="Tahoma"/>
                <w:spacing w:val="-1"/>
              </w:rPr>
              <w:t>create</w:t>
            </w:r>
            <w:r w:rsidRPr="00A1375A">
              <w:rPr>
                <w:rFonts w:ascii="Tahoma" w:eastAsia="Times New Roman" w:hAnsi="Tahoma" w:cs="Tahoma"/>
                <w:spacing w:val="26"/>
              </w:rPr>
              <w:t xml:space="preserve"> </w:t>
            </w:r>
            <w:r w:rsidRPr="00A1375A">
              <w:rPr>
                <w:rFonts w:ascii="Tahoma" w:eastAsia="Times New Roman" w:hAnsi="Tahoma" w:cs="Tahoma"/>
              </w:rPr>
              <w:t>Tender</w:t>
            </w:r>
            <w:r w:rsidRPr="00A1375A">
              <w:rPr>
                <w:rFonts w:ascii="Tahoma" w:eastAsia="Times New Roman" w:hAnsi="Tahoma" w:cs="Tahoma"/>
                <w:spacing w:val="29"/>
              </w:rPr>
              <w:t xml:space="preserve"> </w:t>
            </w:r>
            <w:r w:rsidRPr="00A1375A">
              <w:rPr>
                <w:rFonts w:ascii="Tahoma" w:eastAsia="Times New Roman" w:hAnsi="Tahoma" w:cs="Tahoma"/>
                <w:spacing w:val="-1"/>
              </w:rPr>
              <w:t>Owners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2"/>
              </w:rPr>
              <w:t>Users</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6"/>
              </w:rPr>
              <w:t xml:space="preserve"> </w:t>
            </w:r>
            <w:r w:rsidRPr="00A1375A">
              <w:rPr>
                <w:rFonts w:ascii="Tahoma" w:eastAsia="Times New Roman" w:hAnsi="Tahoma" w:cs="Tahoma"/>
              </w:rPr>
              <w:t>any</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two</w:t>
            </w:r>
            <w:r w:rsidRPr="00A1375A">
              <w:rPr>
                <w:rFonts w:ascii="Tahoma" w:eastAsia="Times New Roman" w:hAnsi="Tahoma" w:cs="Tahoma"/>
                <w:spacing w:val="43"/>
              </w:rPr>
              <w:t xml:space="preserve"> </w:t>
            </w:r>
            <w:r w:rsidRPr="00A1375A">
              <w:rPr>
                <w:rFonts w:ascii="Tahoma" w:eastAsia="Times New Roman" w:hAnsi="Tahoma" w:cs="Tahoma"/>
                <w:spacing w:val="-1"/>
              </w:rPr>
              <w:t>modes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 xml:space="preserve">ID </w:t>
            </w:r>
            <w:r w:rsidRPr="00A1375A">
              <w:rPr>
                <w:rFonts w:ascii="Tahoma" w:eastAsia="Times New Roman" w:hAnsi="Tahoma" w:cs="Tahoma"/>
              </w:rPr>
              <w:t xml:space="preserve">and </w:t>
            </w:r>
            <w:r w:rsidRPr="00A1375A">
              <w:rPr>
                <w:rFonts w:ascii="Tahoma" w:eastAsia="Times New Roman" w:hAnsi="Tahoma" w:cs="Tahoma"/>
                <w:spacing w:val="-1"/>
              </w:rPr>
              <w:t>Password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digital</w:t>
            </w:r>
            <w:r w:rsidRPr="00A1375A">
              <w:rPr>
                <w:rFonts w:ascii="Tahoma" w:eastAsia="Times New Roman" w:hAnsi="Tahoma" w:cs="Tahoma"/>
                <w:spacing w:val="1"/>
              </w:rPr>
              <w:t xml:space="preserve"> </w:t>
            </w:r>
            <w:r w:rsidRPr="00A1375A">
              <w:rPr>
                <w:rFonts w:ascii="Tahoma" w:eastAsia="Times New Roman" w:hAnsi="Tahoma" w:cs="Tahoma"/>
                <w:spacing w:val="-1"/>
              </w:rPr>
              <w:t>signatures</w:t>
            </w:r>
          </w:p>
        </w:tc>
      </w:tr>
      <w:tr w:rsidR="00FC1DDA" w:rsidRPr="00A1375A" w14:paraId="4343964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3BB394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090EF9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least </w:t>
            </w:r>
            <w:r w:rsidRPr="00A1375A">
              <w:rPr>
                <w:rFonts w:ascii="Tahoma" w:eastAsia="Times New Roman" w:hAnsi="Tahoma" w:cs="Tahoma"/>
              </w:rPr>
              <w:t xml:space="preserve">3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Access</w:t>
            </w:r>
            <w:r w:rsidRPr="00A1375A">
              <w:rPr>
                <w:rFonts w:ascii="Tahoma" w:eastAsia="Times New Roman" w:hAnsi="Tahoma" w:cs="Tahoma"/>
                <w:spacing w:val="1"/>
              </w:rPr>
              <w:t xml:space="preserve"> </w:t>
            </w:r>
            <w:r w:rsidRPr="00A1375A">
              <w:rPr>
                <w:rFonts w:ascii="Tahoma" w:eastAsia="Times New Roman" w:hAnsi="Tahoma" w:cs="Tahoma"/>
                <w:spacing w:val="-1"/>
              </w:rPr>
              <w:t>Control:</w:t>
            </w:r>
          </w:p>
        </w:tc>
      </w:tr>
      <w:tr w:rsidR="00FC1DDA" w:rsidRPr="00A1375A" w14:paraId="5B2CDFB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2E8B3E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44B634B" w14:textId="77777777" w:rsidR="00FC1DDA" w:rsidRPr="00A1375A" w:rsidRDefault="00FC1DDA" w:rsidP="00D363D9">
            <w:pPr>
              <w:numPr>
                <w:ilvl w:val="0"/>
                <w:numId w:val="41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Administrator</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will</w:t>
            </w:r>
            <w:r w:rsidRPr="00A1375A">
              <w:rPr>
                <w:rFonts w:ascii="Tahoma" w:eastAsia="Times New Roman" w:hAnsi="Tahoma" w:cs="Tahoma"/>
                <w:spacing w:val="1"/>
              </w:rPr>
              <w:t xml:space="preserve"> </w:t>
            </w:r>
            <w:r w:rsidRPr="00A1375A">
              <w:rPr>
                <w:rFonts w:ascii="Tahoma" w:eastAsia="Times New Roman" w:hAnsi="Tahoma" w:cs="Tahoma"/>
                <w:spacing w:val="-2"/>
              </w:rPr>
              <w:t>be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super</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Users</w:t>
            </w:r>
          </w:p>
        </w:tc>
      </w:tr>
      <w:tr w:rsidR="00FC1DDA" w:rsidRPr="00A1375A" w14:paraId="7BABC484" w14:textId="77777777" w:rsidTr="009657DB">
        <w:trPr>
          <w:trHeight w:hRule="exact" w:val="313"/>
        </w:trPr>
        <w:tc>
          <w:tcPr>
            <w:tcW w:w="269" w:type="dxa"/>
            <w:tcBorders>
              <w:top w:val="single" w:sz="4" w:space="0" w:color="000000"/>
              <w:left w:val="single" w:sz="4" w:space="0" w:color="000000"/>
              <w:bottom w:val="single" w:sz="4" w:space="0" w:color="000000"/>
              <w:right w:val="single" w:sz="4" w:space="0" w:color="000000"/>
            </w:tcBorders>
          </w:tcPr>
          <w:p w14:paraId="638EE3B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BC2CFD3" w14:textId="77777777" w:rsidR="00FC1DDA" w:rsidRPr="00A1375A" w:rsidRDefault="00FC1DDA" w:rsidP="00D363D9">
            <w:pPr>
              <w:numPr>
                <w:ilvl w:val="0"/>
                <w:numId w:val="411"/>
              </w:numPr>
              <w:tabs>
                <w:tab w:val="left" w:pos="530"/>
              </w:tabs>
              <w:kinsoku w:val="0"/>
              <w:overflowPunct w:val="0"/>
              <w:adjustRightInd w:val="0"/>
              <w:spacing w:before="16"/>
              <w:ind w:hanging="427"/>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Owners</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spacing w:val="-1"/>
              </w:rPr>
              <w:t xml:space="preserve">Tenders </w:t>
            </w:r>
            <w:r w:rsidRPr="00A1375A">
              <w:rPr>
                <w:rFonts w:ascii="Tahoma" w:eastAsia="Times New Roman" w:hAnsi="Tahoma" w:cs="Tahoma"/>
                <w:noProof/>
                <w:spacing w:val="-1"/>
                <w:position w:val="-5"/>
              </w:rPr>
              <w:drawing>
                <wp:inline distT="0" distB="0" distL="0" distR="0" wp14:anchorId="3E8A515A" wp14:editId="5B5FBD3D">
                  <wp:extent cx="219075" cy="15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tc>
      </w:tr>
      <w:tr w:rsidR="00FC1DDA" w:rsidRPr="00A1375A" w14:paraId="5B35F28C" w14:textId="77777777" w:rsidTr="009657DB">
        <w:trPr>
          <w:trHeight w:hRule="exact" w:val="530"/>
        </w:trPr>
        <w:tc>
          <w:tcPr>
            <w:tcW w:w="269" w:type="dxa"/>
            <w:tcBorders>
              <w:top w:val="single" w:sz="4" w:space="0" w:color="000000"/>
              <w:left w:val="single" w:sz="4" w:space="0" w:color="000000"/>
              <w:bottom w:val="single" w:sz="4" w:space="0" w:color="000000"/>
              <w:right w:val="single" w:sz="4" w:space="0" w:color="000000"/>
            </w:tcBorders>
          </w:tcPr>
          <w:p w14:paraId="079EE75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61D403A" w14:textId="77777777" w:rsidR="00FC1DDA" w:rsidRPr="00A1375A" w:rsidRDefault="00FC1DDA" w:rsidP="00D363D9">
            <w:pPr>
              <w:numPr>
                <w:ilvl w:val="0"/>
                <w:numId w:val="410"/>
              </w:numPr>
              <w:tabs>
                <w:tab w:val="left" w:pos="530"/>
              </w:tabs>
              <w:kinsoku w:val="0"/>
              <w:overflowPunct w:val="0"/>
              <w:adjustRightInd w:val="0"/>
              <w:ind w:right="100" w:hanging="427"/>
              <w:rPr>
                <w:rFonts w:ascii="Tahoma" w:eastAsia="Times New Roman" w:hAnsi="Tahoma" w:cs="Tahoma"/>
                <w:sz w:val="24"/>
                <w:szCs w:val="24"/>
              </w:rPr>
            </w:pPr>
            <w:r w:rsidRPr="00A1375A">
              <w:rPr>
                <w:rFonts w:ascii="Tahoma" w:eastAsia="Times New Roman" w:hAnsi="Tahoma" w:cs="Tahoma"/>
                <w:spacing w:val="-1"/>
              </w:rPr>
              <w:t>Users</w:t>
            </w:r>
            <w:r w:rsidRPr="00A1375A">
              <w:rPr>
                <w:rFonts w:ascii="Tahoma" w:eastAsia="Times New Roman" w:hAnsi="Tahoma" w:cs="Tahoma"/>
                <w:spacing w:val="18"/>
              </w:rPr>
              <w:t xml:space="preserve"> </w:t>
            </w:r>
            <w:r w:rsidRPr="00A1375A">
              <w:rPr>
                <w:rFonts w:ascii="Tahoma" w:eastAsia="Times New Roman" w:hAnsi="Tahoma" w:cs="Tahoma"/>
              </w:rPr>
              <w:t>-</w:t>
            </w:r>
            <w:r w:rsidRPr="00A1375A">
              <w:rPr>
                <w:rFonts w:ascii="Tahoma" w:eastAsia="Times New Roman" w:hAnsi="Tahoma" w:cs="Tahoma"/>
                <w:spacing w:val="17"/>
              </w:rPr>
              <w:t xml:space="preserve"> </w:t>
            </w:r>
            <w:r w:rsidRPr="00A1375A">
              <w:rPr>
                <w:rFonts w:ascii="Tahoma" w:eastAsia="Times New Roman" w:hAnsi="Tahoma" w:cs="Tahoma"/>
                <w:spacing w:val="-1"/>
              </w:rPr>
              <w:t>Third</w:t>
            </w:r>
            <w:r w:rsidRPr="00A1375A">
              <w:rPr>
                <w:rFonts w:ascii="Tahoma" w:eastAsia="Times New Roman" w:hAnsi="Tahoma" w:cs="Tahoma"/>
                <w:spacing w:val="19"/>
              </w:rPr>
              <w:t xml:space="preserve"> </w:t>
            </w:r>
            <w:r w:rsidRPr="00A1375A">
              <w:rPr>
                <w:rFonts w:ascii="Tahoma" w:eastAsia="Times New Roman" w:hAnsi="Tahoma" w:cs="Tahoma"/>
                <w:spacing w:val="-1"/>
              </w:rPr>
              <w:t>Level</w:t>
            </w:r>
            <w:r w:rsidRPr="00A1375A">
              <w:rPr>
                <w:rFonts w:ascii="Tahoma" w:eastAsia="Times New Roman" w:hAnsi="Tahoma" w:cs="Tahoma"/>
                <w:spacing w:val="18"/>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17"/>
              </w:rPr>
              <w:t xml:space="preserve"> </w:t>
            </w:r>
            <w:r w:rsidRPr="00A1375A">
              <w:rPr>
                <w:rFonts w:ascii="Tahoma" w:eastAsia="Times New Roman" w:hAnsi="Tahoma" w:cs="Tahoma"/>
                <w:spacing w:val="-1"/>
              </w:rPr>
              <w:t>who</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Tenders,</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7"/>
              </w:rPr>
              <w:t xml:space="preserve"> </w:t>
            </w:r>
            <w:r w:rsidRPr="00A1375A">
              <w:rPr>
                <w:rFonts w:ascii="Tahoma" w:eastAsia="Times New Roman" w:hAnsi="Tahoma" w:cs="Tahoma"/>
                <w:spacing w:val="-1"/>
              </w:rPr>
              <w:t>corrections,</w:t>
            </w:r>
            <w:r w:rsidRPr="00A1375A">
              <w:rPr>
                <w:rFonts w:ascii="Tahoma" w:eastAsia="Times New Roman" w:hAnsi="Tahoma" w:cs="Tahoma"/>
                <w:spacing w:val="19"/>
              </w:rPr>
              <w:t xml:space="preserve"> </w:t>
            </w:r>
            <w:r w:rsidRPr="00A1375A">
              <w:rPr>
                <w:rFonts w:ascii="Tahoma" w:eastAsia="Times New Roman" w:hAnsi="Tahoma" w:cs="Tahoma"/>
                <w:spacing w:val="-1"/>
              </w:rPr>
              <w:t>attend</w:t>
            </w:r>
            <w:r w:rsidRPr="00A1375A">
              <w:rPr>
                <w:rFonts w:ascii="Tahoma" w:eastAsia="Times New Roman" w:hAnsi="Tahoma" w:cs="Tahoma"/>
                <w:spacing w:val="19"/>
              </w:rPr>
              <w:t xml:space="preserve"> </w:t>
            </w:r>
            <w:r w:rsidRPr="00A1375A">
              <w:rPr>
                <w:rFonts w:ascii="Tahoma" w:eastAsia="Times New Roman" w:hAnsi="Tahoma" w:cs="Tahoma"/>
              </w:rPr>
              <w:t>pre-bid</w:t>
            </w:r>
            <w:r w:rsidRPr="00A1375A">
              <w:rPr>
                <w:rFonts w:ascii="Tahoma" w:eastAsia="Times New Roman" w:hAnsi="Tahoma" w:cs="Tahoma"/>
                <w:spacing w:val="49"/>
              </w:rPr>
              <w:t xml:space="preserve"> </w:t>
            </w:r>
            <w:r w:rsidRPr="00A1375A">
              <w:rPr>
                <w:rFonts w:ascii="Tahoma" w:eastAsia="Times New Roman" w:hAnsi="Tahoma" w:cs="Tahoma"/>
                <w:spacing w:val="-1"/>
              </w:rPr>
              <w:t>meetings,</w:t>
            </w:r>
            <w:r w:rsidRPr="00A1375A">
              <w:rPr>
                <w:rFonts w:ascii="Tahoma" w:eastAsia="Times New Roman" w:hAnsi="Tahoma" w:cs="Tahoma"/>
              </w:rPr>
              <w:t xml:space="preserve"> </w:t>
            </w:r>
            <w:r w:rsidRPr="00A1375A">
              <w:rPr>
                <w:rFonts w:ascii="Tahoma" w:eastAsia="Times New Roman" w:hAnsi="Tahoma" w:cs="Tahoma"/>
                <w:spacing w:val="-1"/>
              </w:rPr>
              <w:t>download</w:t>
            </w:r>
            <w:r w:rsidRPr="00A1375A">
              <w:rPr>
                <w:rFonts w:ascii="Tahoma" w:eastAsia="Times New Roman" w:hAnsi="Tahoma" w:cs="Tahoma"/>
              </w:rPr>
              <w:t xml:space="preserve"> </w:t>
            </w:r>
            <w:r w:rsidRPr="00A1375A">
              <w:rPr>
                <w:rFonts w:ascii="Tahoma" w:eastAsia="Times New Roman" w:hAnsi="Tahoma" w:cs="Tahoma"/>
                <w:spacing w:val="-1"/>
              </w:rPr>
              <w:t>Tender documents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evaluate</w:t>
            </w:r>
            <w:r w:rsidRPr="00A1375A">
              <w:rPr>
                <w:rFonts w:ascii="Tahoma" w:eastAsia="Times New Roman" w:hAnsi="Tahoma" w:cs="Tahoma"/>
                <w:spacing w:val="-2"/>
              </w:rPr>
              <w:t xml:space="preserve"> </w:t>
            </w:r>
            <w:r w:rsidRPr="00A1375A">
              <w:rPr>
                <w:rFonts w:ascii="Tahoma" w:eastAsia="Times New Roman" w:hAnsi="Tahoma" w:cs="Tahoma"/>
              </w:rPr>
              <w:t>etc.</w:t>
            </w:r>
          </w:p>
        </w:tc>
      </w:tr>
      <w:tr w:rsidR="00FC1DDA" w:rsidRPr="00A1375A" w14:paraId="1F7CF56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FA6B9E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A36B2F9" w14:textId="77777777" w:rsidR="00FC1DDA" w:rsidRPr="00A1375A" w:rsidRDefault="00FC1DDA" w:rsidP="00D363D9">
            <w:pPr>
              <w:numPr>
                <w:ilvl w:val="0"/>
                <w:numId w:val="40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(Outside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Organization)</w:t>
            </w:r>
          </w:p>
        </w:tc>
      </w:tr>
      <w:tr w:rsidR="00FC1DDA" w:rsidRPr="00A1375A" w14:paraId="2425A49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7DFC03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DDD0C16" w14:textId="77777777" w:rsidR="00FC1DDA" w:rsidRPr="00A1375A" w:rsidRDefault="00FC1DDA" w:rsidP="00D363D9">
            <w:pPr>
              <w:numPr>
                <w:ilvl w:val="0"/>
                <w:numId w:val="408"/>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cover</w:t>
            </w:r>
            <w:r w:rsidRPr="00A1375A">
              <w:rPr>
                <w:rFonts w:ascii="Tahoma" w:eastAsia="Times New Roman" w:hAnsi="Tahoma" w:cs="Tahoma"/>
                <w:spacing w:val="-2"/>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rPr>
              <w:t xml:space="preserve"> </w:t>
            </w:r>
            <w:r w:rsidRPr="00A1375A">
              <w:rPr>
                <w:rFonts w:ascii="Tahoma" w:eastAsia="Times New Roman" w:hAnsi="Tahoma" w:cs="Tahoma"/>
                <w:spacing w:val="-1"/>
              </w:rPr>
              <w:t>cycle</w:t>
            </w:r>
            <w:r w:rsidRPr="00A1375A">
              <w:rPr>
                <w:rFonts w:ascii="Tahoma" w:eastAsia="Times New Roman" w:hAnsi="Tahoma" w:cs="Tahoma"/>
              </w:rPr>
              <w:t xml:space="preserve"> of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Initiation</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FC1DDA" w:rsidRPr="00A1375A" w14:paraId="4EAF8B40" w14:textId="77777777" w:rsidTr="004E401F">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3285E1E" w14:textId="77777777" w:rsidR="00FC1DDA" w:rsidRPr="00A1375A" w:rsidRDefault="00FC1DDA" w:rsidP="009657DB">
            <w:pPr>
              <w:kinsoku w:val="0"/>
              <w:overflowPunct w:val="0"/>
              <w:adjustRightInd w:val="0"/>
              <w:spacing w:before="31"/>
              <w:rPr>
                <w:rFonts w:ascii="Tahoma" w:eastAsia="Times New Roman" w:hAnsi="Tahoma" w:cs="Tahoma"/>
                <w:sz w:val="24"/>
                <w:szCs w:val="24"/>
              </w:rPr>
            </w:pPr>
            <w:r w:rsidRPr="00A1375A">
              <w:rPr>
                <w:rFonts w:ascii="Tahoma" w:eastAsia="Times New Roman" w:hAnsi="Tahoma" w:cs="Tahoma"/>
                <w:b/>
                <w:bCs/>
                <w:spacing w:val="-1"/>
              </w:rPr>
              <w:t>Types</w:t>
            </w:r>
            <w:r w:rsidRPr="00A1375A">
              <w:rPr>
                <w:rFonts w:ascii="Tahoma" w:eastAsia="Times New Roman" w:hAnsi="Tahoma" w:cs="Tahoma"/>
                <w:b/>
                <w:bCs/>
              </w:rPr>
              <w:t xml:space="preserve"> of</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w:t>
            </w:r>
          </w:p>
        </w:tc>
      </w:tr>
      <w:tr w:rsidR="00FC1DDA" w:rsidRPr="00A1375A" w14:paraId="732DAF2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F7DF4B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E22AC0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various types</w:t>
            </w:r>
            <w:r w:rsidRPr="00A1375A">
              <w:rPr>
                <w:rFonts w:ascii="Tahoma" w:eastAsia="Times New Roman" w:hAnsi="Tahoma" w:cs="Tahoma"/>
              </w:rPr>
              <w:t xml:space="preserve"> of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spacing w:val="-1"/>
              </w:rPr>
              <w:t>applicable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spacing w:val="-1"/>
              </w:rPr>
              <w:t>namely:</w:t>
            </w:r>
          </w:p>
        </w:tc>
      </w:tr>
      <w:tr w:rsidR="00FC1DDA" w:rsidRPr="00A1375A" w14:paraId="30B0123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AA5509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312BB80" w14:textId="77777777" w:rsidR="00FC1DDA" w:rsidRPr="00A1375A" w:rsidRDefault="00FC1DDA" w:rsidP="00D363D9">
            <w:pPr>
              <w:numPr>
                <w:ilvl w:val="0"/>
                <w:numId w:val="40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FC1DDA" w:rsidRPr="00A1375A" w14:paraId="301F550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DB887F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B4639AC" w14:textId="77777777" w:rsidR="00FC1DDA" w:rsidRPr="00A1375A" w:rsidRDefault="00FC1DDA" w:rsidP="00D363D9">
            <w:pPr>
              <w:numPr>
                <w:ilvl w:val="0"/>
                <w:numId w:val="406"/>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Proposals</w:t>
            </w:r>
          </w:p>
        </w:tc>
      </w:tr>
      <w:tr w:rsidR="00FC1DDA" w:rsidRPr="00A1375A" w14:paraId="6BAA7D68"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3D0DA35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F402A7B" w14:textId="77777777" w:rsidR="00FC1DDA" w:rsidRPr="00A1375A" w:rsidRDefault="00FC1DDA" w:rsidP="00D363D9">
            <w:pPr>
              <w:numPr>
                <w:ilvl w:val="0"/>
                <w:numId w:val="405"/>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FC1DDA" w:rsidRPr="00A1375A" w14:paraId="6004AC9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699FEF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D7DB4B" w14:textId="77777777" w:rsidR="00FC1DDA" w:rsidRPr="00A1375A" w:rsidRDefault="00FC1DDA" w:rsidP="00D363D9">
            <w:pPr>
              <w:numPr>
                <w:ilvl w:val="0"/>
                <w:numId w:val="404"/>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FC1DDA" w:rsidRPr="00A1375A" w14:paraId="6316EBA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5E806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A712EA2" w14:textId="77777777" w:rsidR="00FC1DDA" w:rsidRPr="00A1375A" w:rsidRDefault="00FC1DDA" w:rsidP="00D363D9">
            <w:pPr>
              <w:numPr>
                <w:ilvl w:val="0"/>
                <w:numId w:val="403"/>
              </w:numPr>
              <w:tabs>
                <w:tab w:val="left" w:pos="530"/>
              </w:tabs>
              <w:kinsoku w:val="0"/>
              <w:overflowPunct w:val="0"/>
              <w:adjustRightInd w:val="0"/>
              <w:spacing w:before="13"/>
              <w:ind w:hanging="427"/>
              <w:rPr>
                <w:rFonts w:ascii="Tahoma" w:eastAsia="Times New Roman" w:hAnsi="Tahoma" w:cs="Tahoma"/>
                <w:sz w:val="24"/>
                <w:szCs w:val="24"/>
              </w:rPr>
            </w:pP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p>
        </w:tc>
      </w:tr>
      <w:tr w:rsidR="00FC1DDA" w:rsidRPr="00A1375A" w14:paraId="66FAD7B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15BF1D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F597C1A" w14:textId="77777777" w:rsidR="00FC1DDA" w:rsidRPr="00A1375A" w:rsidRDefault="00FC1DDA" w:rsidP="00D363D9">
            <w:pPr>
              <w:numPr>
                <w:ilvl w:val="0"/>
                <w:numId w:val="402"/>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rPr>
              <w:t>Low</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Procurement</w:t>
            </w:r>
          </w:p>
        </w:tc>
      </w:tr>
      <w:tr w:rsidR="00FC1DDA" w:rsidRPr="00A1375A" w14:paraId="4CA086F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032B73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4AA8440" w14:textId="77777777" w:rsidR="00FC1DDA" w:rsidRPr="00A1375A" w:rsidRDefault="00FC1DDA" w:rsidP="00D363D9">
            <w:pPr>
              <w:numPr>
                <w:ilvl w:val="0"/>
                <w:numId w:val="401"/>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Design</w:t>
            </w:r>
            <w:r w:rsidRPr="00A1375A">
              <w:rPr>
                <w:rFonts w:ascii="Tahoma" w:eastAsia="Times New Roman" w:hAnsi="Tahoma" w:cs="Tahoma"/>
              </w:rPr>
              <w:t xml:space="preserve"> </w:t>
            </w:r>
            <w:r w:rsidRPr="00A1375A">
              <w:rPr>
                <w:rFonts w:ascii="Tahoma" w:eastAsia="Times New Roman" w:hAnsi="Tahoma" w:cs="Tahoma"/>
                <w:spacing w:val="-1"/>
              </w:rPr>
              <w:t>Competition</w:t>
            </w:r>
          </w:p>
        </w:tc>
      </w:tr>
      <w:tr w:rsidR="00FC1DDA" w:rsidRPr="00A1375A" w14:paraId="4B42329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5663AA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DE4BD61" w14:textId="77777777" w:rsidR="00FC1DDA" w:rsidRPr="00A1375A" w:rsidRDefault="00FC1DDA" w:rsidP="00D363D9">
            <w:pPr>
              <w:numPr>
                <w:ilvl w:val="0"/>
                <w:numId w:val="400"/>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Electronic</w:t>
            </w:r>
            <w:r w:rsidRPr="00A1375A">
              <w:rPr>
                <w:rFonts w:ascii="Tahoma" w:eastAsia="Times New Roman" w:hAnsi="Tahoma" w:cs="Tahoma"/>
              </w:rPr>
              <w:t xml:space="preserve"> </w:t>
            </w:r>
            <w:r w:rsidRPr="00A1375A">
              <w:rPr>
                <w:rFonts w:ascii="Tahoma" w:eastAsia="Times New Roman" w:hAnsi="Tahoma" w:cs="Tahoma"/>
                <w:spacing w:val="-1"/>
              </w:rPr>
              <w:t>Reverse</w:t>
            </w:r>
            <w:r w:rsidRPr="00A1375A">
              <w:rPr>
                <w:rFonts w:ascii="Tahoma" w:eastAsia="Times New Roman" w:hAnsi="Tahoma" w:cs="Tahoma"/>
              </w:rPr>
              <w:t xml:space="preserve"> </w:t>
            </w:r>
            <w:r w:rsidRPr="00A1375A">
              <w:rPr>
                <w:rFonts w:ascii="Tahoma" w:eastAsia="Times New Roman" w:hAnsi="Tahoma" w:cs="Tahoma"/>
                <w:spacing w:val="-1"/>
              </w:rPr>
              <w:t>Auction</w:t>
            </w:r>
          </w:p>
        </w:tc>
      </w:tr>
      <w:tr w:rsidR="00FC1DDA" w:rsidRPr="00A1375A" w14:paraId="59E28A1A"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59BAA8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FEA483F" w14:textId="77777777" w:rsidR="00FC1DDA" w:rsidRPr="00A1375A" w:rsidRDefault="00FC1DDA" w:rsidP="00D363D9">
            <w:pPr>
              <w:numPr>
                <w:ilvl w:val="0"/>
                <w:numId w:val="399"/>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Framework</w:t>
            </w:r>
            <w:r w:rsidRPr="00A1375A">
              <w:rPr>
                <w:rFonts w:ascii="Tahoma" w:eastAsia="Times New Roman" w:hAnsi="Tahoma" w:cs="Tahoma"/>
              </w:rPr>
              <w:t xml:space="preserve"> </w:t>
            </w:r>
            <w:r w:rsidRPr="00A1375A">
              <w:rPr>
                <w:rFonts w:ascii="Tahoma" w:eastAsia="Times New Roman" w:hAnsi="Tahoma" w:cs="Tahoma"/>
                <w:spacing w:val="-1"/>
              </w:rPr>
              <w:t>Agreements</w:t>
            </w:r>
          </w:p>
        </w:tc>
      </w:tr>
      <w:tr w:rsidR="00FC1DDA" w:rsidRPr="00A1375A" w14:paraId="3BD0F263"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62D8F2F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37EDE0AC" w14:textId="77777777" w:rsidR="00FC1DDA" w:rsidRPr="00A1375A" w:rsidRDefault="00FC1DDA" w:rsidP="00D363D9">
            <w:pPr>
              <w:numPr>
                <w:ilvl w:val="0"/>
                <w:numId w:val="398"/>
              </w:numPr>
              <w:tabs>
                <w:tab w:val="left" w:pos="530"/>
              </w:tabs>
              <w:kinsoku w:val="0"/>
              <w:overflowPunct w:val="0"/>
              <w:adjustRightInd w:val="0"/>
              <w:spacing w:before="14"/>
              <w:ind w:hanging="427"/>
              <w:rPr>
                <w:rFonts w:ascii="Tahoma" w:eastAsia="Times New Roman" w:hAnsi="Tahoma" w:cs="Tahoma"/>
                <w:sz w:val="24"/>
                <w:szCs w:val="24"/>
              </w:rPr>
            </w:pPr>
            <w:r w:rsidRPr="00A1375A">
              <w:rPr>
                <w:rFonts w:ascii="Tahoma" w:eastAsia="Times New Roman" w:hAnsi="Tahoma" w:cs="Tahoma"/>
              </w:rPr>
              <w:t xml:space="preserve">Force </w:t>
            </w:r>
            <w:r w:rsidRPr="00A1375A">
              <w:rPr>
                <w:rFonts w:ascii="Tahoma" w:eastAsia="Times New Roman" w:hAnsi="Tahoma" w:cs="Tahoma"/>
                <w:spacing w:val="-1"/>
              </w:rPr>
              <w:t>Account</w:t>
            </w:r>
          </w:p>
        </w:tc>
      </w:tr>
      <w:tr w:rsidR="00FC1DDA" w:rsidRPr="00A1375A" w14:paraId="0C79CF8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9EF99E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7EF2561" w14:textId="77777777" w:rsidR="00FC1DDA" w:rsidRPr="00A1375A" w:rsidRDefault="00FC1DDA" w:rsidP="00D363D9">
            <w:pPr>
              <w:numPr>
                <w:ilvl w:val="0"/>
                <w:numId w:val="397"/>
              </w:numPr>
              <w:tabs>
                <w:tab w:val="left" w:pos="530"/>
              </w:tabs>
              <w:kinsoku w:val="0"/>
              <w:overflowPunct w:val="0"/>
              <w:adjustRightInd w:val="0"/>
              <w:spacing w:before="15"/>
              <w:ind w:hanging="427"/>
              <w:rPr>
                <w:rFonts w:ascii="Tahoma" w:eastAsia="Times New Roman" w:hAnsi="Tahoma" w:cs="Tahoma"/>
                <w:sz w:val="24"/>
                <w:szCs w:val="24"/>
              </w:rPr>
            </w:pPr>
            <w:r w:rsidRPr="00A1375A">
              <w:rPr>
                <w:rFonts w:ascii="Tahoma" w:eastAsia="Times New Roman" w:hAnsi="Tahoma" w:cs="Tahoma"/>
                <w:spacing w:val="-1"/>
              </w:rPr>
              <w:t>Two-Stage</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FC1DDA" w:rsidRPr="00A1375A" w14:paraId="358AE39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81A7CD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B33993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preparation/indent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spacing w:val="-1"/>
              </w:rPr>
              <w:t>allows</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one</w:t>
            </w:r>
            <w:r w:rsidRPr="00A1375A">
              <w:rPr>
                <w:rFonts w:ascii="Tahoma" w:eastAsia="Times New Roman" w:hAnsi="Tahoma" w:cs="Tahoma"/>
                <w:spacing w:val="-2"/>
              </w:rPr>
              <w:t xml:space="preserve"> </w:t>
            </w:r>
            <w:r w:rsidRPr="00A1375A">
              <w:rPr>
                <w:rFonts w:ascii="Tahoma" w:eastAsia="Times New Roman" w:hAnsi="Tahoma" w:cs="Tahoma"/>
              </w:rPr>
              <w:t>to:</w:t>
            </w:r>
          </w:p>
        </w:tc>
      </w:tr>
      <w:tr w:rsidR="00FC1DDA" w:rsidRPr="00A1375A" w14:paraId="18C19EAC"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2C4B2D9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B20EA19" w14:textId="77777777" w:rsidR="00FC1DDA" w:rsidRPr="00A1375A" w:rsidRDefault="00FC1DDA" w:rsidP="00D363D9">
            <w:pPr>
              <w:numPr>
                <w:ilvl w:val="0"/>
                <w:numId w:val="396"/>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reject</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FC1DDA" w:rsidRPr="00A1375A" w14:paraId="78694C5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6F0DAF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10C1AB4" w14:textId="77777777" w:rsidR="00FC1DDA" w:rsidRPr="00A1375A" w:rsidRDefault="00FC1DDA" w:rsidP="00D363D9">
            <w:pPr>
              <w:numPr>
                <w:ilvl w:val="0"/>
                <w:numId w:val="395"/>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Split</w:t>
            </w:r>
            <w:r w:rsidRPr="00A1375A">
              <w:rPr>
                <w:rFonts w:ascii="Tahoma" w:eastAsia="Times New Roman" w:hAnsi="Tahoma" w:cs="Tahoma"/>
                <w:spacing w:val="1"/>
              </w:rPr>
              <w:t xml:space="preserve"> </w:t>
            </w:r>
            <w:r w:rsidRPr="00A1375A">
              <w:rPr>
                <w:rFonts w:ascii="Tahoma" w:eastAsia="Times New Roman" w:hAnsi="Tahoma" w:cs="Tahoma"/>
                <w:spacing w:val="-1"/>
              </w:rPr>
              <w:t>Single</w:t>
            </w:r>
            <w:r w:rsidRPr="00A1375A">
              <w:rPr>
                <w:rFonts w:ascii="Tahoma" w:eastAsia="Times New Roman" w:hAnsi="Tahoma" w:cs="Tahoma"/>
              </w:rPr>
              <w:t xml:space="preserve"> </w:t>
            </w:r>
            <w:r w:rsidRPr="00A1375A">
              <w:rPr>
                <w:rFonts w:ascii="Tahoma" w:eastAsia="Times New Roman" w:hAnsi="Tahoma" w:cs="Tahoma"/>
                <w:spacing w:val="-1"/>
              </w:rPr>
              <w:t>Indent into</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FC1DDA" w:rsidRPr="00A1375A" w14:paraId="52C482A0"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AA2CDF7"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Notice</w:t>
            </w:r>
            <w:r w:rsidRPr="00A1375A">
              <w:rPr>
                <w:rFonts w:ascii="Tahoma" w:eastAsia="Times New Roman" w:hAnsi="Tahoma" w:cs="Tahoma"/>
                <w:b/>
                <w:bCs/>
                <w:spacing w:val="-2"/>
              </w:rPr>
              <w:t xml:space="preserve"> </w:t>
            </w:r>
            <w:r w:rsidRPr="00A1375A">
              <w:rPr>
                <w:rFonts w:ascii="Tahoma" w:eastAsia="Times New Roman" w:hAnsi="Tahoma" w:cs="Tahoma"/>
                <w:b/>
                <w:bCs/>
                <w:spacing w:val="-1"/>
              </w:rPr>
              <w:t>Creation</w:t>
            </w:r>
          </w:p>
        </w:tc>
      </w:tr>
      <w:tr w:rsidR="00FC1DDA" w:rsidRPr="00A1375A" w14:paraId="0B899D9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7D424B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0926717" w14:textId="77777777" w:rsidR="00FC1DDA" w:rsidRPr="00A1375A" w:rsidRDefault="00FC1DDA" w:rsidP="009657DB">
            <w:pPr>
              <w:kinsoku w:val="0"/>
              <w:overflowPunct w:val="0"/>
              <w:adjustRightInd w:val="0"/>
              <w:spacing w:line="241" w:lineRule="auto"/>
              <w:ind w:right="100"/>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to </w:t>
            </w:r>
            <w:r w:rsidRPr="00A1375A">
              <w:rPr>
                <w:rFonts w:ascii="Tahoma" w:eastAsia="Times New Roman" w:hAnsi="Tahoma" w:cs="Tahoma"/>
                <w:spacing w:val="9"/>
              </w:rPr>
              <w:t xml:space="preserve"> </w:t>
            </w:r>
            <w:r w:rsidRPr="00A1375A">
              <w:rPr>
                <w:rFonts w:ascii="Tahoma" w:eastAsia="Times New Roman" w:hAnsi="Tahoma" w:cs="Tahoma"/>
                <w:spacing w:val="-1"/>
              </w:rPr>
              <w:t>float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in </w:t>
            </w:r>
            <w:r w:rsidRPr="00A1375A">
              <w:rPr>
                <w:rFonts w:ascii="Tahoma" w:eastAsia="Times New Roman" w:hAnsi="Tahoma" w:cs="Tahoma"/>
                <w:spacing w:val="9"/>
              </w:rPr>
              <w:t xml:space="preserve">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format</w:t>
            </w:r>
            <w:r w:rsidRPr="00A1375A">
              <w:rPr>
                <w:rFonts w:ascii="Tahoma" w:eastAsia="Times New Roman" w:hAnsi="Tahoma" w:cs="Tahoma"/>
              </w:rPr>
              <w:t xml:space="preserve"> </w:t>
            </w:r>
            <w:r w:rsidRPr="00A1375A">
              <w:rPr>
                <w:rFonts w:ascii="Tahoma" w:eastAsia="Times New Roman" w:hAnsi="Tahoma" w:cs="Tahoma"/>
                <w:spacing w:val="11"/>
              </w:rPr>
              <w:t xml:space="preserve"> </w:t>
            </w:r>
            <w:r w:rsidRPr="00A1375A">
              <w:rPr>
                <w:rFonts w:ascii="Tahoma" w:eastAsia="Times New Roman" w:hAnsi="Tahoma" w:cs="Tahoma"/>
                <w:spacing w:val="-1"/>
              </w:rPr>
              <w:t>including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emailing </w:t>
            </w:r>
            <w:r w:rsidRPr="00A1375A">
              <w:rPr>
                <w:rFonts w:ascii="Tahoma" w:eastAsia="Times New Roman" w:hAnsi="Tahoma" w:cs="Tahoma"/>
                <w:spacing w:val="12"/>
              </w:rPr>
              <w:t xml:space="preserve"> </w:t>
            </w:r>
            <w:r w:rsidRPr="00A1375A">
              <w:rPr>
                <w:rFonts w:ascii="Tahoma" w:eastAsia="Times New Roman" w:hAnsi="Tahoma" w:cs="Tahoma"/>
              </w:rPr>
              <w:t xml:space="preserve">of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spacing w:val="43"/>
              </w:rPr>
              <w:t xml:space="preserve">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Advertising</w:t>
            </w:r>
            <w:r w:rsidRPr="00A1375A">
              <w:rPr>
                <w:rFonts w:ascii="Tahoma" w:eastAsia="Times New Roman" w:hAnsi="Tahoma" w:cs="Tahoma"/>
              </w:rPr>
              <w:t xml:space="preserve"> </w:t>
            </w:r>
            <w:r w:rsidRPr="00A1375A">
              <w:rPr>
                <w:rFonts w:ascii="Tahoma" w:eastAsia="Times New Roman" w:hAnsi="Tahoma" w:cs="Tahoma"/>
                <w:spacing w:val="-1"/>
              </w:rPr>
              <w:t>Agency,</w:t>
            </w:r>
            <w:r w:rsidRPr="00A1375A">
              <w:rPr>
                <w:rFonts w:ascii="Tahoma" w:eastAsia="Times New Roman" w:hAnsi="Tahoma" w:cs="Tahoma"/>
                <w:spacing w:val="-3"/>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spacing w:val="-2"/>
              </w:rPr>
              <w:t xml:space="preserve"> </w:t>
            </w:r>
            <w:r w:rsidRPr="00A1375A">
              <w:rPr>
                <w:rFonts w:ascii="Tahoma" w:eastAsia="Times New Roman" w:hAnsi="Tahoma" w:cs="Tahoma"/>
                <w:spacing w:val="-1"/>
              </w:rPr>
              <w:t>bidders</w:t>
            </w:r>
          </w:p>
        </w:tc>
      </w:tr>
      <w:tr w:rsidR="00FC1DDA" w:rsidRPr="00A1375A" w14:paraId="16F8F66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96EB71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771E20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Notices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visible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spacing w:val="-3"/>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approved</w:t>
            </w:r>
          </w:p>
        </w:tc>
      </w:tr>
      <w:tr w:rsidR="00FC1DDA" w:rsidRPr="00A1375A" w14:paraId="0377228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812327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D27305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Archival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allow retrieval</w:t>
            </w:r>
            <w:r w:rsidRPr="00A1375A">
              <w:rPr>
                <w:rFonts w:ascii="Tahoma" w:eastAsia="Times New Roman" w:hAnsi="Tahoma" w:cs="Tahoma"/>
                <w:spacing w:val="1"/>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FC1DDA" w:rsidRPr="00A1375A" w14:paraId="1395DD47"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0C7528A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5A4852E"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Cancelled</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revived</w:t>
            </w:r>
          </w:p>
        </w:tc>
      </w:tr>
      <w:tr w:rsidR="00FC1DDA" w:rsidRPr="00A1375A" w14:paraId="3C72797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7569CA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0C54EF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categorize</w:t>
            </w:r>
            <w:r w:rsidRPr="00A1375A">
              <w:rPr>
                <w:rFonts w:ascii="Tahoma" w:eastAsia="Times New Roman" w:hAnsi="Tahoma" w:cs="Tahoma"/>
              </w:rPr>
              <w:t xml:space="preserve"> a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spacing w:val="1"/>
              </w:rPr>
              <w:t xml:space="preserve"> </w:t>
            </w:r>
            <w:r w:rsidRPr="00A1375A">
              <w:rPr>
                <w:rFonts w:ascii="Tahoma" w:eastAsia="Times New Roman" w:hAnsi="Tahoma" w:cs="Tahoma"/>
                <w:spacing w:val="-1"/>
              </w:rPr>
              <w:t>New, Live,</w:t>
            </w:r>
            <w:r w:rsidRPr="00A1375A">
              <w:rPr>
                <w:rFonts w:ascii="Tahoma" w:eastAsia="Times New Roman" w:hAnsi="Tahoma" w:cs="Tahoma"/>
              </w:rPr>
              <w:t xml:space="preserve"> </w:t>
            </w:r>
            <w:r w:rsidRPr="00A1375A">
              <w:rPr>
                <w:rFonts w:ascii="Tahoma" w:eastAsia="Times New Roman" w:hAnsi="Tahoma" w:cs="Tahoma"/>
                <w:spacing w:val="-1"/>
              </w:rPr>
              <w:t>Archived,</w:t>
            </w:r>
            <w:r w:rsidRPr="00A1375A">
              <w:rPr>
                <w:rFonts w:ascii="Tahoma" w:eastAsia="Times New Roman" w:hAnsi="Tahoma" w:cs="Tahoma"/>
              </w:rPr>
              <w:t xml:space="preserve">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Cancelled,</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FC1DDA" w:rsidRPr="00A1375A" w14:paraId="5D9315C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EA9FAF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A0D5C1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attaching</w:t>
            </w:r>
            <w:r w:rsidRPr="00A1375A">
              <w:rPr>
                <w:rFonts w:ascii="Tahoma" w:eastAsia="Times New Roman" w:hAnsi="Tahoma" w:cs="Tahoma"/>
              </w:rPr>
              <w:t xml:space="preserve"> </w:t>
            </w:r>
            <w:r w:rsidRPr="00A1375A">
              <w:rPr>
                <w:rFonts w:ascii="Tahoma" w:eastAsia="Times New Roman" w:hAnsi="Tahoma" w:cs="Tahoma"/>
                <w:spacing w:val="-1"/>
              </w:rPr>
              <w:t>images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2"/>
              </w:rPr>
              <w:t>Notice</w:t>
            </w:r>
          </w:p>
        </w:tc>
      </w:tr>
      <w:tr w:rsidR="00FC1DDA" w:rsidRPr="00A1375A" w14:paraId="0A7B31F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EB7664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CDCB793"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capability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assigning</w:t>
            </w:r>
            <w:r w:rsidRPr="00A1375A">
              <w:rPr>
                <w:rFonts w:ascii="Tahoma" w:eastAsia="Times New Roman" w:hAnsi="Tahoma" w:cs="Tahoma"/>
              </w:rPr>
              <w:t xml:space="preserve"> </w:t>
            </w:r>
            <w:r w:rsidRPr="00A1375A">
              <w:rPr>
                <w:rFonts w:ascii="Tahoma" w:eastAsia="Times New Roman" w:hAnsi="Tahoma" w:cs="Tahoma"/>
                <w:spacing w:val="-1"/>
              </w:rPr>
              <w:t>unique</w:t>
            </w:r>
            <w:r w:rsidRPr="00A1375A">
              <w:rPr>
                <w:rFonts w:ascii="Tahoma" w:eastAsia="Times New Roman" w:hAnsi="Tahoma" w:cs="Tahoma"/>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FC1DDA" w:rsidRPr="00A1375A" w14:paraId="159FC67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339512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8EA753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spacing w:val="1"/>
              </w:rPr>
              <w:t xml:space="preserve"> </w:t>
            </w:r>
            <w:r w:rsidRPr="00A1375A">
              <w:rPr>
                <w:rFonts w:ascii="Tahoma" w:eastAsia="Times New Roman" w:hAnsi="Tahoma" w:cs="Tahoma"/>
                <w:spacing w:val="-1"/>
              </w:rPr>
              <w:t>Pre-bid</w:t>
            </w:r>
            <w:r w:rsidRPr="00A1375A">
              <w:rPr>
                <w:rFonts w:ascii="Tahoma" w:eastAsia="Times New Roman" w:hAnsi="Tahoma" w:cs="Tahoma"/>
                <w:spacing w:val="-3"/>
              </w:rPr>
              <w:t xml:space="preserve"> </w:t>
            </w:r>
            <w:r w:rsidRPr="00A1375A">
              <w:rPr>
                <w:rFonts w:ascii="Tahoma" w:eastAsia="Times New Roman" w:hAnsi="Tahoma" w:cs="Tahoma"/>
                <w:spacing w:val="-1"/>
              </w:rPr>
              <w:t>Meeting,</w:t>
            </w:r>
            <w:r w:rsidRPr="00A1375A">
              <w:rPr>
                <w:rFonts w:ascii="Tahoma" w:eastAsia="Times New Roman" w:hAnsi="Tahoma" w:cs="Tahoma"/>
                <w:spacing w:val="-3"/>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FC1DDA" w:rsidRPr="00A1375A" w14:paraId="18267B2C" w14:textId="77777777" w:rsidTr="004E401F">
        <w:trPr>
          <w:trHeight w:hRule="exact" w:val="396"/>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D8D1334" w14:textId="77777777" w:rsidR="00FC1DDA" w:rsidRPr="00A1375A" w:rsidRDefault="00FC1DDA" w:rsidP="009657DB">
            <w:pPr>
              <w:kinsoku w:val="0"/>
              <w:overflowPunct w:val="0"/>
              <w:adjustRightInd w:val="0"/>
              <w:spacing w:before="65"/>
              <w:rPr>
                <w:rFonts w:ascii="Tahoma" w:eastAsia="Times New Roman" w:hAnsi="Tahoma" w:cs="Tahoma"/>
                <w:sz w:val="24"/>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Setting</w:t>
            </w:r>
          </w:p>
        </w:tc>
      </w:tr>
      <w:tr w:rsidR="00FC1DDA" w:rsidRPr="00A1375A" w14:paraId="0257D17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750133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5FCE7D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RFP cost</w:t>
            </w:r>
          </w:p>
        </w:tc>
      </w:tr>
      <w:tr w:rsidR="00FC1DDA" w:rsidRPr="00A1375A" w14:paraId="22A23C58"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E0AB2E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B7DC2A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bid</w:t>
            </w:r>
            <w:r w:rsidRPr="00A1375A">
              <w:rPr>
                <w:rFonts w:ascii="Tahoma" w:eastAsia="Times New Roman" w:hAnsi="Tahoma" w:cs="Tahoma"/>
                <w:spacing w:val="-3"/>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spacing w:val="-1"/>
              </w:rPr>
              <w:t>requirements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 xml:space="preserve">Earnest </w:t>
            </w:r>
            <w:r w:rsidRPr="00A1375A">
              <w:rPr>
                <w:rFonts w:ascii="Tahoma" w:eastAsia="Times New Roman" w:hAnsi="Tahoma" w:cs="Tahoma"/>
              </w:rPr>
              <w:t>Money</w:t>
            </w:r>
            <w:r w:rsidRPr="00A1375A">
              <w:rPr>
                <w:rFonts w:ascii="Tahoma" w:eastAsia="Times New Roman" w:hAnsi="Tahoma" w:cs="Tahoma"/>
                <w:spacing w:val="-3"/>
              </w:rPr>
              <w:t xml:space="preserve"> </w:t>
            </w:r>
            <w:r w:rsidRPr="00A1375A">
              <w:rPr>
                <w:rFonts w:ascii="Tahoma" w:eastAsia="Times New Roman" w:hAnsi="Tahoma" w:cs="Tahoma"/>
                <w:spacing w:val="-1"/>
              </w:rPr>
              <w:t>Deposit)</w:t>
            </w:r>
          </w:p>
        </w:tc>
      </w:tr>
      <w:tr w:rsidR="00FC1DDA" w:rsidRPr="00A1375A" w14:paraId="05EE3D2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4F1B92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85A294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2"/>
              </w:rPr>
              <w:t>Pre-Bid</w:t>
            </w:r>
            <w:r w:rsidRPr="00A1375A">
              <w:rPr>
                <w:rFonts w:ascii="Tahoma" w:eastAsia="Times New Roman" w:hAnsi="Tahoma" w:cs="Tahoma"/>
              </w:rPr>
              <w:t xml:space="preserve"> </w:t>
            </w:r>
            <w:r w:rsidRPr="00A1375A">
              <w:rPr>
                <w:rFonts w:ascii="Tahoma" w:eastAsia="Times New Roman" w:hAnsi="Tahoma" w:cs="Tahoma"/>
                <w:spacing w:val="-1"/>
              </w:rPr>
              <w:t>Meeting</w:t>
            </w:r>
          </w:p>
        </w:tc>
      </w:tr>
      <w:tr w:rsidR="00FC1DDA" w:rsidRPr="00A1375A" w14:paraId="235D136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FAD733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28C6B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pre-qualification</w:t>
            </w:r>
            <w:r w:rsidRPr="00A1375A">
              <w:rPr>
                <w:rFonts w:ascii="Tahoma" w:eastAsia="Times New Roman" w:hAnsi="Tahoma" w:cs="Tahoma"/>
                <w:spacing w:val="-3"/>
              </w:rPr>
              <w:t xml:space="preserve"> </w:t>
            </w:r>
            <w:r w:rsidRPr="00A1375A">
              <w:rPr>
                <w:rFonts w:ascii="Tahoma" w:eastAsia="Times New Roman" w:hAnsi="Tahoma" w:cs="Tahoma"/>
                <w:spacing w:val="-1"/>
              </w:rPr>
              <w:t>phase</w:t>
            </w:r>
          </w:p>
        </w:tc>
      </w:tr>
      <w:tr w:rsidR="00FC1DDA" w:rsidRPr="00A1375A" w14:paraId="61E0FCD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4BD5E7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DD8FC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FC1DDA" w:rsidRPr="00A1375A" w14:paraId="5D3F501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F50852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F10A96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inviting</w:t>
            </w:r>
            <w:r w:rsidRPr="00A1375A">
              <w:rPr>
                <w:rFonts w:ascii="Tahoma" w:eastAsia="Times New Roman" w:hAnsi="Tahoma" w:cs="Tahoma"/>
                <w:spacing w:val="2"/>
              </w:rPr>
              <w:t xml:space="preserve"> </w:t>
            </w:r>
            <w:r w:rsidRPr="00A1375A">
              <w:rPr>
                <w:rFonts w:ascii="Tahoma" w:eastAsia="Times New Roman" w:hAnsi="Tahoma" w:cs="Tahoma"/>
                <w:spacing w:val="-1"/>
              </w:rPr>
              <w:t>EOI</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1"/>
              </w:rPr>
              <w:t>RFP</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EOI</w:t>
            </w:r>
          </w:p>
        </w:tc>
      </w:tr>
      <w:tr w:rsidR="00FC1DDA" w:rsidRPr="00A1375A" w14:paraId="6F3F640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0EFAE3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5FB282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spacing w:val="-1"/>
              </w:rPr>
              <w:t>inbuilt</w:t>
            </w:r>
            <w:r w:rsidRPr="00A1375A">
              <w:rPr>
                <w:rFonts w:ascii="Tahoma" w:eastAsia="Times New Roman" w:hAnsi="Tahoma" w:cs="Tahoma"/>
                <w:spacing w:val="-2"/>
              </w:rPr>
              <w:t xml:space="preserve"> </w:t>
            </w:r>
            <w:r w:rsidRPr="00A1375A">
              <w:rPr>
                <w:rFonts w:ascii="Tahoma" w:eastAsia="Times New Roman" w:hAnsi="Tahoma" w:cs="Tahoma"/>
              </w:rPr>
              <w:t>check</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ensure</w:t>
            </w:r>
            <w:r w:rsidRPr="00A1375A">
              <w:rPr>
                <w:rFonts w:ascii="Tahoma" w:eastAsia="Times New Roman" w:hAnsi="Tahoma" w:cs="Tahoma"/>
              </w:rPr>
              <w:t xml:space="preserve"> </w:t>
            </w:r>
            <w:r w:rsidRPr="00A1375A">
              <w:rPr>
                <w:rFonts w:ascii="Tahoma" w:eastAsia="Times New Roman" w:hAnsi="Tahoma" w:cs="Tahoma"/>
                <w:spacing w:val="-1"/>
              </w:rPr>
              <w:t>that incomplete</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
              </w:rPr>
              <w:t>manner</w:t>
            </w:r>
            <w:r w:rsidRPr="00A1375A">
              <w:rPr>
                <w:rFonts w:ascii="Tahoma" w:eastAsia="Times New Roman" w:hAnsi="Tahoma" w:cs="Tahoma"/>
              </w:rPr>
              <w:t xml:space="preserve"> </w:t>
            </w:r>
            <w:r w:rsidRPr="00A1375A">
              <w:rPr>
                <w:rFonts w:ascii="Tahoma" w:eastAsia="Times New Roman" w:hAnsi="Tahoma" w:cs="Tahoma"/>
                <w:spacing w:val="-1"/>
              </w:rPr>
              <w:t>is</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1"/>
              </w:rPr>
              <w:t xml:space="preserve"> </w:t>
            </w:r>
            <w:r w:rsidRPr="00A1375A">
              <w:rPr>
                <w:rFonts w:ascii="Tahoma" w:eastAsia="Times New Roman" w:hAnsi="Tahoma" w:cs="Tahoma"/>
                <w:spacing w:val="-1"/>
              </w:rPr>
              <w:t>accepted</w:t>
            </w:r>
          </w:p>
        </w:tc>
      </w:tr>
      <w:tr w:rsidR="00FC1DDA" w:rsidRPr="00A1375A" w14:paraId="4C0CEA5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DECA1C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A063ADD" w14:textId="77777777" w:rsidR="00FC1DDA" w:rsidRPr="00A1375A" w:rsidRDefault="00FC1DDA" w:rsidP="009657DB">
            <w:pPr>
              <w:kinsoku w:val="0"/>
              <w:overflowPunct w:val="0"/>
              <w:adjustRightInd w:val="0"/>
              <w:ind w:right="99"/>
              <w:rPr>
                <w:rFonts w:ascii="Tahoma" w:eastAsia="Times New Roman" w:hAnsi="Tahoma" w:cs="Tahoma"/>
                <w:sz w:val="24"/>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withdrawal</w:t>
            </w:r>
            <w:r w:rsidRPr="00A1375A">
              <w:rPr>
                <w:rFonts w:ascii="Tahoma" w:eastAsia="Times New Roman" w:hAnsi="Tahoma" w:cs="Tahoma"/>
                <w:spacing w:val="1"/>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available</w:t>
            </w:r>
            <w:r w:rsidRPr="00A1375A">
              <w:rPr>
                <w:rFonts w:ascii="Tahoma" w:eastAsia="Times New Roman" w:hAnsi="Tahoma" w:cs="Tahoma"/>
              </w:rPr>
              <w:t xml:space="preserve"> such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is </w:t>
            </w:r>
            <w:r w:rsidRPr="00A1375A">
              <w:rPr>
                <w:rFonts w:ascii="Tahoma" w:eastAsia="Times New Roman" w:hAnsi="Tahoma" w:cs="Tahoma"/>
                <w:spacing w:val="-1"/>
              </w:rPr>
              <w:t>allowed</w:t>
            </w:r>
            <w:r w:rsidRPr="00A1375A">
              <w:rPr>
                <w:rFonts w:ascii="Tahoma" w:eastAsia="Times New Roman" w:hAnsi="Tahoma" w:cs="Tahoma"/>
              </w:rPr>
              <w:t xml:space="preserve"> to </w:t>
            </w:r>
            <w:r w:rsidRPr="00A1375A">
              <w:rPr>
                <w:rFonts w:ascii="Tahoma" w:eastAsia="Times New Roman" w:hAnsi="Tahoma" w:cs="Tahoma"/>
                <w:spacing w:val="-1"/>
              </w:rPr>
              <w:t xml:space="preserve">withdraw </w:t>
            </w:r>
            <w:r w:rsidRPr="00A1375A">
              <w:rPr>
                <w:rFonts w:ascii="Tahoma" w:eastAsia="Times New Roman" w:hAnsi="Tahoma" w:cs="Tahoma"/>
              </w:rPr>
              <w:t>bid, that</w:t>
            </w:r>
            <w:r w:rsidRPr="00A1375A">
              <w:rPr>
                <w:rFonts w:ascii="Tahoma" w:eastAsia="Times New Roman" w:hAnsi="Tahoma" w:cs="Tahoma"/>
                <w:spacing w:val="-2"/>
              </w:rPr>
              <w:t xml:space="preserve"> </w:t>
            </w:r>
            <w:r w:rsidRPr="00A1375A">
              <w:rPr>
                <w:rFonts w:ascii="Tahoma" w:eastAsia="Times New Roman" w:hAnsi="Tahoma" w:cs="Tahoma"/>
              </w:rPr>
              <w:t>they</w:t>
            </w:r>
            <w:r w:rsidRPr="00A1375A">
              <w:rPr>
                <w:rFonts w:ascii="Tahoma" w:eastAsia="Times New Roman" w:hAnsi="Tahoma" w:cs="Tahoma"/>
                <w:spacing w:val="-2"/>
              </w:rPr>
              <w:t xml:space="preserve"> </w:t>
            </w:r>
            <w:r w:rsidRPr="00A1375A">
              <w:rPr>
                <w:rFonts w:ascii="Tahoma" w:eastAsia="Times New Roman" w:hAnsi="Tahoma" w:cs="Tahoma"/>
              </w:rPr>
              <w:t>might</w:t>
            </w:r>
            <w:r w:rsidRPr="00A1375A">
              <w:rPr>
                <w:rFonts w:ascii="Tahoma" w:eastAsia="Times New Roman" w:hAnsi="Tahoma" w:cs="Tahoma"/>
                <w:spacing w:val="49"/>
              </w:rPr>
              <w:t xml:space="preserve"> </w:t>
            </w:r>
            <w:r w:rsidRPr="00A1375A">
              <w:rPr>
                <w:rFonts w:ascii="Tahoma" w:eastAsia="Times New Roman" w:hAnsi="Tahoma" w:cs="Tahoma"/>
              </w:rPr>
              <w:t xml:space="preserve">have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before</w:t>
            </w:r>
            <w:r w:rsidRPr="00A1375A">
              <w:rPr>
                <w:rFonts w:ascii="Tahoma" w:eastAsia="Times New Roman" w:hAnsi="Tahoma" w:cs="Tahoma"/>
              </w:rPr>
              <w:t xml:space="preserve"> due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FC1DDA" w:rsidRPr="00A1375A" w14:paraId="64529840"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2687762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5CBBE5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emails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FC1DDA" w:rsidRPr="00A1375A" w14:paraId="1994C3E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FA7BE5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13F044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2"/>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size</w:t>
            </w:r>
            <w:r w:rsidRPr="00A1375A">
              <w:rPr>
                <w:rFonts w:ascii="Tahoma" w:eastAsia="Times New Roman" w:hAnsi="Tahoma" w:cs="Tahoma"/>
              </w:rPr>
              <w:t xml:space="preserve"> of</w:t>
            </w:r>
            <w:r w:rsidRPr="00A1375A">
              <w:rPr>
                <w:rFonts w:ascii="Tahoma" w:eastAsia="Times New Roman" w:hAnsi="Tahoma" w:cs="Tahoma"/>
                <w:spacing w:val="-1"/>
              </w:rPr>
              <w:t xml:space="preserve"> single</w:t>
            </w:r>
            <w:r w:rsidRPr="00A1375A">
              <w:rPr>
                <w:rFonts w:ascii="Tahoma" w:eastAsia="Times New Roman" w:hAnsi="Tahoma" w:cs="Tahoma"/>
                <w:spacing w:val="-2"/>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upload</w:t>
            </w:r>
          </w:p>
        </w:tc>
      </w:tr>
      <w:tr w:rsidR="00FC1DDA" w:rsidRPr="00A1375A" w14:paraId="401B069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B2B7AB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E0F682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various</w:t>
            </w:r>
            <w:r w:rsidRPr="00A1375A">
              <w:rPr>
                <w:rFonts w:ascii="Tahoma" w:eastAsia="Times New Roman" w:hAnsi="Tahoma" w:cs="Tahoma"/>
              </w:rPr>
              <w:t xml:space="preserve"> </w:t>
            </w:r>
            <w:r w:rsidRPr="00A1375A">
              <w:rPr>
                <w:rFonts w:ascii="Tahoma" w:eastAsia="Times New Roman" w:hAnsi="Tahoma" w:cs="Tahoma"/>
                <w:spacing w:val="-1"/>
              </w:rPr>
              <w:t>types</w:t>
            </w:r>
            <w:r w:rsidRPr="00A1375A">
              <w:rPr>
                <w:rFonts w:ascii="Tahoma" w:eastAsia="Times New Roman" w:hAnsi="Tahoma" w:cs="Tahoma"/>
                <w:spacing w:val="-2"/>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FC1DDA" w:rsidRPr="00A1375A" w14:paraId="5E9BB56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7D9B78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663D2D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2"/>
              </w:rPr>
              <w:t xml:space="preserve"> </w:t>
            </w:r>
            <w:r w:rsidRPr="00A1375A">
              <w:rPr>
                <w:rFonts w:ascii="Tahoma" w:eastAsia="Times New Roman" w:hAnsi="Tahoma" w:cs="Tahoma"/>
                <w:spacing w:val="-1"/>
              </w:rPr>
              <w:t>Administration</w:t>
            </w:r>
          </w:p>
        </w:tc>
      </w:tr>
      <w:tr w:rsidR="00FC1DDA" w:rsidRPr="00A1375A" w14:paraId="53D9A49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68A241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C96E4F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down</w:t>
            </w:r>
            <w:r w:rsidRPr="00A1375A">
              <w:rPr>
                <w:rFonts w:ascii="Tahoma" w:eastAsia="Times New Roman" w:hAnsi="Tahoma" w:cs="Tahoma"/>
              </w:rPr>
              <w:t xml:space="preserve"> load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free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determined</w:t>
            </w:r>
            <w:r w:rsidRPr="00A1375A">
              <w:rPr>
                <w:rFonts w:ascii="Tahoma" w:eastAsia="Times New Roman" w:hAnsi="Tahoma" w:cs="Tahoma"/>
              </w:rPr>
              <w:t xml:space="preserve"> </w:t>
            </w:r>
            <w:r w:rsidRPr="00A1375A">
              <w:rPr>
                <w:rFonts w:ascii="Tahoma" w:eastAsia="Times New Roman" w:hAnsi="Tahoma" w:cs="Tahoma"/>
                <w:spacing w:val="-1"/>
              </w:rPr>
              <w:t>cost</w:t>
            </w:r>
          </w:p>
        </w:tc>
      </w:tr>
      <w:tr w:rsidR="00FC1DDA" w:rsidRPr="00A1375A" w14:paraId="47560B8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F8B8FF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81FCF0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1"/>
              </w:rPr>
              <w:t xml:space="preserve"> 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downloaded</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FC1DDA" w:rsidRPr="00A1375A" w14:paraId="20505501"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B04CE3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2674F0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specify</w:t>
            </w:r>
            <w:r w:rsidRPr="00A1375A">
              <w:rPr>
                <w:rFonts w:ascii="Tahoma" w:eastAsia="Times New Roman" w:hAnsi="Tahoma" w:cs="Tahoma"/>
                <w:spacing w:val="-3"/>
              </w:rPr>
              <w:t xml:space="preserve"> </w:t>
            </w:r>
            <w:r w:rsidRPr="00A1375A">
              <w:rPr>
                <w:rFonts w:ascii="Tahoma" w:eastAsia="Times New Roman" w:hAnsi="Tahoma" w:cs="Tahoma"/>
                <w:spacing w:val="-1"/>
              </w:rPr>
              <w:t>online brief 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enable</w:t>
            </w:r>
            <w:r w:rsidRPr="00A1375A">
              <w:rPr>
                <w:rFonts w:ascii="Tahoma" w:eastAsia="Times New Roman" w:hAnsi="Tahoma" w:cs="Tahoma"/>
                <w:spacing w:val="1"/>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view</w:t>
            </w:r>
          </w:p>
        </w:tc>
      </w:tr>
      <w:tr w:rsidR="00FC1DDA" w:rsidRPr="00A1375A" w14:paraId="6DC6463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4D9D27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36B1309"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upload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Tender.</w:t>
            </w:r>
          </w:p>
        </w:tc>
      </w:tr>
      <w:tr w:rsidR="00FC1DDA" w:rsidRPr="00A1375A" w14:paraId="2B1D057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A8189A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68B5A8A"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virus</w:t>
            </w:r>
            <w:r w:rsidRPr="00A1375A">
              <w:rPr>
                <w:rFonts w:ascii="Tahoma" w:eastAsia="Times New Roman" w:hAnsi="Tahoma" w:cs="Tahoma"/>
              </w:rPr>
              <w:t xml:space="preserve"> </w:t>
            </w:r>
            <w:r w:rsidRPr="00A1375A">
              <w:rPr>
                <w:rFonts w:ascii="Tahoma" w:eastAsia="Times New Roman" w:hAnsi="Tahoma" w:cs="Tahoma"/>
                <w:spacing w:val="-1"/>
              </w:rPr>
              <w:t>scan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documents</w:t>
            </w:r>
          </w:p>
        </w:tc>
      </w:tr>
    </w:tbl>
    <w:p w14:paraId="1366D1CA" w14:textId="77777777" w:rsidR="00FC1DDA" w:rsidRPr="00A1375A" w:rsidRDefault="00FC1DDA" w:rsidP="00FC1DDA">
      <w:pPr>
        <w:kinsoku w:val="0"/>
        <w:overflowPunct w:val="0"/>
        <w:adjustRightInd w:val="0"/>
        <w:spacing w:before="9"/>
        <w:rPr>
          <w:rFonts w:ascii="Tahoma" w:eastAsia="Times New Roman" w:hAnsi="Tahoma" w:cs="Tahoma"/>
          <w:sz w:val="21"/>
          <w:szCs w:val="21"/>
        </w:rPr>
      </w:pPr>
    </w:p>
    <w:p w14:paraId="6A8AF105" w14:textId="77777777" w:rsidR="00FC1DDA" w:rsidRPr="00A1375A" w:rsidRDefault="00FC1DDA" w:rsidP="00FC1DDA">
      <w:pPr>
        <w:rPr>
          <w:rFonts w:ascii="Tahoma" w:eastAsia="Times New Roman" w:hAnsi="Tahoma" w:cs="Tahoma"/>
          <w:sz w:val="21"/>
          <w:szCs w:val="21"/>
        </w:rPr>
      </w:pPr>
      <w:r w:rsidRPr="00A1375A">
        <w:rPr>
          <w:rFonts w:ascii="Tahoma" w:eastAsia="Times New Roman" w:hAnsi="Tahoma" w:cs="Tahoma"/>
          <w:sz w:val="21"/>
          <w:szCs w:val="21"/>
        </w:rPr>
        <w:br w:type="page"/>
      </w:r>
    </w:p>
    <w:p w14:paraId="6F4D4752" w14:textId="77777777" w:rsidR="00FC1DDA" w:rsidRPr="00A1375A" w:rsidRDefault="00FC1DDA" w:rsidP="00FC1DDA">
      <w:pPr>
        <w:kinsoku w:val="0"/>
        <w:overflowPunct w:val="0"/>
        <w:adjustRightInd w:val="0"/>
        <w:spacing w:before="9"/>
        <w:rPr>
          <w:rFonts w:ascii="Tahoma" w:eastAsia="Times New Roman" w:hAnsi="Tahoma" w:cs="Tahoma"/>
          <w:sz w:val="21"/>
          <w:szCs w:val="21"/>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FC1DDA" w:rsidRPr="00A1375A" w14:paraId="1E364743" w14:textId="77777777" w:rsidTr="004E401F">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2B61452" w14:textId="77777777" w:rsidR="00FC1DDA" w:rsidRPr="00A1375A" w:rsidRDefault="00FC1DDA" w:rsidP="009657DB">
            <w:pPr>
              <w:kinsoku w:val="0"/>
              <w:overflowPunct w:val="0"/>
              <w:adjustRightInd w:val="0"/>
              <w:spacing w:before="31"/>
              <w:rPr>
                <w:rFonts w:ascii="Tahoma" w:eastAsia="Times New Roman" w:hAnsi="Tahoma" w:cs="Tahoma"/>
                <w:sz w:val="24"/>
                <w:szCs w:val="24"/>
              </w:rPr>
            </w:pPr>
            <w:r w:rsidRPr="00A1375A">
              <w:rPr>
                <w:rFonts w:ascii="Tahoma" w:eastAsia="Times New Roman" w:hAnsi="Tahoma" w:cs="Tahoma"/>
                <w:b/>
                <w:bCs/>
                <w:spacing w:val="-1"/>
              </w:rPr>
              <w:t>Electronic</w:t>
            </w:r>
            <w:r w:rsidRPr="00A1375A">
              <w:rPr>
                <w:rFonts w:ascii="Tahoma" w:eastAsia="Times New Roman" w:hAnsi="Tahoma" w:cs="Tahoma"/>
                <w:b/>
                <w:bCs/>
              </w:rPr>
              <w:t xml:space="preserve"> </w:t>
            </w:r>
            <w:r w:rsidRPr="00A1375A">
              <w:rPr>
                <w:rFonts w:ascii="Tahoma" w:eastAsia="Times New Roman" w:hAnsi="Tahoma" w:cs="Tahoma"/>
                <w:b/>
                <w:bCs/>
                <w:spacing w:val="-1"/>
              </w:rPr>
              <w:t>document</w:t>
            </w:r>
            <w:r w:rsidRPr="00A1375A">
              <w:rPr>
                <w:rFonts w:ascii="Tahoma" w:eastAsia="Times New Roman" w:hAnsi="Tahoma" w:cs="Tahoma"/>
                <w:b/>
                <w:bCs/>
              </w:rPr>
              <w:t xml:space="preserve"> </w:t>
            </w:r>
            <w:r w:rsidRPr="00A1375A">
              <w:rPr>
                <w:rFonts w:ascii="Tahoma" w:eastAsia="Times New Roman" w:hAnsi="Tahoma" w:cs="Tahoma"/>
                <w:b/>
                <w:bCs/>
                <w:spacing w:val="-1"/>
              </w:rPr>
              <w:t>formats</w:t>
            </w:r>
          </w:p>
        </w:tc>
      </w:tr>
      <w:tr w:rsidR="00FC1DDA" w:rsidRPr="00A1375A" w14:paraId="56912A7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358950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85A2D86"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records</w:t>
            </w:r>
            <w:r w:rsidRPr="00A1375A">
              <w:rPr>
                <w:rFonts w:ascii="Tahoma" w:eastAsia="Times New Roman" w:hAnsi="Tahoma" w:cs="Tahoma"/>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native file</w:t>
            </w:r>
            <w:r w:rsidRPr="00A1375A">
              <w:rPr>
                <w:rFonts w:ascii="Tahoma" w:eastAsia="Times New Roman" w:hAnsi="Tahoma" w:cs="Tahoma"/>
                <w:spacing w:val="-2"/>
              </w:rPr>
              <w:t xml:space="preserve"> </w:t>
            </w:r>
            <w:r w:rsidRPr="00A1375A">
              <w:rPr>
                <w:rFonts w:ascii="Tahoma" w:eastAsia="Times New Roman" w:hAnsi="Tahoma" w:cs="Tahoma"/>
                <w:spacing w:val="-1"/>
              </w:rPr>
              <w:t>formats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commonly</w:t>
            </w:r>
            <w:r w:rsidRPr="00A1375A">
              <w:rPr>
                <w:rFonts w:ascii="Tahoma" w:eastAsia="Times New Roman" w:hAnsi="Tahoma" w:cs="Tahoma"/>
              </w:rPr>
              <w:t xml:space="preserve"> </w:t>
            </w:r>
            <w:r w:rsidRPr="00A1375A">
              <w:rPr>
                <w:rFonts w:ascii="Tahoma" w:eastAsia="Times New Roman" w:hAnsi="Tahoma" w:cs="Tahoma"/>
                <w:spacing w:val="-1"/>
              </w:rPr>
              <w:t>used</w:t>
            </w:r>
            <w:r w:rsidRPr="00A1375A">
              <w:rPr>
                <w:rFonts w:ascii="Tahoma" w:eastAsia="Times New Roman" w:hAnsi="Tahoma" w:cs="Tahoma"/>
                <w:spacing w:val="-3"/>
              </w:rPr>
              <w:t xml:space="preserve"> </w:t>
            </w:r>
            <w:r w:rsidRPr="00A1375A">
              <w:rPr>
                <w:rFonts w:ascii="Tahoma" w:eastAsia="Times New Roman" w:hAnsi="Tahoma" w:cs="Tahoma"/>
                <w:spacing w:val="-1"/>
              </w:rPr>
              <w:t>Software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spacing w:val="73"/>
              </w:rPr>
              <w:t xml:space="preserve"> </w:t>
            </w:r>
            <w:r w:rsidRPr="00A1375A">
              <w:rPr>
                <w:rFonts w:ascii="Tahoma" w:eastAsia="Times New Roman" w:hAnsi="Tahoma" w:cs="Tahoma"/>
              </w:rPr>
              <w:t xml:space="preserve">such </w:t>
            </w:r>
            <w:r w:rsidRPr="00A1375A">
              <w:rPr>
                <w:rFonts w:ascii="Tahoma" w:eastAsia="Times New Roman" w:hAnsi="Tahoma" w:cs="Tahoma"/>
                <w:spacing w:val="-1"/>
              </w:rPr>
              <w:t>as:</w:t>
            </w:r>
          </w:p>
        </w:tc>
      </w:tr>
      <w:tr w:rsidR="00FC1DDA" w:rsidRPr="00A1375A" w14:paraId="35D8FA8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A163D2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23567B8"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2"/>
              </w:rPr>
              <w:t>office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rPr>
              <w:t xml:space="preserve"> </w:t>
            </w:r>
            <w:r w:rsidRPr="00A1375A">
              <w:rPr>
                <w:rFonts w:ascii="Tahoma" w:eastAsia="Times New Roman" w:hAnsi="Tahoma" w:cs="Tahoma"/>
                <w:spacing w:val="-1"/>
              </w:rPr>
              <w:t>(word</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spread-sheets,</w:t>
            </w:r>
            <w:r w:rsidRPr="00A1375A">
              <w:rPr>
                <w:rFonts w:ascii="Tahoma" w:eastAsia="Times New Roman" w:hAnsi="Tahoma" w:cs="Tahoma"/>
              </w:rPr>
              <w:t xml:space="preserve"> </w:t>
            </w:r>
            <w:r w:rsidRPr="00A1375A">
              <w:rPr>
                <w:rFonts w:ascii="Tahoma" w:eastAsia="Times New Roman" w:hAnsi="Tahoma" w:cs="Tahoma"/>
                <w:spacing w:val="-1"/>
              </w:rPr>
              <w:t>presentation,</w:t>
            </w:r>
            <w:r w:rsidRPr="00A1375A">
              <w:rPr>
                <w:rFonts w:ascii="Tahoma" w:eastAsia="Times New Roman" w:hAnsi="Tahoma" w:cs="Tahoma"/>
              </w:rPr>
              <w:t xml:space="preserve"> </w:t>
            </w:r>
            <w:r w:rsidRPr="00A1375A">
              <w:rPr>
                <w:rFonts w:ascii="Tahoma" w:eastAsia="Times New Roman" w:hAnsi="Tahoma" w:cs="Tahoma"/>
                <w:spacing w:val="-2"/>
              </w:rPr>
              <w:t>simple</w:t>
            </w:r>
            <w:r w:rsidRPr="00A1375A">
              <w:rPr>
                <w:rFonts w:ascii="Tahoma" w:eastAsia="Times New Roman" w:hAnsi="Tahoma" w:cs="Tahoma"/>
              </w:rPr>
              <w:t xml:space="preserve"> </w:t>
            </w:r>
            <w:r w:rsidRPr="00A1375A">
              <w:rPr>
                <w:rFonts w:ascii="Tahoma" w:eastAsia="Times New Roman" w:hAnsi="Tahoma" w:cs="Tahoma"/>
                <w:spacing w:val="-1"/>
              </w:rPr>
              <w:t>databases)</w:t>
            </w:r>
          </w:p>
        </w:tc>
      </w:tr>
      <w:tr w:rsidR="00FC1DDA" w:rsidRPr="00A1375A" w14:paraId="42C4D84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00FCA1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8C96F6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spacing w:val="-1"/>
              </w:rPr>
              <w:t>client</w:t>
            </w:r>
            <w:r w:rsidRPr="00A1375A">
              <w:rPr>
                <w:rFonts w:ascii="Tahoma" w:eastAsia="Times New Roman" w:hAnsi="Tahoma" w:cs="Tahoma"/>
                <w:spacing w:val="1"/>
              </w:rPr>
              <w:t xml:space="preserve"> </w:t>
            </w:r>
            <w:r w:rsidRPr="00A1375A">
              <w:rPr>
                <w:rFonts w:ascii="Tahoma" w:eastAsia="Times New Roman" w:hAnsi="Tahoma" w:cs="Tahoma"/>
                <w:spacing w:val="-1"/>
              </w:rPr>
              <w:t>applications</w:t>
            </w:r>
          </w:p>
        </w:tc>
      </w:tr>
      <w:tr w:rsidR="00FC1DDA" w:rsidRPr="00A1375A" w14:paraId="2FDA502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4AB002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F31AD8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imaging</w:t>
            </w:r>
            <w:r w:rsidRPr="00A1375A">
              <w:rPr>
                <w:rFonts w:ascii="Tahoma" w:eastAsia="Times New Roman" w:hAnsi="Tahoma" w:cs="Tahoma"/>
                <w:spacing w:val="-3"/>
              </w:rPr>
              <w:t xml:space="preserve"> </w:t>
            </w:r>
            <w:r w:rsidRPr="00A1375A">
              <w:rPr>
                <w:rFonts w:ascii="Tahoma" w:eastAsia="Times New Roman" w:hAnsi="Tahoma" w:cs="Tahoma"/>
                <w:spacing w:val="-1"/>
              </w:rPr>
              <w:t>applications</w:t>
            </w:r>
          </w:p>
        </w:tc>
      </w:tr>
      <w:tr w:rsidR="00FC1DDA" w:rsidRPr="00A1375A" w14:paraId="369FC9F9"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541F92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00393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web</w:t>
            </w:r>
            <w:r w:rsidRPr="00A1375A">
              <w:rPr>
                <w:rFonts w:ascii="Tahoma" w:eastAsia="Times New Roman" w:hAnsi="Tahoma" w:cs="Tahoma"/>
              </w:rPr>
              <w:t xml:space="preserve"> </w:t>
            </w:r>
            <w:r w:rsidRPr="00A1375A">
              <w:rPr>
                <w:rFonts w:ascii="Tahoma" w:eastAsia="Times New Roman" w:hAnsi="Tahoma" w:cs="Tahoma"/>
                <w:spacing w:val="-1"/>
              </w:rPr>
              <w:t>authoring</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FC1DDA" w:rsidRPr="00A1375A" w14:paraId="3FBDAFE9"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B142AE0"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Online</w:t>
            </w:r>
            <w:r w:rsidRPr="00A1375A">
              <w:rPr>
                <w:rFonts w:ascii="Tahoma" w:eastAsia="Times New Roman" w:hAnsi="Tahoma" w:cs="Tahoma"/>
                <w:b/>
                <w:bCs/>
              </w:rPr>
              <w:t xml:space="preserve"> </w:t>
            </w:r>
            <w:r w:rsidRPr="00A1375A">
              <w:rPr>
                <w:rFonts w:ascii="Tahoma" w:eastAsia="Times New Roman" w:hAnsi="Tahoma" w:cs="Tahoma"/>
                <w:b/>
                <w:bCs/>
                <w:spacing w:val="-1"/>
              </w:rPr>
              <w:t>Pre-Bid</w:t>
            </w:r>
            <w:r w:rsidRPr="00A1375A">
              <w:rPr>
                <w:rFonts w:ascii="Tahoma" w:eastAsia="Times New Roman" w:hAnsi="Tahoma" w:cs="Tahoma"/>
                <w:b/>
                <w:bCs/>
              </w:rPr>
              <w:t xml:space="preserve"> </w:t>
            </w:r>
            <w:r w:rsidRPr="00A1375A">
              <w:rPr>
                <w:rFonts w:ascii="Tahoma" w:eastAsia="Times New Roman" w:hAnsi="Tahoma" w:cs="Tahoma"/>
                <w:b/>
                <w:bCs/>
                <w:spacing w:val="-1"/>
              </w:rPr>
              <w:t>Queries</w:t>
            </w:r>
          </w:p>
        </w:tc>
      </w:tr>
      <w:tr w:rsidR="00FC1DDA" w:rsidRPr="00A1375A" w14:paraId="1344DD0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6B1263F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B930C1F"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allow Vendors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post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questions.</w:t>
            </w:r>
          </w:p>
        </w:tc>
      </w:tr>
      <w:tr w:rsidR="00FC1DDA" w:rsidRPr="00A1375A" w14:paraId="25DFF86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3E102C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A33877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pre-bid</w:t>
            </w:r>
            <w:r w:rsidRPr="00A1375A">
              <w:rPr>
                <w:rFonts w:ascii="Tahoma" w:eastAsia="Times New Roman" w:hAnsi="Tahoma" w:cs="Tahoma"/>
              </w:rPr>
              <w:t xml:space="preserve"> </w:t>
            </w:r>
            <w:r w:rsidRPr="00A1375A">
              <w:rPr>
                <w:rFonts w:ascii="Tahoma" w:eastAsia="Times New Roman" w:hAnsi="Tahoma" w:cs="Tahoma"/>
                <w:spacing w:val="-1"/>
              </w:rPr>
              <w:t>queries</w:t>
            </w:r>
            <w:r w:rsidRPr="00A1375A">
              <w:rPr>
                <w:rFonts w:ascii="Tahoma" w:eastAsia="Times New Roman" w:hAnsi="Tahoma" w:cs="Tahoma"/>
              </w:rPr>
              <w:t xml:space="preserve"> </w:t>
            </w:r>
            <w:r w:rsidRPr="00A1375A">
              <w:rPr>
                <w:rFonts w:ascii="Tahoma" w:eastAsia="Times New Roman" w:hAnsi="Tahoma" w:cs="Tahoma"/>
                <w:spacing w:val="-1"/>
              </w:rPr>
              <w:t>within</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timeline</w:t>
            </w:r>
            <w:r w:rsidRPr="00A1375A">
              <w:rPr>
                <w:rFonts w:ascii="Tahoma" w:eastAsia="Times New Roman" w:hAnsi="Tahoma" w:cs="Tahoma"/>
              </w:rPr>
              <w:t xml:space="preserve"> </w:t>
            </w:r>
            <w:r w:rsidRPr="00A1375A">
              <w:rPr>
                <w:rFonts w:ascii="Tahoma" w:eastAsia="Times New Roman" w:hAnsi="Tahoma" w:cs="Tahoma"/>
                <w:spacing w:val="-1"/>
              </w:rPr>
              <w:t>prescribed</w:t>
            </w:r>
          </w:p>
        </w:tc>
      </w:tr>
      <w:tr w:rsidR="00FC1DDA" w:rsidRPr="00A1375A" w14:paraId="68BBE594"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C4884A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5166F63"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6"/>
              </w:rPr>
              <w:t xml:space="preserve"> </w:t>
            </w:r>
            <w:r w:rsidRPr="00A1375A">
              <w:rPr>
                <w:rFonts w:ascii="Tahoma" w:eastAsia="Times New Roman" w:hAnsi="Tahoma" w:cs="Tahoma"/>
                <w:spacing w:val="-1"/>
              </w:rPr>
              <w:t>the</w:t>
            </w:r>
            <w:r w:rsidRPr="00A1375A">
              <w:rPr>
                <w:rFonts w:ascii="Tahoma" w:eastAsia="Times New Roman" w:hAnsi="Tahoma" w:cs="Tahoma"/>
                <w:spacing w:val="6"/>
              </w:rPr>
              <w:t xml:space="preserve"> </w:t>
            </w:r>
            <w:r w:rsidRPr="00A1375A">
              <w:rPr>
                <w:rFonts w:ascii="Tahoma" w:eastAsia="Times New Roman" w:hAnsi="Tahoma" w:cs="Tahoma"/>
                <w:spacing w:val="-1"/>
              </w:rPr>
              <w:t>facility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masking</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2"/>
              </w:rPr>
              <w:t>name</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Vendors</w:t>
            </w:r>
            <w:r w:rsidRPr="00A1375A">
              <w:rPr>
                <w:rFonts w:ascii="Tahoma" w:eastAsia="Times New Roman" w:hAnsi="Tahoma" w:cs="Tahoma"/>
                <w:spacing w:val="5"/>
              </w:rPr>
              <w:t xml:space="preserve"> </w:t>
            </w:r>
            <w:r w:rsidRPr="00A1375A">
              <w:rPr>
                <w:rFonts w:ascii="Tahoma" w:eastAsia="Times New Roman" w:hAnsi="Tahoma" w:cs="Tahoma"/>
                <w:spacing w:val="-2"/>
              </w:rPr>
              <w:t>who</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10"/>
              </w:rPr>
              <w:t xml:space="preserve"> </w:t>
            </w:r>
            <w:r w:rsidRPr="00A1375A">
              <w:rPr>
                <w:rFonts w:ascii="Tahoma" w:eastAsia="Times New Roman" w:hAnsi="Tahoma" w:cs="Tahoma"/>
                <w:spacing w:val="-1"/>
              </w:rPr>
              <w:t>raised</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questions</w:t>
            </w:r>
            <w:r w:rsidRPr="00A1375A">
              <w:rPr>
                <w:rFonts w:ascii="Tahoma" w:eastAsia="Times New Roman" w:hAnsi="Tahoma" w:cs="Tahoma"/>
                <w:spacing w:val="55"/>
              </w:rPr>
              <w:t xml:space="preserve"> </w:t>
            </w:r>
            <w:r w:rsidRPr="00A1375A">
              <w:rPr>
                <w:rFonts w:ascii="Tahoma" w:eastAsia="Times New Roman" w:hAnsi="Tahoma" w:cs="Tahoma"/>
              </w:rPr>
              <w:t xml:space="preserve">and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{COMPANY NAME}</w:t>
            </w:r>
          </w:p>
        </w:tc>
      </w:tr>
      <w:tr w:rsidR="00FC1DDA" w:rsidRPr="00A1375A" w14:paraId="35920A8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B635CF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DF1854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correlate</w:t>
            </w:r>
            <w:r w:rsidRPr="00A1375A">
              <w:rPr>
                <w:rFonts w:ascii="Tahoma" w:eastAsia="Times New Roman" w:hAnsi="Tahoma" w:cs="Tahoma"/>
                <w:spacing w:val="-2"/>
              </w:rPr>
              <w:t xml:space="preserve"> </w:t>
            </w:r>
            <w:r w:rsidRPr="00A1375A">
              <w:rPr>
                <w:rFonts w:ascii="Tahoma" w:eastAsia="Times New Roman" w:hAnsi="Tahoma" w:cs="Tahoma"/>
                <w:spacing w:val="-1"/>
              </w:rPr>
              <w:t>them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main</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FC1DDA" w:rsidRPr="00A1375A" w14:paraId="206CC5E8"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3EAB611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FB9A7F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Corrections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maintained</w:t>
            </w:r>
            <w:r w:rsidRPr="00A1375A">
              <w:rPr>
                <w:rFonts w:ascii="Tahoma" w:eastAsia="Times New Roman" w:hAnsi="Tahoma" w:cs="Tahoma"/>
                <w:spacing w:val="2"/>
              </w:rPr>
              <w:t xml:space="preserve"> </w:t>
            </w:r>
            <w:r w:rsidRPr="00A1375A">
              <w:rPr>
                <w:rFonts w:ascii="Tahoma" w:eastAsia="Times New Roman" w:hAnsi="Tahoma" w:cs="Tahoma"/>
                <w:spacing w:val="-1"/>
              </w:rPr>
              <w:t>chronologically</w:t>
            </w:r>
          </w:p>
        </w:tc>
      </w:tr>
      <w:tr w:rsidR="00FC1DDA" w:rsidRPr="00A1375A" w14:paraId="7AE307A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7F12AB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9FFF190"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have </w:t>
            </w:r>
            <w:r w:rsidRPr="00A1375A">
              <w:rPr>
                <w:rFonts w:ascii="Tahoma" w:eastAsia="Times New Roman" w:hAnsi="Tahoma" w:cs="Tahoma"/>
                <w:spacing w:val="-1"/>
              </w:rPr>
              <w:t>already</w:t>
            </w:r>
            <w:r w:rsidRPr="00A1375A">
              <w:rPr>
                <w:rFonts w:ascii="Tahoma" w:eastAsia="Times New Roman" w:hAnsi="Tahoma" w:cs="Tahoma"/>
                <w:spacing w:val="-2"/>
              </w:rPr>
              <w:t xml:space="preserve"> </w:t>
            </w:r>
            <w:r w:rsidRPr="00A1375A">
              <w:rPr>
                <w:rFonts w:ascii="Tahoma" w:eastAsia="Times New Roman" w:hAnsi="Tahoma" w:cs="Tahoma"/>
                <w:spacing w:val="-1"/>
              </w:rPr>
              <w:t>downloaded</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FC1DDA" w:rsidRPr="00A1375A" w14:paraId="7A7F9D4F"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2A9E33D"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Vendor</w:t>
            </w:r>
            <w:r w:rsidRPr="00A1375A">
              <w:rPr>
                <w:rFonts w:ascii="Tahoma" w:eastAsia="Times New Roman" w:hAnsi="Tahoma" w:cs="Tahoma"/>
                <w:b/>
                <w:bCs/>
              </w:rPr>
              <w:t xml:space="preserve"> </w:t>
            </w:r>
            <w:r w:rsidRPr="00A1375A">
              <w:rPr>
                <w:rFonts w:ascii="Tahoma" w:eastAsia="Times New Roman" w:hAnsi="Tahoma" w:cs="Tahoma"/>
                <w:b/>
                <w:bCs/>
                <w:spacing w:val="-1"/>
              </w:rPr>
              <w:t>Registration</w:t>
            </w:r>
          </w:p>
        </w:tc>
      </w:tr>
      <w:tr w:rsidR="00FC1DDA" w:rsidRPr="00A1375A" w14:paraId="19BC5B74"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0CC2CD2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2845D2FF"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Register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FC1DDA" w:rsidRPr="00A1375A" w14:paraId="72F8629E"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A0D2A4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61D093F"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spacing w:val="-1"/>
              </w:rPr>
              <w:t>It</w:t>
            </w:r>
            <w:r w:rsidRPr="00A1375A">
              <w:rPr>
                <w:rFonts w:ascii="Tahoma" w:eastAsia="Times New Roman" w:hAnsi="Tahoma" w:cs="Tahoma"/>
                <w:spacing w:val="12"/>
              </w:rPr>
              <w:t xml:space="preserve"> </w:t>
            </w:r>
            <w:r w:rsidRPr="00A1375A">
              <w:rPr>
                <w:rFonts w:ascii="Tahoma" w:eastAsia="Times New Roman" w:hAnsi="Tahoma" w:cs="Tahoma"/>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provide</w:t>
            </w:r>
            <w:r w:rsidRPr="00A1375A">
              <w:rPr>
                <w:rFonts w:ascii="Tahoma" w:eastAsia="Times New Roman" w:hAnsi="Tahoma" w:cs="Tahoma"/>
                <w:spacing w:val="12"/>
              </w:rPr>
              <w:t xml:space="preserve"> </w:t>
            </w:r>
            <w:r w:rsidRPr="00A1375A">
              <w:rPr>
                <w:rFonts w:ascii="Tahoma" w:eastAsia="Times New Roman" w:hAnsi="Tahoma" w:cs="Tahoma"/>
                <w:spacing w:val="-1"/>
              </w:rPr>
              <w:t>different</w:t>
            </w:r>
            <w:r w:rsidRPr="00A1375A">
              <w:rPr>
                <w:rFonts w:ascii="Tahoma" w:eastAsia="Times New Roman" w:hAnsi="Tahoma" w:cs="Tahoma"/>
                <w:spacing w:val="10"/>
              </w:rPr>
              <w:t xml:space="preserve"> </w:t>
            </w:r>
            <w:r w:rsidRPr="00A1375A">
              <w:rPr>
                <w:rFonts w:ascii="Tahoma" w:eastAsia="Times New Roman" w:hAnsi="Tahoma" w:cs="Tahoma"/>
              </w:rPr>
              <w:t>levels</w:t>
            </w:r>
            <w:r w:rsidRPr="00A1375A">
              <w:rPr>
                <w:rFonts w:ascii="Tahoma" w:eastAsia="Times New Roman" w:hAnsi="Tahoma" w:cs="Tahoma"/>
                <w:spacing w:val="12"/>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access</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employees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Vendors</w:t>
            </w:r>
            <w:r w:rsidRPr="00A1375A">
              <w:rPr>
                <w:rFonts w:ascii="Tahoma" w:eastAsia="Times New Roman" w:hAnsi="Tahoma" w:cs="Tahoma"/>
                <w:spacing w:val="12"/>
              </w:rPr>
              <w:t xml:space="preserve"> </w:t>
            </w:r>
            <w:r w:rsidRPr="00A1375A">
              <w:rPr>
                <w:rFonts w:ascii="Tahoma" w:eastAsia="Times New Roman" w:hAnsi="Tahoma" w:cs="Tahoma"/>
                <w:spacing w:val="-1"/>
              </w:rPr>
              <w:t>as</w:t>
            </w:r>
            <w:r w:rsidRPr="00A1375A">
              <w:rPr>
                <w:rFonts w:ascii="Tahoma" w:eastAsia="Times New Roman" w:hAnsi="Tahoma" w:cs="Tahoma"/>
                <w:spacing w:val="12"/>
              </w:rPr>
              <w:t xml:space="preserve"> </w:t>
            </w:r>
            <w:r w:rsidRPr="00A1375A">
              <w:rPr>
                <w:rFonts w:ascii="Tahoma" w:eastAsia="Times New Roman" w:hAnsi="Tahoma" w:cs="Tahoma"/>
              </w:rPr>
              <w:t>required</w:t>
            </w:r>
            <w:r w:rsidRPr="00A1375A">
              <w:rPr>
                <w:rFonts w:ascii="Tahoma" w:eastAsia="Times New Roman" w:hAnsi="Tahoma" w:cs="Tahoma"/>
                <w:spacing w:val="49"/>
              </w:rPr>
              <w:t xml:space="preserve"> </w:t>
            </w:r>
            <w:r w:rsidRPr="00A1375A">
              <w:rPr>
                <w:rFonts w:ascii="Tahoma" w:eastAsia="Times New Roman" w:hAnsi="Tahoma" w:cs="Tahoma"/>
              </w:rPr>
              <w:t xml:space="preserve">by </w:t>
            </w:r>
            <w:r w:rsidRPr="00A1375A">
              <w:rPr>
                <w:rFonts w:ascii="Tahoma" w:eastAsia="Times New Roman" w:hAnsi="Tahoma" w:cs="Tahoma"/>
                <w:spacing w:val="-1"/>
              </w:rPr>
              <w:t>them</w:t>
            </w:r>
          </w:p>
        </w:tc>
      </w:tr>
      <w:tr w:rsidR="00FC1DDA" w:rsidRPr="00A1375A" w14:paraId="322AC02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DEC321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4AB5BC" w14:textId="77777777" w:rsidR="00FC1DDA" w:rsidRPr="00A1375A" w:rsidRDefault="00FC1DDA" w:rsidP="009657DB">
            <w:pPr>
              <w:kinsoku w:val="0"/>
              <w:overflowPunct w:val="0"/>
              <w:adjustRightInd w:val="0"/>
              <w:ind w:right="98"/>
              <w:rPr>
                <w:rFonts w:ascii="Tahoma" w:eastAsia="Times New Roman" w:hAnsi="Tahoma" w:cs="Tahoma"/>
                <w:sz w:val="24"/>
                <w:szCs w:val="24"/>
              </w:rPr>
            </w:pPr>
            <w:r w:rsidRPr="00A1375A">
              <w:rPr>
                <w:rFonts w:ascii="Tahoma" w:eastAsia="Times New Roman" w:hAnsi="Tahoma" w:cs="Tahoma"/>
                <w:spacing w:val="-1"/>
              </w:rPr>
              <w:t>New</w:t>
            </w:r>
            <w:r w:rsidRPr="00A1375A">
              <w:rPr>
                <w:rFonts w:ascii="Tahoma" w:eastAsia="Times New Roman" w:hAnsi="Tahoma" w:cs="Tahoma"/>
                <w:spacing w:val="18"/>
              </w:rPr>
              <w:t xml:space="preserve"> </w:t>
            </w:r>
            <w:r w:rsidRPr="00A1375A">
              <w:rPr>
                <w:rFonts w:ascii="Tahoma" w:eastAsia="Times New Roman" w:hAnsi="Tahoma" w:cs="Tahoma"/>
                <w:spacing w:val="-1"/>
              </w:rPr>
              <w:t>vendors</w:t>
            </w:r>
            <w:r w:rsidRPr="00A1375A">
              <w:rPr>
                <w:rFonts w:ascii="Tahoma" w:eastAsia="Times New Roman" w:hAnsi="Tahoma" w:cs="Tahoma"/>
                <w:spacing w:val="19"/>
              </w:rPr>
              <w:t xml:space="preserve"> </w:t>
            </w:r>
            <w:r w:rsidRPr="00A1375A">
              <w:rPr>
                <w:rFonts w:ascii="Tahoma" w:eastAsia="Times New Roman" w:hAnsi="Tahoma" w:cs="Tahoma"/>
                <w:spacing w:val="-1"/>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register</w:t>
            </w:r>
            <w:r w:rsidRPr="00A1375A">
              <w:rPr>
                <w:rFonts w:ascii="Tahoma" w:eastAsia="Times New Roman" w:hAnsi="Tahoma" w:cs="Tahoma"/>
                <w:spacing w:val="17"/>
              </w:rPr>
              <w:t xml:space="preserve"> </w:t>
            </w:r>
            <w:r w:rsidRPr="00A1375A">
              <w:rPr>
                <w:rFonts w:ascii="Tahoma" w:eastAsia="Times New Roman" w:hAnsi="Tahoma" w:cs="Tahoma"/>
                <w:spacing w:val="-1"/>
              </w:rPr>
              <w:t>online</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E-procurement</w:t>
            </w:r>
            <w:r w:rsidRPr="00A1375A">
              <w:rPr>
                <w:rFonts w:ascii="Tahoma" w:eastAsia="Times New Roman" w:hAnsi="Tahoma" w:cs="Tahoma"/>
                <w:spacing w:val="20"/>
              </w:rPr>
              <w:t xml:space="preserve"> </w:t>
            </w:r>
            <w:r w:rsidRPr="00A1375A">
              <w:rPr>
                <w:rFonts w:ascii="Tahoma" w:eastAsia="Times New Roman" w:hAnsi="Tahoma" w:cs="Tahoma"/>
                <w:spacing w:val="-1"/>
              </w:rPr>
              <w:t>website</w:t>
            </w:r>
            <w:r w:rsidRPr="00A1375A">
              <w:rPr>
                <w:rFonts w:ascii="Tahoma" w:eastAsia="Times New Roman" w:hAnsi="Tahoma" w:cs="Tahoma"/>
                <w:spacing w:val="19"/>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6"/>
              </w:rPr>
              <w:t xml:space="preserve"> </w:t>
            </w:r>
            <w:r w:rsidRPr="00A1375A">
              <w:rPr>
                <w:rFonts w:ascii="Tahoma" w:eastAsia="Times New Roman" w:hAnsi="Tahoma" w:cs="Tahoma"/>
                <w:spacing w:val="-1"/>
              </w:rPr>
              <w:t>requisite</w:t>
            </w:r>
            <w:r w:rsidRPr="00A1375A">
              <w:rPr>
                <w:rFonts w:ascii="Tahoma" w:eastAsia="Times New Roman" w:hAnsi="Tahoma" w:cs="Tahoma"/>
                <w:spacing w:val="17"/>
              </w:rPr>
              <w:t xml:space="preserve"> </w:t>
            </w:r>
            <w:r w:rsidRPr="00A1375A">
              <w:rPr>
                <w:rFonts w:ascii="Tahoma" w:eastAsia="Times New Roman" w:hAnsi="Tahoma" w:cs="Tahoma"/>
                <w:spacing w:val="-1"/>
              </w:rPr>
              <w:t>details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77"/>
              </w:rPr>
              <w:t xml:space="preserve"> </w:t>
            </w:r>
            <w:r w:rsidRPr="00A1375A">
              <w:rPr>
                <w:rFonts w:ascii="Tahoma" w:eastAsia="Times New Roman" w:hAnsi="Tahoma" w:cs="Tahoma"/>
                <w:spacing w:val="-1"/>
              </w:rPr>
              <w:t>obtain</w:t>
            </w:r>
            <w:r w:rsidRPr="00A1375A">
              <w:rPr>
                <w:rFonts w:ascii="Tahoma" w:eastAsia="Times New Roman" w:hAnsi="Tahoma" w:cs="Tahoma"/>
              </w:rPr>
              <w:t xml:space="preserve"> </w:t>
            </w:r>
            <w:r w:rsidRPr="00A1375A">
              <w:rPr>
                <w:rFonts w:ascii="Tahoma" w:eastAsia="Times New Roman" w:hAnsi="Tahoma" w:cs="Tahoma"/>
                <w:spacing w:val="-1"/>
              </w:rPr>
              <w:t>valid</w:t>
            </w:r>
            <w:r w:rsidRPr="00A1375A">
              <w:rPr>
                <w:rFonts w:ascii="Tahoma" w:eastAsia="Times New Roman" w:hAnsi="Tahoma" w:cs="Tahoma"/>
              </w:rPr>
              <w:t xml:space="preserve"> </w:t>
            </w:r>
            <w:r w:rsidRPr="00A1375A">
              <w:rPr>
                <w:rFonts w:ascii="Tahoma" w:eastAsia="Times New Roman" w:hAnsi="Tahoma" w:cs="Tahoma"/>
                <w:spacing w:val="-1"/>
              </w:rPr>
              <w:t>username,</w:t>
            </w:r>
            <w:r w:rsidRPr="00A1375A">
              <w:rPr>
                <w:rFonts w:ascii="Tahoma" w:eastAsia="Times New Roman" w:hAnsi="Tahoma" w:cs="Tahoma"/>
              </w:rPr>
              <w:t xml:space="preserve"> </w:t>
            </w:r>
            <w:r w:rsidRPr="00A1375A">
              <w:rPr>
                <w:rFonts w:ascii="Tahoma" w:eastAsia="Times New Roman" w:hAnsi="Tahoma" w:cs="Tahoma"/>
                <w:spacing w:val="-1"/>
              </w:rPr>
              <w:t>password</w:t>
            </w:r>
            <w:r w:rsidRPr="00A1375A">
              <w:rPr>
                <w:rFonts w:ascii="Tahoma" w:eastAsia="Times New Roman" w:hAnsi="Tahoma" w:cs="Tahoma"/>
              </w:rPr>
              <w:t xml:space="preserve"> and </w:t>
            </w:r>
            <w:r w:rsidRPr="00A1375A">
              <w:rPr>
                <w:rFonts w:ascii="Tahoma" w:eastAsia="Times New Roman" w:hAnsi="Tahoma" w:cs="Tahoma"/>
                <w:spacing w:val="-1"/>
              </w:rPr>
              <w:t>Vendor</w:t>
            </w:r>
          </w:p>
        </w:tc>
      </w:tr>
      <w:tr w:rsidR="00FC1DDA" w:rsidRPr="00A1375A" w14:paraId="4FB6546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D1B076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0F8468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 xml:space="preserve">ID </w:t>
            </w:r>
            <w:r w:rsidRPr="00A1375A">
              <w:rPr>
                <w:rFonts w:ascii="Tahoma" w:eastAsia="Times New Roman" w:hAnsi="Tahoma" w:cs="Tahoma"/>
              </w:rPr>
              <w:t xml:space="preserve">for </w:t>
            </w:r>
            <w:r w:rsidRPr="00A1375A">
              <w:rPr>
                <w:rFonts w:ascii="Tahoma" w:eastAsia="Times New Roman" w:hAnsi="Tahoma" w:cs="Tahoma"/>
                <w:spacing w:val="-1"/>
              </w:rPr>
              <w:t>participating</w:t>
            </w:r>
            <w:r w:rsidRPr="00A1375A">
              <w:rPr>
                <w:rFonts w:ascii="Tahoma" w:eastAsia="Times New Roman" w:hAnsi="Tahoma" w:cs="Tahoma"/>
                <w:spacing w:val="-3"/>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bidding</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FC1DDA" w:rsidRPr="00A1375A" w14:paraId="7829E882"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0D1B9F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8D7C19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vendors.</w:t>
            </w:r>
          </w:p>
        </w:tc>
      </w:tr>
      <w:tr w:rsidR="00FC1DDA" w:rsidRPr="00A1375A" w14:paraId="3646C81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AC9C7B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FEFD4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change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FC1DDA" w:rsidRPr="00A1375A" w14:paraId="1A7FDFB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476B82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9847B6C" w14:textId="77777777" w:rsidR="00FC1DDA" w:rsidRPr="00A1375A" w:rsidRDefault="00FC1DDA" w:rsidP="009657DB">
            <w:pPr>
              <w:kinsoku w:val="0"/>
              <w:overflowPunct w:val="0"/>
              <w:adjustRightInd w:val="0"/>
              <w:ind w:right="107"/>
              <w:rPr>
                <w:rFonts w:ascii="Tahoma" w:eastAsia="Times New Roman" w:hAnsi="Tahoma" w:cs="Tahoma"/>
                <w:sz w:val="24"/>
                <w:szCs w:val="24"/>
              </w:rPr>
            </w:pPr>
            <w:r w:rsidRPr="00A1375A">
              <w:rPr>
                <w:rFonts w:ascii="Tahoma" w:eastAsia="Times New Roman" w:hAnsi="Tahoma" w:cs="Tahoma"/>
                <w:spacing w:val="-1"/>
              </w:rPr>
              <w:t>Option</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provided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spacing w:val="-1"/>
              </w:rPr>
              <w:t>upload</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Public</w:t>
            </w:r>
            <w:r w:rsidRPr="00A1375A">
              <w:rPr>
                <w:rFonts w:ascii="Tahoma" w:eastAsia="Times New Roman" w:hAnsi="Tahoma" w:cs="Tahoma"/>
                <w:spacing w:val="12"/>
              </w:rPr>
              <w:t xml:space="preserve"> </w:t>
            </w:r>
            <w:r w:rsidRPr="00A1375A">
              <w:rPr>
                <w:rFonts w:ascii="Tahoma" w:eastAsia="Times New Roman" w:hAnsi="Tahoma" w:cs="Tahoma"/>
                <w:spacing w:val="-1"/>
              </w:rPr>
              <w:t>Documents</w:t>
            </w:r>
            <w:r w:rsidRPr="00A1375A">
              <w:rPr>
                <w:rFonts w:ascii="Tahoma" w:eastAsia="Times New Roman" w:hAnsi="Tahoma" w:cs="Tahoma"/>
                <w:spacing w:val="12"/>
              </w:rPr>
              <w:t xml:space="preserve"> </w:t>
            </w:r>
            <w:r w:rsidRPr="00A1375A">
              <w:rPr>
                <w:rFonts w:ascii="Tahoma" w:eastAsia="Times New Roman" w:hAnsi="Tahoma" w:cs="Tahoma"/>
                <w:spacing w:val="-1"/>
              </w:rPr>
              <w:t>like</w:t>
            </w:r>
            <w:r w:rsidRPr="00A1375A">
              <w:rPr>
                <w:rFonts w:ascii="Tahoma" w:eastAsia="Times New Roman" w:hAnsi="Tahoma" w:cs="Tahoma"/>
                <w:spacing w:val="12"/>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9"/>
              </w:rPr>
              <w:t xml:space="preserve"> </w:t>
            </w:r>
            <w:r w:rsidRPr="00A1375A">
              <w:rPr>
                <w:rFonts w:ascii="Tahoma" w:eastAsia="Times New Roman" w:hAnsi="Tahoma" w:cs="Tahoma"/>
              </w:rPr>
              <w:t>&amp;</w:t>
            </w:r>
            <w:r w:rsidRPr="00A1375A">
              <w:rPr>
                <w:rFonts w:ascii="Tahoma" w:eastAsia="Times New Roman" w:hAnsi="Tahoma" w:cs="Tahoma"/>
                <w:spacing w:val="12"/>
              </w:rPr>
              <w:t xml:space="preserve"> </w:t>
            </w:r>
            <w:r w:rsidRPr="00A1375A">
              <w:rPr>
                <w:rFonts w:ascii="Tahoma" w:eastAsia="Times New Roman" w:hAnsi="Tahoma" w:cs="Tahoma"/>
                <w:spacing w:val="-1"/>
              </w:rPr>
              <w:t>Conditions,</w:t>
            </w:r>
            <w:r w:rsidRPr="00A1375A">
              <w:rPr>
                <w:rFonts w:ascii="Tahoma" w:eastAsia="Times New Roman" w:hAnsi="Tahoma" w:cs="Tahoma"/>
                <w:spacing w:val="11"/>
              </w:rPr>
              <w:t xml:space="preserve"> </w:t>
            </w:r>
            <w:r w:rsidRPr="00A1375A">
              <w:rPr>
                <w:rFonts w:ascii="Tahoma" w:eastAsia="Times New Roman" w:hAnsi="Tahoma" w:cs="Tahoma"/>
                <w:spacing w:val="-1"/>
              </w:rPr>
              <w:t>Calendar</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Events,</w:t>
            </w:r>
            <w:r w:rsidRPr="00A1375A">
              <w:rPr>
                <w:rFonts w:ascii="Tahoma" w:eastAsia="Times New Roman" w:hAnsi="Tahoma" w:cs="Tahoma"/>
                <w:spacing w:val="47"/>
              </w:rPr>
              <w:t xml:space="preserve"> </w:t>
            </w:r>
            <w:r w:rsidRPr="00A1375A">
              <w:rPr>
                <w:rFonts w:ascii="Tahoma" w:eastAsia="Times New Roman" w:hAnsi="Tahoma" w:cs="Tahoma"/>
              </w:rPr>
              <w:t>etc.</w:t>
            </w:r>
          </w:p>
        </w:tc>
      </w:tr>
      <w:tr w:rsidR="00FC1DDA" w:rsidRPr="00A1375A" w14:paraId="0ED5673D"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36B61E2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3AFEAF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add /</w:t>
            </w:r>
            <w:r w:rsidRPr="00A1375A">
              <w:rPr>
                <w:rFonts w:ascii="Tahoma" w:eastAsia="Times New Roman" w:hAnsi="Tahoma" w:cs="Tahoma"/>
                <w:spacing w:val="-1"/>
              </w:rPr>
              <w:t xml:space="preserve"> modify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different taxes</w:t>
            </w:r>
            <w:r w:rsidRPr="00A1375A">
              <w:rPr>
                <w:rFonts w:ascii="Tahoma" w:eastAsia="Times New Roman" w:hAnsi="Tahoma" w:cs="Tahoma"/>
                <w:spacing w:val="-2"/>
              </w:rPr>
              <w:t xml:space="preserve"> </w:t>
            </w:r>
            <w:r w:rsidRPr="00A1375A">
              <w:rPr>
                <w:rFonts w:ascii="Tahoma" w:eastAsia="Times New Roman" w:hAnsi="Tahoma" w:cs="Tahoma"/>
                <w:spacing w:val="-1"/>
              </w:rPr>
              <w:t>like,</w:t>
            </w:r>
            <w:r w:rsidRPr="00A1375A">
              <w:rPr>
                <w:rFonts w:ascii="Tahoma" w:eastAsia="Times New Roman" w:hAnsi="Tahoma" w:cs="Tahoma"/>
                <w:spacing w:val="3"/>
              </w:rPr>
              <w:t xml:space="preserve"> </w:t>
            </w:r>
            <w:r w:rsidRPr="00A1375A">
              <w:rPr>
                <w:rFonts w:ascii="Tahoma" w:eastAsia="Times New Roman" w:hAnsi="Tahoma" w:cs="Tahoma"/>
                <w:spacing w:val="-1"/>
              </w:rPr>
              <w:t>VAT,</w:t>
            </w:r>
            <w:r w:rsidRPr="00A1375A">
              <w:rPr>
                <w:rFonts w:ascii="Tahoma" w:eastAsia="Times New Roman" w:hAnsi="Tahoma" w:cs="Tahoma"/>
                <w:spacing w:val="-3"/>
              </w:rPr>
              <w:t xml:space="preserve"> </w:t>
            </w:r>
            <w:r w:rsidRPr="00A1375A">
              <w:rPr>
                <w:rFonts w:ascii="Tahoma" w:eastAsia="Times New Roman" w:hAnsi="Tahoma" w:cs="Tahoma"/>
                <w:spacing w:val="-1"/>
              </w:rPr>
              <w:t>Withholding</w:t>
            </w:r>
            <w:r w:rsidRPr="00A1375A">
              <w:rPr>
                <w:rFonts w:ascii="Tahoma" w:eastAsia="Times New Roman" w:hAnsi="Tahoma" w:cs="Tahoma"/>
              </w:rPr>
              <w:t xml:space="preserve"> </w:t>
            </w:r>
            <w:r w:rsidRPr="00A1375A">
              <w:rPr>
                <w:rFonts w:ascii="Tahoma" w:eastAsia="Times New Roman" w:hAnsi="Tahoma" w:cs="Tahoma"/>
                <w:spacing w:val="-1"/>
              </w:rPr>
              <w:t>Taxes,</w:t>
            </w:r>
            <w:r w:rsidRPr="00A1375A">
              <w:rPr>
                <w:rFonts w:ascii="Tahoma" w:eastAsia="Times New Roman" w:hAnsi="Tahoma" w:cs="Tahoma"/>
              </w:rPr>
              <w:t xml:space="preserve"> </w:t>
            </w:r>
            <w:r w:rsidRPr="00A1375A">
              <w:rPr>
                <w:rFonts w:ascii="Tahoma" w:eastAsia="Times New Roman" w:hAnsi="Tahoma" w:cs="Tahoma"/>
                <w:spacing w:val="-1"/>
              </w:rPr>
              <w:t>Excise Duties,</w:t>
            </w:r>
            <w:r w:rsidRPr="00A1375A">
              <w:rPr>
                <w:rFonts w:ascii="Tahoma" w:eastAsia="Times New Roman" w:hAnsi="Tahoma" w:cs="Tahoma"/>
              </w:rPr>
              <w:t xml:space="preserve"> </w:t>
            </w:r>
            <w:r w:rsidRPr="00A1375A">
              <w:rPr>
                <w:rFonts w:ascii="Tahoma" w:eastAsia="Times New Roman" w:hAnsi="Tahoma" w:cs="Tahoma"/>
                <w:spacing w:val="-1"/>
              </w:rPr>
              <w:t>Customs</w:t>
            </w:r>
            <w:r w:rsidRPr="00A1375A">
              <w:rPr>
                <w:rFonts w:ascii="Tahoma" w:eastAsia="Times New Roman" w:hAnsi="Tahoma" w:cs="Tahoma"/>
              </w:rPr>
              <w:t xml:space="preserve"> </w:t>
            </w:r>
            <w:r w:rsidRPr="00A1375A">
              <w:rPr>
                <w:rFonts w:ascii="Tahoma" w:eastAsia="Times New Roman" w:hAnsi="Tahoma" w:cs="Tahoma"/>
                <w:spacing w:val="-1"/>
              </w:rPr>
              <w:t>duty</w:t>
            </w:r>
          </w:p>
        </w:tc>
      </w:tr>
      <w:tr w:rsidR="00FC1DDA" w:rsidRPr="00A1375A" w14:paraId="239B83D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BE6456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C01941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Approve/Reject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suitability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is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provided.</w:t>
            </w:r>
          </w:p>
        </w:tc>
      </w:tr>
      <w:tr w:rsidR="00FC1DDA" w:rsidRPr="00A1375A" w14:paraId="7F3F6B6C"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01C784A"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Submission</w:t>
            </w:r>
          </w:p>
        </w:tc>
      </w:tr>
      <w:tr w:rsidR="00FC1DDA" w:rsidRPr="00A1375A" w14:paraId="482ACFC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F09057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822BFF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online</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spacing w:val="-1"/>
              </w:rPr>
              <w:t>along</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FC1DDA" w:rsidRPr="00A1375A" w14:paraId="362A0D4A"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2D72D55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6F840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Allow extension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1"/>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closure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tender</w:t>
            </w:r>
          </w:p>
        </w:tc>
      </w:tr>
      <w:tr w:rsidR="00FC1DDA" w:rsidRPr="00A1375A" w14:paraId="2B5F4E0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64CA18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4DE9DFA" w14:textId="77777777" w:rsidR="00FC1DDA" w:rsidRPr="00A1375A" w:rsidRDefault="00FC1DDA" w:rsidP="009657DB">
            <w:pPr>
              <w:kinsoku w:val="0"/>
              <w:overflowPunct w:val="0"/>
              <w:adjustRightInd w:val="0"/>
              <w:spacing w:before="19"/>
              <w:rPr>
                <w:rFonts w:ascii="Tahoma" w:eastAsia="Times New Roman" w:hAnsi="Tahoma" w:cs="Tahoma"/>
                <w:sz w:val="24"/>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2"/>
              </w:rPr>
              <w:t xml:space="preserve"> </w:t>
            </w:r>
            <w:r w:rsidRPr="00A1375A">
              <w:rPr>
                <w:rFonts w:ascii="Tahoma" w:eastAsia="Times New Roman" w:hAnsi="Tahoma" w:cs="Tahoma"/>
                <w:spacing w:val="-1"/>
              </w:rPr>
              <w:t>before</w:t>
            </w:r>
            <w:r w:rsidRPr="00A1375A">
              <w:rPr>
                <w:rFonts w:ascii="Tahoma" w:eastAsia="Times New Roman" w:hAnsi="Tahoma" w:cs="Tahoma"/>
                <w:spacing w:val="-2"/>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FC1DDA" w:rsidRPr="00A1375A" w14:paraId="002C747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241EE1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6589A8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As</w:t>
            </w:r>
            <w:r w:rsidRPr="00A1375A">
              <w:rPr>
                <w:rFonts w:ascii="Tahoma" w:eastAsia="Times New Roman" w:hAnsi="Tahoma" w:cs="Tahoma"/>
              </w:rPr>
              <w:t xml:space="preserve"> each</w:t>
            </w:r>
            <w:r w:rsidRPr="00A1375A">
              <w:rPr>
                <w:rFonts w:ascii="Tahoma" w:eastAsia="Times New Roman" w:hAnsi="Tahoma" w:cs="Tahoma"/>
                <w:spacing w:val="-3"/>
              </w:rPr>
              <w:t xml:space="preserve"> </w:t>
            </w:r>
            <w:r w:rsidRPr="00A1375A">
              <w:rPr>
                <w:rFonts w:ascii="Tahoma" w:eastAsia="Times New Roman" w:hAnsi="Tahoma" w:cs="Tahoma"/>
                <w:spacing w:val="-1"/>
              </w:rPr>
              <w:t>phase</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completed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chart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3"/>
              </w:rPr>
              <w:t xml:space="preserve"> </w:t>
            </w:r>
            <w:r w:rsidRPr="00A1375A">
              <w:rPr>
                <w:rFonts w:ascii="Tahoma" w:eastAsia="Times New Roman" w:hAnsi="Tahoma" w:cs="Tahoma"/>
                <w:spacing w:val="-1"/>
              </w:rPr>
              <w:t>generated</w:t>
            </w:r>
          </w:p>
        </w:tc>
      </w:tr>
      <w:tr w:rsidR="00FC1DDA" w:rsidRPr="00A1375A" w14:paraId="5AA9CCA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47D317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1E0084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Rejected</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qualify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next</w:t>
            </w:r>
            <w:r w:rsidRPr="00A1375A">
              <w:rPr>
                <w:rFonts w:ascii="Tahoma" w:eastAsia="Times New Roman" w:hAnsi="Tahoma" w:cs="Tahoma"/>
                <w:spacing w:val="1"/>
              </w:rPr>
              <w:t xml:space="preserve"> </w:t>
            </w:r>
            <w:r w:rsidRPr="00A1375A">
              <w:rPr>
                <w:rFonts w:ascii="Tahoma" w:eastAsia="Times New Roman" w:hAnsi="Tahoma" w:cs="Tahoma"/>
                <w:spacing w:val="-1"/>
              </w:rPr>
              <w:t>round</w:t>
            </w:r>
            <w:r w:rsidRPr="00A1375A">
              <w:rPr>
                <w:rFonts w:ascii="Tahoma" w:eastAsia="Times New Roman" w:hAnsi="Tahoma" w:cs="Tahoma"/>
              </w:rPr>
              <w:t xml:space="preserve"> </w:t>
            </w:r>
            <w:r w:rsidRPr="00A1375A">
              <w:rPr>
                <w:rFonts w:ascii="Tahoma" w:eastAsia="Times New Roman" w:hAnsi="Tahoma" w:cs="Tahoma"/>
                <w:spacing w:val="-1"/>
              </w:rPr>
              <w:t>automatically</w:t>
            </w:r>
          </w:p>
        </w:tc>
      </w:tr>
      <w:tr w:rsidR="00FC1DDA" w:rsidRPr="00A1375A" w14:paraId="48B609B7"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F1C119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2DC4E5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export</w:t>
            </w:r>
            <w:r w:rsidRPr="00A1375A">
              <w:rPr>
                <w:rFonts w:ascii="Tahoma" w:eastAsia="Times New Roman" w:hAnsi="Tahoma" w:cs="Tahoma"/>
                <w:spacing w:val="1"/>
              </w:rPr>
              <w:t xml:space="preserve"> </w:t>
            </w:r>
            <w:r w:rsidRPr="00A1375A">
              <w:rPr>
                <w:rFonts w:ascii="Tahoma" w:eastAsia="Times New Roman" w:hAnsi="Tahoma" w:cs="Tahoma"/>
              </w:rPr>
              <w:t>data</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spread</w:t>
            </w:r>
            <w:r w:rsidRPr="00A1375A">
              <w:rPr>
                <w:rFonts w:ascii="Tahoma" w:eastAsia="Times New Roman" w:hAnsi="Tahoma" w:cs="Tahoma"/>
              </w:rPr>
              <w:t xml:space="preserve"> </w:t>
            </w:r>
            <w:r w:rsidRPr="00A1375A">
              <w:rPr>
                <w:rFonts w:ascii="Tahoma" w:eastAsia="Times New Roman" w:hAnsi="Tahoma" w:cs="Tahoma"/>
                <w:spacing w:val="-1"/>
              </w:rPr>
              <w:t>sheets</w:t>
            </w:r>
          </w:p>
        </w:tc>
      </w:tr>
      <w:tr w:rsidR="00FC1DDA" w:rsidRPr="00A1375A" w14:paraId="1AAFD9A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A9F8E7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6295508"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support</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participate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from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their</w:t>
            </w:r>
            <w:r w:rsidRPr="00A1375A">
              <w:rPr>
                <w:rFonts w:ascii="Tahoma" w:eastAsia="Times New Roman" w:hAnsi="Tahoma" w:cs="Tahoma"/>
                <w:spacing w:val="49"/>
              </w:rPr>
              <w:t xml:space="preserve"> </w:t>
            </w:r>
            <w:r w:rsidRPr="00A1375A">
              <w:rPr>
                <w:rFonts w:ascii="Tahoma" w:eastAsia="Times New Roman" w:hAnsi="Tahoma" w:cs="Tahoma"/>
                <w:spacing w:val="-1"/>
              </w:rPr>
              <w:t>respective</w:t>
            </w:r>
            <w:r w:rsidRPr="00A1375A">
              <w:rPr>
                <w:rFonts w:ascii="Tahoma" w:eastAsia="Times New Roman" w:hAnsi="Tahoma" w:cs="Tahoma"/>
                <w:spacing w:val="-2"/>
              </w:rPr>
              <w:t xml:space="preserve"> </w:t>
            </w:r>
            <w:r w:rsidRPr="00A1375A">
              <w:rPr>
                <w:rFonts w:ascii="Tahoma" w:eastAsia="Times New Roman" w:hAnsi="Tahoma" w:cs="Tahoma"/>
                <w:spacing w:val="-1"/>
              </w:rPr>
              <w:t>offices</w:t>
            </w:r>
          </w:p>
        </w:tc>
      </w:tr>
      <w:tr w:rsidR="00FC1DDA" w:rsidRPr="00A1375A" w14:paraId="41E321F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73E2CB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7466024" w14:textId="77777777" w:rsidR="00FC1DDA" w:rsidRPr="00A1375A" w:rsidRDefault="00FC1DDA" w:rsidP="009657DB">
            <w:pPr>
              <w:kinsoku w:val="0"/>
              <w:overflowPunct w:val="0"/>
              <w:adjustRightInd w:val="0"/>
              <w:ind w:right="100"/>
              <w:rPr>
                <w:rFonts w:ascii="Tahoma" w:eastAsia="Times New Roman" w:hAnsi="Tahoma" w:cs="Tahoma"/>
                <w:sz w:val="24"/>
                <w:szCs w:val="24"/>
              </w:rPr>
            </w:pP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Bid</w:t>
            </w:r>
            <w:r w:rsidRPr="00A1375A">
              <w:rPr>
                <w:rFonts w:ascii="Tahoma" w:eastAsia="Times New Roman" w:hAnsi="Tahoma" w:cs="Tahoma"/>
                <w:spacing w:val="31"/>
              </w:rPr>
              <w:t xml:space="preserve"> </w:t>
            </w:r>
            <w:r w:rsidRPr="00A1375A">
              <w:rPr>
                <w:rFonts w:ascii="Tahoma" w:eastAsia="Times New Roman" w:hAnsi="Tahoma" w:cs="Tahoma"/>
                <w:spacing w:val="-1"/>
              </w:rPr>
              <w:t>Comparison</w:t>
            </w:r>
            <w:r w:rsidRPr="00A1375A">
              <w:rPr>
                <w:rFonts w:ascii="Tahoma" w:eastAsia="Times New Roman" w:hAnsi="Tahoma" w:cs="Tahoma"/>
                <w:spacing w:val="33"/>
              </w:rPr>
              <w:t xml:space="preserve"> </w:t>
            </w:r>
            <w:r w:rsidRPr="00A1375A">
              <w:rPr>
                <w:rFonts w:ascii="Tahoma" w:eastAsia="Times New Roman" w:hAnsi="Tahoma" w:cs="Tahoma"/>
                <w:spacing w:val="-1"/>
              </w:rPr>
              <w:t>Sheet”,</w:t>
            </w:r>
            <w:r w:rsidRPr="00A1375A">
              <w:rPr>
                <w:rFonts w:ascii="Tahoma" w:eastAsia="Times New Roman" w:hAnsi="Tahoma" w:cs="Tahoma"/>
                <w:spacing w:val="31"/>
              </w:rPr>
              <w:t xml:space="preserve"> </w:t>
            </w:r>
            <w:r w:rsidRPr="00A1375A">
              <w:rPr>
                <w:rFonts w:ascii="Tahoma" w:eastAsia="Times New Roman" w:hAnsi="Tahoma" w:cs="Tahoma"/>
                <w:spacing w:val="-1"/>
              </w:rPr>
              <w:t>Comparative</w:t>
            </w:r>
            <w:r w:rsidRPr="00A1375A">
              <w:rPr>
                <w:rFonts w:ascii="Tahoma" w:eastAsia="Times New Roman" w:hAnsi="Tahoma" w:cs="Tahoma"/>
                <w:spacing w:val="31"/>
              </w:rPr>
              <w:t xml:space="preserve"> </w:t>
            </w:r>
            <w:r w:rsidRPr="00A1375A">
              <w:rPr>
                <w:rFonts w:ascii="Tahoma" w:eastAsia="Times New Roman" w:hAnsi="Tahoma" w:cs="Tahoma"/>
                <w:spacing w:val="-1"/>
              </w:rPr>
              <w:t>Statement</w:t>
            </w:r>
            <w:r w:rsidRPr="00A1375A">
              <w:rPr>
                <w:rFonts w:ascii="Tahoma" w:eastAsia="Times New Roman" w:hAnsi="Tahoma" w:cs="Tahoma"/>
                <w:spacing w:val="34"/>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2"/>
              </w:rPr>
              <w:t xml:space="preserve"> </w:t>
            </w:r>
            <w:r w:rsidRPr="00A1375A">
              <w:rPr>
                <w:rFonts w:ascii="Tahoma" w:eastAsia="Times New Roman" w:hAnsi="Tahoma" w:cs="Tahoma"/>
                <w:spacing w:val="-1"/>
              </w:rPr>
              <w:t>generated</w:t>
            </w:r>
            <w:r w:rsidRPr="00A1375A">
              <w:rPr>
                <w:rFonts w:ascii="Tahoma" w:eastAsia="Times New Roman" w:hAnsi="Tahoma" w:cs="Tahoma"/>
                <w:spacing w:val="33"/>
              </w:rPr>
              <w:t xml:space="preserve"> </w:t>
            </w: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The</w:t>
            </w:r>
            <w:r w:rsidRPr="00A1375A">
              <w:rPr>
                <w:rFonts w:ascii="Tahoma" w:eastAsia="Times New Roman" w:hAnsi="Tahoma" w:cs="Tahoma"/>
                <w:spacing w:val="73"/>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Statement</w:t>
            </w:r>
            <w:r w:rsidRPr="00A1375A">
              <w:rPr>
                <w:rFonts w:ascii="Tahoma" w:eastAsia="Times New Roman" w:hAnsi="Tahoma" w:cs="Tahoma"/>
                <w:spacing w:val="2"/>
              </w:rPr>
              <w:t xml:space="preserve"> </w:t>
            </w:r>
            <w:r w:rsidRPr="00A1375A">
              <w:rPr>
                <w:rFonts w:ascii="Tahoma" w:eastAsia="Times New Roman" w:hAnsi="Tahoma" w:cs="Tahoma"/>
                <w:spacing w:val="-2"/>
              </w:rPr>
              <w:t>will</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rPr>
              <w:t>in MS</w:t>
            </w:r>
            <w:r w:rsidRPr="00A1375A">
              <w:rPr>
                <w:rFonts w:ascii="Tahoma" w:eastAsia="Times New Roman" w:hAnsi="Tahoma" w:cs="Tahoma"/>
                <w:spacing w:val="-2"/>
              </w:rPr>
              <w:t xml:space="preserve"> </w:t>
            </w:r>
            <w:r w:rsidRPr="00A1375A">
              <w:rPr>
                <w:rFonts w:ascii="Tahoma" w:eastAsia="Times New Roman" w:hAnsi="Tahoma" w:cs="Tahoma"/>
                <w:spacing w:val="-1"/>
              </w:rPr>
              <w:t>Excel</w:t>
            </w:r>
            <w:r w:rsidRPr="00A1375A">
              <w:rPr>
                <w:rFonts w:ascii="Tahoma" w:eastAsia="Times New Roman" w:hAnsi="Tahoma" w:cs="Tahoma"/>
                <w:spacing w:val="1"/>
              </w:rPr>
              <w:t xml:space="preserve"> </w:t>
            </w:r>
            <w:r w:rsidRPr="00A1375A">
              <w:rPr>
                <w:rFonts w:ascii="Tahoma" w:eastAsia="Times New Roman" w:hAnsi="Tahoma" w:cs="Tahoma"/>
                <w:spacing w:val="-1"/>
              </w:rPr>
              <w:t>format.</w:t>
            </w:r>
          </w:p>
        </w:tc>
      </w:tr>
      <w:tr w:rsidR="00FC1DDA" w:rsidRPr="00A1375A" w14:paraId="109747E8" w14:textId="77777777" w:rsidTr="004E401F">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19BC9BE" w14:textId="77777777" w:rsidR="00FC1DDA" w:rsidRPr="00A1375A" w:rsidRDefault="00FC1DDA" w:rsidP="009657DB">
            <w:pPr>
              <w:kinsoku w:val="0"/>
              <w:overflowPunct w:val="0"/>
              <w:adjustRightInd w:val="0"/>
              <w:spacing w:before="41"/>
              <w:rPr>
                <w:rFonts w:ascii="Tahoma" w:eastAsia="Times New Roman" w:hAnsi="Tahoma" w:cs="Tahoma"/>
                <w:sz w:val="24"/>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Opening</w:t>
            </w:r>
          </w:p>
        </w:tc>
      </w:tr>
      <w:tr w:rsidR="00FC1DDA" w:rsidRPr="00A1375A" w14:paraId="6E6EDFBA"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6AE468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6D397AF"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spacing w:val="-1"/>
              </w:rPr>
              <w:t>In</w:t>
            </w:r>
            <w:r w:rsidRPr="00A1375A">
              <w:rPr>
                <w:rFonts w:ascii="Tahoma" w:eastAsia="Times New Roman" w:hAnsi="Tahoma" w:cs="Tahoma"/>
              </w:rPr>
              <w:t xml:space="preserve"> case of </w:t>
            </w:r>
            <w:r w:rsidRPr="00A1375A">
              <w:rPr>
                <w:rFonts w:ascii="Tahoma" w:eastAsia="Times New Roman" w:hAnsi="Tahoma" w:cs="Tahoma"/>
                <w:spacing w:val="-1"/>
              </w:rPr>
              <w:t>multi</w:t>
            </w:r>
            <w:r w:rsidRPr="00A1375A">
              <w:rPr>
                <w:rFonts w:ascii="Tahoma" w:eastAsia="Times New Roman" w:hAnsi="Tahoma" w:cs="Tahoma"/>
                <w:spacing w:val="1"/>
              </w:rPr>
              <w:t xml:space="preserve"> </w:t>
            </w:r>
            <w:r w:rsidRPr="00A1375A">
              <w:rPr>
                <w:rFonts w:ascii="Tahoma" w:eastAsia="Times New Roman" w:hAnsi="Tahoma" w:cs="Tahoma"/>
                <w:spacing w:val="-1"/>
              </w:rPr>
              <w:t>envelope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possible</w:t>
            </w:r>
            <w:r w:rsidRPr="00A1375A">
              <w:rPr>
                <w:rFonts w:ascii="Tahoma" w:eastAsia="Times New Roman" w:hAnsi="Tahoma" w:cs="Tahoma"/>
              </w:rPr>
              <w:t xml:space="preserve"> to open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second</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rPr>
              <w:t xml:space="preserve"> envelope </w:t>
            </w:r>
            <w:r w:rsidRPr="00A1375A">
              <w:rPr>
                <w:rFonts w:ascii="Tahoma" w:eastAsia="Times New Roman" w:hAnsi="Tahoma" w:cs="Tahoma"/>
                <w:spacing w:val="-1"/>
              </w:rPr>
              <w:t>unless</w:t>
            </w:r>
            <w:r w:rsidRPr="00A1375A">
              <w:rPr>
                <w:rFonts w:ascii="Tahoma" w:eastAsia="Times New Roman" w:hAnsi="Tahoma" w:cs="Tahoma"/>
              </w:rPr>
              <w:t xml:space="preserve"> the</w:t>
            </w:r>
            <w:r w:rsidRPr="00A1375A">
              <w:rPr>
                <w:rFonts w:ascii="Tahoma" w:eastAsia="Times New Roman" w:hAnsi="Tahoma" w:cs="Tahoma"/>
                <w:spacing w:val="57"/>
              </w:rPr>
              <w:t xml:space="preserve"> </w:t>
            </w:r>
            <w:r w:rsidRPr="00A1375A">
              <w:rPr>
                <w:rFonts w:ascii="Tahoma" w:eastAsia="Times New Roman" w:hAnsi="Tahoma" w:cs="Tahoma"/>
                <w:spacing w:val="-1"/>
              </w:rPr>
              <w:t>first stage</w:t>
            </w:r>
            <w:r w:rsidRPr="00A1375A">
              <w:rPr>
                <w:rFonts w:ascii="Tahoma" w:eastAsia="Times New Roman" w:hAnsi="Tahoma" w:cs="Tahoma"/>
                <w:spacing w:val="-2"/>
              </w:rPr>
              <w:t xml:space="preserve"> </w:t>
            </w:r>
            <w:r w:rsidRPr="00A1375A">
              <w:rPr>
                <w:rFonts w:ascii="Tahoma" w:eastAsia="Times New Roman" w:hAnsi="Tahoma" w:cs="Tahoma"/>
                <w:spacing w:val="-1"/>
              </w:rPr>
              <w:t>(envelope)</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completed</w:t>
            </w:r>
          </w:p>
        </w:tc>
      </w:tr>
      <w:tr w:rsidR="00FC1DDA" w:rsidRPr="00A1375A" w14:paraId="1B910BA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E89C38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61EEDAD"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rPr>
              <w:t>can see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are </w:t>
            </w:r>
            <w:r w:rsidRPr="00A1375A">
              <w:rPr>
                <w:rFonts w:ascii="Tahoma" w:eastAsia="Times New Roman" w:hAnsi="Tahoma" w:cs="Tahoma"/>
                <w:spacing w:val="-1"/>
              </w:rPr>
              <w:t>present</w:t>
            </w:r>
            <w:r w:rsidRPr="00A1375A">
              <w:rPr>
                <w:rFonts w:ascii="Tahoma" w:eastAsia="Times New Roman" w:hAnsi="Tahoma" w:cs="Tahoma"/>
                <w:spacing w:val="1"/>
              </w:rPr>
              <w:t xml:space="preserve"> </w:t>
            </w:r>
            <w:r w:rsidRPr="00A1375A">
              <w:rPr>
                <w:rFonts w:ascii="Tahoma" w:eastAsia="Times New Roman" w:hAnsi="Tahoma" w:cs="Tahoma"/>
                <w:spacing w:val="-1"/>
              </w:rPr>
              <w:t>online</w:t>
            </w:r>
            <w:r w:rsidRPr="00A1375A">
              <w:rPr>
                <w:rFonts w:ascii="Tahoma" w:eastAsia="Times New Roman" w:hAnsi="Tahoma" w:cs="Tahoma"/>
                <w:spacing w:val="61"/>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time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spacing w:val="-3"/>
              </w:rPr>
              <w:t xml:space="preserve"> </w:t>
            </w:r>
            <w:r w:rsidRPr="00A1375A">
              <w:rPr>
                <w:rFonts w:ascii="Tahoma" w:eastAsia="Times New Roman" w:hAnsi="Tahoma" w:cs="Tahoma"/>
                <w:spacing w:val="-1"/>
              </w:rPr>
              <w:t>event</w:t>
            </w:r>
          </w:p>
        </w:tc>
      </w:tr>
      <w:tr w:rsidR="00FC1DDA" w:rsidRPr="00A1375A" w14:paraId="195BD4D8"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67988D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F83ABA0"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spacing w:val="-1"/>
              </w:rPr>
              <w:t>such</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4"/>
              </w:rPr>
              <w:t xml:space="preserve"> </w:t>
            </w:r>
            <w:r w:rsidRPr="00A1375A">
              <w:rPr>
                <w:rFonts w:ascii="Tahoma" w:eastAsia="Times New Roman" w:hAnsi="Tahoma" w:cs="Tahoma"/>
                <w:spacing w:val="-1"/>
              </w:rPr>
              <w:t>Suppliers</w:t>
            </w:r>
            <w:r w:rsidRPr="00A1375A">
              <w:rPr>
                <w:rFonts w:ascii="Tahoma" w:eastAsia="Times New Roman" w:hAnsi="Tahoma" w:cs="Tahoma"/>
                <w:spacing w:val="22"/>
              </w:rPr>
              <w:t xml:space="preserve"> </w:t>
            </w:r>
            <w:r w:rsidRPr="00A1375A">
              <w:rPr>
                <w:rFonts w:ascii="Tahoma" w:eastAsia="Times New Roman" w:hAnsi="Tahoma" w:cs="Tahoma"/>
              </w:rPr>
              <w:t>can</w:t>
            </w:r>
            <w:r w:rsidRPr="00A1375A">
              <w:rPr>
                <w:rFonts w:ascii="Tahoma" w:eastAsia="Times New Roman" w:hAnsi="Tahoma" w:cs="Tahoma"/>
                <w:spacing w:val="21"/>
              </w:rPr>
              <w:t xml:space="preserve"> </w:t>
            </w:r>
            <w:r w:rsidRPr="00A1375A">
              <w:rPr>
                <w:rFonts w:ascii="Tahoma" w:eastAsia="Times New Roman" w:hAnsi="Tahoma" w:cs="Tahoma"/>
                <w:spacing w:val="1"/>
              </w:rPr>
              <w:t>mark</w:t>
            </w:r>
            <w:r w:rsidRPr="00A1375A">
              <w:rPr>
                <w:rFonts w:ascii="Tahoma" w:eastAsia="Times New Roman" w:hAnsi="Tahoma" w:cs="Tahoma"/>
                <w:spacing w:val="24"/>
              </w:rPr>
              <w:t xml:space="preserve"> </w:t>
            </w:r>
            <w:r w:rsidRPr="00A1375A">
              <w:rPr>
                <w:rFonts w:ascii="Tahoma" w:eastAsia="Times New Roman" w:hAnsi="Tahoma" w:cs="Tahoma"/>
                <w:spacing w:val="-1"/>
              </w:rPr>
              <w:t>their</w:t>
            </w:r>
            <w:r w:rsidRPr="00A1375A">
              <w:rPr>
                <w:rFonts w:ascii="Tahoma" w:eastAsia="Times New Roman" w:hAnsi="Tahoma" w:cs="Tahoma"/>
                <w:spacing w:val="24"/>
              </w:rPr>
              <w:t xml:space="preserve"> </w:t>
            </w:r>
            <w:r w:rsidRPr="00A1375A">
              <w:rPr>
                <w:rFonts w:ascii="Tahoma" w:eastAsia="Times New Roman" w:hAnsi="Tahoma" w:cs="Tahoma"/>
                <w:spacing w:val="-1"/>
              </w:rPr>
              <w:t>presence</w:t>
            </w:r>
            <w:r w:rsidRPr="00A1375A">
              <w:rPr>
                <w:rFonts w:ascii="Tahoma" w:eastAsia="Times New Roman" w:hAnsi="Tahoma" w:cs="Tahoma"/>
                <w:spacing w:val="22"/>
              </w:rPr>
              <w:t xml:space="preserve"> </w:t>
            </w:r>
            <w:r w:rsidRPr="00A1375A">
              <w:rPr>
                <w:rFonts w:ascii="Tahoma" w:eastAsia="Times New Roman" w:hAnsi="Tahoma" w:cs="Tahoma"/>
                <w:spacing w:val="-1"/>
              </w:rPr>
              <w:t>online</w:t>
            </w:r>
            <w:r w:rsidRPr="00A1375A">
              <w:rPr>
                <w:rFonts w:ascii="Tahoma" w:eastAsia="Times New Roman" w:hAnsi="Tahoma" w:cs="Tahoma"/>
                <w:spacing w:val="24"/>
              </w:rPr>
              <w:t xml:space="preserve"> </w:t>
            </w:r>
            <w:r w:rsidRPr="00A1375A">
              <w:rPr>
                <w:rFonts w:ascii="Tahoma" w:eastAsia="Times New Roman" w:hAnsi="Tahoma" w:cs="Tahoma"/>
                <w:spacing w:val="-1"/>
              </w:rPr>
              <w:t>when</w:t>
            </w:r>
            <w:r w:rsidRPr="00A1375A">
              <w:rPr>
                <w:rFonts w:ascii="Tahoma" w:eastAsia="Times New Roman" w:hAnsi="Tahoma" w:cs="Tahoma"/>
                <w:spacing w:val="22"/>
              </w:rPr>
              <w:t xml:space="preserve"> </w:t>
            </w:r>
            <w:r w:rsidRPr="00A1375A">
              <w:rPr>
                <w:rFonts w:ascii="Tahoma" w:eastAsia="Times New Roman" w:hAnsi="Tahoma" w:cs="Tahoma"/>
                <w:spacing w:val="-1"/>
              </w:rPr>
              <w:t>they</w:t>
            </w:r>
            <w:r w:rsidRPr="00A1375A">
              <w:rPr>
                <w:rFonts w:ascii="Tahoma" w:eastAsia="Times New Roman" w:hAnsi="Tahoma" w:cs="Tahoma"/>
                <w:spacing w:val="24"/>
              </w:rPr>
              <w:t xml:space="preserve"> </w:t>
            </w:r>
            <w:r w:rsidRPr="00A1375A">
              <w:rPr>
                <w:rFonts w:ascii="Tahoma" w:eastAsia="Times New Roman" w:hAnsi="Tahoma" w:cs="Tahoma"/>
                <w:spacing w:val="-1"/>
              </w:rPr>
              <w:t>try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57"/>
              </w:rPr>
              <w:t xml:space="preserve"> </w:t>
            </w:r>
            <w:r w:rsidRPr="00A1375A">
              <w:rPr>
                <w:rFonts w:ascii="Tahoma" w:eastAsia="Times New Roman" w:hAnsi="Tahoma" w:cs="Tahoma"/>
                <w:spacing w:val="-1"/>
              </w:rPr>
              <w:t>participate</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rPr>
              <w:t xml:space="preserve"> </w:t>
            </w:r>
            <w:r w:rsidRPr="00A1375A">
              <w:rPr>
                <w:rFonts w:ascii="Tahoma" w:eastAsia="Times New Roman" w:hAnsi="Tahoma" w:cs="Tahoma"/>
                <w:spacing w:val="-1"/>
              </w:rPr>
              <w:t>event</w:t>
            </w:r>
          </w:p>
        </w:tc>
      </w:tr>
      <w:tr w:rsidR="00FC1DDA" w:rsidRPr="00A1375A" w14:paraId="528900F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301336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01D63C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3"/>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FC1DDA" w:rsidRPr="00A1375A" w14:paraId="2640048E" w14:textId="77777777" w:rsidTr="009657DB">
        <w:trPr>
          <w:trHeight w:hRule="exact" w:val="769"/>
        </w:trPr>
        <w:tc>
          <w:tcPr>
            <w:tcW w:w="269" w:type="dxa"/>
            <w:tcBorders>
              <w:top w:val="single" w:sz="4" w:space="0" w:color="000000"/>
              <w:left w:val="single" w:sz="4" w:space="0" w:color="000000"/>
              <w:bottom w:val="single" w:sz="4" w:space="0" w:color="000000"/>
              <w:right w:val="single" w:sz="4" w:space="0" w:color="000000"/>
            </w:tcBorders>
          </w:tcPr>
          <w:p w14:paraId="6CF7B8E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67CA12C" w14:textId="77777777" w:rsidR="00FC1DDA" w:rsidRPr="00A1375A" w:rsidRDefault="00FC1DDA" w:rsidP="009657DB">
            <w:pPr>
              <w:kinsoku w:val="0"/>
              <w:overflowPunct w:val="0"/>
              <w:adjustRightInd w:val="0"/>
              <w:ind w:right="99"/>
              <w:jc w:val="both"/>
              <w:rPr>
                <w:rFonts w:ascii="Tahoma" w:eastAsia="Times New Roman" w:hAnsi="Tahoma" w:cs="Tahoma"/>
                <w:sz w:val="24"/>
                <w:szCs w:val="24"/>
              </w:rPr>
            </w:pPr>
            <w:r w:rsidRPr="00A1375A">
              <w:rPr>
                <w:rFonts w:ascii="Tahoma" w:eastAsia="Times New Roman" w:hAnsi="Tahoma" w:cs="Tahoma"/>
              </w:rPr>
              <w:t>Should</w:t>
            </w:r>
            <w:r w:rsidRPr="00A1375A">
              <w:rPr>
                <w:rFonts w:ascii="Tahoma" w:eastAsia="Times New Roman" w:hAnsi="Tahoma" w:cs="Tahoma"/>
                <w:spacing w:val="51"/>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online</w:t>
            </w:r>
            <w:r w:rsidRPr="00A1375A">
              <w:rPr>
                <w:rFonts w:ascii="Tahoma" w:eastAsia="Times New Roman" w:hAnsi="Tahoma" w:cs="Tahoma"/>
                <w:spacing w:val="50"/>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of</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various</w:t>
            </w:r>
            <w:r w:rsidRPr="00A1375A">
              <w:rPr>
                <w:rFonts w:ascii="Tahoma" w:eastAsia="Times New Roman" w:hAnsi="Tahoma" w:cs="Tahoma"/>
                <w:spacing w:val="50"/>
              </w:rPr>
              <w:t xml:space="preserve"> </w:t>
            </w:r>
            <w:r w:rsidRPr="00A1375A">
              <w:rPr>
                <w:rFonts w:ascii="Tahoma" w:eastAsia="Times New Roman" w:hAnsi="Tahoma" w:cs="Tahoma"/>
                <w:spacing w:val="-1"/>
              </w:rPr>
              <w:t>Procurement</w:t>
            </w:r>
            <w:r w:rsidRPr="00A1375A">
              <w:rPr>
                <w:rFonts w:ascii="Tahoma" w:eastAsia="Times New Roman" w:hAnsi="Tahoma" w:cs="Tahoma"/>
                <w:spacing w:val="51"/>
              </w:rPr>
              <w:t xml:space="preserve"> </w:t>
            </w:r>
            <w:r w:rsidRPr="00A1375A">
              <w:rPr>
                <w:rFonts w:ascii="Tahoma" w:eastAsia="Times New Roman" w:hAnsi="Tahoma" w:cs="Tahoma"/>
                <w:spacing w:val="-1"/>
              </w:rPr>
              <w:t>Committees</w:t>
            </w:r>
            <w:r w:rsidRPr="00A1375A">
              <w:rPr>
                <w:rFonts w:ascii="Tahoma" w:eastAsia="Times New Roman" w:hAnsi="Tahoma" w:cs="Tahoma"/>
                <w:spacing w:val="48"/>
              </w:rPr>
              <w:t xml:space="preserve"> </w:t>
            </w:r>
            <w:r w:rsidRPr="00A1375A">
              <w:rPr>
                <w:rFonts w:ascii="Tahoma" w:eastAsia="Times New Roman" w:hAnsi="Tahoma" w:cs="Tahoma"/>
              </w:rPr>
              <w:t>(e.g.</w:t>
            </w:r>
            <w:r w:rsidRPr="00A1375A">
              <w:rPr>
                <w:rFonts w:ascii="Tahoma" w:eastAsia="Times New Roman" w:hAnsi="Tahoma" w:cs="Tahoma"/>
                <w:spacing w:val="55"/>
              </w:rPr>
              <w:t xml:space="preserve"> </w:t>
            </w:r>
            <w:r w:rsidRPr="00A1375A">
              <w:rPr>
                <w:rFonts w:ascii="Tahoma" w:eastAsia="Times New Roman" w:hAnsi="Tahoma" w:cs="Tahoma"/>
              </w:rPr>
              <w:t>Tender</w:t>
            </w:r>
            <w:r w:rsidRPr="00A1375A">
              <w:rPr>
                <w:rFonts w:ascii="Tahoma" w:eastAsia="Times New Roman" w:hAnsi="Tahoma" w:cs="Tahoma"/>
                <w:spacing w:val="54"/>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Verification,</w:t>
            </w:r>
            <w:r w:rsidRPr="00A1375A">
              <w:rPr>
                <w:rFonts w:ascii="Tahoma" w:eastAsia="Times New Roman" w:hAnsi="Tahoma" w:cs="Tahoma"/>
                <w:spacing w:val="50"/>
              </w:rPr>
              <w:t xml:space="preserve"> </w:t>
            </w:r>
            <w:r w:rsidRPr="00A1375A">
              <w:rPr>
                <w:rFonts w:ascii="Tahoma" w:eastAsia="Times New Roman" w:hAnsi="Tahoma" w:cs="Tahoma"/>
                <w:spacing w:val="-1"/>
              </w:rPr>
              <w:t>Specialized</w:t>
            </w:r>
            <w:r w:rsidRPr="00A1375A">
              <w:rPr>
                <w:rFonts w:ascii="Tahoma" w:eastAsia="Times New Roman" w:hAnsi="Tahoma" w:cs="Tahoma"/>
                <w:spacing w:val="53"/>
              </w:rPr>
              <w:t xml:space="preserve"> </w:t>
            </w:r>
            <w:r w:rsidRPr="00A1375A">
              <w:rPr>
                <w:rFonts w:ascii="Tahoma" w:eastAsia="Times New Roman" w:hAnsi="Tahoma" w:cs="Tahoma"/>
                <w:spacing w:val="-1"/>
              </w:rPr>
              <w:t>Contract</w:t>
            </w:r>
            <w:r w:rsidRPr="00A1375A">
              <w:rPr>
                <w:rFonts w:ascii="Tahoma" w:eastAsia="Times New Roman" w:hAnsi="Tahoma" w:cs="Tahoma"/>
                <w:spacing w:val="5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Team)</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the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level.</w:t>
            </w:r>
          </w:p>
        </w:tc>
      </w:tr>
      <w:tr w:rsidR="00FC1DDA" w:rsidRPr="00A1375A" w14:paraId="6EA4026A" w14:textId="77777777" w:rsidTr="004E401F">
        <w:trPr>
          <w:trHeight w:hRule="exact" w:val="353"/>
        </w:trPr>
        <w:tc>
          <w:tcPr>
            <w:tcW w:w="269" w:type="dxa"/>
            <w:tcBorders>
              <w:top w:val="single" w:sz="4" w:space="0" w:color="000000"/>
              <w:left w:val="single" w:sz="4" w:space="0" w:color="000000"/>
              <w:bottom w:val="single" w:sz="4" w:space="0" w:color="000000"/>
              <w:right w:val="single" w:sz="4" w:space="0" w:color="000000"/>
            </w:tcBorders>
          </w:tcPr>
          <w:p w14:paraId="00FB80E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B8CABB4" w14:textId="77777777" w:rsidR="00FC1DDA" w:rsidRPr="00A1375A" w:rsidRDefault="00FC1DDA" w:rsidP="009657DB">
            <w:pPr>
              <w:kinsoku w:val="0"/>
              <w:overflowPunct w:val="0"/>
              <w:adjustRightInd w:val="0"/>
              <w:spacing w:before="43"/>
              <w:rPr>
                <w:rFonts w:ascii="Tahoma" w:eastAsia="Times New Roman" w:hAnsi="Tahoma" w:cs="Tahoma"/>
                <w:sz w:val="24"/>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Evaluation</w:t>
            </w:r>
          </w:p>
        </w:tc>
      </w:tr>
      <w:tr w:rsidR="00FC1DDA" w:rsidRPr="00A1375A" w14:paraId="2FBBE3B2" w14:textId="77777777" w:rsidTr="009657DB">
        <w:trPr>
          <w:trHeight w:hRule="exact" w:val="262"/>
        </w:trPr>
        <w:tc>
          <w:tcPr>
            <w:tcW w:w="269" w:type="dxa"/>
            <w:tcBorders>
              <w:top w:val="single" w:sz="4" w:space="0" w:color="000000"/>
              <w:left w:val="single" w:sz="4" w:space="0" w:color="000000"/>
              <w:bottom w:val="single" w:sz="4" w:space="0" w:color="000000"/>
              <w:right w:val="single" w:sz="4" w:space="0" w:color="000000"/>
            </w:tcBorders>
          </w:tcPr>
          <w:p w14:paraId="24FD82A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C8970DF" w14:textId="77777777" w:rsidR="00FC1DDA" w:rsidRPr="00A1375A" w:rsidRDefault="00FC1DDA" w:rsidP="009657DB">
            <w:pPr>
              <w:kinsoku w:val="0"/>
              <w:overflowPunct w:val="0"/>
              <w:adjustRightInd w:val="0"/>
              <w:spacing w:line="250" w:lineRule="exact"/>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analyze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FC1DDA" w:rsidRPr="00A1375A" w14:paraId="308D956D" w14:textId="77777777" w:rsidTr="009657DB">
        <w:trPr>
          <w:trHeight w:hRule="exact" w:val="686"/>
        </w:trPr>
        <w:tc>
          <w:tcPr>
            <w:tcW w:w="269" w:type="dxa"/>
            <w:tcBorders>
              <w:top w:val="single" w:sz="4" w:space="0" w:color="000000"/>
              <w:left w:val="single" w:sz="4" w:space="0" w:color="000000"/>
              <w:bottom w:val="single" w:sz="4" w:space="0" w:color="000000"/>
              <w:right w:val="single" w:sz="4" w:space="0" w:color="000000"/>
            </w:tcBorders>
          </w:tcPr>
          <w:p w14:paraId="561ADE7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FD60513" w14:textId="77777777" w:rsidR="00FC1DDA" w:rsidRPr="00A1375A" w:rsidRDefault="00FC1DDA" w:rsidP="009657DB">
            <w:pPr>
              <w:kinsoku w:val="0"/>
              <w:overflowPunct w:val="0"/>
              <w:adjustRightInd w:val="0"/>
              <w:spacing w:line="241" w:lineRule="auto"/>
              <w:ind w:right="103"/>
              <w:rPr>
                <w:rFonts w:ascii="Tahoma" w:eastAsia="Times New Roman" w:hAnsi="Tahoma" w:cs="Tahoma"/>
                <w:sz w:val="24"/>
                <w:szCs w:val="24"/>
              </w:rPr>
            </w:pP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issued</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should </w:t>
            </w:r>
            <w:r w:rsidRPr="00A1375A">
              <w:rPr>
                <w:rFonts w:ascii="Tahoma" w:eastAsia="Times New Roman" w:hAnsi="Tahoma" w:cs="Tahoma"/>
                <w:spacing w:val="48"/>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spacing w:val="-1"/>
              </w:rPr>
              <w:t>evaluations</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inspections</w:t>
            </w:r>
          </w:p>
        </w:tc>
      </w:tr>
      <w:tr w:rsidR="00FC1DDA" w:rsidRPr="00A1375A" w14:paraId="5FD12E2A" w14:textId="77777777" w:rsidTr="009657DB">
        <w:trPr>
          <w:trHeight w:hRule="exact" w:val="684"/>
        </w:trPr>
        <w:tc>
          <w:tcPr>
            <w:tcW w:w="269" w:type="dxa"/>
            <w:tcBorders>
              <w:top w:val="single" w:sz="4" w:space="0" w:color="000000"/>
              <w:left w:val="single" w:sz="4" w:space="0" w:color="000000"/>
              <w:bottom w:val="single" w:sz="4" w:space="0" w:color="000000"/>
              <w:right w:val="single" w:sz="4" w:space="0" w:color="000000"/>
            </w:tcBorders>
          </w:tcPr>
          <w:p w14:paraId="42AA432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8DFE141" w14:textId="77777777" w:rsidR="00FC1DDA" w:rsidRPr="00A1375A" w:rsidRDefault="00FC1DDA" w:rsidP="009657DB">
            <w:pPr>
              <w:kinsoku w:val="0"/>
              <w:overflowPunct w:val="0"/>
              <w:adjustRightInd w:val="0"/>
              <w:spacing w:before="1" w:line="252" w:lineRule="exact"/>
              <w:ind w:right="98"/>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spacing w:val="-1"/>
              </w:rPr>
              <w:t>electronically</w:t>
            </w:r>
            <w:r w:rsidRPr="00A1375A">
              <w:rPr>
                <w:rFonts w:ascii="Tahoma" w:eastAsia="Times New Roman" w:hAnsi="Tahoma" w:cs="Tahoma"/>
                <w:spacing w:val="19"/>
              </w:rPr>
              <w:t xml:space="preserve"> </w:t>
            </w:r>
            <w:r w:rsidRPr="00A1375A">
              <w:rPr>
                <w:rFonts w:ascii="Tahoma" w:eastAsia="Times New Roman" w:hAnsi="Tahoma" w:cs="Tahoma"/>
                <w:spacing w:val="-1"/>
              </w:rPr>
              <w:t>store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minutes</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spacing w:val="-1"/>
              </w:rPr>
              <w:t>each</w:t>
            </w:r>
            <w:r w:rsidRPr="00A1375A">
              <w:rPr>
                <w:rFonts w:ascii="Tahoma" w:eastAsia="Times New Roman" w:hAnsi="Tahoma" w:cs="Tahoma"/>
                <w:spacing w:val="19"/>
              </w:rPr>
              <w:t xml:space="preserve"> </w:t>
            </w:r>
            <w:r w:rsidRPr="00A1375A">
              <w:rPr>
                <w:rFonts w:ascii="Tahoma" w:eastAsia="Times New Roman" w:hAnsi="Tahoma" w:cs="Tahoma"/>
                <w:spacing w:val="-1"/>
              </w:rPr>
              <w:t>purchase</w:t>
            </w:r>
            <w:r w:rsidRPr="00A1375A">
              <w:rPr>
                <w:rFonts w:ascii="Tahoma" w:eastAsia="Times New Roman" w:hAnsi="Tahoma" w:cs="Tahoma"/>
                <w:spacing w:val="19"/>
              </w:rPr>
              <w:t xml:space="preserve"> </w:t>
            </w:r>
            <w:r w:rsidRPr="00A1375A">
              <w:rPr>
                <w:rFonts w:ascii="Tahoma" w:eastAsia="Times New Roman" w:hAnsi="Tahoma" w:cs="Tahoma"/>
                <w:spacing w:val="-1"/>
              </w:rPr>
              <w:t>request.</w:t>
            </w:r>
            <w:r w:rsidRPr="00A1375A">
              <w:rPr>
                <w:rFonts w:ascii="Tahoma" w:eastAsia="Times New Roman" w:hAnsi="Tahoma" w:cs="Tahoma"/>
                <w:spacing w:val="24"/>
              </w:rPr>
              <w:t xml:space="preserve"> </w:t>
            </w:r>
            <w:r w:rsidRPr="00A1375A">
              <w:rPr>
                <w:rFonts w:ascii="Tahoma" w:eastAsia="Times New Roman" w:hAnsi="Tahoma" w:cs="Tahoma"/>
                <w:spacing w:val="-1"/>
              </w:rPr>
              <w:t>In</w:t>
            </w:r>
            <w:r w:rsidRPr="00A1375A">
              <w:rPr>
                <w:rFonts w:ascii="Tahoma" w:eastAsia="Times New Roman" w:hAnsi="Tahoma" w:cs="Tahoma"/>
                <w:spacing w:val="19"/>
              </w:rPr>
              <w:t xml:space="preserve"> </w:t>
            </w:r>
            <w:r w:rsidRPr="00A1375A">
              <w:rPr>
                <w:rFonts w:ascii="Tahoma" w:eastAsia="Times New Roman" w:hAnsi="Tahoma" w:cs="Tahoma"/>
                <w:spacing w:val="-1"/>
              </w:rPr>
              <w:t>particular,</w:t>
            </w:r>
            <w:r w:rsidRPr="00A1375A">
              <w:rPr>
                <w:rFonts w:ascii="Tahoma" w:eastAsia="Times New Roman" w:hAnsi="Tahoma" w:cs="Tahoma"/>
                <w:spacing w:val="16"/>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Evaluation</w:t>
            </w:r>
            <w:r w:rsidRPr="00A1375A">
              <w:rPr>
                <w:rFonts w:ascii="Tahoma" w:eastAsia="Times New Roman" w:hAnsi="Tahoma" w:cs="Tahoma"/>
                <w:spacing w:val="81"/>
              </w:rPr>
              <w:t xml:space="preserve"> </w:t>
            </w:r>
            <w:r w:rsidRPr="00A1375A">
              <w:rPr>
                <w:rFonts w:ascii="Tahoma" w:eastAsia="Times New Roman" w:hAnsi="Tahoma" w:cs="Tahoma"/>
                <w:spacing w:val="-1"/>
              </w:rPr>
              <w:t>committee</w:t>
            </w:r>
            <w:r w:rsidRPr="00A1375A">
              <w:rPr>
                <w:rFonts w:ascii="Tahoma" w:eastAsia="Times New Roman" w:hAnsi="Tahoma" w:cs="Tahoma"/>
                <w:spacing w:val="-2"/>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5"/>
              </w:rPr>
              <w:t xml:space="preserve"> </w:t>
            </w:r>
            <w:r w:rsidRPr="00A1375A">
              <w:rPr>
                <w:rFonts w:ascii="Tahoma" w:eastAsia="Times New Roman" w:hAnsi="Tahoma" w:cs="Tahoma"/>
              </w:rPr>
              <w:t xml:space="preserve">be </w:t>
            </w:r>
            <w:r w:rsidRPr="00A1375A">
              <w:rPr>
                <w:rFonts w:ascii="Tahoma" w:eastAsia="Times New Roman" w:hAnsi="Tahoma" w:cs="Tahoma"/>
                <w:spacing w:val="-1"/>
              </w:rPr>
              <w:t>linked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FC1DDA" w:rsidRPr="00A1375A" w14:paraId="35866A67" w14:textId="77777777" w:rsidTr="009657DB">
        <w:trPr>
          <w:trHeight w:hRule="exact" w:val="264"/>
        </w:trPr>
        <w:tc>
          <w:tcPr>
            <w:tcW w:w="269" w:type="dxa"/>
            <w:tcBorders>
              <w:top w:val="single" w:sz="4" w:space="0" w:color="000000"/>
              <w:left w:val="single" w:sz="4" w:space="0" w:color="000000"/>
              <w:bottom w:val="single" w:sz="4" w:space="0" w:color="000000"/>
              <w:right w:val="single" w:sz="4" w:space="0" w:color="000000"/>
            </w:tcBorders>
          </w:tcPr>
          <w:p w14:paraId="76E4D9E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48821D3"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No</w:t>
            </w:r>
            <w:r w:rsidRPr="00A1375A">
              <w:rPr>
                <w:rFonts w:ascii="Tahoma" w:eastAsia="Times New Roman" w:hAnsi="Tahoma" w:cs="Tahoma"/>
              </w:rPr>
              <w:t xml:space="preserve"> </w:t>
            </w:r>
            <w:r w:rsidRPr="00A1375A">
              <w:rPr>
                <w:rFonts w:ascii="Tahoma" w:eastAsia="Times New Roman" w:hAnsi="Tahoma" w:cs="Tahoma"/>
                <w:spacing w:val="-1"/>
              </w:rPr>
              <w:t>amendments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confirmed</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allowed</w:t>
            </w:r>
            <w:r w:rsidRPr="00A1375A">
              <w:rPr>
                <w:rFonts w:ascii="Tahoma" w:eastAsia="Times New Roman" w:hAnsi="Tahoma" w:cs="Tahoma"/>
              </w:rPr>
              <w:t xml:space="preserve"> 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FC1DDA" w:rsidRPr="00A1375A" w14:paraId="4453990E" w14:textId="77777777" w:rsidTr="009657DB">
        <w:trPr>
          <w:trHeight w:hRule="exact" w:val="684"/>
        </w:trPr>
        <w:tc>
          <w:tcPr>
            <w:tcW w:w="269" w:type="dxa"/>
            <w:tcBorders>
              <w:top w:val="single" w:sz="4" w:space="0" w:color="000000"/>
              <w:left w:val="single" w:sz="4" w:space="0" w:color="000000"/>
              <w:bottom w:val="single" w:sz="4" w:space="0" w:color="000000"/>
              <w:right w:val="single" w:sz="4" w:space="0" w:color="000000"/>
            </w:tcBorders>
          </w:tcPr>
          <w:p w14:paraId="00ACC79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F719AFB"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9"/>
              </w:rPr>
              <w:t xml:space="preserve"> </w:t>
            </w:r>
            <w:r w:rsidRPr="00A1375A">
              <w:rPr>
                <w:rFonts w:ascii="Tahoma" w:eastAsia="Times New Roman" w:hAnsi="Tahoma" w:cs="Tahoma"/>
              </w:rPr>
              <w:t>and</w:t>
            </w:r>
            <w:r w:rsidRPr="00A1375A">
              <w:rPr>
                <w:rFonts w:ascii="Tahoma" w:eastAsia="Times New Roman" w:hAnsi="Tahoma" w:cs="Tahoma"/>
                <w:spacing w:val="12"/>
              </w:rPr>
              <w:t xml:space="preserve"> </w:t>
            </w:r>
            <w:r w:rsidRPr="00A1375A">
              <w:rPr>
                <w:rFonts w:ascii="Tahoma" w:eastAsia="Times New Roman" w:hAnsi="Tahoma" w:cs="Tahoma"/>
                <w:spacing w:val="-1"/>
              </w:rPr>
              <w:t>calculate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1"/>
              </w:rPr>
              <w:t>comparison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received</w:t>
            </w:r>
            <w:r w:rsidRPr="00A1375A">
              <w:rPr>
                <w:rFonts w:ascii="Tahoma" w:eastAsia="Times New Roman" w:hAnsi="Tahoma" w:cs="Tahoma"/>
                <w:spacing w:val="9"/>
              </w:rPr>
              <w:t xml:space="preserve"> </w:t>
            </w:r>
            <w:r w:rsidRPr="00A1375A">
              <w:rPr>
                <w:rFonts w:ascii="Tahoma" w:eastAsia="Times New Roman" w:hAnsi="Tahoma" w:cs="Tahoma"/>
              </w:rPr>
              <w:t>by</w:t>
            </w:r>
            <w:r w:rsidRPr="00A1375A">
              <w:rPr>
                <w:rFonts w:ascii="Tahoma" w:eastAsia="Times New Roman" w:hAnsi="Tahoma" w:cs="Tahoma"/>
                <w:spacing w:val="9"/>
              </w:rPr>
              <w:t xml:space="preserve"> </w:t>
            </w:r>
            <w:r w:rsidRPr="00A1375A">
              <w:rPr>
                <w:rFonts w:ascii="Tahoma" w:eastAsia="Times New Roman" w:hAnsi="Tahoma" w:cs="Tahoma"/>
              </w:rPr>
              <w:t>retrieving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captured</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FC1DDA" w:rsidRPr="00A1375A" w14:paraId="0C97AD6B"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5623757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5F4096" w14:textId="77777777" w:rsidR="00FC1DDA" w:rsidRPr="00A1375A" w:rsidRDefault="00FC1DDA" w:rsidP="009657DB">
            <w:pPr>
              <w:kinsoku w:val="0"/>
              <w:overflowPunct w:val="0"/>
              <w:adjustRightInd w:val="0"/>
              <w:spacing w:line="251" w:lineRule="exact"/>
              <w:rPr>
                <w:rFonts w:ascii="Tahoma" w:eastAsia="Times New Roman" w:hAnsi="Tahoma" w:cs="Tahoma"/>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r w:rsidRPr="00A1375A">
              <w:rPr>
                <w:rFonts w:ascii="Tahoma" w:eastAsia="Times New Roman" w:hAnsi="Tahoma" w:cs="Tahoma"/>
                <w:spacing w:val="-2"/>
              </w:rPr>
              <w:t xml:space="preserve"> </w:t>
            </w:r>
            <w:r w:rsidRPr="00A1375A">
              <w:rPr>
                <w:rFonts w:ascii="Tahoma" w:eastAsia="Times New Roman" w:hAnsi="Tahoma" w:cs="Tahoma"/>
              </w:rPr>
              <w:t>including</w:t>
            </w:r>
          </w:p>
          <w:p w14:paraId="463D7DDA" w14:textId="77777777" w:rsidR="00FC1DDA" w:rsidRPr="00A1375A" w:rsidRDefault="00FC1DDA" w:rsidP="00D363D9">
            <w:pPr>
              <w:numPr>
                <w:ilvl w:val="0"/>
                <w:numId w:val="394"/>
              </w:numPr>
              <w:tabs>
                <w:tab w:val="left" w:pos="463"/>
              </w:tabs>
              <w:kinsoku w:val="0"/>
              <w:overflowPunct w:val="0"/>
              <w:adjustRightInd w:val="0"/>
              <w:spacing w:before="1" w:line="252" w:lineRule="exact"/>
              <w:rPr>
                <w:rFonts w:ascii="Tahoma" w:eastAsia="Times New Roman" w:hAnsi="Tahoma" w:cs="Tahoma"/>
                <w:color w:val="000000"/>
                <w:spacing w:val="-1"/>
              </w:rPr>
            </w:pPr>
            <w:r w:rsidRPr="00A1375A">
              <w:rPr>
                <w:rFonts w:ascii="Tahoma" w:eastAsia="Times New Roman" w:hAnsi="Tahoma" w:cs="Tahoma"/>
                <w:color w:val="000000"/>
                <w:spacing w:val="-1"/>
              </w:rPr>
              <w:t>Mandatory</w:t>
            </w:r>
            <w:r w:rsidRPr="00A1375A">
              <w:rPr>
                <w:rFonts w:ascii="Tahoma" w:eastAsia="Times New Roman" w:hAnsi="Tahoma" w:cs="Tahoma"/>
                <w:color w:val="000000"/>
              </w:rPr>
              <w:t xml:space="preserve"> </w:t>
            </w:r>
            <w:r w:rsidRPr="00A1375A">
              <w:rPr>
                <w:rFonts w:ascii="Tahoma" w:eastAsia="Times New Roman" w:hAnsi="Tahoma" w:cs="Tahoma"/>
                <w:color w:val="000000"/>
                <w:spacing w:val="-1"/>
              </w:rPr>
              <w:t>criteria</w:t>
            </w:r>
          </w:p>
          <w:p w14:paraId="4011F959" w14:textId="77777777" w:rsidR="00FC1DDA" w:rsidRPr="00A1375A" w:rsidRDefault="00FC1DDA" w:rsidP="00D363D9">
            <w:pPr>
              <w:numPr>
                <w:ilvl w:val="0"/>
                <w:numId w:val="394"/>
              </w:numPr>
              <w:tabs>
                <w:tab w:val="left" w:pos="463"/>
              </w:tabs>
              <w:kinsoku w:val="0"/>
              <w:overflowPunct w:val="0"/>
              <w:adjustRightInd w:val="0"/>
              <w:spacing w:line="252" w:lineRule="exact"/>
              <w:rPr>
                <w:rFonts w:ascii="Tahoma" w:eastAsia="Times New Roman" w:hAnsi="Tahoma" w:cs="Tahoma"/>
                <w:sz w:val="24"/>
                <w:szCs w:val="24"/>
              </w:rPr>
            </w:pPr>
            <w:r w:rsidRPr="00A1375A">
              <w:rPr>
                <w:rFonts w:ascii="Tahoma" w:eastAsia="Times New Roman" w:hAnsi="Tahoma" w:cs="Tahoma"/>
                <w:color w:val="000000"/>
                <w:spacing w:val="-1"/>
              </w:rPr>
              <w:t>Detailed</w:t>
            </w:r>
            <w:r w:rsidRPr="00A1375A">
              <w:rPr>
                <w:rFonts w:ascii="Tahoma" w:eastAsia="Times New Roman" w:hAnsi="Tahoma" w:cs="Tahoma"/>
                <w:color w:val="000000"/>
                <w:spacing w:val="-2"/>
              </w:rPr>
              <w:t xml:space="preserve"> </w:t>
            </w:r>
            <w:r w:rsidRPr="00A1375A">
              <w:rPr>
                <w:rFonts w:ascii="Tahoma" w:eastAsia="Times New Roman" w:hAnsi="Tahoma" w:cs="Tahoma"/>
                <w:color w:val="000000"/>
                <w:spacing w:val="-1"/>
              </w:rPr>
              <w:t>evaluation</w:t>
            </w:r>
            <w:r w:rsidRPr="00A1375A">
              <w:rPr>
                <w:rFonts w:ascii="Tahoma" w:eastAsia="Times New Roman" w:hAnsi="Tahoma" w:cs="Tahoma"/>
                <w:color w:val="000000"/>
              </w:rPr>
              <w:t xml:space="preserve"> </w:t>
            </w:r>
            <w:r w:rsidRPr="00A1375A">
              <w:rPr>
                <w:rFonts w:ascii="Tahoma" w:eastAsia="Times New Roman" w:hAnsi="Tahoma" w:cs="Tahoma"/>
                <w:color w:val="000000"/>
                <w:spacing w:val="-1"/>
              </w:rPr>
              <w:t>showing</w:t>
            </w:r>
            <w:r w:rsidRPr="00A1375A">
              <w:rPr>
                <w:rFonts w:ascii="Tahoma" w:eastAsia="Times New Roman" w:hAnsi="Tahoma" w:cs="Tahoma"/>
                <w:color w:val="000000"/>
              </w:rPr>
              <w:t xml:space="preserve"> </w:t>
            </w:r>
            <w:r w:rsidRPr="00A1375A">
              <w:rPr>
                <w:rFonts w:ascii="Tahoma" w:eastAsia="Times New Roman" w:hAnsi="Tahoma" w:cs="Tahoma"/>
                <w:color w:val="000000"/>
                <w:spacing w:val="-1"/>
              </w:rPr>
              <w:t>minimum</w:t>
            </w:r>
            <w:r w:rsidRPr="00A1375A">
              <w:rPr>
                <w:rFonts w:ascii="Tahoma" w:eastAsia="Times New Roman" w:hAnsi="Tahoma" w:cs="Tahoma"/>
                <w:color w:val="000000"/>
                <w:spacing w:val="1"/>
              </w:rPr>
              <w:t xml:space="preserve"> </w:t>
            </w:r>
            <w:r w:rsidRPr="00A1375A">
              <w:rPr>
                <w:rFonts w:ascii="Tahoma" w:eastAsia="Times New Roman" w:hAnsi="Tahoma" w:cs="Tahoma"/>
                <w:color w:val="000000"/>
                <w:spacing w:val="-1"/>
              </w:rPr>
              <w:t>score</w:t>
            </w:r>
            <w:r w:rsidRPr="00A1375A">
              <w:rPr>
                <w:rFonts w:ascii="Tahoma" w:eastAsia="Times New Roman" w:hAnsi="Tahoma" w:cs="Tahoma"/>
                <w:color w:val="000000"/>
                <w:spacing w:val="-2"/>
              </w:rPr>
              <w:t xml:space="preserve"> </w:t>
            </w:r>
            <w:r w:rsidRPr="00A1375A">
              <w:rPr>
                <w:rFonts w:ascii="Tahoma" w:eastAsia="Times New Roman" w:hAnsi="Tahoma" w:cs="Tahoma"/>
                <w:color w:val="000000"/>
                <w:spacing w:val="-1"/>
              </w:rPr>
              <w:t>for</w:t>
            </w:r>
            <w:r w:rsidRPr="00A1375A">
              <w:rPr>
                <w:rFonts w:ascii="Tahoma" w:eastAsia="Times New Roman" w:hAnsi="Tahoma" w:cs="Tahoma"/>
                <w:color w:val="000000"/>
              </w:rPr>
              <w:t xml:space="preserve"> </w:t>
            </w:r>
            <w:r w:rsidRPr="00A1375A">
              <w:rPr>
                <w:rFonts w:ascii="Tahoma" w:eastAsia="Times New Roman" w:hAnsi="Tahoma" w:cs="Tahoma"/>
                <w:color w:val="000000"/>
                <w:spacing w:val="-1"/>
              </w:rPr>
              <w:t>which</w:t>
            </w:r>
            <w:r w:rsidRPr="00A1375A">
              <w:rPr>
                <w:rFonts w:ascii="Tahoma" w:eastAsia="Times New Roman" w:hAnsi="Tahoma" w:cs="Tahoma"/>
                <w:color w:val="000000"/>
                <w:spacing w:val="-3"/>
              </w:rPr>
              <w:t xml:space="preserve"> </w:t>
            </w:r>
            <w:r w:rsidRPr="00A1375A">
              <w:rPr>
                <w:rFonts w:ascii="Tahoma" w:eastAsia="Times New Roman" w:hAnsi="Tahoma" w:cs="Tahoma"/>
                <w:color w:val="000000"/>
              </w:rPr>
              <w:t xml:space="preserve">the </w:t>
            </w:r>
            <w:r w:rsidRPr="00A1375A">
              <w:rPr>
                <w:rFonts w:ascii="Tahoma" w:eastAsia="Times New Roman" w:hAnsi="Tahoma" w:cs="Tahoma"/>
                <w:color w:val="000000"/>
                <w:spacing w:val="-1"/>
              </w:rPr>
              <w:t>bidder</w:t>
            </w:r>
            <w:r w:rsidRPr="00A1375A">
              <w:rPr>
                <w:rFonts w:ascii="Tahoma" w:eastAsia="Times New Roman" w:hAnsi="Tahoma" w:cs="Tahoma"/>
                <w:color w:val="000000"/>
              </w:rPr>
              <w:t xml:space="preserve"> </w:t>
            </w:r>
            <w:r w:rsidRPr="00A1375A">
              <w:rPr>
                <w:rFonts w:ascii="Tahoma" w:eastAsia="Times New Roman" w:hAnsi="Tahoma" w:cs="Tahoma"/>
                <w:color w:val="000000"/>
                <w:spacing w:val="-1"/>
              </w:rPr>
              <w:t>proceeds</w:t>
            </w:r>
            <w:r w:rsidRPr="00A1375A">
              <w:rPr>
                <w:rFonts w:ascii="Tahoma" w:eastAsia="Times New Roman" w:hAnsi="Tahoma" w:cs="Tahoma"/>
                <w:color w:val="000000"/>
                <w:spacing w:val="-2"/>
              </w:rPr>
              <w:t xml:space="preserve"> </w:t>
            </w:r>
            <w:r w:rsidRPr="00A1375A">
              <w:rPr>
                <w:rFonts w:ascii="Tahoma" w:eastAsia="Times New Roman" w:hAnsi="Tahoma" w:cs="Tahoma"/>
                <w:color w:val="000000"/>
              </w:rPr>
              <w:t>to</w:t>
            </w:r>
            <w:r w:rsidRPr="00A1375A">
              <w:rPr>
                <w:rFonts w:ascii="Tahoma" w:eastAsia="Times New Roman" w:hAnsi="Tahoma" w:cs="Tahoma"/>
                <w:color w:val="000000"/>
                <w:spacing w:val="-3"/>
              </w:rPr>
              <w:t xml:space="preserve"> </w:t>
            </w:r>
            <w:r w:rsidRPr="00A1375A">
              <w:rPr>
                <w:rFonts w:ascii="Tahoma" w:eastAsia="Times New Roman" w:hAnsi="Tahoma" w:cs="Tahoma"/>
                <w:color w:val="000000"/>
              </w:rPr>
              <w:t>the</w:t>
            </w:r>
            <w:r w:rsidRPr="00A1375A">
              <w:rPr>
                <w:rFonts w:ascii="Tahoma" w:eastAsia="Times New Roman" w:hAnsi="Tahoma" w:cs="Tahoma"/>
                <w:color w:val="000000"/>
                <w:spacing w:val="-2"/>
              </w:rPr>
              <w:t xml:space="preserve"> </w:t>
            </w:r>
            <w:r w:rsidRPr="00A1375A">
              <w:rPr>
                <w:rFonts w:ascii="Tahoma" w:eastAsia="Times New Roman" w:hAnsi="Tahoma" w:cs="Tahoma"/>
                <w:color w:val="000000"/>
              </w:rPr>
              <w:t>next</w:t>
            </w:r>
            <w:r w:rsidRPr="00A1375A">
              <w:rPr>
                <w:rFonts w:ascii="Tahoma" w:eastAsia="Times New Roman" w:hAnsi="Tahoma" w:cs="Tahoma"/>
                <w:color w:val="000000"/>
                <w:spacing w:val="-2"/>
              </w:rPr>
              <w:t xml:space="preserve"> </w:t>
            </w:r>
            <w:r w:rsidRPr="00A1375A">
              <w:rPr>
                <w:rFonts w:ascii="Tahoma" w:eastAsia="Times New Roman" w:hAnsi="Tahoma" w:cs="Tahoma"/>
                <w:color w:val="000000"/>
                <w:spacing w:val="-1"/>
              </w:rPr>
              <w:t>level</w:t>
            </w:r>
          </w:p>
        </w:tc>
      </w:tr>
      <w:tr w:rsidR="00FC1DDA" w:rsidRPr="00A1375A" w14:paraId="2C3C4BC4" w14:textId="77777777" w:rsidTr="009657DB">
        <w:trPr>
          <w:trHeight w:hRule="exact" w:val="770"/>
        </w:trPr>
        <w:tc>
          <w:tcPr>
            <w:tcW w:w="269" w:type="dxa"/>
            <w:tcBorders>
              <w:top w:val="single" w:sz="4" w:space="0" w:color="000000"/>
              <w:left w:val="single" w:sz="4" w:space="0" w:color="000000"/>
              <w:bottom w:val="single" w:sz="4" w:space="0" w:color="000000"/>
              <w:right w:val="single" w:sz="4" w:space="0" w:color="000000"/>
            </w:tcBorders>
          </w:tcPr>
          <w:p w14:paraId="31E48C6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7EC3865"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linked</w:t>
            </w:r>
            <w:r w:rsidRPr="00A1375A">
              <w:rPr>
                <w:rFonts w:ascii="Tahoma" w:eastAsia="Times New Roman" w:hAnsi="Tahoma" w:cs="Tahoma"/>
                <w:spacing w:val="9"/>
              </w:rPr>
              <w:t xml:space="preserve"> </w:t>
            </w:r>
            <w:r w:rsidRPr="00A1375A">
              <w:rPr>
                <w:rFonts w:ascii="Tahoma" w:eastAsia="Times New Roman" w:hAnsi="Tahoma" w:cs="Tahoma"/>
                <w:spacing w:val="-1"/>
              </w:rPr>
              <w:t>timeline</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all</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activities</w:t>
            </w:r>
            <w:r w:rsidRPr="00A1375A">
              <w:rPr>
                <w:rFonts w:ascii="Tahoma" w:eastAsia="Times New Roman" w:hAnsi="Tahoma" w:cs="Tahoma"/>
                <w:spacing w:val="10"/>
              </w:rPr>
              <w:t xml:space="preserve"> </w:t>
            </w:r>
            <w:r w:rsidRPr="00A1375A">
              <w:rPr>
                <w:rFonts w:ascii="Tahoma" w:eastAsia="Times New Roman" w:hAnsi="Tahoma" w:cs="Tahoma"/>
                <w:spacing w:val="-1"/>
              </w:rPr>
              <w:t>related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request</w:t>
            </w:r>
            <w:r w:rsidRPr="00A1375A">
              <w:rPr>
                <w:rFonts w:ascii="Tahoma" w:eastAsia="Times New Roman" w:hAnsi="Tahoma" w:cs="Tahoma"/>
                <w:spacing w:val="10"/>
              </w:rPr>
              <w:t xml:space="preserve"> </w:t>
            </w:r>
            <w:r w:rsidRPr="00A1375A">
              <w:rPr>
                <w:rFonts w:ascii="Tahoma" w:eastAsia="Times New Roman" w:hAnsi="Tahoma" w:cs="Tahoma"/>
                <w:spacing w:val="-1"/>
              </w:rPr>
              <w:t>from</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user</w:t>
            </w:r>
            <w:r w:rsidRPr="00A1375A">
              <w:rPr>
                <w:rFonts w:ascii="Tahoma" w:eastAsia="Times New Roman" w:hAnsi="Tahoma" w:cs="Tahoma"/>
                <w:spacing w:val="53"/>
              </w:rPr>
              <w:t xml:space="preserve"> </w:t>
            </w:r>
            <w:r w:rsidRPr="00A1375A">
              <w:rPr>
                <w:rFonts w:ascii="Tahoma" w:eastAsia="Times New Roman" w:hAnsi="Tahoma" w:cs="Tahoma"/>
                <w:spacing w:val="-1"/>
              </w:rPr>
              <w:t>raises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52"/>
              </w:rPr>
              <w:t xml:space="preserve"> </w:t>
            </w:r>
            <w:r w:rsidRPr="00A1375A">
              <w:rPr>
                <w:rFonts w:ascii="Tahoma" w:eastAsia="Times New Roman" w:hAnsi="Tahoma" w:cs="Tahoma"/>
              </w:rPr>
              <w:t>to</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2"/>
              </w:rPr>
              <w:t>point</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payment.</w:t>
            </w:r>
            <w:r w:rsidRPr="00A1375A">
              <w:rPr>
                <w:rFonts w:ascii="Tahoma" w:eastAsia="Times New Roman" w:hAnsi="Tahoma" w:cs="Tahoma"/>
                <w:spacing w:val="52"/>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
              </w:rPr>
              <w:t>there</w:t>
            </w:r>
            <w:r w:rsidRPr="00A1375A">
              <w:rPr>
                <w:rFonts w:ascii="Tahoma" w:eastAsia="Times New Roman" w:hAnsi="Tahoma" w:cs="Tahoma"/>
                <w:spacing w:val="2"/>
              </w:rPr>
              <w:t xml:space="preserve"> </w:t>
            </w:r>
            <w:r w:rsidRPr="00A1375A">
              <w:rPr>
                <w:rFonts w:ascii="Tahoma" w:eastAsia="Times New Roman" w:hAnsi="Tahoma" w:cs="Tahoma"/>
                <w:spacing w:val="-1"/>
              </w:rPr>
              <w:t>are</w:t>
            </w:r>
            <w:r w:rsidRPr="00A1375A">
              <w:rPr>
                <w:rFonts w:ascii="Tahoma" w:eastAsia="Times New Roman" w:hAnsi="Tahoma" w:cs="Tahoma"/>
              </w:rPr>
              <w:t xml:space="preserve"> any</w:t>
            </w:r>
            <w:r w:rsidRPr="00A1375A">
              <w:rPr>
                <w:rFonts w:ascii="Tahoma" w:eastAsia="Times New Roman" w:hAnsi="Tahoma" w:cs="Tahoma"/>
                <w:spacing w:val="67"/>
              </w:rPr>
              <w:t xml:space="preserve"> </w:t>
            </w:r>
            <w:r w:rsidRPr="00A1375A">
              <w:rPr>
                <w:rFonts w:ascii="Tahoma" w:eastAsia="Times New Roman" w:hAnsi="Tahoma" w:cs="Tahoma"/>
                <w:spacing w:val="-1"/>
              </w:rPr>
              <w:t>deviations</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happy</w:t>
            </w:r>
            <w:r w:rsidRPr="00A1375A">
              <w:rPr>
                <w:rFonts w:ascii="Tahoma" w:eastAsia="Times New Roman" w:hAnsi="Tahoma" w:cs="Tahoma"/>
                <w:spacing w:val="-2"/>
              </w:rPr>
              <w:t xml:space="preserve"> </w:t>
            </w:r>
            <w:r w:rsidRPr="00A1375A">
              <w:rPr>
                <w:rFonts w:ascii="Tahoma" w:eastAsia="Times New Roman" w:hAnsi="Tahoma" w:cs="Tahoma"/>
              </w:rPr>
              <w:t>path,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keep</w:t>
            </w:r>
            <w:r w:rsidRPr="00A1375A">
              <w:rPr>
                <w:rFonts w:ascii="Tahoma" w:eastAsia="Times New Roman" w:hAnsi="Tahoma" w:cs="Tahoma"/>
              </w:rPr>
              <w:t xml:space="preserve"> a record of</w:t>
            </w:r>
            <w:r w:rsidRPr="00A1375A">
              <w:rPr>
                <w:rFonts w:ascii="Tahoma" w:eastAsia="Times New Roman" w:hAnsi="Tahoma" w:cs="Tahoma"/>
                <w:spacing w:val="-2"/>
              </w:rPr>
              <w:t xml:space="preserve"> </w:t>
            </w:r>
            <w:r w:rsidRPr="00A1375A">
              <w:rPr>
                <w:rFonts w:ascii="Tahoma" w:eastAsia="Times New Roman" w:hAnsi="Tahoma" w:cs="Tahoma"/>
                <w:spacing w:val="-1"/>
              </w:rPr>
              <w:t>this.</w:t>
            </w:r>
          </w:p>
        </w:tc>
      </w:tr>
      <w:tr w:rsidR="00FC1DDA" w:rsidRPr="00A1375A" w14:paraId="6EE4EE72" w14:textId="77777777" w:rsidTr="004E401F">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0336636" w14:textId="77777777" w:rsidR="00FC1DDA" w:rsidRPr="00A1375A" w:rsidRDefault="00FC1DDA" w:rsidP="009657DB">
            <w:pPr>
              <w:kinsoku w:val="0"/>
              <w:overflowPunct w:val="0"/>
              <w:adjustRightInd w:val="0"/>
              <w:spacing w:before="29"/>
              <w:rPr>
                <w:rFonts w:ascii="Tahoma" w:eastAsia="Times New Roman" w:hAnsi="Tahoma" w:cs="Tahoma"/>
                <w:sz w:val="24"/>
                <w:szCs w:val="24"/>
              </w:rPr>
            </w:pPr>
            <w:r w:rsidRPr="00A1375A">
              <w:rPr>
                <w:rFonts w:ascii="Tahoma" w:eastAsia="Times New Roman" w:hAnsi="Tahoma" w:cs="Tahoma"/>
                <w:b/>
                <w:bCs/>
                <w:spacing w:val="-1"/>
              </w:rPr>
              <w:t>Reverse</w:t>
            </w:r>
            <w:r w:rsidRPr="00A1375A">
              <w:rPr>
                <w:rFonts w:ascii="Tahoma" w:eastAsia="Times New Roman" w:hAnsi="Tahoma" w:cs="Tahoma"/>
                <w:b/>
                <w:bCs/>
              </w:rPr>
              <w:t xml:space="preserve"> </w:t>
            </w:r>
            <w:r w:rsidRPr="00A1375A">
              <w:rPr>
                <w:rFonts w:ascii="Tahoma" w:eastAsia="Times New Roman" w:hAnsi="Tahoma" w:cs="Tahoma"/>
                <w:b/>
                <w:bCs/>
                <w:spacing w:val="-1"/>
              </w:rPr>
              <w:t>Auctioning</w:t>
            </w:r>
          </w:p>
        </w:tc>
      </w:tr>
      <w:tr w:rsidR="00FC1DDA" w:rsidRPr="00A1375A" w14:paraId="050062B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F9C7A8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1159BA2"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have</w:t>
            </w:r>
            <w:r w:rsidRPr="00A1375A">
              <w:rPr>
                <w:rFonts w:ascii="Tahoma" w:eastAsia="Times New Roman" w:hAnsi="Tahoma" w:cs="Tahoma"/>
                <w:spacing w:val="14"/>
              </w:rPr>
              <w:t xml:space="preserve"> </w:t>
            </w:r>
            <w:r w:rsidRPr="00A1375A">
              <w:rPr>
                <w:rFonts w:ascii="Tahoma" w:eastAsia="Times New Roman" w:hAnsi="Tahoma" w:cs="Tahoma"/>
                <w:spacing w:val="-1"/>
              </w:rPr>
              <w:t>provision</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Reverse</w:t>
            </w:r>
            <w:r w:rsidRPr="00A1375A">
              <w:rPr>
                <w:rFonts w:ascii="Tahoma" w:eastAsia="Times New Roman" w:hAnsi="Tahoma" w:cs="Tahoma"/>
                <w:spacing w:val="14"/>
              </w:rPr>
              <w:t xml:space="preserve"> </w:t>
            </w:r>
            <w:r w:rsidRPr="00A1375A">
              <w:rPr>
                <w:rFonts w:ascii="Tahoma" w:eastAsia="Times New Roman" w:hAnsi="Tahoma" w:cs="Tahoma"/>
              </w:rPr>
              <w:t>/</w:t>
            </w:r>
            <w:r w:rsidRPr="00A1375A">
              <w:rPr>
                <w:rFonts w:ascii="Tahoma" w:eastAsia="Times New Roman" w:hAnsi="Tahoma" w:cs="Tahoma"/>
                <w:spacing w:val="15"/>
              </w:rPr>
              <w:t xml:space="preserve"> </w:t>
            </w:r>
            <w:r w:rsidRPr="00A1375A">
              <w:rPr>
                <w:rFonts w:ascii="Tahoma" w:eastAsia="Times New Roman" w:hAnsi="Tahoma" w:cs="Tahoma"/>
                <w:spacing w:val="-1"/>
              </w:rPr>
              <w:t>Forward</w:t>
            </w:r>
            <w:r w:rsidRPr="00A1375A">
              <w:rPr>
                <w:rFonts w:ascii="Tahoma" w:eastAsia="Times New Roman" w:hAnsi="Tahoma" w:cs="Tahoma"/>
                <w:spacing w:val="14"/>
              </w:rPr>
              <w:t xml:space="preserve"> </w:t>
            </w:r>
            <w:r w:rsidRPr="00A1375A">
              <w:rPr>
                <w:rFonts w:ascii="Tahoma" w:eastAsia="Times New Roman" w:hAnsi="Tahoma" w:cs="Tahoma"/>
                <w:spacing w:val="-1"/>
              </w:rPr>
              <w:t>auctions,</w:t>
            </w:r>
            <w:r w:rsidRPr="00A1375A">
              <w:rPr>
                <w:rFonts w:ascii="Tahoma" w:eastAsia="Times New Roman" w:hAnsi="Tahoma" w:cs="Tahoma"/>
                <w:spacing w:val="15"/>
              </w:rPr>
              <w:t xml:space="preserve"> </w:t>
            </w:r>
            <w:r w:rsidRPr="00A1375A">
              <w:rPr>
                <w:rFonts w:ascii="Tahoma" w:eastAsia="Times New Roman" w:hAnsi="Tahoma" w:cs="Tahoma"/>
                <w:spacing w:val="-1"/>
              </w:rPr>
              <w:t>including</w:t>
            </w:r>
            <w:r w:rsidRPr="00A1375A">
              <w:rPr>
                <w:rFonts w:ascii="Tahoma" w:eastAsia="Times New Roman" w:hAnsi="Tahoma" w:cs="Tahoma"/>
                <w:spacing w:val="14"/>
              </w:rPr>
              <w:t xml:space="preserve"> </w:t>
            </w:r>
            <w:r w:rsidRPr="00A1375A">
              <w:rPr>
                <w:rFonts w:ascii="Tahoma" w:eastAsia="Times New Roman" w:hAnsi="Tahoma" w:cs="Tahoma"/>
                <w:spacing w:val="-1"/>
              </w:rPr>
              <w:t>Rank</w:t>
            </w:r>
            <w:r w:rsidRPr="00A1375A">
              <w:rPr>
                <w:rFonts w:ascii="Tahoma" w:eastAsia="Times New Roman" w:hAnsi="Tahoma" w:cs="Tahoma"/>
                <w:spacing w:val="14"/>
              </w:rPr>
              <w:t xml:space="preserve"> </w:t>
            </w:r>
            <w:r w:rsidRPr="00A1375A">
              <w:rPr>
                <w:rFonts w:ascii="Tahoma" w:eastAsia="Times New Roman" w:hAnsi="Tahoma" w:cs="Tahoma"/>
                <w:spacing w:val="-1"/>
              </w:rPr>
              <w:t>bidding,</w:t>
            </w:r>
            <w:r w:rsidRPr="00A1375A">
              <w:rPr>
                <w:rFonts w:ascii="Tahoma" w:eastAsia="Times New Roman" w:hAnsi="Tahoma" w:cs="Tahoma"/>
                <w:spacing w:val="14"/>
              </w:rPr>
              <w:t xml:space="preserve"> </w:t>
            </w:r>
            <w:r w:rsidRPr="00A1375A">
              <w:rPr>
                <w:rFonts w:ascii="Tahoma" w:eastAsia="Times New Roman" w:hAnsi="Tahoma" w:cs="Tahoma"/>
                <w:spacing w:val="-1"/>
              </w:rPr>
              <w:t>Anonymous</w:t>
            </w:r>
            <w:r w:rsidRPr="00A1375A">
              <w:rPr>
                <w:rFonts w:ascii="Tahoma" w:eastAsia="Times New Roman" w:hAnsi="Tahoma" w:cs="Tahoma"/>
                <w:spacing w:val="15"/>
              </w:rPr>
              <w:t xml:space="preserve"> </w:t>
            </w:r>
            <w:r w:rsidRPr="00A1375A">
              <w:rPr>
                <w:rFonts w:ascii="Tahoma" w:eastAsia="Times New Roman" w:hAnsi="Tahoma" w:cs="Tahoma"/>
              </w:rPr>
              <w:t>&amp;</w:t>
            </w:r>
          </w:p>
        </w:tc>
      </w:tr>
      <w:tr w:rsidR="00FC1DDA" w:rsidRPr="00A1375A" w14:paraId="66C27EFA"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7AD86158" w14:textId="77777777" w:rsidR="00FC1DDA" w:rsidRPr="00A1375A" w:rsidRDefault="00FC1DDA" w:rsidP="009657DB">
            <w:pPr>
              <w:adjustRightInd w:val="0"/>
              <w:rPr>
                <w:rFonts w:ascii="Tahoma" w:eastAsia="Times New Roman" w:hAnsi="Tahoma" w:cs="Tahoma"/>
                <w:sz w:val="24"/>
                <w:szCs w:val="24"/>
              </w:rPr>
            </w:pPr>
            <w:r w:rsidRPr="00A1375A">
              <w:rPr>
                <w:rFonts w:ascii="Tahoma" w:eastAsia="Times New Roman" w:hAnsi="Tahoma" w:cs="Tahoma"/>
                <w:noProof/>
                <w:sz w:val="24"/>
                <w:szCs w:val="24"/>
              </w:rPr>
              <mc:AlternateContent>
                <mc:Choice Requires="wpg">
                  <w:drawing>
                    <wp:anchor distT="0" distB="0" distL="114300" distR="114300" simplePos="0" relativeHeight="251658264" behindDoc="1" locked="0" layoutInCell="0" allowOverlap="1" wp14:anchorId="02EBBB4F" wp14:editId="287D79A0">
                      <wp:simplePos x="0" y="0"/>
                      <wp:positionH relativeFrom="page">
                        <wp:posOffset>624840</wp:posOffset>
                      </wp:positionH>
                      <wp:positionV relativeFrom="page">
                        <wp:posOffset>5006975</wp:posOffset>
                      </wp:positionV>
                      <wp:extent cx="219710" cy="74676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746760"/>
                                <a:chOff x="984" y="7885"/>
                                <a:chExt cx="346" cy="1176"/>
                              </a:xfrm>
                            </wpg:grpSpPr>
                            <wps:wsp>
                              <wps:cNvPr id="89" name="Rectangle 58"/>
                              <wps:cNvSpPr>
                                <a:spLocks noChangeArrowheads="1"/>
                              </wps:cNvSpPr>
                              <wps:spPr bwMode="auto">
                                <a:xfrm>
                                  <a:off x="984" y="788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53FD4" w14:textId="77777777" w:rsidR="00885DAF" w:rsidRDefault="00885DAF" w:rsidP="00FC1DDA">
                                    <w:pPr>
                                      <w:spacing w:line="240" w:lineRule="atLeast"/>
                                    </w:pPr>
                                    <w:r>
                                      <w:rPr>
                                        <w:rFonts w:ascii="Times New Roman" w:hAnsi="Times New Roman" w:cs="Times New Roman"/>
                                        <w:noProof/>
                                      </w:rPr>
                                      <w:drawing>
                                        <wp:inline distT="0" distB="0" distL="0" distR="0" wp14:anchorId="123A4D3C" wp14:editId="61B1B3C9">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44E6B60" w14:textId="77777777" w:rsidR="00885DAF" w:rsidRDefault="00885DAF" w:rsidP="00FC1DDA"/>
                                </w:txbxContent>
                              </wps:txbx>
                              <wps:bodyPr rot="0" vert="horz" wrap="square" lIns="0" tIns="0" rIns="0" bIns="0" anchor="t" anchorCtr="0" upright="1">
                                <a:noAutofit/>
                              </wps:bodyPr>
                            </wps:wsp>
                            <wps:wsp>
                              <wps:cNvPr id="90" name="Rectangle 59"/>
                              <wps:cNvSpPr>
                                <a:spLocks noChangeArrowheads="1"/>
                              </wps:cNvSpPr>
                              <wps:spPr bwMode="auto">
                                <a:xfrm>
                                  <a:off x="984" y="819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155D0" w14:textId="77777777" w:rsidR="00885DAF" w:rsidRDefault="00885DAF" w:rsidP="00FC1DDA">
                                    <w:pPr>
                                      <w:spacing w:line="240" w:lineRule="atLeast"/>
                                    </w:pPr>
                                    <w:r>
                                      <w:rPr>
                                        <w:rFonts w:ascii="Times New Roman" w:hAnsi="Times New Roman" w:cs="Times New Roman"/>
                                        <w:noProof/>
                                      </w:rPr>
                                      <w:drawing>
                                        <wp:inline distT="0" distB="0" distL="0" distR="0" wp14:anchorId="794B20AD" wp14:editId="523173F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E75CE45" w14:textId="77777777" w:rsidR="00885DAF" w:rsidRDefault="00885DAF" w:rsidP="00FC1DDA"/>
                                </w:txbxContent>
                              </wps:txbx>
                              <wps:bodyPr rot="0" vert="horz" wrap="square" lIns="0" tIns="0" rIns="0" bIns="0" anchor="t" anchorCtr="0" upright="1">
                                <a:noAutofit/>
                              </wps:bodyPr>
                            </wps:wsp>
                            <wps:wsp>
                              <wps:cNvPr id="91" name="Rectangle 60"/>
                              <wps:cNvSpPr>
                                <a:spLocks noChangeArrowheads="1"/>
                              </wps:cNvSpPr>
                              <wps:spPr bwMode="auto">
                                <a:xfrm>
                                  <a:off x="984" y="850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84DF3" w14:textId="77777777" w:rsidR="00885DAF" w:rsidRDefault="00885DAF" w:rsidP="00FC1DDA">
                                    <w:pPr>
                                      <w:spacing w:line="240" w:lineRule="atLeast"/>
                                    </w:pPr>
                                    <w:r>
                                      <w:rPr>
                                        <w:rFonts w:ascii="Times New Roman" w:hAnsi="Times New Roman" w:cs="Times New Roman"/>
                                        <w:noProof/>
                                      </w:rPr>
                                      <w:drawing>
                                        <wp:inline distT="0" distB="0" distL="0" distR="0" wp14:anchorId="4E3A08B8" wp14:editId="236D53B6">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F635251" w14:textId="77777777" w:rsidR="00885DAF" w:rsidRDefault="00885DAF" w:rsidP="00FC1DDA"/>
                                </w:txbxContent>
                              </wps:txbx>
                              <wps:bodyPr rot="0" vert="horz" wrap="square" lIns="0" tIns="0" rIns="0" bIns="0" anchor="t" anchorCtr="0" upright="1">
                                <a:noAutofit/>
                              </wps:bodyPr>
                            </wps:wsp>
                            <wps:wsp>
                              <wps:cNvPr id="92" name="Rectangle 61"/>
                              <wps:cNvSpPr>
                                <a:spLocks noChangeArrowheads="1"/>
                              </wps:cNvSpPr>
                              <wps:spPr bwMode="auto">
                                <a:xfrm>
                                  <a:off x="984" y="881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7BE90" w14:textId="77777777" w:rsidR="00885DAF" w:rsidRDefault="00885DAF" w:rsidP="00FC1DDA">
                                    <w:pPr>
                                      <w:spacing w:line="240" w:lineRule="atLeast"/>
                                    </w:pPr>
                                    <w:r>
                                      <w:rPr>
                                        <w:rFonts w:ascii="Times New Roman" w:hAnsi="Times New Roman" w:cs="Times New Roman"/>
                                        <w:noProof/>
                                      </w:rPr>
                                      <w:drawing>
                                        <wp:inline distT="0" distB="0" distL="0" distR="0" wp14:anchorId="343130EE" wp14:editId="5E2EDCB2">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47F66671" w14:textId="77777777" w:rsidR="00885DAF" w:rsidRDefault="00885DAF" w:rsidP="00FC1DDA"/>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EBBB4F" id="Group 88" o:spid="_x0000_s1027" style="position:absolute;margin-left:49.2pt;margin-top:394.25pt;width:17.3pt;height:58.8pt;z-index:-251658216;mso-position-horizontal-relative:page;mso-position-vertical-relative:page" coordorigin="984,7885" coordsize="346,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" o:allowincell="f">
                      <v:rect id="Rectangle 58" o:spid="_x0000_s1028" style="position:absolute;left:984;top:7885;width:34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1653FD4" w14:textId="77777777" w:rsidR="00885DAF" w:rsidRDefault="00885DAF" w:rsidP="00FC1DDA">
                              <w:pPr>
                                <w:spacing w:line="240" w:lineRule="atLeast"/>
                              </w:pPr>
                              <w:r>
                                <w:rPr>
                                  <w:rFonts w:ascii="Times New Roman" w:hAnsi="Times New Roman" w:cs="Times New Roman"/>
                                  <w:noProof/>
                                </w:rPr>
                                <w:drawing>
                                  <wp:inline distT="0" distB="0" distL="0" distR="0" wp14:anchorId="123A4D3C" wp14:editId="61B1B3C9">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44E6B60" w14:textId="77777777" w:rsidR="00885DAF" w:rsidRDefault="00885DAF" w:rsidP="00FC1DDA"/>
                          </w:txbxContent>
                        </v:textbox>
                      </v:rect>
                      <v:rect id="Rectangle 59" o:spid="_x0000_s1029" style="position:absolute;left:984;top:8195;width:34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DF155D0" w14:textId="77777777" w:rsidR="00885DAF" w:rsidRDefault="00885DAF" w:rsidP="00FC1DDA">
                              <w:pPr>
                                <w:spacing w:line="240" w:lineRule="atLeast"/>
                              </w:pPr>
                              <w:r>
                                <w:rPr>
                                  <w:rFonts w:ascii="Times New Roman" w:hAnsi="Times New Roman" w:cs="Times New Roman"/>
                                  <w:noProof/>
                                </w:rPr>
                                <w:drawing>
                                  <wp:inline distT="0" distB="0" distL="0" distR="0" wp14:anchorId="794B20AD" wp14:editId="523173F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E75CE45" w14:textId="77777777" w:rsidR="00885DAF" w:rsidRDefault="00885DAF" w:rsidP="00FC1DDA"/>
                          </w:txbxContent>
                        </v:textbox>
                      </v:rect>
                      <v:rect id="Rectangle 60" o:spid="_x0000_s1030" style="position:absolute;left:984;top:8507;width:34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0C84DF3" w14:textId="77777777" w:rsidR="00885DAF" w:rsidRDefault="00885DAF" w:rsidP="00FC1DDA">
                              <w:pPr>
                                <w:spacing w:line="240" w:lineRule="atLeast"/>
                              </w:pPr>
                              <w:r>
                                <w:rPr>
                                  <w:rFonts w:ascii="Times New Roman" w:hAnsi="Times New Roman" w:cs="Times New Roman"/>
                                  <w:noProof/>
                                </w:rPr>
                                <w:drawing>
                                  <wp:inline distT="0" distB="0" distL="0" distR="0" wp14:anchorId="4E3A08B8" wp14:editId="236D53B6">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7F635251" w14:textId="77777777" w:rsidR="00885DAF" w:rsidRDefault="00885DAF" w:rsidP="00FC1DDA"/>
                          </w:txbxContent>
                        </v:textbox>
                      </v:rect>
                      <v:rect id="Rectangle 61" o:spid="_x0000_s1031" style="position:absolute;left:984;top:8817;width:34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617BE90" w14:textId="77777777" w:rsidR="00885DAF" w:rsidRDefault="00885DAF" w:rsidP="00FC1DDA">
                              <w:pPr>
                                <w:spacing w:line="240" w:lineRule="atLeast"/>
                              </w:pPr>
                              <w:r>
                                <w:rPr>
                                  <w:rFonts w:ascii="Times New Roman" w:hAnsi="Times New Roman" w:cs="Times New Roman"/>
                                  <w:noProof/>
                                </w:rPr>
                                <w:drawing>
                                  <wp:inline distT="0" distB="0" distL="0" distR="0" wp14:anchorId="343130EE" wp14:editId="5E2EDCB2">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14:paraId="47F66671" w14:textId="77777777" w:rsidR="00885DAF" w:rsidRDefault="00885DAF" w:rsidP="00FC1DDA"/>
                          </w:txbxContent>
                        </v:textbox>
                      </v:rect>
                      <w10:wrap anchorx="page" anchory="page"/>
                    </v:group>
                  </w:pict>
                </mc:Fallback>
              </mc:AlternateContent>
            </w:r>
          </w:p>
        </w:tc>
        <w:tc>
          <w:tcPr>
            <w:tcW w:w="9372" w:type="dxa"/>
            <w:tcBorders>
              <w:top w:val="nil"/>
              <w:left w:val="single" w:sz="4" w:space="0" w:color="000000"/>
              <w:bottom w:val="single" w:sz="4" w:space="0" w:color="000000"/>
              <w:right w:val="single" w:sz="4" w:space="0" w:color="000000"/>
            </w:tcBorders>
          </w:tcPr>
          <w:p w14:paraId="5A1B5CC3" w14:textId="77777777" w:rsidR="00FC1DDA" w:rsidRPr="00A1375A" w:rsidRDefault="00FC1DDA" w:rsidP="009657DB">
            <w:pPr>
              <w:kinsoku w:val="0"/>
              <w:overflowPunct w:val="0"/>
              <w:adjustRightInd w:val="0"/>
              <w:spacing w:line="252" w:lineRule="exact"/>
              <w:rPr>
                <w:rFonts w:ascii="Tahoma" w:eastAsia="Times New Roman" w:hAnsi="Tahoma" w:cs="Tahoma"/>
                <w:sz w:val="24"/>
                <w:szCs w:val="24"/>
              </w:rPr>
            </w:pPr>
            <w:r w:rsidRPr="00A1375A">
              <w:rPr>
                <w:rFonts w:ascii="Tahoma" w:eastAsia="Times New Roman" w:hAnsi="Tahoma" w:cs="Tahoma"/>
                <w:spacing w:val="-1"/>
              </w:rPr>
              <w:t>Alias</w:t>
            </w:r>
            <w:r w:rsidRPr="00A1375A">
              <w:rPr>
                <w:rFonts w:ascii="Tahoma" w:eastAsia="Times New Roman" w:hAnsi="Tahoma" w:cs="Tahoma"/>
                <w:spacing w:val="-2"/>
              </w:rPr>
              <w:t xml:space="preserve"> </w:t>
            </w:r>
            <w:r w:rsidRPr="00A1375A">
              <w:rPr>
                <w:rFonts w:ascii="Tahoma" w:eastAsia="Times New Roman" w:hAnsi="Tahoma" w:cs="Tahoma"/>
                <w:spacing w:val="-1"/>
              </w:rPr>
              <w:t>bidder etc.</w:t>
            </w:r>
          </w:p>
        </w:tc>
      </w:tr>
      <w:tr w:rsidR="00FC1DDA" w:rsidRPr="00A1375A" w14:paraId="698CE5C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4E8E2A5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EFC210E"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Parameters</w:t>
            </w:r>
            <w:r w:rsidRPr="00A1375A">
              <w:rPr>
                <w:rFonts w:ascii="Tahoma" w:eastAsia="Times New Roman" w:hAnsi="Tahoma" w:cs="Tahoma"/>
                <w:spacing w:val="24"/>
              </w:rPr>
              <w:t xml:space="preserve"> </w:t>
            </w:r>
            <w:r w:rsidRPr="00A1375A">
              <w:rPr>
                <w:rFonts w:ascii="Tahoma" w:eastAsia="Times New Roman" w:hAnsi="Tahoma" w:cs="Tahoma"/>
                <w:spacing w:val="-2"/>
              </w:rPr>
              <w:t>Defining</w:t>
            </w:r>
            <w:r w:rsidRPr="00A1375A">
              <w:rPr>
                <w:rFonts w:ascii="Tahoma" w:eastAsia="Times New Roman" w:hAnsi="Tahoma" w:cs="Tahoma"/>
                <w:spacing w:val="26"/>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2"/>
              </w:rPr>
              <w:t>Setting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Opening</w:t>
            </w:r>
            <w:r w:rsidRPr="00A1375A">
              <w:rPr>
                <w:rFonts w:ascii="Tahoma" w:eastAsia="Times New Roman" w:hAnsi="Tahoma" w:cs="Tahoma"/>
                <w:spacing w:val="24"/>
              </w:rPr>
              <w:t xml:space="preserve"> </w:t>
            </w:r>
            <w:r w:rsidRPr="00A1375A">
              <w:rPr>
                <w:rFonts w:ascii="Tahoma" w:eastAsia="Times New Roman" w:hAnsi="Tahoma" w:cs="Tahoma"/>
                <w:spacing w:val="-1"/>
              </w:rPr>
              <w:t>Price,</w:t>
            </w:r>
            <w:r w:rsidRPr="00A1375A">
              <w:rPr>
                <w:rFonts w:ascii="Tahoma" w:eastAsia="Times New Roman" w:hAnsi="Tahoma" w:cs="Tahoma"/>
                <w:spacing w:val="26"/>
              </w:rPr>
              <w:t xml:space="preserve"> </w:t>
            </w:r>
            <w:r w:rsidRPr="00A1375A">
              <w:rPr>
                <w:rFonts w:ascii="Tahoma" w:eastAsia="Times New Roman" w:hAnsi="Tahoma" w:cs="Tahoma"/>
                <w:spacing w:val="-1"/>
              </w:rPr>
              <w:t>Historic</w:t>
            </w:r>
            <w:r w:rsidRPr="00A1375A">
              <w:rPr>
                <w:rFonts w:ascii="Tahoma" w:eastAsia="Times New Roman" w:hAnsi="Tahoma" w:cs="Tahoma"/>
                <w:spacing w:val="26"/>
              </w:rPr>
              <w:t xml:space="preserve"> </w:t>
            </w:r>
            <w:r w:rsidRPr="00A1375A">
              <w:rPr>
                <w:rFonts w:ascii="Tahoma" w:eastAsia="Times New Roman" w:hAnsi="Tahoma" w:cs="Tahoma"/>
                <w:spacing w:val="-1"/>
              </w:rPr>
              <w:t>Price,</w:t>
            </w:r>
            <w:r w:rsidRPr="00A1375A">
              <w:rPr>
                <w:rFonts w:ascii="Tahoma" w:eastAsia="Times New Roman" w:hAnsi="Tahoma" w:cs="Tahoma"/>
                <w:spacing w:val="91"/>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FC1DDA" w:rsidRPr="00A1375A" w14:paraId="2077C7D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D591A3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E500FB7"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spacing w:val="-5"/>
              </w:rPr>
              <w:t xml:space="preserve"> </w:t>
            </w:r>
            <w:r w:rsidRPr="00A1375A">
              <w:rPr>
                <w:rFonts w:ascii="Tahoma" w:eastAsia="Times New Roman" w:hAnsi="Tahoma" w:cs="Tahoma"/>
              </w:rPr>
              <w:t xml:space="preserve">and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FC1DDA" w:rsidRPr="00A1375A" w14:paraId="17B6B18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3AF76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730D70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flexibility</w:t>
            </w:r>
            <w:r w:rsidRPr="00A1375A">
              <w:rPr>
                <w:rFonts w:ascii="Tahoma" w:eastAsia="Times New Roman" w:hAnsi="Tahoma" w:cs="Tahoma"/>
              </w:rPr>
              <w:t xml:space="preserve"> for </w:t>
            </w:r>
            <w:r w:rsidRPr="00A1375A">
              <w:rPr>
                <w:rFonts w:ascii="Tahoma" w:eastAsia="Times New Roman" w:hAnsi="Tahoma" w:cs="Tahoma"/>
                <w:spacing w:val="-1"/>
              </w:rPr>
              <w:t>Extensions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closing</w:t>
            </w:r>
            <w:r w:rsidRPr="00A1375A">
              <w:rPr>
                <w:rFonts w:ascii="Tahoma" w:eastAsia="Times New Roman" w:hAnsi="Tahoma" w:cs="Tahoma"/>
                <w:spacing w:val="-3"/>
              </w:rPr>
              <w:t xml:space="preserve"> </w:t>
            </w:r>
            <w:r w:rsidRPr="00A1375A">
              <w:rPr>
                <w:rFonts w:ascii="Tahoma" w:eastAsia="Times New Roman" w:hAnsi="Tahoma" w:cs="Tahoma"/>
              </w:rPr>
              <w:t xml:space="preserve">rules </w:t>
            </w:r>
            <w:r w:rsidRPr="00A1375A">
              <w:rPr>
                <w:rFonts w:ascii="Tahoma" w:eastAsia="Times New Roman" w:hAnsi="Tahoma" w:cs="Tahoma"/>
                <w:spacing w:val="-1"/>
              </w:rPr>
              <w:t>and/or</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FC1DDA" w:rsidRPr="00A1375A" w14:paraId="036A5F3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6C5CE3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D8571C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FC1DDA" w:rsidRPr="00A1375A" w14:paraId="6F79DFD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2D3BA4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9E85A5" w14:textId="77777777" w:rsidR="00FC1DDA" w:rsidRPr="00A1375A" w:rsidRDefault="00FC1DDA" w:rsidP="009657DB">
            <w:pPr>
              <w:kinsoku w:val="0"/>
              <w:overflowPunct w:val="0"/>
              <w:adjustRightInd w:val="0"/>
              <w:ind w:right="104"/>
              <w:rPr>
                <w:rFonts w:ascii="Tahoma" w:eastAsia="Times New Roman" w:hAnsi="Tahoma" w:cs="Tahoma"/>
                <w:sz w:val="24"/>
                <w:szCs w:val="24"/>
              </w:rPr>
            </w:pPr>
            <w:r w:rsidRPr="00A1375A">
              <w:rPr>
                <w:rFonts w:ascii="Tahoma" w:eastAsia="Times New Roman" w:hAnsi="Tahoma" w:cs="Tahoma"/>
              </w:rPr>
              <w:t xml:space="preserve">There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be </w:t>
            </w:r>
            <w:r w:rsidRPr="00A1375A">
              <w:rPr>
                <w:rFonts w:ascii="Tahoma" w:eastAsia="Times New Roman" w:hAnsi="Tahoma" w:cs="Tahoma"/>
                <w:spacing w:val="10"/>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Message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Broadcast</w:t>
            </w:r>
            <w:r w:rsidRPr="00A1375A">
              <w:rPr>
                <w:rFonts w:ascii="Tahoma" w:eastAsia="Times New Roman" w:hAnsi="Tahoma" w:cs="Tahoma"/>
              </w:rPr>
              <w:t xml:space="preserve"> </w:t>
            </w:r>
            <w:r w:rsidRPr="00A1375A">
              <w:rPr>
                <w:rFonts w:ascii="Tahoma" w:eastAsia="Times New Roman" w:hAnsi="Tahoma" w:cs="Tahoma"/>
                <w:spacing w:val="14"/>
              </w:rPr>
              <w:t xml:space="preserve"> </w:t>
            </w:r>
            <w:r w:rsidRPr="00A1375A">
              <w:rPr>
                <w:rFonts w:ascii="Tahoma" w:eastAsia="Times New Roman" w:hAnsi="Tahoma" w:cs="Tahoma"/>
              </w:rPr>
              <w:t xml:space="preserve">to </w:t>
            </w:r>
            <w:r w:rsidRPr="00A1375A">
              <w:rPr>
                <w:rFonts w:ascii="Tahoma" w:eastAsia="Times New Roman" w:hAnsi="Tahoma" w:cs="Tahoma"/>
                <w:spacing w:val="7"/>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47"/>
              </w:rPr>
              <w:t xml:space="preserve"> </w:t>
            </w:r>
            <w:r w:rsidRPr="00A1375A">
              <w:rPr>
                <w:rFonts w:ascii="Tahoma" w:eastAsia="Times New Roman" w:hAnsi="Tahoma" w:cs="Tahoma"/>
                <w:spacing w:val="-1"/>
              </w:rPr>
              <w:t>clarification</w:t>
            </w:r>
          </w:p>
        </w:tc>
      </w:tr>
      <w:tr w:rsidR="00FC1DDA" w:rsidRPr="00A1375A" w14:paraId="5576461F" w14:textId="77777777" w:rsidTr="009657DB">
        <w:trPr>
          <w:trHeight w:hRule="exact" w:val="518"/>
        </w:trPr>
        <w:tc>
          <w:tcPr>
            <w:tcW w:w="269" w:type="dxa"/>
            <w:tcBorders>
              <w:top w:val="single" w:sz="4" w:space="0" w:color="000000"/>
              <w:left w:val="single" w:sz="4" w:space="0" w:color="000000"/>
              <w:bottom w:val="single" w:sz="4" w:space="0" w:color="000000"/>
              <w:right w:val="single" w:sz="4" w:space="0" w:color="000000"/>
            </w:tcBorders>
          </w:tcPr>
          <w:p w14:paraId="318CE6D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5818920" w14:textId="77777777" w:rsidR="00FC1DDA" w:rsidRPr="00A1375A" w:rsidRDefault="00FC1DDA" w:rsidP="009657DB">
            <w:pPr>
              <w:kinsoku w:val="0"/>
              <w:overflowPunct w:val="0"/>
              <w:adjustRightInd w:val="0"/>
              <w:ind w:right="101"/>
              <w:rPr>
                <w:rFonts w:ascii="Tahoma" w:eastAsia="Times New Roman" w:hAnsi="Tahoma" w:cs="Tahoma"/>
                <w:sz w:val="24"/>
                <w:szCs w:val="24"/>
              </w:rPr>
            </w:pPr>
            <w:r w:rsidRPr="00A1375A">
              <w:rPr>
                <w:rFonts w:ascii="Tahoma" w:eastAsia="Times New Roman" w:hAnsi="Tahoma" w:cs="Tahoma"/>
                <w:spacing w:val="-1"/>
              </w:rPr>
              <w:t>Administration</w:t>
            </w:r>
            <w:r w:rsidRPr="00A1375A">
              <w:rPr>
                <w:rFonts w:ascii="Tahoma" w:eastAsia="Times New Roman" w:hAnsi="Tahoma" w:cs="Tahoma"/>
                <w:spacing w:val="31"/>
              </w:rPr>
              <w:t xml:space="preserve"> </w:t>
            </w:r>
            <w:r w:rsidRPr="00A1375A">
              <w:rPr>
                <w:rFonts w:ascii="Tahoma" w:eastAsia="Times New Roman" w:hAnsi="Tahoma" w:cs="Tahoma"/>
                <w:spacing w:val="-1"/>
              </w:rPr>
              <w:t>features</w:t>
            </w:r>
            <w:r w:rsidRPr="00A1375A">
              <w:rPr>
                <w:rFonts w:ascii="Tahoma" w:eastAsia="Times New Roman" w:hAnsi="Tahoma" w:cs="Tahoma"/>
                <w:spacing w:val="31"/>
              </w:rPr>
              <w:t xml:space="preserve"> </w:t>
            </w:r>
            <w:r w:rsidRPr="00A1375A">
              <w:rPr>
                <w:rFonts w:ascii="Tahoma" w:eastAsia="Times New Roman" w:hAnsi="Tahoma" w:cs="Tahoma"/>
                <w:spacing w:val="-2"/>
              </w:rPr>
              <w:t>like</w:t>
            </w:r>
            <w:r w:rsidRPr="00A1375A">
              <w:rPr>
                <w:rFonts w:ascii="Tahoma" w:eastAsia="Times New Roman" w:hAnsi="Tahoma" w:cs="Tahoma"/>
                <w:spacing w:val="34"/>
              </w:rPr>
              <w:t xml:space="preserve"> </w:t>
            </w:r>
            <w:r w:rsidRPr="00A1375A">
              <w:rPr>
                <w:rFonts w:ascii="Tahoma" w:eastAsia="Times New Roman" w:hAnsi="Tahoma" w:cs="Tahoma"/>
                <w:spacing w:val="-1"/>
              </w:rPr>
              <w:t>Roles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Rights,</w:t>
            </w:r>
            <w:r w:rsidRPr="00A1375A">
              <w:rPr>
                <w:rFonts w:ascii="Tahoma" w:eastAsia="Times New Roman" w:hAnsi="Tahoma" w:cs="Tahoma"/>
                <w:spacing w:val="33"/>
              </w:rPr>
              <w:t xml:space="preserve"> </w:t>
            </w:r>
            <w:r w:rsidRPr="00A1375A">
              <w:rPr>
                <w:rFonts w:ascii="Tahoma" w:eastAsia="Times New Roman" w:hAnsi="Tahoma" w:cs="Tahoma"/>
                <w:spacing w:val="-1"/>
              </w:rPr>
              <w:t>Checking</w:t>
            </w:r>
            <w:r w:rsidRPr="00A1375A">
              <w:rPr>
                <w:rFonts w:ascii="Tahoma" w:eastAsia="Times New Roman" w:hAnsi="Tahoma" w:cs="Tahoma"/>
                <w:spacing w:val="31"/>
              </w:rPr>
              <w:t xml:space="preserve"> </w:t>
            </w:r>
            <w:r w:rsidRPr="00A1375A">
              <w:rPr>
                <w:rFonts w:ascii="Tahoma" w:eastAsia="Times New Roman" w:hAnsi="Tahoma" w:cs="Tahoma"/>
                <w:spacing w:val="-1"/>
              </w:rPr>
              <w:t>login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spacing w:val="-1"/>
              </w:rPr>
              <w:t>participants</w:t>
            </w:r>
            <w:r w:rsidRPr="00A1375A">
              <w:rPr>
                <w:rFonts w:ascii="Tahoma" w:eastAsia="Times New Roman" w:hAnsi="Tahoma" w:cs="Tahoma"/>
                <w:spacing w:val="31"/>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33"/>
              </w:rPr>
              <w:t xml:space="preserve"> </w:t>
            </w:r>
            <w:r w:rsidRPr="00A1375A">
              <w:rPr>
                <w:rFonts w:ascii="Tahoma" w:eastAsia="Times New Roman" w:hAnsi="Tahoma" w:cs="Tahoma"/>
                <w:spacing w:val="-2"/>
              </w:rPr>
              <w:t>be</w:t>
            </w:r>
            <w:r w:rsidRPr="00A1375A">
              <w:rPr>
                <w:rFonts w:ascii="Tahoma" w:eastAsia="Times New Roman" w:hAnsi="Tahoma" w:cs="Tahoma"/>
                <w:spacing w:val="75"/>
              </w:rPr>
              <w:t xml:space="preserve"> </w:t>
            </w:r>
            <w:r w:rsidRPr="00A1375A">
              <w:rPr>
                <w:rFonts w:ascii="Tahoma" w:eastAsia="Times New Roman" w:hAnsi="Tahoma" w:cs="Tahoma"/>
                <w:spacing w:val="-1"/>
              </w:rPr>
              <w:t>available</w:t>
            </w:r>
          </w:p>
        </w:tc>
      </w:tr>
      <w:tr w:rsidR="00FC1DDA" w:rsidRPr="00A1375A" w14:paraId="192B5596"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56D07A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2CA6256"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capable</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9"/>
              </w:rPr>
              <w:t xml:space="preserve"> </w:t>
            </w:r>
            <w:r w:rsidRPr="00A1375A">
              <w:rPr>
                <w:rFonts w:ascii="Tahoma" w:eastAsia="Times New Roman" w:hAnsi="Tahoma" w:cs="Tahoma"/>
                <w:spacing w:val="-1"/>
              </w:rPr>
              <w:t>event-wise</w:t>
            </w:r>
            <w:r w:rsidRPr="00A1375A">
              <w:rPr>
                <w:rFonts w:ascii="Tahoma" w:eastAsia="Times New Roman" w:hAnsi="Tahoma" w:cs="Tahoma"/>
                <w:spacing w:val="19"/>
              </w:rPr>
              <w:t xml:space="preserve"> </w:t>
            </w:r>
            <w:r w:rsidRPr="00A1375A">
              <w:rPr>
                <w:rFonts w:ascii="Tahoma" w:eastAsia="Times New Roman" w:hAnsi="Tahoma" w:cs="Tahoma"/>
                <w:spacing w:val="-1"/>
              </w:rPr>
              <w:t>history,</w:t>
            </w:r>
            <w:r w:rsidRPr="00A1375A">
              <w:rPr>
                <w:rFonts w:ascii="Tahoma" w:eastAsia="Times New Roman" w:hAnsi="Tahoma" w:cs="Tahoma"/>
                <w:spacing w:val="19"/>
              </w:rPr>
              <w:t xml:space="preserve"> </w:t>
            </w:r>
            <w:r w:rsidRPr="00A1375A">
              <w:rPr>
                <w:rFonts w:ascii="Tahoma" w:eastAsia="Times New Roman" w:hAnsi="Tahoma" w:cs="Tahoma"/>
                <w:spacing w:val="-1"/>
              </w:rPr>
              <w:t>Vendor-wise,</w:t>
            </w:r>
            <w:r w:rsidRPr="00A1375A">
              <w:rPr>
                <w:rFonts w:ascii="Tahoma" w:eastAsia="Times New Roman" w:hAnsi="Tahoma" w:cs="Tahoma"/>
                <w:spacing w:val="19"/>
              </w:rPr>
              <w:t xml:space="preserve"> </w:t>
            </w:r>
            <w:r w:rsidRPr="00A1375A">
              <w:rPr>
                <w:rFonts w:ascii="Tahoma" w:eastAsia="Times New Roman" w:hAnsi="Tahoma" w:cs="Tahoma"/>
                <w:spacing w:val="-1"/>
              </w:rPr>
              <w:t>Product-wise,</w:t>
            </w:r>
            <w:r w:rsidRPr="00A1375A">
              <w:rPr>
                <w:rFonts w:ascii="Tahoma" w:eastAsia="Times New Roman" w:hAnsi="Tahoma" w:cs="Tahoma"/>
                <w:spacing w:val="19"/>
              </w:rPr>
              <w:t xml:space="preserve"> </w:t>
            </w:r>
            <w:r w:rsidRPr="00A1375A">
              <w:rPr>
                <w:rFonts w:ascii="Tahoma" w:eastAsia="Times New Roman" w:hAnsi="Tahoma" w:cs="Tahoma"/>
                <w:spacing w:val="-1"/>
              </w:rPr>
              <w:t>date-wise</w:t>
            </w:r>
            <w:r w:rsidRPr="00A1375A">
              <w:rPr>
                <w:rFonts w:ascii="Tahoma" w:eastAsia="Times New Roman" w:hAnsi="Tahoma" w:cs="Tahoma"/>
                <w:spacing w:val="63"/>
              </w:rPr>
              <w:t xml:space="preserve"> </w:t>
            </w:r>
            <w:r w:rsidRPr="00A1375A">
              <w:rPr>
                <w:rFonts w:ascii="Tahoma" w:eastAsia="Times New Roman" w:hAnsi="Tahoma" w:cs="Tahoma"/>
                <w:spacing w:val="-1"/>
              </w:rPr>
              <w:t>reports</w:t>
            </w:r>
          </w:p>
        </w:tc>
      </w:tr>
      <w:tr w:rsidR="00FC1DDA" w:rsidRPr="00A1375A" w14:paraId="306712F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7F14E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51278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L1,</w:t>
            </w:r>
            <w:r w:rsidRPr="00A1375A">
              <w:rPr>
                <w:rFonts w:ascii="Tahoma" w:eastAsia="Times New Roman" w:hAnsi="Tahoma" w:cs="Tahoma"/>
              </w:rPr>
              <w:t xml:space="preserve"> L2,</w:t>
            </w:r>
            <w:r w:rsidRPr="00A1375A">
              <w:rPr>
                <w:rFonts w:ascii="Tahoma" w:eastAsia="Times New Roman" w:hAnsi="Tahoma" w:cs="Tahoma"/>
                <w:spacing w:val="-3"/>
              </w:rPr>
              <w:t xml:space="preserve"> </w:t>
            </w:r>
            <w:r w:rsidRPr="00A1375A">
              <w:rPr>
                <w:rFonts w:ascii="Tahoma" w:eastAsia="Times New Roman" w:hAnsi="Tahoma" w:cs="Tahoma"/>
              </w:rPr>
              <w:t xml:space="preserve">L3 </w:t>
            </w:r>
            <w:r w:rsidRPr="00A1375A">
              <w:rPr>
                <w:rFonts w:ascii="Tahoma" w:eastAsia="Times New Roman" w:hAnsi="Tahoma" w:cs="Tahoma"/>
                <w:spacing w:val="-1"/>
              </w:rPr>
              <w:t>chart</w:t>
            </w:r>
            <w:r w:rsidRPr="00A1375A">
              <w:rPr>
                <w:rFonts w:ascii="Tahoma" w:eastAsia="Times New Roman" w:hAnsi="Tahoma" w:cs="Tahoma"/>
                <w:spacing w:val="1"/>
              </w:rPr>
              <w:t xml:space="preserve"> </w:t>
            </w:r>
            <w:r w:rsidRPr="00A1375A">
              <w:rPr>
                <w:rFonts w:ascii="Tahoma" w:eastAsia="Times New Roman" w:hAnsi="Tahoma" w:cs="Tahoma"/>
                <w:spacing w:val="-1"/>
              </w:rPr>
              <w:t>dynamically</w:t>
            </w:r>
          </w:p>
        </w:tc>
      </w:tr>
      <w:tr w:rsidR="00FC1DDA" w:rsidRPr="00A1375A" w14:paraId="3419965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D4F067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BB7C55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logs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available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Transactions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administrative</w:t>
            </w:r>
            <w:r w:rsidRPr="00A1375A">
              <w:rPr>
                <w:rFonts w:ascii="Tahoma" w:eastAsia="Times New Roman" w:hAnsi="Tahoma" w:cs="Tahoma"/>
                <w:spacing w:val="-2"/>
              </w:rPr>
              <w:t xml:space="preserve"> </w:t>
            </w:r>
            <w:r w:rsidRPr="00A1375A">
              <w:rPr>
                <w:rFonts w:ascii="Tahoma" w:eastAsia="Times New Roman" w:hAnsi="Tahoma" w:cs="Tahoma"/>
                <w:spacing w:val="-1"/>
              </w:rPr>
              <w:t>actions</w:t>
            </w:r>
          </w:p>
        </w:tc>
      </w:tr>
      <w:tr w:rsidR="00FC1DDA" w:rsidRPr="00A1375A" w14:paraId="280FF8D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4AA0A6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A5E207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p>
        </w:tc>
      </w:tr>
      <w:tr w:rsidR="00FC1DDA" w:rsidRPr="00A1375A" w14:paraId="0BFE3D92"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07C9AC1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EDAD3D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FC1DDA" w:rsidRPr="00A1375A" w14:paraId="5FB76F3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38CC8A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AFB8F5B"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Historic</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FC1DDA" w:rsidRPr="00A1375A" w14:paraId="6911494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B32BD6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4987D7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FC1DDA" w:rsidRPr="00A1375A" w14:paraId="266B145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734A12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9171AC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Revised</w:t>
            </w:r>
            <w:r w:rsidRPr="00A1375A">
              <w:rPr>
                <w:rFonts w:ascii="Tahoma" w:eastAsia="Times New Roman" w:hAnsi="Tahoma" w:cs="Tahoma"/>
                <w:spacing w:val="-3"/>
              </w:rPr>
              <w:t xml:space="preserve"> </w:t>
            </w:r>
            <w:r w:rsidRPr="00A1375A">
              <w:rPr>
                <w:rFonts w:ascii="Tahoma" w:eastAsia="Times New Roman" w:hAnsi="Tahoma" w:cs="Tahoma"/>
                <w:spacing w:val="-1"/>
              </w:rPr>
              <w:t>Extension</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FC1DDA" w:rsidRPr="00A1375A" w14:paraId="03C857D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4F740F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C841FE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and End</w:t>
            </w:r>
            <w:r w:rsidRPr="00A1375A">
              <w:rPr>
                <w:rFonts w:ascii="Tahoma" w:eastAsia="Times New Roman" w:hAnsi="Tahoma" w:cs="Tahoma"/>
                <w:spacing w:val="-3"/>
              </w:rPr>
              <w:t xml:space="preserve"> </w:t>
            </w:r>
            <w:r w:rsidRPr="00A1375A">
              <w:rPr>
                <w:rFonts w:ascii="Tahoma" w:eastAsia="Times New Roman" w:hAnsi="Tahoma" w:cs="Tahoma"/>
                <w:spacing w:val="-1"/>
              </w:rPr>
              <w:t>Time</w:t>
            </w:r>
          </w:p>
        </w:tc>
      </w:tr>
      <w:tr w:rsidR="00FC1DDA" w:rsidRPr="00A1375A" w14:paraId="3F68E5BD"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7DF20D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5FC6986" w14:textId="77777777" w:rsidR="00FC1DDA" w:rsidRPr="00A1375A" w:rsidRDefault="00FC1DDA" w:rsidP="009657DB">
            <w:pPr>
              <w:kinsoku w:val="0"/>
              <w:overflowPunct w:val="0"/>
              <w:adjustRightInd w:val="0"/>
              <w:spacing w:line="241" w:lineRule="auto"/>
              <w:ind w:right="10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spacing w:val="-1"/>
              </w:rPr>
              <w:t>have</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set</w:t>
            </w:r>
            <w:r w:rsidRPr="00A1375A">
              <w:rPr>
                <w:rFonts w:ascii="Tahoma" w:eastAsia="Times New Roman" w:hAnsi="Tahoma" w:cs="Tahoma"/>
                <w:spacing w:val="8"/>
              </w:rPr>
              <w:t xml:space="preserve"> </w:t>
            </w:r>
            <w:r w:rsidRPr="00A1375A">
              <w:rPr>
                <w:rFonts w:ascii="Tahoma" w:eastAsia="Times New Roman" w:hAnsi="Tahoma" w:cs="Tahoma"/>
                <w:spacing w:val="-1"/>
              </w:rPr>
              <w:t>Data</w:t>
            </w:r>
            <w:r w:rsidRPr="00A1375A">
              <w:rPr>
                <w:rFonts w:ascii="Tahoma" w:eastAsia="Times New Roman" w:hAnsi="Tahoma" w:cs="Tahoma"/>
                <w:spacing w:val="9"/>
              </w:rPr>
              <w:t xml:space="preserve"> </w:t>
            </w:r>
            <w:r w:rsidRPr="00A1375A">
              <w:rPr>
                <w:rFonts w:ascii="Tahoma" w:eastAsia="Times New Roman" w:hAnsi="Tahoma" w:cs="Tahoma"/>
                <w:spacing w:val="-1"/>
              </w:rPr>
              <w:t>validation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Auction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like</w:t>
            </w:r>
            <w:r w:rsidRPr="00A1375A">
              <w:rPr>
                <w:rFonts w:ascii="Tahoma" w:eastAsia="Times New Roman" w:hAnsi="Tahoma" w:cs="Tahoma"/>
                <w:spacing w:val="9"/>
              </w:rPr>
              <w:t xml:space="preserve"> </w:t>
            </w:r>
            <w:r w:rsidRPr="00A1375A">
              <w:rPr>
                <w:rFonts w:ascii="Tahoma" w:eastAsia="Times New Roman" w:hAnsi="Tahoma" w:cs="Tahoma"/>
                <w:spacing w:val="-1"/>
              </w:rPr>
              <w:t>lowest</w:t>
            </w:r>
            <w:r w:rsidRPr="00A1375A">
              <w:rPr>
                <w:rFonts w:ascii="Tahoma" w:eastAsia="Times New Roman" w:hAnsi="Tahoma" w:cs="Tahoma"/>
                <w:spacing w:val="8"/>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highest</w:t>
            </w:r>
            <w:r w:rsidRPr="00A1375A">
              <w:rPr>
                <w:rFonts w:ascii="Tahoma" w:eastAsia="Times New Roman" w:hAnsi="Tahoma" w:cs="Tahoma"/>
                <w:spacing w:val="8"/>
              </w:rPr>
              <w:t xml:space="preserve"> </w:t>
            </w:r>
            <w:r w:rsidRPr="00A1375A">
              <w:rPr>
                <w:rFonts w:ascii="Tahoma" w:eastAsia="Times New Roman" w:hAnsi="Tahoma" w:cs="Tahoma"/>
                <w:spacing w:val="-1"/>
              </w:rPr>
              <w:t>bid</w:t>
            </w:r>
            <w:r w:rsidRPr="00A1375A">
              <w:rPr>
                <w:rFonts w:ascii="Tahoma" w:eastAsia="Times New Roman" w:hAnsi="Tahoma" w:cs="Tahoma"/>
                <w:spacing w:val="45"/>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highest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1DF6194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642560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EA561B" w14:textId="77777777" w:rsidR="00FC1DDA" w:rsidRPr="00A1375A" w:rsidRDefault="00FC1DDA" w:rsidP="009657DB">
            <w:pPr>
              <w:kinsoku w:val="0"/>
              <w:overflowPunct w:val="0"/>
              <w:adjustRightInd w:val="0"/>
              <w:spacing w:line="241" w:lineRule="auto"/>
              <w:ind w:right="105"/>
              <w:rPr>
                <w:rFonts w:ascii="Tahoma" w:eastAsia="Times New Roman" w:hAnsi="Tahoma" w:cs="Tahoma"/>
                <w:sz w:val="24"/>
                <w:szCs w:val="24"/>
              </w:rPr>
            </w:pPr>
            <w:r w:rsidRPr="00A1375A">
              <w:rPr>
                <w:rFonts w:ascii="Tahoma" w:eastAsia="Times New Roman" w:hAnsi="Tahoma" w:cs="Tahoma"/>
                <w:spacing w:val="-1"/>
              </w:rPr>
              <w:t>Facility</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1"/>
              </w:rPr>
              <w:t xml:space="preserve"> </w:t>
            </w:r>
            <w:r w:rsidRPr="00A1375A">
              <w:rPr>
                <w:rFonts w:ascii="Tahoma" w:eastAsia="Times New Roman" w:hAnsi="Tahoma" w:cs="Tahoma"/>
                <w:spacing w:val="-1"/>
              </w:rPr>
              <w:t>provided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2"/>
              </w:rPr>
              <w:t>{COMPANY NAME}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define</w:t>
            </w:r>
            <w:r w:rsidRPr="00A1375A">
              <w:rPr>
                <w:rFonts w:ascii="Tahoma" w:eastAsia="Times New Roman" w:hAnsi="Tahoma" w:cs="Tahoma"/>
                <w:spacing w:val="9"/>
              </w:rPr>
              <w:t xml:space="preserve"> </w:t>
            </w:r>
            <w:r w:rsidRPr="00A1375A">
              <w:rPr>
                <w:rFonts w:ascii="Tahoma" w:eastAsia="Times New Roman" w:hAnsi="Tahoma" w:cs="Tahoma"/>
                <w:spacing w:val="-1"/>
              </w:rPr>
              <w:t>criteria</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accepting</w:t>
            </w:r>
            <w:r w:rsidRPr="00A1375A">
              <w:rPr>
                <w:rFonts w:ascii="Tahoma" w:eastAsia="Times New Roman" w:hAnsi="Tahoma" w:cs="Tahoma"/>
                <w:spacing w:val="11"/>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during</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spacing w:val="11"/>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rPr>
              <w:t>any</w:t>
            </w:r>
            <w:r w:rsidRPr="00A1375A">
              <w:rPr>
                <w:rFonts w:ascii="Tahoma" w:eastAsia="Times New Roman" w:hAnsi="Tahoma" w:cs="Tahoma"/>
                <w:spacing w:val="9"/>
              </w:rPr>
              <w:t xml:space="preserve"> </w:t>
            </w:r>
            <w:r w:rsidRPr="00A1375A">
              <w:rPr>
                <w:rFonts w:ascii="Tahoma" w:eastAsia="Times New Roman" w:hAnsi="Tahoma" w:cs="Tahoma"/>
              </w:rPr>
              <w:t>one</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options:</w:t>
            </w:r>
          </w:p>
        </w:tc>
      </w:tr>
      <w:tr w:rsidR="00FC1DDA" w:rsidRPr="00A1375A" w14:paraId="1A8461D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0535BAD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94D034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2"/>
              </w:rPr>
              <w:t>Price’</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FC1DDA" w:rsidRPr="00A1375A" w14:paraId="666EA1EC"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3AB1A7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6228C5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1"/>
              </w:rPr>
              <w:t>Price’,</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FC1DDA" w:rsidRPr="00A1375A" w14:paraId="6B6A98E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D46BD0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DCF0E7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Starting</w:t>
            </w:r>
            <w:r w:rsidRPr="00A1375A">
              <w:rPr>
                <w:rFonts w:ascii="Tahoma" w:eastAsia="Times New Roman" w:hAnsi="Tahoma" w:cs="Tahoma"/>
                <w:spacing w:val="-3"/>
              </w:rPr>
              <w:t xml:space="preserve"> </w:t>
            </w:r>
            <w:r w:rsidRPr="00A1375A">
              <w:rPr>
                <w:rFonts w:ascii="Tahoma" w:eastAsia="Times New Roman" w:hAnsi="Tahoma" w:cs="Tahoma"/>
                <w:spacing w:val="-1"/>
              </w:rPr>
              <w:t xml:space="preserve">Price’, </w:t>
            </w:r>
            <w:r w:rsidRPr="00A1375A">
              <w:rPr>
                <w:rFonts w:ascii="Tahoma" w:eastAsia="Times New Roman" w:hAnsi="Tahoma" w:cs="Tahoma"/>
              </w:rPr>
              <w:t xml:space="preserve">and </w:t>
            </w:r>
            <w:r w:rsidRPr="00A1375A">
              <w:rPr>
                <w:rFonts w:ascii="Tahoma" w:eastAsia="Times New Roman" w:hAnsi="Tahoma" w:cs="Tahoma"/>
                <w:spacing w:val="-1"/>
              </w:rPr>
              <w:t>also</w:t>
            </w:r>
            <w:r w:rsidRPr="00A1375A">
              <w:rPr>
                <w:rFonts w:ascii="Tahoma" w:eastAsia="Times New Roman" w:hAnsi="Tahoma" w:cs="Tahoma"/>
                <w:spacing w:val="-2"/>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FC1DDA" w:rsidRPr="00A1375A" w14:paraId="087D7D7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37A016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A93F07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FC1DDA" w:rsidRPr="00A1375A" w14:paraId="7EE7F39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14335D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A7468D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Should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selection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bidding.</w:t>
            </w:r>
          </w:p>
        </w:tc>
      </w:tr>
      <w:tr w:rsidR="00FC1DDA" w:rsidRPr="00A1375A" w14:paraId="12FB1766"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379247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97830F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system’s</w:t>
            </w:r>
            <w:r w:rsidRPr="00A1375A">
              <w:rPr>
                <w:rFonts w:ascii="Tahoma" w:eastAsia="Times New Roman" w:hAnsi="Tahoma" w:cs="Tahoma"/>
              </w:rPr>
              <w:t xml:space="preserve"> </w:t>
            </w:r>
            <w:r w:rsidRPr="00A1375A">
              <w:rPr>
                <w:rFonts w:ascii="Tahoma" w:eastAsia="Times New Roman" w:hAnsi="Tahoma" w:cs="Tahoma"/>
                <w:spacing w:val="-1"/>
              </w:rPr>
              <w:t>Disclosure</w:t>
            </w:r>
            <w:r w:rsidRPr="00A1375A">
              <w:rPr>
                <w:rFonts w:ascii="Tahoma" w:eastAsia="Times New Roman" w:hAnsi="Tahoma" w:cs="Tahoma"/>
              </w:rPr>
              <w:t xml:space="preserve"> </w:t>
            </w:r>
            <w:r w:rsidRPr="00A1375A">
              <w:rPr>
                <w:rFonts w:ascii="Tahoma" w:eastAsia="Times New Roman" w:hAnsi="Tahoma" w:cs="Tahoma"/>
                <w:spacing w:val="-2"/>
              </w:rPr>
              <w:t>Norms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Transparency</w:t>
            </w:r>
            <w:r w:rsidRPr="00A1375A">
              <w:rPr>
                <w:rFonts w:ascii="Tahoma" w:eastAsia="Times New Roman" w:hAnsi="Tahoma" w:cs="Tahoma"/>
              </w:rPr>
              <w:t xml:space="preserve"> </w:t>
            </w:r>
            <w:r w:rsidRPr="00A1375A">
              <w:rPr>
                <w:rFonts w:ascii="Tahoma" w:eastAsia="Times New Roman" w:hAnsi="Tahoma" w:cs="Tahoma"/>
                <w:spacing w:val="-1"/>
              </w:rPr>
              <w:t>capabilities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for:</w:t>
            </w:r>
          </w:p>
        </w:tc>
      </w:tr>
      <w:tr w:rsidR="00FC1DDA" w:rsidRPr="00A1375A" w14:paraId="007F4CD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5BD693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E7A2F8F" w14:textId="77777777" w:rsidR="00FC1DDA" w:rsidRPr="00A1375A" w:rsidRDefault="00FC1DDA" w:rsidP="009657DB">
            <w:pPr>
              <w:tabs>
                <w:tab w:val="left" w:pos="529"/>
              </w:tabs>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a)</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system-generated</w:t>
            </w:r>
            <w:r w:rsidRPr="00A1375A">
              <w:rPr>
                <w:rFonts w:ascii="Tahoma" w:eastAsia="Times New Roman" w:hAnsi="Tahoma" w:cs="Tahoma"/>
              </w:rPr>
              <w:t xml:space="preserve"> </w:t>
            </w:r>
            <w:r w:rsidRPr="00A1375A">
              <w:rPr>
                <w:rFonts w:ascii="Tahoma" w:eastAsia="Times New Roman" w:hAnsi="Tahoma" w:cs="Tahoma"/>
                <w:spacing w:val="-1"/>
              </w:rPr>
              <w:t>‘Pseudo-Identity’</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spacing w:val="-1"/>
              </w:rPr>
              <w:t>lieu</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‘Actual-Identity’</w:t>
            </w:r>
          </w:p>
        </w:tc>
      </w:tr>
      <w:tr w:rsidR="00FC1DDA" w:rsidRPr="00A1375A" w14:paraId="3EA39755"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2EB4211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F6707D0" w14:textId="77777777" w:rsidR="00FC1DDA" w:rsidRPr="00A1375A" w:rsidRDefault="00FC1DDA" w:rsidP="009657DB">
            <w:pPr>
              <w:tabs>
                <w:tab w:val="left" w:pos="529"/>
              </w:tabs>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b)</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2"/>
              </w:rPr>
              <w:t>Identity)</w:t>
            </w:r>
          </w:p>
        </w:tc>
      </w:tr>
      <w:tr w:rsidR="00FC1DDA" w:rsidRPr="00A1375A" w14:paraId="6B044B6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4F1751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E25CBB2" w14:textId="77777777" w:rsidR="00FC1DDA" w:rsidRPr="00A1375A" w:rsidRDefault="00FC1DDA" w:rsidP="009657DB">
            <w:pPr>
              <w:tabs>
                <w:tab w:val="left" w:pos="529"/>
              </w:tabs>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c)</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Rank</w:t>
            </w:r>
          </w:p>
        </w:tc>
      </w:tr>
      <w:tr w:rsidR="00FC1DDA" w:rsidRPr="00A1375A" w14:paraId="1D71FF0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ECE4D5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B790998" w14:textId="77777777" w:rsidR="00FC1DDA" w:rsidRPr="00A1375A" w:rsidRDefault="00FC1DDA" w:rsidP="009657DB">
            <w:pPr>
              <w:tabs>
                <w:tab w:val="left" w:pos="529"/>
              </w:tabs>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d)</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spacing w:val="-2"/>
              </w:rPr>
              <w:t xml:space="preserve"> </w:t>
            </w:r>
            <w:r w:rsidRPr="00A1375A">
              <w:rPr>
                <w:rFonts w:ascii="Tahoma" w:eastAsia="Times New Roman" w:hAnsi="Tahoma" w:cs="Tahoma"/>
                <w:spacing w:val="-1"/>
              </w:rPr>
              <w:t>Details</w:t>
            </w:r>
          </w:p>
        </w:tc>
      </w:tr>
      <w:tr w:rsidR="00FC1DDA" w:rsidRPr="00A1375A" w14:paraId="01C3C56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950D40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CE3FF3D" w14:textId="77777777" w:rsidR="00FC1DDA" w:rsidRPr="00A1375A" w:rsidRDefault="00FC1DDA" w:rsidP="009657DB">
            <w:pPr>
              <w:tabs>
                <w:tab w:val="left" w:pos="529"/>
              </w:tabs>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e)</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Reserve-Price</w:t>
            </w:r>
          </w:p>
        </w:tc>
      </w:tr>
      <w:tr w:rsidR="00FC1DDA" w:rsidRPr="00A1375A" w14:paraId="18EE240A"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E794FE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EFADC9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maintains</w:t>
            </w:r>
            <w:r w:rsidRPr="00A1375A">
              <w:rPr>
                <w:rFonts w:ascii="Tahoma" w:eastAsia="Times New Roman" w:hAnsi="Tahoma" w:cs="Tahoma"/>
              </w:rPr>
              <w:t xml:space="preserve"> a </w:t>
            </w:r>
            <w:r w:rsidRPr="00A1375A">
              <w:rPr>
                <w:rFonts w:ascii="Tahoma" w:eastAsia="Times New Roman" w:hAnsi="Tahoma" w:cs="Tahoma"/>
                <w:spacing w:val="-1"/>
              </w:rPr>
              <w:t>complete</w:t>
            </w:r>
            <w:r w:rsidRPr="00A1375A">
              <w:rPr>
                <w:rFonts w:ascii="Tahoma" w:eastAsia="Times New Roman" w:hAnsi="Tahoma" w:cs="Tahoma"/>
              </w:rPr>
              <w:t xml:space="preserve"> </w:t>
            </w:r>
            <w:r w:rsidRPr="00A1375A">
              <w:rPr>
                <w:rFonts w:ascii="Tahoma" w:eastAsia="Times New Roman" w:hAnsi="Tahoma" w:cs="Tahoma"/>
                <w:spacing w:val="-1"/>
              </w:rPr>
              <w:t>Audit-trail</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FC1DDA" w:rsidRPr="00A1375A" w14:paraId="4EE8DA56" w14:textId="77777777" w:rsidTr="004E401F">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2E96589"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Indent</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FC1DDA" w:rsidRPr="00A1375A" w14:paraId="746BA8AA" w14:textId="77777777" w:rsidTr="009657DB">
        <w:trPr>
          <w:trHeight w:hRule="exact" w:val="1022"/>
        </w:trPr>
        <w:tc>
          <w:tcPr>
            <w:tcW w:w="269" w:type="dxa"/>
            <w:tcBorders>
              <w:top w:val="single" w:sz="4" w:space="0" w:color="000000"/>
              <w:left w:val="single" w:sz="4" w:space="0" w:color="000000"/>
              <w:bottom w:val="single" w:sz="4" w:space="0" w:color="000000"/>
              <w:right w:val="single" w:sz="4" w:space="0" w:color="000000"/>
            </w:tcBorders>
          </w:tcPr>
          <w:p w14:paraId="560CFD7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B64C879" w14:textId="77777777" w:rsidR="00FC1DDA" w:rsidRPr="00A1375A" w:rsidRDefault="00FC1DDA" w:rsidP="009657DB">
            <w:pPr>
              <w:kinsoku w:val="0"/>
              <w:overflowPunct w:val="0"/>
              <w:adjustRightInd w:val="0"/>
              <w:spacing w:line="239" w:lineRule="auto"/>
              <w:ind w:right="101"/>
              <w:jc w:val="both"/>
              <w:rPr>
                <w:rFonts w:ascii="Tahoma" w:eastAsia="Times New Roman" w:hAnsi="Tahoma" w:cs="Tahoma"/>
                <w:sz w:val="24"/>
                <w:szCs w:val="24"/>
              </w:rPr>
            </w:pP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Creation/tender</w:t>
            </w:r>
            <w:r w:rsidRPr="00A1375A">
              <w:rPr>
                <w:rFonts w:ascii="Tahoma" w:eastAsia="Times New Roman" w:hAnsi="Tahoma" w:cs="Tahoma"/>
              </w:rPr>
              <w:t xml:space="preserve"> </w:t>
            </w:r>
            <w:r w:rsidRPr="00A1375A">
              <w:rPr>
                <w:rFonts w:ascii="Tahoma" w:eastAsia="Times New Roman" w:hAnsi="Tahoma" w:cs="Tahoma"/>
                <w:spacing w:val="-1"/>
              </w:rPr>
              <w:t>preparation</w:t>
            </w:r>
            <w:r w:rsidRPr="00A1375A">
              <w:rPr>
                <w:rFonts w:ascii="Tahoma" w:eastAsia="Times New Roman" w:hAnsi="Tahoma" w:cs="Tahoma"/>
                <w:spacing w:val="3"/>
              </w:rPr>
              <w:t xml:space="preserve"> </w:t>
            </w:r>
            <w:r w:rsidRPr="00A1375A">
              <w:rPr>
                <w:rFonts w:ascii="Tahoma" w:eastAsia="Times New Roman" w:hAnsi="Tahoma" w:cs="Tahoma"/>
              </w:rPr>
              <w:t>-</w:t>
            </w:r>
            <w:r w:rsidRPr="00A1375A">
              <w:rPr>
                <w:rFonts w:ascii="Tahoma" w:eastAsia="Times New Roman" w:hAnsi="Tahoma" w:cs="Tahoma"/>
                <w:spacing w:val="53"/>
              </w:rPr>
              <w:t xml:space="preserve"> </w:t>
            </w:r>
            <w:r w:rsidRPr="00A1375A">
              <w:rPr>
                <w:rFonts w:ascii="Tahoma" w:eastAsia="Times New Roman" w:hAnsi="Tahoma" w:cs="Tahoma"/>
                <w:spacing w:val="-1"/>
              </w:rPr>
              <w:t>Facilitate</w:t>
            </w:r>
            <w:r w:rsidRPr="00A1375A">
              <w:rPr>
                <w:rFonts w:ascii="Tahoma" w:eastAsia="Times New Roman" w:hAnsi="Tahoma" w:cs="Tahoma"/>
                <w:spacing w:val="53"/>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creation</w:t>
            </w:r>
            <w:r w:rsidRPr="00A1375A">
              <w:rPr>
                <w:rFonts w:ascii="Tahoma" w:eastAsia="Times New Roman" w:hAnsi="Tahoma" w:cs="Tahoma"/>
                <w:spacing w:val="53"/>
              </w:rPr>
              <w:t xml:space="preserve"> </w:t>
            </w:r>
            <w:r w:rsidRPr="00A1375A">
              <w:rPr>
                <w:rFonts w:ascii="Tahoma" w:eastAsia="Times New Roman" w:hAnsi="Tahoma" w:cs="Tahoma"/>
              </w:rPr>
              <w:t>of</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rPr>
              <w:t xml:space="preserve"> goods</w:t>
            </w:r>
            <w:r w:rsidRPr="00A1375A">
              <w:rPr>
                <w:rFonts w:ascii="Tahoma" w:eastAsia="Times New Roman" w:hAnsi="Tahoma" w:cs="Tahoma"/>
                <w:spacing w:val="53"/>
              </w:rPr>
              <w:t xml:space="preserve"> </w:t>
            </w:r>
            <w:r w:rsidRPr="00A1375A">
              <w:rPr>
                <w:rFonts w:ascii="Tahoma" w:eastAsia="Times New Roman" w:hAnsi="Tahoma" w:cs="Tahoma"/>
                <w:spacing w:val="-1"/>
              </w:rPr>
              <w:t>indents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spacing w:val="45"/>
              </w:rPr>
              <w:t xml:space="preserve"> </w:t>
            </w:r>
            <w:r w:rsidRPr="00A1375A">
              <w:rPr>
                <w:rFonts w:ascii="Tahoma" w:eastAsia="Times New Roman" w:hAnsi="Tahoma" w:cs="Tahoma"/>
                <w:spacing w:val="-1"/>
              </w:rPr>
              <w:t>standardized</w:t>
            </w:r>
            <w:r w:rsidRPr="00A1375A">
              <w:rPr>
                <w:rFonts w:ascii="Tahoma" w:eastAsia="Times New Roman" w:hAnsi="Tahoma" w:cs="Tahoma"/>
                <w:spacing w:val="17"/>
              </w:rPr>
              <w:t xml:space="preserve"> </w:t>
            </w:r>
            <w:r w:rsidRPr="00A1375A">
              <w:rPr>
                <w:rFonts w:ascii="Tahoma" w:eastAsia="Times New Roman" w:hAnsi="Tahoma" w:cs="Tahoma"/>
                <w:spacing w:val="-1"/>
              </w:rPr>
              <w:t>formats.</w:t>
            </w:r>
            <w:r w:rsidRPr="00A1375A">
              <w:rPr>
                <w:rFonts w:ascii="Tahoma" w:eastAsia="Times New Roman" w:hAnsi="Tahoma" w:cs="Tahoma"/>
                <w:spacing w:val="36"/>
              </w:rPr>
              <w:t xml:space="preserve"> </w:t>
            </w:r>
            <w:r w:rsidRPr="00A1375A">
              <w:rPr>
                <w:rFonts w:ascii="Tahoma" w:eastAsia="Times New Roman" w:hAnsi="Tahoma" w:cs="Tahoma"/>
                <w:spacing w:val="-1"/>
              </w:rPr>
              <w:t>Facilitate</w:t>
            </w:r>
            <w:r w:rsidRPr="00A1375A">
              <w:rPr>
                <w:rFonts w:ascii="Tahoma" w:eastAsia="Times New Roman" w:hAnsi="Tahoma" w:cs="Tahoma"/>
                <w:spacing w:val="19"/>
              </w:rPr>
              <w:t xml:space="preserve"> </w:t>
            </w:r>
            <w:r w:rsidRPr="00A1375A">
              <w:rPr>
                <w:rFonts w:ascii="Tahoma" w:eastAsia="Times New Roman" w:hAnsi="Tahoma" w:cs="Tahoma"/>
                <w:spacing w:val="-1"/>
              </w:rPr>
              <w:t>upload</w:t>
            </w:r>
            <w:r w:rsidRPr="00A1375A">
              <w:rPr>
                <w:rFonts w:ascii="Tahoma" w:eastAsia="Times New Roman" w:hAnsi="Tahoma" w:cs="Tahoma"/>
                <w:spacing w:val="19"/>
              </w:rPr>
              <w:t xml:space="preserve"> </w:t>
            </w:r>
            <w:r w:rsidRPr="00A1375A">
              <w:rPr>
                <w:rFonts w:ascii="Tahoma" w:eastAsia="Times New Roman" w:hAnsi="Tahoma" w:cs="Tahoma"/>
                <w:spacing w:val="-2"/>
              </w:rPr>
              <w:t>of</w:t>
            </w:r>
            <w:r w:rsidRPr="00A1375A">
              <w:rPr>
                <w:rFonts w:ascii="Tahoma" w:eastAsia="Times New Roman" w:hAnsi="Tahoma" w:cs="Tahoma"/>
                <w:spacing w:val="20"/>
              </w:rPr>
              <w:t xml:space="preserve"> </w:t>
            </w:r>
            <w:r w:rsidRPr="00A1375A">
              <w:rPr>
                <w:rFonts w:ascii="Tahoma" w:eastAsia="Times New Roman" w:hAnsi="Tahoma" w:cs="Tahoma"/>
                <w:spacing w:val="-1"/>
              </w:rPr>
              <w:t>documents</w:t>
            </w:r>
            <w:r w:rsidRPr="00A1375A">
              <w:rPr>
                <w:rFonts w:ascii="Tahoma" w:eastAsia="Times New Roman" w:hAnsi="Tahoma" w:cs="Tahoma"/>
                <w:spacing w:val="17"/>
              </w:rPr>
              <w:t xml:space="preserve"> </w:t>
            </w:r>
            <w:r w:rsidRPr="00A1375A">
              <w:rPr>
                <w:rFonts w:ascii="Tahoma" w:eastAsia="Times New Roman" w:hAnsi="Tahoma" w:cs="Tahoma"/>
                <w:spacing w:val="-1"/>
              </w:rPr>
              <w:t>(Drawings-scanned</w:t>
            </w:r>
            <w:r w:rsidRPr="00A1375A">
              <w:rPr>
                <w:rFonts w:ascii="Tahoma" w:eastAsia="Times New Roman" w:hAnsi="Tahoma" w:cs="Tahoma"/>
                <w:spacing w:val="17"/>
              </w:rPr>
              <w:t xml:space="preserve"> </w:t>
            </w:r>
            <w:r w:rsidRPr="00A1375A">
              <w:rPr>
                <w:rFonts w:ascii="Tahoma" w:eastAsia="Times New Roman" w:hAnsi="Tahoma" w:cs="Tahoma"/>
                <w:spacing w:val="-2"/>
              </w:rPr>
              <w:t>or</w:t>
            </w:r>
            <w:r w:rsidRPr="00A1375A">
              <w:rPr>
                <w:rFonts w:ascii="Tahoma" w:eastAsia="Times New Roman" w:hAnsi="Tahoma" w:cs="Tahoma"/>
                <w:spacing w:val="20"/>
              </w:rPr>
              <w:t xml:space="preserve"> </w:t>
            </w:r>
            <w:r w:rsidRPr="00A1375A">
              <w:rPr>
                <w:rFonts w:ascii="Tahoma" w:eastAsia="Times New Roman" w:hAnsi="Tahoma" w:cs="Tahoma"/>
                <w:spacing w:val="-2"/>
              </w:rPr>
              <w:t>{COMPANY NAME}</w:t>
            </w:r>
            <w:r w:rsidRPr="00A1375A">
              <w:rPr>
                <w:rFonts w:ascii="Tahoma" w:eastAsia="Times New Roman" w:hAnsi="Tahoma" w:cs="Tahoma"/>
                <w:spacing w:val="20"/>
              </w:rPr>
              <w:t xml:space="preserve"> </w:t>
            </w:r>
            <w:r w:rsidRPr="00A1375A">
              <w:rPr>
                <w:rFonts w:ascii="Tahoma" w:eastAsia="Times New Roman" w:hAnsi="Tahoma" w:cs="Tahoma"/>
                <w:spacing w:val="-1"/>
              </w:rPr>
              <w:t>format,</w:t>
            </w:r>
            <w:r w:rsidRPr="00A1375A">
              <w:rPr>
                <w:rFonts w:ascii="Tahoma" w:eastAsia="Times New Roman" w:hAnsi="Tahoma" w:cs="Tahoma"/>
                <w:spacing w:val="69"/>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3"/>
              </w:rPr>
              <w:t xml:space="preserve"> </w:t>
            </w:r>
            <w:r w:rsidRPr="00A1375A">
              <w:rPr>
                <w:rFonts w:ascii="Tahoma" w:eastAsia="Times New Roman" w:hAnsi="Tahoma" w:cs="Tahoma"/>
              </w:rPr>
              <w:t>with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indent.</w:t>
            </w:r>
            <w:r w:rsidRPr="00A1375A">
              <w:rPr>
                <w:rFonts w:ascii="Tahoma" w:eastAsia="Times New Roman" w:hAnsi="Tahoma" w:cs="Tahoma"/>
                <w:spacing w:val="4"/>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unique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67"/>
              </w:rPr>
              <w:t xml:space="preserve"> </w:t>
            </w: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spacing w:val="-3"/>
              </w:rPr>
              <w:t xml:space="preserve"> </w:t>
            </w:r>
            <w:r w:rsidRPr="00A1375A">
              <w:rPr>
                <w:rFonts w:ascii="Tahoma" w:eastAsia="Times New Roman" w:hAnsi="Tahoma" w:cs="Tahoma"/>
              </w:rPr>
              <w:t xml:space="preserve">new </w:t>
            </w:r>
            <w:r w:rsidRPr="00A1375A">
              <w:rPr>
                <w:rFonts w:ascii="Tahoma" w:eastAsia="Times New Roman" w:hAnsi="Tahoma" w:cs="Tahoma"/>
                <w:spacing w:val="-1"/>
              </w:rPr>
              <w:t>indent.</w:t>
            </w:r>
          </w:p>
        </w:tc>
      </w:tr>
      <w:tr w:rsidR="00FC1DDA" w:rsidRPr="00A1375A" w14:paraId="1BC60BA3"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6132726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75AA703" w14:textId="77777777" w:rsidR="00FC1DDA" w:rsidRPr="00A1375A" w:rsidRDefault="00FC1DDA" w:rsidP="009657DB">
            <w:pPr>
              <w:kinsoku w:val="0"/>
              <w:overflowPunct w:val="0"/>
              <w:adjustRightInd w:val="0"/>
              <w:ind w:right="103"/>
              <w:jc w:val="both"/>
              <w:rPr>
                <w:rFonts w:ascii="Tahoma" w:eastAsia="Times New Roman" w:hAnsi="Tahoma" w:cs="Tahoma"/>
                <w:sz w:val="24"/>
                <w:szCs w:val="24"/>
              </w:rPr>
            </w:pPr>
            <w:r w:rsidRPr="00A1375A">
              <w:rPr>
                <w:rFonts w:ascii="Tahoma" w:eastAsia="Times New Roman" w:hAnsi="Tahoma" w:cs="Tahoma"/>
                <w:spacing w:val="-1"/>
              </w:rPr>
              <w:t>Demand</w:t>
            </w:r>
            <w:r w:rsidRPr="00A1375A">
              <w:rPr>
                <w:rFonts w:ascii="Tahoma" w:eastAsia="Times New Roman" w:hAnsi="Tahoma" w:cs="Tahoma"/>
                <w:spacing w:val="9"/>
              </w:rPr>
              <w:t xml:space="preserve"> </w:t>
            </w:r>
            <w:r w:rsidRPr="00A1375A">
              <w:rPr>
                <w:rFonts w:ascii="Tahoma" w:eastAsia="Times New Roman" w:hAnsi="Tahoma" w:cs="Tahoma"/>
                <w:spacing w:val="-1"/>
              </w:rPr>
              <w:t>Aggregation</w:t>
            </w:r>
            <w:r w:rsidRPr="00A1375A">
              <w:rPr>
                <w:rFonts w:ascii="Tahoma" w:eastAsia="Times New Roman" w:hAnsi="Tahoma" w:cs="Tahoma"/>
                <w:spacing w:val="12"/>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In</w:t>
            </w:r>
            <w:r w:rsidRPr="00A1375A">
              <w:rPr>
                <w:rFonts w:ascii="Tahoma" w:eastAsia="Times New Roman" w:hAnsi="Tahoma" w:cs="Tahoma"/>
                <w:spacing w:val="9"/>
              </w:rPr>
              <w:t xml:space="preserve"> </w:t>
            </w:r>
            <w:r w:rsidRPr="00A1375A">
              <w:rPr>
                <w:rFonts w:ascii="Tahoma" w:eastAsia="Times New Roman" w:hAnsi="Tahoma" w:cs="Tahoma"/>
              </w:rPr>
              <w:t>case</w:t>
            </w:r>
            <w:r w:rsidRPr="00A1375A">
              <w:rPr>
                <w:rFonts w:ascii="Tahoma" w:eastAsia="Times New Roman" w:hAnsi="Tahoma" w:cs="Tahoma"/>
                <w:spacing w:val="10"/>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goods</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12"/>
              </w:rPr>
              <w:t xml:space="preserve"> </w:t>
            </w:r>
            <w:r w:rsidRPr="00A1375A">
              <w:rPr>
                <w:rFonts w:ascii="Tahoma" w:eastAsia="Times New Roman" w:hAnsi="Tahoma" w:cs="Tahoma"/>
                <w:spacing w:val="-1"/>
              </w:rPr>
              <w:t>templates</w:t>
            </w:r>
            <w:r w:rsidRPr="00A1375A">
              <w:rPr>
                <w:rFonts w:ascii="Tahoma" w:eastAsia="Times New Roman" w:hAnsi="Tahoma" w:cs="Tahoma"/>
                <w:spacing w:val="12"/>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demand</w:t>
            </w:r>
            <w:r w:rsidRPr="00A1375A">
              <w:rPr>
                <w:rFonts w:ascii="Tahoma" w:eastAsia="Times New Roman" w:hAnsi="Tahoma" w:cs="Tahoma"/>
                <w:spacing w:val="11"/>
              </w:rPr>
              <w:t xml:space="preserve"> </w:t>
            </w:r>
            <w:r w:rsidRPr="00A1375A">
              <w:rPr>
                <w:rFonts w:ascii="Tahoma" w:eastAsia="Times New Roman" w:hAnsi="Tahoma" w:cs="Tahoma"/>
                <w:spacing w:val="-1"/>
              </w:rPr>
              <w:t>estimation</w:t>
            </w:r>
            <w:r w:rsidRPr="00A1375A">
              <w:rPr>
                <w:rFonts w:ascii="Tahoma" w:eastAsia="Times New Roman" w:hAnsi="Tahoma" w:cs="Tahoma"/>
                <w:spacing w:val="47"/>
              </w:rPr>
              <w:t xml:space="preserve"> </w:t>
            </w:r>
            <w:r w:rsidRPr="00A1375A">
              <w:rPr>
                <w:rFonts w:ascii="Tahoma" w:eastAsia="Times New Roman" w:hAnsi="Tahoma" w:cs="Tahoma"/>
                <w:spacing w:val="-1"/>
              </w:rPr>
              <w:t>from</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6"/>
              </w:rPr>
              <w:t xml:space="preserve"> </w:t>
            </w:r>
            <w:r w:rsidRPr="00A1375A">
              <w:rPr>
                <w:rFonts w:ascii="Tahoma" w:eastAsia="Times New Roman" w:hAnsi="Tahoma" w:cs="Tahoma"/>
                <w:spacing w:val="-1"/>
              </w:rPr>
              <w:t>divisions’</w:t>
            </w:r>
            <w:r w:rsidRPr="00A1375A">
              <w:rPr>
                <w:rFonts w:ascii="Tahoma" w:eastAsia="Times New Roman" w:hAnsi="Tahoma" w:cs="Tahoma"/>
                <w:spacing w:val="44"/>
              </w:rPr>
              <w:t xml:space="preserve"> </w:t>
            </w:r>
            <w:r w:rsidRPr="00A1375A">
              <w:rPr>
                <w:rFonts w:ascii="Tahoma" w:eastAsia="Times New Roman" w:hAnsi="Tahoma" w:cs="Tahoma"/>
                <w:spacing w:val="-1"/>
              </w:rPr>
              <w:t>locations.</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6"/>
              </w:rPr>
              <w:t xml:space="preserve"> </w:t>
            </w:r>
            <w:r w:rsidRPr="00A1375A">
              <w:rPr>
                <w:rFonts w:ascii="Tahoma" w:eastAsia="Times New Roman" w:hAnsi="Tahoma" w:cs="Tahoma"/>
                <w:spacing w:val="-2"/>
              </w:rPr>
              <w:t>LSO/LPO</w:t>
            </w:r>
            <w:r w:rsidRPr="00A1375A">
              <w:rPr>
                <w:rFonts w:ascii="Tahoma" w:eastAsia="Times New Roman" w:hAnsi="Tahoma" w:cs="Tahoma"/>
                <w:spacing w:val="44"/>
              </w:rPr>
              <w:t xml:space="preserve"> </w:t>
            </w:r>
            <w:r w:rsidRPr="00A1375A">
              <w:rPr>
                <w:rFonts w:ascii="Tahoma" w:eastAsia="Times New Roman" w:hAnsi="Tahoma" w:cs="Tahoma"/>
                <w:spacing w:val="-1"/>
              </w:rPr>
              <w:t>consolidation</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4"/>
              </w:rPr>
              <w:t xml:space="preserve"> </w:t>
            </w:r>
            <w:r w:rsidRPr="00A1375A">
              <w:rPr>
                <w:rFonts w:ascii="Tahoma" w:eastAsia="Times New Roman" w:hAnsi="Tahoma" w:cs="Tahoma"/>
                <w:spacing w:val="-1"/>
              </w:rPr>
              <w:t>indents</w:t>
            </w:r>
            <w:r w:rsidRPr="00A1375A">
              <w:rPr>
                <w:rFonts w:ascii="Tahoma" w:eastAsia="Times New Roman" w:hAnsi="Tahoma" w:cs="Tahoma"/>
                <w:spacing w:val="43"/>
              </w:rPr>
              <w:t xml:space="preserve"> </w:t>
            </w:r>
            <w:r w:rsidRPr="00A1375A">
              <w:rPr>
                <w:rFonts w:ascii="Tahoma" w:eastAsia="Times New Roman" w:hAnsi="Tahoma" w:cs="Tahoma"/>
                <w:spacing w:val="-1"/>
              </w:rPr>
              <w:t>into</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79"/>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centralized</w:t>
            </w:r>
            <w:r w:rsidRPr="00A1375A">
              <w:rPr>
                <w:rFonts w:ascii="Tahoma" w:eastAsia="Times New Roman" w:hAnsi="Tahoma" w:cs="Tahoma"/>
              </w:rPr>
              <w:t xml:space="preserve"> </w:t>
            </w:r>
            <w:r w:rsidRPr="00A1375A">
              <w:rPr>
                <w:rFonts w:ascii="Tahoma" w:eastAsia="Times New Roman" w:hAnsi="Tahoma" w:cs="Tahoma"/>
                <w:spacing w:val="-1"/>
              </w:rPr>
              <w:t>indenting</w:t>
            </w:r>
            <w:r w:rsidRPr="00A1375A">
              <w:rPr>
                <w:rFonts w:ascii="Tahoma" w:eastAsia="Times New Roman" w:hAnsi="Tahoma" w:cs="Tahoma"/>
              </w:rPr>
              <w:t xml:space="preserve"> </w:t>
            </w:r>
            <w:r w:rsidRPr="00A1375A">
              <w:rPr>
                <w:rFonts w:ascii="Tahoma" w:eastAsia="Times New Roman" w:hAnsi="Tahoma" w:cs="Tahoma"/>
                <w:spacing w:val="-1"/>
              </w:rPr>
              <w:t>authority.</w:t>
            </w:r>
          </w:p>
        </w:tc>
      </w:tr>
      <w:tr w:rsidR="00FC1DDA" w:rsidRPr="00A1375A" w14:paraId="6F4D689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7B9351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737B5FC" w14:textId="77777777" w:rsidR="00FC1DDA" w:rsidRPr="00A1375A" w:rsidRDefault="00FC1DDA" w:rsidP="009657DB">
            <w:pPr>
              <w:kinsoku w:val="0"/>
              <w:overflowPunct w:val="0"/>
              <w:adjustRightInd w:val="0"/>
              <w:spacing w:line="241" w:lineRule="auto"/>
              <w:ind w:right="107"/>
              <w:rPr>
                <w:rFonts w:ascii="Tahoma" w:eastAsia="Times New Roman" w:hAnsi="Tahoma" w:cs="Tahoma"/>
                <w:sz w:val="24"/>
                <w:szCs w:val="24"/>
              </w:rPr>
            </w:pPr>
            <w:r w:rsidRPr="00A1375A">
              <w:rPr>
                <w:rFonts w:ascii="Tahoma" w:eastAsia="Times New Roman" w:hAnsi="Tahoma" w:cs="Tahoma"/>
                <w:spacing w:val="-1"/>
              </w:rPr>
              <w:t>Estimate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4"/>
              </w:rPr>
              <w:t xml:space="preserve"> </w:t>
            </w:r>
            <w:r w:rsidRPr="00A1375A">
              <w:rPr>
                <w:rFonts w:ascii="Tahoma" w:eastAsia="Times New Roman" w:hAnsi="Tahoma" w:cs="Tahoma"/>
              </w:rPr>
              <w:t>–</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rPr>
              <w:t>case</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works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rPr>
              <w:t>goods</w:t>
            </w:r>
            <w:r w:rsidRPr="00A1375A">
              <w:rPr>
                <w:rFonts w:ascii="Tahoma" w:eastAsia="Times New Roman" w:hAnsi="Tahoma" w:cs="Tahoma"/>
                <w:spacing w:val="31"/>
              </w:rPr>
              <w:t xml:space="preserve"> </w:t>
            </w:r>
            <w:r w:rsidRPr="00A1375A">
              <w:rPr>
                <w:rFonts w:ascii="Tahoma" w:eastAsia="Times New Roman" w:hAnsi="Tahoma" w:cs="Tahoma"/>
                <w:spacing w:val="-1"/>
              </w:rPr>
              <w:t>procurements</w:t>
            </w:r>
            <w:r w:rsidRPr="00A1375A">
              <w:rPr>
                <w:rFonts w:ascii="Tahoma" w:eastAsia="Times New Roman" w:hAnsi="Tahoma" w:cs="Tahoma"/>
                <w:spacing w:val="34"/>
              </w:rPr>
              <w:t xml:space="preserve"> </w:t>
            </w:r>
            <w:r w:rsidRPr="00A1375A">
              <w:rPr>
                <w:rFonts w:ascii="Tahoma" w:eastAsia="Times New Roman" w:hAnsi="Tahoma" w:cs="Tahoma"/>
                <w:spacing w:val="-1"/>
              </w:rPr>
              <w:t>facilitate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estimates</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supported.</w:t>
            </w:r>
          </w:p>
        </w:tc>
      </w:tr>
      <w:tr w:rsidR="00FC1DDA" w:rsidRPr="00A1375A" w14:paraId="2496C6DA" w14:textId="77777777" w:rsidTr="009657DB">
        <w:trPr>
          <w:trHeight w:hRule="exact" w:val="1529"/>
        </w:trPr>
        <w:tc>
          <w:tcPr>
            <w:tcW w:w="269" w:type="dxa"/>
            <w:tcBorders>
              <w:top w:val="single" w:sz="4" w:space="0" w:color="000000"/>
              <w:left w:val="single" w:sz="4" w:space="0" w:color="000000"/>
              <w:bottom w:val="single" w:sz="4" w:space="0" w:color="000000"/>
              <w:right w:val="single" w:sz="4" w:space="0" w:color="000000"/>
            </w:tcBorders>
          </w:tcPr>
          <w:p w14:paraId="07B1BC0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88800E2" w14:textId="77777777" w:rsidR="00FC1DDA" w:rsidRPr="00A1375A" w:rsidRDefault="00FC1DDA" w:rsidP="009657DB">
            <w:pPr>
              <w:kinsoku w:val="0"/>
              <w:overflowPunct w:val="0"/>
              <w:adjustRightInd w:val="0"/>
              <w:ind w:right="100"/>
              <w:jc w:val="both"/>
              <w:rPr>
                <w:rFonts w:ascii="Tahoma" w:eastAsia="Times New Roman" w:hAnsi="Tahoma" w:cs="Tahoma"/>
                <w:sz w:val="24"/>
                <w:szCs w:val="24"/>
              </w:rPr>
            </w:pPr>
            <w:r w:rsidRPr="00A1375A">
              <w:rPr>
                <w:rFonts w:ascii="Tahoma" w:eastAsia="Times New Roman" w:hAnsi="Tahoma" w:cs="Tahoma"/>
                <w:spacing w:val="-1"/>
              </w:rPr>
              <w:t>Indent</w:t>
            </w:r>
            <w:r w:rsidRPr="00A1375A">
              <w:rPr>
                <w:rFonts w:ascii="Tahoma" w:eastAsia="Times New Roman" w:hAnsi="Tahoma" w:cs="Tahoma"/>
                <w:spacing w:val="6"/>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w:t>
            </w:r>
            <w:r w:rsidRPr="00A1375A">
              <w:rPr>
                <w:rFonts w:ascii="Tahoma" w:eastAsia="Times New Roman" w:hAnsi="Tahoma" w:cs="Tahoma"/>
                <w:spacing w:val="3"/>
              </w:rPr>
              <w:t xml:space="preserve"> </w:t>
            </w:r>
            <w:r w:rsidRPr="00A1375A">
              <w:rPr>
                <w:rFonts w:ascii="Tahoma" w:eastAsia="Times New Roman" w:hAnsi="Tahoma" w:cs="Tahoma"/>
                <w:spacing w:val="-1"/>
              </w:rPr>
              <w:t>Facilitate</w:t>
            </w:r>
            <w:r w:rsidRPr="00A1375A">
              <w:rPr>
                <w:rFonts w:ascii="Tahoma" w:eastAsia="Times New Roman" w:hAnsi="Tahoma" w:cs="Tahoma"/>
                <w:spacing w:val="3"/>
              </w:rPr>
              <w:t xml:space="preserve"> </w:t>
            </w:r>
            <w:r w:rsidRPr="00A1375A">
              <w:rPr>
                <w:rFonts w:ascii="Tahoma" w:eastAsia="Times New Roman" w:hAnsi="Tahoma" w:cs="Tahoma"/>
                <w:spacing w:val="-1"/>
              </w:rPr>
              <w:t>hierarchy-based</w:t>
            </w:r>
            <w:r w:rsidRPr="00A1375A">
              <w:rPr>
                <w:rFonts w:ascii="Tahoma" w:eastAsia="Times New Roman" w:hAnsi="Tahoma" w:cs="Tahoma"/>
                <w:spacing w:val="2"/>
              </w:rPr>
              <w:t xml:space="preserve">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rPr>
              <w:t>in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creation</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53"/>
              </w:rPr>
              <w:t xml:space="preserve"> </w:t>
            </w:r>
            <w:r w:rsidRPr="00A1375A">
              <w:rPr>
                <w:rFonts w:ascii="Tahoma" w:eastAsia="Times New Roman" w:hAnsi="Tahoma" w:cs="Tahoma"/>
                <w:spacing w:val="-1"/>
              </w:rPr>
              <w:t>approval</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indent.</w:t>
            </w:r>
            <w:r w:rsidRPr="00A1375A">
              <w:rPr>
                <w:rFonts w:ascii="Tahoma" w:eastAsia="Times New Roman" w:hAnsi="Tahoma" w:cs="Tahoma"/>
                <w:spacing w:val="38"/>
              </w:rPr>
              <w:t xml:space="preserve"> </w:t>
            </w:r>
            <w:r w:rsidRPr="00A1375A">
              <w:rPr>
                <w:rFonts w:ascii="Tahoma" w:eastAsia="Times New Roman" w:hAnsi="Tahoma" w:cs="Tahoma"/>
                <w:spacing w:val="-1"/>
              </w:rPr>
              <w:t>In</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workflow</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2"/>
              </w:rPr>
              <w:t>comments</w:t>
            </w:r>
            <w:r w:rsidRPr="00A1375A">
              <w:rPr>
                <w:rFonts w:ascii="Tahoma" w:eastAsia="Times New Roman" w:hAnsi="Tahoma" w:cs="Tahoma"/>
                <w:spacing w:val="31"/>
              </w:rPr>
              <w:t xml:space="preserve"> </w:t>
            </w:r>
            <w:r w:rsidRPr="00A1375A">
              <w:rPr>
                <w:rFonts w:ascii="Tahoma" w:eastAsia="Times New Roman" w:hAnsi="Tahoma" w:cs="Tahoma"/>
                <w:spacing w:val="-1"/>
              </w:rPr>
              <w:t>made</w:t>
            </w:r>
            <w:r w:rsidRPr="00A1375A">
              <w:rPr>
                <w:rFonts w:ascii="Tahoma" w:eastAsia="Times New Roman" w:hAnsi="Tahoma" w:cs="Tahoma"/>
                <w:spacing w:val="31"/>
              </w:rPr>
              <w:t xml:space="preserve"> </w:t>
            </w:r>
            <w:r w:rsidRPr="00A1375A">
              <w:rPr>
                <w:rFonts w:ascii="Tahoma" w:eastAsia="Times New Roman" w:hAnsi="Tahoma" w:cs="Tahoma"/>
              </w:rPr>
              <w:t>by</w:t>
            </w:r>
            <w:r w:rsidRPr="00A1375A">
              <w:rPr>
                <w:rFonts w:ascii="Tahoma" w:eastAsia="Times New Roman" w:hAnsi="Tahoma" w:cs="Tahoma"/>
                <w:spacing w:val="31"/>
              </w:rPr>
              <w:t xml:space="preserve"> </w:t>
            </w:r>
            <w:r w:rsidRPr="00A1375A">
              <w:rPr>
                <w:rFonts w:ascii="Tahoma" w:eastAsia="Times New Roman" w:hAnsi="Tahoma" w:cs="Tahoma"/>
              </w:rPr>
              <w:t>an</w:t>
            </w:r>
            <w:r w:rsidRPr="00A1375A">
              <w:rPr>
                <w:rFonts w:ascii="Tahoma" w:eastAsia="Times New Roman" w:hAnsi="Tahoma" w:cs="Tahoma"/>
                <w:spacing w:val="31"/>
              </w:rPr>
              <w:t xml:space="preserve"> </w:t>
            </w:r>
            <w:r w:rsidRPr="00A1375A">
              <w:rPr>
                <w:rFonts w:ascii="Tahoma" w:eastAsia="Times New Roman" w:hAnsi="Tahoma" w:cs="Tahoma"/>
                <w:spacing w:val="-1"/>
              </w:rPr>
              <w:t>approver</w:t>
            </w:r>
            <w:r w:rsidRPr="00A1375A">
              <w:rPr>
                <w:rFonts w:ascii="Tahoma" w:eastAsia="Times New Roman" w:hAnsi="Tahoma" w:cs="Tahoma"/>
                <w:spacing w:val="32"/>
              </w:rPr>
              <w:t xml:space="preserve"> </w:t>
            </w:r>
            <w:r w:rsidRPr="00A1375A">
              <w:rPr>
                <w:rFonts w:ascii="Tahoma" w:eastAsia="Times New Roman" w:hAnsi="Tahoma" w:cs="Tahoma"/>
                <w:spacing w:val="-1"/>
              </w:rPr>
              <w:t>at</w:t>
            </w:r>
            <w:r w:rsidRPr="00A1375A">
              <w:rPr>
                <w:rFonts w:ascii="Tahoma" w:eastAsia="Times New Roman" w:hAnsi="Tahoma" w:cs="Tahoma"/>
                <w:spacing w:val="32"/>
              </w:rPr>
              <w:t xml:space="preserve"> </w:t>
            </w:r>
            <w:r w:rsidRPr="00A1375A">
              <w:rPr>
                <w:rFonts w:ascii="Tahoma" w:eastAsia="Times New Roman" w:hAnsi="Tahoma" w:cs="Tahoma"/>
              </w:rPr>
              <w:t>each</w:t>
            </w:r>
            <w:r w:rsidRPr="00A1375A">
              <w:rPr>
                <w:rFonts w:ascii="Tahoma" w:eastAsia="Times New Roman" w:hAnsi="Tahoma" w:cs="Tahoma"/>
                <w:spacing w:val="31"/>
              </w:rPr>
              <w:t xml:space="preserve"> </w:t>
            </w:r>
            <w:r w:rsidRPr="00A1375A">
              <w:rPr>
                <w:rFonts w:ascii="Tahoma" w:eastAsia="Times New Roman" w:hAnsi="Tahoma" w:cs="Tahoma"/>
                <w:spacing w:val="-1"/>
              </w:rPr>
              <w:t>stage</w:t>
            </w:r>
            <w:r w:rsidRPr="00A1375A">
              <w:rPr>
                <w:rFonts w:ascii="Tahoma" w:eastAsia="Times New Roman" w:hAnsi="Tahoma" w:cs="Tahoma"/>
                <w:spacing w:val="31"/>
              </w:rPr>
              <w:t xml:space="preserve"> </w:t>
            </w:r>
            <w:r w:rsidRPr="00A1375A">
              <w:rPr>
                <w:rFonts w:ascii="Tahoma" w:eastAsia="Times New Roman" w:hAnsi="Tahoma" w:cs="Tahoma"/>
              </w:rPr>
              <w:t>or</w:t>
            </w:r>
            <w:r w:rsidRPr="00A1375A">
              <w:rPr>
                <w:rFonts w:ascii="Tahoma" w:eastAsia="Times New Roman" w:hAnsi="Tahoma" w:cs="Tahoma"/>
                <w:spacing w:val="67"/>
              </w:rPr>
              <w:t xml:space="preserve"> </w:t>
            </w:r>
            <w:r w:rsidRPr="00A1375A">
              <w:rPr>
                <w:rFonts w:ascii="Tahoma" w:eastAsia="Times New Roman" w:hAnsi="Tahoma" w:cs="Tahoma"/>
                <w:spacing w:val="-1"/>
              </w:rPr>
              <w:t>creator</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4"/>
              </w:rPr>
              <w:t xml:space="preserve"> </w:t>
            </w:r>
            <w:r w:rsidRPr="00A1375A">
              <w:rPr>
                <w:rFonts w:ascii="Tahoma" w:eastAsia="Times New Roman" w:hAnsi="Tahoma" w:cs="Tahoma"/>
                <w:spacing w:val="-1"/>
              </w:rPr>
              <w:t>frozen,</w:t>
            </w:r>
            <w:r w:rsidRPr="00A1375A">
              <w:rPr>
                <w:rFonts w:ascii="Tahoma" w:eastAsia="Times New Roman" w:hAnsi="Tahoma" w:cs="Tahoma"/>
                <w:spacing w:val="16"/>
              </w:rPr>
              <w:t xml:space="preserve"> </w:t>
            </w:r>
            <w:r w:rsidRPr="00A1375A">
              <w:rPr>
                <w:rFonts w:ascii="Tahoma" w:eastAsia="Times New Roman" w:hAnsi="Tahoma" w:cs="Tahoma"/>
                <w:spacing w:val="-1"/>
              </w:rPr>
              <w:t>stored</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viewable.</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16"/>
              </w:rPr>
              <w:t xml:space="preserve"> </w:t>
            </w:r>
            <w:r w:rsidRPr="00A1375A">
              <w:rPr>
                <w:rFonts w:ascii="Tahoma" w:eastAsia="Times New Roman" w:hAnsi="Tahoma" w:cs="Tahoma"/>
                <w:spacing w:val="-1"/>
              </w:rPr>
              <w:t>case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works</w:t>
            </w:r>
            <w:r w:rsidRPr="00A1375A">
              <w:rPr>
                <w:rFonts w:ascii="Tahoma" w:eastAsia="Times New Roman" w:hAnsi="Tahoma" w:cs="Tahoma"/>
                <w:spacing w:val="17"/>
              </w:rPr>
              <w:t xml:space="preserve"> </w:t>
            </w:r>
            <w:r w:rsidRPr="00A1375A">
              <w:rPr>
                <w:rFonts w:ascii="Tahoma" w:eastAsia="Times New Roman" w:hAnsi="Tahoma" w:cs="Tahoma"/>
              </w:rPr>
              <w:t>procurement,</w:t>
            </w:r>
            <w:r w:rsidRPr="00A1375A">
              <w:rPr>
                <w:rFonts w:ascii="Tahoma" w:eastAsia="Times New Roman" w:hAnsi="Tahoma" w:cs="Tahoma"/>
                <w:spacing w:val="14"/>
              </w:rPr>
              <w:t xml:space="preserve"> </w:t>
            </w:r>
            <w:r w:rsidRPr="00A1375A">
              <w:rPr>
                <w:rFonts w:ascii="Tahoma" w:eastAsia="Times New Roman" w:hAnsi="Tahoma" w:cs="Tahoma"/>
                <w:spacing w:val="-1"/>
              </w:rPr>
              <w:t>facilitate</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workflow</w:t>
            </w:r>
            <w:r w:rsidRPr="00A1375A">
              <w:rPr>
                <w:rFonts w:ascii="Tahoma" w:eastAsia="Times New Roman" w:hAnsi="Tahoma" w:cs="Tahoma"/>
                <w:spacing w:val="43"/>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creation</w:t>
            </w:r>
            <w:r w:rsidRPr="00A1375A">
              <w:rPr>
                <w:rFonts w:ascii="Tahoma" w:eastAsia="Times New Roman" w:hAnsi="Tahoma" w:cs="Tahoma"/>
                <w:spacing w:val="16"/>
              </w:rPr>
              <w:t xml:space="preserve"> </w:t>
            </w:r>
            <w:r w:rsidRPr="00A1375A">
              <w:rPr>
                <w:rFonts w:ascii="Tahoma" w:eastAsia="Times New Roman" w:hAnsi="Tahoma" w:cs="Tahoma"/>
                <w:spacing w:val="-1"/>
              </w:rPr>
              <w:t>and</w:t>
            </w:r>
            <w:r w:rsidRPr="00A1375A">
              <w:rPr>
                <w:rFonts w:ascii="Tahoma" w:eastAsia="Times New Roman" w:hAnsi="Tahoma" w:cs="Tahoma"/>
                <w:spacing w:val="18"/>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spacing w:val="-1"/>
              </w:rPr>
              <w:t>(Administrative</w:t>
            </w:r>
            <w:r w:rsidRPr="00A1375A">
              <w:rPr>
                <w:rFonts w:ascii="Tahoma" w:eastAsia="Times New Roman" w:hAnsi="Tahoma" w:cs="Tahoma"/>
                <w:spacing w:val="17"/>
              </w:rPr>
              <w:t xml:space="preserve"> </w:t>
            </w:r>
            <w:r w:rsidRPr="00A1375A">
              <w:rPr>
                <w:rFonts w:ascii="Tahoma" w:eastAsia="Times New Roman" w:hAnsi="Tahoma" w:cs="Tahoma"/>
              </w:rPr>
              <w:t>&amp;</w:t>
            </w:r>
            <w:r w:rsidRPr="00A1375A">
              <w:rPr>
                <w:rFonts w:ascii="Tahoma" w:eastAsia="Times New Roman" w:hAnsi="Tahoma" w:cs="Tahoma"/>
                <w:spacing w:val="17"/>
              </w:rPr>
              <w:t xml:space="preserve"> </w:t>
            </w:r>
            <w:r w:rsidRPr="00A1375A">
              <w:rPr>
                <w:rFonts w:ascii="Tahoma" w:eastAsia="Times New Roman" w:hAnsi="Tahoma" w:cs="Tahoma"/>
                <w:spacing w:val="-1"/>
              </w:rPr>
              <w:t>Technical</w:t>
            </w:r>
            <w:r w:rsidRPr="00A1375A">
              <w:rPr>
                <w:rFonts w:ascii="Tahoma" w:eastAsia="Times New Roman" w:hAnsi="Tahoma" w:cs="Tahoma"/>
                <w:spacing w:val="17"/>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plans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estimates.</w:t>
            </w:r>
            <w:r w:rsidRPr="00A1375A">
              <w:rPr>
                <w:rFonts w:ascii="Tahoma" w:eastAsia="Times New Roman" w:hAnsi="Tahoma" w:cs="Tahoma"/>
                <w:spacing w:val="33"/>
              </w:rPr>
              <w:t xml:space="preserve"> </w:t>
            </w:r>
            <w:r w:rsidRPr="00A1375A">
              <w:rPr>
                <w:rFonts w:ascii="Tahoma" w:eastAsia="Times New Roman" w:hAnsi="Tahoma" w:cs="Tahoma"/>
                <w:spacing w:val="-1"/>
              </w:rPr>
              <w:t>Facilitate</w:t>
            </w:r>
            <w:r w:rsidRPr="00A1375A">
              <w:rPr>
                <w:rFonts w:ascii="Tahoma" w:eastAsia="Times New Roman" w:hAnsi="Tahoma" w:cs="Tahoma"/>
                <w:spacing w:val="49"/>
              </w:rPr>
              <w:t xml:space="preserve"> </w:t>
            </w:r>
            <w:r w:rsidRPr="00A1375A">
              <w:rPr>
                <w:rFonts w:ascii="Tahoma" w:eastAsia="Times New Roman" w:hAnsi="Tahoma" w:cs="Tahoma"/>
                <w:spacing w:val="-1"/>
              </w:rPr>
              <w:t>configuration</w:t>
            </w:r>
            <w:r w:rsidRPr="00A1375A">
              <w:rPr>
                <w:rFonts w:ascii="Tahoma" w:eastAsia="Times New Roman" w:hAnsi="Tahoma" w:cs="Tahoma"/>
                <w:spacing w:val="28"/>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separate</w:t>
            </w:r>
            <w:r w:rsidRPr="00A1375A">
              <w:rPr>
                <w:rFonts w:ascii="Tahoma" w:eastAsia="Times New Roman" w:hAnsi="Tahoma" w:cs="Tahoma"/>
                <w:spacing w:val="26"/>
              </w:rPr>
              <w:t xml:space="preserve"> </w:t>
            </w:r>
            <w:r w:rsidRPr="00A1375A">
              <w:rPr>
                <w:rFonts w:ascii="Tahoma" w:eastAsia="Times New Roman" w:hAnsi="Tahoma" w:cs="Tahoma"/>
                <w:spacing w:val="-1"/>
              </w:rPr>
              <w:t>workflows</w:t>
            </w:r>
            <w:r w:rsidRPr="00A1375A">
              <w:rPr>
                <w:rFonts w:ascii="Tahoma" w:eastAsia="Times New Roman" w:hAnsi="Tahoma" w:cs="Tahoma"/>
                <w:spacing w:val="29"/>
              </w:rPr>
              <w:t xml:space="preserve"> </w:t>
            </w:r>
            <w:r w:rsidRPr="00A1375A">
              <w:rPr>
                <w:rFonts w:ascii="Tahoma" w:eastAsia="Times New Roman" w:hAnsi="Tahoma" w:cs="Tahoma"/>
                <w:spacing w:val="-1"/>
              </w:rPr>
              <w:t>depending</w:t>
            </w:r>
            <w:r w:rsidRPr="00A1375A">
              <w:rPr>
                <w:rFonts w:ascii="Tahoma" w:eastAsia="Times New Roman" w:hAnsi="Tahoma" w:cs="Tahoma"/>
                <w:spacing w:val="28"/>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type</w:t>
            </w:r>
            <w:r w:rsidRPr="00A1375A">
              <w:rPr>
                <w:rFonts w:ascii="Tahoma" w:eastAsia="Times New Roman" w:hAnsi="Tahoma" w:cs="Tahoma"/>
                <w:spacing w:val="29"/>
              </w:rPr>
              <w:t xml:space="preserve"> </w:t>
            </w:r>
            <w:r w:rsidRPr="00A1375A">
              <w:rPr>
                <w:rFonts w:ascii="Tahoma" w:eastAsia="Times New Roman" w:hAnsi="Tahoma" w:cs="Tahoma"/>
              </w:rPr>
              <w:t>&amp;</w:t>
            </w:r>
            <w:r w:rsidRPr="00A1375A">
              <w:rPr>
                <w:rFonts w:ascii="Tahoma" w:eastAsia="Times New Roman" w:hAnsi="Tahoma" w:cs="Tahoma"/>
                <w:spacing w:val="29"/>
              </w:rPr>
              <w:t xml:space="preserve"> </w:t>
            </w:r>
            <w:r w:rsidRPr="00A1375A">
              <w:rPr>
                <w:rFonts w:ascii="Tahoma" w:eastAsia="Times New Roman" w:hAnsi="Tahoma" w:cs="Tahoma"/>
                <w:spacing w:val="-1"/>
              </w:rPr>
              <w:t>value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2"/>
              </w:rPr>
              <w:t>work</w:t>
            </w:r>
            <w:r w:rsidRPr="00A1375A">
              <w:rPr>
                <w:rFonts w:ascii="Tahoma" w:eastAsia="Times New Roman" w:hAnsi="Tahoma" w:cs="Tahoma"/>
                <w:spacing w:val="26"/>
              </w:rPr>
              <w:t xml:space="preserve"> </w:t>
            </w:r>
            <w:r w:rsidRPr="00A1375A">
              <w:rPr>
                <w:rFonts w:ascii="Tahoma" w:eastAsia="Times New Roman" w:hAnsi="Tahoma" w:cs="Tahoma"/>
                <w:spacing w:val="-1"/>
              </w:rPr>
              <w:t>selected</w:t>
            </w:r>
            <w:r w:rsidRPr="00A1375A">
              <w:rPr>
                <w:rFonts w:ascii="Tahoma" w:eastAsia="Times New Roman" w:hAnsi="Tahoma" w:cs="Tahoma"/>
                <w:spacing w:val="29"/>
              </w:rPr>
              <w:t xml:space="preserve"> </w:t>
            </w:r>
            <w:r w:rsidRPr="00A1375A">
              <w:rPr>
                <w:rFonts w:ascii="Tahoma" w:eastAsia="Times New Roman" w:hAnsi="Tahoma" w:cs="Tahoma"/>
                <w:spacing w:val="-1"/>
              </w:rPr>
              <w:t>at</w:t>
            </w:r>
            <w:r w:rsidRPr="00A1375A">
              <w:rPr>
                <w:rFonts w:ascii="Tahoma" w:eastAsia="Times New Roman" w:hAnsi="Tahoma" w:cs="Tahoma"/>
                <w:spacing w:val="29"/>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time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61"/>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major</w:t>
            </w:r>
            <w:r w:rsidRPr="00A1375A">
              <w:rPr>
                <w:rFonts w:ascii="Tahoma" w:eastAsia="Times New Roman" w:hAnsi="Tahoma" w:cs="Tahoma"/>
              </w:rPr>
              <w:t xml:space="preserve"> </w:t>
            </w:r>
            <w:r w:rsidRPr="00A1375A">
              <w:rPr>
                <w:rFonts w:ascii="Tahoma" w:eastAsia="Times New Roman" w:hAnsi="Tahoma" w:cs="Tahoma"/>
                <w:spacing w:val="-2"/>
              </w:rPr>
              <w:t xml:space="preserve">or </w:t>
            </w:r>
            <w:r w:rsidRPr="00A1375A">
              <w:rPr>
                <w:rFonts w:ascii="Tahoma" w:eastAsia="Times New Roman" w:hAnsi="Tahoma" w:cs="Tahoma"/>
                <w:spacing w:val="-1"/>
              </w:rPr>
              <w:t>minor</w:t>
            </w:r>
            <w:r w:rsidRPr="00A1375A">
              <w:rPr>
                <w:rFonts w:ascii="Tahoma" w:eastAsia="Times New Roman" w:hAnsi="Tahoma" w:cs="Tahoma"/>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1"/>
              </w:rPr>
              <w:t xml:space="preserve"> </w:t>
            </w:r>
            <w:r w:rsidRPr="00A1375A">
              <w:rPr>
                <w:rFonts w:ascii="Tahoma" w:eastAsia="Times New Roman" w:hAnsi="Tahoma" w:cs="Tahoma"/>
              </w:rPr>
              <w:t>)</w:t>
            </w:r>
          </w:p>
        </w:tc>
      </w:tr>
      <w:tr w:rsidR="00FC1DDA" w:rsidRPr="00A1375A" w14:paraId="44C873A8" w14:textId="77777777" w:rsidTr="009657DB">
        <w:trPr>
          <w:trHeight w:hRule="exact" w:val="1270"/>
        </w:trPr>
        <w:tc>
          <w:tcPr>
            <w:tcW w:w="269" w:type="dxa"/>
            <w:tcBorders>
              <w:top w:val="nil"/>
              <w:left w:val="single" w:sz="4" w:space="0" w:color="000000"/>
              <w:bottom w:val="single" w:sz="4" w:space="0" w:color="000000"/>
              <w:right w:val="single" w:sz="4" w:space="0" w:color="000000"/>
            </w:tcBorders>
          </w:tcPr>
          <w:p w14:paraId="4757707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00833658"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spacing w:val="-1"/>
              </w:rPr>
              <w:t>Approval</w:t>
            </w:r>
            <w:r w:rsidRPr="00A1375A">
              <w:rPr>
                <w:rFonts w:ascii="Tahoma" w:eastAsia="Times New Roman" w:hAnsi="Tahoma" w:cs="Tahoma"/>
                <w:spacing w:val="41"/>
              </w:rPr>
              <w:t xml:space="preserve"> </w:t>
            </w:r>
            <w:r w:rsidRPr="00A1375A">
              <w:rPr>
                <w:rFonts w:ascii="Tahoma" w:eastAsia="Times New Roman" w:hAnsi="Tahoma" w:cs="Tahoma"/>
              </w:rPr>
              <w:t>-</w:t>
            </w:r>
            <w:r w:rsidRPr="00A1375A">
              <w:rPr>
                <w:rFonts w:ascii="Tahoma" w:eastAsia="Times New Roman" w:hAnsi="Tahoma" w:cs="Tahoma"/>
                <w:spacing w:val="37"/>
              </w:rPr>
              <w:t xml:space="preserve"> </w:t>
            </w:r>
            <w:r w:rsidRPr="00A1375A">
              <w:rPr>
                <w:rFonts w:ascii="Tahoma" w:eastAsia="Times New Roman" w:hAnsi="Tahoma" w:cs="Tahoma"/>
                <w:spacing w:val="-1"/>
              </w:rPr>
              <w:t>Facilitate</w:t>
            </w:r>
            <w:r w:rsidRPr="00A1375A">
              <w:rPr>
                <w:rFonts w:ascii="Tahoma" w:eastAsia="Times New Roman" w:hAnsi="Tahoma" w:cs="Tahoma"/>
                <w:spacing w:val="38"/>
              </w:rPr>
              <w:t xml:space="preserve"> </w:t>
            </w:r>
            <w:r w:rsidRPr="00A1375A">
              <w:rPr>
                <w:rFonts w:ascii="Tahoma" w:eastAsia="Times New Roman" w:hAnsi="Tahoma" w:cs="Tahoma"/>
                <w:spacing w:val="-1"/>
              </w:rPr>
              <w:t>online</w:t>
            </w:r>
            <w:r w:rsidRPr="00A1375A">
              <w:rPr>
                <w:rFonts w:ascii="Tahoma" w:eastAsia="Times New Roman" w:hAnsi="Tahoma" w:cs="Tahoma"/>
                <w:spacing w:val="38"/>
              </w:rPr>
              <w:t xml:space="preserve"> </w:t>
            </w:r>
            <w:r w:rsidRPr="00A1375A">
              <w:rPr>
                <w:rFonts w:ascii="Tahoma" w:eastAsia="Times New Roman" w:hAnsi="Tahoma" w:cs="Tahoma"/>
                <w:spacing w:val="-1"/>
              </w:rPr>
              <w:t>review</w:t>
            </w:r>
            <w:r w:rsidRPr="00A1375A">
              <w:rPr>
                <w:rFonts w:ascii="Tahoma" w:eastAsia="Times New Roman" w:hAnsi="Tahoma" w:cs="Tahoma"/>
                <w:spacing w:val="37"/>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submitted</w:t>
            </w:r>
            <w:r w:rsidRPr="00A1375A">
              <w:rPr>
                <w:rFonts w:ascii="Tahoma" w:eastAsia="Times New Roman" w:hAnsi="Tahoma" w:cs="Tahoma"/>
                <w:spacing w:val="38"/>
              </w:rPr>
              <w:t xml:space="preserve"> </w:t>
            </w: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rPr>
              <w:t>by</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approver.</w:t>
            </w:r>
            <w:r w:rsidRPr="00A1375A">
              <w:rPr>
                <w:rFonts w:ascii="Tahoma" w:eastAsia="Times New Roman" w:hAnsi="Tahoma" w:cs="Tahoma"/>
                <w:spacing w:val="21"/>
              </w:rPr>
              <w:t xml:space="preserve"> </w:t>
            </w:r>
            <w:r w:rsidRPr="00A1375A">
              <w:rPr>
                <w:rFonts w:ascii="Tahoma" w:eastAsia="Times New Roman" w:hAnsi="Tahoma" w:cs="Tahoma"/>
                <w:spacing w:val="-1"/>
              </w:rPr>
              <w:t>In</w:t>
            </w:r>
            <w:r w:rsidRPr="00A1375A">
              <w:rPr>
                <w:rFonts w:ascii="Tahoma" w:eastAsia="Times New Roman" w:hAnsi="Tahoma" w:cs="Tahoma"/>
                <w:spacing w:val="38"/>
              </w:rPr>
              <w:t xml:space="preserve"> </w:t>
            </w:r>
            <w:r w:rsidRPr="00A1375A">
              <w:rPr>
                <w:rFonts w:ascii="Tahoma" w:eastAsia="Times New Roman" w:hAnsi="Tahoma" w:cs="Tahoma"/>
                <w:spacing w:val="1"/>
              </w:rPr>
              <w:t>case</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works</w:t>
            </w:r>
            <w:r w:rsidRPr="00A1375A">
              <w:rPr>
                <w:rFonts w:ascii="Tahoma" w:eastAsia="Times New Roman" w:hAnsi="Tahoma" w:cs="Tahoma"/>
                <w:spacing w:val="63"/>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rPr>
              <w:t>use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Digital</w:t>
            </w:r>
            <w:r w:rsidRPr="00A1375A">
              <w:rPr>
                <w:rFonts w:ascii="Tahoma" w:eastAsia="Times New Roman" w:hAnsi="Tahoma" w:cs="Tahoma"/>
                <w:spacing w:val="24"/>
              </w:rPr>
              <w:t xml:space="preserve"> </w:t>
            </w:r>
            <w:r w:rsidRPr="00A1375A">
              <w:rPr>
                <w:rFonts w:ascii="Tahoma" w:eastAsia="Times New Roman" w:hAnsi="Tahoma" w:cs="Tahoma"/>
                <w:spacing w:val="-1"/>
              </w:rPr>
              <w:t>Certificates</w:t>
            </w:r>
            <w:r w:rsidRPr="00A1375A">
              <w:rPr>
                <w:rFonts w:ascii="Tahoma" w:eastAsia="Times New Roman" w:hAnsi="Tahoma" w:cs="Tahoma"/>
                <w:spacing w:val="22"/>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providing</w:t>
            </w:r>
            <w:r w:rsidRPr="00A1375A">
              <w:rPr>
                <w:rFonts w:ascii="Tahoma" w:eastAsia="Times New Roman" w:hAnsi="Tahoma" w:cs="Tahoma"/>
                <w:spacing w:val="24"/>
              </w:rPr>
              <w:t xml:space="preserve"> </w:t>
            </w:r>
            <w:r w:rsidRPr="00A1375A">
              <w:rPr>
                <w:rFonts w:ascii="Tahoma" w:eastAsia="Times New Roman" w:hAnsi="Tahoma" w:cs="Tahoma"/>
                <w:spacing w:val="-1"/>
              </w:rPr>
              <w:t>administrative</w:t>
            </w:r>
            <w:r w:rsidRPr="00A1375A">
              <w:rPr>
                <w:rFonts w:ascii="Tahoma" w:eastAsia="Times New Roman" w:hAnsi="Tahoma" w:cs="Tahoma"/>
                <w:spacing w:val="24"/>
              </w:rPr>
              <w:t xml:space="preserve"> </w:t>
            </w:r>
            <w:r w:rsidRPr="00A1375A">
              <w:rPr>
                <w:rFonts w:ascii="Tahoma" w:eastAsia="Times New Roman" w:hAnsi="Tahoma" w:cs="Tahoma"/>
                <w:spacing w:val="-1"/>
              </w:rPr>
              <w:t>approval</w:t>
            </w:r>
            <w:r w:rsidRPr="00A1375A">
              <w:rPr>
                <w:rFonts w:ascii="Tahoma" w:eastAsia="Times New Roman" w:hAnsi="Tahoma" w:cs="Tahoma"/>
                <w:spacing w:val="24"/>
              </w:rPr>
              <w:t xml:space="preserve"> </w:t>
            </w:r>
            <w:r w:rsidRPr="00A1375A">
              <w:rPr>
                <w:rFonts w:ascii="Tahoma" w:eastAsia="Times New Roman" w:hAnsi="Tahoma" w:cs="Tahoma"/>
                <w:spacing w:val="-1"/>
              </w:rPr>
              <w:t>and</w:t>
            </w:r>
            <w:r w:rsidRPr="00A1375A">
              <w:rPr>
                <w:rFonts w:ascii="Tahoma" w:eastAsia="Times New Roman" w:hAnsi="Tahoma" w:cs="Tahoma"/>
                <w:spacing w:val="53"/>
              </w:rPr>
              <w:t xml:space="preserve"> </w:t>
            </w:r>
            <w:r w:rsidRPr="00A1375A">
              <w:rPr>
                <w:rFonts w:ascii="Tahoma" w:eastAsia="Times New Roman" w:hAnsi="Tahoma" w:cs="Tahoma"/>
                <w:spacing w:val="-1"/>
              </w:rPr>
              <w:t>technical</w:t>
            </w:r>
            <w:r w:rsidRPr="00A1375A">
              <w:rPr>
                <w:rFonts w:ascii="Tahoma" w:eastAsia="Times New Roman" w:hAnsi="Tahoma" w:cs="Tahoma"/>
                <w:spacing w:val="10"/>
              </w:rPr>
              <w:t xml:space="preserve"> </w:t>
            </w:r>
            <w:r w:rsidRPr="00A1375A">
              <w:rPr>
                <w:rFonts w:ascii="Tahoma" w:eastAsia="Times New Roman" w:hAnsi="Tahoma" w:cs="Tahoma"/>
                <w:spacing w:val="-1"/>
              </w:rPr>
              <w:t>sanction</w:t>
            </w:r>
            <w:r w:rsidRPr="00A1375A">
              <w:rPr>
                <w:rFonts w:ascii="Tahoma" w:eastAsia="Times New Roman" w:hAnsi="Tahoma" w:cs="Tahoma"/>
                <w:spacing w:val="11"/>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Facilitate</w:t>
            </w:r>
            <w:r w:rsidRPr="00A1375A">
              <w:rPr>
                <w:rFonts w:ascii="Tahoma" w:eastAsia="Times New Roman" w:hAnsi="Tahoma" w:cs="Tahoma"/>
                <w:spacing w:val="12"/>
              </w:rPr>
              <w:t xml:space="preserve"> </w:t>
            </w:r>
            <w:r w:rsidRPr="00A1375A">
              <w:rPr>
                <w:rFonts w:ascii="Tahoma" w:eastAsia="Times New Roman" w:hAnsi="Tahoma" w:cs="Tahoma"/>
                <w:spacing w:val="-1"/>
              </w:rPr>
              <w:t>providing</w:t>
            </w:r>
            <w:r w:rsidRPr="00A1375A">
              <w:rPr>
                <w:rFonts w:ascii="Tahoma" w:eastAsia="Times New Roman" w:hAnsi="Tahoma" w:cs="Tahoma"/>
                <w:spacing w:val="11"/>
              </w:rPr>
              <w:t xml:space="preserve"> </w:t>
            </w:r>
            <w:r w:rsidRPr="00A1375A">
              <w:rPr>
                <w:rFonts w:ascii="Tahoma" w:eastAsia="Times New Roman" w:hAnsi="Tahoma" w:cs="Tahoma"/>
                <w:spacing w:val="-1"/>
              </w:rPr>
              <w:t>comments,</w:t>
            </w:r>
            <w:r w:rsidRPr="00A1375A">
              <w:rPr>
                <w:rFonts w:ascii="Tahoma" w:eastAsia="Times New Roman" w:hAnsi="Tahoma" w:cs="Tahoma"/>
                <w:spacing w:val="10"/>
              </w:rPr>
              <w:t xml:space="preserve"> </w:t>
            </w:r>
            <w:r w:rsidRPr="00A1375A">
              <w:rPr>
                <w:rFonts w:ascii="Tahoma" w:eastAsia="Times New Roman" w:hAnsi="Tahoma" w:cs="Tahoma"/>
                <w:spacing w:val="-1"/>
              </w:rPr>
              <w:t>etc.</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73"/>
              </w:rPr>
              <w:t xml:space="preserve"> </w:t>
            </w:r>
            <w:r w:rsidRPr="00A1375A">
              <w:rPr>
                <w:rFonts w:ascii="Tahoma" w:eastAsia="Times New Roman" w:hAnsi="Tahoma" w:cs="Tahoma"/>
                <w:spacing w:val="-1"/>
              </w:rPr>
              <w:t>comments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approvers</w:t>
            </w:r>
            <w:r w:rsidRPr="00A1375A">
              <w:rPr>
                <w:rFonts w:ascii="Tahoma" w:eastAsia="Times New Roman" w:hAnsi="Tahoma" w:cs="Tahoma"/>
                <w:spacing w:val="12"/>
              </w:rPr>
              <w:t xml:space="preserve"> </w:t>
            </w:r>
            <w:r w:rsidRPr="00A1375A">
              <w:rPr>
                <w:rFonts w:ascii="Tahoma" w:eastAsia="Times New Roman" w:hAnsi="Tahoma" w:cs="Tahoma"/>
              </w:rPr>
              <w:t>at</w:t>
            </w:r>
            <w:r w:rsidRPr="00A1375A">
              <w:rPr>
                <w:rFonts w:ascii="Tahoma" w:eastAsia="Times New Roman" w:hAnsi="Tahoma" w:cs="Tahoma"/>
                <w:spacing w:val="13"/>
              </w:rPr>
              <w:t xml:space="preserve"> </w:t>
            </w:r>
            <w:r w:rsidRPr="00A1375A">
              <w:rPr>
                <w:rFonts w:ascii="Tahoma" w:eastAsia="Times New Roman" w:hAnsi="Tahoma" w:cs="Tahoma"/>
                <w:spacing w:val="-1"/>
              </w:rPr>
              <w:t>each</w:t>
            </w:r>
            <w:r w:rsidRPr="00A1375A">
              <w:rPr>
                <w:rFonts w:ascii="Tahoma" w:eastAsia="Times New Roman" w:hAnsi="Tahoma" w:cs="Tahoma"/>
                <w:spacing w:val="12"/>
              </w:rPr>
              <w:t xml:space="preserve"> </w:t>
            </w:r>
            <w:r w:rsidRPr="00A1375A">
              <w:rPr>
                <w:rFonts w:ascii="Tahoma" w:eastAsia="Times New Roman" w:hAnsi="Tahoma" w:cs="Tahoma"/>
                <w:spacing w:val="-1"/>
              </w:rPr>
              <w:t>stage.</w:t>
            </w:r>
            <w:r w:rsidRPr="00A1375A">
              <w:rPr>
                <w:rFonts w:ascii="Tahoma" w:eastAsia="Times New Roman" w:hAnsi="Tahoma" w:cs="Tahoma"/>
                <w:spacing w:val="12"/>
              </w:rPr>
              <w:t xml:space="preserve"> </w:t>
            </w:r>
            <w:r w:rsidRPr="00A1375A">
              <w:rPr>
                <w:rFonts w:ascii="Tahoma" w:eastAsia="Times New Roman" w:hAnsi="Tahoma" w:cs="Tahoma"/>
                <w:spacing w:val="-1"/>
              </w:rPr>
              <w:t>Update/cancel</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15"/>
              </w:rPr>
              <w:t xml:space="preserve"> </w:t>
            </w:r>
            <w:r w:rsidRPr="00A1375A">
              <w:rPr>
                <w:rFonts w:ascii="Tahoma" w:eastAsia="Times New Roman" w:hAnsi="Tahoma" w:cs="Tahoma"/>
                <w:spacing w:val="-1"/>
              </w:rPr>
              <w:t>number</w:t>
            </w:r>
            <w:r w:rsidRPr="00A1375A">
              <w:rPr>
                <w:rFonts w:ascii="Tahoma" w:eastAsia="Times New Roman" w:hAnsi="Tahoma" w:cs="Tahoma"/>
                <w:spacing w:val="13"/>
              </w:rPr>
              <w:t xml:space="preserve"> </w:t>
            </w:r>
            <w:r w:rsidRPr="00A1375A">
              <w:rPr>
                <w:rFonts w:ascii="Tahoma" w:eastAsia="Times New Roman" w:hAnsi="Tahoma" w:cs="Tahoma"/>
                <w:spacing w:val="-1"/>
              </w:rPr>
              <w:t>based</w:t>
            </w:r>
            <w:r w:rsidRPr="00A1375A">
              <w:rPr>
                <w:rFonts w:ascii="Tahoma" w:eastAsia="Times New Roman" w:hAnsi="Tahoma" w:cs="Tahoma"/>
                <w:spacing w:val="12"/>
              </w:rPr>
              <w:t xml:space="preserve"> </w:t>
            </w:r>
            <w:r w:rsidRPr="00A1375A">
              <w:rPr>
                <w:rFonts w:ascii="Tahoma" w:eastAsia="Times New Roman" w:hAnsi="Tahoma" w:cs="Tahoma"/>
              </w:rPr>
              <w:t>on</w:t>
            </w:r>
            <w:r w:rsidRPr="00A1375A">
              <w:rPr>
                <w:rFonts w:ascii="Tahoma" w:eastAsia="Times New Roman" w:hAnsi="Tahoma" w:cs="Tahoma"/>
                <w:spacing w:val="11"/>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results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65"/>
              </w:rPr>
              <w:t xml:space="preserve"> </w:t>
            </w:r>
            <w:r w:rsidRPr="00A1375A">
              <w:rPr>
                <w:rFonts w:ascii="Tahoma" w:eastAsia="Times New Roman" w:hAnsi="Tahoma" w:cs="Tahoma"/>
                <w:spacing w:val="-1"/>
              </w:rPr>
              <w:t>review</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modifications/ amendments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spacing w:val="-1"/>
              </w:rPr>
              <w:t>publication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FC1DDA" w:rsidRPr="00A1375A" w14:paraId="7F0CF9BA" w14:textId="77777777" w:rsidTr="009657DB">
        <w:trPr>
          <w:trHeight w:hRule="exact" w:val="1022"/>
        </w:trPr>
        <w:tc>
          <w:tcPr>
            <w:tcW w:w="269" w:type="dxa"/>
            <w:tcBorders>
              <w:top w:val="single" w:sz="4" w:space="0" w:color="000000"/>
              <w:left w:val="single" w:sz="4" w:space="0" w:color="000000"/>
              <w:bottom w:val="single" w:sz="4" w:space="0" w:color="000000"/>
              <w:right w:val="single" w:sz="4" w:space="0" w:color="000000"/>
            </w:tcBorders>
          </w:tcPr>
          <w:p w14:paraId="5909DBE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A4548F6" w14:textId="77777777" w:rsidR="00FC1DDA" w:rsidRPr="00A1375A" w:rsidRDefault="00FC1DDA" w:rsidP="009657DB">
            <w:pPr>
              <w:kinsoku w:val="0"/>
              <w:overflowPunct w:val="0"/>
              <w:adjustRightInd w:val="0"/>
              <w:spacing w:line="239" w:lineRule="auto"/>
              <w:ind w:right="98"/>
              <w:jc w:val="both"/>
              <w:rPr>
                <w:rFonts w:ascii="Tahoma" w:eastAsia="Times New Roman" w:hAnsi="Tahoma" w:cs="Tahoma"/>
                <w:sz w:val="24"/>
                <w:szCs w:val="24"/>
              </w:rPr>
            </w:pPr>
            <w:r w:rsidRPr="00A1375A">
              <w:rPr>
                <w:rFonts w:ascii="Tahoma" w:eastAsia="Times New Roman" w:hAnsi="Tahoma" w:cs="Tahoma"/>
                <w:spacing w:val="-1"/>
              </w:rPr>
              <w:t>Identification</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indents</w:t>
            </w:r>
            <w:r w:rsidRPr="00A1375A">
              <w:rPr>
                <w:rFonts w:ascii="Tahoma" w:eastAsia="Times New Roman" w:hAnsi="Tahoma" w:cs="Tahoma"/>
                <w:spacing w:val="38"/>
              </w:rPr>
              <w:t xml:space="preserve"> </w:t>
            </w:r>
            <w:r w:rsidRPr="00A1375A">
              <w:rPr>
                <w:rFonts w:ascii="Tahoma" w:eastAsia="Times New Roman" w:hAnsi="Tahoma" w:cs="Tahoma"/>
                <w:spacing w:val="-1"/>
              </w:rPr>
              <w:t>under</w:t>
            </w:r>
            <w:r w:rsidRPr="00A1375A">
              <w:rPr>
                <w:rFonts w:ascii="Tahoma" w:eastAsia="Times New Roman" w:hAnsi="Tahoma" w:cs="Tahoma"/>
                <w:spacing w:val="39"/>
              </w:rPr>
              <w:t xml:space="preserve"> </w:t>
            </w:r>
            <w:r w:rsidRPr="00A1375A">
              <w:rPr>
                <w:rFonts w:ascii="Tahoma" w:eastAsia="Times New Roman" w:hAnsi="Tahoma" w:cs="Tahoma"/>
                <w:spacing w:val="-1"/>
              </w:rPr>
              <w:t>project</w:t>
            </w:r>
            <w:r w:rsidRPr="00A1375A">
              <w:rPr>
                <w:rFonts w:ascii="Tahoma" w:eastAsia="Times New Roman" w:hAnsi="Tahoma" w:cs="Tahoma"/>
                <w:spacing w:val="41"/>
              </w:rPr>
              <w:t xml:space="preserve"> </w:t>
            </w:r>
            <w:r w:rsidRPr="00A1375A">
              <w:rPr>
                <w:rFonts w:ascii="Tahoma" w:eastAsia="Times New Roman" w:hAnsi="Tahoma" w:cs="Tahoma"/>
                <w:spacing w:val="-1"/>
              </w:rPr>
              <w:t>code</w:t>
            </w:r>
            <w:r w:rsidRPr="00A1375A">
              <w:rPr>
                <w:rFonts w:ascii="Tahoma" w:eastAsia="Times New Roman" w:hAnsi="Tahoma" w:cs="Tahoma"/>
                <w:spacing w:val="45"/>
              </w:rPr>
              <w:t xml:space="preserve"> </w:t>
            </w:r>
            <w:r w:rsidRPr="00A1375A">
              <w:rPr>
                <w:rFonts w:ascii="Tahoma" w:eastAsia="Times New Roman" w:hAnsi="Tahoma" w:cs="Tahoma"/>
              </w:rPr>
              <w:t>-</w:t>
            </w:r>
            <w:r w:rsidRPr="00A1375A">
              <w:rPr>
                <w:rFonts w:ascii="Tahoma" w:eastAsia="Times New Roman" w:hAnsi="Tahoma" w:cs="Tahoma"/>
                <w:spacing w:val="39"/>
              </w:rPr>
              <w:t xml:space="preserve"> </w:t>
            </w:r>
            <w:r w:rsidRPr="00A1375A">
              <w:rPr>
                <w:rFonts w:ascii="Tahoma" w:eastAsia="Times New Roman" w:hAnsi="Tahoma" w:cs="Tahoma"/>
                <w:spacing w:val="-1"/>
              </w:rPr>
              <w:t>Allow</w:t>
            </w:r>
            <w:r w:rsidRPr="00A1375A">
              <w:rPr>
                <w:rFonts w:ascii="Tahoma" w:eastAsia="Times New Roman" w:hAnsi="Tahoma" w:cs="Tahoma"/>
                <w:spacing w:val="37"/>
              </w:rPr>
              <w:t xml:space="preserve"> </w:t>
            </w:r>
            <w:r w:rsidRPr="00A1375A">
              <w:rPr>
                <w:rFonts w:ascii="Tahoma" w:eastAsia="Times New Roman" w:hAnsi="Tahoma" w:cs="Tahoma"/>
                <w:spacing w:val="-1"/>
              </w:rPr>
              <w:t>linking</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indent</w:t>
            </w:r>
            <w:r w:rsidRPr="00A1375A">
              <w:rPr>
                <w:rFonts w:ascii="Tahoma" w:eastAsia="Times New Roman" w:hAnsi="Tahoma" w:cs="Tahoma"/>
                <w:spacing w:val="41"/>
              </w:rPr>
              <w:t xml:space="preserve"> </w:t>
            </w:r>
            <w:r w:rsidRPr="00A1375A">
              <w:rPr>
                <w:rFonts w:ascii="Tahoma" w:eastAsia="Times New Roman" w:hAnsi="Tahoma" w:cs="Tahoma"/>
                <w:spacing w:val="-1"/>
              </w:rPr>
              <w:t>number</w:t>
            </w:r>
            <w:r w:rsidRPr="00A1375A">
              <w:rPr>
                <w:rFonts w:ascii="Tahoma" w:eastAsia="Times New Roman" w:hAnsi="Tahoma" w:cs="Tahoma"/>
                <w:spacing w:val="41"/>
              </w:rPr>
              <w:t xml:space="preserve"> </w:t>
            </w:r>
            <w:r w:rsidRPr="00A1375A">
              <w:rPr>
                <w:rFonts w:ascii="Tahoma" w:eastAsia="Times New Roman" w:hAnsi="Tahoma" w:cs="Tahoma"/>
                <w:spacing w:val="-1"/>
              </w:rPr>
              <w:t>with</w:t>
            </w:r>
            <w:r w:rsidRPr="00A1375A">
              <w:rPr>
                <w:rFonts w:ascii="Tahoma" w:eastAsia="Times New Roman" w:hAnsi="Tahoma" w:cs="Tahoma"/>
                <w:spacing w:val="38"/>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overall</w:t>
            </w:r>
            <w:r w:rsidRPr="00A1375A">
              <w:rPr>
                <w:rFonts w:ascii="Tahoma" w:eastAsia="Times New Roman" w:hAnsi="Tahoma" w:cs="Tahoma"/>
                <w:spacing w:val="65"/>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code,</w:t>
            </w:r>
            <w:r w:rsidRPr="00A1375A">
              <w:rPr>
                <w:rFonts w:ascii="Tahoma" w:eastAsia="Times New Roman" w:hAnsi="Tahoma" w:cs="Tahoma"/>
                <w:spacing w:val="48"/>
              </w:rPr>
              <w:t xml:space="preserve"> </w:t>
            </w:r>
            <w:r w:rsidRPr="00A1375A">
              <w:rPr>
                <w:rFonts w:ascii="Tahoma" w:eastAsia="Times New Roman" w:hAnsi="Tahoma" w:cs="Tahoma"/>
                <w:spacing w:val="-1"/>
              </w:rPr>
              <w:t>if</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6"/>
              </w:rPr>
              <w:t xml:space="preserve"> </w:t>
            </w:r>
            <w:r w:rsidRPr="00A1375A">
              <w:rPr>
                <w:rFonts w:ascii="Tahoma" w:eastAsia="Times New Roman" w:hAnsi="Tahoma" w:cs="Tahoma"/>
              </w:rPr>
              <w:t>is</w:t>
            </w:r>
            <w:r w:rsidRPr="00A1375A">
              <w:rPr>
                <w:rFonts w:ascii="Tahoma" w:eastAsia="Times New Roman" w:hAnsi="Tahoma" w:cs="Tahoma"/>
                <w:spacing w:val="48"/>
              </w:rPr>
              <w:t xml:space="preserve"> </w:t>
            </w:r>
            <w:r w:rsidRPr="00A1375A">
              <w:rPr>
                <w:rFonts w:ascii="Tahoma" w:eastAsia="Times New Roman" w:hAnsi="Tahoma" w:cs="Tahoma"/>
                <w:spacing w:val="-1"/>
              </w:rPr>
              <w:t>part</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bigger</w:t>
            </w:r>
            <w:r w:rsidRPr="00A1375A">
              <w:rPr>
                <w:rFonts w:ascii="Tahoma" w:eastAsia="Times New Roman" w:hAnsi="Tahoma" w:cs="Tahoma"/>
                <w:spacing w:val="48"/>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with</w:t>
            </w:r>
            <w:r w:rsidRPr="00A1375A">
              <w:rPr>
                <w:rFonts w:ascii="Tahoma" w:eastAsia="Times New Roman" w:hAnsi="Tahoma" w:cs="Tahoma"/>
                <w:spacing w:val="45"/>
              </w:rPr>
              <w:t xml:space="preserve"> </w:t>
            </w:r>
            <w:r w:rsidRPr="00A1375A">
              <w:rPr>
                <w:rFonts w:ascii="Tahoma" w:eastAsia="Times New Roman" w:hAnsi="Tahoma" w:cs="Tahoma"/>
                <w:spacing w:val="-1"/>
              </w:rPr>
              <w:t>multiple</w:t>
            </w:r>
            <w:r w:rsidRPr="00A1375A">
              <w:rPr>
                <w:rFonts w:ascii="Tahoma" w:eastAsia="Times New Roman" w:hAnsi="Tahoma" w:cs="Tahoma"/>
                <w:spacing w:val="48"/>
              </w:rPr>
              <w:t xml:space="preserve"> </w:t>
            </w:r>
            <w:r w:rsidRPr="00A1375A">
              <w:rPr>
                <w:rFonts w:ascii="Tahoma" w:eastAsia="Times New Roman" w:hAnsi="Tahoma" w:cs="Tahoma"/>
                <w:spacing w:val="-1"/>
              </w:rPr>
              <w:t>procurements</w:t>
            </w:r>
            <w:r w:rsidRPr="00A1375A">
              <w:rPr>
                <w:rFonts w:ascii="Tahoma" w:eastAsia="Times New Roman" w:hAnsi="Tahoma" w:cs="Tahoma"/>
              </w:rPr>
              <w:t xml:space="preserve"> </w:t>
            </w:r>
            <w:r w:rsidRPr="00A1375A">
              <w:rPr>
                <w:rFonts w:ascii="Tahoma" w:eastAsia="Times New Roman" w:hAnsi="Tahoma" w:cs="Tahoma"/>
                <w:spacing w:val="-1"/>
              </w:rPr>
              <w:t>(indents).</w:t>
            </w:r>
            <w:r w:rsidRPr="00A1375A">
              <w:rPr>
                <w:rFonts w:ascii="Tahoma" w:eastAsia="Times New Roman" w:hAnsi="Tahoma" w:cs="Tahoma"/>
                <w:spacing w:val="69"/>
              </w:rPr>
              <w:t xml:space="preserve"> </w:t>
            </w:r>
            <w:r w:rsidRPr="00A1375A">
              <w:rPr>
                <w:rFonts w:ascii="Tahoma" w:eastAsia="Times New Roman" w:hAnsi="Tahoma" w:cs="Tahoma"/>
                <w:spacing w:val="-1"/>
              </w:rPr>
              <w:t>Facilitate</w:t>
            </w:r>
            <w:r w:rsidRPr="00A1375A">
              <w:rPr>
                <w:rFonts w:ascii="Tahoma" w:eastAsia="Times New Roman" w:hAnsi="Tahoma" w:cs="Tahoma"/>
                <w:spacing w:val="26"/>
              </w:rPr>
              <w:t xml:space="preserve"> </w:t>
            </w:r>
            <w:r w:rsidRPr="00A1375A">
              <w:rPr>
                <w:rFonts w:ascii="Tahoma" w:eastAsia="Times New Roman" w:hAnsi="Tahoma" w:cs="Tahoma"/>
                <w:spacing w:val="-1"/>
              </w:rPr>
              <w:t>computation</w:t>
            </w:r>
            <w:r w:rsidRPr="00A1375A">
              <w:rPr>
                <w:rFonts w:ascii="Tahoma" w:eastAsia="Times New Roman" w:hAnsi="Tahoma" w:cs="Tahoma"/>
                <w:spacing w:val="26"/>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overall</w:t>
            </w:r>
            <w:r w:rsidRPr="00A1375A">
              <w:rPr>
                <w:rFonts w:ascii="Tahoma" w:eastAsia="Times New Roman" w:hAnsi="Tahoma" w:cs="Tahoma"/>
                <w:spacing w:val="27"/>
              </w:rPr>
              <w:t xml:space="preserve"> </w:t>
            </w:r>
            <w:r w:rsidRPr="00A1375A">
              <w:rPr>
                <w:rFonts w:ascii="Tahoma" w:eastAsia="Times New Roman" w:hAnsi="Tahoma" w:cs="Tahoma"/>
                <w:spacing w:val="-1"/>
              </w:rPr>
              <w:t>project</w:t>
            </w:r>
            <w:r w:rsidRPr="00A1375A">
              <w:rPr>
                <w:rFonts w:ascii="Tahoma" w:eastAsia="Times New Roman" w:hAnsi="Tahoma" w:cs="Tahoma"/>
                <w:spacing w:val="27"/>
              </w:rPr>
              <w:t xml:space="preserve"> </w:t>
            </w:r>
            <w:r w:rsidRPr="00A1375A">
              <w:rPr>
                <w:rFonts w:ascii="Tahoma" w:eastAsia="Times New Roman" w:hAnsi="Tahoma" w:cs="Tahoma"/>
                <w:spacing w:val="-1"/>
              </w:rPr>
              <w:t>expenditure</w:t>
            </w:r>
            <w:r w:rsidRPr="00A1375A">
              <w:rPr>
                <w:rFonts w:ascii="Tahoma" w:eastAsia="Times New Roman" w:hAnsi="Tahoma" w:cs="Tahoma"/>
                <w:spacing w:val="31"/>
              </w:rPr>
              <w:t xml:space="preserve"> </w:t>
            </w:r>
            <w:r w:rsidRPr="00A1375A">
              <w:rPr>
                <w:rFonts w:ascii="Tahoma" w:eastAsia="Times New Roman" w:hAnsi="Tahoma" w:cs="Tahoma"/>
                <w:spacing w:val="-1"/>
              </w:rPr>
              <w:t>based</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expenditures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2"/>
              </w:rPr>
              <w:t>individual</w:t>
            </w:r>
            <w:r w:rsidRPr="00A1375A">
              <w:rPr>
                <w:rFonts w:ascii="Tahoma" w:eastAsia="Times New Roman" w:hAnsi="Tahoma" w:cs="Tahoma"/>
                <w:spacing w:val="71"/>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(indents)</w:t>
            </w:r>
            <w:r w:rsidRPr="00A1375A">
              <w:rPr>
                <w:rFonts w:ascii="Tahoma" w:eastAsia="Times New Roman" w:hAnsi="Tahoma" w:cs="Tahoma"/>
                <w:spacing w:val="-2"/>
              </w:rPr>
              <w:t xml:space="preserve"> </w:t>
            </w:r>
            <w:r w:rsidRPr="00A1375A">
              <w:rPr>
                <w:rFonts w:ascii="Tahoma" w:eastAsia="Times New Roman" w:hAnsi="Tahoma" w:cs="Tahoma"/>
                <w:spacing w:val="-1"/>
              </w:rPr>
              <w:t>linked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rPr>
              <w:t>code</w:t>
            </w:r>
          </w:p>
        </w:tc>
      </w:tr>
      <w:tr w:rsidR="00FC1DDA" w:rsidRPr="00A1375A" w14:paraId="6404E76A"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FD5582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6A35BC9"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3"/>
              </w:rPr>
              <w:t xml:space="preserve"> </w:t>
            </w:r>
            <w:r w:rsidRPr="00A1375A">
              <w:rPr>
                <w:rFonts w:ascii="Tahoma" w:eastAsia="Times New Roman" w:hAnsi="Tahoma" w:cs="Tahoma"/>
              </w:rPr>
              <w:t>-</w:t>
            </w:r>
            <w:r w:rsidRPr="00A1375A">
              <w:rPr>
                <w:rFonts w:ascii="Tahoma" w:eastAsia="Times New Roman" w:hAnsi="Tahoma" w:cs="Tahoma"/>
                <w:spacing w:val="32"/>
              </w:rPr>
              <w:t xml:space="preserve"> </w:t>
            </w:r>
            <w:r w:rsidRPr="00A1375A">
              <w:rPr>
                <w:rFonts w:ascii="Tahoma" w:eastAsia="Times New Roman" w:hAnsi="Tahoma" w:cs="Tahoma"/>
                <w:spacing w:val="-1"/>
              </w:rPr>
              <w:t>Allow</w:t>
            </w:r>
            <w:r w:rsidRPr="00A1375A">
              <w:rPr>
                <w:rFonts w:ascii="Tahoma" w:eastAsia="Times New Roman" w:hAnsi="Tahoma" w:cs="Tahoma"/>
                <w:spacing w:val="30"/>
              </w:rPr>
              <w:t xml:space="preserve"> </w:t>
            </w: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existing</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1"/>
              </w:rPr>
              <w:t>facilitate</w:t>
            </w:r>
            <w:r w:rsidRPr="00A1375A">
              <w:rPr>
                <w:rFonts w:ascii="Tahoma" w:eastAsia="Times New Roman" w:hAnsi="Tahoma" w:cs="Tahoma"/>
                <w:spacing w:val="69"/>
              </w:rPr>
              <w:t xml:space="preserve"> </w:t>
            </w:r>
            <w:r w:rsidRPr="00A1375A">
              <w:rPr>
                <w:rFonts w:ascii="Tahoma" w:eastAsia="Times New Roman" w:hAnsi="Tahoma" w:cs="Tahoma"/>
                <w:spacing w:val="-1"/>
              </w:rPr>
              <w:t>validation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project</w:t>
            </w:r>
            <w:r w:rsidRPr="00A1375A">
              <w:rPr>
                <w:rFonts w:ascii="Tahoma" w:eastAsia="Times New Roman" w:hAnsi="Tahoma" w:cs="Tahoma"/>
                <w:spacing w:val="1"/>
              </w:rPr>
              <w:t xml:space="preserve"> </w:t>
            </w:r>
            <w:r w:rsidRPr="00A1375A">
              <w:rPr>
                <w:rFonts w:ascii="Tahoma" w:eastAsia="Times New Roman" w:hAnsi="Tahoma" w:cs="Tahoma"/>
                <w:spacing w:val="-1"/>
              </w:rPr>
              <w:t>(indent)</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with</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spacing w:val="-3"/>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overruns</w:t>
            </w:r>
          </w:p>
        </w:tc>
      </w:tr>
      <w:tr w:rsidR="00FC1DDA" w:rsidRPr="00A1375A" w14:paraId="6EAA9B19" w14:textId="77777777" w:rsidTr="009657DB">
        <w:trPr>
          <w:trHeight w:hRule="exact" w:val="535"/>
        </w:trPr>
        <w:tc>
          <w:tcPr>
            <w:tcW w:w="269" w:type="dxa"/>
            <w:tcBorders>
              <w:top w:val="single" w:sz="4" w:space="0" w:color="000000"/>
              <w:left w:val="single" w:sz="4" w:space="0" w:color="000000"/>
              <w:bottom w:val="single" w:sz="4" w:space="0" w:color="000000"/>
              <w:right w:val="single" w:sz="4" w:space="0" w:color="000000"/>
            </w:tcBorders>
          </w:tcPr>
          <w:p w14:paraId="2B2EAC9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8A009F4" w14:textId="77777777" w:rsidR="00FC1DDA" w:rsidRPr="00A1375A" w:rsidRDefault="00FC1DDA" w:rsidP="009657DB">
            <w:pPr>
              <w:kinsoku w:val="0"/>
              <w:overflowPunct w:val="0"/>
              <w:adjustRightInd w:val="0"/>
              <w:spacing w:before="7"/>
              <w:ind w:right="103"/>
              <w:rPr>
                <w:rFonts w:ascii="Tahoma" w:eastAsia="Times New Roman" w:hAnsi="Tahoma" w:cs="Tahoma"/>
                <w:sz w:val="24"/>
                <w:szCs w:val="24"/>
              </w:rPr>
            </w:pP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Tracking</w:t>
            </w:r>
            <w:r w:rsidRPr="00A1375A">
              <w:rPr>
                <w:rFonts w:ascii="Tahoma" w:eastAsia="Times New Roman" w:hAnsi="Tahoma" w:cs="Tahoma"/>
                <w:spacing w:val="25"/>
              </w:rPr>
              <w:t xml:space="preserve"> </w:t>
            </w:r>
            <w:r w:rsidRPr="00A1375A">
              <w:rPr>
                <w:rFonts w:ascii="Tahoma" w:eastAsia="Times New Roman" w:hAnsi="Tahoma" w:cs="Tahoma"/>
              </w:rPr>
              <w:t>-</w:t>
            </w:r>
            <w:r w:rsidRPr="00A1375A">
              <w:rPr>
                <w:rFonts w:ascii="Tahoma" w:eastAsia="Times New Roman" w:hAnsi="Tahoma" w:cs="Tahoma"/>
                <w:spacing w:val="25"/>
              </w:rPr>
              <w:t xml:space="preserve"> </w:t>
            </w:r>
            <w:r w:rsidRPr="00A1375A">
              <w:rPr>
                <w:rFonts w:ascii="Tahoma" w:eastAsia="Times New Roman" w:hAnsi="Tahoma" w:cs="Tahoma"/>
                <w:spacing w:val="-1"/>
              </w:rPr>
              <w:t>Allow</w:t>
            </w:r>
            <w:r w:rsidRPr="00A1375A">
              <w:rPr>
                <w:rFonts w:ascii="Tahoma" w:eastAsia="Times New Roman" w:hAnsi="Tahoma" w:cs="Tahoma"/>
                <w:spacing w:val="23"/>
              </w:rPr>
              <w:t xml:space="preserve"> </w:t>
            </w:r>
            <w:r w:rsidRPr="00A1375A">
              <w:rPr>
                <w:rFonts w:ascii="Tahoma" w:eastAsia="Times New Roman" w:hAnsi="Tahoma" w:cs="Tahoma"/>
                <w:spacing w:val="-1"/>
              </w:rPr>
              <w:t>tracking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throughout</w:t>
            </w:r>
            <w:r w:rsidRPr="00A1375A">
              <w:rPr>
                <w:rFonts w:ascii="Tahoma" w:eastAsia="Times New Roman" w:hAnsi="Tahoma" w:cs="Tahoma"/>
                <w:spacing w:val="25"/>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creation</w:t>
            </w:r>
            <w:r w:rsidRPr="00A1375A">
              <w:rPr>
                <w:rFonts w:ascii="Tahoma" w:eastAsia="Times New Roman" w:hAnsi="Tahoma" w:cs="Tahoma"/>
                <w:spacing w:val="26"/>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approval</w:t>
            </w:r>
            <w:r w:rsidRPr="00A1375A">
              <w:rPr>
                <w:rFonts w:ascii="Tahoma" w:eastAsia="Times New Roman" w:hAnsi="Tahoma" w:cs="Tahoma"/>
                <w:spacing w:val="27"/>
              </w:rPr>
              <w:t xml:space="preserve"> </w:t>
            </w:r>
            <w:r w:rsidRPr="00A1375A">
              <w:rPr>
                <w:rFonts w:ascii="Tahoma" w:eastAsia="Times New Roman" w:hAnsi="Tahoma" w:cs="Tahoma"/>
                <w:spacing w:val="-1"/>
              </w:rPr>
              <w:t>cycle</w:t>
            </w:r>
            <w:r w:rsidRPr="00A1375A">
              <w:rPr>
                <w:rFonts w:ascii="Tahoma" w:eastAsia="Times New Roman" w:hAnsi="Tahoma" w:cs="Tahoma"/>
                <w:spacing w:val="26"/>
              </w:rPr>
              <w:t xml:space="preserve"> </w:t>
            </w:r>
            <w:r w:rsidRPr="00A1375A">
              <w:rPr>
                <w:rFonts w:ascii="Tahoma" w:eastAsia="Times New Roman" w:hAnsi="Tahoma" w:cs="Tahoma"/>
                <w:spacing w:val="-1"/>
              </w:rPr>
              <w:t>using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55"/>
              </w:rPr>
              <w:t xml:space="preserve"> </w:t>
            </w:r>
            <w:r w:rsidRPr="00A1375A">
              <w:rPr>
                <w:rFonts w:ascii="Tahoma" w:eastAsia="Times New Roman" w:hAnsi="Tahoma" w:cs="Tahoma"/>
              </w:rPr>
              <w:t>unique</w:t>
            </w:r>
            <w:r w:rsidRPr="00A1375A">
              <w:rPr>
                <w:rFonts w:ascii="Tahoma" w:eastAsia="Times New Roman" w:hAnsi="Tahoma" w:cs="Tahoma"/>
                <w:spacing w:val="-2"/>
              </w:rPr>
              <w:t xml:space="preserve"> </w:t>
            </w:r>
            <w:r w:rsidRPr="00A1375A">
              <w:rPr>
                <w:rFonts w:ascii="Tahoma" w:eastAsia="Times New Roman" w:hAnsi="Tahoma" w:cs="Tahoma"/>
                <w:spacing w:val="-1"/>
              </w:rPr>
              <w:t>indent number</w:t>
            </w:r>
          </w:p>
        </w:tc>
      </w:tr>
      <w:tr w:rsidR="00FC1DDA" w:rsidRPr="00A1375A" w14:paraId="665AA156" w14:textId="77777777" w:rsidTr="004E401F">
        <w:trPr>
          <w:trHeight w:hRule="exact" w:val="286"/>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20CF689" w14:textId="77777777" w:rsidR="00FC1DDA" w:rsidRPr="00A1375A" w:rsidRDefault="00FC1DDA" w:rsidP="009657DB">
            <w:pPr>
              <w:kinsoku w:val="0"/>
              <w:overflowPunct w:val="0"/>
              <w:adjustRightInd w:val="0"/>
              <w:spacing w:before="9"/>
              <w:rPr>
                <w:rFonts w:ascii="Tahoma" w:eastAsia="Times New Roman" w:hAnsi="Tahoma" w:cs="Tahoma"/>
                <w:sz w:val="24"/>
                <w:szCs w:val="24"/>
              </w:rPr>
            </w:pPr>
            <w:r w:rsidRPr="00A1375A">
              <w:rPr>
                <w:rFonts w:ascii="Tahoma" w:eastAsia="Times New Roman" w:hAnsi="Tahoma" w:cs="Tahoma"/>
                <w:b/>
                <w:bCs/>
                <w:spacing w:val="-1"/>
              </w:rPr>
              <w:t>Vendor</w:t>
            </w:r>
            <w:r w:rsidRPr="00A1375A">
              <w:rPr>
                <w:rFonts w:ascii="Tahoma" w:eastAsia="Times New Roman" w:hAnsi="Tahoma" w:cs="Tahoma"/>
                <w:b/>
                <w:bCs/>
                <w:spacing w:val="1"/>
              </w:rPr>
              <w:t xml:space="preserve"> </w:t>
            </w:r>
            <w:r w:rsidRPr="00A1375A">
              <w:rPr>
                <w:rFonts w:ascii="Tahoma" w:eastAsia="Times New Roman" w:hAnsi="Tahoma" w:cs="Tahoma"/>
                <w:b/>
                <w:bCs/>
                <w:spacing w:val="-1"/>
              </w:rPr>
              <w:t>Contract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44CA47BB" w14:textId="77777777" w:rsidTr="009657DB">
        <w:trPr>
          <w:trHeight w:hRule="exact" w:val="536"/>
        </w:trPr>
        <w:tc>
          <w:tcPr>
            <w:tcW w:w="269" w:type="dxa"/>
            <w:tcBorders>
              <w:top w:val="single" w:sz="4" w:space="0" w:color="000000"/>
              <w:left w:val="single" w:sz="4" w:space="0" w:color="000000"/>
              <w:bottom w:val="single" w:sz="4" w:space="0" w:color="000000"/>
              <w:right w:val="single" w:sz="4" w:space="0" w:color="000000"/>
            </w:tcBorders>
          </w:tcPr>
          <w:p w14:paraId="3DEC499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CD00E88" w14:textId="77777777" w:rsidR="00FC1DDA" w:rsidRPr="00A1375A" w:rsidRDefault="00FC1DDA" w:rsidP="009657DB">
            <w:pPr>
              <w:kinsoku w:val="0"/>
              <w:overflowPunct w:val="0"/>
              <w:adjustRightInd w:val="0"/>
              <w:spacing w:before="7"/>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4"/>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automatic/balanced</w:t>
            </w:r>
            <w:r w:rsidRPr="00A1375A">
              <w:rPr>
                <w:rFonts w:ascii="Tahoma" w:eastAsia="Times New Roman" w:hAnsi="Tahoma" w:cs="Tahoma"/>
                <w:spacing w:val="43"/>
              </w:rPr>
              <w:t xml:space="preserve"> </w:t>
            </w:r>
            <w:r w:rsidRPr="00A1375A">
              <w:rPr>
                <w:rFonts w:ascii="Tahoma" w:eastAsia="Times New Roman" w:hAnsi="Tahoma" w:cs="Tahoma"/>
                <w:spacing w:val="-1"/>
              </w:rPr>
              <w:t>allocation</w:t>
            </w:r>
            <w:r w:rsidRPr="00A1375A">
              <w:rPr>
                <w:rFonts w:ascii="Tahoma" w:eastAsia="Times New Roman" w:hAnsi="Tahoma" w:cs="Tahoma"/>
                <w:spacing w:val="48"/>
              </w:rPr>
              <w:t xml:space="preserve"> </w:t>
            </w:r>
            <w:r w:rsidRPr="00A1375A">
              <w:rPr>
                <w:rFonts w:ascii="Tahoma" w:eastAsia="Times New Roman" w:hAnsi="Tahoma" w:cs="Tahoma"/>
                <w:spacing w:val="-2"/>
              </w:rPr>
              <w:t>of</w:t>
            </w:r>
            <w:r w:rsidRPr="00A1375A">
              <w:rPr>
                <w:rFonts w:ascii="Tahoma" w:eastAsia="Times New Roman" w:hAnsi="Tahoma" w:cs="Tahoma"/>
                <w:spacing w:val="43"/>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file(s)</w:t>
            </w:r>
            <w:r w:rsidRPr="00A1375A">
              <w:rPr>
                <w:rFonts w:ascii="Tahoma" w:eastAsia="Times New Roman" w:hAnsi="Tahoma" w:cs="Tahoma"/>
                <w:spacing w:val="41"/>
              </w:rPr>
              <w:t xml:space="preserve"> </w:t>
            </w:r>
            <w:r w:rsidRPr="00A1375A">
              <w:rPr>
                <w:rFonts w:ascii="Tahoma" w:eastAsia="Times New Roman" w:hAnsi="Tahoma" w:cs="Tahoma"/>
              </w:rPr>
              <w:t>to</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4"/>
              </w:rPr>
              <w:t xml:space="preserve"> </w:t>
            </w:r>
            <w:r w:rsidRPr="00A1375A">
              <w:rPr>
                <w:rFonts w:ascii="Tahoma" w:eastAsia="Times New Roman" w:hAnsi="Tahoma" w:cs="Tahoma"/>
                <w:spacing w:val="-1"/>
              </w:rPr>
              <w:t>drafting</w:t>
            </w:r>
            <w:r w:rsidRPr="00A1375A">
              <w:rPr>
                <w:rFonts w:ascii="Tahoma" w:eastAsia="Times New Roman" w:hAnsi="Tahoma" w:cs="Tahoma"/>
                <w:spacing w:val="5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FC1DDA" w:rsidRPr="00A1375A" w14:paraId="05AB401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F2E9FF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ABC5239"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sending</w:t>
            </w:r>
            <w:r w:rsidRPr="00A1375A">
              <w:rPr>
                <w:rFonts w:ascii="Tahoma" w:eastAsia="Times New Roman" w:hAnsi="Tahoma" w:cs="Tahoma"/>
                <w:spacing w:val="52"/>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rPr>
              <w:t>an</w:t>
            </w:r>
            <w:r w:rsidRPr="00A1375A">
              <w:rPr>
                <w:rFonts w:ascii="Tahoma" w:eastAsia="Times New Roman" w:hAnsi="Tahoma" w:cs="Tahoma"/>
                <w:spacing w:val="50"/>
              </w:rPr>
              <w:t xml:space="preserve"> </w:t>
            </w:r>
            <w:r w:rsidRPr="00A1375A">
              <w:rPr>
                <w:rFonts w:ascii="Tahoma" w:eastAsia="Times New Roman" w:hAnsi="Tahoma" w:cs="Tahoma"/>
                <w:spacing w:val="-1"/>
              </w:rPr>
              <w:t>allocation</w:t>
            </w:r>
            <w:r w:rsidRPr="00A1375A">
              <w:rPr>
                <w:rFonts w:ascii="Tahoma" w:eastAsia="Times New Roman" w:hAnsi="Tahoma" w:cs="Tahoma"/>
                <w:spacing w:val="52"/>
              </w:rPr>
              <w:t xml:space="preserve"> </w:t>
            </w:r>
            <w:r w:rsidRPr="00A1375A">
              <w:rPr>
                <w:rFonts w:ascii="Tahoma" w:eastAsia="Times New Roman" w:hAnsi="Tahoma" w:cs="Tahoma"/>
                <w:spacing w:val="-1"/>
              </w:rPr>
              <w:t>alert</w:t>
            </w:r>
            <w:r w:rsidRPr="00A1375A">
              <w:rPr>
                <w:rFonts w:ascii="Tahoma" w:eastAsia="Times New Roman" w:hAnsi="Tahoma" w:cs="Tahoma"/>
                <w:spacing w:val="51"/>
              </w:rPr>
              <w:t xml:space="preserve"> </w:t>
            </w:r>
            <w:r w:rsidRPr="00A1375A">
              <w:rPr>
                <w:rFonts w:ascii="Tahoma" w:eastAsia="Times New Roman" w:hAnsi="Tahoma" w:cs="Tahoma"/>
                <w:spacing w:val="-1"/>
              </w:rPr>
              <w:t>to</w:t>
            </w:r>
            <w:r w:rsidRPr="00A1375A">
              <w:rPr>
                <w:rFonts w:ascii="Tahoma" w:eastAsia="Times New Roman" w:hAnsi="Tahoma" w:cs="Tahoma"/>
                <w:spacing w:val="50"/>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drafting</w:t>
            </w:r>
            <w:r w:rsidRPr="00A1375A">
              <w:rPr>
                <w:rFonts w:ascii="Tahoma" w:eastAsia="Times New Roman" w:hAnsi="Tahoma" w:cs="Tahoma"/>
                <w:spacing w:val="50"/>
              </w:rPr>
              <w:t xml:space="preserve"> </w:t>
            </w:r>
            <w:r w:rsidRPr="00A1375A">
              <w:rPr>
                <w:rFonts w:ascii="Tahoma" w:eastAsia="Times New Roman" w:hAnsi="Tahoma" w:cs="Tahoma"/>
                <w:spacing w:val="-1"/>
              </w:rPr>
              <w:t>officer</w:t>
            </w:r>
            <w:r w:rsidRPr="00A1375A">
              <w:rPr>
                <w:rFonts w:ascii="Tahoma" w:eastAsia="Times New Roman" w:hAnsi="Tahoma" w:cs="Tahoma"/>
                <w:spacing w:val="51"/>
              </w:rPr>
              <w:t xml:space="preserve"> </w:t>
            </w:r>
            <w:r w:rsidRPr="00A1375A">
              <w:rPr>
                <w:rFonts w:ascii="Tahoma" w:eastAsia="Times New Roman" w:hAnsi="Tahoma" w:cs="Tahoma"/>
              </w:rPr>
              <w:t xml:space="preserve">and </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59"/>
              </w:rPr>
              <w:t xml:space="preserve"> </w:t>
            </w:r>
            <w:r w:rsidRPr="00A1375A">
              <w:rPr>
                <w:rFonts w:ascii="Tahoma" w:eastAsia="Times New Roman" w:hAnsi="Tahoma" w:cs="Tahoma"/>
                <w:spacing w:val="-1"/>
              </w:rPr>
              <w:t>reviewer(s)</w:t>
            </w:r>
          </w:p>
        </w:tc>
      </w:tr>
      <w:tr w:rsidR="00FC1DDA" w:rsidRPr="00A1375A" w14:paraId="2007D3C9"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5C6244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D6A3F35"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reallocation</w:t>
            </w:r>
            <w:r w:rsidRPr="00A1375A">
              <w:rPr>
                <w:rFonts w:ascii="Tahoma" w:eastAsia="Times New Roman" w:hAnsi="Tahoma" w:cs="Tahoma"/>
                <w:spacing w:val="40"/>
              </w:rPr>
              <w:t xml:space="preserve"> </w:t>
            </w:r>
            <w:r w:rsidRPr="00A1375A">
              <w:rPr>
                <w:rFonts w:ascii="Tahoma" w:eastAsia="Times New Roman" w:hAnsi="Tahoma" w:cs="Tahoma"/>
                <w:spacing w:val="-1"/>
              </w:rPr>
              <w:t>instructions</w:t>
            </w:r>
            <w:r w:rsidRPr="00A1375A">
              <w:rPr>
                <w:rFonts w:ascii="Tahoma" w:eastAsia="Times New Roman" w:hAnsi="Tahoma" w:cs="Tahoma"/>
                <w:spacing w:val="43"/>
              </w:rPr>
              <w:t xml:space="preserve"> </w:t>
            </w:r>
            <w:r w:rsidRPr="00A1375A">
              <w:rPr>
                <w:rFonts w:ascii="Tahoma" w:eastAsia="Times New Roman" w:hAnsi="Tahoma" w:cs="Tahoma"/>
              </w:rPr>
              <w:t>by</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reallocating</w:t>
            </w:r>
            <w:r w:rsidRPr="00A1375A">
              <w:rPr>
                <w:rFonts w:ascii="Tahoma" w:eastAsia="Times New Roman" w:hAnsi="Tahoma" w:cs="Tahoma"/>
                <w:spacing w:val="43"/>
              </w:rPr>
              <w:t xml:space="preserve"> </w:t>
            </w:r>
            <w:r w:rsidRPr="00A1375A">
              <w:rPr>
                <w:rFonts w:ascii="Tahoma" w:eastAsia="Times New Roman" w:hAnsi="Tahoma" w:cs="Tahoma"/>
                <w:spacing w:val="-1"/>
              </w:rPr>
              <w:t>officer</w:t>
            </w:r>
            <w:r w:rsidRPr="00A1375A">
              <w:rPr>
                <w:rFonts w:ascii="Tahoma" w:eastAsia="Times New Roman" w:hAnsi="Tahoma" w:cs="Tahoma"/>
                <w:spacing w:val="41"/>
              </w:rPr>
              <w:t xml:space="preserve"> </w:t>
            </w:r>
            <w:r w:rsidRPr="00A1375A">
              <w:rPr>
                <w:rFonts w:ascii="Tahoma" w:eastAsia="Times New Roman" w:hAnsi="Tahoma" w:cs="Tahoma"/>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reason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reallocation</w:t>
            </w:r>
          </w:p>
        </w:tc>
      </w:tr>
      <w:tr w:rsidR="00FC1DDA" w:rsidRPr="00A1375A" w14:paraId="6B9CCBD7"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7547F7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ABC477"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upload,</w:t>
            </w:r>
            <w:r w:rsidRPr="00A1375A">
              <w:rPr>
                <w:rFonts w:ascii="Tahoma" w:eastAsia="Times New Roman" w:hAnsi="Tahoma" w:cs="Tahoma"/>
                <w:spacing w:val="2"/>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versioning</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iterations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draft</w:t>
            </w:r>
            <w:r w:rsidRPr="00A1375A">
              <w:rPr>
                <w:rFonts w:ascii="Tahoma" w:eastAsia="Times New Roman" w:hAnsi="Tahoma" w:cs="Tahoma"/>
                <w:spacing w:val="8"/>
              </w:rPr>
              <w:t xml:space="preserve"> </w:t>
            </w:r>
            <w:r w:rsidRPr="00A1375A">
              <w:rPr>
                <w:rFonts w:ascii="Tahoma" w:eastAsia="Times New Roman" w:hAnsi="Tahoma" w:cs="Tahoma"/>
                <w:spacing w:val="-1"/>
              </w:rPr>
              <w:t>documents</w:t>
            </w:r>
            <w:r w:rsidRPr="00A1375A">
              <w:rPr>
                <w:rFonts w:ascii="Tahoma" w:eastAsia="Times New Roman" w:hAnsi="Tahoma" w:cs="Tahoma"/>
                <w:spacing w:val="71"/>
              </w:rPr>
              <w:t xml:space="preserve"> </w:t>
            </w:r>
            <w:r w:rsidRPr="00A1375A">
              <w:rPr>
                <w:rFonts w:ascii="Tahoma" w:eastAsia="Times New Roman" w:hAnsi="Tahoma" w:cs="Tahoma"/>
              </w:rPr>
              <w:t xml:space="preserve">in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2"/>
              </w:rPr>
              <w:t>form</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Word,</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Excel,</w:t>
            </w:r>
            <w:r w:rsidRPr="00A1375A">
              <w:rPr>
                <w:rFonts w:ascii="Tahoma" w:eastAsia="Times New Roman" w:hAnsi="Tahoma" w:cs="Tahoma"/>
              </w:rPr>
              <w:t xml:space="preserve"> </w:t>
            </w:r>
            <w:r w:rsidRPr="00A1375A">
              <w:rPr>
                <w:rFonts w:ascii="Tahoma" w:eastAsia="Times New Roman" w:hAnsi="Tahoma" w:cs="Tahoma"/>
                <w:spacing w:val="-1"/>
              </w:rPr>
              <w:t>PDF,</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FC1DDA" w:rsidRPr="00A1375A" w14:paraId="03109C2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944E34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2D0E5E6"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insertion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annotations</w:t>
            </w:r>
            <w:r w:rsidRPr="00A1375A">
              <w:rPr>
                <w:rFonts w:ascii="Tahoma" w:eastAsia="Times New Roman" w:hAnsi="Tahoma" w:cs="Tahoma"/>
                <w:spacing w:val="-5"/>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draft</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reviewer</w:t>
            </w:r>
          </w:p>
        </w:tc>
      </w:tr>
      <w:tr w:rsidR="00FC1DDA" w:rsidRPr="00A1375A" w14:paraId="6F298C5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F4401E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F08C990"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support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made</w:t>
            </w:r>
            <w:r w:rsidRPr="00A1375A">
              <w:rPr>
                <w:rFonts w:ascii="Tahoma" w:eastAsia="Times New Roman" w:hAnsi="Tahoma" w:cs="Tahoma"/>
                <w:spacing w:val="3"/>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reviewers</w:t>
            </w:r>
            <w:r w:rsidRPr="00A1375A">
              <w:rPr>
                <w:rFonts w:ascii="Tahoma" w:eastAsia="Times New Roman" w:hAnsi="Tahoma" w:cs="Tahoma"/>
                <w:spacing w:val="7"/>
              </w:rPr>
              <w:t xml:space="preserve"> </w:t>
            </w:r>
            <w:r w:rsidRPr="00A1375A">
              <w:rPr>
                <w:rFonts w:ascii="Tahoma" w:eastAsia="Times New Roman" w:hAnsi="Tahoma" w:cs="Tahoma"/>
                <w:spacing w:val="-1"/>
              </w:rPr>
              <w:t>(i.e.</w:t>
            </w:r>
            <w:r w:rsidRPr="00A1375A">
              <w:rPr>
                <w:rFonts w:ascii="Tahoma" w:eastAsia="Times New Roman" w:hAnsi="Tahoma" w:cs="Tahoma"/>
                <w:spacing w:val="4"/>
              </w:rPr>
              <w:t xml:space="preserve"> </w:t>
            </w:r>
            <w:r w:rsidRPr="00A1375A">
              <w:rPr>
                <w:rFonts w:ascii="Tahoma" w:eastAsia="Times New Roman" w:hAnsi="Tahoma" w:cs="Tahoma"/>
                <w:spacing w:val="-2"/>
              </w:rPr>
              <w:t>both</w:t>
            </w:r>
            <w:r w:rsidRPr="00A1375A">
              <w:rPr>
                <w:rFonts w:ascii="Tahoma" w:eastAsia="Times New Roman" w:hAnsi="Tahoma" w:cs="Tahoma"/>
                <w:spacing w:val="4"/>
              </w:rPr>
              <w:t xml:space="preserve"> </w:t>
            </w:r>
            <w:r w:rsidRPr="00A1375A">
              <w:rPr>
                <w:rFonts w:ascii="Tahoma" w:eastAsia="Times New Roman" w:hAnsi="Tahoma" w:cs="Tahoma"/>
                <w:spacing w:val="-1"/>
              </w:rPr>
              <w:t>internal</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external</w:t>
            </w:r>
            <w:r w:rsidRPr="00A1375A">
              <w:rPr>
                <w:rFonts w:ascii="Tahoma" w:eastAsia="Times New Roman" w:hAnsi="Tahoma" w:cs="Tahoma"/>
                <w:spacing w:val="67"/>
              </w:rPr>
              <w:t xml:space="preserve"> </w:t>
            </w:r>
            <w:r w:rsidRPr="00A1375A">
              <w:rPr>
                <w:rFonts w:ascii="Tahoma" w:eastAsia="Times New Roman" w:hAnsi="Tahoma" w:cs="Tahoma"/>
                <w:spacing w:val="-1"/>
              </w:rPr>
              <w:t>reviewers)</w:t>
            </w:r>
          </w:p>
        </w:tc>
      </w:tr>
      <w:tr w:rsidR="00FC1DDA" w:rsidRPr="00A1375A" w14:paraId="7546F73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7F9456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0E7BCE9"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5"/>
              </w:rPr>
              <w:t xml:space="preserve"> </w:t>
            </w: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final</w:t>
            </w:r>
            <w:r w:rsidRPr="00A1375A">
              <w:rPr>
                <w:rFonts w:ascii="Tahoma" w:eastAsia="Times New Roman" w:hAnsi="Tahoma" w:cs="Tahoma"/>
                <w:spacing w:val="36"/>
              </w:rPr>
              <w:t xml:space="preserve"> </w:t>
            </w:r>
            <w:r w:rsidRPr="00A1375A">
              <w:rPr>
                <w:rFonts w:ascii="Tahoma" w:eastAsia="Times New Roman" w:hAnsi="Tahoma" w:cs="Tahoma"/>
                <w:spacing w:val="-1"/>
              </w:rPr>
              <w:t>editing</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penultimate</w:t>
            </w:r>
            <w:r w:rsidRPr="00A1375A">
              <w:rPr>
                <w:rFonts w:ascii="Tahoma" w:eastAsia="Times New Roman" w:hAnsi="Tahoma" w:cs="Tahoma"/>
                <w:spacing w:val="41"/>
              </w:rPr>
              <w:t xml:space="preserve"> </w:t>
            </w:r>
            <w:r w:rsidRPr="00A1375A">
              <w:rPr>
                <w:rFonts w:ascii="Tahoma" w:eastAsia="Times New Roman" w:hAnsi="Tahoma" w:cs="Tahoma"/>
                <w:spacing w:val="-1"/>
              </w:rPr>
              <w:t>contract</w:t>
            </w:r>
            <w:r w:rsidRPr="00A1375A">
              <w:rPr>
                <w:rFonts w:ascii="Tahoma" w:eastAsia="Times New Roman" w:hAnsi="Tahoma" w:cs="Tahoma"/>
                <w:spacing w:val="36"/>
              </w:rPr>
              <w:t xml:space="preserve"> </w:t>
            </w:r>
            <w:r w:rsidRPr="00A1375A">
              <w:rPr>
                <w:rFonts w:ascii="Tahoma" w:eastAsia="Times New Roman" w:hAnsi="Tahoma" w:cs="Tahoma"/>
                <w:spacing w:val="-1"/>
              </w:rPr>
              <w:t>(i.e.</w:t>
            </w:r>
            <w:r w:rsidRPr="00A1375A">
              <w:rPr>
                <w:rFonts w:ascii="Tahoma" w:eastAsia="Times New Roman" w:hAnsi="Tahoma" w:cs="Tahoma"/>
                <w:spacing w:val="36"/>
              </w:rPr>
              <w:t xml:space="preserve"> </w:t>
            </w:r>
            <w:r w:rsidRPr="00A1375A">
              <w:rPr>
                <w:rFonts w:ascii="Tahoma" w:eastAsia="Times New Roman" w:hAnsi="Tahoma" w:cs="Tahoma"/>
                <w:spacing w:val="-1"/>
              </w:rPr>
              <w:t>Notification</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award,</w:t>
            </w:r>
            <w:r w:rsidRPr="00A1375A">
              <w:rPr>
                <w:rFonts w:ascii="Tahoma" w:eastAsia="Times New Roman" w:hAnsi="Tahoma" w:cs="Tahoma"/>
                <w:spacing w:val="59"/>
              </w:rPr>
              <w:t xml:space="preserve"> </w:t>
            </w:r>
            <w:r w:rsidRPr="00A1375A">
              <w:rPr>
                <w:rFonts w:ascii="Tahoma" w:eastAsia="Times New Roman" w:hAnsi="Tahoma" w:cs="Tahoma"/>
                <w:spacing w:val="-1"/>
              </w:rPr>
              <w:t>Letter</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FC1DDA" w:rsidRPr="00A1375A" w14:paraId="3432B990"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3E87824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F9EA527"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signed</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personnel</w:t>
            </w:r>
          </w:p>
        </w:tc>
      </w:tr>
      <w:tr w:rsidR="00FC1DDA" w:rsidRPr="00A1375A" w14:paraId="3DE447A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9058E79" w14:textId="77777777" w:rsidR="00FC1DDA" w:rsidRPr="00A1375A" w:rsidRDefault="00FC1DDA" w:rsidP="009657DB">
            <w:pPr>
              <w:kinsoku w:val="0"/>
              <w:overflowPunct w:val="0"/>
              <w:adjustRightInd w:val="0"/>
              <w:spacing w:before="22"/>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537848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digitally</w:t>
            </w:r>
            <w:r w:rsidRPr="00A1375A">
              <w:rPr>
                <w:rFonts w:ascii="Tahoma" w:eastAsia="Times New Roman" w:hAnsi="Tahoma" w:cs="Tahoma"/>
              </w:rPr>
              <w:t xml:space="preserve"> </w:t>
            </w:r>
            <w:r w:rsidRPr="00A1375A">
              <w:rPr>
                <w:rFonts w:ascii="Tahoma" w:eastAsia="Times New Roman" w:hAnsi="Tahoma" w:cs="Tahoma"/>
                <w:spacing w:val="-1"/>
              </w:rPr>
              <w:t>sign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rPr>
              <w:t xml:space="preserve">upon </w:t>
            </w:r>
            <w:r w:rsidRPr="00A1375A">
              <w:rPr>
                <w:rFonts w:ascii="Tahoma" w:eastAsia="Times New Roman" w:hAnsi="Tahoma" w:cs="Tahoma"/>
                <w:spacing w:val="-1"/>
              </w:rPr>
              <w:t>granting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spacing w:val="-1"/>
              </w:rPr>
              <w:t>rights.</w:t>
            </w:r>
          </w:p>
        </w:tc>
      </w:tr>
      <w:tr w:rsidR="00FC1DDA" w:rsidRPr="00A1375A" w14:paraId="68A68201"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799E6B6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D8B00B2"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sending</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7"/>
              </w:rPr>
              <w:t xml:space="preserve"> </w:t>
            </w:r>
            <w:r w:rsidRPr="00A1375A">
              <w:rPr>
                <w:rFonts w:ascii="Tahoma" w:eastAsia="Times New Roman" w:hAnsi="Tahoma" w:cs="Tahoma"/>
                <w:spacing w:val="-1"/>
              </w:rPr>
              <w:t>alerts</w:t>
            </w:r>
            <w:r w:rsidRPr="00A1375A">
              <w:rPr>
                <w:rFonts w:ascii="Tahoma" w:eastAsia="Times New Roman" w:hAnsi="Tahoma" w:cs="Tahoma"/>
                <w:spacing w:val="14"/>
              </w:rPr>
              <w:t xml:space="preserve"> </w:t>
            </w:r>
            <w:r w:rsidRPr="00A1375A">
              <w:rPr>
                <w:rFonts w:ascii="Tahoma" w:eastAsia="Times New Roman" w:hAnsi="Tahoma" w:cs="Tahoma"/>
                <w:spacing w:val="-1"/>
              </w:rPr>
              <w:t>upon</w:t>
            </w:r>
            <w:r w:rsidRPr="00A1375A">
              <w:rPr>
                <w:rFonts w:ascii="Tahoma" w:eastAsia="Times New Roman" w:hAnsi="Tahoma" w:cs="Tahoma"/>
                <w:spacing w:val="14"/>
              </w:rPr>
              <w:t xml:space="preserve"> </w:t>
            </w:r>
            <w:r w:rsidRPr="00A1375A">
              <w:rPr>
                <w:rFonts w:ascii="Tahoma" w:eastAsia="Times New Roman" w:hAnsi="Tahoma" w:cs="Tahoma"/>
                <w:spacing w:val="-1"/>
              </w:rPr>
              <w:t>uploading</w:t>
            </w:r>
            <w:r w:rsidRPr="00A1375A">
              <w:rPr>
                <w:rFonts w:ascii="Tahoma" w:eastAsia="Times New Roman" w:hAnsi="Tahoma" w:cs="Tahoma"/>
                <w:spacing w:val="16"/>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signed</w:t>
            </w:r>
            <w:r w:rsidRPr="00A1375A">
              <w:rPr>
                <w:rFonts w:ascii="Tahoma" w:eastAsia="Times New Roman" w:hAnsi="Tahoma" w:cs="Tahoma"/>
                <w:spacing w:val="14"/>
              </w:rPr>
              <w:t xml:space="preserve"> </w:t>
            </w:r>
            <w:r w:rsidRPr="00A1375A">
              <w:rPr>
                <w:rFonts w:ascii="Tahoma" w:eastAsia="Times New Roman" w:hAnsi="Tahoma" w:cs="Tahoma"/>
                <w:spacing w:val="-1"/>
              </w:rPr>
              <w:t>contract</w:t>
            </w:r>
            <w:r w:rsidRPr="00A1375A">
              <w:rPr>
                <w:rFonts w:ascii="Tahoma" w:eastAsia="Times New Roman" w:hAnsi="Tahoma" w:cs="Tahoma"/>
                <w:spacing w:val="15"/>
              </w:rPr>
              <w:t xml:space="preserve"> </w:t>
            </w:r>
            <w:r w:rsidRPr="00A1375A">
              <w:rPr>
                <w:rFonts w:ascii="Tahoma" w:eastAsia="Times New Roman" w:hAnsi="Tahoma" w:cs="Tahoma"/>
                <w:spacing w:val="-1"/>
              </w:rPr>
              <w:t>to</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relevant</w:t>
            </w:r>
            <w:r w:rsidRPr="00A1375A">
              <w:rPr>
                <w:rFonts w:ascii="Tahoma" w:eastAsia="Times New Roman" w:hAnsi="Tahoma" w:cs="Tahoma"/>
                <w:spacing w:val="81"/>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stakeholders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Finance,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1CF2D7F5" w14:textId="77777777" w:rsidTr="009657DB">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14:paraId="56D65C4B"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89F93B7"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3"/>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flagging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file</w:t>
            </w:r>
            <w:r w:rsidRPr="00A1375A">
              <w:rPr>
                <w:rFonts w:ascii="Tahoma" w:eastAsia="Times New Roman" w:hAnsi="Tahoma" w:cs="Tahoma"/>
                <w:spacing w:val="14"/>
              </w:rPr>
              <w:t xml:space="preserve"> </w:t>
            </w:r>
            <w:r w:rsidRPr="00A1375A">
              <w:rPr>
                <w:rFonts w:ascii="Tahoma" w:eastAsia="Times New Roman" w:hAnsi="Tahoma" w:cs="Tahoma"/>
                <w:spacing w:val="-1"/>
              </w:rPr>
              <w:t>serialized</w:t>
            </w:r>
            <w:r w:rsidRPr="00A1375A">
              <w:rPr>
                <w:rFonts w:ascii="Tahoma" w:eastAsia="Times New Roman" w:hAnsi="Tahoma" w:cs="Tahoma"/>
                <w:spacing w:val="14"/>
              </w:rPr>
              <w:t xml:space="preserve"> </w:t>
            </w:r>
            <w:r w:rsidRPr="00A1375A">
              <w:rPr>
                <w:rFonts w:ascii="Tahoma" w:eastAsia="Times New Roman" w:hAnsi="Tahoma" w:cs="Tahoma"/>
                <w:spacing w:val="-1"/>
              </w:rPr>
              <w:t>number</w:t>
            </w:r>
            <w:r w:rsidRPr="00A1375A">
              <w:rPr>
                <w:rFonts w:ascii="Tahoma" w:eastAsia="Times New Roman" w:hAnsi="Tahoma" w:cs="Tahoma"/>
                <w:spacing w:val="15"/>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various</w:t>
            </w:r>
            <w:r w:rsidRPr="00A1375A">
              <w:rPr>
                <w:rFonts w:ascii="Tahoma" w:eastAsia="Times New Roman" w:hAnsi="Tahoma" w:cs="Tahoma"/>
                <w:spacing w:val="15"/>
              </w:rPr>
              <w:t xml:space="preserve"> </w:t>
            </w:r>
            <w:r w:rsidRPr="00A1375A">
              <w:rPr>
                <w:rFonts w:ascii="Tahoma" w:eastAsia="Times New Roman" w:hAnsi="Tahoma" w:cs="Tahoma"/>
                <w:spacing w:val="-1"/>
              </w:rPr>
              <w:t>statuses</w:t>
            </w:r>
            <w:r w:rsidRPr="00A1375A">
              <w:rPr>
                <w:rFonts w:ascii="Tahoma" w:eastAsia="Times New Roman" w:hAnsi="Tahoma" w:cs="Tahoma"/>
                <w:spacing w:val="12"/>
              </w:rPr>
              <w:t xml:space="preserve"> </w:t>
            </w:r>
            <w:r w:rsidRPr="00A1375A">
              <w:rPr>
                <w:rFonts w:ascii="Tahoma" w:eastAsia="Times New Roman" w:hAnsi="Tahoma" w:cs="Tahoma"/>
              </w:rPr>
              <w:t>such</w:t>
            </w:r>
            <w:r w:rsidRPr="00A1375A">
              <w:rPr>
                <w:rFonts w:ascii="Tahoma" w:eastAsia="Times New Roman" w:hAnsi="Tahoma" w:cs="Tahoma"/>
                <w:spacing w:val="11"/>
              </w:rPr>
              <w:t xml:space="preserve"> </w:t>
            </w:r>
            <w:r w:rsidRPr="00A1375A">
              <w:rPr>
                <w:rFonts w:ascii="Tahoma" w:eastAsia="Times New Roman" w:hAnsi="Tahoma" w:cs="Tahoma"/>
                <w:spacing w:val="-1"/>
              </w:rPr>
              <w:t>as</w:t>
            </w:r>
            <w:r w:rsidRPr="00A1375A">
              <w:rPr>
                <w:rFonts w:ascii="Tahoma" w:eastAsia="Times New Roman" w:hAnsi="Tahoma" w:cs="Tahoma"/>
                <w:spacing w:val="51"/>
              </w:rPr>
              <w:t xml:space="preserve"> </w:t>
            </w:r>
            <w:r w:rsidRPr="00A1375A">
              <w:rPr>
                <w:rFonts w:ascii="Tahoma" w:eastAsia="Times New Roman" w:hAnsi="Tahoma" w:cs="Tahoma"/>
              </w:rPr>
              <w:t>opened,</w:t>
            </w:r>
            <w:r w:rsidRPr="00A1375A">
              <w:rPr>
                <w:rFonts w:ascii="Tahoma" w:eastAsia="Times New Roman" w:hAnsi="Tahoma" w:cs="Tahoma"/>
                <w:spacing w:val="-3"/>
              </w:rPr>
              <w:t xml:space="preserve"> </w:t>
            </w:r>
            <w:r w:rsidRPr="00A1375A">
              <w:rPr>
                <w:rFonts w:ascii="Tahoma" w:eastAsia="Times New Roman" w:hAnsi="Tahoma" w:cs="Tahoma"/>
                <w:spacing w:val="-1"/>
              </w:rPr>
              <w:t>signed,</w:t>
            </w:r>
            <w:r w:rsidRPr="00A1375A">
              <w:rPr>
                <w:rFonts w:ascii="Tahoma" w:eastAsia="Times New Roman" w:hAnsi="Tahoma" w:cs="Tahoma"/>
                <w:spacing w:val="-3"/>
              </w:rPr>
              <w:t xml:space="preserve"> </w:t>
            </w:r>
            <w:r w:rsidRPr="00A1375A">
              <w:rPr>
                <w:rFonts w:ascii="Tahoma" w:eastAsia="Times New Roman" w:hAnsi="Tahoma" w:cs="Tahoma"/>
                <w:spacing w:val="-1"/>
              </w:rPr>
              <w:t>registered,</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closed.</w:t>
            </w:r>
          </w:p>
        </w:tc>
      </w:tr>
      <w:tr w:rsidR="00FC1DDA" w:rsidRPr="00A1375A" w14:paraId="3F03880B" w14:textId="77777777" w:rsidTr="004E401F">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B538AE0" w14:textId="77777777" w:rsidR="00FC1DDA" w:rsidRPr="00A1375A" w:rsidRDefault="00FC1DDA" w:rsidP="009657DB">
            <w:pPr>
              <w:kinsoku w:val="0"/>
              <w:overflowPunct w:val="0"/>
              <w:adjustRightInd w:val="0"/>
              <w:spacing w:before="43"/>
              <w:rPr>
                <w:rFonts w:ascii="Tahoma" w:eastAsia="Times New Roman" w:hAnsi="Tahoma" w:cs="Tahoma"/>
                <w:sz w:val="24"/>
                <w:szCs w:val="24"/>
              </w:rPr>
            </w:pPr>
            <w:r w:rsidRPr="00A1375A">
              <w:rPr>
                <w:rFonts w:ascii="Tahoma" w:eastAsia="Times New Roman" w:hAnsi="Tahoma" w:cs="Tahoma"/>
                <w:b/>
                <w:bCs/>
                <w:spacing w:val="-1"/>
              </w:rPr>
              <w:t>Project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FC1DDA" w:rsidRPr="00A1375A" w14:paraId="6C5557AE" w14:textId="77777777" w:rsidTr="009657DB">
        <w:trPr>
          <w:trHeight w:hRule="exact" w:val="770"/>
        </w:trPr>
        <w:tc>
          <w:tcPr>
            <w:tcW w:w="269" w:type="dxa"/>
            <w:tcBorders>
              <w:top w:val="single" w:sz="4" w:space="0" w:color="000000"/>
              <w:left w:val="single" w:sz="4" w:space="0" w:color="000000"/>
              <w:bottom w:val="single" w:sz="4" w:space="0" w:color="000000"/>
              <w:right w:val="single" w:sz="4" w:space="0" w:color="000000"/>
            </w:tcBorders>
          </w:tcPr>
          <w:p w14:paraId="0586F19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4EE7D9B" w14:textId="77777777" w:rsidR="00FC1DDA" w:rsidRPr="00A1375A" w:rsidRDefault="00FC1DDA" w:rsidP="009657DB">
            <w:pPr>
              <w:kinsoku w:val="0"/>
              <w:overflowPunct w:val="0"/>
              <w:adjustRightInd w:val="0"/>
              <w:ind w:right="98"/>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bidder</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proposed,</w:t>
            </w:r>
            <w:r w:rsidRPr="00A1375A">
              <w:rPr>
                <w:rFonts w:ascii="Tahoma" w:eastAsia="Times New Roman" w:hAnsi="Tahoma" w:cs="Tahoma"/>
                <w:spacing w:val="4"/>
              </w:rPr>
              <w:t xml:space="preserve"> </w:t>
            </w:r>
            <w:r w:rsidRPr="00A1375A">
              <w:rPr>
                <w:rFonts w:ascii="Tahoma" w:eastAsia="Times New Roman" w:hAnsi="Tahoma" w:cs="Tahoma"/>
                <w:spacing w:val="-1"/>
              </w:rPr>
              <w:t>recognized</w:t>
            </w:r>
            <w:r w:rsidRPr="00A1375A">
              <w:rPr>
                <w:rFonts w:ascii="Tahoma" w:eastAsia="Times New Roman" w:hAnsi="Tahoma" w:cs="Tahoma"/>
                <w:spacing w:val="2"/>
              </w:rPr>
              <w:t xml:space="preserve"> </w:t>
            </w:r>
            <w:r w:rsidRPr="00A1375A">
              <w:rPr>
                <w:rFonts w:ascii="Tahoma" w:eastAsia="Times New Roman" w:hAnsi="Tahoma" w:cs="Tahoma"/>
                <w:spacing w:val="-1"/>
              </w:rPr>
              <w:t>methodology</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implementing</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integrated</w:t>
            </w:r>
            <w:r w:rsidRPr="00A1375A">
              <w:rPr>
                <w:rFonts w:ascii="Tahoma" w:eastAsia="Times New Roman" w:hAnsi="Tahoma" w:cs="Tahoma"/>
                <w:spacing w:val="26"/>
              </w:rPr>
              <w:t xml:space="preserve"> </w:t>
            </w:r>
            <w:r w:rsidRPr="00A1375A">
              <w:rPr>
                <w:rFonts w:ascii="Tahoma" w:eastAsia="Times New Roman" w:hAnsi="Tahoma" w:cs="Tahoma"/>
                <w:spacing w:val="-1"/>
              </w:rPr>
              <w:t>Enterprise</w:t>
            </w:r>
            <w:r w:rsidRPr="00A1375A">
              <w:rPr>
                <w:rFonts w:ascii="Tahoma" w:eastAsia="Times New Roman" w:hAnsi="Tahoma" w:cs="Tahoma"/>
                <w:spacing w:val="27"/>
              </w:rPr>
              <w:t xml:space="preserve"> </w:t>
            </w:r>
            <w:r w:rsidRPr="00A1375A">
              <w:rPr>
                <w:rFonts w:ascii="Tahoma" w:eastAsia="Times New Roman" w:hAnsi="Tahoma" w:cs="Tahoma"/>
                <w:spacing w:val="-1"/>
              </w:rPr>
              <w:t>Resource</w:t>
            </w:r>
            <w:r w:rsidRPr="00A1375A">
              <w:rPr>
                <w:rFonts w:ascii="Tahoma" w:eastAsia="Times New Roman" w:hAnsi="Tahoma" w:cs="Tahoma"/>
                <w:spacing w:val="26"/>
              </w:rPr>
              <w:t xml:space="preserve"> </w:t>
            </w:r>
            <w:r w:rsidRPr="00A1375A">
              <w:rPr>
                <w:rFonts w:ascii="Tahoma" w:eastAsia="Times New Roman" w:hAnsi="Tahoma" w:cs="Tahoma"/>
                <w:spacing w:val="-1"/>
              </w:rPr>
              <w:t>Planning</w:t>
            </w:r>
            <w:r w:rsidRPr="00A1375A">
              <w:rPr>
                <w:rFonts w:ascii="Tahoma" w:eastAsia="Times New Roman" w:hAnsi="Tahoma" w:cs="Tahoma"/>
                <w:spacing w:val="26"/>
              </w:rPr>
              <w:t xml:space="preserve"> </w:t>
            </w:r>
            <w:r w:rsidRPr="00A1375A">
              <w:rPr>
                <w:rFonts w:ascii="Tahoma" w:eastAsia="Times New Roman" w:hAnsi="Tahoma" w:cs="Tahoma"/>
                <w:spacing w:val="-1"/>
              </w:rPr>
              <w:t>including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functional</w:t>
            </w:r>
            <w:r w:rsidRPr="00A1375A">
              <w:rPr>
                <w:rFonts w:ascii="Tahoma" w:eastAsia="Times New Roman" w:hAnsi="Tahoma" w:cs="Tahoma"/>
                <w:spacing w:val="27"/>
              </w:rPr>
              <w:t xml:space="preserve"> </w:t>
            </w:r>
            <w:r w:rsidRPr="00A1375A">
              <w:rPr>
                <w:rFonts w:ascii="Tahoma" w:eastAsia="Times New Roman" w:hAnsi="Tahoma" w:cs="Tahoma"/>
                <w:spacing w:val="-1"/>
              </w:rPr>
              <w:t>analysis,</w:t>
            </w:r>
            <w:r w:rsidRPr="00A1375A">
              <w:rPr>
                <w:rFonts w:ascii="Tahoma" w:eastAsia="Times New Roman" w:hAnsi="Tahoma" w:cs="Tahoma"/>
                <w:spacing w:val="26"/>
              </w:rPr>
              <w:t xml:space="preserve"> </w:t>
            </w:r>
            <w:r w:rsidRPr="00A1375A">
              <w:rPr>
                <w:rFonts w:ascii="Tahoma" w:eastAsia="Times New Roman" w:hAnsi="Tahoma" w:cs="Tahoma"/>
                <w:spacing w:val="-1"/>
              </w:rPr>
              <w:t>installation,</w:t>
            </w:r>
            <w:r w:rsidRPr="00A1375A">
              <w:rPr>
                <w:rFonts w:ascii="Tahoma" w:eastAsia="Times New Roman" w:hAnsi="Tahoma" w:cs="Tahoma"/>
                <w:spacing w:val="26"/>
              </w:rPr>
              <w:t xml:space="preserve"> </w:t>
            </w:r>
            <w:r w:rsidRPr="00A1375A">
              <w:rPr>
                <w:rFonts w:ascii="Tahoma" w:eastAsia="Times New Roman" w:hAnsi="Tahoma" w:cs="Tahoma"/>
                <w:spacing w:val="-1"/>
              </w:rPr>
              <w:t>configuration,</w:t>
            </w:r>
            <w:r w:rsidRPr="00A1375A">
              <w:rPr>
                <w:rFonts w:ascii="Tahoma" w:eastAsia="Times New Roman" w:hAnsi="Tahoma" w:cs="Tahoma"/>
                <w:spacing w:val="93"/>
              </w:rPr>
              <w:t xml:space="preserve"> </w:t>
            </w:r>
            <w:r w:rsidRPr="00A1375A">
              <w:rPr>
                <w:rFonts w:ascii="Tahoma" w:eastAsia="Times New Roman" w:hAnsi="Tahoma" w:cs="Tahoma"/>
                <w:spacing w:val="-1"/>
              </w:rPr>
              <w:t>testing,</w:t>
            </w:r>
            <w:r w:rsidRPr="00A1375A">
              <w:rPr>
                <w:rFonts w:ascii="Tahoma" w:eastAsia="Times New Roman" w:hAnsi="Tahoma" w:cs="Tahoma"/>
              </w:rPr>
              <w:t xml:space="preserve"> </w:t>
            </w:r>
            <w:r w:rsidRPr="00A1375A">
              <w:rPr>
                <w:rFonts w:ascii="Tahoma" w:eastAsia="Times New Roman" w:hAnsi="Tahoma" w:cs="Tahoma"/>
                <w:spacing w:val="-1"/>
              </w:rPr>
              <w:t>staging,</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migration</w:t>
            </w:r>
            <w:r w:rsidRPr="00A1375A">
              <w:rPr>
                <w:rFonts w:ascii="Tahoma" w:eastAsia="Times New Roman" w:hAnsi="Tahoma" w:cs="Tahoma"/>
              </w:rPr>
              <w:t xml:space="preserve"> </w:t>
            </w:r>
            <w:r w:rsidRPr="00A1375A">
              <w:rPr>
                <w:rFonts w:ascii="Tahoma" w:eastAsia="Times New Roman" w:hAnsi="Tahoma" w:cs="Tahoma"/>
                <w:spacing w:val="-1"/>
              </w:rPr>
              <w:t>deployment</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spacing w:val="-3"/>
              </w:rPr>
              <w:t xml:space="preserve"> </w:t>
            </w:r>
            <w:r w:rsidRPr="00A1375A">
              <w:rPr>
                <w:rFonts w:ascii="Tahoma" w:eastAsia="Times New Roman" w:hAnsi="Tahoma" w:cs="Tahoma"/>
                <w:spacing w:val="-1"/>
              </w:rPr>
              <w:t>risk</w:t>
            </w:r>
            <w:r w:rsidRPr="00A1375A">
              <w:rPr>
                <w:rFonts w:ascii="Tahoma" w:eastAsia="Times New Roman" w:hAnsi="Tahoma" w:cs="Tahoma"/>
                <w:spacing w:val="-2"/>
              </w:rPr>
              <w:t xml:space="preserve"> </w:t>
            </w:r>
            <w:r w:rsidRPr="00A1375A">
              <w:rPr>
                <w:rFonts w:ascii="Tahoma" w:eastAsia="Times New Roman" w:hAnsi="Tahoma" w:cs="Tahoma"/>
                <w:spacing w:val="-1"/>
              </w:rPr>
              <w:t>management,</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training</w:t>
            </w:r>
            <w:r w:rsidRPr="00A1375A">
              <w:rPr>
                <w:rFonts w:ascii="Tahoma" w:eastAsia="Times New Roman" w:hAnsi="Tahoma" w:cs="Tahoma"/>
              </w:rPr>
              <w:t xml:space="preserve"> </w:t>
            </w:r>
            <w:r w:rsidRPr="00A1375A">
              <w:rPr>
                <w:rFonts w:ascii="Tahoma" w:eastAsia="Times New Roman" w:hAnsi="Tahoma" w:cs="Tahoma"/>
                <w:spacing w:val="-1"/>
              </w:rPr>
              <w:t>services.</w:t>
            </w:r>
          </w:p>
        </w:tc>
      </w:tr>
      <w:tr w:rsidR="00FC1DDA" w:rsidRPr="00A1375A" w14:paraId="3AE977B3" w14:textId="77777777" w:rsidTr="009657DB">
        <w:trPr>
          <w:trHeight w:hRule="exact" w:val="517"/>
        </w:trPr>
        <w:tc>
          <w:tcPr>
            <w:tcW w:w="269" w:type="dxa"/>
            <w:vMerge w:val="restart"/>
            <w:tcBorders>
              <w:top w:val="single" w:sz="4" w:space="0" w:color="000000"/>
              <w:left w:val="single" w:sz="4" w:space="0" w:color="000000"/>
              <w:bottom w:val="single" w:sz="4" w:space="0" w:color="000000"/>
              <w:right w:val="single" w:sz="4" w:space="0" w:color="000000"/>
            </w:tcBorders>
          </w:tcPr>
          <w:p w14:paraId="2111AD2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E2C0C87" w14:textId="77777777" w:rsidR="00FC1DDA" w:rsidRPr="00A1375A" w:rsidRDefault="00FC1DDA" w:rsidP="009657DB">
            <w:pPr>
              <w:kinsoku w:val="0"/>
              <w:overflowPunct w:val="0"/>
              <w:adjustRightInd w:val="0"/>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 xml:space="preserve">develop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overall</w:t>
            </w:r>
            <w:r w:rsidRPr="00A1375A">
              <w:rPr>
                <w:rFonts w:ascii="Tahoma" w:eastAsia="Times New Roman" w:hAnsi="Tahoma" w:cs="Tahoma"/>
                <w:spacing w:val="1"/>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strategy</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w:t>
            </w:r>
            <w:r w:rsidRPr="00A1375A">
              <w:rPr>
                <w:rFonts w:ascii="Tahoma" w:eastAsia="Times New Roman" w:hAnsi="Tahoma" w:cs="Tahoma"/>
                <w:spacing w:val="-1"/>
              </w:rPr>
              <w:t>includes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comprehensive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7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2"/>
              </w:rPr>
              <w:t xml:space="preserve"> </w:t>
            </w:r>
            <w:r w:rsidRPr="00A1375A">
              <w:rPr>
                <w:rFonts w:ascii="Tahoma" w:eastAsia="Times New Roman" w:hAnsi="Tahoma" w:cs="Tahoma"/>
              </w:rPr>
              <w:t>include,</w:t>
            </w:r>
            <w:r w:rsidRPr="00A1375A">
              <w:rPr>
                <w:rFonts w:ascii="Tahoma" w:eastAsia="Times New Roman" w:hAnsi="Tahoma" w:cs="Tahoma"/>
                <w:spacing w:val="-2"/>
              </w:rPr>
              <w:t xml:space="preserve"> </w:t>
            </w:r>
            <w:r w:rsidRPr="00A1375A">
              <w:rPr>
                <w:rFonts w:ascii="Tahoma" w:eastAsia="Times New Roman" w:hAnsi="Tahoma" w:cs="Tahoma"/>
                <w:spacing w:val="-1"/>
              </w:rPr>
              <w:t>but</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2"/>
              </w:rPr>
              <w:t>limited</w:t>
            </w:r>
            <w:r w:rsidRPr="00A1375A">
              <w:rPr>
                <w:rFonts w:ascii="Tahoma" w:eastAsia="Times New Roman" w:hAnsi="Tahoma" w:cs="Tahoma"/>
              </w:rPr>
              <w:t xml:space="preserve"> to:</w:t>
            </w:r>
          </w:p>
        </w:tc>
      </w:tr>
      <w:tr w:rsidR="00FC1DDA" w:rsidRPr="00A1375A" w14:paraId="2B538278"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29A1F402" w14:textId="77777777" w:rsidR="00FC1DDA" w:rsidRPr="00A1375A" w:rsidRDefault="00FC1DDA" w:rsidP="009657DB">
            <w:pPr>
              <w:kinsoku w:val="0"/>
              <w:overflowPunct w:val="0"/>
              <w:adjustRightInd w:val="0"/>
              <w:ind w:right="103"/>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51AAC5F" w14:textId="77777777" w:rsidR="00FC1DDA" w:rsidRPr="00A1375A" w:rsidRDefault="00FC1DDA" w:rsidP="00D363D9">
            <w:pPr>
              <w:numPr>
                <w:ilvl w:val="0"/>
                <w:numId w:val="393"/>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rPr>
              <w:t>Tasks</w:t>
            </w:r>
            <w:r w:rsidRPr="00A1375A">
              <w:rPr>
                <w:rFonts w:ascii="Tahoma" w:eastAsia="Times New Roman" w:hAnsi="Tahoma" w:cs="Tahoma"/>
                <w:spacing w:val="-2"/>
              </w:rPr>
              <w:t xml:space="preserve"> </w:t>
            </w:r>
            <w:r w:rsidRPr="00A1375A">
              <w:rPr>
                <w:rFonts w:ascii="Tahoma" w:eastAsia="Times New Roman" w:hAnsi="Tahoma" w:cs="Tahoma"/>
                <w:spacing w:val="-1"/>
              </w:rPr>
              <w:t>estimation</w:t>
            </w:r>
          </w:p>
        </w:tc>
      </w:tr>
      <w:tr w:rsidR="00FC1DDA" w:rsidRPr="00A1375A" w14:paraId="1620FC60"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DC0F3C9" w14:textId="77777777" w:rsidR="00FC1DDA" w:rsidRPr="00A1375A" w:rsidRDefault="00FC1DDA" w:rsidP="00D363D9">
            <w:pPr>
              <w:numPr>
                <w:ilvl w:val="0"/>
                <w:numId w:val="393"/>
              </w:numPr>
              <w:tabs>
                <w:tab w:val="left" w:pos="530"/>
              </w:tabs>
              <w:kinsoku w:val="0"/>
              <w:overflowPunct w:val="0"/>
              <w:adjustRightInd w:val="0"/>
              <w:spacing w:before="1"/>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E5536B8" w14:textId="77777777" w:rsidR="00FC1DDA" w:rsidRPr="00A1375A" w:rsidRDefault="00FC1DDA" w:rsidP="00D363D9">
            <w:pPr>
              <w:numPr>
                <w:ilvl w:val="0"/>
                <w:numId w:val="392"/>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planning</w:t>
            </w:r>
          </w:p>
        </w:tc>
      </w:tr>
      <w:tr w:rsidR="00FC1DDA" w:rsidRPr="00A1375A" w14:paraId="2178524B"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A7EA5F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7B12229" w14:textId="77777777" w:rsidR="00FC1DDA" w:rsidRPr="00A1375A" w:rsidRDefault="00FC1DDA" w:rsidP="00D363D9">
            <w:pPr>
              <w:numPr>
                <w:ilvl w:val="0"/>
                <w:numId w:val="391"/>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rPr>
              <w:t>Work</w:t>
            </w:r>
            <w:r w:rsidRPr="00A1375A">
              <w:rPr>
                <w:rFonts w:ascii="Tahoma" w:eastAsia="Times New Roman" w:hAnsi="Tahoma" w:cs="Tahoma"/>
                <w:spacing w:val="-3"/>
              </w:rPr>
              <w:t xml:space="preserve"> </w:t>
            </w:r>
            <w:r w:rsidRPr="00A1375A">
              <w:rPr>
                <w:rFonts w:ascii="Tahoma" w:eastAsia="Times New Roman" w:hAnsi="Tahoma" w:cs="Tahoma"/>
                <w:spacing w:val="-1"/>
              </w:rPr>
              <w:t>allocation</w:t>
            </w:r>
          </w:p>
        </w:tc>
      </w:tr>
      <w:tr w:rsidR="00FC1DDA" w:rsidRPr="00A1375A" w14:paraId="5A2AE5D5"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FF9C118" w14:textId="77777777" w:rsidR="00FC1DDA" w:rsidRPr="00A1375A" w:rsidRDefault="00FC1DDA" w:rsidP="00D363D9">
            <w:pPr>
              <w:numPr>
                <w:ilvl w:val="0"/>
                <w:numId w:val="391"/>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B7171E3" w14:textId="77777777" w:rsidR="00FC1DDA" w:rsidRPr="00A1375A" w:rsidRDefault="00FC1DDA" w:rsidP="00D363D9">
            <w:pPr>
              <w:numPr>
                <w:ilvl w:val="0"/>
                <w:numId w:val="390"/>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Progress</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monitoring</w:t>
            </w:r>
          </w:p>
        </w:tc>
      </w:tr>
      <w:tr w:rsidR="00FC1DDA" w:rsidRPr="00A1375A" w14:paraId="495FE552"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AC00A73" w14:textId="77777777" w:rsidR="00FC1DDA" w:rsidRPr="00A1375A" w:rsidRDefault="00FC1DDA" w:rsidP="00D363D9">
            <w:pPr>
              <w:numPr>
                <w:ilvl w:val="0"/>
                <w:numId w:val="390"/>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45DB118" w14:textId="77777777" w:rsidR="00FC1DDA" w:rsidRPr="00A1375A" w:rsidRDefault="00FC1DDA" w:rsidP="00D363D9">
            <w:pPr>
              <w:numPr>
                <w:ilvl w:val="0"/>
                <w:numId w:val="389"/>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Reporting</w:t>
            </w:r>
            <w:r w:rsidRPr="00A1375A">
              <w:rPr>
                <w:rFonts w:ascii="Tahoma" w:eastAsia="Times New Roman" w:hAnsi="Tahoma" w:cs="Tahoma"/>
                <w:spacing w:val="-3"/>
              </w:rPr>
              <w:t xml:space="preserve"> </w:t>
            </w:r>
            <w:r w:rsidRPr="00A1375A">
              <w:rPr>
                <w:rFonts w:ascii="Tahoma" w:eastAsia="Times New Roman" w:hAnsi="Tahoma" w:cs="Tahoma"/>
                <w:spacing w:val="-1"/>
              </w:rPr>
              <w:t>scenarios</w:t>
            </w:r>
          </w:p>
        </w:tc>
      </w:tr>
      <w:tr w:rsidR="00FC1DDA" w:rsidRPr="00A1375A" w14:paraId="161501A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EED618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3C2DFEA"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develop</w:t>
            </w:r>
            <w:r w:rsidRPr="00A1375A">
              <w:rPr>
                <w:rFonts w:ascii="Tahoma" w:eastAsia="Times New Roman" w:hAnsi="Tahoma" w:cs="Tahoma"/>
                <w:spacing w:val="-3"/>
              </w:rPr>
              <w:t xml:space="preserve"> </w:t>
            </w:r>
            <w:r w:rsidRPr="00A1375A">
              <w:rPr>
                <w:rFonts w:ascii="Tahoma" w:eastAsia="Times New Roman" w:hAnsi="Tahoma" w:cs="Tahoma"/>
              </w:rPr>
              <w:t xml:space="preserve">an </w:t>
            </w: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resolution</w:t>
            </w:r>
            <w:r w:rsidRPr="00A1375A">
              <w:rPr>
                <w:rFonts w:ascii="Tahoma" w:eastAsia="Times New Roman" w:hAnsi="Tahoma" w:cs="Tahoma"/>
                <w:spacing w:val="-3"/>
              </w:rPr>
              <w:t xml:space="preserve"> </w:t>
            </w:r>
            <w:r w:rsidRPr="00A1375A">
              <w:rPr>
                <w:rFonts w:ascii="Tahoma" w:eastAsia="Times New Roman" w:hAnsi="Tahoma" w:cs="Tahoma"/>
                <w:spacing w:val="-1"/>
              </w:rPr>
              <w:t>methodology.</w:t>
            </w:r>
          </w:p>
        </w:tc>
      </w:tr>
      <w:tr w:rsidR="00FC1DDA" w:rsidRPr="00A1375A" w14:paraId="293B8843"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3EEC4D7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A639443"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verifiable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manufacturer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p>
        </w:tc>
      </w:tr>
      <w:tr w:rsidR="00FC1DDA" w:rsidRPr="00A1375A" w14:paraId="08A7FE3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BE7357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FFB5992" w14:textId="77777777" w:rsidR="00FC1DDA" w:rsidRPr="00A1375A" w:rsidRDefault="00FC1DDA" w:rsidP="009657DB">
            <w:pPr>
              <w:kinsoku w:val="0"/>
              <w:overflowPunct w:val="0"/>
              <w:adjustRightInd w:val="0"/>
              <w:spacing w:before="1" w:line="252" w:lineRule="exact"/>
              <w:ind w:right="106"/>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vendor</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6"/>
              </w:rPr>
              <w:t xml:space="preserve"> </w:t>
            </w:r>
            <w:r w:rsidRPr="00A1375A">
              <w:rPr>
                <w:rFonts w:ascii="Tahoma" w:eastAsia="Times New Roman" w:hAnsi="Tahoma" w:cs="Tahoma"/>
                <w:spacing w:val="-2"/>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risk</w:t>
            </w:r>
            <w:r w:rsidRPr="00A1375A">
              <w:rPr>
                <w:rFonts w:ascii="Tahoma" w:eastAsia="Times New Roman" w:hAnsi="Tahoma" w:cs="Tahoma"/>
                <w:spacing w:val="36"/>
              </w:rPr>
              <w:t xml:space="preserve"> </w:t>
            </w:r>
            <w:r w:rsidRPr="00A1375A">
              <w:rPr>
                <w:rFonts w:ascii="Tahoma" w:eastAsia="Times New Roman" w:hAnsi="Tahoma" w:cs="Tahoma"/>
                <w:spacing w:val="-1"/>
              </w:rPr>
              <w:t>identification</w:t>
            </w:r>
            <w:r w:rsidRPr="00A1375A">
              <w:rPr>
                <w:rFonts w:ascii="Tahoma" w:eastAsia="Times New Roman" w:hAnsi="Tahoma" w:cs="Tahoma"/>
                <w:spacing w:val="35"/>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mitigation</w:t>
            </w:r>
            <w:r w:rsidRPr="00A1375A">
              <w:rPr>
                <w:rFonts w:ascii="Tahoma" w:eastAsia="Times New Roman" w:hAnsi="Tahoma" w:cs="Tahoma"/>
                <w:spacing w:val="35"/>
              </w:rPr>
              <w:t xml:space="preserve"> </w:t>
            </w:r>
            <w:r w:rsidRPr="00A1375A">
              <w:rPr>
                <w:rFonts w:ascii="Tahoma" w:eastAsia="Times New Roman" w:hAnsi="Tahoma" w:cs="Tahoma"/>
                <w:spacing w:val="-1"/>
              </w:rPr>
              <w:t>strategy</w:t>
            </w:r>
            <w:r w:rsidRPr="00A1375A">
              <w:rPr>
                <w:rFonts w:ascii="Tahoma" w:eastAsia="Times New Roman" w:hAnsi="Tahoma" w:cs="Tahoma"/>
                <w:spacing w:val="36"/>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contingency</w:t>
            </w:r>
            <w:r w:rsidRPr="00A1375A">
              <w:rPr>
                <w:rFonts w:ascii="Tahoma" w:eastAsia="Times New Roman" w:hAnsi="Tahoma" w:cs="Tahoma"/>
                <w:spacing w:val="63"/>
              </w:rPr>
              <w:t xml:space="preserve"> </w:t>
            </w:r>
            <w:r w:rsidRPr="00A1375A">
              <w:rPr>
                <w:rFonts w:ascii="Tahoma" w:eastAsia="Times New Roman" w:hAnsi="Tahoma" w:cs="Tahoma"/>
              </w:rPr>
              <w:t>plan.</w:t>
            </w:r>
          </w:p>
        </w:tc>
      </w:tr>
      <w:tr w:rsidR="00FC1DDA" w:rsidRPr="00A1375A" w14:paraId="65F66324"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FCF9AE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A778356" w14:textId="77777777" w:rsidR="00FC1DDA" w:rsidRPr="00A1375A" w:rsidRDefault="00FC1DDA" w:rsidP="009657DB">
            <w:pPr>
              <w:kinsoku w:val="0"/>
              <w:overflowPunct w:val="0"/>
              <w:adjustRightInd w:val="0"/>
              <w:spacing w:before="1" w:line="252" w:lineRule="exact"/>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0"/>
              </w:rPr>
              <w:t xml:space="preserve"> </w:t>
            </w:r>
            <w:r w:rsidRPr="00A1375A">
              <w:rPr>
                <w:rFonts w:ascii="Tahoma" w:eastAsia="Times New Roman" w:hAnsi="Tahoma" w:cs="Tahoma"/>
                <w:spacing w:val="-1"/>
              </w:rPr>
              <w:t>vendor</w:t>
            </w:r>
            <w:r w:rsidRPr="00A1375A">
              <w:rPr>
                <w:rFonts w:ascii="Tahoma" w:eastAsia="Times New Roman" w:hAnsi="Tahoma" w:cs="Tahoma"/>
                <w:spacing w:val="39"/>
              </w:rPr>
              <w:t xml:space="preserve"> </w:t>
            </w:r>
            <w:r w:rsidRPr="00A1375A">
              <w:rPr>
                <w:rFonts w:ascii="Tahoma" w:eastAsia="Times New Roman" w:hAnsi="Tahoma" w:cs="Tahoma"/>
                <w:spacing w:val="-1"/>
              </w:rPr>
              <w:t>MUST</w:t>
            </w:r>
            <w:r w:rsidRPr="00A1375A">
              <w:rPr>
                <w:rFonts w:ascii="Tahoma" w:eastAsia="Times New Roman" w:hAnsi="Tahoma" w:cs="Tahoma"/>
                <w:spacing w:val="37"/>
              </w:rPr>
              <w:t xml:space="preserve"> </w:t>
            </w:r>
            <w:r w:rsidRPr="00A1375A">
              <w:rPr>
                <w:rFonts w:ascii="Tahoma" w:eastAsia="Times New Roman" w:hAnsi="Tahoma" w:cs="Tahoma"/>
                <w:spacing w:val="-1"/>
              </w:rPr>
              <w:t>develop</w:t>
            </w:r>
            <w:r w:rsidRPr="00A1375A">
              <w:rPr>
                <w:rFonts w:ascii="Tahoma" w:eastAsia="Times New Roman" w:hAnsi="Tahoma" w:cs="Tahoma"/>
                <w:spacing w:val="40"/>
              </w:rPr>
              <w:t xml:space="preserve"> </w:t>
            </w:r>
            <w:r w:rsidRPr="00A1375A">
              <w:rPr>
                <w:rFonts w:ascii="Tahoma" w:eastAsia="Times New Roman" w:hAnsi="Tahoma" w:cs="Tahoma"/>
                <w:spacing w:val="-1"/>
              </w:rPr>
              <w:t>technical</w:t>
            </w:r>
            <w:r w:rsidRPr="00A1375A">
              <w:rPr>
                <w:rFonts w:ascii="Tahoma" w:eastAsia="Times New Roman" w:hAnsi="Tahoma" w:cs="Tahoma"/>
                <w:spacing w:val="41"/>
              </w:rPr>
              <w:t xml:space="preserve"> </w:t>
            </w:r>
            <w:r w:rsidRPr="00A1375A">
              <w:rPr>
                <w:rFonts w:ascii="Tahoma" w:eastAsia="Times New Roman" w:hAnsi="Tahoma" w:cs="Tahoma"/>
                <w:spacing w:val="-1"/>
              </w:rPr>
              <w:t>standards</w:t>
            </w:r>
            <w:r w:rsidRPr="00A1375A">
              <w:rPr>
                <w:rFonts w:ascii="Tahoma" w:eastAsia="Times New Roman" w:hAnsi="Tahoma" w:cs="Tahoma"/>
                <w:spacing w:val="38"/>
              </w:rPr>
              <w:t xml:space="preserve"> </w:t>
            </w:r>
            <w:r w:rsidRPr="00A1375A">
              <w:rPr>
                <w:rFonts w:ascii="Tahoma" w:eastAsia="Times New Roman" w:hAnsi="Tahoma" w:cs="Tahoma"/>
              </w:rPr>
              <w:t>for</w:t>
            </w:r>
            <w:r w:rsidRPr="00A1375A">
              <w:rPr>
                <w:rFonts w:ascii="Tahoma" w:eastAsia="Times New Roman" w:hAnsi="Tahoma" w:cs="Tahoma"/>
                <w:spacing w:val="36"/>
              </w:rPr>
              <w:t xml:space="preserve"> </w:t>
            </w:r>
            <w:r w:rsidRPr="00A1375A">
              <w:rPr>
                <w:rFonts w:ascii="Tahoma" w:eastAsia="Times New Roman" w:hAnsi="Tahoma" w:cs="Tahoma"/>
                <w:spacing w:val="-1"/>
              </w:rPr>
              <w:t>modifications,</w:t>
            </w:r>
            <w:r w:rsidRPr="00A1375A">
              <w:rPr>
                <w:rFonts w:ascii="Tahoma" w:eastAsia="Times New Roman" w:hAnsi="Tahoma" w:cs="Tahoma"/>
                <w:spacing w:val="38"/>
              </w:rPr>
              <w:t xml:space="preserve"> </w:t>
            </w:r>
            <w:r w:rsidRPr="00A1375A">
              <w:rPr>
                <w:rFonts w:ascii="Tahoma" w:eastAsia="Times New Roman" w:hAnsi="Tahoma" w:cs="Tahoma"/>
                <w:spacing w:val="-1"/>
              </w:rPr>
              <w:t>security,</w:t>
            </w:r>
            <w:r w:rsidRPr="00A1375A">
              <w:rPr>
                <w:rFonts w:ascii="Tahoma" w:eastAsia="Times New Roman" w:hAnsi="Tahoma" w:cs="Tahoma"/>
                <w:spacing w:val="38"/>
              </w:rPr>
              <w:t xml:space="preserve"> </w:t>
            </w:r>
            <w:r w:rsidRPr="00A1375A">
              <w:rPr>
                <w:rFonts w:ascii="Tahoma" w:eastAsia="Times New Roman" w:hAnsi="Tahoma" w:cs="Tahoma"/>
                <w:spacing w:val="-1"/>
              </w:rPr>
              <w:t>conversion,</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77"/>
              </w:rPr>
              <w:t xml:space="preserve"> </w:t>
            </w:r>
            <w:r w:rsidRPr="00A1375A">
              <w:rPr>
                <w:rFonts w:ascii="Tahoma" w:eastAsia="Times New Roman" w:hAnsi="Tahoma" w:cs="Tahoma"/>
                <w:spacing w:val="-1"/>
              </w:rPr>
              <w:t>administration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modules.</w:t>
            </w:r>
          </w:p>
        </w:tc>
      </w:tr>
      <w:tr w:rsidR="00FC1DDA" w:rsidRPr="00A1375A" w14:paraId="25E740C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846414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A443662"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bidder MUST</w:t>
            </w:r>
            <w:r w:rsidRPr="00A1375A">
              <w:rPr>
                <w:rFonts w:ascii="Tahoma" w:eastAsia="Times New Roman" w:hAnsi="Tahoma" w:cs="Tahoma"/>
              </w:rPr>
              <w:t xml:space="preserve"> </w:t>
            </w:r>
            <w:r w:rsidRPr="00A1375A">
              <w:rPr>
                <w:rFonts w:ascii="Tahoma" w:eastAsia="Times New Roman" w:hAnsi="Tahoma" w:cs="Tahoma"/>
                <w:spacing w:val="-1"/>
              </w:rPr>
              <w:t>describe</w:t>
            </w:r>
            <w:r w:rsidRPr="00A1375A">
              <w:rPr>
                <w:rFonts w:ascii="Tahoma" w:eastAsia="Times New Roman" w:hAnsi="Tahoma" w:cs="Tahoma"/>
                <w:spacing w:val="-2"/>
              </w:rPr>
              <w:t xml:space="preserve"> </w:t>
            </w:r>
            <w:r w:rsidRPr="00A1375A">
              <w:rPr>
                <w:rFonts w:ascii="Tahoma" w:eastAsia="Times New Roman" w:hAnsi="Tahoma" w:cs="Tahoma"/>
                <w:spacing w:val="-1"/>
              </w:rPr>
              <w:t>what</w:t>
            </w:r>
            <w:r w:rsidRPr="00A1375A">
              <w:rPr>
                <w:rFonts w:ascii="Tahoma" w:eastAsia="Times New Roman" w:hAnsi="Tahoma" w:cs="Tahoma"/>
                <w:spacing w:val="2"/>
              </w:rPr>
              <w:t xml:space="preserve"> </w:t>
            </w:r>
            <w:r w:rsidRPr="00A1375A">
              <w:rPr>
                <w:rFonts w:ascii="Tahoma" w:eastAsia="Times New Roman" w:hAnsi="Tahoma" w:cs="Tahoma"/>
                <w:spacing w:val="-1"/>
              </w:rPr>
              <w:t>tools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techniques</w:t>
            </w:r>
            <w:r w:rsidRPr="00A1375A">
              <w:rPr>
                <w:rFonts w:ascii="Tahoma" w:eastAsia="Times New Roman" w:hAnsi="Tahoma" w:cs="Tahoma"/>
                <w:spacing w:val="-4"/>
              </w:rPr>
              <w:t xml:space="preserve"> </w:t>
            </w:r>
            <w:r w:rsidRPr="00A1375A">
              <w:rPr>
                <w:rFonts w:ascii="Tahoma" w:eastAsia="Times New Roman" w:hAnsi="Tahoma" w:cs="Tahoma"/>
                <w:spacing w:val="-1"/>
              </w:rPr>
              <w:t>will</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1"/>
              </w:rPr>
              <w:t>used</w:t>
            </w:r>
            <w:r w:rsidRPr="00A1375A">
              <w:rPr>
                <w:rFonts w:ascii="Tahoma" w:eastAsia="Times New Roman" w:hAnsi="Tahoma" w:cs="Tahoma"/>
                <w:spacing w:val="-3"/>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spacing w:val="-1"/>
              </w:rPr>
              <w:t>managing</w:t>
            </w:r>
            <w:r w:rsidRPr="00A1375A">
              <w:rPr>
                <w:rFonts w:ascii="Tahoma" w:eastAsia="Times New Roman" w:hAnsi="Tahoma" w:cs="Tahoma"/>
                <w:spacing w:val="-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project.</w:t>
            </w:r>
          </w:p>
        </w:tc>
      </w:tr>
      <w:tr w:rsidR="00FC1DDA" w:rsidRPr="00A1375A" w14:paraId="41AC973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3AC801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BBAA082" w14:textId="77777777" w:rsidR="00FC1DDA" w:rsidRPr="00A1375A" w:rsidRDefault="00FC1DDA" w:rsidP="009657DB">
            <w:pPr>
              <w:kinsoku w:val="0"/>
              <w:overflowPunct w:val="0"/>
              <w:adjustRightInd w:val="0"/>
              <w:spacing w:before="1" w:line="252" w:lineRule="exact"/>
              <w:ind w:right="99"/>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21"/>
              </w:rPr>
              <w:t xml:space="preserve"> </w:t>
            </w:r>
            <w:r w:rsidRPr="00A1375A">
              <w:rPr>
                <w:rFonts w:ascii="Tahoma" w:eastAsia="Times New Roman" w:hAnsi="Tahoma" w:cs="Tahoma"/>
                <w:spacing w:val="-1"/>
              </w:rPr>
              <w:t>bidder</w:t>
            </w:r>
            <w:r w:rsidRPr="00A1375A">
              <w:rPr>
                <w:rFonts w:ascii="Tahoma" w:eastAsia="Times New Roman" w:hAnsi="Tahoma" w:cs="Tahoma"/>
              </w:rPr>
              <w:t xml:space="preserve"> </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1"/>
              </w:rPr>
              <w:t xml:space="preserve"> </w:t>
            </w:r>
            <w:r w:rsidRPr="00A1375A">
              <w:rPr>
                <w:rFonts w:ascii="Tahoma" w:eastAsia="Times New Roman" w:hAnsi="Tahoma" w:cs="Tahoma"/>
                <w:spacing w:val="-1"/>
              </w:rPr>
              <w:t>describe</w:t>
            </w:r>
            <w:r w:rsidRPr="00A1375A">
              <w:rPr>
                <w:rFonts w:ascii="Tahoma" w:eastAsia="Times New Roman" w:hAnsi="Tahoma" w:cs="Tahoma"/>
              </w:rPr>
              <w:t xml:space="preserve"> </w:t>
            </w:r>
            <w:r w:rsidRPr="00A1375A">
              <w:rPr>
                <w:rFonts w:ascii="Tahoma" w:eastAsia="Times New Roman" w:hAnsi="Tahoma" w:cs="Tahoma"/>
                <w:spacing w:val="2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22"/>
              </w:rPr>
              <w:t xml:space="preserve"> </w:t>
            </w:r>
            <w:r w:rsidRPr="00A1375A">
              <w:rPr>
                <w:rFonts w:ascii="Tahoma" w:eastAsia="Times New Roman" w:hAnsi="Tahoma" w:cs="Tahoma"/>
                <w:spacing w:val="-2"/>
              </w:rPr>
              <w:t>project</w:t>
            </w:r>
            <w:r w:rsidRPr="00A1375A">
              <w:rPr>
                <w:rFonts w:ascii="Tahoma" w:eastAsia="Times New Roman" w:hAnsi="Tahoma" w:cs="Tahoma"/>
              </w:rPr>
              <w:t xml:space="preserve"> </w:t>
            </w:r>
            <w:r w:rsidRPr="00A1375A">
              <w:rPr>
                <w:rFonts w:ascii="Tahoma" w:eastAsia="Times New Roman" w:hAnsi="Tahoma" w:cs="Tahoma"/>
                <w:spacing w:val="20"/>
              </w:rPr>
              <w:t xml:space="preserve"> </w:t>
            </w:r>
            <w:r w:rsidRPr="00A1375A">
              <w:rPr>
                <w:rFonts w:ascii="Tahoma" w:eastAsia="Times New Roman" w:hAnsi="Tahoma" w:cs="Tahoma"/>
                <w:spacing w:val="-1"/>
              </w:rPr>
              <w:t>management</w:t>
            </w:r>
            <w:r w:rsidRPr="00A1375A">
              <w:rPr>
                <w:rFonts w:ascii="Tahoma" w:eastAsia="Times New Roman" w:hAnsi="Tahoma" w:cs="Tahoma"/>
              </w:rPr>
              <w:t xml:space="preserve"> </w:t>
            </w:r>
            <w:r w:rsidRPr="00A1375A">
              <w:rPr>
                <w:rFonts w:ascii="Tahoma" w:eastAsia="Times New Roman" w:hAnsi="Tahoma" w:cs="Tahoma"/>
                <w:spacing w:val="20"/>
              </w:rPr>
              <w:t xml:space="preserve"> </w:t>
            </w:r>
            <w:r w:rsidRPr="00A1375A">
              <w:rPr>
                <w:rFonts w:ascii="Tahoma" w:eastAsia="Times New Roman" w:hAnsi="Tahoma" w:cs="Tahoma"/>
                <w:spacing w:val="-1"/>
              </w:rPr>
              <w:t>team</w:t>
            </w:r>
            <w:r w:rsidRPr="00A1375A">
              <w:rPr>
                <w:rFonts w:ascii="Tahoma" w:eastAsia="Times New Roman" w:hAnsi="Tahoma" w:cs="Tahoma"/>
              </w:rPr>
              <w:t xml:space="preserve"> </w:t>
            </w:r>
            <w:r w:rsidRPr="00A1375A">
              <w:rPr>
                <w:rFonts w:ascii="Tahoma" w:eastAsia="Times New Roman" w:hAnsi="Tahoma" w:cs="Tahoma"/>
                <w:spacing w:val="20"/>
              </w:rPr>
              <w:t xml:space="preserve"> </w:t>
            </w:r>
            <w:r w:rsidRPr="00A1375A">
              <w:rPr>
                <w:rFonts w:ascii="Tahoma" w:eastAsia="Times New Roman" w:hAnsi="Tahoma" w:cs="Tahoma"/>
                <w:spacing w:val="-1"/>
              </w:rPr>
              <w:t>structure,</w:t>
            </w:r>
            <w:r w:rsidRPr="00A1375A">
              <w:rPr>
                <w:rFonts w:ascii="Tahoma" w:eastAsia="Times New Roman" w:hAnsi="Tahoma" w:cs="Tahoma"/>
              </w:rPr>
              <w:t xml:space="preserve"> </w:t>
            </w:r>
            <w:r w:rsidRPr="00A1375A">
              <w:rPr>
                <w:rFonts w:ascii="Tahoma" w:eastAsia="Times New Roman" w:hAnsi="Tahoma" w:cs="Tahoma"/>
                <w:spacing w:val="22"/>
              </w:rPr>
              <w:t xml:space="preserve"> </w:t>
            </w:r>
            <w:r w:rsidRPr="00A1375A">
              <w:rPr>
                <w:rFonts w:ascii="Tahoma" w:eastAsia="Times New Roman" w:hAnsi="Tahoma" w:cs="Tahoma"/>
                <w:spacing w:val="-1"/>
              </w:rPr>
              <w:t>along</w:t>
            </w:r>
            <w:r w:rsidRPr="00A1375A">
              <w:rPr>
                <w:rFonts w:ascii="Tahoma" w:eastAsia="Times New Roman" w:hAnsi="Tahoma" w:cs="Tahoma"/>
              </w:rPr>
              <w:t xml:space="preserve"> </w:t>
            </w:r>
            <w:r w:rsidRPr="00A1375A">
              <w:rPr>
                <w:rFonts w:ascii="Tahoma" w:eastAsia="Times New Roman" w:hAnsi="Tahoma" w:cs="Tahoma"/>
                <w:spacing w:val="16"/>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9"/>
              </w:rPr>
              <w:t xml:space="preserve">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20"/>
              </w:rPr>
              <w:t xml:space="preserve"> </w:t>
            </w:r>
            <w:r w:rsidRPr="00A1375A">
              <w:rPr>
                <w:rFonts w:ascii="Tahoma" w:eastAsia="Times New Roman" w:hAnsi="Tahoma" w:cs="Tahoma"/>
              </w:rPr>
              <w:t>technical</w:t>
            </w:r>
            <w:r w:rsidRPr="00A1375A">
              <w:rPr>
                <w:rFonts w:ascii="Tahoma" w:eastAsia="Times New Roman" w:hAnsi="Tahoma" w:cs="Tahoma"/>
                <w:spacing w:val="67"/>
              </w:rPr>
              <w:t xml:space="preserve"> </w:t>
            </w:r>
            <w:r w:rsidRPr="00A1375A">
              <w:rPr>
                <w:rFonts w:ascii="Tahoma" w:eastAsia="Times New Roman" w:hAnsi="Tahoma" w:cs="Tahoma"/>
                <w:spacing w:val="-1"/>
              </w:rPr>
              <w:t>qualifications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roles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responsibilities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team</w:t>
            </w:r>
            <w:r w:rsidRPr="00A1375A">
              <w:rPr>
                <w:rFonts w:ascii="Tahoma" w:eastAsia="Times New Roman" w:hAnsi="Tahoma" w:cs="Tahoma"/>
                <w:spacing w:val="-2"/>
              </w:rPr>
              <w:t xml:space="preserve"> </w:t>
            </w:r>
            <w:r w:rsidRPr="00A1375A">
              <w:rPr>
                <w:rFonts w:ascii="Tahoma" w:eastAsia="Times New Roman" w:hAnsi="Tahoma" w:cs="Tahoma"/>
                <w:spacing w:val="-1"/>
              </w:rPr>
              <w:t>members.</w:t>
            </w:r>
          </w:p>
        </w:tc>
      </w:tr>
      <w:tr w:rsidR="00FC1DDA" w:rsidRPr="00A1375A" w14:paraId="71391348"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1532A3F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2C8823C" w14:textId="77777777" w:rsidR="00FC1DDA" w:rsidRPr="00A1375A" w:rsidRDefault="00FC1DDA" w:rsidP="009657DB">
            <w:pPr>
              <w:kinsoku w:val="0"/>
              <w:overflowPunct w:val="0"/>
              <w:adjustRightInd w:val="0"/>
              <w:ind w:right="102"/>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bidder</w:t>
            </w:r>
            <w:r w:rsidRPr="00A1375A">
              <w:rPr>
                <w:rFonts w:ascii="Tahoma" w:eastAsia="Times New Roman" w:hAnsi="Tahoma" w:cs="Tahoma"/>
                <w:spacing w:val="5"/>
              </w:rPr>
              <w:t xml:space="preserve"> </w:t>
            </w:r>
            <w:r w:rsidRPr="00A1375A">
              <w:rPr>
                <w:rFonts w:ascii="Tahoma" w:eastAsia="Times New Roman" w:hAnsi="Tahoma" w:cs="Tahoma"/>
                <w:spacing w:val="-1"/>
              </w:rPr>
              <w:t>MUST</w:t>
            </w:r>
            <w:r w:rsidRPr="00A1375A">
              <w:rPr>
                <w:rFonts w:ascii="Tahoma" w:eastAsia="Times New Roman" w:hAnsi="Tahoma" w:cs="Tahoma"/>
                <w:spacing w:val="5"/>
              </w:rPr>
              <w:t xml:space="preserve"> </w:t>
            </w:r>
            <w:r w:rsidRPr="00A1375A">
              <w:rPr>
                <w:rFonts w:ascii="Tahoma" w:eastAsia="Times New Roman" w:hAnsi="Tahoma" w:cs="Tahoma"/>
                <w:spacing w:val="-1"/>
              </w:rPr>
              <w:t>describe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6"/>
              </w:rPr>
              <w:t xml:space="preserve"> </w:t>
            </w:r>
            <w:r w:rsidRPr="00A1375A">
              <w:rPr>
                <w:rFonts w:ascii="Tahoma" w:eastAsia="Times New Roman" w:hAnsi="Tahoma" w:cs="Tahoma"/>
                <w:spacing w:val="-1"/>
              </w:rPr>
              <w:t>approach</w:t>
            </w:r>
            <w:r w:rsidRPr="00A1375A">
              <w:rPr>
                <w:rFonts w:ascii="Tahoma" w:eastAsia="Times New Roman" w:hAnsi="Tahoma" w:cs="Tahoma"/>
                <w:spacing w:val="4"/>
              </w:rPr>
              <w:t xml:space="preserve"> </w:t>
            </w:r>
            <w:r w:rsidRPr="00A1375A">
              <w:rPr>
                <w:rFonts w:ascii="Tahoma" w:eastAsia="Times New Roman" w:hAnsi="Tahoma" w:cs="Tahoma"/>
                <w:spacing w:val="-1"/>
              </w:rPr>
              <w:t>that</w:t>
            </w:r>
            <w:r w:rsidRPr="00A1375A">
              <w:rPr>
                <w:rFonts w:ascii="Tahoma" w:eastAsia="Times New Roman" w:hAnsi="Tahoma" w:cs="Tahoma"/>
                <w:spacing w:val="5"/>
              </w:rPr>
              <w:t xml:space="preserve"> </w:t>
            </w:r>
            <w:r w:rsidRPr="00A1375A">
              <w:rPr>
                <w:rFonts w:ascii="Tahoma" w:eastAsia="Times New Roman" w:hAnsi="Tahoma" w:cs="Tahoma"/>
                <w:spacing w:val="-1"/>
              </w:rPr>
              <w:t>will</w:t>
            </w:r>
            <w:r w:rsidRPr="00A1375A">
              <w:rPr>
                <w:rFonts w:ascii="Tahoma" w:eastAsia="Times New Roman" w:hAnsi="Tahoma" w:cs="Tahoma"/>
                <w:spacing w:val="5"/>
              </w:rPr>
              <w:t xml:space="preserve"> </w:t>
            </w:r>
            <w:r w:rsidRPr="00A1375A">
              <w:rPr>
                <w:rFonts w:ascii="Tahoma" w:eastAsia="Times New Roman" w:hAnsi="Tahoma" w:cs="Tahoma"/>
              </w:rPr>
              <w:t>be</w:t>
            </w:r>
            <w:r w:rsidRPr="00A1375A">
              <w:rPr>
                <w:rFonts w:ascii="Tahoma" w:eastAsia="Times New Roman" w:hAnsi="Tahoma" w:cs="Tahoma"/>
                <w:spacing w:val="5"/>
              </w:rPr>
              <w:t xml:space="preserve"> </w:t>
            </w:r>
            <w:r w:rsidRPr="00A1375A">
              <w:rPr>
                <w:rFonts w:ascii="Tahoma" w:eastAsia="Times New Roman" w:hAnsi="Tahoma" w:cs="Tahoma"/>
                <w:spacing w:val="-1"/>
              </w:rPr>
              <w:t>used</w:t>
            </w:r>
            <w:r w:rsidRPr="00A1375A">
              <w:rPr>
                <w:rFonts w:ascii="Tahoma" w:eastAsia="Times New Roman" w:hAnsi="Tahoma" w:cs="Tahoma"/>
                <w:spacing w:val="4"/>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task</w:t>
            </w:r>
            <w:r w:rsidRPr="00A1375A">
              <w:rPr>
                <w:rFonts w:ascii="Tahoma" w:eastAsia="Times New Roman" w:hAnsi="Tahoma" w:cs="Tahoma"/>
                <w:spacing w:val="5"/>
              </w:rPr>
              <w:t xml:space="preserve"> </w:t>
            </w:r>
            <w:r w:rsidRPr="00A1375A">
              <w:rPr>
                <w:rFonts w:ascii="Tahoma" w:eastAsia="Times New Roman" w:hAnsi="Tahoma" w:cs="Tahoma"/>
                <w:spacing w:val="-1"/>
              </w:rPr>
              <w:t>management</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4"/>
              </w:rPr>
              <w:t xml:space="preserve"> </w:t>
            </w:r>
            <w:r w:rsidRPr="00A1375A">
              <w:rPr>
                <w:rFonts w:ascii="Tahoma" w:eastAsia="Times New Roman" w:hAnsi="Tahoma" w:cs="Tahoma"/>
                <w:spacing w:val="-1"/>
              </w:rPr>
              <w:t>tracking</w:t>
            </w:r>
            <w:r w:rsidRPr="00A1375A">
              <w:rPr>
                <w:rFonts w:ascii="Tahoma" w:eastAsia="Times New Roman" w:hAnsi="Tahoma" w:cs="Tahoma"/>
                <w:spacing w:val="4"/>
              </w:rPr>
              <w:t xml:space="preserve"> </w:t>
            </w:r>
            <w:r w:rsidRPr="00A1375A">
              <w:rPr>
                <w:rFonts w:ascii="Tahoma" w:eastAsia="Times New Roman" w:hAnsi="Tahoma" w:cs="Tahoma"/>
              </w:rPr>
              <w:t>as</w:t>
            </w:r>
            <w:r w:rsidRPr="00A1375A">
              <w:rPr>
                <w:rFonts w:ascii="Tahoma" w:eastAsia="Times New Roman" w:hAnsi="Tahoma" w:cs="Tahoma"/>
                <w:spacing w:val="5"/>
              </w:rPr>
              <w:t xml:space="preserve"> </w:t>
            </w:r>
            <w:r w:rsidRPr="00A1375A">
              <w:rPr>
                <w:rFonts w:ascii="Tahoma" w:eastAsia="Times New Roman" w:hAnsi="Tahoma" w:cs="Tahoma"/>
                <w:spacing w:val="-1"/>
              </w:rPr>
              <w:t>well</w:t>
            </w:r>
            <w:r w:rsidRPr="00A1375A">
              <w:rPr>
                <w:rFonts w:ascii="Tahoma" w:eastAsia="Times New Roman" w:hAnsi="Tahoma" w:cs="Tahoma"/>
                <w:spacing w:val="5"/>
              </w:rPr>
              <w:t xml:space="preserve"> </w:t>
            </w:r>
            <w:r w:rsidRPr="00A1375A">
              <w:rPr>
                <w:rFonts w:ascii="Tahoma" w:eastAsia="Times New Roman" w:hAnsi="Tahoma" w:cs="Tahoma"/>
                <w:spacing w:val="-1"/>
              </w:rPr>
              <w:t>as</w:t>
            </w:r>
            <w:r w:rsidRPr="00A1375A">
              <w:rPr>
                <w:rFonts w:ascii="Tahoma" w:eastAsia="Times New Roman" w:hAnsi="Tahoma" w:cs="Tahoma"/>
                <w:spacing w:val="51"/>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meetings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5"/>
              </w:rPr>
              <w:t xml:space="preserve"> </w:t>
            </w:r>
            <w:r w:rsidRPr="00A1375A">
              <w:rPr>
                <w:rFonts w:ascii="Tahoma" w:eastAsia="Times New Roman" w:hAnsi="Tahoma" w:cs="Tahoma"/>
                <w:spacing w:val="-1"/>
              </w:rPr>
              <w:t>documentation,</w:t>
            </w:r>
            <w:r w:rsidRPr="00A1375A">
              <w:rPr>
                <w:rFonts w:ascii="Tahoma" w:eastAsia="Times New Roman" w:hAnsi="Tahoma" w:cs="Tahoma"/>
                <w:spacing w:val="2"/>
              </w:rPr>
              <w:t xml:space="preserve"> </w:t>
            </w:r>
            <w:r w:rsidRPr="00A1375A">
              <w:rPr>
                <w:rFonts w:ascii="Tahoma" w:eastAsia="Times New Roman" w:hAnsi="Tahoma" w:cs="Tahoma"/>
              </w:rPr>
              <w:t>as</w:t>
            </w:r>
            <w:r w:rsidRPr="00A1375A">
              <w:rPr>
                <w:rFonts w:ascii="Tahoma" w:eastAsia="Times New Roman" w:hAnsi="Tahoma" w:cs="Tahoma"/>
                <w:spacing w:val="3"/>
              </w:rPr>
              <w:t xml:space="preserve"> </w:t>
            </w:r>
            <w:r w:rsidRPr="00A1375A">
              <w:rPr>
                <w:rFonts w:ascii="Tahoma" w:eastAsia="Times New Roman" w:hAnsi="Tahoma" w:cs="Tahoma"/>
                <w:spacing w:val="-1"/>
              </w:rPr>
              <w:t>well</w:t>
            </w:r>
            <w:r w:rsidRPr="00A1375A">
              <w:rPr>
                <w:rFonts w:ascii="Tahoma" w:eastAsia="Times New Roman" w:hAnsi="Tahoma" w:cs="Tahoma"/>
                <w:spacing w:val="3"/>
              </w:rPr>
              <w:t xml:space="preserve"> </w:t>
            </w:r>
            <w:r w:rsidRPr="00A1375A">
              <w:rPr>
                <w:rFonts w:ascii="Tahoma" w:eastAsia="Times New Roman" w:hAnsi="Tahoma" w:cs="Tahoma"/>
              </w:rPr>
              <w:t>as</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senior</w:t>
            </w:r>
            <w:r w:rsidRPr="00A1375A">
              <w:rPr>
                <w:rFonts w:ascii="Tahoma" w:eastAsia="Times New Roman" w:hAnsi="Tahoma" w:cs="Tahoma"/>
                <w:spacing w:val="3"/>
              </w:rPr>
              <w:t xml:space="preserve"> </w:t>
            </w:r>
            <w:r w:rsidRPr="00A1375A">
              <w:rPr>
                <w:rFonts w:ascii="Tahoma" w:eastAsia="Times New Roman" w:hAnsi="Tahoma" w:cs="Tahoma"/>
              </w:rPr>
              <w:t>management</w:t>
            </w:r>
            <w:r w:rsidRPr="00A1375A">
              <w:rPr>
                <w:rFonts w:ascii="Tahoma" w:eastAsia="Times New Roman" w:hAnsi="Tahoma" w:cs="Tahoma"/>
                <w:spacing w:val="3"/>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timely</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spacing w:val="47"/>
              </w:rPr>
              <w:t xml:space="preserve"> </w:t>
            </w:r>
            <w:r w:rsidRPr="00A1375A">
              <w:rPr>
                <w:rFonts w:ascii="Tahoma" w:eastAsia="Times New Roman" w:hAnsi="Tahoma" w:cs="Tahoma"/>
              </w:rPr>
              <w:t xml:space="preserve">of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project.</w:t>
            </w:r>
          </w:p>
        </w:tc>
      </w:tr>
      <w:tr w:rsidR="00FC1DDA" w:rsidRPr="00A1375A" w14:paraId="17F9D03F"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35A5A90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52D673" w14:textId="77777777" w:rsidR="00FC1DDA" w:rsidRPr="00A1375A" w:rsidRDefault="00FC1DDA" w:rsidP="009657DB">
            <w:pPr>
              <w:kinsoku w:val="0"/>
              <w:overflowPunct w:val="0"/>
              <w:adjustRightInd w:val="0"/>
              <w:ind w:right="104"/>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bidder</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9"/>
              </w:rPr>
              <w:t xml:space="preserve"> </w:t>
            </w:r>
            <w:r w:rsidRPr="00A1375A">
              <w:rPr>
                <w:rFonts w:ascii="Tahoma" w:eastAsia="Times New Roman" w:hAnsi="Tahoma" w:cs="Tahoma"/>
                <w:spacing w:val="-1"/>
              </w:rPr>
              <w:t>describe</w:t>
            </w:r>
            <w:r w:rsidRPr="00A1375A">
              <w:rPr>
                <w:rFonts w:ascii="Tahoma" w:eastAsia="Times New Roman" w:hAnsi="Tahoma" w:cs="Tahoma"/>
                <w:spacing w:val="7"/>
              </w:rPr>
              <w:t xml:space="preserve"> </w:t>
            </w:r>
            <w:r w:rsidRPr="00A1375A">
              <w:rPr>
                <w:rFonts w:ascii="Tahoma" w:eastAsia="Times New Roman" w:hAnsi="Tahoma" w:cs="Tahoma"/>
                <w:spacing w:val="-1"/>
              </w:rPr>
              <w:t>what</w:t>
            </w:r>
            <w:r w:rsidRPr="00A1375A">
              <w:rPr>
                <w:rFonts w:ascii="Tahoma" w:eastAsia="Times New Roman" w:hAnsi="Tahoma" w:cs="Tahoma"/>
                <w:spacing w:val="8"/>
              </w:rPr>
              <w:t xml:space="preserve"> </w:t>
            </w:r>
            <w:r w:rsidRPr="00A1375A">
              <w:rPr>
                <w:rFonts w:ascii="Tahoma" w:eastAsia="Times New Roman" w:hAnsi="Tahoma" w:cs="Tahoma"/>
                <w:spacing w:val="-1"/>
              </w:rPr>
              <w:t>resources</w:t>
            </w:r>
            <w:r w:rsidRPr="00A1375A">
              <w:rPr>
                <w:rFonts w:ascii="Tahoma" w:eastAsia="Times New Roman" w:hAnsi="Tahoma" w:cs="Tahoma"/>
                <w:spacing w:val="7"/>
              </w:rPr>
              <w:t xml:space="preserve"> </w:t>
            </w:r>
            <w:r w:rsidRPr="00A1375A">
              <w:rPr>
                <w:rFonts w:ascii="Tahoma" w:eastAsia="Times New Roman" w:hAnsi="Tahoma" w:cs="Tahoma"/>
                <w:spacing w:val="-1"/>
              </w:rPr>
              <w:t>(Business</w:t>
            </w:r>
            <w:r w:rsidRPr="00A1375A">
              <w:rPr>
                <w:rFonts w:ascii="Tahoma" w:eastAsia="Times New Roman" w:hAnsi="Tahoma" w:cs="Tahoma"/>
                <w:spacing w:val="7"/>
              </w:rPr>
              <w:t xml:space="preserve"> </w:t>
            </w:r>
            <w:r w:rsidRPr="00A1375A">
              <w:rPr>
                <w:rFonts w:ascii="Tahoma" w:eastAsia="Times New Roman" w:hAnsi="Tahoma" w:cs="Tahoma"/>
              </w:rPr>
              <w:t>&amp;</w:t>
            </w:r>
            <w:r w:rsidRPr="00A1375A">
              <w:rPr>
                <w:rFonts w:ascii="Tahoma" w:eastAsia="Times New Roman" w:hAnsi="Tahoma" w:cs="Tahoma"/>
                <w:spacing w:val="15"/>
              </w:rPr>
              <w:t xml:space="preserve"> </w:t>
            </w:r>
            <w:r w:rsidRPr="00A1375A">
              <w:rPr>
                <w:rFonts w:ascii="Tahoma" w:eastAsia="Times New Roman" w:hAnsi="Tahoma" w:cs="Tahoma"/>
                <w:spacing w:val="-1"/>
              </w:rPr>
              <w:t>IT</w:t>
            </w:r>
            <w:r w:rsidRPr="00A1375A">
              <w:rPr>
                <w:rFonts w:ascii="Tahoma" w:eastAsia="Times New Roman" w:hAnsi="Tahoma" w:cs="Tahoma"/>
                <w:spacing w:val="9"/>
              </w:rPr>
              <w:t xml:space="preserve"> </w:t>
            </w:r>
            <w:r w:rsidRPr="00A1375A">
              <w:rPr>
                <w:rFonts w:ascii="Tahoma" w:eastAsia="Times New Roman" w:hAnsi="Tahoma" w:cs="Tahoma"/>
                <w:spacing w:val="-1"/>
              </w:rPr>
              <w:t>resources)</w:t>
            </w:r>
            <w:r w:rsidRPr="00A1375A">
              <w:rPr>
                <w:rFonts w:ascii="Tahoma" w:eastAsia="Times New Roman" w:hAnsi="Tahoma" w:cs="Tahoma"/>
                <w:spacing w:val="11"/>
              </w:rPr>
              <w:t xml:space="preserve"> </w:t>
            </w:r>
            <w:r w:rsidRPr="00A1375A">
              <w:rPr>
                <w:rFonts w:ascii="Tahoma" w:eastAsia="Times New Roman" w:hAnsi="Tahoma" w:cs="Tahoma"/>
                <w:spacing w:val="-1"/>
              </w:rPr>
              <w:t>will</w:t>
            </w:r>
            <w:r w:rsidRPr="00A1375A">
              <w:rPr>
                <w:rFonts w:ascii="Tahoma" w:eastAsia="Times New Roman" w:hAnsi="Tahoma" w:cs="Tahoma"/>
                <w:spacing w:val="8"/>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necessary</w:t>
            </w:r>
            <w:r w:rsidRPr="00A1375A">
              <w:rPr>
                <w:rFonts w:ascii="Tahoma" w:eastAsia="Times New Roman" w:hAnsi="Tahoma" w:cs="Tahoma"/>
                <w:spacing w:val="7"/>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project</w:t>
            </w:r>
            <w:r w:rsidRPr="00A1375A">
              <w:rPr>
                <w:rFonts w:ascii="Tahoma" w:eastAsia="Times New Roman" w:hAnsi="Tahoma" w:cs="Tahoma"/>
                <w:spacing w:val="57"/>
              </w:rPr>
              <w:t xml:space="preserve"> </w:t>
            </w:r>
            <w:r w:rsidRPr="00A1375A">
              <w:rPr>
                <w:rFonts w:ascii="Tahoma" w:eastAsia="Times New Roman" w:hAnsi="Tahoma" w:cs="Tahoma"/>
              </w:rPr>
              <w:t xml:space="preserve">to </w:t>
            </w:r>
            <w:r w:rsidRPr="00A1375A">
              <w:rPr>
                <w:rFonts w:ascii="Tahoma" w:eastAsia="Times New Roman" w:hAnsi="Tahoma" w:cs="Tahoma"/>
                <w:spacing w:val="-1"/>
              </w:rPr>
              <w:t>succeed</w:t>
            </w:r>
            <w:r w:rsidRPr="00A1375A">
              <w:rPr>
                <w:rFonts w:ascii="Tahoma" w:eastAsia="Times New Roman" w:hAnsi="Tahoma" w:cs="Tahoma"/>
                <w:spacing w:val="-2"/>
              </w:rPr>
              <w:t xml:space="preserve"> </w:t>
            </w:r>
            <w:r w:rsidRPr="00A1375A">
              <w:rPr>
                <w:rFonts w:ascii="Tahoma" w:eastAsia="Times New Roman" w:hAnsi="Tahoma" w:cs="Tahoma"/>
                <w:spacing w:val="-1"/>
              </w:rPr>
              <w:t>including</w:t>
            </w:r>
            <w:r w:rsidRPr="00A1375A">
              <w:rPr>
                <w:rFonts w:ascii="Tahoma" w:eastAsia="Times New Roman" w:hAnsi="Tahoma" w:cs="Tahoma"/>
              </w:rPr>
              <w:t xml:space="preserve"> </w:t>
            </w:r>
            <w:r w:rsidRPr="00A1375A">
              <w:rPr>
                <w:rFonts w:ascii="Tahoma" w:eastAsia="Times New Roman" w:hAnsi="Tahoma" w:cs="Tahoma"/>
                <w:spacing w:val="-1"/>
              </w:rPr>
              <w:t>clear</w:t>
            </w:r>
            <w:r w:rsidRPr="00A1375A">
              <w:rPr>
                <w:rFonts w:ascii="Tahoma" w:eastAsia="Times New Roman" w:hAnsi="Tahoma" w:cs="Tahoma"/>
              </w:rPr>
              <w:t xml:space="preserve"> </w:t>
            </w:r>
            <w:r w:rsidRPr="00A1375A">
              <w:rPr>
                <w:rFonts w:ascii="Tahoma" w:eastAsia="Times New Roman" w:hAnsi="Tahoma" w:cs="Tahoma"/>
                <w:spacing w:val="-1"/>
              </w:rPr>
              <w:t>resource</w:t>
            </w:r>
            <w:r w:rsidRPr="00A1375A">
              <w:rPr>
                <w:rFonts w:ascii="Tahoma" w:eastAsia="Times New Roman" w:hAnsi="Tahoma" w:cs="Tahoma"/>
              </w:rPr>
              <w:t xml:space="preserve"> </w:t>
            </w:r>
            <w:r w:rsidRPr="00A1375A">
              <w:rPr>
                <w:rFonts w:ascii="Tahoma" w:eastAsia="Times New Roman" w:hAnsi="Tahoma" w:cs="Tahoma"/>
                <w:spacing w:val="-1"/>
              </w:rPr>
              <w:t>roles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responsibilities</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how</w:t>
            </w:r>
            <w:r w:rsidRPr="00A1375A">
              <w:rPr>
                <w:rFonts w:ascii="Tahoma" w:eastAsia="Times New Roman" w:hAnsi="Tahoma" w:cs="Tahoma"/>
                <w:spacing w:val="-1"/>
              </w:rPr>
              <w:t xml:space="preserve"> </w:t>
            </w:r>
            <w:r w:rsidRPr="00A1375A">
              <w:rPr>
                <w:rFonts w:ascii="Tahoma" w:eastAsia="Times New Roman" w:hAnsi="Tahoma" w:cs="Tahoma"/>
              </w:rPr>
              <w:t xml:space="preserve">to </w:t>
            </w:r>
            <w:r w:rsidRPr="00A1375A">
              <w:rPr>
                <w:rFonts w:ascii="Tahoma" w:eastAsia="Times New Roman" w:hAnsi="Tahoma" w:cs="Tahoma"/>
                <w:spacing w:val="-1"/>
              </w:rPr>
              <w:t>better</w:t>
            </w:r>
            <w:r w:rsidRPr="00A1375A">
              <w:rPr>
                <w:rFonts w:ascii="Tahoma" w:eastAsia="Times New Roman" w:hAnsi="Tahoma" w:cs="Tahoma"/>
              </w:rPr>
              <w:t xml:space="preserve"> </w:t>
            </w:r>
            <w:r w:rsidRPr="00A1375A">
              <w:rPr>
                <w:rFonts w:ascii="Tahoma" w:eastAsia="Times New Roman" w:hAnsi="Tahoma" w:cs="Tahoma"/>
                <w:spacing w:val="-1"/>
              </w:rPr>
              <w:t>utilize</w:t>
            </w:r>
            <w:r w:rsidRPr="00A1375A">
              <w:rPr>
                <w:rFonts w:ascii="Tahoma" w:eastAsia="Times New Roman" w:hAnsi="Tahoma" w:cs="Tahoma"/>
                <w:spacing w:val="55"/>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resources,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transfer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knowledge</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them.</w:t>
            </w:r>
          </w:p>
        </w:tc>
      </w:tr>
      <w:tr w:rsidR="00FC1DDA" w:rsidRPr="00A1375A" w14:paraId="3A31B490"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5B6CBE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0B8BCDA" w14:textId="77777777" w:rsidR="00FC1DDA" w:rsidRPr="00A1375A" w:rsidRDefault="00FC1DDA" w:rsidP="009657DB">
            <w:pPr>
              <w:kinsoku w:val="0"/>
              <w:overflowPunct w:val="0"/>
              <w:adjustRightInd w:val="0"/>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bidder</w:t>
            </w:r>
            <w:r w:rsidRPr="00A1375A">
              <w:rPr>
                <w:rFonts w:ascii="Tahoma" w:eastAsia="Times New Roman" w:hAnsi="Tahoma" w:cs="Tahoma"/>
                <w:spacing w:val="46"/>
              </w:rPr>
              <w:t xml:space="preserve"> </w:t>
            </w:r>
            <w:r w:rsidRPr="00A1375A">
              <w:rPr>
                <w:rFonts w:ascii="Tahoma" w:eastAsia="Times New Roman" w:hAnsi="Tahoma" w:cs="Tahoma"/>
                <w:spacing w:val="-1"/>
              </w:rPr>
              <w:t>MUST</w:t>
            </w:r>
            <w:r w:rsidRPr="00A1375A">
              <w:rPr>
                <w:rFonts w:ascii="Tahoma" w:eastAsia="Times New Roman" w:hAnsi="Tahoma" w:cs="Tahoma"/>
                <w:spacing w:val="47"/>
              </w:rPr>
              <w:t xml:space="preserve"> </w:t>
            </w:r>
            <w:r w:rsidRPr="00A1375A">
              <w:rPr>
                <w:rFonts w:ascii="Tahoma" w:eastAsia="Times New Roman" w:hAnsi="Tahoma" w:cs="Tahoma"/>
                <w:spacing w:val="-1"/>
              </w:rPr>
              <w:t>describe</w:t>
            </w:r>
            <w:r w:rsidRPr="00A1375A">
              <w:rPr>
                <w:rFonts w:ascii="Tahoma" w:eastAsia="Times New Roman" w:hAnsi="Tahoma" w:cs="Tahoma"/>
                <w:spacing w:val="48"/>
              </w:rPr>
              <w:t xml:space="preserve"> </w:t>
            </w:r>
            <w:r w:rsidRPr="00A1375A">
              <w:rPr>
                <w:rFonts w:ascii="Tahoma" w:eastAsia="Times New Roman" w:hAnsi="Tahoma" w:cs="Tahoma"/>
                <w:spacing w:val="-1"/>
              </w:rPr>
              <w:t>what</w:t>
            </w:r>
            <w:r w:rsidRPr="00A1375A">
              <w:rPr>
                <w:rFonts w:ascii="Tahoma" w:eastAsia="Times New Roman" w:hAnsi="Tahoma" w:cs="Tahoma"/>
                <w:spacing w:val="48"/>
              </w:rPr>
              <w:t xml:space="preserve"> </w:t>
            </w:r>
            <w:r w:rsidRPr="00A1375A">
              <w:rPr>
                <w:rFonts w:ascii="Tahoma" w:eastAsia="Times New Roman" w:hAnsi="Tahoma" w:cs="Tahoma"/>
                <w:spacing w:val="-1"/>
              </w:rPr>
              <w:t>procedures</w:t>
            </w:r>
            <w:r w:rsidRPr="00A1375A">
              <w:rPr>
                <w:rFonts w:ascii="Tahoma" w:eastAsia="Times New Roman" w:hAnsi="Tahoma" w:cs="Tahoma"/>
                <w:spacing w:val="46"/>
              </w:rPr>
              <w:t xml:space="preserve"> </w:t>
            </w:r>
            <w:r w:rsidRPr="00A1375A">
              <w:rPr>
                <w:rFonts w:ascii="Tahoma" w:eastAsia="Times New Roman" w:hAnsi="Tahoma" w:cs="Tahoma"/>
              </w:rPr>
              <w:t>will</w:t>
            </w:r>
            <w:r w:rsidRPr="00A1375A">
              <w:rPr>
                <w:rFonts w:ascii="Tahoma" w:eastAsia="Times New Roman" w:hAnsi="Tahoma" w:cs="Tahoma"/>
                <w:spacing w:val="46"/>
              </w:rPr>
              <w:t xml:space="preserve"> </w:t>
            </w:r>
            <w:r w:rsidRPr="00A1375A">
              <w:rPr>
                <w:rFonts w:ascii="Tahoma" w:eastAsia="Times New Roman" w:hAnsi="Tahoma" w:cs="Tahoma"/>
              </w:rPr>
              <w:t>be</w:t>
            </w:r>
            <w:r w:rsidRPr="00A1375A">
              <w:rPr>
                <w:rFonts w:ascii="Tahoma" w:eastAsia="Times New Roman" w:hAnsi="Tahoma" w:cs="Tahoma"/>
                <w:spacing w:val="48"/>
              </w:rPr>
              <w:t xml:space="preserve"> </w:t>
            </w:r>
            <w:r w:rsidRPr="00A1375A">
              <w:rPr>
                <w:rFonts w:ascii="Tahoma" w:eastAsia="Times New Roman" w:hAnsi="Tahoma" w:cs="Tahoma"/>
                <w:spacing w:val="-1"/>
              </w:rPr>
              <w:t>used</w:t>
            </w:r>
            <w:r w:rsidRPr="00A1375A">
              <w:rPr>
                <w:rFonts w:ascii="Tahoma" w:eastAsia="Times New Roman" w:hAnsi="Tahoma" w:cs="Tahoma"/>
                <w:spacing w:val="46"/>
              </w:rPr>
              <w:t xml:space="preserve"> </w:t>
            </w:r>
            <w:r w:rsidRPr="00A1375A">
              <w:rPr>
                <w:rFonts w:ascii="Tahoma" w:eastAsia="Times New Roman" w:hAnsi="Tahoma" w:cs="Tahoma"/>
              </w:rPr>
              <w:t>to</w:t>
            </w:r>
            <w:r w:rsidRPr="00A1375A">
              <w:rPr>
                <w:rFonts w:ascii="Tahoma" w:eastAsia="Times New Roman" w:hAnsi="Tahoma" w:cs="Tahoma"/>
                <w:spacing w:val="45"/>
              </w:rPr>
              <w:t xml:space="preserve"> </w:t>
            </w:r>
            <w:r w:rsidRPr="00A1375A">
              <w:rPr>
                <w:rFonts w:ascii="Tahoma" w:eastAsia="Times New Roman" w:hAnsi="Tahoma" w:cs="Tahoma"/>
              </w:rPr>
              <w:t>keep</w:t>
            </w:r>
            <w:r w:rsidRPr="00A1375A">
              <w:rPr>
                <w:rFonts w:ascii="Tahoma" w:eastAsia="Times New Roman" w:hAnsi="Tahoma" w:cs="Tahoma"/>
                <w:spacing w:val="45"/>
              </w:rPr>
              <w:t xml:space="preserve"> </w:t>
            </w:r>
            <w:r w:rsidRPr="00A1375A">
              <w:rPr>
                <w:rFonts w:ascii="Tahoma" w:eastAsia="Times New Roman" w:hAnsi="Tahoma" w:cs="Tahoma"/>
                <w:spacing w:val="-1"/>
              </w:rPr>
              <w:t>the</w:t>
            </w:r>
            <w:r w:rsidRPr="00A1375A">
              <w:rPr>
                <w:rFonts w:ascii="Tahoma" w:eastAsia="Times New Roman" w:hAnsi="Tahoma" w:cs="Tahoma"/>
                <w:spacing w:val="45"/>
              </w:rPr>
              <w:t xml:space="preserve"> </w:t>
            </w:r>
            <w:r w:rsidRPr="00A1375A">
              <w:rPr>
                <w:rFonts w:ascii="Tahoma" w:eastAsia="Times New Roman" w:hAnsi="Tahoma" w:cs="Tahoma"/>
                <w:spacing w:val="-1"/>
              </w:rPr>
              <w:t>project</w:t>
            </w:r>
            <w:r w:rsidRPr="00A1375A">
              <w:rPr>
                <w:rFonts w:ascii="Tahoma" w:eastAsia="Times New Roman" w:hAnsi="Tahoma" w:cs="Tahoma"/>
                <w:spacing w:val="49"/>
              </w:rPr>
              <w:t xml:space="preserve"> </w:t>
            </w:r>
            <w:r w:rsidRPr="00A1375A">
              <w:rPr>
                <w:rFonts w:ascii="Tahoma" w:eastAsia="Times New Roman" w:hAnsi="Tahoma" w:cs="Tahoma"/>
                <w:spacing w:val="-2"/>
              </w:rPr>
              <w:t>on</w:t>
            </w:r>
            <w:r w:rsidRPr="00A1375A">
              <w:rPr>
                <w:rFonts w:ascii="Tahoma" w:eastAsia="Times New Roman" w:hAnsi="Tahoma" w:cs="Tahoma"/>
                <w:spacing w:val="45"/>
              </w:rPr>
              <w:t xml:space="preserve"> </w:t>
            </w:r>
            <w:r w:rsidRPr="00A1375A">
              <w:rPr>
                <w:rFonts w:ascii="Tahoma" w:eastAsia="Times New Roman" w:hAnsi="Tahoma" w:cs="Tahoma"/>
                <w:spacing w:val="-1"/>
              </w:rPr>
              <w:t>track,</w:t>
            </w:r>
            <w:r w:rsidRPr="00A1375A">
              <w:rPr>
                <w:rFonts w:ascii="Tahoma" w:eastAsia="Times New Roman" w:hAnsi="Tahoma" w:cs="Tahoma"/>
                <w:spacing w:val="45"/>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what</w:t>
            </w:r>
            <w:r w:rsidRPr="00A1375A">
              <w:rPr>
                <w:rFonts w:ascii="Tahoma" w:eastAsia="Times New Roman" w:hAnsi="Tahoma" w:cs="Tahoma"/>
                <w:spacing w:val="39"/>
              </w:rPr>
              <w:t xml:space="preserve"> </w:t>
            </w:r>
            <w:r w:rsidRPr="00A1375A">
              <w:rPr>
                <w:rFonts w:ascii="Tahoma" w:eastAsia="Times New Roman" w:hAnsi="Tahoma" w:cs="Tahoma"/>
                <w:spacing w:val="-1"/>
              </w:rPr>
              <w:t>escalation</w:t>
            </w:r>
            <w:r w:rsidRPr="00A1375A">
              <w:rPr>
                <w:rFonts w:ascii="Tahoma" w:eastAsia="Times New Roman" w:hAnsi="Tahoma" w:cs="Tahoma"/>
                <w:spacing w:val="-3"/>
              </w:rPr>
              <w:t xml:space="preserve"> </w:t>
            </w:r>
            <w:r w:rsidRPr="00A1375A">
              <w:rPr>
                <w:rFonts w:ascii="Tahoma" w:eastAsia="Times New Roman" w:hAnsi="Tahoma" w:cs="Tahoma"/>
                <w:spacing w:val="-1"/>
              </w:rPr>
              <w:t>procedures</w:t>
            </w:r>
            <w:r w:rsidRPr="00A1375A">
              <w:rPr>
                <w:rFonts w:ascii="Tahoma" w:eastAsia="Times New Roman" w:hAnsi="Tahoma" w:cs="Tahoma"/>
              </w:rPr>
              <w:t xml:space="preserve"> </w:t>
            </w:r>
            <w:r w:rsidRPr="00A1375A">
              <w:rPr>
                <w:rFonts w:ascii="Tahoma" w:eastAsia="Times New Roman" w:hAnsi="Tahoma" w:cs="Tahoma"/>
                <w:spacing w:val="-2"/>
              </w:rPr>
              <w:t xml:space="preserve">will </w:t>
            </w:r>
            <w:r w:rsidRPr="00A1375A">
              <w:rPr>
                <w:rFonts w:ascii="Tahoma" w:eastAsia="Times New Roman" w:hAnsi="Tahoma" w:cs="Tahoma"/>
              </w:rPr>
              <w:t xml:space="preserve">be </w:t>
            </w:r>
            <w:r w:rsidRPr="00A1375A">
              <w:rPr>
                <w:rFonts w:ascii="Tahoma" w:eastAsia="Times New Roman" w:hAnsi="Tahoma" w:cs="Tahoma"/>
                <w:spacing w:val="-1"/>
              </w:rPr>
              <w:t>used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address</w:t>
            </w:r>
            <w:r w:rsidRPr="00A1375A">
              <w:rPr>
                <w:rFonts w:ascii="Tahoma" w:eastAsia="Times New Roman" w:hAnsi="Tahoma" w:cs="Tahoma"/>
                <w:spacing w:val="-2"/>
              </w:rPr>
              <w:t xml:space="preserve"> </w:t>
            </w:r>
            <w:r w:rsidRPr="00A1375A">
              <w:rPr>
                <w:rFonts w:ascii="Tahoma" w:eastAsia="Times New Roman" w:hAnsi="Tahoma" w:cs="Tahoma"/>
              </w:rPr>
              <w:t xml:space="preserve">any </w:t>
            </w:r>
            <w:r w:rsidRPr="00A1375A">
              <w:rPr>
                <w:rFonts w:ascii="Tahoma" w:eastAsia="Times New Roman" w:hAnsi="Tahoma" w:cs="Tahoma"/>
                <w:spacing w:val="-1"/>
              </w:rPr>
              <w:t>problems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progress.</w:t>
            </w:r>
          </w:p>
        </w:tc>
      </w:tr>
      <w:tr w:rsidR="00FC1DDA" w:rsidRPr="00A1375A" w14:paraId="35994BBA"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1FE8C91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077237D"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bidder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describe</w:t>
            </w:r>
            <w:r w:rsidRPr="00A1375A">
              <w:rPr>
                <w:rFonts w:ascii="Tahoma" w:eastAsia="Times New Roman" w:hAnsi="Tahoma" w:cs="Tahoma"/>
                <w:spacing w:val="-2"/>
              </w:rPr>
              <w:t xml:space="preserve"> </w:t>
            </w:r>
            <w:r w:rsidRPr="00A1375A">
              <w:rPr>
                <w:rFonts w:ascii="Tahoma" w:eastAsia="Times New Roman" w:hAnsi="Tahoma" w:cs="Tahoma"/>
              </w:rPr>
              <w:t xml:space="preserve">process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transferring</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knowledge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training</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{COMPANY NAME}</w:t>
            </w:r>
            <w:r w:rsidRPr="00A1375A">
              <w:rPr>
                <w:rFonts w:ascii="Tahoma" w:eastAsia="Times New Roman" w:hAnsi="Tahoma" w:cs="Tahoma"/>
                <w:spacing w:val="1"/>
              </w:rPr>
              <w:t xml:space="preserve"> </w:t>
            </w:r>
            <w:r w:rsidRPr="00A1375A">
              <w:rPr>
                <w:rFonts w:ascii="Tahoma" w:eastAsia="Times New Roman" w:hAnsi="Tahoma" w:cs="Tahoma"/>
              </w:rPr>
              <w:t>admin.</w:t>
            </w:r>
          </w:p>
        </w:tc>
      </w:tr>
      <w:tr w:rsidR="00FC1DDA" w:rsidRPr="00A1375A" w14:paraId="6767876E"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4FAE5D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84FC5E4"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bidder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provide specifications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deliverables.</w:t>
            </w:r>
          </w:p>
        </w:tc>
      </w:tr>
      <w:tr w:rsidR="00FC1DDA" w:rsidRPr="00A1375A" w14:paraId="356E396A"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09C36B5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8FAB7E9" w14:textId="77777777" w:rsidR="00FC1DDA" w:rsidRPr="00A1375A" w:rsidRDefault="00FC1DDA" w:rsidP="009657DB">
            <w:pPr>
              <w:kinsoku w:val="0"/>
              <w:overflowPunct w:val="0"/>
              <w:adjustRightInd w:val="0"/>
              <w:ind w:right="105"/>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bidder</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9"/>
              </w:rPr>
              <w:t xml:space="preserve"> </w:t>
            </w:r>
            <w:r w:rsidRPr="00A1375A">
              <w:rPr>
                <w:rFonts w:ascii="Tahoma" w:eastAsia="Times New Roman" w:hAnsi="Tahoma" w:cs="Tahoma"/>
                <w:spacing w:val="-2"/>
              </w:rPr>
              <w:t>NOT</w:t>
            </w:r>
            <w:r w:rsidRPr="00A1375A">
              <w:rPr>
                <w:rFonts w:ascii="Tahoma" w:eastAsia="Times New Roman" w:hAnsi="Tahoma" w:cs="Tahoma"/>
                <w:spacing w:val="6"/>
              </w:rPr>
              <w:t xml:space="preserve"> </w:t>
            </w:r>
            <w:r w:rsidRPr="00A1375A">
              <w:rPr>
                <w:rFonts w:ascii="Tahoma" w:eastAsia="Times New Roman" w:hAnsi="Tahoma" w:cs="Tahoma"/>
                <w:spacing w:val="-1"/>
              </w:rPr>
              <w:t>propose</w:t>
            </w:r>
            <w:r w:rsidRPr="00A1375A">
              <w:rPr>
                <w:rFonts w:ascii="Tahoma" w:eastAsia="Times New Roman" w:hAnsi="Tahoma" w:cs="Tahoma"/>
                <w:spacing w:val="10"/>
              </w:rPr>
              <w:t xml:space="preserve"> </w:t>
            </w:r>
            <w:r w:rsidRPr="00A1375A">
              <w:rPr>
                <w:rFonts w:ascii="Tahoma" w:eastAsia="Times New Roman" w:hAnsi="Tahoma" w:cs="Tahoma"/>
              </w:rPr>
              <w:t>a</w:t>
            </w:r>
            <w:r w:rsidRPr="00A1375A">
              <w:rPr>
                <w:rFonts w:ascii="Tahoma" w:eastAsia="Times New Roman" w:hAnsi="Tahoma" w:cs="Tahoma"/>
                <w:spacing w:val="7"/>
              </w:rPr>
              <w:t xml:space="preserve"> </w:t>
            </w:r>
            <w:r w:rsidRPr="00A1375A">
              <w:rPr>
                <w:rFonts w:ascii="Tahoma" w:eastAsia="Times New Roman" w:hAnsi="Tahoma" w:cs="Tahoma"/>
                <w:spacing w:val="-1"/>
              </w:rPr>
              <w:t>development,</w:t>
            </w:r>
            <w:r w:rsidRPr="00A1375A">
              <w:rPr>
                <w:rFonts w:ascii="Tahoma" w:eastAsia="Times New Roman" w:hAnsi="Tahoma" w:cs="Tahoma"/>
                <w:spacing w:val="7"/>
              </w:rPr>
              <w:t xml:space="preserve"> </w:t>
            </w:r>
            <w:r w:rsidRPr="00A1375A">
              <w:rPr>
                <w:rFonts w:ascii="Tahoma" w:eastAsia="Times New Roman" w:hAnsi="Tahoma" w:cs="Tahoma"/>
                <w:spacing w:val="-1"/>
              </w:rPr>
              <w:t>customization</w:t>
            </w:r>
            <w:r w:rsidRPr="00A1375A">
              <w:rPr>
                <w:rFonts w:ascii="Tahoma" w:eastAsia="Times New Roman" w:hAnsi="Tahoma" w:cs="Tahoma"/>
                <w:spacing w:val="7"/>
              </w:rPr>
              <w:t xml:space="preserve"> </w:t>
            </w:r>
            <w:r w:rsidRPr="00A1375A">
              <w:rPr>
                <w:rFonts w:ascii="Tahoma" w:eastAsia="Times New Roman" w:hAnsi="Tahoma" w:cs="Tahoma"/>
              </w:rPr>
              <w:t>or</w:t>
            </w:r>
            <w:r w:rsidRPr="00A1375A">
              <w:rPr>
                <w:rFonts w:ascii="Tahoma" w:eastAsia="Times New Roman" w:hAnsi="Tahoma" w:cs="Tahoma"/>
                <w:spacing w:val="8"/>
              </w:rPr>
              <w:t xml:space="preserve"> </w:t>
            </w:r>
            <w:r w:rsidRPr="00A1375A">
              <w:rPr>
                <w:rFonts w:ascii="Tahoma" w:eastAsia="Times New Roman" w:hAnsi="Tahoma" w:cs="Tahoma"/>
                <w:spacing w:val="-1"/>
              </w:rPr>
              <w:t>implementation</w:t>
            </w:r>
            <w:r w:rsidRPr="00A1375A">
              <w:rPr>
                <w:rFonts w:ascii="Tahoma" w:eastAsia="Times New Roman" w:hAnsi="Tahoma" w:cs="Tahoma"/>
                <w:spacing w:val="7"/>
              </w:rPr>
              <w:t xml:space="preserve"> </w:t>
            </w:r>
            <w:r w:rsidRPr="00A1375A">
              <w:rPr>
                <w:rFonts w:ascii="Tahoma" w:eastAsia="Times New Roman" w:hAnsi="Tahoma" w:cs="Tahoma"/>
                <w:spacing w:val="-1"/>
              </w:rPr>
              <w:t>model</w:t>
            </w:r>
            <w:r w:rsidRPr="00A1375A">
              <w:rPr>
                <w:rFonts w:ascii="Tahoma" w:eastAsia="Times New Roman" w:hAnsi="Tahoma" w:cs="Tahoma"/>
                <w:spacing w:val="10"/>
              </w:rPr>
              <w:t xml:space="preserve"> </w:t>
            </w:r>
            <w:r w:rsidRPr="00A1375A">
              <w:rPr>
                <w:rFonts w:ascii="Tahoma" w:eastAsia="Times New Roman" w:hAnsi="Tahoma" w:cs="Tahoma"/>
                <w:spacing w:val="-2"/>
              </w:rPr>
              <w:t>where</w:t>
            </w:r>
            <w:r w:rsidRPr="00A1375A">
              <w:rPr>
                <w:rFonts w:ascii="Tahoma" w:eastAsia="Times New Roman" w:hAnsi="Tahoma" w:cs="Tahoma"/>
                <w:spacing w:val="67"/>
              </w:rPr>
              <w:t xml:space="preserve"> </w:t>
            </w:r>
            <w:r w:rsidRPr="00A1375A">
              <w:rPr>
                <w:rFonts w:ascii="Tahoma" w:eastAsia="Times New Roman" w:hAnsi="Tahoma" w:cs="Tahoma"/>
                <w:spacing w:val="-1"/>
              </w:rPr>
              <w:t>offshore</w:t>
            </w:r>
            <w:r w:rsidRPr="00A1375A">
              <w:rPr>
                <w:rFonts w:ascii="Tahoma" w:eastAsia="Times New Roman" w:hAnsi="Tahoma" w:cs="Tahoma"/>
                <w:spacing w:val="12"/>
              </w:rPr>
              <w:t xml:space="preserve"> </w:t>
            </w:r>
            <w:r w:rsidRPr="00A1375A">
              <w:rPr>
                <w:rFonts w:ascii="Tahoma" w:eastAsia="Times New Roman" w:hAnsi="Tahoma" w:cs="Tahoma"/>
                <w:spacing w:val="-1"/>
              </w:rPr>
              <w:t>resources</w:t>
            </w:r>
            <w:r w:rsidRPr="00A1375A">
              <w:rPr>
                <w:rFonts w:ascii="Tahoma" w:eastAsia="Times New Roman" w:hAnsi="Tahoma" w:cs="Tahoma"/>
                <w:spacing w:val="12"/>
              </w:rPr>
              <w:t xml:space="preserve"> </w:t>
            </w:r>
            <w:r w:rsidRPr="00A1375A">
              <w:rPr>
                <w:rFonts w:ascii="Tahoma" w:eastAsia="Times New Roman" w:hAnsi="Tahoma" w:cs="Tahoma"/>
                <w:spacing w:val="-1"/>
              </w:rPr>
              <w:t>are</w:t>
            </w:r>
            <w:r w:rsidRPr="00A1375A">
              <w:rPr>
                <w:rFonts w:ascii="Tahoma" w:eastAsia="Times New Roman" w:hAnsi="Tahoma" w:cs="Tahoma"/>
                <w:spacing w:val="12"/>
              </w:rPr>
              <w:t xml:space="preserve"> </w:t>
            </w:r>
            <w:r w:rsidRPr="00A1375A">
              <w:rPr>
                <w:rFonts w:ascii="Tahoma" w:eastAsia="Times New Roman" w:hAnsi="Tahoma" w:cs="Tahoma"/>
                <w:spacing w:val="-1"/>
              </w:rPr>
              <w:t>required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log</w:t>
            </w:r>
            <w:r w:rsidRPr="00A1375A">
              <w:rPr>
                <w:rFonts w:ascii="Tahoma" w:eastAsia="Times New Roman" w:hAnsi="Tahoma" w:cs="Tahoma"/>
                <w:spacing w:val="11"/>
              </w:rPr>
              <w:t xml:space="preserve"> </w:t>
            </w:r>
            <w:r w:rsidRPr="00A1375A">
              <w:rPr>
                <w:rFonts w:ascii="Tahoma" w:eastAsia="Times New Roman" w:hAnsi="Tahoma" w:cs="Tahoma"/>
              </w:rPr>
              <w:t>on</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onshore</w:t>
            </w:r>
            <w:r w:rsidRPr="00A1375A">
              <w:rPr>
                <w:rFonts w:ascii="Tahoma" w:eastAsia="Times New Roman" w:hAnsi="Tahoma" w:cs="Tahoma"/>
                <w:spacing w:val="12"/>
              </w:rPr>
              <w:t xml:space="preserve"> </w:t>
            </w:r>
            <w:r w:rsidRPr="00A1375A">
              <w:rPr>
                <w:rFonts w:ascii="Tahoma" w:eastAsia="Times New Roman" w:hAnsi="Tahoma" w:cs="Tahoma"/>
                <w:spacing w:val="-1"/>
              </w:rPr>
              <w:t>servers,</w:t>
            </w:r>
            <w:r w:rsidRPr="00A1375A">
              <w:rPr>
                <w:rFonts w:ascii="Tahoma" w:eastAsia="Times New Roman" w:hAnsi="Tahoma" w:cs="Tahoma"/>
                <w:spacing w:val="12"/>
              </w:rPr>
              <w:t xml:space="preserve"> </w:t>
            </w:r>
            <w:r w:rsidRPr="00A1375A">
              <w:rPr>
                <w:rFonts w:ascii="Tahoma" w:eastAsia="Times New Roman" w:hAnsi="Tahoma" w:cs="Tahoma"/>
                <w:spacing w:val="-1"/>
              </w:rPr>
              <w:t>instead</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vendor</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propose</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plan</w:t>
            </w:r>
            <w:r w:rsidRPr="00A1375A">
              <w:rPr>
                <w:rFonts w:ascii="Tahoma" w:eastAsia="Times New Roman" w:hAnsi="Tahoma" w:cs="Tahoma"/>
                <w:spacing w:val="81"/>
              </w:rPr>
              <w:t xml:space="preserve"> </w:t>
            </w:r>
            <w:r w:rsidRPr="00A1375A">
              <w:rPr>
                <w:rFonts w:ascii="Tahoma" w:eastAsia="Times New Roman" w:hAnsi="Tahoma" w:cs="Tahoma"/>
              </w:rPr>
              <w:t xml:space="preserve">for </w:t>
            </w:r>
            <w:r w:rsidRPr="00A1375A">
              <w:rPr>
                <w:rFonts w:ascii="Tahoma" w:eastAsia="Times New Roman" w:hAnsi="Tahoma" w:cs="Tahoma"/>
                <w:spacing w:val="-1"/>
              </w:rPr>
              <w:t>performing</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development</w:t>
            </w:r>
            <w:r w:rsidRPr="00A1375A">
              <w:rPr>
                <w:rFonts w:ascii="Tahoma" w:eastAsia="Times New Roman" w:hAnsi="Tahoma" w:cs="Tahoma"/>
                <w:spacing w:val="1"/>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on</w:t>
            </w:r>
            <w:r w:rsidRPr="00A1375A">
              <w:rPr>
                <w:rFonts w:ascii="Tahoma" w:eastAsia="Times New Roman" w:hAnsi="Tahoma" w:cs="Tahoma"/>
                <w:spacing w:val="-1"/>
              </w:rPr>
              <w:t xml:space="preserve"> </w:t>
            </w:r>
            <w:r w:rsidRPr="00A1375A">
              <w:rPr>
                <w:rFonts w:ascii="Tahoma" w:eastAsia="Times New Roman" w:hAnsi="Tahoma" w:cs="Tahoma"/>
              </w:rPr>
              <w:t xml:space="preserve">– </w:t>
            </w:r>
            <w:r w:rsidRPr="00A1375A">
              <w:rPr>
                <w:rFonts w:ascii="Tahoma" w:eastAsia="Times New Roman" w:hAnsi="Tahoma" w:cs="Tahoma"/>
                <w:spacing w:val="-1"/>
              </w:rPr>
              <w:t>site.</w:t>
            </w:r>
          </w:p>
        </w:tc>
      </w:tr>
      <w:tr w:rsidR="00FC1DDA" w:rsidRPr="00A1375A" w14:paraId="137F7018" w14:textId="77777777" w:rsidTr="004E401F">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09D7431" w14:textId="77777777" w:rsidR="00FC1DDA" w:rsidRPr="00A1375A" w:rsidRDefault="00FC1DDA" w:rsidP="009657DB">
            <w:pPr>
              <w:kinsoku w:val="0"/>
              <w:overflowPunct w:val="0"/>
              <w:adjustRightInd w:val="0"/>
              <w:spacing w:before="33"/>
              <w:rPr>
                <w:rFonts w:ascii="Tahoma" w:eastAsia="Times New Roman" w:hAnsi="Tahoma" w:cs="Tahoma"/>
                <w:sz w:val="24"/>
                <w:szCs w:val="24"/>
              </w:rPr>
            </w:pP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rPr>
              <w:t xml:space="preserve"> </w:t>
            </w:r>
            <w:r w:rsidRPr="00A1375A">
              <w:rPr>
                <w:rFonts w:ascii="Tahoma" w:eastAsia="Times New Roman" w:hAnsi="Tahoma" w:cs="Tahoma"/>
                <w:b/>
                <w:bCs/>
                <w:spacing w:val="-1"/>
              </w:rPr>
              <w:t>System</w:t>
            </w:r>
            <w:r w:rsidRPr="00A1375A">
              <w:rPr>
                <w:rFonts w:ascii="Tahoma" w:eastAsia="Times New Roman" w:hAnsi="Tahoma" w:cs="Tahoma"/>
                <w:b/>
                <w:bCs/>
              </w:rPr>
              <w:t xml:space="preserve"> </w:t>
            </w:r>
            <w:r w:rsidRPr="00A1375A">
              <w:rPr>
                <w:rFonts w:ascii="Tahoma" w:eastAsia="Times New Roman" w:hAnsi="Tahoma" w:cs="Tahoma"/>
                <w:b/>
                <w:bCs/>
                <w:spacing w:val="-1"/>
              </w:rPr>
              <w:t>Requirement</w:t>
            </w:r>
          </w:p>
        </w:tc>
      </w:tr>
      <w:tr w:rsidR="00FC1DDA" w:rsidRPr="00A1375A" w14:paraId="04F89F62" w14:textId="77777777" w:rsidTr="009657DB">
        <w:trPr>
          <w:trHeight w:hRule="exact" w:val="768"/>
        </w:trPr>
        <w:tc>
          <w:tcPr>
            <w:tcW w:w="269" w:type="dxa"/>
            <w:tcBorders>
              <w:top w:val="single" w:sz="4" w:space="0" w:color="000000"/>
              <w:left w:val="single" w:sz="4" w:space="0" w:color="000000"/>
              <w:bottom w:val="single" w:sz="4" w:space="0" w:color="000000"/>
              <w:right w:val="single" w:sz="4" w:space="0" w:color="000000"/>
            </w:tcBorders>
          </w:tcPr>
          <w:p w14:paraId="1AFBF89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F7CE20B" w14:textId="77777777" w:rsidR="00FC1DDA" w:rsidRPr="00A1375A" w:rsidRDefault="00FC1DDA" w:rsidP="009657DB">
            <w:pPr>
              <w:kinsoku w:val="0"/>
              <w:overflowPunct w:val="0"/>
              <w:adjustRightInd w:val="0"/>
              <w:ind w:right="97"/>
              <w:jc w:val="both"/>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must</w:t>
            </w:r>
            <w:r w:rsidRPr="00A1375A">
              <w:rPr>
                <w:rFonts w:ascii="Tahoma" w:eastAsia="Times New Roman" w:hAnsi="Tahoma" w:cs="Tahoma"/>
                <w:spacing w:val="5"/>
              </w:rPr>
              <w:t xml:space="preserve"> </w:t>
            </w:r>
            <w:r w:rsidRPr="00A1375A">
              <w:rPr>
                <w:rFonts w:ascii="Tahoma" w:eastAsia="Times New Roman" w:hAnsi="Tahoma" w:cs="Tahoma"/>
                <w:spacing w:val="-1"/>
              </w:rPr>
              <w:t>interface</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spacing w:val="4"/>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procurement</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inventory</w:t>
            </w:r>
            <w:r w:rsidRPr="00A1375A">
              <w:rPr>
                <w:rFonts w:ascii="Tahoma" w:eastAsia="Times New Roman" w:hAnsi="Tahoma" w:cs="Tahoma"/>
                <w:spacing w:val="2"/>
              </w:rPr>
              <w:t xml:space="preserve"> </w:t>
            </w:r>
            <w:r w:rsidRPr="00A1375A">
              <w:rPr>
                <w:rFonts w:ascii="Tahoma" w:eastAsia="Times New Roman" w:hAnsi="Tahoma" w:cs="Tahoma"/>
                <w:spacing w:val="-1"/>
              </w:rPr>
              <w:t>management</w:t>
            </w:r>
            <w:r w:rsidRPr="00A1375A">
              <w:rPr>
                <w:rFonts w:ascii="Tahoma" w:eastAsia="Times New Roman" w:hAnsi="Tahoma" w:cs="Tahoma"/>
                <w:spacing w:val="3"/>
              </w:rPr>
              <w:t xml:space="preserve"> </w:t>
            </w:r>
            <w:r w:rsidRPr="00A1375A">
              <w:rPr>
                <w:rFonts w:ascii="Tahoma" w:eastAsia="Times New Roman" w:hAnsi="Tahoma" w:cs="Tahoma"/>
                <w:spacing w:val="-1"/>
              </w:rPr>
              <w:t>module.</w:t>
            </w:r>
            <w:r w:rsidRPr="00A1375A">
              <w:rPr>
                <w:rFonts w:ascii="Tahoma" w:eastAsia="Times New Roman" w:hAnsi="Tahoma" w:cs="Tahoma"/>
                <w:spacing w:val="5"/>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items</w:t>
            </w:r>
            <w:r w:rsidRPr="00A1375A">
              <w:rPr>
                <w:rFonts w:ascii="Tahoma" w:eastAsia="Times New Roman" w:hAnsi="Tahoma" w:cs="Tahoma"/>
                <w:spacing w:val="5"/>
              </w:rPr>
              <w:t xml:space="preserve"> </w:t>
            </w:r>
            <w:r w:rsidRPr="00A1375A">
              <w:rPr>
                <w:rFonts w:ascii="Tahoma" w:eastAsia="Times New Roman" w:hAnsi="Tahoma" w:cs="Tahoma"/>
                <w:spacing w:val="-1"/>
              </w:rPr>
              <w:t>defined</w:t>
            </w:r>
            <w:r w:rsidRPr="00A1375A">
              <w:rPr>
                <w:rFonts w:ascii="Tahoma" w:eastAsia="Times New Roman" w:hAnsi="Tahoma" w:cs="Tahoma"/>
                <w:spacing w:val="73"/>
              </w:rPr>
              <w:t xml:space="preserve"> </w:t>
            </w:r>
            <w:r w:rsidRPr="00A1375A">
              <w:rPr>
                <w:rFonts w:ascii="Tahoma" w:eastAsia="Times New Roman" w:hAnsi="Tahoma" w:cs="Tahoma"/>
              </w:rPr>
              <w:t>as</w:t>
            </w:r>
            <w:r w:rsidRPr="00A1375A">
              <w:rPr>
                <w:rFonts w:ascii="Tahoma" w:eastAsia="Times New Roman" w:hAnsi="Tahoma" w:cs="Tahoma"/>
                <w:spacing w:val="19"/>
              </w:rPr>
              <w:t xml:space="preserve"> </w:t>
            </w:r>
            <w:r w:rsidRPr="00A1375A">
              <w:rPr>
                <w:rFonts w:ascii="Tahoma" w:eastAsia="Times New Roman" w:hAnsi="Tahoma" w:cs="Tahoma"/>
                <w:spacing w:val="-1"/>
              </w:rPr>
              <w:t>assets,</w:t>
            </w:r>
            <w:r w:rsidRPr="00A1375A">
              <w:rPr>
                <w:rFonts w:ascii="Tahoma" w:eastAsia="Times New Roman" w:hAnsi="Tahoma" w:cs="Tahoma"/>
                <w:spacing w:val="17"/>
              </w:rPr>
              <w:t xml:space="preserve"> </w:t>
            </w:r>
            <w:r w:rsidRPr="00A1375A">
              <w:rPr>
                <w:rFonts w:ascii="Tahoma" w:eastAsia="Times New Roman" w:hAnsi="Tahoma" w:cs="Tahoma"/>
                <w:spacing w:val="-1"/>
              </w:rPr>
              <w:t>there</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an</w:t>
            </w:r>
            <w:r w:rsidRPr="00A1375A">
              <w:rPr>
                <w:rFonts w:ascii="Tahoma" w:eastAsia="Times New Roman" w:hAnsi="Tahoma" w:cs="Tahoma"/>
                <w:spacing w:val="19"/>
              </w:rPr>
              <w:t xml:space="preserve"> </w:t>
            </w:r>
            <w:r w:rsidRPr="00A1375A">
              <w:rPr>
                <w:rFonts w:ascii="Tahoma" w:eastAsia="Times New Roman" w:hAnsi="Tahoma" w:cs="Tahoma"/>
                <w:spacing w:val="-1"/>
              </w:rPr>
              <w:t>embedded</w:t>
            </w:r>
            <w:r w:rsidRPr="00A1375A">
              <w:rPr>
                <w:rFonts w:ascii="Tahoma" w:eastAsia="Times New Roman" w:hAnsi="Tahoma" w:cs="Tahoma"/>
                <w:spacing w:val="19"/>
              </w:rPr>
              <w:t xml:space="preserve"> </w:t>
            </w:r>
            <w:r w:rsidRPr="00A1375A">
              <w:rPr>
                <w:rFonts w:ascii="Tahoma" w:eastAsia="Times New Roman" w:hAnsi="Tahoma" w:cs="Tahoma"/>
                <w:spacing w:val="-1"/>
              </w:rPr>
              <w:t>workflow</w:t>
            </w:r>
            <w:r w:rsidRPr="00A1375A">
              <w:rPr>
                <w:rFonts w:ascii="Tahoma" w:eastAsia="Times New Roman" w:hAnsi="Tahoma" w:cs="Tahoma"/>
                <w:spacing w:val="18"/>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spacing w:val="-1"/>
              </w:rPr>
              <w:t>updating</w:t>
            </w:r>
            <w:r w:rsidRPr="00A1375A">
              <w:rPr>
                <w:rFonts w:ascii="Tahoma" w:eastAsia="Times New Roman" w:hAnsi="Tahoma" w:cs="Tahoma"/>
                <w:spacing w:val="16"/>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asset</w:t>
            </w:r>
            <w:r w:rsidRPr="00A1375A">
              <w:rPr>
                <w:rFonts w:ascii="Tahoma" w:eastAsia="Times New Roman" w:hAnsi="Tahoma" w:cs="Tahoma"/>
                <w:spacing w:val="20"/>
              </w:rPr>
              <w:t xml:space="preserve"> </w:t>
            </w:r>
            <w:r w:rsidRPr="00A1375A">
              <w:rPr>
                <w:rFonts w:ascii="Tahoma" w:eastAsia="Times New Roman" w:hAnsi="Tahoma" w:cs="Tahoma"/>
                <w:spacing w:val="-1"/>
              </w:rPr>
              <w:t>register</w:t>
            </w:r>
            <w:r w:rsidRPr="00A1375A">
              <w:rPr>
                <w:rFonts w:ascii="Tahoma" w:eastAsia="Times New Roman" w:hAnsi="Tahoma" w:cs="Tahoma"/>
                <w:spacing w:val="24"/>
              </w:rPr>
              <w:t xml:space="preserve"> </w:t>
            </w:r>
            <w:r w:rsidRPr="00A1375A">
              <w:rPr>
                <w:rFonts w:ascii="Tahoma" w:eastAsia="Times New Roman" w:hAnsi="Tahoma" w:cs="Tahoma"/>
                <w:spacing w:val="-1"/>
              </w:rPr>
              <w:t>with</w:t>
            </w:r>
            <w:r w:rsidRPr="00A1375A">
              <w:rPr>
                <w:rFonts w:ascii="Tahoma" w:eastAsia="Times New Roman" w:hAnsi="Tahoma" w:cs="Tahoma"/>
                <w:spacing w:val="16"/>
              </w:rPr>
              <w:t xml:space="preserve"> </w:t>
            </w:r>
            <w:r w:rsidRPr="00A1375A">
              <w:rPr>
                <w:rFonts w:ascii="Tahoma" w:eastAsia="Times New Roman" w:hAnsi="Tahoma" w:cs="Tahoma"/>
                <w:spacing w:val="-1"/>
              </w:rPr>
              <w:t>all</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requisite</w:t>
            </w:r>
            <w:r w:rsidRPr="00A1375A">
              <w:rPr>
                <w:rFonts w:ascii="Tahoma" w:eastAsia="Times New Roman" w:hAnsi="Tahoma" w:cs="Tahoma"/>
                <w:spacing w:val="75"/>
              </w:rPr>
              <w:t xml:space="preserve"> </w:t>
            </w:r>
            <w:r w:rsidRPr="00A1375A">
              <w:rPr>
                <w:rFonts w:ascii="Tahoma" w:eastAsia="Times New Roman" w:hAnsi="Tahoma" w:cs="Tahoma"/>
                <w:spacing w:val="-1"/>
              </w:rPr>
              <w:t>details</w:t>
            </w:r>
          </w:p>
        </w:tc>
      </w:tr>
      <w:tr w:rsidR="00FC1DDA" w:rsidRPr="00A1375A" w14:paraId="6EA89BC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1072ED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B9CEFCF"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notification</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Manager</w:t>
            </w:r>
            <w:r w:rsidRPr="00A1375A">
              <w:rPr>
                <w:rFonts w:ascii="Tahoma" w:eastAsia="Times New Roman" w:hAnsi="Tahoma" w:cs="Tahoma"/>
                <w:spacing w:val="-2"/>
              </w:rPr>
              <w:t xml:space="preserve"> </w:t>
            </w:r>
            <w:r w:rsidRPr="00A1375A">
              <w:rPr>
                <w:rFonts w:ascii="Tahoma" w:eastAsia="Times New Roman" w:hAnsi="Tahoma" w:cs="Tahoma"/>
              </w:rPr>
              <w:t>once</w:t>
            </w:r>
            <w:r w:rsidRPr="00A1375A">
              <w:rPr>
                <w:rFonts w:ascii="Tahoma" w:eastAsia="Times New Roman" w:hAnsi="Tahoma" w:cs="Tahoma"/>
                <w:spacing w:val="-2"/>
              </w:rPr>
              <w:t xml:space="preserve"> </w:t>
            </w:r>
            <w:r w:rsidRPr="00A1375A">
              <w:rPr>
                <w:rFonts w:ascii="Tahoma" w:eastAsia="Times New Roman" w:hAnsi="Tahoma" w:cs="Tahoma"/>
              </w:rPr>
              <w:t xml:space="preserve">an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spacing w:val="-1"/>
              </w:rPr>
              <w:t>marked</w:t>
            </w:r>
            <w:r w:rsidRPr="00A1375A">
              <w:rPr>
                <w:rFonts w:ascii="Tahoma" w:eastAsia="Times New Roman" w:hAnsi="Tahoma" w:cs="Tahoma"/>
                <w:spacing w:val="-2"/>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is</w:t>
            </w:r>
            <w:r w:rsidRPr="00A1375A">
              <w:rPr>
                <w:rFonts w:ascii="Tahoma" w:eastAsia="Times New Roman" w:hAnsi="Tahoma" w:cs="Tahoma"/>
                <w:spacing w:val="-2"/>
              </w:rPr>
              <w:t xml:space="preserve"> </w:t>
            </w:r>
            <w:r w:rsidRPr="00A1375A">
              <w:rPr>
                <w:rFonts w:ascii="Tahoma" w:eastAsia="Times New Roman" w:hAnsi="Tahoma" w:cs="Tahoma"/>
                <w:spacing w:val="-1"/>
              </w:rPr>
              <w:t>received.</w:t>
            </w:r>
          </w:p>
        </w:tc>
      </w:tr>
      <w:tr w:rsidR="00FC1DDA" w:rsidRPr="00A1375A" w14:paraId="2D485972"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56D41B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B7EDF46" w14:textId="77777777" w:rsidR="00FC1DDA" w:rsidRPr="00A1375A" w:rsidRDefault="00FC1DDA" w:rsidP="009657DB">
            <w:pPr>
              <w:kinsoku w:val="0"/>
              <w:overflowPunct w:val="0"/>
              <w:adjustRightInd w:val="0"/>
              <w:ind w:right="104"/>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generate</w:t>
            </w:r>
            <w:r w:rsidRPr="00A1375A">
              <w:rPr>
                <w:rFonts w:ascii="Tahoma" w:eastAsia="Times New Roman" w:hAnsi="Tahoma" w:cs="Tahoma"/>
                <w:spacing w:val="36"/>
              </w:rPr>
              <w:t xml:space="preserve"> </w:t>
            </w:r>
            <w:r w:rsidRPr="00A1375A">
              <w:rPr>
                <w:rFonts w:ascii="Tahoma" w:eastAsia="Times New Roman" w:hAnsi="Tahoma" w:cs="Tahoma"/>
                <w:spacing w:val="-1"/>
              </w:rPr>
              <w:t>asset</w:t>
            </w:r>
            <w:r w:rsidRPr="00A1375A">
              <w:rPr>
                <w:rFonts w:ascii="Tahoma" w:eastAsia="Times New Roman" w:hAnsi="Tahoma" w:cs="Tahoma"/>
                <w:spacing w:val="36"/>
              </w:rPr>
              <w:t xml:space="preserve"> </w:t>
            </w:r>
            <w:r w:rsidRPr="00A1375A">
              <w:rPr>
                <w:rFonts w:ascii="Tahoma" w:eastAsia="Times New Roman" w:hAnsi="Tahoma" w:cs="Tahoma"/>
              </w:rPr>
              <w:t>tag</w:t>
            </w:r>
            <w:r w:rsidRPr="00A1375A">
              <w:rPr>
                <w:rFonts w:ascii="Tahoma" w:eastAsia="Times New Roman" w:hAnsi="Tahoma" w:cs="Tahoma"/>
                <w:spacing w:val="38"/>
              </w:rPr>
              <w:t xml:space="preserve"> </w:t>
            </w:r>
            <w:r w:rsidRPr="00A1375A">
              <w:rPr>
                <w:rFonts w:ascii="Tahoma" w:eastAsia="Times New Roman" w:hAnsi="Tahoma" w:cs="Tahoma"/>
                <w:spacing w:val="-1"/>
              </w:rPr>
              <w:t>based</w:t>
            </w:r>
            <w:r w:rsidRPr="00A1375A">
              <w:rPr>
                <w:rFonts w:ascii="Tahoma" w:eastAsia="Times New Roman" w:hAnsi="Tahoma" w:cs="Tahoma"/>
                <w:spacing w:val="35"/>
              </w:rPr>
              <w:t xml:space="preserve"> </w:t>
            </w:r>
            <w:r w:rsidRPr="00A1375A">
              <w:rPr>
                <w:rFonts w:ascii="Tahoma" w:eastAsia="Times New Roman" w:hAnsi="Tahoma" w:cs="Tahoma"/>
              </w:rPr>
              <w:t>on</w:t>
            </w:r>
            <w:r w:rsidRPr="00A1375A">
              <w:rPr>
                <w:rFonts w:ascii="Tahoma" w:eastAsia="Times New Roman" w:hAnsi="Tahoma" w:cs="Tahoma"/>
                <w:spacing w:val="35"/>
              </w:rPr>
              <w:t xml:space="preserve"> </w:t>
            </w:r>
            <w:r w:rsidRPr="00A1375A">
              <w:rPr>
                <w:rFonts w:ascii="Tahoma" w:eastAsia="Times New Roman" w:hAnsi="Tahoma" w:cs="Tahoma"/>
                <w:spacing w:val="-1"/>
              </w:rPr>
              <w:t>asset</w:t>
            </w:r>
            <w:r w:rsidRPr="00A1375A">
              <w:rPr>
                <w:rFonts w:ascii="Tahoma" w:eastAsia="Times New Roman" w:hAnsi="Tahoma" w:cs="Tahoma"/>
                <w:spacing w:val="37"/>
              </w:rPr>
              <w:t xml:space="preserve"> </w:t>
            </w:r>
            <w:r w:rsidRPr="00A1375A">
              <w:rPr>
                <w:rFonts w:ascii="Tahoma" w:eastAsia="Times New Roman" w:hAnsi="Tahoma" w:cs="Tahoma"/>
                <w:spacing w:val="-1"/>
              </w:rPr>
              <w:t>class</w:t>
            </w:r>
            <w:r w:rsidRPr="00A1375A">
              <w:rPr>
                <w:rFonts w:ascii="Tahoma" w:eastAsia="Times New Roman" w:hAnsi="Tahoma" w:cs="Tahoma"/>
                <w:spacing w:val="34"/>
              </w:rPr>
              <w:t xml:space="preserve"> </w:t>
            </w:r>
            <w:r w:rsidRPr="00A1375A">
              <w:rPr>
                <w:rFonts w:ascii="Tahoma" w:eastAsia="Times New Roman" w:hAnsi="Tahoma" w:cs="Tahoma"/>
              </w:rPr>
              <w:t>&amp;</w:t>
            </w:r>
            <w:r w:rsidRPr="00A1375A">
              <w:rPr>
                <w:rFonts w:ascii="Tahoma" w:eastAsia="Times New Roman" w:hAnsi="Tahoma" w:cs="Tahoma"/>
                <w:spacing w:val="37"/>
              </w:rPr>
              <w:t xml:space="preserve"> </w:t>
            </w:r>
            <w:r w:rsidRPr="00A1375A">
              <w:rPr>
                <w:rFonts w:ascii="Tahoma" w:eastAsia="Times New Roman" w:hAnsi="Tahoma" w:cs="Tahoma"/>
                <w:spacing w:val="-1"/>
              </w:rPr>
              <w:t>predefined</w:t>
            </w:r>
            <w:r w:rsidRPr="00A1375A">
              <w:rPr>
                <w:rFonts w:ascii="Tahoma" w:eastAsia="Times New Roman" w:hAnsi="Tahoma" w:cs="Tahoma"/>
                <w:spacing w:val="38"/>
              </w:rPr>
              <w:t xml:space="preserve"> </w:t>
            </w:r>
            <w:r w:rsidRPr="00A1375A">
              <w:rPr>
                <w:rFonts w:ascii="Tahoma" w:eastAsia="Times New Roman" w:hAnsi="Tahoma" w:cs="Tahoma"/>
                <w:spacing w:val="-1"/>
              </w:rPr>
              <w:t>sequence</w:t>
            </w:r>
            <w:r w:rsidRPr="00A1375A">
              <w:rPr>
                <w:rFonts w:ascii="Tahoma" w:eastAsia="Times New Roman" w:hAnsi="Tahoma" w:cs="Tahoma"/>
                <w:spacing w:val="36"/>
              </w:rPr>
              <w:t xml:space="preserve"> </w:t>
            </w:r>
            <w:r w:rsidRPr="00A1375A">
              <w:rPr>
                <w:rFonts w:ascii="Tahoma" w:eastAsia="Times New Roman" w:hAnsi="Tahoma" w:cs="Tahoma"/>
                <w:spacing w:val="-1"/>
              </w:rPr>
              <w:t>numbering</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help</w:t>
            </w:r>
            <w:r w:rsidRPr="00A1375A">
              <w:rPr>
                <w:rFonts w:ascii="Tahoma" w:eastAsia="Times New Roman" w:hAnsi="Tahoma" w:cs="Tahoma"/>
                <w:spacing w:val="35"/>
              </w:rPr>
              <w:t xml:space="preserve"> </w:t>
            </w:r>
            <w:r w:rsidRPr="00A1375A">
              <w:rPr>
                <w:rFonts w:ascii="Tahoma" w:eastAsia="Times New Roman" w:hAnsi="Tahoma" w:cs="Tahoma"/>
              </w:rPr>
              <w:t>in</w:t>
            </w:r>
            <w:r w:rsidRPr="00A1375A">
              <w:rPr>
                <w:rFonts w:ascii="Tahoma" w:eastAsia="Times New Roman" w:hAnsi="Tahoma" w:cs="Tahoma"/>
                <w:spacing w:val="35"/>
              </w:rPr>
              <w:t xml:space="preserve"> </w:t>
            </w:r>
            <w:r w:rsidRPr="00A1375A">
              <w:rPr>
                <w:rFonts w:ascii="Tahoma" w:eastAsia="Times New Roman" w:hAnsi="Tahoma" w:cs="Tahoma"/>
              </w:rPr>
              <w:t>the</w:t>
            </w:r>
            <w:r w:rsidRPr="00A1375A">
              <w:rPr>
                <w:rFonts w:ascii="Tahoma" w:eastAsia="Times New Roman" w:hAnsi="Tahoma" w:cs="Tahoma"/>
                <w:spacing w:val="69"/>
              </w:rPr>
              <w:t xml:space="preserve"> </w:t>
            </w:r>
            <w:r w:rsidRPr="00A1375A">
              <w:rPr>
                <w:rFonts w:ascii="Tahoma" w:eastAsia="Times New Roman" w:hAnsi="Tahoma" w:cs="Tahoma"/>
                <w:spacing w:val="-1"/>
              </w:rPr>
              <w:t>process</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physical</w:t>
            </w:r>
            <w:r w:rsidRPr="00A1375A">
              <w:rPr>
                <w:rFonts w:ascii="Tahoma" w:eastAsia="Times New Roman" w:hAnsi="Tahoma" w:cs="Tahoma"/>
                <w:spacing w:val="-2"/>
              </w:rPr>
              <w:t xml:space="preserve"> </w:t>
            </w:r>
            <w:r w:rsidRPr="00A1375A">
              <w:rPr>
                <w:rFonts w:ascii="Tahoma" w:eastAsia="Times New Roman" w:hAnsi="Tahoma" w:cs="Tahoma"/>
                <w:spacing w:val="-1"/>
              </w:rPr>
              <w:t>verification</w:t>
            </w:r>
            <w:r w:rsidRPr="00A1375A">
              <w:rPr>
                <w:rFonts w:ascii="Tahoma" w:eastAsia="Times New Roman" w:hAnsi="Tahoma" w:cs="Tahoma"/>
                <w:spacing w:val="-3"/>
              </w:rPr>
              <w:t xml:space="preserve"> </w:t>
            </w:r>
            <w:r w:rsidRPr="00A1375A">
              <w:rPr>
                <w:rFonts w:ascii="Tahoma" w:eastAsia="Times New Roman" w:hAnsi="Tahoma" w:cs="Tahoma"/>
                <w:spacing w:val="-1"/>
              </w:rPr>
              <w:t>process.</w:t>
            </w:r>
          </w:p>
        </w:tc>
      </w:tr>
      <w:tr w:rsidR="00FC1DDA" w:rsidRPr="00A1375A" w14:paraId="3DB474B8"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B9C3C2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3BCD14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allocate</w:t>
            </w:r>
            <w:r w:rsidRPr="00A1375A">
              <w:rPr>
                <w:rFonts w:ascii="Tahoma" w:eastAsia="Times New Roman" w:hAnsi="Tahoma" w:cs="Tahoma"/>
              </w:rPr>
              <w:t xml:space="preserve"> </w:t>
            </w:r>
            <w:r w:rsidRPr="00A1375A">
              <w:rPr>
                <w:rFonts w:ascii="Tahoma" w:eastAsia="Times New Roman" w:hAnsi="Tahoma" w:cs="Tahoma"/>
                <w:spacing w:val="-1"/>
              </w:rPr>
              <w:t>each</w:t>
            </w:r>
            <w:r w:rsidRPr="00A1375A">
              <w:rPr>
                <w:rFonts w:ascii="Tahoma" w:eastAsia="Times New Roman" w:hAnsi="Tahoma" w:cs="Tahoma"/>
                <w:spacing w:val="-3"/>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to</w:t>
            </w:r>
            <w:r w:rsidRPr="00A1375A">
              <w:rPr>
                <w:rFonts w:ascii="Tahoma" w:eastAsia="Times New Roman" w:hAnsi="Tahoma" w:cs="Tahoma"/>
              </w:rPr>
              <w:t xml:space="preserve"> one</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more</w:t>
            </w:r>
            <w:r w:rsidRPr="00A1375A">
              <w:rPr>
                <w:rFonts w:ascii="Tahoma" w:eastAsia="Times New Roman" w:hAnsi="Tahoma" w:cs="Tahoma"/>
                <w:spacing w:val="3"/>
              </w:rPr>
              <w:t xml:space="preserve"> </w:t>
            </w:r>
            <w:r w:rsidRPr="00A1375A">
              <w:rPr>
                <w:rFonts w:ascii="Tahoma" w:eastAsia="Times New Roman" w:hAnsi="Tahoma" w:cs="Tahoma"/>
                <w:spacing w:val="-1"/>
              </w:rPr>
              <w:t>insurance</w:t>
            </w:r>
            <w:r w:rsidRPr="00A1375A">
              <w:rPr>
                <w:rFonts w:ascii="Tahoma" w:eastAsia="Times New Roman" w:hAnsi="Tahoma" w:cs="Tahoma"/>
                <w:spacing w:val="-2"/>
              </w:rPr>
              <w:t xml:space="preserve"> </w:t>
            </w:r>
            <w:r w:rsidRPr="00A1375A">
              <w:rPr>
                <w:rFonts w:ascii="Tahoma" w:eastAsia="Times New Roman" w:hAnsi="Tahoma" w:cs="Tahoma"/>
                <w:spacing w:val="-1"/>
              </w:rPr>
              <w:t>policies</w:t>
            </w:r>
          </w:p>
        </w:tc>
      </w:tr>
      <w:tr w:rsidR="00FC1DDA" w:rsidRPr="00A1375A" w14:paraId="7930A748"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EEE82F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F2352E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insurance</w:t>
            </w:r>
            <w:r w:rsidRPr="00A1375A">
              <w:rPr>
                <w:rFonts w:ascii="Tahoma" w:eastAsia="Times New Roman" w:hAnsi="Tahoma" w:cs="Tahoma"/>
                <w:spacing w:val="-2"/>
              </w:rPr>
              <w:t xml:space="preserve"> </w:t>
            </w:r>
            <w:r w:rsidRPr="00A1375A">
              <w:rPr>
                <w:rFonts w:ascii="Tahoma" w:eastAsia="Times New Roman" w:hAnsi="Tahoma" w:cs="Tahoma"/>
                <w:spacing w:val="-1"/>
              </w:rPr>
              <w:t>premium</w:t>
            </w:r>
            <w:r w:rsidRPr="00A1375A">
              <w:rPr>
                <w:rFonts w:ascii="Tahoma" w:eastAsia="Times New Roman" w:hAnsi="Tahoma" w:cs="Tahoma"/>
                <w:spacing w:val="1"/>
              </w:rPr>
              <w:t xml:space="preserve"> </w:t>
            </w:r>
            <w:r w:rsidRPr="00A1375A">
              <w:rPr>
                <w:rFonts w:ascii="Tahoma" w:eastAsia="Times New Roman" w:hAnsi="Tahoma" w:cs="Tahoma"/>
                <w:spacing w:val="-1"/>
              </w:rPr>
              <w:t>before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expiry</w:t>
            </w:r>
          </w:p>
        </w:tc>
      </w:tr>
      <w:tr w:rsidR="00FC1DDA" w:rsidRPr="00A1375A" w14:paraId="2753770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A8E71E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5B4E21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trigger</w:t>
            </w:r>
            <w:r w:rsidRPr="00A1375A">
              <w:rPr>
                <w:rFonts w:ascii="Tahoma" w:eastAsia="Times New Roman" w:hAnsi="Tahoma" w:cs="Tahoma"/>
              </w:rPr>
              <w:t xml:space="preserve"> </w:t>
            </w:r>
            <w:r w:rsidRPr="00A1375A">
              <w:rPr>
                <w:rFonts w:ascii="Tahoma" w:eastAsia="Times New Roman" w:hAnsi="Tahoma" w:cs="Tahoma"/>
                <w:spacing w:val="-1"/>
              </w:rPr>
              <w:t>off</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5"/>
              </w:rPr>
              <w:t xml:space="preserve"> </w:t>
            </w:r>
            <w:r w:rsidRPr="00A1375A">
              <w:rPr>
                <w:rFonts w:ascii="Tahoma" w:eastAsia="Times New Roman" w:hAnsi="Tahoma" w:cs="Tahoma"/>
              </w:rPr>
              <w:t xml:space="preserve">as </w:t>
            </w:r>
            <w:r w:rsidRPr="00A1375A">
              <w:rPr>
                <w:rFonts w:ascii="Tahoma" w:eastAsia="Times New Roman" w:hAnsi="Tahoma" w:cs="Tahoma"/>
                <w:spacing w:val="-1"/>
              </w:rPr>
              <w:t>reminders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assets</w:t>
            </w:r>
          </w:p>
        </w:tc>
      </w:tr>
      <w:tr w:rsidR="00FC1DDA" w:rsidRPr="00A1375A" w14:paraId="7636FCD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80966F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BBFC00A"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register</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warranty</w:t>
            </w:r>
            <w:r w:rsidRPr="00A1375A">
              <w:rPr>
                <w:rFonts w:ascii="Tahoma" w:eastAsia="Times New Roman" w:hAnsi="Tahoma" w:cs="Tahoma"/>
                <w:spacing w:val="-3"/>
              </w:rPr>
              <w:t xml:space="preserve"> </w:t>
            </w:r>
            <w:r w:rsidRPr="00A1375A">
              <w:rPr>
                <w:rFonts w:ascii="Tahoma" w:eastAsia="Times New Roman" w:hAnsi="Tahoma" w:cs="Tahoma"/>
                <w:spacing w:val="-1"/>
              </w:rPr>
              <w:t>information</w:t>
            </w:r>
          </w:p>
        </w:tc>
      </w:tr>
      <w:tr w:rsidR="00FC1DDA" w:rsidRPr="00A1375A" w14:paraId="7002958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68EFA08"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61ADFA5"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associate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fixed</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3"/>
              </w:rPr>
              <w:t xml:space="preserve"> </w:t>
            </w:r>
            <w:r w:rsidRPr="00A1375A">
              <w:rPr>
                <w:rFonts w:ascii="Tahoma" w:eastAsia="Times New Roman" w:hAnsi="Tahoma" w:cs="Tahoma"/>
                <w:spacing w:val="-1"/>
              </w:rPr>
              <w:t>with</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regional</w:t>
            </w:r>
            <w:r w:rsidRPr="00A1375A">
              <w:rPr>
                <w:rFonts w:ascii="Tahoma" w:eastAsia="Times New Roman" w:hAnsi="Tahoma" w:cs="Tahoma"/>
                <w:spacing w:val="1"/>
              </w:rPr>
              <w:t xml:space="preserve"> </w:t>
            </w:r>
            <w:r w:rsidRPr="00A1375A">
              <w:rPr>
                <w:rFonts w:ascii="Tahoma" w:eastAsia="Times New Roman" w:hAnsi="Tahoma" w:cs="Tahoma"/>
                <w:spacing w:val="-1"/>
              </w:rPr>
              <w:t>office</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calculate</w:t>
            </w:r>
            <w:r w:rsidRPr="00A1375A">
              <w:rPr>
                <w:rFonts w:ascii="Tahoma" w:eastAsia="Times New Roman" w:hAnsi="Tahoma" w:cs="Tahoma"/>
              </w:rPr>
              <w:t xml:space="preserve"> </w:t>
            </w:r>
            <w:r w:rsidRPr="00A1375A">
              <w:rPr>
                <w:rFonts w:ascii="Tahoma" w:eastAsia="Times New Roman" w:hAnsi="Tahoma" w:cs="Tahoma"/>
                <w:spacing w:val="-1"/>
              </w:rPr>
              <w:t>depreciation</w:t>
            </w:r>
            <w:r w:rsidRPr="00A1375A">
              <w:rPr>
                <w:rFonts w:ascii="Tahoma" w:eastAsia="Times New Roman" w:hAnsi="Tahoma" w:cs="Tahoma"/>
              </w:rPr>
              <w:t xml:space="preserve"> </w:t>
            </w:r>
            <w:r w:rsidRPr="00A1375A">
              <w:rPr>
                <w:rFonts w:ascii="Tahoma" w:eastAsia="Times New Roman" w:hAnsi="Tahoma" w:cs="Tahoma"/>
                <w:spacing w:val="-1"/>
              </w:rPr>
              <w:t>expense</w:t>
            </w:r>
            <w:r w:rsidRPr="00A1375A">
              <w:rPr>
                <w:rFonts w:ascii="Tahoma" w:eastAsia="Times New Roman" w:hAnsi="Tahoma" w:cs="Tahoma"/>
                <w:spacing w:val="-2"/>
              </w:rPr>
              <w:t xml:space="preserve"> </w:t>
            </w:r>
            <w:r w:rsidRPr="00A1375A">
              <w:rPr>
                <w:rFonts w:ascii="Tahoma" w:eastAsia="Times New Roman" w:hAnsi="Tahoma" w:cs="Tahoma"/>
                <w:spacing w:val="-1"/>
              </w:rPr>
              <w:t>accordingly</w:t>
            </w:r>
          </w:p>
        </w:tc>
      </w:tr>
      <w:tr w:rsidR="00FC1DDA" w:rsidRPr="00A1375A" w14:paraId="7ACFF9ED"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2E6A8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5B98FD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provides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manufacturing</w:t>
            </w:r>
            <w:r w:rsidRPr="00A1375A">
              <w:rPr>
                <w:rFonts w:ascii="Tahoma" w:eastAsia="Times New Roman" w:hAnsi="Tahoma" w:cs="Tahoma"/>
                <w:spacing w:val="-5"/>
              </w:rPr>
              <w:t xml:space="preserve"> </w:t>
            </w:r>
            <w:r w:rsidRPr="00A1375A">
              <w:rPr>
                <w:rFonts w:ascii="Tahoma" w:eastAsia="Times New Roman" w:hAnsi="Tahoma" w:cs="Tahoma"/>
                <w:spacing w:val="-1"/>
              </w:rPr>
              <w:t>information</w:t>
            </w:r>
          </w:p>
        </w:tc>
      </w:tr>
      <w:tr w:rsidR="00FC1DDA" w:rsidRPr="00A1375A" w14:paraId="46C13664"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7B3FC9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EEE4B07"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provides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information.</w:t>
            </w:r>
          </w:p>
        </w:tc>
      </w:tr>
      <w:tr w:rsidR="00FC1DDA" w:rsidRPr="00A1375A" w14:paraId="4E25787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D50751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2A7E5BE"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provides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what</w:t>
            </w:r>
            <w:r w:rsidRPr="00A1375A">
              <w:rPr>
                <w:rFonts w:ascii="Tahoma" w:eastAsia="Times New Roman" w:hAnsi="Tahoma" w:cs="Tahoma"/>
                <w:spacing w:val="1"/>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piece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equipment</w:t>
            </w:r>
            <w:r w:rsidRPr="00A1375A">
              <w:rPr>
                <w:rFonts w:ascii="Tahoma" w:eastAsia="Times New Roman" w:hAnsi="Tahoma" w:cs="Tahoma"/>
                <w:spacing w:val="1"/>
              </w:rPr>
              <w:t xml:space="preserve"> </w:t>
            </w:r>
            <w:r w:rsidRPr="00A1375A">
              <w:rPr>
                <w:rFonts w:ascii="Tahoma" w:eastAsia="Times New Roman" w:hAnsi="Tahoma" w:cs="Tahoma"/>
                <w:spacing w:val="-1"/>
              </w:rPr>
              <w:t>belongs</w:t>
            </w:r>
            <w:r w:rsidRPr="00A1375A">
              <w:rPr>
                <w:rFonts w:ascii="Tahoma" w:eastAsia="Times New Roman" w:hAnsi="Tahoma" w:cs="Tahoma"/>
              </w:rPr>
              <w:t xml:space="preserve"> to</w:t>
            </w:r>
          </w:p>
        </w:tc>
      </w:tr>
      <w:tr w:rsidR="00FC1DDA" w:rsidRPr="00A1375A" w14:paraId="41C4D819"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E8B9A9E"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CB75F04" w14:textId="77777777" w:rsidR="00FC1DDA" w:rsidRPr="00A1375A" w:rsidRDefault="00FC1DDA" w:rsidP="009657DB">
            <w:pPr>
              <w:kinsoku w:val="0"/>
              <w:overflowPunct w:val="0"/>
              <w:adjustRightInd w:val="0"/>
              <w:spacing w:line="241" w:lineRule="auto"/>
              <w:ind w:right="102"/>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provides</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spacing w:val="-1"/>
              </w:rPr>
              <w:t>track</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asset</w:t>
            </w:r>
            <w:r w:rsidRPr="00A1375A">
              <w:rPr>
                <w:rFonts w:ascii="Tahoma" w:eastAsia="Times New Roman" w:hAnsi="Tahoma" w:cs="Tahoma"/>
                <w:spacing w:val="27"/>
              </w:rPr>
              <w:t xml:space="preserve"> </w:t>
            </w:r>
            <w:r w:rsidRPr="00A1375A">
              <w:rPr>
                <w:rFonts w:ascii="Tahoma" w:eastAsia="Times New Roman" w:hAnsi="Tahoma" w:cs="Tahoma"/>
                <w:spacing w:val="-1"/>
              </w:rPr>
              <w:t>purchased,</w:t>
            </w:r>
            <w:r w:rsidRPr="00A1375A">
              <w:rPr>
                <w:rFonts w:ascii="Tahoma" w:eastAsia="Times New Roman" w:hAnsi="Tahoma" w:cs="Tahoma"/>
                <w:spacing w:val="29"/>
              </w:rPr>
              <w:t xml:space="preserve"> </w:t>
            </w:r>
            <w:r w:rsidRPr="00A1375A">
              <w:rPr>
                <w:rFonts w:ascii="Tahoma" w:eastAsia="Times New Roman" w:hAnsi="Tahoma" w:cs="Tahoma"/>
                <w:spacing w:val="-1"/>
              </w:rPr>
              <w:t>installed</w:t>
            </w:r>
            <w:r w:rsidRPr="00A1375A">
              <w:rPr>
                <w:rFonts w:ascii="Tahoma" w:eastAsia="Times New Roman" w:hAnsi="Tahoma" w:cs="Tahoma"/>
                <w:spacing w:val="24"/>
              </w:rPr>
              <w:t xml:space="preserve"> </w:t>
            </w:r>
            <w:r w:rsidRPr="00A1375A">
              <w:rPr>
                <w:rFonts w:ascii="Tahoma" w:eastAsia="Times New Roman" w:hAnsi="Tahoma" w:cs="Tahoma"/>
                <w:spacing w:val="-1"/>
              </w:rPr>
              <w:t>dates,</w:t>
            </w:r>
            <w:r w:rsidRPr="00A1375A">
              <w:rPr>
                <w:rFonts w:ascii="Tahoma" w:eastAsia="Times New Roman" w:hAnsi="Tahoma" w:cs="Tahoma"/>
                <w:spacing w:val="24"/>
              </w:rPr>
              <w:t xml:space="preserve"> </w:t>
            </w:r>
            <w:r w:rsidRPr="00A1375A">
              <w:rPr>
                <w:rFonts w:ascii="Tahoma" w:eastAsia="Times New Roman" w:hAnsi="Tahoma" w:cs="Tahoma"/>
                <w:spacing w:val="-1"/>
              </w:rPr>
              <w:t>removed</w:t>
            </w:r>
            <w:r w:rsidRPr="00A1375A">
              <w:rPr>
                <w:rFonts w:ascii="Tahoma" w:eastAsia="Times New Roman" w:hAnsi="Tahoma" w:cs="Tahoma"/>
                <w:spacing w:val="24"/>
              </w:rPr>
              <w:t xml:space="preserve"> </w:t>
            </w:r>
            <w:r w:rsidRPr="00A1375A">
              <w:rPr>
                <w:rFonts w:ascii="Tahoma" w:eastAsia="Times New Roman" w:hAnsi="Tahoma" w:cs="Tahoma"/>
                <w:spacing w:val="-1"/>
              </w:rPr>
              <w:t>dates,</w:t>
            </w:r>
            <w:r w:rsidRPr="00A1375A">
              <w:rPr>
                <w:rFonts w:ascii="Tahoma" w:eastAsia="Times New Roman" w:hAnsi="Tahoma" w:cs="Tahoma"/>
                <w:spacing w:val="26"/>
              </w:rPr>
              <w:t xml:space="preserve"> </w:t>
            </w:r>
            <w:r w:rsidRPr="00A1375A">
              <w:rPr>
                <w:rFonts w:ascii="Tahoma" w:eastAsia="Times New Roman" w:hAnsi="Tahoma" w:cs="Tahoma"/>
                <w:spacing w:val="-1"/>
              </w:rPr>
              <w:t>original</w:t>
            </w:r>
            <w:r w:rsidRPr="00A1375A">
              <w:rPr>
                <w:rFonts w:ascii="Tahoma" w:eastAsia="Times New Roman" w:hAnsi="Tahoma" w:cs="Tahoma"/>
                <w:spacing w:val="71"/>
              </w:rPr>
              <w:t xml:space="preserve"> </w:t>
            </w:r>
            <w:r w:rsidRPr="00A1375A">
              <w:rPr>
                <w:rFonts w:ascii="Tahoma" w:eastAsia="Times New Roman" w:hAnsi="Tahoma" w:cs="Tahoma"/>
                <w:spacing w:val="-1"/>
              </w:rPr>
              <w:t>costs,</w:t>
            </w:r>
            <w:r w:rsidRPr="00A1375A">
              <w:rPr>
                <w:rFonts w:ascii="Tahoma" w:eastAsia="Times New Roman" w:hAnsi="Tahoma" w:cs="Tahoma"/>
              </w:rPr>
              <w:t xml:space="preserve"> </w:t>
            </w:r>
            <w:r w:rsidRPr="00A1375A">
              <w:rPr>
                <w:rFonts w:ascii="Tahoma" w:eastAsia="Times New Roman" w:hAnsi="Tahoma" w:cs="Tahoma"/>
                <w:spacing w:val="-1"/>
              </w:rPr>
              <w:t>life-to-date</w:t>
            </w:r>
            <w:r w:rsidRPr="00A1375A">
              <w:rPr>
                <w:rFonts w:ascii="Tahoma" w:eastAsia="Times New Roman" w:hAnsi="Tahoma" w:cs="Tahoma"/>
              </w:rPr>
              <w:t xml:space="preserve">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costs,</w:t>
            </w:r>
            <w:r w:rsidRPr="00A1375A">
              <w:rPr>
                <w:rFonts w:ascii="Tahoma" w:eastAsia="Times New Roman" w:hAnsi="Tahoma" w:cs="Tahoma"/>
              </w:rPr>
              <w:t xml:space="preserve"> </w:t>
            </w:r>
            <w:r w:rsidRPr="00A1375A">
              <w:rPr>
                <w:rFonts w:ascii="Tahoma" w:eastAsia="Times New Roman" w:hAnsi="Tahoma" w:cs="Tahoma"/>
                <w:spacing w:val="-1"/>
              </w:rPr>
              <w:t>current replacement</w:t>
            </w:r>
            <w:r w:rsidRPr="00A1375A">
              <w:rPr>
                <w:rFonts w:ascii="Tahoma" w:eastAsia="Times New Roman" w:hAnsi="Tahoma" w:cs="Tahoma"/>
                <w:spacing w:val="1"/>
              </w:rPr>
              <w:t xml:space="preserve"> </w:t>
            </w:r>
            <w:r w:rsidRPr="00A1375A">
              <w:rPr>
                <w:rFonts w:ascii="Tahoma" w:eastAsia="Times New Roman" w:hAnsi="Tahoma" w:cs="Tahoma"/>
                <w:spacing w:val="-1"/>
              </w:rPr>
              <w:t>costs.</w:t>
            </w:r>
          </w:p>
        </w:tc>
      </w:tr>
      <w:tr w:rsidR="00FC1DDA" w:rsidRPr="00A1375A" w14:paraId="521F6159"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7A3010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36B9AD4"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3"/>
              </w:rPr>
              <w:t xml:space="preserve"> </w:t>
            </w:r>
            <w:r w:rsidRPr="00A1375A">
              <w:rPr>
                <w:rFonts w:ascii="Tahoma" w:eastAsia="Times New Roman" w:hAnsi="Tahoma" w:cs="Tahoma"/>
                <w:spacing w:val="-1"/>
              </w:rPr>
              <w:t>system</w:t>
            </w:r>
            <w:r w:rsidRPr="00A1375A">
              <w:rPr>
                <w:rFonts w:ascii="Tahoma" w:eastAsia="Times New Roman" w:hAnsi="Tahoma" w:cs="Tahoma"/>
                <w:spacing w:val="32"/>
              </w:rPr>
              <w:t xml:space="preserve"> </w:t>
            </w:r>
            <w:r w:rsidRPr="00A1375A">
              <w:rPr>
                <w:rFonts w:ascii="Tahoma" w:eastAsia="Times New Roman" w:hAnsi="Tahoma" w:cs="Tahoma"/>
                <w:spacing w:val="-1"/>
              </w:rPr>
              <w:t>provides</w:t>
            </w:r>
            <w:r w:rsidRPr="00A1375A">
              <w:rPr>
                <w:rFonts w:ascii="Tahoma" w:eastAsia="Times New Roman" w:hAnsi="Tahoma" w:cs="Tahoma"/>
                <w:spacing w:val="32"/>
              </w:rPr>
              <w:t xml:space="preserve"> </w:t>
            </w:r>
            <w:r w:rsidRPr="00A1375A">
              <w:rPr>
                <w:rFonts w:ascii="Tahoma" w:eastAsia="Times New Roman" w:hAnsi="Tahoma" w:cs="Tahoma"/>
                <w:spacing w:val="-1"/>
              </w:rPr>
              <w:t>the</w:t>
            </w:r>
            <w:r w:rsidRPr="00A1375A">
              <w:rPr>
                <w:rFonts w:ascii="Tahoma" w:eastAsia="Times New Roman" w:hAnsi="Tahoma" w:cs="Tahoma"/>
                <w:spacing w:val="31"/>
              </w:rPr>
              <w:t xml:space="preserve"> </w:t>
            </w:r>
            <w:r w:rsidRPr="00A1375A">
              <w:rPr>
                <w:rFonts w:ascii="Tahoma" w:eastAsia="Times New Roman" w:hAnsi="Tahoma" w:cs="Tahoma"/>
                <w:spacing w:val="-1"/>
              </w:rPr>
              <w:t>ability</w:t>
            </w:r>
            <w:r w:rsidRPr="00A1375A">
              <w:rPr>
                <w:rFonts w:ascii="Tahoma" w:eastAsia="Times New Roman" w:hAnsi="Tahoma" w:cs="Tahoma"/>
                <w:spacing w:val="28"/>
              </w:rPr>
              <w:t xml:space="preserve"> </w:t>
            </w:r>
            <w:r w:rsidRPr="00A1375A">
              <w:rPr>
                <w:rFonts w:ascii="Tahoma" w:eastAsia="Times New Roman" w:hAnsi="Tahoma" w:cs="Tahoma"/>
              </w:rPr>
              <w:t>to</w:t>
            </w:r>
            <w:r w:rsidRPr="00A1375A">
              <w:rPr>
                <w:rFonts w:ascii="Tahoma" w:eastAsia="Times New Roman" w:hAnsi="Tahoma" w:cs="Tahoma"/>
                <w:spacing w:val="34"/>
              </w:rPr>
              <w:t xml:space="preserve"> </w:t>
            </w:r>
            <w:r w:rsidRPr="00A1375A">
              <w:rPr>
                <w:rFonts w:ascii="Tahoma" w:eastAsia="Times New Roman" w:hAnsi="Tahoma" w:cs="Tahoma"/>
                <w:spacing w:val="-1"/>
              </w:rPr>
              <w:t>allow</w:t>
            </w:r>
            <w:r w:rsidRPr="00A1375A">
              <w:rPr>
                <w:rFonts w:ascii="Tahoma" w:eastAsia="Times New Roman" w:hAnsi="Tahoma" w:cs="Tahoma"/>
                <w:spacing w:val="30"/>
              </w:rPr>
              <w:t xml:space="preserve"> </w:t>
            </w:r>
            <w:r w:rsidRPr="00A1375A">
              <w:rPr>
                <w:rFonts w:ascii="Tahoma" w:eastAsia="Times New Roman" w:hAnsi="Tahoma" w:cs="Tahoma"/>
              </w:rPr>
              <w:t>for</w:t>
            </w:r>
            <w:r w:rsidRPr="00A1375A">
              <w:rPr>
                <w:rFonts w:ascii="Tahoma" w:eastAsia="Times New Roman" w:hAnsi="Tahoma" w:cs="Tahoma"/>
                <w:spacing w:val="32"/>
              </w:rPr>
              <w:t xml:space="preserve"> </w:t>
            </w:r>
            <w:r w:rsidRPr="00A1375A">
              <w:rPr>
                <w:rFonts w:ascii="Tahoma" w:eastAsia="Times New Roman" w:hAnsi="Tahoma" w:cs="Tahoma"/>
                <w:spacing w:val="-1"/>
              </w:rPr>
              <w:t>categorization</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32"/>
              </w:rPr>
              <w:t xml:space="preserve"> </w:t>
            </w:r>
            <w:r w:rsidRPr="00A1375A">
              <w:rPr>
                <w:rFonts w:ascii="Tahoma" w:eastAsia="Times New Roman" w:hAnsi="Tahoma" w:cs="Tahoma"/>
              </w:rPr>
              <w:t>an</w:t>
            </w:r>
            <w:r w:rsidRPr="00A1375A">
              <w:rPr>
                <w:rFonts w:ascii="Tahoma" w:eastAsia="Times New Roman" w:hAnsi="Tahoma" w:cs="Tahoma"/>
                <w:spacing w:val="31"/>
              </w:rPr>
              <w:t xml:space="preserve"> </w:t>
            </w:r>
            <w:r w:rsidRPr="00A1375A">
              <w:rPr>
                <w:rFonts w:ascii="Tahoma" w:eastAsia="Times New Roman" w:hAnsi="Tahoma" w:cs="Tahoma"/>
                <w:spacing w:val="-1"/>
              </w:rPr>
              <w:t>asset</w:t>
            </w:r>
            <w:r w:rsidRPr="00A1375A">
              <w:rPr>
                <w:rFonts w:ascii="Tahoma" w:eastAsia="Times New Roman" w:hAnsi="Tahoma" w:cs="Tahoma"/>
                <w:spacing w:val="32"/>
              </w:rPr>
              <w:t xml:space="preserve"> </w:t>
            </w:r>
            <w:r w:rsidRPr="00A1375A">
              <w:rPr>
                <w:rFonts w:ascii="Tahoma" w:eastAsia="Times New Roman" w:hAnsi="Tahoma" w:cs="Tahoma"/>
                <w:spacing w:val="-1"/>
              </w:rPr>
              <w:t>(apply</w:t>
            </w:r>
            <w:r w:rsidRPr="00A1375A">
              <w:rPr>
                <w:rFonts w:ascii="Tahoma" w:eastAsia="Times New Roman" w:hAnsi="Tahoma" w:cs="Tahoma"/>
                <w:spacing w:val="28"/>
              </w:rPr>
              <w:t xml:space="preserve"> </w:t>
            </w:r>
            <w:r w:rsidRPr="00A1375A">
              <w:rPr>
                <w:rFonts w:ascii="Tahoma" w:eastAsia="Times New Roman" w:hAnsi="Tahoma" w:cs="Tahoma"/>
                <w:spacing w:val="-1"/>
              </w:rPr>
              <w:t>different</w:t>
            </w:r>
            <w:r w:rsidRPr="00A1375A">
              <w:rPr>
                <w:rFonts w:ascii="Tahoma" w:eastAsia="Times New Roman" w:hAnsi="Tahoma" w:cs="Tahoma"/>
                <w:spacing w:val="32"/>
              </w:rPr>
              <w:t xml:space="preserve"> </w:t>
            </w:r>
            <w:r w:rsidRPr="00A1375A">
              <w:rPr>
                <w:rFonts w:ascii="Tahoma" w:eastAsia="Times New Roman" w:hAnsi="Tahoma" w:cs="Tahoma"/>
                <w:spacing w:val="-1"/>
              </w:rPr>
              <w:t>depreciation</w:t>
            </w:r>
            <w:r w:rsidRPr="00A1375A">
              <w:rPr>
                <w:rFonts w:ascii="Tahoma" w:eastAsia="Times New Roman" w:hAnsi="Tahoma" w:cs="Tahoma"/>
                <w:spacing w:val="63"/>
              </w:rPr>
              <w:t xml:space="preserve"> </w:t>
            </w:r>
            <w:r w:rsidRPr="00A1375A">
              <w:rPr>
                <w:rFonts w:ascii="Tahoma" w:eastAsia="Times New Roman" w:hAnsi="Tahoma" w:cs="Tahoma"/>
                <w:spacing w:val="-1"/>
              </w:rPr>
              <w:t>methods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different</w:t>
            </w:r>
            <w:r w:rsidRPr="00A1375A">
              <w:rPr>
                <w:rFonts w:ascii="Tahoma" w:eastAsia="Times New Roman" w:hAnsi="Tahoma" w:cs="Tahoma"/>
                <w:spacing w:val="1"/>
              </w:rPr>
              <w:t xml:space="preserve"> </w:t>
            </w:r>
            <w:r w:rsidRPr="00A1375A">
              <w:rPr>
                <w:rFonts w:ascii="Tahoma" w:eastAsia="Times New Roman" w:hAnsi="Tahoma" w:cs="Tahoma"/>
                <w:spacing w:val="-1"/>
              </w:rPr>
              <w:t>components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major</w:t>
            </w:r>
            <w:r w:rsidRPr="00A1375A">
              <w:rPr>
                <w:rFonts w:ascii="Tahoma" w:eastAsia="Times New Roman" w:hAnsi="Tahoma" w:cs="Tahoma"/>
              </w:rPr>
              <w:t xml:space="preserve"> </w:t>
            </w:r>
            <w:r w:rsidRPr="00A1375A">
              <w:rPr>
                <w:rFonts w:ascii="Tahoma" w:eastAsia="Times New Roman" w:hAnsi="Tahoma" w:cs="Tahoma"/>
                <w:spacing w:val="-1"/>
              </w:rPr>
              <w:t>asset)</w:t>
            </w:r>
          </w:p>
        </w:tc>
      </w:tr>
      <w:tr w:rsidR="00FC1DDA" w:rsidRPr="00A1375A" w14:paraId="5E91B924" w14:textId="77777777" w:rsidTr="004E401F">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18E6853A"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Movement</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FC1DDA" w:rsidRPr="00A1375A" w14:paraId="558E311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778875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5EC4E8D"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functionality</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request</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5"/>
              </w:rPr>
              <w:t xml:space="preserve"> </w:t>
            </w:r>
            <w:r w:rsidRPr="00A1375A">
              <w:rPr>
                <w:rFonts w:ascii="Tahoma" w:eastAsia="Times New Roman" w:hAnsi="Tahoma" w:cs="Tahoma"/>
                <w:spacing w:val="1"/>
              </w:rPr>
              <w:t>get</w:t>
            </w:r>
            <w:r w:rsidRPr="00A1375A">
              <w:rPr>
                <w:rFonts w:ascii="Tahoma" w:eastAsia="Times New Roman" w:hAnsi="Tahoma" w:cs="Tahoma"/>
                <w:spacing w:val="5"/>
              </w:rPr>
              <w:t xml:space="preserve"> </w:t>
            </w:r>
            <w:r w:rsidRPr="00A1375A">
              <w:rPr>
                <w:rFonts w:ascii="Tahoma" w:eastAsia="Times New Roman" w:hAnsi="Tahoma" w:cs="Tahoma"/>
                <w:spacing w:val="-1"/>
              </w:rPr>
              <w:t>approval</w:t>
            </w:r>
            <w:r w:rsidRPr="00A1375A">
              <w:rPr>
                <w:rFonts w:ascii="Tahoma" w:eastAsia="Times New Roman" w:hAnsi="Tahoma" w:cs="Tahoma"/>
                <w:spacing w:val="5"/>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rPr>
              <w:t>an</w:t>
            </w:r>
            <w:r w:rsidRPr="00A1375A">
              <w:rPr>
                <w:rFonts w:ascii="Tahoma" w:eastAsia="Times New Roman" w:hAnsi="Tahoma" w:cs="Tahoma"/>
                <w:spacing w:val="5"/>
              </w:rPr>
              <w:t xml:space="preserve"> </w:t>
            </w:r>
            <w:r w:rsidRPr="00A1375A">
              <w:rPr>
                <w:rFonts w:ascii="Tahoma" w:eastAsia="Times New Roman" w:hAnsi="Tahoma" w:cs="Tahoma"/>
                <w:spacing w:val="-1"/>
              </w:rPr>
              <w:t>asset</w:t>
            </w:r>
            <w:r w:rsidRPr="00A1375A">
              <w:rPr>
                <w:rFonts w:ascii="Tahoma" w:eastAsia="Times New Roman" w:hAnsi="Tahoma" w:cs="Tahoma"/>
                <w:spacing w:val="5"/>
              </w:rPr>
              <w:t xml:space="preserve"> </w:t>
            </w:r>
            <w:r w:rsidRPr="00A1375A">
              <w:rPr>
                <w:rFonts w:ascii="Tahoma" w:eastAsia="Times New Roman" w:hAnsi="Tahoma" w:cs="Tahoma"/>
                <w:spacing w:val="-1"/>
              </w:rPr>
              <w:t>movement/transfer</w:t>
            </w:r>
            <w:r w:rsidRPr="00A1375A">
              <w:rPr>
                <w:rFonts w:ascii="Tahoma" w:eastAsia="Times New Roman" w:hAnsi="Tahoma" w:cs="Tahoma"/>
                <w:spacing w:val="57"/>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another</w:t>
            </w:r>
          </w:p>
        </w:tc>
      </w:tr>
      <w:tr w:rsidR="00FC1DDA" w:rsidRPr="00A1375A" w14:paraId="412F8A55"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AFD3BB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FE8631F"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monitor</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rPr>
              <w:t xml:space="preserve"> </w:t>
            </w:r>
            <w:r w:rsidRPr="00A1375A">
              <w:rPr>
                <w:rFonts w:ascii="Tahoma" w:eastAsia="Times New Roman" w:hAnsi="Tahoma" w:cs="Tahoma"/>
                <w:spacing w:val="-1"/>
              </w:rPr>
              <w:t>within</w:t>
            </w:r>
            <w:r w:rsidRPr="00A1375A">
              <w:rPr>
                <w:rFonts w:ascii="Tahoma" w:eastAsia="Times New Roman" w:hAnsi="Tahoma" w:cs="Tahoma"/>
                <w:spacing w:val="-5"/>
              </w:rPr>
              <w:t xml:space="preserve"> </w:t>
            </w:r>
            <w:r w:rsidRPr="00A1375A">
              <w:rPr>
                <w:rFonts w:ascii="Tahoma" w:eastAsia="Times New Roman" w:hAnsi="Tahoma" w:cs="Tahoma"/>
                <w:spacing w:val="-2"/>
              </w:rPr>
              <w:t>{COMPANY NAME}</w:t>
            </w:r>
          </w:p>
        </w:tc>
      </w:tr>
      <w:tr w:rsidR="00FC1DDA" w:rsidRPr="00A1375A" w14:paraId="288FDABF"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7DAB246"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BF607A2" w14:textId="77777777" w:rsidR="00FC1DDA" w:rsidRPr="00A1375A" w:rsidRDefault="00FC1DDA" w:rsidP="009657DB">
            <w:pPr>
              <w:kinsoku w:val="0"/>
              <w:overflowPunct w:val="0"/>
              <w:adjustRightInd w:val="0"/>
              <w:spacing w:line="241" w:lineRule="auto"/>
              <w:ind w:right="98"/>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spacing w:val="31"/>
              </w:rPr>
              <w:t xml:space="preserve"> </w:t>
            </w:r>
            <w:r w:rsidRPr="00A1375A">
              <w:rPr>
                <w:rFonts w:ascii="Tahoma" w:eastAsia="Times New Roman" w:hAnsi="Tahoma" w:cs="Tahoma"/>
                <w:spacing w:val="-1"/>
              </w:rPr>
              <w:t>facility</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asset</w:t>
            </w:r>
            <w:r w:rsidRPr="00A1375A">
              <w:rPr>
                <w:rFonts w:ascii="Tahoma" w:eastAsia="Times New Roman" w:hAnsi="Tahoma" w:cs="Tahoma"/>
                <w:spacing w:val="32"/>
              </w:rPr>
              <w:t xml:space="preserve"> </w:t>
            </w:r>
            <w:r w:rsidRPr="00A1375A">
              <w:rPr>
                <w:rFonts w:ascii="Tahoma" w:eastAsia="Times New Roman" w:hAnsi="Tahoma" w:cs="Tahoma"/>
                <w:spacing w:val="-1"/>
              </w:rPr>
              <w:t>movement</w:t>
            </w:r>
            <w:r w:rsidRPr="00A1375A">
              <w:rPr>
                <w:rFonts w:ascii="Tahoma" w:eastAsia="Times New Roman" w:hAnsi="Tahoma" w:cs="Tahoma"/>
                <w:spacing w:val="34"/>
              </w:rPr>
              <w:t xml:space="preserve"> </w:t>
            </w:r>
            <w:r w:rsidRPr="00A1375A">
              <w:rPr>
                <w:rFonts w:ascii="Tahoma" w:eastAsia="Times New Roman" w:hAnsi="Tahoma" w:cs="Tahoma"/>
                <w:spacing w:val="-1"/>
              </w:rPr>
              <w:t>forms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approvals</w:t>
            </w:r>
            <w:r w:rsidRPr="00A1375A">
              <w:rPr>
                <w:rFonts w:ascii="Tahoma" w:eastAsia="Times New Roman" w:hAnsi="Tahoma" w:cs="Tahoma"/>
                <w:spacing w:val="34"/>
              </w:rPr>
              <w:t xml:space="preserve"> </w:t>
            </w:r>
            <w:r w:rsidRPr="00A1375A">
              <w:rPr>
                <w:rFonts w:ascii="Tahoma" w:eastAsia="Times New Roman" w:hAnsi="Tahoma" w:cs="Tahoma"/>
                <w:spacing w:val="-2"/>
              </w:rPr>
              <w:t>when</w:t>
            </w:r>
            <w:r w:rsidRPr="00A1375A">
              <w:rPr>
                <w:rFonts w:ascii="Tahoma" w:eastAsia="Times New Roman" w:hAnsi="Tahoma" w:cs="Tahoma"/>
                <w:spacing w:val="34"/>
              </w:rPr>
              <w:t xml:space="preserve"> </w:t>
            </w:r>
            <w:r w:rsidRPr="00A1375A">
              <w:rPr>
                <w:rFonts w:ascii="Tahoma" w:eastAsia="Times New Roman" w:hAnsi="Tahoma" w:cs="Tahoma"/>
                <w:spacing w:val="-1"/>
              </w:rPr>
              <w:t>asset</w:t>
            </w:r>
            <w:r w:rsidRPr="00A1375A">
              <w:rPr>
                <w:rFonts w:ascii="Tahoma" w:eastAsia="Times New Roman" w:hAnsi="Tahoma" w:cs="Tahoma"/>
                <w:spacing w:val="32"/>
              </w:rPr>
              <w:t xml:space="preserve"> </w:t>
            </w:r>
            <w:r w:rsidRPr="00A1375A">
              <w:rPr>
                <w:rFonts w:ascii="Tahoma" w:eastAsia="Times New Roman" w:hAnsi="Tahoma" w:cs="Tahoma"/>
                <w:spacing w:val="-1"/>
              </w:rPr>
              <w:t>is</w:t>
            </w:r>
            <w:r w:rsidRPr="00A1375A">
              <w:rPr>
                <w:rFonts w:ascii="Tahoma" w:eastAsia="Times New Roman" w:hAnsi="Tahoma" w:cs="Tahoma"/>
                <w:spacing w:val="34"/>
              </w:rPr>
              <w:t xml:space="preserve"> </w:t>
            </w:r>
            <w:r w:rsidRPr="00A1375A">
              <w:rPr>
                <w:rFonts w:ascii="Tahoma" w:eastAsia="Times New Roman" w:hAnsi="Tahoma" w:cs="Tahoma"/>
                <w:spacing w:val="-1"/>
              </w:rPr>
              <w:t>moved</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31"/>
              </w:rPr>
              <w:t xml:space="preserve"> </w:t>
            </w:r>
            <w:r w:rsidRPr="00A1375A">
              <w:rPr>
                <w:rFonts w:ascii="Tahoma" w:eastAsia="Times New Roman" w:hAnsi="Tahoma" w:cs="Tahoma"/>
              </w:rPr>
              <w:t>identify</w:t>
            </w:r>
            <w:r w:rsidRPr="00A1375A">
              <w:rPr>
                <w:rFonts w:ascii="Tahoma" w:eastAsia="Times New Roman" w:hAnsi="Tahoma" w:cs="Tahoma"/>
                <w:spacing w:val="67"/>
              </w:rPr>
              <w:t xml:space="preserve"> </w:t>
            </w:r>
            <w:r w:rsidRPr="00A1375A">
              <w:rPr>
                <w:rFonts w:ascii="Tahoma" w:eastAsia="Times New Roman" w:hAnsi="Tahoma" w:cs="Tahoma"/>
              </w:rPr>
              <w:t>current</w:t>
            </w:r>
            <w:r w:rsidRPr="00A1375A">
              <w:rPr>
                <w:rFonts w:ascii="Tahoma" w:eastAsia="Times New Roman" w:hAnsi="Tahoma" w:cs="Tahoma"/>
                <w:spacing w:val="-2"/>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 xml:space="preserve">current </w:t>
            </w:r>
            <w:r w:rsidRPr="00A1375A">
              <w:rPr>
                <w:rFonts w:ascii="Tahoma" w:eastAsia="Times New Roman" w:hAnsi="Tahoma" w:cs="Tahoma"/>
              </w:rPr>
              <w:t xml:space="preserve">user </w:t>
            </w:r>
            <w:r w:rsidRPr="00A1375A">
              <w:rPr>
                <w:rFonts w:ascii="Tahoma" w:eastAsia="Times New Roman" w:hAnsi="Tahoma" w:cs="Tahoma"/>
                <w:spacing w:val="-1"/>
              </w:rPr>
              <w:t>(whenever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is</w:t>
            </w:r>
            <w:r w:rsidRPr="00A1375A">
              <w:rPr>
                <w:rFonts w:ascii="Tahoma" w:eastAsia="Times New Roman" w:hAnsi="Tahoma" w:cs="Tahoma"/>
              </w:rPr>
              <w:t xml:space="preserve"> </w:t>
            </w:r>
            <w:r w:rsidRPr="00A1375A">
              <w:rPr>
                <w:rFonts w:ascii="Tahoma" w:eastAsia="Times New Roman" w:hAnsi="Tahoma" w:cs="Tahoma"/>
                <w:spacing w:val="-1"/>
              </w:rPr>
              <w:t>applicable)</w:t>
            </w:r>
          </w:p>
        </w:tc>
      </w:tr>
      <w:tr w:rsidR="00FC1DDA" w:rsidRPr="00A1375A" w14:paraId="337C0749"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1C7A5D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331AB0E"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facilitate</w:t>
            </w:r>
            <w:r w:rsidRPr="00A1375A">
              <w:rPr>
                <w:rFonts w:ascii="Tahoma" w:eastAsia="Times New Roman" w:hAnsi="Tahoma" w:cs="Tahoma"/>
                <w:spacing w:val="-2"/>
              </w:rPr>
              <w:t xml:space="preserve"> </w:t>
            </w:r>
            <w:r w:rsidRPr="00A1375A">
              <w:rPr>
                <w:rFonts w:ascii="Tahoma" w:eastAsia="Times New Roman" w:hAnsi="Tahoma" w:cs="Tahoma"/>
                <w:spacing w:val="-1"/>
              </w:rPr>
              <w:t>inter-region</w:t>
            </w:r>
            <w:r w:rsidRPr="00A1375A">
              <w:rPr>
                <w:rFonts w:ascii="Tahoma" w:eastAsia="Times New Roman" w:hAnsi="Tahoma" w:cs="Tahoma"/>
                <w:spacing w:val="-3"/>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inter-department</w:t>
            </w:r>
            <w:r w:rsidRPr="00A1375A">
              <w:rPr>
                <w:rFonts w:ascii="Tahoma" w:eastAsia="Times New Roman" w:hAnsi="Tahoma" w:cs="Tahoma"/>
                <w:spacing w:val="1"/>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issues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transfers</w:t>
            </w:r>
          </w:p>
        </w:tc>
      </w:tr>
      <w:tr w:rsidR="00FC1DDA" w:rsidRPr="00A1375A" w14:paraId="539D406F"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830552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13EDC7C"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facilitate</w:t>
            </w:r>
            <w:r w:rsidRPr="00A1375A">
              <w:rPr>
                <w:rFonts w:ascii="Tahoma" w:eastAsia="Times New Roman" w:hAnsi="Tahoma" w:cs="Tahoma"/>
                <w:spacing w:val="-2"/>
              </w:rPr>
              <w:t xml:space="preserve"> </w:t>
            </w:r>
            <w:r w:rsidRPr="00A1375A">
              <w:rPr>
                <w:rFonts w:ascii="Tahoma" w:eastAsia="Times New Roman" w:hAnsi="Tahoma" w:cs="Tahoma"/>
                <w:spacing w:val="-1"/>
              </w:rPr>
              <w:t>inter-region</w:t>
            </w:r>
            <w:r w:rsidRPr="00A1375A">
              <w:rPr>
                <w:rFonts w:ascii="Tahoma" w:eastAsia="Times New Roman" w:hAnsi="Tahoma" w:cs="Tahoma"/>
                <w:spacing w:val="-3"/>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inter-department</w:t>
            </w:r>
            <w:r w:rsidRPr="00A1375A">
              <w:rPr>
                <w:rFonts w:ascii="Tahoma" w:eastAsia="Times New Roman" w:hAnsi="Tahoma" w:cs="Tahoma"/>
                <w:spacing w:val="1"/>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receipts</w:t>
            </w:r>
          </w:p>
        </w:tc>
      </w:tr>
      <w:tr w:rsidR="00FC1DDA" w:rsidRPr="00A1375A" w14:paraId="57BF7CB3" w14:textId="77777777" w:rsidTr="004E401F">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2BDD5CA"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for </w:t>
            </w: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Movement</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FC1DDA" w:rsidRPr="00A1375A" w14:paraId="690F8B2E"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81FC27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573DDC5" w14:textId="77777777" w:rsidR="00FC1DDA" w:rsidRPr="00A1375A" w:rsidRDefault="00FC1DDA" w:rsidP="009657DB">
            <w:pPr>
              <w:kinsoku w:val="0"/>
              <w:overflowPunct w:val="0"/>
              <w:adjustRightInd w:val="0"/>
              <w:spacing w:before="1" w:line="252" w:lineRule="exact"/>
              <w:ind w:right="100"/>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3"/>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have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functionality</w:t>
            </w:r>
            <w:r w:rsidRPr="00A1375A">
              <w:rPr>
                <w:rFonts w:ascii="Tahoma" w:eastAsia="Times New Roman" w:hAnsi="Tahoma" w:cs="Tahoma"/>
                <w:spacing w:val="21"/>
              </w:rPr>
              <w:t xml:space="preserve"> </w:t>
            </w:r>
            <w:r w:rsidRPr="00A1375A">
              <w:rPr>
                <w:rFonts w:ascii="Tahoma" w:eastAsia="Times New Roman" w:hAnsi="Tahoma" w:cs="Tahoma"/>
                <w:spacing w:val="-1"/>
              </w:rPr>
              <w:t>to</w:t>
            </w:r>
            <w:r w:rsidRPr="00A1375A">
              <w:rPr>
                <w:rFonts w:ascii="Tahoma" w:eastAsia="Times New Roman" w:hAnsi="Tahoma" w:cs="Tahoma"/>
                <w:spacing w:val="21"/>
              </w:rPr>
              <w:t xml:space="preserve"> </w:t>
            </w:r>
            <w:r w:rsidRPr="00A1375A">
              <w:rPr>
                <w:rFonts w:ascii="Tahoma" w:eastAsia="Times New Roman" w:hAnsi="Tahoma" w:cs="Tahoma"/>
                <w:spacing w:val="-1"/>
              </w:rPr>
              <w:t>produce</w:t>
            </w:r>
            <w:r w:rsidRPr="00A1375A">
              <w:rPr>
                <w:rFonts w:ascii="Tahoma" w:eastAsia="Times New Roman" w:hAnsi="Tahoma" w:cs="Tahoma"/>
                <w:spacing w:val="19"/>
              </w:rPr>
              <w:t xml:space="preserve"> </w:t>
            </w:r>
            <w:r w:rsidRPr="00A1375A">
              <w:rPr>
                <w:rFonts w:ascii="Tahoma" w:eastAsia="Times New Roman" w:hAnsi="Tahoma" w:cs="Tahoma"/>
              </w:rPr>
              <w:t>standard</w:t>
            </w:r>
            <w:r w:rsidRPr="00A1375A">
              <w:rPr>
                <w:rFonts w:ascii="Tahoma" w:eastAsia="Times New Roman" w:hAnsi="Tahoma" w:cs="Tahoma"/>
                <w:spacing w:val="19"/>
              </w:rPr>
              <w:t xml:space="preserve"> </w:t>
            </w:r>
            <w:r w:rsidRPr="00A1375A">
              <w:rPr>
                <w:rFonts w:ascii="Tahoma" w:eastAsia="Times New Roman" w:hAnsi="Tahoma" w:cs="Tahoma"/>
                <w:spacing w:val="-1"/>
              </w:rPr>
              <w:t>reports</w:t>
            </w:r>
            <w:r w:rsidRPr="00A1375A">
              <w:rPr>
                <w:rFonts w:ascii="Tahoma" w:eastAsia="Times New Roman" w:hAnsi="Tahoma" w:cs="Tahoma"/>
                <w:spacing w:val="22"/>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asset</w:t>
            </w:r>
            <w:r w:rsidRPr="00A1375A">
              <w:rPr>
                <w:rFonts w:ascii="Tahoma" w:eastAsia="Times New Roman" w:hAnsi="Tahoma" w:cs="Tahoma"/>
                <w:spacing w:val="20"/>
              </w:rPr>
              <w:t xml:space="preserve"> </w:t>
            </w:r>
            <w:r w:rsidRPr="00A1375A">
              <w:rPr>
                <w:rFonts w:ascii="Tahoma" w:eastAsia="Times New Roman" w:hAnsi="Tahoma" w:cs="Tahoma"/>
                <w:spacing w:val="-1"/>
              </w:rPr>
              <w:t>movements</w:t>
            </w:r>
            <w:r w:rsidRPr="00A1375A">
              <w:rPr>
                <w:rFonts w:ascii="Tahoma" w:eastAsia="Times New Roman" w:hAnsi="Tahoma" w:cs="Tahoma"/>
                <w:spacing w:val="22"/>
              </w:rPr>
              <w:t xml:space="preserve"> </w:t>
            </w:r>
            <w:r w:rsidRPr="00A1375A">
              <w:rPr>
                <w:rFonts w:ascii="Tahoma" w:eastAsia="Times New Roman" w:hAnsi="Tahoma" w:cs="Tahoma"/>
                <w:spacing w:val="-2"/>
              </w:rPr>
              <w:t>within</w:t>
            </w:r>
            <w:r w:rsidRPr="00A1375A">
              <w:rPr>
                <w:rFonts w:ascii="Tahoma" w:eastAsia="Times New Roman" w:hAnsi="Tahoma" w:cs="Tahoma"/>
                <w:spacing w:val="61"/>
              </w:rPr>
              <w:t xml:space="preserve"> </w:t>
            </w:r>
            <w:r w:rsidRPr="00A1375A">
              <w:rPr>
                <w:rFonts w:ascii="Tahoma" w:eastAsia="Times New Roman" w:hAnsi="Tahoma" w:cs="Tahoma"/>
                <w:spacing w:val="-1"/>
              </w:rPr>
              <w:t>{COMPANY NAME}</w:t>
            </w:r>
          </w:p>
        </w:tc>
      </w:tr>
      <w:tr w:rsidR="00FC1DDA" w:rsidRPr="00A1375A" w14:paraId="10C73D2D" w14:textId="77777777" w:rsidTr="004E401F">
        <w:trPr>
          <w:trHeight w:hRule="exact" w:val="262"/>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145B61E5" w14:textId="77777777" w:rsidR="00FC1DDA" w:rsidRPr="00A1375A" w:rsidRDefault="00FC1DDA" w:rsidP="009657DB">
            <w:pPr>
              <w:kinsoku w:val="0"/>
              <w:overflowPunct w:val="0"/>
              <w:adjustRightInd w:val="0"/>
              <w:spacing w:line="250" w:lineRule="exact"/>
              <w:rPr>
                <w:rFonts w:ascii="Tahoma" w:eastAsia="Times New Roman" w:hAnsi="Tahoma" w:cs="Tahoma"/>
                <w:sz w:val="24"/>
                <w:szCs w:val="24"/>
              </w:rPr>
            </w:pP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336D4FC6"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4682968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AD689B3"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maintain</w:t>
            </w:r>
            <w:r w:rsidRPr="00A1375A">
              <w:rPr>
                <w:rFonts w:ascii="Tahoma" w:eastAsia="Times New Roman" w:hAnsi="Tahoma" w:cs="Tahoma"/>
                <w:spacing w:val="-3"/>
              </w:rPr>
              <w:t xml:space="preserve"> </w:t>
            </w:r>
            <w:r w:rsidRPr="00A1375A">
              <w:rPr>
                <w:rFonts w:ascii="Tahoma" w:eastAsia="Times New Roman" w:hAnsi="Tahoma" w:cs="Tahoma"/>
              </w:rPr>
              <w:t xml:space="preserve">an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total</w:t>
            </w:r>
            <w:r w:rsidRPr="00A1375A">
              <w:rPr>
                <w:rFonts w:ascii="Tahoma" w:eastAsia="Times New Roman" w:hAnsi="Tahoma" w:cs="Tahoma"/>
                <w:spacing w:val="1"/>
              </w:rPr>
              <w:t xml:space="preserve"> </w:t>
            </w:r>
            <w:r w:rsidRPr="00A1375A">
              <w:rPr>
                <w:rFonts w:ascii="Tahoma" w:eastAsia="Times New Roman" w:hAnsi="Tahoma" w:cs="Tahoma"/>
                <w:spacing w:val="-1"/>
              </w:rPr>
              <w:t>life</w:t>
            </w:r>
            <w:r w:rsidRPr="00A1375A">
              <w:rPr>
                <w:rFonts w:ascii="Tahoma" w:eastAsia="Times New Roman" w:hAnsi="Tahoma" w:cs="Tahoma"/>
                <w:spacing w:val="-2"/>
              </w:rPr>
              <w:t xml:space="preserve"> </w:t>
            </w:r>
            <w:r w:rsidRPr="00A1375A">
              <w:rPr>
                <w:rFonts w:ascii="Tahoma" w:eastAsia="Times New Roman" w:hAnsi="Tahoma" w:cs="Tahoma"/>
                <w:spacing w:val="-1"/>
              </w:rPr>
              <w:t>cycle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assets</w:t>
            </w:r>
          </w:p>
        </w:tc>
      </w:tr>
      <w:tr w:rsidR="00FC1DDA" w:rsidRPr="00A1375A" w14:paraId="3D9D58AE"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039A3E2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F4FA5ED"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spacing w:val="-1"/>
              </w:rPr>
              <w:t>have</w:t>
            </w:r>
            <w:r w:rsidRPr="00A1375A">
              <w:rPr>
                <w:rFonts w:ascii="Tahoma" w:eastAsia="Times New Roman" w:hAnsi="Tahoma" w:cs="Tahoma"/>
                <w:spacing w:val="6"/>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functionality</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manage</w:t>
            </w:r>
            <w:r w:rsidRPr="00A1375A">
              <w:rPr>
                <w:rFonts w:ascii="Tahoma" w:eastAsia="Times New Roman" w:hAnsi="Tahoma" w:cs="Tahoma"/>
                <w:spacing w:val="7"/>
              </w:rPr>
              <w:t xml:space="preserve"> </w:t>
            </w:r>
            <w:r w:rsidRPr="00A1375A">
              <w:rPr>
                <w:rFonts w:ascii="Tahoma" w:eastAsia="Times New Roman" w:hAnsi="Tahoma" w:cs="Tahoma"/>
                <w:spacing w:val="-1"/>
              </w:rPr>
              <w:t>Preventive</w:t>
            </w:r>
            <w:r w:rsidRPr="00A1375A">
              <w:rPr>
                <w:rFonts w:ascii="Tahoma" w:eastAsia="Times New Roman" w:hAnsi="Tahoma" w:cs="Tahoma"/>
                <w:spacing w:val="5"/>
              </w:rPr>
              <w:t xml:space="preserve"> </w:t>
            </w:r>
            <w:r w:rsidRPr="00A1375A">
              <w:rPr>
                <w:rFonts w:ascii="Tahoma" w:eastAsia="Times New Roman" w:hAnsi="Tahoma" w:cs="Tahoma"/>
                <w:spacing w:val="-1"/>
              </w:rPr>
              <w:t>maintenance.</w:t>
            </w:r>
            <w:r w:rsidRPr="00A1375A">
              <w:rPr>
                <w:rFonts w:ascii="Tahoma" w:eastAsia="Times New Roman" w:hAnsi="Tahoma" w:cs="Tahoma"/>
                <w:spacing w:val="7"/>
              </w:rPr>
              <w:t xml:space="preserve"> </w:t>
            </w:r>
            <w:r w:rsidRPr="00A1375A">
              <w:rPr>
                <w:rFonts w:ascii="Tahoma" w:eastAsia="Times New Roman" w:hAnsi="Tahoma" w:cs="Tahoma"/>
                <w:spacing w:val="-1"/>
              </w:rPr>
              <w:t>It</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spacing w:val="-1"/>
              </w:rPr>
              <w:t>have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ability</w:t>
            </w:r>
            <w:r w:rsidRPr="00A1375A">
              <w:rPr>
                <w:rFonts w:ascii="Tahoma" w:eastAsia="Times New Roman" w:hAnsi="Tahoma" w:cs="Tahoma"/>
                <w:spacing w:val="63"/>
              </w:rPr>
              <w:t xml:space="preserve"> </w:t>
            </w:r>
            <w:r w:rsidRPr="00A1375A">
              <w:rPr>
                <w:rFonts w:ascii="Tahoma" w:eastAsia="Times New Roman" w:hAnsi="Tahoma" w:cs="Tahoma"/>
              </w:rPr>
              <w:t>to:</w:t>
            </w:r>
          </w:p>
        </w:tc>
      </w:tr>
      <w:tr w:rsidR="00FC1DDA" w:rsidRPr="00A1375A" w14:paraId="6C7C00A5"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85FCE0C" w14:textId="77777777" w:rsidR="00FC1DDA" w:rsidRPr="00A1375A" w:rsidRDefault="00FC1DDA" w:rsidP="009657DB">
            <w:pPr>
              <w:kinsoku w:val="0"/>
              <w:overflowPunct w:val="0"/>
              <w:adjustRightInd w:val="0"/>
              <w:spacing w:before="1" w:line="252" w:lineRule="exact"/>
              <w:ind w:right="104"/>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E707D18" w14:textId="77777777" w:rsidR="00FC1DDA" w:rsidRPr="00A1375A" w:rsidRDefault="00FC1DDA" w:rsidP="00D363D9">
            <w:pPr>
              <w:numPr>
                <w:ilvl w:val="0"/>
                <w:numId w:val="388"/>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Define</w:t>
            </w:r>
            <w:r w:rsidRPr="00A1375A">
              <w:rPr>
                <w:rFonts w:ascii="Tahoma" w:eastAsia="Times New Roman" w:hAnsi="Tahoma" w:cs="Tahoma"/>
              </w:rPr>
              <w:t xml:space="preserve"> PM</w:t>
            </w:r>
            <w:r w:rsidRPr="00A1375A">
              <w:rPr>
                <w:rFonts w:ascii="Tahoma" w:eastAsia="Times New Roman" w:hAnsi="Tahoma" w:cs="Tahoma"/>
                <w:spacing w:val="-2"/>
              </w:rPr>
              <w:t xml:space="preserve"> </w:t>
            </w:r>
            <w:r w:rsidRPr="00A1375A">
              <w:rPr>
                <w:rFonts w:ascii="Tahoma" w:eastAsia="Times New Roman" w:hAnsi="Tahoma" w:cs="Tahoma"/>
                <w:spacing w:val="-1"/>
              </w:rPr>
              <w:t>(preventative</w:t>
            </w:r>
            <w:r w:rsidRPr="00A1375A">
              <w:rPr>
                <w:rFonts w:ascii="Tahoma" w:eastAsia="Times New Roman" w:hAnsi="Tahoma" w:cs="Tahoma"/>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parameters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2"/>
              </w:rPr>
              <w:t xml:space="preserve"> </w:t>
            </w:r>
            <w:r w:rsidRPr="00A1375A">
              <w:rPr>
                <w:rFonts w:ascii="Tahoma" w:eastAsia="Times New Roman" w:hAnsi="Tahoma" w:cs="Tahoma"/>
              </w:rPr>
              <w:t>asset</w:t>
            </w:r>
          </w:p>
        </w:tc>
      </w:tr>
      <w:tr w:rsidR="00FC1DDA" w:rsidRPr="00A1375A" w14:paraId="201C057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C31AEC1" w14:textId="77777777" w:rsidR="00FC1DDA" w:rsidRPr="00A1375A" w:rsidRDefault="00FC1DDA" w:rsidP="00D363D9">
            <w:pPr>
              <w:numPr>
                <w:ilvl w:val="0"/>
                <w:numId w:val="388"/>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90A02D8" w14:textId="77777777" w:rsidR="00FC1DDA" w:rsidRPr="00A1375A" w:rsidRDefault="00FC1DDA" w:rsidP="00D363D9">
            <w:pPr>
              <w:numPr>
                <w:ilvl w:val="0"/>
                <w:numId w:val="387"/>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Define</w:t>
            </w:r>
            <w:r w:rsidRPr="00A1375A">
              <w:rPr>
                <w:rFonts w:ascii="Tahoma" w:eastAsia="Times New Roman" w:hAnsi="Tahoma" w:cs="Tahoma"/>
              </w:rPr>
              <w:t xml:space="preserve"> PM</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spacing w:val="-3"/>
              </w:rPr>
              <w:t xml:space="preserve"> </w:t>
            </w:r>
            <w:r w:rsidRPr="00A1375A">
              <w:rPr>
                <w:rFonts w:ascii="Tahoma" w:eastAsia="Times New Roman" w:hAnsi="Tahoma" w:cs="Tahoma"/>
                <w:spacing w:val="-1"/>
              </w:rPr>
              <w:t>schedules</w:t>
            </w:r>
            <w:r w:rsidRPr="00A1375A">
              <w:rPr>
                <w:rFonts w:ascii="Tahoma" w:eastAsia="Times New Roman" w:hAnsi="Tahoma" w:cs="Tahoma"/>
                <w:spacing w:val="-2"/>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1"/>
              </w:rPr>
              <w:t>asset</w:t>
            </w:r>
          </w:p>
        </w:tc>
      </w:tr>
      <w:tr w:rsidR="00FC1DDA" w:rsidRPr="00A1375A" w14:paraId="0373E32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E0B7143" w14:textId="77777777" w:rsidR="00FC1DDA" w:rsidRPr="00A1375A" w:rsidRDefault="00FC1DDA" w:rsidP="00D363D9">
            <w:pPr>
              <w:numPr>
                <w:ilvl w:val="0"/>
                <w:numId w:val="387"/>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80503E9" w14:textId="77777777" w:rsidR="00FC1DDA" w:rsidRPr="00A1375A" w:rsidRDefault="00FC1DDA" w:rsidP="00D363D9">
            <w:pPr>
              <w:numPr>
                <w:ilvl w:val="0"/>
                <w:numId w:val="386"/>
              </w:numPr>
              <w:tabs>
                <w:tab w:val="left" w:pos="530"/>
              </w:tabs>
              <w:kinsoku w:val="0"/>
              <w:overflowPunct w:val="0"/>
              <w:adjustRightInd w:val="0"/>
              <w:spacing w:before="16"/>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PM</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rPr>
              <w:t xml:space="preserve"> </w:t>
            </w:r>
            <w:r w:rsidRPr="00A1375A">
              <w:rPr>
                <w:rFonts w:ascii="Tahoma" w:eastAsia="Times New Roman" w:hAnsi="Tahoma" w:cs="Tahoma"/>
                <w:spacing w:val="-1"/>
              </w:rPr>
              <w:t>feedback</w:t>
            </w:r>
            <w:r w:rsidRPr="00A1375A">
              <w:rPr>
                <w:rFonts w:ascii="Tahoma" w:eastAsia="Times New Roman" w:hAnsi="Tahoma" w:cs="Tahoma"/>
                <w:spacing w:val="-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1"/>
              </w:rPr>
              <w:t>asset</w:t>
            </w:r>
          </w:p>
        </w:tc>
      </w:tr>
      <w:tr w:rsidR="00FC1DDA" w:rsidRPr="00A1375A" w14:paraId="728559B4"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FDD2888" w14:textId="77777777" w:rsidR="00FC1DDA" w:rsidRPr="00A1375A" w:rsidRDefault="00FC1DDA" w:rsidP="00D363D9">
            <w:pPr>
              <w:numPr>
                <w:ilvl w:val="0"/>
                <w:numId w:val="386"/>
              </w:numPr>
              <w:tabs>
                <w:tab w:val="left" w:pos="530"/>
              </w:tabs>
              <w:kinsoku w:val="0"/>
              <w:overflowPunct w:val="0"/>
              <w:adjustRightInd w:val="0"/>
              <w:spacing w:before="16"/>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2689E15" w14:textId="77777777" w:rsidR="00FC1DDA" w:rsidRPr="00A1375A" w:rsidRDefault="00FC1DDA" w:rsidP="00D363D9">
            <w:pPr>
              <w:numPr>
                <w:ilvl w:val="0"/>
                <w:numId w:val="385"/>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PM</w:t>
            </w:r>
            <w:r w:rsidRPr="00A1375A">
              <w:rPr>
                <w:rFonts w:ascii="Tahoma" w:eastAsia="Times New Roman" w:hAnsi="Tahoma" w:cs="Tahoma"/>
                <w:spacing w:val="-2"/>
              </w:rPr>
              <w:t xml:space="preserve"> </w:t>
            </w:r>
            <w:r w:rsidRPr="00A1375A">
              <w:rPr>
                <w:rFonts w:ascii="Tahoma" w:eastAsia="Times New Roman" w:hAnsi="Tahoma" w:cs="Tahoma"/>
                <w:spacing w:val="-1"/>
              </w:rPr>
              <w:t>actions</w:t>
            </w:r>
            <w:r w:rsidRPr="00A1375A">
              <w:rPr>
                <w:rFonts w:ascii="Tahoma" w:eastAsia="Times New Roman" w:hAnsi="Tahoma" w:cs="Tahoma"/>
              </w:rPr>
              <w:t xml:space="preserve"> </w:t>
            </w:r>
            <w:r w:rsidRPr="00A1375A">
              <w:rPr>
                <w:rFonts w:ascii="Tahoma" w:eastAsia="Times New Roman" w:hAnsi="Tahoma" w:cs="Tahoma"/>
                <w:spacing w:val="-1"/>
              </w:rPr>
              <w:t>carried</w:t>
            </w:r>
          </w:p>
        </w:tc>
      </w:tr>
      <w:tr w:rsidR="00FC1DDA" w:rsidRPr="00A1375A" w14:paraId="062BA6F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0CF3293" w14:textId="77777777" w:rsidR="00FC1DDA" w:rsidRPr="00A1375A" w:rsidRDefault="00FC1DDA" w:rsidP="00D363D9">
            <w:pPr>
              <w:numPr>
                <w:ilvl w:val="0"/>
                <w:numId w:val="385"/>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7D3DF56" w14:textId="77777777" w:rsidR="00FC1DDA" w:rsidRPr="00A1375A" w:rsidRDefault="00FC1DDA" w:rsidP="00D363D9">
            <w:pPr>
              <w:numPr>
                <w:ilvl w:val="0"/>
                <w:numId w:val="38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Update</w:t>
            </w:r>
            <w:r w:rsidRPr="00A1375A">
              <w:rPr>
                <w:rFonts w:ascii="Tahoma" w:eastAsia="Times New Roman" w:hAnsi="Tahoma" w:cs="Tahoma"/>
              </w:rPr>
              <w:t xml:space="preserve"> </w:t>
            </w:r>
            <w:r w:rsidRPr="00A1375A">
              <w:rPr>
                <w:rFonts w:ascii="Tahoma" w:eastAsia="Times New Roman" w:hAnsi="Tahoma" w:cs="Tahoma"/>
                <w:spacing w:val="-2"/>
              </w:rPr>
              <w:t>PM</w:t>
            </w:r>
            <w:r w:rsidRPr="00A1375A">
              <w:rPr>
                <w:rFonts w:ascii="Tahoma" w:eastAsia="Times New Roman" w:hAnsi="Tahoma" w:cs="Tahoma"/>
              </w:rPr>
              <w:t xml:space="preserve"> </w:t>
            </w:r>
            <w:r w:rsidRPr="00A1375A">
              <w:rPr>
                <w:rFonts w:ascii="Tahoma" w:eastAsia="Times New Roman" w:hAnsi="Tahoma" w:cs="Tahoma"/>
                <w:spacing w:val="-1"/>
              </w:rPr>
              <w:t>next</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spacing w:val="-3"/>
              </w:rPr>
              <w:t xml:space="preserve"> </w:t>
            </w:r>
            <w:r w:rsidRPr="00A1375A">
              <w:rPr>
                <w:rFonts w:ascii="Tahoma" w:eastAsia="Times New Roman" w:hAnsi="Tahoma" w:cs="Tahoma"/>
              </w:rPr>
              <w:t>date</w:t>
            </w:r>
          </w:p>
        </w:tc>
      </w:tr>
      <w:tr w:rsidR="00FC1DDA" w:rsidRPr="00A1375A" w14:paraId="3EC2EE43"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53B1CE20" w14:textId="77777777" w:rsidR="00FC1DDA" w:rsidRPr="00A1375A" w:rsidRDefault="00FC1DDA" w:rsidP="00D363D9">
            <w:pPr>
              <w:numPr>
                <w:ilvl w:val="0"/>
                <w:numId w:val="384"/>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73D8923" w14:textId="77777777" w:rsidR="00FC1DDA" w:rsidRPr="00A1375A" w:rsidRDefault="00FC1DDA" w:rsidP="00D363D9">
            <w:pPr>
              <w:numPr>
                <w:ilvl w:val="0"/>
                <w:numId w:val="38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team</w:t>
            </w:r>
            <w:r w:rsidRPr="00A1375A">
              <w:rPr>
                <w:rFonts w:ascii="Tahoma" w:eastAsia="Times New Roman" w:hAnsi="Tahoma" w:cs="Tahoma"/>
                <w:spacing w:val="1"/>
              </w:rPr>
              <w:t xml:space="preserve"> </w:t>
            </w:r>
            <w:r w:rsidRPr="00A1375A">
              <w:rPr>
                <w:rFonts w:ascii="Tahoma" w:eastAsia="Times New Roman" w:hAnsi="Tahoma" w:cs="Tahoma"/>
                <w:spacing w:val="-1"/>
              </w:rPr>
              <w:t>(internal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carry</w:t>
            </w:r>
            <w:r w:rsidRPr="00A1375A">
              <w:rPr>
                <w:rFonts w:ascii="Tahoma" w:eastAsia="Times New Roman" w:hAnsi="Tahoma" w:cs="Tahoma"/>
              </w:rPr>
              <w:t xml:space="preserve"> </w:t>
            </w:r>
            <w:r w:rsidRPr="00A1375A">
              <w:rPr>
                <w:rFonts w:ascii="Tahoma" w:eastAsia="Times New Roman" w:hAnsi="Tahoma" w:cs="Tahoma"/>
                <w:spacing w:val="-1"/>
              </w:rPr>
              <w:t>out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PM</w:t>
            </w:r>
          </w:p>
        </w:tc>
      </w:tr>
      <w:tr w:rsidR="00FC1DDA" w:rsidRPr="00A1375A" w14:paraId="70965C96"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73B656B" w14:textId="77777777" w:rsidR="00FC1DDA" w:rsidRPr="00A1375A" w:rsidRDefault="00FC1DDA" w:rsidP="00D363D9">
            <w:pPr>
              <w:numPr>
                <w:ilvl w:val="0"/>
                <w:numId w:val="383"/>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CAE94FD" w14:textId="77777777" w:rsidR="00FC1DDA" w:rsidRPr="00A1375A" w:rsidRDefault="00FC1DDA" w:rsidP="00D363D9">
            <w:pPr>
              <w:numPr>
                <w:ilvl w:val="0"/>
                <w:numId w:val="382"/>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1"/>
              </w:rPr>
              <w:t xml:space="preserve"> </w:t>
            </w:r>
            <w:r w:rsidRPr="00A1375A">
              <w:rPr>
                <w:rFonts w:ascii="Tahoma" w:eastAsia="Times New Roman" w:hAnsi="Tahoma" w:cs="Tahoma"/>
                <w:spacing w:val="-1"/>
              </w:rPr>
              <w:t>issued</w:t>
            </w:r>
            <w:r w:rsidRPr="00A1375A">
              <w:rPr>
                <w:rFonts w:ascii="Tahoma" w:eastAsia="Times New Roman" w:hAnsi="Tahoma" w:cs="Tahoma"/>
                <w:spacing w:val="-3"/>
              </w:rPr>
              <w:t xml:space="preserve"> </w:t>
            </w:r>
            <w:r w:rsidRPr="00A1375A">
              <w:rPr>
                <w:rFonts w:ascii="Tahoma" w:eastAsia="Times New Roman" w:hAnsi="Tahoma" w:cs="Tahoma"/>
                <w:spacing w:val="-1"/>
              </w:rPr>
              <w:t>towards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work</w:t>
            </w:r>
            <w:r w:rsidRPr="00A1375A">
              <w:rPr>
                <w:rFonts w:ascii="Tahoma" w:eastAsia="Times New Roman" w:hAnsi="Tahoma" w:cs="Tahoma"/>
                <w:spacing w:val="-3"/>
              </w:rPr>
              <w:t xml:space="preserve"> </w:t>
            </w:r>
            <w:r w:rsidRPr="00A1375A">
              <w:rPr>
                <w:rFonts w:ascii="Tahoma" w:eastAsia="Times New Roman" w:hAnsi="Tahoma" w:cs="Tahoma"/>
                <w:spacing w:val="-1"/>
              </w:rPr>
              <w:t>order</w:t>
            </w:r>
          </w:p>
        </w:tc>
      </w:tr>
      <w:tr w:rsidR="00FC1DDA" w:rsidRPr="00A1375A" w14:paraId="1ABD2D4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36AECEA" w14:textId="77777777" w:rsidR="00FC1DDA" w:rsidRPr="00A1375A" w:rsidRDefault="00FC1DDA" w:rsidP="00D363D9">
            <w:pPr>
              <w:numPr>
                <w:ilvl w:val="0"/>
                <w:numId w:val="382"/>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80FA1C0" w14:textId="77777777" w:rsidR="00FC1DDA" w:rsidRPr="00A1375A" w:rsidRDefault="00FC1DDA" w:rsidP="00D363D9">
            <w:pPr>
              <w:numPr>
                <w:ilvl w:val="0"/>
                <w:numId w:val="381"/>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spacing w:val="-2"/>
              </w:rPr>
              <w:t xml:space="preserve"> </w:t>
            </w:r>
            <w:r w:rsidRPr="00A1375A">
              <w:rPr>
                <w:rFonts w:ascii="Tahoma" w:eastAsia="Times New Roman" w:hAnsi="Tahoma" w:cs="Tahoma"/>
              </w:rPr>
              <w:t>issued</w:t>
            </w:r>
            <w:r w:rsidRPr="00A1375A">
              <w:rPr>
                <w:rFonts w:ascii="Tahoma" w:eastAsia="Times New Roman" w:hAnsi="Tahoma" w:cs="Tahoma"/>
                <w:spacing w:val="-3"/>
              </w:rPr>
              <w:t xml:space="preserve"> </w:t>
            </w:r>
            <w:r w:rsidRPr="00A1375A">
              <w:rPr>
                <w:rFonts w:ascii="Tahoma" w:eastAsia="Times New Roman" w:hAnsi="Tahoma" w:cs="Tahoma"/>
                <w:spacing w:val="-1"/>
              </w:rPr>
              <w:t>towards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p>
        </w:tc>
      </w:tr>
      <w:tr w:rsidR="00FC1DDA" w:rsidRPr="00A1375A" w14:paraId="1E239FC5"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67FA1B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96AB80D"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0"/>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spacing w:val="-1"/>
              </w:rPr>
              <w:t>have</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functionality</w:t>
            </w:r>
            <w:r w:rsidRPr="00A1375A">
              <w:rPr>
                <w:rFonts w:ascii="Tahoma" w:eastAsia="Times New Roman" w:hAnsi="Tahoma" w:cs="Tahoma"/>
                <w:spacing w:val="38"/>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manage</w:t>
            </w:r>
            <w:r w:rsidRPr="00A1375A">
              <w:rPr>
                <w:rFonts w:ascii="Tahoma" w:eastAsia="Times New Roman" w:hAnsi="Tahoma" w:cs="Tahoma"/>
                <w:spacing w:val="41"/>
              </w:rPr>
              <w:t xml:space="preserve"> </w:t>
            </w:r>
            <w:r w:rsidRPr="00A1375A">
              <w:rPr>
                <w:rFonts w:ascii="Tahoma" w:eastAsia="Times New Roman" w:hAnsi="Tahoma" w:cs="Tahoma"/>
                <w:spacing w:val="-1"/>
              </w:rPr>
              <w:t>Breakdown</w:t>
            </w:r>
            <w:r w:rsidRPr="00A1375A">
              <w:rPr>
                <w:rFonts w:ascii="Tahoma" w:eastAsia="Times New Roman" w:hAnsi="Tahoma" w:cs="Tahoma"/>
                <w:spacing w:val="40"/>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26"/>
              </w:rPr>
              <w:t xml:space="preserve"> </w:t>
            </w:r>
            <w:r w:rsidRPr="00A1375A">
              <w:rPr>
                <w:rFonts w:ascii="Tahoma" w:eastAsia="Times New Roman" w:hAnsi="Tahoma" w:cs="Tahoma"/>
                <w:spacing w:val="-1"/>
              </w:rPr>
              <w:t>It</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spacing w:val="-1"/>
              </w:rPr>
              <w:t>have</w:t>
            </w:r>
            <w:r w:rsidRPr="00A1375A">
              <w:rPr>
                <w:rFonts w:ascii="Tahoma" w:eastAsia="Times New Roman" w:hAnsi="Tahoma" w:cs="Tahoma"/>
                <w:spacing w:val="38"/>
              </w:rPr>
              <w:t xml:space="preserve"> </w:t>
            </w:r>
            <w:r w:rsidRPr="00A1375A">
              <w:rPr>
                <w:rFonts w:ascii="Tahoma" w:eastAsia="Times New Roman" w:hAnsi="Tahoma" w:cs="Tahoma"/>
              </w:rPr>
              <w:t>the</w:t>
            </w:r>
            <w:r w:rsidRPr="00A1375A">
              <w:rPr>
                <w:rFonts w:ascii="Tahoma" w:eastAsia="Times New Roman" w:hAnsi="Tahoma" w:cs="Tahoma"/>
                <w:spacing w:val="49"/>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p>
        </w:tc>
      </w:tr>
      <w:tr w:rsidR="00FC1DDA" w:rsidRPr="00A1375A" w14:paraId="550BE56F" w14:textId="77777777" w:rsidTr="009657DB">
        <w:trPr>
          <w:trHeight w:hRule="exact" w:val="305"/>
        </w:trPr>
        <w:tc>
          <w:tcPr>
            <w:tcW w:w="269" w:type="dxa"/>
            <w:vMerge w:val="restart"/>
            <w:tcBorders>
              <w:top w:val="nil"/>
              <w:left w:val="single" w:sz="4" w:space="0" w:color="000000"/>
              <w:bottom w:val="single" w:sz="4" w:space="0" w:color="000000"/>
              <w:right w:val="single" w:sz="4" w:space="0" w:color="000000"/>
            </w:tcBorders>
          </w:tcPr>
          <w:p w14:paraId="57B5024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562498EF" w14:textId="77777777" w:rsidR="00FC1DDA" w:rsidRPr="00A1375A" w:rsidRDefault="00FC1DDA" w:rsidP="00D363D9">
            <w:pPr>
              <w:numPr>
                <w:ilvl w:val="0"/>
                <w:numId w:val="380"/>
              </w:numPr>
              <w:tabs>
                <w:tab w:val="left" w:pos="530"/>
              </w:tabs>
              <w:kinsoku w:val="0"/>
              <w:overflowPunct w:val="0"/>
              <w:adjustRightInd w:val="0"/>
              <w:spacing w:before="14"/>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repairs</w:t>
            </w:r>
            <w:r w:rsidRPr="00A1375A">
              <w:rPr>
                <w:rFonts w:ascii="Tahoma" w:eastAsia="Times New Roman" w:hAnsi="Tahoma" w:cs="Tahoma"/>
                <w:spacing w:val="-2"/>
              </w:rPr>
              <w:t xml:space="preserve"> </w:t>
            </w:r>
            <w:r w:rsidRPr="00A1375A">
              <w:rPr>
                <w:rFonts w:ascii="Tahoma" w:eastAsia="Times New Roman" w:hAnsi="Tahoma" w:cs="Tahoma"/>
                <w:spacing w:val="-1"/>
              </w:rPr>
              <w:t>reported</w:t>
            </w:r>
            <w:r w:rsidRPr="00A1375A">
              <w:rPr>
                <w:rFonts w:ascii="Tahoma" w:eastAsia="Times New Roman" w:hAnsi="Tahoma" w:cs="Tahoma"/>
              </w:rPr>
              <w:t xml:space="preserve"> </w:t>
            </w:r>
            <w:r w:rsidRPr="00A1375A">
              <w:rPr>
                <w:rFonts w:ascii="Tahoma" w:eastAsia="Times New Roman" w:hAnsi="Tahoma" w:cs="Tahoma"/>
                <w:spacing w:val="-2"/>
              </w:rPr>
              <w:t>per</w:t>
            </w:r>
            <w:r w:rsidRPr="00A1375A">
              <w:rPr>
                <w:rFonts w:ascii="Tahoma" w:eastAsia="Times New Roman" w:hAnsi="Tahoma" w:cs="Tahoma"/>
              </w:rPr>
              <w:t xml:space="preserve"> </w:t>
            </w:r>
            <w:r w:rsidRPr="00A1375A">
              <w:rPr>
                <w:rFonts w:ascii="Tahoma" w:eastAsia="Times New Roman" w:hAnsi="Tahoma" w:cs="Tahoma"/>
                <w:spacing w:val="-1"/>
              </w:rPr>
              <w:t>asset</w:t>
            </w:r>
          </w:p>
        </w:tc>
      </w:tr>
      <w:tr w:rsidR="00FC1DDA" w:rsidRPr="00A1375A" w14:paraId="0CA3106D"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46DC0A5" w14:textId="77777777" w:rsidR="00FC1DDA" w:rsidRPr="00A1375A" w:rsidRDefault="00FC1DDA" w:rsidP="00D363D9">
            <w:pPr>
              <w:numPr>
                <w:ilvl w:val="0"/>
                <w:numId w:val="380"/>
              </w:numPr>
              <w:tabs>
                <w:tab w:val="left" w:pos="530"/>
              </w:tabs>
              <w:kinsoku w:val="0"/>
              <w:overflowPunct w:val="0"/>
              <w:adjustRightInd w:val="0"/>
              <w:spacing w:before="14"/>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184544E" w14:textId="77777777" w:rsidR="00FC1DDA" w:rsidRPr="00A1375A" w:rsidRDefault="00FC1DDA" w:rsidP="00D363D9">
            <w:pPr>
              <w:numPr>
                <w:ilvl w:val="0"/>
                <w:numId w:val="379"/>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repairs</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rPr>
              <w:t xml:space="preserve"> </w:t>
            </w:r>
            <w:r w:rsidRPr="00A1375A">
              <w:rPr>
                <w:rFonts w:ascii="Tahoma" w:eastAsia="Times New Roman" w:hAnsi="Tahoma" w:cs="Tahoma"/>
                <w:spacing w:val="-1"/>
              </w:rPr>
              <w:t>feedback</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2"/>
              </w:rPr>
              <w:t xml:space="preserve"> </w:t>
            </w:r>
            <w:r w:rsidRPr="00A1375A">
              <w:rPr>
                <w:rFonts w:ascii="Tahoma" w:eastAsia="Times New Roman" w:hAnsi="Tahoma" w:cs="Tahoma"/>
                <w:spacing w:val="-1"/>
              </w:rPr>
              <w:t>asset</w:t>
            </w:r>
          </w:p>
        </w:tc>
      </w:tr>
      <w:tr w:rsidR="00FC1DDA" w:rsidRPr="00A1375A" w14:paraId="26781090"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66B9E223" w14:textId="77777777" w:rsidR="00FC1DDA" w:rsidRPr="00A1375A" w:rsidRDefault="00FC1DDA" w:rsidP="00D363D9">
            <w:pPr>
              <w:numPr>
                <w:ilvl w:val="0"/>
                <w:numId w:val="379"/>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4254FEE" w14:textId="77777777" w:rsidR="00FC1DDA" w:rsidRPr="00A1375A" w:rsidRDefault="00FC1DDA" w:rsidP="00D363D9">
            <w:pPr>
              <w:numPr>
                <w:ilvl w:val="0"/>
                <w:numId w:val="378"/>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repairs</w:t>
            </w:r>
            <w:r w:rsidRPr="00A1375A">
              <w:rPr>
                <w:rFonts w:ascii="Tahoma" w:eastAsia="Times New Roman" w:hAnsi="Tahoma" w:cs="Tahoma"/>
                <w:spacing w:val="-2"/>
              </w:rPr>
              <w:t xml:space="preserve"> </w:t>
            </w:r>
            <w:r w:rsidRPr="00A1375A">
              <w:rPr>
                <w:rFonts w:ascii="Tahoma" w:eastAsia="Times New Roman" w:hAnsi="Tahoma" w:cs="Tahoma"/>
                <w:spacing w:val="-1"/>
              </w:rPr>
              <w:t>actions</w:t>
            </w:r>
            <w:r w:rsidRPr="00A1375A">
              <w:rPr>
                <w:rFonts w:ascii="Tahoma" w:eastAsia="Times New Roman" w:hAnsi="Tahoma" w:cs="Tahoma"/>
                <w:spacing w:val="1"/>
              </w:rPr>
              <w:t xml:space="preserve"> </w:t>
            </w:r>
            <w:r w:rsidRPr="00A1375A">
              <w:rPr>
                <w:rFonts w:ascii="Tahoma" w:eastAsia="Times New Roman" w:hAnsi="Tahoma" w:cs="Tahoma"/>
                <w:spacing w:val="-1"/>
              </w:rPr>
              <w:t>carried</w:t>
            </w:r>
          </w:p>
        </w:tc>
      </w:tr>
      <w:tr w:rsidR="00FC1DDA" w:rsidRPr="00A1375A" w14:paraId="09137F47" w14:textId="77777777" w:rsidTr="009657DB">
        <w:trPr>
          <w:trHeight w:hRule="exact" w:val="312"/>
        </w:trPr>
        <w:tc>
          <w:tcPr>
            <w:tcW w:w="269" w:type="dxa"/>
            <w:vMerge/>
            <w:tcBorders>
              <w:top w:val="nil"/>
              <w:left w:val="single" w:sz="4" w:space="0" w:color="000000"/>
              <w:bottom w:val="single" w:sz="4" w:space="0" w:color="000000"/>
              <w:right w:val="single" w:sz="4" w:space="0" w:color="000000"/>
            </w:tcBorders>
          </w:tcPr>
          <w:p w14:paraId="67203981" w14:textId="77777777" w:rsidR="00FC1DDA" w:rsidRPr="00A1375A" w:rsidRDefault="00FC1DDA" w:rsidP="00D363D9">
            <w:pPr>
              <w:numPr>
                <w:ilvl w:val="0"/>
                <w:numId w:val="378"/>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A4AF7DB" w14:textId="77777777" w:rsidR="00FC1DDA" w:rsidRPr="00A1375A" w:rsidRDefault="00FC1DDA" w:rsidP="00D363D9">
            <w:pPr>
              <w:numPr>
                <w:ilvl w:val="0"/>
                <w:numId w:val="377"/>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Define</w:t>
            </w:r>
            <w:r w:rsidRPr="00A1375A">
              <w:rPr>
                <w:rFonts w:ascii="Tahoma" w:eastAsia="Times New Roman" w:hAnsi="Tahoma" w:cs="Tahoma"/>
              </w:rPr>
              <w:t xml:space="preserve"> </w:t>
            </w:r>
            <w:r w:rsidRPr="00A1375A">
              <w:rPr>
                <w:rFonts w:ascii="Tahoma" w:eastAsia="Times New Roman" w:hAnsi="Tahoma" w:cs="Tahoma"/>
                <w:spacing w:val="-1"/>
              </w:rPr>
              <w:t>repairs</w:t>
            </w:r>
            <w:r w:rsidRPr="00A1375A">
              <w:rPr>
                <w:rFonts w:ascii="Tahoma" w:eastAsia="Times New Roman" w:hAnsi="Tahoma" w:cs="Tahoma"/>
              </w:rPr>
              <w:t xml:space="preserve"> </w:t>
            </w:r>
            <w:r w:rsidRPr="00A1375A">
              <w:rPr>
                <w:rFonts w:ascii="Tahoma" w:eastAsia="Times New Roman" w:hAnsi="Tahoma" w:cs="Tahoma"/>
                <w:spacing w:val="-1"/>
              </w:rPr>
              <w:t>next inspection</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FC1DDA" w:rsidRPr="00A1375A" w14:paraId="2097EEEA"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4C067DCA" w14:textId="77777777" w:rsidR="00FC1DDA" w:rsidRPr="00A1375A" w:rsidRDefault="00FC1DDA" w:rsidP="00D363D9">
            <w:pPr>
              <w:numPr>
                <w:ilvl w:val="0"/>
                <w:numId w:val="377"/>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01494A9" w14:textId="77777777" w:rsidR="00FC1DDA" w:rsidRPr="00A1375A" w:rsidRDefault="00FC1DDA" w:rsidP="00D363D9">
            <w:pPr>
              <w:numPr>
                <w:ilvl w:val="0"/>
                <w:numId w:val="376"/>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Define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next</w:t>
            </w:r>
            <w:r w:rsidRPr="00A1375A">
              <w:rPr>
                <w:rFonts w:ascii="Tahoma" w:eastAsia="Times New Roman" w:hAnsi="Tahoma" w:cs="Tahoma"/>
                <w:spacing w:val="1"/>
              </w:rPr>
              <w:t xml:space="preserve"> </w:t>
            </w:r>
            <w:r w:rsidRPr="00A1375A">
              <w:rPr>
                <w:rFonts w:ascii="Tahoma" w:eastAsia="Times New Roman" w:hAnsi="Tahoma" w:cs="Tahoma"/>
                <w:spacing w:val="-1"/>
              </w:rPr>
              <w:t>repair</w:t>
            </w:r>
            <w:r w:rsidRPr="00A1375A">
              <w:rPr>
                <w:rFonts w:ascii="Tahoma" w:eastAsia="Times New Roman" w:hAnsi="Tahoma" w:cs="Tahoma"/>
                <w:spacing w:val="-2"/>
              </w:rPr>
              <w:t xml:space="preserve"> </w:t>
            </w:r>
            <w:r w:rsidRPr="00A1375A">
              <w:rPr>
                <w:rFonts w:ascii="Tahoma" w:eastAsia="Times New Roman" w:hAnsi="Tahoma" w:cs="Tahoma"/>
                <w:spacing w:val="-1"/>
              </w:rPr>
              <w:t>actions</w:t>
            </w:r>
          </w:p>
        </w:tc>
      </w:tr>
      <w:tr w:rsidR="00FC1DDA" w:rsidRPr="00A1375A" w14:paraId="6BD21BA2"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FB54079" w14:textId="77777777" w:rsidR="00FC1DDA" w:rsidRPr="00A1375A" w:rsidRDefault="00FC1DDA" w:rsidP="00D363D9">
            <w:pPr>
              <w:numPr>
                <w:ilvl w:val="0"/>
                <w:numId w:val="376"/>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7776E5F" w14:textId="77777777" w:rsidR="00FC1DDA" w:rsidRPr="00A1375A" w:rsidRDefault="00FC1DDA" w:rsidP="00D363D9">
            <w:pPr>
              <w:numPr>
                <w:ilvl w:val="0"/>
                <w:numId w:val="375"/>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team</w:t>
            </w:r>
            <w:r w:rsidRPr="00A1375A">
              <w:rPr>
                <w:rFonts w:ascii="Tahoma" w:eastAsia="Times New Roman" w:hAnsi="Tahoma" w:cs="Tahoma"/>
                <w:spacing w:val="1"/>
              </w:rPr>
              <w:t xml:space="preserve"> </w:t>
            </w:r>
            <w:r w:rsidRPr="00A1375A">
              <w:rPr>
                <w:rFonts w:ascii="Tahoma" w:eastAsia="Times New Roman" w:hAnsi="Tahoma" w:cs="Tahoma"/>
                <w:spacing w:val="-1"/>
              </w:rPr>
              <w:t>(internal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carry</w:t>
            </w:r>
            <w:r w:rsidRPr="00A1375A">
              <w:rPr>
                <w:rFonts w:ascii="Tahoma" w:eastAsia="Times New Roman" w:hAnsi="Tahoma" w:cs="Tahoma"/>
              </w:rPr>
              <w:t xml:space="preserve"> </w:t>
            </w:r>
            <w:r w:rsidRPr="00A1375A">
              <w:rPr>
                <w:rFonts w:ascii="Tahoma" w:eastAsia="Times New Roman" w:hAnsi="Tahoma" w:cs="Tahoma"/>
                <w:spacing w:val="-1"/>
              </w:rPr>
              <w:t>out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repairs</w:t>
            </w:r>
          </w:p>
        </w:tc>
      </w:tr>
      <w:tr w:rsidR="00FC1DDA" w:rsidRPr="00A1375A" w14:paraId="11F1728B" w14:textId="77777777" w:rsidTr="009657DB">
        <w:trPr>
          <w:trHeight w:hRule="exact" w:val="310"/>
        </w:trPr>
        <w:tc>
          <w:tcPr>
            <w:tcW w:w="269" w:type="dxa"/>
            <w:vMerge/>
            <w:tcBorders>
              <w:top w:val="nil"/>
              <w:left w:val="single" w:sz="4" w:space="0" w:color="000000"/>
              <w:bottom w:val="single" w:sz="4" w:space="0" w:color="000000"/>
              <w:right w:val="single" w:sz="4" w:space="0" w:color="000000"/>
            </w:tcBorders>
          </w:tcPr>
          <w:p w14:paraId="767B0FFB" w14:textId="77777777" w:rsidR="00FC1DDA" w:rsidRPr="00A1375A" w:rsidRDefault="00FC1DDA" w:rsidP="00D363D9">
            <w:pPr>
              <w:numPr>
                <w:ilvl w:val="0"/>
                <w:numId w:val="375"/>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A211361" w14:textId="77777777" w:rsidR="00FC1DDA" w:rsidRPr="00A1375A" w:rsidRDefault="00FC1DDA" w:rsidP="00D363D9">
            <w:pPr>
              <w:numPr>
                <w:ilvl w:val="0"/>
                <w:numId w:val="374"/>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issued</w:t>
            </w:r>
            <w:r w:rsidRPr="00A1375A">
              <w:rPr>
                <w:rFonts w:ascii="Tahoma" w:eastAsia="Times New Roman" w:hAnsi="Tahoma" w:cs="Tahoma"/>
                <w:spacing w:val="-3"/>
              </w:rPr>
              <w:t xml:space="preserve"> </w:t>
            </w:r>
            <w:r w:rsidRPr="00A1375A">
              <w:rPr>
                <w:rFonts w:ascii="Tahoma" w:eastAsia="Times New Roman" w:hAnsi="Tahoma" w:cs="Tahoma"/>
                <w:spacing w:val="-1"/>
              </w:rPr>
              <w:t>towards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work</w:t>
            </w:r>
            <w:r w:rsidRPr="00A1375A">
              <w:rPr>
                <w:rFonts w:ascii="Tahoma" w:eastAsia="Times New Roman" w:hAnsi="Tahoma" w:cs="Tahoma"/>
                <w:spacing w:val="-3"/>
              </w:rPr>
              <w:t xml:space="preserve"> </w:t>
            </w:r>
            <w:r w:rsidRPr="00A1375A">
              <w:rPr>
                <w:rFonts w:ascii="Tahoma" w:eastAsia="Times New Roman" w:hAnsi="Tahoma" w:cs="Tahoma"/>
                <w:spacing w:val="-1"/>
              </w:rPr>
              <w:t>order</w:t>
            </w:r>
          </w:p>
        </w:tc>
      </w:tr>
      <w:tr w:rsidR="00FC1DDA" w:rsidRPr="00A1375A" w14:paraId="25387B9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6C3ED1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56BD789" w14:textId="77777777" w:rsidR="00FC1DDA" w:rsidRPr="00A1375A" w:rsidRDefault="00FC1DDA" w:rsidP="00D363D9">
            <w:pPr>
              <w:numPr>
                <w:ilvl w:val="0"/>
                <w:numId w:val="37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spacing w:val="-2"/>
              </w:rPr>
              <w:t xml:space="preserve"> </w:t>
            </w:r>
            <w:r w:rsidRPr="00A1375A">
              <w:rPr>
                <w:rFonts w:ascii="Tahoma" w:eastAsia="Times New Roman" w:hAnsi="Tahoma" w:cs="Tahoma"/>
                <w:spacing w:val="-1"/>
              </w:rPr>
              <w:t>issued</w:t>
            </w:r>
            <w:r w:rsidRPr="00A1375A">
              <w:rPr>
                <w:rFonts w:ascii="Tahoma" w:eastAsia="Times New Roman" w:hAnsi="Tahoma" w:cs="Tahoma"/>
                <w:spacing w:val="-3"/>
              </w:rPr>
              <w:t xml:space="preserve"> </w:t>
            </w:r>
            <w:r w:rsidRPr="00A1375A">
              <w:rPr>
                <w:rFonts w:ascii="Tahoma" w:eastAsia="Times New Roman" w:hAnsi="Tahoma" w:cs="Tahoma"/>
                <w:spacing w:val="-1"/>
              </w:rPr>
              <w:t>towards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p>
        </w:tc>
      </w:tr>
      <w:tr w:rsidR="00FC1DDA" w:rsidRPr="00A1375A" w14:paraId="3FB7C4E4" w14:textId="77777777" w:rsidTr="004E401F">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2E90029"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for </w:t>
            </w: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2A0CB109" w14:textId="77777777" w:rsidTr="009657DB">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080927D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2491DE4"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p>
        </w:tc>
      </w:tr>
      <w:tr w:rsidR="00FC1DDA" w:rsidRPr="00A1375A" w14:paraId="53BE77A5"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3F06DC0"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9AF4386" w14:textId="77777777" w:rsidR="00FC1DDA" w:rsidRPr="00A1375A" w:rsidRDefault="00FC1DDA" w:rsidP="00D363D9">
            <w:pPr>
              <w:numPr>
                <w:ilvl w:val="0"/>
                <w:numId w:val="372"/>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rPr>
              <w:t xml:space="preserve">PM </w:t>
            </w:r>
            <w:r w:rsidRPr="00A1375A">
              <w:rPr>
                <w:rFonts w:ascii="Tahoma" w:eastAsia="Times New Roman" w:hAnsi="Tahoma" w:cs="Tahoma"/>
                <w:spacing w:val="-1"/>
              </w:rPr>
              <w:t>scheduled,</w:t>
            </w:r>
            <w:r w:rsidRPr="00A1375A">
              <w:rPr>
                <w:rFonts w:ascii="Tahoma" w:eastAsia="Times New Roman" w:hAnsi="Tahoma" w:cs="Tahoma"/>
              </w:rPr>
              <w:t xml:space="preserve"> </w:t>
            </w:r>
            <w:r w:rsidRPr="00A1375A">
              <w:rPr>
                <w:rFonts w:ascii="Tahoma" w:eastAsia="Times New Roman" w:hAnsi="Tahoma" w:cs="Tahoma"/>
                <w:spacing w:val="-1"/>
              </w:rPr>
              <w:t>conducted</w:t>
            </w:r>
            <w:r w:rsidRPr="00A1375A">
              <w:rPr>
                <w:rFonts w:ascii="Tahoma" w:eastAsia="Times New Roman" w:hAnsi="Tahoma" w:cs="Tahoma"/>
                <w:spacing w:val="-2"/>
              </w:rPr>
              <w:t xml:space="preserve"> on</w:t>
            </w:r>
            <w:r w:rsidRPr="00A1375A">
              <w:rPr>
                <w:rFonts w:ascii="Tahoma" w:eastAsia="Times New Roman" w:hAnsi="Tahoma" w:cs="Tahoma"/>
              </w:rPr>
              <w:t xml:space="preserve"> time,</w:t>
            </w:r>
            <w:r w:rsidRPr="00A1375A">
              <w:rPr>
                <w:rFonts w:ascii="Tahoma" w:eastAsia="Times New Roman" w:hAnsi="Tahoma" w:cs="Tahoma"/>
                <w:spacing w:val="-2"/>
              </w:rPr>
              <w:t xml:space="preserve"> </w:t>
            </w:r>
            <w:r w:rsidRPr="00A1375A">
              <w:rPr>
                <w:rFonts w:ascii="Tahoma" w:eastAsia="Times New Roman" w:hAnsi="Tahoma" w:cs="Tahoma"/>
                <w:spacing w:val="-1"/>
              </w:rPr>
              <w:t>conducted</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w:t>
            </w:r>
            <w:r w:rsidRPr="00A1375A">
              <w:rPr>
                <w:rFonts w:ascii="Tahoma" w:eastAsia="Times New Roman" w:hAnsi="Tahoma" w:cs="Tahoma"/>
                <w:spacing w:val="-1"/>
              </w:rPr>
              <w:t>due</w:t>
            </w:r>
            <w:r w:rsidRPr="00A1375A">
              <w:rPr>
                <w:rFonts w:ascii="Tahoma" w:eastAsia="Times New Roman" w:hAnsi="Tahoma" w:cs="Tahoma"/>
                <w:spacing w:val="-2"/>
              </w:rPr>
              <w:t xml:space="preserve"> </w:t>
            </w:r>
            <w:r w:rsidRPr="00A1375A">
              <w:rPr>
                <w:rFonts w:ascii="Tahoma" w:eastAsia="Times New Roman" w:hAnsi="Tahoma" w:cs="Tahoma"/>
              </w:rPr>
              <w:t>date,</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yet</w:t>
            </w:r>
            <w:r w:rsidRPr="00A1375A">
              <w:rPr>
                <w:rFonts w:ascii="Tahoma" w:eastAsia="Times New Roman" w:hAnsi="Tahoma" w:cs="Tahoma"/>
                <w:spacing w:val="1"/>
              </w:rPr>
              <w:t xml:space="preserve"> </w:t>
            </w:r>
            <w:r w:rsidRPr="00A1375A">
              <w:rPr>
                <w:rFonts w:ascii="Tahoma" w:eastAsia="Times New Roman" w:hAnsi="Tahoma" w:cs="Tahoma"/>
                <w:spacing w:val="-1"/>
              </w:rPr>
              <w:t>done</w:t>
            </w:r>
          </w:p>
        </w:tc>
      </w:tr>
      <w:tr w:rsidR="00FC1DDA" w:rsidRPr="00A1375A" w14:paraId="464116D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D00DA78" w14:textId="77777777" w:rsidR="00FC1DDA" w:rsidRPr="00A1375A" w:rsidRDefault="00FC1DDA" w:rsidP="00D363D9">
            <w:pPr>
              <w:numPr>
                <w:ilvl w:val="0"/>
                <w:numId w:val="372"/>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4CA0C27" w14:textId="77777777" w:rsidR="00FC1DDA" w:rsidRPr="00A1375A" w:rsidRDefault="00FC1DDA" w:rsidP="00D363D9">
            <w:pPr>
              <w:numPr>
                <w:ilvl w:val="0"/>
                <w:numId w:val="371"/>
              </w:numPr>
              <w:tabs>
                <w:tab w:val="left" w:pos="530"/>
              </w:tabs>
              <w:kinsoku w:val="0"/>
              <w:overflowPunct w:val="0"/>
              <w:adjustRightInd w:val="0"/>
              <w:spacing w:line="269" w:lineRule="exact"/>
              <w:ind w:hanging="451"/>
              <w:rPr>
                <w:rFonts w:ascii="Tahoma" w:eastAsia="Times New Roman" w:hAnsi="Tahoma" w:cs="Tahoma"/>
                <w:sz w:val="24"/>
                <w:szCs w:val="24"/>
              </w:rPr>
            </w:pPr>
            <w:r w:rsidRPr="00A1375A">
              <w:rPr>
                <w:rFonts w:ascii="Tahoma" w:eastAsia="Times New Roman" w:hAnsi="Tahoma" w:cs="Tahoma"/>
              </w:rPr>
              <w:t xml:space="preserve">Per </w:t>
            </w:r>
            <w:r w:rsidRPr="00A1375A">
              <w:rPr>
                <w:rFonts w:ascii="Tahoma" w:eastAsia="Times New Roman" w:hAnsi="Tahoma" w:cs="Tahoma"/>
                <w:spacing w:val="-1"/>
              </w:rPr>
              <w:t>selected</w:t>
            </w:r>
            <w:r w:rsidRPr="00A1375A">
              <w:rPr>
                <w:rFonts w:ascii="Tahoma" w:eastAsia="Times New Roman" w:hAnsi="Tahoma" w:cs="Tahoma"/>
                <w:spacing w:val="1"/>
              </w:rPr>
              <w:t xml:space="preserve"> </w:t>
            </w:r>
            <w:r w:rsidRPr="00A1375A">
              <w:rPr>
                <w:rFonts w:ascii="Tahoma" w:eastAsia="Times New Roman" w:hAnsi="Tahoma" w:cs="Tahoma"/>
                <w:spacing w:val="-1"/>
              </w:rPr>
              <w:t>period/department/organization</w:t>
            </w:r>
            <w:r w:rsidRPr="00A1375A">
              <w:rPr>
                <w:rFonts w:ascii="Tahoma" w:eastAsia="Times New Roman" w:hAnsi="Tahoma" w:cs="Tahoma"/>
              </w:rPr>
              <w:t xml:space="preserve"> </w:t>
            </w:r>
            <w:r w:rsidRPr="00A1375A">
              <w:rPr>
                <w:rFonts w:ascii="Tahoma" w:eastAsia="Times New Roman" w:hAnsi="Tahoma" w:cs="Tahoma"/>
                <w:spacing w:val="-1"/>
              </w:rPr>
              <w:t>unit</w:t>
            </w:r>
            <w:r w:rsidRPr="00A1375A">
              <w:rPr>
                <w:rFonts w:ascii="Tahoma" w:eastAsia="Times New Roman" w:hAnsi="Tahoma" w:cs="Tahoma"/>
                <w:spacing w:val="1"/>
              </w:rPr>
              <w:t xml:space="preserve"> </w:t>
            </w:r>
            <w:r w:rsidRPr="00A1375A">
              <w:rPr>
                <w:rFonts w:ascii="Tahoma" w:eastAsia="Times New Roman" w:hAnsi="Tahoma" w:cs="Tahoma"/>
                <w:spacing w:val="-1"/>
              </w:rPr>
              <w:t>actions</w:t>
            </w:r>
            <w:r w:rsidRPr="00A1375A">
              <w:rPr>
                <w:rFonts w:ascii="Tahoma" w:eastAsia="Times New Roman" w:hAnsi="Tahoma" w:cs="Tahoma"/>
              </w:rPr>
              <w:t xml:space="preserve"> </w:t>
            </w:r>
            <w:r w:rsidRPr="00A1375A">
              <w:rPr>
                <w:rFonts w:ascii="Tahoma" w:eastAsia="Times New Roman" w:hAnsi="Tahoma" w:cs="Tahoma"/>
                <w:spacing w:val="-1"/>
              </w:rPr>
              <w:t>carried</w:t>
            </w:r>
            <w:r w:rsidRPr="00A1375A">
              <w:rPr>
                <w:rFonts w:ascii="Tahoma" w:eastAsia="Times New Roman" w:hAnsi="Tahoma" w:cs="Tahoma"/>
              </w:rPr>
              <w:t xml:space="preserve"> </w:t>
            </w:r>
            <w:r w:rsidRPr="00A1375A">
              <w:rPr>
                <w:rFonts w:ascii="Tahoma" w:eastAsia="Times New Roman" w:hAnsi="Tahoma" w:cs="Tahoma"/>
                <w:spacing w:val="-1"/>
              </w:rPr>
              <w:t>out</w:t>
            </w:r>
            <w:r w:rsidRPr="00A1375A">
              <w:rPr>
                <w:rFonts w:ascii="Tahoma" w:eastAsia="Times New Roman" w:hAnsi="Tahoma" w:cs="Tahoma"/>
                <w:spacing w:val="1"/>
              </w:rPr>
              <w:t xml:space="preserve"> </w:t>
            </w:r>
            <w:r w:rsidRPr="00A1375A">
              <w:rPr>
                <w:rFonts w:ascii="Tahoma" w:eastAsia="Times New Roman" w:hAnsi="Tahoma" w:cs="Tahoma"/>
                <w:spacing w:val="-1"/>
              </w:rPr>
              <w:t>under:</w:t>
            </w:r>
          </w:p>
        </w:tc>
      </w:tr>
      <w:tr w:rsidR="00FC1DDA" w:rsidRPr="00A1375A" w14:paraId="3137099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A166523" w14:textId="77777777" w:rsidR="00FC1DDA" w:rsidRPr="00A1375A" w:rsidRDefault="00FC1DDA" w:rsidP="00D363D9">
            <w:pPr>
              <w:numPr>
                <w:ilvl w:val="0"/>
                <w:numId w:val="371"/>
              </w:numPr>
              <w:tabs>
                <w:tab w:val="left" w:pos="530"/>
              </w:tabs>
              <w:kinsoku w:val="0"/>
              <w:overflowPunct w:val="0"/>
              <w:adjustRightInd w:val="0"/>
              <w:spacing w:line="269"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832D58B" w14:textId="77777777" w:rsidR="00FC1DDA" w:rsidRPr="00A1375A" w:rsidRDefault="00FC1DDA" w:rsidP="00D363D9">
            <w:pPr>
              <w:numPr>
                <w:ilvl w:val="0"/>
                <w:numId w:val="370"/>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rPr>
              <w:t xml:space="preserve">Per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period/department/organization</w:t>
            </w:r>
            <w:r w:rsidRPr="00A1375A">
              <w:rPr>
                <w:rFonts w:ascii="Tahoma" w:eastAsia="Times New Roman" w:hAnsi="Tahoma" w:cs="Tahoma"/>
                <w:spacing w:val="-3"/>
              </w:rPr>
              <w:t xml:space="preserve"> </w:t>
            </w:r>
            <w:r w:rsidRPr="00A1375A">
              <w:rPr>
                <w:rFonts w:ascii="Tahoma" w:eastAsia="Times New Roman" w:hAnsi="Tahoma" w:cs="Tahoma"/>
                <w:spacing w:val="-1"/>
              </w:rPr>
              <w:t>unit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costs</w:t>
            </w:r>
            <w:r w:rsidRPr="00A1375A">
              <w:rPr>
                <w:rFonts w:ascii="Tahoma" w:eastAsia="Times New Roman" w:hAnsi="Tahoma" w:cs="Tahoma"/>
                <w:spacing w:val="-2"/>
              </w:rPr>
              <w:t xml:space="preserve"> </w:t>
            </w:r>
            <w:r w:rsidRPr="00A1375A">
              <w:rPr>
                <w:rFonts w:ascii="Tahoma" w:eastAsia="Times New Roman" w:hAnsi="Tahoma" w:cs="Tahoma"/>
                <w:spacing w:val="-1"/>
              </w:rPr>
              <w:t>incurred</w:t>
            </w:r>
            <w:r w:rsidRPr="00A1375A">
              <w:rPr>
                <w:rFonts w:ascii="Tahoma" w:eastAsia="Times New Roman" w:hAnsi="Tahoma" w:cs="Tahoma"/>
              </w:rPr>
              <w:t xml:space="preserve"> </w:t>
            </w:r>
            <w:r w:rsidRPr="00A1375A">
              <w:rPr>
                <w:rFonts w:ascii="Tahoma" w:eastAsia="Times New Roman" w:hAnsi="Tahoma" w:cs="Tahoma"/>
                <w:spacing w:val="-1"/>
              </w:rPr>
              <w:t>under:</w:t>
            </w:r>
          </w:p>
        </w:tc>
      </w:tr>
      <w:tr w:rsidR="00FC1DDA" w:rsidRPr="00A1375A" w14:paraId="7E2998AA"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2776D1E0" w14:textId="77777777" w:rsidR="00FC1DDA" w:rsidRPr="00A1375A" w:rsidRDefault="00FC1DDA" w:rsidP="00D363D9">
            <w:pPr>
              <w:numPr>
                <w:ilvl w:val="0"/>
                <w:numId w:val="370"/>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45E3BD2"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FC1DDA" w:rsidRPr="00A1375A" w14:paraId="311F5B7E"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CD2A680" w14:textId="77777777" w:rsidR="00FC1DDA" w:rsidRPr="00A1375A" w:rsidRDefault="00FC1DDA" w:rsidP="009657DB">
            <w:pPr>
              <w:kinsoku w:val="0"/>
              <w:overflowPunct w:val="0"/>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84A2FF9" w14:textId="77777777" w:rsidR="00FC1DDA" w:rsidRPr="00A1375A" w:rsidRDefault="00FC1DDA" w:rsidP="00D363D9">
            <w:pPr>
              <w:numPr>
                <w:ilvl w:val="0"/>
                <w:numId w:val="369"/>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beyond</w:t>
            </w:r>
            <w:r w:rsidRPr="00A1375A">
              <w:rPr>
                <w:rFonts w:ascii="Tahoma" w:eastAsia="Times New Roman" w:hAnsi="Tahoma" w:cs="Tahoma"/>
              </w:rPr>
              <w:t xml:space="preserve">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1"/>
              </w:rPr>
              <w:t>useful</w:t>
            </w:r>
            <w:r w:rsidRPr="00A1375A">
              <w:rPr>
                <w:rFonts w:ascii="Tahoma" w:eastAsia="Times New Roman" w:hAnsi="Tahoma" w:cs="Tahoma"/>
                <w:spacing w:val="-2"/>
              </w:rPr>
              <w:t xml:space="preserve"> </w:t>
            </w:r>
            <w:r w:rsidRPr="00A1375A">
              <w:rPr>
                <w:rFonts w:ascii="Tahoma" w:eastAsia="Times New Roman" w:hAnsi="Tahoma" w:cs="Tahoma"/>
                <w:spacing w:val="-1"/>
              </w:rPr>
              <w:t>life</w:t>
            </w:r>
          </w:p>
        </w:tc>
      </w:tr>
      <w:tr w:rsidR="00FC1DDA" w:rsidRPr="00A1375A" w14:paraId="7A730FC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B05CA2A" w14:textId="77777777" w:rsidR="00FC1DDA" w:rsidRPr="00A1375A" w:rsidRDefault="00FC1DDA" w:rsidP="00D363D9">
            <w:pPr>
              <w:numPr>
                <w:ilvl w:val="0"/>
                <w:numId w:val="369"/>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8297B7C" w14:textId="77777777" w:rsidR="00FC1DDA" w:rsidRPr="00A1375A" w:rsidRDefault="00FC1DDA" w:rsidP="00D363D9">
            <w:pPr>
              <w:numPr>
                <w:ilvl w:val="0"/>
                <w:numId w:val="368"/>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 maintained</w:t>
            </w:r>
            <w:r w:rsidRPr="00A1375A">
              <w:rPr>
                <w:rFonts w:ascii="Tahoma" w:eastAsia="Times New Roman" w:hAnsi="Tahoma" w:cs="Tahoma"/>
                <w:spacing w:val="-2"/>
              </w:rPr>
              <w:t xml:space="preserve"> </w:t>
            </w:r>
            <w:r w:rsidRPr="00A1375A">
              <w:rPr>
                <w:rFonts w:ascii="Tahoma" w:eastAsia="Times New Roman" w:hAnsi="Tahoma" w:cs="Tahoma"/>
                <w:spacing w:val="-1"/>
              </w:rPr>
              <w:t>over</w:t>
            </w:r>
            <w:r w:rsidRPr="00A1375A">
              <w:rPr>
                <w:rFonts w:ascii="Tahoma" w:eastAsia="Times New Roman" w:hAnsi="Tahoma" w:cs="Tahoma"/>
              </w:rPr>
              <w:t xml:space="preserve"> a </w:t>
            </w:r>
            <w:r w:rsidRPr="00A1375A">
              <w:rPr>
                <w:rFonts w:ascii="Tahoma" w:eastAsia="Times New Roman" w:hAnsi="Tahoma" w:cs="Tahoma"/>
                <w:spacing w:val="-1"/>
              </w:rPr>
              <w:t>select</w:t>
            </w:r>
            <w:r w:rsidRPr="00A1375A">
              <w:rPr>
                <w:rFonts w:ascii="Tahoma" w:eastAsia="Times New Roman" w:hAnsi="Tahoma" w:cs="Tahoma"/>
                <w:spacing w:val="-2"/>
              </w:rPr>
              <w:t xml:space="preserve"> </w:t>
            </w:r>
            <w:r w:rsidRPr="00A1375A">
              <w:rPr>
                <w:rFonts w:ascii="Tahoma" w:eastAsia="Times New Roman" w:hAnsi="Tahoma" w:cs="Tahoma"/>
                <w:spacing w:val="-1"/>
              </w:rPr>
              <w:t>period</w:t>
            </w:r>
          </w:p>
        </w:tc>
      </w:tr>
      <w:tr w:rsidR="00FC1DDA" w:rsidRPr="00A1375A" w14:paraId="03DA02A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B31F774" w14:textId="77777777" w:rsidR="00FC1DDA" w:rsidRPr="00A1375A" w:rsidRDefault="00FC1DDA" w:rsidP="00D363D9">
            <w:pPr>
              <w:numPr>
                <w:ilvl w:val="0"/>
                <w:numId w:val="368"/>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6EED7CF" w14:textId="77777777" w:rsidR="00FC1DDA" w:rsidRPr="00A1375A" w:rsidRDefault="00FC1DDA" w:rsidP="00D363D9">
            <w:pPr>
              <w:numPr>
                <w:ilvl w:val="0"/>
                <w:numId w:val="367"/>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costs</w:t>
            </w:r>
            <w:r w:rsidRPr="00A1375A">
              <w:rPr>
                <w:rFonts w:ascii="Tahoma" w:eastAsia="Times New Roman" w:hAnsi="Tahoma" w:cs="Tahoma"/>
              </w:rPr>
              <w:t xml:space="preserve"> </w:t>
            </w:r>
            <w:r w:rsidRPr="00A1375A">
              <w:rPr>
                <w:rFonts w:ascii="Tahoma" w:eastAsia="Times New Roman" w:hAnsi="Tahoma" w:cs="Tahoma"/>
                <w:spacing w:val="-1"/>
              </w:rPr>
              <w:t>over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select</w:t>
            </w:r>
            <w:r w:rsidRPr="00A1375A">
              <w:rPr>
                <w:rFonts w:ascii="Tahoma" w:eastAsia="Times New Roman" w:hAnsi="Tahoma" w:cs="Tahoma"/>
                <w:spacing w:val="-2"/>
              </w:rPr>
              <w:t xml:space="preserve"> </w:t>
            </w:r>
            <w:r w:rsidRPr="00A1375A">
              <w:rPr>
                <w:rFonts w:ascii="Tahoma" w:eastAsia="Times New Roman" w:hAnsi="Tahoma" w:cs="Tahoma"/>
                <w:spacing w:val="-1"/>
              </w:rPr>
              <w:t>threshold</w:t>
            </w:r>
          </w:p>
        </w:tc>
      </w:tr>
      <w:tr w:rsidR="00FC1DDA" w:rsidRPr="00A1375A" w14:paraId="3E4CF51D"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DA4B46E" w14:textId="77777777" w:rsidR="00FC1DDA" w:rsidRPr="00A1375A" w:rsidRDefault="00FC1DDA" w:rsidP="00D363D9">
            <w:pPr>
              <w:numPr>
                <w:ilvl w:val="0"/>
                <w:numId w:val="367"/>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2AAD228" w14:textId="77777777" w:rsidR="00FC1DDA" w:rsidRPr="00A1375A" w:rsidRDefault="00FC1DDA" w:rsidP="00D363D9">
            <w:pPr>
              <w:numPr>
                <w:ilvl w:val="0"/>
                <w:numId w:val="366"/>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balances</w:t>
            </w:r>
          </w:p>
        </w:tc>
      </w:tr>
      <w:tr w:rsidR="00FC1DDA" w:rsidRPr="00A1375A" w14:paraId="50C8E4FC"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964364C" w14:textId="77777777" w:rsidR="00FC1DDA" w:rsidRPr="00A1375A" w:rsidRDefault="00FC1DDA" w:rsidP="00D363D9">
            <w:pPr>
              <w:numPr>
                <w:ilvl w:val="0"/>
                <w:numId w:val="366"/>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483D682"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order reports:</w:t>
            </w:r>
          </w:p>
        </w:tc>
      </w:tr>
      <w:tr w:rsidR="00FC1DDA" w:rsidRPr="00A1375A" w14:paraId="17AE363C"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46057462"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A4EAF76" w14:textId="77777777" w:rsidR="00FC1DDA" w:rsidRPr="00A1375A" w:rsidRDefault="00FC1DDA" w:rsidP="00D363D9">
            <w:pPr>
              <w:numPr>
                <w:ilvl w:val="0"/>
                <w:numId w:val="365"/>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spacing w:val="-1"/>
              </w:rPr>
              <w:t xml:space="preserve">How </w:t>
            </w:r>
            <w:r w:rsidRPr="00A1375A">
              <w:rPr>
                <w:rFonts w:ascii="Tahoma" w:eastAsia="Times New Roman" w:hAnsi="Tahoma" w:cs="Tahoma"/>
              </w:rPr>
              <w:t xml:space="preserve">many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certain</w:t>
            </w:r>
            <w:r w:rsidRPr="00A1375A">
              <w:rPr>
                <w:rFonts w:ascii="Tahoma" w:eastAsia="Times New Roman" w:hAnsi="Tahoma" w:cs="Tahoma"/>
                <w:spacing w:val="-3"/>
              </w:rPr>
              <w:t xml:space="preserve"> </w:t>
            </w:r>
            <w:r w:rsidRPr="00A1375A">
              <w:rPr>
                <w:rFonts w:ascii="Tahoma" w:eastAsia="Times New Roman" w:hAnsi="Tahoma" w:cs="Tahoma"/>
                <w:spacing w:val="-1"/>
              </w:rPr>
              <w:t>time</w:t>
            </w:r>
            <w:r w:rsidRPr="00A1375A">
              <w:rPr>
                <w:rFonts w:ascii="Tahoma" w:eastAsia="Times New Roman" w:hAnsi="Tahoma" w:cs="Tahoma"/>
                <w:spacing w:val="2"/>
              </w:rPr>
              <w:t xml:space="preserve"> </w:t>
            </w:r>
            <w:r w:rsidRPr="00A1375A">
              <w:rPr>
                <w:rFonts w:ascii="Tahoma" w:eastAsia="Times New Roman" w:hAnsi="Tahoma" w:cs="Tahoma"/>
                <w:spacing w:val="-1"/>
              </w:rPr>
              <w:t>period</w:t>
            </w:r>
            <w:r w:rsidRPr="00A1375A">
              <w:rPr>
                <w:rFonts w:ascii="Tahoma" w:eastAsia="Times New Roman" w:hAnsi="Tahoma" w:cs="Tahoma"/>
              </w:rPr>
              <w:t xml:space="preserve"> </w:t>
            </w:r>
            <w:r w:rsidRPr="00A1375A">
              <w:rPr>
                <w:rFonts w:ascii="Tahoma" w:eastAsia="Times New Roman" w:hAnsi="Tahoma" w:cs="Tahoma"/>
                <w:spacing w:val="-1"/>
              </w:rPr>
              <w:t>were</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non-</w:t>
            </w:r>
            <w:r w:rsidRPr="00A1375A">
              <w:rPr>
                <w:rFonts w:ascii="Tahoma" w:eastAsia="Times New Roman" w:hAnsi="Tahoma" w:cs="Tahoma"/>
                <w:spacing w:val="-2"/>
              </w:rPr>
              <w:t xml:space="preserve"> </w:t>
            </w:r>
            <w:r w:rsidRPr="00A1375A">
              <w:rPr>
                <w:rFonts w:ascii="Tahoma" w:eastAsia="Times New Roman" w:hAnsi="Tahoma" w:cs="Tahoma"/>
                <w:spacing w:val="-1"/>
              </w:rPr>
              <w:t>Scheduled</w:t>
            </w:r>
          </w:p>
        </w:tc>
      </w:tr>
      <w:tr w:rsidR="00FC1DDA" w:rsidRPr="00A1375A" w14:paraId="33EF15EA"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16352A6" w14:textId="77777777" w:rsidR="00FC1DDA" w:rsidRPr="00A1375A" w:rsidRDefault="00FC1DDA" w:rsidP="00D363D9">
            <w:pPr>
              <w:numPr>
                <w:ilvl w:val="0"/>
                <w:numId w:val="365"/>
              </w:numPr>
              <w:tabs>
                <w:tab w:val="left" w:pos="530"/>
              </w:tabs>
              <w:kinsoku w:val="0"/>
              <w:overflowPunct w:val="0"/>
              <w:adjustRightInd w:val="0"/>
              <w:spacing w:before="1"/>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A665C49" w14:textId="77777777" w:rsidR="00FC1DDA" w:rsidRPr="00A1375A" w:rsidRDefault="00FC1DDA" w:rsidP="00D363D9">
            <w:pPr>
              <w:numPr>
                <w:ilvl w:val="0"/>
                <w:numId w:val="364"/>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 xml:space="preserve">How </w:t>
            </w:r>
            <w:r w:rsidRPr="00A1375A">
              <w:rPr>
                <w:rFonts w:ascii="Tahoma" w:eastAsia="Times New Roman" w:hAnsi="Tahoma" w:cs="Tahoma"/>
              </w:rPr>
              <w:t xml:space="preserve">many </w:t>
            </w:r>
            <w:r w:rsidRPr="00A1375A">
              <w:rPr>
                <w:rFonts w:ascii="Tahoma" w:eastAsia="Times New Roman" w:hAnsi="Tahoma" w:cs="Tahoma"/>
                <w:spacing w:val="-2"/>
              </w:rPr>
              <w:t>work</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certain</w:t>
            </w:r>
            <w:r w:rsidRPr="00A1375A">
              <w:rPr>
                <w:rFonts w:ascii="Tahoma" w:eastAsia="Times New Roman" w:hAnsi="Tahoma" w:cs="Tahoma"/>
                <w:spacing w:val="-3"/>
              </w:rPr>
              <w:t xml:space="preserve"> </w:t>
            </w:r>
            <w:r w:rsidRPr="00A1375A">
              <w:rPr>
                <w:rFonts w:ascii="Tahoma" w:eastAsia="Times New Roman" w:hAnsi="Tahoma" w:cs="Tahoma"/>
                <w:spacing w:val="-1"/>
              </w:rPr>
              <w:t>time</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spacing w:val="-1"/>
              </w:rPr>
              <w:t>reason,</w:t>
            </w:r>
            <w:r w:rsidRPr="00A1375A">
              <w:rPr>
                <w:rFonts w:ascii="Tahoma" w:eastAsia="Times New Roman" w:hAnsi="Tahoma" w:cs="Tahoma"/>
              </w:rPr>
              <w:t xml:space="preserve"> </w:t>
            </w:r>
            <w:r w:rsidRPr="00A1375A">
              <w:rPr>
                <w:rFonts w:ascii="Tahoma" w:eastAsia="Times New Roman" w:hAnsi="Tahoma" w:cs="Tahoma"/>
                <w:spacing w:val="-1"/>
              </w:rPr>
              <w:t>subassembly</w:t>
            </w:r>
            <w:r w:rsidRPr="00A1375A">
              <w:rPr>
                <w:rFonts w:ascii="Tahoma" w:eastAsia="Times New Roman" w:hAnsi="Tahoma" w:cs="Tahoma"/>
                <w:spacing w:val="-3"/>
              </w:rPr>
              <w:t xml:space="preserve"> </w:t>
            </w:r>
            <w:r w:rsidRPr="00A1375A">
              <w:rPr>
                <w:rFonts w:ascii="Tahoma" w:eastAsia="Times New Roman" w:hAnsi="Tahoma" w:cs="Tahoma"/>
                <w:spacing w:val="-1"/>
              </w:rPr>
              <w:t>and/or</w:t>
            </w:r>
            <w:r w:rsidRPr="00A1375A">
              <w:rPr>
                <w:rFonts w:ascii="Tahoma" w:eastAsia="Times New Roman" w:hAnsi="Tahoma" w:cs="Tahoma"/>
                <w:spacing w:val="-2"/>
              </w:rPr>
              <w:t xml:space="preserve"> </w:t>
            </w:r>
            <w:r w:rsidRPr="00A1375A">
              <w:rPr>
                <w:rFonts w:ascii="Tahoma" w:eastAsia="Times New Roman" w:hAnsi="Tahoma" w:cs="Tahoma"/>
                <w:spacing w:val="-1"/>
              </w:rPr>
              <w:t>repair</w:t>
            </w:r>
            <w:r w:rsidRPr="00A1375A">
              <w:rPr>
                <w:rFonts w:ascii="Tahoma" w:eastAsia="Times New Roman" w:hAnsi="Tahoma" w:cs="Tahoma"/>
                <w:spacing w:val="-2"/>
              </w:rPr>
              <w:t xml:space="preserve"> </w:t>
            </w:r>
            <w:r w:rsidRPr="00A1375A">
              <w:rPr>
                <w:rFonts w:ascii="Tahoma" w:eastAsia="Times New Roman" w:hAnsi="Tahoma" w:cs="Tahoma"/>
                <w:spacing w:val="-1"/>
              </w:rPr>
              <w:t>type</w:t>
            </w:r>
          </w:p>
        </w:tc>
      </w:tr>
      <w:tr w:rsidR="00FC1DDA" w:rsidRPr="00A1375A" w14:paraId="46118399" w14:textId="77777777" w:rsidTr="009657DB">
        <w:trPr>
          <w:trHeight w:hRule="exact" w:val="531"/>
        </w:trPr>
        <w:tc>
          <w:tcPr>
            <w:tcW w:w="269" w:type="dxa"/>
            <w:tcBorders>
              <w:top w:val="single" w:sz="4" w:space="0" w:color="000000"/>
              <w:left w:val="single" w:sz="4" w:space="0" w:color="000000"/>
              <w:bottom w:val="single" w:sz="4" w:space="0" w:color="000000"/>
              <w:right w:val="single" w:sz="4" w:space="0" w:color="000000"/>
            </w:tcBorders>
          </w:tcPr>
          <w:p w14:paraId="7628911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D530C74" w14:textId="77777777" w:rsidR="00FC1DDA" w:rsidRPr="00A1375A" w:rsidRDefault="00FC1DDA" w:rsidP="00D363D9">
            <w:pPr>
              <w:numPr>
                <w:ilvl w:val="0"/>
                <w:numId w:val="363"/>
              </w:numPr>
              <w:tabs>
                <w:tab w:val="left" w:pos="530"/>
              </w:tabs>
              <w:kinsoku w:val="0"/>
              <w:overflowPunct w:val="0"/>
              <w:adjustRightInd w:val="0"/>
              <w:ind w:right="100" w:hanging="451"/>
              <w:rPr>
                <w:rFonts w:ascii="Tahoma" w:eastAsia="Times New Roman" w:hAnsi="Tahoma" w:cs="Tahoma"/>
                <w:sz w:val="24"/>
                <w:szCs w:val="24"/>
              </w:rPr>
            </w:pPr>
            <w:r w:rsidRPr="00A1375A">
              <w:rPr>
                <w:rFonts w:ascii="Tahoma" w:eastAsia="Times New Roman" w:hAnsi="Tahoma" w:cs="Tahoma"/>
                <w:spacing w:val="-1"/>
              </w:rPr>
              <w:t>Open</w:t>
            </w:r>
            <w:r w:rsidRPr="00A1375A">
              <w:rPr>
                <w:rFonts w:ascii="Tahoma" w:eastAsia="Times New Roman" w:hAnsi="Tahoma" w:cs="Tahoma"/>
                <w:spacing w:val="19"/>
              </w:rPr>
              <w:t xml:space="preserve"> </w:t>
            </w:r>
            <w:r w:rsidRPr="00A1375A">
              <w:rPr>
                <w:rFonts w:ascii="Tahoma" w:eastAsia="Times New Roman" w:hAnsi="Tahoma" w:cs="Tahoma"/>
                <w:spacing w:val="-1"/>
              </w:rPr>
              <w:t>work</w:t>
            </w:r>
            <w:r w:rsidRPr="00A1375A">
              <w:rPr>
                <w:rFonts w:ascii="Tahoma" w:eastAsia="Times New Roman" w:hAnsi="Tahoma" w:cs="Tahoma"/>
                <w:spacing w:val="19"/>
              </w:rPr>
              <w:t xml:space="preserve"> </w:t>
            </w:r>
            <w:r w:rsidRPr="00A1375A">
              <w:rPr>
                <w:rFonts w:ascii="Tahoma" w:eastAsia="Times New Roman" w:hAnsi="Tahoma" w:cs="Tahoma"/>
                <w:spacing w:val="-1"/>
              </w:rPr>
              <w:t>orders</w:t>
            </w:r>
            <w:r w:rsidRPr="00A1375A">
              <w:rPr>
                <w:rFonts w:ascii="Tahoma" w:eastAsia="Times New Roman" w:hAnsi="Tahoma" w:cs="Tahoma"/>
                <w:spacing w:val="19"/>
              </w:rPr>
              <w:t xml:space="preserve"> </w:t>
            </w:r>
            <w:r w:rsidRPr="00A1375A">
              <w:rPr>
                <w:rFonts w:ascii="Tahoma" w:eastAsia="Times New Roman" w:hAnsi="Tahoma" w:cs="Tahoma"/>
                <w:spacing w:val="-2"/>
              </w:rPr>
              <w:t>by</w:t>
            </w:r>
            <w:r w:rsidRPr="00A1375A">
              <w:rPr>
                <w:rFonts w:ascii="Tahoma" w:eastAsia="Times New Roman" w:hAnsi="Tahoma" w:cs="Tahoma"/>
                <w:spacing w:val="19"/>
              </w:rPr>
              <w:t xml:space="preserve"> </w:t>
            </w:r>
            <w:r w:rsidRPr="00A1375A">
              <w:rPr>
                <w:rFonts w:ascii="Tahoma" w:eastAsia="Times New Roman" w:hAnsi="Tahoma" w:cs="Tahoma"/>
                <w:spacing w:val="-1"/>
              </w:rPr>
              <w:t>type,</w:t>
            </w:r>
            <w:r w:rsidRPr="00A1375A">
              <w:rPr>
                <w:rFonts w:ascii="Tahoma" w:eastAsia="Times New Roman" w:hAnsi="Tahoma" w:cs="Tahoma"/>
                <w:spacing w:val="17"/>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status</w:t>
            </w:r>
            <w:r w:rsidRPr="00A1375A">
              <w:rPr>
                <w:rFonts w:ascii="Tahoma" w:eastAsia="Times New Roman" w:hAnsi="Tahoma" w:cs="Tahoma"/>
                <w:spacing w:val="19"/>
              </w:rPr>
              <w:t xml:space="preserve"> </w:t>
            </w:r>
            <w:r w:rsidRPr="00A1375A">
              <w:rPr>
                <w:rFonts w:ascii="Tahoma" w:eastAsia="Times New Roman" w:hAnsi="Tahoma" w:cs="Tahoma"/>
                <w:spacing w:val="-1"/>
              </w:rPr>
              <w:t>(pending,</w:t>
            </w:r>
            <w:r w:rsidRPr="00A1375A">
              <w:rPr>
                <w:rFonts w:ascii="Tahoma" w:eastAsia="Times New Roman" w:hAnsi="Tahoma" w:cs="Tahoma"/>
                <w:spacing w:val="19"/>
              </w:rPr>
              <w:t xml:space="preserve"> </w:t>
            </w:r>
            <w:r w:rsidRPr="00A1375A">
              <w:rPr>
                <w:rFonts w:ascii="Tahoma" w:eastAsia="Times New Roman" w:hAnsi="Tahoma" w:cs="Tahoma"/>
                <w:spacing w:val="-2"/>
              </w:rPr>
              <w:t>waiting</w:t>
            </w:r>
            <w:r w:rsidRPr="00A1375A">
              <w:rPr>
                <w:rFonts w:ascii="Tahoma" w:eastAsia="Times New Roman" w:hAnsi="Tahoma" w:cs="Tahoma"/>
                <w:spacing w:val="19"/>
              </w:rPr>
              <w:t xml:space="preserve"> </w:t>
            </w:r>
            <w:r w:rsidRPr="00A1375A">
              <w:rPr>
                <w:rFonts w:ascii="Tahoma" w:eastAsia="Times New Roman" w:hAnsi="Tahoma" w:cs="Tahoma"/>
                <w:spacing w:val="-1"/>
              </w:rPr>
              <w:t>parts,</w:t>
            </w:r>
            <w:r w:rsidRPr="00A1375A">
              <w:rPr>
                <w:rFonts w:ascii="Tahoma" w:eastAsia="Times New Roman" w:hAnsi="Tahoma" w:cs="Tahoma"/>
                <w:spacing w:val="17"/>
              </w:rPr>
              <w:t xml:space="preserve"> </w:t>
            </w:r>
            <w:r w:rsidRPr="00A1375A">
              <w:rPr>
                <w:rFonts w:ascii="Tahoma" w:eastAsia="Times New Roman" w:hAnsi="Tahoma" w:cs="Tahoma"/>
              </w:rPr>
              <w:t xml:space="preserve">etc. </w:t>
            </w:r>
            <w:r w:rsidRPr="00A1375A">
              <w:rPr>
                <w:rFonts w:ascii="Tahoma" w:eastAsia="Times New Roman" w:hAnsi="Tahoma" w:cs="Tahoma"/>
                <w:spacing w:val="36"/>
              </w:rPr>
              <w:t xml:space="preserve"> </w:t>
            </w:r>
            <w:r w:rsidRPr="00A1375A">
              <w:rPr>
                <w:rFonts w:ascii="Tahoma" w:eastAsia="Times New Roman" w:hAnsi="Tahoma" w:cs="Tahoma"/>
              </w:rPr>
              <w:t>),</w:t>
            </w:r>
            <w:r w:rsidRPr="00A1375A">
              <w:rPr>
                <w:rFonts w:ascii="Tahoma" w:eastAsia="Times New Roman" w:hAnsi="Tahoma" w:cs="Tahoma"/>
                <w:spacing w:val="19"/>
              </w:rPr>
              <w:t xml:space="preserve"> </w:t>
            </w:r>
            <w:r w:rsidRPr="00A1375A">
              <w:rPr>
                <w:rFonts w:ascii="Tahoma" w:eastAsia="Times New Roman" w:hAnsi="Tahoma" w:cs="Tahoma"/>
                <w:spacing w:val="-2"/>
              </w:rPr>
              <w:t>by</w:t>
            </w:r>
            <w:r w:rsidRPr="00A1375A">
              <w:rPr>
                <w:rFonts w:ascii="Tahoma" w:eastAsia="Times New Roman" w:hAnsi="Tahoma" w:cs="Tahoma"/>
                <w:spacing w:val="19"/>
              </w:rPr>
              <w:t xml:space="preserve"> </w:t>
            </w:r>
            <w:r w:rsidRPr="00A1375A">
              <w:rPr>
                <w:rFonts w:ascii="Tahoma" w:eastAsia="Times New Roman" w:hAnsi="Tahoma" w:cs="Tahoma"/>
                <w:spacing w:val="-1"/>
              </w:rPr>
              <w:t>location,</w:t>
            </w:r>
            <w:r w:rsidRPr="00A1375A">
              <w:rPr>
                <w:rFonts w:ascii="Tahoma" w:eastAsia="Times New Roman" w:hAnsi="Tahoma" w:cs="Tahoma"/>
                <w:spacing w:val="19"/>
              </w:rPr>
              <w:t xml:space="preserve"> </w:t>
            </w:r>
            <w:r w:rsidRPr="00A1375A">
              <w:rPr>
                <w:rFonts w:ascii="Tahoma" w:eastAsia="Times New Roman" w:hAnsi="Tahoma" w:cs="Tahoma"/>
                <w:spacing w:val="-1"/>
              </w:rPr>
              <w:t>and/or</w:t>
            </w:r>
            <w:r w:rsidRPr="00A1375A">
              <w:rPr>
                <w:rFonts w:ascii="Tahoma" w:eastAsia="Times New Roman" w:hAnsi="Tahoma" w:cs="Tahoma"/>
                <w:spacing w:val="19"/>
              </w:rPr>
              <w:t xml:space="preserve"> </w:t>
            </w:r>
            <w:r w:rsidRPr="00A1375A">
              <w:rPr>
                <w:rFonts w:ascii="Tahoma" w:eastAsia="Times New Roman" w:hAnsi="Tahoma" w:cs="Tahoma"/>
              </w:rPr>
              <w:t>by</w:t>
            </w:r>
            <w:r w:rsidRPr="00A1375A">
              <w:rPr>
                <w:rFonts w:ascii="Tahoma" w:eastAsia="Times New Roman" w:hAnsi="Tahoma" w:cs="Tahoma"/>
                <w:spacing w:val="16"/>
              </w:rPr>
              <w:t xml:space="preserve"> </w:t>
            </w:r>
            <w:r w:rsidRPr="00A1375A">
              <w:rPr>
                <w:rFonts w:ascii="Tahoma" w:eastAsia="Times New Roman" w:hAnsi="Tahoma" w:cs="Tahoma"/>
                <w:spacing w:val="-1"/>
              </w:rPr>
              <w:t>asset</w:t>
            </w:r>
            <w:r w:rsidRPr="00A1375A">
              <w:rPr>
                <w:rFonts w:ascii="Tahoma" w:eastAsia="Times New Roman" w:hAnsi="Tahoma" w:cs="Tahoma"/>
                <w:spacing w:val="79"/>
              </w:rPr>
              <w:t xml:space="preserve"> </w:t>
            </w:r>
            <w:r w:rsidRPr="00A1375A">
              <w:rPr>
                <w:rFonts w:ascii="Tahoma" w:eastAsia="Times New Roman" w:hAnsi="Tahoma" w:cs="Tahoma"/>
                <w:spacing w:val="-1"/>
              </w:rPr>
              <w:t>category</w:t>
            </w:r>
          </w:p>
        </w:tc>
      </w:tr>
      <w:tr w:rsidR="00FC1DDA" w:rsidRPr="00A1375A" w14:paraId="7A0D1459"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28F26D0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74DADAF"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should</w:t>
            </w:r>
            <w:r w:rsidRPr="00A1375A">
              <w:rPr>
                <w:rFonts w:ascii="Tahoma" w:eastAsia="Times New Roman" w:hAnsi="Tahoma" w:cs="Tahoma"/>
                <w:spacing w:val="11"/>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generate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Asset/Equipment</w:t>
            </w:r>
            <w:r w:rsidRPr="00A1375A">
              <w:rPr>
                <w:rFonts w:ascii="Tahoma" w:eastAsia="Times New Roman" w:hAnsi="Tahoma" w:cs="Tahoma"/>
                <w:spacing w:val="17"/>
              </w:rPr>
              <w:t xml:space="preserve"> </w:t>
            </w:r>
            <w:r w:rsidRPr="00A1375A">
              <w:rPr>
                <w:rFonts w:ascii="Tahoma" w:eastAsia="Times New Roman" w:hAnsi="Tahoma" w:cs="Tahoma"/>
                <w:spacing w:val="-1"/>
              </w:rPr>
              <w:t>downtime</w:t>
            </w:r>
            <w:r w:rsidRPr="00A1375A">
              <w:rPr>
                <w:rFonts w:ascii="Tahoma" w:eastAsia="Times New Roman" w:hAnsi="Tahoma" w:cs="Tahoma"/>
                <w:spacing w:val="9"/>
              </w:rPr>
              <w:t xml:space="preserve"> </w:t>
            </w:r>
            <w:r w:rsidRPr="00A1375A">
              <w:rPr>
                <w:rFonts w:ascii="Tahoma" w:eastAsia="Times New Roman" w:hAnsi="Tahoma" w:cs="Tahoma"/>
                <w:spacing w:val="-1"/>
              </w:rPr>
              <w:t>report</w:t>
            </w:r>
            <w:r w:rsidRPr="00A1375A">
              <w:rPr>
                <w:rFonts w:ascii="Tahoma" w:eastAsia="Times New Roman" w:hAnsi="Tahoma" w:cs="Tahoma"/>
                <w:spacing w:val="12"/>
              </w:rPr>
              <w:t xml:space="preserve"> </w:t>
            </w:r>
            <w:r w:rsidRPr="00A1375A">
              <w:rPr>
                <w:rFonts w:ascii="Tahoma" w:eastAsia="Times New Roman" w:hAnsi="Tahoma" w:cs="Tahoma"/>
              </w:rPr>
              <w:t>by</w:t>
            </w:r>
            <w:r w:rsidRPr="00A1375A">
              <w:rPr>
                <w:rFonts w:ascii="Tahoma" w:eastAsia="Times New Roman" w:hAnsi="Tahoma" w:cs="Tahoma"/>
                <w:spacing w:val="9"/>
              </w:rPr>
              <w:t xml:space="preserve"> </w:t>
            </w:r>
            <w:r w:rsidRPr="00A1375A">
              <w:rPr>
                <w:rFonts w:ascii="Tahoma" w:eastAsia="Times New Roman" w:hAnsi="Tahoma" w:cs="Tahoma"/>
                <w:spacing w:val="-1"/>
              </w:rPr>
              <w:t>summary</w:t>
            </w:r>
            <w:r w:rsidRPr="00A1375A">
              <w:rPr>
                <w:rFonts w:ascii="Tahoma" w:eastAsia="Times New Roman" w:hAnsi="Tahoma" w:cs="Tahoma"/>
                <w:spacing w:val="11"/>
              </w:rPr>
              <w:t xml:space="preserve"> </w:t>
            </w:r>
            <w:r w:rsidRPr="00A1375A">
              <w:rPr>
                <w:rFonts w:ascii="Tahoma" w:eastAsia="Times New Roman" w:hAnsi="Tahoma" w:cs="Tahoma"/>
                <w:spacing w:val="-2"/>
              </w:rPr>
              <w:t>or</w:t>
            </w:r>
            <w:r w:rsidRPr="00A1375A">
              <w:rPr>
                <w:rFonts w:ascii="Tahoma" w:eastAsia="Times New Roman" w:hAnsi="Tahoma" w:cs="Tahoma"/>
                <w:spacing w:val="12"/>
              </w:rPr>
              <w:t xml:space="preserve"> </w:t>
            </w:r>
            <w:r w:rsidRPr="00A1375A">
              <w:rPr>
                <w:rFonts w:ascii="Tahoma" w:eastAsia="Times New Roman" w:hAnsi="Tahoma" w:cs="Tahoma"/>
                <w:spacing w:val="-1"/>
              </w:rPr>
              <w:t>detail</w:t>
            </w:r>
            <w:r w:rsidRPr="00A1375A">
              <w:rPr>
                <w:rFonts w:ascii="Tahoma" w:eastAsia="Times New Roman" w:hAnsi="Tahoma" w:cs="Tahoma"/>
                <w:spacing w:val="12"/>
              </w:rPr>
              <w:t xml:space="preserve"> </w:t>
            </w:r>
            <w:r w:rsidRPr="00A1375A">
              <w:rPr>
                <w:rFonts w:ascii="Tahoma" w:eastAsia="Times New Roman" w:hAnsi="Tahoma" w:cs="Tahoma"/>
                <w:spacing w:val="-2"/>
              </w:rPr>
              <w:t>by</w:t>
            </w:r>
            <w:r w:rsidRPr="00A1375A">
              <w:rPr>
                <w:rFonts w:ascii="Tahoma" w:eastAsia="Times New Roman" w:hAnsi="Tahoma" w:cs="Tahoma"/>
                <w:spacing w:val="55"/>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spacing w:val="-1"/>
              </w:rPr>
              <w:t>defined</w:t>
            </w:r>
            <w:r w:rsidRPr="00A1375A">
              <w:rPr>
                <w:rFonts w:ascii="Tahoma" w:eastAsia="Times New Roman" w:hAnsi="Tahoma" w:cs="Tahoma"/>
                <w:spacing w:val="-2"/>
              </w:rPr>
              <w:t xml:space="preserve"> </w:t>
            </w:r>
            <w:r w:rsidRPr="00A1375A">
              <w:rPr>
                <w:rFonts w:ascii="Tahoma" w:eastAsia="Times New Roman" w:hAnsi="Tahoma" w:cs="Tahoma"/>
                <w:spacing w:val="-1"/>
              </w:rPr>
              <w:t>periods</w:t>
            </w:r>
            <w:r w:rsidRPr="00A1375A">
              <w:rPr>
                <w:rFonts w:ascii="Tahoma" w:eastAsia="Times New Roman" w:hAnsi="Tahoma" w:cs="Tahoma"/>
              </w:rPr>
              <w:t xml:space="preserve"> </w:t>
            </w:r>
            <w:r w:rsidRPr="00A1375A">
              <w:rPr>
                <w:rFonts w:ascii="Tahoma" w:eastAsia="Times New Roman" w:hAnsi="Tahoma" w:cs="Tahoma"/>
                <w:spacing w:val="-1"/>
              </w:rPr>
              <w:t>for:</w:t>
            </w:r>
          </w:p>
        </w:tc>
      </w:tr>
      <w:tr w:rsidR="00FC1DDA" w:rsidRPr="00A1375A" w14:paraId="0264859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2D28B3F" w14:textId="77777777" w:rsidR="00FC1DDA" w:rsidRPr="00A1375A" w:rsidRDefault="00FC1DDA" w:rsidP="009657DB">
            <w:pPr>
              <w:kinsoku w:val="0"/>
              <w:overflowPunct w:val="0"/>
              <w:adjustRightInd w:val="0"/>
              <w:spacing w:line="241" w:lineRule="auto"/>
              <w:ind w:right="10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234E5E6" w14:textId="77777777" w:rsidR="00FC1DDA" w:rsidRPr="00A1375A" w:rsidRDefault="00FC1DDA" w:rsidP="00D363D9">
            <w:pPr>
              <w:numPr>
                <w:ilvl w:val="0"/>
                <w:numId w:val="362"/>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rPr>
              <w:t xml:space="preserve">Each </w:t>
            </w:r>
            <w:r w:rsidRPr="00A1375A">
              <w:rPr>
                <w:rFonts w:ascii="Tahoma" w:eastAsia="Times New Roman" w:hAnsi="Tahoma" w:cs="Tahoma"/>
                <w:spacing w:val="-1"/>
              </w:rPr>
              <w:t>location</w:t>
            </w:r>
          </w:p>
        </w:tc>
      </w:tr>
      <w:tr w:rsidR="00FC1DDA" w:rsidRPr="00A1375A" w14:paraId="2B133F4C"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6566C8CD" w14:textId="77777777" w:rsidR="00FC1DDA" w:rsidRPr="00A1375A" w:rsidRDefault="00FC1DDA" w:rsidP="00D363D9">
            <w:pPr>
              <w:numPr>
                <w:ilvl w:val="0"/>
                <w:numId w:val="362"/>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332487A" w14:textId="77777777" w:rsidR="00FC1DDA" w:rsidRPr="00A1375A" w:rsidRDefault="00FC1DDA" w:rsidP="00D363D9">
            <w:pPr>
              <w:numPr>
                <w:ilvl w:val="0"/>
                <w:numId w:val="361"/>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p>
        </w:tc>
      </w:tr>
      <w:tr w:rsidR="00FC1DDA" w:rsidRPr="00A1375A" w14:paraId="6D0F48FF"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C700B52" w14:textId="77777777" w:rsidR="00FC1DDA" w:rsidRPr="00A1375A" w:rsidRDefault="00FC1DDA" w:rsidP="00D363D9">
            <w:pPr>
              <w:numPr>
                <w:ilvl w:val="0"/>
                <w:numId w:val="361"/>
              </w:numPr>
              <w:tabs>
                <w:tab w:val="left" w:pos="530"/>
              </w:tabs>
              <w:kinsoku w:val="0"/>
              <w:overflowPunct w:val="0"/>
              <w:adjustRightInd w:val="0"/>
              <w:spacing w:before="1"/>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16F11EC" w14:textId="77777777" w:rsidR="00FC1DDA" w:rsidRPr="00A1375A" w:rsidRDefault="00FC1DDA" w:rsidP="00D363D9">
            <w:pPr>
              <w:numPr>
                <w:ilvl w:val="0"/>
                <w:numId w:val="360"/>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Category</w:t>
            </w:r>
          </w:p>
        </w:tc>
      </w:tr>
      <w:tr w:rsidR="00FC1DDA" w:rsidRPr="00A1375A" w14:paraId="09887FAC"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7E705CA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79FD3AE"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creating</w:t>
            </w:r>
            <w:r w:rsidRPr="00A1375A">
              <w:rPr>
                <w:rFonts w:ascii="Tahoma" w:eastAsia="Times New Roman" w:hAnsi="Tahoma" w:cs="Tahoma"/>
                <w:spacing w:val="-3"/>
              </w:rPr>
              <w:t xml:space="preserve"> </w:t>
            </w:r>
            <w:r w:rsidRPr="00A1375A">
              <w:rPr>
                <w:rFonts w:ascii="Tahoma" w:eastAsia="Times New Roman" w:hAnsi="Tahoma" w:cs="Tahoma"/>
                <w:spacing w:val="-1"/>
              </w:rPr>
              <w:t>annual</w:t>
            </w:r>
            <w:r w:rsidRPr="00A1375A">
              <w:rPr>
                <w:rFonts w:ascii="Tahoma" w:eastAsia="Times New Roman" w:hAnsi="Tahoma" w:cs="Tahoma"/>
                <w:spacing w:val="-2"/>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plans</w:t>
            </w:r>
          </w:p>
        </w:tc>
      </w:tr>
      <w:tr w:rsidR="00FC1DDA" w:rsidRPr="00A1375A" w14:paraId="5B2410B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496AB9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340E1D2"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 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different</w:t>
            </w:r>
            <w:r w:rsidRPr="00A1375A">
              <w:rPr>
                <w:rFonts w:ascii="Tahoma" w:eastAsia="Times New Roman" w:hAnsi="Tahoma" w:cs="Tahoma"/>
                <w:spacing w:val="-2"/>
              </w:rPr>
              <w:t xml:space="preserve"> </w:t>
            </w:r>
            <w:r w:rsidRPr="00A1375A">
              <w:rPr>
                <w:rFonts w:ascii="Tahoma" w:eastAsia="Times New Roman" w:hAnsi="Tahoma" w:cs="Tahoma"/>
                <w:spacing w:val="-1"/>
              </w:rPr>
              <w:t>types</w:t>
            </w:r>
            <w:r w:rsidRPr="00A1375A">
              <w:rPr>
                <w:rFonts w:ascii="Tahoma" w:eastAsia="Times New Roman" w:hAnsi="Tahoma" w:cs="Tahoma"/>
              </w:rPr>
              <w:t xml:space="preserve"> </w:t>
            </w:r>
            <w:r w:rsidRPr="00A1375A">
              <w:rPr>
                <w:rFonts w:ascii="Tahoma" w:eastAsia="Times New Roman" w:hAnsi="Tahoma" w:cs="Tahoma"/>
                <w:spacing w:val="-2"/>
              </w:rPr>
              <w:t>of</w:t>
            </w:r>
          </w:p>
        </w:tc>
      </w:tr>
      <w:tr w:rsidR="00FC1DDA" w:rsidRPr="00A1375A" w14:paraId="1328E381"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1A193F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EB57A7C"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disposals</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1"/>
              </w:rPr>
              <w:t>{COMPANY NAME}.</w:t>
            </w:r>
          </w:p>
        </w:tc>
      </w:tr>
      <w:tr w:rsidR="00FC1DDA" w:rsidRPr="00A1375A" w14:paraId="0DC27F9B" w14:textId="77777777" w:rsidTr="009657DB">
        <w:trPr>
          <w:trHeight w:hRule="exact" w:val="517"/>
        </w:trPr>
        <w:tc>
          <w:tcPr>
            <w:tcW w:w="269" w:type="dxa"/>
            <w:tcBorders>
              <w:top w:val="single" w:sz="4" w:space="0" w:color="000000"/>
              <w:left w:val="single" w:sz="4" w:space="0" w:color="000000"/>
              <w:bottom w:val="single" w:sz="4" w:space="0" w:color="000000"/>
              <w:right w:val="single" w:sz="4" w:space="0" w:color="000000"/>
            </w:tcBorders>
          </w:tcPr>
          <w:p w14:paraId="22AC9A7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2AE8F76" w14:textId="77777777" w:rsidR="00FC1DDA" w:rsidRPr="00A1375A" w:rsidRDefault="00FC1DDA" w:rsidP="009657DB">
            <w:pPr>
              <w:kinsoku w:val="0"/>
              <w:overflowPunct w:val="0"/>
              <w:adjustRightInd w:val="0"/>
              <w:spacing w:line="241" w:lineRule="auto"/>
              <w:ind w:right="106"/>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spacing w:val="34"/>
              </w:rPr>
              <w:t xml:space="preserve"> </w:t>
            </w:r>
            <w:r w:rsidRPr="00A1375A">
              <w:rPr>
                <w:rFonts w:ascii="Tahoma" w:eastAsia="Times New Roman" w:hAnsi="Tahoma" w:cs="Tahoma"/>
                <w:spacing w:val="-1"/>
              </w:rPr>
              <w:t>system</w:t>
            </w:r>
            <w:r w:rsidRPr="00A1375A">
              <w:rPr>
                <w:rFonts w:ascii="Tahoma" w:eastAsia="Times New Roman" w:hAnsi="Tahoma" w:cs="Tahoma"/>
                <w:spacing w:val="34"/>
              </w:rPr>
              <w:t xml:space="preserve"> </w:t>
            </w:r>
            <w:r w:rsidRPr="00A1375A">
              <w:rPr>
                <w:rFonts w:ascii="Tahoma" w:eastAsia="Times New Roman" w:hAnsi="Tahoma" w:cs="Tahoma"/>
                <w:spacing w:val="-1"/>
              </w:rPr>
              <w:t>should</w:t>
            </w:r>
            <w:r w:rsidRPr="00A1375A">
              <w:rPr>
                <w:rFonts w:ascii="Tahoma" w:eastAsia="Times New Roman" w:hAnsi="Tahoma" w:cs="Tahoma"/>
                <w:spacing w:val="33"/>
              </w:rPr>
              <w:t xml:space="preserve"> </w:t>
            </w:r>
            <w:r w:rsidRPr="00A1375A">
              <w:rPr>
                <w:rFonts w:ascii="Tahoma" w:eastAsia="Times New Roman" w:hAnsi="Tahoma" w:cs="Tahoma"/>
                <w:spacing w:val="-1"/>
              </w:rPr>
              <w:t>have</w:t>
            </w:r>
            <w:r w:rsidRPr="00A1375A">
              <w:rPr>
                <w:rFonts w:ascii="Tahoma" w:eastAsia="Times New Roman" w:hAnsi="Tahoma" w:cs="Tahoma"/>
                <w:spacing w:val="34"/>
              </w:rPr>
              <w:t xml:space="preserve"> </w:t>
            </w:r>
            <w:r w:rsidRPr="00A1375A">
              <w:rPr>
                <w:rFonts w:ascii="Tahoma" w:eastAsia="Times New Roman" w:hAnsi="Tahoma" w:cs="Tahoma"/>
                <w:spacing w:val="-1"/>
              </w:rPr>
              <w:t>the</w:t>
            </w:r>
            <w:r w:rsidRPr="00A1375A">
              <w:rPr>
                <w:rFonts w:ascii="Tahoma" w:eastAsia="Times New Roman" w:hAnsi="Tahoma" w:cs="Tahoma"/>
                <w:spacing w:val="34"/>
              </w:rPr>
              <w:t xml:space="preserve"> </w:t>
            </w:r>
            <w:r w:rsidRPr="00A1375A">
              <w:rPr>
                <w:rFonts w:ascii="Tahoma" w:eastAsia="Times New Roman" w:hAnsi="Tahoma" w:cs="Tahoma"/>
                <w:spacing w:val="-1"/>
              </w:rPr>
              <w:t>functionality</w:t>
            </w:r>
            <w:r w:rsidRPr="00A1375A">
              <w:rPr>
                <w:rFonts w:ascii="Tahoma" w:eastAsia="Times New Roman" w:hAnsi="Tahoma" w:cs="Tahoma"/>
                <w:spacing w:val="33"/>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1"/>
              </w:rPr>
              <w:t>manage</w:t>
            </w:r>
            <w:r w:rsidRPr="00A1375A">
              <w:rPr>
                <w:rFonts w:ascii="Tahoma" w:eastAsia="Times New Roman" w:hAnsi="Tahoma" w:cs="Tahoma"/>
                <w:spacing w:val="31"/>
              </w:rPr>
              <w:t xml:space="preserve"> </w:t>
            </w:r>
            <w:r w:rsidRPr="00A1375A">
              <w:rPr>
                <w:rFonts w:ascii="Tahoma" w:eastAsia="Times New Roman" w:hAnsi="Tahoma" w:cs="Tahoma"/>
                <w:spacing w:val="-1"/>
              </w:rPr>
              <w:t>asset</w:t>
            </w:r>
            <w:r w:rsidRPr="00A1375A">
              <w:rPr>
                <w:rFonts w:ascii="Tahoma" w:eastAsia="Times New Roman" w:hAnsi="Tahoma" w:cs="Tahoma"/>
                <w:spacing w:val="34"/>
              </w:rPr>
              <w:t xml:space="preserve"> </w:t>
            </w:r>
            <w:r w:rsidRPr="00A1375A">
              <w:rPr>
                <w:rFonts w:ascii="Tahoma" w:eastAsia="Times New Roman" w:hAnsi="Tahoma" w:cs="Tahoma"/>
                <w:spacing w:val="-1"/>
              </w:rPr>
              <w:t>disposals</w:t>
            </w:r>
            <w:r w:rsidRPr="00A1375A">
              <w:rPr>
                <w:rFonts w:ascii="Tahoma" w:eastAsia="Times New Roman" w:hAnsi="Tahoma" w:cs="Tahoma"/>
                <w:spacing w:val="31"/>
              </w:rPr>
              <w:t xml:space="preserve"> </w:t>
            </w:r>
            <w:r w:rsidRPr="00A1375A">
              <w:rPr>
                <w:rFonts w:ascii="Tahoma" w:eastAsia="Times New Roman" w:hAnsi="Tahoma" w:cs="Tahoma"/>
                <w:spacing w:val="-1"/>
              </w:rPr>
              <w:t>through</w:t>
            </w:r>
            <w:r w:rsidRPr="00A1375A">
              <w:rPr>
                <w:rFonts w:ascii="Tahoma" w:eastAsia="Times New Roman" w:hAnsi="Tahoma" w:cs="Tahoma"/>
                <w:spacing w:val="33"/>
              </w:rPr>
              <w:t xml:space="preserve"> </w:t>
            </w:r>
            <w:r w:rsidRPr="00A1375A">
              <w:rPr>
                <w:rFonts w:ascii="Tahoma" w:eastAsia="Times New Roman" w:hAnsi="Tahoma" w:cs="Tahoma"/>
                <w:spacing w:val="-1"/>
              </w:rPr>
              <w:t>Sale</w:t>
            </w:r>
            <w:r w:rsidRPr="00A1375A">
              <w:rPr>
                <w:rFonts w:ascii="Tahoma" w:eastAsia="Times New Roman" w:hAnsi="Tahoma" w:cs="Tahoma"/>
                <w:spacing w:val="34"/>
              </w:rPr>
              <w:t xml:space="preserve"> </w:t>
            </w:r>
            <w:r w:rsidRPr="00A1375A">
              <w:rPr>
                <w:rFonts w:ascii="Tahoma" w:eastAsia="Times New Roman" w:hAnsi="Tahoma" w:cs="Tahoma"/>
              </w:rPr>
              <w:t>by</w:t>
            </w:r>
            <w:r w:rsidRPr="00A1375A">
              <w:rPr>
                <w:rFonts w:ascii="Tahoma" w:eastAsia="Times New Roman" w:hAnsi="Tahoma" w:cs="Tahoma"/>
                <w:spacing w:val="33"/>
              </w:rPr>
              <w:t xml:space="preserve"> </w:t>
            </w:r>
            <w:r w:rsidRPr="00A1375A">
              <w:rPr>
                <w:rFonts w:ascii="Tahoma" w:eastAsia="Times New Roman" w:hAnsi="Tahoma" w:cs="Tahoma"/>
                <w:spacing w:val="-1"/>
              </w:rPr>
              <w:t>Public</w:t>
            </w:r>
            <w:r w:rsidRPr="00A1375A">
              <w:rPr>
                <w:rFonts w:ascii="Tahoma" w:eastAsia="Times New Roman" w:hAnsi="Tahoma" w:cs="Tahoma"/>
                <w:spacing w:val="34"/>
              </w:rPr>
              <w:t xml:space="preserve"> </w:t>
            </w:r>
            <w:r w:rsidRPr="00A1375A">
              <w:rPr>
                <w:rFonts w:ascii="Tahoma" w:eastAsia="Times New Roman" w:hAnsi="Tahoma" w:cs="Tahoma"/>
                <w:spacing w:val="-1"/>
              </w:rPr>
              <w:t>Tender</w:t>
            </w:r>
            <w:r w:rsidRPr="00A1375A">
              <w:rPr>
                <w:rFonts w:ascii="Tahoma" w:eastAsia="Times New Roman" w:hAnsi="Tahoma" w:cs="Tahoma"/>
                <w:spacing w:val="77"/>
              </w:rPr>
              <w:t xml:space="preserve"> </w:t>
            </w:r>
            <w:r w:rsidRPr="00A1375A">
              <w:rPr>
                <w:rFonts w:ascii="Tahoma" w:eastAsia="Times New Roman" w:hAnsi="Tahoma" w:cs="Tahoma"/>
                <w:spacing w:val="-1"/>
              </w:rPr>
              <w:t>process</w:t>
            </w:r>
          </w:p>
        </w:tc>
      </w:tr>
      <w:tr w:rsidR="00FC1DDA" w:rsidRPr="00A1375A" w14:paraId="294E58C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9A619B3"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434D14C"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functionality</w:t>
            </w:r>
            <w:r w:rsidRPr="00A1375A">
              <w:rPr>
                <w:rFonts w:ascii="Tahoma" w:eastAsia="Times New Roman" w:hAnsi="Tahoma" w:cs="Tahoma"/>
                <w:spacing w:val="26"/>
              </w:rPr>
              <w:t xml:space="preserve"> </w:t>
            </w:r>
            <w:r w:rsidRPr="00A1375A">
              <w:rPr>
                <w:rFonts w:ascii="Tahoma" w:eastAsia="Times New Roman" w:hAnsi="Tahoma" w:cs="Tahoma"/>
                <w:spacing w:val="-1"/>
              </w:rPr>
              <w:t>to</w:t>
            </w:r>
            <w:r w:rsidRPr="00A1375A">
              <w:rPr>
                <w:rFonts w:ascii="Tahoma" w:eastAsia="Times New Roman" w:hAnsi="Tahoma" w:cs="Tahoma"/>
                <w:spacing w:val="26"/>
              </w:rPr>
              <w:t xml:space="preserve"> </w:t>
            </w:r>
            <w:r w:rsidRPr="00A1375A">
              <w:rPr>
                <w:rFonts w:ascii="Tahoma" w:eastAsia="Times New Roman" w:hAnsi="Tahoma" w:cs="Tahoma"/>
                <w:spacing w:val="-1"/>
              </w:rPr>
              <w:t>manage</w:t>
            </w:r>
            <w:r w:rsidRPr="00A1375A">
              <w:rPr>
                <w:rFonts w:ascii="Tahoma" w:eastAsia="Times New Roman" w:hAnsi="Tahoma" w:cs="Tahoma"/>
                <w:spacing w:val="26"/>
              </w:rPr>
              <w:t xml:space="preserve"> </w:t>
            </w:r>
            <w:r w:rsidRPr="00A1375A">
              <w:rPr>
                <w:rFonts w:ascii="Tahoma" w:eastAsia="Times New Roman" w:hAnsi="Tahoma" w:cs="Tahoma"/>
              </w:rPr>
              <w:t>asset</w:t>
            </w:r>
            <w:r w:rsidRPr="00A1375A">
              <w:rPr>
                <w:rFonts w:ascii="Tahoma" w:eastAsia="Times New Roman" w:hAnsi="Tahoma" w:cs="Tahoma"/>
                <w:spacing w:val="27"/>
              </w:rPr>
              <w:t xml:space="preserve"> </w:t>
            </w:r>
            <w:r w:rsidRPr="00A1375A">
              <w:rPr>
                <w:rFonts w:ascii="Tahoma" w:eastAsia="Times New Roman" w:hAnsi="Tahoma" w:cs="Tahoma"/>
                <w:spacing w:val="-1"/>
              </w:rPr>
              <w:t>disposals</w:t>
            </w:r>
            <w:r w:rsidRPr="00A1375A">
              <w:rPr>
                <w:rFonts w:ascii="Tahoma" w:eastAsia="Times New Roman" w:hAnsi="Tahoma" w:cs="Tahoma"/>
                <w:spacing w:val="29"/>
              </w:rPr>
              <w:t xml:space="preserve"> </w:t>
            </w:r>
            <w:r w:rsidRPr="00A1375A">
              <w:rPr>
                <w:rFonts w:ascii="Tahoma" w:eastAsia="Times New Roman" w:hAnsi="Tahoma" w:cs="Tahoma"/>
                <w:spacing w:val="-1"/>
              </w:rPr>
              <w:t>through</w:t>
            </w:r>
            <w:r w:rsidRPr="00A1375A">
              <w:rPr>
                <w:rFonts w:ascii="Tahoma" w:eastAsia="Times New Roman" w:hAnsi="Tahoma" w:cs="Tahoma"/>
                <w:spacing w:val="30"/>
              </w:rPr>
              <w:t xml:space="preserve"> </w:t>
            </w:r>
            <w:r w:rsidRPr="00A1375A">
              <w:rPr>
                <w:rFonts w:ascii="Tahoma" w:eastAsia="Times New Roman" w:hAnsi="Tahoma" w:cs="Tahoma"/>
                <w:spacing w:val="-1"/>
              </w:rPr>
              <w:t>Sale</w:t>
            </w:r>
            <w:r w:rsidRPr="00A1375A">
              <w:rPr>
                <w:rFonts w:ascii="Tahoma" w:eastAsia="Times New Roman" w:hAnsi="Tahoma" w:cs="Tahoma"/>
                <w:spacing w:val="26"/>
              </w:rPr>
              <w:t xml:space="preserve"> </w:t>
            </w:r>
            <w:r w:rsidRPr="00A1375A">
              <w:rPr>
                <w:rFonts w:ascii="Tahoma" w:eastAsia="Times New Roman" w:hAnsi="Tahoma" w:cs="Tahoma"/>
              </w:rPr>
              <w:t>by</w:t>
            </w:r>
            <w:r w:rsidRPr="00A1375A">
              <w:rPr>
                <w:rFonts w:ascii="Tahoma" w:eastAsia="Times New Roman" w:hAnsi="Tahoma" w:cs="Tahoma"/>
                <w:spacing w:val="28"/>
              </w:rPr>
              <w:t xml:space="preserve"> </w:t>
            </w:r>
            <w:r w:rsidRPr="00A1375A">
              <w:rPr>
                <w:rFonts w:ascii="Tahoma" w:eastAsia="Times New Roman" w:hAnsi="Tahoma" w:cs="Tahoma"/>
                <w:spacing w:val="-1"/>
              </w:rPr>
              <w:t>Public</w:t>
            </w:r>
            <w:r w:rsidRPr="00A1375A">
              <w:rPr>
                <w:rFonts w:ascii="Tahoma" w:eastAsia="Times New Roman" w:hAnsi="Tahoma" w:cs="Tahoma"/>
                <w:spacing w:val="26"/>
              </w:rPr>
              <w:t xml:space="preserve"> </w:t>
            </w:r>
            <w:r w:rsidRPr="00A1375A">
              <w:rPr>
                <w:rFonts w:ascii="Tahoma" w:eastAsia="Times New Roman" w:hAnsi="Tahoma" w:cs="Tahoma"/>
                <w:spacing w:val="-1"/>
              </w:rPr>
              <w:t>Auction</w:t>
            </w:r>
            <w:r w:rsidRPr="00A1375A">
              <w:rPr>
                <w:rFonts w:ascii="Tahoma" w:eastAsia="Times New Roman" w:hAnsi="Tahoma" w:cs="Tahoma"/>
                <w:spacing w:val="63"/>
              </w:rPr>
              <w:t xml:space="preserve"> </w:t>
            </w:r>
            <w:r w:rsidRPr="00A1375A">
              <w:rPr>
                <w:rFonts w:ascii="Tahoma" w:eastAsia="Times New Roman" w:hAnsi="Tahoma" w:cs="Tahoma"/>
                <w:spacing w:val="-1"/>
              </w:rPr>
              <w:t>process</w:t>
            </w:r>
          </w:p>
        </w:tc>
      </w:tr>
      <w:tr w:rsidR="00FC1DDA" w:rsidRPr="00A1375A" w14:paraId="7B26EF0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DAFBF9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A564878"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disposals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w:t>
            </w:r>
            <w:r w:rsidRPr="00A1375A">
              <w:rPr>
                <w:rFonts w:ascii="Tahoma" w:eastAsia="Times New Roman" w:hAnsi="Tahoma" w:cs="Tahoma"/>
                <w:spacing w:val="-1"/>
              </w:rPr>
              <w:t>Donation</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FC1DDA" w:rsidRPr="00A1375A" w14:paraId="51357F94"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1FAD75D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8E112B"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disposals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w:t>
            </w:r>
            <w:r w:rsidRPr="00A1375A">
              <w:rPr>
                <w:rFonts w:ascii="Tahoma" w:eastAsia="Times New Roman" w:hAnsi="Tahoma" w:cs="Tahoma"/>
                <w:spacing w:val="-1"/>
              </w:rPr>
              <w:t>Trade-In</w:t>
            </w:r>
            <w:r w:rsidRPr="00A1375A">
              <w:rPr>
                <w:rFonts w:ascii="Tahoma" w:eastAsia="Times New Roman" w:hAnsi="Tahoma" w:cs="Tahoma"/>
              </w:rPr>
              <w:t xml:space="preserve"> process</w:t>
            </w:r>
          </w:p>
        </w:tc>
      </w:tr>
      <w:tr w:rsidR="00FC1DDA" w:rsidRPr="00A1375A" w14:paraId="3CE8892B"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0C6C2C4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CEA8B23" w14:textId="77777777" w:rsidR="00FC1DDA" w:rsidRPr="00A1375A" w:rsidRDefault="00FC1DDA" w:rsidP="009657DB">
            <w:pPr>
              <w:kinsoku w:val="0"/>
              <w:overflowPunct w:val="0"/>
              <w:adjustRightInd w:val="0"/>
              <w:spacing w:before="1" w:line="252" w:lineRule="exact"/>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6"/>
              </w:rPr>
              <w:t xml:space="preserve"> </w:t>
            </w:r>
            <w:r w:rsidRPr="00A1375A">
              <w:rPr>
                <w:rFonts w:ascii="Tahoma" w:eastAsia="Times New Roman" w:hAnsi="Tahoma" w:cs="Tahoma"/>
                <w:spacing w:val="-1"/>
              </w:rPr>
              <w:t>functionality</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1"/>
              </w:rPr>
              <w:t xml:space="preserve"> manage</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3"/>
              </w:rPr>
              <w:t xml:space="preserve"> </w:t>
            </w:r>
            <w:r w:rsidRPr="00A1375A">
              <w:rPr>
                <w:rFonts w:ascii="Tahoma" w:eastAsia="Times New Roman" w:hAnsi="Tahoma" w:cs="Tahoma"/>
                <w:spacing w:val="-1"/>
              </w:rPr>
              <w:t>disposals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spacing w:val="2"/>
              </w:rPr>
              <w:t xml:space="preserve"> </w:t>
            </w:r>
            <w:r w:rsidRPr="00A1375A">
              <w:rPr>
                <w:rFonts w:ascii="Tahoma" w:eastAsia="Times New Roman" w:hAnsi="Tahoma" w:cs="Tahoma"/>
                <w:spacing w:val="-1"/>
              </w:rPr>
              <w:t>Waste/Destruction/burying</w:t>
            </w:r>
            <w:r w:rsidRPr="00A1375A">
              <w:rPr>
                <w:rFonts w:ascii="Tahoma" w:eastAsia="Times New Roman" w:hAnsi="Tahoma" w:cs="Tahoma"/>
                <w:spacing w:val="71"/>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process</w:t>
            </w:r>
          </w:p>
        </w:tc>
      </w:tr>
      <w:tr w:rsidR="00FC1DDA" w:rsidRPr="00A1375A" w14:paraId="55ECFA71"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FE30D1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479F65D" w14:textId="77777777" w:rsidR="00FC1DDA" w:rsidRPr="00A1375A" w:rsidRDefault="00FC1DDA" w:rsidP="009657DB">
            <w:pPr>
              <w:kinsoku w:val="0"/>
              <w:overflowPunct w:val="0"/>
              <w:adjustRightInd w:val="0"/>
              <w:spacing w:before="1" w:line="252" w:lineRule="exact"/>
              <w:ind w:right="10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spacing w:val="-1"/>
              </w:rPr>
              <w:t>mark</w:t>
            </w:r>
            <w:r w:rsidRPr="00A1375A">
              <w:rPr>
                <w:rFonts w:ascii="Tahoma" w:eastAsia="Times New Roman" w:hAnsi="Tahoma" w:cs="Tahoma"/>
                <w:spacing w:val="11"/>
              </w:rPr>
              <w:t xml:space="preserve"> </w:t>
            </w:r>
            <w:r w:rsidRPr="00A1375A">
              <w:rPr>
                <w:rFonts w:ascii="Tahoma" w:eastAsia="Times New Roman" w:hAnsi="Tahoma" w:cs="Tahoma"/>
                <w:spacing w:val="-1"/>
              </w:rPr>
              <w:t>assets,</w:t>
            </w:r>
            <w:r w:rsidRPr="00A1375A">
              <w:rPr>
                <w:rFonts w:ascii="Tahoma" w:eastAsia="Times New Roman" w:hAnsi="Tahoma" w:cs="Tahoma"/>
                <w:spacing w:val="14"/>
              </w:rPr>
              <w:t xml:space="preserve"> </w:t>
            </w:r>
            <w:r w:rsidRPr="00A1375A">
              <w:rPr>
                <w:rFonts w:ascii="Tahoma" w:eastAsia="Times New Roman" w:hAnsi="Tahoma" w:cs="Tahoma"/>
              </w:rPr>
              <w:t>in</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approved</w:t>
            </w:r>
            <w:r w:rsidRPr="00A1375A">
              <w:rPr>
                <w:rFonts w:ascii="Tahoma" w:eastAsia="Times New Roman" w:hAnsi="Tahoma" w:cs="Tahoma"/>
                <w:spacing w:val="14"/>
              </w:rPr>
              <w:t xml:space="preserve"> </w:t>
            </w:r>
            <w:r w:rsidRPr="00A1375A">
              <w:rPr>
                <w:rFonts w:ascii="Tahoma" w:eastAsia="Times New Roman" w:hAnsi="Tahoma" w:cs="Tahoma"/>
                <w:spacing w:val="-1"/>
              </w:rPr>
              <w:t>disposal</w:t>
            </w:r>
            <w:r w:rsidRPr="00A1375A">
              <w:rPr>
                <w:rFonts w:ascii="Tahoma" w:eastAsia="Times New Roman" w:hAnsi="Tahoma" w:cs="Tahoma"/>
                <w:spacing w:val="15"/>
              </w:rPr>
              <w:t xml:space="preserve"> </w:t>
            </w:r>
            <w:r w:rsidRPr="00A1375A">
              <w:rPr>
                <w:rFonts w:ascii="Tahoma" w:eastAsia="Times New Roman" w:hAnsi="Tahoma" w:cs="Tahoma"/>
                <w:spacing w:val="-1"/>
              </w:rPr>
              <w:t>plan,</w:t>
            </w:r>
            <w:r w:rsidRPr="00A1375A">
              <w:rPr>
                <w:rFonts w:ascii="Tahoma" w:eastAsia="Times New Roman" w:hAnsi="Tahoma" w:cs="Tahoma"/>
                <w:spacing w:val="12"/>
              </w:rPr>
              <w:t xml:space="preserve"> </w:t>
            </w:r>
            <w:r w:rsidRPr="00A1375A">
              <w:rPr>
                <w:rFonts w:ascii="Tahoma" w:eastAsia="Times New Roman" w:hAnsi="Tahoma" w:cs="Tahoma"/>
              </w:rPr>
              <w:t>for</w:t>
            </w:r>
            <w:r w:rsidRPr="00A1375A">
              <w:rPr>
                <w:rFonts w:ascii="Tahoma" w:eastAsia="Times New Roman" w:hAnsi="Tahoma" w:cs="Tahoma"/>
                <w:spacing w:val="15"/>
              </w:rPr>
              <w:t xml:space="preserve"> </w:t>
            </w:r>
            <w:r w:rsidRPr="00A1375A">
              <w:rPr>
                <w:rFonts w:ascii="Tahoma" w:eastAsia="Times New Roman" w:hAnsi="Tahoma" w:cs="Tahoma"/>
                <w:spacing w:val="-1"/>
              </w:rPr>
              <w:t>disposal</w:t>
            </w:r>
            <w:r w:rsidRPr="00A1375A">
              <w:rPr>
                <w:rFonts w:ascii="Tahoma" w:eastAsia="Times New Roman" w:hAnsi="Tahoma" w:cs="Tahoma"/>
                <w:spacing w:val="12"/>
              </w:rPr>
              <w:t xml:space="preserve"> </w:t>
            </w:r>
            <w:r w:rsidRPr="00A1375A">
              <w:rPr>
                <w:rFonts w:ascii="Tahoma" w:eastAsia="Times New Roman" w:hAnsi="Tahoma" w:cs="Tahoma"/>
              </w:rPr>
              <w:t>as</w:t>
            </w:r>
            <w:r w:rsidRPr="00A1375A">
              <w:rPr>
                <w:rFonts w:ascii="Tahoma" w:eastAsia="Times New Roman" w:hAnsi="Tahoma" w:cs="Tahoma"/>
                <w:spacing w:val="15"/>
              </w:rPr>
              <w:t xml:space="preserve"> </w:t>
            </w:r>
            <w:r w:rsidRPr="00A1375A">
              <w:rPr>
                <w:rFonts w:ascii="Tahoma" w:eastAsia="Times New Roman" w:hAnsi="Tahoma" w:cs="Tahoma"/>
                <w:spacing w:val="-1"/>
              </w:rPr>
              <w:t>well</w:t>
            </w:r>
            <w:r w:rsidRPr="00A1375A">
              <w:rPr>
                <w:rFonts w:ascii="Tahoma" w:eastAsia="Times New Roman" w:hAnsi="Tahoma" w:cs="Tahoma"/>
                <w:spacing w:val="15"/>
              </w:rPr>
              <w:t xml:space="preserve"> </w:t>
            </w:r>
            <w:r w:rsidRPr="00A1375A">
              <w:rPr>
                <w:rFonts w:ascii="Tahoma" w:eastAsia="Times New Roman" w:hAnsi="Tahoma" w:cs="Tahoma"/>
                <w:spacing w:val="-1"/>
              </w:rPr>
              <w:t>as</w:t>
            </w:r>
            <w:r w:rsidRPr="00A1375A">
              <w:rPr>
                <w:rFonts w:ascii="Tahoma" w:eastAsia="Times New Roman" w:hAnsi="Tahoma" w:cs="Tahoma"/>
                <w:spacing w:val="15"/>
              </w:rPr>
              <w:t xml:space="preserve"> </w:t>
            </w:r>
            <w:r w:rsidRPr="00A1375A">
              <w:rPr>
                <w:rFonts w:ascii="Tahoma" w:eastAsia="Times New Roman" w:hAnsi="Tahoma" w:cs="Tahoma"/>
              </w:rPr>
              <w:t>re-admit</w:t>
            </w:r>
            <w:r w:rsidRPr="00A1375A">
              <w:rPr>
                <w:rFonts w:ascii="Tahoma" w:eastAsia="Times New Roman" w:hAnsi="Tahoma" w:cs="Tahoma"/>
                <w:spacing w:val="15"/>
              </w:rPr>
              <w:t xml:space="preserve"> </w:t>
            </w:r>
            <w:r w:rsidRPr="00A1375A">
              <w:rPr>
                <w:rFonts w:ascii="Tahoma" w:eastAsia="Times New Roman" w:hAnsi="Tahoma" w:cs="Tahoma"/>
                <w:spacing w:val="-1"/>
              </w:rPr>
              <w:t>assets</w:t>
            </w:r>
            <w:r w:rsidRPr="00A1375A">
              <w:rPr>
                <w:rFonts w:ascii="Tahoma" w:eastAsia="Times New Roman" w:hAnsi="Tahoma" w:cs="Tahoma"/>
                <w:spacing w:val="15"/>
              </w:rPr>
              <w:t xml:space="preserve"> </w:t>
            </w:r>
            <w:r w:rsidRPr="00A1375A">
              <w:rPr>
                <w:rFonts w:ascii="Tahoma" w:eastAsia="Times New Roman" w:hAnsi="Tahoma" w:cs="Tahoma"/>
                <w:spacing w:val="-1"/>
              </w:rPr>
              <w:t>back</w:t>
            </w:r>
            <w:r w:rsidRPr="00A1375A">
              <w:rPr>
                <w:rFonts w:ascii="Tahoma" w:eastAsia="Times New Roman" w:hAnsi="Tahoma" w:cs="Tahoma"/>
                <w:spacing w:val="11"/>
              </w:rPr>
              <w:t xml:space="preserve"> </w:t>
            </w:r>
            <w:r w:rsidRPr="00A1375A">
              <w:rPr>
                <w:rFonts w:ascii="Tahoma" w:eastAsia="Times New Roman" w:hAnsi="Tahoma" w:cs="Tahoma"/>
              </w:rPr>
              <w:t>into</w:t>
            </w:r>
            <w:r w:rsidRPr="00A1375A">
              <w:rPr>
                <w:rFonts w:ascii="Tahoma" w:eastAsia="Times New Roman" w:hAnsi="Tahoma" w:cs="Tahoma"/>
                <w:spacing w:val="61"/>
              </w:rPr>
              <w:t xml:space="preserve"> </w:t>
            </w:r>
            <w:r w:rsidRPr="00A1375A">
              <w:rPr>
                <w:rFonts w:ascii="Tahoma" w:eastAsia="Times New Roman" w:hAnsi="Tahoma" w:cs="Tahoma"/>
              </w:rPr>
              <w:t xml:space="preserve">the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listing.</w:t>
            </w:r>
          </w:p>
        </w:tc>
      </w:tr>
      <w:tr w:rsidR="00FC1DDA" w:rsidRPr="00A1375A" w14:paraId="2EE3179C"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F50A4C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3CE5D6E" w14:textId="77777777" w:rsidR="00FC1DDA" w:rsidRPr="00A1375A" w:rsidRDefault="00FC1DDA" w:rsidP="009657DB">
            <w:pPr>
              <w:kinsoku w:val="0"/>
              <w:overflowPunct w:val="0"/>
              <w:adjustRightInd w:val="0"/>
              <w:spacing w:before="1" w:line="252" w:lineRule="exact"/>
              <w:ind w:right="106"/>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calculate</w:t>
            </w:r>
            <w:r w:rsidRPr="00A1375A">
              <w:rPr>
                <w:rFonts w:ascii="Tahoma" w:eastAsia="Times New Roman" w:hAnsi="Tahoma" w:cs="Tahoma"/>
                <w:spacing w:val="14"/>
              </w:rPr>
              <w:t xml:space="preserve"> </w:t>
            </w:r>
            <w:r w:rsidRPr="00A1375A">
              <w:rPr>
                <w:rFonts w:ascii="Tahoma" w:eastAsia="Times New Roman" w:hAnsi="Tahoma" w:cs="Tahoma"/>
                <w:spacing w:val="-1"/>
              </w:rPr>
              <w:t>and</w:t>
            </w:r>
            <w:r w:rsidRPr="00A1375A">
              <w:rPr>
                <w:rFonts w:ascii="Tahoma" w:eastAsia="Times New Roman" w:hAnsi="Tahoma" w:cs="Tahoma"/>
                <w:spacing w:val="14"/>
              </w:rPr>
              <w:t xml:space="preserve"> </w:t>
            </w:r>
            <w:r w:rsidRPr="00A1375A">
              <w:rPr>
                <w:rFonts w:ascii="Tahoma" w:eastAsia="Times New Roman" w:hAnsi="Tahoma" w:cs="Tahoma"/>
                <w:spacing w:val="-1"/>
              </w:rPr>
              <w:t>create</w:t>
            </w:r>
            <w:r w:rsidRPr="00A1375A">
              <w:rPr>
                <w:rFonts w:ascii="Tahoma" w:eastAsia="Times New Roman" w:hAnsi="Tahoma" w:cs="Tahoma"/>
                <w:spacing w:val="12"/>
              </w:rPr>
              <w:t xml:space="preserve"> </w:t>
            </w:r>
            <w:r w:rsidRPr="00A1375A">
              <w:rPr>
                <w:rFonts w:ascii="Tahoma" w:eastAsia="Times New Roman" w:hAnsi="Tahoma" w:cs="Tahoma"/>
                <w:spacing w:val="-1"/>
              </w:rPr>
              <w:t>automated</w:t>
            </w:r>
            <w:r w:rsidRPr="00A1375A">
              <w:rPr>
                <w:rFonts w:ascii="Tahoma" w:eastAsia="Times New Roman" w:hAnsi="Tahoma" w:cs="Tahoma"/>
                <w:spacing w:val="12"/>
              </w:rPr>
              <w:t xml:space="preserve"> </w:t>
            </w:r>
            <w:r w:rsidRPr="00A1375A">
              <w:rPr>
                <w:rFonts w:ascii="Tahoma" w:eastAsia="Times New Roman" w:hAnsi="Tahoma" w:cs="Tahoma"/>
                <w:spacing w:val="-1"/>
              </w:rPr>
              <w:t>journals</w:t>
            </w:r>
            <w:r w:rsidRPr="00A1375A">
              <w:rPr>
                <w:rFonts w:ascii="Tahoma" w:eastAsia="Times New Roman" w:hAnsi="Tahoma" w:cs="Tahoma"/>
                <w:spacing w:val="12"/>
              </w:rPr>
              <w:t xml:space="preserve"> </w:t>
            </w:r>
            <w:r w:rsidRPr="00A1375A">
              <w:rPr>
                <w:rFonts w:ascii="Tahoma" w:eastAsia="Times New Roman" w:hAnsi="Tahoma" w:cs="Tahoma"/>
              </w:rPr>
              <w:t>and</w:t>
            </w:r>
            <w:r w:rsidRPr="00A1375A">
              <w:rPr>
                <w:rFonts w:ascii="Tahoma" w:eastAsia="Times New Roman" w:hAnsi="Tahoma" w:cs="Tahoma"/>
                <w:spacing w:val="12"/>
              </w:rPr>
              <w:t xml:space="preserve"> </w:t>
            </w:r>
            <w:r w:rsidRPr="00A1375A">
              <w:rPr>
                <w:rFonts w:ascii="Tahoma" w:eastAsia="Times New Roman" w:hAnsi="Tahoma" w:cs="Tahoma"/>
                <w:spacing w:val="-1"/>
              </w:rPr>
              <w:t>reverse</w:t>
            </w:r>
            <w:r w:rsidRPr="00A1375A">
              <w:rPr>
                <w:rFonts w:ascii="Tahoma" w:eastAsia="Times New Roman" w:hAnsi="Tahoma" w:cs="Tahoma"/>
                <w:spacing w:val="12"/>
              </w:rPr>
              <w:t xml:space="preserve"> </w:t>
            </w:r>
            <w:r w:rsidRPr="00A1375A">
              <w:rPr>
                <w:rFonts w:ascii="Tahoma" w:eastAsia="Times New Roman" w:hAnsi="Tahoma" w:cs="Tahoma"/>
                <w:spacing w:val="-1"/>
              </w:rPr>
              <w:t>accumulated</w:t>
            </w:r>
            <w:r w:rsidRPr="00A1375A">
              <w:rPr>
                <w:rFonts w:ascii="Tahoma" w:eastAsia="Times New Roman" w:hAnsi="Tahoma" w:cs="Tahoma"/>
                <w:spacing w:val="12"/>
              </w:rPr>
              <w:t xml:space="preserve"> </w:t>
            </w:r>
            <w:r w:rsidRPr="00A1375A">
              <w:rPr>
                <w:rFonts w:ascii="Tahoma" w:eastAsia="Times New Roman" w:hAnsi="Tahoma" w:cs="Tahoma"/>
                <w:spacing w:val="-1"/>
              </w:rPr>
              <w:t>depreciation</w:t>
            </w:r>
            <w:r w:rsidRPr="00A1375A">
              <w:rPr>
                <w:rFonts w:ascii="Tahoma" w:eastAsia="Times New Roman" w:hAnsi="Tahoma" w:cs="Tahoma"/>
                <w:spacing w:val="14"/>
              </w:rPr>
              <w:t xml:space="preserve"> </w:t>
            </w:r>
            <w:r w:rsidRPr="00A1375A">
              <w:rPr>
                <w:rFonts w:ascii="Tahoma" w:eastAsia="Times New Roman" w:hAnsi="Tahoma" w:cs="Tahoma"/>
                <w:spacing w:val="-1"/>
              </w:rPr>
              <w:t>at</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time</w:t>
            </w:r>
            <w:r w:rsidRPr="00A1375A">
              <w:rPr>
                <w:rFonts w:ascii="Tahoma" w:eastAsia="Times New Roman" w:hAnsi="Tahoma" w:cs="Tahoma"/>
                <w:spacing w:val="12"/>
              </w:rPr>
              <w:t xml:space="preserve"> </w:t>
            </w:r>
            <w:r w:rsidRPr="00A1375A">
              <w:rPr>
                <w:rFonts w:ascii="Tahoma" w:eastAsia="Times New Roman" w:hAnsi="Tahoma" w:cs="Tahoma"/>
                <w:spacing w:val="-2"/>
              </w:rPr>
              <w:t>of</w:t>
            </w:r>
            <w:r w:rsidRPr="00A1375A">
              <w:rPr>
                <w:rFonts w:ascii="Tahoma" w:eastAsia="Times New Roman" w:hAnsi="Tahoma" w:cs="Tahoma"/>
                <w:spacing w:val="63"/>
              </w:rPr>
              <w:t xml:space="preserve"> </w:t>
            </w:r>
            <w:r w:rsidRPr="00A1375A">
              <w:rPr>
                <w:rFonts w:ascii="Tahoma" w:eastAsia="Times New Roman" w:hAnsi="Tahoma" w:cs="Tahoma"/>
                <w:spacing w:val="-1"/>
              </w:rPr>
              <w:t>sale,</w:t>
            </w:r>
            <w:r w:rsidRPr="00A1375A">
              <w:rPr>
                <w:rFonts w:ascii="Tahoma" w:eastAsia="Times New Roman" w:hAnsi="Tahoma" w:cs="Tahoma"/>
              </w:rPr>
              <w:t xml:space="preserve"> </w:t>
            </w:r>
            <w:r w:rsidRPr="00A1375A">
              <w:rPr>
                <w:rFonts w:ascii="Tahoma" w:eastAsia="Times New Roman" w:hAnsi="Tahoma" w:cs="Tahoma"/>
                <w:spacing w:val="-1"/>
              </w:rPr>
              <w:t>scrap,</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retirement</w:t>
            </w:r>
            <w:r w:rsidRPr="00A1375A">
              <w:rPr>
                <w:rFonts w:ascii="Tahoma" w:eastAsia="Times New Roman" w:hAnsi="Tahoma" w:cs="Tahoma"/>
                <w:spacing w:val="-4"/>
              </w:rPr>
              <w:t xml:space="preserve"> </w:t>
            </w:r>
            <w:r w:rsidRPr="00A1375A">
              <w:rPr>
                <w:rFonts w:ascii="Tahoma" w:eastAsia="Times New Roman" w:hAnsi="Tahoma" w:cs="Tahoma"/>
              </w:rPr>
              <w:t xml:space="preserve">of </w:t>
            </w:r>
            <w:r w:rsidRPr="00A1375A">
              <w:rPr>
                <w:rFonts w:ascii="Tahoma" w:eastAsia="Times New Roman" w:hAnsi="Tahoma" w:cs="Tahoma"/>
                <w:spacing w:val="-1"/>
              </w:rPr>
              <w:t>asset</w:t>
            </w:r>
          </w:p>
        </w:tc>
      </w:tr>
      <w:tr w:rsidR="00FC1DDA" w:rsidRPr="00A1375A" w14:paraId="7305EA23"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90D7C8F"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5705F53" w14:textId="77777777" w:rsidR="00FC1DDA" w:rsidRPr="00A1375A" w:rsidRDefault="00FC1DDA" w:rsidP="009657DB">
            <w:pPr>
              <w:kinsoku w:val="0"/>
              <w:overflowPunct w:val="0"/>
              <w:adjustRightInd w:val="0"/>
              <w:ind w:right="108"/>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spacing w:val="-1"/>
              </w:rPr>
              <w:t>have</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functionality</w:t>
            </w:r>
            <w:r w:rsidRPr="00A1375A">
              <w:rPr>
                <w:rFonts w:ascii="Tahoma" w:eastAsia="Times New Roman" w:hAnsi="Tahoma" w:cs="Tahoma"/>
                <w:spacing w:val="19"/>
              </w:rPr>
              <w:t xml:space="preserve"> </w:t>
            </w:r>
            <w:r w:rsidRPr="00A1375A">
              <w:rPr>
                <w:rFonts w:ascii="Tahoma" w:eastAsia="Times New Roman" w:hAnsi="Tahoma" w:cs="Tahoma"/>
                <w:spacing w:val="-1"/>
              </w:rPr>
              <w:t>for</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estimation</w:t>
            </w:r>
            <w:r w:rsidRPr="00A1375A">
              <w:rPr>
                <w:rFonts w:ascii="Tahoma" w:eastAsia="Times New Roman" w:hAnsi="Tahoma" w:cs="Tahoma"/>
                <w:spacing w:val="19"/>
              </w:rPr>
              <w:t xml:space="preserve"> </w:t>
            </w:r>
            <w:r w:rsidRPr="00A1375A">
              <w:rPr>
                <w:rFonts w:ascii="Tahoma" w:eastAsia="Times New Roman" w:hAnsi="Tahoma" w:cs="Tahoma"/>
                <w:spacing w:val="-2"/>
              </w:rPr>
              <w:t>of</w:t>
            </w:r>
            <w:r w:rsidRPr="00A1375A">
              <w:rPr>
                <w:rFonts w:ascii="Tahoma" w:eastAsia="Times New Roman" w:hAnsi="Tahoma" w:cs="Tahoma"/>
                <w:spacing w:val="19"/>
              </w:rPr>
              <w:t xml:space="preserve"> </w:t>
            </w:r>
            <w:r w:rsidRPr="00A1375A">
              <w:rPr>
                <w:rFonts w:ascii="Tahoma" w:eastAsia="Times New Roman" w:hAnsi="Tahoma" w:cs="Tahoma"/>
                <w:spacing w:val="-1"/>
              </w:rPr>
              <w:t>disposal</w:t>
            </w:r>
            <w:r w:rsidRPr="00A1375A">
              <w:rPr>
                <w:rFonts w:ascii="Tahoma" w:eastAsia="Times New Roman" w:hAnsi="Tahoma" w:cs="Tahoma"/>
                <w:spacing w:val="17"/>
              </w:rPr>
              <w:t xml:space="preserve"> </w:t>
            </w:r>
            <w:r w:rsidRPr="00A1375A">
              <w:rPr>
                <w:rFonts w:ascii="Tahoma" w:eastAsia="Times New Roman" w:hAnsi="Tahoma" w:cs="Tahoma"/>
                <w:spacing w:val="-1"/>
              </w:rPr>
              <w:t>costs,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19"/>
              </w:rPr>
              <w:t xml:space="preserve"> </w:t>
            </w:r>
            <w:r w:rsidRPr="00A1375A">
              <w:rPr>
                <w:rFonts w:ascii="Tahoma" w:eastAsia="Times New Roman" w:hAnsi="Tahoma" w:cs="Tahoma"/>
                <w:spacing w:val="-1"/>
              </w:rPr>
              <w:t>ensuring</w:t>
            </w:r>
            <w:r w:rsidRPr="00A1375A">
              <w:rPr>
                <w:rFonts w:ascii="Tahoma" w:eastAsia="Times New Roman" w:hAnsi="Tahoma" w:cs="Tahoma"/>
                <w:spacing w:val="19"/>
              </w:rPr>
              <w:t xml:space="preserve"> </w:t>
            </w:r>
            <w:r w:rsidRPr="00A1375A">
              <w:rPr>
                <w:rFonts w:ascii="Tahoma" w:eastAsia="Times New Roman" w:hAnsi="Tahoma" w:cs="Tahoma"/>
                <w:spacing w:val="-1"/>
              </w:rPr>
              <w:t>that</w:t>
            </w:r>
            <w:r w:rsidRPr="00A1375A">
              <w:rPr>
                <w:rFonts w:ascii="Tahoma" w:eastAsia="Times New Roman" w:hAnsi="Tahoma" w:cs="Tahoma"/>
                <w:spacing w:val="20"/>
              </w:rPr>
              <w:t xml:space="preserve"> </w:t>
            </w:r>
            <w:r w:rsidRPr="00A1375A">
              <w:rPr>
                <w:rFonts w:ascii="Tahoma" w:eastAsia="Times New Roman" w:hAnsi="Tahoma" w:cs="Tahoma"/>
                <w:spacing w:val="-1"/>
              </w:rPr>
              <w:t>costs</w:t>
            </w:r>
            <w:r w:rsidRPr="00A1375A">
              <w:rPr>
                <w:rFonts w:ascii="Tahoma" w:eastAsia="Times New Roman" w:hAnsi="Tahoma" w:cs="Tahoma"/>
                <w:spacing w:val="63"/>
              </w:rPr>
              <w:t xml:space="preserve"> </w:t>
            </w:r>
            <w:r w:rsidRPr="00A1375A">
              <w:rPr>
                <w:rFonts w:ascii="Tahoma" w:eastAsia="Times New Roman" w:hAnsi="Tahoma" w:cs="Tahoma"/>
                <w:spacing w:val="-1"/>
              </w:rPr>
              <w:t>recovered</w:t>
            </w:r>
            <w:r w:rsidRPr="00A1375A">
              <w:rPr>
                <w:rFonts w:ascii="Tahoma" w:eastAsia="Times New Roman" w:hAnsi="Tahoma" w:cs="Tahoma"/>
              </w:rPr>
              <w:t xml:space="preserve"> </w:t>
            </w:r>
            <w:r w:rsidRPr="00A1375A">
              <w:rPr>
                <w:rFonts w:ascii="Tahoma" w:eastAsia="Times New Roman" w:hAnsi="Tahoma" w:cs="Tahoma"/>
                <w:spacing w:val="-1"/>
              </w:rPr>
              <w:t>are</w:t>
            </w:r>
            <w:r w:rsidRPr="00A1375A">
              <w:rPr>
                <w:rFonts w:ascii="Tahoma" w:eastAsia="Times New Roman" w:hAnsi="Tahoma" w:cs="Tahoma"/>
              </w:rPr>
              <w:t xml:space="preserve"> </w:t>
            </w:r>
            <w:r w:rsidRPr="00A1375A">
              <w:rPr>
                <w:rFonts w:ascii="Tahoma" w:eastAsia="Times New Roman" w:hAnsi="Tahoma" w:cs="Tahoma"/>
                <w:spacing w:val="-1"/>
              </w:rPr>
              <w:t>sent</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1"/>
              </w:rPr>
              <w:t xml:space="preserve"> appropriate</w:t>
            </w:r>
            <w:r w:rsidRPr="00A1375A">
              <w:rPr>
                <w:rFonts w:ascii="Tahoma" w:eastAsia="Times New Roman" w:hAnsi="Tahoma" w:cs="Tahoma"/>
                <w:spacing w:val="-2"/>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in </w:t>
            </w:r>
            <w:r w:rsidRPr="00A1375A">
              <w:rPr>
                <w:rFonts w:ascii="Tahoma" w:eastAsia="Times New Roman" w:hAnsi="Tahoma" w:cs="Tahoma"/>
                <w:spacing w:val="-1"/>
              </w:rPr>
              <w:t>budget module</w:t>
            </w:r>
          </w:p>
        </w:tc>
      </w:tr>
    </w:tbl>
    <w:p w14:paraId="44F42BA3" w14:textId="77777777" w:rsidR="00FC1DDA" w:rsidRPr="00A1375A" w:rsidRDefault="00FC1DDA" w:rsidP="00FC1DDA">
      <w:pPr>
        <w:kinsoku w:val="0"/>
        <w:overflowPunct w:val="0"/>
        <w:adjustRightInd w:val="0"/>
        <w:spacing w:before="9"/>
        <w:rPr>
          <w:rFonts w:ascii="Tahoma" w:eastAsia="Times New Roman" w:hAnsi="Tahoma" w:cs="Tahoma"/>
          <w:sz w:val="25"/>
          <w:szCs w:val="25"/>
        </w:rPr>
      </w:pPr>
    </w:p>
    <w:p w14:paraId="663AEDD8" w14:textId="77777777" w:rsidR="00FC1DDA" w:rsidRPr="00A1375A" w:rsidRDefault="00FC1DDA" w:rsidP="00FC1DDA">
      <w:pPr>
        <w:rPr>
          <w:rFonts w:ascii="Tahoma" w:eastAsia="Times New Roman" w:hAnsi="Tahoma" w:cs="Tahoma"/>
          <w:sz w:val="25"/>
          <w:szCs w:val="25"/>
        </w:rPr>
      </w:pPr>
      <w:r w:rsidRPr="00A1375A">
        <w:rPr>
          <w:rFonts w:ascii="Tahoma" w:eastAsia="Times New Roman" w:hAnsi="Tahoma" w:cs="Tahoma"/>
          <w:sz w:val="25"/>
          <w:szCs w:val="25"/>
        </w:rPr>
        <w:br w:type="page"/>
      </w:r>
    </w:p>
    <w:p w14:paraId="7DC36B4E" w14:textId="77777777" w:rsidR="00FC1DDA" w:rsidRPr="00A1375A" w:rsidRDefault="00FC1DDA" w:rsidP="00FC1DDA">
      <w:pPr>
        <w:kinsoku w:val="0"/>
        <w:overflowPunct w:val="0"/>
        <w:adjustRightInd w:val="0"/>
        <w:spacing w:before="9"/>
        <w:rPr>
          <w:rFonts w:ascii="Tahoma" w:eastAsia="Times New Roman" w:hAnsi="Tahoma" w:cs="Tahoma"/>
          <w:sz w:val="25"/>
          <w:szCs w:val="25"/>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372"/>
        <w:gridCol w:w="82"/>
      </w:tblGrid>
      <w:tr w:rsidR="00FC1DDA" w:rsidRPr="00A1375A" w14:paraId="75993F09" w14:textId="77777777" w:rsidTr="004E401F">
        <w:trPr>
          <w:gridAfter w:val="1"/>
          <w:wAfter w:w="82" w:type="dxa"/>
          <w:trHeight w:hRule="exact" w:val="31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CF8887F"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Asset</w:t>
            </w:r>
            <w:r w:rsidRPr="00A1375A">
              <w:rPr>
                <w:rFonts w:ascii="Tahoma" w:eastAsia="Times New Roman" w:hAnsi="Tahoma" w:cs="Tahoma"/>
                <w:b/>
                <w:bCs/>
                <w:spacing w:val="1"/>
              </w:rPr>
              <w:t xml:space="preserve"> </w:t>
            </w:r>
            <w:r w:rsidRPr="00A1375A">
              <w:rPr>
                <w:rFonts w:ascii="Tahoma" w:eastAsia="Times New Roman" w:hAnsi="Tahoma" w:cs="Tahoma"/>
                <w:b/>
                <w:bCs/>
                <w:spacing w:val="-1"/>
              </w:rPr>
              <w:t>Disposal</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337F3FE1"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13142060"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62AD02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Manage</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related</w:t>
            </w:r>
            <w:r w:rsidRPr="00A1375A">
              <w:rPr>
                <w:rFonts w:ascii="Tahoma" w:eastAsia="Times New Roman" w:hAnsi="Tahoma" w:cs="Tahoma"/>
                <w:spacing w:val="1"/>
              </w:rPr>
              <w:t xml:space="preserve"> </w:t>
            </w:r>
            <w:r w:rsidRPr="00A1375A">
              <w:rPr>
                <w:rFonts w:ascii="Tahoma" w:eastAsia="Times New Roman" w:hAnsi="Tahoma" w:cs="Tahoma"/>
                <w:spacing w:val="-2"/>
              </w:rPr>
              <w:t>data</w:t>
            </w:r>
            <w:r w:rsidRPr="00A1375A">
              <w:rPr>
                <w:rFonts w:ascii="Tahoma" w:eastAsia="Times New Roman" w:hAnsi="Tahoma" w:cs="Tahoma"/>
              </w:rPr>
              <w:t xml:space="preserve"> </w:t>
            </w:r>
            <w:r w:rsidRPr="00A1375A">
              <w:rPr>
                <w:rFonts w:ascii="Tahoma" w:eastAsia="Times New Roman" w:hAnsi="Tahoma" w:cs="Tahoma"/>
                <w:spacing w:val="-1"/>
              </w:rPr>
              <w:t>including</w:t>
            </w:r>
            <w:r w:rsidRPr="00A1375A">
              <w:rPr>
                <w:rFonts w:ascii="Tahoma" w:eastAsia="Times New Roman" w:hAnsi="Tahoma" w:cs="Tahoma"/>
                <w:spacing w:val="-3"/>
              </w:rPr>
              <w:t xml:space="preserve"> </w:t>
            </w:r>
            <w:r w:rsidRPr="00A1375A">
              <w:rPr>
                <w:rFonts w:ascii="Tahoma" w:eastAsia="Times New Roman" w:hAnsi="Tahoma" w:cs="Tahoma"/>
                <w:spacing w:val="-1"/>
              </w:rPr>
              <w:t>dates,</w:t>
            </w:r>
            <w:r w:rsidRPr="00A1375A">
              <w:rPr>
                <w:rFonts w:ascii="Tahoma" w:eastAsia="Times New Roman" w:hAnsi="Tahoma" w:cs="Tahoma"/>
                <w:spacing w:val="-3"/>
              </w:rPr>
              <w:t xml:space="preserve"> </w:t>
            </w:r>
            <w:r w:rsidRPr="00A1375A">
              <w:rPr>
                <w:rFonts w:ascii="Tahoma" w:eastAsia="Times New Roman" w:hAnsi="Tahoma" w:cs="Tahoma"/>
                <w:spacing w:val="-1"/>
              </w:rPr>
              <w:t>rates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attachable</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FC1DDA" w:rsidRPr="00A1375A" w14:paraId="28F2CB1C"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33C275E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632E11C" w14:textId="77777777" w:rsidR="00FC1DDA" w:rsidRPr="00A1375A" w:rsidRDefault="00FC1DDA" w:rsidP="009657DB">
            <w:pPr>
              <w:kinsoku w:val="0"/>
              <w:overflowPunct w:val="0"/>
              <w:adjustRightInd w:val="0"/>
              <w:spacing w:line="241" w:lineRule="auto"/>
              <w:ind w:right="107"/>
              <w:rPr>
                <w:rFonts w:ascii="Tahoma" w:eastAsia="Times New Roman" w:hAnsi="Tahoma" w:cs="Tahoma"/>
                <w:sz w:val="24"/>
                <w:szCs w:val="24"/>
              </w:rPr>
            </w:pP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management</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of </w:t>
            </w:r>
            <w:r w:rsidRPr="00A1375A">
              <w:rPr>
                <w:rFonts w:ascii="Tahoma" w:eastAsia="Times New Roman" w:hAnsi="Tahoma" w:cs="Tahoma"/>
                <w:spacing w:val="8"/>
              </w:rPr>
              <w:t xml:space="preserve"> </w:t>
            </w:r>
            <w:r w:rsidRPr="00A1375A">
              <w:rPr>
                <w:rFonts w:ascii="Tahoma" w:eastAsia="Times New Roman" w:hAnsi="Tahoma" w:cs="Tahoma"/>
                <w:spacing w:val="-1"/>
              </w:rPr>
              <w:t>important</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dates</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rPr>
              <w:t xml:space="preserve">in </w:t>
            </w:r>
            <w:r w:rsidRPr="00A1375A">
              <w:rPr>
                <w:rFonts w:ascii="Tahoma" w:eastAsia="Times New Roman" w:hAnsi="Tahoma" w:cs="Tahoma"/>
                <w:spacing w:val="7"/>
              </w:rPr>
              <w:t xml:space="preserve"> </w:t>
            </w:r>
            <w:r w:rsidRPr="00A1375A">
              <w:rPr>
                <w:rFonts w:ascii="Tahoma" w:eastAsia="Times New Roman" w:hAnsi="Tahoma" w:cs="Tahoma"/>
              </w:rPr>
              <w:t xml:space="preserve">the </w:t>
            </w:r>
            <w:r w:rsidRPr="00A1375A">
              <w:rPr>
                <w:rFonts w:ascii="Tahoma" w:eastAsia="Times New Roman" w:hAnsi="Tahoma" w:cs="Tahoma"/>
                <w:spacing w:val="10"/>
              </w:rPr>
              <w:t xml:space="preserve"> </w:t>
            </w:r>
            <w:r w:rsidRPr="00A1375A">
              <w:rPr>
                <w:rFonts w:ascii="Tahoma" w:eastAsia="Times New Roman" w:hAnsi="Tahoma" w:cs="Tahoma"/>
                <w:spacing w:val="-1"/>
              </w:rPr>
              <w:t>asset</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disposal</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(deadlines,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stages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and</w:t>
            </w:r>
            <w:r w:rsidRPr="00A1375A">
              <w:rPr>
                <w:rFonts w:ascii="Tahoma" w:eastAsia="Times New Roman" w:hAnsi="Tahoma" w:cs="Tahoma"/>
                <w:spacing w:val="49"/>
              </w:rPr>
              <w:t xml:space="preserve"> </w:t>
            </w:r>
            <w:r w:rsidRPr="00A1375A">
              <w:rPr>
                <w:rFonts w:ascii="Tahoma" w:eastAsia="Times New Roman" w:hAnsi="Tahoma" w:cs="Tahoma"/>
                <w:spacing w:val="-1"/>
              </w:rPr>
              <w:t>conditions).</w:t>
            </w:r>
          </w:p>
        </w:tc>
      </w:tr>
      <w:tr w:rsidR="00FC1DDA" w:rsidRPr="00A1375A" w14:paraId="7DC74655" w14:textId="77777777" w:rsidTr="009657DB">
        <w:trPr>
          <w:gridAfter w:val="1"/>
          <w:wAfter w:w="82" w:type="dxa"/>
          <w:trHeight w:hRule="exact" w:val="305"/>
        </w:trPr>
        <w:tc>
          <w:tcPr>
            <w:tcW w:w="269" w:type="dxa"/>
            <w:tcBorders>
              <w:top w:val="nil"/>
              <w:left w:val="single" w:sz="4" w:space="0" w:color="000000"/>
              <w:bottom w:val="single" w:sz="4" w:space="0" w:color="000000"/>
              <w:right w:val="single" w:sz="4" w:space="0" w:color="000000"/>
            </w:tcBorders>
          </w:tcPr>
          <w:p w14:paraId="0566C62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52CC2C2B"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Create</w:t>
            </w:r>
            <w:r w:rsidRPr="00A1375A">
              <w:rPr>
                <w:rFonts w:ascii="Tahoma" w:eastAsia="Times New Roman" w:hAnsi="Tahoma" w:cs="Tahoma"/>
              </w:rPr>
              <w:t xml:space="preserve"> </w:t>
            </w:r>
            <w:r w:rsidRPr="00A1375A">
              <w:rPr>
                <w:rFonts w:ascii="Tahoma" w:eastAsia="Times New Roman" w:hAnsi="Tahoma" w:cs="Tahoma"/>
                <w:spacing w:val="-1"/>
              </w:rPr>
              <w:t>individual</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presenting</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disposal</w:t>
            </w:r>
          </w:p>
        </w:tc>
      </w:tr>
      <w:tr w:rsidR="00FC1DDA" w:rsidRPr="00A1375A" w14:paraId="37B1FDBC"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0E22D7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FF7923C"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3"/>
              </w:rPr>
              <w:t xml:space="preserve"> </w:t>
            </w:r>
            <w:r w:rsidRPr="00A1375A">
              <w:rPr>
                <w:rFonts w:ascii="Tahoma" w:eastAsia="Times New Roman" w:hAnsi="Tahoma" w:cs="Tahoma"/>
              </w:rPr>
              <w:t>enable</w:t>
            </w:r>
            <w:r w:rsidRPr="00A1375A">
              <w:rPr>
                <w:rFonts w:ascii="Tahoma" w:eastAsia="Times New Roman" w:hAnsi="Tahoma" w:cs="Tahoma"/>
                <w:spacing w:val="12"/>
              </w:rPr>
              <w:t xml:space="preserve"> </w:t>
            </w:r>
            <w:r w:rsidRPr="00A1375A">
              <w:rPr>
                <w:rFonts w:ascii="Tahoma" w:eastAsia="Times New Roman" w:hAnsi="Tahoma" w:cs="Tahoma"/>
                <w:spacing w:val="-1"/>
              </w:rPr>
              <w:t>various</w:t>
            </w:r>
            <w:r w:rsidRPr="00A1375A">
              <w:rPr>
                <w:rFonts w:ascii="Tahoma" w:eastAsia="Times New Roman" w:hAnsi="Tahoma" w:cs="Tahoma"/>
                <w:spacing w:val="15"/>
              </w:rPr>
              <w:t xml:space="preserve"> </w:t>
            </w:r>
            <w:r w:rsidRPr="00A1375A">
              <w:rPr>
                <w:rFonts w:ascii="Tahoma" w:eastAsia="Times New Roman" w:hAnsi="Tahoma" w:cs="Tahoma"/>
                <w:spacing w:val="-1"/>
              </w:rPr>
              <w:t>divisions</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spacing w:val="-1"/>
              </w:rPr>
              <w:t>develop</w:t>
            </w:r>
            <w:r w:rsidRPr="00A1375A">
              <w:rPr>
                <w:rFonts w:ascii="Tahoma" w:eastAsia="Times New Roman" w:hAnsi="Tahoma" w:cs="Tahoma"/>
                <w:spacing w:val="11"/>
              </w:rPr>
              <w:t xml:space="preserve"> </w:t>
            </w:r>
            <w:r w:rsidRPr="00A1375A">
              <w:rPr>
                <w:rFonts w:ascii="Tahoma" w:eastAsia="Times New Roman" w:hAnsi="Tahoma" w:cs="Tahoma"/>
                <w:spacing w:val="-1"/>
              </w:rPr>
              <w:t>their</w:t>
            </w:r>
            <w:r w:rsidRPr="00A1375A">
              <w:rPr>
                <w:rFonts w:ascii="Tahoma" w:eastAsia="Times New Roman" w:hAnsi="Tahoma" w:cs="Tahoma"/>
                <w:spacing w:val="12"/>
              </w:rPr>
              <w:t xml:space="preserve"> </w:t>
            </w:r>
            <w:r w:rsidRPr="00A1375A">
              <w:rPr>
                <w:rFonts w:ascii="Tahoma" w:eastAsia="Times New Roman" w:hAnsi="Tahoma" w:cs="Tahoma"/>
                <w:spacing w:val="-1"/>
              </w:rPr>
              <w:t>disposal</w:t>
            </w:r>
            <w:r w:rsidRPr="00A1375A">
              <w:rPr>
                <w:rFonts w:ascii="Tahoma" w:eastAsia="Times New Roman" w:hAnsi="Tahoma" w:cs="Tahoma"/>
                <w:spacing w:val="13"/>
              </w:rPr>
              <w:t xml:space="preserve"> </w:t>
            </w:r>
            <w:r w:rsidRPr="00A1375A">
              <w:rPr>
                <w:rFonts w:ascii="Tahoma" w:eastAsia="Times New Roman" w:hAnsi="Tahoma" w:cs="Tahoma"/>
                <w:spacing w:val="-1"/>
              </w:rPr>
              <w:t>plans</w:t>
            </w:r>
            <w:r w:rsidRPr="00A1375A">
              <w:rPr>
                <w:rFonts w:ascii="Tahoma" w:eastAsia="Times New Roman" w:hAnsi="Tahoma" w:cs="Tahoma"/>
                <w:spacing w:val="12"/>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rPr>
              <w:t>year</w:t>
            </w:r>
            <w:r w:rsidRPr="00A1375A">
              <w:rPr>
                <w:rFonts w:ascii="Tahoma" w:eastAsia="Times New Roman" w:hAnsi="Tahoma" w:cs="Tahoma"/>
                <w:spacing w:val="12"/>
              </w:rPr>
              <w:t xml:space="preserve"> </w:t>
            </w:r>
            <w:r w:rsidRPr="00A1375A">
              <w:rPr>
                <w:rFonts w:ascii="Tahoma" w:eastAsia="Times New Roman" w:hAnsi="Tahoma" w:cs="Tahoma"/>
                <w:spacing w:val="-1"/>
              </w:rPr>
              <w:t>whose</w:t>
            </w:r>
            <w:r w:rsidRPr="00A1375A">
              <w:rPr>
                <w:rFonts w:ascii="Tahoma" w:eastAsia="Times New Roman" w:hAnsi="Tahoma" w:cs="Tahoma"/>
                <w:spacing w:val="12"/>
              </w:rPr>
              <w:t xml:space="preserve"> </w:t>
            </w:r>
            <w:r w:rsidRPr="00A1375A">
              <w:rPr>
                <w:rFonts w:ascii="Tahoma" w:eastAsia="Times New Roman" w:hAnsi="Tahoma" w:cs="Tahoma"/>
                <w:spacing w:val="-1"/>
              </w:rPr>
              <w:t>view</w:t>
            </w:r>
            <w:r w:rsidRPr="00A1375A">
              <w:rPr>
                <w:rFonts w:ascii="Tahoma" w:eastAsia="Times New Roman" w:hAnsi="Tahoma" w:cs="Tahoma"/>
                <w:spacing w:val="13"/>
              </w:rPr>
              <w:t xml:space="preserve"> </w:t>
            </w:r>
            <w:r w:rsidRPr="00A1375A">
              <w:rPr>
                <w:rFonts w:ascii="Tahoma" w:eastAsia="Times New Roman" w:hAnsi="Tahoma" w:cs="Tahoma"/>
                <w:spacing w:val="-1"/>
              </w:rPr>
              <w:t>can</w:t>
            </w:r>
            <w:r w:rsidRPr="00A1375A">
              <w:rPr>
                <w:rFonts w:ascii="Tahoma" w:eastAsia="Times New Roman" w:hAnsi="Tahoma" w:cs="Tahoma"/>
                <w:spacing w:val="55"/>
              </w:rPr>
              <w:t xml:space="preserve"> </w:t>
            </w:r>
            <w:r w:rsidRPr="00A1375A">
              <w:rPr>
                <w:rFonts w:ascii="Tahoma" w:eastAsia="Times New Roman" w:hAnsi="Tahoma" w:cs="Tahoma"/>
              </w:rPr>
              <w:t xml:space="preserve">be </w:t>
            </w:r>
            <w:r w:rsidRPr="00A1375A">
              <w:rPr>
                <w:rFonts w:ascii="Tahoma" w:eastAsia="Times New Roman" w:hAnsi="Tahoma" w:cs="Tahoma"/>
                <w:spacing w:val="-1"/>
              </w:rPr>
              <w:t>broken</w:t>
            </w:r>
            <w:r w:rsidRPr="00A1375A">
              <w:rPr>
                <w:rFonts w:ascii="Tahoma" w:eastAsia="Times New Roman" w:hAnsi="Tahoma" w:cs="Tahoma"/>
              </w:rPr>
              <w:t xml:space="preserve"> down</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enable</w:t>
            </w:r>
            <w:r w:rsidRPr="00A1375A">
              <w:rPr>
                <w:rFonts w:ascii="Tahoma" w:eastAsia="Times New Roman" w:hAnsi="Tahoma" w:cs="Tahoma"/>
              </w:rPr>
              <w:t xml:space="preserve"> </w:t>
            </w:r>
            <w:r w:rsidRPr="00A1375A">
              <w:rPr>
                <w:rFonts w:ascii="Tahoma" w:eastAsia="Times New Roman" w:hAnsi="Tahoma" w:cs="Tahoma"/>
                <w:spacing w:val="-1"/>
              </w:rPr>
              <w:t>viewing</w:t>
            </w:r>
            <w:r w:rsidRPr="00A1375A">
              <w:rPr>
                <w:rFonts w:ascii="Tahoma" w:eastAsia="Times New Roman" w:hAnsi="Tahoma" w:cs="Tahoma"/>
                <w:spacing w:val="-2"/>
              </w:rPr>
              <w:t xml:space="preserve"> </w:t>
            </w:r>
            <w:r w:rsidRPr="00A1375A">
              <w:rPr>
                <w:rFonts w:ascii="Tahoma" w:eastAsia="Times New Roman" w:hAnsi="Tahoma" w:cs="Tahoma"/>
              </w:rPr>
              <w:t xml:space="preserve">as </w:t>
            </w:r>
            <w:r w:rsidRPr="00A1375A">
              <w:rPr>
                <w:rFonts w:ascii="Tahoma" w:eastAsia="Times New Roman" w:hAnsi="Tahoma" w:cs="Tahoma"/>
                <w:spacing w:val="-1"/>
              </w:rPr>
              <w:t>per</w:t>
            </w:r>
            <w:r w:rsidRPr="00A1375A">
              <w:rPr>
                <w:rFonts w:ascii="Tahoma" w:eastAsia="Times New Roman" w:hAnsi="Tahoma" w:cs="Tahoma"/>
                <w:spacing w:val="1"/>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periods</w:t>
            </w:r>
            <w:r w:rsidRPr="00A1375A">
              <w:rPr>
                <w:rFonts w:ascii="Tahoma" w:eastAsia="Times New Roman" w:hAnsi="Tahoma" w:cs="Tahoma"/>
              </w:rPr>
              <w:t xml:space="preserve"> e.g.</w:t>
            </w:r>
            <w:r w:rsidRPr="00A1375A">
              <w:rPr>
                <w:rFonts w:ascii="Tahoma" w:eastAsia="Times New Roman" w:hAnsi="Tahoma" w:cs="Tahoma"/>
                <w:spacing w:val="-3"/>
              </w:rPr>
              <w:t xml:space="preserve"> </w:t>
            </w:r>
            <w:r w:rsidRPr="00A1375A">
              <w:rPr>
                <w:rFonts w:ascii="Tahoma" w:eastAsia="Times New Roman" w:hAnsi="Tahoma" w:cs="Tahoma"/>
                <w:spacing w:val="-1"/>
              </w:rPr>
              <w:t>month-on-month,</w:t>
            </w:r>
            <w:r w:rsidRPr="00A1375A">
              <w:rPr>
                <w:rFonts w:ascii="Tahoma" w:eastAsia="Times New Roman" w:hAnsi="Tahoma" w:cs="Tahoma"/>
              </w:rPr>
              <w:t xml:space="preserve"> </w:t>
            </w:r>
            <w:r w:rsidRPr="00A1375A">
              <w:rPr>
                <w:rFonts w:ascii="Tahoma" w:eastAsia="Times New Roman" w:hAnsi="Tahoma" w:cs="Tahoma"/>
                <w:spacing w:val="-1"/>
              </w:rPr>
              <w:t>week-on-week,</w:t>
            </w:r>
            <w:r w:rsidRPr="00A1375A">
              <w:rPr>
                <w:rFonts w:ascii="Tahoma" w:eastAsia="Times New Roman" w:hAnsi="Tahoma" w:cs="Tahoma"/>
              </w:rPr>
              <w:t xml:space="preserve"> </w:t>
            </w:r>
            <w:r w:rsidRPr="00A1375A">
              <w:rPr>
                <w:rFonts w:ascii="Tahoma" w:eastAsia="Times New Roman" w:hAnsi="Tahoma" w:cs="Tahoma"/>
                <w:spacing w:val="-1"/>
              </w:rPr>
              <w:t>etc.</w:t>
            </w:r>
          </w:p>
        </w:tc>
      </w:tr>
      <w:tr w:rsidR="00FC1DDA" w:rsidRPr="00A1375A" w14:paraId="571077D2"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425FEB6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4D629DA" w14:textId="77777777" w:rsidR="00FC1DDA" w:rsidRPr="00A1375A" w:rsidRDefault="00FC1DDA" w:rsidP="009657DB">
            <w:pPr>
              <w:kinsoku w:val="0"/>
              <w:overflowPunct w:val="0"/>
              <w:adjustRightInd w:val="0"/>
              <w:spacing w:before="22"/>
              <w:rPr>
                <w:rFonts w:ascii="Tahoma" w:eastAsia="Times New Roman" w:hAnsi="Tahoma" w:cs="Tahoma"/>
                <w:sz w:val="24"/>
                <w:szCs w:val="24"/>
              </w:rPr>
            </w:pPr>
            <w:r w:rsidRPr="00A1375A">
              <w:rPr>
                <w:rFonts w:ascii="Tahoma" w:eastAsia="Times New Roman" w:hAnsi="Tahoma" w:cs="Tahoma"/>
                <w:spacing w:val="-1"/>
              </w:rPr>
              <w:t>Consolidation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various</w:t>
            </w:r>
            <w:r w:rsidRPr="00A1375A">
              <w:rPr>
                <w:rFonts w:ascii="Tahoma" w:eastAsia="Times New Roman" w:hAnsi="Tahoma" w:cs="Tahoma"/>
              </w:rPr>
              <w:t xml:space="preserve"> </w:t>
            </w:r>
            <w:r w:rsidRPr="00A1375A">
              <w:rPr>
                <w:rFonts w:ascii="Tahoma" w:eastAsia="Times New Roman" w:hAnsi="Tahoma" w:cs="Tahoma"/>
                <w:spacing w:val="-1"/>
              </w:rPr>
              <w:t>divisions</w:t>
            </w:r>
            <w:r w:rsidRPr="00A1375A">
              <w:rPr>
                <w:rFonts w:ascii="Tahoma" w:eastAsia="Times New Roman" w:hAnsi="Tahoma" w:cs="Tahoma"/>
                <w:spacing w:val="-2"/>
              </w:rPr>
              <w:t xml:space="preserve"> into</w:t>
            </w:r>
            <w:r w:rsidRPr="00A1375A">
              <w:rPr>
                <w:rFonts w:ascii="Tahoma" w:eastAsia="Times New Roman" w:hAnsi="Tahoma" w:cs="Tahoma"/>
              </w:rPr>
              <w:t xml:space="preserve"> a </w:t>
            </w:r>
            <w:r w:rsidRPr="00A1375A">
              <w:rPr>
                <w:rFonts w:ascii="Tahoma" w:eastAsia="Times New Roman" w:hAnsi="Tahoma" w:cs="Tahoma"/>
                <w:spacing w:val="-1"/>
              </w:rPr>
              <w:t>single</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5"/>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3"/>
              </w:rPr>
              <w:t xml:space="preserve"> </w:t>
            </w:r>
            <w:r w:rsidRPr="00A1375A">
              <w:rPr>
                <w:rFonts w:ascii="Tahoma" w:eastAsia="Times New Roman" w:hAnsi="Tahoma" w:cs="Tahoma"/>
              </w:rPr>
              <w:t>vice</w:t>
            </w:r>
            <w:r w:rsidRPr="00A1375A">
              <w:rPr>
                <w:rFonts w:ascii="Tahoma" w:eastAsia="Times New Roman" w:hAnsi="Tahoma" w:cs="Tahoma"/>
                <w:spacing w:val="-2"/>
              </w:rPr>
              <w:t xml:space="preserve"> </w:t>
            </w:r>
            <w:r w:rsidRPr="00A1375A">
              <w:rPr>
                <w:rFonts w:ascii="Tahoma" w:eastAsia="Times New Roman" w:hAnsi="Tahoma" w:cs="Tahoma"/>
                <w:spacing w:val="-1"/>
              </w:rPr>
              <w:t>versa</w:t>
            </w:r>
          </w:p>
        </w:tc>
      </w:tr>
      <w:tr w:rsidR="00FC1DDA" w:rsidRPr="00A1375A" w14:paraId="7AE164F9"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DD1953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566EB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view</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print</w:t>
            </w:r>
            <w:r w:rsidRPr="00A1375A">
              <w:rPr>
                <w:rFonts w:ascii="Tahoma" w:eastAsia="Times New Roman" w:hAnsi="Tahoma" w:cs="Tahoma"/>
                <w:spacing w:val="1"/>
              </w:rPr>
              <w:t xml:space="preserve"> </w:t>
            </w:r>
            <w:r w:rsidRPr="00A1375A">
              <w:rPr>
                <w:rFonts w:ascii="Tahoma" w:eastAsia="Times New Roman" w:hAnsi="Tahoma" w:cs="Tahoma"/>
                <w:spacing w:val="-1"/>
              </w:rPr>
              <w:t>divisional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2"/>
              </w:rPr>
              <w:t xml:space="preserve"> </w:t>
            </w:r>
            <w:r w:rsidRPr="00A1375A">
              <w:rPr>
                <w:rFonts w:ascii="Tahoma" w:eastAsia="Times New Roman" w:hAnsi="Tahoma" w:cs="Tahoma"/>
                <w:spacing w:val="-1"/>
              </w:rPr>
              <w:t>plan</w:t>
            </w:r>
          </w:p>
        </w:tc>
      </w:tr>
      <w:tr w:rsidR="00FC1DDA" w:rsidRPr="00A1375A" w14:paraId="04921274"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3EB9B2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0ABA97D"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spacing w:val="-1"/>
              </w:rPr>
              <w:t>Have</w:t>
            </w:r>
            <w:r w:rsidRPr="00A1375A">
              <w:rPr>
                <w:rFonts w:ascii="Tahoma" w:eastAsia="Times New Roman" w:hAnsi="Tahoma" w:cs="Tahoma"/>
              </w:rPr>
              <w:t xml:space="preserve"> a </w:t>
            </w:r>
            <w:r w:rsidRPr="00A1375A">
              <w:rPr>
                <w:rFonts w:ascii="Tahoma" w:eastAsia="Times New Roman" w:hAnsi="Tahoma" w:cs="Tahoma"/>
                <w:spacing w:val="-1"/>
              </w:rPr>
              <w:t>workflow for</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1"/>
              </w:rPr>
              <w:t>preparation</w:t>
            </w:r>
            <w:r w:rsidRPr="00A1375A">
              <w:rPr>
                <w:rFonts w:ascii="Tahoma" w:eastAsia="Times New Roman" w:hAnsi="Tahoma" w:cs="Tahoma"/>
              </w:rPr>
              <w:t xml:space="preserve"> and</w:t>
            </w:r>
            <w:r w:rsidRPr="00A1375A">
              <w:rPr>
                <w:rFonts w:ascii="Tahoma" w:eastAsia="Times New Roman" w:hAnsi="Tahoma" w:cs="Tahoma"/>
                <w:spacing w:val="1"/>
              </w:rPr>
              <w:t xml:space="preserve"> </w:t>
            </w:r>
            <w:r w:rsidRPr="00A1375A">
              <w:rPr>
                <w:rFonts w:ascii="Tahoma" w:eastAsia="Times New Roman" w:hAnsi="Tahoma" w:cs="Tahoma"/>
                <w:spacing w:val="-1"/>
              </w:rPr>
              <w:t>approval</w:t>
            </w:r>
          </w:p>
        </w:tc>
      </w:tr>
      <w:tr w:rsidR="00FC1DDA" w:rsidRPr="00A1375A" w14:paraId="411F2446"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2DAB14C"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AD0A38D" w14:textId="77777777" w:rsidR="00FC1DDA" w:rsidRPr="00A1375A" w:rsidRDefault="00FC1DDA" w:rsidP="009657DB">
            <w:pPr>
              <w:kinsoku w:val="0"/>
              <w:overflowPunct w:val="0"/>
              <w:adjustRightInd w:val="0"/>
              <w:ind w:right="105"/>
              <w:rPr>
                <w:rFonts w:ascii="Tahoma" w:eastAsia="Times New Roman" w:hAnsi="Tahoma" w:cs="Tahoma"/>
                <w:sz w:val="24"/>
                <w:szCs w:val="24"/>
              </w:rPr>
            </w:pPr>
            <w:r w:rsidRPr="00A1375A">
              <w:rPr>
                <w:rFonts w:ascii="Tahoma" w:eastAsia="Times New Roman" w:hAnsi="Tahoma" w:cs="Tahoma"/>
              </w:rPr>
              <w:t>Enable</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attachment</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documentation</w:t>
            </w:r>
            <w:r w:rsidRPr="00A1375A">
              <w:rPr>
                <w:rFonts w:ascii="Tahoma" w:eastAsia="Times New Roman" w:hAnsi="Tahoma" w:cs="Tahoma"/>
                <w:spacing w:val="24"/>
              </w:rPr>
              <w:t xml:space="preserve"> </w:t>
            </w:r>
            <w:r w:rsidRPr="00A1375A">
              <w:rPr>
                <w:rFonts w:ascii="Tahoma" w:eastAsia="Times New Roman" w:hAnsi="Tahoma" w:cs="Tahoma"/>
                <w:spacing w:val="-1"/>
              </w:rPr>
              <w:t>to</w:t>
            </w:r>
            <w:r w:rsidRPr="00A1375A">
              <w:rPr>
                <w:rFonts w:ascii="Tahoma" w:eastAsia="Times New Roman" w:hAnsi="Tahoma" w:cs="Tahoma"/>
                <w:spacing w:val="24"/>
              </w:rPr>
              <w:t xml:space="preserve"> </w:t>
            </w:r>
            <w:r w:rsidRPr="00A1375A">
              <w:rPr>
                <w:rFonts w:ascii="Tahoma" w:eastAsia="Times New Roman" w:hAnsi="Tahoma" w:cs="Tahoma"/>
                <w:spacing w:val="-1"/>
              </w:rPr>
              <w:t>disposal</w:t>
            </w:r>
            <w:r w:rsidRPr="00A1375A">
              <w:rPr>
                <w:rFonts w:ascii="Tahoma" w:eastAsia="Times New Roman" w:hAnsi="Tahoma" w:cs="Tahoma"/>
                <w:spacing w:val="24"/>
              </w:rPr>
              <w:t xml:space="preserve"> </w:t>
            </w:r>
            <w:r w:rsidRPr="00A1375A">
              <w:rPr>
                <w:rFonts w:ascii="Tahoma" w:eastAsia="Times New Roman" w:hAnsi="Tahoma" w:cs="Tahoma"/>
                <w:spacing w:val="-1"/>
              </w:rPr>
              <w:t>plans</w:t>
            </w:r>
            <w:r w:rsidRPr="00A1375A">
              <w:rPr>
                <w:rFonts w:ascii="Tahoma" w:eastAsia="Times New Roman" w:hAnsi="Tahoma" w:cs="Tahoma"/>
                <w:spacing w:val="22"/>
              </w:rPr>
              <w:t xml:space="preserve"> </w:t>
            </w:r>
            <w:r w:rsidRPr="00A1375A">
              <w:rPr>
                <w:rFonts w:ascii="Tahoma" w:eastAsia="Times New Roman" w:hAnsi="Tahoma" w:cs="Tahoma"/>
                <w:spacing w:val="-1"/>
              </w:rPr>
              <w:t>submitted</w:t>
            </w:r>
            <w:r w:rsidRPr="00A1375A">
              <w:rPr>
                <w:rFonts w:ascii="Tahoma" w:eastAsia="Times New Roman" w:hAnsi="Tahoma" w:cs="Tahoma"/>
                <w:spacing w:val="24"/>
              </w:rPr>
              <w:t xml:space="preserve"> </w:t>
            </w:r>
            <w:r w:rsidRPr="00A1375A">
              <w:rPr>
                <w:rFonts w:ascii="Tahoma" w:eastAsia="Times New Roman" w:hAnsi="Tahoma" w:cs="Tahoma"/>
              </w:rPr>
              <w:t>by</w:t>
            </w:r>
            <w:r w:rsidRPr="00A1375A">
              <w:rPr>
                <w:rFonts w:ascii="Tahoma" w:eastAsia="Times New Roman" w:hAnsi="Tahoma" w:cs="Tahoma"/>
                <w:spacing w:val="24"/>
              </w:rPr>
              <w:t xml:space="preserve"> </w:t>
            </w:r>
            <w:r w:rsidRPr="00A1375A">
              <w:rPr>
                <w:rFonts w:ascii="Tahoma" w:eastAsia="Times New Roman" w:hAnsi="Tahoma" w:cs="Tahoma"/>
                <w:spacing w:val="-1"/>
              </w:rPr>
              <w:t>divisions</w:t>
            </w:r>
            <w:r w:rsidRPr="00A1375A">
              <w:rPr>
                <w:rFonts w:ascii="Tahoma" w:eastAsia="Times New Roman" w:hAnsi="Tahoma" w:cs="Tahoma"/>
                <w:spacing w:val="24"/>
              </w:rPr>
              <w:t xml:space="preserve"> </w:t>
            </w:r>
            <w:r w:rsidRPr="00A1375A">
              <w:rPr>
                <w:rFonts w:ascii="Tahoma" w:eastAsia="Times New Roman" w:hAnsi="Tahoma" w:cs="Tahoma"/>
              </w:rPr>
              <w:t>and</w:t>
            </w:r>
            <w:r w:rsidRPr="00A1375A">
              <w:rPr>
                <w:rFonts w:ascii="Tahoma" w:eastAsia="Times New Roman" w:hAnsi="Tahoma" w:cs="Tahoma"/>
                <w:spacing w:val="24"/>
              </w:rPr>
              <w:t xml:space="preserve"> </w:t>
            </w:r>
            <w:r w:rsidRPr="00A1375A">
              <w:rPr>
                <w:rFonts w:ascii="Tahoma" w:eastAsia="Times New Roman" w:hAnsi="Tahoma" w:cs="Tahoma"/>
                <w:spacing w:val="-1"/>
              </w:rPr>
              <w:t>avail</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same</w:t>
            </w:r>
            <w:r w:rsidRPr="00A1375A">
              <w:rPr>
                <w:rFonts w:ascii="Tahoma" w:eastAsia="Times New Roman" w:hAnsi="Tahoma" w:cs="Tahoma"/>
                <w:spacing w:val="45"/>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spacing w:val="-2"/>
              </w:rPr>
              <w:t xml:space="preserve"> </w:t>
            </w:r>
            <w:r w:rsidRPr="00A1375A">
              <w:rPr>
                <w:rFonts w:ascii="Tahoma" w:eastAsia="Times New Roman" w:hAnsi="Tahoma" w:cs="Tahoma"/>
                <w:spacing w:val="-1"/>
              </w:rPr>
              <w:t>viewing</w:t>
            </w:r>
          </w:p>
        </w:tc>
      </w:tr>
      <w:tr w:rsidR="00FC1DDA" w:rsidRPr="00A1375A" w14:paraId="1F3C109B"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62BF794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69C8F8D" w14:textId="77777777" w:rsidR="00FC1DDA" w:rsidRPr="00A1375A" w:rsidRDefault="00FC1DDA" w:rsidP="009657DB">
            <w:pPr>
              <w:kinsoku w:val="0"/>
              <w:overflowPunct w:val="0"/>
              <w:adjustRightInd w:val="0"/>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 must</w:t>
            </w:r>
            <w:r w:rsidRPr="00A1375A">
              <w:rPr>
                <w:rFonts w:ascii="Tahoma" w:eastAsia="Times New Roman" w:hAnsi="Tahoma" w:cs="Tahoma"/>
                <w:spacing w:val="3"/>
              </w:rPr>
              <w:t xml:space="preserve"> </w:t>
            </w:r>
            <w:r w:rsidRPr="00A1375A">
              <w:rPr>
                <w:rFonts w:ascii="Tahoma" w:eastAsia="Times New Roman" w:hAnsi="Tahoma" w:cs="Tahoma"/>
                <w:spacing w:val="-2"/>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w:t>
            </w:r>
            <w:r w:rsidRPr="00A1375A">
              <w:rPr>
                <w:rFonts w:ascii="Tahoma" w:eastAsia="Times New Roman" w:hAnsi="Tahoma" w:cs="Tahoma"/>
                <w:spacing w:val="-1"/>
              </w:rPr>
              <w:t>to address</w:t>
            </w:r>
            <w:r w:rsidRPr="00A1375A">
              <w:rPr>
                <w:rFonts w:ascii="Tahoma" w:eastAsia="Times New Roman" w:hAnsi="Tahoma" w:cs="Tahoma"/>
              </w:rPr>
              <w:t xml:space="preserve"> the </w:t>
            </w:r>
            <w:r w:rsidRPr="00A1375A">
              <w:rPr>
                <w:rFonts w:ascii="Tahoma" w:eastAsia="Times New Roman" w:hAnsi="Tahoma" w:cs="Tahoma"/>
                <w:spacing w:val="-1"/>
              </w:rPr>
              <w:t>requirement</w:t>
            </w:r>
            <w:r w:rsidRPr="00A1375A">
              <w:rPr>
                <w:rFonts w:ascii="Tahoma" w:eastAsia="Times New Roman" w:hAnsi="Tahoma" w:cs="Tahoma"/>
                <w:spacing w:val="3"/>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the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periodic</w:t>
            </w:r>
            <w:r w:rsidRPr="00A1375A">
              <w:rPr>
                <w:rFonts w:ascii="Tahoma" w:eastAsia="Times New Roman" w:hAnsi="Tahoma" w:cs="Tahoma"/>
              </w:rPr>
              <w:t xml:space="preserve"> </w:t>
            </w:r>
            <w:r w:rsidRPr="00A1375A">
              <w:rPr>
                <w:rFonts w:ascii="Tahoma" w:eastAsia="Times New Roman" w:hAnsi="Tahoma" w:cs="Tahoma"/>
                <w:spacing w:val="-1"/>
              </w:rPr>
              <w:t>basis</w:t>
            </w:r>
            <w:r w:rsidRPr="00A1375A">
              <w:rPr>
                <w:rFonts w:ascii="Tahoma" w:eastAsia="Times New Roman" w:hAnsi="Tahoma" w:cs="Tahoma"/>
              </w:rPr>
              <w:t xml:space="preserve"> by</w:t>
            </w:r>
            <w:r w:rsidRPr="00A1375A">
              <w:rPr>
                <w:rFonts w:ascii="Tahoma" w:eastAsia="Times New Roman" w:hAnsi="Tahoma" w:cs="Tahoma"/>
                <w:spacing w:val="67"/>
              </w:rPr>
              <w:t xml:space="preserve"> </w:t>
            </w:r>
            <w:r w:rsidRPr="00A1375A">
              <w:rPr>
                <w:rFonts w:ascii="Tahoma" w:eastAsia="Times New Roman" w:hAnsi="Tahoma" w:cs="Tahoma"/>
              </w:rPr>
              <w:t>having</w:t>
            </w:r>
            <w:r w:rsidRPr="00A1375A">
              <w:rPr>
                <w:rFonts w:ascii="Tahoma" w:eastAsia="Times New Roman" w:hAnsi="Tahoma" w:cs="Tahoma"/>
                <w:spacing w:val="-3"/>
              </w:rPr>
              <w:t xml:space="preserve">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inbuilt</w:t>
            </w:r>
            <w:r w:rsidRPr="00A1375A">
              <w:rPr>
                <w:rFonts w:ascii="Tahoma" w:eastAsia="Times New Roman" w:hAnsi="Tahoma" w:cs="Tahoma"/>
                <w:spacing w:val="1"/>
              </w:rPr>
              <w:t xml:space="preserve"> </w:t>
            </w:r>
            <w:r w:rsidRPr="00A1375A">
              <w:rPr>
                <w:rFonts w:ascii="Tahoma" w:eastAsia="Times New Roman" w:hAnsi="Tahoma" w:cs="Tahoma"/>
                <w:spacing w:val="-1"/>
              </w:rPr>
              <w:t xml:space="preserve">workflow </w:t>
            </w:r>
            <w:r w:rsidRPr="00A1375A">
              <w:rPr>
                <w:rFonts w:ascii="Tahoma" w:eastAsia="Times New Roman" w:hAnsi="Tahoma" w:cs="Tahoma"/>
              </w:rPr>
              <w:t xml:space="preserve">for </w:t>
            </w:r>
            <w:r w:rsidRPr="00A1375A">
              <w:rPr>
                <w:rFonts w:ascii="Tahoma" w:eastAsia="Times New Roman" w:hAnsi="Tahoma" w:cs="Tahoma"/>
                <w:spacing w:val="-1"/>
              </w:rPr>
              <w:t>updating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FC1DDA" w:rsidRPr="00A1375A" w14:paraId="2BF1CF64"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E55D1D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D60F709" w14:textId="77777777" w:rsidR="00FC1DDA" w:rsidRPr="00A1375A" w:rsidRDefault="00FC1DDA" w:rsidP="009657DB">
            <w:pPr>
              <w:kinsoku w:val="0"/>
              <w:overflowPunct w:val="0"/>
              <w:adjustRightInd w:val="0"/>
              <w:ind w:right="96"/>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disposal</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5"/>
              </w:rPr>
              <w:t xml:space="preserve"> </w:t>
            </w:r>
            <w:r w:rsidRPr="00A1375A">
              <w:rPr>
                <w:rFonts w:ascii="Tahoma" w:eastAsia="Times New Roman" w:hAnsi="Tahoma" w:cs="Tahoma"/>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divisional</w:t>
            </w:r>
            <w:r w:rsidRPr="00A1375A">
              <w:rPr>
                <w:rFonts w:ascii="Tahoma" w:eastAsia="Times New Roman" w:hAnsi="Tahoma" w:cs="Tahoma"/>
                <w:spacing w:val="1"/>
              </w:rPr>
              <w:t xml:space="preserve"> </w:t>
            </w:r>
            <w:r w:rsidRPr="00A1375A">
              <w:rPr>
                <w:rFonts w:ascii="Tahoma" w:eastAsia="Times New Roman" w:hAnsi="Tahoma" w:cs="Tahoma"/>
                <w:spacing w:val="-1"/>
              </w:rPr>
              <w:t>level</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company-</w:t>
            </w:r>
            <w:r w:rsidRPr="00A1375A">
              <w:rPr>
                <w:rFonts w:ascii="Tahoma" w:eastAsia="Times New Roman" w:hAnsi="Tahoma" w:cs="Tahoma"/>
                <w:spacing w:val="65"/>
              </w:rPr>
              <w:t xml:space="preserve"> </w:t>
            </w:r>
            <w:r w:rsidRPr="00A1375A">
              <w:rPr>
                <w:rFonts w:ascii="Tahoma" w:eastAsia="Times New Roman" w:hAnsi="Tahoma" w:cs="Tahoma"/>
                <w:spacing w:val="-1"/>
              </w:rPr>
              <w:t>wide</w:t>
            </w:r>
            <w:r w:rsidRPr="00A1375A">
              <w:rPr>
                <w:rFonts w:ascii="Tahoma" w:eastAsia="Times New Roman" w:hAnsi="Tahoma" w:cs="Tahoma"/>
              </w:rPr>
              <w:t xml:space="preserve"> </w:t>
            </w:r>
            <w:r w:rsidRPr="00A1375A">
              <w:rPr>
                <w:rFonts w:ascii="Tahoma" w:eastAsia="Times New Roman" w:hAnsi="Tahoma" w:cs="Tahoma"/>
                <w:spacing w:val="-1"/>
              </w:rPr>
              <w:t>level</w:t>
            </w:r>
          </w:p>
        </w:tc>
      </w:tr>
      <w:tr w:rsidR="00FC1DDA" w:rsidRPr="00A1375A" w14:paraId="7CC84F16" w14:textId="77777777" w:rsidTr="009657DB">
        <w:trPr>
          <w:gridAfter w:val="1"/>
          <w:wAfter w:w="82" w:type="dxa"/>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6ADEEDD"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9B195B1"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allow categorization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spacing w:val="1"/>
              </w:rPr>
              <w:t xml:space="preserve"> </w:t>
            </w:r>
            <w:r w:rsidRPr="00A1375A">
              <w:rPr>
                <w:rFonts w:ascii="Tahoma" w:eastAsia="Times New Roman" w:hAnsi="Tahoma" w:cs="Tahoma"/>
                <w:spacing w:val="-1"/>
              </w:rPr>
              <w:t>requests</w:t>
            </w:r>
          </w:p>
        </w:tc>
      </w:tr>
      <w:tr w:rsidR="00FC1DDA" w:rsidRPr="00A1375A" w14:paraId="708C5998"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B8EEA2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4B93754" w14:textId="77777777" w:rsidR="00FC1DDA" w:rsidRPr="00A1375A" w:rsidRDefault="00FC1DDA" w:rsidP="009657DB">
            <w:pPr>
              <w:kinsoku w:val="0"/>
              <w:overflowPunct w:val="0"/>
              <w:adjustRightInd w:val="0"/>
              <w:spacing w:before="2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1"/>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respect</w:t>
            </w:r>
            <w:r w:rsidRPr="00A1375A">
              <w:rPr>
                <w:rFonts w:ascii="Tahoma" w:eastAsia="Times New Roman" w:hAnsi="Tahoma" w:cs="Tahoma"/>
                <w:spacing w:val="1"/>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spacing w:val="-2"/>
              </w:rPr>
              <w:t xml:space="preserve"> </w:t>
            </w:r>
            <w:r w:rsidRPr="00A1375A">
              <w:rPr>
                <w:rFonts w:ascii="Tahoma" w:eastAsia="Times New Roman" w:hAnsi="Tahoma" w:cs="Tahoma"/>
                <w:spacing w:val="-1"/>
              </w:rPr>
              <w:t>preparation</w:t>
            </w:r>
          </w:p>
        </w:tc>
      </w:tr>
      <w:tr w:rsidR="00FC1DDA" w:rsidRPr="00A1375A" w14:paraId="6F280C31" w14:textId="77777777" w:rsidTr="009657DB">
        <w:trPr>
          <w:gridAfter w:val="1"/>
          <w:wAfter w:w="82" w:type="dxa"/>
          <w:trHeight w:hRule="exact" w:val="517"/>
        </w:trPr>
        <w:tc>
          <w:tcPr>
            <w:tcW w:w="269" w:type="dxa"/>
            <w:vMerge w:val="restart"/>
            <w:tcBorders>
              <w:top w:val="single" w:sz="4" w:space="0" w:color="000000"/>
              <w:left w:val="single" w:sz="4" w:space="0" w:color="000000"/>
              <w:bottom w:val="single" w:sz="4" w:space="0" w:color="000000"/>
              <w:right w:val="single" w:sz="4" w:space="0" w:color="000000"/>
            </w:tcBorders>
          </w:tcPr>
          <w:p w14:paraId="53561261"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80BFE50" w14:textId="77777777" w:rsidR="00FC1DDA" w:rsidRPr="00A1375A" w:rsidRDefault="00FC1DDA" w:rsidP="009657DB">
            <w:pPr>
              <w:kinsoku w:val="0"/>
              <w:overflowPunct w:val="0"/>
              <w:adjustRightInd w:val="0"/>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5"/>
              </w:rPr>
              <w:t xml:space="preserve"> </w:t>
            </w:r>
            <w:r w:rsidRPr="00A1375A">
              <w:rPr>
                <w:rFonts w:ascii="Tahoma" w:eastAsia="Times New Roman" w:hAnsi="Tahoma" w:cs="Tahoma"/>
              </w:rPr>
              <w:t>have</w:t>
            </w:r>
            <w:r w:rsidRPr="00A1375A">
              <w:rPr>
                <w:rFonts w:ascii="Tahoma" w:eastAsia="Times New Roman" w:hAnsi="Tahoma" w:cs="Tahoma"/>
                <w:spacing w:val="36"/>
              </w:rPr>
              <w:t xml:space="preserve"> </w:t>
            </w:r>
            <w:r w:rsidRPr="00A1375A">
              <w:rPr>
                <w:rFonts w:ascii="Tahoma" w:eastAsia="Times New Roman" w:hAnsi="Tahoma" w:cs="Tahoma"/>
              </w:rPr>
              <w:t>a</w:t>
            </w:r>
            <w:r w:rsidRPr="00A1375A">
              <w:rPr>
                <w:rFonts w:ascii="Tahoma" w:eastAsia="Times New Roman" w:hAnsi="Tahoma" w:cs="Tahoma"/>
                <w:spacing w:val="34"/>
              </w:rPr>
              <w:t xml:space="preserve"> </w:t>
            </w:r>
            <w:r w:rsidRPr="00A1375A">
              <w:rPr>
                <w:rFonts w:ascii="Tahoma" w:eastAsia="Times New Roman" w:hAnsi="Tahoma" w:cs="Tahoma"/>
                <w:spacing w:val="-1"/>
              </w:rPr>
              <w:t>functionality</w:t>
            </w:r>
            <w:r w:rsidRPr="00A1375A">
              <w:rPr>
                <w:rFonts w:ascii="Tahoma" w:eastAsia="Times New Roman" w:hAnsi="Tahoma" w:cs="Tahoma"/>
                <w:spacing w:val="35"/>
              </w:rPr>
              <w:t xml:space="preserve"> </w:t>
            </w:r>
            <w:r w:rsidRPr="00A1375A">
              <w:rPr>
                <w:rFonts w:ascii="Tahoma" w:eastAsia="Times New Roman" w:hAnsi="Tahoma" w:cs="Tahoma"/>
                <w:spacing w:val="-1"/>
              </w:rPr>
              <w:t>that</w:t>
            </w:r>
            <w:r w:rsidRPr="00A1375A">
              <w:rPr>
                <w:rFonts w:ascii="Tahoma" w:eastAsia="Times New Roman" w:hAnsi="Tahoma" w:cs="Tahoma"/>
                <w:spacing w:val="37"/>
              </w:rPr>
              <w:t xml:space="preserve"> </w:t>
            </w:r>
            <w:r w:rsidRPr="00A1375A">
              <w:rPr>
                <w:rFonts w:ascii="Tahoma" w:eastAsia="Times New Roman" w:hAnsi="Tahoma" w:cs="Tahoma"/>
                <w:spacing w:val="-1"/>
              </w:rPr>
              <w:t>allows</w:t>
            </w:r>
            <w:r w:rsidRPr="00A1375A">
              <w:rPr>
                <w:rFonts w:ascii="Tahoma" w:eastAsia="Times New Roman" w:hAnsi="Tahoma" w:cs="Tahoma"/>
                <w:spacing w:val="36"/>
              </w:rPr>
              <w:t xml:space="preserve"> </w:t>
            </w:r>
            <w:r w:rsidRPr="00A1375A">
              <w:rPr>
                <w:rFonts w:ascii="Tahoma" w:eastAsia="Times New Roman" w:hAnsi="Tahoma" w:cs="Tahoma"/>
              </w:rPr>
              <w:t>one</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generate</w:t>
            </w:r>
            <w:r w:rsidRPr="00A1375A">
              <w:rPr>
                <w:rFonts w:ascii="Tahoma" w:eastAsia="Times New Roman" w:hAnsi="Tahoma" w:cs="Tahoma"/>
                <w:spacing w:val="36"/>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number</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different</w:t>
            </w:r>
            <w:r w:rsidRPr="00A1375A">
              <w:rPr>
                <w:rFonts w:ascii="Tahoma" w:eastAsia="Times New Roman" w:hAnsi="Tahoma" w:cs="Tahoma"/>
                <w:spacing w:val="37"/>
              </w:rPr>
              <w:t xml:space="preserve"> </w:t>
            </w:r>
            <w:r w:rsidRPr="00A1375A">
              <w:rPr>
                <w:rFonts w:ascii="Tahoma" w:eastAsia="Times New Roman" w:hAnsi="Tahoma" w:cs="Tahoma"/>
                <w:spacing w:val="-1"/>
              </w:rPr>
              <w:t>standard</w:t>
            </w:r>
            <w:r w:rsidRPr="00A1375A">
              <w:rPr>
                <w:rFonts w:ascii="Tahoma" w:eastAsia="Times New Roman" w:hAnsi="Tahoma" w:cs="Tahoma"/>
                <w:spacing w:val="6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including:</w:t>
            </w:r>
          </w:p>
        </w:tc>
      </w:tr>
      <w:tr w:rsidR="00FC1DDA" w:rsidRPr="00A1375A" w14:paraId="1F7846D8"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E68986D" w14:textId="77777777" w:rsidR="00FC1DDA" w:rsidRPr="00A1375A" w:rsidRDefault="00FC1DDA" w:rsidP="009657DB">
            <w:pPr>
              <w:kinsoku w:val="0"/>
              <w:overflowPunct w:val="0"/>
              <w:adjustRightInd w:val="0"/>
              <w:ind w:right="104"/>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DAC8BB4" w14:textId="77777777" w:rsidR="00FC1DDA" w:rsidRPr="00A1375A" w:rsidRDefault="00FC1DDA" w:rsidP="00D363D9">
            <w:pPr>
              <w:numPr>
                <w:ilvl w:val="0"/>
                <w:numId w:val="359"/>
              </w:numPr>
              <w:tabs>
                <w:tab w:val="left" w:pos="350"/>
              </w:tabs>
              <w:kinsoku w:val="0"/>
              <w:overflowPunct w:val="0"/>
              <w:adjustRightInd w:val="0"/>
              <w:spacing w:before="13"/>
              <w:ind w:hanging="247"/>
              <w:rPr>
                <w:rFonts w:ascii="Tahoma" w:eastAsia="Times New Roman" w:hAnsi="Tahoma" w:cs="Tahoma"/>
                <w:sz w:val="24"/>
                <w:szCs w:val="24"/>
              </w:rPr>
            </w:pPr>
            <w:r w:rsidRPr="00A1375A">
              <w:rPr>
                <w:rFonts w:ascii="Tahoma" w:eastAsia="Times New Roman" w:hAnsi="Tahoma" w:cs="Tahoma"/>
                <w:spacing w:val="-1"/>
              </w:rPr>
              <w:t>Current</w:t>
            </w:r>
            <w:r w:rsidRPr="00A1375A">
              <w:rPr>
                <w:rFonts w:ascii="Tahoma" w:eastAsia="Times New Roman" w:hAnsi="Tahoma" w:cs="Tahoma"/>
                <w:spacing w:val="1"/>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tagging</w:t>
            </w:r>
            <w:r w:rsidRPr="00A1375A">
              <w:rPr>
                <w:rFonts w:ascii="Tahoma" w:eastAsia="Times New Roman" w:hAnsi="Tahoma" w:cs="Tahoma"/>
                <w:spacing w:val="-3"/>
              </w:rPr>
              <w:t xml:space="preserve"> </w:t>
            </w:r>
            <w:r w:rsidRPr="00A1375A">
              <w:rPr>
                <w:rFonts w:ascii="Tahoma" w:eastAsia="Times New Roman" w:hAnsi="Tahoma" w:cs="Tahoma"/>
                <w:spacing w:val="-1"/>
              </w:rPr>
              <w:t>listing</w:t>
            </w:r>
          </w:p>
        </w:tc>
      </w:tr>
      <w:tr w:rsidR="00FC1DDA" w:rsidRPr="00A1375A" w14:paraId="09164FF0"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44286C3" w14:textId="77777777" w:rsidR="00FC1DDA" w:rsidRPr="00A1375A" w:rsidRDefault="00FC1DDA" w:rsidP="00D363D9">
            <w:pPr>
              <w:numPr>
                <w:ilvl w:val="0"/>
                <w:numId w:val="359"/>
              </w:numPr>
              <w:tabs>
                <w:tab w:val="left" w:pos="350"/>
              </w:tabs>
              <w:kinsoku w:val="0"/>
              <w:overflowPunct w:val="0"/>
              <w:adjustRightInd w:val="0"/>
              <w:spacing w:before="13"/>
              <w:ind w:hanging="247"/>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738CCD1" w14:textId="77777777" w:rsidR="00FC1DDA" w:rsidRPr="00A1375A" w:rsidRDefault="00FC1DDA" w:rsidP="00D363D9">
            <w:pPr>
              <w:numPr>
                <w:ilvl w:val="0"/>
                <w:numId w:val="358"/>
              </w:numPr>
              <w:tabs>
                <w:tab w:val="left" w:pos="350"/>
              </w:tabs>
              <w:kinsoku w:val="0"/>
              <w:overflowPunct w:val="0"/>
              <w:adjustRightInd w:val="0"/>
              <w:spacing w:before="15"/>
              <w:ind w:hanging="247"/>
              <w:rPr>
                <w:rFonts w:ascii="Tahoma" w:eastAsia="Times New Roman" w:hAnsi="Tahoma" w:cs="Tahoma"/>
                <w:sz w:val="24"/>
                <w:szCs w:val="24"/>
              </w:rPr>
            </w:pPr>
            <w:r w:rsidRPr="00A1375A">
              <w:rPr>
                <w:rFonts w:ascii="Tahoma" w:eastAsia="Times New Roman" w:hAnsi="Tahoma" w:cs="Tahoma"/>
              </w:rPr>
              <w:t>List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transferred</w:t>
            </w:r>
            <w:r w:rsidRPr="00A1375A">
              <w:rPr>
                <w:rFonts w:ascii="Tahoma" w:eastAsia="Times New Roman" w:hAnsi="Tahoma" w:cs="Tahoma"/>
                <w:spacing w:val="2"/>
              </w:rPr>
              <w:t xml:space="preserve"> </w:t>
            </w:r>
            <w:r w:rsidRPr="00A1375A">
              <w:rPr>
                <w:rFonts w:ascii="Tahoma" w:eastAsia="Times New Roman" w:hAnsi="Tahoma" w:cs="Tahoma"/>
                <w:spacing w:val="-1"/>
              </w:rPr>
              <w:t>between</w:t>
            </w:r>
            <w:r w:rsidRPr="00A1375A">
              <w:rPr>
                <w:rFonts w:ascii="Tahoma" w:eastAsia="Times New Roman" w:hAnsi="Tahoma" w:cs="Tahoma"/>
                <w:spacing w:val="-3"/>
              </w:rPr>
              <w:t xml:space="preserve"> </w:t>
            </w:r>
            <w:r w:rsidRPr="00A1375A">
              <w:rPr>
                <w:rFonts w:ascii="Tahoma" w:eastAsia="Times New Roman" w:hAnsi="Tahoma" w:cs="Tahoma"/>
                <w:spacing w:val="-1"/>
              </w:rPr>
              <w:t>locations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custodian</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29B7E888"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8054DC7" w14:textId="77777777" w:rsidR="00FC1DDA" w:rsidRPr="00A1375A" w:rsidRDefault="00FC1DDA" w:rsidP="00D363D9">
            <w:pPr>
              <w:numPr>
                <w:ilvl w:val="0"/>
                <w:numId w:val="358"/>
              </w:numPr>
              <w:tabs>
                <w:tab w:val="left" w:pos="350"/>
              </w:tabs>
              <w:kinsoku w:val="0"/>
              <w:overflowPunct w:val="0"/>
              <w:adjustRightInd w:val="0"/>
              <w:spacing w:before="15"/>
              <w:ind w:hanging="247"/>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E85AFD9" w14:textId="77777777" w:rsidR="00FC1DDA" w:rsidRPr="00A1375A" w:rsidRDefault="00FC1DDA" w:rsidP="00D363D9">
            <w:pPr>
              <w:numPr>
                <w:ilvl w:val="0"/>
                <w:numId w:val="357"/>
              </w:numPr>
              <w:tabs>
                <w:tab w:val="left" w:pos="350"/>
              </w:tabs>
              <w:kinsoku w:val="0"/>
              <w:overflowPunct w:val="0"/>
              <w:adjustRightInd w:val="0"/>
              <w:spacing w:before="15"/>
              <w:ind w:hanging="247"/>
              <w:rPr>
                <w:rFonts w:ascii="Tahoma" w:eastAsia="Times New Roman" w:hAnsi="Tahoma" w:cs="Tahoma"/>
                <w:sz w:val="24"/>
                <w:szCs w:val="24"/>
              </w:rPr>
            </w:pPr>
            <w:r w:rsidRPr="00A1375A">
              <w:rPr>
                <w:rFonts w:ascii="Tahoma" w:eastAsia="Times New Roman" w:hAnsi="Tahoma" w:cs="Tahoma"/>
              </w:rPr>
              <w:t>List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newly</w:t>
            </w:r>
            <w:r w:rsidRPr="00A1375A">
              <w:rPr>
                <w:rFonts w:ascii="Tahoma" w:eastAsia="Times New Roman" w:hAnsi="Tahoma" w:cs="Tahoma"/>
                <w:spacing w:val="-2"/>
              </w:rPr>
              <w:t xml:space="preserve"> </w:t>
            </w:r>
            <w:r w:rsidRPr="00A1375A">
              <w:rPr>
                <w:rFonts w:ascii="Tahoma" w:eastAsia="Times New Roman" w:hAnsi="Tahoma" w:cs="Tahoma"/>
              </w:rPr>
              <w:t>added</w:t>
            </w:r>
            <w:r w:rsidRPr="00A1375A">
              <w:rPr>
                <w:rFonts w:ascii="Tahoma" w:eastAsia="Times New Roman" w:hAnsi="Tahoma" w:cs="Tahoma"/>
                <w:spacing w:val="-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w:t>
            </w:r>
          </w:p>
        </w:tc>
      </w:tr>
      <w:tr w:rsidR="00FC1DDA" w:rsidRPr="00A1375A" w14:paraId="09F91B3A" w14:textId="77777777" w:rsidTr="009657DB">
        <w:trPr>
          <w:gridAfter w:val="1"/>
          <w:wAfter w:w="82" w:type="dxa"/>
          <w:trHeight w:hRule="exact" w:val="533"/>
        </w:trPr>
        <w:tc>
          <w:tcPr>
            <w:tcW w:w="269" w:type="dxa"/>
            <w:vMerge/>
            <w:tcBorders>
              <w:top w:val="single" w:sz="4" w:space="0" w:color="000000"/>
              <w:left w:val="single" w:sz="4" w:space="0" w:color="000000"/>
              <w:bottom w:val="single" w:sz="4" w:space="0" w:color="000000"/>
              <w:right w:val="single" w:sz="4" w:space="0" w:color="000000"/>
            </w:tcBorders>
          </w:tcPr>
          <w:p w14:paraId="0F6074F0" w14:textId="77777777" w:rsidR="00FC1DDA" w:rsidRPr="00A1375A" w:rsidRDefault="00FC1DDA" w:rsidP="00D363D9">
            <w:pPr>
              <w:numPr>
                <w:ilvl w:val="0"/>
                <w:numId w:val="357"/>
              </w:numPr>
              <w:tabs>
                <w:tab w:val="left" w:pos="350"/>
              </w:tabs>
              <w:kinsoku w:val="0"/>
              <w:overflowPunct w:val="0"/>
              <w:adjustRightInd w:val="0"/>
              <w:spacing w:before="15"/>
              <w:ind w:hanging="247"/>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272D244" w14:textId="77777777" w:rsidR="00FC1DDA" w:rsidRPr="00A1375A" w:rsidRDefault="00FC1DDA" w:rsidP="00D363D9">
            <w:pPr>
              <w:numPr>
                <w:ilvl w:val="0"/>
                <w:numId w:val="356"/>
              </w:numPr>
              <w:tabs>
                <w:tab w:val="left" w:pos="350"/>
              </w:tabs>
              <w:kinsoku w:val="0"/>
              <w:overflowPunct w:val="0"/>
              <w:adjustRightInd w:val="0"/>
              <w:ind w:right="106" w:hanging="247"/>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spacing w:val="25"/>
              </w:rPr>
              <w:t xml:space="preserve"> </w:t>
            </w:r>
            <w:r w:rsidRPr="00A1375A">
              <w:rPr>
                <w:rFonts w:ascii="Tahoma" w:eastAsia="Times New Roman" w:hAnsi="Tahoma" w:cs="Tahoma"/>
                <w:spacing w:val="-1"/>
              </w:rPr>
              <w:t>disposed</w:t>
            </w:r>
            <w:r w:rsidRPr="00A1375A">
              <w:rPr>
                <w:rFonts w:ascii="Tahoma" w:eastAsia="Times New Roman" w:hAnsi="Tahoma" w:cs="Tahoma"/>
                <w:spacing w:val="24"/>
              </w:rPr>
              <w:t xml:space="preserve"> </w:t>
            </w:r>
            <w:r w:rsidRPr="00A1375A">
              <w:rPr>
                <w:rFonts w:ascii="Tahoma" w:eastAsia="Times New Roman" w:hAnsi="Tahoma" w:cs="Tahoma"/>
                <w:spacing w:val="-1"/>
              </w:rPr>
              <w:t>during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2"/>
              </w:rPr>
              <w:t xml:space="preserve"> </w:t>
            </w:r>
            <w:r w:rsidRPr="00A1375A">
              <w:rPr>
                <w:rFonts w:ascii="Tahoma" w:eastAsia="Times New Roman" w:hAnsi="Tahoma" w:cs="Tahoma"/>
                <w:spacing w:val="-1"/>
              </w:rPr>
              <w:t>period</w:t>
            </w:r>
            <w:r w:rsidRPr="00A1375A">
              <w:rPr>
                <w:rFonts w:ascii="Tahoma" w:eastAsia="Times New Roman" w:hAnsi="Tahoma" w:cs="Tahoma"/>
                <w:spacing w:val="24"/>
              </w:rPr>
              <w:t xml:space="preserve"> </w:t>
            </w:r>
            <w:r w:rsidRPr="00A1375A">
              <w:rPr>
                <w:rFonts w:ascii="Tahoma" w:eastAsia="Times New Roman" w:hAnsi="Tahoma" w:cs="Tahoma"/>
                <w:spacing w:val="-1"/>
              </w:rPr>
              <w:t>indicating</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reserve</w:t>
            </w:r>
            <w:r w:rsidRPr="00A1375A">
              <w:rPr>
                <w:rFonts w:ascii="Tahoma" w:eastAsia="Times New Roman" w:hAnsi="Tahoma" w:cs="Tahoma"/>
                <w:spacing w:val="24"/>
              </w:rPr>
              <w:t xml:space="preserve"> </w:t>
            </w:r>
            <w:r w:rsidRPr="00A1375A">
              <w:rPr>
                <w:rFonts w:ascii="Tahoma" w:eastAsia="Times New Roman" w:hAnsi="Tahoma" w:cs="Tahoma"/>
                <w:spacing w:val="-1"/>
              </w:rPr>
              <w:t>disposal</w:t>
            </w:r>
            <w:r w:rsidRPr="00A1375A">
              <w:rPr>
                <w:rFonts w:ascii="Tahoma" w:eastAsia="Times New Roman" w:hAnsi="Tahoma" w:cs="Tahoma"/>
                <w:spacing w:val="25"/>
              </w:rPr>
              <w:t xml:space="preserve"> </w:t>
            </w:r>
            <w:r w:rsidRPr="00A1375A">
              <w:rPr>
                <w:rFonts w:ascii="Tahoma" w:eastAsia="Times New Roman" w:hAnsi="Tahoma" w:cs="Tahoma"/>
                <w:spacing w:val="-1"/>
              </w:rPr>
              <w:t>price,</w:t>
            </w:r>
            <w:r w:rsidRPr="00A1375A">
              <w:rPr>
                <w:rFonts w:ascii="Tahoma" w:eastAsia="Times New Roman" w:hAnsi="Tahoma" w:cs="Tahoma"/>
                <w:spacing w:val="24"/>
              </w:rPr>
              <w:t xml:space="preserve"> </w:t>
            </w:r>
            <w:r w:rsidRPr="00A1375A">
              <w:rPr>
                <w:rFonts w:ascii="Tahoma" w:eastAsia="Times New Roman" w:hAnsi="Tahoma" w:cs="Tahoma"/>
                <w:spacing w:val="-1"/>
              </w:rPr>
              <w:t>Actual</w:t>
            </w:r>
            <w:r w:rsidRPr="00A1375A">
              <w:rPr>
                <w:rFonts w:ascii="Tahoma" w:eastAsia="Times New Roman" w:hAnsi="Tahoma" w:cs="Tahoma"/>
                <w:spacing w:val="22"/>
              </w:rPr>
              <w:t xml:space="preserve"> </w:t>
            </w:r>
            <w:r w:rsidRPr="00A1375A">
              <w:rPr>
                <w:rFonts w:ascii="Tahoma" w:eastAsia="Times New Roman" w:hAnsi="Tahoma" w:cs="Tahoma"/>
                <w:spacing w:val="-1"/>
              </w:rPr>
              <w:t>disposal</w:t>
            </w:r>
            <w:r w:rsidRPr="00A1375A">
              <w:rPr>
                <w:rFonts w:ascii="Tahoma" w:eastAsia="Times New Roman" w:hAnsi="Tahoma" w:cs="Tahoma"/>
                <w:spacing w:val="24"/>
              </w:rPr>
              <w:t xml:space="preserve"> </w:t>
            </w:r>
            <w:r w:rsidRPr="00A1375A">
              <w:rPr>
                <w:rFonts w:ascii="Tahoma" w:eastAsia="Times New Roman" w:hAnsi="Tahoma" w:cs="Tahoma"/>
                <w:spacing w:val="-1"/>
              </w:rPr>
              <w:t>price,</w:t>
            </w:r>
            <w:r w:rsidRPr="00A1375A">
              <w:rPr>
                <w:rFonts w:ascii="Tahoma" w:eastAsia="Times New Roman" w:hAnsi="Tahoma" w:cs="Tahoma"/>
                <w:spacing w:val="24"/>
              </w:rPr>
              <w:t xml:space="preserve"> </w:t>
            </w:r>
            <w:r w:rsidRPr="00A1375A">
              <w:rPr>
                <w:rFonts w:ascii="Tahoma" w:eastAsia="Times New Roman" w:hAnsi="Tahoma" w:cs="Tahoma"/>
              </w:rPr>
              <w:t>and</w:t>
            </w:r>
            <w:r w:rsidRPr="00A1375A">
              <w:rPr>
                <w:rFonts w:ascii="Tahoma" w:eastAsia="Times New Roman" w:hAnsi="Tahoma" w:cs="Tahoma"/>
                <w:spacing w:val="67"/>
              </w:rPr>
              <w:t xml:space="preserve"> </w:t>
            </w:r>
            <w:r w:rsidRPr="00A1375A">
              <w:rPr>
                <w:rFonts w:ascii="Tahoma" w:eastAsia="Times New Roman" w:hAnsi="Tahoma" w:cs="Tahoma"/>
                <w:spacing w:val="-1"/>
              </w:rPr>
              <w:t>Variance</w:t>
            </w:r>
          </w:p>
        </w:tc>
      </w:tr>
      <w:tr w:rsidR="00FC1DDA" w:rsidRPr="00A1375A" w14:paraId="2D0FEB86"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4962D1B" w14:textId="77777777" w:rsidR="00FC1DDA" w:rsidRPr="00A1375A" w:rsidRDefault="00FC1DDA" w:rsidP="00D363D9">
            <w:pPr>
              <w:numPr>
                <w:ilvl w:val="0"/>
                <w:numId w:val="356"/>
              </w:numPr>
              <w:tabs>
                <w:tab w:val="left" w:pos="350"/>
              </w:tabs>
              <w:kinsoku w:val="0"/>
              <w:overflowPunct w:val="0"/>
              <w:adjustRightInd w:val="0"/>
              <w:ind w:right="106" w:hanging="247"/>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04D35A7" w14:textId="77777777" w:rsidR="00FC1DDA" w:rsidRPr="00A1375A" w:rsidRDefault="00FC1DDA" w:rsidP="00D363D9">
            <w:pPr>
              <w:numPr>
                <w:ilvl w:val="0"/>
                <w:numId w:val="355"/>
              </w:numPr>
              <w:tabs>
                <w:tab w:val="left" w:pos="350"/>
              </w:tabs>
              <w:kinsoku w:val="0"/>
              <w:overflowPunct w:val="0"/>
              <w:adjustRightInd w:val="0"/>
              <w:spacing w:before="13"/>
              <w:ind w:hanging="247"/>
              <w:rPr>
                <w:rFonts w:ascii="Tahoma" w:eastAsia="Times New Roman" w:hAnsi="Tahoma" w:cs="Tahoma"/>
                <w:sz w:val="24"/>
                <w:szCs w:val="24"/>
              </w:rPr>
            </w:pP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earmarked</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2"/>
              </w:rPr>
              <w:t xml:space="preserve"> </w:t>
            </w:r>
            <w:r w:rsidRPr="00A1375A">
              <w:rPr>
                <w:rFonts w:ascii="Tahoma" w:eastAsia="Times New Roman" w:hAnsi="Tahoma" w:cs="Tahoma"/>
                <w:spacing w:val="-1"/>
              </w:rPr>
              <w:t>listing</w:t>
            </w:r>
          </w:p>
        </w:tc>
      </w:tr>
      <w:tr w:rsidR="00FC1DDA" w:rsidRPr="00A1375A" w14:paraId="01B1A042"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6CB3714"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D0CDE1B" w14:textId="77777777" w:rsidR="00FC1DDA" w:rsidRPr="00A1375A" w:rsidRDefault="00FC1DDA" w:rsidP="009657DB">
            <w:pPr>
              <w:kinsoku w:val="0"/>
              <w:overflowPunct w:val="0"/>
              <w:adjustRightInd w:val="0"/>
              <w:spacing w:line="241" w:lineRule="auto"/>
              <w:ind w:right="105"/>
              <w:rPr>
                <w:rFonts w:ascii="Tahoma" w:eastAsia="Times New Roman" w:hAnsi="Tahoma" w:cs="Tahoma"/>
                <w:sz w:val="24"/>
                <w:szCs w:val="24"/>
              </w:rPr>
            </w:pP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these</w:t>
            </w:r>
            <w:r w:rsidRPr="00A1375A">
              <w:rPr>
                <w:rFonts w:ascii="Tahoma" w:eastAsia="Times New Roman" w:hAnsi="Tahoma" w:cs="Tahoma"/>
                <w:spacing w:val="17"/>
              </w:rPr>
              <w:t xml:space="preserve"> </w:t>
            </w:r>
            <w:r w:rsidRPr="00A1375A">
              <w:rPr>
                <w:rFonts w:ascii="Tahoma" w:eastAsia="Times New Roman" w:hAnsi="Tahoma" w:cs="Tahoma"/>
                <w:spacing w:val="-1"/>
              </w:rPr>
              <w:t>reports</w:t>
            </w:r>
            <w:r w:rsidRPr="00A1375A">
              <w:rPr>
                <w:rFonts w:ascii="Tahoma" w:eastAsia="Times New Roman" w:hAnsi="Tahoma" w:cs="Tahoma"/>
                <w:spacing w:val="17"/>
              </w:rPr>
              <w:t xml:space="preserve"> </w:t>
            </w:r>
            <w:r w:rsidRPr="00A1375A">
              <w:rPr>
                <w:rFonts w:ascii="Tahoma" w:eastAsia="Times New Roman" w:hAnsi="Tahoma" w:cs="Tahoma"/>
              </w:rPr>
              <w:t>can</w:t>
            </w:r>
            <w:r w:rsidRPr="00A1375A">
              <w:rPr>
                <w:rFonts w:ascii="Tahoma" w:eastAsia="Times New Roman" w:hAnsi="Tahoma" w:cs="Tahoma"/>
                <w:spacing w:val="16"/>
              </w:rPr>
              <w:t xml:space="preserve"> </w:t>
            </w:r>
            <w:r w:rsidRPr="00A1375A">
              <w:rPr>
                <w:rFonts w:ascii="Tahoma" w:eastAsia="Times New Roman" w:hAnsi="Tahoma" w:cs="Tahoma"/>
                <w:spacing w:val="-1"/>
              </w:rPr>
              <w:t>have</w:t>
            </w:r>
            <w:r w:rsidRPr="00A1375A">
              <w:rPr>
                <w:rFonts w:ascii="Tahoma" w:eastAsia="Times New Roman" w:hAnsi="Tahoma" w:cs="Tahoma"/>
                <w:spacing w:val="17"/>
              </w:rPr>
              <w:t xml:space="preserve"> </w:t>
            </w:r>
            <w:r w:rsidRPr="00A1375A">
              <w:rPr>
                <w:rFonts w:ascii="Tahoma" w:eastAsia="Times New Roman" w:hAnsi="Tahoma" w:cs="Tahoma"/>
                <w:spacing w:val="-1"/>
              </w:rPr>
              <w:t>their</w:t>
            </w:r>
            <w:r w:rsidRPr="00A1375A">
              <w:rPr>
                <w:rFonts w:ascii="Tahoma" w:eastAsia="Times New Roman" w:hAnsi="Tahoma" w:cs="Tahoma"/>
                <w:spacing w:val="17"/>
              </w:rPr>
              <w:t xml:space="preserve"> </w:t>
            </w:r>
            <w:r w:rsidRPr="00A1375A">
              <w:rPr>
                <w:rFonts w:ascii="Tahoma" w:eastAsia="Times New Roman" w:hAnsi="Tahoma" w:cs="Tahoma"/>
                <w:spacing w:val="-1"/>
              </w:rPr>
              <w:t>layout</w:t>
            </w:r>
            <w:r w:rsidRPr="00A1375A">
              <w:rPr>
                <w:rFonts w:ascii="Tahoma" w:eastAsia="Times New Roman" w:hAnsi="Tahoma" w:cs="Tahoma"/>
                <w:spacing w:val="17"/>
              </w:rPr>
              <w:t xml:space="preserve"> </w:t>
            </w:r>
            <w:r w:rsidRPr="00A1375A">
              <w:rPr>
                <w:rFonts w:ascii="Tahoma" w:eastAsia="Times New Roman" w:hAnsi="Tahoma" w:cs="Tahoma"/>
                <w:spacing w:val="-1"/>
              </w:rPr>
              <w:t>changed</w:t>
            </w:r>
            <w:r w:rsidRPr="00A1375A">
              <w:rPr>
                <w:rFonts w:ascii="Tahoma" w:eastAsia="Times New Roman" w:hAnsi="Tahoma" w:cs="Tahoma"/>
                <w:spacing w:val="17"/>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have</w:t>
            </w:r>
            <w:r w:rsidRPr="00A1375A">
              <w:rPr>
                <w:rFonts w:ascii="Tahoma" w:eastAsia="Times New Roman" w:hAnsi="Tahoma" w:cs="Tahoma"/>
                <w:spacing w:val="17"/>
              </w:rPr>
              <w:t xml:space="preserve"> </w:t>
            </w:r>
            <w:r w:rsidRPr="00A1375A">
              <w:rPr>
                <w:rFonts w:ascii="Tahoma" w:eastAsia="Times New Roman" w:hAnsi="Tahoma" w:cs="Tahoma"/>
                <w:spacing w:val="-1"/>
              </w:rPr>
              <w:t>fields</w:t>
            </w:r>
            <w:r w:rsidRPr="00A1375A">
              <w:rPr>
                <w:rFonts w:ascii="Tahoma" w:eastAsia="Times New Roman" w:hAnsi="Tahoma" w:cs="Tahoma"/>
                <w:spacing w:val="17"/>
              </w:rPr>
              <w:t xml:space="preserve"> </w:t>
            </w:r>
            <w:r w:rsidRPr="00A1375A">
              <w:rPr>
                <w:rFonts w:ascii="Tahoma" w:eastAsia="Times New Roman" w:hAnsi="Tahoma" w:cs="Tahoma"/>
                <w:spacing w:val="-1"/>
              </w:rPr>
              <w:t>included</w:t>
            </w:r>
            <w:r w:rsidRPr="00A1375A">
              <w:rPr>
                <w:rFonts w:ascii="Tahoma" w:eastAsia="Times New Roman" w:hAnsi="Tahoma" w:cs="Tahoma"/>
                <w:spacing w:val="17"/>
              </w:rPr>
              <w:t xml:space="preserve"> </w:t>
            </w:r>
            <w:r w:rsidRPr="00A1375A">
              <w:rPr>
                <w:rFonts w:ascii="Tahoma" w:eastAsia="Times New Roman" w:hAnsi="Tahoma" w:cs="Tahoma"/>
              </w:rPr>
              <w:t>/</w:t>
            </w:r>
            <w:r w:rsidRPr="00A1375A">
              <w:rPr>
                <w:rFonts w:ascii="Tahoma" w:eastAsia="Times New Roman" w:hAnsi="Tahoma" w:cs="Tahoma"/>
                <w:spacing w:val="17"/>
              </w:rPr>
              <w:t xml:space="preserve"> </w:t>
            </w:r>
            <w:r w:rsidRPr="00A1375A">
              <w:rPr>
                <w:rFonts w:ascii="Tahoma" w:eastAsia="Times New Roman" w:hAnsi="Tahoma" w:cs="Tahoma"/>
                <w:spacing w:val="-1"/>
              </w:rPr>
              <w:t>excluded</w:t>
            </w:r>
            <w:r w:rsidRPr="00A1375A">
              <w:rPr>
                <w:rFonts w:ascii="Tahoma" w:eastAsia="Times New Roman" w:hAnsi="Tahoma" w:cs="Tahoma"/>
                <w:spacing w:val="17"/>
              </w:rPr>
              <w:t xml:space="preserve"> </w:t>
            </w:r>
            <w:r w:rsidRPr="00A1375A">
              <w:rPr>
                <w:rFonts w:ascii="Tahoma" w:eastAsia="Times New Roman" w:hAnsi="Tahoma" w:cs="Tahoma"/>
                <w:spacing w:val="-1"/>
              </w:rPr>
              <w:t>depending</w:t>
            </w:r>
            <w:r w:rsidRPr="00A1375A">
              <w:rPr>
                <w:rFonts w:ascii="Tahoma" w:eastAsia="Times New Roman" w:hAnsi="Tahoma" w:cs="Tahoma"/>
                <w:spacing w:val="16"/>
              </w:rPr>
              <w:t xml:space="preserve"> </w:t>
            </w:r>
            <w:r w:rsidRPr="00A1375A">
              <w:rPr>
                <w:rFonts w:ascii="Tahoma" w:eastAsia="Times New Roman" w:hAnsi="Tahoma" w:cs="Tahoma"/>
                <w:spacing w:val="-2"/>
              </w:rPr>
              <w:t>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69"/>
              </w:rPr>
              <w:t xml:space="preserve"> </w:t>
            </w:r>
            <w:r w:rsidRPr="00A1375A">
              <w:rPr>
                <w:rFonts w:ascii="Tahoma" w:eastAsia="Times New Roman" w:hAnsi="Tahoma" w:cs="Tahoma"/>
                <w:spacing w:val="-1"/>
              </w:rPr>
              <w:t>users’</w:t>
            </w:r>
            <w:r w:rsidRPr="00A1375A">
              <w:rPr>
                <w:rFonts w:ascii="Tahoma" w:eastAsia="Times New Roman" w:hAnsi="Tahoma" w:cs="Tahoma"/>
                <w:spacing w:val="1"/>
              </w:rPr>
              <w:t xml:space="preserve"> </w:t>
            </w:r>
            <w:r w:rsidRPr="00A1375A">
              <w:rPr>
                <w:rFonts w:ascii="Tahoma" w:eastAsia="Times New Roman" w:hAnsi="Tahoma" w:cs="Tahoma"/>
                <w:spacing w:val="-1"/>
              </w:rPr>
              <w:t>needs.</w:t>
            </w:r>
          </w:p>
        </w:tc>
      </w:tr>
      <w:tr w:rsidR="00FC1DDA" w:rsidRPr="00A1375A" w14:paraId="008AE49C"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165DAD6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2D28026" w14:textId="77777777" w:rsidR="00FC1DDA" w:rsidRPr="00A1375A" w:rsidRDefault="00FC1DDA" w:rsidP="009657DB">
            <w:pPr>
              <w:tabs>
                <w:tab w:val="left" w:pos="6011"/>
              </w:tabs>
              <w:kinsoku w:val="0"/>
              <w:overflowPunct w:val="0"/>
              <w:adjustRightInd w:val="0"/>
              <w:spacing w:line="241" w:lineRule="auto"/>
              <w:ind w:right="109"/>
              <w:rPr>
                <w:rFonts w:ascii="Tahoma" w:eastAsia="Times New Roman" w:hAnsi="Tahoma" w:cs="Tahoma"/>
                <w:sz w:val="24"/>
                <w:szCs w:val="24"/>
              </w:rPr>
            </w:pP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7"/>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spacing w:val="-1"/>
              </w:rPr>
              <w:t>to</w:t>
            </w:r>
            <w:r w:rsidRPr="00A1375A">
              <w:rPr>
                <w:rFonts w:ascii="Tahoma" w:eastAsia="Times New Roman" w:hAnsi="Tahoma" w:cs="Tahoma"/>
                <w:spacing w:val="26"/>
              </w:rPr>
              <w:t xml:space="preserve"> </w:t>
            </w:r>
            <w:r w:rsidRPr="00A1375A">
              <w:rPr>
                <w:rFonts w:ascii="Tahoma" w:eastAsia="Times New Roman" w:hAnsi="Tahoma" w:cs="Tahoma"/>
                <w:spacing w:val="-1"/>
              </w:rPr>
              <w:t>perform</w:t>
            </w:r>
            <w:r w:rsidRPr="00A1375A">
              <w:rPr>
                <w:rFonts w:ascii="Tahoma" w:eastAsia="Times New Roman" w:hAnsi="Tahoma" w:cs="Tahoma"/>
                <w:spacing w:val="24"/>
              </w:rPr>
              <w:t xml:space="preserve"> </w:t>
            </w:r>
            <w:r w:rsidRPr="00A1375A">
              <w:rPr>
                <w:rFonts w:ascii="Tahoma" w:eastAsia="Times New Roman" w:hAnsi="Tahoma" w:cs="Tahoma"/>
                <w:spacing w:val="-1"/>
              </w:rPr>
              <w:t>fixed</w:t>
            </w:r>
            <w:r w:rsidRPr="00A1375A">
              <w:rPr>
                <w:rFonts w:ascii="Tahoma" w:eastAsia="Times New Roman" w:hAnsi="Tahoma" w:cs="Tahoma"/>
                <w:spacing w:val="26"/>
              </w:rPr>
              <w:t xml:space="preserve"> </w:t>
            </w:r>
            <w:r w:rsidRPr="00A1375A">
              <w:rPr>
                <w:rFonts w:ascii="Tahoma" w:eastAsia="Times New Roman" w:hAnsi="Tahoma" w:cs="Tahoma"/>
                <w:spacing w:val="-1"/>
              </w:rPr>
              <w:t>assets</w:t>
            </w:r>
            <w:r w:rsidRPr="00A1375A">
              <w:rPr>
                <w:rFonts w:ascii="Tahoma" w:eastAsia="Times New Roman" w:hAnsi="Tahoma" w:cs="Tahoma"/>
                <w:spacing w:val="24"/>
              </w:rPr>
              <w:t xml:space="preserve"> </w:t>
            </w:r>
            <w:r w:rsidRPr="00A1375A">
              <w:rPr>
                <w:rFonts w:ascii="Tahoma" w:eastAsia="Times New Roman" w:hAnsi="Tahoma" w:cs="Tahoma"/>
                <w:spacing w:val="-1"/>
              </w:rPr>
              <w:t>registration.</w:t>
            </w:r>
            <w:r w:rsidRPr="00A1375A">
              <w:rPr>
                <w:rFonts w:ascii="Tahoma" w:eastAsia="Times New Roman" w:hAnsi="Tahoma" w:cs="Tahoma"/>
                <w:spacing w:val="-1"/>
              </w:rPr>
              <w:tab/>
            </w: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registration</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from</w:t>
            </w:r>
            <w:r w:rsidRPr="00A1375A">
              <w:rPr>
                <w:rFonts w:ascii="Tahoma" w:eastAsia="Times New Roman" w:hAnsi="Tahoma" w:cs="Tahoma"/>
                <w:spacing w:val="25"/>
              </w:rPr>
              <w:t xml:space="preserve"> </w:t>
            </w:r>
            <w:r w:rsidRPr="00A1375A">
              <w:rPr>
                <w:rFonts w:ascii="Tahoma" w:eastAsia="Times New Roman" w:hAnsi="Tahoma" w:cs="Tahoma"/>
                <w:spacing w:val="-1"/>
              </w:rPr>
              <w:t>the</w:t>
            </w:r>
            <w:r w:rsidRPr="00A1375A">
              <w:rPr>
                <w:rFonts w:ascii="Tahoma" w:eastAsia="Times New Roman" w:hAnsi="Tahoma" w:cs="Tahoma"/>
                <w:spacing w:val="59"/>
              </w:rPr>
              <w:t xml:space="preserve"> </w:t>
            </w:r>
            <w:r w:rsidRPr="00A1375A">
              <w:rPr>
                <w:rFonts w:ascii="Tahoma" w:eastAsia="Times New Roman" w:hAnsi="Tahoma" w:cs="Tahoma"/>
                <w:spacing w:val="-1"/>
              </w:rPr>
              <w:t>procurement/AP</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FC1DDA" w:rsidRPr="00A1375A" w14:paraId="66670163" w14:textId="77777777" w:rsidTr="004E401F">
        <w:trPr>
          <w:gridAfter w:val="1"/>
          <w:wAfter w:w="82" w:type="dxa"/>
          <w:trHeight w:hRule="exact" w:val="31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B70EDFD"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for </w:t>
            </w:r>
            <w:r w:rsidRPr="00A1375A">
              <w:rPr>
                <w:rFonts w:ascii="Tahoma" w:eastAsia="Times New Roman" w:hAnsi="Tahoma" w:cs="Tahoma"/>
                <w:b/>
                <w:bCs/>
                <w:spacing w:val="-1"/>
              </w:rPr>
              <w:t>Asset</w:t>
            </w:r>
            <w:r w:rsidRPr="00A1375A">
              <w:rPr>
                <w:rFonts w:ascii="Tahoma" w:eastAsia="Times New Roman" w:hAnsi="Tahoma" w:cs="Tahoma"/>
                <w:b/>
                <w:bCs/>
                <w:spacing w:val="2"/>
              </w:rPr>
              <w:t xml:space="preserve"> </w:t>
            </w:r>
            <w:r w:rsidRPr="00A1375A">
              <w:rPr>
                <w:rFonts w:ascii="Tahoma" w:eastAsia="Times New Roman" w:hAnsi="Tahoma" w:cs="Tahoma"/>
                <w:b/>
                <w:bCs/>
                <w:spacing w:val="-1"/>
              </w:rPr>
              <w:t>Disposal</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FC1DDA" w:rsidRPr="00A1375A" w14:paraId="480671AA" w14:textId="77777777" w:rsidTr="009657DB">
        <w:trPr>
          <w:gridAfter w:val="1"/>
          <w:wAfter w:w="82" w:type="dxa"/>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18AD2FB9"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70C903E" w14:textId="77777777" w:rsidR="00FC1DDA" w:rsidRPr="00A1375A" w:rsidRDefault="00FC1DDA" w:rsidP="00D363D9">
            <w:pPr>
              <w:numPr>
                <w:ilvl w:val="0"/>
                <w:numId w:val="354"/>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rPr>
              <w:t>tag</w:t>
            </w:r>
            <w:r w:rsidRPr="00A1375A">
              <w:rPr>
                <w:rFonts w:ascii="Tahoma" w:eastAsia="Times New Roman" w:hAnsi="Tahoma" w:cs="Tahoma"/>
                <w:spacing w:val="-2"/>
              </w:rPr>
              <w:t xml:space="preserve"> </w:t>
            </w:r>
            <w:r w:rsidRPr="00A1375A">
              <w:rPr>
                <w:rFonts w:ascii="Tahoma" w:eastAsia="Times New Roman" w:hAnsi="Tahoma" w:cs="Tahoma"/>
                <w:spacing w:val="-1"/>
              </w:rPr>
              <w:t>(Barcode)</w:t>
            </w:r>
          </w:p>
        </w:tc>
      </w:tr>
      <w:tr w:rsidR="00FC1DDA" w:rsidRPr="00A1375A" w14:paraId="1721E21F"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3A436A1D" w14:textId="77777777" w:rsidR="00FC1DDA" w:rsidRPr="00A1375A" w:rsidRDefault="00FC1DDA" w:rsidP="00D363D9">
            <w:pPr>
              <w:numPr>
                <w:ilvl w:val="0"/>
                <w:numId w:val="354"/>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74AAED4" w14:textId="77777777" w:rsidR="00FC1DDA" w:rsidRPr="00A1375A" w:rsidRDefault="00FC1DDA" w:rsidP="00D363D9">
            <w:pPr>
              <w:numPr>
                <w:ilvl w:val="0"/>
                <w:numId w:val="353"/>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to</w:t>
            </w:r>
            <w:r w:rsidRPr="00A1375A">
              <w:rPr>
                <w:rFonts w:ascii="Tahoma" w:eastAsia="Times New Roman" w:hAnsi="Tahoma" w:cs="Tahoma"/>
              </w:rPr>
              <w:t xml:space="preserve"> be </w:t>
            </w:r>
            <w:r w:rsidRPr="00A1375A">
              <w:rPr>
                <w:rFonts w:ascii="Tahoma" w:eastAsia="Times New Roman" w:hAnsi="Tahoma" w:cs="Tahoma"/>
                <w:spacing w:val="-1"/>
              </w:rPr>
              <w:t>uniquely</w:t>
            </w:r>
            <w:r w:rsidRPr="00A1375A">
              <w:rPr>
                <w:rFonts w:ascii="Tahoma" w:eastAsia="Times New Roman" w:hAnsi="Tahoma" w:cs="Tahoma"/>
                <w:spacing w:val="-3"/>
              </w:rPr>
              <w:t xml:space="preserve"> </w:t>
            </w:r>
            <w:r w:rsidRPr="00A1375A">
              <w:rPr>
                <w:rFonts w:ascii="Tahoma" w:eastAsia="Times New Roman" w:hAnsi="Tahoma" w:cs="Tahoma"/>
                <w:spacing w:val="-1"/>
              </w:rPr>
              <w:t>identified</w:t>
            </w:r>
          </w:p>
        </w:tc>
      </w:tr>
      <w:tr w:rsidR="00FC1DDA" w:rsidRPr="00A1375A" w14:paraId="3465EFC5" w14:textId="77777777" w:rsidTr="009657DB">
        <w:trPr>
          <w:gridAfter w:val="1"/>
          <w:wAfter w:w="82" w:type="dxa"/>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9EC7058" w14:textId="77777777" w:rsidR="00FC1DDA" w:rsidRPr="00A1375A" w:rsidRDefault="00FC1DDA" w:rsidP="00D363D9">
            <w:pPr>
              <w:numPr>
                <w:ilvl w:val="0"/>
                <w:numId w:val="353"/>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E9E9278" w14:textId="77777777" w:rsidR="00FC1DDA" w:rsidRPr="00A1375A" w:rsidRDefault="00FC1DDA" w:rsidP="00D363D9">
            <w:pPr>
              <w:numPr>
                <w:ilvl w:val="0"/>
                <w:numId w:val="352"/>
              </w:numPr>
              <w:tabs>
                <w:tab w:val="left" w:pos="530"/>
              </w:tabs>
              <w:kinsoku w:val="0"/>
              <w:overflowPunct w:val="0"/>
              <w:adjustRightInd w:val="0"/>
              <w:spacing w:before="15"/>
              <w:ind w:hanging="451"/>
              <w:rPr>
                <w:rFonts w:ascii="Tahoma" w:eastAsia="Times New Roman" w:hAnsi="Tahoma" w:cs="Tahoma"/>
                <w:sz w:val="24"/>
                <w:szCs w:val="24"/>
              </w:rPr>
            </w:pP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classification(s)</w:t>
            </w:r>
          </w:p>
        </w:tc>
      </w:tr>
      <w:tr w:rsidR="00FC1DDA" w:rsidRPr="00A1375A" w14:paraId="1E329CF9"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45AC1ACE" w14:textId="77777777" w:rsidR="00FC1DDA" w:rsidRPr="00A1375A" w:rsidRDefault="00FC1DDA" w:rsidP="00D363D9">
            <w:pPr>
              <w:numPr>
                <w:ilvl w:val="0"/>
                <w:numId w:val="352"/>
              </w:numPr>
              <w:tabs>
                <w:tab w:val="left" w:pos="530"/>
              </w:tabs>
              <w:kinsoku w:val="0"/>
              <w:overflowPunct w:val="0"/>
              <w:adjustRightInd w:val="0"/>
              <w:spacing w:before="15"/>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68D1A30" w14:textId="77777777" w:rsidR="00FC1DDA" w:rsidRPr="00A1375A" w:rsidRDefault="00FC1DDA" w:rsidP="00D363D9">
            <w:pPr>
              <w:numPr>
                <w:ilvl w:val="0"/>
                <w:numId w:val="351"/>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to</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adequately</w:t>
            </w:r>
            <w:r w:rsidRPr="00A1375A">
              <w:rPr>
                <w:rFonts w:ascii="Tahoma" w:eastAsia="Times New Roman" w:hAnsi="Tahoma" w:cs="Tahoma"/>
              </w:rPr>
              <w:t xml:space="preserve"> </w:t>
            </w:r>
            <w:r w:rsidRPr="00A1375A">
              <w:rPr>
                <w:rFonts w:ascii="Tahoma" w:eastAsia="Times New Roman" w:hAnsi="Tahoma" w:cs="Tahoma"/>
                <w:spacing w:val="-1"/>
              </w:rPr>
              <w:t>described</w:t>
            </w:r>
          </w:p>
        </w:tc>
      </w:tr>
      <w:tr w:rsidR="00FC1DDA" w:rsidRPr="00A1375A" w14:paraId="44337F8A"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6BCC7EA" w14:textId="77777777" w:rsidR="00FC1DDA" w:rsidRPr="00A1375A" w:rsidRDefault="00FC1DDA" w:rsidP="00D363D9">
            <w:pPr>
              <w:numPr>
                <w:ilvl w:val="0"/>
                <w:numId w:val="351"/>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34E0C1C" w14:textId="77777777" w:rsidR="00FC1DDA" w:rsidRPr="00A1375A" w:rsidRDefault="00FC1DDA" w:rsidP="00D363D9">
            <w:pPr>
              <w:numPr>
                <w:ilvl w:val="0"/>
                <w:numId w:val="350"/>
              </w:numPr>
              <w:tabs>
                <w:tab w:val="left" w:pos="530"/>
              </w:tabs>
              <w:kinsoku w:val="0"/>
              <w:overflowPunct w:val="0"/>
              <w:adjustRightInd w:val="0"/>
              <w:spacing w:before="13"/>
              <w:ind w:hanging="451"/>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status</w:t>
            </w:r>
            <w:r w:rsidRPr="00A1375A">
              <w:rPr>
                <w:rFonts w:ascii="Tahoma" w:eastAsia="Times New Roman" w:hAnsi="Tahoma" w:cs="Tahoma"/>
              </w:rPr>
              <w:t xml:space="preserve"> of</w:t>
            </w:r>
            <w:r w:rsidRPr="00A1375A">
              <w:rPr>
                <w:rFonts w:ascii="Tahoma" w:eastAsia="Times New Roman" w:hAnsi="Tahoma" w:cs="Tahoma"/>
                <w:spacing w:val="-1"/>
              </w:rPr>
              <w:t xml:space="preserve"> the</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 xml:space="preserve">be </w:t>
            </w:r>
            <w:r w:rsidRPr="00A1375A">
              <w:rPr>
                <w:rFonts w:ascii="Tahoma" w:eastAsia="Times New Roman" w:hAnsi="Tahoma" w:cs="Tahoma"/>
                <w:spacing w:val="-1"/>
              </w:rPr>
              <w:t>monitored</w:t>
            </w:r>
            <w:r w:rsidRPr="00A1375A">
              <w:rPr>
                <w:rFonts w:ascii="Tahoma" w:eastAsia="Times New Roman" w:hAnsi="Tahoma" w:cs="Tahoma"/>
              </w:rPr>
              <w:t xml:space="preserve"> </w:t>
            </w:r>
            <w:r w:rsidRPr="00A1375A">
              <w:rPr>
                <w:rFonts w:ascii="Tahoma" w:eastAsia="Times New Roman" w:hAnsi="Tahoma" w:cs="Tahoma"/>
                <w:spacing w:val="-1"/>
              </w:rPr>
              <w:t>(whether</w:t>
            </w:r>
            <w:r w:rsidRPr="00A1375A">
              <w:rPr>
                <w:rFonts w:ascii="Tahoma" w:eastAsia="Times New Roman" w:hAnsi="Tahoma" w:cs="Tahoma"/>
              </w:rPr>
              <w:t xml:space="preserve"> </w:t>
            </w:r>
            <w:r w:rsidRPr="00A1375A">
              <w:rPr>
                <w:rFonts w:ascii="Tahoma" w:eastAsia="Times New Roman" w:hAnsi="Tahoma" w:cs="Tahoma"/>
                <w:spacing w:val="-1"/>
              </w:rPr>
              <w:t>active,</w:t>
            </w:r>
            <w:r w:rsidRPr="00A1375A">
              <w:rPr>
                <w:rFonts w:ascii="Tahoma" w:eastAsia="Times New Roman" w:hAnsi="Tahoma" w:cs="Tahoma"/>
                <w:spacing w:val="-2"/>
              </w:rPr>
              <w:t xml:space="preserve"> </w:t>
            </w:r>
            <w:r w:rsidRPr="00A1375A">
              <w:rPr>
                <w:rFonts w:ascii="Tahoma" w:eastAsia="Times New Roman" w:hAnsi="Tahoma" w:cs="Tahoma"/>
                <w:spacing w:val="-1"/>
              </w:rPr>
              <w:t>suspended,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disposed)</w:t>
            </w:r>
          </w:p>
        </w:tc>
      </w:tr>
      <w:tr w:rsidR="00FC1DDA" w:rsidRPr="00A1375A" w14:paraId="3E83FB54" w14:textId="77777777" w:rsidTr="009657DB">
        <w:trPr>
          <w:gridAfter w:val="1"/>
          <w:wAfter w:w="82" w:type="dxa"/>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14:paraId="06B0A428" w14:textId="77777777" w:rsidR="00FC1DDA" w:rsidRPr="00A1375A" w:rsidRDefault="00FC1DDA" w:rsidP="00D363D9">
            <w:pPr>
              <w:numPr>
                <w:ilvl w:val="0"/>
                <w:numId w:val="350"/>
              </w:numPr>
              <w:tabs>
                <w:tab w:val="left" w:pos="530"/>
              </w:tabs>
              <w:kinsoku w:val="0"/>
              <w:overflowPunct w:val="0"/>
              <w:adjustRightInd w:val="0"/>
              <w:spacing w:before="13"/>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41964FE6" w14:textId="77777777" w:rsidR="00FC1DDA" w:rsidRPr="00A1375A" w:rsidRDefault="00FC1DDA" w:rsidP="00D363D9">
            <w:pPr>
              <w:numPr>
                <w:ilvl w:val="0"/>
                <w:numId w:val="349"/>
              </w:numPr>
              <w:tabs>
                <w:tab w:val="left" w:pos="530"/>
              </w:tabs>
              <w:kinsoku w:val="0"/>
              <w:overflowPunct w:val="0"/>
              <w:adjustRightInd w:val="0"/>
              <w:ind w:right="104" w:hanging="451"/>
              <w:rPr>
                <w:rFonts w:ascii="Tahoma" w:eastAsia="Times New Roman" w:hAnsi="Tahoma" w:cs="Tahoma"/>
                <w:sz w:val="24"/>
                <w:szCs w:val="24"/>
              </w:rPr>
            </w:pPr>
            <w:r w:rsidRPr="00A1375A">
              <w:rPr>
                <w:rFonts w:ascii="Tahoma" w:eastAsia="Times New Roman" w:hAnsi="Tahoma" w:cs="Tahoma"/>
                <w:spacing w:val="-1"/>
              </w:rPr>
              <w:t>Impact</w:t>
            </w:r>
            <w:r w:rsidRPr="00A1375A">
              <w:rPr>
                <w:rFonts w:ascii="Tahoma" w:eastAsia="Times New Roman" w:hAnsi="Tahoma" w:cs="Tahoma"/>
                <w:spacing w:val="22"/>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4"/>
              </w:rPr>
              <w:t xml:space="preserve"> </w:t>
            </w:r>
            <w:r w:rsidRPr="00A1375A">
              <w:rPr>
                <w:rFonts w:ascii="Tahoma" w:eastAsia="Times New Roman" w:hAnsi="Tahoma" w:cs="Tahoma"/>
                <w:spacing w:val="-1"/>
              </w:rPr>
              <w:t>depreciation</w:t>
            </w:r>
            <w:r w:rsidRPr="00A1375A">
              <w:rPr>
                <w:rFonts w:ascii="Tahoma" w:eastAsia="Times New Roman" w:hAnsi="Tahoma" w:cs="Tahoma"/>
                <w:spacing w:val="21"/>
              </w:rPr>
              <w:t xml:space="preserve"> </w:t>
            </w:r>
            <w:r w:rsidRPr="00A1375A">
              <w:rPr>
                <w:rFonts w:ascii="Tahoma" w:eastAsia="Times New Roman" w:hAnsi="Tahoma" w:cs="Tahoma"/>
                <w:spacing w:val="-1"/>
              </w:rPr>
              <w:t>accounts</w:t>
            </w:r>
            <w:r w:rsidRPr="00A1375A">
              <w:rPr>
                <w:rFonts w:ascii="Tahoma" w:eastAsia="Times New Roman" w:hAnsi="Tahoma" w:cs="Tahoma"/>
                <w:spacing w:val="22"/>
              </w:rPr>
              <w:t xml:space="preserve"> </w:t>
            </w:r>
            <w:r w:rsidRPr="00A1375A">
              <w:rPr>
                <w:rFonts w:ascii="Tahoma" w:eastAsia="Times New Roman" w:hAnsi="Tahoma" w:cs="Tahoma"/>
                <w:spacing w:val="-1"/>
              </w:rPr>
              <w:t>(balance</w:t>
            </w:r>
            <w:r w:rsidRPr="00A1375A">
              <w:rPr>
                <w:rFonts w:ascii="Tahoma" w:eastAsia="Times New Roman" w:hAnsi="Tahoma" w:cs="Tahoma"/>
                <w:spacing w:val="24"/>
              </w:rPr>
              <w:t xml:space="preserve"> </w:t>
            </w:r>
            <w:r w:rsidRPr="00A1375A">
              <w:rPr>
                <w:rFonts w:ascii="Tahoma" w:eastAsia="Times New Roman" w:hAnsi="Tahoma" w:cs="Tahoma"/>
                <w:spacing w:val="-1"/>
              </w:rPr>
              <w:t>sheet</w:t>
            </w:r>
            <w:r w:rsidRPr="00A1375A">
              <w:rPr>
                <w:rFonts w:ascii="Tahoma" w:eastAsia="Times New Roman" w:hAnsi="Tahoma" w:cs="Tahoma"/>
                <w:spacing w:val="22"/>
              </w:rPr>
              <w:t xml:space="preserve"> </w:t>
            </w:r>
            <w:r w:rsidRPr="00A1375A">
              <w:rPr>
                <w:rFonts w:ascii="Tahoma" w:eastAsia="Times New Roman" w:hAnsi="Tahoma" w:cs="Tahoma"/>
                <w:spacing w:val="-1"/>
              </w:rPr>
              <w:t>and</w:t>
            </w:r>
            <w:r w:rsidRPr="00A1375A">
              <w:rPr>
                <w:rFonts w:ascii="Tahoma" w:eastAsia="Times New Roman" w:hAnsi="Tahoma" w:cs="Tahoma"/>
                <w:spacing w:val="24"/>
              </w:rPr>
              <w:t xml:space="preserve"> </w:t>
            </w:r>
            <w:r w:rsidRPr="00A1375A">
              <w:rPr>
                <w:rFonts w:ascii="Tahoma" w:eastAsia="Times New Roman" w:hAnsi="Tahoma" w:cs="Tahoma"/>
                <w:spacing w:val="-1"/>
              </w:rPr>
              <w:t>profit</w:t>
            </w:r>
            <w:r w:rsidRPr="00A1375A">
              <w:rPr>
                <w:rFonts w:ascii="Tahoma" w:eastAsia="Times New Roman" w:hAnsi="Tahoma" w:cs="Tahoma"/>
                <w:spacing w:val="24"/>
              </w:rPr>
              <w:t xml:space="preserve"> </w:t>
            </w:r>
            <w:r w:rsidRPr="00A1375A">
              <w:rPr>
                <w:rFonts w:ascii="Tahoma" w:eastAsia="Times New Roman" w:hAnsi="Tahoma" w:cs="Tahoma"/>
                <w:spacing w:val="-1"/>
              </w:rPr>
              <w:t>&amp;loss)</w:t>
            </w:r>
            <w:r w:rsidRPr="00A1375A">
              <w:rPr>
                <w:rFonts w:ascii="Tahoma" w:eastAsia="Times New Roman" w:hAnsi="Tahoma" w:cs="Tahoma"/>
                <w:spacing w:val="25"/>
              </w:rPr>
              <w:t xml:space="preserve"> </w:t>
            </w:r>
            <w:r w:rsidRPr="00A1375A">
              <w:rPr>
                <w:rFonts w:ascii="Tahoma" w:eastAsia="Times New Roman" w:hAnsi="Tahoma" w:cs="Tahoma"/>
                <w:spacing w:val="-1"/>
              </w:rPr>
              <w:t>when</w:t>
            </w:r>
            <w:r w:rsidRPr="00A1375A">
              <w:rPr>
                <w:rFonts w:ascii="Tahoma" w:eastAsia="Times New Roman" w:hAnsi="Tahoma" w:cs="Tahoma"/>
                <w:spacing w:val="24"/>
              </w:rPr>
              <w:t xml:space="preserve"> </w:t>
            </w:r>
            <w:r w:rsidRPr="00A1375A">
              <w:rPr>
                <w:rFonts w:ascii="Tahoma" w:eastAsia="Times New Roman" w:hAnsi="Tahoma" w:cs="Tahoma"/>
                <w:spacing w:val="-1"/>
              </w:rPr>
              <w:t>different</w:t>
            </w:r>
            <w:r w:rsidRPr="00A1375A">
              <w:rPr>
                <w:rFonts w:ascii="Tahoma" w:eastAsia="Times New Roman" w:hAnsi="Tahoma" w:cs="Tahoma"/>
                <w:spacing w:val="24"/>
              </w:rPr>
              <w:t xml:space="preserve"> </w:t>
            </w:r>
            <w:r w:rsidRPr="00A1375A">
              <w:rPr>
                <w:rFonts w:ascii="Tahoma" w:eastAsia="Times New Roman" w:hAnsi="Tahoma" w:cs="Tahoma"/>
                <w:spacing w:val="-1"/>
              </w:rPr>
              <w:t>periods</w:t>
            </w:r>
            <w:r w:rsidRPr="00A1375A">
              <w:rPr>
                <w:rFonts w:ascii="Tahoma" w:eastAsia="Times New Roman" w:hAnsi="Tahoma" w:cs="Tahoma"/>
                <w:spacing w:val="24"/>
              </w:rPr>
              <w:t xml:space="preserve"> </w:t>
            </w:r>
            <w:r w:rsidRPr="00A1375A">
              <w:rPr>
                <w:rFonts w:ascii="Tahoma" w:eastAsia="Times New Roman" w:hAnsi="Tahoma" w:cs="Tahoma"/>
                <w:spacing w:val="-1"/>
              </w:rPr>
              <w:t>are</w:t>
            </w:r>
            <w:r w:rsidRPr="00A1375A">
              <w:rPr>
                <w:rFonts w:ascii="Tahoma" w:eastAsia="Times New Roman" w:hAnsi="Tahoma" w:cs="Tahoma"/>
                <w:spacing w:val="69"/>
              </w:rPr>
              <w:t xml:space="preserve"> </w:t>
            </w:r>
            <w:r w:rsidRPr="00A1375A">
              <w:rPr>
                <w:rFonts w:ascii="Tahoma" w:eastAsia="Times New Roman" w:hAnsi="Tahoma" w:cs="Tahoma"/>
                <w:spacing w:val="-1"/>
              </w:rPr>
              <w:t>selected</w:t>
            </w:r>
          </w:p>
        </w:tc>
      </w:tr>
      <w:tr w:rsidR="00FC1DDA" w:rsidRPr="00A1375A" w14:paraId="7E5D5109" w14:textId="77777777" w:rsidTr="009657DB">
        <w:trPr>
          <w:gridAfter w:val="1"/>
          <w:wAfter w:w="82" w:type="dxa"/>
          <w:trHeight w:hRule="exact" w:val="533"/>
        </w:trPr>
        <w:tc>
          <w:tcPr>
            <w:tcW w:w="269" w:type="dxa"/>
            <w:tcBorders>
              <w:top w:val="single" w:sz="4" w:space="0" w:color="000000"/>
              <w:left w:val="single" w:sz="4" w:space="0" w:color="000000"/>
              <w:bottom w:val="single" w:sz="4" w:space="0" w:color="000000"/>
              <w:right w:val="single" w:sz="4" w:space="0" w:color="000000"/>
            </w:tcBorders>
          </w:tcPr>
          <w:p w14:paraId="684D9802"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03CD8469" w14:textId="77777777" w:rsidR="00FC1DDA" w:rsidRPr="00A1375A" w:rsidRDefault="00FC1DDA" w:rsidP="00D363D9">
            <w:pPr>
              <w:numPr>
                <w:ilvl w:val="0"/>
                <w:numId w:val="348"/>
              </w:numPr>
              <w:tabs>
                <w:tab w:val="left" w:pos="530"/>
              </w:tabs>
              <w:kinsoku w:val="0"/>
              <w:overflowPunct w:val="0"/>
              <w:adjustRightInd w:val="0"/>
              <w:spacing w:before="1"/>
              <w:ind w:right="105" w:hanging="451"/>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location</w:t>
            </w:r>
            <w:r w:rsidRPr="00A1375A">
              <w:rPr>
                <w:rFonts w:ascii="Tahoma" w:eastAsia="Times New Roman" w:hAnsi="Tahoma" w:cs="Tahoma"/>
                <w:spacing w:val="33"/>
              </w:rPr>
              <w:t xml:space="preserve"> </w:t>
            </w:r>
            <w:r w:rsidRPr="00A1375A">
              <w:rPr>
                <w:rFonts w:ascii="Tahoma" w:eastAsia="Times New Roman" w:hAnsi="Tahoma" w:cs="Tahoma"/>
              </w:rPr>
              <w:t>and</w:t>
            </w:r>
            <w:r w:rsidRPr="00A1375A">
              <w:rPr>
                <w:rFonts w:ascii="Tahoma" w:eastAsia="Times New Roman" w:hAnsi="Tahoma" w:cs="Tahoma"/>
                <w:spacing w:val="33"/>
              </w:rPr>
              <w:t xml:space="preserve"> </w:t>
            </w:r>
            <w:r w:rsidRPr="00A1375A">
              <w:rPr>
                <w:rFonts w:ascii="Tahoma" w:eastAsia="Times New Roman" w:hAnsi="Tahoma" w:cs="Tahoma"/>
                <w:spacing w:val="-1"/>
              </w:rPr>
              <w:t>holder</w:t>
            </w:r>
            <w:r w:rsidRPr="00A1375A">
              <w:rPr>
                <w:rFonts w:ascii="Tahoma" w:eastAsia="Times New Roman" w:hAnsi="Tahoma" w:cs="Tahoma"/>
                <w:spacing w:val="34"/>
              </w:rPr>
              <w:t xml:space="preserve"> </w:t>
            </w:r>
            <w:r w:rsidRPr="00A1375A">
              <w:rPr>
                <w:rFonts w:ascii="Tahoma" w:eastAsia="Times New Roman" w:hAnsi="Tahoma" w:cs="Tahoma"/>
                <w:spacing w:val="-1"/>
              </w:rPr>
              <w:t>(responsible</w:t>
            </w:r>
            <w:r w:rsidRPr="00A1375A">
              <w:rPr>
                <w:rFonts w:ascii="Tahoma" w:eastAsia="Times New Roman" w:hAnsi="Tahoma" w:cs="Tahoma"/>
                <w:spacing w:val="36"/>
              </w:rPr>
              <w:t xml:space="preserve"> </w:t>
            </w:r>
            <w:r w:rsidRPr="00A1375A">
              <w:rPr>
                <w:rFonts w:ascii="Tahoma" w:eastAsia="Times New Roman" w:hAnsi="Tahoma" w:cs="Tahoma"/>
                <w:spacing w:val="-1"/>
              </w:rPr>
              <w:t>person)</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asset</w:t>
            </w:r>
            <w:r w:rsidRPr="00A1375A">
              <w:rPr>
                <w:rFonts w:ascii="Tahoma" w:eastAsia="Times New Roman" w:hAnsi="Tahoma" w:cs="Tahoma"/>
                <w:spacing w:val="34"/>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rPr>
              <w:t>be</w:t>
            </w:r>
            <w:r w:rsidRPr="00A1375A">
              <w:rPr>
                <w:rFonts w:ascii="Tahoma" w:eastAsia="Times New Roman" w:hAnsi="Tahoma" w:cs="Tahoma"/>
                <w:spacing w:val="34"/>
              </w:rPr>
              <w:t xml:space="preserve"> </w:t>
            </w:r>
            <w:r w:rsidRPr="00A1375A">
              <w:rPr>
                <w:rFonts w:ascii="Tahoma" w:eastAsia="Times New Roman" w:hAnsi="Tahoma" w:cs="Tahoma"/>
                <w:spacing w:val="-1"/>
              </w:rPr>
              <w:t>determined</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5"/>
              </w:rPr>
              <w:t xml:space="preserve"> </w:t>
            </w:r>
            <w:r w:rsidRPr="00A1375A">
              <w:rPr>
                <w:rFonts w:ascii="Tahoma" w:eastAsia="Times New Roman" w:hAnsi="Tahoma" w:cs="Tahoma"/>
                <w:spacing w:val="-1"/>
              </w:rPr>
              <w:t>transfers</w:t>
            </w:r>
            <w:r w:rsidRPr="00A1375A">
              <w:rPr>
                <w:rFonts w:ascii="Tahoma" w:eastAsia="Times New Roman" w:hAnsi="Tahoma" w:cs="Tahoma"/>
                <w:spacing w:val="34"/>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2"/>
              </w:rPr>
              <w:t>be</w:t>
            </w:r>
            <w:r w:rsidRPr="00A1375A">
              <w:rPr>
                <w:rFonts w:ascii="Tahoma" w:eastAsia="Times New Roman" w:hAnsi="Tahoma" w:cs="Tahoma"/>
                <w:spacing w:val="55"/>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recorded</w:t>
            </w:r>
          </w:p>
        </w:tc>
      </w:tr>
      <w:tr w:rsidR="00FC1DDA" w:rsidRPr="00A1375A" w14:paraId="1A1E92FB" w14:textId="77777777" w:rsidTr="004E401F">
        <w:trPr>
          <w:gridAfter w:val="1"/>
          <w:wAfter w:w="82" w:type="dxa"/>
          <w:trHeight w:hRule="exact" w:val="310"/>
        </w:trPr>
        <w:tc>
          <w:tcPr>
            <w:tcW w:w="9641"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CFABC81"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b/>
                <w:bCs/>
                <w:spacing w:val="-1"/>
              </w:rPr>
              <w:t>Asset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Accounting</w:t>
            </w:r>
          </w:p>
        </w:tc>
      </w:tr>
      <w:tr w:rsidR="00FC1DDA" w:rsidRPr="00A1375A" w14:paraId="6793C2CF" w14:textId="77777777" w:rsidTr="009657DB">
        <w:trPr>
          <w:gridAfter w:val="1"/>
          <w:wAfter w:w="82" w:type="dxa"/>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14:paraId="21F9732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9C3CCC6" w14:textId="77777777" w:rsidR="00FC1DDA" w:rsidRPr="00A1375A" w:rsidRDefault="00FC1DDA" w:rsidP="00D363D9">
            <w:pPr>
              <w:numPr>
                <w:ilvl w:val="0"/>
                <w:numId w:val="347"/>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spacing w:val="-2"/>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per</w:t>
            </w:r>
            <w:r w:rsidRPr="00A1375A">
              <w:rPr>
                <w:rFonts w:ascii="Tahoma" w:eastAsia="Times New Roman" w:hAnsi="Tahoma" w:cs="Tahoma"/>
                <w:spacing w:val="-2"/>
              </w:rPr>
              <w:t xml:space="preserve"> </w:t>
            </w:r>
            <w:r w:rsidRPr="00A1375A">
              <w:rPr>
                <w:rFonts w:ascii="Tahoma" w:eastAsia="Times New Roman" w:hAnsi="Tahoma" w:cs="Tahoma"/>
                <w:spacing w:val="-1"/>
              </w:rPr>
              <w:t>category</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spacing w:val="-1"/>
              </w:rPr>
              <w:t>summary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determined</w:t>
            </w:r>
          </w:p>
        </w:tc>
      </w:tr>
      <w:tr w:rsidR="00FC1DDA" w:rsidRPr="00A1375A" w14:paraId="724675DD" w14:textId="77777777" w:rsidTr="009657DB">
        <w:trPr>
          <w:gridAfter w:val="1"/>
          <w:wAfter w:w="82" w:type="dxa"/>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2AA57B35" w14:textId="77777777" w:rsidR="00FC1DDA" w:rsidRPr="00A1375A" w:rsidRDefault="00FC1DDA" w:rsidP="00D363D9">
            <w:pPr>
              <w:numPr>
                <w:ilvl w:val="0"/>
                <w:numId w:val="347"/>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9746B55" w14:textId="77777777" w:rsidR="00FC1DDA" w:rsidRPr="00A1375A" w:rsidRDefault="00FC1DDA" w:rsidP="00D363D9">
            <w:pPr>
              <w:numPr>
                <w:ilvl w:val="0"/>
                <w:numId w:val="346"/>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spacing w:val="-1"/>
              </w:rPr>
              <w:t>Categorization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assets</w:t>
            </w:r>
          </w:p>
        </w:tc>
      </w:tr>
      <w:tr w:rsidR="00FC1DDA" w:rsidRPr="00A1375A" w14:paraId="4AC5E899"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1424A543" w14:textId="77777777" w:rsidR="00FC1DDA" w:rsidRPr="00A1375A" w:rsidRDefault="00FC1DDA" w:rsidP="00D363D9">
            <w:pPr>
              <w:numPr>
                <w:ilvl w:val="0"/>
                <w:numId w:val="346"/>
              </w:numPr>
              <w:tabs>
                <w:tab w:val="left" w:pos="530"/>
              </w:tabs>
              <w:kinsoku w:val="0"/>
              <w:overflowPunct w:val="0"/>
              <w:adjustRightInd w:val="0"/>
              <w:spacing w:before="1"/>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CE4A61F" w14:textId="77777777" w:rsidR="00FC1DDA" w:rsidRPr="00A1375A" w:rsidRDefault="00FC1DDA" w:rsidP="00D363D9">
            <w:pPr>
              <w:numPr>
                <w:ilvl w:val="0"/>
                <w:numId w:val="345"/>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Depreciation</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computed</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spacing w:val="-1"/>
              </w:rPr>
              <w:t>various</w:t>
            </w:r>
            <w:r w:rsidRPr="00A1375A">
              <w:rPr>
                <w:rFonts w:ascii="Tahoma" w:eastAsia="Times New Roman" w:hAnsi="Tahoma" w:cs="Tahoma"/>
              </w:rPr>
              <w:t xml:space="preserve"> </w:t>
            </w:r>
            <w:r w:rsidRPr="00A1375A">
              <w:rPr>
                <w:rFonts w:ascii="Tahoma" w:eastAsia="Times New Roman" w:hAnsi="Tahoma" w:cs="Tahoma"/>
                <w:spacing w:val="-1"/>
              </w:rPr>
              <w:t>methods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parameters</w:t>
            </w:r>
          </w:p>
        </w:tc>
      </w:tr>
      <w:tr w:rsidR="00FC1DDA" w:rsidRPr="00A1375A" w14:paraId="531B8786"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57920A8" w14:textId="77777777" w:rsidR="00FC1DDA" w:rsidRPr="00A1375A" w:rsidRDefault="00FC1DDA" w:rsidP="00D363D9">
            <w:pPr>
              <w:numPr>
                <w:ilvl w:val="0"/>
                <w:numId w:val="345"/>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2E6962A" w14:textId="77777777" w:rsidR="00FC1DDA" w:rsidRPr="00A1375A" w:rsidRDefault="00FC1DDA" w:rsidP="00D363D9">
            <w:pPr>
              <w:numPr>
                <w:ilvl w:val="0"/>
                <w:numId w:val="344"/>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1"/>
              </w:rPr>
              <w:t xml:space="preserve"> fixed</w:t>
            </w:r>
            <w:r w:rsidRPr="00A1375A">
              <w:rPr>
                <w:rFonts w:ascii="Tahoma" w:eastAsia="Times New Roman" w:hAnsi="Tahoma" w:cs="Tahoma"/>
                <w:spacing w:val="-2"/>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2"/>
              </w:rPr>
              <w:t xml:space="preserve"> </w:t>
            </w:r>
            <w:r w:rsidRPr="00A1375A">
              <w:rPr>
                <w:rFonts w:ascii="Tahoma" w:eastAsia="Times New Roman" w:hAnsi="Tahoma" w:cs="Tahoma"/>
                <w:spacing w:val="-1"/>
              </w:rPr>
              <w:t>category</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spacing w:val="-1"/>
              </w:rPr>
              <w:t>summary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determined</w:t>
            </w:r>
          </w:p>
        </w:tc>
      </w:tr>
      <w:tr w:rsidR="00FC1DDA" w:rsidRPr="00A1375A" w14:paraId="690AA878" w14:textId="77777777" w:rsidTr="009657DB">
        <w:trPr>
          <w:gridAfter w:val="1"/>
          <w:wAfter w:w="82" w:type="dxa"/>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14:paraId="622AF758" w14:textId="77777777" w:rsidR="00FC1DDA" w:rsidRPr="00A1375A" w:rsidRDefault="00FC1DDA" w:rsidP="00D363D9">
            <w:pPr>
              <w:numPr>
                <w:ilvl w:val="0"/>
                <w:numId w:val="344"/>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255FD8BE" w14:textId="77777777" w:rsidR="00FC1DDA" w:rsidRPr="00A1375A" w:rsidRDefault="00FC1DDA" w:rsidP="00D363D9">
            <w:pPr>
              <w:numPr>
                <w:ilvl w:val="0"/>
                <w:numId w:val="343"/>
              </w:numPr>
              <w:tabs>
                <w:tab w:val="left" w:pos="530"/>
              </w:tabs>
              <w:kinsoku w:val="0"/>
              <w:overflowPunct w:val="0"/>
              <w:adjustRightInd w:val="0"/>
              <w:ind w:right="105" w:hanging="451"/>
              <w:rPr>
                <w:rFonts w:ascii="Tahoma" w:eastAsia="Times New Roman" w:hAnsi="Tahoma" w:cs="Tahoma"/>
                <w:sz w:val="24"/>
                <w:szCs w:val="24"/>
              </w:rPr>
            </w:pPr>
            <w:r w:rsidRPr="00A1375A">
              <w:rPr>
                <w:rFonts w:ascii="Tahoma" w:eastAsia="Times New Roman" w:hAnsi="Tahoma" w:cs="Tahoma"/>
              </w:rPr>
              <w:t>Fixed</w:t>
            </w:r>
            <w:r w:rsidRPr="00A1375A">
              <w:rPr>
                <w:rFonts w:ascii="Tahoma" w:eastAsia="Times New Roman" w:hAnsi="Tahoma" w:cs="Tahoma"/>
                <w:spacing w:val="11"/>
              </w:rPr>
              <w:t xml:space="preserve"> </w:t>
            </w:r>
            <w:r w:rsidRPr="00A1375A">
              <w:rPr>
                <w:rFonts w:ascii="Tahoma" w:eastAsia="Times New Roman" w:hAnsi="Tahoma" w:cs="Tahoma"/>
                <w:spacing w:val="-1"/>
              </w:rPr>
              <w:t>asset</w:t>
            </w:r>
            <w:r w:rsidRPr="00A1375A">
              <w:rPr>
                <w:rFonts w:ascii="Tahoma" w:eastAsia="Times New Roman" w:hAnsi="Tahoma" w:cs="Tahoma"/>
                <w:spacing w:val="15"/>
              </w:rPr>
              <w:t xml:space="preserve"> </w:t>
            </w:r>
            <w:r w:rsidRPr="00A1375A">
              <w:rPr>
                <w:rFonts w:ascii="Tahoma" w:eastAsia="Times New Roman" w:hAnsi="Tahoma" w:cs="Tahoma"/>
                <w:spacing w:val="-1"/>
              </w:rPr>
              <w:t>details</w:t>
            </w:r>
            <w:r w:rsidRPr="00A1375A">
              <w:rPr>
                <w:rFonts w:ascii="Tahoma" w:eastAsia="Times New Roman" w:hAnsi="Tahoma" w:cs="Tahoma"/>
                <w:spacing w:val="16"/>
              </w:rPr>
              <w:t xml:space="preserve"> </w:t>
            </w:r>
            <w:r w:rsidRPr="00A1375A">
              <w:rPr>
                <w:rFonts w:ascii="Tahoma" w:eastAsia="Times New Roman" w:hAnsi="Tahoma" w:cs="Tahoma"/>
                <w:spacing w:val="-1"/>
              </w:rPr>
              <w:t>to</w:t>
            </w:r>
            <w:r w:rsidRPr="00A1375A">
              <w:rPr>
                <w:rFonts w:ascii="Tahoma" w:eastAsia="Times New Roman" w:hAnsi="Tahoma" w:cs="Tahoma"/>
                <w:spacing w:val="14"/>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retrieved</w:t>
            </w:r>
            <w:r w:rsidRPr="00A1375A">
              <w:rPr>
                <w:rFonts w:ascii="Tahoma" w:eastAsia="Times New Roman" w:hAnsi="Tahoma" w:cs="Tahoma"/>
                <w:spacing w:val="11"/>
              </w:rPr>
              <w:t xml:space="preserve"> </w:t>
            </w:r>
            <w:r w:rsidRPr="00A1375A">
              <w:rPr>
                <w:rFonts w:ascii="Tahoma" w:eastAsia="Times New Roman" w:hAnsi="Tahoma" w:cs="Tahoma"/>
                <w:spacing w:val="-1"/>
              </w:rPr>
              <w:t>such</w:t>
            </w:r>
            <w:r w:rsidRPr="00A1375A">
              <w:rPr>
                <w:rFonts w:ascii="Tahoma" w:eastAsia="Times New Roman" w:hAnsi="Tahoma" w:cs="Tahoma"/>
                <w:spacing w:val="14"/>
              </w:rPr>
              <w:t xml:space="preserve"> </w:t>
            </w:r>
            <w:r w:rsidRPr="00A1375A">
              <w:rPr>
                <w:rFonts w:ascii="Tahoma" w:eastAsia="Times New Roman" w:hAnsi="Tahoma" w:cs="Tahoma"/>
              </w:rPr>
              <w:t>as</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4"/>
              </w:rPr>
              <w:t xml:space="preserve"> </w:t>
            </w:r>
            <w:r w:rsidRPr="00A1375A">
              <w:rPr>
                <w:rFonts w:ascii="Tahoma" w:eastAsia="Times New Roman" w:hAnsi="Tahoma" w:cs="Tahoma"/>
                <w:spacing w:val="-1"/>
              </w:rPr>
              <w:t>useful</w:t>
            </w:r>
            <w:r w:rsidRPr="00A1375A">
              <w:rPr>
                <w:rFonts w:ascii="Tahoma" w:eastAsia="Times New Roman" w:hAnsi="Tahoma" w:cs="Tahoma"/>
                <w:spacing w:val="13"/>
              </w:rPr>
              <w:t xml:space="preserve"> </w:t>
            </w:r>
            <w:r w:rsidRPr="00A1375A">
              <w:rPr>
                <w:rFonts w:ascii="Tahoma" w:eastAsia="Times New Roman" w:hAnsi="Tahoma" w:cs="Tahoma"/>
                <w:spacing w:val="-1"/>
              </w:rPr>
              <w:t>life,</w:t>
            </w:r>
            <w:r w:rsidRPr="00A1375A">
              <w:rPr>
                <w:rFonts w:ascii="Tahoma" w:eastAsia="Times New Roman" w:hAnsi="Tahoma" w:cs="Tahoma"/>
                <w:spacing w:val="14"/>
              </w:rPr>
              <w:t xml:space="preserve"> </w:t>
            </w:r>
            <w:r w:rsidRPr="00A1375A">
              <w:rPr>
                <w:rFonts w:ascii="Tahoma" w:eastAsia="Times New Roman" w:hAnsi="Tahoma" w:cs="Tahoma"/>
                <w:spacing w:val="-1"/>
              </w:rPr>
              <w:t>salvage</w:t>
            </w:r>
            <w:r w:rsidRPr="00A1375A">
              <w:rPr>
                <w:rFonts w:ascii="Tahoma" w:eastAsia="Times New Roman" w:hAnsi="Tahoma" w:cs="Tahoma"/>
                <w:spacing w:val="14"/>
              </w:rPr>
              <w:t xml:space="preserve"> </w:t>
            </w:r>
            <w:r w:rsidRPr="00A1375A">
              <w:rPr>
                <w:rFonts w:ascii="Tahoma" w:eastAsia="Times New Roman" w:hAnsi="Tahoma" w:cs="Tahoma"/>
                <w:spacing w:val="-1"/>
              </w:rPr>
              <w:t>value,</w:t>
            </w:r>
            <w:r w:rsidRPr="00A1375A">
              <w:rPr>
                <w:rFonts w:ascii="Tahoma" w:eastAsia="Times New Roman" w:hAnsi="Tahoma" w:cs="Tahoma"/>
                <w:spacing w:val="14"/>
              </w:rPr>
              <w:t xml:space="preserve"> </w:t>
            </w:r>
            <w:r w:rsidRPr="00A1375A">
              <w:rPr>
                <w:rFonts w:ascii="Tahoma" w:eastAsia="Times New Roman" w:hAnsi="Tahoma" w:cs="Tahoma"/>
                <w:spacing w:val="-1"/>
              </w:rPr>
              <w:t>date</w:t>
            </w:r>
            <w:r w:rsidRPr="00A1375A">
              <w:rPr>
                <w:rFonts w:ascii="Tahoma" w:eastAsia="Times New Roman" w:hAnsi="Tahoma" w:cs="Tahoma"/>
                <w:spacing w:val="14"/>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commissioning,</w:t>
            </w:r>
            <w:r w:rsidRPr="00A1375A">
              <w:rPr>
                <w:rFonts w:ascii="Tahoma" w:eastAsia="Times New Roman" w:hAnsi="Tahoma" w:cs="Tahoma"/>
                <w:spacing w:val="65"/>
              </w:rPr>
              <w:t xml:space="preserve"> </w:t>
            </w:r>
            <w:r w:rsidRPr="00A1375A">
              <w:rPr>
                <w:rFonts w:ascii="Tahoma" w:eastAsia="Times New Roman" w:hAnsi="Tahoma" w:cs="Tahoma"/>
              </w:rPr>
              <w:t>etc.</w:t>
            </w:r>
          </w:p>
        </w:tc>
      </w:tr>
      <w:tr w:rsidR="00FC1DDA" w:rsidRPr="00A1375A" w14:paraId="78330CD8" w14:textId="77777777" w:rsidTr="009657DB">
        <w:trPr>
          <w:gridAfter w:val="1"/>
          <w:wAfter w:w="82" w:type="dxa"/>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58EDED51" w14:textId="77777777" w:rsidR="00FC1DDA" w:rsidRPr="00A1375A" w:rsidRDefault="00FC1DDA" w:rsidP="00D363D9">
            <w:pPr>
              <w:numPr>
                <w:ilvl w:val="0"/>
                <w:numId w:val="343"/>
              </w:numPr>
              <w:tabs>
                <w:tab w:val="left" w:pos="530"/>
              </w:tabs>
              <w:kinsoku w:val="0"/>
              <w:overflowPunct w:val="0"/>
              <w:adjustRightInd w:val="0"/>
              <w:ind w:right="105"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AB62194" w14:textId="77777777" w:rsidR="00FC1DDA" w:rsidRPr="00A1375A" w:rsidRDefault="00FC1DDA" w:rsidP="00D363D9">
            <w:pPr>
              <w:numPr>
                <w:ilvl w:val="0"/>
                <w:numId w:val="342"/>
              </w:numPr>
              <w:tabs>
                <w:tab w:val="left" w:pos="530"/>
              </w:tabs>
              <w:kinsoku w:val="0"/>
              <w:overflowPunct w:val="0"/>
              <w:adjustRightInd w:val="0"/>
              <w:spacing w:before="1"/>
              <w:ind w:hanging="451"/>
              <w:rPr>
                <w:rFonts w:ascii="Tahoma" w:eastAsia="Times New Roman" w:hAnsi="Tahoma" w:cs="Tahoma"/>
                <w:sz w:val="24"/>
                <w:szCs w:val="24"/>
              </w:rPr>
            </w:pPr>
            <w:r w:rsidRPr="00A1375A">
              <w:rPr>
                <w:rFonts w:ascii="Tahoma" w:eastAsia="Times New Roman" w:hAnsi="Tahoma" w:cs="Tahoma"/>
                <w:spacing w:val="-1"/>
              </w:rPr>
              <w:t>Warranty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licensing</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captured</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renewal alerts</w:t>
            </w:r>
          </w:p>
        </w:tc>
      </w:tr>
      <w:tr w:rsidR="00FC1DDA" w:rsidRPr="00A1375A" w14:paraId="0550E0F0"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980B1C1" w14:textId="77777777" w:rsidR="00FC1DDA" w:rsidRPr="00A1375A" w:rsidRDefault="00FC1DDA" w:rsidP="00D363D9">
            <w:pPr>
              <w:numPr>
                <w:ilvl w:val="0"/>
                <w:numId w:val="342"/>
              </w:numPr>
              <w:tabs>
                <w:tab w:val="left" w:pos="530"/>
              </w:tabs>
              <w:kinsoku w:val="0"/>
              <w:overflowPunct w:val="0"/>
              <w:adjustRightInd w:val="0"/>
              <w:spacing w:before="1"/>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930198C" w14:textId="77777777" w:rsidR="00FC1DDA" w:rsidRPr="00A1375A" w:rsidRDefault="00FC1DDA" w:rsidP="00D363D9">
            <w:pPr>
              <w:numPr>
                <w:ilvl w:val="0"/>
                <w:numId w:val="341"/>
              </w:numPr>
              <w:tabs>
                <w:tab w:val="left" w:pos="530"/>
              </w:tabs>
              <w:kinsoku w:val="0"/>
              <w:overflowPunct w:val="0"/>
              <w:adjustRightInd w:val="0"/>
              <w:spacing w:line="269" w:lineRule="exact"/>
              <w:ind w:hanging="451"/>
              <w:rPr>
                <w:rFonts w:ascii="Tahoma" w:eastAsia="Times New Roman" w:hAnsi="Tahoma" w:cs="Tahoma"/>
                <w:sz w:val="24"/>
                <w:szCs w:val="24"/>
              </w:rPr>
            </w:pPr>
            <w:r w:rsidRPr="00A1375A">
              <w:rPr>
                <w:rFonts w:ascii="Tahoma" w:eastAsia="Times New Roman" w:hAnsi="Tahoma" w:cs="Tahoma"/>
                <w:spacing w:val="-1"/>
              </w:rPr>
              <w:t>Inspection</w:t>
            </w:r>
            <w:r w:rsidRPr="00A1375A">
              <w:rPr>
                <w:rFonts w:ascii="Tahoma" w:eastAsia="Times New Roman" w:hAnsi="Tahoma" w:cs="Tahoma"/>
              </w:rPr>
              <w:t xml:space="preserve"> </w:t>
            </w:r>
            <w:r w:rsidRPr="00A1375A">
              <w:rPr>
                <w:rFonts w:ascii="Tahoma" w:eastAsia="Times New Roman" w:hAnsi="Tahoma" w:cs="Tahoma"/>
                <w:spacing w:val="-2"/>
              </w:rPr>
              <w:t>data</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recorded</w:t>
            </w:r>
            <w:r w:rsidRPr="00A1375A">
              <w:rPr>
                <w:rFonts w:ascii="Tahoma" w:eastAsia="Times New Roman" w:hAnsi="Tahoma" w:cs="Tahoma"/>
              </w:rPr>
              <w:t xml:space="preserve"> </w:t>
            </w:r>
            <w:r w:rsidRPr="00A1375A">
              <w:rPr>
                <w:rFonts w:ascii="Tahoma" w:eastAsia="Times New Roman" w:hAnsi="Tahoma" w:cs="Tahoma"/>
                <w:spacing w:val="-1"/>
              </w:rPr>
              <w:t>(tagging)</w:t>
            </w:r>
          </w:p>
        </w:tc>
      </w:tr>
      <w:tr w:rsidR="00FC1DDA" w:rsidRPr="00A1375A" w14:paraId="27FDFC60"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0AD1F8D5" w14:textId="77777777" w:rsidR="00FC1DDA" w:rsidRPr="00A1375A" w:rsidRDefault="00FC1DDA" w:rsidP="00D363D9">
            <w:pPr>
              <w:numPr>
                <w:ilvl w:val="0"/>
                <w:numId w:val="341"/>
              </w:numPr>
              <w:tabs>
                <w:tab w:val="left" w:pos="530"/>
              </w:tabs>
              <w:kinsoku w:val="0"/>
              <w:overflowPunct w:val="0"/>
              <w:adjustRightInd w:val="0"/>
              <w:spacing w:line="269"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3443CC36" w14:textId="77777777" w:rsidR="00FC1DDA" w:rsidRPr="00A1375A" w:rsidRDefault="00FC1DDA" w:rsidP="00D363D9">
            <w:pPr>
              <w:numPr>
                <w:ilvl w:val="0"/>
                <w:numId w:val="340"/>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Revaluation</w:t>
            </w:r>
          </w:p>
        </w:tc>
      </w:tr>
      <w:tr w:rsidR="00FC1DDA" w:rsidRPr="00A1375A" w14:paraId="3C1E78A8" w14:textId="77777777" w:rsidTr="009657DB">
        <w:trPr>
          <w:gridAfter w:val="1"/>
          <w:wAfter w:w="82" w:type="dxa"/>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5C7B0A9" w14:textId="77777777" w:rsidR="00FC1DDA" w:rsidRPr="00A1375A" w:rsidRDefault="00FC1DDA" w:rsidP="00D363D9">
            <w:pPr>
              <w:numPr>
                <w:ilvl w:val="0"/>
                <w:numId w:val="340"/>
              </w:numPr>
              <w:tabs>
                <w:tab w:val="left" w:pos="530"/>
              </w:tabs>
              <w:kinsoku w:val="0"/>
              <w:overflowPunct w:val="0"/>
              <w:adjustRightInd w:val="0"/>
              <w:spacing w:line="268" w:lineRule="exact"/>
              <w:ind w:hanging="451"/>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68D12FAA" w14:textId="77777777" w:rsidR="00FC1DDA" w:rsidRPr="00A1375A" w:rsidRDefault="00FC1DDA" w:rsidP="00D363D9">
            <w:pPr>
              <w:numPr>
                <w:ilvl w:val="0"/>
                <w:numId w:val="339"/>
              </w:numPr>
              <w:tabs>
                <w:tab w:val="left" w:pos="530"/>
              </w:tabs>
              <w:kinsoku w:val="0"/>
              <w:overflowPunct w:val="0"/>
              <w:adjustRightInd w:val="0"/>
              <w:spacing w:line="268" w:lineRule="exact"/>
              <w:ind w:hanging="451"/>
              <w:rPr>
                <w:rFonts w:ascii="Tahoma" w:eastAsia="Times New Roman" w:hAnsi="Tahoma" w:cs="Tahoma"/>
                <w:sz w:val="24"/>
                <w:szCs w:val="24"/>
              </w:rPr>
            </w:pPr>
            <w:r w:rsidRPr="00A1375A">
              <w:rPr>
                <w:rFonts w:ascii="Tahoma" w:eastAsia="Times New Roman" w:hAnsi="Tahoma" w:cs="Tahoma"/>
                <w:spacing w:val="-1"/>
              </w:rPr>
              <w:t>Impairments</w:t>
            </w:r>
          </w:p>
        </w:tc>
      </w:tr>
      <w:tr w:rsidR="00FC1DDA" w:rsidRPr="00A1375A" w14:paraId="19DF459C"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78078E15"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54E2BFA7" w14:textId="77777777" w:rsidR="00FC1DDA" w:rsidRPr="00A1375A" w:rsidRDefault="00FC1DDA" w:rsidP="009657DB">
            <w:pPr>
              <w:kinsoku w:val="0"/>
              <w:overflowPunct w:val="0"/>
              <w:adjustRightInd w:val="0"/>
              <w:spacing w:line="241" w:lineRule="auto"/>
              <w:ind w:right="104"/>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33"/>
              </w:rPr>
              <w:t xml:space="preserve"> </w:t>
            </w:r>
            <w:r w:rsidRPr="00A1375A">
              <w:rPr>
                <w:rFonts w:ascii="Tahoma" w:eastAsia="Times New Roman" w:hAnsi="Tahoma" w:cs="Tahoma"/>
                <w:spacing w:val="-1"/>
              </w:rPr>
              <w:t>system</w:t>
            </w:r>
            <w:r w:rsidRPr="00A1375A">
              <w:rPr>
                <w:rFonts w:ascii="Tahoma" w:eastAsia="Times New Roman" w:hAnsi="Tahoma" w:cs="Tahoma"/>
                <w:spacing w:val="34"/>
              </w:rPr>
              <w:t xml:space="preserve"> </w:t>
            </w:r>
            <w:r w:rsidRPr="00A1375A">
              <w:rPr>
                <w:rFonts w:ascii="Tahoma" w:eastAsia="Times New Roman" w:hAnsi="Tahoma" w:cs="Tahoma"/>
                <w:spacing w:val="-1"/>
              </w:rPr>
              <w:t>should</w:t>
            </w:r>
            <w:r w:rsidRPr="00A1375A">
              <w:rPr>
                <w:rFonts w:ascii="Tahoma" w:eastAsia="Times New Roman" w:hAnsi="Tahoma" w:cs="Tahoma"/>
                <w:spacing w:val="33"/>
              </w:rPr>
              <w:t xml:space="preserve"> </w:t>
            </w:r>
            <w:r w:rsidRPr="00A1375A">
              <w:rPr>
                <w:rFonts w:ascii="Tahoma" w:eastAsia="Times New Roman" w:hAnsi="Tahoma" w:cs="Tahoma"/>
                <w:spacing w:val="-1"/>
              </w:rPr>
              <w:t>have</w:t>
            </w:r>
            <w:r w:rsidRPr="00A1375A">
              <w:rPr>
                <w:rFonts w:ascii="Tahoma" w:eastAsia="Times New Roman" w:hAnsi="Tahoma" w:cs="Tahoma"/>
                <w:spacing w:val="34"/>
              </w:rPr>
              <w:t xml:space="preserve"> </w:t>
            </w:r>
            <w:r w:rsidRPr="00A1375A">
              <w:rPr>
                <w:rFonts w:ascii="Tahoma" w:eastAsia="Times New Roman" w:hAnsi="Tahoma" w:cs="Tahoma"/>
                <w:spacing w:val="-1"/>
              </w:rPr>
              <w:t>flexible</w:t>
            </w:r>
            <w:r w:rsidRPr="00A1375A">
              <w:rPr>
                <w:rFonts w:ascii="Tahoma" w:eastAsia="Times New Roman" w:hAnsi="Tahoma" w:cs="Tahoma"/>
                <w:spacing w:val="34"/>
              </w:rPr>
              <w:t xml:space="preserve"> </w:t>
            </w:r>
            <w:r w:rsidRPr="00A1375A">
              <w:rPr>
                <w:rFonts w:ascii="Tahoma" w:eastAsia="Times New Roman" w:hAnsi="Tahoma" w:cs="Tahoma"/>
                <w:spacing w:val="-1"/>
              </w:rPr>
              <w:t>reporting</w:t>
            </w:r>
            <w:r w:rsidRPr="00A1375A">
              <w:rPr>
                <w:rFonts w:ascii="Tahoma" w:eastAsia="Times New Roman" w:hAnsi="Tahoma" w:cs="Tahoma"/>
                <w:spacing w:val="33"/>
              </w:rPr>
              <w:t xml:space="preserve"> </w:t>
            </w:r>
            <w:r w:rsidRPr="00A1375A">
              <w:rPr>
                <w:rFonts w:ascii="Tahoma" w:eastAsia="Times New Roman" w:hAnsi="Tahoma" w:cs="Tahoma"/>
                <w:spacing w:val="-1"/>
              </w:rPr>
              <w:t>functionality</w:t>
            </w:r>
            <w:r w:rsidRPr="00A1375A">
              <w:rPr>
                <w:rFonts w:ascii="Tahoma" w:eastAsia="Times New Roman" w:hAnsi="Tahoma" w:cs="Tahoma"/>
                <w:spacing w:val="31"/>
              </w:rPr>
              <w:t xml:space="preserve"> </w:t>
            </w:r>
            <w:r w:rsidRPr="00A1375A">
              <w:rPr>
                <w:rFonts w:ascii="Tahoma" w:eastAsia="Times New Roman" w:hAnsi="Tahoma" w:cs="Tahoma"/>
                <w:spacing w:val="-1"/>
              </w:rPr>
              <w:t>that</w:t>
            </w:r>
            <w:r w:rsidRPr="00A1375A">
              <w:rPr>
                <w:rFonts w:ascii="Tahoma" w:eastAsia="Times New Roman" w:hAnsi="Tahoma" w:cs="Tahoma"/>
                <w:spacing w:val="34"/>
              </w:rPr>
              <w:t xml:space="preserve"> </w:t>
            </w:r>
            <w:r w:rsidRPr="00A1375A">
              <w:rPr>
                <w:rFonts w:ascii="Tahoma" w:eastAsia="Times New Roman" w:hAnsi="Tahoma" w:cs="Tahoma"/>
                <w:spacing w:val="-1"/>
              </w:rPr>
              <w:t>enables</w:t>
            </w:r>
            <w:r w:rsidRPr="00A1375A">
              <w:rPr>
                <w:rFonts w:ascii="Tahoma" w:eastAsia="Times New Roman" w:hAnsi="Tahoma" w:cs="Tahoma"/>
                <w:spacing w:val="34"/>
              </w:rPr>
              <w:t xml:space="preserve"> </w:t>
            </w:r>
            <w:r w:rsidRPr="00A1375A">
              <w:rPr>
                <w:rFonts w:ascii="Tahoma" w:eastAsia="Times New Roman" w:hAnsi="Tahoma" w:cs="Tahoma"/>
                <w:spacing w:val="-1"/>
              </w:rPr>
              <w:t>one</w:t>
            </w:r>
            <w:r w:rsidRPr="00A1375A">
              <w:rPr>
                <w:rFonts w:ascii="Tahoma" w:eastAsia="Times New Roman" w:hAnsi="Tahoma" w:cs="Tahoma"/>
                <w:spacing w:val="34"/>
              </w:rPr>
              <w:t xml:space="preserve"> </w:t>
            </w:r>
            <w:r w:rsidRPr="00A1375A">
              <w:rPr>
                <w:rFonts w:ascii="Tahoma" w:eastAsia="Times New Roman" w:hAnsi="Tahoma" w:cs="Tahoma"/>
              </w:rPr>
              <w:t>to</w:t>
            </w:r>
            <w:r w:rsidRPr="00A1375A">
              <w:rPr>
                <w:rFonts w:ascii="Tahoma" w:eastAsia="Times New Roman" w:hAnsi="Tahoma" w:cs="Tahoma"/>
                <w:spacing w:val="33"/>
              </w:rPr>
              <w:t xml:space="preserve"> </w:t>
            </w:r>
            <w:r w:rsidRPr="00A1375A">
              <w:rPr>
                <w:rFonts w:ascii="Tahoma" w:eastAsia="Times New Roman" w:hAnsi="Tahoma" w:cs="Tahoma"/>
                <w:spacing w:val="-1"/>
              </w:rPr>
              <w:t>extract</w:t>
            </w:r>
            <w:r w:rsidRPr="00A1375A">
              <w:rPr>
                <w:rFonts w:ascii="Tahoma" w:eastAsia="Times New Roman" w:hAnsi="Tahoma" w:cs="Tahoma"/>
                <w:spacing w:val="34"/>
              </w:rPr>
              <w:t xml:space="preserve"> </w:t>
            </w:r>
            <w:r w:rsidRPr="00A1375A">
              <w:rPr>
                <w:rFonts w:ascii="Tahoma" w:eastAsia="Times New Roman" w:hAnsi="Tahoma" w:cs="Tahoma"/>
              </w:rPr>
              <w:t>any</w:t>
            </w:r>
            <w:r w:rsidRPr="00A1375A">
              <w:rPr>
                <w:rFonts w:ascii="Tahoma" w:eastAsia="Times New Roman" w:hAnsi="Tahoma" w:cs="Tahoma"/>
                <w:spacing w:val="34"/>
              </w:rPr>
              <w:t xml:space="preserve"> </w:t>
            </w:r>
            <w:r w:rsidRPr="00A1375A">
              <w:rPr>
                <w:rFonts w:ascii="Tahoma" w:eastAsia="Times New Roman" w:hAnsi="Tahoma" w:cs="Tahoma"/>
                <w:spacing w:val="-1"/>
              </w:rPr>
              <w:t>information</w:t>
            </w:r>
            <w:r w:rsidRPr="00A1375A">
              <w:rPr>
                <w:rFonts w:ascii="Tahoma" w:eastAsia="Times New Roman" w:hAnsi="Tahoma" w:cs="Tahoma"/>
                <w:spacing w:val="59"/>
              </w:rPr>
              <w:t xml:space="preserve"> </w:t>
            </w:r>
            <w:r w:rsidRPr="00A1375A">
              <w:rPr>
                <w:rFonts w:ascii="Tahoma" w:eastAsia="Times New Roman" w:hAnsi="Tahoma" w:cs="Tahoma"/>
              </w:rPr>
              <w:t>above</w:t>
            </w:r>
            <w:r w:rsidRPr="00A1375A">
              <w:rPr>
                <w:rFonts w:ascii="Tahoma" w:eastAsia="Times New Roman" w:hAnsi="Tahoma" w:cs="Tahoma"/>
                <w:spacing w:val="-2"/>
              </w:rPr>
              <w:t xml:space="preserve"> </w:t>
            </w:r>
            <w:r w:rsidRPr="00A1375A">
              <w:rPr>
                <w:rFonts w:ascii="Tahoma" w:eastAsia="Times New Roman" w:hAnsi="Tahoma" w:cs="Tahoma"/>
              </w:rPr>
              <w:t>as a</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54"/>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have a</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whose</w:t>
            </w:r>
            <w:r w:rsidRPr="00A1375A">
              <w:rPr>
                <w:rFonts w:ascii="Tahoma" w:eastAsia="Times New Roman" w:hAnsi="Tahoma" w:cs="Tahoma"/>
              </w:rPr>
              <w:t xml:space="preserve"> </w:t>
            </w:r>
            <w:r w:rsidRPr="00A1375A">
              <w:rPr>
                <w:rFonts w:ascii="Tahoma" w:eastAsia="Times New Roman" w:hAnsi="Tahoma" w:cs="Tahoma"/>
                <w:spacing w:val="-1"/>
              </w:rPr>
              <w:t>residue</w:t>
            </w:r>
            <w:r w:rsidRPr="00A1375A">
              <w:rPr>
                <w:rFonts w:ascii="Tahoma" w:eastAsia="Times New Roman" w:hAnsi="Tahoma" w:cs="Tahoma"/>
              </w:rPr>
              <w:t xml:space="preserve"> </w:t>
            </w:r>
            <w:r w:rsidRPr="00A1375A">
              <w:rPr>
                <w:rFonts w:ascii="Tahoma" w:eastAsia="Times New Roman" w:hAnsi="Tahoma" w:cs="Tahoma"/>
                <w:spacing w:val="-1"/>
              </w:rPr>
              <w:t>book</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rPr>
              <w:t xml:space="preserve">fully </w:t>
            </w:r>
            <w:r w:rsidRPr="00A1375A">
              <w:rPr>
                <w:rFonts w:ascii="Tahoma" w:eastAsia="Times New Roman" w:hAnsi="Tahoma" w:cs="Tahoma"/>
                <w:spacing w:val="-1"/>
              </w:rPr>
              <w:t>depreciated.</w:t>
            </w:r>
          </w:p>
        </w:tc>
      </w:tr>
      <w:tr w:rsidR="00FC1DDA" w:rsidRPr="00A1375A" w14:paraId="5CC5E2D1" w14:textId="77777777" w:rsidTr="009657DB">
        <w:trPr>
          <w:gridAfter w:val="1"/>
          <w:wAfter w:w="82" w:type="dxa"/>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257E2047"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72A91CE1" w14:textId="77777777" w:rsidR="00FC1DDA" w:rsidRPr="00A1375A" w:rsidRDefault="00FC1DDA" w:rsidP="009657DB">
            <w:pPr>
              <w:kinsoku w:val="0"/>
              <w:overflowPunct w:val="0"/>
              <w:adjustRightInd w:val="0"/>
              <w:spacing w:line="241" w:lineRule="auto"/>
              <w:ind w:right="99"/>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0"/>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spacing w:val="-1"/>
              </w:rPr>
              <w:t>perform</w:t>
            </w:r>
            <w:r w:rsidRPr="00A1375A">
              <w:rPr>
                <w:rFonts w:ascii="Tahoma" w:eastAsia="Times New Roman" w:hAnsi="Tahoma" w:cs="Tahoma"/>
                <w:spacing w:val="12"/>
              </w:rPr>
              <w:t xml:space="preserve"> </w:t>
            </w:r>
            <w:r w:rsidRPr="00A1375A">
              <w:rPr>
                <w:rFonts w:ascii="Tahoma" w:eastAsia="Times New Roman" w:hAnsi="Tahoma" w:cs="Tahoma"/>
                <w:spacing w:val="-1"/>
              </w:rPr>
              <w:t>fixed</w:t>
            </w:r>
            <w:r w:rsidRPr="00A1375A">
              <w:rPr>
                <w:rFonts w:ascii="Tahoma" w:eastAsia="Times New Roman" w:hAnsi="Tahoma" w:cs="Tahoma"/>
                <w:spacing w:val="11"/>
              </w:rPr>
              <w:t xml:space="preserve"> </w:t>
            </w:r>
            <w:r w:rsidRPr="00A1375A">
              <w:rPr>
                <w:rFonts w:ascii="Tahoma" w:eastAsia="Times New Roman" w:hAnsi="Tahoma" w:cs="Tahoma"/>
                <w:spacing w:val="-1"/>
              </w:rPr>
              <w:t>assets</w:t>
            </w:r>
            <w:r w:rsidRPr="00A1375A">
              <w:rPr>
                <w:rFonts w:ascii="Tahoma" w:eastAsia="Times New Roman" w:hAnsi="Tahoma" w:cs="Tahoma"/>
                <w:spacing w:val="12"/>
              </w:rPr>
              <w:t xml:space="preserve"> </w:t>
            </w:r>
            <w:r w:rsidRPr="00A1375A">
              <w:rPr>
                <w:rFonts w:ascii="Tahoma" w:eastAsia="Times New Roman" w:hAnsi="Tahoma" w:cs="Tahoma"/>
                <w:spacing w:val="-1"/>
              </w:rPr>
              <w:t>disposal</w:t>
            </w:r>
            <w:r w:rsidRPr="00A1375A">
              <w:rPr>
                <w:rFonts w:ascii="Tahoma" w:eastAsia="Times New Roman" w:hAnsi="Tahoma" w:cs="Tahoma"/>
                <w:spacing w:val="10"/>
              </w:rPr>
              <w:t xml:space="preserve"> </w:t>
            </w:r>
            <w:r w:rsidRPr="00A1375A">
              <w:rPr>
                <w:rFonts w:ascii="Tahoma" w:eastAsia="Times New Roman" w:hAnsi="Tahoma" w:cs="Tahoma"/>
                <w:spacing w:val="-1"/>
              </w:rPr>
              <w:t>through</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workflow.</w:t>
            </w:r>
            <w:r w:rsidRPr="00A1375A">
              <w:rPr>
                <w:rFonts w:ascii="Tahoma" w:eastAsia="Times New Roman" w:hAnsi="Tahoma" w:cs="Tahoma"/>
                <w:spacing w:val="11"/>
              </w:rPr>
              <w:t xml:space="preserve"> </w:t>
            </w:r>
            <w:r w:rsidRPr="00A1375A">
              <w:rPr>
                <w:rFonts w:ascii="Tahoma" w:eastAsia="Times New Roman" w:hAnsi="Tahoma" w:cs="Tahoma"/>
                <w:spacing w:val="-1"/>
              </w:rPr>
              <w:t>This</w:t>
            </w:r>
            <w:r w:rsidRPr="00A1375A">
              <w:rPr>
                <w:rFonts w:ascii="Tahoma" w:eastAsia="Times New Roman" w:hAnsi="Tahoma" w:cs="Tahoma"/>
                <w:spacing w:val="20"/>
              </w:rPr>
              <w:t xml:space="preserve"> </w:t>
            </w:r>
            <w:r w:rsidRPr="00A1375A">
              <w:rPr>
                <w:rFonts w:ascii="Tahoma" w:eastAsia="Times New Roman" w:hAnsi="Tahoma" w:cs="Tahoma"/>
                <w:spacing w:val="-1"/>
              </w:rPr>
              <w:t>disposal</w:t>
            </w:r>
            <w:r w:rsidRPr="00A1375A">
              <w:rPr>
                <w:rFonts w:ascii="Tahoma" w:eastAsia="Times New Roman" w:hAnsi="Tahoma" w:cs="Tahoma"/>
                <w:spacing w:val="12"/>
              </w:rPr>
              <w:t xml:space="preserve"> </w:t>
            </w:r>
            <w:r w:rsidRPr="00A1375A">
              <w:rPr>
                <w:rFonts w:ascii="Tahoma" w:eastAsia="Times New Roman" w:hAnsi="Tahoma" w:cs="Tahoma"/>
                <w:spacing w:val="-1"/>
              </w:rPr>
              <w:t>may</w:t>
            </w:r>
            <w:r w:rsidRPr="00A1375A">
              <w:rPr>
                <w:rFonts w:ascii="Tahoma" w:eastAsia="Times New Roman" w:hAnsi="Tahoma" w:cs="Tahoma"/>
                <w:spacing w:val="11"/>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49"/>
              </w:rPr>
              <w:t xml:space="preserve"> </w:t>
            </w:r>
            <w:r w:rsidRPr="00A1375A">
              <w:rPr>
                <w:rFonts w:ascii="Tahoma" w:eastAsia="Times New Roman" w:hAnsi="Tahoma" w:cs="Tahoma"/>
                <w:spacing w:val="-1"/>
              </w:rPr>
              <w:t>full</w:t>
            </w:r>
            <w:r w:rsidRPr="00A1375A">
              <w:rPr>
                <w:rFonts w:ascii="Tahoma" w:eastAsia="Times New Roman" w:hAnsi="Tahoma" w:cs="Tahoma"/>
                <w:spacing w:val="1"/>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partial</w:t>
            </w:r>
            <w:r w:rsidRPr="00A1375A">
              <w:rPr>
                <w:rFonts w:ascii="Tahoma" w:eastAsia="Times New Roman" w:hAnsi="Tahoma" w:cs="Tahoma"/>
                <w:spacing w:val="-2"/>
              </w:rPr>
              <w:t xml:space="preserve"> </w:t>
            </w:r>
            <w:r w:rsidRPr="00A1375A">
              <w:rPr>
                <w:rFonts w:ascii="Tahoma" w:eastAsia="Times New Roman" w:hAnsi="Tahoma" w:cs="Tahoma"/>
                <w:spacing w:val="-1"/>
              </w:rPr>
              <w:t>disposal.</w:t>
            </w:r>
          </w:p>
        </w:tc>
      </w:tr>
      <w:tr w:rsidR="00FC1DDA" w:rsidRPr="00A1375A" w14:paraId="3A494444" w14:textId="77777777" w:rsidTr="009657DB">
        <w:trPr>
          <w:gridAfter w:val="1"/>
          <w:wAfter w:w="82" w:type="dxa"/>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E9B482A"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single" w:sz="4" w:space="0" w:color="000000"/>
              <w:left w:val="single" w:sz="4" w:space="0" w:color="000000"/>
              <w:bottom w:val="single" w:sz="4" w:space="0" w:color="000000"/>
              <w:right w:val="single" w:sz="4" w:space="0" w:color="000000"/>
            </w:tcBorders>
          </w:tcPr>
          <w:p w14:paraId="162C3DBD"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rPr>
              <w:t xml:space="preserve">be </w:t>
            </w:r>
            <w:r w:rsidRPr="00A1375A">
              <w:rPr>
                <w:rFonts w:ascii="Tahoma" w:eastAsia="Times New Roman" w:hAnsi="Tahoma" w:cs="Tahoma"/>
                <w:spacing w:val="12"/>
              </w:rPr>
              <w:t xml:space="preserve"> </w:t>
            </w:r>
            <w:r w:rsidRPr="00A1375A">
              <w:rPr>
                <w:rFonts w:ascii="Tahoma" w:eastAsia="Times New Roman" w:hAnsi="Tahoma" w:cs="Tahoma"/>
                <w:spacing w:val="-1"/>
              </w:rPr>
              <w:t>able</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rPr>
              <w:t xml:space="preserve">to </w:t>
            </w:r>
            <w:r w:rsidRPr="00A1375A">
              <w:rPr>
                <w:rFonts w:ascii="Tahoma" w:eastAsia="Times New Roman" w:hAnsi="Tahoma" w:cs="Tahoma"/>
                <w:spacing w:val="12"/>
              </w:rPr>
              <w:t xml:space="preserve"> </w:t>
            </w:r>
            <w:r w:rsidRPr="00A1375A">
              <w:rPr>
                <w:rFonts w:ascii="Tahoma" w:eastAsia="Times New Roman" w:hAnsi="Tahoma" w:cs="Tahoma"/>
                <w:spacing w:val="-1"/>
              </w:rPr>
              <w:t>perform</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rPr>
              <w:t xml:space="preserve">assets </w:t>
            </w:r>
            <w:r w:rsidRPr="00A1375A">
              <w:rPr>
                <w:rFonts w:ascii="Tahoma" w:eastAsia="Times New Roman" w:hAnsi="Tahoma" w:cs="Tahoma"/>
                <w:spacing w:val="12"/>
              </w:rPr>
              <w:t xml:space="preserve"> </w:t>
            </w:r>
            <w:r w:rsidRPr="00A1375A">
              <w:rPr>
                <w:rFonts w:ascii="Tahoma" w:eastAsia="Times New Roman" w:hAnsi="Tahoma" w:cs="Tahoma"/>
                <w:spacing w:val="-1"/>
              </w:rPr>
              <w:t>depreciation</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4"/>
              </w:rPr>
              <w:t xml:space="preserve"> </w:t>
            </w:r>
            <w:r w:rsidRPr="00A1375A">
              <w:rPr>
                <w:rFonts w:ascii="Tahoma" w:eastAsia="Times New Roman" w:hAnsi="Tahoma" w:cs="Tahoma"/>
                <w:spacing w:val="-2"/>
              </w:rPr>
              <w:t>options</w:t>
            </w:r>
            <w:r w:rsidRPr="00A1375A">
              <w:rPr>
                <w:rFonts w:ascii="Tahoma" w:eastAsia="Times New Roman" w:hAnsi="Tahoma" w:cs="Tahoma"/>
              </w:rPr>
              <w:t xml:space="preserve"> </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5"/>
              </w:rPr>
              <w:t xml:space="preserve"> </w:t>
            </w:r>
            <w:r w:rsidRPr="00A1375A">
              <w:rPr>
                <w:rFonts w:ascii="Tahoma" w:eastAsia="Times New Roman" w:hAnsi="Tahoma" w:cs="Tahoma"/>
                <w:spacing w:val="-1"/>
              </w:rPr>
              <w:t>using</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different</w:t>
            </w:r>
          </w:p>
        </w:tc>
      </w:tr>
      <w:tr w:rsidR="00FC1DDA" w:rsidRPr="00A1375A" w14:paraId="33181D7B" w14:textId="77777777" w:rsidTr="009657DB">
        <w:trPr>
          <w:trHeight w:hRule="exact" w:val="305"/>
        </w:trPr>
        <w:tc>
          <w:tcPr>
            <w:tcW w:w="269" w:type="dxa"/>
            <w:tcBorders>
              <w:top w:val="nil"/>
              <w:left w:val="single" w:sz="4" w:space="0" w:color="000000"/>
              <w:bottom w:val="single" w:sz="4" w:space="0" w:color="000000"/>
              <w:right w:val="single" w:sz="4" w:space="0" w:color="000000"/>
            </w:tcBorders>
          </w:tcPr>
          <w:p w14:paraId="27CCBEEB" w14:textId="77777777" w:rsidR="00FC1DDA" w:rsidRPr="00A1375A" w:rsidRDefault="00FC1DDA" w:rsidP="009657DB">
            <w:pPr>
              <w:adjustRightInd w:val="0"/>
              <w:rPr>
                <w:rFonts w:ascii="Tahoma" w:eastAsia="Times New Roman" w:hAnsi="Tahoma" w:cs="Tahoma"/>
                <w:sz w:val="24"/>
                <w:szCs w:val="24"/>
              </w:rPr>
            </w:pPr>
          </w:p>
        </w:tc>
        <w:tc>
          <w:tcPr>
            <w:tcW w:w="9372" w:type="dxa"/>
            <w:tcBorders>
              <w:top w:val="nil"/>
              <w:left w:val="single" w:sz="4" w:space="0" w:color="000000"/>
              <w:bottom w:val="single" w:sz="4" w:space="0" w:color="000000"/>
              <w:right w:val="single" w:sz="4" w:space="0" w:color="000000"/>
            </w:tcBorders>
          </w:tcPr>
          <w:p w14:paraId="74C50B85" w14:textId="77777777" w:rsidR="00FC1DDA" w:rsidRPr="00A1375A" w:rsidRDefault="00FC1DDA" w:rsidP="009657DB">
            <w:pPr>
              <w:kinsoku w:val="0"/>
              <w:overflowPunct w:val="0"/>
              <w:adjustRightInd w:val="0"/>
              <w:spacing w:line="252" w:lineRule="exact"/>
              <w:rPr>
                <w:rFonts w:ascii="Tahoma" w:eastAsia="Times New Roman" w:hAnsi="Tahoma" w:cs="Tahoma"/>
                <w:sz w:val="24"/>
                <w:szCs w:val="24"/>
              </w:rPr>
            </w:pPr>
            <w:r w:rsidRPr="00A1375A">
              <w:rPr>
                <w:rFonts w:ascii="Tahoma" w:eastAsia="Times New Roman" w:hAnsi="Tahoma" w:cs="Tahoma"/>
                <w:spacing w:val="-1"/>
              </w:rPr>
              <w:t>depreciation</w:t>
            </w:r>
            <w:r w:rsidRPr="00A1375A">
              <w:rPr>
                <w:rFonts w:ascii="Tahoma" w:eastAsia="Times New Roman" w:hAnsi="Tahoma" w:cs="Tahoma"/>
                <w:spacing w:val="-3"/>
              </w:rPr>
              <w:t xml:space="preserve"> </w:t>
            </w:r>
            <w:r w:rsidRPr="00A1375A">
              <w:rPr>
                <w:rFonts w:ascii="Tahoma" w:eastAsia="Times New Roman" w:hAnsi="Tahoma" w:cs="Tahoma"/>
                <w:spacing w:val="-1"/>
              </w:rPr>
              <w:t>methods</w:t>
            </w:r>
          </w:p>
        </w:tc>
        <w:tc>
          <w:tcPr>
            <w:tcW w:w="82" w:type="dxa"/>
            <w:tcBorders>
              <w:top w:val="nil"/>
              <w:left w:val="single" w:sz="4" w:space="0" w:color="000000"/>
              <w:bottom w:val="single" w:sz="4" w:space="0" w:color="000000"/>
              <w:right w:val="nil"/>
            </w:tcBorders>
          </w:tcPr>
          <w:p w14:paraId="4657D877" w14:textId="77777777" w:rsidR="00FC1DDA" w:rsidRPr="00A1375A" w:rsidRDefault="00FC1DDA" w:rsidP="009657DB">
            <w:pPr>
              <w:adjustRightInd w:val="0"/>
              <w:rPr>
                <w:rFonts w:ascii="Tahoma" w:eastAsia="Times New Roman" w:hAnsi="Tahoma" w:cs="Tahoma"/>
                <w:sz w:val="24"/>
                <w:szCs w:val="24"/>
              </w:rPr>
            </w:pPr>
          </w:p>
        </w:tc>
      </w:tr>
      <w:tr w:rsidR="00FC1DDA" w:rsidRPr="00A1375A" w14:paraId="19D9F500"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3F2FBFC4"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25DC9201"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rPr>
              <w:t>post</w:t>
            </w:r>
            <w:r w:rsidRPr="00A1375A">
              <w:rPr>
                <w:rFonts w:ascii="Tahoma" w:eastAsia="Times New Roman" w:hAnsi="Tahoma" w:cs="Tahoma"/>
                <w:spacing w:val="-1"/>
              </w:rPr>
              <w:t xml:space="preserve"> fixed</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ledger</w:t>
            </w:r>
            <w:r w:rsidRPr="00A1375A">
              <w:rPr>
                <w:rFonts w:ascii="Tahoma" w:eastAsia="Times New Roman" w:hAnsi="Tahoma" w:cs="Tahoma"/>
                <w:spacing w:val="-2"/>
              </w:rPr>
              <w:t xml:space="preserve"> </w:t>
            </w:r>
            <w:r w:rsidRPr="00A1375A">
              <w:rPr>
                <w:rFonts w:ascii="Tahoma" w:eastAsia="Times New Roman" w:hAnsi="Tahoma" w:cs="Tahoma"/>
                <w:spacing w:val="-1"/>
              </w:rPr>
              <w:t>entries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general</w:t>
            </w:r>
            <w:r w:rsidRPr="00A1375A">
              <w:rPr>
                <w:rFonts w:ascii="Tahoma" w:eastAsia="Times New Roman" w:hAnsi="Tahoma" w:cs="Tahoma"/>
                <w:spacing w:val="-2"/>
              </w:rPr>
              <w:t xml:space="preserve"> </w:t>
            </w:r>
            <w:r w:rsidRPr="00A1375A">
              <w:rPr>
                <w:rFonts w:ascii="Tahoma" w:eastAsia="Times New Roman" w:hAnsi="Tahoma" w:cs="Tahoma"/>
                <w:spacing w:val="-1"/>
              </w:rPr>
              <w:t>ledger</w:t>
            </w:r>
          </w:p>
        </w:tc>
      </w:tr>
      <w:tr w:rsidR="00FC1DDA" w:rsidRPr="00A1375A" w14:paraId="62E7653B"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5998C329"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5483E4A5"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Automated</w:t>
            </w:r>
            <w:r w:rsidRPr="00A1375A">
              <w:rPr>
                <w:rFonts w:ascii="Tahoma" w:eastAsia="Times New Roman" w:hAnsi="Tahoma" w:cs="Tahoma"/>
              </w:rPr>
              <w:t xml:space="preserve"> </w:t>
            </w:r>
            <w:r w:rsidRPr="00A1375A">
              <w:rPr>
                <w:rFonts w:ascii="Tahoma" w:eastAsia="Times New Roman" w:hAnsi="Tahoma" w:cs="Tahoma"/>
                <w:spacing w:val="-1"/>
              </w:rPr>
              <w:t>calculation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net</w:t>
            </w:r>
            <w:r w:rsidRPr="00A1375A">
              <w:rPr>
                <w:rFonts w:ascii="Tahoma" w:eastAsia="Times New Roman" w:hAnsi="Tahoma" w:cs="Tahoma"/>
                <w:spacing w:val="1"/>
              </w:rPr>
              <w:t xml:space="preserve"> </w:t>
            </w:r>
            <w:r w:rsidRPr="00A1375A">
              <w:rPr>
                <w:rFonts w:ascii="Tahoma" w:eastAsia="Times New Roman" w:hAnsi="Tahoma" w:cs="Tahoma"/>
                <w:spacing w:val="-1"/>
              </w:rPr>
              <w:t>book</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gains/loss</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value</w:t>
            </w:r>
          </w:p>
        </w:tc>
      </w:tr>
      <w:tr w:rsidR="00FC1DDA" w:rsidRPr="00A1375A" w14:paraId="077BDB9E"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622379B9"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0601A0A0"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spacing w:val="2"/>
              </w:rPr>
              <w:t xml:space="preserve"> </w:t>
            </w:r>
            <w:r w:rsidRPr="00A1375A">
              <w:rPr>
                <w:rFonts w:ascii="Tahoma" w:eastAsia="Times New Roman" w:hAnsi="Tahoma" w:cs="Tahoma"/>
                <w:spacing w:val="-1"/>
              </w:rPr>
              <w:t>revaluations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assets</w:t>
            </w:r>
          </w:p>
        </w:tc>
      </w:tr>
      <w:tr w:rsidR="00FC1DDA" w:rsidRPr="00A1375A" w14:paraId="4AE52586" w14:textId="77777777" w:rsidTr="009657DB">
        <w:trPr>
          <w:trHeight w:hRule="exact" w:val="514"/>
        </w:trPr>
        <w:tc>
          <w:tcPr>
            <w:tcW w:w="269" w:type="dxa"/>
            <w:tcBorders>
              <w:top w:val="single" w:sz="4" w:space="0" w:color="000000"/>
              <w:left w:val="single" w:sz="4" w:space="0" w:color="000000"/>
              <w:bottom w:val="single" w:sz="4" w:space="0" w:color="000000"/>
              <w:right w:val="single" w:sz="4" w:space="0" w:color="000000"/>
            </w:tcBorders>
          </w:tcPr>
          <w:p w14:paraId="35A4E66F"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12290658" w14:textId="77777777" w:rsidR="00FC1DDA" w:rsidRPr="00A1375A" w:rsidRDefault="00FC1DDA" w:rsidP="009657DB">
            <w:pPr>
              <w:kinsoku w:val="0"/>
              <w:overflowPunct w:val="0"/>
              <w:adjustRightInd w:val="0"/>
              <w:spacing w:before="1" w:line="252" w:lineRule="exact"/>
              <w:ind w:right="110"/>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7"/>
              </w:rPr>
              <w:t xml:space="preserve"> </w:t>
            </w:r>
            <w:r w:rsidRPr="00A1375A">
              <w:rPr>
                <w:rFonts w:ascii="Tahoma" w:eastAsia="Times New Roman" w:hAnsi="Tahoma" w:cs="Tahoma"/>
                <w:spacing w:val="-1"/>
              </w:rPr>
              <w:t>automatically</w:t>
            </w:r>
            <w:r w:rsidRPr="00A1375A">
              <w:rPr>
                <w:rFonts w:ascii="Tahoma" w:eastAsia="Times New Roman" w:hAnsi="Tahoma" w:cs="Tahoma"/>
                <w:spacing w:val="26"/>
              </w:rPr>
              <w:t xml:space="preserve"> </w:t>
            </w:r>
            <w:r w:rsidRPr="00A1375A">
              <w:rPr>
                <w:rFonts w:ascii="Tahoma" w:eastAsia="Times New Roman" w:hAnsi="Tahoma" w:cs="Tahoma"/>
                <w:spacing w:val="-1"/>
              </w:rPr>
              <w:t>check</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1"/>
              </w:rPr>
              <w:t>stop</w:t>
            </w:r>
            <w:r w:rsidRPr="00A1375A">
              <w:rPr>
                <w:rFonts w:ascii="Tahoma" w:eastAsia="Times New Roman" w:hAnsi="Tahoma" w:cs="Tahoma"/>
                <w:spacing w:val="28"/>
              </w:rPr>
              <w:t xml:space="preserve"> </w:t>
            </w:r>
            <w:r w:rsidRPr="00A1375A">
              <w:rPr>
                <w:rFonts w:ascii="Tahoma" w:eastAsia="Times New Roman" w:hAnsi="Tahoma" w:cs="Tahoma"/>
                <w:spacing w:val="-1"/>
              </w:rPr>
              <w:t>depreciation</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8"/>
              </w:rPr>
              <w:t xml:space="preserve"> </w:t>
            </w:r>
            <w:r w:rsidRPr="00A1375A">
              <w:rPr>
                <w:rFonts w:ascii="Tahoma" w:eastAsia="Times New Roman" w:hAnsi="Tahoma" w:cs="Tahoma"/>
                <w:spacing w:val="-1"/>
              </w:rPr>
              <w:t>reaching</w:t>
            </w:r>
            <w:r w:rsidRPr="00A1375A">
              <w:rPr>
                <w:rFonts w:ascii="Tahoma" w:eastAsia="Times New Roman" w:hAnsi="Tahoma" w:cs="Tahoma"/>
                <w:spacing w:val="26"/>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2"/>
              </w:rPr>
              <w:t>user</w:t>
            </w:r>
            <w:r w:rsidRPr="00A1375A">
              <w:rPr>
                <w:rFonts w:ascii="Tahoma" w:eastAsia="Times New Roman" w:hAnsi="Tahoma" w:cs="Tahoma"/>
                <w:spacing w:val="29"/>
              </w:rPr>
              <w:t xml:space="preserve"> </w:t>
            </w:r>
            <w:r w:rsidRPr="00A1375A">
              <w:rPr>
                <w:rFonts w:ascii="Tahoma" w:eastAsia="Times New Roman" w:hAnsi="Tahoma" w:cs="Tahoma"/>
                <w:spacing w:val="-1"/>
              </w:rPr>
              <w:t>defined</w:t>
            </w:r>
            <w:r w:rsidRPr="00A1375A">
              <w:rPr>
                <w:rFonts w:ascii="Tahoma" w:eastAsia="Times New Roman" w:hAnsi="Tahoma" w:cs="Tahoma"/>
                <w:spacing w:val="29"/>
              </w:rPr>
              <w:t xml:space="preserve"> </w:t>
            </w:r>
            <w:r w:rsidRPr="00A1375A">
              <w:rPr>
                <w:rFonts w:ascii="Tahoma" w:eastAsia="Times New Roman" w:hAnsi="Tahoma" w:cs="Tahoma"/>
                <w:spacing w:val="-1"/>
              </w:rPr>
              <w:t>residual</w:t>
            </w:r>
            <w:r w:rsidRPr="00A1375A">
              <w:rPr>
                <w:rFonts w:ascii="Tahoma" w:eastAsia="Times New Roman" w:hAnsi="Tahoma" w:cs="Tahoma"/>
                <w:spacing w:val="27"/>
              </w:rPr>
              <w:t xml:space="preserve"> </w:t>
            </w:r>
            <w:r w:rsidRPr="00A1375A">
              <w:rPr>
                <w:rFonts w:ascii="Tahoma" w:eastAsia="Times New Roman" w:hAnsi="Tahoma" w:cs="Tahoma"/>
                <w:spacing w:val="-1"/>
              </w:rPr>
              <w:t>values</w:t>
            </w:r>
            <w:r w:rsidRPr="00A1375A">
              <w:rPr>
                <w:rFonts w:ascii="Tahoma" w:eastAsia="Times New Roman" w:hAnsi="Tahoma" w:cs="Tahoma"/>
                <w:spacing w:val="27"/>
              </w:rPr>
              <w:t xml:space="preserve"> </w:t>
            </w:r>
            <w:r w:rsidRPr="00A1375A">
              <w:rPr>
                <w:rFonts w:ascii="Tahoma" w:eastAsia="Times New Roman" w:hAnsi="Tahoma" w:cs="Tahoma"/>
                <w:spacing w:val="-2"/>
              </w:rPr>
              <w:t>for</w:t>
            </w:r>
            <w:r w:rsidRPr="00A1375A">
              <w:rPr>
                <w:rFonts w:ascii="Tahoma" w:eastAsia="Times New Roman" w:hAnsi="Tahoma" w:cs="Tahoma"/>
                <w:spacing w:val="69"/>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predefined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spacing w:val="-2"/>
              </w:rPr>
              <w:t xml:space="preserve"> </w:t>
            </w:r>
            <w:r w:rsidRPr="00A1375A">
              <w:rPr>
                <w:rFonts w:ascii="Tahoma" w:eastAsia="Times New Roman" w:hAnsi="Tahoma" w:cs="Tahoma"/>
              </w:rPr>
              <w:t>years</w:t>
            </w:r>
          </w:p>
        </w:tc>
      </w:tr>
      <w:tr w:rsidR="00FC1DDA" w:rsidRPr="00A1375A" w14:paraId="6F21992A" w14:textId="77777777" w:rsidTr="009657DB">
        <w:trPr>
          <w:trHeight w:hRule="exact" w:val="516"/>
        </w:trPr>
        <w:tc>
          <w:tcPr>
            <w:tcW w:w="269" w:type="dxa"/>
            <w:tcBorders>
              <w:top w:val="single" w:sz="4" w:space="0" w:color="000000"/>
              <w:left w:val="single" w:sz="4" w:space="0" w:color="000000"/>
              <w:bottom w:val="single" w:sz="4" w:space="0" w:color="000000"/>
              <w:right w:val="single" w:sz="4" w:space="0" w:color="000000"/>
            </w:tcBorders>
          </w:tcPr>
          <w:p w14:paraId="53DD716D"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71554414" w14:textId="77777777" w:rsidR="00FC1DDA" w:rsidRPr="00A1375A" w:rsidRDefault="00FC1DDA" w:rsidP="009657DB">
            <w:pPr>
              <w:kinsoku w:val="0"/>
              <w:overflowPunct w:val="0"/>
              <w:adjustRightInd w:val="0"/>
              <w:ind w:right="101"/>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spacing w:val="48"/>
              </w:rPr>
              <w:t xml:space="preserve"> </w:t>
            </w:r>
            <w:r w:rsidRPr="00A1375A">
              <w:rPr>
                <w:rFonts w:ascii="Tahoma" w:eastAsia="Times New Roman" w:hAnsi="Tahoma" w:cs="Tahoma"/>
                <w:spacing w:val="-1"/>
              </w:rPr>
              <w:t>facility</w:t>
            </w:r>
            <w:r w:rsidRPr="00A1375A">
              <w:rPr>
                <w:rFonts w:ascii="Tahoma" w:eastAsia="Times New Roman" w:hAnsi="Tahoma" w:cs="Tahoma"/>
                <w:spacing w:val="47"/>
              </w:rPr>
              <w:t xml:space="preserve"> </w:t>
            </w:r>
            <w:r w:rsidRPr="00A1375A">
              <w:rPr>
                <w:rFonts w:ascii="Tahoma" w:eastAsia="Times New Roman" w:hAnsi="Tahoma" w:cs="Tahoma"/>
              </w:rPr>
              <w:t>to</w:t>
            </w:r>
            <w:r w:rsidRPr="00A1375A">
              <w:rPr>
                <w:rFonts w:ascii="Tahoma" w:eastAsia="Times New Roman" w:hAnsi="Tahoma" w:cs="Tahoma"/>
                <w:spacing w:val="47"/>
              </w:rPr>
              <w:t xml:space="preserve"> </w:t>
            </w:r>
            <w:r w:rsidRPr="00A1375A">
              <w:rPr>
                <w:rFonts w:ascii="Tahoma" w:eastAsia="Times New Roman" w:hAnsi="Tahoma" w:cs="Tahoma"/>
                <w:spacing w:val="-1"/>
              </w:rPr>
              <w:t>account</w:t>
            </w:r>
            <w:r w:rsidRPr="00A1375A">
              <w:rPr>
                <w:rFonts w:ascii="Tahoma" w:eastAsia="Times New Roman" w:hAnsi="Tahoma" w:cs="Tahoma"/>
                <w:spacing w:val="48"/>
              </w:rPr>
              <w:t xml:space="preserve"> </w:t>
            </w:r>
            <w:r w:rsidRPr="00A1375A">
              <w:rPr>
                <w:rFonts w:ascii="Tahoma" w:eastAsia="Times New Roman" w:hAnsi="Tahoma" w:cs="Tahoma"/>
              </w:rPr>
              <w:t>for</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1"/>
              </w:rPr>
              <w:t>retrospective</w:t>
            </w:r>
            <w:r w:rsidRPr="00A1375A">
              <w:rPr>
                <w:rFonts w:ascii="Tahoma" w:eastAsia="Times New Roman" w:hAnsi="Tahoma" w:cs="Tahoma"/>
                <w:spacing w:val="48"/>
              </w:rPr>
              <w:t xml:space="preserve"> </w:t>
            </w:r>
            <w:r w:rsidRPr="00A1375A">
              <w:rPr>
                <w:rFonts w:ascii="Tahoma" w:eastAsia="Times New Roman" w:hAnsi="Tahoma" w:cs="Tahoma"/>
                <w:spacing w:val="-1"/>
              </w:rPr>
              <w:t>change</w:t>
            </w:r>
            <w:r w:rsidRPr="00A1375A">
              <w:rPr>
                <w:rFonts w:ascii="Tahoma" w:eastAsia="Times New Roman" w:hAnsi="Tahoma" w:cs="Tahoma"/>
                <w:spacing w:val="48"/>
              </w:rPr>
              <w:t xml:space="preserve"> </w:t>
            </w:r>
            <w:r w:rsidRPr="00A1375A">
              <w:rPr>
                <w:rFonts w:ascii="Tahoma" w:eastAsia="Times New Roman" w:hAnsi="Tahoma" w:cs="Tahoma"/>
              </w:rPr>
              <w:t>in</w:t>
            </w:r>
            <w:r w:rsidRPr="00A1375A">
              <w:rPr>
                <w:rFonts w:ascii="Tahoma" w:eastAsia="Times New Roman" w:hAnsi="Tahoma" w:cs="Tahoma"/>
                <w:spacing w:val="47"/>
              </w:rPr>
              <w:t xml:space="preserve"> </w:t>
            </w:r>
            <w:r w:rsidRPr="00A1375A">
              <w:rPr>
                <w:rFonts w:ascii="Tahoma" w:eastAsia="Times New Roman" w:hAnsi="Tahoma" w:cs="Tahoma"/>
                <w:spacing w:val="-1"/>
              </w:rPr>
              <w:t>depreciation</w:t>
            </w:r>
            <w:r w:rsidRPr="00A1375A">
              <w:rPr>
                <w:rFonts w:ascii="Tahoma" w:eastAsia="Times New Roman" w:hAnsi="Tahoma" w:cs="Tahoma"/>
                <w:spacing w:val="45"/>
              </w:rPr>
              <w:t xml:space="preserve"> </w:t>
            </w:r>
            <w:r w:rsidRPr="00A1375A">
              <w:rPr>
                <w:rFonts w:ascii="Tahoma" w:eastAsia="Times New Roman" w:hAnsi="Tahoma" w:cs="Tahoma"/>
                <w:spacing w:val="-1"/>
              </w:rPr>
              <w:t>rate/</w:t>
            </w:r>
            <w:r w:rsidRPr="00A1375A">
              <w:rPr>
                <w:rFonts w:ascii="Tahoma" w:eastAsia="Times New Roman" w:hAnsi="Tahoma" w:cs="Tahoma"/>
                <w:spacing w:val="46"/>
              </w:rPr>
              <w:t xml:space="preserve"> </w:t>
            </w: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(i.e.</w:t>
            </w:r>
            <w:r w:rsidRPr="00A1375A">
              <w:rPr>
                <w:rFonts w:ascii="Tahoma" w:eastAsia="Times New Roman" w:hAnsi="Tahoma" w:cs="Tahoma"/>
                <w:spacing w:val="48"/>
              </w:rPr>
              <w:t xml:space="preserve"> </w:t>
            </w:r>
            <w:r w:rsidRPr="00A1375A">
              <w:rPr>
                <w:rFonts w:ascii="Tahoma" w:eastAsia="Times New Roman" w:hAnsi="Tahoma" w:cs="Tahoma"/>
                <w:spacing w:val="-1"/>
              </w:rPr>
              <w:t>calculate</w:t>
            </w:r>
            <w:r w:rsidRPr="00A1375A">
              <w:rPr>
                <w:rFonts w:ascii="Tahoma" w:eastAsia="Times New Roman" w:hAnsi="Tahoma" w:cs="Tahoma"/>
                <w:spacing w:val="75"/>
              </w:rPr>
              <w:t xml:space="preserve"> </w:t>
            </w:r>
            <w:r w:rsidRPr="00A1375A">
              <w:rPr>
                <w:rFonts w:ascii="Tahoma" w:eastAsia="Times New Roman" w:hAnsi="Tahoma" w:cs="Tahoma"/>
                <w:spacing w:val="-1"/>
              </w:rPr>
              <w:t>depreciation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prior</w:t>
            </w:r>
            <w:r w:rsidRPr="00A1375A">
              <w:rPr>
                <w:rFonts w:ascii="Tahoma" w:eastAsia="Times New Roman" w:hAnsi="Tahoma" w:cs="Tahoma"/>
              </w:rPr>
              <w:t xml:space="preserve"> </w:t>
            </w:r>
            <w:r w:rsidRPr="00A1375A">
              <w:rPr>
                <w:rFonts w:ascii="Tahoma" w:eastAsia="Times New Roman" w:hAnsi="Tahoma" w:cs="Tahoma"/>
                <w:spacing w:val="-2"/>
              </w:rPr>
              <w:t>periods</w:t>
            </w:r>
            <w:r w:rsidRPr="00A1375A">
              <w:rPr>
                <w:rFonts w:ascii="Tahoma" w:eastAsia="Times New Roman" w:hAnsi="Tahoma" w:cs="Tahoma"/>
              </w:rPr>
              <w:t xml:space="preserve"> as </w:t>
            </w:r>
            <w:r w:rsidRPr="00A1375A">
              <w:rPr>
                <w:rFonts w:ascii="Tahoma" w:eastAsia="Times New Roman" w:hAnsi="Tahoma" w:cs="Tahoma"/>
                <w:spacing w:val="-1"/>
              </w:rPr>
              <w:t>per</w:t>
            </w:r>
            <w:r w:rsidRPr="00A1375A">
              <w:rPr>
                <w:rFonts w:ascii="Tahoma" w:eastAsia="Times New Roman" w:hAnsi="Tahoma" w:cs="Tahoma"/>
                <w:spacing w:val="-2"/>
              </w:rPr>
              <w:t xml:space="preserve"> </w:t>
            </w:r>
            <w:r w:rsidRPr="00A1375A">
              <w:rPr>
                <w:rFonts w:ascii="Tahoma" w:eastAsia="Times New Roman" w:hAnsi="Tahoma" w:cs="Tahoma"/>
                <w:spacing w:val="-1"/>
              </w:rPr>
              <w:t>revised</w:t>
            </w:r>
            <w:r w:rsidRPr="00A1375A">
              <w:rPr>
                <w:rFonts w:ascii="Tahoma" w:eastAsia="Times New Roman" w:hAnsi="Tahoma" w:cs="Tahoma"/>
              </w:rPr>
              <w:t xml:space="preserve"> </w:t>
            </w:r>
            <w:r w:rsidRPr="00A1375A">
              <w:rPr>
                <w:rFonts w:ascii="Tahoma" w:eastAsia="Times New Roman" w:hAnsi="Tahoma" w:cs="Tahoma"/>
                <w:spacing w:val="-1"/>
              </w:rPr>
              <w:t>depreciation</w:t>
            </w:r>
            <w:r w:rsidRPr="00A1375A">
              <w:rPr>
                <w:rFonts w:ascii="Tahoma" w:eastAsia="Times New Roman" w:hAnsi="Tahoma" w:cs="Tahoma"/>
              </w:rPr>
              <w:t xml:space="preserve"> </w:t>
            </w:r>
            <w:r w:rsidRPr="00A1375A">
              <w:rPr>
                <w:rFonts w:ascii="Tahoma" w:eastAsia="Times New Roman" w:hAnsi="Tahoma" w:cs="Tahoma"/>
                <w:spacing w:val="-1"/>
              </w:rPr>
              <w:t>rate/method)</w:t>
            </w:r>
          </w:p>
        </w:tc>
      </w:tr>
      <w:tr w:rsidR="00FC1DDA" w:rsidRPr="00A1375A" w14:paraId="5C5465B8" w14:textId="77777777" w:rsidTr="009657DB">
        <w:trPr>
          <w:trHeight w:hRule="exact" w:val="312"/>
        </w:trPr>
        <w:tc>
          <w:tcPr>
            <w:tcW w:w="269" w:type="dxa"/>
            <w:tcBorders>
              <w:top w:val="single" w:sz="4" w:space="0" w:color="000000"/>
              <w:left w:val="single" w:sz="4" w:space="0" w:color="000000"/>
              <w:bottom w:val="single" w:sz="4" w:space="0" w:color="000000"/>
              <w:right w:val="single" w:sz="4" w:space="0" w:color="000000"/>
            </w:tcBorders>
          </w:tcPr>
          <w:p w14:paraId="76FDE1A8"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04C6DE8C" w14:textId="77777777" w:rsidR="00FC1DDA" w:rsidRPr="00A1375A" w:rsidRDefault="00FC1DDA" w:rsidP="009657DB">
            <w:pPr>
              <w:kinsoku w:val="0"/>
              <w:overflowPunct w:val="0"/>
              <w:adjustRightInd w:val="0"/>
              <w:rPr>
                <w:rFonts w:ascii="Tahoma" w:eastAsia="Times New Roman" w:hAnsi="Tahoma" w:cs="Tahoma"/>
                <w:sz w:val="24"/>
                <w:szCs w:val="24"/>
              </w:rPr>
            </w:pP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distribute</w:t>
            </w:r>
            <w:r w:rsidRPr="00A1375A">
              <w:rPr>
                <w:rFonts w:ascii="Tahoma" w:eastAsia="Times New Roman" w:hAnsi="Tahoma" w:cs="Tahoma"/>
              </w:rPr>
              <w:t xml:space="preserve"> </w:t>
            </w:r>
            <w:r w:rsidRPr="00A1375A">
              <w:rPr>
                <w:rFonts w:ascii="Tahoma" w:eastAsia="Times New Roman" w:hAnsi="Tahoma" w:cs="Tahoma"/>
                <w:spacing w:val="-1"/>
              </w:rPr>
              <w:t>depreciation</w:t>
            </w:r>
            <w:r w:rsidRPr="00A1375A">
              <w:rPr>
                <w:rFonts w:ascii="Tahoma" w:eastAsia="Times New Roman" w:hAnsi="Tahoma" w:cs="Tahoma"/>
                <w:spacing w:val="-3"/>
              </w:rPr>
              <w:t xml:space="preserve"> </w:t>
            </w:r>
            <w:r w:rsidRPr="00A1375A">
              <w:rPr>
                <w:rFonts w:ascii="Tahoma" w:eastAsia="Times New Roman" w:hAnsi="Tahoma" w:cs="Tahoma"/>
                <w:spacing w:val="-1"/>
              </w:rPr>
              <w:t>expenses</w:t>
            </w:r>
            <w:r w:rsidRPr="00A1375A">
              <w:rPr>
                <w:rFonts w:ascii="Tahoma" w:eastAsia="Times New Roman" w:hAnsi="Tahoma" w:cs="Tahoma"/>
              </w:rPr>
              <w:t xml:space="preserve"> </w:t>
            </w:r>
            <w:r w:rsidRPr="00A1375A">
              <w:rPr>
                <w:rFonts w:ascii="Tahoma" w:eastAsia="Times New Roman" w:hAnsi="Tahoma" w:cs="Tahoma"/>
                <w:spacing w:val="-1"/>
              </w:rPr>
              <w:t>among</w:t>
            </w:r>
            <w:r w:rsidRPr="00A1375A">
              <w:rPr>
                <w:rFonts w:ascii="Tahoma" w:eastAsia="Times New Roman" w:hAnsi="Tahoma" w:cs="Tahoma"/>
              </w:rPr>
              <w:t xml:space="preserve"> </w:t>
            </w:r>
            <w:r w:rsidRPr="00A1375A">
              <w:rPr>
                <w:rFonts w:ascii="Tahoma" w:eastAsia="Times New Roman" w:hAnsi="Tahoma" w:cs="Tahoma"/>
                <w:spacing w:val="-1"/>
              </w:rPr>
              <w:t>reporting</w:t>
            </w:r>
            <w:r w:rsidRPr="00A1375A">
              <w:rPr>
                <w:rFonts w:ascii="Tahoma" w:eastAsia="Times New Roman" w:hAnsi="Tahoma" w:cs="Tahoma"/>
              </w:rPr>
              <w:t xml:space="preserve"> </w:t>
            </w:r>
            <w:r w:rsidRPr="00A1375A">
              <w:rPr>
                <w:rFonts w:ascii="Tahoma" w:eastAsia="Times New Roman" w:hAnsi="Tahoma" w:cs="Tahoma"/>
                <w:spacing w:val="-1"/>
              </w:rPr>
              <w:t>units</w:t>
            </w:r>
            <w:r w:rsidRPr="00A1375A">
              <w:rPr>
                <w:rFonts w:ascii="Tahoma" w:eastAsia="Times New Roman" w:hAnsi="Tahoma" w:cs="Tahoma"/>
                <w:spacing w:val="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department</w:t>
            </w:r>
          </w:p>
        </w:tc>
      </w:tr>
      <w:tr w:rsidR="00FC1DDA" w:rsidRPr="00A1375A" w14:paraId="0DC0C053" w14:textId="77777777" w:rsidTr="009657DB">
        <w:trPr>
          <w:trHeight w:hRule="exact" w:val="310"/>
        </w:trPr>
        <w:tc>
          <w:tcPr>
            <w:tcW w:w="269" w:type="dxa"/>
            <w:tcBorders>
              <w:top w:val="single" w:sz="4" w:space="0" w:color="000000"/>
              <w:left w:val="single" w:sz="4" w:space="0" w:color="000000"/>
              <w:bottom w:val="single" w:sz="4" w:space="0" w:color="000000"/>
              <w:right w:val="single" w:sz="4" w:space="0" w:color="000000"/>
            </w:tcBorders>
          </w:tcPr>
          <w:p w14:paraId="2CCF1AE9"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20483909" w14:textId="77777777" w:rsidR="00FC1DDA" w:rsidRPr="00A1375A" w:rsidRDefault="00FC1DDA" w:rsidP="009657DB">
            <w:pPr>
              <w:kinsoku w:val="0"/>
              <w:overflowPunct w:val="0"/>
              <w:adjustRightInd w:val="0"/>
              <w:spacing w:line="251" w:lineRule="exact"/>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handle</w:t>
            </w:r>
            <w:r w:rsidRPr="00A1375A">
              <w:rPr>
                <w:rFonts w:ascii="Tahoma" w:eastAsia="Times New Roman" w:hAnsi="Tahoma" w:cs="Tahoma"/>
              </w:rPr>
              <w:t xml:space="preserve"> </w:t>
            </w:r>
            <w:r w:rsidRPr="00A1375A">
              <w:rPr>
                <w:rFonts w:ascii="Tahoma" w:eastAsia="Times New Roman" w:hAnsi="Tahoma" w:cs="Tahoma"/>
                <w:spacing w:val="-2"/>
              </w:rPr>
              <w:t>impairment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spacing w:val="-2"/>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its</w:t>
            </w:r>
            <w:r w:rsidRPr="00A1375A">
              <w:rPr>
                <w:rFonts w:ascii="Tahoma" w:eastAsia="Times New Roman" w:hAnsi="Tahoma" w:cs="Tahoma"/>
              </w:rPr>
              <w:t xml:space="preserve"> </w:t>
            </w:r>
            <w:r w:rsidRPr="00A1375A">
              <w:rPr>
                <w:rFonts w:ascii="Tahoma" w:eastAsia="Times New Roman" w:hAnsi="Tahoma" w:cs="Tahoma"/>
                <w:spacing w:val="-1"/>
              </w:rPr>
              <w:t>accounting</w:t>
            </w:r>
            <w:r w:rsidRPr="00A1375A">
              <w:rPr>
                <w:rFonts w:ascii="Tahoma" w:eastAsia="Times New Roman" w:hAnsi="Tahoma" w:cs="Tahoma"/>
              </w:rPr>
              <w:t xml:space="preserve"> </w:t>
            </w:r>
            <w:r w:rsidRPr="00A1375A">
              <w:rPr>
                <w:rFonts w:ascii="Tahoma" w:eastAsia="Times New Roman" w:hAnsi="Tahoma" w:cs="Tahoma"/>
                <w:spacing w:val="-1"/>
              </w:rPr>
              <w:t>Treatment</w:t>
            </w:r>
          </w:p>
        </w:tc>
      </w:tr>
      <w:tr w:rsidR="00FC1DDA" w:rsidRPr="00A1375A" w14:paraId="1811487B" w14:textId="77777777" w:rsidTr="009657DB">
        <w:trPr>
          <w:trHeight w:hRule="exact" w:val="262"/>
        </w:trPr>
        <w:tc>
          <w:tcPr>
            <w:tcW w:w="269" w:type="dxa"/>
            <w:tcBorders>
              <w:top w:val="single" w:sz="4" w:space="0" w:color="000000"/>
              <w:left w:val="single" w:sz="4" w:space="0" w:color="000000"/>
              <w:bottom w:val="single" w:sz="4" w:space="0" w:color="000000"/>
              <w:right w:val="single" w:sz="4" w:space="0" w:color="000000"/>
            </w:tcBorders>
          </w:tcPr>
          <w:p w14:paraId="369EF084"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0A7DD2EB" w14:textId="77777777" w:rsidR="00FC1DDA" w:rsidRPr="00A1375A" w:rsidRDefault="00FC1DDA" w:rsidP="009657DB">
            <w:pPr>
              <w:kinsoku w:val="0"/>
              <w:overflowPunct w:val="0"/>
              <w:adjustRightInd w:val="0"/>
              <w:spacing w:line="250" w:lineRule="exact"/>
              <w:rPr>
                <w:rFonts w:ascii="Tahoma" w:eastAsia="Times New Roman" w:hAnsi="Tahoma" w:cs="Tahoma"/>
                <w:sz w:val="24"/>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permit</w:t>
            </w:r>
            <w:r w:rsidRPr="00A1375A">
              <w:rPr>
                <w:rFonts w:ascii="Tahoma" w:eastAsia="Times New Roman" w:hAnsi="Tahoma" w:cs="Tahoma"/>
                <w:spacing w:val="1"/>
              </w:rPr>
              <w:t xml:space="preserve"> </w:t>
            </w:r>
            <w:r w:rsidRPr="00A1375A">
              <w:rPr>
                <w:rFonts w:ascii="Tahoma" w:eastAsia="Times New Roman" w:hAnsi="Tahoma" w:cs="Tahoma"/>
                <w:spacing w:val="-1"/>
              </w:rPr>
              <w:t>accounting</w:t>
            </w:r>
            <w:r w:rsidRPr="00A1375A">
              <w:rPr>
                <w:rFonts w:ascii="Tahoma" w:eastAsia="Times New Roman" w:hAnsi="Tahoma" w:cs="Tahoma"/>
              </w:rPr>
              <w:t xml:space="preserve"> of </w:t>
            </w:r>
            <w:r w:rsidRPr="00A1375A">
              <w:rPr>
                <w:rFonts w:ascii="Tahoma" w:eastAsia="Times New Roman" w:hAnsi="Tahoma" w:cs="Tahoma"/>
                <w:spacing w:val="-1"/>
              </w:rPr>
              <w:t>sale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1"/>
              </w:rPr>
              <w:t xml:space="preserve"> </w:t>
            </w:r>
            <w:r w:rsidRPr="00A1375A">
              <w:rPr>
                <w:rFonts w:ascii="Tahoma" w:eastAsia="Times New Roman" w:hAnsi="Tahoma" w:cs="Tahoma"/>
                <w:spacing w:val="-1"/>
              </w:rPr>
              <w:t>statutory</w:t>
            </w:r>
            <w:r w:rsidRPr="00A1375A">
              <w:rPr>
                <w:rFonts w:ascii="Tahoma" w:eastAsia="Times New Roman" w:hAnsi="Tahoma" w:cs="Tahoma"/>
                <w:spacing w:val="-3"/>
              </w:rPr>
              <w:t xml:space="preserve"> </w:t>
            </w:r>
            <w:r w:rsidRPr="00A1375A">
              <w:rPr>
                <w:rFonts w:ascii="Tahoma" w:eastAsia="Times New Roman" w:hAnsi="Tahoma" w:cs="Tahoma"/>
                <w:spacing w:val="-1"/>
              </w:rPr>
              <w:t>requirements</w:t>
            </w:r>
          </w:p>
        </w:tc>
      </w:tr>
      <w:tr w:rsidR="00FC1DDA" w:rsidRPr="00A1375A" w14:paraId="5AC1E0F6" w14:textId="77777777" w:rsidTr="009657DB">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14:paraId="6A16589E" w14:textId="77777777" w:rsidR="00FC1DDA" w:rsidRPr="00A1375A" w:rsidRDefault="00FC1DDA" w:rsidP="009657DB">
            <w:pPr>
              <w:adjustRightInd w:val="0"/>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76529F9A" w14:textId="77777777" w:rsidR="00FC1DDA" w:rsidRPr="00A1375A" w:rsidRDefault="00FC1DDA" w:rsidP="009657DB">
            <w:pPr>
              <w:kinsoku w:val="0"/>
              <w:overflowPunct w:val="0"/>
              <w:adjustRightInd w:val="0"/>
              <w:ind w:right="103"/>
              <w:rPr>
                <w:rFonts w:ascii="Tahoma" w:eastAsia="Times New Roman" w:hAnsi="Tahoma" w:cs="Tahoma"/>
                <w:sz w:val="24"/>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have</w:t>
            </w:r>
            <w:r w:rsidRPr="00A1375A">
              <w:rPr>
                <w:rFonts w:ascii="Tahoma" w:eastAsia="Times New Roman" w:hAnsi="Tahoma" w:cs="Tahoma"/>
                <w:spacing w:val="3"/>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3"/>
              </w:rPr>
              <w:t xml:space="preserve"> </w:t>
            </w:r>
            <w:r w:rsidRPr="00A1375A">
              <w:rPr>
                <w:rFonts w:ascii="Tahoma" w:eastAsia="Times New Roman" w:hAnsi="Tahoma" w:cs="Tahoma"/>
                <w:spacing w:val="-1"/>
              </w:rPr>
              <w:t>allows</w:t>
            </w:r>
            <w:r w:rsidRPr="00A1375A">
              <w:rPr>
                <w:rFonts w:ascii="Tahoma" w:eastAsia="Times New Roman" w:hAnsi="Tahoma" w:cs="Tahoma"/>
                <w:spacing w:val="2"/>
              </w:rPr>
              <w:t xml:space="preserve"> </w:t>
            </w:r>
            <w:r w:rsidRPr="00A1375A">
              <w:rPr>
                <w:rFonts w:ascii="Tahoma" w:eastAsia="Times New Roman" w:hAnsi="Tahoma" w:cs="Tahoma"/>
                <w:spacing w:val="-1"/>
              </w:rPr>
              <w:t>one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9"/>
              </w:rPr>
              <w:t xml:space="preserve"> </w:t>
            </w:r>
            <w:r w:rsidRPr="00A1375A">
              <w:rPr>
                <w:rFonts w:ascii="Tahoma" w:eastAsia="Times New Roman" w:hAnsi="Tahoma" w:cs="Tahoma"/>
                <w:spacing w:val="-1"/>
              </w:rPr>
              <w:t>different</w:t>
            </w:r>
            <w:r w:rsidRPr="00A1375A">
              <w:rPr>
                <w:rFonts w:ascii="Tahoma" w:eastAsia="Times New Roman" w:hAnsi="Tahoma" w:cs="Tahoma"/>
                <w:spacing w:val="3"/>
              </w:rPr>
              <w:t xml:space="preserve"> </w:t>
            </w:r>
            <w:r w:rsidRPr="00A1375A">
              <w:rPr>
                <w:rFonts w:ascii="Tahoma" w:eastAsia="Times New Roman" w:hAnsi="Tahoma" w:cs="Tahoma"/>
                <w:spacing w:val="-1"/>
              </w:rPr>
              <w:t>standard</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65"/>
              </w:rPr>
              <w:t xml:space="preserve"> </w:t>
            </w:r>
            <w:r w:rsidRPr="00A1375A">
              <w:rPr>
                <w:rFonts w:ascii="Tahoma" w:eastAsia="Times New Roman" w:hAnsi="Tahoma" w:cs="Tahoma"/>
              </w:rPr>
              <w:t>and</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1"/>
              </w:rPr>
              <w:t>layout</w:t>
            </w:r>
            <w:r w:rsidRPr="00A1375A">
              <w:rPr>
                <w:rFonts w:ascii="Tahoma" w:eastAsia="Times New Roman" w:hAnsi="Tahoma" w:cs="Tahoma"/>
                <w:spacing w:val="1"/>
              </w:rPr>
              <w:t xml:space="preserve"> </w:t>
            </w:r>
            <w:r w:rsidRPr="00A1375A">
              <w:rPr>
                <w:rFonts w:ascii="Tahoma" w:eastAsia="Times New Roman" w:hAnsi="Tahoma" w:cs="Tahoma"/>
                <w:spacing w:val="-1"/>
              </w:rPr>
              <w:t>changed</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fields</w:t>
            </w:r>
            <w:r w:rsidRPr="00A1375A">
              <w:rPr>
                <w:rFonts w:ascii="Tahoma" w:eastAsia="Times New Roman" w:hAnsi="Tahoma" w:cs="Tahoma"/>
              </w:rPr>
              <w:t xml:space="preserve"> </w:t>
            </w:r>
            <w:r w:rsidRPr="00A1375A">
              <w:rPr>
                <w:rFonts w:ascii="Tahoma" w:eastAsia="Times New Roman" w:hAnsi="Tahoma" w:cs="Tahoma"/>
                <w:spacing w:val="-1"/>
              </w:rPr>
              <w:t>included</w:t>
            </w:r>
            <w:r w:rsidRPr="00A1375A">
              <w:rPr>
                <w:rFonts w:ascii="Tahoma" w:eastAsia="Times New Roman" w:hAnsi="Tahoma" w:cs="Tahoma"/>
                <w:spacing w:val="-2"/>
              </w:rPr>
              <w:t xml:space="preserve"> </w:t>
            </w:r>
            <w:r w:rsidRPr="00A1375A">
              <w:rPr>
                <w:rFonts w:ascii="Tahoma" w:eastAsia="Times New Roman" w:hAnsi="Tahoma" w:cs="Tahoma"/>
                <w:spacing w:val="-1"/>
              </w:rPr>
              <w:t>/excluded</w:t>
            </w:r>
            <w:r w:rsidRPr="00A1375A">
              <w:rPr>
                <w:rFonts w:ascii="Tahoma" w:eastAsia="Times New Roman" w:hAnsi="Tahoma" w:cs="Tahoma"/>
              </w:rPr>
              <w:t xml:space="preserve"> </w:t>
            </w:r>
            <w:r w:rsidRPr="00A1375A">
              <w:rPr>
                <w:rFonts w:ascii="Tahoma" w:eastAsia="Times New Roman" w:hAnsi="Tahoma" w:cs="Tahoma"/>
                <w:spacing w:val="-1"/>
              </w:rPr>
              <w:t>depending</w:t>
            </w:r>
            <w:r w:rsidRPr="00A1375A">
              <w:rPr>
                <w:rFonts w:ascii="Tahoma" w:eastAsia="Times New Roman" w:hAnsi="Tahoma" w:cs="Tahoma"/>
              </w:rPr>
              <w:t xml:space="preserve"> on</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spacing w:val="1"/>
              </w:rPr>
              <w:t xml:space="preserve"> </w:t>
            </w:r>
            <w:r w:rsidRPr="00A1375A">
              <w:rPr>
                <w:rFonts w:ascii="Tahoma" w:eastAsia="Times New Roman" w:hAnsi="Tahoma" w:cs="Tahoma"/>
                <w:spacing w:val="-1"/>
              </w:rPr>
              <w:t>needs</w:t>
            </w:r>
            <w:r w:rsidRPr="00A1375A">
              <w:rPr>
                <w:rFonts w:ascii="Tahoma" w:eastAsia="Times New Roman" w:hAnsi="Tahoma" w:cs="Tahoma"/>
                <w:spacing w:val="-2"/>
              </w:rPr>
              <w:t xml:space="preserve"> </w:t>
            </w:r>
            <w:r w:rsidRPr="00A1375A">
              <w:rPr>
                <w:rFonts w:ascii="Tahoma" w:eastAsia="Times New Roman" w:hAnsi="Tahoma" w:cs="Tahoma"/>
                <w:spacing w:val="-1"/>
              </w:rPr>
              <w:t>including:</w:t>
            </w:r>
          </w:p>
        </w:tc>
      </w:tr>
      <w:tr w:rsidR="00FC1DDA" w:rsidRPr="00A1375A" w14:paraId="34F7FDB0"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5AE02DAF" w14:textId="77777777" w:rsidR="00FC1DDA" w:rsidRPr="00A1375A" w:rsidRDefault="00FC1DDA" w:rsidP="009657DB">
            <w:pPr>
              <w:kinsoku w:val="0"/>
              <w:overflowPunct w:val="0"/>
              <w:adjustRightInd w:val="0"/>
              <w:ind w:right="103"/>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65457720" w14:textId="77777777" w:rsidR="00FC1DDA" w:rsidRPr="00A1375A" w:rsidRDefault="00FC1DDA" w:rsidP="00D363D9">
            <w:pPr>
              <w:numPr>
                <w:ilvl w:val="0"/>
                <w:numId w:val="338"/>
              </w:numPr>
              <w:tabs>
                <w:tab w:val="left" w:pos="350"/>
              </w:tabs>
              <w:kinsoku w:val="0"/>
              <w:overflowPunct w:val="0"/>
              <w:adjustRightInd w:val="0"/>
              <w:spacing w:before="1"/>
              <w:ind w:hanging="271"/>
              <w:rPr>
                <w:rFonts w:ascii="Tahoma" w:eastAsia="Times New Roman" w:hAnsi="Tahoma" w:cs="Tahoma"/>
                <w:sz w:val="24"/>
                <w:szCs w:val="24"/>
              </w:rPr>
            </w:pPr>
            <w:r w:rsidRPr="00A1375A">
              <w:rPr>
                <w:rFonts w:ascii="Tahoma" w:eastAsia="Times New Roman" w:hAnsi="Tahoma" w:cs="Tahoma"/>
              </w:rPr>
              <w:t>Fixed</w:t>
            </w:r>
            <w:r w:rsidRPr="00A1375A">
              <w:rPr>
                <w:rFonts w:ascii="Tahoma" w:eastAsia="Times New Roman" w:hAnsi="Tahoma" w:cs="Tahoma"/>
                <w:spacing w:val="-3"/>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register</w:t>
            </w:r>
          </w:p>
        </w:tc>
      </w:tr>
      <w:tr w:rsidR="00FC1DDA" w:rsidRPr="00A1375A" w14:paraId="22B8C50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8CC1478" w14:textId="77777777" w:rsidR="00FC1DDA" w:rsidRPr="00A1375A" w:rsidRDefault="00FC1DDA" w:rsidP="00D363D9">
            <w:pPr>
              <w:numPr>
                <w:ilvl w:val="0"/>
                <w:numId w:val="338"/>
              </w:numPr>
              <w:tabs>
                <w:tab w:val="left" w:pos="350"/>
              </w:tabs>
              <w:kinsoku w:val="0"/>
              <w:overflowPunct w:val="0"/>
              <w:adjustRightInd w:val="0"/>
              <w:spacing w:before="1"/>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3839F6AB" w14:textId="77777777" w:rsidR="00FC1DDA" w:rsidRPr="00A1375A" w:rsidRDefault="00FC1DDA" w:rsidP="00D363D9">
            <w:pPr>
              <w:numPr>
                <w:ilvl w:val="0"/>
                <w:numId w:val="337"/>
              </w:numPr>
              <w:tabs>
                <w:tab w:val="left" w:pos="350"/>
              </w:tabs>
              <w:kinsoku w:val="0"/>
              <w:overflowPunct w:val="0"/>
              <w:adjustRightInd w:val="0"/>
              <w:spacing w:line="269" w:lineRule="exact"/>
              <w:ind w:hanging="271"/>
              <w:rPr>
                <w:rFonts w:ascii="Tahoma" w:eastAsia="Times New Roman" w:hAnsi="Tahoma" w:cs="Tahoma"/>
                <w:sz w:val="24"/>
                <w:szCs w:val="24"/>
              </w:rPr>
            </w:pPr>
            <w:r w:rsidRPr="00A1375A">
              <w:rPr>
                <w:rFonts w:ascii="Tahoma" w:eastAsia="Times New Roman" w:hAnsi="Tahoma" w:cs="Tahoma"/>
              </w:rPr>
              <w:t>Fixed</w:t>
            </w:r>
            <w:r w:rsidRPr="00A1375A">
              <w:rPr>
                <w:rFonts w:ascii="Tahoma" w:eastAsia="Times New Roman" w:hAnsi="Tahoma" w:cs="Tahoma"/>
                <w:spacing w:val="-3"/>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valuation</w:t>
            </w:r>
            <w:r w:rsidRPr="00A1375A">
              <w:rPr>
                <w:rFonts w:ascii="Tahoma" w:eastAsia="Times New Roman" w:hAnsi="Tahoma" w:cs="Tahoma"/>
                <w:spacing w:val="-3"/>
              </w:rPr>
              <w:t xml:space="preserve"> </w:t>
            </w:r>
            <w:r w:rsidRPr="00A1375A">
              <w:rPr>
                <w:rFonts w:ascii="Tahoma" w:eastAsia="Times New Roman" w:hAnsi="Tahoma" w:cs="Tahoma"/>
                <w:spacing w:val="-1"/>
              </w:rPr>
              <w:t>report</w:t>
            </w:r>
          </w:p>
        </w:tc>
      </w:tr>
      <w:tr w:rsidR="00FC1DDA" w:rsidRPr="00A1375A" w14:paraId="31D8601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256A8AC3" w14:textId="77777777" w:rsidR="00FC1DDA" w:rsidRPr="00A1375A" w:rsidRDefault="00FC1DDA" w:rsidP="00D363D9">
            <w:pPr>
              <w:numPr>
                <w:ilvl w:val="0"/>
                <w:numId w:val="337"/>
              </w:numPr>
              <w:tabs>
                <w:tab w:val="left" w:pos="350"/>
              </w:tabs>
              <w:kinsoku w:val="0"/>
              <w:overflowPunct w:val="0"/>
              <w:adjustRightInd w:val="0"/>
              <w:spacing w:line="269" w:lineRule="exact"/>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035A14B0" w14:textId="77777777" w:rsidR="00FC1DDA" w:rsidRPr="00A1375A" w:rsidRDefault="00FC1DDA" w:rsidP="00D363D9">
            <w:pPr>
              <w:numPr>
                <w:ilvl w:val="0"/>
                <w:numId w:val="336"/>
              </w:numPr>
              <w:tabs>
                <w:tab w:val="left" w:pos="350"/>
              </w:tabs>
              <w:kinsoku w:val="0"/>
              <w:overflowPunct w:val="0"/>
              <w:adjustRightInd w:val="0"/>
              <w:spacing w:line="268" w:lineRule="exact"/>
              <w:ind w:hanging="271"/>
              <w:rPr>
                <w:rFonts w:ascii="Tahoma" w:eastAsia="Times New Roman" w:hAnsi="Tahoma" w:cs="Tahoma"/>
                <w:sz w:val="24"/>
                <w:szCs w:val="24"/>
              </w:rPr>
            </w:pPr>
            <w:r w:rsidRPr="00A1375A">
              <w:rPr>
                <w:rFonts w:ascii="Tahoma" w:eastAsia="Times New Roman" w:hAnsi="Tahoma" w:cs="Tahoma"/>
              </w:rPr>
              <w:t>Fixed</w:t>
            </w:r>
            <w:r w:rsidRPr="00A1375A">
              <w:rPr>
                <w:rFonts w:ascii="Tahoma" w:eastAsia="Times New Roman" w:hAnsi="Tahoma" w:cs="Tahoma"/>
                <w:spacing w:val="-3"/>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depreciation</w:t>
            </w:r>
            <w:r w:rsidRPr="00A1375A">
              <w:rPr>
                <w:rFonts w:ascii="Tahoma" w:eastAsia="Times New Roman" w:hAnsi="Tahoma" w:cs="Tahoma"/>
                <w:spacing w:val="-3"/>
              </w:rPr>
              <w:t xml:space="preserve"> </w:t>
            </w:r>
            <w:r w:rsidRPr="00A1375A">
              <w:rPr>
                <w:rFonts w:ascii="Tahoma" w:eastAsia="Times New Roman" w:hAnsi="Tahoma" w:cs="Tahoma"/>
                <w:spacing w:val="-1"/>
              </w:rPr>
              <w:t>report</w:t>
            </w:r>
          </w:p>
        </w:tc>
      </w:tr>
      <w:tr w:rsidR="00FC1DDA" w:rsidRPr="00A1375A" w14:paraId="56A41831"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54EBC02D" w14:textId="77777777" w:rsidR="00FC1DDA" w:rsidRPr="00A1375A" w:rsidRDefault="00FC1DDA" w:rsidP="00D363D9">
            <w:pPr>
              <w:numPr>
                <w:ilvl w:val="0"/>
                <w:numId w:val="336"/>
              </w:numPr>
              <w:tabs>
                <w:tab w:val="left" w:pos="350"/>
              </w:tabs>
              <w:kinsoku w:val="0"/>
              <w:overflowPunct w:val="0"/>
              <w:adjustRightInd w:val="0"/>
              <w:spacing w:line="268" w:lineRule="exact"/>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73386C6A" w14:textId="77777777" w:rsidR="00FC1DDA" w:rsidRPr="00A1375A" w:rsidRDefault="00FC1DDA" w:rsidP="00D363D9">
            <w:pPr>
              <w:numPr>
                <w:ilvl w:val="0"/>
                <w:numId w:val="335"/>
              </w:numPr>
              <w:tabs>
                <w:tab w:val="left" w:pos="350"/>
              </w:tabs>
              <w:kinsoku w:val="0"/>
              <w:overflowPunct w:val="0"/>
              <w:adjustRightInd w:val="0"/>
              <w:spacing w:line="268" w:lineRule="exact"/>
              <w:ind w:hanging="271"/>
              <w:rPr>
                <w:rFonts w:ascii="Tahoma" w:eastAsia="Times New Roman" w:hAnsi="Tahoma" w:cs="Tahoma"/>
                <w:sz w:val="24"/>
                <w:szCs w:val="24"/>
              </w:rPr>
            </w:pPr>
            <w:r w:rsidRPr="00A1375A">
              <w:rPr>
                <w:rFonts w:ascii="Tahoma" w:eastAsia="Times New Roman" w:hAnsi="Tahoma" w:cs="Tahoma"/>
              </w:rPr>
              <w:t>Fixed</w:t>
            </w:r>
            <w:r w:rsidRPr="00A1375A">
              <w:rPr>
                <w:rFonts w:ascii="Tahoma" w:eastAsia="Times New Roman" w:hAnsi="Tahoma" w:cs="Tahoma"/>
                <w:spacing w:val="-3"/>
              </w:rPr>
              <w:t xml:space="preserve">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by </w:t>
            </w:r>
            <w:r w:rsidRPr="00A1375A">
              <w:rPr>
                <w:rFonts w:ascii="Tahoma" w:eastAsia="Times New Roman" w:hAnsi="Tahoma" w:cs="Tahoma"/>
                <w:spacing w:val="-1"/>
              </w:rPr>
              <w:t>asset</w:t>
            </w:r>
            <w:r w:rsidRPr="00A1375A">
              <w:rPr>
                <w:rFonts w:ascii="Tahoma" w:eastAsia="Times New Roman" w:hAnsi="Tahoma" w:cs="Tahoma"/>
                <w:spacing w:val="-2"/>
              </w:rPr>
              <w:t xml:space="preserve"> </w:t>
            </w:r>
            <w:r w:rsidRPr="00A1375A">
              <w:rPr>
                <w:rFonts w:ascii="Tahoma" w:eastAsia="Times New Roman" w:hAnsi="Tahoma" w:cs="Tahoma"/>
              </w:rPr>
              <w:t>type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category</w:t>
            </w:r>
          </w:p>
        </w:tc>
      </w:tr>
      <w:tr w:rsidR="00FC1DDA" w:rsidRPr="00A1375A" w14:paraId="7872C3A9"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7040E90A" w14:textId="77777777" w:rsidR="00FC1DDA" w:rsidRPr="00A1375A" w:rsidRDefault="00FC1DDA" w:rsidP="00D363D9">
            <w:pPr>
              <w:numPr>
                <w:ilvl w:val="0"/>
                <w:numId w:val="335"/>
              </w:numPr>
              <w:tabs>
                <w:tab w:val="left" w:pos="350"/>
              </w:tabs>
              <w:kinsoku w:val="0"/>
              <w:overflowPunct w:val="0"/>
              <w:adjustRightInd w:val="0"/>
              <w:spacing w:line="268" w:lineRule="exact"/>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05390B4A" w14:textId="77777777" w:rsidR="00FC1DDA" w:rsidRPr="00A1375A" w:rsidRDefault="00FC1DDA" w:rsidP="00D363D9">
            <w:pPr>
              <w:numPr>
                <w:ilvl w:val="0"/>
                <w:numId w:val="334"/>
              </w:numPr>
              <w:tabs>
                <w:tab w:val="left" w:pos="350"/>
              </w:tabs>
              <w:kinsoku w:val="0"/>
              <w:overflowPunct w:val="0"/>
              <w:adjustRightInd w:val="0"/>
              <w:spacing w:line="268" w:lineRule="exact"/>
              <w:ind w:hanging="271"/>
              <w:rPr>
                <w:rFonts w:ascii="Tahoma" w:eastAsia="Times New Roman" w:hAnsi="Tahoma" w:cs="Tahoma"/>
                <w:sz w:val="24"/>
                <w:szCs w:val="24"/>
              </w:rPr>
            </w:pPr>
            <w:r w:rsidRPr="00A1375A">
              <w:rPr>
                <w:rFonts w:ascii="Tahoma" w:eastAsia="Times New Roman" w:hAnsi="Tahoma" w:cs="Tahoma"/>
                <w:spacing w:val="-1"/>
              </w:rPr>
              <w:t>Depreciation</w:t>
            </w:r>
            <w:r w:rsidRPr="00A1375A">
              <w:rPr>
                <w:rFonts w:ascii="Tahoma" w:eastAsia="Times New Roman" w:hAnsi="Tahoma" w:cs="Tahoma"/>
              </w:rPr>
              <w:t xml:space="preserve"> </w:t>
            </w:r>
            <w:r w:rsidRPr="00A1375A">
              <w:rPr>
                <w:rFonts w:ascii="Tahoma" w:eastAsia="Times New Roman" w:hAnsi="Tahoma" w:cs="Tahoma"/>
                <w:spacing w:val="-1"/>
              </w:rPr>
              <w:t>forecasting</w:t>
            </w:r>
            <w:r w:rsidRPr="00A1375A">
              <w:rPr>
                <w:rFonts w:ascii="Tahoma" w:eastAsia="Times New Roman" w:hAnsi="Tahoma" w:cs="Tahoma"/>
                <w:spacing w:val="-3"/>
              </w:rPr>
              <w:t xml:space="preserve"> </w:t>
            </w:r>
            <w:r w:rsidRPr="00A1375A">
              <w:rPr>
                <w:rFonts w:ascii="Tahoma" w:eastAsia="Times New Roman" w:hAnsi="Tahoma" w:cs="Tahoma"/>
                <w:spacing w:val="-1"/>
              </w:rPr>
              <w:t>report</w:t>
            </w:r>
          </w:p>
        </w:tc>
      </w:tr>
      <w:tr w:rsidR="00FC1DDA" w:rsidRPr="00A1375A" w14:paraId="29ECFABB"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5C929EC" w14:textId="77777777" w:rsidR="00FC1DDA" w:rsidRPr="00A1375A" w:rsidRDefault="00FC1DDA" w:rsidP="00D363D9">
            <w:pPr>
              <w:numPr>
                <w:ilvl w:val="0"/>
                <w:numId w:val="334"/>
              </w:numPr>
              <w:tabs>
                <w:tab w:val="left" w:pos="350"/>
              </w:tabs>
              <w:kinsoku w:val="0"/>
              <w:overflowPunct w:val="0"/>
              <w:adjustRightInd w:val="0"/>
              <w:spacing w:line="268" w:lineRule="exact"/>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715A2291" w14:textId="77777777" w:rsidR="00FC1DDA" w:rsidRPr="00A1375A" w:rsidRDefault="00FC1DDA" w:rsidP="00D363D9">
            <w:pPr>
              <w:numPr>
                <w:ilvl w:val="0"/>
                <w:numId w:val="333"/>
              </w:numPr>
              <w:tabs>
                <w:tab w:val="left" w:pos="350"/>
              </w:tabs>
              <w:kinsoku w:val="0"/>
              <w:overflowPunct w:val="0"/>
              <w:adjustRightInd w:val="0"/>
              <w:spacing w:line="268" w:lineRule="exact"/>
              <w:ind w:hanging="271"/>
              <w:rPr>
                <w:rFonts w:ascii="Tahoma" w:eastAsia="Times New Roman" w:hAnsi="Tahoma" w:cs="Tahoma"/>
                <w:sz w:val="24"/>
                <w:szCs w:val="24"/>
              </w:rPr>
            </w:pPr>
            <w:r w:rsidRPr="00A1375A">
              <w:rPr>
                <w:rFonts w:ascii="Tahoma" w:eastAsia="Times New Roman" w:hAnsi="Tahoma" w:cs="Tahoma"/>
                <w:spacing w:val="-1"/>
              </w:rPr>
              <w:t>Accumulated</w:t>
            </w:r>
            <w:r w:rsidRPr="00A1375A">
              <w:rPr>
                <w:rFonts w:ascii="Tahoma" w:eastAsia="Times New Roman" w:hAnsi="Tahoma" w:cs="Tahoma"/>
                <w:spacing w:val="-2"/>
              </w:rPr>
              <w:t xml:space="preserve"> </w:t>
            </w:r>
            <w:r w:rsidRPr="00A1375A">
              <w:rPr>
                <w:rFonts w:ascii="Tahoma" w:eastAsia="Times New Roman" w:hAnsi="Tahoma" w:cs="Tahoma"/>
                <w:spacing w:val="-1"/>
              </w:rPr>
              <w:t>depreciation</w:t>
            </w:r>
            <w:r w:rsidRPr="00A1375A">
              <w:rPr>
                <w:rFonts w:ascii="Tahoma" w:eastAsia="Times New Roman" w:hAnsi="Tahoma" w:cs="Tahoma"/>
                <w:spacing w:val="-3"/>
              </w:rPr>
              <w:t xml:space="preserve"> </w:t>
            </w:r>
            <w:r w:rsidRPr="00A1375A">
              <w:rPr>
                <w:rFonts w:ascii="Tahoma" w:eastAsia="Times New Roman" w:hAnsi="Tahoma" w:cs="Tahoma"/>
                <w:spacing w:val="-1"/>
              </w:rPr>
              <w:t xml:space="preserve">list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category</w:t>
            </w:r>
            <w:r w:rsidRPr="00A1375A">
              <w:rPr>
                <w:rFonts w:ascii="Tahoma" w:eastAsia="Times New Roman" w:hAnsi="Tahoma" w:cs="Tahoma"/>
                <w:spacing w:val="-3"/>
              </w:rPr>
              <w:t xml:space="preserve"> </w:t>
            </w:r>
            <w:r w:rsidRPr="00A1375A">
              <w:rPr>
                <w:rFonts w:ascii="Tahoma" w:eastAsia="Times New Roman" w:hAnsi="Tahoma" w:cs="Tahoma"/>
              </w:rPr>
              <w:t xml:space="preserve">by </w:t>
            </w:r>
            <w:r w:rsidRPr="00A1375A">
              <w:rPr>
                <w:rFonts w:ascii="Tahoma" w:eastAsia="Times New Roman" w:hAnsi="Tahoma" w:cs="Tahoma"/>
                <w:spacing w:val="-1"/>
              </w:rPr>
              <w:t>Location</w:t>
            </w:r>
          </w:p>
        </w:tc>
      </w:tr>
      <w:tr w:rsidR="00FC1DDA" w:rsidRPr="00A1375A" w14:paraId="7F14E902" w14:textId="77777777" w:rsidTr="009657DB">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14:paraId="035B9AB3" w14:textId="77777777" w:rsidR="00FC1DDA" w:rsidRPr="00A1375A" w:rsidRDefault="00FC1DDA" w:rsidP="00D363D9">
            <w:pPr>
              <w:numPr>
                <w:ilvl w:val="0"/>
                <w:numId w:val="333"/>
              </w:numPr>
              <w:tabs>
                <w:tab w:val="left" w:pos="350"/>
              </w:tabs>
              <w:kinsoku w:val="0"/>
              <w:overflowPunct w:val="0"/>
              <w:adjustRightInd w:val="0"/>
              <w:spacing w:line="268" w:lineRule="exact"/>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6C4A726E" w14:textId="77777777" w:rsidR="00FC1DDA" w:rsidRPr="00A1375A" w:rsidRDefault="00FC1DDA" w:rsidP="00D363D9">
            <w:pPr>
              <w:numPr>
                <w:ilvl w:val="0"/>
                <w:numId w:val="332"/>
              </w:numPr>
              <w:tabs>
                <w:tab w:val="left" w:pos="350"/>
              </w:tabs>
              <w:kinsoku w:val="0"/>
              <w:overflowPunct w:val="0"/>
              <w:adjustRightInd w:val="0"/>
              <w:spacing w:before="1"/>
              <w:ind w:hanging="271"/>
              <w:rPr>
                <w:rFonts w:ascii="Tahoma" w:eastAsia="Times New Roman" w:hAnsi="Tahoma" w:cs="Tahoma"/>
                <w:sz w:val="24"/>
                <w:szCs w:val="24"/>
              </w:rPr>
            </w:pPr>
            <w:r w:rsidRPr="00A1375A">
              <w:rPr>
                <w:rFonts w:ascii="Tahoma" w:eastAsia="Times New Roman" w:hAnsi="Tahoma" w:cs="Tahoma"/>
              </w:rPr>
              <w:t>List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transferred</w:t>
            </w:r>
            <w:r w:rsidRPr="00A1375A">
              <w:rPr>
                <w:rFonts w:ascii="Tahoma" w:eastAsia="Times New Roman" w:hAnsi="Tahoma" w:cs="Tahoma"/>
              </w:rPr>
              <w:t xml:space="preserve"> </w:t>
            </w:r>
            <w:r w:rsidRPr="00A1375A">
              <w:rPr>
                <w:rFonts w:ascii="Tahoma" w:eastAsia="Times New Roman" w:hAnsi="Tahoma" w:cs="Tahoma"/>
                <w:spacing w:val="-1"/>
              </w:rPr>
              <w:t>between</w:t>
            </w:r>
            <w:r w:rsidRPr="00A1375A">
              <w:rPr>
                <w:rFonts w:ascii="Tahoma" w:eastAsia="Times New Roman" w:hAnsi="Tahoma" w:cs="Tahoma"/>
                <w:spacing w:val="-3"/>
              </w:rPr>
              <w:t xml:space="preserve"> </w:t>
            </w:r>
            <w:r w:rsidRPr="00A1375A">
              <w:rPr>
                <w:rFonts w:ascii="Tahoma" w:eastAsia="Times New Roman" w:hAnsi="Tahoma" w:cs="Tahoma"/>
                <w:spacing w:val="-1"/>
              </w:rPr>
              <w:t>locations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custodian</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FC1DDA" w:rsidRPr="00A1375A" w14:paraId="3DA1BBE3" w14:textId="77777777" w:rsidTr="009657DB">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14:paraId="603BE617" w14:textId="77777777" w:rsidR="00FC1DDA" w:rsidRPr="00A1375A" w:rsidRDefault="00FC1DDA" w:rsidP="00D363D9">
            <w:pPr>
              <w:numPr>
                <w:ilvl w:val="0"/>
                <w:numId w:val="332"/>
              </w:numPr>
              <w:tabs>
                <w:tab w:val="left" w:pos="350"/>
              </w:tabs>
              <w:kinsoku w:val="0"/>
              <w:overflowPunct w:val="0"/>
              <w:adjustRightInd w:val="0"/>
              <w:spacing w:before="1"/>
              <w:ind w:hanging="271"/>
              <w:rPr>
                <w:rFonts w:ascii="Tahoma" w:eastAsia="Times New Roman" w:hAnsi="Tahoma" w:cs="Tahoma"/>
                <w:sz w:val="24"/>
                <w:szCs w:val="24"/>
              </w:rPr>
            </w:pPr>
          </w:p>
        </w:tc>
        <w:tc>
          <w:tcPr>
            <w:tcW w:w="9454" w:type="dxa"/>
            <w:gridSpan w:val="2"/>
            <w:tcBorders>
              <w:top w:val="single" w:sz="4" w:space="0" w:color="000000"/>
              <w:left w:val="single" w:sz="4" w:space="0" w:color="000000"/>
              <w:bottom w:val="single" w:sz="4" w:space="0" w:color="000000"/>
              <w:right w:val="single" w:sz="4" w:space="0" w:color="000000"/>
            </w:tcBorders>
          </w:tcPr>
          <w:p w14:paraId="74F6DDA3" w14:textId="77777777" w:rsidR="00FC1DDA" w:rsidRPr="00A1375A" w:rsidRDefault="00FC1DDA" w:rsidP="00D363D9">
            <w:pPr>
              <w:numPr>
                <w:ilvl w:val="0"/>
                <w:numId w:val="331"/>
              </w:numPr>
              <w:tabs>
                <w:tab w:val="left" w:pos="350"/>
              </w:tabs>
              <w:kinsoku w:val="0"/>
              <w:overflowPunct w:val="0"/>
              <w:adjustRightInd w:val="0"/>
              <w:spacing w:line="268" w:lineRule="exact"/>
              <w:ind w:hanging="271"/>
              <w:rPr>
                <w:rFonts w:ascii="Tahoma" w:eastAsia="Times New Roman" w:hAnsi="Tahoma" w:cs="Tahoma"/>
                <w:sz w:val="24"/>
                <w:szCs w:val="24"/>
              </w:rPr>
            </w:pPr>
            <w:r w:rsidRPr="00A1375A">
              <w:rPr>
                <w:rFonts w:ascii="Tahoma" w:eastAsia="Times New Roman" w:hAnsi="Tahoma" w:cs="Tahoma"/>
              </w:rPr>
              <w:t>List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newly</w:t>
            </w:r>
            <w:r w:rsidRPr="00A1375A">
              <w:rPr>
                <w:rFonts w:ascii="Tahoma" w:eastAsia="Times New Roman" w:hAnsi="Tahoma" w:cs="Tahoma"/>
                <w:spacing w:val="-2"/>
              </w:rPr>
              <w:t xml:space="preserve"> </w:t>
            </w:r>
            <w:r w:rsidRPr="00A1375A">
              <w:rPr>
                <w:rFonts w:ascii="Tahoma" w:eastAsia="Times New Roman" w:hAnsi="Tahoma" w:cs="Tahoma"/>
              </w:rPr>
              <w:t>added</w:t>
            </w:r>
            <w:r w:rsidRPr="00A1375A">
              <w:rPr>
                <w:rFonts w:ascii="Tahoma" w:eastAsia="Times New Roman" w:hAnsi="Tahoma" w:cs="Tahoma"/>
                <w:spacing w:val="-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w:t>
            </w:r>
          </w:p>
        </w:tc>
      </w:tr>
    </w:tbl>
    <w:p w14:paraId="00B1CF1B" w14:textId="77777777" w:rsidR="00FC1DDA" w:rsidRDefault="00FC1DDA" w:rsidP="007918C7">
      <w:pPr>
        <w:tabs>
          <w:tab w:val="left" w:pos="850"/>
        </w:tabs>
        <w:spacing w:before="79"/>
        <w:rPr>
          <w:b/>
          <w:sz w:val="24"/>
        </w:rPr>
      </w:pPr>
    </w:p>
    <w:p w14:paraId="4062F7E7" w14:textId="77777777" w:rsidR="007918C7" w:rsidRPr="007918C7" w:rsidRDefault="00FC1DDA" w:rsidP="00FC1DDA">
      <w:pPr>
        <w:rPr>
          <w:b/>
          <w:sz w:val="24"/>
        </w:rPr>
      </w:pPr>
      <w:r>
        <w:rPr>
          <w:b/>
          <w:sz w:val="24"/>
        </w:rPr>
        <w:br w:type="page"/>
      </w:r>
    </w:p>
    <w:p w14:paraId="2FCD427F" w14:textId="77777777" w:rsidR="007918C7" w:rsidRPr="00A224EA" w:rsidRDefault="007918C7">
      <w:pPr>
        <w:pStyle w:val="ListParagraph"/>
        <w:numPr>
          <w:ilvl w:val="0"/>
          <w:numId w:val="1"/>
        </w:numPr>
        <w:tabs>
          <w:tab w:val="left" w:pos="850"/>
        </w:tabs>
        <w:spacing w:before="79"/>
        <w:ind w:left="850" w:hanging="270"/>
        <w:jc w:val="left"/>
        <w:rPr>
          <w:b/>
          <w:sz w:val="24"/>
        </w:rPr>
      </w:pPr>
      <w:r>
        <w:rPr>
          <w:b/>
          <w:w w:val="110"/>
          <w:sz w:val="24"/>
          <w:u w:val="thick"/>
        </w:rPr>
        <w:t>HUMAN RESOURCE MODULE</w:t>
      </w:r>
    </w:p>
    <w:p w14:paraId="707CBE74" w14:textId="77777777" w:rsidR="007918C7" w:rsidRPr="00A224EA" w:rsidRDefault="007918C7">
      <w:pPr>
        <w:pStyle w:val="BodyText"/>
        <w:spacing w:before="210"/>
        <w:rPr>
          <w:b/>
          <w:sz w:val="20"/>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1F6BDD3E" w14:textId="77777777" w:rsidTr="008C2466">
        <w:trPr>
          <w:trHeight w:val="302"/>
        </w:trPr>
        <w:tc>
          <w:tcPr>
            <w:tcW w:w="9727" w:type="dxa"/>
            <w:gridSpan w:val="2"/>
            <w:shd w:val="clear" w:color="auto" w:fill="95B3D7" w:themeFill="accent1" w:themeFillTint="99"/>
          </w:tcPr>
          <w:p w14:paraId="7CA34A71" w14:textId="77777777" w:rsidR="00B7424F" w:rsidRPr="00A224EA" w:rsidRDefault="00672CA2">
            <w:pPr>
              <w:pStyle w:val="TableParagraph"/>
              <w:spacing w:line="264" w:lineRule="exact"/>
              <w:ind w:left="732"/>
              <w:rPr>
                <w:b/>
                <w:sz w:val="24"/>
              </w:rPr>
            </w:pPr>
            <w:r w:rsidRPr="00A224EA">
              <w:rPr>
                <w:b/>
                <w:sz w:val="24"/>
              </w:rPr>
              <w:t>Organizational</w:t>
            </w:r>
            <w:r w:rsidRPr="00A224EA">
              <w:rPr>
                <w:b/>
                <w:spacing w:val="46"/>
                <w:sz w:val="24"/>
              </w:rPr>
              <w:t xml:space="preserve"> </w:t>
            </w:r>
            <w:r w:rsidRPr="00A224EA">
              <w:rPr>
                <w:b/>
                <w:spacing w:val="-2"/>
                <w:sz w:val="24"/>
              </w:rPr>
              <w:t>Structure</w:t>
            </w:r>
          </w:p>
        </w:tc>
      </w:tr>
      <w:tr w:rsidR="00B7424F" w:rsidRPr="00A224EA" w14:paraId="314EA434" w14:textId="77777777">
        <w:trPr>
          <w:trHeight w:val="647"/>
        </w:trPr>
        <w:tc>
          <w:tcPr>
            <w:tcW w:w="269" w:type="dxa"/>
            <w:tcBorders>
              <w:right w:val="single" w:sz="6" w:space="0" w:color="000000"/>
            </w:tcBorders>
          </w:tcPr>
          <w:p w14:paraId="081367AC" w14:textId="77777777" w:rsidR="00B7424F" w:rsidRPr="00A224EA" w:rsidRDefault="00B7424F">
            <w:pPr>
              <w:pStyle w:val="TableParagraph"/>
              <w:rPr>
                <w:sz w:val="20"/>
              </w:rPr>
            </w:pPr>
          </w:p>
        </w:tc>
        <w:tc>
          <w:tcPr>
            <w:tcW w:w="9458" w:type="dxa"/>
            <w:tcBorders>
              <w:left w:val="single" w:sz="6" w:space="0" w:color="000000"/>
            </w:tcBorders>
          </w:tcPr>
          <w:p w14:paraId="6B7CE449" w14:textId="77777777" w:rsidR="00B7424F" w:rsidRPr="00A224EA" w:rsidRDefault="00672CA2">
            <w:pPr>
              <w:pStyle w:val="TableParagraph"/>
              <w:spacing w:line="220" w:lineRule="auto"/>
              <w:ind w:left="739" w:hanging="10"/>
              <w:rPr>
                <w:sz w:val="24"/>
              </w:rPr>
            </w:pPr>
            <w:r w:rsidRPr="00A224EA">
              <w:rPr>
                <w:spacing w:val="-6"/>
                <w:sz w:val="24"/>
              </w:rPr>
              <w:t>System MUST have</w:t>
            </w:r>
            <w:r w:rsidRPr="00A224EA">
              <w:rPr>
                <w:spacing w:val="-7"/>
                <w:sz w:val="24"/>
              </w:rPr>
              <w:t xml:space="preserve"> </w:t>
            </w:r>
            <w:r w:rsidRPr="00A224EA">
              <w:rPr>
                <w:spacing w:val="-6"/>
                <w:sz w:val="24"/>
              </w:rPr>
              <w:t>ability to include Organization structure</w:t>
            </w:r>
            <w:r w:rsidRPr="00A224EA">
              <w:rPr>
                <w:sz w:val="24"/>
              </w:rPr>
              <w:t xml:space="preserve"> </w:t>
            </w:r>
            <w:r w:rsidRPr="00A224EA">
              <w:rPr>
                <w:spacing w:val="-6"/>
                <w:sz w:val="24"/>
              </w:rPr>
              <w:t>hierarchy definition</w:t>
            </w:r>
            <w:r w:rsidRPr="00A224EA">
              <w:rPr>
                <w:spacing w:val="-8"/>
                <w:sz w:val="24"/>
              </w:rPr>
              <w:t xml:space="preserve"> </w:t>
            </w:r>
            <w:r w:rsidRPr="00A224EA">
              <w:rPr>
                <w:spacing w:val="-6"/>
                <w:sz w:val="24"/>
              </w:rPr>
              <w:t xml:space="preserve">and </w:t>
            </w:r>
            <w:r w:rsidRPr="00A224EA">
              <w:rPr>
                <w:spacing w:val="-2"/>
                <w:sz w:val="24"/>
              </w:rPr>
              <w:t>organogram.</w:t>
            </w:r>
          </w:p>
        </w:tc>
      </w:tr>
      <w:tr w:rsidR="00B7424F" w:rsidRPr="00A224EA" w14:paraId="7DC90D1A" w14:textId="77777777">
        <w:trPr>
          <w:trHeight w:val="791"/>
        </w:trPr>
        <w:tc>
          <w:tcPr>
            <w:tcW w:w="269" w:type="dxa"/>
            <w:tcBorders>
              <w:right w:val="single" w:sz="6" w:space="0" w:color="000000"/>
            </w:tcBorders>
          </w:tcPr>
          <w:p w14:paraId="30FE3715" w14:textId="77777777" w:rsidR="00B7424F" w:rsidRPr="00A224EA" w:rsidRDefault="00B7424F">
            <w:pPr>
              <w:pStyle w:val="TableParagraph"/>
              <w:rPr>
                <w:sz w:val="20"/>
              </w:rPr>
            </w:pPr>
          </w:p>
        </w:tc>
        <w:tc>
          <w:tcPr>
            <w:tcW w:w="9458" w:type="dxa"/>
            <w:tcBorders>
              <w:left w:val="single" w:sz="6" w:space="0" w:color="000000"/>
            </w:tcBorders>
          </w:tcPr>
          <w:p w14:paraId="2393F274" w14:textId="77777777" w:rsidR="00B7424F" w:rsidRPr="00A224EA" w:rsidRDefault="00672CA2">
            <w:pPr>
              <w:pStyle w:val="TableParagraph"/>
              <w:ind w:left="739" w:hanging="10"/>
              <w:rPr>
                <w:sz w:val="24"/>
              </w:rPr>
            </w:pPr>
            <w:r w:rsidRPr="00A224EA">
              <w:rPr>
                <w:noProof/>
              </w:rPr>
              <mc:AlternateContent>
                <mc:Choice Requires="wpg">
                  <w:drawing>
                    <wp:anchor distT="0" distB="0" distL="0" distR="0" simplePos="0" relativeHeight="251658266" behindDoc="1" locked="0" layoutInCell="1" allowOverlap="1" wp14:anchorId="70AFC43E" wp14:editId="22087C8E">
                      <wp:simplePos x="0" y="0"/>
                      <wp:positionH relativeFrom="column">
                        <wp:posOffset>3316681</wp:posOffset>
                      </wp:positionH>
                      <wp:positionV relativeFrom="paragraph">
                        <wp:posOffset>40435</wp:posOffset>
                      </wp:positionV>
                      <wp:extent cx="69850" cy="8572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5725"/>
                                <a:chOff x="0" y="0"/>
                                <a:chExt cx="69850" cy="85725"/>
                              </a:xfrm>
                            </wpg:grpSpPr>
                            <pic:pic xmlns:pic="http://schemas.openxmlformats.org/drawingml/2006/picture">
                              <pic:nvPicPr>
                                <pic:cNvPr id="1053554448" name="Image 36"/>
                                <pic:cNvPicPr/>
                              </pic:nvPicPr>
                              <pic:blipFill>
                                <a:blip r:embed="rId99" cstate="print"/>
                                <a:stretch>
                                  <a:fillRect/>
                                </a:stretch>
                              </pic:blipFill>
                              <pic:spPr>
                                <a:xfrm>
                                  <a:off x="0" y="0"/>
                                  <a:ext cx="69994" cy="86010"/>
                                </a:xfrm>
                                <a:prstGeom prst="rect">
                                  <a:avLst/>
                                </a:prstGeom>
                              </pic:spPr>
                            </pic:pic>
                          </wpg:wgp>
                        </a:graphicData>
                      </a:graphic>
                    </wp:anchor>
                  </w:drawing>
                </mc:Choice>
                <mc:Fallback xmlns:arto="http://schemas.microsoft.com/office/word/2006/arto">
                  <w:pict>
                    <v:group w14:anchorId="5D60280A" id="Group 35" o:spid="_x0000_s1026" style="position:absolute;margin-left:261.15pt;margin-top:3.2pt;width:5.5pt;height:6.75pt;z-index:-251676672;mso-wrap-distance-left:0;mso-wrap-distance-right:0" coordsize="69850,85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69994;height:860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QbnEAAAA2wAAAA8AAABkcnMvZG93bnJldi54bWxEj91qAjEUhO+FvkM4gneaVVFkNYoUpC0i&#10;Un/uj5vjZtnNybKJuvXpm4LQy2FmvmEWq9ZW4k6NLxwrGA4SEMSZ0wXnCk7HTX8GwgdkjZVjUvBD&#10;HlbLt84CU+0e/E33Q8hFhLBPUYEJoU6l9Jkhi37gauLoXV1jMUTZ5FI3+IhwW8lRkkylxYLjgsGa&#10;3g1l5eFmFWRyb7a7cpd/3c6zj2M52VZPc1Gq123XcxCB2vAffrU/tYLxFP6+xB8gl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F+QbnEAAAA2wAAAA8AAAAAAAAAAAAAAAAA&#10;nwIAAGRycy9kb3ducmV2LnhtbFBLBQYAAAAABAAEAPcAAACQAwAAAAA=&#10;">
                        <v:imagedata r:id="rId102" o:title=""/>
                      </v:shape>
                    </v:group>
                  </w:pict>
                </mc:Fallback>
              </mc:AlternateContent>
            </w:r>
            <w:r w:rsidRPr="00A224EA">
              <w:rPr>
                <w:spacing w:val="-2"/>
                <w:sz w:val="24"/>
              </w:rPr>
              <w:t>System</w:t>
            </w:r>
            <w:r w:rsidRPr="00A224EA">
              <w:rPr>
                <w:spacing w:val="10"/>
                <w:sz w:val="24"/>
              </w:rPr>
              <w:t xml:space="preserve"> </w:t>
            </w:r>
            <w:r w:rsidRPr="00A224EA">
              <w:rPr>
                <w:spacing w:val="-2"/>
                <w:sz w:val="24"/>
              </w:rPr>
              <w:t>MUST</w:t>
            </w:r>
            <w:r w:rsidRPr="00A224EA">
              <w:rPr>
                <w:spacing w:val="11"/>
                <w:sz w:val="24"/>
              </w:rPr>
              <w:t xml:space="preserve"> </w:t>
            </w:r>
            <w:r w:rsidRPr="00A224EA">
              <w:rPr>
                <w:spacing w:val="-2"/>
                <w:sz w:val="24"/>
              </w:rPr>
              <w:t>be</w:t>
            </w:r>
            <w:r w:rsidRPr="00A224EA">
              <w:rPr>
                <w:spacing w:val="9"/>
                <w:sz w:val="24"/>
              </w:rPr>
              <w:t xml:space="preserve"> </w:t>
            </w:r>
            <w:r w:rsidRPr="00A224EA">
              <w:rPr>
                <w:spacing w:val="-2"/>
                <w:sz w:val="24"/>
              </w:rPr>
              <w:t>able</w:t>
            </w:r>
            <w:r w:rsidRPr="00A224EA">
              <w:rPr>
                <w:spacing w:val="8"/>
                <w:sz w:val="24"/>
              </w:rPr>
              <w:t xml:space="preserve"> </w:t>
            </w:r>
            <w:r w:rsidRPr="00A224EA">
              <w:rPr>
                <w:spacing w:val="-2"/>
                <w:sz w:val="24"/>
              </w:rPr>
              <w:t>to</w:t>
            </w:r>
            <w:r w:rsidRPr="00A224EA">
              <w:rPr>
                <w:sz w:val="24"/>
              </w:rPr>
              <w:t xml:space="preserve"> </w:t>
            </w:r>
            <w:r w:rsidRPr="00A224EA">
              <w:rPr>
                <w:spacing w:val="-2"/>
                <w:sz w:val="24"/>
              </w:rPr>
              <w:t>build</w:t>
            </w:r>
            <w:r w:rsidRPr="00A224EA">
              <w:rPr>
                <w:spacing w:val="10"/>
                <w:sz w:val="24"/>
              </w:rPr>
              <w:t xml:space="preserve"> </w:t>
            </w:r>
            <w:r w:rsidRPr="00A224EA">
              <w:rPr>
                <w:spacing w:val="-2"/>
                <w:sz w:val="24"/>
              </w:rPr>
              <w:t>an</w:t>
            </w:r>
            <w:r w:rsidRPr="00A224EA">
              <w:rPr>
                <w:spacing w:val="6"/>
                <w:sz w:val="24"/>
              </w:rPr>
              <w:t xml:space="preserve"> </w:t>
            </w:r>
            <w:r w:rsidRPr="00A224EA">
              <w:rPr>
                <w:spacing w:val="-2"/>
                <w:sz w:val="24"/>
              </w:rPr>
              <w:t>organization</w:t>
            </w:r>
            <w:r w:rsidRPr="00A224EA">
              <w:rPr>
                <w:spacing w:val="11"/>
                <w:sz w:val="24"/>
              </w:rPr>
              <w:t xml:space="preserve"> </w:t>
            </w:r>
            <w:r w:rsidRPr="00A224EA">
              <w:rPr>
                <w:spacing w:val="-2"/>
                <w:sz w:val="24"/>
              </w:rPr>
              <w:t>structure,</w:t>
            </w:r>
            <w:r w:rsidRPr="00A224EA">
              <w:rPr>
                <w:spacing w:val="8"/>
                <w:sz w:val="24"/>
              </w:rPr>
              <w:t xml:space="preserve"> </w:t>
            </w:r>
            <w:r w:rsidRPr="00A224EA">
              <w:rPr>
                <w:spacing w:val="-2"/>
                <w:sz w:val="24"/>
              </w:rPr>
              <w:t>which</w:t>
            </w:r>
            <w:r w:rsidRPr="00A224EA">
              <w:rPr>
                <w:spacing w:val="8"/>
                <w:sz w:val="24"/>
              </w:rPr>
              <w:t xml:space="preserve"> </w:t>
            </w:r>
            <w:r w:rsidRPr="00A224EA">
              <w:rPr>
                <w:spacing w:val="-2"/>
                <w:sz w:val="24"/>
              </w:rPr>
              <w:t>caters</w:t>
            </w:r>
            <w:r w:rsidRPr="00A224EA">
              <w:rPr>
                <w:spacing w:val="16"/>
                <w:sz w:val="24"/>
              </w:rPr>
              <w:t xml:space="preserve"> </w:t>
            </w:r>
            <w:r w:rsidRPr="00A224EA">
              <w:rPr>
                <w:spacing w:val="-2"/>
                <w:sz w:val="24"/>
              </w:rPr>
              <w:t>for</w:t>
            </w:r>
            <w:r w:rsidRPr="00A224EA">
              <w:rPr>
                <w:spacing w:val="7"/>
                <w:sz w:val="24"/>
              </w:rPr>
              <w:t xml:space="preserve"> </w:t>
            </w:r>
            <w:r w:rsidRPr="00A224EA">
              <w:rPr>
                <w:spacing w:val="-2"/>
                <w:sz w:val="24"/>
              </w:rPr>
              <w:t xml:space="preserve">various </w:t>
            </w:r>
            <w:r w:rsidRPr="00A224EA">
              <w:rPr>
                <w:w w:val="85"/>
                <w:sz w:val="24"/>
              </w:rPr>
              <w:t>organization</w:t>
            </w:r>
            <w:r w:rsidRPr="00A224EA">
              <w:rPr>
                <w:spacing w:val="62"/>
                <w:sz w:val="24"/>
              </w:rPr>
              <w:t xml:space="preserve"> </w:t>
            </w:r>
            <w:r w:rsidRPr="00A224EA">
              <w:rPr>
                <w:w w:val="85"/>
                <w:sz w:val="24"/>
              </w:rPr>
              <w:t>units</w:t>
            </w:r>
            <w:r w:rsidRPr="00A224EA">
              <w:rPr>
                <w:spacing w:val="74"/>
                <w:w w:val="150"/>
                <w:sz w:val="24"/>
              </w:rPr>
              <w:t xml:space="preserve"> </w:t>
            </w:r>
            <w:r w:rsidRPr="00A224EA">
              <w:rPr>
                <w:w w:val="85"/>
                <w:sz w:val="24"/>
              </w:rPr>
              <w:t>such</w:t>
            </w:r>
            <w:r w:rsidRPr="00A224EA">
              <w:rPr>
                <w:spacing w:val="14"/>
                <w:sz w:val="24"/>
              </w:rPr>
              <w:t xml:space="preserve"> </w:t>
            </w:r>
            <w:r w:rsidRPr="00A224EA">
              <w:rPr>
                <w:w w:val="85"/>
                <w:sz w:val="24"/>
              </w:rPr>
              <w:t>as</w:t>
            </w:r>
            <w:r w:rsidRPr="00A224EA">
              <w:rPr>
                <w:spacing w:val="19"/>
                <w:sz w:val="24"/>
              </w:rPr>
              <w:t xml:space="preserve"> </w:t>
            </w:r>
            <w:r w:rsidRPr="00A224EA">
              <w:rPr>
                <w:w w:val="85"/>
                <w:sz w:val="24"/>
              </w:rPr>
              <w:t>departments,</w:t>
            </w:r>
            <w:r w:rsidRPr="00A224EA">
              <w:rPr>
                <w:spacing w:val="20"/>
                <w:sz w:val="24"/>
              </w:rPr>
              <w:t xml:space="preserve"> </w:t>
            </w:r>
            <w:r w:rsidRPr="00A224EA">
              <w:rPr>
                <w:w w:val="85"/>
                <w:sz w:val="24"/>
              </w:rPr>
              <w:t>Divisions,</w:t>
            </w:r>
            <w:r w:rsidRPr="00A224EA">
              <w:rPr>
                <w:spacing w:val="22"/>
                <w:sz w:val="24"/>
              </w:rPr>
              <w:t xml:space="preserve"> </w:t>
            </w:r>
            <w:r w:rsidRPr="00A224EA">
              <w:rPr>
                <w:w w:val="85"/>
                <w:sz w:val="24"/>
              </w:rPr>
              <w:t>sub-Divisions,</w:t>
            </w:r>
            <w:r w:rsidRPr="00A224EA">
              <w:rPr>
                <w:spacing w:val="19"/>
                <w:sz w:val="24"/>
              </w:rPr>
              <w:t xml:space="preserve"> </w:t>
            </w:r>
            <w:r w:rsidRPr="00A224EA">
              <w:rPr>
                <w:w w:val="85"/>
                <w:sz w:val="24"/>
              </w:rPr>
              <w:t>Units,</w:t>
            </w:r>
            <w:r w:rsidRPr="00A224EA">
              <w:rPr>
                <w:spacing w:val="14"/>
                <w:sz w:val="24"/>
              </w:rPr>
              <w:t xml:space="preserve"> </w:t>
            </w:r>
            <w:r w:rsidRPr="00A224EA">
              <w:rPr>
                <w:spacing w:val="-2"/>
                <w:w w:val="85"/>
                <w:sz w:val="24"/>
              </w:rPr>
              <w:t>B533costcentres.</w:t>
            </w:r>
          </w:p>
        </w:tc>
      </w:tr>
      <w:tr w:rsidR="00B7424F" w:rsidRPr="00A224EA" w14:paraId="3BB5CDED" w14:textId="77777777">
        <w:trPr>
          <w:trHeight w:val="448"/>
        </w:trPr>
        <w:tc>
          <w:tcPr>
            <w:tcW w:w="269" w:type="dxa"/>
            <w:tcBorders>
              <w:right w:val="single" w:sz="6" w:space="0" w:color="000000"/>
            </w:tcBorders>
          </w:tcPr>
          <w:p w14:paraId="25088ACB" w14:textId="77777777" w:rsidR="00B7424F" w:rsidRPr="00A224EA" w:rsidRDefault="00B7424F">
            <w:pPr>
              <w:pStyle w:val="TableParagraph"/>
              <w:rPr>
                <w:sz w:val="20"/>
              </w:rPr>
            </w:pPr>
          </w:p>
        </w:tc>
        <w:tc>
          <w:tcPr>
            <w:tcW w:w="9458" w:type="dxa"/>
            <w:tcBorders>
              <w:left w:val="single" w:sz="6" w:space="0" w:color="000000"/>
            </w:tcBorders>
          </w:tcPr>
          <w:p w14:paraId="53C15A66" w14:textId="77777777" w:rsidR="00B7424F" w:rsidRPr="00A224EA" w:rsidRDefault="00672CA2">
            <w:pPr>
              <w:pStyle w:val="TableParagraph"/>
              <w:spacing w:line="254" w:lineRule="exact"/>
              <w:ind w:left="729"/>
              <w:rPr>
                <w:sz w:val="24"/>
              </w:rPr>
            </w:pPr>
            <w:r w:rsidRPr="00A224EA">
              <w:rPr>
                <w:w w:val="90"/>
                <w:sz w:val="24"/>
              </w:rPr>
              <w:t>System</w:t>
            </w:r>
            <w:r w:rsidRPr="00A224EA">
              <w:rPr>
                <w:spacing w:val="-5"/>
                <w:sz w:val="24"/>
              </w:rPr>
              <w:t xml:space="preserve"> </w:t>
            </w:r>
            <w:r w:rsidRPr="00A224EA">
              <w:rPr>
                <w:w w:val="90"/>
                <w:sz w:val="24"/>
              </w:rPr>
              <w:t>MUST</w:t>
            </w:r>
            <w:r w:rsidRPr="00A224EA">
              <w:rPr>
                <w:spacing w:val="-3"/>
                <w:sz w:val="24"/>
              </w:rPr>
              <w:t xml:space="preserve"> </w:t>
            </w:r>
            <w:r w:rsidRPr="00A224EA">
              <w:rPr>
                <w:w w:val="90"/>
                <w:sz w:val="24"/>
              </w:rPr>
              <w:t>have</w:t>
            </w:r>
            <w:r w:rsidRPr="00A224EA">
              <w:rPr>
                <w:spacing w:val="-6"/>
                <w:sz w:val="24"/>
              </w:rPr>
              <w:t xml:space="preserve"> </w:t>
            </w:r>
            <w:r w:rsidRPr="00A224EA">
              <w:rPr>
                <w:w w:val="90"/>
                <w:sz w:val="24"/>
              </w:rPr>
              <w:t>an</w:t>
            </w:r>
            <w:r w:rsidRPr="00A224EA">
              <w:rPr>
                <w:spacing w:val="-1"/>
                <w:w w:val="90"/>
                <w:sz w:val="24"/>
              </w:rPr>
              <w:t xml:space="preserve"> </w:t>
            </w:r>
            <w:r w:rsidRPr="00A224EA">
              <w:rPr>
                <w:w w:val="90"/>
                <w:sz w:val="24"/>
              </w:rPr>
              <w:t>ability</w:t>
            </w:r>
            <w:r w:rsidRPr="00A224EA">
              <w:rPr>
                <w:spacing w:val="-2"/>
                <w:w w:val="90"/>
                <w:sz w:val="24"/>
              </w:rPr>
              <w:t xml:space="preserve"> </w:t>
            </w:r>
            <w:r w:rsidRPr="00A224EA">
              <w:rPr>
                <w:w w:val="90"/>
                <w:sz w:val="24"/>
              </w:rPr>
              <w:t>to</w:t>
            </w:r>
            <w:r w:rsidRPr="00A224EA">
              <w:rPr>
                <w:spacing w:val="-2"/>
                <w:w w:val="90"/>
                <w:sz w:val="24"/>
              </w:rPr>
              <w:t xml:space="preserve"> </w:t>
            </w:r>
            <w:r w:rsidRPr="00A224EA">
              <w:rPr>
                <w:w w:val="90"/>
                <w:sz w:val="24"/>
              </w:rPr>
              <w:t>multiple</w:t>
            </w:r>
            <w:r w:rsidRPr="00A224EA">
              <w:rPr>
                <w:spacing w:val="-5"/>
                <w:sz w:val="24"/>
              </w:rPr>
              <w:t xml:space="preserve"> </w:t>
            </w:r>
            <w:r w:rsidRPr="00A224EA">
              <w:rPr>
                <w:w w:val="90"/>
                <w:sz w:val="24"/>
              </w:rPr>
              <w:t>organizations</w:t>
            </w:r>
            <w:r w:rsidRPr="00A224EA">
              <w:rPr>
                <w:spacing w:val="-2"/>
                <w:sz w:val="24"/>
              </w:rPr>
              <w:t xml:space="preserve"> </w:t>
            </w:r>
            <w:r w:rsidRPr="00A224EA">
              <w:rPr>
                <w:w w:val="90"/>
                <w:sz w:val="24"/>
              </w:rPr>
              <w:t>(subsidiaries)</w:t>
            </w:r>
            <w:r w:rsidRPr="00A224EA">
              <w:rPr>
                <w:spacing w:val="-5"/>
                <w:sz w:val="24"/>
              </w:rPr>
              <w:t xml:space="preserve"> </w:t>
            </w:r>
            <w:r w:rsidRPr="00A224EA">
              <w:rPr>
                <w:spacing w:val="-2"/>
                <w:w w:val="90"/>
                <w:sz w:val="24"/>
              </w:rPr>
              <w:t>Hierarchies</w:t>
            </w:r>
          </w:p>
        </w:tc>
      </w:tr>
      <w:tr w:rsidR="00B7424F" w:rsidRPr="00A224EA" w14:paraId="11132938" w14:textId="77777777">
        <w:trPr>
          <w:trHeight w:val="611"/>
        </w:trPr>
        <w:tc>
          <w:tcPr>
            <w:tcW w:w="269" w:type="dxa"/>
            <w:tcBorders>
              <w:right w:val="single" w:sz="6" w:space="0" w:color="000000"/>
            </w:tcBorders>
          </w:tcPr>
          <w:p w14:paraId="48A9D2E4" w14:textId="77777777" w:rsidR="00B7424F" w:rsidRPr="00A224EA" w:rsidRDefault="00B7424F">
            <w:pPr>
              <w:pStyle w:val="TableParagraph"/>
              <w:rPr>
                <w:sz w:val="20"/>
              </w:rPr>
            </w:pPr>
          </w:p>
        </w:tc>
        <w:tc>
          <w:tcPr>
            <w:tcW w:w="9458" w:type="dxa"/>
            <w:tcBorders>
              <w:left w:val="single" w:sz="6" w:space="0" w:color="000000"/>
            </w:tcBorders>
          </w:tcPr>
          <w:p w14:paraId="360C4DD8" w14:textId="77777777" w:rsidR="00B7424F" w:rsidRPr="00A224EA" w:rsidRDefault="00672CA2">
            <w:pPr>
              <w:pStyle w:val="TableParagraph"/>
              <w:spacing w:line="237" w:lineRule="auto"/>
              <w:ind w:left="739" w:hanging="10"/>
              <w:rPr>
                <w:sz w:val="24"/>
              </w:rPr>
            </w:pPr>
            <w:r w:rsidRPr="00A224EA">
              <w:rPr>
                <w:spacing w:val="-6"/>
                <w:sz w:val="24"/>
              </w:rPr>
              <w:t>System MUST have a</w:t>
            </w:r>
            <w:r w:rsidRPr="00A224EA">
              <w:rPr>
                <w:spacing w:val="-8"/>
                <w:sz w:val="24"/>
              </w:rPr>
              <w:t xml:space="preserve"> </w:t>
            </w:r>
            <w:r w:rsidRPr="00A224EA">
              <w:rPr>
                <w:spacing w:val="-6"/>
                <w:sz w:val="24"/>
              </w:rPr>
              <w:t>functionality to modify the organization</w:t>
            </w:r>
            <w:r w:rsidRPr="00A224EA">
              <w:rPr>
                <w:spacing w:val="-8"/>
                <w:sz w:val="24"/>
              </w:rPr>
              <w:t xml:space="preserve"> </w:t>
            </w:r>
            <w:r w:rsidRPr="00A224EA">
              <w:rPr>
                <w:spacing w:val="-6"/>
                <w:sz w:val="24"/>
              </w:rPr>
              <w:t>structures</w:t>
            </w:r>
            <w:r w:rsidRPr="00A224EA">
              <w:rPr>
                <w:spacing w:val="-1"/>
                <w:sz w:val="24"/>
              </w:rPr>
              <w:t xml:space="preserve"> </w:t>
            </w:r>
            <w:r w:rsidRPr="00A224EA">
              <w:rPr>
                <w:spacing w:val="-6"/>
                <w:sz w:val="24"/>
              </w:rPr>
              <w:t xml:space="preserve">as and when </w:t>
            </w:r>
            <w:r w:rsidRPr="00A224EA">
              <w:rPr>
                <w:spacing w:val="-2"/>
                <w:sz w:val="24"/>
              </w:rPr>
              <w:t>required</w:t>
            </w:r>
            <w:r w:rsidRPr="00A224EA">
              <w:rPr>
                <w:spacing w:val="-1"/>
                <w:sz w:val="24"/>
              </w:rPr>
              <w:t xml:space="preserve"> </w:t>
            </w:r>
            <w:r w:rsidRPr="00A224EA">
              <w:rPr>
                <w:spacing w:val="-2"/>
                <w:sz w:val="24"/>
              </w:rPr>
              <w:t>and</w:t>
            </w:r>
            <w:r w:rsidRPr="00A224EA">
              <w:rPr>
                <w:spacing w:val="35"/>
                <w:sz w:val="24"/>
              </w:rPr>
              <w:t xml:space="preserve"> </w:t>
            </w:r>
            <w:r w:rsidRPr="00A224EA">
              <w:rPr>
                <w:spacing w:val="-2"/>
                <w:sz w:val="24"/>
              </w:rPr>
              <w:t>maintain</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history</w:t>
            </w:r>
            <w:r w:rsidRPr="00A224EA">
              <w:rPr>
                <w:spacing w:val="-13"/>
                <w:sz w:val="24"/>
              </w:rPr>
              <w:t xml:space="preserve"> </w:t>
            </w:r>
            <w:r w:rsidRPr="00A224EA">
              <w:rPr>
                <w:spacing w:val="-2"/>
                <w:sz w:val="24"/>
              </w:rPr>
              <w:t>of</w:t>
            </w:r>
            <w:r w:rsidRPr="00A224EA">
              <w:rPr>
                <w:spacing w:val="-12"/>
                <w:sz w:val="24"/>
              </w:rPr>
              <w:t xml:space="preserve"> </w:t>
            </w:r>
            <w:r w:rsidRPr="00A224EA">
              <w:rPr>
                <w:spacing w:val="-2"/>
                <w:sz w:val="24"/>
              </w:rPr>
              <w:t>all</w:t>
            </w:r>
            <w:r w:rsidRPr="00A224EA">
              <w:rPr>
                <w:spacing w:val="-13"/>
                <w:sz w:val="24"/>
              </w:rPr>
              <w:t xml:space="preserve"> </w:t>
            </w:r>
            <w:r w:rsidRPr="00A224EA">
              <w:rPr>
                <w:spacing w:val="-2"/>
                <w:sz w:val="24"/>
              </w:rPr>
              <w:t>such</w:t>
            </w:r>
            <w:r w:rsidRPr="00A224EA">
              <w:rPr>
                <w:spacing w:val="-12"/>
                <w:sz w:val="24"/>
              </w:rPr>
              <w:t xml:space="preserve"> </w:t>
            </w:r>
            <w:r w:rsidRPr="00A224EA">
              <w:rPr>
                <w:spacing w:val="-2"/>
                <w:sz w:val="24"/>
              </w:rPr>
              <w:t>changes.</w:t>
            </w:r>
          </w:p>
        </w:tc>
      </w:tr>
      <w:tr w:rsidR="00B7424F" w:rsidRPr="00A224EA" w14:paraId="1DFE143F" w14:textId="77777777">
        <w:trPr>
          <w:trHeight w:val="302"/>
        </w:trPr>
        <w:tc>
          <w:tcPr>
            <w:tcW w:w="269" w:type="dxa"/>
            <w:tcBorders>
              <w:right w:val="single" w:sz="6" w:space="0" w:color="000000"/>
            </w:tcBorders>
          </w:tcPr>
          <w:p w14:paraId="27210357" w14:textId="77777777" w:rsidR="00B7424F" w:rsidRPr="00A224EA" w:rsidRDefault="00B7424F">
            <w:pPr>
              <w:pStyle w:val="TableParagraph"/>
              <w:rPr>
                <w:sz w:val="20"/>
              </w:rPr>
            </w:pPr>
          </w:p>
        </w:tc>
        <w:tc>
          <w:tcPr>
            <w:tcW w:w="9458" w:type="dxa"/>
            <w:tcBorders>
              <w:left w:val="single" w:sz="6" w:space="0" w:color="000000"/>
            </w:tcBorders>
          </w:tcPr>
          <w:p w14:paraId="3889EAB6" w14:textId="77777777" w:rsidR="00B7424F" w:rsidRPr="00A224EA" w:rsidRDefault="00672CA2">
            <w:pPr>
              <w:pStyle w:val="TableParagraph"/>
              <w:spacing w:line="262" w:lineRule="exact"/>
              <w:ind w:left="729"/>
              <w:rPr>
                <w:sz w:val="24"/>
              </w:rPr>
            </w:pPr>
            <w:r w:rsidRPr="00A224EA">
              <w:rPr>
                <w:w w:val="90"/>
                <w:sz w:val="24"/>
              </w:rPr>
              <w:t>System</w:t>
            </w:r>
            <w:r w:rsidRPr="00A224EA">
              <w:rPr>
                <w:spacing w:val="-4"/>
                <w:sz w:val="24"/>
              </w:rPr>
              <w:t xml:space="preserve"> </w:t>
            </w:r>
            <w:r w:rsidRPr="00A224EA">
              <w:rPr>
                <w:w w:val="90"/>
                <w:sz w:val="24"/>
              </w:rPr>
              <w:t>MUST</w:t>
            </w:r>
            <w:r w:rsidRPr="00A224EA">
              <w:rPr>
                <w:spacing w:val="-3"/>
                <w:sz w:val="24"/>
              </w:rPr>
              <w:t xml:space="preserve"> </w:t>
            </w:r>
            <w:r w:rsidRPr="00A224EA">
              <w:rPr>
                <w:w w:val="90"/>
                <w:sz w:val="24"/>
              </w:rPr>
              <w:t>have</w:t>
            </w:r>
            <w:r w:rsidRPr="00A224EA">
              <w:rPr>
                <w:spacing w:val="-2"/>
                <w:w w:val="90"/>
                <w:sz w:val="24"/>
              </w:rPr>
              <w:t xml:space="preserve"> </w:t>
            </w:r>
            <w:r w:rsidRPr="00A224EA">
              <w:rPr>
                <w:w w:val="90"/>
                <w:sz w:val="24"/>
              </w:rPr>
              <w:t>an</w:t>
            </w:r>
            <w:r w:rsidRPr="00A224EA">
              <w:rPr>
                <w:spacing w:val="-6"/>
                <w:sz w:val="24"/>
              </w:rPr>
              <w:t xml:space="preserve"> </w:t>
            </w:r>
            <w:r w:rsidRPr="00A224EA">
              <w:rPr>
                <w:w w:val="90"/>
                <w:sz w:val="24"/>
              </w:rPr>
              <w:t>ability</w:t>
            </w:r>
            <w:r w:rsidRPr="00A224EA">
              <w:rPr>
                <w:spacing w:val="-1"/>
                <w:w w:val="90"/>
                <w:sz w:val="24"/>
              </w:rPr>
              <w:t xml:space="preserve"> </w:t>
            </w:r>
            <w:r w:rsidRPr="00A224EA">
              <w:rPr>
                <w:w w:val="90"/>
                <w:sz w:val="24"/>
              </w:rPr>
              <w:t>to</w:t>
            </w:r>
            <w:r w:rsidRPr="00A224EA">
              <w:rPr>
                <w:spacing w:val="-1"/>
                <w:w w:val="90"/>
                <w:sz w:val="24"/>
              </w:rPr>
              <w:t xml:space="preserve"> </w:t>
            </w:r>
            <w:r w:rsidRPr="00A224EA">
              <w:rPr>
                <w:w w:val="90"/>
                <w:sz w:val="24"/>
              </w:rPr>
              <w:t>have</w:t>
            </w:r>
            <w:r w:rsidRPr="00A224EA">
              <w:rPr>
                <w:spacing w:val="-4"/>
                <w:sz w:val="24"/>
              </w:rPr>
              <w:t xml:space="preserve"> </w:t>
            </w:r>
            <w:r w:rsidRPr="00A224EA">
              <w:rPr>
                <w:w w:val="90"/>
                <w:sz w:val="24"/>
              </w:rPr>
              <w:t>position-based</w:t>
            </w:r>
            <w:r w:rsidRPr="00A224EA">
              <w:rPr>
                <w:spacing w:val="-5"/>
                <w:sz w:val="24"/>
              </w:rPr>
              <w:t xml:space="preserve"> </w:t>
            </w:r>
            <w:r w:rsidRPr="00A224EA">
              <w:rPr>
                <w:spacing w:val="-2"/>
                <w:w w:val="90"/>
                <w:sz w:val="24"/>
              </w:rPr>
              <w:t>organizations.</w:t>
            </w:r>
          </w:p>
        </w:tc>
      </w:tr>
      <w:tr w:rsidR="00B7424F" w:rsidRPr="00A224EA" w14:paraId="140CF848" w14:textId="77777777">
        <w:trPr>
          <w:trHeight w:val="506"/>
        </w:trPr>
        <w:tc>
          <w:tcPr>
            <w:tcW w:w="269" w:type="dxa"/>
            <w:tcBorders>
              <w:right w:val="single" w:sz="6" w:space="0" w:color="000000"/>
            </w:tcBorders>
          </w:tcPr>
          <w:p w14:paraId="375B7D58" w14:textId="77777777" w:rsidR="00B7424F" w:rsidRPr="00A224EA" w:rsidRDefault="00B7424F">
            <w:pPr>
              <w:pStyle w:val="TableParagraph"/>
              <w:rPr>
                <w:sz w:val="20"/>
              </w:rPr>
            </w:pPr>
          </w:p>
        </w:tc>
        <w:tc>
          <w:tcPr>
            <w:tcW w:w="9458" w:type="dxa"/>
            <w:tcBorders>
              <w:left w:val="single" w:sz="6" w:space="0" w:color="000000"/>
            </w:tcBorders>
          </w:tcPr>
          <w:p w14:paraId="4BE4653F" w14:textId="77777777" w:rsidR="00B7424F" w:rsidRPr="00A224EA" w:rsidRDefault="00672CA2">
            <w:pPr>
              <w:pStyle w:val="TableParagraph"/>
              <w:spacing w:line="252" w:lineRule="exact"/>
              <w:ind w:left="739" w:hanging="10"/>
              <w:rPr>
                <w:sz w:val="24"/>
              </w:rPr>
            </w:pPr>
            <w:r w:rsidRPr="00A224EA">
              <w:rPr>
                <w:w w:val="90"/>
                <w:sz w:val="24"/>
              </w:rPr>
              <w:t>System MUST have a functionality to assign managers to various Organizations and view the managers</w:t>
            </w:r>
            <w:r w:rsidRPr="00A224EA">
              <w:rPr>
                <w:spacing w:val="40"/>
                <w:sz w:val="24"/>
              </w:rPr>
              <w:t xml:space="preserve"> </w:t>
            </w:r>
            <w:r w:rsidRPr="00A224EA">
              <w:rPr>
                <w:w w:val="90"/>
                <w:sz w:val="24"/>
              </w:rPr>
              <w:t>and sub-ordinates reporting to them.</w:t>
            </w:r>
          </w:p>
        </w:tc>
      </w:tr>
      <w:tr w:rsidR="00B7424F" w:rsidRPr="00A224EA" w14:paraId="79AF0CE7" w14:textId="77777777">
        <w:trPr>
          <w:trHeight w:val="520"/>
        </w:trPr>
        <w:tc>
          <w:tcPr>
            <w:tcW w:w="269" w:type="dxa"/>
            <w:tcBorders>
              <w:right w:val="single" w:sz="6" w:space="0" w:color="000000"/>
            </w:tcBorders>
          </w:tcPr>
          <w:p w14:paraId="509DA631" w14:textId="77777777" w:rsidR="00B7424F" w:rsidRPr="00A224EA" w:rsidRDefault="00B7424F">
            <w:pPr>
              <w:pStyle w:val="TableParagraph"/>
              <w:rPr>
                <w:sz w:val="20"/>
              </w:rPr>
            </w:pPr>
          </w:p>
        </w:tc>
        <w:tc>
          <w:tcPr>
            <w:tcW w:w="9458" w:type="dxa"/>
            <w:tcBorders>
              <w:left w:val="single" w:sz="6" w:space="0" w:color="000000"/>
            </w:tcBorders>
          </w:tcPr>
          <w:p w14:paraId="4AFD7CF1" w14:textId="77777777" w:rsidR="00B7424F" w:rsidRPr="00A224EA" w:rsidRDefault="00672CA2">
            <w:pPr>
              <w:pStyle w:val="TableParagraph"/>
              <w:spacing w:line="254" w:lineRule="exact"/>
              <w:ind w:left="729"/>
              <w:rPr>
                <w:sz w:val="24"/>
              </w:rPr>
            </w:pPr>
            <w:r w:rsidRPr="00A224EA">
              <w:rPr>
                <w:w w:val="90"/>
                <w:sz w:val="24"/>
              </w:rPr>
              <w:t>System</w:t>
            </w:r>
            <w:r w:rsidRPr="00A224EA">
              <w:rPr>
                <w:spacing w:val="-1"/>
                <w:sz w:val="24"/>
              </w:rPr>
              <w:t xml:space="preserve"> </w:t>
            </w:r>
            <w:r w:rsidRPr="00A224EA">
              <w:rPr>
                <w:w w:val="90"/>
                <w:sz w:val="24"/>
              </w:rPr>
              <w:t>MUST</w:t>
            </w:r>
            <w:r w:rsidRPr="00A224EA">
              <w:rPr>
                <w:sz w:val="24"/>
              </w:rPr>
              <w:t xml:space="preserve"> </w:t>
            </w:r>
            <w:r w:rsidRPr="00A224EA">
              <w:rPr>
                <w:w w:val="90"/>
                <w:sz w:val="24"/>
              </w:rPr>
              <w:t>have</w:t>
            </w:r>
            <w:r w:rsidRPr="00A224EA">
              <w:rPr>
                <w:spacing w:val="-3"/>
                <w:sz w:val="24"/>
              </w:rPr>
              <w:t xml:space="preserve"> </w:t>
            </w:r>
            <w:r w:rsidRPr="00A224EA">
              <w:rPr>
                <w:w w:val="90"/>
                <w:sz w:val="24"/>
              </w:rPr>
              <w:t>an</w:t>
            </w:r>
            <w:r w:rsidRPr="00A224EA">
              <w:rPr>
                <w:spacing w:val="-2"/>
                <w:sz w:val="24"/>
              </w:rPr>
              <w:t xml:space="preserve"> </w:t>
            </w:r>
            <w:r w:rsidRPr="00A224EA">
              <w:rPr>
                <w:w w:val="90"/>
                <w:sz w:val="24"/>
              </w:rPr>
              <w:t>ability</w:t>
            </w:r>
            <w:r w:rsidRPr="00A224EA">
              <w:rPr>
                <w:spacing w:val="-2"/>
                <w:sz w:val="24"/>
              </w:rPr>
              <w:t xml:space="preserve"> </w:t>
            </w:r>
            <w:r w:rsidRPr="00A224EA">
              <w:rPr>
                <w:w w:val="90"/>
                <w:sz w:val="24"/>
              </w:rPr>
              <w:t>to</w:t>
            </w:r>
            <w:r w:rsidRPr="00A224EA">
              <w:rPr>
                <w:spacing w:val="-1"/>
                <w:sz w:val="24"/>
              </w:rPr>
              <w:t xml:space="preserve"> </w:t>
            </w:r>
            <w:r w:rsidRPr="00A224EA">
              <w:rPr>
                <w:w w:val="90"/>
                <w:sz w:val="24"/>
              </w:rPr>
              <w:t>view</w:t>
            </w:r>
            <w:r w:rsidRPr="00A224EA">
              <w:rPr>
                <w:spacing w:val="-2"/>
                <w:sz w:val="24"/>
              </w:rPr>
              <w:t xml:space="preserve"> </w:t>
            </w:r>
            <w:r w:rsidRPr="00A224EA">
              <w:rPr>
                <w:w w:val="90"/>
                <w:sz w:val="24"/>
              </w:rPr>
              <w:t>positions</w:t>
            </w:r>
            <w:r w:rsidRPr="00A224EA">
              <w:rPr>
                <w:sz w:val="24"/>
              </w:rPr>
              <w:t xml:space="preserve"> </w:t>
            </w:r>
            <w:r w:rsidRPr="00A224EA">
              <w:rPr>
                <w:w w:val="90"/>
                <w:sz w:val="24"/>
              </w:rPr>
              <w:t>linked</w:t>
            </w:r>
            <w:r w:rsidRPr="00A224EA">
              <w:rPr>
                <w:spacing w:val="-5"/>
                <w:sz w:val="24"/>
              </w:rPr>
              <w:t xml:space="preserve"> </w:t>
            </w:r>
            <w:r w:rsidRPr="00A224EA">
              <w:rPr>
                <w:w w:val="90"/>
                <w:sz w:val="24"/>
              </w:rPr>
              <w:t>to</w:t>
            </w:r>
            <w:r w:rsidRPr="00A224EA">
              <w:rPr>
                <w:spacing w:val="-1"/>
                <w:sz w:val="24"/>
              </w:rPr>
              <w:t xml:space="preserve"> </w:t>
            </w:r>
            <w:r w:rsidRPr="00A224EA">
              <w:rPr>
                <w:w w:val="90"/>
                <w:sz w:val="24"/>
              </w:rPr>
              <w:t>various</w:t>
            </w:r>
            <w:r w:rsidRPr="00A224EA">
              <w:rPr>
                <w:spacing w:val="4"/>
                <w:sz w:val="24"/>
              </w:rPr>
              <w:t xml:space="preserve"> </w:t>
            </w:r>
            <w:r w:rsidRPr="00A224EA">
              <w:rPr>
                <w:spacing w:val="-2"/>
                <w:w w:val="90"/>
                <w:sz w:val="24"/>
              </w:rPr>
              <w:t>Organizations.</w:t>
            </w:r>
          </w:p>
        </w:tc>
      </w:tr>
      <w:tr w:rsidR="00B7424F" w:rsidRPr="00A224EA" w14:paraId="0F89162E" w14:textId="77777777">
        <w:trPr>
          <w:trHeight w:val="302"/>
        </w:trPr>
        <w:tc>
          <w:tcPr>
            <w:tcW w:w="269" w:type="dxa"/>
            <w:tcBorders>
              <w:right w:val="single" w:sz="6" w:space="0" w:color="000000"/>
            </w:tcBorders>
          </w:tcPr>
          <w:p w14:paraId="4B8EF493" w14:textId="77777777" w:rsidR="00B7424F" w:rsidRPr="00A224EA" w:rsidRDefault="00B7424F">
            <w:pPr>
              <w:pStyle w:val="TableParagraph"/>
              <w:rPr>
                <w:sz w:val="20"/>
              </w:rPr>
            </w:pPr>
          </w:p>
        </w:tc>
        <w:tc>
          <w:tcPr>
            <w:tcW w:w="9458" w:type="dxa"/>
            <w:tcBorders>
              <w:left w:val="single" w:sz="6" w:space="0" w:color="000000"/>
            </w:tcBorders>
          </w:tcPr>
          <w:p w14:paraId="46499294" w14:textId="77777777" w:rsidR="00B7424F" w:rsidRPr="00A224EA" w:rsidRDefault="00672CA2">
            <w:pPr>
              <w:pStyle w:val="TableParagraph"/>
              <w:spacing w:line="254" w:lineRule="exact"/>
              <w:ind w:left="729"/>
              <w:rPr>
                <w:sz w:val="24"/>
              </w:rPr>
            </w:pPr>
            <w:r w:rsidRPr="00A224EA">
              <w:rPr>
                <w:w w:val="90"/>
                <w:sz w:val="24"/>
              </w:rPr>
              <w:t>System</w:t>
            </w:r>
            <w:r w:rsidRPr="00A224EA">
              <w:rPr>
                <w:spacing w:val="-3"/>
                <w:w w:val="90"/>
                <w:sz w:val="24"/>
              </w:rPr>
              <w:t xml:space="preserve"> </w:t>
            </w:r>
            <w:r w:rsidRPr="00A224EA">
              <w:rPr>
                <w:w w:val="90"/>
                <w:sz w:val="24"/>
              </w:rPr>
              <w:t>MUST</w:t>
            </w:r>
            <w:r w:rsidRPr="00A224EA">
              <w:rPr>
                <w:spacing w:val="-4"/>
                <w:w w:val="90"/>
                <w:sz w:val="24"/>
              </w:rPr>
              <w:t xml:space="preserve"> </w:t>
            </w:r>
            <w:r w:rsidRPr="00A224EA">
              <w:rPr>
                <w:w w:val="90"/>
                <w:sz w:val="24"/>
              </w:rPr>
              <w:t>have</w:t>
            </w:r>
            <w:r w:rsidRPr="00A224EA">
              <w:rPr>
                <w:spacing w:val="-5"/>
                <w:w w:val="90"/>
                <w:sz w:val="24"/>
              </w:rPr>
              <w:t xml:space="preserve"> </w:t>
            </w:r>
            <w:r w:rsidRPr="00A224EA">
              <w:rPr>
                <w:w w:val="90"/>
                <w:sz w:val="24"/>
              </w:rPr>
              <w:t>provision</w:t>
            </w:r>
            <w:r w:rsidRPr="00A224EA">
              <w:rPr>
                <w:spacing w:val="-5"/>
                <w:w w:val="90"/>
                <w:sz w:val="24"/>
              </w:rPr>
              <w:t xml:space="preserve"> </w:t>
            </w:r>
            <w:r w:rsidRPr="00A224EA">
              <w:rPr>
                <w:w w:val="90"/>
                <w:sz w:val="24"/>
              </w:rPr>
              <w:t>to</w:t>
            </w:r>
            <w:r w:rsidRPr="00A224EA">
              <w:rPr>
                <w:spacing w:val="-3"/>
                <w:w w:val="90"/>
                <w:sz w:val="24"/>
              </w:rPr>
              <w:t xml:space="preserve"> </w:t>
            </w:r>
            <w:r w:rsidRPr="00A224EA">
              <w:rPr>
                <w:w w:val="90"/>
                <w:sz w:val="24"/>
              </w:rPr>
              <w:t>define</w:t>
            </w:r>
            <w:r w:rsidRPr="00A224EA">
              <w:rPr>
                <w:spacing w:val="-6"/>
                <w:sz w:val="24"/>
              </w:rPr>
              <w:t xml:space="preserve"> </w:t>
            </w:r>
            <w:r w:rsidRPr="00A224EA">
              <w:rPr>
                <w:w w:val="90"/>
                <w:sz w:val="24"/>
              </w:rPr>
              <w:t>various</w:t>
            </w:r>
            <w:r w:rsidRPr="00A224EA">
              <w:rPr>
                <w:spacing w:val="-1"/>
                <w:w w:val="90"/>
                <w:sz w:val="24"/>
              </w:rPr>
              <w:t xml:space="preserve"> </w:t>
            </w:r>
            <w:r w:rsidRPr="00A224EA">
              <w:rPr>
                <w:w w:val="90"/>
                <w:sz w:val="24"/>
              </w:rPr>
              <w:t>divisions</w:t>
            </w:r>
            <w:r w:rsidRPr="00A224EA">
              <w:rPr>
                <w:spacing w:val="-3"/>
                <w:w w:val="90"/>
                <w:sz w:val="24"/>
              </w:rPr>
              <w:t xml:space="preserve"> </w:t>
            </w:r>
            <w:r w:rsidRPr="00A224EA">
              <w:rPr>
                <w:w w:val="90"/>
                <w:sz w:val="24"/>
              </w:rPr>
              <w:t>at</w:t>
            </w:r>
            <w:r w:rsidRPr="00A224EA">
              <w:rPr>
                <w:spacing w:val="-5"/>
                <w:w w:val="90"/>
                <w:sz w:val="24"/>
              </w:rPr>
              <w:t xml:space="preserve"> </w:t>
            </w:r>
            <w:r w:rsidRPr="00A224EA">
              <w:rPr>
                <w:w w:val="90"/>
                <w:sz w:val="24"/>
              </w:rPr>
              <w:t>various</w:t>
            </w:r>
            <w:r w:rsidRPr="00A224EA">
              <w:rPr>
                <w:spacing w:val="-1"/>
                <w:w w:val="90"/>
                <w:sz w:val="24"/>
              </w:rPr>
              <w:t xml:space="preserve"> </w:t>
            </w:r>
            <w:r w:rsidRPr="00A224EA">
              <w:rPr>
                <w:spacing w:val="-2"/>
                <w:w w:val="90"/>
                <w:sz w:val="24"/>
              </w:rPr>
              <w:t>locations.</w:t>
            </w:r>
          </w:p>
        </w:tc>
      </w:tr>
      <w:tr w:rsidR="00B7424F" w:rsidRPr="00A224EA" w14:paraId="12845CC1" w14:textId="77777777">
        <w:trPr>
          <w:trHeight w:val="505"/>
        </w:trPr>
        <w:tc>
          <w:tcPr>
            <w:tcW w:w="269" w:type="dxa"/>
            <w:tcBorders>
              <w:right w:val="single" w:sz="6" w:space="0" w:color="000000"/>
            </w:tcBorders>
          </w:tcPr>
          <w:p w14:paraId="19249118" w14:textId="77777777" w:rsidR="00B7424F" w:rsidRPr="00A224EA" w:rsidRDefault="00B7424F">
            <w:pPr>
              <w:pStyle w:val="TableParagraph"/>
              <w:rPr>
                <w:sz w:val="20"/>
              </w:rPr>
            </w:pPr>
          </w:p>
        </w:tc>
        <w:tc>
          <w:tcPr>
            <w:tcW w:w="9458" w:type="dxa"/>
            <w:tcBorders>
              <w:left w:val="single" w:sz="6" w:space="0" w:color="000000"/>
            </w:tcBorders>
          </w:tcPr>
          <w:p w14:paraId="2ADF09E8" w14:textId="77777777" w:rsidR="00B7424F" w:rsidRPr="00A224EA" w:rsidRDefault="00672CA2">
            <w:pPr>
              <w:pStyle w:val="TableParagraph"/>
              <w:spacing w:line="244" w:lineRule="exact"/>
              <w:ind w:left="729"/>
              <w:rPr>
                <w:sz w:val="24"/>
              </w:rPr>
            </w:pPr>
            <w:r w:rsidRPr="00A224EA">
              <w:rPr>
                <w:sz w:val="24"/>
              </w:rPr>
              <w:t>The</w:t>
            </w:r>
            <w:r w:rsidRPr="00A224EA">
              <w:rPr>
                <w:spacing w:val="48"/>
                <w:sz w:val="24"/>
              </w:rPr>
              <w:t xml:space="preserve"> </w:t>
            </w:r>
            <w:r w:rsidRPr="00A224EA">
              <w:rPr>
                <w:sz w:val="24"/>
              </w:rPr>
              <w:t>system</w:t>
            </w:r>
            <w:r w:rsidRPr="00A224EA">
              <w:rPr>
                <w:spacing w:val="51"/>
                <w:sz w:val="24"/>
              </w:rPr>
              <w:t xml:space="preserve"> </w:t>
            </w:r>
            <w:r w:rsidRPr="00A224EA">
              <w:rPr>
                <w:sz w:val="24"/>
              </w:rPr>
              <w:t>must</w:t>
            </w:r>
            <w:r w:rsidRPr="00A224EA">
              <w:rPr>
                <w:spacing w:val="52"/>
                <w:sz w:val="24"/>
              </w:rPr>
              <w:t xml:space="preserve"> </w:t>
            </w:r>
            <w:r w:rsidRPr="00A224EA">
              <w:rPr>
                <w:sz w:val="24"/>
              </w:rPr>
              <w:t>be</w:t>
            </w:r>
            <w:r w:rsidRPr="00A224EA">
              <w:rPr>
                <w:spacing w:val="53"/>
                <w:sz w:val="24"/>
              </w:rPr>
              <w:t xml:space="preserve"> </w:t>
            </w:r>
            <w:r w:rsidRPr="00A224EA">
              <w:rPr>
                <w:sz w:val="24"/>
              </w:rPr>
              <w:t>able</w:t>
            </w:r>
            <w:r w:rsidRPr="00A224EA">
              <w:rPr>
                <w:spacing w:val="46"/>
                <w:sz w:val="24"/>
              </w:rPr>
              <w:t xml:space="preserve"> </w:t>
            </w:r>
            <w:r w:rsidRPr="00A224EA">
              <w:rPr>
                <w:sz w:val="24"/>
              </w:rPr>
              <w:t>to</w:t>
            </w:r>
            <w:r w:rsidRPr="00A224EA">
              <w:rPr>
                <w:spacing w:val="52"/>
                <w:sz w:val="24"/>
              </w:rPr>
              <w:t xml:space="preserve"> </w:t>
            </w:r>
            <w:r w:rsidRPr="00A224EA">
              <w:rPr>
                <w:sz w:val="24"/>
              </w:rPr>
              <w:t>define,</w:t>
            </w:r>
            <w:r w:rsidRPr="00A224EA">
              <w:rPr>
                <w:spacing w:val="51"/>
                <w:sz w:val="24"/>
              </w:rPr>
              <w:t xml:space="preserve"> </w:t>
            </w:r>
            <w:r w:rsidRPr="00A224EA">
              <w:rPr>
                <w:sz w:val="24"/>
              </w:rPr>
              <w:t>develop,</w:t>
            </w:r>
            <w:r w:rsidRPr="00A224EA">
              <w:rPr>
                <w:spacing w:val="49"/>
                <w:sz w:val="24"/>
              </w:rPr>
              <w:t xml:space="preserve"> </w:t>
            </w:r>
            <w:r w:rsidRPr="00A224EA">
              <w:rPr>
                <w:sz w:val="24"/>
              </w:rPr>
              <w:t>analyze/</w:t>
            </w:r>
            <w:r w:rsidRPr="00A224EA">
              <w:rPr>
                <w:spacing w:val="53"/>
                <w:sz w:val="24"/>
              </w:rPr>
              <w:t xml:space="preserve"> </w:t>
            </w:r>
            <w:r w:rsidRPr="00A224EA">
              <w:rPr>
                <w:sz w:val="24"/>
              </w:rPr>
              <w:t>evaluate</w:t>
            </w:r>
            <w:r w:rsidRPr="00A224EA">
              <w:rPr>
                <w:spacing w:val="53"/>
                <w:sz w:val="24"/>
              </w:rPr>
              <w:t xml:space="preserve"> </w:t>
            </w:r>
            <w:r w:rsidRPr="00A224EA">
              <w:rPr>
                <w:sz w:val="24"/>
              </w:rPr>
              <w:t>and</w:t>
            </w:r>
            <w:r w:rsidRPr="00A224EA">
              <w:rPr>
                <w:spacing w:val="51"/>
                <w:sz w:val="24"/>
              </w:rPr>
              <w:t xml:space="preserve"> </w:t>
            </w:r>
            <w:r w:rsidRPr="00A224EA">
              <w:rPr>
                <w:sz w:val="24"/>
              </w:rPr>
              <w:t>store</w:t>
            </w:r>
            <w:r w:rsidRPr="00A224EA">
              <w:rPr>
                <w:spacing w:val="51"/>
                <w:sz w:val="24"/>
              </w:rPr>
              <w:t xml:space="preserve"> </w:t>
            </w:r>
            <w:r w:rsidRPr="00A224EA">
              <w:rPr>
                <w:spacing w:val="-5"/>
                <w:sz w:val="24"/>
              </w:rPr>
              <w:t>job</w:t>
            </w:r>
          </w:p>
          <w:p w14:paraId="498BC7FF" w14:textId="77777777" w:rsidR="00B7424F" w:rsidRPr="00A224EA" w:rsidRDefault="00672CA2">
            <w:pPr>
              <w:pStyle w:val="TableParagraph"/>
              <w:spacing w:line="242" w:lineRule="exact"/>
              <w:ind w:left="739"/>
              <w:rPr>
                <w:sz w:val="24"/>
              </w:rPr>
            </w:pPr>
            <w:r w:rsidRPr="00A224EA">
              <w:rPr>
                <w:w w:val="90"/>
                <w:sz w:val="24"/>
              </w:rPr>
              <w:t>descriptions,</w:t>
            </w:r>
            <w:r w:rsidRPr="00A224EA">
              <w:rPr>
                <w:spacing w:val="57"/>
                <w:sz w:val="24"/>
              </w:rPr>
              <w:t xml:space="preserve"> </w:t>
            </w:r>
            <w:r w:rsidRPr="00A224EA">
              <w:rPr>
                <w:w w:val="90"/>
                <w:sz w:val="24"/>
              </w:rPr>
              <w:t>skills</w:t>
            </w:r>
            <w:r w:rsidRPr="00A224EA">
              <w:rPr>
                <w:spacing w:val="63"/>
                <w:sz w:val="24"/>
              </w:rPr>
              <w:t xml:space="preserve"> </w:t>
            </w:r>
            <w:r w:rsidRPr="00A224EA">
              <w:rPr>
                <w:w w:val="90"/>
                <w:sz w:val="24"/>
              </w:rPr>
              <w:t>and</w:t>
            </w:r>
            <w:r w:rsidRPr="00A224EA">
              <w:rPr>
                <w:spacing w:val="66"/>
                <w:w w:val="150"/>
                <w:sz w:val="24"/>
              </w:rPr>
              <w:t xml:space="preserve"> </w:t>
            </w:r>
            <w:r w:rsidRPr="00A224EA">
              <w:rPr>
                <w:w w:val="90"/>
                <w:sz w:val="24"/>
              </w:rPr>
              <w:t>qualifications</w:t>
            </w:r>
            <w:r w:rsidRPr="00A224EA">
              <w:rPr>
                <w:spacing w:val="12"/>
                <w:sz w:val="24"/>
              </w:rPr>
              <w:t xml:space="preserve"> </w:t>
            </w:r>
            <w:r w:rsidRPr="00A224EA">
              <w:rPr>
                <w:w w:val="90"/>
                <w:sz w:val="24"/>
              </w:rPr>
              <w:t>required</w:t>
            </w:r>
            <w:r w:rsidRPr="00A224EA">
              <w:rPr>
                <w:spacing w:val="13"/>
                <w:sz w:val="24"/>
              </w:rPr>
              <w:t xml:space="preserve"> </w:t>
            </w:r>
            <w:r w:rsidRPr="00A224EA">
              <w:rPr>
                <w:w w:val="90"/>
                <w:sz w:val="24"/>
              </w:rPr>
              <w:t>for</w:t>
            </w:r>
            <w:r w:rsidRPr="00A224EA">
              <w:rPr>
                <w:spacing w:val="8"/>
                <w:sz w:val="24"/>
              </w:rPr>
              <w:t xml:space="preserve"> </w:t>
            </w:r>
            <w:r w:rsidRPr="00A224EA">
              <w:rPr>
                <w:w w:val="90"/>
                <w:sz w:val="24"/>
              </w:rPr>
              <w:t>each</w:t>
            </w:r>
            <w:r w:rsidRPr="00A224EA">
              <w:rPr>
                <w:spacing w:val="12"/>
                <w:sz w:val="24"/>
              </w:rPr>
              <w:t xml:space="preserve"> </w:t>
            </w:r>
            <w:r w:rsidRPr="00A224EA">
              <w:rPr>
                <w:spacing w:val="-2"/>
                <w:w w:val="90"/>
                <w:sz w:val="24"/>
              </w:rPr>
              <w:t>position.</w:t>
            </w:r>
          </w:p>
        </w:tc>
      </w:tr>
      <w:tr w:rsidR="00B7424F" w:rsidRPr="00A224EA" w14:paraId="6FD9A894" w14:textId="77777777">
        <w:trPr>
          <w:trHeight w:val="503"/>
        </w:trPr>
        <w:tc>
          <w:tcPr>
            <w:tcW w:w="269" w:type="dxa"/>
            <w:tcBorders>
              <w:right w:val="single" w:sz="6" w:space="0" w:color="000000"/>
            </w:tcBorders>
          </w:tcPr>
          <w:p w14:paraId="7AE706CA" w14:textId="77777777" w:rsidR="00B7424F" w:rsidRPr="00A224EA" w:rsidRDefault="00B7424F">
            <w:pPr>
              <w:pStyle w:val="TableParagraph"/>
              <w:rPr>
                <w:sz w:val="20"/>
              </w:rPr>
            </w:pPr>
          </w:p>
        </w:tc>
        <w:tc>
          <w:tcPr>
            <w:tcW w:w="9458" w:type="dxa"/>
            <w:tcBorders>
              <w:left w:val="single" w:sz="6" w:space="0" w:color="000000"/>
            </w:tcBorders>
          </w:tcPr>
          <w:p w14:paraId="0BFC79CF" w14:textId="77777777" w:rsidR="00B7424F" w:rsidRPr="00A224EA" w:rsidRDefault="00672CA2">
            <w:pPr>
              <w:pStyle w:val="TableParagraph"/>
              <w:spacing w:line="252" w:lineRule="exact"/>
              <w:ind w:left="739" w:hanging="10"/>
              <w:rPr>
                <w:sz w:val="24"/>
              </w:rPr>
            </w:pPr>
            <w:r w:rsidRPr="00A224EA">
              <w:rPr>
                <w:spacing w:val="-2"/>
                <w:sz w:val="24"/>
              </w:rPr>
              <w:t>Job</w:t>
            </w:r>
            <w:r w:rsidRPr="00A224EA">
              <w:rPr>
                <w:spacing w:val="19"/>
                <w:sz w:val="24"/>
              </w:rPr>
              <w:t xml:space="preserve"> </w:t>
            </w:r>
            <w:r w:rsidRPr="00A224EA">
              <w:rPr>
                <w:spacing w:val="-2"/>
                <w:sz w:val="24"/>
              </w:rPr>
              <w:t>forms</w:t>
            </w:r>
            <w:r w:rsidRPr="00A224EA">
              <w:rPr>
                <w:spacing w:val="21"/>
                <w:sz w:val="24"/>
              </w:rPr>
              <w:t xml:space="preserve"> </w:t>
            </w:r>
            <w:r w:rsidRPr="00A224EA">
              <w:rPr>
                <w:spacing w:val="-2"/>
                <w:sz w:val="24"/>
              </w:rPr>
              <w:t>will</w:t>
            </w:r>
            <w:r w:rsidRPr="00A224EA">
              <w:rPr>
                <w:spacing w:val="21"/>
                <w:sz w:val="24"/>
              </w:rPr>
              <w:t xml:space="preserve"> </w:t>
            </w:r>
            <w:r w:rsidRPr="00A224EA">
              <w:rPr>
                <w:spacing w:val="-2"/>
                <w:sz w:val="24"/>
              </w:rPr>
              <w:t>include</w:t>
            </w:r>
            <w:r w:rsidRPr="00A224EA">
              <w:rPr>
                <w:spacing w:val="18"/>
                <w:sz w:val="24"/>
              </w:rPr>
              <w:t xml:space="preserve"> </w:t>
            </w:r>
            <w:r w:rsidRPr="00A224EA">
              <w:rPr>
                <w:spacing w:val="-2"/>
                <w:sz w:val="24"/>
              </w:rPr>
              <w:t>breakdown</w:t>
            </w:r>
            <w:r w:rsidRPr="00A224EA">
              <w:rPr>
                <w:spacing w:val="21"/>
                <w:sz w:val="24"/>
              </w:rPr>
              <w:t xml:space="preserve"> </w:t>
            </w:r>
            <w:r w:rsidRPr="00A224EA">
              <w:rPr>
                <w:spacing w:val="-2"/>
                <w:sz w:val="24"/>
              </w:rPr>
              <w:t>of</w:t>
            </w:r>
            <w:r w:rsidRPr="00A224EA">
              <w:rPr>
                <w:spacing w:val="19"/>
                <w:sz w:val="24"/>
              </w:rPr>
              <w:t xml:space="preserve"> </w:t>
            </w:r>
            <w:r w:rsidRPr="00A224EA">
              <w:rPr>
                <w:spacing w:val="-2"/>
                <w:sz w:val="24"/>
              </w:rPr>
              <w:t>approved</w:t>
            </w:r>
            <w:r w:rsidRPr="00A224EA">
              <w:rPr>
                <w:spacing w:val="21"/>
                <w:sz w:val="24"/>
              </w:rPr>
              <w:t xml:space="preserve"> </w:t>
            </w:r>
            <w:r w:rsidRPr="00A224EA">
              <w:rPr>
                <w:spacing w:val="-2"/>
                <w:sz w:val="24"/>
              </w:rPr>
              <w:t>jobs</w:t>
            </w:r>
            <w:r w:rsidRPr="00A224EA">
              <w:rPr>
                <w:spacing w:val="18"/>
                <w:sz w:val="24"/>
              </w:rPr>
              <w:t xml:space="preserve"> </w:t>
            </w:r>
            <w:r w:rsidRPr="00A224EA">
              <w:rPr>
                <w:spacing w:val="-2"/>
                <w:sz w:val="24"/>
              </w:rPr>
              <w:t>or</w:t>
            </w:r>
            <w:r w:rsidRPr="00A224EA">
              <w:rPr>
                <w:spacing w:val="21"/>
                <w:sz w:val="24"/>
              </w:rPr>
              <w:t xml:space="preserve"> </w:t>
            </w:r>
            <w:r w:rsidRPr="00A224EA">
              <w:rPr>
                <w:spacing w:val="-2"/>
                <w:sz w:val="24"/>
              </w:rPr>
              <w:t>staff</w:t>
            </w:r>
            <w:r w:rsidRPr="00A224EA">
              <w:rPr>
                <w:spacing w:val="21"/>
                <w:sz w:val="24"/>
              </w:rPr>
              <w:t xml:space="preserve"> </w:t>
            </w:r>
            <w:r w:rsidRPr="00A224EA">
              <w:rPr>
                <w:spacing w:val="-2"/>
                <w:sz w:val="24"/>
              </w:rPr>
              <w:t>establishment,</w:t>
            </w:r>
            <w:r w:rsidRPr="00A224EA">
              <w:rPr>
                <w:spacing w:val="21"/>
                <w:sz w:val="24"/>
              </w:rPr>
              <w:t xml:space="preserve"> </w:t>
            </w:r>
            <w:r w:rsidRPr="00A224EA">
              <w:rPr>
                <w:spacing w:val="-2"/>
                <w:sz w:val="24"/>
              </w:rPr>
              <w:t xml:space="preserve">(total </w:t>
            </w:r>
            <w:r w:rsidRPr="00A224EA">
              <w:rPr>
                <w:sz w:val="24"/>
              </w:rPr>
              <w:t>number,</w:t>
            </w:r>
            <w:r w:rsidRPr="00A224EA">
              <w:rPr>
                <w:spacing w:val="40"/>
                <w:sz w:val="24"/>
              </w:rPr>
              <w:t xml:space="preserve"> </w:t>
            </w:r>
            <w:r w:rsidRPr="00A224EA">
              <w:rPr>
                <w:sz w:val="24"/>
              </w:rPr>
              <w:t>vacant,</w:t>
            </w:r>
            <w:r w:rsidRPr="00A224EA">
              <w:rPr>
                <w:spacing w:val="40"/>
                <w:sz w:val="24"/>
              </w:rPr>
              <w:t xml:space="preserve"> </w:t>
            </w:r>
            <w:r w:rsidRPr="00A224EA">
              <w:rPr>
                <w:sz w:val="24"/>
              </w:rPr>
              <w:t>occupied, blocked, etc.).</w:t>
            </w:r>
          </w:p>
        </w:tc>
      </w:tr>
      <w:tr w:rsidR="00B7424F" w:rsidRPr="00A224EA" w14:paraId="767439EE" w14:textId="77777777">
        <w:trPr>
          <w:trHeight w:val="448"/>
        </w:trPr>
        <w:tc>
          <w:tcPr>
            <w:tcW w:w="269" w:type="dxa"/>
            <w:tcBorders>
              <w:right w:val="single" w:sz="6" w:space="0" w:color="000000"/>
            </w:tcBorders>
          </w:tcPr>
          <w:p w14:paraId="0C252051" w14:textId="77777777" w:rsidR="00B7424F" w:rsidRPr="00A224EA" w:rsidRDefault="00B7424F">
            <w:pPr>
              <w:pStyle w:val="TableParagraph"/>
              <w:rPr>
                <w:sz w:val="20"/>
              </w:rPr>
            </w:pPr>
          </w:p>
        </w:tc>
        <w:tc>
          <w:tcPr>
            <w:tcW w:w="9458" w:type="dxa"/>
            <w:tcBorders>
              <w:left w:val="single" w:sz="6" w:space="0" w:color="000000"/>
            </w:tcBorders>
          </w:tcPr>
          <w:p w14:paraId="0755824B" w14:textId="77777777" w:rsidR="00B7424F" w:rsidRPr="00A224EA" w:rsidRDefault="00672CA2">
            <w:pPr>
              <w:pStyle w:val="TableParagraph"/>
              <w:spacing w:line="254" w:lineRule="exact"/>
              <w:ind w:left="729"/>
              <w:rPr>
                <w:sz w:val="24"/>
              </w:rPr>
            </w:pPr>
            <w:r w:rsidRPr="00A224EA">
              <w:rPr>
                <w:w w:val="90"/>
                <w:sz w:val="24"/>
              </w:rPr>
              <w:t>The</w:t>
            </w:r>
            <w:r w:rsidRPr="00A224EA">
              <w:rPr>
                <w:spacing w:val="-3"/>
                <w:sz w:val="24"/>
              </w:rPr>
              <w:t xml:space="preserve"> </w:t>
            </w:r>
            <w:r w:rsidRPr="00A224EA">
              <w:rPr>
                <w:w w:val="90"/>
                <w:sz w:val="24"/>
              </w:rPr>
              <w:t>system</w:t>
            </w:r>
            <w:r w:rsidRPr="00A224EA">
              <w:rPr>
                <w:spacing w:val="-1"/>
                <w:sz w:val="24"/>
              </w:rPr>
              <w:t xml:space="preserve"> </w:t>
            </w:r>
            <w:r w:rsidRPr="00A224EA">
              <w:rPr>
                <w:w w:val="90"/>
                <w:sz w:val="24"/>
              </w:rPr>
              <w:t>MUST</w:t>
            </w:r>
            <w:r w:rsidRPr="00A224EA">
              <w:rPr>
                <w:spacing w:val="-6"/>
                <w:sz w:val="24"/>
              </w:rPr>
              <w:t xml:space="preserve"> </w:t>
            </w:r>
            <w:r w:rsidRPr="00A224EA">
              <w:rPr>
                <w:w w:val="90"/>
                <w:sz w:val="24"/>
              </w:rPr>
              <w:t>be</w:t>
            </w:r>
            <w:r w:rsidRPr="00A224EA">
              <w:rPr>
                <w:spacing w:val="-5"/>
                <w:sz w:val="24"/>
              </w:rPr>
              <w:t xml:space="preserve"> </w:t>
            </w:r>
            <w:r w:rsidRPr="00A224EA">
              <w:rPr>
                <w:w w:val="90"/>
                <w:sz w:val="24"/>
              </w:rPr>
              <w:t>able</w:t>
            </w:r>
            <w:r w:rsidRPr="00A224EA">
              <w:rPr>
                <w:spacing w:val="-3"/>
                <w:w w:val="90"/>
                <w:sz w:val="24"/>
              </w:rPr>
              <w:t xml:space="preserve"> </w:t>
            </w:r>
            <w:r w:rsidRPr="00A224EA">
              <w:rPr>
                <w:w w:val="90"/>
                <w:sz w:val="24"/>
              </w:rPr>
              <w:t>to</w:t>
            </w:r>
            <w:r w:rsidRPr="00A224EA">
              <w:rPr>
                <w:spacing w:val="-5"/>
                <w:sz w:val="24"/>
              </w:rPr>
              <w:t xml:space="preserve"> </w:t>
            </w:r>
            <w:r w:rsidRPr="00A224EA">
              <w:rPr>
                <w:w w:val="90"/>
                <w:sz w:val="24"/>
              </w:rPr>
              <w:t>identify</w:t>
            </w:r>
            <w:r w:rsidRPr="00A224EA">
              <w:rPr>
                <w:spacing w:val="-4"/>
                <w:sz w:val="24"/>
              </w:rPr>
              <w:t xml:space="preserve"> </w:t>
            </w:r>
            <w:r w:rsidRPr="00A224EA">
              <w:rPr>
                <w:w w:val="90"/>
                <w:sz w:val="24"/>
              </w:rPr>
              <w:t>jobs</w:t>
            </w:r>
            <w:r w:rsidRPr="00A224EA">
              <w:rPr>
                <w:spacing w:val="-6"/>
                <w:sz w:val="24"/>
              </w:rPr>
              <w:t xml:space="preserve"> </w:t>
            </w:r>
            <w:r w:rsidRPr="00A224EA">
              <w:rPr>
                <w:w w:val="90"/>
                <w:sz w:val="24"/>
              </w:rPr>
              <w:t>and</w:t>
            </w:r>
            <w:r w:rsidRPr="00A224EA">
              <w:rPr>
                <w:spacing w:val="-2"/>
                <w:sz w:val="24"/>
              </w:rPr>
              <w:t xml:space="preserve"> </w:t>
            </w:r>
            <w:r w:rsidRPr="00A224EA">
              <w:rPr>
                <w:w w:val="90"/>
                <w:sz w:val="24"/>
              </w:rPr>
              <w:t>positions</w:t>
            </w:r>
            <w:r w:rsidRPr="00A224EA">
              <w:rPr>
                <w:spacing w:val="-3"/>
                <w:sz w:val="24"/>
              </w:rPr>
              <w:t xml:space="preserve"> </w:t>
            </w:r>
            <w:r w:rsidRPr="00A224EA">
              <w:rPr>
                <w:spacing w:val="-2"/>
                <w:w w:val="90"/>
                <w:sz w:val="24"/>
              </w:rPr>
              <w:t>uniquely.</w:t>
            </w:r>
          </w:p>
        </w:tc>
      </w:tr>
      <w:tr w:rsidR="00B7424F" w:rsidRPr="00A224EA" w14:paraId="67D4123E" w14:textId="77777777">
        <w:trPr>
          <w:trHeight w:val="611"/>
        </w:trPr>
        <w:tc>
          <w:tcPr>
            <w:tcW w:w="269" w:type="dxa"/>
            <w:tcBorders>
              <w:right w:val="single" w:sz="6" w:space="0" w:color="000000"/>
            </w:tcBorders>
          </w:tcPr>
          <w:p w14:paraId="63DF52A0" w14:textId="77777777" w:rsidR="00B7424F" w:rsidRPr="00A224EA" w:rsidRDefault="00B7424F">
            <w:pPr>
              <w:pStyle w:val="TableParagraph"/>
              <w:rPr>
                <w:sz w:val="20"/>
              </w:rPr>
            </w:pPr>
          </w:p>
        </w:tc>
        <w:tc>
          <w:tcPr>
            <w:tcW w:w="9458" w:type="dxa"/>
            <w:tcBorders>
              <w:left w:val="single" w:sz="6" w:space="0" w:color="000000"/>
            </w:tcBorders>
          </w:tcPr>
          <w:p w14:paraId="0971A503" w14:textId="77777777" w:rsidR="00B7424F" w:rsidRPr="00A224EA" w:rsidRDefault="00672CA2">
            <w:pPr>
              <w:pStyle w:val="TableParagraph"/>
              <w:spacing w:line="254" w:lineRule="exact"/>
              <w:ind w:right="528"/>
              <w:jc w:val="right"/>
              <w:rPr>
                <w:sz w:val="24"/>
              </w:rPr>
            </w:pPr>
            <w:r w:rsidRPr="00A224EA">
              <w:rPr>
                <w:w w:val="90"/>
                <w:sz w:val="24"/>
              </w:rPr>
              <w:t>The</w:t>
            </w:r>
            <w:r w:rsidRPr="00A224EA">
              <w:rPr>
                <w:spacing w:val="-5"/>
                <w:sz w:val="24"/>
              </w:rPr>
              <w:t xml:space="preserve"> </w:t>
            </w:r>
            <w:r w:rsidRPr="00A224EA">
              <w:rPr>
                <w:w w:val="90"/>
                <w:sz w:val="24"/>
              </w:rPr>
              <w:t>system</w:t>
            </w:r>
            <w:r w:rsidRPr="00A224EA">
              <w:rPr>
                <w:spacing w:val="-1"/>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4"/>
                <w:sz w:val="24"/>
              </w:rPr>
              <w:t xml:space="preserve"> </w:t>
            </w:r>
            <w:r w:rsidRPr="00A224EA">
              <w:rPr>
                <w:w w:val="90"/>
                <w:sz w:val="24"/>
              </w:rPr>
              <w:t>able</w:t>
            </w:r>
            <w:r w:rsidRPr="00A224EA">
              <w:rPr>
                <w:spacing w:val="-3"/>
                <w:w w:val="90"/>
                <w:sz w:val="24"/>
              </w:rPr>
              <w:t xml:space="preserve"> </w:t>
            </w:r>
            <w:r w:rsidRPr="00A224EA">
              <w:rPr>
                <w:w w:val="90"/>
                <w:sz w:val="24"/>
              </w:rPr>
              <w:t>to</w:t>
            </w:r>
            <w:r w:rsidRPr="00A224EA">
              <w:rPr>
                <w:spacing w:val="-5"/>
                <w:sz w:val="24"/>
              </w:rPr>
              <w:t xml:space="preserve"> </w:t>
            </w:r>
            <w:r w:rsidRPr="00A224EA">
              <w:rPr>
                <w:w w:val="90"/>
                <w:sz w:val="24"/>
              </w:rPr>
              <w:t>maintain</w:t>
            </w:r>
            <w:r w:rsidRPr="00A224EA">
              <w:rPr>
                <w:spacing w:val="-1"/>
                <w:w w:val="90"/>
                <w:sz w:val="24"/>
              </w:rPr>
              <w:t xml:space="preserve"> </w:t>
            </w:r>
            <w:r w:rsidRPr="00A224EA">
              <w:rPr>
                <w:w w:val="90"/>
                <w:sz w:val="24"/>
              </w:rPr>
              <w:t>history</w:t>
            </w:r>
            <w:r w:rsidRPr="00A224EA">
              <w:rPr>
                <w:spacing w:val="-6"/>
                <w:sz w:val="24"/>
              </w:rPr>
              <w:t xml:space="preserve"> </w:t>
            </w:r>
            <w:r w:rsidRPr="00A224EA">
              <w:rPr>
                <w:w w:val="90"/>
                <w:sz w:val="24"/>
              </w:rPr>
              <w:t>of</w:t>
            </w:r>
            <w:r w:rsidRPr="00A224EA">
              <w:rPr>
                <w:spacing w:val="-5"/>
                <w:sz w:val="24"/>
              </w:rPr>
              <w:t xml:space="preserve"> </w:t>
            </w:r>
            <w:r w:rsidRPr="00A224EA">
              <w:rPr>
                <w:w w:val="90"/>
                <w:sz w:val="24"/>
              </w:rPr>
              <w:t>changes</w:t>
            </w:r>
            <w:r w:rsidRPr="00A224EA">
              <w:rPr>
                <w:spacing w:val="-3"/>
                <w:sz w:val="24"/>
              </w:rPr>
              <w:t xml:space="preserve"> </w:t>
            </w:r>
            <w:r w:rsidRPr="00A224EA">
              <w:rPr>
                <w:w w:val="90"/>
                <w:sz w:val="24"/>
              </w:rPr>
              <w:t>done</w:t>
            </w:r>
            <w:r w:rsidRPr="00A224EA">
              <w:rPr>
                <w:spacing w:val="-5"/>
                <w:sz w:val="24"/>
              </w:rPr>
              <w:t xml:space="preserve"> </w:t>
            </w:r>
            <w:r w:rsidRPr="00A224EA">
              <w:rPr>
                <w:w w:val="90"/>
                <w:sz w:val="24"/>
              </w:rPr>
              <w:t>to</w:t>
            </w:r>
            <w:r w:rsidRPr="00A224EA">
              <w:rPr>
                <w:spacing w:val="-4"/>
                <w:w w:val="90"/>
                <w:sz w:val="24"/>
              </w:rPr>
              <w:t xml:space="preserve"> </w:t>
            </w:r>
            <w:r w:rsidRPr="00A224EA">
              <w:rPr>
                <w:w w:val="90"/>
                <w:sz w:val="24"/>
              </w:rPr>
              <w:t>the</w:t>
            </w:r>
            <w:r w:rsidRPr="00A224EA">
              <w:rPr>
                <w:spacing w:val="-5"/>
                <w:sz w:val="24"/>
              </w:rPr>
              <w:t xml:space="preserve"> </w:t>
            </w:r>
            <w:r w:rsidRPr="00A224EA">
              <w:rPr>
                <w:w w:val="90"/>
                <w:sz w:val="24"/>
              </w:rPr>
              <w:t>position</w:t>
            </w:r>
            <w:r w:rsidRPr="00A224EA">
              <w:rPr>
                <w:spacing w:val="-3"/>
                <w:sz w:val="24"/>
              </w:rPr>
              <w:t xml:space="preserve"> </w:t>
            </w:r>
            <w:r w:rsidRPr="00A224EA">
              <w:rPr>
                <w:spacing w:val="-2"/>
                <w:w w:val="90"/>
                <w:sz w:val="24"/>
              </w:rPr>
              <w:t>details</w:t>
            </w:r>
          </w:p>
        </w:tc>
      </w:tr>
      <w:tr w:rsidR="00B7424F" w:rsidRPr="00A224EA" w14:paraId="5E13BB09" w14:textId="77777777">
        <w:trPr>
          <w:trHeight w:val="299"/>
        </w:trPr>
        <w:tc>
          <w:tcPr>
            <w:tcW w:w="269" w:type="dxa"/>
            <w:tcBorders>
              <w:right w:val="single" w:sz="6" w:space="0" w:color="000000"/>
            </w:tcBorders>
          </w:tcPr>
          <w:p w14:paraId="4DCCD087" w14:textId="77777777" w:rsidR="00B7424F" w:rsidRPr="00A224EA" w:rsidRDefault="00B7424F">
            <w:pPr>
              <w:pStyle w:val="TableParagraph"/>
              <w:rPr>
                <w:sz w:val="20"/>
              </w:rPr>
            </w:pPr>
          </w:p>
        </w:tc>
        <w:tc>
          <w:tcPr>
            <w:tcW w:w="9458" w:type="dxa"/>
            <w:tcBorders>
              <w:left w:val="single" w:sz="6" w:space="0" w:color="000000"/>
            </w:tcBorders>
          </w:tcPr>
          <w:p w14:paraId="4568BC7C" w14:textId="77777777" w:rsidR="00B7424F" w:rsidRPr="00A224EA" w:rsidRDefault="00672CA2">
            <w:pPr>
              <w:pStyle w:val="TableParagraph"/>
              <w:spacing w:line="254" w:lineRule="exact"/>
              <w:ind w:left="729"/>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show</w:t>
            </w:r>
            <w:r w:rsidRPr="00A224EA">
              <w:rPr>
                <w:spacing w:val="-1"/>
                <w:sz w:val="24"/>
              </w:rPr>
              <w:t xml:space="preserve"> </w:t>
            </w:r>
            <w:r w:rsidRPr="00A224EA">
              <w:rPr>
                <w:w w:val="90"/>
                <w:sz w:val="24"/>
              </w:rPr>
              <w:t>all</w:t>
            </w:r>
            <w:r w:rsidRPr="00A224EA">
              <w:rPr>
                <w:spacing w:val="4"/>
                <w:sz w:val="24"/>
              </w:rPr>
              <w:t xml:space="preserve"> </w:t>
            </w:r>
            <w:r w:rsidRPr="00A224EA">
              <w:rPr>
                <w:w w:val="90"/>
                <w:sz w:val="24"/>
              </w:rPr>
              <w:t>vacant</w:t>
            </w:r>
            <w:r w:rsidRPr="00A224EA">
              <w:rPr>
                <w:sz w:val="24"/>
              </w:rPr>
              <w:t xml:space="preserve"> </w:t>
            </w:r>
            <w:r w:rsidRPr="00A224EA">
              <w:rPr>
                <w:w w:val="90"/>
                <w:sz w:val="24"/>
              </w:rPr>
              <w:t>and</w:t>
            </w:r>
            <w:r w:rsidRPr="00A224EA">
              <w:rPr>
                <w:sz w:val="24"/>
              </w:rPr>
              <w:t xml:space="preserve"> </w:t>
            </w:r>
            <w:r w:rsidRPr="00A224EA">
              <w:rPr>
                <w:w w:val="90"/>
                <w:sz w:val="24"/>
              </w:rPr>
              <w:t>occupied</w:t>
            </w:r>
            <w:r w:rsidRPr="00A224EA">
              <w:rPr>
                <w:spacing w:val="3"/>
                <w:sz w:val="24"/>
              </w:rPr>
              <w:t xml:space="preserve"> </w:t>
            </w:r>
            <w:r w:rsidRPr="00A224EA">
              <w:rPr>
                <w:w w:val="90"/>
                <w:sz w:val="24"/>
              </w:rPr>
              <w:t>positions</w:t>
            </w:r>
            <w:r w:rsidRPr="00A224EA">
              <w:rPr>
                <w:spacing w:val="2"/>
                <w:sz w:val="24"/>
              </w:rPr>
              <w:t xml:space="preserve"> </w:t>
            </w:r>
            <w:r w:rsidRPr="00A224EA">
              <w:rPr>
                <w:w w:val="90"/>
                <w:sz w:val="24"/>
              </w:rPr>
              <w:t>&amp;</w:t>
            </w:r>
            <w:r w:rsidRPr="00A224EA">
              <w:rPr>
                <w:spacing w:val="-1"/>
                <w:sz w:val="24"/>
              </w:rPr>
              <w:t xml:space="preserve"> </w:t>
            </w:r>
            <w:r w:rsidRPr="00A224EA">
              <w:rPr>
                <w:w w:val="90"/>
                <w:sz w:val="24"/>
              </w:rPr>
              <w:t>jobs</w:t>
            </w:r>
            <w:r w:rsidRPr="00A224EA">
              <w:rPr>
                <w:spacing w:val="3"/>
                <w:sz w:val="24"/>
              </w:rPr>
              <w:t xml:space="preserve"> </w:t>
            </w:r>
            <w:r w:rsidRPr="00A224EA">
              <w:rPr>
                <w:w w:val="90"/>
                <w:sz w:val="24"/>
              </w:rPr>
              <w:t>(staff</w:t>
            </w:r>
            <w:r w:rsidRPr="00A224EA">
              <w:rPr>
                <w:sz w:val="24"/>
              </w:rPr>
              <w:t xml:space="preserve"> </w:t>
            </w:r>
            <w:r w:rsidRPr="00A224EA">
              <w:rPr>
                <w:w w:val="90"/>
                <w:sz w:val="24"/>
              </w:rPr>
              <w:t>in</w:t>
            </w:r>
            <w:r w:rsidRPr="00A224EA">
              <w:rPr>
                <w:spacing w:val="-1"/>
                <w:sz w:val="24"/>
              </w:rPr>
              <w:t xml:space="preserve"> </w:t>
            </w:r>
            <w:r w:rsidRPr="00A224EA">
              <w:rPr>
                <w:spacing w:val="-2"/>
                <w:w w:val="90"/>
                <w:sz w:val="24"/>
              </w:rPr>
              <w:t>post).</w:t>
            </w:r>
          </w:p>
        </w:tc>
      </w:tr>
      <w:tr w:rsidR="00B7424F" w:rsidRPr="00A224EA" w14:paraId="4A42DA70" w14:textId="77777777">
        <w:trPr>
          <w:trHeight w:val="302"/>
        </w:trPr>
        <w:tc>
          <w:tcPr>
            <w:tcW w:w="269" w:type="dxa"/>
            <w:tcBorders>
              <w:right w:val="single" w:sz="6" w:space="0" w:color="000000"/>
            </w:tcBorders>
          </w:tcPr>
          <w:p w14:paraId="35FB27E1" w14:textId="77777777" w:rsidR="00B7424F" w:rsidRPr="00A224EA" w:rsidRDefault="00B7424F">
            <w:pPr>
              <w:pStyle w:val="TableParagraph"/>
              <w:rPr>
                <w:sz w:val="20"/>
              </w:rPr>
            </w:pPr>
          </w:p>
        </w:tc>
        <w:tc>
          <w:tcPr>
            <w:tcW w:w="9458" w:type="dxa"/>
            <w:tcBorders>
              <w:left w:val="single" w:sz="6" w:space="0" w:color="000000"/>
            </w:tcBorders>
          </w:tcPr>
          <w:p w14:paraId="7F35B3E2" w14:textId="77777777" w:rsidR="00B7424F" w:rsidRPr="00A224EA" w:rsidRDefault="00672CA2">
            <w:pPr>
              <w:pStyle w:val="TableParagraph"/>
              <w:spacing w:line="261" w:lineRule="exact"/>
              <w:ind w:left="729"/>
              <w:rPr>
                <w:sz w:val="24"/>
              </w:rPr>
            </w:pPr>
            <w:r w:rsidRPr="00A224EA">
              <w:rPr>
                <w:w w:val="90"/>
                <w:sz w:val="24"/>
              </w:rPr>
              <w:t>Allow</w:t>
            </w:r>
            <w:r w:rsidRPr="00A224EA">
              <w:rPr>
                <w:spacing w:val="-2"/>
                <w:sz w:val="24"/>
              </w:rPr>
              <w:t xml:space="preserve"> </w:t>
            </w:r>
            <w:r w:rsidRPr="00A224EA">
              <w:rPr>
                <w:w w:val="90"/>
                <w:sz w:val="24"/>
              </w:rPr>
              <w:t>job</w:t>
            </w:r>
            <w:r w:rsidRPr="00A224EA">
              <w:rPr>
                <w:spacing w:val="3"/>
                <w:sz w:val="24"/>
              </w:rPr>
              <w:t xml:space="preserve"> </w:t>
            </w:r>
            <w:r w:rsidRPr="00A224EA">
              <w:rPr>
                <w:spacing w:val="-2"/>
                <w:w w:val="90"/>
                <w:sz w:val="24"/>
              </w:rPr>
              <w:t>rotation</w:t>
            </w:r>
          </w:p>
        </w:tc>
      </w:tr>
      <w:tr w:rsidR="00B7424F" w:rsidRPr="00A224EA" w14:paraId="323E0C82" w14:textId="77777777">
        <w:trPr>
          <w:trHeight w:val="506"/>
        </w:trPr>
        <w:tc>
          <w:tcPr>
            <w:tcW w:w="269" w:type="dxa"/>
            <w:tcBorders>
              <w:right w:val="single" w:sz="6" w:space="0" w:color="000000"/>
            </w:tcBorders>
          </w:tcPr>
          <w:p w14:paraId="01C2E5EA" w14:textId="77777777" w:rsidR="00B7424F" w:rsidRPr="00A224EA" w:rsidRDefault="00B7424F">
            <w:pPr>
              <w:pStyle w:val="TableParagraph"/>
              <w:rPr>
                <w:sz w:val="20"/>
              </w:rPr>
            </w:pPr>
          </w:p>
        </w:tc>
        <w:tc>
          <w:tcPr>
            <w:tcW w:w="9458" w:type="dxa"/>
            <w:tcBorders>
              <w:left w:val="single" w:sz="6" w:space="0" w:color="000000"/>
            </w:tcBorders>
          </w:tcPr>
          <w:p w14:paraId="2CFAF2B6" w14:textId="77777777" w:rsidR="00B7424F" w:rsidRPr="00A224EA" w:rsidRDefault="00672CA2">
            <w:pPr>
              <w:pStyle w:val="TableParagraph"/>
              <w:spacing w:line="252" w:lineRule="exact"/>
              <w:ind w:left="739" w:hanging="10"/>
              <w:rPr>
                <w:sz w:val="24"/>
              </w:rPr>
            </w:pPr>
            <w:r w:rsidRPr="00A224EA">
              <w:rPr>
                <w:spacing w:val="-2"/>
                <w:sz w:val="24"/>
              </w:rPr>
              <w:t>Ability</w:t>
            </w:r>
            <w:r w:rsidRPr="00A224EA">
              <w:rPr>
                <w:spacing w:val="-6"/>
                <w:sz w:val="24"/>
              </w:rPr>
              <w:t xml:space="preserve"> </w:t>
            </w:r>
            <w:r w:rsidRPr="00A224EA">
              <w:rPr>
                <w:spacing w:val="-2"/>
                <w:sz w:val="24"/>
              </w:rPr>
              <w:t>for</w:t>
            </w:r>
            <w:r w:rsidRPr="00A224EA">
              <w:rPr>
                <w:spacing w:val="-6"/>
                <w:sz w:val="24"/>
              </w:rPr>
              <w:t xml:space="preserve"> </w:t>
            </w:r>
            <w:r w:rsidRPr="00A224EA">
              <w:rPr>
                <w:spacing w:val="-2"/>
                <w:sz w:val="24"/>
              </w:rPr>
              <w:t>Departmental</w:t>
            </w:r>
            <w:r w:rsidRPr="00A224EA">
              <w:rPr>
                <w:spacing w:val="-4"/>
                <w:sz w:val="24"/>
              </w:rPr>
              <w:t xml:space="preserve"> </w:t>
            </w:r>
            <w:r w:rsidRPr="00A224EA">
              <w:rPr>
                <w:spacing w:val="-2"/>
                <w:sz w:val="24"/>
              </w:rPr>
              <w:t>heads,</w:t>
            </w:r>
            <w:r w:rsidRPr="00A224EA">
              <w:rPr>
                <w:spacing w:val="-6"/>
                <w:sz w:val="24"/>
              </w:rPr>
              <w:t xml:space="preserve"> </w:t>
            </w:r>
            <w:r w:rsidRPr="00A224EA">
              <w:rPr>
                <w:spacing w:val="-2"/>
                <w:sz w:val="24"/>
              </w:rPr>
              <w:t>Division</w:t>
            </w:r>
            <w:r w:rsidRPr="00A224EA">
              <w:rPr>
                <w:spacing w:val="-5"/>
                <w:sz w:val="24"/>
              </w:rPr>
              <w:t xml:space="preserve"> </w:t>
            </w:r>
            <w:r w:rsidRPr="00A224EA">
              <w:rPr>
                <w:spacing w:val="-2"/>
                <w:sz w:val="24"/>
              </w:rPr>
              <w:t>Heads</w:t>
            </w:r>
            <w:r w:rsidRPr="00A224EA">
              <w:rPr>
                <w:spacing w:val="-7"/>
                <w:sz w:val="24"/>
              </w:rPr>
              <w:t xml:space="preserve"> </w:t>
            </w:r>
            <w:r w:rsidRPr="00A224EA">
              <w:rPr>
                <w:spacing w:val="-2"/>
                <w:sz w:val="24"/>
              </w:rPr>
              <w:t>using</w:t>
            </w:r>
            <w:r w:rsidRPr="00A224EA">
              <w:rPr>
                <w:spacing w:val="-5"/>
                <w:sz w:val="24"/>
              </w:rPr>
              <w:t xml:space="preserve"> </w:t>
            </w:r>
            <w:r w:rsidRPr="00A224EA">
              <w:rPr>
                <w:spacing w:val="-2"/>
                <w:sz w:val="24"/>
              </w:rPr>
              <w:t>the</w:t>
            </w:r>
            <w:r w:rsidRPr="00A224EA">
              <w:rPr>
                <w:spacing w:val="-5"/>
                <w:sz w:val="24"/>
              </w:rPr>
              <w:t xml:space="preserve"> </w:t>
            </w:r>
            <w:r w:rsidRPr="00A224EA">
              <w:rPr>
                <w:spacing w:val="-2"/>
                <w:sz w:val="24"/>
              </w:rPr>
              <w:t>self-service</w:t>
            </w:r>
            <w:r w:rsidRPr="00A224EA">
              <w:rPr>
                <w:spacing w:val="-4"/>
                <w:sz w:val="24"/>
              </w:rPr>
              <w:t xml:space="preserve"> </w:t>
            </w:r>
            <w:r w:rsidRPr="00A224EA">
              <w:rPr>
                <w:spacing w:val="-2"/>
                <w:sz w:val="24"/>
              </w:rPr>
              <w:t>to</w:t>
            </w:r>
            <w:r w:rsidRPr="00A224EA">
              <w:rPr>
                <w:spacing w:val="-6"/>
                <w:sz w:val="24"/>
              </w:rPr>
              <w:t xml:space="preserve"> </w:t>
            </w:r>
            <w:r w:rsidRPr="00A224EA">
              <w:rPr>
                <w:spacing w:val="-2"/>
                <w:sz w:val="24"/>
              </w:rPr>
              <w:t>request</w:t>
            </w:r>
            <w:r w:rsidRPr="00A224EA">
              <w:rPr>
                <w:spacing w:val="-6"/>
                <w:sz w:val="24"/>
              </w:rPr>
              <w:t xml:space="preserve"> </w:t>
            </w:r>
            <w:r w:rsidRPr="00A224EA">
              <w:rPr>
                <w:spacing w:val="-2"/>
                <w:sz w:val="24"/>
              </w:rPr>
              <w:t xml:space="preserve">for </w:t>
            </w:r>
            <w:r w:rsidRPr="00A224EA">
              <w:rPr>
                <w:w w:val="90"/>
                <w:sz w:val="24"/>
              </w:rPr>
              <w:t>“New Jobs”, “Transfer of jobs and positions” and build the required workflow.</w:t>
            </w:r>
          </w:p>
        </w:tc>
      </w:tr>
      <w:tr w:rsidR="00B7424F" w:rsidRPr="00A224EA" w14:paraId="28AD78B7" w14:textId="77777777">
        <w:trPr>
          <w:trHeight w:val="299"/>
        </w:trPr>
        <w:tc>
          <w:tcPr>
            <w:tcW w:w="269" w:type="dxa"/>
            <w:tcBorders>
              <w:right w:val="single" w:sz="6" w:space="0" w:color="000000"/>
            </w:tcBorders>
          </w:tcPr>
          <w:p w14:paraId="1172A049" w14:textId="77777777" w:rsidR="00B7424F" w:rsidRPr="00A224EA" w:rsidRDefault="00B7424F">
            <w:pPr>
              <w:pStyle w:val="TableParagraph"/>
              <w:rPr>
                <w:sz w:val="20"/>
              </w:rPr>
            </w:pPr>
          </w:p>
        </w:tc>
        <w:tc>
          <w:tcPr>
            <w:tcW w:w="9458" w:type="dxa"/>
            <w:tcBorders>
              <w:left w:val="single" w:sz="6" w:space="0" w:color="000000"/>
            </w:tcBorders>
          </w:tcPr>
          <w:p w14:paraId="757BC7D0"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1"/>
                <w:w w:val="90"/>
                <w:sz w:val="24"/>
              </w:rPr>
              <w:t xml:space="preserve"> </w:t>
            </w:r>
            <w:r w:rsidRPr="00A224EA">
              <w:rPr>
                <w:w w:val="90"/>
                <w:sz w:val="24"/>
              </w:rPr>
              <w:t>to</w:t>
            </w:r>
            <w:r w:rsidRPr="00A224EA">
              <w:rPr>
                <w:spacing w:val="-1"/>
                <w:w w:val="90"/>
                <w:sz w:val="24"/>
              </w:rPr>
              <w:t xml:space="preserve"> </w:t>
            </w:r>
            <w:r w:rsidRPr="00A224EA">
              <w:rPr>
                <w:w w:val="90"/>
                <w:sz w:val="24"/>
              </w:rPr>
              <w:t>link</w:t>
            </w:r>
            <w:r w:rsidRPr="00A224EA">
              <w:rPr>
                <w:spacing w:val="-1"/>
                <w:w w:val="90"/>
                <w:sz w:val="24"/>
              </w:rPr>
              <w:t xml:space="preserve"> </w:t>
            </w:r>
            <w:r w:rsidRPr="00A224EA">
              <w:rPr>
                <w:w w:val="90"/>
                <w:sz w:val="24"/>
              </w:rPr>
              <w:t>rewards</w:t>
            </w:r>
            <w:r w:rsidRPr="00A224EA">
              <w:rPr>
                <w:spacing w:val="-1"/>
                <w:w w:val="90"/>
                <w:sz w:val="24"/>
              </w:rPr>
              <w:t xml:space="preserve"> </w:t>
            </w:r>
            <w:r w:rsidRPr="00A224EA">
              <w:rPr>
                <w:w w:val="90"/>
                <w:sz w:val="24"/>
              </w:rPr>
              <w:t>and</w:t>
            </w:r>
            <w:r w:rsidRPr="00A224EA">
              <w:rPr>
                <w:spacing w:val="-1"/>
                <w:w w:val="90"/>
                <w:sz w:val="24"/>
              </w:rPr>
              <w:t xml:space="preserve"> </w:t>
            </w:r>
            <w:r w:rsidRPr="00A224EA">
              <w:rPr>
                <w:w w:val="90"/>
                <w:sz w:val="24"/>
              </w:rPr>
              <w:t>salary</w:t>
            </w:r>
            <w:r w:rsidRPr="00A224EA">
              <w:rPr>
                <w:spacing w:val="-2"/>
                <w:w w:val="90"/>
                <w:sz w:val="24"/>
              </w:rPr>
              <w:t xml:space="preserve"> </w:t>
            </w:r>
            <w:r w:rsidRPr="00A224EA">
              <w:rPr>
                <w:w w:val="90"/>
                <w:sz w:val="24"/>
              </w:rPr>
              <w:t>scales</w:t>
            </w:r>
            <w:r w:rsidRPr="00A224EA">
              <w:rPr>
                <w:spacing w:val="-5"/>
                <w:sz w:val="24"/>
              </w:rPr>
              <w:t xml:space="preserve"> </w:t>
            </w:r>
            <w:r w:rsidRPr="00A224EA">
              <w:rPr>
                <w:w w:val="90"/>
                <w:sz w:val="24"/>
              </w:rPr>
              <w:t>with</w:t>
            </w:r>
            <w:r w:rsidRPr="00A224EA">
              <w:rPr>
                <w:spacing w:val="-2"/>
                <w:sz w:val="24"/>
              </w:rPr>
              <w:t xml:space="preserve"> </w:t>
            </w:r>
            <w:r w:rsidRPr="00A224EA">
              <w:rPr>
                <w:w w:val="90"/>
                <w:sz w:val="24"/>
              </w:rPr>
              <w:t>employees’</w:t>
            </w:r>
            <w:r w:rsidRPr="00A224EA">
              <w:rPr>
                <w:spacing w:val="-5"/>
                <w:sz w:val="24"/>
              </w:rPr>
              <w:t xml:space="preserve"> </w:t>
            </w:r>
            <w:r w:rsidRPr="00A224EA">
              <w:rPr>
                <w:w w:val="90"/>
                <w:sz w:val="24"/>
              </w:rPr>
              <w:t>position</w:t>
            </w:r>
            <w:r w:rsidRPr="00A224EA">
              <w:rPr>
                <w:spacing w:val="-5"/>
                <w:sz w:val="24"/>
              </w:rPr>
              <w:t xml:space="preserve"> </w:t>
            </w:r>
            <w:r w:rsidRPr="00A224EA">
              <w:rPr>
                <w:spacing w:val="-2"/>
                <w:w w:val="90"/>
                <w:sz w:val="24"/>
              </w:rPr>
              <w:t>grading.</w:t>
            </w:r>
          </w:p>
        </w:tc>
      </w:tr>
      <w:tr w:rsidR="00B7424F" w:rsidRPr="00A224EA" w14:paraId="7DEC3C96" w14:textId="77777777">
        <w:trPr>
          <w:trHeight w:val="299"/>
        </w:trPr>
        <w:tc>
          <w:tcPr>
            <w:tcW w:w="269" w:type="dxa"/>
            <w:tcBorders>
              <w:right w:val="single" w:sz="6" w:space="0" w:color="000000"/>
            </w:tcBorders>
          </w:tcPr>
          <w:p w14:paraId="21FCCB97" w14:textId="77777777" w:rsidR="00B7424F" w:rsidRPr="00A224EA" w:rsidRDefault="00B7424F">
            <w:pPr>
              <w:pStyle w:val="TableParagraph"/>
              <w:rPr>
                <w:sz w:val="20"/>
              </w:rPr>
            </w:pPr>
          </w:p>
        </w:tc>
        <w:tc>
          <w:tcPr>
            <w:tcW w:w="9458" w:type="dxa"/>
            <w:tcBorders>
              <w:left w:val="single" w:sz="6" w:space="0" w:color="000000"/>
            </w:tcBorders>
          </w:tcPr>
          <w:p w14:paraId="7A1B21CA"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4"/>
                <w:sz w:val="24"/>
              </w:rPr>
              <w:t xml:space="preserve"> </w:t>
            </w:r>
            <w:r w:rsidRPr="00A224EA">
              <w:rPr>
                <w:w w:val="90"/>
                <w:sz w:val="24"/>
              </w:rPr>
              <w:t>to</w:t>
            </w:r>
            <w:r w:rsidRPr="00A224EA">
              <w:rPr>
                <w:spacing w:val="-4"/>
                <w:sz w:val="24"/>
              </w:rPr>
              <w:t xml:space="preserve"> </w:t>
            </w:r>
            <w:r w:rsidRPr="00A224EA">
              <w:rPr>
                <w:w w:val="90"/>
                <w:sz w:val="24"/>
              </w:rPr>
              <w:t>integrate</w:t>
            </w:r>
            <w:r w:rsidRPr="00A224EA">
              <w:rPr>
                <w:spacing w:val="-1"/>
                <w:sz w:val="24"/>
              </w:rPr>
              <w:t xml:space="preserve"> </w:t>
            </w:r>
            <w:r w:rsidRPr="00A224EA">
              <w:rPr>
                <w:w w:val="90"/>
                <w:sz w:val="24"/>
              </w:rPr>
              <w:t>staff</w:t>
            </w:r>
            <w:r w:rsidRPr="00A224EA">
              <w:rPr>
                <w:sz w:val="24"/>
              </w:rPr>
              <w:t xml:space="preserve"> </w:t>
            </w:r>
            <w:r w:rsidRPr="00A224EA">
              <w:rPr>
                <w:w w:val="90"/>
                <w:sz w:val="24"/>
              </w:rPr>
              <w:t>costs</w:t>
            </w:r>
            <w:r w:rsidRPr="00A224EA">
              <w:rPr>
                <w:spacing w:val="1"/>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2"/>
                <w:sz w:val="24"/>
              </w:rPr>
              <w:t xml:space="preserve"> </w:t>
            </w:r>
            <w:r w:rsidRPr="00A224EA">
              <w:rPr>
                <w:w w:val="90"/>
                <w:sz w:val="24"/>
              </w:rPr>
              <w:t>budget</w:t>
            </w:r>
            <w:r w:rsidRPr="00A224EA">
              <w:rPr>
                <w:spacing w:val="-4"/>
                <w:sz w:val="24"/>
              </w:rPr>
              <w:t xml:space="preserve"> </w:t>
            </w:r>
            <w:r w:rsidRPr="00A224EA">
              <w:rPr>
                <w:spacing w:val="-2"/>
                <w:w w:val="90"/>
                <w:sz w:val="24"/>
              </w:rPr>
              <w:t>module</w:t>
            </w:r>
          </w:p>
        </w:tc>
      </w:tr>
      <w:tr w:rsidR="00B7424F" w:rsidRPr="00A224EA" w14:paraId="2FE1F225" w14:textId="77777777">
        <w:trPr>
          <w:trHeight w:val="566"/>
        </w:trPr>
        <w:tc>
          <w:tcPr>
            <w:tcW w:w="269" w:type="dxa"/>
            <w:vMerge w:val="restart"/>
            <w:tcBorders>
              <w:right w:val="single" w:sz="6" w:space="0" w:color="000000"/>
            </w:tcBorders>
          </w:tcPr>
          <w:p w14:paraId="6ADD5095" w14:textId="77777777" w:rsidR="00B7424F" w:rsidRPr="00A224EA" w:rsidRDefault="00B7424F">
            <w:pPr>
              <w:pStyle w:val="TableParagraph"/>
              <w:rPr>
                <w:sz w:val="20"/>
              </w:rPr>
            </w:pPr>
          </w:p>
        </w:tc>
        <w:tc>
          <w:tcPr>
            <w:tcW w:w="9458" w:type="dxa"/>
            <w:tcBorders>
              <w:left w:val="single" w:sz="6" w:space="0" w:color="000000"/>
            </w:tcBorders>
          </w:tcPr>
          <w:p w14:paraId="47695B57" w14:textId="77777777" w:rsidR="00B7424F" w:rsidRPr="00A224EA" w:rsidRDefault="00672CA2">
            <w:pPr>
              <w:pStyle w:val="TableParagraph"/>
              <w:spacing w:line="220" w:lineRule="auto"/>
              <w:ind w:left="739" w:hanging="10"/>
              <w:rPr>
                <w:sz w:val="24"/>
              </w:rPr>
            </w:pPr>
            <w:r w:rsidRPr="00A224EA">
              <w:rPr>
                <w:w w:val="85"/>
                <w:sz w:val="24"/>
              </w:rPr>
              <w:t>The</w:t>
            </w:r>
            <w:r w:rsidRPr="00A224EA">
              <w:rPr>
                <w:sz w:val="24"/>
              </w:rPr>
              <w:t xml:space="preserve"> </w:t>
            </w:r>
            <w:r w:rsidRPr="00A224EA">
              <w:rPr>
                <w:w w:val="85"/>
                <w:sz w:val="24"/>
              </w:rPr>
              <w:t>system</w:t>
            </w:r>
            <w:r w:rsidRPr="00A224EA">
              <w:rPr>
                <w:sz w:val="24"/>
              </w:rPr>
              <w:t xml:space="preserve"> </w:t>
            </w:r>
            <w:r w:rsidRPr="00A224EA">
              <w:rPr>
                <w:w w:val="85"/>
                <w:sz w:val="24"/>
              </w:rPr>
              <w:t>must have the ability to maintain changes in employee</w:t>
            </w:r>
            <w:r w:rsidRPr="00A224EA">
              <w:rPr>
                <w:sz w:val="24"/>
              </w:rPr>
              <w:t xml:space="preserve"> </w:t>
            </w:r>
            <w:r w:rsidRPr="00A224EA">
              <w:rPr>
                <w:w w:val="85"/>
                <w:sz w:val="24"/>
              </w:rPr>
              <w:t>position</w:t>
            </w:r>
            <w:r w:rsidRPr="00A224EA">
              <w:rPr>
                <w:sz w:val="24"/>
              </w:rPr>
              <w:t xml:space="preserve"> </w:t>
            </w:r>
            <w:r w:rsidRPr="00A224EA">
              <w:rPr>
                <w:w w:val="85"/>
                <w:sz w:val="24"/>
              </w:rPr>
              <w:t>and</w:t>
            </w:r>
            <w:r w:rsidRPr="00A224EA">
              <w:rPr>
                <w:sz w:val="24"/>
              </w:rPr>
              <w:t xml:space="preserve"> </w:t>
            </w:r>
            <w:r w:rsidRPr="00A224EA">
              <w:rPr>
                <w:w w:val="85"/>
                <w:sz w:val="24"/>
              </w:rPr>
              <w:t>jobs</w:t>
            </w:r>
            <w:r w:rsidRPr="00A224EA">
              <w:rPr>
                <w:sz w:val="24"/>
              </w:rPr>
              <w:t xml:space="preserve"> </w:t>
            </w:r>
            <w:r w:rsidRPr="00A224EA">
              <w:rPr>
                <w:w w:val="85"/>
                <w:sz w:val="24"/>
              </w:rPr>
              <w:t>details</w:t>
            </w:r>
            <w:r w:rsidRPr="00A224EA">
              <w:rPr>
                <w:spacing w:val="40"/>
                <w:sz w:val="24"/>
              </w:rPr>
              <w:t xml:space="preserve"> </w:t>
            </w:r>
            <w:r w:rsidRPr="00A224EA">
              <w:rPr>
                <w:sz w:val="24"/>
              </w:rPr>
              <w:t>such</w:t>
            </w:r>
            <w:r w:rsidRPr="00A224EA">
              <w:rPr>
                <w:spacing w:val="-9"/>
                <w:sz w:val="24"/>
              </w:rPr>
              <w:t xml:space="preserve"> </w:t>
            </w:r>
            <w:r w:rsidRPr="00A224EA">
              <w:rPr>
                <w:sz w:val="24"/>
              </w:rPr>
              <w:t>as:</w:t>
            </w:r>
          </w:p>
        </w:tc>
      </w:tr>
      <w:tr w:rsidR="00B7424F" w:rsidRPr="00A224EA" w14:paraId="69C4C703" w14:textId="77777777">
        <w:trPr>
          <w:trHeight w:val="302"/>
        </w:trPr>
        <w:tc>
          <w:tcPr>
            <w:tcW w:w="269" w:type="dxa"/>
            <w:vMerge/>
            <w:tcBorders>
              <w:top w:val="nil"/>
              <w:right w:val="single" w:sz="6" w:space="0" w:color="000000"/>
            </w:tcBorders>
          </w:tcPr>
          <w:p w14:paraId="0A13519B" w14:textId="77777777" w:rsidR="00B7424F" w:rsidRPr="00A224EA" w:rsidRDefault="00B7424F">
            <w:pPr>
              <w:rPr>
                <w:sz w:val="2"/>
                <w:szCs w:val="2"/>
              </w:rPr>
            </w:pPr>
          </w:p>
        </w:tc>
        <w:tc>
          <w:tcPr>
            <w:tcW w:w="9458" w:type="dxa"/>
            <w:tcBorders>
              <w:left w:val="single" w:sz="6" w:space="0" w:color="000000"/>
            </w:tcBorders>
          </w:tcPr>
          <w:p w14:paraId="222E6AD2" w14:textId="77777777" w:rsidR="00B7424F" w:rsidRPr="00A224EA" w:rsidRDefault="00672CA2" w:rsidP="00D363D9">
            <w:pPr>
              <w:pStyle w:val="TableParagraph"/>
              <w:numPr>
                <w:ilvl w:val="0"/>
                <w:numId w:val="212"/>
              </w:numPr>
              <w:tabs>
                <w:tab w:val="left" w:pos="535"/>
              </w:tabs>
              <w:spacing w:line="266" w:lineRule="exact"/>
              <w:rPr>
                <w:sz w:val="24"/>
              </w:rPr>
            </w:pPr>
            <w:r w:rsidRPr="00A224EA">
              <w:rPr>
                <w:w w:val="85"/>
                <w:sz w:val="24"/>
              </w:rPr>
              <w:t>Position</w:t>
            </w:r>
            <w:r w:rsidRPr="00A224EA">
              <w:rPr>
                <w:spacing w:val="9"/>
                <w:sz w:val="24"/>
              </w:rPr>
              <w:t xml:space="preserve"> </w:t>
            </w:r>
            <w:r w:rsidRPr="00A224EA">
              <w:rPr>
                <w:w w:val="85"/>
                <w:sz w:val="24"/>
              </w:rPr>
              <w:t>and</w:t>
            </w:r>
            <w:r w:rsidRPr="00A224EA">
              <w:rPr>
                <w:spacing w:val="11"/>
                <w:sz w:val="24"/>
              </w:rPr>
              <w:t xml:space="preserve"> </w:t>
            </w:r>
            <w:r w:rsidRPr="00A224EA">
              <w:rPr>
                <w:w w:val="85"/>
                <w:sz w:val="24"/>
              </w:rPr>
              <w:t>job</w:t>
            </w:r>
            <w:r w:rsidRPr="00A224EA">
              <w:rPr>
                <w:spacing w:val="20"/>
                <w:sz w:val="24"/>
              </w:rPr>
              <w:t xml:space="preserve"> </w:t>
            </w:r>
            <w:r w:rsidRPr="00A224EA">
              <w:rPr>
                <w:spacing w:val="-2"/>
                <w:w w:val="85"/>
                <w:sz w:val="24"/>
              </w:rPr>
              <w:t>Transfer</w:t>
            </w:r>
          </w:p>
        </w:tc>
      </w:tr>
      <w:tr w:rsidR="00B7424F" w:rsidRPr="00A224EA" w14:paraId="4EC754C3" w14:textId="77777777">
        <w:trPr>
          <w:trHeight w:val="299"/>
        </w:trPr>
        <w:tc>
          <w:tcPr>
            <w:tcW w:w="269" w:type="dxa"/>
            <w:vMerge/>
            <w:tcBorders>
              <w:top w:val="nil"/>
              <w:right w:val="single" w:sz="6" w:space="0" w:color="000000"/>
            </w:tcBorders>
          </w:tcPr>
          <w:p w14:paraId="3D13BE4B" w14:textId="77777777" w:rsidR="00B7424F" w:rsidRPr="00A224EA" w:rsidRDefault="00B7424F">
            <w:pPr>
              <w:rPr>
                <w:sz w:val="2"/>
                <w:szCs w:val="2"/>
              </w:rPr>
            </w:pPr>
          </w:p>
        </w:tc>
        <w:tc>
          <w:tcPr>
            <w:tcW w:w="9458" w:type="dxa"/>
            <w:tcBorders>
              <w:left w:val="single" w:sz="6" w:space="0" w:color="000000"/>
            </w:tcBorders>
          </w:tcPr>
          <w:p w14:paraId="397814EB" w14:textId="77777777" w:rsidR="00B7424F" w:rsidRPr="00A224EA" w:rsidRDefault="00672CA2" w:rsidP="00D363D9">
            <w:pPr>
              <w:pStyle w:val="TableParagraph"/>
              <w:numPr>
                <w:ilvl w:val="0"/>
                <w:numId w:val="211"/>
              </w:numPr>
              <w:tabs>
                <w:tab w:val="left" w:pos="535"/>
              </w:tabs>
              <w:spacing w:line="264" w:lineRule="exact"/>
              <w:rPr>
                <w:sz w:val="24"/>
              </w:rPr>
            </w:pPr>
            <w:r w:rsidRPr="00A224EA">
              <w:rPr>
                <w:w w:val="90"/>
                <w:sz w:val="24"/>
              </w:rPr>
              <w:t>Position</w:t>
            </w:r>
            <w:r w:rsidRPr="00A224EA">
              <w:rPr>
                <w:spacing w:val="-9"/>
                <w:w w:val="90"/>
                <w:sz w:val="24"/>
              </w:rPr>
              <w:t xml:space="preserve"> </w:t>
            </w:r>
            <w:r w:rsidRPr="00A224EA">
              <w:rPr>
                <w:w w:val="90"/>
                <w:sz w:val="24"/>
              </w:rPr>
              <w:t>and</w:t>
            </w:r>
            <w:r w:rsidRPr="00A224EA">
              <w:rPr>
                <w:spacing w:val="-4"/>
                <w:w w:val="90"/>
                <w:sz w:val="24"/>
              </w:rPr>
              <w:t xml:space="preserve"> </w:t>
            </w:r>
            <w:r w:rsidRPr="00A224EA">
              <w:rPr>
                <w:w w:val="90"/>
                <w:sz w:val="24"/>
              </w:rPr>
              <w:t>job</w:t>
            </w:r>
            <w:r w:rsidRPr="00A224EA">
              <w:rPr>
                <w:spacing w:val="-2"/>
                <w:w w:val="90"/>
                <w:sz w:val="24"/>
              </w:rPr>
              <w:t xml:space="preserve"> Status</w:t>
            </w:r>
          </w:p>
        </w:tc>
      </w:tr>
      <w:tr w:rsidR="00B7424F" w:rsidRPr="00A224EA" w14:paraId="4A5C3470" w14:textId="77777777">
        <w:trPr>
          <w:trHeight w:val="302"/>
        </w:trPr>
        <w:tc>
          <w:tcPr>
            <w:tcW w:w="269" w:type="dxa"/>
            <w:vMerge/>
            <w:tcBorders>
              <w:top w:val="nil"/>
              <w:right w:val="single" w:sz="6" w:space="0" w:color="000000"/>
            </w:tcBorders>
          </w:tcPr>
          <w:p w14:paraId="500B8B10" w14:textId="77777777" w:rsidR="00B7424F" w:rsidRPr="00A224EA" w:rsidRDefault="00B7424F">
            <w:pPr>
              <w:rPr>
                <w:sz w:val="2"/>
                <w:szCs w:val="2"/>
              </w:rPr>
            </w:pPr>
          </w:p>
        </w:tc>
        <w:tc>
          <w:tcPr>
            <w:tcW w:w="9458" w:type="dxa"/>
            <w:tcBorders>
              <w:left w:val="single" w:sz="6" w:space="0" w:color="000000"/>
            </w:tcBorders>
          </w:tcPr>
          <w:p w14:paraId="65E2D6ED" w14:textId="77777777" w:rsidR="00B7424F" w:rsidRPr="00A224EA" w:rsidRDefault="00672CA2" w:rsidP="00D363D9">
            <w:pPr>
              <w:pStyle w:val="TableParagraph"/>
              <w:numPr>
                <w:ilvl w:val="0"/>
                <w:numId w:val="210"/>
              </w:numPr>
              <w:tabs>
                <w:tab w:val="left" w:pos="535"/>
              </w:tabs>
              <w:spacing w:line="271" w:lineRule="exact"/>
              <w:rPr>
                <w:sz w:val="24"/>
              </w:rPr>
            </w:pPr>
            <w:r w:rsidRPr="00A224EA">
              <w:rPr>
                <w:w w:val="90"/>
                <w:sz w:val="24"/>
              </w:rPr>
              <w:t>Position</w:t>
            </w:r>
            <w:r w:rsidRPr="00A224EA">
              <w:rPr>
                <w:spacing w:val="-9"/>
                <w:w w:val="90"/>
                <w:sz w:val="24"/>
              </w:rPr>
              <w:t xml:space="preserve"> </w:t>
            </w:r>
            <w:r w:rsidRPr="00A224EA">
              <w:rPr>
                <w:w w:val="90"/>
                <w:sz w:val="24"/>
              </w:rPr>
              <w:t>and</w:t>
            </w:r>
            <w:r w:rsidRPr="00A224EA">
              <w:rPr>
                <w:spacing w:val="-8"/>
                <w:w w:val="90"/>
                <w:sz w:val="24"/>
              </w:rPr>
              <w:t xml:space="preserve"> </w:t>
            </w:r>
            <w:r w:rsidRPr="00A224EA">
              <w:rPr>
                <w:w w:val="90"/>
                <w:sz w:val="24"/>
              </w:rPr>
              <w:t>job</w:t>
            </w:r>
            <w:r w:rsidRPr="00A224EA">
              <w:rPr>
                <w:spacing w:val="-1"/>
                <w:w w:val="90"/>
                <w:sz w:val="24"/>
              </w:rPr>
              <w:t xml:space="preserve"> </w:t>
            </w:r>
            <w:r w:rsidRPr="00A224EA">
              <w:rPr>
                <w:spacing w:val="-2"/>
                <w:w w:val="90"/>
                <w:sz w:val="24"/>
              </w:rPr>
              <w:t>Description</w:t>
            </w:r>
          </w:p>
        </w:tc>
      </w:tr>
      <w:tr w:rsidR="00B7424F" w:rsidRPr="00A224EA" w14:paraId="3D17B998" w14:textId="77777777">
        <w:trPr>
          <w:trHeight w:val="297"/>
        </w:trPr>
        <w:tc>
          <w:tcPr>
            <w:tcW w:w="269" w:type="dxa"/>
            <w:vMerge/>
            <w:tcBorders>
              <w:top w:val="nil"/>
              <w:right w:val="single" w:sz="6" w:space="0" w:color="000000"/>
            </w:tcBorders>
          </w:tcPr>
          <w:p w14:paraId="4E548D92" w14:textId="77777777" w:rsidR="00B7424F" w:rsidRPr="00A224EA" w:rsidRDefault="00B7424F">
            <w:pPr>
              <w:rPr>
                <w:sz w:val="2"/>
                <w:szCs w:val="2"/>
              </w:rPr>
            </w:pPr>
          </w:p>
        </w:tc>
        <w:tc>
          <w:tcPr>
            <w:tcW w:w="9458" w:type="dxa"/>
            <w:tcBorders>
              <w:left w:val="single" w:sz="6" w:space="0" w:color="000000"/>
            </w:tcBorders>
          </w:tcPr>
          <w:p w14:paraId="1CC7EE90" w14:textId="77777777" w:rsidR="00B7424F" w:rsidRPr="00A224EA" w:rsidRDefault="00672CA2" w:rsidP="00D363D9">
            <w:pPr>
              <w:pStyle w:val="TableParagraph"/>
              <w:numPr>
                <w:ilvl w:val="0"/>
                <w:numId w:val="209"/>
              </w:numPr>
              <w:tabs>
                <w:tab w:val="left" w:pos="535"/>
              </w:tabs>
              <w:spacing w:line="264" w:lineRule="exact"/>
              <w:rPr>
                <w:sz w:val="24"/>
              </w:rPr>
            </w:pPr>
            <w:r w:rsidRPr="00A224EA">
              <w:rPr>
                <w:w w:val="90"/>
                <w:sz w:val="24"/>
              </w:rPr>
              <w:t>Position</w:t>
            </w:r>
            <w:r w:rsidRPr="00A224EA">
              <w:rPr>
                <w:spacing w:val="-5"/>
                <w:w w:val="90"/>
                <w:sz w:val="24"/>
              </w:rPr>
              <w:t xml:space="preserve"> </w:t>
            </w:r>
            <w:r w:rsidRPr="00A224EA">
              <w:rPr>
                <w:w w:val="90"/>
                <w:sz w:val="24"/>
              </w:rPr>
              <w:t>and</w:t>
            </w:r>
            <w:r w:rsidRPr="00A224EA">
              <w:rPr>
                <w:spacing w:val="-5"/>
                <w:w w:val="90"/>
                <w:sz w:val="24"/>
              </w:rPr>
              <w:t xml:space="preserve"> </w:t>
            </w:r>
            <w:r w:rsidRPr="00A224EA">
              <w:rPr>
                <w:w w:val="90"/>
                <w:sz w:val="24"/>
              </w:rPr>
              <w:t>job</w:t>
            </w:r>
            <w:r w:rsidRPr="00A224EA">
              <w:rPr>
                <w:spacing w:val="-6"/>
                <w:sz w:val="24"/>
              </w:rPr>
              <w:t xml:space="preserve"> </w:t>
            </w:r>
            <w:r w:rsidRPr="00A224EA">
              <w:rPr>
                <w:spacing w:val="-2"/>
                <w:w w:val="90"/>
                <w:sz w:val="24"/>
              </w:rPr>
              <w:t>History</w:t>
            </w:r>
          </w:p>
        </w:tc>
      </w:tr>
      <w:tr w:rsidR="00B7424F" w:rsidRPr="00A224EA" w14:paraId="40B63531" w14:textId="77777777">
        <w:trPr>
          <w:trHeight w:val="299"/>
        </w:trPr>
        <w:tc>
          <w:tcPr>
            <w:tcW w:w="269" w:type="dxa"/>
            <w:tcBorders>
              <w:right w:val="single" w:sz="6" w:space="0" w:color="000000"/>
            </w:tcBorders>
          </w:tcPr>
          <w:p w14:paraId="5237C74C" w14:textId="77777777" w:rsidR="00B7424F" w:rsidRPr="00A224EA" w:rsidRDefault="00B7424F">
            <w:pPr>
              <w:pStyle w:val="TableParagraph"/>
              <w:rPr>
                <w:sz w:val="20"/>
              </w:rPr>
            </w:pPr>
          </w:p>
        </w:tc>
        <w:tc>
          <w:tcPr>
            <w:tcW w:w="9458" w:type="dxa"/>
            <w:tcBorders>
              <w:left w:val="single" w:sz="6" w:space="0" w:color="000000"/>
            </w:tcBorders>
          </w:tcPr>
          <w:p w14:paraId="40E58899" w14:textId="77777777" w:rsidR="00B7424F" w:rsidRPr="00A224EA" w:rsidRDefault="00672CA2">
            <w:pPr>
              <w:pStyle w:val="TableParagraph"/>
              <w:spacing w:line="254" w:lineRule="exact"/>
              <w:ind w:left="729"/>
              <w:rPr>
                <w:sz w:val="24"/>
              </w:rPr>
            </w:pPr>
            <w:r w:rsidRPr="00A224EA">
              <w:rPr>
                <w:w w:val="90"/>
                <w:sz w:val="24"/>
              </w:rPr>
              <w:t>The</w:t>
            </w:r>
            <w:r w:rsidRPr="00A224EA">
              <w:rPr>
                <w:spacing w:val="-4"/>
                <w:sz w:val="24"/>
              </w:rPr>
              <w:t xml:space="preserve"> </w:t>
            </w:r>
            <w:r w:rsidRPr="00A224EA">
              <w:rPr>
                <w:w w:val="90"/>
                <w:sz w:val="24"/>
              </w:rPr>
              <w:t>system</w:t>
            </w:r>
            <w:r w:rsidRPr="00A224EA">
              <w:rPr>
                <w:spacing w:val="-4"/>
                <w:sz w:val="24"/>
              </w:rPr>
              <w:t xml:space="preserve"> </w:t>
            </w:r>
            <w:r w:rsidRPr="00A224EA">
              <w:rPr>
                <w:w w:val="90"/>
                <w:sz w:val="24"/>
              </w:rPr>
              <w:t>should</w:t>
            </w:r>
            <w:r w:rsidRPr="00A224EA">
              <w:rPr>
                <w:spacing w:val="-5"/>
                <w:w w:val="90"/>
                <w:sz w:val="24"/>
              </w:rPr>
              <w:t xml:space="preserve"> </w:t>
            </w:r>
            <w:r w:rsidRPr="00A224EA">
              <w:rPr>
                <w:w w:val="90"/>
                <w:sz w:val="24"/>
              </w:rPr>
              <w:t>allow</w:t>
            </w:r>
            <w:r w:rsidRPr="00A224EA">
              <w:rPr>
                <w:spacing w:val="-1"/>
                <w:w w:val="90"/>
                <w:sz w:val="24"/>
              </w:rPr>
              <w:t xml:space="preserve"> </w:t>
            </w:r>
            <w:r w:rsidRPr="00A224EA">
              <w:rPr>
                <w:w w:val="90"/>
                <w:sz w:val="24"/>
              </w:rPr>
              <w:t>for</w:t>
            </w:r>
            <w:r w:rsidRPr="00A224EA">
              <w:rPr>
                <w:spacing w:val="-3"/>
                <w:w w:val="90"/>
                <w:sz w:val="24"/>
              </w:rPr>
              <w:t xml:space="preserve"> </w:t>
            </w:r>
            <w:r w:rsidRPr="00A224EA">
              <w:rPr>
                <w:w w:val="90"/>
                <w:sz w:val="24"/>
              </w:rPr>
              <w:t>changes</w:t>
            </w:r>
            <w:r w:rsidRPr="00A224EA">
              <w:rPr>
                <w:spacing w:val="-3"/>
                <w:w w:val="90"/>
                <w:sz w:val="24"/>
              </w:rPr>
              <w:t xml:space="preserve"> </w:t>
            </w:r>
            <w:r w:rsidRPr="00A224EA">
              <w:rPr>
                <w:w w:val="90"/>
                <w:sz w:val="24"/>
              </w:rPr>
              <w:t>in</w:t>
            </w:r>
            <w:r w:rsidRPr="00A224EA">
              <w:rPr>
                <w:spacing w:val="-1"/>
                <w:w w:val="90"/>
                <w:sz w:val="24"/>
              </w:rPr>
              <w:t xml:space="preserve"> </w:t>
            </w:r>
            <w:r w:rsidRPr="00A224EA">
              <w:rPr>
                <w:w w:val="90"/>
                <w:sz w:val="24"/>
              </w:rPr>
              <w:t>position</w:t>
            </w:r>
            <w:r w:rsidRPr="00A224EA">
              <w:rPr>
                <w:spacing w:val="-6"/>
                <w:sz w:val="24"/>
              </w:rPr>
              <w:t xml:space="preserve"> </w:t>
            </w:r>
            <w:r w:rsidRPr="00A224EA">
              <w:rPr>
                <w:spacing w:val="-2"/>
                <w:w w:val="90"/>
                <w:sz w:val="24"/>
              </w:rPr>
              <w:t>title.</w:t>
            </w:r>
          </w:p>
        </w:tc>
      </w:tr>
      <w:tr w:rsidR="00B7424F" w:rsidRPr="00A224EA" w14:paraId="12C0A853" w14:textId="77777777">
        <w:trPr>
          <w:trHeight w:val="299"/>
        </w:trPr>
        <w:tc>
          <w:tcPr>
            <w:tcW w:w="269" w:type="dxa"/>
            <w:tcBorders>
              <w:right w:val="single" w:sz="6" w:space="0" w:color="000000"/>
            </w:tcBorders>
          </w:tcPr>
          <w:p w14:paraId="292369F3" w14:textId="77777777" w:rsidR="00B7424F" w:rsidRPr="00A224EA" w:rsidRDefault="00B7424F">
            <w:pPr>
              <w:pStyle w:val="TableParagraph"/>
              <w:rPr>
                <w:sz w:val="20"/>
              </w:rPr>
            </w:pPr>
          </w:p>
        </w:tc>
        <w:tc>
          <w:tcPr>
            <w:tcW w:w="9458" w:type="dxa"/>
            <w:tcBorders>
              <w:left w:val="single" w:sz="6" w:space="0" w:color="000000"/>
            </w:tcBorders>
          </w:tcPr>
          <w:p w14:paraId="4EA45E40" w14:textId="77777777" w:rsidR="00B7424F" w:rsidRPr="00A224EA" w:rsidRDefault="00672CA2">
            <w:pPr>
              <w:pStyle w:val="TableParagraph"/>
              <w:spacing w:line="254" w:lineRule="exact"/>
              <w:ind w:left="729"/>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2"/>
                <w:sz w:val="24"/>
              </w:rPr>
              <w:t xml:space="preserve"> </w:t>
            </w:r>
            <w:r w:rsidRPr="00A224EA">
              <w:rPr>
                <w:w w:val="90"/>
                <w:sz w:val="24"/>
              </w:rPr>
              <w:t>should</w:t>
            </w:r>
            <w:r w:rsidRPr="00A224EA">
              <w:rPr>
                <w:spacing w:val="-6"/>
                <w:w w:val="90"/>
                <w:sz w:val="24"/>
              </w:rPr>
              <w:t xml:space="preserve"> </w:t>
            </w:r>
            <w:r w:rsidRPr="00A224EA">
              <w:rPr>
                <w:w w:val="90"/>
                <w:sz w:val="24"/>
              </w:rPr>
              <w:t>allow</w:t>
            </w:r>
            <w:r w:rsidRPr="00A224EA">
              <w:rPr>
                <w:spacing w:val="-5"/>
                <w:sz w:val="24"/>
              </w:rPr>
              <w:t xml:space="preserve"> </w:t>
            </w:r>
            <w:r w:rsidRPr="00A224EA">
              <w:rPr>
                <w:w w:val="90"/>
                <w:sz w:val="24"/>
              </w:rPr>
              <w:t>for</w:t>
            </w:r>
            <w:r w:rsidRPr="00A224EA">
              <w:rPr>
                <w:spacing w:val="-6"/>
                <w:w w:val="90"/>
                <w:sz w:val="24"/>
              </w:rPr>
              <w:t xml:space="preserve"> </w:t>
            </w:r>
            <w:r w:rsidRPr="00A224EA">
              <w:rPr>
                <w:w w:val="90"/>
                <w:sz w:val="24"/>
              </w:rPr>
              <w:t>upgrading</w:t>
            </w:r>
            <w:r w:rsidRPr="00A224EA">
              <w:rPr>
                <w:spacing w:val="-1"/>
                <w:w w:val="90"/>
                <w:sz w:val="24"/>
              </w:rPr>
              <w:t xml:space="preserve"> </w:t>
            </w:r>
            <w:r w:rsidRPr="00A224EA">
              <w:rPr>
                <w:w w:val="90"/>
                <w:sz w:val="24"/>
              </w:rPr>
              <w:t>a</w:t>
            </w:r>
            <w:r w:rsidRPr="00A224EA">
              <w:rPr>
                <w:spacing w:val="-6"/>
                <w:sz w:val="24"/>
              </w:rPr>
              <w:t xml:space="preserve"> </w:t>
            </w:r>
            <w:r w:rsidRPr="00A224EA">
              <w:rPr>
                <w:spacing w:val="-2"/>
                <w:w w:val="90"/>
                <w:sz w:val="24"/>
              </w:rPr>
              <w:t>position.</w:t>
            </w:r>
          </w:p>
        </w:tc>
      </w:tr>
      <w:tr w:rsidR="00B7424F" w:rsidRPr="00A224EA" w14:paraId="3C7F35B0" w14:textId="77777777">
        <w:trPr>
          <w:trHeight w:val="299"/>
        </w:trPr>
        <w:tc>
          <w:tcPr>
            <w:tcW w:w="269" w:type="dxa"/>
            <w:tcBorders>
              <w:right w:val="single" w:sz="6" w:space="0" w:color="000000"/>
            </w:tcBorders>
          </w:tcPr>
          <w:p w14:paraId="04064149" w14:textId="77777777" w:rsidR="00B7424F" w:rsidRPr="00A224EA" w:rsidRDefault="00B7424F">
            <w:pPr>
              <w:pStyle w:val="TableParagraph"/>
              <w:rPr>
                <w:sz w:val="20"/>
              </w:rPr>
            </w:pPr>
          </w:p>
        </w:tc>
        <w:tc>
          <w:tcPr>
            <w:tcW w:w="9458" w:type="dxa"/>
            <w:tcBorders>
              <w:left w:val="single" w:sz="6" w:space="0" w:color="000000"/>
            </w:tcBorders>
          </w:tcPr>
          <w:p w14:paraId="7F034BC8" w14:textId="77777777" w:rsidR="00B7424F" w:rsidRPr="00A224EA" w:rsidRDefault="00672CA2">
            <w:pPr>
              <w:pStyle w:val="TableParagraph"/>
              <w:spacing w:line="254" w:lineRule="exact"/>
              <w:ind w:left="729"/>
              <w:rPr>
                <w:sz w:val="24"/>
              </w:rPr>
            </w:pPr>
            <w:r w:rsidRPr="00A224EA">
              <w:rPr>
                <w:w w:val="90"/>
                <w:sz w:val="24"/>
              </w:rPr>
              <w:t>The</w:t>
            </w:r>
            <w:r w:rsidRPr="00A224EA">
              <w:rPr>
                <w:spacing w:val="-4"/>
                <w:sz w:val="24"/>
              </w:rPr>
              <w:t xml:space="preserve"> </w:t>
            </w:r>
            <w:r w:rsidRPr="00A224EA">
              <w:rPr>
                <w:w w:val="90"/>
                <w:sz w:val="24"/>
              </w:rPr>
              <w:t>system</w:t>
            </w:r>
            <w:r w:rsidRPr="00A224EA">
              <w:rPr>
                <w:spacing w:val="-2"/>
                <w:sz w:val="24"/>
              </w:rPr>
              <w:t xml:space="preserve"> </w:t>
            </w:r>
            <w:r w:rsidRPr="00A224EA">
              <w:rPr>
                <w:w w:val="90"/>
                <w:sz w:val="24"/>
              </w:rPr>
              <w:t>should</w:t>
            </w:r>
            <w:r w:rsidRPr="00A224EA">
              <w:rPr>
                <w:spacing w:val="-3"/>
                <w:w w:val="90"/>
                <w:sz w:val="24"/>
              </w:rPr>
              <w:t xml:space="preserve"> </w:t>
            </w:r>
            <w:r w:rsidRPr="00A224EA">
              <w:rPr>
                <w:w w:val="90"/>
                <w:sz w:val="24"/>
              </w:rPr>
              <w:t>allow</w:t>
            </w:r>
            <w:r w:rsidRPr="00A224EA">
              <w:rPr>
                <w:spacing w:val="-1"/>
                <w:w w:val="90"/>
                <w:sz w:val="24"/>
              </w:rPr>
              <w:t xml:space="preserve"> </w:t>
            </w:r>
            <w:r w:rsidRPr="00A224EA">
              <w:rPr>
                <w:w w:val="90"/>
                <w:sz w:val="24"/>
              </w:rPr>
              <w:t>for</w:t>
            </w:r>
            <w:r w:rsidRPr="00A224EA">
              <w:rPr>
                <w:spacing w:val="-6"/>
                <w:w w:val="90"/>
                <w:sz w:val="24"/>
              </w:rPr>
              <w:t xml:space="preserve"> </w:t>
            </w:r>
            <w:r w:rsidRPr="00A224EA">
              <w:rPr>
                <w:w w:val="90"/>
                <w:sz w:val="24"/>
              </w:rPr>
              <w:t>downgrading</w:t>
            </w:r>
            <w:r w:rsidRPr="00A224EA">
              <w:rPr>
                <w:spacing w:val="-5"/>
                <w:sz w:val="24"/>
              </w:rPr>
              <w:t xml:space="preserve"> </w:t>
            </w:r>
            <w:r w:rsidRPr="00A224EA">
              <w:rPr>
                <w:w w:val="90"/>
                <w:sz w:val="24"/>
              </w:rPr>
              <w:t>a</w:t>
            </w:r>
            <w:r w:rsidRPr="00A224EA">
              <w:rPr>
                <w:spacing w:val="-3"/>
                <w:sz w:val="24"/>
              </w:rPr>
              <w:t xml:space="preserve"> </w:t>
            </w:r>
            <w:r w:rsidRPr="00A224EA">
              <w:rPr>
                <w:spacing w:val="-2"/>
                <w:w w:val="90"/>
                <w:sz w:val="24"/>
              </w:rPr>
              <w:t>position.</w:t>
            </w:r>
          </w:p>
        </w:tc>
      </w:tr>
      <w:tr w:rsidR="00B7424F" w:rsidRPr="00A224EA" w14:paraId="3F88F0F3" w14:textId="77777777">
        <w:trPr>
          <w:trHeight w:val="299"/>
        </w:trPr>
        <w:tc>
          <w:tcPr>
            <w:tcW w:w="269" w:type="dxa"/>
            <w:tcBorders>
              <w:right w:val="single" w:sz="6" w:space="0" w:color="000000"/>
            </w:tcBorders>
          </w:tcPr>
          <w:p w14:paraId="773B687E" w14:textId="77777777" w:rsidR="00B7424F" w:rsidRPr="00A224EA" w:rsidRDefault="00B7424F">
            <w:pPr>
              <w:pStyle w:val="TableParagraph"/>
              <w:rPr>
                <w:sz w:val="20"/>
              </w:rPr>
            </w:pPr>
          </w:p>
        </w:tc>
        <w:tc>
          <w:tcPr>
            <w:tcW w:w="9458" w:type="dxa"/>
            <w:tcBorders>
              <w:left w:val="single" w:sz="6" w:space="0" w:color="000000"/>
            </w:tcBorders>
          </w:tcPr>
          <w:p w14:paraId="3D249585" w14:textId="77777777" w:rsidR="00B7424F" w:rsidRPr="00A224EA" w:rsidRDefault="00672CA2">
            <w:pPr>
              <w:pStyle w:val="TableParagraph"/>
              <w:spacing w:line="254" w:lineRule="exact"/>
              <w:ind w:left="729"/>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1"/>
                <w:w w:val="90"/>
                <w:sz w:val="24"/>
              </w:rPr>
              <w:t xml:space="preserve"> </w:t>
            </w:r>
            <w:r w:rsidRPr="00A224EA">
              <w:rPr>
                <w:w w:val="90"/>
                <w:sz w:val="24"/>
              </w:rPr>
              <w:t>should</w:t>
            </w:r>
            <w:r w:rsidRPr="00A224EA">
              <w:rPr>
                <w:spacing w:val="-6"/>
                <w:w w:val="90"/>
                <w:sz w:val="24"/>
              </w:rPr>
              <w:t xml:space="preserve"> </w:t>
            </w:r>
            <w:r w:rsidRPr="00A224EA">
              <w:rPr>
                <w:w w:val="90"/>
                <w:sz w:val="24"/>
              </w:rPr>
              <w:t>allow</w:t>
            </w:r>
            <w:r w:rsidRPr="00A224EA">
              <w:rPr>
                <w:spacing w:val="-4"/>
                <w:w w:val="90"/>
                <w:sz w:val="24"/>
              </w:rPr>
              <w:t xml:space="preserve"> </w:t>
            </w:r>
            <w:r w:rsidRPr="00A224EA">
              <w:rPr>
                <w:w w:val="90"/>
                <w:sz w:val="24"/>
              </w:rPr>
              <w:t>for</w:t>
            </w:r>
            <w:r w:rsidRPr="00A224EA">
              <w:rPr>
                <w:spacing w:val="-6"/>
                <w:w w:val="90"/>
                <w:sz w:val="24"/>
              </w:rPr>
              <w:t xml:space="preserve"> </w:t>
            </w:r>
            <w:r w:rsidRPr="00A224EA">
              <w:rPr>
                <w:w w:val="90"/>
                <w:sz w:val="24"/>
              </w:rPr>
              <w:t>removing</w:t>
            </w:r>
            <w:r w:rsidRPr="00A224EA">
              <w:rPr>
                <w:spacing w:val="-2"/>
                <w:w w:val="90"/>
                <w:sz w:val="24"/>
              </w:rPr>
              <w:t xml:space="preserve"> </w:t>
            </w:r>
            <w:r w:rsidRPr="00A224EA">
              <w:rPr>
                <w:w w:val="90"/>
                <w:sz w:val="24"/>
              </w:rPr>
              <w:t>or</w:t>
            </w:r>
            <w:r w:rsidRPr="00A224EA">
              <w:rPr>
                <w:spacing w:val="-6"/>
                <w:w w:val="90"/>
                <w:sz w:val="24"/>
              </w:rPr>
              <w:t xml:space="preserve"> </w:t>
            </w:r>
            <w:r w:rsidRPr="00A224EA">
              <w:rPr>
                <w:w w:val="90"/>
                <w:sz w:val="24"/>
              </w:rPr>
              <w:t>returning</w:t>
            </w:r>
            <w:r w:rsidRPr="00A224EA">
              <w:rPr>
                <w:spacing w:val="-8"/>
                <w:w w:val="90"/>
                <w:sz w:val="24"/>
              </w:rPr>
              <w:t xml:space="preserve"> </w:t>
            </w:r>
            <w:r w:rsidRPr="00A224EA">
              <w:rPr>
                <w:w w:val="90"/>
                <w:sz w:val="24"/>
              </w:rPr>
              <w:t>a</w:t>
            </w:r>
            <w:r w:rsidRPr="00A224EA">
              <w:rPr>
                <w:spacing w:val="-5"/>
                <w:w w:val="90"/>
                <w:sz w:val="24"/>
              </w:rPr>
              <w:t xml:space="preserve"> </w:t>
            </w:r>
            <w:r w:rsidRPr="00A224EA">
              <w:rPr>
                <w:spacing w:val="-2"/>
                <w:w w:val="90"/>
                <w:sz w:val="24"/>
              </w:rPr>
              <w:t>position.</w:t>
            </w:r>
          </w:p>
        </w:tc>
      </w:tr>
      <w:tr w:rsidR="00B7424F" w:rsidRPr="00A224EA" w14:paraId="6CF99E77" w14:textId="77777777">
        <w:trPr>
          <w:trHeight w:val="746"/>
        </w:trPr>
        <w:tc>
          <w:tcPr>
            <w:tcW w:w="269" w:type="dxa"/>
            <w:tcBorders>
              <w:right w:val="single" w:sz="6" w:space="0" w:color="000000"/>
            </w:tcBorders>
          </w:tcPr>
          <w:p w14:paraId="039067C2" w14:textId="77777777" w:rsidR="00B7424F" w:rsidRPr="00A224EA" w:rsidRDefault="00B7424F">
            <w:pPr>
              <w:pStyle w:val="TableParagraph"/>
              <w:rPr>
                <w:sz w:val="20"/>
              </w:rPr>
            </w:pPr>
          </w:p>
        </w:tc>
        <w:tc>
          <w:tcPr>
            <w:tcW w:w="9458" w:type="dxa"/>
            <w:tcBorders>
              <w:left w:val="single" w:sz="6" w:space="0" w:color="000000"/>
            </w:tcBorders>
          </w:tcPr>
          <w:p w14:paraId="55E929E8" w14:textId="77777777" w:rsidR="00B7424F" w:rsidRPr="00A224EA" w:rsidRDefault="00672CA2">
            <w:pPr>
              <w:pStyle w:val="TableParagraph"/>
              <w:ind w:left="739" w:hanging="10"/>
              <w:rPr>
                <w:sz w:val="24"/>
              </w:rPr>
            </w:pPr>
            <w:r w:rsidRPr="00A224EA">
              <w:rPr>
                <w:w w:val="90"/>
                <w:sz w:val="24"/>
              </w:rPr>
              <w:t>The system</w:t>
            </w:r>
            <w:r w:rsidRPr="00A224EA">
              <w:rPr>
                <w:sz w:val="24"/>
              </w:rPr>
              <w:t xml:space="preserve"> </w:t>
            </w:r>
            <w:r w:rsidRPr="00A224EA">
              <w:rPr>
                <w:w w:val="90"/>
                <w:sz w:val="24"/>
              </w:rPr>
              <w:t>should</w:t>
            </w:r>
            <w:r w:rsidRPr="00A224EA">
              <w:rPr>
                <w:sz w:val="24"/>
              </w:rPr>
              <w:t xml:space="preserve"> </w:t>
            </w:r>
            <w:r w:rsidRPr="00A224EA">
              <w:rPr>
                <w:w w:val="90"/>
                <w:sz w:val="24"/>
              </w:rPr>
              <w:t>allow</w:t>
            </w:r>
            <w:r w:rsidRPr="00A224EA">
              <w:rPr>
                <w:sz w:val="24"/>
              </w:rPr>
              <w:t xml:space="preserve"> </w:t>
            </w:r>
            <w:r w:rsidRPr="00A224EA">
              <w:rPr>
                <w:w w:val="90"/>
                <w:sz w:val="24"/>
              </w:rPr>
              <w:t>for the ability to create</w:t>
            </w:r>
            <w:r w:rsidRPr="00A224EA">
              <w:rPr>
                <w:sz w:val="24"/>
              </w:rPr>
              <w:t xml:space="preserve"> </w:t>
            </w:r>
            <w:r w:rsidRPr="00A224EA">
              <w:rPr>
                <w:w w:val="90"/>
                <w:sz w:val="24"/>
              </w:rPr>
              <w:t>several</w:t>
            </w:r>
            <w:r w:rsidRPr="00A224EA">
              <w:rPr>
                <w:sz w:val="24"/>
              </w:rPr>
              <w:t xml:space="preserve"> </w:t>
            </w:r>
            <w:r w:rsidRPr="00A224EA">
              <w:rPr>
                <w:w w:val="90"/>
                <w:sz w:val="24"/>
              </w:rPr>
              <w:t>types</w:t>
            </w:r>
            <w:r w:rsidRPr="00A224EA">
              <w:rPr>
                <w:sz w:val="24"/>
              </w:rPr>
              <w:t xml:space="preserve"> </w:t>
            </w:r>
            <w:r w:rsidRPr="00A224EA">
              <w:rPr>
                <w:w w:val="90"/>
                <w:sz w:val="24"/>
              </w:rPr>
              <w:t>of employment (terms</w:t>
            </w:r>
            <w:r w:rsidRPr="00A224EA">
              <w:rPr>
                <w:sz w:val="24"/>
              </w:rPr>
              <w:t xml:space="preserve"> </w:t>
            </w:r>
            <w:r w:rsidRPr="00A224EA">
              <w:rPr>
                <w:w w:val="90"/>
                <w:sz w:val="24"/>
              </w:rPr>
              <w:t>of</w:t>
            </w:r>
            <w:r w:rsidRPr="00A224EA">
              <w:rPr>
                <w:spacing w:val="80"/>
                <w:sz w:val="24"/>
              </w:rPr>
              <w:t xml:space="preserve"> </w:t>
            </w:r>
            <w:r w:rsidRPr="00A224EA">
              <w:rPr>
                <w:w w:val="90"/>
                <w:sz w:val="24"/>
              </w:rPr>
              <w:t>service) such as Permanent and Pensionable, contractual, consultant, internship etc.</w:t>
            </w:r>
          </w:p>
        </w:tc>
      </w:tr>
      <w:tr w:rsidR="00B7424F" w:rsidRPr="00A224EA" w14:paraId="1FDB3D17" w14:textId="77777777">
        <w:trPr>
          <w:trHeight w:val="302"/>
        </w:trPr>
        <w:tc>
          <w:tcPr>
            <w:tcW w:w="269" w:type="dxa"/>
            <w:tcBorders>
              <w:right w:val="single" w:sz="6" w:space="0" w:color="000000"/>
            </w:tcBorders>
          </w:tcPr>
          <w:p w14:paraId="3F413EBB" w14:textId="77777777" w:rsidR="00B7424F" w:rsidRPr="00A224EA" w:rsidRDefault="00B7424F">
            <w:pPr>
              <w:pStyle w:val="TableParagraph"/>
              <w:rPr>
                <w:sz w:val="20"/>
              </w:rPr>
            </w:pPr>
          </w:p>
        </w:tc>
        <w:tc>
          <w:tcPr>
            <w:tcW w:w="9458" w:type="dxa"/>
            <w:tcBorders>
              <w:left w:val="single" w:sz="6" w:space="0" w:color="000000"/>
            </w:tcBorders>
          </w:tcPr>
          <w:p w14:paraId="45105D61" w14:textId="77777777" w:rsidR="00B7424F" w:rsidRPr="00A224EA" w:rsidRDefault="00672CA2">
            <w:pPr>
              <w:pStyle w:val="TableParagraph"/>
              <w:spacing w:line="261" w:lineRule="exact"/>
              <w:ind w:right="521"/>
              <w:jc w:val="right"/>
              <w:rPr>
                <w:sz w:val="24"/>
              </w:rPr>
            </w:pPr>
            <w:r w:rsidRPr="00A224EA">
              <w:rPr>
                <w:w w:val="85"/>
                <w:sz w:val="24"/>
              </w:rPr>
              <w:t>The</w:t>
            </w:r>
            <w:r w:rsidRPr="00A224EA">
              <w:rPr>
                <w:spacing w:val="22"/>
                <w:sz w:val="24"/>
              </w:rPr>
              <w:t xml:space="preserve"> </w:t>
            </w:r>
            <w:r w:rsidRPr="00A224EA">
              <w:rPr>
                <w:w w:val="85"/>
                <w:sz w:val="24"/>
              </w:rPr>
              <w:t>system</w:t>
            </w:r>
            <w:r w:rsidRPr="00A224EA">
              <w:rPr>
                <w:spacing w:val="26"/>
                <w:sz w:val="24"/>
              </w:rPr>
              <w:t xml:space="preserve"> </w:t>
            </w:r>
            <w:r w:rsidRPr="00A224EA">
              <w:rPr>
                <w:w w:val="85"/>
                <w:sz w:val="24"/>
              </w:rPr>
              <w:t>should</w:t>
            </w:r>
            <w:r w:rsidRPr="00A224EA">
              <w:rPr>
                <w:spacing w:val="10"/>
                <w:sz w:val="24"/>
              </w:rPr>
              <w:t xml:space="preserve"> </w:t>
            </w:r>
            <w:r w:rsidRPr="00A224EA">
              <w:rPr>
                <w:w w:val="85"/>
                <w:sz w:val="24"/>
              </w:rPr>
              <w:t>allow</w:t>
            </w:r>
            <w:r w:rsidRPr="00A224EA">
              <w:rPr>
                <w:spacing w:val="18"/>
                <w:sz w:val="24"/>
              </w:rPr>
              <w:t xml:space="preserve"> </w:t>
            </w:r>
            <w:r w:rsidRPr="00A224EA">
              <w:rPr>
                <w:w w:val="85"/>
                <w:sz w:val="24"/>
              </w:rPr>
              <w:t>for</w:t>
            </w:r>
            <w:r w:rsidRPr="00A224EA">
              <w:rPr>
                <w:spacing w:val="15"/>
                <w:sz w:val="24"/>
              </w:rPr>
              <w:t xml:space="preserve"> </w:t>
            </w:r>
            <w:r w:rsidRPr="00A224EA">
              <w:rPr>
                <w:w w:val="85"/>
                <w:sz w:val="24"/>
              </w:rPr>
              <w:t>addition,</w:t>
            </w:r>
            <w:r w:rsidRPr="00A224EA">
              <w:rPr>
                <w:spacing w:val="17"/>
                <w:sz w:val="24"/>
              </w:rPr>
              <w:t xml:space="preserve"> </w:t>
            </w:r>
            <w:r w:rsidRPr="00A224EA">
              <w:rPr>
                <w:w w:val="85"/>
                <w:sz w:val="24"/>
              </w:rPr>
              <w:t>removal</w:t>
            </w:r>
            <w:r w:rsidRPr="00A224EA">
              <w:rPr>
                <w:spacing w:val="18"/>
                <w:sz w:val="24"/>
              </w:rPr>
              <w:t xml:space="preserve"> </w:t>
            </w:r>
            <w:r w:rsidRPr="00A224EA">
              <w:rPr>
                <w:w w:val="85"/>
                <w:sz w:val="24"/>
              </w:rPr>
              <w:t>or</w:t>
            </w:r>
            <w:r w:rsidRPr="00A224EA">
              <w:rPr>
                <w:spacing w:val="11"/>
                <w:sz w:val="24"/>
              </w:rPr>
              <w:t xml:space="preserve"> </w:t>
            </w:r>
            <w:r w:rsidRPr="00A224EA">
              <w:rPr>
                <w:w w:val="85"/>
                <w:sz w:val="24"/>
              </w:rPr>
              <w:t>amendment</w:t>
            </w:r>
            <w:r w:rsidRPr="00A224EA">
              <w:rPr>
                <w:spacing w:val="22"/>
                <w:sz w:val="24"/>
              </w:rPr>
              <w:t xml:space="preserve"> </w:t>
            </w:r>
            <w:r w:rsidRPr="00A224EA">
              <w:rPr>
                <w:w w:val="85"/>
                <w:sz w:val="24"/>
              </w:rPr>
              <w:t>of</w:t>
            </w:r>
            <w:r w:rsidRPr="00A224EA">
              <w:rPr>
                <w:spacing w:val="16"/>
                <w:sz w:val="24"/>
              </w:rPr>
              <w:t xml:space="preserve"> </w:t>
            </w:r>
            <w:r w:rsidRPr="00A224EA">
              <w:rPr>
                <w:w w:val="85"/>
                <w:sz w:val="24"/>
              </w:rPr>
              <w:t>types</w:t>
            </w:r>
            <w:r w:rsidRPr="00A224EA">
              <w:rPr>
                <w:spacing w:val="19"/>
                <w:sz w:val="24"/>
              </w:rPr>
              <w:t xml:space="preserve"> </w:t>
            </w:r>
            <w:r w:rsidRPr="00A224EA">
              <w:rPr>
                <w:w w:val="85"/>
                <w:sz w:val="24"/>
              </w:rPr>
              <w:t>of</w:t>
            </w:r>
            <w:r w:rsidRPr="00A224EA">
              <w:rPr>
                <w:spacing w:val="15"/>
                <w:sz w:val="24"/>
              </w:rPr>
              <w:t xml:space="preserve"> </w:t>
            </w:r>
            <w:r w:rsidRPr="00A224EA">
              <w:rPr>
                <w:spacing w:val="-2"/>
                <w:w w:val="85"/>
                <w:sz w:val="24"/>
              </w:rPr>
              <w:t>employment</w:t>
            </w:r>
          </w:p>
        </w:tc>
      </w:tr>
      <w:tr w:rsidR="00B7424F" w:rsidRPr="00A224EA" w14:paraId="610BD604" w14:textId="77777777">
        <w:trPr>
          <w:trHeight w:val="676"/>
        </w:trPr>
        <w:tc>
          <w:tcPr>
            <w:tcW w:w="269" w:type="dxa"/>
            <w:tcBorders>
              <w:right w:val="single" w:sz="6" w:space="0" w:color="000000"/>
            </w:tcBorders>
          </w:tcPr>
          <w:p w14:paraId="38C34F95" w14:textId="77777777" w:rsidR="00B7424F" w:rsidRPr="00A224EA" w:rsidRDefault="00B7424F">
            <w:pPr>
              <w:pStyle w:val="TableParagraph"/>
              <w:rPr>
                <w:sz w:val="20"/>
              </w:rPr>
            </w:pPr>
          </w:p>
        </w:tc>
        <w:tc>
          <w:tcPr>
            <w:tcW w:w="9458" w:type="dxa"/>
            <w:tcBorders>
              <w:left w:val="single" w:sz="6" w:space="0" w:color="000000"/>
            </w:tcBorders>
          </w:tcPr>
          <w:p w14:paraId="37D0D1C2" w14:textId="77777777" w:rsidR="00B7424F" w:rsidRPr="00A224EA" w:rsidRDefault="00672CA2">
            <w:pPr>
              <w:pStyle w:val="TableParagraph"/>
              <w:spacing w:line="220" w:lineRule="auto"/>
              <w:ind w:left="739" w:hanging="10"/>
              <w:rPr>
                <w:sz w:val="24"/>
              </w:rPr>
            </w:pPr>
            <w:r w:rsidRPr="00A224EA">
              <w:rPr>
                <w:spacing w:val="-4"/>
                <w:sz w:val="24"/>
              </w:rPr>
              <w:t xml:space="preserve">Ability to create grading levels (managerial, technical and support) and flexibility to </w:t>
            </w:r>
            <w:r w:rsidRPr="00A224EA">
              <w:rPr>
                <w:sz w:val="24"/>
              </w:rPr>
              <w:t>adding new levels.</w:t>
            </w:r>
          </w:p>
        </w:tc>
      </w:tr>
    </w:tbl>
    <w:p w14:paraId="1E1E4FCA" w14:textId="77777777" w:rsidR="00B7424F" w:rsidRPr="00A224EA" w:rsidRDefault="00B7424F">
      <w:pPr>
        <w:spacing w:line="220" w:lineRule="auto"/>
        <w:rPr>
          <w:sz w:val="24"/>
        </w:rPr>
        <w:sectPr w:rsidR="00B7424F" w:rsidRPr="00A224EA" w:rsidSect="00323C9A">
          <w:pgSz w:w="11920" w:h="16850"/>
          <w:pgMar w:top="8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666B4C97" w14:textId="77777777">
        <w:trPr>
          <w:trHeight w:val="827"/>
        </w:trPr>
        <w:tc>
          <w:tcPr>
            <w:tcW w:w="269" w:type="dxa"/>
            <w:tcBorders>
              <w:right w:val="single" w:sz="6" w:space="0" w:color="000000"/>
            </w:tcBorders>
          </w:tcPr>
          <w:p w14:paraId="0BE7C749" w14:textId="77777777" w:rsidR="00B7424F" w:rsidRPr="00A224EA" w:rsidRDefault="00B7424F">
            <w:pPr>
              <w:pStyle w:val="TableParagraph"/>
              <w:rPr>
                <w:sz w:val="20"/>
              </w:rPr>
            </w:pPr>
          </w:p>
        </w:tc>
        <w:tc>
          <w:tcPr>
            <w:tcW w:w="9458" w:type="dxa"/>
            <w:tcBorders>
              <w:left w:val="single" w:sz="6" w:space="0" w:color="000000"/>
            </w:tcBorders>
          </w:tcPr>
          <w:p w14:paraId="55D4F942" w14:textId="77777777" w:rsidR="00B7424F" w:rsidRPr="00A224EA" w:rsidRDefault="00672CA2">
            <w:pPr>
              <w:pStyle w:val="TableParagraph"/>
              <w:ind w:left="739" w:right="133" w:hanging="10"/>
              <w:rPr>
                <w:sz w:val="24"/>
              </w:rPr>
            </w:pPr>
            <w:r w:rsidRPr="00A224EA">
              <w:rPr>
                <w:w w:val="90"/>
                <w:sz w:val="24"/>
              </w:rPr>
              <w:t>Ability to create employee status (active employment, resigned, suspended, study leave</w:t>
            </w:r>
            <w:r w:rsidRPr="00A224EA">
              <w:rPr>
                <w:spacing w:val="80"/>
                <w:sz w:val="24"/>
              </w:rPr>
              <w:t xml:space="preserve"> </w:t>
            </w:r>
            <w:r w:rsidRPr="00A224EA">
              <w:rPr>
                <w:w w:val="90"/>
                <w:sz w:val="24"/>
              </w:rPr>
              <w:t>and</w:t>
            </w:r>
            <w:r w:rsidRPr="00A224EA">
              <w:rPr>
                <w:spacing w:val="40"/>
                <w:sz w:val="24"/>
              </w:rPr>
              <w:t xml:space="preserve"> </w:t>
            </w:r>
            <w:r w:rsidRPr="00A224EA">
              <w:rPr>
                <w:w w:val="90"/>
                <w:sz w:val="24"/>
              </w:rPr>
              <w:t>unpaid</w:t>
            </w:r>
            <w:r w:rsidRPr="00A224EA">
              <w:rPr>
                <w:spacing w:val="28"/>
                <w:sz w:val="24"/>
              </w:rPr>
              <w:t xml:space="preserve"> </w:t>
            </w:r>
            <w:r w:rsidRPr="00A224EA">
              <w:rPr>
                <w:w w:val="90"/>
                <w:sz w:val="24"/>
              </w:rPr>
              <w:t>leave) and integrate it with affected areas in leave management and payroll</w:t>
            </w:r>
          </w:p>
        </w:tc>
      </w:tr>
      <w:tr w:rsidR="00B7424F" w:rsidRPr="00A224EA" w14:paraId="12110A5D" w14:textId="77777777" w:rsidTr="008C2466">
        <w:trPr>
          <w:trHeight w:val="299"/>
        </w:trPr>
        <w:tc>
          <w:tcPr>
            <w:tcW w:w="9727" w:type="dxa"/>
            <w:gridSpan w:val="2"/>
            <w:shd w:val="clear" w:color="auto" w:fill="95B3D7" w:themeFill="accent1" w:themeFillTint="99"/>
          </w:tcPr>
          <w:p w14:paraId="3D66211C" w14:textId="77777777" w:rsidR="00B7424F" w:rsidRPr="00A224EA" w:rsidRDefault="00672CA2">
            <w:pPr>
              <w:pStyle w:val="TableParagraph"/>
              <w:spacing w:line="261" w:lineRule="exact"/>
              <w:ind w:left="732"/>
              <w:rPr>
                <w:b/>
                <w:sz w:val="24"/>
              </w:rPr>
            </w:pPr>
            <w:r w:rsidRPr="00A224EA">
              <w:rPr>
                <w:b/>
                <w:sz w:val="24"/>
              </w:rPr>
              <w:t>Reporting</w:t>
            </w:r>
            <w:r w:rsidRPr="00A224EA">
              <w:rPr>
                <w:b/>
                <w:spacing w:val="33"/>
                <w:sz w:val="24"/>
              </w:rPr>
              <w:t xml:space="preserve"> </w:t>
            </w:r>
            <w:r w:rsidRPr="00A224EA">
              <w:rPr>
                <w:b/>
                <w:sz w:val="24"/>
              </w:rPr>
              <w:t>Requirements</w:t>
            </w:r>
            <w:r w:rsidRPr="00A224EA">
              <w:rPr>
                <w:b/>
                <w:spacing w:val="28"/>
                <w:sz w:val="24"/>
              </w:rPr>
              <w:t xml:space="preserve"> </w:t>
            </w:r>
            <w:r w:rsidRPr="00A224EA">
              <w:rPr>
                <w:b/>
                <w:sz w:val="24"/>
              </w:rPr>
              <w:t>for</w:t>
            </w:r>
            <w:r w:rsidRPr="00A224EA">
              <w:rPr>
                <w:b/>
                <w:spacing w:val="27"/>
                <w:sz w:val="24"/>
              </w:rPr>
              <w:t xml:space="preserve"> </w:t>
            </w:r>
            <w:r w:rsidRPr="00A224EA">
              <w:rPr>
                <w:b/>
                <w:sz w:val="24"/>
              </w:rPr>
              <w:t>Organizational</w:t>
            </w:r>
            <w:r w:rsidRPr="00A224EA">
              <w:rPr>
                <w:b/>
                <w:spacing w:val="35"/>
                <w:sz w:val="24"/>
              </w:rPr>
              <w:t xml:space="preserve"> </w:t>
            </w:r>
            <w:r w:rsidRPr="00A224EA">
              <w:rPr>
                <w:b/>
                <w:spacing w:val="-2"/>
                <w:sz w:val="24"/>
              </w:rPr>
              <w:t>Structure</w:t>
            </w:r>
          </w:p>
        </w:tc>
      </w:tr>
      <w:tr w:rsidR="00B7424F" w:rsidRPr="00A224EA" w14:paraId="4C63644F" w14:textId="77777777">
        <w:trPr>
          <w:trHeight w:val="630"/>
        </w:trPr>
        <w:tc>
          <w:tcPr>
            <w:tcW w:w="269" w:type="dxa"/>
            <w:tcBorders>
              <w:right w:val="single" w:sz="6" w:space="0" w:color="000000"/>
            </w:tcBorders>
          </w:tcPr>
          <w:p w14:paraId="32C7476F" w14:textId="77777777" w:rsidR="00B7424F" w:rsidRPr="00A224EA" w:rsidRDefault="00B7424F">
            <w:pPr>
              <w:pStyle w:val="TableParagraph"/>
              <w:rPr>
                <w:sz w:val="20"/>
              </w:rPr>
            </w:pPr>
          </w:p>
        </w:tc>
        <w:tc>
          <w:tcPr>
            <w:tcW w:w="9458" w:type="dxa"/>
            <w:tcBorders>
              <w:left w:val="single" w:sz="6" w:space="0" w:color="000000"/>
            </w:tcBorders>
          </w:tcPr>
          <w:p w14:paraId="220C4943" w14:textId="77777777" w:rsidR="00B7424F" w:rsidRPr="00A224EA" w:rsidRDefault="00672CA2">
            <w:pPr>
              <w:pStyle w:val="TableParagraph"/>
              <w:ind w:left="739" w:hanging="10"/>
              <w:rPr>
                <w:sz w:val="24"/>
              </w:rPr>
            </w:pPr>
            <w:r w:rsidRPr="00A224EA">
              <w:rPr>
                <w:sz w:val="24"/>
              </w:rPr>
              <w:t xml:space="preserve">Ability to generate multiple statistical reports for all positions &amp; jobs within the </w:t>
            </w:r>
            <w:r w:rsidRPr="00A224EA">
              <w:rPr>
                <w:spacing w:val="-2"/>
                <w:sz w:val="24"/>
              </w:rPr>
              <w:t>Organization</w:t>
            </w:r>
          </w:p>
        </w:tc>
      </w:tr>
      <w:tr w:rsidR="00B7424F" w:rsidRPr="00A224EA" w14:paraId="00D3DC53" w14:textId="77777777">
        <w:trPr>
          <w:trHeight w:val="299"/>
        </w:trPr>
        <w:tc>
          <w:tcPr>
            <w:tcW w:w="269" w:type="dxa"/>
            <w:vMerge w:val="restart"/>
            <w:tcBorders>
              <w:right w:val="single" w:sz="6" w:space="0" w:color="000000"/>
            </w:tcBorders>
          </w:tcPr>
          <w:p w14:paraId="1C0C03CB" w14:textId="77777777" w:rsidR="00B7424F" w:rsidRPr="00A224EA" w:rsidRDefault="00B7424F">
            <w:pPr>
              <w:pStyle w:val="TableParagraph"/>
              <w:rPr>
                <w:sz w:val="20"/>
              </w:rPr>
            </w:pPr>
          </w:p>
        </w:tc>
        <w:tc>
          <w:tcPr>
            <w:tcW w:w="9458" w:type="dxa"/>
            <w:tcBorders>
              <w:left w:val="single" w:sz="6" w:space="0" w:color="000000"/>
            </w:tcBorders>
          </w:tcPr>
          <w:p w14:paraId="13FA351A" w14:textId="77777777" w:rsidR="00B7424F" w:rsidRPr="00A224EA" w:rsidRDefault="00672CA2">
            <w:pPr>
              <w:pStyle w:val="TableParagraph"/>
              <w:spacing w:line="254" w:lineRule="exact"/>
              <w:ind w:left="729"/>
              <w:rPr>
                <w:sz w:val="24"/>
              </w:rPr>
            </w:pPr>
            <w:r w:rsidRPr="00A224EA">
              <w:rPr>
                <w:w w:val="90"/>
                <w:sz w:val="24"/>
              </w:rPr>
              <w:t>The</w:t>
            </w:r>
            <w:r w:rsidRPr="00A224EA">
              <w:rPr>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3"/>
                <w:sz w:val="24"/>
              </w:rPr>
              <w:t xml:space="preserve"> </w:t>
            </w:r>
            <w:r w:rsidRPr="00A224EA">
              <w:rPr>
                <w:w w:val="90"/>
                <w:sz w:val="24"/>
              </w:rPr>
              <w:t>produce</w:t>
            </w:r>
            <w:r w:rsidRPr="00A224EA">
              <w:rPr>
                <w:spacing w:val="-1"/>
                <w:w w:val="90"/>
                <w:sz w:val="24"/>
              </w:rPr>
              <w:t xml:space="preserve"> </w:t>
            </w:r>
            <w:r w:rsidRPr="00A224EA">
              <w:rPr>
                <w:w w:val="90"/>
                <w:sz w:val="24"/>
              </w:rPr>
              <w:t>the</w:t>
            </w:r>
            <w:r w:rsidRPr="00A224EA">
              <w:rPr>
                <w:spacing w:val="-4"/>
                <w:sz w:val="24"/>
              </w:rPr>
              <w:t xml:space="preserve"> </w:t>
            </w:r>
            <w:r w:rsidRPr="00A224EA">
              <w:rPr>
                <w:w w:val="90"/>
                <w:sz w:val="24"/>
              </w:rPr>
              <w:t>following</w:t>
            </w:r>
            <w:r w:rsidRPr="00A224EA">
              <w:rPr>
                <w:spacing w:val="-4"/>
                <w:sz w:val="24"/>
              </w:rPr>
              <w:t xml:space="preserve"> </w:t>
            </w:r>
            <w:r w:rsidRPr="00A224EA">
              <w:rPr>
                <w:spacing w:val="-2"/>
                <w:w w:val="90"/>
                <w:sz w:val="24"/>
              </w:rPr>
              <w:t>reports:</w:t>
            </w:r>
          </w:p>
        </w:tc>
      </w:tr>
      <w:tr w:rsidR="00B7424F" w:rsidRPr="00A224EA" w14:paraId="739EEF29" w14:textId="77777777">
        <w:trPr>
          <w:trHeight w:val="297"/>
        </w:trPr>
        <w:tc>
          <w:tcPr>
            <w:tcW w:w="269" w:type="dxa"/>
            <w:vMerge/>
            <w:tcBorders>
              <w:top w:val="nil"/>
              <w:right w:val="single" w:sz="6" w:space="0" w:color="000000"/>
            </w:tcBorders>
          </w:tcPr>
          <w:p w14:paraId="5AB80044" w14:textId="77777777" w:rsidR="00B7424F" w:rsidRPr="00A224EA" w:rsidRDefault="00B7424F">
            <w:pPr>
              <w:rPr>
                <w:sz w:val="2"/>
                <w:szCs w:val="2"/>
              </w:rPr>
            </w:pPr>
          </w:p>
        </w:tc>
        <w:tc>
          <w:tcPr>
            <w:tcW w:w="9458" w:type="dxa"/>
            <w:tcBorders>
              <w:left w:val="single" w:sz="6" w:space="0" w:color="000000"/>
            </w:tcBorders>
          </w:tcPr>
          <w:p w14:paraId="5FEF1FAC" w14:textId="77777777" w:rsidR="00B7424F" w:rsidRPr="00A224EA" w:rsidRDefault="00672CA2" w:rsidP="00D363D9">
            <w:pPr>
              <w:pStyle w:val="TableParagraph"/>
              <w:numPr>
                <w:ilvl w:val="0"/>
                <w:numId w:val="208"/>
              </w:numPr>
              <w:tabs>
                <w:tab w:val="left" w:pos="535"/>
              </w:tabs>
              <w:spacing w:line="264" w:lineRule="exact"/>
              <w:rPr>
                <w:sz w:val="24"/>
              </w:rPr>
            </w:pPr>
            <w:r w:rsidRPr="00A224EA">
              <w:rPr>
                <w:w w:val="90"/>
                <w:sz w:val="24"/>
              </w:rPr>
              <w:t>Organizational</w:t>
            </w:r>
            <w:r w:rsidRPr="00A224EA">
              <w:rPr>
                <w:spacing w:val="-3"/>
                <w:w w:val="90"/>
                <w:sz w:val="24"/>
              </w:rPr>
              <w:t xml:space="preserve"> </w:t>
            </w:r>
            <w:r w:rsidRPr="00A224EA">
              <w:rPr>
                <w:w w:val="90"/>
                <w:sz w:val="24"/>
              </w:rPr>
              <w:t>structure</w:t>
            </w:r>
            <w:r w:rsidRPr="00A224EA">
              <w:rPr>
                <w:spacing w:val="-1"/>
                <w:w w:val="90"/>
                <w:sz w:val="24"/>
              </w:rPr>
              <w:t xml:space="preserve"> </w:t>
            </w:r>
            <w:r w:rsidRPr="00A224EA">
              <w:rPr>
                <w:w w:val="90"/>
                <w:sz w:val="24"/>
              </w:rPr>
              <w:t>reporting</w:t>
            </w:r>
            <w:r w:rsidRPr="00A224EA">
              <w:rPr>
                <w:spacing w:val="-2"/>
                <w:w w:val="90"/>
                <w:sz w:val="24"/>
              </w:rPr>
              <w:t xml:space="preserve"> </w:t>
            </w:r>
            <w:r w:rsidRPr="00A224EA">
              <w:rPr>
                <w:w w:val="90"/>
                <w:sz w:val="24"/>
              </w:rPr>
              <w:t>by</w:t>
            </w:r>
            <w:r w:rsidRPr="00A224EA">
              <w:rPr>
                <w:spacing w:val="-4"/>
                <w:w w:val="90"/>
                <w:sz w:val="24"/>
              </w:rPr>
              <w:t xml:space="preserve"> </w:t>
            </w:r>
            <w:r w:rsidRPr="00A224EA">
              <w:rPr>
                <w:spacing w:val="-2"/>
                <w:w w:val="90"/>
                <w:sz w:val="24"/>
              </w:rPr>
              <w:t>location.</w:t>
            </w:r>
          </w:p>
        </w:tc>
      </w:tr>
      <w:tr w:rsidR="00B7424F" w:rsidRPr="00A224EA" w14:paraId="04630443" w14:textId="77777777">
        <w:trPr>
          <w:trHeight w:val="299"/>
        </w:trPr>
        <w:tc>
          <w:tcPr>
            <w:tcW w:w="269" w:type="dxa"/>
            <w:vMerge/>
            <w:tcBorders>
              <w:top w:val="nil"/>
              <w:right w:val="single" w:sz="6" w:space="0" w:color="000000"/>
            </w:tcBorders>
          </w:tcPr>
          <w:p w14:paraId="3349E464" w14:textId="77777777" w:rsidR="00B7424F" w:rsidRPr="00A224EA" w:rsidRDefault="00B7424F">
            <w:pPr>
              <w:rPr>
                <w:sz w:val="2"/>
                <w:szCs w:val="2"/>
              </w:rPr>
            </w:pPr>
          </w:p>
        </w:tc>
        <w:tc>
          <w:tcPr>
            <w:tcW w:w="9458" w:type="dxa"/>
            <w:tcBorders>
              <w:left w:val="single" w:sz="6" w:space="0" w:color="000000"/>
            </w:tcBorders>
          </w:tcPr>
          <w:p w14:paraId="34CBAAC5" w14:textId="77777777" w:rsidR="00B7424F" w:rsidRPr="00A224EA" w:rsidRDefault="00672CA2" w:rsidP="00D363D9">
            <w:pPr>
              <w:pStyle w:val="TableParagraph"/>
              <w:numPr>
                <w:ilvl w:val="0"/>
                <w:numId w:val="207"/>
              </w:numPr>
              <w:tabs>
                <w:tab w:val="left" w:pos="535"/>
              </w:tabs>
              <w:spacing w:line="266" w:lineRule="exact"/>
              <w:rPr>
                <w:sz w:val="24"/>
              </w:rPr>
            </w:pPr>
            <w:r w:rsidRPr="00A224EA">
              <w:rPr>
                <w:w w:val="85"/>
                <w:sz w:val="24"/>
              </w:rPr>
              <w:t>Organizational</w:t>
            </w:r>
            <w:r w:rsidRPr="00A224EA">
              <w:rPr>
                <w:spacing w:val="30"/>
                <w:sz w:val="24"/>
              </w:rPr>
              <w:t xml:space="preserve"> </w:t>
            </w:r>
            <w:r w:rsidRPr="00A224EA">
              <w:rPr>
                <w:w w:val="85"/>
                <w:sz w:val="24"/>
              </w:rPr>
              <w:t>structure</w:t>
            </w:r>
            <w:r w:rsidRPr="00A224EA">
              <w:rPr>
                <w:spacing w:val="36"/>
                <w:sz w:val="24"/>
              </w:rPr>
              <w:t xml:space="preserve"> </w:t>
            </w:r>
            <w:r w:rsidRPr="00A224EA">
              <w:rPr>
                <w:w w:val="85"/>
                <w:sz w:val="24"/>
              </w:rPr>
              <w:t>reporting</w:t>
            </w:r>
            <w:r w:rsidRPr="00A224EA">
              <w:rPr>
                <w:spacing w:val="34"/>
                <w:sz w:val="24"/>
              </w:rPr>
              <w:t xml:space="preserve"> </w:t>
            </w:r>
            <w:r w:rsidRPr="00A224EA">
              <w:rPr>
                <w:w w:val="85"/>
                <w:sz w:val="24"/>
              </w:rPr>
              <w:t>by</w:t>
            </w:r>
            <w:r w:rsidRPr="00A224EA">
              <w:rPr>
                <w:spacing w:val="30"/>
                <w:sz w:val="24"/>
              </w:rPr>
              <w:t xml:space="preserve"> </w:t>
            </w:r>
            <w:r w:rsidRPr="00A224EA">
              <w:rPr>
                <w:spacing w:val="-2"/>
                <w:w w:val="85"/>
                <w:sz w:val="24"/>
              </w:rPr>
              <w:t>department/divisions.</w:t>
            </w:r>
          </w:p>
        </w:tc>
      </w:tr>
      <w:tr w:rsidR="00B7424F" w:rsidRPr="00A224EA" w14:paraId="43F843C1" w14:textId="77777777">
        <w:trPr>
          <w:trHeight w:val="299"/>
        </w:trPr>
        <w:tc>
          <w:tcPr>
            <w:tcW w:w="269" w:type="dxa"/>
            <w:vMerge/>
            <w:tcBorders>
              <w:top w:val="nil"/>
              <w:right w:val="single" w:sz="6" w:space="0" w:color="000000"/>
            </w:tcBorders>
          </w:tcPr>
          <w:p w14:paraId="65A736C2" w14:textId="77777777" w:rsidR="00B7424F" w:rsidRPr="00A224EA" w:rsidRDefault="00B7424F">
            <w:pPr>
              <w:rPr>
                <w:sz w:val="2"/>
                <w:szCs w:val="2"/>
              </w:rPr>
            </w:pPr>
          </w:p>
        </w:tc>
        <w:tc>
          <w:tcPr>
            <w:tcW w:w="9458" w:type="dxa"/>
            <w:tcBorders>
              <w:left w:val="single" w:sz="6" w:space="0" w:color="000000"/>
            </w:tcBorders>
          </w:tcPr>
          <w:p w14:paraId="5AECA810" w14:textId="77777777" w:rsidR="00B7424F" w:rsidRPr="00A224EA" w:rsidRDefault="00672CA2" w:rsidP="00D363D9">
            <w:pPr>
              <w:pStyle w:val="TableParagraph"/>
              <w:numPr>
                <w:ilvl w:val="0"/>
                <w:numId w:val="206"/>
              </w:numPr>
              <w:tabs>
                <w:tab w:val="left" w:pos="535"/>
              </w:tabs>
              <w:spacing w:line="264" w:lineRule="exact"/>
              <w:rPr>
                <w:sz w:val="24"/>
              </w:rPr>
            </w:pPr>
            <w:r w:rsidRPr="00A224EA">
              <w:rPr>
                <w:w w:val="90"/>
                <w:sz w:val="24"/>
              </w:rPr>
              <w:t>Open</w:t>
            </w:r>
            <w:r w:rsidRPr="00A224EA">
              <w:rPr>
                <w:spacing w:val="-4"/>
                <w:w w:val="90"/>
                <w:sz w:val="24"/>
              </w:rPr>
              <w:t xml:space="preserve"> </w:t>
            </w:r>
            <w:r w:rsidRPr="00A224EA">
              <w:rPr>
                <w:w w:val="90"/>
                <w:sz w:val="24"/>
              </w:rPr>
              <w:t>and</w:t>
            </w:r>
            <w:r w:rsidRPr="00A224EA">
              <w:rPr>
                <w:spacing w:val="-6"/>
                <w:w w:val="90"/>
                <w:sz w:val="24"/>
              </w:rPr>
              <w:t xml:space="preserve"> </w:t>
            </w:r>
            <w:r w:rsidRPr="00A224EA">
              <w:rPr>
                <w:w w:val="90"/>
                <w:sz w:val="24"/>
              </w:rPr>
              <w:t>filled</w:t>
            </w:r>
            <w:r w:rsidRPr="00A224EA">
              <w:rPr>
                <w:spacing w:val="-3"/>
                <w:w w:val="90"/>
                <w:sz w:val="24"/>
              </w:rPr>
              <w:t xml:space="preserve"> </w:t>
            </w:r>
            <w:r w:rsidRPr="00A224EA">
              <w:rPr>
                <w:w w:val="90"/>
                <w:sz w:val="24"/>
              </w:rPr>
              <w:t>positions</w:t>
            </w:r>
            <w:r w:rsidRPr="00A224EA">
              <w:rPr>
                <w:spacing w:val="-3"/>
                <w:w w:val="90"/>
                <w:sz w:val="24"/>
              </w:rPr>
              <w:t xml:space="preserve"> </w:t>
            </w:r>
            <w:r w:rsidRPr="00A224EA">
              <w:rPr>
                <w:spacing w:val="-2"/>
                <w:w w:val="90"/>
                <w:sz w:val="24"/>
              </w:rPr>
              <w:t>reporting.</w:t>
            </w:r>
          </w:p>
        </w:tc>
      </w:tr>
      <w:tr w:rsidR="00B7424F" w:rsidRPr="00A224EA" w14:paraId="5925CF51" w14:textId="77777777">
        <w:trPr>
          <w:trHeight w:val="301"/>
        </w:trPr>
        <w:tc>
          <w:tcPr>
            <w:tcW w:w="269" w:type="dxa"/>
            <w:vMerge/>
            <w:tcBorders>
              <w:top w:val="nil"/>
              <w:right w:val="single" w:sz="6" w:space="0" w:color="000000"/>
            </w:tcBorders>
          </w:tcPr>
          <w:p w14:paraId="264C2A11" w14:textId="77777777" w:rsidR="00B7424F" w:rsidRPr="00A224EA" w:rsidRDefault="00B7424F">
            <w:pPr>
              <w:rPr>
                <w:sz w:val="2"/>
                <w:szCs w:val="2"/>
              </w:rPr>
            </w:pPr>
          </w:p>
        </w:tc>
        <w:tc>
          <w:tcPr>
            <w:tcW w:w="9458" w:type="dxa"/>
            <w:tcBorders>
              <w:left w:val="single" w:sz="6" w:space="0" w:color="000000"/>
            </w:tcBorders>
          </w:tcPr>
          <w:p w14:paraId="52F697AE" w14:textId="77777777" w:rsidR="00B7424F" w:rsidRPr="00A224EA" w:rsidRDefault="00672CA2" w:rsidP="00D363D9">
            <w:pPr>
              <w:pStyle w:val="TableParagraph"/>
              <w:numPr>
                <w:ilvl w:val="0"/>
                <w:numId w:val="205"/>
              </w:numPr>
              <w:tabs>
                <w:tab w:val="left" w:pos="535"/>
              </w:tabs>
              <w:spacing w:line="266" w:lineRule="exact"/>
              <w:rPr>
                <w:sz w:val="24"/>
              </w:rPr>
            </w:pPr>
            <w:r w:rsidRPr="00A224EA">
              <w:rPr>
                <w:w w:val="90"/>
                <w:sz w:val="24"/>
              </w:rPr>
              <w:t>Positions</w:t>
            </w:r>
            <w:r w:rsidRPr="00A224EA">
              <w:rPr>
                <w:spacing w:val="-4"/>
                <w:sz w:val="24"/>
              </w:rPr>
              <w:t xml:space="preserve"> </w:t>
            </w:r>
            <w:r w:rsidRPr="00A224EA">
              <w:rPr>
                <w:w w:val="90"/>
                <w:sz w:val="24"/>
              </w:rPr>
              <w:t>associated</w:t>
            </w:r>
            <w:r w:rsidRPr="00A224EA">
              <w:rPr>
                <w:spacing w:val="-4"/>
                <w:sz w:val="24"/>
              </w:rPr>
              <w:t xml:space="preserve"> </w:t>
            </w:r>
            <w:r w:rsidRPr="00A224EA">
              <w:rPr>
                <w:w w:val="90"/>
                <w:sz w:val="24"/>
              </w:rPr>
              <w:t>with</w:t>
            </w:r>
            <w:r w:rsidRPr="00A224EA">
              <w:rPr>
                <w:spacing w:val="-1"/>
                <w:w w:val="90"/>
                <w:sz w:val="24"/>
              </w:rPr>
              <w:t xml:space="preserve"> </w:t>
            </w:r>
            <w:r w:rsidRPr="00A224EA">
              <w:rPr>
                <w:spacing w:val="-2"/>
                <w:w w:val="90"/>
                <w:sz w:val="24"/>
              </w:rPr>
              <w:t>organizations.</w:t>
            </w:r>
          </w:p>
        </w:tc>
      </w:tr>
      <w:tr w:rsidR="00B7424F" w:rsidRPr="00A224EA" w14:paraId="56D5AF85" w14:textId="77777777">
        <w:trPr>
          <w:trHeight w:val="302"/>
        </w:trPr>
        <w:tc>
          <w:tcPr>
            <w:tcW w:w="269" w:type="dxa"/>
            <w:vMerge/>
            <w:tcBorders>
              <w:top w:val="nil"/>
              <w:right w:val="single" w:sz="6" w:space="0" w:color="000000"/>
            </w:tcBorders>
          </w:tcPr>
          <w:p w14:paraId="1A8F3FDA" w14:textId="77777777" w:rsidR="00B7424F" w:rsidRPr="00A224EA" w:rsidRDefault="00B7424F">
            <w:pPr>
              <w:rPr>
                <w:sz w:val="2"/>
                <w:szCs w:val="2"/>
              </w:rPr>
            </w:pPr>
          </w:p>
        </w:tc>
        <w:tc>
          <w:tcPr>
            <w:tcW w:w="9458" w:type="dxa"/>
            <w:tcBorders>
              <w:left w:val="single" w:sz="6" w:space="0" w:color="000000"/>
            </w:tcBorders>
          </w:tcPr>
          <w:p w14:paraId="0491577B" w14:textId="77777777" w:rsidR="00B7424F" w:rsidRPr="00A224EA" w:rsidRDefault="00672CA2" w:rsidP="00D363D9">
            <w:pPr>
              <w:pStyle w:val="TableParagraph"/>
              <w:numPr>
                <w:ilvl w:val="0"/>
                <w:numId w:val="204"/>
              </w:numPr>
              <w:tabs>
                <w:tab w:val="left" w:pos="535"/>
              </w:tabs>
              <w:spacing w:line="271" w:lineRule="exact"/>
              <w:rPr>
                <w:sz w:val="24"/>
              </w:rPr>
            </w:pPr>
            <w:r w:rsidRPr="00A224EA">
              <w:rPr>
                <w:w w:val="90"/>
                <w:sz w:val="24"/>
              </w:rPr>
              <w:t>Budget</w:t>
            </w:r>
            <w:r w:rsidRPr="00A224EA">
              <w:rPr>
                <w:spacing w:val="1"/>
                <w:sz w:val="24"/>
              </w:rPr>
              <w:t xml:space="preserve"> </w:t>
            </w:r>
            <w:r w:rsidRPr="00A224EA">
              <w:rPr>
                <w:w w:val="90"/>
                <w:sz w:val="24"/>
              </w:rPr>
              <w:t>&amp;</w:t>
            </w:r>
            <w:r w:rsidRPr="00A224EA">
              <w:rPr>
                <w:spacing w:val="7"/>
                <w:sz w:val="24"/>
              </w:rPr>
              <w:t xml:space="preserve"> </w:t>
            </w:r>
            <w:r w:rsidRPr="00A224EA">
              <w:rPr>
                <w:w w:val="90"/>
                <w:sz w:val="24"/>
              </w:rPr>
              <w:t>Actual</w:t>
            </w:r>
            <w:r w:rsidRPr="00A224EA">
              <w:rPr>
                <w:spacing w:val="5"/>
                <w:sz w:val="24"/>
              </w:rPr>
              <w:t xml:space="preserve"> </w:t>
            </w:r>
            <w:r w:rsidRPr="00A224EA">
              <w:rPr>
                <w:w w:val="90"/>
                <w:sz w:val="24"/>
              </w:rPr>
              <w:t>Head</w:t>
            </w:r>
            <w:r w:rsidRPr="00A224EA">
              <w:rPr>
                <w:spacing w:val="3"/>
                <w:sz w:val="24"/>
              </w:rPr>
              <w:t xml:space="preserve"> </w:t>
            </w:r>
            <w:r w:rsidRPr="00A224EA">
              <w:rPr>
                <w:w w:val="90"/>
                <w:sz w:val="24"/>
              </w:rPr>
              <w:t>Count</w:t>
            </w:r>
            <w:r w:rsidRPr="00A224EA">
              <w:rPr>
                <w:spacing w:val="4"/>
                <w:sz w:val="24"/>
              </w:rPr>
              <w:t xml:space="preserve"> </w:t>
            </w:r>
            <w:r w:rsidRPr="00A224EA">
              <w:rPr>
                <w:spacing w:val="-2"/>
                <w:w w:val="90"/>
                <w:sz w:val="24"/>
              </w:rPr>
              <w:t>Comparison.</w:t>
            </w:r>
          </w:p>
        </w:tc>
      </w:tr>
      <w:tr w:rsidR="00B7424F" w:rsidRPr="00A224EA" w14:paraId="58D50EF7" w14:textId="77777777" w:rsidTr="008C2466">
        <w:trPr>
          <w:trHeight w:val="299"/>
        </w:trPr>
        <w:tc>
          <w:tcPr>
            <w:tcW w:w="9727" w:type="dxa"/>
            <w:gridSpan w:val="2"/>
            <w:shd w:val="clear" w:color="auto" w:fill="95B3D7" w:themeFill="accent1" w:themeFillTint="99"/>
          </w:tcPr>
          <w:p w14:paraId="5EBB771A" w14:textId="77777777" w:rsidR="00B7424F" w:rsidRPr="00A224EA" w:rsidRDefault="00672CA2">
            <w:pPr>
              <w:pStyle w:val="TableParagraph"/>
              <w:spacing w:line="261" w:lineRule="exact"/>
              <w:ind w:left="732"/>
              <w:rPr>
                <w:b/>
                <w:sz w:val="24"/>
              </w:rPr>
            </w:pPr>
            <w:r w:rsidRPr="00A224EA">
              <w:rPr>
                <w:b/>
                <w:sz w:val="24"/>
              </w:rPr>
              <w:t>Recruitment</w:t>
            </w:r>
            <w:r w:rsidRPr="00A224EA">
              <w:rPr>
                <w:b/>
                <w:spacing w:val="13"/>
                <w:sz w:val="24"/>
              </w:rPr>
              <w:t xml:space="preserve"> </w:t>
            </w:r>
            <w:r w:rsidRPr="00A224EA">
              <w:rPr>
                <w:b/>
                <w:sz w:val="24"/>
              </w:rPr>
              <w:t>and</w:t>
            </w:r>
            <w:r w:rsidRPr="00A224EA">
              <w:rPr>
                <w:b/>
                <w:spacing w:val="17"/>
                <w:sz w:val="24"/>
              </w:rPr>
              <w:t xml:space="preserve"> </w:t>
            </w:r>
            <w:r w:rsidRPr="00A224EA">
              <w:rPr>
                <w:b/>
                <w:spacing w:val="-2"/>
                <w:sz w:val="24"/>
              </w:rPr>
              <w:t>selection</w:t>
            </w:r>
          </w:p>
        </w:tc>
      </w:tr>
      <w:tr w:rsidR="00B7424F" w:rsidRPr="00A224EA" w14:paraId="3A509EFE" w14:textId="77777777">
        <w:trPr>
          <w:trHeight w:val="292"/>
        </w:trPr>
        <w:tc>
          <w:tcPr>
            <w:tcW w:w="269" w:type="dxa"/>
            <w:tcBorders>
              <w:right w:val="single" w:sz="6" w:space="0" w:color="000000"/>
            </w:tcBorders>
          </w:tcPr>
          <w:p w14:paraId="00ABF080" w14:textId="77777777" w:rsidR="00B7424F" w:rsidRPr="00A224EA" w:rsidRDefault="00B7424F">
            <w:pPr>
              <w:pStyle w:val="TableParagraph"/>
              <w:rPr>
                <w:sz w:val="20"/>
              </w:rPr>
            </w:pPr>
          </w:p>
        </w:tc>
        <w:tc>
          <w:tcPr>
            <w:tcW w:w="9458" w:type="dxa"/>
            <w:tcBorders>
              <w:left w:val="single" w:sz="6" w:space="0" w:color="000000"/>
            </w:tcBorders>
          </w:tcPr>
          <w:p w14:paraId="5F361F03"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17"/>
                <w:sz w:val="24"/>
              </w:rPr>
              <w:t xml:space="preserve"> </w:t>
            </w:r>
            <w:r w:rsidRPr="00A224EA">
              <w:rPr>
                <w:w w:val="85"/>
                <w:sz w:val="24"/>
              </w:rPr>
              <w:t>to</w:t>
            </w:r>
            <w:r w:rsidRPr="00A224EA">
              <w:rPr>
                <w:spacing w:val="18"/>
                <w:sz w:val="24"/>
              </w:rPr>
              <w:t xml:space="preserve"> </w:t>
            </w:r>
            <w:r w:rsidRPr="00A224EA">
              <w:rPr>
                <w:w w:val="85"/>
                <w:sz w:val="24"/>
              </w:rPr>
              <w:t>create</w:t>
            </w:r>
            <w:r w:rsidRPr="00A224EA">
              <w:rPr>
                <w:spacing w:val="17"/>
                <w:sz w:val="24"/>
              </w:rPr>
              <w:t xml:space="preserve"> </w:t>
            </w:r>
            <w:r w:rsidRPr="00A224EA">
              <w:rPr>
                <w:w w:val="85"/>
                <w:sz w:val="24"/>
              </w:rPr>
              <w:t>and</w:t>
            </w:r>
            <w:r w:rsidRPr="00A224EA">
              <w:rPr>
                <w:spacing w:val="19"/>
                <w:sz w:val="24"/>
              </w:rPr>
              <w:t xml:space="preserve"> </w:t>
            </w:r>
            <w:r w:rsidRPr="00A224EA">
              <w:rPr>
                <w:w w:val="85"/>
                <w:sz w:val="24"/>
              </w:rPr>
              <w:t>develop</w:t>
            </w:r>
            <w:r w:rsidRPr="00A224EA">
              <w:rPr>
                <w:spacing w:val="19"/>
                <w:sz w:val="24"/>
              </w:rPr>
              <w:t xml:space="preserve"> </w:t>
            </w:r>
            <w:r w:rsidRPr="00A224EA">
              <w:rPr>
                <w:w w:val="85"/>
                <w:sz w:val="24"/>
              </w:rPr>
              <w:t>employee</w:t>
            </w:r>
            <w:r w:rsidRPr="00A224EA">
              <w:rPr>
                <w:spacing w:val="24"/>
                <w:sz w:val="24"/>
              </w:rPr>
              <w:t xml:space="preserve"> </w:t>
            </w:r>
            <w:r w:rsidRPr="00A224EA">
              <w:rPr>
                <w:spacing w:val="-2"/>
                <w:w w:val="85"/>
                <w:sz w:val="24"/>
              </w:rPr>
              <w:t>requisitions/vacancies.</w:t>
            </w:r>
          </w:p>
        </w:tc>
      </w:tr>
      <w:tr w:rsidR="00B7424F" w:rsidRPr="00A224EA" w14:paraId="325C3D47" w14:textId="77777777">
        <w:trPr>
          <w:trHeight w:val="585"/>
        </w:trPr>
        <w:tc>
          <w:tcPr>
            <w:tcW w:w="269" w:type="dxa"/>
            <w:tcBorders>
              <w:right w:val="single" w:sz="6" w:space="0" w:color="000000"/>
            </w:tcBorders>
          </w:tcPr>
          <w:p w14:paraId="41F0409A" w14:textId="77777777" w:rsidR="00B7424F" w:rsidRPr="00A224EA" w:rsidRDefault="00B7424F">
            <w:pPr>
              <w:pStyle w:val="TableParagraph"/>
              <w:rPr>
                <w:sz w:val="20"/>
              </w:rPr>
            </w:pPr>
          </w:p>
        </w:tc>
        <w:tc>
          <w:tcPr>
            <w:tcW w:w="9458" w:type="dxa"/>
            <w:tcBorders>
              <w:left w:val="single" w:sz="6" w:space="0" w:color="000000"/>
            </w:tcBorders>
          </w:tcPr>
          <w:p w14:paraId="38EB34FA" w14:textId="77777777" w:rsidR="00B7424F" w:rsidRPr="00A224EA" w:rsidRDefault="00672CA2">
            <w:pPr>
              <w:pStyle w:val="TableParagraph"/>
              <w:spacing w:line="256"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4"/>
                <w:w w:val="90"/>
                <w:sz w:val="24"/>
              </w:rPr>
              <w:t xml:space="preserve"> </w:t>
            </w:r>
            <w:r w:rsidRPr="00A224EA">
              <w:rPr>
                <w:w w:val="90"/>
                <w:sz w:val="24"/>
              </w:rPr>
              <w:t>receive</w:t>
            </w:r>
            <w:r w:rsidRPr="00A224EA">
              <w:rPr>
                <w:spacing w:val="-5"/>
                <w:sz w:val="24"/>
              </w:rPr>
              <w:t xml:space="preserve"> </w:t>
            </w:r>
            <w:r w:rsidRPr="00A224EA">
              <w:rPr>
                <w:w w:val="90"/>
                <w:sz w:val="24"/>
              </w:rPr>
              <w:t>applications</w:t>
            </w:r>
            <w:r w:rsidRPr="00A224EA">
              <w:rPr>
                <w:spacing w:val="-2"/>
                <w:w w:val="90"/>
                <w:sz w:val="24"/>
              </w:rPr>
              <w:t xml:space="preserve"> </w:t>
            </w:r>
            <w:r w:rsidRPr="00A224EA">
              <w:rPr>
                <w:w w:val="90"/>
                <w:sz w:val="24"/>
              </w:rPr>
              <w:t>during</w:t>
            </w:r>
            <w:r w:rsidRPr="00A224EA">
              <w:rPr>
                <w:spacing w:val="-3"/>
                <w:w w:val="90"/>
                <w:sz w:val="24"/>
              </w:rPr>
              <w:t xml:space="preserve"> </w:t>
            </w:r>
            <w:r w:rsidRPr="00A224EA">
              <w:rPr>
                <w:w w:val="90"/>
                <w:sz w:val="24"/>
              </w:rPr>
              <w:t>online</w:t>
            </w:r>
            <w:r w:rsidRPr="00A224EA">
              <w:rPr>
                <w:spacing w:val="-3"/>
                <w:w w:val="90"/>
                <w:sz w:val="24"/>
              </w:rPr>
              <w:t xml:space="preserve"> </w:t>
            </w:r>
            <w:r w:rsidRPr="00A224EA">
              <w:rPr>
                <w:w w:val="90"/>
                <w:sz w:val="24"/>
              </w:rPr>
              <w:t>recruitments</w:t>
            </w:r>
            <w:r w:rsidRPr="00A224EA">
              <w:rPr>
                <w:spacing w:val="-1"/>
                <w:w w:val="90"/>
                <w:sz w:val="24"/>
              </w:rPr>
              <w:t xml:space="preserve"> </w:t>
            </w:r>
            <w:r w:rsidRPr="00A224EA">
              <w:rPr>
                <w:w w:val="90"/>
                <w:sz w:val="24"/>
              </w:rPr>
              <w:t>and</w:t>
            </w:r>
            <w:r w:rsidRPr="00A224EA">
              <w:rPr>
                <w:spacing w:val="-4"/>
                <w:w w:val="90"/>
                <w:sz w:val="24"/>
              </w:rPr>
              <w:t xml:space="preserve"> </w:t>
            </w:r>
            <w:r w:rsidRPr="00A224EA">
              <w:rPr>
                <w:spacing w:val="-2"/>
                <w:w w:val="90"/>
                <w:sz w:val="24"/>
              </w:rPr>
              <w:t>serialized</w:t>
            </w:r>
          </w:p>
        </w:tc>
      </w:tr>
      <w:tr w:rsidR="00B7424F" w:rsidRPr="00A224EA" w14:paraId="29B15239" w14:textId="77777777">
        <w:trPr>
          <w:trHeight w:val="505"/>
        </w:trPr>
        <w:tc>
          <w:tcPr>
            <w:tcW w:w="269" w:type="dxa"/>
            <w:tcBorders>
              <w:right w:val="single" w:sz="6" w:space="0" w:color="000000"/>
            </w:tcBorders>
          </w:tcPr>
          <w:p w14:paraId="17A79A32" w14:textId="77777777" w:rsidR="00B7424F" w:rsidRPr="00A224EA" w:rsidRDefault="00B7424F">
            <w:pPr>
              <w:pStyle w:val="TableParagraph"/>
              <w:rPr>
                <w:sz w:val="20"/>
              </w:rPr>
            </w:pPr>
          </w:p>
        </w:tc>
        <w:tc>
          <w:tcPr>
            <w:tcW w:w="9458" w:type="dxa"/>
            <w:tcBorders>
              <w:left w:val="single" w:sz="6" w:space="0" w:color="000000"/>
            </w:tcBorders>
          </w:tcPr>
          <w:p w14:paraId="13D33BFF" w14:textId="77777777" w:rsidR="00B7424F" w:rsidRPr="00A224EA" w:rsidRDefault="00672CA2">
            <w:pPr>
              <w:pStyle w:val="TableParagraph"/>
              <w:spacing w:before="21" w:line="204" w:lineRule="auto"/>
              <w:ind w:left="739" w:hanging="10"/>
              <w:rPr>
                <w:sz w:val="24"/>
              </w:rPr>
            </w:pPr>
            <w:r w:rsidRPr="00A224EA">
              <w:rPr>
                <w:w w:val="90"/>
                <w:sz w:val="24"/>
              </w:rPr>
              <w:t xml:space="preserve">Ability to allow for information drawn from physical applications to be inputted into the </w:t>
            </w:r>
            <w:r w:rsidRPr="00A224EA">
              <w:rPr>
                <w:spacing w:val="-4"/>
                <w:sz w:val="24"/>
              </w:rPr>
              <w:t>system</w:t>
            </w:r>
            <w:r w:rsidRPr="00A224EA">
              <w:rPr>
                <w:spacing w:val="-11"/>
                <w:sz w:val="24"/>
              </w:rPr>
              <w:t xml:space="preserve"> </w:t>
            </w:r>
            <w:r w:rsidRPr="00A224EA">
              <w:rPr>
                <w:spacing w:val="-4"/>
                <w:sz w:val="24"/>
              </w:rPr>
              <w:t>during</w:t>
            </w:r>
            <w:r w:rsidRPr="00A224EA">
              <w:rPr>
                <w:spacing w:val="-10"/>
                <w:sz w:val="24"/>
              </w:rPr>
              <w:t xml:space="preserve"> </w:t>
            </w:r>
            <w:r w:rsidRPr="00A224EA">
              <w:rPr>
                <w:spacing w:val="-4"/>
                <w:sz w:val="24"/>
              </w:rPr>
              <w:t>recruitments</w:t>
            </w:r>
          </w:p>
        </w:tc>
      </w:tr>
      <w:tr w:rsidR="00B7424F" w:rsidRPr="00A224EA" w14:paraId="53BCCE83" w14:textId="77777777">
        <w:trPr>
          <w:trHeight w:val="299"/>
        </w:trPr>
        <w:tc>
          <w:tcPr>
            <w:tcW w:w="269" w:type="dxa"/>
            <w:tcBorders>
              <w:right w:val="single" w:sz="6" w:space="0" w:color="000000"/>
            </w:tcBorders>
          </w:tcPr>
          <w:p w14:paraId="12AC0B1C" w14:textId="77777777" w:rsidR="00B7424F" w:rsidRPr="00A224EA" w:rsidRDefault="00B7424F">
            <w:pPr>
              <w:pStyle w:val="TableParagraph"/>
              <w:rPr>
                <w:sz w:val="20"/>
              </w:rPr>
            </w:pPr>
          </w:p>
        </w:tc>
        <w:tc>
          <w:tcPr>
            <w:tcW w:w="9458" w:type="dxa"/>
            <w:tcBorders>
              <w:left w:val="single" w:sz="6" w:space="0" w:color="000000"/>
            </w:tcBorders>
          </w:tcPr>
          <w:p w14:paraId="6D32DFB3"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6"/>
                <w:sz w:val="24"/>
              </w:rPr>
              <w:t xml:space="preserve"> </w:t>
            </w:r>
            <w:r w:rsidRPr="00A224EA">
              <w:rPr>
                <w:w w:val="90"/>
                <w:sz w:val="24"/>
              </w:rPr>
              <w:t>to</w:t>
            </w:r>
            <w:r w:rsidRPr="00A224EA">
              <w:rPr>
                <w:spacing w:val="-1"/>
                <w:sz w:val="24"/>
              </w:rPr>
              <w:t xml:space="preserve"> </w:t>
            </w:r>
            <w:r w:rsidRPr="00A224EA">
              <w:rPr>
                <w:w w:val="90"/>
                <w:sz w:val="24"/>
              </w:rPr>
              <w:t>accept</w:t>
            </w:r>
            <w:r w:rsidRPr="00A224EA">
              <w:rPr>
                <w:spacing w:val="-5"/>
                <w:sz w:val="24"/>
              </w:rPr>
              <w:t xml:space="preserve"> </w:t>
            </w:r>
            <w:r w:rsidRPr="00A224EA">
              <w:rPr>
                <w:w w:val="90"/>
                <w:sz w:val="24"/>
              </w:rPr>
              <w:t>both</w:t>
            </w:r>
            <w:r w:rsidRPr="00A224EA">
              <w:rPr>
                <w:spacing w:val="-5"/>
                <w:sz w:val="24"/>
              </w:rPr>
              <w:t xml:space="preserve"> </w:t>
            </w:r>
            <w:r w:rsidRPr="00A224EA">
              <w:rPr>
                <w:w w:val="90"/>
                <w:sz w:val="24"/>
              </w:rPr>
              <w:t>internal</w:t>
            </w:r>
            <w:r w:rsidRPr="00A224EA">
              <w:rPr>
                <w:spacing w:val="-2"/>
                <w:sz w:val="24"/>
              </w:rPr>
              <w:t xml:space="preserve"> </w:t>
            </w:r>
            <w:r w:rsidRPr="00A224EA">
              <w:rPr>
                <w:w w:val="90"/>
                <w:sz w:val="24"/>
              </w:rPr>
              <w:t>and</w:t>
            </w:r>
            <w:r w:rsidRPr="00A224EA">
              <w:rPr>
                <w:spacing w:val="-5"/>
                <w:sz w:val="24"/>
              </w:rPr>
              <w:t xml:space="preserve"> </w:t>
            </w:r>
            <w:r w:rsidRPr="00A224EA">
              <w:rPr>
                <w:w w:val="90"/>
                <w:sz w:val="24"/>
              </w:rPr>
              <w:t>external</w:t>
            </w:r>
            <w:r w:rsidRPr="00A224EA">
              <w:rPr>
                <w:spacing w:val="-1"/>
                <w:sz w:val="24"/>
              </w:rPr>
              <w:t xml:space="preserve"> </w:t>
            </w:r>
            <w:r w:rsidRPr="00A224EA">
              <w:rPr>
                <w:spacing w:val="-2"/>
                <w:w w:val="90"/>
                <w:sz w:val="24"/>
              </w:rPr>
              <w:t>applications.</w:t>
            </w:r>
          </w:p>
        </w:tc>
      </w:tr>
      <w:tr w:rsidR="00B7424F" w:rsidRPr="00A224EA" w14:paraId="03283DDF" w14:textId="77777777">
        <w:trPr>
          <w:trHeight w:val="299"/>
        </w:trPr>
        <w:tc>
          <w:tcPr>
            <w:tcW w:w="269" w:type="dxa"/>
            <w:tcBorders>
              <w:right w:val="single" w:sz="6" w:space="0" w:color="000000"/>
            </w:tcBorders>
          </w:tcPr>
          <w:p w14:paraId="0D4B546E" w14:textId="77777777" w:rsidR="00B7424F" w:rsidRPr="00A224EA" w:rsidRDefault="00B7424F">
            <w:pPr>
              <w:pStyle w:val="TableParagraph"/>
              <w:rPr>
                <w:sz w:val="20"/>
              </w:rPr>
            </w:pPr>
          </w:p>
        </w:tc>
        <w:tc>
          <w:tcPr>
            <w:tcW w:w="9458" w:type="dxa"/>
            <w:tcBorders>
              <w:left w:val="single" w:sz="6" w:space="0" w:color="000000"/>
            </w:tcBorders>
          </w:tcPr>
          <w:p w14:paraId="1DF2B576"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3"/>
                <w:sz w:val="24"/>
              </w:rPr>
              <w:t xml:space="preserve"> </w:t>
            </w:r>
            <w:r w:rsidRPr="00A224EA">
              <w:rPr>
                <w:w w:val="90"/>
                <w:sz w:val="24"/>
              </w:rPr>
              <w:t>screen</w:t>
            </w:r>
            <w:r w:rsidRPr="00A224EA">
              <w:rPr>
                <w:spacing w:val="-6"/>
                <w:sz w:val="24"/>
              </w:rPr>
              <w:t xml:space="preserve"> </w:t>
            </w:r>
            <w:r w:rsidRPr="00A224EA">
              <w:rPr>
                <w:w w:val="90"/>
                <w:sz w:val="24"/>
              </w:rPr>
              <w:t>and</w:t>
            </w:r>
            <w:r w:rsidRPr="00A224EA">
              <w:rPr>
                <w:spacing w:val="-4"/>
                <w:sz w:val="24"/>
              </w:rPr>
              <w:t xml:space="preserve"> </w:t>
            </w:r>
            <w:r w:rsidRPr="00A224EA">
              <w:rPr>
                <w:w w:val="90"/>
                <w:sz w:val="24"/>
              </w:rPr>
              <w:t>select</w:t>
            </w:r>
            <w:r w:rsidRPr="00A224EA">
              <w:rPr>
                <w:spacing w:val="-2"/>
                <w:w w:val="90"/>
                <w:sz w:val="24"/>
              </w:rPr>
              <w:t xml:space="preserve"> candidates.</w:t>
            </w:r>
          </w:p>
        </w:tc>
      </w:tr>
      <w:tr w:rsidR="00B7424F" w:rsidRPr="00A224EA" w14:paraId="12A1AB1B" w14:textId="77777777">
        <w:trPr>
          <w:trHeight w:val="299"/>
        </w:trPr>
        <w:tc>
          <w:tcPr>
            <w:tcW w:w="269" w:type="dxa"/>
            <w:tcBorders>
              <w:right w:val="single" w:sz="6" w:space="0" w:color="000000"/>
            </w:tcBorders>
          </w:tcPr>
          <w:p w14:paraId="39DA4ADC" w14:textId="77777777" w:rsidR="00B7424F" w:rsidRPr="00A224EA" w:rsidRDefault="00B7424F">
            <w:pPr>
              <w:pStyle w:val="TableParagraph"/>
              <w:rPr>
                <w:sz w:val="20"/>
              </w:rPr>
            </w:pPr>
          </w:p>
        </w:tc>
        <w:tc>
          <w:tcPr>
            <w:tcW w:w="9458" w:type="dxa"/>
            <w:tcBorders>
              <w:left w:val="single" w:sz="6" w:space="0" w:color="000000"/>
            </w:tcBorders>
          </w:tcPr>
          <w:p w14:paraId="0676B245" w14:textId="77777777" w:rsidR="00B7424F" w:rsidRPr="00A224EA" w:rsidRDefault="00672CA2">
            <w:pPr>
              <w:pStyle w:val="TableParagraph"/>
              <w:spacing w:line="261" w:lineRule="exact"/>
              <w:ind w:left="729"/>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5"/>
                <w:w w:val="90"/>
                <w:sz w:val="24"/>
              </w:rPr>
              <w:t xml:space="preserve"> </w:t>
            </w:r>
            <w:r w:rsidRPr="00A224EA">
              <w:rPr>
                <w:w w:val="90"/>
                <w:sz w:val="24"/>
              </w:rPr>
              <w:t>track</w:t>
            </w:r>
            <w:r w:rsidRPr="00A224EA">
              <w:rPr>
                <w:spacing w:val="-4"/>
                <w:sz w:val="24"/>
              </w:rPr>
              <w:t xml:space="preserve"> </w:t>
            </w:r>
            <w:r w:rsidRPr="00A224EA">
              <w:rPr>
                <w:w w:val="90"/>
                <w:sz w:val="24"/>
              </w:rPr>
              <w:t>candidates</w:t>
            </w:r>
            <w:r w:rsidRPr="00A224EA">
              <w:rPr>
                <w:spacing w:val="-1"/>
                <w:w w:val="90"/>
                <w:sz w:val="24"/>
              </w:rPr>
              <w:t xml:space="preserve"> </w:t>
            </w:r>
            <w:r w:rsidRPr="00A224EA">
              <w:rPr>
                <w:w w:val="90"/>
                <w:sz w:val="24"/>
              </w:rPr>
              <w:t>and</w:t>
            </w:r>
            <w:r w:rsidRPr="00A224EA">
              <w:rPr>
                <w:spacing w:val="-6"/>
                <w:sz w:val="24"/>
              </w:rPr>
              <w:t xml:space="preserve"> </w:t>
            </w:r>
            <w:r w:rsidRPr="00A224EA">
              <w:rPr>
                <w:w w:val="90"/>
                <w:sz w:val="24"/>
              </w:rPr>
              <w:t>recruiter</w:t>
            </w:r>
            <w:r w:rsidRPr="00A224EA">
              <w:rPr>
                <w:spacing w:val="-2"/>
                <w:w w:val="90"/>
                <w:sz w:val="24"/>
              </w:rPr>
              <w:t xml:space="preserve"> </w:t>
            </w:r>
            <w:r w:rsidRPr="00A224EA">
              <w:rPr>
                <w:w w:val="90"/>
                <w:sz w:val="24"/>
              </w:rPr>
              <w:t>in</w:t>
            </w:r>
            <w:r w:rsidRPr="00A224EA">
              <w:rPr>
                <w:spacing w:val="-4"/>
                <w:w w:val="90"/>
                <w:sz w:val="24"/>
              </w:rPr>
              <w:t xml:space="preserve"> </w:t>
            </w:r>
            <w:r w:rsidRPr="00A224EA">
              <w:rPr>
                <w:w w:val="90"/>
                <w:sz w:val="24"/>
              </w:rPr>
              <w:t>the</w:t>
            </w:r>
            <w:r w:rsidRPr="00A224EA">
              <w:rPr>
                <w:spacing w:val="2"/>
                <w:sz w:val="24"/>
              </w:rPr>
              <w:t xml:space="preserve"> </w:t>
            </w:r>
            <w:r w:rsidRPr="00A224EA">
              <w:rPr>
                <w:w w:val="90"/>
                <w:sz w:val="24"/>
              </w:rPr>
              <w:t>placement</w:t>
            </w:r>
            <w:r w:rsidRPr="00A224EA">
              <w:rPr>
                <w:spacing w:val="-4"/>
                <w:sz w:val="24"/>
              </w:rPr>
              <w:t xml:space="preserve"> </w:t>
            </w:r>
            <w:r w:rsidRPr="00A224EA">
              <w:rPr>
                <w:spacing w:val="-2"/>
                <w:w w:val="90"/>
                <w:sz w:val="24"/>
              </w:rPr>
              <w:t>process.</w:t>
            </w:r>
          </w:p>
        </w:tc>
      </w:tr>
      <w:tr w:rsidR="00B7424F" w:rsidRPr="00A224EA" w14:paraId="3B63E0C4" w14:textId="77777777">
        <w:trPr>
          <w:trHeight w:val="513"/>
        </w:trPr>
        <w:tc>
          <w:tcPr>
            <w:tcW w:w="269" w:type="dxa"/>
            <w:tcBorders>
              <w:right w:val="single" w:sz="6" w:space="0" w:color="000000"/>
            </w:tcBorders>
          </w:tcPr>
          <w:p w14:paraId="5F2DDA76" w14:textId="77777777" w:rsidR="00B7424F" w:rsidRPr="00A224EA" w:rsidRDefault="00B7424F">
            <w:pPr>
              <w:pStyle w:val="TableParagraph"/>
              <w:rPr>
                <w:sz w:val="20"/>
              </w:rPr>
            </w:pPr>
          </w:p>
        </w:tc>
        <w:tc>
          <w:tcPr>
            <w:tcW w:w="9458" w:type="dxa"/>
            <w:tcBorders>
              <w:left w:val="single" w:sz="6" w:space="0" w:color="000000"/>
            </w:tcBorders>
          </w:tcPr>
          <w:p w14:paraId="7D22CEC9" w14:textId="77777777" w:rsidR="00B7424F" w:rsidRPr="00A224EA" w:rsidRDefault="00672CA2">
            <w:pPr>
              <w:pStyle w:val="TableParagraph"/>
              <w:spacing w:line="256" w:lineRule="exact"/>
              <w:ind w:left="729"/>
              <w:rPr>
                <w:sz w:val="24"/>
              </w:rPr>
            </w:pPr>
            <w:r w:rsidRPr="00A224EA">
              <w:rPr>
                <w:w w:val="90"/>
                <w:sz w:val="24"/>
              </w:rPr>
              <w:t>Ability</w:t>
            </w:r>
            <w:r w:rsidRPr="00A224EA">
              <w:rPr>
                <w:spacing w:val="49"/>
                <w:sz w:val="24"/>
              </w:rPr>
              <w:t xml:space="preserve"> </w:t>
            </w:r>
            <w:r w:rsidRPr="00A224EA">
              <w:rPr>
                <w:w w:val="90"/>
                <w:sz w:val="24"/>
              </w:rPr>
              <w:t>to</w:t>
            </w:r>
            <w:r w:rsidRPr="00A224EA">
              <w:rPr>
                <w:spacing w:val="65"/>
                <w:w w:val="150"/>
                <w:sz w:val="24"/>
              </w:rPr>
              <w:t xml:space="preserve"> </w:t>
            </w:r>
            <w:r w:rsidRPr="00A224EA">
              <w:rPr>
                <w:w w:val="90"/>
                <w:sz w:val="24"/>
              </w:rPr>
              <w:t>manage</w:t>
            </w:r>
            <w:r w:rsidRPr="00A224EA">
              <w:rPr>
                <w:spacing w:val="66"/>
                <w:w w:val="150"/>
                <w:sz w:val="24"/>
              </w:rPr>
              <w:t xml:space="preserve"> </w:t>
            </w:r>
            <w:r w:rsidRPr="00A224EA">
              <w:rPr>
                <w:w w:val="90"/>
                <w:sz w:val="24"/>
              </w:rPr>
              <w:t>pre-placement</w:t>
            </w:r>
            <w:r w:rsidRPr="00A224EA">
              <w:rPr>
                <w:spacing w:val="70"/>
                <w:w w:val="150"/>
                <w:sz w:val="24"/>
              </w:rPr>
              <w:t xml:space="preserve"> </w:t>
            </w:r>
            <w:r w:rsidRPr="00A224EA">
              <w:rPr>
                <w:w w:val="90"/>
                <w:sz w:val="24"/>
              </w:rPr>
              <w:t>verification,</w:t>
            </w:r>
            <w:r w:rsidRPr="00A224EA">
              <w:rPr>
                <w:spacing w:val="-3"/>
                <w:w w:val="90"/>
                <w:sz w:val="24"/>
              </w:rPr>
              <w:t xml:space="preserve"> </w:t>
            </w:r>
            <w:r w:rsidRPr="00A224EA">
              <w:rPr>
                <w:w w:val="90"/>
                <w:sz w:val="24"/>
              </w:rPr>
              <w:t>which</w:t>
            </w:r>
            <w:r w:rsidRPr="00A224EA">
              <w:rPr>
                <w:spacing w:val="63"/>
                <w:w w:val="150"/>
                <w:sz w:val="24"/>
              </w:rPr>
              <w:t xml:space="preserve"> </w:t>
            </w:r>
            <w:r w:rsidRPr="00A224EA">
              <w:rPr>
                <w:w w:val="90"/>
                <w:sz w:val="24"/>
              </w:rPr>
              <w:t>includes</w:t>
            </w:r>
            <w:r w:rsidRPr="00A224EA">
              <w:rPr>
                <w:spacing w:val="67"/>
                <w:w w:val="150"/>
                <w:sz w:val="24"/>
              </w:rPr>
              <w:t xml:space="preserve"> </w:t>
            </w:r>
            <w:r w:rsidRPr="00A224EA">
              <w:rPr>
                <w:w w:val="90"/>
                <w:sz w:val="24"/>
              </w:rPr>
              <w:t>salary</w:t>
            </w:r>
            <w:r w:rsidRPr="00A224EA">
              <w:rPr>
                <w:spacing w:val="-6"/>
                <w:sz w:val="24"/>
              </w:rPr>
              <w:t xml:space="preserve"> </w:t>
            </w:r>
            <w:r w:rsidRPr="00A224EA">
              <w:rPr>
                <w:spacing w:val="-2"/>
                <w:w w:val="90"/>
                <w:sz w:val="24"/>
              </w:rPr>
              <w:t>authorization.</w:t>
            </w:r>
          </w:p>
        </w:tc>
      </w:tr>
      <w:tr w:rsidR="00B7424F" w:rsidRPr="00A224EA" w14:paraId="38DBDA25" w14:textId="77777777">
        <w:trPr>
          <w:trHeight w:val="273"/>
        </w:trPr>
        <w:tc>
          <w:tcPr>
            <w:tcW w:w="269" w:type="dxa"/>
            <w:tcBorders>
              <w:right w:val="single" w:sz="6" w:space="0" w:color="000000"/>
            </w:tcBorders>
          </w:tcPr>
          <w:p w14:paraId="01B2A0D7" w14:textId="77777777" w:rsidR="00B7424F" w:rsidRPr="00A224EA" w:rsidRDefault="00B7424F">
            <w:pPr>
              <w:pStyle w:val="TableParagraph"/>
              <w:rPr>
                <w:sz w:val="20"/>
              </w:rPr>
            </w:pPr>
          </w:p>
        </w:tc>
        <w:tc>
          <w:tcPr>
            <w:tcW w:w="9458" w:type="dxa"/>
            <w:tcBorders>
              <w:left w:val="single" w:sz="6" w:space="0" w:color="000000"/>
            </w:tcBorders>
          </w:tcPr>
          <w:p w14:paraId="3CD0FF38" w14:textId="77777777" w:rsidR="00B7424F" w:rsidRPr="00A224EA" w:rsidRDefault="00672CA2">
            <w:pPr>
              <w:pStyle w:val="TableParagraph"/>
              <w:spacing w:line="237" w:lineRule="exact"/>
              <w:ind w:left="729"/>
              <w:rPr>
                <w:sz w:val="24"/>
              </w:rPr>
            </w:pPr>
            <w:r w:rsidRPr="00A224EA">
              <w:rPr>
                <w:w w:val="90"/>
                <w:sz w:val="24"/>
              </w:rPr>
              <w:t>Ability</w:t>
            </w:r>
            <w:r w:rsidRPr="00A224EA">
              <w:rPr>
                <w:spacing w:val="-4"/>
                <w:w w:val="90"/>
                <w:sz w:val="24"/>
              </w:rPr>
              <w:t xml:space="preserve"> </w:t>
            </w:r>
            <w:r w:rsidRPr="00A224EA">
              <w:rPr>
                <w:w w:val="90"/>
                <w:sz w:val="24"/>
              </w:rPr>
              <w:t>to</w:t>
            </w:r>
            <w:r w:rsidRPr="00A224EA">
              <w:rPr>
                <w:spacing w:val="-4"/>
                <w:w w:val="90"/>
                <w:sz w:val="24"/>
              </w:rPr>
              <w:t xml:space="preserve"> </w:t>
            </w:r>
            <w:r w:rsidRPr="00A224EA">
              <w:rPr>
                <w:w w:val="90"/>
                <w:sz w:val="24"/>
              </w:rPr>
              <w:t>advertise</w:t>
            </w:r>
            <w:r w:rsidRPr="00A224EA">
              <w:rPr>
                <w:spacing w:val="-1"/>
                <w:w w:val="90"/>
                <w:sz w:val="24"/>
              </w:rPr>
              <w:t xml:space="preserve"> </w:t>
            </w:r>
            <w:r w:rsidRPr="00A224EA">
              <w:rPr>
                <w:w w:val="90"/>
                <w:sz w:val="24"/>
              </w:rPr>
              <w:t>vacancies</w:t>
            </w:r>
            <w:r w:rsidRPr="00A224EA">
              <w:rPr>
                <w:spacing w:val="-5"/>
                <w:sz w:val="24"/>
              </w:rPr>
              <w:t xml:space="preserve"> </w:t>
            </w:r>
            <w:r w:rsidRPr="00A224EA">
              <w:rPr>
                <w:w w:val="90"/>
                <w:sz w:val="24"/>
              </w:rPr>
              <w:t>internally</w:t>
            </w:r>
            <w:r w:rsidRPr="00A224EA">
              <w:rPr>
                <w:spacing w:val="-3"/>
                <w:w w:val="90"/>
                <w:sz w:val="24"/>
              </w:rPr>
              <w:t xml:space="preserve"> </w:t>
            </w:r>
            <w:r w:rsidRPr="00A224EA">
              <w:rPr>
                <w:w w:val="90"/>
                <w:sz w:val="24"/>
              </w:rPr>
              <w:t>(self-</w:t>
            </w:r>
            <w:r w:rsidRPr="00A224EA">
              <w:rPr>
                <w:spacing w:val="-2"/>
                <w:w w:val="90"/>
                <w:sz w:val="24"/>
              </w:rPr>
              <w:t>service)</w:t>
            </w:r>
          </w:p>
        </w:tc>
      </w:tr>
      <w:tr w:rsidR="00B7424F" w:rsidRPr="00A224EA" w14:paraId="108DE2E5" w14:textId="77777777">
        <w:trPr>
          <w:trHeight w:val="273"/>
        </w:trPr>
        <w:tc>
          <w:tcPr>
            <w:tcW w:w="269" w:type="dxa"/>
            <w:tcBorders>
              <w:right w:val="single" w:sz="6" w:space="0" w:color="000000"/>
            </w:tcBorders>
          </w:tcPr>
          <w:p w14:paraId="654C7CE7" w14:textId="77777777" w:rsidR="00B7424F" w:rsidRPr="00A224EA" w:rsidRDefault="00B7424F">
            <w:pPr>
              <w:pStyle w:val="TableParagraph"/>
              <w:rPr>
                <w:sz w:val="20"/>
              </w:rPr>
            </w:pPr>
          </w:p>
        </w:tc>
        <w:tc>
          <w:tcPr>
            <w:tcW w:w="9458" w:type="dxa"/>
            <w:tcBorders>
              <w:left w:val="single" w:sz="6" w:space="0" w:color="000000"/>
            </w:tcBorders>
          </w:tcPr>
          <w:p w14:paraId="4260A45A" w14:textId="77777777" w:rsidR="00B7424F" w:rsidRPr="00A224EA" w:rsidRDefault="00672CA2">
            <w:pPr>
              <w:pStyle w:val="TableParagraph"/>
              <w:spacing w:line="240" w:lineRule="exact"/>
              <w:ind w:left="729"/>
              <w:rPr>
                <w:sz w:val="24"/>
              </w:rPr>
            </w:pPr>
            <w:r w:rsidRPr="00A224EA">
              <w:rPr>
                <w:w w:val="90"/>
                <w:sz w:val="24"/>
              </w:rPr>
              <w:t>Alert</w:t>
            </w:r>
            <w:r w:rsidRPr="00A224EA">
              <w:rPr>
                <w:spacing w:val="-5"/>
                <w:sz w:val="24"/>
              </w:rPr>
              <w:t xml:space="preserve"> </w:t>
            </w:r>
            <w:r w:rsidRPr="00A224EA">
              <w:rPr>
                <w:w w:val="90"/>
                <w:sz w:val="24"/>
              </w:rPr>
              <w:t>the</w:t>
            </w:r>
            <w:r w:rsidRPr="00A224EA">
              <w:rPr>
                <w:spacing w:val="-1"/>
                <w:sz w:val="24"/>
              </w:rPr>
              <w:t xml:space="preserve"> </w:t>
            </w:r>
            <w:r w:rsidRPr="00A224EA">
              <w:rPr>
                <w:w w:val="90"/>
                <w:sz w:val="24"/>
              </w:rPr>
              <w:t>HHRA</w:t>
            </w:r>
            <w:r w:rsidRPr="00A224EA">
              <w:rPr>
                <w:spacing w:val="-4"/>
                <w:sz w:val="24"/>
              </w:rPr>
              <w:t xml:space="preserve"> </w:t>
            </w:r>
            <w:r w:rsidRPr="00A224EA">
              <w:rPr>
                <w:w w:val="90"/>
                <w:sz w:val="24"/>
              </w:rPr>
              <w:t>and</w:t>
            </w:r>
            <w:r w:rsidRPr="00A224EA">
              <w:rPr>
                <w:spacing w:val="-4"/>
                <w:sz w:val="24"/>
              </w:rPr>
              <w:t xml:space="preserve"> </w:t>
            </w:r>
            <w:r w:rsidRPr="00A224EA">
              <w:rPr>
                <w:w w:val="90"/>
                <w:sz w:val="24"/>
              </w:rPr>
              <w:t>the</w:t>
            </w:r>
            <w:r w:rsidRPr="00A224EA">
              <w:rPr>
                <w:spacing w:val="-5"/>
                <w:sz w:val="24"/>
              </w:rPr>
              <w:t xml:space="preserve"> </w:t>
            </w:r>
            <w:r w:rsidRPr="00A224EA">
              <w:rPr>
                <w:w w:val="90"/>
                <w:sz w:val="24"/>
              </w:rPr>
              <w:t>HODs</w:t>
            </w:r>
            <w:r w:rsidRPr="00A224EA">
              <w:rPr>
                <w:spacing w:val="-1"/>
                <w:w w:val="90"/>
                <w:sz w:val="24"/>
              </w:rPr>
              <w:t xml:space="preserve"> </w:t>
            </w:r>
            <w:r w:rsidRPr="00A224EA">
              <w:rPr>
                <w:w w:val="90"/>
                <w:sz w:val="24"/>
              </w:rPr>
              <w:t>on</w:t>
            </w:r>
            <w:r w:rsidRPr="00A224EA">
              <w:rPr>
                <w:spacing w:val="-4"/>
                <w:sz w:val="24"/>
              </w:rPr>
              <w:t xml:space="preserve"> </w:t>
            </w:r>
            <w:r w:rsidRPr="00A224EA">
              <w:rPr>
                <w:w w:val="90"/>
                <w:sz w:val="24"/>
              </w:rPr>
              <w:t>overdue</w:t>
            </w:r>
            <w:r w:rsidRPr="00A224EA">
              <w:rPr>
                <w:spacing w:val="-2"/>
                <w:sz w:val="24"/>
              </w:rPr>
              <w:t xml:space="preserve"> </w:t>
            </w:r>
            <w:r w:rsidRPr="00A224EA">
              <w:rPr>
                <w:w w:val="90"/>
                <w:sz w:val="24"/>
              </w:rPr>
              <w:t>vacant</w:t>
            </w:r>
            <w:r w:rsidRPr="00A224EA">
              <w:rPr>
                <w:spacing w:val="-1"/>
                <w:w w:val="90"/>
                <w:sz w:val="24"/>
              </w:rPr>
              <w:t xml:space="preserve"> </w:t>
            </w:r>
            <w:r w:rsidRPr="00A224EA">
              <w:rPr>
                <w:spacing w:val="-2"/>
                <w:w w:val="90"/>
                <w:sz w:val="24"/>
              </w:rPr>
              <w:t>positions</w:t>
            </w:r>
          </w:p>
        </w:tc>
      </w:tr>
      <w:tr w:rsidR="00B7424F" w:rsidRPr="00A224EA" w14:paraId="72B0E397" w14:textId="77777777">
        <w:trPr>
          <w:trHeight w:val="506"/>
        </w:trPr>
        <w:tc>
          <w:tcPr>
            <w:tcW w:w="269" w:type="dxa"/>
            <w:tcBorders>
              <w:right w:val="single" w:sz="6" w:space="0" w:color="000000"/>
            </w:tcBorders>
          </w:tcPr>
          <w:p w14:paraId="2E4628A2" w14:textId="77777777" w:rsidR="00B7424F" w:rsidRPr="00A224EA" w:rsidRDefault="00B7424F">
            <w:pPr>
              <w:pStyle w:val="TableParagraph"/>
              <w:rPr>
                <w:sz w:val="20"/>
              </w:rPr>
            </w:pPr>
          </w:p>
        </w:tc>
        <w:tc>
          <w:tcPr>
            <w:tcW w:w="9458" w:type="dxa"/>
            <w:tcBorders>
              <w:left w:val="single" w:sz="6" w:space="0" w:color="000000"/>
            </w:tcBorders>
          </w:tcPr>
          <w:p w14:paraId="5491A697" w14:textId="77777777" w:rsidR="00B7424F" w:rsidRPr="00A224EA" w:rsidRDefault="00672CA2">
            <w:pPr>
              <w:pStyle w:val="TableParagraph"/>
              <w:spacing w:before="21" w:line="204" w:lineRule="auto"/>
              <w:ind w:left="739" w:hanging="10"/>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SHOULD</w:t>
            </w:r>
            <w:r w:rsidRPr="00A224EA">
              <w:rPr>
                <w:sz w:val="24"/>
              </w:rPr>
              <w:t xml:space="preserve"> </w:t>
            </w:r>
            <w:r w:rsidRPr="00A224EA">
              <w:rPr>
                <w:w w:val="90"/>
                <w:sz w:val="24"/>
              </w:rPr>
              <w:t>enable</w:t>
            </w:r>
            <w:r w:rsidRPr="00A224EA">
              <w:rPr>
                <w:sz w:val="24"/>
              </w:rPr>
              <w:t xml:space="preserve"> </w:t>
            </w:r>
            <w:r w:rsidRPr="00A224EA">
              <w:rPr>
                <w:w w:val="90"/>
                <w:sz w:val="24"/>
              </w:rPr>
              <w:t>candidates to apply for available</w:t>
            </w:r>
            <w:r w:rsidRPr="00A224EA">
              <w:rPr>
                <w:sz w:val="24"/>
              </w:rPr>
              <w:t xml:space="preserve"> </w:t>
            </w:r>
            <w:r w:rsidRPr="00A224EA">
              <w:rPr>
                <w:w w:val="90"/>
                <w:sz w:val="24"/>
              </w:rPr>
              <w:t>vacancies</w:t>
            </w:r>
            <w:r w:rsidRPr="00A224EA">
              <w:rPr>
                <w:sz w:val="24"/>
              </w:rPr>
              <w:t xml:space="preserve"> </w:t>
            </w:r>
            <w:r w:rsidRPr="00A224EA">
              <w:rPr>
                <w:w w:val="90"/>
                <w:sz w:val="24"/>
              </w:rPr>
              <w:t>and allow</w:t>
            </w:r>
            <w:r w:rsidRPr="00A224EA">
              <w:rPr>
                <w:sz w:val="24"/>
              </w:rPr>
              <w:t xml:space="preserve"> </w:t>
            </w:r>
            <w:r w:rsidRPr="00A224EA">
              <w:rPr>
                <w:w w:val="90"/>
                <w:sz w:val="24"/>
              </w:rPr>
              <w:t>only</w:t>
            </w:r>
            <w:r w:rsidRPr="00A224EA">
              <w:rPr>
                <w:spacing w:val="80"/>
                <w:sz w:val="24"/>
              </w:rPr>
              <w:t xml:space="preserve"> </w:t>
            </w:r>
            <w:r w:rsidRPr="00A224EA">
              <w:rPr>
                <w:w w:val="90"/>
                <w:sz w:val="24"/>
              </w:rPr>
              <w:t>those who meet</w:t>
            </w:r>
            <w:r w:rsidRPr="00A224EA">
              <w:rPr>
                <w:spacing w:val="40"/>
                <w:sz w:val="24"/>
              </w:rPr>
              <w:t xml:space="preserve"> </w:t>
            </w:r>
            <w:r w:rsidRPr="00A224EA">
              <w:rPr>
                <w:w w:val="90"/>
                <w:sz w:val="24"/>
              </w:rPr>
              <w:t>the minimum requirements.</w:t>
            </w:r>
          </w:p>
        </w:tc>
      </w:tr>
      <w:tr w:rsidR="00B7424F" w:rsidRPr="00A224EA" w14:paraId="13298FBE" w14:textId="77777777">
        <w:trPr>
          <w:trHeight w:val="503"/>
        </w:trPr>
        <w:tc>
          <w:tcPr>
            <w:tcW w:w="269" w:type="dxa"/>
            <w:tcBorders>
              <w:right w:val="single" w:sz="6" w:space="0" w:color="000000"/>
            </w:tcBorders>
          </w:tcPr>
          <w:p w14:paraId="071817E9" w14:textId="77777777" w:rsidR="00B7424F" w:rsidRPr="00A224EA" w:rsidRDefault="00B7424F">
            <w:pPr>
              <w:pStyle w:val="TableParagraph"/>
              <w:rPr>
                <w:sz w:val="20"/>
              </w:rPr>
            </w:pPr>
          </w:p>
        </w:tc>
        <w:tc>
          <w:tcPr>
            <w:tcW w:w="9458" w:type="dxa"/>
            <w:tcBorders>
              <w:left w:val="single" w:sz="6" w:space="0" w:color="000000"/>
            </w:tcBorders>
          </w:tcPr>
          <w:p w14:paraId="425A0974" w14:textId="77777777" w:rsidR="00B7424F" w:rsidRPr="00A224EA" w:rsidRDefault="00672CA2">
            <w:pPr>
              <w:pStyle w:val="TableParagraph"/>
              <w:spacing w:before="19" w:line="232" w:lineRule="exact"/>
              <w:ind w:left="739" w:hanging="10"/>
              <w:rPr>
                <w:sz w:val="24"/>
              </w:rPr>
            </w:pPr>
            <w:r w:rsidRPr="00A224EA">
              <w:rPr>
                <w:w w:val="85"/>
                <w:sz w:val="24"/>
              </w:rPr>
              <w:t>Ability</w:t>
            </w:r>
            <w:r w:rsidRPr="00A224EA">
              <w:rPr>
                <w:sz w:val="24"/>
              </w:rPr>
              <w:t xml:space="preserve"> </w:t>
            </w:r>
            <w:r w:rsidRPr="00A224EA">
              <w:rPr>
                <w:w w:val="85"/>
                <w:sz w:val="24"/>
              </w:rPr>
              <w:t>to</w:t>
            </w:r>
            <w:r w:rsidRPr="00A224EA">
              <w:rPr>
                <w:sz w:val="24"/>
              </w:rPr>
              <w:t xml:space="preserve"> </w:t>
            </w:r>
            <w:r w:rsidRPr="00A224EA">
              <w:rPr>
                <w:w w:val="85"/>
                <w:sz w:val="24"/>
              </w:rPr>
              <w:t>generate</w:t>
            </w:r>
            <w:r w:rsidRPr="00A224EA">
              <w:rPr>
                <w:sz w:val="24"/>
              </w:rPr>
              <w:t xml:space="preserve"> </w:t>
            </w:r>
            <w:r w:rsidRPr="00A224EA">
              <w:rPr>
                <w:w w:val="85"/>
                <w:sz w:val="24"/>
              </w:rPr>
              <w:t>a long</w:t>
            </w:r>
            <w:r w:rsidRPr="00A224EA">
              <w:rPr>
                <w:sz w:val="24"/>
              </w:rPr>
              <w:t xml:space="preserve"> </w:t>
            </w:r>
            <w:r w:rsidRPr="00A224EA">
              <w:rPr>
                <w:w w:val="85"/>
                <w:sz w:val="24"/>
              </w:rPr>
              <w:t>list as</w:t>
            </w:r>
            <w:r w:rsidRPr="00A224EA">
              <w:rPr>
                <w:sz w:val="24"/>
              </w:rPr>
              <w:t xml:space="preserve"> </w:t>
            </w:r>
            <w:r w:rsidRPr="00A224EA">
              <w:rPr>
                <w:w w:val="85"/>
                <w:sz w:val="24"/>
              </w:rPr>
              <w:t>per the</w:t>
            </w:r>
            <w:r w:rsidRPr="00A224EA">
              <w:rPr>
                <w:sz w:val="24"/>
              </w:rPr>
              <w:t xml:space="preserve"> </w:t>
            </w:r>
            <w:r w:rsidRPr="00A224EA">
              <w:rPr>
                <w:w w:val="85"/>
                <w:sz w:val="24"/>
              </w:rPr>
              <w:t>job</w:t>
            </w:r>
            <w:r w:rsidRPr="00A224EA">
              <w:rPr>
                <w:sz w:val="24"/>
              </w:rPr>
              <w:t xml:space="preserve"> </w:t>
            </w:r>
            <w:r w:rsidRPr="00A224EA">
              <w:rPr>
                <w:w w:val="85"/>
                <w:sz w:val="24"/>
              </w:rPr>
              <w:t>criteria</w:t>
            </w:r>
            <w:r w:rsidRPr="00A224EA">
              <w:rPr>
                <w:sz w:val="24"/>
              </w:rPr>
              <w:t xml:space="preserve"> </w:t>
            </w:r>
            <w:r w:rsidRPr="00A224EA">
              <w:rPr>
                <w:w w:val="85"/>
                <w:sz w:val="24"/>
              </w:rPr>
              <w:t>e.g. experience,</w:t>
            </w:r>
            <w:r w:rsidRPr="00A224EA">
              <w:rPr>
                <w:sz w:val="24"/>
              </w:rPr>
              <w:t xml:space="preserve"> </w:t>
            </w:r>
            <w:r w:rsidRPr="00A224EA">
              <w:rPr>
                <w:w w:val="85"/>
                <w:sz w:val="24"/>
              </w:rPr>
              <w:t>technical,</w:t>
            </w:r>
            <w:r w:rsidRPr="00A224EA">
              <w:rPr>
                <w:sz w:val="24"/>
              </w:rPr>
              <w:t xml:space="preserve"> </w:t>
            </w:r>
            <w:r w:rsidRPr="00A224EA">
              <w:rPr>
                <w:w w:val="85"/>
                <w:sz w:val="24"/>
              </w:rPr>
              <w:t>academic</w:t>
            </w:r>
            <w:r w:rsidRPr="00A224EA">
              <w:rPr>
                <w:sz w:val="24"/>
              </w:rPr>
              <w:t xml:space="preserve"> </w:t>
            </w:r>
            <w:r w:rsidRPr="00A224EA">
              <w:rPr>
                <w:w w:val="85"/>
                <w:sz w:val="24"/>
              </w:rPr>
              <w:t>and</w:t>
            </w:r>
            <w:r w:rsidRPr="00A224EA">
              <w:rPr>
                <w:spacing w:val="80"/>
                <w:sz w:val="24"/>
              </w:rPr>
              <w:t xml:space="preserve"> </w:t>
            </w:r>
            <w:r w:rsidRPr="00A224EA">
              <w:rPr>
                <w:spacing w:val="-4"/>
                <w:sz w:val="24"/>
              </w:rPr>
              <w:t>competence</w:t>
            </w:r>
            <w:r w:rsidRPr="00A224EA">
              <w:rPr>
                <w:spacing w:val="-6"/>
                <w:sz w:val="24"/>
              </w:rPr>
              <w:t xml:space="preserve"> </w:t>
            </w:r>
            <w:r w:rsidRPr="00A224EA">
              <w:rPr>
                <w:spacing w:val="-4"/>
                <w:sz w:val="24"/>
              </w:rPr>
              <w:t>qualifications.</w:t>
            </w:r>
          </w:p>
        </w:tc>
      </w:tr>
      <w:tr w:rsidR="00B7424F" w:rsidRPr="00A224EA" w14:paraId="3F5B9073" w14:textId="77777777">
        <w:trPr>
          <w:trHeight w:val="273"/>
        </w:trPr>
        <w:tc>
          <w:tcPr>
            <w:tcW w:w="269" w:type="dxa"/>
            <w:tcBorders>
              <w:right w:val="single" w:sz="6" w:space="0" w:color="000000"/>
            </w:tcBorders>
          </w:tcPr>
          <w:p w14:paraId="3C7C3561" w14:textId="77777777" w:rsidR="00B7424F" w:rsidRPr="00A224EA" w:rsidRDefault="00B7424F">
            <w:pPr>
              <w:pStyle w:val="TableParagraph"/>
              <w:rPr>
                <w:sz w:val="20"/>
              </w:rPr>
            </w:pPr>
          </w:p>
        </w:tc>
        <w:tc>
          <w:tcPr>
            <w:tcW w:w="9458" w:type="dxa"/>
            <w:tcBorders>
              <w:left w:val="single" w:sz="6" w:space="0" w:color="000000"/>
            </w:tcBorders>
          </w:tcPr>
          <w:p w14:paraId="04189D6A" w14:textId="77777777" w:rsidR="00B7424F" w:rsidRPr="00A224EA" w:rsidRDefault="00672CA2">
            <w:pPr>
              <w:pStyle w:val="TableParagraph"/>
              <w:spacing w:line="244" w:lineRule="exact"/>
              <w:ind w:left="729"/>
              <w:rPr>
                <w:sz w:val="24"/>
              </w:rPr>
            </w:pPr>
            <w:r w:rsidRPr="00A224EA">
              <w:rPr>
                <w:w w:val="90"/>
                <w:sz w:val="24"/>
              </w:rPr>
              <w:t>Ability</w:t>
            </w:r>
            <w:r w:rsidRPr="00A224EA">
              <w:rPr>
                <w:spacing w:val="-1"/>
                <w:w w:val="90"/>
                <w:sz w:val="24"/>
              </w:rPr>
              <w:t xml:space="preserve"> </w:t>
            </w:r>
            <w:r w:rsidRPr="00A224EA">
              <w:rPr>
                <w:w w:val="90"/>
                <w:sz w:val="24"/>
              </w:rPr>
              <w:t>to</w:t>
            </w:r>
            <w:r w:rsidRPr="00A224EA">
              <w:rPr>
                <w:spacing w:val="-2"/>
                <w:sz w:val="24"/>
              </w:rPr>
              <w:t xml:space="preserve"> </w:t>
            </w:r>
            <w:r w:rsidRPr="00A224EA">
              <w:rPr>
                <w:w w:val="90"/>
                <w:sz w:val="24"/>
              </w:rPr>
              <w:t>capture</w:t>
            </w:r>
            <w:r w:rsidRPr="00A224EA">
              <w:rPr>
                <w:spacing w:val="-5"/>
                <w:sz w:val="24"/>
              </w:rPr>
              <w:t xml:space="preserve"> </w:t>
            </w:r>
            <w:r w:rsidRPr="00A224EA">
              <w:rPr>
                <w:w w:val="90"/>
                <w:sz w:val="24"/>
              </w:rPr>
              <w:t>interviewer</w:t>
            </w:r>
            <w:r w:rsidRPr="00A224EA">
              <w:rPr>
                <w:spacing w:val="2"/>
                <w:sz w:val="24"/>
              </w:rPr>
              <w:t xml:space="preserve"> </w:t>
            </w:r>
            <w:r w:rsidRPr="00A224EA">
              <w:rPr>
                <w:w w:val="90"/>
                <w:sz w:val="24"/>
              </w:rPr>
              <w:t>notes</w:t>
            </w:r>
            <w:r w:rsidRPr="00A224EA">
              <w:rPr>
                <w:spacing w:val="-3"/>
                <w:sz w:val="24"/>
              </w:rPr>
              <w:t xml:space="preserve"> </w:t>
            </w:r>
            <w:r w:rsidRPr="00A224EA">
              <w:rPr>
                <w:w w:val="90"/>
                <w:sz w:val="24"/>
              </w:rPr>
              <w:t>and</w:t>
            </w:r>
            <w:r w:rsidRPr="00A224EA">
              <w:rPr>
                <w:spacing w:val="-1"/>
                <w:w w:val="90"/>
                <w:sz w:val="24"/>
              </w:rPr>
              <w:t xml:space="preserve"> </w:t>
            </w:r>
            <w:r w:rsidRPr="00A224EA">
              <w:rPr>
                <w:spacing w:val="-2"/>
                <w:w w:val="90"/>
                <w:sz w:val="24"/>
              </w:rPr>
              <w:t>feedback.</w:t>
            </w:r>
          </w:p>
        </w:tc>
      </w:tr>
      <w:tr w:rsidR="00B7424F" w:rsidRPr="00A224EA" w14:paraId="010B6F31" w14:textId="77777777">
        <w:trPr>
          <w:trHeight w:val="273"/>
        </w:trPr>
        <w:tc>
          <w:tcPr>
            <w:tcW w:w="269" w:type="dxa"/>
            <w:tcBorders>
              <w:right w:val="single" w:sz="6" w:space="0" w:color="000000"/>
            </w:tcBorders>
          </w:tcPr>
          <w:p w14:paraId="36C1544F" w14:textId="77777777" w:rsidR="00B7424F" w:rsidRPr="00A224EA" w:rsidRDefault="00B7424F">
            <w:pPr>
              <w:pStyle w:val="TableParagraph"/>
              <w:rPr>
                <w:sz w:val="20"/>
              </w:rPr>
            </w:pPr>
          </w:p>
        </w:tc>
        <w:tc>
          <w:tcPr>
            <w:tcW w:w="9458" w:type="dxa"/>
            <w:tcBorders>
              <w:left w:val="single" w:sz="6" w:space="0" w:color="000000"/>
            </w:tcBorders>
          </w:tcPr>
          <w:p w14:paraId="31CC2DF2" w14:textId="77777777" w:rsidR="00B7424F" w:rsidRPr="00A224EA" w:rsidRDefault="00672CA2">
            <w:pPr>
              <w:pStyle w:val="TableParagraph"/>
              <w:spacing w:line="237" w:lineRule="exact"/>
              <w:ind w:left="729"/>
              <w:rPr>
                <w:sz w:val="24"/>
              </w:rPr>
            </w:pPr>
            <w:r w:rsidRPr="00A224EA">
              <w:rPr>
                <w:w w:val="90"/>
                <w:sz w:val="24"/>
              </w:rPr>
              <w:t>System</w:t>
            </w:r>
            <w:r w:rsidRPr="00A224EA">
              <w:rPr>
                <w:spacing w:val="-5"/>
                <w:sz w:val="24"/>
              </w:rPr>
              <w:t xml:space="preserve"> </w:t>
            </w:r>
            <w:r w:rsidRPr="00A224EA">
              <w:rPr>
                <w:w w:val="90"/>
                <w:sz w:val="24"/>
              </w:rPr>
              <w:t>MUST</w:t>
            </w:r>
            <w:r w:rsidRPr="00A224EA">
              <w:rPr>
                <w:spacing w:val="-1"/>
                <w:sz w:val="24"/>
              </w:rPr>
              <w:t xml:space="preserve"> </w:t>
            </w:r>
            <w:r w:rsidRPr="00A224EA">
              <w:rPr>
                <w:w w:val="90"/>
                <w:sz w:val="24"/>
              </w:rPr>
              <w:t>have</w:t>
            </w:r>
            <w:r w:rsidRPr="00A224EA">
              <w:rPr>
                <w:spacing w:val="-4"/>
                <w:sz w:val="24"/>
              </w:rPr>
              <w:t xml:space="preserve"> </w:t>
            </w:r>
            <w:r w:rsidRPr="00A224EA">
              <w:rPr>
                <w:w w:val="90"/>
                <w:sz w:val="24"/>
              </w:rPr>
              <w:t>an</w:t>
            </w:r>
            <w:r w:rsidRPr="00A224EA">
              <w:rPr>
                <w:spacing w:val="-2"/>
                <w:w w:val="90"/>
                <w:sz w:val="24"/>
              </w:rPr>
              <w:t xml:space="preserve"> </w:t>
            </w:r>
            <w:r w:rsidRPr="00A224EA">
              <w:rPr>
                <w:w w:val="90"/>
                <w:sz w:val="24"/>
              </w:rPr>
              <w:t>inbuilt</w:t>
            </w:r>
            <w:r w:rsidRPr="00A224EA">
              <w:rPr>
                <w:spacing w:val="-1"/>
                <w:sz w:val="24"/>
              </w:rPr>
              <w:t xml:space="preserve"> </w:t>
            </w:r>
            <w:r w:rsidRPr="00A224EA">
              <w:rPr>
                <w:w w:val="90"/>
                <w:sz w:val="24"/>
              </w:rPr>
              <w:t>vacancy</w:t>
            </w:r>
            <w:r w:rsidRPr="00A224EA">
              <w:rPr>
                <w:spacing w:val="-1"/>
                <w:sz w:val="24"/>
              </w:rPr>
              <w:t xml:space="preserve"> </w:t>
            </w:r>
            <w:r w:rsidRPr="00A224EA">
              <w:rPr>
                <w:w w:val="90"/>
                <w:sz w:val="24"/>
              </w:rPr>
              <w:t>approval</w:t>
            </w:r>
            <w:r w:rsidRPr="00A224EA">
              <w:rPr>
                <w:spacing w:val="-2"/>
                <w:sz w:val="24"/>
              </w:rPr>
              <w:t xml:space="preserve"> </w:t>
            </w:r>
            <w:r w:rsidRPr="00A224EA">
              <w:rPr>
                <w:spacing w:val="-2"/>
                <w:w w:val="90"/>
                <w:sz w:val="24"/>
              </w:rPr>
              <w:t>process/workflow.</w:t>
            </w:r>
          </w:p>
        </w:tc>
      </w:tr>
      <w:tr w:rsidR="00B7424F" w:rsidRPr="00A224EA" w14:paraId="7024BC64" w14:textId="77777777">
        <w:trPr>
          <w:trHeight w:val="506"/>
        </w:trPr>
        <w:tc>
          <w:tcPr>
            <w:tcW w:w="269" w:type="dxa"/>
            <w:tcBorders>
              <w:right w:val="single" w:sz="6" w:space="0" w:color="000000"/>
            </w:tcBorders>
          </w:tcPr>
          <w:p w14:paraId="2EB548D9" w14:textId="77777777" w:rsidR="00B7424F" w:rsidRPr="00A224EA" w:rsidRDefault="00B7424F">
            <w:pPr>
              <w:pStyle w:val="TableParagraph"/>
              <w:rPr>
                <w:sz w:val="20"/>
              </w:rPr>
            </w:pPr>
          </w:p>
        </w:tc>
        <w:tc>
          <w:tcPr>
            <w:tcW w:w="9458" w:type="dxa"/>
            <w:tcBorders>
              <w:left w:val="single" w:sz="6" w:space="0" w:color="000000"/>
            </w:tcBorders>
          </w:tcPr>
          <w:p w14:paraId="7BB88073" w14:textId="77777777" w:rsidR="00B7424F" w:rsidRPr="00A224EA" w:rsidRDefault="00672CA2">
            <w:pPr>
              <w:pStyle w:val="TableParagraph"/>
              <w:spacing w:before="21" w:line="204" w:lineRule="auto"/>
              <w:ind w:left="739" w:hanging="10"/>
              <w:rPr>
                <w:sz w:val="24"/>
              </w:rPr>
            </w:pPr>
            <w:r w:rsidRPr="00A224EA">
              <w:rPr>
                <w:spacing w:val="-4"/>
                <w:sz w:val="24"/>
              </w:rPr>
              <w:t>System</w:t>
            </w:r>
            <w:r w:rsidRPr="00A224EA">
              <w:rPr>
                <w:spacing w:val="-10"/>
                <w:sz w:val="24"/>
              </w:rPr>
              <w:t xml:space="preserve"> </w:t>
            </w:r>
            <w:r w:rsidRPr="00A224EA">
              <w:rPr>
                <w:spacing w:val="-4"/>
                <w:sz w:val="24"/>
              </w:rPr>
              <w:t>must</w:t>
            </w:r>
            <w:r w:rsidRPr="00A224EA">
              <w:rPr>
                <w:spacing w:val="-10"/>
                <w:sz w:val="24"/>
              </w:rPr>
              <w:t xml:space="preserve"> </w:t>
            </w:r>
            <w:r w:rsidRPr="00A224EA">
              <w:rPr>
                <w:spacing w:val="-4"/>
                <w:sz w:val="24"/>
              </w:rPr>
              <w:t>have</w:t>
            </w:r>
            <w:r w:rsidRPr="00A224EA">
              <w:rPr>
                <w:spacing w:val="-9"/>
                <w:sz w:val="24"/>
              </w:rPr>
              <w:t xml:space="preserve"> </w:t>
            </w:r>
            <w:r w:rsidRPr="00A224EA">
              <w:rPr>
                <w:spacing w:val="-4"/>
                <w:sz w:val="24"/>
              </w:rPr>
              <w:t>a</w:t>
            </w:r>
            <w:r w:rsidRPr="00A224EA">
              <w:rPr>
                <w:spacing w:val="-11"/>
                <w:sz w:val="24"/>
              </w:rPr>
              <w:t xml:space="preserve"> </w:t>
            </w:r>
            <w:r w:rsidRPr="00A224EA">
              <w:rPr>
                <w:spacing w:val="-4"/>
                <w:sz w:val="24"/>
              </w:rPr>
              <w:t>recruitment</w:t>
            </w:r>
            <w:r w:rsidRPr="00A224EA">
              <w:rPr>
                <w:spacing w:val="-10"/>
                <w:sz w:val="24"/>
              </w:rPr>
              <w:t xml:space="preserve"> </w:t>
            </w:r>
            <w:r w:rsidRPr="00A224EA">
              <w:rPr>
                <w:spacing w:val="-4"/>
                <w:sz w:val="24"/>
              </w:rPr>
              <w:t>and</w:t>
            </w:r>
            <w:r w:rsidRPr="00A224EA">
              <w:rPr>
                <w:spacing w:val="-10"/>
                <w:sz w:val="24"/>
              </w:rPr>
              <w:t xml:space="preserve"> </w:t>
            </w:r>
            <w:r w:rsidRPr="00A224EA">
              <w:rPr>
                <w:spacing w:val="-4"/>
                <w:sz w:val="24"/>
              </w:rPr>
              <w:t>selection</w:t>
            </w:r>
            <w:r w:rsidRPr="00A224EA">
              <w:rPr>
                <w:spacing w:val="-11"/>
                <w:sz w:val="24"/>
              </w:rPr>
              <w:t xml:space="preserve"> </w:t>
            </w:r>
            <w:r w:rsidRPr="00A224EA">
              <w:rPr>
                <w:spacing w:val="-4"/>
                <w:sz w:val="24"/>
              </w:rPr>
              <w:t>workflow</w:t>
            </w:r>
            <w:r w:rsidRPr="00A224EA">
              <w:rPr>
                <w:spacing w:val="-9"/>
                <w:sz w:val="24"/>
              </w:rPr>
              <w:t xml:space="preserve"> </w:t>
            </w:r>
            <w:r w:rsidRPr="00A224EA">
              <w:rPr>
                <w:spacing w:val="-4"/>
                <w:sz w:val="24"/>
              </w:rPr>
              <w:t>that</w:t>
            </w:r>
            <w:r w:rsidRPr="00A224EA">
              <w:rPr>
                <w:spacing w:val="-11"/>
                <w:sz w:val="24"/>
              </w:rPr>
              <w:t xml:space="preserve"> </w:t>
            </w:r>
            <w:r w:rsidRPr="00A224EA">
              <w:rPr>
                <w:spacing w:val="-4"/>
                <w:sz w:val="24"/>
              </w:rPr>
              <w:t>covers</w:t>
            </w:r>
            <w:r w:rsidRPr="00A224EA">
              <w:rPr>
                <w:spacing w:val="-9"/>
                <w:sz w:val="24"/>
              </w:rPr>
              <w:t xml:space="preserve"> </w:t>
            </w:r>
            <w:r w:rsidRPr="00A224EA">
              <w:rPr>
                <w:spacing w:val="-4"/>
                <w:sz w:val="24"/>
              </w:rPr>
              <w:t>the</w:t>
            </w:r>
            <w:r w:rsidRPr="00A224EA">
              <w:rPr>
                <w:spacing w:val="-11"/>
                <w:sz w:val="24"/>
              </w:rPr>
              <w:t xml:space="preserve"> </w:t>
            </w:r>
            <w:r w:rsidRPr="00A224EA">
              <w:rPr>
                <w:spacing w:val="-4"/>
                <w:sz w:val="24"/>
              </w:rPr>
              <w:t>process</w:t>
            </w:r>
            <w:r w:rsidRPr="00A224EA">
              <w:rPr>
                <w:spacing w:val="-9"/>
                <w:sz w:val="24"/>
              </w:rPr>
              <w:t xml:space="preserve"> </w:t>
            </w:r>
            <w:r w:rsidRPr="00A224EA">
              <w:rPr>
                <w:spacing w:val="-4"/>
                <w:sz w:val="24"/>
              </w:rPr>
              <w:t xml:space="preserve">from </w:t>
            </w:r>
            <w:r w:rsidRPr="00A224EA">
              <w:rPr>
                <w:spacing w:val="-6"/>
                <w:sz w:val="24"/>
              </w:rPr>
              <w:t>vacancy</w:t>
            </w:r>
            <w:r w:rsidRPr="00A224EA">
              <w:rPr>
                <w:spacing w:val="-9"/>
                <w:sz w:val="24"/>
              </w:rPr>
              <w:t xml:space="preserve"> </w:t>
            </w:r>
            <w:r w:rsidRPr="00A224EA">
              <w:rPr>
                <w:spacing w:val="-6"/>
                <w:sz w:val="24"/>
              </w:rPr>
              <w:t>creation</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defining</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new</w:t>
            </w:r>
            <w:r w:rsidRPr="00A224EA">
              <w:rPr>
                <w:spacing w:val="-8"/>
                <w:sz w:val="24"/>
              </w:rPr>
              <w:t xml:space="preserve"> </w:t>
            </w:r>
            <w:r w:rsidRPr="00A224EA">
              <w:rPr>
                <w:spacing w:val="-6"/>
                <w:sz w:val="24"/>
              </w:rPr>
              <w:t>employee.</w:t>
            </w:r>
          </w:p>
        </w:tc>
      </w:tr>
      <w:tr w:rsidR="00B7424F" w:rsidRPr="00A224EA" w14:paraId="65323753" w14:textId="77777777">
        <w:trPr>
          <w:trHeight w:val="628"/>
        </w:trPr>
        <w:tc>
          <w:tcPr>
            <w:tcW w:w="269" w:type="dxa"/>
            <w:tcBorders>
              <w:right w:val="single" w:sz="6" w:space="0" w:color="000000"/>
            </w:tcBorders>
          </w:tcPr>
          <w:p w14:paraId="4C5C2D42" w14:textId="77777777" w:rsidR="00B7424F" w:rsidRPr="00A224EA" w:rsidRDefault="00B7424F">
            <w:pPr>
              <w:pStyle w:val="TableParagraph"/>
              <w:rPr>
                <w:sz w:val="20"/>
              </w:rPr>
            </w:pPr>
          </w:p>
        </w:tc>
        <w:tc>
          <w:tcPr>
            <w:tcW w:w="9458" w:type="dxa"/>
            <w:tcBorders>
              <w:left w:val="single" w:sz="6" w:space="0" w:color="000000"/>
            </w:tcBorders>
          </w:tcPr>
          <w:p w14:paraId="07410A3B" w14:textId="77777777" w:rsidR="00B7424F" w:rsidRPr="00A224EA" w:rsidRDefault="00672CA2">
            <w:pPr>
              <w:pStyle w:val="TableParagraph"/>
              <w:ind w:left="739" w:hanging="10"/>
              <w:rPr>
                <w:sz w:val="24"/>
              </w:rPr>
            </w:pPr>
            <w:r w:rsidRPr="00A224EA">
              <w:rPr>
                <w:spacing w:val="-4"/>
                <w:sz w:val="24"/>
              </w:rPr>
              <w:t>Ability to track recruitment</w:t>
            </w:r>
            <w:r w:rsidRPr="00A224EA">
              <w:rPr>
                <w:sz w:val="24"/>
              </w:rPr>
              <w:t xml:space="preserve"> </w:t>
            </w:r>
            <w:r w:rsidRPr="00A224EA">
              <w:rPr>
                <w:spacing w:val="-4"/>
                <w:sz w:val="24"/>
              </w:rPr>
              <w:t xml:space="preserve">process and produce reports for management (e.g. </w:t>
            </w:r>
            <w:r w:rsidRPr="00A224EA">
              <w:rPr>
                <w:w w:val="90"/>
                <w:sz w:val="24"/>
              </w:rPr>
              <w:t>recruitment</w:t>
            </w:r>
            <w:r w:rsidRPr="00A224EA">
              <w:rPr>
                <w:spacing w:val="28"/>
                <w:sz w:val="24"/>
              </w:rPr>
              <w:t xml:space="preserve"> </w:t>
            </w:r>
            <w:r w:rsidRPr="00A224EA">
              <w:rPr>
                <w:w w:val="90"/>
                <w:sz w:val="24"/>
              </w:rPr>
              <w:t>costs,</w:t>
            </w:r>
            <w:r w:rsidRPr="00A224EA">
              <w:rPr>
                <w:spacing w:val="28"/>
                <w:sz w:val="24"/>
              </w:rPr>
              <w:t xml:space="preserve"> </w:t>
            </w:r>
            <w:r w:rsidRPr="00A224EA">
              <w:rPr>
                <w:w w:val="90"/>
                <w:sz w:val="24"/>
              </w:rPr>
              <w:t>time</w:t>
            </w:r>
            <w:r w:rsidRPr="00A224EA">
              <w:rPr>
                <w:spacing w:val="40"/>
                <w:sz w:val="24"/>
              </w:rPr>
              <w:t xml:space="preserve"> </w:t>
            </w:r>
            <w:r w:rsidRPr="00A224EA">
              <w:rPr>
                <w:w w:val="90"/>
                <w:sz w:val="24"/>
              </w:rPr>
              <w:t>taken to fill a position, status of the process, etc.).</w:t>
            </w:r>
          </w:p>
        </w:tc>
      </w:tr>
      <w:tr w:rsidR="00B7424F" w:rsidRPr="00A224EA" w14:paraId="3DB8B056" w14:textId="77777777">
        <w:trPr>
          <w:trHeight w:val="273"/>
        </w:trPr>
        <w:tc>
          <w:tcPr>
            <w:tcW w:w="269" w:type="dxa"/>
            <w:tcBorders>
              <w:right w:val="single" w:sz="6" w:space="0" w:color="000000"/>
            </w:tcBorders>
          </w:tcPr>
          <w:p w14:paraId="52814657" w14:textId="77777777" w:rsidR="00B7424F" w:rsidRPr="00A224EA" w:rsidRDefault="00B7424F">
            <w:pPr>
              <w:pStyle w:val="TableParagraph"/>
              <w:rPr>
                <w:sz w:val="20"/>
              </w:rPr>
            </w:pPr>
          </w:p>
        </w:tc>
        <w:tc>
          <w:tcPr>
            <w:tcW w:w="9458" w:type="dxa"/>
            <w:tcBorders>
              <w:left w:val="single" w:sz="6" w:space="0" w:color="000000"/>
            </w:tcBorders>
          </w:tcPr>
          <w:p w14:paraId="4474539E" w14:textId="77777777" w:rsidR="00B7424F" w:rsidRPr="00A224EA" w:rsidRDefault="00672CA2">
            <w:pPr>
              <w:pStyle w:val="TableParagraph"/>
              <w:spacing w:line="240" w:lineRule="exact"/>
              <w:ind w:left="729"/>
              <w:rPr>
                <w:sz w:val="24"/>
              </w:rPr>
            </w:pPr>
            <w:r w:rsidRPr="00A224EA">
              <w:rPr>
                <w:w w:val="85"/>
                <w:sz w:val="24"/>
              </w:rPr>
              <w:t>Ability</w:t>
            </w:r>
            <w:r w:rsidRPr="00A224EA">
              <w:rPr>
                <w:spacing w:val="18"/>
                <w:sz w:val="24"/>
              </w:rPr>
              <w:t xml:space="preserve"> </w:t>
            </w:r>
            <w:r w:rsidRPr="00A224EA">
              <w:rPr>
                <w:w w:val="85"/>
                <w:sz w:val="24"/>
              </w:rPr>
              <w:t>to</w:t>
            </w:r>
            <w:r w:rsidRPr="00A224EA">
              <w:rPr>
                <w:spacing w:val="24"/>
                <w:sz w:val="24"/>
              </w:rPr>
              <w:t xml:space="preserve"> </w:t>
            </w:r>
            <w:r w:rsidRPr="00A224EA">
              <w:rPr>
                <w:w w:val="85"/>
                <w:sz w:val="24"/>
              </w:rPr>
              <w:t>generate</w:t>
            </w:r>
            <w:r w:rsidRPr="00A224EA">
              <w:rPr>
                <w:spacing w:val="26"/>
                <w:sz w:val="24"/>
              </w:rPr>
              <w:t xml:space="preserve"> </w:t>
            </w:r>
            <w:r w:rsidRPr="00A224EA">
              <w:rPr>
                <w:w w:val="85"/>
                <w:sz w:val="24"/>
              </w:rPr>
              <w:t>resumes</w:t>
            </w:r>
            <w:r w:rsidRPr="00A224EA">
              <w:rPr>
                <w:spacing w:val="21"/>
                <w:sz w:val="24"/>
              </w:rPr>
              <w:t xml:space="preserve"> </w:t>
            </w:r>
            <w:r w:rsidRPr="00A224EA">
              <w:rPr>
                <w:w w:val="85"/>
                <w:sz w:val="24"/>
              </w:rPr>
              <w:t>from</w:t>
            </w:r>
            <w:r w:rsidRPr="00A224EA">
              <w:rPr>
                <w:spacing w:val="29"/>
                <w:sz w:val="24"/>
              </w:rPr>
              <w:t xml:space="preserve"> </w:t>
            </w:r>
            <w:r w:rsidRPr="00A224EA">
              <w:rPr>
                <w:w w:val="85"/>
                <w:sz w:val="24"/>
              </w:rPr>
              <w:t>candidate</w:t>
            </w:r>
            <w:r w:rsidRPr="00A224EA">
              <w:rPr>
                <w:spacing w:val="24"/>
                <w:sz w:val="24"/>
              </w:rPr>
              <w:t xml:space="preserve"> </w:t>
            </w:r>
            <w:r w:rsidRPr="00A224EA">
              <w:rPr>
                <w:w w:val="85"/>
                <w:sz w:val="24"/>
              </w:rPr>
              <w:t>input</w:t>
            </w:r>
            <w:r w:rsidRPr="00A224EA">
              <w:rPr>
                <w:spacing w:val="18"/>
                <w:sz w:val="24"/>
              </w:rPr>
              <w:t xml:space="preserve"> </w:t>
            </w:r>
            <w:r w:rsidRPr="00A224EA">
              <w:rPr>
                <w:spacing w:val="-2"/>
                <w:w w:val="85"/>
                <w:sz w:val="24"/>
              </w:rPr>
              <w:t>details.</w:t>
            </w:r>
          </w:p>
        </w:tc>
      </w:tr>
      <w:tr w:rsidR="00B7424F" w:rsidRPr="00A224EA" w14:paraId="2788108C" w14:textId="77777777">
        <w:trPr>
          <w:trHeight w:val="361"/>
        </w:trPr>
        <w:tc>
          <w:tcPr>
            <w:tcW w:w="269" w:type="dxa"/>
            <w:tcBorders>
              <w:right w:val="single" w:sz="6" w:space="0" w:color="000000"/>
            </w:tcBorders>
          </w:tcPr>
          <w:p w14:paraId="7151A835" w14:textId="77777777" w:rsidR="00B7424F" w:rsidRPr="00A224EA" w:rsidRDefault="00B7424F">
            <w:pPr>
              <w:pStyle w:val="TableParagraph"/>
              <w:rPr>
                <w:sz w:val="20"/>
              </w:rPr>
            </w:pPr>
          </w:p>
        </w:tc>
        <w:tc>
          <w:tcPr>
            <w:tcW w:w="9458" w:type="dxa"/>
            <w:tcBorders>
              <w:left w:val="single" w:sz="6" w:space="0" w:color="000000"/>
            </w:tcBorders>
          </w:tcPr>
          <w:p w14:paraId="64AEF8B4" w14:textId="77777777" w:rsidR="00B7424F" w:rsidRPr="00A224EA" w:rsidRDefault="00672CA2">
            <w:pPr>
              <w:pStyle w:val="TableParagraph"/>
              <w:spacing w:line="256"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2"/>
                <w:w w:val="90"/>
                <w:sz w:val="24"/>
              </w:rPr>
              <w:t xml:space="preserve"> </w:t>
            </w:r>
            <w:r w:rsidRPr="00A224EA">
              <w:rPr>
                <w:w w:val="90"/>
                <w:sz w:val="24"/>
              </w:rPr>
              <w:t>upload</w:t>
            </w:r>
            <w:r w:rsidRPr="00A224EA">
              <w:rPr>
                <w:spacing w:val="-1"/>
                <w:w w:val="90"/>
                <w:sz w:val="24"/>
              </w:rPr>
              <w:t xml:space="preserve"> </w:t>
            </w:r>
            <w:r w:rsidRPr="00A224EA">
              <w:rPr>
                <w:w w:val="90"/>
                <w:sz w:val="24"/>
              </w:rPr>
              <w:t>and</w:t>
            </w:r>
            <w:r w:rsidRPr="00A224EA">
              <w:rPr>
                <w:spacing w:val="-2"/>
                <w:w w:val="90"/>
                <w:sz w:val="24"/>
              </w:rPr>
              <w:t xml:space="preserve"> </w:t>
            </w:r>
            <w:r w:rsidRPr="00A224EA">
              <w:rPr>
                <w:w w:val="90"/>
                <w:sz w:val="24"/>
              </w:rPr>
              <w:t>share</w:t>
            </w:r>
            <w:r w:rsidRPr="00A224EA">
              <w:rPr>
                <w:spacing w:val="-4"/>
                <w:sz w:val="24"/>
              </w:rPr>
              <w:t xml:space="preserve"> </w:t>
            </w:r>
            <w:r w:rsidRPr="00A224EA">
              <w:rPr>
                <w:w w:val="90"/>
                <w:sz w:val="24"/>
              </w:rPr>
              <w:t>candidate</w:t>
            </w:r>
            <w:r w:rsidRPr="00A224EA">
              <w:rPr>
                <w:spacing w:val="-1"/>
                <w:w w:val="90"/>
                <w:sz w:val="24"/>
              </w:rPr>
              <w:t xml:space="preserve"> </w:t>
            </w:r>
            <w:r w:rsidRPr="00A224EA">
              <w:rPr>
                <w:w w:val="90"/>
                <w:sz w:val="24"/>
              </w:rPr>
              <w:t>documents</w:t>
            </w:r>
            <w:r w:rsidRPr="00A224EA">
              <w:rPr>
                <w:spacing w:val="-5"/>
                <w:sz w:val="24"/>
              </w:rPr>
              <w:t xml:space="preserve"> </w:t>
            </w:r>
            <w:r w:rsidRPr="00A224EA">
              <w:rPr>
                <w:w w:val="90"/>
                <w:sz w:val="24"/>
              </w:rPr>
              <w:t>(e.g.</w:t>
            </w:r>
            <w:r w:rsidRPr="00A224EA">
              <w:rPr>
                <w:spacing w:val="-2"/>
                <w:w w:val="90"/>
                <w:sz w:val="24"/>
              </w:rPr>
              <w:t xml:space="preserve"> </w:t>
            </w:r>
            <w:r w:rsidRPr="00A224EA">
              <w:rPr>
                <w:w w:val="90"/>
                <w:sz w:val="24"/>
              </w:rPr>
              <w:t>certificates,</w:t>
            </w:r>
            <w:r w:rsidRPr="00A224EA">
              <w:rPr>
                <w:spacing w:val="-3"/>
                <w:w w:val="90"/>
                <w:sz w:val="24"/>
              </w:rPr>
              <w:t xml:space="preserve"> </w:t>
            </w:r>
            <w:r w:rsidRPr="00A224EA">
              <w:rPr>
                <w:w w:val="90"/>
                <w:sz w:val="24"/>
              </w:rPr>
              <w:t>CV,</w:t>
            </w:r>
            <w:r w:rsidRPr="00A224EA">
              <w:rPr>
                <w:spacing w:val="-2"/>
                <w:w w:val="90"/>
                <w:sz w:val="24"/>
              </w:rPr>
              <w:t xml:space="preserve"> etc.).</w:t>
            </w:r>
          </w:p>
        </w:tc>
      </w:tr>
      <w:tr w:rsidR="00B7424F" w:rsidRPr="00A224EA" w14:paraId="5BAFF0BB" w14:textId="77777777">
        <w:trPr>
          <w:trHeight w:val="270"/>
        </w:trPr>
        <w:tc>
          <w:tcPr>
            <w:tcW w:w="269" w:type="dxa"/>
            <w:tcBorders>
              <w:right w:val="single" w:sz="6" w:space="0" w:color="000000"/>
            </w:tcBorders>
          </w:tcPr>
          <w:p w14:paraId="29EF87B4" w14:textId="77777777" w:rsidR="00B7424F" w:rsidRPr="00A224EA" w:rsidRDefault="00B7424F">
            <w:pPr>
              <w:pStyle w:val="TableParagraph"/>
              <w:rPr>
                <w:sz w:val="20"/>
              </w:rPr>
            </w:pPr>
          </w:p>
        </w:tc>
        <w:tc>
          <w:tcPr>
            <w:tcW w:w="9458" w:type="dxa"/>
            <w:tcBorders>
              <w:left w:val="single" w:sz="6" w:space="0" w:color="000000"/>
            </w:tcBorders>
          </w:tcPr>
          <w:p w14:paraId="6535CABF" w14:textId="77777777" w:rsidR="00B7424F" w:rsidRPr="00A224EA" w:rsidRDefault="00672CA2">
            <w:pPr>
              <w:pStyle w:val="TableParagraph"/>
              <w:spacing w:line="240"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verify</w:t>
            </w:r>
            <w:r w:rsidRPr="00A224EA">
              <w:rPr>
                <w:spacing w:val="-3"/>
                <w:sz w:val="24"/>
              </w:rPr>
              <w:t xml:space="preserve"> </w:t>
            </w:r>
            <w:r w:rsidRPr="00A224EA">
              <w:rPr>
                <w:w w:val="90"/>
                <w:sz w:val="24"/>
              </w:rPr>
              <w:t>budget</w:t>
            </w:r>
            <w:r w:rsidRPr="00A224EA">
              <w:rPr>
                <w:spacing w:val="-5"/>
                <w:sz w:val="24"/>
              </w:rPr>
              <w:t xml:space="preserve"> </w:t>
            </w:r>
            <w:r w:rsidRPr="00A224EA">
              <w:rPr>
                <w:w w:val="90"/>
                <w:sz w:val="24"/>
              </w:rPr>
              <w:t>prior</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recruitment</w:t>
            </w:r>
            <w:r w:rsidRPr="00A224EA">
              <w:rPr>
                <w:spacing w:val="-6"/>
                <w:sz w:val="24"/>
              </w:rPr>
              <w:t xml:space="preserve"> </w:t>
            </w:r>
            <w:r w:rsidRPr="00A224EA">
              <w:rPr>
                <w:spacing w:val="-2"/>
                <w:w w:val="90"/>
                <w:sz w:val="24"/>
              </w:rPr>
              <w:t>drive.</w:t>
            </w:r>
          </w:p>
        </w:tc>
      </w:tr>
      <w:tr w:rsidR="00B7424F" w:rsidRPr="00A224EA" w14:paraId="1F3DBDEE" w14:textId="77777777">
        <w:trPr>
          <w:trHeight w:val="505"/>
        </w:trPr>
        <w:tc>
          <w:tcPr>
            <w:tcW w:w="269" w:type="dxa"/>
            <w:tcBorders>
              <w:right w:val="single" w:sz="6" w:space="0" w:color="000000"/>
            </w:tcBorders>
          </w:tcPr>
          <w:p w14:paraId="07B30CA1" w14:textId="77777777" w:rsidR="00B7424F" w:rsidRPr="00A224EA" w:rsidRDefault="00B7424F">
            <w:pPr>
              <w:pStyle w:val="TableParagraph"/>
              <w:rPr>
                <w:sz w:val="20"/>
              </w:rPr>
            </w:pPr>
          </w:p>
        </w:tc>
        <w:tc>
          <w:tcPr>
            <w:tcW w:w="9458" w:type="dxa"/>
            <w:tcBorders>
              <w:left w:val="single" w:sz="6" w:space="0" w:color="000000"/>
            </w:tcBorders>
          </w:tcPr>
          <w:p w14:paraId="7AF83608" w14:textId="77777777" w:rsidR="00B7424F" w:rsidRPr="00A224EA" w:rsidRDefault="00672CA2">
            <w:pPr>
              <w:pStyle w:val="TableParagraph"/>
              <w:spacing w:before="3" w:line="211" w:lineRule="auto"/>
              <w:ind w:left="739" w:hanging="10"/>
              <w:rPr>
                <w:sz w:val="24"/>
              </w:rPr>
            </w:pPr>
            <w:r w:rsidRPr="00A224EA">
              <w:rPr>
                <w:spacing w:val="-6"/>
                <w:sz w:val="24"/>
              </w:rPr>
              <w:t>Ability to generate offer letters, appointment letters,</w:t>
            </w:r>
            <w:r w:rsidRPr="00A224EA">
              <w:rPr>
                <w:spacing w:val="-7"/>
                <w:sz w:val="24"/>
              </w:rPr>
              <w:t xml:space="preserve"> </w:t>
            </w:r>
            <w:r w:rsidRPr="00A224EA">
              <w:rPr>
                <w:spacing w:val="-6"/>
                <w:sz w:val="24"/>
              </w:rPr>
              <w:t>etc.</w:t>
            </w:r>
            <w:r w:rsidRPr="00A224EA">
              <w:rPr>
                <w:spacing w:val="40"/>
                <w:sz w:val="24"/>
              </w:rPr>
              <w:t xml:space="preserve"> </w:t>
            </w:r>
            <w:r w:rsidRPr="00A224EA">
              <w:rPr>
                <w:spacing w:val="-6"/>
                <w:sz w:val="24"/>
              </w:rPr>
              <w:t>Ability to send an</w:t>
            </w:r>
            <w:r w:rsidRPr="00A224EA">
              <w:rPr>
                <w:spacing w:val="-7"/>
                <w:sz w:val="24"/>
              </w:rPr>
              <w:t xml:space="preserve"> </w:t>
            </w:r>
            <w:r w:rsidRPr="00A224EA">
              <w:rPr>
                <w:spacing w:val="-6"/>
                <w:sz w:val="24"/>
              </w:rPr>
              <w:t>offer</w:t>
            </w:r>
            <w:r w:rsidRPr="00A224EA">
              <w:rPr>
                <w:spacing w:val="-10"/>
                <w:sz w:val="24"/>
              </w:rPr>
              <w:t xml:space="preserve"> </w:t>
            </w:r>
            <w:r w:rsidRPr="00A224EA">
              <w:rPr>
                <w:spacing w:val="-6"/>
                <w:sz w:val="24"/>
              </w:rPr>
              <w:t xml:space="preserve">letter </w:t>
            </w:r>
            <w:r w:rsidRPr="00A224EA">
              <w:rPr>
                <w:spacing w:val="-4"/>
                <w:sz w:val="24"/>
              </w:rPr>
              <w:t>electronically</w:t>
            </w:r>
            <w:r w:rsidRPr="00A224EA">
              <w:rPr>
                <w:spacing w:val="-10"/>
                <w:sz w:val="24"/>
              </w:rPr>
              <w:t xml:space="preserve"> </w:t>
            </w:r>
            <w:r w:rsidRPr="00A224EA">
              <w:rPr>
                <w:spacing w:val="-4"/>
                <w:sz w:val="24"/>
              </w:rPr>
              <w:t>or</w:t>
            </w:r>
            <w:r w:rsidRPr="00A224EA">
              <w:rPr>
                <w:spacing w:val="3"/>
                <w:sz w:val="24"/>
              </w:rPr>
              <w:t xml:space="preserve"> </w:t>
            </w:r>
            <w:r w:rsidRPr="00A224EA">
              <w:rPr>
                <w:spacing w:val="-4"/>
                <w:sz w:val="24"/>
              </w:rPr>
              <w:t>as</w:t>
            </w:r>
            <w:r w:rsidRPr="00A224EA">
              <w:rPr>
                <w:spacing w:val="-11"/>
                <w:sz w:val="24"/>
              </w:rPr>
              <w:t xml:space="preserve"> </w:t>
            </w:r>
            <w:r w:rsidRPr="00A224EA">
              <w:rPr>
                <w:spacing w:val="-4"/>
                <w:sz w:val="24"/>
              </w:rPr>
              <w:t>a</w:t>
            </w:r>
            <w:r w:rsidRPr="00A224EA">
              <w:rPr>
                <w:spacing w:val="-10"/>
                <w:sz w:val="24"/>
              </w:rPr>
              <w:t xml:space="preserve"> </w:t>
            </w:r>
            <w:r w:rsidRPr="00A224EA">
              <w:rPr>
                <w:spacing w:val="-4"/>
                <w:sz w:val="24"/>
              </w:rPr>
              <w:t>print</w:t>
            </w:r>
            <w:r w:rsidRPr="00A224EA">
              <w:rPr>
                <w:spacing w:val="-11"/>
                <w:sz w:val="24"/>
              </w:rPr>
              <w:t xml:space="preserve"> </w:t>
            </w:r>
            <w:r w:rsidRPr="00A224EA">
              <w:rPr>
                <w:spacing w:val="-4"/>
                <w:sz w:val="24"/>
              </w:rPr>
              <w:t>out.</w:t>
            </w:r>
          </w:p>
        </w:tc>
      </w:tr>
      <w:tr w:rsidR="00B7424F" w:rsidRPr="00A224EA" w14:paraId="09CA6722" w14:textId="77777777">
        <w:trPr>
          <w:trHeight w:val="273"/>
        </w:trPr>
        <w:tc>
          <w:tcPr>
            <w:tcW w:w="269" w:type="dxa"/>
            <w:tcBorders>
              <w:right w:val="single" w:sz="6" w:space="0" w:color="000000"/>
            </w:tcBorders>
          </w:tcPr>
          <w:p w14:paraId="1EAC1207" w14:textId="77777777" w:rsidR="00B7424F" w:rsidRPr="00A224EA" w:rsidRDefault="00B7424F">
            <w:pPr>
              <w:pStyle w:val="TableParagraph"/>
              <w:rPr>
                <w:sz w:val="20"/>
              </w:rPr>
            </w:pPr>
          </w:p>
        </w:tc>
        <w:tc>
          <w:tcPr>
            <w:tcW w:w="9458" w:type="dxa"/>
            <w:tcBorders>
              <w:left w:val="single" w:sz="6" w:space="0" w:color="000000"/>
            </w:tcBorders>
          </w:tcPr>
          <w:p w14:paraId="4A3C63B8" w14:textId="77777777" w:rsidR="00B7424F" w:rsidRPr="00A224EA" w:rsidRDefault="00672CA2">
            <w:pPr>
              <w:pStyle w:val="TableParagraph"/>
              <w:spacing w:line="237" w:lineRule="exact"/>
              <w:ind w:left="729"/>
              <w:rPr>
                <w:sz w:val="24"/>
              </w:rPr>
            </w:pPr>
            <w:r w:rsidRPr="00A224EA">
              <w:rPr>
                <w:w w:val="90"/>
                <w:sz w:val="24"/>
              </w:rPr>
              <w:t>Ability</w:t>
            </w:r>
            <w:r w:rsidRPr="00A224EA">
              <w:rPr>
                <w:spacing w:val="-4"/>
                <w:w w:val="90"/>
                <w:sz w:val="24"/>
              </w:rPr>
              <w:t xml:space="preserve"> </w:t>
            </w:r>
            <w:r w:rsidRPr="00A224EA">
              <w:rPr>
                <w:w w:val="90"/>
                <w:sz w:val="24"/>
              </w:rPr>
              <w:t>to</w:t>
            </w:r>
            <w:r w:rsidRPr="00A224EA">
              <w:rPr>
                <w:spacing w:val="-2"/>
                <w:w w:val="90"/>
                <w:sz w:val="24"/>
              </w:rPr>
              <w:t xml:space="preserve"> </w:t>
            </w:r>
            <w:r w:rsidRPr="00A224EA">
              <w:rPr>
                <w:w w:val="90"/>
                <w:sz w:val="24"/>
              </w:rPr>
              <w:t>generate</w:t>
            </w:r>
            <w:r w:rsidRPr="00A224EA">
              <w:rPr>
                <w:spacing w:val="-5"/>
                <w:sz w:val="24"/>
              </w:rPr>
              <w:t xml:space="preserve"> </w:t>
            </w:r>
            <w:r w:rsidRPr="00A224EA">
              <w:rPr>
                <w:w w:val="90"/>
                <w:sz w:val="24"/>
              </w:rPr>
              <w:t>regret</w:t>
            </w:r>
            <w:r w:rsidRPr="00A224EA">
              <w:rPr>
                <w:spacing w:val="-5"/>
                <w:w w:val="90"/>
                <w:sz w:val="24"/>
              </w:rPr>
              <w:t xml:space="preserve"> </w:t>
            </w:r>
            <w:r w:rsidRPr="00A224EA">
              <w:rPr>
                <w:spacing w:val="-2"/>
                <w:w w:val="90"/>
                <w:sz w:val="24"/>
              </w:rPr>
              <w:t>letters.</w:t>
            </w:r>
          </w:p>
        </w:tc>
      </w:tr>
      <w:tr w:rsidR="00B7424F" w:rsidRPr="00A224EA" w14:paraId="19F54F59" w14:textId="77777777">
        <w:trPr>
          <w:trHeight w:val="273"/>
        </w:trPr>
        <w:tc>
          <w:tcPr>
            <w:tcW w:w="269" w:type="dxa"/>
            <w:tcBorders>
              <w:right w:val="single" w:sz="6" w:space="0" w:color="000000"/>
            </w:tcBorders>
          </w:tcPr>
          <w:p w14:paraId="34E33C4C" w14:textId="77777777" w:rsidR="00B7424F" w:rsidRPr="00A224EA" w:rsidRDefault="00B7424F">
            <w:pPr>
              <w:pStyle w:val="TableParagraph"/>
              <w:rPr>
                <w:sz w:val="20"/>
              </w:rPr>
            </w:pPr>
          </w:p>
        </w:tc>
        <w:tc>
          <w:tcPr>
            <w:tcW w:w="9458" w:type="dxa"/>
            <w:tcBorders>
              <w:left w:val="single" w:sz="6" w:space="0" w:color="000000"/>
            </w:tcBorders>
          </w:tcPr>
          <w:p w14:paraId="0C8D0B40" w14:textId="77777777" w:rsidR="00B7424F" w:rsidRPr="00A224EA" w:rsidRDefault="00672CA2">
            <w:pPr>
              <w:pStyle w:val="TableParagraph"/>
              <w:spacing w:line="240"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2"/>
                <w:w w:val="90"/>
                <w:sz w:val="24"/>
              </w:rPr>
              <w:t xml:space="preserve"> </w:t>
            </w:r>
            <w:r w:rsidRPr="00A224EA">
              <w:rPr>
                <w:w w:val="90"/>
                <w:sz w:val="24"/>
              </w:rPr>
              <w:t>hire</w:t>
            </w:r>
            <w:r w:rsidRPr="00A224EA">
              <w:rPr>
                <w:spacing w:val="-3"/>
                <w:w w:val="90"/>
                <w:sz w:val="24"/>
              </w:rPr>
              <w:t xml:space="preserve"> </w:t>
            </w:r>
            <w:r w:rsidRPr="00A224EA">
              <w:rPr>
                <w:w w:val="90"/>
                <w:sz w:val="24"/>
              </w:rPr>
              <w:t>staff</w:t>
            </w:r>
            <w:r w:rsidRPr="00A224EA">
              <w:rPr>
                <w:spacing w:val="-5"/>
                <w:sz w:val="24"/>
              </w:rPr>
              <w:t xml:space="preserve"> </w:t>
            </w:r>
            <w:r w:rsidRPr="00A224EA">
              <w:rPr>
                <w:w w:val="90"/>
                <w:sz w:val="24"/>
              </w:rPr>
              <w:t>on</w:t>
            </w:r>
            <w:r w:rsidRPr="00A224EA">
              <w:rPr>
                <w:spacing w:val="-5"/>
                <w:w w:val="90"/>
                <w:sz w:val="24"/>
              </w:rPr>
              <w:t xml:space="preserve"> </w:t>
            </w:r>
            <w:r w:rsidRPr="00A224EA">
              <w:rPr>
                <w:w w:val="90"/>
                <w:sz w:val="24"/>
              </w:rPr>
              <w:t>contract</w:t>
            </w:r>
            <w:r w:rsidRPr="00A224EA">
              <w:rPr>
                <w:spacing w:val="-3"/>
                <w:w w:val="90"/>
                <w:sz w:val="24"/>
              </w:rPr>
              <w:t xml:space="preserve"> </w:t>
            </w:r>
            <w:r w:rsidRPr="00A224EA">
              <w:rPr>
                <w:w w:val="90"/>
                <w:sz w:val="24"/>
              </w:rPr>
              <w:t>for</w:t>
            </w:r>
            <w:r w:rsidRPr="00A224EA">
              <w:rPr>
                <w:spacing w:val="-5"/>
                <w:w w:val="90"/>
                <w:sz w:val="24"/>
              </w:rPr>
              <w:t xml:space="preserve"> </w:t>
            </w:r>
            <w:r w:rsidRPr="00A224EA">
              <w:rPr>
                <w:w w:val="90"/>
                <w:sz w:val="24"/>
              </w:rPr>
              <w:t>a</w:t>
            </w:r>
            <w:r w:rsidRPr="00A224EA">
              <w:rPr>
                <w:spacing w:val="-4"/>
                <w:w w:val="90"/>
                <w:sz w:val="24"/>
              </w:rPr>
              <w:t xml:space="preserve"> </w:t>
            </w:r>
            <w:r w:rsidRPr="00A224EA">
              <w:rPr>
                <w:w w:val="90"/>
                <w:sz w:val="24"/>
              </w:rPr>
              <w:t>specified</w:t>
            </w:r>
            <w:r w:rsidRPr="00A224EA">
              <w:rPr>
                <w:spacing w:val="-1"/>
                <w:w w:val="90"/>
                <w:sz w:val="24"/>
              </w:rPr>
              <w:t xml:space="preserve"> </w:t>
            </w:r>
            <w:r w:rsidRPr="00A224EA">
              <w:rPr>
                <w:spacing w:val="-2"/>
                <w:w w:val="90"/>
                <w:sz w:val="24"/>
              </w:rPr>
              <w:t>period.</w:t>
            </w:r>
          </w:p>
        </w:tc>
      </w:tr>
      <w:tr w:rsidR="00B7424F" w:rsidRPr="00A224EA" w14:paraId="6D3A7B70" w14:textId="77777777">
        <w:trPr>
          <w:trHeight w:val="270"/>
        </w:trPr>
        <w:tc>
          <w:tcPr>
            <w:tcW w:w="269" w:type="dxa"/>
            <w:tcBorders>
              <w:right w:val="single" w:sz="6" w:space="0" w:color="000000"/>
            </w:tcBorders>
          </w:tcPr>
          <w:p w14:paraId="72F1CC8A" w14:textId="77777777" w:rsidR="00B7424F" w:rsidRPr="00A224EA" w:rsidRDefault="00B7424F">
            <w:pPr>
              <w:pStyle w:val="TableParagraph"/>
              <w:rPr>
                <w:sz w:val="20"/>
              </w:rPr>
            </w:pPr>
          </w:p>
        </w:tc>
        <w:tc>
          <w:tcPr>
            <w:tcW w:w="9458" w:type="dxa"/>
            <w:tcBorders>
              <w:left w:val="single" w:sz="6" w:space="0" w:color="000000"/>
            </w:tcBorders>
          </w:tcPr>
          <w:p w14:paraId="4140C7B6" w14:textId="77777777" w:rsidR="00B7424F" w:rsidRPr="00A224EA" w:rsidRDefault="00672CA2">
            <w:pPr>
              <w:pStyle w:val="TableParagraph"/>
              <w:spacing w:line="237" w:lineRule="exact"/>
              <w:ind w:left="729"/>
              <w:rPr>
                <w:sz w:val="24"/>
              </w:rPr>
            </w:pPr>
            <w:r w:rsidRPr="00A224EA">
              <w:rPr>
                <w:w w:val="85"/>
                <w:sz w:val="24"/>
              </w:rPr>
              <w:t>Ability</w:t>
            </w:r>
            <w:r w:rsidRPr="00A224EA">
              <w:rPr>
                <w:spacing w:val="14"/>
                <w:sz w:val="24"/>
              </w:rPr>
              <w:t xml:space="preserve"> </w:t>
            </w:r>
            <w:r w:rsidRPr="00A224EA">
              <w:rPr>
                <w:w w:val="85"/>
                <w:sz w:val="24"/>
              </w:rPr>
              <w:t>to</w:t>
            </w:r>
            <w:r w:rsidRPr="00A224EA">
              <w:rPr>
                <w:spacing w:val="16"/>
                <w:sz w:val="24"/>
              </w:rPr>
              <w:t xml:space="preserve"> </w:t>
            </w:r>
            <w:r w:rsidRPr="00A224EA">
              <w:rPr>
                <w:w w:val="85"/>
                <w:sz w:val="24"/>
              </w:rPr>
              <w:t>hire</w:t>
            </w:r>
            <w:r w:rsidRPr="00A224EA">
              <w:rPr>
                <w:spacing w:val="12"/>
                <w:sz w:val="24"/>
              </w:rPr>
              <w:t xml:space="preserve"> </w:t>
            </w:r>
            <w:r w:rsidRPr="00A224EA">
              <w:rPr>
                <w:w w:val="85"/>
                <w:sz w:val="24"/>
              </w:rPr>
              <w:t>temporary</w:t>
            </w:r>
            <w:r w:rsidRPr="00A224EA">
              <w:rPr>
                <w:spacing w:val="26"/>
                <w:sz w:val="24"/>
              </w:rPr>
              <w:t xml:space="preserve"> </w:t>
            </w:r>
            <w:r w:rsidRPr="00A224EA">
              <w:rPr>
                <w:w w:val="85"/>
                <w:sz w:val="24"/>
              </w:rPr>
              <w:t>staff</w:t>
            </w:r>
            <w:r w:rsidRPr="00A224EA">
              <w:rPr>
                <w:spacing w:val="13"/>
                <w:sz w:val="24"/>
              </w:rPr>
              <w:t xml:space="preserve"> </w:t>
            </w:r>
            <w:r w:rsidRPr="00A224EA">
              <w:rPr>
                <w:w w:val="85"/>
                <w:sz w:val="24"/>
              </w:rPr>
              <w:t>and/or</w:t>
            </w:r>
            <w:r w:rsidRPr="00A224EA">
              <w:rPr>
                <w:spacing w:val="9"/>
                <w:sz w:val="24"/>
              </w:rPr>
              <w:t xml:space="preserve"> </w:t>
            </w:r>
            <w:r w:rsidRPr="00A224EA">
              <w:rPr>
                <w:w w:val="85"/>
                <w:sz w:val="24"/>
              </w:rPr>
              <w:t>interns</w:t>
            </w:r>
            <w:r w:rsidRPr="00A224EA">
              <w:rPr>
                <w:spacing w:val="15"/>
                <w:sz w:val="24"/>
              </w:rPr>
              <w:t xml:space="preserve"> </w:t>
            </w:r>
            <w:r w:rsidRPr="00A224EA">
              <w:rPr>
                <w:w w:val="85"/>
                <w:sz w:val="24"/>
              </w:rPr>
              <w:t>for</w:t>
            </w:r>
            <w:r w:rsidRPr="00A224EA">
              <w:rPr>
                <w:spacing w:val="15"/>
                <w:sz w:val="24"/>
              </w:rPr>
              <w:t xml:space="preserve"> </w:t>
            </w:r>
            <w:r w:rsidRPr="00A224EA">
              <w:rPr>
                <w:w w:val="85"/>
                <w:sz w:val="24"/>
              </w:rPr>
              <w:t>a</w:t>
            </w:r>
            <w:r w:rsidRPr="00A224EA">
              <w:rPr>
                <w:spacing w:val="15"/>
                <w:sz w:val="24"/>
              </w:rPr>
              <w:t xml:space="preserve"> </w:t>
            </w:r>
            <w:r w:rsidRPr="00A224EA">
              <w:rPr>
                <w:w w:val="85"/>
                <w:sz w:val="24"/>
              </w:rPr>
              <w:t>specified</w:t>
            </w:r>
            <w:r w:rsidRPr="00A224EA">
              <w:rPr>
                <w:spacing w:val="19"/>
                <w:sz w:val="24"/>
              </w:rPr>
              <w:t xml:space="preserve"> </w:t>
            </w:r>
            <w:r w:rsidRPr="00A224EA">
              <w:rPr>
                <w:spacing w:val="-2"/>
                <w:w w:val="85"/>
                <w:sz w:val="24"/>
              </w:rPr>
              <w:t>period.</w:t>
            </w:r>
          </w:p>
        </w:tc>
      </w:tr>
      <w:tr w:rsidR="00B7424F" w:rsidRPr="00A224EA" w14:paraId="156A66D0" w14:textId="77777777">
        <w:trPr>
          <w:trHeight w:val="1034"/>
        </w:trPr>
        <w:tc>
          <w:tcPr>
            <w:tcW w:w="269" w:type="dxa"/>
            <w:tcBorders>
              <w:right w:val="single" w:sz="6" w:space="0" w:color="000000"/>
            </w:tcBorders>
          </w:tcPr>
          <w:p w14:paraId="779E6E39" w14:textId="77777777" w:rsidR="00B7424F" w:rsidRPr="00A224EA" w:rsidRDefault="00B7424F">
            <w:pPr>
              <w:pStyle w:val="TableParagraph"/>
              <w:rPr>
                <w:sz w:val="20"/>
              </w:rPr>
            </w:pPr>
          </w:p>
        </w:tc>
        <w:tc>
          <w:tcPr>
            <w:tcW w:w="9458" w:type="dxa"/>
            <w:tcBorders>
              <w:left w:val="single" w:sz="6" w:space="0" w:color="000000"/>
            </w:tcBorders>
          </w:tcPr>
          <w:p w14:paraId="13F76856" w14:textId="77777777" w:rsidR="00B7424F" w:rsidRPr="00A224EA" w:rsidRDefault="00672CA2">
            <w:pPr>
              <w:pStyle w:val="TableParagraph"/>
              <w:spacing w:before="1"/>
              <w:ind w:left="739" w:right="81" w:hanging="10"/>
              <w:jc w:val="both"/>
              <w:rPr>
                <w:sz w:val="24"/>
              </w:rPr>
            </w:pPr>
            <w:r w:rsidRPr="00A224EA">
              <w:rPr>
                <w:w w:val="90"/>
                <w:sz w:val="24"/>
              </w:rPr>
              <w:t>The system</w:t>
            </w:r>
            <w:r w:rsidRPr="00A224EA">
              <w:rPr>
                <w:spacing w:val="-1"/>
                <w:w w:val="90"/>
                <w:sz w:val="24"/>
              </w:rPr>
              <w:t xml:space="preserve"> </w:t>
            </w:r>
            <w:r w:rsidRPr="00A224EA">
              <w:rPr>
                <w:w w:val="90"/>
                <w:sz w:val="24"/>
              </w:rPr>
              <w:t>should be</w:t>
            </w:r>
            <w:r w:rsidRPr="00A224EA">
              <w:rPr>
                <w:spacing w:val="-2"/>
                <w:w w:val="90"/>
                <w:sz w:val="24"/>
              </w:rPr>
              <w:t xml:space="preserve"> </w:t>
            </w:r>
            <w:r w:rsidRPr="00A224EA">
              <w:rPr>
                <w:w w:val="90"/>
                <w:sz w:val="24"/>
              </w:rPr>
              <w:t>able</w:t>
            </w:r>
            <w:r w:rsidRPr="00A224EA">
              <w:rPr>
                <w:spacing w:val="-4"/>
                <w:w w:val="90"/>
                <w:sz w:val="24"/>
              </w:rPr>
              <w:t xml:space="preserve"> </w:t>
            </w:r>
            <w:r w:rsidRPr="00A224EA">
              <w:rPr>
                <w:w w:val="90"/>
                <w:sz w:val="24"/>
              </w:rPr>
              <w:t>to</w:t>
            </w:r>
            <w:r w:rsidRPr="00A224EA">
              <w:rPr>
                <w:spacing w:val="-2"/>
                <w:w w:val="90"/>
                <w:sz w:val="24"/>
              </w:rPr>
              <w:t xml:space="preserve"> </w:t>
            </w:r>
            <w:r w:rsidRPr="00A224EA">
              <w:rPr>
                <w:w w:val="90"/>
                <w:sz w:val="24"/>
              </w:rPr>
              <w:t>shortlist qualified</w:t>
            </w:r>
            <w:r w:rsidRPr="00A224EA">
              <w:rPr>
                <w:spacing w:val="-1"/>
                <w:w w:val="90"/>
                <w:sz w:val="24"/>
              </w:rPr>
              <w:t xml:space="preserve"> </w:t>
            </w:r>
            <w:r w:rsidRPr="00A224EA">
              <w:rPr>
                <w:w w:val="90"/>
                <w:sz w:val="24"/>
              </w:rPr>
              <w:t>applicants</w:t>
            </w:r>
            <w:r w:rsidRPr="00A224EA">
              <w:rPr>
                <w:spacing w:val="-4"/>
                <w:w w:val="90"/>
                <w:sz w:val="24"/>
              </w:rPr>
              <w:t xml:space="preserve"> </w:t>
            </w:r>
            <w:r w:rsidRPr="00A224EA">
              <w:rPr>
                <w:w w:val="90"/>
                <w:sz w:val="24"/>
              </w:rPr>
              <w:t>from</w:t>
            </w:r>
            <w:r w:rsidRPr="00A224EA">
              <w:rPr>
                <w:spacing w:val="-3"/>
                <w:w w:val="90"/>
                <w:sz w:val="24"/>
              </w:rPr>
              <w:t xml:space="preserve"> </w:t>
            </w:r>
            <w:r w:rsidRPr="00A224EA">
              <w:rPr>
                <w:w w:val="90"/>
                <w:sz w:val="24"/>
              </w:rPr>
              <w:t>the</w:t>
            </w:r>
            <w:r w:rsidRPr="00A224EA">
              <w:rPr>
                <w:spacing w:val="-2"/>
                <w:w w:val="90"/>
                <w:sz w:val="24"/>
              </w:rPr>
              <w:t xml:space="preserve"> </w:t>
            </w:r>
            <w:r w:rsidRPr="00A224EA">
              <w:rPr>
                <w:w w:val="90"/>
                <w:sz w:val="24"/>
              </w:rPr>
              <w:t>long-list</w:t>
            </w:r>
            <w:r w:rsidRPr="00A224EA">
              <w:rPr>
                <w:spacing w:val="39"/>
                <w:sz w:val="24"/>
              </w:rPr>
              <w:t xml:space="preserve"> </w:t>
            </w:r>
            <w:r w:rsidRPr="00A224EA">
              <w:rPr>
                <w:w w:val="90"/>
                <w:sz w:val="24"/>
              </w:rPr>
              <w:t>at</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point</w:t>
            </w:r>
            <w:r w:rsidR="008C2466">
              <w:rPr>
                <w:w w:val="90"/>
                <w:sz w:val="24"/>
              </w:rPr>
              <w:t xml:space="preserve"> </w:t>
            </w:r>
            <w:r w:rsidRPr="00A224EA">
              <w:rPr>
                <w:w w:val="90"/>
                <w:sz w:val="24"/>
              </w:rPr>
              <w:t xml:space="preserve">of </w:t>
            </w:r>
            <w:r w:rsidRPr="00A224EA">
              <w:rPr>
                <w:sz w:val="24"/>
              </w:rPr>
              <w:t>job</w:t>
            </w:r>
            <w:r w:rsidRPr="00A224EA">
              <w:rPr>
                <w:spacing w:val="-11"/>
                <w:sz w:val="24"/>
              </w:rPr>
              <w:t xml:space="preserve"> </w:t>
            </w:r>
            <w:r w:rsidRPr="00A224EA">
              <w:rPr>
                <w:sz w:val="24"/>
              </w:rPr>
              <w:t>application.</w:t>
            </w:r>
            <w:r w:rsidRPr="00A224EA">
              <w:rPr>
                <w:spacing w:val="-12"/>
                <w:sz w:val="24"/>
              </w:rPr>
              <w:t xml:space="preserve"> </w:t>
            </w:r>
            <w:r w:rsidRPr="00A224EA">
              <w:rPr>
                <w:sz w:val="24"/>
              </w:rPr>
              <w:t>This</w:t>
            </w:r>
            <w:r w:rsidRPr="00A224EA">
              <w:rPr>
                <w:spacing w:val="-13"/>
                <w:sz w:val="24"/>
              </w:rPr>
              <w:t xml:space="preserve"> </w:t>
            </w:r>
            <w:r w:rsidRPr="00A224EA">
              <w:rPr>
                <w:sz w:val="24"/>
              </w:rPr>
              <w:t>will</w:t>
            </w:r>
            <w:r w:rsidRPr="00A224EA">
              <w:rPr>
                <w:spacing w:val="-13"/>
                <w:sz w:val="24"/>
              </w:rPr>
              <w:t xml:space="preserve"> </w:t>
            </w:r>
            <w:r w:rsidRPr="00A224EA">
              <w:rPr>
                <w:sz w:val="24"/>
              </w:rPr>
              <w:t>assist</w:t>
            </w:r>
            <w:r w:rsidRPr="00A224EA">
              <w:rPr>
                <w:spacing w:val="-12"/>
                <w:sz w:val="24"/>
              </w:rPr>
              <w:t xml:space="preserve"> </w:t>
            </w:r>
            <w:r w:rsidRPr="00A224EA">
              <w:rPr>
                <w:sz w:val="24"/>
              </w:rPr>
              <w:t>HR</w:t>
            </w:r>
            <w:r w:rsidRPr="00A224EA">
              <w:rPr>
                <w:spacing w:val="-12"/>
                <w:sz w:val="24"/>
              </w:rPr>
              <w:t xml:space="preserve"> </w:t>
            </w:r>
            <w:r w:rsidRPr="00A224EA">
              <w:rPr>
                <w:sz w:val="24"/>
              </w:rPr>
              <w:t>from</w:t>
            </w:r>
            <w:r w:rsidRPr="00A224EA">
              <w:rPr>
                <w:spacing w:val="-12"/>
                <w:sz w:val="24"/>
              </w:rPr>
              <w:t xml:space="preserve"> </w:t>
            </w:r>
            <w:r w:rsidRPr="00A224EA">
              <w:rPr>
                <w:sz w:val="24"/>
              </w:rPr>
              <w:t>having</w:t>
            </w:r>
            <w:r w:rsidRPr="00A224EA">
              <w:rPr>
                <w:spacing w:val="-14"/>
                <w:sz w:val="24"/>
              </w:rPr>
              <w:t xml:space="preserve"> </w:t>
            </w:r>
            <w:r w:rsidRPr="00A224EA">
              <w:rPr>
                <w:sz w:val="24"/>
              </w:rPr>
              <w:t>to</w:t>
            </w:r>
            <w:r w:rsidRPr="00A224EA">
              <w:rPr>
                <w:spacing w:val="-14"/>
                <w:sz w:val="24"/>
              </w:rPr>
              <w:t xml:space="preserve"> </w:t>
            </w:r>
            <w:r w:rsidRPr="00A224EA">
              <w:rPr>
                <w:sz w:val="24"/>
              </w:rPr>
              <w:t>review</w:t>
            </w:r>
            <w:r w:rsidRPr="00A224EA">
              <w:rPr>
                <w:spacing w:val="-12"/>
                <w:sz w:val="24"/>
              </w:rPr>
              <w:t xml:space="preserve"> </w:t>
            </w:r>
            <w:r w:rsidRPr="00A224EA">
              <w:rPr>
                <w:sz w:val="24"/>
              </w:rPr>
              <w:t>overwhelming</w:t>
            </w:r>
            <w:r w:rsidRPr="00A224EA">
              <w:rPr>
                <w:spacing w:val="-13"/>
                <w:sz w:val="24"/>
              </w:rPr>
              <w:t xml:space="preserve"> </w:t>
            </w:r>
            <w:r w:rsidRPr="00A224EA">
              <w:rPr>
                <w:sz w:val="24"/>
              </w:rPr>
              <w:t>number</w:t>
            </w:r>
            <w:r w:rsidR="008C2466">
              <w:rPr>
                <w:sz w:val="24"/>
              </w:rPr>
              <w:t xml:space="preserve"> </w:t>
            </w:r>
            <w:r w:rsidRPr="00A224EA">
              <w:rPr>
                <w:sz w:val="24"/>
              </w:rPr>
              <w:t>of applications</w:t>
            </w:r>
            <w:r w:rsidRPr="00A224EA">
              <w:rPr>
                <w:spacing w:val="40"/>
                <w:sz w:val="24"/>
              </w:rPr>
              <w:t xml:space="preserve"> </w:t>
            </w:r>
            <w:r w:rsidRPr="00A224EA">
              <w:rPr>
                <w:sz w:val="24"/>
              </w:rPr>
              <w:t>from</w:t>
            </w:r>
            <w:r w:rsidRPr="00A224EA">
              <w:rPr>
                <w:spacing w:val="40"/>
                <w:sz w:val="24"/>
              </w:rPr>
              <w:t xml:space="preserve"> </w:t>
            </w:r>
            <w:r w:rsidRPr="00A224EA">
              <w:rPr>
                <w:sz w:val="24"/>
              </w:rPr>
              <w:t>unqualified persons.</w:t>
            </w:r>
          </w:p>
        </w:tc>
      </w:tr>
      <w:tr w:rsidR="00B7424F" w:rsidRPr="00A224EA" w14:paraId="711AAB17" w14:textId="77777777">
        <w:trPr>
          <w:trHeight w:val="505"/>
        </w:trPr>
        <w:tc>
          <w:tcPr>
            <w:tcW w:w="269" w:type="dxa"/>
            <w:tcBorders>
              <w:right w:val="single" w:sz="6" w:space="0" w:color="000000"/>
            </w:tcBorders>
          </w:tcPr>
          <w:p w14:paraId="2DF6FC8D" w14:textId="77777777" w:rsidR="00B7424F" w:rsidRPr="00A224EA" w:rsidRDefault="00B7424F">
            <w:pPr>
              <w:pStyle w:val="TableParagraph"/>
              <w:rPr>
                <w:sz w:val="20"/>
              </w:rPr>
            </w:pPr>
          </w:p>
        </w:tc>
        <w:tc>
          <w:tcPr>
            <w:tcW w:w="9458" w:type="dxa"/>
            <w:tcBorders>
              <w:left w:val="single" w:sz="6" w:space="0" w:color="000000"/>
            </w:tcBorders>
          </w:tcPr>
          <w:p w14:paraId="77436F88" w14:textId="77777777" w:rsidR="00B7424F" w:rsidRPr="00A224EA" w:rsidRDefault="00672CA2">
            <w:pPr>
              <w:pStyle w:val="TableParagraph"/>
              <w:spacing w:before="3" w:line="211" w:lineRule="auto"/>
              <w:ind w:left="739" w:hanging="10"/>
              <w:rPr>
                <w:sz w:val="24"/>
              </w:rPr>
            </w:pPr>
            <w:r w:rsidRPr="00A224EA">
              <w:rPr>
                <w:sz w:val="24"/>
              </w:rPr>
              <w:t>When</w:t>
            </w:r>
            <w:r w:rsidRPr="00A224EA">
              <w:rPr>
                <w:spacing w:val="36"/>
                <w:sz w:val="24"/>
              </w:rPr>
              <w:t xml:space="preserve"> </w:t>
            </w:r>
            <w:r w:rsidRPr="00A224EA">
              <w:rPr>
                <w:sz w:val="24"/>
              </w:rPr>
              <w:t>employees</w:t>
            </w:r>
            <w:r w:rsidRPr="00A224EA">
              <w:rPr>
                <w:spacing w:val="-9"/>
                <w:sz w:val="24"/>
              </w:rPr>
              <w:t xml:space="preserve"> </w:t>
            </w:r>
            <w:r w:rsidRPr="00A224EA">
              <w:rPr>
                <w:sz w:val="24"/>
              </w:rPr>
              <w:t>are</w:t>
            </w:r>
            <w:r w:rsidRPr="00A224EA">
              <w:rPr>
                <w:spacing w:val="36"/>
                <w:sz w:val="24"/>
              </w:rPr>
              <w:t xml:space="preserve"> </w:t>
            </w:r>
            <w:r w:rsidRPr="00A224EA">
              <w:rPr>
                <w:sz w:val="24"/>
              </w:rPr>
              <w:t>rehired,</w:t>
            </w:r>
            <w:r w:rsidRPr="00A224EA">
              <w:rPr>
                <w:spacing w:val="34"/>
                <w:sz w:val="24"/>
              </w:rPr>
              <w:t xml:space="preserve"> </w:t>
            </w:r>
            <w:r w:rsidRPr="00A224EA">
              <w:rPr>
                <w:sz w:val="24"/>
              </w:rPr>
              <w:t>the</w:t>
            </w:r>
            <w:r w:rsidRPr="00A224EA">
              <w:rPr>
                <w:spacing w:val="36"/>
                <w:sz w:val="24"/>
              </w:rPr>
              <w:t xml:space="preserve"> </w:t>
            </w:r>
            <w:r w:rsidRPr="00A224EA">
              <w:rPr>
                <w:sz w:val="24"/>
              </w:rPr>
              <w:t>system</w:t>
            </w:r>
            <w:r w:rsidRPr="00A224EA">
              <w:rPr>
                <w:spacing w:val="37"/>
                <w:sz w:val="24"/>
              </w:rPr>
              <w:t xml:space="preserve"> </w:t>
            </w:r>
            <w:r w:rsidRPr="00A224EA">
              <w:rPr>
                <w:sz w:val="24"/>
              </w:rPr>
              <w:t>should</w:t>
            </w:r>
            <w:r w:rsidRPr="00A224EA">
              <w:rPr>
                <w:spacing w:val="33"/>
                <w:sz w:val="24"/>
              </w:rPr>
              <w:t xml:space="preserve"> </w:t>
            </w:r>
            <w:r w:rsidRPr="00A224EA">
              <w:rPr>
                <w:sz w:val="24"/>
              </w:rPr>
              <w:t>link</w:t>
            </w:r>
            <w:r w:rsidRPr="00A224EA">
              <w:rPr>
                <w:spacing w:val="39"/>
                <w:sz w:val="24"/>
              </w:rPr>
              <w:t xml:space="preserve"> </w:t>
            </w:r>
            <w:r w:rsidRPr="00A224EA">
              <w:rPr>
                <w:sz w:val="24"/>
              </w:rPr>
              <w:t>all</w:t>
            </w:r>
            <w:r w:rsidRPr="00A224EA">
              <w:rPr>
                <w:spacing w:val="39"/>
                <w:sz w:val="24"/>
              </w:rPr>
              <w:t xml:space="preserve"> </w:t>
            </w:r>
            <w:r w:rsidRPr="00A224EA">
              <w:rPr>
                <w:sz w:val="24"/>
              </w:rPr>
              <w:t>previous</w:t>
            </w:r>
            <w:r w:rsidRPr="00A224EA">
              <w:rPr>
                <w:spacing w:val="34"/>
                <w:sz w:val="24"/>
              </w:rPr>
              <w:t xml:space="preserve"> </w:t>
            </w:r>
            <w:r w:rsidRPr="00A224EA">
              <w:rPr>
                <w:sz w:val="24"/>
              </w:rPr>
              <w:t>employment information</w:t>
            </w:r>
            <w:r w:rsidRPr="00A224EA">
              <w:rPr>
                <w:spacing w:val="-8"/>
                <w:sz w:val="24"/>
              </w:rPr>
              <w:t xml:space="preserve"> </w:t>
            </w:r>
            <w:r w:rsidRPr="00A224EA">
              <w:rPr>
                <w:sz w:val="24"/>
              </w:rPr>
              <w:t>to</w:t>
            </w:r>
            <w:r w:rsidRPr="00A224EA">
              <w:rPr>
                <w:spacing w:val="-11"/>
                <w:sz w:val="24"/>
              </w:rPr>
              <w:t xml:space="preserve"> </w:t>
            </w:r>
            <w:r w:rsidRPr="00A224EA">
              <w:rPr>
                <w:sz w:val="24"/>
              </w:rPr>
              <w:t>the</w:t>
            </w:r>
            <w:r w:rsidRPr="00A224EA">
              <w:rPr>
                <w:spacing w:val="-10"/>
                <w:sz w:val="24"/>
              </w:rPr>
              <w:t xml:space="preserve"> </w:t>
            </w:r>
            <w:r w:rsidRPr="00A224EA">
              <w:rPr>
                <w:sz w:val="24"/>
              </w:rPr>
              <w:t>new</w:t>
            </w:r>
            <w:r w:rsidRPr="00A224EA">
              <w:rPr>
                <w:spacing w:val="12"/>
                <w:sz w:val="24"/>
              </w:rPr>
              <w:t xml:space="preserve"> </w:t>
            </w:r>
            <w:r w:rsidRPr="00A224EA">
              <w:rPr>
                <w:sz w:val="24"/>
              </w:rPr>
              <w:t>record.</w:t>
            </w:r>
          </w:p>
        </w:tc>
      </w:tr>
    </w:tbl>
    <w:p w14:paraId="272286C5" w14:textId="77777777" w:rsidR="00B7424F" w:rsidRPr="00A224EA" w:rsidRDefault="00B7424F">
      <w:pPr>
        <w:spacing w:line="211" w:lineRule="auto"/>
        <w:rPr>
          <w:sz w:val="24"/>
        </w:rPr>
        <w:sectPr w:rsidR="00B7424F" w:rsidRPr="00A224EA" w:rsidSect="00323C9A">
          <w:type w:val="continuous"/>
          <w:pgSz w:w="11920" w:h="16850"/>
          <w:pgMar w:top="9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5BC8183C" w14:textId="77777777">
        <w:trPr>
          <w:trHeight w:val="650"/>
        </w:trPr>
        <w:tc>
          <w:tcPr>
            <w:tcW w:w="269" w:type="dxa"/>
            <w:tcBorders>
              <w:right w:val="single" w:sz="6" w:space="0" w:color="000000"/>
            </w:tcBorders>
          </w:tcPr>
          <w:p w14:paraId="7298FF51" w14:textId="77777777" w:rsidR="00B7424F" w:rsidRPr="00A224EA" w:rsidRDefault="00B7424F">
            <w:pPr>
              <w:pStyle w:val="TableParagraph"/>
              <w:rPr>
                <w:sz w:val="20"/>
              </w:rPr>
            </w:pPr>
          </w:p>
        </w:tc>
        <w:tc>
          <w:tcPr>
            <w:tcW w:w="9458" w:type="dxa"/>
            <w:tcBorders>
              <w:left w:val="single" w:sz="6" w:space="0" w:color="000000"/>
            </w:tcBorders>
          </w:tcPr>
          <w:p w14:paraId="7287B8C3" w14:textId="77777777" w:rsidR="00B7424F" w:rsidRPr="00A224EA" w:rsidRDefault="00672CA2">
            <w:pPr>
              <w:pStyle w:val="TableParagraph"/>
              <w:spacing w:before="1" w:line="220" w:lineRule="auto"/>
              <w:ind w:left="739" w:hanging="10"/>
              <w:rPr>
                <w:sz w:val="24"/>
              </w:rPr>
            </w:pPr>
            <w:r w:rsidRPr="00A224EA">
              <w:rPr>
                <w:w w:val="90"/>
                <w:sz w:val="24"/>
              </w:rPr>
              <w:t>The</w:t>
            </w:r>
            <w:r w:rsidRPr="00A224EA">
              <w:rPr>
                <w:spacing w:val="-4"/>
                <w:w w:val="90"/>
                <w:sz w:val="24"/>
              </w:rPr>
              <w:t xml:space="preserve"> </w:t>
            </w:r>
            <w:r w:rsidRPr="00A224EA">
              <w:rPr>
                <w:w w:val="90"/>
                <w:sz w:val="24"/>
              </w:rPr>
              <w:t>system</w:t>
            </w:r>
            <w:r w:rsidRPr="00A224EA">
              <w:rPr>
                <w:spacing w:val="-7"/>
                <w:w w:val="90"/>
                <w:sz w:val="24"/>
              </w:rPr>
              <w:t xml:space="preserve"> </w:t>
            </w:r>
            <w:r w:rsidRPr="00A224EA">
              <w:rPr>
                <w:w w:val="90"/>
                <w:sz w:val="24"/>
              </w:rPr>
              <w:t>SHOULD</w:t>
            </w:r>
            <w:r w:rsidRPr="00A224EA">
              <w:rPr>
                <w:spacing w:val="-6"/>
                <w:w w:val="90"/>
                <w:sz w:val="24"/>
              </w:rPr>
              <w:t xml:space="preserve"> </w:t>
            </w:r>
            <w:r w:rsidRPr="00A224EA">
              <w:rPr>
                <w:w w:val="90"/>
                <w:sz w:val="24"/>
              </w:rPr>
              <w:t>have</w:t>
            </w:r>
            <w:r w:rsidRPr="00A224EA">
              <w:rPr>
                <w:spacing w:val="-6"/>
                <w:w w:val="90"/>
                <w:sz w:val="24"/>
              </w:rPr>
              <w:t xml:space="preserve"> </w:t>
            </w:r>
            <w:r w:rsidRPr="00A224EA">
              <w:rPr>
                <w:w w:val="90"/>
                <w:sz w:val="24"/>
              </w:rPr>
              <w:t>recruitment</w:t>
            </w:r>
            <w:r w:rsidRPr="00A224EA">
              <w:rPr>
                <w:spacing w:val="-6"/>
                <w:w w:val="90"/>
                <w:sz w:val="24"/>
              </w:rPr>
              <w:t xml:space="preserve"> </w:t>
            </w:r>
            <w:r w:rsidRPr="00A224EA">
              <w:rPr>
                <w:w w:val="90"/>
                <w:sz w:val="24"/>
              </w:rPr>
              <w:t>planning</w:t>
            </w:r>
            <w:r w:rsidRPr="00A224EA">
              <w:rPr>
                <w:spacing w:val="-7"/>
                <w:w w:val="90"/>
                <w:sz w:val="24"/>
              </w:rPr>
              <w:t xml:space="preserve"> </w:t>
            </w:r>
            <w:r w:rsidRPr="00A224EA">
              <w:rPr>
                <w:w w:val="90"/>
                <w:sz w:val="24"/>
              </w:rPr>
              <w:t>mechanism</w:t>
            </w:r>
            <w:r w:rsidRPr="00A224EA">
              <w:rPr>
                <w:spacing w:val="-7"/>
                <w:w w:val="90"/>
                <w:sz w:val="24"/>
              </w:rPr>
              <w:t xml:space="preserve"> </w:t>
            </w:r>
            <w:r w:rsidRPr="00A224EA">
              <w:rPr>
                <w:w w:val="90"/>
                <w:sz w:val="24"/>
              </w:rPr>
              <w:t>to</w:t>
            </w:r>
            <w:r w:rsidRPr="00A224EA">
              <w:rPr>
                <w:spacing w:val="-6"/>
                <w:w w:val="90"/>
                <w:sz w:val="24"/>
              </w:rPr>
              <w:t xml:space="preserve"> </w:t>
            </w:r>
            <w:r w:rsidRPr="00A224EA">
              <w:rPr>
                <w:w w:val="90"/>
                <w:sz w:val="24"/>
              </w:rPr>
              <w:t>capture</w:t>
            </w:r>
            <w:r w:rsidRPr="00A224EA">
              <w:rPr>
                <w:spacing w:val="-6"/>
                <w:w w:val="90"/>
                <w:sz w:val="24"/>
              </w:rPr>
              <w:t xml:space="preserve"> </w:t>
            </w:r>
            <w:r w:rsidRPr="00A224EA">
              <w:rPr>
                <w:w w:val="90"/>
                <w:sz w:val="24"/>
              </w:rPr>
              <w:t>recruitment</w:t>
            </w:r>
            <w:r w:rsidRPr="00A224EA">
              <w:rPr>
                <w:spacing w:val="-6"/>
                <w:w w:val="90"/>
                <w:sz w:val="24"/>
              </w:rPr>
              <w:t xml:space="preserve"> </w:t>
            </w:r>
            <w:r w:rsidRPr="00A224EA">
              <w:rPr>
                <w:w w:val="90"/>
                <w:sz w:val="24"/>
              </w:rPr>
              <w:t xml:space="preserve">plans </w:t>
            </w:r>
            <w:r w:rsidRPr="00A224EA">
              <w:rPr>
                <w:spacing w:val="-2"/>
                <w:sz w:val="24"/>
              </w:rPr>
              <w:t>online</w:t>
            </w:r>
          </w:p>
        </w:tc>
      </w:tr>
      <w:tr w:rsidR="00B7424F" w:rsidRPr="00A224EA" w14:paraId="295BA62C" w14:textId="77777777">
        <w:trPr>
          <w:trHeight w:val="506"/>
        </w:trPr>
        <w:tc>
          <w:tcPr>
            <w:tcW w:w="269" w:type="dxa"/>
            <w:tcBorders>
              <w:right w:val="single" w:sz="6" w:space="0" w:color="000000"/>
            </w:tcBorders>
          </w:tcPr>
          <w:p w14:paraId="26569854" w14:textId="77777777" w:rsidR="00B7424F" w:rsidRPr="00A224EA" w:rsidRDefault="00B7424F">
            <w:pPr>
              <w:pStyle w:val="TableParagraph"/>
              <w:rPr>
                <w:sz w:val="20"/>
              </w:rPr>
            </w:pPr>
          </w:p>
        </w:tc>
        <w:tc>
          <w:tcPr>
            <w:tcW w:w="9458" w:type="dxa"/>
            <w:tcBorders>
              <w:left w:val="single" w:sz="6" w:space="0" w:color="000000"/>
            </w:tcBorders>
          </w:tcPr>
          <w:p w14:paraId="631EA2E2" w14:textId="77777777" w:rsidR="00B7424F" w:rsidRPr="00A224EA" w:rsidRDefault="00672CA2">
            <w:pPr>
              <w:pStyle w:val="TableParagraph"/>
              <w:spacing w:before="26" w:line="201" w:lineRule="auto"/>
              <w:ind w:left="739" w:hanging="10"/>
              <w:rPr>
                <w:sz w:val="24"/>
              </w:rPr>
            </w:pPr>
            <w:r w:rsidRPr="00A224EA">
              <w:rPr>
                <w:spacing w:val="-2"/>
                <w:sz w:val="24"/>
              </w:rPr>
              <w:t>The</w:t>
            </w:r>
            <w:r w:rsidRPr="00A224EA">
              <w:rPr>
                <w:spacing w:val="-12"/>
                <w:sz w:val="24"/>
              </w:rPr>
              <w:t xml:space="preserve"> </w:t>
            </w:r>
            <w:r w:rsidRPr="00A224EA">
              <w:rPr>
                <w:spacing w:val="-2"/>
                <w:sz w:val="24"/>
              </w:rPr>
              <w:t>system</w:t>
            </w:r>
            <w:r w:rsidRPr="00A224EA">
              <w:rPr>
                <w:spacing w:val="-9"/>
                <w:sz w:val="24"/>
              </w:rPr>
              <w:t xml:space="preserve"> </w:t>
            </w:r>
            <w:r w:rsidRPr="00A224EA">
              <w:rPr>
                <w:spacing w:val="-2"/>
                <w:sz w:val="24"/>
              </w:rPr>
              <w:t>MUST</w:t>
            </w:r>
            <w:r w:rsidRPr="00A224EA">
              <w:rPr>
                <w:spacing w:val="-9"/>
                <w:sz w:val="24"/>
              </w:rPr>
              <w:t xml:space="preserve"> </w:t>
            </w:r>
            <w:r w:rsidRPr="00A224EA">
              <w:rPr>
                <w:spacing w:val="-2"/>
                <w:sz w:val="24"/>
              </w:rPr>
              <w:t>be</w:t>
            </w:r>
            <w:r w:rsidRPr="00A224EA">
              <w:rPr>
                <w:spacing w:val="-13"/>
                <w:sz w:val="24"/>
              </w:rPr>
              <w:t xml:space="preserve"> </w:t>
            </w:r>
            <w:r w:rsidRPr="00A224EA">
              <w:rPr>
                <w:spacing w:val="-2"/>
                <w:sz w:val="24"/>
              </w:rPr>
              <w:t>able</w:t>
            </w:r>
            <w:r w:rsidRPr="00A224EA">
              <w:rPr>
                <w:spacing w:val="-12"/>
                <w:sz w:val="24"/>
              </w:rPr>
              <w:t xml:space="preserve"> </w:t>
            </w:r>
            <w:r w:rsidRPr="00A224EA">
              <w:rPr>
                <w:spacing w:val="-2"/>
                <w:sz w:val="24"/>
              </w:rPr>
              <w:t>to</w:t>
            </w:r>
            <w:r w:rsidRPr="00A224EA">
              <w:rPr>
                <w:spacing w:val="-12"/>
                <w:sz w:val="24"/>
              </w:rPr>
              <w:t xml:space="preserve"> </w:t>
            </w:r>
            <w:r w:rsidRPr="00A224EA">
              <w:rPr>
                <w:spacing w:val="-2"/>
                <w:sz w:val="24"/>
              </w:rPr>
              <w:t>track</w:t>
            </w:r>
            <w:r w:rsidRPr="00A224EA">
              <w:rPr>
                <w:spacing w:val="-10"/>
                <w:sz w:val="24"/>
              </w:rPr>
              <w:t xml:space="preserve"> </w:t>
            </w:r>
            <w:r w:rsidRPr="00A224EA">
              <w:rPr>
                <w:spacing w:val="-2"/>
                <w:sz w:val="24"/>
              </w:rPr>
              <w:t>the</w:t>
            </w:r>
            <w:r w:rsidRPr="00A224EA">
              <w:rPr>
                <w:spacing w:val="-11"/>
                <w:sz w:val="24"/>
              </w:rPr>
              <w:t xml:space="preserve"> </w:t>
            </w:r>
            <w:r w:rsidRPr="00A224EA">
              <w:rPr>
                <w:spacing w:val="-2"/>
                <w:sz w:val="24"/>
              </w:rPr>
              <w:t>requisitions</w:t>
            </w:r>
            <w:r w:rsidRPr="00A224EA">
              <w:rPr>
                <w:spacing w:val="-10"/>
                <w:sz w:val="24"/>
              </w:rPr>
              <w:t xml:space="preserve"> </w:t>
            </w:r>
            <w:r w:rsidRPr="00A224EA">
              <w:rPr>
                <w:spacing w:val="-2"/>
                <w:sz w:val="24"/>
              </w:rPr>
              <w:t>for</w:t>
            </w:r>
            <w:r w:rsidRPr="00A224EA">
              <w:rPr>
                <w:spacing w:val="-11"/>
                <w:sz w:val="24"/>
              </w:rPr>
              <w:t xml:space="preserve"> </w:t>
            </w:r>
            <w:r w:rsidRPr="00A224EA">
              <w:rPr>
                <w:spacing w:val="-2"/>
                <w:sz w:val="24"/>
              </w:rPr>
              <w:t>vacancies</w:t>
            </w:r>
            <w:r w:rsidRPr="00A224EA">
              <w:rPr>
                <w:spacing w:val="-12"/>
                <w:sz w:val="24"/>
              </w:rPr>
              <w:t xml:space="preserve"> </w:t>
            </w:r>
            <w:r w:rsidRPr="00A224EA">
              <w:rPr>
                <w:spacing w:val="-2"/>
                <w:sz w:val="24"/>
              </w:rPr>
              <w:t>for</w:t>
            </w:r>
            <w:r w:rsidRPr="00A224EA">
              <w:rPr>
                <w:spacing w:val="-11"/>
                <w:sz w:val="24"/>
              </w:rPr>
              <w:t xml:space="preserve"> </w:t>
            </w:r>
            <w:r w:rsidRPr="00A224EA">
              <w:rPr>
                <w:spacing w:val="-2"/>
                <w:sz w:val="24"/>
              </w:rPr>
              <w:t>a</w:t>
            </w:r>
            <w:r w:rsidRPr="00A224EA">
              <w:rPr>
                <w:spacing w:val="-11"/>
                <w:sz w:val="24"/>
              </w:rPr>
              <w:t xml:space="preserve"> </w:t>
            </w:r>
            <w:r w:rsidRPr="00A224EA">
              <w:rPr>
                <w:spacing w:val="-2"/>
                <w:sz w:val="24"/>
              </w:rPr>
              <w:t>particular</w:t>
            </w:r>
            <w:r w:rsidRPr="00A224EA">
              <w:rPr>
                <w:spacing w:val="-12"/>
                <w:sz w:val="24"/>
              </w:rPr>
              <w:t xml:space="preserve"> </w:t>
            </w:r>
            <w:r w:rsidRPr="00A224EA">
              <w:rPr>
                <w:spacing w:val="-2"/>
                <w:sz w:val="24"/>
              </w:rPr>
              <w:t>job, grade,</w:t>
            </w:r>
            <w:r w:rsidRPr="00A224EA">
              <w:rPr>
                <w:spacing w:val="-13"/>
                <w:sz w:val="24"/>
              </w:rPr>
              <w:t xml:space="preserve"> </w:t>
            </w:r>
            <w:r w:rsidRPr="00A224EA">
              <w:rPr>
                <w:spacing w:val="-2"/>
                <w:sz w:val="24"/>
              </w:rPr>
              <w:t>location</w:t>
            </w:r>
            <w:r w:rsidRPr="00A224EA">
              <w:rPr>
                <w:spacing w:val="-12"/>
                <w:sz w:val="24"/>
              </w:rPr>
              <w:t xml:space="preserve"> </w:t>
            </w:r>
            <w:r w:rsidRPr="00A224EA">
              <w:rPr>
                <w:spacing w:val="-2"/>
                <w:sz w:val="24"/>
              </w:rPr>
              <w:t>or</w:t>
            </w:r>
            <w:r w:rsidRPr="00A224EA">
              <w:rPr>
                <w:spacing w:val="-4"/>
                <w:sz w:val="24"/>
              </w:rPr>
              <w:t xml:space="preserve"> </w:t>
            </w:r>
            <w:r w:rsidRPr="00A224EA">
              <w:rPr>
                <w:spacing w:val="-2"/>
                <w:sz w:val="24"/>
              </w:rPr>
              <w:t>position</w:t>
            </w:r>
          </w:p>
        </w:tc>
      </w:tr>
      <w:tr w:rsidR="00B7424F" w:rsidRPr="00A224EA" w14:paraId="3F1AF40E" w14:textId="77777777">
        <w:trPr>
          <w:trHeight w:val="273"/>
        </w:trPr>
        <w:tc>
          <w:tcPr>
            <w:tcW w:w="269" w:type="dxa"/>
            <w:tcBorders>
              <w:right w:val="single" w:sz="6" w:space="0" w:color="000000"/>
            </w:tcBorders>
          </w:tcPr>
          <w:p w14:paraId="3C02B94E" w14:textId="77777777" w:rsidR="00B7424F" w:rsidRPr="00A224EA" w:rsidRDefault="00B7424F">
            <w:pPr>
              <w:pStyle w:val="TableParagraph"/>
              <w:rPr>
                <w:sz w:val="20"/>
              </w:rPr>
            </w:pPr>
          </w:p>
        </w:tc>
        <w:tc>
          <w:tcPr>
            <w:tcW w:w="9458" w:type="dxa"/>
            <w:tcBorders>
              <w:left w:val="single" w:sz="6" w:space="0" w:color="000000"/>
            </w:tcBorders>
          </w:tcPr>
          <w:p w14:paraId="4F8BBE93" w14:textId="77777777" w:rsidR="00B7424F" w:rsidRPr="00A224EA" w:rsidRDefault="00672CA2">
            <w:pPr>
              <w:pStyle w:val="TableParagraph"/>
              <w:spacing w:line="240" w:lineRule="exact"/>
              <w:ind w:left="729"/>
              <w:rPr>
                <w:sz w:val="24"/>
              </w:rPr>
            </w:pPr>
            <w:r w:rsidRPr="00A224EA">
              <w:rPr>
                <w:w w:val="90"/>
                <w:sz w:val="24"/>
              </w:rPr>
              <w:t>Ability</w:t>
            </w:r>
            <w:r w:rsidRPr="00A224EA">
              <w:rPr>
                <w:spacing w:val="-2"/>
                <w:sz w:val="24"/>
              </w:rPr>
              <w:t xml:space="preserve"> </w:t>
            </w:r>
            <w:r w:rsidRPr="00A224EA">
              <w:rPr>
                <w:w w:val="90"/>
                <w:sz w:val="24"/>
              </w:rPr>
              <w:t>to</w:t>
            </w:r>
            <w:r w:rsidRPr="00A224EA">
              <w:rPr>
                <w:spacing w:val="4"/>
                <w:sz w:val="24"/>
              </w:rPr>
              <w:t xml:space="preserve"> </w:t>
            </w:r>
            <w:r w:rsidRPr="00A224EA">
              <w:rPr>
                <w:w w:val="90"/>
                <w:sz w:val="24"/>
              </w:rPr>
              <w:t>schedule</w:t>
            </w:r>
            <w:r w:rsidRPr="00A224EA">
              <w:rPr>
                <w:spacing w:val="2"/>
                <w:sz w:val="24"/>
              </w:rPr>
              <w:t xml:space="preserve"> </w:t>
            </w:r>
            <w:r w:rsidRPr="00A224EA">
              <w:rPr>
                <w:spacing w:val="-2"/>
                <w:w w:val="90"/>
                <w:sz w:val="24"/>
              </w:rPr>
              <w:t>interviews</w:t>
            </w:r>
          </w:p>
        </w:tc>
      </w:tr>
      <w:tr w:rsidR="00B7424F" w:rsidRPr="00A224EA" w14:paraId="4A6FC27C" w14:textId="77777777">
        <w:trPr>
          <w:trHeight w:val="270"/>
        </w:trPr>
        <w:tc>
          <w:tcPr>
            <w:tcW w:w="269" w:type="dxa"/>
            <w:tcBorders>
              <w:right w:val="single" w:sz="6" w:space="0" w:color="000000"/>
            </w:tcBorders>
          </w:tcPr>
          <w:p w14:paraId="08119116" w14:textId="77777777" w:rsidR="00B7424F" w:rsidRPr="00A224EA" w:rsidRDefault="00B7424F">
            <w:pPr>
              <w:pStyle w:val="TableParagraph"/>
              <w:rPr>
                <w:sz w:val="20"/>
              </w:rPr>
            </w:pPr>
          </w:p>
        </w:tc>
        <w:tc>
          <w:tcPr>
            <w:tcW w:w="9458" w:type="dxa"/>
            <w:tcBorders>
              <w:left w:val="single" w:sz="6" w:space="0" w:color="000000"/>
            </w:tcBorders>
          </w:tcPr>
          <w:p w14:paraId="24F79DDC" w14:textId="77777777" w:rsidR="00B7424F" w:rsidRPr="00A224EA" w:rsidRDefault="00672CA2">
            <w:pPr>
              <w:pStyle w:val="TableParagraph"/>
              <w:spacing w:line="237" w:lineRule="exact"/>
              <w:ind w:left="729"/>
              <w:rPr>
                <w:sz w:val="24"/>
              </w:rPr>
            </w:pPr>
            <w:r w:rsidRPr="00A224EA">
              <w:rPr>
                <w:w w:val="90"/>
                <w:sz w:val="24"/>
              </w:rPr>
              <w:t>Ability</w:t>
            </w:r>
            <w:r w:rsidRPr="00A224EA">
              <w:rPr>
                <w:spacing w:val="1"/>
                <w:sz w:val="24"/>
              </w:rPr>
              <w:t xml:space="preserve"> </w:t>
            </w:r>
            <w:r w:rsidRPr="00A224EA">
              <w:rPr>
                <w:w w:val="90"/>
                <w:sz w:val="24"/>
              </w:rPr>
              <w:t>to</w:t>
            </w:r>
            <w:r w:rsidRPr="00A224EA">
              <w:rPr>
                <w:spacing w:val="4"/>
                <w:sz w:val="24"/>
              </w:rPr>
              <w:t xml:space="preserve"> </w:t>
            </w:r>
            <w:r w:rsidRPr="00A224EA">
              <w:rPr>
                <w:w w:val="90"/>
                <w:sz w:val="24"/>
              </w:rPr>
              <w:t>track</w:t>
            </w:r>
            <w:r w:rsidRPr="00A224EA">
              <w:rPr>
                <w:spacing w:val="10"/>
                <w:sz w:val="24"/>
              </w:rPr>
              <w:t xml:space="preserve"> </w:t>
            </w:r>
            <w:r w:rsidRPr="00A224EA">
              <w:rPr>
                <w:w w:val="90"/>
                <w:sz w:val="24"/>
              </w:rPr>
              <w:t>interview</w:t>
            </w:r>
            <w:r w:rsidRPr="00A224EA">
              <w:rPr>
                <w:spacing w:val="10"/>
                <w:sz w:val="24"/>
              </w:rPr>
              <w:t xml:space="preserve"> </w:t>
            </w:r>
            <w:r w:rsidRPr="00A224EA">
              <w:rPr>
                <w:spacing w:val="-2"/>
                <w:w w:val="90"/>
                <w:sz w:val="24"/>
              </w:rPr>
              <w:t>results</w:t>
            </w:r>
          </w:p>
        </w:tc>
      </w:tr>
      <w:tr w:rsidR="00B7424F" w:rsidRPr="00A224EA" w14:paraId="736857B6" w14:textId="77777777">
        <w:trPr>
          <w:trHeight w:val="378"/>
        </w:trPr>
        <w:tc>
          <w:tcPr>
            <w:tcW w:w="269" w:type="dxa"/>
            <w:tcBorders>
              <w:right w:val="single" w:sz="6" w:space="0" w:color="000000"/>
            </w:tcBorders>
          </w:tcPr>
          <w:p w14:paraId="3C84E66A" w14:textId="77777777" w:rsidR="00B7424F" w:rsidRPr="00A224EA" w:rsidRDefault="00B7424F">
            <w:pPr>
              <w:pStyle w:val="TableParagraph"/>
              <w:rPr>
                <w:sz w:val="20"/>
              </w:rPr>
            </w:pPr>
          </w:p>
        </w:tc>
        <w:tc>
          <w:tcPr>
            <w:tcW w:w="9458" w:type="dxa"/>
            <w:tcBorders>
              <w:left w:val="single" w:sz="6" w:space="0" w:color="000000"/>
            </w:tcBorders>
          </w:tcPr>
          <w:p w14:paraId="51884267" w14:textId="77777777" w:rsidR="00B7424F" w:rsidRPr="00A224EA" w:rsidRDefault="00672CA2">
            <w:pPr>
              <w:pStyle w:val="TableParagraph"/>
              <w:spacing w:line="256" w:lineRule="exact"/>
              <w:ind w:right="1410"/>
              <w:jc w:val="right"/>
              <w:rPr>
                <w:sz w:val="24"/>
              </w:rPr>
            </w:pPr>
            <w:r w:rsidRPr="00A224EA">
              <w:rPr>
                <w:w w:val="90"/>
                <w:sz w:val="24"/>
              </w:rPr>
              <w:t>The</w:t>
            </w:r>
            <w:r w:rsidRPr="00A224EA">
              <w:rPr>
                <w:spacing w:val="-2"/>
                <w:w w:val="90"/>
                <w:sz w:val="24"/>
              </w:rPr>
              <w:t xml:space="preserve"> </w:t>
            </w:r>
            <w:r w:rsidRPr="00A224EA">
              <w:rPr>
                <w:w w:val="90"/>
                <w:sz w:val="24"/>
              </w:rPr>
              <w:t>requisition</w:t>
            </w:r>
            <w:r w:rsidRPr="00A224EA">
              <w:rPr>
                <w:spacing w:val="-8"/>
                <w:w w:val="90"/>
                <w:sz w:val="24"/>
              </w:rPr>
              <w:t xml:space="preserve"> </w:t>
            </w:r>
            <w:r w:rsidRPr="00A224EA">
              <w:rPr>
                <w:w w:val="90"/>
                <w:sz w:val="24"/>
              </w:rPr>
              <w:t>form</w:t>
            </w:r>
            <w:r w:rsidRPr="00A224EA">
              <w:rPr>
                <w:spacing w:val="-4"/>
                <w:w w:val="90"/>
                <w:sz w:val="24"/>
              </w:rPr>
              <w:t xml:space="preserve"> </w:t>
            </w:r>
            <w:r w:rsidRPr="00A224EA">
              <w:rPr>
                <w:w w:val="90"/>
                <w:sz w:val="24"/>
              </w:rPr>
              <w:t>should</w:t>
            </w:r>
            <w:r w:rsidRPr="00A224EA">
              <w:rPr>
                <w:spacing w:val="-3"/>
                <w:w w:val="90"/>
                <w:sz w:val="24"/>
              </w:rPr>
              <w:t xml:space="preserve"> </w:t>
            </w:r>
            <w:r w:rsidRPr="00A224EA">
              <w:rPr>
                <w:w w:val="90"/>
                <w:sz w:val="24"/>
              </w:rPr>
              <w:t>be</w:t>
            </w:r>
            <w:r w:rsidRPr="00A224EA">
              <w:rPr>
                <w:spacing w:val="-5"/>
                <w:w w:val="90"/>
                <w:sz w:val="24"/>
              </w:rPr>
              <w:t xml:space="preserve"> </w:t>
            </w:r>
            <w:r w:rsidRPr="00A224EA">
              <w:rPr>
                <w:w w:val="90"/>
                <w:sz w:val="24"/>
              </w:rPr>
              <w:t>flexible</w:t>
            </w:r>
            <w:r w:rsidRPr="00A224EA">
              <w:rPr>
                <w:spacing w:val="-2"/>
                <w:w w:val="90"/>
                <w:sz w:val="24"/>
              </w:rPr>
              <w:t xml:space="preserve"> </w:t>
            </w:r>
            <w:r w:rsidRPr="00A224EA">
              <w:rPr>
                <w:w w:val="90"/>
                <w:sz w:val="24"/>
              </w:rPr>
              <w:t>to</w:t>
            </w:r>
            <w:r w:rsidRPr="00A224EA">
              <w:rPr>
                <w:spacing w:val="-2"/>
                <w:w w:val="90"/>
                <w:sz w:val="24"/>
              </w:rPr>
              <w:t xml:space="preserve"> </w:t>
            </w:r>
            <w:r w:rsidRPr="00A224EA">
              <w:rPr>
                <w:w w:val="90"/>
                <w:sz w:val="24"/>
              </w:rPr>
              <w:t>change</w:t>
            </w:r>
            <w:r w:rsidRPr="00A224EA">
              <w:rPr>
                <w:spacing w:val="-2"/>
                <w:w w:val="90"/>
                <w:sz w:val="24"/>
              </w:rPr>
              <w:t xml:space="preserve"> </w:t>
            </w:r>
            <w:r w:rsidRPr="00A224EA">
              <w:rPr>
                <w:w w:val="90"/>
                <w:sz w:val="24"/>
              </w:rPr>
              <w:t>according</w:t>
            </w:r>
            <w:r w:rsidRPr="00A224EA">
              <w:rPr>
                <w:spacing w:val="-5"/>
                <w:w w:val="90"/>
                <w:sz w:val="24"/>
              </w:rPr>
              <w:t xml:space="preserve"> </w:t>
            </w:r>
            <w:r w:rsidRPr="00A224EA">
              <w:rPr>
                <w:w w:val="90"/>
                <w:sz w:val="24"/>
              </w:rPr>
              <w:t>to</w:t>
            </w:r>
            <w:r w:rsidRPr="00A224EA">
              <w:rPr>
                <w:spacing w:val="-6"/>
                <w:w w:val="90"/>
                <w:sz w:val="24"/>
              </w:rPr>
              <w:t xml:space="preserve"> </w:t>
            </w:r>
            <w:r w:rsidRPr="00A224EA">
              <w:rPr>
                <w:spacing w:val="-2"/>
                <w:w w:val="90"/>
                <w:sz w:val="24"/>
              </w:rPr>
              <w:t>requirements</w:t>
            </w:r>
          </w:p>
        </w:tc>
      </w:tr>
      <w:tr w:rsidR="00B7424F" w:rsidRPr="00A224EA" w14:paraId="178C831E" w14:textId="77777777">
        <w:trPr>
          <w:trHeight w:val="477"/>
        </w:trPr>
        <w:tc>
          <w:tcPr>
            <w:tcW w:w="269" w:type="dxa"/>
            <w:tcBorders>
              <w:right w:val="single" w:sz="6" w:space="0" w:color="000000"/>
            </w:tcBorders>
          </w:tcPr>
          <w:p w14:paraId="04F9C959" w14:textId="77777777" w:rsidR="00B7424F" w:rsidRPr="00A224EA" w:rsidRDefault="00B7424F">
            <w:pPr>
              <w:pStyle w:val="TableParagraph"/>
              <w:rPr>
                <w:sz w:val="20"/>
              </w:rPr>
            </w:pPr>
          </w:p>
        </w:tc>
        <w:tc>
          <w:tcPr>
            <w:tcW w:w="9458" w:type="dxa"/>
            <w:tcBorders>
              <w:left w:val="single" w:sz="6" w:space="0" w:color="000000"/>
            </w:tcBorders>
          </w:tcPr>
          <w:p w14:paraId="7DAE01EB"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3"/>
                <w:w w:val="90"/>
                <w:sz w:val="24"/>
              </w:rPr>
              <w:t xml:space="preserve"> </w:t>
            </w:r>
            <w:r w:rsidRPr="00A224EA">
              <w:rPr>
                <w:w w:val="90"/>
                <w:sz w:val="24"/>
              </w:rPr>
              <w:t>register</w:t>
            </w:r>
            <w:r w:rsidRPr="00A224EA">
              <w:rPr>
                <w:spacing w:val="-4"/>
                <w:w w:val="90"/>
                <w:sz w:val="24"/>
              </w:rPr>
              <w:t xml:space="preserve"> </w:t>
            </w:r>
            <w:r w:rsidRPr="00A224EA">
              <w:rPr>
                <w:w w:val="90"/>
                <w:sz w:val="24"/>
              </w:rPr>
              <w:t>the</w:t>
            </w:r>
            <w:r w:rsidRPr="00A224EA">
              <w:rPr>
                <w:spacing w:val="-1"/>
                <w:w w:val="90"/>
                <w:sz w:val="24"/>
              </w:rPr>
              <w:t xml:space="preserve"> </w:t>
            </w:r>
            <w:r w:rsidRPr="00A224EA">
              <w:rPr>
                <w:w w:val="90"/>
                <w:sz w:val="24"/>
              </w:rPr>
              <w:t>employment</w:t>
            </w:r>
            <w:r w:rsidRPr="00A224EA">
              <w:rPr>
                <w:spacing w:val="-5"/>
                <w:sz w:val="24"/>
              </w:rPr>
              <w:t xml:space="preserve"> </w:t>
            </w:r>
            <w:r w:rsidRPr="00A224EA">
              <w:rPr>
                <w:w w:val="90"/>
                <w:sz w:val="24"/>
              </w:rPr>
              <w:t>contract,</w:t>
            </w:r>
            <w:r w:rsidRPr="00A224EA">
              <w:rPr>
                <w:spacing w:val="-1"/>
                <w:w w:val="90"/>
                <w:sz w:val="24"/>
              </w:rPr>
              <w:t xml:space="preserve"> </w:t>
            </w:r>
            <w:r w:rsidRPr="00A224EA">
              <w:rPr>
                <w:w w:val="90"/>
                <w:sz w:val="24"/>
              </w:rPr>
              <w:t>renewal</w:t>
            </w:r>
            <w:r w:rsidRPr="00A224EA">
              <w:rPr>
                <w:spacing w:val="-6"/>
                <w:sz w:val="24"/>
              </w:rPr>
              <w:t xml:space="preserve"> </w:t>
            </w:r>
            <w:r w:rsidRPr="00A224EA">
              <w:rPr>
                <w:w w:val="90"/>
                <w:sz w:val="24"/>
              </w:rPr>
              <w:t>and</w:t>
            </w:r>
            <w:r w:rsidRPr="00A224EA">
              <w:rPr>
                <w:spacing w:val="-3"/>
                <w:w w:val="90"/>
                <w:sz w:val="24"/>
              </w:rPr>
              <w:t xml:space="preserve"> </w:t>
            </w:r>
            <w:r w:rsidRPr="00A224EA">
              <w:rPr>
                <w:spacing w:val="-2"/>
                <w:w w:val="90"/>
                <w:sz w:val="24"/>
              </w:rPr>
              <w:t>termination</w:t>
            </w:r>
          </w:p>
        </w:tc>
      </w:tr>
      <w:tr w:rsidR="00B7424F" w:rsidRPr="00A224EA" w14:paraId="553FCF02" w14:textId="77777777">
        <w:trPr>
          <w:trHeight w:val="657"/>
        </w:trPr>
        <w:tc>
          <w:tcPr>
            <w:tcW w:w="269" w:type="dxa"/>
            <w:tcBorders>
              <w:right w:val="single" w:sz="6" w:space="0" w:color="000000"/>
            </w:tcBorders>
          </w:tcPr>
          <w:p w14:paraId="048EDB5C" w14:textId="77777777" w:rsidR="00B7424F" w:rsidRPr="00A224EA" w:rsidRDefault="00B7424F">
            <w:pPr>
              <w:pStyle w:val="TableParagraph"/>
              <w:rPr>
                <w:sz w:val="20"/>
              </w:rPr>
            </w:pPr>
          </w:p>
        </w:tc>
        <w:tc>
          <w:tcPr>
            <w:tcW w:w="9458" w:type="dxa"/>
            <w:tcBorders>
              <w:left w:val="single" w:sz="6" w:space="0" w:color="000000"/>
            </w:tcBorders>
          </w:tcPr>
          <w:p w14:paraId="77821A81" w14:textId="77777777" w:rsidR="00B7424F" w:rsidRPr="00A224EA" w:rsidRDefault="00672CA2">
            <w:pPr>
              <w:pStyle w:val="TableParagraph"/>
              <w:spacing w:line="220" w:lineRule="auto"/>
              <w:ind w:left="739" w:hanging="10"/>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have</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ability</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provide</w:t>
            </w:r>
            <w:r w:rsidRPr="00A224EA">
              <w:rPr>
                <w:spacing w:val="-10"/>
                <w:sz w:val="24"/>
              </w:rPr>
              <w:t xml:space="preserve"> </w:t>
            </w:r>
            <w:r w:rsidRPr="00A224EA">
              <w:rPr>
                <w:spacing w:val="-4"/>
                <w:sz w:val="24"/>
              </w:rPr>
              <w:t>an</w:t>
            </w:r>
            <w:r w:rsidRPr="00A224EA">
              <w:rPr>
                <w:spacing w:val="-11"/>
                <w:sz w:val="24"/>
              </w:rPr>
              <w:t xml:space="preserve"> </w:t>
            </w:r>
            <w:r w:rsidRPr="00A224EA">
              <w:rPr>
                <w:spacing w:val="-4"/>
                <w:sz w:val="24"/>
              </w:rPr>
              <w:t>interface</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customizing</w:t>
            </w:r>
            <w:r w:rsidRPr="00A224EA">
              <w:rPr>
                <w:spacing w:val="-10"/>
                <w:sz w:val="24"/>
              </w:rPr>
              <w:t xml:space="preserve"> </w:t>
            </w:r>
            <w:r w:rsidRPr="00A224EA">
              <w:rPr>
                <w:spacing w:val="-4"/>
                <w:sz w:val="24"/>
              </w:rPr>
              <w:t xml:space="preserve">recruitment </w:t>
            </w:r>
            <w:r w:rsidRPr="00A224EA">
              <w:rPr>
                <w:spacing w:val="-2"/>
                <w:sz w:val="24"/>
              </w:rPr>
              <w:t>letters</w:t>
            </w:r>
          </w:p>
        </w:tc>
      </w:tr>
      <w:tr w:rsidR="00B7424F" w:rsidRPr="00A224EA" w14:paraId="7ED40650" w14:textId="77777777">
        <w:trPr>
          <w:trHeight w:val="273"/>
        </w:trPr>
        <w:tc>
          <w:tcPr>
            <w:tcW w:w="269" w:type="dxa"/>
            <w:tcBorders>
              <w:right w:val="single" w:sz="6" w:space="0" w:color="000000"/>
            </w:tcBorders>
          </w:tcPr>
          <w:p w14:paraId="0BF55B38" w14:textId="77777777" w:rsidR="00B7424F" w:rsidRPr="00A224EA" w:rsidRDefault="00B7424F">
            <w:pPr>
              <w:pStyle w:val="TableParagraph"/>
              <w:rPr>
                <w:sz w:val="20"/>
              </w:rPr>
            </w:pPr>
          </w:p>
        </w:tc>
        <w:tc>
          <w:tcPr>
            <w:tcW w:w="9458" w:type="dxa"/>
            <w:tcBorders>
              <w:left w:val="single" w:sz="6" w:space="0" w:color="000000"/>
            </w:tcBorders>
          </w:tcPr>
          <w:p w14:paraId="5EB91E80" w14:textId="77777777" w:rsidR="00B7424F" w:rsidRPr="00A224EA" w:rsidRDefault="00672CA2">
            <w:pPr>
              <w:pStyle w:val="TableParagraph"/>
              <w:spacing w:line="240" w:lineRule="exact"/>
              <w:ind w:right="1378"/>
              <w:jc w:val="right"/>
              <w:rPr>
                <w:sz w:val="24"/>
              </w:rPr>
            </w:pPr>
            <w:r w:rsidRPr="00A224EA">
              <w:rPr>
                <w:w w:val="90"/>
                <w:sz w:val="24"/>
              </w:rPr>
              <w:t>Ability</w:t>
            </w:r>
            <w:r w:rsidRPr="00A224EA">
              <w:rPr>
                <w:spacing w:val="-5"/>
                <w:w w:val="90"/>
                <w:sz w:val="24"/>
              </w:rPr>
              <w:t xml:space="preserve"> </w:t>
            </w:r>
            <w:r w:rsidRPr="00A224EA">
              <w:rPr>
                <w:w w:val="90"/>
                <w:sz w:val="24"/>
              </w:rPr>
              <w:t>to</w:t>
            </w:r>
            <w:r w:rsidRPr="00A224EA">
              <w:rPr>
                <w:spacing w:val="-6"/>
                <w:w w:val="90"/>
                <w:sz w:val="24"/>
              </w:rPr>
              <w:t xml:space="preserve"> </w:t>
            </w:r>
            <w:r w:rsidRPr="00A224EA">
              <w:rPr>
                <w:w w:val="90"/>
                <w:sz w:val="24"/>
              </w:rPr>
              <w:t>implement</w:t>
            </w:r>
            <w:r w:rsidRPr="00A224EA">
              <w:rPr>
                <w:spacing w:val="-1"/>
                <w:w w:val="90"/>
                <w:sz w:val="24"/>
              </w:rPr>
              <w:t xml:space="preserve"> </w:t>
            </w:r>
            <w:r w:rsidRPr="00A224EA">
              <w:rPr>
                <w:w w:val="90"/>
                <w:sz w:val="24"/>
              </w:rPr>
              <w:t>a</w:t>
            </w:r>
            <w:r w:rsidRPr="00A224EA">
              <w:rPr>
                <w:spacing w:val="-4"/>
                <w:w w:val="90"/>
                <w:sz w:val="24"/>
              </w:rPr>
              <w:t xml:space="preserve"> </w:t>
            </w:r>
            <w:r w:rsidRPr="00A224EA">
              <w:rPr>
                <w:w w:val="90"/>
                <w:sz w:val="24"/>
              </w:rPr>
              <w:t>specified</w:t>
            </w:r>
            <w:r w:rsidRPr="00A224EA">
              <w:rPr>
                <w:spacing w:val="-3"/>
                <w:w w:val="90"/>
                <w:sz w:val="24"/>
              </w:rPr>
              <w:t xml:space="preserve"> </w:t>
            </w:r>
            <w:r w:rsidRPr="00A224EA">
              <w:rPr>
                <w:w w:val="90"/>
                <w:sz w:val="24"/>
              </w:rPr>
              <w:t>probation</w:t>
            </w:r>
            <w:r w:rsidRPr="00A224EA">
              <w:rPr>
                <w:spacing w:val="-4"/>
                <w:w w:val="90"/>
                <w:sz w:val="24"/>
              </w:rPr>
              <w:t xml:space="preserve"> </w:t>
            </w:r>
            <w:r w:rsidRPr="00A224EA">
              <w:rPr>
                <w:w w:val="90"/>
                <w:sz w:val="24"/>
              </w:rPr>
              <w:t>period</w:t>
            </w:r>
            <w:r w:rsidRPr="00A224EA">
              <w:rPr>
                <w:spacing w:val="-2"/>
                <w:w w:val="90"/>
                <w:sz w:val="24"/>
              </w:rPr>
              <w:t xml:space="preserve"> </w:t>
            </w:r>
            <w:r w:rsidRPr="00A224EA">
              <w:rPr>
                <w:w w:val="90"/>
                <w:sz w:val="24"/>
              </w:rPr>
              <w:t>for</w:t>
            </w:r>
            <w:r w:rsidRPr="00A224EA">
              <w:rPr>
                <w:spacing w:val="-2"/>
                <w:w w:val="90"/>
                <w:sz w:val="24"/>
              </w:rPr>
              <w:t xml:space="preserve"> </w:t>
            </w:r>
            <w:r w:rsidRPr="00A224EA">
              <w:rPr>
                <w:w w:val="90"/>
                <w:sz w:val="24"/>
              </w:rPr>
              <w:t>newly</w:t>
            </w:r>
            <w:r w:rsidRPr="00A224EA">
              <w:rPr>
                <w:spacing w:val="-1"/>
                <w:w w:val="90"/>
                <w:sz w:val="24"/>
              </w:rPr>
              <w:t xml:space="preserve"> </w:t>
            </w:r>
            <w:r w:rsidRPr="00A224EA">
              <w:rPr>
                <w:w w:val="90"/>
                <w:sz w:val="24"/>
              </w:rPr>
              <w:t>hired</w:t>
            </w:r>
            <w:r w:rsidRPr="00A224EA">
              <w:rPr>
                <w:spacing w:val="-5"/>
                <w:w w:val="90"/>
                <w:sz w:val="24"/>
              </w:rPr>
              <w:t xml:space="preserve"> </w:t>
            </w:r>
            <w:r w:rsidRPr="00A224EA">
              <w:rPr>
                <w:spacing w:val="-2"/>
                <w:w w:val="90"/>
                <w:sz w:val="24"/>
              </w:rPr>
              <w:t>employees</w:t>
            </w:r>
          </w:p>
        </w:tc>
      </w:tr>
      <w:tr w:rsidR="00B7424F" w:rsidRPr="00A224EA" w14:paraId="3F1E4758" w14:textId="77777777" w:rsidTr="008C2466">
        <w:trPr>
          <w:trHeight w:val="254"/>
        </w:trPr>
        <w:tc>
          <w:tcPr>
            <w:tcW w:w="9727" w:type="dxa"/>
            <w:gridSpan w:val="2"/>
            <w:shd w:val="clear" w:color="auto" w:fill="95B3D7" w:themeFill="accent1" w:themeFillTint="99"/>
          </w:tcPr>
          <w:p w14:paraId="270327E5" w14:textId="77777777" w:rsidR="00B7424F" w:rsidRPr="00A224EA" w:rsidRDefault="00672CA2">
            <w:pPr>
              <w:pStyle w:val="TableParagraph"/>
              <w:spacing w:line="234" w:lineRule="exact"/>
              <w:ind w:left="732"/>
              <w:rPr>
                <w:b/>
                <w:sz w:val="24"/>
              </w:rPr>
            </w:pPr>
            <w:r w:rsidRPr="00A224EA">
              <w:rPr>
                <w:b/>
                <w:sz w:val="24"/>
              </w:rPr>
              <w:t>Reporting</w:t>
            </w:r>
            <w:r w:rsidRPr="00A224EA">
              <w:rPr>
                <w:b/>
                <w:spacing w:val="21"/>
                <w:sz w:val="24"/>
              </w:rPr>
              <w:t xml:space="preserve"> </w:t>
            </w:r>
            <w:r w:rsidRPr="00A224EA">
              <w:rPr>
                <w:b/>
                <w:sz w:val="24"/>
              </w:rPr>
              <w:t>Requirements</w:t>
            </w:r>
            <w:r w:rsidRPr="00A224EA">
              <w:rPr>
                <w:b/>
                <w:spacing w:val="16"/>
                <w:sz w:val="24"/>
              </w:rPr>
              <w:t xml:space="preserve"> </w:t>
            </w:r>
            <w:r w:rsidRPr="00A224EA">
              <w:rPr>
                <w:b/>
                <w:sz w:val="24"/>
              </w:rPr>
              <w:t>for</w:t>
            </w:r>
            <w:r w:rsidRPr="00A224EA">
              <w:rPr>
                <w:b/>
                <w:spacing w:val="24"/>
                <w:sz w:val="24"/>
              </w:rPr>
              <w:t xml:space="preserve"> </w:t>
            </w:r>
            <w:r w:rsidRPr="00A224EA">
              <w:rPr>
                <w:b/>
                <w:sz w:val="24"/>
              </w:rPr>
              <w:t>Recruitment</w:t>
            </w:r>
            <w:r w:rsidRPr="00A224EA">
              <w:rPr>
                <w:b/>
                <w:spacing w:val="21"/>
                <w:sz w:val="24"/>
              </w:rPr>
              <w:t xml:space="preserve"> </w:t>
            </w:r>
            <w:r w:rsidRPr="00A224EA">
              <w:rPr>
                <w:b/>
                <w:sz w:val="24"/>
              </w:rPr>
              <w:t>and</w:t>
            </w:r>
            <w:r w:rsidRPr="00A224EA">
              <w:rPr>
                <w:b/>
                <w:spacing w:val="18"/>
                <w:sz w:val="24"/>
              </w:rPr>
              <w:t xml:space="preserve"> </w:t>
            </w:r>
            <w:r w:rsidRPr="00A224EA">
              <w:rPr>
                <w:b/>
                <w:spacing w:val="-2"/>
                <w:sz w:val="24"/>
              </w:rPr>
              <w:t>selection</w:t>
            </w:r>
          </w:p>
        </w:tc>
      </w:tr>
      <w:tr w:rsidR="00B7424F" w:rsidRPr="00A224EA" w14:paraId="0725C205" w14:textId="77777777">
        <w:trPr>
          <w:trHeight w:val="251"/>
        </w:trPr>
        <w:tc>
          <w:tcPr>
            <w:tcW w:w="269" w:type="dxa"/>
            <w:vMerge w:val="restart"/>
            <w:tcBorders>
              <w:right w:val="single" w:sz="6" w:space="0" w:color="000000"/>
            </w:tcBorders>
          </w:tcPr>
          <w:p w14:paraId="07A3DBEE" w14:textId="77777777" w:rsidR="00B7424F" w:rsidRPr="00A224EA" w:rsidRDefault="00B7424F">
            <w:pPr>
              <w:pStyle w:val="TableParagraph"/>
              <w:rPr>
                <w:sz w:val="20"/>
              </w:rPr>
            </w:pPr>
          </w:p>
        </w:tc>
        <w:tc>
          <w:tcPr>
            <w:tcW w:w="9458" w:type="dxa"/>
            <w:tcBorders>
              <w:left w:val="single" w:sz="6" w:space="0" w:color="000000"/>
            </w:tcBorders>
          </w:tcPr>
          <w:p w14:paraId="3438EE96" w14:textId="77777777" w:rsidR="00B7424F" w:rsidRPr="00A224EA" w:rsidRDefault="00672CA2">
            <w:pPr>
              <w:pStyle w:val="TableParagraph"/>
              <w:spacing w:line="232"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generate</w:t>
            </w:r>
            <w:r w:rsidRPr="00A224EA">
              <w:rPr>
                <w:spacing w:val="-4"/>
                <w:sz w:val="24"/>
              </w:rPr>
              <w:t xml:space="preserve"> </w:t>
            </w:r>
            <w:r w:rsidRPr="00A224EA">
              <w:rPr>
                <w:w w:val="90"/>
                <w:sz w:val="24"/>
              </w:rPr>
              <w:t>the</w:t>
            </w:r>
            <w:r w:rsidRPr="00A224EA">
              <w:rPr>
                <w:spacing w:val="-2"/>
                <w:w w:val="90"/>
                <w:sz w:val="24"/>
              </w:rPr>
              <w:t xml:space="preserve"> </w:t>
            </w:r>
            <w:r w:rsidRPr="00A224EA">
              <w:rPr>
                <w:w w:val="90"/>
                <w:sz w:val="24"/>
              </w:rPr>
              <w:t>following</w:t>
            </w:r>
            <w:r w:rsidRPr="00A224EA">
              <w:rPr>
                <w:spacing w:val="-1"/>
                <w:w w:val="90"/>
                <w:sz w:val="24"/>
              </w:rPr>
              <w:t xml:space="preserve"> </w:t>
            </w:r>
            <w:r w:rsidRPr="00A224EA">
              <w:rPr>
                <w:spacing w:val="-2"/>
                <w:w w:val="90"/>
                <w:sz w:val="24"/>
              </w:rPr>
              <w:t>reports:</w:t>
            </w:r>
          </w:p>
        </w:tc>
      </w:tr>
      <w:tr w:rsidR="00B7424F" w:rsidRPr="00A224EA" w14:paraId="51F4D0C1" w14:textId="77777777">
        <w:trPr>
          <w:trHeight w:val="297"/>
        </w:trPr>
        <w:tc>
          <w:tcPr>
            <w:tcW w:w="269" w:type="dxa"/>
            <w:vMerge/>
            <w:tcBorders>
              <w:top w:val="nil"/>
              <w:right w:val="single" w:sz="6" w:space="0" w:color="000000"/>
            </w:tcBorders>
          </w:tcPr>
          <w:p w14:paraId="4E90DEE8" w14:textId="77777777" w:rsidR="00B7424F" w:rsidRPr="00A224EA" w:rsidRDefault="00B7424F">
            <w:pPr>
              <w:rPr>
                <w:sz w:val="2"/>
                <w:szCs w:val="2"/>
              </w:rPr>
            </w:pPr>
          </w:p>
        </w:tc>
        <w:tc>
          <w:tcPr>
            <w:tcW w:w="9458" w:type="dxa"/>
            <w:tcBorders>
              <w:left w:val="single" w:sz="6" w:space="0" w:color="000000"/>
            </w:tcBorders>
          </w:tcPr>
          <w:p w14:paraId="26C440C0" w14:textId="77777777" w:rsidR="00B7424F" w:rsidRPr="00A224EA" w:rsidRDefault="00672CA2" w:rsidP="00D363D9">
            <w:pPr>
              <w:pStyle w:val="TableParagraph"/>
              <w:numPr>
                <w:ilvl w:val="0"/>
                <w:numId w:val="203"/>
              </w:numPr>
              <w:tabs>
                <w:tab w:val="left" w:pos="535"/>
              </w:tabs>
              <w:spacing w:line="264" w:lineRule="exact"/>
              <w:rPr>
                <w:sz w:val="24"/>
              </w:rPr>
            </w:pPr>
            <w:r w:rsidRPr="00A224EA">
              <w:rPr>
                <w:w w:val="85"/>
                <w:sz w:val="24"/>
              </w:rPr>
              <w:t>Recruitment</w:t>
            </w:r>
            <w:r w:rsidRPr="00A224EA">
              <w:rPr>
                <w:spacing w:val="30"/>
                <w:sz w:val="24"/>
              </w:rPr>
              <w:t xml:space="preserve"> </w:t>
            </w:r>
            <w:r w:rsidRPr="00A224EA">
              <w:rPr>
                <w:w w:val="85"/>
                <w:sz w:val="24"/>
              </w:rPr>
              <w:t>Activity</w:t>
            </w:r>
            <w:r w:rsidRPr="00A224EA">
              <w:rPr>
                <w:spacing w:val="31"/>
                <w:sz w:val="24"/>
              </w:rPr>
              <w:t xml:space="preserve"> </w:t>
            </w:r>
            <w:r w:rsidRPr="00A224EA">
              <w:rPr>
                <w:w w:val="85"/>
                <w:sz w:val="24"/>
              </w:rPr>
              <w:t>reports,</w:t>
            </w:r>
            <w:r w:rsidRPr="00A224EA">
              <w:rPr>
                <w:spacing w:val="30"/>
                <w:sz w:val="24"/>
              </w:rPr>
              <w:t xml:space="preserve"> </w:t>
            </w:r>
            <w:r w:rsidRPr="00A224EA">
              <w:rPr>
                <w:w w:val="85"/>
                <w:sz w:val="24"/>
              </w:rPr>
              <w:t>Recruitment</w:t>
            </w:r>
            <w:r w:rsidRPr="00A224EA">
              <w:rPr>
                <w:spacing w:val="29"/>
                <w:sz w:val="24"/>
              </w:rPr>
              <w:t xml:space="preserve"> </w:t>
            </w:r>
            <w:r w:rsidRPr="00A224EA">
              <w:rPr>
                <w:w w:val="85"/>
                <w:sz w:val="24"/>
              </w:rPr>
              <w:t>reports</w:t>
            </w:r>
            <w:r w:rsidRPr="00A224EA">
              <w:rPr>
                <w:spacing w:val="35"/>
                <w:sz w:val="24"/>
              </w:rPr>
              <w:t xml:space="preserve"> </w:t>
            </w:r>
            <w:r w:rsidRPr="00A224EA">
              <w:rPr>
                <w:w w:val="85"/>
                <w:sz w:val="24"/>
              </w:rPr>
              <w:t>–direct</w:t>
            </w:r>
            <w:r w:rsidRPr="00A224EA">
              <w:rPr>
                <w:spacing w:val="27"/>
                <w:sz w:val="24"/>
              </w:rPr>
              <w:t xml:space="preserve"> </w:t>
            </w:r>
            <w:r w:rsidRPr="00A224EA">
              <w:rPr>
                <w:w w:val="85"/>
                <w:sz w:val="24"/>
              </w:rPr>
              <w:t>/</w:t>
            </w:r>
            <w:r w:rsidRPr="00A224EA">
              <w:rPr>
                <w:spacing w:val="22"/>
                <w:sz w:val="24"/>
              </w:rPr>
              <w:t xml:space="preserve"> </w:t>
            </w:r>
            <w:r w:rsidRPr="00A224EA">
              <w:rPr>
                <w:w w:val="85"/>
                <w:sz w:val="24"/>
              </w:rPr>
              <w:t>internal</w:t>
            </w:r>
            <w:r w:rsidRPr="00A224EA">
              <w:rPr>
                <w:spacing w:val="34"/>
                <w:sz w:val="24"/>
              </w:rPr>
              <w:t xml:space="preserve"> </w:t>
            </w:r>
            <w:r w:rsidRPr="00A224EA">
              <w:rPr>
                <w:spacing w:val="-2"/>
                <w:w w:val="85"/>
                <w:sz w:val="24"/>
              </w:rPr>
              <w:t>reports</w:t>
            </w:r>
          </w:p>
        </w:tc>
      </w:tr>
      <w:tr w:rsidR="00B7424F" w:rsidRPr="00A224EA" w14:paraId="0F128968" w14:textId="77777777">
        <w:trPr>
          <w:trHeight w:val="299"/>
        </w:trPr>
        <w:tc>
          <w:tcPr>
            <w:tcW w:w="269" w:type="dxa"/>
            <w:vMerge/>
            <w:tcBorders>
              <w:top w:val="nil"/>
              <w:right w:val="single" w:sz="6" w:space="0" w:color="000000"/>
            </w:tcBorders>
          </w:tcPr>
          <w:p w14:paraId="37F94F22" w14:textId="77777777" w:rsidR="00B7424F" w:rsidRPr="00A224EA" w:rsidRDefault="00B7424F">
            <w:pPr>
              <w:rPr>
                <w:sz w:val="2"/>
                <w:szCs w:val="2"/>
              </w:rPr>
            </w:pPr>
          </w:p>
        </w:tc>
        <w:tc>
          <w:tcPr>
            <w:tcW w:w="9458" w:type="dxa"/>
            <w:tcBorders>
              <w:left w:val="single" w:sz="6" w:space="0" w:color="000000"/>
            </w:tcBorders>
          </w:tcPr>
          <w:p w14:paraId="725DAF14" w14:textId="77777777" w:rsidR="00B7424F" w:rsidRPr="00A224EA" w:rsidRDefault="00672CA2" w:rsidP="00D363D9">
            <w:pPr>
              <w:pStyle w:val="TableParagraph"/>
              <w:numPr>
                <w:ilvl w:val="0"/>
                <w:numId w:val="202"/>
              </w:numPr>
              <w:tabs>
                <w:tab w:val="left" w:pos="535"/>
              </w:tabs>
              <w:spacing w:line="264" w:lineRule="exact"/>
              <w:rPr>
                <w:sz w:val="24"/>
              </w:rPr>
            </w:pPr>
            <w:r w:rsidRPr="00A224EA">
              <w:rPr>
                <w:w w:val="85"/>
                <w:sz w:val="24"/>
              </w:rPr>
              <w:t>Recruitment</w:t>
            </w:r>
            <w:r w:rsidRPr="00A224EA">
              <w:rPr>
                <w:spacing w:val="30"/>
                <w:sz w:val="24"/>
              </w:rPr>
              <w:t xml:space="preserve"> </w:t>
            </w:r>
            <w:r w:rsidRPr="00A224EA">
              <w:rPr>
                <w:w w:val="85"/>
                <w:sz w:val="24"/>
              </w:rPr>
              <w:t>reports</w:t>
            </w:r>
            <w:r w:rsidRPr="00A224EA">
              <w:rPr>
                <w:spacing w:val="28"/>
                <w:sz w:val="24"/>
              </w:rPr>
              <w:t xml:space="preserve"> </w:t>
            </w:r>
            <w:r w:rsidRPr="00A224EA">
              <w:rPr>
                <w:w w:val="85"/>
                <w:sz w:val="24"/>
              </w:rPr>
              <w:t>based</w:t>
            </w:r>
            <w:r w:rsidRPr="00A224EA">
              <w:rPr>
                <w:spacing w:val="26"/>
                <w:sz w:val="24"/>
              </w:rPr>
              <w:t xml:space="preserve"> </w:t>
            </w:r>
            <w:r w:rsidRPr="00A224EA">
              <w:rPr>
                <w:w w:val="85"/>
                <w:sz w:val="24"/>
              </w:rPr>
              <w:t>on</w:t>
            </w:r>
            <w:r w:rsidRPr="00A224EA">
              <w:rPr>
                <w:spacing w:val="25"/>
                <w:sz w:val="24"/>
              </w:rPr>
              <w:t xml:space="preserve"> </w:t>
            </w:r>
            <w:r w:rsidRPr="00A224EA">
              <w:rPr>
                <w:w w:val="85"/>
                <w:sz w:val="24"/>
              </w:rPr>
              <w:t>recruiting</w:t>
            </w:r>
            <w:r w:rsidRPr="00A224EA">
              <w:rPr>
                <w:spacing w:val="30"/>
                <w:sz w:val="24"/>
              </w:rPr>
              <w:t xml:space="preserve"> </w:t>
            </w:r>
            <w:r w:rsidRPr="00A224EA">
              <w:rPr>
                <w:spacing w:val="-2"/>
                <w:w w:val="85"/>
                <w:sz w:val="24"/>
              </w:rPr>
              <w:t>department.</w:t>
            </w:r>
          </w:p>
        </w:tc>
      </w:tr>
      <w:tr w:rsidR="00B7424F" w:rsidRPr="00A224EA" w14:paraId="4A5AC331" w14:textId="77777777">
        <w:trPr>
          <w:trHeight w:val="302"/>
        </w:trPr>
        <w:tc>
          <w:tcPr>
            <w:tcW w:w="269" w:type="dxa"/>
            <w:vMerge/>
            <w:tcBorders>
              <w:top w:val="nil"/>
              <w:right w:val="single" w:sz="6" w:space="0" w:color="000000"/>
            </w:tcBorders>
          </w:tcPr>
          <w:p w14:paraId="552E0710" w14:textId="77777777" w:rsidR="00B7424F" w:rsidRPr="00A224EA" w:rsidRDefault="00B7424F">
            <w:pPr>
              <w:rPr>
                <w:sz w:val="2"/>
                <w:szCs w:val="2"/>
              </w:rPr>
            </w:pPr>
          </w:p>
        </w:tc>
        <w:tc>
          <w:tcPr>
            <w:tcW w:w="9458" w:type="dxa"/>
            <w:tcBorders>
              <w:left w:val="single" w:sz="6" w:space="0" w:color="000000"/>
            </w:tcBorders>
          </w:tcPr>
          <w:p w14:paraId="61D1D810" w14:textId="77777777" w:rsidR="00B7424F" w:rsidRPr="00A224EA" w:rsidRDefault="00672CA2" w:rsidP="00D363D9">
            <w:pPr>
              <w:pStyle w:val="TableParagraph"/>
              <w:numPr>
                <w:ilvl w:val="0"/>
                <w:numId w:val="201"/>
              </w:numPr>
              <w:tabs>
                <w:tab w:val="left" w:pos="535"/>
              </w:tabs>
              <w:spacing w:line="271" w:lineRule="exact"/>
              <w:rPr>
                <w:sz w:val="24"/>
              </w:rPr>
            </w:pPr>
            <w:r w:rsidRPr="00A224EA">
              <w:rPr>
                <w:w w:val="85"/>
                <w:sz w:val="24"/>
              </w:rPr>
              <w:t>Vacancies</w:t>
            </w:r>
            <w:r w:rsidRPr="00A224EA">
              <w:rPr>
                <w:spacing w:val="35"/>
                <w:sz w:val="24"/>
              </w:rPr>
              <w:t xml:space="preserve"> </w:t>
            </w:r>
            <w:r w:rsidRPr="00A224EA">
              <w:rPr>
                <w:spacing w:val="-2"/>
                <w:sz w:val="24"/>
              </w:rPr>
              <w:t>report.</w:t>
            </w:r>
          </w:p>
        </w:tc>
      </w:tr>
      <w:tr w:rsidR="00B7424F" w:rsidRPr="00A224EA" w14:paraId="57FA8916" w14:textId="77777777">
        <w:trPr>
          <w:trHeight w:val="299"/>
        </w:trPr>
        <w:tc>
          <w:tcPr>
            <w:tcW w:w="269" w:type="dxa"/>
            <w:vMerge/>
            <w:tcBorders>
              <w:top w:val="nil"/>
              <w:right w:val="single" w:sz="6" w:space="0" w:color="000000"/>
            </w:tcBorders>
          </w:tcPr>
          <w:p w14:paraId="16FEFF6D" w14:textId="77777777" w:rsidR="00B7424F" w:rsidRPr="00A224EA" w:rsidRDefault="00B7424F">
            <w:pPr>
              <w:rPr>
                <w:sz w:val="2"/>
                <w:szCs w:val="2"/>
              </w:rPr>
            </w:pPr>
          </w:p>
        </w:tc>
        <w:tc>
          <w:tcPr>
            <w:tcW w:w="9458" w:type="dxa"/>
            <w:tcBorders>
              <w:left w:val="single" w:sz="6" w:space="0" w:color="000000"/>
            </w:tcBorders>
          </w:tcPr>
          <w:p w14:paraId="4F99BD28" w14:textId="77777777" w:rsidR="00B7424F" w:rsidRPr="00A224EA" w:rsidRDefault="00672CA2" w:rsidP="00D363D9">
            <w:pPr>
              <w:pStyle w:val="TableParagraph"/>
              <w:numPr>
                <w:ilvl w:val="0"/>
                <w:numId w:val="200"/>
              </w:numPr>
              <w:tabs>
                <w:tab w:val="left" w:pos="535"/>
              </w:tabs>
              <w:spacing w:line="264" w:lineRule="exact"/>
              <w:rPr>
                <w:sz w:val="24"/>
              </w:rPr>
            </w:pPr>
            <w:r w:rsidRPr="00A224EA">
              <w:rPr>
                <w:w w:val="85"/>
                <w:sz w:val="24"/>
              </w:rPr>
              <w:t>Applicants</w:t>
            </w:r>
            <w:r w:rsidRPr="00A224EA">
              <w:rPr>
                <w:spacing w:val="60"/>
                <w:sz w:val="24"/>
              </w:rPr>
              <w:t xml:space="preserve"> </w:t>
            </w:r>
            <w:r w:rsidRPr="00A224EA">
              <w:rPr>
                <w:w w:val="85"/>
                <w:sz w:val="24"/>
              </w:rPr>
              <w:t>Qualifications</w:t>
            </w:r>
            <w:r w:rsidRPr="00A224EA">
              <w:rPr>
                <w:spacing w:val="63"/>
                <w:sz w:val="24"/>
              </w:rPr>
              <w:t xml:space="preserve"> </w:t>
            </w:r>
            <w:r w:rsidRPr="00A224EA">
              <w:rPr>
                <w:spacing w:val="-2"/>
                <w:w w:val="85"/>
                <w:sz w:val="24"/>
              </w:rPr>
              <w:t>reporting.</w:t>
            </w:r>
          </w:p>
        </w:tc>
      </w:tr>
      <w:tr w:rsidR="00B7424F" w:rsidRPr="00A224EA" w14:paraId="2C253F58" w14:textId="77777777">
        <w:trPr>
          <w:trHeight w:val="544"/>
        </w:trPr>
        <w:tc>
          <w:tcPr>
            <w:tcW w:w="269" w:type="dxa"/>
            <w:vMerge/>
            <w:tcBorders>
              <w:top w:val="nil"/>
              <w:right w:val="single" w:sz="6" w:space="0" w:color="000000"/>
            </w:tcBorders>
          </w:tcPr>
          <w:p w14:paraId="4169FDDD" w14:textId="77777777" w:rsidR="00B7424F" w:rsidRPr="00A224EA" w:rsidRDefault="00B7424F">
            <w:pPr>
              <w:rPr>
                <w:sz w:val="2"/>
                <w:szCs w:val="2"/>
              </w:rPr>
            </w:pPr>
          </w:p>
        </w:tc>
        <w:tc>
          <w:tcPr>
            <w:tcW w:w="9458" w:type="dxa"/>
            <w:tcBorders>
              <w:left w:val="single" w:sz="6" w:space="0" w:color="000000"/>
            </w:tcBorders>
          </w:tcPr>
          <w:p w14:paraId="1A3CDE34" w14:textId="77777777" w:rsidR="00B7424F" w:rsidRPr="00A224EA" w:rsidRDefault="00672CA2" w:rsidP="00D363D9">
            <w:pPr>
              <w:pStyle w:val="TableParagraph"/>
              <w:numPr>
                <w:ilvl w:val="0"/>
                <w:numId w:val="199"/>
              </w:numPr>
              <w:tabs>
                <w:tab w:val="left" w:pos="535"/>
              </w:tabs>
              <w:spacing w:line="272" w:lineRule="exact"/>
              <w:ind w:right="939"/>
              <w:rPr>
                <w:sz w:val="24"/>
              </w:rPr>
            </w:pPr>
            <w:r w:rsidRPr="00A224EA">
              <w:rPr>
                <w:w w:val="90"/>
                <w:sz w:val="24"/>
              </w:rPr>
              <w:t xml:space="preserve">Statistical reports of the applicants and provide the management with tabular and </w:t>
            </w:r>
            <w:r w:rsidRPr="00A224EA">
              <w:rPr>
                <w:spacing w:val="-2"/>
                <w:sz w:val="24"/>
              </w:rPr>
              <w:t>graphical</w:t>
            </w:r>
            <w:r w:rsidRPr="00A224EA">
              <w:rPr>
                <w:spacing w:val="-13"/>
                <w:sz w:val="24"/>
              </w:rPr>
              <w:t xml:space="preserve"> </w:t>
            </w:r>
            <w:r w:rsidRPr="00A224EA">
              <w:rPr>
                <w:spacing w:val="-2"/>
                <w:sz w:val="24"/>
              </w:rPr>
              <w:t>reports</w:t>
            </w:r>
            <w:r w:rsidRPr="00A224EA">
              <w:rPr>
                <w:spacing w:val="28"/>
                <w:sz w:val="24"/>
              </w:rPr>
              <w:t xml:space="preserve"> </w:t>
            </w:r>
            <w:r w:rsidRPr="00A224EA">
              <w:rPr>
                <w:spacing w:val="-2"/>
                <w:sz w:val="24"/>
              </w:rPr>
              <w:t>and</w:t>
            </w:r>
            <w:r w:rsidRPr="00A224EA">
              <w:rPr>
                <w:spacing w:val="-13"/>
                <w:sz w:val="24"/>
              </w:rPr>
              <w:t xml:space="preserve"> </w:t>
            </w:r>
            <w:r w:rsidRPr="00A224EA">
              <w:rPr>
                <w:spacing w:val="-2"/>
                <w:sz w:val="24"/>
              </w:rPr>
              <w:t>other</w:t>
            </w:r>
            <w:r w:rsidRPr="00A224EA">
              <w:rPr>
                <w:spacing w:val="-12"/>
                <w:sz w:val="24"/>
              </w:rPr>
              <w:t xml:space="preserve"> </w:t>
            </w:r>
            <w:r w:rsidRPr="00A224EA">
              <w:rPr>
                <w:spacing w:val="-2"/>
                <w:sz w:val="24"/>
              </w:rPr>
              <w:t>analytic</w:t>
            </w:r>
            <w:r w:rsidRPr="00A224EA">
              <w:rPr>
                <w:spacing w:val="-13"/>
                <w:sz w:val="24"/>
              </w:rPr>
              <w:t xml:space="preserve"> </w:t>
            </w:r>
            <w:r w:rsidRPr="00A224EA">
              <w:rPr>
                <w:spacing w:val="-2"/>
                <w:sz w:val="24"/>
              </w:rPr>
              <w:t>presentations</w:t>
            </w:r>
          </w:p>
        </w:tc>
      </w:tr>
      <w:tr w:rsidR="00B7424F" w:rsidRPr="00A224EA" w14:paraId="3C1B2A6F" w14:textId="77777777">
        <w:trPr>
          <w:trHeight w:val="400"/>
        </w:trPr>
        <w:tc>
          <w:tcPr>
            <w:tcW w:w="269" w:type="dxa"/>
            <w:vMerge/>
            <w:tcBorders>
              <w:top w:val="nil"/>
              <w:right w:val="single" w:sz="6" w:space="0" w:color="000000"/>
            </w:tcBorders>
          </w:tcPr>
          <w:p w14:paraId="2BFBCD44" w14:textId="77777777" w:rsidR="00B7424F" w:rsidRPr="00A224EA" w:rsidRDefault="00B7424F">
            <w:pPr>
              <w:rPr>
                <w:sz w:val="2"/>
                <w:szCs w:val="2"/>
              </w:rPr>
            </w:pPr>
          </w:p>
        </w:tc>
        <w:tc>
          <w:tcPr>
            <w:tcW w:w="9458" w:type="dxa"/>
            <w:tcBorders>
              <w:left w:val="single" w:sz="6" w:space="0" w:color="000000"/>
            </w:tcBorders>
          </w:tcPr>
          <w:p w14:paraId="75FE6950" w14:textId="77777777" w:rsidR="00B7424F" w:rsidRPr="00A224EA" w:rsidRDefault="00672CA2" w:rsidP="00D363D9">
            <w:pPr>
              <w:pStyle w:val="TableParagraph"/>
              <w:numPr>
                <w:ilvl w:val="0"/>
                <w:numId w:val="198"/>
              </w:numPr>
              <w:tabs>
                <w:tab w:val="left" w:pos="535"/>
              </w:tabs>
              <w:spacing w:line="254" w:lineRule="exact"/>
              <w:rPr>
                <w:sz w:val="24"/>
              </w:rPr>
            </w:pPr>
            <w:r w:rsidRPr="00A224EA">
              <w:rPr>
                <w:w w:val="85"/>
                <w:sz w:val="24"/>
              </w:rPr>
              <w:t>Statistical</w:t>
            </w:r>
            <w:r w:rsidRPr="00A224EA">
              <w:rPr>
                <w:spacing w:val="16"/>
                <w:sz w:val="24"/>
              </w:rPr>
              <w:t xml:space="preserve"> </w:t>
            </w:r>
            <w:r w:rsidRPr="00A224EA">
              <w:rPr>
                <w:w w:val="85"/>
                <w:sz w:val="24"/>
              </w:rPr>
              <w:t>report</w:t>
            </w:r>
            <w:r w:rsidRPr="00A224EA">
              <w:rPr>
                <w:spacing w:val="16"/>
                <w:sz w:val="24"/>
              </w:rPr>
              <w:t xml:space="preserve"> </w:t>
            </w:r>
            <w:r w:rsidRPr="00A224EA">
              <w:rPr>
                <w:w w:val="85"/>
                <w:sz w:val="24"/>
              </w:rPr>
              <w:t>of</w:t>
            </w:r>
            <w:r w:rsidRPr="00A224EA">
              <w:rPr>
                <w:spacing w:val="17"/>
                <w:sz w:val="24"/>
              </w:rPr>
              <w:t xml:space="preserve"> </w:t>
            </w:r>
            <w:r w:rsidRPr="00A224EA">
              <w:rPr>
                <w:w w:val="85"/>
                <w:sz w:val="24"/>
              </w:rPr>
              <w:t>the</w:t>
            </w:r>
            <w:r w:rsidRPr="00A224EA">
              <w:rPr>
                <w:spacing w:val="19"/>
                <w:sz w:val="24"/>
              </w:rPr>
              <w:t xml:space="preserve"> </w:t>
            </w:r>
            <w:r w:rsidRPr="00A224EA">
              <w:rPr>
                <w:w w:val="85"/>
                <w:sz w:val="24"/>
              </w:rPr>
              <w:t>requested</w:t>
            </w:r>
            <w:r w:rsidRPr="00A224EA">
              <w:rPr>
                <w:spacing w:val="22"/>
                <w:sz w:val="24"/>
              </w:rPr>
              <w:t xml:space="preserve"> </w:t>
            </w:r>
            <w:r w:rsidRPr="00A224EA">
              <w:rPr>
                <w:w w:val="85"/>
                <w:sz w:val="24"/>
              </w:rPr>
              <w:t>number</w:t>
            </w:r>
            <w:r w:rsidRPr="00A224EA">
              <w:rPr>
                <w:spacing w:val="14"/>
                <w:sz w:val="24"/>
              </w:rPr>
              <w:t xml:space="preserve"> </w:t>
            </w:r>
            <w:r w:rsidRPr="00A224EA">
              <w:rPr>
                <w:w w:val="85"/>
                <w:sz w:val="24"/>
              </w:rPr>
              <w:t>of</w:t>
            </w:r>
            <w:r w:rsidRPr="00A224EA">
              <w:rPr>
                <w:spacing w:val="15"/>
                <w:sz w:val="24"/>
              </w:rPr>
              <w:t xml:space="preserve"> </w:t>
            </w:r>
            <w:r w:rsidRPr="00A224EA">
              <w:rPr>
                <w:w w:val="85"/>
                <w:sz w:val="24"/>
              </w:rPr>
              <w:t>employees</w:t>
            </w:r>
            <w:r w:rsidRPr="00A224EA">
              <w:rPr>
                <w:spacing w:val="14"/>
                <w:sz w:val="24"/>
              </w:rPr>
              <w:t xml:space="preserve"> </w:t>
            </w:r>
            <w:r w:rsidRPr="00A224EA">
              <w:rPr>
                <w:w w:val="85"/>
                <w:sz w:val="24"/>
              </w:rPr>
              <w:t>for</w:t>
            </w:r>
            <w:r w:rsidRPr="00A224EA">
              <w:rPr>
                <w:spacing w:val="14"/>
                <w:sz w:val="24"/>
              </w:rPr>
              <w:t xml:space="preserve"> </w:t>
            </w:r>
            <w:r w:rsidRPr="00A224EA">
              <w:rPr>
                <w:w w:val="85"/>
                <w:sz w:val="24"/>
              </w:rPr>
              <w:t>a</w:t>
            </w:r>
            <w:r w:rsidRPr="00A224EA">
              <w:rPr>
                <w:spacing w:val="20"/>
                <w:sz w:val="24"/>
              </w:rPr>
              <w:t xml:space="preserve"> </w:t>
            </w:r>
            <w:r w:rsidRPr="00A224EA">
              <w:rPr>
                <w:w w:val="85"/>
                <w:sz w:val="24"/>
              </w:rPr>
              <w:t>specific</w:t>
            </w:r>
            <w:r w:rsidRPr="00A224EA">
              <w:rPr>
                <w:spacing w:val="21"/>
                <w:sz w:val="24"/>
              </w:rPr>
              <w:t xml:space="preserve"> </w:t>
            </w:r>
            <w:r w:rsidRPr="00A224EA">
              <w:rPr>
                <w:spacing w:val="-4"/>
                <w:w w:val="85"/>
                <w:sz w:val="24"/>
              </w:rPr>
              <w:t>area</w:t>
            </w:r>
          </w:p>
        </w:tc>
      </w:tr>
      <w:tr w:rsidR="00B7424F" w:rsidRPr="00A224EA" w14:paraId="6825BE58" w14:textId="77777777" w:rsidTr="008C2466">
        <w:trPr>
          <w:trHeight w:val="300"/>
        </w:trPr>
        <w:tc>
          <w:tcPr>
            <w:tcW w:w="9727" w:type="dxa"/>
            <w:gridSpan w:val="2"/>
            <w:shd w:val="clear" w:color="auto" w:fill="95B3D7" w:themeFill="accent1" w:themeFillTint="99"/>
          </w:tcPr>
          <w:p w14:paraId="7937AE46" w14:textId="77777777" w:rsidR="00B7424F" w:rsidRPr="00A224EA" w:rsidRDefault="00672CA2">
            <w:pPr>
              <w:pStyle w:val="TableParagraph"/>
              <w:spacing w:line="261" w:lineRule="exact"/>
              <w:ind w:left="732"/>
              <w:rPr>
                <w:b/>
                <w:sz w:val="24"/>
              </w:rPr>
            </w:pPr>
            <w:r w:rsidRPr="00A224EA">
              <w:rPr>
                <w:b/>
                <w:sz w:val="24"/>
              </w:rPr>
              <w:t>Staff</w:t>
            </w:r>
            <w:r w:rsidRPr="00A224EA">
              <w:rPr>
                <w:b/>
                <w:spacing w:val="7"/>
                <w:sz w:val="24"/>
              </w:rPr>
              <w:t xml:space="preserve"> </w:t>
            </w:r>
            <w:r w:rsidRPr="00A224EA">
              <w:rPr>
                <w:b/>
                <w:sz w:val="24"/>
              </w:rPr>
              <w:t>orientation</w:t>
            </w:r>
            <w:r w:rsidRPr="00A224EA">
              <w:rPr>
                <w:b/>
                <w:spacing w:val="8"/>
                <w:sz w:val="24"/>
              </w:rPr>
              <w:t xml:space="preserve"> </w:t>
            </w:r>
            <w:r w:rsidRPr="00A224EA">
              <w:rPr>
                <w:b/>
                <w:sz w:val="24"/>
              </w:rPr>
              <w:t>/</w:t>
            </w:r>
            <w:r w:rsidRPr="00A224EA">
              <w:rPr>
                <w:b/>
                <w:spacing w:val="3"/>
                <w:sz w:val="24"/>
              </w:rPr>
              <w:t xml:space="preserve"> </w:t>
            </w:r>
            <w:r w:rsidRPr="00A224EA">
              <w:rPr>
                <w:b/>
                <w:spacing w:val="-2"/>
                <w:sz w:val="24"/>
              </w:rPr>
              <w:t>induction</w:t>
            </w:r>
          </w:p>
        </w:tc>
      </w:tr>
      <w:tr w:rsidR="00B7424F" w:rsidRPr="00A224EA" w14:paraId="2DF3EE8B" w14:textId="77777777">
        <w:trPr>
          <w:trHeight w:val="503"/>
        </w:trPr>
        <w:tc>
          <w:tcPr>
            <w:tcW w:w="269" w:type="dxa"/>
            <w:tcBorders>
              <w:right w:val="single" w:sz="6" w:space="0" w:color="000000"/>
            </w:tcBorders>
          </w:tcPr>
          <w:p w14:paraId="0B042D2F" w14:textId="77777777" w:rsidR="00B7424F" w:rsidRPr="00A224EA" w:rsidRDefault="00B7424F">
            <w:pPr>
              <w:pStyle w:val="TableParagraph"/>
              <w:rPr>
                <w:sz w:val="20"/>
              </w:rPr>
            </w:pPr>
          </w:p>
        </w:tc>
        <w:tc>
          <w:tcPr>
            <w:tcW w:w="9458" w:type="dxa"/>
            <w:tcBorders>
              <w:left w:val="single" w:sz="6" w:space="0" w:color="000000"/>
            </w:tcBorders>
          </w:tcPr>
          <w:p w14:paraId="3A46172D" w14:textId="77777777" w:rsidR="00B7424F" w:rsidRPr="00A224EA" w:rsidRDefault="00672CA2">
            <w:pPr>
              <w:pStyle w:val="TableParagraph"/>
              <w:spacing w:line="252" w:lineRule="exact"/>
              <w:ind w:left="739" w:hanging="10"/>
              <w:rPr>
                <w:sz w:val="24"/>
              </w:rPr>
            </w:pPr>
            <w:r w:rsidRPr="00A224EA">
              <w:rPr>
                <w:sz w:val="24"/>
              </w:rPr>
              <w:t>Should</w:t>
            </w:r>
            <w:r w:rsidRPr="00A224EA">
              <w:rPr>
                <w:spacing w:val="12"/>
                <w:sz w:val="24"/>
              </w:rPr>
              <w:t xml:space="preserve"> </w:t>
            </w:r>
            <w:r w:rsidRPr="00A224EA">
              <w:rPr>
                <w:sz w:val="24"/>
              </w:rPr>
              <w:t>be</w:t>
            </w:r>
            <w:r w:rsidRPr="00A224EA">
              <w:rPr>
                <w:spacing w:val="12"/>
                <w:sz w:val="24"/>
              </w:rPr>
              <w:t xml:space="preserve"> </w:t>
            </w:r>
            <w:r w:rsidRPr="00A224EA">
              <w:rPr>
                <w:sz w:val="24"/>
              </w:rPr>
              <w:t>able</w:t>
            </w:r>
            <w:r w:rsidRPr="00A224EA">
              <w:rPr>
                <w:spacing w:val="10"/>
                <w:sz w:val="24"/>
              </w:rPr>
              <w:t xml:space="preserve"> </w:t>
            </w:r>
            <w:r w:rsidRPr="00A224EA">
              <w:rPr>
                <w:sz w:val="24"/>
              </w:rPr>
              <w:t>to</w:t>
            </w:r>
            <w:r w:rsidRPr="00A224EA">
              <w:rPr>
                <w:spacing w:val="10"/>
                <w:sz w:val="24"/>
              </w:rPr>
              <w:t xml:space="preserve"> </w:t>
            </w:r>
            <w:r w:rsidRPr="00A224EA">
              <w:rPr>
                <w:sz w:val="24"/>
              </w:rPr>
              <w:t>develop</w:t>
            </w:r>
            <w:r w:rsidRPr="00A224EA">
              <w:rPr>
                <w:spacing w:val="13"/>
                <w:sz w:val="24"/>
              </w:rPr>
              <w:t xml:space="preserve"> </w:t>
            </w:r>
            <w:r w:rsidRPr="00A224EA">
              <w:rPr>
                <w:sz w:val="24"/>
              </w:rPr>
              <w:t>induction</w:t>
            </w:r>
            <w:r w:rsidRPr="00A224EA">
              <w:rPr>
                <w:spacing w:val="13"/>
                <w:sz w:val="24"/>
              </w:rPr>
              <w:t xml:space="preserve"> </w:t>
            </w:r>
            <w:r w:rsidRPr="00A224EA">
              <w:rPr>
                <w:sz w:val="24"/>
              </w:rPr>
              <w:t>program</w:t>
            </w:r>
            <w:r w:rsidRPr="00A224EA">
              <w:rPr>
                <w:spacing w:val="14"/>
                <w:sz w:val="24"/>
              </w:rPr>
              <w:t xml:space="preserve"> </w:t>
            </w:r>
            <w:r w:rsidRPr="00A224EA">
              <w:rPr>
                <w:sz w:val="24"/>
              </w:rPr>
              <w:t>within</w:t>
            </w:r>
            <w:r w:rsidRPr="00A224EA">
              <w:rPr>
                <w:spacing w:val="11"/>
                <w:sz w:val="24"/>
              </w:rPr>
              <w:t xml:space="preserve"> </w:t>
            </w:r>
            <w:r w:rsidRPr="00A224EA">
              <w:rPr>
                <w:sz w:val="24"/>
              </w:rPr>
              <w:t>the</w:t>
            </w:r>
            <w:r w:rsidRPr="00A224EA">
              <w:rPr>
                <w:spacing w:val="12"/>
                <w:sz w:val="24"/>
              </w:rPr>
              <w:t xml:space="preserve"> </w:t>
            </w:r>
            <w:r w:rsidRPr="00A224EA">
              <w:rPr>
                <w:sz w:val="24"/>
              </w:rPr>
              <w:t>system</w:t>
            </w:r>
            <w:r w:rsidRPr="00A224EA">
              <w:rPr>
                <w:spacing w:val="14"/>
                <w:sz w:val="24"/>
              </w:rPr>
              <w:t xml:space="preserve"> </w:t>
            </w:r>
            <w:r w:rsidRPr="00A224EA">
              <w:rPr>
                <w:sz w:val="24"/>
              </w:rPr>
              <w:t>with</w:t>
            </w:r>
            <w:r w:rsidRPr="00A224EA">
              <w:rPr>
                <w:spacing w:val="10"/>
                <w:sz w:val="24"/>
              </w:rPr>
              <w:t xml:space="preserve"> </w:t>
            </w:r>
            <w:r w:rsidRPr="00A224EA">
              <w:rPr>
                <w:sz w:val="24"/>
              </w:rPr>
              <w:t>input</w:t>
            </w:r>
            <w:r w:rsidRPr="00A224EA">
              <w:rPr>
                <w:spacing w:val="10"/>
                <w:sz w:val="24"/>
              </w:rPr>
              <w:t xml:space="preserve"> </w:t>
            </w:r>
            <w:r w:rsidRPr="00A224EA">
              <w:rPr>
                <w:sz w:val="24"/>
              </w:rPr>
              <w:t>from HR</w:t>
            </w:r>
            <w:r w:rsidRPr="00A224EA">
              <w:rPr>
                <w:spacing w:val="40"/>
                <w:sz w:val="24"/>
              </w:rPr>
              <w:t xml:space="preserve"> </w:t>
            </w:r>
            <w:r w:rsidRPr="00A224EA">
              <w:rPr>
                <w:sz w:val="24"/>
              </w:rPr>
              <w:t>and</w:t>
            </w:r>
            <w:r w:rsidRPr="00A224EA">
              <w:rPr>
                <w:spacing w:val="40"/>
                <w:sz w:val="24"/>
              </w:rPr>
              <w:t xml:space="preserve"> </w:t>
            </w:r>
            <w:r w:rsidRPr="00A224EA">
              <w:rPr>
                <w:sz w:val="24"/>
              </w:rPr>
              <w:t>user departments.</w:t>
            </w:r>
          </w:p>
        </w:tc>
      </w:tr>
      <w:tr w:rsidR="00B7424F" w:rsidRPr="00A224EA" w14:paraId="36030EF8" w14:textId="77777777">
        <w:trPr>
          <w:trHeight w:val="602"/>
        </w:trPr>
        <w:tc>
          <w:tcPr>
            <w:tcW w:w="269" w:type="dxa"/>
            <w:tcBorders>
              <w:right w:val="single" w:sz="6" w:space="0" w:color="000000"/>
            </w:tcBorders>
          </w:tcPr>
          <w:p w14:paraId="02131222" w14:textId="77777777" w:rsidR="00B7424F" w:rsidRPr="00A224EA" w:rsidRDefault="00B7424F">
            <w:pPr>
              <w:pStyle w:val="TableParagraph"/>
              <w:rPr>
                <w:sz w:val="20"/>
              </w:rPr>
            </w:pPr>
          </w:p>
        </w:tc>
        <w:tc>
          <w:tcPr>
            <w:tcW w:w="9458" w:type="dxa"/>
            <w:tcBorders>
              <w:left w:val="single" w:sz="6" w:space="0" w:color="000000"/>
            </w:tcBorders>
          </w:tcPr>
          <w:p w14:paraId="30AB4857" w14:textId="77777777" w:rsidR="00B7424F" w:rsidRPr="00A224EA" w:rsidRDefault="00672CA2">
            <w:pPr>
              <w:pStyle w:val="TableParagraph"/>
              <w:ind w:left="739" w:hanging="10"/>
              <w:rPr>
                <w:sz w:val="24"/>
              </w:rPr>
            </w:pPr>
            <w:r w:rsidRPr="00A224EA">
              <w:rPr>
                <w:sz w:val="24"/>
              </w:rPr>
              <w:t>Ability</w:t>
            </w:r>
            <w:r w:rsidRPr="00A224EA">
              <w:rPr>
                <w:spacing w:val="80"/>
                <w:sz w:val="24"/>
              </w:rPr>
              <w:t xml:space="preserve"> </w:t>
            </w:r>
            <w:r w:rsidRPr="00A224EA">
              <w:rPr>
                <w:sz w:val="24"/>
              </w:rPr>
              <w:t>to</w:t>
            </w:r>
            <w:r w:rsidRPr="00A224EA">
              <w:rPr>
                <w:spacing w:val="80"/>
                <w:sz w:val="24"/>
              </w:rPr>
              <w:t xml:space="preserve"> </w:t>
            </w:r>
            <w:r w:rsidRPr="00A224EA">
              <w:rPr>
                <w:sz w:val="24"/>
              </w:rPr>
              <w:t>allocate</w:t>
            </w:r>
            <w:r w:rsidRPr="00A224EA">
              <w:rPr>
                <w:spacing w:val="40"/>
                <w:sz w:val="24"/>
              </w:rPr>
              <w:t xml:space="preserve"> </w:t>
            </w:r>
            <w:r w:rsidRPr="00A224EA">
              <w:rPr>
                <w:sz w:val="24"/>
              </w:rPr>
              <w:t>employee</w:t>
            </w:r>
            <w:r w:rsidRPr="00A224EA">
              <w:rPr>
                <w:spacing w:val="40"/>
                <w:sz w:val="24"/>
              </w:rPr>
              <w:t xml:space="preserve"> </w:t>
            </w:r>
            <w:r w:rsidRPr="00A224EA">
              <w:rPr>
                <w:sz w:val="24"/>
              </w:rPr>
              <w:t>compensation</w:t>
            </w:r>
            <w:r w:rsidRPr="00A224EA">
              <w:rPr>
                <w:spacing w:val="40"/>
                <w:sz w:val="24"/>
              </w:rPr>
              <w:t xml:space="preserve"> </w:t>
            </w:r>
            <w:r w:rsidRPr="00A224EA">
              <w:rPr>
                <w:sz w:val="24"/>
              </w:rPr>
              <w:t>and</w:t>
            </w:r>
            <w:r w:rsidRPr="00A224EA">
              <w:rPr>
                <w:spacing w:val="80"/>
                <w:sz w:val="24"/>
              </w:rPr>
              <w:t xml:space="preserve"> </w:t>
            </w:r>
            <w:r w:rsidRPr="00A224EA">
              <w:rPr>
                <w:sz w:val="24"/>
              </w:rPr>
              <w:t>benefits</w:t>
            </w:r>
            <w:r w:rsidRPr="00A224EA">
              <w:rPr>
                <w:spacing w:val="40"/>
                <w:sz w:val="24"/>
              </w:rPr>
              <w:t xml:space="preserve"> </w:t>
            </w:r>
            <w:r w:rsidRPr="00A224EA">
              <w:rPr>
                <w:sz w:val="24"/>
              </w:rPr>
              <w:t>(NHIF,</w:t>
            </w:r>
            <w:r w:rsidRPr="00A224EA">
              <w:rPr>
                <w:spacing w:val="40"/>
                <w:sz w:val="24"/>
              </w:rPr>
              <w:t xml:space="preserve"> </w:t>
            </w:r>
            <w:r w:rsidRPr="00A224EA">
              <w:rPr>
                <w:sz w:val="24"/>
              </w:rPr>
              <w:t>NSSF,</w:t>
            </w:r>
            <w:r w:rsidRPr="00A224EA">
              <w:rPr>
                <w:spacing w:val="40"/>
                <w:sz w:val="24"/>
              </w:rPr>
              <w:t xml:space="preserve"> </w:t>
            </w:r>
            <w:r w:rsidRPr="00A224EA">
              <w:rPr>
                <w:sz w:val="24"/>
              </w:rPr>
              <w:t>club membership,</w:t>
            </w:r>
            <w:r w:rsidRPr="00A224EA">
              <w:rPr>
                <w:spacing w:val="40"/>
                <w:sz w:val="24"/>
              </w:rPr>
              <w:t xml:space="preserve"> </w:t>
            </w:r>
            <w:r w:rsidRPr="00A224EA">
              <w:rPr>
                <w:sz w:val="24"/>
              </w:rPr>
              <w:t>advances,</w:t>
            </w:r>
            <w:r w:rsidRPr="00A224EA">
              <w:rPr>
                <w:spacing w:val="40"/>
                <w:sz w:val="24"/>
              </w:rPr>
              <w:t xml:space="preserve"> </w:t>
            </w:r>
            <w:r w:rsidRPr="00A224EA">
              <w:rPr>
                <w:sz w:val="24"/>
              </w:rPr>
              <w:t>loans, etc.).</w:t>
            </w:r>
          </w:p>
        </w:tc>
      </w:tr>
      <w:tr w:rsidR="00B7424F" w:rsidRPr="00A224EA" w14:paraId="65973ACA" w14:textId="77777777">
        <w:trPr>
          <w:trHeight w:val="630"/>
        </w:trPr>
        <w:tc>
          <w:tcPr>
            <w:tcW w:w="269" w:type="dxa"/>
            <w:tcBorders>
              <w:right w:val="single" w:sz="6" w:space="0" w:color="000000"/>
            </w:tcBorders>
          </w:tcPr>
          <w:p w14:paraId="2E621703" w14:textId="77777777" w:rsidR="00B7424F" w:rsidRPr="00A224EA" w:rsidRDefault="00B7424F">
            <w:pPr>
              <w:pStyle w:val="TableParagraph"/>
              <w:rPr>
                <w:sz w:val="20"/>
              </w:rPr>
            </w:pPr>
          </w:p>
        </w:tc>
        <w:tc>
          <w:tcPr>
            <w:tcW w:w="9458" w:type="dxa"/>
            <w:tcBorders>
              <w:left w:val="single" w:sz="6" w:space="0" w:color="000000"/>
            </w:tcBorders>
          </w:tcPr>
          <w:p w14:paraId="04199C8B" w14:textId="77777777" w:rsidR="00B7424F" w:rsidRPr="00A224EA" w:rsidRDefault="00672CA2">
            <w:pPr>
              <w:pStyle w:val="TableParagraph"/>
              <w:spacing w:line="220" w:lineRule="auto"/>
              <w:ind w:left="739" w:hanging="10"/>
              <w:rPr>
                <w:sz w:val="24"/>
              </w:rPr>
            </w:pPr>
            <w:r w:rsidRPr="00A224EA">
              <w:rPr>
                <w:w w:val="90"/>
                <w:sz w:val="24"/>
              </w:rPr>
              <w:t>Ability to confirm/reject new employee after completion of probation period or extend</w:t>
            </w:r>
            <w:r w:rsidRPr="00A224EA">
              <w:rPr>
                <w:spacing w:val="80"/>
                <w:w w:val="150"/>
                <w:sz w:val="24"/>
              </w:rPr>
              <w:t xml:space="preserve"> </w:t>
            </w:r>
            <w:r w:rsidRPr="00A224EA">
              <w:rPr>
                <w:sz w:val="24"/>
              </w:rPr>
              <w:t>probation</w:t>
            </w:r>
            <w:r w:rsidRPr="00A224EA">
              <w:rPr>
                <w:spacing w:val="-9"/>
                <w:sz w:val="24"/>
              </w:rPr>
              <w:t xml:space="preserve"> </w:t>
            </w:r>
            <w:r w:rsidRPr="00A224EA">
              <w:rPr>
                <w:sz w:val="24"/>
              </w:rPr>
              <w:t>period.</w:t>
            </w:r>
          </w:p>
        </w:tc>
      </w:tr>
      <w:tr w:rsidR="00B7424F" w:rsidRPr="00A224EA" w14:paraId="211749EB" w14:textId="77777777">
        <w:trPr>
          <w:trHeight w:val="299"/>
        </w:trPr>
        <w:tc>
          <w:tcPr>
            <w:tcW w:w="269" w:type="dxa"/>
            <w:vMerge w:val="restart"/>
            <w:tcBorders>
              <w:right w:val="single" w:sz="6" w:space="0" w:color="000000"/>
            </w:tcBorders>
          </w:tcPr>
          <w:p w14:paraId="75B73D5B" w14:textId="77777777" w:rsidR="00B7424F" w:rsidRPr="00A224EA" w:rsidRDefault="00B7424F">
            <w:pPr>
              <w:pStyle w:val="TableParagraph"/>
              <w:rPr>
                <w:sz w:val="20"/>
              </w:rPr>
            </w:pPr>
          </w:p>
        </w:tc>
        <w:tc>
          <w:tcPr>
            <w:tcW w:w="9458" w:type="dxa"/>
            <w:tcBorders>
              <w:left w:val="single" w:sz="6" w:space="0" w:color="000000"/>
            </w:tcBorders>
          </w:tcPr>
          <w:p w14:paraId="11B9D46E" w14:textId="77777777" w:rsidR="00B7424F" w:rsidRPr="00A224EA" w:rsidRDefault="00672CA2">
            <w:pPr>
              <w:pStyle w:val="TableParagraph"/>
              <w:spacing w:line="254" w:lineRule="exact"/>
              <w:ind w:left="729"/>
              <w:rPr>
                <w:sz w:val="24"/>
              </w:rPr>
            </w:pPr>
            <w:r w:rsidRPr="00A224EA">
              <w:rPr>
                <w:w w:val="85"/>
                <w:sz w:val="24"/>
              </w:rPr>
              <w:t>At</w:t>
            </w:r>
            <w:r w:rsidRPr="00A224EA">
              <w:rPr>
                <w:spacing w:val="19"/>
                <w:sz w:val="24"/>
              </w:rPr>
              <w:t xml:space="preserve"> </w:t>
            </w:r>
            <w:r w:rsidRPr="00A224EA">
              <w:rPr>
                <w:w w:val="85"/>
                <w:sz w:val="24"/>
              </w:rPr>
              <w:t>a</w:t>
            </w:r>
            <w:r w:rsidRPr="00A224EA">
              <w:rPr>
                <w:spacing w:val="23"/>
                <w:sz w:val="24"/>
              </w:rPr>
              <w:t xml:space="preserve"> </w:t>
            </w:r>
            <w:r w:rsidRPr="00A224EA">
              <w:rPr>
                <w:w w:val="85"/>
                <w:sz w:val="24"/>
              </w:rPr>
              <w:t>minimum,</w:t>
            </w:r>
            <w:r w:rsidRPr="00A224EA">
              <w:rPr>
                <w:spacing w:val="14"/>
                <w:sz w:val="24"/>
              </w:rPr>
              <w:t xml:space="preserve"> </w:t>
            </w:r>
            <w:r w:rsidRPr="00A224EA">
              <w:rPr>
                <w:w w:val="85"/>
                <w:sz w:val="24"/>
              </w:rPr>
              <w:t>the</w:t>
            </w:r>
            <w:r w:rsidRPr="00A224EA">
              <w:rPr>
                <w:spacing w:val="19"/>
                <w:sz w:val="24"/>
              </w:rPr>
              <w:t xml:space="preserve"> </w:t>
            </w:r>
            <w:r w:rsidRPr="00A224EA">
              <w:rPr>
                <w:w w:val="85"/>
                <w:sz w:val="24"/>
              </w:rPr>
              <w:t>following</w:t>
            </w:r>
            <w:r w:rsidRPr="00A224EA">
              <w:rPr>
                <w:spacing w:val="20"/>
                <w:sz w:val="24"/>
              </w:rPr>
              <w:t xml:space="preserve"> </w:t>
            </w:r>
            <w:r w:rsidRPr="00A224EA">
              <w:rPr>
                <w:w w:val="85"/>
                <w:sz w:val="24"/>
              </w:rPr>
              <w:t>employee</w:t>
            </w:r>
            <w:r w:rsidRPr="00A224EA">
              <w:rPr>
                <w:spacing w:val="18"/>
                <w:sz w:val="24"/>
              </w:rPr>
              <w:t xml:space="preserve"> </w:t>
            </w:r>
            <w:r w:rsidRPr="00A224EA">
              <w:rPr>
                <w:w w:val="85"/>
                <w:sz w:val="24"/>
              </w:rPr>
              <w:t>master</w:t>
            </w:r>
            <w:r w:rsidRPr="00A224EA">
              <w:rPr>
                <w:spacing w:val="21"/>
                <w:sz w:val="24"/>
              </w:rPr>
              <w:t xml:space="preserve"> </w:t>
            </w:r>
            <w:r w:rsidRPr="00A224EA">
              <w:rPr>
                <w:w w:val="85"/>
                <w:sz w:val="24"/>
              </w:rPr>
              <w:t>details</w:t>
            </w:r>
            <w:r w:rsidRPr="00A224EA">
              <w:rPr>
                <w:spacing w:val="19"/>
                <w:sz w:val="24"/>
              </w:rPr>
              <w:t xml:space="preserve"> </w:t>
            </w:r>
            <w:r w:rsidRPr="00A224EA">
              <w:rPr>
                <w:w w:val="85"/>
                <w:sz w:val="24"/>
              </w:rPr>
              <w:t>must</w:t>
            </w:r>
            <w:r w:rsidRPr="00A224EA">
              <w:rPr>
                <w:spacing w:val="19"/>
                <w:sz w:val="24"/>
              </w:rPr>
              <w:t xml:space="preserve"> </w:t>
            </w:r>
            <w:r w:rsidRPr="00A224EA">
              <w:rPr>
                <w:w w:val="85"/>
                <w:sz w:val="24"/>
              </w:rPr>
              <w:t>be</w:t>
            </w:r>
            <w:r w:rsidRPr="00A224EA">
              <w:rPr>
                <w:spacing w:val="19"/>
                <w:sz w:val="24"/>
              </w:rPr>
              <w:t xml:space="preserve"> </w:t>
            </w:r>
            <w:r w:rsidRPr="00A224EA">
              <w:rPr>
                <w:spacing w:val="-2"/>
                <w:w w:val="85"/>
                <w:sz w:val="24"/>
              </w:rPr>
              <w:t>captured:</w:t>
            </w:r>
          </w:p>
        </w:tc>
      </w:tr>
      <w:tr w:rsidR="00B7424F" w:rsidRPr="00A224EA" w14:paraId="1E8EB99F" w14:textId="77777777">
        <w:trPr>
          <w:trHeight w:val="297"/>
        </w:trPr>
        <w:tc>
          <w:tcPr>
            <w:tcW w:w="269" w:type="dxa"/>
            <w:vMerge/>
            <w:tcBorders>
              <w:top w:val="nil"/>
              <w:right w:val="single" w:sz="6" w:space="0" w:color="000000"/>
            </w:tcBorders>
          </w:tcPr>
          <w:p w14:paraId="157B7A91" w14:textId="77777777" w:rsidR="00B7424F" w:rsidRPr="00A224EA" w:rsidRDefault="00B7424F">
            <w:pPr>
              <w:rPr>
                <w:sz w:val="2"/>
                <w:szCs w:val="2"/>
              </w:rPr>
            </w:pPr>
          </w:p>
        </w:tc>
        <w:tc>
          <w:tcPr>
            <w:tcW w:w="9458" w:type="dxa"/>
            <w:tcBorders>
              <w:left w:val="single" w:sz="6" w:space="0" w:color="000000"/>
            </w:tcBorders>
          </w:tcPr>
          <w:p w14:paraId="3D19B703" w14:textId="77777777" w:rsidR="00B7424F" w:rsidRPr="00A224EA" w:rsidRDefault="00672CA2" w:rsidP="00D363D9">
            <w:pPr>
              <w:pStyle w:val="TableParagraph"/>
              <w:numPr>
                <w:ilvl w:val="0"/>
                <w:numId w:val="197"/>
              </w:numPr>
              <w:tabs>
                <w:tab w:val="left" w:pos="535"/>
              </w:tabs>
              <w:spacing w:line="264" w:lineRule="exact"/>
              <w:rPr>
                <w:sz w:val="24"/>
              </w:rPr>
            </w:pPr>
            <w:r w:rsidRPr="00A224EA">
              <w:rPr>
                <w:w w:val="85"/>
                <w:sz w:val="24"/>
              </w:rPr>
              <w:t>Staff</w:t>
            </w:r>
            <w:r w:rsidRPr="00A224EA">
              <w:rPr>
                <w:spacing w:val="38"/>
                <w:sz w:val="24"/>
              </w:rPr>
              <w:t xml:space="preserve"> </w:t>
            </w:r>
            <w:r w:rsidRPr="00A224EA">
              <w:rPr>
                <w:w w:val="85"/>
                <w:sz w:val="24"/>
              </w:rPr>
              <w:t>number</w:t>
            </w:r>
            <w:r w:rsidRPr="00A224EA">
              <w:rPr>
                <w:spacing w:val="31"/>
                <w:sz w:val="24"/>
              </w:rPr>
              <w:t xml:space="preserve"> </w:t>
            </w:r>
            <w:r w:rsidRPr="00A224EA">
              <w:rPr>
                <w:w w:val="85"/>
                <w:sz w:val="24"/>
              </w:rPr>
              <w:t>(auto-</w:t>
            </w:r>
            <w:r w:rsidRPr="00A224EA">
              <w:rPr>
                <w:spacing w:val="-2"/>
                <w:w w:val="85"/>
                <w:sz w:val="24"/>
              </w:rPr>
              <w:t>generated)</w:t>
            </w:r>
          </w:p>
        </w:tc>
      </w:tr>
      <w:tr w:rsidR="00B7424F" w:rsidRPr="00A224EA" w14:paraId="76633C84" w14:textId="77777777">
        <w:trPr>
          <w:trHeight w:val="301"/>
        </w:trPr>
        <w:tc>
          <w:tcPr>
            <w:tcW w:w="269" w:type="dxa"/>
            <w:vMerge/>
            <w:tcBorders>
              <w:top w:val="nil"/>
              <w:right w:val="single" w:sz="6" w:space="0" w:color="000000"/>
            </w:tcBorders>
          </w:tcPr>
          <w:p w14:paraId="6473BFD5" w14:textId="77777777" w:rsidR="00B7424F" w:rsidRPr="00A224EA" w:rsidRDefault="00B7424F">
            <w:pPr>
              <w:rPr>
                <w:sz w:val="2"/>
                <w:szCs w:val="2"/>
              </w:rPr>
            </w:pPr>
          </w:p>
        </w:tc>
        <w:tc>
          <w:tcPr>
            <w:tcW w:w="9458" w:type="dxa"/>
            <w:tcBorders>
              <w:left w:val="single" w:sz="6" w:space="0" w:color="000000"/>
            </w:tcBorders>
          </w:tcPr>
          <w:p w14:paraId="47933BA0" w14:textId="77777777" w:rsidR="00B7424F" w:rsidRPr="00A224EA" w:rsidRDefault="00672CA2" w:rsidP="00D363D9">
            <w:pPr>
              <w:pStyle w:val="TableParagraph"/>
              <w:numPr>
                <w:ilvl w:val="0"/>
                <w:numId w:val="196"/>
              </w:numPr>
              <w:tabs>
                <w:tab w:val="left" w:pos="535"/>
              </w:tabs>
              <w:spacing w:line="266" w:lineRule="exact"/>
              <w:rPr>
                <w:sz w:val="24"/>
              </w:rPr>
            </w:pPr>
            <w:r w:rsidRPr="00A224EA">
              <w:rPr>
                <w:spacing w:val="-2"/>
                <w:sz w:val="24"/>
              </w:rPr>
              <w:t>Nationality</w:t>
            </w:r>
          </w:p>
        </w:tc>
      </w:tr>
      <w:tr w:rsidR="00B7424F" w:rsidRPr="00A224EA" w14:paraId="5C6090FC" w14:textId="77777777">
        <w:trPr>
          <w:trHeight w:val="302"/>
        </w:trPr>
        <w:tc>
          <w:tcPr>
            <w:tcW w:w="269" w:type="dxa"/>
            <w:vMerge/>
            <w:tcBorders>
              <w:top w:val="nil"/>
              <w:right w:val="single" w:sz="6" w:space="0" w:color="000000"/>
            </w:tcBorders>
          </w:tcPr>
          <w:p w14:paraId="58159A86" w14:textId="77777777" w:rsidR="00B7424F" w:rsidRPr="00A224EA" w:rsidRDefault="00B7424F">
            <w:pPr>
              <w:rPr>
                <w:sz w:val="2"/>
                <w:szCs w:val="2"/>
              </w:rPr>
            </w:pPr>
          </w:p>
        </w:tc>
        <w:tc>
          <w:tcPr>
            <w:tcW w:w="9458" w:type="dxa"/>
            <w:tcBorders>
              <w:left w:val="single" w:sz="6" w:space="0" w:color="000000"/>
            </w:tcBorders>
          </w:tcPr>
          <w:p w14:paraId="4FD5E936" w14:textId="77777777" w:rsidR="00B7424F" w:rsidRPr="00A224EA" w:rsidRDefault="00672CA2" w:rsidP="00D363D9">
            <w:pPr>
              <w:pStyle w:val="TableParagraph"/>
              <w:numPr>
                <w:ilvl w:val="0"/>
                <w:numId w:val="195"/>
              </w:numPr>
              <w:tabs>
                <w:tab w:val="left" w:pos="535"/>
              </w:tabs>
              <w:spacing w:line="273" w:lineRule="exact"/>
              <w:rPr>
                <w:sz w:val="24"/>
              </w:rPr>
            </w:pPr>
            <w:r w:rsidRPr="00A224EA">
              <w:rPr>
                <w:spacing w:val="-2"/>
                <w:sz w:val="24"/>
              </w:rPr>
              <w:t>Ethnicity</w:t>
            </w:r>
          </w:p>
        </w:tc>
      </w:tr>
      <w:tr w:rsidR="00B7424F" w:rsidRPr="00A224EA" w14:paraId="2747B516" w14:textId="77777777">
        <w:trPr>
          <w:trHeight w:val="301"/>
        </w:trPr>
        <w:tc>
          <w:tcPr>
            <w:tcW w:w="269" w:type="dxa"/>
            <w:vMerge/>
            <w:tcBorders>
              <w:top w:val="nil"/>
              <w:right w:val="single" w:sz="6" w:space="0" w:color="000000"/>
            </w:tcBorders>
          </w:tcPr>
          <w:p w14:paraId="7FA7019D" w14:textId="77777777" w:rsidR="00B7424F" w:rsidRPr="00A224EA" w:rsidRDefault="00B7424F">
            <w:pPr>
              <w:rPr>
                <w:sz w:val="2"/>
                <w:szCs w:val="2"/>
              </w:rPr>
            </w:pPr>
          </w:p>
        </w:tc>
        <w:tc>
          <w:tcPr>
            <w:tcW w:w="9458" w:type="dxa"/>
            <w:tcBorders>
              <w:left w:val="single" w:sz="6" w:space="0" w:color="000000"/>
            </w:tcBorders>
          </w:tcPr>
          <w:p w14:paraId="44F5DDB8" w14:textId="77777777" w:rsidR="00B7424F" w:rsidRPr="00A224EA" w:rsidRDefault="00672CA2" w:rsidP="00D363D9">
            <w:pPr>
              <w:pStyle w:val="TableParagraph"/>
              <w:numPr>
                <w:ilvl w:val="0"/>
                <w:numId w:val="194"/>
              </w:numPr>
              <w:tabs>
                <w:tab w:val="left" w:pos="535"/>
              </w:tabs>
              <w:spacing w:line="266" w:lineRule="exact"/>
              <w:rPr>
                <w:sz w:val="24"/>
              </w:rPr>
            </w:pPr>
            <w:r w:rsidRPr="00A224EA">
              <w:rPr>
                <w:spacing w:val="-2"/>
                <w:sz w:val="24"/>
              </w:rPr>
              <w:t>Disability</w:t>
            </w:r>
          </w:p>
        </w:tc>
      </w:tr>
      <w:tr w:rsidR="00B7424F" w:rsidRPr="00A224EA" w14:paraId="795EFE65" w14:textId="77777777">
        <w:trPr>
          <w:trHeight w:val="297"/>
        </w:trPr>
        <w:tc>
          <w:tcPr>
            <w:tcW w:w="269" w:type="dxa"/>
            <w:vMerge/>
            <w:tcBorders>
              <w:top w:val="nil"/>
              <w:right w:val="single" w:sz="6" w:space="0" w:color="000000"/>
            </w:tcBorders>
          </w:tcPr>
          <w:p w14:paraId="04FACD49" w14:textId="77777777" w:rsidR="00B7424F" w:rsidRPr="00A224EA" w:rsidRDefault="00B7424F">
            <w:pPr>
              <w:rPr>
                <w:sz w:val="2"/>
                <w:szCs w:val="2"/>
              </w:rPr>
            </w:pPr>
          </w:p>
        </w:tc>
        <w:tc>
          <w:tcPr>
            <w:tcW w:w="9458" w:type="dxa"/>
            <w:tcBorders>
              <w:left w:val="single" w:sz="6" w:space="0" w:color="000000"/>
            </w:tcBorders>
          </w:tcPr>
          <w:p w14:paraId="24A21727" w14:textId="77777777" w:rsidR="00B7424F" w:rsidRPr="00A224EA" w:rsidRDefault="00672CA2" w:rsidP="00D363D9">
            <w:pPr>
              <w:pStyle w:val="TableParagraph"/>
              <w:numPr>
                <w:ilvl w:val="0"/>
                <w:numId w:val="193"/>
              </w:numPr>
              <w:tabs>
                <w:tab w:val="left" w:pos="535"/>
              </w:tabs>
              <w:spacing w:line="264" w:lineRule="exact"/>
              <w:rPr>
                <w:sz w:val="24"/>
              </w:rPr>
            </w:pPr>
            <w:r w:rsidRPr="00A224EA">
              <w:rPr>
                <w:spacing w:val="-2"/>
                <w:sz w:val="24"/>
              </w:rPr>
              <w:t>Gender</w:t>
            </w:r>
          </w:p>
        </w:tc>
      </w:tr>
      <w:tr w:rsidR="00B7424F" w:rsidRPr="00A224EA" w14:paraId="44B9D4F8" w14:textId="77777777">
        <w:trPr>
          <w:trHeight w:val="299"/>
        </w:trPr>
        <w:tc>
          <w:tcPr>
            <w:tcW w:w="269" w:type="dxa"/>
            <w:vMerge/>
            <w:tcBorders>
              <w:top w:val="nil"/>
              <w:right w:val="single" w:sz="6" w:space="0" w:color="000000"/>
            </w:tcBorders>
          </w:tcPr>
          <w:p w14:paraId="4C52509E" w14:textId="77777777" w:rsidR="00B7424F" w:rsidRPr="00A224EA" w:rsidRDefault="00B7424F">
            <w:pPr>
              <w:rPr>
                <w:sz w:val="2"/>
                <w:szCs w:val="2"/>
              </w:rPr>
            </w:pPr>
          </w:p>
        </w:tc>
        <w:tc>
          <w:tcPr>
            <w:tcW w:w="9458" w:type="dxa"/>
            <w:tcBorders>
              <w:left w:val="single" w:sz="6" w:space="0" w:color="000000"/>
            </w:tcBorders>
          </w:tcPr>
          <w:p w14:paraId="0CEB94D8" w14:textId="77777777" w:rsidR="00B7424F" w:rsidRPr="00A224EA" w:rsidRDefault="00672CA2" w:rsidP="00D363D9">
            <w:pPr>
              <w:pStyle w:val="TableParagraph"/>
              <w:numPr>
                <w:ilvl w:val="0"/>
                <w:numId w:val="192"/>
              </w:numPr>
              <w:tabs>
                <w:tab w:val="left" w:pos="535"/>
              </w:tabs>
              <w:spacing w:line="264" w:lineRule="exact"/>
              <w:rPr>
                <w:sz w:val="24"/>
              </w:rPr>
            </w:pPr>
            <w:r w:rsidRPr="00A224EA">
              <w:rPr>
                <w:w w:val="85"/>
                <w:sz w:val="24"/>
              </w:rPr>
              <w:t>PIN</w:t>
            </w:r>
            <w:r w:rsidRPr="00A224EA">
              <w:rPr>
                <w:spacing w:val="9"/>
                <w:sz w:val="24"/>
              </w:rPr>
              <w:t xml:space="preserve"> </w:t>
            </w:r>
            <w:r w:rsidRPr="00A224EA">
              <w:rPr>
                <w:spacing w:val="-2"/>
                <w:sz w:val="24"/>
              </w:rPr>
              <w:t>Details</w:t>
            </w:r>
          </w:p>
        </w:tc>
      </w:tr>
      <w:tr w:rsidR="00B7424F" w:rsidRPr="00A224EA" w14:paraId="608966B0" w14:textId="77777777">
        <w:trPr>
          <w:trHeight w:val="299"/>
        </w:trPr>
        <w:tc>
          <w:tcPr>
            <w:tcW w:w="269" w:type="dxa"/>
            <w:vMerge/>
            <w:tcBorders>
              <w:top w:val="nil"/>
              <w:right w:val="single" w:sz="6" w:space="0" w:color="000000"/>
            </w:tcBorders>
          </w:tcPr>
          <w:p w14:paraId="282C1845" w14:textId="77777777" w:rsidR="00B7424F" w:rsidRPr="00A224EA" w:rsidRDefault="00B7424F">
            <w:pPr>
              <w:rPr>
                <w:sz w:val="2"/>
                <w:szCs w:val="2"/>
              </w:rPr>
            </w:pPr>
          </w:p>
        </w:tc>
        <w:tc>
          <w:tcPr>
            <w:tcW w:w="9458" w:type="dxa"/>
            <w:tcBorders>
              <w:left w:val="single" w:sz="6" w:space="0" w:color="000000"/>
            </w:tcBorders>
          </w:tcPr>
          <w:p w14:paraId="3EABD14E" w14:textId="77777777" w:rsidR="00B7424F" w:rsidRPr="00A224EA" w:rsidRDefault="00672CA2" w:rsidP="00D363D9">
            <w:pPr>
              <w:pStyle w:val="TableParagraph"/>
              <w:numPr>
                <w:ilvl w:val="0"/>
                <w:numId w:val="191"/>
              </w:numPr>
              <w:tabs>
                <w:tab w:val="left" w:pos="535"/>
              </w:tabs>
              <w:spacing w:line="264" w:lineRule="exact"/>
              <w:rPr>
                <w:sz w:val="24"/>
              </w:rPr>
            </w:pPr>
            <w:r w:rsidRPr="00A224EA">
              <w:rPr>
                <w:w w:val="90"/>
                <w:sz w:val="24"/>
              </w:rPr>
              <w:t>NSSF</w:t>
            </w:r>
            <w:r w:rsidRPr="00A224EA">
              <w:rPr>
                <w:spacing w:val="-4"/>
                <w:w w:val="90"/>
                <w:sz w:val="24"/>
              </w:rPr>
              <w:t xml:space="preserve"> </w:t>
            </w:r>
            <w:r w:rsidRPr="00A224EA">
              <w:rPr>
                <w:spacing w:val="-2"/>
                <w:sz w:val="24"/>
              </w:rPr>
              <w:t>Details</w:t>
            </w:r>
          </w:p>
        </w:tc>
      </w:tr>
      <w:tr w:rsidR="00B7424F" w:rsidRPr="00A224EA" w14:paraId="1E79CADF" w14:textId="77777777">
        <w:trPr>
          <w:trHeight w:val="299"/>
        </w:trPr>
        <w:tc>
          <w:tcPr>
            <w:tcW w:w="269" w:type="dxa"/>
            <w:vMerge/>
            <w:tcBorders>
              <w:top w:val="nil"/>
              <w:right w:val="single" w:sz="6" w:space="0" w:color="000000"/>
            </w:tcBorders>
          </w:tcPr>
          <w:p w14:paraId="12356779" w14:textId="77777777" w:rsidR="00B7424F" w:rsidRPr="00A224EA" w:rsidRDefault="00B7424F">
            <w:pPr>
              <w:rPr>
                <w:sz w:val="2"/>
                <w:szCs w:val="2"/>
              </w:rPr>
            </w:pPr>
          </w:p>
        </w:tc>
        <w:tc>
          <w:tcPr>
            <w:tcW w:w="9458" w:type="dxa"/>
            <w:tcBorders>
              <w:left w:val="single" w:sz="6" w:space="0" w:color="000000"/>
            </w:tcBorders>
          </w:tcPr>
          <w:p w14:paraId="25CF5843" w14:textId="77777777" w:rsidR="00B7424F" w:rsidRPr="00A224EA" w:rsidRDefault="00672CA2" w:rsidP="00D363D9">
            <w:pPr>
              <w:pStyle w:val="TableParagraph"/>
              <w:numPr>
                <w:ilvl w:val="0"/>
                <w:numId w:val="190"/>
              </w:numPr>
              <w:tabs>
                <w:tab w:val="left" w:pos="535"/>
              </w:tabs>
              <w:spacing w:line="264" w:lineRule="exact"/>
              <w:rPr>
                <w:sz w:val="24"/>
              </w:rPr>
            </w:pPr>
            <w:r w:rsidRPr="00A224EA">
              <w:rPr>
                <w:w w:val="90"/>
                <w:sz w:val="24"/>
              </w:rPr>
              <w:t>NHIF</w:t>
            </w:r>
            <w:r w:rsidRPr="00A224EA">
              <w:rPr>
                <w:spacing w:val="-4"/>
                <w:w w:val="90"/>
                <w:sz w:val="24"/>
              </w:rPr>
              <w:t xml:space="preserve"> </w:t>
            </w:r>
            <w:r w:rsidRPr="00A224EA">
              <w:rPr>
                <w:spacing w:val="-2"/>
                <w:w w:val="95"/>
                <w:sz w:val="24"/>
              </w:rPr>
              <w:t>Details</w:t>
            </w:r>
          </w:p>
        </w:tc>
      </w:tr>
      <w:tr w:rsidR="00B7424F" w:rsidRPr="00A224EA" w14:paraId="4AA019A9" w14:textId="77777777">
        <w:trPr>
          <w:trHeight w:val="301"/>
        </w:trPr>
        <w:tc>
          <w:tcPr>
            <w:tcW w:w="269" w:type="dxa"/>
            <w:vMerge/>
            <w:tcBorders>
              <w:top w:val="nil"/>
              <w:right w:val="single" w:sz="6" w:space="0" w:color="000000"/>
            </w:tcBorders>
          </w:tcPr>
          <w:p w14:paraId="4168A042" w14:textId="77777777" w:rsidR="00B7424F" w:rsidRPr="00A224EA" w:rsidRDefault="00B7424F">
            <w:pPr>
              <w:rPr>
                <w:sz w:val="2"/>
                <w:szCs w:val="2"/>
              </w:rPr>
            </w:pPr>
          </w:p>
        </w:tc>
        <w:tc>
          <w:tcPr>
            <w:tcW w:w="9458" w:type="dxa"/>
            <w:tcBorders>
              <w:left w:val="single" w:sz="6" w:space="0" w:color="000000"/>
            </w:tcBorders>
          </w:tcPr>
          <w:p w14:paraId="65D8D63F" w14:textId="77777777" w:rsidR="00B7424F" w:rsidRPr="00A224EA" w:rsidRDefault="00672CA2" w:rsidP="00D363D9">
            <w:pPr>
              <w:pStyle w:val="TableParagraph"/>
              <w:numPr>
                <w:ilvl w:val="0"/>
                <w:numId w:val="189"/>
              </w:numPr>
              <w:tabs>
                <w:tab w:val="left" w:pos="535"/>
              </w:tabs>
              <w:spacing w:line="271" w:lineRule="exact"/>
              <w:rPr>
                <w:sz w:val="24"/>
              </w:rPr>
            </w:pPr>
            <w:r w:rsidRPr="00A224EA">
              <w:rPr>
                <w:w w:val="85"/>
                <w:sz w:val="24"/>
              </w:rPr>
              <w:t>HELB</w:t>
            </w:r>
            <w:r w:rsidRPr="00A224EA">
              <w:rPr>
                <w:spacing w:val="20"/>
                <w:sz w:val="24"/>
              </w:rPr>
              <w:t xml:space="preserve"> </w:t>
            </w:r>
            <w:r w:rsidRPr="00A224EA">
              <w:rPr>
                <w:spacing w:val="-2"/>
                <w:sz w:val="24"/>
              </w:rPr>
              <w:t>status</w:t>
            </w:r>
          </w:p>
        </w:tc>
      </w:tr>
      <w:tr w:rsidR="00B7424F" w:rsidRPr="00A224EA" w14:paraId="24CB8523" w14:textId="77777777">
        <w:trPr>
          <w:trHeight w:val="297"/>
        </w:trPr>
        <w:tc>
          <w:tcPr>
            <w:tcW w:w="269" w:type="dxa"/>
            <w:vMerge/>
            <w:tcBorders>
              <w:top w:val="nil"/>
              <w:right w:val="single" w:sz="6" w:space="0" w:color="000000"/>
            </w:tcBorders>
          </w:tcPr>
          <w:p w14:paraId="7B053C03" w14:textId="77777777" w:rsidR="00B7424F" w:rsidRPr="00A224EA" w:rsidRDefault="00B7424F">
            <w:pPr>
              <w:rPr>
                <w:sz w:val="2"/>
                <w:szCs w:val="2"/>
              </w:rPr>
            </w:pPr>
          </w:p>
        </w:tc>
        <w:tc>
          <w:tcPr>
            <w:tcW w:w="9458" w:type="dxa"/>
            <w:tcBorders>
              <w:left w:val="single" w:sz="6" w:space="0" w:color="000000"/>
            </w:tcBorders>
          </w:tcPr>
          <w:p w14:paraId="12DC3435" w14:textId="77777777" w:rsidR="00B7424F" w:rsidRPr="00A224EA" w:rsidRDefault="00672CA2" w:rsidP="00D363D9">
            <w:pPr>
              <w:pStyle w:val="TableParagraph"/>
              <w:numPr>
                <w:ilvl w:val="0"/>
                <w:numId w:val="188"/>
              </w:numPr>
              <w:tabs>
                <w:tab w:val="left" w:pos="535"/>
              </w:tabs>
              <w:spacing w:line="266" w:lineRule="exact"/>
              <w:rPr>
                <w:sz w:val="24"/>
              </w:rPr>
            </w:pPr>
            <w:r w:rsidRPr="00A224EA">
              <w:rPr>
                <w:w w:val="85"/>
                <w:sz w:val="24"/>
              </w:rPr>
              <w:t>ID/Passport</w:t>
            </w:r>
            <w:r w:rsidRPr="00A224EA">
              <w:rPr>
                <w:spacing w:val="16"/>
                <w:sz w:val="24"/>
              </w:rPr>
              <w:t xml:space="preserve"> </w:t>
            </w:r>
            <w:r w:rsidRPr="00A224EA">
              <w:rPr>
                <w:spacing w:val="-2"/>
                <w:sz w:val="24"/>
              </w:rPr>
              <w:t>number</w:t>
            </w:r>
          </w:p>
        </w:tc>
      </w:tr>
      <w:tr w:rsidR="00B7424F" w:rsidRPr="00A224EA" w14:paraId="68CAF584" w14:textId="77777777">
        <w:trPr>
          <w:trHeight w:val="302"/>
        </w:trPr>
        <w:tc>
          <w:tcPr>
            <w:tcW w:w="269" w:type="dxa"/>
            <w:vMerge/>
            <w:tcBorders>
              <w:top w:val="nil"/>
              <w:right w:val="single" w:sz="6" w:space="0" w:color="000000"/>
            </w:tcBorders>
          </w:tcPr>
          <w:p w14:paraId="2EBF45D1" w14:textId="77777777" w:rsidR="00B7424F" w:rsidRPr="00A224EA" w:rsidRDefault="00B7424F">
            <w:pPr>
              <w:rPr>
                <w:sz w:val="2"/>
                <w:szCs w:val="2"/>
              </w:rPr>
            </w:pPr>
          </w:p>
        </w:tc>
        <w:tc>
          <w:tcPr>
            <w:tcW w:w="9458" w:type="dxa"/>
            <w:tcBorders>
              <w:left w:val="single" w:sz="6" w:space="0" w:color="000000"/>
            </w:tcBorders>
          </w:tcPr>
          <w:p w14:paraId="7AE61BF1" w14:textId="77777777" w:rsidR="00B7424F" w:rsidRPr="00A224EA" w:rsidRDefault="00672CA2" w:rsidP="00D363D9">
            <w:pPr>
              <w:pStyle w:val="TableParagraph"/>
              <w:numPr>
                <w:ilvl w:val="0"/>
                <w:numId w:val="187"/>
              </w:numPr>
              <w:tabs>
                <w:tab w:val="left" w:pos="535"/>
              </w:tabs>
              <w:spacing w:line="266" w:lineRule="exact"/>
              <w:rPr>
                <w:sz w:val="24"/>
              </w:rPr>
            </w:pPr>
            <w:r w:rsidRPr="00A224EA">
              <w:rPr>
                <w:w w:val="90"/>
                <w:sz w:val="24"/>
              </w:rPr>
              <w:t>Marital</w:t>
            </w:r>
            <w:r w:rsidRPr="00A224EA">
              <w:rPr>
                <w:spacing w:val="-2"/>
                <w:w w:val="90"/>
                <w:sz w:val="24"/>
              </w:rPr>
              <w:t xml:space="preserve"> </w:t>
            </w:r>
            <w:r w:rsidRPr="00A224EA">
              <w:rPr>
                <w:spacing w:val="-2"/>
                <w:sz w:val="24"/>
              </w:rPr>
              <w:t>status</w:t>
            </w:r>
          </w:p>
        </w:tc>
      </w:tr>
      <w:tr w:rsidR="00B7424F" w:rsidRPr="00A224EA" w14:paraId="1C0E4B19" w14:textId="77777777">
        <w:trPr>
          <w:trHeight w:val="299"/>
        </w:trPr>
        <w:tc>
          <w:tcPr>
            <w:tcW w:w="269" w:type="dxa"/>
            <w:vMerge w:val="restart"/>
            <w:tcBorders>
              <w:right w:val="single" w:sz="6" w:space="0" w:color="000000"/>
            </w:tcBorders>
          </w:tcPr>
          <w:p w14:paraId="4D39CAA7" w14:textId="77777777" w:rsidR="00B7424F" w:rsidRPr="00A224EA" w:rsidRDefault="00B7424F">
            <w:pPr>
              <w:pStyle w:val="TableParagraph"/>
              <w:rPr>
                <w:sz w:val="20"/>
              </w:rPr>
            </w:pPr>
          </w:p>
        </w:tc>
        <w:tc>
          <w:tcPr>
            <w:tcW w:w="9458" w:type="dxa"/>
            <w:tcBorders>
              <w:left w:val="single" w:sz="6" w:space="0" w:color="000000"/>
            </w:tcBorders>
          </w:tcPr>
          <w:p w14:paraId="3D20529E" w14:textId="77777777" w:rsidR="00B7424F" w:rsidRPr="00A224EA" w:rsidRDefault="00672CA2" w:rsidP="00D363D9">
            <w:pPr>
              <w:pStyle w:val="TableParagraph"/>
              <w:numPr>
                <w:ilvl w:val="0"/>
                <w:numId w:val="186"/>
              </w:numPr>
              <w:tabs>
                <w:tab w:val="left" w:pos="535"/>
              </w:tabs>
              <w:spacing w:line="264" w:lineRule="exact"/>
              <w:rPr>
                <w:sz w:val="24"/>
              </w:rPr>
            </w:pPr>
            <w:r w:rsidRPr="00A224EA">
              <w:rPr>
                <w:w w:val="90"/>
                <w:sz w:val="24"/>
              </w:rPr>
              <w:t>Date</w:t>
            </w:r>
            <w:r w:rsidRPr="00A224EA">
              <w:rPr>
                <w:spacing w:val="-3"/>
                <w:w w:val="90"/>
                <w:sz w:val="24"/>
              </w:rPr>
              <w:t xml:space="preserve"> </w:t>
            </w:r>
            <w:r w:rsidRPr="00A224EA">
              <w:rPr>
                <w:w w:val="90"/>
                <w:sz w:val="24"/>
              </w:rPr>
              <w:t>of</w:t>
            </w:r>
            <w:r w:rsidRPr="00A224EA">
              <w:rPr>
                <w:spacing w:val="-1"/>
                <w:w w:val="90"/>
                <w:sz w:val="24"/>
              </w:rPr>
              <w:t xml:space="preserve"> </w:t>
            </w:r>
            <w:r w:rsidRPr="00A224EA">
              <w:rPr>
                <w:spacing w:val="-2"/>
                <w:w w:val="90"/>
                <w:sz w:val="24"/>
              </w:rPr>
              <w:t>birth</w:t>
            </w:r>
          </w:p>
        </w:tc>
      </w:tr>
      <w:tr w:rsidR="00B7424F" w:rsidRPr="00A224EA" w14:paraId="54C1C93D" w14:textId="77777777">
        <w:trPr>
          <w:trHeight w:val="299"/>
        </w:trPr>
        <w:tc>
          <w:tcPr>
            <w:tcW w:w="269" w:type="dxa"/>
            <w:vMerge/>
            <w:tcBorders>
              <w:top w:val="nil"/>
              <w:right w:val="single" w:sz="6" w:space="0" w:color="000000"/>
            </w:tcBorders>
          </w:tcPr>
          <w:p w14:paraId="6B63AD6F" w14:textId="77777777" w:rsidR="00B7424F" w:rsidRPr="00A224EA" w:rsidRDefault="00B7424F">
            <w:pPr>
              <w:rPr>
                <w:sz w:val="2"/>
                <w:szCs w:val="2"/>
              </w:rPr>
            </w:pPr>
          </w:p>
        </w:tc>
        <w:tc>
          <w:tcPr>
            <w:tcW w:w="9458" w:type="dxa"/>
            <w:tcBorders>
              <w:left w:val="single" w:sz="6" w:space="0" w:color="000000"/>
            </w:tcBorders>
          </w:tcPr>
          <w:p w14:paraId="6A0173BB" w14:textId="77777777" w:rsidR="00B7424F" w:rsidRPr="00A224EA" w:rsidRDefault="00672CA2" w:rsidP="00D363D9">
            <w:pPr>
              <w:pStyle w:val="TableParagraph"/>
              <w:numPr>
                <w:ilvl w:val="0"/>
                <w:numId w:val="185"/>
              </w:numPr>
              <w:tabs>
                <w:tab w:val="left" w:pos="535"/>
              </w:tabs>
              <w:spacing w:line="264" w:lineRule="exact"/>
              <w:rPr>
                <w:sz w:val="24"/>
              </w:rPr>
            </w:pPr>
            <w:r w:rsidRPr="00A224EA">
              <w:rPr>
                <w:w w:val="85"/>
                <w:sz w:val="24"/>
              </w:rPr>
              <w:t>Employees</w:t>
            </w:r>
            <w:r w:rsidRPr="00A224EA">
              <w:rPr>
                <w:spacing w:val="30"/>
                <w:sz w:val="24"/>
              </w:rPr>
              <w:t xml:space="preserve"> </w:t>
            </w:r>
            <w:r w:rsidRPr="00A224EA">
              <w:rPr>
                <w:spacing w:val="-4"/>
                <w:sz w:val="24"/>
              </w:rPr>
              <w:t>names</w:t>
            </w:r>
          </w:p>
        </w:tc>
      </w:tr>
      <w:tr w:rsidR="00B7424F" w:rsidRPr="00A224EA" w14:paraId="72924ABD" w14:textId="77777777">
        <w:trPr>
          <w:trHeight w:val="299"/>
        </w:trPr>
        <w:tc>
          <w:tcPr>
            <w:tcW w:w="269" w:type="dxa"/>
            <w:vMerge/>
            <w:tcBorders>
              <w:top w:val="nil"/>
              <w:right w:val="single" w:sz="6" w:space="0" w:color="000000"/>
            </w:tcBorders>
          </w:tcPr>
          <w:p w14:paraId="2952101D" w14:textId="77777777" w:rsidR="00B7424F" w:rsidRPr="00A224EA" w:rsidRDefault="00B7424F">
            <w:pPr>
              <w:rPr>
                <w:sz w:val="2"/>
                <w:szCs w:val="2"/>
              </w:rPr>
            </w:pPr>
          </w:p>
        </w:tc>
        <w:tc>
          <w:tcPr>
            <w:tcW w:w="9458" w:type="dxa"/>
            <w:tcBorders>
              <w:left w:val="single" w:sz="6" w:space="0" w:color="000000"/>
            </w:tcBorders>
          </w:tcPr>
          <w:p w14:paraId="4C40F20A" w14:textId="77777777" w:rsidR="00B7424F" w:rsidRPr="00A224EA" w:rsidRDefault="00672CA2" w:rsidP="00D363D9">
            <w:pPr>
              <w:pStyle w:val="TableParagraph"/>
              <w:numPr>
                <w:ilvl w:val="0"/>
                <w:numId w:val="184"/>
              </w:numPr>
              <w:tabs>
                <w:tab w:val="left" w:pos="535"/>
              </w:tabs>
              <w:spacing w:line="266" w:lineRule="exact"/>
              <w:rPr>
                <w:sz w:val="24"/>
              </w:rPr>
            </w:pPr>
            <w:r w:rsidRPr="00A224EA">
              <w:rPr>
                <w:w w:val="90"/>
                <w:sz w:val="24"/>
              </w:rPr>
              <w:t>Contacts</w:t>
            </w:r>
            <w:r w:rsidRPr="00A224EA">
              <w:rPr>
                <w:spacing w:val="-3"/>
                <w:w w:val="90"/>
                <w:sz w:val="24"/>
              </w:rPr>
              <w:t xml:space="preserve"> </w:t>
            </w:r>
            <w:r w:rsidRPr="00A224EA">
              <w:rPr>
                <w:w w:val="90"/>
                <w:sz w:val="24"/>
              </w:rPr>
              <w:t>(Phone</w:t>
            </w:r>
            <w:r w:rsidRPr="00A224EA">
              <w:rPr>
                <w:spacing w:val="-6"/>
                <w:sz w:val="24"/>
              </w:rPr>
              <w:t xml:space="preserve"> </w:t>
            </w:r>
            <w:r w:rsidRPr="00A224EA">
              <w:rPr>
                <w:w w:val="90"/>
                <w:sz w:val="24"/>
              </w:rPr>
              <w:t>Number,</w:t>
            </w:r>
            <w:r w:rsidRPr="00A224EA">
              <w:rPr>
                <w:spacing w:val="-6"/>
                <w:w w:val="90"/>
                <w:sz w:val="24"/>
              </w:rPr>
              <w:t xml:space="preserve"> </w:t>
            </w:r>
            <w:r w:rsidRPr="00A224EA">
              <w:rPr>
                <w:w w:val="90"/>
                <w:sz w:val="24"/>
              </w:rPr>
              <w:t>Postal</w:t>
            </w:r>
            <w:r w:rsidRPr="00A224EA">
              <w:rPr>
                <w:spacing w:val="-4"/>
                <w:w w:val="90"/>
                <w:sz w:val="24"/>
              </w:rPr>
              <w:t xml:space="preserve"> </w:t>
            </w:r>
            <w:r w:rsidRPr="00A224EA">
              <w:rPr>
                <w:w w:val="90"/>
                <w:sz w:val="24"/>
              </w:rPr>
              <w:t>Address,</w:t>
            </w:r>
            <w:r w:rsidRPr="00A224EA">
              <w:rPr>
                <w:spacing w:val="-4"/>
                <w:w w:val="90"/>
                <w:sz w:val="24"/>
              </w:rPr>
              <w:t xml:space="preserve"> </w:t>
            </w:r>
            <w:r w:rsidRPr="00A224EA">
              <w:rPr>
                <w:w w:val="90"/>
                <w:sz w:val="24"/>
              </w:rPr>
              <w:t>and</w:t>
            </w:r>
            <w:r w:rsidRPr="00A224EA">
              <w:rPr>
                <w:spacing w:val="-2"/>
                <w:w w:val="90"/>
                <w:sz w:val="24"/>
              </w:rPr>
              <w:t xml:space="preserve"> </w:t>
            </w:r>
            <w:r w:rsidRPr="00A224EA">
              <w:rPr>
                <w:w w:val="90"/>
                <w:sz w:val="24"/>
              </w:rPr>
              <w:t>Email</w:t>
            </w:r>
            <w:r w:rsidRPr="00A224EA">
              <w:rPr>
                <w:spacing w:val="-8"/>
                <w:w w:val="90"/>
                <w:sz w:val="24"/>
              </w:rPr>
              <w:t xml:space="preserve"> </w:t>
            </w:r>
            <w:r w:rsidRPr="00A224EA">
              <w:rPr>
                <w:spacing w:val="-4"/>
                <w:w w:val="90"/>
                <w:sz w:val="24"/>
              </w:rPr>
              <w:t>etc.)</w:t>
            </w:r>
          </w:p>
        </w:tc>
      </w:tr>
      <w:tr w:rsidR="00B7424F" w:rsidRPr="00A224EA" w14:paraId="60675893" w14:textId="77777777">
        <w:trPr>
          <w:trHeight w:val="544"/>
        </w:trPr>
        <w:tc>
          <w:tcPr>
            <w:tcW w:w="269" w:type="dxa"/>
            <w:vMerge/>
            <w:tcBorders>
              <w:top w:val="nil"/>
              <w:right w:val="single" w:sz="6" w:space="0" w:color="000000"/>
            </w:tcBorders>
          </w:tcPr>
          <w:p w14:paraId="714A1E15" w14:textId="77777777" w:rsidR="00B7424F" w:rsidRPr="00A224EA" w:rsidRDefault="00B7424F">
            <w:pPr>
              <w:rPr>
                <w:sz w:val="2"/>
                <w:szCs w:val="2"/>
              </w:rPr>
            </w:pPr>
          </w:p>
        </w:tc>
        <w:tc>
          <w:tcPr>
            <w:tcW w:w="9458" w:type="dxa"/>
            <w:tcBorders>
              <w:left w:val="single" w:sz="6" w:space="0" w:color="000000"/>
            </w:tcBorders>
          </w:tcPr>
          <w:p w14:paraId="4370FB59" w14:textId="77777777" w:rsidR="00B7424F" w:rsidRPr="00A224EA" w:rsidRDefault="00672CA2" w:rsidP="00D363D9">
            <w:pPr>
              <w:pStyle w:val="TableParagraph"/>
              <w:numPr>
                <w:ilvl w:val="0"/>
                <w:numId w:val="183"/>
              </w:numPr>
              <w:tabs>
                <w:tab w:val="left" w:pos="535"/>
              </w:tabs>
              <w:spacing w:line="272" w:lineRule="exact"/>
              <w:ind w:right="916"/>
              <w:rPr>
                <w:sz w:val="24"/>
              </w:rPr>
            </w:pPr>
            <w:r w:rsidRPr="00A224EA">
              <w:rPr>
                <w:w w:val="90"/>
                <w:sz w:val="24"/>
              </w:rPr>
              <w:t xml:space="preserve">Spouse details: name, ID number, occupation and contacts (Phone number, Postal </w:t>
            </w:r>
            <w:r w:rsidRPr="00A224EA">
              <w:rPr>
                <w:sz w:val="24"/>
              </w:rPr>
              <w:t>Address, Email</w:t>
            </w:r>
            <w:r w:rsidRPr="00A224EA">
              <w:rPr>
                <w:spacing w:val="40"/>
                <w:sz w:val="24"/>
              </w:rPr>
              <w:t xml:space="preserve"> </w:t>
            </w:r>
            <w:r w:rsidRPr="00A224EA">
              <w:rPr>
                <w:sz w:val="24"/>
              </w:rPr>
              <w:t>etc.)</w:t>
            </w:r>
          </w:p>
        </w:tc>
      </w:tr>
      <w:tr w:rsidR="00B7424F" w:rsidRPr="00A224EA" w14:paraId="5994E5B1" w14:textId="77777777">
        <w:trPr>
          <w:trHeight w:val="278"/>
        </w:trPr>
        <w:tc>
          <w:tcPr>
            <w:tcW w:w="269" w:type="dxa"/>
            <w:vMerge/>
            <w:tcBorders>
              <w:top w:val="nil"/>
              <w:right w:val="single" w:sz="6" w:space="0" w:color="000000"/>
            </w:tcBorders>
          </w:tcPr>
          <w:p w14:paraId="77BDF809" w14:textId="77777777" w:rsidR="00B7424F" w:rsidRPr="00A224EA" w:rsidRDefault="00B7424F">
            <w:pPr>
              <w:rPr>
                <w:sz w:val="2"/>
                <w:szCs w:val="2"/>
              </w:rPr>
            </w:pPr>
          </w:p>
        </w:tc>
        <w:tc>
          <w:tcPr>
            <w:tcW w:w="9458" w:type="dxa"/>
            <w:tcBorders>
              <w:left w:val="single" w:sz="6" w:space="0" w:color="000000"/>
            </w:tcBorders>
          </w:tcPr>
          <w:p w14:paraId="4DE15C0B" w14:textId="77777777" w:rsidR="00B7424F" w:rsidRPr="00A224EA" w:rsidRDefault="00672CA2" w:rsidP="00D363D9">
            <w:pPr>
              <w:pStyle w:val="TableParagraph"/>
              <w:numPr>
                <w:ilvl w:val="0"/>
                <w:numId w:val="182"/>
              </w:numPr>
              <w:tabs>
                <w:tab w:val="left" w:pos="535"/>
              </w:tabs>
              <w:spacing w:line="249" w:lineRule="exact"/>
              <w:rPr>
                <w:sz w:val="24"/>
              </w:rPr>
            </w:pPr>
            <w:r w:rsidRPr="00A224EA">
              <w:rPr>
                <w:w w:val="90"/>
                <w:sz w:val="24"/>
              </w:rPr>
              <w:t>County</w:t>
            </w:r>
            <w:r w:rsidRPr="00A224EA">
              <w:rPr>
                <w:spacing w:val="-2"/>
                <w:sz w:val="24"/>
              </w:rPr>
              <w:t xml:space="preserve"> </w:t>
            </w:r>
            <w:r w:rsidRPr="00A224EA">
              <w:rPr>
                <w:w w:val="90"/>
                <w:sz w:val="24"/>
              </w:rPr>
              <w:t>of</w:t>
            </w:r>
            <w:r w:rsidRPr="00A224EA">
              <w:rPr>
                <w:spacing w:val="-6"/>
                <w:sz w:val="24"/>
              </w:rPr>
              <w:t xml:space="preserve"> </w:t>
            </w:r>
            <w:r w:rsidRPr="00A224EA">
              <w:rPr>
                <w:spacing w:val="-2"/>
                <w:w w:val="90"/>
                <w:sz w:val="24"/>
              </w:rPr>
              <w:t>origin</w:t>
            </w:r>
          </w:p>
        </w:tc>
      </w:tr>
      <w:tr w:rsidR="00B7424F" w:rsidRPr="00A224EA" w14:paraId="49455627" w14:textId="77777777">
        <w:trPr>
          <w:trHeight w:val="301"/>
        </w:trPr>
        <w:tc>
          <w:tcPr>
            <w:tcW w:w="269" w:type="dxa"/>
            <w:vMerge/>
            <w:tcBorders>
              <w:top w:val="nil"/>
              <w:right w:val="single" w:sz="6" w:space="0" w:color="000000"/>
            </w:tcBorders>
          </w:tcPr>
          <w:p w14:paraId="403C8D05" w14:textId="77777777" w:rsidR="00B7424F" w:rsidRPr="00A224EA" w:rsidRDefault="00B7424F">
            <w:pPr>
              <w:rPr>
                <w:sz w:val="2"/>
                <w:szCs w:val="2"/>
              </w:rPr>
            </w:pPr>
          </w:p>
        </w:tc>
        <w:tc>
          <w:tcPr>
            <w:tcW w:w="9458" w:type="dxa"/>
            <w:tcBorders>
              <w:left w:val="single" w:sz="6" w:space="0" w:color="000000"/>
            </w:tcBorders>
          </w:tcPr>
          <w:p w14:paraId="6DFACADC" w14:textId="77777777" w:rsidR="00B7424F" w:rsidRPr="00A224EA" w:rsidRDefault="00672CA2" w:rsidP="00D363D9">
            <w:pPr>
              <w:pStyle w:val="TableParagraph"/>
              <w:numPr>
                <w:ilvl w:val="0"/>
                <w:numId w:val="181"/>
              </w:numPr>
              <w:tabs>
                <w:tab w:val="left" w:pos="535"/>
              </w:tabs>
              <w:spacing w:line="266" w:lineRule="exact"/>
              <w:rPr>
                <w:sz w:val="24"/>
              </w:rPr>
            </w:pPr>
            <w:r w:rsidRPr="00A224EA">
              <w:rPr>
                <w:w w:val="85"/>
                <w:sz w:val="24"/>
              </w:rPr>
              <w:t>Dependents:</w:t>
            </w:r>
            <w:r w:rsidRPr="00A224EA">
              <w:rPr>
                <w:spacing w:val="25"/>
                <w:sz w:val="24"/>
              </w:rPr>
              <w:t xml:space="preserve"> </w:t>
            </w:r>
            <w:r w:rsidRPr="00A224EA">
              <w:rPr>
                <w:w w:val="85"/>
                <w:sz w:val="24"/>
              </w:rPr>
              <w:t>Age,</w:t>
            </w:r>
            <w:r w:rsidRPr="00A224EA">
              <w:rPr>
                <w:spacing w:val="27"/>
                <w:sz w:val="24"/>
              </w:rPr>
              <w:t xml:space="preserve"> </w:t>
            </w:r>
            <w:r w:rsidRPr="00A224EA">
              <w:rPr>
                <w:w w:val="85"/>
                <w:sz w:val="24"/>
              </w:rPr>
              <w:t>Gender,</w:t>
            </w:r>
            <w:r w:rsidRPr="00A224EA">
              <w:rPr>
                <w:spacing w:val="23"/>
                <w:sz w:val="24"/>
              </w:rPr>
              <w:t xml:space="preserve"> </w:t>
            </w:r>
            <w:r w:rsidRPr="00A224EA">
              <w:rPr>
                <w:w w:val="85"/>
                <w:sz w:val="24"/>
              </w:rPr>
              <w:t>relation</w:t>
            </w:r>
            <w:r w:rsidRPr="00A224EA">
              <w:rPr>
                <w:spacing w:val="19"/>
                <w:sz w:val="24"/>
              </w:rPr>
              <w:t xml:space="preserve"> </w:t>
            </w:r>
            <w:r w:rsidRPr="00A224EA">
              <w:rPr>
                <w:w w:val="85"/>
                <w:sz w:val="24"/>
              </w:rPr>
              <w:t>(daughter,</w:t>
            </w:r>
            <w:r w:rsidRPr="00A224EA">
              <w:rPr>
                <w:spacing w:val="31"/>
                <w:sz w:val="24"/>
              </w:rPr>
              <w:t xml:space="preserve"> </w:t>
            </w:r>
            <w:r w:rsidRPr="00A224EA">
              <w:rPr>
                <w:w w:val="85"/>
                <w:sz w:val="24"/>
              </w:rPr>
              <w:t>son,</w:t>
            </w:r>
            <w:r w:rsidRPr="00A224EA">
              <w:rPr>
                <w:spacing w:val="27"/>
                <w:sz w:val="24"/>
              </w:rPr>
              <w:t xml:space="preserve"> </w:t>
            </w:r>
            <w:r w:rsidRPr="00A224EA">
              <w:rPr>
                <w:spacing w:val="-2"/>
                <w:w w:val="85"/>
                <w:sz w:val="24"/>
              </w:rPr>
              <w:t>adopted)</w:t>
            </w:r>
          </w:p>
        </w:tc>
      </w:tr>
    </w:tbl>
    <w:p w14:paraId="0406F64E" w14:textId="77777777" w:rsidR="00B7424F" w:rsidRPr="00A224EA" w:rsidRDefault="00B7424F">
      <w:pPr>
        <w:spacing w:line="266" w:lineRule="exact"/>
        <w:rPr>
          <w:sz w:val="24"/>
        </w:rPr>
        <w:sectPr w:rsidR="00B7424F" w:rsidRPr="00A224EA" w:rsidSect="00323C9A">
          <w:type w:val="continuous"/>
          <w:pgSz w:w="11920" w:h="16850"/>
          <w:pgMar w:top="9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5481CCAC" w14:textId="77777777">
        <w:trPr>
          <w:trHeight w:val="302"/>
        </w:trPr>
        <w:tc>
          <w:tcPr>
            <w:tcW w:w="269" w:type="dxa"/>
            <w:tcBorders>
              <w:top w:val="nil"/>
              <w:right w:val="single" w:sz="6" w:space="0" w:color="000000"/>
            </w:tcBorders>
          </w:tcPr>
          <w:p w14:paraId="1A23C38A" w14:textId="77777777" w:rsidR="00B7424F" w:rsidRPr="00A224EA" w:rsidRDefault="00B7424F">
            <w:pPr>
              <w:pStyle w:val="TableParagraph"/>
            </w:pPr>
          </w:p>
        </w:tc>
        <w:tc>
          <w:tcPr>
            <w:tcW w:w="9458" w:type="dxa"/>
            <w:tcBorders>
              <w:left w:val="single" w:sz="6" w:space="0" w:color="000000"/>
            </w:tcBorders>
          </w:tcPr>
          <w:p w14:paraId="69113742" w14:textId="77777777" w:rsidR="00B7424F" w:rsidRPr="00A224EA" w:rsidRDefault="00672CA2" w:rsidP="00D363D9">
            <w:pPr>
              <w:pStyle w:val="TableParagraph"/>
              <w:numPr>
                <w:ilvl w:val="0"/>
                <w:numId w:val="180"/>
              </w:numPr>
              <w:tabs>
                <w:tab w:val="left" w:pos="535"/>
              </w:tabs>
              <w:spacing w:line="273" w:lineRule="exact"/>
              <w:rPr>
                <w:sz w:val="24"/>
              </w:rPr>
            </w:pPr>
            <w:r w:rsidRPr="00A224EA">
              <w:rPr>
                <w:w w:val="90"/>
                <w:sz w:val="24"/>
              </w:rPr>
              <w:t>Next</w:t>
            </w:r>
            <w:r w:rsidRPr="00A224EA">
              <w:rPr>
                <w:spacing w:val="-3"/>
                <w:w w:val="90"/>
                <w:sz w:val="24"/>
              </w:rPr>
              <w:t xml:space="preserve"> </w:t>
            </w:r>
            <w:r w:rsidRPr="00A224EA">
              <w:rPr>
                <w:w w:val="90"/>
                <w:sz w:val="24"/>
              </w:rPr>
              <w:t>of</w:t>
            </w:r>
            <w:r w:rsidRPr="00A224EA">
              <w:rPr>
                <w:spacing w:val="-2"/>
                <w:w w:val="90"/>
                <w:sz w:val="24"/>
              </w:rPr>
              <w:t xml:space="preserve"> </w:t>
            </w:r>
            <w:r w:rsidRPr="00A224EA">
              <w:rPr>
                <w:w w:val="90"/>
                <w:sz w:val="24"/>
              </w:rPr>
              <w:t>kin</w:t>
            </w:r>
            <w:r w:rsidRPr="00A224EA">
              <w:rPr>
                <w:spacing w:val="-6"/>
                <w:w w:val="90"/>
                <w:sz w:val="24"/>
              </w:rPr>
              <w:t xml:space="preserve"> </w:t>
            </w:r>
            <w:r w:rsidRPr="00A224EA">
              <w:rPr>
                <w:w w:val="90"/>
                <w:sz w:val="24"/>
              </w:rPr>
              <w:t>details:</w:t>
            </w:r>
            <w:r w:rsidRPr="00A224EA">
              <w:rPr>
                <w:spacing w:val="-4"/>
                <w:sz w:val="24"/>
              </w:rPr>
              <w:t xml:space="preserve"> </w:t>
            </w:r>
            <w:r w:rsidRPr="00A224EA">
              <w:rPr>
                <w:w w:val="90"/>
                <w:sz w:val="24"/>
              </w:rPr>
              <w:t>Names,</w:t>
            </w:r>
            <w:r w:rsidRPr="00A224EA">
              <w:rPr>
                <w:spacing w:val="-9"/>
                <w:w w:val="90"/>
                <w:sz w:val="24"/>
              </w:rPr>
              <w:t xml:space="preserve"> </w:t>
            </w:r>
            <w:r w:rsidRPr="00A224EA">
              <w:rPr>
                <w:w w:val="90"/>
                <w:sz w:val="24"/>
              </w:rPr>
              <w:t>ID</w:t>
            </w:r>
            <w:r w:rsidRPr="00A224EA">
              <w:rPr>
                <w:spacing w:val="-6"/>
                <w:sz w:val="24"/>
              </w:rPr>
              <w:t xml:space="preserve"> </w:t>
            </w:r>
            <w:r w:rsidRPr="00A224EA">
              <w:rPr>
                <w:w w:val="90"/>
                <w:sz w:val="24"/>
              </w:rPr>
              <w:t>number,</w:t>
            </w:r>
            <w:r w:rsidRPr="00A224EA">
              <w:rPr>
                <w:spacing w:val="-4"/>
                <w:w w:val="90"/>
                <w:sz w:val="24"/>
              </w:rPr>
              <w:t xml:space="preserve"> </w:t>
            </w:r>
            <w:r w:rsidRPr="00A224EA">
              <w:rPr>
                <w:w w:val="90"/>
                <w:sz w:val="24"/>
              </w:rPr>
              <w:t>occupation</w:t>
            </w:r>
            <w:r w:rsidRPr="00A224EA">
              <w:rPr>
                <w:spacing w:val="-5"/>
                <w:w w:val="90"/>
                <w:sz w:val="24"/>
              </w:rPr>
              <w:t xml:space="preserve"> </w:t>
            </w:r>
            <w:r w:rsidRPr="00A224EA">
              <w:rPr>
                <w:w w:val="90"/>
                <w:sz w:val="24"/>
              </w:rPr>
              <w:t>and</w:t>
            </w:r>
            <w:r w:rsidRPr="00A224EA">
              <w:rPr>
                <w:spacing w:val="-2"/>
                <w:w w:val="90"/>
                <w:sz w:val="24"/>
              </w:rPr>
              <w:t xml:space="preserve"> contacts</w:t>
            </w:r>
          </w:p>
        </w:tc>
      </w:tr>
      <w:tr w:rsidR="00B7424F" w:rsidRPr="00A224EA" w14:paraId="5F5B256A" w14:textId="77777777">
        <w:trPr>
          <w:trHeight w:val="300"/>
        </w:trPr>
        <w:tc>
          <w:tcPr>
            <w:tcW w:w="269" w:type="dxa"/>
            <w:vMerge w:val="restart"/>
            <w:tcBorders>
              <w:right w:val="single" w:sz="6" w:space="0" w:color="000000"/>
            </w:tcBorders>
          </w:tcPr>
          <w:p w14:paraId="1295B954" w14:textId="77777777" w:rsidR="00B7424F" w:rsidRPr="00A224EA" w:rsidRDefault="00B7424F">
            <w:pPr>
              <w:pStyle w:val="TableParagraph"/>
            </w:pPr>
          </w:p>
        </w:tc>
        <w:tc>
          <w:tcPr>
            <w:tcW w:w="9458" w:type="dxa"/>
            <w:tcBorders>
              <w:left w:val="single" w:sz="6" w:space="0" w:color="000000"/>
            </w:tcBorders>
          </w:tcPr>
          <w:p w14:paraId="14F39300" w14:textId="77777777" w:rsidR="00B7424F" w:rsidRPr="00A224EA" w:rsidRDefault="00672CA2" w:rsidP="00D363D9">
            <w:pPr>
              <w:pStyle w:val="TableParagraph"/>
              <w:numPr>
                <w:ilvl w:val="0"/>
                <w:numId w:val="179"/>
              </w:numPr>
              <w:tabs>
                <w:tab w:val="left" w:pos="535"/>
              </w:tabs>
              <w:spacing w:line="266" w:lineRule="exact"/>
              <w:rPr>
                <w:sz w:val="24"/>
              </w:rPr>
            </w:pPr>
            <w:r w:rsidRPr="00A224EA">
              <w:rPr>
                <w:w w:val="85"/>
                <w:sz w:val="24"/>
              </w:rPr>
              <w:t>Employee</w:t>
            </w:r>
            <w:r w:rsidRPr="00A224EA">
              <w:rPr>
                <w:spacing w:val="32"/>
                <w:sz w:val="24"/>
              </w:rPr>
              <w:t xml:space="preserve"> </w:t>
            </w:r>
            <w:r w:rsidRPr="00A224EA">
              <w:rPr>
                <w:spacing w:val="-4"/>
                <w:sz w:val="24"/>
              </w:rPr>
              <w:t>photo</w:t>
            </w:r>
          </w:p>
        </w:tc>
      </w:tr>
      <w:tr w:rsidR="00B7424F" w:rsidRPr="00A224EA" w14:paraId="4BB7CD96" w14:textId="77777777">
        <w:trPr>
          <w:trHeight w:val="299"/>
        </w:trPr>
        <w:tc>
          <w:tcPr>
            <w:tcW w:w="269" w:type="dxa"/>
            <w:vMerge/>
            <w:tcBorders>
              <w:top w:val="nil"/>
              <w:right w:val="single" w:sz="6" w:space="0" w:color="000000"/>
            </w:tcBorders>
          </w:tcPr>
          <w:p w14:paraId="46B7391C" w14:textId="77777777" w:rsidR="00B7424F" w:rsidRPr="00A224EA" w:rsidRDefault="00B7424F">
            <w:pPr>
              <w:rPr>
                <w:sz w:val="2"/>
                <w:szCs w:val="2"/>
              </w:rPr>
            </w:pPr>
          </w:p>
        </w:tc>
        <w:tc>
          <w:tcPr>
            <w:tcW w:w="9458" w:type="dxa"/>
            <w:tcBorders>
              <w:left w:val="single" w:sz="6" w:space="0" w:color="000000"/>
            </w:tcBorders>
          </w:tcPr>
          <w:p w14:paraId="7E16CCB2" w14:textId="77777777" w:rsidR="00B7424F" w:rsidRPr="00A224EA" w:rsidRDefault="00672CA2" w:rsidP="00D363D9">
            <w:pPr>
              <w:pStyle w:val="TableParagraph"/>
              <w:numPr>
                <w:ilvl w:val="0"/>
                <w:numId w:val="178"/>
              </w:numPr>
              <w:tabs>
                <w:tab w:val="left" w:pos="535"/>
              </w:tabs>
              <w:spacing w:line="264" w:lineRule="exact"/>
              <w:rPr>
                <w:sz w:val="24"/>
              </w:rPr>
            </w:pPr>
            <w:r w:rsidRPr="00A224EA">
              <w:rPr>
                <w:w w:val="85"/>
                <w:sz w:val="24"/>
              </w:rPr>
              <w:t>Employee</w:t>
            </w:r>
            <w:r w:rsidRPr="00A224EA">
              <w:rPr>
                <w:spacing w:val="32"/>
                <w:sz w:val="24"/>
              </w:rPr>
              <w:t xml:space="preserve"> </w:t>
            </w:r>
            <w:r w:rsidRPr="00A224EA">
              <w:rPr>
                <w:w w:val="85"/>
                <w:sz w:val="24"/>
              </w:rPr>
              <w:t>qualifications,</w:t>
            </w:r>
            <w:r w:rsidRPr="00A224EA">
              <w:rPr>
                <w:spacing w:val="38"/>
                <w:sz w:val="24"/>
              </w:rPr>
              <w:t xml:space="preserve"> </w:t>
            </w:r>
            <w:r w:rsidRPr="00A224EA">
              <w:rPr>
                <w:w w:val="85"/>
                <w:sz w:val="24"/>
              </w:rPr>
              <w:t>experience</w:t>
            </w:r>
            <w:r w:rsidRPr="00A224EA">
              <w:rPr>
                <w:spacing w:val="36"/>
                <w:sz w:val="24"/>
              </w:rPr>
              <w:t xml:space="preserve"> </w:t>
            </w:r>
            <w:r w:rsidRPr="00A224EA">
              <w:rPr>
                <w:w w:val="85"/>
                <w:sz w:val="24"/>
              </w:rPr>
              <w:t>and</w:t>
            </w:r>
            <w:r w:rsidRPr="00A224EA">
              <w:rPr>
                <w:spacing w:val="35"/>
                <w:sz w:val="24"/>
              </w:rPr>
              <w:t xml:space="preserve"> </w:t>
            </w:r>
            <w:r w:rsidRPr="00A224EA">
              <w:rPr>
                <w:spacing w:val="-2"/>
                <w:w w:val="85"/>
                <w:sz w:val="24"/>
              </w:rPr>
              <w:t>skills</w:t>
            </w:r>
          </w:p>
        </w:tc>
      </w:tr>
      <w:tr w:rsidR="00B7424F" w:rsidRPr="00A224EA" w14:paraId="0900287F" w14:textId="77777777">
        <w:trPr>
          <w:trHeight w:val="302"/>
        </w:trPr>
        <w:tc>
          <w:tcPr>
            <w:tcW w:w="269" w:type="dxa"/>
            <w:vMerge w:val="restart"/>
            <w:tcBorders>
              <w:right w:val="single" w:sz="6" w:space="0" w:color="000000"/>
            </w:tcBorders>
          </w:tcPr>
          <w:p w14:paraId="6556D652" w14:textId="77777777" w:rsidR="00B7424F" w:rsidRPr="00A224EA" w:rsidRDefault="00B7424F">
            <w:pPr>
              <w:pStyle w:val="TableParagraph"/>
            </w:pPr>
          </w:p>
        </w:tc>
        <w:tc>
          <w:tcPr>
            <w:tcW w:w="9458" w:type="dxa"/>
            <w:tcBorders>
              <w:left w:val="single" w:sz="6" w:space="0" w:color="000000"/>
            </w:tcBorders>
          </w:tcPr>
          <w:p w14:paraId="4F68F808" w14:textId="77777777" w:rsidR="00B7424F" w:rsidRPr="00A224EA" w:rsidRDefault="00672CA2" w:rsidP="00D363D9">
            <w:pPr>
              <w:pStyle w:val="TableParagraph"/>
              <w:numPr>
                <w:ilvl w:val="0"/>
                <w:numId w:val="177"/>
              </w:numPr>
              <w:tabs>
                <w:tab w:val="left" w:pos="535"/>
              </w:tabs>
              <w:spacing w:line="271" w:lineRule="exact"/>
              <w:rPr>
                <w:sz w:val="24"/>
              </w:rPr>
            </w:pPr>
            <w:r w:rsidRPr="00A224EA">
              <w:rPr>
                <w:w w:val="85"/>
                <w:sz w:val="24"/>
              </w:rPr>
              <w:t>Previous</w:t>
            </w:r>
            <w:r w:rsidRPr="00A224EA">
              <w:rPr>
                <w:spacing w:val="23"/>
                <w:sz w:val="24"/>
              </w:rPr>
              <w:t xml:space="preserve"> </w:t>
            </w:r>
            <w:r w:rsidRPr="00A224EA">
              <w:rPr>
                <w:spacing w:val="-2"/>
                <w:sz w:val="24"/>
              </w:rPr>
              <w:t>employer</w:t>
            </w:r>
          </w:p>
        </w:tc>
      </w:tr>
      <w:tr w:rsidR="00B7424F" w:rsidRPr="00A224EA" w14:paraId="0237D579" w14:textId="77777777">
        <w:trPr>
          <w:trHeight w:val="299"/>
        </w:trPr>
        <w:tc>
          <w:tcPr>
            <w:tcW w:w="269" w:type="dxa"/>
            <w:vMerge/>
            <w:tcBorders>
              <w:top w:val="nil"/>
              <w:right w:val="single" w:sz="6" w:space="0" w:color="000000"/>
            </w:tcBorders>
          </w:tcPr>
          <w:p w14:paraId="661E3E97" w14:textId="77777777" w:rsidR="00B7424F" w:rsidRPr="00A224EA" w:rsidRDefault="00B7424F">
            <w:pPr>
              <w:rPr>
                <w:sz w:val="2"/>
                <w:szCs w:val="2"/>
              </w:rPr>
            </w:pPr>
          </w:p>
        </w:tc>
        <w:tc>
          <w:tcPr>
            <w:tcW w:w="9458" w:type="dxa"/>
            <w:tcBorders>
              <w:left w:val="single" w:sz="6" w:space="0" w:color="000000"/>
            </w:tcBorders>
          </w:tcPr>
          <w:p w14:paraId="31541860" w14:textId="77777777" w:rsidR="00B7424F" w:rsidRPr="00A224EA" w:rsidRDefault="00672CA2" w:rsidP="00D363D9">
            <w:pPr>
              <w:pStyle w:val="TableParagraph"/>
              <w:numPr>
                <w:ilvl w:val="0"/>
                <w:numId w:val="176"/>
              </w:numPr>
              <w:tabs>
                <w:tab w:val="left" w:pos="535"/>
              </w:tabs>
              <w:spacing w:line="264" w:lineRule="exact"/>
              <w:rPr>
                <w:sz w:val="24"/>
              </w:rPr>
            </w:pPr>
            <w:r w:rsidRPr="00A224EA">
              <w:rPr>
                <w:w w:val="85"/>
                <w:sz w:val="24"/>
              </w:rPr>
              <w:t>Medical</w:t>
            </w:r>
            <w:r w:rsidRPr="00A224EA">
              <w:rPr>
                <w:spacing w:val="28"/>
                <w:sz w:val="24"/>
              </w:rPr>
              <w:t xml:space="preserve"> </w:t>
            </w:r>
            <w:r w:rsidRPr="00A224EA">
              <w:rPr>
                <w:w w:val="85"/>
                <w:sz w:val="24"/>
              </w:rPr>
              <w:t>related</w:t>
            </w:r>
            <w:r w:rsidRPr="00A224EA">
              <w:rPr>
                <w:spacing w:val="29"/>
                <w:sz w:val="24"/>
              </w:rPr>
              <w:t xml:space="preserve"> </w:t>
            </w:r>
            <w:r w:rsidRPr="00A224EA">
              <w:rPr>
                <w:spacing w:val="-2"/>
                <w:w w:val="85"/>
                <w:sz w:val="24"/>
              </w:rPr>
              <w:t>details</w:t>
            </w:r>
          </w:p>
        </w:tc>
      </w:tr>
      <w:tr w:rsidR="00B7424F" w:rsidRPr="00A224EA" w14:paraId="7FFA6D9F" w14:textId="77777777">
        <w:trPr>
          <w:trHeight w:val="299"/>
        </w:trPr>
        <w:tc>
          <w:tcPr>
            <w:tcW w:w="269" w:type="dxa"/>
            <w:vMerge/>
            <w:tcBorders>
              <w:top w:val="nil"/>
              <w:right w:val="single" w:sz="6" w:space="0" w:color="000000"/>
            </w:tcBorders>
          </w:tcPr>
          <w:p w14:paraId="33053815" w14:textId="77777777" w:rsidR="00B7424F" w:rsidRPr="00A224EA" w:rsidRDefault="00B7424F">
            <w:pPr>
              <w:rPr>
                <w:sz w:val="2"/>
                <w:szCs w:val="2"/>
              </w:rPr>
            </w:pPr>
          </w:p>
        </w:tc>
        <w:tc>
          <w:tcPr>
            <w:tcW w:w="9458" w:type="dxa"/>
            <w:tcBorders>
              <w:left w:val="single" w:sz="6" w:space="0" w:color="000000"/>
            </w:tcBorders>
          </w:tcPr>
          <w:p w14:paraId="6A454F27" w14:textId="77777777" w:rsidR="00B7424F" w:rsidRPr="00A224EA" w:rsidRDefault="00672CA2" w:rsidP="00D363D9">
            <w:pPr>
              <w:pStyle w:val="TableParagraph"/>
              <w:numPr>
                <w:ilvl w:val="0"/>
                <w:numId w:val="175"/>
              </w:numPr>
              <w:tabs>
                <w:tab w:val="left" w:pos="535"/>
              </w:tabs>
              <w:spacing w:line="264" w:lineRule="exact"/>
              <w:rPr>
                <w:sz w:val="24"/>
              </w:rPr>
            </w:pPr>
            <w:r w:rsidRPr="00A224EA">
              <w:rPr>
                <w:w w:val="85"/>
                <w:sz w:val="24"/>
              </w:rPr>
              <w:t>Employment</w:t>
            </w:r>
            <w:r w:rsidRPr="00A224EA">
              <w:rPr>
                <w:spacing w:val="44"/>
                <w:sz w:val="24"/>
              </w:rPr>
              <w:t xml:space="preserve"> </w:t>
            </w:r>
            <w:r w:rsidRPr="00A224EA">
              <w:rPr>
                <w:spacing w:val="-4"/>
                <w:w w:val="95"/>
                <w:sz w:val="24"/>
              </w:rPr>
              <w:t>date</w:t>
            </w:r>
          </w:p>
        </w:tc>
      </w:tr>
      <w:tr w:rsidR="00B7424F" w:rsidRPr="00A224EA" w14:paraId="48EBABD4" w14:textId="77777777">
        <w:trPr>
          <w:trHeight w:val="299"/>
        </w:trPr>
        <w:tc>
          <w:tcPr>
            <w:tcW w:w="269" w:type="dxa"/>
            <w:vMerge/>
            <w:tcBorders>
              <w:top w:val="nil"/>
              <w:right w:val="single" w:sz="6" w:space="0" w:color="000000"/>
            </w:tcBorders>
          </w:tcPr>
          <w:p w14:paraId="454C6087" w14:textId="77777777" w:rsidR="00B7424F" w:rsidRPr="00A224EA" w:rsidRDefault="00B7424F">
            <w:pPr>
              <w:rPr>
                <w:sz w:val="2"/>
                <w:szCs w:val="2"/>
              </w:rPr>
            </w:pPr>
          </w:p>
        </w:tc>
        <w:tc>
          <w:tcPr>
            <w:tcW w:w="9458" w:type="dxa"/>
            <w:tcBorders>
              <w:left w:val="single" w:sz="6" w:space="0" w:color="000000"/>
            </w:tcBorders>
          </w:tcPr>
          <w:p w14:paraId="1E1FE6F3" w14:textId="77777777" w:rsidR="00B7424F" w:rsidRPr="00A224EA" w:rsidRDefault="00672CA2" w:rsidP="00D363D9">
            <w:pPr>
              <w:pStyle w:val="TableParagraph"/>
              <w:numPr>
                <w:ilvl w:val="0"/>
                <w:numId w:val="174"/>
              </w:numPr>
              <w:tabs>
                <w:tab w:val="left" w:pos="535"/>
              </w:tabs>
              <w:spacing w:line="264" w:lineRule="exact"/>
              <w:rPr>
                <w:sz w:val="24"/>
              </w:rPr>
            </w:pPr>
            <w:r w:rsidRPr="00A224EA">
              <w:rPr>
                <w:spacing w:val="-2"/>
                <w:sz w:val="24"/>
              </w:rPr>
              <w:t>Position</w:t>
            </w:r>
          </w:p>
        </w:tc>
      </w:tr>
      <w:tr w:rsidR="00B7424F" w:rsidRPr="00A224EA" w14:paraId="0055AE94" w14:textId="77777777">
        <w:trPr>
          <w:trHeight w:val="297"/>
        </w:trPr>
        <w:tc>
          <w:tcPr>
            <w:tcW w:w="269" w:type="dxa"/>
            <w:vMerge/>
            <w:tcBorders>
              <w:top w:val="nil"/>
              <w:right w:val="single" w:sz="6" w:space="0" w:color="000000"/>
            </w:tcBorders>
          </w:tcPr>
          <w:p w14:paraId="142BBCA9" w14:textId="77777777" w:rsidR="00B7424F" w:rsidRPr="00A224EA" w:rsidRDefault="00B7424F">
            <w:pPr>
              <w:rPr>
                <w:sz w:val="2"/>
                <w:szCs w:val="2"/>
              </w:rPr>
            </w:pPr>
          </w:p>
        </w:tc>
        <w:tc>
          <w:tcPr>
            <w:tcW w:w="9458" w:type="dxa"/>
            <w:tcBorders>
              <w:left w:val="single" w:sz="6" w:space="0" w:color="000000"/>
            </w:tcBorders>
          </w:tcPr>
          <w:p w14:paraId="6CF14E4C" w14:textId="77777777" w:rsidR="00B7424F" w:rsidRPr="00A224EA" w:rsidRDefault="00672CA2" w:rsidP="00D363D9">
            <w:pPr>
              <w:pStyle w:val="TableParagraph"/>
              <w:numPr>
                <w:ilvl w:val="0"/>
                <w:numId w:val="173"/>
              </w:numPr>
              <w:tabs>
                <w:tab w:val="left" w:pos="535"/>
              </w:tabs>
              <w:spacing w:line="264" w:lineRule="exact"/>
              <w:rPr>
                <w:sz w:val="24"/>
              </w:rPr>
            </w:pPr>
            <w:r w:rsidRPr="00A224EA">
              <w:rPr>
                <w:w w:val="85"/>
                <w:sz w:val="24"/>
              </w:rPr>
              <w:t>Category</w:t>
            </w:r>
            <w:r w:rsidRPr="00A224EA">
              <w:rPr>
                <w:spacing w:val="29"/>
                <w:sz w:val="24"/>
              </w:rPr>
              <w:t xml:space="preserve"> </w:t>
            </w:r>
            <w:r w:rsidRPr="00A224EA">
              <w:rPr>
                <w:w w:val="85"/>
                <w:sz w:val="24"/>
              </w:rPr>
              <w:t>(senior,</w:t>
            </w:r>
            <w:r w:rsidRPr="00A224EA">
              <w:rPr>
                <w:spacing w:val="32"/>
                <w:sz w:val="24"/>
              </w:rPr>
              <w:t xml:space="preserve"> </w:t>
            </w:r>
            <w:r w:rsidRPr="00A224EA">
              <w:rPr>
                <w:w w:val="85"/>
                <w:sz w:val="24"/>
              </w:rPr>
              <w:t>management,</w:t>
            </w:r>
            <w:r w:rsidRPr="00A224EA">
              <w:rPr>
                <w:spacing w:val="38"/>
                <w:sz w:val="24"/>
              </w:rPr>
              <w:t xml:space="preserve"> </w:t>
            </w:r>
            <w:r w:rsidRPr="00A224EA">
              <w:rPr>
                <w:w w:val="85"/>
                <w:sz w:val="24"/>
              </w:rPr>
              <w:t>mid</w:t>
            </w:r>
            <w:r w:rsidRPr="00A224EA">
              <w:rPr>
                <w:spacing w:val="31"/>
                <w:sz w:val="24"/>
              </w:rPr>
              <w:t xml:space="preserve"> </w:t>
            </w:r>
            <w:r w:rsidRPr="00A224EA">
              <w:rPr>
                <w:w w:val="85"/>
                <w:sz w:val="24"/>
              </w:rPr>
              <w:t>management,</w:t>
            </w:r>
            <w:r w:rsidRPr="00A224EA">
              <w:rPr>
                <w:spacing w:val="29"/>
                <w:sz w:val="24"/>
              </w:rPr>
              <w:t xml:space="preserve"> </w:t>
            </w:r>
            <w:r w:rsidRPr="00A224EA">
              <w:rPr>
                <w:spacing w:val="-2"/>
                <w:w w:val="85"/>
                <w:sz w:val="24"/>
              </w:rPr>
              <w:t>support)</w:t>
            </w:r>
          </w:p>
        </w:tc>
      </w:tr>
      <w:tr w:rsidR="00B7424F" w:rsidRPr="00A224EA" w14:paraId="3703D687" w14:textId="77777777">
        <w:trPr>
          <w:trHeight w:val="302"/>
        </w:trPr>
        <w:tc>
          <w:tcPr>
            <w:tcW w:w="269" w:type="dxa"/>
            <w:vMerge w:val="restart"/>
            <w:tcBorders>
              <w:right w:val="single" w:sz="6" w:space="0" w:color="000000"/>
            </w:tcBorders>
          </w:tcPr>
          <w:p w14:paraId="721705B5" w14:textId="77777777" w:rsidR="00B7424F" w:rsidRPr="00A224EA" w:rsidRDefault="00B7424F">
            <w:pPr>
              <w:pStyle w:val="TableParagraph"/>
            </w:pPr>
          </w:p>
        </w:tc>
        <w:tc>
          <w:tcPr>
            <w:tcW w:w="9458" w:type="dxa"/>
            <w:tcBorders>
              <w:left w:val="single" w:sz="6" w:space="0" w:color="000000"/>
            </w:tcBorders>
          </w:tcPr>
          <w:p w14:paraId="7842D575" w14:textId="77777777" w:rsidR="00B7424F" w:rsidRPr="00A224EA" w:rsidRDefault="00672CA2" w:rsidP="00D363D9">
            <w:pPr>
              <w:pStyle w:val="TableParagraph"/>
              <w:numPr>
                <w:ilvl w:val="0"/>
                <w:numId w:val="172"/>
              </w:numPr>
              <w:tabs>
                <w:tab w:val="left" w:pos="535"/>
              </w:tabs>
              <w:spacing w:line="266" w:lineRule="exact"/>
              <w:rPr>
                <w:sz w:val="24"/>
              </w:rPr>
            </w:pPr>
            <w:r w:rsidRPr="00A224EA">
              <w:rPr>
                <w:spacing w:val="-2"/>
                <w:sz w:val="24"/>
              </w:rPr>
              <w:t>Department/Division</w:t>
            </w:r>
          </w:p>
        </w:tc>
      </w:tr>
      <w:tr w:rsidR="00B7424F" w:rsidRPr="00A224EA" w14:paraId="35FB6A1E" w14:textId="77777777">
        <w:trPr>
          <w:trHeight w:val="301"/>
        </w:trPr>
        <w:tc>
          <w:tcPr>
            <w:tcW w:w="269" w:type="dxa"/>
            <w:vMerge/>
            <w:tcBorders>
              <w:top w:val="nil"/>
              <w:right w:val="single" w:sz="6" w:space="0" w:color="000000"/>
            </w:tcBorders>
          </w:tcPr>
          <w:p w14:paraId="2949B79C" w14:textId="77777777" w:rsidR="00B7424F" w:rsidRPr="00A224EA" w:rsidRDefault="00B7424F">
            <w:pPr>
              <w:rPr>
                <w:sz w:val="2"/>
                <w:szCs w:val="2"/>
              </w:rPr>
            </w:pPr>
          </w:p>
        </w:tc>
        <w:tc>
          <w:tcPr>
            <w:tcW w:w="9458" w:type="dxa"/>
            <w:tcBorders>
              <w:left w:val="single" w:sz="6" w:space="0" w:color="000000"/>
            </w:tcBorders>
          </w:tcPr>
          <w:p w14:paraId="0C15A8DA" w14:textId="77777777" w:rsidR="00B7424F" w:rsidRPr="00A224EA" w:rsidRDefault="00672CA2" w:rsidP="00D363D9">
            <w:pPr>
              <w:pStyle w:val="TableParagraph"/>
              <w:numPr>
                <w:ilvl w:val="0"/>
                <w:numId w:val="171"/>
              </w:numPr>
              <w:tabs>
                <w:tab w:val="left" w:pos="535"/>
              </w:tabs>
              <w:spacing w:line="271" w:lineRule="exact"/>
              <w:rPr>
                <w:sz w:val="24"/>
              </w:rPr>
            </w:pPr>
            <w:r w:rsidRPr="00A224EA">
              <w:rPr>
                <w:w w:val="85"/>
                <w:sz w:val="24"/>
              </w:rPr>
              <w:t>Employment</w:t>
            </w:r>
            <w:r w:rsidRPr="00A224EA">
              <w:rPr>
                <w:spacing w:val="38"/>
                <w:sz w:val="24"/>
              </w:rPr>
              <w:t xml:space="preserve"> </w:t>
            </w:r>
            <w:r w:rsidRPr="00A224EA">
              <w:rPr>
                <w:w w:val="85"/>
                <w:sz w:val="24"/>
              </w:rPr>
              <w:t>status</w:t>
            </w:r>
            <w:r w:rsidRPr="00A224EA">
              <w:rPr>
                <w:spacing w:val="44"/>
                <w:sz w:val="24"/>
              </w:rPr>
              <w:t xml:space="preserve"> </w:t>
            </w:r>
            <w:r w:rsidRPr="00A224EA">
              <w:rPr>
                <w:w w:val="85"/>
                <w:sz w:val="24"/>
              </w:rPr>
              <w:t>(contract,</w:t>
            </w:r>
            <w:r w:rsidRPr="00A224EA">
              <w:rPr>
                <w:spacing w:val="45"/>
                <w:sz w:val="24"/>
              </w:rPr>
              <w:t xml:space="preserve"> </w:t>
            </w:r>
            <w:r w:rsidRPr="00A224EA">
              <w:rPr>
                <w:w w:val="85"/>
                <w:sz w:val="24"/>
              </w:rPr>
              <w:t>permanent,</w:t>
            </w:r>
            <w:r w:rsidRPr="00A224EA">
              <w:rPr>
                <w:spacing w:val="39"/>
                <w:sz w:val="24"/>
              </w:rPr>
              <w:t xml:space="preserve"> </w:t>
            </w:r>
            <w:r w:rsidRPr="00A224EA">
              <w:rPr>
                <w:w w:val="85"/>
                <w:sz w:val="24"/>
              </w:rPr>
              <w:t>probation,</w:t>
            </w:r>
            <w:r w:rsidRPr="00A224EA">
              <w:rPr>
                <w:spacing w:val="37"/>
                <w:sz w:val="24"/>
              </w:rPr>
              <w:t xml:space="preserve"> </w:t>
            </w:r>
            <w:r w:rsidRPr="00A224EA">
              <w:rPr>
                <w:spacing w:val="-2"/>
                <w:w w:val="85"/>
                <w:sz w:val="24"/>
              </w:rPr>
              <w:t>temporary)</w:t>
            </w:r>
          </w:p>
        </w:tc>
      </w:tr>
      <w:tr w:rsidR="00B7424F" w:rsidRPr="00A224EA" w14:paraId="13C7064A" w14:textId="77777777">
        <w:trPr>
          <w:trHeight w:val="299"/>
        </w:trPr>
        <w:tc>
          <w:tcPr>
            <w:tcW w:w="269" w:type="dxa"/>
            <w:vMerge/>
            <w:tcBorders>
              <w:top w:val="nil"/>
              <w:right w:val="single" w:sz="6" w:space="0" w:color="000000"/>
            </w:tcBorders>
          </w:tcPr>
          <w:p w14:paraId="0922E036" w14:textId="77777777" w:rsidR="00B7424F" w:rsidRPr="00A224EA" w:rsidRDefault="00B7424F">
            <w:pPr>
              <w:rPr>
                <w:sz w:val="2"/>
                <w:szCs w:val="2"/>
              </w:rPr>
            </w:pPr>
          </w:p>
        </w:tc>
        <w:tc>
          <w:tcPr>
            <w:tcW w:w="9458" w:type="dxa"/>
            <w:tcBorders>
              <w:left w:val="single" w:sz="6" w:space="0" w:color="000000"/>
            </w:tcBorders>
          </w:tcPr>
          <w:p w14:paraId="1A002CE5" w14:textId="77777777" w:rsidR="00B7424F" w:rsidRPr="00A224EA" w:rsidRDefault="00672CA2" w:rsidP="00D363D9">
            <w:pPr>
              <w:pStyle w:val="TableParagraph"/>
              <w:numPr>
                <w:ilvl w:val="0"/>
                <w:numId w:val="170"/>
              </w:numPr>
              <w:tabs>
                <w:tab w:val="left" w:pos="535"/>
              </w:tabs>
              <w:spacing w:line="266" w:lineRule="exact"/>
              <w:rPr>
                <w:sz w:val="24"/>
              </w:rPr>
            </w:pPr>
            <w:r w:rsidRPr="00A224EA">
              <w:rPr>
                <w:spacing w:val="2"/>
                <w:w w:val="85"/>
                <w:sz w:val="24"/>
              </w:rPr>
              <w:t>User-defined</w:t>
            </w:r>
            <w:r w:rsidRPr="00A224EA">
              <w:rPr>
                <w:spacing w:val="20"/>
                <w:sz w:val="24"/>
              </w:rPr>
              <w:t xml:space="preserve"> </w:t>
            </w:r>
            <w:r w:rsidRPr="00A224EA">
              <w:rPr>
                <w:spacing w:val="-2"/>
                <w:w w:val="85"/>
                <w:sz w:val="24"/>
              </w:rPr>
              <w:t>comments</w:t>
            </w:r>
          </w:p>
        </w:tc>
      </w:tr>
      <w:tr w:rsidR="00B7424F" w:rsidRPr="00A224EA" w14:paraId="39E25626" w14:textId="77777777">
        <w:trPr>
          <w:trHeight w:val="297"/>
        </w:trPr>
        <w:tc>
          <w:tcPr>
            <w:tcW w:w="269" w:type="dxa"/>
            <w:vMerge/>
            <w:tcBorders>
              <w:top w:val="nil"/>
              <w:right w:val="single" w:sz="6" w:space="0" w:color="000000"/>
            </w:tcBorders>
          </w:tcPr>
          <w:p w14:paraId="55490818" w14:textId="77777777" w:rsidR="00B7424F" w:rsidRPr="00A224EA" w:rsidRDefault="00B7424F">
            <w:pPr>
              <w:rPr>
                <w:sz w:val="2"/>
                <w:szCs w:val="2"/>
              </w:rPr>
            </w:pPr>
          </w:p>
        </w:tc>
        <w:tc>
          <w:tcPr>
            <w:tcW w:w="9458" w:type="dxa"/>
            <w:tcBorders>
              <w:left w:val="single" w:sz="6" w:space="0" w:color="000000"/>
            </w:tcBorders>
          </w:tcPr>
          <w:p w14:paraId="6DC857EF" w14:textId="77777777" w:rsidR="00B7424F" w:rsidRPr="00A224EA" w:rsidRDefault="00672CA2" w:rsidP="00D363D9">
            <w:pPr>
              <w:pStyle w:val="TableParagraph"/>
              <w:numPr>
                <w:ilvl w:val="0"/>
                <w:numId w:val="169"/>
              </w:numPr>
              <w:tabs>
                <w:tab w:val="left" w:pos="535"/>
              </w:tabs>
              <w:spacing w:line="264" w:lineRule="exact"/>
              <w:rPr>
                <w:sz w:val="24"/>
              </w:rPr>
            </w:pPr>
            <w:r w:rsidRPr="00A224EA">
              <w:rPr>
                <w:w w:val="90"/>
                <w:sz w:val="24"/>
              </w:rPr>
              <w:t>Ability</w:t>
            </w:r>
            <w:r w:rsidRPr="00A224EA">
              <w:rPr>
                <w:spacing w:val="-8"/>
                <w:w w:val="90"/>
                <w:sz w:val="24"/>
              </w:rPr>
              <w:t xml:space="preserve"> </w:t>
            </w:r>
            <w:r w:rsidRPr="00A224EA">
              <w:rPr>
                <w:w w:val="90"/>
                <w:sz w:val="24"/>
              </w:rPr>
              <w:t>to</w:t>
            </w:r>
            <w:r w:rsidRPr="00A224EA">
              <w:rPr>
                <w:spacing w:val="-5"/>
                <w:w w:val="90"/>
                <w:sz w:val="24"/>
              </w:rPr>
              <w:t xml:space="preserve"> </w:t>
            </w:r>
            <w:r w:rsidRPr="00A224EA">
              <w:rPr>
                <w:w w:val="90"/>
                <w:sz w:val="24"/>
              </w:rPr>
              <w:t>add/delete</w:t>
            </w:r>
            <w:r w:rsidRPr="00A224EA">
              <w:rPr>
                <w:spacing w:val="-5"/>
                <w:w w:val="90"/>
                <w:sz w:val="24"/>
              </w:rPr>
              <w:t xml:space="preserve"> </w:t>
            </w:r>
            <w:r w:rsidRPr="00A224EA">
              <w:rPr>
                <w:w w:val="90"/>
                <w:sz w:val="24"/>
              </w:rPr>
              <w:t>any</w:t>
            </w:r>
            <w:r w:rsidRPr="00A224EA">
              <w:rPr>
                <w:spacing w:val="-3"/>
                <w:w w:val="90"/>
                <w:sz w:val="24"/>
              </w:rPr>
              <w:t xml:space="preserve"> </w:t>
            </w:r>
            <w:r w:rsidRPr="00A224EA">
              <w:rPr>
                <w:w w:val="90"/>
                <w:sz w:val="24"/>
              </w:rPr>
              <w:t>bio</w:t>
            </w:r>
            <w:r w:rsidRPr="00A224EA">
              <w:rPr>
                <w:spacing w:val="-4"/>
                <w:w w:val="90"/>
                <w:sz w:val="24"/>
              </w:rPr>
              <w:t xml:space="preserve"> </w:t>
            </w:r>
            <w:r w:rsidRPr="00A224EA">
              <w:rPr>
                <w:w w:val="90"/>
                <w:sz w:val="24"/>
              </w:rPr>
              <w:t>data</w:t>
            </w:r>
            <w:r w:rsidRPr="00A224EA">
              <w:rPr>
                <w:spacing w:val="-4"/>
                <w:w w:val="90"/>
                <w:sz w:val="24"/>
              </w:rPr>
              <w:t xml:space="preserve"> </w:t>
            </w:r>
            <w:r w:rsidRPr="00A224EA">
              <w:rPr>
                <w:w w:val="90"/>
                <w:sz w:val="24"/>
              </w:rPr>
              <w:t>as</w:t>
            </w:r>
            <w:r w:rsidRPr="00A224EA">
              <w:rPr>
                <w:spacing w:val="-4"/>
                <w:w w:val="90"/>
                <w:sz w:val="24"/>
              </w:rPr>
              <w:t xml:space="preserve"> </w:t>
            </w:r>
            <w:r w:rsidRPr="00A224EA">
              <w:rPr>
                <w:w w:val="90"/>
                <w:sz w:val="24"/>
              </w:rPr>
              <w:t>necessary</w:t>
            </w:r>
            <w:r w:rsidRPr="00A224EA">
              <w:rPr>
                <w:spacing w:val="-2"/>
                <w:w w:val="90"/>
                <w:sz w:val="24"/>
              </w:rPr>
              <w:t xml:space="preserve"> </w:t>
            </w:r>
            <w:r w:rsidRPr="00A224EA">
              <w:rPr>
                <w:w w:val="90"/>
                <w:sz w:val="24"/>
              </w:rPr>
              <w:t>by</w:t>
            </w:r>
            <w:r w:rsidRPr="00A224EA">
              <w:rPr>
                <w:spacing w:val="-5"/>
                <w:w w:val="90"/>
                <w:sz w:val="24"/>
              </w:rPr>
              <w:t xml:space="preserve"> </w:t>
            </w:r>
            <w:r w:rsidRPr="00A224EA">
              <w:rPr>
                <w:w w:val="90"/>
                <w:sz w:val="24"/>
              </w:rPr>
              <w:t>authorized</w:t>
            </w:r>
            <w:r w:rsidRPr="00A224EA">
              <w:rPr>
                <w:spacing w:val="-5"/>
                <w:w w:val="90"/>
                <w:sz w:val="24"/>
              </w:rPr>
              <w:t xml:space="preserve"> </w:t>
            </w:r>
            <w:r w:rsidRPr="00A224EA">
              <w:rPr>
                <w:spacing w:val="-4"/>
                <w:w w:val="90"/>
                <w:sz w:val="24"/>
              </w:rPr>
              <w:t>user</w:t>
            </w:r>
          </w:p>
        </w:tc>
      </w:tr>
      <w:tr w:rsidR="00B7424F" w:rsidRPr="00A224EA" w14:paraId="64FEBE6B" w14:textId="77777777">
        <w:trPr>
          <w:trHeight w:val="971"/>
        </w:trPr>
        <w:tc>
          <w:tcPr>
            <w:tcW w:w="269" w:type="dxa"/>
            <w:tcBorders>
              <w:right w:val="single" w:sz="6" w:space="0" w:color="000000"/>
            </w:tcBorders>
          </w:tcPr>
          <w:p w14:paraId="3B0FC00E" w14:textId="77777777" w:rsidR="00B7424F" w:rsidRPr="00A224EA" w:rsidRDefault="00B7424F">
            <w:pPr>
              <w:pStyle w:val="TableParagraph"/>
            </w:pPr>
          </w:p>
        </w:tc>
        <w:tc>
          <w:tcPr>
            <w:tcW w:w="9458" w:type="dxa"/>
            <w:tcBorders>
              <w:left w:val="single" w:sz="6" w:space="0" w:color="000000"/>
            </w:tcBorders>
          </w:tcPr>
          <w:p w14:paraId="6647A12A" w14:textId="77777777" w:rsidR="00B7424F" w:rsidRPr="00A224EA" w:rsidRDefault="00672CA2">
            <w:pPr>
              <w:pStyle w:val="TableParagraph"/>
              <w:ind w:left="739" w:right="83" w:hanging="10"/>
              <w:jc w:val="both"/>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allow</w:t>
            </w:r>
            <w:r w:rsidRPr="00A224EA">
              <w:rPr>
                <w:spacing w:val="-10"/>
                <w:sz w:val="24"/>
              </w:rPr>
              <w:t xml:space="preserve"> </w:t>
            </w:r>
            <w:r w:rsidRPr="00A224EA">
              <w:rPr>
                <w:spacing w:val="-4"/>
                <w:sz w:val="24"/>
              </w:rPr>
              <w:t>an</w:t>
            </w:r>
            <w:r w:rsidRPr="00A224EA">
              <w:rPr>
                <w:spacing w:val="-11"/>
                <w:sz w:val="24"/>
              </w:rPr>
              <w:t xml:space="preserve"> </w:t>
            </w:r>
            <w:r w:rsidRPr="00A224EA">
              <w:rPr>
                <w:spacing w:val="-4"/>
                <w:sz w:val="24"/>
              </w:rPr>
              <w:t>employee</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view</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update</w:t>
            </w:r>
            <w:r w:rsidRPr="00A224EA">
              <w:rPr>
                <w:spacing w:val="-10"/>
                <w:sz w:val="24"/>
              </w:rPr>
              <w:t xml:space="preserve"> </w:t>
            </w:r>
            <w:r w:rsidRPr="00A224EA">
              <w:rPr>
                <w:spacing w:val="-4"/>
                <w:sz w:val="24"/>
              </w:rPr>
              <w:t>personal</w:t>
            </w:r>
            <w:r w:rsidRPr="00A224EA">
              <w:rPr>
                <w:spacing w:val="-11"/>
                <w:sz w:val="24"/>
              </w:rPr>
              <w:t xml:space="preserve"> </w:t>
            </w:r>
            <w:r w:rsidRPr="00A224EA">
              <w:rPr>
                <w:spacing w:val="-4"/>
                <w:sz w:val="24"/>
              </w:rPr>
              <w:t>data</w:t>
            </w:r>
            <w:r w:rsidRPr="00A224EA">
              <w:rPr>
                <w:spacing w:val="-9"/>
                <w:sz w:val="24"/>
              </w:rPr>
              <w:t xml:space="preserve"> </w:t>
            </w:r>
            <w:r w:rsidRPr="00A224EA">
              <w:rPr>
                <w:spacing w:val="-4"/>
                <w:sz w:val="24"/>
              </w:rPr>
              <w:t>such</w:t>
            </w:r>
            <w:r w:rsidRPr="00A224EA">
              <w:rPr>
                <w:spacing w:val="-10"/>
                <w:sz w:val="24"/>
              </w:rPr>
              <w:t xml:space="preserve"> </w:t>
            </w:r>
            <w:r w:rsidRPr="00A224EA">
              <w:rPr>
                <w:spacing w:val="-4"/>
                <w:sz w:val="24"/>
              </w:rPr>
              <w:t>as</w:t>
            </w:r>
            <w:r w:rsidRPr="00A224EA">
              <w:rPr>
                <w:spacing w:val="-11"/>
                <w:sz w:val="24"/>
              </w:rPr>
              <w:t xml:space="preserve"> </w:t>
            </w:r>
            <w:r w:rsidRPr="00A224EA">
              <w:rPr>
                <w:spacing w:val="-4"/>
                <w:sz w:val="24"/>
              </w:rPr>
              <w:t xml:space="preserve">names, </w:t>
            </w:r>
            <w:r w:rsidRPr="00A224EA">
              <w:rPr>
                <w:w w:val="90"/>
                <w:sz w:val="24"/>
              </w:rPr>
              <w:t>address,</w:t>
            </w:r>
            <w:r w:rsidRPr="00A224EA">
              <w:rPr>
                <w:spacing w:val="-9"/>
                <w:w w:val="90"/>
                <w:sz w:val="24"/>
              </w:rPr>
              <w:t xml:space="preserve"> </w:t>
            </w:r>
            <w:r w:rsidRPr="00A224EA">
              <w:rPr>
                <w:w w:val="90"/>
                <w:sz w:val="24"/>
              </w:rPr>
              <w:t>contacts,</w:t>
            </w:r>
            <w:r w:rsidRPr="00A224EA">
              <w:rPr>
                <w:spacing w:val="13"/>
                <w:sz w:val="24"/>
              </w:rPr>
              <w:t xml:space="preserve"> </w:t>
            </w:r>
            <w:r w:rsidRPr="00A224EA">
              <w:rPr>
                <w:w w:val="90"/>
                <w:sz w:val="24"/>
              </w:rPr>
              <w:t>schools</w:t>
            </w:r>
            <w:r w:rsidRPr="00A224EA">
              <w:rPr>
                <w:spacing w:val="-9"/>
                <w:w w:val="90"/>
                <w:sz w:val="24"/>
              </w:rPr>
              <w:t xml:space="preserve"> </w:t>
            </w:r>
            <w:r w:rsidRPr="00A224EA">
              <w:rPr>
                <w:w w:val="90"/>
                <w:sz w:val="24"/>
              </w:rPr>
              <w:t>and/or</w:t>
            </w:r>
            <w:r w:rsidRPr="00A224EA">
              <w:rPr>
                <w:spacing w:val="-9"/>
                <w:w w:val="90"/>
                <w:sz w:val="24"/>
              </w:rPr>
              <w:t xml:space="preserve"> </w:t>
            </w:r>
            <w:r w:rsidRPr="00A224EA">
              <w:rPr>
                <w:w w:val="90"/>
                <w:sz w:val="24"/>
              </w:rPr>
              <w:t>University</w:t>
            </w:r>
            <w:r w:rsidRPr="00A224EA">
              <w:rPr>
                <w:spacing w:val="-9"/>
                <w:w w:val="90"/>
                <w:sz w:val="24"/>
              </w:rPr>
              <w:t xml:space="preserve"> </w:t>
            </w:r>
            <w:r w:rsidRPr="00A224EA">
              <w:rPr>
                <w:w w:val="90"/>
                <w:sz w:val="24"/>
              </w:rPr>
              <w:t>attended,</w:t>
            </w:r>
            <w:r w:rsidRPr="00A224EA">
              <w:rPr>
                <w:spacing w:val="-8"/>
                <w:w w:val="90"/>
                <w:sz w:val="24"/>
              </w:rPr>
              <w:t xml:space="preserve"> </w:t>
            </w:r>
            <w:r w:rsidRPr="00A224EA">
              <w:rPr>
                <w:w w:val="90"/>
                <w:sz w:val="24"/>
              </w:rPr>
              <w:t>qualifications,</w:t>
            </w:r>
            <w:r w:rsidRPr="00A224EA">
              <w:rPr>
                <w:spacing w:val="-9"/>
                <w:w w:val="90"/>
                <w:sz w:val="24"/>
              </w:rPr>
              <w:t xml:space="preserve"> </w:t>
            </w:r>
            <w:r w:rsidRPr="00A224EA">
              <w:rPr>
                <w:w w:val="90"/>
                <w:sz w:val="24"/>
              </w:rPr>
              <w:t>HELB,</w:t>
            </w:r>
            <w:r w:rsidRPr="00A224EA">
              <w:rPr>
                <w:spacing w:val="-9"/>
                <w:w w:val="90"/>
                <w:sz w:val="24"/>
              </w:rPr>
              <w:t xml:space="preserve"> </w:t>
            </w:r>
            <w:r w:rsidRPr="00A224EA">
              <w:rPr>
                <w:w w:val="90"/>
                <w:sz w:val="24"/>
              </w:rPr>
              <w:t>etc.</w:t>
            </w:r>
            <w:r w:rsidRPr="00A224EA">
              <w:rPr>
                <w:spacing w:val="-8"/>
                <w:w w:val="90"/>
                <w:sz w:val="24"/>
              </w:rPr>
              <w:t xml:space="preserve"> </w:t>
            </w:r>
            <w:r w:rsidRPr="00A224EA">
              <w:rPr>
                <w:w w:val="90"/>
                <w:sz w:val="24"/>
              </w:rPr>
              <w:t>subject</w:t>
            </w:r>
            <w:r w:rsidRPr="00A224EA">
              <w:rPr>
                <w:spacing w:val="-1"/>
                <w:w w:val="90"/>
                <w:sz w:val="24"/>
              </w:rPr>
              <w:t xml:space="preserve"> </w:t>
            </w:r>
            <w:r w:rsidRPr="00A224EA">
              <w:rPr>
                <w:w w:val="90"/>
                <w:sz w:val="24"/>
              </w:rPr>
              <w:t xml:space="preserve">to </w:t>
            </w:r>
            <w:r w:rsidRPr="00A224EA">
              <w:rPr>
                <w:sz w:val="24"/>
              </w:rPr>
              <w:t>verification and approval.</w:t>
            </w:r>
          </w:p>
        </w:tc>
      </w:tr>
      <w:tr w:rsidR="00B7424F" w:rsidRPr="00A224EA" w14:paraId="63135ABB" w14:textId="77777777">
        <w:trPr>
          <w:trHeight w:val="971"/>
        </w:trPr>
        <w:tc>
          <w:tcPr>
            <w:tcW w:w="269" w:type="dxa"/>
            <w:tcBorders>
              <w:right w:val="single" w:sz="6" w:space="0" w:color="000000"/>
            </w:tcBorders>
          </w:tcPr>
          <w:p w14:paraId="1BDBF9DF" w14:textId="77777777" w:rsidR="00B7424F" w:rsidRPr="00A224EA" w:rsidRDefault="00B7424F">
            <w:pPr>
              <w:pStyle w:val="TableParagraph"/>
            </w:pPr>
          </w:p>
        </w:tc>
        <w:tc>
          <w:tcPr>
            <w:tcW w:w="9458" w:type="dxa"/>
            <w:tcBorders>
              <w:left w:val="single" w:sz="6" w:space="0" w:color="000000"/>
            </w:tcBorders>
          </w:tcPr>
          <w:p w14:paraId="610DA22C" w14:textId="77777777" w:rsidR="00B7424F" w:rsidRPr="00A224EA" w:rsidRDefault="00672CA2">
            <w:pPr>
              <w:pStyle w:val="TableParagraph"/>
              <w:ind w:left="739" w:right="89" w:hanging="10"/>
              <w:jc w:val="both"/>
              <w:rPr>
                <w:sz w:val="24"/>
              </w:rPr>
            </w:pPr>
            <w:r w:rsidRPr="00A224EA">
              <w:rPr>
                <w:spacing w:val="-6"/>
                <w:sz w:val="24"/>
              </w:rPr>
              <w:t>The</w:t>
            </w:r>
            <w:r w:rsidRPr="00A224EA">
              <w:rPr>
                <w:spacing w:val="-9"/>
                <w:sz w:val="24"/>
              </w:rPr>
              <w:t xml:space="preserve"> </w:t>
            </w:r>
            <w:r w:rsidRPr="00A224EA">
              <w:rPr>
                <w:spacing w:val="-6"/>
                <w:sz w:val="24"/>
              </w:rPr>
              <w:t>system must allow an</w:t>
            </w:r>
            <w:r w:rsidRPr="00A224EA">
              <w:rPr>
                <w:spacing w:val="-9"/>
                <w:sz w:val="24"/>
              </w:rPr>
              <w:t xml:space="preserve"> </w:t>
            </w:r>
            <w:r w:rsidRPr="00A224EA">
              <w:rPr>
                <w:spacing w:val="-6"/>
                <w:sz w:val="24"/>
              </w:rPr>
              <w:t>employee to</w:t>
            </w:r>
            <w:r w:rsidRPr="00A224EA">
              <w:rPr>
                <w:spacing w:val="-9"/>
                <w:sz w:val="24"/>
              </w:rPr>
              <w:t xml:space="preserve"> </w:t>
            </w:r>
            <w:r w:rsidRPr="00A224EA">
              <w:rPr>
                <w:spacing w:val="-6"/>
                <w:sz w:val="24"/>
              </w:rPr>
              <w:t>view and</w:t>
            </w:r>
            <w:r w:rsidRPr="00A224EA">
              <w:rPr>
                <w:spacing w:val="-9"/>
                <w:sz w:val="24"/>
              </w:rPr>
              <w:t xml:space="preserve"> </w:t>
            </w:r>
            <w:r w:rsidRPr="00A224EA">
              <w:rPr>
                <w:spacing w:val="-6"/>
                <w:sz w:val="24"/>
              </w:rPr>
              <w:t>update</w:t>
            </w:r>
            <w:r w:rsidRPr="00A224EA">
              <w:rPr>
                <w:spacing w:val="-8"/>
                <w:sz w:val="24"/>
              </w:rPr>
              <w:t xml:space="preserve"> </w:t>
            </w:r>
            <w:r w:rsidRPr="00A224EA">
              <w:rPr>
                <w:spacing w:val="-6"/>
                <w:sz w:val="24"/>
              </w:rPr>
              <w:t>payment details</w:t>
            </w:r>
            <w:r w:rsidRPr="00A224EA">
              <w:rPr>
                <w:spacing w:val="-7"/>
                <w:sz w:val="24"/>
              </w:rPr>
              <w:t xml:space="preserve"> </w:t>
            </w:r>
            <w:r w:rsidRPr="00A224EA">
              <w:rPr>
                <w:spacing w:val="-6"/>
                <w:sz w:val="24"/>
              </w:rPr>
              <w:t>such</w:t>
            </w:r>
            <w:r w:rsidRPr="00A224EA">
              <w:rPr>
                <w:spacing w:val="-7"/>
                <w:sz w:val="24"/>
              </w:rPr>
              <w:t xml:space="preserve"> </w:t>
            </w:r>
            <w:r w:rsidRPr="00A224EA">
              <w:rPr>
                <w:spacing w:val="-6"/>
                <w:sz w:val="24"/>
              </w:rPr>
              <w:t>as</w:t>
            </w:r>
            <w:r w:rsidRPr="00A224EA">
              <w:rPr>
                <w:spacing w:val="-7"/>
                <w:sz w:val="24"/>
              </w:rPr>
              <w:t xml:space="preserve"> </w:t>
            </w:r>
            <w:r w:rsidRPr="00A224EA">
              <w:rPr>
                <w:spacing w:val="-6"/>
                <w:sz w:val="24"/>
              </w:rPr>
              <w:t xml:space="preserve">bank, </w:t>
            </w:r>
            <w:r w:rsidRPr="00A224EA">
              <w:rPr>
                <w:sz w:val="24"/>
              </w:rPr>
              <w:t>account</w:t>
            </w:r>
            <w:r w:rsidRPr="00A224EA">
              <w:rPr>
                <w:spacing w:val="-15"/>
                <w:sz w:val="24"/>
              </w:rPr>
              <w:t xml:space="preserve"> </w:t>
            </w:r>
            <w:r w:rsidRPr="00A224EA">
              <w:rPr>
                <w:sz w:val="24"/>
              </w:rPr>
              <w:t>name,</w:t>
            </w:r>
            <w:r w:rsidRPr="00A224EA">
              <w:rPr>
                <w:spacing w:val="-14"/>
                <w:sz w:val="24"/>
              </w:rPr>
              <w:t xml:space="preserve"> </w:t>
            </w:r>
            <w:r w:rsidRPr="00A224EA">
              <w:rPr>
                <w:sz w:val="24"/>
              </w:rPr>
              <w:t>account</w:t>
            </w:r>
            <w:r w:rsidRPr="00A224EA">
              <w:rPr>
                <w:spacing w:val="-15"/>
                <w:sz w:val="24"/>
              </w:rPr>
              <w:t xml:space="preserve"> </w:t>
            </w:r>
            <w:r w:rsidRPr="00A224EA">
              <w:rPr>
                <w:sz w:val="24"/>
              </w:rPr>
              <w:t>number,</w:t>
            </w:r>
            <w:r w:rsidRPr="00A224EA">
              <w:rPr>
                <w:spacing w:val="-14"/>
                <w:sz w:val="24"/>
              </w:rPr>
              <w:t xml:space="preserve"> </w:t>
            </w:r>
            <w:r w:rsidRPr="00A224EA">
              <w:rPr>
                <w:sz w:val="24"/>
              </w:rPr>
              <w:t>Bank</w:t>
            </w:r>
            <w:r w:rsidRPr="00A224EA">
              <w:rPr>
                <w:spacing w:val="-15"/>
                <w:sz w:val="24"/>
              </w:rPr>
              <w:t xml:space="preserve"> </w:t>
            </w:r>
            <w:r w:rsidRPr="00A224EA">
              <w:rPr>
                <w:sz w:val="24"/>
              </w:rPr>
              <w:t>Branch</w:t>
            </w:r>
            <w:r w:rsidRPr="00A224EA">
              <w:rPr>
                <w:spacing w:val="-14"/>
                <w:sz w:val="24"/>
              </w:rPr>
              <w:t xml:space="preserve"> </w:t>
            </w:r>
            <w:r w:rsidRPr="00A224EA">
              <w:rPr>
                <w:sz w:val="24"/>
              </w:rPr>
              <w:t>Codes</w:t>
            </w:r>
            <w:r w:rsidRPr="00A224EA">
              <w:rPr>
                <w:spacing w:val="-15"/>
                <w:sz w:val="24"/>
              </w:rPr>
              <w:t xml:space="preserve"> </w:t>
            </w:r>
            <w:r w:rsidRPr="00A224EA">
              <w:rPr>
                <w:sz w:val="24"/>
              </w:rPr>
              <w:t>etc.</w:t>
            </w:r>
            <w:r w:rsidRPr="00A224EA">
              <w:rPr>
                <w:spacing w:val="-14"/>
                <w:sz w:val="24"/>
              </w:rPr>
              <w:t xml:space="preserve"> </w:t>
            </w:r>
            <w:r w:rsidRPr="00A224EA">
              <w:rPr>
                <w:sz w:val="24"/>
              </w:rPr>
              <w:t>subject</w:t>
            </w:r>
            <w:r w:rsidRPr="00A224EA">
              <w:rPr>
                <w:spacing w:val="-15"/>
                <w:sz w:val="24"/>
              </w:rPr>
              <w:t xml:space="preserve"> </w:t>
            </w:r>
            <w:r w:rsidRPr="00A224EA">
              <w:rPr>
                <w:sz w:val="24"/>
              </w:rPr>
              <w:t>to</w:t>
            </w:r>
            <w:r w:rsidRPr="00A224EA">
              <w:rPr>
                <w:spacing w:val="-14"/>
                <w:sz w:val="24"/>
              </w:rPr>
              <w:t xml:space="preserve"> </w:t>
            </w:r>
            <w:r w:rsidRPr="00A224EA">
              <w:rPr>
                <w:sz w:val="24"/>
              </w:rPr>
              <w:t>verification</w:t>
            </w:r>
            <w:r w:rsidRPr="00A224EA">
              <w:rPr>
                <w:spacing w:val="-15"/>
                <w:sz w:val="24"/>
              </w:rPr>
              <w:t xml:space="preserve"> </w:t>
            </w:r>
            <w:r w:rsidRPr="00A224EA">
              <w:rPr>
                <w:sz w:val="24"/>
              </w:rPr>
              <w:t xml:space="preserve">and </w:t>
            </w:r>
            <w:r w:rsidRPr="00A224EA">
              <w:rPr>
                <w:spacing w:val="-2"/>
                <w:sz w:val="24"/>
              </w:rPr>
              <w:t>approval.</w:t>
            </w:r>
          </w:p>
        </w:tc>
      </w:tr>
      <w:tr w:rsidR="00B7424F" w:rsidRPr="00A224EA" w14:paraId="4C05E712" w14:textId="77777777">
        <w:trPr>
          <w:trHeight w:val="506"/>
        </w:trPr>
        <w:tc>
          <w:tcPr>
            <w:tcW w:w="269" w:type="dxa"/>
            <w:tcBorders>
              <w:right w:val="single" w:sz="6" w:space="0" w:color="000000"/>
            </w:tcBorders>
          </w:tcPr>
          <w:p w14:paraId="788CB596" w14:textId="77777777" w:rsidR="00B7424F" w:rsidRPr="00A224EA" w:rsidRDefault="00B7424F">
            <w:pPr>
              <w:pStyle w:val="TableParagraph"/>
            </w:pPr>
          </w:p>
        </w:tc>
        <w:tc>
          <w:tcPr>
            <w:tcW w:w="9458" w:type="dxa"/>
            <w:tcBorders>
              <w:left w:val="single" w:sz="6" w:space="0" w:color="000000"/>
            </w:tcBorders>
          </w:tcPr>
          <w:p w14:paraId="491F2CC9" w14:textId="77777777" w:rsidR="00B7424F" w:rsidRPr="00A224EA" w:rsidRDefault="00672CA2">
            <w:pPr>
              <w:pStyle w:val="TableParagraph"/>
              <w:spacing w:before="2" w:line="242" w:lineRule="exact"/>
              <w:ind w:left="739" w:hanging="10"/>
              <w:rPr>
                <w:sz w:val="24"/>
              </w:rPr>
            </w:pPr>
            <w:r w:rsidRPr="00A224EA">
              <w:rPr>
                <w:spacing w:val="-2"/>
                <w:sz w:val="24"/>
              </w:rPr>
              <w:t>The</w:t>
            </w:r>
            <w:r w:rsidRPr="00A224EA">
              <w:rPr>
                <w:spacing w:val="-3"/>
                <w:sz w:val="24"/>
              </w:rPr>
              <w:t xml:space="preserve"> </w:t>
            </w:r>
            <w:r w:rsidRPr="00A224EA">
              <w:rPr>
                <w:spacing w:val="-2"/>
                <w:sz w:val="24"/>
              </w:rPr>
              <w:t>system must</w:t>
            </w:r>
            <w:r w:rsidRPr="00A224EA">
              <w:rPr>
                <w:spacing w:val="-4"/>
                <w:sz w:val="24"/>
              </w:rPr>
              <w:t xml:space="preserve"> </w:t>
            </w:r>
            <w:r w:rsidRPr="00A224EA">
              <w:rPr>
                <w:spacing w:val="-2"/>
                <w:sz w:val="24"/>
              </w:rPr>
              <w:t>allow</w:t>
            </w:r>
            <w:r w:rsidRPr="00A224EA">
              <w:rPr>
                <w:spacing w:val="-4"/>
                <w:sz w:val="24"/>
              </w:rPr>
              <w:t xml:space="preserve"> </w:t>
            </w:r>
            <w:r w:rsidRPr="00A224EA">
              <w:rPr>
                <w:spacing w:val="-2"/>
                <w:sz w:val="24"/>
              </w:rPr>
              <w:t>the</w:t>
            </w:r>
            <w:r w:rsidRPr="00A224EA">
              <w:rPr>
                <w:spacing w:val="-5"/>
                <w:sz w:val="24"/>
              </w:rPr>
              <w:t xml:space="preserve"> </w:t>
            </w:r>
            <w:r w:rsidRPr="00A224EA">
              <w:rPr>
                <w:spacing w:val="-2"/>
                <w:sz w:val="24"/>
              </w:rPr>
              <w:t>user</w:t>
            </w:r>
            <w:r w:rsidRPr="00A224EA">
              <w:rPr>
                <w:spacing w:val="-5"/>
                <w:sz w:val="24"/>
              </w:rPr>
              <w:t xml:space="preserve"> </w:t>
            </w:r>
            <w:r w:rsidRPr="00A224EA">
              <w:rPr>
                <w:spacing w:val="-2"/>
                <w:sz w:val="24"/>
              </w:rPr>
              <w:t>to view</w:t>
            </w:r>
            <w:r w:rsidRPr="00A224EA">
              <w:rPr>
                <w:spacing w:val="-4"/>
                <w:sz w:val="24"/>
              </w:rPr>
              <w:t xml:space="preserve"> </w:t>
            </w:r>
            <w:r w:rsidRPr="00A224EA">
              <w:rPr>
                <w:spacing w:val="-2"/>
                <w:sz w:val="24"/>
              </w:rPr>
              <w:t>and update</w:t>
            </w:r>
            <w:r w:rsidRPr="00A224EA">
              <w:rPr>
                <w:spacing w:val="-3"/>
                <w:sz w:val="24"/>
              </w:rPr>
              <w:t xml:space="preserve"> </w:t>
            </w:r>
            <w:r w:rsidRPr="00A224EA">
              <w:rPr>
                <w:spacing w:val="-2"/>
                <w:sz w:val="24"/>
              </w:rPr>
              <w:t xml:space="preserve">information on beneficiary and </w:t>
            </w:r>
            <w:r w:rsidRPr="00A224EA">
              <w:rPr>
                <w:w w:val="90"/>
                <w:sz w:val="24"/>
              </w:rPr>
              <w:t>dependents</w:t>
            </w:r>
            <w:r w:rsidRPr="00A224EA">
              <w:rPr>
                <w:spacing w:val="40"/>
                <w:sz w:val="24"/>
              </w:rPr>
              <w:t xml:space="preserve"> </w:t>
            </w:r>
            <w:r w:rsidRPr="00A224EA">
              <w:rPr>
                <w:w w:val="90"/>
                <w:sz w:val="24"/>
              </w:rPr>
              <w:t>subject to verification and approval.</w:t>
            </w:r>
          </w:p>
        </w:tc>
      </w:tr>
      <w:tr w:rsidR="00B7424F" w:rsidRPr="00A224EA" w14:paraId="3C113E97" w14:textId="77777777">
        <w:trPr>
          <w:trHeight w:val="506"/>
        </w:trPr>
        <w:tc>
          <w:tcPr>
            <w:tcW w:w="269" w:type="dxa"/>
            <w:tcBorders>
              <w:right w:val="single" w:sz="6" w:space="0" w:color="000000"/>
            </w:tcBorders>
          </w:tcPr>
          <w:p w14:paraId="197E8564" w14:textId="77777777" w:rsidR="00B7424F" w:rsidRPr="00A224EA" w:rsidRDefault="00B7424F">
            <w:pPr>
              <w:pStyle w:val="TableParagraph"/>
            </w:pPr>
          </w:p>
        </w:tc>
        <w:tc>
          <w:tcPr>
            <w:tcW w:w="9458" w:type="dxa"/>
            <w:tcBorders>
              <w:left w:val="single" w:sz="6" w:space="0" w:color="000000"/>
            </w:tcBorders>
          </w:tcPr>
          <w:p w14:paraId="25D01DBA" w14:textId="77777777" w:rsidR="00B7424F" w:rsidRPr="00A224EA" w:rsidRDefault="00672CA2">
            <w:pPr>
              <w:pStyle w:val="TableParagraph"/>
              <w:spacing w:line="213" w:lineRule="auto"/>
              <w:ind w:left="739" w:hanging="10"/>
              <w:rPr>
                <w:sz w:val="24"/>
              </w:rPr>
            </w:pPr>
            <w:r w:rsidRPr="00A224EA">
              <w:rPr>
                <w:spacing w:val="-2"/>
                <w:sz w:val="24"/>
              </w:rPr>
              <w:t>The</w:t>
            </w:r>
            <w:r w:rsidRPr="00A224EA">
              <w:rPr>
                <w:spacing w:val="13"/>
                <w:sz w:val="24"/>
              </w:rPr>
              <w:t xml:space="preserve"> </w:t>
            </w:r>
            <w:r w:rsidRPr="00A224EA">
              <w:rPr>
                <w:spacing w:val="-2"/>
                <w:sz w:val="24"/>
              </w:rPr>
              <w:t>system</w:t>
            </w:r>
            <w:r w:rsidRPr="00A224EA">
              <w:rPr>
                <w:spacing w:val="18"/>
                <w:sz w:val="24"/>
              </w:rPr>
              <w:t xml:space="preserve"> </w:t>
            </w:r>
            <w:r w:rsidRPr="00A224EA">
              <w:rPr>
                <w:spacing w:val="-2"/>
                <w:sz w:val="24"/>
              </w:rPr>
              <w:t>SHOULD</w:t>
            </w:r>
            <w:r w:rsidRPr="00A224EA">
              <w:rPr>
                <w:spacing w:val="19"/>
                <w:sz w:val="24"/>
              </w:rPr>
              <w:t xml:space="preserve"> </w:t>
            </w:r>
            <w:r w:rsidRPr="00A224EA">
              <w:rPr>
                <w:spacing w:val="-2"/>
                <w:sz w:val="24"/>
              </w:rPr>
              <w:t>have</w:t>
            </w:r>
            <w:r w:rsidRPr="00A224EA">
              <w:rPr>
                <w:spacing w:val="17"/>
                <w:sz w:val="24"/>
              </w:rPr>
              <w:t xml:space="preserve"> </w:t>
            </w:r>
            <w:r w:rsidRPr="00A224EA">
              <w:rPr>
                <w:spacing w:val="-2"/>
                <w:sz w:val="24"/>
              </w:rPr>
              <w:t>storage</w:t>
            </w:r>
            <w:r w:rsidRPr="00A224EA">
              <w:rPr>
                <w:spacing w:val="19"/>
                <w:sz w:val="24"/>
              </w:rPr>
              <w:t xml:space="preserve"> </w:t>
            </w:r>
            <w:r w:rsidRPr="00A224EA">
              <w:rPr>
                <w:spacing w:val="-2"/>
                <w:sz w:val="24"/>
              </w:rPr>
              <w:t>repository</w:t>
            </w:r>
            <w:r w:rsidRPr="00A224EA">
              <w:rPr>
                <w:spacing w:val="16"/>
                <w:sz w:val="24"/>
              </w:rPr>
              <w:t xml:space="preserve"> </w:t>
            </w:r>
            <w:r w:rsidRPr="00A224EA">
              <w:rPr>
                <w:spacing w:val="-2"/>
                <w:sz w:val="24"/>
              </w:rPr>
              <w:t>for</w:t>
            </w:r>
            <w:r w:rsidRPr="00A224EA">
              <w:rPr>
                <w:spacing w:val="15"/>
                <w:sz w:val="24"/>
              </w:rPr>
              <w:t xml:space="preserve"> </w:t>
            </w:r>
            <w:r w:rsidRPr="00A224EA">
              <w:rPr>
                <w:spacing w:val="-2"/>
                <w:sz w:val="24"/>
              </w:rPr>
              <w:t>certification</w:t>
            </w:r>
            <w:r w:rsidRPr="00A224EA">
              <w:rPr>
                <w:spacing w:val="17"/>
                <w:sz w:val="24"/>
              </w:rPr>
              <w:t xml:space="preserve"> </w:t>
            </w:r>
            <w:r w:rsidRPr="00A224EA">
              <w:rPr>
                <w:spacing w:val="-2"/>
                <w:sz w:val="24"/>
              </w:rPr>
              <w:t>and</w:t>
            </w:r>
            <w:r w:rsidRPr="00A224EA">
              <w:rPr>
                <w:spacing w:val="-13"/>
                <w:sz w:val="24"/>
              </w:rPr>
              <w:t xml:space="preserve"> </w:t>
            </w:r>
            <w:r w:rsidRPr="00A224EA">
              <w:rPr>
                <w:spacing w:val="-2"/>
                <w:sz w:val="24"/>
              </w:rPr>
              <w:t>other</w:t>
            </w:r>
            <w:r w:rsidRPr="00A224EA">
              <w:rPr>
                <w:spacing w:val="17"/>
                <w:sz w:val="24"/>
              </w:rPr>
              <w:t xml:space="preserve"> </w:t>
            </w:r>
            <w:r w:rsidRPr="00A224EA">
              <w:rPr>
                <w:spacing w:val="-2"/>
                <w:sz w:val="24"/>
              </w:rPr>
              <w:t xml:space="preserve">relevant </w:t>
            </w:r>
            <w:r w:rsidRPr="00A224EA">
              <w:rPr>
                <w:sz w:val="24"/>
              </w:rPr>
              <w:t>documents for employees</w:t>
            </w:r>
          </w:p>
        </w:tc>
      </w:tr>
      <w:tr w:rsidR="00B7424F" w:rsidRPr="00A224EA" w14:paraId="7EBC9575" w14:textId="77777777">
        <w:trPr>
          <w:trHeight w:val="585"/>
        </w:trPr>
        <w:tc>
          <w:tcPr>
            <w:tcW w:w="269" w:type="dxa"/>
            <w:tcBorders>
              <w:right w:val="single" w:sz="6" w:space="0" w:color="000000"/>
            </w:tcBorders>
          </w:tcPr>
          <w:p w14:paraId="7C9AEE69" w14:textId="77777777" w:rsidR="00B7424F" w:rsidRPr="00A224EA" w:rsidRDefault="00B7424F">
            <w:pPr>
              <w:pStyle w:val="TableParagraph"/>
            </w:pPr>
          </w:p>
        </w:tc>
        <w:tc>
          <w:tcPr>
            <w:tcW w:w="9458" w:type="dxa"/>
            <w:tcBorders>
              <w:left w:val="single" w:sz="6" w:space="0" w:color="000000"/>
            </w:tcBorders>
          </w:tcPr>
          <w:p w14:paraId="5EB91DE4" w14:textId="77777777" w:rsidR="00B7424F" w:rsidRPr="00A224EA" w:rsidRDefault="00672CA2">
            <w:pPr>
              <w:pStyle w:val="TableParagraph"/>
              <w:spacing w:line="220" w:lineRule="auto"/>
              <w:ind w:left="739" w:hanging="10"/>
              <w:rPr>
                <w:sz w:val="24"/>
              </w:rPr>
            </w:pPr>
            <w:r w:rsidRPr="00A224EA">
              <w:rPr>
                <w:spacing w:val="-2"/>
                <w:sz w:val="24"/>
              </w:rPr>
              <w:t>The</w:t>
            </w:r>
            <w:r w:rsidRPr="00A224EA">
              <w:rPr>
                <w:spacing w:val="-3"/>
                <w:sz w:val="24"/>
              </w:rPr>
              <w:t xml:space="preserve"> </w:t>
            </w:r>
            <w:r w:rsidRPr="00A224EA">
              <w:rPr>
                <w:spacing w:val="-2"/>
                <w:sz w:val="24"/>
              </w:rPr>
              <w:t>system</w:t>
            </w:r>
            <w:r w:rsidRPr="00A224EA">
              <w:rPr>
                <w:sz w:val="24"/>
              </w:rPr>
              <w:t xml:space="preserve"> </w:t>
            </w:r>
            <w:r w:rsidRPr="00A224EA">
              <w:rPr>
                <w:spacing w:val="-2"/>
                <w:sz w:val="24"/>
              </w:rPr>
              <w:t>SHOULD alert</w:t>
            </w:r>
            <w:r w:rsidRPr="00A224EA">
              <w:rPr>
                <w:spacing w:val="-6"/>
                <w:sz w:val="24"/>
              </w:rPr>
              <w:t xml:space="preserve"> </w:t>
            </w:r>
            <w:r w:rsidRPr="00A224EA">
              <w:rPr>
                <w:spacing w:val="-2"/>
                <w:sz w:val="24"/>
              </w:rPr>
              <w:t>new</w:t>
            </w:r>
            <w:r w:rsidRPr="00A224EA">
              <w:rPr>
                <w:sz w:val="24"/>
              </w:rPr>
              <w:t xml:space="preserve"> </w:t>
            </w:r>
            <w:r w:rsidRPr="00A224EA">
              <w:rPr>
                <w:spacing w:val="-2"/>
                <w:sz w:val="24"/>
              </w:rPr>
              <w:t>employees</w:t>
            </w:r>
            <w:r w:rsidRPr="00A224EA">
              <w:rPr>
                <w:spacing w:val="-3"/>
                <w:sz w:val="24"/>
              </w:rPr>
              <w:t xml:space="preserve"> </w:t>
            </w:r>
            <w:r w:rsidRPr="00A224EA">
              <w:rPr>
                <w:spacing w:val="-2"/>
                <w:sz w:val="24"/>
              </w:rPr>
              <w:t>to</w:t>
            </w:r>
            <w:r w:rsidRPr="00A224EA">
              <w:rPr>
                <w:sz w:val="24"/>
              </w:rPr>
              <w:t xml:space="preserve"> </w:t>
            </w:r>
            <w:r w:rsidRPr="00A224EA">
              <w:rPr>
                <w:spacing w:val="-2"/>
                <w:sz w:val="24"/>
              </w:rPr>
              <w:t>participate</w:t>
            </w:r>
            <w:r w:rsidRPr="00A224EA">
              <w:rPr>
                <w:sz w:val="24"/>
              </w:rPr>
              <w:t xml:space="preserve"> </w:t>
            </w:r>
            <w:r w:rsidRPr="00A224EA">
              <w:rPr>
                <w:spacing w:val="-2"/>
                <w:sz w:val="24"/>
              </w:rPr>
              <w:t xml:space="preserve">in the induction program </w:t>
            </w:r>
            <w:r w:rsidRPr="00A224EA">
              <w:rPr>
                <w:sz w:val="24"/>
              </w:rPr>
              <w:t>coordinated by HR.</w:t>
            </w:r>
          </w:p>
        </w:tc>
      </w:tr>
      <w:tr w:rsidR="00B7424F" w:rsidRPr="00A224EA" w14:paraId="3D80ECC5" w14:textId="77777777">
        <w:trPr>
          <w:trHeight w:val="700"/>
        </w:trPr>
        <w:tc>
          <w:tcPr>
            <w:tcW w:w="269" w:type="dxa"/>
            <w:tcBorders>
              <w:right w:val="single" w:sz="6" w:space="0" w:color="000000"/>
            </w:tcBorders>
          </w:tcPr>
          <w:p w14:paraId="23BE9D58" w14:textId="77777777" w:rsidR="00B7424F" w:rsidRPr="00A224EA" w:rsidRDefault="00B7424F">
            <w:pPr>
              <w:pStyle w:val="TableParagraph"/>
            </w:pPr>
          </w:p>
        </w:tc>
        <w:tc>
          <w:tcPr>
            <w:tcW w:w="9458" w:type="dxa"/>
            <w:tcBorders>
              <w:left w:val="single" w:sz="6" w:space="0" w:color="000000"/>
            </w:tcBorders>
          </w:tcPr>
          <w:p w14:paraId="62A70BEA" w14:textId="77777777" w:rsidR="00B7424F" w:rsidRPr="00A224EA" w:rsidRDefault="00672CA2">
            <w:pPr>
              <w:pStyle w:val="TableParagraph"/>
              <w:ind w:left="739" w:hanging="10"/>
              <w:rPr>
                <w:sz w:val="24"/>
              </w:rPr>
            </w:pPr>
            <w:r w:rsidRPr="00A224EA">
              <w:rPr>
                <w:sz w:val="24"/>
              </w:rPr>
              <w:t>The</w:t>
            </w:r>
            <w:r w:rsidRPr="00A224EA">
              <w:rPr>
                <w:spacing w:val="40"/>
                <w:sz w:val="24"/>
              </w:rPr>
              <w:t xml:space="preserve"> </w:t>
            </w:r>
            <w:r w:rsidRPr="00A224EA">
              <w:rPr>
                <w:sz w:val="24"/>
              </w:rPr>
              <w:t>System</w:t>
            </w:r>
            <w:r w:rsidRPr="00A224EA">
              <w:rPr>
                <w:spacing w:val="-3"/>
                <w:sz w:val="24"/>
              </w:rPr>
              <w:t xml:space="preserve"> </w:t>
            </w:r>
            <w:r w:rsidRPr="00A224EA">
              <w:rPr>
                <w:sz w:val="24"/>
              </w:rPr>
              <w:t>SHOULD</w:t>
            </w:r>
            <w:r w:rsidRPr="00A224EA">
              <w:rPr>
                <w:spacing w:val="40"/>
                <w:sz w:val="24"/>
              </w:rPr>
              <w:t xml:space="preserve"> </w:t>
            </w:r>
            <w:r w:rsidRPr="00A224EA">
              <w:rPr>
                <w:sz w:val="24"/>
              </w:rPr>
              <w:t>allow</w:t>
            </w:r>
            <w:r w:rsidRPr="00A224EA">
              <w:rPr>
                <w:spacing w:val="40"/>
                <w:sz w:val="24"/>
              </w:rPr>
              <w:t xml:space="preserve"> </w:t>
            </w:r>
            <w:r w:rsidRPr="00A224EA">
              <w:rPr>
                <w:sz w:val="24"/>
              </w:rPr>
              <w:t>grouping</w:t>
            </w:r>
            <w:r w:rsidRPr="00A224EA">
              <w:rPr>
                <w:spacing w:val="40"/>
                <w:sz w:val="24"/>
              </w:rPr>
              <w:t xml:space="preserve"> </w:t>
            </w:r>
            <w:r w:rsidRPr="00A224EA">
              <w:rPr>
                <w:sz w:val="24"/>
              </w:rPr>
              <w:t>of</w:t>
            </w:r>
            <w:r w:rsidRPr="00A224EA">
              <w:rPr>
                <w:spacing w:val="40"/>
                <w:sz w:val="24"/>
              </w:rPr>
              <w:t xml:space="preserve"> </w:t>
            </w:r>
            <w:r w:rsidRPr="00A224EA">
              <w:rPr>
                <w:sz w:val="24"/>
              </w:rPr>
              <w:t>employees</w:t>
            </w:r>
            <w:r w:rsidRPr="00A224EA">
              <w:rPr>
                <w:spacing w:val="40"/>
                <w:sz w:val="24"/>
              </w:rPr>
              <w:t xml:space="preserve"> </w:t>
            </w:r>
            <w:r w:rsidRPr="00A224EA">
              <w:rPr>
                <w:sz w:val="24"/>
              </w:rPr>
              <w:t>based</w:t>
            </w:r>
            <w:r w:rsidRPr="00A224EA">
              <w:rPr>
                <w:spacing w:val="40"/>
                <w:sz w:val="24"/>
              </w:rPr>
              <w:t xml:space="preserve"> </w:t>
            </w:r>
            <w:r w:rsidRPr="00A224EA">
              <w:rPr>
                <w:sz w:val="24"/>
              </w:rPr>
              <w:t>on</w:t>
            </w:r>
            <w:r w:rsidRPr="00A224EA">
              <w:rPr>
                <w:spacing w:val="-3"/>
                <w:sz w:val="24"/>
              </w:rPr>
              <w:t xml:space="preserve"> </w:t>
            </w:r>
            <w:r w:rsidRPr="00A224EA">
              <w:rPr>
                <w:sz w:val="24"/>
              </w:rPr>
              <w:t>various</w:t>
            </w:r>
            <w:r w:rsidRPr="00A224EA">
              <w:rPr>
                <w:spacing w:val="40"/>
                <w:sz w:val="24"/>
              </w:rPr>
              <w:t xml:space="preserve"> </w:t>
            </w:r>
            <w:r w:rsidRPr="00A224EA">
              <w:rPr>
                <w:sz w:val="24"/>
              </w:rPr>
              <w:t>aspects such</w:t>
            </w:r>
            <w:r w:rsidRPr="00A224EA">
              <w:rPr>
                <w:spacing w:val="40"/>
                <w:sz w:val="24"/>
              </w:rPr>
              <w:t xml:space="preserve"> </w:t>
            </w:r>
            <w:r w:rsidRPr="00A224EA">
              <w:rPr>
                <w:sz w:val="24"/>
              </w:rPr>
              <w:t>as</w:t>
            </w:r>
            <w:r w:rsidRPr="00A224EA">
              <w:rPr>
                <w:spacing w:val="40"/>
                <w:sz w:val="24"/>
              </w:rPr>
              <w:t xml:space="preserve"> </w:t>
            </w:r>
            <w:r w:rsidRPr="00A224EA">
              <w:rPr>
                <w:sz w:val="24"/>
              </w:rPr>
              <w:t>department/Division and grades</w:t>
            </w:r>
          </w:p>
        </w:tc>
      </w:tr>
      <w:tr w:rsidR="00B7424F" w:rsidRPr="00A224EA" w14:paraId="2ADE8CBF" w14:textId="77777777">
        <w:trPr>
          <w:trHeight w:val="506"/>
        </w:trPr>
        <w:tc>
          <w:tcPr>
            <w:tcW w:w="269" w:type="dxa"/>
            <w:tcBorders>
              <w:right w:val="single" w:sz="6" w:space="0" w:color="000000"/>
            </w:tcBorders>
          </w:tcPr>
          <w:p w14:paraId="16081677" w14:textId="77777777" w:rsidR="00B7424F" w:rsidRPr="00A224EA" w:rsidRDefault="00B7424F">
            <w:pPr>
              <w:pStyle w:val="TableParagraph"/>
            </w:pPr>
          </w:p>
        </w:tc>
        <w:tc>
          <w:tcPr>
            <w:tcW w:w="9458" w:type="dxa"/>
            <w:tcBorders>
              <w:left w:val="single" w:sz="6" w:space="0" w:color="000000"/>
            </w:tcBorders>
          </w:tcPr>
          <w:p w14:paraId="4F527EFD" w14:textId="77777777" w:rsidR="00B7424F" w:rsidRPr="00A224EA" w:rsidRDefault="00672CA2">
            <w:pPr>
              <w:pStyle w:val="TableParagraph"/>
              <w:spacing w:before="22" w:line="232" w:lineRule="exact"/>
              <w:ind w:left="739" w:hanging="10"/>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2"/>
                <w:sz w:val="24"/>
              </w:rPr>
              <w:t xml:space="preserve"> </w:t>
            </w:r>
            <w:r w:rsidRPr="00A224EA">
              <w:rPr>
                <w:spacing w:val="-6"/>
                <w:sz w:val="24"/>
              </w:rPr>
              <w:t>MUST</w:t>
            </w:r>
            <w:r w:rsidRPr="00A224EA">
              <w:rPr>
                <w:spacing w:val="-7"/>
                <w:sz w:val="24"/>
              </w:rPr>
              <w:t xml:space="preserve"> </w:t>
            </w:r>
            <w:r w:rsidRPr="00A224EA">
              <w:rPr>
                <w:spacing w:val="-6"/>
                <w:sz w:val="24"/>
              </w:rPr>
              <w:t>be able</w:t>
            </w:r>
            <w:r w:rsidRPr="00A224EA">
              <w:rPr>
                <w:spacing w:val="-9"/>
                <w:sz w:val="24"/>
              </w:rPr>
              <w:t xml:space="preserve"> </w:t>
            </w:r>
            <w:r w:rsidRPr="00A224EA">
              <w:rPr>
                <w:spacing w:val="-6"/>
                <w:sz w:val="24"/>
              </w:rPr>
              <w:t>to</w:t>
            </w:r>
            <w:r w:rsidRPr="00A224EA">
              <w:rPr>
                <w:spacing w:val="-7"/>
                <w:sz w:val="24"/>
              </w:rPr>
              <w:t xml:space="preserve"> </w:t>
            </w:r>
            <w:r w:rsidRPr="00A224EA">
              <w:rPr>
                <w:spacing w:val="-6"/>
                <w:sz w:val="24"/>
              </w:rPr>
              <w:t>store</w:t>
            </w:r>
            <w:r w:rsidRPr="00A224EA">
              <w:rPr>
                <w:spacing w:val="-7"/>
                <w:sz w:val="24"/>
              </w:rPr>
              <w:t xml:space="preserve"> </w:t>
            </w:r>
            <w:r w:rsidRPr="00A224EA">
              <w:rPr>
                <w:spacing w:val="-6"/>
                <w:sz w:val="24"/>
              </w:rPr>
              <w:t>working</w:t>
            </w:r>
            <w:r w:rsidRPr="00A224EA">
              <w:rPr>
                <w:spacing w:val="-9"/>
                <w:sz w:val="24"/>
              </w:rPr>
              <w:t xml:space="preserve"> </w:t>
            </w:r>
            <w:r w:rsidRPr="00A224EA">
              <w:rPr>
                <w:spacing w:val="-6"/>
                <w:sz w:val="24"/>
              </w:rPr>
              <w:t>hour’s details,</w:t>
            </w:r>
            <w:r w:rsidRPr="00A224EA">
              <w:rPr>
                <w:spacing w:val="-8"/>
                <w:sz w:val="24"/>
              </w:rPr>
              <w:t xml:space="preserve"> </w:t>
            </w:r>
            <w:r w:rsidRPr="00A224EA">
              <w:rPr>
                <w:spacing w:val="-6"/>
                <w:sz w:val="24"/>
              </w:rPr>
              <w:t>work frequency</w:t>
            </w:r>
            <w:r w:rsidRPr="00A224EA">
              <w:rPr>
                <w:spacing w:val="-8"/>
                <w:sz w:val="24"/>
              </w:rPr>
              <w:t xml:space="preserve"> </w:t>
            </w:r>
            <w:r w:rsidRPr="00A224EA">
              <w:rPr>
                <w:spacing w:val="-6"/>
                <w:sz w:val="24"/>
              </w:rPr>
              <w:t>and</w:t>
            </w:r>
            <w:r w:rsidRPr="00A224EA">
              <w:rPr>
                <w:spacing w:val="-9"/>
                <w:sz w:val="24"/>
              </w:rPr>
              <w:t xml:space="preserve"> </w:t>
            </w:r>
            <w:r w:rsidRPr="00A224EA">
              <w:rPr>
                <w:spacing w:val="-6"/>
                <w:sz w:val="24"/>
              </w:rPr>
              <w:t xml:space="preserve">normal </w:t>
            </w:r>
            <w:r w:rsidRPr="00A224EA">
              <w:rPr>
                <w:spacing w:val="-2"/>
                <w:sz w:val="24"/>
              </w:rPr>
              <w:t>timings</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the</w:t>
            </w:r>
            <w:r w:rsidRPr="00A224EA">
              <w:rPr>
                <w:spacing w:val="-8"/>
                <w:sz w:val="24"/>
              </w:rPr>
              <w:t xml:space="preserve"> </w:t>
            </w:r>
            <w:r w:rsidRPr="00A224EA">
              <w:rPr>
                <w:spacing w:val="-2"/>
                <w:sz w:val="24"/>
              </w:rPr>
              <w:t>employee.</w:t>
            </w:r>
          </w:p>
        </w:tc>
      </w:tr>
      <w:tr w:rsidR="00B7424F" w:rsidRPr="00A224EA" w14:paraId="0B820041" w14:textId="77777777" w:rsidTr="008C2466">
        <w:trPr>
          <w:trHeight w:val="359"/>
        </w:trPr>
        <w:tc>
          <w:tcPr>
            <w:tcW w:w="9727" w:type="dxa"/>
            <w:gridSpan w:val="2"/>
            <w:shd w:val="clear" w:color="auto" w:fill="95B3D7" w:themeFill="accent1" w:themeFillTint="99"/>
          </w:tcPr>
          <w:p w14:paraId="36CA5740" w14:textId="77777777" w:rsidR="00B7424F" w:rsidRPr="00A224EA" w:rsidRDefault="00672CA2">
            <w:pPr>
              <w:pStyle w:val="TableParagraph"/>
              <w:spacing w:before="34"/>
              <w:ind w:left="732"/>
              <w:rPr>
                <w:b/>
                <w:sz w:val="24"/>
              </w:rPr>
            </w:pPr>
            <w:r w:rsidRPr="00A224EA">
              <w:rPr>
                <w:b/>
                <w:sz w:val="24"/>
              </w:rPr>
              <w:t>Employee</w:t>
            </w:r>
            <w:r w:rsidRPr="00A224EA">
              <w:rPr>
                <w:b/>
                <w:spacing w:val="-2"/>
                <w:sz w:val="24"/>
              </w:rPr>
              <w:t xml:space="preserve"> Management</w:t>
            </w:r>
          </w:p>
        </w:tc>
      </w:tr>
      <w:tr w:rsidR="00B7424F" w:rsidRPr="00A224EA" w14:paraId="2B04F004" w14:textId="77777777">
        <w:trPr>
          <w:trHeight w:val="1008"/>
        </w:trPr>
        <w:tc>
          <w:tcPr>
            <w:tcW w:w="269" w:type="dxa"/>
            <w:tcBorders>
              <w:right w:val="single" w:sz="6" w:space="0" w:color="000000"/>
            </w:tcBorders>
          </w:tcPr>
          <w:p w14:paraId="15507477" w14:textId="77777777" w:rsidR="00B7424F" w:rsidRPr="00A224EA" w:rsidRDefault="00B7424F">
            <w:pPr>
              <w:pStyle w:val="TableParagraph"/>
            </w:pPr>
          </w:p>
        </w:tc>
        <w:tc>
          <w:tcPr>
            <w:tcW w:w="9458" w:type="dxa"/>
            <w:tcBorders>
              <w:left w:val="single" w:sz="6" w:space="0" w:color="000000"/>
            </w:tcBorders>
          </w:tcPr>
          <w:p w14:paraId="4A90AB35" w14:textId="77777777" w:rsidR="00B7424F" w:rsidRPr="00A224EA" w:rsidRDefault="00672CA2">
            <w:pPr>
              <w:pStyle w:val="TableParagraph"/>
              <w:ind w:left="739" w:right="96" w:hanging="10"/>
              <w:jc w:val="both"/>
              <w:rPr>
                <w:sz w:val="24"/>
              </w:rPr>
            </w:pPr>
            <w:r w:rsidRPr="00A224EA">
              <w:rPr>
                <w:w w:val="90"/>
                <w:sz w:val="24"/>
              </w:rPr>
              <w:t xml:space="preserve">Act as a centralized portal for disseminating static employee information such as benefits, </w:t>
            </w:r>
            <w:r w:rsidRPr="00A224EA">
              <w:rPr>
                <w:spacing w:val="-2"/>
                <w:sz w:val="24"/>
              </w:rPr>
              <w:t>leave information,</w:t>
            </w:r>
            <w:r w:rsidRPr="00A224EA">
              <w:rPr>
                <w:spacing w:val="-4"/>
                <w:sz w:val="24"/>
              </w:rPr>
              <w:t xml:space="preserve"> </w:t>
            </w:r>
            <w:r w:rsidRPr="00A224EA">
              <w:rPr>
                <w:spacing w:val="-2"/>
                <w:sz w:val="24"/>
              </w:rPr>
              <w:t>disciplinary</w:t>
            </w:r>
            <w:r w:rsidRPr="00A224EA">
              <w:rPr>
                <w:spacing w:val="-4"/>
                <w:sz w:val="24"/>
              </w:rPr>
              <w:t xml:space="preserve"> </w:t>
            </w:r>
            <w:r w:rsidRPr="00A224EA">
              <w:rPr>
                <w:spacing w:val="-2"/>
                <w:sz w:val="24"/>
              </w:rPr>
              <w:t>action and</w:t>
            </w:r>
            <w:r w:rsidRPr="00A224EA">
              <w:rPr>
                <w:spacing w:val="-3"/>
                <w:sz w:val="24"/>
              </w:rPr>
              <w:t xml:space="preserve"> </w:t>
            </w:r>
            <w:r w:rsidRPr="00A224EA">
              <w:rPr>
                <w:spacing w:val="-2"/>
                <w:sz w:val="24"/>
              </w:rPr>
              <w:t>appeal process, FAQs,</w:t>
            </w:r>
            <w:r w:rsidRPr="00A224EA">
              <w:rPr>
                <w:spacing w:val="-4"/>
                <w:sz w:val="24"/>
              </w:rPr>
              <w:t xml:space="preserve"> </w:t>
            </w:r>
            <w:r w:rsidRPr="00A224EA">
              <w:rPr>
                <w:spacing w:val="-2"/>
                <w:sz w:val="24"/>
              </w:rPr>
              <w:t>loans</w:t>
            </w:r>
            <w:r w:rsidRPr="00A224EA">
              <w:rPr>
                <w:spacing w:val="-3"/>
                <w:sz w:val="24"/>
              </w:rPr>
              <w:t xml:space="preserve"> </w:t>
            </w:r>
            <w:r w:rsidRPr="00A224EA">
              <w:rPr>
                <w:spacing w:val="-2"/>
                <w:sz w:val="24"/>
              </w:rPr>
              <w:t xml:space="preserve">application, </w:t>
            </w:r>
            <w:r w:rsidRPr="00A224EA">
              <w:rPr>
                <w:sz w:val="24"/>
              </w:rPr>
              <w:t>benefits,</w:t>
            </w:r>
            <w:r w:rsidRPr="00A224EA">
              <w:rPr>
                <w:spacing w:val="-1"/>
                <w:sz w:val="24"/>
              </w:rPr>
              <w:t xml:space="preserve"> </w:t>
            </w:r>
            <w:r w:rsidRPr="00A224EA">
              <w:rPr>
                <w:sz w:val="24"/>
              </w:rPr>
              <w:t>etc. which can be</w:t>
            </w:r>
            <w:r w:rsidRPr="00A224EA">
              <w:rPr>
                <w:spacing w:val="40"/>
                <w:sz w:val="24"/>
              </w:rPr>
              <w:t xml:space="preserve"> </w:t>
            </w:r>
            <w:r w:rsidRPr="00A224EA">
              <w:rPr>
                <w:sz w:val="24"/>
              </w:rPr>
              <w:t>updated as need be.</w:t>
            </w:r>
          </w:p>
        </w:tc>
      </w:tr>
      <w:tr w:rsidR="00B7424F" w:rsidRPr="00A224EA" w14:paraId="1A7D4E17" w14:textId="77777777">
        <w:trPr>
          <w:trHeight w:val="702"/>
        </w:trPr>
        <w:tc>
          <w:tcPr>
            <w:tcW w:w="269" w:type="dxa"/>
            <w:tcBorders>
              <w:right w:val="single" w:sz="6" w:space="0" w:color="000000"/>
            </w:tcBorders>
          </w:tcPr>
          <w:p w14:paraId="7778822C" w14:textId="77777777" w:rsidR="00B7424F" w:rsidRPr="00A224EA" w:rsidRDefault="00B7424F">
            <w:pPr>
              <w:pStyle w:val="TableParagraph"/>
            </w:pPr>
          </w:p>
        </w:tc>
        <w:tc>
          <w:tcPr>
            <w:tcW w:w="9458" w:type="dxa"/>
            <w:tcBorders>
              <w:left w:val="single" w:sz="6" w:space="0" w:color="000000"/>
            </w:tcBorders>
          </w:tcPr>
          <w:p w14:paraId="6526BF14" w14:textId="77777777" w:rsidR="00B7424F" w:rsidRPr="00A224EA" w:rsidRDefault="00672CA2">
            <w:pPr>
              <w:pStyle w:val="TableParagraph"/>
              <w:ind w:left="739" w:hanging="10"/>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8"/>
                <w:sz w:val="24"/>
              </w:rPr>
              <w:t xml:space="preserve"> </w:t>
            </w:r>
            <w:r w:rsidRPr="00A224EA">
              <w:rPr>
                <w:spacing w:val="-4"/>
                <w:sz w:val="24"/>
              </w:rPr>
              <w:t>must</w:t>
            </w:r>
            <w:r w:rsidRPr="00A224EA">
              <w:rPr>
                <w:spacing w:val="-9"/>
                <w:sz w:val="24"/>
              </w:rPr>
              <w:t xml:space="preserve"> </w:t>
            </w:r>
            <w:r w:rsidRPr="00A224EA">
              <w:rPr>
                <w:spacing w:val="-4"/>
                <w:sz w:val="24"/>
              </w:rPr>
              <w:t>be</w:t>
            </w:r>
            <w:r w:rsidRPr="00A224EA">
              <w:rPr>
                <w:spacing w:val="-9"/>
                <w:sz w:val="24"/>
              </w:rPr>
              <w:t xml:space="preserve"> </w:t>
            </w:r>
            <w:r w:rsidRPr="00A224EA">
              <w:rPr>
                <w:spacing w:val="-4"/>
                <w:sz w:val="24"/>
              </w:rPr>
              <w:t>able</w:t>
            </w:r>
            <w:r w:rsidRPr="00A224EA">
              <w:rPr>
                <w:spacing w:val="-9"/>
                <w:sz w:val="24"/>
              </w:rPr>
              <w:t xml:space="preserve"> </w:t>
            </w:r>
            <w:r w:rsidRPr="00A224EA">
              <w:rPr>
                <w:spacing w:val="-4"/>
                <w:sz w:val="24"/>
              </w:rPr>
              <w:t>to</w:t>
            </w:r>
            <w:r w:rsidRPr="00A224EA">
              <w:rPr>
                <w:spacing w:val="-10"/>
                <w:sz w:val="24"/>
              </w:rPr>
              <w:t xml:space="preserve"> </w:t>
            </w:r>
            <w:r w:rsidRPr="00A224EA">
              <w:rPr>
                <w:spacing w:val="-4"/>
                <w:sz w:val="24"/>
              </w:rPr>
              <w:t>manage</w:t>
            </w:r>
            <w:r w:rsidRPr="00A224EA">
              <w:rPr>
                <w:spacing w:val="-10"/>
                <w:sz w:val="24"/>
              </w:rPr>
              <w:t xml:space="preserve"> </w:t>
            </w:r>
            <w:r w:rsidRPr="00A224EA">
              <w:rPr>
                <w:spacing w:val="-4"/>
                <w:sz w:val="24"/>
              </w:rPr>
              <w:t>staff</w:t>
            </w:r>
            <w:r w:rsidRPr="00A224EA">
              <w:rPr>
                <w:spacing w:val="-8"/>
                <w:sz w:val="24"/>
              </w:rPr>
              <w:t xml:space="preserve"> </w:t>
            </w:r>
            <w:r w:rsidRPr="00A224EA">
              <w:rPr>
                <w:spacing w:val="-4"/>
                <w:sz w:val="24"/>
              </w:rPr>
              <w:t>transfers,</w:t>
            </w:r>
            <w:r w:rsidRPr="00A224EA">
              <w:rPr>
                <w:spacing w:val="-9"/>
                <w:sz w:val="24"/>
              </w:rPr>
              <w:t xml:space="preserve"> </w:t>
            </w:r>
            <w:r w:rsidRPr="00A224EA">
              <w:rPr>
                <w:spacing w:val="-4"/>
                <w:sz w:val="24"/>
              </w:rPr>
              <w:t>acting</w:t>
            </w:r>
            <w:r w:rsidRPr="00A224EA">
              <w:rPr>
                <w:spacing w:val="-9"/>
                <w:sz w:val="24"/>
              </w:rPr>
              <w:t xml:space="preserve"> </w:t>
            </w:r>
            <w:r w:rsidRPr="00A224EA">
              <w:rPr>
                <w:spacing w:val="-4"/>
                <w:sz w:val="24"/>
              </w:rPr>
              <w:t>appointments,</w:t>
            </w:r>
            <w:r w:rsidRPr="00A224EA">
              <w:rPr>
                <w:spacing w:val="-9"/>
                <w:sz w:val="24"/>
              </w:rPr>
              <w:t xml:space="preserve"> </w:t>
            </w:r>
            <w:r w:rsidRPr="00A224EA">
              <w:rPr>
                <w:spacing w:val="-4"/>
                <w:sz w:val="24"/>
              </w:rPr>
              <w:t xml:space="preserve">relocations, </w:t>
            </w:r>
            <w:r w:rsidRPr="00A224EA">
              <w:rPr>
                <w:spacing w:val="-2"/>
                <w:sz w:val="24"/>
              </w:rPr>
              <w:t>promotions</w:t>
            </w:r>
            <w:r w:rsidRPr="00A224EA">
              <w:rPr>
                <w:spacing w:val="-8"/>
                <w:sz w:val="24"/>
              </w:rPr>
              <w:t xml:space="preserve"> </w:t>
            </w:r>
            <w:r w:rsidRPr="00A224EA">
              <w:rPr>
                <w:spacing w:val="-2"/>
                <w:sz w:val="24"/>
              </w:rPr>
              <w:t>and</w:t>
            </w:r>
            <w:r w:rsidRPr="00A224EA">
              <w:rPr>
                <w:spacing w:val="-12"/>
                <w:sz w:val="24"/>
              </w:rPr>
              <w:t xml:space="preserve"> </w:t>
            </w:r>
            <w:r w:rsidRPr="00A224EA">
              <w:rPr>
                <w:spacing w:val="-2"/>
                <w:sz w:val="24"/>
              </w:rPr>
              <w:t>demotions</w:t>
            </w:r>
            <w:r w:rsidRPr="00A224EA">
              <w:rPr>
                <w:spacing w:val="-13"/>
                <w:sz w:val="24"/>
              </w:rPr>
              <w:t xml:space="preserve"> </w:t>
            </w:r>
            <w:r w:rsidRPr="00A224EA">
              <w:rPr>
                <w:spacing w:val="-2"/>
                <w:sz w:val="24"/>
              </w:rPr>
              <w:t>and</w:t>
            </w:r>
            <w:r w:rsidRPr="00A224EA">
              <w:rPr>
                <w:spacing w:val="-12"/>
                <w:sz w:val="24"/>
              </w:rPr>
              <w:t xml:space="preserve"> </w:t>
            </w:r>
            <w:r w:rsidRPr="00A224EA">
              <w:rPr>
                <w:spacing w:val="-2"/>
                <w:sz w:val="24"/>
              </w:rPr>
              <w:t>track</w:t>
            </w:r>
            <w:r w:rsidRPr="00A224EA">
              <w:rPr>
                <w:spacing w:val="-13"/>
                <w:sz w:val="24"/>
              </w:rPr>
              <w:t xml:space="preserve"> </w:t>
            </w:r>
            <w:r w:rsidRPr="00A224EA">
              <w:rPr>
                <w:spacing w:val="-2"/>
                <w:sz w:val="24"/>
              </w:rPr>
              <w:t>such</w:t>
            </w:r>
            <w:r w:rsidRPr="00A224EA">
              <w:rPr>
                <w:spacing w:val="-12"/>
                <w:sz w:val="24"/>
              </w:rPr>
              <w:t xml:space="preserve"> </w:t>
            </w:r>
            <w:r w:rsidRPr="00A224EA">
              <w:rPr>
                <w:spacing w:val="-2"/>
                <w:sz w:val="24"/>
              </w:rPr>
              <w:t>movements.</w:t>
            </w:r>
          </w:p>
        </w:tc>
      </w:tr>
      <w:tr w:rsidR="00B7424F" w:rsidRPr="00A224EA" w14:paraId="1760B0CB" w14:textId="77777777">
        <w:trPr>
          <w:trHeight w:val="505"/>
        </w:trPr>
        <w:tc>
          <w:tcPr>
            <w:tcW w:w="269" w:type="dxa"/>
            <w:vMerge w:val="restart"/>
            <w:tcBorders>
              <w:right w:val="single" w:sz="6" w:space="0" w:color="000000"/>
            </w:tcBorders>
          </w:tcPr>
          <w:p w14:paraId="54298A71" w14:textId="77777777" w:rsidR="00B7424F" w:rsidRPr="00A224EA" w:rsidRDefault="00B7424F">
            <w:pPr>
              <w:pStyle w:val="TableParagraph"/>
            </w:pPr>
          </w:p>
        </w:tc>
        <w:tc>
          <w:tcPr>
            <w:tcW w:w="9458" w:type="dxa"/>
            <w:tcBorders>
              <w:left w:val="single" w:sz="6" w:space="0" w:color="000000"/>
            </w:tcBorders>
          </w:tcPr>
          <w:p w14:paraId="58B0F2D5" w14:textId="77777777" w:rsidR="00B7424F" w:rsidRPr="00A224EA" w:rsidRDefault="00672CA2">
            <w:pPr>
              <w:pStyle w:val="TableParagraph"/>
              <w:tabs>
                <w:tab w:val="left" w:pos="7208"/>
              </w:tabs>
              <w:spacing w:line="213" w:lineRule="auto"/>
              <w:ind w:left="739" w:right="133" w:hanging="10"/>
              <w:rPr>
                <w:sz w:val="24"/>
              </w:rPr>
            </w:pPr>
            <w:r w:rsidRPr="00A224EA">
              <w:rPr>
                <w:sz w:val="24"/>
              </w:rPr>
              <w:t>The</w:t>
            </w:r>
            <w:r w:rsidRPr="00A224EA">
              <w:rPr>
                <w:spacing w:val="25"/>
                <w:sz w:val="24"/>
              </w:rPr>
              <w:t xml:space="preserve"> </w:t>
            </w:r>
            <w:r w:rsidRPr="00A224EA">
              <w:rPr>
                <w:sz w:val="24"/>
              </w:rPr>
              <w:t>system</w:t>
            </w:r>
            <w:r w:rsidRPr="00A224EA">
              <w:rPr>
                <w:spacing w:val="27"/>
                <w:sz w:val="24"/>
              </w:rPr>
              <w:t xml:space="preserve"> </w:t>
            </w:r>
            <w:r w:rsidRPr="00A224EA">
              <w:rPr>
                <w:sz w:val="24"/>
              </w:rPr>
              <w:t>should</w:t>
            </w:r>
            <w:r w:rsidRPr="00A224EA">
              <w:rPr>
                <w:spacing w:val="27"/>
                <w:sz w:val="24"/>
              </w:rPr>
              <w:t xml:space="preserve"> </w:t>
            </w:r>
            <w:r w:rsidRPr="00A224EA">
              <w:rPr>
                <w:sz w:val="24"/>
              </w:rPr>
              <w:t>be</w:t>
            </w:r>
            <w:r w:rsidRPr="00A224EA">
              <w:rPr>
                <w:spacing w:val="25"/>
                <w:sz w:val="24"/>
              </w:rPr>
              <w:t xml:space="preserve"> </w:t>
            </w:r>
            <w:r w:rsidRPr="00A224EA">
              <w:rPr>
                <w:sz w:val="24"/>
              </w:rPr>
              <w:t>able</w:t>
            </w:r>
            <w:r w:rsidRPr="00A224EA">
              <w:rPr>
                <w:spacing w:val="25"/>
                <w:sz w:val="24"/>
              </w:rPr>
              <w:t xml:space="preserve"> </w:t>
            </w:r>
            <w:r w:rsidRPr="00A224EA">
              <w:rPr>
                <w:sz w:val="24"/>
              </w:rPr>
              <w:t>to</w:t>
            </w:r>
            <w:r w:rsidRPr="00A224EA">
              <w:rPr>
                <w:spacing w:val="25"/>
                <w:sz w:val="24"/>
              </w:rPr>
              <w:t xml:space="preserve"> </w:t>
            </w:r>
            <w:r w:rsidRPr="00A224EA">
              <w:rPr>
                <w:sz w:val="24"/>
              </w:rPr>
              <w:t>address</w:t>
            </w:r>
            <w:r w:rsidRPr="00A224EA">
              <w:rPr>
                <w:spacing w:val="25"/>
                <w:sz w:val="24"/>
              </w:rPr>
              <w:t xml:space="preserve"> </w:t>
            </w:r>
            <w:r w:rsidRPr="00A224EA">
              <w:rPr>
                <w:sz w:val="24"/>
              </w:rPr>
              <w:t>acting</w:t>
            </w:r>
            <w:r w:rsidRPr="00A224EA">
              <w:rPr>
                <w:spacing w:val="27"/>
                <w:sz w:val="24"/>
              </w:rPr>
              <w:t xml:space="preserve"> </w:t>
            </w:r>
            <w:r w:rsidRPr="00A224EA">
              <w:rPr>
                <w:sz w:val="24"/>
              </w:rPr>
              <w:t>appointments.</w:t>
            </w:r>
            <w:r w:rsidRPr="00A224EA">
              <w:rPr>
                <w:sz w:val="24"/>
              </w:rPr>
              <w:tab/>
              <w:t xml:space="preserve">It should be able to </w:t>
            </w:r>
            <w:r w:rsidRPr="00A224EA">
              <w:rPr>
                <w:spacing w:val="-4"/>
                <w:sz w:val="24"/>
              </w:rPr>
              <w:t>capture</w:t>
            </w:r>
            <w:r w:rsidRPr="00A224EA">
              <w:rPr>
                <w:spacing w:val="1"/>
                <w:sz w:val="24"/>
              </w:rPr>
              <w:t xml:space="preserve"> </w:t>
            </w:r>
            <w:r w:rsidRPr="00A224EA">
              <w:rPr>
                <w:spacing w:val="-4"/>
                <w:sz w:val="24"/>
              </w:rPr>
              <w:t>under</w:t>
            </w:r>
            <w:r w:rsidRPr="00A224EA">
              <w:rPr>
                <w:spacing w:val="-1"/>
                <w:sz w:val="24"/>
              </w:rPr>
              <w:t xml:space="preserve"> </w:t>
            </w:r>
            <w:r w:rsidRPr="00A224EA">
              <w:rPr>
                <w:spacing w:val="-4"/>
                <w:sz w:val="24"/>
              </w:rPr>
              <w:t>an</w:t>
            </w:r>
            <w:r w:rsidRPr="00A224EA">
              <w:rPr>
                <w:spacing w:val="3"/>
                <w:sz w:val="24"/>
              </w:rPr>
              <w:t xml:space="preserve"> </w:t>
            </w:r>
            <w:r w:rsidRPr="00A224EA">
              <w:rPr>
                <w:spacing w:val="-4"/>
                <w:sz w:val="24"/>
              </w:rPr>
              <w:t>employee’s</w:t>
            </w:r>
            <w:r w:rsidRPr="00A224EA">
              <w:rPr>
                <w:spacing w:val="-10"/>
                <w:sz w:val="24"/>
              </w:rPr>
              <w:t xml:space="preserve"> </w:t>
            </w:r>
            <w:r w:rsidRPr="00A224EA">
              <w:rPr>
                <w:spacing w:val="-4"/>
                <w:sz w:val="24"/>
              </w:rPr>
              <w:t>profile:</w:t>
            </w:r>
          </w:p>
        </w:tc>
      </w:tr>
      <w:tr w:rsidR="00B7424F" w:rsidRPr="00A224EA" w14:paraId="245EFC1B" w14:textId="77777777">
        <w:trPr>
          <w:trHeight w:val="297"/>
        </w:trPr>
        <w:tc>
          <w:tcPr>
            <w:tcW w:w="269" w:type="dxa"/>
            <w:vMerge/>
            <w:tcBorders>
              <w:top w:val="nil"/>
              <w:right w:val="single" w:sz="6" w:space="0" w:color="000000"/>
            </w:tcBorders>
          </w:tcPr>
          <w:p w14:paraId="736B264C" w14:textId="77777777" w:rsidR="00B7424F" w:rsidRPr="00A224EA" w:rsidRDefault="00B7424F">
            <w:pPr>
              <w:rPr>
                <w:sz w:val="2"/>
                <w:szCs w:val="2"/>
              </w:rPr>
            </w:pPr>
          </w:p>
        </w:tc>
        <w:tc>
          <w:tcPr>
            <w:tcW w:w="9458" w:type="dxa"/>
            <w:tcBorders>
              <w:left w:val="single" w:sz="6" w:space="0" w:color="000000"/>
            </w:tcBorders>
          </w:tcPr>
          <w:p w14:paraId="70A9278B" w14:textId="77777777" w:rsidR="00B7424F" w:rsidRPr="00A224EA" w:rsidRDefault="00672CA2" w:rsidP="00D363D9">
            <w:pPr>
              <w:pStyle w:val="TableParagraph"/>
              <w:numPr>
                <w:ilvl w:val="0"/>
                <w:numId w:val="168"/>
              </w:numPr>
              <w:tabs>
                <w:tab w:val="left" w:pos="535"/>
              </w:tabs>
              <w:spacing w:line="264" w:lineRule="exact"/>
              <w:rPr>
                <w:sz w:val="24"/>
              </w:rPr>
            </w:pPr>
            <w:r w:rsidRPr="00A224EA">
              <w:rPr>
                <w:w w:val="90"/>
                <w:sz w:val="24"/>
              </w:rPr>
              <w:t>The</w:t>
            </w:r>
            <w:r w:rsidRPr="00A224EA">
              <w:rPr>
                <w:spacing w:val="-5"/>
                <w:sz w:val="24"/>
              </w:rPr>
              <w:t xml:space="preserve"> </w:t>
            </w:r>
            <w:r w:rsidRPr="00A224EA">
              <w:rPr>
                <w:w w:val="90"/>
                <w:sz w:val="24"/>
              </w:rPr>
              <w:t>event</w:t>
            </w:r>
            <w:r w:rsidRPr="00A224EA">
              <w:rPr>
                <w:spacing w:val="-5"/>
                <w:sz w:val="24"/>
              </w:rPr>
              <w:t xml:space="preserve"> </w:t>
            </w:r>
            <w:r w:rsidRPr="00A224EA">
              <w:rPr>
                <w:w w:val="90"/>
                <w:sz w:val="24"/>
              </w:rPr>
              <w:t>of</w:t>
            </w:r>
            <w:r w:rsidRPr="00A224EA">
              <w:rPr>
                <w:spacing w:val="-2"/>
                <w:w w:val="90"/>
                <w:sz w:val="24"/>
              </w:rPr>
              <w:t xml:space="preserve"> </w:t>
            </w:r>
            <w:r w:rsidRPr="00A224EA">
              <w:rPr>
                <w:w w:val="90"/>
                <w:sz w:val="24"/>
              </w:rPr>
              <w:t>acting</w:t>
            </w:r>
            <w:r w:rsidRPr="00A224EA">
              <w:rPr>
                <w:spacing w:val="-4"/>
                <w:sz w:val="24"/>
              </w:rPr>
              <w:t xml:space="preserve"> </w:t>
            </w:r>
            <w:r w:rsidRPr="00A224EA">
              <w:rPr>
                <w:spacing w:val="-2"/>
                <w:w w:val="90"/>
                <w:sz w:val="24"/>
              </w:rPr>
              <w:t>appointment</w:t>
            </w:r>
          </w:p>
        </w:tc>
      </w:tr>
      <w:tr w:rsidR="00B7424F" w:rsidRPr="00A224EA" w14:paraId="384C7268" w14:textId="77777777">
        <w:trPr>
          <w:trHeight w:val="299"/>
        </w:trPr>
        <w:tc>
          <w:tcPr>
            <w:tcW w:w="269" w:type="dxa"/>
            <w:vMerge w:val="restart"/>
            <w:tcBorders>
              <w:right w:val="single" w:sz="6" w:space="0" w:color="000000"/>
            </w:tcBorders>
          </w:tcPr>
          <w:p w14:paraId="6AFA4DFB" w14:textId="77777777" w:rsidR="00B7424F" w:rsidRPr="00A224EA" w:rsidRDefault="00B7424F">
            <w:pPr>
              <w:pStyle w:val="TableParagraph"/>
            </w:pPr>
          </w:p>
        </w:tc>
        <w:tc>
          <w:tcPr>
            <w:tcW w:w="9458" w:type="dxa"/>
            <w:tcBorders>
              <w:left w:val="single" w:sz="6" w:space="0" w:color="000000"/>
            </w:tcBorders>
          </w:tcPr>
          <w:p w14:paraId="1F8E7C8A" w14:textId="77777777" w:rsidR="00B7424F" w:rsidRPr="00A224EA" w:rsidRDefault="00672CA2" w:rsidP="00D363D9">
            <w:pPr>
              <w:pStyle w:val="TableParagraph"/>
              <w:numPr>
                <w:ilvl w:val="0"/>
                <w:numId w:val="167"/>
              </w:numPr>
              <w:tabs>
                <w:tab w:val="left" w:pos="535"/>
              </w:tabs>
              <w:spacing w:line="266" w:lineRule="exact"/>
              <w:rPr>
                <w:sz w:val="24"/>
              </w:rPr>
            </w:pPr>
            <w:r w:rsidRPr="00A224EA">
              <w:rPr>
                <w:spacing w:val="-2"/>
                <w:sz w:val="24"/>
              </w:rPr>
              <w:t>Position</w:t>
            </w:r>
          </w:p>
        </w:tc>
      </w:tr>
      <w:tr w:rsidR="00B7424F" w:rsidRPr="00A224EA" w14:paraId="1FF54CA0" w14:textId="77777777">
        <w:trPr>
          <w:trHeight w:val="299"/>
        </w:trPr>
        <w:tc>
          <w:tcPr>
            <w:tcW w:w="269" w:type="dxa"/>
            <w:vMerge/>
            <w:tcBorders>
              <w:top w:val="nil"/>
              <w:right w:val="single" w:sz="6" w:space="0" w:color="000000"/>
            </w:tcBorders>
          </w:tcPr>
          <w:p w14:paraId="67CDC311" w14:textId="77777777" w:rsidR="00B7424F" w:rsidRPr="00A224EA" w:rsidRDefault="00B7424F">
            <w:pPr>
              <w:rPr>
                <w:sz w:val="2"/>
                <w:szCs w:val="2"/>
              </w:rPr>
            </w:pPr>
          </w:p>
        </w:tc>
        <w:tc>
          <w:tcPr>
            <w:tcW w:w="9458" w:type="dxa"/>
            <w:tcBorders>
              <w:left w:val="single" w:sz="6" w:space="0" w:color="000000"/>
            </w:tcBorders>
          </w:tcPr>
          <w:p w14:paraId="5BC1415C" w14:textId="77777777" w:rsidR="00B7424F" w:rsidRPr="00A224EA" w:rsidRDefault="00672CA2" w:rsidP="00D363D9">
            <w:pPr>
              <w:pStyle w:val="TableParagraph"/>
              <w:numPr>
                <w:ilvl w:val="0"/>
                <w:numId w:val="166"/>
              </w:numPr>
              <w:tabs>
                <w:tab w:val="left" w:pos="535"/>
              </w:tabs>
              <w:spacing w:line="264" w:lineRule="exact"/>
              <w:rPr>
                <w:sz w:val="24"/>
              </w:rPr>
            </w:pPr>
            <w:r w:rsidRPr="00A224EA">
              <w:rPr>
                <w:w w:val="90"/>
                <w:sz w:val="24"/>
              </w:rPr>
              <w:t>Start</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end</w:t>
            </w:r>
            <w:r w:rsidRPr="00A224EA">
              <w:rPr>
                <w:spacing w:val="-5"/>
                <w:w w:val="90"/>
                <w:sz w:val="24"/>
              </w:rPr>
              <w:t xml:space="preserve"> </w:t>
            </w:r>
            <w:r w:rsidRPr="00A224EA">
              <w:rPr>
                <w:w w:val="90"/>
                <w:sz w:val="24"/>
              </w:rPr>
              <w:t>dates</w:t>
            </w:r>
            <w:r w:rsidRPr="00A224EA">
              <w:rPr>
                <w:spacing w:val="-1"/>
                <w:w w:val="90"/>
                <w:sz w:val="24"/>
              </w:rPr>
              <w:t xml:space="preserve"> </w:t>
            </w:r>
            <w:r w:rsidRPr="00A224EA">
              <w:rPr>
                <w:w w:val="90"/>
                <w:sz w:val="24"/>
              </w:rPr>
              <w:t>of</w:t>
            </w:r>
            <w:r w:rsidRPr="00A224EA">
              <w:rPr>
                <w:spacing w:val="-4"/>
                <w:w w:val="90"/>
                <w:sz w:val="24"/>
              </w:rPr>
              <w:t xml:space="preserve"> </w:t>
            </w:r>
            <w:r w:rsidRPr="00A224EA">
              <w:rPr>
                <w:w w:val="90"/>
                <w:sz w:val="24"/>
              </w:rPr>
              <w:t>the</w:t>
            </w:r>
            <w:r w:rsidRPr="00A224EA">
              <w:rPr>
                <w:spacing w:val="-6"/>
                <w:sz w:val="24"/>
              </w:rPr>
              <w:t xml:space="preserve"> </w:t>
            </w:r>
            <w:r w:rsidRPr="00A224EA">
              <w:rPr>
                <w:spacing w:val="-2"/>
                <w:w w:val="90"/>
                <w:sz w:val="24"/>
              </w:rPr>
              <w:t>appointments</w:t>
            </w:r>
          </w:p>
        </w:tc>
      </w:tr>
      <w:tr w:rsidR="00B7424F" w:rsidRPr="00A224EA" w14:paraId="4B94865D" w14:textId="77777777">
        <w:trPr>
          <w:trHeight w:val="299"/>
        </w:trPr>
        <w:tc>
          <w:tcPr>
            <w:tcW w:w="269" w:type="dxa"/>
            <w:vMerge/>
            <w:tcBorders>
              <w:top w:val="nil"/>
              <w:right w:val="single" w:sz="6" w:space="0" w:color="000000"/>
            </w:tcBorders>
          </w:tcPr>
          <w:p w14:paraId="208966AD" w14:textId="77777777" w:rsidR="00B7424F" w:rsidRPr="00A224EA" w:rsidRDefault="00B7424F">
            <w:pPr>
              <w:rPr>
                <w:sz w:val="2"/>
                <w:szCs w:val="2"/>
              </w:rPr>
            </w:pPr>
          </w:p>
        </w:tc>
        <w:tc>
          <w:tcPr>
            <w:tcW w:w="9458" w:type="dxa"/>
            <w:tcBorders>
              <w:left w:val="single" w:sz="6" w:space="0" w:color="000000"/>
            </w:tcBorders>
          </w:tcPr>
          <w:p w14:paraId="5234B870" w14:textId="77777777" w:rsidR="00B7424F" w:rsidRPr="00A224EA" w:rsidRDefault="00672CA2" w:rsidP="00D363D9">
            <w:pPr>
              <w:pStyle w:val="TableParagraph"/>
              <w:numPr>
                <w:ilvl w:val="0"/>
                <w:numId w:val="165"/>
              </w:numPr>
              <w:tabs>
                <w:tab w:val="left" w:pos="535"/>
              </w:tabs>
              <w:spacing w:line="264" w:lineRule="exact"/>
              <w:rPr>
                <w:sz w:val="24"/>
              </w:rPr>
            </w:pPr>
            <w:r w:rsidRPr="00A224EA">
              <w:rPr>
                <w:w w:val="85"/>
                <w:sz w:val="24"/>
              </w:rPr>
              <w:t>Benefits</w:t>
            </w:r>
            <w:r w:rsidRPr="00A224EA">
              <w:rPr>
                <w:spacing w:val="23"/>
                <w:sz w:val="24"/>
              </w:rPr>
              <w:t xml:space="preserve"> </w:t>
            </w:r>
            <w:r w:rsidRPr="00A224EA">
              <w:rPr>
                <w:spacing w:val="-2"/>
                <w:sz w:val="24"/>
              </w:rPr>
              <w:t>applicable</w:t>
            </w:r>
          </w:p>
        </w:tc>
      </w:tr>
      <w:tr w:rsidR="00B7424F" w:rsidRPr="00A224EA" w14:paraId="2A2B9847" w14:textId="77777777">
        <w:trPr>
          <w:trHeight w:val="657"/>
        </w:trPr>
        <w:tc>
          <w:tcPr>
            <w:tcW w:w="269" w:type="dxa"/>
            <w:tcBorders>
              <w:right w:val="single" w:sz="6" w:space="0" w:color="000000"/>
            </w:tcBorders>
          </w:tcPr>
          <w:p w14:paraId="1BF38A49" w14:textId="77777777" w:rsidR="00B7424F" w:rsidRPr="00A224EA" w:rsidRDefault="00B7424F">
            <w:pPr>
              <w:pStyle w:val="TableParagraph"/>
            </w:pPr>
          </w:p>
        </w:tc>
        <w:tc>
          <w:tcPr>
            <w:tcW w:w="9458" w:type="dxa"/>
            <w:tcBorders>
              <w:left w:val="single" w:sz="6" w:space="0" w:color="000000"/>
            </w:tcBorders>
          </w:tcPr>
          <w:p w14:paraId="690CC698" w14:textId="77777777" w:rsidR="00B7424F" w:rsidRPr="00A224EA" w:rsidRDefault="00672CA2">
            <w:pPr>
              <w:pStyle w:val="TableParagraph"/>
              <w:tabs>
                <w:tab w:val="left" w:pos="1691"/>
                <w:tab w:val="left" w:pos="2099"/>
                <w:tab w:val="left" w:pos="3338"/>
                <w:tab w:val="left" w:pos="4018"/>
                <w:tab w:val="left" w:pos="5163"/>
                <w:tab w:val="left" w:pos="6389"/>
                <w:tab w:val="left" w:pos="7518"/>
                <w:tab w:val="left" w:pos="8718"/>
              </w:tabs>
              <w:spacing w:line="237" w:lineRule="auto"/>
              <w:ind w:left="739" w:right="133" w:hanging="10"/>
              <w:rPr>
                <w:sz w:val="24"/>
              </w:rPr>
            </w:pPr>
            <w:r w:rsidRPr="00A224EA">
              <w:rPr>
                <w:spacing w:val="-2"/>
                <w:sz w:val="24"/>
              </w:rPr>
              <w:t>Embed</w:t>
            </w:r>
            <w:r w:rsidRPr="00A224EA">
              <w:rPr>
                <w:sz w:val="24"/>
              </w:rPr>
              <w:tab/>
            </w:r>
            <w:r w:rsidRPr="00A224EA">
              <w:rPr>
                <w:spacing w:val="-10"/>
                <w:sz w:val="24"/>
              </w:rPr>
              <w:t>a</w:t>
            </w:r>
            <w:r w:rsidRPr="00A224EA">
              <w:rPr>
                <w:sz w:val="24"/>
              </w:rPr>
              <w:tab/>
            </w:r>
            <w:r w:rsidRPr="00A224EA">
              <w:rPr>
                <w:spacing w:val="-2"/>
                <w:sz w:val="24"/>
              </w:rPr>
              <w:t>workflow</w:t>
            </w:r>
            <w:r w:rsidRPr="00A224EA">
              <w:rPr>
                <w:sz w:val="24"/>
              </w:rPr>
              <w:tab/>
            </w:r>
            <w:r w:rsidRPr="00A224EA">
              <w:rPr>
                <w:spacing w:val="-4"/>
                <w:sz w:val="24"/>
              </w:rPr>
              <w:t>that</w:t>
            </w:r>
            <w:r w:rsidRPr="00A224EA">
              <w:rPr>
                <w:sz w:val="24"/>
              </w:rPr>
              <w:tab/>
            </w:r>
            <w:r w:rsidRPr="00A224EA">
              <w:rPr>
                <w:spacing w:val="-2"/>
                <w:sz w:val="24"/>
              </w:rPr>
              <w:t>supports</w:t>
            </w:r>
            <w:r w:rsidRPr="00A224EA">
              <w:rPr>
                <w:sz w:val="24"/>
              </w:rPr>
              <w:tab/>
            </w:r>
            <w:r w:rsidRPr="00A224EA">
              <w:rPr>
                <w:spacing w:val="-2"/>
                <w:sz w:val="24"/>
              </w:rPr>
              <w:t>Employee</w:t>
            </w:r>
            <w:r w:rsidRPr="00A224EA">
              <w:rPr>
                <w:sz w:val="24"/>
              </w:rPr>
              <w:tab/>
            </w:r>
            <w:r w:rsidRPr="00A224EA">
              <w:rPr>
                <w:spacing w:val="-2"/>
                <w:sz w:val="24"/>
              </w:rPr>
              <w:t>transfers</w:t>
            </w:r>
            <w:r w:rsidRPr="00A224EA">
              <w:rPr>
                <w:sz w:val="24"/>
              </w:rPr>
              <w:tab/>
            </w:r>
            <w:r w:rsidRPr="00A224EA">
              <w:rPr>
                <w:spacing w:val="-2"/>
                <w:sz w:val="24"/>
              </w:rPr>
              <w:t>including</w:t>
            </w:r>
            <w:r w:rsidRPr="00A224EA">
              <w:rPr>
                <w:sz w:val="24"/>
              </w:rPr>
              <w:tab/>
            </w:r>
            <w:r w:rsidRPr="00A224EA">
              <w:rPr>
                <w:spacing w:val="-12"/>
                <w:sz w:val="24"/>
              </w:rPr>
              <w:t xml:space="preserve">acting </w:t>
            </w:r>
            <w:r w:rsidRPr="00A224EA">
              <w:rPr>
                <w:spacing w:val="-2"/>
                <w:sz w:val="24"/>
              </w:rPr>
              <w:t>Appointments</w:t>
            </w:r>
          </w:p>
        </w:tc>
      </w:tr>
      <w:tr w:rsidR="00B7424F" w:rsidRPr="00A224EA" w14:paraId="151A9D55" w14:textId="77777777">
        <w:trPr>
          <w:trHeight w:val="505"/>
        </w:trPr>
        <w:tc>
          <w:tcPr>
            <w:tcW w:w="269" w:type="dxa"/>
            <w:tcBorders>
              <w:right w:val="single" w:sz="6" w:space="0" w:color="000000"/>
            </w:tcBorders>
          </w:tcPr>
          <w:p w14:paraId="657D9436" w14:textId="77777777" w:rsidR="00B7424F" w:rsidRPr="00A224EA" w:rsidRDefault="00B7424F">
            <w:pPr>
              <w:pStyle w:val="TableParagraph"/>
            </w:pPr>
          </w:p>
        </w:tc>
        <w:tc>
          <w:tcPr>
            <w:tcW w:w="9458" w:type="dxa"/>
            <w:tcBorders>
              <w:left w:val="single" w:sz="6" w:space="0" w:color="000000"/>
            </w:tcBorders>
          </w:tcPr>
          <w:p w14:paraId="1DABD335" w14:textId="77777777" w:rsidR="00B7424F" w:rsidRPr="00A224EA" w:rsidRDefault="00672CA2">
            <w:pPr>
              <w:pStyle w:val="TableParagraph"/>
              <w:spacing w:line="244" w:lineRule="exact"/>
              <w:ind w:left="729"/>
              <w:rPr>
                <w:sz w:val="24"/>
              </w:rPr>
            </w:pPr>
            <w:r w:rsidRPr="00A224EA">
              <w:rPr>
                <w:spacing w:val="-2"/>
                <w:sz w:val="24"/>
              </w:rPr>
              <w:t>Provision</w:t>
            </w:r>
            <w:r w:rsidRPr="00A224EA">
              <w:rPr>
                <w:spacing w:val="3"/>
                <w:sz w:val="24"/>
              </w:rPr>
              <w:t xml:space="preserve"> </w:t>
            </w:r>
            <w:r w:rsidRPr="00A224EA">
              <w:rPr>
                <w:spacing w:val="-2"/>
                <w:sz w:val="24"/>
              </w:rPr>
              <w:t>for</w:t>
            </w:r>
            <w:r w:rsidRPr="00A224EA">
              <w:rPr>
                <w:spacing w:val="3"/>
                <w:sz w:val="24"/>
              </w:rPr>
              <w:t xml:space="preserve"> </w:t>
            </w:r>
            <w:r w:rsidRPr="00A224EA">
              <w:rPr>
                <w:spacing w:val="-2"/>
                <w:sz w:val="24"/>
              </w:rPr>
              <w:t>uploading</w:t>
            </w:r>
            <w:r w:rsidRPr="00A224EA">
              <w:rPr>
                <w:spacing w:val="3"/>
                <w:sz w:val="24"/>
              </w:rPr>
              <w:t xml:space="preserve"> </w:t>
            </w:r>
            <w:r w:rsidRPr="00A224EA">
              <w:rPr>
                <w:spacing w:val="-2"/>
                <w:sz w:val="24"/>
              </w:rPr>
              <w:t>and</w:t>
            </w:r>
            <w:r w:rsidRPr="00A224EA">
              <w:rPr>
                <w:spacing w:val="5"/>
                <w:sz w:val="24"/>
              </w:rPr>
              <w:t xml:space="preserve"> </w:t>
            </w:r>
            <w:r w:rsidRPr="00A224EA">
              <w:rPr>
                <w:spacing w:val="-2"/>
                <w:sz w:val="24"/>
              </w:rPr>
              <w:t>attaching</w:t>
            </w:r>
            <w:r w:rsidRPr="00A224EA">
              <w:rPr>
                <w:spacing w:val="3"/>
                <w:sz w:val="24"/>
              </w:rPr>
              <w:t xml:space="preserve"> </w:t>
            </w:r>
            <w:r w:rsidRPr="00A224EA">
              <w:rPr>
                <w:spacing w:val="-2"/>
                <w:sz w:val="24"/>
              </w:rPr>
              <w:t>documents</w:t>
            </w:r>
            <w:r w:rsidRPr="00A224EA">
              <w:rPr>
                <w:spacing w:val="5"/>
                <w:sz w:val="24"/>
              </w:rPr>
              <w:t xml:space="preserve"> </w:t>
            </w:r>
            <w:r w:rsidRPr="00A224EA">
              <w:rPr>
                <w:spacing w:val="-2"/>
                <w:sz w:val="24"/>
              </w:rPr>
              <w:t>to</w:t>
            </w:r>
            <w:r w:rsidRPr="00A224EA">
              <w:rPr>
                <w:spacing w:val="2"/>
                <w:sz w:val="24"/>
              </w:rPr>
              <w:t xml:space="preserve"> </w:t>
            </w:r>
            <w:r w:rsidRPr="00A224EA">
              <w:rPr>
                <w:spacing w:val="-2"/>
                <w:sz w:val="24"/>
              </w:rPr>
              <w:t>an</w:t>
            </w:r>
            <w:r w:rsidRPr="00A224EA">
              <w:rPr>
                <w:spacing w:val="3"/>
                <w:sz w:val="24"/>
              </w:rPr>
              <w:t xml:space="preserve"> </w:t>
            </w:r>
            <w:r w:rsidRPr="00A224EA">
              <w:rPr>
                <w:spacing w:val="-2"/>
                <w:sz w:val="24"/>
              </w:rPr>
              <w:t>employee’s</w:t>
            </w:r>
            <w:r w:rsidRPr="00A224EA">
              <w:rPr>
                <w:spacing w:val="5"/>
                <w:sz w:val="24"/>
              </w:rPr>
              <w:t xml:space="preserve"> </w:t>
            </w:r>
            <w:r w:rsidRPr="00A224EA">
              <w:rPr>
                <w:spacing w:val="-2"/>
                <w:sz w:val="24"/>
              </w:rPr>
              <w:t>profile</w:t>
            </w:r>
            <w:r w:rsidRPr="00A224EA">
              <w:rPr>
                <w:spacing w:val="2"/>
                <w:sz w:val="24"/>
              </w:rPr>
              <w:t xml:space="preserve"> </w:t>
            </w:r>
            <w:r w:rsidRPr="00A224EA">
              <w:rPr>
                <w:spacing w:val="-2"/>
                <w:sz w:val="24"/>
              </w:rPr>
              <w:t>such</w:t>
            </w:r>
            <w:r w:rsidRPr="00A224EA">
              <w:rPr>
                <w:spacing w:val="6"/>
                <w:sz w:val="24"/>
              </w:rPr>
              <w:t xml:space="preserve"> </w:t>
            </w:r>
            <w:r w:rsidRPr="00A224EA">
              <w:rPr>
                <w:spacing w:val="-5"/>
                <w:sz w:val="24"/>
              </w:rPr>
              <w:t>as</w:t>
            </w:r>
          </w:p>
          <w:p w14:paraId="63D247D5" w14:textId="77777777" w:rsidR="00B7424F" w:rsidRPr="00A224EA" w:rsidRDefault="00672CA2">
            <w:pPr>
              <w:pStyle w:val="TableParagraph"/>
              <w:spacing w:line="242" w:lineRule="exact"/>
              <w:ind w:left="739"/>
              <w:rPr>
                <w:sz w:val="24"/>
              </w:rPr>
            </w:pPr>
            <w:r w:rsidRPr="00A224EA">
              <w:rPr>
                <w:sz w:val="24"/>
              </w:rPr>
              <w:t>scanned</w:t>
            </w:r>
            <w:r w:rsidRPr="00A224EA">
              <w:rPr>
                <w:spacing w:val="19"/>
                <w:sz w:val="24"/>
              </w:rPr>
              <w:t xml:space="preserve"> </w:t>
            </w:r>
            <w:r w:rsidRPr="00A224EA">
              <w:rPr>
                <w:sz w:val="24"/>
              </w:rPr>
              <w:t>transfer letters,</w:t>
            </w:r>
            <w:r w:rsidRPr="00A224EA">
              <w:rPr>
                <w:spacing w:val="-14"/>
                <w:sz w:val="24"/>
              </w:rPr>
              <w:t xml:space="preserve"> </w:t>
            </w:r>
            <w:r w:rsidRPr="00A224EA">
              <w:rPr>
                <w:spacing w:val="-4"/>
                <w:sz w:val="24"/>
              </w:rPr>
              <w:t>etc.</w:t>
            </w:r>
          </w:p>
        </w:tc>
      </w:tr>
    </w:tbl>
    <w:p w14:paraId="39128F62" w14:textId="77777777" w:rsidR="00B7424F" w:rsidRPr="00A224EA" w:rsidRDefault="00B7424F">
      <w:pPr>
        <w:spacing w:line="242" w:lineRule="exact"/>
        <w:rPr>
          <w:sz w:val="24"/>
        </w:rPr>
        <w:sectPr w:rsidR="00B7424F" w:rsidRPr="00A224EA" w:rsidSect="00323C9A">
          <w:type w:val="continuous"/>
          <w:pgSz w:w="11920" w:h="16850"/>
          <w:pgMar w:top="960" w:right="200" w:bottom="199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75FDCDFD" w14:textId="77777777">
        <w:trPr>
          <w:trHeight w:val="657"/>
        </w:trPr>
        <w:tc>
          <w:tcPr>
            <w:tcW w:w="269" w:type="dxa"/>
            <w:tcBorders>
              <w:right w:val="single" w:sz="6" w:space="0" w:color="000000"/>
            </w:tcBorders>
          </w:tcPr>
          <w:p w14:paraId="181383B6" w14:textId="77777777" w:rsidR="00B7424F" w:rsidRPr="00A224EA" w:rsidRDefault="00B7424F">
            <w:pPr>
              <w:pStyle w:val="TableParagraph"/>
              <w:rPr>
                <w:sz w:val="20"/>
              </w:rPr>
            </w:pPr>
          </w:p>
        </w:tc>
        <w:tc>
          <w:tcPr>
            <w:tcW w:w="9458" w:type="dxa"/>
            <w:tcBorders>
              <w:left w:val="single" w:sz="6" w:space="0" w:color="000000"/>
            </w:tcBorders>
          </w:tcPr>
          <w:p w14:paraId="3FB0A02E" w14:textId="77777777" w:rsidR="00B7424F" w:rsidRPr="00A224EA" w:rsidRDefault="00672CA2">
            <w:pPr>
              <w:pStyle w:val="TableParagraph"/>
              <w:spacing w:before="1" w:line="220" w:lineRule="auto"/>
              <w:ind w:left="739" w:hanging="10"/>
              <w:rPr>
                <w:sz w:val="24"/>
              </w:rPr>
            </w:pPr>
            <w:r w:rsidRPr="00A224EA">
              <w:rPr>
                <w:w w:val="90"/>
                <w:sz w:val="24"/>
              </w:rPr>
              <w:t>Maintain</w:t>
            </w:r>
            <w:r w:rsidRPr="00A224EA">
              <w:rPr>
                <w:spacing w:val="-2"/>
                <w:w w:val="90"/>
                <w:sz w:val="24"/>
              </w:rPr>
              <w:t xml:space="preserve"> </w:t>
            </w:r>
            <w:r w:rsidRPr="00A224EA">
              <w:rPr>
                <w:w w:val="90"/>
                <w:sz w:val="24"/>
              </w:rPr>
              <w:t>a</w:t>
            </w:r>
            <w:r w:rsidRPr="00A224EA">
              <w:rPr>
                <w:spacing w:val="-6"/>
                <w:w w:val="90"/>
                <w:sz w:val="24"/>
              </w:rPr>
              <w:t xml:space="preserve"> </w:t>
            </w:r>
            <w:r w:rsidRPr="00A224EA">
              <w:rPr>
                <w:w w:val="90"/>
                <w:sz w:val="24"/>
              </w:rPr>
              <w:t>history of</w:t>
            </w:r>
            <w:r w:rsidRPr="00A224EA">
              <w:rPr>
                <w:spacing w:val="-2"/>
                <w:w w:val="90"/>
                <w:sz w:val="24"/>
              </w:rPr>
              <w:t xml:space="preserve"> </w:t>
            </w:r>
            <w:r w:rsidRPr="00A224EA">
              <w:rPr>
                <w:w w:val="90"/>
                <w:sz w:val="24"/>
              </w:rPr>
              <w:t>Employee</w:t>
            </w:r>
            <w:r w:rsidRPr="00A224EA">
              <w:rPr>
                <w:spacing w:val="-3"/>
                <w:w w:val="90"/>
                <w:sz w:val="24"/>
              </w:rPr>
              <w:t xml:space="preserve"> </w:t>
            </w:r>
            <w:r w:rsidRPr="00A224EA">
              <w:rPr>
                <w:w w:val="90"/>
                <w:sz w:val="24"/>
              </w:rPr>
              <w:t>transfers</w:t>
            </w:r>
            <w:r w:rsidRPr="00A224EA">
              <w:rPr>
                <w:spacing w:val="-4"/>
                <w:w w:val="90"/>
                <w:sz w:val="24"/>
              </w:rPr>
              <w:t xml:space="preserve"> </w:t>
            </w:r>
            <w:r w:rsidRPr="00A224EA">
              <w:rPr>
                <w:w w:val="90"/>
                <w:sz w:val="24"/>
              </w:rPr>
              <w:t>taken</w:t>
            </w:r>
            <w:r w:rsidRPr="00A224EA">
              <w:rPr>
                <w:spacing w:val="-2"/>
                <w:w w:val="90"/>
                <w:sz w:val="24"/>
              </w:rPr>
              <w:t xml:space="preserve"> </w:t>
            </w:r>
            <w:r w:rsidRPr="00A224EA">
              <w:rPr>
                <w:w w:val="90"/>
                <w:sz w:val="24"/>
              </w:rPr>
              <w:t>and</w:t>
            </w:r>
            <w:r w:rsidRPr="00A224EA">
              <w:rPr>
                <w:spacing w:val="-2"/>
                <w:w w:val="90"/>
                <w:sz w:val="24"/>
              </w:rPr>
              <w:t xml:space="preserve"> </w:t>
            </w:r>
            <w:r w:rsidRPr="00A224EA">
              <w:rPr>
                <w:w w:val="90"/>
                <w:sz w:val="24"/>
              </w:rPr>
              <w:t>support</w:t>
            </w:r>
            <w:r w:rsidRPr="00A224EA">
              <w:rPr>
                <w:spacing w:val="-3"/>
                <w:w w:val="90"/>
                <w:sz w:val="24"/>
              </w:rPr>
              <w:t xml:space="preserve"> </w:t>
            </w:r>
            <w:r w:rsidRPr="00A224EA">
              <w:rPr>
                <w:w w:val="90"/>
                <w:sz w:val="24"/>
              </w:rPr>
              <w:t>the ability</w:t>
            </w:r>
            <w:r w:rsidRPr="00A224EA">
              <w:rPr>
                <w:spacing w:val="-5"/>
                <w:w w:val="90"/>
                <w:sz w:val="24"/>
              </w:rPr>
              <w:t xml:space="preserve"> </w:t>
            </w:r>
            <w:r w:rsidRPr="00A224EA">
              <w:rPr>
                <w:w w:val="90"/>
                <w:sz w:val="24"/>
              </w:rPr>
              <w:t>to profile</w:t>
            </w:r>
            <w:r w:rsidRPr="00A224EA">
              <w:rPr>
                <w:spacing w:val="-1"/>
                <w:w w:val="90"/>
                <w:sz w:val="24"/>
              </w:rPr>
              <w:t xml:space="preserve"> </w:t>
            </w:r>
            <w:r w:rsidRPr="00A224EA">
              <w:rPr>
                <w:w w:val="90"/>
                <w:sz w:val="24"/>
              </w:rPr>
              <w:t>the</w:t>
            </w:r>
            <w:r w:rsidRPr="00A224EA">
              <w:rPr>
                <w:spacing w:val="-1"/>
                <w:w w:val="90"/>
                <w:sz w:val="24"/>
              </w:rPr>
              <w:t xml:space="preserve"> </w:t>
            </w:r>
            <w:r w:rsidRPr="00A224EA">
              <w:rPr>
                <w:w w:val="90"/>
                <w:sz w:val="24"/>
              </w:rPr>
              <w:t xml:space="preserve">same </w:t>
            </w:r>
            <w:r w:rsidRPr="00A224EA">
              <w:rPr>
                <w:spacing w:val="-2"/>
                <w:sz w:val="24"/>
              </w:rPr>
              <w:t>employee</w:t>
            </w:r>
          </w:p>
        </w:tc>
      </w:tr>
      <w:tr w:rsidR="00B7424F" w:rsidRPr="00A224EA" w14:paraId="2B595F6A" w14:textId="77777777">
        <w:trPr>
          <w:trHeight w:val="342"/>
        </w:trPr>
        <w:tc>
          <w:tcPr>
            <w:tcW w:w="269" w:type="dxa"/>
            <w:tcBorders>
              <w:right w:val="single" w:sz="6" w:space="0" w:color="000000"/>
            </w:tcBorders>
          </w:tcPr>
          <w:p w14:paraId="24D4557A" w14:textId="77777777" w:rsidR="00B7424F" w:rsidRPr="00A224EA" w:rsidRDefault="00B7424F">
            <w:pPr>
              <w:pStyle w:val="TableParagraph"/>
              <w:rPr>
                <w:sz w:val="20"/>
              </w:rPr>
            </w:pPr>
          </w:p>
        </w:tc>
        <w:tc>
          <w:tcPr>
            <w:tcW w:w="9458" w:type="dxa"/>
            <w:tcBorders>
              <w:left w:val="single" w:sz="6" w:space="0" w:color="000000"/>
            </w:tcBorders>
          </w:tcPr>
          <w:p w14:paraId="00DFF8D3" w14:textId="77777777" w:rsidR="00B7424F" w:rsidRPr="00A224EA" w:rsidRDefault="00672CA2">
            <w:pPr>
              <w:pStyle w:val="TableParagraph"/>
              <w:spacing w:line="254" w:lineRule="exact"/>
              <w:ind w:left="729"/>
              <w:rPr>
                <w:sz w:val="24"/>
              </w:rPr>
            </w:pPr>
            <w:r w:rsidRPr="00A224EA">
              <w:rPr>
                <w:w w:val="85"/>
                <w:sz w:val="24"/>
              </w:rPr>
              <w:t>Employee</w:t>
            </w:r>
            <w:r w:rsidRPr="00A224EA">
              <w:rPr>
                <w:spacing w:val="24"/>
                <w:sz w:val="24"/>
              </w:rPr>
              <w:t xml:space="preserve"> </w:t>
            </w:r>
            <w:r w:rsidRPr="00A224EA">
              <w:rPr>
                <w:w w:val="85"/>
                <w:sz w:val="24"/>
              </w:rPr>
              <w:t>transfers</w:t>
            </w:r>
            <w:r w:rsidRPr="00A224EA">
              <w:rPr>
                <w:spacing w:val="30"/>
                <w:sz w:val="24"/>
              </w:rPr>
              <w:t xml:space="preserve"> </w:t>
            </w:r>
            <w:r w:rsidRPr="00A224EA">
              <w:rPr>
                <w:w w:val="85"/>
                <w:sz w:val="24"/>
              </w:rPr>
              <w:t>module</w:t>
            </w:r>
            <w:r w:rsidRPr="00A224EA">
              <w:rPr>
                <w:spacing w:val="30"/>
                <w:sz w:val="24"/>
              </w:rPr>
              <w:t xml:space="preserve"> </w:t>
            </w:r>
            <w:r w:rsidRPr="00A224EA">
              <w:rPr>
                <w:w w:val="85"/>
                <w:sz w:val="24"/>
              </w:rPr>
              <w:t>should</w:t>
            </w:r>
            <w:r w:rsidRPr="00A224EA">
              <w:rPr>
                <w:spacing w:val="30"/>
                <w:sz w:val="24"/>
              </w:rPr>
              <w:t xml:space="preserve"> </w:t>
            </w:r>
            <w:r w:rsidRPr="00A224EA">
              <w:rPr>
                <w:w w:val="85"/>
                <w:sz w:val="24"/>
              </w:rPr>
              <w:t>be</w:t>
            </w:r>
            <w:r w:rsidRPr="00A224EA">
              <w:rPr>
                <w:spacing w:val="22"/>
                <w:sz w:val="24"/>
              </w:rPr>
              <w:t xml:space="preserve"> </w:t>
            </w:r>
            <w:r w:rsidRPr="00A224EA">
              <w:rPr>
                <w:w w:val="85"/>
                <w:sz w:val="24"/>
              </w:rPr>
              <w:t>interfaced</w:t>
            </w:r>
            <w:r w:rsidRPr="00A224EA">
              <w:rPr>
                <w:spacing w:val="29"/>
                <w:sz w:val="24"/>
              </w:rPr>
              <w:t xml:space="preserve"> </w:t>
            </w:r>
            <w:r w:rsidRPr="00A224EA">
              <w:rPr>
                <w:w w:val="85"/>
                <w:sz w:val="24"/>
              </w:rPr>
              <w:t>with</w:t>
            </w:r>
            <w:r w:rsidRPr="00A224EA">
              <w:rPr>
                <w:spacing w:val="31"/>
                <w:sz w:val="24"/>
              </w:rPr>
              <w:t xml:space="preserve"> </w:t>
            </w:r>
            <w:r w:rsidRPr="00A224EA">
              <w:rPr>
                <w:w w:val="85"/>
                <w:sz w:val="24"/>
              </w:rPr>
              <w:t>payroll</w:t>
            </w:r>
            <w:r w:rsidRPr="00A224EA">
              <w:rPr>
                <w:spacing w:val="29"/>
                <w:sz w:val="24"/>
              </w:rPr>
              <w:t xml:space="preserve"> </w:t>
            </w:r>
            <w:r w:rsidRPr="00A224EA">
              <w:rPr>
                <w:w w:val="85"/>
                <w:sz w:val="24"/>
              </w:rPr>
              <w:t>processing</w:t>
            </w:r>
            <w:r w:rsidRPr="00A224EA">
              <w:rPr>
                <w:spacing w:val="27"/>
                <w:sz w:val="24"/>
              </w:rPr>
              <w:t xml:space="preserve"> </w:t>
            </w:r>
            <w:r w:rsidRPr="00A224EA">
              <w:rPr>
                <w:spacing w:val="-2"/>
                <w:w w:val="85"/>
                <w:sz w:val="24"/>
              </w:rPr>
              <w:t>component</w:t>
            </w:r>
          </w:p>
        </w:tc>
      </w:tr>
      <w:tr w:rsidR="00B7424F" w:rsidRPr="00A224EA" w14:paraId="39218566" w14:textId="77777777">
        <w:trPr>
          <w:trHeight w:val="990"/>
        </w:trPr>
        <w:tc>
          <w:tcPr>
            <w:tcW w:w="269" w:type="dxa"/>
            <w:tcBorders>
              <w:right w:val="single" w:sz="6" w:space="0" w:color="000000"/>
            </w:tcBorders>
          </w:tcPr>
          <w:p w14:paraId="1EAE3828" w14:textId="77777777" w:rsidR="00B7424F" w:rsidRPr="00A224EA" w:rsidRDefault="00B7424F">
            <w:pPr>
              <w:pStyle w:val="TableParagraph"/>
              <w:rPr>
                <w:sz w:val="20"/>
              </w:rPr>
            </w:pPr>
          </w:p>
        </w:tc>
        <w:tc>
          <w:tcPr>
            <w:tcW w:w="9458" w:type="dxa"/>
            <w:tcBorders>
              <w:left w:val="single" w:sz="6" w:space="0" w:color="000000"/>
            </w:tcBorders>
          </w:tcPr>
          <w:p w14:paraId="1CAD22EC" w14:textId="77777777" w:rsidR="00B7424F" w:rsidRPr="00A224EA" w:rsidRDefault="00672CA2">
            <w:pPr>
              <w:pStyle w:val="TableParagraph"/>
              <w:spacing w:line="254" w:lineRule="exact"/>
              <w:ind w:left="729"/>
              <w:rPr>
                <w:sz w:val="24"/>
              </w:rPr>
            </w:pPr>
            <w:r w:rsidRPr="00A224EA">
              <w:rPr>
                <w:w w:val="85"/>
                <w:sz w:val="24"/>
              </w:rPr>
              <w:t>Provision</w:t>
            </w:r>
            <w:r w:rsidRPr="00A224EA">
              <w:rPr>
                <w:spacing w:val="24"/>
                <w:sz w:val="24"/>
              </w:rPr>
              <w:t xml:space="preserve"> </w:t>
            </w:r>
            <w:r w:rsidRPr="00A224EA">
              <w:rPr>
                <w:w w:val="85"/>
                <w:sz w:val="24"/>
              </w:rPr>
              <w:t>for</w:t>
            </w:r>
            <w:r w:rsidRPr="00A224EA">
              <w:rPr>
                <w:spacing w:val="23"/>
                <w:sz w:val="24"/>
              </w:rPr>
              <w:t xml:space="preserve"> </w:t>
            </w:r>
            <w:r w:rsidRPr="00A224EA">
              <w:rPr>
                <w:w w:val="85"/>
                <w:sz w:val="24"/>
              </w:rPr>
              <w:t>managing</w:t>
            </w:r>
            <w:r w:rsidRPr="00A224EA">
              <w:rPr>
                <w:spacing w:val="27"/>
                <w:sz w:val="24"/>
              </w:rPr>
              <w:t xml:space="preserve"> </w:t>
            </w:r>
            <w:r w:rsidRPr="00A224EA">
              <w:rPr>
                <w:w w:val="85"/>
                <w:sz w:val="24"/>
              </w:rPr>
              <w:t>employee</w:t>
            </w:r>
            <w:r w:rsidRPr="00A224EA">
              <w:rPr>
                <w:spacing w:val="36"/>
                <w:sz w:val="24"/>
              </w:rPr>
              <w:t xml:space="preserve"> </w:t>
            </w:r>
            <w:r w:rsidRPr="00A224EA">
              <w:rPr>
                <w:w w:val="85"/>
                <w:sz w:val="24"/>
              </w:rPr>
              <w:t>disciplinary</w:t>
            </w:r>
            <w:r w:rsidRPr="00A224EA">
              <w:rPr>
                <w:spacing w:val="33"/>
                <w:sz w:val="24"/>
              </w:rPr>
              <w:t xml:space="preserve"> </w:t>
            </w:r>
            <w:r w:rsidRPr="00A224EA">
              <w:rPr>
                <w:spacing w:val="-2"/>
                <w:w w:val="85"/>
                <w:sz w:val="24"/>
              </w:rPr>
              <w:t>actions</w:t>
            </w:r>
          </w:p>
        </w:tc>
      </w:tr>
      <w:tr w:rsidR="00B7424F" w:rsidRPr="00A224EA" w14:paraId="35C69296" w14:textId="77777777">
        <w:trPr>
          <w:trHeight w:val="429"/>
        </w:trPr>
        <w:tc>
          <w:tcPr>
            <w:tcW w:w="269" w:type="dxa"/>
            <w:tcBorders>
              <w:right w:val="single" w:sz="6" w:space="0" w:color="000000"/>
            </w:tcBorders>
          </w:tcPr>
          <w:p w14:paraId="56076B17" w14:textId="77777777" w:rsidR="00B7424F" w:rsidRPr="00A224EA" w:rsidRDefault="00B7424F">
            <w:pPr>
              <w:pStyle w:val="TableParagraph"/>
              <w:rPr>
                <w:sz w:val="20"/>
              </w:rPr>
            </w:pPr>
          </w:p>
        </w:tc>
        <w:tc>
          <w:tcPr>
            <w:tcW w:w="9458" w:type="dxa"/>
            <w:tcBorders>
              <w:left w:val="single" w:sz="6" w:space="0" w:color="000000"/>
            </w:tcBorders>
          </w:tcPr>
          <w:p w14:paraId="75A42905" w14:textId="77777777" w:rsidR="00B7424F" w:rsidRPr="00A224EA" w:rsidRDefault="00672CA2">
            <w:pPr>
              <w:pStyle w:val="TableParagraph"/>
              <w:spacing w:line="254" w:lineRule="exact"/>
              <w:ind w:left="729"/>
              <w:rPr>
                <w:sz w:val="24"/>
              </w:rPr>
            </w:pPr>
            <w:r w:rsidRPr="00A224EA">
              <w:rPr>
                <w:w w:val="90"/>
                <w:sz w:val="24"/>
              </w:rPr>
              <w:t>Embed</w:t>
            </w:r>
            <w:r w:rsidRPr="00A224EA">
              <w:rPr>
                <w:spacing w:val="-6"/>
                <w:sz w:val="24"/>
              </w:rPr>
              <w:t xml:space="preserve"> </w:t>
            </w:r>
            <w:r w:rsidRPr="00A224EA">
              <w:rPr>
                <w:w w:val="90"/>
                <w:sz w:val="24"/>
              </w:rPr>
              <w:t>a</w:t>
            </w:r>
            <w:r w:rsidRPr="00A224EA">
              <w:rPr>
                <w:spacing w:val="-2"/>
                <w:sz w:val="24"/>
              </w:rPr>
              <w:t xml:space="preserve"> </w:t>
            </w:r>
            <w:r w:rsidRPr="00A224EA">
              <w:rPr>
                <w:w w:val="90"/>
                <w:sz w:val="24"/>
              </w:rPr>
              <w:t>workflow</w:t>
            </w:r>
            <w:r w:rsidRPr="00A224EA">
              <w:rPr>
                <w:spacing w:val="-1"/>
                <w:sz w:val="24"/>
              </w:rPr>
              <w:t xml:space="preserve"> </w:t>
            </w:r>
            <w:r w:rsidRPr="00A224EA">
              <w:rPr>
                <w:w w:val="90"/>
                <w:sz w:val="24"/>
              </w:rPr>
              <w:t>that</w:t>
            </w:r>
            <w:r w:rsidRPr="00A224EA">
              <w:rPr>
                <w:spacing w:val="-2"/>
                <w:sz w:val="24"/>
              </w:rPr>
              <w:t xml:space="preserve"> </w:t>
            </w:r>
            <w:r w:rsidRPr="00A224EA">
              <w:rPr>
                <w:w w:val="90"/>
                <w:sz w:val="24"/>
              </w:rPr>
              <w:t>supports</w:t>
            </w:r>
            <w:r w:rsidRPr="00A224EA">
              <w:rPr>
                <w:spacing w:val="-2"/>
                <w:sz w:val="24"/>
              </w:rPr>
              <w:t xml:space="preserve"> </w:t>
            </w:r>
            <w:r w:rsidRPr="00A224EA">
              <w:rPr>
                <w:w w:val="90"/>
                <w:sz w:val="24"/>
              </w:rPr>
              <w:t>the</w:t>
            </w:r>
            <w:r w:rsidRPr="00A224EA">
              <w:rPr>
                <w:spacing w:val="-3"/>
                <w:sz w:val="24"/>
              </w:rPr>
              <w:t xml:space="preserve"> </w:t>
            </w:r>
            <w:r w:rsidRPr="00A224EA">
              <w:rPr>
                <w:w w:val="90"/>
                <w:sz w:val="24"/>
              </w:rPr>
              <w:t>disciplinary</w:t>
            </w:r>
            <w:r w:rsidRPr="00A224EA">
              <w:rPr>
                <w:spacing w:val="2"/>
                <w:sz w:val="24"/>
              </w:rPr>
              <w:t xml:space="preserve"> </w:t>
            </w:r>
            <w:r w:rsidRPr="00A224EA">
              <w:rPr>
                <w:w w:val="90"/>
                <w:sz w:val="24"/>
              </w:rPr>
              <w:t>process</w:t>
            </w:r>
            <w:r w:rsidRPr="00A224EA">
              <w:rPr>
                <w:spacing w:val="-2"/>
                <w:sz w:val="24"/>
              </w:rPr>
              <w:t xml:space="preserve"> </w:t>
            </w:r>
            <w:r w:rsidRPr="00A224EA">
              <w:rPr>
                <w:w w:val="90"/>
                <w:sz w:val="24"/>
              </w:rPr>
              <w:t>(disciplinary</w:t>
            </w:r>
            <w:r w:rsidRPr="00A224EA">
              <w:rPr>
                <w:spacing w:val="-4"/>
                <w:sz w:val="24"/>
              </w:rPr>
              <w:t xml:space="preserve"> </w:t>
            </w:r>
            <w:r w:rsidRPr="00A224EA">
              <w:rPr>
                <w:spacing w:val="-2"/>
                <w:w w:val="90"/>
                <w:sz w:val="24"/>
              </w:rPr>
              <w:t>module)</w:t>
            </w:r>
          </w:p>
        </w:tc>
      </w:tr>
      <w:tr w:rsidR="00B7424F" w:rsidRPr="00A224EA" w14:paraId="160AB4B6" w14:textId="77777777">
        <w:trPr>
          <w:trHeight w:val="614"/>
        </w:trPr>
        <w:tc>
          <w:tcPr>
            <w:tcW w:w="269" w:type="dxa"/>
            <w:tcBorders>
              <w:right w:val="single" w:sz="6" w:space="0" w:color="000000"/>
            </w:tcBorders>
          </w:tcPr>
          <w:p w14:paraId="1DF26261" w14:textId="77777777" w:rsidR="00B7424F" w:rsidRPr="00A224EA" w:rsidRDefault="00B7424F">
            <w:pPr>
              <w:pStyle w:val="TableParagraph"/>
              <w:rPr>
                <w:sz w:val="20"/>
              </w:rPr>
            </w:pPr>
          </w:p>
        </w:tc>
        <w:tc>
          <w:tcPr>
            <w:tcW w:w="9458" w:type="dxa"/>
            <w:tcBorders>
              <w:left w:val="single" w:sz="6" w:space="0" w:color="000000"/>
            </w:tcBorders>
          </w:tcPr>
          <w:p w14:paraId="76B4ED90" w14:textId="77777777" w:rsidR="00B7424F" w:rsidRPr="00A224EA" w:rsidRDefault="00672CA2">
            <w:pPr>
              <w:pStyle w:val="TableParagraph"/>
              <w:spacing w:before="3" w:line="220" w:lineRule="auto"/>
              <w:ind w:left="739" w:hanging="10"/>
              <w:rPr>
                <w:sz w:val="24"/>
              </w:rPr>
            </w:pPr>
            <w:r w:rsidRPr="00A224EA">
              <w:rPr>
                <w:spacing w:val="-2"/>
                <w:sz w:val="24"/>
              </w:rPr>
              <w:t>Provision</w:t>
            </w:r>
            <w:r w:rsidRPr="00A224EA">
              <w:rPr>
                <w:spacing w:val="3"/>
                <w:sz w:val="24"/>
              </w:rPr>
              <w:t xml:space="preserve"> </w:t>
            </w:r>
            <w:r w:rsidRPr="00A224EA">
              <w:rPr>
                <w:spacing w:val="-2"/>
                <w:sz w:val="24"/>
              </w:rPr>
              <w:t>for</w:t>
            </w:r>
            <w:r w:rsidRPr="00A224EA">
              <w:rPr>
                <w:spacing w:val="6"/>
                <w:sz w:val="24"/>
              </w:rPr>
              <w:t xml:space="preserve"> </w:t>
            </w:r>
            <w:r w:rsidRPr="00A224EA">
              <w:rPr>
                <w:spacing w:val="-2"/>
                <w:sz w:val="24"/>
              </w:rPr>
              <w:t>uploading</w:t>
            </w:r>
            <w:r w:rsidRPr="00A224EA">
              <w:rPr>
                <w:spacing w:val="3"/>
                <w:sz w:val="24"/>
              </w:rPr>
              <w:t xml:space="preserve"> </w:t>
            </w:r>
            <w:r w:rsidRPr="00A224EA">
              <w:rPr>
                <w:spacing w:val="-2"/>
                <w:sz w:val="24"/>
              </w:rPr>
              <w:t>and</w:t>
            </w:r>
            <w:r w:rsidRPr="00A224EA">
              <w:rPr>
                <w:spacing w:val="5"/>
                <w:sz w:val="24"/>
              </w:rPr>
              <w:t xml:space="preserve"> </w:t>
            </w:r>
            <w:r w:rsidRPr="00A224EA">
              <w:rPr>
                <w:spacing w:val="-2"/>
                <w:sz w:val="24"/>
              </w:rPr>
              <w:t>attaching</w:t>
            </w:r>
            <w:r w:rsidRPr="00A224EA">
              <w:rPr>
                <w:spacing w:val="3"/>
                <w:sz w:val="24"/>
              </w:rPr>
              <w:t xml:space="preserve"> </w:t>
            </w:r>
            <w:r w:rsidRPr="00A224EA">
              <w:rPr>
                <w:spacing w:val="-2"/>
                <w:sz w:val="24"/>
              </w:rPr>
              <w:t>documents</w:t>
            </w:r>
            <w:r w:rsidRPr="00A224EA">
              <w:rPr>
                <w:spacing w:val="5"/>
                <w:sz w:val="24"/>
              </w:rPr>
              <w:t xml:space="preserve"> </w:t>
            </w:r>
            <w:r w:rsidRPr="00A224EA">
              <w:rPr>
                <w:spacing w:val="-2"/>
                <w:sz w:val="24"/>
              </w:rPr>
              <w:t>to</w:t>
            </w:r>
            <w:r w:rsidRPr="00A224EA">
              <w:rPr>
                <w:sz w:val="24"/>
              </w:rPr>
              <w:t xml:space="preserve"> </w:t>
            </w:r>
            <w:r w:rsidRPr="00A224EA">
              <w:rPr>
                <w:spacing w:val="-2"/>
                <w:sz w:val="24"/>
              </w:rPr>
              <w:t>an</w:t>
            </w:r>
            <w:r w:rsidRPr="00A224EA">
              <w:rPr>
                <w:spacing w:val="4"/>
                <w:sz w:val="24"/>
              </w:rPr>
              <w:t xml:space="preserve"> </w:t>
            </w:r>
            <w:r w:rsidRPr="00A224EA">
              <w:rPr>
                <w:spacing w:val="-2"/>
                <w:sz w:val="24"/>
              </w:rPr>
              <w:t>employee’s</w:t>
            </w:r>
            <w:r w:rsidRPr="00A224EA">
              <w:rPr>
                <w:spacing w:val="5"/>
                <w:sz w:val="24"/>
              </w:rPr>
              <w:t xml:space="preserve"> </w:t>
            </w:r>
            <w:r w:rsidRPr="00A224EA">
              <w:rPr>
                <w:spacing w:val="-2"/>
                <w:sz w:val="24"/>
              </w:rPr>
              <w:t>profile</w:t>
            </w:r>
            <w:r w:rsidRPr="00A224EA">
              <w:rPr>
                <w:spacing w:val="5"/>
                <w:sz w:val="24"/>
              </w:rPr>
              <w:t xml:space="preserve"> </w:t>
            </w:r>
            <w:r w:rsidRPr="00A224EA">
              <w:rPr>
                <w:spacing w:val="-2"/>
                <w:sz w:val="24"/>
              </w:rPr>
              <w:t>such</w:t>
            </w:r>
            <w:r w:rsidRPr="00A224EA">
              <w:rPr>
                <w:spacing w:val="3"/>
                <w:sz w:val="24"/>
              </w:rPr>
              <w:t xml:space="preserve"> </w:t>
            </w:r>
            <w:r w:rsidRPr="00A224EA">
              <w:rPr>
                <w:spacing w:val="-2"/>
                <w:sz w:val="24"/>
              </w:rPr>
              <w:t xml:space="preserve">as </w:t>
            </w:r>
            <w:r w:rsidRPr="00A224EA">
              <w:rPr>
                <w:w w:val="90"/>
                <w:sz w:val="24"/>
              </w:rPr>
              <w:t>scanned</w:t>
            </w:r>
            <w:r w:rsidRPr="00A224EA">
              <w:rPr>
                <w:spacing w:val="40"/>
                <w:sz w:val="24"/>
              </w:rPr>
              <w:t xml:space="preserve"> </w:t>
            </w:r>
            <w:r w:rsidRPr="00A224EA">
              <w:rPr>
                <w:w w:val="90"/>
                <w:sz w:val="24"/>
              </w:rPr>
              <w:t>warning</w:t>
            </w:r>
            <w:r w:rsidRPr="00A224EA">
              <w:rPr>
                <w:spacing w:val="40"/>
                <w:sz w:val="24"/>
              </w:rPr>
              <w:t xml:space="preserve"> </w:t>
            </w:r>
            <w:r w:rsidRPr="00A224EA">
              <w:rPr>
                <w:w w:val="90"/>
                <w:sz w:val="24"/>
              </w:rPr>
              <w:t>letters, certificates, commendations, etc.</w:t>
            </w:r>
          </w:p>
        </w:tc>
      </w:tr>
      <w:tr w:rsidR="00B7424F" w:rsidRPr="00A224EA" w14:paraId="7AA23C88" w14:textId="77777777">
        <w:trPr>
          <w:trHeight w:val="506"/>
        </w:trPr>
        <w:tc>
          <w:tcPr>
            <w:tcW w:w="269" w:type="dxa"/>
            <w:tcBorders>
              <w:right w:val="single" w:sz="6" w:space="0" w:color="000000"/>
            </w:tcBorders>
          </w:tcPr>
          <w:p w14:paraId="33C36649" w14:textId="77777777" w:rsidR="00B7424F" w:rsidRPr="00A224EA" w:rsidRDefault="00B7424F">
            <w:pPr>
              <w:pStyle w:val="TableParagraph"/>
              <w:rPr>
                <w:sz w:val="20"/>
              </w:rPr>
            </w:pPr>
          </w:p>
        </w:tc>
        <w:tc>
          <w:tcPr>
            <w:tcW w:w="9458" w:type="dxa"/>
            <w:tcBorders>
              <w:left w:val="single" w:sz="6" w:space="0" w:color="000000"/>
            </w:tcBorders>
          </w:tcPr>
          <w:p w14:paraId="6A37D2E3" w14:textId="77777777" w:rsidR="00B7424F" w:rsidRPr="00A224EA" w:rsidRDefault="00672CA2">
            <w:pPr>
              <w:pStyle w:val="TableParagraph"/>
              <w:spacing w:before="3" w:line="211" w:lineRule="auto"/>
              <w:ind w:left="739" w:right="133" w:hanging="10"/>
              <w:rPr>
                <w:sz w:val="24"/>
              </w:rPr>
            </w:pPr>
            <w:r w:rsidRPr="00A224EA">
              <w:rPr>
                <w:w w:val="90"/>
                <w:sz w:val="24"/>
              </w:rPr>
              <w:t>Maintain</w:t>
            </w:r>
            <w:r w:rsidRPr="00A224EA">
              <w:rPr>
                <w:spacing w:val="-7"/>
                <w:w w:val="90"/>
                <w:sz w:val="24"/>
              </w:rPr>
              <w:t xml:space="preserve"> </w:t>
            </w:r>
            <w:r w:rsidRPr="00A224EA">
              <w:rPr>
                <w:w w:val="90"/>
                <w:sz w:val="24"/>
              </w:rPr>
              <w:t>a</w:t>
            </w:r>
            <w:r w:rsidRPr="00A224EA">
              <w:rPr>
                <w:spacing w:val="-9"/>
                <w:w w:val="90"/>
                <w:sz w:val="24"/>
              </w:rPr>
              <w:t xml:space="preserve"> </w:t>
            </w:r>
            <w:r w:rsidRPr="00A224EA">
              <w:rPr>
                <w:w w:val="90"/>
                <w:sz w:val="24"/>
              </w:rPr>
              <w:t>history</w:t>
            </w:r>
            <w:r w:rsidRPr="00A224EA">
              <w:rPr>
                <w:spacing w:val="-2"/>
                <w:w w:val="90"/>
                <w:sz w:val="24"/>
              </w:rPr>
              <w:t xml:space="preserve"> </w:t>
            </w:r>
            <w:r w:rsidRPr="00A224EA">
              <w:rPr>
                <w:w w:val="90"/>
                <w:sz w:val="24"/>
              </w:rPr>
              <w:t>of</w:t>
            </w:r>
            <w:r w:rsidRPr="00A224EA">
              <w:rPr>
                <w:spacing w:val="-7"/>
                <w:w w:val="90"/>
                <w:sz w:val="24"/>
              </w:rPr>
              <w:t xml:space="preserve"> </w:t>
            </w:r>
            <w:r w:rsidRPr="00A224EA">
              <w:rPr>
                <w:w w:val="90"/>
                <w:sz w:val="24"/>
              </w:rPr>
              <w:t>disciplinary</w:t>
            </w:r>
            <w:r w:rsidRPr="00A224EA">
              <w:rPr>
                <w:spacing w:val="-4"/>
                <w:w w:val="90"/>
                <w:sz w:val="24"/>
              </w:rPr>
              <w:t xml:space="preserve"> </w:t>
            </w:r>
            <w:r w:rsidRPr="00A224EA">
              <w:rPr>
                <w:w w:val="90"/>
                <w:sz w:val="24"/>
              </w:rPr>
              <w:t>action</w:t>
            </w:r>
            <w:r w:rsidRPr="00A224EA">
              <w:rPr>
                <w:spacing w:val="-7"/>
                <w:w w:val="90"/>
                <w:sz w:val="24"/>
              </w:rPr>
              <w:t xml:space="preserve"> </w:t>
            </w:r>
            <w:r w:rsidRPr="00A224EA">
              <w:rPr>
                <w:w w:val="90"/>
                <w:sz w:val="24"/>
              </w:rPr>
              <w:t>taken</w:t>
            </w:r>
            <w:r w:rsidRPr="00A224EA">
              <w:rPr>
                <w:spacing w:val="-9"/>
                <w:w w:val="90"/>
                <w:sz w:val="24"/>
              </w:rPr>
              <w:t xml:space="preserve"> </w:t>
            </w:r>
            <w:r w:rsidRPr="00A224EA">
              <w:rPr>
                <w:w w:val="90"/>
                <w:sz w:val="24"/>
              </w:rPr>
              <w:t>against</w:t>
            </w:r>
            <w:r w:rsidRPr="00A224EA">
              <w:rPr>
                <w:spacing w:val="-5"/>
                <w:w w:val="90"/>
                <w:sz w:val="24"/>
              </w:rPr>
              <w:t xml:space="preserve"> </w:t>
            </w:r>
            <w:r w:rsidRPr="00A224EA">
              <w:rPr>
                <w:w w:val="90"/>
                <w:sz w:val="24"/>
              </w:rPr>
              <w:t>an</w:t>
            </w:r>
            <w:r w:rsidRPr="00A224EA">
              <w:rPr>
                <w:spacing w:val="-5"/>
                <w:w w:val="90"/>
                <w:sz w:val="24"/>
              </w:rPr>
              <w:t xml:space="preserve"> </w:t>
            </w:r>
            <w:r w:rsidRPr="00A224EA">
              <w:rPr>
                <w:w w:val="90"/>
                <w:sz w:val="24"/>
              </w:rPr>
              <w:t>employee</w:t>
            </w:r>
            <w:r w:rsidRPr="00A224EA">
              <w:rPr>
                <w:spacing w:val="-3"/>
                <w:w w:val="90"/>
                <w:sz w:val="24"/>
              </w:rPr>
              <w:t xml:space="preserve"> </w:t>
            </w:r>
            <w:r w:rsidRPr="00A224EA">
              <w:rPr>
                <w:w w:val="90"/>
                <w:sz w:val="24"/>
              </w:rPr>
              <w:t>and</w:t>
            </w:r>
            <w:r w:rsidRPr="00A224EA">
              <w:rPr>
                <w:spacing w:val="-6"/>
                <w:w w:val="90"/>
                <w:sz w:val="24"/>
              </w:rPr>
              <w:t xml:space="preserve"> </w:t>
            </w:r>
            <w:r w:rsidRPr="00A224EA">
              <w:rPr>
                <w:w w:val="90"/>
                <w:sz w:val="24"/>
              </w:rPr>
              <w:t>support</w:t>
            </w:r>
            <w:r w:rsidRPr="00A224EA">
              <w:rPr>
                <w:spacing w:val="-5"/>
                <w:w w:val="90"/>
                <w:sz w:val="24"/>
              </w:rPr>
              <w:t xml:space="preserve"> </w:t>
            </w:r>
            <w:r w:rsidRPr="00A224EA">
              <w:rPr>
                <w:w w:val="90"/>
                <w:sz w:val="24"/>
              </w:rPr>
              <w:t>the</w:t>
            </w:r>
            <w:r w:rsidRPr="00A224EA">
              <w:rPr>
                <w:spacing w:val="-6"/>
                <w:w w:val="90"/>
                <w:sz w:val="24"/>
              </w:rPr>
              <w:t xml:space="preserve"> </w:t>
            </w:r>
            <w:r w:rsidRPr="00A224EA">
              <w:rPr>
                <w:w w:val="90"/>
                <w:sz w:val="24"/>
              </w:rPr>
              <w:t xml:space="preserve">ability </w:t>
            </w:r>
            <w:r w:rsidRPr="00A224EA">
              <w:rPr>
                <w:spacing w:val="-4"/>
                <w:sz w:val="24"/>
              </w:rPr>
              <w:t>to</w:t>
            </w:r>
            <w:r w:rsidRPr="00A224EA">
              <w:rPr>
                <w:spacing w:val="-11"/>
                <w:sz w:val="24"/>
              </w:rPr>
              <w:t xml:space="preserve"> </w:t>
            </w:r>
            <w:r w:rsidRPr="00A224EA">
              <w:rPr>
                <w:spacing w:val="-4"/>
                <w:sz w:val="24"/>
              </w:rPr>
              <w:t>profile</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same</w:t>
            </w:r>
            <w:r w:rsidRPr="00A224EA">
              <w:rPr>
                <w:spacing w:val="-10"/>
                <w:sz w:val="24"/>
              </w:rPr>
              <w:t xml:space="preserve"> </w:t>
            </w:r>
            <w:r w:rsidRPr="00A224EA">
              <w:rPr>
                <w:spacing w:val="-4"/>
                <w:sz w:val="24"/>
              </w:rPr>
              <w:t>employee</w:t>
            </w:r>
          </w:p>
        </w:tc>
      </w:tr>
      <w:tr w:rsidR="00B7424F" w:rsidRPr="00A224EA" w14:paraId="459B8BDF" w14:textId="77777777">
        <w:trPr>
          <w:trHeight w:val="297"/>
        </w:trPr>
        <w:tc>
          <w:tcPr>
            <w:tcW w:w="269" w:type="dxa"/>
            <w:tcBorders>
              <w:right w:val="single" w:sz="6" w:space="0" w:color="000000"/>
            </w:tcBorders>
          </w:tcPr>
          <w:p w14:paraId="3CF92717" w14:textId="77777777" w:rsidR="00B7424F" w:rsidRPr="00A224EA" w:rsidRDefault="00B7424F">
            <w:pPr>
              <w:pStyle w:val="TableParagraph"/>
              <w:rPr>
                <w:sz w:val="20"/>
              </w:rPr>
            </w:pPr>
          </w:p>
        </w:tc>
        <w:tc>
          <w:tcPr>
            <w:tcW w:w="9458" w:type="dxa"/>
            <w:tcBorders>
              <w:left w:val="single" w:sz="6" w:space="0" w:color="000000"/>
            </w:tcBorders>
          </w:tcPr>
          <w:p w14:paraId="3D5D7698" w14:textId="77777777" w:rsidR="00B7424F" w:rsidRPr="00A224EA" w:rsidRDefault="00672CA2">
            <w:pPr>
              <w:pStyle w:val="TableParagraph"/>
              <w:spacing w:line="254" w:lineRule="exact"/>
              <w:ind w:left="729"/>
              <w:rPr>
                <w:sz w:val="24"/>
              </w:rPr>
            </w:pPr>
            <w:r w:rsidRPr="00A224EA">
              <w:rPr>
                <w:w w:val="90"/>
                <w:sz w:val="24"/>
              </w:rPr>
              <w:t>Disciplinary</w:t>
            </w:r>
            <w:r w:rsidRPr="00A224EA">
              <w:rPr>
                <w:spacing w:val="-6"/>
                <w:w w:val="90"/>
                <w:sz w:val="24"/>
              </w:rPr>
              <w:t xml:space="preserve"> </w:t>
            </w:r>
            <w:r w:rsidRPr="00A224EA">
              <w:rPr>
                <w:w w:val="90"/>
                <w:sz w:val="24"/>
              </w:rPr>
              <w:t>module</w:t>
            </w:r>
            <w:r w:rsidRPr="00A224EA">
              <w:rPr>
                <w:spacing w:val="-5"/>
                <w:sz w:val="24"/>
              </w:rPr>
              <w:t xml:space="preserve"> </w:t>
            </w:r>
            <w:r w:rsidRPr="00A224EA">
              <w:rPr>
                <w:w w:val="90"/>
                <w:sz w:val="24"/>
              </w:rPr>
              <w:t>should</w:t>
            </w:r>
            <w:r w:rsidRPr="00A224EA">
              <w:rPr>
                <w:spacing w:val="-5"/>
                <w:w w:val="90"/>
                <w:sz w:val="24"/>
              </w:rPr>
              <w:t xml:space="preserve"> </w:t>
            </w:r>
            <w:r w:rsidRPr="00A224EA">
              <w:rPr>
                <w:w w:val="90"/>
                <w:sz w:val="24"/>
              </w:rPr>
              <w:t>be</w:t>
            </w:r>
            <w:r w:rsidRPr="00A224EA">
              <w:rPr>
                <w:spacing w:val="-3"/>
                <w:w w:val="90"/>
                <w:sz w:val="24"/>
              </w:rPr>
              <w:t xml:space="preserve"> </w:t>
            </w:r>
            <w:r w:rsidRPr="00A224EA">
              <w:rPr>
                <w:w w:val="90"/>
                <w:sz w:val="24"/>
              </w:rPr>
              <w:t>interfaced</w:t>
            </w:r>
            <w:r w:rsidRPr="00A224EA">
              <w:rPr>
                <w:spacing w:val="-3"/>
                <w:w w:val="90"/>
                <w:sz w:val="24"/>
              </w:rPr>
              <w:t xml:space="preserve"> </w:t>
            </w:r>
            <w:r w:rsidRPr="00A224EA">
              <w:rPr>
                <w:w w:val="90"/>
                <w:sz w:val="24"/>
              </w:rPr>
              <w:t>with</w:t>
            </w:r>
            <w:r w:rsidRPr="00A224EA">
              <w:rPr>
                <w:spacing w:val="-4"/>
                <w:w w:val="90"/>
                <w:sz w:val="24"/>
              </w:rPr>
              <w:t xml:space="preserve"> </w:t>
            </w:r>
            <w:r w:rsidRPr="00A224EA">
              <w:rPr>
                <w:w w:val="90"/>
                <w:sz w:val="24"/>
              </w:rPr>
              <w:t>payroll</w:t>
            </w:r>
            <w:r w:rsidRPr="00A224EA">
              <w:rPr>
                <w:spacing w:val="-6"/>
                <w:w w:val="90"/>
                <w:sz w:val="24"/>
              </w:rPr>
              <w:t xml:space="preserve"> </w:t>
            </w:r>
            <w:r w:rsidRPr="00A224EA">
              <w:rPr>
                <w:w w:val="90"/>
                <w:sz w:val="24"/>
              </w:rPr>
              <w:t>processing</w:t>
            </w:r>
            <w:r w:rsidRPr="00A224EA">
              <w:rPr>
                <w:spacing w:val="-2"/>
                <w:w w:val="90"/>
                <w:sz w:val="24"/>
              </w:rPr>
              <w:t xml:space="preserve"> component</w:t>
            </w:r>
          </w:p>
        </w:tc>
      </w:tr>
      <w:tr w:rsidR="00B7424F" w:rsidRPr="00A224EA" w14:paraId="4ED10191" w14:textId="77777777">
        <w:trPr>
          <w:trHeight w:val="702"/>
        </w:trPr>
        <w:tc>
          <w:tcPr>
            <w:tcW w:w="269" w:type="dxa"/>
            <w:tcBorders>
              <w:right w:val="single" w:sz="6" w:space="0" w:color="000000"/>
            </w:tcBorders>
          </w:tcPr>
          <w:p w14:paraId="7B51BE01" w14:textId="77777777" w:rsidR="00B7424F" w:rsidRPr="00A224EA" w:rsidRDefault="00B7424F">
            <w:pPr>
              <w:pStyle w:val="TableParagraph"/>
              <w:rPr>
                <w:sz w:val="20"/>
              </w:rPr>
            </w:pPr>
          </w:p>
        </w:tc>
        <w:tc>
          <w:tcPr>
            <w:tcW w:w="9458" w:type="dxa"/>
            <w:tcBorders>
              <w:left w:val="single" w:sz="6" w:space="0" w:color="000000"/>
            </w:tcBorders>
          </w:tcPr>
          <w:p w14:paraId="09F31DF5" w14:textId="77777777" w:rsidR="00B7424F" w:rsidRPr="00A224EA" w:rsidRDefault="00672CA2">
            <w:pPr>
              <w:pStyle w:val="TableParagraph"/>
              <w:spacing w:line="220" w:lineRule="auto"/>
              <w:ind w:left="739" w:hanging="10"/>
              <w:rPr>
                <w:sz w:val="24"/>
              </w:rPr>
            </w:pPr>
            <w:r w:rsidRPr="00A224EA">
              <w:rPr>
                <w:spacing w:val="-4"/>
                <w:sz w:val="24"/>
              </w:rPr>
              <w:t>Disciplinary</w:t>
            </w:r>
            <w:r w:rsidRPr="00A224EA">
              <w:rPr>
                <w:spacing w:val="10"/>
                <w:sz w:val="24"/>
              </w:rPr>
              <w:t xml:space="preserve"> </w:t>
            </w:r>
            <w:r w:rsidRPr="00A224EA">
              <w:rPr>
                <w:spacing w:val="-4"/>
                <w:sz w:val="24"/>
              </w:rPr>
              <w:t>module</w:t>
            </w:r>
            <w:r w:rsidRPr="00A224EA">
              <w:rPr>
                <w:spacing w:val="13"/>
                <w:sz w:val="24"/>
              </w:rPr>
              <w:t xml:space="preserve"> </w:t>
            </w:r>
            <w:r w:rsidRPr="00A224EA">
              <w:rPr>
                <w:spacing w:val="-4"/>
                <w:sz w:val="24"/>
              </w:rPr>
              <w:t>should</w:t>
            </w:r>
            <w:r w:rsidRPr="00A224EA">
              <w:rPr>
                <w:spacing w:val="10"/>
                <w:sz w:val="24"/>
              </w:rPr>
              <w:t xml:space="preserve"> </w:t>
            </w:r>
            <w:r w:rsidRPr="00A224EA">
              <w:rPr>
                <w:spacing w:val="-4"/>
                <w:sz w:val="24"/>
              </w:rPr>
              <w:t>integrate</w:t>
            </w:r>
            <w:r w:rsidRPr="00A224EA">
              <w:rPr>
                <w:spacing w:val="13"/>
                <w:sz w:val="24"/>
              </w:rPr>
              <w:t xml:space="preserve"> </w:t>
            </w:r>
            <w:r w:rsidRPr="00A224EA">
              <w:rPr>
                <w:spacing w:val="-4"/>
                <w:sz w:val="24"/>
              </w:rPr>
              <w:t>with</w:t>
            </w:r>
            <w:r w:rsidRPr="00A224EA">
              <w:rPr>
                <w:spacing w:val="11"/>
                <w:sz w:val="24"/>
              </w:rPr>
              <w:t xml:space="preserve"> </w:t>
            </w:r>
            <w:r w:rsidRPr="00A224EA">
              <w:rPr>
                <w:spacing w:val="-4"/>
                <w:sz w:val="24"/>
              </w:rPr>
              <w:t>the</w:t>
            </w:r>
            <w:r w:rsidRPr="00A224EA">
              <w:rPr>
                <w:spacing w:val="12"/>
                <w:sz w:val="24"/>
              </w:rPr>
              <w:t xml:space="preserve"> </w:t>
            </w:r>
            <w:r w:rsidRPr="00A224EA">
              <w:rPr>
                <w:spacing w:val="-4"/>
                <w:sz w:val="24"/>
              </w:rPr>
              <w:t>personal</w:t>
            </w:r>
            <w:r w:rsidRPr="00A224EA">
              <w:rPr>
                <w:spacing w:val="10"/>
                <w:sz w:val="24"/>
              </w:rPr>
              <w:t xml:space="preserve"> </w:t>
            </w:r>
            <w:r w:rsidRPr="00A224EA">
              <w:rPr>
                <w:spacing w:val="-4"/>
                <w:sz w:val="24"/>
              </w:rPr>
              <w:t>development,</w:t>
            </w:r>
            <w:r w:rsidRPr="00A224EA">
              <w:rPr>
                <w:spacing w:val="10"/>
                <w:sz w:val="24"/>
              </w:rPr>
              <w:t xml:space="preserve"> </w:t>
            </w:r>
            <w:r w:rsidRPr="00A224EA">
              <w:rPr>
                <w:spacing w:val="-4"/>
                <w:sz w:val="24"/>
              </w:rPr>
              <w:t>training</w:t>
            </w:r>
            <w:r w:rsidRPr="00A224EA">
              <w:rPr>
                <w:spacing w:val="11"/>
                <w:sz w:val="24"/>
              </w:rPr>
              <w:t xml:space="preserve"> </w:t>
            </w:r>
            <w:r w:rsidRPr="00A224EA">
              <w:rPr>
                <w:spacing w:val="-4"/>
                <w:sz w:val="24"/>
              </w:rPr>
              <w:t xml:space="preserve">and </w:t>
            </w:r>
            <w:r w:rsidRPr="00A224EA">
              <w:rPr>
                <w:sz w:val="24"/>
              </w:rPr>
              <w:t>separation modules</w:t>
            </w:r>
          </w:p>
        </w:tc>
      </w:tr>
      <w:tr w:rsidR="00B7424F" w:rsidRPr="00A224EA" w14:paraId="7CE5FB1F" w14:textId="77777777">
        <w:trPr>
          <w:trHeight w:val="1259"/>
        </w:trPr>
        <w:tc>
          <w:tcPr>
            <w:tcW w:w="269" w:type="dxa"/>
            <w:tcBorders>
              <w:right w:val="single" w:sz="6" w:space="0" w:color="000000"/>
            </w:tcBorders>
          </w:tcPr>
          <w:p w14:paraId="4335EF0B" w14:textId="77777777" w:rsidR="00B7424F" w:rsidRPr="00A224EA" w:rsidRDefault="00B7424F">
            <w:pPr>
              <w:pStyle w:val="TableParagraph"/>
              <w:rPr>
                <w:sz w:val="20"/>
              </w:rPr>
            </w:pPr>
          </w:p>
        </w:tc>
        <w:tc>
          <w:tcPr>
            <w:tcW w:w="9458" w:type="dxa"/>
            <w:tcBorders>
              <w:left w:val="single" w:sz="6" w:space="0" w:color="000000"/>
            </w:tcBorders>
          </w:tcPr>
          <w:p w14:paraId="07204AE6" w14:textId="77777777" w:rsidR="00B7424F" w:rsidRPr="00A224EA" w:rsidRDefault="00672CA2">
            <w:pPr>
              <w:pStyle w:val="TableParagraph"/>
              <w:ind w:left="739" w:right="84" w:hanging="10"/>
              <w:jc w:val="both"/>
              <w:rPr>
                <w:sz w:val="24"/>
              </w:rPr>
            </w:pPr>
            <w:r w:rsidRPr="00A224EA">
              <w:rPr>
                <w:sz w:val="24"/>
              </w:rPr>
              <w:t xml:space="preserve">The system must be able to adequately address situations where an employee is </w:t>
            </w:r>
            <w:r w:rsidRPr="00A224EA">
              <w:rPr>
                <w:spacing w:val="-6"/>
                <w:sz w:val="24"/>
              </w:rPr>
              <w:t>suspended</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capture</w:t>
            </w:r>
            <w:r w:rsidRPr="00A224EA">
              <w:rPr>
                <w:spacing w:val="13"/>
                <w:sz w:val="24"/>
              </w:rPr>
              <w:t xml:space="preserve"> </w:t>
            </w:r>
            <w:r w:rsidRPr="00A224EA">
              <w:rPr>
                <w:spacing w:val="-6"/>
                <w:sz w:val="24"/>
              </w:rPr>
              <w:t>this</w:t>
            </w:r>
            <w:r w:rsidRPr="00A224EA">
              <w:rPr>
                <w:spacing w:val="-9"/>
                <w:sz w:val="24"/>
              </w:rPr>
              <w:t xml:space="preserve"> </w:t>
            </w:r>
            <w:r w:rsidRPr="00A224EA">
              <w:rPr>
                <w:spacing w:val="-6"/>
                <w:sz w:val="24"/>
              </w:rPr>
              <w:t>event</w:t>
            </w:r>
            <w:r w:rsidRPr="00A224EA">
              <w:rPr>
                <w:spacing w:val="-8"/>
                <w:sz w:val="24"/>
              </w:rPr>
              <w:t xml:space="preserve"> </w:t>
            </w:r>
            <w:r w:rsidRPr="00A224EA">
              <w:rPr>
                <w:spacing w:val="-6"/>
                <w:sz w:val="24"/>
              </w:rPr>
              <w:t>on</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employee’s</w:t>
            </w:r>
            <w:r w:rsidRPr="00A224EA">
              <w:rPr>
                <w:spacing w:val="-9"/>
                <w:sz w:val="24"/>
              </w:rPr>
              <w:t xml:space="preserve"> </w:t>
            </w:r>
            <w:r w:rsidRPr="00A224EA">
              <w:rPr>
                <w:spacing w:val="-6"/>
                <w:sz w:val="24"/>
              </w:rPr>
              <w:t>profile.</w:t>
            </w:r>
            <w:r w:rsidRPr="00A224EA">
              <w:rPr>
                <w:spacing w:val="-2"/>
                <w:sz w:val="24"/>
              </w:rPr>
              <w:t xml:space="preserve"> </w:t>
            </w:r>
            <w:r w:rsidRPr="00A224EA">
              <w:rPr>
                <w:spacing w:val="-6"/>
                <w:sz w:val="24"/>
              </w:rPr>
              <w:t>This</w:t>
            </w:r>
            <w:r w:rsidRPr="00A224EA">
              <w:rPr>
                <w:spacing w:val="-9"/>
                <w:sz w:val="24"/>
              </w:rPr>
              <w:t xml:space="preserve"> </w:t>
            </w:r>
            <w:r w:rsidRPr="00A224EA">
              <w:rPr>
                <w:spacing w:val="-6"/>
                <w:sz w:val="24"/>
              </w:rPr>
              <w:t>includes</w:t>
            </w:r>
            <w:r w:rsidRPr="00A224EA">
              <w:rPr>
                <w:spacing w:val="-8"/>
                <w:sz w:val="24"/>
              </w:rPr>
              <w:t xml:space="preserve"> </w:t>
            </w:r>
            <w:r w:rsidRPr="00A224EA">
              <w:rPr>
                <w:spacing w:val="-6"/>
                <w:sz w:val="24"/>
              </w:rPr>
              <w:t>provision</w:t>
            </w:r>
            <w:r w:rsidRPr="00A224EA">
              <w:rPr>
                <w:spacing w:val="-8"/>
                <w:sz w:val="24"/>
              </w:rPr>
              <w:t xml:space="preserve"> </w:t>
            </w:r>
            <w:r w:rsidRPr="00A224EA">
              <w:rPr>
                <w:spacing w:val="-6"/>
                <w:sz w:val="24"/>
              </w:rPr>
              <w:t xml:space="preserve">of </w:t>
            </w:r>
            <w:r w:rsidRPr="00A224EA">
              <w:rPr>
                <w:sz w:val="24"/>
              </w:rPr>
              <w:t xml:space="preserve">workflows for initiating the suspension process, ending suspension and </w:t>
            </w:r>
            <w:r w:rsidRPr="00A224EA">
              <w:rPr>
                <w:spacing w:val="-4"/>
                <w:sz w:val="24"/>
              </w:rPr>
              <w:t>reinstating/rejecting an employee after suspension</w:t>
            </w:r>
          </w:p>
        </w:tc>
      </w:tr>
      <w:tr w:rsidR="00B7424F" w:rsidRPr="00A224EA" w14:paraId="2B4ED45D" w14:textId="77777777" w:rsidTr="008C2466">
        <w:trPr>
          <w:trHeight w:val="376"/>
        </w:trPr>
        <w:tc>
          <w:tcPr>
            <w:tcW w:w="9727" w:type="dxa"/>
            <w:gridSpan w:val="2"/>
            <w:shd w:val="clear" w:color="auto" w:fill="95B3D7" w:themeFill="accent1" w:themeFillTint="99"/>
          </w:tcPr>
          <w:p w14:paraId="1DDFBC7D" w14:textId="77777777" w:rsidR="00B7424F" w:rsidRPr="00A224EA" w:rsidRDefault="00672CA2">
            <w:pPr>
              <w:pStyle w:val="TableParagraph"/>
              <w:spacing w:before="41"/>
              <w:ind w:left="732"/>
              <w:rPr>
                <w:b/>
                <w:sz w:val="24"/>
              </w:rPr>
            </w:pPr>
            <w:r w:rsidRPr="00A224EA">
              <w:rPr>
                <w:b/>
                <w:sz w:val="24"/>
              </w:rPr>
              <w:t>Reporting</w:t>
            </w:r>
            <w:r w:rsidRPr="00A224EA">
              <w:rPr>
                <w:b/>
                <w:spacing w:val="11"/>
                <w:sz w:val="24"/>
              </w:rPr>
              <w:t xml:space="preserve"> </w:t>
            </w:r>
            <w:r w:rsidRPr="00A224EA">
              <w:rPr>
                <w:b/>
                <w:sz w:val="24"/>
              </w:rPr>
              <w:t>Requirements</w:t>
            </w:r>
            <w:r w:rsidRPr="00A224EA">
              <w:rPr>
                <w:b/>
                <w:spacing w:val="16"/>
                <w:sz w:val="24"/>
              </w:rPr>
              <w:t xml:space="preserve"> </w:t>
            </w:r>
            <w:r w:rsidRPr="00A224EA">
              <w:rPr>
                <w:b/>
                <w:sz w:val="24"/>
              </w:rPr>
              <w:t>Employee</w:t>
            </w:r>
            <w:r w:rsidRPr="00A224EA">
              <w:rPr>
                <w:b/>
                <w:spacing w:val="12"/>
                <w:sz w:val="24"/>
              </w:rPr>
              <w:t xml:space="preserve"> </w:t>
            </w:r>
            <w:r w:rsidRPr="00A224EA">
              <w:rPr>
                <w:b/>
                <w:spacing w:val="-2"/>
                <w:sz w:val="24"/>
              </w:rPr>
              <w:t>Management</w:t>
            </w:r>
          </w:p>
        </w:tc>
      </w:tr>
      <w:tr w:rsidR="00B7424F" w:rsidRPr="00A224EA" w14:paraId="3F2BBEFA" w14:textId="77777777">
        <w:trPr>
          <w:trHeight w:val="297"/>
        </w:trPr>
        <w:tc>
          <w:tcPr>
            <w:tcW w:w="269" w:type="dxa"/>
            <w:vMerge w:val="restart"/>
            <w:tcBorders>
              <w:right w:val="single" w:sz="6" w:space="0" w:color="000000"/>
            </w:tcBorders>
          </w:tcPr>
          <w:p w14:paraId="0A35BC2B" w14:textId="77777777" w:rsidR="00B7424F" w:rsidRPr="00A224EA" w:rsidRDefault="00B7424F">
            <w:pPr>
              <w:pStyle w:val="TableParagraph"/>
              <w:rPr>
                <w:sz w:val="20"/>
              </w:rPr>
            </w:pPr>
          </w:p>
        </w:tc>
        <w:tc>
          <w:tcPr>
            <w:tcW w:w="9458" w:type="dxa"/>
            <w:tcBorders>
              <w:left w:val="single" w:sz="6" w:space="0" w:color="000000"/>
            </w:tcBorders>
          </w:tcPr>
          <w:p w14:paraId="4A8082EE"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generate</w:t>
            </w:r>
            <w:r w:rsidRPr="00A224EA">
              <w:rPr>
                <w:spacing w:val="-4"/>
                <w:sz w:val="24"/>
              </w:rPr>
              <w:t xml:space="preserve"> </w:t>
            </w:r>
            <w:r w:rsidRPr="00A224EA">
              <w:rPr>
                <w:w w:val="90"/>
                <w:sz w:val="24"/>
              </w:rPr>
              <w:t>the</w:t>
            </w:r>
            <w:r w:rsidRPr="00A224EA">
              <w:rPr>
                <w:spacing w:val="-5"/>
                <w:sz w:val="24"/>
              </w:rPr>
              <w:t xml:space="preserve"> </w:t>
            </w:r>
            <w:r w:rsidRPr="00A224EA">
              <w:rPr>
                <w:w w:val="90"/>
                <w:sz w:val="24"/>
              </w:rPr>
              <w:t>following</w:t>
            </w:r>
            <w:r w:rsidRPr="00A224EA">
              <w:rPr>
                <w:spacing w:val="-1"/>
                <w:w w:val="90"/>
                <w:sz w:val="24"/>
              </w:rPr>
              <w:t xml:space="preserve"> </w:t>
            </w:r>
            <w:r w:rsidRPr="00A224EA">
              <w:rPr>
                <w:spacing w:val="-2"/>
                <w:w w:val="90"/>
                <w:sz w:val="24"/>
              </w:rPr>
              <w:t>reports:</w:t>
            </w:r>
          </w:p>
        </w:tc>
      </w:tr>
      <w:tr w:rsidR="00B7424F" w:rsidRPr="00A224EA" w14:paraId="51D9ECEE" w14:textId="77777777">
        <w:trPr>
          <w:trHeight w:val="1081"/>
        </w:trPr>
        <w:tc>
          <w:tcPr>
            <w:tcW w:w="269" w:type="dxa"/>
            <w:vMerge/>
            <w:tcBorders>
              <w:top w:val="nil"/>
              <w:right w:val="single" w:sz="6" w:space="0" w:color="000000"/>
            </w:tcBorders>
          </w:tcPr>
          <w:p w14:paraId="0C4A407C" w14:textId="77777777" w:rsidR="00B7424F" w:rsidRPr="00A224EA" w:rsidRDefault="00B7424F">
            <w:pPr>
              <w:rPr>
                <w:sz w:val="2"/>
                <w:szCs w:val="2"/>
              </w:rPr>
            </w:pPr>
          </w:p>
        </w:tc>
        <w:tc>
          <w:tcPr>
            <w:tcW w:w="9458" w:type="dxa"/>
            <w:tcBorders>
              <w:left w:val="single" w:sz="6" w:space="0" w:color="000000"/>
            </w:tcBorders>
          </w:tcPr>
          <w:p w14:paraId="1798895A" w14:textId="77777777" w:rsidR="00B7424F" w:rsidRPr="00A224EA" w:rsidRDefault="00672CA2" w:rsidP="00D363D9">
            <w:pPr>
              <w:pStyle w:val="TableParagraph"/>
              <w:numPr>
                <w:ilvl w:val="0"/>
                <w:numId w:val="164"/>
              </w:numPr>
              <w:tabs>
                <w:tab w:val="left" w:pos="535"/>
              </w:tabs>
              <w:ind w:right="102"/>
              <w:jc w:val="both"/>
              <w:rPr>
                <w:sz w:val="24"/>
              </w:rPr>
            </w:pPr>
            <w:r w:rsidRPr="00A224EA">
              <w:rPr>
                <w:spacing w:val="-4"/>
                <w:sz w:val="24"/>
              </w:rPr>
              <w:t>Employee</w:t>
            </w:r>
            <w:r w:rsidRPr="00A224EA">
              <w:rPr>
                <w:spacing w:val="-6"/>
                <w:sz w:val="24"/>
              </w:rPr>
              <w:t xml:space="preserve"> </w:t>
            </w:r>
            <w:r w:rsidRPr="00A224EA">
              <w:rPr>
                <w:spacing w:val="-4"/>
                <w:sz w:val="24"/>
              </w:rPr>
              <w:t>details</w:t>
            </w:r>
            <w:r w:rsidRPr="00A224EA">
              <w:rPr>
                <w:spacing w:val="-6"/>
                <w:sz w:val="24"/>
              </w:rPr>
              <w:t xml:space="preserve"> </w:t>
            </w:r>
            <w:r w:rsidRPr="00A224EA">
              <w:rPr>
                <w:spacing w:val="-4"/>
                <w:sz w:val="24"/>
              </w:rPr>
              <w:t>by</w:t>
            </w:r>
            <w:r w:rsidRPr="00A224EA">
              <w:rPr>
                <w:spacing w:val="-6"/>
                <w:sz w:val="24"/>
              </w:rPr>
              <w:t xml:space="preserve"> </w:t>
            </w:r>
            <w:r w:rsidRPr="00A224EA">
              <w:rPr>
                <w:spacing w:val="-4"/>
                <w:sz w:val="24"/>
              </w:rPr>
              <w:t>department,</w:t>
            </w:r>
            <w:r w:rsidRPr="00A224EA">
              <w:rPr>
                <w:spacing w:val="-5"/>
                <w:sz w:val="24"/>
              </w:rPr>
              <w:t xml:space="preserve"> </w:t>
            </w:r>
            <w:r w:rsidRPr="00A224EA">
              <w:rPr>
                <w:spacing w:val="-4"/>
                <w:sz w:val="24"/>
              </w:rPr>
              <w:t>location, positions,</w:t>
            </w:r>
            <w:r w:rsidRPr="00A224EA">
              <w:rPr>
                <w:spacing w:val="-5"/>
                <w:sz w:val="24"/>
              </w:rPr>
              <w:t xml:space="preserve"> </w:t>
            </w:r>
            <w:r w:rsidRPr="00A224EA">
              <w:rPr>
                <w:spacing w:val="-4"/>
                <w:sz w:val="24"/>
              </w:rPr>
              <w:t>jobs, grades,</w:t>
            </w:r>
            <w:r w:rsidRPr="00A224EA">
              <w:rPr>
                <w:spacing w:val="-5"/>
                <w:sz w:val="24"/>
              </w:rPr>
              <w:t xml:space="preserve"> </w:t>
            </w:r>
            <w:r w:rsidRPr="00A224EA">
              <w:rPr>
                <w:spacing w:val="-4"/>
                <w:sz w:val="24"/>
              </w:rPr>
              <w:t>payroll, Allowances, date</w:t>
            </w:r>
            <w:r w:rsidRPr="00A224EA">
              <w:rPr>
                <w:spacing w:val="-5"/>
                <w:sz w:val="24"/>
              </w:rPr>
              <w:t xml:space="preserve"> </w:t>
            </w:r>
            <w:r w:rsidRPr="00A224EA">
              <w:rPr>
                <w:spacing w:val="-4"/>
                <w:sz w:val="24"/>
              </w:rPr>
              <w:t>of</w:t>
            </w:r>
            <w:r w:rsidRPr="00A224EA">
              <w:rPr>
                <w:spacing w:val="-5"/>
                <w:sz w:val="24"/>
              </w:rPr>
              <w:t xml:space="preserve"> </w:t>
            </w:r>
            <w:r w:rsidRPr="00A224EA">
              <w:rPr>
                <w:spacing w:val="-4"/>
                <w:sz w:val="24"/>
              </w:rPr>
              <w:t>birth,</w:t>
            </w:r>
            <w:r w:rsidRPr="00A224EA">
              <w:rPr>
                <w:spacing w:val="-5"/>
                <w:sz w:val="24"/>
              </w:rPr>
              <w:t xml:space="preserve"> </w:t>
            </w:r>
            <w:r w:rsidRPr="00A224EA">
              <w:rPr>
                <w:spacing w:val="-4"/>
                <w:sz w:val="24"/>
              </w:rPr>
              <w:t>ID/Passport</w:t>
            </w:r>
            <w:r w:rsidRPr="00A224EA">
              <w:rPr>
                <w:spacing w:val="-7"/>
                <w:sz w:val="24"/>
              </w:rPr>
              <w:t xml:space="preserve"> </w:t>
            </w:r>
            <w:r w:rsidRPr="00A224EA">
              <w:rPr>
                <w:spacing w:val="-4"/>
                <w:sz w:val="24"/>
              </w:rPr>
              <w:t>number,</w:t>
            </w:r>
            <w:r w:rsidRPr="00A224EA">
              <w:rPr>
                <w:spacing w:val="-8"/>
                <w:sz w:val="24"/>
              </w:rPr>
              <w:t xml:space="preserve"> </w:t>
            </w:r>
            <w:r w:rsidRPr="00A224EA">
              <w:rPr>
                <w:spacing w:val="-4"/>
                <w:sz w:val="24"/>
              </w:rPr>
              <w:t>date</w:t>
            </w:r>
            <w:r w:rsidRPr="00A224EA">
              <w:rPr>
                <w:spacing w:val="-7"/>
                <w:sz w:val="24"/>
              </w:rPr>
              <w:t xml:space="preserve"> </w:t>
            </w:r>
            <w:r w:rsidRPr="00A224EA">
              <w:rPr>
                <w:spacing w:val="-4"/>
                <w:sz w:val="24"/>
              </w:rPr>
              <w:t>of</w:t>
            </w:r>
            <w:r w:rsidRPr="00A224EA">
              <w:rPr>
                <w:spacing w:val="-6"/>
                <w:sz w:val="24"/>
              </w:rPr>
              <w:t xml:space="preserve"> </w:t>
            </w:r>
            <w:r w:rsidRPr="00A224EA">
              <w:rPr>
                <w:spacing w:val="-4"/>
                <w:sz w:val="24"/>
              </w:rPr>
              <w:t>employment,</w:t>
            </w:r>
            <w:r w:rsidRPr="00A224EA">
              <w:rPr>
                <w:spacing w:val="-5"/>
                <w:sz w:val="24"/>
              </w:rPr>
              <w:t xml:space="preserve"> </w:t>
            </w:r>
            <w:r w:rsidRPr="00A224EA">
              <w:rPr>
                <w:spacing w:val="-4"/>
                <w:sz w:val="24"/>
              </w:rPr>
              <w:t>personal</w:t>
            </w:r>
            <w:r w:rsidRPr="00A224EA">
              <w:rPr>
                <w:spacing w:val="-5"/>
                <w:sz w:val="24"/>
              </w:rPr>
              <w:t xml:space="preserve"> </w:t>
            </w:r>
            <w:r w:rsidRPr="00A224EA">
              <w:rPr>
                <w:spacing w:val="-4"/>
                <w:sz w:val="24"/>
              </w:rPr>
              <w:t>number,</w:t>
            </w:r>
            <w:r w:rsidRPr="00A224EA">
              <w:rPr>
                <w:spacing w:val="-5"/>
                <w:sz w:val="24"/>
              </w:rPr>
              <w:t xml:space="preserve"> </w:t>
            </w:r>
            <w:r w:rsidRPr="00A224EA">
              <w:rPr>
                <w:spacing w:val="-4"/>
                <w:sz w:val="24"/>
              </w:rPr>
              <w:t>next</w:t>
            </w:r>
            <w:r w:rsidRPr="00A224EA">
              <w:rPr>
                <w:spacing w:val="-5"/>
                <w:sz w:val="24"/>
              </w:rPr>
              <w:t xml:space="preserve"> </w:t>
            </w:r>
            <w:r w:rsidRPr="00A224EA">
              <w:rPr>
                <w:spacing w:val="-4"/>
                <w:sz w:val="24"/>
              </w:rPr>
              <w:t>of</w:t>
            </w:r>
            <w:r w:rsidRPr="00A224EA">
              <w:rPr>
                <w:spacing w:val="-8"/>
                <w:sz w:val="24"/>
              </w:rPr>
              <w:t xml:space="preserve"> </w:t>
            </w:r>
            <w:r w:rsidRPr="00A224EA">
              <w:rPr>
                <w:spacing w:val="-4"/>
                <w:sz w:val="24"/>
              </w:rPr>
              <w:t xml:space="preserve">kin, </w:t>
            </w:r>
            <w:r w:rsidRPr="00A224EA">
              <w:rPr>
                <w:sz w:val="24"/>
              </w:rPr>
              <w:t>beneficiaries, health</w:t>
            </w:r>
            <w:r w:rsidRPr="00A224EA">
              <w:rPr>
                <w:spacing w:val="40"/>
                <w:sz w:val="24"/>
              </w:rPr>
              <w:t xml:space="preserve"> </w:t>
            </w:r>
            <w:r w:rsidRPr="00A224EA">
              <w:rPr>
                <w:sz w:val="24"/>
              </w:rPr>
              <w:t>conditions if any, etc.</w:t>
            </w:r>
          </w:p>
        </w:tc>
      </w:tr>
      <w:tr w:rsidR="00B7424F" w:rsidRPr="00A224EA" w14:paraId="6F72EF27" w14:textId="77777777">
        <w:trPr>
          <w:trHeight w:val="299"/>
        </w:trPr>
        <w:tc>
          <w:tcPr>
            <w:tcW w:w="269" w:type="dxa"/>
            <w:vMerge/>
            <w:tcBorders>
              <w:top w:val="nil"/>
              <w:right w:val="single" w:sz="6" w:space="0" w:color="000000"/>
            </w:tcBorders>
          </w:tcPr>
          <w:p w14:paraId="306338E2" w14:textId="77777777" w:rsidR="00B7424F" w:rsidRPr="00A224EA" w:rsidRDefault="00B7424F">
            <w:pPr>
              <w:rPr>
                <w:sz w:val="2"/>
                <w:szCs w:val="2"/>
              </w:rPr>
            </w:pPr>
          </w:p>
        </w:tc>
        <w:tc>
          <w:tcPr>
            <w:tcW w:w="9458" w:type="dxa"/>
            <w:tcBorders>
              <w:left w:val="single" w:sz="6" w:space="0" w:color="000000"/>
            </w:tcBorders>
          </w:tcPr>
          <w:p w14:paraId="698A0872" w14:textId="77777777" w:rsidR="00B7424F" w:rsidRPr="00A224EA" w:rsidRDefault="00672CA2" w:rsidP="00D363D9">
            <w:pPr>
              <w:pStyle w:val="TableParagraph"/>
              <w:numPr>
                <w:ilvl w:val="0"/>
                <w:numId w:val="163"/>
              </w:numPr>
              <w:tabs>
                <w:tab w:val="left" w:pos="535"/>
              </w:tabs>
              <w:spacing w:line="264" w:lineRule="exact"/>
              <w:rPr>
                <w:sz w:val="24"/>
              </w:rPr>
            </w:pPr>
            <w:r w:rsidRPr="00A224EA">
              <w:rPr>
                <w:w w:val="85"/>
                <w:sz w:val="24"/>
              </w:rPr>
              <w:t>New</w:t>
            </w:r>
            <w:r w:rsidRPr="00A224EA">
              <w:rPr>
                <w:spacing w:val="21"/>
                <w:sz w:val="24"/>
              </w:rPr>
              <w:t xml:space="preserve"> </w:t>
            </w:r>
            <w:r w:rsidRPr="00A224EA">
              <w:rPr>
                <w:w w:val="85"/>
                <w:sz w:val="24"/>
              </w:rPr>
              <w:t>appointments</w:t>
            </w:r>
            <w:r w:rsidRPr="00A224EA">
              <w:rPr>
                <w:spacing w:val="19"/>
                <w:sz w:val="24"/>
              </w:rPr>
              <w:t xml:space="preserve"> </w:t>
            </w:r>
            <w:r w:rsidRPr="00A224EA">
              <w:rPr>
                <w:w w:val="85"/>
                <w:sz w:val="24"/>
              </w:rPr>
              <w:t>/</w:t>
            </w:r>
            <w:r w:rsidRPr="00A224EA">
              <w:rPr>
                <w:spacing w:val="22"/>
                <w:sz w:val="24"/>
              </w:rPr>
              <w:t xml:space="preserve"> </w:t>
            </w:r>
            <w:r w:rsidRPr="00A224EA">
              <w:rPr>
                <w:w w:val="85"/>
                <w:sz w:val="24"/>
              </w:rPr>
              <w:t>joiners</w:t>
            </w:r>
            <w:r w:rsidRPr="00A224EA">
              <w:rPr>
                <w:spacing w:val="19"/>
                <w:sz w:val="24"/>
              </w:rPr>
              <w:t xml:space="preserve"> </w:t>
            </w:r>
            <w:r w:rsidRPr="00A224EA">
              <w:rPr>
                <w:spacing w:val="-2"/>
                <w:w w:val="85"/>
                <w:sz w:val="24"/>
              </w:rPr>
              <w:t>report.</w:t>
            </w:r>
          </w:p>
        </w:tc>
      </w:tr>
      <w:tr w:rsidR="00B7424F" w:rsidRPr="00A224EA" w14:paraId="4E44086C" w14:textId="77777777">
        <w:trPr>
          <w:trHeight w:val="299"/>
        </w:trPr>
        <w:tc>
          <w:tcPr>
            <w:tcW w:w="269" w:type="dxa"/>
            <w:vMerge/>
            <w:tcBorders>
              <w:top w:val="nil"/>
              <w:right w:val="single" w:sz="6" w:space="0" w:color="000000"/>
            </w:tcBorders>
          </w:tcPr>
          <w:p w14:paraId="274DA108" w14:textId="77777777" w:rsidR="00B7424F" w:rsidRPr="00A224EA" w:rsidRDefault="00B7424F">
            <w:pPr>
              <w:rPr>
                <w:sz w:val="2"/>
                <w:szCs w:val="2"/>
              </w:rPr>
            </w:pPr>
          </w:p>
        </w:tc>
        <w:tc>
          <w:tcPr>
            <w:tcW w:w="9458" w:type="dxa"/>
            <w:tcBorders>
              <w:left w:val="single" w:sz="6" w:space="0" w:color="000000"/>
            </w:tcBorders>
          </w:tcPr>
          <w:p w14:paraId="68277F1A" w14:textId="77777777" w:rsidR="00B7424F" w:rsidRPr="00A224EA" w:rsidRDefault="00672CA2" w:rsidP="00D363D9">
            <w:pPr>
              <w:pStyle w:val="TableParagraph"/>
              <w:numPr>
                <w:ilvl w:val="0"/>
                <w:numId w:val="162"/>
              </w:numPr>
              <w:tabs>
                <w:tab w:val="left" w:pos="535"/>
              </w:tabs>
              <w:spacing w:line="264" w:lineRule="exact"/>
              <w:rPr>
                <w:sz w:val="24"/>
              </w:rPr>
            </w:pPr>
            <w:r w:rsidRPr="00A224EA">
              <w:rPr>
                <w:w w:val="85"/>
                <w:sz w:val="24"/>
              </w:rPr>
              <w:t>Acting</w:t>
            </w:r>
            <w:r w:rsidRPr="00A224EA">
              <w:rPr>
                <w:spacing w:val="36"/>
                <w:sz w:val="24"/>
              </w:rPr>
              <w:t xml:space="preserve"> </w:t>
            </w:r>
            <w:r w:rsidRPr="00A224EA">
              <w:rPr>
                <w:w w:val="85"/>
                <w:sz w:val="24"/>
              </w:rPr>
              <w:t>appointments</w:t>
            </w:r>
            <w:r w:rsidRPr="00A224EA">
              <w:rPr>
                <w:spacing w:val="52"/>
                <w:sz w:val="24"/>
              </w:rPr>
              <w:t xml:space="preserve"> </w:t>
            </w:r>
            <w:r w:rsidRPr="00A224EA">
              <w:rPr>
                <w:spacing w:val="-2"/>
                <w:w w:val="85"/>
                <w:sz w:val="24"/>
              </w:rPr>
              <w:t>report.</w:t>
            </w:r>
          </w:p>
        </w:tc>
      </w:tr>
      <w:tr w:rsidR="00B7424F" w:rsidRPr="00A224EA" w14:paraId="6330263B" w14:textId="77777777">
        <w:trPr>
          <w:trHeight w:val="299"/>
        </w:trPr>
        <w:tc>
          <w:tcPr>
            <w:tcW w:w="269" w:type="dxa"/>
            <w:vMerge/>
            <w:tcBorders>
              <w:top w:val="nil"/>
              <w:right w:val="single" w:sz="6" w:space="0" w:color="000000"/>
            </w:tcBorders>
          </w:tcPr>
          <w:p w14:paraId="2303FA5E" w14:textId="77777777" w:rsidR="00B7424F" w:rsidRPr="00A224EA" w:rsidRDefault="00B7424F">
            <w:pPr>
              <w:rPr>
                <w:sz w:val="2"/>
                <w:szCs w:val="2"/>
              </w:rPr>
            </w:pPr>
          </w:p>
        </w:tc>
        <w:tc>
          <w:tcPr>
            <w:tcW w:w="9458" w:type="dxa"/>
            <w:tcBorders>
              <w:left w:val="single" w:sz="6" w:space="0" w:color="000000"/>
            </w:tcBorders>
          </w:tcPr>
          <w:p w14:paraId="6AA8A789" w14:textId="77777777" w:rsidR="00B7424F" w:rsidRPr="00A224EA" w:rsidRDefault="00672CA2" w:rsidP="00D363D9">
            <w:pPr>
              <w:pStyle w:val="TableParagraph"/>
              <w:numPr>
                <w:ilvl w:val="0"/>
                <w:numId w:val="161"/>
              </w:numPr>
              <w:tabs>
                <w:tab w:val="left" w:pos="535"/>
              </w:tabs>
              <w:spacing w:line="264" w:lineRule="exact"/>
              <w:rPr>
                <w:sz w:val="24"/>
              </w:rPr>
            </w:pPr>
            <w:r w:rsidRPr="00A224EA">
              <w:rPr>
                <w:w w:val="85"/>
                <w:sz w:val="24"/>
              </w:rPr>
              <w:t>Transferred</w:t>
            </w:r>
            <w:r w:rsidRPr="00A224EA">
              <w:rPr>
                <w:spacing w:val="30"/>
                <w:sz w:val="24"/>
              </w:rPr>
              <w:t xml:space="preserve"> </w:t>
            </w:r>
            <w:r w:rsidRPr="00A224EA">
              <w:rPr>
                <w:w w:val="85"/>
                <w:sz w:val="24"/>
              </w:rPr>
              <w:t>employees</w:t>
            </w:r>
            <w:r w:rsidRPr="00A224EA">
              <w:rPr>
                <w:spacing w:val="41"/>
                <w:sz w:val="24"/>
              </w:rPr>
              <w:t xml:space="preserve"> </w:t>
            </w:r>
            <w:r w:rsidRPr="00A224EA">
              <w:rPr>
                <w:spacing w:val="-2"/>
                <w:w w:val="85"/>
                <w:sz w:val="24"/>
              </w:rPr>
              <w:t>report.</w:t>
            </w:r>
          </w:p>
        </w:tc>
      </w:tr>
      <w:tr w:rsidR="00B7424F" w:rsidRPr="00A224EA" w14:paraId="6C7E7FFE" w14:textId="77777777">
        <w:trPr>
          <w:trHeight w:val="299"/>
        </w:trPr>
        <w:tc>
          <w:tcPr>
            <w:tcW w:w="269" w:type="dxa"/>
            <w:vMerge/>
            <w:tcBorders>
              <w:top w:val="nil"/>
              <w:right w:val="single" w:sz="6" w:space="0" w:color="000000"/>
            </w:tcBorders>
          </w:tcPr>
          <w:p w14:paraId="4937A21D" w14:textId="77777777" w:rsidR="00B7424F" w:rsidRPr="00A224EA" w:rsidRDefault="00B7424F">
            <w:pPr>
              <w:rPr>
                <w:sz w:val="2"/>
                <w:szCs w:val="2"/>
              </w:rPr>
            </w:pPr>
          </w:p>
        </w:tc>
        <w:tc>
          <w:tcPr>
            <w:tcW w:w="9458" w:type="dxa"/>
            <w:tcBorders>
              <w:left w:val="single" w:sz="6" w:space="0" w:color="000000"/>
            </w:tcBorders>
          </w:tcPr>
          <w:p w14:paraId="765315F6" w14:textId="77777777" w:rsidR="00B7424F" w:rsidRPr="00A224EA" w:rsidRDefault="00672CA2" w:rsidP="00D363D9">
            <w:pPr>
              <w:pStyle w:val="TableParagraph"/>
              <w:numPr>
                <w:ilvl w:val="0"/>
                <w:numId w:val="160"/>
              </w:numPr>
              <w:tabs>
                <w:tab w:val="left" w:pos="535"/>
              </w:tabs>
              <w:spacing w:line="271" w:lineRule="exact"/>
              <w:rPr>
                <w:sz w:val="24"/>
              </w:rPr>
            </w:pPr>
            <w:r w:rsidRPr="00A224EA">
              <w:rPr>
                <w:w w:val="85"/>
                <w:sz w:val="24"/>
              </w:rPr>
              <w:t>Employee</w:t>
            </w:r>
            <w:r w:rsidRPr="00A224EA">
              <w:rPr>
                <w:spacing w:val="22"/>
                <w:sz w:val="24"/>
              </w:rPr>
              <w:t xml:space="preserve"> </w:t>
            </w:r>
            <w:r w:rsidRPr="00A224EA">
              <w:rPr>
                <w:w w:val="85"/>
                <w:sz w:val="24"/>
              </w:rPr>
              <w:t>addresses</w:t>
            </w:r>
            <w:r w:rsidRPr="00A224EA">
              <w:rPr>
                <w:spacing w:val="29"/>
                <w:sz w:val="24"/>
              </w:rPr>
              <w:t xml:space="preserve"> </w:t>
            </w:r>
            <w:r w:rsidRPr="00A224EA">
              <w:rPr>
                <w:w w:val="85"/>
                <w:sz w:val="24"/>
              </w:rPr>
              <w:t>and</w:t>
            </w:r>
            <w:r w:rsidRPr="00A224EA">
              <w:rPr>
                <w:spacing w:val="30"/>
                <w:sz w:val="24"/>
              </w:rPr>
              <w:t xml:space="preserve"> </w:t>
            </w:r>
            <w:r w:rsidRPr="00A224EA">
              <w:rPr>
                <w:w w:val="85"/>
                <w:sz w:val="24"/>
              </w:rPr>
              <w:t>contact</w:t>
            </w:r>
            <w:r w:rsidRPr="00A224EA">
              <w:rPr>
                <w:spacing w:val="23"/>
                <w:sz w:val="24"/>
              </w:rPr>
              <w:t xml:space="preserve"> </w:t>
            </w:r>
            <w:r w:rsidRPr="00A224EA">
              <w:rPr>
                <w:w w:val="85"/>
                <w:sz w:val="24"/>
              </w:rPr>
              <w:t>details</w:t>
            </w:r>
            <w:r w:rsidRPr="00A224EA">
              <w:rPr>
                <w:spacing w:val="31"/>
                <w:sz w:val="24"/>
              </w:rPr>
              <w:t xml:space="preserve"> </w:t>
            </w:r>
            <w:r w:rsidRPr="00A224EA">
              <w:rPr>
                <w:spacing w:val="-2"/>
                <w:w w:val="85"/>
                <w:sz w:val="24"/>
              </w:rPr>
              <w:t>report.</w:t>
            </w:r>
          </w:p>
        </w:tc>
      </w:tr>
      <w:tr w:rsidR="00B7424F" w:rsidRPr="00A224EA" w14:paraId="0D176BF6" w14:textId="77777777">
        <w:trPr>
          <w:trHeight w:val="467"/>
        </w:trPr>
        <w:tc>
          <w:tcPr>
            <w:tcW w:w="269" w:type="dxa"/>
            <w:vMerge/>
            <w:tcBorders>
              <w:top w:val="nil"/>
              <w:right w:val="single" w:sz="6" w:space="0" w:color="000000"/>
            </w:tcBorders>
          </w:tcPr>
          <w:p w14:paraId="4C011667" w14:textId="77777777" w:rsidR="00B7424F" w:rsidRPr="00A224EA" w:rsidRDefault="00B7424F">
            <w:pPr>
              <w:rPr>
                <w:sz w:val="2"/>
                <w:szCs w:val="2"/>
              </w:rPr>
            </w:pPr>
          </w:p>
        </w:tc>
        <w:tc>
          <w:tcPr>
            <w:tcW w:w="9458" w:type="dxa"/>
            <w:tcBorders>
              <w:left w:val="single" w:sz="6" w:space="0" w:color="000000"/>
            </w:tcBorders>
          </w:tcPr>
          <w:p w14:paraId="60C5533E" w14:textId="77777777" w:rsidR="00B7424F" w:rsidRPr="00A224EA" w:rsidRDefault="00672CA2" w:rsidP="00D363D9">
            <w:pPr>
              <w:pStyle w:val="TableParagraph"/>
              <w:numPr>
                <w:ilvl w:val="0"/>
                <w:numId w:val="159"/>
              </w:numPr>
              <w:tabs>
                <w:tab w:val="left" w:pos="535"/>
              </w:tabs>
              <w:spacing w:line="264" w:lineRule="exact"/>
              <w:rPr>
                <w:sz w:val="24"/>
              </w:rPr>
            </w:pPr>
            <w:r w:rsidRPr="00A224EA">
              <w:rPr>
                <w:w w:val="85"/>
                <w:sz w:val="24"/>
              </w:rPr>
              <w:t>Employees'</w:t>
            </w:r>
            <w:r w:rsidRPr="00A224EA">
              <w:rPr>
                <w:spacing w:val="18"/>
                <w:sz w:val="24"/>
              </w:rPr>
              <w:t xml:space="preserve"> </w:t>
            </w:r>
            <w:r w:rsidRPr="00A224EA">
              <w:rPr>
                <w:w w:val="85"/>
                <w:sz w:val="24"/>
              </w:rPr>
              <w:t>summary</w:t>
            </w:r>
            <w:r w:rsidRPr="00A224EA">
              <w:rPr>
                <w:spacing w:val="22"/>
                <w:sz w:val="24"/>
              </w:rPr>
              <w:t xml:space="preserve"> </w:t>
            </w:r>
            <w:r w:rsidRPr="00A224EA">
              <w:rPr>
                <w:w w:val="85"/>
                <w:sz w:val="24"/>
              </w:rPr>
              <w:t>reporting</w:t>
            </w:r>
            <w:r w:rsidRPr="00A224EA">
              <w:rPr>
                <w:spacing w:val="22"/>
                <w:sz w:val="24"/>
              </w:rPr>
              <w:t xml:space="preserve"> </w:t>
            </w:r>
            <w:r w:rsidRPr="00A224EA">
              <w:rPr>
                <w:w w:val="85"/>
                <w:sz w:val="24"/>
              </w:rPr>
              <w:t>by</w:t>
            </w:r>
            <w:r w:rsidRPr="00A224EA">
              <w:rPr>
                <w:spacing w:val="25"/>
                <w:sz w:val="24"/>
              </w:rPr>
              <w:t xml:space="preserve"> </w:t>
            </w:r>
            <w:r w:rsidRPr="00A224EA">
              <w:rPr>
                <w:w w:val="85"/>
                <w:sz w:val="24"/>
              </w:rPr>
              <w:t>specific</w:t>
            </w:r>
            <w:r w:rsidRPr="00A224EA">
              <w:rPr>
                <w:spacing w:val="26"/>
                <w:sz w:val="24"/>
              </w:rPr>
              <w:t xml:space="preserve"> </w:t>
            </w:r>
            <w:r w:rsidRPr="00A224EA">
              <w:rPr>
                <w:w w:val="85"/>
                <w:sz w:val="24"/>
              </w:rPr>
              <w:t>criteria</w:t>
            </w:r>
            <w:r w:rsidRPr="00A224EA">
              <w:rPr>
                <w:spacing w:val="19"/>
                <w:sz w:val="24"/>
              </w:rPr>
              <w:t xml:space="preserve"> </w:t>
            </w:r>
            <w:r w:rsidRPr="00A224EA">
              <w:rPr>
                <w:w w:val="85"/>
                <w:sz w:val="24"/>
              </w:rPr>
              <w:t>e.g.</w:t>
            </w:r>
            <w:r w:rsidRPr="00A224EA">
              <w:rPr>
                <w:spacing w:val="14"/>
                <w:sz w:val="24"/>
              </w:rPr>
              <w:t xml:space="preserve"> </w:t>
            </w:r>
            <w:r w:rsidRPr="00A224EA">
              <w:rPr>
                <w:w w:val="85"/>
                <w:sz w:val="24"/>
              </w:rPr>
              <w:t>by</w:t>
            </w:r>
            <w:r w:rsidRPr="00A224EA">
              <w:rPr>
                <w:spacing w:val="22"/>
                <w:sz w:val="24"/>
              </w:rPr>
              <w:t xml:space="preserve"> </w:t>
            </w:r>
            <w:r w:rsidRPr="00A224EA">
              <w:rPr>
                <w:w w:val="85"/>
                <w:sz w:val="24"/>
              </w:rPr>
              <w:t>department,</w:t>
            </w:r>
            <w:r w:rsidRPr="00A224EA">
              <w:rPr>
                <w:spacing w:val="20"/>
                <w:sz w:val="24"/>
              </w:rPr>
              <w:t xml:space="preserve"> </w:t>
            </w:r>
            <w:r w:rsidRPr="00A224EA">
              <w:rPr>
                <w:w w:val="85"/>
                <w:sz w:val="24"/>
              </w:rPr>
              <w:t>grade</w:t>
            </w:r>
            <w:r w:rsidRPr="00A224EA">
              <w:rPr>
                <w:spacing w:val="30"/>
                <w:sz w:val="24"/>
              </w:rPr>
              <w:t xml:space="preserve"> </w:t>
            </w:r>
            <w:r w:rsidRPr="00A224EA">
              <w:rPr>
                <w:spacing w:val="-4"/>
                <w:w w:val="85"/>
                <w:sz w:val="24"/>
              </w:rPr>
              <w:t>etc.</w:t>
            </w:r>
          </w:p>
        </w:tc>
      </w:tr>
      <w:tr w:rsidR="00B7424F" w:rsidRPr="00A224EA" w14:paraId="5ED5A49E" w14:textId="77777777">
        <w:trPr>
          <w:trHeight w:val="300"/>
        </w:trPr>
        <w:tc>
          <w:tcPr>
            <w:tcW w:w="269" w:type="dxa"/>
            <w:vMerge/>
            <w:tcBorders>
              <w:top w:val="nil"/>
              <w:right w:val="single" w:sz="6" w:space="0" w:color="000000"/>
            </w:tcBorders>
          </w:tcPr>
          <w:p w14:paraId="56956833" w14:textId="77777777" w:rsidR="00B7424F" w:rsidRPr="00A224EA" w:rsidRDefault="00B7424F">
            <w:pPr>
              <w:rPr>
                <w:sz w:val="2"/>
                <w:szCs w:val="2"/>
              </w:rPr>
            </w:pPr>
          </w:p>
        </w:tc>
        <w:tc>
          <w:tcPr>
            <w:tcW w:w="9458" w:type="dxa"/>
            <w:tcBorders>
              <w:left w:val="single" w:sz="6" w:space="0" w:color="000000"/>
            </w:tcBorders>
          </w:tcPr>
          <w:p w14:paraId="3CCB5055" w14:textId="77777777" w:rsidR="00B7424F" w:rsidRPr="00A224EA" w:rsidRDefault="00672CA2" w:rsidP="00D363D9">
            <w:pPr>
              <w:pStyle w:val="TableParagraph"/>
              <w:numPr>
                <w:ilvl w:val="0"/>
                <w:numId w:val="158"/>
              </w:numPr>
              <w:tabs>
                <w:tab w:val="left" w:pos="535"/>
              </w:tabs>
              <w:spacing w:line="267" w:lineRule="exact"/>
              <w:rPr>
                <w:sz w:val="24"/>
              </w:rPr>
            </w:pPr>
            <w:r w:rsidRPr="00A224EA">
              <w:rPr>
                <w:w w:val="85"/>
                <w:sz w:val="24"/>
              </w:rPr>
              <w:t>Employees</w:t>
            </w:r>
            <w:r w:rsidRPr="00A224EA">
              <w:rPr>
                <w:spacing w:val="36"/>
                <w:sz w:val="24"/>
              </w:rPr>
              <w:t xml:space="preserve"> </w:t>
            </w:r>
            <w:r w:rsidRPr="00A224EA">
              <w:rPr>
                <w:w w:val="85"/>
                <w:sz w:val="24"/>
              </w:rPr>
              <w:t>Locations</w:t>
            </w:r>
            <w:r w:rsidRPr="00A224EA">
              <w:rPr>
                <w:spacing w:val="35"/>
                <w:sz w:val="24"/>
              </w:rPr>
              <w:t xml:space="preserve"> </w:t>
            </w:r>
            <w:r w:rsidRPr="00A224EA">
              <w:rPr>
                <w:spacing w:val="-2"/>
                <w:w w:val="85"/>
                <w:sz w:val="24"/>
              </w:rPr>
              <w:t>report</w:t>
            </w:r>
          </w:p>
        </w:tc>
      </w:tr>
      <w:tr w:rsidR="00B7424F" w:rsidRPr="00A224EA" w14:paraId="47E87784" w14:textId="77777777">
        <w:trPr>
          <w:trHeight w:val="299"/>
        </w:trPr>
        <w:tc>
          <w:tcPr>
            <w:tcW w:w="269" w:type="dxa"/>
            <w:vMerge/>
            <w:tcBorders>
              <w:top w:val="nil"/>
              <w:right w:val="single" w:sz="6" w:space="0" w:color="000000"/>
            </w:tcBorders>
          </w:tcPr>
          <w:p w14:paraId="45193623" w14:textId="77777777" w:rsidR="00B7424F" w:rsidRPr="00A224EA" w:rsidRDefault="00B7424F">
            <w:pPr>
              <w:rPr>
                <w:sz w:val="2"/>
                <w:szCs w:val="2"/>
              </w:rPr>
            </w:pPr>
          </w:p>
        </w:tc>
        <w:tc>
          <w:tcPr>
            <w:tcW w:w="9458" w:type="dxa"/>
            <w:tcBorders>
              <w:left w:val="single" w:sz="6" w:space="0" w:color="000000"/>
            </w:tcBorders>
          </w:tcPr>
          <w:p w14:paraId="733EB667" w14:textId="77777777" w:rsidR="00B7424F" w:rsidRPr="00A224EA" w:rsidRDefault="00672CA2" w:rsidP="00D363D9">
            <w:pPr>
              <w:pStyle w:val="TableParagraph"/>
              <w:numPr>
                <w:ilvl w:val="0"/>
                <w:numId w:val="157"/>
              </w:numPr>
              <w:tabs>
                <w:tab w:val="left" w:pos="535"/>
              </w:tabs>
              <w:spacing w:line="266" w:lineRule="exact"/>
              <w:rPr>
                <w:sz w:val="24"/>
              </w:rPr>
            </w:pPr>
            <w:r w:rsidRPr="00A224EA">
              <w:rPr>
                <w:w w:val="85"/>
                <w:sz w:val="24"/>
              </w:rPr>
              <w:t>Employee</w:t>
            </w:r>
            <w:r w:rsidRPr="00A224EA">
              <w:rPr>
                <w:spacing w:val="23"/>
                <w:sz w:val="24"/>
              </w:rPr>
              <w:t xml:space="preserve"> </w:t>
            </w:r>
            <w:r w:rsidRPr="00A224EA">
              <w:rPr>
                <w:w w:val="85"/>
                <w:sz w:val="24"/>
              </w:rPr>
              <w:t>turnover</w:t>
            </w:r>
            <w:r w:rsidRPr="00A224EA">
              <w:rPr>
                <w:spacing w:val="27"/>
                <w:sz w:val="24"/>
              </w:rPr>
              <w:t xml:space="preserve"> </w:t>
            </w:r>
            <w:r w:rsidRPr="00A224EA">
              <w:rPr>
                <w:w w:val="85"/>
                <w:sz w:val="24"/>
              </w:rPr>
              <w:t>reporting</w:t>
            </w:r>
            <w:r w:rsidRPr="00A224EA">
              <w:rPr>
                <w:spacing w:val="25"/>
                <w:sz w:val="24"/>
              </w:rPr>
              <w:t xml:space="preserve"> </w:t>
            </w:r>
            <w:r w:rsidRPr="00A224EA">
              <w:rPr>
                <w:w w:val="85"/>
                <w:sz w:val="24"/>
              </w:rPr>
              <w:t>and</w:t>
            </w:r>
            <w:r w:rsidRPr="00A224EA">
              <w:rPr>
                <w:spacing w:val="28"/>
                <w:sz w:val="24"/>
              </w:rPr>
              <w:t xml:space="preserve"> </w:t>
            </w:r>
            <w:r w:rsidRPr="00A224EA">
              <w:rPr>
                <w:spacing w:val="-2"/>
                <w:w w:val="85"/>
                <w:sz w:val="24"/>
              </w:rPr>
              <w:t>analysis</w:t>
            </w:r>
          </w:p>
        </w:tc>
      </w:tr>
      <w:tr w:rsidR="00B7424F" w:rsidRPr="00A224EA" w14:paraId="4D78CBE4" w14:textId="77777777">
        <w:trPr>
          <w:trHeight w:val="299"/>
        </w:trPr>
        <w:tc>
          <w:tcPr>
            <w:tcW w:w="269" w:type="dxa"/>
            <w:vMerge/>
            <w:tcBorders>
              <w:top w:val="nil"/>
              <w:right w:val="single" w:sz="6" w:space="0" w:color="000000"/>
            </w:tcBorders>
          </w:tcPr>
          <w:p w14:paraId="3C3DE496" w14:textId="77777777" w:rsidR="00B7424F" w:rsidRPr="00A224EA" w:rsidRDefault="00B7424F">
            <w:pPr>
              <w:rPr>
                <w:sz w:val="2"/>
                <w:szCs w:val="2"/>
              </w:rPr>
            </w:pPr>
          </w:p>
        </w:tc>
        <w:tc>
          <w:tcPr>
            <w:tcW w:w="9458" w:type="dxa"/>
            <w:tcBorders>
              <w:left w:val="single" w:sz="6" w:space="0" w:color="000000"/>
            </w:tcBorders>
          </w:tcPr>
          <w:p w14:paraId="2D771BF8" w14:textId="77777777" w:rsidR="00B7424F" w:rsidRPr="00A224EA" w:rsidRDefault="00672CA2" w:rsidP="00D363D9">
            <w:pPr>
              <w:pStyle w:val="TableParagraph"/>
              <w:numPr>
                <w:ilvl w:val="0"/>
                <w:numId w:val="156"/>
              </w:numPr>
              <w:tabs>
                <w:tab w:val="left" w:pos="535"/>
              </w:tabs>
              <w:spacing w:line="264" w:lineRule="exact"/>
              <w:rPr>
                <w:sz w:val="24"/>
              </w:rPr>
            </w:pPr>
            <w:r w:rsidRPr="00A224EA">
              <w:rPr>
                <w:w w:val="85"/>
                <w:sz w:val="24"/>
              </w:rPr>
              <w:t>Disciplinary</w:t>
            </w:r>
            <w:r w:rsidRPr="00A224EA">
              <w:rPr>
                <w:spacing w:val="38"/>
                <w:sz w:val="24"/>
              </w:rPr>
              <w:t xml:space="preserve"> </w:t>
            </w:r>
            <w:r w:rsidRPr="00A224EA">
              <w:rPr>
                <w:w w:val="85"/>
                <w:sz w:val="24"/>
              </w:rPr>
              <w:t>actions</w:t>
            </w:r>
            <w:r w:rsidRPr="00A224EA">
              <w:rPr>
                <w:spacing w:val="32"/>
                <w:sz w:val="24"/>
              </w:rPr>
              <w:t xml:space="preserve"> </w:t>
            </w:r>
            <w:r w:rsidRPr="00A224EA">
              <w:rPr>
                <w:w w:val="85"/>
                <w:sz w:val="24"/>
              </w:rPr>
              <w:t>taken</w:t>
            </w:r>
            <w:r w:rsidRPr="00A224EA">
              <w:rPr>
                <w:spacing w:val="39"/>
                <w:sz w:val="24"/>
              </w:rPr>
              <w:t xml:space="preserve"> </w:t>
            </w:r>
            <w:r w:rsidRPr="00A224EA">
              <w:rPr>
                <w:spacing w:val="-2"/>
                <w:w w:val="85"/>
                <w:sz w:val="24"/>
              </w:rPr>
              <w:t>report</w:t>
            </w:r>
          </w:p>
        </w:tc>
      </w:tr>
      <w:tr w:rsidR="00B7424F" w:rsidRPr="00A224EA" w14:paraId="174B9F36" w14:textId="77777777">
        <w:trPr>
          <w:trHeight w:val="299"/>
        </w:trPr>
        <w:tc>
          <w:tcPr>
            <w:tcW w:w="269" w:type="dxa"/>
            <w:vMerge/>
            <w:tcBorders>
              <w:top w:val="nil"/>
              <w:right w:val="single" w:sz="6" w:space="0" w:color="000000"/>
            </w:tcBorders>
          </w:tcPr>
          <w:p w14:paraId="2E32B8A7" w14:textId="77777777" w:rsidR="00B7424F" w:rsidRPr="00A224EA" w:rsidRDefault="00B7424F">
            <w:pPr>
              <w:rPr>
                <w:sz w:val="2"/>
                <w:szCs w:val="2"/>
              </w:rPr>
            </w:pPr>
          </w:p>
        </w:tc>
        <w:tc>
          <w:tcPr>
            <w:tcW w:w="9458" w:type="dxa"/>
            <w:tcBorders>
              <w:left w:val="single" w:sz="6" w:space="0" w:color="000000"/>
            </w:tcBorders>
          </w:tcPr>
          <w:p w14:paraId="6AE2BBCD" w14:textId="77777777" w:rsidR="00B7424F" w:rsidRPr="00A224EA" w:rsidRDefault="00672CA2" w:rsidP="00D363D9">
            <w:pPr>
              <w:pStyle w:val="TableParagraph"/>
              <w:numPr>
                <w:ilvl w:val="0"/>
                <w:numId w:val="155"/>
              </w:numPr>
              <w:tabs>
                <w:tab w:val="left" w:pos="535"/>
              </w:tabs>
              <w:spacing w:line="264" w:lineRule="exact"/>
              <w:rPr>
                <w:sz w:val="24"/>
              </w:rPr>
            </w:pPr>
            <w:r w:rsidRPr="00A224EA">
              <w:rPr>
                <w:w w:val="85"/>
                <w:sz w:val="24"/>
              </w:rPr>
              <w:t>Positions</w:t>
            </w:r>
            <w:r w:rsidRPr="00A224EA">
              <w:rPr>
                <w:spacing w:val="37"/>
                <w:sz w:val="24"/>
              </w:rPr>
              <w:t xml:space="preserve"> </w:t>
            </w:r>
            <w:r w:rsidRPr="00A224EA">
              <w:rPr>
                <w:spacing w:val="-2"/>
                <w:sz w:val="24"/>
              </w:rPr>
              <w:t>Analysis</w:t>
            </w:r>
          </w:p>
        </w:tc>
      </w:tr>
      <w:tr w:rsidR="00B7424F" w:rsidRPr="00A224EA" w14:paraId="1D1B16DA" w14:textId="77777777">
        <w:trPr>
          <w:trHeight w:val="301"/>
        </w:trPr>
        <w:tc>
          <w:tcPr>
            <w:tcW w:w="269" w:type="dxa"/>
            <w:vMerge/>
            <w:tcBorders>
              <w:top w:val="nil"/>
              <w:right w:val="single" w:sz="6" w:space="0" w:color="000000"/>
            </w:tcBorders>
          </w:tcPr>
          <w:p w14:paraId="4B279848" w14:textId="77777777" w:rsidR="00B7424F" w:rsidRPr="00A224EA" w:rsidRDefault="00B7424F">
            <w:pPr>
              <w:rPr>
                <w:sz w:val="2"/>
                <w:szCs w:val="2"/>
              </w:rPr>
            </w:pPr>
          </w:p>
        </w:tc>
        <w:tc>
          <w:tcPr>
            <w:tcW w:w="9458" w:type="dxa"/>
            <w:tcBorders>
              <w:left w:val="single" w:sz="6" w:space="0" w:color="000000"/>
            </w:tcBorders>
          </w:tcPr>
          <w:p w14:paraId="4909EECD" w14:textId="77777777" w:rsidR="00B7424F" w:rsidRPr="00A224EA" w:rsidRDefault="00672CA2" w:rsidP="00D363D9">
            <w:pPr>
              <w:pStyle w:val="TableParagraph"/>
              <w:numPr>
                <w:ilvl w:val="0"/>
                <w:numId w:val="154"/>
              </w:numPr>
              <w:tabs>
                <w:tab w:val="left" w:pos="535"/>
              </w:tabs>
              <w:spacing w:line="271" w:lineRule="exact"/>
              <w:rPr>
                <w:sz w:val="24"/>
              </w:rPr>
            </w:pPr>
            <w:r w:rsidRPr="00A224EA">
              <w:rPr>
                <w:w w:val="90"/>
                <w:sz w:val="24"/>
              </w:rPr>
              <w:t>Contract</w:t>
            </w:r>
            <w:r w:rsidRPr="00A224EA">
              <w:rPr>
                <w:spacing w:val="-2"/>
                <w:w w:val="90"/>
                <w:sz w:val="24"/>
              </w:rPr>
              <w:t xml:space="preserve"> </w:t>
            </w:r>
            <w:r w:rsidRPr="00A224EA">
              <w:rPr>
                <w:spacing w:val="-2"/>
                <w:sz w:val="24"/>
              </w:rPr>
              <w:t>Employees</w:t>
            </w:r>
          </w:p>
        </w:tc>
      </w:tr>
      <w:tr w:rsidR="00B7424F" w:rsidRPr="00A224EA" w14:paraId="1FF7AC80" w14:textId="77777777">
        <w:trPr>
          <w:trHeight w:val="299"/>
        </w:trPr>
        <w:tc>
          <w:tcPr>
            <w:tcW w:w="269" w:type="dxa"/>
            <w:vMerge/>
            <w:tcBorders>
              <w:top w:val="nil"/>
              <w:right w:val="single" w:sz="6" w:space="0" w:color="000000"/>
            </w:tcBorders>
          </w:tcPr>
          <w:p w14:paraId="33485DA5" w14:textId="77777777" w:rsidR="00B7424F" w:rsidRPr="00A224EA" w:rsidRDefault="00B7424F">
            <w:pPr>
              <w:rPr>
                <w:sz w:val="2"/>
                <w:szCs w:val="2"/>
              </w:rPr>
            </w:pPr>
          </w:p>
        </w:tc>
        <w:tc>
          <w:tcPr>
            <w:tcW w:w="9458" w:type="dxa"/>
            <w:tcBorders>
              <w:left w:val="single" w:sz="6" w:space="0" w:color="000000"/>
            </w:tcBorders>
          </w:tcPr>
          <w:p w14:paraId="7A3D6279" w14:textId="77777777" w:rsidR="00B7424F" w:rsidRPr="00A224EA" w:rsidRDefault="00672CA2" w:rsidP="00D363D9">
            <w:pPr>
              <w:pStyle w:val="TableParagraph"/>
              <w:numPr>
                <w:ilvl w:val="0"/>
                <w:numId w:val="153"/>
              </w:numPr>
              <w:tabs>
                <w:tab w:val="left" w:pos="535"/>
              </w:tabs>
              <w:spacing w:line="264" w:lineRule="exact"/>
              <w:rPr>
                <w:sz w:val="24"/>
              </w:rPr>
            </w:pPr>
            <w:r w:rsidRPr="00A224EA">
              <w:rPr>
                <w:w w:val="90"/>
                <w:sz w:val="24"/>
              </w:rPr>
              <w:t>Employees</w:t>
            </w:r>
            <w:r w:rsidRPr="00A224EA">
              <w:rPr>
                <w:spacing w:val="-1"/>
                <w:sz w:val="24"/>
              </w:rPr>
              <w:t xml:space="preserve"> </w:t>
            </w:r>
            <w:r w:rsidRPr="00A224EA">
              <w:rPr>
                <w:w w:val="90"/>
                <w:sz w:val="24"/>
              </w:rPr>
              <w:t>by</w:t>
            </w:r>
            <w:r w:rsidRPr="00A224EA">
              <w:rPr>
                <w:spacing w:val="-1"/>
                <w:sz w:val="24"/>
              </w:rPr>
              <w:t xml:space="preserve"> </w:t>
            </w:r>
            <w:r w:rsidRPr="00A224EA">
              <w:rPr>
                <w:w w:val="90"/>
                <w:sz w:val="24"/>
              </w:rPr>
              <w:t>Cost</w:t>
            </w:r>
            <w:r w:rsidRPr="00A224EA">
              <w:rPr>
                <w:spacing w:val="3"/>
                <w:sz w:val="24"/>
              </w:rPr>
              <w:t xml:space="preserve"> </w:t>
            </w:r>
            <w:r w:rsidRPr="00A224EA">
              <w:rPr>
                <w:spacing w:val="-2"/>
                <w:w w:val="90"/>
                <w:sz w:val="24"/>
              </w:rPr>
              <w:t>Centre</w:t>
            </w:r>
          </w:p>
        </w:tc>
      </w:tr>
      <w:tr w:rsidR="00B7424F" w:rsidRPr="00A224EA" w14:paraId="2E0E49F5" w14:textId="77777777">
        <w:trPr>
          <w:trHeight w:val="299"/>
        </w:trPr>
        <w:tc>
          <w:tcPr>
            <w:tcW w:w="269" w:type="dxa"/>
            <w:vMerge/>
            <w:tcBorders>
              <w:top w:val="nil"/>
              <w:right w:val="single" w:sz="6" w:space="0" w:color="000000"/>
            </w:tcBorders>
          </w:tcPr>
          <w:p w14:paraId="7BA17DBE" w14:textId="77777777" w:rsidR="00B7424F" w:rsidRPr="00A224EA" w:rsidRDefault="00B7424F">
            <w:pPr>
              <w:rPr>
                <w:sz w:val="2"/>
                <w:szCs w:val="2"/>
              </w:rPr>
            </w:pPr>
          </w:p>
        </w:tc>
        <w:tc>
          <w:tcPr>
            <w:tcW w:w="9458" w:type="dxa"/>
            <w:tcBorders>
              <w:left w:val="single" w:sz="6" w:space="0" w:color="000000"/>
            </w:tcBorders>
          </w:tcPr>
          <w:p w14:paraId="7D61DAA8" w14:textId="77777777" w:rsidR="00B7424F" w:rsidRPr="00A224EA" w:rsidRDefault="00672CA2" w:rsidP="00D363D9">
            <w:pPr>
              <w:pStyle w:val="TableParagraph"/>
              <w:numPr>
                <w:ilvl w:val="0"/>
                <w:numId w:val="152"/>
              </w:numPr>
              <w:tabs>
                <w:tab w:val="left" w:pos="535"/>
              </w:tabs>
              <w:spacing w:line="264" w:lineRule="exact"/>
              <w:rPr>
                <w:sz w:val="24"/>
              </w:rPr>
            </w:pPr>
            <w:r w:rsidRPr="00A224EA">
              <w:rPr>
                <w:w w:val="90"/>
                <w:sz w:val="24"/>
              </w:rPr>
              <w:t>Employees</w:t>
            </w:r>
            <w:r w:rsidRPr="00A224EA">
              <w:rPr>
                <w:spacing w:val="-7"/>
                <w:w w:val="90"/>
                <w:sz w:val="24"/>
              </w:rPr>
              <w:t xml:space="preserve"> </w:t>
            </w:r>
            <w:r w:rsidRPr="00A224EA">
              <w:rPr>
                <w:w w:val="90"/>
                <w:sz w:val="24"/>
              </w:rPr>
              <w:t>Ethnicity</w:t>
            </w:r>
            <w:r w:rsidRPr="00A224EA">
              <w:rPr>
                <w:spacing w:val="-1"/>
                <w:w w:val="90"/>
                <w:sz w:val="24"/>
              </w:rPr>
              <w:t xml:space="preserve"> </w:t>
            </w:r>
            <w:r w:rsidRPr="00A224EA">
              <w:rPr>
                <w:spacing w:val="-2"/>
                <w:w w:val="90"/>
                <w:sz w:val="24"/>
              </w:rPr>
              <w:t>Reports</w:t>
            </w:r>
          </w:p>
        </w:tc>
      </w:tr>
      <w:tr w:rsidR="00B7424F" w:rsidRPr="00A224EA" w14:paraId="0AED683B" w14:textId="77777777">
        <w:trPr>
          <w:trHeight w:val="297"/>
        </w:trPr>
        <w:tc>
          <w:tcPr>
            <w:tcW w:w="269" w:type="dxa"/>
            <w:vMerge/>
            <w:tcBorders>
              <w:top w:val="nil"/>
              <w:right w:val="single" w:sz="6" w:space="0" w:color="000000"/>
            </w:tcBorders>
          </w:tcPr>
          <w:p w14:paraId="7537F745" w14:textId="77777777" w:rsidR="00B7424F" w:rsidRPr="00A224EA" w:rsidRDefault="00B7424F">
            <w:pPr>
              <w:rPr>
                <w:sz w:val="2"/>
                <w:szCs w:val="2"/>
              </w:rPr>
            </w:pPr>
          </w:p>
        </w:tc>
        <w:tc>
          <w:tcPr>
            <w:tcW w:w="9458" w:type="dxa"/>
            <w:tcBorders>
              <w:left w:val="single" w:sz="6" w:space="0" w:color="000000"/>
            </w:tcBorders>
          </w:tcPr>
          <w:p w14:paraId="7F1605E7" w14:textId="77777777" w:rsidR="00B7424F" w:rsidRPr="00A224EA" w:rsidRDefault="00672CA2" w:rsidP="00D363D9">
            <w:pPr>
              <w:pStyle w:val="TableParagraph"/>
              <w:numPr>
                <w:ilvl w:val="0"/>
                <w:numId w:val="151"/>
              </w:numPr>
              <w:tabs>
                <w:tab w:val="left" w:pos="535"/>
              </w:tabs>
              <w:spacing w:line="264" w:lineRule="exact"/>
              <w:rPr>
                <w:sz w:val="24"/>
              </w:rPr>
            </w:pPr>
            <w:r w:rsidRPr="00A224EA">
              <w:rPr>
                <w:w w:val="85"/>
                <w:sz w:val="24"/>
              </w:rPr>
              <w:t>Employees</w:t>
            </w:r>
            <w:r w:rsidRPr="00A224EA">
              <w:rPr>
                <w:spacing w:val="26"/>
                <w:sz w:val="24"/>
              </w:rPr>
              <w:t xml:space="preserve"> </w:t>
            </w:r>
            <w:r w:rsidRPr="00A224EA">
              <w:rPr>
                <w:w w:val="85"/>
                <w:sz w:val="24"/>
              </w:rPr>
              <w:t>by</w:t>
            </w:r>
            <w:r w:rsidRPr="00A224EA">
              <w:rPr>
                <w:spacing w:val="30"/>
                <w:sz w:val="24"/>
              </w:rPr>
              <w:t xml:space="preserve"> </w:t>
            </w:r>
            <w:r w:rsidRPr="00A224EA">
              <w:rPr>
                <w:w w:val="85"/>
                <w:sz w:val="24"/>
              </w:rPr>
              <w:t>Education</w:t>
            </w:r>
            <w:r w:rsidRPr="00A224EA">
              <w:rPr>
                <w:spacing w:val="23"/>
                <w:sz w:val="24"/>
              </w:rPr>
              <w:t xml:space="preserve"> </w:t>
            </w:r>
            <w:r w:rsidRPr="00A224EA">
              <w:rPr>
                <w:spacing w:val="-4"/>
                <w:w w:val="85"/>
                <w:sz w:val="24"/>
              </w:rPr>
              <w:t>Level</w:t>
            </w:r>
          </w:p>
        </w:tc>
      </w:tr>
      <w:tr w:rsidR="00B7424F" w:rsidRPr="00A224EA" w14:paraId="55073671" w14:textId="77777777">
        <w:trPr>
          <w:trHeight w:val="302"/>
        </w:trPr>
        <w:tc>
          <w:tcPr>
            <w:tcW w:w="269" w:type="dxa"/>
            <w:vMerge/>
            <w:tcBorders>
              <w:top w:val="nil"/>
              <w:right w:val="single" w:sz="6" w:space="0" w:color="000000"/>
            </w:tcBorders>
          </w:tcPr>
          <w:p w14:paraId="50C455E8" w14:textId="77777777" w:rsidR="00B7424F" w:rsidRPr="00A224EA" w:rsidRDefault="00B7424F">
            <w:pPr>
              <w:rPr>
                <w:sz w:val="2"/>
                <w:szCs w:val="2"/>
              </w:rPr>
            </w:pPr>
          </w:p>
        </w:tc>
        <w:tc>
          <w:tcPr>
            <w:tcW w:w="9458" w:type="dxa"/>
            <w:tcBorders>
              <w:left w:val="single" w:sz="6" w:space="0" w:color="000000"/>
            </w:tcBorders>
          </w:tcPr>
          <w:p w14:paraId="17208125" w14:textId="77777777" w:rsidR="00B7424F" w:rsidRPr="00A224EA" w:rsidRDefault="00672CA2" w:rsidP="00D363D9">
            <w:pPr>
              <w:pStyle w:val="TableParagraph"/>
              <w:numPr>
                <w:ilvl w:val="0"/>
                <w:numId w:val="150"/>
              </w:numPr>
              <w:tabs>
                <w:tab w:val="left" w:pos="535"/>
              </w:tabs>
              <w:spacing w:line="268" w:lineRule="exact"/>
              <w:rPr>
                <w:sz w:val="24"/>
              </w:rPr>
            </w:pPr>
            <w:r w:rsidRPr="00A224EA">
              <w:rPr>
                <w:w w:val="85"/>
                <w:sz w:val="24"/>
              </w:rPr>
              <w:t>Promoted</w:t>
            </w:r>
            <w:r w:rsidRPr="00A224EA">
              <w:rPr>
                <w:spacing w:val="28"/>
                <w:sz w:val="24"/>
              </w:rPr>
              <w:t xml:space="preserve"> </w:t>
            </w:r>
            <w:r w:rsidRPr="00A224EA">
              <w:rPr>
                <w:spacing w:val="-2"/>
                <w:sz w:val="24"/>
              </w:rPr>
              <w:t>Employees</w:t>
            </w:r>
          </w:p>
        </w:tc>
      </w:tr>
      <w:tr w:rsidR="00B7424F" w:rsidRPr="00A224EA" w14:paraId="235846F9" w14:textId="77777777">
        <w:trPr>
          <w:trHeight w:val="299"/>
        </w:trPr>
        <w:tc>
          <w:tcPr>
            <w:tcW w:w="269" w:type="dxa"/>
            <w:vMerge w:val="restart"/>
            <w:tcBorders>
              <w:right w:val="single" w:sz="6" w:space="0" w:color="000000"/>
            </w:tcBorders>
          </w:tcPr>
          <w:p w14:paraId="10C06A44" w14:textId="77777777" w:rsidR="00B7424F" w:rsidRPr="00A224EA" w:rsidRDefault="00B7424F">
            <w:pPr>
              <w:pStyle w:val="TableParagraph"/>
              <w:rPr>
                <w:sz w:val="20"/>
              </w:rPr>
            </w:pPr>
          </w:p>
        </w:tc>
        <w:tc>
          <w:tcPr>
            <w:tcW w:w="9458" w:type="dxa"/>
            <w:tcBorders>
              <w:left w:val="single" w:sz="6" w:space="0" w:color="000000"/>
            </w:tcBorders>
          </w:tcPr>
          <w:p w14:paraId="40B964AE" w14:textId="77777777" w:rsidR="00B7424F" w:rsidRPr="00A224EA" w:rsidRDefault="00672CA2" w:rsidP="00D363D9">
            <w:pPr>
              <w:pStyle w:val="TableParagraph"/>
              <w:numPr>
                <w:ilvl w:val="0"/>
                <w:numId w:val="149"/>
              </w:numPr>
              <w:tabs>
                <w:tab w:val="left" w:pos="535"/>
              </w:tabs>
              <w:spacing w:line="264" w:lineRule="exact"/>
              <w:rPr>
                <w:sz w:val="24"/>
              </w:rPr>
            </w:pPr>
            <w:r w:rsidRPr="00A224EA">
              <w:rPr>
                <w:w w:val="85"/>
                <w:sz w:val="24"/>
              </w:rPr>
              <w:t>Retiring</w:t>
            </w:r>
            <w:r w:rsidRPr="00A224EA">
              <w:rPr>
                <w:spacing w:val="28"/>
                <w:sz w:val="24"/>
              </w:rPr>
              <w:t xml:space="preserve"> </w:t>
            </w:r>
            <w:r w:rsidRPr="00A224EA">
              <w:rPr>
                <w:spacing w:val="-2"/>
                <w:sz w:val="24"/>
              </w:rPr>
              <w:t>Employees</w:t>
            </w:r>
          </w:p>
        </w:tc>
      </w:tr>
      <w:tr w:rsidR="00B7424F" w:rsidRPr="00A224EA" w14:paraId="37FC68E0" w14:textId="77777777">
        <w:trPr>
          <w:trHeight w:val="299"/>
        </w:trPr>
        <w:tc>
          <w:tcPr>
            <w:tcW w:w="269" w:type="dxa"/>
            <w:vMerge/>
            <w:tcBorders>
              <w:top w:val="nil"/>
              <w:right w:val="single" w:sz="6" w:space="0" w:color="000000"/>
            </w:tcBorders>
          </w:tcPr>
          <w:p w14:paraId="0CA7772E" w14:textId="77777777" w:rsidR="00B7424F" w:rsidRPr="00A224EA" w:rsidRDefault="00B7424F">
            <w:pPr>
              <w:rPr>
                <w:sz w:val="2"/>
                <w:szCs w:val="2"/>
              </w:rPr>
            </w:pPr>
          </w:p>
        </w:tc>
        <w:tc>
          <w:tcPr>
            <w:tcW w:w="9458" w:type="dxa"/>
            <w:tcBorders>
              <w:left w:val="single" w:sz="6" w:space="0" w:color="000000"/>
            </w:tcBorders>
          </w:tcPr>
          <w:p w14:paraId="0F93E672" w14:textId="77777777" w:rsidR="00B7424F" w:rsidRPr="00A224EA" w:rsidRDefault="00672CA2" w:rsidP="00D363D9">
            <w:pPr>
              <w:pStyle w:val="TableParagraph"/>
              <w:numPr>
                <w:ilvl w:val="0"/>
                <w:numId w:val="148"/>
              </w:numPr>
              <w:tabs>
                <w:tab w:val="left" w:pos="535"/>
              </w:tabs>
              <w:spacing w:line="271" w:lineRule="exact"/>
              <w:rPr>
                <w:sz w:val="24"/>
              </w:rPr>
            </w:pPr>
            <w:r w:rsidRPr="00A224EA">
              <w:rPr>
                <w:w w:val="85"/>
                <w:sz w:val="24"/>
              </w:rPr>
              <w:t>Terminated</w:t>
            </w:r>
            <w:r w:rsidRPr="00A224EA">
              <w:rPr>
                <w:spacing w:val="35"/>
                <w:sz w:val="24"/>
              </w:rPr>
              <w:t xml:space="preserve"> </w:t>
            </w:r>
            <w:r w:rsidRPr="00A224EA">
              <w:rPr>
                <w:spacing w:val="-2"/>
                <w:w w:val="95"/>
                <w:sz w:val="24"/>
              </w:rPr>
              <w:t>Employees</w:t>
            </w:r>
          </w:p>
        </w:tc>
      </w:tr>
      <w:tr w:rsidR="00B7424F" w:rsidRPr="00A224EA" w14:paraId="77743EB7" w14:textId="77777777">
        <w:trPr>
          <w:trHeight w:val="299"/>
        </w:trPr>
        <w:tc>
          <w:tcPr>
            <w:tcW w:w="269" w:type="dxa"/>
            <w:vMerge/>
            <w:tcBorders>
              <w:top w:val="nil"/>
              <w:right w:val="single" w:sz="6" w:space="0" w:color="000000"/>
            </w:tcBorders>
          </w:tcPr>
          <w:p w14:paraId="69501B76" w14:textId="77777777" w:rsidR="00B7424F" w:rsidRPr="00A224EA" w:rsidRDefault="00B7424F">
            <w:pPr>
              <w:rPr>
                <w:sz w:val="2"/>
                <w:szCs w:val="2"/>
              </w:rPr>
            </w:pPr>
          </w:p>
        </w:tc>
        <w:tc>
          <w:tcPr>
            <w:tcW w:w="9458" w:type="dxa"/>
            <w:tcBorders>
              <w:left w:val="single" w:sz="6" w:space="0" w:color="000000"/>
            </w:tcBorders>
          </w:tcPr>
          <w:p w14:paraId="413A5FA6" w14:textId="77777777" w:rsidR="00B7424F" w:rsidRPr="00A224EA" w:rsidRDefault="00672CA2" w:rsidP="00D363D9">
            <w:pPr>
              <w:pStyle w:val="TableParagraph"/>
              <w:numPr>
                <w:ilvl w:val="0"/>
                <w:numId w:val="147"/>
              </w:numPr>
              <w:tabs>
                <w:tab w:val="left" w:pos="535"/>
              </w:tabs>
              <w:spacing w:line="264" w:lineRule="exact"/>
              <w:rPr>
                <w:sz w:val="24"/>
              </w:rPr>
            </w:pPr>
            <w:r w:rsidRPr="00A224EA">
              <w:rPr>
                <w:w w:val="85"/>
                <w:sz w:val="24"/>
              </w:rPr>
              <w:t>Transferred</w:t>
            </w:r>
            <w:r w:rsidRPr="00A224EA">
              <w:rPr>
                <w:spacing w:val="27"/>
                <w:sz w:val="24"/>
              </w:rPr>
              <w:t xml:space="preserve"> </w:t>
            </w:r>
            <w:r w:rsidRPr="00A224EA">
              <w:rPr>
                <w:spacing w:val="-2"/>
                <w:sz w:val="24"/>
              </w:rPr>
              <w:t>Employees</w:t>
            </w:r>
          </w:p>
        </w:tc>
      </w:tr>
      <w:tr w:rsidR="00B7424F" w:rsidRPr="00A224EA" w14:paraId="61FBC973" w14:textId="77777777">
        <w:trPr>
          <w:trHeight w:val="299"/>
        </w:trPr>
        <w:tc>
          <w:tcPr>
            <w:tcW w:w="269" w:type="dxa"/>
            <w:vMerge/>
            <w:tcBorders>
              <w:top w:val="nil"/>
              <w:right w:val="single" w:sz="6" w:space="0" w:color="000000"/>
            </w:tcBorders>
          </w:tcPr>
          <w:p w14:paraId="4196E366" w14:textId="77777777" w:rsidR="00B7424F" w:rsidRPr="00A224EA" w:rsidRDefault="00B7424F">
            <w:pPr>
              <w:rPr>
                <w:sz w:val="2"/>
                <w:szCs w:val="2"/>
              </w:rPr>
            </w:pPr>
          </w:p>
        </w:tc>
        <w:tc>
          <w:tcPr>
            <w:tcW w:w="9458" w:type="dxa"/>
            <w:tcBorders>
              <w:left w:val="single" w:sz="6" w:space="0" w:color="000000"/>
            </w:tcBorders>
          </w:tcPr>
          <w:p w14:paraId="549E8FB4" w14:textId="77777777" w:rsidR="00B7424F" w:rsidRPr="00A224EA" w:rsidRDefault="00672CA2" w:rsidP="00D363D9">
            <w:pPr>
              <w:pStyle w:val="TableParagraph"/>
              <w:numPr>
                <w:ilvl w:val="0"/>
                <w:numId w:val="146"/>
              </w:numPr>
              <w:tabs>
                <w:tab w:val="left" w:pos="535"/>
              </w:tabs>
              <w:spacing w:line="264" w:lineRule="exact"/>
              <w:rPr>
                <w:sz w:val="24"/>
              </w:rPr>
            </w:pPr>
            <w:r w:rsidRPr="00A224EA">
              <w:rPr>
                <w:w w:val="90"/>
                <w:sz w:val="24"/>
              </w:rPr>
              <w:t>Workforce</w:t>
            </w:r>
            <w:r w:rsidRPr="00A224EA">
              <w:rPr>
                <w:spacing w:val="1"/>
                <w:sz w:val="24"/>
              </w:rPr>
              <w:t xml:space="preserve"> </w:t>
            </w:r>
            <w:r w:rsidRPr="00A224EA">
              <w:rPr>
                <w:spacing w:val="-2"/>
                <w:sz w:val="24"/>
              </w:rPr>
              <w:t>planning</w:t>
            </w:r>
          </w:p>
        </w:tc>
      </w:tr>
      <w:tr w:rsidR="00B7424F" w:rsidRPr="00A224EA" w14:paraId="2768AB79" w14:textId="77777777">
        <w:trPr>
          <w:trHeight w:val="299"/>
        </w:trPr>
        <w:tc>
          <w:tcPr>
            <w:tcW w:w="269" w:type="dxa"/>
            <w:vMerge/>
            <w:tcBorders>
              <w:top w:val="nil"/>
              <w:right w:val="single" w:sz="6" w:space="0" w:color="000000"/>
            </w:tcBorders>
          </w:tcPr>
          <w:p w14:paraId="136C318C" w14:textId="77777777" w:rsidR="00B7424F" w:rsidRPr="00A224EA" w:rsidRDefault="00B7424F">
            <w:pPr>
              <w:rPr>
                <w:sz w:val="2"/>
                <w:szCs w:val="2"/>
              </w:rPr>
            </w:pPr>
          </w:p>
        </w:tc>
        <w:tc>
          <w:tcPr>
            <w:tcW w:w="9458" w:type="dxa"/>
            <w:tcBorders>
              <w:left w:val="single" w:sz="6" w:space="0" w:color="000000"/>
            </w:tcBorders>
          </w:tcPr>
          <w:p w14:paraId="38B5897F" w14:textId="77777777" w:rsidR="00B7424F" w:rsidRPr="00A224EA" w:rsidRDefault="00672CA2" w:rsidP="00D363D9">
            <w:pPr>
              <w:pStyle w:val="TableParagraph"/>
              <w:numPr>
                <w:ilvl w:val="0"/>
                <w:numId w:val="145"/>
              </w:numPr>
              <w:tabs>
                <w:tab w:val="left" w:pos="535"/>
              </w:tabs>
              <w:spacing w:line="264" w:lineRule="exact"/>
              <w:rPr>
                <w:sz w:val="24"/>
              </w:rPr>
            </w:pPr>
            <w:r w:rsidRPr="00A224EA">
              <w:rPr>
                <w:w w:val="85"/>
                <w:sz w:val="24"/>
              </w:rPr>
              <w:t>Staffing</w:t>
            </w:r>
            <w:r w:rsidRPr="00A224EA">
              <w:rPr>
                <w:spacing w:val="16"/>
                <w:sz w:val="24"/>
              </w:rPr>
              <w:t xml:space="preserve"> </w:t>
            </w:r>
            <w:r w:rsidRPr="00A224EA">
              <w:rPr>
                <w:w w:val="85"/>
                <w:sz w:val="24"/>
              </w:rPr>
              <w:t>level</w:t>
            </w:r>
            <w:r w:rsidRPr="00A224EA">
              <w:rPr>
                <w:spacing w:val="17"/>
                <w:sz w:val="24"/>
              </w:rPr>
              <w:t xml:space="preserve"> </w:t>
            </w:r>
            <w:r w:rsidRPr="00A224EA">
              <w:rPr>
                <w:spacing w:val="-2"/>
                <w:w w:val="85"/>
                <w:sz w:val="24"/>
              </w:rPr>
              <w:t>analysis</w:t>
            </w:r>
          </w:p>
        </w:tc>
      </w:tr>
      <w:tr w:rsidR="00B7424F" w:rsidRPr="00A224EA" w14:paraId="7B9C9AB8" w14:textId="77777777">
        <w:trPr>
          <w:trHeight w:val="297"/>
        </w:trPr>
        <w:tc>
          <w:tcPr>
            <w:tcW w:w="269" w:type="dxa"/>
            <w:vMerge/>
            <w:tcBorders>
              <w:top w:val="nil"/>
              <w:right w:val="single" w:sz="6" w:space="0" w:color="000000"/>
            </w:tcBorders>
          </w:tcPr>
          <w:p w14:paraId="75870EBB" w14:textId="77777777" w:rsidR="00B7424F" w:rsidRPr="00A224EA" w:rsidRDefault="00B7424F">
            <w:pPr>
              <w:rPr>
                <w:sz w:val="2"/>
                <w:szCs w:val="2"/>
              </w:rPr>
            </w:pPr>
          </w:p>
        </w:tc>
        <w:tc>
          <w:tcPr>
            <w:tcW w:w="9458" w:type="dxa"/>
            <w:tcBorders>
              <w:left w:val="single" w:sz="6" w:space="0" w:color="000000"/>
            </w:tcBorders>
          </w:tcPr>
          <w:p w14:paraId="594D0A9A" w14:textId="77777777" w:rsidR="00B7424F" w:rsidRPr="00A224EA" w:rsidRDefault="00672CA2" w:rsidP="00D363D9">
            <w:pPr>
              <w:pStyle w:val="TableParagraph"/>
              <w:numPr>
                <w:ilvl w:val="0"/>
                <w:numId w:val="144"/>
              </w:numPr>
              <w:tabs>
                <w:tab w:val="left" w:pos="535"/>
              </w:tabs>
              <w:spacing w:line="264" w:lineRule="exact"/>
              <w:rPr>
                <w:sz w:val="24"/>
              </w:rPr>
            </w:pPr>
            <w:r w:rsidRPr="00A224EA">
              <w:rPr>
                <w:w w:val="90"/>
                <w:sz w:val="24"/>
              </w:rPr>
              <w:t>Ages</w:t>
            </w:r>
            <w:r w:rsidRPr="00A224EA">
              <w:rPr>
                <w:spacing w:val="-3"/>
                <w:w w:val="90"/>
                <w:sz w:val="24"/>
              </w:rPr>
              <w:t xml:space="preserve"> </w:t>
            </w:r>
            <w:r w:rsidRPr="00A224EA">
              <w:rPr>
                <w:w w:val="90"/>
                <w:sz w:val="24"/>
              </w:rPr>
              <w:t>of</w:t>
            </w:r>
            <w:r w:rsidRPr="00A224EA">
              <w:rPr>
                <w:spacing w:val="-5"/>
                <w:w w:val="90"/>
                <w:sz w:val="24"/>
              </w:rPr>
              <w:t xml:space="preserve"> </w:t>
            </w:r>
            <w:r w:rsidRPr="00A224EA">
              <w:rPr>
                <w:spacing w:val="-2"/>
                <w:w w:val="90"/>
                <w:sz w:val="24"/>
              </w:rPr>
              <w:t>staff</w:t>
            </w:r>
          </w:p>
        </w:tc>
      </w:tr>
    </w:tbl>
    <w:p w14:paraId="41E890CF" w14:textId="77777777" w:rsidR="00B7424F" w:rsidRPr="00A224EA" w:rsidRDefault="00B7424F">
      <w:pPr>
        <w:spacing w:line="264" w:lineRule="exact"/>
        <w:rPr>
          <w:sz w:val="24"/>
        </w:rPr>
        <w:sectPr w:rsidR="00B7424F" w:rsidRPr="00A224EA" w:rsidSect="00323C9A">
          <w:type w:val="continuous"/>
          <w:pgSz w:w="11920" w:h="16850"/>
          <w:pgMar w:top="960" w:right="200" w:bottom="1708"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065A64AC" w14:textId="77777777">
        <w:trPr>
          <w:trHeight w:val="302"/>
        </w:trPr>
        <w:tc>
          <w:tcPr>
            <w:tcW w:w="269" w:type="dxa"/>
            <w:vMerge w:val="restart"/>
            <w:tcBorders>
              <w:top w:val="nil"/>
              <w:right w:val="single" w:sz="6" w:space="0" w:color="000000"/>
            </w:tcBorders>
          </w:tcPr>
          <w:p w14:paraId="12083ABB" w14:textId="77777777" w:rsidR="00B7424F" w:rsidRPr="00A224EA" w:rsidRDefault="00B7424F">
            <w:pPr>
              <w:pStyle w:val="TableParagraph"/>
              <w:rPr>
                <w:sz w:val="20"/>
              </w:rPr>
            </w:pPr>
          </w:p>
        </w:tc>
        <w:tc>
          <w:tcPr>
            <w:tcW w:w="9458" w:type="dxa"/>
            <w:tcBorders>
              <w:left w:val="single" w:sz="6" w:space="0" w:color="000000"/>
            </w:tcBorders>
          </w:tcPr>
          <w:p w14:paraId="60C1D021" w14:textId="77777777" w:rsidR="00B7424F" w:rsidRPr="00A224EA" w:rsidRDefault="00672CA2" w:rsidP="00D363D9">
            <w:pPr>
              <w:pStyle w:val="TableParagraph"/>
              <w:numPr>
                <w:ilvl w:val="0"/>
                <w:numId w:val="143"/>
              </w:numPr>
              <w:tabs>
                <w:tab w:val="left" w:pos="535"/>
              </w:tabs>
              <w:spacing w:line="271" w:lineRule="exact"/>
              <w:rPr>
                <w:sz w:val="24"/>
              </w:rPr>
            </w:pPr>
            <w:r w:rsidRPr="00A224EA">
              <w:rPr>
                <w:w w:val="85"/>
                <w:sz w:val="24"/>
              </w:rPr>
              <w:t>Dates</w:t>
            </w:r>
            <w:r w:rsidRPr="00A224EA">
              <w:rPr>
                <w:spacing w:val="6"/>
                <w:sz w:val="24"/>
              </w:rPr>
              <w:t xml:space="preserve"> </w:t>
            </w:r>
            <w:r w:rsidRPr="00A224EA">
              <w:rPr>
                <w:w w:val="85"/>
                <w:sz w:val="24"/>
              </w:rPr>
              <w:t>of</w:t>
            </w:r>
            <w:r w:rsidRPr="00A224EA">
              <w:rPr>
                <w:spacing w:val="10"/>
                <w:sz w:val="24"/>
              </w:rPr>
              <w:t xml:space="preserve"> </w:t>
            </w:r>
            <w:r w:rsidRPr="00A224EA">
              <w:rPr>
                <w:spacing w:val="-2"/>
                <w:w w:val="85"/>
                <w:sz w:val="24"/>
              </w:rPr>
              <w:t>employment</w:t>
            </w:r>
          </w:p>
        </w:tc>
      </w:tr>
      <w:tr w:rsidR="00B7424F" w:rsidRPr="00A224EA" w14:paraId="32979EAB" w14:textId="77777777">
        <w:trPr>
          <w:trHeight w:val="782"/>
        </w:trPr>
        <w:tc>
          <w:tcPr>
            <w:tcW w:w="269" w:type="dxa"/>
            <w:vMerge/>
            <w:tcBorders>
              <w:top w:val="nil"/>
              <w:right w:val="single" w:sz="6" w:space="0" w:color="000000"/>
            </w:tcBorders>
          </w:tcPr>
          <w:p w14:paraId="54D4D66D" w14:textId="77777777" w:rsidR="00B7424F" w:rsidRPr="00A224EA" w:rsidRDefault="00B7424F">
            <w:pPr>
              <w:rPr>
                <w:sz w:val="2"/>
                <w:szCs w:val="2"/>
              </w:rPr>
            </w:pPr>
          </w:p>
        </w:tc>
        <w:tc>
          <w:tcPr>
            <w:tcW w:w="9458" w:type="dxa"/>
            <w:tcBorders>
              <w:left w:val="single" w:sz="6" w:space="0" w:color="000000"/>
            </w:tcBorders>
          </w:tcPr>
          <w:p w14:paraId="0432F96E" w14:textId="77777777" w:rsidR="00B7424F" w:rsidRPr="00A224EA" w:rsidRDefault="00672CA2" w:rsidP="00D363D9">
            <w:pPr>
              <w:pStyle w:val="TableParagraph"/>
              <w:numPr>
                <w:ilvl w:val="0"/>
                <w:numId w:val="142"/>
              </w:numPr>
              <w:tabs>
                <w:tab w:val="left" w:pos="535"/>
              </w:tabs>
              <w:spacing w:before="2"/>
              <w:ind w:right="418"/>
              <w:rPr>
                <w:sz w:val="24"/>
              </w:rPr>
            </w:pPr>
            <w:r w:rsidRPr="00A224EA">
              <w:rPr>
                <w:w w:val="90"/>
                <w:sz w:val="24"/>
              </w:rPr>
              <w:t>Report listing employee</w:t>
            </w:r>
            <w:r w:rsidRPr="00A224EA">
              <w:rPr>
                <w:sz w:val="24"/>
              </w:rPr>
              <w:t xml:space="preserve"> </w:t>
            </w:r>
            <w:r w:rsidRPr="00A224EA">
              <w:rPr>
                <w:w w:val="90"/>
                <w:sz w:val="24"/>
              </w:rPr>
              <w:t>NHIF, NSSF, PIN, HELB, NSSF or NITA (National</w:t>
            </w:r>
            <w:r w:rsidRPr="00A224EA">
              <w:rPr>
                <w:sz w:val="24"/>
              </w:rPr>
              <w:t xml:space="preserve"> </w:t>
            </w:r>
            <w:r w:rsidRPr="00A224EA">
              <w:rPr>
                <w:w w:val="90"/>
                <w:sz w:val="24"/>
              </w:rPr>
              <w:t>Industrial</w:t>
            </w:r>
            <w:r w:rsidRPr="00A224EA">
              <w:rPr>
                <w:spacing w:val="80"/>
                <w:sz w:val="24"/>
              </w:rPr>
              <w:t xml:space="preserve"> </w:t>
            </w:r>
            <w:r w:rsidRPr="00A224EA">
              <w:rPr>
                <w:spacing w:val="-2"/>
                <w:sz w:val="24"/>
              </w:rPr>
              <w:t>Training</w:t>
            </w:r>
          </w:p>
        </w:tc>
      </w:tr>
      <w:tr w:rsidR="00B7424F" w:rsidRPr="00A224EA" w14:paraId="15F6D22D" w14:textId="77777777">
        <w:trPr>
          <w:trHeight w:val="294"/>
        </w:trPr>
        <w:tc>
          <w:tcPr>
            <w:tcW w:w="269" w:type="dxa"/>
            <w:vMerge w:val="restart"/>
            <w:tcBorders>
              <w:right w:val="single" w:sz="6" w:space="0" w:color="000000"/>
            </w:tcBorders>
          </w:tcPr>
          <w:p w14:paraId="7DAED850" w14:textId="77777777" w:rsidR="00B7424F" w:rsidRPr="00A224EA" w:rsidRDefault="00B7424F">
            <w:pPr>
              <w:pStyle w:val="TableParagraph"/>
              <w:rPr>
                <w:sz w:val="20"/>
              </w:rPr>
            </w:pPr>
          </w:p>
        </w:tc>
        <w:tc>
          <w:tcPr>
            <w:tcW w:w="9458" w:type="dxa"/>
            <w:tcBorders>
              <w:left w:val="single" w:sz="6" w:space="0" w:color="000000"/>
            </w:tcBorders>
          </w:tcPr>
          <w:p w14:paraId="37AD7F3B" w14:textId="77777777" w:rsidR="00B7424F" w:rsidRPr="00A224EA" w:rsidRDefault="00672CA2">
            <w:pPr>
              <w:pStyle w:val="TableParagraph"/>
              <w:spacing w:line="254" w:lineRule="exact"/>
              <w:ind w:left="729"/>
              <w:rPr>
                <w:sz w:val="24"/>
              </w:rPr>
            </w:pPr>
            <w:r w:rsidRPr="00A224EA">
              <w:rPr>
                <w:w w:val="90"/>
                <w:sz w:val="24"/>
              </w:rPr>
              <w:t>Authority)</w:t>
            </w:r>
            <w:r w:rsidRPr="00A224EA">
              <w:rPr>
                <w:spacing w:val="-2"/>
                <w:w w:val="95"/>
                <w:sz w:val="24"/>
              </w:rPr>
              <w:t xml:space="preserve"> details</w:t>
            </w:r>
          </w:p>
        </w:tc>
      </w:tr>
      <w:tr w:rsidR="00B7424F" w:rsidRPr="00A224EA" w14:paraId="7B2F4B49" w14:textId="77777777">
        <w:trPr>
          <w:trHeight w:val="297"/>
        </w:trPr>
        <w:tc>
          <w:tcPr>
            <w:tcW w:w="269" w:type="dxa"/>
            <w:vMerge/>
            <w:tcBorders>
              <w:top w:val="nil"/>
              <w:right w:val="single" w:sz="6" w:space="0" w:color="000000"/>
            </w:tcBorders>
          </w:tcPr>
          <w:p w14:paraId="38E9D6B9" w14:textId="77777777" w:rsidR="00B7424F" w:rsidRPr="00A224EA" w:rsidRDefault="00B7424F">
            <w:pPr>
              <w:rPr>
                <w:sz w:val="2"/>
                <w:szCs w:val="2"/>
              </w:rPr>
            </w:pPr>
          </w:p>
        </w:tc>
        <w:tc>
          <w:tcPr>
            <w:tcW w:w="9458" w:type="dxa"/>
            <w:tcBorders>
              <w:left w:val="single" w:sz="6" w:space="0" w:color="000000"/>
            </w:tcBorders>
          </w:tcPr>
          <w:p w14:paraId="7DDF50E5" w14:textId="77777777" w:rsidR="00B7424F" w:rsidRPr="00A224EA" w:rsidRDefault="00672CA2" w:rsidP="00D363D9">
            <w:pPr>
              <w:pStyle w:val="TableParagraph"/>
              <w:numPr>
                <w:ilvl w:val="0"/>
                <w:numId w:val="141"/>
              </w:numPr>
              <w:tabs>
                <w:tab w:val="left" w:pos="535"/>
              </w:tabs>
              <w:spacing w:line="264" w:lineRule="exact"/>
              <w:rPr>
                <w:sz w:val="24"/>
              </w:rPr>
            </w:pPr>
            <w:r w:rsidRPr="00A224EA">
              <w:rPr>
                <w:w w:val="85"/>
                <w:sz w:val="24"/>
              </w:rPr>
              <w:t>Gender</w:t>
            </w:r>
            <w:r w:rsidRPr="00A224EA">
              <w:rPr>
                <w:spacing w:val="21"/>
                <w:sz w:val="24"/>
              </w:rPr>
              <w:t xml:space="preserve"> </w:t>
            </w:r>
            <w:r w:rsidRPr="00A224EA">
              <w:rPr>
                <w:spacing w:val="-2"/>
                <w:sz w:val="24"/>
              </w:rPr>
              <w:t>analysis</w:t>
            </w:r>
          </w:p>
        </w:tc>
      </w:tr>
      <w:tr w:rsidR="00B7424F" w:rsidRPr="00A224EA" w14:paraId="77827EA0" w14:textId="77777777">
        <w:trPr>
          <w:trHeight w:val="302"/>
        </w:trPr>
        <w:tc>
          <w:tcPr>
            <w:tcW w:w="269" w:type="dxa"/>
            <w:vMerge/>
            <w:tcBorders>
              <w:top w:val="nil"/>
              <w:right w:val="single" w:sz="6" w:space="0" w:color="000000"/>
            </w:tcBorders>
          </w:tcPr>
          <w:p w14:paraId="60683783" w14:textId="77777777" w:rsidR="00B7424F" w:rsidRPr="00A224EA" w:rsidRDefault="00B7424F">
            <w:pPr>
              <w:rPr>
                <w:sz w:val="2"/>
                <w:szCs w:val="2"/>
              </w:rPr>
            </w:pPr>
          </w:p>
        </w:tc>
        <w:tc>
          <w:tcPr>
            <w:tcW w:w="9458" w:type="dxa"/>
            <w:tcBorders>
              <w:left w:val="single" w:sz="6" w:space="0" w:color="000000"/>
            </w:tcBorders>
          </w:tcPr>
          <w:p w14:paraId="19269082" w14:textId="77777777" w:rsidR="00B7424F" w:rsidRPr="00A224EA" w:rsidRDefault="00672CA2" w:rsidP="00D363D9">
            <w:pPr>
              <w:pStyle w:val="TableParagraph"/>
              <w:numPr>
                <w:ilvl w:val="0"/>
                <w:numId w:val="140"/>
              </w:numPr>
              <w:tabs>
                <w:tab w:val="left" w:pos="535"/>
              </w:tabs>
              <w:spacing w:line="266" w:lineRule="exact"/>
              <w:rPr>
                <w:sz w:val="24"/>
              </w:rPr>
            </w:pPr>
            <w:r w:rsidRPr="00A224EA">
              <w:rPr>
                <w:w w:val="90"/>
                <w:sz w:val="24"/>
              </w:rPr>
              <w:t>People</w:t>
            </w:r>
            <w:r w:rsidRPr="00A224EA">
              <w:rPr>
                <w:sz w:val="24"/>
              </w:rPr>
              <w:t xml:space="preserve"> </w:t>
            </w:r>
            <w:r w:rsidRPr="00A224EA">
              <w:rPr>
                <w:w w:val="90"/>
                <w:sz w:val="24"/>
              </w:rPr>
              <w:t>with</w:t>
            </w:r>
            <w:r w:rsidRPr="00A224EA">
              <w:rPr>
                <w:spacing w:val="7"/>
                <w:sz w:val="24"/>
              </w:rPr>
              <w:t xml:space="preserve"> </w:t>
            </w:r>
            <w:r w:rsidRPr="00A224EA">
              <w:rPr>
                <w:w w:val="90"/>
                <w:sz w:val="24"/>
              </w:rPr>
              <w:t>Disabilities</w:t>
            </w:r>
            <w:r w:rsidRPr="00A224EA">
              <w:rPr>
                <w:spacing w:val="4"/>
                <w:sz w:val="24"/>
              </w:rPr>
              <w:t xml:space="preserve"> </w:t>
            </w:r>
            <w:r w:rsidRPr="00A224EA">
              <w:rPr>
                <w:w w:val="90"/>
                <w:sz w:val="24"/>
              </w:rPr>
              <w:t>(PWD)</w:t>
            </w:r>
            <w:r w:rsidRPr="00A224EA">
              <w:rPr>
                <w:spacing w:val="2"/>
                <w:sz w:val="24"/>
              </w:rPr>
              <w:t xml:space="preserve"> </w:t>
            </w:r>
            <w:r w:rsidRPr="00A224EA">
              <w:rPr>
                <w:spacing w:val="-2"/>
                <w:w w:val="90"/>
                <w:sz w:val="24"/>
              </w:rPr>
              <w:t>analysis</w:t>
            </w:r>
          </w:p>
        </w:tc>
      </w:tr>
      <w:tr w:rsidR="00B7424F" w:rsidRPr="00A224EA" w14:paraId="79C8E4C8" w14:textId="77777777">
        <w:trPr>
          <w:trHeight w:val="505"/>
        </w:trPr>
        <w:tc>
          <w:tcPr>
            <w:tcW w:w="269" w:type="dxa"/>
            <w:tcBorders>
              <w:right w:val="single" w:sz="6" w:space="0" w:color="000000"/>
            </w:tcBorders>
          </w:tcPr>
          <w:p w14:paraId="6440B131" w14:textId="77777777" w:rsidR="00B7424F" w:rsidRPr="00A224EA" w:rsidRDefault="00B7424F">
            <w:pPr>
              <w:pStyle w:val="TableParagraph"/>
              <w:rPr>
                <w:sz w:val="20"/>
              </w:rPr>
            </w:pPr>
          </w:p>
        </w:tc>
        <w:tc>
          <w:tcPr>
            <w:tcW w:w="9458" w:type="dxa"/>
            <w:tcBorders>
              <w:left w:val="single" w:sz="6" w:space="0" w:color="000000"/>
            </w:tcBorders>
          </w:tcPr>
          <w:p w14:paraId="20DA8263" w14:textId="77777777" w:rsidR="00B7424F" w:rsidRPr="00A224EA" w:rsidRDefault="00672CA2">
            <w:pPr>
              <w:pStyle w:val="TableParagraph"/>
              <w:spacing w:before="21" w:line="204" w:lineRule="auto"/>
              <w:ind w:left="739" w:hanging="10"/>
              <w:rPr>
                <w:sz w:val="24"/>
              </w:rPr>
            </w:pPr>
            <w:r w:rsidRPr="00A224EA">
              <w:rPr>
                <w:spacing w:val="-4"/>
                <w:sz w:val="24"/>
              </w:rPr>
              <w:t>Skill</w:t>
            </w:r>
            <w:r w:rsidRPr="00A224EA">
              <w:rPr>
                <w:spacing w:val="-11"/>
                <w:sz w:val="24"/>
              </w:rPr>
              <w:t xml:space="preserve"> </w:t>
            </w:r>
            <w:r w:rsidRPr="00A224EA">
              <w:rPr>
                <w:spacing w:val="-4"/>
                <w:sz w:val="24"/>
              </w:rPr>
              <w:t>set</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competencies</w:t>
            </w:r>
            <w:r w:rsidRPr="00A224EA">
              <w:rPr>
                <w:spacing w:val="-10"/>
                <w:sz w:val="24"/>
              </w:rPr>
              <w:t xml:space="preserve"> </w:t>
            </w:r>
            <w:r w:rsidRPr="00A224EA">
              <w:rPr>
                <w:spacing w:val="-4"/>
                <w:sz w:val="24"/>
              </w:rPr>
              <w:t>status:</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list</w:t>
            </w:r>
            <w:r w:rsidRPr="00A224EA">
              <w:rPr>
                <w:spacing w:val="-11"/>
                <w:sz w:val="24"/>
              </w:rPr>
              <w:t xml:space="preserve"> </w:t>
            </w:r>
            <w:r w:rsidRPr="00A224EA">
              <w:rPr>
                <w:spacing w:val="-4"/>
                <w:sz w:val="24"/>
              </w:rPr>
              <w:t>per</w:t>
            </w:r>
            <w:r w:rsidRPr="00A224EA">
              <w:rPr>
                <w:spacing w:val="-10"/>
                <w:sz w:val="24"/>
              </w:rPr>
              <w:t xml:space="preserve"> </w:t>
            </w:r>
            <w:r w:rsidRPr="00A224EA">
              <w:rPr>
                <w:spacing w:val="-4"/>
                <w:sz w:val="24"/>
              </w:rPr>
              <w:t>employee</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professional</w:t>
            </w:r>
            <w:r w:rsidRPr="00A224EA">
              <w:rPr>
                <w:spacing w:val="-11"/>
                <w:sz w:val="24"/>
              </w:rPr>
              <w:t xml:space="preserve"> </w:t>
            </w:r>
            <w:r w:rsidRPr="00A224EA">
              <w:rPr>
                <w:spacing w:val="-4"/>
                <w:sz w:val="24"/>
              </w:rPr>
              <w:t xml:space="preserve">qualifications, </w:t>
            </w:r>
            <w:r w:rsidRPr="00A224EA">
              <w:rPr>
                <w:w w:val="90"/>
                <w:sz w:val="24"/>
              </w:rPr>
              <w:t>academic</w:t>
            </w:r>
            <w:r w:rsidRPr="00A224EA">
              <w:rPr>
                <w:spacing w:val="40"/>
                <w:sz w:val="24"/>
              </w:rPr>
              <w:t xml:space="preserve"> </w:t>
            </w:r>
            <w:r w:rsidRPr="00A224EA">
              <w:rPr>
                <w:w w:val="90"/>
                <w:sz w:val="24"/>
              </w:rPr>
              <w:t>qualifications, learning / development map, job requirements.</w:t>
            </w:r>
          </w:p>
        </w:tc>
      </w:tr>
      <w:tr w:rsidR="00B7424F" w:rsidRPr="00A224EA" w14:paraId="63757F04" w14:textId="77777777" w:rsidTr="008C2466">
        <w:trPr>
          <w:trHeight w:val="304"/>
        </w:trPr>
        <w:tc>
          <w:tcPr>
            <w:tcW w:w="9727" w:type="dxa"/>
            <w:gridSpan w:val="2"/>
            <w:shd w:val="clear" w:color="auto" w:fill="95B3D7" w:themeFill="accent1" w:themeFillTint="99"/>
          </w:tcPr>
          <w:p w14:paraId="2AFDBE2D" w14:textId="77777777" w:rsidR="00B7424F" w:rsidRPr="00A224EA" w:rsidRDefault="00672CA2">
            <w:pPr>
              <w:pStyle w:val="TableParagraph"/>
              <w:spacing w:before="10"/>
              <w:ind w:left="732"/>
              <w:rPr>
                <w:b/>
                <w:sz w:val="24"/>
              </w:rPr>
            </w:pPr>
            <w:r w:rsidRPr="00A224EA">
              <w:rPr>
                <w:b/>
                <w:spacing w:val="-2"/>
                <w:sz w:val="24"/>
              </w:rPr>
              <w:t>Performance</w:t>
            </w:r>
            <w:r w:rsidRPr="00A224EA">
              <w:rPr>
                <w:b/>
                <w:spacing w:val="6"/>
                <w:sz w:val="24"/>
              </w:rPr>
              <w:t xml:space="preserve"> </w:t>
            </w:r>
            <w:r w:rsidRPr="00A224EA">
              <w:rPr>
                <w:b/>
                <w:spacing w:val="-2"/>
                <w:sz w:val="24"/>
              </w:rPr>
              <w:t>management</w:t>
            </w:r>
          </w:p>
        </w:tc>
      </w:tr>
      <w:tr w:rsidR="00B7424F" w:rsidRPr="00A224EA" w14:paraId="709C7E2F" w14:textId="77777777">
        <w:trPr>
          <w:trHeight w:val="299"/>
        </w:trPr>
        <w:tc>
          <w:tcPr>
            <w:tcW w:w="269" w:type="dxa"/>
            <w:tcBorders>
              <w:right w:val="single" w:sz="6" w:space="0" w:color="000000"/>
            </w:tcBorders>
          </w:tcPr>
          <w:p w14:paraId="2D969EE9" w14:textId="77777777" w:rsidR="00B7424F" w:rsidRPr="00A224EA" w:rsidRDefault="00B7424F">
            <w:pPr>
              <w:pStyle w:val="TableParagraph"/>
              <w:rPr>
                <w:sz w:val="20"/>
              </w:rPr>
            </w:pPr>
          </w:p>
        </w:tc>
        <w:tc>
          <w:tcPr>
            <w:tcW w:w="9458" w:type="dxa"/>
            <w:tcBorders>
              <w:left w:val="single" w:sz="6" w:space="0" w:color="000000"/>
            </w:tcBorders>
          </w:tcPr>
          <w:p w14:paraId="065B1E0D" w14:textId="77777777" w:rsidR="00B7424F" w:rsidRPr="00A224EA" w:rsidRDefault="00672CA2">
            <w:pPr>
              <w:pStyle w:val="TableParagraph"/>
              <w:spacing w:line="254" w:lineRule="exact"/>
              <w:ind w:left="729"/>
              <w:rPr>
                <w:sz w:val="24"/>
              </w:rPr>
            </w:pPr>
            <w:r w:rsidRPr="00A224EA">
              <w:rPr>
                <w:w w:val="90"/>
                <w:sz w:val="24"/>
              </w:rPr>
              <w:t>System</w:t>
            </w:r>
            <w:r w:rsidRPr="00A224EA">
              <w:rPr>
                <w:spacing w:val="-2"/>
                <w:w w:val="90"/>
                <w:sz w:val="24"/>
              </w:rPr>
              <w:t xml:space="preserve"> </w:t>
            </w:r>
            <w:r w:rsidRPr="00A224EA">
              <w:rPr>
                <w:w w:val="90"/>
                <w:sz w:val="24"/>
              </w:rPr>
              <w:t>MUST</w:t>
            </w:r>
            <w:r w:rsidRPr="00A224EA">
              <w:rPr>
                <w:spacing w:val="-1"/>
                <w:w w:val="90"/>
                <w:sz w:val="24"/>
              </w:rPr>
              <w:t xml:space="preserve"> </w:t>
            </w:r>
            <w:r w:rsidRPr="00A224EA">
              <w:rPr>
                <w:w w:val="90"/>
                <w:sz w:val="24"/>
              </w:rPr>
              <w:t>have</w:t>
            </w:r>
            <w:r w:rsidRPr="00A224EA">
              <w:rPr>
                <w:spacing w:val="-3"/>
                <w:w w:val="90"/>
                <w:sz w:val="24"/>
              </w:rPr>
              <w:t xml:space="preserve"> </w:t>
            </w:r>
            <w:r w:rsidRPr="00A224EA">
              <w:rPr>
                <w:w w:val="90"/>
                <w:sz w:val="24"/>
              </w:rPr>
              <w:t>an</w:t>
            </w:r>
            <w:r w:rsidRPr="00A224EA">
              <w:rPr>
                <w:spacing w:val="-4"/>
                <w:w w:val="90"/>
                <w:sz w:val="24"/>
              </w:rPr>
              <w:t xml:space="preserve"> </w:t>
            </w:r>
            <w:r w:rsidRPr="00A224EA">
              <w:rPr>
                <w:w w:val="90"/>
                <w:sz w:val="24"/>
              </w:rPr>
              <w:t>inbuilt</w:t>
            </w:r>
            <w:r w:rsidRPr="00A224EA">
              <w:rPr>
                <w:spacing w:val="-1"/>
                <w:w w:val="90"/>
                <w:sz w:val="24"/>
              </w:rPr>
              <w:t xml:space="preserve"> </w:t>
            </w:r>
            <w:r w:rsidRPr="00A224EA">
              <w:rPr>
                <w:w w:val="90"/>
                <w:sz w:val="24"/>
              </w:rPr>
              <w:t>performance</w:t>
            </w:r>
            <w:r w:rsidRPr="00A224EA">
              <w:rPr>
                <w:spacing w:val="-4"/>
                <w:sz w:val="24"/>
              </w:rPr>
              <w:t xml:space="preserve"> </w:t>
            </w:r>
            <w:r w:rsidRPr="00A224EA">
              <w:rPr>
                <w:w w:val="90"/>
                <w:sz w:val="24"/>
              </w:rPr>
              <w:t>appraisal</w:t>
            </w:r>
            <w:r w:rsidRPr="00A224EA">
              <w:rPr>
                <w:spacing w:val="-4"/>
                <w:w w:val="90"/>
                <w:sz w:val="24"/>
              </w:rPr>
              <w:t xml:space="preserve"> </w:t>
            </w:r>
            <w:r w:rsidRPr="00A224EA">
              <w:rPr>
                <w:spacing w:val="-2"/>
                <w:w w:val="90"/>
                <w:sz w:val="24"/>
              </w:rPr>
              <w:t>process/workflow.</w:t>
            </w:r>
          </w:p>
        </w:tc>
      </w:tr>
      <w:tr w:rsidR="00B7424F" w:rsidRPr="00A224EA" w14:paraId="60111A8C" w14:textId="77777777">
        <w:trPr>
          <w:trHeight w:val="739"/>
        </w:trPr>
        <w:tc>
          <w:tcPr>
            <w:tcW w:w="269" w:type="dxa"/>
            <w:tcBorders>
              <w:right w:val="single" w:sz="6" w:space="0" w:color="000000"/>
            </w:tcBorders>
          </w:tcPr>
          <w:p w14:paraId="3EA1CA62" w14:textId="77777777" w:rsidR="00B7424F" w:rsidRPr="00A224EA" w:rsidRDefault="00B7424F">
            <w:pPr>
              <w:pStyle w:val="TableParagraph"/>
              <w:rPr>
                <w:sz w:val="20"/>
              </w:rPr>
            </w:pPr>
          </w:p>
        </w:tc>
        <w:tc>
          <w:tcPr>
            <w:tcW w:w="9458" w:type="dxa"/>
            <w:tcBorders>
              <w:left w:val="single" w:sz="6" w:space="0" w:color="000000"/>
            </w:tcBorders>
          </w:tcPr>
          <w:p w14:paraId="5FDDEE70" w14:textId="77777777" w:rsidR="00B7424F" w:rsidRPr="00A224EA" w:rsidRDefault="00672CA2">
            <w:pPr>
              <w:pStyle w:val="TableParagraph"/>
              <w:spacing w:before="1" w:line="223" w:lineRule="auto"/>
              <w:ind w:left="739" w:hanging="10"/>
              <w:rPr>
                <w:sz w:val="24"/>
              </w:rPr>
            </w:pPr>
            <w:r w:rsidRPr="00A224EA">
              <w:rPr>
                <w:spacing w:val="-6"/>
                <w:sz w:val="24"/>
              </w:rPr>
              <w:t>Ability</w:t>
            </w:r>
            <w:r w:rsidRPr="00A224EA">
              <w:rPr>
                <w:spacing w:val="-9"/>
                <w:sz w:val="24"/>
              </w:rPr>
              <w:t xml:space="preserve"> </w:t>
            </w:r>
            <w:r w:rsidRPr="00A224EA">
              <w:rPr>
                <w:spacing w:val="-6"/>
                <w:sz w:val="24"/>
              </w:rPr>
              <w:t>to</w:t>
            </w:r>
            <w:r w:rsidRPr="00A224EA">
              <w:rPr>
                <w:spacing w:val="-9"/>
                <w:sz w:val="24"/>
              </w:rPr>
              <w:t xml:space="preserve"> </w:t>
            </w:r>
            <w:r w:rsidRPr="00A224EA">
              <w:rPr>
                <w:spacing w:val="-6"/>
                <w:sz w:val="24"/>
              </w:rPr>
              <w:t>support</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360</w:t>
            </w:r>
            <w:r w:rsidRPr="00A224EA">
              <w:rPr>
                <w:spacing w:val="-8"/>
                <w:sz w:val="24"/>
              </w:rPr>
              <w:t xml:space="preserve"> </w:t>
            </w:r>
            <w:r w:rsidRPr="00A224EA">
              <w:rPr>
                <w:spacing w:val="-6"/>
                <w:sz w:val="24"/>
              </w:rPr>
              <w:t>degrees</w:t>
            </w:r>
            <w:r w:rsidRPr="00A224EA">
              <w:rPr>
                <w:spacing w:val="-9"/>
                <w:sz w:val="24"/>
              </w:rPr>
              <w:t xml:space="preserve"> </w:t>
            </w:r>
            <w:r w:rsidRPr="00A224EA">
              <w:rPr>
                <w:spacing w:val="-6"/>
                <w:sz w:val="24"/>
              </w:rPr>
              <w:t>appraisal</w:t>
            </w:r>
            <w:r w:rsidRPr="00A224EA">
              <w:rPr>
                <w:spacing w:val="-8"/>
                <w:sz w:val="24"/>
              </w:rPr>
              <w:t xml:space="preserve"> </w:t>
            </w:r>
            <w:r w:rsidRPr="00A224EA">
              <w:rPr>
                <w:spacing w:val="-6"/>
                <w:sz w:val="24"/>
              </w:rPr>
              <w:t>system</w:t>
            </w:r>
            <w:r w:rsidRPr="00A224EA">
              <w:rPr>
                <w:spacing w:val="-9"/>
                <w:sz w:val="24"/>
              </w:rPr>
              <w:t xml:space="preserve"> </w:t>
            </w:r>
            <w:r w:rsidRPr="00A224EA">
              <w:rPr>
                <w:spacing w:val="-6"/>
                <w:sz w:val="24"/>
              </w:rPr>
              <w:t>with</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ability</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be</w:t>
            </w:r>
            <w:r w:rsidRPr="00A224EA">
              <w:rPr>
                <w:spacing w:val="-8"/>
                <w:sz w:val="24"/>
              </w:rPr>
              <w:t xml:space="preserve"> </w:t>
            </w:r>
            <w:r w:rsidRPr="00A224EA">
              <w:rPr>
                <w:spacing w:val="-6"/>
                <w:sz w:val="24"/>
              </w:rPr>
              <w:t>configured</w:t>
            </w:r>
            <w:r w:rsidRPr="00A224EA">
              <w:rPr>
                <w:spacing w:val="-9"/>
                <w:sz w:val="24"/>
              </w:rPr>
              <w:t xml:space="preserve"> </w:t>
            </w:r>
            <w:r w:rsidRPr="00A224EA">
              <w:rPr>
                <w:spacing w:val="-6"/>
                <w:sz w:val="24"/>
              </w:rPr>
              <w:t xml:space="preserve">to </w:t>
            </w:r>
            <w:r w:rsidRPr="00A224EA">
              <w:rPr>
                <w:w w:val="90"/>
                <w:sz w:val="24"/>
              </w:rPr>
              <w:t>any other system</w:t>
            </w:r>
            <w:r w:rsidRPr="00A224EA">
              <w:rPr>
                <w:spacing w:val="40"/>
                <w:sz w:val="24"/>
              </w:rPr>
              <w:t xml:space="preserve"> </w:t>
            </w:r>
            <w:r w:rsidRPr="00A224EA">
              <w:rPr>
                <w:w w:val="90"/>
                <w:sz w:val="24"/>
              </w:rPr>
              <w:t>such as the balanced scorecard.</w:t>
            </w:r>
          </w:p>
        </w:tc>
      </w:tr>
      <w:tr w:rsidR="00B7424F" w:rsidRPr="00A224EA" w14:paraId="75FDA3B5" w14:textId="77777777">
        <w:trPr>
          <w:trHeight w:val="299"/>
        </w:trPr>
        <w:tc>
          <w:tcPr>
            <w:tcW w:w="269" w:type="dxa"/>
            <w:tcBorders>
              <w:right w:val="single" w:sz="6" w:space="0" w:color="000000"/>
            </w:tcBorders>
          </w:tcPr>
          <w:p w14:paraId="0B34613A" w14:textId="77777777" w:rsidR="00B7424F" w:rsidRPr="00A224EA" w:rsidRDefault="00B7424F">
            <w:pPr>
              <w:pStyle w:val="TableParagraph"/>
              <w:rPr>
                <w:sz w:val="20"/>
              </w:rPr>
            </w:pPr>
          </w:p>
        </w:tc>
        <w:tc>
          <w:tcPr>
            <w:tcW w:w="9458" w:type="dxa"/>
            <w:tcBorders>
              <w:left w:val="single" w:sz="6" w:space="0" w:color="000000"/>
            </w:tcBorders>
          </w:tcPr>
          <w:p w14:paraId="7382A4EA"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22"/>
                <w:sz w:val="24"/>
              </w:rPr>
              <w:t xml:space="preserve"> </w:t>
            </w:r>
            <w:r w:rsidRPr="00A224EA">
              <w:rPr>
                <w:w w:val="85"/>
                <w:sz w:val="24"/>
              </w:rPr>
              <w:t>to</w:t>
            </w:r>
            <w:r w:rsidRPr="00A224EA">
              <w:rPr>
                <w:spacing w:val="29"/>
                <w:sz w:val="24"/>
              </w:rPr>
              <w:t xml:space="preserve"> </w:t>
            </w:r>
            <w:r w:rsidRPr="00A224EA">
              <w:rPr>
                <w:w w:val="85"/>
                <w:sz w:val="24"/>
              </w:rPr>
              <w:t>define</w:t>
            </w:r>
            <w:r w:rsidRPr="00A224EA">
              <w:rPr>
                <w:spacing w:val="26"/>
                <w:sz w:val="24"/>
              </w:rPr>
              <w:t xml:space="preserve"> </w:t>
            </w:r>
            <w:r w:rsidRPr="00A224EA">
              <w:rPr>
                <w:w w:val="85"/>
                <w:sz w:val="24"/>
              </w:rPr>
              <w:t>various</w:t>
            </w:r>
            <w:r w:rsidRPr="00A224EA">
              <w:rPr>
                <w:spacing w:val="25"/>
                <w:sz w:val="24"/>
              </w:rPr>
              <w:t xml:space="preserve"> </w:t>
            </w:r>
            <w:r w:rsidRPr="00A224EA">
              <w:rPr>
                <w:w w:val="85"/>
                <w:sz w:val="24"/>
              </w:rPr>
              <w:t>objectives</w:t>
            </w:r>
            <w:r w:rsidRPr="00A224EA">
              <w:rPr>
                <w:spacing w:val="29"/>
                <w:sz w:val="24"/>
              </w:rPr>
              <w:t xml:space="preserve"> </w:t>
            </w:r>
            <w:r w:rsidRPr="00A224EA">
              <w:rPr>
                <w:w w:val="85"/>
                <w:sz w:val="24"/>
              </w:rPr>
              <w:t>associated</w:t>
            </w:r>
            <w:r w:rsidRPr="00A224EA">
              <w:rPr>
                <w:spacing w:val="30"/>
                <w:sz w:val="24"/>
              </w:rPr>
              <w:t xml:space="preserve"> </w:t>
            </w:r>
            <w:r w:rsidRPr="00A224EA">
              <w:rPr>
                <w:w w:val="85"/>
                <w:sz w:val="24"/>
              </w:rPr>
              <w:t>with</w:t>
            </w:r>
            <w:r w:rsidRPr="00A224EA">
              <w:rPr>
                <w:spacing w:val="31"/>
                <w:sz w:val="24"/>
              </w:rPr>
              <w:t xml:space="preserve"> </w:t>
            </w:r>
            <w:r w:rsidRPr="00A224EA">
              <w:rPr>
                <w:w w:val="85"/>
                <w:sz w:val="24"/>
              </w:rPr>
              <w:t>performance</w:t>
            </w:r>
            <w:r w:rsidRPr="00A224EA">
              <w:rPr>
                <w:spacing w:val="24"/>
                <w:sz w:val="24"/>
              </w:rPr>
              <w:t xml:space="preserve"> </w:t>
            </w:r>
            <w:r w:rsidRPr="00A224EA">
              <w:rPr>
                <w:spacing w:val="-2"/>
                <w:w w:val="85"/>
                <w:sz w:val="24"/>
              </w:rPr>
              <w:t>management.</w:t>
            </w:r>
          </w:p>
        </w:tc>
      </w:tr>
      <w:tr w:rsidR="00B7424F" w:rsidRPr="00A224EA" w14:paraId="2D08AB5D" w14:textId="77777777">
        <w:trPr>
          <w:trHeight w:val="506"/>
        </w:trPr>
        <w:tc>
          <w:tcPr>
            <w:tcW w:w="269" w:type="dxa"/>
            <w:tcBorders>
              <w:right w:val="single" w:sz="6" w:space="0" w:color="000000"/>
            </w:tcBorders>
          </w:tcPr>
          <w:p w14:paraId="1E7E5CF4" w14:textId="77777777" w:rsidR="00B7424F" w:rsidRPr="00A224EA" w:rsidRDefault="00B7424F">
            <w:pPr>
              <w:pStyle w:val="TableParagraph"/>
              <w:rPr>
                <w:sz w:val="20"/>
              </w:rPr>
            </w:pPr>
          </w:p>
        </w:tc>
        <w:tc>
          <w:tcPr>
            <w:tcW w:w="9458" w:type="dxa"/>
            <w:tcBorders>
              <w:left w:val="single" w:sz="6" w:space="0" w:color="000000"/>
            </w:tcBorders>
          </w:tcPr>
          <w:p w14:paraId="70C0BC67" w14:textId="77777777" w:rsidR="00B7424F" w:rsidRPr="00A224EA" w:rsidRDefault="00672CA2">
            <w:pPr>
              <w:pStyle w:val="TableParagraph"/>
              <w:spacing w:line="213" w:lineRule="auto"/>
              <w:ind w:left="739" w:right="55" w:hanging="10"/>
              <w:rPr>
                <w:sz w:val="24"/>
              </w:rPr>
            </w:pPr>
            <w:r w:rsidRPr="00A224EA">
              <w:rPr>
                <w:spacing w:val="-4"/>
                <w:sz w:val="24"/>
              </w:rPr>
              <w:t>Ability</w:t>
            </w:r>
            <w:r w:rsidRPr="00A224EA">
              <w:rPr>
                <w:spacing w:val="-9"/>
                <w:sz w:val="24"/>
              </w:rPr>
              <w:t xml:space="preserve"> </w:t>
            </w:r>
            <w:r w:rsidRPr="00A224EA">
              <w:rPr>
                <w:spacing w:val="-4"/>
                <w:sz w:val="24"/>
              </w:rPr>
              <w:t>to</w:t>
            </w:r>
            <w:r w:rsidRPr="00A224EA">
              <w:rPr>
                <w:spacing w:val="-9"/>
                <w:sz w:val="24"/>
              </w:rPr>
              <w:t xml:space="preserve"> </w:t>
            </w:r>
            <w:r w:rsidRPr="00A224EA">
              <w:rPr>
                <w:spacing w:val="-4"/>
                <w:sz w:val="24"/>
              </w:rPr>
              <w:t>define</w:t>
            </w:r>
            <w:r w:rsidRPr="00A224EA">
              <w:rPr>
                <w:spacing w:val="-7"/>
                <w:sz w:val="24"/>
              </w:rPr>
              <w:t xml:space="preserve"> </w:t>
            </w:r>
            <w:r w:rsidRPr="00A224EA">
              <w:rPr>
                <w:spacing w:val="-4"/>
                <w:sz w:val="24"/>
              </w:rPr>
              <w:t>and</w:t>
            </w:r>
            <w:r w:rsidRPr="00A224EA">
              <w:rPr>
                <w:spacing w:val="-7"/>
                <w:sz w:val="24"/>
              </w:rPr>
              <w:t xml:space="preserve"> </w:t>
            </w:r>
            <w:r w:rsidRPr="00A224EA">
              <w:rPr>
                <w:spacing w:val="-4"/>
                <w:sz w:val="24"/>
              </w:rPr>
              <w:t>amend</w:t>
            </w:r>
            <w:r w:rsidRPr="00A224EA">
              <w:rPr>
                <w:spacing w:val="-5"/>
                <w:sz w:val="24"/>
              </w:rPr>
              <w:t xml:space="preserve"> </w:t>
            </w:r>
            <w:r w:rsidRPr="00A224EA">
              <w:rPr>
                <w:spacing w:val="-4"/>
                <w:sz w:val="24"/>
              </w:rPr>
              <w:t>KPI’s</w:t>
            </w:r>
            <w:r w:rsidRPr="00A224EA">
              <w:rPr>
                <w:spacing w:val="-8"/>
                <w:sz w:val="24"/>
              </w:rPr>
              <w:t xml:space="preserve"> </w:t>
            </w:r>
            <w:r w:rsidRPr="00A224EA">
              <w:rPr>
                <w:spacing w:val="-4"/>
                <w:sz w:val="24"/>
              </w:rPr>
              <w:t>associated</w:t>
            </w:r>
            <w:r w:rsidRPr="00A224EA">
              <w:rPr>
                <w:spacing w:val="-5"/>
                <w:sz w:val="24"/>
              </w:rPr>
              <w:t xml:space="preserve"> </w:t>
            </w:r>
            <w:r w:rsidRPr="00A224EA">
              <w:rPr>
                <w:spacing w:val="-4"/>
                <w:sz w:val="24"/>
              </w:rPr>
              <w:t>with</w:t>
            </w:r>
            <w:r w:rsidRPr="00A224EA">
              <w:rPr>
                <w:spacing w:val="-10"/>
                <w:sz w:val="24"/>
              </w:rPr>
              <w:t xml:space="preserve"> </w:t>
            </w:r>
            <w:r w:rsidRPr="00A224EA">
              <w:rPr>
                <w:spacing w:val="-4"/>
                <w:sz w:val="24"/>
              </w:rPr>
              <w:t>the</w:t>
            </w:r>
            <w:r w:rsidRPr="00A224EA">
              <w:rPr>
                <w:spacing w:val="-6"/>
                <w:sz w:val="24"/>
              </w:rPr>
              <w:t xml:space="preserve"> </w:t>
            </w:r>
            <w:r w:rsidRPr="00A224EA">
              <w:rPr>
                <w:spacing w:val="-4"/>
                <w:sz w:val="24"/>
              </w:rPr>
              <w:t>objectives</w:t>
            </w:r>
            <w:r w:rsidRPr="00A224EA">
              <w:rPr>
                <w:spacing w:val="-5"/>
                <w:sz w:val="24"/>
              </w:rPr>
              <w:t xml:space="preserve"> </w:t>
            </w:r>
            <w:r w:rsidRPr="00A224EA">
              <w:rPr>
                <w:spacing w:val="-4"/>
                <w:sz w:val="24"/>
              </w:rPr>
              <w:t>defined</w:t>
            </w:r>
            <w:r w:rsidRPr="00A224EA">
              <w:rPr>
                <w:spacing w:val="-8"/>
                <w:sz w:val="24"/>
              </w:rPr>
              <w:t xml:space="preserve"> </w:t>
            </w:r>
            <w:r w:rsidRPr="00A224EA">
              <w:rPr>
                <w:spacing w:val="-4"/>
                <w:sz w:val="24"/>
              </w:rPr>
              <w:t>subjected</w:t>
            </w:r>
            <w:r w:rsidRPr="00A224EA">
              <w:rPr>
                <w:spacing w:val="-7"/>
                <w:sz w:val="24"/>
              </w:rPr>
              <w:t xml:space="preserve"> </w:t>
            </w:r>
            <w:r w:rsidRPr="00A224EA">
              <w:rPr>
                <w:spacing w:val="-4"/>
                <w:sz w:val="24"/>
              </w:rPr>
              <w:t xml:space="preserve">to </w:t>
            </w:r>
            <w:r w:rsidRPr="00A224EA">
              <w:rPr>
                <w:sz w:val="24"/>
              </w:rPr>
              <w:t>a workflow approval.</w:t>
            </w:r>
          </w:p>
        </w:tc>
      </w:tr>
      <w:tr w:rsidR="00B7424F" w:rsidRPr="00A224EA" w14:paraId="32D6F57D" w14:textId="77777777">
        <w:trPr>
          <w:trHeight w:val="647"/>
        </w:trPr>
        <w:tc>
          <w:tcPr>
            <w:tcW w:w="269" w:type="dxa"/>
            <w:tcBorders>
              <w:right w:val="single" w:sz="6" w:space="0" w:color="000000"/>
            </w:tcBorders>
          </w:tcPr>
          <w:p w14:paraId="40A2D0A6" w14:textId="77777777" w:rsidR="00B7424F" w:rsidRPr="00A224EA" w:rsidRDefault="00B7424F">
            <w:pPr>
              <w:pStyle w:val="TableParagraph"/>
              <w:rPr>
                <w:sz w:val="20"/>
              </w:rPr>
            </w:pPr>
          </w:p>
        </w:tc>
        <w:tc>
          <w:tcPr>
            <w:tcW w:w="9458" w:type="dxa"/>
            <w:tcBorders>
              <w:left w:val="single" w:sz="6" w:space="0" w:color="000000"/>
            </w:tcBorders>
          </w:tcPr>
          <w:p w14:paraId="412B3D2E" w14:textId="77777777" w:rsidR="00B7424F" w:rsidRPr="00A224EA" w:rsidRDefault="00672CA2">
            <w:pPr>
              <w:pStyle w:val="TableParagraph"/>
              <w:spacing w:line="220" w:lineRule="auto"/>
              <w:ind w:left="739" w:hanging="10"/>
              <w:rPr>
                <w:sz w:val="24"/>
              </w:rPr>
            </w:pPr>
            <w:r w:rsidRPr="00A224EA">
              <w:rPr>
                <w:w w:val="90"/>
                <w:sz w:val="24"/>
              </w:rPr>
              <w:t>The</w:t>
            </w:r>
            <w:r w:rsidRPr="00A224EA">
              <w:rPr>
                <w:spacing w:val="-3"/>
                <w:w w:val="90"/>
                <w:sz w:val="24"/>
              </w:rPr>
              <w:t xml:space="preserve"> </w:t>
            </w:r>
            <w:r w:rsidRPr="00A224EA">
              <w:rPr>
                <w:w w:val="90"/>
                <w:sz w:val="24"/>
              </w:rPr>
              <w:t>360</w:t>
            </w:r>
            <w:r w:rsidRPr="00A224EA">
              <w:rPr>
                <w:spacing w:val="-7"/>
                <w:w w:val="90"/>
                <w:sz w:val="24"/>
              </w:rPr>
              <w:t xml:space="preserve"> </w:t>
            </w:r>
            <w:r w:rsidRPr="00A224EA">
              <w:rPr>
                <w:w w:val="90"/>
                <w:sz w:val="24"/>
              </w:rPr>
              <w:t>degrees</w:t>
            </w:r>
            <w:r w:rsidRPr="00A224EA">
              <w:rPr>
                <w:spacing w:val="-7"/>
                <w:w w:val="90"/>
                <w:sz w:val="24"/>
              </w:rPr>
              <w:t xml:space="preserve"> </w:t>
            </w:r>
            <w:r w:rsidRPr="00A224EA">
              <w:rPr>
                <w:w w:val="90"/>
                <w:sz w:val="24"/>
              </w:rPr>
              <w:t>appraisal</w:t>
            </w:r>
            <w:r w:rsidRPr="00A224EA">
              <w:rPr>
                <w:spacing w:val="-7"/>
                <w:w w:val="90"/>
                <w:sz w:val="24"/>
              </w:rPr>
              <w:t xml:space="preserve"> </w:t>
            </w:r>
            <w:r w:rsidRPr="00A224EA">
              <w:rPr>
                <w:w w:val="90"/>
                <w:sz w:val="24"/>
              </w:rPr>
              <w:t>system</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KPI’s</w:t>
            </w:r>
            <w:r w:rsidRPr="00A224EA">
              <w:rPr>
                <w:spacing w:val="-4"/>
                <w:w w:val="90"/>
                <w:sz w:val="24"/>
              </w:rPr>
              <w:t xml:space="preserve"> </w:t>
            </w:r>
            <w:r w:rsidRPr="00A224EA">
              <w:rPr>
                <w:w w:val="90"/>
                <w:sz w:val="24"/>
              </w:rPr>
              <w:t>must</w:t>
            </w:r>
            <w:r w:rsidRPr="00A224EA">
              <w:rPr>
                <w:spacing w:val="-5"/>
                <w:w w:val="90"/>
                <w:sz w:val="24"/>
              </w:rPr>
              <w:t xml:space="preserve"> </w:t>
            </w:r>
            <w:r w:rsidRPr="00A224EA">
              <w:rPr>
                <w:w w:val="90"/>
                <w:sz w:val="24"/>
              </w:rPr>
              <w:t>be</w:t>
            </w:r>
            <w:r w:rsidRPr="00A224EA">
              <w:rPr>
                <w:spacing w:val="-7"/>
                <w:w w:val="90"/>
                <w:sz w:val="24"/>
              </w:rPr>
              <w:t xml:space="preserve"> </w:t>
            </w:r>
            <w:r w:rsidRPr="00A224EA">
              <w:rPr>
                <w:w w:val="90"/>
                <w:sz w:val="24"/>
              </w:rPr>
              <w:t>amendable</w:t>
            </w:r>
            <w:r w:rsidRPr="00A224EA">
              <w:rPr>
                <w:spacing w:val="-5"/>
                <w:w w:val="90"/>
                <w:sz w:val="24"/>
              </w:rPr>
              <w:t xml:space="preserve"> </w:t>
            </w:r>
            <w:r w:rsidRPr="00A224EA">
              <w:rPr>
                <w:w w:val="90"/>
                <w:sz w:val="24"/>
              </w:rPr>
              <w:t>for</w:t>
            </w:r>
            <w:r w:rsidRPr="00A224EA">
              <w:rPr>
                <w:spacing w:val="-7"/>
                <w:w w:val="90"/>
                <w:sz w:val="24"/>
              </w:rPr>
              <w:t xml:space="preserve"> </w:t>
            </w:r>
            <w:r w:rsidRPr="00A224EA">
              <w:rPr>
                <w:w w:val="90"/>
                <w:sz w:val="24"/>
              </w:rPr>
              <w:t>different</w:t>
            </w:r>
            <w:r w:rsidRPr="00A224EA">
              <w:rPr>
                <w:spacing w:val="-3"/>
                <w:w w:val="90"/>
                <w:sz w:val="24"/>
              </w:rPr>
              <w:t xml:space="preserve"> </w:t>
            </w:r>
            <w:r w:rsidRPr="00A224EA">
              <w:rPr>
                <w:w w:val="90"/>
                <w:sz w:val="24"/>
              </w:rPr>
              <w:t>categories</w:t>
            </w:r>
            <w:r w:rsidRPr="00A224EA">
              <w:rPr>
                <w:spacing w:val="-7"/>
                <w:w w:val="90"/>
                <w:sz w:val="24"/>
              </w:rPr>
              <w:t xml:space="preserve"> </w:t>
            </w:r>
            <w:r w:rsidRPr="00A224EA">
              <w:rPr>
                <w:w w:val="90"/>
                <w:sz w:val="24"/>
              </w:rPr>
              <w:t xml:space="preserve">of </w:t>
            </w:r>
            <w:r w:rsidRPr="00A224EA">
              <w:rPr>
                <w:spacing w:val="-2"/>
                <w:sz w:val="24"/>
              </w:rPr>
              <w:t>employees.</w:t>
            </w:r>
          </w:p>
        </w:tc>
      </w:tr>
      <w:tr w:rsidR="00B7424F" w:rsidRPr="00A224EA" w14:paraId="13EF2F26" w14:textId="77777777">
        <w:trPr>
          <w:trHeight w:val="503"/>
        </w:trPr>
        <w:tc>
          <w:tcPr>
            <w:tcW w:w="269" w:type="dxa"/>
            <w:tcBorders>
              <w:right w:val="single" w:sz="6" w:space="0" w:color="000000"/>
            </w:tcBorders>
          </w:tcPr>
          <w:p w14:paraId="7B9485D6" w14:textId="77777777" w:rsidR="00B7424F" w:rsidRPr="00A224EA" w:rsidRDefault="00B7424F">
            <w:pPr>
              <w:pStyle w:val="TableParagraph"/>
              <w:rPr>
                <w:sz w:val="20"/>
              </w:rPr>
            </w:pPr>
          </w:p>
        </w:tc>
        <w:tc>
          <w:tcPr>
            <w:tcW w:w="9458" w:type="dxa"/>
            <w:tcBorders>
              <w:left w:val="single" w:sz="6" w:space="0" w:color="000000"/>
            </w:tcBorders>
          </w:tcPr>
          <w:p w14:paraId="0BDF633F" w14:textId="77777777" w:rsidR="00B7424F" w:rsidRPr="00A224EA" w:rsidRDefault="00672CA2">
            <w:pPr>
              <w:pStyle w:val="TableParagraph"/>
              <w:spacing w:before="19" w:line="232" w:lineRule="exact"/>
              <w:ind w:left="739" w:hanging="10"/>
              <w:rPr>
                <w:sz w:val="24"/>
              </w:rPr>
            </w:pPr>
            <w:r w:rsidRPr="00A224EA">
              <w:rPr>
                <w:w w:val="90"/>
                <w:sz w:val="24"/>
              </w:rPr>
              <w:t>The system must enable calculations for the KPIs against predefined rules to arrive at</w:t>
            </w:r>
            <w:r w:rsidRPr="00A224EA">
              <w:rPr>
                <w:spacing w:val="-1"/>
                <w:w w:val="90"/>
                <w:sz w:val="24"/>
              </w:rPr>
              <w:t xml:space="preserve"> </w:t>
            </w:r>
            <w:r w:rsidRPr="00A224EA">
              <w:rPr>
                <w:w w:val="90"/>
                <w:sz w:val="24"/>
              </w:rPr>
              <w:t xml:space="preserve">the </w:t>
            </w:r>
            <w:r w:rsidRPr="00A224EA">
              <w:rPr>
                <w:spacing w:val="-6"/>
                <w:sz w:val="24"/>
              </w:rPr>
              <w:t>performance</w:t>
            </w:r>
            <w:r w:rsidRPr="00A224EA">
              <w:rPr>
                <w:sz w:val="24"/>
              </w:rPr>
              <w:t xml:space="preserve"> </w:t>
            </w:r>
            <w:r w:rsidRPr="00A224EA">
              <w:rPr>
                <w:spacing w:val="-6"/>
                <w:sz w:val="24"/>
              </w:rPr>
              <w:t>measurement.</w:t>
            </w:r>
          </w:p>
        </w:tc>
      </w:tr>
      <w:tr w:rsidR="00B7424F" w:rsidRPr="00A224EA" w14:paraId="579321F2" w14:textId="77777777">
        <w:trPr>
          <w:trHeight w:val="299"/>
        </w:trPr>
        <w:tc>
          <w:tcPr>
            <w:tcW w:w="269" w:type="dxa"/>
            <w:tcBorders>
              <w:right w:val="single" w:sz="6" w:space="0" w:color="000000"/>
            </w:tcBorders>
          </w:tcPr>
          <w:p w14:paraId="59F06E50" w14:textId="77777777" w:rsidR="00B7424F" w:rsidRPr="00A224EA" w:rsidRDefault="00B7424F">
            <w:pPr>
              <w:pStyle w:val="TableParagraph"/>
              <w:rPr>
                <w:sz w:val="20"/>
              </w:rPr>
            </w:pPr>
          </w:p>
        </w:tc>
        <w:tc>
          <w:tcPr>
            <w:tcW w:w="9458" w:type="dxa"/>
            <w:tcBorders>
              <w:left w:val="single" w:sz="6" w:space="0" w:color="000000"/>
            </w:tcBorders>
          </w:tcPr>
          <w:p w14:paraId="77C4E506"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20"/>
                <w:sz w:val="24"/>
              </w:rPr>
              <w:t xml:space="preserve"> </w:t>
            </w:r>
            <w:r w:rsidRPr="00A224EA">
              <w:rPr>
                <w:w w:val="85"/>
                <w:sz w:val="24"/>
              </w:rPr>
              <w:t>to</w:t>
            </w:r>
            <w:r w:rsidRPr="00A224EA">
              <w:rPr>
                <w:spacing w:val="22"/>
                <w:sz w:val="24"/>
              </w:rPr>
              <w:t xml:space="preserve"> </w:t>
            </w:r>
            <w:r w:rsidRPr="00A224EA">
              <w:rPr>
                <w:w w:val="85"/>
                <w:sz w:val="24"/>
              </w:rPr>
              <w:t>monitor</w:t>
            </w:r>
            <w:r w:rsidRPr="00A224EA">
              <w:rPr>
                <w:spacing w:val="25"/>
                <w:sz w:val="24"/>
              </w:rPr>
              <w:t xml:space="preserve"> </w:t>
            </w:r>
            <w:r w:rsidRPr="00A224EA">
              <w:rPr>
                <w:w w:val="85"/>
                <w:sz w:val="24"/>
              </w:rPr>
              <w:t>and</w:t>
            </w:r>
            <w:r w:rsidRPr="00A224EA">
              <w:rPr>
                <w:spacing w:val="21"/>
                <w:sz w:val="24"/>
              </w:rPr>
              <w:t xml:space="preserve"> </w:t>
            </w:r>
            <w:r w:rsidRPr="00A224EA">
              <w:rPr>
                <w:w w:val="85"/>
                <w:sz w:val="24"/>
              </w:rPr>
              <w:t>manage</w:t>
            </w:r>
            <w:r w:rsidRPr="00A224EA">
              <w:rPr>
                <w:spacing w:val="24"/>
                <w:sz w:val="24"/>
              </w:rPr>
              <w:t xml:space="preserve"> </w:t>
            </w:r>
            <w:r w:rsidRPr="00A224EA">
              <w:rPr>
                <w:w w:val="85"/>
                <w:sz w:val="24"/>
              </w:rPr>
              <w:t>performance</w:t>
            </w:r>
            <w:r w:rsidRPr="00A224EA">
              <w:rPr>
                <w:spacing w:val="30"/>
                <w:sz w:val="24"/>
              </w:rPr>
              <w:t xml:space="preserve"> </w:t>
            </w:r>
            <w:r w:rsidRPr="00A224EA">
              <w:rPr>
                <w:w w:val="85"/>
                <w:sz w:val="24"/>
              </w:rPr>
              <w:t>contract</w:t>
            </w:r>
            <w:r w:rsidRPr="00A224EA">
              <w:rPr>
                <w:spacing w:val="25"/>
                <w:sz w:val="24"/>
              </w:rPr>
              <w:t xml:space="preserve"> </w:t>
            </w:r>
            <w:r w:rsidRPr="00A224EA">
              <w:rPr>
                <w:spacing w:val="-2"/>
                <w:w w:val="85"/>
                <w:sz w:val="24"/>
              </w:rPr>
              <w:t>deliverables.</w:t>
            </w:r>
          </w:p>
        </w:tc>
      </w:tr>
      <w:tr w:rsidR="00B7424F" w:rsidRPr="00A224EA" w14:paraId="251F6D1B" w14:textId="77777777">
        <w:trPr>
          <w:trHeight w:val="506"/>
        </w:trPr>
        <w:tc>
          <w:tcPr>
            <w:tcW w:w="269" w:type="dxa"/>
            <w:tcBorders>
              <w:right w:val="single" w:sz="6" w:space="0" w:color="000000"/>
            </w:tcBorders>
          </w:tcPr>
          <w:p w14:paraId="428A2A0A" w14:textId="77777777" w:rsidR="00B7424F" w:rsidRPr="00A224EA" w:rsidRDefault="00B7424F">
            <w:pPr>
              <w:pStyle w:val="TableParagraph"/>
              <w:rPr>
                <w:sz w:val="20"/>
              </w:rPr>
            </w:pPr>
          </w:p>
        </w:tc>
        <w:tc>
          <w:tcPr>
            <w:tcW w:w="9458" w:type="dxa"/>
            <w:tcBorders>
              <w:left w:val="single" w:sz="6" w:space="0" w:color="000000"/>
            </w:tcBorders>
          </w:tcPr>
          <w:p w14:paraId="497B9567" w14:textId="77777777" w:rsidR="00B7424F" w:rsidRPr="00A224EA" w:rsidRDefault="00672CA2">
            <w:pPr>
              <w:pStyle w:val="TableParagraph"/>
              <w:tabs>
                <w:tab w:val="left" w:pos="7208"/>
              </w:tabs>
              <w:spacing w:before="18" w:line="234" w:lineRule="exact"/>
              <w:ind w:left="739" w:right="901" w:hanging="10"/>
              <w:rPr>
                <w:sz w:val="24"/>
              </w:rPr>
            </w:pPr>
            <w:r w:rsidRPr="00A224EA">
              <w:rPr>
                <w:sz w:val="24"/>
              </w:rPr>
              <w:t>Ability</w:t>
            </w:r>
            <w:r w:rsidRPr="00A224EA">
              <w:rPr>
                <w:spacing w:val="40"/>
                <w:sz w:val="24"/>
              </w:rPr>
              <w:t xml:space="preserve"> </w:t>
            </w:r>
            <w:r w:rsidRPr="00A224EA">
              <w:rPr>
                <w:sz w:val="24"/>
              </w:rPr>
              <w:t>to</w:t>
            </w:r>
            <w:r w:rsidRPr="00A224EA">
              <w:rPr>
                <w:spacing w:val="40"/>
                <w:sz w:val="24"/>
              </w:rPr>
              <w:t xml:space="preserve"> </w:t>
            </w:r>
            <w:r w:rsidRPr="00A224EA">
              <w:rPr>
                <w:sz w:val="24"/>
              </w:rPr>
              <w:t>capture</w:t>
            </w:r>
            <w:r w:rsidRPr="00A224EA">
              <w:rPr>
                <w:spacing w:val="40"/>
                <w:sz w:val="24"/>
              </w:rPr>
              <w:t xml:space="preserve"> </w:t>
            </w:r>
            <w:r w:rsidRPr="00A224EA">
              <w:rPr>
                <w:sz w:val="24"/>
              </w:rPr>
              <w:t>performance</w:t>
            </w:r>
            <w:r w:rsidRPr="00A224EA">
              <w:rPr>
                <w:spacing w:val="40"/>
                <w:sz w:val="24"/>
              </w:rPr>
              <w:t xml:space="preserve"> </w:t>
            </w:r>
            <w:r w:rsidRPr="00A224EA">
              <w:rPr>
                <w:sz w:val="24"/>
              </w:rPr>
              <w:t>requirements</w:t>
            </w:r>
            <w:r w:rsidRPr="00A224EA">
              <w:rPr>
                <w:spacing w:val="40"/>
                <w:sz w:val="24"/>
              </w:rPr>
              <w:t xml:space="preserve"> </w:t>
            </w:r>
            <w:r w:rsidRPr="00A224EA">
              <w:rPr>
                <w:sz w:val="24"/>
              </w:rPr>
              <w:t>per</w:t>
            </w:r>
            <w:r w:rsidRPr="00A224EA">
              <w:rPr>
                <w:spacing w:val="40"/>
                <w:sz w:val="24"/>
              </w:rPr>
              <w:t xml:space="preserve"> </w:t>
            </w:r>
            <w:r w:rsidRPr="00A224EA">
              <w:rPr>
                <w:sz w:val="24"/>
              </w:rPr>
              <w:t>position:</w:t>
            </w:r>
            <w:r w:rsidRPr="00A224EA">
              <w:rPr>
                <w:sz w:val="24"/>
              </w:rPr>
              <w:tab/>
            </w:r>
            <w:r w:rsidRPr="00A224EA">
              <w:rPr>
                <w:spacing w:val="-2"/>
                <w:sz w:val="24"/>
              </w:rPr>
              <w:t xml:space="preserve">qualification </w:t>
            </w:r>
            <w:r w:rsidRPr="00A224EA">
              <w:rPr>
                <w:w w:val="90"/>
                <w:sz w:val="24"/>
              </w:rPr>
              <w:t>requirements,</w:t>
            </w:r>
            <w:r w:rsidRPr="00A224EA">
              <w:rPr>
                <w:spacing w:val="40"/>
                <w:sz w:val="24"/>
              </w:rPr>
              <w:t xml:space="preserve"> </w:t>
            </w:r>
            <w:r w:rsidRPr="00A224EA">
              <w:rPr>
                <w:w w:val="90"/>
                <w:sz w:val="24"/>
              </w:rPr>
              <w:t>personal</w:t>
            </w:r>
            <w:r w:rsidRPr="00A224EA">
              <w:rPr>
                <w:spacing w:val="40"/>
                <w:sz w:val="24"/>
              </w:rPr>
              <w:t xml:space="preserve"> </w:t>
            </w:r>
            <w:r w:rsidRPr="00A224EA">
              <w:rPr>
                <w:w w:val="90"/>
                <w:sz w:val="24"/>
              </w:rPr>
              <w:t>attributes, education, experience, skills, etc.</w:t>
            </w:r>
          </w:p>
        </w:tc>
      </w:tr>
      <w:tr w:rsidR="00B7424F" w:rsidRPr="00A224EA" w14:paraId="4487C698" w14:textId="77777777">
        <w:trPr>
          <w:trHeight w:val="299"/>
        </w:trPr>
        <w:tc>
          <w:tcPr>
            <w:tcW w:w="269" w:type="dxa"/>
            <w:tcBorders>
              <w:right w:val="single" w:sz="6" w:space="0" w:color="000000"/>
            </w:tcBorders>
          </w:tcPr>
          <w:p w14:paraId="41A972BC" w14:textId="77777777" w:rsidR="00B7424F" w:rsidRPr="00A224EA" w:rsidRDefault="00B7424F">
            <w:pPr>
              <w:pStyle w:val="TableParagraph"/>
              <w:rPr>
                <w:sz w:val="20"/>
              </w:rPr>
            </w:pPr>
          </w:p>
        </w:tc>
        <w:tc>
          <w:tcPr>
            <w:tcW w:w="9458" w:type="dxa"/>
            <w:tcBorders>
              <w:left w:val="single" w:sz="6" w:space="0" w:color="000000"/>
            </w:tcBorders>
          </w:tcPr>
          <w:p w14:paraId="1CA36C8B" w14:textId="77777777" w:rsidR="00B7424F" w:rsidRPr="00A224EA" w:rsidRDefault="00672CA2">
            <w:pPr>
              <w:pStyle w:val="TableParagraph"/>
              <w:spacing w:line="254" w:lineRule="exact"/>
              <w:ind w:right="127"/>
              <w:jc w:val="right"/>
              <w:rPr>
                <w:sz w:val="24"/>
              </w:rPr>
            </w:pPr>
            <w:r w:rsidRPr="00A224EA">
              <w:rPr>
                <w:w w:val="85"/>
                <w:sz w:val="24"/>
              </w:rPr>
              <w:t>Ability</w:t>
            </w:r>
            <w:r w:rsidRPr="00A224EA">
              <w:rPr>
                <w:spacing w:val="15"/>
                <w:sz w:val="24"/>
              </w:rPr>
              <w:t xml:space="preserve"> </w:t>
            </w:r>
            <w:r w:rsidRPr="00A224EA">
              <w:rPr>
                <w:w w:val="85"/>
                <w:sz w:val="24"/>
              </w:rPr>
              <w:t>to</w:t>
            </w:r>
            <w:r w:rsidRPr="00A224EA">
              <w:rPr>
                <w:spacing w:val="13"/>
                <w:sz w:val="24"/>
              </w:rPr>
              <w:t xml:space="preserve"> </w:t>
            </w:r>
            <w:r w:rsidRPr="00A224EA">
              <w:rPr>
                <w:w w:val="85"/>
                <w:sz w:val="24"/>
              </w:rPr>
              <w:t>receive</w:t>
            </w:r>
            <w:r w:rsidRPr="00A224EA">
              <w:rPr>
                <w:spacing w:val="19"/>
                <w:sz w:val="24"/>
              </w:rPr>
              <w:t xml:space="preserve"> </w:t>
            </w:r>
            <w:r w:rsidRPr="00A224EA">
              <w:rPr>
                <w:w w:val="85"/>
                <w:sz w:val="24"/>
              </w:rPr>
              <w:t>periodic</w:t>
            </w:r>
            <w:r w:rsidRPr="00A224EA">
              <w:rPr>
                <w:spacing w:val="12"/>
                <w:sz w:val="24"/>
              </w:rPr>
              <w:t xml:space="preserve"> </w:t>
            </w:r>
            <w:r w:rsidRPr="00A224EA">
              <w:rPr>
                <w:w w:val="85"/>
                <w:sz w:val="24"/>
              </w:rPr>
              <w:t>(e.g.</w:t>
            </w:r>
            <w:r w:rsidRPr="00A224EA">
              <w:rPr>
                <w:spacing w:val="56"/>
                <w:w w:val="150"/>
                <w:sz w:val="24"/>
              </w:rPr>
              <w:t xml:space="preserve"> </w:t>
            </w:r>
            <w:r w:rsidRPr="00A224EA">
              <w:rPr>
                <w:w w:val="85"/>
                <w:sz w:val="24"/>
              </w:rPr>
              <w:t>quarterly)</w:t>
            </w:r>
            <w:r w:rsidRPr="00A224EA">
              <w:rPr>
                <w:spacing w:val="15"/>
                <w:sz w:val="24"/>
              </w:rPr>
              <w:t xml:space="preserve"> </w:t>
            </w:r>
            <w:r w:rsidRPr="00A224EA">
              <w:rPr>
                <w:w w:val="85"/>
                <w:sz w:val="24"/>
              </w:rPr>
              <w:t>appraisal</w:t>
            </w:r>
            <w:r w:rsidRPr="00A224EA">
              <w:rPr>
                <w:spacing w:val="17"/>
                <w:sz w:val="24"/>
              </w:rPr>
              <w:t xml:space="preserve"> </w:t>
            </w:r>
            <w:r w:rsidRPr="00A224EA">
              <w:rPr>
                <w:w w:val="85"/>
                <w:sz w:val="24"/>
              </w:rPr>
              <w:t>reviews/results</w:t>
            </w:r>
            <w:r w:rsidRPr="00A224EA">
              <w:rPr>
                <w:spacing w:val="15"/>
                <w:sz w:val="24"/>
              </w:rPr>
              <w:t xml:space="preserve"> </w:t>
            </w:r>
            <w:r w:rsidRPr="00A224EA">
              <w:rPr>
                <w:w w:val="85"/>
                <w:sz w:val="24"/>
              </w:rPr>
              <w:t>from</w:t>
            </w:r>
            <w:r w:rsidRPr="00A224EA">
              <w:rPr>
                <w:spacing w:val="20"/>
                <w:sz w:val="24"/>
              </w:rPr>
              <w:t xml:space="preserve"> </w:t>
            </w:r>
            <w:r w:rsidRPr="00A224EA">
              <w:rPr>
                <w:w w:val="85"/>
                <w:sz w:val="24"/>
              </w:rPr>
              <w:t>various</w:t>
            </w:r>
            <w:r w:rsidRPr="00A224EA">
              <w:rPr>
                <w:spacing w:val="17"/>
                <w:sz w:val="24"/>
              </w:rPr>
              <w:t xml:space="preserve"> </w:t>
            </w:r>
            <w:r w:rsidRPr="00A224EA">
              <w:rPr>
                <w:spacing w:val="-2"/>
                <w:w w:val="85"/>
                <w:sz w:val="24"/>
              </w:rPr>
              <w:t>Divisions</w:t>
            </w:r>
          </w:p>
        </w:tc>
      </w:tr>
      <w:tr w:rsidR="00B7424F" w:rsidRPr="00A224EA" w14:paraId="63988E8F" w14:textId="77777777">
        <w:trPr>
          <w:trHeight w:val="537"/>
        </w:trPr>
        <w:tc>
          <w:tcPr>
            <w:tcW w:w="269" w:type="dxa"/>
            <w:tcBorders>
              <w:right w:val="single" w:sz="6" w:space="0" w:color="000000"/>
            </w:tcBorders>
          </w:tcPr>
          <w:p w14:paraId="27DA949B" w14:textId="77777777" w:rsidR="00B7424F" w:rsidRPr="00A224EA" w:rsidRDefault="00B7424F">
            <w:pPr>
              <w:pStyle w:val="TableParagraph"/>
              <w:rPr>
                <w:sz w:val="20"/>
              </w:rPr>
            </w:pPr>
          </w:p>
        </w:tc>
        <w:tc>
          <w:tcPr>
            <w:tcW w:w="9458" w:type="dxa"/>
            <w:tcBorders>
              <w:left w:val="single" w:sz="6" w:space="0" w:color="000000"/>
            </w:tcBorders>
          </w:tcPr>
          <w:p w14:paraId="0783BA8E"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16"/>
                <w:sz w:val="24"/>
              </w:rPr>
              <w:t xml:space="preserve"> </w:t>
            </w:r>
            <w:r w:rsidRPr="00A224EA">
              <w:rPr>
                <w:w w:val="85"/>
                <w:sz w:val="24"/>
              </w:rPr>
              <w:t>to</w:t>
            </w:r>
            <w:r w:rsidRPr="00A224EA">
              <w:rPr>
                <w:spacing w:val="18"/>
                <w:sz w:val="24"/>
              </w:rPr>
              <w:t xml:space="preserve"> </w:t>
            </w:r>
            <w:r w:rsidRPr="00A224EA">
              <w:rPr>
                <w:w w:val="85"/>
                <w:sz w:val="24"/>
              </w:rPr>
              <w:t>send</w:t>
            </w:r>
            <w:r w:rsidRPr="00A224EA">
              <w:rPr>
                <w:spacing w:val="20"/>
                <w:sz w:val="24"/>
              </w:rPr>
              <w:t xml:space="preserve"> </w:t>
            </w:r>
            <w:r w:rsidRPr="00A224EA">
              <w:rPr>
                <w:w w:val="85"/>
                <w:sz w:val="24"/>
              </w:rPr>
              <w:t>employees</w:t>
            </w:r>
            <w:r w:rsidRPr="00A224EA">
              <w:rPr>
                <w:spacing w:val="18"/>
                <w:sz w:val="24"/>
              </w:rPr>
              <w:t xml:space="preserve"> </w:t>
            </w:r>
            <w:r w:rsidRPr="00A224EA">
              <w:rPr>
                <w:w w:val="85"/>
                <w:sz w:val="24"/>
              </w:rPr>
              <w:t>/</w:t>
            </w:r>
            <w:r w:rsidRPr="00A224EA">
              <w:rPr>
                <w:spacing w:val="20"/>
                <w:sz w:val="24"/>
              </w:rPr>
              <w:t xml:space="preserve"> </w:t>
            </w:r>
            <w:r w:rsidRPr="00A224EA">
              <w:rPr>
                <w:w w:val="85"/>
                <w:sz w:val="24"/>
              </w:rPr>
              <w:t>special</w:t>
            </w:r>
            <w:r w:rsidRPr="00A224EA">
              <w:rPr>
                <w:spacing w:val="15"/>
                <w:sz w:val="24"/>
              </w:rPr>
              <w:t xml:space="preserve"> </w:t>
            </w:r>
            <w:r w:rsidRPr="00A224EA">
              <w:rPr>
                <w:w w:val="85"/>
                <w:sz w:val="24"/>
              </w:rPr>
              <w:t>groups</w:t>
            </w:r>
            <w:r w:rsidRPr="00A224EA">
              <w:rPr>
                <w:spacing w:val="22"/>
                <w:sz w:val="24"/>
              </w:rPr>
              <w:t xml:space="preserve"> </w:t>
            </w:r>
            <w:r w:rsidRPr="00A224EA">
              <w:rPr>
                <w:w w:val="85"/>
                <w:sz w:val="24"/>
              </w:rPr>
              <w:t>performance</w:t>
            </w:r>
            <w:r w:rsidRPr="00A224EA">
              <w:rPr>
                <w:spacing w:val="20"/>
                <w:sz w:val="24"/>
              </w:rPr>
              <w:t xml:space="preserve"> </w:t>
            </w:r>
            <w:r w:rsidRPr="00A224EA">
              <w:rPr>
                <w:w w:val="85"/>
                <w:sz w:val="24"/>
              </w:rPr>
              <w:t>appraisal</w:t>
            </w:r>
            <w:r w:rsidRPr="00A224EA">
              <w:rPr>
                <w:spacing w:val="23"/>
                <w:sz w:val="24"/>
              </w:rPr>
              <w:t xml:space="preserve"> </w:t>
            </w:r>
            <w:r w:rsidRPr="00A224EA">
              <w:rPr>
                <w:w w:val="85"/>
                <w:sz w:val="24"/>
              </w:rPr>
              <w:t>report</w:t>
            </w:r>
            <w:r w:rsidRPr="00A224EA">
              <w:rPr>
                <w:spacing w:val="18"/>
                <w:sz w:val="24"/>
              </w:rPr>
              <w:t xml:space="preserve"> </w:t>
            </w:r>
            <w:r w:rsidRPr="00A224EA">
              <w:rPr>
                <w:w w:val="85"/>
                <w:sz w:val="24"/>
              </w:rPr>
              <w:t>on</w:t>
            </w:r>
            <w:r w:rsidRPr="00A224EA">
              <w:rPr>
                <w:spacing w:val="14"/>
                <w:sz w:val="24"/>
              </w:rPr>
              <w:t xml:space="preserve"> </w:t>
            </w:r>
            <w:r w:rsidRPr="00A224EA">
              <w:rPr>
                <w:w w:val="85"/>
                <w:sz w:val="24"/>
              </w:rPr>
              <w:t>the</w:t>
            </w:r>
            <w:r w:rsidRPr="00A224EA">
              <w:rPr>
                <w:spacing w:val="18"/>
                <w:sz w:val="24"/>
              </w:rPr>
              <w:t xml:space="preserve"> </w:t>
            </w:r>
            <w:r w:rsidRPr="00A224EA">
              <w:rPr>
                <w:spacing w:val="-2"/>
                <w:w w:val="85"/>
                <w:sz w:val="24"/>
              </w:rPr>
              <w:t>system.</w:t>
            </w:r>
          </w:p>
        </w:tc>
      </w:tr>
      <w:tr w:rsidR="00B7424F" w:rsidRPr="00A224EA" w14:paraId="3C82C10B" w14:textId="77777777">
        <w:trPr>
          <w:trHeight w:val="794"/>
        </w:trPr>
        <w:tc>
          <w:tcPr>
            <w:tcW w:w="269" w:type="dxa"/>
            <w:tcBorders>
              <w:right w:val="single" w:sz="6" w:space="0" w:color="000000"/>
            </w:tcBorders>
          </w:tcPr>
          <w:p w14:paraId="6EA1EDE5" w14:textId="77777777" w:rsidR="00B7424F" w:rsidRPr="00A224EA" w:rsidRDefault="00B7424F">
            <w:pPr>
              <w:pStyle w:val="TableParagraph"/>
              <w:rPr>
                <w:sz w:val="20"/>
              </w:rPr>
            </w:pPr>
          </w:p>
        </w:tc>
        <w:tc>
          <w:tcPr>
            <w:tcW w:w="9458" w:type="dxa"/>
            <w:tcBorders>
              <w:left w:val="single" w:sz="6" w:space="0" w:color="000000"/>
            </w:tcBorders>
          </w:tcPr>
          <w:p w14:paraId="55306440" w14:textId="77777777" w:rsidR="00B7424F" w:rsidRPr="00A224EA" w:rsidRDefault="00672CA2">
            <w:pPr>
              <w:pStyle w:val="TableParagraph"/>
              <w:spacing w:line="237" w:lineRule="auto"/>
              <w:ind w:left="739" w:hanging="10"/>
              <w:rPr>
                <w:sz w:val="24"/>
              </w:rPr>
            </w:pPr>
            <w:r w:rsidRPr="00A224EA">
              <w:rPr>
                <w:spacing w:val="-2"/>
                <w:sz w:val="24"/>
              </w:rPr>
              <w:t>Ability</w:t>
            </w:r>
            <w:r w:rsidRPr="00A224EA">
              <w:rPr>
                <w:spacing w:val="8"/>
                <w:sz w:val="24"/>
              </w:rPr>
              <w:t xml:space="preserve"> </w:t>
            </w:r>
            <w:r w:rsidRPr="00A224EA">
              <w:rPr>
                <w:spacing w:val="-2"/>
                <w:sz w:val="24"/>
              </w:rPr>
              <w:t>to</w:t>
            </w:r>
            <w:r w:rsidRPr="00A224EA">
              <w:rPr>
                <w:spacing w:val="7"/>
                <w:sz w:val="24"/>
              </w:rPr>
              <w:t xml:space="preserve"> </w:t>
            </w:r>
            <w:r w:rsidRPr="00A224EA">
              <w:rPr>
                <w:spacing w:val="-2"/>
                <w:sz w:val="24"/>
              </w:rPr>
              <w:t>track</w:t>
            </w:r>
            <w:r w:rsidRPr="00A224EA">
              <w:rPr>
                <w:spacing w:val="10"/>
                <w:sz w:val="24"/>
              </w:rPr>
              <w:t xml:space="preserve"> </w:t>
            </w:r>
            <w:r w:rsidRPr="00A224EA">
              <w:rPr>
                <w:spacing w:val="-2"/>
                <w:sz w:val="24"/>
              </w:rPr>
              <w:t>performance</w:t>
            </w:r>
            <w:r w:rsidRPr="00A224EA">
              <w:rPr>
                <w:spacing w:val="11"/>
                <w:sz w:val="24"/>
              </w:rPr>
              <w:t xml:space="preserve"> </w:t>
            </w:r>
            <w:r w:rsidRPr="00A224EA">
              <w:rPr>
                <w:spacing w:val="-2"/>
                <w:sz w:val="24"/>
              </w:rPr>
              <w:t>appraisal</w:t>
            </w:r>
            <w:r w:rsidRPr="00A224EA">
              <w:rPr>
                <w:spacing w:val="9"/>
                <w:sz w:val="24"/>
              </w:rPr>
              <w:t xml:space="preserve"> </w:t>
            </w:r>
            <w:r w:rsidRPr="00A224EA">
              <w:rPr>
                <w:spacing w:val="-2"/>
                <w:sz w:val="24"/>
              </w:rPr>
              <w:t>results</w:t>
            </w:r>
            <w:r w:rsidRPr="00A224EA">
              <w:rPr>
                <w:spacing w:val="8"/>
                <w:sz w:val="24"/>
              </w:rPr>
              <w:t xml:space="preserve"> </w:t>
            </w:r>
            <w:r w:rsidRPr="00A224EA">
              <w:rPr>
                <w:spacing w:val="-2"/>
                <w:sz w:val="24"/>
              </w:rPr>
              <w:t>over</w:t>
            </w:r>
            <w:r w:rsidRPr="00A224EA">
              <w:rPr>
                <w:spacing w:val="8"/>
                <w:sz w:val="24"/>
              </w:rPr>
              <w:t xml:space="preserve"> </w:t>
            </w:r>
            <w:r w:rsidRPr="00A224EA">
              <w:rPr>
                <w:spacing w:val="-2"/>
                <w:sz w:val="24"/>
              </w:rPr>
              <w:t>a</w:t>
            </w:r>
            <w:r w:rsidRPr="00A224EA">
              <w:rPr>
                <w:spacing w:val="7"/>
                <w:sz w:val="24"/>
              </w:rPr>
              <w:t xml:space="preserve"> </w:t>
            </w:r>
            <w:r w:rsidRPr="00A224EA">
              <w:rPr>
                <w:spacing w:val="-2"/>
                <w:sz w:val="24"/>
              </w:rPr>
              <w:t>period</w:t>
            </w:r>
            <w:r w:rsidRPr="00A224EA">
              <w:rPr>
                <w:spacing w:val="9"/>
                <w:sz w:val="24"/>
              </w:rPr>
              <w:t xml:space="preserve"> </w:t>
            </w:r>
            <w:r w:rsidRPr="00A224EA">
              <w:rPr>
                <w:spacing w:val="-2"/>
                <w:sz w:val="24"/>
              </w:rPr>
              <w:t>of</w:t>
            </w:r>
            <w:r w:rsidRPr="00A224EA">
              <w:rPr>
                <w:spacing w:val="7"/>
                <w:sz w:val="24"/>
              </w:rPr>
              <w:t xml:space="preserve"> </w:t>
            </w:r>
            <w:r w:rsidRPr="00A224EA">
              <w:rPr>
                <w:spacing w:val="-2"/>
                <w:sz w:val="24"/>
              </w:rPr>
              <w:t>time</w:t>
            </w:r>
            <w:r w:rsidRPr="00A224EA">
              <w:rPr>
                <w:spacing w:val="9"/>
                <w:sz w:val="24"/>
              </w:rPr>
              <w:t xml:space="preserve"> </w:t>
            </w:r>
            <w:r w:rsidRPr="00A224EA">
              <w:rPr>
                <w:spacing w:val="-2"/>
                <w:sz w:val="24"/>
              </w:rPr>
              <w:t>per</w:t>
            </w:r>
            <w:r w:rsidRPr="00A224EA">
              <w:rPr>
                <w:spacing w:val="7"/>
                <w:sz w:val="24"/>
              </w:rPr>
              <w:t xml:space="preserve"> </w:t>
            </w:r>
            <w:r w:rsidRPr="00A224EA">
              <w:rPr>
                <w:spacing w:val="-2"/>
                <w:sz w:val="24"/>
              </w:rPr>
              <w:t xml:space="preserve">employee, </w:t>
            </w:r>
            <w:r w:rsidRPr="00A224EA">
              <w:rPr>
                <w:sz w:val="24"/>
              </w:rPr>
              <w:t>special</w:t>
            </w:r>
            <w:r w:rsidRPr="00A224EA">
              <w:rPr>
                <w:spacing w:val="40"/>
                <w:sz w:val="24"/>
              </w:rPr>
              <w:t xml:space="preserve"> </w:t>
            </w:r>
            <w:r w:rsidRPr="00A224EA">
              <w:rPr>
                <w:sz w:val="24"/>
              </w:rPr>
              <w:t>group,</w:t>
            </w:r>
            <w:r w:rsidRPr="00A224EA">
              <w:rPr>
                <w:spacing w:val="40"/>
                <w:sz w:val="24"/>
              </w:rPr>
              <w:t xml:space="preserve"> </w:t>
            </w:r>
            <w:r w:rsidRPr="00A224EA">
              <w:rPr>
                <w:sz w:val="24"/>
              </w:rPr>
              <w:t>department, etc.</w:t>
            </w:r>
          </w:p>
        </w:tc>
      </w:tr>
      <w:tr w:rsidR="00B7424F" w:rsidRPr="00A224EA" w14:paraId="0291222E" w14:textId="77777777">
        <w:trPr>
          <w:trHeight w:val="1276"/>
        </w:trPr>
        <w:tc>
          <w:tcPr>
            <w:tcW w:w="269" w:type="dxa"/>
            <w:tcBorders>
              <w:right w:val="single" w:sz="6" w:space="0" w:color="000000"/>
            </w:tcBorders>
          </w:tcPr>
          <w:p w14:paraId="7F349C02" w14:textId="77777777" w:rsidR="00B7424F" w:rsidRPr="00A224EA" w:rsidRDefault="00B7424F">
            <w:pPr>
              <w:pStyle w:val="TableParagraph"/>
              <w:rPr>
                <w:sz w:val="20"/>
              </w:rPr>
            </w:pPr>
          </w:p>
        </w:tc>
        <w:tc>
          <w:tcPr>
            <w:tcW w:w="9458" w:type="dxa"/>
            <w:tcBorders>
              <w:left w:val="single" w:sz="6" w:space="0" w:color="000000"/>
            </w:tcBorders>
          </w:tcPr>
          <w:p w14:paraId="2051F0D7" w14:textId="77777777" w:rsidR="00B7424F" w:rsidRPr="00A224EA" w:rsidRDefault="00672CA2">
            <w:pPr>
              <w:pStyle w:val="TableParagraph"/>
              <w:ind w:left="739" w:right="87" w:hanging="10"/>
              <w:jc w:val="both"/>
              <w:rPr>
                <w:sz w:val="24"/>
              </w:rPr>
            </w:pPr>
            <w:r w:rsidRPr="00A224EA">
              <w:rPr>
                <w:sz w:val="24"/>
              </w:rPr>
              <w:t xml:space="preserve">The performance management system should interface with the Training and </w:t>
            </w:r>
            <w:r w:rsidRPr="00A224EA">
              <w:rPr>
                <w:spacing w:val="-8"/>
                <w:sz w:val="24"/>
              </w:rPr>
              <w:t>Development</w:t>
            </w:r>
            <w:r w:rsidRPr="00A224EA">
              <w:rPr>
                <w:sz w:val="24"/>
              </w:rPr>
              <w:t xml:space="preserve"> </w:t>
            </w:r>
            <w:r w:rsidRPr="00A224EA">
              <w:rPr>
                <w:spacing w:val="-8"/>
                <w:sz w:val="24"/>
              </w:rPr>
              <w:t>module</w:t>
            </w:r>
            <w:r w:rsidRPr="00A224EA">
              <w:rPr>
                <w:sz w:val="24"/>
              </w:rPr>
              <w:t xml:space="preserve"> </w:t>
            </w:r>
            <w:r w:rsidRPr="00A224EA">
              <w:rPr>
                <w:spacing w:val="-8"/>
                <w:sz w:val="24"/>
              </w:rPr>
              <w:t>to</w:t>
            </w:r>
            <w:r w:rsidRPr="00A224EA">
              <w:rPr>
                <w:sz w:val="24"/>
              </w:rPr>
              <w:t xml:space="preserve"> </w:t>
            </w:r>
            <w:r w:rsidRPr="00A224EA">
              <w:rPr>
                <w:spacing w:val="-8"/>
                <w:sz w:val="24"/>
              </w:rPr>
              <w:t>enable</w:t>
            </w:r>
            <w:r w:rsidRPr="00A224EA">
              <w:rPr>
                <w:sz w:val="24"/>
              </w:rPr>
              <w:t xml:space="preserve"> </w:t>
            </w:r>
            <w:r w:rsidRPr="00A224EA">
              <w:rPr>
                <w:spacing w:val="-8"/>
                <w:sz w:val="24"/>
              </w:rPr>
              <w:t>identification</w:t>
            </w:r>
            <w:r w:rsidRPr="00A224EA">
              <w:rPr>
                <w:sz w:val="24"/>
              </w:rPr>
              <w:t xml:space="preserve"> </w:t>
            </w:r>
            <w:r w:rsidRPr="00A224EA">
              <w:rPr>
                <w:spacing w:val="-8"/>
                <w:sz w:val="24"/>
              </w:rPr>
              <w:t>of</w:t>
            </w:r>
            <w:r w:rsidRPr="00A224EA">
              <w:rPr>
                <w:sz w:val="24"/>
              </w:rPr>
              <w:t xml:space="preserve"> </w:t>
            </w:r>
            <w:r w:rsidRPr="00A224EA">
              <w:rPr>
                <w:spacing w:val="-8"/>
                <w:sz w:val="24"/>
              </w:rPr>
              <w:t>development</w:t>
            </w:r>
            <w:r w:rsidRPr="00A224EA">
              <w:rPr>
                <w:sz w:val="24"/>
              </w:rPr>
              <w:t xml:space="preserve"> </w:t>
            </w:r>
            <w:r w:rsidRPr="00A224EA">
              <w:rPr>
                <w:spacing w:val="-8"/>
                <w:sz w:val="24"/>
              </w:rPr>
              <w:t>requirements</w:t>
            </w:r>
            <w:r w:rsidRPr="00A224EA">
              <w:rPr>
                <w:sz w:val="24"/>
              </w:rPr>
              <w:t xml:space="preserve"> </w:t>
            </w:r>
            <w:r w:rsidRPr="00A224EA">
              <w:rPr>
                <w:spacing w:val="-8"/>
                <w:sz w:val="24"/>
              </w:rPr>
              <w:t>during</w:t>
            </w:r>
            <w:r w:rsidRPr="00A224EA">
              <w:rPr>
                <w:sz w:val="24"/>
              </w:rPr>
              <w:t xml:space="preserve"> </w:t>
            </w:r>
            <w:r w:rsidRPr="00A224EA">
              <w:rPr>
                <w:spacing w:val="-8"/>
                <w:sz w:val="24"/>
              </w:rPr>
              <w:t xml:space="preserve">the </w:t>
            </w:r>
            <w:r w:rsidRPr="00A224EA">
              <w:rPr>
                <w:sz w:val="24"/>
              </w:rPr>
              <w:t>appraisal process and converting them to training requests in the Training and development</w:t>
            </w:r>
            <w:r w:rsidRPr="00A224EA">
              <w:rPr>
                <w:spacing w:val="-13"/>
                <w:sz w:val="24"/>
              </w:rPr>
              <w:t xml:space="preserve"> </w:t>
            </w:r>
            <w:r w:rsidRPr="00A224EA">
              <w:rPr>
                <w:sz w:val="24"/>
              </w:rPr>
              <w:t>module.</w:t>
            </w:r>
          </w:p>
        </w:tc>
      </w:tr>
      <w:tr w:rsidR="00B7424F" w:rsidRPr="00A224EA" w14:paraId="1A99D65C" w14:textId="77777777">
        <w:trPr>
          <w:trHeight w:val="513"/>
        </w:trPr>
        <w:tc>
          <w:tcPr>
            <w:tcW w:w="269" w:type="dxa"/>
            <w:tcBorders>
              <w:right w:val="single" w:sz="6" w:space="0" w:color="000000"/>
            </w:tcBorders>
          </w:tcPr>
          <w:p w14:paraId="14D8E96C" w14:textId="77777777" w:rsidR="00B7424F" w:rsidRPr="00A224EA" w:rsidRDefault="00B7424F">
            <w:pPr>
              <w:pStyle w:val="TableParagraph"/>
              <w:rPr>
                <w:sz w:val="20"/>
              </w:rPr>
            </w:pPr>
          </w:p>
        </w:tc>
        <w:tc>
          <w:tcPr>
            <w:tcW w:w="9458" w:type="dxa"/>
            <w:tcBorders>
              <w:left w:val="single" w:sz="6" w:space="0" w:color="000000"/>
            </w:tcBorders>
          </w:tcPr>
          <w:p w14:paraId="607F9C3E" w14:textId="77777777" w:rsidR="00B7424F" w:rsidRPr="00A224EA" w:rsidRDefault="00672CA2">
            <w:pPr>
              <w:pStyle w:val="TableParagraph"/>
              <w:spacing w:line="254" w:lineRule="exact"/>
              <w:ind w:left="729"/>
              <w:rPr>
                <w:sz w:val="24"/>
              </w:rPr>
            </w:pPr>
            <w:r w:rsidRPr="00A224EA">
              <w:rPr>
                <w:w w:val="85"/>
                <w:sz w:val="24"/>
              </w:rPr>
              <w:t>Support</w:t>
            </w:r>
            <w:r w:rsidRPr="00A224EA">
              <w:rPr>
                <w:spacing w:val="22"/>
                <w:sz w:val="24"/>
              </w:rPr>
              <w:t xml:space="preserve"> </w:t>
            </w:r>
            <w:r w:rsidRPr="00A224EA">
              <w:rPr>
                <w:w w:val="85"/>
                <w:sz w:val="24"/>
              </w:rPr>
              <w:t>the</w:t>
            </w:r>
            <w:r w:rsidRPr="00A224EA">
              <w:rPr>
                <w:spacing w:val="28"/>
                <w:sz w:val="24"/>
              </w:rPr>
              <w:t xml:space="preserve"> </w:t>
            </w:r>
            <w:r w:rsidRPr="00A224EA">
              <w:rPr>
                <w:w w:val="85"/>
                <w:sz w:val="24"/>
              </w:rPr>
              <w:t>associating</w:t>
            </w:r>
            <w:r w:rsidRPr="00A224EA">
              <w:rPr>
                <w:spacing w:val="24"/>
                <w:sz w:val="24"/>
              </w:rPr>
              <w:t xml:space="preserve"> </w:t>
            </w:r>
            <w:r w:rsidRPr="00A224EA">
              <w:rPr>
                <w:w w:val="85"/>
                <w:sz w:val="24"/>
              </w:rPr>
              <w:t>of</w:t>
            </w:r>
            <w:r w:rsidRPr="00A224EA">
              <w:rPr>
                <w:spacing w:val="19"/>
                <w:sz w:val="24"/>
              </w:rPr>
              <w:t xml:space="preserve"> </w:t>
            </w:r>
            <w:r w:rsidRPr="00A224EA">
              <w:rPr>
                <w:w w:val="85"/>
                <w:sz w:val="24"/>
              </w:rPr>
              <w:t>evidence</w:t>
            </w:r>
            <w:r w:rsidRPr="00A224EA">
              <w:rPr>
                <w:spacing w:val="20"/>
                <w:sz w:val="24"/>
              </w:rPr>
              <w:t xml:space="preserve"> </w:t>
            </w:r>
            <w:r w:rsidRPr="00A224EA">
              <w:rPr>
                <w:w w:val="85"/>
                <w:sz w:val="24"/>
              </w:rPr>
              <w:t>to</w:t>
            </w:r>
            <w:r w:rsidRPr="00A224EA">
              <w:rPr>
                <w:spacing w:val="23"/>
                <w:sz w:val="24"/>
              </w:rPr>
              <w:t xml:space="preserve"> </w:t>
            </w:r>
            <w:r w:rsidRPr="00A224EA">
              <w:rPr>
                <w:w w:val="85"/>
                <w:sz w:val="24"/>
              </w:rPr>
              <w:t>performance</w:t>
            </w:r>
            <w:r w:rsidRPr="00A224EA">
              <w:rPr>
                <w:spacing w:val="25"/>
                <w:sz w:val="24"/>
              </w:rPr>
              <w:t xml:space="preserve"> </w:t>
            </w:r>
            <w:r w:rsidRPr="00A224EA">
              <w:rPr>
                <w:spacing w:val="-2"/>
                <w:w w:val="85"/>
                <w:sz w:val="24"/>
              </w:rPr>
              <w:t>KPI’s.</w:t>
            </w:r>
          </w:p>
        </w:tc>
      </w:tr>
      <w:tr w:rsidR="00B7424F" w:rsidRPr="00A224EA" w14:paraId="267705A4" w14:textId="77777777">
        <w:trPr>
          <w:trHeight w:val="505"/>
        </w:trPr>
        <w:tc>
          <w:tcPr>
            <w:tcW w:w="269" w:type="dxa"/>
            <w:tcBorders>
              <w:right w:val="single" w:sz="6" w:space="0" w:color="000000"/>
            </w:tcBorders>
          </w:tcPr>
          <w:p w14:paraId="1AC1471D" w14:textId="77777777" w:rsidR="00B7424F" w:rsidRPr="00A224EA" w:rsidRDefault="00B7424F">
            <w:pPr>
              <w:pStyle w:val="TableParagraph"/>
              <w:rPr>
                <w:sz w:val="20"/>
              </w:rPr>
            </w:pPr>
          </w:p>
        </w:tc>
        <w:tc>
          <w:tcPr>
            <w:tcW w:w="9458" w:type="dxa"/>
            <w:tcBorders>
              <w:left w:val="single" w:sz="6" w:space="0" w:color="000000"/>
            </w:tcBorders>
          </w:tcPr>
          <w:p w14:paraId="03D1E627" w14:textId="77777777" w:rsidR="00B7424F" w:rsidRPr="00A224EA" w:rsidRDefault="00672CA2">
            <w:pPr>
              <w:pStyle w:val="TableParagraph"/>
              <w:spacing w:before="21" w:line="204" w:lineRule="auto"/>
              <w:ind w:left="739" w:hanging="10"/>
              <w:rPr>
                <w:sz w:val="24"/>
              </w:rPr>
            </w:pPr>
            <w:r w:rsidRPr="00A224EA">
              <w:rPr>
                <w:spacing w:val="-2"/>
                <w:sz w:val="24"/>
              </w:rPr>
              <w:t>Extraction of performance</w:t>
            </w:r>
            <w:r w:rsidRPr="00A224EA">
              <w:rPr>
                <w:sz w:val="24"/>
              </w:rPr>
              <w:t xml:space="preserve"> </w:t>
            </w:r>
            <w:r w:rsidRPr="00A224EA">
              <w:rPr>
                <w:spacing w:val="-2"/>
                <w:sz w:val="24"/>
              </w:rPr>
              <w:t>data to (excel, MS</w:t>
            </w:r>
            <w:r w:rsidRPr="00A224EA">
              <w:rPr>
                <w:sz w:val="24"/>
              </w:rPr>
              <w:t xml:space="preserve"> </w:t>
            </w:r>
            <w:r w:rsidRPr="00A224EA">
              <w:rPr>
                <w:spacing w:val="-2"/>
                <w:sz w:val="24"/>
              </w:rPr>
              <w:t>word, pdf etc.) per employee</w:t>
            </w:r>
            <w:r w:rsidRPr="00A224EA">
              <w:rPr>
                <w:sz w:val="24"/>
              </w:rPr>
              <w:t xml:space="preserve"> </w:t>
            </w:r>
            <w:r w:rsidRPr="00A224EA">
              <w:rPr>
                <w:spacing w:val="-2"/>
                <w:sz w:val="24"/>
              </w:rPr>
              <w:t>and</w:t>
            </w:r>
            <w:r w:rsidRPr="00A224EA">
              <w:rPr>
                <w:sz w:val="24"/>
              </w:rPr>
              <w:t xml:space="preserve"> </w:t>
            </w:r>
            <w:r w:rsidRPr="00A224EA">
              <w:rPr>
                <w:spacing w:val="-2"/>
                <w:sz w:val="24"/>
              </w:rPr>
              <w:t xml:space="preserve">per </w:t>
            </w:r>
            <w:r w:rsidRPr="00A224EA">
              <w:rPr>
                <w:sz w:val="24"/>
              </w:rPr>
              <w:t>department</w:t>
            </w:r>
            <w:r w:rsidRPr="00A224EA">
              <w:rPr>
                <w:spacing w:val="-13"/>
                <w:sz w:val="24"/>
              </w:rPr>
              <w:t xml:space="preserve"> </w:t>
            </w:r>
            <w:r w:rsidRPr="00A224EA">
              <w:rPr>
                <w:sz w:val="24"/>
              </w:rPr>
              <w:t>and</w:t>
            </w:r>
            <w:r w:rsidRPr="00A224EA">
              <w:rPr>
                <w:spacing w:val="-9"/>
                <w:sz w:val="24"/>
              </w:rPr>
              <w:t xml:space="preserve"> </w:t>
            </w:r>
            <w:r w:rsidRPr="00A224EA">
              <w:rPr>
                <w:sz w:val="24"/>
              </w:rPr>
              <w:t>Divisions.</w:t>
            </w:r>
          </w:p>
        </w:tc>
      </w:tr>
      <w:tr w:rsidR="00B7424F" w:rsidRPr="00A224EA" w14:paraId="10F0FDB0" w14:textId="77777777">
        <w:trPr>
          <w:trHeight w:val="297"/>
        </w:trPr>
        <w:tc>
          <w:tcPr>
            <w:tcW w:w="269" w:type="dxa"/>
            <w:tcBorders>
              <w:right w:val="single" w:sz="6" w:space="0" w:color="000000"/>
            </w:tcBorders>
          </w:tcPr>
          <w:p w14:paraId="3F202325" w14:textId="77777777" w:rsidR="00B7424F" w:rsidRPr="00A224EA" w:rsidRDefault="00B7424F">
            <w:pPr>
              <w:pStyle w:val="TableParagraph"/>
              <w:rPr>
                <w:sz w:val="20"/>
              </w:rPr>
            </w:pPr>
          </w:p>
        </w:tc>
        <w:tc>
          <w:tcPr>
            <w:tcW w:w="9458" w:type="dxa"/>
            <w:tcBorders>
              <w:left w:val="single" w:sz="6" w:space="0" w:color="000000"/>
            </w:tcBorders>
          </w:tcPr>
          <w:p w14:paraId="4EF10F9E" w14:textId="77777777" w:rsidR="00B7424F" w:rsidRPr="00A224EA" w:rsidRDefault="00672CA2">
            <w:pPr>
              <w:pStyle w:val="TableParagraph"/>
              <w:spacing w:line="254" w:lineRule="exact"/>
              <w:ind w:left="729"/>
              <w:rPr>
                <w:sz w:val="24"/>
              </w:rPr>
            </w:pPr>
            <w:r w:rsidRPr="00A224EA">
              <w:rPr>
                <w:w w:val="85"/>
                <w:sz w:val="24"/>
              </w:rPr>
              <w:t>The</w:t>
            </w:r>
            <w:r w:rsidRPr="00A224EA">
              <w:rPr>
                <w:spacing w:val="30"/>
                <w:sz w:val="24"/>
              </w:rPr>
              <w:t xml:space="preserve"> </w:t>
            </w:r>
            <w:r w:rsidRPr="00A224EA">
              <w:rPr>
                <w:w w:val="85"/>
                <w:sz w:val="24"/>
              </w:rPr>
              <w:t>system</w:t>
            </w:r>
            <w:r w:rsidRPr="00A224EA">
              <w:rPr>
                <w:spacing w:val="34"/>
                <w:sz w:val="24"/>
              </w:rPr>
              <w:t xml:space="preserve"> </w:t>
            </w:r>
            <w:r w:rsidRPr="00A224EA">
              <w:rPr>
                <w:w w:val="85"/>
                <w:sz w:val="24"/>
              </w:rPr>
              <w:t>should</w:t>
            </w:r>
            <w:r w:rsidRPr="00A224EA">
              <w:rPr>
                <w:spacing w:val="21"/>
                <w:sz w:val="24"/>
              </w:rPr>
              <w:t xml:space="preserve"> </w:t>
            </w:r>
            <w:r w:rsidRPr="00A224EA">
              <w:rPr>
                <w:w w:val="85"/>
                <w:sz w:val="24"/>
              </w:rPr>
              <w:t>support</w:t>
            </w:r>
            <w:r w:rsidRPr="00A224EA">
              <w:rPr>
                <w:spacing w:val="21"/>
                <w:sz w:val="24"/>
              </w:rPr>
              <w:t xml:space="preserve"> </w:t>
            </w:r>
            <w:r w:rsidRPr="00A224EA">
              <w:rPr>
                <w:w w:val="85"/>
                <w:sz w:val="24"/>
              </w:rPr>
              <w:t>self-</w:t>
            </w:r>
            <w:r w:rsidRPr="00A224EA">
              <w:rPr>
                <w:spacing w:val="-2"/>
                <w:w w:val="85"/>
                <w:sz w:val="24"/>
              </w:rPr>
              <w:t>appraisal.</w:t>
            </w:r>
          </w:p>
        </w:tc>
      </w:tr>
      <w:tr w:rsidR="00B7424F" w:rsidRPr="00A224EA" w14:paraId="225F301F" w14:textId="77777777">
        <w:trPr>
          <w:trHeight w:val="506"/>
        </w:trPr>
        <w:tc>
          <w:tcPr>
            <w:tcW w:w="269" w:type="dxa"/>
            <w:tcBorders>
              <w:right w:val="single" w:sz="6" w:space="0" w:color="000000"/>
            </w:tcBorders>
          </w:tcPr>
          <w:p w14:paraId="084101E3" w14:textId="77777777" w:rsidR="00B7424F" w:rsidRPr="00A224EA" w:rsidRDefault="00B7424F">
            <w:pPr>
              <w:pStyle w:val="TableParagraph"/>
              <w:rPr>
                <w:sz w:val="20"/>
              </w:rPr>
            </w:pPr>
          </w:p>
        </w:tc>
        <w:tc>
          <w:tcPr>
            <w:tcW w:w="9458" w:type="dxa"/>
            <w:tcBorders>
              <w:left w:val="single" w:sz="6" w:space="0" w:color="000000"/>
            </w:tcBorders>
          </w:tcPr>
          <w:p w14:paraId="40F216BD" w14:textId="77777777" w:rsidR="00B7424F" w:rsidRPr="00A224EA" w:rsidRDefault="00672CA2">
            <w:pPr>
              <w:pStyle w:val="TableParagraph"/>
              <w:spacing w:before="30" w:line="228" w:lineRule="exact"/>
              <w:ind w:left="739" w:hanging="10"/>
              <w:rPr>
                <w:sz w:val="24"/>
              </w:rPr>
            </w:pPr>
            <w:r w:rsidRPr="00A224EA">
              <w:rPr>
                <w:spacing w:val="-2"/>
                <w:sz w:val="24"/>
              </w:rPr>
              <w:t>Assessment</w:t>
            </w:r>
            <w:r w:rsidRPr="00A224EA">
              <w:rPr>
                <w:spacing w:val="-13"/>
                <w:sz w:val="24"/>
              </w:rPr>
              <w:t xml:space="preserve"> </w:t>
            </w:r>
            <w:r w:rsidRPr="00A224EA">
              <w:rPr>
                <w:spacing w:val="-2"/>
                <w:sz w:val="24"/>
              </w:rPr>
              <w:t>of</w:t>
            </w:r>
            <w:r w:rsidRPr="00A224EA">
              <w:rPr>
                <w:spacing w:val="25"/>
                <w:sz w:val="24"/>
              </w:rPr>
              <w:t xml:space="preserve"> </w:t>
            </w:r>
            <w:r w:rsidRPr="00A224EA">
              <w:rPr>
                <w:spacing w:val="-2"/>
                <w:sz w:val="24"/>
              </w:rPr>
              <w:t>self-appraisals</w:t>
            </w:r>
            <w:r w:rsidRPr="00A224EA">
              <w:rPr>
                <w:spacing w:val="24"/>
                <w:sz w:val="24"/>
              </w:rPr>
              <w:t xml:space="preserve"> </w:t>
            </w:r>
            <w:r w:rsidRPr="00A224EA">
              <w:rPr>
                <w:spacing w:val="-2"/>
                <w:sz w:val="24"/>
              </w:rPr>
              <w:t>for</w:t>
            </w:r>
            <w:r w:rsidRPr="00A224EA">
              <w:rPr>
                <w:spacing w:val="24"/>
                <w:sz w:val="24"/>
              </w:rPr>
              <w:t xml:space="preserve"> </w:t>
            </w:r>
            <w:r w:rsidRPr="00A224EA">
              <w:rPr>
                <w:spacing w:val="-2"/>
                <w:sz w:val="24"/>
              </w:rPr>
              <w:t>annual</w:t>
            </w:r>
            <w:r w:rsidRPr="00A224EA">
              <w:rPr>
                <w:spacing w:val="28"/>
                <w:sz w:val="24"/>
              </w:rPr>
              <w:t xml:space="preserve"> </w:t>
            </w:r>
            <w:r w:rsidRPr="00A224EA">
              <w:rPr>
                <w:spacing w:val="-2"/>
                <w:sz w:val="24"/>
              </w:rPr>
              <w:t>or</w:t>
            </w:r>
            <w:r w:rsidRPr="00A224EA">
              <w:rPr>
                <w:spacing w:val="28"/>
                <w:sz w:val="24"/>
              </w:rPr>
              <w:t xml:space="preserve"> </w:t>
            </w:r>
            <w:r w:rsidRPr="00A224EA">
              <w:rPr>
                <w:spacing w:val="-2"/>
                <w:sz w:val="24"/>
              </w:rPr>
              <w:t>periodic</w:t>
            </w:r>
            <w:r w:rsidRPr="00A224EA">
              <w:rPr>
                <w:spacing w:val="25"/>
                <w:sz w:val="24"/>
              </w:rPr>
              <w:t xml:space="preserve"> </w:t>
            </w:r>
            <w:r w:rsidRPr="00A224EA">
              <w:rPr>
                <w:spacing w:val="-2"/>
                <w:sz w:val="24"/>
              </w:rPr>
              <w:t>appraisal</w:t>
            </w:r>
            <w:r w:rsidRPr="00A224EA">
              <w:rPr>
                <w:spacing w:val="27"/>
                <w:sz w:val="24"/>
              </w:rPr>
              <w:t xml:space="preserve"> </w:t>
            </w:r>
            <w:r w:rsidRPr="00A224EA">
              <w:rPr>
                <w:spacing w:val="-2"/>
                <w:sz w:val="24"/>
              </w:rPr>
              <w:t>process</w:t>
            </w:r>
            <w:r w:rsidRPr="00A224EA">
              <w:rPr>
                <w:spacing w:val="27"/>
                <w:sz w:val="24"/>
              </w:rPr>
              <w:t xml:space="preserve"> </w:t>
            </w:r>
            <w:r w:rsidRPr="00A224EA">
              <w:rPr>
                <w:spacing w:val="-2"/>
                <w:sz w:val="24"/>
              </w:rPr>
              <w:t>MUST</w:t>
            </w:r>
            <w:r w:rsidRPr="00A224EA">
              <w:rPr>
                <w:spacing w:val="28"/>
                <w:sz w:val="24"/>
              </w:rPr>
              <w:t xml:space="preserve"> </w:t>
            </w:r>
            <w:r w:rsidRPr="00A224EA">
              <w:rPr>
                <w:spacing w:val="-2"/>
                <w:sz w:val="24"/>
              </w:rPr>
              <w:t xml:space="preserve">be </w:t>
            </w:r>
            <w:r w:rsidRPr="00A224EA">
              <w:rPr>
                <w:sz w:val="24"/>
              </w:rPr>
              <w:t>possible for the managers.</w:t>
            </w:r>
          </w:p>
        </w:tc>
      </w:tr>
      <w:tr w:rsidR="00B7424F" w:rsidRPr="00A224EA" w14:paraId="5A188F4E" w14:textId="77777777">
        <w:trPr>
          <w:trHeight w:val="630"/>
        </w:trPr>
        <w:tc>
          <w:tcPr>
            <w:tcW w:w="269" w:type="dxa"/>
            <w:tcBorders>
              <w:right w:val="single" w:sz="6" w:space="0" w:color="000000"/>
            </w:tcBorders>
          </w:tcPr>
          <w:p w14:paraId="38C5D879" w14:textId="77777777" w:rsidR="00B7424F" w:rsidRPr="00A224EA" w:rsidRDefault="00B7424F">
            <w:pPr>
              <w:pStyle w:val="TableParagraph"/>
              <w:rPr>
                <w:sz w:val="20"/>
              </w:rPr>
            </w:pPr>
          </w:p>
        </w:tc>
        <w:tc>
          <w:tcPr>
            <w:tcW w:w="9458" w:type="dxa"/>
            <w:tcBorders>
              <w:left w:val="single" w:sz="6" w:space="0" w:color="000000"/>
            </w:tcBorders>
          </w:tcPr>
          <w:p w14:paraId="190E712D" w14:textId="77777777" w:rsidR="00B7424F" w:rsidRPr="00A224EA" w:rsidRDefault="00672CA2">
            <w:pPr>
              <w:pStyle w:val="TableParagraph"/>
              <w:spacing w:before="1" w:line="220" w:lineRule="auto"/>
              <w:ind w:left="739" w:hanging="10"/>
              <w:rPr>
                <w:sz w:val="24"/>
              </w:rPr>
            </w:pPr>
            <w:r w:rsidRPr="00A224EA">
              <w:rPr>
                <w:spacing w:val="-4"/>
                <w:sz w:val="24"/>
              </w:rPr>
              <w:t xml:space="preserve">Support electronic signoffs between the appraised and appraiser and other relevant </w:t>
            </w:r>
            <w:r w:rsidRPr="00A224EA">
              <w:rPr>
                <w:spacing w:val="-2"/>
                <w:sz w:val="24"/>
              </w:rPr>
              <w:t>officials.</w:t>
            </w:r>
          </w:p>
        </w:tc>
      </w:tr>
      <w:tr w:rsidR="00B7424F" w:rsidRPr="00A224EA" w14:paraId="7D3A7A67" w14:textId="77777777">
        <w:trPr>
          <w:trHeight w:val="299"/>
        </w:trPr>
        <w:tc>
          <w:tcPr>
            <w:tcW w:w="269" w:type="dxa"/>
            <w:tcBorders>
              <w:right w:val="single" w:sz="6" w:space="0" w:color="000000"/>
            </w:tcBorders>
          </w:tcPr>
          <w:p w14:paraId="7B3E99DF" w14:textId="77777777" w:rsidR="00B7424F" w:rsidRPr="00A224EA" w:rsidRDefault="00B7424F">
            <w:pPr>
              <w:pStyle w:val="TableParagraph"/>
              <w:rPr>
                <w:sz w:val="20"/>
              </w:rPr>
            </w:pPr>
          </w:p>
        </w:tc>
        <w:tc>
          <w:tcPr>
            <w:tcW w:w="9458" w:type="dxa"/>
            <w:tcBorders>
              <w:left w:val="single" w:sz="6" w:space="0" w:color="000000"/>
            </w:tcBorders>
          </w:tcPr>
          <w:p w14:paraId="2BA1E77D" w14:textId="77777777" w:rsidR="00B7424F" w:rsidRPr="00A224EA" w:rsidRDefault="00672CA2">
            <w:pPr>
              <w:pStyle w:val="TableParagraph"/>
              <w:spacing w:line="254" w:lineRule="exact"/>
              <w:ind w:right="129"/>
              <w:jc w:val="right"/>
              <w:rPr>
                <w:sz w:val="24"/>
              </w:rPr>
            </w:pPr>
            <w:r w:rsidRPr="00A224EA">
              <w:rPr>
                <w:spacing w:val="-4"/>
                <w:sz w:val="24"/>
              </w:rPr>
              <w:t>The</w:t>
            </w:r>
            <w:r w:rsidRPr="00A224EA">
              <w:rPr>
                <w:spacing w:val="-7"/>
                <w:sz w:val="24"/>
              </w:rPr>
              <w:t xml:space="preserve"> </w:t>
            </w:r>
            <w:r w:rsidRPr="00A224EA">
              <w:rPr>
                <w:spacing w:val="-4"/>
                <w:sz w:val="24"/>
              </w:rPr>
              <w:t>system</w:t>
            </w:r>
            <w:r w:rsidRPr="00A224EA">
              <w:rPr>
                <w:spacing w:val="-3"/>
                <w:sz w:val="24"/>
              </w:rPr>
              <w:t xml:space="preserve"> </w:t>
            </w:r>
            <w:r w:rsidRPr="00A224EA">
              <w:rPr>
                <w:spacing w:val="-4"/>
                <w:sz w:val="24"/>
              </w:rPr>
              <w:t>should</w:t>
            </w:r>
            <w:r w:rsidRPr="00A224EA">
              <w:rPr>
                <w:spacing w:val="-6"/>
                <w:sz w:val="24"/>
              </w:rPr>
              <w:t xml:space="preserve"> </w:t>
            </w:r>
            <w:r w:rsidRPr="00A224EA">
              <w:rPr>
                <w:spacing w:val="-4"/>
                <w:sz w:val="24"/>
              </w:rPr>
              <w:t>allow</w:t>
            </w:r>
            <w:r w:rsidRPr="00A224EA">
              <w:rPr>
                <w:spacing w:val="-10"/>
                <w:sz w:val="24"/>
              </w:rPr>
              <w:t xml:space="preserve"> </w:t>
            </w:r>
            <w:r w:rsidRPr="00A224EA">
              <w:rPr>
                <w:spacing w:val="-4"/>
                <w:sz w:val="24"/>
              </w:rPr>
              <w:t>the</w:t>
            </w:r>
            <w:r w:rsidRPr="00A224EA">
              <w:rPr>
                <w:spacing w:val="-6"/>
                <w:sz w:val="24"/>
              </w:rPr>
              <w:t xml:space="preserve"> </w:t>
            </w:r>
            <w:r w:rsidRPr="00A224EA">
              <w:rPr>
                <w:spacing w:val="-4"/>
                <w:sz w:val="24"/>
              </w:rPr>
              <w:t>salary</w:t>
            </w:r>
            <w:r w:rsidRPr="00A224EA">
              <w:rPr>
                <w:spacing w:val="-5"/>
                <w:sz w:val="24"/>
              </w:rPr>
              <w:t xml:space="preserve"> </w:t>
            </w:r>
            <w:r w:rsidRPr="00A224EA">
              <w:rPr>
                <w:spacing w:val="-4"/>
                <w:sz w:val="24"/>
              </w:rPr>
              <w:t>adjustment</w:t>
            </w:r>
            <w:r w:rsidRPr="00A224EA">
              <w:rPr>
                <w:spacing w:val="-9"/>
                <w:sz w:val="24"/>
              </w:rPr>
              <w:t xml:space="preserve"> </w:t>
            </w:r>
            <w:r w:rsidRPr="00A224EA">
              <w:rPr>
                <w:spacing w:val="-4"/>
                <w:sz w:val="24"/>
              </w:rPr>
              <w:t>as</w:t>
            </w:r>
            <w:r w:rsidRPr="00A224EA">
              <w:rPr>
                <w:spacing w:val="-7"/>
                <w:sz w:val="24"/>
              </w:rPr>
              <w:t xml:space="preserve"> </w:t>
            </w:r>
            <w:r w:rsidRPr="00A224EA">
              <w:rPr>
                <w:spacing w:val="-4"/>
                <w:sz w:val="24"/>
              </w:rPr>
              <w:t>defined</w:t>
            </w:r>
            <w:r w:rsidRPr="00A224EA">
              <w:rPr>
                <w:spacing w:val="-1"/>
                <w:sz w:val="24"/>
              </w:rPr>
              <w:t xml:space="preserve"> </w:t>
            </w:r>
            <w:r w:rsidRPr="00A224EA">
              <w:rPr>
                <w:spacing w:val="-4"/>
                <w:sz w:val="24"/>
              </w:rPr>
              <w:t>in</w:t>
            </w:r>
            <w:r w:rsidRPr="00A224EA">
              <w:rPr>
                <w:spacing w:val="41"/>
                <w:sz w:val="24"/>
              </w:rPr>
              <w:t xml:space="preserve"> </w:t>
            </w:r>
            <w:r w:rsidRPr="00A224EA">
              <w:rPr>
                <w:spacing w:val="-4"/>
                <w:sz w:val="24"/>
              </w:rPr>
              <w:t>the</w:t>
            </w:r>
            <w:r w:rsidRPr="00A224EA">
              <w:rPr>
                <w:spacing w:val="41"/>
                <w:sz w:val="24"/>
              </w:rPr>
              <w:t xml:space="preserve"> </w:t>
            </w:r>
            <w:r w:rsidRPr="00A224EA">
              <w:rPr>
                <w:spacing w:val="-4"/>
                <w:sz w:val="24"/>
              </w:rPr>
              <w:t>salary</w:t>
            </w:r>
            <w:r w:rsidRPr="00A224EA">
              <w:rPr>
                <w:spacing w:val="-6"/>
                <w:sz w:val="24"/>
              </w:rPr>
              <w:t xml:space="preserve"> </w:t>
            </w:r>
            <w:r w:rsidRPr="00A224EA">
              <w:rPr>
                <w:spacing w:val="-4"/>
                <w:sz w:val="24"/>
              </w:rPr>
              <w:t>progression</w:t>
            </w:r>
          </w:p>
        </w:tc>
      </w:tr>
      <w:tr w:rsidR="00B7424F" w:rsidRPr="00A224EA" w14:paraId="30034D09" w14:textId="77777777">
        <w:trPr>
          <w:trHeight w:val="748"/>
        </w:trPr>
        <w:tc>
          <w:tcPr>
            <w:tcW w:w="269" w:type="dxa"/>
            <w:tcBorders>
              <w:right w:val="single" w:sz="6" w:space="0" w:color="000000"/>
            </w:tcBorders>
          </w:tcPr>
          <w:p w14:paraId="4776B302" w14:textId="77777777" w:rsidR="00B7424F" w:rsidRPr="00A224EA" w:rsidRDefault="00B7424F">
            <w:pPr>
              <w:pStyle w:val="TableParagraph"/>
              <w:rPr>
                <w:sz w:val="20"/>
              </w:rPr>
            </w:pPr>
          </w:p>
        </w:tc>
        <w:tc>
          <w:tcPr>
            <w:tcW w:w="9458" w:type="dxa"/>
            <w:tcBorders>
              <w:left w:val="single" w:sz="6" w:space="0" w:color="000000"/>
            </w:tcBorders>
          </w:tcPr>
          <w:p w14:paraId="2FBE3BA7" w14:textId="77777777" w:rsidR="00B7424F" w:rsidRPr="00A224EA" w:rsidRDefault="00672CA2">
            <w:pPr>
              <w:pStyle w:val="TableParagraph"/>
              <w:ind w:left="739" w:hanging="10"/>
              <w:rPr>
                <w:sz w:val="24"/>
              </w:rPr>
            </w:pPr>
            <w:r w:rsidRPr="00A224EA">
              <w:rPr>
                <w:spacing w:val="-2"/>
                <w:sz w:val="24"/>
              </w:rPr>
              <w:t>The</w:t>
            </w:r>
            <w:r w:rsidRPr="00A224EA">
              <w:rPr>
                <w:spacing w:val="12"/>
                <w:sz w:val="24"/>
              </w:rPr>
              <w:t xml:space="preserve"> </w:t>
            </w:r>
            <w:r w:rsidRPr="00A224EA">
              <w:rPr>
                <w:spacing w:val="-2"/>
                <w:sz w:val="24"/>
              </w:rPr>
              <w:t>system</w:t>
            </w:r>
            <w:r w:rsidRPr="00A224EA">
              <w:rPr>
                <w:spacing w:val="12"/>
                <w:sz w:val="24"/>
              </w:rPr>
              <w:t xml:space="preserve"> </w:t>
            </w:r>
            <w:r w:rsidRPr="00A224EA">
              <w:rPr>
                <w:spacing w:val="-2"/>
                <w:sz w:val="24"/>
              </w:rPr>
              <w:t>must</w:t>
            </w:r>
            <w:r w:rsidRPr="00A224EA">
              <w:rPr>
                <w:spacing w:val="14"/>
                <w:sz w:val="24"/>
              </w:rPr>
              <w:t xml:space="preserve"> </w:t>
            </w:r>
            <w:r w:rsidRPr="00A224EA">
              <w:rPr>
                <w:spacing w:val="-2"/>
                <w:sz w:val="24"/>
              </w:rPr>
              <w:t>allow</w:t>
            </w:r>
            <w:r w:rsidRPr="00A224EA">
              <w:rPr>
                <w:spacing w:val="9"/>
                <w:sz w:val="24"/>
              </w:rPr>
              <w:t xml:space="preserve"> </w:t>
            </w:r>
            <w:r w:rsidRPr="00A224EA">
              <w:rPr>
                <w:spacing w:val="-2"/>
                <w:sz w:val="24"/>
              </w:rPr>
              <w:t>the</w:t>
            </w:r>
            <w:r w:rsidRPr="00A224EA">
              <w:rPr>
                <w:spacing w:val="12"/>
                <w:sz w:val="24"/>
              </w:rPr>
              <w:t xml:space="preserve"> </w:t>
            </w:r>
            <w:r w:rsidRPr="00A224EA">
              <w:rPr>
                <w:spacing w:val="-2"/>
                <w:sz w:val="24"/>
              </w:rPr>
              <w:t>employee</w:t>
            </w:r>
            <w:r w:rsidRPr="00A224EA">
              <w:rPr>
                <w:spacing w:val="15"/>
                <w:sz w:val="24"/>
              </w:rPr>
              <w:t xml:space="preserve"> </w:t>
            </w:r>
            <w:r w:rsidRPr="00A224EA">
              <w:rPr>
                <w:spacing w:val="-2"/>
                <w:sz w:val="24"/>
              </w:rPr>
              <w:t>to</w:t>
            </w:r>
            <w:r w:rsidRPr="00A224EA">
              <w:rPr>
                <w:spacing w:val="11"/>
                <w:sz w:val="24"/>
              </w:rPr>
              <w:t xml:space="preserve"> </w:t>
            </w:r>
            <w:r w:rsidRPr="00A224EA">
              <w:rPr>
                <w:spacing w:val="-2"/>
                <w:sz w:val="24"/>
              </w:rPr>
              <w:t>receive</w:t>
            </w:r>
            <w:r w:rsidRPr="00A224EA">
              <w:rPr>
                <w:spacing w:val="14"/>
                <w:sz w:val="24"/>
              </w:rPr>
              <w:t xml:space="preserve"> </w:t>
            </w:r>
            <w:r w:rsidRPr="00A224EA">
              <w:rPr>
                <w:spacing w:val="-2"/>
                <w:sz w:val="24"/>
              </w:rPr>
              <w:t>performance</w:t>
            </w:r>
            <w:r w:rsidRPr="00A224EA">
              <w:rPr>
                <w:spacing w:val="15"/>
                <w:sz w:val="24"/>
              </w:rPr>
              <w:t xml:space="preserve"> </w:t>
            </w:r>
            <w:r w:rsidRPr="00A224EA">
              <w:rPr>
                <w:spacing w:val="-2"/>
                <w:sz w:val="24"/>
              </w:rPr>
              <w:t>feedback</w:t>
            </w:r>
            <w:r w:rsidRPr="00A224EA">
              <w:rPr>
                <w:spacing w:val="11"/>
                <w:sz w:val="24"/>
              </w:rPr>
              <w:t xml:space="preserve"> </w:t>
            </w:r>
            <w:r w:rsidRPr="00A224EA">
              <w:rPr>
                <w:spacing w:val="-2"/>
                <w:sz w:val="24"/>
              </w:rPr>
              <w:t>from</w:t>
            </w:r>
            <w:r w:rsidRPr="00A224EA">
              <w:rPr>
                <w:spacing w:val="12"/>
                <w:sz w:val="24"/>
              </w:rPr>
              <w:t xml:space="preserve"> </w:t>
            </w:r>
            <w:r w:rsidRPr="00A224EA">
              <w:rPr>
                <w:spacing w:val="-2"/>
                <w:sz w:val="24"/>
              </w:rPr>
              <w:t>their supervisor/manager.</w:t>
            </w:r>
          </w:p>
        </w:tc>
      </w:tr>
      <w:tr w:rsidR="00B7424F" w:rsidRPr="00A224EA" w14:paraId="0FAB0274" w14:textId="77777777">
        <w:trPr>
          <w:trHeight w:val="297"/>
        </w:trPr>
        <w:tc>
          <w:tcPr>
            <w:tcW w:w="269" w:type="dxa"/>
            <w:tcBorders>
              <w:right w:val="single" w:sz="6" w:space="0" w:color="000000"/>
            </w:tcBorders>
          </w:tcPr>
          <w:p w14:paraId="09AF242B" w14:textId="77777777" w:rsidR="00B7424F" w:rsidRPr="00A224EA" w:rsidRDefault="00B7424F">
            <w:pPr>
              <w:pStyle w:val="TableParagraph"/>
              <w:rPr>
                <w:sz w:val="20"/>
              </w:rPr>
            </w:pPr>
          </w:p>
        </w:tc>
        <w:tc>
          <w:tcPr>
            <w:tcW w:w="9458" w:type="dxa"/>
            <w:tcBorders>
              <w:left w:val="single" w:sz="6" w:space="0" w:color="000000"/>
            </w:tcBorders>
          </w:tcPr>
          <w:p w14:paraId="1F0B4D8E" w14:textId="77777777" w:rsidR="00B7424F" w:rsidRPr="00A224EA" w:rsidRDefault="00672CA2">
            <w:pPr>
              <w:pStyle w:val="TableParagraph"/>
              <w:spacing w:line="254" w:lineRule="exact"/>
              <w:ind w:left="729"/>
              <w:rPr>
                <w:sz w:val="24"/>
              </w:rPr>
            </w:pPr>
            <w:r w:rsidRPr="00A224EA">
              <w:rPr>
                <w:w w:val="90"/>
                <w:sz w:val="24"/>
              </w:rPr>
              <w:t>The</w:t>
            </w:r>
            <w:r w:rsidRPr="00A224EA">
              <w:rPr>
                <w:spacing w:val="-3"/>
                <w:w w:val="90"/>
                <w:sz w:val="24"/>
              </w:rPr>
              <w:t xml:space="preserve"> </w:t>
            </w:r>
            <w:r w:rsidRPr="00A224EA">
              <w:rPr>
                <w:w w:val="90"/>
                <w:sz w:val="24"/>
              </w:rPr>
              <w:t>system</w:t>
            </w:r>
            <w:r w:rsidRPr="00A224EA">
              <w:rPr>
                <w:spacing w:val="-3"/>
                <w:w w:val="90"/>
                <w:sz w:val="24"/>
              </w:rPr>
              <w:t xml:space="preserve"> </w:t>
            </w:r>
            <w:r w:rsidRPr="00A224EA">
              <w:rPr>
                <w:w w:val="90"/>
                <w:sz w:val="24"/>
              </w:rPr>
              <w:t>must</w:t>
            </w:r>
            <w:r w:rsidRPr="00A224EA">
              <w:rPr>
                <w:spacing w:val="-3"/>
                <w:w w:val="90"/>
                <w:sz w:val="24"/>
              </w:rPr>
              <w:t xml:space="preserve"> </w:t>
            </w:r>
            <w:r w:rsidRPr="00A224EA">
              <w:rPr>
                <w:w w:val="90"/>
                <w:sz w:val="24"/>
              </w:rPr>
              <w:t>allow</w:t>
            </w:r>
            <w:r w:rsidRPr="00A224EA">
              <w:rPr>
                <w:spacing w:val="-3"/>
                <w:w w:val="90"/>
                <w:sz w:val="24"/>
              </w:rPr>
              <w:t xml:space="preserve"> </w:t>
            </w:r>
            <w:r w:rsidRPr="00A224EA">
              <w:rPr>
                <w:w w:val="90"/>
                <w:sz w:val="24"/>
              </w:rPr>
              <w:t>KPI</w:t>
            </w:r>
            <w:r w:rsidRPr="00A224EA">
              <w:rPr>
                <w:spacing w:val="-5"/>
                <w:w w:val="90"/>
                <w:sz w:val="24"/>
              </w:rPr>
              <w:t xml:space="preserve"> </w:t>
            </w:r>
            <w:r w:rsidRPr="00A224EA">
              <w:rPr>
                <w:w w:val="90"/>
                <w:sz w:val="24"/>
              </w:rPr>
              <w:t>tracking</w:t>
            </w:r>
            <w:r w:rsidRPr="00A224EA">
              <w:rPr>
                <w:spacing w:val="-7"/>
                <w:w w:val="90"/>
                <w:sz w:val="24"/>
              </w:rPr>
              <w:t xml:space="preserve"> </w:t>
            </w:r>
            <w:r w:rsidRPr="00A224EA">
              <w:rPr>
                <w:w w:val="90"/>
                <w:sz w:val="24"/>
              </w:rPr>
              <w:t>and</w:t>
            </w:r>
            <w:r w:rsidRPr="00A224EA">
              <w:rPr>
                <w:spacing w:val="-1"/>
                <w:w w:val="90"/>
                <w:sz w:val="24"/>
              </w:rPr>
              <w:t xml:space="preserve"> </w:t>
            </w:r>
            <w:r w:rsidRPr="00A224EA">
              <w:rPr>
                <w:w w:val="90"/>
                <w:sz w:val="24"/>
              </w:rPr>
              <w:t>management</w:t>
            </w:r>
            <w:r w:rsidRPr="00A224EA">
              <w:rPr>
                <w:spacing w:val="-4"/>
                <w:w w:val="90"/>
                <w:sz w:val="24"/>
              </w:rPr>
              <w:t xml:space="preserve"> </w:t>
            </w:r>
            <w:r w:rsidRPr="00A224EA">
              <w:rPr>
                <w:spacing w:val="-2"/>
                <w:w w:val="90"/>
                <w:sz w:val="24"/>
              </w:rPr>
              <w:t>dashboards.</w:t>
            </w:r>
          </w:p>
        </w:tc>
      </w:tr>
      <w:tr w:rsidR="00B7424F" w:rsidRPr="00A224EA" w14:paraId="159CA6D9" w14:textId="77777777">
        <w:trPr>
          <w:trHeight w:val="496"/>
        </w:trPr>
        <w:tc>
          <w:tcPr>
            <w:tcW w:w="269" w:type="dxa"/>
            <w:tcBorders>
              <w:right w:val="single" w:sz="6" w:space="0" w:color="000000"/>
            </w:tcBorders>
          </w:tcPr>
          <w:p w14:paraId="2E89C2A8" w14:textId="77777777" w:rsidR="00B7424F" w:rsidRPr="00A224EA" w:rsidRDefault="00B7424F">
            <w:pPr>
              <w:pStyle w:val="TableParagraph"/>
              <w:rPr>
                <w:sz w:val="20"/>
              </w:rPr>
            </w:pPr>
          </w:p>
        </w:tc>
        <w:tc>
          <w:tcPr>
            <w:tcW w:w="9458" w:type="dxa"/>
            <w:tcBorders>
              <w:left w:val="single" w:sz="6" w:space="0" w:color="000000"/>
            </w:tcBorders>
          </w:tcPr>
          <w:p w14:paraId="75FD6871" w14:textId="77777777" w:rsidR="00B7424F" w:rsidRPr="00A224EA" w:rsidRDefault="00672CA2">
            <w:pPr>
              <w:pStyle w:val="TableParagraph"/>
              <w:spacing w:line="256" w:lineRule="exact"/>
              <w:ind w:left="729"/>
              <w:rPr>
                <w:sz w:val="24"/>
              </w:rPr>
            </w:pPr>
            <w:r w:rsidRPr="00A224EA">
              <w:rPr>
                <w:w w:val="90"/>
                <w:sz w:val="24"/>
              </w:rPr>
              <w:t>A</w:t>
            </w:r>
            <w:r w:rsidRPr="00A224EA">
              <w:rPr>
                <w:spacing w:val="-4"/>
                <w:w w:val="90"/>
                <w:sz w:val="24"/>
              </w:rPr>
              <w:t xml:space="preserve"> </w:t>
            </w:r>
            <w:r w:rsidRPr="00A224EA">
              <w:rPr>
                <w:w w:val="90"/>
                <w:sz w:val="24"/>
              </w:rPr>
              <w:t>workflow</w:t>
            </w:r>
            <w:r w:rsidRPr="00A224EA">
              <w:rPr>
                <w:spacing w:val="-2"/>
                <w:w w:val="90"/>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1"/>
                <w:w w:val="90"/>
                <w:sz w:val="24"/>
              </w:rPr>
              <w:t xml:space="preserve"> </w:t>
            </w:r>
            <w:r w:rsidRPr="00A224EA">
              <w:rPr>
                <w:w w:val="90"/>
                <w:sz w:val="24"/>
              </w:rPr>
              <w:t>present</w:t>
            </w:r>
            <w:r w:rsidRPr="00A224EA">
              <w:rPr>
                <w:spacing w:val="-3"/>
                <w:w w:val="90"/>
                <w:sz w:val="24"/>
              </w:rPr>
              <w:t xml:space="preserve"> </w:t>
            </w:r>
            <w:r w:rsidRPr="00A224EA">
              <w:rPr>
                <w:w w:val="90"/>
                <w:sz w:val="24"/>
              </w:rPr>
              <w:t>for</w:t>
            </w:r>
            <w:r w:rsidRPr="00A224EA">
              <w:rPr>
                <w:spacing w:val="-3"/>
                <w:w w:val="90"/>
                <w:sz w:val="24"/>
              </w:rPr>
              <w:t xml:space="preserve"> </w:t>
            </w:r>
            <w:r w:rsidRPr="00A224EA">
              <w:rPr>
                <w:w w:val="90"/>
                <w:sz w:val="24"/>
              </w:rPr>
              <w:t>issuing</w:t>
            </w:r>
            <w:r w:rsidRPr="00A224EA">
              <w:rPr>
                <w:spacing w:val="-1"/>
                <w:w w:val="90"/>
                <w:sz w:val="24"/>
              </w:rPr>
              <w:t xml:space="preserve"> </w:t>
            </w:r>
            <w:r w:rsidRPr="00A224EA">
              <w:rPr>
                <w:w w:val="90"/>
                <w:sz w:val="24"/>
              </w:rPr>
              <w:t>a</w:t>
            </w:r>
            <w:r w:rsidRPr="00A224EA">
              <w:rPr>
                <w:spacing w:val="-4"/>
                <w:w w:val="90"/>
                <w:sz w:val="24"/>
              </w:rPr>
              <w:t xml:space="preserve"> </w:t>
            </w:r>
            <w:r w:rsidRPr="00A224EA">
              <w:rPr>
                <w:w w:val="90"/>
                <w:sz w:val="24"/>
              </w:rPr>
              <w:t>performance</w:t>
            </w:r>
            <w:r w:rsidRPr="00A224EA">
              <w:rPr>
                <w:spacing w:val="-2"/>
                <w:w w:val="90"/>
                <w:sz w:val="24"/>
              </w:rPr>
              <w:t xml:space="preserve"> </w:t>
            </w:r>
            <w:r w:rsidRPr="00A224EA">
              <w:rPr>
                <w:w w:val="90"/>
                <w:sz w:val="24"/>
              </w:rPr>
              <w:t>rating</w:t>
            </w:r>
            <w:r w:rsidRPr="00A224EA">
              <w:rPr>
                <w:spacing w:val="-7"/>
                <w:w w:val="90"/>
                <w:sz w:val="24"/>
              </w:rPr>
              <w:t xml:space="preserve"> </w:t>
            </w:r>
            <w:r w:rsidRPr="00A224EA">
              <w:rPr>
                <w:w w:val="90"/>
                <w:sz w:val="24"/>
              </w:rPr>
              <w:t>to</w:t>
            </w:r>
            <w:r w:rsidRPr="00A224EA">
              <w:rPr>
                <w:spacing w:val="-1"/>
                <w:w w:val="90"/>
                <w:sz w:val="24"/>
              </w:rPr>
              <w:t xml:space="preserve"> </w:t>
            </w:r>
            <w:r w:rsidRPr="00A224EA">
              <w:rPr>
                <w:w w:val="90"/>
                <w:sz w:val="24"/>
              </w:rPr>
              <w:t>an</w:t>
            </w:r>
            <w:r w:rsidRPr="00A224EA">
              <w:rPr>
                <w:spacing w:val="-6"/>
                <w:w w:val="90"/>
                <w:sz w:val="24"/>
              </w:rPr>
              <w:t xml:space="preserve"> </w:t>
            </w:r>
            <w:r w:rsidRPr="00A224EA">
              <w:rPr>
                <w:spacing w:val="-2"/>
                <w:w w:val="90"/>
                <w:sz w:val="24"/>
              </w:rPr>
              <w:t>employee.</w:t>
            </w:r>
          </w:p>
        </w:tc>
      </w:tr>
    </w:tbl>
    <w:p w14:paraId="35B9869C" w14:textId="77777777" w:rsidR="00B7424F" w:rsidRPr="00A224EA" w:rsidRDefault="00B7424F">
      <w:pPr>
        <w:spacing w:line="256" w:lineRule="exact"/>
        <w:rPr>
          <w:sz w:val="24"/>
        </w:rPr>
        <w:sectPr w:rsidR="00B7424F" w:rsidRPr="00A224EA" w:rsidSect="00323C9A">
          <w:type w:val="continuous"/>
          <w:pgSz w:w="11920" w:h="16850"/>
          <w:pgMar w:top="9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75B1FB76" w14:textId="77777777" w:rsidTr="008C2466">
        <w:trPr>
          <w:trHeight w:val="350"/>
        </w:trPr>
        <w:tc>
          <w:tcPr>
            <w:tcW w:w="9727" w:type="dxa"/>
            <w:gridSpan w:val="2"/>
            <w:shd w:val="clear" w:color="auto" w:fill="95B3D7" w:themeFill="accent1" w:themeFillTint="99"/>
          </w:tcPr>
          <w:p w14:paraId="296DD5DB" w14:textId="77777777" w:rsidR="00B7424F" w:rsidRPr="00A224EA" w:rsidRDefault="00672CA2">
            <w:pPr>
              <w:pStyle w:val="TableParagraph"/>
              <w:spacing w:before="29"/>
              <w:ind w:left="732"/>
              <w:rPr>
                <w:b/>
                <w:sz w:val="24"/>
              </w:rPr>
            </w:pPr>
            <w:r w:rsidRPr="00A224EA">
              <w:rPr>
                <w:b/>
                <w:sz w:val="24"/>
              </w:rPr>
              <w:t>Reporting</w:t>
            </w:r>
            <w:r w:rsidRPr="00A224EA">
              <w:rPr>
                <w:b/>
                <w:spacing w:val="5"/>
                <w:sz w:val="24"/>
              </w:rPr>
              <w:t xml:space="preserve"> </w:t>
            </w:r>
            <w:r w:rsidRPr="00A224EA">
              <w:rPr>
                <w:b/>
                <w:sz w:val="24"/>
              </w:rPr>
              <w:t>Requirements</w:t>
            </w:r>
            <w:r w:rsidRPr="00A224EA">
              <w:rPr>
                <w:b/>
                <w:spacing w:val="8"/>
                <w:sz w:val="24"/>
              </w:rPr>
              <w:t xml:space="preserve"> </w:t>
            </w:r>
            <w:r w:rsidRPr="00A224EA">
              <w:rPr>
                <w:b/>
                <w:sz w:val="24"/>
              </w:rPr>
              <w:t>for</w:t>
            </w:r>
            <w:r w:rsidRPr="00A224EA">
              <w:rPr>
                <w:b/>
                <w:spacing w:val="7"/>
                <w:sz w:val="24"/>
              </w:rPr>
              <w:t xml:space="preserve"> </w:t>
            </w:r>
            <w:r w:rsidRPr="00A224EA">
              <w:rPr>
                <w:b/>
                <w:sz w:val="24"/>
              </w:rPr>
              <w:t>Performance</w:t>
            </w:r>
            <w:r w:rsidRPr="00A224EA">
              <w:rPr>
                <w:b/>
                <w:spacing w:val="2"/>
                <w:sz w:val="24"/>
              </w:rPr>
              <w:t xml:space="preserve"> </w:t>
            </w:r>
            <w:r w:rsidRPr="00A224EA">
              <w:rPr>
                <w:b/>
                <w:spacing w:val="-2"/>
                <w:sz w:val="24"/>
              </w:rPr>
              <w:t>management</w:t>
            </w:r>
          </w:p>
        </w:tc>
      </w:tr>
      <w:tr w:rsidR="00B7424F" w:rsidRPr="00A224EA" w14:paraId="530A5BC4" w14:textId="77777777">
        <w:trPr>
          <w:trHeight w:val="300"/>
        </w:trPr>
        <w:tc>
          <w:tcPr>
            <w:tcW w:w="269" w:type="dxa"/>
            <w:vMerge w:val="restart"/>
            <w:tcBorders>
              <w:right w:val="single" w:sz="6" w:space="0" w:color="000000"/>
            </w:tcBorders>
          </w:tcPr>
          <w:p w14:paraId="4808D3F4" w14:textId="77777777" w:rsidR="00B7424F" w:rsidRPr="00A224EA" w:rsidRDefault="00B7424F">
            <w:pPr>
              <w:pStyle w:val="TableParagraph"/>
              <w:rPr>
                <w:sz w:val="20"/>
              </w:rPr>
            </w:pPr>
          </w:p>
        </w:tc>
        <w:tc>
          <w:tcPr>
            <w:tcW w:w="9458" w:type="dxa"/>
            <w:tcBorders>
              <w:left w:val="single" w:sz="6" w:space="0" w:color="000000"/>
            </w:tcBorders>
          </w:tcPr>
          <w:p w14:paraId="15B81BAC" w14:textId="77777777" w:rsidR="00B7424F" w:rsidRPr="00A224EA" w:rsidRDefault="00672CA2">
            <w:pPr>
              <w:pStyle w:val="TableParagraph"/>
              <w:spacing w:line="257" w:lineRule="exact"/>
              <w:ind w:left="729"/>
              <w:rPr>
                <w:sz w:val="24"/>
              </w:rPr>
            </w:pPr>
            <w:r w:rsidRPr="00A224EA">
              <w:rPr>
                <w:w w:val="90"/>
                <w:sz w:val="24"/>
              </w:rPr>
              <w:t>The</w:t>
            </w:r>
            <w:r w:rsidRPr="00A224EA">
              <w:rPr>
                <w:spacing w:val="-1"/>
                <w:w w:val="90"/>
                <w:sz w:val="24"/>
              </w:rPr>
              <w:t xml:space="preserve"> </w:t>
            </w:r>
            <w:r w:rsidRPr="00A224EA">
              <w:rPr>
                <w:w w:val="90"/>
                <w:sz w:val="24"/>
              </w:rPr>
              <w:t>ability</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generate</w:t>
            </w:r>
            <w:r w:rsidRPr="00A224EA">
              <w:rPr>
                <w:spacing w:val="-5"/>
                <w:sz w:val="24"/>
              </w:rPr>
              <w:t xml:space="preserve"> </w:t>
            </w:r>
            <w:r w:rsidRPr="00A224EA">
              <w:rPr>
                <w:w w:val="90"/>
                <w:sz w:val="24"/>
              </w:rPr>
              <w:t>the</w:t>
            </w:r>
            <w:r w:rsidRPr="00A224EA">
              <w:rPr>
                <w:spacing w:val="-2"/>
                <w:w w:val="90"/>
                <w:sz w:val="24"/>
              </w:rPr>
              <w:t xml:space="preserve"> </w:t>
            </w:r>
            <w:r w:rsidRPr="00A224EA">
              <w:rPr>
                <w:w w:val="90"/>
                <w:sz w:val="24"/>
              </w:rPr>
              <w:t>following</w:t>
            </w:r>
            <w:r w:rsidRPr="00A224EA">
              <w:rPr>
                <w:spacing w:val="-4"/>
                <w:w w:val="90"/>
                <w:sz w:val="24"/>
              </w:rPr>
              <w:t xml:space="preserve"> </w:t>
            </w:r>
            <w:r w:rsidRPr="00A224EA">
              <w:rPr>
                <w:spacing w:val="-2"/>
                <w:w w:val="90"/>
                <w:sz w:val="24"/>
              </w:rPr>
              <w:t>reports:</w:t>
            </w:r>
          </w:p>
        </w:tc>
      </w:tr>
      <w:tr w:rsidR="00B7424F" w:rsidRPr="00A224EA" w14:paraId="64F57B4C" w14:textId="77777777">
        <w:trPr>
          <w:trHeight w:val="302"/>
        </w:trPr>
        <w:tc>
          <w:tcPr>
            <w:tcW w:w="269" w:type="dxa"/>
            <w:vMerge/>
            <w:tcBorders>
              <w:top w:val="nil"/>
              <w:right w:val="single" w:sz="6" w:space="0" w:color="000000"/>
            </w:tcBorders>
          </w:tcPr>
          <w:p w14:paraId="4F6F5694" w14:textId="77777777" w:rsidR="00B7424F" w:rsidRPr="00A224EA" w:rsidRDefault="00B7424F">
            <w:pPr>
              <w:rPr>
                <w:sz w:val="2"/>
                <w:szCs w:val="2"/>
              </w:rPr>
            </w:pPr>
          </w:p>
        </w:tc>
        <w:tc>
          <w:tcPr>
            <w:tcW w:w="9458" w:type="dxa"/>
            <w:tcBorders>
              <w:left w:val="single" w:sz="6" w:space="0" w:color="000000"/>
            </w:tcBorders>
          </w:tcPr>
          <w:p w14:paraId="7D594693" w14:textId="77777777" w:rsidR="00B7424F" w:rsidRPr="00A224EA" w:rsidRDefault="00672CA2" w:rsidP="00D363D9">
            <w:pPr>
              <w:pStyle w:val="TableParagraph"/>
              <w:numPr>
                <w:ilvl w:val="0"/>
                <w:numId w:val="139"/>
              </w:numPr>
              <w:tabs>
                <w:tab w:val="left" w:pos="535"/>
              </w:tabs>
              <w:spacing w:line="266" w:lineRule="exact"/>
              <w:rPr>
                <w:sz w:val="24"/>
              </w:rPr>
            </w:pPr>
            <w:r w:rsidRPr="00A224EA">
              <w:rPr>
                <w:w w:val="85"/>
                <w:sz w:val="24"/>
              </w:rPr>
              <w:t>Performance</w:t>
            </w:r>
            <w:r w:rsidRPr="00A224EA">
              <w:rPr>
                <w:spacing w:val="27"/>
                <w:sz w:val="24"/>
              </w:rPr>
              <w:t xml:space="preserve"> </w:t>
            </w:r>
            <w:r w:rsidRPr="00A224EA">
              <w:rPr>
                <w:w w:val="85"/>
                <w:sz w:val="24"/>
              </w:rPr>
              <w:t>reporting</w:t>
            </w:r>
            <w:r w:rsidRPr="00A224EA">
              <w:rPr>
                <w:spacing w:val="28"/>
                <w:sz w:val="24"/>
              </w:rPr>
              <w:t xml:space="preserve"> </w:t>
            </w:r>
            <w:r w:rsidRPr="00A224EA">
              <w:rPr>
                <w:w w:val="85"/>
                <w:sz w:val="24"/>
              </w:rPr>
              <w:t>per</w:t>
            </w:r>
            <w:r w:rsidRPr="00A224EA">
              <w:rPr>
                <w:spacing w:val="19"/>
                <w:sz w:val="24"/>
              </w:rPr>
              <w:t xml:space="preserve"> </w:t>
            </w:r>
            <w:r w:rsidRPr="00A224EA">
              <w:rPr>
                <w:spacing w:val="-2"/>
                <w:w w:val="85"/>
                <w:sz w:val="24"/>
              </w:rPr>
              <w:t>individual.</w:t>
            </w:r>
          </w:p>
        </w:tc>
      </w:tr>
      <w:tr w:rsidR="00B7424F" w:rsidRPr="00A224EA" w14:paraId="2E88D8EE" w14:textId="77777777">
        <w:trPr>
          <w:trHeight w:val="297"/>
        </w:trPr>
        <w:tc>
          <w:tcPr>
            <w:tcW w:w="269" w:type="dxa"/>
            <w:vMerge/>
            <w:tcBorders>
              <w:top w:val="nil"/>
              <w:right w:val="single" w:sz="6" w:space="0" w:color="000000"/>
            </w:tcBorders>
          </w:tcPr>
          <w:p w14:paraId="3888033A" w14:textId="77777777" w:rsidR="00B7424F" w:rsidRPr="00A224EA" w:rsidRDefault="00B7424F">
            <w:pPr>
              <w:rPr>
                <w:sz w:val="2"/>
                <w:szCs w:val="2"/>
              </w:rPr>
            </w:pPr>
          </w:p>
        </w:tc>
        <w:tc>
          <w:tcPr>
            <w:tcW w:w="9458" w:type="dxa"/>
            <w:tcBorders>
              <w:left w:val="single" w:sz="6" w:space="0" w:color="000000"/>
            </w:tcBorders>
          </w:tcPr>
          <w:p w14:paraId="54F0A222" w14:textId="77777777" w:rsidR="00B7424F" w:rsidRPr="00A224EA" w:rsidRDefault="00672CA2" w:rsidP="00D363D9">
            <w:pPr>
              <w:pStyle w:val="TableParagraph"/>
              <w:numPr>
                <w:ilvl w:val="0"/>
                <w:numId w:val="138"/>
              </w:numPr>
              <w:tabs>
                <w:tab w:val="left" w:pos="535"/>
              </w:tabs>
              <w:spacing w:line="264" w:lineRule="exact"/>
              <w:rPr>
                <w:sz w:val="24"/>
              </w:rPr>
            </w:pPr>
            <w:r w:rsidRPr="00A224EA">
              <w:rPr>
                <w:w w:val="85"/>
                <w:sz w:val="24"/>
              </w:rPr>
              <w:t>Performance</w:t>
            </w:r>
            <w:r w:rsidRPr="00A224EA">
              <w:rPr>
                <w:spacing w:val="31"/>
                <w:sz w:val="24"/>
              </w:rPr>
              <w:t xml:space="preserve"> </w:t>
            </w:r>
            <w:r w:rsidRPr="00A224EA">
              <w:rPr>
                <w:w w:val="85"/>
                <w:sz w:val="24"/>
              </w:rPr>
              <w:t>reporting</w:t>
            </w:r>
            <w:r w:rsidRPr="00A224EA">
              <w:rPr>
                <w:spacing w:val="30"/>
                <w:sz w:val="24"/>
              </w:rPr>
              <w:t xml:space="preserve"> </w:t>
            </w:r>
            <w:r w:rsidRPr="00A224EA">
              <w:rPr>
                <w:w w:val="85"/>
                <w:sz w:val="24"/>
              </w:rPr>
              <w:t>by</w:t>
            </w:r>
            <w:r w:rsidRPr="00A224EA">
              <w:rPr>
                <w:spacing w:val="26"/>
                <w:sz w:val="24"/>
              </w:rPr>
              <w:t xml:space="preserve"> </w:t>
            </w:r>
            <w:r w:rsidRPr="00A224EA">
              <w:rPr>
                <w:spacing w:val="-2"/>
                <w:w w:val="85"/>
                <w:sz w:val="24"/>
              </w:rPr>
              <w:t>position.</w:t>
            </w:r>
          </w:p>
        </w:tc>
      </w:tr>
      <w:tr w:rsidR="00B7424F" w:rsidRPr="00A224EA" w14:paraId="676FC306" w14:textId="77777777">
        <w:trPr>
          <w:trHeight w:val="302"/>
        </w:trPr>
        <w:tc>
          <w:tcPr>
            <w:tcW w:w="269" w:type="dxa"/>
            <w:vMerge/>
            <w:tcBorders>
              <w:top w:val="nil"/>
              <w:right w:val="single" w:sz="6" w:space="0" w:color="000000"/>
            </w:tcBorders>
          </w:tcPr>
          <w:p w14:paraId="52F6EF7D" w14:textId="77777777" w:rsidR="00B7424F" w:rsidRPr="00A224EA" w:rsidRDefault="00B7424F">
            <w:pPr>
              <w:rPr>
                <w:sz w:val="2"/>
                <w:szCs w:val="2"/>
              </w:rPr>
            </w:pPr>
          </w:p>
        </w:tc>
        <w:tc>
          <w:tcPr>
            <w:tcW w:w="9458" w:type="dxa"/>
            <w:tcBorders>
              <w:left w:val="single" w:sz="6" w:space="0" w:color="000000"/>
            </w:tcBorders>
          </w:tcPr>
          <w:p w14:paraId="664E5DC2" w14:textId="77777777" w:rsidR="00B7424F" w:rsidRPr="00A224EA" w:rsidRDefault="00672CA2" w:rsidP="00D363D9">
            <w:pPr>
              <w:pStyle w:val="TableParagraph"/>
              <w:numPr>
                <w:ilvl w:val="0"/>
                <w:numId w:val="137"/>
              </w:numPr>
              <w:tabs>
                <w:tab w:val="left" w:pos="535"/>
              </w:tabs>
              <w:spacing w:line="273" w:lineRule="exact"/>
              <w:rPr>
                <w:sz w:val="24"/>
              </w:rPr>
            </w:pPr>
            <w:r w:rsidRPr="00A224EA">
              <w:rPr>
                <w:w w:val="85"/>
                <w:sz w:val="24"/>
              </w:rPr>
              <w:t>Performance</w:t>
            </w:r>
            <w:r w:rsidRPr="00A224EA">
              <w:rPr>
                <w:spacing w:val="20"/>
                <w:sz w:val="24"/>
              </w:rPr>
              <w:t xml:space="preserve"> </w:t>
            </w:r>
            <w:r w:rsidRPr="00A224EA">
              <w:rPr>
                <w:w w:val="85"/>
                <w:sz w:val="24"/>
              </w:rPr>
              <w:t>reporting</w:t>
            </w:r>
            <w:r w:rsidRPr="00A224EA">
              <w:rPr>
                <w:spacing w:val="19"/>
                <w:sz w:val="24"/>
              </w:rPr>
              <w:t xml:space="preserve"> </w:t>
            </w:r>
            <w:r w:rsidRPr="00A224EA">
              <w:rPr>
                <w:w w:val="85"/>
                <w:sz w:val="24"/>
              </w:rPr>
              <w:t>by</w:t>
            </w:r>
            <w:r w:rsidRPr="00A224EA">
              <w:rPr>
                <w:spacing w:val="22"/>
                <w:sz w:val="24"/>
              </w:rPr>
              <w:t xml:space="preserve"> </w:t>
            </w:r>
            <w:r w:rsidRPr="00A224EA">
              <w:rPr>
                <w:w w:val="85"/>
                <w:sz w:val="24"/>
              </w:rPr>
              <w:t>department</w:t>
            </w:r>
            <w:r w:rsidRPr="00A224EA">
              <w:rPr>
                <w:spacing w:val="21"/>
                <w:sz w:val="24"/>
              </w:rPr>
              <w:t xml:space="preserve"> </w:t>
            </w:r>
            <w:r w:rsidRPr="00A224EA">
              <w:rPr>
                <w:w w:val="85"/>
                <w:sz w:val="24"/>
              </w:rPr>
              <w:t>/</w:t>
            </w:r>
            <w:r w:rsidRPr="00A224EA">
              <w:rPr>
                <w:spacing w:val="14"/>
                <w:sz w:val="24"/>
              </w:rPr>
              <w:t xml:space="preserve"> </w:t>
            </w:r>
            <w:r w:rsidRPr="00A224EA">
              <w:rPr>
                <w:w w:val="85"/>
                <w:sz w:val="24"/>
              </w:rPr>
              <w:t>special</w:t>
            </w:r>
            <w:r w:rsidRPr="00A224EA">
              <w:rPr>
                <w:spacing w:val="22"/>
                <w:sz w:val="24"/>
              </w:rPr>
              <w:t xml:space="preserve"> </w:t>
            </w:r>
            <w:r w:rsidRPr="00A224EA">
              <w:rPr>
                <w:spacing w:val="-2"/>
                <w:w w:val="85"/>
                <w:sz w:val="24"/>
              </w:rPr>
              <w:t>group.</w:t>
            </w:r>
          </w:p>
        </w:tc>
      </w:tr>
      <w:tr w:rsidR="00B7424F" w:rsidRPr="00A224EA" w14:paraId="3A53634A" w14:textId="77777777">
        <w:trPr>
          <w:trHeight w:val="647"/>
        </w:trPr>
        <w:tc>
          <w:tcPr>
            <w:tcW w:w="269" w:type="dxa"/>
            <w:tcBorders>
              <w:right w:val="single" w:sz="6" w:space="0" w:color="000000"/>
            </w:tcBorders>
          </w:tcPr>
          <w:p w14:paraId="4599BE6E" w14:textId="77777777" w:rsidR="00B7424F" w:rsidRPr="00A224EA" w:rsidRDefault="00B7424F">
            <w:pPr>
              <w:pStyle w:val="TableParagraph"/>
              <w:rPr>
                <w:sz w:val="20"/>
              </w:rPr>
            </w:pPr>
          </w:p>
        </w:tc>
        <w:tc>
          <w:tcPr>
            <w:tcW w:w="9458" w:type="dxa"/>
            <w:tcBorders>
              <w:left w:val="single" w:sz="6" w:space="0" w:color="000000"/>
            </w:tcBorders>
          </w:tcPr>
          <w:p w14:paraId="362B6877" w14:textId="77777777" w:rsidR="00B7424F" w:rsidRPr="00A224EA" w:rsidRDefault="00672CA2" w:rsidP="00D363D9">
            <w:pPr>
              <w:pStyle w:val="TableParagraph"/>
              <w:numPr>
                <w:ilvl w:val="0"/>
                <w:numId w:val="136"/>
              </w:numPr>
              <w:tabs>
                <w:tab w:val="left" w:pos="535"/>
              </w:tabs>
              <w:spacing w:line="266" w:lineRule="exact"/>
              <w:rPr>
                <w:sz w:val="24"/>
              </w:rPr>
            </w:pPr>
            <w:r w:rsidRPr="00A224EA">
              <w:rPr>
                <w:w w:val="85"/>
                <w:sz w:val="24"/>
              </w:rPr>
              <w:t>Monthly/Quarterly/Annual</w:t>
            </w:r>
            <w:r w:rsidRPr="00A224EA">
              <w:rPr>
                <w:spacing w:val="31"/>
                <w:sz w:val="24"/>
              </w:rPr>
              <w:t xml:space="preserve"> </w:t>
            </w:r>
            <w:r w:rsidRPr="00A224EA">
              <w:rPr>
                <w:w w:val="85"/>
                <w:sz w:val="24"/>
              </w:rPr>
              <w:t>performance</w:t>
            </w:r>
            <w:r w:rsidRPr="00A224EA">
              <w:rPr>
                <w:spacing w:val="41"/>
                <w:sz w:val="24"/>
              </w:rPr>
              <w:t xml:space="preserve"> </w:t>
            </w:r>
            <w:r w:rsidRPr="00A224EA">
              <w:rPr>
                <w:w w:val="85"/>
                <w:sz w:val="24"/>
              </w:rPr>
              <w:t>reports</w:t>
            </w:r>
            <w:r w:rsidRPr="00A224EA">
              <w:rPr>
                <w:spacing w:val="28"/>
                <w:sz w:val="24"/>
              </w:rPr>
              <w:t xml:space="preserve"> </w:t>
            </w:r>
            <w:r w:rsidRPr="00A224EA">
              <w:rPr>
                <w:w w:val="85"/>
                <w:sz w:val="24"/>
              </w:rPr>
              <w:t>per</w:t>
            </w:r>
            <w:r w:rsidRPr="00A224EA">
              <w:rPr>
                <w:spacing w:val="27"/>
                <w:sz w:val="24"/>
              </w:rPr>
              <w:t xml:space="preserve"> </w:t>
            </w:r>
            <w:r w:rsidRPr="00A224EA">
              <w:rPr>
                <w:w w:val="85"/>
                <w:sz w:val="24"/>
              </w:rPr>
              <w:t>employee/</w:t>
            </w:r>
            <w:r w:rsidRPr="00A224EA">
              <w:rPr>
                <w:spacing w:val="43"/>
                <w:sz w:val="24"/>
              </w:rPr>
              <w:t xml:space="preserve"> </w:t>
            </w:r>
            <w:r w:rsidRPr="00A224EA">
              <w:rPr>
                <w:spacing w:val="-2"/>
                <w:w w:val="85"/>
                <w:sz w:val="24"/>
              </w:rPr>
              <w:t>department</w:t>
            </w:r>
          </w:p>
        </w:tc>
      </w:tr>
      <w:tr w:rsidR="00B7424F" w:rsidRPr="00A224EA" w14:paraId="381620DF" w14:textId="77777777" w:rsidTr="008C2466">
        <w:trPr>
          <w:trHeight w:val="313"/>
        </w:trPr>
        <w:tc>
          <w:tcPr>
            <w:tcW w:w="9727" w:type="dxa"/>
            <w:gridSpan w:val="2"/>
            <w:shd w:val="clear" w:color="auto" w:fill="95B3D7" w:themeFill="accent1" w:themeFillTint="99"/>
          </w:tcPr>
          <w:p w14:paraId="2C14E15B" w14:textId="77777777" w:rsidR="00B7424F" w:rsidRPr="00A224EA" w:rsidRDefault="00672CA2">
            <w:pPr>
              <w:pStyle w:val="TableParagraph"/>
              <w:spacing w:line="261" w:lineRule="exact"/>
              <w:ind w:left="732"/>
              <w:rPr>
                <w:b/>
                <w:sz w:val="24"/>
              </w:rPr>
            </w:pPr>
            <w:r w:rsidRPr="00A224EA">
              <w:rPr>
                <w:b/>
                <w:sz w:val="24"/>
              </w:rPr>
              <w:t>Training</w:t>
            </w:r>
            <w:r w:rsidRPr="00A224EA">
              <w:rPr>
                <w:b/>
                <w:spacing w:val="18"/>
                <w:sz w:val="24"/>
              </w:rPr>
              <w:t xml:space="preserve"> </w:t>
            </w:r>
            <w:r w:rsidRPr="00A224EA">
              <w:rPr>
                <w:b/>
                <w:spacing w:val="-2"/>
                <w:sz w:val="24"/>
              </w:rPr>
              <w:t>Management</w:t>
            </w:r>
          </w:p>
        </w:tc>
      </w:tr>
      <w:tr w:rsidR="00B7424F" w:rsidRPr="00A224EA" w14:paraId="7ED9695D" w14:textId="77777777">
        <w:trPr>
          <w:trHeight w:val="972"/>
        </w:trPr>
        <w:tc>
          <w:tcPr>
            <w:tcW w:w="269" w:type="dxa"/>
            <w:tcBorders>
              <w:right w:val="single" w:sz="6" w:space="0" w:color="000000"/>
            </w:tcBorders>
          </w:tcPr>
          <w:p w14:paraId="43F7E96C" w14:textId="77777777" w:rsidR="00B7424F" w:rsidRPr="00A224EA" w:rsidRDefault="00B7424F">
            <w:pPr>
              <w:pStyle w:val="TableParagraph"/>
              <w:rPr>
                <w:sz w:val="20"/>
              </w:rPr>
            </w:pPr>
          </w:p>
        </w:tc>
        <w:tc>
          <w:tcPr>
            <w:tcW w:w="9458" w:type="dxa"/>
            <w:tcBorders>
              <w:left w:val="single" w:sz="6" w:space="0" w:color="000000"/>
            </w:tcBorders>
          </w:tcPr>
          <w:p w14:paraId="18C2A8FB" w14:textId="77777777" w:rsidR="00B7424F" w:rsidRPr="00A224EA" w:rsidRDefault="00672CA2">
            <w:pPr>
              <w:pStyle w:val="TableParagraph"/>
              <w:ind w:left="739" w:right="97" w:hanging="10"/>
              <w:jc w:val="both"/>
              <w:rPr>
                <w:sz w:val="24"/>
              </w:rPr>
            </w:pPr>
            <w:r w:rsidRPr="00A224EA">
              <w:rPr>
                <w:spacing w:val="-2"/>
                <w:sz w:val="24"/>
              </w:rPr>
              <w:t>Ability</w:t>
            </w:r>
            <w:r w:rsidRPr="00A224EA">
              <w:rPr>
                <w:spacing w:val="-6"/>
                <w:sz w:val="24"/>
              </w:rPr>
              <w:t xml:space="preserve"> </w:t>
            </w:r>
            <w:r w:rsidRPr="00A224EA">
              <w:rPr>
                <w:spacing w:val="-2"/>
                <w:sz w:val="24"/>
              </w:rPr>
              <w:t>to</w:t>
            </w:r>
            <w:r w:rsidRPr="00A224EA">
              <w:rPr>
                <w:spacing w:val="-8"/>
                <w:sz w:val="24"/>
              </w:rPr>
              <w:t xml:space="preserve"> </w:t>
            </w:r>
            <w:r w:rsidRPr="00A224EA">
              <w:rPr>
                <w:spacing w:val="-2"/>
                <w:sz w:val="24"/>
              </w:rPr>
              <w:t>match</w:t>
            </w:r>
            <w:r w:rsidRPr="00A224EA">
              <w:rPr>
                <w:spacing w:val="-6"/>
                <w:sz w:val="24"/>
              </w:rPr>
              <w:t xml:space="preserve"> </w:t>
            </w:r>
            <w:r w:rsidRPr="00A224EA">
              <w:rPr>
                <w:spacing w:val="-2"/>
                <w:sz w:val="24"/>
              </w:rPr>
              <w:t>training</w:t>
            </w:r>
            <w:r w:rsidRPr="00A224EA">
              <w:rPr>
                <w:spacing w:val="-7"/>
                <w:sz w:val="24"/>
              </w:rPr>
              <w:t xml:space="preserve"> </w:t>
            </w:r>
            <w:r w:rsidRPr="00A224EA">
              <w:rPr>
                <w:spacing w:val="-2"/>
                <w:sz w:val="24"/>
              </w:rPr>
              <w:t>needs</w:t>
            </w:r>
            <w:r w:rsidRPr="00A224EA">
              <w:rPr>
                <w:spacing w:val="-6"/>
                <w:sz w:val="24"/>
              </w:rPr>
              <w:t xml:space="preserve"> </w:t>
            </w:r>
            <w:r w:rsidRPr="00A224EA">
              <w:rPr>
                <w:spacing w:val="-2"/>
                <w:sz w:val="24"/>
              </w:rPr>
              <w:t>of</w:t>
            </w:r>
            <w:r w:rsidRPr="00A224EA">
              <w:rPr>
                <w:spacing w:val="-6"/>
                <w:sz w:val="24"/>
              </w:rPr>
              <w:t xml:space="preserve"> </w:t>
            </w:r>
            <w:r w:rsidRPr="00A224EA">
              <w:rPr>
                <w:spacing w:val="-2"/>
                <w:sz w:val="24"/>
              </w:rPr>
              <w:t>an</w:t>
            </w:r>
            <w:r w:rsidRPr="00A224EA">
              <w:rPr>
                <w:spacing w:val="-7"/>
                <w:sz w:val="24"/>
              </w:rPr>
              <w:t xml:space="preserve"> </w:t>
            </w:r>
            <w:r w:rsidRPr="00A224EA">
              <w:rPr>
                <w:spacing w:val="-2"/>
                <w:sz w:val="24"/>
              </w:rPr>
              <w:t>employee</w:t>
            </w:r>
            <w:r w:rsidRPr="00A224EA">
              <w:rPr>
                <w:spacing w:val="-6"/>
                <w:sz w:val="24"/>
              </w:rPr>
              <w:t xml:space="preserve"> </w:t>
            </w:r>
            <w:r w:rsidRPr="00A224EA">
              <w:rPr>
                <w:spacing w:val="-2"/>
                <w:sz w:val="24"/>
              </w:rPr>
              <w:t>against</w:t>
            </w:r>
            <w:r w:rsidRPr="00A224EA">
              <w:rPr>
                <w:spacing w:val="-6"/>
                <w:sz w:val="24"/>
              </w:rPr>
              <w:t xml:space="preserve"> </w:t>
            </w:r>
            <w:r w:rsidRPr="00A224EA">
              <w:rPr>
                <w:spacing w:val="-2"/>
                <w:sz w:val="24"/>
              </w:rPr>
              <w:t>their</w:t>
            </w:r>
            <w:r w:rsidRPr="00A224EA">
              <w:rPr>
                <w:spacing w:val="-7"/>
                <w:sz w:val="24"/>
              </w:rPr>
              <w:t xml:space="preserve"> </w:t>
            </w:r>
            <w:r w:rsidRPr="00A224EA">
              <w:rPr>
                <w:spacing w:val="-2"/>
                <w:sz w:val="24"/>
              </w:rPr>
              <w:t>position’s</w:t>
            </w:r>
            <w:r w:rsidRPr="00A224EA">
              <w:rPr>
                <w:spacing w:val="-6"/>
                <w:sz w:val="24"/>
              </w:rPr>
              <w:t xml:space="preserve"> </w:t>
            </w:r>
            <w:r w:rsidRPr="00A224EA">
              <w:rPr>
                <w:spacing w:val="-2"/>
                <w:sz w:val="24"/>
              </w:rPr>
              <w:t xml:space="preserve">qualification </w:t>
            </w:r>
            <w:r w:rsidRPr="00A224EA">
              <w:rPr>
                <w:sz w:val="24"/>
              </w:rPr>
              <w:t>requirements</w:t>
            </w:r>
            <w:r w:rsidRPr="00A224EA">
              <w:rPr>
                <w:spacing w:val="-15"/>
                <w:sz w:val="24"/>
              </w:rPr>
              <w:t xml:space="preserve"> </w:t>
            </w:r>
            <w:r w:rsidRPr="00A224EA">
              <w:rPr>
                <w:sz w:val="24"/>
              </w:rPr>
              <w:t>(academic,</w:t>
            </w:r>
            <w:r w:rsidRPr="00A224EA">
              <w:rPr>
                <w:spacing w:val="-14"/>
                <w:sz w:val="24"/>
              </w:rPr>
              <w:t xml:space="preserve"> </w:t>
            </w:r>
            <w:r w:rsidRPr="00A224EA">
              <w:rPr>
                <w:sz w:val="24"/>
              </w:rPr>
              <w:t>personal</w:t>
            </w:r>
            <w:r w:rsidRPr="00A224EA">
              <w:rPr>
                <w:spacing w:val="-15"/>
                <w:sz w:val="24"/>
              </w:rPr>
              <w:t xml:space="preserve"> </w:t>
            </w:r>
            <w:r w:rsidRPr="00A224EA">
              <w:rPr>
                <w:sz w:val="24"/>
              </w:rPr>
              <w:t>attributes,</w:t>
            </w:r>
            <w:r w:rsidRPr="00A224EA">
              <w:rPr>
                <w:spacing w:val="-14"/>
                <w:sz w:val="24"/>
              </w:rPr>
              <w:t xml:space="preserve"> </w:t>
            </w:r>
            <w:r w:rsidRPr="00A224EA">
              <w:rPr>
                <w:sz w:val="24"/>
              </w:rPr>
              <w:t>professional,</w:t>
            </w:r>
            <w:r w:rsidRPr="00A224EA">
              <w:rPr>
                <w:spacing w:val="-15"/>
                <w:sz w:val="24"/>
              </w:rPr>
              <w:t xml:space="preserve"> </w:t>
            </w:r>
            <w:r w:rsidRPr="00A224EA">
              <w:rPr>
                <w:sz w:val="24"/>
              </w:rPr>
              <w:t>experience,</w:t>
            </w:r>
            <w:r w:rsidRPr="00A224EA">
              <w:rPr>
                <w:spacing w:val="-14"/>
                <w:sz w:val="24"/>
              </w:rPr>
              <w:t xml:space="preserve"> </w:t>
            </w:r>
            <w:r w:rsidRPr="00A224EA">
              <w:rPr>
                <w:sz w:val="24"/>
              </w:rPr>
              <w:t>skills,</w:t>
            </w:r>
            <w:r w:rsidRPr="00A224EA">
              <w:rPr>
                <w:spacing w:val="-15"/>
                <w:sz w:val="24"/>
              </w:rPr>
              <w:t xml:space="preserve"> </w:t>
            </w:r>
            <w:r w:rsidRPr="00A224EA">
              <w:rPr>
                <w:sz w:val="24"/>
              </w:rPr>
              <w:t xml:space="preserve">etc.), </w:t>
            </w:r>
            <w:r w:rsidRPr="00A224EA">
              <w:rPr>
                <w:w w:val="90"/>
                <w:sz w:val="24"/>
              </w:rPr>
              <w:t>organizational</w:t>
            </w:r>
            <w:r w:rsidRPr="00A224EA">
              <w:rPr>
                <w:spacing w:val="40"/>
                <w:sz w:val="24"/>
              </w:rPr>
              <w:t xml:space="preserve"> </w:t>
            </w:r>
            <w:r w:rsidRPr="00A224EA">
              <w:rPr>
                <w:w w:val="90"/>
                <w:sz w:val="24"/>
              </w:rPr>
              <w:t>growth</w:t>
            </w:r>
            <w:r w:rsidRPr="00A224EA">
              <w:rPr>
                <w:spacing w:val="40"/>
                <w:sz w:val="24"/>
              </w:rPr>
              <w:t xml:space="preserve"> </w:t>
            </w:r>
            <w:r w:rsidRPr="00A224EA">
              <w:rPr>
                <w:w w:val="90"/>
                <w:sz w:val="24"/>
              </w:rPr>
              <w:t>plans</w:t>
            </w:r>
            <w:r w:rsidRPr="00A224EA">
              <w:rPr>
                <w:spacing w:val="40"/>
                <w:sz w:val="24"/>
              </w:rPr>
              <w:t xml:space="preserve"> </w:t>
            </w:r>
            <w:r w:rsidRPr="00A224EA">
              <w:rPr>
                <w:w w:val="90"/>
                <w:sz w:val="24"/>
              </w:rPr>
              <w:t>and</w:t>
            </w:r>
            <w:r w:rsidRPr="00A224EA">
              <w:rPr>
                <w:sz w:val="24"/>
              </w:rPr>
              <w:t xml:space="preserve"> </w:t>
            </w:r>
            <w:r w:rsidRPr="00A224EA">
              <w:rPr>
                <w:w w:val="90"/>
                <w:sz w:val="24"/>
              </w:rPr>
              <w:t>performance management system.</w:t>
            </w:r>
          </w:p>
        </w:tc>
      </w:tr>
      <w:tr w:rsidR="00B7424F" w:rsidRPr="00A224EA" w14:paraId="7C77BC0F" w14:textId="77777777">
        <w:trPr>
          <w:trHeight w:val="630"/>
        </w:trPr>
        <w:tc>
          <w:tcPr>
            <w:tcW w:w="269" w:type="dxa"/>
            <w:tcBorders>
              <w:right w:val="single" w:sz="6" w:space="0" w:color="000000"/>
            </w:tcBorders>
          </w:tcPr>
          <w:p w14:paraId="75AC2039" w14:textId="77777777" w:rsidR="00B7424F" w:rsidRPr="00A224EA" w:rsidRDefault="00B7424F">
            <w:pPr>
              <w:pStyle w:val="TableParagraph"/>
              <w:rPr>
                <w:sz w:val="20"/>
              </w:rPr>
            </w:pPr>
          </w:p>
        </w:tc>
        <w:tc>
          <w:tcPr>
            <w:tcW w:w="9458" w:type="dxa"/>
            <w:tcBorders>
              <w:left w:val="single" w:sz="6" w:space="0" w:color="000000"/>
            </w:tcBorders>
          </w:tcPr>
          <w:p w14:paraId="675D2C42"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19"/>
                <w:sz w:val="24"/>
              </w:rPr>
              <w:t xml:space="preserve"> </w:t>
            </w:r>
            <w:r w:rsidRPr="00A224EA">
              <w:rPr>
                <w:w w:val="85"/>
                <w:sz w:val="24"/>
              </w:rPr>
              <w:t>to</w:t>
            </w:r>
            <w:r w:rsidRPr="00A224EA">
              <w:rPr>
                <w:spacing w:val="18"/>
                <w:sz w:val="24"/>
              </w:rPr>
              <w:t xml:space="preserve"> </w:t>
            </w:r>
            <w:r w:rsidRPr="00A224EA">
              <w:rPr>
                <w:w w:val="85"/>
                <w:sz w:val="24"/>
              </w:rPr>
              <w:t>identify</w:t>
            </w:r>
            <w:r w:rsidRPr="00A224EA">
              <w:rPr>
                <w:spacing w:val="25"/>
                <w:sz w:val="24"/>
              </w:rPr>
              <w:t xml:space="preserve"> </w:t>
            </w:r>
            <w:r w:rsidRPr="00A224EA">
              <w:rPr>
                <w:w w:val="85"/>
                <w:sz w:val="24"/>
              </w:rPr>
              <w:t>and</w:t>
            </w:r>
            <w:r w:rsidRPr="00A224EA">
              <w:rPr>
                <w:spacing w:val="21"/>
                <w:sz w:val="24"/>
              </w:rPr>
              <w:t xml:space="preserve"> </w:t>
            </w:r>
            <w:r w:rsidRPr="00A224EA">
              <w:rPr>
                <w:w w:val="85"/>
                <w:sz w:val="24"/>
              </w:rPr>
              <w:t>evaluate</w:t>
            </w:r>
            <w:r w:rsidRPr="00A224EA">
              <w:rPr>
                <w:spacing w:val="18"/>
                <w:sz w:val="24"/>
              </w:rPr>
              <w:t xml:space="preserve"> </w:t>
            </w:r>
            <w:r w:rsidRPr="00A224EA">
              <w:rPr>
                <w:w w:val="85"/>
                <w:sz w:val="24"/>
              </w:rPr>
              <w:t>training</w:t>
            </w:r>
            <w:r w:rsidRPr="00A224EA">
              <w:rPr>
                <w:spacing w:val="20"/>
                <w:sz w:val="24"/>
              </w:rPr>
              <w:t xml:space="preserve"> </w:t>
            </w:r>
            <w:r w:rsidRPr="00A224EA">
              <w:rPr>
                <w:w w:val="85"/>
                <w:sz w:val="24"/>
              </w:rPr>
              <w:t>needs</w:t>
            </w:r>
            <w:r w:rsidRPr="00A224EA">
              <w:rPr>
                <w:spacing w:val="21"/>
                <w:sz w:val="24"/>
              </w:rPr>
              <w:t xml:space="preserve"> </w:t>
            </w:r>
            <w:r w:rsidRPr="00A224EA">
              <w:rPr>
                <w:w w:val="85"/>
                <w:sz w:val="24"/>
              </w:rPr>
              <w:t>based</w:t>
            </w:r>
            <w:r w:rsidRPr="00A224EA">
              <w:rPr>
                <w:spacing w:val="22"/>
                <w:sz w:val="24"/>
              </w:rPr>
              <w:t xml:space="preserve"> </w:t>
            </w:r>
            <w:r w:rsidRPr="00A224EA">
              <w:rPr>
                <w:w w:val="85"/>
                <w:sz w:val="24"/>
              </w:rPr>
              <w:t>on</w:t>
            </w:r>
            <w:r w:rsidRPr="00A224EA">
              <w:rPr>
                <w:spacing w:val="15"/>
                <w:sz w:val="24"/>
              </w:rPr>
              <w:t xml:space="preserve"> </w:t>
            </w:r>
            <w:r w:rsidRPr="00A224EA">
              <w:rPr>
                <w:w w:val="85"/>
                <w:sz w:val="24"/>
              </w:rPr>
              <w:t>the</w:t>
            </w:r>
            <w:r w:rsidRPr="00A224EA">
              <w:rPr>
                <w:spacing w:val="26"/>
                <w:sz w:val="24"/>
              </w:rPr>
              <w:t xml:space="preserve"> </w:t>
            </w:r>
            <w:r w:rsidRPr="00A224EA">
              <w:rPr>
                <w:w w:val="85"/>
                <w:sz w:val="24"/>
              </w:rPr>
              <w:t>performance</w:t>
            </w:r>
            <w:r w:rsidRPr="00A224EA">
              <w:rPr>
                <w:spacing w:val="20"/>
                <w:sz w:val="24"/>
              </w:rPr>
              <w:t xml:space="preserve"> </w:t>
            </w:r>
            <w:r w:rsidRPr="00A224EA">
              <w:rPr>
                <w:spacing w:val="-2"/>
                <w:w w:val="85"/>
                <w:sz w:val="24"/>
              </w:rPr>
              <w:t>appraisal.</w:t>
            </w:r>
          </w:p>
        </w:tc>
      </w:tr>
      <w:tr w:rsidR="00B7424F" w:rsidRPr="00A224EA" w14:paraId="23E38AC4" w14:textId="77777777">
        <w:trPr>
          <w:trHeight w:val="297"/>
        </w:trPr>
        <w:tc>
          <w:tcPr>
            <w:tcW w:w="269" w:type="dxa"/>
            <w:tcBorders>
              <w:right w:val="single" w:sz="6" w:space="0" w:color="000000"/>
            </w:tcBorders>
          </w:tcPr>
          <w:p w14:paraId="187694B8" w14:textId="77777777" w:rsidR="00B7424F" w:rsidRPr="00A224EA" w:rsidRDefault="00B7424F">
            <w:pPr>
              <w:pStyle w:val="TableParagraph"/>
              <w:rPr>
                <w:sz w:val="20"/>
              </w:rPr>
            </w:pPr>
          </w:p>
        </w:tc>
        <w:tc>
          <w:tcPr>
            <w:tcW w:w="9458" w:type="dxa"/>
            <w:tcBorders>
              <w:left w:val="single" w:sz="6" w:space="0" w:color="000000"/>
            </w:tcBorders>
          </w:tcPr>
          <w:p w14:paraId="183427B2" w14:textId="77777777" w:rsidR="00B7424F" w:rsidRPr="00A224EA" w:rsidRDefault="00672CA2">
            <w:pPr>
              <w:pStyle w:val="TableParagraph"/>
              <w:spacing w:line="254" w:lineRule="exact"/>
              <w:ind w:left="729"/>
              <w:rPr>
                <w:sz w:val="24"/>
              </w:rPr>
            </w:pPr>
            <w:r w:rsidRPr="00A224EA">
              <w:rPr>
                <w:w w:val="85"/>
                <w:sz w:val="24"/>
              </w:rPr>
              <w:t>Capturing</w:t>
            </w:r>
            <w:r w:rsidRPr="00A224EA">
              <w:rPr>
                <w:spacing w:val="21"/>
                <w:sz w:val="24"/>
              </w:rPr>
              <w:t xml:space="preserve"> </w:t>
            </w:r>
            <w:r w:rsidRPr="00A224EA">
              <w:rPr>
                <w:w w:val="85"/>
                <w:sz w:val="24"/>
              </w:rPr>
              <w:t>of</w:t>
            </w:r>
            <w:r w:rsidRPr="00A224EA">
              <w:rPr>
                <w:spacing w:val="21"/>
                <w:sz w:val="24"/>
              </w:rPr>
              <w:t xml:space="preserve"> </w:t>
            </w:r>
            <w:r w:rsidRPr="00A224EA">
              <w:rPr>
                <w:w w:val="85"/>
                <w:sz w:val="24"/>
              </w:rPr>
              <w:t>training</w:t>
            </w:r>
            <w:r w:rsidRPr="00A224EA">
              <w:rPr>
                <w:spacing w:val="23"/>
                <w:sz w:val="24"/>
              </w:rPr>
              <w:t xml:space="preserve"> </w:t>
            </w:r>
            <w:r w:rsidRPr="00A224EA">
              <w:rPr>
                <w:w w:val="85"/>
                <w:sz w:val="24"/>
              </w:rPr>
              <w:t>request</w:t>
            </w:r>
            <w:r w:rsidRPr="00A224EA">
              <w:rPr>
                <w:spacing w:val="27"/>
                <w:sz w:val="24"/>
              </w:rPr>
              <w:t xml:space="preserve"> </w:t>
            </w:r>
            <w:r w:rsidRPr="00A224EA">
              <w:rPr>
                <w:w w:val="85"/>
                <w:sz w:val="24"/>
              </w:rPr>
              <w:t>submissions</w:t>
            </w:r>
            <w:r w:rsidRPr="00A224EA">
              <w:rPr>
                <w:spacing w:val="26"/>
                <w:sz w:val="24"/>
              </w:rPr>
              <w:t xml:space="preserve"> </w:t>
            </w:r>
            <w:r w:rsidRPr="00A224EA">
              <w:rPr>
                <w:w w:val="85"/>
                <w:sz w:val="24"/>
              </w:rPr>
              <w:t>from</w:t>
            </w:r>
            <w:r w:rsidRPr="00A224EA">
              <w:rPr>
                <w:spacing w:val="29"/>
                <w:sz w:val="24"/>
              </w:rPr>
              <w:t xml:space="preserve"> </w:t>
            </w:r>
            <w:r w:rsidRPr="00A224EA">
              <w:rPr>
                <w:w w:val="85"/>
                <w:sz w:val="24"/>
              </w:rPr>
              <w:t>user</w:t>
            </w:r>
            <w:r w:rsidRPr="00A224EA">
              <w:rPr>
                <w:spacing w:val="24"/>
                <w:sz w:val="24"/>
              </w:rPr>
              <w:t xml:space="preserve"> </w:t>
            </w:r>
            <w:r w:rsidRPr="00A224EA">
              <w:rPr>
                <w:spacing w:val="-2"/>
                <w:w w:val="85"/>
                <w:sz w:val="24"/>
              </w:rPr>
              <w:t>departments.</w:t>
            </w:r>
          </w:p>
        </w:tc>
      </w:tr>
      <w:tr w:rsidR="00B7424F" w:rsidRPr="00A224EA" w14:paraId="1C81824B" w14:textId="77777777">
        <w:trPr>
          <w:trHeight w:val="299"/>
        </w:trPr>
        <w:tc>
          <w:tcPr>
            <w:tcW w:w="269" w:type="dxa"/>
            <w:tcBorders>
              <w:right w:val="single" w:sz="6" w:space="0" w:color="000000"/>
            </w:tcBorders>
          </w:tcPr>
          <w:p w14:paraId="6B4F5665" w14:textId="77777777" w:rsidR="00B7424F" w:rsidRPr="00A224EA" w:rsidRDefault="00B7424F">
            <w:pPr>
              <w:pStyle w:val="TableParagraph"/>
              <w:rPr>
                <w:sz w:val="20"/>
              </w:rPr>
            </w:pPr>
          </w:p>
        </w:tc>
        <w:tc>
          <w:tcPr>
            <w:tcW w:w="9458" w:type="dxa"/>
            <w:tcBorders>
              <w:left w:val="single" w:sz="6" w:space="0" w:color="000000"/>
            </w:tcBorders>
          </w:tcPr>
          <w:p w14:paraId="5DB24EAF" w14:textId="77777777" w:rsidR="00B7424F" w:rsidRPr="00A224EA" w:rsidRDefault="00672CA2">
            <w:pPr>
              <w:pStyle w:val="TableParagraph"/>
              <w:spacing w:line="256"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5"/>
                <w:sz w:val="24"/>
              </w:rPr>
              <w:t xml:space="preserve"> </w:t>
            </w:r>
            <w:r w:rsidRPr="00A224EA">
              <w:rPr>
                <w:w w:val="90"/>
                <w:sz w:val="24"/>
              </w:rPr>
              <w:t>create</w:t>
            </w:r>
            <w:r w:rsidRPr="00A224EA">
              <w:rPr>
                <w:spacing w:val="-2"/>
                <w:w w:val="90"/>
                <w:sz w:val="24"/>
              </w:rPr>
              <w:t xml:space="preserve"> </w:t>
            </w:r>
            <w:r w:rsidRPr="00A224EA">
              <w:rPr>
                <w:w w:val="90"/>
                <w:sz w:val="24"/>
              </w:rPr>
              <w:t>a</w:t>
            </w:r>
            <w:r w:rsidRPr="00A224EA">
              <w:rPr>
                <w:spacing w:val="-1"/>
                <w:w w:val="90"/>
                <w:sz w:val="24"/>
              </w:rPr>
              <w:t xml:space="preserve"> </w:t>
            </w:r>
            <w:r w:rsidRPr="00A224EA">
              <w:rPr>
                <w:w w:val="90"/>
                <w:sz w:val="24"/>
              </w:rPr>
              <w:t>list</w:t>
            </w:r>
            <w:r w:rsidRPr="00A224EA">
              <w:rPr>
                <w:spacing w:val="-1"/>
                <w:w w:val="90"/>
                <w:sz w:val="24"/>
              </w:rPr>
              <w:t xml:space="preserve"> </w:t>
            </w:r>
            <w:r w:rsidRPr="00A224EA">
              <w:rPr>
                <w:w w:val="90"/>
                <w:sz w:val="24"/>
              </w:rPr>
              <w:t>of</w:t>
            </w:r>
            <w:r w:rsidRPr="00A224EA">
              <w:rPr>
                <w:spacing w:val="-4"/>
                <w:w w:val="90"/>
                <w:sz w:val="24"/>
              </w:rPr>
              <w:t xml:space="preserve"> </w:t>
            </w:r>
            <w:r w:rsidRPr="00A224EA">
              <w:rPr>
                <w:w w:val="90"/>
                <w:sz w:val="24"/>
              </w:rPr>
              <w:t>training</w:t>
            </w:r>
            <w:r w:rsidRPr="00A224EA">
              <w:rPr>
                <w:spacing w:val="-1"/>
                <w:w w:val="90"/>
                <w:sz w:val="24"/>
              </w:rPr>
              <w:t xml:space="preserve"> </w:t>
            </w:r>
            <w:r w:rsidRPr="00A224EA">
              <w:rPr>
                <w:w w:val="90"/>
                <w:sz w:val="24"/>
              </w:rPr>
              <w:t>providers</w:t>
            </w:r>
            <w:r w:rsidRPr="00A224EA">
              <w:rPr>
                <w:spacing w:val="-3"/>
                <w:w w:val="90"/>
                <w:sz w:val="24"/>
              </w:rPr>
              <w:t xml:space="preserve"> </w:t>
            </w:r>
            <w:r w:rsidRPr="00A224EA">
              <w:rPr>
                <w:w w:val="90"/>
                <w:sz w:val="24"/>
              </w:rPr>
              <w:t>and</w:t>
            </w:r>
            <w:r w:rsidRPr="00A224EA">
              <w:rPr>
                <w:spacing w:val="-6"/>
                <w:w w:val="90"/>
                <w:sz w:val="24"/>
              </w:rPr>
              <w:t xml:space="preserve"> </w:t>
            </w:r>
            <w:r w:rsidRPr="00A224EA">
              <w:rPr>
                <w:w w:val="90"/>
                <w:sz w:val="24"/>
              </w:rPr>
              <w:t>their</w:t>
            </w:r>
            <w:r w:rsidRPr="00A224EA">
              <w:rPr>
                <w:spacing w:val="-2"/>
                <w:w w:val="90"/>
                <w:sz w:val="24"/>
              </w:rPr>
              <w:t xml:space="preserve"> details.</w:t>
            </w:r>
          </w:p>
        </w:tc>
      </w:tr>
      <w:tr w:rsidR="00B7424F" w:rsidRPr="00A224EA" w14:paraId="20651DFE" w14:textId="77777777">
        <w:trPr>
          <w:trHeight w:val="294"/>
        </w:trPr>
        <w:tc>
          <w:tcPr>
            <w:tcW w:w="269" w:type="dxa"/>
            <w:tcBorders>
              <w:right w:val="single" w:sz="6" w:space="0" w:color="000000"/>
            </w:tcBorders>
          </w:tcPr>
          <w:p w14:paraId="2F702E3F" w14:textId="77777777" w:rsidR="00B7424F" w:rsidRPr="00A224EA" w:rsidRDefault="00B7424F">
            <w:pPr>
              <w:pStyle w:val="TableParagraph"/>
              <w:rPr>
                <w:sz w:val="20"/>
              </w:rPr>
            </w:pPr>
          </w:p>
        </w:tc>
        <w:tc>
          <w:tcPr>
            <w:tcW w:w="9458" w:type="dxa"/>
            <w:tcBorders>
              <w:left w:val="single" w:sz="6" w:space="0" w:color="000000"/>
            </w:tcBorders>
          </w:tcPr>
          <w:p w14:paraId="7DAAE6CC"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16"/>
                <w:sz w:val="24"/>
              </w:rPr>
              <w:t xml:space="preserve"> </w:t>
            </w:r>
            <w:r w:rsidRPr="00A224EA">
              <w:rPr>
                <w:w w:val="85"/>
                <w:sz w:val="24"/>
              </w:rPr>
              <w:t>to</w:t>
            </w:r>
            <w:r w:rsidRPr="00A224EA">
              <w:rPr>
                <w:spacing w:val="22"/>
                <w:sz w:val="24"/>
              </w:rPr>
              <w:t xml:space="preserve"> </w:t>
            </w:r>
            <w:r w:rsidRPr="00A224EA">
              <w:rPr>
                <w:w w:val="85"/>
                <w:sz w:val="24"/>
              </w:rPr>
              <w:t>create</w:t>
            </w:r>
            <w:r w:rsidRPr="00A224EA">
              <w:rPr>
                <w:spacing w:val="16"/>
                <w:sz w:val="24"/>
              </w:rPr>
              <w:t xml:space="preserve"> </w:t>
            </w:r>
            <w:r w:rsidRPr="00A224EA">
              <w:rPr>
                <w:w w:val="85"/>
                <w:sz w:val="24"/>
              </w:rPr>
              <w:t>a</w:t>
            </w:r>
            <w:r w:rsidRPr="00A224EA">
              <w:rPr>
                <w:spacing w:val="22"/>
                <w:sz w:val="24"/>
              </w:rPr>
              <w:t xml:space="preserve"> </w:t>
            </w:r>
            <w:r w:rsidRPr="00A224EA">
              <w:rPr>
                <w:w w:val="85"/>
                <w:sz w:val="24"/>
              </w:rPr>
              <w:t>training</w:t>
            </w:r>
            <w:r w:rsidRPr="00A224EA">
              <w:rPr>
                <w:spacing w:val="15"/>
                <w:sz w:val="24"/>
              </w:rPr>
              <w:t xml:space="preserve"> </w:t>
            </w:r>
            <w:r w:rsidRPr="00A224EA">
              <w:rPr>
                <w:w w:val="85"/>
                <w:sz w:val="24"/>
              </w:rPr>
              <w:t>plan,</w:t>
            </w:r>
            <w:r w:rsidRPr="00A224EA">
              <w:rPr>
                <w:spacing w:val="21"/>
                <w:sz w:val="24"/>
              </w:rPr>
              <w:t xml:space="preserve"> </w:t>
            </w:r>
            <w:r w:rsidRPr="00A224EA">
              <w:rPr>
                <w:w w:val="85"/>
                <w:sz w:val="24"/>
              </w:rPr>
              <w:t>manage</w:t>
            </w:r>
            <w:r w:rsidRPr="00A224EA">
              <w:rPr>
                <w:spacing w:val="18"/>
                <w:sz w:val="24"/>
              </w:rPr>
              <w:t xml:space="preserve"> </w:t>
            </w:r>
            <w:r w:rsidRPr="00A224EA">
              <w:rPr>
                <w:w w:val="85"/>
                <w:sz w:val="24"/>
              </w:rPr>
              <w:t>and</w:t>
            </w:r>
            <w:r w:rsidRPr="00A224EA">
              <w:rPr>
                <w:spacing w:val="19"/>
                <w:sz w:val="24"/>
              </w:rPr>
              <w:t xml:space="preserve"> </w:t>
            </w:r>
            <w:r w:rsidRPr="00A224EA">
              <w:rPr>
                <w:w w:val="85"/>
                <w:sz w:val="24"/>
              </w:rPr>
              <w:t>update</w:t>
            </w:r>
            <w:r w:rsidRPr="00A224EA">
              <w:rPr>
                <w:spacing w:val="20"/>
                <w:sz w:val="24"/>
              </w:rPr>
              <w:t xml:space="preserve"> </w:t>
            </w:r>
            <w:r w:rsidRPr="00A224EA">
              <w:rPr>
                <w:w w:val="85"/>
                <w:sz w:val="24"/>
              </w:rPr>
              <w:t>training</w:t>
            </w:r>
            <w:r w:rsidRPr="00A224EA">
              <w:rPr>
                <w:spacing w:val="17"/>
                <w:sz w:val="24"/>
              </w:rPr>
              <w:t xml:space="preserve"> </w:t>
            </w:r>
            <w:r w:rsidRPr="00A224EA">
              <w:rPr>
                <w:spacing w:val="-2"/>
                <w:w w:val="85"/>
                <w:sz w:val="24"/>
              </w:rPr>
              <w:t>plan.</w:t>
            </w:r>
          </w:p>
        </w:tc>
      </w:tr>
      <w:tr w:rsidR="00B7424F" w:rsidRPr="00A224EA" w14:paraId="7517A6E0" w14:textId="77777777">
        <w:trPr>
          <w:trHeight w:val="503"/>
        </w:trPr>
        <w:tc>
          <w:tcPr>
            <w:tcW w:w="269" w:type="dxa"/>
            <w:tcBorders>
              <w:right w:val="single" w:sz="6" w:space="0" w:color="000000"/>
            </w:tcBorders>
          </w:tcPr>
          <w:p w14:paraId="623C52BE" w14:textId="77777777" w:rsidR="00B7424F" w:rsidRPr="00A224EA" w:rsidRDefault="00B7424F">
            <w:pPr>
              <w:pStyle w:val="TableParagraph"/>
              <w:rPr>
                <w:sz w:val="20"/>
              </w:rPr>
            </w:pPr>
          </w:p>
        </w:tc>
        <w:tc>
          <w:tcPr>
            <w:tcW w:w="9458" w:type="dxa"/>
            <w:tcBorders>
              <w:left w:val="single" w:sz="6" w:space="0" w:color="000000"/>
            </w:tcBorders>
          </w:tcPr>
          <w:p w14:paraId="3F3F2913" w14:textId="77777777" w:rsidR="00B7424F" w:rsidRPr="00A224EA" w:rsidRDefault="00672CA2">
            <w:pPr>
              <w:pStyle w:val="TableParagraph"/>
              <w:spacing w:before="19" w:line="232" w:lineRule="exact"/>
              <w:ind w:left="739" w:hanging="10"/>
              <w:rPr>
                <w:sz w:val="24"/>
              </w:rPr>
            </w:pPr>
            <w:r w:rsidRPr="00A224EA">
              <w:rPr>
                <w:spacing w:val="-2"/>
                <w:sz w:val="24"/>
              </w:rPr>
              <w:t>Ability</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create</w:t>
            </w:r>
            <w:r w:rsidRPr="00A224EA">
              <w:rPr>
                <w:spacing w:val="-11"/>
                <w:sz w:val="24"/>
              </w:rPr>
              <w:t xml:space="preserve"> </w:t>
            </w:r>
            <w:r w:rsidRPr="00A224EA">
              <w:rPr>
                <w:spacing w:val="-2"/>
                <w:sz w:val="24"/>
              </w:rPr>
              <w:t>a</w:t>
            </w:r>
            <w:r w:rsidRPr="00A224EA">
              <w:rPr>
                <w:spacing w:val="-10"/>
                <w:sz w:val="24"/>
              </w:rPr>
              <w:t xml:space="preserve"> </w:t>
            </w:r>
            <w:r w:rsidRPr="00A224EA">
              <w:rPr>
                <w:spacing w:val="-2"/>
                <w:sz w:val="24"/>
              </w:rPr>
              <w:t>short-list</w:t>
            </w:r>
            <w:r w:rsidRPr="00A224EA">
              <w:rPr>
                <w:spacing w:val="-11"/>
                <w:sz w:val="24"/>
              </w:rPr>
              <w:t xml:space="preserve"> </w:t>
            </w:r>
            <w:r w:rsidRPr="00A224EA">
              <w:rPr>
                <w:spacing w:val="-2"/>
                <w:sz w:val="24"/>
              </w:rPr>
              <w:t>of</w:t>
            </w:r>
            <w:r w:rsidRPr="00A224EA">
              <w:rPr>
                <w:spacing w:val="-12"/>
                <w:sz w:val="24"/>
              </w:rPr>
              <w:t xml:space="preserve"> </w:t>
            </w:r>
            <w:r w:rsidRPr="00A224EA">
              <w:rPr>
                <w:spacing w:val="-2"/>
                <w:sz w:val="24"/>
              </w:rPr>
              <w:t>candidates</w:t>
            </w:r>
            <w:r w:rsidRPr="00A224EA">
              <w:rPr>
                <w:spacing w:val="-11"/>
                <w:sz w:val="24"/>
              </w:rPr>
              <w:t xml:space="preserve"> </w:t>
            </w:r>
            <w:r w:rsidRPr="00A224EA">
              <w:rPr>
                <w:spacing w:val="-2"/>
                <w:sz w:val="24"/>
              </w:rPr>
              <w:t>for</w:t>
            </w:r>
            <w:r w:rsidRPr="00A224EA">
              <w:rPr>
                <w:spacing w:val="-12"/>
                <w:sz w:val="24"/>
              </w:rPr>
              <w:t xml:space="preserve"> </w:t>
            </w:r>
            <w:r w:rsidRPr="00A224EA">
              <w:rPr>
                <w:spacing w:val="-2"/>
                <w:sz w:val="24"/>
              </w:rPr>
              <w:t>training</w:t>
            </w:r>
            <w:r w:rsidRPr="00A224EA">
              <w:rPr>
                <w:spacing w:val="-13"/>
                <w:sz w:val="24"/>
              </w:rPr>
              <w:t xml:space="preserve"> </w:t>
            </w:r>
            <w:r w:rsidRPr="00A224EA">
              <w:rPr>
                <w:spacing w:val="-2"/>
                <w:sz w:val="24"/>
              </w:rPr>
              <w:t>and</w:t>
            </w:r>
            <w:r w:rsidRPr="00A224EA">
              <w:rPr>
                <w:spacing w:val="-12"/>
                <w:sz w:val="24"/>
              </w:rPr>
              <w:t xml:space="preserve"> </w:t>
            </w:r>
            <w:r w:rsidRPr="00A224EA">
              <w:rPr>
                <w:spacing w:val="-2"/>
                <w:sz w:val="24"/>
              </w:rPr>
              <w:t>compare</w:t>
            </w:r>
            <w:r w:rsidRPr="00A224EA">
              <w:rPr>
                <w:spacing w:val="-12"/>
                <w:sz w:val="24"/>
              </w:rPr>
              <w:t xml:space="preserve"> </w:t>
            </w:r>
            <w:r w:rsidRPr="00A224EA">
              <w:rPr>
                <w:spacing w:val="-2"/>
                <w:sz w:val="24"/>
              </w:rPr>
              <w:t>them</w:t>
            </w:r>
            <w:r w:rsidRPr="00A224EA">
              <w:rPr>
                <w:spacing w:val="-7"/>
                <w:sz w:val="24"/>
              </w:rPr>
              <w:t xml:space="preserve"> </w:t>
            </w:r>
            <w:r w:rsidRPr="00A224EA">
              <w:rPr>
                <w:spacing w:val="-2"/>
                <w:sz w:val="24"/>
              </w:rPr>
              <w:t>against</w:t>
            </w:r>
            <w:r w:rsidRPr="00A224EA">
              <w:rPr>
                <w:spacing w:val="-12"/>
                <w:sz w:val="24"/>
              </w:rPr>
              <w:t xml:space="preserve"> </w:t>
            </w:r>
            <w:r w:rsidRPr="00A224EA">
              <w:rPr>
                <w:spacing w:val="-2"/>
                <w:sz w:val="24"/>
              </w:rPr>
              <w:t xml:space="preserve">the </w:t>
            </w:r>
            <w:r w:rsidRPr="00A224EA">
              <w:rPr>
                <w:w w:val="90"/>
                <w:sz w:val="24"/>
              </w:rPr>
              <w:t>training selection criteria (e.g. competency-based selection).</w:t>
            </w:r>
          </w:p>
        </w:tc>
      </w:tr>
      <w:tr w:rsidR="00B7424F" w:rsidRPr="00A224EA" w14:paraId="2200EB46" w14:textId="77777777">
        <w:trPr>
          <w:trHeight w:val="299"/>
        </w:trPr>
        <w:tc>
          <w:tcPr>
            <w:tcW w:w="269" w:type="dxa"/>
            <w:tcBorders>
              <w:right w:val="single" w:sz="6" w:space="0" w:color="000000"/>
            </w:tcBorders>
          </w:tcPr>
          <w:p w14:paraId="2769CB93" w14:textId="77777777" w:rsidR="00B7424F" w:rsidRPr="00A224EA" w:rsidRDefault="00B7424F">
            <w:pPr>
              <w:pStyle w:val="TableParagraph"/>
              <w:rPr>
                <w:sz w:val="20"/>
              </w:rPr>
            </w:pPr>
          </w:p>
        </w:tc>
        <w:tc>
          <w:tcPr>
            <w:tcW w:w="9458" w:type="dxa"/>
            <w:tcBorders>
              <w:left w:val="single" w:sz="6" w:space="0" w:color="000000"/>
            </w:tcBorders>
          </w:tcPr>
          <w:p w14:paraId="20B384F8" w14:textId="77777777" w:rsidR="00B7424F" w:rsidRPr="00A224EA" w:rsidRDefault="00672CA2">
            <w:pPr>
              <w:pStyle w:val="TableParagraph"/>
              <w:spacing w:line="256" w:lineRule="exact"/>
              <w:ind w:left="729"/>
              <w:rPr>
                <w:sz w:val="24"/>
              </w:rPr>
            </w:pPr>
            <w:r w:rsidRPr="00A224EA">
              <w:rPr>
                <w:w w:val="85"/>
                <w:sz w:val="24"/>
              </w:rPr>
              <w:t>The</w:t>
            </w:r>
            <w:r w:rsidRPr="00A224EA">
              <w:rPr>
                <w:spacing w:val="19"/>
                <w:sz w:val="24"/>
              </w:rPr>
              <w:t xml:space="preserve"> </w:t>
            </w:r>
            <w:r w:rsidRPr="00A224EA">
              <w:rPr>
                <w:w w:val="85"/>
                <w:sz w:val="24"/>
              </w:rPr>
              <w:t>system</w:t>
            </w:r>
            <w:r w:rsidRPr="00A224EA">
              <w:rPr>
                <w:spacing w:val="16"/>
                <w:sz w:val="24"/>
              </w:rPr>
              <w:t xml:space="preserve"> </w:t>
            </w:r>
            <w:r w:rsidRPr="00A224EA">
              <w:rPr>
                <w:w w:val="85"/>
                <w:sz w:val="24"/>
              </w:rPr>
              <w:t>must</w:t>
            </w:r>
            <w:r w:rsidRPr="00A224EA">
              <w:rPr>
                <w:spacing w:val="18"/>
                <w:sz w:val="24"/>
              </w:rPr>
              <w:t xml:space="preserve"> </w:t>
            </w:r>
            <w:r w:rsidRPr="00A224EA">
              <w:rPr>
                <w:w w:val="85"/>
                <w:sz w:val="24"/>
              </w:rPr>
              <w:t>have</w:t>
            </w:r>
            <w:r w:rsidRPr="00A224EA">
              <w:rPr>
                <w:spacing w:val="17"/>
                <w:sz w:val="24"/>
              </w:rPr>
              <w:t xml:space="preserve"> </w:t>
            </w:r>
            <w:r w:rsidRPr="00A224EA">
              <w:rPr>
                <w:w w:val="85"/>
                <w:sz w:val="24"/>
              </w:rPr>
              <w:t>an</w:t>
            </w:r>
            <w:r w:rsidRPr="00A224EA">
              <w:rPr>
                <w:spacing w:val="14"/>
                <w:sz w:val="24"/>
              </w:rPr>
              <w:t xml:space="preserve"> </w:t>
            </w:r>
            <w:r w:rsidRPr="00A224EA">
              <w:rPr>
                <w:w w:val="85"/>
                <w:sz w:val="24"/>
              </w:rPr>
              <w:t>approval/rejection</w:t>
            </w:r>
            <w:r w:rsidRPr="00A224EA">
              <w:rPr>
                <w:spacing w:val="18"/>
                <w:sz w:val="24"/>
              </w:rPr>
              <w:t xml:space="preserve"> </w:t>
            </w:r>
            <w:r w:rsidRPr="00A224EA">
              <w:rPr>
                <w:w w:val="85"/>
                <w:sz w:val="24"/>
              </w:rPr>
              <w:t>process</w:t>
            </w:r>
            <w:r w:rsidRPr="00A224EA">
              <w:rPr>
                <w:spacing w:val="13"/>
                <w:sz w:val="24"/>
              </w:rPr>
              <w:t xml:space="preserve"> </w:t>
            </w:r>
            <w:r w:rsidRPr="00A224EA">
              <w:rPr>
                <w:w w:val="85"/>
                <w:sz w:val="24"/>
              </w:rPr>
              <w:t>for</w:t>
            </w:r>
            <w:r w:rsidRPr="00A224EA">
              <w:rPr>
                <w:spacing w:val="15"/>
                <w:sz w:val="24"/>
              </w:rPr>
              <w:t xml:space="preserve"> </w:t>
            </w:r>
            <w:r w:rsidRPr="00A224EA">
              <w:rPr>
                <w:w w:val="85"/>
                <w:sz w:val="24"/>
              </w:rPr>
              <w:t>a</w:t>
            </w:r>
            <w:r w:rsidRPr="00A224EA">
              <w:rPr>
                <w:spacing w:val="17"/>
                <w:sz w:val="24"/>
              </w:rPr>
              <w:t xml:space="preserve"> </w:t>
            </w:r>
            <w:r w:rsidRPr="00A224EA">
              <w:rPr>
                <w:w w:val="85"/>
                <w:sz w:val="24"/>
              </w:rPr>
              <w:t>training</w:t>
            </w:r>
            <w:r w:rsidRPr="00A224EA">
              <w:rPr>
                <w:spacing w:val="24"/>
                <w:sz w:val="24"/>
              </w:rPr>
              <w:t xml:space="preserve"> </w:t>
            </w:r>
            <w:r w:rsidRPr="00A224EA">
              <w:rPr>
                <w:spacing w:val="-2"/>
                <w:w w:val="85"/>
                <w:sz w:val="24"/>
              </w:rPr>
              <w:t>request.</w:t>
            </w:r>
          </w:p>
        </w:tc>
      </w:tr>
      <w:tr w:rsidR="00B7424F" w:rsidRPr="00A224EA" w14:paraId="2280D901" w14:textId="77777777">
        <w:trPr>
          <w:trHeight w:val="299"/>
        </w:trPr>
        <w:tc>
          <w:tcPr>
            <w:tcW w:w="269" w:type="dxa"/>
            <w:tcBorders>
              <w:right w:val="single" w:sz="6" w:space="0" w:color="000000"/>
            </w:tcBorders>
          </w:tcPr>
          <w:p w14:paraId="184E935B" w14:textId="77777777" w:rsidR="00B7424F" w:rsidRPr="00A224EA" w:rsidRDefault="00B7424F">
            <w:pPr>
              <w:pStyle w:val="TableParagraph"/>
              <w:rPr>
                <w:sz w:val="20"/>
              </w:rPr>
            </w:pPr>
          </w:p>
        </w:tc>
        <w:tc>
          <w:tcPr>
            <w:tcW w:w="9458" w:type="dxa"/>
            <w:tcBorders>
              <w:left w:val="single" w:sz="6" w:space="0" w:color="000000"/>
            </w:tcBorders>
          </w:tcPr>
          <w:p w14:paraId="1977C302"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20"/>
                <w:sz w:val="24"/>
              </w:rPr>
              <w:t xml:space="preserve"> </w:t>
            </w:r>
            <w:r w:rsidRPr="00A224EA">
              <w:rPr>
                <w:w w:val="85"/>
                <w:sz w:val="24"/>
              </w:rPr>
              <w:t>to</w:t>
            </w:r>
            <w:r w:rsidRPr="00A224EA">
              <w:rPr>
                <w:spacing w:val="22"/>
                <w:sz w:val="24"/>
              </w:rPr>
              <w:t xml:space="preserve"> </w:t>
            </w:r>
            <w:r w:rsidRPr="00A224EA">
              <w:rPr>
                <w:w w:val="85"/>
                <w:sz w:val="24"/>
              </w:rPr>
              <w:t>create,</w:t>
            </w:r>
            <w:r w:rsidRPr="00A224EA">
              <w:rPr>
                <w:spacing w:val="20"/>
                <w:sz w:val="24"/>
              </w:rPr>
              <w:t xml:space="preserve"> </w:t>
            </w:r>
            <w:r w:rsidRPr="00A224EA">
              <w:rPr>
                <w:w w:val="85"/>
                <w:sz w:val="24"/>
              </w:rPr>
              <w:t>manage</w:t>
            </w:r>
            <w:r w:rsidRPr="00A224EA">
              <w:rPr>
                <w:spacing w:val="19"/>
                <w:sz w:val="24"/>
              </w:rPr>
              <w:t xml:space="preserve"> </w:t>
            </w:r>
            <w:r w:rsidRPr="00A224EA">
              <w:rPr>
                <w:w w:val="85"/>
                <w:sz w:val="24"/>
              </w:rPr>
              <w:t>and</w:t>
            </w:r>
            <w:r w:rsidRPr="00A224EA">
              <w:rPr>
                <w:spacing w:val="22"/>
                <w:sz w:val="24"/>
              </w:rPr>
              <w:t xml:space="preserve"> </w:t>
            </w:r>
            <w:r w:rsidRPr="00A224EA">
              <w:rPr>
                <w:w w:val="85"/>
                <w:sz w:val="24"/>
              </w:rPr>
              <w:t>update</w:t>
            </w:r>
            <w:r w:rsidRPr="00A224EA">
              <w:rPr>
                <w:spacing w:val="22"/>
                <w:sz w:val="24"/>
              </w:rPr>
              <w:t xml:space="preserve"> </w:t>
            </w:r>
            <w:r w:rsidRPr="00A224EA">
              <w:rPr>
                <w:w w:val="85"/>
                <w:sz w:val="24"/>
              </w:rPr>
              <w:t>an</w:t>
            </w:r>
            <w:r w:rsidRPr="00A224EA">
              <w:rPr>
                <w:spacing w:val="20"/>
                <w:sz w:val="24"/>
              </w:rPr>
              <w:t xml:space="preserve"> </w:t>
            </w:r>
            <w:r w:rsidRPr="00A224EA">
              <w:rPr>
                <w:w w:val="85"/>
                <w:sz w:val="24"/>
              </w:rPr>
              <w:t>employee’s</w:t>
            </w:r>
            <w:r w:rsidRPr="00A224EA">
              <w:rPr>
                <w:spacing w:val="26"/>
                <w:sz w:val="24"/>
              </w:rPr>
              <w:t xml:space="preserve"> </w:t>
            </w:r>
            <w:r w:rsidRPr="00A224EA">
              <w:rPr>
                <w:w w:val="85"/>
                <w:sz w:val="24"/>
              </w:rPr>
              <w:t>personal</w:t>
            </w:r>
            <w:r w:rsidRPr="00A224EA">
              <w:rPr>
                <w:spacing w:val="19"/>
                <w:sz w:val="24"/>
              </w:rPr>
              <w:t xml:space="preserve"> </w:t>
            </w:r>
            <w:r w:rsidRPr="00A224EA">
              <w:rPr>
                <w:w w:val="85"/>
                <w:sz w:val="24"/>
              </w:rPr>
              <w:t>development</w:t>
            </w:r>
            <w:r w:rsidRPr="00A224EA">
              <w:rPr>
                <w:spacing w:val="22"/>
                <w:sz w:val="24"/>
              </w:rPr>
              <w:t xml:space="preserve"> </w:t>
            </w:r>
            <w:r w:rsidRPr="00A224EA">
              <w:rPr>
                <w:spacing w:val="-2"/>
                <w:w w:val="85"/>
                <w:sz w:val="24"/>
              </w:rPr>
              <w:t>plan.</w:t>
            </w:r>
          </w:p>
        </w:tc>
      </w:tr>
      <w:tr w:rsidR="00B7424F" w:rsidRPr="00A224EA" w14:paraId="49D5947B" w14:textId="77777777">
        <w:trPr>
          <w:trHeight w:val="299"/>
        </w:trPr>
        <w:tc>
          <w:tcPr>
            <w:tcW w:w="269" w:type="dxa"/>
            <w:tcBorders>
              <w:right w:val="single" w:sz="6" w:space="0" w:color="000000"/>
            </w:tcBorders>
          </w:tcPr>
          <w:p w14:paraId="4411B475" w14:textId="77777777" w:rsidR="00B7424F" w:rsidRPr="00A224EA" w:rsidRDefault="00B7424F">
            <w:pPr>
              <w:pStyle w:val="TableParagraph"/>
              <w:rPr>
                <w:sz w:val="20"/>
              </w:rPr>
            </w:pPr>
          </w:p>
        </w:tc>
        <w:tc>
          <w:tcPr>
            <w:tcW w:w="9458" w:type="dxa"/>
            <w:tcBorders>
              <w:left w:val="single" w:sz="6" w:space="0" w:color="000000"/>
            </w:tcBorders>
          </w:tcPr>
          <w:p w14:paraId="7644D613"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4"/>
                <w:w w:val="90"/>
                <w:sz w:val="24"/>
              </w:rPr>
              <w:t xml:space="preserve"> </w:t>
            </w:r>
            <w:r w:rsidRPr="00A224EA">
              <w:rPr>
                <w:w w:val="90"/>
                <w:sz w:val="24"/>
              </w:rPr>
              <w:t>to</w:t>
            </w:r>
            <w:r w:rsidRPr="00A224EA">
              <w:rPr>
                <w:spacing w:val="-1"/>
                <w:w w:val="90"/>
                <w:sz w:val="24"/>
              </w:rPr>
              <w:t xml:space="preserve"> </w:t>
            </w:r>
            <w:r w:rsidRPr="00A224EA">
              <w:rPr>
                <w:w w:val="90"/>
                <w:sz w:val="24"/>
              </w:rPr>
              <w:t>capture</w:t>
            </w:r>
            <w:r w:rsidRPr="00A224EA">
              <w:rPr>
                <w:spacing w:val="-4"/>
                <w:w w:val="90"/>
                <w:sz w:val="24"/>
              </w:rPr>
              <w:t xml:space="preserve"> </w:t>
            </w:r>
            <w:r w:rsidRPr="00A224EA">
              <w:rPr>
                <w:w w:val="90"/>
                <w:sz w:val="24"/>
              </w:rPr>
              <w:t>information</w:t>
            </w:r>
            <w:r w:rsidRPr="00A224EA">
              <w:rPr>
                <w:spacing w:val="-3"/>
                <w:w w:val="90"/>
                <w:sz w:val="24"/>
              </w:rPr>
              <w:t xml:space="preserve"> </w:t>
            </w:r>
            <w:r w:rsidRPr="00A224EA">
              <w:rPr>
                <w:w w:val="90"/>
                <w:sz w:val="24"/>
              </w:rPr>
              <w:t>on</w:t>
            </w:r>
            <w:r w:rsidRPr="00A224EA">
              <w:rPr>
                <w:spacing w:val="-6"/>
                <w:w w:val="90"/>
                <w:sz w:val="24"/>
              </w:rPr>
              <w:t xml:space="preserve"> </w:t>
            </w:r>
            <w:r w:rsidRPr="00A224EA">
              <w:rPr>
                <w:w w:val="90"/>
                <w:sz w:val="24"/>
              </w:rPr>
              <w:t>trainings</w:t>
            </w:r>
            <w:r w:rsidRPr="00A224EA">
              <w:rPr>
                <w:spacing w:val="-3"/>
                <w:w w:val="90"/>
                <w:sz w:val="24"/>
              </w:rPr>
              <w:t xml:space="preserve"> </w:t>
            </w:r>
            <w:r w:rsidRPr="00A224EA">
              <w:rPr>
                <w:w w:val="90"/>
                <w:sz w:val="24"/>
              </w:rPr>
              <w:t>attended</w:t>
            </w:r>
            <w:r w:rsidRPr="00A224EA">
              <w:rPr>
                <w:spacing w:val="-2"/>
                <w:w w:val="90"/>
                <w:sz w:val="24"/>
              </w:rPr>
              <w:t xml:space="preserve"> </w:t>
            </w:r>
            <w:r w:rsidRPr="00A224EA">
              <w:rPr>
                <w:w w:val="90"/>
                <w:sz w:val="24"/>
              </w:rPr>
              <w:t>by</w:t>
            </w:r>
            <w:r w:rsidRPr="00A224EA">
              <w:rPr>
                <w:spacing w:val="-4"/>
                <w:w w:val="90"/>
                <w:sz w:val="24"/>
              </w:rPr>
              <w:t xml:space="preserve"> </w:t>
            </w:r>
            <w:r w:rsidRPr="00A224EA">
              <w:rPr>
                <w:w w:val="90"/>
                <w:sz w:val="24"/>
              </w:rPr>
              <w:t>an</w:t>
            </w:r>
            <w:r w:rsidRPr="00A224EA">
              <w:rPr>
                <w:spacing w:val="-5"/>
                <w:w w:val="90"/>
                <w:sz w:val="24"/>
              </w:rPr>
              <w:t xml:space="preserve"> </w:t>
            </w:r>
            <w:r w:rsidRPr="00A224EA">
              <w:rPr>
                <w:spacing w:val="-2"/>
                <w:w w:val="90"/>
                <w:sz w:val="24"/>
              </w:rPr>
              <w:t>employee.</w:t>
            </w:r>
          </w:p>
        </w:tc>
      </w:tr>
      <w:tr w:rsidR="00B7424F" w:rsidRPr="00A224EA" w14:paraId="01385009" w14:textId="77777777">
        <w:trPr>
          <w:trHeight w:val="583"/>
        </w:trPr>
        <w:tc>
          <w:tcPr>
            <w:tcW w:w="269" w:type="dxa"/>
            <w:tcBorders>
              <w:right w:val="single" w:sz="6" w:space="0" w:color="000000"/>
            </w:tcBorders>
          </w:tcPr>
          <w:p w14:paraId="21AE1D02" w14:textId="77777777" w:rsidR="00B7424F" w:rsidRPr="00A224EA" w:rsidRDefault="00B7424F">
            <w:pPr>
              <w:pStyle w:val="TableParagraph"/>
              <w:rPr>
                <w:sz w:val="20"/>
              </w:rPr>
            </w:pPr>
          </w:p>
        </w:tc>
        <w:tc>
          <w:tcPr>
            <w:tcW w:w="9458" w:type="dxa"/>
            <w:tcBorders>
              <w:left w:val="single" w:sz="6" w:space="0" w:color="000000"/>
            </w:tcBorders>
          </w:tcPr>
          <w:p w14:paraId="2F9BA5E7" w14:textId="77777777" w:rsidR="00B7424F" w:rsidRPr="00A224EA" w:rsidRDefault="00672CA2">
            <w:pPr>
              <w:pStyle w:val="TableParagraph"/>
              <w:spacing w:line="262" w:lineRule="exact"/>
              <w:ind w:left="729"/>
              <w:rPr>
                <w:sz w:val="24"/>
              </w:rPr>
            </w:pPr>
            <w:r w:rsidRPr="00A224EA">
              <w:rPr>
                <w:w w:val="85"/>
                <w:sz w:val="24"/>
              </w:rPr>
              <w:t>Ability</w:t>
            </w:r>
            <w:r w:rsidRPr="00A224EA">
              <w:rPr>
                <w:spacing w:val="22"/>
                <w:sz w:val="24"/>
              </w:rPr>
              <w:t xml:space="preserve"> </w:t>
            </w:r>
            <w:r w:rsidRPr="00A224EA">
              <w:rPr>
                <w:w w:val="85"/>
                <w:sz w:val="24"/>
              </w:rPr>
              <w:t>to</w:t>
            </w:r>
            <w:r w:rsidRPr="00A224EA">
              <w:rPr>
                <w:spacing w:val="27"/>
                <w:sz w:val="24"/>
              </w:rPr>
              <w:t xml:space="preserve"> </w:t>
            </w:r>
            <w:r w:rsidRPr="00A224EA">
              <w:rPr>
                <w:w w:val="85"/>
                <w:sz w:val="24"/>
              </w:rPr>
              <w:t>capture/receive</w:t>
            </w:r>
            <w:r w:rsidRPr="00A224EA">
              <w:rPr>
                <w:spacing w:val="21"/>
                <w:sz w:val="24"/>
              </w:rPr>
              <w:t xml:space="preserve"> </w:t>
            </w:r>
            <w:r w:rsidRPr="00A224EA">
              <w:rPr>
                <w:w w:val="85"/>
                <w:sz w:val="24"/>
              </w:rPr>
              <w:t>training</w:t>
            </w:r>
            <w:r w:rsidRPr="00A224EA">
              <w:rPr>
                <w:spacing w:val="22"/>
                <w:sz w:val="24"/>
              </w:rPr>
              <w:t xml:space="preserve"> </w:t>
            </w:r>
            <w:r w:rsidRPr="00A224EA">
              <w:rPr>
                <w:w w:val="85"/>
                <w:sz w:val="24"/>
              </w:rPr>
              <w:t>and</w:t>
            </w:r>
            <w:r w:rsidRPr="00A224EA">
              <w:rPr>
                <w:spacing w:val="24"/>
                <w:sz w:val="24"/>
              </w:rPr>
              <w:t xml:space="preserve"> </w:t>
            </w:r>
            <w:r w:rsidRPr="00A224EA">
              <w:rPr>
                <w:w w:val="85"/>
                <w:sz w:val="24"/>
              </w:rPr>
              <w:t>development</w:t>
            </w:r>
            <w:r w:rsidRPr="00A224EA">
              <w:rPr>
                <w:spacing w:val="27"/>
                <w:sz w:val="24"/>
              </w:rPr>
              <w:t xml:space="preserve"> </w:t>
            </w:r>
            <w:r w:rsidRPr="00A224EA">
              <w:rPr>
                <w:w w:val="85"/>
                <w:sz w:val="24"/>
              </w:rPr>
              <w:t>requests</w:t>
            </w:r>
            <w:r w:rsidRPr="00A224EA">
              <w:rPr>
                <w:spacing w:val="27"/>
                <w:sz w:val="24"/>
              </w:rPr>
              <w:t xml:space="preserve"> </w:t>
            </w:r>
            <w:r w:rsidRPr="00A224EA">
              <w:rPr>
                <w:w w:val="85"/>
                <w:sz w:val="24"/>
              </w:rPr>
              <w:t>from</w:t>
            </w:r>
            <w:r w:rsidRPr="00A224EA">
              <w:rPr>
                <w:spacing w:val="26"/>
                <w:sz w:val="24"/>
              </w:rPr>
              <w:t xml:space="preserve"> </w:t>
            </w:r>
            <w:r w:rsidRPr="00A224EA">
              <w:rPr>
                <w:w w:val="85"/>
                <w:sz w:val="24"/>
              </w:rPr>
              <w:t>other</w:t>
            </w:r>
            <w:r w:rsidRPr="00A224EA">
              <w:rPr>
                <w:spacing w:val="30"/>
                <w:sz w:val="24"/>
              </w:rPr>
              <w:t xml:space="preserve"> </w:t>
            </w:r>
            <w:r w:rsidRPr="00A224EA">
              <w:rPr>
                <w:spacing w:val="-2"/>
                <w:w w:val="85"/>
                <w:sz w:val="24"/>
              </w:rPr>
              <w:t>departments.</w:t>
            </w:r>
          </w:p>
        </w:tc>
      </w:tr>
      <w:tr w:rsidR="00B7424F" w:rsidRPr="00A224EA" w14:paraId="1DA57FF1" w14:textId="77777777">
        <w:trPr>
          <w:trHeight w:val="794"/>
        </w:trPr>
        <w:tc>
          <w:tcPr>
            <w:tcW w:w="269" w:type="dxa"/>
            <w:tcBorders>
              <w:right w:val="single" w:sz="6" w:space="0" w:color="000000"/>
            </w:tcBorders>
          </w:tcPr>
          <w:p w14:paraId="686316D3" w14:textId="77777777" w:rsidR="00B7424F" w:rsidRPr="00A224EA" w:rsidRDefault="00B7424F">
            <w:pPr>
              <w:pStyle w:val="TableParagraph"/>
              <w:rPr>
                <w:sz w:val="20"/>
              </w:rPr>
            </w:pPr>
          </w:p>
        </w:tc>
        <w:tc>
          <w:tcPr>
            <w:tcW w:w="9458" w:type="dxa"/>
            <w:tcBorders>
              <w:left w:val="single" w:sz="6" w:space="0" w:color="000000"/>
            </w:tcBorders>
          </w:tcPr>
          <w:p w14:paraId="3C6F8747" w14:textId="77777777" w:rsidR="00B7424F" w:rsidRPr="00A224EA" w:rsidRDefault="00672CA2">
            <w:pPr>
              <w:pStyle w:val="TableParagraph"/>
              <w:spacing w:before="1" w:line="220" w:lineRule="auto"/>
              <w:ind w:left="739" w:hanging="10"/>
              <w:rPr>
                <w:sz w:val="24"/>
              </w:rPr>
            </w:pPr>
            <w:r w:rsidRPr="00A224EA">
              <w:rPr>
                <w:spacing w:val="-4"/>
                <w:sz w:val="24"/>
              </w:rPr>
              <w:t>Ability to</w:t>
            </w:r>
            <w:r w:rsidRPr="00A224EA">
              <w:rPr>
                <w:spacing w:val="-6"/>
                <w:sz w:val="24"/>
              </w:rPr>
              <w:t xml:space="preserve"> </w:t>
            </w:r>
            <w:r w:rsidRPr="00A224EA">
              <w:rPr>
                <w:spacing w:val="-4"/>
                <w:sz w:val="24"/>
              </w:rPr>
              <w:t>maintain historical data on</w:t>
            </w:r>
            <w:r w:rsidRPr="00A224EA">
              <w:rPr>
                <w:spacing w:val="-6"/>
                <w:sz w:val="24"/>
              </w:rPr>
              <w:t xml:space="preserve"> </w:t>
            </w:r>
            <w:r w:rsidRPr="00A224EA">
              <w:rPr>
                <w:spacing w:val="-4"/>
                <w:sz w:val="24"/>
              </w:rPr>
              <w:t>all information captured e.g. trainees,</w:t>
            </w:r>
            <w:r w:rsidRPr="00A224EA">
              <w:rPr>
                <w:spacing w:val="-5"/>
                <w:sz w:val="24"/>
              </w:rPr>
              <w:t xml:space="preserve"> </w:t>
            </w:r>
            <w:r w:rsidRPr="00A224EA">
              <w:rPr>
                <w:spacing w:val="-4"/>
                <w:sz w:val="24"/>
              </w:rPr>
              <w:t xml:space="preserve">trainers, </w:t>
            </w:r>
            <w:r w:rsidRPr="00A224EA">
              <w:rPr>
                <w:w w:val="90"/>
                <w:sz w:val="24"/>
              </w:rPr>
              <w:t>vendors,</w:t>
            </w:r>
            <w:r w:rsidRPr="00A224EA">
              <w:rPr>
                <w:sz w:val="24"/>
              </w:rPr>
              <w:t xml:space="preserve"> </w:t>
            </w:r>
            <w:r w:rsidRPr="00A224EA">
              <w:rPr>
                <w:w w:val="90"/>
                <w:sz w:val="24"/>
              </w:rPr>
              <w:t>training</w:t>
            </w:r>
            <w:r w:rsidRPr="00A224EA">
              <w:rPr>
                <w:sz w:val="24"/>
              </w:rPr>
              <w:t xml:space="preserve"> </w:t>
            </w:r>
            <w:r w:rsidRPr="00A224EA">
              <w:rPr>
                <w:w w:val="90"/>
                <w:sz w:val="24"/>
              </w:rPr>
              <w:t>requirements, attendance, training</w:t>
            </w:r>
            <w:r w:rsidRPr="00A224EA">
              <w:rPr>
                <w:spacing w:val="40"/>
                <w:sz w:val="24"/>
              </w:rPr>
              <w:t xml:space="preserve"> </w:t>
            </w:r>
            <w:r w:rsidRPr="00A224EA">
              <w:rPr>
                <w:w w:val="90"/>
                <w:sz w:val="24"/>
              </w:rPr>
              <w:t>record, performance, cost etc.</w:t>
            </w:r>
          </w:p>
        </w:tc>
      </w:tr>
      <w:tr w:rsidR="00B7424F" w:rsidRPr="00A224EA" w14:paraId="74191F51" w14:textId="77777777">
        <w:trPr>
          <w:trHeight w:val="719"/>
        </w:trPr>
        <w:tc>
          <w:tcPr>
            <w:tcW w:w="269" w:type="dxa"/>
            <w:tcBorders>
              <w:right w:val="single" w:sz="6" w:space="0" w:color="000000"/>
            </w:tcBorders>
          </w:tcPr>
          <w:p w14:paraId="712A0F86" w14:textId="77777777" w:rsidR="00B7424F" w:rsidRPr="00A224EA" w:rsidRDefault="00B7424F">
            <w:pPr>
              <w:pStyle w:val="TableParagraph"/>
              <w:rPr>
                <w:sz w:val="20"/>
              </w:rPr>
            </w:pPr>
          </w:p>
        </w:tc>
        <w:tc>
          <w:tcPr>
            <w:tcW w:w="9458" w:type="dxa"/>
            <w:tcBorders>
              <w:left w:val="single" w:sz="6" w:space="0" w:color="000000"/>
            </w:tcBorders>
          </w:tcPr>
          <w:p w14:paraId="75A272C0" w14:textId="77777777" w:rsidR="00B7424F" w:rsidRPr="00A224EA" w:rsidRDefault="00672CA2">
            <w:pPr>
              <w:pStyle w:val="TableParagraph"/>
              <w:spacing w:before="1" w:line="220" w:lineRule="auto"/>
              <w:ind w:left="739" w:right="120" w:hanging="10"/>
              <w:rPr>
                <w:sz w:val="24"/>
              </w:rPr>
            </w:pPr>
            <w:r w:rsidRPr="00A224EA">
              <w:rPr>
                <w:spacing w:val="-2"/>
                <w:sz w:val="24"/>
              </w:rPr>
              <w:t>Ability</w:t>
            </w:r>
            <w:r w:rsidRPr="00A224EA">
              <w:rPr>
                <w:spacing w:val="16"/>
                <w:sz w:val="24"/>
              </w:rPr>
              <w:t xml:space="preserve"> </w:t>
            </w:r>
            <w:r w:rsidRPr="00A224EA">
              <w:rPr>
                <w:spacing w:val="-2"/>
                <w:sz w:val="24"/>
              </w:rPr>
              <w:t>to</w:t>
            </w:r>
            <w:r w:rsidRPr="00A224EA">
              <w:rPr>
                <w:spacing w:val="15"/>
                <w:sz w:val="24"/>
              </w:rPr>
              <w:t xml:space="preserve"> </w:t>
            </w:r>
            <w:r w:rsidRPr="00A224EA">
              <w:rPr>
                <w:spacing w:val="-2"/>
                <w:sz w:val="24"/>
              </w:rPr>
              <w:t>create</w:t>
            </w:r>
            <w:r w:rsidRPr="00A224EA">
              <w:rPr>
                <w:spacing w:val="17"/>
                <w:sz w:val="24"/>
              </w:rPr>
              <w:t xml:space="preserve"> </w:t>
            </w:r>
            <w:r w:rsidRPr="00A224EA">
              <w:rPr>
                <w:spacing w:val="-2"/>
                <w:sz w:val="24"/>
              </w:rPr>
              <w:t>(define)</w:t>
            </w:r>
            <w:r w:rsidRPr="00A224EA">
              <w:rPr>
                <w:spacing w:val="16"/>
                <w:sz w:val="24"/>
              </w:rPr>
              <w:t xml:space="preserve"> </w:t>
            </w:r>
            <w:r w:rsidRPr="00A224EA">
              <w:rPr>
                <w:spacing w:val="-2"/>
                <w:sz w:val="24"/>
              </w:rPr>
              <w:t>training</w:t>
            </w:r>
            <w:r w:rsidRPr="00A224EA">
              <w:rPr>
                <w:spacing w:val="16"/>
                <w:sz w:val="24"/>
              </w:rPr>
              <w:t xml:space="preserve"> </w:t>
            </w:r>
            <w:r w:rsidRPr="00A224EA">
              <w:rPr>
                <w:spacing w:val="-2"/>
                <w:sz w:val="24"/>
              </w:rPr>
              <w:t>selection</w:t>
            </w:r>
            <w:r w:rsidRPr="00A224EA">
              <w:rPr>
                <w:spacing w:val="19"/>
                <w:sz w:val="24"/>
              </w:rPr>
              <w:t xml:space="preserve"> </w:t>
            </w:r>
            <w:r w:rsidRPr="00A224EA">
              <w:rPr>
                <w:spacing w:val="-2"/>
                <w:sz w:val="24"/>
              </w:rPr>
              <w:t>criteria</w:t>
            </w:r>
            <w:r w:rsidRPr="00A224EA">
              <w:rPr>
                <w:spacing w:val="18"/>
                <w:sz w:val="24"/>
              </w:rPr>
              <w:t xml:space="preserve"> </w:t>
            </w:r>
            <w:r w:rsidRPr="00A224EA">
              <w:rPr>
                <w:spacing w:val="-2"/>
                <w:sz w:val="24"/>
              </w:rPr>
              <w:t>and</w:t>
            </w:r>
            <w:r w:rsidRPr="00A224EA">
              <w:rPr>
                <w:spacing w:val="19"/>
                <w:sz w:val="24"/>
              </w:rPr>
              <w:t xml:space="preserve"> </w:t>
            </w:r>
            <w:r w:rsidRPr="00A224EA">
              <w:rPr>
                <w:spacing w:val="-2"/>
                <w:sz w:val="24"/>
              </w:rPr>
              <w:t>maintain</w:t>
            </w:r>
            <w:r w:rsidRPr="00A224EA">
              <w:rPr>
                <w:spacing w:val="18"/>
                <w:sz w:val="24"/>
              </w:rPr>
              <w:t xml:space="preserve"> </w:t>
            </w:r>
            <w:r w:rsidRPr="00A224EA">
              <w:rPr>
                <w:spacing w:val="-2"/>
                <w:sz w:val="24"/>
              </w:rPr>
              <w:t>historically</w:t>
            </w:r>
            <w:r w:rsidRPr="00A224EA">
              <w:rPr>
                <w:spacing w:val="19"/>
                <w:sz w:val="24"/>
              </w:rPr>
              <w:t xml:space="preserve"> </w:t>
            </w:r>
            <w:r w:rsidRPr="00A224EA">
              <w:rPr>
                <w:spacing w:val="-2"/>
                <w:sz w:val="24"/>
              </w:rPr>
              <w:t xml:space="preserve">(e.g. </w:t>
            </w:r>
            <w:r w:rsidRPr="00A224EA">
              <w:rPr>
                <w:sz w:val="24"/>
              </w:rPr>
              <w:t>competencies-based</w:t>
            </w:r>
            <w:r w:rsidRPr="00A224EA">
              <w:rPr>
                <w:spacing w:val="40"/>
                <w:sz w:val="24"/>
              </w:rPr>
              <w:t xml:space="preserve"> </w:t>
            </w:r>
            <w:r w:rsidRPr="00A224EA">
              <w:rPr>
                <w:sz w:val="24"/>
              </w:rPr>
              <w:t>criteria.).</w:t>
            </w:r>
          </w:p>
        </w:tc>
      </w:tr>
      <w:tr w:rsidR="00B7424F" w:rsidRPr="00A224EA" w14:paraId="5059881D" w14:textId="77777777">
        <w:trPr>
          <w:trHeight w:val="431"/>
        </w:trPr>
        <w:tc>
          <w:tcPr>
            <w:tcW w:w="269" w:type="dxa"/>
            <w:tcBorders>
              <w:right w:val="single" w:sz="6" w:space="0" w:color="000000"/>
            </w:tcBorders>
          </w:tcPr>
          <w:p w14:paraId="02D3521A" w14:textId="77777777" w:rsidR="00B7424F" w:rsidRPr="00A224EA" w:rsidRDefault="00B7424F">
            <w:pPr>
              <w:pStyle w:val="TableParagraph"/>
              <w:rPr>
                <w:sz w:val="20"/>
              </w:rPr>
            </w:pPr>
          </w:p>
        </w:tc>
        <w:tc>
          <w:tcPr>
            <w:tcW w:w="9458" w:type="dxa"/>
            <w:tcBorders>
              <w:left w:val="single" w:sz="6" w:space="0" w:color="000000"/>
            </w:tcBorders>
          </w:tcPr>
          <w:p w14:paraId="000163AD" w14:textId="77777777" w:rsidR="00B7424F" w:rsidRPr="00A224EA" w:rsidRDefault="00672CA2">
            <w:pPr>
              <w:pStyle w:val="TableParagraph"/>
              <w:spacing w:line="254" w:lineRule="exact"/>
              <w:ind w:left="729"/>
              <w:rPr>
                <w:sz w:val="24"/>
              </w:rPr>
            </w:pPr>
            <w:r w:rsidRPr="00A224EA">
              <w:rPr>
                <w:w w:val="85"/>
                <w:sz w:val="24"/>
              </w:rPr>
              <w:t>Ability</w:t>
            </w:r>
            <w:r w:rsidRPr="00A224EA">
              <w:rPr>
                <w:spacing w:val="23"/>
                <w:sz w:val="24"/>
              </w:rPr>
              <w:t xml:space="preserve"> </w:t>
            </w:r>
            <w:r w:rsidRPr="00A224EA">
              <w:rPr>
                <w:w w:val="85"/>
                <w:sz w:val="24"/>
              </w:rPr>
              <w:t>to</w:t>
            </w:r>
            <w:r w:rsidRPr="00A224EA">
              <w:rPr>
                <w:spacing w:val="25"/>
                <w:sz w:val="24"/>
              </w:rPr>
              <w:t xml:space="preserve"> </w:t>
            </w:r>
            <w:r w:rsidRPr="00A224EA">
              <w:rPr>
                <w:w w:val="85"/>
                <w:sz w:val="24"/>
              </w:rPr>
              <w:t>allocate</w:t>
            </w:r>
            <w:r w:rsidRPr="00A224EA">
              <w:rPr>
                <w:spacing w:val="23"/>
                <w:sz w:val="24"/>
              </w:rPr>
              <w:t xml:space="preserve"> </w:t>
            </w:r>
            <w:r w:rsidRPr="00A224EA">
              <w:rPr>
                <w:w w:val="85"/>
                <w:sz w:val="24"/>
              </w:rPr>
              <w:t>roles</w:t>
            </w:r>
            <w:r w:rsidRPr="00A224EA">
              <w:rPr>
                <w:spacing w:val="21"/>
                <w:sz w:val="24"/>
              </w:rPr>
              <w:t xml:space="preserve"> </w:t>
            </w:r>
            <w:r w:rsidRPr="00A224EA">
              <w:rPr>
                <w:w w:val="85"/>
                <w:sz w:val="24"/>
              </w:rPr>
              <w:t>to</w:t>
            </w:r>
            <w:r w:rsidRPr="00A224EA">
              <w:rPr>
                <w:spacing w:val="21"/>
                <w:sz w:val="24"/>
              </w:rPr>
              <w:t xml:space="preserve"> </w:t>
            </w:r>
            <w:r w:rsidRPr="00A224EA">
              <w:rPr>
                <w:w w:val="85"/>
                <w:sz w:val="24"/>
              </w:rPr>
              <w:t>different</w:t>
            </w:r>
            <w:r w:rsidRPr="00A224EA">
              <w:rPr>
                <w:spacing w:val="23"/>
                <w:sz w:val="24"/>
              </w:rPr>
              <w:t xml:space="preserve"> </w:t>
            </w:r>
            <w:r w:rsidRPr="00A224EA">
              <w:rPr>
                <w:w w:val="85"/>
                <w:sz w:val="24"/>
              </w:rPr>
              <w:t>personnel</w:t>
            </w:r>
            <w:r w:rsidRPr="00A224EA">
              <w:rPr>
                <w:spacing w:val="22"/>
                <w:sz w:val="24"/>
              </w:rPr>
              <w:t xml:space="preserve"> </w:t>
            </w:r>
            <w:r w:rsidRPr="00A224EA">
              <w:rPr>
                <w:w w:val="85"/>
                <w:sz w:val="24"/>
              </w:rPr>
              <w:t>in</w:t>
            </w:r>
            <w:r w:rsidRPr="00A224EA">
              <w:rPr>
                <w:spacing w:val="19"/>
                <w:sz w:val="24"/>
              </w:rPr>
              <w:t xml:space="preserve"> </w:t>
            </w:r>
            <w:r w:rsidRPr="00A224EA">
              <w:rPr>
                <w:w w:val="85"/>
                <w:sz w:val="24"/>
              </w:rPr>
              <w:t>the</w:t>
            </w:r>
            <w:r w:rsidRPr="00A224EA">
              <w:rPr>
                <w:spacing w:val="21"/>
                <w:sz w:val="24"/>
              </w:rPr>
              <w:t xml:space="preserve"> </w:t>
            </w:r>
            <w:r w:rsidRPr="00A224EA">
              <w:rPr>
                <w:w w:val="85"/>
                <w:sz w:val="24"/>
              </w:rPr>
              <w:t>training</w:t>
            </w:r>
            <w:r w:rsidRPr="00A224EA">
              <w:rPr>
                <w:spacing w:val="22"/>
                <w:sz w:val="24"/>
              </w:rPr>
              <w:t xml:space="preserve"> </w:t>
            </w:r>
            <w:r w:rsidRPr="00A224EA">
              <w:rPr>
                <w:w w:val="85"/>
                <w:sz w:val="24"/>
              </w:rPr>
              <w:t>development</w:t>
            </w:r>
            <w:r w:rsidRPr="00A224EA">
              <w:rPr>
                <w:spacing w:val="31"/>
                <w:sz w:val="24"/>
              </w:rPr>
              <w:t xml:space="preserve"> </w:t>
            </w:r>
            <w:r w:rsidRPr="00A224EA">
              <w:rPr>
                <w:spacing w:val="-2"/>
                <w:w w:val="85"/>
                <w:sz w:val="24"/>
              </w:rPr>
              <w:t>process.</w:t>
            </w:r>
          </w:p>
        </w:tc>
      </w:tr>
      <w:tr w:rsidR="00B7424F" w:rsidRPr="00A224EA" w14:paraId="1C38CAAE" w14:textId="77777777">
        <w:trPr>
          <w:trHeight w:val="299"/>
        </w:trPr>
        <w:tc>
          <w:tcPr>
            <w:tcW w:w="269" w:type="dxa"/>
            <w:tcBorders>
              <w:right w:val="single" w:sz="6" w:space="0" w:color="000000"/>
            </w:tcBorders>
          </w:tcPr>
          <w:p w14:paraId="15C7AE14" w14:textId="77777777" w:rsidR="00B7424F" w:rsidRPr="00A224EA" w:rsidRDefault="00B7424F">
            <w:pPr>
              <w:pStyle w:val="TableParagraph"/>
              <w:rPr>
                <w:sz w:val="20"/>
              </w:rPr>
            </w:pPr>
          </w:p>
        </w:tc>
        <w:tc>
          <w:tcPr>
            <w:tcW w:w="9458" w:type="dxa"/>
            <w:tcBorders>
              <w:left w:val="single" w:sz="6" w:space="0" w:color="000000"/>
            </w:tcBorders>
          </w:tcPr>
          <w:p w14:paraId="286DED64" w14:textId="77777777" w:rsidR="00B7424F" w:rsidRPr="00A224EA" w:rsidRDefault="00672CA2">
            <w:pPr>
              <w:pStyle w:val="TableParagraph"/>
              <w:spacing w:line="254" w:lineRule="exact"/>
              <w:ind w:right="128"/>
              <w:jc w:val="right"/>
              <w:rPr>
                <w:sz w:val="24"/>
              </w:rPr>
            </w:pPr>
            <w:r w:rsidRPr="00A224EA">
              <w:rPr>
                <w:w w:val="90"/>
                <w:sz w:val="24"/>
              </w:rPr>
              <w:t>Ability</w:t>
            </w:r>
            <w:r w:rsidRPr="00A224EA">
              <w:rPr>
                <w:spacing w:val="-6"/>
                <w:sz w:val="24"/>
              </w:rPr>
              <w:t xml:space="preserve"> </w:t>
            </w:r>
            <w:r w:rsidRPr="00A224EA">
              <w:rPr>
                <w:w w:val="90"/>
                <w:sz w:val="24"/>
              </w:rPr>
              <w:t>to</w:t>
            </w:r>
            <w:r w:rsidRPr="00A224EA">
              <w:rPr>
                <w:spacing w:val="-1"/>
                <w:w w:val="90"/>
                <w:sz w:val="24"/>
              </w:rPr>
              <w:t xml:space="preserve"> </w:t>
            </w:r>
            <w:r w:rsidRPr="00A224EA">
              <w:rPr>
                <w:w w:val="90"/>
                <w:sz w:val="24"/>
              </w:rPr>
              <w:t>interface</w:t>
            </w:r>
            <w:r w:rsidRPr="00A224EA">
              <w:rPr>
                <w:spacing w:val="-1"/>
                <w:sz w:val="24"/>
              </w:rPr>
              <w:t xml:space="preserve"> </w:t>
            </w:r>
            <w:r w:rsidRPr="00A224EA">
              <w:rPr>
                <w:w w:val="90"/>
                <w:sz w:val="24"/>
              </w:rPr>
              <w:t>the</w:t>
            </w:r>
            <w:r w:rsidRPr="00A224EA">
              <w:rPr>
                <w:spacing w:val="-4"/>
                <w:sz w:val="24"/>
              </w:rPr>
              <w:t xml:space="preserve"> </w:t>
            </w:r>
            <w:r w:rsidRPr="00A224EA">
              <w:rPr>
                <w:w w:val="90"/>
                <w:sz w:val="24"/>
              </w:rPr>
              <w:t>training</w:t>
            </w:r>
            <w:r w:rsidRPr="00A224EA">
              <w:rPr>
                <w:spacing w:val="-2"/>
                <w:sz w:val="24"/>
              </w:rPr>
              <w:t xml:space="preserve"> </w:t>
            </w:r>
            <w:r w:rsidRPr="00A224EA">
              <w:rPr>
                <w:w w:val="90"/>
                <w:sz w:val="24"/>
              </w:rPr>
              <w:t>request</w:t>
            </w:r>
            <w:r w:rsidRPr="00A224EA">
              <w:rPr>
                <w:sz w:val="24"/>
              </w:rPr>
              <w:t xml:space="preserve"> </w:t>
            </w:r>
            <w:r w:rsidRPr="00A224EA">
              <w:rPr>
                <w:w w:val="90"/>
                <w:sz w:val="24"/>
              </w:rPr>
              <w:t>process</w:t>
            </w:r>
            <w:r w:rsidRPr="00A224EA">
              <w:rPr>
                <w:sz w:val="24"/>
              </w:rPr>
              <w:t xml:space="preserve"> </w:t>
            </w:r>
            <w:r w:rsidRPr="00A224EA">
              <w:rPr>
                <w:w w:val="90"/>
                <w:sz w:val="24"/>
              </w:rPr>
              <w:t>with</w:t>
            </w:r>
            <w:r w:rsidRPr="00A224EA">
              <w:rPr>
                <w:spacing w:val="-6"/>
                <w:sz w:val="24"/>
              </w:rPr>
              <w:t xml:space="preserve"> </w:t>
            </w:r>
            <w:r w:rsidRPr="00A224EA">
              <w:rPr>
                <w:w w:val="90"/>
                <w:sz w:val="24"/>
              </w:rPr>
              <w:t>financial</w:t>
            </w:r>
            <w:r w:rsidRPr="00A224EA">
              <w:rPr>
                <w:spacing w:val="-2"/>
                <w:w w:val="90"/>
                <w:sz w:val="24"/>
              </w:rPr>
              <w:t xml:space="preserve"> </w:t>
            </w:r>
            <w:r w:rsidRPr="00A224EA">
              <w:rPr>
                <w:w w:val="90"/>
                <w:sz w:val="24"/>
              </w:rPr>
              <w:t>system</w:t>
            </w:r>
            <w:r w:rsidRPr="00A224EA">
              <w:rPr>
                <w:spacing w:val="-1"/>
                <w:sz w:val="24"/>
              </w:rPr>
              <w:t xml:space="preserve"> </w:t>
            </w:r>
            <w:r w:rsidRPr="00A224EA">
              <w:rPr>
                <w:w w:val="90"/>
                <w:sz w:val="24"/>
              </w:rPr>
              <w:t>e.g.</w:t>
            </w:r>
            <w:r w:rsidRPr="00A224EA">
              <w:rPr>
                <w:spacing w:val="-6"/>
                <w:sz w:val="24"/>
              </w:rPr>
              <w:t xml:space="preserve"> </w:t>
            </w:r>
            <w:r w:rsidRPr="00A224EA">
              <w:rPr>
                <w:w w:val="90"/>
                <w:sz w:val="24"/>
              </w:rPr>
              <w:t>raising</w:t>
            </w:r>
            <w:r w:rsidRPr="00A224EA">
              <w:rPr>
                <w:spacing w:val="-4"/>
                <w:sz w:val="24"/>
              </w:rPr>
              <w:t xml:space="preserve"> </w:t>
            </w:r>
            <w:r w:rsidRPr="00A224EA">
              <w:rPr>
                <w:spacing w:val="-2"/>
                <w:w w:val="90"/>
                <w:sz w:val="24"/>
              </w:rPr>
              <w:t>invoice,</w:t>
            </w:r>
          </w:p>
        </w:tc>
      </w:tr>
      <w:tr w:rsidR="00B7424F" w:rsidRPr="00A224EA" w14:paraId="3C67ECB1" w14:textId="77777777">
        <w:trPr>
          <w:trHeight w:val="674"/>
        </w:trPr>
        <w:tc>
          <w:tcPr>
            <w:tcW w:w="269" w:type="dxa"/>
            <w:tcBorders>
              <w:right w:val="single" w:sz="6" w:space="0" w:color="000000"/>
            </w:tcBorders>
          </w:tcPr>
          <w:p w14:paraId="49C43546" w14:textId="77777777" w:rsidR="00B7424F" w:rsidRPr="00A224EA" w:rsidRDefault="00B7424F">
            <w:pPr>
              <w:pStyle w:val="TableParagraph"/>
              <w:rPr>
                <w:sz w:val="20"/>
              </w:rPr>
            </w:pPr>
          </w:p>
        </w:tc>
        <w:tc>
          <w:tcPr>
            <w:tcW w:w="9458" w:type="dxa"/>
            <w:tcBorders>
              <w:left w:val="single" w:sz="6" w:space="0" w:color="000000"/>
            </w:tcBorders>
          </w:tcPr>
          <w:p w14:paraId="073CA3E3" w14:textId="77777777" w:rsidR="00B7424F" w:rsidRPr="00A224EA" w:rsidRDefault="00672CA2">
            <w:pPr>
              <w:pStyle w:val="TableParagraph"/>
              <w:ind w:left="739" w:hanging="10"/>
              <w:rPr>
                <w:sz w:val="24"/>
              </w:rPr>
            </w:pPr>
            <w:r w:rsidRPr="00A224EA">
              <w:rPr>
                <w:spacing w:val="-2"/>
                <w:sz w:val="24"/>
              </w:rPr>
              <w:t>Ability</w:t>
            </w:r>
            <w:r w:rsidRPr="00A224EA">
              <w:rPr>
                <w:spacing w:val="11"/>
                <w:sz w:val="24"/>
              </w:rPr>
              <w:t xml:space="preserve"> </w:t>
            </w:r>
            <w:r w:rsidRPr="00A224EA">
              <w:rPr>
                <w:spacing w:val="-2"/>
                <w:sz w:val="24"/>
              </w:rPr>
              <w:t>to</w:t>
            </w:r>
            <w:r w:rsidRPr="00A224EA">
              <w:rPr>
                <w:spacing w:val="10"/>
                <w:sz w:val="24"/>
              </w:rPr>
              <w:t xml:space="preserve"> </w:t>
            </w:r>
            <w:r w:rsidRPr="00A224EA">
              <w:rPr>
                <w:spacing w:val="-2"/>
                <w:sz w:val="24"/>
              </w:rPr>
              <w:t>track</w:t>
            </w:r>
            <w:r w:rsidRPr="00A224EA">
              <w:rPr>
                <w:spacing w:val="11"/>
                <w:sz w:val="24"/>
              </w:rPr>
              <w:t xml:space="preserve"> </w:t>
            </w:r>
            <w:r w:rsidRPr="00A224EA">
              <w:rPr>
                <w:spacing w:val="-2"/>
                <w:sz w:val="24"/>
              </w:rPr>
              <w:t>the</w:t>
            </w:r>
            <w:r w:rsidRPr="00A224EA">
              <w:rPr>
                <w:spacing w:val="10"/>
                <w:sz w:val="24"/>
              </w:rPr>
              <w:t xml:space="preserve"> </w:t>
            </w:r>
            <w:r w:rsidRPr="00A224EA">
              <w:rPr>
                <w:spacing w:val="-2"/>
                <w:sz w:val="24"/>
              </w:rPr>
              <w:t>status</w:t>
            </w:r>
            <w:r w:rsidRPr="00A224EA">
              <w:rPr>
                <w:spacing w:val="10"/>
                <w:sz w:val="24"/>
              </w:rPr>
              <w:t xml:space="preserve"> </w:t>
            </w:r>
            <w:r w:rsidRPr="00A224EA">
              <w:rPr>
                <w:spacing w:val="-2"/>
                <w:sz w:val="24"/>
              </w:rPr>
              <w:t>of</w:t>
            </w:r>
            <w:r w:rsidRPr="00A224EA">
              <w:rPr>
                <w:spacing w:val="10"/>
                <w:sz w:val="24"/>
              </w:rPr>
              <w:t xml:space="preserve"> </w:t>
            </w:r>
            <w:r w:rsidRPr="00A224EA">
              <w:rPr>
                <w:spacing w:val="-2"/>
                <w:sz w:val="24"/>
              </w:rPr>
              <w:t>a</w:t>
            </w:r>
            <w:r w:rsidRPr="00A224EA">
              <w:rPr>
                <w:spacing w:val="12"/>
                <w:sz w:val="24"/>
              </w:rPr>
              <w:t xml:space="preserve"> </w:t>
            </w:r>
            <w:r w:rsidRPr="00A224EA">
              <w:rPr>
                <w:spacing w:val="-2"/>
                <w:sz w:val="24"/>
              </w:rPr>
              <w:t>training</w:t>
            </w:r>
            <w:r w:rsidRPr="00A224EA">
              <w:rPr>
                <w:spacing w:val="10"/>
                <w:sz w:val="24"/>
              </w:rPr>
              <w:t xml:space="preserve"> </w:t>
            </w:r>
            <w:r w:rsidRPr="00A224EA">
              <w:rPr>
                <w:spacing w:val="-2"/>
                <w:sz w:val="24"/>
              </w:rPr>
              <w:t>request</w:t>
            </w:r>
            <w:r w:rsidRPr="00A224EA">
              <w:rPr>
                <w:spacing w:val="10"/>
                <w:sz w:val="24"/>
              </w:rPr>
              <w:t xml:space="preserve"> </w:t>
            </w:r>
            <w:r w:rsidRPr="00A224EA">
              <w:rPr>
                <w:spacing w:val="-2"/>
                <w:sz w:val="24"/>
              </w:rPr>
              <w:t>from</w:t>
            </w:r>
            <w:r w:rsidRPr="00A224EA">
              <w:rPr>
                <w:spacing w:val="14"/>
                <w:sz w:val="24"/>
              </w:rPr>
              <w:t xml:space="preserve"> </w:t>
            </w:r>
            <w:r w:rsidRPr="00A224EA">
              <w:rPr>
                <w:spacing w:val="-2"/>
                <w:sz w:val="24"/>
              </w:rPr>
              <w:t>requisition</w:t>
            </w:r>
            <w:r w:rsidRPr="00A224EA">
              <w:rPr>
                <w:spacing w:val="13"/>
                <w:sz w:val="24"/>
              </w:rPr>
              <w:t xml:space="preserve"> </w:t>
            </w:r>
            <w:r w:rsidRPr="00A224EA">
              <w:rPr>
                <w:spacing w:val="-2"/>
                <w:sz w:val="24"/>
              </w:rPr>
              <w:t>through</w:t>
            </w:r>
            <w:r w:rsidRPr="00A224EA">
              <w:rPr>
                <w:spacing w:val="11"/>
                <w:sz w:val="24"/>
              </w:rPr>
              <w:t xml:space="preserve"> </w:t>
            </w:r>
            <w:r w:rsidRPr="00A224EA">
              <w:rPr>
                <w:spacing w:val="-2"/>
                <w:sz w:val="24"/>
              </w:rPr>
              <w:t xml:space="preserve">planning </w:t>
            </w:r>
            <w:r w:rsidRPr="00A224EA">
              <w:rPr>
                <w:sz w:val="24"/>
              </w:rPr>
              <w:t>to</w:t>
            </w:r>
            <w:r w:rsidRPr="00A224EA">
              <w:rPr>
                <w:spacing w:val="40"/>
                <w:sz w:val="24"/>
              </w:rPr>
              <w:t xml:space="preserve"> </w:t>
            </w:r>
            <w:r w:rsidRPr="00A224EA">
              <w:rPr>
                <w:sz w:val="24"/>
              </w:rPr>
              <w:t>delivery</w:t>
            </w:r>
            <w:r w:rsidRPr="00A224EA">
              <w:rPr>
                <w:spacing w:val="40"/>
                <w:sz w:val="24"/>
              </w:rPr>
              <w:t xml:space="preserve"> </w:t>
            </w:r>
            <w:r w:rsidRPr="00A224EA">
              <w:rPr>
                <w:sz w:val="24"/>
              </w:rPr>
              <w:t>and</w:t>
            </w:r>
            <w:r w:rsidRPr="00A224EA">
              <w:rPr>
                <w:spacing w:val="40"/>
                <w:sz w:val="24"/>
              </w:rPr>
              <w:t xml:space="preserve"> </w:t>
            </w:r>
            <w:r w:rsidRPr="00A224EA">
              <w:rPr>
                <w:sz w:val="24"/>
              </w:rPr>
              <w:t>completion by trainees.</w:t>
            </w:r>
          </w:p>
        </w:tc>
      </w:tr>
      <w:tr w:rsidR="00B7424F" w:rsidRPr="00A224EA" w14:paraId="1092C84D" w14:textId="77777777">
        <w:trPr>
          <w:trHeight w:val="302"/>
        </w:trPr>
        <w:tc>
          <w:tcPr>
            <w:tcW w:w="269" w:type="dxa"/>
            <w:tcBorders>
              <w:right w:val="single" w:sz="6" w:space="0" w:color="000000"/>
            </w:tcBorders>
          </w:tcPr>
          <w:p w14:paraId="79F02919" w14:textId="77777777" w:rsidR="00B7424F" w:rsidRPr="00A224EA" w:rsidRDefault="00B7424F">
            <w:pPr>
              <w:pStyle w:val="TableParagraph"/>
              <w:rPr>
                <w:sz w:val="20"/>
              </w:rPr>
            </w:pPr>
          </w:p>
        </w:tc>
        <w:tc>
          <w:tcPr>
            <w:tcW w:w="9458" w:type="dxa"/>
            <w:tcBorders>
              <w:left w:val="single" w:sz="6" w:space="0" w:color="000000"/>
            </w:tcBorders>
          </w:tcPr>
          <w:p w14:paraId="0D65AC61" w14:textId="77777777" w:rsidR="00B7424F" w:rsidRPr="00A224EA" w:rsidRDefault="00672CA2">
            <w:pPr>
              <w:pStyle w:val="TableParagraph"/>
              <w:spacing w:line="254" w:lineRule="exact"/>
              <w:ind w:left="729"/>
              <w:rPr>
                <w:sz w:val="24"/>
              </w:rPr>
            </w:pPr>
            <w:r w:rsidRPr="00A224EA">
              <w:rPr>
                <w:w w:val="90"/>
                <w:sz w:val="24"/>
              </w:rPr>
              <w:t>Centralized</w:t>
            </w:r>
            <w:r w:rsidRPr="00A224EA">
              <w:rPr>
                <w:spacing w:val="-6"/>
                <w:sz w:val="24"/>
              </w:rPr>
              <w:t xml:space="preserve"> </w:t>
            </w:r>
            <w:r w:rsidRPr="00A224EA">
              <w:rPr>
                <w:w w:val="90"/>
                <w:sz w:val="24"/>
              </w:rPr>
              <w:t>cataloguing</w:t>
            </w:r>
            <w:r w:rsidRPr="00A224EA">
              <w:rPr>
                <w:spacing w:val="-4"/>
                <w:sz w:val="24"/>
              </w:rPr>
              <w:t xml:space="preserve"> </w:t>
            </w:r>
            <w:r w:rsidRPr="00A224EA">
              <w:rPr>
                <w:w w:val="90"/>
                <w:sz w:val="24"/>
              </w:rPr>
              <w:t>and</w:t>
            </w:r>
            <w:r w:rsidRPr="00A224EA">
              <w:rPr>
                <w:spacing w:val="-1"/>
                <w:w w:val="90"/>
                <w:sz w:val="24"/>
              </w:rPr>
              <w:t xml:space="preserve"> </w:t>
            </w:r>
            <w:r w:rsidRPr="00A224EA">
              <w:rPr>
                <w:w w:val="90"/>
                <w:sz w:val="24"/>
              </w:rPr>
              <w:t>tracking</w:t>
            </w:r>
            <w:r w:rsidRPr="00A224EA">
              <w:rPr>
                <w:spacing w:val="-2"/>
                <w:w w:val="90"/>
                <w:sz w:val="24"/>
              </w:rPr>
              <w:t xml:space="preserve"> </w:t>
            </w:r>
            <w:r w:rsidRPr="00A224EA">
              <w:rPr>
                <w:w w:val="90"/>
                <w:sz w:val="24"/>
              </w:rPr>
              <w:t>of</w:t>
            </w:r>
            <w:r w:rsidRPr="00A224EA">
              <w:rPr>
                <w:spacing w:val="-1"/>
                <w:w w:val="90"/>
                <w:sz w:val="24"/>
              </w:rPr>
              <w:t xml:space="preserve"> </w:t>
            </w:r>
            <w:r w:rsidRPr="00A224EA">
              <w:rPr>
                <w:w w:val="90"/>
                <w:sz w:val="24"/>
              </w:rPr>
              <w:t>training</w:t>
            </w:r>
            <w:r w:rsidRPr="00A224EA">
              <w:rPr>
                <w:spacing w:val="-5"/>
                <w:sz w:val="24"/>
              </w:rPr>
              <w:t xml:space="preserve"> </w:t>
            </w:r>
            <w:r w:rsidRPr="00A224EA">
              <w:rPr>
                <w:spacing w:val="-2"/>
                <w:w w:val="90"/>
                <w:sz w:val="24"/>
              </w:rPr>
              <w:t>courses</w:t>
            </w:r>
          </w:p>
        </w:tc>
      </w:tr>
      <w:tr w:rsidR="00B7424F" w:rsidRPr="00A224EA" w14:paraId="4A2FF959" w14:textId="77777777">
        <w:trPr>
          <w:trHeight w:val="765"/>
        </w:trPr>
        <w:tc>
          <w:tcPr>
            <w:tcW w:w="269" w:type="dxa"/>
            <w:tcBorders>
              <w:right w:val="single" w:sz="6" w:space="0" w:color="000000"/>
            </w:tcBorders>
          </w:tcPr>
          <w:p w14:paraId="6A1AFB40" w14:textId="77777777" w:rsidR="00B7424F" w:rsidRPr="00A224EA" w:rsidRDefault="00B7424F">
            <w:pPr>
              <w:pStyle w:val="TableParagraph"/>
              <w:rPr>
                <w:sz w:val="20"/>
              </w:rPr>
            </w:pPr>
          </w:p>
        </w:tc>
        <w:tc>
          <w:tcPr>
            <w:tcW w:w="9458" w:type="dxa"/>
            <w:tcBorders>
              <w:left w:val="single" w:sz="6" w:space="0" w:color="000000"/>
            </w:tcBorders>
          </w:tcPr>
          <w:p w14:paraId="2825B8D1" w14:textId="77777777" w:rsidR="00B7424F" w:rsidRPr="00A224EA" w:rsidRDefault="00672CA2">
            <w:pPr>
              <w:pStyle w:val="TableParagraph"/>
              <w:ind w:left="739" w:hanging="10"/>
              <w:rPr>
                <w:sz w:val="24"/>
              </w:rPr>
            </w:pPr>
            <w:r w:rsidRPr="00A224EA">
              <w:rPr>
                <w:spacing w:val="-2"/>
                <w:sz w:val="24"/>
              </w:rPr>
              <w:t>Ability</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design,</w:t>
            </w:r>
            <w:r w:rsidRPr="00A224EA">
              <w:rPr>
                <w:spacing w:val="-12"/>
                <w:sz w:val="24"/>
              </w:rPr>
              <w:t xml:space="preserve"> </w:t>
            </w:r>
            <w:r w:rsidRPr="00A224EA">
              <w:rPr>
                <w:spacing w:val="-2"/>
                <w:sz w:val="24"/>
              </w:rPr>
              <w:t>create</w:t>
            </w:r>
            <w:r w:rsidRPr="00A224EA">
              <w:rPr>
                <w:spacing w:val="-13"/>
                <w:sz w:val="24"/>
              </w:rPr>
              <w:t xml:space="preserve"> </w:t>
            </w:r>
            <w:r w:rsidRPr="00A224EA">
              <w:rPr>
                <w:spacing w:val="-2"/>
                <w:sz w:val="24"/>
              </w:rPr>
              <w:t>and</w:t>
            </w:r>
            <w:r w:rsidRPr="00A224EA">
              <w:rPr>
                <w:spacing w:val="-12"/>
                <w:sz w:val="24"/>
              </w:rPr>
              <w:t xml:space="preserve"> </w:t>
            </w:r>
            <w:r w:rsidRPr="00A224EA">
              <w:rPr>
                <w:spacing w:val="-2"/>
                <w:sz w:val="24"/>
              </w:rPr>
              <w:t>deliver</w:t>
            </w:r>
            <w:r w:rsidRPr="00A224EA">
              <w:rPr>
                <w:spacing w:val="-13"/>
                <w:sz w:val="24"/>
              </w:rPr>
              <w:t xml:space="preserve"> </w:t>
            </w:r>
            <w:r w:rsidRPr="00A224EA">
              <w:rPr>
                <w:spacing w:val="-2"/>
                <w:sz w:val="24"/>
              </w:rPr>
              <w:t>online</w:t>
            </w:r>
            <w:r w:rsidRPr="00A224EA">
              <w:rPr>
                <w:spacing w:val="-11"/>
                <w:sz w:val="24"/>
              </w:rPr>
              <w:t xml:space="preserve"> </w:t>
            </w:r>
            <w:r w:rsidRPr="00A224EA">
              <w:rPr>
                <w:spacing w:val="-2"/>
                <w:sz w:val="24"/>
              </w:rPr>
              <w:t>training</w:t>
            </w:r>
            <w:r w:rsidRPr="00A224EA">
              <w:rPr>
                <w:spacing w:val="-13"/>
                <w:sz w:val="24"/>
              </w:rPr>
              <w:t xml:space="preserve"> </w:t>
            </w:r>
            <w:r w:rsidRPr="00A224EA">
              <w:rPr>
                <w:spacing w:val="-2"/>
                <w:sz w:val="24"/>
              </w:rPr>
              <w:t>programs</w:t>
            </w:r>
            <w:r w:rsidRPr="00A224EA">
              <w:rPr>
                <w:spacing w:val="-12"/>
                <w:sz w:val="24"/>
              </w:rPr>
              <w:t xml:space="preserve"> </w:t>
            </w:r>
            <w:r w:rsidRPr="00A224EA">
              <w:rPr>
                <w:spacing w:val="-2"/>
                <w:sz w:val="24"/>
              </w:rPr>
              <w:t>for</w:t>
            </w:r>
            <w:r w:rsidRPr="00A224EA">
              <w:rPr>
                <w:spacing w:val="-13"/>
                <w:sz w:val="24"/>
              </w:rPr>
              <w:t xml:space="preserve"> </w:t>
            </w:r>
            <w:r w:rsidRPr="00A224EA">
              <w:rPr>
                <w:spacing w:val="-2"/>
                <w:sz w:val="24"/>
              </w:rPr>
              <w:t>new</w:t>
            </w:r>
            <w:r w:rsidRPr="00A224EA">
              <w:rPr>
                <w:spacing w:val="-10"/>
                <w:sz w:val="24"/>
              </w:rPr>
              <w:t xml:space="preserve"> </w:t>
            </w:r>
            <w:r w:rsidRPr="00A224EA">
              <w:rPr>
                <w:spacing w:val="-2"/>
                <w:sz w:val="24"/>
              </w:rPr>
              <w:t>staff</w:t>
            </w:r>
            <w:r w:rsidRPr="00A224EA">
              <w:rPr>
                <w:spacing w:val="-13"/>
                <w:sz w:val="24"/>
              </w:rPr>
              <w:t xml:space="preserve"> </w:t>
            </w:r>
            <w:r w:rsidRPr="00A224EA">
              <w:rPr>
                <w:spacing w:val="-2"/>
                <w:sz w:val="24"/>
              </w:rPr>
              <w:t>as</w:t>
            </w:r>
            <w:r w:rsidRPr="00A224EA">
              <w:rPr>
                <w:spacing w:val="-12"/>
                <w:sz w:val="24"/>
              </w:rPr>
              <w:t xml:space="preserve"> </w:t>
            </w:r>
            <w:r w:rsidRPr="00A224EA">
              <w:rPr>
                <w:spacing w:val="-2"/>
                <w:sz w:val="24"/>
              </w:rPr>
              <w:t>part</w:t>
            </w:r>
            <w:r w:rsidRPr="00A224EA">
              <w:rPr>
                <w:spacing w:val="-13"/>
                <w:sz w:val="24"/>
              </w:rPr>
              <w:t xml:space="preserve"> </w:t>
            </w:r>
            <w:r w:rsidRPr="00A224EA">
              <w:rPr>
                <w:spacing w:val="-2"/>
                <w:sz w:val="24"/>
              </w:rPr>
              <w:t xml:space="preserve">of </w:t>
            </w:r>
            <w:r w:rsidRPr="00A224EA">
              <w:rPr>
                <w:sz w:val="24"/>
              </w:rPr>
              <w:t>induction (modules</w:t>
            </w:r>
            <w:r w:rsidRPr="00A224EA">
              <w:rPr>
                <w:spacing w:val="40"/>
                <w:sz w:val="24"/>
              </w:rPr>
              <w:t xml:space="preserve"> </w:t>
            </w:r>
            <w:r w:rsidRPr="00A224EA">
              <w:rPr>
                <w:sz w:val="24"/>
              </w:rPr>
              <w:t>and tests).</w:t>
            </w:r>
          </w:p>
        </w:tc>
      </w:tr>
      <w:tr w:rsidR="00B7424F" w:rsidRPr="00A224EA" w14:paraId="4C2AE23E" w14:textId="77777777">
        <w:trPr>
          <w:trHeight w:val="698"/>
        </w:trPr>
        <w:tc>
          <w:tcPr>
            <w:tcW w:w="269" w:type="dxa"/>
            <w:tcBorders>
              <w:right w:val="single" w:sz="6" w:space="0" w:color="000000"/>
            </w:tcBorders>
          </w:tcPr>
          <w:p w14:paraId="2D7DB9DA" w14:textId="77777777" w:rsidR="00B7424F" w:rsidRPr="00A224EA" w:rsidRDefault="00B7424F">
            <w:pPr>
              <w:pStyle w:val="TableParagraph"/>
              <w:rPr>
                <w:sz w:val="20"/>
              </w:rPr>
            </w:pPr>
          </w:p>
        </w:tc>
        <w:tc>
          <w:tcPr>
            <w:tcW w:w="9458" w:type="dxa"/>
            <w:tcBorders>
              <w:left w:val="single" w:sz="6" w:space="0" w:color="000000"/>
            </w:tcBorders>
          </w:tcPr>
          <w:p w14:paraId="4B4FB6F6" w14:textId="77777777" w:rsidR="00B7424F" w:rsidRPr="00A224EA" w:rsidRDefault="00672CA2">
            <w:pPr>
              <w:pStyle w:val="TableParagraph"/>
              <w:ind w:left="739" w:hanging="10"/>
              <w:rPr>
                <w:sz w:val="24"/>
              </w:rPr>
            </w:pPr>
            <w:r w:rsidRPr="00A224EA">
              <w:rPr>
                <w:spacing w:val="-4"/>
                <w:sz w:val="24"/>
              </w:rPr>
              <w:t>The</w:t>
            </w:r>
            <w:r w:rsidRPr="00A224EA">
              <w:rPr>
                <w:spacing w:val="-7"/>
                <w:sz w:val="24"/>
              </w:rPr>
              <w:t xml:space="preserve"> </w:t>
            </w:r>
            <w:r w:rsidRPr="00A224EA">
              <w:rPr>
                <w:spacing w:val="-4"/>
                <w:sz w:val="24"/>
              </w:rPr>
              <w:t>system</w:t>
            </w:r>
            <w:r w:rsidRPr="00A224EA">
              <w:rPr>
                <w:spacing w:val="-5"/>
                <w:sz w:val="24"/>
              </w:rPr>
              <w:t xml:space="preserve"> </w:t>
            </w:r>
            <w:r w:rsidRPr="00A224EA">
              <w:rPr>
                <w:spacing w:val="-4"/>
                <w:sz w:val="24"/>
              </w:rPr>
              <w:t>should</w:t>
            </w:r>
            <w:r w:rsidRPr="00A224EA">
              <w:rPr>
                <w:spacing w:val="-5"/>
                <w:sz w:val="24"/>
              </w:rPr>
              <w:t xml:space="preserve"> </w:t>
            </w:r>
            <w:r w:rsidRPr="00A224EA">
              <w:rPr>
                <w:spacing w:val="-4"/>
                <w:sz w:val="24"/>
              </w:rPr>
              <w:t>have</w:t>
            </w:r>
            <w:r w:rsidRPr="00A224EA">
              <w:rPr>
                <w:spacing w:val="-8"/>
                <w:sz w:val="24"/>
              </w:rPr>
              <w:t xml:space="preserve"> </w:t>
            </w:r>
            <w:r w:rsidRPr="00A224EA">
              <w:rPr>
                <w:spacing w:val="-4"/>
                <w:sz w:val="24"/>
              </w:rPr>
              <w:t>provision</w:t>
            </w:r>
            <w:r w:rsidRPr="00A224EA">
              <w:rPr>
                <w:spacing w:val="-6"/>
                <w:sz w:val="24"/>
              </w:rPr>
              <w:t xml:space="preserve"> </w:t>
            </w:r>
            <w:r w:rsidRPr="00A224EA">
              <w:rPr>
                <w:spacing w:val="-4"/>
                <w:sz w:val="24"/>
              </w:rPr>
              <w:t>for</w:t>
            </w:r>
            <w:r w:rsidRPr="00A224EA">
              <w:rPr>
                <w:spacing w:val="-7"/>
                <w:sz w:val="24"/>
              </w:rPr>
              <w:t xml:space="preserve"> </w:t>
            </w:r>
            <w:r w:rsidRPr="00A224EA">
              <w:rPr>
                <w:spacing w:val="-4"/>
                <w:sz w:val="24"/>
              </w:rPr>
              <w:t>setting</w:t>
            </w:r>
            <w:r w:rsidRPr="00A224EA">
              <w:rPr>
                <w:spacing w:val="-7"/>
                <w:sz w:val="24"/>
              </w:rPr>
              <w:t xml:space="preserve"> </w:t>
            </w:r>
            <w:r w:rsidRPr="00A224EA">
              <w:rPr>
                <w:spacing w:val="-4"/>
                <w:sz w:val="24"/>
              </w:rPr>
              <w:t>the</w:t>
            </w:r>
            <w:r w:rsidRPr="00A224EA">
              <w:rPr>
                <w:spacing w:val="-9"/>
                <w:sz w:val="24"/>
              </w:rPr>
              <w:t xml:space="preserve"> </w:t>
            </w:r>
            <w:r w:rsidRPr="00A224EA">
              <w:rPr>
                <w:spacing w:val="-4"/>
                <w:sz w:val="24"/>
              </w:rPr>
              <w:t>maximum</w:t>
            </w:r>
            <w:r w:rsidRPr="00A224EA">
              <w:rPr>
                <w:spacing w:val="-5"/>
                <w:sz w:val="24"/>
              </w:rPr>
              <w:t xml:space="preserve"> </w:t>
            </w:r>
            <w:r w:rsidRPr="00A224EA">
              <w:rPr>
                <w:spacing w:val="-4"/>
                <w:sz w:val="24"/>
              </w:rPr>
              <w:t>number</w:t>
            </w:r>
            <w:r w:rsidRPr="00A224EA">
              <w:rPr>
                <w:spacing w:val="-5"/>
                <w:sz w:val="24"/>
              </w:rPr>
              <w:t xml:space="preserve"> </w:t>
            </w:r>
            <w:r w:rsidRPr="00A224EA">
              <w:rPr>
                <w:spacing w:val="-4"/>
                <w:sz w:val="24"/>
              </w:rPr>
              <w:t>of</w:t>
            </w:r>
            <w:r w:rsidRPr="00A224EA">
              <w:rPr>
                <w:spacing w:val="-6"/>
                <w:sz w:val="24"/>
              </w:rPr>
              <w:t xml:space="preserve"> </w:t>
            </w:r>
            <w:r w:rsidRPr="00A224EA">
              <w:rPr>
                <w:spacing w:val="-4"/>
                <w:sz w:val="24"/>
              </w:rPr>
              <w:t>trainings</w:t>
            </w:r>
            <w:r w:rsidRPr="00A224EA">
              <w:rPr>
                <w:spacing w:val="-5"/>
                <w:sz w:val="24"/>
              </w:rPr>
              <w:t xml:space="preserve"> </w:t>
            </w:r>
            <w:r w:rsidRPr="00A224EA">
              <w:rPr>
                <w:spacing w:val="-4"/>
                <w:sz w:val="24"/>
              </w:rPr>
              <w:t xml:space="preserve">and </w:t>
            </w:r>
            <w:r w:rsidRPr="00A224EA">
              <w:rPr>
                <w:sz w:val="24"/>
              </w:rPr>
              <w:t>cost a</w:t>
            </w:r>
            <w:r w:rsidRPr="00A224EA">
              <w:rPr>
                <w:spacing w:val="1"/>
                <w:sz w:val="24"/>
              </w:rPr>
              <w:t xml:space="preserve"> </w:t>
            </w:r>
            <w:r w:rsidRPr="00A224EA">
              <w:rPr>
                <w:sz w:val="24"/>
              </w:rPr>
              <w:t>single</w:t>
            </w:r>
            <w:r w:rsidRPr="00A224EA">
              <w:rPr>
                <w:spacing w:val="3"/>
                <w:sz w:val="24"/>
              </w:rPr>
              <w:t xml:space="preserve"> </w:t>
            </w:r>
            <w:r w:rsidRPr="00A224EA">
              <w:rPr>
                <w:sz w:val="24"/>
              </w:rPr>
              <w:t>employee</w:t>
            </w:r>
            <w:r w:rsidRPr="00A224EA">
              <w:rPr>
                <w:spacing w:val="-15"/>
                <w:sz w:val="24"/>
              </w:rPr>
              <w:t xml:space="preserve"> </w:t>
            </w:r>
            <w:r w:rsidRPr="00A224EA">
              <w:rPr>
                <w:sz w:val="24"/>
              </w:rPr>
              <w:t>can</w:t>
            </w:r>
            <w:r w:rsidRPr="00A224EA">
              <w:rPr>
                <w:spacing w:val="-14"/>
                <w:sz w:val="24"/>
              </w:rPr>
              <w:t xml:space="preserve"> </w:t>
            </w:r>
            <w:r w:rsidRPr="00A224EA">
              <w:rPr>
                <w:sz w:val="24"/>
              </w:rPr>
              <w:t>receive</w:t>
            </w:r>
            <w:r w:rsidRPr="00A224EA">
              <w:rPr>
                <w:spacing w:val="-15"/>
                <w:sz w:val="24"/>
              </w:rPr>
              <w:t xml:space="preserve"> </w:t>
            </w:r>
            <w:r w:rsidRPr="00A224EA">
              <w:rPr>
                <w:sz w:val="24"/>
              </w:rPr>
              <w:t>in</w:t>
            </w:r>
            <w:r w:rsidRPr="00A224EA">
              <w:rPr>
                <w:spacing w:val="-14"/>
                <w:sz w:val="24"/>
              </w:rPr>
              <w:t xml:space="preserve"> </w:t>
            </w:r>
            <w:r w:rsidRPr="00A224EA">
              <w:rPr>
                <w:sz w:val="24"/>
              </w:rPr>
              <w:t>one</w:t>
            </w:r>
            <w:r w:rsidRPr="00A224EA">
              <w:rPr>
                <w:spacing w:val="-15"/>
                <w:sz w:val="24"/>
              </w:rPr>
              <w:t xml:space="preserve"> </w:t>
            </w:r>
            <w:r w:rsidRPr="00A224EA">
              <w:rPr>
                <w:sz w:val="24"/>
              </w:rPr>
              <w:t>financial</w:t>
            </w:r>
            <w:r w:rsidRPr="00A224EA">
              <w:rPr>
                <w:spacing w:val="-14"/>
                <w:sz w:val="24"/>
              </w:rPr>
              <w:t xml:space="preserve"> </w:t>
            </w:r>
            <w:r w:rsidRPr="00A224EA">
              <w:rPr>
                <w:sz w:val="24"/>
              </w:rPr>
              <w:t>year.</w:t>
            </w:r>
          </w:p>
        </w:tc>
      </w:tr>
      <w:tr w:rsidR="00B7424F" w:rsidRPr="00A224EA" w14:paraId="3E2250EB" w14:textId="77777777">
        <w:trPr>
          <w:trHeight w:val="703"/>
        </w:trPr>
        <w:tc>
          <w:tcPr>
            <w:tcW w:w="269" w:type="dxa"/>
            <w:tcBorders>
              <w:right w:val="single" w:sz="6" w:space="0" w:color="000000"/>
            </w:tcBorders>
          </w:tcPr>
          <w:p w14:paraId="24364D6D" w14:textId="77777777" w:rsidR="00B7424F" w:rsidRPr="00A224EA" w:rsidRDefault="00B7424F">
            <w:pPr>
              <w:pStyle w:val="TableParagraph"/>
              <w:rPr>
                <w:sz w:val="20"/>
              </w:rPr>
            </w:pPr>
          </w:p>
        </w:tc>
        <w:tc>
          <w:tcPr>
            <w:tcW w:w="9458" w:type="dxa"/>
            <w:tcBorders>
              <w:left w:val="single" w:sz="6" w:space="0" w:color="000000"/>
            </w:tcBorders>
          </w:tcPr>
          <w:p w14:paraId="52450D76" w14:textId="77777777" w:rsidR="00B7424F" w:rsidRPr="00A224EA" w:rsidRDefault="00672CA2">
            <w:pPr>
              <w:pStyle w:val="TableParagraph"/>
              <w:ind w:left="739" w:hanging="10"/>
              <w:rPr>
                <w:sz w:val="24"/>
              </w:rPr>
            </w:pPr>
            <w:r w:rsidRPr="00A224EA">
              <w:rPr>
                <w:w w:val="90"/>
                <w:sz w:val="24"/>
              </w:rPr>
              <w:t>The system should have functionality to restrict an employee from registering the same</w:t>
            </w:r>
            <w:r w:rsidRPr="00A224EA">
              <w:rPr>
                <w:spacing w:val="80"/>
                <w:sz w:val="24"/>
              </w:rPr>
              <w:t xml:space="preserve"> </w:t>
            </w:r>
            <w:r w:rsidRPr="00A224EA">
              <w:rPr>
                <w:w w:val="90"/>
                <w:sz w:val="24"/>
              </w:rPr>
              <w:t>training course</w:t>
            </w:r>
            <w:r w:rsidRPr="00A224EA">
              <w:rPr>
                <w:sz w:val="24"/>
              </w:rPr>
              <w:t xml:space="preserve"> </w:t>
            </w:r>
            <w:r w:rsidRPr="00A224EA">
              <w:rPr>
                <w:w w:val="90"/>
                <w:sz w:val="24"/>
              </w:rPr>
              <w:t>more than once after successfully undertaking the course</w:t>
            </w:r>
          </w:p>
        </w:tc>
      </w:tr>
      <w:tr w:rsidR="00B7424F" w:rsidRPr="00A224EA" w14:paraId="11E0854D" w14:textId="77777777">
        <w:trPr>
          <w:trHeight w:val="990"/>
        </w:trPr>
        <w:tc>
          <w:tcPr>
            <w:tcW w:w="269" w:type="dxa"/>
            <w:tcBorders>
              <w:right w:val="single" w:sz="6" w:space="0" w:color="000000"/>
            </w:tcBorders>
          </w:tcPr>
          <w:p w14:paraId="4587142C" w14:textId="77777777" w:rsidR="00B7424F" w:rsidRPr="00A224EA" w:rsidRDefault="00B7424F">
            <w:pPr>
              <w:pStyle w:val="TableParagraph"/>
              <w:rPr>
                <w:sz w:val="20"/>
              </w:rPr>
            </w:pPr>
          </w:p>
        </w:tc>
        <w:tc>
          <w:tcPr>
            <w:tcW w:w="9458" w:type="dxa"/>
            <w:tcBorders>
              <w:left w:val="single" w:sz="6" w:space="0" w:color="000000"/>
            </w:tcBorders>
          </w:tcPr>
          <w:p w14:paraId="6A1DBCCA" w14:textId="77777777" w:rsidR="00B7424F" w:rsidRPr="00A224EA" w:rsidRDefault="00672CA2">
            <w:pPr>
              <w:pStyle w:val="TableParagraph"/>
              <w:ind w:left="739" w:right="85" w:hanging="10"/>
              <w:jc w:val="both"/>
              <w:rPr>
                <w:sz w:val="24"/>
              </w:rPr>
            </w:pPr>
            <w:r w:rsidRPr="00A224EA">
              <w:rPr>
                <w:sz w:val="24"/>
              </w:rPr>
              <w:t xml:space="preserve">The system MUST facilitate development of a training calendar specific to </w:t>
            </w:r>
            <w:r w:rsidRPr="00A224EA">
              <w:rPr>
                <w:w w:val="90"/>
                <w:sz w:val="24"/>
              </w:rPr>
              <w:t xml:space="preserve">departments within the company, jobs skills requirements, technical aspects and publish </w:t>
            </w:r>
            <w:r w:rsidRPr="00A224EA">
              <w:rPr>
                <w:sz w:val="24"/>
              </w:rPr>
              <w:t>the</w:t>
            </w:r>
            <w:r w:rsidRPr="00A224EA">
              <w:rPr>
                <w:spacing w:val="-1"/>
                <w:sz w:val="24"/>
              </w:rPr>
              <w:t xml:space="preserve"> </w:t>
            </w:r>
            <w:r w:rsidRPr="00A224EA">
              <w:rPr>
                <w:sz w:val="24"/>
              </w:rPr>
              <w:t>calendar</w:t>
            </w:r>
          </w:p>
        </w:tc>
      </w:tr>
      <w:tr w:rsidR="00B7424F" w:rsidRPr="00A224EA" w14:paraId="0B0BE25B" w14:textId="77777777">
        <w:trPr>
          <w:trHeight w:val="299"/>
        </w:trPr>
        <w:tc>
          <w:tcPr>
            <w:tcW w:w="269" w:type="dxa"/>
            <w:tcBorders>
              <w:right w:val="single" w:sz="6" w:space="0" w:color="000000"/>
            </w:tcBorders>
          </w:tcPr>
          <w:p w14:paraId="6D668E5F" w14:textId="77777777" w:rsidR="00B7424F" w:rsidRPr="00A224EA" w:rsidRDefault="00B7424F">
            <w:pPr>
              <w:pStyle w:val="TableParagraph"/>
              <w:rPr>
                <w:sz w:val="20"/>
              </w:rPr>
            </w:pPr>
          </w:p>
        </w:tc>
        <w:tc>
          <w:tcPr>
            <w:tcW w:w="9458" w:type="dxa"/>
            <w:tcBorders>
              <w:left w:val="single" w:sz="6" w:space="0" w:color="000000"/>
            </w:tcBorders>
          </w:tcPr>
          <w:p w14:paraId="1270C395" w14:textId="77777777" w:rsidR="00B7424F" w:rsidRPr="00A224EA" w:rsidRDefault="00672CA2">
            <w:pPr>
              <w:pStyle w:val="TableParagraph"/>
              <w:spacing w:line="254" w:lineRule="exact"/>
              <w:ind w:right="129"/>
              <w:jc w:val="right"/>
              <w:rPr>
                <w:sz w:val="24"/>
              </w:rPr>
            </w:pPr>
            <w:r w:rsidRPr="00A224EA">
              <w:rPr>
                <w:spacing w:val="-4"/>
                <w:sz w:val="24"/>
              </w:rPr>
              <w:t>The</w:t>
            </w:r>
            <w:r w:rsidRPr="00A224EA">
              <w:rPr>
                <w:sz w:val="24"/>
              </w:rPr>
              <w:t xml:space="preserve"> </w:t>
            </w:r>
            <w:r w:rsidRPr="00A224EA">
              <w:rPr>
                <w:spacing w:val="-4"/>
                <w:sz w:val="24"/>
              </w:rPr>
              <w:t>system</w:t>
            </w:r>
            <w:r w:rsidRPr="00A224EA">
              <w:rPr>
                <w:spacing w:val="3"/>
                <w:sz w:val="24"/>
              </w:rPr>
              <w:t xml:space="preserve"> </w:t>
            </w:r>
            <w:r w:rsidRPr="00A224EA">
              <w:rPr>
                <w:spacing w:val="-4"/>
                <w:sz w:val="24"/>
              </w:rPr>
              <w:t>SHOULD</w:t>
            </w:r>
            <w:r w:rsidRPr="00A224EA">
              <w:rPr>
                <w:sz w:val="24"/>
              </w:rPr>
              <w:t xml:space="preserve"> </w:t>
            </w:r>
            <w:r w:rsidRPr="00A224EA">
              <w:rPr>
                <w:spacing w:val="-4"/>
                <w:sz w:val="24"/>
              </w:rPr>
              <w:t>be</w:t>
            </w:r>
            <w:r w:rsidRPr="00A224EA">
              <w:rPr>
                <w:spacing w:val="2"/>
                <w:sz w:val="24"/>
              </w:rPr>
              <w:t xml:space="preserve"> </w:t>
            </w:r>
            <w:r w:rsidRPr="00A224EA">
              <w:rPr>
                <w:spacing w:val="-4"/>
                <w:sz w:val="24"/>
              </w:rPr>
              <w:t>able</w:t>
            </w:r>
            <w:r w:rsidRPr="00A224EA">
              <w:rPr>
                <w:spacing w:val="-1"/>
                <w:sz w:val="24"/>
              </w:rPr>
              <w:t xml:space="preserve"> </w:t>
            </w:r>
            <w:r w:rsidRPr="00A224EA">
              <w:rPr>
                <w:spacing w:val="-4"/>
                <w:sz w:val="24"/>
              </w:rPr>
              <w:t>to</w:t>
            </w:r>
            <w:r w:rsidRPr="00A224EA">
              <w:rPr>
                <w:spacing w:val="2"/>
                <w:sz w:val="24"/>
              </w:rPr>
              <w:t xml:space="preserve"> </w:t>
            </w:r>
            <w:r w:rsidRPr="00A224EA">
              <w:rPr>
                <w:spacing w:val="-4"/>
                <w:sz w:val="24"/>
              </w:rPr>
              <w:t>generate</w:t>
            </w:r>
            <w:r w:rsidRPr="00A224EA">
              <w:rPr>
                <w:sz w:val="24"/>
              </w:rPr>
              <w:t xml:space="preserve"> </w:t>
            </w:r>
            <w:r w:rsidRPr="00A224EA">
              <w:rPr>
                <w:spacing w:val="-4"/>
                <w:sz w:val="24"/>
              </w:rPr>
              <w:t>training</w:t>
            </w:r>
            <w:r w:rsidRPr="00A224EA">
              <w:rPr>
                <w:spacing w:val="-1"/>
                <w:sz w:val="24"/>
              </w:rPr>
              <w:t xml:space="preserve"> </w:t>
            </w:r>
            <w:r w:rsidRPr="00A224EA">
              <w:rPr>
                <w:spacing w:val="-4"/>
                <w:sz w:val="24"/>
              </w:rPr>
              <w:t>requirements-based</w:t>
            </w:r>
            <w:r w:rsidRPr="00A224EA">
              <w:rPr>
                <w:spacing w:val="3"/>
                <w:sz w:val="24"/>
              </w:rPr>
              <w:t xml:space="preserve"> </w:t>
            </w:r>
            <w:r w:rsidRPr="00A224EA">
              <w:rPr>
                <w:spacing w:val="-4"/>
                <w:sz w:val="24"/>
              </w:rPr>
              <w:t>performance</w:t>
            </w:r>
          </w:p>
        </w:tc>
      </w:tr>
    </w:tbl>
    <w:p w14:paraId="61F76B83" w14:textId="77777777" w:rsidR="00B7424F" w:rsidRPr="00A224EA" w:rsidRDefault="00B7424F">
      <w:pPr>
        <w:spacing w:line="254" w:lineRule="exact"/>
        <w:jc w:val="right"/>
        <w:rPr>
          <w:sz w:val="24"/>
        </w:rPr>
        <w:sectPr w:rsidR="00B7424F" w:rsidRPr="00A224EA" w:rsidSect="00323C9A">
          <w:type w:val="continuous"/>
          <w:pgSz w:w="11920" w:h="16850"/>
          <w:pgMar w:top="9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5FDF78D7" w14:textId="77777777">
        <w:trPr>
          <w:trHeight w:val="494"/>
        </w:trPr>
        <w:tc>
          <w:tcPr>
            <w:tcW w:w="269" w:type="dxa"/>
            <w:tcBorders>
              <w:right w:val="single" w:sz="6" w:space="0" w:color="000000"/>
            </w:tcBorders>
          </w:tcPr>
          <w:p w14:paraId="6BE4721B" w14:textId="77777777" w:rsidR="00B7424F" w:rsidRPr="00A224EA" w:rsidRDefault="00B7424F">
            <w:pPr>
              <w:pStyle w:val="TableParagraph"/>
              <w:rPr>
                <w:sz w:val="20"/>
              </w:rPr>
            </w:pPr>
          </w:p>
        </w:tc>
        <w:tc>
          <w:tcPr>
            <w:tcW w:w="9458" w:type="dxa"/>
            <w:tcBorders>
              <w:left w:val="single" w:sz="6" w:space="0" w:color="000000"/>
            </w:tcBorders>
          </w:tcPr>
          <w:p w14:paraId="35FA56C4" w14:textId="77777777" w:rsidR="00B7424F" w:rsidRPr="00A224EA" w:rsidRDefault="00672CA2">
            <w:pPr>
              <w:pStyle w:val="TableParagraph"/>
              <w:spacing w:line="256" w:lineRule="exact"/>
              <w:ind w:left="729"/>
              <w:rPr>
                <w:sz w:val="24"/>
              </w:rPr>
            </w:pPr>
            <w:r w:rsidRPr="00A224EA">
              <w:rPr>
                <w:w w:val="85"/>
                <w:sz w:val="24"/>
              </w:rPr>
              <w:t>Ability</w:t>
            </w:r>
            <w:r w:rsidRPr="00A224EA">
              <w:rPr>
                <w:spacing w:val="19"/>
                <w:sz w:val="24"/>
              </w:rPr>
              <w:t xml:space="preserve"> </w:t>
            </w:r>
            <w:r w:rsidRPr="00A224EA">
              <w:rPr>
                <w:w w:val="85"/>
                <w:sz w:val="24"/>
              </w:rPr>
              <w:t>to</w:t>
            </w:r>
            <w:r w:rsidRPr="00A224EA">
              <w:rPr>
                <w:spacing w:val="17"/>
                <w:sz w:val="24"/>
              </w:rPr>
              <w:t xml:space="preserve"> </w:t>
            </w:r>
            <w:r w:rsidRPr="00A224EA">
              <w:rPr>
                <w:w w:val="85"/>
                <w:sz w:val="24"/>
              </w:rPr>
              <w:t>monitor</w:t>
            </w:r>
            <w:r w:rsidRPr="00A224EA">
              <w:rPr>
                <w:spacing w:val="22"/>
                <w:sz w:val="24"/>
              </w:rPr>
              <w:t xml:space="preserve"> </w:t>
            </w:r>
            <w:r w:rsidRPr="00A224EA">
              <w:rPr>
                <w:w w:val="85"/>
                <w:sz w:val="24"/>
              </w:rPr>
              <w:t>effectiveness</w:t>
            </w:r>
            <w:r w:rsidRPr="00A224EA">
              <w:rPr>
                <w:spacing w:val="25"/>
                <w:sz w:val="24"/>
              </w:rPr>
              <w:t xml:space="preserve"> </w:t>
            </w:r>
            <w:r w:rsidRPr="00A224EA">
              <w:rPr>
                <w:w w:val="85"/>
                <w:sz w:val="24"/>
              </w:rPr>
              <w:t>of</w:t>
            </w:r>
            <w:r w:rsidRPr="00A224EA">
              <w:rPr>
                <w:spacing w:val="28"/>
                <w:sz w:val="24"/>
              </w:rPr>
              <w:t xml:space="preserve"> </w:t>
            </w:r>
            <w:r w:rsidRPr="00A224EA">
              <w:rPr>
                <w:w w:val="85"/>
                <w:sz w:val="24"/>
              </w:rPr>
              <w:t>the</w:t>
            </w:r>
            <w:r w:rsidRPr="00A224EA">
              <w:rPr>
                <w:spacing w:val="17"/>
                <w:sz w:val="24"/>
              </w:rPr>
              <w:t xml:space="preserve"> </w:t>
            </w:r>
            <w:r w:rsidRPr="00A224EA">
              <w:rPr>
                <w:w w:val="85"/>
                <w:sz w:val="24"/>
              </w:rPr>
              <w:t>training</w:t>
            </w:r>
            <w:r w:rsidRPr="00A224EA">
              <w:rPr>
                <w:spacing w:val="22"/>
                <w:sz w:val="24"/>
              </w:rPr>
              <w:t xml:space="preserve"> </w:t>
            </w:r>
            <w:r w:rsidRPr="00A224EA">
              <w:rPr>
                <w:spacing w:val="-2"/>
                <w:w w:val="85"/>
                <w:sz w:val="24"/>
              </w:rPr>
              <w:t>offered</w:t>
            </w:r>
          </w:p>
        </w:tc>
      </w:tr>
      <w:tr w:rsidR="00B7424F" w:rsidRPr="00A224EA" w14:paraId="75FB10E2" w14:textId="77777777" w:rsidTr="008C2466">
        <w:trPr>
          <w:trHeight w:val="360"/>
        </w:trPr>
        <w:tc>
          <w:tcPr>
            <w:tcW w:w="9727" w:type="dxa"/>
            <w:gridSpan w:val="2"/>
            <w:shd w:val="clear" w:color="auto" w:fill="95B3D7" w:themeFill="accent1" w:themeFillTint="99"/>
          </w:tcPr>
          <w:p w14:paraId="1B2BAF91" w14:textId="77777777" w:rsidR="00B7424F" w:rsidRPr="00A224EA" w:rsidRDefault="00672CA2">
            <w:pPr>
              <w:pStyle w:val="TableParagraph"/>
              <w:spacing w:line="271" w:lineRule="exact"/>
              <w:ind w:left="732"/>
              <w:rPr>
                <w:b/>
                <w:sz w:val="24"/>
              </w:rPr>
            </w:pPr>
            <w:r w:rsidRPr="00A224EA">
              <w:rPr>
                <w:b/>
                <w:sz w:val="24"/>
              </w:rPr>
              <w:t>Reporting</w:t>
            </w:r>
            <w:r w:rsidRPr="00A224EA">
              <w:rPr>
                <w:b/>
                <w:spacing w:val="21"/>
                <w:sz w:val="24"/>
              </w:rPr>
              <w:t xml:space="preserve"> </w:t>
            </w:r>
            <w:r w:rsidRPr="00A224EA">
              <w:rPr>
                <w:b/>
                <w:sz w:val="24"/>
              </w:rPr>
              <w:t>Requirements</w:t>
            </w:r>
            <w:r w:rsidRPr="00A224EA">
              <w:rPr>
                <w:b/>
                <w:spacing w:val="17"/>
                <w:sz w:val="24"/>
              </w:rPr>
              <w:t xml:space="preserve"> </w:t>
            </w:r>
            <w:r w:rsidRPr="00A224EA">
              <w:rPr>
                <w:b/>
                <w:sz w:val="24"/>
              </w:rPr>
              <w:t>for</w:t>
            </w:r>
            <w:r w:rsidRPr="00A224EA">
              <w:rPr>
                <w:b/>
                <w:spacing w:val="20"/>
                <w:sz w:val="24"/>
              </w:rPr>
              <w:t xml:space="preserve"> </w:t>
            </w:r>
            <w:r w:rsidRPr="00A224EA">
              <w:rPr>
                <w:b/>
                <w:sz w:val="24"/>
              </w:rPr>
              <w:t>Training</w:t>
            </w:r>
            <w:r w:rsidRPr="00A224EA">
              <w:rPr>
                <w:b/>
                <w:spacing w:val="26"/>
                <w:sz w:val="24"/>
              </w:rPr>
              <w:t xml:space="preserve"> </w:t>
            </w:r>
            <w:r w:rsidRPr="00A224EA">
              <w:rPr>
                <w:b/>
                <w:spacing w:val="-2"/>
                <w:sz w:val="24"/>
              </w:rPr>
              <w:t>Management</w:t>
            </w:r>
          </w:p>
        </w:tc>
      </w:tr>
      <w:tr w:rsidR="00B7424F" w:rsidRPr="00A224EA" w14:paraId="38B983F2" w14:textId="77777777">
        <w:trPr>
          <w:trHeight w:val="299"/>
        </w:trPr>
        <w:tc>
          <w:tcPr>
            <w:tcW w:w="269" w:type="dxa"/>
            <w:vMerge w:val="restart"/>
            <w:tcBorders>
              <w:right w:val="single" w:sz="6" w:space="0" w:color="000000"/>
            </w:tcBorders>
          </w:tcPr>
          <w:p w14:paraId="3BC3ABAF" w14:textId="77777777" w:rsidR="00B7424F" w:rsidRPr="00A224EA" w:rsidRDefault="00B7424F">
            <w:pPr>
              <w:pStyle w:val="TableParagraph"/>
              <w:rPr>
                <w:sz w:val="20"/>
              </w:rPr>
            </w:pPr>
          </w:p>
        </w:tc>
        <w:tc>
          <w:tcPr>
            <w:tcW w:w="9458" w:type="dxa"/>
            <w:tcBorders>
              <w:left w:val="single" w:sz="6" w:space="0" w:color="000000"/>
            </w:tcBorders>
          </w:tcPr>
          <w:p w14:paraId="5C9E1C88"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5"/>
                <w:sz w:val="24"/>
              </w:rPr>
              <w:t xml:space="preserve"> </w:t>
            </w:r>
            <w:r w:rsidRPr="00A224EA">
              <w:rPr>
                <w:w w:val="90"/>
                <w:sz w:val="24"/>
              </w:rPr>
              <w:t>generate</w:t>
            </w:r>
            <w:r w:rsidRPr="00A224EA">
              <w:rPr>
                <w:spacing w:val="-5"/>
                <w:sz w:val="24"/>
              </w:rPr>
              <w:t xml:space="preserve"> </w:t>
            </w:r>
            <w:r w:rsidRPr="00A224EA">
              <w:rPr>
                <w:w w:val="90"/>
                <w:sz w:val="24"/>
              </w:rPr>
              <w:t>the</w:t>
            </w:r>
            <w:r w:rsidRPr="00A224EA">
              <w:rPr>
                <w:spacing w:val="-2"/>
                <w:w w:val="90"/>
                <w:sz w:val="24"/>
              </w:rPr>
              <w:t xml:space="preserve"> </w:t>
            </w:r>
            <w:r w:rsidRPr="00A224EA">
              <w:rPr>
                <w:w w:val="90"/>
                <w:sz w:val="24"/>
              </w:rPr>
              <w:t>following</w:t>
            </w:r>
            <w:r w:rsidRPr="00A224EA">
              <w:rPr>
                <w:spacing w:val="-1"/>
                <w:w w:val="90"/>
                <w:sz w:val="24"/>
              </w:rPr>
              <w:t xml:space="preserve"> </w:t>
            </w:r>
            <w:r w:rsidRPr="00A224EA">
              <w:rPr>
                <w:w w:val="90"/>
                <w:sz w:val="24"/>
              </w:rPr>
              <w:t>reports</w:t>
            </w:r>
            <w:r w:rsidRPr="00A224EA">
              <w:rPr>
                <w:spacing w:val="-4"/>
                <w:sz w:val="24"/>
              </w:rPr>
              <w:t xml:space="preserve"> </w:t>
            </w:r>
            <w:r w:rsidRPr="00A224EA">
              <w:rPr>
                <w:w w:val="90"/>
                <w:sz w:val="24"/>
              </w:rPr>
              <w:t>pertaining</w:t>
            </w:r>
            <w:r w:rsidRPr="00A224EA">
              <w:rPr>
                <w:spacing w:val="-6"/>
                <w:sz w:val="24"/>
              </w:rPr>
              <w:t xml:space="preserve"> </w:t>
            </w:r>
            <w:r w:rsidRPr="00A224EA">
              <w:rPr>
                <w:w w:val="90"/>
                <w:sz w:val="24"/>
              </w:rPr>
              <w:t>to</w:t>
            </w:r>
            <w:r w:rsidRPr="00A224EA">
              <w:rPr>
                <w:spacing w:val="-5"/>
                <w:w w:val="90"/>
                <w:sz w:val="24"/>
              </w:rPr>
              <w:t xml:space="preserve"> </w:t>
            </w:r>
            <w:r w:rsidRPr="00A224EA">
              <w:rPr>
                <w:spacing w:val="-2"/>
                <w:w w:val="90"/>
                <w:sz w:val="24"/>
              </w:rPr>
              <w:t>training:</w:t>
            </w:r>
          </w:p>
        </w:tc>
      </w:tr>
      <w:tr w:rsidR="00B7424F" w:rsidRPr="00A224EA" w14:paraId="468E757D" w14:textId="77777777">
        <w:trPr>
          <w:trHeight w:val="299"/>
        </w:trPr>
        <w:tc>
          <w:tcPr>
            <w:tcW w:w="269" w:type="dxa"/>
            <w:vMerge/>
            <w:tcBorders>
              <w:top w:val="nil"/>
              <w:right w:val="single" w:sz="6" w:space="0" w:color="000000"/>
            </w:tcBorders>
          </w:tcPr>
          <w:p w14:paraId="40079C07" w14:textId="77777777" w:rsidR="00B7424F" w:rsidRPr="00A224EA" w:rsidRDefault="00B7424F">
            <w:pPr>
              <w:rPr>
                <w:sz w:val="2"/>
                <w:szCs w:val="2"/>
              </w:rPr>
            </w:pPr>
          </w:p>
        </w:tc>
        <w:tc>
          <w:tcPr>
            <w:tcW w:w="9458" w:type="dxa"/>
            <w:tcBorders>
              <w:left w:val="single" w:sz="6" w:space="0" w:color="000000"/>
            </w:tcBorders>
          </w:tcPr>
          <w:p w14:paraId="7EF98C76" w14:textId="77777777" w:rsidR="00B7424F" w:rsidRPr="00A224EA" w:rsidRDefault="00672CA2" w:rsidP="00D363D9">
            <w:pPr>
              <w:pStyle w:val="TableParagraph"/>
              <w:numPr>
                <w:ilvl w:val="0"/>
                <w:numId w:val="135"/>
              </w:numPr>
              <w:tabs>
                <w:tab w:val="left" w:pos="535"/>
              </w:tabs>
              <w:spacing w:line="266" w:lineRule="exact"/>
              <w:rPr>
                <w:sz w:val="24"/>
              </w:rPr>
            </w:pPr>
            <w:r w:rsidRPr="00A224EA">
              <w:rPr>
                <w:w w:val="90"/>
                <w:sz w:val="24"/>
              </w:rPr>
              <w:t>Competencies</w:t>
            </w:r>
            <w:r w:rsidRPr="00A224EA">
              <w:rPr>
                <w:spacing w:val="-3"/>
                <w:sz w:val="24"/>
              </w:rPr>
              <w:t xml:space="preserve"> </w:t>
            </w:r>
            <w:r w:rsidRPr="00A224EA">
              <w:rPr>
                <w:w w:val="90"/>
                <w:sz w:val="24"/>
              </w:rPr>
              <w:t>reporting</w:t>
            </w:r>
            <w:r w:rsidRPr="00A224EA">
              <w:rPr>
                <w:spacing w:val="-4"/>
                <w:sz w:val="24"/>
              </w:rPr>
              <w:t xml:space="preserve"> </w:t>
            </w:r>
            <w:r w:rsidRPr="00A224EA">
              <w:rPr>
                <w:w w:val="90"/>
                <w:sz w:val="24"/>
              </w:rPr>
              <w:t>along</w:t>
            </w:r>
            <w:r w:rsidRPr="00A224EA">
              <w:rPr>
                <w:spacing w:val="-4"/>
                <w:sz w:val="24"/>
              </w:rPr>
              <w:t xml:space="preserve"> </w:t>
            </w:r>
            <w:r w:rsidRPr="00A224EA">
              <w:rPr>
                <w:w w:val="90"/>
                <w:sz w:val="24"/>
              </w:rPr>
              <w:t>with</w:t>
            </w:r>
            <w:r w:rsidRPr="00A224EA">
              <w:rPr>
                <w:spacing w:val="-2"/>
                <w:w w:val="90"/>
                <w:sz w:val="24"/>
              </w:rPr>
              <w:t xml:space="preserve"> skills.</w:t>
            </w:r>
          </w:p>
        </w:tc>
      </w:tr>
      <w:tr w:rsidR="00B7424F" w:rsidRPr="00A224EA" w14:paraId="43DE3272" w14:textId="77777777">
        <w:trPr>
          <w:trHeight w:val="302"/>
        </w:trPr>
        <w:tc>
          <w:tcPr>
            <w:tcW w:w="269" w:type="dxa"/>
            <w:vMerge/>
            <w:tcBorders>
              <w:top w:val="nil"/>
              <w:right w:val="single" w:sz="6" w:space="0" w:color="000000"/>
            </w:tcBorders>
          </w:tcPr>
          <w:p w14:paraId="623E2888" w14:textId="77777777" w:rsidR="00B7424F" w:rsidRPr="00A224EA" w:rsidRDefault="00B7424F">
            <w:pPr>
              <w:rPr>
                <w:sz w:val="2"/>
                <w:szCs w:val="2"/>
              </w:rPr>
            </w:pPr>
          </w:p>
        </w:tc>
        <w:tc>
          <w:tcPr>
            <w:tcW w:w="9458" w:type="dxa"/>
            <w:tcBorders>
              <w:left w:val="single" w:sz="6" w:space="0" w:color="000000"/>
            </w:tcBorders>
          </w:tcPr>
          <w:p w14:paraId="05A5C75F" w14:textId="77777777" w:rsidR="00B7424F" w:rsidRPr="00A224EA" w:rsidRDefault="00672CA2" w:rsidP="00D363D9">
            <w:pPr>
              <w:pStyle w:val="TableParagraph"/>
              <w:numPr>
                <w:ilvl w:val="0"/>
                <w:numId w:val="134"/>
              </w:numPr>
              <w:tabs>
                <w:tab w:val="left" w:pos="535"/>
              </w:tabs>
              <w:spacing w:line="273" w:lineRule="exact"/>
              <w:rPr>
                <w:sz w:val="24"/>
              </w:rPr>
            </w:pPr>
            <w:r w:rsidRPr="00A224EA">
              <w:rPr>
                <w:w w:val="85"/>
                <w:sz w:val="24"/>
              </w:rPr>
              <w:t>Training</w:t>
            </w:r>
            <w:r w:rsidRPr="00A224EA">
              <w:rPr>
                <w:spacing w:val="32"/>
                <w:sz w:val="24"/>
              </w:rPr>
              <w:t xml:space="preserve"> </w:t>
            </w:r>
            <w:r w:rsidRPr="00A224EA">
              <w:rPr>
                <w:w w:val="85"/>
                <w:sz w:val="24"/>
              </w:rPr>
              <w:t>requirements</w:t>
            </w:r>
            <w:r w:rsidRPr="00A224EA">
              <w:rPr>
                <w:spacing w:val="45"/>
                <w:sz w:val="24"/>
              </w:rPr>
              <w:t xml:space="preserve"> </w:t>
            </w:r>
            <w:r w:rsidRPr="00A224EA">
              <w:rPr>
                <w:spacing w:val="-2"/>
                <w:w w:val="85"/>
                <w:sz w:val="24"/>
              </w:rPr>
              <w:t>reporting.</w:t>
            </w:r>
          </w:p>
        </w:tc>
      </w:tr>
      <w:tr w:rsidR="00B7424F" w:rsidRPr="00A224EA" w14:paraId="4A25536D" w14:textId="77777777">
        <w:trPr>
          <w:trHeight w:val="299"/>
        </w:trPr>
        <w:tc>
          <w:tcPr>
            <w:tcW w:w="269" w:type="dxa"/>
            <w:vMerge/>
            <w:tcBorders>
              <w:top w:val="nil"/>
              <w:right w:val="single" w:sz="6" w:space="0" w:color="000000"/>
            </w:tcBorders>
          </w:tcPr>
          <w:p w14:paraId="3E421C53" w14:textId="77777777" w:rsidR="00B7424F" w:rsidRPr="00A224EA" w:rsidRDefault="00B7424F">
            <w:pPr>
              <w:rPr>
                <w:sz w:val="2"/>
                <w:szCs w:val="2"/>
              </w:rPr>
            </w:pPr>
          </w:p>
        </w:tc>
        <w:tc>
          <w:tcPr>
            <w:tcW w:w="9458" w:type="dxa"/>
            <w:tcBorders>
              <w:left w:val="single" w:sz="6" w:space="0" w:color="000000"/>
            </w:tcBorders>
          </w:tcPr>
          <w:p w14:paraId="09457EFD" w14:textId="77777777" w:rsidR="00B7424F" w:rsidRPr="00A224EA" w:rsidRDefault="00672CA2" w:rsidP="00D363D9">
            <w:pPr>
              <w:pStyle w:val="TableParagraph"/>
              <w:numPr>
                <w:ilvl w:val="0"/>
                <w:numId w:val="133"/>
              </w:numPr>
              <w:tabs>
                <w:tab w:val="left" w:pos="535"/>
              </w:tabs>
              <w:spacing w:line="264" w:lineRule="exact"/>
              <w:rPr>
                <w:sz w:val="24"/>
              </w:rPr>
            </w:pPr>
            <w:r w:rsidRPr="00A224EA">
              <w:rPr>
                <w:w w:val="85"/>
                <w:sz w:val="24"/>
              </w:rPr>
              <w:t>Trainings</w:t>
            </w:r>
            <w:r w:rsidRPr="00A224EA">
              <w:rPr>
                <w:spacing w:val="29"/>
                <w:sz w:val="24"/>
              </w:rPr>
              <w:t xml:space="preserve"> </w:t>
            </w:r>
            <w:r w:rsidRPr="00A224EA">
              <w:rPr>
                <w:w w:val="85"/>
                <w:sz w:val="24"/>
              </w:rPr>
              <w:t>history</w:t>
            </w:r>
            <w:r w:rsidRPr="00A224EA">
              <w:rPr>
                <w:spacing w:val="29"/>
                <w:sz w:val="24"/>
              </w:rPr>
              <w:t xml:space="preserve"> </w:t>
            </w:r>
            <w:r w:rsidRPr="00A224EA">
              <w:rPr>
                <w:spacing w:val="-2"/>
                <w:w w:val="85"/>
                <w:sz w:val="24"/>
              </w:rPr>
              <w:t>reporting.</w:t>
            </w:r>
          </w:p>
        </w:tc>
      </w:tr>
      <w:tr w:rsidR="00B7424F" w:rsidRPr="00A224EA" w14:paraId="4EA7C958" w14:textId="77777777">
        <w:trPr>
          <w:trHeight w:val="297"/>
        </w:trPr>
        <w:tc>
          <w:tcPr>
            <w:tcW w:w="269" w:type="dxa"/>
            <w:vMerge/>
            <w:tcBorders>
              <w:top w:val="nil"/>
              <w:right w:val="single" w:sz="6" w:space="0" w:color="000000"/>
            </w:tcBorders>
          </w:tcPr>
          <w:p w14:paraId="14FE5A30" w14:textId="77777777" w:rsidR="00B7424F" w:rsidRPr="00A224EA" w:rsidRDefault="00B7424F">
            <w:pPr>
              <w:rPr>
                <w:sz w:val="2"/>
                <w:szCs w:val="2"/>
              </w:rPr>
            </w:pPr>
          </w:p>
        </w:tc>
        <w:tc>
          <w:tcPr>
            <w:tcW w:w="9458" w:type="dxa"/>
            <w:tcBorders>
              <w:left w:val="single" w:sz="6" w:space="0" w:color="000000"/>
            </w:tcBorders>
          </w:tcPr>
          <w:p w14:paraId="7CD691E4" w14:textId="77777777" w:rsidR="00B7424F" w:rsidRPr="00A224EA" w:rsidRDefault="00672CA2" w:rsidP="00D363D9">
            <w:pPr>
              <w:pStyle w:val="TableParagraph"/>
              <w:numPr>
                <w:ilvl w:val="0"/>
                <w:numId w:val="132"/>
              </w:numPr>
              <w:tabs>
                <w:tab w:val="left" w:pos="535"/>
              </w:tabs>
              <w:spacing w:line="264" w:lineRule="exact"/>
              <w:rPr>
                <w:sz w:val="24"/>
              </w:rPr>
            </w:pPr>
            <w:r w:rsidRPr="00A224EA">
              <w:rPr>
                <w:w w:val="90"/>
                <w:sz w:val="24"/>
              </w:rPr>
              <w:t>List</w:t>
            </w:r>
            <w:r w:rsidRPr="00A224EA">
              <w:rPr>
                <w:spacing w:val="-3"/>
                <w:w w:val="90"/>
                <w:sz w:val="24"/>
              </w:rPr>
              <w:t xml:space="preserve"> </w:t>
            </w:r>
            <w:r w:rsidRPr="00A224EA">
              <w:rPr>
                <w:w w:val="90"/>
                <w:sz w:val="24"/>
              </w:rPr>
              <w:t>of</w:t>
            </w:r>
            <w:r w:rsidRPr="00A224EA">
              <w:rPr>
                <w:spacing w:val="-3"/>
                <w:sz w:val="24"/>
              </w:rPr>
              <w:t xml:space="preserve"> </w:t>
            </w:r>
            <w:r w:rsidRPr="00A224EA">
              <w:rPr>
                <w:w w:val="90"/>
                <w:sz w:val="24"/>
              </w:rPr>
              <w:t>Attendees</w:t>
            </w:r>
            <w:r w:rsidRPr="00A224EA">
              <w:rPr>
                <w:spacing w:val="-2"/>
                <w:sz w:val="24"/>
              </w:rPr>
              <w:t xml:space="preserve"> </w:t>
            </w:r>
            <w:r w:rsidRPr="00A224EA">
              <w:rPr>
                <w:w w:val="90"/>
                <w:sz w:val="24"/>
              </w:rPr>
              <w:t>of</w:t>
            </w:r>
            <w:r w:rsidRPr="00A224EA">
              <w:rPr>
                <w:spacing w:val="-1"/>
                <w:w w:val="90"/>
                <w:sz w:val="24"/>
              </w:rPr>
              <w:t xml:space="preserve"> </w:t>
            </w:r>
            <w:r w:rsidRPr="00A224EA">
              <w:rPr>
                <w:w w:val="90"/>
                <w:sz w:val="24"/>
              </w:rPr>
              <w:t>a</w:t>
            </w:r>
            <w:r w:rsidRPr="00A224EA">
              <w:rPr>
                <w:spacing w:val="-5"/>
                <w:sz w:val="24"/>
              </w:rPr>
              <w:t xml:space="preserve"> </w:t>
            </w:r>
            <w:r w:rsidRPr="00A224EA">
              <w:rPr>
                <w:spacing w:val="-2"/>
                <w:w w:val="90"/>
                <w:sz w:val="24"/>
              </w:rPr>
              <w:t>Course</w:t>
            </w:r>
          </w:p>
        </w:tc>
      </w:tr>
      <w:tr w:rsidR="00B7424F" w:rsidRPr="00A224EA" w14:paraId="56ABB5E7" w14:textId="77777777">
        <w:trPr>
          <w:trHeight w:val="299"/>
        </w:trPr>
        <w:tc>
          <w:tcPr>
            <w:tcW w:w="269" w:type="dxa"/>
            <w:vMerge w:val="restart"/>
            <w:tcBorders>
              <w:right w:val="single" w:sz="6" w:space="0" w:color="000000"/>
            </w:tcBorders>
          </w:tcPr>
          <w:p w14:paraId="15E41601" w14:textId="77777777" w:rsidR="00B7424F" w:rsidRPr="00A224EA" w:rsidRDefault="00B7424F">
            <w:pPr>
              <w:pStyle w:val="TableParagraph"/>
              <w:rPr>
                <w:sz w:val="20"/>
              </w:rPr>
            </w:pPr>
          </w:p>
        </w:tc>
        <w:tc>
          <w:tcPr>
            <w:tcW w:w="9458" w:type="dxa"/>
            <w:tcBorders>
              <w:left w:val="single" w:sz="6" w:space="0" w:color="000000"/>
            </w:tcBorders>
          </w:tcPr>
          <w:p w14:paraId="6A2CE074" w14:textId="77777777" w:rsidR="00B7424F" w:rsidRPr="00A224EA" w:rsidRDefault="00672CA2" w:rsidP="00D363D9">
            <w:pPr>
              <w:pStyle w:val="TableParagraph"/>
              <w:numPr>
                <w:ilvl w:val="0"/>
                <w:numId w:val="131"/>
              </w:numPr>
              <w:tabs>
                <w:tab w:val="left" w:pos="535"/>
              </w:tabs>
              <w:spacing w:line="266" w:lineRule="exact"/>
              <w:rPr>
                <w:sz w:val="24"/>
              </w:rPr>
            </w:pPr>
            <w:r w:rsidRPr="00A224EA">
              <w:rPr>
                <w:w w:val="90"/>
                <w:sz w:val="24"/>
              </w:rPr>
              <w:t>List</w:t>
            </w:r>
            <w:r w:rsidRPr="00A224EA">
              <w:rPr>
                <w:spacing w:val="-5"/>
                <w:w w:val="90"/>
                <w:sz w:val="24"/>
              </w:rPr>
              <w:t xml:space="preserve"> </w:t>
            </w:r>
            <w:r w:rsidRPr="00A224EA">
              <w:rPr>
                <w:w w:val="90"/>
                <w:sz w:val="24"/>
              </w:rPr>
              <w:t>of</w:t>
            </w:r>
            <w:r w:rsidRPr="00A224EA">
              <w:rPr>
                <w:spacing w:val="-2"/>
                <w:sz w:val="24"/>
              </w:rPr>
              <w:t xml:space="preserve"> </w:t>
            </w:r>
            <w:r w:rsidRPr="00A224EA">
              <w:rPr>
                <w:w w:val="90"/>
                <w:sz w:val="24"/>
              </w:rPr>
              <w:t>Attendees</w:t>
            </w:r>
            <w:r w:rsidRPr="00A224EA">
              <w:rPr>
                <w:spacing w:val="-1"/>
                <w:w w:val="90"/>
                <w:sz w:val="24"/>
              </w:rPr>
              <w:t xml:space="preserve"> </w:t>
            </w:r>
            <w:r w:rsidRPr="00A224EA">
              <w:rPr>
                <w:w w:val="90"/>
                <w:sz w:val="24"/>
              </w:rPr>
              <w:t>of</w:t>
            </w:r>
            <w:r w:rsidRPr="00A224EA">
              <w:rPr>
                <w:spacing w:val="-4"/>
                <w:w w:val="90"/>
                <w:sz w:val="24"/>
              </w:rPr>
              <w:t xml:space="preserve"> </w:t>
            </w:r>
            <w:r w:rsidRPr="00A224EA">
              <w:rPr>
                <w:w w:val="90"/>
                <w:sz w:val="24"/>
              </w:rPr>
              <w:t>a</w:t>
            </w:r>
            <w:r w:rsidRPr="00A224EA">
              <w:rPr>
                <w:spacing w:val="-6"/>
                <w:sz w:val="24"/>
              </w:rPr>
              <w:t xml:space="preserve"> </w:t>
            </w:r>
            <w:r w:rsidRPr="00A224EA">
              <w:rPr>
                <w:w w:val="90"/>
                <w:sz w:val="24"/>
              </w:rPr>
              <w:t>Course</w:t>
            </w:r>
            <w:r w:rsidRPr="00A224EA">
              <w:rPr>
                <w:spacing w:val="-6"/>
                <w:sz w:val="24"/>
              </w:rPr>
              <w:t xml:space="preserve"> </w:t>
            </w:r>
            <w:r w:rsidRPr="00A224EA">
              <w:rPr>
                <w:w w:val="90"/>
                <w:sz w:val="24"/>
              </w:rPr>
              <w:t>in</w:t>
            </w:r>
            <w:r w:rsidRPr="00A224EA">
              <w:rPr>
                <w:spacing w:val="-4"/>
                <w:w w:val="90"/>
                <w:sz w:val="24"/>
              </w:rPr>
              <w:t xml:space="preserve"> </w:t>
            </w:r>
            <w:r w:rsidRPr="00A224EA">
              <w:rPr>
                <w:w w:val="90"/>
                <w:sz w:val="24"/>
              </w:rPr>
              <w:t>a</w:t>
            </w:r>
            <w:r w:rsidRPr="00A224EA">
              <w:rPr>
                <w:spacing w:val="-6"/>
                <w:sz w:val="24"/>
              </w:rPr>
              <w:t xml:space="preserve"> </w:t>
            </w:r>
            <w:r w:rsidRPr="00A224EA">
              <w:rPr>
                <w:spacing w:val="-2"/>
                <w:w w:val="90"/>
                <w:sz w:val="24"/>
              </w:rPr>
              <w:t>Department</w:t>
            </w:r>
          </w:p>
        </w:tc>
      </w:tr>
      <w:tr w:rsidR="00B7424F" w:rsidRPr="00A224EA" w14:paraId="6268C5A8" w14:textId="77777777">
        <w:trPr>
          <w:trHeight w:val="299"/>
        </w:trPr>
        <w:tc>
          <w:tcPr>
            <w:tcW w:w="269" w:type="dxa"/>
            <w:vMerge/>
            <w:tcBorders>
              <w:top w:val="nil"/>
              <w:right w:val="single" w:sz="6" w:space="0" w:color="000000"/>
            </w:tcBorders>
          </w:tcPr>
          <w:p w14:paraId="146E511D" w14:textId="77777777" w:rsidR="00B7424F" w:rsidRPr="00A224EA" w:rsidRDefault="00B7424F">
            <w:pPr>
              <w:rPr>
                <w:sz w:val="2"/>
                <w:szCs w:val="2"/>
              </w:rPr>
            </w:pPr>
          </w:p>
        </w:tc>
        <w:tc>
          <w:tcPr>
            <w:tcW w:w="9458" w:type="dxa"/>
            <w:tcBorders>
              <w:left w:val="single" w:sz="6" w:space="0" w:color="000000"/>
            </w:tcBorders>
          </w:tcPr>
          <w:p w14:paraId="672A721E" w14:textId="77777777" w:rsidR="00B7424F" w:rsidRPr="00A224EA" w:rsidRDefault="00672CA2" w:rsidP="00D363D9">
            <w:pPr>
              <w:pStyle w:val="TableParagraph"/>
              <w:numPr>
                <w:ilvl w:val="0"/>
                <w:numId w:val="130"/>
              </w:numPr>
              <w:tabs>
                <w:tab w:val="left" w:pos="535"/>
              </w:tabs>
              <w:spacing w:line="264" w:lineRule="exact"/>
              <w:rPr>
                <w:sz w:val="24"/>
              </w:rPr>
            </w:pPr>
            <w:r w:rsidRPr="00A224EA">
              <w:rPr>
                <w:w w:val="90"/>
                <w:sz w:val="24"/>
              </w:rPr>
              <w:t>List</w:t>
            </w:r>
            <w:r w:rsidRPr="00A224EA">
              <w:rPr>
                <w:spacing w:val="-5"/>
                <w:w w:val="90"/>
                <w:sz w:val="24"/>
              </w:rPr>
              <w:t xml:space="preserve"> </w:t>
            </w:r>
            <w:r w:rsidRPr="00A224EA">
              <w:rPr>
                <w:w w:val="90"/>
                <w:sz w:val="24"/>
              </w:rPr>
              <w:t>of</w:t>
            </w:r>
            <w:r w:rsidRPr="00A224EA">
              <w:rPr>
                <w:spacing w:val="-5"/>
                <w:sz w:val="24"/>
              </w:rPr>
              <w:t xml:space="preserve"> </w:t>
            </w:r>
            <w:r w:rsidRPr="00A224EA">
              <w:rPr>
                <w:w w:val="90"/>
                <w:sz w:val="24"/>
              </w:rPr>
              <w:t>Courses</w:t>
            </w:r>
            <w:r w:rsidRPr="00A224EA">
              <w:rPr>
                <w:spacing w:val="-5"/>
                <w:sz w:val="24"/>
              </w:rPr>
              <w:t xml:space="preserve"> </w:t>
            </w:r>
            <w:r w:rsidRPr="00A224EA">
              <w:rPr>
                <w:w w:val="90"/>
                <w:sz w:val="24"/>
              </w:rPr>
              <w:t>for</w:t>
            </w:r>
            <w:r w:rsidRPr="00A224EA">
              <w:rPr>
                <w:spacing w:val="-2"/>
                <w:w w:val="90"/>
                <w:sz w:val="24"/>
              </w:rPr>
              <w:t xml:space="preserve"> </w:t>
            </w:r>
            <w:r w:rsidRPr="00A224EA">
              <w:rPr>
                <w:w w:val="90"/>
                <w:sz w:val="24"/>
              </w:rPr>
              <w:t>a</w:t>
            </w:r>
            <w:r w:rsidRPr="00A224EA">
              <w:rPr>
                <w:spacing w:val="-3"/>
                <w:w w:val="90"/>
                <w:sz w:val="24"/>
              </w:rPr>
              <w:t xml:space="preserve"> </w:t>
            </w:r>
            <w:r w:rsidRPr="00A224EA">
              <w:rPr>
                <w:w w:val="90"/>
                <w:sz w:val="24"/>
              </w:rPr>
              <w:t>certain</w:t>
            </w:r>
            <w:r w:rsidRPr="00A224EA">
              <w:rPr>
                <w:spacing w:val="-2"/>
                <w:w w:val="90"/>
                <w:sz w:val="24"/>
              </w:rPr>
              <w:t xml:space="preserve"> position</w:t>
            </w:r>
          </w:p>
        </w:tc>
      </w:tr>
      <w:tr w:rsidR="00B7424F" w:rsidRPr="00A224EA" w14:paraId="78C3E932" w14:textId="77777777">
        <w:trPr>
          <w:trHeight w:val="299"/>
        </w:trPr>
        <w:tc>
          <w:tcPr>
            <w:tcW w:w="269" w:type="dxa"/>
            <w:vMerge w:val="restart"/>
            <w:tcBorders>
              <w:right w:val="single" w:sz="6" w:space="0" w:color="000000"/>
            </w:tcBorders>
          </w:tcPr>
          <w:p w14:paraId="6873B949" w14:textId="77777777" w:rsidR="00B7424F" w:rsidRPr="00A224EA" w:rsidRDefault="00B7424F">
            <w:pPr>
              <w:pStyle w:val="TableParagraph"/>
              <w:rPr>
                <w:sz w:val="20"/>
              </w:rPr>
            </w:pPr>
          </w:p>
        </w:tc>
        <w:tc>
          <w:tcPr>
            <w:tcW w:w="9458" w:type="dxa"/>
            <w:tcBorders>
              <w:left w:val="single" w:sz="6" w:space="0" w:color="000000"/>
            </w:tcBorders>
          </w:tcPr>
          <w:p w14:paraId="3A981E01" w14:textId="77777777" w:rsidR="00B7424F" w:rsidRPr="00A224EA" w:rsidRDefault="00672CA2" w:rsidP="00D363D9">
            <w:pPr>
              <w:pStyle w:val="TableParagraph"/>
              <w:numPr>
                <w:ilvl w:val="0"/>
                <w:numId w:val="129"/>
              </w:numPr>
              <w:tabs>
                <w:tab w:val="left" w:pos="535"/>
              </w:tabs>
              <w:spacing w:line="266" w:lineRule="exact"/>
              <w:rPr>
                <w:sz w:val="24"/>
              </w:rPr>
            </w:pPr>
            <w:r w:rsidRPr="00A224EA">
              <w:rPr>
                <w:w w:val="90"/>
                <w:sz w:val="24"/>
              </w:rPr>
              <w:t>List</w:t>
            </w:r>
            <w:r w:rsidRPr="00A224EA">
              <w:rPr>
                <w:spacing w:val="-6"/>
                <w:w w:val="90"/>
                <w:sz w:val="24"/>
              </w:rPr>
              <w:t xml:space="preserve"> </w:t>
            </w:r>
            <w:r w:rsidRPr="00A224EA">
              <w:rPr>
                <w:w w:val="90"/>
                <w:sz w:val="24"/>
              </w:rPr>
              <w:t>of</w:t>
            </w:r>
            <w:r w:rsidRPr="00A224EA">
              <w:rPr>
                <w:spacing w:val="-2"/>
                <w:w w:val="90"/>
                <w:sz w:val="24"/>
              </w:rPr>
              <w:t xml:space="preserve"> </w:t>
            </w:r>
            <w:r w:rsidRPr="00A224EA">
              <w:rPr>
                <w:w w:val="90"/>
                <w:sz w:val="24"/>
              </w:rPr>
              <w:t>Courses</w:t>
            </w:r>
            <w:r w:rsidRPr="00A224EA">
              <w:rPr>
                <w:spacing w:val="-2"/>
                <w:w w:val="90"/>
                <w:sz w:val="24"/>
              </w:rPr>
              <w:t xml:space="preserve"> </w:t>
            </w:r>
            <w:r w:rsidRPr="00A224EA">
              <w:rPr>
                <w:w w:val="90"/>
                <w:sz w:val="24"/>
              </w:rPr>
              <w:t>Taken</w:t>
            </w:r>
            <w:r w:rsidRPr="00A224EA">
              <w:rPr>
                <w:spacing w:val="-2"/>
                <w:w w:val="90"/>
                <w:sz w:val="24"/>
              </w:rPr>
              <w:t xml:space="preserve"> </w:t>
            </w:r>
            <w:r w:rsidRPr="00A224EA">
              <w:rPr>
                <w:w w:val="90"/>
                <w:sz w:val="24"/>
              </w:rPr>
              <w:t>by</w:t>
            </w:r>
            <w:r w:rsidRPr="00A224EA">
              <w:rPr>
                <w:spacing w:val="-6"/>
                <w:sz w:val="24"/>
              </w:rPr>
              <w:t xml:space="preserve"> </w:t>
            </w:r>
            <w:r w:rsidRPr="00A224EA">
              <w:rPr>
                <w:w w:val="90"/>
                <w:sz w:val="24"/>
              </w:rPr>
              <w:t>Employee</w:t>
            </w:r>
            <w:r w:rsidRPr="00A224EA">
              <w:rPr>
                <w:spacing w:val="-3"/>
                <w:w w:val="90"/>
                <w:sz w:val="24"/>
              </w:rPr>
              <w:t xml:space="preserve"> </w:t>
            </w:r>
            <w:r w:rsidRPr="00A224EA">
              <w:rPr>
                <w:w w:val="90"/>
                <w:sz w:val="24"/>
              </w:rPr>
              <w:t>during</w:t>
            </w:r>
            <w:r w:rsidRPr="00A224EA">
              <w:rPr>
                <w:spacing w:val="-5"/>
                <w:w w:val="90"/>
                <w:sz w:val="24"/>
              </w:rPr>
              <w:t xml:space="preserve"> </w:t>
            </w:r>
            <w:r w:rsidRPr="00A224EA">
              <w:rPr>
                <w:w w:val="90"/>
                <w:sz w:val="24"/>
              </w:rPr>
              <w:t>a</w:t>
            </w:r>
            <w:r w:rsidRPr="00A224EA">
              <w:rPr>
                <w:spacing w:val="-4"/>
                <w:w w:val="90"/>
                <w:sz w:val="24"/>
              </w:rPr>
              <w:t xml:space="preserve"> </w:t>
            </w:r>
            <w:r w:rsidRPr="00A224EA">
              <w:rPr>
                <w:w w:val="90"/>
                <w:sz w:val="24"/>
              </w:rPr>
              <w:t>defined</w:t>
            </w:r>
            <w:r w:rsidRPr="00A224EA">
              <w:rPr>
                <w:spacing w:val="-2"/>
                <w:w w:val="90"/>
                <w:sz w:val="24"/>
              </w:rPr>
              <w:t xml:space="preserve"> period</w:t>
            </w:r>
          </w:p>
        </w:tc>
      </w:tr>
      <w:tr w:rsidR="00B7424F" w:rsidRPr="00A224EA" w14:paraId="6EA7A277" w14:textId="77777777">
        <w:trPr>
          <w:trHeight w:val="297"/>
        </w:trPr>
        <w:tc>
          <w:tcPr>
            <w:tcW w:w="269" w:type="dxa"/>
            <w:vMerge/>
            <w:tcBorders>
              <w:top w:val="nil"/>
              <w:right w:val="single" w:sz="6" w:space="0" w:color="000000"/>
            </w:tcBorders>
          </w:tcPr>
          <w:p w14:paraId="0ED62565" w14:textId="77777777" w:rsidR="00B7424F" w:rsidRPr="00A224EA" w:rsidRDefault="00B7424F">
            <w:pPr>
              <w:rPr>
                <w:sz w:val="2"/>
                <w:szCs w:val="2"/>
              </w:rPr>
            </w:pPr>
          </w:p>
        </w:tc>
        <w:tc>
          <w:tcPr>
            <w:tcW w:w="9458" w:type="dxa"/>
            <w:tcBorders>
              <w:left w:val="single" w:sz="6" w:space="0" w:color="000000"/>
            </w:tcBorders>
          </w:tcPr>
          <w:p w14:paraId="48653B7A" w14:textId="77777777" w:rsidR="00B7424F" w:rsidRPr="00A224EA" w:rsidRDefault="00672CA2" w:rsidP="00D363D9">
            <w:pPr>
              <w:pStyle w:val="TableParagraph"/>
              <w:numPr>
                <w:ilvl w:val="0"/>
                <w:numId w:val="128"/>
              </w:numPr>
              <w:tabs>
                <w:tab w:val="left" w:pos="535"/>
              </w:tabs>
              <w:spacing w:line="264" w:lineRule="exact"/>
              <w:rPr>
                <w:sz w:val="24"/>
              </w:rPr>
            </w:pPr>
            <w:r w:rsidRPr="00A224EA">
              <w:rPr>
                <w:w w:val="90"/>
                <w:sz w:val="24"/>
              </w:rPr>
              <w:t>List</w:t>
            </w:r>
            <w:r w:rsidRPr="00A224EA">
              <w:rPr>
                <w:spacing w:val="-2"/>
                <w:w w:val="90"/>
                <w:sz w:val="24"/>
              </w:rPr>
              <w:t xml:space="preserve"> </w:t>
            </w:r>
            <w:r w:rsidRPr="00A224EA">
              <w:rPr>
                <w:w w:val="90"/>
                <w:sz w:val="24"/>
              </w:rPr>
              <w:t>of</w:t>
            </w:r>
            <w:r w:rsidRPr="00A224EA">
              <w:rPr>
                <w:spacing w:val="-6"/>
                <w:sz w:val="24"/>
              </w:rPr>
              <w:t xml:space="preserve"> </w:t>
            </w:r>
            <w:r w:rsidRPr="00A224EA">
              <w:rPr>
                <w:w w:val="90"/>
                <w:sz w:val="24"/>
              </w:rPr>
              <w:t>Employees</w:t>
            </w:r>
            <w:r w:rsidRPr="00A224EA">
              <w:rPr>
                <w:spacing w:val="-2"/>
                <w:sz w:val="24"/>
              </w:rPr>
              <w:t xml:space="preserve"> </w:t>
            </w:r>
            <w:r w:rsidRPr="00A224EA">
              <w:rPr>
                <w:w w:val="90"/>
                <w:sz w:val="24"/>
              </w:rPr>
              <w:t>not</w:t>
            </w:r>
            <w:r w:rsidRPr="00A224EA">
              <w:rPr>
                <w:spacing w:val="-4"/>
                <w:sz w:val="24"/>
              </w:rPr>
              <w:t xml:space="preserve"> </w:t>
            </w:r>
            <w:r w:rsidRPr="00A224EA">
              <w:rPr>
                <w:w w:val="90"/>
                <w:sz w:val="24"/>
              </w:rPr>
              <w:t>Attended</w:t>
            </w:r>
            <w:r w:rsidRPr="00A224EA">
              <w:rPr>
                <w:spacing w:val="-3"/>
                <w:sz w:val="24"/>
              </w:rPr>
              <w:t xml:space="preserve"> </w:t>
            </w:r>
            <w:r w:rsidRPr="00A224EA">
              <w:rPr>
                <w:w w:val="90"/>
                <w:sz w:val="24"/>
              </w:rPr>
              <w:t>a</w:t>
            </w:r>
            <w:r w:rsidRPr="00A224EA">
              <w:rPr>
                <w:spacing w:val="-2"/>
                <w:w w:val="90"/>
                <w:sz w:val="24"/>
              </w:rPr>
              <w:t xml:space="preserve"> </w:t>
            </w:r>
            <w:r w:rsidRPr="00A224EA">
              <w:rPr>
                <w:w w:val="90"/>
                <w:sz w:val="24"/>
              </w:rPr>
              <w:t>mandatory</w:t>
            </w:r>
            <w:r w:rsidRPr="00A224EA">
              <w:rPr>
                <w:spacing w:val="-1"/>
                <w:sz w:val="24"/>
              </w:rPr>
              <w:t xml:space="preserve"> </w:t>
            </w:r>
            <w:r w:rsidRPr="00A224EA">
              <w:rPr>
                <w:w w:val="90"/>
                <w:sz w:val="24"/>
              </w:rPr>
              <w:t>Course</w:t>
            </w:r>
            <w:r w:rsidRPr="00A224EA">
              <w:rPr>
                <w:spacing w:val="-2"/>
                <w:sz w:val="24"/>
              </w:rPr>
              <w:t xml:space="preserve"> </w:t>
            </w:r>
            <w:r w:rsidRPr="00A224EA">
              <w:rPr>
                <w:w w:val="90"/>
                <w:sz w:val="24"/>
              </w:rPr>
              <w:t>(if</w:t>
            </w:r>
            <w:r w:rsidRPr="00A224EA">
              <w:rPr>
                <w:spacing w:val="-1"/>
                <w:w w:val="90"/>
                <w:sz w:val="24"/>
              </w:rPr>
              <w:t xml:space="preserve"> </w:t>
            </w:r>
            <w:r w:rsidRPr="00A224EA">
              <w:rPr>
                <w:w w:val="90"/>
                <w:sz w:val="24"/>
              </w:rPr>
              <w:t>expected</w:t>
            </w:r>
            <w:r w:rsidRPr="00A224EA">
              <w:rPr>
                <w:spacing w:val="-4"/>
                <w:sz w:val="24"/>
              </w:rPr>
              <w:t xml:space="preserve"> </w:t>
            </w:r>
            <w:r w:rsidRPr="00A224EA">
              <w:rPr>
                <w:w w:val="90"/>
                <w:sz w:val="24"/>
              </w:rPr>
              <w:t>to</w:t>
            </w:r>
            <w:r w:rsidRPr="00A224EA">
              <w:rPr>
                <w:spacing w:val="-4"/>
                <w:sz w:val="24"/>
              </w:rPr>
              <w:t xml:space="preserve"> </w:t>
            </w:r>
            <w:r w:rsidRPr="00A224EA">
              <w:rPr>
                <w:spacing w:val="-2"/>
                <w:w w:val="90"/>
                <w:sz w:val="24"/>
              </w:rPr>
              <w:t>attend)</w:t>
            </w:r>
          </w:p>
        </w:tc>
      </w:tr>
      <w:tr w:rsidR="00B7424F" w:rsidRPr="00A224EA" w14:paraId="7385581C" w14:textId="77777777">
        <w:trPr>
          <w:trHeight w:val="301"/>
        </w:trPr>
        <w:tc>
          <w:tcPr>
            <w:tcW w:w="269" w:type="dxa"/>
            <w:vMerge/>
            <w:tcBorders>
              <w:top w:val="nil"/>
              <w:right w:val="single" w:sz="6" w:space="0" w:color="000000"/>
            </w:tcBorders>
          </w:tcPr>
          <w:p w14:paraId="3010A5B2" w14:textId="77777777" w:rsidR="00B7424F" w:rsidRPr="00A224EA" w:rsidRDefault="00B7424F">
            <w:pPr>
              <w:rPr>
                <w:sz w:val="2"/>
                <w:szCs w:val="2"/>
              </w:rPr>
            </w:pPr>
          </w:p>
        </w:tc>
        <w:tc>
          <w:tcPr>
            <w:tcW w:w="9458" w:type="dxa"/>
            <w:tcBorders>
              <w:left w:val="single" w:sz="6" w:space="0" w:color="000000"/>
            </w:tcBorders>
          </w:tcPr>
          <w:p w14:paraId="09B157E3" w14:textId="77777777" w:rsidR="00B7424F" w:rsidRPr="00A224EA" w:rsidRDefault="00672CA2" w:rsidP="00D363D9">
            <w:pPr>
              <w:pStyle w:val="TableParagraph"/>
              <w:numPr>
                <w:ilvl w:val="0"/>
                <w:numId w:val="127"/>
              </w:numPr>
              <w:tabs>
                <w:tab w:val="left" w:pos="535"/>
              </w:tabs>
              <w:spacing w:line="266" w:lineRule="exact"/>
              <w:rPr>
                <w:sz w:val="24"/>
              </w:rPr>
            </w:pPr>
            <w:r w:rsidRPr="00A224EA">
              <w:rPr>
                <w:w w:val="85"/>
                <w:sz w:val="24"/>
              </w:rPr>
              <w:t>Enrolled</w:t>
            </w:r>
            <w:r w:rsidRPr="00A224EA">
              <w:rPr>
                <w:spacing w:val="20"/>
                <w:sz w:val="24"/>
              </w:rPr>
              <w:t xml:space="preserve"> </w:t>
            </w:r>
            <w:r w:rsidRPr="00A224EA">
              <w:rPr>
                <w:w w:val="85"/>
                <w:sz w:val="24"/>
              </w:rPr>
              <w:t>For</w:t>
            </w:r>
            <w:r w:rsidRPr="00A224EA">
              <w:rPr>
                <w:spacing w:val="13"/>
                <w:sz w:val="24"/>
              </w:rPr>
              <w:t xml:space="preserve"> </w:t>
            </w:r>
            <w:r w:rsidRPr="00A224EA">
              <w:rPr>
                <w:w w:val="85"/>
                <w:sz w:val="24"/>
              </w:rPr>
              <w:t>postgraduate</w:t>
            </w:r>
            <w:r w:rsidRPr="00A224EA">
              <w:rPr>
                <w:spacing w:val="22"/>
                <w:sz w:val="24"/>
              </w:rPr>
              <w:t xml:space="preserve"> </w:t>
            </w:r>
            <w:r w:rsidRPr="00A224EA">
              <w:rPr>
                <w:w w:val="85"/>
                <w:sz w:val="24"/>
              </w:rPr>
              <w:t>courses/</w:t>
            </w:r>
            <w:r w:rsidRPr="00A224EA">
              <w:rPr>
                <w:spacing w:val="20"/>
                <w:sz w:val="24"/>
              </w:rPr>
              <w:t xml:space="preserve"> </w:t>
            </w:r>
            <w:r w:rsidRPr="00A224EA">
              <w:rPr>
                <w:w w:val="85"/>
                <w:sz w:val="24"/>
              </w:rPr>
              <w:t>professional</w:t>
            </w:r>
            <w:r w:rsidRPr="00A224EA">
              <w:rPr>
                <w:spacing w:val="19"/>
                <w:sz w:val="24"/>
              </w:rPr>
              <w:t xml:space="preserve"> </w:t>
            </w:r>
            <w:r w:rsidRPr="00A224EA">
              <w:rPr>
                <w:w w:val="85"/>
                <w:sz w:val="24"/>
              </w:rPr>
              <w:t>courses</w:t>
            </w:r>
            <w:r w:rsidRPr="00A224EA">
              <w:rPr>
                <w:spacing w:val="17"/>
                <w:sz w:val="24"/>
              </w:rPr>
              <w:t xml:space="preserve"> </w:t>
            </w:r>
            <w:r w:rsidRPr="00A224EA">
              <w:rPr>
                <w:w w:val="85"/>
                <w:sz w:val="24"/>
              </w:rPr>
              <w:t>/</w:t>
            </w:r>
            <w:r w:rsidRPr="00A224EA">
              <w:rPr>
                <w:spacing w:val="23"/>
                <w:sz w:val="24"/>
              </w:rPr>
              <w:t xml:space="preserve"> </w:t>
            </w:r>
            <w:r w:rsidRPr="00A224EA">
              <w:rPr>
                <w:spacing w:val="-2"/>
                <w:w w:val="85"/>
                <w:sz w:val="24"/>
              </w:rPr>
              <w:t>scholarship.</w:t>
            </w:r>
          </w:p>
        </w:tc>
      </w:tr>
      <w:tr w:rsidR="00B7424F" w:rsidRPr="00A224EA" w14:paraId="4CCBA02B" w14:textId="77777777">
        <w:trPr>
          <w:trHeight w:val="302"/>
        </w:trPr>
        <w:tc>
          <w:tcPr>
            <w:tcW w:w="269" w:type="dxa"/>
            <w:vMerge/>
            <w:tcBorders>
              <w:top w:val="nil"/>
              <w:right w:val="single" w:sz="6" w:space="0" w:color="000000"/>
            </w:tcBorders>
          </w:tcPr>
          <w:p w14:paraId="5D92104C" w14:textId="77777777" w:rsidR="00B7424F" w:rsidRPr="00A224EA" w:rsidRDefault="00B7424F">
            <w:pPr>
              <w:rPr>
                <w:sz w:val="2"/>
                <w:szCs w:val="2"/>
              </w:rPr>
            </w:pPr>
          </w:p>
        </w:tc>
        <w:tc>
          <w:tcPr>
            <w:tcW w:w="9458" w:type="dxa"/>
            <w:tcBorders>
              <w:left w:val="single" w:sz="6" w:space="0" w:color="000000"/>
            </w:tcBorders>
          </w:tcPr>
          <w:p w14:paraId="478823A1" w14:textId="77777777" w:rsidR="00B7424F" w:rsidRPr="00A224EA" w:rsidRDefault="00672CA2" w:rsidP="00D363D9">
            <w:pPr>
              <w:pStyle w:val="TableParagraph"/>
              <w:numPr>
                <w:ilvl w:val="0"/>
                <w:numId w:val="126"/>
              </w:numPr>
              <w:tabs>
                <w:tab w:val="left" w:pos="535"/>
              </w:tabs>
              <w:spacing w:line="271" w:lineRule="exact"/>
              <w:rPr>
                <w:sz w:val="24"/>
              </w:rPr>
            </w:pPr>
            <w:r w:rsidRPr="00A224EA">
              <w:rPr>
                <w:spacing w:val="2"/>
                <w:w w:val="85"/>
                <w:sz w:val="24"/>
              </w:rPr>
              <w:t>Employee</w:t>
            </w:r>
            <w:r w:rsidRPr="00A224EA">
              <w:rPr>
                <w:spacing w:val="17"/>
                <w:sz w:val="24"/>
              </w:rPr>
              <w:t xml:space="preserve"> </w:t>
            </w:r>
            <w:r w:rsidRPr="00A224EA">
              <w:rPr>
                <w:spacing w:val="2"/>
                <w:w w:val="85"/>
                <w:sz w:val="24"/>
              </w:rPr>
              <w:t>Training/development</w:t>
            </w:r>
            <w:r w:rsidRPr="00A224EA">
              <w:rPr>
                <w:spacing w:val="23"/>
                <w:sz w:val="24"/>
              </w:rPr>
              <w:t xml:space="preserve"> </w:t>
            </w:r>
            <w:r w:rsidRPr="00A224EA">
              <w:rPr>
                <w:spacing w:val="-4"/>
                <w:w w:val="85"/>
                <w:sz w:val="24"/>
              </w:rPr>
              <w:t>needs</w:t>
            </w:r>
          </w:p>
        </w:tc>
      </w:tr>
      <w:tr w:rsidR="00B7424F" w:rsidRPr="00A224EA" w14:paraId="1DA993CF" w14:textId="77777777">
        <w:trPr>
          <w:trHeight w:val="297"/>
        </w:trPr>
        <w:tc>
          <w:tcPr>
            <w:tcW w:w="269" w:type="dxa"/>
            <w:vMerge/>
            <w:tcBorders>
              <w:top w:val="nil"/>
              <w:right w:val="single" w:sz="6" w:space="0" w:color="000000"/>
            </w:tcBorders>
          </w:tcPr>
          <w:p w14:paraId="3ACC72CE" w14:textId="77777777" w:rsidR="00B7424F" w:rsidRPr="00A224EA" w:rsidRDefault="00B7424F">
            <w:pPr>
              <w:rPr>
                <w:sz w:val="2"/>
                <w:szCs w:val="2"/>
              </w:rPr>
            </w:pPr>
          </w:p>
        </w:tc>
        <w:tc>
          <w:tcPr>
            <w:tcW w:w="9458" w:type="dxa"/>
            <w:tcBorders>
              <w:left w:val="single" w:sz="6" w:space="0" w:color="000000"/>
            </w:tcBorders>
          </w:tcPr>
          <w:p w14:paraId="505D12DD" w14:textId="77777777" w:rsidR="00B7424F" w:rsidRPr="00A224EA" w:rsidRDefault="00672CA2" w:rsidP="00D363D9">
            <w:pPr>
              <w:pStyle w:val="TableParagraph"/>
              <w:numPr>
                <w:ilvl w:val="0"/>
                <w:numId w:val="125"/>
              </w:numPr>
              <w:tabs>
                <w:tab w:val="left" w:pos="535"/>
              </w:tabs>
              <w:spacing w:line="264" w:lineRule="exact"/>
              <w:rPr>
                <w:sz w:val="24"/>
              </w:rPr>
            </w:pPr>
            <w:r w:rsidRPr="00A224EA">
              <w:rPr>
                <w:w w:val="85"/>
                <w:sz w:val="24"/>
              </w:rPr>
              <w:t>Staff</w:t>
            </w:r>
            <w:r w:rsidRPr="00A224EA">
              <w:rPr>
                <w:spacing w:val="8"/>
                <w:sz w:val="24"/>
              </w:rPr>
              <w:t xml:space="preserve"> </w:t>
            </w:r>
            <w:r w:rsidRPr="00A224EA">
              <w:rPr>
                <w:spacing w:val="-2"/>
                <w:sz w:val="24"/>
              </w:rPr>
              <w:t>trained</w:t>
            </w:r>
          </w:p>
        </w:tc>
      </w:tr>
      <w:tr w:rsidR="00B7424F" w:rsidRPr="00A224EA" w14:paraId="22DFB615" w14:textId="77777777">
        <w:trPr>
          <w:trHeight w:val="302"/>
        </w:trPr>
        <w:tc>
          <w:tcPr>
            <w:tcW w:w="269" w:type="dxa"/>
            <w:vMerge/>
            <w:tcBorders>
              <w:top w:val="nil"/>
              <w:right w:val="single" w:sz="6" w:space="0" w:color="000000"/>
            </w:tcBorders>
          </w:tcPr>
          <w:p w14:paraId="0D9838C8" w14:textId="77777777" w:rsidR="00B7424F" w:rsidRPr="00A224EA" w:rsidRDefault="00B7424F">
            <w:pPr>
              <w:rPr>
                <w:sz w:val="2"/>
                <w:szCs w:val="2"/>
              </w:rPr>
            </w:pPr>
          </w:p>
        </w:tc>
        <w:tc>
          <w:tcPr>
            <w:tcW w:w="9458" w:type="dxa"/>
            <w:tcBorders>
              <w:left w:val="single" w:sz="6" w:space="0" w:color="000000"/>
            </w:tcBorders>
          </w:tcPr>
          <w:p w14:paraId="23C6F633" w14:textId="77777777" w:rsidR="00B7424F" w:rsidRPr="00A224EA" w:rsidRDefault="00672CA2" w:rsidP="00D363D9">
            <w:pPr>
              <w:pStyle w:val="TableParagraph"/>
              <w:numPr>
                <w:ilvl w:val="0"/>
                <w:numId w:val="124"/>
              </w:numPr>
              <w:tabs>
                <w:tab w:val="left" w:pos="535"/>
              </w:tabs>
              <w:spacing w:line="268" w:lineRule="exact"/>
              <w:rPr>
                <w:sz w:val="24"/>
              </w:rPr>
            </w:pPr>
            <w:r w:rsidRPr="00A224EA">
              <w:rPr>
                <w:w w:val="85"/>
                <w:sz w:val="24"/>
              </w:rPr>
              <w:t>Trainings</w:t>
            </w:r>
            <w:r w:rsidRPr="00A224EA">
              <w:rPr>
                <w:spacing w:val="32"/>
                <w:sz w:val="24"/>
              </w:rPr>
              <w:t xml:space="preserve"> </w:t>
            </w:r>
            <w:r w:rsidRPr="00A224EA">
              <w:rPr>
                <w:spacing w:val="-2"/>
                <w:sz w:val="24"/>
              </w:rPr>
              <w:t>delivered</w:t>
            </w:r>
          </w:p>
        </w:tc>
      </w:tr>
      <w:tr w:rsidR="00B7424F" w:rsidRPr="00A224EA" w14:paraId="5CDBE1F9" w14:textId="77777777">
        <w:trPr>
          <w:trHeight w:val="299"/>
        </w:trPr>
        <w:tc>
          <w:tcPr>
            <w:tcW w:w="269" w:type="dxa"/>
            <w:vMerge/>
            <w:tcBorders>
              <w:top w:val="nil"/>
              <w:right w:val="single" w:sz="6" w:space="0" w:color="000000"/>
            </w:tcBorders>
          </w:tcPr>
          <w:p w14:paraId="7B58F5E7" w14:textId="77777777" w:rsidR="00B7424F" w:rsidRPr="00A224EA" w:rsidRDefault="00B7424F">
            <w:pPr>
              <w:rPr>
                <w:sz w:val="2"/>
                <w:szCs w:val="2"/>
              </w:rPr>
            </w:pPr>
          </w:p>
        </w:tc>
        <w:tc>
          <w:tcPr>
            <w:tcW w:w="9458" w:type="dxa"/>
            <w:tcBorders>
              <w:left w:val="single" w:sz="6" w:space="0" w:color="000000"/>
            </w:tcBorders>
          </w:tcPr>
          <w:p w14:paraId="1EDE9A8D" w14:textId="77777777" w:rsidR="00B7424F" w:rsidRPr="00A224EA" w:rsidRDefault="00672CA2" w:rsidP="00D363D9">
            <w:pPr>
              <w:pStyle w:val="TableParagraph"/>
              <w:numPr>
                <w:ilvl w:val="0"/>
                <w:numId w:val="123"/>
              </w:numPr>
              <w:tabs>
                <w:tab w:val="left" w:pos="535"/>
              </w:tabs>
              <w:spacing w:line="264" w:lineRule="exact"/>
              <w:rPr>
                <w:sz w:val="24"/>
              </w:rPr>
            </w:pPr>
            <w:r w:rsidRPr="00A224EA">
              <w:rPr>
                <w:w w:val="90"/>
                <w:sz w:val="24"/>
              </w:rPr>
              <w:t>Trainings</w:t>
            </w:r>
            <w:r w:rsidRPr="00A224EA">
              <w:rPr>
                <w:spacing w:val="-5"/>
                <w:w w:val="90"/>
                <w:sz w:val="24"/>
              </w:rPr>
              <w:t xml:space="preserve"> </w:t>
            </w:r>
            <w:r w:rsidRPr="00A224EA">
              <w:rPr>
                <w:w w:val="90"/>
                <w:sz w:val="24"/>
              </w:rPr>
              <w:t>in</w:t>
            </w:r>
            <w:r w:rsidRPr="00A224EA">
              <w:rPr>
                <w:spacing w:val="-9"/>
                <w:w w:val="90"/>
                <w:sz w:val="24"/>
              </w:rPr>
              <w:t xml:space="preserve"> </w:t>
            </w:r>
            <w:r w:rsidRPr="00A224EA">
              <w:rPr>
                <w:w w:val="90"/>
                <w:sz w:val="24"/>
              </w:rPr>
              <w:t>the</w:t>
            </w:r>
            <w:r w:rsidRPr="00A224EA">
              <w:rPr>
                <w:spacing w:val="-1"/>
                <w:w w:val="90"/>
                <w:sz w:val="24"/>
              </w:rPr>
              <w:t xml:space="preserve"> </w:t>
            </w:r>
            <w:r w:rsidRPr="00A224EA">
              <w:rPr>
                <w:spacing w:val="-2"/>
                <w:w w:val="90"/>
                <w:sz w:val="24"/>
              </w:rPr>
              <w:t>pipeline</w:t>
            </w:r>
          </w:p>
        </w:tc>
      </w:tr>
      <w:tr w:rsidR="00B7424F" w:rsidRPr="00A224EA" w14:paraId="33BEFEFB" w14:textId="77777777">
        <w:trPr>
          <w:trHeight w:val="297"/>
        </w:trPr>
        <w:tc>
          <w:tcPr>
            <w:tcW w:w="269" w:type="dxa"/>
            <w:vMerge/>
            <w:tcBorders>
              <w:top w:val="nil"/>
              <w:right w:val="single" w:sz="6" w:space="0" w:color="000000"/>
            </w:tcBorders>
          </w:tcPr>
          <w:p w14:paraId="7A78E39F" w14:textId="77777777" w:rsidR="00B7424F" w:rsidRPr="00A224EA" w:rsidRDefault="00B7424F">
            <w:pPr>
              <w:rPr>
                <w:sz w:val="2"/>
                <w:szCs w:val="2"/>
              </w:rPr>
            </w:pPr>
          </w:p>
        </w:tc>
        <w:tc>
          <w:tcPr>
            <w:tcW w:w="9458" w:type="dxa"/>
            <w:tcBorders>
              <w:left w:val="single" w:sz="6" w:space="0" w:color="000000"/>
            </w:tcBorders>
          </w:tcPr>
          <w:p w14:paraId="0AC1469F" w14:textId="77777777" w:rsidR="00B7424F" w:rsidRPr="00A224EA" w:rsidRDefault="00672CA2" w:rsidP="00D363D9">
            <w:pPr>
              <w:pStyle w:val="TableParagraph"/>
              <w:numPr>
                <w:ilvl w:val="0"/>
                <w:numId w:val="122"/>
              </w:numPr>
              <w:tabs>
                <w:tab w:val="left" w:pos="535"/>
              </w:tabs>
              <w:spacing w:line="264" w:lineRule="exact"/>
              <w:rPr>
                <w:sz w:val="24"/>
              </w:rPr>
            </w:pPr>
            <w:r w:rsidRPr="00A224EA">
              <w:rPr>
                <w:w w:val="85"/>
                <w:sz w:val="24"/>
              </w:rPr>
              <w:t>Training</w:t>
            </w:r>
            <w:r w:rsidRPr="00A224EA">
              <w:rPr>
                <w:spacing w:val="24"/>
                <w:sz w:val="24"/>
              </w:rPr>
              <w:t xml:space="preserve"> </w:t>
            </w:r>
            <w:r w:rsidRPr="00A224EA">
              <w:rPr>
                <w:spacing w:val="-4"/>
                <w:sz w:val="24"/>
              </w:rPr>
              <w:t>plan</w:t>
            </w:r>
          </w:p>
        </w:tc>
      </w:tr>
      <w:tr w:rsidR="00B7424F" w:rsidRPr="00A224EA" w14:paraId="32876827" w14:textId="77777777">
        <w:trPr>
          <w:trHeight w:val="299"/>
        </w:trPr>
        <w:tc>
          <w:tcPr>
            <w:tcW w:w="269" w:type="dxa"/>
            <w:vMerge/>
            <w:tcBorders>
              <w:top w:val="nil"/>
              <w:right w:val="single" w:sz="6" w:space="0" w:color="000000"/>
            </w:tcBorders>
          </w:tcPr>
          <w:p w14:paraId="4148A605" w14:textId="77777777" w:rsidR="00B7424F" w:rsidRPr="00A224EA" w:rsidRDefault="00B7424F">
            <w:pPr>
              <w:rPr>
                <w:sz w:val="2"/>
                <w:szCs w:val="2"/>
              </w:rPr>
            </w:pPr>
          </w:p>
        </w:tc>
        <w:tc>
          <w:tcPr>
            <w:tcW w:w="9458" w:type="dxa"/>
            <w:tcBorders>
              <w:left w:val="single" w:sz="6" w:space="0" w:color="000000"/>
            </w:tcBorders>
          </w:tcPr>
          <w:p w14:paraId="1B15E88F" w14:textId="77777777" w:rsidR="00B7424F" w:rsidRPr="00A224EA" w:rsidRDefault="00672CA2" w:rsidP="00D363D9">
            <w:pPr>
              <w:pStyle w:val="TableParagraph"/>
              <w:numPr>
                <w:ilvl w:val="0"/>
                <w:numId w:val="121"/>
              </w:numPr>
              <w:tabs>
                <w:tab w:val="left" w:pos="535"/>
              </w:tabs>
              <w:spacing w:line="266" w:lineRule="exact"/>
              <w:rPr>
                <w:sz w:val="24"/>
              </w:rPr>
            </w:pPr>
            <w:r w:rsidRPr="00A224EA">
              <w:rPr>
                <w:w w:val="85"/>
                <w:sz w:val="24"/>
              </w:rPr>
              <w:t>Training</w:t>
            </w:r>
            <w:r w:rsidRPr="00A224EA">
              <w:rPr>
                <w:spacing w:val="25"/>
                <w:sz w:val="24"/>
              </w:rPr>
              <w:t xml:space="preserve"> </w:t>
            </w:r>
            <w:r w:rsidRPr="00A224EA">
              <w:rPr>
                <w:w w:val="85"/>
                <w:sz w:val="24"/>
              </w:rPr>
              <w:t>feedback</w:t>
            </w:r>
            <w:r w:rsidRPr="00A224EA">
              <w:rPr>
                <w:spacing w:val="42"/>
                <w:sz w:val="24"/>
              </w:rPr>
              <w:t xml:space="preserve"> </w:t>
            </w:r>
            <w:r w:rsidRPr="00A224EA">
              <w:rPr>
                <w:spacing w:val="-2"/>
                <w:w w:val="85"/>
                <w:sz w:val="24"/>
              </w:rPr>
              <w:t>reports</w:t>
            </w:r>
          </w:p>
        </w:tc>
      </w:tr>
      <w:tr w:rsidR="00B7424F" w:rsidRPr="00A224EA" w14:paraId="65F51F48" w14:textId="77777777">
        <w:trPr>
          <w:trHeight w:val="302"/>
        </w:trPr>
        <w:tc>
          <w:tcPr>
            <w:tcW w:w="269" w:type="dxa"/>
            <w:tcBorders>
              <w:right w:val="single" w:sz="6" w:space="0" w:color="000000"/>
            </w:tcBorders>
          </w:tcPr>
          <w:p w14:paraId="0FB36E79" w14:textId="77777777" w:rsidR="00B7424F" w:rsidRPr="00A224EA" w:rsidRDefault="00B7424F">
            <w:pPr>
              <w:pStyle w:val="TableParagraph"/>
              <w:rPr>
                <w:sz w:val="20"/>
              </w:rPr>
            </w:pPr>
          </w:p>
        </w:tc>
        <w:tc>
          <w:tcPr>
            <w:tcW w:w="9458" w:type="dxa"/>
            <w:tcBorders>
              <w:left w:val="single" w:sz="6" w:space="0" w:color="000000"/>
            </w:tcBorders>
          </w:tcPr>
          <w:p w14:paraId="71A1C450" w14:textId="77777777" w:rsidR="00B7424F" w:rsidRPr="00A224EA" w:rsidRDefault="00672CA2" w:rsidP="00D363D9">
            <w:pPr>
              <w:pStyle w:val="TableParagraph"/>
              <w:numPr>
                <w:ilvl w:val="0"/>
                <w:numId w:val="120"/>
              </w:numPr>
              <w:tabs>
                <w:tab w:val="left" w:pos="535"/>
              </w:tabs>
              <w:spacing w:line="271" w:lineRule="exact"/>
              <w:rPr>
                <w:sz w:val="24"/>
              </w:rPr>
            </w:pPr>
            <w:r w:rsidRPr="00A224EA">
              <w:rPr>
                <w:w w:val="90"/>
                <w:sz w:val="24"/>
              </w:rPr>
              <w:t>Total</w:t>
            </w:r>
            <w:r w:rsidRPr="00A224EA">
              <w:rPr>
                <w:spacing w:val="-3"/>
                <w:w w:val="90"/>
                <w:sz w:val="24"/>
              </w:rPr>
              <w:t xml:space="preserve"> </w:t>
            </w:r>
            <w:r w:rsidRPr="00A224EA">
              <w:rPr>
                <w:w w:val="90"/>
                <w:sz w:val="24"/>
              </w:rPr>
              <w:t>training</w:t>
            </w:r>
            <w:r w:rsidRPr="00A224EA">
              <w:rPr>
                <w:spacing w:val="-4"/>
                <w:w w:val="90"/>
                <w:sz w:val="24"/>
              </w:rPr>
              <w:t xml:space="preserve"> </w:t>
            </w:r>
            <w:r w:rsidRPr="00A224EA">
              <w:rPr>
                <w:w w:val="90"/>
                <w:sz w:val="24"/>
              </w:rPr>
              <w:t>costs</w:t>
            </w:r>
            <w:r w:rsidRPr="00A224EA">
              <w:rPr>
                <w:spacing w:val="-6"/>
                <w:sz w:val="24"/>
              </w:rPr>
              <w:t xml:space="preserve"> </w:t>
            </w:r>
            <w:r w:rsidRPr="00A224EA">
              <w:rPr>
                <w:w w:val="90"/>
                <w:sz w:val="24"/>
              </w:rPr>
              <w:t>over</w:t>
            </w:r>
            <w:r w:rsidRPr="00A224EA">
              <w:rPr>
                <w:spacing w:val="-1"/>
                <w:w w:val="90"/>
                <w:sz w:val="24"/>
              </w:rPr>
              <w:t xml:space="preserve"> </w:t>
            </w:r>
            <w:r w:rsidRPr="00A224EA">
              <w:rPr>
                <w:w w:val="90"/>
                <w:sz w:val="24"/>
              </w:rPr>
              <w:t>a</w:t>
            </w:r>
            <w:r w:rsidRPr="00A224EA">
              <w:rPr>
                <w:spacing w:val="-2"/>
                <w:w w:val="90"/>
                <w:sz w:val="24"/>
              </w:rPr>
              <w:t xml:space="preserve"> </w:t>
            </w:r>
            <w:r w:rsidRPr="00A224EA">
              <w:rPr>
                <w:w w:val="90"/>
                <w:sz w:val="24"/>
              </w:rPr>
              <w:t>particular</w:t>
            </w:r>
            <w:r w:rsidRPr="00A224EA">
              <w:rPr>
                <w:spacing w:val="-2"/>
                <w:w w:val="90"/>
                <w:sz w:val="24"/>
              </w:rPr>
              <w:t xml:space="preserve"> period</w:t>
            </w:r>
          </w:p>
        </w:tc>
      </w:tr>
      <w:tr w:rsidR="00B7424F" w:rsidRPr="00A224EA" w14:paraId="1C730961" w14:textId="77777777" w:rsidTr="008C2466">
        <w:trPr>
          <w:trHeight w:val="299"/>
        </w:trPr>
        <w:tc>
          <w:tcPr>
            <w:tcW w:w="9727" w:type="dxa"/>
            <w:gridSpan w:val="2"/>
            <w:shd w:val="clear" w:color="auto" w:fill="95B3D7" w:themeFill="accent1" w:themeFillTint="99"/>
          </w:tcPr>
          <w:p w14:paraId="07BDEE7E" w14:textId="77777777" w:rsidR="00B7424F" w:rsidRPr="00A224EA" w:rsidRDefault="00672CA2">
            <w:pPr>
              <w:pStyle w:val="TableParagraph"/>
              <w:spacing w:line="261" w:lineRule="exact"/>
              <w:ind w:left="732"/>
              <w:rPr>
                <w:b/>
                <w:sz w:val="24"/>
              </w:rPr>
            </w:pPr>
            <w:r w:rsidRPr="00A224EA">
              <w:rPr>
                <w:b/>
                <w:w w:val="105"/>
                <w:sz w:val="24"/>
              </w:rPr>
              <w:t>Training</w:t>
            </w:r>
            <w:r w:rsidRPr="00A224EA">
              <w:rPr>
                <w:b/>
                <w:spacing w:val="-13"/>
                <w:w w:val="105"/>
                <w:sz w:val="24"/>
              </w:rPr>
              <w:t xml:space="preserve"> </w:t>
            </w:r>
            <w:r w:rsidRPr="00A224EA">
              <w:rPr>
                <w:b/>
                <w:w w:val="105"/>
                <w:sz w:val="24"/>
              </w:rPr>
              <w:t>Attendance</w:t>
            </w:r>
            <w:r w:rsidRPr="00A224EA">
              <w:rPr>
                <w:b/>
                <w:spacing w:val="-10"/>
                <w:w w:val="105"/>
                <w:sz w:val="24"/>
              </w:rPr>
              <w:t xml:space="preserve"> </w:t>
            </w:r>
            <w:r w:rsidRPr="00A224EA">
              <w:rPr>
                <w:b/>
                <w:w w:val="105"/>
                <w:sz w:val="24"/>
              </w:rPr>
              <w:t>(E-Learning</w:t>
            </w:r>
            <w:r w:rsidRPr="00A224EA">
              <w:rPr>
                <w:b/>
                <w:spacing w:val="-13"/>
                <w:w w:val="105"/>
                <w:sz w:val="24"/>
              </w:rPr>
              <w:t xml:space="preserve"> </w:t>
            </w:r>
            <w:r w:rsidRPr="00A224EA">
              <w:rPr>
                <w:b/>
                <w:w w:val="105"/>
                <w:sz w:val="24"/>
              </w:rPr>
              <w:t>/</w:t>
            </w:r>
            <w:r w:rsidRPr="00A224EA">
              <w:rPr>
                <w:b/>
                <w:spacing w:val="-10"/>
                <w:w w:val="105"/>
                <w:sz w:val="24"/>
              </w:rPr>
              <w:t xml:space="preserve"> </w:t>
            </w:r>
            <w:r w:rsidRPr="00A224EA">
              <w:rPr>
                <w:b/>
                <w:w w:val="105"/>
                <w:sz w:val="24"/>
              </w:rPr>
              <w:t>Staff</w:t>
            </w:r>
            <w:r w:rsidRPr="00A224EA">
              <w:rPr>
                <w:b/>
                <w:spacing w:val="-9"/>
                <w:w w:val="105"/>
                <w:sz w:val="24"/>
              </w:rPr>
              <w:t xml:space="preserve"> </w:t>
            </w:r>
            <w:r w:rsidRPr="00A224EA">
              <w:rPr>
                <w:b/>
                <w:spacing w:val="-2"/>
                <w:w w:val="105"/>
                <w:sz w:val="24"/>
              </w:rPr>
              <w:t>Induction)</w:t>
            </w:r>
          </w:p>
        </w:tc>
      </w:tr>
      <w:tr w:rsidR="00B7424F" w:rsidRPr="00A224EA" w14:paraId="38829EC8" w14:textId="77777777">
        <w:trPr>
          <w:trHeight w:val="703"/>
        </w:trPr>
        <w:tc>
          <w:tcPr>
            <w:tcW w:w="269" w:type="dxa"/>
            <w:tcBorders>
              <w:right w:val="single" w:sz="6" w:space="0" w:color="000000"/>
            </w:tcBorders>
          </w:tcPr>
          <w:p w14:paraId="043B8B29" w14:textId="77777777" w:rsidR="00B7424F" w:rsidRPr="00A224EA" w:rsidRDefault="00B7424F">
            <w:pPr>
              <w:pStyle w:val="TableParagraph"/>
              <w:rPr>
                <w:sz w:val="20"/>
              </w:rPr>
            </w:pPr>
          </w:p>
        </w:tc>
        <w:tc>
          <w:tcPr>
            <w:tcW w:w="9458" w:type="dxa"/>
            <w:tcBorders>
              <w:left w:val="single" w:sz="6" w:space="0" w:color="000000"/>
            </w:tcBorders>
          </w:tcPr>
          <w:p w14:paraId="7B564ADB" w14:textId="77777777" w:rsidR="00B7424F" w:rsidRPr="00A224EA" w:rsidRDefault="00672CA2">
            <w:pPr>
              <w:pStyle w:val="TableParagraph"/>
              <w:spacing w:line="220" w:lineRule="auto"/>
              <w:ind w:left="739" w:right="133" w:hanging="10"/>
              <w:rPr>
                <w:sz w:val="24"/>
              </w:rPr>
            </w:pPr>
            <w:r w:rsidRPr="00A224EA">
              <w:rPr>
                <w:w w:val="90"/>
                <w:sz w:val="24"/>
              </w:rPr>
              <w:t xml:space="preserve">The system should be able to present to employees a list of approved courses from which </w:t>
            </w:r>
            <w:r w:rsidRPr="00A224EA">
              <w:rPr>
                <w:sz w:val="24"/>
              </w:rPr>
              <w:t>to choose from</w:t>
            </w:r>
          </w:p>
        </w:tc>
      </w:tr>
      <w:tr w:rsidR="00B7424F" w:rsidRPr="00A224EA" w14:paraId="2DB2C787" w14:textId="77777777">
        <w:trPr>
          <w:trHeight w:val="297"/>
        </w:trPr>
        <w:tc>
          <w:tcPr>
            <w:tcW w:w="269" w:type="dxa"/>
            <w:tcBorders>
              <w:right w:val="single" w:sz="6" w:space="0" w:color="000000"/>
            </w:tcBorders>
          </w:tcPr>
          <w:p w14:paraId="061235CD" w14:textId="77777777" w:rsidR="00B7424F" w:rsidRPr="00A224EA" w:rsidRDefault="00B7424F">
            <w:pPr>
              <w:pStyle w:val="TableParagraph"/>
              <w:rPr>
                <w:sz w:val="20"/>
              </w:rPr>
            </w:pPr>
          </w:p>
        </w:tc>
        <w:tc>
          <w:tcPr>
            <w:tcW w:w="9458" w:type="dxa"/>
            <w:tcBorders>
              <w:left w:val="single" w:sz="6" w:space="0" w:color="000000"/>
            </w:tcBorders>
          </w:tcPr>
          <w:p w14:paraId="03A6B678" w14:textId="77777777" w:rsidR="00B7424F" w:rsidRPr="00A224EA" w:rsidRDefault="00672CA2">
            <w:pPr>
              <w:pStyle w:val="TableParagraph"/>
              <w:spacing w:line="254" w:lineRule="exact"/>
              <w:ind w:left="72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3"/>
                <w:sz w:val="24"/>
              </w:rPr>
              <w:t xml:space="preserve"> </w:t>
            </w:r>
            <w:r w:rsidRPr="00A224EA">
              <w:rPr>
                <w:w w:val="90"/>
                <w:sz w:val="24"/>
              </w:rPr>
              <w:t>MUST</w:t>
            </w:r>
            <w:r w:rsidRPr="00A224EA">
              <w:rPr>
                <w:spacing w:val="-3"/>
                <w:w w:val="90"/>
                <w:sz w:val="24"/>
              </w:rPr>
              <w:t xml:space="preserve"> </w:t>
            </w:r>
            <w:r w:rsidRPr="00A224EA">
              <w:rPr>
                <w:w w:val="90"/>
                <w:sz w:val="24"/>
              </w:rPr>
              <w:t>facilitate</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enrolment</w:t>
            </w:r>
            <w:r w:rsidRPr="00A224EA">
              <w:rPr>
                <w:spacing w:val="-5"/>
                <w:sz w:val="24"/>
              </w:rPr>
              <w:t xml:space="preserve"> </w:t>
            </w:r>
            <w:r w:rsidRPr="00A224EA">
              <w:rPr>
                <w:w w:val="90"/>
                <w:sz w:val="24"/>
              </w:rPr>
              <w:t>for</w:t>
            </w:r>
            <w:r w:rsidRPr="00A224EA">
              <w:rPr>
                <w:spacing w:val="-6"/>
                <w:w w:val="90"/>
                <w:sz w:val="24"/>
              </w:rPr>
              <w:t xml:space="preserve"> </w:t>
            </w:r>
            <w:r w:rsidRPr="00A224EA">
              <w:rPr>
                <w:w w:val="90"/>
                <w:sz w:val="24"/>
              </w:rPr>
              <w:t>training</w:t>
            </w:r>
            <w:r w:rsidRPr="00A224EA">
              <w:rPr>
                <w:spacing w:val="-2"/>
                <w:w w:val="90"/>
                <w:sz w:val="24"/>
              </w:rPr>
              <w:t xml:space="preserve"> courses</w:t>
            </w:r>
          </w:p>
        </w:tc>
      </w:tr>
      <w:tr w:rsidR="00B7424F" w:rsidRPr="00A224EA" w14:paraId="54A81DF2" w14:textId="77777777">
        <w:trPr>
          <w:trHeight w:val="505"/>
        </w:trPr>
        <w:tc>
          <w:tcPr>
            <w:tcW w:w="269" w:type="dxa"/>
            <w:tcBorders>
              <w:right w:val="single" w:sz="6" w:space="0" w:color="000000"/>
            </w:tcBorders>
          </w:tcPr>
          <w:p w14:paraId="3E9D46C8" w14:textId="77777777" w:rsidR="00B7424F" w:rsidRPr="00A224EA" w:rsidRDefault="00B7424F">
            <w:pPr>
              <w:pStyle w:val="TableParagraph"/>
              <w:rPr>
                <w:sz w:val="20"/>
              </w:rPr>
            </w:pPr>
          </w:p>
        </w:tc>
        <w:tc>
          <w:tcPr>
            <w:tcW w:w="9458" w:type="dxa"/>
            <w:tcBorders>
              <w:left w:val="single" w:sz="6" w:space="0" w:color="000000"/>
            </w:tcBorders>
          </w:tcPr>
          <w:p w14:paraId="32B13E19" w14:textId="77777777" w:rsidR="00B7424F" w:rsidRPr="00A224EA" w:rsidRDefault="00672CA2">
            <w:pPr>
              <w:pStyle w:val="TableParagraph"/>
              <w:spacing w:before="22" w:line="232" w:lineRule="exact"/>
              <w:ind w:left="739" w:right="189" w:hanging="10"/>
              <w:rPr>
                <w:sz w:val="24"/>
              </w:rPr>
            </w:pPr>
            <w:r w:rsidRPr="00A224EA">
              <w:rPr>
                <w:w w:val="90"/>
                <w:sz w:val="24"/>
              </w:rPr>
              <w:t>The system MUST</w:t>
            </w:r>
            <w:r w:rsidRPr="00A224EA">
              <w:rPr>
                <w:sz w:val="24"/>
              </w:rPr>
              <w:t xml:space="preserve"> </w:t>
            </w:r>
            <w:r w:rsidRPr="00A224EA">
              <w:rPr>
                <w:w w:val="90"/>
                <w:sz w:val="24"/>
              </w:rPr>
              <w:t>enable the users to maintain a history of the courses attended, status</w:t>
            </w:r>
            <w:r w:rsidRPr="00A224EA">
              <w:rPr>
                <w:spacing w:val="80"/>
                <w:sz w:val="24"/>
              </w:rPr>
              <w:t xml:space="preserve"> </w:t>
            </w:r>
            <w:r w:rsidRPr="00A224EA">
              <w:rPr>
                <w:spacing w:val="-4"/>
                <w:sz w:val="24"/>
              </w:rPr>
              <w:t>of</w:t>
            </w:r>
            <w:r w:rsidRPr="00A224EA">
              <w:rPr>
                <w:spacing w:val="-11"/>
                <w:sz w:val="24"/>
              </w:rPr>
              <w:t xml:space="preserve"> </w:t>
            </w:r>
            <w:r w:rsidRPr="00A224EA">
              <w:rPr>
                <w:spacing w:val="-4"/>
                <w:sz w:val="24"/>
              </w:rPr>
              <w:t>registrations</w:t>
            </w:r>
            <w:r w:rsidRPr="00A224EA">
              <w:rPr>
                <w:spacing w:val="6"/>
                <w:sz w:val="24"/>
              </w:rPr>
              <w:t xml:space="preserve"> </w:t>
            </w:r>
            <w:r w:rsidRPr="00A224EA">
              <w:rPr>
                <w:spacing w:val="-4"/>
                <w:sz w:val="24"/>
              </w:rPr>
              <w:t>and</w:t>
            </w:r>
            <w:r w:rsidRPr="00A224EA">
              <w:rPr>
                <w:spacing w:val="-12"/>
                <w:sz w:val="24"/>
              </w:rPr>
              <w:t xml:space="preserve"> </w:t>
            </w:r>
            <w:r w:rsidRPr="00A224EA">
              <w:rPr>
                <w:spacing w:val="-4"/>
                <w:sz w:val="24"/>
              </w:rPr>
              <w:t>passes/fails</w:t>
            </w:r>
          </w:p>
        </w:tc>
      </w:tr>
      <w:tr w:rsidR="00B7424F" w:rsidRPr="00A224EA" w14:paraId="37422393" w14:textId="77777777">
        <w:trPr>
          <w:trHeight w:val="611"/>
        </w:trPr>
        <w:tc>
          <w:tcPr>
            <w:tcW w:w="269" w:type="dxa"/>
            <w:tcBorders>
              <w:right w:val="single" w:sz="6" w:space="0" w:color="000000"/>
            </w:tcBorders>
          </w:tcPr>
          <w:p w14:paraId="5091B716" w14:textId="77777777" w:rsidR="00B7424F" w:rsidRPr="00A224EA" w:rsidRDefault="00B7424F">
            <w:pPr>
              <w:pStyle w:val="TableParagraph"/>
              <w:rPr>
                <w:sz w:val="20"/>
              </w:rPr>
            </w:pPr>
          </w:p>
        </w:tc>
        <w:tc>
          <w:tcPr>
            <w:tcW w:w="9458" w:type="dxa"/>
            <w:tcBorders>
              <w:left w:val="single" w:sz="6" w:space="0" w:color="000000"/>
            </w:tcBorders>
          </w:tcPr>
          <w:p w14:paraId="0129AF99" w14:textId="77777777" w:rsidR="00B7424F" w:rsidRPr="00A224EA" w:rsidRDefault="00672CA2">
            <w:pPr>
              <w:pStyle w:val="TableParagraph"/>
              <w:spacing w:line="256" w:lineRule="exact"/>
              <w:ind w:left="729"/>
              <w:rPr>
                <w:sz w:val="24"/>
              </w:rPr>
            </w:pPr>
            <w:r w:rsidRPr="00A224EA">
              <w:rPr>
                <w:w w:val="85"/>
                <w:sz w:val="24"/>
              </w:rPr>
              <w:t>The</w:t>
            </w:r>
            <w:r w:rsidRPr="00A224EA">
              <w:rPr>
                <w:spacing w:val="18"/>
                <w:sz w:val="24"/>
              </w:rPr>
              <w:t xml:space="preserve"> </w:t>
            </w:r>
            <w:r w:rsidRPr="00A224EA">
              <w:rPr>
                <w:w w:val="85"/>
                <w:sz w:val="24"/>
              </w:rPr>
              <w:t>system</w:t>
            </w:r>
            <w:r w:rsidRPr="00A224EA">
              <w:rPr>
                <w:spacing w:val="18"/>
                <w:sz w:val="24"/>
              </w:rPr>
              <w:t xml:space="preserve"> </w:t>
            </w:r>
            <w:r w:rsidRPr="00A224EA">
              <w:rPr>
                <w:w w:val="85"/>
                <w:sz w:val="24"/>
              </w:rPr>
              <w:t>must</w:t>
            </w:r>
            <w:r w:rsidRPr="00A224EA">
              <w:rPr>
                <w:spacing w:val="14"/>
                <w:sz w:val="24"/>
              </w:rPr>
              <w:t xml:space="preserve"> </w:t>
            </w:r>
            <w:r w:rsidRPr="00A224EA">
              <w:rPr>
                <w:w w:val="85"/>
                <w:sz w:val="24"/>
              </w:rPr>
              <w:t>be</w:t>
            </w:r>
            <w:r w:rsidRPr="00A224EA">
              <w:rPr>
                <w:spacing w:val="15"/>
                <w:sz w:val="24"/>
              </w:rPr>
              <w:t xml:space="preserve"> </w:t>
            </w:r>
            <w:r w:rsidRPr="00A224EA">
              <w:rPr>
                <w:w w:val="85"/>
                <w:sz w:val="24"/>
              </w:rPr>
              <w:t>able</w:t>
            </w:r>
            <w:r w:rsidRPr="00A224EA">
              <w:rPr>
                <w:spacing w:val="24"/>
                <w:sz w:val="24"/>
              </w:rPr>
              <w:t xml:space="preserve"> </w:t>
            </w:r>
            <w:r w:rsidRPr="00A224EA">
              <w:rPr>
                <w:w w:val="85"/>
                <w:sz w:val="24"/>
              </w:rPr>
              <w:t>to</w:t>
            </w:r>
            <w:r w:rsidRPr="00A224EA">
              <w:rPr>
                <w:spacing w:val="8"/>
                <w:sz w:val="24"/>
              </w:rPr>
              <w:t xml:space="preserve"> </w:t>
            </w:r>
            <w:r w:rsidRPr="00A224EA">
              <w:rPr>
                <w:w w:val="85"/>
                <w:sz w:val="24"/>
              </w:rPr>
              <w:t>track</w:t>
            </w:r>
            <w:r w:rsidRPr="00A224EA">
              <w:rPr>
                <w:spacing w:val="12"/>
                <w:sz w:val="24"/>
              </w:rPr>
              <w:t xml:space="preserve"> </w:t>
            </w:r>
            <w:r w:rsidRPr="00A224EA">
              <w:rPr>
                <w:w w:val="85"/>
                <w:sz w:val="24"/>
              </w:rPr>
              <w:t>enrolment</w:t>
            </w:r>
            <w:r w:rsidRPr="00A224EA">
              <w:rPr>
                <w:spacing w:val="16"/>
                <w:sz w:val="24"/>
              </w:rPr>
              <w:t xml:space="preserve"> </w:t>
            </w:r>
            <w:r w:rsidRPr="00A224EA">
              <w:rPr>
                <w:w w:val="85"/>
                <w:sz w:val="24"/>
              </w:rPr>
              <w:t>and</w:t>
            </w:r>
            <w:r w:rsidRPr="00A224EA">
              <w:rPr>
                <w:spacing w:val="18"/>
                <w:sz w:val="24"/>
              </w:rPr>
              <w:t xml:space="preserve"> </w:t>
            </w:r>
            <w:r w:rsidRPr="00A224EA">
              <w:rPr>
                <w:w w:val="85"/>
                <w:sz w:val="24"/>
              </w:rPr>
              <w:t>maintain</w:t>
            </w:r>
            <w:r w:rsidRPr="00A224EA">
              <w:rPr>
                <w:spacing w:val="14"/>
                <w:sz w:val="24"/>
              </w:rPr>
              <w:t xml:space="preserve"> </w:t>
            </w:r>
            <w:r w:rsidRPr="00A224EA">
              <w:rPr>
                <w:w w:val="85"/>
                <w:sz w:val="24"/>
              </w:rPr>
              <w:t>enrolment</w:t>
            </w:r>
            <w:r w:rsidRPr="00A224EA">
              <w:rPr>
                <w:spacing w:val="16"/>
                <w:sz w:val="24"/>
              </w:rPr>
              <w:t xml:space="preserve"> </w:t>
            </w:r>
            <w:r w:rsidRPr="00A224EA">
              <w:rPr>
                <w:w w:val="85"/>
                <w:sz w:val="24"/>
              </w:rPr>
              <w:t>status</w:t>
            </w:r>
            <w:r w:rsidRPr="00A224EA">
              <w:rPr>
                <w:spacing w:val="21"/>
                <w:sz w:val="24"/>
              </w:rPr>
              <w:t xml:space="preserve"> </w:t>
            </w:r>
            <w:r w:rsidRPr="00A224EA">
              <w:rPr>
                <w:w w:val="85"/>
                <w:sz w:val="24"/>
              </w:rPr>
              <w:t>for</w:t>
            </w:r>
            <w:r w:rsidRPr="00A224EA">
              <w:rPr>
                <w:spacing w:val="13"/>
                <w:sz w:val="24"/>
              </w:rPr>
              <w:t xml:space="preserve"> </w:t>
            </w:r>
            <w:r w:rsidRPr="00A224EA">
              <w:rPr>
                <w:w w:val="85"/>
                <w:sz w:val="24"/>
              </w:rPr>
              <w:t>all</w:t>
            </w:r>
            <w:r w:rsidRPr="00A224EA">
              <w:rPr>
                <w:spacing w:val="20"/>
                <w:sz w:val="24"/>
              </w:rPr>
              <w:t xml:space="preserve"> </w:t>
            </w:r>
            <w:r w:rsidRPr="00A224EA">
              <w:rPr>
                <w:spacing w:val="-2"/>
                <w:w w:val="85"/>
                <w:sz w:val="24"/>
              </w:rPr>
              <w:t>courses</w:t>
            </w:r>
          </w:p>
        </w:tc>
      </w:tr>
      <w:tr w:rsidR="00B7424F" w:rsidRPr="00A224EA" w14:paraId="6BA3D7A5" w14:textId="77777777">
        <w:trPr>
          <w:trHeight w:val="702"/>
        </w:trPr>
        <w:tc>
          <w:tcPr>
            <w:tcW w:w="269" w:type="dxa"/>
            <w:tcBorders>
              <w:right w:val="single" w:sz="6" w:space="0" w:color="000000"/>
            </w:tcBorders>
          </w:tcPr>
          <w:p w14:paraId="7F5B9192" w14:textId="77777777" w:rsidR="00B7424F" w:rsidRPr="00A224EA" w:rsidRDefault="00B7424F">
            <w:pPr>
              <w:pStyle w:val="TableParagraph"/>
              <w:rPr>
                <w:sz w:val="20"/>
              </w:rPr>
            </w:pPr>
          </w:p>
        </w:tc>
        <w:tc>
          <w:tcPr>
            <w:tcW w:w="9458" w:type="dxa"/>
            <w:tcBorders>
              <w:left w:val="single" w:sz="6" w:space="0" w:color="000000"/>
            </w:tcBorders>
          </w:tcPr>
          <w:p w14:paraId="76EC8B2B" w14:textId="77777777" w:rsidR="00B7424F" w:rsidRPr="00A224EA" w:rsidRDefault="00672CA2">
            <w:pPr>
              <w:pStyle w:val="TableParagraph"/>
              <w:ind w:left="739" w:hanging="10"/>
              <w:rPr>
                <w:sz w:val="24"/>
              </w:rPr>
            </w:pPr>
            <w:r w:rsidRPr="00A224EA">
              <w:rPr>
                <w:spacing w:val="-4"/>
                <w:sz w:val="24"/>
              </w:rPr>
              <w:t>If</w:t>
            </w:r>
            <w:r w:rsidRPr="00A224EA">
              <w:rPr>
                <w:spacing w:val="-6"/>
                <w:sz w:val="24"/>
              </w:rPr>
              <w:t xml:space="preserve"> </w:t>
            </w:r>
            <w:r w:rsidRPr="00A224EA">
              <w:rPr>
                <w:spacing w:val="-4"/>
                <w:sz w:val="24"/>
              </w:rPr>
              <w:t>registrations are received beyond</w:t>
            </w:r>
            <w:r w:rsidRPr="00A224EA">
              <w:rPr>
                <w:spacing w:val="-5"/>
                <w:sz w:val="24"/>
              </w:rPr>
              <w:t xml:space="preserve"> </w:t>
            </w:r>
            <w:r w:rsidRPr="00A224EA">
              <w:rPr>
                <w:spacing w:val="-4"/>
                <w:sz w:val="24"/>
              </w:rPr>
              <w:t>the maximum capacity of</w:t>
            </w:r>
            <w:r w:rsidRPr="00A224EA">
              <w:rPr>
                <w:spacing w:val="-6"/>
                <w:sz w:val="24"/>
              </w:rPr>
              <w:t xml:space="preserve"> </w:t>
            </w:r>
            <w:r w:rsidRPr="00A224EA">
              <w:rPr>
                <w:spacing w:val="-4"/>
                <w:sz w:val="24"/>
              </w:rPr>
              <w:t>the</w:t>
            </w:r>
            <w:r w:rsidRPr="00A224EA">
              <w:rPr>
                <w:spacing w:val="-5"/>
                <w:sz w:val="24"/>
              </w:rPr>
              <w:t xml:space="preserve"> </w:t>
            </w:r>
            <w:r w:rsidRPr="00A224EA">
              <w:rPr>
                <w:spacing w:val="-4"/>
                <w:sz w:val="24"/>
              </w:rPr>
              <w:t xml:space="preserve">course, the system </w:t>
            </w:r>
            <w:r w:rsidRPr="00A224EA">
              <w:rPr>
                <w:sz w:val="24"/>
              </w:rPr>
              <w:t>must</w:t>
            </w:r>
            <w:r w:rsidRPr="00A224EA">
              <w:rPr>
                <w:spacing w:val="-10"/>
                <w:sz w:val="24"/>
              </w:rPr>
              <w:t xml:space="preserve"> </w:t>
            </w:r>
            <w:r w:rsidRPr="00A224EA">
              <w:rPr>
                <w:sz w:val="24"/>
              </w:rPr>
              <w:t>be</w:t>
            </w:r>
            <w:r w:rsidRPr="00A224EA">
              <w:rPr>
                <w:spacing w:val="-5"/>
                <w:sz w:val="24"/>
              </w:rPr>
              <w:t xml:space="preserve"> </w:t>
            </w:r>
            <w:r w:rsidRPr="00A224EA">
              <w:rPr>
                <w:sz w:val="24"/>
              </w:rPr>
              <w:t>able to</w:t>
            </w:r>
            <w:r w:rsidRPr="00A224EA">
              <w:rPr>
                <w:spacing w:val="17"/>
                <w:sz w:val="24"/>
              </w:rPr>
              <w:t xml:space="preserve"> </w:t>
            </w:r>
            <w:r w:rsidRPr="00A224EA">
              <w:rPr>
                <w:sz w:val="24"/>
              </w:rPr>
              <w:t>keep</w:t>
            </w:r>
            <w:r w:rsidRPr="00A224EA">
              <w:rPr>
                <w:spacing w:val="-15"/>
                <w:sz w:val="24"/>
              </w:rPr>
              <w:t xml:space="preserve"> </w:t>
            </w:r>
            <w:r w:rsidRPr="00A224EA">
              <w:rPr>
                <w:sz w:val="24"/>
              </w:rPr>
              <w:t>a</w:t>
            </w:r>
            <w:r w:rsidRPr="00A224EA">
              <w:rPr>
                <w:spacing w:val="-14"/>
                <w:sz w:val="24"/>
              </w:rPr>
              <w:t xml:space="preserve"> </w:t>
            </w:r>
            <w:r w:rsidRPr="00A224EA">
              <w:rPr>
                <w:sz w:val="24"/>
              </w:rPr>
              <w:t>waiting</w:t>
            </w:r>
            <w:r w:rsidRPr="00A224EA">
              <w:rPr>
                <w:spacing w:val="-15"/>
                <w:sz w:val="24"/>
              </w:rPr>
              <w:t xml:space="preserve"> </w:t>
            </w:r>
            <w:r w:rsidRPr="00A224EA">
              <w:rPr>
                <w:sz w:val="24"/>
              </w:rPr>
              <w:t>list</w:t>
            </w:r>
            <w:r w:rsidRPr="00A224EA">
              <w:rPr>
                <w:spacing w:val="-14"/>
                <w:sz w:val="24"/>
              </w:rPr>
              <w:t xml:space="preserve"> </w:t>
            </w:r>
            <w:r w:rsidRPr="00A224EA">
              <w:rPr>
                <w:sz w:val="24"/>
              </w:rPr>
              <w:t>for</w:t>
            </w:r>
            <w:r w:rsidRPr="00A224EA">
              <w:rPr>
                <w:spacing w:val="-15"/>
                <w:sz w:val="24"/>
              </w:rPr>
              <w:t xml:space="preserve"> </w:t>
            </w:r>
            <w:r w:rsidRPr="00A224EA">
              <w:rPr>
                <w:sz w:val="24"/>
              </w:rPr>
              <w:t>that</w:t>
            </w:r>
            <w:r w:rsidRPr="00A224EA">
              <w:rPr>
                <w:spacing w:val="-14"/>
                <w:sz w:val="24"/>
              </w:rPr>
              <w:t xml:space="preserve"> </w:t>
            </w:r>
            <w:r w:rsidRPr="00A224EA">
              <w:rPr>
                <w:sz w:val="24"/>
              </w:rPr>
              <w:t>course</w:t>
            </w:r>
          </w:p>
        </w:tc>
      </w:tr>
      <w:tr w:rsidR="00B7424F" w:rsidRPr="00A224EA" w14:paraId="008ECD5B" w14:textId="77777777">
        <w:trPr>
          <w:trHeight w:val="720"/>
        </w:trPr>
        <w:tc>
          <w:tcPr>
            <w:tcW w:w="269" w:type="dxa"/>
            <w:tcBorders>
              <w:right w:val="single" w:sz="6" w:space="0" w:color="000000"/>
            </w:tcBorders>
          </w:tcPr>
          <w:p w14:paraId="0794CBDB" w14:textId="77777777" w:rsidR="00B7424F" w:rsidRPr="00A224EA" w:rsidRDefault="00B7424F">
            <w:pPr>
              <w:pStyle w:val="TableParagraph"/>
              <w:rPr>
                <w:sz w:val="20"/>
              </w:rPr>
            </w:pPr>
          </w:p>
        </w:tc>
        <w:tc>
          <w:tcPr>
            <w:tcW w:w="9458" w:type="dxa"/>
            <w:tcBorders>
              <w:left w:val="single" w:sz="6" w:space="0" w:color="000000"/>
            </w:tcBorders>
          </w:tcPr>
          <w:p w14:paraId="725D4E39" w14:textId="77777777" w:rsidR="00B7424F" w:rsidRPr="00A224EA" w:rsidRDefault="00672CA2">
            <w:pPr>
              <w:pStyle w:val="TableParagraph"/>
              <w:ind w:left="739" w:hanging="10"/>
              <w:rPr>
                <w:sz w:val="24"/>
              </w:rPr>
            </w:pPr>
            <w:r w:rsidRPr="00A224EA">
              <w:rPr>
                <w:spacing w:val="-4"/>
                <w:sz w:val="24"/>
              </w:rPr>
              <w:t>Ability</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send</w:t>
            </w:r>
            <w:r w:rsidRPr="00A224EA">
              <w:rPr>
                <w:spacing w:val="-11"/>
                <w:sz w:val="24"/>
              </w:rPr>
              <w:t xml:space="preserve"> </w:t>
            </w:r>
            <w:r w:rsidRPr="00A224EA">
              <w:rPr>
                <w:spacing w:val="-4"/>
                <w:sz w:val="24"/>
              </w:rPr>
              <w:t>reminders</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notifications</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employees</w:t>
            </w:r>
            <w:r w:rsidRPr="00A224EA">
              <w:rPr>
                <w:spacing w:val="-10"/>
                <w:sz w:val="24"/>
              </w:rPr>
              <w:t xml:space="preserve"> </w:t>
            </w:r>
            <w:r w:rsidRPr="00A224EA">
              <w:rPr>
                <w:spacing w:val="-4"/>
                <w:sz w:val="24"/>
              </w:rPr>
              <w:t>on</w:t>
            </w:r>
            <w:r w:rsidRPr="00A224EA">
              <w:rPr>
                <w:spacing w:val="-11"/>
                <w:sz w:val="24"/>
              </w:rPr>
              <w:t xml:space="preserve"> </w:t>
            </w:r>
            <w:r w:rsidRPr="00A224EA">
              <w:rPr>
                <w:spacing w:val="-4"/>
                <w:sz w:val="24"/>
              </w:rPr>
              <w:t>upcoming</w:t>
            </w:r>
            <w:r w:rsidRPr="00A224EA">
              <w:rPr>
                <w:spacing w:val="-10"/>
                <w:sz w:val="24"/>
              </w:rPr>
              <w:t xml:space="preserve"> </w:t>
            </w:r>
            <w:r w:rsidRPr="00A224EA">
              <w:rPr>
                <w:spacing w:val="-4"/>
                <w:sz w:val="24"/>
              </w:rPr>
              <w:t>courses</w:t>
            </w:r>
            <w:r w:rsidRPr="00A224EA">
              <w:rPr>
                <w:spacing w:val="-11"/>
                <w:sz w:val="24"/>
              </w:rPr>
              <w:t xml:space="preserve"> </w:t>
            </w:r>
            <w:r w:rsidRPr="00A224EA">
              <w:rPr>
                <w:spacing w:val="-4"/>
                <w:sz w:val="24"/>
              </w:rPr>
              <w:t xml:space="preserve">which </w:t>
            </w:r>
            <w:r w:rsidRPr="00A224EA">
              <w:rPr>
                <w:sz w:val="24"/>
              </w:rPr>
              <w:t>they</w:t>
            </w:r>
            <w:r w:rsidRPr="00A224EA">
              <w:rPr>
                <w:spacing w:val="40"/>
                <w:sz w:val="24"/>
              </w:rPr>
              <w:t xml:space="preserve"> </w:t>
            </w:r>
            <w:r w:rsidRPr="00A224EA">
              <w:rPr>
                <w:sz w:val="24"/>
              </w:rPr>
              <w:t>have</w:t>
            </w:r>
            <w:r w:rsidRPr="00A224EA">
              <w:rPr>
                <w:spacing w:val="40"/>
                <w:sz w:val="24"/>
              </w:rPr>
              <w:t xml:space="preserve"> </w:t>
            </w:r>
            <w:r w:rsidRPr="00A224EA">
              <w:rPr>
                <w:sz w:val="24"/>
              </w:rPr>
              <w:t>registered for</w:t>
            </w:r>
          </w:p>
        </w:tc>
      </w:tr>
      <w:tr w:rsidR="00B7424F" w:rsidRPr="00A224EA" w14:paraId="4477C282" w14:textId="77777777">
        <w:trPr>
          <w:trHeight w:val="503"/>
        </w:trPr>
        <w:tc>
          <w:tcPr>
            <w:tcW w:w="269" w:type="dxa"/>
            <w:tcBorders>
              <w:right w:val="single" w:sz="6" w:space="0" w:color="000000"/>
            </w:tcBorders>
          </w:tcPr>
          <w:p w14:paraId="0168DE39" w14:textId="77777777" w:rsidR="00B7424F" w:rsidRPr="00A224EA" w:rsidRDefault="00B7424F">
            <w:pPr>
              <w:pStyle w:val="TableParagraph"/>
              <w:rPr>
                <w:sz w:val="20"/>
              </w:rPr>
            </w:pPr>
          </w:p>
        </w:tc>
        <w:tc>
          <w:tcPr>
            <w:tcW w:w="9458" w:type="dxa"/>
            <w:tcBorders>
              <w:left w:val="single" w:sz="6" w:space="0" w:color="000000"/>
            </w:tcBorders>
          </w:tcPr>
          <w:p w14:paraId="2F21F319" w14:textId="77777777" w:rsidR="00B7424F" w:rsidRPr="00A224EA" w:rsidRDefault="00672CA2">
            <w:pPr>
              <w:pStyle w:val="TableParagraph"/>
              <w:spacing w:before="3" w:line="211" w:lineRule="auto"/>
              <w:ind w:left="739" w:hanging="10"/>
              <w:rPr>
                <w:sz w:val="24"/>
              </w:rPr>
            </w:pPr>
            <w:r w:rsidRPr="00A224EA">
              <w:rPr>
                <w:w w:val="90"/>
                <w:sz w:val="24"/>
              </w:rPr>
              <w:t>Ability</w:t>
            </w:r>
            <w:r w:rsidRPr="00A224EA">
              <w:rPr>
                <w:sz w:val="24"/>
              </w:rPr>
              <w:t xml:space="preserve"> </w:t>
            </w:r>
            <w:r w:rsidRPr="00A224EA">
              <w:rPr>
                <w:w w:val="90"/>
                <w:sz w:val="24"/>
              </w:rPr>
              <w:t>to capture</w:t>
            </w:r>
            <w:r w:rsidRPr="00A224EA">
              <w:rPr>
                <w:sz w:val="24"/>
              </w:rPr>
              <w:t xml:space="preserve"> </w:t>
            </w:r>
            <w:r w:rsidRPr="00A224EA">
              <w:rPr>
                <w:w w:val="90"/>
                <w:sz w:val="24"/>
              </w:rPr>
              <w:t>training</w:t>
            </w:r>
            <w:r w:rsidRPr="00A224EA">
              <w:rPr>
                <w:sz w:val="24"/>
              </w:rPr>
              <w:t xml:space="preserve"> </w:t>
            </w:r>
            <w:r w:rsidRPr="00A224EA">
              <w:rPr>
                <w:w w:val="90"/>
                <w:sz w:val="24"/>
              </w:rPr>
              <w:t>evaluation</w:t>
            </w:r>
            <w:r w:rsidRPr="00A224EA">
              <w:rPr>
                <w:sz w:val="24"/>
              </w:rPr>
              <w:t xml:space="preserve"> </w:t>
            </w:r>
            <w:r w:rsidRPr="00A224EA">
              <w:rPr>
                <w:w w:val="90"/>
                <w:sz w:val="24"/>
              </w:rPr>
              <w:t>and</w:t>
            </w:r>
            <w:r w:rsidRPr="00A224EA">
              <w:rPr>
                <w:sz w:val="24"/>
              </w:rPr>
              <w:t xml:space="preserve"> </w:t>
            </w:r>
            <w:r w:rsidRPr="00A224EA">
              <w:rPr>
                <w:w w:val="90"/>
                <w:sz w:val="24"/>
              </w:rPr>
              <w:t>feedback</w:t>
            </w:r>
            <w:r w:rsidRPr="00A224EA">
              <w:rPr>
                <w:sz w:val="24"/>
              </w:rPr>
              <w:t xml:space="preserve"> </w:t>
            </w:r>
            <w:r w:rsidRPr="00A224EA">
              <w:rPr>
                <w:w w:val="90"/>
                <w:sz w:val="24"/>
              </w:rPr>
              <w:t>by attendees</w:t>
            </w:r>
            <w:r w:rsidRPr="00A224EA">
              <w:rPr>
                <w:sz w:val="24"/>
              </w:rPr>
              <w:t xml:space="preserve"> </w:t>
            </w:r>
            <w:r w:rsidRPr="00A224EA">
              <w:rPr>
                <w:w w:val="90"/>
                <w:sz w:val="24"/>
              </w:rPr>
              <w:t>so as</w:t>
            </w:r>
            <w:r w:rsidRPr="00A224EA">
              <w:rPr>
                <w:sz w:val="24"/>
              </w:rPr>
              <w:t xml:space="preserve"> </w:t>
            </w:r>
            <w:r w:rsidRPr="00A224EA">
              <w:rPr>
                <w:w w:val="90"/>
                <w:sz w:val="24"/>
              </w:rPr>
              <w:t>to</w:t>
            </w:r>
            <w:r w:rsidRPr="00A224EA">
              <w:rPr>
                <w:sz w:val="24"/>
              </w:rPr>
              <w:t xml:space="preserve"> </w:t>
            </w:r>
            <w:r w:rsidRPr="00A224EA">
              <w:rPr>
                <w:w w:val="90"/>
                <w:sz w:val="24"/>
              </w:rPr>
              <w:t>determine</w:t>
            </w:r>
            <w:r w:rsidRPr="00A224EA">
              <w:rPr>
                <w:sz w:val="24"/>
              </w:rPr>
              <w:t xml:space="preserve"> </w:t>
            </w:r>
            <w:r w:rsidRPr="00A224EA">
              <w:rPr>
                <w:w w:val="90"/>
                <w:sz w:val="24"/>
              </w:rPr>
              <w:t>the</w:t>
            </w:r>
            <w:r w:rsidRPr="00A224EA">
              <w:rPr>
                <w:spacing w:val="80"/>
                <w:sz w:val="24"/>
              </w:rPr>
              <w:t xml:space="preserve"> </w:t>
            </w:r>
            <w:r w:rsidRPr="00A224EA">
              <w:rPr>
                <w:spacing w:val="-4"/>
                <w:sz w:val="24"/>
              </w:rPr>
              <w:t>success of the</w:t>
            </w:r>
            <w:r w:rsidRPr="00A224EA">
              <w:rPr>
                <w:sz w:val="24"/>
              </w:rPr>
              <w:t xml:space="preserve"> </w:t>
            </w:r>
            <w:r w:rsidRPr="00A224EA">
              <w:rPr>
                <w:spacing w:val="-4"/>
                <w:sz w:val="24"/>
              </w:rPr>
              <w:t>training</w:t>
            </w:r>
            <w:r w:rsidRPr="00A224EA">
              <w:rPr>
                <w:spacing w:val="-11"/>
                <w:sz w:val="24"/>
              </w:rPr>
              <w:t xml:space="preserve"> </w:t>
            </w:r>
            <w:r w:rsidRPr="00A224EA">
              <w:rPr>
                <w:spacing w:val="-4"/>
                <w:sz w:val="24"/>
              </w:rPr>
              <w:t>delivered</w:t>
            </w:r>
          </w:p>
        </w:tc>
      </w:tr>
      <w:tr w:rsidR="00B7424F" w:rsidRPr="00A224EA" w14:paraId="66087720" w14:textId="77777777">
        <w:trPr>
          <w:trHeight w:val="299"/>
        </w:trPr>
        <w:tc>
          <w:tcPr>
            <w:tcW w:w="269" w:type="dxa"/>
            <w:tcBorders>
              <w:right w:val="single" w:sz="6" w:space="0" w:color="000000"/>
            </w:tcBorders>
          </w:tcPr>
          <w:p w14:paraId="416DDE2A" w14:textId="77777777" w:rsidR="00B7424F" w:rsidRPr="00A224EA" w:rsidRDefault="00B7424F">
            <w:pPr>
              <w:pStyle w:val="TableParagraph"/>
              <w:rPr>
                <w:sz w:val="20"/>
              </w:rPr>
            </w:pPr>
          </w:p>
        </w:tc>
        <w:tc>
          <w:tcPr>
            <w:tcW w:w="9458" w:type="dxa"/>
            <w:tcBorders>
              <w:left w:val="single" w:sz="6" w:space="0" w:color="000000"/>
            </w:tcBorders>
          </w:tcPr>
          <w:p w14:paraId="2EF0C6D4"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2"/>
                <w:w w:val="90"/>
                <w:sz w:val="24"/>
              </w:rPr>
              <w:t xml:space="preserve"> </w:t>
            </w:r>
            <w:r w:rsidRPr="00A224EA">
              <w:rPr>
                <w:w w:val="90"/>
                <w:sz w:val="24"/>
              </w:rPr>
              <w:t>record</w:t>
            </w:r>
            <w:r w:rsidRPr="00A224EA">
              <w:rPr>
                <w:spacing w:val="-1"/>
                <w:w w:val="90"/>
                <w:sz w:val="24"/>
              </w:rPr>
              <w:t xml:space="preserve"> </w:t>
            </w:r>
            <w:r w:rsidRPr="00A224EA">
              <w:rPr>
                <w:w w:val="90"/>
                <w:sz w:val="24"/>
              </w:rPr>
              <w:t>skills</w:t>
            </w:r>
            <w:r w:rsidRPr="00A224EA">
              <w:rPr>
                <w:spacing w:val="-2"/>
                <w:w w:val="90"/>
                <w:sz w:val="24"/>
              </w:rPr>
              <w:t xml:space="preserve"> </w:t>
            </w:r>
            <w:r w:rsidRPr="00A224EA">
              <w:rPr>
                <w:w w:val="90"/>
                <w:sz w:val="24"/>
              </w:rPr>
              <w:t>gained</w:t>
            </w:r>
            <w:r w:rsidRPr="00A224EA">
              <w:rPr>
                <w:spacing w:val="-5"/>
                <w:sz w:val="24"/>
              </w:rPr>
              <w:t xml:space="preserve"> </w:t>
            </w:r>
            <w:r w:rsidRPr="00A224EA">
              <w:rPr>
                <w:w w:val="90"/>
                <w:sz w:val="24"/>
              </w:rPr>
              <w:t>by</w:t>
            </w:r>
            <w:r w:rsidRPr="00A224EA">
              <w:rPr>
                <w:spacing w:val="-5"/>
                <w:sz w:val="24"/>
              </w:rPr>
              <w:t xml:space="preserve"> </w:t>
            </w:r>
            <w:r w:rsidRPr="00A224EA">
              <w:rPr>
                <w:w w:val="90"/>
                <w:sz w:val="24"/>
              </w:rPr>
              <w:t>the</w:t>
            </w:r>
            <w:r w:rsidRPr="00A224EA">
              <w:rPr>
                <w:spacing w:val="-4"/>
                <w:w w:val="90"/>
                <w:sz w:val="24"/>
              </w:rPr>
              <w:t xml:space="preserve"> </w:t>
            </w:r>
            <w:r w:rsidRPr="00A224EA">
              <w:rPr>
                <w:w w:val="90"/>
                <w:sz w:val="24"/>
              </w:rPr>
              <w:t>trainee</w:t>
            </w:r>
            <w:r w:rsidRPr="00A224EA">
              <w:rPr>
                <w:spacing w:val="-1"/>
                <w:w w:val="90"/>
                <w:sz w:val="24"/>
              </w:rPr>
              <w:t xml:space="preserve"> </w:t>
            </w:r>
            <w:r w:rsidRPr="00A224EA">
              <w:rPr>
                <w:w w:val="90"/>
                <w:sz w:val="24"/>
              </w:rPr>
              <w:t>after</w:t>
            </w:r>
            <w:r w:rsidRPr="00A224EA">
              <w:rPr>
                <w:spacing w:val="-6"/>
                <w:sz w:val="24"/>
              </w:rPr>
              <w:t xml:space="preserve"> </w:t>
            </w:r>
            <w:r w:rsidRPr="00A224EA">
              <w:rPr>
                <w:w w:val="90"/>
                <w:sz w:val="24"/>
              </w:rPr>
              <w:t>attendance</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the</w:t>
            </w:r>
            <w:r w:rsidRPr="00A224EA">
              <w:rPr>
                <w:spacing w:val="-4"/>
                <w:w w:val="90"/>
                <w:sz w:val="24"/>
              </w:rPr>
              <w:t xml:space="preserve"> </w:t>
            </w:r>
            <w:r w:rsidRPr="00A224EA">
              <w:rPr>
                <w:spacing w:val="-2"/>
                <w:w w:val="90"/>
                <w:sz w:val="24"/>
              </w:rPr>
              <w:t>training</w:t>
            </w:r>
          </w:p>
        </w:tc>
      </w:tr>
      <w:tr w:rsidR="00B7424F" w:rsidRPr="00A224EA" w14:paraId="22713927" w14:textId="77777777">
        <w:trPr>
          <w:trHeight w:val="873"/>
        </w:trPr>
        <w:tc>
          <w:tcPr>
            <w:tcW w:w="269" w:type="dxa"/>
            <w:tcBorders>
              <w:right w:val="single" w:sz="6" w:space="0" w:color="000000"/>
            </w:tcBorders>
          </w:tcPr>
          <w:p w14:paraId="6DCEE4BC" w14:textId="77777777" w:rsidR="00B7424F" w:rsidRPr="00A224EA" w:rsidRDefault="00B7424F">
            <w:pPr>
              <w:pStyle w:val="TableParagraph"/>
              <w:rPr>
                <w:sz w:val="20"/>
              </w:rPr>
            </w:pPr>
          </w:p>
        </w:tc>
        <w:tc>
          <w:tcPr>
            <w:tcW w:w="9458" w:type="dxa"/>
            <w:tcBorders>
              <w:left w:val="single" w:sz="6" w:space="0" w:color="000000"/>
            </w:tcBorders>
          </w:tcPr>
          <w:p w14:paraId="3529DF88" w14:textId="77777777" w:rsidR="00B7424F" w:rsidRPr="00A224EA" w:rsidRDefault="00672CA2">
            <w:pPr>
              <w:pStyle w:val="TableParagraph"/>
              <w:ind w:left="739" w:hanging="10"/>
              <w:rPr>
                <w:sz w:val="24"/>
              </w:rPr>
            </w:pPr>
            <w:r w:rsidRPr="00A224EA">
              <w:rPr>
                <w:spacing w:val="-2"/>
                <w:sz w:val="24"/>
              </w:rPr>
              <w:t>The</w:t>
            </w:r>
            <w:r w:rsidRPr="00A224EA">
              <w:rPr>
                <w:spacing w:val="-9"/>
                <w:sz w:val="24"/>
              </w:rPr>
              <w:t xml:space="preserve"> </w:t>
            </w:r>
            <w:r w:rsidRPr="00A224EA">
              <w:rPr>
                <w:spacing w:val="-2"/>
                <w:sz w:val="24"/>
              </w:rPr>
              <w:t>system</w:t>
            </w:r>
            <w:r w:rsidRPr="00A224EA">
              <w:rPr>
                <w:spacing w:val="-6"/>
                <w:sz w:val="24"/>
              </w:rPr>
              <w:t xml:space="preserve"> </w:t>
            </w:r>
            <w:r w:rsidRPr="00A224EA">
              <w:rPr>
                <w:spacing w:val="-2"/>
                <w:sz w:val="24"/>
              </w:rPr>
              <w:t>must</w:t>
            </w:r>
            <w:r w:rsidRPr="00A224EA">
              <w:rPr>
                <w:spacing w:val="-8"/>
                <w:sz w:val="24"/>
              </w:rPr>
              <w:t xml:space="preserve"> </w:t>
            </w:r>
            <w:r w:rsidRPr="00A224EA">
              <w:rPr>
                <w:spacing w:val="-2"/>
                <w:sz w:val="24"/>
              </w:rPr>
              <w:t>be</w:t>
            </w:r>
            <w:r w:rsidRPr="00A224EA">
              <w:rPr>
                <w:spacing w:val="-7"/>
                <w:sz w:val="24"/>
              </w:rPr>
              <w:t xml:space="preserve"> </w:t>
            </w:r>
            <w:r w:rsidRPr="00A224EA">
              <w:rPr>
                <w:spacing w:val="-2"/>
                <w:sz w:val="24"/>
              </w:rPr>
              <w:t>able</w:t>
            </w:r>
            <w:r w:rsidRPr="00A224EA">
              <w:rPr>
                <w:spacing w:val="-8"/>
                <w:sz w:val="24"/>
              </w:rPr>
              <w:t xml:space="preserve"> </w:t>
            </w:r>
            <w:r w:rsidRPr="00A224EA">
              <w:rPr>
                <w:spacing w:val="-2"/>
                <w:sz w:val="24"/>
              </w:rPr>
              <w:t>to</w:t>
            </w:r>
            <w:r w:rsidRPr="00A224EA">
              <w:rPr>
                <w:spacing w:val="-10"/>
                <w:sz w:val="24"/>
              </w:rPr>
              <w:t xml:space="preserve"> </w:t>
            </w:r>
            <w:r w:rsidRPr="00A224EA">
              <w:rPr>
                <w:spacing w:val="-2"/>
                <w:sz w:val="24"/>
              </w:rPr>
              <w:t>capture</w:t>
            </w:r>
            <w:r w:rsidRPr="00A224EA">
              <w:rPr>
                <w:spacing w:val="-8"/>
                <w:sz w:val="24"/>
              </w:rPr>
              <w:t xml:space="preserve"> </w:t>
            </w:r>
            <w:r w:rsidRPr="00A224EA">
              <w:rPr>
                <w:spacing w:val="-2"/>
                <w:sz w:val="24"/>
              </w:rPr>
              <w:t>the</w:t>
            </w:r>
            <w:r w:rsidRPr="00A224EA">
              <w:rPr>
                <w:spacing w:val="-6"/>
                <w:sz w:val="24"/>
              </w:rPr>
              <w:t xml:space="preserve"> </w:t>
            </w:r>
            <w:r w:rsidRPr="00A224EA">
              <w:rPr>
                <w:spacing w:val="-2"/>
                <w:sz w:val="24"/>
              </w:rPr>
              <w:t>grade</w:t>
            </w:r>
            <w:r w:rsidRPr="00A224EA">
              <w:rPr>
                <w:spacing w:val="-8"/>
                <w:sz w:val="24"/>
              </w:rPr>
              <w:t xml:space="preserve"> </w:t>
            </w:r>
            <w:r w:rsidRPr="00A224EA">
              <w:rPr>
                <w:spacing w:val="-2"/>
                <w:sz w:val="24"/>
              </w:rPr>
              <w:t>(pass/fail/marks</w:t>
            </w:r>
            <w:r w:rsidRPr="00A224EA">
              <w:rPr>
                <w:spacing w:val="-5"/>
                <w:sz w:val="24"/>
              </w:rPr>
              <w:t xml:space="preserve"> </w:t>
            </w:r>
            <w:r w:rsidRPr="00A224EA">
              <w:rPr>
                <w:spacing w:val="-2"/>
                <w:sz w:val="24"/>
              </w:rPr>
              <w:t>obtained)</w:t>
            </w:r>
            <w:r w:rsidRPr="00A224EA">
              <w:rPr>
                <w:spacing w:val="-9"/>
                <w:sz w:val="24"/>
              </w:rPr>
              <w:t xml:space="preserve"> </w:t>
            </w:r>
            <w:r w:rsidRPr="00A224EA">
              <w:rPr>
                <w:spacing w:val="-2"/>
                <w:sz w:val="24"/>
              </w:rPr>
              <w:t>of</w:t>
            </w:r>
            <w:r w:rsidRPr="00A224EA">
              <w:rPr>
                <w:spacing w:val="-10"/>
                <w:sz w:val="24"/>
              </w:rPr>
              <w:t xml:space="preserve"> </w:t>
            </w:r>
            <w:r w:rsidRPr="00A224EA">
              <w:rPr>
                <w:spacing w:val="-2"/>
                <w:sz w:val="24"/>
              </w:rPr>
              <w:t xml:space="preserve">an </w:t>
            </w:r>
            <w:r w:rsidRPr="00A224EA">
              <w:rPr>
                <w:w w:val="90"/>
                <w:sz w:val="24"/>
              </w:rPr>
              <w:t>employee</w:t>
            </w:r>
            <w:r w:rsidRPr="00A224EA">
              <w:rPr>
                <w:spacing w:val="12"/>
                <w:sz w:val="24"/>
              </w:rPr>
              <w:t xml:space="preserve"> </w:t>
            </w:r>
            <w:r w:rsidRPr="00A224EA">
              <w:rPr>
                <w:w w:val="90"/>
                <w:sz w:val="24"/>
              </w:rPr>
              <w:t>upon</w:t>
            </w:r>
            <w:r w:rsidRPr="00A224EA">
              <w:rPr>
                <w:spacing w:val="17"/>
                <w:sz w:val="24"/>
              </w:rPr>
              <w:t xml:space="preserve"> </w:t>
            </w:r>
            <w:r w:rsidRPr="00A224EA">
              <w:rPr>
                <w:w w:val="90"/>
                <w:sz w:val="24"/>
              </w:rPr>
              <w:t>completion</w:t>
            </w:r>
            <w:r w:rsidRPr="00A224EA">
              <w:rPr>
                <w:spacing w:val="-7"/>
                <w:w w:val="90"/>
                <w:sz w:val="24"/>
              </w:rPr>
              <w:t xml:space="preserve"> </w:t>
            </w:r>
            <w:r w:rsidRPr="00A224EA">
              <w:rPr>
                <w:w w:val="90"/>
                <w:sz w:val="24"/>
              </w:rPr>
              <w:t>of</w:t>
            </w:r>
            <w:r w:rsidRPr="00A224EA">
              <w:rPr>
                <w:spacing w:val="-6"/>
                <w:w w:val="90"/>
                <w:sz w:val="24"/>
              </w:rPr>
              <w:t xml:space="preserve"> </w:t>
            </w:r>
            <w:r w:rsidRPr="00A224EA">
              <w:rPr>
                <w:w w:val="90"/>
                <w:sz w:val="24"/>
              </w:rPr>
              <w:t>a</w:t>
            </w:r>
            <w:r w:rsidRPr="00A224EA">
              <w:rPr>
                <w:spacing w:val="-3"/>
                <w:w w:val="90"/>
                <w:sz w:val="24"/>
              </w:rPr>
              <w:t xml:space="preserve"> </w:t>
            </w:r>
            <w:r w:rsidRPr="00A224EA">
              <w:rPr>
                <w:w w:val="90"/>
                <w:sz w:val="24"/>
              </w:rPr>
              <w:t>course</w:t>
            </w:r>
            <w:r w:rsidRPr="00A224EA">
              <w:rPr>
                <w:spacing w:val="-6"/>
                <w:w w:val="90"/>
                <w:sz w:val="24"/>
              </w:rPr>
              <w:t xml:space="preserve"> </w:t>
            </w:r>
            <w:r w:rsidRPr="00A224EA">
              <w:rPr>
                <w:w w:val="90"/>
                <w:sz w:val="24"/>
              </w:rPr>
              <w:t>either</w:t>
            </w:r>
            <w:r w:rsidRPr="00A224EA">
              <w:rPr>
                <w:spacing w:val="-3"/>
                <w:w w:val="90"/>
                <w:sz w:val="24"/>
              </w:rPr>
              <w:t xml:space="preserve"> </w:t>
            </w:r>
            <w:r w:rsidRPr="00A224EA">
              <w:rPr>
                <w:w w:val="90"/>
                <w:sz w:val="24"/>
              </w:rPr>
              <w:t>automatically</w:t>
            </w:r>
            <w:r w:rsidRPr="00A224EA">
              <w:rPr>
                <w:spacing w:val="-3"/>
                <w:w w:val="90"/>
                <w:sz w:val="24"/>
              </w:rPr>
              <w:t xml:space="preserve"> </w:t>
            </w:r>
            <w:r w:rsidRPr="00A224EA">
              <w:rPr>
                <w:w w:val="90"/>
                <w:sz w:val="24"/>
              </w:rPr>
              <w:t>or</w:t>
            </w:r>
            <w:r w:rsidRPr="00A224EA">
              <w:rPr>
                <w:spacing w:val="-6"/>
                <w:w w:val="90"/>
                <w:sz w:val="24"/>
              </w:rPr>
              <w:t xml:space="preserve"> </w:t>
            </w:r>
            <w:r w:rsidRPr="00A224EA">
              <w:rPr>
                <w:w w:val="90"/>
                <w:sz w:val="24"/>
              </w:rPr>
              <w:t>manually</w:t>
            </w:r>
            <w:r w:rsidRPr="00A224EA">
              <w:rPr>
                <w:spacing w:val="-1"/>
                <w:w w:val="90"/>
                <w:sz w:val="24"/>
              </w:rPr>
              <w:t xml:space="preserve"> </w:t>
            </w:r>
            <w:r w:rsidRPr="00A224EA">
              <w:rPr>
                <w:w w:val="90"/>
                <w:sz w:val="24"/>
              </w:rPr>
              <w:t>by</w:t>
            </w:r>
            <w:r w:rsidRPr="00A224EA">
              <w:rPr>
                <w:spacing w:val="-1"/>
                <w:w w:val="90"/>
                <w:sz w:val="24"/>
              </w:rPr>
              <w:t xml:space="preserve"> </w:t>
            </w:r>
            <w:r w:rsidRPr="00A224EA">
              <w:rPr>
                <w:w w:val="90"/>
                <w:sz w:val="24"/>
              </w:rPr>
              <w:t>the</w:t>
            </w:r>
            <w:r w:rsidRPr="00A224EA">
              <w:rPr>
                <w:spacing w:val="-5"/>
                <w:w w:val="90"/>
                <w:sz w:val="24"/>
              </w:rPr>
              <w:t xml:space="preserve"> </w:t>
            </w:r>
            <w:r w:rsidRPr="00A224EA">
              <w:rPr>
                <w:w w:val="90"/>
                <w:sz w:val="24"/>
              </w:rPr>
              <w:t>trainer</w:t>
            </w:r>
          </w:p>
        </w:tc>
      </w:tr>
      <w:tr w:rsidR="00B7424F" w:rsidRPr="00A224EA" w14:paraId="5CAC5D1E" w14:textId="77777777">
        <w:trPr>
          <w:trHeight w:val="503"/>
        </w:trPr>
        <w:tc>
          <w:tcPr>
            <w:tcW w:w="269" w:type="dxa"/>
            <w:tcBorders>
              <w:right w:val="single" w:sz="6" w:space="0" w:color="000000"/>
            </w:tcBorders>
          </w:tcPr>
          <w:p w14:paraId="6CAA515A" w14:textId="77777777" w:rsidR="00B7424F" w:rsidRPr="00A224EA" w:rsidRDefault="00B7424F">
            <w:pPr>
              <w:pStyle w:val="TableParagraph"/>
              <w:rPr>
                <w:sz w:val="20"/>
              </w:rPr>
            </w:pPr>
          </w:p>
        </w:tc>
        <w:tc>
          <w:tcPr>
            <w:tcW w:w="9458" w:type="dxa"/>
            <w:tcBorders>
              <w:left w:val="single" w:sz="6" w:space="0" w:color="000000"/>
            </w:tcBorders>
          </w:tcPr>
          <w:p w14:paraId="5CFFCEC6" w14:textId="77777777" w:rsidR="00B7424F" w:rsidRPr="00A224EA" w:rsidRDefault="00672CA2">
            <w:pPr>
              <w:pStyle w:val="TableParagraph"/>
              <w:spacing w:before="19" w:line="232" w:lineRule="exact"/>
              <w:ind w:left="739" w:hanging="10"/>
              <w:rPr>
                <w:sz w:val="24"/>
              </w:rPr>
            </w:pPr>
            <w:r w:rsidRPr="00A224EA">
              <w:rPr>
                <w:sz w:val="24"/>
              </w:rPr>
              <w:t>The</w:t>
            </w:r>
            <w:r w:rsidRPr="00A224EA">
              <w:rPr>
                <w:spacing w:val="-4"/>
                <w:sz w:val="24"/>
              </w:rPr>
              <w:t xml:space="preserve"> </w:t>
            </w:r>
            <w:r w:rsidRPr="00A224EA">
              <w:rPr>
                <w:sz w:val="24"/>
              </w:rPr>
              <w:t>system</w:t>
            </w:r>
            <w:r w:rsidRPr="00A224EA">
              <w:rPr>
                <w:spacing w:val="-1"/>
                <w:sz w:val="24"/>
              </w:rPr>
              <w:t xml:space="preserve"> </w:t>
            </w:r>
            <w:r w:rsidRPr="00A224EA">
              <w:rPr>
                <w:sz w:val="24"/>
              </w:rPr>
              <w:t>must</w:t>
            </w:r>
            <w:r w:rsidRPr="00A224EA">
              <w:rPr>
                <w:spacing w:val="-2"/>
                <w:sz w:val="24"/>
              </w:rPr>
              <w:t xml:space="preserve"> </w:t>
            </w:r>
            <w:r w:rsidRPr="00A224EA">
              <w:rPr>
                <w:sz w:val="24"/>
              </w:rPr>
              <w:t>be</w:t>
            </w:r>
            <w:r w:rsidRPr="00A224EA">
              <w:rPr>
                <w:spacing w:val="-3"/>
                <w:sz w:val="24"/>
              </w:rPr>
              <w:t xml:space="preserve"> </w:t>
            </w:r>
            <w:r w:rsidRPr="00A224EA">
              <w:rPr>
                <w:sz w:val="24"/>
              </w:rPr>
              <w:t>able</w:t>
            </w:r>
            <w:r w:rsidRPr="00A224EA">
              <w:rPr>
                <w:spacing w:val="-2"/>
                <w:sz w:val="24"/>
              </w:rPr>
              <w:t xml:space="preserve"> </w:t>
            </w:r>
            <w:r w:rsidRPr="00A224EA">
              <w:rPr>
                <w:sz w:val="24"/>
              </w:rPr>
              <w:t>to</w:t>
            </w:r>
            <w:r w:rsidRPr="00A224EA">
              <w:rPr>
                <w:spacing w:val="-3"/>
                <w:sz w:val="24"/>
              </w:rPr>
              <w:t xml:space="preserve"> </w:t>
            </w:r>
            <w:r w:rsidRPr="00A224EA">
              <w:rPr>
                <w:sz w:val="24"/>
              </w:rPr>
              <w:t>track</w:t>
            </w:r>
            <w:r w:rsidRPr="00A224EA">
              <w:rPr>
                <w:spacing w:val="-2"/>
                <w:sz w:val="24"/>
              </w:rPr>
              <w:t xml:space="preserve"> </w:t>
            </w:r>
            <w:r w:rsidRPr="00A224EA">
              <w:rPr>
                <w:sz w:val="24"/>
              </w:rPr>
              <w:t>on</w:t>
            </w:r>
            <w:r w:rsidRPr="00A224EA">
              <w:rPr>
                <w:spacing w:val="-2"/>
                <w:sz w:val="24"/>
              </w:rPr>
              <w:t xml:space="preserve"> </w:t>
            </w:r>
            <w:r w:rsidRPr="00A224EA">
              <w:rPr>
                <w:sz w:val="24"/>
              </w:rPr>
              <w:t>number</w:t>
            </w:r>
            <w:r w:rsidRPr="00A224EA">
              <w:rPr>
                <w:spacing w:val="-3"/>
                <w:sz w:val="24"/>
              </w:rPr>
              <w:t xml:space="preserve"> </w:t>
            </w:r>
            <w:r w:rsidRPr="00A224EA">
              <w:rPr>
                <w:sz w:val="24"/>
              </w:rPr>
              <w:t>of</w:t>
            </w:r>
            <w:r w:rsidRPr="00A224EA">
              <w:rPr>
                <w:spacing w:val="-3"/>
                <w:sz w:val="24"/>
              </w:rPr>
              <w:t xml:space="preserve"> </w:t>
            </w:r>
            <w:r w:rsidRPr="00A224EA">
              <w:rPr>
                <w:sz w:val="24"/>
              </w:rPr>
              <w:t>hours</w:t>
            </w:r>
            <w:r w:rsidRPr="00A224EA">
              <w:rPr>
                <w:spacing w:val="-2"/>
                <w:sz w:val="24"/>
              </w:rPr>
              <w:t xml:space="preserve"> </w:t>
            </w:r>
            <w:r w:rsidRPr="00A224EA">
              <w:rPr>
                <w:sz w:val="24"/>
              </w:rPr>
              <w:t>of</w:t>
            </w:r>
            <w:r w:rsidRPr="00A224EA">
              <w:rPr>
                <w:spacing w:val="-2"/>
                <w:sz w:val="24"/>
              </w:rPr>
              <w:t xml:space="preserve"> </w:t>
            </w:r>
            <w:r w:rsidRPr="00A224EA">
              <w:rPr>
                <w:sz w:val="24"/>
              </w:rPr>
              <w:t>training</w:t>
            </w:r>
            <w:r w:rsidRPr="00A224EA">
              <w:rPr>
                <w:spacing w:val="-5"/>
                <w:sz w:val="24"/>
              </w:rPr>
              <w:t xml:space="preserve"> </w:t>
            </w:r>
            <w:r w:rsidRPr="00A224EA">
              <w:rPr>
                <w:sz w:val="24"/>
              </w:rPr>
              <w:t>an</w:t>
            </w:r>
            <w:r w:rsidRPr="00A224EA">
              <w:rPr>
                <w:spacing w:val="-2"/>
                <w:sz w:val="24"/>
              </w:rPr>
              <w:t xml:space="preserve"> </w:t>
            </w:r>
            <w:r w:rsidRPr="00A224EA">
              <w:rPr>
                <w:sz w:val="24"/>
              </w:rPr>
              <w:t>employee</w:t>
            </w:r>
            <w:r w:rsidRPr="00A224EA">
              <w:rPr>
                <w:spacing w:val="-3"/>
                <w:sz w:val="24"/>
              </w:rPr>
              <w:t xml:space="preserve"> </w:t>
            </w:r>
            <w:r w:rsidRPr="00A224EA">
              <w:rPr>
                <w:sz w:val="24"/>
              </w:rPr>
              <w:t>has attended for</w:t>
            </w:r>
            <w:r w:rsidRPr="00A224EA">
              <w:rPr>
                <w:spacing w:val="-2"/>
                <w:sz w:val="24"/>
              </w:rPr>
              <w:t xml:space="preserve"> </w:t>
            </w:r>
            <w:r w:rsidRPr="00A224EA">
              <w:rPr>
                <w:sz w:val="24"/>
              </w:rPr>
              <w:t>each course</w:t>
            </w:r>
          </w:p>
        </w:tc>
      </w:tr>
      <w:tr w:rsidR="00B7424F" w:rsidRPr="00A224EA" w14:paraId="6AD77D94" w14:textId="77777777" w:rsidTr="008C2466">
        <w:trPr>
          <w:trHeight w:val="422"/>
        </w:trPr>
        <w:tc>
          <w:tcPr>
            <w:tcW w:w="9727" w:type="dxa"/>
            <w:gridSpan w:val="2"/>
            <w:shd w:val="clear" w:color="auto" w:fill="95B3D7" w:themeFill="accent1" w:themeFillTint="99"/>
          </w:tcPr>
          <w:p w14:paraId="5B7D23E9" w14:textId="77777777" w:rsidR="00B7424F" w:rsidRPr="00A224EA" w:rsidRDefault="00672CA2">
            <w:pPr>
              <w:pStyle w:val="TableParagraph"/>
              <w:spacing w:before="65"/>
              <w:ind w:left="732"/>
              <w:rPr>
                <w:b/>
                <w:sz w:val="24"/>
              </w:rPr>
            </w:pPr>
            <w:r w:rsidRPr="00A224EA">
              <w:rPr>
                <w:b/>
                <w:sz w:val="24"/>
              </w:rPr>
              <w:t>Leave</w:t>
            </w:r>
            <w:r w:rsidRPr="00A224EA">
              <w:rPr>
                <w:b/>
                <w:spacing w:val="-6"/>
                <w:sz w:val="24"/>
              </w:rPr>
              <w:t xml:space="preserve"> </w:t>
            </w:r>
            <w:r w:rsidRPr="00A224EA">
              <w:rPr>
                <w:b/>
                <w:spacing w:val="-2"/>
                <w:sz w:val="24"/>
              </w:rPr>
              <w:t>Management</w:t>
            </w:r>
          </w:p>
        </w:tc>
      </w:tr>
      <w:tr w:rsidR="00B7424F" w:rsidRPr="00A224EA" w14:paraId="386E0A71" w14:textId="77777777">
        <w:trPr>
          <w:trHeight w:val="505"/>
        </w:trPr>
        <w:tc>
          <w:tcPr>
            <w:tcW w:w="269" w:type="dxa"/>
            <w:tcBorders>
              <w:right w:val="single" w:sz="6" w:space="0" w:color="000000"/>
            </w:tcBorders>
          </w:tcPr>
          <w:p w14:paraId="67F99218" w14:textId="77777777" w:rsidR="00B7424F" w:rsidRPr="00A224EA" w:rsidRDefault="00B7424F">
            <w:pPr>
              <w:pStyle w:val="TableParagraph"/>
              <w:rPr>
                <w:sz w:val="20"/>
              </w:rPr>
            </w:pPr>
          </w:p>
        </w:tc>
        <w:tc>
          <w:tcPr>
            <w:tcW w:w="9458" w:type="dxa"/>
            <w:tcBorders>
              <w:left w:val="single" w:sz="6" w:space="0" w:color="000000"/>
            </w:tcBorders>
          </w:tcPr>
          <w:p w14:paraId="6C66A252" w14:textId="77777777" w:rsidR="00B7424F" w:rsidRPr="00A224EA" w:rsidRDefault="00672CA2">
            <w:pPr>
              <w:pStyle w:val="TableParagraph"/>
              <w:spacing w:before="22" w:line="232" w:lineRule="exact"/>
              <w:ind w:left="739" w:hanging="10"/>
              <w:rPr>
                <w:sz w:val="24"/>
              </w:rPr>
            </w:pPr>
            <w:r w:rsidRPr="00A224EA">
              <w:rPr>
                <w:spacing w:val="-2"/>
                <w:sz w:val="24"/>
              </w:rPr>
              <w:t>The</w:t>
            </w:r>
            <w:r w:rsidRPr="00A224EA">
              <w:rPr>
                <w:spacing w:val="4"/>
                <w:sz w:val="24"/>
              </w:rPr>
              <w:t xml:space="preserve"> </w:t>
            </w:r>
            <w:r w:rsidRPr="00A224EA">
              <w:rPr>
                <w:spacing w:val="-2"/>
                <w:sz w:val="24"/>
              </w:rPr>
              <w:t>system</w:t>
            </w:r>
            <w:r w:rsidRPr="00A224EA">
              <w:rPr>
                <w:spacing w:val="6"/>
                <w:sz w:val="24"/>
              </w:rPr>
              <w:t xml:space="preserve"> </w:t>
            </w:r>
            <w:r w:rsidRPr="00A224EA">
              <w:rPr>
                <w:spacing w:val="-2"/>
                <w:sz w:val="24"/>
              </w:rPr>
              <w:t>MUST</w:t>
            </w:r>
            <w:r w:rsidRPr="00A224EA">
              <w:rPr>
                <w:spacing w:val="9"/>
                <w:sz w:val="24"/>
              </w:rPr>
              <w:t xml:space="preserve"> </w:t>
            </w:r>
            <w:r w:rsidRPr="00A224EA">
              <w:rPr>
                <w:spacing w:val="-2"/>
                <w:sz w:val="24"/>
              </w:rPr>
              <w:t>automate</w:t>
            </w:r>
            <w:r w:rsidRPr="00A224EA">
              <w:rPr>
                <w:spacing w:val="7"/>
                <w:sz w:val="24"/>
              </w:rPr>
              <w:t xml:space="preserve"> </w:t>
            </w:r>
            <w:r w:rsidRPr="00A224EA">
              <w:rPr>
                <w:spacing w:val="-2"/>
                <w:sz w:val="24"/>
              </w:rPr>
              <w:t>the</w:t>
            </w:r>
            <w:r w:rsidRPr="00A224EA">
              <w:rPr>
                <w:spacing w:val="4"/>
                <w:sz w:val="24"/>
              </w:rPr>
              <w:t xml:space="preserve"> </w:t>
            </w:r>
            <w:r w:rsidRPr="00A224EA">
              <w:rPr>
                <w:spacing w:val="-2"/>
                <w:sz w:val="24"/>
              </w:rPr>
              <w:t>leave</w:t>
            </w:r>
            <w:r w:rsidRPr="00A224EA">
              <w:rPr>
                <w:spacing w:val="8"/>
                <w:sz w:val="24"/>
              </w:rPr>
              <w:t xml:space="preserve"> </w:t>
            </w:r>
            <w:r w:rsidRPr="00A224EA">
              <w:rPr>
                <w:spacing w:val="-2"/>
                <w:sz w:val="24"/>
              </w:rPr>
              <w:t>application</w:t>
            </w:r>
            <w:r w:rsidRPr="00A224EA">
              <w:rPr>
                <w:spacing w:val="7"/>
                <w:sz w:val="24"/>
              </w:rPr>
              <w:t xml:space="preserve"> </w:t>
            </w:r>
            <w:r w:rsidRPr="00A224EA">
              <w:rPr>
                <w:spacing w:val="-2"/>
                <w:sz w:val="24"/>
              </w:rPr>
              <w:t>process</w:t>
            </w:r>
            <w:r w:rsidRPr="00A224EA">
              <w:rPr>
                <w:spacing w:val="6"/>
                <w:sz w:val="24"/>
              </w:rPr>
              <w:t xml:space="preserve"> </w:t>
            </w:r>
            <w:r w:rsidRPr="00A224EA">
              <w:rPr>
                <w:spacing w:val="-2"/>
                <w:sz w:val="24"/>
              </w:rPr>
              <w:t>by</w:t>
            </w:r>
            <w:r w:rsidRPr="00A224EA">
              <w:rPr>
                <w:spacing w:val="6"/>
                <w:sz w:val="24"/>
              </w:rPr>
              <w:t xml:space="preserve"> </w:t>
            </w:r>
            <w:r w:rsidRPr="00A224EA">
              <w:rPr>
                <w:spacing w:val="-2"/>
                <w:sz w:val="24"/>
              </w:rPr>
              <w:t>enabling</w:t>
            </w:r>
            <w:r w:rsidRPr="00A224EA">
              <w:rPr>
                <w:spacing w:val="8"/>
                <w:sz w:val="24"/>
              </w:rPr>
              <w:t xml:space="preserve"> </w:t>
            </w:r>
            <w:r w:rsidRPr="00A224EA">
              <w:rPr>
                <w:spacing w:val="-2"/>
                <w:sz w:val="24"/>
              </w:rPr>
              <w:t>end-to-end online</w:t>
            </w:r>
            <w:r w:rsidRPr="00A224EA">
              <w:rPr>
                <w:spacing w:val="-13"/>
                <w:sz w:val="24"/>
              </w:rPr>
              <w:t xml:space="preserve"> </w:t>
            </w:r>
            <w:r w:rsidRPr="00A224EA">
              <w:rPr>
                <w:spacing w:val="-2"/>
                <w:sz w:val="24"/>
              </w:rPr>
              <w:t>leave</w:t>
            </w:r>
            <w:r w:rsidRPr="00A224EA">
              <w:rPr>
                <w:spacing w:val="6"/>
                <w:sz w:val="24"/>
              </w:rPr>
              <w:t xml:space="preserve"> </w:t>
            </w:r>
            <w:r w:rsidRPr="00A224EA">
              <w:rPr>
                <w:spacing w:val="-2"/>
                <w:sz w:val="24"/>
              </w:rPr>
              <w:t>management</w:t>
            </w:r>
          </w:p>
        </w:tc>
      </w:tr>
      <w:tr w:rsidR="00B7424F" w:rsidRPr="00A224EA" w14:paraId="06B25E5A" w14:textId="77777777">
        <w:trPr>
          <w:trHeight w:val="784"/>
        </w:trPr>
        <w:tc>
          <w:tcPr>
            <w:tcW w:w="269" w:type="dxa"/>
            <w:tcBorders>
              <w:right w:val="single" w:sz="6" w:space="0" w:color="000000"/>
            </w:tcBorders>
          </w:tcPr>
          <w:p w14:paraId="70936531" w14:textId="77777777" w:rsidR="00B7424F" w:rsidRPr="00A224EA" w:rsidRDefault="00B7424F">
            <w:pPr>
              <w:pStyle w:val="TableParagraph"/>
              <w:rPr>
                <w:sz w:val="20"/>
              </w:rPr>
            </w:pPr>
          </w:p>
        </w:tc>
        <w:tc>
          <w:tcPr>
            <w:tcW w:w="9458" w:type="dxa"/>
            <w:tcBorders>
              <w:left w:val="single" w:sz="6" w:space="0" w:color="000000"/>
            </w:tcBorders>
          </w:tcPr>
          <w:p w14:paraId="619E0854" w14:textId="77777777" w:rsidR="00B7424F" w:rsidRPr="00A224EA" w:rsidRDefault="00672CA2">
            <w:pPr>
              <w:pStyle w:val="TableParagraph"/>
              <w:spacing w:before="3" w:line="220" w:lineRule="auto"/>
              <w:ind w:left="739" w:right="133" w:hanging="10"/>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must</w:t>
            </w:r>
            <w:r w:rsidRPr="00A224EA">
              <w:rPr>
                <w:sz w:val="24"/>
              </w:rPr>
              <w:t xml:space="preserve"> </w:t>
            </w:r>
            <w:r w:rsidRPr="00A224EA">
              <w:rPr>
                <w:w w:val="90"/>
                <w:sz w:val="24"/>
              </w:rPr>
              <w:t>embed</w:t>
            </w:r>
            <w:r w:rsidRPr="00A224EA">
              <w:rPr>
                <w:sz w:val="24"/>
              </w:rPr>
              <w:t xml:space="preserve"> </w:t>
            </w:r>
            <w:r w:rsidRPr="00A224EA">
              <w:rPr>
                <w:w w:val="90"/>
                <w:sz w:val="24"/>
              </w:rPr>
              <w:t>a</w:t>
            </w:r>
            <w:r w:rsidRPr="00A224EA">
              <w:rPr>
                <w:sz w:val="24"/>
              </w:rPr>
              <w:t xml:space="preserve"> </w:t>
            </w:r>
            <w:r w:rsidRPr="00A224EA">
              <w:rPr>
                <w:w w:val="90"/>
                <w:sz w:val="24"/>
              </w:rPr>
              <w:t>workflow</w:t>
            </w:r>
            <w:r w:rsidRPr="00A224EA">
              <w:rPr>
                <w:sz w:val="24"/>
              </w:rPr>
              <w:t xml:space="preserve"> </w:t>
            </w:r>
            <w:r w:rsidRPr="00A224EA">
              <w:rPr>
                <w:w w:val="90"/>
                <w:sz w:val="24"/>
              </w:rPr>
              <w:t>for</w:t>
            </w:r>
            <w:r w:rsidRPr="00A224EA">
              <w:rPr>
                <w:sz w:val="24"/>
              </w:rPr>
              <w:t xml:space="preserve"> </w:t>
            </w:r>
            <w:r w:rsidRPr="00A224EA">
              <w:rPr>
                <w:w w:val="90"/>
                <w:sz w:val="24"/>
              </w:rPr>
              <w:t>leave</w:t>
            </w:r>
            <w:r w:rsidRPr="00A224EA">
              <w:rPr>
                <w:sz w:val="24"/>
              </w:rPr>
              <w:t xml:space="preserve"> </w:t>
            </w:r>
            <w:r w:rsidRPr="00A224EA">
              <w:rPr>
                <w:w w:val="90"/>
                <w:sz w:val="24"/>
              </w:rPr>
              <w:t>management</w:t>
            </w:r>
            <w:r w:rsidRPr="00A224EA">
              <w:rPr>
                <w:sz w:val="24"/>
              </w:rPr>
              <w:t xml:space="preserve"> </w:t>
            </w:r>
            <w:r w:rsidRPr="00A224EA">
              <w:rPr>
                <w:w w:val="90"/>
                <w:sz w:val="24"/>
              </w:rPr>
              <w:t>that</w:t>
            </w:r>
            <w:r w:rsidRPr="00A224EA">
              <w:rPr>
                <w:sz w:val="24"/>
              </w:rPr>
              <w:t xml:space="preserve"> </w:t>
            </w:r>
            <w:r w:rsidRPr="00A224EA">
              <w:rPr>
                <w:w w:val="90"/>
                <w:sz w:val="24"/>
              </w:rPr>
              <w:t>can</w:t>
            </w:r>
            <w:r w:rsidRPr="00A224EA">
              <w:rPr>
                <w:sz w:val="24"/>
              </w:rPr>
              <w:t xml:space="preserve"> </w:t>
            </w:r>
            <w:r w:rsidRPr="00A224EA">
              <w:rPr>
                <w:w w:val="90"/>
                <w:sz w:val="24"/>
              </w:rPr>
              <w:t>capture</w:t>
            </w:r>
            <w:r w:rsidRPr="00A224EA">
              <w:rPr>
                <w:sz w:val="24"/>
              </w:rPr>
              <w:t xml:space="preserve"> </w:t>
            </w:r>
            <w:r w:rsidRPr="00A224EA">
              <w:rPr>
                <w:w w:val="90"/>
                <w:sz w:val="24"/>
              </w:rPr>
              <w:t>comments</w:t>
            </w:r>
            <w:r w:rsidRPr="00A224EA">
              <w:rPr>
                <w:spacing w:val="80"/>
                <w:sz w:val="24"/>
              </w:rPr>
              <w:t xml:space="preserve"> </w:t>
            </w:r>
            <w:r w:rsidRPr="00A224EA">
              <w:rPr>
                <w:w w:val="90"/>
                <w:sz w:val="24"/>
              </w:rPr>
              <w:t>and</w:t>
            </w:r>
            <w:r w:rsidRPr="00A224EA">
              <w:rPr>
                <w:spacing w:val="31"/>
                <w:sz w:val="24"/>
              </w:rPr>
              <w:t xml:space="preserve"> </w:t>
            </w:r>
            <w:r w:rsidRPr="00A224EA">
              <w:rPr>
                <w:w w:val="90"/>
                <w:sz w:val="24"/>
              </w:rPr>
              <w:t>approvals related to the task depending on its requirements</w:t>
            </w:r>
          </w:p>
        </w:tc>
      </w:tr>
    </w:tbl>
    <w:p w14:paraId="03DA6263" w14:textId="77777777" w:rsidR="00B7424F" w:rsidRPr="00A224EA" w:rsidRDefault="00B7424F">
      <w:pPr>
        <w:spacing w:line="220" w:lineRule="auto"/>
        <w:rPr>
          <w:sz w:val="24"/>
        </w:rPr>
        <w:sectPr w:rsidR="00B7424F" w:rsidRPr="00A224EA" w:rsidSect="00323C9A">
          <w:type w:val="continuous"/>
          <w:pgSz w:w="11920" w:h="16850"/>
          <w:pgMar w:top="960" w:right="200" w:bottom="1731"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2C9E5B83" w14:textId="77777777">
        <w:trPr>
          <w:trHeight w:val="299"/>
        </w:trPr>
        <w:tc>
          <w:tcPr>
            <w:tcW w:w="269" w:type="dxa"/>
            <w:tcBorders>
              <w:right w:val="single" w:sz="6" w:space="0" w:color="000000"/>
            </w:tcBorders>
          </w:tcPr>
          <w:p w14:paraId="6BFD3293" w14:textId="77777777" w:rsidR="00B7424F" w:rsidRPr="00A224EA" w:rsidRDefault="00B7424F">
            <w:pPr>
              <w:pStyle w:val="TableParagraph"/>
              <w:rPr>
                <w:sz w:val="20"/>
              </w:rPr>
            </w:pPr>
          </w:p>
        </w:tc>
        <w:tc>
          <w:tcPr>
            <w:tcW w:w="9458" w:type="dxa"/>
            <w:tcBorders>
              <w:left w:val="single" w:sz="6" w:space="0" w:color="000000"/>
            </w:tcBorders>
          </w:tcPr>
          <w:p w14:paraId="6B8A1D99" w14:textId="77777777" w:rsidR="00B7424F" w:rsidRPr="00A224EA" w:rsidRDefault="00672CA2">
            <w:pPr>
              <w:pStyle w:val="TableParagraph"/>
              <w:spacing w:line="256" w:lineRule="exact"/>
              <w:ind w:left="729"/>
              <w:rPr>
                <w:sz w:val="24"/>
              </w:rPr>
            </w:pPr>
            <w:r w:rsidRPr="00A224EA">
              <w:rPr>
                <w:w w:val="90"/>
                <w:sz w:val="24"/>
              </w:rPr>
              <w:t>Ability</w:t>
            </w:r>
            <w:r w:rsidRPr="00A224EA">
              <w:rPr>
                <w:spacing w:val="-6"/>
                <w:w w:val="90"/>
                <w:sz w:val="24"/>
              </w:rPr>
              <w:t xml:space="preserve"> </w:t>
            </w:r>
            <w:r w:rsidRPr="00A224EA">
              <w:rPr>
                <w:w w:val="90"/>
                <w:sz w:val="24"/>
              </w:rPr>
              <w:t>to</w:t>
            </w:r>
            <w:r w:rsidRPr="00A224EA">
              <w:rPr>
                <w:spacing w:val="-2"/>
                <w:w w:val="90"/>
                <w:sz w:val="24"/>
              </w:rPr>
              <w:t xml:space="preserve"> </w:t>
            </w:r>
            <w:r w:rsidRPr="00A224EA">
              <w:rPr>
                <w:w w:val="90"/>
                <w:sz w:val="24"/>
              </w:rPr>
              <w:t>accrue</w:t>
            </w:r>
            <w:r w:rsidRPr="00A224EA">
              <w:rPr>
                <w:spacing w:val="-3"/>
                <w:w w:val="90"/>
                <w:sz w:val="24"/>
              </w:rPr>
              <w:t xml:space="preserve"> </w:t>
            </w:r>
            <w:r w:rsidRPr="00A224EA">
              <w:rPr>
                <w:w w:val="90"/>
                <w:sz w:val="24"/>
              </w:rPr>
              <w:t>leave</w:t>
            </w:r>
            <w:r w:rsidRPr="00A224EA">
              <w:rPr>
                <w:spacing w:val="-2"/>
                <w:w w:val="90"/>
                <w:sz w:val="24"/>
              </w:rPr>
              <w:t xml:space="preserve"> </w:t>
            </w:r>
            <w:r w:rsidRPr="00A224EA">
              <w:rPr>
                <w:w w:val="90"/>
                <w:sz w:val="24"/>
              </w:rPr>
              <w:t>days</w:t>
            </w:r>
            <w:r w:rsidRPr="00A224EA">
              <w:rPr>
                <w:spacing w:val="-5"/>
                <w:w w:val="90"/>
                <w:sz w:val="24"/>
              </w:rPr>
              <w:t xml:space="preserve"> </w:t>
            </w:r>
            <w:r w:rsidRPr="00A224EA">
              <w:rPr>
                <w:w w:val="90"/>
                <w:sz w:val="24"/>
              </w:rPr>
              <w:t>at</w:t>
            </w:r>
            <w:r w:rsidRPr="00A224EA">
              <w:rPr>
                <w:spacing w:val="-4"/>
                <w:w w:val="90"/>
                <w:sz w:val="24"/>
              </w:rPr>
              <w:t xml:space="preserve"> </w:t>
            </w:r>
            <w:r w:rsidRPr="00A224EA">
              <w:rPr>
                <w:w w:val="90"/>
                <w:sz w:val="24"/>
              </w:rPr>
              <w:t>a</w:t>
            </w:r>
            <w:r w:rsidRPr="00A224EA">
              <w:rPr>
                <w:spacing w:val="-2"/>
                <w:w w:val="90"/>
                <w:sz w:val="24"/>
              </w:rPr>
              <w:t xml:space="preserve"> </w:t>
            </w:r>
            <w:r w:rsidRPr="00A224EA">
              <w:rPr>
                <w:w w:val="90"/>
                <w:sz w:val="24"/>
              </w:rPr>
              <w:t>configurable</w:t>
            </w:r>
            <w:r w:rsidRPr="00A224EA">
              <w:rPr>
                <w:spacing w:val="-3"/>
                <w:w w:val="90"/>
                <w:sz w:val="24"/>
              </w:rPr>
              <w:t xml:space="preserve"> </w:t>
            </w:r>
            <w:r w:rsidRPr="00A224EA">
              <w:rPr>
                <w:spacing w:val="-2"/>
                <w:w w:val="90"/>
                <w:sz w:val="24"/>
              </w:rPr>
              <w:t>rate.</w:t>
            </w:r>
          </w:p>
        </w:tc>
      </w:tr>
      <w:tr w:rsidR="00B7424F" w:rsidRPr="00A224EA" w14:paraId="1381F59D" w14:textId="77777777">
        <w:trPr>
          <w:trHeight w:val="746"/>
        </w:trPr>
        <w:tc>
          <w:tcPr>
            <w:tcW w:w="269" w:type="dxa"/>
            <w:tcBorders>
              <w:right w:val="single" w:sz="6" w:space="0" w:color="000000"/>
            </w:tcBorders>
          </w:tcPr>
          <w:p w14:paraId="52297DD7" w14:textId="77777777" w:rsidR="00B7424F" w:rsidRPr="00A224EA" w:rsidRDefault="00B7424F">
            <w:pPr>
              <w:pStyle w:val="TableParagraph"/>
              <w:rPr>
                <w:sz w:val="20"/>
              </w:rPr>
            </w:pPr>
          </w:p>
        </w:tc>
        <w:tc>
          <w:tcPr>
            <w:tcW w:w="9458" w:type="dxa"/>
            <w:tcBorders>
              <w:left w:val="single" w:sz="6" w:space="0" w:color="000000"/>
            </w:tcBorders>
          </w:tcPr>
          <w:p w14:paraId="1CCD855D" w14:textId="77777777" w:rsidR="00B7424F" w:rsidRPr="00A224EA" w:rsidRDefault="00672CA2">
            <w:pPr>
              <w:pStyle w:val="TableParagraph"/>
              <w:ind w:left="739" w:hanging="10"/>
              <w:rPr>
                <w:sz w:val="24"/>
              </w:rPr>
            </w:pPr>
            <w:r w:rsidRPr="00A224EA">
              <w:rPr>
                <w:spacing w:val="-6"/>
                <w:sz w:val="24"/>
              </w:rPr>
              <w:t>Provide alerts</w:t>
            </w:r>
            <w:r w:rsidRPr="00A224EA">
              <w:rPr>
                <w:spacing w:val="-2"/>
                <w:sz w:val="24"/>
              </w:rPr>
              <w:t xml:space="preserve"> </w:t>
            </w:r>
            <w:r w:rsidRPr="00A224EA">
              <w:rPr>
                <w:spacing w:val="-6"/>
                <w:sz w:val="24"/>
              </w:rPr>
              <w:t>and notifications</w:t>
            </w:r>
            <w:r w:rsidRPr="00A224EA">
              <w:rPr>
                <w:spacing w:val="-1"/>
                <w:sz w:val="24"/>
              </w:rPr>
              <w:t xml:space="preserve"> </w:t>
            </w:r>
            <w:r w:rsidRPr="00A224EA">
              <w:rPr>
                <w:spacing w:val="-6"/>
                <w:sz w:val="24"/>
              </w:rPr>
              <w:t>to</w:t>
            </w:r>
            <w:r w:rsidRPr="00A224EA">
              <w:rPr>
                <w:spacing w:val="-8"/>
                <w:sz w:val="24"/>
              </w:rPr>
              <w:t xml:space="preserve"> </w:t>
            </w:r>
            <w:r w:rsidRPr="00A224EA">
              <w:rPr>
                <w:spacing w:val="-6"/>
                <w:sz w:val="24"/>
              </w:rPr>
              <w:t>users and relevant authority on</w:t>
            </w:r>
            <w:r w:rsidRPr="00A224EA">
              <w:rPr>
                <w:spacing w:val="-7"/>
                <w:sz w:val="24"/>
              </w:rPr>
              <w:t xml:space="preserve"> </w:t>
            </w:r>
            <w:r w:rsidRPr="00A224EA">
              <w:rPr>
                <w:spacing w:val="-6"/>
                <w:sz w:val="24"/>
              </w:rPr>
              <w:t>leave days</w:t>
            </w:r>
            <w:r w:rsidRPr="00A224EA">
              <w:rPr>
                <w:spacing w:val="-2"/>
                <w:sz w:val="24"/>
              </w:rPr>
              <w:t xml:space="preserve"> </w:t>
            </w:r>
            <w:r w:rsidRPr="00A224EA">
              <w:rPr>
                <w:spacing w:val="-6"/>
                <w:sz w:val="24"/>
              </w:rPr>
              <w:t xml:space="preserve">above 15 </w:t>
            </w:r>
            <w:r w:rsidRPr="00A224EA">
              <w:rPr>
                <w:w w:val="90"/>
                <w:sz w:val="24"/>
              </w:rPr>
              <w:t>leave</w:t>
            </w:r>
            <w:r w:rsidRPr="00A224EA">
              <w:rPr>
                <w:spacing w:val="31"/>
                <w:sz w:val="24"/>
              </w:rPr>
              <w:t xml:space="preserve"> </w:t>
            </w:r>
            <w:r w:rsidRPr="00A224EA">
              <w:rPr>
                <w:w w:val="90"/>
                <w:sz w:val="24"/>
              </w:rPr>
              <w:t>days,</w:t>
            </w:r>
            <w:r w:rsidRPr="00A224EA">
              <w:rPr>
                <w:spacing w:val="34"/>
                <w:sz w:val="24"/>
              </w:rPr>
              <w:t xml:space="preserve"> </w:t>
            </w:r>
            <w:r w:rsidRPr="00A224EA">
              <w:rPr>
                <w:w w:val="90"/>
                <w:sz w:val="24"/>
              </w:rPr>
              <w:t>30 days before the close of the financial year</w:t>
            </w:r>
          </w:p>
        </w:tc>
      </w:tr>
      <w:tr w:rsidR="00B7424F" w:rsidRPr="00A224EA" w14:paraId="7121FCA1" w14:textId="77777777">
        <w:trPr>
          <w:trHeight w:val="299"/>
        </w:trPr>
        <w:tc>
          <w:tcPr>
            <w:tcW w:w="269" w:type="dxa"/>
            <w:tcBorders>
              <w:right w:val="single" w:sz="6" w:space="0" w:color="000000"/>
            </w:tcBorders>
          </w:tcPr>
          <w:p w14:paraId="7BB83DAE" w14:textId="77777777" w:rsidR="00B7424F" w:rsidRPr="00A224EA" w:rsidRDefault="00B7424F">
            <w:pPr>
              <w:pStyle w:val="TableParagraph"/>
              <w:rPr>
                <w:sz w:val="20"/>
              </w:rPr>
            </w:pPr>
          </w:p>
        </w:tc>
        <w:tc>
          <w:tcPr>
            <w:tcW w:w="9458" w:type="dxa"/>
            <w:tcBorders>
              <w:left w:val="single" w:sz="6" w:space="0" w:color="000000"/>
            </w:tcBorders>
          </w:tcPr>
          <w:p w14:paraId="66233E82"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6"/>
                <w:sz w:val="24"/>
              </w:rPr>
              <w:t xml:space="preserve"> </w:t>
            </w:r>
            <w:r w:rsidRPr="00A224EA">
              <w:rPr>
                <w:w w:val="90"/>
                <w:sz w:val="24"/>
              </w:rPr>
              <w:t>deduct</w:t>
            </w:r>
            <w:r w:rsidRPr="00A224EA">
              <w:rPr>
                <w:spacing w:val="-5"/>
                <w:sz w:val="24"/>
              </w:rPr>
              <w:t xml:space="preserve"> </w:t>
            </w:r>
            <w:r w:rsidRPr="00A224EA">
              <w:rPr>
                <w:w w:val="90"/>
                <w:sz w:val="24"/>
              </w:rPr>
              <w:t>leave</w:t>
            </w:r>
            <w:r w:rsidRPr="00A224EA">
              <w:rPr>
                <w:spacing w:val="-1"/>
                <w:w w:val="90"/>
                <w:sz w:val="24"/>
              </w:rPr>
              <w:t xml:space="preserve"> </w:t>
            </w:r>
            <w:r w:rsidRPr="00A224EA">
              <w:rPr>
                <w:spacing w:val="-2"/>
                <w:w w:val="90"/>
                <w:sz w:val="24"/>
              </w:rPr>
              <w:t>days.</w:t>
            </w:r>
          </w:p>
        </w:tc>
      </w:tr>
      <w:tr w:rsidR="00B7424F" w:rsidRPr="00A224EA" w14:paraId="1F90E584" w14:textId="77777777">
        <w:trPr>
          <w:trHeight w:val="299"/>
        </w:trPr>
        <w:tc>
          <w:tcPr>
            <w:tcW w:w="269" w:type="dxa"/>
            <w:tcBorders>
              <w:right w:val="single" w:sz="6" w:space="0" w:color="000000"/>
            </w:tcBorders>
          </w:tcPr>
          <w:p w14:paraId="3FE5B2E9" w14:textId="77777777" w:rsidR="00B7424F" w:rsidRPr="00A224EA" w:rsidRDefault="00B7424F">
            <w:pPr>
              <w:pStyle w:val="TableParagraph"/>
              <w:rPr>
                <w:sz w:val="20"/>
              </w:rPr>
            </w:pPr>
          </w:p>
        </w:tc>
        <w:tc>
          <w:tcPr>
            <w:tcW w:w="9458" w:type="dxa"/>
            <w:tcBorders>
              <w:left w:val="single" w:sz="6" w:space="0" w:color="000000"/>
            </w:tcBorders>
          </w:tcPr>
          <w:p w14:paraId="6A0D6963"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1"/>
                <w:w w:val="90"/>
                <w:sz w:val="24"/>
              </w:rPr>
              <w:t xml:space="preserve"> </w:t>
            </w:r>
            <w:r w:rsidRPr="00A224EA">
              <w:rPr>
                <w:w w:val="90"/>
                <w:sz w:val="24"/>
              </w:rPr>
              <w:t>to</w:t>
            </w:r>
            <w:r w:rsidRPr="00A224EA">
              <w:rPr>
                <w:spacing w:val="-6"/>
                <w:sz w:val="24"/>
              </w:rPr>
              <w:t xml:space="preserve"> </w:t>
            </w:r>
            <w:r w:rsidRPr="00A224EA">
              <w:rPr>
                <w:w w:val="90"/>
                <w:sz w:val="24"/>
              </w:rPr>
              <w:t>suspend</w:t>
            </w:r>
            <w:r w:rsidRPr="00A224EA">
              <w:rPr>
                <w:spacing w:val="-2"/>
                <w:sz w:val="24"/>
              </w:rPr>
              <w:t xml:space="preserve"> </w:t>
            </w:r>
            <w:r w:rsidRPr="00A224EA">
              <w:rPr>
                <w:w w:val="90"/>
                <w:sz w:val="24"/>
              </w:rPr>
              <w:t>leave</w:t>
            </w:r>
            <w:r w:rsidRPr="00A224EA">
              <w:rPr>
                <w:spacing w:val="-5"/>
                <w:w w:val="90"/>
                <w:sz w:val="24"/>
              </w:rPr>
              <w:t xml:space="preserve"> </w:t>
            </w:r>
            <w:r w:rsidRPr="00A224EA">
              <w:rPr>
                <w:w w:val="90"/>
                <w:sz w:val="24"/>
              </w:rPr>
              <w:t>subject</w:t>
            </w:r>
            <w:r w:rsidRPr="00A224EA">
              <w:rPr>
                <w:spacing w:val="-1"/>
                <w:w w:val="90"/>
                <w:sz w:val="24"/>
              </w:rPr>
              <w:t xml:space="preserve"> </w:t>
            </w:r>
            <w:r w:rsidRPr="00A224EA">
              <w:rPr>
                <w:w w:val="90"/>
                <w:sz w:val="24"/>
              </w:rPr>
              <w:t>to</w:t>
            </w:r>
            <w:r w:rsidRPr="00A224EA">
              <w:rPr>
                <w:spacing w:val="-5"/>
                <w:sz w:val="24"/>
              </w:rPr>
              <w:t xml:space="preserve"> </w:t>
            </w:r>
            <w:r w:rsidRPr="00A224EA">
              <w:rPr>
                <w:w w:val="90"/>
                <w:sz w:val="24"/>
              </w:rPr>
              <w:t>approval</w:t>
            </w:r>
            <w:r w:rsidRPr="00A224EA">
              <w:rPr>
                <w:spacing w:val="-2"/>
                <w:w w:val="90"/>
                <w:sz w:val="24"/>
              </w:rPr>
              <w:t xml:space="preserve"> </w:t>
            </w:r>
            <w:r w:rsidRPr="00A224EA">
              <w:rPr>
                <w:w w:val="90"/>
                <w:sz w:val="24"/>
              </w:rPr>
              <w:t>by</w:t>
            </w:r>
            <w:r w:rsidRPr="00A224EA">
              <w:rPr>
                <w:spacing w:val="-3"/>
                <w:sz w:val="24"/>
              </w:rPr>
              <w:t xml:space="preserve"> </w:t>
            </w:r>
            <w:r w:rsidRPr="00A224EA">
              <w:rPr>
                <w:w w:val="90"/>
                <w:sz w:val="24"/>
              </w:rPr>
              <w:t>Head</w:t>
            </w:r>
            <w:r w:rsidRPr="00A224EA">
              <w:rPr>
                <w:spacing w:val="-2"/>
                <w:w w:val="90"/>
                <w:sz w:val="24"/>
              </w:rPr>
              <w:t xml:space="preserve"> </w:t>
            </w:r>
            <w:r w:rsidRPr="00A224EA">
              <w:rPr>
                <w:w w:val="90"/>
                <w:sz w:val="24"/>
              </w:rPr>
              <w:t>of</w:t>
            </w:r>
            <w:r w:rsidRPr="00A224EA">
              <w:rPr>
                <w:spacing w:val="-6"/>
                <w:sz w:val="24"/>
              </w:rPr>
              <w:t xml:space="preserve"> </w:t>
            </w:r>
            <w:r w:rsidRPr="00A224EA">
              <w:rPr>
                <w:spacing w:val="-2"/>
                <w:w w:val="90"/>
                <w:sz w:val="24"/>
              </w:rPr>
              <w:t>Department</w:t>
            </w:r>
          </w:p>
        </w:tc>
      </w:tr>
      <w:tr w:rsidR="00B7424F" w:rsidRPr="00A224EA" w14:paraId="078630D8" w14:textId="77777777">
        <w:trPr>
          <w:trHeight w:val="722"/>
        </w:trPr>
        <w:tc>
          <w:tcPr>
            <w:tcW w:w="269" w:type="dxa"/>
            <w:tcBorders>
              <w:right w:val="single" w:sz="6" w:space="0" w:color="000000"/>
            </w:tcBorders>
          </w:tcPr>
          <w:p w14:paraId="14C1B7AC" w14:textId="77777777" w:rsidR="00B7424F" w:rsidRPr="00A224EA" w:rsidRDefault="00B7424F">
            <w:pPr>
              <w:pStyle w:val="TableParagraph"/>
              <w:rPr>
                <w:sz w:val="20"/>
              </w:rPr>
            </w:pPr>
          </w:p>
        </w:tc>
        <w:tc>
          <w:tcPr>
            <w:tcW w:w="9458" w:type="dxa"/>
            <w:tcBorders>
              <w:left w:val="single" w:sz="6" w:space="0" w:color="000000"/>
            </w:tcBorders>
          </w:tcPr>
          <w:p w14:paraId="66AFF63B" w14:textId="77777777" w:rsidR="00B7424F" w:rsidRPr="00A224EA" w:rsidRDefault="00672CA2">
            <w:pPr>
              <w:pStyle w:val="TableParagraph"/>
              <w:spacing w:line="261" w:lineRule="exact"/>
              <w:ind w:left="729"/>
              <w:rPr>
                <w:sz w:val="24"/>
              </w:rPr>
            </w:pPr>
            <w:r w:rsidRPr="00A224EA">
              <w:rPr>
                <w:w w:val="90"/>
                <w:sz w:val="24"/>
              </w:rPr>
              <w:t>Capability</w:t>
            </w:r>
            <w:r w:rsidRPr="00A224EA">
              <w:rPr>
                <w:spacing w:val="-5"/>
                <w:w w:val="90"/>
                <w:sz w:val="24"/>
              </w:rPr>
              <w:t xml:space="preserve"> </w:t>
            </w:r>
            <w:r w:rsidRPr="00A224EA">
              <w:rPr>
                <w:w w:val="90"/>
                <w:sz w:val="24"/>
              </w:rPr>
              <w:t>to</w:t>
            </w:r>
            <w:r w:rsidRPr="00A224EA">
              <w:rPr>
                <w:spacing w:val="-2"/>
                <w:w w:val="90"/>
                <w:sz w:val="24"/>
              </w:rPr>
              <w:t xml:space="preserve"> </w:t>
            </w:r>
            <w:r w:rsidRPr="00A224EA">
              <w:rPr>
                <w:w w:val="90"/>
                <w:sz w:val="24"/>
              </w:rPr>
              <w:t>track</w:t>
            </w:r>
            <w:r w:rsidRPr="00A224EA">
              <w:rPr>
                <w:spacing w:val="-2"/>
                <w:w w:val="90"/>
                <w:sz w:val="24"/>
              </w:rPr>
              <w:t xml:space="preserve"> </w:t>
            </w:r>
            <w:r w:rsidRPr="00A224EA">
              <w:rPr>
                <w:w w:val="90"/>
                <w:sz w:val="24"/>
              </w:rPr>
              <w:t>and</w:t>
            </w:r>
            <w:r w:rsidRPr="00A224EA">
              <w:rPr>
                <w:spacing w:val="-6"/>
                <w:w w:val="90"/>
                <w:sz w:val="24"/>
              </w:rPr>
              <w:t xml:space="preserve"> </w:t>
            </w:r>
            <w:r w:rsidRPr="00A224EA">
              <w:rPr>
                <w:w w:val="90"/>
                <w:sz w:val="24"/>
              </w:rPr>
              <w:t>extract</w:t>
            </w:r>
            <w:r w:rsidRPr="00A224EA">
              <w:rPr>
                <w:spacing w:val="-5"/>
                <w:w w:val="90"/>
                <w:sz w:val="24"/>
              </w:rPr>
              <w:t xml:space="preserve"> </w:t>
            </w:r>
            <w:r w:rsidRPr="00A224EA">
              <w:rPr>
                <w:w w:val="90"/>
                <w:sz w:val="24"/>
              </w:rPr>
              <w:t>a</w:t>
            </w:r>
            <w:r w:rsidRPr="00A224EA">
              <w:rPr>
                <w:spacing w:val="-5"/>
                <w:sz w:val="24"/>
              </w:rPr>
              <w:t xml:space="preserve"> </w:t>
            </w:r>
            <w:r w:rsidRPr="00A224EA">
              <w:rPr>
                <w:w w:val="90"/>
                <w:sz w:val="24"/>
              </w:rPr>
              <w:t>history</w:t>
            </w:r>
            <w:r w:rsidRPr="00A224EA">
              <w:rPr>
                <w:spacing w:val="-4"/>
                <w:sz w:val="24"/>
              </w:rPr>
              <w:t xml:space="preserve"> </w:t>
            </w:r>
            <w:r w:rsidRPr="00A224EA">
              <w:rPr>
                <w:w w:val="90"/>
                <w:sz w:val="24"/>
              </w:rPr>
              <w:t>of</w:t>
            </w:r>
            <w:r w:rsidRPr="00A224EA">
              <w:rPr>
                <w:spacing w:val="-4"/>
                <w:w w:val="90"/>
                <w:sz w:val="24"/>
              </w:rPr>
              <w:t xml:space="preserve"> </w:t>
            </w:r>
            <w:r w:rsidRPr="00A224EA">
              <w:rPr>
                <w:w w:val="90"/>
                <w:sz w:val="24"/>
              </w:rPr>
              <w:t>the</w:t>
            </w:r>
            <w:r w:rsidRPr="00A224EA">
              <w:rPr>
                <w:spacing w:val="-6"/>
                <w:sz w:val="24"/>
              </w:rPr>
              <w:t xml:space="preserve"> </w:t>
            </w:r>
            <w:r w:rsidRPr="00A224EA">
              <w:rPr>
                <w:w w:val="90"/>
                <w:sz w:val="24"/>
              </w:rPr>
              <w:t>leave</w:t>
            </w:r>
            <w:r w:rsidRPr="00A224EA">
              <w:rPr>
                <w:spacing w:val="-3"/>
                <w:w w:val="90"/>
                <w:sz w:val="24"/>
              </w:rPr>
              <w:t xml:space="preserve"> </w:t>
            </w:r>
            <w:r w:rsidRPr="00A224EA">
              <w:rPr>
                <w:w w:val="90"/>
                <w:sz w:val="24"/>
              </w:rPr>
              <w:t>management</w:t>
            </w:r>
            <w:r w:rsidRPr="00A224EA">
              <w:rPr>
                <w:spacing w:val="-5"/>
                <w:sz w:val="24"/>
              </w:rPr>
              <w:t xml:space="preserve"> </w:t>
            </w:r>
            <w:r w:rsidRPr="00A224EA">
              <w:rPr>
                <w:w w:val="90"/>
                <w:sz w:val="24"/>
              </w:rPr>
              <w:t>data</w:t>
            </w:r>
            <w:r w:rsidRPr="00A224EA">
              <w:rPr>
                <w:spacing w:val="-3"/>
                <w:w w:val="90"/>
                <w:sz w:val="24"/>
              </w:rPr>
              <w:t xml:space="preserve"> </w:t>
            </w:r>
            <w:r w:rsidRPr="00A224EA">
              <w:rPr>
                <w:w w:val="90"/>
                <w:sz w:val="24"/>
              </w:rPr>
              <w:t>of</w:t>
            </w:r>
            <w:r w:rsidRPr="00A224EA">
              <w:rPr>
                <w:spacing w:val="-6"/>
                <w:sz w:val="24"/>
              </w:rPr>
              <w:t xml:space="preserve"> </w:t>
            </w:r>
            <w:r w:rsidRPr="00A224EA">
              <w:rPr>
                <w:w w:val="90"/>
                <w:sz w:val="24"/>
              </w:rPr>
              <w:t>an</w:t>
            </w:r>
            <w:r w:rsidRPr="00A224EA">
              <w:rPr>
                <w:spacing w:val="-3"/>
                <w:w w:val="90"/>
                <w:sz w:val="24"/>
              </w:rPr>
              <w:t xml:space="preserve"> </w:t>
            </w:r>
            <w:r w:rsidRPr="00A224EA">
              <w:rPr>
                <w:spacing w:val="-2"/>
                <w:w w:val="90"/>
                <w:sz w:val="24"/>
              </w:rPr>
              <w:t>employee</w:t>
            </w:r>
          </w:p>
        </w:tc>
      </w:tr>
      <w:tr w:rsidR="00B7424F" w:rsidRPr="00A224EA" w14:paraId="5BF892CE" w14:textId="77777777">
        <w:trPr>
          <w:trHeight w:val="297"/>
        </w:trPr>
        <w:tc>
          <w:tcPr>
            <w:tcW w:w="269" w:type="dxa"/>
            <w:tcBorders>
              <w:right w:val="single" w:sz="6" w:space="0" w:color="000000"/>
            </w:tcBorders>
          </w:tcPr>
          <w:p w14:paraId="420C882A" w14:textId="77777777" w:rsidR="00B7424F" w:rsidRPr="00A224EA" w:rsidRDefault="00B7424F">
            <w:pPr>
              <w:pStyle w:val="TableParagraph"/>
              <w:rPr>
                <w:sz w:val="20"/>
              </w:rPr>
            </w:pPr>
          </w:p>
        </w:tc>
        <w:tc>
          <w:tcPr>
            <w:tcW w:w="9458" w:type="dxa"/>
            <w:tcBorders>
              <w:left w:val="single" w:sz="6" w:space="0" w:color="000000"/>
            </w:tcBorders>
          </w:tcPr>
          <w:p w14:paraId="75D087D9" w14:textId="77777777" w:rsidR="00B7424F" w:rsidRPr="00A224EA" w:rsidRDefault="00672CA2">
            <w:pPr>
              <w:pStyle w:val="TableParagraph"/>
              <w:spacing w:line="254" w:lineRule="exact"/>
              <w:ind w:left="729"/>
              <w:rPr>
                <w:sz w:val="24"/>
              </w:rPr>
            </w:pPr>
            <w:r w:rsidRPr="00A224EA">
              <w:rPr>
                <w:w w:val="90"/>
                <w:sz w:val="24"/>
              </w:rPr>
              <w:t>Calculation</w:t>
            </w:r>
            <w:r w:rsidRPr="00A224EA">
              <w:rPr>
                <w:spacing w:val="-2"/>
                <w:w w:val="90"/>
                <w:sz w:val="24"/>
              </w:rPr>
              <w:t xml:space="preserve"> </w:t>
            </w:r>
            <w:r w:rsidRPr="00A224EA">
              <w:rPr>
                <w:w w:val="90"/>
                <w:sz w:val="24"/>
              </w:rPr>
              <w:t>of</w:t>
            </w:r>
            <w:r w:rsidRPr="00A224EA">
              <w:rPr>
                <w:spacing w:val="-3"/>
                <w:sz w:val="24"/>
              </w:rPr>
              <w:t xml:space="preserve"> </w:t>
            </w:r>
            <w:r w:rsidRPr="00A224EA">
              <w:rPr>
                <w:w w:val="90"/>
                <w:sz w:val="24"/>
              </w:rPr>
              <w:t>leave</w:t>
            </w:r>
            <w:r w:rsidRPr="00A224EA">
              <w:rPr>
                <w:spacing w:val="-5"/>
                <w:sz w:val="24"/>
              </w:rPr>
              <w:t xml:space="preserve"> </w:t>
            </w:r>
            <w:r w:rsidRPr="00A224EA">
              <w:rPr>
                <w:w w:val="90"/>
                <w:sz w:val="24"/>
              </w:rPr>
              <w:t>balances</w:t>
            </w:r>
            <w:r w:rsidRPr="00A224EA">
              <w:rPr>
                <w:spacing w:val="-3"/>
                <w:sz w:val="24"/>
              </w:rPr>
              <w:t xml:space="preserve"> </w:t>
            </w:r>
            <w:r w:rsidRPr="00A224EA">
              <w:rPr>
                <w:w w:val="90"/>
                <w:sz w:val="24"/>
              </w:rPr>
              <w:t>and</w:t>
            </w:r>
            <w:r w:rsidRPr="00A224EA">
              <w:rPr>
                <w:spacing w:val="-1"/>
                <w:w w:val="90"/>
                <w:sz w:val="24"/>
              </w:rPr>
              <w:t xml:space="preserve"> </w:t>
            </w:r>
            <w:r w:rsidRPr="00A224EA">
              <w:rPr>
                <w:w w:val="90"/>
                <w:sz w:val="24"/>
              </w:rPr>
              <w:t>how</w:t>
            </w:r>
            <w:r w:rsidRPr="00A224EA">
              <w:rPr>
                <w:spacing w:val="-4"/>
                <w:sz w:val="24"/>
              </w:rPr>
              <w:t xml:space="preserve"> </w:t>
            </w:r>
            <w:r w:rsidRPr="00A224EA">
              <w:rPr>
                <w:w w:val="90"/>
                <w:sz w:val="24"/>
              </w:rPr>
              <w:t>much</w:t>
            </w:r>
            <w:r w:rsidRPr="00A224EA">
              <w:rPr>
                <w:spacing w:val="-6"/>
                <w:sz w:val="24"/>
              </w:rPr>
              <w:t xml:space="preserve"> </w:t>
            </w:r>
            <w:r w:rsidRPr="00A224EA">
              <w:rPr>
                <w:w w:val="90"/>
                <w:sz w:val="24"/>
              </w:rPr>
              <w:t>they</w:t>
            </w:r>
            <w:r w:rsidRPr="00A224EA">
              <w:rPr>
                <w:spacing w:val="-5"/>
                <w:sz w:val="24"/>
              </w:rPr>
              <w:t xml:space="preserve"> </w:t>
            </w:r>
            <w:r w:rsidRPr="00A224EA">
              <w:rPr>
                <w:w w:val="90"/>
                <w:sz w:val="24"/>
              </w:rPr>
              <w:t>are</w:t>
            </w:r>
            <w:r w:rsidRPr="00A224EA">
              <w:rPr>
                <w:spacing w:val="-5"/>
                <w:sz w:val="24"/>
              </w:rPr>
              <w:t xml:space="preserve"> </w:t>
            </w:r>
            <w:r w:rsidRPr="00A224EA">
              <w:rPr>
                <w:spacing w:val="-4"/>
                <w:w w:val="90"/>
                <w:sz w:val="24"/>
              </w:rPr>
              <w:t>worth</w:t>
            </w:r>
          </w:p>
        </w:tc>
      </w:tr>
      <w:tr w:rsidR="00B7424F" w:rsidRPr="00A224EA" w14:paraId="7001AB47" w14:textId="77777777">
        <w:trPr>
          <w:trHeight w:val="765"/>
        </w:trPr>
        <w:tc>
          <w:tcPr>
            <w:tcW w:w="269" w:type="dxa"/>
            <w:tcBorders>
              <w:right w:val="single" w:sz="6" w:space="0" w:color="000000"/>
            </w:tcBorders>
          </w:tcPr>
          <w:p w14:paraId="6A24D627" w14:textId="77777777" w:rsidR="00B7424F" w:rsidRPr="00A224EA" w:rsidRDefault="00B7424F">
            <w:pPr>
              <w:pStyle w:val="TableParagraph"/>
              <w:rPr>
                <w:sz w:val="20"/>
              </w:rPr>
            </w:pPr>
          </w:p>
        </w:tc>
        <w:tc>
          <w:tcPr>
            <w:tcW w:w="9458" w:type="dxa"/>
            <w:tcBorders>
              <w:left w:val="single" w:sz="6" w:space="0" w:color="000000"/>
            </w:tcBorders>
          </w:tcPr>
          <w:p w14:paraId="223896E6" w14:textId="77777777" w:rsidR="00B7424F" w:rsidRPr="00A224EA" w:rsidRDefault="00672CA2">
            <w:pPr>
              <w:pStyle w:val="TableParagraph"/>
              <w:spacing w:line="220" w:lineRule="auto"/>
              <w:ind w:left="739" w:hanging="10"/>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0"/>
                <w:sz w:val="24"/>
              </w:rPr>
              <w:t xml:space="preserve"> </w:t>
            </w:r>
            <w:r w:rsidRPr="00A224EA">
              <w:rPr>
                <w:spacing w:val="-4"/>
                <w:sz w:val="24"/>
              </w:rPr>
              <w:t>be</w:t>
            </w:r>
            <w:r w:rsidRPr="00A224EA">
              <w:rPr>
                <w:spacing w:val="-10"/>
                <w:sz w:val="24"/>
              </w:rPr>
              <w:t xml:space="preserve"> </w:t>
            </w:r>
            <w:r w:rsidRPr="00A224EA">
              <w:rPr>
                <w:spacing w:val="-4"/>
                <w:sz w:val="24"/>
              </w:rPr>
              <w:t>able</w:t>
            </w:r>
            <w:r w:rsidRPr="00A224EA">
              <w:rPr>
                <w:spacing w:val="-8"/>
                <w:sz w:val="24"/>
              </w:rPr>
              <w:t xml:space="preserve"> </w:t>
            </w:r>
            <w:r w:rsidRPr="00A224EA">
              <w:rPr>
                <w:spacing w:val="-4"/>
                <w:sz w:val="24"/>
              </w:rPr>
              <w:t>to</w:t>
            </w:r>
            <w:r w:rsidRPr="00A224EA">
              <w:rPr>
                <w:spacing w:val="-11"/>
                <w:sz w:val="24"/>
              </w:rPr>
              <w:t xml:space="preserve"> </w:t>
            </w:r>
            <w:r w:rsidRPr="00A224EA">
              <w:rPr>
                <w:spacing w:val="-4"/>
                <w:sz w:val="24"/>
              </w:rPr>
              <w:t>carry</w:t>
            </w:r>
            <w:r w:rsidRPr="00A224EA">
              <w:rPr>
                <w:spacing w:val="-7"/>
                <w:sz w:val="24"/>
              </w:rPr>
              <w:t xml:space="preserve"> </w:t>
            </w:r>
            <w:r w:rsidRPr="00A224EA">
              <w:rPr>
                <w:spacing w:val="-4"/>
                <w:sz w:val="24"/>
              </w:rPr>
              <w:t>forward</w:t>
            </w:r>
            <w:r w:rsidRPr="00A224EA">
              <w:rPr>
                <w:spacing w:val="-9"/>
                <w:sz w:val="24"/>
              </w:rPr>
              <w:t xml:space="preserve"> </w:t>
            </w:r>
            <w:r w:rsidRPr="00A224EA">
              <w:rPr>
                <w:spacing w:val="-4"/>
                <w:sz w:val="24"/>
              </w:rPr>
              <w:t>leave</w:t>
            </w:r>
            <w:r w:rsidRPr="00A224EA">
              <w:rPr>
                <w:spacing w:val="-10"/>
                <w:sz w:val="24"/>
              </w:rPr>
              <w:t xml:space="preserve"> </w:t>
            </w:r>
            <w:r w:rsidRPr="00A224EA">
              <w:rPr>
                <w:spacing w:val="-4"/>
                <w:sz w:val="24"/>
              </w:rPr>
              <w:t>balances</w:t>
            </w:r>
            <w:r w:rsidRPr="00A224EA">
              <w:rPr>
                <w:spacing w:val="-8"/>
                <w:sz w:val="24"/>
              </w:rPr>
              <w:t xml:space="preserve"> </w:t>
            </w:r>
            <w:r w:rsidRPr="00A224EA">
              <w:rPr>
                <w:spacing w:val="-4"/>
                <w:sz w:val="24"/>
              </w:rPr>
              <w:t>as</w:t>
            </w:r>
            <w:r w:rsidRPr="00A224EA">
              <w:rPr>
                <w:spacing w:val="-9"/>
                <w:sz w:val="24"/>
              </w:rPr>
              <w:t xml:space="preserve"> </w:t>
            </w:r>
            <w:r w:rsidRPr="00A224EA">
              <w:rPr>
                <w:spacing w:val="-4"/>
                <w:sz w:val="24"/>
              </w:rPr>
              <w:t>per</w:t>
            </w:r>
            <w:r w:rsidRPr="00A224EA">
              <w:rPr>
                <w:spacing w:val="-9"/>
                <w:sz w:val="24"/>
              </w:rPr>
              <w:t xml:space="preserve"> </w:t>
            </w:r>
            <w:r w:rsidRPr="00A224EA">
              <w:rPr>
                <w:spacing w:val="-4"/>
                <w:sz w:val="24"/>
              </w:rPr>
              <w:t>HR</w:t>
            </w:r>
            <w:r w:rsidRPr="00A224EA">
              <w:rPr>
                <w:spacing w:val="-10"/>
                <w:sz w:val="24"/>
              </w:rPr>
              <w:t xml:space="preserve"> </w:t>
            </w:r>
            <w:r w:rsidRPr="00A224EA">
              <w:rPr>
                <w:spacing w:val="-4"/>
                <w:sz w:val="24"/>
              </w:rPr>
              <w:t>policy</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 xml:space="preserve">Kenya </w:t>
            </w:r>
            <w:r w:rsidRPr="00A224EA">
              <w:rPr>
                <w:sz w:val="24"/>
              </w:rPr>
              <w:t>Statutory</w:t>
            </w:r>
            <w:r w:rsidRPr="00A224EA">
              <w:rPr>
                <w:spacing w:val="-7"/>
                <w:sz w:val="24"/>
              </w:rPr>
              <w:t xml:space="preserve"> </w:t>
            </w:r>
            <w:r w:rsidRPr="00A224EA">
              <w:rPr>
                <w:sz w:val="24"/>
              </w:rPr>
              <w:t>laws</w:t>
            </w:r>
          </w:p>
        </w:tc>
      </w:tr>
      <w:tr w:rsidR="00B7424F" w:rsidRPr="00A224EA" w14:paraId="66CD2ED6" w14:textId="77777777">
        <w:trPr>
          <w:trHeight w:val="612"/>
        </w:trPr>
        <w:tc>
          <w:tcPr>
            <w:tcW w:w="269" w:type="dxa"/>
            <w:tcBorders>
              <w:right w:val="single" w:sz="6" w:space="0" w:color="000000"/>
            </w:tcBorders>
          </w:tcPr>
          <w:p w14:paraId="0B14A5B4" w14:textId="77777777" w:rsidR="00B7424F" w:rsidRPr="00A224EA" w:rsidRDefault="00B7424F">
            <w:pPr>
              <w:pStyle w:val="TableParagraph"/>
              <w:rPr>
                <w:sz w:val="20"/>
              </w:rPr>
            </w:pPr>
          </w:p>
        </w:tc>
        <w:tc>
          <w:tcPr>
            <w:tcW w:w="9458" w:type="dxa"/>
            <w:tcBorders>
              <w:left w:val="single" w:sz="6" w:space="0" w:color="000000"/>
            </w:tcBorders>
          </w:tcPr>
          <w:p w14:paraId="322594E0" w14:textId="77777777" w:rsidR="00B7424F" w:rsidRPr="00A224EA" w:rsidRDefault="00672CA2">
            <w:pPr>
              <w:pStyle w:val="TableParagraph"/>
              <w:spacing w:line="237" w:lineRule="auto"/>
              <w:ind w:left="739" w:right="133" w:hanging="10"/>
              <w:rPr>
                <w:sz w:val="24"/>
              </w:rPr>
            </w:pPr>
            <w:r w:rsidRPr="00A224EA">
              <w:rPr>
                <w:spacing w:val="-6"/>
                <w:sz w:val="24"/>
              </w:rPr>
              <w:t>Interfaced with</w:t>
            </w:r>
            <w:r w:rsidRPr="00A224EA">
              <w:rPr>
                <w:spacing w:val="-3"/>
                <w:sz w:val="24"/>
              </w:rPr>
              <w:t xml:space="preserve"> </w:t>
            </w:r>
            <w:r w:rsidRPr="00A224EA">
              <w:rPr>
                <w:spacing w:val="-6"/>
                <w:sz w:val="24"/>
              </w:rPr>
              <w:t>payroll component</w:t>
            </w:r>
            <w:r w:rsidRPr="00A224EA">
              <w:rPr>
                <w:spacing w:val="-8"/>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3"/>
                <w:sz w:val="24"/>
              </w:rPr>
              <w:t xml:space="preserve"> </w:t>
            </w:r>
            <w:r w:rsidRPr="00A224EA">
              <w:rPr>
                <w:spacing w:val="-6"/>
                <w:sz w:val="24"/>
              </w:rPr>
              <w:t>HRMS</w:t>
            </w:r>
            <w:r w:rsidRPr="00A224EA">
              <w:rPr>
                <w:spacing w:val="-8"/>
                <w:sz w:val="24"/>
              </w:rPr>
              <w:t xml:space="preserve"> </w:t>
            </w:r>
            <w:r w:rsidRPr="00A224EA">
              <w:rPr>
                <w:spacing w:val="-6"/>
                <w:sz w:val="24"/>
              </w:rPr>
              <w:t>so</w:t>
            </w:r>
            <w:r w:rsidRPr="00A224EA">
              <w:rPr>
                <w:spacing w:val="-8"/>
                <w:sz w:val="24"/>
              </w:rPr>
              <w:t xml:space="preserve"> </w:t>
            </w:r>
            <w:r w:rsidRPr="00A224EA">
              <w:rPr>
                <w:spacing w:val="-6"/>
                <w:sz w:val="24"/>
              </w:rPr>
              <w:t>as to</w:t>
            </w:r>
            <w:r w:rsidRPr="00A224EA">
              <w:rPr>
                <w:spacing w:val="-7"/>
                <w:sz w:val="24"/>
              </w:rPr>
              <w:t xml:space="preserve"> </w:t>
            </w:r>
            <w:r w:rsidRPr="00A224EA">
              <w:rPr>
                <w:spacing w:val="-6"/>
                <w:sz w:val="24"/>
              </w:rPr>
              <w:t>support</w:t>
            </w:r>
            <w:r w:rsidRPr="00A224EA">
              <w:rPr>
                <w:spacing w:val="-8"/>
                <w:sz w:val="24"/>
              </w:rPr>
              <w:t xml:space="preserve"> </w:t>
            </w:r>
            <w:r w:rsidRPr="00A224EA">
              <w:rPr>
                <w:spacing w:val="-6"/>
                <w:sz w:val="24"/>
              </w:rPr>
              <w:t xml:space="preserve">the conversion of </w:t>
            </w:r>
            <w:r w:rsidRPr="00A224EA">
              <w:rPr>
                <w:w w:val="90"/>
                <w:sz w:val="24"/>
              </w:rPr>
              <w:t>leave</w:t>
            </w:r>
            <w:r w:rsidRPr="00A224EA">
              <w:rPr>
                <w:sz w:val="24"/>
              </w:rPr>
              <w:t xml:space="preserve"> </w:t>
            </w:r>
            <w:r w:rsidRPr="00A224EA">
              <w:rPr>
                <w:w w:val="90"/>
                <w:sz w:val="24"/>
              </w:rPr>
              <w:t>balances</w:t>
            </w:r>
            <w:r w:rsidRPr="00A224EA">
              <w:rPr>
                <w:sz w:val="24"/>
              </w:rPr>
              <w:t xml:space="preserve"> </w:t>
            </w:r>
            <w:r w:rsidRPr="00A224EA">
              <w:rPr>
                <w:w w:val="90"/>
                <w:sz w:val="24"/>
              </w:rPr>
              <w:t>to</w:t>
            </w:r>
            <w:r w:rsidRPr="00A224EA">
              <w:rPr>
                <w:spacing w:val="40"/>
                <w:sz w:val="24"/>
              </w:rPr>
              <w:t xml:space="preserve"> </w:t>
            </w:r>
            <w:r w:rsidRPr="00A224EA">
              <w:rPr>
                <w:w w:val="90"/>
                <w:sz w:val="24"/>
              </w:rPr>
              <w:t>payment (during separation only)</w:t>
            </w:r>
          </w:p>
        </w:tc>
      </w:tr>
      <w:tr w:rsidR="00B7424F" w:rsidRPr="00A224EA" w14:paraId="2512C6C2" w14:textId="77777777">
        <w:trPr>
          <w:trHeight w:val="899"/>
        </w:trPr>
        <w:tc>
          <w:tcPr>
            <w:tcW w:w="269" w:type="dxa"/>
            <w:tcBorders>
              <w:right w:val="single" w:sz="6" w:space="0" w:color="000000"/>
            </w:tcBorders>
          </w:tcPr>
          <w:p w14:paraId="688AC34C" w14:textId="77777777" w:rsidR="00B7424F" w:rsidRPr="00A224EA" w:rsidRDefault="00B7424F">
            <w:pPr>
              <w:pStyle w:val="TableParagraph"/>
              <w:rPr>
                <w:sz w:val="20"/>
              </w:rPr>
            </w:pPr>
          </w:p>
        </w:tc>
        <w:tc>
          <w:tcPr>
            <w:tcW w:w="9458" w:type="dxa"/>
            <w:tcBorders>
              <w:left w:val="single" w:sz="6" w:space="0" w:color="000000"/>
            </w:tcBorders>
          </w:tcPr>
          <w:p w14:paraId="2E73289B" w14:textId="77777777" w:rsidR="00B7424F" w:rsidRPr="00A224EA" w:rsidRDefault="00672CA2">
            <w:pPr>
              <w:pStyle w:val="TableParagraph"/>
              <w:spacing w:line="237" w:lineRule="auto"/>
              <w:ind w:left="729" w:right="133"/>
              <w:rPr>
                <w:b/>
                <w:sz w:val="24"/>
              </w:rPr>
            </w:pPr>
            <w:r w:rsidRPr="00A224EA">
              <w:rPr>
                <w:sz w:val="24"/>
              </w:rPr>
              <w:t xml:space="preserve">Should enable users to perform online leave planning on a </w:t>
            </w:r>
            <w:r w:rsidRPr="00A224EA">
              <w:rPr>
                <w:b/>
                <w:sz w:val="24"/>
              </w:rPr>
              <w:t>Financial Year</w:t>
            </w:r>
            <w:r w:rsidRPr="00A224EA">
              <w:rPr>
                <w:b/>
                <w:spacing w:val="80"/>
                <w:sz w:val="24"/>
              </w:rPr>
              <w:t xml:space="preserve"> </w:t>
            </w:r>
            <w:r w:rsidRPr="00A224EA">
              <w:rPr>
                <w:b/>
                <w:spacing w:val="-2"/>
                <w:sz w:val="24"/>
              </w:rPr>
              <w:t>based</w:t>
            </w:r>
          </w:p>
          <w:p w14:paraId="12E98EAA" w14:textId="77777777" w:rsidR="00B7424F" w:rsidRPr="00A224EA" w:rsidRDefault="00672CA2">
            <w:pPr>
              <w:pStyle w:val="TableParagraph"/>
              <w:spacing w:line="268" w:lineRule="exact"/>
              <w:ind w:left="739"/>
              <w:rPr>
                <w:sz w:val="24"/>
              </w:rPr>
            </w:pPr>
            <w:r w:rsidRPr="00A224EA">
              <w:rPr>
                <w:w w:val="85"/>
                <w:sz w:val="24"/>
              </w:rPr>
              <w:t>system</w:t>
            </w:r>
            <w:r w:rsidRPr="00A224EA">
              <w:rPr>
                <w:spacing w:val="61"/>
                <w:w w:val="150"/>
                <w:sz w:val="24"/>
              </w:rPr>
              <w:t xml:space="preserve"> </w:t>
            </w:r>
            <w:r w:rsidRPr="00A224EA">
              <w:rPr>
                <w:w w:val="85"/>
                <w:sz w:val="24"/>
              </w:rPr>
              <w:t>and</w:t>
            </w:r>
            <w:r w:rsidRPr="00A224EA">
              <w:rPr>
                <w:spacing w:val="66"/>
                <w:sz w:val="24"/>
              </w:rPr>
              <w:t xml:space="preserve"> </w:t>
            </w:r>
            <w:r w:rsidRPr="00A224EA">
              <w:rPr>
                <w:w w:val="85"/>
                <w:sz w:val="24"/>
              </w:rPr>
              <w:t>submission</w:t>
            </w:r>
            <w:r w:rsidRPr="00A224EA">
              <w:rPr>
                <w:spacing w:val="5"/>
                <w:sz w:val="24"/>
              </w:rPr>
              <w:t xml:space="preserve"> </w:t>
            </w:r>
            <w:r w:rsidRPr="00A224EA">
              <w:rPr>
                <w:w w:val="85"/>
                <w:sz w:val="24"/>
              </w:rPr>
              <w:t>of</w:t>
            </w:r>
            <w:r w:rsidRPr="00A224EA">
              <w:rPr>
                <w:spacing w:val="4"/>
                <w:sz w:val="24"/>
              </w:rPr>
              <w:t xml:space="preserve"> </w:t>
            </w:r>
            <w:r w:rsidRPr="00A224EA">
              <w:rPr>
                <w:w w:val="85"/>
                <w:sz w:val="24"/>
              </w:rPr>
              <w:t>the</w:t>
            </w:r>
            <w:r w:rsidRPr="00A224EA">
              <w:rPr>
                <w:spacing w:val="8"/>
                <w:sz w:val="24"/>
              </w:rPr>
              <w:t xml:space="preserve"> </w:t>
            </w:r>
            <w:r w:rsidRPr="00A224EA">
              <w:rPr>
                <w:w w:val="85"/>
                <w:sz w:val="24"/>
              </w:rPr>
              <w:t>same</w:t>
            </w:r>
            <w:r w:rsidRPr="00A224EA">
              <w:rPr>
                <w:spacing w:val="2"/>
                <w:sz w:val="24"/>
              </w:rPr>
              <w:t xml:space="preserve"> </w:t>
            </w:r>
            <w:r w:rsidRPr="00A224EA">
              <w:rPr>
                <w:w w:val="85"/>
                <w:sz w:val="24"/>
              </w:rPr>
              <w:t>into</w:t>
            </w:r>
            <w:r w:rsidRPr="00A224EA">
              <w:rPr>
                <w:spacing w:val="2"/>
                <w:sz w:val="24"/>
              </w:rPr>
              <w:t xml:space="preserve"> </w:t>
            </w:r>
            <w:r w:rsidRPr="00A224EA">
              <w:rPr>
                <w:w w:val="85"/>
                <w:sz w:val="24"/>
              </w:rPr>
              <w:t>the</w:t>
            </w:r>
            <w:r w:rsidRPr="00A224EA">
              <w:rPr>
                <w:spacing w:val="11"/>
                <w:sz w:val="24"/>
              </w:rPr>
              <w:t xml:space="preserve"> </w:t>
            </w:r>
            <w:r w:rsidRPr="00A224EA">
              <w:rPr>
                <w:w w:val="85"/>
                <w:sz w:val="24"/>
              </w:rPr>
              <w:t>leave</w:t>
            </w:r>
            <w:r w:rsidRPr="00A224EA">
              <w:rPr>
                <w:spacing w:val="5"/>
                <w:sz w:val="24"/>
              </w:rPr>
              <w:t xml:space="preserve"> </w:t>
            </w:r>
            <w:r w:rsidRPr="00A224EA">
              <w:rPr>
                <w:w w:val="85"/>
                <w:sz w:val="24"/>
              </w:rPr>
              <w:t>approval</w:t>
            </w:r>
            <w:r w:rsidRPr="00A224EA">
              <w:rPr>
                <w:spacing w:val="7"/>
                <w:sz w:val="24"/>
              </w:rPr>
              <w:t xml:space="preserve"> </w:t>
            </w:r>
            <w:r w:rsidRPr="00A224EA">
              <w:rPr>
                <w:w w:val="85"/>
                <w:sz w:val="24"/>
              </w:rPr>
              <w:t>workflow</w:t>
            </w:r>
            <w:r w:rsidRPr="00A224EA">
              <w:rPr>
                <w:spacing w:val="12"/>
                <w:sz w:val="24"/>
              </w:rPr>
              <w:t xml:space="preserve"> </w:t>
            </w:r>
            <w:r w:rsidRPr="00A224EA">
              <w:rPr>
                <w:w w:val="85"/>
                <w:sz w:val="24"/>
              </w:rPr>
              <w:t>or</w:t>
            </w:r>
            <w:r w:rsidRPr="00A224EA">
              <w:rPr>
                <w:spacing w:val="8"/>
                <w:sz w:val="24"/>
              </w:rPr>
              <w:t xml:space="preserve"> </w:t>
            </w:r>
            <w:r w:rsidRPr="00A224EA">
              <w:rPr>
                <w:w w:val="85"/>
                <w:sz w:val="24"/>
              </w:rPr>
              <w:t>save</w:t>
            </w:r>
            <w:r w:rsidRPr="00A224EA">
              <w:rPr>
                <w:spacing w:val="5"/>
                <w:sz w:val="24"/>
              </w:rPr>
              <w:t xml:space="preserve"> </w:t>
            </w:r>
            <w:r w:rsidRPr="00A224EA">
              <w:rPr>
                <w:w w:val="85"/>
                <w:sz w:val="24"/>
              </w:rPr>
              <w:t>plans</w:t>
            </w:r>
            <w:r w:rsidRPr="00A224EA">
              <w:rPr>
                <w:spacing w:val="6"/>
                <w:sz w:val="24"/>
              </w:rPr>
              <w:t xml:space="preserve"> </w:t>
            </w:r>
            <w:r w:rsidRPr="00A224EA">
              <w:rPr>
                <w:w w:val="85"/>
                <w:sz w:val="24"/>
              </w:rPr>
              <w:t>as</w:t>
            </w:r>
            <w:r w:rsidRPr="00A224EA">
              <w:rPr>
                <w:spacing w:val="6"/>
                <w:sz w:val="24"/>
              </w:rPr>
              <w:t xml:space="preserve"> </w:t>
            </w:r>
            <w:r w:rsidRPr="00A224EA">
              <w:rPr>
                <w:spacing w:val="-2"/>
                <w:w w:val="85"/>
                <w:sz w:val="24"/>
              </w:rPr>
              <w:t>draft</w:t>
            </w:r>
          </w:p>
        </w:tc>
      </w:tr>
      <w:tr w:rsidR="00B7424F" w:rsidRPr="00A224EA" w14:paraId="0D88A54E" w14:textId="77777777">
        <w:trPr>
          <w:trHeight w:val="611"/>
        </w:trPr>
        <w:tc>
          <w:tcPr>
            <w:tcW w:w="269" w:type="dxa"/>
            <w:tcBorders>
              <w:right w:val="single" w:sz="6" w:space="0" w:color="000000"/>
            </w:tcBorders>
          </w:tcPr>
          <w:p w14:paraId="5C5FC064" w14:textId="77777777" w:rsidR="00B7424F" w:rsidRPr="00A224EA" w:rsidRDefault="00B7424F">
            <w:pPr>
              <w:pStyle w:val="TableParagraph"/>
              <w:rPr>
                <w:sz w:val="20"/>
              </w:rPr>
            </w:pPr>
          </w:p>
        </w:tc>
        <w:tc>
          <w:tcPr>
            <w:tcW w:w="9458" w:type="dxa"/>
            <w:tcBorders>
              <w:left w:val="single" w:sz="6" w:space="0" w:color="000000"/>
            </w:tcBorders>
          </w:tcPr>
          <w:p w14:paraId="606493D8" w14:textId="77777777" w:rsidR="00B7424F" w:rsidRPr="00A224EA" w:rsidRDefault="00672CA2">
            <w:pPr>
              <w:pStyle w:val="TableParagraph"/>
              <w:ind w:left="739" w:hanging="10"/>
              <w:rPr>
                <w:sz w:val="24"/>
              </w:rPr>
            </w:pPr>
            <w:r w:rsidRPr="00A224EA">
              <w:rPr>
                <w:w w:val="85"/>
                <w:sz w:val="24"/>
              </w:rPr>
              <w:t>Provide alerts and notifications to users and relevant</w:t>
            </w:r>
            <w:r w:rsidRPr="00A224EA">
              <w:rPr>
                <w:sz w:val="24"/>
              </w:rPr>
              <w:t xml:space="preserve"> </w:t>
            </w:r>
            <w:r w:rsidRPr="00A224EA">
              <w:rPr>
                <w:w w:val="85"/>
                <w:sz w:val="24"/>
              </w:rPr>
              <w:t>authority</w:t>
            </w:r>
            <w:r w:rsidRPr="00A224EA">
              <w:rPr>
                <w:sz w:val="24"/>
              </w:rPr>
              <w:t xml:space="preserve"> </w:t>
            </w:r>
            <w:r w:rsidRPr="00A224EA">
              <w:rPr>
                <w:w w:val="85"/>
                <w:sz w:val="24"/>
              </w:rPr>
              <w:t>on leave anniversary,</w:t>
            </w:r>
            <w:r w:rsidRPr="00A224EA">
              <w:rPr>
                <w:sz w:val="24"/>
              </w:rPr>
              <w:t xml:space="preserve"> </w:t>
            </w:r>
            <w:r w:rsidRPr="00A224EA">
              <w:rPr>
                <w:w w:val="85"/>
                <w:sz w:val="24"/>
              </w:rPr>
              <w:t>public</w:t>
            </w:r>
            <w:r w:rsidRPr="00A224EA">
              <w:rPr>
                <w:spacing w:val="80"/>
                <w:sz w:val="24"/>
              </w:rPr>
              <w:t xml:space="preserve"> </w:t>
            </w:r>
            <w:r w:rsidRPr="00A224EA">
              <w:rPr>
                <w:sz w:val="24"/>
              </w:rPr>
              <w:t>holidays, etc.</w:t>
            </w:r>
          </w:p>
        </w:tc>
      </w:tr>
      <w:tr w:rsidR="00B7424F" w:rsidRPr="00A224EA" w14:paraId="6044205D" w14:textId="77777777">
        <w:trPr>
          <w:trHeight w:val="299"/>
        </w:trPr>
        <w:tc>
          <w:tcPr>
            <w:tcW w:w="269" w:type="dxa"/>
            <w:tcBorders>
              <w:right w:val="single" w:sz="6" w:space="0" w:color="000000"/>
            </w:tcBorders>
          </w:tcPr>
          <w:p w14:paraId="4E3A6106" w14:textId="77777777" w:rsidR="00B7424F" w:rsidRPr="00A224EA" w:rsidRDefault="00B7424F">
            <w:pPr>
              <w:pStyle w:val="TableParagraph"/>
              <w:rPr>
                <w:sz w:val="20"/>
              </w:rPr>
            </w:pPr>
          </w:p>
        </w:tc>
        <w:tc>
          <w:tcPr>
            <w:tcW w:w="9458" w:type="dxa"/>
            <w:tcBorders>
              <w:left w:val="single" w:sz="6" w:space="0" w:color="000000"/>
            </w:tcBorders>
          </w:tcPr>
          <w:p w14:paraId="30A90C28" w14:textId="77777777" w:rsidR="00B7424F" w:rsidRPr="00A224EA" w:rsidRDefault="00672CA2">
            <w:pPr>
              <w:pStyle w:val="TableParagraph"/>
              <w:spacing w:line="254" w:lineRule="exact"/>
              <w:ind w:left="72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sz w:val="24"/>
              </w:rPr>
              <w:t xml:space="preserve"> </w:t>
            </w:r>
            <w:r w:rsidRPr="00A224EA">
              <w:rPr>
                <w:w w:val="90"/>
                <w:sz w:val="24"/>
              </w:rPr>
              <w:t>should</w:t>
            </w:r>
            <w:r w:rsidRPr="00A224EA">
              <w:rPr>
                <w:spacing w:val="-7"/>
                <w:w w:val="90"/>
                <w:sz w:val="24"/>
              </w:rPr>
              <w:t xml:space="preserve"> </w:t>
            </w:r>
            <w:r w:rsidRPr="00A224EA">
              <w:rPr>
                <w:w w:val="90"/>
                <w:sz w:val="24"/>
              </w:rPr>
              <w:t>provide</w:t>
            </w:r>
            <w:r w:rsidRPr="00A224EA">
              <w:rPr>
                <w:spacing w:val="-4"/>
                <w:w w:val="90"/>
                <w:sz w:val="24"/>
              </w:rPr>
              <w:t xml:space="preserve"> </w:t>
            </w:r>
            <w:r w:rsidRPr="00A224EA">
              <w:rPr>
                <w:w w:val="90"/>
                <w:sz w:val="24"/>
              </w:rPr>
              <w:t>for</w:t>
            </w:r>
            <w:r w:rsidRPr="00A224EA">
              <w:rPr>
                <w:spacing w:val="-4"/>
                <w:w w:val="90"/>
                <w:sz w:val="24"/>
              </w:rPr>
              <w:t xml:space="preserve"> </w:t>
            </w:r>
            <w:r w:rsidRPr="00A224EA">
              <w:rPr>
                <w:w w:val="90"/>
                <w:sz w:val="24"/>
              </w:rPr>
              <w:t>Public</w:t>
            </w:r>
            <w:r w:rsidRPr="00A224EA">
              <w:rPr>
                <w:spacing w:val="-4"/>
                <w:w w:val="90"/>
                <w:sz w:val="24"/>
              </w:rPr>
              <w:t xml:space="preserve"> </w:t>
            </w:r>
            <w:r w:rsidRPr="00A224EA">
              <w:rPr>
                <w:spacing w:val="-2"/>
                <w:w w:val="90"/>
                <w:sz w:val="24"/>
              </w:rPr>
              <w:t>holidays</w:t>
            </w:r>
          </w:p>
        </w:tc>
      </w:tr>
      <w:tr w:rsidR="00B7424F" w:rsidRPr="00A224EA" w14:paraId="2E21D352" w14:textId="77777777">
        <w:trPr>
          <w:trHeight w:val="301"/>
        </w:trPr>
        <w:tc>
          <w:tcPr>
            <w:tcW w:w="269" w:type="dxa"/>
            <w:vMerge w:val="restart"/>
            <w:tcBorders>
              <w:right w:val="single" w:sz="6" w:space="0" w:color="000000"/>
            </w:tcBorders>
          </w:tcPr>
          <w:p w14:paraId="309A74B7" w14:textId="77777777" w:rsidR="00B7424F" w:rsidRPr="00A224EA" w:rsidRDefault="00B7424F">
            <w:pPr>
              <w:pStyle w:val="TableParagraph"/>
              <w:rPr>
                <w:sz w:val="20"/>
              </w:rPr>
            </w:pPr>
          </w:p>
        </w:tc>
        <w:tc>
          <w:tcPr>
            <w:tcW w:w="9458" w:type="dxa"/>
            <w:tcBorders>
              <w:left w:val="single" w:sz="6" w:space="0" w:color="000000"/>
            </w:tcBorders>
          </w:tcPr>
          <w:p w14:paraId="307C5DA8" w14:textId="77777777" w:rsidR="00B7424F" w:rsidRPr="00A224EA" w:rsidRDefault="00672CA2">
            <w:pPr>
              <w:pStyle w:val="TableParagraph"/>
              <w:spacing w:line="254" w:lineRule="exact"/>
              <w:ind w:left="729"/>
              <w:rPr>
                <w:sz w:val="24"/>
              </w:rPr>
            </w:pPr>
            <w:r w:rsidRPr="00A224EA">
              <w:rPr>
                <w:w w:val="85"/>
                <w:sz w:val="24"/>
              </w:rPr>
              <w:t>Enable</w:t>
            </w:r>
            <w:r w:rsidRPr="00A224EA">
              <w:rPr>
                <w:spacing w:val="10"/>
                <w:sz w:val="24"/>
              </w:rPr>
              <w:t xml:space="preserve"> </w:t>
            </w:r>
            <w:r w:rsidRPr="00A224EA">
              <w:rPr>
                <w:w w:val="85"/>
                <w:sz w:val="24"/>
              </w:rPr>
              <w:t>one</w:t>
            </w:r>
            <w:r w:rsidRPr="00A224EA">
              <w:rPr>
                <w:spacing w:val="11"/>
                <w:sz w:val="24"/>
              </w:rPr>
              <w:t xml:space="preserve"> </w:t>
            </w:r>
            <w:r w:rsidRPr="00A224EA">
              <w:rPr>
                <w:w w:val="85"/>
                <w:sz w:val="24"/>
              </w:rPr>
              <w:t>to</w:t>
            </w:r>
            <w:r w:rsidRPr="00A224EA">
              <w:rPr>
                <w:spacing w:val="16"/>
                <w:sz w:val="24"/>
              </w:rPr>
              <w:t xml:space="preserve"> </w:t>
            </w:r>
            <w:r w:rsidRPr="00A224EA">
              <w:rPr>
                <w:w w:val="85"/>
                <w:sz w:val="24"/>
              </w:rPr>
              <w:t>apply</w:t>
            </w:r>
            <w:r w:rsidRPr="00A224EA">
              <w:rPr>
                <w:spacing w:val="12"/>
                <w:sz w:val="24"/>
              </w:rPr>
              <w:t xml:space="preserve"> </w:t>
            </w:r>
            <w:r w:rsidRPr="00A224EA">
              <w:rPr>
                <w:w w:val="85"/>
                <w:sz w:val="24"/>
              </w:rPr>
              <w:t>for</w:t>
            </w:r>
            <w:r w:rsidRPr="00A224EA">
              <w:rPr>
                <w:spacing w:val="12"/>
                <w:sz w:val="24"/>
              </w:rPr>
              <w:t xml:space="preserve"> </w:t>
            </w:r>
            <w:r w:rsidRPr="00A224EA">
              <w:rPr>
                <w:w w:val="85"/>
                <w:sz w:val="24"/>
              </w:rPr>
              <w:t>different</w:t>
            </w:r>
            <w:r w:rsidRPr="00A224EA">
              <w:rPr>
                <w:spacing w:val="13"/>
                <w:sz w:val="24"/>
              </w:rPr>
              <w:t xml:space="preserve"> </w:t>
            </w:r>
            <w:r w:rsidRPr="00A224EA">
              <w:rPr>
                <w:w w:val="85"/>
                <w:sz w:val="24"/>
              </w:rPr>
              <w:t>types</w:t>
            </w:r>
            <w:r w:rsidRPr="00A224EA">
              <w:rPr>
                <w:spacing w:val="11"/>
                <w:sz w:val="24"/>
              </w:rPr>
              <w:t xml:space="preserve"> </w:t>
            </w:r>
            <w:r w:rsidRPr="00A224EA">
              <w:rPr>
                <w:w w:val="85"/>
                <w:sz w:val="24"/>
              </w:rPr>
              <w:t>of</w:t>
            </w:r>
            <w:r w:rsidRPr="00A224EA">
              <w:rPr>
                <w:spacing w:val="17"/>
                <w:sz w:val="24"/>
              </w:rPr>
              <w:t xml:space="preserve"> </w:t>
            </w:r>
            <w:r w:rsidRPr="00A224EA">
              <w:rPr>
                <w:w w:val="85"/>
                <w:sz w:val="24"/>
              </w:rPr>
              <w:t>leave</w:t>
            </w:r>
            <w:r w:rsidRPr="00A224EA">
              <w:rPr>
                <w:spacing w:val="20"/>
                <w:sz w:val="24"/>
              </w:rPr>
              <w:t xml:space="preserve"> </w:t>
            </w:r>
            <w:r w:rsidRPr="00A224EA">
              <w:rPr>
                <w:spacing w:val="-2"/>
                <w:w w:val="85"/>
                <w:sz w:val="24"/>
              </w:rPr>
              <w:t>including:</w:t>
            </w:r>
          </w:p>
        </w:tc>
      </w:tr>
      <w:tr w:rsidR="00B7424F" w:rsidRPr="00A224EA" w14:paraId="07BFEC49" w14:textId="77777777">
        <w:trPr>
          <w:trHeight w:val="297"/>
        </w:trPr>
        <w:tc>
          <w:tcPr>
            <w:tcW w:w="269" w:type="dxa"/>
            <w:vMerge/>
            <w:tcBorders>
              <w:top w:val="nil"/>
              <w:right w:val="single" w:sz="6" w:space="0" w:color="000000"/>
            </w:tcBorders>
          </w:tcPr>
          <w:p w14:paraId="62B4A9BC" w14:textId="77777777" w:rsidR="00B7424F" w:rsidRPr="00A224EA" w:rsidRDefault="00B7424F">
            <w:pPr>
              <w:rPr>
                <w:sz w:val="2"/>
                <w:szCs w:val="2"/>
              </w:rPr>
            </w:pPr>
          </w:p>
        </w:tc>
        <w:tc>
          <w:tcPr>
            <w:tcW w:w="9458" w:type="dxa"/>
            <w:tcBorders>
              <w:left w:val="single" w:sz="6" w:space="0" w:color="000000"/>
            </w:tcBorders>
          </w:tcPr>
          <w:p w14:paraId="47E06CEF" w14:textId="77777777" w:rsidR="00B7424F" w:rsidRPr="00A224EA" w:rsidRDefault="00672CA2" w:rsidP="00D363D9">
            <w:pPr>
              <w:pStyle w:val="TableParagraph"/>
              <w:numPr>
                <w:ilvl w:val="0"/>
                <w:numId w:val="119"/>
              </w:numPr>
              <w:tabs>
                <w:tab w:val="left" w:pos="535"/>
              </w:tabs>
              <w:spacing w:line="264" w:lineRule="exact"/>
              <w:rPr>
                <w:sz w:val="24"/>
              </w:rPr>
            </w:pPr>
            <w:r w:rsidRPr="00A224EA">
              <w:rPr>
                <w:spacing w:val="-2"/>
                <w:sz w:val="24"/>
              </w:rPr>
              <w:t>Maternity</w:t>
            </w:r>
          </w:p>
        </w:tc>
      </w:tr>
      <w:tr w:rsidR="00B7424F" w:rsidRPr="00A224EA" w14:paraId="769B0C20" w14:textId="77777777">
        <w:trPr>
          <w:trHeight w:val="299"/>
        </w:trPr>
        <w:tc>
          <w:tcPr>
            <w:tcW w:w="269" w:type="dxa"/>
            <w:vMerge/>
            <w:tcBorders>
              <w:top w:val="nil"/>
              <w:right w:val="single" w:sz="6" w:space="0" w:color="000000"/>
            </w:tcBorders>
          </w:tcPr>
          <w:p w14:paraId="68D86FBA" w14:textId="77777777" w:rsidR="00B7424F" w:rsidRPr="00A224EA" w:rsidRDefault="00B7424F">
            <w:pPr>
              <w:rPr>
                <w:sz w:val="2"/>
                <w:szCs w:val="2"/>
              </w:rPr>
            </w:pPr>
          </w:p>
        </w:tc>
        <w:tc>
          <w:tcPr>
            <w:tcW w:w="9458" w:type="dxa"/>
            <w:tcBorders>
              <w:left w:val="single" w:sz="6" w:space="0" w:color="000000"/>
            </w:tcBorders>
          </w:tcPr>
          <w:p w14:paraId="52433026" w14:textId="77777777" w:rsidR="00B7424F" w:rsidRPr="00A224EA" w:rsidRDefault="00672CA2" w:rsidP="00D363D9">
            <w:pPr>
              <w:pStyle w:val="TableParagraph"/>
              <w:numPr>
                <w:ilvl w:val="0"/>
                <w:numId w:val="118"/>
              </w:numPr>
              <w:tabs>
                <w:tab w:val="left" w:pos="535"/>
              </w:tabs>
              <w:spacing w:line="266" w:lineRule="exact"/>
              <w:rPr>
                <w:sz w:val="24"/>
              </w:rPr>
            </w:pPr>
            <w:r w:rsidRPr="00A224EA">
              <w:rPr>
                <w:spacing w:val="-2"/>
                <w:sz w:val="24"/>
              </w:rPr>
              <w:t>Study</w:t>
            </w:r>
          </w:p>
        </w:tc>
      </w:tr>
      <w:tr w:rsidR="00B7424F" w:rsidRPr="00A224EA" w14:paraId="3666BA2C" w14:textId="77777777">
        <w:trPr>
          <w:trHeight w:val="299"/>
        </w:trPr>
        <w:tc>
          <w:tcPr>
            <w:tcW w:w="269" w:type="dxa"/>
            <w:vMerge/>
            <w:tcBorders>
              <w:top w:val="nil"/>
              <w:right w:val="single" w:sz="6" w:space="0" w:color="000000"/>
            </w:tcBorders>
          </w:tcPr>
          <w:p w14:paraId="352D1E2A" w14:textId="77777777" w:rsidR="00B7424F" w:rsidRPr="00A224EA" w:rsidRDefault="00B7424F">
            <w:pPr>
              <w:rPr>
                <w:sz w:val="2"/>
                <w:szCs w:val="2"/>
              </w:rPr>
            </w:pPr>
          </w:p>
        </w:tc>
        <w:tc>
          <w:tcPr>
            <w:tcW w:w="9458" w:type="dxa"/>
            <w:tcBorders>
              <w:left w:val="single" w:sz="6" w:space="0" w:color="000000"/>
            </w:tcBorders>
          </w:tcPr>
          <w:p w14:paraId="1EEAF286" w14:textId="77777777" w:rsidR="00B7424F" w:rsidRPr="00A224EA" w:rsidRDefault="00672CA2" w:rsidP="00D363D9">
            <w:pPr>
              <w:pStyle w:val="TableParagraph"/>
              <w:numPr>
                <w:ilvl w:val="0"/>
                <w:numId w:val="117"/>
              </w:numPr>
              <w:tabs>
                <w:tab w:val="left" w:pos="535"/>
              </w:tabs>
              <w:spacing w:line="264" w:lineRule="exact"/>
              <w:rPr>
                <w:sz w:val="24"/>
              </w:rPr>
            </w:pPr>
            <w:r w:rsidRPr="00A224EA">
              <w:rPr>
                <w:spacing w:val="-2"/>
                <w:sz w:val="24"/>
              </w:rPr>
              <w:t>Paternity</w:t>
            </w:r>
          </w:p>
        </w:tc>
      </w:tr>
      <w:tr w:rsidR="00B7424F" w:rsidRPr="00A224EA" w14:paraId="393B7C14" w14:textId="77777777">
        <w:trPr>
          <w:trHeight w:val="301"/>
        </w:trPr>
        <w:tc>
          <w:tcPr>
            <w:tcW w:w="269" w:type="dxa"/>
            <w:vMerge/>
            <w:tcBorders>
              <w:top w:val="nil"/>
              <w:right w:val="single" w:sz="6" w:space="0" w:color="000000"/>
            </w:tcBorders>
          </w:tcPr>
          <w:p w14:paraId="1E010C5E" w14:textId="77777777" w:rsidR="00B7424F" w:rsidRPr="00A224EA" w:rsidRDefault="00B7424F">
            <w:pPr>
              <w:rPr>
                <w:sz w:val="2"/>
                <w:szCs w:val="2"/>
              </w:rPr>
            </w:pPr>
          </w:p>
        </w:tc>
        <w:tc>
          <w:tcPr>
            <w:tcW w:w="9458" w:type="dxa"/>
            <w:tcBorders>
              <w:left w:val="single" w:sz="6" w:space="0" w:color="000000"/>
            </w:tcBorders>
          </w:tcPr>
          <w:p w14:paraId="29443895" w14:textId="77777777" w:rsidR="00B7424F" w:rsidRPr="00A224EA" w:rsidRDefault="00672CA2" w:rsidP="00D363D9">
            <w:pPr>
              <w:pStyle w:val="TableParagraph"/>
              <w:numPr>
                <w:ilvl w:val="0"/>
                <w:numId w:val="116"/>
              </w:numPr>
              <w:tabs>
                <w:tab w:val="left" w:pos="535"/>
              </w:tabs>
              <w:spacing w:line="271" w:lineRule="exact"/>
              <w:rPr>
                <w:sz w:val="24"/>
              </w:rPr>
            </w:pPr>
            <w:r w:rsidRPr="00A224EA">
              <w:rPr>
                <w:spacing w:val="-2"/>
                <w:sz w:val="24"/>
              </w:rPr>
              <w:t>Compassionate</w:t>
            </w:r>
          </w:p>
        </w:tc>
      </w:tr>
      <w:tr w:rsidR="00B7424F" w:rsidRPr="00A224EA" w14:paraId="4D0F3EAE" w14:textId="77777777">
        <w:trPr>
          <w:trHeight w:val="297"/>
        </w:trPr>
        <w:tc>
          <w:tcPr>
            <w:tcW w:w="269" w:type="dxa"/>
            <w:vMerge/>
            <w:tcBorders>
              <w:top w:val="nil"/>
              <w:right w:val="single" w:sz="6" w:space="0" w:color="000000"/>
            </w:tcBorders>
          </w:tcPr>
          <w:p w14:paraId="3A13DDD6" w14:textId="77777777" w:rsidR="00B7424F" w:rsidRPr="00A224EA" w:rsidRDefault="00B7424F">
            <w:pPr>
              <w:rPr>
                <w:sz w:val="2"/>
                <w:szCs w:val="2"/>
              </w:rPr>
            </w:pPr>
          </w:p>
        </w:tc>
        <w:tc>
          <w:tcPr>
            <w:tcW w:w="9458" w:type="dxa"/>
            <w:tcBorders>
              <w:left w:val="single" w:sz="6" w:space="0" w:color="000000"/>
            </w:tcBorders>
          </w:tcPr>
          <w:p w14:paraId="27323B07" w14:textId="77777777" w:rsidR="00B7424F" w:rsidRPr="00A224EA" w:rsidRDefault="00672CA2" w:rsidP="00D363D9">
            <w:pPr>
              <w:pStyle w:val="TableParagraph"/>
              <w:numPr>
                <w:ilvl w:val="0"/>
                <w:numId w:val="115"/>
              </w:numPr>
              <w:tabs>
                <w:tab w:val="left" w:pos="535"/>
              </w:tabs>
              <w:spacing w:line="264" w:lineRule="exact"/>
              <w:rPr>
                <w:sz w:val="24"/>
              </w:rPr>
            </w:pPr>
            <w:r w:rsidRPr="00A224EA">
              <w:rPr>
                <w:spacing w:val="-2"/>
                <w:sz w:val="24"/>
              </w:rPr>
              <w:t>Annual</w:t>
            </w:r>
          </w:p>
        </w:tc>
      </w:tr>
      <w:tr w:rsidR="00B7424F" w:rsidRPr="00A224EA" w14:paraId="62A18913" w14:textId="77777777">
        <w:trPr>
          <w:trHeight w:val="299"/>
        </w:trPr>
        <w:tc>
          <w:tcPr>
            <w:tcW w:w="269" w:type="dxa"/>
            <w:vMerge/>
            <w:tcBorders>
              <w:top w:val="nil"/>
              <w:right w:val="single" w:sz="6" w:space="0" w:color="000000"/>
            </w:tcBorders>
          </w:tcPr>
          <w:p w14:paraId="5CE46975" w14:textId="77777777" w:rsidR="00B7424F" w:rsidRPr="00A224EA" w:rsidRDefault="00B7424F">
            <w:pPr>
              <w:rPr>
                <w:sz w:val="2"/>
                <w:szCs w:val="2"/>
              </w:rPr>
            </w:pPr>
          </w:p>
        </w:tc>
        <w:tc>
          <w:tcPr>
            <w:tcW w:w="9458" w:type="dxa"/>
            <w:tcBorders>
              <w:left w:val="single" w:sz="6" w:space="0" w:color="000000"/>
            </w:tcBorders>
          </w:tcPr>
          <w:p w14:paraId="41AE9BF3" w14:textId="77777777" w:rsidR="00B7424F" w:rsidRPr="00A224EA" w:rsidRDefault="00672CA2" w:rsidP="00D363D9">
            <w:pPr>
              <w:pStyle w:val="TableParagraph"/>
              <w:numPr>
                <w:ilvl w:val="0"/>
                <w:numId w:val="114"/>
              </w:numPr>
              <w:tabs>
                <w:tab w:val="left" w:pos="535"/>
              </w:tabs>
              <w:spacing w:line="266" w:lineRule="exact"/>
              <w:rPr>
                <w:sz w:val="24"/>
              </w:rPr>
            </w:pPr>
            <w:r w:rsidRPr="00A224EA">
              <w:rPr>
                <w:spacing w:val="-2"/>
                <w:sz w:val="24"/>
              </w:rPr>
              <w:t>Compulsory</w:t>
            </w:r>
          </w:p>
        </w:tc>
      </w:tr>
      <w:tr w:rsidR="00B7424F" w:rsidRPr="00A224EA" w14:paraId="6E0C9003" w14:textId="77777777">
        <w:trPr>
          <w:trHeight w:val="301"/>
        </w:trPr>
        <w:tc>
          <w:tcPr>
            <w:tcW w:w="269" w:type="dxa"/>
            <w:vMerge/>
            <w:tcBorders>
              <w:top w:val="nil"/>
              <w:right w:val="single" w:sz="6" w:space="0" w:color="000000"/>
            </w:tcBorders>
          </w:tcPr>
          <w:p w14:paraId="6A1488E6" w14:textId="77777777" w:rsidR="00B7424F" w:rsidRPr="00A224EA" w:rsidRDefault="00B7424F">
            <w:pPr>
              <w:rPr>
                <w:sz w:val="2"/>
                <w:szCs w:val="2"/>
              </w:rPr>
            </w:pPr>
          </w:p>
        </w:tc>
        <w:tc>
          <w:tcPr>
            <w:tcW w:w="9458" w:type="dxa"/>
            <w:tcBorders>
              <w:left w:val="single" w:sz="6" w:space="0" w:color="000000"/>
            </w:tcBorders>
          </w:tcPr>
          <w:p w14:paraId="30D4C815" w14:textId="77777777" w:rsidR="00B7424F" w:rsidRPr="00A224EA" w:rsidRDefault="00672CA2" w:rsidP="00D363D9">
            <w:pPr>
              <w:pStyle w:val="TableParagraph"/>
              <w:numPr>
                <w:ilvl w:val="0"/>
                <w:numId w:val="113"/>
              </w:numPr>
              <w:tabs>
                <w:tab w:val="left" w:pos="535"/>
              </w:tabs>
              <w:spacing w:line="268" w:lineRule="exact"/>
              <w:rPr>
                <w:sz w:val="24"/>
              </w:rPr>
            </w:pPr>
            <w:r w:rsidRPr="00A224EA">
              <w:rPr>
                <w:spacing w:val="-2"/>
                <w:sz w:val="24"/>
              </w:rPr>
              <w:t>Terminal</w:t>
            </w:r>
          </w:p>
        </w:tc>
      </w:tr>
      <w:tr w:rsidR="00B7424F" w:rsidRPr="00A224EA" w14:paraId="7EDF116C" w14:textId="77777777">
        <w:trPr>
          <w:trHeight w:val="299"/>
        </w:trPr>
        <w:tc>
          <w:tcPr>
            <w:tcW w:w="269" w:type="dxa"/>
            <w:vMerge/>
            <w:tcBorders>
              <w:top w:val="nil"/>
              <w:right w:val="single" w:sz="6" w:space="0" w:color="000000"/>
            </w:tcBorders>
          </w:tcPr>
          <w:p w14:paraId="72FDC0BE" w14:textId="77777777" w:rsidR="00B7424F" w:rsidRPr="00A224EA" w:rsidRDefault="00B7424F">
            <w:pPr>
              <w:rPr>
                <w:sz w:val="2"/>
                <w:szCs w:val="2"/>
              </w:rPr>
            </w:pPr>
          </w:p>
        </w:tc>
        <w:tc>
          <w:tcPr>
            <w:tcW w:w="9458" w:type="dxa"/>
            <w:tcBorders>
              <w:left w:val="single" w:sz="6" w:space="0" w:color="000000"/>
            </w:tcBorders>
          </w:tcPr>
          <w:p w14:paraId="0BD82A65" w14:textId="77777777" w:rsidR="00B7424F" w:rsidRPr="00A224EA" w:rsidRDefault="00672CA2" w:rsidP="00D363D9">
            <w:pPr>
              <w:pStyle w:val="TableParagraph"/>
              <w:numPr>
                <w:ilvl w:val="0"/>
                <w:numId w:val="112"/>
              </w:numPr>
              <w:tabs>
                <w:tab w:val="left" w:pos="535"/>
              </w:tabs>
              <w:spacing w:line="264" w:lineRule="exact"/>
              <w:rPr>
                <w:sz w:val="24"/>
              </w:rPr>
            </w:pPr>
            <w:r w:rsidRPr="00A224EA">
              <w:rPr>
                <w:spacing w:val="-4"/>
                <w:sz w:val="24"/>
              </w:rPr>
              <w:t>Sick</w:t>
            </w:r>
          </w:p>
        </w:tc>
      </w:tr>
      <w:tr w:rsidR="00B7424F" w:rsidRPr="00A224EA" w14:paraId="62071A30" w14:textId="77777777">
        <w:trPr>
          <w:trHeight w:val="297"/>
        </w:trPr>
        <w:tc>
          <w:tcPr>
            <w:tcW w:w="269" w:type="dxa"/>
            <w:vMerge/>
            <w:tcBorders>
              <w:top w:val="nil"/>
              <w:right w:val="single" w:sz="6" w:space="0" w:color="000000"/>
            </w:tcBorders>
          </w:tcPr>
          <w:p w14:paraId="4EAC46EF" w14:textId="77777777" w:rsidR="00B7424F" w:rsidRPr="00A224EA" w:rsidRDefault="00B7424F">
            <w:pPr>
              <w:rPr>
                <w:sz w:val="2"/>
                <w:szCs w:val="2"/>
              </w:rPr>
            </w:pPr>
          </w:p>
        </w:tc>
        <w:tc>
          <w:tcPr>
            <w:tcW w:w="9458" w:type="dxa"/>
            <w:tcBorders>
              <w:left w:val="single" w:sz="6" w:space="0" w:color="000000"/>
            </w:tcBorders>
          </w:tcPr>
          <w:p w14:paraId="422A0B7A" w14:textId="77777777" w:rsidR="00B7424F" w:rsidRPr="00A224EA" w:rsidRDefault="00672CA2" w:rsidP="00D363D9">
            <w:pPr>
              <w:pStyle w:val="TableParagraph"/>
              <w:numPr>
                <w:ilvl w:val="0"/>
                <w:numId w:val="111"/>
              </w:numPr>
              <w:tabs>
                <w:tab w:val="left" w:pos="535"/>
              </w:tabs>
              <w:spacing w:line="264" w:lineRule="exact"/>
              <w:rPr>
                <w:sz w:val="24"/>
              </w:rPr>
            </w:pPr>
            <w:r w:rsidRPr="00A224EA">
              <w:rPr>
                <w:spacing w:val="-2"/>
                <w:sz w:val="24"/>
              </w:rPr>
              <w:t>Unpaid</w:t>
            </w:r>
          </w:p>
        </w:tc>
      </w:tr>
      <w:tr w:rsidR="00B7424F" w:rsidRPr="00A224EA" w14:paraId="604AC68B" w14:textId="77777777">
        <w:trPr>
          <w:trHeight w:val="720"/>
        </w:trPr>
        <w:tc>
          <w:tcPr>
            <w:tcW w:w="269" w:type="dxa"/>
            <w:tcBorders>
              <w:right w:val="single" w:sz="6" w:space="0" w:color="000000"/>
            </w:tcBorders>
          </w:tcPr>
          <w:p w14:paraId="45849F98" w14:textId="77777777" w:rsidR="00B7424F" w:rsidRPr="00A224EA" w:rsidRDefault="00B7424F">
            <w:pPr>
              <w:pStyle w:val="TableParagraph"/>
              <w:rPr>
                <w:sz w:val="20"/>
              </w:rPr>
            </w:pPr>
          </w:p>
        </w:tc>
        <w:tc>
          <w:tcPr>
            <w:tcW w:w="9458" w:type="dxa"/>
            <w:tcBorders>
              <w:left w:val="single" w:sz="6" w:space="0" w:color="000000"/>
            </w:tcBorders>
          </w:tcPr>
          <w:p w14:paraId="0BEB633D" w14:textId="77777777" w:rsidR="00B7424F" w:rsidRPr="00A224EA" w:rsidRDefault="00672CA2">
            <w:pPr>
              <w:pStyle w:val="TableParagraph"/>
              <w:ind w:left="739" w:hanging="10"/>
              <w:rPr>
                <w:sz w:val="24"/>
              </w:rPr>
            </w:pPr>
            <w:r w:rsidRPr="00A224EA">
              <w:rPr>
                <w:w w:val="90"/>
                <w:sz w:val="24"/>
              </w:rPr>
              <w:t>The</w:t>
            </w:r>
            <w:r w:rsidRPr="00A224EA">
              <w:rPr>
                <w:spacing w:val="-5"/>
                <w:w w:val="90"/>
                <w:sz w:val="24"/>
              </w:rPr>
              <w:t xml:space="preserve"> </w:t>
            </w:r>
            <w:r w:rsidRPr="00A224EA">
              <w:rPr>
                <w:w w:val="90"/>
                <w:sz w:val="24"/>
              </w:rPr>
              <w:t>system</w:t>
            </w:r>
            <w:r w:rsidRPr="00A224EA">
              <w:rPr>
                <w:spacing w:val="-7"/>
                <w:w w:val="90"/>
                <w:sz w:val="24"/>
              </w:rPr>
              <w:t xml:space="preserve"> </w:t>
            </w:r>
            <w:r w:rsidRPr="00A224EA">
              <w:rPr>
                <w:w w:val="90"/>
                <w:sz w:val="24"/>
              </w:rPr>
              <w:t>must</w:t>
            </w:r>
            <w:r w:rsidRPr="00A224EA">
              <w:rPr>
                <w:spacing w:val="-5"/>
                <w:w w:val="90"/>
                <w:sz w:val="24"/>
              </w:rPr>
              <w:t xml:space="preserve"> </w:t>
            </w:r>
            <w:r w:rsidRPr="00A224EA">
              <w:rPr>
                <w:w w:val="90"/>
                <w:sz w:val="24"/>
              </w:rPr>
              <w:t>allow</w:t>
            </w:r>
            <w:r w:rsidRPr="00A224EA">
              <w:rPr>
                <w:spacing w:val="-6"/>
                <w:w w:val="90"/>
                <w:sz w:val="24"/>
              </w:rPr>
              <w:t xml:space="preserve"> </w:t>
            </w:r>
            <w:r w:rsidRPr="00A224EA">
              <w:rPr>
                <w:w w:val="90"/>
                <w:sz w:val="24"/>
              </w:rPr>
              <w:t>initiation</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sick</w:t>
            </w:r>
            <w:r w:rsidRPr="00A224EA">
              <w:rPr>
                <w:spacing w:val="-5"/>
                <w:w w:val="90"/>
                <w:sz w:val="24"/>
              </w:rPr>
              <w:t xml:space="preserve"> </w:t>
            </w:r>
            <w:r w:rsidRPr="00A224EA">
              <w:rPr>
                <w:w w:val="90"/>
                <w:sz w:val="24"/>
              </w:rPr>
              <w:t>leave</w:t>
            </w:r>
            <w:r w:rsidRPr="00A224EA">
              <w:rPr>
                <w:spacing w:val="-5"/>
                <w:w w:val="90"/>
                <w:sz w:val="24"/>
              </w:rPr>
              <w:t xml:space="preserve"> </w:t>
            </w:r>
            <w:r w:rsidRPr="00A224EA">
              <w:rPr>
                <w:w w:val="90"/>
                <w:sz w:val="24"/>
              </w:rPr>
              <w:t>on</w:t>
            </w:r>
            <w:r w:rsidRPr="00A224EA">
              <w:rPr>
                <w:spacing w:val="-8"/>
                <w:w w:val="90"/>
                <w:sz w:val="24"/>
              </w:rPr>
              <w:t xml:space="preserve"> </w:t>
            </w:r>
            <w:r w:rsidRPr="00A224EA">
              <w:rPr>
                <w:w w:val="90"/>
                <w:sz w:val="24"/>
              </w:rPr>
              <w:t>behalf</w:t>
            </w:r>
            <w:r w:rsidRPr="00A224EA">
              <w:rPr>
                <w:spacing w:val="-5"/>
                <w:w w:val="90"/>
                <w:sz w:val="24"/>
              </w:rPr>
              <w:t xml:space="preserve"> </w:t>
            </w:r>
            <w:r w:rsidRPr="00A224EA">
              <w:rPr>
                <w:w w:val="90"/>
                <w:sz w:val="24"/>
              </w:rPr>
              <w:t>of</w:t>
            </w:r>
            <w:r w:rsidRPr="00A224EA">
              <w:rPr>
                <w:spacing w:val="-9"/>
                <w:w w:val="90"/>
                <w:sz w:val="24"/>
              </w:rPr>
              <w:t xml:space="preserve"> </w:t>
            </w:r>
            <w:r w:rsidRPr="00A224EA">
              <w:rPr>
                <w:w w:val="90"/>
                <w:sz w:val="24"/>
              </w:rPr>
              <w:t>the</w:t>
            </w:r>
            <w:r w:rsidRPr="00A224EA">
              <w:rPr>
                <w:spacing w:val="-6"/>
                <w:w w:val="90"/>
                <w:sz w:val="24"/>
              </w:rPr>
              <w:t xml:space="preserve"> </w:t>
            </w:r>
            <w:r w:rsidRPr="00A224EA">
              <w:rPr>
                <w:w w:val="90"/>
                <w:sz w:val="24"/>
              </w:rPr>
              <w:t>employee</w:t>
            </w:r>
            <w:r w:rsidRPr="00A224EA">
              <w:rPr>
                <w:spacing w:val="-5"/>
                <w:w w:val="90"/>
                <w:sz w:val="24"/>
              </w:rPr>
              <w:t xml:space="preserve"> </w:t>
            </w:r>
            <w:r w:rsidRPr="00A224EA">
              <w:rPr>
                <w:w w:val="90"/>
                <w:sz w:val="24"/>
              </w:rPr>
              <w:t>application</w:t>
            </w:r>
            <w:r w:rsidRPr="00A224EA">
              <w:rPr>
                <w:spacing w:val="-5"/>
                <w:w w:val="90"/>
                <w:sz w:val="24"/>
              </w:rPr>
              <w:t xml:space="preserve"> </w:t>
            </w:r>
            <w:r w:rsidRPr="00A224EA">
              <w:rPr>
                <w:w w:val="90"/>
                <w:sz w:val="24"/>
              </w:rPr>
              <w:t>by</w:t>
            </w:r>
            <w:r w:rsidRPr="00A224EA">
              <w:rPr>
                <w:spacing w:val="-4"/>
                <w:w w:val="90"/>
                <w:sz w:val="24"/>
              </w:rPr>
              <w:t xml:space="preserve"> </w:t>
            </w:r>
            <w:r w:rsidRPr="00A224EA">
              <w:rPr>
                <w:w w:val="90"/>
                <w:sz w:val="24"/>
              </w:rPr>
              <w:t xml:space="preserve">HR </w:t>
            </w:r>
            <w:r w:rsidRPr="00A224EA">
              <w:rPr>
                <w:spacing w:val="-2"/>
                <w:sz w:val="24"/>
              </w:rPr>
              <w:t>personnel</w:t>
            </w:r>
          </w:p>
        </w:tc>
      </w:tr>
      <w:tr w:rsidR="00B7424F" w:rsidRPr="00A224EA" w14:paraId="3939C6E3" w14:textId="77777777">
        <w:trPr>
          <w:trHeight w:val="299"/>
        </w:trPr>
        <w:tc>
          <w:tcPr>
            <w:tcW w:w="269" w:type="dxa"/>
            <w:tcBorders>
              <w:right w:val="single" w:sz="6" w:space="0" w:color="000000"/>
            </w:tcBorders>
          </w:tcPr>
          <w:p w14:paraId="2FAFA2DB" w14:textId="77777777" w:rsidR="00B7424F" w:rsidRPr="00A224EA" w:rsidRDefault="00B7424F">
            <w:pPr>
              <w:pStyle w:val="TableParagraph"/>
              <w:rPr>
                <w:sz w:val="20"/>
              </w:rPr>
            </w:pPr>
          </w:p>
        </w:tc>
        <w:tc>
          <w:tcPr>
            <w:tcW w:w="9458" w:type="dxa"/>
            <w:tcBorders>
              <w:left w:val="single" w:sz="6" w:space="0" w:color="000000"/>
            </w:tcBorders>
          </w:tcPr>
          <w:p w14:paraId="000775AB" w14:textId="77777777" w:rsidR="00B7424F" w:rsidRPr="00A224EA" w:rsidRDefault="00672CA2">
            <w:pPr>
              <w:pStyle w:val="TableParagraph"/>
              <w:spacing w:line="254" w:lineRule="exact"/>
              <w:ind w:left="729"/>
              <w:rPr>
                <w:sz w:val="24"/>
              </w:rPr>
            </w:pPr>
            <w:r w:rsidRPr="00A224EA">
              <w:rPr>
                <w:w w:val="90"/>
                <w:sz w:val="24"/>
              </w:rPr>
              <w:t>At</w:t>
            </w:r>
            <w:r w:rsidRPr="00A224EA">
              <w:rPr>
                <w:spacing w:val="-5"/>
                <w:w w:val="90"/>
                <w:sz w:val="24"/>
              </w:rPr>
              <w:t xml:space="preserve"> </w:t>
            </w:r>
            <w:r w:rsidRPr="00A224EA">
              <w:rPr>
                <w:w w:val="90"/>
                <w:sz w:val="24"/>
              </w:rPr>
              <w:t>a</w:t>
            </w:r>
            <w:r w:rsidRPr="00A224EA">
              <w:rPr>
                <w:spacing w:val="-1"/>
                <w:w w:val="90"/>
                <w:sz w:val="24"/>
              </w:rPr>
              <w:t xml:space="preserve"> </w:t>
            </w:r>
            <w:r w:rsidRPr="00A224EA">
              <w:rPr>
                <w:w w:val="90"/>
                <w:sz w:val="24"/>
              </w:rPr>
              <w:t>minimum,</w:t>
            </w:r>
            <w:r w:rsidRPr="00A224EA">
              <w:rPr>
                <w:spacing w:val="-9"/>
                <w:w w:val="90"/>
                <w:sz w:val="24"/>
              </w:rPr>
              <w:t xml:space="preserve"> </w:t>
            </w:r>
            <w:r w:rsidRPr="00A224EA">
              <w:rPr>
                <w:w w:val="90"/>
                <w:sz w:val="24"/>
              </w:rPr>
              <w:t>the</w:t>
            </w:r>
            <w:r w:rsidRPr="00A224EA">
              <w:rPr>
                <w:spacing w:val="-3"/>
                <w:w w:val="90"/>
                <w:sz w:val="24"/>
              </w:rPr>
              <w:t xml:space="preserve"> </w:t>
            </w:r>
            <w:r w:rsidRPr="00A224EA">
              <w:rPr>
                <w:w w:val="90"/>
                <w:sz w:val="24"/>
              </w:rPr>
              <w:t>following</w:t>
            </w:r>
            <w:r w:rsidRPr="00A224EA">
              <w:rPr>
                <w:spacing w:val="-3"/>
                <w:w w:val="90"/>
                <w:sz w:val="24"/>
              </w:rPr>
              <w:t xml:space="preserve"> </w:t>
            </w:r>
            <w:r w:rsidRPr="00A224EA">
              <w:rPr>
                <w:w w:val="90"/>
                <w:sz w:val="24"/>
              </w:rPr>
              <w:t>details</w:t>
            </w:r>
            <w:r w:rsidRPr="00A224EA">
              <w:rPr>
                <w:spacing w:val="-4"/>
                <w:w w:val="90"/>
                <w:sz w:val="24"/>
              </w:rPr>
              <w:t xml:space="preserve"> </w:t>
            </w:r>
            <w:r w:rsidRPr="00A224EA">
              <w:rPr>
                <w:w w:val="90"/>
                <w:sz w:val="24"/>
              </w:rPr>
              <w:t>on</w:t>
            </w:r>
            <w:r w:rsidRPr="00A224EA">
              <w:rPr>
                <w:spacing w:val="-7"/>
                <w:w w:val="90"/>
                <w:sz w:val="24"/>
              </w:rPr>
              <w:t xml:space="preserve"> </w:t>
            </w:r>
            <w:r w:rsidRPr="00A224EA">
              <w:rPr>
                <w:w w:val="90"/>
                <w:sz w:val="24"/>
              </w:rPr>
              <w:t>leave</w:t>
            </w:r>
            <w:r w:rsidRPr="00A224EA">
              <w:rPr>
                <w:spacing w:val="-4"/>
                <w:w w:val="90"/>
                <w:sz w:val="24"/>
              </w:rPr>
              <w:t xml:space="preserve"> </w:t>
            </w:r>
            <w:r w:rsidRPr="00A224EA">
              <w:rPr>
                <w:w w:val="90"/>
                <w:sz w:val="24"/>
              </w:rPr>
              <w:t>application</w:t>
            </w:r>
            <w:r w:rsidRPr="00A224EA">
              <w:rPr>
                <w:spacing w:val="-8"/>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3"/>
                <w:w w:val="90"/>
                <w:sz w:val="24"/>
              </w:rPr>
              <w:t xml:space="preserve"> </w:t>
            </w:r>
            <w:r w:rsidRPr="00A224EA">
              <w:rPr>
                <w:spacing w:val="-2"/>
                <w:w w:val="90"/>
                <w:sz w:val="24"/>
              </w:rPr>
              <w:t>captured:</w:t>
            </w:r>
          </w:p>
        </w:tc>
      </w:tr>
      <w:tr w:rsidR="00B7424F" w:rsidRPr="00A224EA" w14:paraId="2EFEBDF2" w14:textId="77777777">
        <w:trPr>
          <w:trHeight w:val="299"/>
        </w:trPr>
        <w:tc>
          <w:tcPr>
            <w:tcW w:w="269" w:type="dxa"/>
            <w:vMerge w:val="restart"/>
            <w:tcBorders>
              <w:right w:val="single" w:sz="6" w:space="0" w:color="000000"/>
            </w:tcBorders>
          </w:tcPr>
          <w:p w14:paraId="788FBAEB" w14:textId="77777777" w:rsidR="00B7424F" w:rsidRPr="00A224EA" w:rsidRDefault="00B7424F">
            <w:pPr>
              <w:pStyle w:val="TableParagraph"/>
              <w:rPr>
                <w:sz w:val="20"/>
              </w:rPr>
            </w:pPr>
          </w:p>
        </w:tc>
        <w:tc>
          <w:tcPr>
            <w:tcW w:w="9458" w:type="dxa"/>
            <w:tcBorders>
              <w:left w:val="single" w:sz="6" w:space="0" w:color="000000"/>
            </w:tcBorders>
          </w:tcPr>
          <w:p w14:paraId="3D02C9A6" w14:textId="77777777" w:rsidR="00B7424F" w:rsidRPr="00A224EA" w:rsidRDefault="00672CA2" w:rsidP="00D363D9">
            <w:pPr>
              <w:pStyle w:val="TableParagraph"/>
              <w:numPr>
                <w:ilvl w:val="0"/>
                <w:numId w:val="110"/>
              </w:numPr>
              <w:tabs>
                <w:tab w:val="left" w:pos="535"/>
              </w:tabs>
              <w:spacing w:line="264" w:lineRule="exact"/>
              <w:rPr>
                <w:sz w:val="24"/>
              </w:rPr>
            </w:pPr>
            <w:r w:rsidRPr="00A224EA">
              <w:rPr>
                <w:spacing w:val="-4"/>
                <w:sz w:val="24"/>
              </w:rPr>
              <w:t>Name</w:t>
            </w:r>
          </w:p>
        </w:tc>
      </w:tr>
      <w:tr w:rsidR="00B7424F" w:rsidRPr="00A224EA" w14:paraId="5935DC27" w14:textId="77777777">
        <w:trPr>
          <w:trHeight w:val="302"/>
        </w:trPr>
        <w:tc>
          <w:tcPr>
            <w:tcW w:w="269" w:type="dxa"/>
            <w:vMerge/>
            <w:tcBorders>
              <w:top w:val="nil"/>
              <w:right w:val="single" w:sz="6" w:space="0" w:color="000000"/>
            </w:tcBorders>
          </w:tcPr>
          <w:p w14:paraId="7DC9C22E" w14:textId="77777777" w:rsidR="00B7424F" w:rsidRPr="00A224EA" w:rsidRDefault="00B7424F">
            <w:pPr>
              <w:rPr>
                <w:sz w:val="2"/>
                <w:szCs w:val="2"/>
              </w:rPr>
            </w:pPr>
          </w:p>
        </w:tc>
        <w:tc>
          <w:tcPr>
            <w:tcW w:w="9458" w:type="dxa"/>
            <w:tcBorders>
              <w:left w:val="single" w:sz="6" w:space="0" w:color="000000"/>
            </w:tcBorders>
          </w:tcPr>
          <w:p w14:paraId="402B53AD" w14:textId="77777777" w:rsidR="00B7424F" w:rsidRPr="00A224EA" w:rsidRDefault="00672CA2" w:rsidP="00D363D9">
            <w:pPr>
              <w:pStyle w:val="TableParagraph"/>
              <w:numPr>
                <w:ilvl w:val="0"/>
                <w:numId w:val="109"/>
              </w:numPr>
              <w:tabs>
                <w:tab w:val="left" w:pos="535"/>
              </w:tabs>
              <w:spacing w:line="266" w:lineRule="exact"/>
              <w:rPr>
                <w:sz w:val="24"/>
              </w:rPr>
            </w:pPr>
            <w:r w:rsidRPr="00A224EA">
              <w:rPr>
                <w:spacing w:val="-2"/>
                <w:sz w:val="24"/>
              </w:rPr>
              <w:t>Department/Division</w:t>
            </w:r>
          </w:p>
        </w:tc>
      </w:tr>
      <w:tr w:rsidR="00B7424F" w:rsidRPr="00A224EA" w14:paraId="5A3B1097" w14:textId="77777777">
        <w:trPr>
          <w:trHeight w:val="297"/>
        </w:trPr>
        <w:tc>
          <w:tcPr>
            <w:tcW w:w="269" w:type="dxa"/>
            <w:vMerge/>
            <w:tcBorders>
              <w:top w:val="nil"/>
              <w:right w:val="single" w:sz="6" w:space="0" w:color="000000"/>
            </w:tcBorders>
          </w:tcPr>
          <w:p w14:paraId="024BA8E0" w14:textId="77777777" w:rsidR="00B7424F" w:rsidRPr="00A224EA" w:rsidRDefault="00B7424F">
            <w:pPr>
              <w:rPr>
                <w:sz w:val="2"/>
                <w:szCs w:val="2"/>
              </w:rPr>
            </w:pPr>
          </w:p>
        </w:tc>
        <w:tc>
          <w:tcPr>
            <w:tcW w:w="9458" w:type="dxa"/>
            <w:tcBorders>
              <w:left w:val="single" w:sz="6" w:space="0" w:color="000000"/>
            </w:tcBorders>
          </w:tcPr>
          <w:p w14:paraId="2B9A51A6" w14:textId="77777777" w:rsidR="00B7424F" w:rsidRPr="00A224EA" w:rsidRDefault="00672CA2" w:rsidP="00D363D9">
            <w:pPr>
              <w:pStyle w:val="TableParagraph"/>
              <w:numPr>
                <w:ilvl w:val="0"/>
                <w:numId w:val="108"/>
              </w:numPr>
              <w:tabs>
                <w:tab w:val="left" w:pos="535"/>
              </w:tabs>
              <w:spacing w:line="264" w:lineRule="exact"/>
              <w:rPr>
                <w:sz w:val="24"/>
              </w:rPr>
            </w:pPr>
            <w:r w:rsidRPr="00A224EA">
              <w:rPr>
                <w:spacing w:val="-2"/>
                <w:sz w:val="24"/>
              </w:rPr>
              <w:t>Grade</w:t>
            </w:r>
          </w:p>
        </w:tc>
      </w:tr>
      <w:tr w:rsidR="00B7424F" w:rsidRPr="00A224EA" w14:paraId="2D1F96BA" w14:textId="77777777">
        <w:trPr>
          <w:trHeight w:val="299"/>
        </w:trPr>
        <w:tc>
          <w:tcPr>
            <w:tcW w:w="269" w:type="dxa"/>
            <w:vMerge/>
            <w:tcBorders>
              <w:top w:val="nil"/>
              <w:right w:val="single" w:sz="6" w:space="0" w:color="000000"/>
            </w:tcBorders>
          </w:tcPr>
          <w:p w14:paraId="26F8660C" w14:textId="77777777" w:rsidR="00B7424F" w:rsidRPr="00A224EA" w:rsidRDefault="00B7424F">
            <w:pPr>
              <w:rPr>
                <w:sz w:val="2"/>
                <w:szCs w:val="2"/>
              </w:rPr>
            </w:pPr>
          </w:p>
        </w:tc>
        <w:tc>
          <w:tcPr>
            <w:tcW w:w="9458" w:type="dxa"/>
            <w:tcBorders>
              <w:left w:val="single" w:sz="6" w:space="0" w:color="000000"/>
            </w:tcBorders>
          </w:tcPr>
          <w:p w14:paraId="226F9122" w14:textId="77777777" w:rsidR="00B7424F" w:rsidRPr="00A224EA" w:rsidRDefault="00672CA2" w:rsidP="00D363D9">
            <w:pPr>
              <w:pStyle w:val="TableParagraph"/>
              <w:numPr>
                <w:ilvl w:val="0"/>
                <w:numId w:val="107"/>
              </w:numPr>
              <w:tabs>
                <w:tab w:val="left" w:pos="535"/>
              </w:tabs>
              <w:spacing w:line="266" w:lineRule="exact"/>
              <w:rPr>
                <w:sz w:val="24"/>
              </w:rPr>
            </w:pPr>
            <w:r w:rsidRPr="00A224EA">
              <w:rPr>
                <w:w w:val="90"/>
                <w:sz w:val="24"/>
              </w:rPr>
              <w:t>Date</w:t>
            </w:r>
            <w:r w:rsidRPr="00A224EA">
              <w:rPr>
                <w:spacing w:val="-1"/>
                <w:w w:val="90"/>
                <w:sz w:val="24"/>
              </w:rPr>
              <w:t xml:space="preserve"> </w:t>
            </w:r>
            <w:r w:rsidRPr="00A224EA">
              <w:rPr>
                <w:w w:val="90"/>
                <w:sz w:val="24"/>
              </w:rPr>
              <w:t>of</w:t>
            </w:r>
            <w:r w:rsidRPr="00A224EA">
              <w:rPr>
                <w:spacing w:val="-4"/>
                <w:w w:val="90"/>
                <w:sz w:val="24"/>
              </w:rPr>
              <w:t xml:space="preserve"> </w:t>
            </w:r>
            <w:r w:rsidRPr="00A224EA">
              <w:rPr>
                <w:spacing w:val="-2"/>
                <w:w w:val="90"/>
                <w:sz w:val="24"/>
              </w:rPr>
              <w:t>appointment</w:t>
            </w:r>
          </w:p>
        </w:tc>
      </w:tr>
      <w:tr w:rsidR="00B7424F" w:rsidRPr="00A224EA" w14:paraId="78DD38A4" w14:textId="77777777">
        <w:trPr>
          <w:trHeight w:val="302"/>
        </w:trPr>
        <w:tc>
          <w:tcPr>
            <w:tcW w:w="269" w:type="dxa"/>
            <w:vMerge/>
            <w:tcBorders>
              <w:top w:val="nil"/>
              <w:right w:val="single" w:sz="6" w:space="0" w:color="000000"/>
            </w:tcBorders>
          </w:tcPr>
          <w:p w14:paraId="2FE61B16" w14:textId="77777777" w:rsidR="00B7424F" w:rsidRPr="00A224EA" w:rsidRDefault="00B7424F">
            <w:pPr>
              <w:rPr>
                <w:sz w:val="2"/>
                <w:szCs w:val="2"/>
              </w:rPr>
            </w:pPr>
          </w:p>
        </w:tc>
        <w:tc>
          <w:tcPr>
            <w:tcW w:w="9458" w:type="dxa"/>
            <w:tcBorders>
              <w:left w:val="single" w:sz="6" w:space="0" w:color="000000"/>
            </w:tcBorders>
          </w:tcPr>
          <w:p w14:paraId="29A9F9B4" w14:textId="77777777" w:rsidR="00B7424F" w:rsidRPr="00A224EA" w:rsidRDefault="00672CA2" w:rsidP="00D363D9">
            <w:pPr>
              <w:pStyle w:val="TableParagraph"/>
              <w:numPr>
                <w:ilvl w:val="0"/>
                <w:numId w:val="106"/>
              </w:numPr>
              <w:tabs>
                <w:tab w:val="left" w:pos="535"/>
              </w:tabs>
              <w:spacing w:line="271" w:lineRule="exact"/>
              <w:rPr>
                <w:sz w:val="24"/>
              </w:rPr>
            </w:pPr>
            <w:r w:rsidRPr="00A224EA">
              <w:rPr>
                <w:w w:val="85"/>
                <w:sz w:val="24"/>
              </w:rPr>
              <w:t>Leave</w:t>
            </w:r>
            <w:r w:rsidRPr="00A224EA">
              <w:rPr>
                <w:spacing w:val="24"/>
                <w:sz w:val="24"/>
              </w:rPr>
              <w:t xml:space="preserve"> </w:t>
            </w:r>
            <w:r w:rsidRPr="00A224EA">
              <w:rPr>
                <w:w w:val="85"/>
                <w:sz w:val="24"/>
              </w:rPr>
              <w:t>entitlement</w:t>
            </w:r>
            <w:r w:rsidRPr="00A224EA">
              <w:rPr>
                <w:spacing w:val="25"/>
                <w:sz w:val="24"/>
              </w:rPr>
              <w:t xml:space="preserve"> </w:t>
            </w:r>
            <w:r w:rsidRPr="00A224EA">
              <w:rPr>
                <w:w w:val="85"/>
                <w:sz w:val="24"/>
              </w:rPr>
              <w:t>(days</w:t>
            </w:r>
            <w:r w:rsidRPr="00A224EA">
              <w:rPr>
                <w:spacing w:val="24"/>
                <w:sz w:val="24"/>
              </w:rPr>
              <w:t xml:space="preserve"> </w:t>
            </w:r>
            <w:r w:rsidRPr="00A224EA">
              <w:rPr>
                <w:w w:val="85"/>
                <w:sz w:val="24"/>
              </w:rPr>
              <w:t>per</w:t>
            </w:r>
            <w:r w:rsidRPr="00A224EA">
              <w:rPr>
                <w:spacing w:val="21"/>
                <w:sz w:val="24"/>
              </w:rPr>
              <w:t xml:space="preserve"> </w:t>
            </w:r>
            <w:r w:rsidRPr="00A224EA">
              <w:rPr>
                <w:spacing w:val="-2"/>
                <w:w w:val="85"/>
                <w:sz w:val="24"/>
              </w:rPr>
              <w:t>annum)</w:t>
            </w:r>
          </w:p>
        </w:tc>
      </w:tr>
      <w:tr w:rsidR="00B7424F" w:rsidRPr="00A224EA" w14:paraId="31935252" w14:textId="77777777">
        <w:trPr>
          <w:trHeight w:val="299"/>
        </w:trPr>
        <w:tc>
          <w:tcPr>
            <w:tcW w:w="269" w:type="dxa"/>
            <w:vMerge/>
            <w:tcBorders>
              <w:top w:val="nil"/>
              <w:right w:val="single" w:sz="6" w:space="0" w:color="000000"/>
            </w:tcBorders>
          </w:tcPr>
          <w:p w14:paraId="59D2EC01" w14:textId="77777777" w:rsidR="00B7424F" w:rsidRPr="00A224EA" w:rsidRDefault="00B7424F">
            <w:pPr>
              <w:rPr>
                <w:sz w:val="2"/>
                <w:szCs w:val="2"/>
              </w:rPr>
            </w:pPr>
          </w:p>
        </w:tc>
        <w:tc>
          <w:tcPr>
            <w:tcW w:w="9458" w:type="dxa"/>
            <w:tcBorders>
              <w:left w:val="single" w:sz="6" w:space="0" w:color="000000"/>
            </w:tcBorders>
          </w:tcPr>
          <w:p w14:paraId="0BB4C918" w14:textId="77777777" w:rsidR="00B7424F" w:rsidRPr="00A224EA" w:rsidRDefault="00672CA2" w:rsidP="00D363D9">
            <w:pPr>
              <w:pStyle w:val="TableParagraph"/>
              <w:numPr>
                <w:ilvl w:val="0"/>
                <w:numId w:val="105"/>
              </w:numPr>
              <w:tabs>
                <w:tab w:val="left" w:pos="535"/>
              </w:tabs>
              <w:spacing w:line="264" w:lineRule="exact"/>
              <w:rPr>
                <w:sz w:val="24"/>
              </w:rPr>
            </w:pPr>
            <w:r w:rsidRPr="00A224EA">
              <w:rPr>
                <w:w w:val="85"/>
                <w:sz w:val="24"/>
              </w:rPr>
              <w:t>Leave</w:t>
            </w:r>
            <w:r w:rsidRPr="00A224EA">
              <w:rPr>
                <w:spacing w:val="16"/>
                <w:sz w:val="24"/>
              </w:rPr>
              <w:t xml:space="preserve"> </w:t>
            </w:r>
            <w:r w:rsidRPr="00A224EA">
              <w:rPr>
                <w:w w:val="85"/>
                <w:sz w:val="24"/>
              </w:rPr>
              <w:t>days</w:t>
            </w:r>
            <w:r w:rsidRPr="00A224EA">
              <w:rPr>
                <w:spacing w:val="16"/>
                <w:sz w:val="24"/>
              </w:rPr>
              <w:t xml:space="preserve"> </w:t>
            </w:r>
            <w:r w:rsidRPr="00A224EA">
              <w:rPr>
                <w:w w:val="85"/>
                <w:sz w:val="24"/>
              </w:rPr>
              <w:t>applied</w:t>
            </w:r>
            <w:r w:rsidRPr="00A224EA">
              <w:rPr>
                <w:spacing w:val="15"/>
                <w:sz w:val="24"/>
              </w:rPr>
              <w:t xml:space="preserve"> </w:t>
            </w:r>
            <w:r w:rsidRPr="00A224EA">
              <w:rPr>
                <w:spacing w:val="-5"/>
                <w:w w:val="85"/>
                <w:sz w:val="24"/>
              </w:rPr>
              <w:t>for</w:t>
            </w:r>
          </w:p>
        </w:tc>
      </w:tr>
      <w:tr w:rsidR="00B7424F" w:rsidRPr="00A224EA" w14:paraId="5B2B949E" w14:textId="77777777">
        <w:trPr>
          <w:trHeight w:val="299"/>
        </w:trPr>
        <w:tc>
          <w:tcPr>
            <w:tcW w:w="269" w:type="dxa"/>
            <w:vMerge/>
            <w:tcBorders>
              <w:top w:val="nil"/>
              <w:right w:val="single" w:sz="6" w:space="0" w:color="000000"/>
            </w:tcBorders>
          </w:tcPr>
          <w:p w14:paraId="7BC9DAE5" w14:textId="77777777" w:rsidR="00B7424F" w:rsidRPr="00A224EA" w:rsidRDefault="00B7424F">
            <w:pPr>
              <w:rPr>
                <w:sz w:val="2"/>
                <w:szCs w:val="2"/>
              </w:rPr>
            </w:pPr>
          </w:p>
        </w:tc>
        <w:tc>
          <w:tcPr>
            <w:tcW w:w="9458" w:type="dxa"/>
            <w:tcBorders>
              <w:left w:val="single" w:sz="6" w:space="0" w:color="000000"/>
            </w:tcBorders>
          </w:tcPr>
          <w:p w14:paraId="09DF6B7F" w14:textId="77777777" w:rsidR="00B7424F" w:rsidRPr="00A224EA" w:rsidRDefault="00672CA2" w:rsidP="00D363D9">
            <w:pPr>
              <w:pStyle w:val="TableParagraph"/>
              <w:numPr>
                <w:ilvl w:val="0"/>
                <w:numId w:val="104"/>
              </w:numPr>
              <w:tabs>
                <w:tab w:val="left" w:pos="535"/>
              </w:tabs>
              <w:spacing w:line="264" w:lineRule="exact"/>
              <w:rPr>
                <w:sz w:val="24"/>
              </w:rPr>
            </w:pPr>
            <w:r w:rsidRPr="00A224EA">
              <w:rPr>
                <w:w w:val="85"/>
                <w:sz w:val="24"/>
              </w:rPr>
              <w:t>Leave</w:t>
            </w:r>
            <w:r w:rsidRPr="00A224EA">
              <w:rPr>
                <w:spacing w:val="15"/>
                <w:sz w:val="24"/>
              </w:rPr>
              <w:t xml:space="preserve"> </w:t>
            </w:r>
            <w:r w:rsidRPr="00A224EA">
              <w:rPr>
                <w:w w:val="85"/>
                <w:sz w:val="24"/>
              </w:rPr>
              <w:t>start</w:t>
            </w:r>
            <w:r w:rsidRPr="00A224EA">
              <w:rPr>
                <w:spacing w:val="13"/>
                <w:sz w:val="24"/>
              </w:rPr>
              <w:t xml:space="preserve"> </w:t>
            </w:r>
            <w:r w:rsidRPr="00A224EA">
              <w:rPr>
                <w:spacing w:val="-4"/>
                <w:w w:val="85"/>
                <w:sz w:val="24"/>
              </w:rPr>
              <w:t>date</w:t>
            </w:r>
          </w:p>
        </w:tc>
      </w:tr>
      <w:tr w:rsidR="00B7424F" w:rsidRPr="00A224EA" w14:paraId="725FD871" w14:textId="77777777">
        <w:trPr>
          <w:trHeight w:val="297"/>
        </w:trPr>
        <w:tc>
          <w:tcPr>
            <w:tcW w:w="269" w:type="dxa"/>
            <w:vMerge/>
            <w:tcBorders>
              <w:top w:val="nil"/>
              <w:right w:val="single" w:sz="6" w:space="0" w:color="000000"/>
            </w:tcBorders>
          </w:tcPr>
          <w:p w14:paraId="31F1550E" w14:textId="77777777" w:rsidR="00B7424F" w:rsidRPr="00A224EA" w:rsidRDefault="00B7424F">
            <w:pPr>
              <w:rPr>
                <w:sz w:val="2"/>
                <w:szCs w:val="2"/>
              </w:rPr>
            </w:pPr>
          </w:p>
        </w:tc>
        <w:tc>
          <w:tcPr>
            <w:tcW w:w="9458" w:type="dxa"/>
            <w:tcBorders>
              <w:left w:val="single" w:sz="6" w:space="0" w:color="000000"/>
            </w:tcBorders>
          </w:tcPr>
          <w:p w14:paraId="1258C3E5" w14:textId="77777777" w:rsidR="00B7424F" w:rsidRPr="00A224EA" w:rsidRDefault="00672CA2" w:rsidP="00D363D9">
            <w:pPr>
              <w:pStyle w:val="TableParagraph"/>
              <w:numPr>
                <w:ilvl w:val="0"/>
                <w:numId w:val="103"/>
              </w:numPr>
              <w:tabs>
                <w:tab w:val="left" w:pos="535"/>
              </w:tabs>
              <w:spacing w:line="264" w:lineRule="exact"/>
              <w:rPr>
                <w:sz w:val="24"/>
              </w:rPr>
            </w:pPr>
            <w:r w:rsidRPr="00A224EA">
              <w:rPr>
                <w:w w:val="85"/>
                <w:sz w:val="24"/>
              </w:rPr>
              <w:t>Leave</w:t>
            </w:r>
            <w:r w:rsidRPr="00A224EA">
              <w:rPr>
                <w:spacing w:val="13"/>
                <w:sz w:val="24"/>
              </w:rPr>
              <w:t xml:space="preserve"> </w:t>
            </w:r>
            <w:r w:rsidRPr="00A224EA">
              <w:rPr>
                <w:w w:val="85"/>
                <w:sz w:val="24"/>
              </w:rPr>
              <w:t>end</w:t>
            </w:r>
            <w:r w:rsidRPr="00A224EA">
              <w:rPr>
                <w:spacing w:val="10"/>
                <w:sz w:val="24"/>
              </w:rPr>
              <w:t xml:space="preserve"> </w:t>
            </w:r>
            <w:r w:rsidRPr="00A224EA">
              <w:rPr>
                <w:spacing w:val="-4"/>
                <w:w w:val="85"/>
                <w:sz w:val="24"/>
              </w:rPr>
              <w:t>date</w:t>
            </w:r>
          </w:p>
        </w:tc>
      </w:tr>
      <w:tr w:rsidR="00B7424F" w:rsidRPr="00A224EA" w14:paraId="79CC8517" w14:textId="77777777">
        <w:trPr>
          <w:trHeight w:val="302"/>
        </w:trPr>
        <w:tc>
          <w:tcPr>
            <w:tcW w:w="269" w:type="dxa"/>
            <w:vMerge/>
            <w:tcBorders>
              <w:top w:val="nil"/>
              <w:right w:val="single" w:sz="6" w:space="0" w:color="000000"/>
            </w:tcBorders>
          </w:tcPr>
          <w:p w14:paraId="61FF665A" w14:textId="77777777" w:rsidR="00B7424F" w:rsidRPr="00A224EA" w:rsidRDefault="00B7424F">
            <w:pPr>
              <w:rPr>
                <w:sz w:val="2"/>
                <w:szCs w:val="2"/>
              </w:rPr>
            </w:pPr>
          </w:p>
        </w:tc>
        <w:tc>
          <w:tcPr>
            <w:tcW w:w="9458" w:type="dxa"/>
            <w:tcBorders>
              <w:left w:val="single" w:sz="6" w:space="0" w:color="000000"/>
            </w:tcBorders>
          </w:tcPr>
          <w:p w14:paraId="1E067BEA" w14:textId="77777777" w:rsidR="00B7424F" w:rsidRPr="00A224EA" w:rsidRDefault="00672CA2" w:rsidP="00D363D9">
            <w:pPr>
              <w:pStyle w:val="TableParagraph"/>
              <w:numPr>
                <w:ilvl w:val="0"/>
                <w:numId w:val="102"/>
              </w:numPr>
              <w:tabs>
                <w:tab w:val="left" w:pos="535"/>
              </w:tabs>
              <w:spacing w:line="269" w:lineRule="exact"/>
              <w:rPr>
                <w:sz w:val="24"/>
              </w:rPr>
            </w:pPr>
            <w:r w:rsidRPr="00A224EA">
              <w:rPr>
                <w:w w:val="90"/>
                <w:sz w:val="24"/>
              </w:rPr>
              <w:t>Contacts</w:t>
            </w:r>
            <w:r w:rsidRPr="00A224EA">
              <w:rPr>
                <w:spacing w:val="22"/>
                <w:sz w:val="24"/>
              </w:rPr>
              <w:t xml:space="preserve"> </w:t>
            </w:r>
            <w:r w:rsidRPr="00A224EA">
              <w:rPr>
                <w:w w:val="90"/>
                <w:sz w:val="24"/>
              </w:rPr>
              <w:t>when</w:t>
            </w:r>
            <w:r w:rsidRPr="00A224EA">
              <w:rPr>
                <w:spacing w:val="23"/>
                <w:sz w:val="24"/>
              </w:rPr>
              <w:t xml:space="preserve"> </w:t>
            </w:r>
            <w:r w:rsidRPr="00A224EA">
              <w:rPr>
                <w:spacing w:val="-4"/>
                <w:w w:val="90"/>
                <w:sz w:val="24"/>
              </w:rPr>
              <w:t>away</w:t>
            </w:r>
          </w:p>
        </w:tc>
      </w:tr>
      <w:tr w:rsidR="00B7424F" w:rsidRPr="00A224EA" w14:paraId="77A8DC8A" w14:textId="77777777">
        <w:trPr>
          <w:trHeight w:val="299"/>
        </w:trPr>
        <w:tc>
          <w:tcPr>
            <w:tcW w:w="269" w:type="dxa"/>
            <w:vMerge/>
            <w:tcBorders>
              <w:top w:val="nil"/>
              <w:right w:val="single" w:sz="6" w:space="0" w:color="000000"/>
            </w:tcBorders>
          </w:tcPr>
          <w:p w14:paraId="361AAF54" w14:textId="77777777" w:rsidR="00B7424F" w:rsidRPr="00A224EA" w:rsidRDefault="00B7424F">
            <w:pPr>
              <w:rPr>
                <w:sz w:val="2"/>
                <w:szCs w:val="2"/>
              </w:rPr>
            </w:pPr>
          </w:p>
        </w:tc>
        <w:tc>
          <w:tcPr>
            <w:tcW w:w="9458" w:type="dxa"/>
            <w:tcBorders>
              <w:left w:val="single" w:sz="6" w:space="0" w:color="000000"/>
            </w:tcBorders>
          </w:tcPr>
          <w:p w14:paraId="38C4F99D" w14:textId="77777777" w:rsidR="00B7424F" w:rsidRPr="00A224EA" w:rsidRDefault="00672CA2" w:rsidP="00D363D9">
            <w:pPr>
              <w:pStyle w:val="TableParagraph"/>
              <w:numPr>
                <w:ilvl w:val="0"/>
                <w:numId w:val="101"/>
              </w:numPr>
              <w:tabs>
                <w:tab w:val="left" w:pos="535"/>
              </w:tabs>
              <w:spacing w:line="266" w:lineRule="exact"/>
              <w:rPr>
                <w:sz w:val="24"/>
              </w:rPr>
            </w:pPr>
            <w:r w:rsidRPr="00A224EA">
              <w:rPr>
                <w:w w:val="85"/>
                <w:sz w:val="24"/>
              </w:rPr>
              <w:t>Leave</w:t>
            </w:r>
            <w:r w:rsidRPr="00A224EA">
              <w:rPr>
                <w:spacing w:val="24"/>
                <w:sz w:val="24"/>
              </w:rPr>
              <w:t xml:space="preserve"> </w:t>
            </w:r>
            <w:r w:rsidRPr="00A224EA">
              <w:rPr>
                <w:w w:val="85"/>
                <w:sz w:val="24"/>
              </w:rPr>
              <w:t>balance</w:t>
            </w:r>
            <w:r w:rsidRPr="00A224EA">
              <w:rPr>
                <w:spacing w:val="20"/>
                <w:sz w:val="24"/>
              </w:rPr>
              <w:t xml:space="preserve"> </w:t>
            </w:r>
            <w:r w:rsidRPr="00A224EA">
              <w:rPr>
                <w:w w:val="85"/>
                <w:sz w:val="24"/>
              </w:rPr>
              <w:t>carried</w:t>
            </w:r>
            <w:r w:rsidRPr="00A224EA">
              <w:rPr>
                <w:spacing w:val="25"/>
                <w:sz w:val="24"/>
              </w:rPr>
              <w:t xml:space="preserve"> </w:t>
            </w:r>
            <w:r w:rsidRPr="00A224EA">
              <w:rPr>
                <w:spacing w:val="-2"/>
                <w:w w:val="85"/>
                <w:sz w:val="24"/>
              </w:rPr>
              <w:t>forward</w:t>
            </w:r>
          </w:p>
        </w:tc>
      </w:tr>
      <w:tr w:rsidR="00B7424F" w:rsidRPr="00A224EA" w14:paraId="00BB2AE5" w14:textId="77777777">
        <w:trPr>
          <w:trHeight w:val="301"/>
        </w:trPr>
        <w:tc>
          <w:tcPr>
            <w:tcW w:w="269" w:type="dxa"/>
            <w:vMerge/>
            <w:tcBorders>
              <w:top w:val="nil"/>
              <w:right w:val="single" w:sz="6" w:space="0" w:color="000000"/>
            </w:tcBorders>
          </w:tcPr>
          <w:p w14:paraId="2421988A" w14:textId="77777777" w:rsidR="00B7424F" w:rsidRPr="00A224EA" w:rsidRDefault="00B7424F">
            <w:pPr>
              <w:rPr>
                <w:sz w:val="2"/>
                <w:szCs w:val="2"/>
              </w:rPr>
            </w:pPr>
          </w:p>
        </w:tc>
        <w:tc>
          <w:tcPr>
            <w:tcW w:w="9458" w:type="dxa"/>
            <w:tcBorders>
              <w:left w:val="single" w:sz="6" w:space="0" w:color="000000"/>
            </w:tcBorders>
          </w:tcPr>
          <w:p w14:paraId="37E5AA18" w14:textId="77777777" w:rsidR="00B7424F" w:rsidRPr="00A224EA" w:rsidRDefault="00672CA2" w:rsidP="00D363D9">
            <w:pPr>
              <w:pStyle w:val="TableParagraph"/>
              <w:numPr>
                <w:ilvl w:val="0"/>
                <w:numId w:val="100"/>
              </w:numPr>
              <w:tabs>
                <w:tab w:val="left" w:pos="535"/>
              </w:tabs>
              <w:spacing w:line="271" w:lineRule="exact"/>
              <w:rPr>
                <w:sz w:val="24"/>
              </w:rPr>
            </w:pPr>
            <w:r w:rsidRPr="00A224EA">
              <w:rPr>
                <w:w w:val="85"/>
                <w:sz w:val="24"/>
              </w:rPr>
              <w:t>Leave</w:t>
            </w:r>
            <w:r w:rsidRPr="00A224EA">
              <w:rPr>
                <w:spacing w:val="29"/>
                <w:sz w:val="24"/>
              </w:rPr>
              <w:t xml:space="preserve"> </w:t>
            </w:r>
            <w:r w:rsidRPr="00A224EA">
              <w:rPr>
                <w:w w:val="85"/>
                <w:sz w:val="24"/>
              </w:rPr>
              <w:t>balance</w:t>
            </w:r>
            <w:r w:rsidRPr="00A224EA">
              <w:rPr>
                <w:spacing w:val="27"/>
                <w:sz w:val="24"/>
              </w:rPr>
              <w:t xml:space="preserve"> </w:t>
            </w:r>
            <w:r w:rsidRPr="00A224EA">
              <w:rPr>
                <w:w w:val="85"/>
                <w:sz w:val="24"/>
              </w:rPr>
              <w:t>brought</w:t>
            </w:r>
            <w:r w:rsidRPr="00A224EA">
              <w:rPr>
                <w:spacing w:val="25"/>
                <w:sz w:val="24"/>
              </w:rPr>
              <w:t xml:space="preserve"> </w:t>
            </w:r>
            <w:r w:rsidRPr="00A224EA">
              <w:rPr>
                <w:spacing w:val="-2"/>
                <w:w w:val="85"/>
                <w:sz w:val="24"/>
              </w:rPr>
              <w:t>forward</w:t>
            </w:r>
          </w:p>
        </w:tc>
      </w:tr>
      <w:tr w:rsidR="00B7424F" w:rsidRPr="00A224EA" w14:paraId="774D9BBC" w14:textId="77777777">
        <w:trPr>
          <w:trHeight w:val="292"/>
        </w:trPr>
        <w:tc>
          <w:tcPr>
            <w:tcW w:w="269" w:type="dxa"/>
            <w:tcBorders>
              <w:right w:val="single" w:sz="6" w:space="0" w:color="000000"/>
            </w:tcBorders>
          </w:tcPr>
          <w:p w14:paraId="2769544E" w14:textId="77777777" w:rsidR="00B7424F" w:rsidRPr="00A224EA" w:rsidRDefault="00B7424F">
            <w:pPr>
              <w:pStyle w:val="TableParagraph"/>
              <w:rPr>
                <w:sz w:val="20"/>
              </w:rPr>
            </w:pPr>
          </w:p>
        </w:tc>
        <w:tc>
          <w:tcPr>
            <w:tcW w:w="9458" w:type="dxa"/>
            <w:tcBorders>
              <w:left w:val="single" w:sz="6" w:space="0" w:color="000000"/>
            </w:tcBorders>
          </w:tcPr>
          <w:p w14:paraId="0ED40843" w14:textId="77777777" w:rsidR="00B7424F" w:rsidRPr="00A224EA" w:rsidRDefault="00672CA2" w:rsidP="00D363D9">
            <w:pPr>
              <w:pStyle w:val="TableParagraph"/>
              <w:numPr>
                <w:ilvl w:val="0"/>
                <w:numId w:val="99"/>
              </w:numPr>
              <w:tabs>
                <w:tab w:val="left" w:pos="535"/>
              </w:tabs>
              <w:spacing w:line="266" w:lineRule="exact"/>
              <w:rPr>
                <w:sz w:val="24"/>
              </w:rPr>
            </w:pPr>
            <w:r w:rsidRPr="00A224EA">
              <w:rPr>
                <w:w w:val="85"/>
                <w:sz w:val="24"/>
              </w:rPr>
              <w:t>Leave</w:t>
            </w:r>
            <w:r w:rsidRPr="00A224EA">
              <w:rPr>
                <w:spacing w:val="13"/>
                <w:sz w:val="24"/>
              </w:rPr>
              <w:t xml:space="preserve"> </w:t>
            </w:r>
            <w:r w:rsidRPr="00A224EA">
              <w:rPr>
                <w:spacing w:val="-2"/>
                <w:sz w:val="24"/>
              </w:rPr>
              <w:t>balance</w:t>
            </w:r>
          </w:p>
        </w:tc>
      </w:tr>
      <w:tr w:rsidR="00B7424F" w:rsidRPr="00A224EA" w14:paraId="4FE90D6B" w14:textId="77777777">
        <w:trPr>
          <w:trHeight w:val="299"/>
        </w:trPr>
        <w:tc>
          <w:tcPr>
            <w:tcW w:w="269" w:type="dxa"/>
            <w:tcBorders>
              <w:right w:val="single" w:sz="6" w:space="0" w:color="000000"/>
            </w:tcBorders>
          </w:tcPr>
          <w:p w14:paraId="775C75FD" w14:textId="77777777" w:rsidR="00B7424F" w:rsidRPr="00A224EA" w:rsidRDefault="00B7424F">
            <w:pPr>
              <w:pStyle w:val="TableParagraph"/>
              <w:rPr>
                <w:sz w:val="20"/>
              </w:rPr>
            </w:pPr>
          </w:p>
        </w:tc>
        <w:tc>
          <w:tcPr>
            <w:tcW w:w="9458" w:type="dxa"/>
            <w:tcBorders>
              <w:left w:val="single" w:sz="6" w:space="0" w:color="000000"/>
            </w:tcBorders>
          </w:tcPr>
          <w:p w14:paraId="312768B7" w14:textId="77777777" w:rsidR="00B7424F" w:rsidRPr="00A224EA" w:rsidRDefault="00672CA2">
            <w:pPr>
              <w:pStyle w:val="TableParagraph"/>
              <w:spacing w:line="256" w:lineRule="exact"/>
              <w:ind w:left="729"/>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6"/>
                <w:sz w:val="24"/>
              </w:rPr>
              <w:t xml:space="preserve"> </w:t>
            </w:r>
            <w:r w:rsidRPr="00A224EA">
              <w:rPr>
                <w:w w:val="90"/>
                <w:sz w:val="24"/>
              </w:rPr>
              <w:t>MUST</w:t>
            </w:r>
            <w:r w:rsidRPr="00A224EA">
              <w:rPr>
                <w:spacing w:val="-5"/>
                <w:w w:val="90"/>
                <w:sz w:val="24"/>
              </w:rPr>
              <w:t xml:space="preserve"> </w:t>
            </w:r>
            <w:r w:rsidRPr="00A224EA">
              <w:rPr>
                <w:w w:val="90"/>
                <w:sz w:val="24"/>
              </w:rPr>
              <w:t>have</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provision</w:t>
            </w:r>
            <w:r w:rsidRPr="00A224EA">
              <w:rPr>
                <w:spacing w:val="-8"/>
                <w:w w:val="90"/>
                <w:sz w:val="24"/>
              </w:rPr>
              <w:t xml:space="preserve"> </w:t>
            </w:r>
            <w:r w:rsidRPr="00A224EA">
              <w:rPr>
                <w:w w:val="90"/>
                <w:sz w:val="24"/>
              </w:rPr>
              <w:t>to</w:t>
            </w:r>
            <w:r w:rsidRPr="00A224EA">
              <w:rPr>
                <w:spacing w:val="-3"/>
                <w:w w:val="90"/>
                <w:sz w:val="24"/>
              </w:rPr>
              <w:t xml:space="preserve"> </w:t>
            </w:r>
            <w:r w:rsidRPr="00A224EA">
              <w:rPr>
                <w:w w:val="90"/>
                <w:sz w:val="24"/>
              </w:rPr>
              <w:t>access</w:t>
            </w:r>
            <w:r w:rsidRPr="00A224EA">
              <w:rPr>
                <w:spacing w:val="-4"/>
                <w:w w:val="90"/>
                <w:sz w:val="24"/>
              </w:rPr>
              <w:t xml:space="preserve"> </w:t>
            </w:r>
            <w:r w:rsidRPr="00A224EA">
              <w:rPr>
                <w:w w:val="90"/>
                <w:sz w:val="24"/>
              </w:rPr>
              <w:t>leave</w:t>
            </w:r>
            <w:r w:rsidRPr="00A224EA">
              <w:rPr>
                <w:spacing w:val="-5"/>
                <w:w w:val="90"/>
                <w:sz w:val="24"/>
              </w:rPr>
              <w:t xml:space="preserve"> </w:t>
            </w:r>
            <w:r w:rsidRPr="00A224EA">
              <w:rPr>
                <w:w w:val="90"/>
                <w:sz w:val="24"/>
              </w:rPr>
              <w:t>information</w:t>
            </w:r>
            <w:r w:rsidRPr="00A224EA">
              <w:rPr>
                <w:spacing w:val="-5"/>
                <w:w w:val="90"/>
                <w:sz w:val="24"/>
              </w:rPr>
              <w:t xml:space="preserve"> </w:t>
            </w:r>
            <w:r w:rsidRPr="00A224EA">
              <w:rPr>
                <w:spacing w:val="-2"/>
                <w:w w:val="90"/>
                <w:sz w:val="24"/>
              </w:rPr>
              <w:t>online.</w:t>
            </w:r>
          </w:p>
        </w:tc>
      </w:tr>
    </w:tbl>
    <w:p w14:paraId="3AB4B303" w14:textId="77777777" w:rsidR="00B7424F" w:rsidRPr="00A224EA" w:rsidRDefault="00B7424F">
      <w:pPr>
        <w:spacing w:line="256" w:lineRule="exact"/>
        <w:rPr>
          <w:sz w:val="24"/>
        </w:rPr>
        <w:sectPr w:rsidR="00B7424F" w:rsidRPr="00A224EA" w:rsidSect="00323C9A">
          <w:type w:val="continuous"/>
          <w:pgSz w:w="11920" w:h="16850"/>
          <w:pgMar w:top="960" w:right="200" w:bottom="1560"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7611E536" w14:textId="77777777">
        <w:trPr>
          <w:trHeight w:val="506"/>
        </w:trPr>
        <w:tc>
          <w:tcPr>
            <w:tcW w:w="269" w:type="dxa"/>
            <w:tcBorders>
              <w:right w:val="single" w:sz="6" w:space="0" w:color="000000"/>
            </w:tcBorders>
          </w:tcPr>
          <w:p w14:paraId="41445E92" w14:textId="77777777" w:rsidR="00B7424F" w:rsidRPr="00A224EA" w:rsidRDefault="00B7424F">
            <w:pPr>
              <w:pStyle w:val="TableParagraph"/>
              <w:rPr>
                <w:sz w:val="20"/>
              </w:rPr>
            </w:pPr>
          </w:p>
        </w:tc>
        <w:tc>
          <w:tcPr>
            <w:tcW w:w="9458" w:type="dxa"/>
            <w:tcBorders>
              <w:left w:val="single" w:sz="6" w:space="0" w:color="000000"/>
            </w:tcBorders>
          </w:tcPr>
          <w:p w14:paraId="76ECD0C4" w14:textId="77777777" w:rsidR="00B7424F" w:rsidRPr="00A224EA" w:rsidRDefault="00672CA2">
            <w:pPr>
              <w:pStyle w:val="TableParagraph"/>
              <w:spacing w:before="26" w:line="201" w:lineRule="auto"/>
              <w:ind w:left="739" w:hanging="10"/>
              <w:rPr>
                <w:sz w:val="24"/>
              </w:rPr>
            </w:pPr>
            <w:r w:rsidRPr="00A224EA">
              <w:rPr>
                <w:spacing w:val="-6"/>
                <w:sz w:val="24"/>
              </w:rPr>
              <w:t>The system MUST have a</w:t>
            </w:r>
            <w:r w:rsidRPr="00A224EA">
              <w:rPr>
                <w:spacing w:val="-8"/>
                <w:sz w:val="24"/>
              </w:rPr>
              <w:t xml:space="preserve"> </w:t>
            </w:r>
            <w:r w:rsidRPr="00A224EA">
              <w:rPr>
                <w:spacing w:val="-6"/>
                <w:sz w:val="24"/>
              </w:rPr>
              <w:t>facility to</w:t>
            </w:r>
            <w:r w:rsidRPr="00A224EA">
              <w:rPr>
                <w:spacing w:val="-7"/>
                <w:sz w:val="24"/>
              </w:rPr>
              <w:t xml:space="preserve"> </w:t>
            </w:r>
            <w:r w:rsidRPr="00A224EA">
              <w:rPr>
                <w:spacing w:val="-6"/>
                <w:sz w:val="24"/>
              </w:rPr>
              <w:t>keep a track of</w:t>
            </w:r>
            <w:r w:rsidRPr="00A224EA">
              <w:rPr>
                <w:spacing w:val="-7"/>
                <w:sz w:val="24"/>
              </w:rPr>
              <w:t xml:space="preserve"> </w:t>
            </w:r>
            <w:r w:rsidRPr="00A224EA">
              <w:rPr>
                <w:spacing w:val="-6"/>
                <w:sz w:val="24"/>
              </w:rPr>
              <w:t>number of</w:t>
            </w:r>
            <w:r w:rsidRPr="00A224EA">
              <w:rPr>
                <w:spacing w:val="-9"/>
                <w:sz w:val="24"/>
              </w:rPr>
              <w:t xml:space="preserve"> </w:t>
            </w:r>
            <w:r w:rsidRPr="00A224EA">
              <w:rPr>
                <w:spacing w:val="-6"/>
                <w:sz w:val="24"/>
              </w:rPr>
              <w:t>days</w:t>
            </w:r>
            <w:r w:rsidRPr="00A224EA">
              <w:rPr>
                <w:spacing w:val="-3"/>
                <w:sz w:val="24"/>
              </w:rPr>
              <w:t xml:space="preserve"> </w:t>
            </w:r>
            <w:r w:rsidRPr="00A224EA">
              <w:rPr>
                <w:spacing w:val="-6"/>
                <w:sz w:val="24"/>
              </w:rPr>
              <w:t>of</w:t>
            </w:r>
            <w:r w:rsidRPr="00A224EA">
              <w:rPr>
                <w:spacing w:val="-9"/>
                <w:sz w:val="24"/>
              </w:rPr>
              <w:t xml:space="preserve"> </w:t>
            </w:r>
            <w:r w:rsidRPr="00A224EA">
              <w:rPr>
                <w:spacing w:val="-6"/>
                <w:sz w:val="24"/>
              </w:rPr>
              <w:t xml:space="preserve">leaves taken, for </w:t>
            </w:r>
            <w:r w:rsidRPr="00A224EA">
              <w:rPr>
                <w:spacing w:val="-4"/>
                <w:sz w:val="24"/>
              </w:rPr>
              <w:t>the</w:t>
            </w:r>
            <w:r w:rsidRPr="00A224EA">
              <w:rPr>
                <w:spacing w:val="-8"/>
                <w:sz w:val="24"/>
              </w:rPr>
              <w:t xml:space="preserve"> </w:t>
            </w:r>
            <w:r w:rsidRPr="00A224EA">
              <w:rPr>
                <w:spacing w:val="-4"/>
                <w:sz w:val="24"/>
              </w:rPr>
              <w:t>various</w:t>
            </w:r>
            <w:r w:rsidRPr="00A224EA">
              <w:rPr>
                <w:spacing w:val="-11"/>
                <w:sz w:val="24"/>
              </w:rPr>
              <w:t xml:space="preserve"> </w:t>
            </w:r>
            <w:r w:rsidRPr="00A224EA">
              <w:rPr>
                <w:spacing w:val="-4"/>
                <w:sz w:val="24"/>
              </w:rPr>
              <w:t>categories</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leave</w:t>
            </w:r>
          </w:p>
        </w:tc>
      </w:tr>
      <w:tr w:rsidR="00B7424F" w:rsidRPr="00A224EA" w14:paraId="0806D6D2" w14:textId="77777777">
        <w:trPr>
          <w:trHeight w:val="506"/>
        </w:trPr>
        <w:tc>
          <w:tcPr>
            <w:tcW w:w="269" w:type="dxa"/>
            <w:tcBorders>
              <w:right w:val="single" w:sz="6" w:space="0" w:color="000000"/>
            </w:tcBorders>
          </w:tcPr>
          <w:p w14:paraId="27934C1E" w14:textId="77777777" w:rsidR="00B7424F" w:rsidRPr="00A224EA" w:rsidRDefault="00B7424F">
            <w:pPr>
              <w:pStyle w:val="TableParagraph"/>
              <w:rPr>
                <w:sz w:val="20"/>
              </w:rPr>
            </w:pPr>
          </w:p>
        </w:tc>
        <w:tc>
          <w:tcPr>
            <w:tcW w:w="9458" w:type="dxa"/>
            <w:tcBorders>
              <w:left w:val="single" w:sz="6" w:space="0" w:color="000000"/>
            </w:tcBorders>
          </w:tcPr>
          <w:p w14:paraId="58DBEC58" w14:textId="77777777" w:rsidR="00B7424F" w:rsidRPr="00A224EA" w:rsidRDefault="00672CA2">
            <w:pPr>
              <w:pStyle w:val="TableParagraph"/>
              <w:spacing w:before="22" w:line="232" w:lineRule="exact"/>
              <w:ind w:left="739" w:hanging="10"/>
              <w:rPr>
                <w:sz w:val="24"/>
              </w:rPr>
            </w:pPr>
            <w:r w:rsidRPr="00A224EA">
              <w:rPr>
                <w:spacing w:val="-2"/>
                <w:sz w:val="24"/>
              </w:rPr>
              <w:t>The system MUST have a facility for the supervisors</w:t>
            </w:r>
            <w:r w:rsidRPr="00A224EA">
              <w:rPr>
                <w:sz w:val="24"/>
              </w:rPr>
              <w:t xml:space="preserve"> </w:t>
            </w:r>
            <w:r w:rsidRPr="00A224EA">
              <w:rPr>
                <w:spacing w:val="-2"/>
                <w:sz w:val="24"/>
              </w:rPr>
              <w:t xml:space="preserve">or the HR users to approve or </w:t>
            </w:r>
            <w:r w:rsidRPr="00A224EA">
              <w:rPr>
                <w:spacing w:val="-4"/>
                <w:sz w:val="24"/>
              </w:rPr>
              <w:t>reject</w:t>
            </w:r>
            <w:r w:rsidRPr="00A224EA">
              <w:rPr>
                <w:spacing w:val="-5"/>
                <w:sz w:val="24"/>
              </w:rPr>
              <w:t xml:space="preserve"> </w:t>
            </w:r>
            <w:r w:rsidRPr="00A224EA">
              <w:rPr>
                <w:spacing w:val="-4"/>
                <w:sz w:val="24"/>
              </w:rPr>
              <w:t>the leave</w:t>
            </w:r>
            <w:r w:rsidRPr="00A224EA">
              <w:rPr>
                <w:spacing w:val="8"/>
                <w:sz w:val="24"/>
              </w:rPr>
              <w:t xml:space="preserve"> </w:t>
            </w:r>
            <w:r w:rsidRPr="00A224EA">
              <w:rPr>
                <w:spacing w:val="-4"/>
                <w:sz w:val="24"/>
              </w:rPr>
              <w:t>applied</w:t>
            </w:r>
            <w:r w:rsidRPr="00A224EA">
              <w:rPr>
                <w:spacing w:val="-10"/>
                <w:sz w:val="24"/>
              </w:rPr>
              <w:t xml:space="preserve"> </w:t>
            </w:r>
            <w:r w:rsidRPr="00A224EA">
              <w:rPr>
                <w:spacing w:val="-4"/>
                <w:sz w:val="24"/>
              </w:rPr>
              <w:t>by</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employees</w:t>
            </w:r>
          </w:p>
        </w:tc>
      </w:tr>
      <w:tr w:rsidR="00B7424F" w:rsidRPr="00A224EA" w14:paraId="0C109496" w14:textId="77777777" w:rsidTr="008C2466">
        <w:trPr>
          <w:trHeight w:val="350"/>
        </w:trPr>
        <w:tc>
          <w:tcPr>
            <w:tcW w:w="9727" w:type="dxa"/>
            <w:gridSpan w:val="2"/>
            <w:shd w:val="clear" w:color="auto" w:fill="95B3D7" w:themeFill="accent1" w:themeFillTint="99"/>
          </w:tcPr>
          <w:p w14:paraId="096BEA85" w14:textId="77777777" w:rsidR="00B7424F" w:rsidRPr="00A224EA" w:rsidRDefault="00672CA2">
            <w:pPr>
              <w:pStyle w:val="TableParagraph"/>
              <w:spacing w:line="261" w:lineRule="exact"/>
              <w:ind w:left="732"/>
              <w:rPr>
                <w:b/>
                <w:sz w:val="24"/>
              </w:rPr>
            </w:pPr>
            <w:r w:rsidRPr="00A224EA">
              <w:rPr>
                <w:b/>
                <w:sz w:val="24"/>
              </w:rPr>
              <w:t>Reporting</w:t>
            </w:r>
            <w:r w:rsidRPr="00A224EA">
              <w:rPr>
                <w:b/>
                <w:spacing w:val="9"/>
                <w:sz w:val="24"/>
              </w:rPr>
              <w:t xml:space="preserve"> </w:t>
            </w:r>
            <w:r w:rsidRPr="00A224EA">
              <w:rPr>
                <w:b/>
                <w:sz w:val="24"/>
              </w:rPr>
              <w:t>Requirements</w:t>
            </w:r>
            <w:r w:rsidRPr="00A224EA">
              <w:rPr>
                <w:b/>
                <w:spacing w:val="10"/>
                <w:sz w:val="24"/>
              </w:rPr>
              <w:t xml:space="preserve"> </w:t>
            </w:r>
            <w:r w:rsidRPr="00A224EA">
              <w:rPr>
                <w:b/>
                <w:sz w:val="24"/>
              </w:rPr>
              <w:t>for</w:t>
            </w:r>
            <w:r w:rsidRPr="00A224EA">
              <w:rPr>
                <w:b/>
                <w:spacing w:val="10"/>
                <w:sz w:val="24"/>
              </w:rPr>
              <w:t xml:space="preserve"> </w:t>
            </w:r>
            <w:r w:rsidRPr="00A224EA">
              <w:rPr>
                <w:b/>
                <w:sz w:val="24"/>
              </w:rPr>
              <w:t>Leave</w:t>
            </w:r>
            <w:r w:rsidRPr="00A224EA">
              <w:rPr>
                <w:b/>
                <w:spacing w:val="10"/>
                <w:sz w:val="24"/>
              </w:rPr>
              <w:t xml:space="preserve"> </w:t>
            </w:r>
            <w:r w:rsidRPr="00A224EA">
              <w:rPr>
                <w:b/>
                <w:spacing w:val="-2"/>
                <w:sz w:val="24"/>
              </w:rPr>
              <w:t>Management</w:t>
            </w:r>
          </w:p>
        </w:tc>
      </w:tr>
      <w:tr w:rsidR="00B7424F" w:rsidRPr="00A224EA" w14:paraId="79446D8D" w14:textId="77777777">
        <w:trPr>
          <w:trHeight w:val="299"/>
        </w:trPr>
        <w:tc>
          <w:tcPr>
            <w:tcW w:w="269" w:type="dxa"/>
            <w:vMerge w:val="restart"/>
            <w:tcBorders>
              <w:right w:val="single" w:sz="6" w:space="0" w:color="000000"/>
            </w:tcBorders>
          </w:tcPr>
          <w:p w14:paraId="7320EEAB" w14:textId="77777777" w:rsidR="00B7424F" w:rsidRPr="00A224EA" w:rsidRDefault="00B7424F">
            <w:pPr>
              <w:pStyle w:val="TableParagraph"/>
              <w:rPr>
                <w:sz w:val="20"/>
              </w:rPr>
            </w:pPr>
          </w:p>
        </w:tc>
        <w:tc>
          <w:tcPr>
            <w:tcW w:w="9458" w:type="dxa"/>
            <w:tcBorders>
              <w:left w:val="single" w:sz="6" w:space="0" w:color="000000"/>
            </w:tcBorders>
          </w:tcPr>
          <w:p w14:paraId="51710E75" w14:textId="77777777" w:rsidR="00B7424F" w:rsidRPr="00A224EA" w:rsidRDefault="00672CA2">
            <w:pPr>
              <w:pStyle w:val="TableParagraph"/>
              <w:spacing w:line="254" w:lineRule="exact"/>
              <w:ind w:left="729"/>
              <w:rPr>
                <w:sz w:val="24"/>
              </w:rPr>
            </w:pPr>
            <w:r w:rsidRPr="00A224EA">
              <w:rPr>
                <w:w w:val="90"/>
                <w:sz w:val="24"/>
              </w:rPr>
              <w:t>Ability</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generate</w:t>
            </w:r>
            <w:r w:rsidRPr="00A224EA">
              <w:rPr>
                <w:spacing w:val="-4"/>
                <w:sz w:val="24"/>
              </w:rPr>
              <w:t xml:space="preserve"> </w:t>
            </w:r>
            <w:r w:rsidRPr="00A224EA">
              <w:rPr>
                <w:w w:val="90"/>
                <w:sz w:val="24"/>
              </w:rPr>
              <w:t>the</w:t>
            </w:r>
            <w:r w:rsidRPr="00A224EA">
              <w:rPr>
                <w:spacing w:val="-5"/>
                <w:sz w:val="24"/>
              </w:rPr>
              <w:t xml:space="preserve"> </w:t>
            </w:r>
            <w:r w:rsidRPr="00A224EA">
              <w:rPr>
                <w:w w:val="90"/>
                <w:sz w:val="24"/>
              </w:rPr>
              <w:t>following</w:t>
            </w:r>
            <w:r w:rsidRPr="00A224EA">
              <w:rPr>
                <w:spacing w:val="-1"/>
                <w:w w:val="90"/>
                <w:sz w:val="24"/>
              </w:rPr>
              <w:t xml:space="preserve"> </w:t>
            </w:r>
            <w:r w:rsidRPr="00A224EA">
              <w:rPr>
                <w:spacing w:val="-2"/>
                <w:w w:val="90"/>
                <w:sz w:val="24"/>
              </w:rPr>
              <w:t>reports:</w:t>
            </w:r>
          </w:p>
        </w:tc>
      </w:tr>
      <w:tr w:rsidR="00B7424F" w:rsidRPr="00A224EA" w14:paraId="2828F7DD" w14:textId="77777777">
        <w:trPr>
          <w:trHeight w:val="299"/>
        </w:trPr>
        <w:tc>
          <w:tcPr>
            <w:tcW w:w="269" w:type="dxa"/>
            <w:vMerge/>
            <w:tcBorders>
              <w:top w:val="nil"/>
              <w:right w:val="single" w:sz="6" w:space="0" w:color="000000"/>
            </w:tcBorders>
          </w:tcPr>
          <w:p w14:paraId="512BAC43" w14:textId="77777777" w:rsidR="00B7424F" w:rsidRPr="00A224EA" w:rsidRDefault="00B7424F">
            <w:pPr>
              <w:rPr>
                <w:sz w:val="2"/>
                <w:szCs w:val="2"/>
              </w:rPr>
            </w:pPr>
          </w:p>
        </w:tc>
        <w:tc>
          <w:tcPr>
            <w:tcW w:w="9458" w:type="dxa"/>
            <w:tcBorders>
              <w:left w:val="single" w:sz="6" w:space="0" w:color="000000"/>
            </w:tcBorders>
          </w:tcPr>
          <w:p w14:paraId="137C71DD" w14:textId="77777777" w:rsidR="00B7424F" w:rsidRPr="00A224EA" w:rsidRDefault="00672CA2" w:rsidP="00D363D9">
            <w:pPr>
              <w:pStyle w:val="TableParagraph"/>
              <w:numPr>
                <w:ilvl w:val="0"/>
                <w:numId w:val="98"/>
              </w:numPr>
              <w:tabs>
                <w:tab w:val="left" w:pos="535"/>
              </w:tabs>
              <w:spacing w:line="264" w:lineRule="exact"/>
              <w:rPr>
                <w:sz w:val="24"/>
              </w:rPr>
            </w:pPr>
            <w:r w:rsidRPr="00A224EA">
              <w:rPr>
                <w:w w:val="90"/>
                <w:sz w:val="24"/>
              </w:rPr>
              <w:t>The</w:t>
            </w:r>
            <w:r w:rsidRPr="00A224EA">
              <w:rPr>
                <w:spacing w:val="-6"/>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pacing w:val="-3"/>
                <w:w w:val="90"/>
                <w:sz w:val="24"/>
              </w:rPr>
              <w:t xml:space="preserve"> </w:t>
            </w:r>
            <w:r w:rsidRPr="00A224EA">
              <w:rPr>
                <w:w w:val="90"/>
                <w:sz w:val="24"/>
              </w:rPr>
              <w:t>have</w:t>
            </w:r>
            <w:r w:rsidRPr="00A224EA">
              <w:rPr>
                <w:spacing w:val="-1"/>
                <w:w w:val="90"/>
                <w:sz w:val="24"/>
              </w:rPr>
              <w:t xml:space="preserve"> </w:t>
            </w:r>
            <w:r w:rsidRPr="00A224EA">
              <w:rPr>
                <w:w w:val="90"/>
                <w:sz w:val="24"/>
              </w:rPr>
              <w:t>a</w:t>
            </w:r>
            <w:r w:rsidRPr="00A224EA">
              <w:rPr>
                <w:spacing w:val="-3"/>
                <w:w w:val="90"/>
                <w:sz w:val="24"/>
              </w:rPr>
              <w:t xml:space="preserve"> </w:t>
            </w:r>
            <w:r w:rsidRPr="00A224EA">
              <w:rPr>
                <w:w w:val="90"/>
                <w:sz w:val="24"/>
              </w:rPr>
              <w:t>provision</w:t>
            </w:r>
            <w:r w:rsidRPr="00A224EA">
              <w:rPr>
                <w:spacing w:val="-4"/>
                <w:w w:val="90"/>
                <w:sz w:val="24"/>
              </w:rPr>
              <w:t xml:space="preserve"> </w:t>
            </w:r>
            <w:r w:rsidRPr="00A224EA">
              <w:rPr>
                <w:w w:val="90"/>
                <w:sz w:val="24"/>
              </w:rPr>
              <w:t>to</w:t>
            </w:r>
            <w:r w:rsidRPr="00A224EA">
              <w:rPr>
                <w:spacing w:val="-5"/>
                <w:w w:val="90"/>
                <w:sz w:val="24"/>
              </w:rPr>
              <w:t xml:space="preserve"> </w:t>
            </w:r>
            <w:r w:rsidRPr="00A224EA">
              <w:rPr>
                <w:w w:val="90"/>
                <w:sz w:val="24"/>
              </w:rPr>
              <w:t>report</w:t>
            </w:r>
            <w:r w:rsidRPr="00A224EA">
              <w:rPr>
                <w:spacing w:val="-6"/>
                <w:sz w:val="24"/>
              </w:rPr>
              <w:t xml:space="preserve"> </w:t>
            </w:r>
            <w:r w:rsidRPr="00A224EA">
              <w:rPr>
                <w:w w:val="90"/>
                <w:sz w:val="24"/>
              </w:rPr>
              <w:t>the</w:t>
            </w:r>
            <w:r w:rsidRPr="00A224EA">
              <w:rPr>
                <w:spacing w:val="-1"/>
                <w:w w:val="90"/>
                <w:sz w:val="24"/>
              </w:rPr>
              <w:t xml:space="preserve"> </w:t>
            </w:r>
            <w:r w:rsidRPr="00A224EA">
              <w:rPr>
                <w:w w:val="90"/>
                <w:sz w:val="24"/>
              </w:rPr>
              <w:t>usages</w:t>
            </w:r>
            <w:r w:rsidRPr="00A224EA">
              <w:rPr>
                <w:spacing w:val="-1"/>
                <w:w w:val="90"/>
                <w:sz w:val="24"/>
              </w:rPr>
              <w:t xml:space="preserve"> </w:t>
            </w:r>
            <w:r w:rsidRPr="00A224EA">
              <w:rPr>
                <w:w w:val="90"/>
                <w:sz w:val="24"/>
              </w:rPr>
              <w:t>of</w:t>
            </w:r>
            <w:r w:rsidRPr="00A224EA">
              <w:rPr>
                <w:spacing w:val="-1"/>
                <w:w w:val="90"/>
                <w:sz w:val="24"/>
              </w:rPr>
              <w:t xml:space="preserve"> </w:t>
            </w:r>
            <w:r w:rsidRPr="00A224EA">
              <w:rPr>
                <w:w w:val="90"/>
                <w:sz w:val="24"/>
              </w:rPr>
              <w:t>leave</w:t>
            </w:r>
            <w:r w:rsidRPr="00A224EA">
              <w:rPr>
                <w:spacing w:val="-4"/>
                <w:w w:val="90"/>
                <w:sz w:val="24"/>
              </w:rPr>
              <w:t xml:space="preserve"> </w:t>
            </w:r>
            <w:r w:rsidRPr="00A224EA">
              <w:rPr>
                <w:spacing w:val="-2"/>
                <w:w w:val="90"/>
                <w:sz w:val="24"/>
              </w:rPr>
              <w:t>types.</w:t>
            </w:r>
          </w:p>
        </w:tc>
      </w:tr>
      <w:tr w:rsidR="00B7424F" w:rsidRPr="00A224EA" w14:paraId="1C97E157" w14:textId="77777777">
        <w:trPr>
          <w:trHeight w:val="299"/>
        </w:trPr>
        <w:tc>
          <w:tcPr>
            <w:tcW w:w="269" w:type="dxa"/>
            <w:vMerge/>
            <w:tcBorders>
              <w:top w:val="nil"/>
              <w:right w:val="single" w:sz="6" w:space="0" w:color="000000"/>
            </w:tcBorders>
          </w:tcPr>
          <w:p w14:paraId="46B9A530" w14:textId="77777777" w:rsidR="00B7424F" w:rsidRPr="00A224EA" w:rsidRDefault="00B7424F">
            <w:pPr>
              <w:rPr>
                <w:sz w:val="2"/>
                <w:szCs w:val="2"/>
              </w:rPr>
            </w:pPr>
          </w:p>
        </w:tc>
        <w:tc>
          <w:tcPr>
            <w:tcW w:w="9458" w:type="dxa"/>
            <w:tcBorders>
              <w:left w:val="single" w:sz="6" w:space="0" w:color="000000"/>
            </w:tcBorders>
          </w:tcPr>
          <w:p w14:paraId="5B02FC5A" w14:textId="77777777" w:rsidR="00B7424F" w:rsidRPr="00A224EA" w:rsidRDefault="00672CA2" w:rsidP="00D363D9">
            <w:pPr>
              <w:pStyle w:val="TableParagraph"/>
              <w:numPr>
                <w:ilvl w:val="0"/>
                <w:numId w:val="97"/>
              </w:numPr>
              <w:tabs>
                <w:tab w:val="left" w:pos="535"/>
              </w:tabs>
              <w:spacing w:line="271" w:lineRule="exact"/>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1"/>
                <w:w w:val="90"/>
                <w:sz w:val="24"/>
              </w:rPr>
              <w:t xml:space="preserve"> </w:t>
            </w:r>
            <w:r w:rsidRPr="00A224EA">
              <w:rPr>
                <w:w w:val="90"/>
                <w:sz w:val="24"/>
              </w:rPr>
              <w:t>MUST</w:t>
            </w:r>
            <w:r w:rsidRPr="00A224EA">
              <w:rPr>
                <w:spacing w:val="-6"/>
                <w:w w:val="90"/>
                <w:sz w:val="24"/>
              </w:rPr>
              <w:t xml:space="preserve"> </w:t>
            </w:r>
            <w:r w:rsidRPr="00A224EA">
              <w:rPr>
                <w:w w:val="90"/>
                <w:sz w:val="24"/>
              </w:rPr>
              <w:t>have</w:t>
            </w:r>
            <w:r w:rsidRPr="00A224EA">
              <w:rPr>
                <w:spacing w:val="-2"/>
                <w:w w:val="90"/>
                <w:sz w:val="24"/>
              </w:rPr>
              <w:t xml:space="preserve"> </w:t>
            </w:r>
            <w:r w:rsidRPr="00A224EA">
              <w:rPr>
                <w:w w:val="90"/>
                <w:sz w:val="24"/>
              </w:rPr>
              <w:t>reporting</w:t>
            </w:r>
            <w:r w:rsidRPr="00A224EA">
              <w:rPr>
                <w:spacing w:val="-8"/>
                <w:w w:val="90"/>
                <w:sz w:val="24"/>
              </w:rPr>
              <w:t xml:space="preserve"> </w:t>
            </w:r>
            <w:r w:rsidRPr="00A224EA">
              <w:rPr>
                <w:w w:val="90"/>
                <w:sz w:val="24"/>
              </w:rPr>
              <w:t>for</w:t>
            </w:r>
            <w:r w:rsidRPr="00A224EA">
              <w:rPr>
                <w:spacing w:val="-8"/>
                <w:w w:val="90"/>
                <w:sz w:val="24"/>
              </w:rPr>
              <w:t xml:space="preserve"> </w:t>
            </w:r>
            <w:r w:rsidRPr="00A224EA">
              <w:rPr>
                <w:w w:val="90"/>
                <w:sz w:val="24"/>
              </w:rPr>
              <w:t>various</w:t>
            </w:r>
            <w:r w:rsidRPr="00A224EA">
              <w:rPr>
                <w:spacing w:val="-5"/>
                <w:sz w:val="24"/>
              </w:rPr>
              <w:t xml:space="preserve"> </w:t>
            </w:r>
            <w:r w:rsidRPr="00A224EA">
              <w:rPr>
                <w:w w:val="90"/>
                <w:sz w:val="24"/>
              </w:rPr>
              <w:t>types</w:t>
            </w:r>
            <w:r w:rsidRPr="00A224EA">
              <w:rPr>
                <w:spacing w:val="-1"/>
                <w:w w:val="90"/>
                <w:sz w:val="24"/>
              </w:rPr>
              <w:t xml:space="preserve"> </w:t>
            </w:r>
            <w:r w:rsidRPr="00A224EA">
              <w:rPr>
                <w:w w:val="90"/>
                <w:sz w:val="24"/>
              </w:rPr>
              <w:t>of</w:t>
            </w:r>
            <w:r w:rsidRPr="00A224EA">
              <w:rPr>
                <w:spacing w:val="-6"/>
                <w:w w:val="90"/>
                <w:sz w:val="24"/>
              </w:rPr>
              <w:t xml:space="preserve"> </w:t>
            </w:r>
            <w:r w:rsidRPr="00A224EA">
              <w:rPr>
                <w:w w:val="90"/>
                <w:sz w:val="24"/>
              </w:rPr>
              <w:t>leaves</w:t>
            </w:r>
            <w:r w:rsidRPr="00A224EA">
              <w:rPr>
                <w:spacing w:val="-6"/>
                <w:w w:val="90"/>
                <w:sz w:val="24"/>
              </w:rPr>
              <w:t xml:space="preserve"> </w:t>
            </w:r>
            <w:r w:rsidRPr="00A224EA">
              <w:rPr>
                <w:w w:val="90"/>
                <w:sz w:val="24"/>
              </w:rPr>
              <w:t>for</w:t>
            </w:r>
            <w:r w:rsidRPr="00A224EA">
              <w:rPr>
                <w:spacing w:val="-8"/>
                <w:w w:val="90"/>
                <w:sz w:val="24"/>
              </w:rPr>
              <w:t xml:space="preserve"> </w:t>
            </w:r>
            <w:r w:rsidRPr="00A224EA">
              <w:rPr>
                <w:spacing w:val="-2"/>
                <w:w w:val="90"/>
                <w:sz w:val="24"/>
              </w:rPr>
              <w:t>employees.</w:t>
            </w:r>
          </w:p>
        </w:tc>
      </w:tr>
      <w:tr w:rsidR="00B7424F" w:rsidRPr="00A224EA" w14:paraId="7C45AD07" w14:textId="77777777">
        <w:trPr>
          <w:trHeight w:val="299"/>
        </w:trPr>
        <w:tc>
          <w:tcPr>
            <w:tcW w:w="269" w:type="dxa"/>
            <w:vMerge/>
            <w:tcBorders>
              <w:top w:val="nil"/>
              <w:right w:val="single" w:sz="6" w:space="0" w:color="000000"/>
            </w:tcBorders>
          </w:tcPr>
          <w:p w14:paraId="09AC7584" w14:textId="77777777" w:rsidR="00B7424F" w:rsidRPr="00A224EA" w:rsidRDefault="00B7424F">
            <w:pPr>
              <w:rPr>
                <w:sz w:val="2"/>
                <w:szCs w:val="2"/>
              </w:rPr>
            </w:pPr>
          </w:p>
        </w:tc>
        <w:tc>
          <w:tcPr>
            <w:tcW w:w="9458" w:type="dxa"/>
            <w:tcBorders>
              <w:left w:val="single" w:sz="6" w:space="0" w:color="000000"/>
            </w:tcBorders>
          </w:tcPr>
          <w:p w14:paraId="3824F131" w14:textId="77777777" w:rsidR="00B7424F" w:rsidRPr="00A224EA" w:rsidRDefault="00672CA2" w:rsidP="00D363D9">
            <w:pPr>
              <w:pStyle w:val="TableParagraph"/>
              <w:numPr>
                <w:ilvl w:val="0"/>
                <w:numId w:val="96"/>
              </w:numPr>
              <w:tabs>
                <w:tab w:val="left" w:pos="535"/>
              </w:tabs>
              <w:spacing w:line="266" w:lineRule="exact"/>
              <w:rPr>
                <w:sz w:val="24"/>
              </w:rPr>
            </w:pPr>
            <w:r w:rsidRPr="00A224EA">
              <w:rPr>
                <w:w w:val="85"/>
                <w:sz w:val="24"/>
              </w:rPr>
              <w:t>Leave</w:t>
            </w:r>
            <w:r w:rsidRPr="00A224EA">
              <w:rPr>
                <w:spacing w:val="21"/>
                <w:sz w:val="24"/>
              </w:rPr>
              <w:t xml:space="preserve"> </w:t>
            </w:r>
            <w:r w:rsidRPr="00A224EA">
              <w:rPr>
                <w:w w:val="85"/>
                <w:sz w:val="24"/>
              </w:rPr>
              <w:t>accruals</w:t>
            </w:r>
            <w:r w:rsidRPr="00A224EA">
              <w:rPr>
                <w:spacing w:val="25"/>
                <w:sz w:val="24"/>
              </w:rPr>
              <w:t xml:space="preserve"> </w:t>
            </w:r>
            <w:r w:rsidRPr="00A224EA">
              <w:rPr>
                <w:spacing w:val="-2"/>
                <w:w w:val="85"/>
                <w:sz w:val="24"/>
              </w:rPr>
              <w:t>reporting.</w:t>
            </w:r>
          </w:p>
        </w:tc>
      </w:tr>
      <w:tr w:rsidR="00B7424F" w:rsidRPr="00A224EA" w14:paraId="1C0F1B69" w14:textId="77777777" w:rsidTr="008C2466">
        <w:trPr>
          <w:trHeight w:val="326"/>
        </w:trPr>
        <w:tc>
          <w:tcPr>
            <w:tcW w:w="9727" w:type="dxa"/>
            <w:gridSpan w:val="2"/>
            <w:shd w:val="clear" w:color="auto" w:fill="95B3D7" w:themeFill="accent1" w:themeFillTint="99"/>
          </w:tcPr>
          <w:p w14:paraId="180BE9A5" w14:textId="77777777" w:rsidR="00B7424F" w:rsidRPr="00A224EA" w:rsidRDefault="00672CA2">
            <w:pPr>
              <w:pStyle w:val="TableParagraph"/>
              <w:spacing w:before="27"/>
              <w:ind w:left="732"/>
              <w:rPr>
                <w:b/>
                <w:sz w:val="24"/>
              </w:rPr>
            </w:pPr>
            <w:r w:rsidRPr="00A224EA">
              <w:rPr>
                <w:b/>
                <w:sz w:val="24"/>
              </w:rPr>
              <w:t>Employee</w:t>
            </w:r>
            <w:r w:rsidRPr="00A224EA">
              <w:rPr>
                <w:b/>
                <w:spacing w:val="-2"/>
                <w:sz w:val="24"/>
              </w:rPr>
              <w:t xml:space="preserve"> separation</w:t>
            </w:r>
          </w:p>
        </w:tc>
      </w:tr>
      <w:tr w:rsidR="00B7424F" w:rsidRPr="00A224EA" w14:paraId="66D2C805" w14:textId="77777777">
        <w:trPr>
          <w:trHeight w:val="503"/>
        </w:trPr>
        <w:tc>
          <w:tcPr>
            <w:tcW w:w="269" w:type="dxa"/>
            <w:tcBorders>
              <w:right w:val="single" w:sz="6" w:space="0" w:color="000000"/>
            </w:tcBorders>
          </w:tcPr>
          <w:p w14:paraId="0A9B5507" w14:textId="77777777" w:rsidR="00B7424F" w:rsidRPr="00A224EA" w:rsidRDefault="00B7424F">
            <w:pPr>
              <w:pStyle w:val="TableParagraph"/>
              <w:rPr>
                <w:sz w:val="20"/>
              </w:rPr>
            </w:pPr>
          </w:p>
        </w:tc>
        <w:tc>
          <w:tcPr>
            <w:tcW w:w="9458" w:type="dxa"/>
            <w:tcBorders>
              <w:left w:val="single" w:sz="6" w:space="0" w:color="000000"/>
            </w:tcBorders>
          </w:tcPr>
          <w:p w14:paraId="0419A4C5" w14:textId="77777777" w:rsidR="00B7424F" w:rsidRPr="00A224EA" w:rsidRDefault="00672CA2">
            <w:pPr>
              <w:pStyle w:val="TableParagraph"/>
              <w:spacing w:line="252" w:lineRule="exact"/>
              <w:ind w:left="98" w:firstLine="86"/>
              <w:rPr>
                <w:sz w:val="24"/>
              </w:rPr>
            </w:pPr>
            <w:r w:rsidRPr="00A224EA">
              <w:rPr>
                <w:spacing w:val="-4"/>
                <w:sz w:val="24"/>
              </w:rPr>
              <w:t>A</w:t>
            </w:r>
            <w:r w:rsidRPr="00A224EA">
              <w:rPr>
                <w:spacing w:val="-11"/>
                <w:sz w:val="24"/>
              </w:rPr>
              <w:t xml:space="preserve"> </w:t>
            </w:r>
            <w:r w:rsidRPr="00A224EA">
              <w:rPr>
                <w:spacing w:val="-4"/>
                <w:sz w:val="24"/>
              </w:rPr>
              <w:t>workflow</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present</w:t>
            </w:r>
            <w:r w:rsidRPr="00A224EA">
              <w:rPr>
                <w:spacing w:val="-11"/>
                <w:sz w:val="24"/>
              </w:rPr>
              <w:t xml:space="preserve"> </w:t>
            </w:r>
            <w:r w:rsidRPr="00A224EA">
              <w:rPr>
                <w:spacing w:val="-4"/>
                <w:sz w:val="24"/>
              </w:rPr>
              <w:t>for</w:t>
            </w:r>
            <w:r w:rsidRPr="00A224EA">
              <w:rPr>
                <w:spacing w:val="-10"/>
                <w:sz w:val="24"/>
              </w:rPr>
              <w:t xml:space="preserve"> </w:t>
            </w:r>
            <w:r w:rsidRPr="00A224EA">
              <w:rPr>
                <w:spacing w:val="-4"/>
                <w:sz w:val="24"/>
              </w:rPr>
              <w:t>KIPRE</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initiate</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separation</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an</w:t>
            </w:r>
            <w:r w:rsidRPr="00A224EA">
              <w:rPr>
                <w:spacing w:val="-11"/>
                <w:sz w:val="24"/>
              </w:rPr>
              <w:t xml:space="preserve"> </w:t>
            </w:r>
            <w:r w:rsidRPr="00A224EA">
              <w:rPr>
                <w:spacing w:val="-4"/>
                <w:sz w:val="24"/>
              </w:rPr>
              <w:t>employee</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the event</w:t>
            </w:r>
            <w:r w:rsidR="008C2466">
              <w:rPr>
                <w:spacing w:val="-4"/>
                <w:sz w:val="24"/>
              </w:rPr>
              <w:t xml:space="preserve"> </w:t>
            </w:r>
            <w:r w:rsidRPr="00A224EA">
              <w:rPr>
                <w:spacing w:val="-4"/>
                <w:sz w:val="24"/>
              </w:rPr>
              <w:t>that it</w:t>
            </w:r>
            <w:r w:rsidRPr="00A224EA">
              <w:rPr>
                <w:spacing w:val="34"/>
                <w:sz w:val="24"/>
              </w:rPr>
              <w:t xml:space="preserve"> </w:t>
            </w:r>
            <w:r w:rsidRPr="00A224EA">
              <w:rPr>
                <w:spacing w:val="-4"/>
                <w:sz w:val="24"/>
              </w:rPr>
              <w:t>is</w:t>
            </w:r>
            <w:r w:rsidRPr="00A224EA">
              <w:rPr>
                <w:spacing w:val="-9"/>
                <w:sz w:val="24"/>
              </w:rPr>
              <w:t xml:space="preserve"> </w:t>
            </w:r>
            <w:r w:rsidRPr="00A224EA">
              <w:rPr>
                <w:spacing w:val="-4"/>
                <w:sz w:val="24"/>
              </w:rPr>
              <w:t>a</w:t>
            </w:r>
            <w:r w:rsidRPr="00A224EA">
              <w:rPr>
                <w:spacing w:val="-10"/>
                <w:sz w:val="24"/>
              </w:rPr>
              <w:t xml:space="preserve"> </w:t>
            </w:r>
            <w:r w:rsidRPr="00A224EA">
              <w:rPr>
                <w:spacing w:val="-4"/>
                <w:sz w:val="24"/>
              </w:rPr>
              <w:t>dismissal</w:t>
            </w:r>
            <w:r w:rsidRPr="00A224EA">
              <w:rPr>
                <w:spacing w:val="-5"/>
                <w:sz w:val="24"/>
              </w:rPr>
              <w:t xml:space="preserve"> </w:t>
            </w:r>
            <w:r w:rsidRPr="00A224EA">
              <w:rPr>
                <w:spacing w:val="-4"/>
                <w:sz w:val="24"/>
              </w:rPr>
              <w:t>and</w:t>
            </w:r>
            <w:r w:rsidRPr="00A224EA">
              <w:rPr>
                <w:spacing w:val="-9"/>
                <w:sz w:val="24"/>
              </w:rPr>
              <w:t xml:space="preserve"> </w:t>
            </w:r>
            <w:r w:rsidRPr="00A224EA">
              <w:rPr>
                <w:spacing w:val="-4"/>
                <w:sz w:val="24"/>
              </w:rPr>
              <w:t>capture</w:t>
            </w:r>
            <w:r w:rsidRPr="00A224EA">
              <w:rPr>
                <w:spacing w:val="-12"/>
                <w:sz w:val="24"/>
              </w:rPr>
              <w:t xml:space="preserve"> </w:t>
            </w:r>
            <w:r w:rsidRPr="00A224EA">
              <w:rPr>
                <w:spacing w:val="-4"/>
                <w:sz w:val="24"/>
              </w:rPr>
              <w:t>comments</w:t>
            </w:r>
            <w:r w:rsidRPr="00A224EA">
              <w:rPr>
                <w:spacing w:val="-7"/>
                <w:sz w:val="24"/>
              </w:rPr>
              <w:t xml:space="preserve"> </w:t>
            </w:r>
            <w:r w:rsidRPr="00A224EA">
              <w:rPr>
                <w:spacing w:val="-4"/>
                <w:sz w:val="24"/>
              </w:rPr>
              <w:t>where</w:t>
            </w:r>
            <w:r w:rsidRPr="00A224EA">
              <w:rPr>
                <w:spacing w:val="-10"/>
                <w:sz w:val="24"/>
              </w:rPr>
              <w:t xml:space="preserve"> </w:t>
            </w:r>
            <w:r w:rsidRPr="00A224EA">
              <w:rPr>
                <w:spacing w:val="-4"/>
                <w:sz w:val="24"/>
              </w:rPr>
              <w:t>necessary.</w:t>
            </w:r>
          </w:p>
        </w:tc>
      </w:tr>
      <w:tr w:rsidR="00B7424F" w:rsidRPr="00A224EA" w14:paraId="2F93D73B" w14:textId="77777777">
        <w:trPr>
          <w:trHeight w:val="506"/>
        </w:trPr>
        <w:tc>
          <w:tcPr>
            <w:tcW w:w="269" w:type="dxa"/>
            <w:tcBorders>
              <w:right w:val="single" w:sz="6" w:space="0" w:color="000000"/>
            </w:tcBorders>
          </w:tcPr>
          <w:p w14:paraId="3F505955" w14:textId="77777777" w:rsidR="00B7424F" w:rsidRPr="00A224EA" w:rsidRDefault="00B7424F">
            <w:pPr>
              <w:pStyle w:val="TableParagraph"/>
              <w:rPr>
                <w:sz w:val="20"/>
              </w:rPr>
            </w:pPr>
          </w:p>
        </w:tc>
        <w:tc>
          <w:tcPr>
            <w:tcW w:w="9458" w:type="dxa"/>
            <w:tcBorders>
              <w:left w:val="single" w:sz="6" w:space="0" w:color="000000"/>
            </w:tcBorders>
          </w:tcPr>
          <w:p w14:paraId="087FF2D7" w14:textId="77777777" w:rsidR="00B7424F" w:rsidRPr="00A224EA" w:rsidRDefault="00672CA2">
            <w:pPr>
              <w:pStyle w:val="TableParagraph"/>
              <w:spacing w:before="3" w:line="211" w:lineRule="auto"/>
              <w:ind w:left="739" w:hanging="10"/>
              <w:rPr>
                <w:sz w:val="24"/>
              </w:rPr>
            </w:pPr>
            <w:r w:rsidRPr="00A224EA">
              <w:rPr>
                <w:spacing w:val="-6"/>
                <w:sz w:val="24"/>
              </w:rPr>
              <w:t>A</w:t>
            </w:r>
            <w:r w:rsidRPr="00A224EA">
              <w:rPr>
                <w:spacing w:val="-8"/>
                <w:sz w:val="24"/>
              </w:rPr>
              <w:t xml:space="preserve"> </w:t>
            </w:r>
            <w:r w:rsidRPr="00A224EA">
              <w:rPr>
                <w:spacing w:val="-6"/>
                <w:sz w:val="24"/>
              </w:rPr>
              <w:t>workflow</w:t>
            </w:r>
            <w:r w:rsidRPr="00A224EA">
              <w:rPr>
                <w:spacing w:val="-7"/>
                <w:sz w:val="24"/>
              </w:rPr>
              <w:t xml:space="preserve"> </w:t>
            </w:r>
            <w:r w:rsidRPr="00A224EA">
              <w:rPr>
                <w:spacing w:val="-6"/>
                <w:sz w:val="24"/>
              </w:rPr>
              <w:t>must</w:t>
            </w:r>
            <w:r w:rsidRPr="00A224EA">
              <w:rPr>
                <w:spacing w:val="-2"/>
                <w:sz w:val="24"/>
              </w:rPr>
              <w:t xml:space="preserve"> </w:t>
            </w:r>
            <w:r w:rsidRPr="00A224EA">
              <w:rPr>
                <w:spacing w:val="-6"/>
                <w:sz w:val="24"/>
              </w:rPr>
              <w:t>be present</w:t>
            </w:r>
            <w:r w:rsidRPr="00A224EA">
              <w:rPr>
                <w:spacing w:val="-8"/>
                <w:sz w:val="24"/>
              </w:rPr>
              <w:t xml:space="preserve"> </w:t>
            </w:r>
            <w:r w:rsidRPr="00A224EA">
              <w:rPr>
                <w:spacing w:val="-6"/>
                <w:sz w:val="24"/>
              </w:rPr>
              <w:t>for</w:t>
            </w:r>
            <w:r w:rsidRPr="00A224EA">
              <w:rPr>
                <w:spacing w:val="-7"/>
                <w:sz w:val="24"/>
              </w:rPr>
              <w:t xml:space="preserve"> </w:t>
            </w:r>
            <w:r w:rsidRPr="00A224EA">
              <w:rPr>
                <w:spacing w:val="-6"/>
                <w:sz w:val="24"/>
              </w:rPr>
              <w:t>processing a</w:t>
            </w:r>
            <w:r w:rsidRPr="00A224EA">
              <w:rPr>
                <w:spacing w:val="-7"/>
                <w:sz w:val="24"/>
              </w:rPr>
              <w:t xml:space="preserve"> </w:t>
            </w:r>
            <w:r w:rsidRPr="00A224EA">
              <w:rPr>
                <w:spacing w:val="-6"/>
                <w:sz w:val="24"/>
              </w:rPr>
              <w:t>request</w:t>
            </w:r>
            <w:r w:rsidRPr="00A224EA">
              <w:rPr>
                <w:spacing w:val="-7"/>
                <w:sz w:val="24"/>
              </w:rPr>
              <w:t xml:space="preserve"> </w:t>
            </w:r>
            <w:r w:rsidRPr="00A224EA">
              <w:rPr>
                <w:spacing w:val="-6"/>
                <w:sz w:val="24"/>
              </w:rPr>
              <w:t>for</w:t>
            </w:r>
            <w:r w:rsidRPr="00A224EA">
              <w:rPr>
                <w:spacing w:val="-7"/>
                <w:sz w:val="24"/>
              </w:rPr>
              <w:t xml:space="preserve"> </w:t>
            </w:r>
            <w:r w:rsidRPr="00A224EA">
              <w:rPr>
                <w:spacing w:val="-6"/>
                <w:sz w:val="24"/>
              </w:rPr>
              <w:t>separation</w:t>
            </w:r>
            <w:r w:rsidRPr="00A224EA">
              <w:rPr>
                <w:spacing w:val="-7"/>
                <w:sz w:val="24"/>
              </w:rPr>
              <w:t xml:space="preserve"> </w:t>
            </w:r>
            <w:r w:rsidRPr="00A224EA">
              <w:rPr>
                <w:spacing w:val="-6"/>
                <w:sz w:val="24"/>
              </w:rPr>
              <w:t>from an</w:t>
            </w:r>
            <w:r w:rsidRPr="00A224EA">
              <w:rPr>
                <w:spacing w:val="-7"/>
                <w:sz w:val="24"/>
              </w:rPr>
              <w:t xml:space="preserve"> </w:t>
            </w:r>
            <w:r w:rsidRPr="00A224EA">
              <w:rPr>
                <w:spacing w:val="-6"/>
                <w:sz w:val="24"/>
              </w:rPr>
              <w:t>employee and</w:t>
            </w:r>
            <w:r w:rsidRPr="00A224EA">
              <w:rPr>
                <w:spacing w:val="2"/>
                <w:sz w:val="24"/>
              </w:rPr>
              <w:t xml:space="preserve"> </w:t>
            </w:r>
            <w:r w:rsidRPr="00A224EA">
              <w:rPr>
                <w:spacing w:val="-6"/>
                <w:sz w:val="24"/>
              </w:rPr>
              <w:t>capture</w:t>
            </w:r>
            <w:r w:rsidRPr="00A224EA">
              <w:rPr>
                <w:spacing w:val="-8"/>
                <w:sz w:val="24"/>
              </w:rPr>
              <w:t xml:space="preserve"> </w:t>
            </w:r>
            <w:r w:rsidRPr="00A224EA">
              <w:rPr>
                <w:spacing w:val="-6"/>
                <w:sz w:val="24"/>
              </w:rPr>
              <w:t>comments</w:t>
            </w:r>
            <w:r w:rsidRPr="00A224EA">
              <w:rPr>
                <w:spacing w:val="-9"/>
                <w:sz w:val="24"/>
              </w:rPr>
              <w:t xml:space="preserve"> </w:t>
            </w:r>
            <w:r w:rsidRPr="00A224EA">
              <w:rPr>
                <w:spacing w:val="-6"/>
                <w:sz w:val="24"/>
              </w:rPr>
              <w:t>where</w:t>
            </w:r>
            <w:r w:rsidRPr="00A224EA">
              <w:rPr>
                <w:spacing w:val="-8"/>
                <w:sz w:val="24"/>
              </w:rPr>
              <w:t xml:space="preserve"> </w:t>
            </w:r>
            <w:r w:rsidRPr="00A224EA">
              <w:rPr>
                <w:spacing w:val="-6"/>
                <w:sz w:val="24"/>
              </w:rPr>
              <w:t>necessary</w:t>
            </w:r>
          </w:p>
        </w:tc>
      </w:tr>
      <w:tr w:rsidR="00B7424F" w:rsidRPr="00A224EA" w14:paraId="79E72275" w14:textId="77777777">
        <w:trPr>
          <w:trHeight w:val="505"/>
        </w:trPr>
        <w:tc>
          <w:tcPr>
            <w:tcW w:w="269" w:type="dxa"/>
            <w:tcBorders>
              <w:right w:val="single" w:sz="6" w:space="0" w:color="000000"/>
            </w:tcBorders>
          </w:tcPr>
          <w:p w14:paraId="55B4C3F4" w14:textId="77777777" w:rsidR="00B7424F" w:rsidRPr="00A224EA" w:rsidRDefault="00B7424F">
            <w:pPr>
              <w:pStyle w:val="TableParagraph"/>
              <w:rPr>
                <w:sz w:val="20"/>
              </w:rPr>
            </w:pPr>
          </w:p>
        </w:tc>
        <w:tc>
          <w:tcPr>
            <w:tcW w:w="9458" w:type="dxa"/>
            <w:tcBorders>
              <w:left w:val="single" w:sz="6" w:space="0" w:color="000000"/>
            </w:tcBorders>
          </w:tcPr>
          <w:p w14:paraId="12CE5976" w14:textId="77777777" w:rsidR="00B7424F" w:rsidRPr="00A224EA" w:rsidRDefault="00672CA2">
            <w:pPr>
              <w:pStyle w:val="TableParagraph"/>
              <w:spacing w:line="233" w:lineRule="exact"/>
              <w:ind w:left="729"/>
              <w:rPr>
                <w:sz w:val="24"/>
              </w:rPr>
            </w:pPr>
            <w:r w:rsidRPr="00A224EA">
              <w:rPr>
                <w:w w:val="90"/>
                <w:sz w:val="24"/>
              </w:rPr>
              <w:t>A</w:t>
            </w:r>
            <w:r w:rsidRPr="00A224EA">
              <w:rPr>
                <w:spacing w:val="-4"/>
                <w:sz w:val="24"/>
              </w:rPr>
              <w:t xml:space="preserve"> </w:t>
            </w:r>
            <w:r w:rsidRPr="00A224EA">
              <w:rPr>
                <w:w w:val="90"/>
                <w:sz w:val="24"/>
              </w:rPr>
              <w:t>workflow</w:t>
            </w:r>
            <w:r w:rsidRPr="00A224EA">
              <w:rPr>
                <w:spacing w:val="-5"/>
                <w:sz w:val="24"/>
              </w:rPr>
              <w:t xml:space="preserve"> </w:t>
            </w:r>
            <w:r w:rsidRPr="00A224EA">
              <w:rPr>
                <w:w w:val="90"/>
                <w:sz w:val="24"/>
              </w:rPr>
              <w:t>must</w:t>
            </w:r>
            <w:r w:rsidRPr="00A224EA">
              <w:rPr>
                <w:spacing w:val="-2"/>
                <w:sz w:val="24"/>
              </w:rPr>
              <w:t xml:space="preserve"> </w:t>
            </w:r>
            <w:r w:rsidRPr="00A224EA">
              <w:rPr>
                <w:w w:val="90"/>
                <w:sz w:val="24"/>
              </w:rPr>
              <w:t>be</w:t>
            </w:r>
            <w:r w:rsidRPr="00A224EA">
              <w:rPr>
                <w:spacing w:val="-2"/>
                <w:sz w:val="24"/>
              </w:rPr>
              <w:t xml:space="preserve"> </w:t>
            </w:r>
            <w:r w:rsidRPr="00A224EA">
              <w:rPr>
                <w:w w:val="90"/>
                <w:sz w:val="24"/>
              </w:rPr>
              <w:t>present</w:t>
            </w:r>
            <w:r w:rsidRPr="00A224EA">
              <w:rPr>
                <w:spacing w:val="-2"/>
                <w:sz w:val="24"/>
              </w:rPr>
              <w:t xml:space="preserve"> </w:t>
            </w:r>
            <w:r w:rsidRPr="00A224EA">
              <w:rPr>
                <w:w w:val="90"/>
                <w:sz w:val="24"/>
              </w:rPr>
              <w:t>for</w:t>
            </w:r>
            <w:r w:rsidRPr="00A224EA">
              <w:rPr>
                <w:spacing w:val="-2"/>
                <w:sz w:val="24"/>
              </w:rPr>
              <w:t xml:space="preserve"> </w:t>
            </w:r>
            <w:r w:rsidRPr="00A224EA">
              <w:rPr>
                <w:w w:val="90"/>
                <w:sz w:val="24"/>
              </w:rPr>
              <w:t>processing</w:t>
            </w:r>
            <w:r w:rsidRPr="00A224EA">
              <w:rPr>
                <w:spacing w:val="-3"/>
                <w:sz w:val="24"/>
              </w:rPr>
              <w:t xml:space="preserve"> </w:t>
            </w:r>
            <w:r w:rsidRPr="00A224EA">
              <w:rPr>
                <w:w w:val="90"/>
                <w:sz w:val="24"/>
              </w:rPr>
              <w:t>a</w:t>
            </w:r>
            <w:r w:rsidRPr="00A224EA">
              <w:rPr>
                <w:spacing w:val="-3"/>
                <w:sz w:val="24"/>
              </w:rPr>
              <w:t xml:space="preserve"> </w:t>
            </w:r>
            <w:r w:rsidRPr="00A224EA">
              <w:rPr>
                <w:w w:val="90"/>
                <w:sz w:val="24"/>
              </w:rPr>
              <w:t>request</w:t>
            </w:r>
            <w:r w:rsidRPr="00A224EA">
              <w:rPr>
                <w:spacing w:val="-3"/>
                <w:sz w:val="24"/>
              </w:rPr>
              <w:t xml:space="preserve"> </w:t>
            </w:r>
            <w:r w:rsidRPr="00A224EA">
              <w:rPr>
                <w:w w:val="90"/>
                <w:sz w:val="24"/>
              </w:rPr>
              <w:t>for</w:t>
            </w:r>
            <w:r w:rsidRPr="00A224EA">
              <w:rPr>
                <w:spacing w:val="-2"/>
                <w:sz w:val="24"/>
              </w:rPr>
              <w:t xml:space="preserve"> </w:t>
            </w:r>
            <w:r w:rsidRPr="00A224EA">
              <w:rPr>
                <w:w w:val="90"/>
                <w:sz w:val="24"/>
              </w:rPr>
              <w:t>separation</w:t>
            </w:r>
            <w:r w:rsidRPr="00A224EA">
              <w:rPr>
                <w:spacing w:val="-3"/>
                <w:sz w:val="24"/>
              </w:rPr>
              <w:t xml:space="preserve"> </w:t>
            </w:r>
            <w:r w:rsidRPr="00A224EA">
              <w:rPr>
                <w:w w:val="90"/>
                <w:sz w:val="24"/>
              </w:rPr>
              <w:t>through</w:t>
            </w:r>
            <w:r w:rsidRPr="00A224EA">
              <w:rPr>
                <w:spacing w:val="-3"/>
                <w:sz w:val="24"/>
              </w:rPr>
              <w:t xml:space="preserve"> </w:t>
            </w:r>
            <w:r w:rsidRPr="00A224EA">
              <w:rPr>
                <w:w w:val="90"/>
                <w:sz w:val="24"/>
              </w:rPr>
              <w:t>an</w:t>
            </w:r>
            <w:r w:rsidRPr="00A224EA">
              <w:rPr>
                <w:spacing w:val="-2"/>
                <w:sz w:val="24"/>
              </w:rPr>
              <w:t xml:space="preserve"> </w:t>
            </w:r>
            <w:r w:rsidRPr="00A224EA">
              <w:rPr>
                <w:spacing w:val="-2"/>
                <w:w w:val="90"/>
                <w:sz w:val="24"/>
              </w:rPr>
              <w:t>employee</w:t>
            </w:r>
          </w:p>
          <w:p w14:paraId="114AB3F9" w14:textId="77777777" w:rsidR="00B7424F" w:rsidRPr="00A224EA" w:rsidRDefault="00672CA2">
            <w:pPr>
              <w:pStyle w:val="TableParagraph"/>
              <w:spacing w:line="253" w:lineRule="exact"/>
              <w:ind w:left="739"/>
              <w:rPr>
                <w:sz w:val="24"/>
              </w:rPr>
            </w:pPr>
            <w:r w:rsidRPr="00A224EA">
              <w:rPr>
                <w:w w:val="85"/>
                <w:sz w:val="24"/>
              </w:rPr>
              <w:t>retirement,</w:t>
            </w:r>
            <w:r w:rsidRPr="00A224EA">
              <w:rPr>
                <w:spacing w:val="19"/>
                <w:sz w:val="24"/>
              </w:rPr>
              <w:t xml:space="preserve"> </w:t>
            </w:r>
            <w:r w:rsidRPr="00A224EA">
              <w:rPr>
                <w:w w:val="85"/>
                <w:sz w:val="24"/>
              </w:rPr>
              <w:t>and</w:t>
            </w:r>
            <w:r w:rsidRPr="00A224EA">
              <w:rPr>
                <w:spacing w:val="54"/>
                <w:sz w:val="24"/>
              </w:rPr>
              <w:t xml:space="preserve"> </w:t>
            </w:r>
            <w:r w:rsidRPr="00A224EA">
              <w:rPr>
                <w:w w:val="85"/>
                <w:sz w:val="24"/>
              </w:rPr>
              <w:t>demise</w:t>
            </w:r>
            <w:r w:rsidRPr="00A224EA">
              <w:rPr>
                <w:spacing w:val="19"/>
                <w:sz w:val="24"/>
              </w:rPr>
              <w:t xml:space="preserve"> </w:t>
            </w:r>
            <w:r w:rsidRPr="00A224EA">
              <w:rPr>
                <w:w w:val="85"/>
                <w:sz w:val="24"/>
              </w:rPr>
              <w:t>and</w:t>
            </w:r>
            <w:r w:rsidRPr="00A224EA">
              <w:rPr>
                <w:spacing w:val="18"/>
                <w:sz w:val="24"/>
              </w:rPr>
              <w:t xml:space="preserve"> </w:t>
            </w:r>
            <w:r w:rsidRPr="00A224EA">
              <w:rPr>
                <w:w w:val="85"/>
                <w:sz w:val="24"/>
              </w:rPr>
              <w:t>capture</w:t>
            </w:r>
            <w:r w:rsidRPr="00A224EA">
              <w:rPr>
                <w:spacing w:val="18"/>
                <w:sz w:val="24"/>
              </w:rPr>
              <w:t xml:space="preserve"> </w:t>
            </w:r>
            <w:r w:rsidRPr="00A224EA">
              <w:rPr>
                <w:w w:val="85"/>
                <w:sz w:val="24"/>
              </w:rPr>
              <w:t>comments</w:t>
            </w:r>
            <w:r w:rsidRPr="00A224EA">
              <w:rPr>
                <w:spacing w:val="26"/>
                <w:sz w:val="24"/>
              </w:rPr>
              <w:t xml:space="preserve"> </w:t>
            </w:r>
            <w:r w:rsidRPr="00A224EA">
              <w:rPr>
                <w:w w:val="85"/>
                <w:sz w:val="24"/>
              </w:rPr>
              <w:t>where</w:t>
            </w:r>
            <w:r w:rsidRPr="00A224EA">
              <w:rPr>
                <w:spacing w:val="21"/>
                <w:sz w:val="24"/>
              </w:rPr>
              <w:t xml:space="preserve"> </w:t>
            </w:r>
            <w:r w:rsidRPr="00A224EA">
              <w:rPr>
                <w:spacing w:val="-2"/>
                <w:w w:val="85"/>
                <w:sz w:val="24"/>
              </w:rPr>
              <w:t>necessary</w:t>
            </w:r>
          </w:p>
        </w:tc>
      </w:tr>
      <w:tr w:rsidR="00B7424F" w:rsidRPr="00A224EA" w14:paraId="7AD289EF" w14:textId="77777777">
        <w:trPr>
          <w:trHeight w:val="299"/>
        </w:trPr>
        <w:tc>
          <w:tcPr>
            <w:tcW w:w="269" w:type="dxa"/>
            <w:tcBorders>
              <w:right w:val="single" w:sz="6" w:space="0" w:color="000000"/>
            </w:tcBorders>
          </w:tcPr>
          <w:p w14:paraId="3321DBE4" w14:textId="77777777" w:rsidR="00B7424F" w:rsidRPr="00A224EA" w:rsidRDefault="00B7424F">
            <w:pPr>
              <w:pStyle w:val="TableParagraph"/>
              <w:rPr>
                <w:sz w:val="20"/>
              </w:rPr>
            </w:pPr>
          </w:p>
        </w:tc>
        <w:tc>
          <w:tcPr>
            <w:tcW w:w="9458" w:type="dxa"/>
            <w:tcBorders>
              <w:left w:val="single" w:sz="6" w:space="0" w:color="000000"/>
            </w:tcBorders>
          </w:tcPr>
          <w:p w14:paraId="34FD7732" w14:textId="77777777" w:rsidR="00B7424F" w:rsidRPr="00A224EA" w:rsidRDefault="00672CA2">
            <w:pPr>
              <w:pStyle w:val="TableParagraph"/>
              <w:spacing w:line="254" w:lineRule="exact"/>
              <w:ind w:left="729"/>
              <w:rPr>
                <w:sz w:val="24"/>
              </w:rPr>
            </w:pPr>
            <w:r w:rsidRPr="00A224EA">
              <w:rPr>
                <w:w w:val="90"/>
                <w:sz w:val="24"/>
              </w:rPr>
              <w:t>The</w:t>
            </w:r>
            <w:r w:rsidRPr="00A224EA">
              <w:rPr>
                <w:spacing w:val="-5"/>
                <w:w w:val="90"/>
                <w:sz w:val="24"/>
              </w:rPr>
              <w:t xml:space="preserve"> </w:t>
            </w:r>
            <w:r w:rsidRPr="00A224EA">
              <w:rPr>
                <w:w w:val="90"/>
                <w:sz w:val="24"/>
              </w:rPr>
              <w:t>system</w:t>
            </w:r>
            <w:r w:rsidRPr="00A224EA">
              <w:rPr>
                <w:spacing w:val="-2"/>
                <w:w w:val="90"/>
                <w:sz w:val="24"/>
              </w:rPr>
              <w:t xml:space="preserve"> </w:t>
            </w:r>
            <w:r w:rsidRPr="00A224EA">
              <w:rPr>
                <w:w w:val="90"/>
                <w:sz w:val="24"/>
              </w:rPr>
              <w:t>should</w:t>
            </w:r>
            <w:r w:rsidRPr="00A224EA">
              <w:rPr>
                <w:spacing w:val="-3"/>
                <w:w w:val="90"/>
                <w:sz w:val="24"/>
              </w:rPr>
              <w:t xml:space="preserve"> </w:t>
            </w:r>
            <w:r w:rsidRPr="00A224EA">
              <w:rPr>
                <w:w w:val="90"/>
                <w:sz w:val="24"/>
              </w:rPr>
              <w:t>store</w:t>
            </w:r>
            <w:r w:rsidRPr="00A224EA">
              <w:rPr>
                <w:spacing w:val="-8"/>
                <w:w w:val="90"/>
                <w:sz w:val="24"/>
              </w:rPr>
              <w:t xml:space="preserve"> </w:t>
            </w:r>
            <w:r w:rsidRPr="00A224EA">
              <w:rPr>
                <w:w w:val="90"/>
                <w:sz w:val="24"/>
              </w:rPr>
              <w:t>the</w:t>
            </w:r>
            <w:r w:rsidRPr="00A224EA">
              <w:rPr>
                <w:spacing w:val="-2"/>
                <w:w w:val="90"/>
                <w:sz w:val="24"/>
              </w:rPr>
              <w:t xml:space="preserve"> </w:t>
            </w:r>
            <w:r w:rsidRPr="00A224EA">
              <w:rPr>
                <w:w w:val="90"/>
                <w:sz w:val="24"/>
              </w:rPr>
              <w:t>notice</w:t>
            </w:r>
            <w:r w:rsidRPr="00A224EA">
              <w:rPr>
                <w:spacing w:val="-7"/>
                <w:w w:val="90"/>
                <w:sz w:val="24"/>
              </w:rPr>
              <w:t xml:space="preserve"> </w:t>
            </w:r>
            <w:r w:rsidRPr="00A224EA">
              <w:rPr>
                <w:w w:val="90"/>
                <w:sz w:val="24"/>
              </w:rPr>
              <w:t>period</w:t>
            </w:r>
            <w:r w:rsidRPr="00A224EA">
              <w:rPr>
                <w:spacing w:val="-6"/>
                <w:w w:val="90"/>
                <w:sz w:val="24"/>
              </w:rPr>
              <w:t xml:space="preserve"> </w:t>
            </w:r>
            <w:r w:rsidRPr="00A224EA">
              <w:rPr>
                <w:w w:val="90"/>
                <w:sz w:val="24"/>
              </w:rPr>
              <w:t>details</w:t>
            </w:r>
            <w:r w:rsidRPr="00A224EA">
              <w:rPr>
                <w:spacing w:val="-6"/>
                <w:w w:val="90"/>
                <w:sz w:val="24"/>
              </w:rPr>
              <w:t xml:space="preserve"> </w:t>
            </w:r>
            <w:r w:rsidRPr="00A224EA">
              <w:rPr>
                <w:w w:val="90"/>
                <w:sz w:val="24"/>
              </w:rPr>
              <w:t>of</w:t>
            </w:r>
            <w:r w:rsidRPr="00A224EA">
              <w:rPr>
                <w:spacing w:val="-6"/>
                <w:w w:val="90"/>
                <w:sz w:val="24"/>
              </w:rPr>
              <w:t xml:space="preserve"> </w:t>
            </w:r>
            <w:r w:rsidRPr="00A224EA">
              <w:rPr>
                <w:w w:val="90"/>
                <w:sz w:val="24"/>
              </w:rPr>
              <w:t>all</w:t>
            </w:r>
            <w:r w:rsidRPr="00A224EA">
              <w:rPr>
                <w:spacing w:val="-8"/>
                <w:w w:val="90"/>
                <w:sz w:val="24"/>
              </w:rPr>
              <w:t xml:space="preserve"> </w:t>
            </w:r>
            <w:r w:rsidRPr="00A224EA">
              <w:rPr>
                <w:spacing w:val="-2"/>
                <w:w w:val="90"/>
                <w:sz w:val="24"/>
              </w:rPr>
              <w:t>employees</w:t>
            </w:r>
          </w:p>
        </w:tc>
      </w:tr>
      <w:tr w:rsidR="00B7424F" w:rsidRPr="00A224EA" w14:paraId="65E6DA07" w14:textId="77777777">
        <w:trPr>
          <w:trHeight w:val="297"/>
        </w:trPr>
        <w:tc>
          <w:tcPr>
            <w:tcW w:w="269" w:type="dxa"/>
            <w:tcBorders>
              <w:right w:val="single" w:sz="6" w:space="0" w:color="000000"/>
            </w:tcBorders>
          </w:tcPr>
          <w:p w14:paraId="7A028EAE" w14:textId="77777777" w:rsidR="00B7424F" w:rsidRPr="00A224EA" w:rsidRDefault="00B7424F">
            <w:pPr>
              <w:pStyle w:val="TableParagraph"/>
              <w:rPr>
                <w:sz w:val="20"/>
              </w:rPr>
            </w:pPr>
          </w:p>
        </w:tc>
        <w:tc>
          <w:tcPr>
            <w:tcW w:w="9458" w:type="dxa"/>
            <w:tcBorders>
              <w:left w:val="single" w:sz="6" w:space="0" w:color="000000"/>
            </w:tcBorders>
          </w:tcPr>
          <w:p w14:paraId="4F28A8F7" w14:textId="77777777" w:rsidR="00B7424F" w:rsidRPr="00A224EA" w:rsidRDefault="00672CA2">
            <w:pPr>
              <w:pStyle w:val="TableParagraph"/>
              <w:spacing w:line="254" w:lineRule="exact"/>
              <w:ind w:left="729"/>
              <w:rPr>
                <w:sz w:val="24"/>
              </w:rPr>
            </w:pPr>
            <w:r w:rsidRPr="00A224EA">
              <w:rPr>
                <w:w w:val="85"/>
                <w:sz w:val="24"/>
              </w:rPr>
              <w:t>Employees</w:t>
            </w:r>
            <w:r w:rsidRPr="00A224EA">
              <w:rPr>
                <w:spacing w:val="21"/>
                <w:sz w:val="24"/>
              </w:rPr>
              <w:t xml:space="preserve"> </w:t>
            </w:r>
            <w:r w:rsidRPr="00A224EA">
              <w:rPr>
                <w:w w:val="85"/>
                <w:sz w:val="24"/>
              </w:rPr>
              <w:t>clearance</w:t>
            </w:r>
            <w:r w:rsidRPr="00A224EA">
              <w:rPr>
                <w:spacing w:val="22"/>
                <w:sz w:val="24"/>
              </w:rPr>
              <w:t xml:space="preserve"> </w:t>
            </w:r>
            <w:r w:rsidRPr="00A224EA">
              <w:rPr>
                <w:w w:val="85"/>
                <w:sz w:val="24"/>
              </w:rPr>
              <w:t>form</w:t>
            </w:r>
            <w:r w:rsidRPr="00A224EA">
              <w:rPr>
                <w:spacing w:val="24"/>
                <w:sz w:val="24"/>
              </w:rPr>
              <w:t xml:space="preserve"> </w:t>
            </w:r>
            <w:r w:rsidRPr="00A224EA">
              <w:rPr>
                <w:w w:val="85"/>
                <w:sz w:val="24"/>
              </w:rPr>
              <w:t>should</w:t>
            </w:r>
            <w:r w:rsidRPr="00A224EA">
              <w:rPr>
                <w:spacing w:val="22"/>
                <w:sz w:val="24"/>
              </w:rPr>
              <w:t xml:space="preserve"> </w:t>
            </w:r>
            <w:r w:rsidRPr="00A224EA">
              <w:rPr>
                <w:w w:val="85"/>
                <w:sz w:val="24"/>
              </w:rPr>
              <w:t>be</w:t>
            </w:r>
            <w:r w:rsidRPr="00A224EA">
              <w:rPr>
                <w:spacing w:val="24"/>
                <w:sz w:val="24"/>
              </w:rPr>
              <w:t xml:space="preserve"> </w:t>
            </w:r>
            <w:r w:rsidRPr="00A224EA">
              <w:rPr>
                <w:w w:val="85"/>
                <w:sz w:val="24"/>
              </w:rPr>
              <w:t>accessible</w:t>
            </w:r>
            <w:r w:rsidRPr="00A224EA">
              <w:rPr>
                <w:spacing w:val="22"/>
                <w:sz w:val="24"/>
              </w:rPr>
              <w:t xml:space="preserve"> </w:t>
            </w:r>
            <w:r w:rsidRPr="00A224EA">
              <w:rPr>
                <w:spacing w:val="-2"/>
                <w:w w:val="85"/>
                <w:sz w:val="24"/>
              </w:rPr>
              <w:t>online</w:t>
            </w:r>
          </w:p>
        </w:tc>
      </w:tr>
      <w:tr w:rsidR="00B7424F" w:rsidRPr="00A224EA" w14:paraId="4A77883A" w14:textId="77777777">
        <w:trPr>
          <w:trHeight w:val="299"/>
        </w:trPr>
        <w:tc>
          <w:tcPr>
            <w:tcW w:w="269" w:type="dxa"/>
            <w:vMerge w:val="restart"/>
            <w:tcBorders>
              <w:right w:val="single" w:sz="6" w:space="0" w:color="000000"/>
            </w:tcBorders>
          </w:tcPr>
          <w:p w14:paraId="644737A0" w14:textId="77777777" w:rsidR="00B7424F" w:rsidRPr="00A224EA" w:rsidRDefault="00B7424F">
            <w:pPr>
              <w:pStyle w:val="TableParagraph"/>
              <w:rPr>
                <w:sz w:val="20"/>
              </w:rPr>
            </w:pPr>
          </w:p>
        </w:tc>
        <w:tc>
          <w:tcPr>
            <w:tcW w:w="9458" w:type="dxa"/>
            <w:tcBorders>
              <w:left w:val="single" w:sz="6" w:space="0" w:color="000000"/>
            </w:tcBorders>
          </w:tcPr>
          <w:p w14:paraId="1B2DE359" w14:textId="77777777" w:rsidR="00B7424F" w:rsidRPr="00A224EA" w:rsidRDefault="00672CA2">
            <w:pPr>
              <w:pStyle w:val="TableParagraph"/>
              <w:spacing w:line="256" w:lineRule="exact"/>
              <w:ind w:left="729"/>
              <w:rPr>
                <w:sz w:val="24"/>
              </w:rPr>
            </w:pPr>
            <w:r w:rsidRPr="00A224EA">
              <w:rPr>
                <w:w w:val="85"/>
                <w:sz w:val="24"/>
              </w:rPr>
              <w:t>At</w:t>
            </w:r>
            <w:r w:rsidRPr="00A224EA">
              <w:rPr>
                <w:spacing w:val="18"/>
                <w:sz w:val="24"/>
              </w:rPr>
              <w:t xml:space="preserve"> </w:t>
            </w:r>
            <w:r w:rsidRPr="00A224EA">
              <w:rPr>
                <w:w w:val="85"/>
                <w:sz w:val="24"/>
              </w:rPr>
              <w:t>a</w:t>
            </w:r>
            <w:r w:rsidRPr="00A224EA">
              <w:rPr>
                <w:spacing w:val="18"/>
                <w:sz w:val="24"/>
              </w:rPr>
              <w:t xml:space="preserve"> </w:t>
            </w:r>
            <w:r w:rsidRPr="00A224EA">
              <w:rPr>
                <w:w w:val="85"/>
                <w:sz w:val="24"/>
              </w:rPr>
              <w:t>minimum,</w:t>
            </w:r>
            <w:r w:rsidRPr="00A224EA">
              <w:rPr>
                <w:spacing w:val="13"/>
                <w:sz w:val="24"/>
              </w:rPr>
              <w:t xml:space="preserve"> </w:t>
            </w:r>
            <w:r w:rsidRPr="00A224EA">
              <w:rPr>
                <w:w w:val="85"/>
                <w:sz w:val="24"/>
              </w:rPr>
              <w:t>the</w:t>
            </w:r>
            <w:r w:rsidRPr="00A224EA">
              <w:rPr>
                <w:spacing w:val="17"/>
                <w:sz w:val="24"/>
              </w:rPr>
              <w:t xml:space="preserve"> </w:t>
            </w:r>
            <w:r w:rsidRPr="00A224EA">
              <w:rPr>
                <w:w w:val="85"/>
                <w:sz w:val="24"/>
              </w:rPr>
              <w:t>following</w:t>
            </w:r>
            <w:r w:rsidRPr="00A224EA">
              <w:rPr>
                <w:spacing w:val="19"/>
                <w:sz w:val="24"/>
              </w:rPr>
              <w:t xml:space="preserve"> </w:t>
            </w:r>
            <w:r w:rsidRPr="00A224EA">
              <w:rPr>
                <w:w w:val="85"/>
                <w:sz w:val="24"/>
              </w:rPr>
              <w:t>should</w:t>
            </w:r>
            <w:r w:rsidRPr="00A224EA">
              <w:rPr>
                <w:spacing w:val="18"/>
                <w:sz w:val="24"/>
              </w:rPr>
              <w:t xml:space="preserve"> </w:t>
            </w:r>
            <w:r w:rsidRPr="00A224EA">
              <w:rPr>
                <w:w w:val="85"/>
                <w:sz w:val="24"/>
              </w:rPr>
              <w:t>be</w:t>
            </w:r>
            <w:r w:rsidRPr="00A224EA">
              <w:rPr>
                <w:spacing w:val="17"/>
                <w:sz w:val="24"/>
              </w:rPr>
              <w:t xml:space="preserve"> </w:t>
            </w:r>
            <w:r w:rsidRPr="00A224EA">
              <w:rPr>
                <w:w w:val="85"/>
                <w:sz w:val="24"/>
              </w:rPr>
              <w:t>captured</w:t>
            </w:r>
            <w:r w:rsidRPr="00A224EA">
              <w:rPr>
                <w:spacing w:val="21"/>
                <w:sz w:val="24"/>
              </w:rPr>
              <w:t xml:space="preserve"> </w:t>
            </w:r>
            <w:r w:rsidRPr="00A224EA">
              <w:rPr>
                <w:w w:val="85"/>
                <w:sz w:val="24"/>
              </w:rPr>
              <w:t>on</w:t>
            </w:r>
            <w:r w:rsidRPr="00A224EA">
              <w:rPr>
                <w:spacing w:val="9"/>
                <w:sz w:val="24"/>
              </w:rPr>
              <w:t xml:space="preserve"> </w:t>
            </w:r>
            <w:r w:rsidRPr="00A224EA">
              <w:rPr>
                <w:w w:val="85"/>
                <w:sz w:val="24"/>
              </w:rPr>
              <w:t>the</w:t>
            </w:r>
            <w:r w:rsidRPr="00A224EA">
              <w:rPr>
                <w:spacing w:val="21"/>
                <w:sz w:val="24"/>
              </w:rPr>
              <w:t xml:space="preserve"> </w:t>
            </w:r>
            <w:r w:rsidRPr="00A224EA">
              <w:rPr>
                <w:w w:val="85"/>
                <w:sz w:val="24"/>
              </w:rPr>
              <w:t>clearance</w:t>
            </w:r>
            <w:r w:rsidRPr="00A224EA">
              <w:rPr>
                <w:spacing w:val="13"/>
                <w:sz w:val="24"/>
              </w:rPr>
              <w:t xml:space="preserve"> </w:t>
            </w:r>
            <w:r w:rsidRPr="00A224EA">
              <w:rPr>
                <w:spacing w:val="-2"/>
                <w:w w:val="85"/>
                <w:sz w:val="24"/>
              </w:rPr>
              <w:t>form:</w:t>
            </w:r>
          </w:p>
        </w:tc>
      </w:tr>
      <w:tr w:rsidR="00B7424F" w:rsidRPr="00A224EA" w14:paraId="4C447BB7" w14:textId="77777777">
        <w:trPr>
          <w:trHeight w:val="299"/>
        </w:trPr>
        <w:tc>
          <w:tcPr>
            <w:tcW w:w="269" w:type="dxa"/>
            <w:vMerge/>
            <w:tcBorders>
              <w:top w:val="nil"/>
              <w:right w:val="single" w:sz="6" w:space="0" w:color="000000"/>
            </w:tcBorders>
          </w:tcPr>
          <w:p w14:paraId="66B1EA11" w14:textId="77777777" w:rsidR="00B7424F" w:rsidRPr="00A224EA" w:rsidRDefault="00B7424F">
            <w:pPr>
              <w:rPr>
                <w:sz w:val="2"/>
                <w:szCs w:val="2"/>
              </w:rPr>
            </w:pPr>
          </w:p>
        </w:tc>
        <w:tc>
          <w:tcPr>
            <w:tcW w:w="9458" w:type="dxa"/>
            <w:tcBorders>
              <w:left w:val="single" w:sz="6" w:space="0" w:color="000000"/>
            </w:tcBorders>
          </w:tcPr>
          <w:p w14:paraId="526D7593" w14:textId="77777777" w:rsidR="00B7424F" w:rsidRPr="00A224EA" w:rsidRDefault="00672CA2">
            <w:pPr>
              <w:pStyle w:val="TableParagraph"/>
              <w:spacing w:line="254" w:lineRule="exact"/>
              <w:ind w:left="729"/>
              <w:rPr>
                <w:sz w:val="24"/>
              </w:rPr>
            </w:pPr>
            <w:r w:rsidRPr="00A224EA">
              <w:rPr>
                <w:w w:val="85"/>
                <w:sz w:val="24"/>
              </w:rPr>
              <w:t>-</w:t>
            </w:r>
            <w:r w:rsidRPr="00A224EA">
              <w:rPr>
                <w:spacing w:val="26"/>
                <w:sz w:val="24"/>
              </w:rPr>
              <w:t xml:space="preserve"> </w:t>
            </w:r>
            <w:r w:rsidRPr="00A224EA">
              <w:rPr>
                <w:w w:val="85"/>
                <w:sz w:val="24"/>
              </w:rPr>
              <w:t>Name</w:t>
            </w:r>
            <w:r w:rsidRPr="00A224EA">
              <w:rPr>
                <w:spacing w:val="14"/>
                <w:sz w:val="24"/>
              </w:rPr>
              <w:t xml:space="preserve"> </w:t>
            </w:r>
            <w:r w:rsidRPr="00A224EA">
              <w:rPr>
                <w:w w:val="85"/>
                <w:sz w:val="24"/>
              </w:rPr>
              <w:t>and</w:t>
            </w:r>
            <w:r w:rsidRPr="00A224EA">
              <w:rPr>
                <w:spacing w:val="15"/>
                <w:sz w:val="24"/>
              </w:rPr>
              <w:t xml:space="preserve"> </w:t>
            </w:r>
            <w:r w:rsidRPr="00A224EA">
              <w:rPr>
                <w:w w:val="85"/>
                <w:sz w:val="24"/>
              </w:rPr>
              <w:t>Employment</w:t>
            </w:r>
            <w:r w:rsidRPr="00A224EA">
              <w:rPr>
                <w:spacing w:val="20"/>
                <w:sz w:val="24"/>
              </w:rPr>
              <w:t xml:space="preserve"> </w:t>
            </w:r>
            <w:r w:rsidRPr="00A224EA">
              <w:rPr>
                <w:spacing w:val="-2"/>
                <w:w w:val="85"/>
                <w:sz w:val="24"/>
              </w:rPr>
              <w:t>Number</w:t>
            </w:r>
          </w:p>
        </w:tc>
      </w:tr>
      <w:tr w:rsidR="00B7424F" w:rsidRPr="00A224EA" w14:paraId="02B81BD5" w14:textId="77777777">
        <w:trPr>
          <w:trHeight w:val="299"/>
        </w:trPr>
        <w:tc>
          <w:tcPr>
            <w:tcW w:w="269" w:type="dxa"/>
            <w:vMerge/>
            <w:tcBorders>
              <w:top w:val="nil"/>
              <w:right w:val="single" w:sz="6" w:space="0" w:color="000000"/>
            </w:tcBorders>
          </w:tcPr>
          <w:p w14:paraId="7A4B0A39" w14:textId="77777777" w:rsidR="00B7424F" w:rsidRPr="00A224EA" w:rsidRDefault="00B7424F">
            <w:pPr>
              <w:rPr>
                <w:sz w:val="2"/>
                <w:szCs w:val="2"/>
              </w:rPr>
            </w:pPr>
          </w:p>
        </w:tc>
        <w:tc>
          <w:tcPr>
            <w:tcW w:w="9458" w:type="dxa"/>
            <w:tcBorders>
              <w:left w:val="single" w:sz="6" w:space="0" w:color="000000"/>
            </w:tcBorders>
          </w:tcPr>
          <w:p w14:paraId="2BD41861" w14:textId="77777777" w:rsidR="00B7424F" w:rsidRPr="00A224EA" w:rsidRDefault="00672CA2">
            <w:pPr>
              <w:pStyle w:val="TableParagraph"/>
              <w:spacing w:line="261" w:lineRule="exact"/>
              <w:ind w:left="729"/>
              <w:rPr>
                <w:sz w:val="24"/>
              </w:rPr>
            </w:pPr>
            <w:r w:rsidRPr="00A224EA">
              <w:rPr>
                <w:w w:val="90"/>
                <w:sz w:val="24"/>
              </w:rPr>
              <w:t>-</w:t>
            </w:r>
            <w:r w:rsidRPr="00A224EA">
              <w:rPr>
                <w:spacing w:val="-1"/>
                <w:w w:val="90"/>
                <w:sz w:val="24"/>
              </w:rPr>
              <w:t xml:space="preserve"> </w:t>
            </w:r>
            <w:r w:rsidRPr="00A224EA">
              <w:rPr>
                <w:w w:val="90"/>
                <w:sz w:val="24"/>
              </w:rPr>
              <w:t>Date</w:t>
            </w:r>
            <w:r w:rsidRPr="00A224EA">
              <w:rPr>
                <w:spacing w:val="-5"/>
                <w:w w:val="90"/>
                <w:sz w:val="24"/>
              </w:rPr>
              <w:t xml:space="preserve"> </w:t>
            </w:r>
            <w:r w:rsidRPr="00A224EA">
              <w:rPr>
                <w:spacing w:val="-2"/>
                <w:w w:val="90"/>
                <w:sz w:val="24"/>
              </w:rPr>
              <w:t>employed</w:t>
            </w:r>
          </w:p>
        </w:tc>
      </w:tr>
      <w:tr w:rsidR="00B7424F" w:rsidRPr="00A224EA" w14:paraId="1B649C06" w14:textId="77777777">
        <w:trPr>
          <w:trHeight w:val="304"/>
        </w:trPr>
        <w:tc>
          <w:tcPr>
            <w:tcW w:w="269" w:type="dxa"/>
            <w:vMerge/>
            <w:tcBorders>
              <w:top w:val="nil"/>
              <w:right w:val="single" w:sz="6" w:space="0" w:color="000000"/>
            </w:tcBorders>
          </w:tcPr>
          <w:p w14:paraId="6C105EA4" w14:textId="77777777" w:rsidR="00B7424F" w:rsidRPr="00A224EA" w:rsidRDefault="00B7424F">
            <w:pPr>
              <w:rPr>
                <w:sz w:val="2"/>
                <w:szCs w:val="2"/>
              </w:rPr>
            </w:pPr>
          </w:p>
        </w:tc>
        <w:tc>
          <w:tcPr>
            <w:tcW w:w="9458" w:type="dxa"/>
            <w:tcBorders>
              <w:left w:val="single" w:sz="6" w:space="0" w:color="000000"/>
            </w:tcBorders>
          </w:tcPr>
          <w:p w14:paraId="4B0BB67C" w14:textId="77777777" w:rsidR="00B7424F" w:rsidRPr="00A224EA" w:rsidRDefault="00672CA2">
            <w:pPr>
              <w:pStyle w:val="TableParagraph"/>
              <w:spacing w:line="256" w:lineRule="exact"/>
              <w:ind w:left="729"/>
              <w:rPr>
                <w:sz w:val="24"/>
              </w:rPr>
            </w:pPr>
            <w:r w:rsidRPr="00A224EA">
              <w:rPr>
                <w:spacing w:val="-4"/>
                <w:sz w:val="24"/>
              </w:rPr>
              <w:t>-</w:t>
            </w:r>
            <w:r w:rsidRPr="00A224EA">
              <w:rPr>
                <w:spacing w:val="10"/>
                <w:sz w:val="24"/>
              </w:rPr>
              <w:t xml:space="preserve"> </w:t>
            </w:r>
            <w:r w:rsidRPr="00A224EA">
              <w:rPr>
                <w:spacing w:val="-4"/>
                <w:sz w:val="24"/>
              </w:rPr>
              <w:t>Forward</w:t>
            </w:r>
            <w:r w:rsidRPr="00A224EA">
              <w:rPr>
                <w:spacing w:val="-10"/>
                <w:sz w:val="24"/>
              </w:rPr>
              <w:t xml:space="preserve"> </w:t>
            </w:r>
            <w:r w:rsidRPr="00A224EA">
              <w:rPr>
                <w:spacing w:val="-4"/>
                <w:sz w:val="24"/>
              </w:rPr>
              <w:t>Contacts</w:t>
            </w:r>
          </w:p>
        </w:tc>
      </w:tr>
      <w:tr w:rsidR="00B7424F" w:rsidRPr="00A224EA" w14:paraId="4A859D11" w14:textId="77777777">
        <w:trPr>
          <w:trHeight w:val="297"/>
        </w:trPr>
        <w:tc>
          <w:tcPr>
            <w:tcW w:w="269" w:type="dxa"/>
            <w:vMerge/>
            <w:tcBorders>
              <w:top w:val="nil"/>
              <w:right w:val="single" w:sz="6" w:space="0" w:color="000000"/>
            </w:tcBorders>
          </w:tcPr>
          <w:p w14:paraId="7DC25802" w14:textId="77777777" w:rsidR="00B7424F" w:rsidRPr="00A224EA" w:rsidRDefault="00B7424F">
            <w:pPr>
              <w:rPr>
                <w:sz w:val="2"/>
                <w:szCs w:val="2"/>
              </w:rPr>
            </w:pPr>
          </w:p>
        </w:tc>
        <w:tc>
          <w:tcPr>
            <w:tcW w:w="9458" w:type="dxa"/>
            <w:tcBorders>
              <w:left w:val="single" w:sz="6" w:space="0" w:color="000000"/>
            </w:tcBorders>
          </w:tcPr>
          <w:p w14:paraId="23B75005" w14:textId="77777777" w:rsidR="00B7424F" w:rsidRPr="00A224EA" w:rsidRDefault="00672CA2">
            <w:pPr>
              <w:pStyle w:val="TableParagraph"/>
              <w:spacing w:line="254" w:lineRule="exact"/>
              <w:ind w:left="729"/>
              <w:rPr>
                <w:sz w:val="24"/>
              </w:rPr>
            </w:pPr>
            <w:r w:rsidRPr="00A224EA">
              <w:rPr>
                <w:sz w:val="24"/>
              </w:rPr>
              <w:t>-</w:t>
            </w:r>
            <w:r w:rsidRPr="00A224EA">
              <w:rPr>
                <w:spacing w:val="7"/>
                <w:sz w:val="24"/>
              </w:rPr>
              <w:t xml:space="preserve"> </w:t>
            </w:r>
            <w:r w:rsidRPr="00A224EA">
              <w:rPr>
                <w:spacing w:val="-2"/>
                <w:sz w:val="24"/>
              </w:rPr>
              <w:t>Designation</w:t>
            </w:r>
          </w:p>
        </w:tc>
      </w:tr>
      <w:tr w:rsidR="00B7424F" w:rsidRPr="00A224EA" w14:paraId="42B829D2" w14:textId="77777777">
        <w:trPr>
          <w:trHeight w:val="299"/>
        </w:trPr>
        <w:tc>
          <w:tcPr>
            <w:tcW w:w="269" w:type="dxa"/>
            <w:vMerge/>
            <w:tcBorders>
              <w:top w:val="nil"/>
              <w:right w:val="single" w:sz="6" w:space="0" w:color="000000"/>
            </w:tcBorders>
          </w:tcPr>
          <w:p w14:paraId="02E7796F" w14:textId="77777777" w:rsidR="00B7424F" w:rsidRPr="00A224EA" w:rsidRDefault="00B7424F">
            <w:pPr>
              <w:rPr>
                <w:sz w:val="2"/>
                <w:szCs w:val="2"/>
              </w:rPr>
            </w:pPr>
          </w:p>
        </w:tc>
        <w:tc>
          <w:tcPr>
            <w:tcW w:w="9458" w:type="dxa"/>
            <w:tcBorders>
              <w:left w:val="single" w:sz="6" w:space="0" w:color="000000"/>
            </w:tcBorders>
          </w:tcPr>
          <w:p w14:paraId="052A4C27" w14:textId="77777777" w:rsidR="00B7424F" w:rsidRPr="00A224EA" w:rsidRDefault="00672CA2">
            <w:pPr>
              <w:pStyle w:val="TableParagraph"/>
              <w:spacing w:line="254" w:lineRule="exact"/>
              <w:ind w:left="729"/>
              <w:rPr>
                <w:sz w:val="24"/>
              </w:rPr>
            </w:pPr>
            <w:r w:rsidRPr="00A224EA">
              <w:rPr>
                <w:sz w:val="24"/>
              </w:rPr>
              <w:t>-</w:t>
            </w:r>
            <w:r w:rsidRPr="00A224EA">
              <w:rPr>
                <w:spacing w:val="5"/>
                <w:sz w:val="24"/>
              </w:rPr>
              <w:t xml:space="preserve"> </w:t>
            </w:r>
            <w:r w:rsidRPr="00A224EA">
              <w:rPr>
                <w:spacing w:val="-2"/>
                <w:sz w:val="24"/>
              </w:rPr>
              <w:t>Department</w:t>
            </w:r>
          </w:p>
        </w:tc>
      </w:tr>
      <w:tr w:rsidR="00B7424F" w:rsidRPr="00A224EA" w14:paraId="7C0A1AF2" w14:textId="77777777">
        <w:trPr>
          <w:trHeight w:val="299"/>
        </w:trPr>
        <w:tc>
          <w:tcPr>
            <w:tcW w:w="269" w:type="dxa"/>
            <w:vMerge/>
            <w:tcBorders>
              <w:top w:val="nil"/>
              <w:right w:val="single" w:sz="6" w:space="0" w:color="000000"/>
            </w:tcBorders>
          </w:tcPr>
          <w:p w14:paraId="2E2929DC" w14:textId="77777777" w:rsidR="00B7424F" w:rsidRPr="00A224EA" w:rsidRDefault="00B7424F">
            <w:pPr>
              <w:rPr>
                <w:sz w:val="2"/>
                <w:szCs w:val="2"/>
              </w:rPr>
            </w:pPr>
          </w:p>
        </w:tc>
        <w:tc>
          <w:tcPr>
            <w:tcW w:w="9458" w:type="dxa"/>
            <w:tcBorders>
              <w:left w:val="single" w:sz="6" w:space="0" w:color="000000"/>
            </w:tcBorders>
          </w:tcPr>
          <w:p w14:paraId="7C379989" w14:textId="77777777" w:rsidR="00B7424F" w:rsidRPr="00A224EA" w:rsidRDefault="00672CA2">
            <w:pPr>
              <w:pStyle w:val="TableParagraph"/>
              <w:spacing w:line="254" w:lineRule="exact"/>
              <w:ind w:left="729"/>
              <w:rPr>
                <w:sz w:val="24"/>
              </w:rPr>
            </w:pPr>
            <w:r w:rsidRPr="00A224EA">
              <w:rPr>
                <w:w w:val="90"/>
                <w:sz w:val="24"/>
              </w:rPr>
              <w:t>-</w:t>
            </w:r>
            <w:r w:rsidRPr="00A224EA">
              <w:rPr>
                <w:spacing w:val="1"/>
                <w:sz w:val="24"/>
              </w:rPr>
              <w:t xml:space="preserve"> </w:t>
            </w:r>
            <w:r w:rsidRPr="00A224EA">
              <w:rPr>
                <w:w w:val="90"/>
                <w:sz w:val="24"/>
              </w:rPr>
              <w:t>Type</w:t>
            </w:r>
            <w:r w:rsidRPr="00A224EA">
              <w:rPr>
                <w:spacing w:val="-6"/>
                <w:sz w:val="24"/>
              </w:rPr>
              <w:t xml:space="preserve"> </w:t>
            </w:r>
            <w:r w:rsidRPr="00A224EA">
              <w:rPr>
                <w:w w:val="90"/>
                <w:sz w:val="24"/>
              </w:rPr>
              <w:t>of</w:t>
            </w:r>
            <w:r w:rsidRPr="00A224EA">
              <w:rPr>
                <w:spacing w:val="-1"/>
                <w:w w:val="90"/>
                <w:sz w:val="24"/>
              </w:rPr>
              <w:t xml:space="preserve"> </w:t>
            </w:r>
            <w:r w:rsidRPr="00A224EA">
              <w:rPr>
                <w:spacing w:val="-2"/>
                <w:w w:val="90"/>
                <w:sz w:val="24"/>
              </w:rPr>
              <w:t>separation</w:t>
            </w:r>
          </w:p>
        </w:tc>
      </w:tr>
      <w:tr w:rsidR="00B7424F" w:rsidRPr="00A224EA" w14:paraId="5D33BEDC" w14:textId="77777777">
        <w:trPr>
          <w:trHeight w:val="297"/>
        </w:trPr>
        <w:tc>
          <w:tcPr>
            <w:tcW w:w="269" w:type="dxa"/>
            <w:vMerge/>
            <w:tcBorders>
              <w:top w:val="nil"/>
              <w:right w:val="single" w:sz="6" w:space="0" w:color="000000"/>
            </w:tcBorders>
          </w:tcPr>
          <w:p w14:paraId="2AB8B19F" w14:textId="77777777" w:rsidR="00B7424F" w:rsidRPr="00A224EA" w:rsidRDefault="00B7424F">
            <w:pPr>
              <w:rPr>
                <w:sz w:val="2"/>
                <w:szCs w:val="2"/>
              </w:rPr>
            </w:pPr>
          </w:p>
        </w:tc>
        <w:tc>
          <w:tcPr>
            <w:tcW w:w="9458" w:type="dxa"/>
            <w:tcBorders>
              <w:left w:val="single" w:sz="6" w:space="0" w:color="000000"/>
            </w:tcBorders>
          </w:tcPr>
          <w:p w14:paraId="0A82F669" w14:textId="77777777" w:rsidR="00B7424F" w:rsidRPr="00A224EA" w:rsidRDefault="00672CA2">
            <w:pPr>
              <w:pStyle w:val="TableParagraph"/>
              <w:spacing w:line="254" w:lineRule="exact"/>
              <w:ind w:left="729"/>
              <w:rPr>
                <w:sz w:val="24"/>
              </w:rPr>
            </w:pPr>
            <w:r w:rsidRPr="00A224EA">
              <w:rPr>
                <w:w w:val="90"/>
                <w:sz w:val="24"/>
              </w:rPr>
              <w:t>-</w:t>
            </w:r>
            <w:r w:rsidRPr="00A224EA">
              <w:rPr>
                <w:spacing w:val="-4"/>
                <w:sz w:val="24"/>
              </w:rPr>
              <w:t xml:space="preserve"> </w:t>
            </w:r>
            <w:r w:rsidRPr="00A224EA">
              <w:rPr>
                <w:w w:val="90"/>
                <w:sz w:val="24"/>
              </w:rPr>
              <w:t>Last</w:t>
            </w:r>
            <w:r w:rsidRPr="00A224EA">
              <w:rPr>
                <w:spacing w:val="-5"/>
                <w:w w:val="90"/>
                <w:sz w:val="24"/>
              </w:rPr>
              <w:t xml:space="preserve"> </w:t>
            </w:r>
            <w:r w:rsidRPr="00A224EA">
              <w:rPr>
                <w:w w:val="90"/>
                <w:sz w:val="24"/>
              </w:rPr>
              <w:t>day</w:t>
            </w:r>
            <w:r w:rsidRPr="00A224EA">
              <w:rPr>
                <w:spacing w:val="-5"/>
                <w:sz w:val="24"/>
              </w:rPr>
              <w:t xml:space="preserve"> </w:t>
            </w:r>
            <w:r w:rsidRPr="00A224EA">
              <w:rPr>
                <w:w w:val="90"/>
                <w:sz w:val="24"/>
              </w:rPr>
              <w:t>of</w:t>
            </w:r>
            <w:r w:rsidRPr="00A224EA">
              <w:rPr>
                <w:spacing w:val="-3"/>
                <w:w w:val="90"/>
                <w:sz w:val="24"/>
              </w:rPr>
              <w:t xml:space="preserve"> </w:t>
            </w:r>
            <w:r w:rsidRPr="00A224EA">
              <w:rPr>
                <w:spacing w:val="-2"/>
                <w:w w:val="90"/>
                <w:sz w:val="24"/>
              </w:rPr>
              <w:t>service</w:t>
            </w:r>
          </w:p>
        </w:tc>
      </w:tr>
      <w:tr w:rsidR="00B7424F" w:rsidRPr="00A224EA" w14:paraId="0527BFC4" w14:textId="77777777">
        <w:trPr>
          <w:trHeight w:val="302"/>
        </w:trPr>
        <w:tc>
          <w:tcPr>
            <w:tcW w:w="269" w:type="dxa"/>
            <w:vMerge/>
            <w:tcBorders>
              <w:top w:val="nil"/>
              <w:right w:val="single" w:sz="6" w:space="0" w:color="000000"/>
            </w:tcBorders>
          </w:tcPr>
          <w:p w14:paraId="252DD7EA" w14:textId="77777777" w:rsidR="00B7424F" w:rsidRPr="00A224EA" w:rsidRDefault="00B7424F">
            <w:pPr>
              <w:rPr>
                <w:sz w:val="2"/>
                <w:szCs w:val="2"/>
              </w:rPr>
            </w:pPr>
          </w:p>
        </w:tc>
        <w:tc>
          <w:tcPr>
            <w:tcW w:w="9458" w:type="dxa"/>
            <w:tcBorders>
              <w:left w:val="single" w:sz="6" w:space="0" w:color="000000"/>
            </w:tcBorders>
          </w:tcPr>
          <w:p w14:paraId="6AC0E540" w14:textId="77777777" w:rsidR="00B7424F" w:rsidRPr="00A224EA" w:rsidRDefault="00672CA2">
            <w:pPr>
              <w:pStyle w:val="TableParagraph"/>
              <w:spacing w:line="264" w:lineRule="exact"/>
              <w:ind w:left="729"/>
              <w:rPr>
                <w:sz w:val="24"/>
              </w:rPr>
            </w:pPr>
            <w:r w:rsidRPr="00A224EA">
              <w:rPr>
                <w:w w:val="90"/>
                <w:sz w:val="24"/>
              </w:rPr>
              <w:t>-</w:t>
            </w:r>
            <w:r w:rsidRPr="00A224EA">
              <w:rPr>
                <w:spacing w:val="-1"/>
                <w:w w:val="90"/>
                <w:sz w:val="24"/>
              </w:rPr>
              <w:t xml:space="preserve"> </w:t>
            </w:r>
            <w:r w:rsidRPr="00A224EA">
              <w:rPr>
                <w:w w:val="90"/>
                <w:sz w:val="24"/>
              </w:rPr>
              <w:t>Leave</w:t>
            </w:r>
            <w:r w:rsidRPr="00A224EA">
              <w:rPr>
                <w:spacing w:val="-2"/>
                <w:w w:val="90"/>
                <w:sz w:val="24"/>
              </w:rPr>
              <w:t xml:space="preserve"> </w:t>
            </w:r>
            <w:r w:rsidRPr="00A224EA">
              <w:rPr>
                <w:w w:val="90"/>
                <w:sz w:val="24"/>
              </w:rPr>
              <w:t>days</w:t>
            </w:r>
            <w:r w:rsidRPr="00A224EA">
              <w:rPr>
                <w:spacing w:val="-4"/>
                <w:w w:val="90"/>
                <w:sz w:val="24"/>
              </w:rPr>
              <w:t xml:space="preserve"> </w:t>
            </w:r>
            <w:r w:rsidRPr="00A224EA">
              <w:rPr>
                <w:w w:val="90"/>
                <w:sz w:val="24"/>
              </w:rPr>
              <w:t>due</w:t>
            </w:r>
            <w:r w:rsidRPr="00A224EA">
              <w:rPr>
                <w:spacing w:val="-6"/>
                <w:w w:val="90"/>
                <w:sz w:val="24"/>
              </w:rPr>
              <w:t xml:space="preserve"> </w:t>
            </w:r>
            <w:r w:rsidRPr="00A224EA">
              <w:rPr>
                <w:spacing w:val="-2"/>
                <w:w w:val="90"/>
                <w:sz w:val="24"/>
              </w:rPr>
              <w:t>payable</w:t>
            </w:r>
          </w:p>
        </w:tc>
      </w:tr>
      <w:tr w:rsidR="00B7424F" w:rsidRPr="00A224EA" w14:paraId="2D966E59" w14:textId="77777777">
        <w:trPr>
          <w:trHeight w:val="301"/>
        </w:trPr>
        <w:tc>
          <w:tcPr>
            <w:tcW w:w="269" w:type="dxa"/>
            <w:vMerge/>
            <w:tcBorders>
              <w:top w:val="nil"/>
              <w:right w:val="single" w:sz="6" w:space="0" w:color="000000"/>
            </w:tcBorders>
          </w:tcPr>
          <w:p w14:paraId="60F46AD0" w14:textId="77777777" w:rsidR="00B7424F" w:rsidRPr="00A224EA" w:rsidRDefault="00B7424F">
            <w:pPr>
              <w:rPr>
                <w:sz w:val="2"/>
                <w:szCs w:val="2"/>
              </w:rPr>
            </w:pPr>
          </w:p>
        </w:tc>
        <w:tc>
          <w:tcPr>
            <w:tcW w:w="9458" w:type="dxa"/>
            <w:tcBorders>
              <w:left w:val="single" w:sz="6" w:space="0" w:color="000000"/>
            </w:tcBorders>
          </w:tcPr>
          <w:p w14:paraId="1BB298A3" w14:textId="77777777" w:rsidR="00B7424F" w:rsidRPr="00A224EA" w:rsidRDefault="00672CA2">
            <w:pPr>
              <w:pStyle w:val="TableParagraph"/>
              <w:spacing w:line="256" w:lineRule="exact"/>
              <w:ind w:left="729"/>
              <w:rPr>
                <w:sz w:val="24"/>
              </w:rPr>
            </w:pPr>
            <w:r w:rsidRPr="00A224EA">
              <w:rPr>
                <w:w w:val="90"/>
                <w:sz w:val="24"/>
              </w:rPr>
              <w:t>-</w:t>
            </w:r>
            <w:r w:rsidRPr="00A224EA">
              <w:rPr>
                <w:spacing w:val="-6"/>
                <w:sz w:val="24"/>
              </w:rPr>
              <w:t xml:space="preserve"> </w:t>
            </w:r>
            <w:r w:rsidRPr="00A224EA">
              <w:rPr>
                <w:w w:val="90"/>
                <w:sz w:val="24"/>
              </w:rPr>
              <w:t>Notice</w:t>
            </w:r>
            <w:r w:rsidRPr="00A224EA">
              <w:rPr>
                <w:spacing w:val="-7"/>
                <w:w w:val="90"/>
                <w:sz w:val="24"/>
              </w:rPr>
              <w:t xml:space="preserve"> </w:t>
            </w:r>
            <w:r w:rsidRPr="00A224EA">
              <w:rPr>
                <w:w w:val="90"/>
                <w:sz w:val="24"/>
              </w:rPr>
              <w:t>period</w:t>
            </w:r>
            <w:r w:rsidRPr="00A224EA">
              <w:rPr>
                <w:spacing w:val="-5"/>
                <w:w w:val="90"/>
                <w:sz w:val="24"/>
              </w:rPr>
              <w:t xml:space="preserve"> </w:t>
            </w:r>
            <w:r w:rsidRPr="00A224EA">
              <w:rPr>
                <w:spacing w:val="-2"/>
                <w:w w:val="90"/>
                <w:sz w:val="24"/>
              </w:rPr>
              <w:t>(adequate/inadequate)</w:t>
            </w:r>
          </w:p>
        </w:tc>
      </w:tr>
      <w:tr w:rsidR="00B7424F" w:rsidRPr="00A224EA" w14:paraId="4E70C9CE" w14:textId="77777777">
        <w:trPr>
          <w:trHeight w:val="302"/>
        </w:trPr>
        <w:tc>
          <w:tcPr>
            <w:tcW w:w="269" w:type="dxa"/>
            <w:vMerge/>
            <w:tcBorders>
              <w:top w:val="nil"/>
              <w:right w:val="single" w:sz="6" w:space="0" w:color="000000"/>
            </w:tcBorders>
          </w:tcPr>
          <w:p w14:paraId="7F140A98" w14:textId="77777777" w:rsidR="00B7424F" w:rsidRPr="00A224EA" w:rsidRDefault="00B7424F">
            <w:pPr>
              <w:rPr>
                <w:sz w:val="2"/>
                <w:szCs w:val="2"/>
              </w:rPr>
            </w:pPr>
          </w:p>
        </w:tc>
        <w:tc>
          <w:tcPr>
            <w:tcW w:w="9458" w:type="dxa"/>
            <w:tcBorders>
              <w:left w:val="single" w:sz="6" w:space="0" w:color="000000"/>
            </w:tcBorders>
          </w:tcPr>
          <w:p w14:paraId="3EE76740" w14:textId="77777777" w:rsidR="00B7424F" w:rsidRPr="00A224EA" w:rsidRDefault="00672CA2">
            <w:pPr>
              <w:pStyle w:val="TableParagraph"/>
              <w:spacing w:line="254" w:lineRule="exact"/>
              <w:ind w:left="729"/>
              <w:rPr>
                <w:sz w:val="24"/>
              </w:rPr>
            </w:pPr>
            <w:r w:rsidRPr="00A224EA">
              <w:rPr>
                <w:w w:val="90"/>
                <w:sz w:val="24"/>
              </w:rPr>
              <w:t>-</w:t>
            </w:r>
            <w:r w:rsidRPr="00A224EA">
              <w:rPr>
                <w:spacing w:val="12"/>
                <w:sz w:val="24"/>
              </w:rPr>
              <w:t xml:space="preserve"> </w:t>
            </w:r>
            <w:r w:rsidRPr="00A224EA">
              <w:rPr>
                <w:w w:val="90"/>
                <w:sz w:val="24"/>
              </w:rPr>
              <w:t>Notice</w:t>
            </w:r>
            <w:r w:rsidRPr="00A224EA">
              <w:rPr>
                <w:spacing w:val="-4"/>
                <w:sz w:val="24"/>
              </w:rPr>
              <w:t xml:space="preserve"> </w:t>
            </w:r>
            <w:r w:rsidRPr="00A224EA">
              <w:rPr>
                <w:w w:val="90"/>
                <w:sz w:val="24"/>
              </w:rPr>
              <w:t>period</w:t>
            </w:r>
            <w:r w:rsidRPr="00A224EA">
              <w:rPr>
                <w:spacing w:val="-4"/>
                <w:sz w:val="24"/>
              </w:rPr>
              <w:t xml:space="preserve"> </w:t>
            </w:r>
            <w:r w:rsidRPr="00A224EA">
              <w:rPr>
                <w:w w:val="90"/>
                <w:sz w:val="24"/>
              </w:rPr>
              <w:t>(to</w:t>
            </w:r>
            <w:r w:rsidRPr="00A224EA">
              <w:rPr>
                <w:spacing w:val="-5"/>
                <w:sz w:val="24"/>
              </w:rPr>
              <w:t xml:space="preserve"> </w:t>
            </w:r>
            <w:r w:rsidRPr="00A224EA">
              <w:rPr>
                <w:w w:val="90"/>
                <w:sz w:val="24"/>
              </w:rPr>
              <w:t>hand</w:t>
            </w:r>
            <w:r w:rsidRPr="00A224EA">
              <w:rPr>
                <w:spacing w:val="-1"/>
                <w:sz w:val="24"/>
              </w:rPr>
              <w:t xml:space="preserve"> </w:t>
            </w:r>
            <w:r w:rsidRPr="00A224EA">
              <w:rPr>
                <w:w w:val="90"/>
                <w:sz w:val="24"/>
              </w:rPr>
              <w:t>over</w:t>
            </w:r>
            <w:r w:rsidRPr="00A224EA">
              <w:rPr>
                <w:spacing w:val="-2"/>
                <w:sz w:val="24"/>
              </w:rPr>
              <w:t xml:space="preserve"> </w:t>
            </w:r>
            <w:r w:rsidRPr="00A224EA">
              <w:rPr>
                <w:w w:val="90"/>
                <w:sz w:val="24"/>
              </w:rPr>
              <w:t>KIPRE</w:t>
            </w:r>
            <w:r w:rsidRPr="00A224EA">
              <w:rPr>
                <w:spacing w:val="-2"/>
                <w:w w:val="90"/>
                <w:sz w:val="24"/>
              </w:rPr>
              <w:t xml:space="preserve"> Property)</w:t>
            </w:r>
          </w:p>
        </w:tc>
      </w:tr>
      <w:tr w:rsidR="00B7424F" w:rsidRPr="00A224EA" w14:paraId="608C0E93" w14:textId="77777777">
        <w:trPr>
          <w:trHeight w:val="297"/>
        </w:trPr>
        <w:tc>
          <w:tcPr>
            <w:tcW w:w="269" w:type="dxa"/>
            <w:vMerge/>
            <w:tcBorders>
              <w:top w:val="nil"/>
              <w:right w:val="single" w:sz="6" w:space="0" w:color="000000"/>
            </w:tcBorders>
          </w:tcPr>
          <w:p w14:paraId="57FACF95" w14:textId="77777777" w:rsidR="00B7424F" w:rsidRPr="00A224EA" w:rsidRDefault="00B7424F">
            <w:pPr>
              <w:rPr>
                <w:sz w:val="2"/>
                <w:szCs w:val="2"/>
              </w:rPr>
            </w:pPr>
          </w:p>
        </w:tc>
        <w:tc>
          <w:tcPr>
            <w:tcW w:w="9458" w:type="dxa"/>
            <w:tcBorders>
              <w:left w:val="single" w:sz="6" w:space="0" w:color="000000"/>
            </w:tcBorders>
          </w:tcPr>
          <w:p w14:paraId="4BFA689C" w14:textId="77777777" w:rsidR="00B7424F" w:rsidRPr="00A224EA" w:rsidRDefault="00672CA2">
            <w:pPr>
              <w:pStyle w:val="TableParagraph"/>
              <w:spacing w:line="254" w:lineRule="exact"/>
              <w:ind w:left="729"/>
              <w:rPr>
                <w:sz w:val="24"/>
              </w:rPr>
            </w:pPr>
            <w:r w:rsidRPr="00A224EA">
              <w:rPr>
                <w:w w:val="90"/>
                <w:sz w:val="24"/>
              </w:rPr>
              <w:t>-</w:t>
            </w:r>
            <w:r w:rsidRPr="00A224EA">
              <w:rPr>
                <w:spacing w:val="-4"/>
                <w:sz w:val="24"/>
              </w:rPr>
              <w:t xml:space="preserve"> </w:t>
            </w:r>
            <w:r w:rsidRPr="00A224EA">
              <w:rPr>
                <w:w w:val="90"/>
                <w:sz w:val="24"/>
              </w:rPr>
              <w:t>Pay</w:t>
            </w:r>
            <w:r w:rsidRPr="00A224EA">
              <w:rPr>
                <w:spacing w:val="-2"/>
                <w:w w:val="90"/>
                <w:sz w:val="24"/>
              </w:rPr>
              <w:t xml:space="preserve"> </w:t>
            </w:r>
            <w:r w:rsidRPr="00A224EA">
              <w:rPr>
                <w:w w:val="90"/>
                <w:sz w:val="24"/>
              </w:rPr>
              <w:t>in</w:t>
            </w:r>
            <w:r w:rsidRPr="00A224EA">
              <w:rPr>
                <w:spacing w:val="-7"/>
                <w:w w:val="90"/>
                <w:sz w:val="24"/>
              </w:rPr>
              <w:t xml:space="preserve"> </w:t>
            </w:r>
            <w:r w:rsidRPr="00A224EA">
              <w:rPr>
                <w:w w:val="90"/>
                <w:sz w:val="24"/>
              </w:rPr>
              <w:t>lieu</w:t>
            </w:r>
            <w:r w:rsidRPr="00A224EA">
              <w:rPr>
                <w:spacing w:val="-2"/>
                <w:w w:val="90"/>
                <w:sz w:val="24"/>
              </w:rPr>
              <w:t xml:space="preserve"> </w:t>
            </w:r>
            <w:r w:rsidRPr="00A224EA">
              <w:rPr>
                <w:w w:val="90"/>
                <w:sz w:val="24"/>
              </w:rPr>
              <w:t>of</w:t>
            </w:r>
            <w:r w:rsidRPr="00A224EA">
              <w:rPr>
                <w:spacing w:val="-1"/>
                <w:w w:val="90"/>
                <w:sz w:val="24"/>
              </w:rPr>
              <w:t xml:space="preserve"> </w:t>
            </w:r>
            <w:r w:rsidRPr="00A224EA">
              <w:rPr>
                <w:spacing w:val="-2"/>
                <w:w w:val="90"/>
                <w:sz w:val="24"/>
              </w:rPr>
              <w:t>notice</w:t>
            </w:r>
          </w:p>
        </w:tc>
      </w:tr>
      <w:tr w:rsidR="00B7424F" w:rsidRPr="00A224EA" w14:paraId="63D710F4" w14:textId="77777777">
        <w:trPr>
          <w:trHeight w:val="299"/>
        </w:trPr>
        <w:tc>
          <w:tcPr>
            <w:tcW w:w="269" w:type="dxa"/>
            <w:vMerge/>
            <w:tcBorders>
              <w:top w:val="nil"/>
              <w:right w:val="single" w:sz="6" w:space="0" w:color="000000"/>
            </w:tcBorders>
          </w:tcPr>
          <w:p w14:paraId="7817F870" w14:textId="77777777" w:rsidR="00B7424F" w:rsidRPr="00A224EA" w:rsidRDefault="00B7424F">
            <w:pPr>
              <w:rPr>
                <w:sz w:val="2"/>
                <w:szCs w:val="2"/>
              </w:rPr>
            </w:pPr>
          </w:p>
        </w:tc>
        <w:tc>
          <w:tcPr>
            <w:tcW w:w="9458" w:type="dxa"/>
            <w:tcBorders>
              <w:left w:val="single" w:sz="6" w:space="0" w:color="000000"/>
            </w:tcBorders>
          </w:tcPr>
          <w:p w14:paraId="4AA2D520" w14:textId="77777777" w:rsidR="00B7424F" w:rsidRPr="00A224EA" w:rsidRDefault="00672CA2">
            <w:pPr>
              <w:pStyle w:val="TableParagraph"/>
              <w:spacing w:line="256" w:lineRule="exact"/>
              <w:ind w:left="729"/>
              <w:rPr>
                <w:sz w:val="24"/>
              </w:rPr>
            </w:pPr>
            <w:r w:rsidRPr="00A224EA">
              <w:rPr>
                <w:w w:val="85"/>
                <w:sz w:val="24"/>
              </w:rPr>
              <w:t>-</w:t>
            </w:r>
            <w:r w:rsidRPr="00A224EA">
              <w:rPr>
                <w:spacing w:val="29"/>
                <w:sz w:val="24"/>
              </w:rPr>
              <w:t xml:space="preserve"> </w:t>
            </w:r>
            <w:r w:rsidRPr="00A224EA">
              <w:rPr>
                <w:w w:val="85"/>
                <w:sz w:val="24"/>
              </w:rPr>
              <w:t>Signoff</w:t>
            </w:r>
            <w:r w:rsidRPr="00A224EA">
              <w:rPr>
                <w:spacing w:val="28"/>
                <w:sz w:val="24"/>
              </w:rPr>
              <w:t xml:space="preserve"> </w:t>
            </w:r>
            <w:r w:rsidRPr="00A224EA">
              <w:rPr>
                <w:w w:val="85"/>
                <w:sz w:val="24"/>
              </w:rPr>
              <w:t>requirements</w:t>
            </w:r>
            <w:r w:rsidRPr="00A224EA">
              <w:rPr>
                <w:spacing w:val="30"/>
                <w:sz w:val="24"/>
              </w:rPr>
              <w:t xml:space="preserve"> </w:t>
            </w:r>
            <w:r w:rsidRPr="00A224EA">
              <w:rPr>
                <w:w w:val="85"/>
                <w:sz w:val="24"/>
              </w:rPr>
              <w:t>with</w:t>
            </w:r>
            <w:r w:rsidRPr="00A224EA">
              <w:rPr>
                <w:spacing w:val="21"/>
                <w:sz w:val="24"/>
              </w:rPr>
              <w:t xml:space="preserve"> </w:t>
            </w:r>
            <w:r w:rsidRPr="00A224EA">
              <w:rPr>
                <w:w w:val="85"/>
                <w:sz w:val="24"/>
              </w:rPr>
              <w:t>relevant</w:t>
            </w:r>
            <w:r w:rsidRPr="00A224EA">
              <w:rPr>
                <w:spacing w:val="21"/>
                <w:sz w:val="24"/>
              </w:rPr>
              <w:t xml:space="preserve"> </w:t>
            </w:r>
            <w:r w:rsidRPr="00A224EA">
              <w:rPr>
                <w:w w:val="85"/>
                <w:sz w:val="24"/>
              </w:rPr>
              <w:t>personnel,</w:t>
            </w:r>
            <w:r w:rsidRPr="00A224EA">
              <w:rPr>
                <w:spacing w:val="22"/>
                <w:sz w:val="24"/>
              </w:rPr>
              <w:t xml:space="preserve"> </w:t>
            </w:r>
            <w:r w:rsidRPr="00A224EA">
              <w:rPr>
                <w:w w:val="85"/>
                <w:sz w:val="24"/>
              </w:rPr>
              <w:t>departments</w:t>
            </w:r>
            <w:r w:rsidRPr="00A224EA">
              <w:rPr>
                <w:spacing w:val="31"/>
                <w:sz w:val="24"/>
              </w:rPr>
              <w:t xml:space="preserve"> </w:t>
            </w:r>
            <w:r w:rsidRPr="00A224EA">
              <w:rPr>
                <w:w w:val="85"/>
                <w:sz w:val="24"/>
              </w:rPr>
              <w:t>or</w:t>
            </w:r>
            <w:r w:rsidRPr="00A224EA">
              <w:rPr>
                <w:spacing w:val="21"/>
                <w:sz w:val="24"/>
              </w:rPr>
              <w:t xml:space="preserve"> </w:t>
            </w:r>
            <w:r w:rsidRPr="00A224EA">
              <w:rPr>
                <w:spacing w:val="-2"/>
                <w:w w:val="85"/>
                <w:sz w:val="24"/>
              </w:rPr>
              <w:t>Divisions</w:t>
            </w:r>
          </w:p>
        </w:tc>
      </w:tr>
      <w:tr w:rsidR="00B7424F" w:rsidRPr="00A224EA" w14:paraId="7C3E304F" w14:textId="77777777">
        <w:trPr>
          <w:trHeight w:val="693"/>
        </w:trPr>
        <w:tc>
          <w:tcPr>
            <w:tcW w:w="269" w:type="dxa"/>
            <w:tcBorders>
              <w:right w:val="single" w:sz="6" w:space="0" w:color="000000"/>
            </w:tcBorders>
          </w:tcPr>
          <w:p w14:paraId="4CB242CC" w14:textId="77777777" w:rsidR="00B7424F" w:rsidRPr="00A224EA" w:rsidRDefault="00B7424F">
            <w:pPr>
              <w:pStyle w:val="TableParagraph"/>
              <w:rPr>
                <w:sz w:val="20"/>
              </w:rPr>
            </w:pPr>
          </w:p>
        </w:tc>
        <w:tc>
          <w:tcPr>
            <w:tcW w:w="9458" w:type="dxa"/>
            <w:tcBorders>
              <w:left w:val="single" w:sz="6" w:space="0" w:color="000000"/>
            </w:tcBorders>
          </w:tcPr>
          <w:p w14:paraId="6DB963FF" w14:textId="77777777" w:rsidR="00B7424F" w:rsidRPr="00A224EA" w:rsidRDefault="00672CA2">
            <w:pPr>
              <w:pStyle w:val="TableParagraph"/>
              <w:spacing w:line="220" w:lineRule="auto"/>
              <w:ind w:left="739" w:hanging="10"/>
              <w:rPr>
                <w:sz w:val="24"/>
              </w:rPr>
            </w:pPr>
            <w:r w:rsidRPr="00A224EA">
              <w:rPr>
                <w:spacing w:val="-6"/>
                <w:sz w:val="24"/>
              </w:rPr>
              <w:t>Electronic</w:t>
            </w:r>
            <w:r w:rsidRPr="00A224EA">
              <w:rPr>
                <w:spacing w:val="-9"/>
                <w:sz w:val="24"/>
              </w:rPr>
              <w:t xml:space="preserve"> </w:t>
            </w:r>
            <w:r w:rsidRPr="00A224EA">
              <w:rPr>
                <w:spacing w:val="-6"/>
                <w:sz w:val="24"/>
              </w:rPr>
              <w:t>signoff of</w:t>
            </w:r>
            <w:r w:rsidRPr="00A224EA">
              <w:rPr>
                <w:spacing w:val="-9"/>
                <w:sz w:val="24"/>
              </w:rPr>
              <w:t xml:space="preserve"> </w:t>
            </w:r>
            <w:r w:rsidRPr="00A224EA">
              <w:rPr>
                <w:spacing w:val="-6"/>
                <w:sz w:val="24"/>
              </w:rPr>
              <w:t>clearance form</w:t>
            </w:r>
            <w:r w:rsidRPr="00A224EA">
              <w:rPr>
                <w:spacing w:val="-7"/>
                <w:sz w:val="24"/>
              </w:rPr>
              <w:t xml:space="preserve"> </w:t>
            </w:r>
            <w:r w:rsidRPr="00A224EA">
              <w:rPr>
                <w:spacing w:val="-6"/>
                <w:sz w:val="24"/>
              </w:rPr>
              <w:t>between</w:t>
            </w:r>
            <w:r w:rsidRPr="00A224EA">
              <w:rPr>
                <w:spacing w:val="-8"/>
                <w:sz w:val="24"/>
              </w:rPr>
              <w:t xml:space="preserve"> </w:t>
            </w:r>
            <w:r w:rsidRPr="00A224EA">
              <w:rPr>
                <w:spacing w:val="-6"/>
                <w:sz w:val="24"/>
              </w:rPr>
              <w:t>user</w:t>
            </w:r>
            <w:r w:rsidRPr="00A224EA">
              <w:rPr>
                <w:spacing w:val="-9"/>
                <w:sz w:val="24"/>
              </w:rPr>
              <w:t xml:space="preserve"> </w:t>
            </w:r>
            <w:r w:rsidRPr="00A224EA">
              <w:rPr>
                <w:spacing w:val="-6"/>
                <w:sz w:val="24"/>
              </w:rPr>
              <w:t>and</w:t>
            </w:r>
            <w:r w:rsidRPr="00A224EA">
              <w:rPr>
                <w:spacing w:val="-7"/>
                <w:sz w:val="24"/>
              </w:rPr>
              <w:t xml:space="preserve"> </w:t>
            </w:r>
            <w:r w:rsidRPr="00A224EA">
              <w:rPr>
                <w:spacing w:val="-6"/>
                <w:sz w:val="24"/>
              </w:rPr>
              <w:t>relevant personnel and</w:t>
            </w:r>
            <w:r w:rsidRPr="00A224EA">
              <w:rPr>
                <w:spacing w:val="-8"/>
                <w:sz w:val="24"/>
              </w:rPr>
              <w:t xml:space="preserve"> </w:t>
            </w:r>
            <w:r w:rsidRPr="00A224EA">
              <w:rPr>
                <w:spacing w:val="-6"/>
                <w:sz w:val="24"/>
              </w:rPr>
              <w:t xml:space="preserve">capture </w:t>
            </w:r>
            <w:r w:rsidRPr="00A224EA">
              <w:rPr>
                <w:spacing w:val="-2"/>
                <w:sz w:val="24"/>
              </w:rPr>
              <w:t>comments</w:t>
            </w:r>
          </w:p>
        </w:tc>
      </w:tr>
      <w:tr w:rsidR="00B7424F" w:rsidRPr="00A224EA" w14:paraId="20424F70" w14:textId="77777777">
        <w:trPr>
          <w:trHeight w:val="302"/>
        </w:trPr>
        <w:tc>
          <w:tcPr>
            <w:tcW w:w="269" w:type="dxa"/>
            <w:tcBorders>
              <w:right w:val="single" w:sz="6" w:space="0" w:color="000000"/>
            </w:tcBorders>
          </w:tcPr>
          <w:p w14:paraId="78D03E82" w14:textId="77777777" w:rsidR="00B7424F" w:rsidRPr="00A224EA" w:rsidRDefault="00B7424F">
            <w:pPr>
              <w:pStyle w:val="TableParagraph"/>
              <w:rPr>
                <w:sz w:val="20"/>
              </w:rPr>
            </w:pPr>
          </w:p>
        </w:tc>
        <w:tc>
          <w:tcPr>
            <w:tcW w:w="9458" w:type="dxa"/>
            <w:tcBorders>
              <w:left w:val="single" w:sz="6" w:space="0" w:color="000000"/>
            </w:tcBorders>
          </w:tcPr>
          <w:p w14:paraId="67FAEC26" w14:textId="77777777" w:rsidR="00B7424F" w:rsidRPr="00A224EA" w:rsidRDefault="00672CA2">
            <w:pPr>
              <w:pStyle w:val="TableParagraph"/>
              <w:spacing w:line="261" w:lineRule="exact"/>
              <w:ind w:left="729"/>
              <w:rPr>
                <w:sz w:val="24"/>
              </w:rPr>
            </w:pPr>
            <w:r w:rsidRPr="00A224EA">
              <w:rPr>
                <w:w w:val="85"/>
                <w:sz w:val="24"/>
              </w:rPr>
              <w:t>Integration</w:t>
            </w:r>
            <w:r w:rsidRPr="00A224EA">
              <w:rPr>
                <w:spacing w:val="28"/>
                <w:sz w:val="24"/>
              </w:rPr>
              <w:t xml:space="preserve"> </w:t>
            </w:r>
            <w:r w:rsidRPr="00A224EA">
              <w:rPr>
                <w:w w:val="85"/>
                <w:sz w:val="24"/>
              </w:rPr>
              <w:t>with</w:t>
            </w:r>
            <w:r w:rsidRPr="00A224EA">
              <w:rPr>
                <w:spacing w:val="38"/>
                <w:sz w:val="24"/>
              </w:rPr>
              <w:t xml:space="preserve"> </w:t>
            </w:r>
            <w:r w:rsidRPr="00A224EA">
              <w:rPr>
                <w:w w:val="85"/>
                <w:sz w:val="24"/>
              </w:rPr>
              <w:t>compensation</w:t>
            </w:r>
            <w:r w:rsidRPr="00A224EA">
              <w:rPr>
                <w:spacing w:val="25"/>
                <w:sz w:val="24"/>
              </w:rPr>
              <w:t xml:space="preserve"> </w:t>
            </w:r>
            <w:r w:rsidRPr="00A224EA">
              <w:rPr>
                <w:w w:val="85"/>
                <w:sz w:val="24"/>
              </w:rPr>
              <w:t>module,</w:t>
            </w:r>
            <w:r w:rsidRPr="00A224EA">
              <w:rPr>
                <w:spacing w:val="27"/>
                <w:sz w:val="24"/>
              </w:rPr>
              <w:t xml:space="preserve"> </w:t>
            </w:r>
            <w:r w:rsidRPr="00A224EA">
              <w:rPr>
                <w:w w:val="85"/>
                <w:sz w:val="24"/>
              </w:rPr>
              <w:t>loans,</w:t>
            </w:r>
            <w:r w:rsidRPr="00A224EA">
              <w:rPr>
                <w:spacing w:val="28"/>
                <w:sz w:val="24"/>
              </w:rPr>
              <w:t xml:space="preserve"> </w:t>
            </w:r>
            <w:r w:rsidRPr="00A224EA">
              <w:rPr>
                <w:w w:val="85"/>
                <w:sz w:val="24"/>
              </w:rPr>
              <w:t>mortgages,</w:t>
            </w:r>
            <w:r w:rsidRPr="00A224EA">
              <w:rPr>
                <w:spacing w:val="33"/>
                <w:sz w:val="24"/>
              </w:rPr>
              <w:t xml:space="preserve"> </w:t>
            </w:r>
            <w:r w:rsidRPr="00A224EA">
              <w:rPr>
                <w:spacing w:val="-4"/>
                <w:w w:val="85"/>
                <w:sz w:val="24"/>
              </w:rPr>
              <w:t>etc.</w:t>
            </w:r>
          </w:p>
        </w:tc>
      </w:tr>
      <w:tr w:rsidR="00B7424F" w:rsidRPr="00A224EA" w14:paraId="5F711EE9" w14:textId="77777777">
        <w:trPr>
          <w:trHeight w:val="299"/>
        </w:trPr>
        <w:tc>
          <w:tcPr>
            <w:tcW w:w="269" w:type="dxa"/>
            <w:tcBorders>
              <w:right w:val="single" w:sz="6" w:space="0" w:color="000000"/>
            </w:tcBorders>
          </w:tcPr>
          <w:p w14:paraId="2AEE492A" w14:textId="77777777" w:rsidR="00B7424F" w:rsidRPr="00A224EA" w:rsidRDefault="00B7424F">
            <w:pPr>
              <w:pStyle w:val="TableParagraph"/>
              <w:rPr>
                <w:sz w:val="20"/>
              </w:rPr>
            </w:pPr>
          </w:p>
        </w:tc>
        <w:tc>
          <w:tcPr>
            <w:tcW w:w="9458" w:type="dxa"/>
            <w:tcBorders>
              <w:left w:val="single" w:sz="6" w:space="0" w:color="000000"/>
            </w:tcBorders>
          </w:tcPr>
          <w:p w14:paraId="1279A30F" w14:textId="77777777" w:rsidR="00B7424F" w:rsidRPr="00A224EA" w:rsidRDefault="00672CA2">
            <w:pPr>
              <w:pStyle w:val="TableParagraph"/>
              <w:spacing w:line="254" w:lineRule="exact"/>
              <w:ind w:left="729"/>
              <w:rPr>
                <w:sz w:val="24"/>
              </w:rPr>
            </w:pPr>
            <w:r w:rsidRPr="00A224EA">
              <w:rPr>
                <w:w w:val="90"/>
                <w:sz w:val="24"/>
              </w:rPr>
              <w:t>Maintain</w:t>
            </w:r>
            <w:r w:rsidRPr="00A224EA">
              <w:rPr>
                <w:spacing w:val="-3"/>
                <w:w w:val="90"/>
                <w:sz w:val="24"/>
              </w:rPr>
              <w:t xml:space="preserve"> </w:t>
            </w:r>
            <w:r w:rsidRPr="00A224EA">
              <w:rPr>
                <w:w w:val="90"/>
                <w:sz w:val="24"/>
              </w:rPr>
              <w:t>employee</w:t>
            </w:r>
            <w:r w:rsidRPr="00A224EA">
              <w:rPr>
                <w:spacing w:val="-3"/>
                <w:sz w:val="24"/>
              </w:rPr>
              <w:t xml:space="preserve"> </w:t>
            </w:r>
            <w:r w:rsidRPr="00A224EA">
              <w:rPr>
                <w:w w:val="90"/>
                <w:sz w:val="24"/>
              </w:rPr>
              <w:t>exit</w:t>
            </w:r>
            <w:r w:rsidRPr="00A224EA">
              <w:rPr>
                <w:spacing w:val="-1"/>
                <w:w w:val="90"/>
                <w:sz w:val="24"/>
              </w:rPr>
              <w:t xml:space="preserve"> </w:t>
            </w:r>
            <w:r w:rsidRPr="00A224EA">
              <w:rPr>
                <w:w w:val="90"/>
                <w:sz w:val="24"/>
              </w:rPr>
              <w:t>interview</w:t>
            </w:r>
            <w:r w:rsidRPr="00A224EA">
              <w:rPr>
                <w:spacing w:val="-1"/>
                <w:w w:val="90"/>
                <w:sz w:val="24"/>
              </w:rPr>
              <w:t xml:space="preserve"> </w:t>
            </w:r>
            <w:r w:rsidRPr="00A224EA">
              <w:rPr>
                <w:spacing w:val="-2"/>
                <w:w w:val="90"/>
                <w:sz w:val="24"/>
              </w:rPr>
              <w:t>information</w:t>
            </w:r>
          </w:p>
        </w:tc>
      </w:tr>
      <w:tr w:rsidR="00B7424F" w:rsidRPr="00A224EA" w14:paraId="61A9276C" w14:textId="77777777">
        <w:trPr>
          <w:trHeight w:val="1259"/>
        </w:trPr>
        <w:tc>
          <w:tcPr>
            <w:tcW w:w="269" w:type="dxa"/>
            <w:tcBorders>
              <w:right w:val="single" w:sz="6" w:space="0" w:color="000000"/>
            </w:tcBorders>
          </w:tcPr>
          <w:p w14:paraId="11BBADC9" w14:textId="77777777" w:rsidR="00B7424F" w:rsidRPr="00A224EA" w:rsidRDefault="00B7424F">
            <w:pPr>
              <w:pStyle w:val="TableParagraph"/>
              <w:rPr>
                <w:sz w:val="20"/>
              </w:rPr>
            </w:pPr>
          </w:p>
        </w:tc>
        <w:tc>
          <w:tcPr>
            <w:tcW w:w="9458" w:type="dxa"/>
            <w:tcBorders>
              <w:left w:val="single" w:sz="6" w:space="0" w:color="000000"/>
            </w:tcBorders>
          </w:tcPr>
          <w:p w14:paraId="6806A307" w14:textId="77777777" w:rsidR="00B7424F" w:rsidRPr="00A224EA" w:rsidRDefault="00672CA2">
            <w:pPr>
              <w:pStyle w:val="TableParagraph"/>
              <w:ind w:left="739" w:right="97" w:hanging="10"/>
              <w:jc w:val="both"/>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3"/>
                <w:sz w:val="24"/>
              </w:rPr>
              <w:t xml:space="preserve"> </w:t>
            </w:r>
            <w:r w:rsidRPr="00A224EA">
              <w:rPr>
                <w:spacing w:val="-6"/>
                <w:sz w:val="24"/>
              </w:rPr>
              <w:t>should capture the separation event and date</w:t>
            </w:r>
            <w:r w:rsidRPr="00A224EA">
              <w:rPr>
                <w:spacing w:val="-7"/>
                <w:sz w:val="24"/>
              </w:rPr>
              <w:t xml:space="preserve"> </w:t>
            </w:r>
            <w:r w:rsidRPr="00A224EA">
              <w:rPr>
                <w:spacing w:val="-6"/>
                <w:sz w:val="24"/>
              </w:rPr>
              <w:t>under</w:t>
            </w:r>
            <w:r w:rsidRPr="00A224EA">
              <w:rPr>
                <w:spacing w:val="-8"/>
                <w:sz w:val="24"/>
              </w:rPr>
              <w:t xml:space="preserve"> </w:t>
            </w:r>
            <w:r w:rsidRPr="00A224EA">
              <w:rPr>
                <w:spacing w:val="-6"/>
                <w:sz w:val="24"/>
              </w:rPr>
              <w:t xml:space="preserve">an employee’s profile. </w:t>
            </w:r>
            <w:r w:rsidRPr="00A224EA">
              <w:rPr>
                <w:sz w:val="24"/>
              </w:rPr>
              <w:t>Further</w:t>
            </w:r>
            <w:r w:rsidRPr="00A224EA">
              <w:rPr>
                <w:spacing w:val="-8"/>
                <w:sz w:val="24"/>
              </w:rPr>
              <w:t xml:space="preserve"> </w:t>
            </w:r>
            <w:r w:rsidRPr="00A224EA">
              <w:rPr>
                <w:sz w:val="24"/>
              </w:rPr>
              <w:t>to</w:t>
            </w:r>
            <w:r w:rsidRPr="00A224EA">
              <w:rPr>
                <w:spacing w:val="-9"/>
                <w:sz w:val="24"/>
              </w:rPr>
              <w:t xml:space="preserve"> </w:t>
            </w:r>
            <w:r w:rsidRPr="00A224EA">
              <w:rPr>
                <w:sz w:val="24"/>
              </w:rPr>
              <w:t>this,</w:t>
            </w:r>
            <w:r w:rsidRPr="00A224EA">
              <w:rPr>
                <w:spacing w:val="-8"/>
                <w:sz w:val="24"/>
              </w:rPr>
              <w:t xml:space="preserve"> </w:t>
            </w:r>
            <w:r w:rsidRPr="00A224EA">
              <w:rPr>
                <w:sz w:val="24"/>
              </w:rPr>
              <w:t>it</w:t>
            </w:r>
            <w:r w:rsidRPr="00A224EA">
              <w:rPr>
                <w:spacing w:val="-6"/>
                <w:sz w:val="24"/>
              </w:rPr>
              <w:t xml:space="preserve"> </w:t>
            </w:r>
            <w:r w:rsidRPr="00A224EA">
              <w:rPr>
                <w:sz w:val="24"/>
              </w:rPr>
              <w:t>should</w:t>
            </w:r>
            <w:r w:rsidRPr="00A224EA">
              <w:rPr>
                <w:spacing w:val="-8"/>
                <w:sz w:val="24"/>
              </w:rPr>
              <w:t xml:space="preserve"> </w:t>
            </w:r>
            <w:r w:rsidRPr="00A224EA">
              <w:rPr>
                <w:sz w:val="24"/>
              </w:rPr>
              <w:t>capture</w:t>
            </w:r>
            <w:r w:rsidRPr="00A224EA">
              <w:rPr>
                <w:spacing w:val="-8"/>
                <w:sz w:val="24"/>
              </w:rPr>
              <w:t xml:space="preserve"> </w:t>
            </w:r>
            <w:r w:rsidRPr="00A224EA">
              <w:rPr>
                <w:sz w:val="24"/>
              </w:rPr>
              <w:t>type</w:t>
            </w:r>
            <w:r w:rsidRPr="00A224EA">
              <w:rPr>
                <w:spacing w:val="-8"/>
                <w:sz w:val="24"/>
              </w:rPr>
              <w:t xml:space="preserve"> </w:t>
            </w:r>
            <w:r w:rsidRPr="00A224EA">
              <w:rPr>
                <w:sz w:val="24"/>
              </w:rPr>
              <w:t>of</w:t>
            </w:r>
            <w:r w:rsidRPr="00A224EA">
              <w:rPr>
                <w:spacing w:val="-9"/>
                <w:sz w:val="24"/>
              </w:rPr>
              <w:t xml:space="preserve"> </w:t>
            </w:r>
            <w:r w:rsidRPr="00A224EA">
              <w:rPr>
                <w:sz w:val="24"/>
              </w:rPr>
              <w:t>separation</w:t>
            </w:r>
            <w:r w:rsidRPr="00A224EA">
              <w:rPr>
                <w:spacing w:val="-8"/>
                <w:sz w:val="24"/>
              </w:rPr>
              <w:t xml:space="preserve"> </w:t>
            </w:r>
            <w:r w:rsidRPr="00A224EA">
              <w:rPr>
                <w:sz w:val="24"/>
              </w:rPr>
              <w:t>(dismissal,</w:t>
            </w:r>
            <w:r w:rsidRPr="00A224EA">
              <w:rPr>
                <w:spacing w:val="-8"/>
                <w:sz w:val="24"/>
              </w:rPr>
              <w:t xml:space="preserve"> </w:t>
            </w:r>
            <w:r w:rsidRPr="00A224EA">
              <w:rPr>
                <w:sz w:val="24"/>
              </w:rPr>
              <w:t>resignation,</w:t>
            </w:r>
            <w:r w:rsidRPr="00A224EA">
              <w:rPr>
                <w:spacing w:val="-8"/>
                <w:sz w:val="24"/>
              </w:rPr>
              <w:t xml:space="preserve"> </w:t>
            </w:r>
            <w:r w:rsidRPr="00A224EA">
              <w:rPr>
                <w:sz w:val="24"/>
              </w:rPr>
              <w:t>death, retirement,</w:t>
            </w:r>
            <w:r w:rsidRPr="00A224EA">
              <w:rPr>
                <w:spacing w:val="-15"/>
                <w:sz w:val="24"/>
              </w:rPr>
              <w:t xml:space="preserve"> </w:t>
            </w:r>
            <w:r w:rsidRPr="00A224EA">
              <w:rPr>
                <w:sz w:val="24"/>
              </w:rPr>
              <w:t>and</w:t>
            </w:r>
            <w:r w:rsidRPr="00A224EA">
              <w:rPr>
                <w:spacing w:val="-14"/>
                <w:sz w:val="24"/>
              </w:rPr>
              <w:t xml:space="preserve"> </w:t>
            </w:r>
            <w:r w:rsidRPr="00A224EA">
              <w:rPr>
                <w:sz w:val="24"/>
              </w:rPr>
              <w:t>contract</w:t>
            </w:r>
            <w:r w:rsidRPr="00A224EA">
              <w:rPr>
                <w:spacing w:val="-15"/>
                <w:sz w:val="24"/>
              </w:rPr>
              <w:t xml:space="preserve"> </w:t>
            </w:r>
            <w:r w:rsidRPr="00A224EA">
              <w:rPr>
                <w:sz w:val="24"/>
              </w:rPr>
              <w:t>expiry),</w:t>
            </w:r>
            <w:r w:rsidRPr="00A224EA">
              <w:rPr>
                <w:spacing w:val="-14"/>
                <w:sz w:val="24"/>
              </w:rPr>
              <w:t xml:space="preserve"> </w:t>
            </w:r>
            <w:r w:rsidRPr="00A224EA">
              <w:rPr>
                <w:sz w:val="24"/>
              </w:rPr>
              <w:t>details</w:t>
            </w:r>
            <w:r w:rsidRPr="00A224EA">
              <w:rPr>
                <w:spacing w:val="-15"/>
                <w:sz w:val="24"/>
              </w:rPr>
              <w:t xml:space="preserve"> </w:t>
            </w:r>
            <w:r w:rsidRPr="00A224EA">
              <w:rPr>
                <w:sz w:val="24"/>
              </w:rPr>
              <w:t>and</w:t>
            </w:r>
            <w:r w:rsidRPr="00A224EA">
              <w:rPr>
                <w:spacing w:val="-14"/>
                <w:sz w:val="24"/>
              </w:rPr>
              <w:t xml:space="preserve"> </w:t>
            </w:r>
            <w:r w:rsidRPr="00A224EA">
              <w:rPr>
                <w:sz w:val="24"/>
              </w:rPr>
              <w:t>allow</w:t>
            </w:r>
            <w:r w:rsidRPr="00A224EA">
              <w:rPr>
                <w:spacing w:val="-15"/>
                <w:sz w:val="24"/>
              </w:rPr>
              <w:t xml:space="preserve"> </w:t>
            </w:r>
            <w:r w:rsidRPr="00A224EA">
              <w:rPr>
                <w:sz w:val="24"/>
              </w:rPr>
              <w:t>attaching</w:t>
            </w:r>
            <w:r w:rsidRPr="00A224EA">
              <w:rPr>
                <w:spacing w:val="-14"/>
                <w:sz w:val="24"/>
              </w:rPr>
              <w:t xml:space="preserve"> </w:t>
            </w:r>
            <w:r w:rsidRPr="00A224EA">
              <w:rPr>
                <w:sz w:val="24"/>
              </w:rPr>
              <w:t>of</w:t>
            </w:r>
            <w:r w:rsidRPr="00A224EA">
              <w:rPr>
                <w:spacing w:val="-15"/>
                <w:sz w:val="24"/>
              </w:rPr>
              <w:t xml:space="preserve"> </w:t>
            </w:r>
            <w:r w:rsidRPr="00A224EA">
              <w:rPr>
                <w:sz w:val="24"/>
              </w:rPr>
              <w:t>relevant</w:t>
            </w:r>
            <w:r w:rsidRPr="00A224EA">
              <w:rPr>
                <w:spacing w:val="-14"/>
                <w:sz w:val="24"/>
              </w:rPr>
              <w:t xml:space="preserve"> </w:t>
            </w:r>
            <w:r w:rsidRPr="00A224EA">
              <w:rPr>
                <w:sz w:val="24"/>
              </w:rPr>
              <w:t xml:space="preserve">separation </w:t>
            </w:r>
            <w:r w:rsidRPr="00A224EA">
              <w:rPr>
                <w:spacing w:val="-2"/>
                <w:sz w:val="24"/>
              </w:rPr>
              <w:t>documentation</w:t>
            </w:r>
          </w:p>
        </w:tc>
      </w:tr>
      <w:tr w:rsidR="00B7424F" w:rsidRPr="00A224EA" w14:paraId="672759AF" w14:textId="77777777">
        <w:trPr>
          <w:trHeight w:val="883"/>
        </w:trPr>
        <w:tc>
          <w:tcPr>
            <w:tcW w:w="269" w:type="dxa"/>
            <w:tcBorders>
              <w:right w:val="single" w:sz="6" w:space="0" w:color="000000"/>
            </w:tcBorders>
          </w:tcPr>
          <w:p w14:paraId="315A38F2" w14:textId="77777777" w:rsidR="00B7424F" w:rsidRPr="00A224EA" w:rsidRDefault="00B7424F">
            <w:pPr>
              <w:pStyle w:val="TableParagraph"/>
              <w:rPr>
                <w:sz w:val="20"/>
              </w:rPr>
            </w:pPr>
          </w:p>
        </w:tc>
        <w:tc>
          <w:tcPr>
            <w:tcW w:w="9458" w:type="dxa"/>
            <w:tcBorders>
              <w:left w:val="single" w:sz="6" w:space="0" w:color="000000"/>
            </w:tcBorders>
          </w:tcPr>
          <w:p w14:paraId="6D47662A" w14:textId="77777777" w:rsidR="00B7424F" w:rsidRPr="00A224EA" w:rsidRDefault="00672CA2">
            <w:pPr>
              <w:pStyle w:val="TableParagraph"/>
              <w:ind w:left="739" w:right="92" w:hanging="10"/>
              <w:jc w:val="both"/>
              <w:rPr>
                <w:sz w:val="24"/>
              </w:rPr>
            </w:pPr>
            <w:r w:rsidRPr="00A224EA">
              <w:rPr>
                <w:w w:val="90"/>
                <w:sz w:val="24"/>
              </w:rPr>
              <w:t>The system must have a workflow for processing an employee reinstatement application that</w:t>
            </w:r>
            <w:r w:rsidRPr="00A224EA">
              <w:rPr>
                <w:spacing w:val="-9"/>
                <w:w w:val="90"/>
                <w:sz w:val="24"/>
              </w:rPr>
              <w:t xml:space="preserve"> </w:t>
            </w:r>
            <w:r w:rsidRPr="00A224EA">
              <w:rPr>
                <w:w w:val="90"/>
                <w:sz w:val="24"/>
              </w:rPr>
              <w:t>allows</w:t>
            </w:r>
            <w:r w:rsidRPr="00A224EA">
              <w:rPr>
                <w:spacing w:val="-6"/>
                <w:w w:val="90"/>
                <w:sz w:val="24"/>
              </w:rPr>
              <w:t xml:space="preserve"> </w:t>
            </w:r>
            <w:r w:rsidRPr="00A224EA">
              <w:rPr>
                <w:w w:val="90"/>
                <w:sz w:val="24"/>
              </w:rPr>
              <w:t>one</w:t>
            </w:r>
            <w:r w:rsidRPr="00A224EA">
              <w:rPr>
                <w:spacing w:val="18"/>
                <w:sz w:val="24"/>
              </w:rPr>
              <w:t xml:space="preserve"> </w:t>
            </w:r>
            <w:r w:rsidRPr="00A224EA">
              <w:rPr>
                <w:w w:val="90"/>
                <w:sz w:val="24"/>
              </w:rPr>
              <w:t>to</w:t>
            </w:r>
            <w:r w:rsidRPr="00A224EA">
              <w:rPr>
                <w:spacing w:val="-5"/>
                <w:w w:val="90"/>
                <w:sz w:val="24"/>
              </w:rPr>
              <w:t xml:space="preserve"> </w:t>
            </w:r>
            <w:r w:rsidRPr="00A224EA">
              <w:rPr>
                <w:w w:val="90"/>
                <w:sz w:val="24"/>
              </w:rPr>
              <w:t>either</w:t>
            </w:r>
            <w:r w:rsidRPr="00A224EA">
              <w:rPr>
                <w:spacing w:val="-9"/>
                <w:w w:val="90"/>
                <w:sz w:val="24"/>
              </w:rPr>
              <w:t xml:space="preserve"> </w:t>
            </w:r>
            <w:r w:rsidRPr="00A224EA">
              <w:rPr>
                <w:w w:val="90"/>
                <w:sz w:val="24"/>
              </w:rPr>
              <w:t>approve</w:t>
            </w:r>
            <w:r w:rsidRPr="00A224EA">
              <w:rPr>
                <w:spacing w:val="-4"/>
                <w:w w:val="90"/>
                <w:sz w:val="24"/>
              </w:rPr>
              <w:t xml:space="preserve"> </w:t>
            </w:r>
            <w:r w:rsidRPr="00A224EA">
              <w:rPr>
                <w:w w:val="90"/>
                <w:sz w:val="24"/>
              </w:rPr>
              <w:t>and</w:t>
            </w:r>
            <w:r w:rsidRPr="00A224EA">
              <w:rPr>
                <w:spacing w:val="-9"/>
                <w:w w:val="90"/>
                <w:sz w:val="24"/>
              </w:rPr>
              <w:t xml:space="preserve"> </w:t>
            </w:r>
            <w:r w:rsidRPr="00A224EA">
              <w:rPr>
                <w:w w:val="90"/>
                <w:sz w:val="24"/>
              </w:rPr>
              <w:t>process</w:t>
            </w:r>
            <w:r w:rsidRPr="00A224EA">
              <w:rPr>
                <w:spacing w:val="-6"/>
                <w:w w:val="90"/>
                <w:sz w:val="24"/>
              </w:rPr>
              <w:t xml:space="preserve"> </w:t>
            </w:r>
            <w:r w:rsidRPr="00A224EA">
              <w:rPr>
                <w:w w:val="90"/>
                <w:sz w:val="24"/>
              </w:rPr>
              <w:t>the</w:t>
            </w:r>
            <w:r w:rsidRPr="00A224EA">
              <w:rPr>
                <w:spacing w:val="-7"/>
                <w:w w:val="90"/>
                <w:sz w:val="24"/>
              </w:rPr>
              <w:t xml:space="preserve"> </w:t>
            </w:r>
            <w:r w:rsidRPr="00A224EA">
              <w:rPr>
                <w:w w:val="90"/>
                <w:sz w:val="24"/>
              </w:rPr>
              <w:t>reinstatement</w:t>
            </w:r>
            <w:r w:rsidRPr="00A224EA">
              <w:rPr>
                <w:spacing w:val="-7"/>
                <w:w w:val="90"/>
                <w:sz w:val="24"/>
              </w:rPr>
              <w:t xml:space="preserve"> </w:t>
            </w:r>
            <w:r w:rsidRPr="00A224EA">
              <w:rPr>
                <w:w w:val="90"/>
                <w:sz w:val="24"/>
              </w:rPr>
              <w:t>or</w:t>
            </w:r>
            <w:r w:rsidRPr="00A224EA">
              <w:rPr>
                <w:spacing w:val="-9"/>
                <w:w w:val="90"/>
                <w:sz w:val="24"/>
              </w:rPr>
              <w:t xml:space="preserve"> </w:t>
            </w:r>
            <w:r w:rsidRPr="00A224EA">
              <w:rPr>
                <w:w w:val="90"/>
                <w:sz w:val="24"/>
              </w:rPr>
              <w:t>reject</w:t>
            </w:r>
            <w:r w:rsidRPr="00A224EA">
              <w:rPr>
                <w:spacing w:val="-8"/>
                <w:w w:val="90"/>
                <w:sz w:val="24"/>
              </w:rPr>
              <w:t xml:space="preserve"> </w:t>
            </w:r>
            <w:r w:rsidRPr="00A224EA">
              <w:rPr>
                <w:w w:val="90"/>
                <w:sz w:val="24"/>
              </w:rPr>
              <w:t>the</w:t>
            </w:r>
            <w:r w:rsidRPr="00A224EA">
              <w:rPr>
                <w:spacing w:val="-9"/>
                <w:w w:val="90"/>
                <w:sz w:val="24"/>
              </w:rPr>
              <w:t xml:space="preserve"> </w:t>
            </w:r>
            <w:r w:rsidRPr="00A224EA">
              <w:rPr>
                <w:w w:val="90"/>
                <w:sz w:val="24"/>
              </w:rPr>
              <w:t xml:space="preserve">reinstatement </w:t>
            </w:r>
            <w:r w:rsidRPr="00A224EA">
              <w:rPr>
                <w:spacing w:val="-2"/>
                <w:sz w:val="24"/>
              </w:rPr>
              <w:t>application.</w:t>
            </w:r>
          </w:p>
        </w:tc>
      </w:tr>
      <w:tr w:rsidR="00B7424F" w:rsidRPr="00A224EA" w14:paraId="4289EF72" w14:textId="77777777">
        <w:trPr>
          <w:trHeight w:val="1240"/>
        </w:trPr>
        <w:tc>
          <w:tcPr>
            <w:tcW w:w="269" w:type="dxa"/>
            <w:tcBorders>
              <w:right w:val="single" w:sz="6" w:space="0" w:color="000000"/>
            </w:tcBorders>
          </w:tcPr>
          <w:p w14:paraId="6BA8754C" w14:textId="77777777" w:rsidR="00B7424F" w:rsidRPr="00A224EA" w:rsidRDefault="00B7424F">
            <w:pPr>
              <w:pStyle w:val="TableParagraph"/>
              <w:rPr>
                <w:sz w:val="20"/>
              </w:rPr>
            </w:pPr>
          </w:p>
        </w:tc>
        <w:tc>
          <w:tcPr>
            <w:tcW w:w="9458" w:type="dxa"/>
            <w:tcBorders>
              <w:left w:val="single" w:sz="6" w:space="0" w:color="000000"/>
            </w:tcBorders>
          </w:tcPr>
          <w:p w14:paraId="38A8E5F0" w14:textId="77777777" w:rsidR="00B7424F" w:rsidRPr="00A224EA" w:rsidRDefault="00672CA2">
            <w:pPr>
              <w:pStyle w:val="TableParagraph"/>
              <w:ind w:left="739" w:right="89" w:hanging="10"/>
              <w:jc w:val="both"/>
              <w:rPr>
                <w:sz w:val="24"/>
              </w:rPr>
            </w:pPr>
            <w:r w:rsidRPr="00A224EA">
              <w:rPr>
                <w:sz w:val="24"/>
              </w:rPr>
              <w:t>The</w:t>
            </w:r>
            <w:r w:rsidRPr="00A224EA">
              <w:rPr>
                <w:spacing w:val="-13"/>
                <w:sz w:val="24"/>
              </w:rPr>
              <w:t xml:space="preserve"> </w:t>
            </w:r>
            <w:r w:rsidRPr="00A224EA">
              <w:rPr>
                <w:sz w:val="24"/>
              </w:rPr>
              <w:t>system</w:t>
            </w:r>
            <w:r w:rsidRPr="00A224EA">
              <w:rPr>
                <w:spacing w:val="-12"/>
                <w:sz w:val="24"/>
              </w:rPr>
              <w:t xml:space="preserve"> </w:t>
            </w:r>
            <w:r w:rsidRPr="00A224EA">
              <w:rPr>
                <w:sz w:val="24"/>
              </w:rPr>
              <w:t>must</w:t>
            </w:r>
            <w:r w:rsidRPr="00A224EA">
              <w:rPr>
                <w:spacing w:val="-14"/>
                <w:sz w:val="24"/>
              </w:rPr>
              <w:t xml:space="preserve"> </w:t>
            </w:r>
            <w:r w:rsidRPr="00A224EA">
              <w:rPr>
                <w:sz w:val="24"/>
              </w:rPr>
              <w:t>be</w:t>
            </w:r>
            <w:r w:rsidRPr="00A224EA">
              <w:rPr>
                <w:spacing w:val="-14"/>
                <w:sz w:val="24"/>
              </w:rPr>
              <w:t xml:space="preserve"> </w:t>
            </w:r>
            <w:r w:rsidRPr="00A224EA">
              <w:rPr>
                <w:sz w:val="24"/>
              </w:rPr>
              <w:t>able</w:t>
            </w:r>
            <w:r w:rsidRPr="00A224EA">
              <w:rPr>
                <w:spacing w:val="-14"/>
                <w:sz w:val="24"/>
              </w:rPr>
              <w:t xml:space="preserve"> </w:t>
            </w:r>
            <w:r w:rsidRPr="00A224EA">
              <w:rPr>
                <w:sz w:val="24"/>
              </w:rPr>
              <w:t>to</w:t>
            </w:r>
            <w:r w:rsidRPr="00A224EA">
              <w:rPr>
                <w:spacing w:val="-14"/>
                <w:sz w:val="24"/>
              </w:rPr>
              <w:t xml:space="preserve"> </w:t>
            </w:r>
            <w:r w:rsidRPr="00A224EA">
              <w:rPr>
                <w:sz w:val="24"/>
              </w:rPr>
              <w:t>address</w:t>
            </w:r>
            <w:r w:rsidRPr="00A224EA">
              <w:rPr>
                <w:spacing w:val="-14"/>
                <w:sz w:val="24"/>
              </w:rPr>
              <w:t xml:space="preserve"> </w:t>
            </w:r>
            <w:r w:rsidRPr="00A224EA">
              <w:rPr>
                <w:sz w:val="24"/>
              </w:rPr>
              <w:t>the</w:t>
            </w:r>
            <w:r w:rsidRPr="00A224EA">
              <w:rPr>
                <w:spacing w:val="-14"/>
                <w:sz w:val="24"/>
              </w:rPr>
              <w:t xml:space="preserve"> </w:t>
            </w:r>
            <w:r w:rsidRPr="00A224EA">
              <w:rPr>
                <w:sz w:val="24"/>
              </w:rPr>
              <w:t>process</w:t>
            </w:r>
            <w:r w:rsidRPr="00A224EA">
              <w:rPr>
                <w:spacing w:val="-14"/>
                <w:sz w:val="24"/>
              </w:rPr>
              <w:t xml:space="preserve"> </w:t>
            </w:r>
            <w:r w:rsidRPr="00A224EA">
              <w:rPr>
                <w:sz w:val="24"/>
              </w:rPr>
              <w:t>of</w:t>
            </w:r>
            <w:r w:rsidRPr="00A224EA">
              <w:rPr>
                <w:spacing w:val="-14"/>
                <w:sz w:val="24"/>
              </w:rPr>
              <w:t xml:space="preserve"> </w:t>
            </w:r>
            <w:r w:rsidRPr="00A224EA">
              <w:rPr>
                <w:sz w:val="24"/>
              </w:rPr>
              <w:t>employee</w:t>
            </w:r>
            <w:r w:rsidRPr="00A224EA">
              <w:rPr>
                <w:spacing w:val="-14"/>
                <w:sz w:val="24"/>
              </w:rPr>
              <w:t xml:space="preserve"> </w:t>
            </w:r>
            <w:r w:rsidRPr="00A224EA">
              <w:rPr>
                <w:sz w:val="24"/>
              </w:rPr>
              <w:t>reinstatement.</w:t>
            </w:r>
            <w:r w:rsidRPr="00A224EA">
              <w:rPr>
                <w:spacing w:val="-14"/>
                <w:sz w:val="24"/>
              </w:rPr>
              <w:t xml:space="preserve"> </w:t>
            </w:r>
            <w:r w:rsidRPr="00A224EA">
              <w:rPr>
                <w:sz w:val="24"/>
              </w:rPr>
              <w:t xml:space="preserve">During </w:t>
            </w:r>
            <w:r w:rsidRPr="00A224EA">
              <w:rPr>
                <w:spacing w:val="-8"/>
                <w:sz w:val="24"/>
              </w:rPr>
              <w:t>reinstatement,</w:t>
            </w:r>
            <w:r w:rsidRPr="00A224EA">
              <w:rPr>
                <w:spacing w:val="-1"/>
                <w:sz w:val="24"/>
              </w:rPr>
              <w:t xml:space="preserve"> </w:t>
            </w:r>
            <w:r w:rsidRPr="00A224EA">
              <w:rPr>
                <w:spacing w:val="-8"/>
                <w:sz w:val="24"/>
              </w:rPr>
              <w:t>the</w:t>
            </w:r>
            <w:r w:rsidRPr="00A224EA">
              <w:rPr>
                <w:spacing w:val="36"/>
                <w:sz w:val="24"/>
              </w:rPr>
              <w:t xml:space="preserve"> </w:t>
            </w:r>
            <w:r w:rsidRPr="00A224EA">
              <w:rPr>
                <w:spacing w:val="-8"/>
                <w:sz w:val="24"/>
              </w:rPr>
              <w:t>system</w:t>
            </w:r>
            <w:r w:rsidRPr="00A224EA">
              <w:rPr>
                <w:spacing w:val="-4"/>
                <w:sz w:val="24"/>
              </w:rPr>
              <w:t xml:space="preserve"> </w:t>
            </w:r>
            <w:r w:rsidRPr="00A224EA">
              <w:rPr>
                <w:spacing w:val="-8"/>
                <w:sz w:val="24"/>
              </w:rPr>
              <w:t>should</w:t>
            </w:r>
            <w:r w:rsidRPr="00A224EA">
              <w:rPr>
                <w:spacing w:val="-7"/>
                <w:sz w:val="24"/>
              </w:rPr>
              <w:t xml:space="preserve"> </w:t>
            </w:r>
            <w:r w:rsidRPr="00A224EA">
              <w:rPr>
                <w:spacing w:val="-8"/>
                <w:sz w:val="24"/>
              </w:rPr>
              <w:t>allow</w:t>
            </w:r>
            <w:r w:rsidRPr="00A224EA">
              <w:rPr>
                <w:spacing w:val="-3"/>
                <w:sz w:val="24"/>
              </w:rPr>
              <w:t xml:space="preserve"> </w:t>
            </w:r>
            <w:r w:rsidRPr="00A224EA">
              <w:rPr>
                <w:spacing w:val="-8"/>
                <w:sz w:val="24"/>
              </w:rPr>
              <w:t>one</w:t>
            </w:r>
            <w:r w:rsidRPr="00A224EA">
              <w:rPr>
                <w:spacing w:val="-7"/>
                <w:sz w:val="24"/>
              </w:rPr>
              <w:t xml:space="preserve"> </w:t>
            </w:r>
            <w:r w:rsidRPr="00A224EA">
              <w:rPr>
                <w:spacing w:val="-8"/>
                <w:sz w:val="24"/>
              </w:rPr>
              <w:t>to</w:t>
            </w:r>
            <w:r w:rsidRPr="00A224EA">
              <w:rPr>
                <w:spacing w:val="-5"/>
                <w:sz w:val="24"/>
              </w:rPr>
              <w:t xml:space="preserve"> </w:t>
            </w:r>
            <w:r w:rsidRPr="00A224EA">
              <w:rPr>
                <w:spacing w:val="-8"/>
                <w:sz w:val="24"/>
              </w:rPr>
              <w:t>continue</w:t>
            </w:r>
            <w:r w:rsidRPr="00A224EA">
              <w:rPr>
                <w:spacing w:val="-7"/>
                <w:sz w:val="24"/>
              </w:rPr>
              <w:t xml:space="preserve"> </w:t>
            </w:r>
            <w:r w:rsidRPr="00A224EA">
              <w:rPr>
                <w:spacing w:val="-8"/>
                <w:sz w:val="24"/>
              </w:rPr>
              <w:t>working</w:t>
            </w:r>
            <w:r w:rsidRPr="00A224EA">
              <w:rPr>
                <w:spacing w:val="-6"/>
                <w:sz w:val="24"/>
              </w:rPr>
              <w:t xml:space="preserve"> </w:t>
            </w:r>
            <w:r w:rsidRPr="00A224EA">
              <w:rPr>
                <w:spacing w:val="-8"/>
                <w:sz w:val="24"/>
              </w:rPr>
              <w:t>with</w:t>
            </w:r>
            <w:r w:rsidRPr="00A224EA">
              <w:rPr>
                <w:spacing w:val="-7"/>
                <w:sz w:val="24"/>
              </w:rPr>
              <w:t xml:space="preserve"> </w:t>
            </w:r>
            <w:r w:rsidRPr="00A224EA">
              <w:rPr>
                <w:spacing w:val="-8"/>
                <w:sz w:val="24"/>
              </w:rPr>
              <w:t>the</w:t>
            </w:r>
            <w:r w:rsidRPr="00A224EA">
              <w:rPr>
                <w:spacing w:val="-6"/>
                <w:sz w:val="24"/>
              </w:rPr>
              <w:t xml:space="preserve"> </w:t>
            </w:r>
            <w:r w:rsidRPr="00A224EA">
              <w:rPr>
                <w:spacing w:val="-8"/>
                <w:sz w:val="24"/>
              </w:rPr>
              <w:t>previous</w:t>
            </w:r>
            <w:r w:rsidRPr="00A224EA">
              <w:rPr>
                <w:spacing w:val="-4"/>
                <w:sz w:val="24"/>
              </w:rPr>
              <w:t xml:space="preserve"> </w:t>
            </w:r>
            <w:r w:rsidRPr="00A224EA">
              <w:rPr>
                <w:spacing w:val="-8"/>
                <w:sz w:val="24"/>
              </w:rPr>
              <w:t xml:space="preserve">data </w:t>
            </w:r>
            <w:r w:rsidRPr="00A224EA">
              <w:rPr>
                <w:sz w:val="24"/>
              </w:rPr>
              <w:t>that was captured prior to termination of the employee and register the event of reinstatement on the employee’s profile.</w:t>
            </w:r>
          </w:p>
        </w:tc>
      </w:tr>
    </w:tbl>
    <w:p w14:paraId="40B3B84A" w14:textId="77777777" w:rsidR="00B7424F" w:rsidRPr="00A224EA" w:rsidRDefault="00B7424F">
      <w:pPr>
        <w:jc w:val="both"/>
        <w:rPr>
          <w:sz w:val="24"/>
        </w:rPr>
        <w:sectPr w:rsidR="00B7424F" w:rsidRPr="00A224EA" w:rsidSect="00323C9A">
          <w:type w:val="continuous"/>
          <w:pgSz w:w="11920" w:h="16850"/>
          <w:pgMar w:top="960" w:right="200" w:bottom="1741" w:left="680" w:header="0" w:footer="1287" w:gutter="0"/>
          <w:cols w:space="720"/>
        </w:sect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9458"/>
      </w:tblGrid>
      <w:tr w:rsidR="00B7424F" w:rsidRPr="00A224EA" w14:paraId="7A6023E6" w14:textId="77777777">
        <w:trPr>
          <w:trHeight w:val="508"/>
        </w:trPr>
        <w:tc>
          <w:tcPr>
            <w:tcW w:w="269" w:type="dxa"/>
            <w:tcBorders>
              <w:right w:val="single" w:sz="6" w:space="0" w:color="000000"/>
            </w:tcBorders>
          </w:tcPr>
          <w:p w14:paraId="49B1BA7C" w14:textId="77777777" w:rsidR="00B7424F" w:rsidRPr="00A224EA" w:rsidRDefault="00B7424F">
            <w:pPr>
              <w:pStyle w:val="TableParagraph"/>
              <w:rPr>
                <w:sz w:val="20"/>
              </w:rPr>
            </w:pPr>
          </w:p>
        </w:tc>
        <w:tc>
          <w:tcPr>
            <w:tcW w:w="9458" w:type="dxa"/>
            <w:tcBorders>
              <w:left w:val="single" w:sz="6" w:space="0" w:color="000000"/>
            </w:tcBorders>
          </w:tcPr>
          <w:p w14:paraId="424C0B73" w14:textId="77777777" w:rsidR="00B7424F" w:rsidRPr="00A224EA" w:rsidRDefault="00672CA2">
            <w:pPr>
              <w:pStyle w:val="TableParagraph"/>
              <w:spacing w:before="16" w:line="236" w:lineRule="exact"/>
              <w:ind w:left="739" w:hanging="10"/>
              <w:rPr>
                <w:sz w:val="24"/>
              </w:rPr>
            </w:pPr>
            <w:r w:rsidRPr="00A224EA">
              <w:rPr>
                <w:spacing w:val="-6"/>
                <w:sz w:val="24"/>
              </w:rPr>
              <w:t>The System MUST allow for terminating the employee record at the conclusion of the employment</w:t>
            </w:r>
            <w:r w:rsidRPr="00A224EA">
              <w:rPr>
                <w:spacing w:val="-9"/>
                <w:sz w:val="24"/>
              </w:rPr>
              <w:t xml:space="preserve"> </w:t>
            </w:r>
            <w:r w:rsidRPr="00A224EA">
              <w:rPr>
                <w:spacing w:val="-6"/>
                <w:sz w:val="24"/>
              </w:rPr>
              <w:t>period</w:t>
            </w:r>
            <w:r w:rsidRPr="00A224EA">
              <w:rPr>
                <w:spacing w:val="-8"/>
                <w:sz w:val="24"/>
              </w:rPr>
              <w:t xml:space="preserve"> </w:t>
            </w:r>
            <w:r w:rsidRPr="00A224EA">
              <w:rPr>
                <w:spacing w:val="-6"/>
                <w:sz w:val="24"/>
              </w:rPr>
              <w:t>without</w:t>
            </w:r>
            <w:r w:rsidRPr="00A224EA">
              <w:rPr>
                <w:spacing w:val="-9"/>
                <w:sz w:val="24"/>
              </w:rPr>
              <w:t xml:space="preserve"> </w:t>
            </w:r>
            <w:r w:rsidRPr="00A224EA">
              <w:rPr>
                <w:spacing w:val="-6"/>
                <w:sz w:val="24"/>
              </w:rPr>
              <w:t>deletion.</w:t>
            </w:r>
          </w:p>
        </w:tc>
      </w:tr>
    </w:tbl>
    <w:p w14:paraId="554E28B0" w14:textId="77777777" w:rsidR="00B7424F" w:rsidRPr="00A224EA" w:rsidRDefault="00B7424F">
      <w:pPr>
        <w:pStyle w:val="BodyText"/>
        <w:spacing w:before="72"/>
        <w:rPr>
          <w:b/>
          <w:sz w:val="20"/>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
        <w:gridCol w:w="9922"/>
        <w:gridCol w:w="25"/>
        <w:gridCol w:w="73"/>
      </w:tblGrid>
      <w:tr w:rsidR="00B7424F" w:rsidRPr="00A224EA" w14:paraId="088928C0" w14:textId="77777777" w:rsidTr="00382075">
        <w:trPr>
          <w:trHeight w:val="287"/>
        </w:trPr>
        <w:tc>
          <w:tcPr>
            <w:tcW w:w="9965" w:type="dxa"/>
            <w:gridSpan w:val="2"/>
            <w:shd w:val="clear" w:color="auto" w:fill="95B3D7" w:themeFill="accent1" w:themeFillTint="99"/>
          </w:tcPr>
          <w:p w14:paraId="327BC4C6" w14:textId="77777777" w:rsidR="00B7424F" w:rsidRPr="00A224EA" w:rsidRDefault="00672CA2">
            <w:pPr>
              <w:pStyle w:val="TableParagraph"/>
              <w:spacing w:line="266" w:lineRule="exact"/>
              <w:ind w:left="732"/>
              <w:rPr>
                <w:b/>
                <w:sz w:val="24"/>
              </w:rPr>
            </w:pPr>
            <w:r w:rsidRPr="00A224EA">
              <w:rPr>
                <w:b/>
                <w:sz w:val="24"/>
              </w:rPr>
              <w:t>Reporting</w:t>
            </w:r>
            <w:r w:rsidRPr="00A224EA">
              <w:rPr>
                <w:b/>
                <w:spacing w:val="12"/>
                <w:sz w:val="24"/>
              </w:rPr>
              <w:t xml:space="preserve"> </w:t>
            </w:r>
            <w:r w:rsidRPr="00A224EA">
              <w:rPr>
                <w:b/>
                <w:sz w:val="24"/>
              </w:rPr>
              <w:t>Requirement</w:t>
            </w:r>
            <w:r w:rsidRPr="00A224EA">
              <w:rPr>
                <w:b/>
                <w:spacing w:val="12"/>
                <w:sz w:val="24"/>
              </w:rPr>
              <w:t xml:space="preserve"> </w:t>
            </w:r>
            <w:r w:rsidRPr="00A224EA">
              <w:rPr>
                <w:b/>
                <w:sz w:val="24"/>
              </w:rPr>
              <w:t>for</w:t>
            </w:r>
            <w:r w:rsidRPr="00A224EA">
              <w:rPr>
                <w:b/>
                <w:spacing w:val="14"/>
                <w:sz w:val="24"/>
              </w:rPr>
              <w:t xml:space="preserve"> </w:t>
            </w:r>
            <w:r w:rsidRPr="00A224EA">
              <w:rPr>
                <w:b/>
                <w:sz w:val="24"/>
              </w:rPr>
              <w:t>Employee</w:t>
            </w:r>
            <w:r w:rsidRPr="00A224EA">
              <w:rPr>
                <w:b/>
                <w:spacing w:val="9"/>
                <w:sz w:val="24"/>
              </w:rPr>
              <w:t xml:space="preserve"> </w:t>
            </w:r>
            <w:r w:rsidRPr="00A224EA">
              <w:rPr>
                <w:b/>
                <w:spacing w:val="-2"/>
                <w:sz w:val="24"/>
              </w:rPr>
              <w:t>separation</w:t>
            </w:r>
          </w:p>
        </w:tc>
        <w:tc>
          <w:tcPr>
            <w:tcW w:w="98" w:type="dxa"/>
            <w:gridSpan w:val="2"/>
            <w:vMerge w:val="restart"/>
            <w:tcBorders>
              <w:top w:val="nil"/>
              <w:right w:val="nil"/>
            </w:tcBorders>
          </w:tcPr>
          <w:p w14:paraId="5138BBCB" w14:textId="77777777" w:rsidR="00B7424F" w:rsidRPr="00A224EA" w:rsidRDefault="00B7424F">
            <w:pPr>
              <w:pStyle w:val="TableParagraph"/>
              <w:rPr>
                <w:sz w:val="20"/>
              </w:rPr>
            </w:pPr>
          </w:p>
        </w:tc>
      </w:tr>
      <w:tr w:rsidR="00B7424F" w:rsidRPr="00A224EA" w14:paraId="22FBAB02" w14:textId="77777777" w:rsidTr="00382075">
        <w:trPr>
          <w:trHeight w:val="251"/>
        </w:trPr>
        <w:tc>
          <w:tcPr>
            <w:tcW w:w="43" w:type="dxa"/>
            <w:vMerge w:val="restart"/>
          </w:tcPr>
          <w:p w14:paraId="10ED049A" w14:textId="77777777" w:rsidR="00B7424F" w:rsidRPr="00A224EA" w:rsidRDefault="00B7424F">
            <w:pPr>
              <w:pStyle w:val="TableParagraph"/>
              <w:rPr>
                <w:sz w:val="20"/>
              </w:rPr>
            </w:pPr>
          </w:p>
        </w:tc>
        <w:tc>
          <w:tcPr>
            <w:tcW w:w="9922" w:type="dxa"/>
          </w:tcPr>
          <w:p w14:paraId="6FD639EB" w14:textId="77777777" w:rsidR="00B7424F" w:rsidRPr="00A224EA" w:rsidRDefault="00672CA2">
            <w:pPr>
              <w:pStyle w:val="TableParagraph"/>
              <w:spacing w:line="232" w:lineRule="exact"/>
              <w:ind w:left="702"/>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5"/>
                <w:sz w:val="24"/>
              </w:rPr>
              <w:t xml:space="preserve"> </w:t>
            </w:r>
            <w:r w:rsidRPr="00A224EA">
              <w:rPr>
                <w:w w:val="90"/>
                <w:sz w:val="24"/>
              </w:rPr>
              <w:t>should</w:t>
            </w:r>
            <w:r w:rsidRPr="00A224EA">
              <w:rPr>
                <w:spacing w:val="-8"/>
                <w:w w:val="90"/>
                <w:sz w:val="24"/>
              </w:rPr>
              <w:t xml:space="preserve"> </w:t>
            </w:r>
            <w:r w:rsidRPr="00A224EA">
              <w:rPr>
                <w:w w:val="90"/>
                <w:sz w:val="24"/>
              </w:rPr>
              <w:t>have</w:t>
            </w:r>
            <w:r w:rsidRPr="00A224EA">
              <w:rPr>
                <w:spacing w:val="-2"/>
                <w:w w:val="90"/>
                <w:sz w:val="24"/>
              </w:rPr>
              <w:t xml:space="preserve"> </w:t>
            </w:r>
            <w:r w:rsidRPr="00A224EA">
              <w:rPr>
                <w:w w:val="90"/>
                <w:sz w:val="24"/>
              </w:rPr>
              <w:t>the</w:t>
            </w:r>
            <w:r w:rsidRPr="00A224EA">
              <w:rPr>
                <w:spacing w:val="-5"/>
                <w:w w:val="90"/>
                <w:sz w:val="24"/>
              </w:rPr>
              <w:t xml:space="preserve"> </w:t>
            </w:r>
            <w:r w:rsidRPr="00A224EA">
              <w:rPr>
                <w:w w:val="90"/>
                <w:sz w:val="24"/>
              </w:rPr>
              <w:t>following</w:t>
            </w:r>
            <w:r w:rsidRPr="00A224EA">
              <w:rPr>
                <w:spacing w:val="-6"/>
                <w:sz w:val="24"/>
              </w:rPr>
              <w:t xml:space="preserve"> </w:t>
            </w:r>
            <w:r w:rsidRPr="00A224EA">
              <w:rPr>
                <w:spacing w:val="-2"/>
                <w:w w:val="90"/>
                <w:sz w:val="24"/>
              </w:rPr>
              <w:t>reports:</w:t>
            </w:r>
          </w:p>
        </w:tc>
        <w:tc>
          <w:tcPr>
            <w:tcW w:w="98" w:type="dxa"/>
            <w:gridSpan w:val="2"/>
            <w:vMerge/>
            <w:tcBorders>
              <w:top w:val="nil"/>
              <w:right w:val="nil"/>
            </w:tcBorders>
          </w:tcPr>
          <w:p w14:paraId="0878F27F" w14:textId="77777777" w:rsidR="00B7424F" w:rsidRPr="00A224EA" w:rsidRDefault="00B7424F">
            <w:pPr>
              <w:rPr>
                <w:sz w:val="2"/>
                <w:szCs w:val="2"/>
              </w:rPr>
            </w:pPr>
          </w:p>
        </w:tc>
      </w:tr>
      <w:tr w:rsidR="00B7424F" w:rsidRPr="00A224EA" w14:paraId="06C54172" w14:textId="77777777" w:rsidTr="00382075">
        <w:trPr>
          <w:trHeight w:val="268"/>
        </w:trPr>
        <w:tc>
          <w:tcPr>
            <w:tcW w:w="43" w:type="dxa"/>
            <w:vMerge/>
            <w:tcBorders>
              <w:top w:val="nil"/>
            </w:tcBorders>
          </w:tcPr>
          <w:p w14:paraId="2BDC4066" w14:textId="77777777" w:rsidR="00B7424F" w:rsidRPr="00A224EA" w:rsidRDefault="00B7424F">
            <w:pPr>
              <w:rPr>
                <w:sz w:val="2"/>
                <w:szCs w:val="2"/>
              </w:rPr>
            </w:pPr>
          </w:p>
        </w:tc>
        <w:tc>
          <w:tcPr>
            <w:tcW w:w="9922" w:type="dxa"/>
          </w:tcPr>
          <w:p w14:paraId="3B9F4646" w14:textId="77777777" w:rsidR="00B7424F" w:rsidRPr="00A224EA" w:rsidRDefault="00672CA2" w:rsidP="00D363D9">
            <w:pPr>
              <w:pStyle w:val="TableParagraph"/>
              <w:numPr>
                <w:ilvl w:val="0"/>
                <w:numId w:val="95"/>
              </w:numPr>
              <w:tabs>
                <w:tab w:val="left" w:pos="507"/>
              </w:tabs>
              <w:spacing w:line="248" w:lineRule="exact"/>
              <w:ind w:hanging="453"/>
              <w:rPr>
                <w:sz w:val="24"/>
              </w:rPr>
            </w:pPr>
            <w:r w:rsidRPr="00A224EA">
              <w:rPr>
                <w:w w:val="85"/>
                <w:sz w:val="24"/>
              </w:rPr>
              <w:t>Terminated</w:t>
            </w:r>
            <w:r w:rsidRPr="00A224EA">
              <w:rPr>
                <w:spacing w:val="12"/>
                <w:sz w:val="24"/>
              </w:rPr>
              <w:t xml:space="preserve"> </w:t>
            </w:r>
            <w:r w:rsidRPr="00A224EA">
              <w:rPr>
                <w:w w:val="85"/>
                <w:sz w:val="24"/>
              </w:rPr>
              <w:t>/</w:t>
            </w:r>
            <w:r w:rsidRPr="00A224EA">
              <w:rPr>
                <w:spacing w:val="20"/>
                <w:sz w:val="24"/>
              </w:rPr>
              <w:t xml:space="preserve"> </w:t>
            </w:r>
            <w:r w:rsidRPr="00A224EA">
              <w:rPr>
                <w:w w:val="85"/>
                <w:sz w:val="24"/>
              </w:rPr>
              <w:t>separated</w:t>
            </w:r>
            <w:r w:rsidRPr="00A224EA">
              <w:rPr>
                <w:spacing w:val="24"/>
                <w:sz w:val="24"/>
              </w:rPr>
              <w:t xml:space="preserve"> </w:t>
            </w:r>
            <w:r w:rsidRPr="00A224EA">
              <w:rPr>
                <w:w w:val="85"/>
                <w:sz w:val="24"/>
              </w:rPr>
              <w:t>employees</w:t>
            </w:r>
            <w:r w:rsidRPr="00A224EA">
              <w:rPr>
                <w:spacing w:val="24"/>
                <w:sz w:val="24"/>
              </w:rPr>
              <w:t xml:space="preserve"> </w:t>
            </w:r>
            <w:r w:rsidRPr="00A224EA">
              <w:rPr>
                <w:spacing w:val="-2"/>
                <w:w w:val="85"/>
                <w:sz w:val="24"/>
              </w:rPr>
              <w:t>report.</w:t>
            </w:r>
          </w:p>
        </w:tc>
        <w:tc>
          <w:tcPr>
            <w:tcW w:w="98" w:type="dxa"/>
            <w:gridSpan w:val="2"/>
            <w:vMerge/>
            <w:tcBorders>
              <w:top w:val="nil"/>
              <w:right w:val="nil"/>
            </w:tcBorders>
          </w:tcPr>
          <w:p w14:paraId="6857AE43" w14:textId="77777777" w:rsidR="00B7424F" w:rsidRPr="00A224EA" w:rsidRDefault="00B7424F">
            <w:pPr>
              <w:rPr>
                <w:sz w:val="2"/>
                <w:szCs w:val="2"/>
              </w:rPr>
            </w:pPr>
          </w:p>
        </w:tc>
      </w:tr>
      <w:tr w:rsidR="00B7424F" w:rsidRPr="00A224EA" w14:paraId="32C0059B" w14:textId="77777777" w:rsidTr="00382075">
        <w:trPr>
          <w:trHeight w:val="294"/>
        </w:trPr>
        <w:tc>
          <w:tcPr>
            <w:tcW w:w="43" w:type="dxa"/>
            <w:vMerge w:val="restart"/>
          </w:tcPr>
          <w:p w14:paraId="586C649D" w14:textId="77777777" w:rsidR="00B7424F" w:rsidRPr="00A224EA" w:rsidRDefault="00B7424F">
            <w:pPr>
              <w:pStyle w:val="TableParagraph"/>
              <w:rPr>
                <w:sz w:val="20"/>
              </w:rPr>
            </w:pPr>
          </w:p>
        </w:tc>
        <w:tc>
          <w:tcPr>
            <w:tcW w:w="9922" w:type="dxa"/>
          </w:tcPr>
          <w:p w14:paraId="515CCFB3" w14:textId="77777777" w:rsidR="00B7424F" w:rsidRPr="00A224EA" w:rsidRDefault="00672CA2" w:rsidP="00D363D9">
            <w:pPr>
              <w:pStyle w:val="TableParagraph"/>
              <w:numPr>
                <w:ilvl w:val="0"/>
                <w:numId w:val="94"/>
              </w:numPr>
              <w:tabs>
                <w:tab w:val="left" w:pos="507"/>
              </w:tabs>
              <w:spacing w:line="268" w:lineRule="exact"/>
              <w:ind w:hanging="453"/>
              <w:rPr>
                <w:sz w:val="24"/>
              </w:rPr>
            </w:pPr>
            <w:r w:rsidRPr="00A224EA">
              <w:rPr>
                <w:w w:val="85"/>
                <w:sz w:val="24"/>
              </w:rPr>
              <w:t>Terminated</w:t>
            </w:r>
            <w:r w:rsidRPr="00A224EA">
              <w:rPr>
                <w:spacing w:val="29"/>
                <w:sz w:val="24"/>
              </w:rPr>
              <w:t xml:space="preserve"> </w:t>
            </w:r>
            <w:r w:rsidRPr="00A224EA">
              <w:rPr>
                <w:w w:val="85"/>
                <w:sz w:val="24"/>
              </w:rPr>
              <w:t>Employees</w:t>
            </w:r>
            <w:r w:rsidRPr="00A224EA">
              <w:rPr>
                <w:spacing w:val="37"/>
                <w:sz w:val="24"/>
              </w:rPr>
              <w:t xml:space="preserve"> </w:t>
            </w:r>
            <w:r w:rsidRPr="00A224EA">
              <w:rPr>
                <w:w w:val="85"/>
                <w:sz w:val="24"/>
              </w:rPr>
              <w:t>by</w:t>
            </w:r>
            <w:r w:rsidRPr="00A224EA">
              <w:rPr>
                <w:spacing w:val="28"/>
                <w:sz w:val="24"/>
              </w:rPr>
              <w:t xml:space="preserve"> </w:t>
            </w:r>
            <w:r w:rsidRPr="00A224EA">
              <w:rPr>
                <w:w w:val="85"/>
                <w:sz w:val="24"/>
              </w:rPr>
              <w:t>Termination</w:t>
            </w:r>
            <w:r w:rsidRPr="00A224EA">
              <w:rPr>
                <w:spacing w:val="31"/>
                <w:sz w:val="24"/>
              </w:rPr>
              <w:t xml:space="preserve"> </w:t>
            </w:r>
            <w:r w:rsidRPr="00A224EA">
              <w:rPr>
                <w:spacing w:val="-2"/>
                <w:w w:val="85"/>
                <w:sz w:val="24"/>
              </w:rPr>
              <w:t>Reason.</w:t>
            </w:r>
          </w:p>
        </w:tc>
        <w:tc>
          <w:tcPr>
            <w:tcW w:w="98" w:type="dxa"/>
            <w:gridSpan w:val="2"/>
            <w:vMerge/>
            <w:tcBorders>
              <w:top w:val="nil"/>
              <w:right w:val="nil"/>
            </w:tcBorders>
          </w:tcPr>
          <w:p w14:paraId="7098D8BF" w14:textId="77777777" w:rsidR="00B7424F" w:rsidRPr="00A224EA" w:rsidRDefault="00B7424F">
            <w:pPr>
              <w:rPr>
                <w:sz w:val="2"/>
                <w:szCs w:val="2"/>
              </w:rPr>
            </w:pPr>
          </w:p>
        </w:tc>
      </w:tr>
      <w:tr w:rsidR="00B7424F" w:rsidRPr="00A224EA" w14:paraId="0B87B99F" w14:textId="77777777" w:rsidTr="00382075">
        <w:trPr>
          <w:trHeight w:val="299"/>
        </w:trPr>
        <w:tc>
          <w:tcPr>
            <w:tcW w:w="43" w:type="dxa"/>
            <w:vMerge/>
            <w:tcBorders>
              <w:top w:val="nil"/>
            </w:tcBorders>
          </w:tcPr>
          <w:p w14:paraId="0BA3ECA5" w14:textId="77777777" w:rsidR="00B7424F" w:rsidRPr="00A224EA" w:rsidRDefault="00B7424F">
            <w:pPr>
              <w:rPr>
                <w:sz w:val="2"/>
                <w:szCs w:val="2"/>
              </w:rPr>
            </w:pPr>
          </w:p>
        </w:tc>
        <w:tc>
          <w:tcPr>
            <w:tcW w:w="9922" w:type="dxa"/>
          </w:tcPr>
          <w:p w14:paraId="2ABA278C" w14:textId="77777777" w:rsidR="00B7424F" w:rsidRPr="00A224EA" w:rsidRDefault="00672CA2" w:rsidP="00D363D9">
            <w:pPr>
              <w:pStyle w:val="TableParagraph"/>
              <w:numPr>
                <w:ilvl w:val="0"/>
                <w:numId w:val="93"/>
              </w:numPr>
              <w:tabs>
                <w:tab w:val="left" w:pos="507"/>
              </w:tabs>
              <w:spacing w:line="264" w:lineRule="exact"/>
              <w:ind w:hanging="453"/>
              <w:rPr>
                <w:sz w:val="24"/>
              </w:rPr>
            </w:pPr>
            <w:r w:rsidRPr="00A224EA">
              <w:rPr>
                <w:w w:val="90"/>
                <w:sz w:val="24"/>
              </w:rPr>
              <w:t>End</w:t>
            </w:r>
            <w:r w:rsidRPr="00A224EA">
              <w:rPr>
                <w:spacing w:val="-6"/>
                <w:w w:val="90"/>
                <w:sz w:val="24"/>
              </w:rPr>
              <w:t xml:space="preserve"> </w:t>
            </w:r>
            <w:r w:rsidRPr="00A224EA">
              <w:rPr>
                <w:w w:val="90"/>
                <w:sz w:val="24"/>
              </w:rPr>
              <w:t>dated</w:t>
            </w:r>
            <w:r w:rsidRPr="00A224EA">
              <w:rPr>
                <w:spacing w:val="-5"/>
                <w:w w:val="90"/>
                <w:sz w:val="24"/>
              </w:rPr>
              <w:t xml:space="preserve"> </w:t>
            </w:r>
            <w:r w:rsidRPr="00A224EA">
              <w:rPr>
                <w:w w:val="90"/>
                <w:sz w:val="24"/>
              </w:rPr>
              <w:t>positions</w:t>
            </w:r>
            <w:r w:rsidRPr="00A224EA">
              <w:rPr>
                <w:spacing w:val="-2"/>
                <w:w w:val="90"/>
                <w:sz w:val="24"/>
              </w:rPr>
              <w:t xml:space="preserve"> reports.</w:t>
            </w:r>
          </w:p>
        </w:tc>
        <w:tc>
          <w:tcPr>
            <w:tcW w:w="98" w:type="dxa"/>
            <w:gridSpan w:val="2"/>
            <w:vMerge/>
            <w:tcBorders>
              <w:top w:val="nil"/>
              <w:right w:val="nil"/>
            </w:tcBorders>
          </w:tcPr>
          <w:p w14:paraId="428BE2C7" w14:textId="77777777" w:rsidR="00B7424F" w:rsidRPr="00A224EA" w:rsidRDefault="00B7424F">
            <w:pPr>
              <w:rPr>
                <w:sz w:val="2"/>
                <w:szCs w:val="2"/>
              </w:rPr>
            </w:pPr>
          </w:p>
        </w:tc>
      </w:tr>
      <w:tr w:rsidR="00B7424F" w:rsidRPr="00A224EA" w14:paraId="5D3DFF93" w14:textId="77777777" w:rsidTr="00382075">
        <w:trPr>
          <w:trHeight w:val="299"/>
        </w:trPr>
        <w:tc>
          <w:tcPr>
            <w:tcW w:w="43" w:type="dxa"/>
            <w:vMerge/>
            <w:tcBorders>
              <w:top w:val="nil"/>
            </w:tcBorders>
          </w:tcPr>
          <w:p w14:paraId="70E8CD9E" w14:textId="77777777" w:rsidR="00B7424F" w:rsidRPr="00A224EA" w:rsidRDefault="00B7424F">
            <w:pPr>
              <w:rPr>
                <w:sz w:val="2"/>
                <w:szCs w:val="2"/>
              </w:rPr>
            </w:pPr>
          </w:p>
        </w:tc>
        <w:tc>
          <w:tcPr>
            <w:tcW w:w="9922" w:type="dxa"/>
          </w:tcPr>
          <w:p w14:paraId="2E2523D4" w14:textId="77777777" w:rsidR="00B7424F" w:rsidRPr="00A224EA" w:rsidRDefault="00672CA2" w:rsidP="00D363D9">
            <w:pPr>
              <w:pStyle w:val="TableParagraph"/>
              <w:numPr>
                <w:ilvl w:val="0"/>
                <w:numId w:val="92"/>
              </w:numPr>
              <w:tabs>
                <w:tab w:val="left" w:pos="507"/>
              </w:tabs>
              <w:spacing w:line="264" w:lineRule="exact"/>
              <w:ind w:hanging="453"/>
              <w:rPr>
                <w:sz w:val="24"/>
              </w:rPr>
            </w:pPr>
            <w:r w:rsidRPr="00A224EA">
              <w:rPr>
                <w:w w:val="85"/>
                <w:sz w:val="24"/>
              </w:rPr>
              <w:t>Staff</w:t>
            </w:r>
            <w:r w:rsidRPr="00A224EA">
              <w:rPr>
                <w:spacing w:val="6"/>
                <w:sz w:val="24"/>
              </w:rPr>
              <w:t xml:space="preserve"> </w:t>
            </w:r>
            <w:r w:rsidRPr="00A224EA">
              <w:rPr>
                <w:w w:val="85"/>
                <w:sz w:val="24"/>
              </w:rPr>
              <w:t>due</w:t>
            </w:r>
            <w:r w:rsidRPr="00A224EA">
              <w:rPr>
                <w:spacing w:val="6"/>
                <w:sz w:val="24"/>
              </w:rPr>
              <w:t xml:space="preserve"> </w:t>
            </w:r>
            <w:r w:rsidRPr="00A224EA">
              <w:rPr>
                <w:w w:val="85"/>
                <w:sz w:val="24"/>
              </w:rPr>
              <w:t>to</w:t>
            </w:r>
            <w:r w:rsidRPr="00A224EA">
              <w:rPr>
                <w:spacing w:val="2"/>
                <w:sz w:val="24"/>
              </w:rPr>
              <w:t xml:space="preserve"> </w:t>
            </w:r>
            <w:r w:rsidRPr="00A224EA">
              <w:rPr>
                <w:w w:val="85"/>
                <w:sz w:val="24"/>
              </w:rPr>
              <w:t>retire</w:t>
            </w:r>
            <w:r w:rsidRPr="00A224EA">
              <w:rPr>
                <w:spacing w:val="4"/>
                <w:sz w:val="24"/>
              </w:rPr>
              <w:t xml:space="preserve"> </w:t>
            </w:r>
            <w:r w:rsidRPr="00A224EA">
              <w:rPr>
                <w:w w:val="85"/>
                <w:sz w:val="24"/>
              </w:rPr>
              <w:t>(in</w:t>
            </w:r>
            <w:r w:rsidRPr="00A224EA">
              <w:rPr>
                <w:spacing w:val="3"/>
                <w:sz w:val="24"/>
              </w:rPr>
              <w:t xml:space="preserve"> </w:t>
            </w:r>
            <w:r w:rsidRPr="00A224EA">
              <w:rPr>
                <w:w w:val="85"/>
                <w:sz w:val="24"/>
              </w:rPr>
              <w:t>3</w:t>
            </w:r>
            <w:r w:rsidRPr="00A224EA">
              <w:rPr>
                <w:spacing w:val="-1"/>
                <w:sz w:val="24"/>
              </w:rPr>
              <w:t xml:space="preserve"> </w:t>
            </w:r>
            <w:r w:rsidRPr="00A224EA">
              <w:rPr>
                <w:w w:val="85"/>
                <w:sz w:val="24"/>
              </w:rPr>
              <w:t>years,</w:t>
            </w:r>
            <w:r w:rsidRPr="00A224EA">
              <w:rPr>
                <w:spacing w:val="4"/>
                <w:sz w:val="24"/>
              </w:rPr>
              <w:t xml:space="preserve"> </w:t>
            </w:r>
            <w:r w:rsidRPr="00A224EA">
              <w:rPr>
                <w:w w:val="85"/>
                <w:sz w:val="24"/>
              </w:rPr>
              <w:t>2</w:t>
            </w:r>
            <w:r w:rsidRPr="00A224EA">
              <w:rPr>
                <w:spacing w:val="6"/>
                <w:sz w:val="24"/>
              </w:rPr>
              <w:t xml:space="preserve"> </w:t>
            </w:r>
            <w:r w:rsidRPr="00A224EA">
              <w:rPr>
                <w:w w:val="85"/>
                <w:sz w:val="24"/>
              </w:rPr>
              <w:t>years,</w:t>
            </w:r>
            <w:r w:rsidRPr="00A224EA">
              <w:rPr>
                <w:spacing w:val="3"/>
                <w:sz w:val="24"/>
              </w:rPr>
              <w:t xml:space="preserve"> </w:t>
            </w:r>
            <w:r w:rsidRPr="00A224EA">
              <w:rPr>
                <w:w w:val="85"/>
                <w:sz w:val="24"/>
              </w:rPr>
              <w:t>1</w:t>
            </w:r>
            <w:r w:rsidRPr="00A224EA">
              <w:rPr>
                <w:spacing w:val="2"/>
                <w:sz w:val="24"/>
              </w:rPr>
              <w:t xml:space="preserve"> </w:t>
            </w:r>
            <w:r w:rsidRPr="00A224EA">
              <w:rPr>
                <w:w w:val="85"/>
                <w:sz w:val="24"/>
              </w:rPr>
              <w:t>year,</w:t>
            </w:r>
            <w:r w:rsidRPr="00A224EA">
              <w:rPr>
                <w:spacing w:val="6"/>
                <w:sz w:val="24"/>
              </w:rPr>
              <w:t xml:space="preserve"> </w:t>
            </w:r>
            <w:r w:rsidRPr="00A224EA">
              <w:rPr>
                <w:w w:val="85"/>
                <w:sz w:val="24"/>
              </w:rPr>
              <w:t>9</w:t>
            </w:r>
            <w:r w:rsidRPr="00A224EA">
              <w:rPr>
                <w:spacing w:val="1"/>
                <w:sz w:val="24"/>
              </w:rPr>
              <w:t xml:space="preserve"> </w:t>
            </w:r>
            <w:r w:rsidRPr="00A224EA">
              <w:rPr>
                <w:w w:val="85"/>
                <w:sz w:val="24"/>
              </w:rPr>
              <w:t>months,</w:t>
            </w:r>
            <w:r w:rsidRPr="00A224EA">
              <w:rPr>
                <w:spacing w:val="3"/>
                <w:sz w:val="24"/>
              </w:rPr>
              <w:t xml:space="preserve"> </w:t>
            </w:r>
            <w:r w:rsidRPr="00A224EA">
              <w:rPr>
                <w:w w:val="85"/>
                <w:sz w:val="24"/>
              </w:rPr>
              <w:t>6</w:t>
            </w:r>
            <w:r w:rsidRPr="00A224EA">
              <w:rPr>
                <w:spacing w:val="5"/>
                <w:sz w:val="24"/>
              </w:rPr>
              <w:t xml:space="preserve"> </w:t>
            </w:r>
            <w:r w:rsidRPr="00A224EA">
              <w:rPr>
                <w:spacing w:val="-2"/>
                <w:w w:val="85"/>
                <w:sz w:val="24"/>
              </w:rPr>
              <w:t>months)</w:t>
            </w:r>
          </w:p>
        </w:tc>
        <w:tc>
          <w:tcPr>
            <w:tcW w:w="98" w:type="dxa"/>
            <w:gridSpan w:val="2"/>
            <w:vMerge/>
            <w:tcBorders>
              <w:top w:val="nil"/>
              <w:right w:val="nil"/>
            </w:tcBorders>
          </w:tcPr>
          <w:p w14:paraId="61DC588D" w14:textId="77777777" w:rsidR="00B7424F" w:rsidRPr="00A224EA" w:rsidRDefault="00B7424F">
            <w:pPr>
              <w:rPr>
                <w:sz w:val="2"/>
                <w:szCs w:val="2"/>
              </w:rPr>
            </w:pPr>
          </w:p>
        </w:tc>
      </w:tr>
      <w:tr w:rsidR="00B7424F" w:rsidRPr="00A224EA" w14:paraId="4B3FCCC6" w14:textId="77777777" w:rsidTr="00382075">
        <w:trPr>
          <w:gridBefore w:val="1"/>
          <w:gridAfter w:val="1"/>
          <w:wBefore w:w="43" w:type="dxa"/>
          <w:wAfter w:w="73" w:type="dxa"/>
          <w:trHeight w:val="357"/>
        </w:trPr>
        <w:tc>
          <w:tcPr>
            <w:tcW w:w="9922" w:type="dxa"/>
            <w:shd w:val="clear" w:color="auto" w:fill="95B3D7" w:themeFill="accent1" w:themeFillTint="99"/>
          </w:tcPr>
          <w:p w14:paraId="2E8288E3" w14:textId="77777777" w:rsidR="00B7424F" w:rsidRPr="00A224EA" w:rsidRDefault="00672CA2">
            <w:pPr>
              <w:pStyle w:val="TableParagraph"/>
              <w:spacing w:before="34"/>
              <w:ind w:left="737"/>
              <w:rPr>
                <w:b/>
                <w:sz w:val="24"/>
              </w:rPr>
            </w:pPr>
            <w:r w:rsidRPr="00A224EA">
              <w:rPr>
                <w:b/>
                <w:sz w:val="24"/>
              </w:rPr>
              <w:t>Institutional</w:t>
            </w:r>
            <w:r w:rsidRPr="00A224EA">
              <w:rPr>
                <w:b/>
                <w:spacing w:val="56"/>
                <w:sz w:val="24"/>
              </w:rPr>
              <w:t xml:space="preserve"> </w:t>
            </w:r>
            <w:r w:rsidRPr="00A224EA">
              <w:rPr>
                <w:b/>
                <w:spacing w:val="-2"/>
                <w:sz w:val="24"/>
              </w:rPr>
              <w:t>Calendar</w:t>
            </w:r>
          </w:p>
        </w:tc>
        <w:tc>
          <w:tcPr>
            <w:tcW w:w="25" w:type="dxa"/>
            <w:vMerge w:val="restart"/>
            <w:tcBorders>
              <w:top w:val="nil"/>
              <w:bottom w:val="nil"/>
              <w:right w:val="nil"/>
            </w:tcBorders>
          </w:tcPr>
          <w:p w14:paraId="60CA482D" w14:textId="77777777" w:rsidR="00B7424F" w:rsidRPr="00A224EA" w:rsidRDefault="00B7424F">
            <w:pPr>
              <w:rPr>
                <w:sz w:val="2"/>
                <w:szCs w:val="2"/>
              </w:rPr>
            </w:pPr>
          </w:p>
        </w:tc>
      </w:tr>
      <w:tr w:rsidR="00B7424F" w:rsidRPr="00A224EA" w14:paraId="6E361E9A" w14:textId="77777777" w:rsidTr="00382075">
        <w:trPr>
          <w:gridBefore w:val="1"/>
          <w:gridAfter w:val="1"/>
          <w:wBefore w:w="43" w:type="dxa"/>
          <w:wAfter w:w="73" w:type="dxa"/>
          <w:trHeight w:val="902"/>
        </w:trPr>
        <w:tc>
          <w:tcPr>
            <w:tcW w:w="9922" w:type="dxa"/>
            <w:tcBorders>
              <w:left w:val="double" w:sz="2" w:space="0" w:color="000000"/>
            </w:tcBorders>
          </w:tcPr>
          <w:p w14:paraId="699FAD61" w14:textId="77777777" w:rsidR="00B7424F" w:rsidRPr="00A224EA" w:rsidRDefault="00672CA2">
            <w:pPr>
              <w:pStyle w:val="TableParagraph"/>
              <w:ind w:left="764" w:right="113" w:hanging="12"/>
              <w:rPr>
                <w:sz w:val="24"/>
              </w:rPr>
            </w:pPr>
            <w:r w:rsidRPr="00A224EA">
              <w:rPr>
                <w:spacing w:val="-2"/>
                <w:sz w:val="24"/>
              </w:rPr>
              <w:t>The</w:t>
            </w:r>
            <w:r w:rsidRPr="00A224EA">
              <w:rPr>
                <w:spacing w:val="19"/>
                <w:sz w:val="24"/>
              </w:rPr>
              <w:t xml:space="preserve"> </w:t>
            </w:r>
            <w:r w:rsidRPr="00A224EA">
              <w:rPr>
                <w:spacing w:val="-2"/>
                <w:sz w:val="24"/>
              </w:rPr>
              <w:t>system</w:t>
            </w:r>
            <w:r w:rsidRPr="00A224EA">
              <w:rPr>
                <w:spacing w:val="19"/>
                <w:sz w:val="24"/>
              </w:rPr>
              <w:t xml:space="preserve"> </w:t>
            </w:r>
            <w:r w:rsidRPr="00A224EA">
              <w:rPr>
                <w:spacing w:val="-2"/>
                <w:sz w:val="24"/>
              </w:rPr>
              <w:t>should</w:t>
            </w:r>
            <w:r w:rsidRPr="00A224EA">
              <w:rPr>
                <w:spacing w:val="19"/>
                <w:sz w:val="24"/>
              </w:rPr>
              <w:t xml:space="preserve"> </w:t>
            </w:r>
            <w:r w:rsidRPr="00A224EA">
              <w:rPr>
                <w:spacing w:val="-2"/>
                <w:sz w:val="24"/>
              </w:rPr>
              <w:t>incorporate</w:t>
            </w:r>
            <w:r w:rsidRPr="00A224EA">
              <w:rPr>
                <w:spacing w:val="19"/>
                <w:sz w:val="24"/>
              </w:rPr>
              <w:t xml:space="preserve"> </w:t>
            </w:r>
            <w:r w:rsidRPr="00A224EA">
              <w:rPr>
                <w:spacing w:val="-2"/>
                <w:sz w:val="24"/>
              </w:rPr>
              <w:t>online</w:t>
            </w:r>
            <w:r w:rsidRPr="00A224EA">
              <w:rPr>
                <w:spacing w:val="17"/>
                <w:sz w:val="24"/>
              </w:rPr>
              <w:t xml:space="preserve"> </w:t>
            </w:r>
            <w:r w:rsidRPr="00A224EA">
              <w:rPr>
                <w:spacing w:val="-2"/>
                <w:sz w:val="24"/>
              </w:rPr>
              <w:t>annual</w:t>
            </w:r>
            <w:r w:rsidRPr="00A224EA">
              <w:rPr>
                <w:spacing w:val="18"/>
                <w:sz w:val="24"/>
              </w:rPr>
              <w:t xml:space="preserve"> </w:t>
            </w:r>
            <w:r w:rsidRPr="00A224EA">
              <w:rPr>
                <w:spacing w:val="-2"/>
                <w:sz w:val="24"/>
              </w:rPr>
              <w:t>institutional</w:t>
            </w:r>
            <w:r w:rsidRPr="00A224EA">
              <w:rPr>
                <w:spacing w:val="17"/>
                <w:sz w:val="24"/>
              </w:rPr>
              <w:t xml:space="preserve"> </w:t>
            </w:r>
            <w:r w:rsidRPr="00A224EA">
              <w:rPr>
                <w:spacing w:val="-2"/>
                <w:sz w:val="24"/>
              </w:rPr>
              <w:t>calendar</w:t>
            </w:r>
            <w:r w:rsidRPr="00A224EA">
              <w:rPr>
                <w:spacing w:val="19"/>
                <w:sz w:val="24"/>
              </w:rPr>
              <w:t xml:space="preserve"> </w:t>
            </w:r>
            <w:r w:rsidRPr="00A224EA">
              <w:rPr>
                <w:spacing w:val="-2"/>
                <w:sz w:val="24"/>
              </w:rPr>
              <w:t xml:space="preserve">preparation </w:t>
            </w:r>
            <w:r w:rsidRPr="00A224EA">
              <w:rPr>
                <w:w w:val="85"/>
                <w:sz w:val="24"/>
              </w:rPr>
              <w:t>functionality</w:t>
            </w:r>
            <w:r w:rsidRPr="00A224EA">
              <w:rPr>
                <w:spacing w:val="33"/>
                <w:sz w:val="24"/>
              </w:rPr>
              <w:t xml:space="preserve"> </w:t>
            </w:r>
            <w:r w:rsidRPr="00A224EA">
              <w:rPr>
                <w:w w:val="85"/>
                <w:sz w:val="24"/>
              </w:rPr>
              <w:t>and</w:t>
            </w:r>
            <w:r w:rsidRPr="00A224EA">
              <w:rPr>
                <w:spacing w:val="29"/>
                <w:sz w:val="24"/>
              </w:rPr>
              <w:t xml:space="preserve"> </w:t>
            </w:r>
            <w:r w:rsidRPr="00A224EA">
              <w:rPr>
                <w:w w:val="85"/>
                <w:sz w:val="24"/>
              </w:rPr>
              <w:t>should</w:t>
            </w:r>
            <w:r w:rsidRPr="00A224EA">
              <w:rPr>
                <w:spacing w:val="80"/>
                <w:sz w:val="24"/>
              </w:rPr>
              <w:t xml:space="preserve"> </w:t>
            </w:r>
            <w:r w:rsidRPr="00A224EA">
              <w:rPr>
                <w:w w:val="85"/>
                <w:sz w:val="24"/>
              </w:rPr>
              <w:t>be</w:t>
            </w:r>
            <w:r w:rsidRPr="00A224EA">
              <w:rPr>
                <w:spacing w:val="16"/>
                <w:sz w:val="24"/>
              </w:rPr>
              <w:t xml:space="preserve"> </w:t>
            </w:r>
            <w:r w:rsidRPr="00A224EA">
              <w:rPr>
                <w:w w:val="85"/>
                <w:sz w:val="24"/>
              </w:rPr>
              <w:t>able</w:t>
            </w:r>
            <w:r w:rsidRPr="00A224EA">
              <w:rPr>
                <w:sz w:val="24"/>
              </w:rPr>
              <w:t xml:space="preserve"> </w:t>
            </w:r>
            <w:r w:rsidRPr="00A224EA">
              <w:rPr>
                <w:w w:val="85"/>
                <w:sz w:val="24"/>
              </w:rPr>
              <w:t>to</w:t>
            </w:r>
            <w:r w:rsidRPr="00A224EA">
              <w:rPr>
                <w:spacing w:val="16"/>
                <w:sz w:val="24"/>
              </w:rPr>
              <w:t xml:space="preserve"> </w:t>
            </w:r>
            <w:r w:rsidRPr="00A224EA">
              <w:rPr>
                <w:w w:val="85"/>
                <w:sz w:val="24"/>
              </w:rPr>
              <w:t>cover</w:t>
            </w:r>
            <w:r w:rsidRPr="00A224EA">
              <w:rPr>
                <w:sz w:val="24"/>
              </w:rPr>
              <w:t xml:space="preserve"> </w:t>
            </w:r>
            <w:r w:rsidRPr="00A224EA">
              <w:rPr>
                <w:w w:val="85"/>
                <w:sz w:val="24"/>
              </w:rPr>
              <w:t>all</w:t>
            </w:r>
            <w:r w:rsidRPr="00A224EA">
              <w:rPr>
                <w:spacing w:val="18"/>
                <w:sz w:val="24"/>
              </w:rPr>
              <w:t xml:space="preserve"> </w:t>
            </w:r>
            <w:r w:rsidRPr="00A224EA">
              <w:rPr>
                <w:w w:val="85"/>
                <w:sz w:val="24"/>
              </w:rPr>
              <w:t>Divisions/Departments</w:t>
            </w:r>
            <w:r w:rsidRPr="00A224EA">
              <w:rPr>
                <w:spacing w:val="29"/>
                <w:sz w:val="24"/>
              </w:rPr>
              <w:t xml:space="preserve"> </w:t>
            </w:r>
            <w:r w:rsidRPr="00A224EA">
              <w:rPr>
                <w:w w:val="85"/>
                <w:sz w:val="24"/>
              </w:rPr>
              <w:t>programmatic</w:t>
            </w:r>
            <w:r w:rsidRPr="00A224EA">
              <w:rPr>
                <w:spacing w:val="22"/>
                <w:sz w:val="24"/>
              </w:rPr>
              <w:t xml:space="preserve"> </w:t>
            </w:r>
            <w:r w:rsidRPr="00A224EA">
              <w:rPr>
                <w:w w:val="85"/>
                <w:sz w:val="24"/>
              </w:rPr>
              <w:t>Calendar</w:t>
            </w:r>
          </w:p>
        </w:tc>
        <w:tc>
          <w:tcPr>
            <w:tcW w:w="25" w:type="dxa"/>
            <w:vMerge/>
            <w:tcBorders>
              <w:top w:val="nil"/>
              <w:bottom w:val="nil"/>
              <w:right w:val="nil"/>
            </w:tcBorders>
          </w:tcPr>
          <w:p w14:paraId="2DCB6032" w14:textId="77777777" w:rsidR="00B7424F" w:rsidRPr="00A224EA" w:rsidRDefault="00B7424F">
            <w:pPr>
              <w:rPr>
                <w:sz w:val="2"/>
                <w:szCs w:val="2"/>
              </w:rPr>
            </w:pPr>
          </w:p>
        </w:tc>
      </w:tr>
    </w:tbl>
    <w:p w14:paraId="2D40DBE1" w14:textId="77777777" w:rsidR="00B7424F" w:rsidRPr="00A224EA" w:rsidRDefault="00B7424F">
      <w:pPr>
        <w:rPr>
          <w:sz w:val="2"/>
          <w:szCs w:val="2"/>
        </w:rPr>
        <w:sectPr w:rsidR="00B7424F" w:rsidRPr="00A224EA" w:rsidSect="00323C9A">
          <w:type w:val="continuous"/>
          <w:pgSz w:w="11920" w:h="16850"/>
          <w:pgMar w:top="960" w:right="200" w:bottom="1908" w:left="680" w:header="0" w:footer="1287" w:gutter="0"/>
          <w:cols w:space="720"/>
        </w:sect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6"/>
      </w:tblGrid>
      <w:tr w:rsidR="00B7424F" w:rsidRPr="00A224EA" w14:paraId="2FC4C6C1" w14:textId="77777777">
        <w:trPr>
          <w:trHeight w:val="1082"/>
        </w:trPr>
        <w:tc>
          <w:tcPr>
            <w:tcW w:w="9646" w:type="dxa"/>
            <w:tcBorders>
              <w:left w:val="double" w:sz="2" w:space="0" w:color="000000"/>
            </w:tcBorders>
          </w:tcPr>
          <w:p w14:paraId="2C4009CD" w14:textId="77777777" w:rsidR="00B7424F" w:rsidRPr="00A224EA" w:rsidRDefault="00672CA2">
            <w:pPr>
              <w:pStyle w:val="TableParagraph"/>
              <w:ind w:left="759" w:right="83" w:hanging="12"/>
              <w:jc w:val="both"/>
              <w:rPr>
                <w:sz w:val="24"/>
              </w:rPr>
            </w:pPr>
            <w:r w:rsidRPr="00A224EA">
              <w:rPr>
                <w:sz w:val="24"/>
              </w:rPr>
              <w:t xml:space="preserve">The system must possess functionality that allows activity plan preparation at a </w:t>
            </w:r>
            <w:r w:rsidRPr="00A224EA">
              <w:rPr>
                <w:w w:val="90"/>
                <w:sz w:val="24"/>
              </w:rPr>
              <w:t>departmental/Divisional level</w:t>
            </w:r>
            <w:r w:rsidRPr="00A224EA">
              <w:rPr>
                <w:spacing w:val="-5"/>
                <w:w w:val="90"/>
                <w:sz w:val="24"/>
              </w:rPr>
              <w:t xml:space="preserve"> </w:t>
            </w:r>
            <w:r w:rsidRPr="00A224EA">
              <w:rPr>
                <w:w w:val="90"/>
                <w:sz w:val="24"/>
              </w:rPr>
              <w:t>prior</w:t>
            </w:r>
            <w:r w:rsidRPr="00A224EA">
              <w:rPr>
                <w:spacing w:val="-7"/>
                <w:w w:val="90"/>
                <w:sz w:val="24"/>
              </w:rPr>
              <w:t xml:space="preserve"> </w:t>
            </w:r>
            <w:r w:rsidRPr="00A224EA">
              <w:rPr>
                <w:w w:val="90"/>
                <w:sz w:val="24"/>
              </w:rPr>
              <w:t>to</w:t>
            </w:r>
            <w:r w:rsidRPr="00A224EA">
              <w:rPr>
                <w:spacing w:val="-4"/>
                <w:w w:val="90"/>
                <w:sz w:val="24"/>
              </w:rPr>
              <w:t xml:space="preserve"> </w:t>
            </w:r>
            <w:r w:rsidRPr="00A224EA">
              <w:rPr>
                <w:w w:val="90"/>
                <w:sz w:val="24"/>
              </w:rPr>
              <w:t>merging</w:t>
            </w:r>
            <w:r w:rsidRPr="00A224EA">
              <w:rPr>
                <w:spacing w:val="-5"/>
                <w:w w:val="90"/>
                <w:sz w:val="24"/>
              </w:rPr>
              <w:t xml:space="preserve"> </w:t>
            </w:r>
            <w:r w:rsidRPr="00A224EA">
              <w:rPr>
                <w:w w:val="90"/>
                <w:sz w:val="24"/>
              </w:rPr>
              <w:t>several</w:t>
            </w:r>
            <w:r w:rsidRPr="00A224EA">
              <w:rPr>
                <w:spacing w:val="-3"/>
                <w:w w:val="90"/>
                <w:sz w:val="24"/>
              </w:rPr>
              <w:t xml:space="preserve"> </w:t>
            </w:r>
            <w:r w:rsidRPr="00A224EA">
              <w:rPr>
                <w:w w:val="90"/>
                <w:sz w:val="24"/>
              </w:rPr>
              <w:t>departments’/Divisions’</w:t>
            </w:r>
            <w:r w:rsidRPr="00A224EA">
              <w:rPr>
                <w:spacing w:val="-2"/>
                <w:w w:val="90"/>
                <w:sz w:val="24"/>
              </w:rPr>
              <w:t xml:space="preserve"> </w:t>
            </w:r>
            <w:r w:rsidRPr="00A224EA">
              <w:rPr>
                <w:w w:val="90"/>
                <w:sz w:val="24"/>
              </w:rPr>
              <w:t>activity</w:t>
            </w:r>
            <w:r w:rsidRPr="00A224EA">
              <w:rPr>
                <w:spacing w:val="-3"/>
                <w:w w:val="90"/>
                <w:sz w:val="24"/>
              </w:rPr>
              <w:t xml:space="preserve"> </w:t>
            </w:r>
            <w:r w:rsidRPr="00A224EA">
              <w:rPr>
                <w:w w:val="90"/>
                <w:sz w:val="24"/>
              </w:rPr>
              <w:t xml:space="preserve">plan </w:t>
            </w:r>
            <w:r w:rsidRPr="00A224EA">
              <w:rPr>
                <w:sz w:val="24"/>
              </w:rPr>
              <w:t>into a singular institutional activities</w:t>
            </w:r>
            <w:r w:rsidRPr="00A224EA">
              <w:rPr>
                <w:spacing w:val="40"/>
                <w:sz w:val="24"/>
              </w:rPr>
              <w:t xml:space="preserve"> </w:t>
            </w:r>
            <w:r w:rsidRPr="00A224EA">
              <w:rPr>
                <w:sz w:val="24"/>
              </w:rPr>
              <w:t>plan.</w:t>
            </w:r>
          </w:p>
        </w:tc>
      </w:tr>
      <w:tr w:rsidR="00B7424F" w:rsidRPr="00A224EA" w14:paraId="2C3E40DA" w14:textId="77777777">
        <w:trPr>
          <w:trHeight w:val="1010"/>
        </w:trPr>
        <w:tc>
          <w:tcPr>
            <w:tcW w:w="9646" w:type="dxa"/>
            <w:tcBorders>
              <w:left w:val="double" w:sz="2" w:space="0" w:color="000000"/>
            </w:tcBorders>
          </w:tcPr>
          <w:p w14:paraId="2B09A651" w14:textId="77777777" w:rsidR="00B7424F" w:rsidRPr="00A224EA" w:rsidRDefault="00672CA2">
            <w:pPr>
              <w:pStyle w:val="TableParagraph"/>
              <w:ind w:left="759" w:right="101" w:hanging="12"/>
              <w:jc w:val="both"/>
              <w:rPr>
                <w:sz w:val="24"/>
              </w:rPr>
            </w:pPr>
            <w:r w:rsidRPr="00A224EA">
              <w:rPr>
                <w:spacing w:val="-6"/>
                <w:sz w:val="24"/>
              </w:rPr>
              <w:t>System should be able to maintain</w:t>
            </w:r>
            <w:r w:rsidRPr="00A224EA">
              <w:rPr>
                <w:sz w:val="24"/>
              </w:rPr>
              <w:t xml:space="preserve"> </w:t>
            </w:r>
            <w:r w:rsidRPr="00A224EA">
              <w:rPr>
                <w:spacing w:val="-6"/>
                <w:sz w:val="24"/>
              </w:rPr>
              <w:t>and track of activities at</w:t>
            </w:r>
            <w:r w:rsidRPr="00A224EA">
              <w:rPr>
                <w:spacing w:val="-7"/>
                <w:sz w:val="24"/>
              </w:rPr>
              <w:t xml:space="preserve"> </w:t>
            </w:r>
            <w:r w:rsidRPr="00A224EA">
              <w:rPr>
                <w:spacing w:val="-6"/>
                <w:sz w:val="24"/>
              </w:rPr>
              <w:t xml:space="preserve">departmental/divisions and </w:t>
            </w:r>
            <w:r w:rsidRPr="00A224EA">
              <w:rPr>
                <w:w w:val="90"/>
                <w:sz w:val="24"/>
              </w:rPr>
              <w:t>institutional level and be able to provide alerts to the user Divisional/Departmental Heads and HP, HF, HHRA 1month, 2</w:t>
            </w:r>
            <w:r w:rsidRPr="00A224EA">
              <w:rPr>
                <w:spacing w:val="39"/>
                <w:sz w:val="24"/>
              </w:rPr>
              <w:t xml:space="preserve"> </w:t>
            </w:r>
            <w:r w:rsidRPr="00A224EA">
              <w:rPr>
                <w:w w:val="90"/>
                <w:sz w:val="24"/>
              </w:rPr>
              <w:t>weeks and 1 week before the actual date of the activity</w:t>
            </w:r>
          </w:p>
        </w:tc>
      </w:tr>
      <w:tr w:rsidR="00B7424F" w:rsidRPr="00A224EA" w14:paraId="4CCE47E5" w14:textId="77777777">
        <w:trPr>
          <w:trHeight w:val="506"/>
        </w:trPr>
        <w:tc>
          <w:tcPr>
            <w:tcW w:w="9646" w:type="dxa"/>
            <w:tcBorders>
              <w:left w:val="double" w:sz="2" w:space="0" w:color="000000"/>
            </w:tcBorders>
          </w:tcPr>
          <w:p w14:paraId="6B4AB359" w14:textId="77777777" w:rsidR="00B7424F" w:rsidRPr="00A224EA" w:rsidRDefault="00672CA2">
            <w:pPr>
              <w:pStyle w:val="TableParagraph"/>
              <w:spacing w:line="244" w:lineRule="exact"/>
              <w:ind w:left="747"/>
              <w:rPr>
                <w:sz w:val="24"/>
              </w:rPr>
            </w:pPr>
            <w:r w:rsidRPr="00A224EA">
              <w:rPr>
                <w:spacing w:val="-2"/>
                <w:sz w:val="24"/>
              </w:rPr>
              <w:t>The system</w:t>
            </w:r>
            <w:r w:rsidRPr="00A224EA">
              <w:rPr>
                <w:spacing w:val="-5"/>
                <w:sz w:val="24"/>
              </w:rPr>
              <w:t xml:space="preserve"> </w:t>
            </w:r>
            <w:r w:rsidRPr="00A224EA">
              <w:rPr>
                <w:spacing w:val="-2"/>
                <w:sz w:val="24"/>
              </w:rPr>
              <w:t>must</w:t>
            </w:r>
            <w:r w:rsidRPr="00A224EA">
              <w:rPr>
                <w:spacing w:val="-3"/>
                <w:sz w:val="24"/>
              </w:rPr>
              <w:t xml:space="preserve"> </w:t>
            </w:r>
            <w:r w:rsidRPr="00A224EA">
              <w:rPr>
                <w:spacing w:val="-2"/>
                <w:sz w:val="24"/>
              </w:rPr>
              <w:t>have</w:t>
            </w:r>
            <w:r w:rsidRPr="00A224EA">
              <w:rPr>
                <w:spacing w:val="-3"/>
                <w:sz w:val="24"/>
              </w:rPr>
              <w:t xml:space="preserve"> </w:t>
            </w:r>
            <w:r w:rsidRPr="00A224EA">
              <w:rPr>
                <w:spacing w:val="-2"/>
                <w:sz w:val="24"/>
              </w:rPr>
              <w:t>a</w:t>
            </w:r>
            <w:r w:rsidRPr="00A224EA">
              <w:rPr>
                <w:spacing w:val="-3"/>
                <w:sz w:val="24"/>
              </w:rPr>
              <w:t xml:space="preserve"> </w:t>
            </w:r>
            <w:r w:rsidRPr="00A224EA">
              <w:rPr>
                <w:spacing w:val="-2"/>
                <w:sz w:val="24"/>
              </w:rPr>
              <w:t>workflow</w:t>
            </w:r>
            <w:r w:rsidRPr="00A224EA">
              <w:rPr>
                <w:spacing w:val="-4"/>
                <w:sz w:val="24"/>
              </w:rPr>
              <w:t xml:space="preserve"> </w:t>
            </w:r>
            <w:r w:rsidRPr="00A224EA">
              <w:rPr>
                <w:spacing w:val="-2"/>
                <w:sz w:val="24"/>
              </w:rPr>
              <w:t>approval for</w:t>
            </w:r>
            <w:r w:rsidRPr="00A224EA">
              <w:rPr>
                <w:spacing w:val="-5"/>
                <w:sz w:val="24"/>
              </w:rPr>
              <w:t xml:space="preserve"> </w:t>
            </w:r>
            <w:r w:rsidRPr="00A224EA">
              <w:rPr>
                <w:spacing w:val="-2"/>
                <w:sz w:val="24"/>
              </w:rPr>
              <w:t>creating, uploading</w:t>
            </w:r>
            <w:r w:rsidRPr="00A224EA">
              <w:rPr>
                <w:spacing w:val="-1"/>
                <w:sz w:val="24"/>
              </w:rPr>
              <w:t xml:space="preserve"> </w:t>
            </w:r>
            <w:r w:rsidRPr="00A224EA">
              <w:rPr>
                <w:spacing w:val="-2"/>
                <w:sz w:val="24"/>
              </w:rPr>
              <w:t>and</w:t>
            </w:r>
            <w:r w:rsidRPr="00A224EA">
              <w:rPr>
                <w:spacing w:val="-6"/>
                <w:sz w:val="24"/>
              </w:rPr>
              <w:t xml:space="preserve"> </w:t>
            </w:r>
            <w:r w:rsidRPr="00A224EA">
              <w:rPr>
                <w:spacing w:val="-2"/>
                <w:sz w:val="24"/>
              </w:rPr>
              <w:t>updating</w:t>
            </w:r>
            <w:r w:rsidRPr="00A224EA">
              <w:rPr>
                <w:spacing w:val="-5"/>
                <w:sz w:val="24"/>
              </w:rPr>
              <w:t xml:space="preserve"> the</w:t>
            </w:r>
          </w:p>
          <w:p w14:paraId="2BCF5A77" w14:textId="77777777" w:rsidR="00B7424F" w:rsidRPr="00A224EA" w:rsidRDefault="00672CA2">
            <w:pPr>
              <w:pStyle w:val="TableParagraph"/>
              <w:spacing w:line="242" w:lineRule="exact"/>
              <w:ind w:left="759"/>
              <w:rPr>
                <w:sz w:val="24"/>
              </w:rPr>
            </w:pPr>
            <w:r w:rsidRPr="00A224EA">
              <w:rPr>
                <w:sz w:val="24"/>
              </w:rPr>
              <w:t>organization’s</w:t>
            </w:r>
            <w:r w:rsidRPr="00A224EA">
              <w:rPr>
                <w:spacing w:val="45"/>
                <w:sz w:val="24"/>
              </w:rPr>
              <w:t xml:space="preserve"> </w:t>
            </w:r>
            <w:r w:rsidRPr="00A224EA">
              <w:rPr>
                <w:sz w:val="24"/>
              </w:rPr>
              <w:t>annual</w:t>
            </w:r>
            <w:r w:rsidRPr="00A224EA">
              <w:rPr>
                <w:spacing w:val="-9"/>
                <w:sz w:val="24"/>
              </w:rPr>
              <w:t xml:space="preserve"> </w:t>
            </w:r>
            <w:r w:rsidRPr="00A224EA">
              <w:rPr>
                <w:spacing w:val="-2"/>
                <w:sz w:val="24"/>
              </w:rPr>
              <w:t>calendar.</w:t>
            </w:r>
          </w:p>
        </w:tc>
      </w:tr>
      <w:tr w:rsidR="00B7424F" w:rsidRPr="00A224EA" w14:paraId="0B8C12BF" w14:textId="77777777" w:rsidTr="008C2466">
        <w:trPr>
          <w:trHeight w:val="431"/>
        </w:trPr>
        <w:tc>
          <w:tcPr>
            <w:tcW w:w="9646" w:type="dxa"/>
            <w:shd w:val="clear" w:color="auto" w:fill="95B3D7" w:themeFill="accent1" w:themeFillTint="99"/>
          </w:tcPr>
          <w:p w14:paraId="20A8ECAB" w14:textId="77777777" w:rsidR="00B7424F" w:rsidRPr="00A224EA" w:rsidRDefault="00672CA2">
            <w:pPr>
              <w:pStyle w:val="TableParagraph"/>
              <w:spacing w:before="70"/>
              <w:ind w:left="281"/>
              <w:rPr>
                <w:b/>
                <w:sz w:val="24"/>
              </w:rPr>
            </w:pPr>
            <w:r w:rsidRPr="00A224EA">
              <w:rPr>
                <w:b/>
                <w:sz w:val="24"/>
              </w:rPr>
              <w:t>Reporting</w:t>
            </w:r>
            <w:r w:rsidRPr="00A224EA">
              <w:rPr>
                <w:b/>
                <w:spacing w:val="32"/>
                <w:sz w:val="24"/>
              </w:rPr>
              <w:t xml:space="preserve"> </w:t>
            </w:r>
            <w:r w:rsidRPr="00A224EA">
              <w:rPr>
                <w:b/>
                <w:sz w:val="24"/>
              </w:rPr>
              <w:t>Requirements</w:t>
            </w:r>
            <w:r w:rsidRPr="00A224EA">
              <w:rPr>
                <w:b/>
                <w:spacing w:val="35"/>
                <w:sz w:val="24"/>
              </w:rPr>
              <w:t xml:space="preserve"> </w:t>
            </w:r>
            <w:r w:rsidRPr="00A224EA">
              <w:rPr>
                <w:b/>
                <w:sz w:val="24"/>
              </w:rPr>
              <w:t>for</w:t>
            </w:r>
            <w:r w:rsidRPr="00A224EA">
              <w:rPr>
                <w:b/>
                <w:spacing w:val="36"/>
                <w:sz w:val="24"/>
              </w:rPr>
              <w:t xml:space="preserve"> </w:t>
            </w:r>
            <w:r w:rsidRPr="00A224EA">
              <w:rPr>
                <w:b/>
                <w:sz w:val="24"/>
              </w:rPr>
              <w:t>Institutional</w:t>
            </w:r>
            <w:r w:rsidRPr="00A224EA">
              <w:rPr>
                <w:b/>
                <w:spacing w:val="36"/>
                <w:sz w:val="24"/>
              </w:rPr>
              <w:t xml:space="preserve"> </w:t>
            </w:r>
            <w:r w:rsidRPr="00A224EA">
              <w:rPr>
                <w:b/>
                <w:spacing w:val="-2"/>
                <w:sz w:val="24"/>
              </w:rPr>
              <w:t>Calendar</w:t>
            </w:r>
          </w:p>
        </w:tc>
      </w:tr>
      <w:tr w:rsidR="00B7424F" w:rsidRPr="00A224EA" w14:paraId="0605206A" w14:textId="77777777">
        <w:trPr>
          <w:trHeight w:val="299"/>
        </w:trPr>
        <w:tc>
          <w:tcPr>
            <w:tcW w:w="9646" w:type="dxa"/>
            <w:tcBorders>
              <w:left w:val="double" w:sz="2" w:space="0" w:color="000000"/>
            </w:tcBorders>
          </w:tcPr>
          <w:p w14:paraId="17B7ECD3" w14:textId="77777777" w:rsidR="00B7424F" w:rsidRPr="00A224EA" w:rsidRDefault="00672CA2">
            <w:pPr>
              <w:pStyle w:val="TableParagraph"/>
              <w:spacing w:line="254" w:lineRule="exact"/>
              <w:ind w:left="747"/>
              <w:rPr>
                <w:sz w:val="24"/>
              </w:rPr>
            </w:pPr>
            <w:r w:rsidRPr="00A224EA">
              <w:rPr>
                <w:w w:val="90"/>
                <w:sz w:val="24"/>
              </w:rPr>
              <w:t>Dynamic</w:t>
            </w:r>
            <w:r w:rsidRPr="00A224EA">
              <w:rPr>
                <w:spacing w:val="-2"/>
                <w:w w:val="90"/>
                <w:sz w:val="24"/>
              </w:rPr>
              <w:t xml:space="preserve"> </w:t>
            </w:r>
            <w:r w:rsidRPr="00A224EA">
              <w:rPr>
                <w:w w:val="90"/>
                <w:sz w:val="24"/>
              </w:rPr>
              <w:t>reports</w:t>
            </w:r>
            <w:r w:rsidRPr="00A224EA">
              <w:rPr>
                <w:spacing w:val="-4"/>
                <w:sz w:val="24"/>
              </w:rPr>
              <w:t xml:space="preserve"> </w:t>
            </w:r>
            <w:r w:rsidRPr="00A224EA">
              <w:rPr>
                <w:w w:val="90"/>
                <w:sz w:val="24"/>
              </w:rPr>
              <w:t>with</w:t>
            </w:r>
            <w:r w:rsidRPr="00A224EA">
              <w:rPr>
                <w:spacing w:val="-4"/>
                <w:sz w:val="24"/>
              </w:rPr>
              <w:t xml:space="preserve"> </w:t>
            </w:r>
            <w:r w:rsidRPr="00A224EA">
              <w:rPr>
                <w:w w:val="90"/>
                <w:sz w:val="24"/>
              </w:rPr>
              <w:t>the</w:t>
            </w:r>
            <w:r w:rsidRPr="00A224EA">
              <w:rPr>
                <w:spacing w:val="-1"/>
                <w:w w:val="90"/>
                <w:sz w:val="24"/>
              </w:rPr>
              <w:t xml:space="preserve"> </w:t>
            </w:r>
            <w:r w:rsidRPr="00A224EA">
              <w:rPr>
                <w:w w:val="90"/>
                <w:sz w:val="24"/>
              </w:rPr>
              <w:t>provision</w:t>
            </w:r>
            <w:r w:rsidRPr="00A224EA">
              <w:rPr>
                <w:spacing w:val="-6"/>
                <w:sz w:val="24"/>
              </w:rPr>
              <w:t xml:space="preserve"> </w:t>
            </w:r>
            <w:r w:rsidRPr="00A224EA">
              <w:rPr>
                <w:w w:val="90"/>
                <w:sz w:val="24"/>
              </w:rPr>
              <w:t>for</w:t>
            </w:r>
            <w:r w:rsidRPr="00A224EA">
              <w:rPr>
                <w:spacing w:val="-1"/>
                <w:w w:val="90"/>
                <w:sz w:val="24"/>
              </w:rPr>
              <w:t xml:space="preserve"> </w:t>
            </w:r>
            <w:r w:rsidRPr="00A224EA">
              <w:rPr>
                <w:w w:val="90"/>
                <w:sz w:val="24"/>
              </w:rPr>
              <w:t>a</w:t>
            </w:r>
            <w:r w:rsidRPr="00A224EA">
              <w:rPr>
                <w:spacing w:val="-5"/>
                <w:sz w:val="24"/>
              </w:rPr>
              <w:t xml:space="preserve"> </w:t>
            </w:r>
            <w:r w:rsidRPr="00A224EA">
              <w:rPr>
                <w:w w:val="90"/>
                <w:sz w:val="24"/>
              </w:rPr>
              <w:t>drill-down</w:t>
            </w:r>
            <w:r w:rsidRPr="00A224EA">
              <w:rPr>
                <w:spacing w:val="-2"/>
                <w:w w:val="90"/>
                <w:sz w:val="24"/>
              </w:rPr>
              <w:t xml:space="preserve"> capability.</w:t>
            </w:r>
          </w:p>
        </w:tc>
      </w:tr>
      <w:tr w:rsidR="00B7424F" w:rsidRPr="00A224EA" w14:paraId="15F6EF1C" w14:textId="77777777">
        <w:trPr>
          <w:trHeight w:val="506"/>
        </w:trPr>
        <w:tc>
          <w:tcPr>
            <w:tcW w:w="9646" w:type="dxa"/>
            <w:tcBorders>
              <w:left w:val="double" w:sz="2" w:space="0" w:color="000000"/>
            </w:tcBorders>
          </w:tcPr>
          <w:p w14:paraId="0DB93A1C" w14:textId="77777777" w:rsidR="00B7424F" w:rsidRPr="00A224EA" w:rsidRDefault="00672CA2">
            <w:pPr>
              <w:pStyle w:val="TableParagraph"/>
              <w:spacing w:line="252" w:lineRule="exact"/>
              <w:ind w:left="759" w:right="113" w:hanging="12"/>
              <w:rPr>
                <w:sz w:val="24"/>
              </w:rPr>
            </w:pPr>
            <w:r w:rsidRPr="00A224EA">
              <w:rPr>
                <w:w w:val="90"/>
                <w:sz w:val="24"/>
              </w:rPr>
              <w:t xml:space="preserve">Create customized reports (user defined). Users who perform this function will have to be </w:t>
            </w:r>
            <w:r w:rsidRPr="00A224EA">
              <w:rPr>
                <w:sz w:val="24"/>
              </w:rPr>
              <w:t>trained on use</w:t>
            </w:r>
            <w:r w:rsidRPr="00A224EA">
              <w:rPr>
                <w:spacing w:val="40"/>
                <w:sz w:val="24"/>
              </w:rPr>
              <w:t xml:space="preserve"> </w:t>
            </w:r>
            <w:r w:rsidRPr="00A224EA">
              <w:rPr>
                <w:sz w:val="24"/>
              </w:rPr>
              <w:t>of the tools</w:t>
            </w:r>
          </w:p>
        </w:tc>
      </w:tr>
      <w:tr w:rsidR="00B7424F" w:rsidRPr="00A224EA" w14:paraId="511164AC" w14:textId="77777777">
        <w:trPr>
          <w:trHeight w:val="299"/>
        </w:trPr>
        <w:tc>
          <w:tcPr>
            <w:tcW w:w="9646" w:type="dxa"/>
            <w:tcBorders>
              <w:left w:val="double" w:sz="2" w:space="0" w:color="000000"/>
            </w:tcBorders>
          </w:tcPr>
          <w:p w14:paraId="3D3FBBB8" w14:textId="77777777" w:rsidR="00B7424F" w:rsidRPr="00A224EA" w:rsidRDefault="00672CA2">
            <w:pPr>
              <w:pStyle w:val="TableParagraph"/>
              <w:spacing w:line="254" w:lineRule="exact"/>
              <w:ind w:left="747"/>
              <w:rPr>
                <w:sz w:val="24"/>
              </w:rPr>
            </w:pPr>
            <w:r w:rsidRPr="00A224EA">
              <w:rPr>
                <w:w w:val="90"/>
                <w:sz w:val="24"/>
              </w:rPr>
              <w:t>Reports</w:t>
            </w:r>
            <w:r w:rsidRPr="00A224EA">
              <w:rPr>
                <w:spacing w:val="-1"/>
                <w:sz w:val="24"/>
              </w:rPr>
              <w:t xml:space="preserve"> </w:t>
            </w:r>
            <w:r w:rsidRPr="00A224EA">
              <w:rPr>
                <w:w w:val="90"/>
                <w:sz w:val="24"/>
              </w:rPr>
              <w:t>with</w:t>
            </w:r>
            <w:r w:rsidRPr="00A224EA">
              <w:rPr>
                <w:spacing w:val="-2"/>
                <w:sz w:val="24"/>
              </w:rPr>
              <w:t xml:space="preserve"> </w:t>
            </w:r>
            <w:r w:rsidRPr="00A224EA">
              <w:rPr>
                <w:w w:val="90"/>
                <w:sz w:val="24"/>
              </w:rPr>
              <w:t>the</w:t>
            </w:r>
            <w:r w:rsidRPr="00A224EA">
              <w:rPr>
                <w:spacing w:val="-2"/>
                <w:sz w:val="24"/>
              </w:rPr>
              <w:t xml:space="preserve"> </w:t>
            </w:r>
            <w:r w:rsidRPr="00A224EA">
              <w:rPr>
                <w:w w:val="90"/>
                <w:sz w:val="24"/>
              </w:rPr>
              <w:t>following</w:t>
            </w:r>
            <w:r w:rsidRPr="00A224EA">
              <w:rPr>
                <w:spacing w:val="-4"/>
                <w:sz w:val="24"/>
              </w:rPr>
              <w:t xml:space="preserve"> </w:t>
            </w:r>
            <w:r w:rsidRPr="00A224EA">
              <w:rPr>
                <w:spacing w:val="-2"/>
                <w:w w:val="90"/>
                <w:sz w:val="24"/>
              </w:rPr>
              <w:t>parameters</w:t>
            </w:r>
          </w:p>
        </w:tc>
      </w:tr>
      <w:tr w:rsidR="00B7424F" w:rsidRPr="00A224EA" w14:paraId="50B85F28" w14:textId="77777777">
        <w:trPr>
          <w:trHeight w:val="297"/>
        </w:trPr>
        <w:tc>
          <w:tcPr>
            <w:tcW w:w="9646" w:type="dxa"/>
            <w:tcBorders>
              <w:left w:val="double" w:sz="2" w:space="0" w:color="000000"/>
            </w:tcBorders>
          </w:tcPr>
          <w:p w14:paraId="23500ABB" w14:textId="77777777" w:rsidR="00B7424F" w:rsidRPr="00A224EA" w:rsidRDefault="00672CA2" w:rsidP="00D363D9">
            <w:pPr>
              <w:pStyle w:val="TableParagraph"/>
              <w:numPr>
                <w:ilvl w:val="0"/>
                <w:numId w:val="91"/>
              </w:numPr>
              <w:tabs>
                <w:tab w:val="left" w:pos="555"/>
              </w:tabs>
              <w:spacing w:line="264" w:lineRule="exact"/>
              <w:rPr>
                <w:sz w:val="24"/>
              </w:rPr>
            </w:pPr>
            <w:r w:rsidRPr="00A224EA">
              <w:rPr>
                <w:w w:val="90"/>
                <w:sz w:val="24"/>
              </w:rPr>
              <w:t>Notifications</w:t>
            </w:r>
            <w:r w:rsidRPr="00A224EA">
              <w:rPr>
                <w:spacing w:val="-2"/>
                <w:w w:val="90"/>
                <w:sz w:val="24"/>
              </w:rPr>
              <w:t xml:space="preserve"> </w:t>
            </w:r>
            <w:r w:rsidRPr="00A224EA">
              <w:rPr>
                <w:w w:val="90"/>
                <w:sz w:val="24"/>
              </w:rPr>
              <w:t>on</w:t>
            </w:r>
            <w:r w:rsidRPr="00A224EA">
              <w:rPr>
                <w:spacing w:val="-4"/>
                <w:w w:val="90"/>
                <w:sz w:val="24"/>
              </w:rPr>
              <w:t xml:space="preserve"> </w:t>
            </w:r>
            <w:r w:rsidRPr="00A224EA">
              <w:rPr>
                <w:w w:val="90"/>
                <w:sz w:val="24"/>
              </w:rPr>
              <w:t>due</w:t>
            </w:r>
            <w:r w:rsidRPr="00A224EA">
              <w:rPr>
                <w:spacing w:val="-4"/>
                <w:w w:val="90"/>
                <w:sz w:val="24"/>
              </w:rPr>
              <w:t xml:space="preserve"> date</w:t>
            </w:r>
          </w:p>
        </w:tc>
      </w:tr>
      <w:tr w:rsidR="00B7424F" w:rsidRPr="00A224EA" w14:paraId="1C2885DA" w14:textId="77777777">
        <w:trPr>
          <w:trHeight w:val="299"/>
        </w:trPr>
        <w:tc>
          <w:tcPr>
            <w:tcW w:w="9646" w:type="dxa"/>
            <w:tcBorders>
              <w:left w:val="double" w:sz="2" w:space="0" w:color="000000"/>
            </w:tcBorders>
          </w:tcPr>
          <w:p w14:paraId="4C27565A" w14:textId="77777777" w:rsidR="00B7424F" w:rsidRPr="00A224EA" w:rsidRDefault="00672CA2" w:rsidP="00D363D9">
            <w:pPr>
              <w:pStyle w:val="TableParagraph"/>
              <w:numPr>
                <w:ilvl w:val="0"/>
                <w:numId w:val="90"/>
              </w:numPr>
              <w:tabs>
                <w:tab w:val="left" w:pos="555"/>
              </w:tabs>
              <w:spacing w:line="264" w:lineRule="exact"/>
              <w:rPr>
                <w:sz w:val="24"/>
              </w:rPr>
            </w:pPr>
            <w:r w:rsidRPr="00A224EA">
              <w:rPr>
                <w:w w:val="90"/>
                <w:sz w:val="24"/>
              </w:rPr>
              <w:t>Notifications</w:t>
            </w:r>
            <w:r w:rsidRPr="00A224EA">
              <w:rPr>
                <w:spacing w:val="-2"/>
                <w:w w:val="90"/>
                <w:sz w:val="24"/>
              </w:rPr>
              <w:t xml:space="preserve"> </w:t>
            </w:r>
            <w:r w:rsidRPr="00A224EA">
              <w:rPr>
                <w:w w:val="90"/>
                <w:sz w:val="24"/>
              </w:rPr>
              <w:t>on</w:t>
            </w:r>
            <w:r w:rsidRPr="00A224EA">
              <w:rPr>
                <w:spacing w:val="-4"/>
                <w:w w:val="90"/>
                <w:sz w:val="24"/>
              </w:rPr>
              <w:t xml:space="preserve"> </w:t>
            </w:r>
            <w:r w:rsidRPr="00A224EA">
              <w:rPr>
                <w:w w:val="90"/>
                <w:sz w:val="24"/>
              </w:rPr>
              <w:t>due</w:t>
            </w:r>
            <w:r w:rsidRPr="00A224EA">
              <w:rPr>
                <w:spacing w:val="-4"/>
                <w:w w:val="90"/>
                <w:sz w:val="24"/>
              </w:rPr>
              <w:t xml:space="preserve"> date</w:t>
            </w:r>
          </w:p>
        </w:tc>
      </w:tr>
      <w:tr w:rsidR="00B7424F" w:rsidRPr="00A224EA" w14:paraId="78A83EDE" w14:textId="77777777">
        <w:trPr>
          <w:trHeight w:val="299"/>
        </w:trPr>
        <w:tc>
          <w:tcPr>
            <w:tcW w:w="9646" w:type="dxa"/>
            <w:tcBorders>
              <w:left w:val="double" w:sz="2" w:space="0" w:color="000000"/>
            </w:tcBorders>
          </w:tcPr>
          <w:p w14:paraId="59A3B6CA" w14:textId="77777777" w:rsidR="00B7424F" w:rsidRPr="00A224EA" w:rsidRDefault="00672CA2" w:rsidP="00D363D9">
            <w:pPr>
              <w:pStyle w:val="TableParagraph"/>
              <w:numPr>
                <w:ilvl w:val="0"/>
                <w:numId w:val="89"/>
              </w:numPr>
              <w:tabs>
                <w:tab w:val="left" w:pos="555"/>
              </w:tabs>
              <w:spacing w:line="264" w:lineRule="exact"/>
              <w:rPr>
                <w:sz w:val="24"/>
              </w:rPr>
            </w:pPr>
            <w:r w:rsidRPr="00A224EA">
              <w:rPr>
                <w:w w:val="90"/>
                <w:sz w:val="24"/>
              </w:rPr>
              <w:t>Calendar</w:t>
            </w:r>
            <w:r w:rsidRPr="00A224EA">
              <w:rPr>
                <w:spacing w:val="-3"/>
                <w:w w:val="90"/>
                <w:sz w:val="24"/>
              </w:rPr>
              <w:t xml:space="preserve"> </w:t>
            </w:r>
            <w:r w:rsidRPr="00A224EA">
              <w:rPr>
                <w:w w:val="90"/>
                <w:sz w:val="24"/>
              </w:rPr>
              <w:t>by</w:t>
            </w:r>
            <w:r w:rsidRPr="00A224EA">
              <w:rPr>
                <w:spacing w:val="-2"/>
                <w:w w:val="90"/>
                <w:sz w:val="24"/>
              </w:rPr>
              <w:t xml:space="preserve"> </w:t>
            </w:r>
            <w:r w:rsidRPr="00A224EA">
              <w:rPr>
                <w:w w:val="90"/>
                <w:sz w:val="24"/>
              </w:rPr>
              <w:t>due</w:t>
            </w:r>
            <w:r w:rsidRPr="00A224EA">
              <w:rPr>
                <w:spacing w:val="-5"/>
                <w:sz w:val="24"/>
              </w:rPr>
              <w:t xml:space="preserve"> </w:t>
            </w:r>
            <w:r w:rsidRPr="00A224EA">
              <w:rPr>
                <w:spacing w:val="-4"/>
                <w:w w:val="90"/>
                <w:sz w:val="24"/>
              </w:rPr>
              <w:t>date</w:t>
            </w:r>
          </w:p>
        </w:tc>
      </w:tr>
      <w:tr w:rsidR="00B7424F" w:rsidRPr="00A224EA" w14:paraId="0BB3CD3A" w14:textId="77777777">
        <w:trPr>
          <w:trHeight w:val="302"/>
        </w:trPr>
        <w:tc>
          <w:tcPr>
            <w:tcW w:w="9646" w:type="dxa"/>
            <w:tcBorders>
              <w:left w:val="double" w:sz="2" w:space="0" w:color="000000"/>
            </w:tcBorders>
          </w:tcPr>
          <w:p w14:paraId="6980C288" w14:textId="77777777" w:rsidR="00B7424F" w:rsidRPr="00A224EA" w:rsidRDefault="00672CA2" w:rsidP="00D363D9">
            <w:pPr>
              <w:pStyle w:val="TableParagraph"/>
              <w:numPr>
                <w:ilvl w:val="0"/>
                <w:numId w:val="88"/>
              </w:numPr>
              <w:tabs>
                <w:tab w:val="left" w:pos="555"/>
              </w:tabs>
              <w:spacing w:line="273" w:lineRule="exact"/>
              <w:rPr>
                <w:sz w:val="24"/>
              </w:rPr>
            </w:pPr>
            <w:r w:rsidRPr="00A224EA">
              <w:rPr>
                <w:w w:val="90"/>
                <w:sz w:val="24"/>
              </w:rPr>
              <w:t>Calendar</w:t>
            </w:r>
            <w:r w:rsidRPr="00A224EA">
              <w:rPr>
                <w:spacing w:val="-1"/>
                <w:w w:val="90"/>
                <w:sz w:val="24"/>
              </w:rPr>
              <w:t xml:space="preserve"> </w:t>
            </w:r>
            <w:r w:rsidRPr="00A224EA">
              <w:rPr>
                <w:w w:val="90"/>
                <w:sz w:val="24"/>
              </w:rPr>
              <w:t>by</w:t>
            </w:r>
            <w:r w:rsidRPr="00A224EA">
              <w:rPr>
                <w:spacing w:val="-4"/>
                <w:sz w:val="24"/>
              </w:rPr>
              <w:t xml:space="preserve"> </w:t>
            </w:r>
            <w:r w:rsidRPr="00A224EA">
              <w:rPr>
                <w:w w:val="90"/>
                <w:sz w:val="24"/>
              </w:rPr>
              <w:t>completed</w:t>
            </w:r>
            <w:r w:rsidRPr="00A224EA">
              <w:rPr>
                <w:spacing w:val="-2"/>
                <w:sz w:val="24"/>
              </w:rPr>
              <w:t xml:space="preserve"> </w:t>
            </w:r>
            <w:r w:rsidRPr="00A224EA">
              <w:rPr>
                <w:spacing w:val="-2"/>
                <w:w w:val="90"/>
                <w:sz w:val="24"/>
              </w:rPr>
              <w:t>activities</w:t>
            </w:r>
          </w:p>
        </w:tc>
      </w:tr>
      <w:tr w:rsidR="00B7424F" w:rsidRPr="00A224EA" w14:paraId="7FC2BB59" w14:textId="77777777">
        <w:trPr>
          <w:trHeight w:val="299"/>
        </w:trPr>
        <w:tc>
          <w:tcPr>
            <w:tcW w:w="9646" w:type="dxa"/>
            <w:tcBorders>
              <w:left w:val="double" w:sz="2" w:space="0" w:color="000000"/>
            </w:tcBorders>
          </w:tcPr>
          <w:p w14:paraId="0BD4DA2E" w14:textId="77777777" w:rsidR="00B7424F" w:rsidRPr="00A224EA" w:rsidRDefault="00672CA2" w:rsidP="00D363D9">
            <w:pPr>
              <w:pStyle w:val="TableParagraph"/>
              <w:numPr>
                <w:ilvl w:val="0"/>
                <w:numId w:val="87"/>
              </w:numPr>
              <w:tabs>
                <w:tab w:val="left" w:pos="555"/>
              </w:tabs>
              <w:spacing w:line="266" w:lineRule="exact"/>
              <w:rPr>
                <w:sz w:val="24"/>
              </w:rPr>
            </w:pPr>
            <w:r w:rsidRPr="00A224EA">
              <w:rPr>
                <w:w w:val="90"/>
                <w:sz w:val="24"/>
              </w:rPr>
              <w:t>Calendar</w:t>
            </w:r>
            <w:r w:rsidRPr="00A224EA">
              <w:rPr>
                <w:spacing w:val="-6"/>
                <w:sz w:val="24"/>
              </w:rPr>
              <w:t xml:space="preserve"> </w:t>
            </w:r>
            <w:r w:rsidRPr="00A224EA">
              <w:rPr>
                <w:w w:val="90"/>
                <w:sz w:val="24"/>
              </w:rPr>
              <w:t>by</w:t>
            </w:r>
            <w:r w:rsidRPr="00A224EA">
              <w:rPr>
                <w:spacing w:val="-4"/>
                <w:sz w:val="24"/>
              </w:rPr>
              <w:t xml:space="preserve"> </w:t>
            </w:r>
            <w:r w:rsidRPr="00A224EA">
              <w:rPr>
                <w:w w:val="90"/>
                <w:sz w:val="24"/>
              </w:rPr>
              <w:t>pending</w:t>
            </w:r>
            <w:r w:rsidRPr="00A224EA">
              <w:rPr>
                <w:spacing w:val="-2"/>
                <w:w w:val="90"/>
                <w:sz w:val="24"/>
              </w:rPr>
              <w:t xml:space="preserve"> activities</w:t>
            </w:r>
          </w:p>
        </w:tc>
      </w:tr>
      <w:tr w:rsidR="00B7424F" w:rsidRPr="00A224EA" w14:paraId="7464D635" w14:textId="77777777">
        <w:trPr>
          <w:trHeight w:val="299"/>
        </w:trPr>
        <w:tc>
          <w:tcPr>
            <w:tcW w:w="9646" w:type="dxa"/>
            <w:tcBorders>
              <w:left w:val="double" w:sz="2" w:space="0" w:color="000000"/>
            </w:tcBorders>
          </w:tcPr>
          <w:p w14:paraId="6C9A3EB7" w14:textId="77777777" w:rsidR="00B7424F" w:rsidRPr="00A224EA" w:rsidRDefault="00672CA2" w:rsidP="00D363D9">
            <w:pPr>
              <w:pStyle w:val="TableParagraph"/>
              <w:numPr>
                <w:ilvl w:val="0"/>
                <w:numId w:val="86"/>
              </w:numPr>
              <w:tabs>
                <w:tab w:val="left" w:pos="555"/>
              </w:tabs>
              <w:spacing w:line="266" w:lineRule="exact"/>
              <w:rPr>
                <w:sz w:val="24"/>
              </w:rPr>
            </w:pPr>
            <w:r w:rsidRPr="00A224EA">
              <w:rPr>
                <w:w w:val="85"/>
                <w:sz w:val="24"/>
              </w:rPr>
              <w:t>Calendar</w:t>
            </w:r>
            <w:r w:rsidRPr="00A224EA">
              <w:rPr>
                <w:spacing w:val="13"/>
                <w:sz w:val="24"/>
              </w:rPr>
              <w:t xml:space="preserve"> </w:t>
            </w:r>
            <w:r w:rsidRPr="00A224EA">
              <w:rPr>
                <w:w w:val="85"/>
                <w:sz w:val="24"/>
              </w:rPr>
              <w:t>by</w:t>
            </w:r>
            <w:r w:rsidRPr="00A224EA">
              <w:rPr>
                <w:spacing w:val="16"/>
                <w:sz w:val="24"/>
              </w:rPr>
              <w:t xml:space="preserve"> </w:t>
            </w:r>
            <w:r w:rsidRPr="00A224EA">
              <w:rPr>
                <w:spacing w:val="-2"/>
                <w:w w:val="85"/>
                <w:sz w:val="24"/>
              </w:rPr>
              <w:t>Division/department</w:t>
            </w:r>
          </w:p>
        </w:tc>
      </w:tr>
      <w:tr w:rsidR="00B7424F" w:rsidRPr="00A224EA" w14:paraId="0B50FCC6" w14:textId="77777777" w:rsidTr="008C2466">
        <w:trPr>
          <w:trHeight w:val="340"/>
        </w:trPr>
        <w:tc>
          <w:tcPr>
            <w:tcW w:w="9646" w:type="dxa"/>
            <w:shd w:val="clear" w:color="auto" w:fill="95B3D7" w:themeFill="accent1" w:themeFillTint="99"/>
          </w:tcPr>
          <w:p w14:paraId="5B7AA677" w14:textId="77777777" w:rsidR="00B7424F" w:rsidRPr="00A224EA" w:rsidRDefault="00672CA2">
            <w:pPr>
              <w:pStyle w:val="TableParagraph"/>
              <w:spacing w:before="22"/>
              <w:ind w:left="732"/>
              <w:rPr>
                <w:b/>
                <w:sz w:val="24"/>
              </w:rPr>
            </w:pPr>
            <w:r w:rsidRPr="00A224EA">
              <w:rPr>
                <w:b/>
                <w:sz w:val="24"/>
              </w:rPr>
              <w:t>Loans</w:t>
            </w:r>
            <w:r w:rsidRPr="00A224EA">
              <w:rPr>
                <w:b/>
                <w:spacing w:val="5"/>
                <w:sz w:val="24"/>
              </w:rPr>
              <w:t xml:space="preserve"> </w:t>
            </w:r>
            <w:r w:rsidRPr="00A224EA">
              <w:rPr>
                <w:b/>
                <w:sz w:val="24"/>
              </w:rPr>
              <w:t>and</w:t>
            </w:r>
            <w:r w:rsidRPr="00A224EA">
              <w:rPr>
                <w:b/>
                <w:spacing w:val="8"/>
                <w:sz w:val="24"/>
              </w:rPr>
              <w:t xml:space="preserve"> </w:t>
            </w:r>
            <w:r w:rsidRPr="00A224EA">
              <w:rPr>
                <w:b/>
                <w:spacing w:val="-2"/>
                <w:sz w:val="24"/>
              </w:rPr>
              <w:t>advances</w:t>
            </w:r>
          </w:p>
        </w:tc>
      </w:tr>
      <w:tr w:rsidR="00B7424F" w:rsidRPr="00A224EA" w14:paraId="7495E271" w14:textId="77777777">
        <w:trPr>
          <w:trHeight w:val="506"/>
        </w:trPr>
        <w:tc>
          <w:tcPr>
            <w:tcW w:w="9646" w:type="dxa"/>
            <w:tcBorders>
              <w:left w:val="double" w:sz="2" w:space="0" w:color="000000"/>
            </w:tcBorders>
          </w:tcPr>
          <w:p w14:paraId="3CFDEDBB" w14:textId="77777777" w:rsidR="00B7424F" w:rsidRPr="00A224EA" w:rsidRDefault="00672CA2">
            <w:pPr>
              <w:pStyle w:val="TableParagraph"/>
              <w:spacing w:before="22" w:line="204" w:lineRule="auto"/>
              <w:ind w:left="759" w:right="160" w:hanging="12"/>
              <w:rPr>
                <w:sz w:val="24"/>
              </w:rPr>
            </w:pPr>
            <w:r w:rsidRPr="00A224EA">
              <w:rPr>
                <w:w w:val="90"/>
                <w:sz w:val="24"/>
              </w:rPr>
              <w:t>Staff must be able to fill loan</w:t>
            </w:r>
            <w:r w:rsidRPr="00A224EA">
              <w:rPr>
                <w:sz w:val="24"/>
              </w:rPr>
              <w:t xml:space="preserve"> </w:t>
            </w:r>
            <w:r w:rsidRPr="00A224EA">
              <w:rPr>
                <w:w w:val="90"/>
                <w:sz w:val="24"/>
              </w:rPr>
              <w:t>application form online through the self-service module</w:t>
            </w:r>
            <w:r w:rsidRPr="00A224EA">
              <w:rPr>
                <w:sz w:val="24"/>
              </w:rPr>
              <w:t xml:space="preserve"> </w:t>
            </w:r>
            <w:r w:rsidRPr="00A224EA">
              <w:rPr>
                <w:w w:val="90"/>
                <w:sz w:val="24"/>
              </w:rPr>
              <w:t>for</w:t>
            </w:r>
            <w:r w:rsidRPr="00A224EA">
              <w:rPr>
                <w:spacing w:val="80"/>
                <w:sz w:val="24"/>
              </w:rPr>
              <w:t xml:space="preserve"> </w:t>
            </w:r>
            <w:r w:rsidRPr="00A224EA">
              <w:rPr>
                <w:spacing w:val="-6"/>
                <w:sz w:val="24"/>
              </w:rPr>
              <w:t>the</w:t>
            </w:r>
            <w:r w:rsidRPr="00A224EA">
              <w:rPr>
                <w:spacing w:val="-9"/>
                <w:sz w:val="24"/>
              </w:rPr>
              <w:t xml:space="preserve"> </w:t>
            </w:r>
            <w:r w:rsidRPr="00A224EA">
              <w:rPr>
                <w:spacing w:val="-6"/>
                <w:sz w:val="24"/>
              </w:rPr>
              <w:t>different</w:t>
            </w:r>
            <w:r w:rsidRPr="00A224EA">
              <w:rPr>
                <w:spacing w:val="-3"/>
                <w:sz w:val="24"/>
              </w:rPr>
              <w:t xml:space="preserve"> </w:t>
            </w:r>
            <w:r w:rsidRPr="00A224EA">
              <w:rPr>
                <w:spacing w:val="-6"/>
                <w:sz w:val="24"/>
              </w:rPr>
              <w:t>types</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loans</w:t>
            </w:r>
            <w:r w:rsidRPr="00A224EA">
              <w:rPr>
                <w:spacing w:val="-9"/>
                <w:sz w:val="24"/>
              </w:rPr>
              <w:t xml:space="preserve"> </w:t>
            </w:r>
            <w:r w:rsidRPr="00A224EA">
              <w:rPr>
                <w:spacing w:val="-6"/>
                <w:sz w:val="24"/>
              </w:rPr>
              <w:t>and</w:t>
            </w:r>
            <w:r w:rsidRPr="00A224EA">
              <w:rPr>
                <w:spacing w:val="-10"/>
                <w:sz w:val="24"/>
              </w:rPr>
              <w:t xml:space="preserve"> </w:t>
            </w:r>
            <w:r w:rsidRPr="00A224EA">
              <w:rPr>
                <w:spacing w:val="-6"/>
                <w:sz w:val="24"/>
              </w:rPr>
              <w:t>advances:</w:t>
            </w:r>
          </w:p>
        </w:tc>
      </w:tr>
      <w:tr w:rsidR="00B7424F" w:rsidRPr="00A224EA" w14:paraId="3401CAEB" w14:textId="77777777">
        <w:trPr>
          <w:trHeight w:val="299"/>
        </w:trPr>
        <w:tc>
          <w:tcPr>
            <w:tcW w:w="9646" w:type="dxa"/>
            <w:tcBorders>
              <w:left w:val="double" w:sz="2" w:space="0" w:color="000000"/>
            </w:tcBorders>
          </w:tcPr>
          <w:p w14:paraId="351CFC24" w14:textId="77777777" w:rsidR="00B7424F" w:rsidRPr="00A224EA" w:rsidRDefault="00672CA2" w:rsidP="00D363D9">
            <w:pPr>
              <w:pStyle w:val="TableParagraph"/>
              <w:numPr>
                <w:ilvl w:val="0"/>
                <w:numId w:val="85"/>
              </w:numPr>
              <w:tabs>
                <w:tab w:val="left" w:pos="555"/>
              </w:tabs>
              <w:spacing w:line="264" w:lineRule="exact"/>
              <w:rPr>
                <w:sz w:val="24"/>
              </w:rPr>
            </w:pPr>
            <w:r w:rsidRPr="00A224EA">
              <w:rPr>
                <w:w w:val="85"/>
                <w:sz w:val="24"/>
              </w:rPr>
              <w:t>Salary</w:t>
            </w:r>
            <w:r w:rsidRPr="00A224EA">
              <w:rPr>
                <w:spacing w:val="13"/>
                <w:sz w:val="24"/>
              </w:rPr>
              <w:t xml:space="preserve"> </w:t>
            </w:r>
            <w:r w:rsidRPr="00A224EA">
              <w:rPr>
                <w:spacing w:val="-2"/>
                <w:sz w:val="24"/>
              </w:rPr>
              <w:t>advance</w:t>
            </w:r>
          </w:p>
        </w:tc>
      </w:tr>
      <w:tr w:rsidR="00B7424F" w:rsidRPr="00A224EA" w14:paraId="7A615E62" w14:textId="77777777">
        <w:trPr>
          <w:trHeight w:val="297"/>
        </w:trPr>
        <w:tc>
          <w:tcPr>
            <w:tcW w:w="9646" w:type="dxa"/>
            <w:tcBorders>
              <w:left w:val="double" w:sz="2" w:space="0" w:color="000000"/>
            </w:tcBorders>
          </w:tcPr>
          <w:p w14:paraId="43D26B0B" w14:textId="77777777" w:rsidR="00B7424F" w:rsidRPr="00A224EA" w:rsidRDefault="00672CA2" w:rsidP="00D363D9">
            <w:pPr>
              <w:pStyle w:val="TableParagraph"/>
              <w:numPr>
                <w:ilvl w:val="0"/>
                <w:numId w:val="84"/>
              </w:numPr>
              <w:tabs>
                <w:tab w:val="left" w:pos="555"/>
              </w:tabs>
              <w:spacing w:line="264" w:lineRule="exact"/>
              <w:rPr>
                <w:sz w:val="24"/>
              </w:rPr>
            </w:pPr>
            <w:r w:rsidRPr="00A224EA">
              <w:rPr>
                <w:w w:val="85"/>
                <w:sz w:val="24"/>
              </w:rPr>
              <w:t>Mortgage/</w:t>
            </w:r>
            <w:r w:rsidRPr="00A224EA">
              <w:rPr>
                <w:spacing w:val="28"/>
                <w:sz w:val="24"/>
              </w:rPr>
              <w:t xml:space="preserve"> </w:t>
            </w:r>
            <w:r w:rsidRPr="00A224EA">
              <w:rPr>
                <w:w w:val="85"/>
                <w:sz w:val="24"/>
              </w:rPr>
              <w:t>Car</w:t>
            </w:r>
            <w:r w:rsidRPr="00A224EA">
              <w:rPr>
                <w:spacing w:val="16"/>
                <w:sz w:val="24"/>
              </w:rPr>
              <w:t xml:space="preserve"> </w:t>
            </w:r>
            <w:r w:rsidRPr="00A224EA">
              <w:rPr>
                <w:spacing w:val="-4"/>
                <w:w w:val="85"/>
                <w:sz w:val="24"/>
              </w:rPr>
              <w:t>Loan</w:t>
            </w:r>
          </w:p>
        </w:tc>
      </w:tr>
      <w:tr w:rsidR="00B7424F" w:rsidRPr="00A224EA" w14:paraId="294F858E" w14:textId="77777777">
        <w:trPr>
          <w:trHeight w:val="1211"/>
        </w:trPr>
        <w:tc>
          <w:tcPr>
            <w:tcW w:w="9646" w:type="dxa"/>
            <w:tcBorders>
              <w:left w:val="double" w:sz="2" w:space="0" w:color="000000"/>
            </w:tcBorders>
          </w:tcPr>
          <w:p w14:paraId="046ECA32" w14:textId="77777777" w:rsidR="00B7424F" w:rsidRPr="00A224EA" w:rsidRDefault="00672CA2">
            <w:pPr>
              <w:pStyle w:val="TableParagraph"/>
              <w:ind w:left="759" w:right="94" w:hanging="12"/>
              <w:jc w:val="both"/>
              <w:rPr>
                <w:sz w:val="24"/>
              </w:rPr>
            </w:pPr>
            <w:r w:rsidRPr="00A224EA">
              <w:rPr>
                <w:sz w:val="24"/>
              </w:rPr>
              <w:t>An</w:t>
            </w:r>
            <w:r w:rsidRPr="00A224EA">
              <w:rPr>
                <w:spacing w:val="-14"/>
                <w:sz w:val="24"/>
              </w:rPr>
              <w:t xml:space="preserve"> </w:t>
            </w:r>
            <w:r w:rsidRPr="00A224EA">
              <w:rPr>
                <w:sz w:val="24"/>
              </w:rPr>
              <w:t>inbuilt</w:t>
            </w:r>
            <w:r w:rsidRPr="00A224EA">
              <w:rPr>
                <w:spacing w:val="-13"/>
                <w:sz w:val="24"/>
              </w:rPr>
              <w:t xml:space="preserve"> </w:t>
            </w:r>
            <w:r w:rsidRPr="00A224EA">
              <w:rPr>
                <w:sz w:val="24"/>
              </w:rPr>
              <w:t>workflow(s)</w:t>
            </w:r>
            <w:r w:rsidRPr="00A224EA">
              <w:rPr>
                <w:spacing w:val="-12"/>
                <w:sz w:val="24"/>
              </w:rPr>
              <w:t xml:space="preserve"> </w:t>
            </w:r>
            <w:r w:rsidRPr="00A224EA">
              <w:rPr>
                <w:sz w:val="24"/>
              </w:rPr>
              <w:t>for</w:t>
            </w:r>
            <w:r w:rsidRPr="00A224EA">
              <w:rPr>
                <w:spacing w:val="-10"/>
                <w:sz w:val="24"/>
              </w:rPr>
              <w:t xml:space="preserve"> </w:t>
            </w:r>
            <w:r w:rsidRPr="00A224EA">
              <w:rPr>
                <w:sz w:val="24"/>
              </w:rPr>
              <w:t>processing</w:t>
            </w:r>
            <w:r w:rsidRPr="00A224EA">
              <w:rPr>
                <w:spacing w:val="-13"/>
                <w:sz w:val="24"/>
              </w:rPr>
              <w:t xml:space="preserve"> </w:t>
            </w:r>
            <w:r w:rsidRPr="00A224EA">
              <w:rPr>
                <w:sz w:val="24"/>
              </w:rPr>
              <w:t>applications</w:t>
            </w:r>
            <w:r w:rsidRPr="00A224EA">
              <w:rPr>
                <w:spacing w:val="-13"/>
                <w:sz w:val="24"/>
              </w:rPr>
              <w:t xml:space="preserve"> </w:t>
            </w:r>
            <w:r w:rsidRPr="00A224EA">
              <w:rPr>
                <w:sz w:val="24"/>
              </w:rPr>
              <w:t>of</w:t>
            </w:r>
            <w:r w:rsidRPr="00A224EA">
              <w:rPr>
                <w:spacing w:val="-13"/>
                <w:sz w:val="24"/>
              </w:rPr>
              <w:t xml:space="preserve"> </w:t>
            </w:r>
            <w:r w:rsidRPr="00A224EA">
              <w:rPr>
                <w:sz w:val="24"/>
              </w:rPr>
              <w:t>the</w:t>
            </w:r>
            <w:r w:rsidRPr="00A224EA">
              <w:rPr>
                <w:spacing w:val="-14"/>
                <w:sz w:val="24"/>
              </w:rPr>
              <w:t xml:space="preserve"> </w:t>
            </w:r>
            <w:r w:rsidRPr="00A224EA">
              <w:rPr>
                <w:sz w:val="24"/>
              </w:rPr>
              <w:t>different</w:t>
            </w:r>
            <w:r w:rsidRPr="00A224EA">
              <w:rPr>
                <w:spacing w:val="-13"/>
                <w:sz w:val="24"/>
              </w:rPr>
              <w:t xml:space="preserve"> </w:t>
            </w:r>
            <w:r w:rsidRPr="00A224EA">
              <w:rPr>
                <w:sz w:val="24"/>
              </w:rPr>
              <w:t>types</w:t>
            </w:r>
            <w:r w:rsidRPr="00A224EA">
              <w:rPr>
                <w:spacing w:val="-13"/>
                <w:sz w:val="24"/>
              </w:rPr>
              <w:t xml:space="preserve"> </w:t>
            </w:r>
            <w:r w:rsidRPr="00A224EA">
              <w:rPr>
                <w:sz w:val="24"/>
              </w:rPr>
              <w:t>of</w:t>
            </w:r>
            <w:r w:rsidRPr="00A224EA">
              <w:rPr>
                <w:spacing w:val="-14"/>
                <w:sz w:val="24"/>
              </w:rPr>
              <w:t xml:space="preserve"> </w:t>
            </w:r>
            <w:r w:rsidRPr="00A224EA">
              <w:rPr>
                <w:sz w:val="24"/>
              </w:rPr>
              <w:t>loans</w:t>
            </w:r>
            <w:r w:rsidRPr="00A224EA">
              <w:rPr>
                <w:spacing w:val="-13"/>
                <w:sz w:val="24"/>
              </w:rPr>
              <w:t xml:space="preserve"> </w:t>
            </w:r>
            <w:r w:rsidRPr="00A224EA">
              <w:rPr>
                <w:sz w:val="24"/>
              </w:rPr>
              <w:t xml:space="preserve">and </w:t>
            </w:r>
            <w:r w:rsidRPr="00A224EA">
              <w:rPr>
                <w:spacing w:val="-6"/>
                <w:sz w:val="24"/>
              </w:rPr>
              <w:t>advances</w:t>
            </w:r>
            <w:r w:rsidRPr="00A224EA">
              <w:rPr>
                <w:spacing w:val="-9"/>
                <w:sz w:val="24"/>
              </w:rPr>
              <w:t xml:space="preserve"> </w:t>
            </w:r>
            <w:r w:rsidRPr="00A224EA">
              <w:rPr>
                <w:spacing w:val="-6"/>
                <w:sz w:val="24"/>
              </w:rPr>
              <w:t>must</w:t>
            </w:r>
            <w:r w:rsidRPr="00A224EA">
              <w:rPr>
                <w:spacing w:val="-8"/>
                <w:sz w:val="24"/>
              </w:rPr>
              <w:t xml:space="preserve"> </w:t>
            </w:r>
            <w:r w:rsidRPr="00A224EA">
              <w:rPr>
                <w:spacing w:val="-6"/>
                <w:sz w:val="24"/>
              </w:rPr>
              <w:t>be</w:t>
            </w:r>
            <w:r w:rsidRPr="00A224EA">
              <w:rPr>
                <w:spacing w:val="-9"/>
                <w:sz w:val="24"/>
              </w:rPr>
              <w:t xml:space="preserve"> </w:t>
            </w:r>
            <w:r w:rsidRPr="00A224EA">
              <w:rPr>
                <w:spacing w:val="-6"/>
                <w:sz w:val="24"/>
              </w:rPr>
              <w:t>present</w:t>
            </w:r>
            <w:r w:rsidRPr="00A224EA">
              <w:rPr>
                <w:spacing w:val="-8"/>
                <w:sz w:val="24"/>
              </w:rPr>
              <w:t xml:space="preserve"> </w:t>
            </w:r>
            <w:r w:rsidRPr="00A224EA">
              <w:rPr>
                <w:spacing w:val="-6"/>
                <w:sz w:val="24"/>
              </w:rPr>
              <w:t>that</w:t>
            </w:r>
            <w:r w:rsidRPr="00A224EA">
              <w:rPr>
                <w:spacing w:val="-9"/>
                <w:sz w:val="24"/>
              </w:rPr>
              <w:t xml:space="preserve"> </w:t>
            </w:r>
            <w:r w:rsidRPr="00A224EA">
              <w:rPr>
                <w:spacing w:val="-6"/>
                <w:sz w:val="24"/>
              </w:rPr>
              <w:t>addresses</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unique</w:t>
            </w:r>
            <w:r w:rsidRPr="00A224EA">
              <w:rPr>
                <w:spacing w:val="-8"/>
                <w:sz w:val="24"/>
              </w:rPr>
              <w:t xml:space="preserve"> </w:t>
            </w:r>
            <w:r w:rsidRPr="00A224EA">
              <w:rPr>
                <w:spacing w:val="-6"/>
                <w:sz w:val="24"/>
              </w:rPr>
              <w:t>qualification</w:t>
            </w:r>
            <w:r w:rsidRPr="00A224EA">
              <w:rPr>
                <w:spacing w:val="-9"/>
                <w:sz w:val="24"/>
              </w:rPr>
              <w:t xml:space="preserve"> </w:t>
            </w:r>
            <w:r w:rsidRPr="00A224EA">
              <w:rPr>
                <w:spacing w:val="-6"/>
                <w:sz w:val="24"/>
              </w:rPr>
              <w:t>requirements</w:t>
            </w:r>
            <w:r w:rsidRPr="00A224EA">
              <w:rPr>
                <w:spacing w:val="-8"/>
                <w:sz w:val="24"/>
              </w:rPr>
              <w:t xml:space="preserve"> </w:t>
            </w:r>
            <w:r w:rsidRPr="00A224EA">
              <w:rPr>
                <w:spacing w:val="-6"/>
                <w:sz w:val="24"/>
              </w:rPr>
              <w:t>for</w:t>
            </w:r>
            <w:r w:rsidRPr="00A224EA">
              <w:rPr>
                <w:spacing w:val="-8"/>
                <w:sz w:val="24"/>
              </w:rPr>
              <w:t xml:space="preserve"> </w:t>
            </w:r>
            <w:r w:rsidRPr="00A224EA">
              <w:rPr>
                <w:spacing w:val="-6"/>
                <w:sz w:val="24"/>
              </w:rPr>
              <w:t xml:space="preserve">each </w:t>
            </w:r>
            <w:r w:rsidRPr="00A224EA">
              <w:rPr>
                <w:spacing w:val="-4"/>
                <w:sz w:val="24"/>
              </w:rPr>
              <w:t>loan/advance.</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workflow</w:t>
            </w:r>
            <w:r w:rsidRPr="00A224EA">
              <w:rPr>
                <w:spacing w:val="-11"/>
                <w:sz w:val="24"/>
              </w:rPr>
              <w:t xml:space="preserve"> </w:t>
            </w:r>
            <w:r w:rsidRPr="00A224EA">
              <w:rPr>
                <w:spacing w:val="-4"/>
                <w:sz w:val="24"/>
              </w:rPr>
              <w:t>must</w:t>
            </w:r>
            <w:r w:rsidRPr="00A224EA">
              <w:rPr>
                <w:spacing w:val="-10"/>
                <w:sz w:val="24"/>
              </w:rPr>
              <w:t xml:space="preserve"> </w:t>
            </w:r>
            <w:r w:rsidRPr="00A224EA">
              <w:rPr>
                <w:spacing w:val="-4"/>
                <w:sz w:val="24"/>
              </w:rPr>
              <w:t>address</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entire</w:t>
            </w:r>
            <w:r w:rsidRPr="00A224EA">
              <w:rPr>
                <w:spacing w:val="-11"/>
                <w:sz w:val="24"/>
              </w:rPr>
              <w:t xml:space="preserve"> </w:t>
            </w:r>
            <w:r w:rsidRPr="00A224EA">
              <w:rPr>
                <w:spacing w:val="-4"/>
                <w:sz w:val="24"/>
              </w:rPr>
              <w:t>loans</w:t>
            </w:r>
            <w:r w:rsidRPr="00A224EA">
              <w:rPr>
                <w:spacing w:val="-10"/>
                <w:sz w:val="24"/>
              </w:rPr>
              <w:t xml:space="preserve"> </w:t>
            </w:r>
            <w:r w:rsidRPr="00A224EA">
              <w:rPr>
                <w:spacing w:val="-4"/>
                <w:sz w:val="24"/>
              </w:rPr>
              <w:t>application,</w:t>
            </w:r>
            <w:r w:rsidRPr="00A224EA">
              <w:rPr>
                <w:spacing w:val="-11"/>
                <w:sz w:val="24"/>
              </w:rPr>
              <w:t xml:space="preserve"> </w:t>
            </w:r>
            <w:r w:rsidRPr="00A224EA">
              <w:rPr>
                <w:spacing w:val="-4"/>
                <w:sz w:val="24"/>
              </w:rPr>
              <w:t>processing</w:t>
            </w:r>
            <w:r w:rsidRPr="00A224EA">
              <w:rPr>
                <w:spacing w:val="-10"/>
                <w:sz w:val="24"/>
              </w:rPr>
              <w:t xml:space="preserve"> </w:t>
            </w:r>
            <w:r w:rsidRPr="00A224EA">
              <w:rPr>
                <w:spacing w:val="-4"/>
                <w:sz w:val="24"/>
              </w:rPr>
              <w:t xml:space="preserve">and </w:t>
            </w:r>
            <w:r w:rsidRPr="00A224EA">
              <w:rPr>
                <w:sz w:val="24"/>
              </w:rPr>
              <w:t>approval</w:t>
            </w:r>
            <w:r w:rsidRPr="00A224EA">
              <w:rPr>
                <w:spacing w:val="-3"/>
                <w:sz w:val="24"/>
              </w:rPr>
              <w:t xml:space="preserve"> </w:t>
            </w:r>
            <w:r w:rsidRPr="00A224EA">
              <w:rPr>
                <w:sz w:val="24"/>
              </w:rPr>
              <w:t>process</w:t>
            </w:r>
          </w:p>
        </w:tc>
      </w:tr>
      <w:tr w:rsidR="00B7424F" w:rsidRPr="00A224EA" w14:paraId="64F5C931" w14:textId="77777777">
        <w:trPr>
          <w:trHeight w:val="506"/>
        </w:trPr>
        <w:tc>
          <w:tcPr>
            <w:tcW w:w="9646" w:type="dxa"/>
            <w:tcBorders>
              <w:left w:val="double" w:sz="2" w:space="0" w:color="000000"/>
            </w:tcBorders>
          </w:tcPr>
          <w:p w14:paraId="6AC36490" w14:textId="77777777" w:rsidR="00B7424F" w:rsidRPr="00A224EA" w:rsidRDefault="00672CA2">
            <w:pPr>
              <w:pStyle w:val="TableParagraph"/>
              <w:spacing w:line="252" w:lineRule="exact"/>
              <w:ind w:left="759" w:right="160" w:hanging="12"/>
              <w:rPr>
                <w:sz w:val="24"/>
              </w:rPr>
            </w:pPr>
            <w:r w:rsidRPr="00A224EA">
              <w:rPr>
                <w:spacing w:val="-4"/>
                <w:sz w:val="24"/>
              </w:rPr>
              <w:t>The system</w:t>
            </w:r>
            <w:r w:rsidRPr="00A224EA">
              <w:rPr>
                <w:spacing w:val="6"/>
                <w:sz w:val="24"/>
              </w:rPr>
              <w:t xml:space="preserve"> </w:t>
            </w:r>
            <w:r w:rsidRPr="00A224EA">
              <w:rPr>
                <w:spacing w:val="-4"/>
                <w:sz w:val="24"/>
              </w:rPr>
              <w:t>must</w:t>
            </w:r>
            <w:r w:rsidRPr="00A224EA">
              <w:rPr>
                <w:sz w:val="24"/>
              </w:rPr>
              <w:t xml:space="preserve"> </w:t>
            </w:r>
            <w:r w:rsidRPr="00A224EA">
              <w:rPr>
                <w:spacing w:val="-4"/>
                <w:sz w:val="24"/>
              </w:rPr>
              <w:t>capture</w:t>
            </w:r>
            <w:r w:rsidRPr="00A224EA">
              <w:rPr>
                <w:sz w:val="24"/>
              </w:rPr>
              <w:t xml:space="preserve"> </w:t>
            </w:r>
            <w:r w:rsidRPr="00A224EA">
              <w:rPr>
                <w:spacing w:val="-4"/>
                <w:sz w:val="24"/>
              </w:rPr>
              <w:t>the</w:t>
            </w:r>
            <w:r w:rsidRPr="00A224EA">
              <w:rPr>
                <w:sz w:val="24"/>
              </w:rPr>
              <w:t xml:space="preserve"> </w:t>
            </w:r>
            <w:r w:rsidRPr="00A224EA">
              <w:rPr>
                <w:spacing w:val="-4"/>
                <w:sz w:val="24"/>
              </w:rPr>
              <w:t>loan/advance</w:t>
            </w:r>
            <w:r w:rsidRPr="00A224EA">
              <w:rPr>
                <w:sz w:val="24"/>
              </w:rPr>
              <w:t xml:space="preserve"> </w:t>
            </w:r>
            <w:r w:rsidRPr="00A224EA">
              <w:rPr>
                <w:spacing w:val="-4"/>
                <w:sz w:val="24"/>
              </w:rPr>
              <w:t>against</w:t>
            </w:r>
            <w:r w:rsidRPr="00A224EA">
              <w:rPr>
                <w:spacing w:val="40"/>
                <w:sz w:val="24"/>
              </w:rPr>
              <w:t xml:space="preserve"> </w:t>
            </w:r>
            <w:r w:rsidRPr="00A224EA">
              <w:rPr>
                <w:spacing w:val="-4"/>
                <w:sz w:val="24"/>
              </w:rPr>
              <w:t>the</w:t>
            </w:r>
            <w:r w:rsidRPr="00A224EA">
              <w:rPr>
                <w:spacing w:val="40"/>
                <w:sz w:val="24"/>
              </w:rPr>
              <w:t xml:space="preserve"> </w:t>
            </w:r>
            <w:r w:rsidRPr="00A224EA">
              <w:rPr>
                <w:spacing w:val="-4"/>
                <w:sz w:val="24"/>
              </w:rPr>
              <w:t>employee’s</w:t>
            </w:r>
            <w:r w:rsidRPr="00A224EA">
              <w:rPr>
                <w:spacing w:val="-11"/>
                <w:sz w:val="24"/>
              </w:rPr>
              <w:t xml:space="preserve"> </w:t>
            </w:r>
            <w:r w:rsidRPr="00A224EA">
              <w:rPr>
                <w:spacing w:val="-4"/>
                <w:sz w:val="24"/>
              </w:rPr>
              <w:t xml:space="preserve">compensation </w:t>
            </w:r>
            <w:r w:rsidRPr="00A224EA">
              <w:rPr>
                <w:sz w:val="24"/>
              </w:rPr>
              <w:t>and benefits</w:t>
            </w:r>
            <w:r w:rsidRPr="00A224EA">
              <w:rPr>
                <w:spacing w:val="40"/>
                <w:sz w:val="24"/>
              </w:rPr>
              <w:t xml:space="preserve"> </w:t>
            </w:r>
            <w:r w:rsidRPr="00A224EA">
              <w:rPr>
                <w:sz w:val="24"/>
              </w:rPr>
              <w:t>profile</w:t>
            </w:r>
          </w:p>
        </w:tc>
      </w:tr>
      <w:tr w:rsidR="00B7424F" w:rsidRPr="00A224EA" w14:paraId="5ED2F16C" w14:textId="77777777">
        <w:trPr>
          <w:trHeight w:val="506"/>
        </w:trPr>
        <w:tc>
          <w:tcPr>
            <w:tcW w:w="9646" w:type="dxa"/>
            <w:tcBorders>
              <w:left w:val="double" w:sz="2" w:space="0" w:color="000000"/>
            </w:tcBorders>
          </w:tcPr>
          <w:p w14:paraId="443457AF" w14:textId="77777777" w:rsidR="00B7424F" w:rsidRPr="00A224EA" w:rsidRDefault="00672CA2">
            <w:pPr>
              <w:pStyle w:val="TableParagraph"/>
              <w:spacing w:line="244" w:lineRule="exact"/>
              <w:ind w:left="747"/>
              <w:rPr>
                <w:sz w:val="24"/>
              </w:rPr>
            </w:pPr>
            <w:r w:rsidRPr="00A224EA">
              <w:rPr>
                <w:spacing w:val="-4"/>
                <w:sz w:val="24"/>
              </w:rPr>
              <w:t>The</w:t>
            </w:r>
            <w:r w:rsidRPr="00A224EA">
              <w:rPr>
                <w:spacing w:val="-7"/>
                <w:sz w:val="24"/>
              </w:rPr>
              <w:t xml:space="preserve"> </w:t>
            </w:r>
            <w:r w:rsidRPr="00A224EA">
              <w:rPr>
                <w:spacing w:val="-4"/>
                <w:sz w:val="24"/>
              </w:rPr>
              <w:t>system must</w:t>
            </w:r>
            <w:r w:rsidRPr="00A224EA">
              <w:rPr>
                <w:spacing w:val="-5"/>
                <w:sz w:val="24"/>
              </w:rPr>
              <w:t xml:space="preserve"> </w:t>
            </w:r>
            <w:r w:rsidRPr="00A224EA">
              <w:rPr>
                <w:spacing w:val="-4"/>
                <w:sz w:val="24"/>
              </w:rPr>
              <w:t>interface</w:t>
            </w:r>
            <w:r w:rsidRPr="00A224EA">
              <w:rPr>
                <w:spacing w:val="-9"/>
                <w:sz w:val="24"/>
              </w:rPr>
              <w:t xml:space="preserve"> </w:t>
            </w:r>
            <w:r w:rsidRPr="00A224EA">
              <w:rPr>
                <w:spacing w:val="-4"/>
                <w:sz w:val="24"/>
              </w:rPr>
              <w:t>with</w:t>
            </w:r>
            <w:r w:rsidRPr="00A224EA">
              <w:rPr>
                <w:spacing w:val="-7"/>
                <w:sz w:val="24"/>
              </w:rPr>
              <w:t xml:space="preserve"> </w:t>
            </w:r>
            <w:r w:rsidRPr="00A224EA">
              <w:rPr>
                <w:spacing w:val="-4"/>
                <w:sz w:val="24"/>
              </w:rPr>
              <w:t>the</w:t>
            </w:r>
            <w:r w:rsidRPr="00A224EA">
              <w:rPr>
                <w:spacing w:val="-5"/>
                <w:sz w:val="24"/>
              </w:rPr>
              <w:t xml:space="preserve"> </w:t>
            </w:r>
            <w:r w:rsidRPr="00A224EA">
              <w:rPr>
                <w:spacing w:val="-4"/>
                <w:sz w:val="24"/>
              </w:rPr>
              <w:t>payroll</w:t>
            </w:r>
            <w:r w:rsidRPr="00A224EA">
              <w:rPr>
                <w:spacing w:val="-3"/>
                <w:sz w:val="24"/>
              </w:rPr>
              <w:t xml:space="preserve"> </w:t>
            </w:r>
            <w:r w:rsidRPr="00A224EA">
              <w:rPr>
                <w:spacing w:val="-4"/>
                <w:sz w:val="24"/>
              </w:rPr>
              <w:t>component</w:t>
            </w:r>
            <w:r w:rsidRPr="00A224EA">
              <w:rPr>
                <w:spacing w:val="-6"/>
                <w:sz w:val="24"/>
              </w:rPr>
              <w:t xml:space="preserve"> </w:t>
            </w:r>
            <w:r w:rsidRPr="00A224EA">
              <w:rPr>
                <w:spacing w:val="-4"/>
                <w:sz w:val="24"/>
              </w:rPr>
              <w:t>so</w:t>
            </w:r>
            <w:r w:rsidRPr="00A224EA">
              <w:rPr>
                <w:spacing w:val="-6"/>
                <w:sz w:val="24"/>
              </w:rPr>
              <w:t xml:space="preserve"> </w:t>
            </w:r>
            <w:r w:rsidRPr="00A224EA">
              <w:rPr>
                <w:spacing w:val="-4"/>
                <w:sz w:val="24"/>
              </w:rPr>
              <w:t>as</w:t>
            </w:r>
            <w:r w:rsidRPr="00A224EA">
              <w:rPr>
                <w:spacing w:val="-7"/>
                <w:sz w:val="24"/>
              </w:rPr>
              <w:t xml:space="preserve"> </w:t>
            </w:r>
            <w:r w:rsidRPr="00A224EA">
              <w:rPr>
                <w:spacing w:val="-4"/>
                <w:sz w:val="24"/>
              </w:rPr>
              <w:t>to</w:t>
            </w:r>
            <w:r w:rsidRPr="00A224EA">
              <w:rPr>
                <w:sz w:val="24"/>
              </w:rPr>
              <w:t xml:space="preserve"> </w:t>
            </w:r>
            <w:r w:rsidRPr="00A224EA">
              <w:rPr>
                <w:spacing w:val="-4"/>
                <w:sz w:val="24"/>
              </w:rPr>
              <w:t>correctly</w:t>
            </w:r>
            <w:r w:rsidRPr="00A224EA">
              <w:rPr>
                <w:spacing w:val="-5"/>
                <w:sz w:val="24"/>
              </w:rPr>
              <w:t xml:space="preserve"> </w:t>
            </w:r>
            <w:r w:rsidRPr="00A224EA">
              <w:rPr>
                <w:spacing w:val="-4"/>
                <w:sz w:val="24"/>
              </w:rPr>
              <w:t>record issued</w:t>
            </w:r>
          </w:p>
          <w:p w14:paraId="2714AA38" w14:textId="77777777" w:rsidR="00B7424F" w:rsidRPr="00A224EA" w:rsidRDefault="00672CA2">
            <w:pPr>
              <w:pStyle w:val="TableParagraph"/>
              <w:spacing w:line="243" w:lineRule="exact"/>
              <w:ind w:left="759"/>
              <w:rPr>
                <w:sz w:val="24"/>
              </w:rPr>
            </w:pPr>
            <w:r w:rsidRPr="00A224EA">
              <w:rPr>
                <w:sz w:val="24"/>
              </w:rPr>
              <w:t>loans,</w:t>
            </w:r>
            <w:r w:rsidRPr="00A224EA">
              <w:rPr>
                <w:spacing w:val="-8"/>
                <w:sz w:val="24"/>
              </w:rPr>
              <w:t xml:space="preserve"> </w:t>
            </w:r>
            <w:r w:rsidRPr="00A224EA">
              <w:rPr>
                <w:sz w:val="24"/>
              </w:rPr>
              <w:t>recovered</w:t>
            </w:r>
            <w:r w:rsidRPr="00A224EA">
              <w:rPr>
                <w:spacing w:val="41"/>
                <w:sz w:val="24"/>
              </w:rPr>
              <w:t xml:space="preserve"> </w:t>
            </w:r>
            <w:r w:rsidRPr="00A224EA">
              <w:rPr>
                <w:spacing w:val="-2"/>
                <w:sz w:val="24"/>
              </w:rPr>
              <w:t>loans/advances.</w:t>
            </w:r>
          </w:p>
        </w:tc>
      </w:tr>
      <w:tr w:rsidR="00B7424F" w:rsidRPr="00A224EA" w14:paraId="4283E851" w14:textId="77777777">
        <w:trPr>
          <w:trHeight w:val="503"/>
        </w:trPr>
        <w:tc>
          <w:tcPr>
            <w:tcW w:w="9646" w:type="dxa"/>
            <w:tcBorders>
              <w:left w:val="double" w:sz="2" w:space="0" w:color="000000"/>
            </w:tcBorders>
          </w:tcPr>
          <w:p w14:paraId="5D849639" w14:textId="77777777" w:rsidR="00B7424F" w:rsidRPr="00A224EA" w:rsidRDefault="00672CA2">
            <w:pPr>
              <w:pStyle w:val="TableParagraph"/>
              <w:spacing w:line="252" w:lineRule="exact"/>
              <w:ind w:left="759" w:right="113" w:hanging="12"/>
              <w:rPr>
                <w:sz w:val="24"/>
              </w:rPr>
            </w:pPr>
            <w:r w:rsidRPr="00A224EA">
              <w:rPr>
                <w:spacing w:val="-2"/>
                <w:sz w:val="24"/>
              </w:rPr>
              <w:t>The</w:t>
            </w:r>
            <w:r w:rsidRPr="00A224EA">
              <w:rPr>
                <w:sz w:val="24"/>
              </w:rPr>
              <w:t xml:space="preserve"> </w:t>
            </w:r>
            <w:r w:rsidRPr="00A224EA">
              <w:rPr>
                <w:spacing w:val="-2"/>
                <w:sz w:val="24"/>
              </w:rPr>
              <w:t>system</w:t>
            </w:r>
            <w:r w:rsidRPr="00A224EA">
              <w:rPr>
                <w:spacing w:val="6"/>
                <w:sz w:val="24"/>
              </w:rPr>
              <w:t xml:space="preserve"> </w:t>
            </w:r>
            <w:r w:rsidRPr="00A224EA">
              <w:rPr>
                <w:spacing w:val="-2"/>
                <w:sz w:val="24"/>
              </w:rPr>
              <w:t>must</w:t>
            </w:r>
            <w:r w:rsidRPr="00A224EA">
              <w:rPr>
                <w:spacing w:val="5"/>
                <w:sz w:val="24"/>
              </w:rPr>
              <w:t xml:space="preserve"> </w:t>
            </w:r>
            <w:r w:rsidRPr="00A224EA">
              <w:rPr>
                <w:spacing w:val="-2"/>
                <w:sz w:val="24"/>
              </w:rPr>
              <w:t>not</w:t>
            </w:r>
            <w:r w:rsidRPr="00A224EA">
              <w:rPr>
                <w:spacing w:val="4"/>
                <w:sz w:val="24"/>
              </w:rPr>
              <w:t xml:space="preserve"> </w:t>
            </w:r>
            <w:r w:rsidRPr="00A224EA">
              <w:rPr>
                <w:spacing w:val="-2"/>
                <w:sz w:val="24"/>
              </w:rPr>
              <w:t>allow</w:t>
            </w:r>
            <w:r w:rsidRPr="00A224EA">
              <w:rPr>
                <w:sz w:val="24"/>
              </w:rPr>
              <w:t xml:space="preserve"> </w:t>
            </w:r>
            <w:r w:rsidRPr="00A224EA">
              <w:rPr>
                <w:spacing w:val="-2"/>
                <w:sz w:val="24"/>
              </w:rPr>
              <w:t>for</w:t>
            </w:r>
            <w:r w:rsidRPr="00A224EA">
              <w:rPr>
                <w:spacing w:val="6"/>
                <w:sz w:val="24"/>
              </w:rPr>
              <w:t xml:space="preserve"> </w:t>
            </w:r>
            <w:r w:rsidRPr="00A224EA">
              <w:rPr>
                <w:spacing w:val="-2"/>
                <w:sz w:val="24"/>
              </w:rPr>
              <w:t>issuance</w:t>
            </w:r>
            <w:r w:rsidRPr="00A224EA">
              <w:rPr>
                <w:spacing w:val="6"/>
                <w:sz w:val="24"/>
              </w:rPr>
              <w:t xml:space="preserve"> </w:t>
            </w:r>
            <w:r w:rsidRPr="00A224EA">
              <w:rPr>
                <w:spacing w:val="-2"/>
                <w:sz w:val="24"/>
              </w:rPr>
              <w:t>of</w:t>
            </w:r>
            <w:r w:rsidRPr="00A224EA">
              <w:rPr>
                <w:sz w:val="24"/>
              </w:rPr>
              <w:t xml:space="preserve"> </w:t>
            </w:r>
            <w:r w:rsidRPr="00A224EA">
              <w:rPr>
                <w:spacing w:val="-2"/>
                <w:sz w:val="24"/>
              </w:rPr>
              <w:t>loans/advances</w:t>
            </w:r>
            <w:r w:rsidRPr="00A224EA">
              <w:rPr>
                <w:spacing w:val="6"/>
                <w:sz w:val="24"/>
              </w:rPr>
              <w:t xml:space="preserve"> </w:t>
            </w:r>
            <w:r w:rsidRPr="00A224EA">
              <w:rPr>
                <w:spacing w:val="-2"/>
                <w:sz w:val="24"/>
              </w:rPr>
              <w:t>that</w:t>
            </w:r>
            <w:r w:rsidRPr="00A224EA">
              <w:rPr>
                <w:spacing w:val="4"/>
                <w:sz w:val="24"/>
              </w:rPr>
              <w:t xml:space="preserve"> </w:t>
            </w:r>
            <w:r w:rsidRPr="00A224EA">
              <w:rPr>
                <w:spacing w:val="-2"/>
                <w:sz w:val="24"/>
              </w:rPr>
              <w:t>violate</w:t>
            </w:r>
            <w:r w:rsidRPr="00A224EA">
              <w:rPr>
                <w:spacing w:val="6"/>
                <w:sz w:val="24"/>
              </w:rPr>
              <w:t xml:space="preserve"> </w:t>
            </w:r>
            <w:r w:rsidRPr="00A224EA">
              <w:rPr>
                <w:spacing w:val="-2"/>
                <w:sz w:val="24"/>
              </w:rPr>
              <w:t>the</w:t>
            </w:r>
            <w:r w:rsidRPr="00A224EA">
              <w:rPr>
                <w:spacing w:val="6"/>
                <w:sz w:val="24"/>
              </w:rPr>
              <w:t xml:space="preserve"> </w:t>
            </w:r>
            <w:r w:rsidRPr="00A224EA">
              <w:rPr>
                <w:spacing w:val="-2"/>
                <w:sz w:val="24"/>
              </w:rPr>
              <w:t xml:space="preserve">statutory </w:t>
            </w:r>
            <w:r w:rsidRPr="00A224EA">
              <w:rPr>
                <w:sz w:val="24"/>
              </w:rPr>
              <w:t>guidance</w:t>
            </w:r>
            <w:r w:rsidRPr="00A224EA">
              <w:rPr>
                <w:spacing w:val="40"/>
                <w:sz w:val="24"/>
              </w:rPr>
              <w:t xml:space="preserve"> </w:t>
            </w:r>
            <w:r w:rsidRPr="00A224EA">
              <w:rPr>
                <w:sz w:val="24"/>
              </w:rPr>
              <w:t>on</w:t>
            </w:r>
            <w:r w:rsidRPr="00A224EA">
              <w:rPr>
                <w:spacing w:val="40"/>
                <w:sz w:val="24"/>
              </w:rPr>
              <w:t xml:space="preserve"> </w:t>
            </w:r>
            <w:r w:rsidRPr="00A224EA">
              <w:rPr>
                <w:sz w:val="24"/>
              </w:rPr>
              <w:t>employee deductions in Kenya</w:t>
            </w:r>
          </w:p>
        </w:tc>
      </w:tr>
      <w:tr w:rsidR="00B7424F" w:rsidRPr="00A224EA" w14:paraId="5B44A260" w14:textId="77777777" w:rsidTr="00382075">
        <w:trPr>
          <w:trHeight w:val="251"/>
        </w:trPr>
        <w:tc>
          <w:tcPr>
            <w:tcW w:w="9646" w:type="dxa"/>
            <w:shd w:val="clear" w:color="auto" w:fill="FFFFFF" w:themeFill="background1"/>
          </w:tcPr>
          <w:p w14:paraId="59743C92" w14:textId="77777777" w:rsidR="00B7424F" w:rsidRPr="00A224EA" w:rsidRDefault="00B7424F">
            <w:pPr>
              <w:pStyle w:val="TableParagraph"/>
              <w:spacing w:line="232" w:lineRule="exact"/>
              <w:ind w:left="732"/>
              <w:rPr>
                <w:b/>
                <w:sz w:val="24"/>
              </w:rPr>
            </w:pPr>
          </w:p>
        </w:tc>
      </w:tr>
    </w:tbl>
    <w:p w14:paraId="731627F2" w14:textId="77777777" w:rsidR="00B7424F" w:rsidRPr="00A224EA" w:rsidRDefault="00B7424F">
      <w:pPr>
        <w:spacing w:line="232" w:lineRule="exact"/>
        <w:rPr>
          <w:sz w:val="24"/>
        </w:rPr>
        <w:sectPr w:rsidR="00B7424F" w:rsidRPr="00A224EA" w:rsidSect="00323C9A">
          <w:type w:val="continuous"/>
          <w:pgSz w:w="11920" w:h="16850"/>
          <w:pgMar w:top="960" w:right="200" w:bottom="1722" w:left="680" w:header="0" w:footer="1287" w:gutter="0"/>
          <w:cols w:space="720"/>
        </w:sect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7"/>
      </w:tblGrid>
      <w:tr w:rsidR="00382075" w:rsidRPr="00A224EA" w14:paraId="19BDA06A" w14:textId="77777777" w:rsidTr="00382075">
        <w:trPr>
          <w:trHeight w:val="534"/>
        </w:trPr>
        <w:tc>
          <w:tcPr>
            <w:tcW w:w="9637" w:type="dxa"/>
            <w:shd w:val="clear" w:color="auto" w:fill="95B3D7" w:themeFill="accent1" w:themeFillTint="99"/>
            <w:vAlign w:val="center"/>
          </w:tcPr>
          <w:p w14:paraId="34075E69" w14:textId="77777777" w:rsidR="00382075" w:rsidRPr="00A224EA" w:rsidRDefault="00382075" w:rsidP="00382075">
            <w:pPr>
              <w:pStyle w:val="TableParagraph"/>
              <w:spacing w:line="234" w:lineRule="exact"/>
              <w:ind w:left="723"/>
              <w:jc w:val="center"/>
              <w:rPr>
                <w:b/>
                <w:sz w:val="24"/>
              </w:rPr>
            </w:pPr>
            <w:r>
              <w:rPr>
                <w:b/>
                <w:sz w:val="24"/>
              </w:rPr>
              <w:t>SYSTEM ADMINISTRATION REQUIREMENTS</w:t>
            </w:r>
          </w:p>
        </w:tc>
      </w:tr>
      <w:tr w:rsidR="00B7424F" w:rsidRPr="00A224EA" w14:paraId="4761F9F8" w14:textId="77777777" w:rsidTr="008C2466">
        <w:trPr>
          <w:trHeight w:val="254"/>
        </w:trPr>
        <w:tc>
          <w:tcPr>
            <w:tcW w:w="9637" w:type="dxa"/>
            <w:shd w:val="clear" w:color="auto" w:fill="95B3D7" w:themeFill="accent1" w:themeFillTint="99"/>
          </w:tcPr>
          <w:p w14:paraId="1ABFB3D0" w14:textId="77777777" w:rsidR="00B7424F" w:rsidRPr="00A224EA" w:rsidRDefault="00672CA2">
            <w:pPr>
              <w:pStyle w:val="TableParagraph"/>
              <w:spacing w:line="234" w:lineRule="exact"/>
              <w:ind w:left="723"/>
              <w:rPr>
                <w:b/>
                <w:sz w:val="24"/>
              </w:rPr>
            </w:pPr>
            <w:r w:rsidRPr="00A224EA">
              <w:rPr>
                <w:b/>
                <w:sz w:val="24"/>
              </w:rPr>
              <w:t>System</w:t>
            </w:r>
            <w:r w:rsidRPr="00A224EA">
              <w:rPr>
                <w:b/>
                <w:spacing w:val="18"/>
                <w:sz w:val="24"/>
              </w:rPr>
              <w:t xml:space="preserve"> </w:t>
            </w:r>
            <w:r w:rsidRPr="00A224EA">
              <w:rPr>
                <w:b/>
                <w:spacing w:val="-2"/>
                <w:sz w:val="24"/>
              </w:rPr>
              <w:t>Administration</w:t>
            </w:r>
          </w:p>
        </w:tc>
      </w:tr>
      <w:tr w:rsidR="00B7424F" w:rsidRPr="00A224EA" w14:paraId="112793A5" w14:textId="77777777">
        <w:trPr>
          <w:trHeight w:val="895"/>
        </w:trPr>
        <w:tc>
          <w:tcPr>
            <w:tcW w:w="9637" w:type="dxa"/>
            <w:tcBorders>
              <w:left w:val="double" w:sz="2" w:space="0" w:color="000000"/>
            </w:tcBorders>
          </w:tcPr>
          <w:p w14:paraId="14BF7CE8" w14:textId="77777777" w:rsidR="00B7424F" w:rsidRPr="00A224EA" w:rsidRDefault="00672CA2">
            <w:pPr>
              <w:pStyle w:val="TableParagraph"/>
              <w:ind w:left="749" w:right="85" w:hanging="12"/>
              <w:jc w:val="both"/>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have</w:t>
            </w:r>
            <w:r w:rsidRPr="00A224EA">
              <w:rPr>
                <w:spacing w:val="-10"/>
                <w:sz w:val="24"/>
              </w:rPr>
              <w:t xml:space="preserve"> </w:t>
            </w:r>
            <w:r w:rsidRPr="00A224EA">
              <w:rPr>
                <w:spacing w:val="-4"/>
                <w:sz w:val="24"/>
              </w:rPr>
              <w:t>ability</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provide</w:t>
            </w:r>
            <w:r w:rsidRPr="00A224EA">
              <w:rPr>
                <w:spacing w:val="-11"/>
                <w:sz w:val="24"/>
              </w:rPr>
              <w:t xml:space="preserve"> </w:t>
            </w:r>
            <w:r w:rsidRPr="00A224EA">
              <w:rPr>
                <w:spacing w:val="-4"/>
                <w:sz w:val="24"/>
              </w:rPr>
              <w:t>adequate</w:t>
            </w:r>
            <w:r w:rsidRPr="00A224EA">
              <w:rPr>
                <w:spacing w:val="-10"/>
                <w:sz w:val="24"/>
              </w:rPr>
              <w:t xml:space="preserve"> </w:t>
            </w:r>
            <w:r w:rsidRPr="00A224EA">
              <w:rPr>
                <w:spacing w:val="-4"/>
                <w:sz w:val="24"/>
              </w:rPr>
              <w:t>audit</w:t>
            </w:r>
            <w:r w:rsidRPr="00A224EA">
              <w:rPr>
                <w:spacing w:val="-11"/>
                <w:sz w:val="24"/>
              </w:rPr>
              <w:t xml:space="preserve"> </w:t>
            </w:r>
            <w:r w:rsidRPr="00A224EA">
              <w:rPr>
                <w:spacing w:val="-4"/>
                <w:sz w:val="24"/>
              </w:rPr>
              <w:t>trails</w:t>
            </w:r>
            <w:r w:rsidRPr="00A224EA">
              <w:rPr>
                <w:spacing w:val="-10"/>
                <w:sz w:val="24"/>
              </w:rPr>
              <w:t xml:space="preserve"> </w:t>
            </w:r>
            <w:r w:rsidRPr="00A224EA">
              <w:rPr>
                <w:spacing w:val="-4"/>
                <w:sz w:val="24"/>
              </w:rPr>
              <w:t>that</w:t>
            </w:r>
            <w:r w:rsidRPr="00A224EA">
              <w:rPr>
                <w:spacing w:val="-11"/>
                <w:sz w:val="24"/>
              </w:rPr>
              <w:t xml:space="preserve"> </w:t>
            </w:r>
            <w:r w:rsidRPr="00A224EA">
              <w:rPr>
                <w:spacing w:val="-4"/>
                <w:sz w:val="24"/>
              </w:rPr>
              <w:t>can</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reviewed</w:t>
            </w:r>
            <w:r w:rsidRPr="00A224EA">
              <w:rPr>
                <w:spacing w:val="-10"/>
                <w:sz w:val="24"/>
              </w:rPr>
              <w:t xml:space="preserve"> </w:t>
            </w:r>
            <w:r w:rsidRPr="00A224EA">
              <w:rPr>
                <w:spacing w:val="-4"/>
                <w:sz w:val="24"/>
              </w:rPr>
              <w:t xml:space="preserve">for </w:t>
            </w:r>
            <w:r w:rsidRPr="00A224EA">
              <w:rPr>
                <w:spacing w:val="-6"/>
                <w:sz w:val="24"/>
              </w:rPr>
              <w:t>information.</w:t>
            </w:r>
            <w:r w:rsidRPr="00A224EA">
              <w:rPr>
                <w:spacing w:val="38"/>
                <w:sz w:val="24"/>
              </w:rPr>
              <w:t xml:space="preserve"> </w:t>
            </w:r>
            <w:r w:rsidRPr="00A224EA">
              <w:rPr>
                <w:spacing w:val="-6"/>
                <w:sz w:val="24"/>
              </w:rPr>
              <w:t>These</w:t>
            </w:r>
            <w:r w:rsidRPr="00A224EA">
              <w:rPr>
                <w:spacing w:val="-9"/>
                <w:sz w:val="24"/>
              </w:rPr>
              <w:t xml:space="preserve"> </w:t>
            </w:r>
            <w:r w:rsidRPr="00A224EA">
              <w:rPr>
                <w:spacing w:val="-6"/>
                <w:sz w:val="24"/>
              </w:rPr>
              <w:t>records</w:t>
            </w:r>
            <w:r w:rsidRPr="00A224EA">
              <w:rPr>
                <w:spacing w:val="-8"/>
                <w:sz w:val="24"/>
              </w:rPr>
              <w:t xml:space="preserve"> </w:t>
            </w:r>
            <w:r w:rsidRPr="00A224EA">
              <w:rPr>
                <w:spacing w:val="-6"/>
                <w:sz w:val="24"/>
              </w:rPr>
              <w:t>MUST be</w:t>
            </w:r>
            <w:r w:rsidRPr="00A224EA">
              <w:rPr>
                <w:spacing w:val="-9"/>
                <w:sz w:val="24"/>
              </w:rPr>
              <w:t xml:space="preserve"> </w:t>
            </w:r>
            <w:r w:rsidRPr="00A224EA">
              <w:rPr>
                <w:spacing w:val="-6"/>
                <w:sz w:val="24"/>
              </w:rPr>
              <w:t>non –</w:t>
            </w:r>
            <w:r w:rsidRPr="00A224EA">
              <w:rPr>
                <w:spacing w:val="-8"/>
                <w:sz w:val="24"/>
              </w:rPr>
              <w:t xml:space="preserve"> </w:t>
            </w:r>
            <w:r w:rsidRPr="00A224EA">
              <w:rPr>
                <w:spacing w:val="-6"/>
                <w:sz w:val="24"/>
              </w:rPr>
              <w:t>editable</w:t>
            </w:r>
            <w:r w:rsidRPr="00A224EA">
              <w:rPr>
                <w:spacing w:val="-9"/>
                <w:sz w:val="24"/>
              </w:rPr>
              <w:t xml:space="preserve"> </w:t>
            </w:r>
            <w:r w:rsidRPr="00A224EA">
              <w:rPr>
                <w:spacing w:val="-6"/>
                <w:sz w:val="24"/>
              </w:rPr>
              <w:t>and be</w:t>
            </w:r>
            <w:r w:rsidRPr="00A224EA">
              <w:rPr>
                <w:spacing w:val="-7"/>
                <w:sz w:val="24"/>
              </w:rPr>
              <w:t xml:space="preserve"> </w:t>
            </w:r>
            <w:r w:rsidRPr="00A224EA">
              <w:rPr>
                <w:spacing w:val="-6"/>
                <w:sz w:val="24"/>
              </w:rPr>
              <w:t>secured</w:t>
            </w:r>
            <w:r w:rsidRPr="00A224EA">
              <w:rPr>
                <w:spacing w:val="-9"/>
                <w:sz w:val="24"/>
              </w:rPr>
              <w:t xml:space="preserve"> </w:t>
            </w:r>
            <w:r w:rsidRPr="00A224EA">
              <w:rPr>
                <w:spacing w:val="-6"/>
                <w:sz w:val="24"/>
              </w:rPr>
              <w:t xml:space="preserve">from unauthorized </w:t>
            </w:r>
            <w:r w:rsidRPr="00A224EA">
              <w:rPr>
                <w:spacing w:val="-2"/>
                <w:sz w:val="24"/>
              </w:rPr>
              <w:t>access.</w:t>
            </w:r>
          </w:p>
        </w:tc>
      </w:tr>
      <w:tr w:rsidR="00B7424F" w:rsidRPr="00A224EA" w14:paraId="642EEB03" w14:textId="77777777">
        <w:trPr>
          <w:trHeight w:val="714"/>
        </w:trPr>
        <w:tc>
          <w:tcPr>
            <w:tcW w:w="9637" w:type="dxa"/>
            <w:tcBorders>
              <w:left w:val="double" w:sz="2" w:space="0" w:color="000000"/>
            </w:tcBorders>
          </w:tcPr>
          <w:p w14:paraId="3657DFBB" w14:textId="77777777" w:rsidR="00B7424F" w:rsidRPr="00A224EA" w:rsidRDefault="00672CA2">
            <w:pPr>
              <w:pStyle w:val="TableParagraph"/>
              <w:ind w:left="749" w:hanging="12"/>
              <w:rPr>
                <w:sz w:val="24"/>
              </w:rPr>
            </w:pPr>
            <w:r w:rsidRPr="00A224EA">
              <w:rPr>
                <w:sz w:val="24"/>
              </w:rPr>
              <w:t>Electronic records MUST maintain the old and new values to the change and the</w:t>
            </w:r>
            <w:r w:rsidRPr="00A224EA">
              <w:rPr>
                <w:spacing w:val="40"/>
                <w:sz w:val="24"/>
              </w:rPr>
              <w:t xml:space="preserve"> </w:t>
            </w:r>
            <w:r w:rsidRPr="00A224EA">
              <w:rPr>
                <w:sz w:val="24"/>
              </w:rPr>
              <w:t>transaction used to</w:t>
            </w:r>
            <w:r w:rsidRPr="00A224EA">
              <w:rPr>
                <w:spacing w:val="40"/>
                <w:sz w:val="24"/>
              </w:rPr>
              <w:t xml:space="preserve"> </w:t>
            </w:r>
            <w:r w:rsidRPr="00A224EA">
              <w:rPr>
                <w:sz w:val="24"/>
              </w:rPr>
              <w:t>generate the record.</w:t>
            </w:r>
          </w:p>
        </w:tc>
      </w:tr>
      <w:tr w:rsidR="00B7424F" w:rsidRPr="00A224EA" w14:paraId="0E0C4850" w14:textId="77777777">
        <w:trPr>
          <w:trHeight w:val="1072"/>
        </w:trPr>
        <w:tc>
          <w:tcPr>
            <w:tcW w:w="9637" w:type="dxa"/>
            <w:tcBorders>
              <w:left w:val="double" w:sz="2" w:space="0" w:color="000000"/>
            </w:tcBorders>
          </w:tcPr>
          <w:p w14:paraId="76FAC95F" w14:textId="77777777" w:rsidR="00B7424F" w:rsidRPr="00A224EA" w:rsidRDefault="00672CA2">
            <w:pPr>
              <w:pStyle w:val="TableParagraph"/>
              <w:ind w:left="749" w:right="103" w:hanging="12"/>
              <w:jc w:val="both"/>
              <w:rPr>
                <w:sz w:val="24"/>
              </w:rPr>
            </w:pPr>
            <w:r w:rsidRPr="00A224EA">
              <w:rPr>
                <w:sz w:val="24"/>
              </w:rPr>
              <w:t>The</w:t>
            </w:r>
            <w:r w:rsidRPr="00A224EA">
              <w:rPr>
                <w:spacing w:val="-15"/>
                <w:sz w:val="24"/>
              </w:rPr>
              <w:t xml:space="preserve"> </w:t>
            </w:r>
            <w:r w:rsidRPr="00A224EA">
              <w:rPr>
                <w:sz w:val="24"/>
              </w:rPr>
              <w:t>system</w:t>
            </w:r>
            <w:r w:rsidRPr="00A224EA">
              <w:rPr>
                <w:spacing w:val="-14"/>
                <w:sz w:val="24"/>
              </w:rPr>
              <w:t xml:space="preserve"> </w:t>
            </w:r>
            <w:r w:rsidRPr="00A224EA">
              <w:rPr>
                <w:sz w:val="24"/>
              </w:rPr>
              <w:t>parameters,</w:t>
            </w:r>
            <w:r w:rsidRPr="00A224EA">
              <w:rPr>
                <w:spacing w:val="-15"/>
                <w:sz w:val="24"/>
              </w:rPr>
              <w:t xml:space="preserve"> </w:t>
            </w:r>
            <w:r w:rsidRPr="00A224EA">
              <w:rPr>
                <w:sz w:val="24"/>
              </w:rPr>
              <w:t>including</w:t>
            </w:r>
            <w:r w:rsidRPr="00A224EA">
              <w:rPr>
                <w:spacing w:val="-14"/>
                <w:sz w:val="24"/>
              </w:rPr>
              <w:t xml:space="preserve"> </w:t>
            </w:r>
            <w:r w:rsidRPr="00A224EA">
              <w:rPr>
                <w:sz w:val="24"/>
              </w:rPr>
              <w:t>application</w:t>
            </w:r>
            <w:r w:rsidRPr="00A224EA">
              <w:rPr>
                <w:spacing w:val="-15"/>
                <w:sz w:val="24"/>
              </w:rPr>
              <w:t xml:space="preserve"> </w:t>
            </w:r>
            <w:r w:rsidRPr="00A224EA">
              <w:rPr>
                <w:sz w:val="24"/>
              </w:rPr>
              <w:t>controls,</w:t>
            </w:r>
            <w:r w:rsidRPr="00A224EA">
              <w:rPr>
                <w:spacing w:val="-14"/>
                <w:sz w:val="24"/>
              </w:rPr>
              <w:t xml:space="preserve"> </w:t>
            </w:r>
            <w:r w:rsidRPr="00A224EA">
              <w:rPr>
                <w:sz w:val="24"/>
              </w:rPr>
              <w:t>authorizations</w:t>
            </w:r>
            <w:r w:rsidRPr="00A224EA">
              <w:rPr>
                <w:spacing w:val="-15"/>
                <w:sz w:val="24"/>
              </w:rPr>
              <w:t xml:space="preserve"> </w:t>
            </w:r>
            <w:r w:rsidRPr="00A224EA">
              <w:rPr>
                <w:sz w:val="24"/>
              </w:rPr>
              <w:t>and</w:t>
            </w:r>
            <w:r w:rsidRPr="00A224EA">
              <w:rPr>
                <w:spacing w:val="-14"/>
                <w:sz w:val="24"/>
              </w:rPr>
              <w:t xml:space="preserve"> </w:t>
            </w:r>
            <w:r w:rsidRPr="00A224EA">
              <w:rPr>
                <w:sz w:val="24"/>
              </w:rPr>
              <w:t xml:space="preserve">standard security configuration MUST be clear, well defined and can allow processing in an </w:t>
            </w:r>
            <w:r w:rsidRPr="00A224EA">
              <w:rPr>
                <w:w w:val="90"/>
                <w:sz w:val="24"/>
              </w:rPr>
              <w:t>efficient</w:t>
            </w:r>
            <w:r w:rsidRPr="00A224EA">
              <w:rPr>
                <w:spacing w:val="40"/>
                <w:sz w:val="24"/>
              </w:rPr>
              <w:t xml:space="preserve"> </w:t>
            </w:r>
            <w:r w:rsidRPr="00A224EA">
              <w:rPr>
                <w:w w:val="90"/>
                <w:sz w:val="24"/>
              </w:rPr>
              <w:t>and</w:t>
            </w:r>
            <w:r w:rsidRPr="00A224EA">
              <w:rPr>
                <w:spacing w:val="40"/>
                <w:sz w:val="24"/>
              </w:rPr>
              <w:t xml:space="preserve"> </w:t>
            </w:r>
            <w:r w:rsidRPr="00A224EA">
              <w:rPr>
                <w:w w:val="90"/>
                <w:sz w:val="24"/>
              </w:rPr>
              <w:t>controlled manner, while protecting valuable data.</w:t>
            </w:r>
          </w:p>
        </w:tc>
      </w:tr>
      <w:tr w:rsidR="00B7424F" w:rsidRPr="00A224EA" w14:paraId="6CB886CE" w14:textId="77777777">
        <w:trPr>
          <w:trHeight w:val="1754"/>
        </w:trPr>
        <w:tc>
          <w:tcPr>
            <w:tcW w:w="9637" w:type="dxa"/>
            <w:tcBorders>
              <w:left w:val="double" w:sz="2" w:space="0" w:color="000000"/>
            </w:tcBorders>
          </w:tcPr>
          <w:p w14:paraId="083ECFDA" w14:textId="77777777" w:rsidR="00B7424F" w:rsidRPr="00A224EA" w:rsidRDefault="00672CA2">
            <w:pPr>
              <w:pStyle w:val="TableParagraph"/>
              <w:ind w:left="749" w:right="83" w:hanging="12"/>
              <w:jc w:val="both"/>
              <w:rPr>
                <w:sz w:val="24"/>
              </w:rPr>
            </w:pPr>
            <w:r w:rsidRPr="00A224EA">
              <w:rPr>
                <w:spacing w:val="-2"/>
                <w:sz w:val="24"/>
              </w:rPr>
              <w:t>The</w:t>
            </w:r>
            <w:r w:rsidRPr="00A224EA">
              <w:rPr>
                <w:spacing w:val="-13"/>
                <w:sz w:val="24"/>
              </w:rPr>
              <w:t xml:space="preserve"> </w:t>
            </w:r>
            <w:r w:rsidRPr="00A224EA">
              <w:rPr>
                <w:spacing w:val="-2"/>
                <w:sz w:val="24"/>
              </w:rPr>
              <w:t>system</w:t>
            </w:r>
            <w:r w:rsidRPr="00A224EA">
              <w:rPr>
                <w:spacing w:val="-12"/>
                <w:sz w:val="24"/>
              </w:rPr>
              <w:t xml:space="preserve"> </w:t>
            </w:r>
            <w:r w:rsidRPr="00A224EA">
              <w:rPr>
                <w:spacing w:val="-2"/>
                <w:sz w:val="24"/>
              </w:rPr>
              <w:t>MUST</w:t>
            </w:r>
            <w:r w:rsidRPr="00A224EA">
              <w:rPr>
                <w:spacing w:val="-13"/>
                <w:sz w:val="24"/>
              </w:rPr>
              <w:t xml:space="preserve"> </w:t>
            </w:r>
            <w:r w:rsidRPr="00A224EA">
              <w:rPr>
                <w:spacing w:val="-2"/>
                <w:sz w:val="24"/>
              </w:rPr>
              <w:t>support</w:t>
            </w:r>
            <w:r w:rsidRPr="00A224EA">
              <w:rPr>
                <w:spacing w:val="-12"/>
                <w:sz w:val="24"/>
              </w:rPr>
              <w:t xml:space="preserve"> </w:t>
            </w:r>
            <w:r w:rsidRPr="00A224EA">
              <w:rPr>
                <w:spacing w:val="-2"/>
                <w:sz w:val="24"/>
              </w:rPr>
              <w:t>multiple</w:t>
            </w:r>
            <w:r w:rsidRPr="00A224EA">
              <w:rPr>
                <w:spacing w:val="-13"/>
                <w:sz w:val="24"/>
              </w:rPr>
              <w:t xml:space="preserve"> </w:t>
            </w:r>
            <w:r w:rsidRPr="00A224EA">
              <w:rPr>
                <w:spacing w:val="-2"/>
                <w:sz w:val="24"/>
              </w:rPr>
              <w:t>levels</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security.</w:t>
            </w:r>
            <w:r w:rsidRPr="00A224EA">
              <w:rPr>
                <w:spacing w:val="-12"/>
                <w:sz w:val="24"/>
              </w:rPr>
              <w:t xml:space="preserve"> </w:t>
            </w:r>
            <w:r w:rsidRPr="00A224EA">
              <w:rPr>
                <w:spacing w:val="-2"/>
                <w:sz w:val="24"/>
              </w:rPr>
              <w:t>This</w:t>
            </w:r>
            <w:r w:rsidRPr="00A224EA">
              <w:rPr>
                <w:spacing w:val="-13"/>
                <w:sz w:val="24"/>
              </w:rPr>
              <w:t xml:space="preserve"> </w:t>
            </w:r>
            <w:r w:rsidRPr="00A224EA">
              <w:rPr>
                <w:spacing w:val="-2"/>
                <w:sz w:val="24"/>
              </w:rPr>
              <w:t>includes</w:t>
            </w:r>
            <w:r w:rsidRPr="00A224EA">
              <w:rPr>
                <w:spacing w:val="-12"/>
                <w:sz w:val="24"/>
              </w:rPr>
              <w:t xml:space="preserve"> </w:t>
            </w:r>
            <w:r w:rsidRPr="00A224EA">
              <w:rPr>
                <w:spacing w:val="-2"/>
                <w:sz w:val="24"/>
              </w:rPr>
              <w:t>protecting</w:t>
            </w:r>
            <w:r w:rsidRPr="00A224EA">
              <w:rPr>
                <w:spacing w:val="-13"/>
                <w:sz w:val="24"/>
              </w:rPr>
              <w:t xml:space="preserve"> </w:t>
            </w:r>
            <w:r w:rsidRPr="00A224EA">
              <w:rPr>
                <w:spacing w:val="-2"/>
                <w:sz w:val="24"/>
              </w:rPr>
              <w:t xml:space="preserve">certain </w:t>
            </w:r>
            <w:r w:rsidRPr="00A224EA">
              <w:rPr>
                <w:spacing w:val="-6"/>
                <w:sz w:val="24"/>
              </w:rPr>
              <w:t>fields</w:t>
            </w:r>
            <w:r w:rsidRPr="00A224EA">
              <w:rPr>
                <w:spacing w:val="-8"/>
                <w:sz w:val="24"/>
              </w:rPr>
              <w:t xml:space="preserve"> </w:t>
            </w:r>
            <w:r w:rsidRPr="00A224EA">
              <w:rPr>
                <w:spacing w:val="-6"/>
                <w:sz w:val="24"/>
              </w:rPr>
              <w:t>from</w:t>
            </w:r>
            <w:r w:rsidRPr="00A224EA">
              <w:rPr>
                <w:spacing w:val="-8"/>
                <w:sz w:val="24"/>
              </w:rPr>
              <w:t xml:space="preserve"> </w:t>
            </w:r>
            <w:r w:rsidRPr="00A224EA">
              <w:rPr>
                <w:spacing w:val="-6"/>
                <w:sz w:val="24"/>
              </w:rPr>
              <w:t>unauthorized</w:t>
            </w:r>
            <w:r w:rsidRPr="00A224EA">
              <w:rPr>
                <w:spacing w:val="-9"/>
                <w:sz w:val="24"/>
              </w:rPr>
              <w:t xml:space="preserve"> </w:t>
            </w:r>
            <w:r w:rsidRPr="00A224EA">
              <w:rPr>
                <w:spacing w:val="-6"/>
                <w:sz w:val="24"/>
              </w:rPr>
              <w:t>access.</w:t>
            </w:r>
            <w:r w:rsidRPr="00A224EA">
              <w:rPr>
                <w:spacing w:val="-8"/>
                <w:sz w:val="24"/>
              </w:rPr>
              <w:t xml:space="preserve"> </w:t>
            </w:r>
            <w:r w:rsidRPr="00A224EA">
              <w:rPr>
                <w:spacing w:val="-6"/>
                <w:sz w:val="24"/>
              </w:rPr>
              <w:t>In</w:t>
            </w:r>
            <w:r w:rsidRPr="00A224EA">
              <w:rPr>
                <w:spacing w:val="-8"/>
                <w:sz w:val="24"/>
              </w:rPr>
              <w:t xml:space="preserve"> </w:t>
            </w:r>
            <w:r w:rsidRPr="00A224EA">
              <w:rPr>
                <w:spacing w:val="-6"/>
                <w:sz w:val="24"/>
              </w:rPr>
              <w:t>addition,</w:t>
            </w:r>
            <w:r w:rsidRPr="00A224EA">
              <w:rPr>
                <w:spacing w:val="-8"/>
                <w:sz w:val="24"/>
              </w:rPr>
              <w:t xml:space="preserve"> </w:t>
            </w:r>
            <w:r w:rsidRPr="00A224EA">
              <w:rPr>
                <w:spacing w:val="-6"/>
                <w:sz w:val="24"/>
              </w:rPr>
              <w:t>access</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certain</w:t>
            </w:r>
            <w:r w:rsidRPr="00A224EA">
              <w:rPr>
                <w:spacing w:val="-8"/>
                <w:sz w:val="24"/>
              </w:rPr>
              <w:t xml:space="preserve"> </w:t>
            </w:r>
            <w:r w:rsidRPr="00A224EA">
              <w:rPr>
                <w:spacing w:val="-6"/>
                <w:sz w:val="24"/>
              </w:rPr>
              <w:t>functions</w:t>
            </w:r>
            <w:r w:rsidRPr="00A224EA">
              <w:rPr>
                <w:spacing w:val="-8"/>
                <w:sz w:val="24"/>
              </w:rPr>
              <w:t xml:space="preserve"> </w:t>
            </w:r>
            <w:r w:rsidRPr="00A224EA">
              <w:rPr>
                <w:spacing w:val="-6"/>
                <w:sz w:val="24"/>
              </w:rPr>
              <w:t>and</w:t>
            </w:r>
            <w:r w:rsidRPr="00A224EA">
              <w:rPr>
                <w:spacing w:val="3"/>
                <w:sz w:val="24"/>
              </w:rPr>
              <w:t xml:space="preserve"> </w:t>
            </w:r>
            <w:r w:rsidRPr="00A224EA">
              <w:rPr>
                <w:spacing w:val="-6"/>
                <w:sz w:val="24"/>
              </w:rPr>
              <w:t xml:space="preserve">data MUST </w:t>
            </w:r>
            <w:r w:rsidRPr="00A224EA">
              <w:rPr>
                <w:sz w:val="24"/>
              </w:rPr>
              <w:t>be</w:t>
            </w:r>
            <w:r w:rsidRPr="00A224EA">
              <w:rPr>
                <w:spacing w:val="-12"/>
                <w:sz w:val="24"/>
              </w:rPr>
              <w:t xml:space="preserve"> </w:t>
            </w:r>
            <w:r w:rsidRPr="00A224EA">
              <w:rPr>
                <w:sz w:val="24"/>
              </w:rPr>
              <w:t>protected</w:t>
            </w:r>
            <w:r w:rsidRPr="00A224EA">
              <w:rPr>
                <w:spacing w:val="-13"/>
                <w:sz w:val="24"/>
              </w:rPr>
              <w:t xml:space="preserve"> </w:t>
            </w:r>
            <w:r w:rsidRPr="00A224EA">
              <w:rPr>
                <w:sz w:val="24"/>
              </w:rPr>
              <w:t>until</w:t>
            </w:r>
            <w:r w:rsidRPr="00A224EA">
              <w:rPr>
                <w:spacing w:val="-13"/>
                <w:sz w:val="24"/>
              </w:rPr>
              <w:t xml:space="preserve"> </w:t>
            </w:r>
            <w:r w:rsidRPr="00A224EA">
              <w:rPr>
                <w:sz w:val="24"/>
              </w:rPr>
              <w:t>they</w:t>
            </w:r>
            <w:r w:rsidRPr="00A224EA">
              <w:rPr>
                <w:spacing w:val="-13"/>
                <w:sz w:val="24"/>
              </w:rPr>
              <w:t xml:space="preserve"> </w:t>
            </w:r>
            <w:r w:rsidRPr="00A224EA">
              <w:rPr>
                <w:sz w:val="24"/>
              </w:rPr>
              <w:t>are</w:t>
            </w:r>
            <w:r w:rsidRPr="00A224EA">
              <w:rPr>
                <w:spacing w:val="-10"/>
                <w:sz w:val="24"/>
              </w:rPr>
              <w:t xml:space="preserve"> </w:t>
            </w:r>
            <w:r w:rsidRPr="00A224EA">
              <w:rPr>
                <w:sz w:val="24"/>
              </w:rPr>
              <w:t>approved</w:t>
            </w:r>
            <w:r w:rsidRPr="00A224EA">
              <w:rPr>
                <w:spacing w:val="-12"/>
                <w:sz w:val="24"/>
              </w:rPr>
              <w:t xml:space="preserve"> </w:t>
            </w:r>
            <w:r w:rsidRPr="00A224EA">
              <w:rPr>
                <w:sz w:val="24"/>
              </w:rPr>
              <w:t>by</w:t>
            </w:r>
            <w:r w:rsidRPr="00A224EA">
              <w:rPr>
                <w:spacing w:val="-13"/>
                <w:sz w:val="24"/>
              </w:rPr>
              <w:t xml:space="preserve"> </w:t>
            </w:r>
            <w:r w:rsidRPr="00A224EA">
              <w:rPr>
                <w:sz w:val="24"/>
              </w:rPr>
              <w:t>policy</w:t>
            </w:r>
            <w:r w:rsidRPr="00A224EA">
              <w:rPr>
                <w:spacing w:val="-13"/>
                <w:sz w:val="24"/>
              </w:rPr>
              <w:t xml:space="preserve"> </w:t>
            </w:r>
            <w:r w:rsidRPr="00A224EA">
              <w:rPr>
                <w:sz w:val="24"/>
              </w:rPr>
              <w:t>makers</w:t>
            </w:r>
            <w:r w:rsidRPr="00A224EA">
              <w:rPr>
                <w:spacing w:val="-14"/>
                <w:sz w:val="24"/>
              </w:rPr>
              <w:t xml:space="preserve"> </w:t>
            </w:r>
            <w:r w:rsidRPr="00A224EA">
              <w:rPr>
                <w:sz w:val="24"/>
              </w:rPr>
              <w:t>(e.g.</w:t>
            </w:r>
            <w:r w:rsidRPr="00A224EA">
              <w:rPr>
                <w:spacing w:val="-12"/>
                <w:sz w:val="24"/>
              </w:rPr>
              <w:t xml:space="preserve"> </w:t>
            </w:r>
            <w:r w:rsidRPr="00A224EA">
              <w:rPr>
                <w:sz w:val="24"/>
              </w:rPr>
              <w:t>budget</w:t>
            </w:r>
            <w:r w:rsidRPr="00A224EA">
              <w:rPr>
                <w:spacing w:val="-12"/>
                <w:sz w:val="24"/>
              </w:rPr>
              <w:t xml:space="preserve"> </w:t>
            </w:r>
            <w:r w:rsidRPr="00A224EA">
              <w:rPr>
                <w:sz w:val="24"/>
              </w:rPr>
              <w:t>scenarios</w:t>
            </w:r>
            <w:r w:rsidRPr="00A224EA">
              <w:rPr>
                <w:spacing w:val="-14"/>
                <w:sz w:val="24"/>
              </w:rPr>
              <w:t xml:space="preserve"> </w:t>
            </w:r>
            <w:r w:rsidRPr="00A224EA">
              <w:rPr>
                <w:sz w:val="24"/>
              </w:rPr>
              <w:t>that</w:t>
            </w:r>
            <w:r w:rsidRPr="00A224EA">
              <w:rPr>
                <w:spacing w:val="-13"/>
                <w:sz w:val="24"/>
              </w:rPr>
              <w:t xml:space="preserve"> </w:t>
            </w:r>
            <w:r w:rsidRPr="00A224EA">
              <w:rPr>
                <w:sz w:val="24"/>
              </w:rPr>
              <w:t xml:space="preserve">are </w:t>
            </w:r>
            <w:r w:rsidRPr="00A224EA">
              <w:rPr>
                <w:spacing w:val="-2"/>
                <w:sz w:val="24"/>
              </w:rPr>
              <w:t>created</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analysis</w:t>
            </w:r>
            <w:r w:rsidRPr="00A224EA">
              <w:rPr>
                <w:spacing w:val="-13"/>
                <w:sz w:val="24"/>
              </w:rPr>
              <w:t xml:space="preserve"> </w:t>
            </w:r>
            <w:r w:rsidRPr="00A224EA">
              <w:rPr>
                <w:spacing w:val="-2"/>
                <w:sz w:val="24"/>
              </w:rPr>
              <w:t>prior</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publishing</w:t>
            </w:r>
            <w:r w:rsidRPr="00A224EA">
              <w:rPr>
                <w:spacing w:val="-12"/>
                <w:sz w:val="24"/>
              </w:rPr>
              <w:t xml:space="preserve"> </w:t>
            </w:r>
            <w:r w:rsidRPr="00A224EA">
              <w:rPr>
                <w:spacing w:val="-2"/>
                <w:sz w:val="24"/>
              </w:rPr>
              <w:t>a</w:t>
            </w:r>
            <w:r w:rsidRPr="00A224EA">
              <w:rPr>
                <w:spacing w:val="-13"/>
                <w:sz w:val="24"/>
              </w:rPr>
              <w:t xml:space="preserve"> </w:t>
            </w:r>
            <w:r w:rsidRPr="00A224EA">
              <w:rPr>
                <w:spacing w:val="-2"/>
                <w:sz w:val="24"/>
              </w:rPr>
              <w:t>formal</w:t>
            </w:r>
            <w:r w:rsidRPr="00A224EA">
              <w:rPr>
                <w:spacing w:val="-12"/>
                <w:sz w:val="24"/>
              </w:rPr>
              <w:t xml:space="preserve"> </w:t>
            </w:r>
            <w:r w:rsidRPr="00A224EA">
              <w:rPr>
                <w:spacing w:val="-2"/>
                <w:sz w:val="24"/>
              </w:rPr>
              <w:t>r</w:t>
            </w:r>
            <w:r w:rsidRPr="00A224EA">
              <w:rPr>
                <w:spacing w:val="-13"/>
                <w:sz w:val="24"/>
              </w:rPr>
              <w:t xml:space="preserve"> </w:t>
            </w:r>
            <w:r w:rsidRPr="00A224EA">
              <w:rPr>
                <w:spacing w:val="-2"/>
                <w:sz w:val="24"/>
              </w:rPr>
              <w:t>e</w:t>
            </w:r>
            <w:r w:rsidRPr="00A224EA">
              <w:rPr>
                <w:spacing w:val="-12"/>
                <w:sz w:val="24"/>
              </w:rPr>
              <w:t xml:space="preserve"> </w:t>
            </w:r>
            <w:r w:rsidRPr="00A224EA">
              <w:rPr>
                <w:spacing w:val="-2"/>
                <w:sz w:val="24"/>
              </w:rPr>
              <w:t>c</w:t>
            </w:r>
            <w:r w:rsidRPr="00A224EA">
              <w:rPr>
                <w:spacing w:val="-13"/>
                <w:sz w:val="24"/>
              </w:rPr>
              <w:t xml:space="preserve"> </w:t>
            </w:r>
            <w:r w:rsidRPr="00A224EA">
              <w:rPr>
                <w:spacing w:val="-2"/>
                <w:sz w:val="24"/>
              </w:rPr>
              <w:t>o</w:t>
            </w:r>
            <w:r w:rsidRPr="00A224EA">
              <w:rPr>
                <w:spacing w:val="-12"/>
                <w:sz w:val="24"/>
              </w:rPr>
              <w:t xml:space="preserve"> </w:t>
            </w:r>
            <w:r w:rsidRPr="00A224EA">
              <w:rPr>
                <w:spacing w:val="-2"/>
                <w:sz w:val="24"/>
              </w:rPr>
              <w:t>m</w:t>
            </w:r>
            <w:r w:rsidRPr="00A224EA">
              <w:rPr>
                <w:spacing w:val="-11"/>
                <w:sz w:val="24"/>
              </w:rPr>
              <w:t xml:space="preserve"> </w:t>
            </w:r>
            <w:r w:rsidRPr="00A224EA">
              <w:rPr>
                <w:spacing w:val="-2"/>
                <w:sz w:val="24"/>
              </w:rPr>
              <w:t>m</w:t>
            </w:r>
            <w:r w:rsidRPr="00A224EA">
              <w:rPr>
                <w:spacing w:val="-13"/>
                <w:sz w:val="24"/>
              </w:rPr>
              <w:t xml:space="preserve"> </w:t>
            </w:r>
            <w:r w:rsidRPr="00A224EA">
              <w:rPr>
                <w:spacing w:val="-2"/>
                <w:sz w:val="24"/>
              </w:rPr>
              <w:t>e</w:t>
            </w:r>
            <w:r w:rsidRPr="00A224EA">
              <w:rPr>
                <w:spacing w:val="-12"/>
                <w:sz w:val="24"/>
              </w:rPr>
              <w:t xml:space="preserve"> </w:t>
            </w:r>
            <w:r w:rsidRPr="00A224EA">
              <w:rPr>
                <w:spacing w:val="-2"/>
                <w:sz w:val="24"/>
              </w:rPr>
              <w:t>n</w:t>
            </w:r>
            <w:r w:rsidRPr="00A224EA">
              <w:rPr>
                <w:spacing w:val="-12"/>
                <w:sz w:val="24"/>
              </w:rPr>
              <w:t xml:space="preserve"> </w:t>
            </w:r>
            <w:r w:rsidRPr="00A224EA">
              <w:rPr>
                <w:spacing w:val="-2"/>
                <w:sz w:val="24"/>
              </w:rPr>
              <w:t>d</w:t>
            </w:r>
            <w:r w:rsidRPr="00A224EA">
              <w:rPr>
                <w:spacing w:val="-13"/>
                <w:sz w:val="24"/>
              </w:rPr>
              <w:t xml:space="preserve"> </w:t>
            </w:r>
            <w:r w:rsidRPr="00A224EA">
              <w:rPr>
                <w:spacing w:val="-2"/>
                <w:sz w:val="24"/>
              </w:rPr>
              <w:t>a</w:t>
            </w:r>
            <w:r w:rsidRPr="00A224EA">
              <w:rPr>
                <w:spacing w:val="-12"/>
                <w:sz w:val="24"/>
              </w:rPr>
              <w:t xml:space="preserve"> </w:t>
            </w:r>
            <w:r w:rsidRPr="00A224EA">
              <w:rPr>
                <w:spacing w:val="-2"/>
                <w:sz w:val="24"/>
              </w:rPr>
              <w:t>t</w:t>
            </w:r>
            <w:r w:rsidRPr="00A224EA">
              <w:rPr>
                <w:spacing w:val="-12"/>
                <w:sz w:val="24"/>
              </w:rPr>
              <w:t xml:space="preserve"> </w:t>
            </w:r>
            <w:r w:rsidRPr="00A224EA">
              <w:rPr>
                <w:spacing w:val="-2"/>
                <w:sz w:val="24"/>
              </w:rPr>
              <w:t>i</w:t>
            </w:r>
            <w:r w:rsidRPr="00A224EA">
              <w:rPr>
                <w:spacing w:val="-13"/>
                <w:sz w:val="24"/>
              </w:rPr>
              <w:t xml:space="preserve"> </w:t>
            </w:r>
            <w:r w:rsidRPr="00A224EA">
              <w:rPr>
                <w:spacing w:val="-2"/>
                <w:sz w:val="24"/>
              </w:rPr>
              <w:t>o</w:t>
            </w:r>
            <w:r w:rsidRPr="00A224EA">
              <w:rPr>
                <w:spacing w:val="-11"/>
                <w:sz w:val="24"/>
              </w:rPr>
              <w:t xml:space="preserve"> </w:t>
            </w:r>
            <w:r w:rsidRPr="00A224EA">
              <w:rPr>
                <w:spacing w:val="-2"/>
                <w:sz w:val="24"/>
              </w:rPr>
              <w:t>n</w:t>
            </w:r>
            <w:r w:rsidRPr="00A224EA">
              <w:rPr>
                <w:spacing w:val="-13"/>
                <w:sz w:val="24"/>
              </w:rPr>
              <w:t xml:space="preserve"> </w:t>
            </w:r>
            <w:r w:rsidRPr="00A224EA">
              <w:rPr>
                <w:spacing w:val="-2"/>
                <w:sz w:val="24"/>
              </w:rPr>
              <w:t>.)</w:t>
            </w:r>
            <w:r w:rsidRPr="00A224EA">
              <w:rPr>
                <w:spacing w:val="-7"/>
                <w:sz w:val="24"/>
              </w:rPr>
              <w:t xml:space="preserve"> </w:t>
            </w:r>
            <w:r w:rsidRPr="00A224EA">
              <w:rPr>
                <w:spacing w:val="-2"/>
                <w:sz w:val="24"/>
              </w:rPr>
              <w:t xml:space="preserve">Application </w:t>
            </w:r>
            <w:r w:rsidRPr="00A224EA">
              <w:rPr>
                <w:sz w:val="24"/>
              </w:rPr>
              <w:t>security MUST be integrated with database security and</w:t>
            </w:r>
          </w:p>
        </w:tc>
      </w:tr>
      <w:tr w:rsidR="00B7424F" w:rsidRPr="00A224EA" w14:paraId="0BBCEEDA" w14:textId="77777777">
        <w:trPr>
          <w:trHeight w:val="614"/>
        </w:trPr>
        <w:tc>
          <w:tcPr>
            <w:tcW w:w="9637" w:type="dxa"/>
            <w:tcBorders>
              <w:left w:val="double" w:sz="2" w:space="0" w:color="000000"/>
            </w:tcBorders>
          </w:tcPr>
          <w:p w14:paraId="7E1877E8" w14:textId="77777777" w:rsidR="00B7424F" w:rsidRPr="00A224EA" w:rsidRDefault="00672CA2">
            <w:pPr>
              <w:pStyle w:val="TableParagraph"/>
              <w:spacing w:line="254" w:lineRule="exact"/>
              <w:ind w:left="737"/>
              <w:rPr>
                <w:sz w:val="24"/>
              </w:rPr>
            </w:pPr>
            <w:r w:rsidRPr="00A224EA">
              <w:rPr>
                <w:w w:val="90"/>
                <w:sz w:val="24"/>
              </w:rPr>
              <w:t>Microsoft</w:t>
            </w:r>
            <w:r w:rsidRPr="00A224EA">
              <w:rPr>
                <w:spacing w:val="-1"/>
                <w:w w:val="90"/>
                <w:sz w:val="24"/>
              </w:rPr>
              <w:t xml:space="preserve"> </w:t>
            </w:r>
            <w:r w:rsidRPr="00A224EA">
              <w:rPr>
                <w:w w:val="90"/>
                <w:sz w:val="24"/>
              </w:rPr>
              <w:t>Active</w:t>
            </w:r>
            <w:r w:rsidRPr="00A224EA">
              <w:rPr>
                <w:spacing w:val="-3"/>
                <w:sz w:val="24"/>
              </w:rPr>
              <w:t xml:space="preserve"> </w:t>
            </w:r>
            <w:r w:rsidRPr="00A224EA">
              <w:rPr>
                <w:spacing w:val="-2"/>
                <w:w w:val="90"/>
                <w:sz w:val="24"/>
              </w:rPr>
              <w:t>Directory.</w:t>
            </w:r>
          </w:p>
        </w:tc>
      </w:tr>
      <w:tr w:rsidR="00B7424F" w:rsidRPr="00A224EA" w14:paraId="7E4EBD60" w14:textId="77777777">
        <w:trPr>
          <w:trHeight w:val="1264"/>
        </w:trPr>
        <w:tc>
          <w:tcPr>
            <w:tcW w:w="9637" w:type="dxa"/>
            <w:tcBorders>
              <w:left w:val="double" w:sz="2" w:space="0" w:color="000000"/>
            </w:tcBorders>
          </w:tcPr>
          <w:p w14:paraId="6A23E680" w14:textId="77777777" w:rsidR="00B7424F" w:rsidRPr="00A224EA" w:rsidRDefault="00672CA2">
            <w:pPr>
              <w:pStyle w:val="TableParagraph"/>
              <w:ind w:left="749" w:right="89" w:hanging="10"/>
              <w:jc w:val="both"/>
              <w:rPr>
                <w:sz w:val="24"/>
              </w:rPr>
            </w:pPr>
            <w:r w:rsidRPr="00A224EA">
              <w:rPr>
                <w:spacing w:val="-4"/>
                <w:sz w:val="24"/>
              </w:rPr>
              <w:t>Templates</w:t>
            </w:r>
            <w:r w:rsidRPr="00A224EA">
              <w:rPr>
                <w:spacing w:val="-11"/>
                <w:sz w:val="24"/>
              </w:rPr>
              <w:t xml:space="preserve"> </w:t>
            </w:r>
            <w:r w:rsidRPr="00A224EA">
              <w:rPr>
                <w:spacing w:val="-4"/>
                <w:sz w:val="24"/>
              </w:rPr>
              <w:t>or</w:t>
            </w:r>
            <w:r w:rsidRPr="00A224EA">
              <w:rPr>
                <w:spacing w:val="-10"/>
                <w:sz w:val="24"/>
              </w:rPr>
              <w:t xml:space="preserve"> </w:t>
            </w:r>
            <w:r w:rsidRPr="00A224EA">
              <w:rPr>
                <w:spacing w:val="-4"/>
                <w:sz w:val="24"/>
              </w:rPr>
              <w:t>group</w:t>
            </w:r>
            <w:r w:rsidRPr="00A224EA">
              <w:rPr>
                <w:spacing w:val="-11"/>
                <w:sz w:val="24"/>
              </w:rPr>
              <w:t xml:space="preserve"> </w:t>
            </w:r>
            <w:r w:rsidRPr="00A224EA">
              <w:rPr>
                <w:spacing w:val="-4"/>
                <w:sz w:val="24"/>
              </w:rPr>
              <w:t>functions</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provided</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facilitate</w:t>
            </w:r>
            <w:r w:rsidRPr="00A224EA">
              <w:rPr>
                <w:spacing w:val="-11"/>
                <w:sz w:val="24"/>
              </w:rPr>
              <w:t xml:space="preserve"> </w:t>
            </w:r>
            <w:r w:rsidRPr="00A224EA">
              <w:rPr>
                <w:spacing w:val="-4"/>
                <w:sz w:val="24"/>
              </w:rPr>
              <w:t>maintenance. Changes</w:t>
            </w:r>
            <w:r w:rsidRPr="00A224EA">
              <w:rPr>
                <w:spacing w:val="-11"/>
                <w:sz w:val="24"/>
              </w:rPr>
              <w:t xml:space="preserve"> </w:t>
            </w:r>
            <w:r w:rsidRPr="00A224EA">
              <w:rPr>
                <w:spacing w:val="-4"/>
                <w:sz w:val="24"/>
              </w:rPr>
              <w:t xml:space="preserve">in </w:t>
            </w:r>
            <w:r w:rsidRPr="00A224EA">
              <w:rPr>
                <w:w w:val="90"/>
                <w:sz w:val="24"/>
              </w:rPr>
              <w:t xml:space="preserve">assignment or termination MUST automatically trigger a review of the employee’s security privileges. Comprehensive logs of transactions and security incidents MUST be maintained </w:t>
            </w:r>
            <w:r w:rsidRPr="00A224EA">
              <w:rPr>
                <w:sz w:val="24"/>
              </w:rPr>
              <w:t>for auditing purposes.</w:t>
            </w:r>
          </w:p>
        </w:tc>
      </w:tr>
      <w:tr w:rsidR="00B7424F" w:rsidRPr="00A224EA" w14:paraId="51BD534B" w14:textId="77777777">
        <w:trPr>
          <w:trHeight w:val="714"/>
        </w:trPr>
        <w:tc>
          <w:tcPr>
            <w:tcW w:w="9637" w:type="dxa"/>
            <w:tcBorders>
              <w:left w:val="double" w:sz="2" w:space="0" w:color="000000"/>
            </w:tcBorders>
          </w:tcPr>
          <w:p w14:paraId="2DC3F5E6" w14:textId="77777777" w:rsidR="00B7424F" w:rsidRPr="00A224EA" w:rsidRDefault="00672CA2">
            <w:pPr>
              <w:pStyle w:val="TableParagraph"/>
              <w:spacing w:line="220" w:lineRule="auto"/>
              <w:ind w:left="749" w:hanging="10"/>
              <w:rPr>
                <w:sz w:val="24"/>
              </w:rPr>
            </w:pPr>
            <w:r w:rsidRPr="00A224EA">
              <w:rPr>
                <w:w w:val="90"/>
                <w:sz w:val="24"/>
              </w:rPr>
              <w:t xml:space="preserve">The system MUST allow administrator to export logs on various formats for further offline </w:t>
            </w:r>
            <w:r w:rsidRPr="00A224EA">
              <w:rPr>
                <w:spacing w:val="-2"/>
                <w:sz w:val="24"/>
              </w:rPr>
              <w:t>analysis.</w:t>
            </w:r>
          </w:p>
        </w:tc>
      </w:tr>
      <w:tr w:rsidR="00B7424F" w:rsidRPr="00A224EA" w14:paraId="66F6C5DC" w14:textId="77777777" w:rsidTr="008C2466">
        <w:trPr>
          <w:trHeight w:val="292"/>
        </w:trPr>
        <w:tc>
          <w:tcPr>
            <w:tcW w:w="9637" w:type="dxa"/>
            <w:shd w:val="clear" w:color="auto" w:fill="95B3D7" w:themeFill="accent1" w:themeFillTint="99"/>
          </w:tcPr>
          <w:p w14:paraId="67313CCF" w14:textId="77777777" w:rsidR="00B7424F" w:rsidRPr="00A224EA" w:rsidRDefault="00672CA2">
            <w:pPr>
              <w:pStyle w:val="TableParagraph"/>
              <w:spacing w:line="272" w:lineRule="exact"/>
              <w:ind w:left="728"/>
              <w:rPr>
                <w:b/>
                <w:sz w:val="24"/>
              </w:rPr>
            </w:pPr>
            <w:r w:rsidRPr="00A224EA">
              <w:rPr>
                <w:b/>
                <w:sz w:val="24"/>
              </w:rPr>
              <w:t>System</w:t>
            </w:r>
            <w:r w:rsidRPr="00A224EA">
              <w:rPr>
                <w:b/>
                <w:spacing w:val="18"/>
                <w:sz w:val="24"/>
              </w:rPr>
              <w:t xml:space="preserve"> </w:t>
            </w:r>
            <w:r w:rsidRPr="00A224EA">
              <w:rPr>
                <w:b/>
                <w:spacing w:val="-2"/>
                <w:sz w:val="24"/>
              </w:rPr>
              <w:t>Access</w:t>
            </w:r>
          </w:p>
        </w:tc>
      </w:tr>
      <w:tr w:rsidR="00B7424F" w:rsidRPr="00A224EA" w14:paraId="4EB54E95" w14:textId="77777777">
        <w:trPr>
          <w:trHeight w:val="736"/>
        </w:trPr>
        <w:tc>
          <w:tcPr>
            <w:tcW w:w="9637" w:type="dxa"/>
            <w:tcBorders>
              <w:left w:val="double" w:sz="2" w:space="0" w:color="000000"/>
            </w:tcBorders>
          </w:tcPr>
          <w:p w14:paraId="24118202" w14:textId="77777777" w:rsidR="00B7424F" w:rsidRPr="00A224EA" w:rsidRDefault="00672CA2">
            <w:pPr>
              <w:pStyle w:val="TableParagraph"/>
              <w:spacing w:line="237" w:lineRule="auto"/>
              <w:ind w:left="749" w:hanging="10"/>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MUST</w:t>
            </w:r>
            <w:r w:rsidRPr="00A224EA">
              <w:rPr>
                <w:sz w:val="24"/>
              </w:rPr>
              <w:t xml:space="preserve"> </w:t>
            </w:r>
            <w:r w:rsidRPr="00A224EA">
              <w:rPr>
                <w:w w:val="90"/>
                <w:sz w:val="24"/>
              </w:rPr>
              <w:t>have</w:t>
            </w:r>
            <w:r w:rsidRPr="00A224EA">
              <w:rPr>
                <w:sz w:val="24"/>
              </w:rPr>
              <w:t xml:space="preserve"> </w:t>
            </w:r>
            <w:r w:rsidRPr="00A224EA">
              <w:rPr>
                <w:w w:val="90"/>
                <w:sz w:val="24"/>
              </w:rPr>
              <w:t>a</w:t>
            </w:r>
            <w:r w:rsidRPr="00A224EA">
              <w:rPr>
                <w:sz w:val="24"/>
              </w:rPr>
              <w:t xml:space="preserve"> </w:t>
            </w:r>
            <w:r w:rsidRPr="00A224EA">
              <w:rPr>
                <w:w w:val="90"/>
                <w:sz w:val="24"/>
              </w:rPr>
              <w:t>robust</w:t>
            </w:r>
            <w:r w:rsidRPr="00A224EA">
              <w:rPr>
                <w:sz w:val="24"/>
              </w:rPr>
              <w:t xml:space="preserve"> </w:t>
            </w:r>
            <w:r w:rsidRPr="00A224EA">
              <w:rPr>
                <w:w w:val="90"/>
                <w:sz w:val="24"/>
              </w:rPr>
              <w:t>security</w:t>
            </w:r>
            <w:r w:rsidRPr="00A224EA">
              <w:rPr>
                <w:sz w:val="24"/>
              </w:rPr>
              <w:t xml:space="preserve"> </w:t>
            </w:r>
            <w:r w:rsidRPr="00A224EA">
              <w:rPr>
                <w:w w:val="90"/>
                <w:sz w:val="24"/>
              </w:rPr>
              <w:t>active</w:t>
            </w:r>
            <w:r w:rsidRPr="00A224EA">
              <w:rPr>
                <w:sz w:val="24"/>
              </w:rPr>
              <w:t xml:space="preserve"> </w:t>
            </w:r>
            <w:r w:rsidRPr="00A224EA">
              <w:rPr>
                <w:w w:val="90"/>
                <w:sz w:val="24"/>
              </w:rPr>
              <w:t>directory</w:t>
            </w:r>
            <w:r w:rsidRPr="00A224EA">
              <w:rPr>
                <w:sz w:val="24"/>
              </w:rPr>
              <w:t xml:space="preserve"> </w:t>
            </w:r>
            <w:r w:rsidRPr="00A224EA">
              <w:rPr>
                <w:w w:val="90"/>
                <w:sz w:val="24"/>
              </w:rPr>
              <w:t>integrated</w:t>
            </w:r>
            <w:r w:rsidRPr="00A224EA">
              <w:rPr>
                <w:sz w:val="24"/>
              </w:rPr>
              <w:t xml:space="preserve"> </w:t>
            </w:r>
            <w:r w:rsidRPr="00A224EA">
              <w:rPr>
                <w:w w:val="90"/>
                <w:sz w:val="24"/>
              </w:rPr>
              <w:t>administration</w:t>
            </w:r>
            <w:r w:rsidRPr="00A224EA">
              <w:rPr>
                <w:sz w:val="24"/>
              </w:rPr>
              <w:t xml:space="preserve"> </w:t>
            </w:r>
            <w:r w:rsidRPr="00A224EA">
              <w:rPr>
                <w:w w:val="90"/>
                <w:sz w:val="24"/>
              </w:rPr>
              <w:t>and</w:t>
            </w:r>
            <w:r w:rsidRPr="00A224EA">
              <w:rPr>
                <w:spacing w:val="80"/>
                <w:sz w:val="24"/>
              </w:rPr>
              <w:t xml:space="preserve"> </w:t>
            </w:r>
            <w:r w:rsidRPr="00A224EA">
              <w:rPr>
                <w:spacing w:val="-2"/>
                <w:sz w:val="24"/>
              </w:rPr>
              <w:t>authorization</w:t>
            </w:r>
            <w:r w:rsidRPr="00A224EA">
              <w:rPr>
                <w:spacing w:val="35"/>
                <w:sz w:val="24"/>
              </w:rPr>
              <w:t xml:space="preserve"> </w:t>
            </w:r>
            <w:r w:rsidRPr="00A224EA">
              <w:rPr>
                <w:spacing w:val="-2"/>
                <w:sz w:val="24"/>
              </w:rPr>
              <w:t>profiles</w:t>
            </w:r>
            <w:r w:rsidRPr="00A224EA">
              <w:rPr>
                <w:spacing w:val="-13"/>
                <w:sz w:val="24"/>
              </w:rPr>
              <w:t xml:space="preserve"> </w:t>
            </w:r>
            <w:r w:rsidRPr="00A224EA">
              <w:rPr>
                <w:spacing w:val="-2"/>
                <w:sz w:val="24"/>
              </w:rPr>
              <w:t>that</w:t>
            </w:r>
            <w:r w:rsidRPr="00A224EA">
              <w:rPr>
                <w:spacing w:val="-12"/>
                <w:sz w:val="24"/>
              </w:rPr>
              <w:t xml:space="preserve"> </w:t>
            </w:r>
            <w:r w:rsidRPr="00A224EA">
              <w:rPr>
                <w:spacing w:val="-2"/>
                <w:sz w:val="24"/>
              </w:rPr>
              <w:t>assure</w:t>
            </w:r>
            <w:r w:rsidRPr="00A224EA">
              <w:rPr>
                <w:spacing w:val="-13"/>
                <w:sz w:val="24"/>
              </w:rPr>
              <w:t xml:space="preserve"> </w:t>
            </w:r>
            <w:r w:rsidRPr="00A224EA">
              <w:rPr>
                <w:spacing w:val="-2"/>
                <w:sz w:val="24"/>
              </w:rPr>
              <w:t>system</w:t>
            </w:r>
            <w:r w:rsidRPr="00A224EA">
              <w:rPr>
                <w:spacing w:val="-12"/>
                <w:sz w:val="24"/>
              </w:rPr>
              <w:t xml:space="preserve"> </w:t>
            </w:r>
            <w:r w:rsidRPr="00A224EA">
              <w:rPr>
                <w:spacing w:val="-2"/>
                <w:sz w:val="24"/>
              </w:rPr>
              <w:t>access.</w:t>
            </w:r>
          </w:p>
        </w:tc>
      </w:tr>
      <w:tr w:rsidR="00B7424F" w:rsidRPr="00A224EA" w14:paraId="09B425F7" w14:textId="77777777">
        <w:trPr>
          <w:trHeight w:val="877"/>
        </w:trPr>
        <w:tc>
          <w:tcPr>
            <w:tcW w:w="9637" w:type="dxa"/>
            <w:tcBorders>
              <w:left w:val="double" w:sz="2" w:space="0" w:color="000000"/>
            </w:tcBorders>
          </w:tcPr>
          <w:p w14:paraId="1C948B63" w14:textId="77777777" w:rsidR="00B7424F" w:rsidRPr="00A224EA" w:rsidRDefault="00672CA2">
            <w:pPr>
              <w:pStyle w:val="TableParagraph"/>
              <w:ind w:left="749" w:right="94" w:hanging="10"/>
              <w:jc w:val="both"/>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user</w:t>
            </w:r>
            <w:r w:rsidRPr="00A224EA">
              <w:rPr>
                <w:sz w:val="24"/>
              </w:rPr>
              <w:t xml:space="preserve"> </w:t>
            </w:r>
            <w:r w:rsidRPr="00A224EA">
              <w:rPr>
                <w:w w:val="90"/>
                <w:sz w:val="24"/>
              </w:rPr>
              <w:t>and</w:t>
            </w:r>
            <w:r w:rsidRPr="00A224EA">
              <w:rPr>
                <w:sz w:val="24"/>
              </w:rPr>
              <w:t xml:space="preserve"> </w:t>
            </w:r>
            <w:r w:rsidRPr="00A224EA">
              <w:rPr>
                <w:w w:val="90"/>
                <w:sz w:val="24"/>
              </w:rPr>
              <w:t>security administration</w:t>
            </w:r>
            <w:r w:rsidRPr="00A224EA">
              <w:rPr>
                <w:sz w:val="24"/>
              </w:rPr>
              <w:t xml:space="preserve"> </w:t>
            </w:r>
            <w:r w:rsidRPr="00A224EA">
              <w:rPr>
                <w:w w:val="90"/>
                <w:sz w:val="24"/>
              </w:rPr>
              <w:t>functions</w:t>
            </w:r>
            <w:r w:rsidRPr="00A224EA">
              <w:rPr>
                <w:sz w:val="24"/>
              </w:rPr>
              <w:t xml:space="preserve"> </w:t>
            </w:r>
            <w:r w:rsidRPr="00A224EA">
              <w:rPr>
                <w:w w:val="90"/>
                <w:sz w:val="24"/>
              </w:rPr>
              <w:t>MUST</w:t>
            </w:r>
            <w:r w:rsidRPr="00A224EA">
              <w:rPr>
                <w:sz w:val="24"/>
              </w:rPr>
              <w:t xml:space="preserve"> </w:t>
            </w:r>
            <w:r w:rsidRPr="00A224EA">
              <w:rPr>
                <w:w w:val="90"/>
                <w:sz w:val="24"/>
              </w:rPr>
              <w:t>provide</w:t>
            </w:r>
            <w:r w:rsidRPr="00A224EA">
              <w:rPr>
                <w:sz w:val="24"/>
              </w:rPr>
              <w:t xml:space="preserve"> </w:t>
            </w:r>
            <w:r w:rsidRPr="00A224EA">
              <w:rPr>
                <w:w w:val="90"/>
                <w:sz w:val="24"/>
              </w:rPr>
              <w:t>necessary</w:t>
            </w:r>
            <w:r w:rsidRPr="00A224EA">
              <w:rPr>
                <w:sz w:val="24"/>
              </w:rPr>
              <w:t xml:space="preserve"> </w:t>
            </w:r>
            <w:r w:rsidRPr="00A224EA">
              <w:rPr>
                <w:w w:val="90"/>
                <w:sz w:val="24"/>
              </w:rPr>
              <w:t>controls</w:t>
            </w:r>
            <w:r w:rsidRPr="00A224EA">
              <w:rPr>
                <w:spacing w:val="80"/>
                <w:sz w:val="24"/>
              </w:rPr>
              <w:t xml:space="preserve"> </w:t>
            </w:r>
            <w:r w:rsidRPr="00A224EA">
              <w:rPr>
                <w:spacing w:val="-2"/>
                <w:sz w:val="24"/>
              </w:rPr>
              <w:t>to</w:t>
            </w:r>
            <w:r w:rsidRPr="00A224EA">
              <w:rPr>
                <w:spacing w:val="-11"/>
                <w:sz w:val="24"/>
              </w:rPr>
              <w:t xml:space="preserve"> </w:t>
            </w:r>
            <w:r w:rsidRPr="00A224EA">
              <w:rPr>
                <w:spacing w:val="-2"/>
                <w:sz w:val="24"/>
              </w:rPr>
              <w:t>ensure</w:t>
            </w:r>
            <w:r w:rsidRPr="00A224EA">
              <w:rPr>
                <w:spacing w:val="-11"/>
                <w:sz w:val="24"/>
              </w:rPr>
              <w:t xml:space="preserve"> </w:t>
            </w:r>
            <w:r w:rsidRPr="00A224EA">
              <w:rPr>
                <w:spacing w:val="-2"/>
                <w:sz w:val="24"/>
              </w:rPr>
              <w:t>that</w:t>
            </w:r>
            <w:r w:rsidRPr="00A224EA">
              <w:rPr>
                <w:spacing w:val="-7"/>
                <w:sz w:val="24"/>
              </w:rPr>
              <w:t xml:space="preserve"> </w:t>
            </w:r>
            <w:r w:rsidRPr="00A224EA">
              <w:rPr>
                <w:spacing w:val="-2"/>
                <w:sz w:val="24"/>
              </w:rPr>
              <w:t>not</w:t>
            </w:r>
            <w:r w:rsidRPr="00A224EA">
              <w:rPr>
                <w:spacing w:val="-11"/>
                <w:sz w:val="24"/>
              </w:rPr>
              <w:t xml:space="preserve"> </w:t>
            </w:r>
            <w:r w:rsidRPr="00A224EA">
              <w:rPr>
                <w:spacing w:val="-2"/>
                <w:sz w:val="24"/>
              </w:rPr>
              <w:t>more</w:t>
            </w:r>
            <w:r w:rsidRPr="00A224EA">
              <w:rPr>
                <w:spacing w:val="-10"/>
                <w:sz w:val="24"/>
              </w:rPr>
              <w:t xml:space="preserve"> </w:t>
            </w:r>
            <w:r w:rsidRPr="00A224EA">
              <w:rPr>
                <w:spacing w:val="-2"/>
                <w:sz w:val="24"/>
              </w:rPr>
              <w:t>than</w:t>
            </w:r>
            <w:r w:rsidRPr="00A224EA">
              <w:rPr>
                <w:spacing w:val="-10"/>
                <w:sz w:val="24"/>
              </w:rPr>
              <w:t xml:space="preserve"> </w:t>
            </w:r>
            <w:r w:rsidRPr="00A224EA">
              <w:rPr>
                <w:spacing w:val="-2"/>
                <w:sz w:val="24"/>
              </w:rPr>
              <w:t>one</w:t>
            </w:r>
            <w:r w:rsidRPr="00A224EA">
              <w:rPr>
                <w:spacing w:val="-11"/>
                <w:sz w:val="24"/>
              </w:rPr>
              <w:t xml:space="preserve"> </w:t>
            </w:r>
            <w:r w:rsidRPr="00A224EA">
              <w:rPr>
                <w:spacing w:val="-2"/>
                <w:sz w:val="24"/>
              </w:rPr>
              <w:t>individual</w:t>
            </w:r>
            <w:r w:rsidRPr="00A224EA">
              <w:rPr>
                <w:spacing w:val="-8"/>
                <w:sz w:val="24"/>
              </w:rPr>
              <w:t xml:space="preserve"> </w:t>
            </w:r>
            <w:r w:rsidRPr="00A224EA">
              <w:rPr>
                <w:spacing w:val="-2"/>
                <w:sz w:val="24"/>
              </w:rPr>
              <w:t>can</w:t>
            </w:r>
            <w:r w:rsidRPr="00A224EA">
              <w:rPr>
                <w:spacing w:val="-11"/>
                <w:sz w:val="24"/>
              </w:rPr>
              <w:t xml:space="preserve"> </w:t>
            </w:r>
            <w:r w:rsidRPr="00A224EA">
              <w:rPr>
                <w:spacing w:val="-2"/>
                <w:sz w:val="24"/>
              </w:rPr>
              <w:t>access</w:t>
            </w:r>
            <w:r w:rsidRPr="00A224EA">
              <w:rPr>
                <w:spacing w:val="-10"/>
                <w:sz w:val="24"/>
              </w:rPr>
              <w:t xml:space="preserve"> </w:t>
            </w:r>
            <w:r w:rsidRPr="00A224EA">
              <w:rPr>
                <w:spacing w:val="-2"/>
                <w:sz w:val="24"/>
              </w:rPr>
              <w:t>the</w:t>
            </w:r>
            <w:r w:rsidRPr="00A224EA">
              <w:rPr>
                <w:spacing w:val="-11"/>
                <w:sz w:val="24"/>
              </w:rPr>
              <w:t xml:space="preserve"> </w:t>
            </w:r>
            <w:r w:rsidRPr="00A224EA">
              <w:rPr>
                <w:spacing w:val="-2"/>
                <w:sz w:val="24"/>
              </w:rPr>
              <w:t>system</w:t>
            </w:r>
            <w:r w:rsidRPr="00A224EA">
              <w:rPr>
                <w:spacing w:val="-10"/>
                <w:sz w:val="24"/>
              </w:rPr>
              <w:t xml:space="preserve"> </w:t>
            </w:r>
            <w:r w:rsidRPr="00A224EA">
              <w:rPr>
                <w:spacing w:val="-2"/>
                <w:sz w:val="24"/>
              </w:rPr>
              <w:t>or</w:t>
            </w:r>
            <w:r w:rsidRPr="00A224EA">
              <w:rPr>
                <w:spacing w:val="-11"/>
                <w:sz w:val="24"/>
              </w:rPr>
              <w:t xml:space="preserve"> </w:t>
            </w:r>
            <w:r w:rsidRPr="00A224EA">
              <w:rPr>
                <w:spacing w:val="-2"/>
                <w:sz w:val="24"/>
              </w:rPr>
              <w:t>perform</w:t>
            </w:r>
            <w:r w:rsidRPr="00A224EA">
              <w:rPr>
                <w:spacing w:val="-10"/>
                <w:sz w:val="24"/>
              </w:rPr>
              <w:t xml:space="preserve"> </w:t>
            </w:r>
            <w:r w:rsidRPr="00A224EA">
              <w:rPr>
                <w:spacing w:val="-2"/>
                <w:sz w:val="24"/>
              </w:rPr>
              <w:t>specific operations</w:t>
            </w:r>
          </w:p>
        </w:tc>
      </w:tr>
      <w:tr w:rsidR="00B7424F" w:rsidRPr="00A224EA" w14:paraId="18189385" w14:textId="77777777">
        <w:trPr>
          <w:trHeight w:val="991"/>
        </w:trPr>
        <w:tc>
          <w:tcPr>
            <w:tcW w:w="9637" w:type="dxa"/>
            <w:tcBorders>
              <w:left w:val="double" w:sz="2" w:space="0" w:color="000000"/>
            </w:tcBorders>
          </w:tcPr>
          <w:p w14:paraId="5F2135C4" w14:textId="77777777" w:rsidR="00B7424F" w:rsidRPr="00A224EA" w:rsidRDefault="00672CA2">
            <w:pPr>
              <w:pStyle w:val="TableParagraph"/>
              <w:ind w:left="749" w:right="80" w:hanging="10"/>
              <w:jc w:val="both"/>
              <w:rPr>
                <w:sz w:val="24"/>
              </w:rPr>
            </w:pPr>
            <w:r w:rsidRPr="00A224EA">
              <w:rPr>
                <w:sz w:val="24"/>
              </w:rPr>
              <w:t>The system MUST execute authority checks in its security administration and authorization</w:t>
            </w:r>
            <w:r w:rsidRPr="00A224EA">
              <w:rPr>
                <w:spacing w:val="-15"/>
                <w:sz w:val="24"/>
              </w:rPr>
              <w:t xml:space="preserve"> </w:t>
            </w:r>
            <w:r w:rsidRPr="00A224EA">
              <w:rPr>
                <w:sz w:val="24"/>
              </w:rPr>
              <w:t>profiles</w:t>
            </w:r>
            <w:r w:rsidRPr="00A224EA">
              <w:rPr>
                <w:spacing w:val="-14"/>
                <w:sz w:val="24"/>
              </w:rPr>
              <w:t xml:space="preserve"> </w:t>
            </w:r>
            <w:r w:rsidRPr="00A224EA">
              <w:rPr>
                <w:sz w:val="24"/>
              </w:rPr>
              <w:t>to</w:t>
            </w:r>
            <w:r w:rsidRPr="00A224EA">
              <w:rPr>
                <w:spacing w:val="-11"/>
                <w:sz w:val="24"/>
              </w:rPr>
              <w:t xml:space="preserve"> </w:t>
            </w:r>
            <w:r w:rsidRPr="00A224EA">
              <w:rPr>
                <w:sz w:val="24"/>
              </w:rPr>
              <w:t>ensure</w:t>
            </w:r>
            <w:r w:rsidRPr="00A224EA">
              <w:rPr>
                <w:spacing w:val="-15"/>
                <w:sz w:val="24"/>
              </w:rPr>
              <w:t xml:space="preserve"> </w:t>
            </w:r>
            <w:r w:rsidRPr="00A224EA">
              <w:rPr>
                <w:sz w:val="24"/>
              </w:rPr>
              <w:t>only</w:t>
            </w:r>
            <w:r w:rsidRPr="00A224EA">
              <w:rPr>
                <w:spacing w:val="-14"/>
                <w:sz w:val="24"/>
              </w:rPr>
              <w:t xml:space="preserve"> </w:t>
            </w:r>
            <w:r w:rsidRPr="00A224EA">
              <w:rPr>
                <w:sz w:val="24"/>
              </w:rPr>
              <w:t>authorized</w:t>
            </w:r>
            <w:r w:rsidRPr="00A224EA">
              <w:rPr>
                <w:spacing w:val="-15"/>
                <w:sz w:val="24"/>
              </w:rPr>
              <w:t xml:space="preserve"> </w:t>
            </w:r>
            <w:r w:rsidRPr="00A224EA">
              <w:rPr>
                <w:sz w:val="24"/>
              </w:rPr>
              <w:t>individuals</w:t>
            </w:r>
            <w:r w:rsidRPr="00A224EA">
              <w:rPr>
                <w:spacing w:val="-14"/>
                <w:sz w:val="24"/>
              </w:rPr>
              <w:t xml:space="preserve"> </w:t>
            </w:r>
            <w:r w:rsidRPr="00A224EA">
              <w:rPr>
                <w:sz w:val="24"/>
              </w:rPr>
              <w:t>can</w:t>
            </w:r>
            <w:r w:rsidRPr="00A224EA">
              <w:rPr>
                <w:spacing w:val="-15"/>
                <w:sz w:val="24"/>
              </w:rPr>
              <w:t xml:space="preserve"> </w:t>
            </w:r>
            <w:r w:rsidRPr="00A224EA">
              <w:rPr>
                <w:sz w:val="24"/>
              </w:rPr>
              <w:t>access</w:t>
            </w:r>
            <w:r w:rsidRPr="00A224EA">
              <w:rPr>
                <w:spacing w:val="-14"/>
                <w:sz w:val="24"/>
              </w:rPr>
              <w:t xml:space="preserve"> </w:t>
            </w:r>
            <w:r w:rsidRPr="00A224EA">
              <w:rPr>
                <w:sz w:val="24"/>
              </w:rPr>
              <w:t>the</w:t>
            </w:r>
            <w:r w:rsidRPr="00A224EA">
              <w:rPr>
                <w:spacing w:val="-14"/>
                <w:sz w:val="24"/>
              </w:rPr>
              <w:t xml:space="preserve"> </w:t>
            </w:r>
            <w:r w:rsidRPr="00A224EA">
              <w:rPr>
                <w:sz w:val="24"/>
              </w:rPr>
              <w:t>system</w:t>
            </w:r>
            <w:r w:rsidRPr="00A224EA">
              <w:rPr>
                <w:spacing w:val="-14"/>
                <w:sz w:val="24"/>
              </w:rPr>
              <w:t xml:space="preserve"> </w:t>
            </w:r>
            <w:r w:rsidRPr="00A224EA">
              <w:rPr>
                <w:sz w:val="24"/>
              </w:rPr>
              <w:t>or perform specific operations.</w:t>
            </w:r>
          </w:p>
        </w:tc>
      </w:tr>
      <w:tr w:rsidR="00B7424F" w:rsidRPr="00A224EA" w14:paraId="0DE02157" w14:textId="77777777">
        <w:trPr>
          <w:trHeight w:val="301"/>
        </w:trPr>
        <w:tc>
          <w:tcPr>
            <w:tcW w:w="9637" w:type="dxa"/>
            <w:tcBorders>
              <w:left w:val="double" w:sz="2" w:space="0" w:color="000000"/>
            </w:tcBorders>
          </w:tcPr>
          <w:p w14:paraId="01E01DB4" w14:textId="77777777" w:rsidR="00B7424F" w:rsidRPr="00A224EA" w:rsidRDefault="00672CA2">
            <w:pPr>
              <w:pStyle w:val="TableParagraph"/>
              <w:spacing w:line="261" w:lineRule="exact"/>
              <w:ind w:left="742"/>
              <w:rPr>
                <w:sz w:val="24"/>
              </w:rPr>
            </w:pPr>
            <w:r w:rsidRPr="00A224EA">
              <w:rPr>
                <w:w w:val="90"/>
                <w:sz w:val="24"/>
              </w:rPr>
              <w:t>The</w:t>
            </w:r>
            <w:r w:rsidRPr="00A224EA">
              <w:rPr>
                <w:spacing w:val="-3"/>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4"/>
                <w:sz w:val="24"/>
              </w:rPr>
              <w:t xml:space="preserve"> </w:t>
            </w:r>
            <w:r w:rsidRPr="00A224EA">
              <w:rPr>
                <w:w w:val="90"/>
                <w:sz w:val="24"/>
              </w:rPr>
              <w:t>record</w:t>
            </w:r>
            <w:r w:rsidRPr="00A224EA">
              <w:rPr>
                <w:spacing w:val="-6"/>
                <w:sz w:val="24"/>
              </w:rPr>
              <w:t xml:space="preserve"> </w:t>
            </w:r>
            <w:r w:rsidRPr="00A224EA">
              <w:rPr>
                <w:w w:val="90"/>
                <w:sz w:val="24"/>
              </w:rPr>
              <w:t>changes</w:t>
            </w:r>
            <w:r w:rsidRPr="00A224EA">
              <w:rPr>
                <w:spacing w:val="-1"/>
                <w:w w:val="90"/>
                <w:sz w:val="24"/>
              </w:rPr>
              <w:t xml:space="preserve"> </w:t>
            </w:r>
            <w:r w:rsidRPr="00A224EA">
              <w:rPr>
                <w:w w:val="90"/>
                <w:sz w:val="24"/>
              </w:rPr>
              <w:t>to</w:t>
            </w:r>
            <w:r w:rsidRPr="00A224EA">
              <w:rPr>
                <w:spacing w:val="-3"/>
                <w:w w:val="90"/>
                <w:sz w:val="24"/>
              </w:rPr>
              <w:t xml:space="preserve"> </w:t>
            </w:r>
            <w:r w:rsidRPr="00A224EA">
              <w:rPr>
                <w:w w:val="90"/>
                <w:sz w:val="24"/>
              </w:rPr>
              <w:t>authorization</w:t>
            </w:r>
            <w:r w:rsidRPr="00A224EA">
              <w:rPr>
                <w:spacing w:val="-5"/>
                <w:sz w:val="24"/>
              </w:rPr>
              <w:t xml:space="preserve"> </w:t>
            </w:r>
            <w:r w:rsidRPr="00A224EA">
              <w:rPr>
                <w:spacing w:val="-2"/>
                <w:w w:val="90"/>
                <w:sz w:val="24"/>
              </w:rPr>
              <w:t>profiles.</w:t>
            </w:r>
          </w:p>
        </w:tc>
      </w:tr>
      <w:tr w:rsidR="00B7424F" w:rsidRPr="00A224EA" w14:paraId="41E87F24" w14:textId="77777777">
        <w:trPr>
          <w:trHeight w:val="503"/>
        </w:trPr>
        <w:tc>
          <w:tcPr>
            <w:tcW w:w="9637" w:type="dxa"/>
            <w:tcBorders>
              <w:left w:val="double" w:sz="2" w:space="0" w:color="000000"/>
            </w:tcBorders>
          </w:tcPr>
          <w:p w14:paraId="6A6BBAC1" w14:textId="77777777" w:rsidR="00B7424F" w:rsidRPr="00A224EA" w:rsidRDefault="00672CA2">
            <w:pPr>
              <w:pStyle w:val="TableParagraph"/>
              <w:spacing w:before="23" w:line="201" w:lineRule="auto"/>
              <w:ind w:left="749" w:hanging="8"/>
              <w:rPr>
                <w:sz w:val="24"/>
              </w:rPr>
            </w:pPr>
            <w:r w:rsidRPr="00A224EA">
              <w:rPr>
                <w:spacing w:val="-4"/>
                <w:sz w:val="24"/>
              </w:rPr>
              <w:t>The</w:t>
            </w:r>
            <w:r w:rsidRPr="00A224EA">
              <w:rPr>
                <w:spacing w:val="-8"/>
                <w:sz w:val="24"/>
              </w:rPr>
              <w:t xml:space="preserve"> </w:t>
            </w:r>
            <w:r w:rsidRPr="00A224EA">
              <w:rPr>
                <w:spacing w:val="-4"/>
                <w:sz w:val="24"/>
              </w:rPr>
              <w:t>system</w:t>
            </w:r>
            <w:r w:rsidRPr="00A224EA">
              <w:rPr>
                <w:spacing w:val="-7"/>
                <w:sz w:val="24"/>
              </w:rPr>
              <w:t xml:space="preserve"> </w:t>
            </w:r>
            <w:r w:rsidRPr="00A224EA">
              <w:rPr>
                <w:spacing w:val="-4"/>
                <w:sz w:val="24"/>
              </w:rPr>
              <w:t>MUST</w:t>
            </w:r>
            <w:r w:rsidRPr="00A224EA">
              <w:rPr>
                <w:spacing w:val="-5"/>
                <w:sz w:val="24"/>
              </w:rPr>
              <w:t xml:space="preserve"> </w:t>
            </w:r>
            <w:r w:rsidRPr="00A224EA">
              <w:rPr>
                <w:spacing w:val="-4"/>
                <w:sz w:val="24"/>
              </w:rPr>
              <w:t>facilitate</w:t>
            </w:r>
            <w:r w:rsidRPr="00A224EA">
              <w:rPr>
                <w:spacing w:val="-7"/>
                <w:sz w:val="24"/>
              </w:rPr>
              <w:t xml:space="preserve"> </w:t>
            </w:r>
            <w:r w:rsidRPr="00A224EA">
              <w:rPr>
                <w:spacing w:val="-4"/>
                <w:sz w:val="24"/>
              </w:rPr>
              <w:t>archival</w:t>
            </w:r>
            <w:r w:rsidRPr="00A224EA">
              <w:rPr>
                <w:spacing w:val="-8"/>
                <w:sz w:val="24"/>
              </w:rPr>
              <w:t xml:space="preserve"> </w:t>
            </w:r>
            <w:r w:rsidRPr="00A224EA">
              <w:rPr>
                <w:spacing w:val="-4"/>
                <w:sz w:val="24"/>
              </w:rPr>
              <w:t>of</w:t>
            </w:r>
            <w:r w:rsidRPr="00A224EA">
              <w:rPr>
                <w:spacing w:val="-10"/>
                <w:sz w:val="24"/>
              </w:rPr>
              <w:t xml:space="preserve"> </w:t>
            </w:r>
            <w:r w:rsidRPr="00A224EA">
              <w:rPr>
                <w:spacing w:val="-4"/>
                <w:sz w:val="24"/>
              </w:rPr>
              <w:t>documents</w:t>
            </w:r>
            <w:r w:rsidRPr="00A224EA">
              <w:rPr>
                <w:spacing w:val="-7"/>
                <w:sz w:val="24"/>
              </w:rPr>
              <w:t xml:space="preserve"> </w:t>
            </w:r>
            <w:r w:rsidRPr="00A224EA">
              <w:rPr>
                <w:spacing w:val="-4"/>
                <w:sz w:val="24"/>
              </w:rPr>
              <w:t>from</w:t>
            </w:r>
            <w:r w:rsidRPr="00A224EA">
              <w:rPr>
                <w:spacing w:val="-8"/>
                <w:sz w:val="24"/>
              </w:rPr>
              <w:t xml:space="preserve"> </w:t>
            </w:r>
            <w:r w:rsidRPr="00A224EA">
              <w:rPr>
                <w:spacing w:val="-4"/>
                <w:sz w:val="24"/>
              </w:rPr>
              <w:t>the</w:t>
            </w:r>
            <w:r w:rsidRPr="00A224EA">
              <w:rPr>
                <w:spacing w:val="-6"/>
                <w:sz w:val="24"/>
              </w:rPr>
              <w:t xml:space="preserve"> </w:t>
            </w:r>
            <w:r w:rsidRPr="00A224EA">
              <w:rPr>
                <w:spacing w:val="-4"/>
                <w:sz w:val="24"/>
              </w:rPr>
              <w:t>Systems</w:t>
            </w:r>
            <w:r w:rsidRPr="00A224EA">
              <w:rPr>
                <w:spacing w:val="-9"/>
                <w:sz w:val="24"/>
              </w:rPr>
              <w:t xml:space="preserve"> </w:t>
            </w:r>
            <w:r w:rsidRPr="00A224EA">
              <w:rPr>
                <w:spacing w:val="-4"/>
                <w:sz w:val="24"/>
              </w:rPr>
              <w:t>to</w:t>
            </w:r>
            <w:r w:rsidRPr="00A224EA">
              <w:rPr>
                <w:spacing w:val="-9"/>
                <w:sz w:val="24"/>
              </w:rPr>
              <w:t xml:space="preserve"> </w:t>
            </w:r>
            <w:r w:rsidRPr="00A224EA">
              <w:rPr>
                <w:spacing w:val="-4"/>
                <w:sz w:val="24"/>
              </w:rPr>
              <w:t>a</w:t>
            </w:r>
            <w:r w:rsidRPr="00A224EA">
              <w:rPr>
                <w:spacing w:val="-7"/>
                <w:sz w:val="24"/>
              </w:rPr>
              <w:t xml:space="preserve"> </w:t>
            </w:r>
            <w:r w:rsidRPr="00A224EA">
              <w:rPr>
                <w:spacing w:val="-4"/>
                <w:sz w:val="24"/>
              </w:rPr>
              <w:t>Separate repository</w:t>
            </w:r>
            <w:r w:rsidRPr="00A224EA">
              <w:rPr>
                <w:spacing w:val="-6"/>
                <w:sz w:val="24"/>
              </w:rPr>
              <w:t xml:space="preserve"> </w:t>
            </w:r>
            <w:r w:rsidRPr="00A224EA">
              <w:rPr>
                <w:spacing w:val="-4"/>
                <w:sz w:val="24"/>
              </w:rPr>
              <w:t>and</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accessible.</w:t>
            </w:r>
          </w:p>
        </w:tc>
      </w:tr>
      <w:tr w:rsidR="00B7424F" w:rsidRPr="00A224EA" w14:paraId="4B171445" w14:textId="77777777">
        <w:trPr>
          <w:trHeight w:val="302"/>
        </w:trPr>
        <w:tc>
          <w:tcPr>
            <w:tcW w:w="9637" w:type="dxa"/>
            <w:tcBorders>
              <w:left w:val="double" w:sz="2" w:space="0" w:color="000000"/>
            </w:tcBorders>
          </w:tcPr>
          <w:p w14:paraId="0F6259AE" w14:textId="77777777" w:rsidR="00B7424F" w:rsidRPr="00A224EA" w:rsidRDefault="00672CA2">
            <w:pPr>
              <w:pStyle w:val="TableParagraph"/>
              <w:spacing w:line="261" w:lineRule="exact"/>
              <w:ind w:left="742"/>
              <w:rPr>
                <w:sz w:val="24"/>
              </w:rPr>
            </w:pPr>
            <w:r w:rsidRPr="00A224EA">
              <w:rPr>
                <w:w w:val="90"/>
                <w:sz w:val="24"/>
              </w:rPr>
              <w:t>Access</w:t>
            </w:r>
            <w:r w:rsidRPr="00A224EA">
              <w:rPr>
                <w:spacing w:val="-2"/>
                <w:w w:val="90"/>
                <w:sz w:val="24"/>
              </w:rPr>
              <w:t xml:space="preserve"> </w:t>
            </w:r>
            <w:r w:rsidRPr="00A224EA">
              <w:rPr>
                <w:w w:val="90"/>
                <w:sz w:val="24"/>
              </w:rPr>
              <w:t>to</w:t>
            </w:r>
            <w:r w:rsidRPr="00A224EA">
              <w:rPr>
                <w:spacing w:val="-3"/>
                <w:w w:val="90"/>
                <w:sz w:val="24"/>
              </w:rPr>
              <w:t xml:space="preserve"> </w:t>
            </w:r>
            <w:r w:rsidRPr="00A224EA">
              <w:rPr>
                <w:w w:val="90"/>
                <w:sz w:val="24"/>
              </w:rPr>
              <w:t>archived</w:t>
            </w:r>
            <w:r w:rsidRPr="00A224EA">
              <w:rPr>
                <w:spacing w:val="-2"/>
                <w:sz w:val="24"/>
              </w:rPr>
              <w:t xml:space="preserve"> </w:t>
            </w:r>
            <w:r w:rsidRPr="00A224EA">
              <w:rPr>
                <w:w w:val="90"/>
                <w:sz w:val="24"/>
              </w:rPr>
              <w:t>records</w:t>
            </w:r>
            <w:r w:rsidRPr="00A224EA">
              <w:rPr>
                <w:spacing w:val="-6"/>
                <w:sz w:val="24"/>
              </w:rPr>
              <w:t xml:space="preserve"> </w:t>
            </w:r>
            <w:r w:rsidRPr="00A224EA">
              <w:rPr>
                <w:w w:val="90"/>
                <w:sz w:val="24"/>
              </w:rPr>
              <w:t>MUST</w:t>
            </w:r>
            <w:r w:rsidRPr="00A224EA">
              <w:rPr>
                <w:spacing w:val="-5"/>
                <w:sz w:val="24"/>
              </w:rPr>
              <w:t xml:space="preserve"> </w:t>
            </w:r>
            <w:r w:rsidRPr="00A224EA">
              <w:rPr>
                <w:w w:val="90"/>
                <w:sz w:val="24"/>
              </w:rPr>
              <w:t>be</w:t>
            </w:r>
            <w:r w:rsidRPr="00A224EA">
              <w:rPr>
                <w:spacing w:val="-1"/>
                <w:w w:val="90"/>
                <w:sz w:val="24"/>
              </w:rPr>
              <w:t xml:space="preserve"> </w:t>
            </w:r>
            <w:r w:rsidRPr="00A224EA">
              <w:rPr>
                <w:w w:val="90"/>
                <w:sz w:val="24"/>
              </w:rPr>
              <w:t>secured</w:t>
            </w:r>
            <w:r w:rsidRPr="00A224EA">
              <w:rPr>
                <w:spacing w:val="-4"/>
                <w:sz w:val="24"/>
              </w:rPr>
              <w:t xml:space="preserve"> </w:t>
            </w:r>
            <w:r w:rsidRPr="00A224EA">
              <w:rPr>
                <w:w w:val="90"/>
                <w:sz w:val="24"/>
              </w:rPr>
              <w:t>using</w:t>
            </w:r>
            <w:r w:rsidRPr="00A224EA">
              <w:rPr>
                <w:spacing w:val="-6"/>
                <w:w w:val="90"/>
                <w:sz w:val="24"/>
              </w:rPr>
              <w:t xml:space="preserve"> </w:t>
            </w:r>
            <w:r w:rsidRPr="00A224EA">
              <w:rPr>
                <w:w w:val="90"/>
                <w:sz w:val="24"/>
              </w:rPr>
              <w:t>standard</w:t>
            </w:r>
            <w:r w:rsidRPr="00A224EA">
              <w:rPr>
                <w:spacing w:val="-3"/>
                <w:w w:val="90"/>
                <w:sz w:val="24"/>
              </w:rPr>
              <w:t xml:space="preserve"> </w:t>
            </w:r>
            <w:r w:rsidRPr="00A224EA">
              <w:rPr>
                <w:w w:val="90"/>
                <w:sz w:val="24"/>
              </w:rPr>
              <w:t>authorization</w:t>
            </w:r>
            <w:r w:rsidRPr="00A224EA">
              <w:rPr>
                <w:spacing w:val="-1"/>
                <w:w w:val="90"/>
                <w:sz w:val="24"/>
              </w:rPr>
              <w:t xml:space="preserve"> </w:t>
            </w:r>
            <w:r w:rsidRPr="00A224EA">
              <w:rPr>
                <w:spacing w:val="-2"/>
                <w:w w:val="90"/>
                <w:sz w:val="24"/>
              </w:rPr>
              <w:t>profiles.</w:t>
            </w:r>
          </w:p>
        </w:tc>
      </w:tr>
      <w:tr w:rsidR="00B7424F" w:rsidRPr="00A224EA" w14:paraId="4D7F46E3" w14:textId="77777777">
        <w:trPr>
          <w:trHeight w:val="386"/>
        </w:trPr>
        <w:tc>
          <w:tcPr>
            <w:tcW w:w="9637" w:type="dxa"/>
            <w:tcBorders>
              <w:left w:val="double" w:sz="2" w:space="0" w:color="000000"/>
            </w:tcBorders>
          </w:tcPr>
          <w:p w14:paraId="4F716D69" w14:textId="77777777" w:rsidR="00B7424F" w:rsidRPr="00A224EA" w:rsidRDefault="00672CA2">
            <w:pPr>
              <w:pStyle w:val="TableParagraph"/>
              <w:spacing w:line="254" w:lineRule="exact"/>
              <w:ind w:left="742"/>
              <w:rPr>
                <w:sz w:val="24"/>
              </w:rPr>
            </w:pPr>
            <w:r w:rsidRPr="00A224EA">
              <w:rPr>
                <w:w w:val="90"/>
                <w:sz w:val="24"/>
              </w:rPr>
              <w:t>System</w:t>
            </w:r>
            <w:r w:rsidRPr="00A224EA">
              <w:rPr>
                <w:spacing w:val="-6"/>
                <w:w w:val="90"/>
                <w:sz w:val="24"/>
              </w:rPr>
              <w:t xml:space="preserve"> </w:t>
            </w:r>
            <w:r w:rsidRPr="00A224EA">
              <w:rPr>
                <w:w w:val="90"/>
                <w:sz w:val="24"/>
              </w:rPr>
              <w:t>MUST</w:t>
            </w:r>
            <w:r w:rsidRPr="00A224EA">
              <w:rPr>
                <w:spacing w:val="-4"/>
                <w:w w:val="90"/>
                <w:sz w:val="24"/>
              </w:rPr>
              <w:t xml:space="preserve"> </w:t>
            </w:r>
            <w:r w:rsidRPr="00A224EA">
              <w:rPr>
                <w:w w:val="90"/>
                <w:sz w:val="24"/>
              </w:rPr>
              <w:t>prohibit</w:t>
            </w:r>
            <w:r w:rsidRPr="00A224EA">
              <w:rPr>
                <w:spacing w:val="-7"/>
                <w:w w:val="90"/>
                <w:sz w:val="24"/>
              </w:rPr>
              <w:t xml:space="preserve"> </w:t>
            </w:r>
            <w:r w:rsidRPr="00A224EA">
              <w:rPr>
                <w:w w:val="90"/>
                <w:sz w:val="24"/>
              </w:rPr>
              <w:t>multiple</w:t>
            </w:r>
            <w:r w:rsidRPr="00A224EA">
              <w:rPr>
                <w:spacing w:val="-2"/>
                <w:w w:val="90"/>
                <w:sz w:val="24"/>
              </w:rPr>
              <w:t xml:space="preserve"> </w:t>
            </w:r>
            <w:r w:rsidRPr="00A224EA">
              <w:rPr>
                <w:w w:val="90"/>
                <w:sz w:val="24"/>
              </w:rPr>
              <w:t>users</w:t>
            </w:r>
            <w:r w:rsidRPr="00A224EA">
              <w:rPr>
                <w:spacing w:val="-6"/>
                <w:w w:val="90"/>
                <w:sz w:val="24"/>
              </w:rPr>
              <w:t xml:space="preserve"> </w:t>
            </w:r>
            <w:r w:rsidRPr="00A224EA">
              <w:rPr>
                <w:w w:val="90"/>
                <w:sz w:val="24"/>
              </w:rPr>
              <w:t>from</w:t>
            </w:r>
            <w:r w:rsidRPr="00A224EA">
              <w:rPr>
                <w:spacing w:val="-1"/>
                <w:w w:val="90"/>
                <w:sz w:val="24"/>
              </w:rPr>
              <w:t xml:space="preserve"> </w:t>
            </w:r>
            <w:r w:rsidRPr="00A224EA">
              <w:rPr>
                <w:w w:val="90"/>
                <w:sz w:val="24"/>
              </w:rPr>
              <w:t>updating</w:t>
            </w:r>
            <w:r w:rsidRPr="00A224EA">
              <w:rPr>
                <w:spacing w:val="-9"/>
                <w:w w:val="90"/>
                <w:sz w:val="24"/>
              </w:rPr>
              <w:t xml:space="preserve"> </w:t>
            </w:r>
            <w:r w:rsidRPr="00A224EA">
              <w:rPr>
                <w:w w:val="90"/>
                <w:sz w:val="24"/>
              </w:rPr>
              <w:t>the</w:t>
            </w:r>
            <w:r w:rsidRPr="00A224EA">
              <w:rPr>
                <w:spacing w:val="-4"/>
                <w:w w:val="90"/>
                <w:sz w:val="24"/>
              </w:rPr>
              <w:t xml:space="preserve"> </w:t>
            </w:r>
            <w:r w:rsidRPr="00A224EA">
              <w:rPr>
                <w:w w:val="90"/>
                <w:sz w:val="24"/>
              </w:rPr>
              <w:t>same</w:t>
            </w:r>
            <w:r w:rsidRPr="00A224EA">
              <w:rPr>
                <w:spacing w:val="-3"/>
                <w:w w:val="90"/>
                <w:sz w:val="24"/>
              </w:rPr>
              <w:t xml:space="preserve"> </w:t>
            </w:r>
            <w:r w:rsidRPr="00A224EA">
              <w:rPr>
                <w:w w:val="90"/>
                <w:sz w:val="24"/>
              </w:rPr>
              <w:t>record</w:t>
            </w:r>
            <w:r w:rsidRPr="00A224EA">
              <w:rPr>
                <w:spacing w:val="-9"/>
                <w:w w:val="90"/>
                <w:sz w:val="24"/>
              </w:rPr>
              <w:t xml:space="preserve"> </w:t>
            </w:r>
            <w:r w:rsidRPr="00A224EA">
              <w:rPr>
                <w:spacing w:val="-2"/>
                <w:w w:val="90"/>
                <w:sz w:val="24"/>
              </w:rPr>
              <w:t>simultaneously.</w:t>
            </w:r>
          </w:p>
        </w:tc>
      </w:tr>
      <w:tr w:rsidR="00B7424F" w:rsidRPr="00A224EA" w14:paraId="78226FDA" w14:textId="77777777">
        <w:trPr>
          <w:trHeight w:val="297"/>
        </w:trPr>
        <w:tc>
          <w:tcPr>
            <w:tcW w:w="9637" w:type="dxa"/>
            <w:tcBorders>
              <w:left w:val="double" w:sz="2" w:space="0" w:color="000000"/>
            </w:tcBorders>
          </w:tcPr>
          <w:p w14:paraId="26CF41F7" w14:textId="77777777" w:rsidR="00B7424F" w:rsidRPr="00A224EA" w:rsidRDefault="00672CA2">
            <w:pPr>
              <w:pStyle w:val="TableParagraph"/>
              <w:spacing w:line="254" w:lineRule="exact"/>
              <w:ind w:left="742"/>
              <w:rPr>
                <w:sz w:val="24"/>
              </w:rPr>
            </w:pPr>
            <w:r w:rsidRPr="00A224EA">
              <w:rPr>
                <w:w w:val="90"/>
                <w:sz w:val="24"/>
              </w:rPr>
              <w:t>The</w:t>
            </w:r>
            <w:r w:rsidRPr="00A224EA">
              <w:rPr>
                <w:spacing w:val="-2"/>
                <w:sz w:val="24"/>
              </w:rPr>
              <w:t xml:space="preserve"> </w:t>
            </w:r>
            <w:r w:rsidRPr="00A224EA">
              <w:rPr>
                <w:w w:val="90"/>
                <w:sz w:val="24"/>
              </w:rPr>
              <w:t>number</w:t>
            </w:r>
            <w:r w:rsidRPr="00A224EA">
              <w:rPr>
                <w:spacing w:val="-5"/>
                <w:sz w:val="24"/>
              </w:rPr>
              <w:t xml:space="preserve"> </w:t>
            </w:r>
            <w:r w:rsidRPr="00A224EA">
              <w:rPr>
                <w:w w:val="90"/>
                <w:sz w:val="24"/>
              </w:rPr>
              <w:t>of</w:t>
            </w:r>
            <w:r w:rsidRPr="00A224EA">
              <w:rPr>
                <w:spacing w:val="-5"/>
                <w:sz w:val="24"/>
              </w:rPr>
              <w:t xml:space="preserve"> </w:t>
            </w:r>
            <w:r w:rsidRPr="00A224EA">
              <w:rPr>
                <w:w w:val="90"/>
                <w:sz w:val="24"/>
              </w:rPr>
              <w:t>failed</w:t>
            </w:r>
            <w:r w:rsidRPr="00A224EA">
              <w:rPr>
                <w:spacing w:val="-3"/>
                <w:sz w:val="24"/>
              </w:rPr>
              <w:t xml:space="preserve"> </w:t>
            </w:r>
            <w:r w:rsidRPr="00A224EA">
              <w:rPr>
                <w:w w:val="90"/>
                <w:sz w:val="24"/>
              </w:rPr>
              <w:t>attempts</w:t>
            </w:r>
            <w:r w:rsidRPr="00A224EA">
              <w:rPr>
                <w:spacing w:val="-3"/>
                <w:sz w:val="24"/>
              </w:rPr>
              <w:t xml:space="preserve"> </w:t>
            </w:r>
            <w:r w:rsidRPr="00A224EA">
              <w:rPr>
                <w:w w:val="90"/>
                <w:sz w:val="24"/>
              </w:rPr>
              <w:t>allowed</w:t>
            </w:r>
            <w:r w:rsidRPr="00A224EA">
              <w:rPr>
                <w:spacing w:val="-5"/>
                <w:sz w:val="24"/>
              </w:rPr>
              <w:t xml:space="preserve"> </w:t>
            </w:r>
            <w:r w:rsidRPr="00A224EA">
              <w:rPr>
                <w:w w:val="90"/>
                <w:sz w:val="24"/>
              </w:rPr>
              <w:t>MUST</w:t>
            </w:r>
            <w:r w:rsidRPr="00A224EA">
              <w:rPr>
                <w:spacing w:val="-3"/>
                <w:w w:val="90"/>
                <w:sz w:val="24"/>
              </w:rPr>
              <w:t xml:space="preserve"> </w:t>
            </w:r>
            <w:r w:rsidRPr="00A224EA">
              <w:rPr>
                <w:w w:val="90"/>
                <w:sz w:val="24"/>
              </w:rPr>
              <w:t>be</w:t>
            </w:r>
            <w:r w:rsidRPr="00A224EA">
              <w:rPr>
                <w:spacing w:val="-1"/>
                <w:sz w:val="24"/>
              </w:rPr>
              <w:t xml:space="preserve"> </w:t>
            </w:r>
            <w:r w:rsidRPr="00A224EA">
              <w:rPr>
                <w:spacing w:val="-2"/>
                <w:w w:val="90"/>
                <w:sz w:val="24"/>
              </w:rPr>
              <w:t>configurable</w:t>
            </w:r>
          </w:p>
        </w:tc>
      </w:tr>
      <w:tr w:rsidR="00B7424F" w:rsidRPr="00A224EA" w14:paraId="50FD6D37" w14:textId="77777777">
        <w:trPr>
          <w:trHeight w:val="506"/>
        </w:trPr>
        <w:tc>
          <w:tcPr>
            <w:tcW w:w="9637" w:type="dxa"/>
            <w:tcBorders>
              <w:left w:val="double" w:sz="2" w:space="0" w:color="000000"/>
            </w:tcBorders>
          </w:tcPr>
          <w:p w14:paraId="5C29F734" w14:textId="77777777" w:rsidR="00B7424F" w:rsidRPr="00A224EA" w:rsidRDefault="00672CA2">
            <w:pPr>
              <w:pStyle w:val="TableParagraph"/>
              <w:spacing w:before="5" w:line="211" w:lineRule="auto"/>
              <w:ind w:left="749" w:hanging="8"/>
              <w:rPr>
                <w:sz w:val="24"/>
              </w:rPr>
            </w:pPr>
            <w:r w:rsidRPr="00A224EA">
              <w:rPr>
                <w:w w:val="90"/>
                <w:sz w:val="24"/>
              </w:rPr>
              <w:t>The system</w:t>
            </w:r>
            <w:r w:rsidRPr="00A224EA">
              <w:rPr>
                <w:sz w:val="24"/>
              </w:rPr>
              <w:t xml:space="preserve"> </w:t>
            </w:r>
            <w:r w:rsidRPr="00A224EA">
              <w:rPr>
                <w:w w:val="90"/>
                <w:sz w:val="24"/>
              </w:rPr>
              <w:t>MUST</w:t>
            </w:r>
            <w:r w:rsidRPr="00A224EA">
              <w:rPr>
                <w:sz w:val="24"/>
              </w:rPr>
              <w:t xml:space="preserve"> </w:t>
            </w:r>
            <w:r w:rsidRPr="00A224EA">
              <w:rPr>
                <w:w w:val="90"/>
                <w:sz w:val="24"/>
              </w:rPr>
              <w:t>have</w:t>
            </w:r>
            <w:r w:rsidRPr="00A224EA">
              <w:rPr>
                <w:sz w:val="24"/>
              </w:rPr>
              <w:t xml:space="preserve"> </w:t>
            </w:r>
            <w:r w:rsidRPr="00A224EA">
              <w:rPr>
                <w:w w:val="90"/>
                <w:sz w:val="24"/>
              </w:rPr>
              <w:t>features that</w:t>
            </w:r>
            <w:r w:rsidRPr="00A224EA">
              <w:rPr>
                <w:sz w:val="24"/>
              </w:rPr>
              <w:t xml:space="preserve"> </w:t>
            </w:r>
            <w:r w:rsidRPr="00A224EA">
              <w:rPr>
                <w:w w:val="90"/>
                <w:sz w:val="24"/>
              </w:rPr>
              <w:t>prevent</w:t>
            </w:r>
            <w:r w:rsidRPr="00A224EA">
              <w:rPr>
                <w:sz w:val="24"/>
              </w:rPr>
              <w:t xml:space="preserve"> </w:t>
            </w:r>
            <w:r w:rsidRPr="00A224EA">
              <w:rPr>
                <w:w w:val="90"/>
                <w:sz w:val="24"/>
              </w:rPr>
              <w:t>the user from</w:t>
            </w:r>
            <w:r w:rsidRPr="00A224EA">
              <w:rPr>
                <w:sz w:val="24"/>
              </w:rPr>
              <w:t xml:space="preserve"> </w:t>
            </w:r>
            <w:r w:rsidRPr="00A224EA">
              <w:rPr>
                <w:w w:val="90"/>
                <w:sz w:val="24"/>
              </w:rPr>
              <w:t>further</w:t>
            </w:r>
            <w:r w:rsidRPr="00A224EA">
              <w:rPr>
                <w:sz w:val="24"/>
              </w:rPr>
              <w:t xml:space="preserve"> </w:t>
            </w:r>
            <w:r w:rsidRPr="00A224EA">
              <w:rPr>
                <w:w w:val="90"/>
                <w:sz w:val="24"/>
              </w:rPr>
              <w:t>access</w:t>
            </w:r>
            <w:r w:rsidRPr="00A224EA">
              <w:rPr>
                <w:sz w:val="24"/>
              </w:rPr>
              <w:t xml:space="preserve"> </w:t>
            </w:r>
            <w:r w:rsidRPr="00A224EA">
              <w:rPr>
                <w:w w:val="90"/>
                <w:sz w:val="24"/>
              </w:rPr>
              <w:t>when</w:t>
            </w:r>
            <w:r w:rsidRPr="00A224EA">
              <w:rPr>
                <w:sz w:val="24"/>
              </w:rPr>
              <w:t xml:space="preserve"> </w:t>
            </w:r>
            <w:r w:rsidRPr="00A224EA">
              <w:rPr>
                <w:w w:val="90"/>
                <w:sz w:val="24"/>
              </w:rPr>
              <w:t>the</w:t>
            </w:r>
            <w:r w:rsidRPr="00A224EA">
              <w:rPr>
                <w:sz w:val="24"/>
              </w:rPr>
              <w:t xml:space="preserve"> </w:t>
            </w:r>
            <w:r w:rsidRPr="00A224EA">
              <w:rPr>
                <w:w w:val="90"/>
                <w:sz w:val="24"/>
              </w:rPr>
              <w:t>SET</w:t>
            </w:r>
            <w:r w:rsidRPr="00A224EA">
              <w:rPr>
                <w:spacing w:val="80"/>
                <w:sz w:val="24"/>
              </w:rPr>
              <w:t xml:space="preserve"> </w:t>
            </w:r>
            <w:r w:rsidRPr="00A224EA">
              <w:rPr>
                <w:spacing w:val="-6"/>
                <w:sz w:val="24"/>
              </w:rPr>
              <w:t>number</w:t>
            </w:r>
            <w:r w:rsidRPr="00A224EA">
              <w:rPr>
                <w:spacing w:val="6"/>
                <w:sz w:val="24"/>
              </w:rPr>
              <w:t xml:space="preserve"> </w:t>
            </w:r>
            <w:r w:rsidRPr="00A224EA">
              <w:rPr>
                <w:spacing w:val="-6"/>
                <w:sz w:val="24"/>
              </w:rPr>
              <w:t>of</w:t>
            </w:r>
            <w:r w:rsidRPr="00A224EA">
              <w:rPr>
                <w:sz w:val="24"/>
              </w:rPr>
              <w:t xml:space="preserve"> </w:t>
            </w:r>
            <w:r w:rsidRPr="00A224EA">
              <w:rPr>
                <w:spacing w:val="-6"/>
                <w:sz w:val="24"/>
              </w:rPr>
              <w:t>failed</w:t>
            </w:r>
            <w:r w:rsidRPr="00A224EA">
              <w:rPr>
                <w:spacing w:val="-9"/>
                <w:sz w:val="24"/>
              </w:rPr>
              <w:t xml:space="preserve"> </w:t>
            </w:r>
            <w:r w:rsidRPr="00A224EA">
              <w:rPr>
                <w:spacing w:val="-6"/>
                <w:sz w:val="24"/>
              </w:rPr>
              <w:t>attempts</w:t>
            </w:r>
            <w:r w:rsidRPr="00A224EA">
              <w:rPr>
                <w:spacing w:val="-8"/>
                <w:sz w:val="24"/>
              </w:rPr>
              <w:t xml:space="preserve"> </w:t>
            </w:r>
            <w:r w:rsidRPr="00A224EA">
              <w:rPr>
                <w:spacing w:val="-6"/>
                <w:sz w:val="24"/>
              </w:rPr>
              <w:t>is</w:t>
            </w:r>
            <w:r w:rsidRPr="00A224EA">
              <w:rPr>
                <w:spacing w:val="-9"/>
                <w:sz w:val="24"/>
              </w:rPr>
              <w:t xml:space="preserve"> </w:t>
            </w:r>
            <w:r w:rsidRPr="00A224EA">
              <w:rPr>
                <w:spacing w:val="-6"/>
                <w:sz w:val="24"/>
              </w:rPr>
              <w:t>exceeded</w:t>
            </w:r>
          </w:p>
        </w:tc>
      </w:tr>
      <w:tr w:rsidR="00B7424F" w:rsidRPr="00A224EA" w14:paraId="19793A05" w14:textId="77777777">
        <w:trPr>
          <w:trHeight w:val="1415"/>
        </w:trPr>
        <w:tc>
          <w:tcPr>
            <w:tcW w:w="9637" w:type="dxa"/>
            <w:tcBorders>
              <w:left w:val="double" w:sz="2" w:space="0" w:color="000000"/>
            </w:tcBorders>
          </w:tcPr>
          <w:p w14:paraId="2553C354" w14:textId="77777777" w:rsidR="00B7424F" w:rsidRPr="00A224EA" w:rsidRDefault="00672CA2">
            <w:pPr>
              <w:pStyle w:val="TableParagraph"/>
              <w:spacing w:line="237" w:lineRule="auto"/>
              <w:ind w:left="749" w:right="93" w:hanging="10"/>
              <w:jc w:val="both"/>
              <w:rPr>
                <w:sz w:val="24"/>
              </w:rPr>
            </w:pPr>
            <w:r w:rsidRPr="00A224EA">
              <w:rPr>
                <w:w w:val="90"/>
                <w:sz w:val="24"/>
              </w:rPr>
              <w:t>The</w:t>
            </w:r>
            <w:r w:rsidRPr="00A224EA">
              <w:rPr>
                <w:spacing w:val="-7"/>
                <w:w w:val="90"/>
                <w:sz w:val="24"/>
              </w:rPr>
              <w:t xml:space="preserve"> </w:t>
            </w:r>
            <w:r w:rsidRPr="00A224EA">
              <w:rPr>
                <w:w w:val="90"/>
                <w:sz w:val="24"/>
              </w:rPr>
              <w:t>system</w:t>
            </w:r>
            <w:r w:rsidRPr="00A224EA">
              <w:rPr>
                <w:spacing w:val="-5"/>
                <w:w w:val="90"/>
                <w:sz w:val="24"/>
              </w:rPr>
              <w:t xml:space="preserve"> </w:t>
            </w:r>
            <w:r w:rsidRPr="00A224EA">
              <w:rPr>
                <w:w w:val="90"/>
                <w:sz w:val="24"/>
              </w:rPr>
              <w:t>MUST</w:t>
            </w:r>
            <w:r w:rsidRPr="00A224EA">
              <w:rPr>
                <w:spacing w:val="-8"/>
                <w:w w:val="90"/>
                <w:sz w:val="24"/>
              </w:rPr>
              <w:t xml:space="preserve"> </w:t>
            </w:r>
            <w:r w:rsidRPr="00A224EA">
              <w:rPr>
                <w:w w:val="90"/>
                <w:sz w:val="24"/>
              </w:rPr>
              <w:t>allow</w:t>
            </w:r>
            <w:r w:rsidRPr="00A224EA">
              <w:rPr>
                <w:spacing w:val="-6"/>
                <w:w w:val="90"/>
                <w:sz w:val="24"/>
              </w:rPr>
              <w:t xml:space="preserve"> </w:t>
            </w:r>
            <w:r w:rsidRPr="00A224EA">
              <w:rPr>
                <w:w w:val="90"/>
                <w:sz w:val="24"/>
              </w:rPr>
              <w:t>one</w:t>
            </w:r>
            <w:r w:rsidRPr="00A224EA">
              <w:rPr>
                <w:spacing w:val="-8"/>
                <w:w w:val="90"/>
                <w:sz w:val="24"/>
              </w:rPr>
              <w:t xml:space="preserve"> </w:t>
            </w:r>
            <w:r w:rsidRPr="00A224EA">
              <w:rPr>
                <w:w w:val="90"/>
                <w:sz w:val="24"/>
              </w:rPr>
              <w:t>to</w:t>
            </w:r>
            <w:r w:rsidRPr="00A224EA">
              <w:rPr>
                <w:spacing w:val="-6"/>
                <w:w w:val="90"/>
                <w:sz w:val="24"/>
              </w:rPr>
              <w:t xml:space="preserve"> </w:t>
            </w:r>
            <w:r w:rsidRPr="00A224EA">
              <w:rPr>
                <w:w w:val="90"/>
                <w:sz w:val="24"/>
              </w:rPr>
              <w:t>define</w:t>
            </w:r>
            <w:r w:rsidRPr="00A224EA">
              <w:rPr>
                <w:spacing w:val="-6"/>
                <w:w w:val="90"/>
                <w:sz w:val="24"/>
              </w:rPr>
              <w:t xml:space="preserve"> </w:t>
            </w:r>
            <w:r w:rsidRPr="00A224EA">
              <w:rPr>
                <w:w w:val="90"/>
                <w:sz w:val="24"/>
              </w:rPr>
              <w:t>security</w:t>
            </w:r>
            <w:r w:rsidRPr="00A224EA">
              <w:rPr>
                <w:spacing w:val="-8"/>
                <w:w w:val="90"/>
                <w:sz w:val="24"/>
              </w:rPr>
              <w:t xml:space="preserve"> </w:t>
            </w:r>
            <w:r w:rsidRPr="00A224EA">
              <w:rPr>
                <w:w w:val="90"/>
                <w:sz w:val="24"/>
              </w:rPr>
              <w:t>events</w:t>
            </w:r>
            <w:r w:rsidRPr="00A224EA">
              <w:rPr>
                <w:spacing w:val="-9"/>
                <w:w w:val="90"/>
                <w:sz w:val="24"/>
              </w:rPr>
              <w:t xml:space="preserve"> </w:t>
            </w:r>
            <w:r w:rsidRPr="00A224EA">
              <w:rPr>
                <w:w w:val="90"/>
                <w:sz w:val="24"/>
              </w:rPr>
              <w:t>/</w:t>
            </w:r>
            <w:r w:rsidRPr="00A224EA">
              <w:rPr>
                <w:spacing w:val="-5"/>
                <w:w w:val="90"/>
                <w:sz w:val="24"/>
              </w:rPr>
              <w:t xml:space="preserve"> </w:t>
            </w:r>
            <w:r w:rsidRPr="00A224EA">
              <w:rPr>
                <w:w w:val="90"/>
                <w:sz w:val="24"/>
              </w:rPr>
              <w:t>incidents</w:t>
            </w:r>
            <w:r w:rsidRPr="00A224EA">
              <w:rPr>
                <w:spacing w:val="-7"/>
                <w:w w:val="90"/>
                <w:sz w:val="24"/>
              </w:rPr>
              <w:t xml:space="preserve"> </w:t>
            </w:r>
            <w:r w:rsidRPr="00A224EA">
              <w:rPr>
                <w:w w:val="90"/>
                <w:sz w:val="24"/>
              </w:rPr>
              <w:t>which</w:t>
            </w:r>
            <w:r w:rsidRPr="00A224EA">
              <w:rPr>
                <w:spacing w:val="-7"/>
                <w:w w:val="90"/>
                <w:sz w:val="24"/>
              </w:rPr>
              <w:t xml:space="preserve"> </w:t>
            </w:r>
            <w:r w:rsidRPr="00A224EA">
              <w:rPr>
                <w:w w:val="90"/>
                <w:sz w:val="24"/>
              </w:rPr>
              <w:t>upon</w:t>
            </w:r>
            <w:r w:rsidRPr="00A224EA">
              <w:rPr>
                <w:spacing w:val="-7"/>
                <w:w w:val="90"/>
                <w:sz w:val="24"/>
              </w:rPr>
              <w:t xml:space="preserve"> </w:t>
            </w:r>
            <w:r w:rsidRPr="00A224EA">
              <w:rPr>
                <w:w w:val="90"/>
                <w:sz w:val="24"/>
              </w:rPr>
              <w:t>occurrence,</w:t>
            </w:r>
            <w:r w:rsidRPr="00A224EA">
              <w:rPr>
                <w:spacing w:val="-2"/>
                <w:sz w:val="24"/>
              </w:rPr>
              <w:t xml:space="preserve"> </w:t>
            </w:r>
            <w:r w:rsidRPr="00A224EA">
              <w:rPr>
                <w:w w:val="90"/>
                <w:sz w:val="24"/>
              </w:rPr>
              <w:t xml:space="preserve">the </w:t>
            </w:r>
            <w:r w:rsidRPr="00A224EA">
              <w:rPr>
                <w:spacing w:val="-6"/>
                <w:sz w:val="24"/>
              </w:rPr>
              <w:t>system</w:t>
            </w:r>
            <w:r w:rsidRPr="00A224EA">
              <w:rPr>
                <w:spacing w:val="-9"/>
                <w:sz w:val="24"/>
              </w:rPr>
              <w:t xml:space="preserve"> </w:t>
            </w:r>
            <w:r w:rsidRPr="00A224EA">
              <w:rPr>
                <w:spacing w:val="-6"/>
                <w:sz w:val="24"/>
              </w:rPr>
              <w:t>generates</w:t>
            </w:r>
            <w:r w:rsidRPr="00A224EA">
              <w:rPr>
                <w:spacing w:val="-8"/>
                <w:sz w:val="24"/>
              </w:rPr>
              <w:t xml:space="preserve"> </w:t>
            </w:r>
            <w:r w:rsidRPr="00A224EA">
              <w:rPr>
                <w:spacing w:val="-6"/>
                <w:sz w:val="24"/>
              </w:rPr>
              <w:t>an</w:t>
            </w:r>
            <w:r w:rsidRPr="00A224EA">
              <w:rPr>
                <w:spacing w:val="-9"/>
                <w:sz w:val="24"/>
              </w:rPr>
              <w:t xml:space="preserve"> </w:t>
            </w:r>
            <w:r w:rsidRPr="00A224EA">
              <w:rPr>
                <w:spacing w:val="-6"/>
                <w:sz w:val="24"/>
              </w:rPr>
              <w:t>email</w:t>
            </w:r>
            <w:r w:rsidRPr="00A224EA">
              <w:rPr>
                <w:spacing w:val="-8"/>
                <w:sz w:val="24"/>
              </w:rPr>
              <w:t xml:space="preserve"> </w:t>
            </w:r>
            <w:r w:rsidRPr="00A224EA">
              <w:rPr>
                <w:spacing w:val="-6"/>
                <w:sz w:val="24"/>
              </w:rPr>
              <w:t>and</w:t>
            </w:r>
            <w:r w:rsidRPr="00A224EA">
              <w:rPr>
                <w:spacing w:val="-9"/>
                <w:sz w:val="24"/>
              </w:rPr>
              <w:t xml:space="preserve"> </w:t>
            </w:r>
            <w:r w:rsidRPr="00A224EA">
              <w:rPr>
                <w:spacing w:val="-6"/>
                <w:sz w:val="24"/>
              </w:rPr>
              <w:t>sends</w:t>
            </w:r>
            <w:r w:rsidRPr="00A224EA">
              <w:rPr>
                <w:spacing w:val="-8"/>
                <w:sz w:val="24"/>
              </w:rPr>
              <w:t xml:space="preserve"> </w:t>
            </w:r>
            <w:r w:rsidRPr="00A224EA">
              <w:rPr>
                <w:spacing w:val="-6"/>
                <w:sz w:val="24"/>
              </w:rPr>
              <w:t>it</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defined</w:t>
            </w:r>
            <w:r w:rsidRPr="00A224EA">
              <w:rPr>
                <w:spacing w:val="-8"/>
                <w:sz w:val="24"/>
              </w:rPr>
              <w:t xml:space="preserve"> </w:t>
            </w:r>
            <w:r w:rsidRPr="00A224EA">
              <w:rPr>
                <w:spacing w:val="-6"/>
                <w:sz w:val="24"/>
              </w:rPr>
              <w:t>distribution</w:t>
            </w:r>
            <w:r w:rsidRPr="00A224EA">
              <w:rPr>
                <w:spacing w:val="-9"/>
                <w:sz w:val="24"/>
              </w:rPr>
              <w:t xml:space="preserve"> </w:t>
            </w:r>
            <w:r w:rsidRPr="00A224EA">
              <w:rPr>
                <w:spacing w:val="-6"/>
                <w:sz w:val="24"/>
              </w:rPr>
              <w:t>list</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notify</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 xml:space="preserve">security </w:t>
            </w:r>
            <w:r w:rsidRPr="00A224EA">
              <w:rPr>
                <w:w w:val="90"/>
                <w:sz w:val="24"/>
              </w:rPr>
              <w:t xml:space="preserve">administration "in an immediate and urgent manner". The messaging system MUST also </w:t>
            </w:r>
            <w:r w:rsidRPr="00A224EA">
              <w:rPr>
                <w:sz w:val="24"/>
              </w:rPr>
              <w:t>have the capability of being interfaced to send this message externally to Microsoft Exchange or SMS system.</w:t>
            </w:r>
          </w:p>
        </w:tc>
      </w:tr>
    </w:tbl>
    <w:p w14:paraId="5AB396C0" w14:textId="77777777" w:rsidR="00B7424F" w:rsidRPr="00A224EA" w:rsidRDefault="00B7424F">
      <w:pPr>
        <w:spacing w:line="237" w:lineRule="auto"/>
        <w:jc w:val="both"/>
        <w:rPr>
          <w:sz w:val="24"/>
        </w:rPr>
        <w:sectPr w:rsidR="00B7424F" w:rsidRPr="00A224EA" w:rsidSect="00323C9A">
          <w:type w:val="continuous"/>
          <w:pgSz w:w="11920" w:h="16850"/>
          <w:pgMar w:top="960" w:right="200" w:bottom="1560" w:left="680" w:header="0" w:footer="1287" w:gutter="0"/>
          <w:cols w:space="720"/>
        </w:sect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7"/>
      </w:tblGrid>
      <w:tr w:rsidR="00B7424F" w:rsidRPr="00A224EA" w14:paraId="5E3BF449" w14:textId="77777777">
        <w:trPr>
          <w:trHeight w:val="506"/>
        </w:trPr>
        <w:tc>
          <w:tcPr>
            <w:tcW w:w="9637" w:type="dxa"/>
            <w:tcBorders>
              <w:left w:val="double" w:sz="2" w:space="0" w:color="000000"/>
            </w:tcBorders>
          </w:tcPr>
          <w:p w14:paraId="36AB21C9" w14:textId="77777777" w:rsidR="00B7424F" w:rsidRPr="00A224EA" w:rsidRDefault="00672CA2">
            <w:pPr>
              <w:pStyle w:val="TableParagraph"/>
              <w:spacing w:before="26" w:line="201" w:lineRule="auto"/>
              <w:ind w:left="749" w:right="92" w:hanging="8"/>
              <w:rPr>
                <w:sz w:val="24"/>
              </w:rPr>
            </w:pPr>
            <w:r w:rsidRPr="00A224EA">
              <w:rPr>
                <w:w w:val="90"/>
                <w:sz w:val="24"/>
              </w:rPr>
              <w:t xml:space="preserve">The system MUST have the ability to log out the user automatically after a specified period </w:t>
            </w:r>
            <w:r w:rsidRPr="00A224EA">
              <w:rPr>
                <w:sz w:val="24"/>
              </w:rPr>
              <w:t>of an idle session.</w:t>
            </w:r>
          </w:p>
        </w:tc>
      </w:tr>
      <w:tr w:rsidR="00B7424F" w:rsidRPr="00A224EA" w14:paraId="46C952E7" w14:textId="77777777">
        <w:trPr>
          <w:trHeight w:val="739"/>
        </w:trPr>
        <w:tc>
          <w:tcPr>
            <w:tcW w:w="9637" w:type="dxa"/>
            <w:tcBorders>
              <w:left w:val="double" w:sz="2" w:space="0" w:color="000000"/>
            </w:tcBorders>
          </w:tcPr>
          <w:p w14:paraId="3D176D4F" w14:textId="77777777" w:rsidR="00B7424F" w:rsidRPr="00A224EA" w:rsidRDefault="00672CA2">
            <w:pPr>
              <w:pStyle w:val="TableParagraph"/>
              <w:spacing w:before="1" w:line="220" w:lineRule="auto"/>
              <w:ind w:left="749" w:hanging="10"/>
              <w:rPr>
                <w:sz w:val="24"/>
              </w:rPr>
            </w:pPr>
            <w:r w:rsidRPr="00A224EA">
              <w:rPr>
                <w:w w:val="90"/>
                <w:sz w:val="24"/>
              </w:rPr>
              <w:t>The “profiles” user defined or system defined</w:t>
            </w:r>
            <w:r w:rsidRPr="00A224EA">
              <w:rPr>
                <w:sz w:val="24"/>
              </w:rPr>
              <w:t xml:space="preserve"> </w:t>
            </w:r>
            <w:r w:rsidRPr="00A224EA">
              <w:rPr>
                <w:w w:val="90"/>
                <w:sz w:val="24"/>
              </w:rPr>
              <w:t>MUST</w:t>
            </w:r>
            <w:r w:rsidRPr="00A224EA">
              <w:rPr>
                <w:sz w:val="24"/>
              </w:rPr>
              <w:t xml:space="preserve"> </w:t>
            </w:r>
            <w:r w:rsidRPr="00A224EA">
              <w:rPr>
                <w:w w:val="90"/>
                <w:sz w:val="24"/>
              </w:rPr>
              <w:t>be maintained</w:t>
            </w:r>
            <w:r w:rsidRPr="00A224EA">
              <w:rPr>
                <w:sz w:val="24"/>
              </w:rPr>
              <w:t xml:space="preserve"> </w:t>
            </w:r>
            <w:r w:rsidRPr="00A224EA">
              <w:rPr>
                <w:w w:val="90"/>
                <w:sz w:val="24"/>
              </w:rPr>
              <w:t>at different levels for</w:t>
            </w:r>
            <w:r w:rsidRPr="00A224EA">
              <w:rPr>
                <w:spacing w:val="80"/>
                <w:sz w:val="24"/>
              </w:rPr>
              <w:t xml:space="preserve"> </w:t>
            </w:r>
            <w:r w:rsidRPr="00A224EA">
              <w:rPr>
                <w:sz w:val="24"/>
              </w:rPr>
              <w:t>better security</w:t>
            </w:r>
            <w:r w:rsidRPr="00A224EA">
              <w:rPr>
                <w:spacing w:val="40"/>
                <w:sz w:val="24"/>
              </w:rPr>
              <w:t xml:space="preserve"> </w:t>
            </w:r>
            <w:r w:rsidRPr="00A224EA">
              <w:rPr>
                <w:sz w:val="24"/>
              </w:rPr>
              <w:t>usage.</w:t>
            </w:r>
          </w:p>
        </w:tc>
      </w:tr>
      <w:tr w:rsidR="00B7424F" w:rsidRPr="00A224EA" w14:paraId="6D81E08E" w14:textId="77777777">
        <w:trPr>
          <w:trHeight w:val="299"/>
        </w:trPr>
        <w:tc>
          <w:tcPr>
            <w:tcW w:w="9637" w:type="dxa"/>
            <w:tcBorders>
              <w:left w:val="double" w:sz="2" w:space="0" w:color="000000"/>
            </w:tcBorders>
          </w:tcPr>
          <w:p w14:paraId="347E54A4" w14:textId="77777777" w:rsidR="00B7424F" w:rsidRPr="00A224EA" w:rsidRDefault="00672CA2">
            <w:pPr>
              <w:pStyle w:val="TableParagraph"/>
              <w:spacing w:line="254" w:lineRule="exact"/>
              <w:ind w:left="742"/>
              <w:rPr>
                <w:sz w:val="24"/>
              </w:rPr>
            </w:pPr>
            <w:r w:rsidRPr="00A224EA">
              <w:rPr>
                <w:w w:val="90"/>
                <w:sz w:val="24"/>
              </w:rPr>
              <w:t>The</w:t>
            </w:r>
            <w:r w:rsidRPr="00A224EA">
              <w:rPr>
                <w:spacing w:val="-3"/>
                <w:sz w:val="24"/>
              </w:rPr>
              <w:t xml:space="preserve"> </w:t>
            </w:r>
            <w:r w:rsidRPr="00A224EA">
              <w:rPr>
                <w:w w:val="90"/>
                <w:sz w:val="24"/>
              </w:rPr>
              <w:t>system</w:t>
            </w:r>
            <w:r w:rsidRPr="00A224EA">
              <w:rPr>
                <w:spacing w:val="-1"/>
                <w:sz w:val="24"/>
              </w:rPr>
              <w:t xml:space="preserve"> </w:t>
            </w:r>
            <w:r w:rsidRPr="00A224EA">
              <w:rPr>
                <w:w w:val="90"/>
                <w:sz w:val="24"/>
              </w:rPr>
              <w:t>MUST</w:t>
            </w:r>
            <w:r w:rsidRPr="00A224EA">
              <w:rPr>
                <w:spacing w:val="-6"/>
                <w:sz w:val="24"/>
              </w:rPr>
              <w:t xml:space="preserve"> </w:t>
            </w:r>
            <w:r w:rsidRPr="00A224EA">
              <w:rPr>
                <w:w w:val="90"/>
                <w:sz w:val="24"/>
              </w:rPr>
              <w:t>have</w:t>
            </w:r>
            <w:r w:rsidRPr="00A224EA">
              <w:rPr>
                <w:spacing w:val="-3"/>
                <w:w w:val="90"/>
                <w:sz w:val="24"/>
              </w:rPr>
              <w:t xml:space="preserve"> </w:t>
            </w:r>
            <w:r w:rsidRPr="00A224EA">
              <w:rPr>
                <w:w w:val="90"/>
                <w:sz w:val="24"/>
              </w:rPr>
              <w:t>the</w:t>
            </w:r>
            <w:r w:rsidRPr="00A224EA">
              <w:rPr>
                <w:spacing w:val="-4"/>
                <w:sz w:val="24"/>
              </w:rPr>
              <w:t xml:space="preserve"> </w:t>
            </w:r>
            <w:r w:rsidRPr="00A224EA">
              <w:rPr>
                <w:w w:val="90"/>
                <w:sz w:val="24"/>
              </w:rPr>
              <w:t>ability</w:t>
            </w:r>
            <w:r w:rsidRPr="00A224EA">
              <w:rPr>
                <w:spacing w:val="-6"/>
                <w:sz w:val="24"/>
              </w:rPr>
              <w:t xml:space="preserve"> </w:t>
            </w:r>
            <w:r w:rsidRPr="00A224EA">
              <w:rPr>
                <w:w w:val="90"/>
                <w:sz w:val="24"/>
              </w:rPr>
              <w:t>to</w:t>
            </w:r>
            <w:r w:rsidRPr="00A224EA">
              <w:rPr>
                <w:spacing w:val="-4"/>
                <w:sz w:val="24"/>
              </w:rPr>
              <w:t xml:space="preserve"> </w:t>
            </w:r>
            <w:r w:rsidRPr="00A224EA">
              <w:rPr>
                <w:w w:val="90"/>
                <w:sz w:val="24"/>
              </w:rPr>
              <w:t>support</w:t>
            </w:r>
            <w:r w:rsidRPr="00A224EA">
              <w:rPr>
                <w:spacing w:val="-4"/>
                <w:sz w:val="24"/>
              </w:rPr>
              <w:t xml:space="preserve"> </w:t>
            </w:r>
            <w:r w:rsidRPr="00A224EA">
              <w:rPr>
                <w:w w:val="90"/>
                <w:sz w:val="24"/>
              </w:rPr>
              <w:t>single</w:t>
            </w:r>
            <w:r w:rsidRPr="00A224EA">
              <w:rPr>
                <w:spacing w:val="-4"/>
                <w:sz w:val="24"/>
              </w:rPr>
              <w:t xml:space="preserve"> </w:t>
            </w:r>
            <w:r w:rsidRPr="00A224EA">
              <w:rPr>
                <w:w w:val="90"/>
                <w:sz w:val="24"/>
              </w:rPr>
              <w:t>sign-</w:t>
            </w:r>
            <w:r w:rsidRPr="00A224EA">
              <w:rPr>
                <w:spacing w:val="-5"/>
                <w:w w:val="90"/>
                <w:sz w:val="24"/>
              </w:rPr>
              <w:t>on.</w:t>
            </w:r>
          </w:p>
        </w:tc>
      </w:tr>
      <w:tr w:rsidR="00B7424F" w:rsidRPr="00A224EA" w14:paraId="0A090791" w14:textId="77777777">
        <w:trPr>
          <w:trHeight w:val="505"/>
        </w:trPr>
        <w:tc>
          <w:tcPr>
            <w:tcW w:w="9637" w:type="dxa"/>
            <w:tcBorders>
              <w:left w:val="double" w:sz="2" w:space="0" w:color="000000"/>
            </w:tcBorders>
          </w:tcPr>
          <w:p w14:paraId="2A90A4A5" w14:textId="77777777" w:rsidR="00B7424F" w:rsidRPr="00A224EA" w:rsidRDefault="00672CA2">
            <w:pPr>
              <w:pStyle w:val="TableParagraph"/>
              <w:spacing w:line="250" w:lineRule="exact"/>
              <w:ind w:left="749" w:hanging="10"/>
              <w:rPr>
                <w:sz w:val="24"/>
              </w:rPr>
            </w:pPr>
            <w:r w:rsidRPr="00A224EA">
              <w:rPr>
                <w:w w:val="90"/>
                <w:sz w:val="24"/>
              </w:rPr>
              <w:t xml:space="preserve">The users in the systems MUST have controlled access to different business areas such as </w:t>
            </w:r>
            <w:r w:rsidRPr="00A224EA">
              <w:rPr>
                <w:sz w:val="24"/>
              </w:rPr>
              <w:t>modules and</w:t>
            </w:r>
          </w:p>
        </w:tc>
      </w:tr>
      <w:tr w:rsidR="00B7424F" w:rsidRPr="00A224EA" w14:paraId="555593EB" w14:textId="77777777">
        <w:trPr>
          <w:trHeight w:val="506"/>
        </w:trPr>
        <w:tc>
          <w:tcPr>
            <w:tcW w:w="9637" w:type="dxa"/>
            <w:tcBorders>
              <w:left w:val="double" w:sz="2" w:space="0" w:color="000000"/>
            </w:tcBorders>
          </w:tcPr>
          <w:p w14:paraId="1773ECF1" w14:textId="77777777" w:rsidR="00B7424F" w:rsidRPr="00A224EA" w:rsidRDefault="00672CA2">
            <w:pPr>
              <w:pStyle w:val="TableParagraph"/>
              <w:spacing w:line="213" w:lineRule="auto"/>
              <w:ind w:left="749" w:hanging="8"/>
              <w:rPr>
                <w:sz w:val="24"/>
              </w:rPr>
            </w:pPr>
            <w:r w:rsidRPr="00A224EA">
              <w:rPr>
                <w:spacing w:val="-6"/>
                <w:sz w:val="24"/>
              </w:rPr>
              <w:t>The user MUST be able</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access a single</w:t>
            </w:r>
            <w:r w:rsidRPr="00A224EA">
              <w:rPr>
                <w:spacing w:val="-2"/>
                <w:sz w:val="24"/>
              </w:rPr>
              <w:t xml:space="preserve"> </w:t>
            </w:r>
            <w:r w:rsidRPr="00A224EA">
              <w:rPr>
                <w:spacing w:val="-6"/>
                <w:sz w:val="24"/>
              </w:rPr>
              <w:t>or</w:t>
            </w:r>
            <w:r w:rsidRPr="00A224EA">
              <w:rPr>
                <w:spacing w:val="-9"/>
                <w:sz w:val="24"/>
              </w:rPr>
              <w:t xml:space="preserve"> </w:t>
            </w:r>
            <w:r w:rsidRPr="00A224EA">
              <w:rPr>
                <w:spacing w:val="-6"/>
                <w:sz w:val="24"/>
              </w:rPr>
              <w:t>multiple menus /</w:t>
            </w:r>
            <w:r w:rsidRPr="00A224EA">
              <w:rPr>
                <w:spacing w:val="-7"/>
                <w:sz w:val="24"/>
              </w:rPr>
              <w:t xml:space="preserve"> </w:t>
            </w:r>
            <w:r w:rsidRPr="00A224EA">
              <w:rPr>
                <w:spacing w:val="-6"/>
                <w:sz w:val="24"/>
              </w:rPr>
              <w:t>modules in the system</w:t>
            </w:r>
            <w:r w:rsidRPr="00A224EA">
              <w:rPr>
                <w:spacing w:val="-2"/>
                <w:sz w:val="24"/>
              </w:rPr>
              <w:t xml:space="preserve"> </w:t>
            </w:r>
            <w:r w:rsidRPr="00A224EA">
              <w:rPr>
                <w:spacing w:val="-6"/>
                <w:sz w:val="24"/>
              </w:rPr>
              <w:t>as granted</w:t>
            </w:r>
            <w:r w:rsidRPr="00A224EA">
              <w:rPr>
                <w:spacing w:val="-8"/>
                <w:sz w:val="24"/>
              </w:rPr>
              <w:t xml:space="preserve"> </w:t>
            </w:r>
            <w:r w:rsidRPr="00A224EA">
              <w:rPr>
                <w:spacing w:val="-6"/>
                <w:sz w:val="24"/>
              </w:rPr>
              <w:t>by</w:t>
            </w:r>
            <w:r w:rsidRPr="00A224EA">
              <w:rPr>
                <w:spacing w:val="-4"/>
                <w:sz w:val="24"/>
              </w:rPr>
              <w:t xml:space="preserve"> </w:t>
            </w: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administrator.</w:t>
            </w:r>
          </w:p>
        </w:tc>
      </w:tr>
      <w:tr w:rsidR="00B7424F" w:rsidRPr="00A224EA" w14:paraId="7BA5804F" w14:textId="77777777">
        <w:trPr>
          <w:trHeight w:val="505"/>
        </w:trPr>
        <w:tc>
          <w:tcPr>
            <w:tcW w:w="9637" w:type="dxa"/>
            <w:tcBorders>
              <w:left w:val="double" w:sz="2" w:space="0" w:color="000000"/>
            </w:tcBorders>
          </w:tcPr>
          <w:p w14:paraId="4F188B51" w14:textId="77777777" w:rsidR="00B7424F" w:rsidRPr="00A224EA" w:rsidRDefault="00672CA2">
            <w:pPr>
              <w:pStyle w:val="TableParagraph"/>
              <w:spacing w:line="213" w:lineRule="auto"/>
              <w:ind w:left="749" w:hanging="8"/>
              <w:rPr>
                <w:sz w:val="24"/>
              </w:rPr>
            </w:pPr>
            <w:r w:rsidRPr="00A224EA">
              <w:rPr>
                <w:spacing w:val="-2"/>
                <w:sz w:val="24"/>
              </w:rPr>
              <w:t>The system</w:t>
            </w:r>
            <w:r w:rsidRPr="00A224EA">
              <w:rPr>
                <w:sz w:val="24"/>
              </w:rPr>
              <w:t xml:space="preserve"> </w:t>
            </w:r>
            <w:r w:rsidRPr="00A224EA">
              <w:rPr>
                <w:spacing w:val="-2"/>
                <w:sz w:val="24"/>
              </w:rPr>
              <w:t>MUST</w:t>
            </w:r>
            <w:r w:rsidRPr="00A224EA">
              <w:rPr>
                <w:sz w:val="24"/>
              </w:rPr>
              <w:t xml:space="preserve"> </w:t>
            </w:r>
            <w:r w:rsidRPr="00A224EA">
              <w:rPr>
                <w:spacing w:val="-2"/>
                <w:sz w:val="24"/>
              </w:rPr>
              <w:t>have facility</w:t>
            </w:r>
            <w:r w:rsidRPr="00A224EA">
              <w:rPr>
                <w:sz w:val="24"/>
              </w:rPr>
              <w:t xml:space="preserve"> </w:t>
            </w:r>
            <w:r w:rsidRPr="00A224EA">
              <w:rPr>
                <w:spacing w:val="-2"/>
                <w:sz w:val="24"/>
              </w:rPr>
              <w:t>to run an individual</w:t>
            </w:r>
            <w:r w:rsidRPr="00A224EA">
              <w:rPr>
                <w:sz w:val="24"/>
              </w:rPr>
              <w:t xml:space="preserve"> </w:t>
            </w:r>
            <w:r w:rsidRPr="00A224EA">
              <w:rPr>
                <w:spacing w:val="-2"/>
                <w:sz w:val="24"/>
              </w:rPr>
              <w:t>job schedule</w:t>
            </w:r>
            <w:r w:rsidRPr="00A224EA">
              <w:rPr>
                <w:sz w:val="24"/>
              </w:rPr>
              <w:t xml:space="preserve"> </w:t>
            </w:r>
            <w:r w:rsidRPr="00A224EA">
              <w:rPr>
                <w:spacing w:val="-2"/>
                <w:sz w:val="24"/>
              </w:rPr>
              <w:t>request /</w:t>
            </w:r>
            <w:r w:rsidRPr="00A224EA">
              <w:rPr>
                <w:sz w:val="24"/>
              </w:rPr>
              <w:t xml:space="preserve"> </w:t>
            </w:r>
            <w:r w:rsidRPr="00A224EA">
              <w:rPr>
                <w:spacing w:val="-2"/>
                <w:sz w:val="24"/>
              </w:rPr>
              <w:t>group</w:t>
            </w:r>
            <w:r w:rsidRPr="00A224EA">
              <w:rPr>
                <w:sz w:val="24"/>
              </w:rPr>
              <w:t xml:space="preserve"> </w:t>
            </w:r>
            <w:r w:rsidRPr="00A224EA">
              <w:rPr>
                <w:spacing w:val="-2"/>
                <w:sz w:val="24"/>
              </w:rPr>
              <w:t xml:space="preserve">of </w:t>
            </w:r>
            <w:r w:rsidRPr="00A224EA">
              <w:rPr>
                <w:sz w:val="24"/>
              </w:rPr>
              <w:t>job schedule requests.</w:t>
            </w:r>
          </w:p>
        </w:tc>
      </w:tr>
      <w:tr w:rsidR="00B7424F" w:rsidRPr="00A224EA" w14:paraId="6517A85C" w14:textId="77777777">
        <w:trPr>
          <w:trHeight w:val="693"/>
        </w:trPr>
        <w:tc>
          <w:tcPr>
            <w:tcW w:w="9637" w:type="dxa"/>
            <w:tcBorders>
              <w:left w:val="double" w:sz="2" w:space="0" w:color="000000"/>
            </w:tcBorders>
          </w:tcPr>
          <w:p w14:paraId="17384765" w14:textId="77777777" w:rsidR="00B7424F" w:rsidRPr="00A224EA" w:rsidRDefault="00672CA2">
            <w:pPr>
              <w:pStyle w:val="TableParagraph"/>
              <w:spacing w:line="225" w:lineRule="auto"/>
              <w:ind w:left="749" w:hanging="10"/>
              <w:rPr>
                <w:sz w:val="24"/>
              </w:rPr>
            </w:pPr>
            <w:r w:rsidRPr="00A224EA">
              <w:rPr>
                <w:spacing w:val="-6"/>
                <w:sz w:val="24"/>
              </w:rPr>
              <w:t>The</w:t>
            </w:r>
            <w:r w:rsidRPr="00A224EA">
              <w:rPr>
                <w:spacing w:val="-7"/>
                <w:sz w:val="24"/>
              </w:rPr>
              <w:t xml:space="preserve"> </w:t>
            </w:r>
            <w:r w:rsidRPr="00A224EA">
              <w:rPr>
                <w:spacing w:val="-6"/>
                <w:sz w:val="24"/>
              </w:rPr>
              <w:t>system</w:t>
            </w:r>
            <w:r w:rsidRPr="00A224EA">
              <w:rPr>
                <w:spacing w:val="-1"/>
                <w:sz w:val="24"/>
              </w:rPr>
              <w:t xml:space="preserve"> </w:t>
            </w:r>
            <w:r w:rsidRPr="00A224EA">
              <w:rPr>
                <w:spacing w:val="-6"/>
                <w:sz w:val="24"/>
              </w:rPr>
              <w:t>MUST have facility to</w:t>
            </w:r>
            <w:r w:rsidRPr="00A224EA">
              <w:rPr>
                <w:spacing w:val="-7"/>
                <w:sz w:val="24"/>
              </w:rPr>
              <w:t xml:space="preserve"> </w:t>
            </w:r>
            <w:r w:rsidRPr="00A224EA">
              <w:rPr>
                <w:spacing w:val="-6"/>
                <w:sz w:val="24"/>
              </w:rPr>
              <w:t>create a</w:t>
            </w:r>
            <w:r w:rsidRPr="00A224EA">
              <w:rPr>
                <w:spacing w:val="-7"/>
                <w:sz w:val="24"/>
              </w:rPr>
              <w:t xml:space="preserve"> </w:t>
            </w:r>
            <w:r w:rsidRPr="00A224EA">
              <w:rPr>
                <w:spacing w:val="-6"/>
                <w:sz w:val="24"/>
              </w:rPr>
              <w:t>group of</w:t>
            </w:r>
            <w:r w:rsidRPr="00A224EA">
              <w:rPr>
                <w:spacing w:val="-7"/>
                <w:sz w:val="24"/>
              </w:rPr>
              <w:t xml:space="preserve"> </w:t>
            </w:r>
            <w:r w:rsidRPr="00A224EA">
              <w:rPr>
                <w:spacing w:val="-6"/>
                <w:sz w:val="24"/>
              </w:rPr>
              <w:t>job</w:t>
            </w:r>
            <w:r w:rsidRPr="00A224EA">
              <w:rPr>
                <w:spacing w:val="-8"/>
                <w:sz w:val="24"/>
              </w:rPr>
              <w:t xml:space="preserve"> </w:t>
            </w:r>
            <w:r w:rsidRPr="00A224EA">
              <w:rPr>
                <w:spacing w:val="-6"/>
                <w:sz w:val="24"/>
              </w:rPr>
              <w:t>schedule requests</w:t>
            </w:r>
            <w:r w:rsidRPr="00A224EA">
              <w:rPr>
                <w:spacing w:val="-8"/>
                <w:sz w:val="24"/>
              </w:rPr>
              <w:t xml:space="preserve"> </w:t>
            </w:r>
            <w:r w:rsidRPr="00A224EA">
              <w:rPr>
                <w:spacing w:val="-6"/>
                <w:sz w:val="24"/>
              </w:rPr>
              <w:t>that</w:t>
            </w:r>
            <w:r w:rsidRPr="00A224EA">
              <w:rPr>
                <w:spacing w:val="-2"/>
                <w:sz w:val="24"/>
              </w:rPr>
              <w:t xml:space="preserve"> </w:t>
            </w:r>
            <w:r w:rsidRPr="00A224EA">
              <w:rPr>
                <w:spacing w:val="-6"/>
                <w:sz w:val="24"/>
              </w:rPr>
              <w:t xml:space="preserve">would be </w:t>
            </w:r>
            <w:r w:rsidRPr="00A224EA">
              <w:rPr>
                <w:sz w:val="24"/>
              </w:rPr>
              <w:t>accessible to a</w:t>
            </w:r>
            <w:r w:rsidRPr="00A224EA">
              <w:rPr>
                <w:spacing w:val="40"/>
                <w:sz w:val="24"/>
              </w:rPr>
              <w:t xml:space="preserve"> </w:t>
            </w:r>
            <w:r w:rsidRPr="00A224EA">
              <w:rPr>
                <w:sz w:val="24"/>
              </w:rPr>
              <w:t>single or group of users.</w:t>
            </w:r>
          </w:p>
        </w:tc>
      </w:tr>
      <w:tr w:rsidR="00B7424F" w:rsidRPr="00A224EA" w14:paraId="17DB8C24" w14:textId="77777777">
        <w:trPr>
          <w:trHeight w:val="657"/>
        </w:trPr>
        <w:tc>
          <w:tcPr>
            <w:tcW w:w="9637" w:type="dxa"/>
            <w:tcBorders>
              <w:left w:val="double" w:sz="2" w:space="0" w:color="000000"/>
            </w:tcBorders>
          </w:tcPr>
          <w:p w14:paraId="57A2B3E0" w14:textId="77777777" w:rsidR="00B7424F" w:rsidRPr="00A224EA" w:rsidRDefault="00672CA2">
            <w:pPr>
              <w:pStyle w:val="TableParagraph"/>
              <w:spacing w:before="1" w:line="220" w:lineRule="auto"/>
              <w:ind w:left="749" w:hanging="10"/>
              <w:rPr>
                <w:sz w:val="24"/>
              </w:rPr>
            </w:pPr>
            <w:r w:rsidRPr="00A224EA">
              <w:rPr>
                <w:spacing w:val="-2"/>
                <w:sz w:val="24"/>
              </w:rPr>
              <w:t>The</w:t>
            </w:r>
            <w:r w:rsidRPr="00A224EA">
              <w:rPr>
                <w:spacing w:val="-8"/>
                <w:sz w:val="24"/>
              </w:rPr>
              <w:t xml:space="preserve"> </w:t>
            </w:r>
            <w:r w:rsidRPr="00A224EA">
              <w:rPr>
                <w:spacing w:val="-2"/>
                <w:sz w:val="24"/>
              </w:rPr>
              <w:t>system</w:t>
            </w:r>
            <w:r w:rsidRPr="00A224EA">
              <w:rPr>
                <w:spacing w:val="-8"/>
                <w:sz w:val="24"/>
              </w:rPr>
              <w:t xml:space="preserve"> </w:t>
            </w:r>
            <w:r w:rsidRPr="00A224EA">
              <w:rPr>
                <w:spacing w:val="-2"/>
                <w:sz w:val="24"/>
              </w:rPr>
              <w:t>should</w:t>
            </w:r>
            <w:r w:rsidRPr="00A224EA">
              <w:rPr>
                <w:spacing w:val="-7"/>
                <w:sz w:val="24"/>
              </w:rPr>
              <w:t xml:space="preserve"> </w:t>
            </w:r>
            <w:r w:rsidRPr="00A224EA">
              <w:rPr>
                <w:spacing w:val="-2"/>
                <w:sz w:val="24"/>
              </w:rPr>
              <w:t>have</w:t>
            </w:r>
            <w:r w:rsidRPr="00A224EA">
              <w:rPr>
                <w:spacing w:val="-11"/>
                <w:sz w:val="24"/>
              </w:rPr>
              <w:t xml:space="preserve"> </w:t>
            </w:r>
            <w:r w:rsidRPr="00A224EA">
              <w:rPr>
                <w:spacing w:val="-2"/>
                <w:sz w:val="24"/>
              </w:rPr>
              <w:t>the</w:t>
            </w:r>
            <w:r w:rsidRPr="00A224EA">
              <w:rPr>
                <w:spacing w:val="-8"/>
                <w:sz w:val="24"/>
              </w:rPr>
              <w:t xml:space="preserve"> </w:t>
            </w:r>
            <w:r w:rsidRPr="00A224EA">
              <w:rPr>
                <w:spacing w:val="-2"/>
                <w:sz w:val="24"/>
              </w:rPr>
              <w:t>facility</w:t>
            </w:r>
            <w:r w:rsidRPr="00A224EA">
              <w:rPr>
                <w:spacing w:val="-10"/>
                <w:sz w:val="24"/>
              </w:rPr>
              <w:t xml:space="preserve"> </w:t>
            </w:r>
            <w:r w:rsidRPr="00A224EA">
              <w:rPr>
                <w:spacing w:val="-2"/>
                <w:sz w:val="24"/>
              </w:rPr>
              <w:t>to</w:t>
            </w:r>
            <w:r w:rsidRPr="00A224EA">
              <w:rPr>
                <w:spacing w:val="-8"/>
                <w:sz w:val="24"/>
              </w:rPr>
              <w:t xml:space="preserve"> </w:t>
            </w:r>
            <w:r w:rsidRPr="00A224EA">
              <w:rPr>
                <w:spacing w:val="-2"/>
                <w:sz w:val="24"/>
              </w:rPr>
              <w:t>create</w:t>
            </w:r>
            <w:r w:rsidRPr="00A224EA">
              <w:rPr>
                <w:spacing w:val="-10"/>
                <w:sz w:val="24"/>
              </w:rPr>
              <w:t xml:space="preserve"> </w:t>
            </w:r>
            <w:r w:rsidRPr="00A224EA">
              <w:rPr>
                <w:spacing w:val="-2"/>
                <w:sz w:val="24"/>
              </w:rPr>
              <w:t>user</w:t>
            </w:r>
            <w:r w:rsidRPr="00A224EA">
              <w:rPr>
                <w:spacing w:val="-9"/>
                <w:sz w:val="24"/>
              </w:rPr>
              <w:t xml:space="preserve"> </w:t>
            </w:r>
            <w:r w:rsidRPr="00A224EA">
              <w:rPr>
                <w:spacing w:val="-2"/>
                <w:sz w:val="24"/>
              </w:rPr>
              <w:t>defined</w:t>
            </w:r>
            <w:r w:rsidRPr="00A224EA">
              <w:rPr>
                <w:spacing w:val="-10"/>
                <w:sz w:val="24"/>
              </w:rPr>
              <w:t xml:space="preserve"> </w:t>
            </w:r>
            <w:r w:rsidRPr="00A224EA">
              <w:rPr>
                <w:spacing w:val="-2"/>
                <w:sz w:val="24"/>
              </w:rPr>
              <w:t>menus</w:t>
            </w:r>
            <w:r w:rsidRPr="00A224EA">
              <w:rPr>
                <w:spacing w:val="-7"/>
                <w:sz w:val="24"/>
              </w:rPr>
              <w:t xml:space="preserve"> </w:t>
            </w:r>
            <w:r w:rsidRPr="00A224EA">
              <w:rPr>
                <w:spacing w:val="-2"/>
                <w:sz w:val="24"/>
              </w:rPr>
              <w:t>and</w:t>
            </w:r>
            <w:r w:rsidRPr="00A224EA">
              <w:rPr>
                <w:spacing w:val="-10"/>
                <w:sz w:val="24"/>
              </w:rPr>
              <w:t xml:space="preserve"> </w:t>
            </w:r>
            <w:r w:rsidRPr="00A224EA">
              <w:rPr>
                <w:spacing w:val="-2"/>
                <w:sz w:val="24"/>
              </w:rPr>
              <w:t>attach</w:t>
            </w:r>
            <w:r w:rsidRPr="00A224EA">
              <w:rPr>
                <w:spacing w:val="-8"/>
                <w:sz w:val="24"/>
              </w:rPr>
              <w:t xml:space="preserve"> </w:t>
            </w:r>
            <w:r w:rsidRPr="00A224EA">
              <w:rPr>
                <w:spacing w:val="-2"/>
                <w:sz w:val="24"/>
              </w:rPr>
              <w:t xml:space="preserve">different </w:t>
            </w:r>
            <w:r w:rsidRPr="00A224EA">
              <w:rPr>
                <w:sz w:val="24"/>
              </w:rPr>
              <w:t>business functions</w:t>
            </w:r>
            <w:r w:rsidRPr="00A224EA">
              <w:rPr>
                <w:spacing w:val="40"/>
                <w:sz w:val="24"/>
              </w:rPr>
              <w:t xml:space="preserve"> </w:t>
            </w:r>
            <w:r w:rsidRPr="00A224EA">
              <w:rPr>
                <w:sz w:val="24"/>
              </w:rPr>
              <w:t>to it.</w:t>
            </w:r>
          </w:p>
        </w:tc>
      </w:tr>
      <w:tr w:rsidR="00B7424F" w:rsidRPr="00A224EA" w14:paraId="69A7F33A" w14:textId="77777777">
        <w:trPr>
          <w:trHeight w:val="736"/>
        </w:trPr>
        <w:tc>
          <w:tcPr>
            <w:tcW w:w="9637" w:type="dxa"/>
            <w:tcBorders>
              <w:left w:val="double" w:sz="2" w:space="0" w:color="000000"/>
            </w:tcBorders>
          </w:tcPr>
          <w:p w14:paraId="5C9C0CE7" w14:textId="77777777" w:rsidR="00B7424F" w:rsidRPr="00A224EA" w:rsidRDefault="00672CA2">
            <w:pPr>
              <w:pStyle w:val="TableParagraph"/>
              <w:spacing w:before="1" w:line="220" w:lineRule="auto"/>
              <w:ind w:left="749" w:right="92" w:hanging="10"/>
              <w:rPr>
                <w:sz w:val="24"/>
              </w:rPr>
            </w:pPr>
            <w:r w:rsidRPr="00A224EA">
              <w:rPr>
                <w:w w:val="90"/>
                <w:sz w:val="24"/>
              </w:rPr>
              <w:t>The system MUST provide</w:t>
            </w:r>
            <w:r w:rsidRPr="00A224EA">
              <w:rPr>
                <w:spacing w:val="-1"/>
                <w:w w:val="90"/>
                <w:sz w:val="24"/>
              </w:rPr>
              <w:t xml:space="preserve"> </w:t>
            </w:r>
            <w:r w:rsidRPr="00A224EA">
              <w:rPr>
                <w:w w:val="90"/>
                <w:sz w:val="24"/>
              </w:rPr>
              <w:t>default data groups or user</w:t>
            </w:r>
            <w:r w:rsidRPr="00A224EA">
              <w:rPr>
                <w:spacing w:val="-3"/>
                <w:w w:val="90"/>
                <w:sz w:val="24"/>
              </w:rPr>
              <w:t xml:space="preserve"> </w:t>
            </w:r>
            <w:r w:rsidRPr="00A224EA">
              <w:rPr>
                <w:w w:val="90"/>
                <w:sz w:val="24"/>
              </w:rPr>
              <w:t xml:space="preserve">defined data groups to enable access </w:t>
            </w:r>
            <w:r w:rsidRPr="00A224EA">
              <w:rPr>
                <w:sz w:val="24"/>
              </w:rPr>
              <w:t>to different business data in the system.</w:t>
            </w:r>
          </w:p>
        </w:tc>
      </w:tr>
      <w:tr w:rsidR="00B7424F" w:rsidRPr="00A224EA" w14:paraId="6533C445" w14:textId="77777777">
        <w:trPr>
          <w:trHeight w:val="611"/>
        </w:trPr>
        <w:tc>
          <w:tcPr>
            <w:tcW w:w="9637" w:type="dxa"/>
            <w:tcBorders>
              <w:left w:val="double" w:sz="2" w:space="0" w:color="000000"/>
            </w:tcBorders>
          </w:tcPr>
          <w:p w14:paraId="6B2AD4D4" w14:textId="77777777" w:rsidR="00B7424F" w:rsidRPr="00A224EA" w:rsidRDefault="00672CA2">
            <w:pPr>
              <w:pStyle w:val="TableParagraph"/>
              <w:spacing w:line="220" w:lineRule="auto"/>
              <w:ind w:left="749" w:hanging="10"/>
              <w:rPr>
                <w:sz w:val="24"/>
              </w:rPr>
            </w:pPr>
            <w:r w:rsidRPr="00A224EA">
              <w:rPr>
                <w:sz w:val="24"/>
              </w:rPr>
              <w:t>The system MUST have an inbuilt System Administrator Role with the ability to</w:t>
            </w:r>
            <w:r w:rsidRPr="00A224EA">
              <w:rPr>
                <w:spacing w:val="80"/>
                <w:w w:val="150"/>
                <w:sz w:val="24"/>
              </w:rPr>
              <w:t xml:space="preserve"> </w:t>
            </w:r>
            <w:r w:rsidRPr="00A224EA">
              <w:rPr>
                <w:sz w:val="24"/>
              </w:rPr>
              <w:t>monitor</w:t>
            </w:r>
            <w:r w:rsidRPr="00A224EA">
              <w:rPr>
                <w:spacing w:val="5"/>
                <w:sz w:val="24"/>
              </w:rPr>
              <w:t xml:space="preserve"> </w:t>
            </w:r>
            <w:r w:rsidRPr="00A224EA">
              <w:rPr>
                <w:sz w:val="24"/>
              </w:rPr>
              <w:t>all</w:t>
            </w:r>
            <w:r w:rsidRPr="00A224EA">
              <w:rPr>
                <w:spacing w:val="5"/>
                <w:sz w:val="24"/>
              </w:rPr>
              <w:t xml:space="preserve"> </w:t>
            </w:r>
            <w:r w:rsidRPr="00A224EA">
              <w:rPr>
                <w:sz w:val="24"/>
              </w:rPr>
              <w:t>the</w:t>
            </w:r>
            <w:r w:rsidRPr="00A224EA">
              <w:rPr>
                <w:spacing w:val="8"/>
                <w:sz w:val="24"/>
              </w:rPr>
              <w:t xml:space="preserve"> </w:t>
            </w:r>
            <w:r w:rsidRPr="00A224EA">
              <w:rPr>
                <w:sz w:val="24"/>
              </w:rPr>
              <w:t>requests</w:t>
            </w:r>
            <w:r w:rsidRPr="00A224EA">
              <w:rPr>
                <w:spacing w:val="-15"/>
                <w:sz w:val="24"/>
              </w:rPr>
              <w:t xml:space="preserve"> </w:t>
            </w:r>
            <w:r w:rsidRPr="00A224EA">
              <w:rPr>
                <w:sz w:val="24"/>
              </w:rPr>
              <w:t>submitted</w:t>
            </w:r>
            <w:r w:rsidRPr="00A224EA">
              <w:rPr>
                <w:spacing w:val="-14"/>
                <w:sz w:val="24"/>
              </w:rPr>
              <w:t xml:space="preserve"> </w:t>
            </w:r>
            <w:r w:rsidRPr="00A224EA">
              <w:rPr>
                <w:sz w:val="24"/>
              </w:rPr>
              <w:t>in</w:t>
            </w:r>
            <w:r w:rsidRPr="00A224EA">
              <w:rPr>
                <w:spacing w:val="-15"/>
                <w:sz w:val="24"/>
              </w:rPr>
              <w:t xml:space="preserve"> </w:t>
            </w:r>
            <w:r w:rsidRPr="00A224EA">
              <w:rPr>
                <w:sz w:val="24"/>
              </w:rPr>
              <w:t>the</w:t>
            </w:r>
            <w:r w:rsidRPr="00A224EA">
              <w:rPr>
                <w:spacing w:val="-14"/>
                <w:sz w:val="24"/>
              </w:rPr>
              <w:t xml:space="preserve"> </w:t>
            </w:r>
            <w:r w:rsidRPr="00A224EA">
              <w:rPr>
                <w:sz w:val="24"/>
              </w:rPr>
              <w:t>system.</w:t>
            </w:r>
          </w:p>
        </w:tc>
      </w:tr>
      <w:tr w:rsidR="00B7424F" w:rsidRPr="00A224EA" w14:paraId="51AF74EE" w14:textId="77777777">
        <w:trPr>
          <w:trHeight w:val="611"/>
        </w:trPr>
        <w:tc>
          <w:tcPr>
            <w:tcW w:w="9637" w:type="dxa"/>
            <w:tcBorders>
              <w:left w:val="double" w:sz="2" w:space="0" w:color="000000"/>
            </w:tcBorders>
          </w:tcPr>
          <w:p w14:paraId="0DFD83A1" w14:textId="77777777" w:rsidR="00B7424F" w:rsidRPr="00A224EA" w:rsidRDefault="00672CA2">
            <w:pPr>
              <w:pStyle w:val="TableParagraph"/>
              <w:spacing w:line="220" w:lineRule="auto"/>
              <w:ind w:left="749" w:hanging="12"/>
              <w:rPr>
                <w:sz w:val="24"/>
              </w:rPr>
            </w:pP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have</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flexibility to</w:t>
            </w:r>
            <w:r w:rsidRPr="00A224EA">
              <w:rPr>
                <w:spacing w:val="-9"/>
                <w:sz w:val="24"/>
              </w:rPr>
              <w:t xml:space="preserve"> </w:t>
            </w:r>
            <w:r w:rsidRPr="00A224EA">
              <w:rPr>
                <w:spacing w:val="-6"/>
                <w:sz w:val="24"/>
              </w:rPr>
              <w:t>create</w:t>
            </w:r>
            <w:r w:rsidRPr="00A224EA">
              <w:rPr>
                <w:spacing w:val="-8"/>
                <w:sz w:val="24"/>
              </w:rPr>
              <w:t xml:space="preserve"> </w:t>
            </w:r>
            <w:r w:rsidRPr="00A224EA">
              <w:rPr>
                <w:spacing w:val="-6"/>
                <w:sz w:val="24"/>
              </w:rPr>
              <w:t>user</w:t>
            </w:r>
            <w:r w:rsidRPr="00A224EA">
              <w:rPr>
                <w:spacing w:val="-8"/>
                <w:sz w:val="24"/>
              </w:rPr>
              <w:t xml:space="preserve"> </w:t>
            </w:r>
            <w:r w:rsidRPr="00A224EA">
              <w:rPr>
                <w:spacing w:val="-6"/>
                <w:sz w:val="24"/>
              </w:rPr>
              <w:t>defined</w:t>
            </w:r>
            <w:r w:rsidRPr="00A224EA">
              <w:rPr>
                <w:spacing w:val="-7"/>
                <w:sz w:val="24"/>
              </w:rPr>
              <w:t xml:space="preserve"> </w:t>
            </w:r>
            <w:r w:rsidRPr="00A224EA">
              <w:rPr>
                <w:spacing w:val="-6"/>
                <w:sz w:val="24"/>
              </w:rPr>
              <w:t>responsibilities</w:t>
            </w:r>
            <w:r w:rsidRPr="00A224EA">
              <w:rPr>
                <w:spacing w:val="-4"/>
                <w:sz w:val="24"/>
              </w:rPr>
              <w:t xml:space="preserve"> </w:t>
            </w:r>
            <w:r w:rsidRPr="00A224EA">
              <w:rPr>
                <w:spacing w:val="-6"/>
                <w:sz w:val="24"/>
              </w:rPr>
              <w:t>/</w:t>
            </w:r>
            <w:r w:rsidRPr="00A224EA">
              <w:rPr>
                <w:spacing w:val="-9"/>
                <w:sz w:val="24"/>
              </w:rPr>
              <w:t xml:space="preserve"> </w:t>
            </w:r>
            <w:r w:rsidRPr="00A224EA">
              <w:rPr>
                <w:spacing w:val="-6"/>
                <w:sz w:val="24"/>
              </w:rPr>
              <w:t>profiles</w:t>
            </w:r>
            <w:r w:rsidRPr="00A224EA">
              <w:rPr>
                <w:spacing w:val="-8"/>
                <w:sz w:val="24"/>
              </w:rPr>
              <w:t xml:space="preserve"> </w:t>
            </w:r>
            <w:r w:rsidRPr="00A224EA">
              <w:rPr>
                <w:spacing w:val="-6"/>
                <w:sz w:val="24"/>
              </w:rPr>
              <w:t xml:space="preserve">to </w:t>
            </w:r>
            <w:r w:rsidRPr="00A224EA">
              <w:rPr>
                <w:w w:val="90"/>
                <w:sz w:val="24"/>
              </w:rPr>
              <w:t>which different</w:t>
            </w:r>
            <w:r w:rsidRPr="00A224EA">
              <w:rPr>
                <w:spacing w:val="40"/>
                <w:sz w:val="24"/>
              </w:rPr>
              <w:t xml:space="preserve"> </w:t>
            </w:r>
            <w:r w:rsidRPr="00A224EA">
              <w:rPr>
                <w:w w:val="90"/>
                <w:sz w:val="24"/>
              </w:rPr>
              <w:t>requests / functions / reports can be attached.</w:t>
            </w:r>
          </w:p>
        </w:tc>
      </w:tr>
      <w:tr w:rsidR="00B7424F" w:rsidRPr="00A224EA" w14:paraId="6665E743" w14:textId="77777777">
        <w:trPr>
          <w:trHeight w:val="900"/>
        </w:trPr>
        <w:tc>
          <w:tcPr>
            <w:tcW w:w="9637" w:type="dxa"/>
            <w:tcBorders>
              <w:left w:val="double" w:sz="2" w:space="0" w:color="000000"/>
            </w:tcBorders>
          </w:tcPr>
          <w:p w14:paraId="5325A633" w14:textId="77777777" w:rsidR="00B7424F" w:rsidRPr="00A224EA" w:rsidRDefault="00672CA2">
            <w:pPr>
              <w:pStyle w:val="TableParagraph"/>
              <w:spacing w:line="220" w:lineRule="auto"/>
              <w:ind w:left="749" w:right="103" w:hanging="12"/>
              <w:jc w:val="both"/>
              <w:rPr>
                <w:sz w:val="24"/>
              </w:rPr>
            </w:pPr>
            <w:r w:rsidRPr="00A224EA">
              <w:rPr>
                <w:sz w:val="24"/>
              </w:rPr>
              <w:t>The</w:t>
            </w:r>
            <w:r w:rsidRPr="00A224EA">
              <w:rPr>
                <w:spacing w:val="-2"/>
                <w:sz w:val="24"/>
              </w:rPr>
              <w:t xml:space="preserve"> </w:t>
            </w:r>
            <w:r w:rsidRPr="00A224EA">
              <w:rPr>
                <w:sz w:val="24"/>
              </w:rPr>
              <w:t>system MUST</w:t>
            </w:r>
            <w:r w:rsidRPr="00A224EA">
              <w:rPr>
                <w:spacing w:val="-1"/>
                <w:sz w:val="24"/>
              </w:rPr>
              <w:t xml:space="preserve"> </w:t>
            </w:r>
            <w:r w:rsidRPr="00A224EA">
              <w:rPr>
                <w:sz w:val="24"/>
              </w:rPr>
              <w:t>be</w:t>
            </w:r>
            <w:r w:rsidRPr="00A224EA">
              <w:rPr>
                <w:spacing w:val="-2"/>
                <w:sz w:val="24"/>
              </w:rPr>
              <w:t xml:space="preserve"> </w:t>
            </w:r>
            <w:r w:rsidRPr="00A224EA">
              <w:rPr>
                <w:sz w:val="24"/>
              </w:rPr>
              <w:t>able</w:t>
            </w:r>
            <w:r w:rsidRPr="00A224EA">
              <w:rPr>
                <w:spacing w:val="-2"/>
                <w:sz w:val="24"/>
              </w:rPr>
              <w:t xml:space="preserve"> </w:t>
            </w:r>
            <w:r w:rsidRPr="00A224EA">
              <w:rPr>
                <w:sz w:val="24"/>
              </w:rPr>
              <w:t>to</w:t>
            </w:r>
            <w:r w:rsidRPr="00A224EA">
              <w:rPr>
                <w:spacing w:val="-2"/>
                <w:sz w:val="24"/>
              </w:rPr>
              <w:t xml:space="preserve"> </w:t>
            </w:r>
            <w:r w:rsidRPr="00A224EA">
              <w:rPr>
                <w:sz w:val="24"/>
              </w:rPr>
              <w:t>define</w:t>
            </w:r>
            <w:r w:rsidRPr="00A224EA">
              <w:rPr>
                <w:spacing w:val="-2"/>
                <w:sz w:val="24"/>
              </w:rPr>
              <w:t xml:space="preserve"> </w:t>
            </w:r>
            <w:r w:rsidRPr="00A224EA">
              <w:rPr>
                <w:sz w:val="24"/>
              </w:rPr>
              <w:t>policies</w:t>
            </w:r>
            <w:r w:rsidRPr="00A224EA">
              <w:rPr>
                <w:spacing w:val="-2"/>
                <w:sz w:val="24"/>
              </w:rPr>
              <w:t xml:space="preserve"> </w:t>
            </w:r>
            <w:r w:rsidRPr="00A224EA">
              <w:rPr>
                <w:sz w:val="24"/>
              </w:rPr>
              <w:t>for</w:t>
            </w:r>
            <w:r w:rsidRPr="00A224EA">
              <w:rPr>
                <w:spacing w:val="-2"/>
                <w:sz w:val="24"/>
              </w:rPr>
              <w:t xml:space="preserve"> </w:t>
            </w:r>
            <w:r w:rsidRPr="00A224EA">
              <w:rPr>
                <w:sz w:val="24"/>
              </w:rPr>
              <w:t>different</w:t>
            </w:r>
            <w:r w:rsidRPr="00A224EA">
              <w:rPr>
                <w:spacing w:val="-2"/>
                <w:sz w:val="24"/>
              </w:rPr>
              <w:t xml:space="preserve"> </w:t>
            </w:r>
            <w:r w:rsidRPr="00A224EA">
              <w:rPr>
                <w:sz w:val="24"/>
              </w:rPr>
              <w:t>levels</w:t>
            </w:r>
            <w:r w:rsidRPr="00A224EA">
              <w:rPr>
                <w:spacing w:val="-2"/>
                <w:sz w:val="24"/>
              </w:rPr>
              <w:t xml:space="preserve"> </w:t>
            </w:r>
            <w:r w:rsidRPr="00A224EA">
              <w:rPr>
                <w:sz w:val="24"/>
              </w:rPr>
              <w:t>of</w:t>
            </w:r>
            <w:r w:rsidRPr="00A224EA">
              <w:rPr>
                <w:spacing w:val="-2"/>
                <w:sz w:val="24"/>
              </w:rPr>
              <w:t xml:space="preserve"> </w:t>
            </w:r>
            <w:r w:rsidRPr="00A224EA">
              <w:rPr>
                <w:sz w:val="24"/>
              </w:rPr>
              <w:t>users</w:t>
            </w:r>
            <w:r w:rsidRPr="00A224EA">
              <w:rPr>
                <w:spacing w:val="-2"/>
                <w:sz w:val="24"/>
              </w:rPr>
              <w:t xml:space="preserve"> </w:t>
            </w:r>
            <w:r w:rsidRPr="00A224EA">
              <w:rPr>
                <w:sz w:val="24"/>
              </w:rPr>
              <w:t>e.g.</w:t>
            </w:r>
            <w:r w:rsidRPr="00A224EA">
              <w:rPr>
                <w:spacing w:val="-2"/>
                <w:sz w:val="24"/>
              </w:rPr>
              <w:t xml:space="preserve"> </w:t>
            </w:r>
            <w:r w:rsidRPr="00A224EA">
              <w:rPr>
                <w:sz w:val="24"/>
              </w:rPr>
              <w:t>a</w:t>
            </w:r>
            <w:r w:rsidRPr="00A224EA">
              <w:rPr>
                <w:spacing w:val="-2"/>
                <w:sz w:val="24"/>
              </w:rPr>
              <w:t xml:space="preserve"> </w:t>
            </w:r>
            <w:r w:rsidRPr="00A224EA">
              <w:rPr>
                <w:sz w:val="24"/>
              </w:rPr>
              <w:t xml:space="preserve">“High </w:t>
            </w:r>
            <w:r w:rsidRPr="00A224EA">
              <w:rPr>
                <w:w w:val="90"/>
                <w:sz w:val="24"/>
              </w:rPr>
              <w:t xml:space="preserve">Security” profile for power users whose requirements are stricter than “Medium Security” </w:t>
            </w:r>
            <w:r w:rsidRPr="00A224EA">
              <w:rPr>
                <w:sz w:val="24"/>
              </w:rPr>
              <w:t>profile for business end users</w:t>
            </w:r>
          </w:p>
        </w:tc>
      </w:tr>
      <w:tr w:rsidR="00B7424F" w:rsidRPr="00A224EA" w14:paraId="5883E76D" w14:textId="77777777">
        <w:trPr>
          <w:trHeight w:val="882"/>
        </w:trPr>
        <w:tc>
          <w:tcPr>
            <w:tcW w:w="9637" w:type="dxa"/>
            <w:tcBorders>
              <w:left w:val="double" w:sz="2" w:space="0" w:color="000000"/>
            </w:tcBorders>
          </w:tcPr>
          <w:p w14:paraId="6E65F564" w14:textId="77777777" w:rsidR="00B7424F" w:rsidRPr="00A224EA" w:rsidRDefault="00672CA2">
            <w:pPr>
              <w:pStyle w:val="TableParagraph"/>
              <w:spacing w:line="223" w:lineRule="auto"/>
              <w:ind w:left="749" w:right="89" w:hanging="12"/>
              <w:jc w:val="both"/>
              <w:rPr>
                <w:sz w:val="24"/>
              </w:rPr>
            </w:pPr>
            <w:r w:rsidRPr="00A224EA">
              <w:rPr>
                <w:w w:val="90"/>
                <w:sz w:val="24"/>
              </w:rPr>
              <w:t xml:space="preserve">Clear segregation of privileges must be presented and implemented by security matrix of roles against authority. Security matrix will be gathered and created by vendor during the </w:t>
            </w:r>
            <w:r w:rsidRPr="00A224EA">
              <w:rPr>
                <w:sz w:val="24"/>
              </w:rPr>
              <w:t>project analysis phase</w:t>
            </w:r>
          </w:p>
        </w:tc>
      </w:tr>
      <w:tr w:rsidR="00B7424F" w:rsidRPr="00A224EA" w14:paraId="04F7FEEA" w14:textId="77777777">
        <w:trPr>
          <w:trHeight w:val="297"/>
        </w:trPr>
        <w:tc>
          <w:tcPr>
            <w:tcW w:w="9637" w:type="dxa"/>
            <w:tcBorders>
              <w:left w:val="double" w:sz="2" w:space="0" w:color="000000"/>
            </w:tcBorders>
          </w:tcPr>
          <w:p w14:paraId="5752223A" w14:textId="77777777" w:rsidR="00B7424F" w:rsidRPr="00A224EA" w:rsidRDefault="00672CA2">
            <w:pPr>
              <w:pStyle w:val="TableParagraph"/>
              <w:spacing w:line="254" w:lineRule="exact"/>
              <w:ind w:left="737"/>
              <w:rPr>
                <w:sz w:val="24"/>
              </w:rPr>
            </w:pPr>
            <w:r w:rsidRPr="00A224EA">
              <w:rPr>
                <w:w w:val="90"/>
                <w:sz w:val="24"/>
              </w:rPr>
              <w:t>Data</w:t>
            </w:r>
            <w:r w:rsidRPr="00A224EA">
              <w:rPr>
                <w:spacing w:val="-4"/>
                <w:w w:val="90"/>
                <w:sz w:val="24"/>
              </w:rPr>
              <w:t xml:space="preserve"> </w:t>
            </w:r>
            <w:r w:rsidRPr="00A224EA">
              <w:rPr>
                <w:w w:val="90"/>
                <w:sz w:val="24"/>
              </w:rPr>
              <w:t>masking/encryption</w:t>
            </w:r>
            <w:r w:rsidRPr="00A224EA">
              <w:rPr>
                <w:spacing w:val="-5"/>
                <w:w w:val="90"/>
                <w:sz w:val="24"/>
              </w:rPr>
              <w:t xml:space="preserve"> </w:t>
            </w:r>
            <w:r w:rsidRPr="00A224EA">
              <w:rPr>
                <w:w w:val="90"/>
                <w:sz w:val="24"/>
              </w:rPr>
              <w:t>of</w:t>
            </w:r>
            <w:r w:rsidRPr="00A224EA">
              <w:rPr>
                <w:spacing w:val="-4"/>
                <w:w w:val="90"/>
                <w:sz w:val="24"/>
              </w:rPr>
              <w:t xml:space="preserve"> </w:t>
            </w:r>
            <w:r w:rsidRPr="00A224EA">
              <w:rPr>
                <w:w w:val="90"/>
                <w:sz w:val="24"/>
              </w:rPr>
              <w:t>sensitive</w:t>
            </w:r>
            <w:r w:rsidRPr="00A224EA">
              <w:rPr>
                <w:spacing w:val="-1"/>
                <w:w w:val="90"/>
                <w:sz w:val="24"/>
              </w:rPr>
              <w:t xml:space="preserve"> </w:t>
            </w:r>
            <w:r w:rsidRPr="00A224EA">
              <w:rPr>
                <w:w w:val="90"/>
                <w:sz w:val="24"/>
              </w:rPr>
              <w:t>data</w:t>
            </w:r>
            <w:r w:rsidRPr="00A224EA">
              <w:rPr>
                <w:spacing w:val="-2"/>
                <w:w w:val="90"/>
                <w:sz w:val="24"/>
              </w:rPr>
              <w:t xml:space="preserve"> </w:t>
            </w:r>
            <w:r w:rsidRPr="00A224EA">
              <w:rPr>
                <w:w w:val="90"/>
                <w:sz w:val="24"/>
              </w:rPr>
              <w:t>MUST</w:t>
            </w:r>
            <w:r w:rsidRPr="00A224EA">
              <w:rPr>
                <w:spacing w:val="-5"/>
                <w:w w:val="90"/>
                <w:sz w:val="24"/>
              </w:rPr>
              <w:t xml:space="preserve"> </w:t>
            </w:r>
            <w:r w:rsidRPr="00A224EA">
              <w:rPr>
                <w:w w:val="90"/>
                <w:sz w:val="24"/>
              </w:rPr>
              <w:t>be</w:t>
            </w:r>
            <w:r w:rsidRPr="00A224EA">
              <w:rPr>
                <w:spacing w:val="-4"/>
                <w:w w:val="90"/>
                <w:sz w:val="24"/>
              </w:rPr>
              <w:t xml:space="preserve"> </w:t>
            </w:r>
            <w:r w:rsidRPr="00A224EA">
              <w:rPr>
                <w:spacing w:val="-2"/>
                <w:w w:val="90"/>
                <w:sz w:val="24"/>
              </w:rPr>
              <w:t>supported</w:t>
            </w:r>
          </w:p>
        </w:tc>
      </w:tr>
      <w:tr w:rsidR="00B7424F" w:rsidRPr="00A224EA" w14:paraId="10BFD4E1" w14:textId="77777777">
        <w:trPr>
          <w:trHeight w:val="299"/>
        </w:trPr>
        <w:tc>
          <w:tcPr>
            <w:tcW w:w="9637" w:type="dxa"/>
            <w:tcBorders>
              <w:left w:val="double" w:sz="2" w:space="0" w:color="000000"/>
            </w:tcBorders>
          </w:tcPr>
          <w:p w14:paraId="38FB0371" w14:textId="77777777" w:rsidR="00B7424F" w:rsidRPr="00A224EA" w:rsidRDefault="00672CA2">
            <w:pPr>
              <w:pStyle w:val="TableParagraph"/>
              <w:spacing w:line="256" w:lineRule="exact"/>
              <w:ind w:left="737"/>
              <w:rPr>
                <w:sz w:val="24"/>
              </w:rPr>
            </w:pPr>
            <w:r w:rsidRPr="00A224EA">
              <w:rPr>
                <w:w w:val="90"/>
                <w:sz w:val="24"/>
              </w:rPr>
              <w:t>The</w:t>
            </w:r>
            <w:r w:rsidRPr="00A224EA">
              <w:rPr>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2"/>
                <w:sz w:val="24"/>
              </w:rPr>
              <w:t xml:space="preserve"> </w:t>
            </w:r>
            <w:r w:rsidRPr="00A224EA">
              <w:rPr>
                <w:w w:val="90"/>
                <w:sz w:val="24"/>
              </w:rPr>
              <w:t>support</w:t>
            </w:r>
            <w:r w:rsidRPr="00A224EA">
              <w:rPr>
                <w:spacing w:val="-3"/>
                <w:sz w:val="24"/>
              </w:rPr>
              <w:t xml:space="preserve"> </w:t>
            </w:r>
            <w:r w:rsidRPr="00A224EA">
              <w:rPr>
                <w:w w:val="90"/>
                <w:sz w:val="24"/>
              </w:rPr>
              <w:t>digital</w:t>
            </w:r>
            <w:r w:rsidRPr="00A224EA">
              <w:rPr>
                <w:spacing w:val="-1"/>
                <w:sz w:val="24"/>
              </w:rPr>
              <w:t xml:space="preserve"> </w:t>
            </w:r>
            <w:r w:rsidRPr="00A224EA">
              <w:rPr>
                <w:spacing w:val="-2"/>
                <w:w w:val="90"/>
                <w:sz w:val="24"/>
              </w:rPr>
              <w:t>signatures</w:t>
            </w:r>
          </w:p>
        </w:tc>
      </w:tr>
      <w:tr w:rsidR="00B7424F" w:rsidRPr="00A224EA" w14:paraId="5173DCF6" w14:textId="77777777" w:rsidTr="008C2466">
        <w:trPr>
          <w:trHeight w:val="340"/>
        </w:trPr>
        <w:tc>
          <w:tcPr>
            <w:tcW w:w="9637" w:type="dxa"/>
            <w:shd w:val="clear" w:color="auto" w:fill="95B3D7" w:themeFill="accent1" w:themeFillTint="99"/>
          </w:tcPr>
          <w:p w14:paraId="2A567283" w14:textId="77777777" w:rsidR="00B7424F" w:rsidRPr="00A224EA" w:rsidRDefault="00672CA2">
            <w:pPr>
              <w:pStyle w:val="TableParagraph"/>
              <w:spacing w:before="22"/>
              <w:ind w:left="723"/>
              <w:rPr>
                <w:b/>
                <w:sz w:val="24"/>
              </w:rPr>
            </w:pPr>
            <w:r w:rsidRPr="00A224EA">
              <w:rPr>
                <w:b/>
                <w:sz w:val="24"/>
              </w:rPr>
              <w:t>User</w:t>
            </w:r>
            <w:r w:rsidRPr="00A224EA">
              <w:rPr>
                <w:b/>
                <w:spacing w:val="9"/>
                <w:sz w:val="24"/>
              </w:rPr>
              <w:t xml:space="preserve"> </w:t>
            </w:r>
            <w:r w:rsidRPr="00A224EA">
              <w:rPr>
                <w:b/>
                <w:spacing w:val="-2"/>
                <w:sz w:val="24"/>
              </w:rPr>
              <w:t>Interface</w:t>
            </w:r>
          </w:p>
        </w:tc>
      </w:tr>
      <w:tr w:rsidR="00B7424F" w:rsidRPr="00A224EA" w14:paraId="0033289A" w14:textId="77777777">
        <w:trPr>
          <w:trHeight w:val="739"/>
        </w:trPr>
        <w:tc>
          <w:tcPr>
            <w:tcW w:w="9637" w:type="dxa"/>
            <w:tcBorders>
              <w:left w:val="double" w:sz="2" w:space="0" w:color="000000"/>
            </w:tcBorders>
          </w:tcPr>
          <w:p w14:paraId="64F0AD3F" w14:textId="77777777" w:rsidR="00B7424F" w:rsidRPr="00A224EA" w:rsidRDefault="00672CA2">
            <w:pPr>
              <w:pStyle w:val="TableParagraph"/>
              <w:ind w:left="749" w:hanging="12"/>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provide</w:t>
            </w:r>
            <w:r w:rsidRPr="00A224EA">
              <w:rPr>
                <w:spacing w:val="-10"/>
                <w:sz w:val="24"/>
              </w:rPr>
              <w:t xml:space="preserve"> </w:t>
            </w:r>
            <w:r w:rsidRPr="00A224EA">
              <w:rPr>
                <w:spacing w:val="-4"/>
                <w:sz w:val="24"/>
              </w:rPr>
              <w:t>an</w:t>
            </w:r>
            <w:r w:rsidRPr="00A224EA">
              <w:rPr>
                <w:spacing w:val="-11"/>
                <w:sz w:val="24"/>
              </w:rPr>
              <w:t xml:space="preserve"> </w:t>
            </w:r>
            <w:r w:rsidRPr="00A224EA">
              <w:rPr>
                <w:spacing w:val="-4"/>
                <w:sz w:val="24"/>
              </w:rPr>
              <w:t>intuitive,</w:t>
            </w:r>
            <w:r w:rsidRPr="00A224EA">
              <w:rPr>
                <w:spacing w:val="-10"/>
                <w:sz w:val="24"/>
              </w:rPr>
              <w:t xml:space="preserve"> </w:t>
            </w:r>
            <w:r w:rsidRPr="00A224EA">
              <w:rPr>
                <w:spacing w:val="-4"/>
                <w:sz w:val="24"/>
              </w:rPr>
              <w:t>user-friendly,</w:t>
            </w:r>
            <w:r w:rsidRPr="00A224EA">
              <w:rPr>
                <w:spacing w:val="-11"/>
                <w:sz w:val="24"/>
              </w:rPr>
              <w:t xml:space="preserve"> </w:t>
            </w:r>
            <w:r w:rsidRPr="00A224EA">
              <w:rPr>
                <w:spacing w:val="-4"/>
                <w:sz w:val="24"/>
              </w:rPr>
              <w:t>and</w:t>
            </w:r>
            <w:r w:rsidRPr="00A224EA">
              <w:rPr>
                <w:spacing w:val="-9"/>
                <w:sz w:val="24"/>
              </w:rPr>
              <w:t xml:space="preserve"> </w:t>
            </w:r>
            <w:r w:rsidRPr="00A224EA">
              <w:rPr>
                <w:spacing w:val="-4"/>
                <w:sz w:val="24"/>
              </w:rPr>
              <w:t>easy</w:t>
            </w:r>
            <w:r w:rsidRPr="00A224EA">
              <w:rPr>
                <w:spacing w:val="-9"/>
                <w:sz w:val="24"/>
              </w:rPr>
              <w:t xml:space="preserve"> </w:t>
            </w:r>
            <w:r w:rsidRPr="00A224EA">
              <w:rPr>
                <w:spacing w:val="-4"/>
                <w:sz w:val="24"/>
              </w:rPr>
              <w:t>–</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w:t>
            </w:r>
            <w:r w:rsidRPr="00A224EA">
              <w:rPr>
                <w:spacing w:val="-11"/>
                <w:sz w:val="24"/>
              </w:rPr>
              <w:t xml:space="preserve"> </w:t>
            </w:r>
            <w:r w:rsidRPr="00A224EA">
              <w:rPr>
                <w:spacing w:val="-4"/>
                <w:sz w:val="24"/>
              </w:rPr>
              <w:t>use</w:t>
            </w:r>
            <w:r w:rsidRPr="00A224EA">
              <w:rPr>
                <w:spacing w:val="-10"/>
                <w:sz w:val="24"/>
              </w:rPr>
              <w:t xml:space="preserve"> </w:t>
            </w:r>
            <w:r w:rsidRPr="00A224EA">
              <w:rPr>
                <w:spacing w:val="-4"/>
                <w:sz w:val="24"/>
              </w:rPr>
              <w:t>interface</w:t>
            </w:r>
            <w:r w:rsidRPr="00A224EA">
              <w:rPr>
                <w:spacing w:val="-8"/>
                <w:sz w:val="24"/>
              </w:rPr>
              <w:t xml:space="preserve"> </w:t>
            </w:r>
            <w:r w:rsidRPr="00A224EA">
              <w:rPr>
                <w:spacing w:val="-4"/>
                <w:sz w:val="24"/>
              </w:rPr>
              <w:t xml:space="preserve">that </w:t>
            </w:r>
            <w:r w:rsidRPr="00A224EA">
              <w:rPr>
                <w:sz w:val="24"/>
              </w:rPr>
              <w:t>minimizes the</w:t>
            </w:r>
            <w:r w:rsidRPr="00A224EA">
              <w:rPr>
                <w:spacing w:val="40"/>
                <w:sz w:val="24"/>
              </w:rPr>
              <w:t xml:space="preserve"> </w:t>
            </w:r>
            <w:r w:rsidRPr="00A224EA">
              <w:rPr>
                <w:sz w:val="24"/>
              </w:rPr>
              <w:t>need for training.</w:t>
            </w:r>
          </w:p>
        </w:tc>
      </w:tr>
      <w:tr w:rsidR="00B7424F" w:rsidRPr="00A224EA" w14:paraId="0902CED0" w14:textId="77777777">
        <w:trPr>
          <w:trHeight w:val="292"/>
        </w:trPr>
        <w:tc>
          <w:tcPr>
            <w:tcW w:w="9637" w:type="dxa"/>
            <w:tcBorders>
              <w:left w:val="double" w:sz="2" w:space="0" w:color="000000"/>
            </w:tcBorders>
          </w:tcPr>
          <w:p w14:paraId="45A93FD6" w14:textId="77777777" w:rsidR="00B7424F" w:rsidRPr="00A224EA" w:rsidRDefault="00672CA2">
            <w:pPr>
              <w:pStyle w:val="TableParagraph"/>
              <w:spacing w:line="254" w:lineRule="exact"/>
              <w:ind w:left="737"/>
              <w:rPr>
                <w:sz w:val="24"/>
              </w:rPr>
            </w:pPr>
            <w:r w:rsidRPr="00A224EA">
              <w:rPr>
                <w:w w:val="85"/>
                <w:sz w:val="24"/>
              </w:rPr>
              <w:t>The</w:t>
            </w:r>
            <w:r w:rsidRPr="00A224EA">
              <w:rPr>
                <w:spacing w:val="19"/>
                <w:sz w:val="24"/>
              </w:rPr>
              <w:t xml:space="preserve"> </w:t>
            </w:r>
            <w:r w:rsidRPr="00A224EA">
              <w:rPr>
                <w:w w:val="85"/>
                <w:sz w:val="24"/>
              </w:rPr>
              <w:t>system</w:t>
            </w:r>
            <w:r w:rsidRPr="00A224EA">
              <w:rPr>
                <w:spacing w:val="22"/>
                <w:sz w:val="24"/>
              </w:rPr>
              <w:t xml:space="preserve"> </w:t>
            </w:r>
            <w:r w:rsidRPr="00A224EA">
              <w:rPr>
                <w:w w:val="85"/>
                <w:sz w:val="24"/>
              </w:rPr>
              <w:t>SHOULD</w:t>
            </w:r>
            <w:r w:rsidRPr="00A224EA">
              <w:rPr>
                <w:spacing w:val="15"/>
                <w:sz w:val="24"/>
              </w:rPr>
              <w:t xml:space="preserve"> </w:t>
            </w:r>
            <w:r w:rsidRPr="00A224EA">
              <w:rPr>
                <w:w w:val="85"/>
                <w:sz w:val="24"/>
              </w:rPr>
              <w:t>have</w:t>
            </w:r>
            <w:r w:rsidRPr="00A224EA">
              <w:rPr>
                <w:spacing w:val="12"/>
                <w:sz w:val="24"/>
              </w:rPr>
              <w:t xml:space="preserve"> </w:t>
            </w:r>
            <w:r w:rsidRPr="00A224EA">
              <w:rPr>
                <w:w w:val="85"/>
                <w:sz w:val="24"/>
              </w:rPr>
              <w:t>a</w:t>
            </w:r>
            <w:r w:rsidRPr="00A224EA">
              <w:rPr>
                <w:spacing w:val="20"/>
                <w:sz w:val="24"/>
              </w:rPr>
              <w:t xml:space="preserve"> </w:t>
            </w:r>
            <w:r w:rsidRPr="00A224EA">
              <w:rPr>
                <w:w w:val="85"/>
                <w:sz w:val="24"/>
              </w:rPr>
              <w:t>common</w:t>
            </w:r>
            <w:r w:rsidRPr="00A224EA">
              <w:rPr>
                <w:spacing w:val="18"/>
                <w:sz w:val="24"/>
              </w:rPr>
              <w:t xml:space="preserve"> </w:t>
            </w:r>
            <w:r w:rsidRPr="00A224EA">
              <w:rPr>
                <w:w w:val="85"/>
                <w:sz w:val="24"/>
              </w:rPr>
              <w:t>look</w:t>
            </w:r>
            <w:r w:rsidRPr="00A224EA">
              <w:rPr>
                <w:spacing w:val="14"/>
                <w:sz w:val="24"/>
              </w:rPr>
              <w:t xml:space="preserve"> </w:t>
            </w:r>
            <w:r w:rsidRPr="00A224EA">
              <w:rPr>
                <w:w w:val="85"/>
                <w:sz w:val="24"/>
              </w:rPr>
              <w:t>and</w:t>
            </w:r>
            <w:r w:rsidRPr="00A224EA">
              <w:rPr>
                <w:spacing w:val="12"/>
                <w:sz w:val="24"/>
              </w:rPr>
              <w:t xml:space="preserve"> </w:t>
            </w:r>
            <w:r w:rsidRPr="00A224EA">
              <w:rPr>
                <w:w w:val="85"/>
                <w:sz w:val="24"/>
              </w:rPr>
              <w:t>feel</w:t>
            </w:r>
            <w:r w:rsidRPr="00A224EA">
              <w:rPr>
                <w:spacing w:val="12"/>
                <w:sz w:val="24"/>
              </w:rPr>
              <w:t xml:space="preserve"> </w:t>
            </w:r>
            <w:r w:rsidRPr="00A224EA">
              <w:rPr>
                <w:w w:val="85"/>
                <w:sz w:val="24"/>
              </w:rPr>
              <w:t>across</w:t>
            </w:r>
            <w:r w:rsidRPr="00A224EA">
              <w:rPr>
                <w:spacing w:val="15"/>
                <w:sz w:val="24"/>
              </w:rPr>
              <w:t xml:space="preserve"> </w:t>
            </w:r>
            <w:r w:rsidRPr="00A224EA">
              <w:rPr>
                <w:w w:val="85"/>
                <w:sz w:val="24"/>
              </w:rPr>
              <w:t>all</w:t>
            </w:r>
            <w:r w:rsidRPr="00A224EA">
              <w:rPr>
                <w:spacing w:val="15"/>
                <w:sz w:val="24"/>
              </w:rPr>
              <w:t xml:space="preserve"> </w:t>
            </w:r>
            <w:r w:rsidRPr="00A224EA">
              <w:rPr>
                <w:spacing w:val="-2"/>
                <w:w w:val="85"/>
                <w:sz w:val="24"/>
              </w:rPr>
              <w:t>modules.</w:t>
            </w:r>
          </w:p>
        </w:tc>
      </w:tr>
      <w:tr w:rsidR="00B7424F" w:rsidRPr="00A224EA" w14:paraId="52B2E5B4" w14:textId="77777777">
        <w:trPr>
          <w:trHeight w:val="299"/>
        </w:trPr>
        <w:tc>
          <w:tcPr>
            <w:tcW w:w="9637" w:type="dxa"/>
            <w:tcBorders>
              <w:left w:val="double" w:sz="2" w:space="0" w:color="000000"/>
            </w:tcBorders>
          </w:tcPr>
          <w:p w14:paraId="4BC4A9CC" w14:textId="77777777" w:rsidR="00B7424F" w:rsidRPr="00A224EA" w:rsidRDefault="00672CA2">
            <w:pPr>
              <w:pStyle w:val="TableParagraph"/>
              <w:spacing w:line="254" w:lineRule="exact"/>
              <w:ind w:left="737"/>
              <w:rPr>
                <w:sz w:val="24"/>
              </w:rPr>
            </w:pPr>
            <w:r w:rsidRPr="00A224EA">
              <w:rPr>
                <w:w w:val="90"/>
                <w:sz w:val="24"/>
              </w:rPr>
              <w:t>Online</w:t>
            </w:r>
            <w:r w:rsidRPr="00A224EA">
              <w:rPr>
                <w:spacing w:val="-7"/>
                <w:w w:val="90"/>
                <w:sz w:val="24"/>
              </w:rPr>
              <w:t xml:space="preserve"> </w:t>
            </w:r>
            <w:r w:rsidRPr="00A224EA">
              <w:rPr>
                <w:w w:val="90"/>
                <w:sz w:val="24"/>
              </w:rPr>
              <w:t>help</w:t>
            </w:r>
            <w:r w:rsidRPr="00A224EA">
              <w:rPr>
                <w:spacing w:val="-5"/>
                <w:sz w:val="24"/>
              </w:rPr>
              <w:t xml:space="preserve"> </w:t>
            </w:r>
            <w:r w:rsidRPr="00A224EA">
              <w:rPr>
                <w:w w:val="90"/>
                <w:sz w:val="24"/>
              </w:rPr>
              <w:t>MUST</w:t>
            </w:r>
            <w:r w:rsidRPr="00A224EA">
              <w:rPr>
                <w:spacing w:val="-1"/>
                <w:w w:val="90"/>
                <w:sz w:val="24"/>
              </w:rPr>
              <w:t xml:space="preserve"> </w:t>
            </w:r>
            <w:r w:rsidRPr="00A224EA">
              <w:rPr>
                <w:w w:val="90"/>
                <w:sz w:val="24"/>
              </w:rPr>
              <w:t>be</w:t>
            </w:r>
            <w:r w:rsidRPr="00A224EA">
              <w:rPr>
                <w:spacing w:val="-6"/>
                <w:w w:val="90"/>
                <w:sz w:val="24"/>
              </w:rPr>
              <w:t xml:space="preserve"> </w:t>
            </w:r>
            <w:r w:rsidRPr="00A224EA">
              <w:rPr>
                <w:w w:val="90"/>
                <w:sz w:val="24"/>
              </w:rPr>
              <w:t>available</w:t>
            </w:r>
            <w:r w:rsidRPr="00A224EA">
              <w:rPr>
                <w:spacing w:val="-5"/>
                <w:w w:val="90"/>
                <w:sz w:val="24"/>
              </w:rPr>
              <w:t xml:space="preserve"> </w:t>
            </w:r>
            <w:r w:rsidRPr="00A224EA">
              <w:rPr>
                <w:w w:val="90"/>
                <w:sz w:val="24"/>
              </w:rPr>
              <w:t>for</w:t>
            </w:r>
            <w:r w:rsidRPr="00A224EA">
              <w:rPr>
                <w:spacing w:val="-7"/>
                <w:w w:val="90"/>
                <w:sz w:val="24"/>
              </w:rPr>
              <w:t xml:space="preserve"> </w:t>
            </w:r>
            <w:r w:rsidRPr="00A224EA">
              <w:rPr>
                <w:w w:val="90"/>
                <w:sz w:val="24"/>
              </w:rPr>
              <w:t>all</w:t>
            </w:r>
            <w:r w:rsidRPr="00A224EA">
              <w:rPr>
                <w:spacing w:val="-4"/>
                <w:w w:val="90"/>
                <w:sz w:val="24"/>
              </w:rPr>
              <w:t xml:space="preserve"> </w:t>
            </w:r>
            <w:r w:rsidRPr="00A224EA">
              <w:rPr>
                <w:spacing w:val="-2"/>
                <w:w w:val="90"/>
                <w:sz w:val="24"/>
              </w:rPr>
              <w:t>modules.</w:t>
            </w:r>
          </w:p>
        </w:tc>
      </w:tr>
      <w:tr w:rsidR="00B7424F" w:rsidRPr="00A224EA" w14:paraId="3EFB9662" w14:textId="77777777">
        <w:trPr>
          <w:trHeight w:val="971"/>
        </w:trPr>
        <w:tc>
          <w:tcPr>
            <w:tcW w:w="9637" w:type="dxa"/>
            <w:tcBorders>
              <w:left w:val="double" w:sz="2" w:space="0" w:color="000000"/>
            </w:tcBorders>
          </w:tcPr>
          <w:p w14:paraId="34230821" w14:textId="77777777" w:rsidR="00B7424F" w:rsidRPr="00A224EA" w:rsidRDefault="00672CA2">
            <w:pPr>
              <w:pStyle w:val="TableParagraph"/>
              <w:ind w:left="749" w:right="88" w:hanging="12"/>
              <w:jc w:val="both"/>
              <w:rPr>
                <w:sz w:val="24"/>
              </w:rPr>
            </w:pPr>
            <w:r w:rsidRPr="00A224EA">
              <w:rPr>
                <w:w w:val="90"/>
                <w:sz w:val="24"/>
              </w:rPr>
              <w:t xml:space="preserve">The system MUST identify errors, inconsistencies or additional requirements at the time </w:t>
            </w:r>
            <w:r w:rsidRPr="00A224EA">
              <w:rPr>
                <w:spacing w:val="-6"/>
                <w:sz w:val="24"/>
              </w:rPr>
              <w:t>data is entered.</w:t>
            </w:r>
            <w:r w:rsidRPr="00A224EA">
              <w:rPr>
                <w:spacing w:val="-2"/>
                <w:sz w:val="24"/>
              </w:rPr>
              <w:t xml:space="preserve"> </w:t>
            </w:r>
            <w:r w:rsidRPr="00A224EA">
              <w:rPr>
                <w:spacing w:val="-6"/>
                <w:sz w:val="24"/>
              </w:rPr>
              <w:t xml:space="preserve">Processing of the transaction MUST be suspended and / or re-routed to </w:t>
            </w:r>
            <w:r w:rsidRPr="00A224EA">
              <w:rPr>
                <w:sz w:val="24"/>
              </w:rPr>
              <w:t>resolve the problem in “real</w:t>
            </w:r>
            <w:r w:rsidRPr="00A224EA">
              <w:rPr>
                <w:spacing w:val="40"/>
                <w:sz w:val="24"/>
              </w:rPr>
              <w:t xml:space="preserve"> </w:t>
            </w:r>
            <w:r w:rsidRPr="00A224EA">
              <w:rPr>
                <w:sz w:val="24"/>
              </w:rPr>
              <w:t>time”.</w:t>
            </w:r>
          </w:p>
        </w:tc>
      </w:tr>
      <w:tr w:rsidR="00B7424F" w:rsidRPr="00A224EA" w14:paraId="224BB34C" w14:textId="77777777">
        <w:trPr>
          <w:trHeight w:val="505"/>
        </w:trPr>
        <w:tc>
          <w:tcPr>
            <w:tcW w:w="9637" w:type="dxa"/>
            <w:tcBorders>
              <w:left w:val="double" w:sz="2" w:space="0" w:color="000000"/>
            </w:tcBorders>
          </w:tcPr>
          <w:p w14:paraId="54C4F083" w14:textId="77777777" w:rsidR="00B7424F" w:rsidRPr="00A224EA" w:rsidRDefault="00672CA2">
            <w:pPr>
              <w:pStyle w:val="TableParagraph"/>
              <w:spacing w:before="3" w:line="211" w:lineRule="auto"/>
              <w:ind w:left="749" w:hanging="12"/>
              <w:rPr>
                <w:sz w:val="24"/>
              </w:rPr>
            </w:pPr>
            <w:r w:rsidRPr="00A224EA">
              <w:rPr>
                <w:spacing w:val="-4"/>
                <w:sz w:val="24"/>
              </w:rPr>
              <w:t>The</w:t>
            </w:r>
            <w:r w:rsidRPr="00A224EA">
              <w:rPr>
                <w:spacing w:val="-10"/>
                <w:sz w:val="24"/>
              </w:rPr>
              <w:t xml:space="preserve"> </w:t>
            </w:r>
            <w:r w:rsidRPr="00A224EA">
              <w:rPr>
                <w:spacing w:val="-4"/>
                <w:sz w:val="24"/>
              </w:rPr>
              <w:t>system SHOULD</w:t>
            </w:r>
            <w:r w:rsidRPr="00A224EA">
              <w:rPr>
                <w:spacing w:val="-8"/>
                <w:sz w:val="24"/>
              </w:rPr>
              <w:t xml:space="preserve"> </w:t>
            </w:r>
            <w:r w:rsidRPr="00A224EA">
              <w:rPr>
                <w:spacing w:val="-4"/>
                <w:sz w:val="24"/>
              </w:rPr>
              <w:t>provide</w:t>
            </w:r>
            <w:r w:rsidRPr="00A224EA">
              <w:rPr>
                <w:spacing w:val="-7"/>
                <w:sz w:val="24"/>
              </w:rPr>
              <w:t xml:space="preserve"> </w:t>
            </w:r>
            <w:r w:rsidRPr="00A224EA">
              <w:rPr>
                <w:spacing w:val="-4"/>
                <w:sz w:val="24"/>
              </w:rPr>
              <w:t>quick</w:t>
            </w:r>
            <w:r w:rsidRPr="00A224EA">
              <w:rPr>
                <w:spacing w:val="-8"/>
                <w:sz w:val="24"/>
              </w:rPr>
              <w:t xml:space="preserve"> </w:t>
            </w:r>
            <w:r w:rsidRPr="00A224EA">
              <w:rPr>
                <w:spacing w:val="-4"/>
                <w:sz w:val="24"/>
              </w:rPr>
              <w:t>menus</w:t>
            </w:r>
            <w:r w:rsidRPr="00A224EA">
              <w:rPr>
                <w:spacing w:val="-10"/>
                <w:sz w:val="24"/>
              </w:rPr>
              <w:t xml:space="preserve"> </w:t>
            </w:r>
            <w:r w:rsidRPr="00A224EA">
              <w:rPr>
                <w:spacing w:val="-4"/>
                <w:sz w:val="24"/>
              </w:rPr>
              <w:t>(favorites)</w:t>
            </w:r>
            <w:r w:rsidRPr="00A224EA">
              <w:rPr>
                <w:spacing w:val="-6"/>
                <w:sz w:val="24"/>
              </w:rPr>
              <w:t xml:space="preserve"> </w:t>
            </w:r>
            <w:r w:rsidRPr="00A224EA">
              <w:rPr>
                <w:spacing w:val="-4"/>
                <w:sz w:val="24"/>
              </w:rPr>
              <w:t>which</w:t>
            </w:r>
            <w:r w:rsidRPr="00A224EA">
              <w:rPr>
                <w:spacing w:val="-7"/>
                <w:sz w:val="24"/>
              </w:rPr>
              <w:t xml:space="preserve"> </w:t>
            </w:r>
            <w:r w:rsidRPr="00A224EA">
              <w:rPr>
                <w:spacing w:val="-4"/>
                <w:sz w:val="24"/>
              </w:rPr>
              <w:t>would</w:t>
            </w:r>
            <w:r w:rsidRPr="00A224EA">
              <w:rPr>
                <w:spacing w:val="-7"/>
                <w:sz w:val="24"/>
              </w:rPr>
              <w:t xml:space="preserve"> </w:t>
            </w:r>
            <w:r w:rsidRPr="00A224EA">
              <w:rPr>
                <w:spacing w:val="-4"/>
                <w:sz w:val="24"/>
              </w:rPr>
              <w:t>be</w:t>
            </w:r>
            <w:r w:rsidRPr="00A224EA">
              <w:rPr>
                <w:spacing w:val="-8"/>
                <w:sz w:val="24"/>
              </w:rPr>
              <w:t xml:space="preserve"> </w:t>
            </w:r>
            <w:r w:rsidRPr="00A224EA">
              <w:rPr>
                <w:spacing w:val="-4"/>
                <w:sz w:val="24"/>
              </w:rPr>
              <w:t>helpful</w:t>
            </w:r>
            <w:r w:rsidRPr="00A224EA">
              <w:rPr>
                <w:spacing w:val="-8"/>
                <w:sz w:val="24"/>
              </w:rPr>
              <w:t xml:space="preserve"> </w:t>
            </w:r>
            <w:r w:rsidRPr="00A224EA">
              <w:rPr>
                <w:spacing w:val="-4"/>
                <w:sz w:val="24"/>
              </w:rPr>
              <w:t>to</w:t>
            </w:r>
            <w:r w:rsidRPr="00A224EA">
              <w:rPr>
                <w:spacing w:val="-8"/>
                <w:sz w:val="24"/>
              </w:rPr>
              <w:t xml:space="preserve"> </w:t>
            </w:r>
            <w:r w:rsidRPr="00A224EA">
              <w:rPr>
                <w:spacing w:val="-4"/>
                <w:sz w:val="24"/>
              </w:rPr>
              <w:t xml:space="preserve">store </w:t>
            </w:r>
            <w:r w:rsidRPr="00A224EA">
              <w:rPr>
                <w:spacing w:val="-2"/>
                <w:sz w:val="24"/>
              </w:rPr>
              <w:t>the</w:t>
            </w:r>
            <w:r w:rsidRPr="00A224EA">
              <w:rPr>
                <w:spacing w:val="-13"/>
                <w:sz w:val="24"/>
              </w:rPr>
              <w:t xml:space="preserve"> </w:t>
            </w:r>
            <w:r w:rsidRPr="00A224EA">
              <w:rPr>
                <w:spacing w:val="-2"/>
                <w:sz w:val="24"/>
              </w:rPr>
              <w:t>most</w:t>
            </w:r>
            <w:r w:rsidRPr="00A224EA">
              <w:rPr>
                <w:spacing w:val="-12"/>
                <w:sz w:val="24"/>
              </w:rPr>
              <w:t xml:space="preserve"> </w:t>
            </w:r>
            <w:r w:rsidRPr="00A224EA">
              <w:rPr>
                <w:spacing w:val="-2"/>
                <w:sz w:val="24"/>
              </w:rPr>
              <w:t>used</w:t>
            </w:r>
            <w:r w:rsidRPr="00A224EA">
              <w:rPr>
                <w:spacing w:val="7"/>
                <w:sz w:val="24"/>
              </w:rPr>
              <w:t xml:space="preserve"> </w:t>
            </w:r>
            <w:r w:rsidRPr="00A224EA">
              <w:rPr>
                <w:spacing w:val="-2"/>
                <w:sz w:val="24"/>
              </w:rPr>
              <w:t>menu</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a</w:t>
            </w:r>
            <w:r w:rsidRPr="00A224EA">
              <w:rPr>
                <w:spacing w:val="-13"/>
                <w:sz w:val="24"/>
              </w:rPr>
              <w:t xml:space="preserve"> </w:t>
            </w:r>
            <w:r w:rsidRPr="00A224EA">
              <w:rPr>
                <w:spacing w:val="-2"/>
                <w:sz w:val="24"/>
              </w:rPr>
              <w:t>user.</w:t>
            </w:r>
          </w:p>
        </w:tc>
      </w:tr>
      <w:tr w:rsidR="00B7424F" w:rsidRPr="00A224EA" w14:paraId="68C1CAC2" w14:textId="77777777">
        <w:trPr>
          <w:trHeight w:val="297"/>
        </w:trPr>
        <w:tc>
          <w:tcPr>
            <w:tcW w:w="9637" w:type="dxa"/>
            <w:tcBorders>
              <w:left w:val="double" w:sz="2" w:space="0" w:color="000000"/>
            </w:tcBorders>
          </w:tcPr>
          <w:p w14:paraId="4D2A3F0E" w14:textId="77777777" w:rsidR="00B7424F" w:rsidRPr="00A224EA" w:rsidRDefault="00672CA2">
            <w:pPr>
              <w:pStyle w:val="TableParagraph"/>
              <w:spacing w:line="254" w:lineRule="exact"/>
              <w:ind w:left="737"/>
              <w:rPr>
                <w:sz w:val="24"/>
              </w:rPr>
            </w:pPr>
            <w:r w:rsidRPr="00A224EA">
              <w:rPr>
                <w:w w:val="90"/>
                <w:sz w:val="24"/>
              </w:rPr>
              <w:t>The</w:t>
            </w:r>
            <w:r w:rsidRPr="00A224EA">
              <w:rPr>
                <w:spacing w:val="-6"/>
                <w:sz w:val="24"/>
              </w:rPr>
              <w:t xml:space="preserve"> </w:t>
            </w:r>
            <w:r w:rsidRPr="00A224EA">
              <w:rPr>
                <w:w w:val="90"/>
                <w:sz w:val="24"/>
              </w:rPr>
              <w:t>language</w:t>
            </w:r>
            <w:r w:rsidRPr="00A224EA">
              <w:rPr>
                <w:spacing w:val="-4"/>
                <w:sz w:val="24"/>
              </w:rPr>
              <w:t xml:space="preserve"> </w:t>
            </w:r>
            <w:r w:rsidRPr="00A224EA">
              <w:rPr>
                <w:w w:val="90"/>
                <w:sz w:val="24"/>
              </w:rPr>
              <w:t>of</w:t>
            </w:r>
            <w:r w:rsidRPr="00A224EA">
              <w:rPr>
                <w:spacing w:val="-4"/>
                <w:w w:val="90"/>
                <w:sz w:val="24"/>
              </w:rPr>
              <w:t xml:space="preserve"> </w:t>
            </w:r>
            <w:r w:rsidRPr="00A224EA">
              <w:rPr>
                <w:w w:val="90"/>
                <w:sz w:val="24"/>
              </w:rPr>
              <w:t>the</w:t>
            </w:r>
            <w:r w:rsidRPr="00A224EA">
              <w:rPr>
                <w:spacing w:val="-2"/>
                <w:w w:val="90"/>
                <w:sz w:val="24"/>
              </w:rPr>
              <w:t xml:space="preserve"> </w:t>
            </w:r>
            <w:r w:rsidRPr="00A224EA">
              <w:rPr>
                <w:w w:val="90"/>
                <w:sz w:val="24"/>
              </w:rPr>
              <w:t>system</w:t>
            </w:r>
            <w:r w:rsidRPr="00A224EA">
              <w:rPr>
                <w:spacing w:val="-1"/>
                <w:w w:val="90"/>
                <w:sz w:val="24"/>
              </w:rPr>
              <w:t xml:space="preserve"> </w:t>
            </w:r>
            <w:r w:rsidRPr="00A224EA">
              <w:rPr>
                <w:w w:val="90"/>
                <w:sz w:val="24"/>
              </w:rPr>
              <w:t>and</w:t>
            </w:r>
            <w:r w:rsidRPr="00A224EA">
              <w:rPr>
                <w:spacing w:val="-4"/>
                <w:w w:val="90"/>
                <w:sz w:val="24"/>
              </w:rPr>
              <w:t xml:space="preserve"> </w:t>
            </w:r>
            <w:r w:rsidRPr="00A224EA">
              <w:rPr>
                <w:w w:val="90"/>
                <w:sz w:val="24"/>
              </w:rPr>
              <w:t>all</w:t>
            </w:r>
            <w:r w:rsidRPr="00A224EA">
              <w:rPr>
                <w:spacing w:val="-5"/>
                <w:w w:val="90"/>
                <w:sz w:val="24"/>
              </w:rPr>
              <w:t xml:space="preserve"> </w:t>
            </w:r>
            <w:r w:rsidRPr="00A224EA">
              <w:rPr>
                <w:w w:val="90"/>
                <w:sz w:val="24"/>
              </w:rPr>
              <w:t>its</w:t>
            </w:r>
            <w:r w:rsidRPr="00A224EA">
              <w:rPr>
                <w:spacing w:val="-5"/>
                <w:sz w:val="24"/>
              </w:rPr>
              <w:t xml:space="preserve"> </w:t>
            </w:r>
            <w:r w:rsidRPr="00A224EA">
              <w:rPr>
                <w:w w:val="90"/>
                <w:sz w:val="24"/>
              </w:rPr>
              <w:t>components</w:t>
            </w:r>
            <w:r w:rsidRPr="00A224EA">
              <w:rPr>
                <w:spacing w:val="-5"/>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1"/>
                <w:w w:val="90"/>
                <w:sz w:val="24"/>
              </w:rPr>
              <w:t xml:space="preserve"> </w:t>
            </w:r>
            <w:r w:rsidRPr="00A224EA">
              <w:rPr>
                <w:spacing w:val="-2"/>
                <w:w w:val="90"/>
                <w:sz w:val="24"/>
              </w:rPr>
              <w:t>English.</w:t>
            </w:r>
          </w:p>
        </w:tc>
      </w:tr>
      <w:tr w:rsidR="00B7424F" w:rsidRPr="00A224EA" w14:paraId="3ECCDB3F" w14:textId="77777777" w:rsidTr="008C2466">
        <w:trPr>
          <w:trHeight w:val="386"/>
        </w:trPr>
        <w:tc>
          <w:tcPr>
            <w:tcW w:w="9637" w:type="dxa"/>
            <w:shd w:val="clear" w:color="auto" w:fill="95B3D7" w:themeFill="accent1" w:themeFillTint="99"/>
          </w:tcPr>
          <w:p w14:paraId="6D8C6A09" w14:textId="77777777" w:rsidR="00B7424F" w:rsidRPr="00A224EA" w:rsidRDefault="00672CA2">
            <w:pPr>
              <w:pStyle w:val="TableParagraph"/>
              <w:spacing w:before="49"/>
              <w:ind w:left="723"/>
              <w:rPr>
                <w:b/>
                <w:sz w:val="24"/>
              </w:rPr>
            </w:pPr>
            <w:r w:rsidRPr="00A224EA">
              <w:rPr>
                <w:b/>
                <w:w w:val="105"/>
                <w:sz w:val="24"/>
              </w:rPr>
              <w:t>Date</w:t>
            </w:r>
            <w:r w:rsidRPr="00A224EA">
              <w:rPr>
                <w:b/>
                <w:spacing w:val="-8"/>
                <w:w w:val="105"/>
                <w:sz w:val="24"/>
              </w:rPr>
              <w:t xml:space="preserve"> </w:t>
            </w:r>
            <w:r w:rsidRPr="00A224EA">
              <w:rPr>
                <w:b/>
                <w:w w:val="105"/>
                <w:sz w:val="24"/>
              </w:rPr>
              <w:t>and</w:t>
            </w:r>
            <w:r w:rsidRPr="00A224EA">
              <w:rPr>
                <w:b/>
                <w:spacing w:val="-7"/>
                <w:w w:val="105"/>
                <w:sz w:val="24"/>
              </w:rPr>
              <w:t xml:space="preserve"> </w:t>
            </w:r>
            <w:r w:rsidRPr="00A224EA">
              <w:rPr>
                <w:b/>
                <w:w w:val="105"/>
                <w:sz w:val="24"/>
              </w:rPr>
              <w:t>Time</w:t>
            </w:r>
            <w:r w:rsidRPr="00A224EA">
              <w:rPr>
                <w:b/>
                <w:spacing w:val="-10"/>
                <w:w w:val="105"/>
                <w:sz w:val="24"/>
              </w:rPr>
              <w:t xml:space="preserve"> </w:t>
            </w:r>
            <w:r w:rsidRPr="00A224EA">
              <w:rPr>
                <w:b/>
                <w:w w:val="105"/>
                <w:sz w:val="24"/>
              </w:rPr>
              <w:t>Stamping</w:t>
            </w:r>
            <w:r w:rsidRPr="00A224EA">
              <w:rPr>
                <w:b/>
                <w:spacing w:val="-6"/>
                <w:w w:val="105"/>
                <w:sz w:val="24"/>
              </w:rPr>
              <w:t xml:space="preserve"> </w:t>
            </w:r>
            <w:r w:rsidRPr="00A224EA">
              <w:rPr>
                <w:b/>
                <w:w w:val="105"/>
                <w:sz w:val="24"/>
              </w:rPr>
              <w:t>(Audit</w:t>
            </w:r>
            <w:r w:rsidRPr="00A224EA">
              <w:rPr>
                <w:b/>
                <w:spacing w:val="-9"/>
                <w:w w:val="105"/>
                <w:sz w:val="24"/>
              </w:rPr>
              <w:t xml:space="preserve"> </w:t>
            </w:r>
            <w:r w:rsidRPr="00A224EA">
              <w:rPr>
                <w:b/>
                <w:spacing w:val="-2"/>
                <w:w w:val="105"/>
                <w:sz w:val="24"/>
              </w:rPr>
              <w:t>Trails)</w:t>
            </w:r>
          </w:p>
        </w:tc>
      </w:tr>
      <w:tr w:rsidR="00B7424F" w:rsidRPr="00A224EA" w14:paraId="3428F635" w14:textId="77777777">
        <w:trPr>
          <w:trHeight w:val="506"/>
        </w:trPr>
        <w:tc>
          <w:tcPr>
            <w:tcW w:w="9637" w:type="dxa"/>
            <w:tcBorders>
              <w:left w:val="double" w:sz="2" w:space="0" w:color="000000"/>
            </w:tcBorders>
          </w:tcPr>
          <w:p w14:paraId="5403E304" w14:textId="77777777" w:rsidR="00B7424F" w:rsidRPr="00A224EA" w:rsidRDefault="00672CA2">
            <w:pPr>
              <w:pStyle w:val="TableParagraph"/>
              <w:spacing w:before="3" w:line="211" w:lineRule="auto"/>
              <w:ind w:left="749" w:right="207" w:hanging="12"/>
              <w:rPr>
                <w:sz w:val="24"/>
              </w:rPr>
            </w:pPr>
            <w:r w:rsidRPr="00A224EA">
              <w:rPr>
                <w:w w:val="90"/>
                <w:sz w:val="24"/>
              </w:rPr>
              <w:t>The system</w:t>
            </w:r>
            <w:r w:rsidRPr="00A224EA">
              <w:rPr>
                <w:sz w:val="24"/>
              </w:rPr>
              <w:t xml:space="preserve"> </w:t>
            </w:r>
            <w:r w:rsidRPr="00A224EA">
              <w:rPr>
                <w:w w:val="90"/>
                <w:sz w:val="24"/>
              </w:rPr>
              <w:t>MUST</w:t>
            </w:r>
            <w:r w:rsidRPr="00A224EA">
              <w:rPr>
                <w:sz w:val="24"/>
              </w:rPr>
              <w:t xml:space="preserve"> </w:t>
            </w:r>
            <w:r w:rsidRPr="00A224EA">
              <w:rPr>
                <w:w w:val="90"/>
                <w:sz w:val="24"/>
              </w:rPr>
              <w:t>automatically</w:t>
            </w:r>
            <w:r w:rsidRPr="00A224EA">
              <w:rPr>
                <w:sz w:val="24"/>
              </w:rPr>
              <w:t xml:space="preserve"> </w:t>
            </w:r>
            <w:r w:rsidRPr="00A224EA">
              <w:rPr>
                <w:w w:val="90"/>
                <w:sz w:val="24"/>
              </w:rPr>
              <w:t>generate</w:t>
            </w:r>
            <w:r w:rsidRPr="00A224EA">
              <w:rPr>
                <w:sz w:val="24"/>
              </w:rPr>
              <w:t xml:space="preserve"> </w:t>
            </w:r>
            <w:r w:rsidRPr="00A224EA">
              <w:rPr>
                <w:w w:val="90"/>
                <w:sz w:val="24"/>
              </w:rPr>
              <w:t>all records</w:t>
            </w:r>
            <w:r w:rsidRPr="00A224EA">
              <w:rPr>
                <w:sz w:val="24"/>
              </w:rPr>
              <w:t xml:space="preserve"> </w:t>
            </w:r>
            <w:r w:rsidRPr="00A224EA">
              <w:rPr>
                <w:w w:val="90"/>
                <w:sz w:val="24"/>
              </w:rPr>
              <w:t>and</w:t>
            </w:r>
            <w:r w:rsidRPr="00A224EA">
              <w:rPr>
                <w:sz w:val="24"/>
              </w:rPr>
              <w:t xml:space="preserve"> </w:t>
            </w:r>
            <w:r w:rsidRPr="00A224EA">
              <w:rPr>
                <w:w w:val="90"/>
                <w:sz w:val="24"/>
              </w:rPr>
              <w:t>logs</w:t>
            </w:r>
            <w:r w:rsidRPr="00A224EA">
              <w:rPr>
                <w:sz w:val="24"/>
              </w:rPr>
              <w:t xml:space="preserve"> </w:t>
            </w:r>
            <w:r w:rsidRPr="00A224EA">
              <w:rPr>
                <w:w w:val="90"/>
                <w:sz w:val="24"/>
              </w:rPr>
              <w:t>when</w:t>
            </w:r>
            <w:r w:rsidRPr="00A224EA">
              <w:rPr>
                <w:sz w:val="24"/>
              </w:rPr>
              <w:t xml:space="preserve"> </w:t>
            </w:r>
            <w:r w:rsidRPr="00A224EA">
              <w:rPr>
                <w:w w:val="90"/>
                <w:sz w:val="24"/>
              </w:rPr>
              <w:t>creating, modifying,</w:t>
            </w:r>
            <w:r w:rsidRPr="00A224EA">
              <w:rPr>
                <w:spacing w:val="80"/>
                <w:sz w:val="24"/>
              </w:rPr>
              <w:t xml:space="preserve"> </w:t>
            </w:r>
            <w:r w:rsidRPr="00A224EA">
              <w:rPr>
                <w:sz w:val="24"/>
              </w:rPr>
              <w:t>or deleting</w:t>
            </w:r>
            <w:r w:rsidRPr="00A224EA">
              <w:rPr>
                <w:spacing w:val="40"/>
                <w:sz w:val="24"/>
              </w:rPr>
              <w:t xml:space="preserve"> </w:t>
            </w:r>
            <w:r w:rsidRPr="00A224EA">
              <w:rPr>
                <w:sz w:val="24"/>
              </w:rPr>
              <w:t>data.</w:t>
            </w:r>
          </w:p>
        </w:tc>
      </w:tr>
      <w:tr w:rsidR="00B7424F" w:rsidRPr="00A224EA" w14:paraId="419EA560" w14:textId="77777777">
        <w:trPr>
          <w:trHeight w:val="693"/>
        </w:trPr>
        <w:tc>
          <w:tcPr>
            <w:tcW w:w="9637" w:type="dxa"/>
            <w:tcBorders>
              <w:left w:val="double" w:sz="2" w:space="0" w:color="000000"/>
            </w:tcBorders>
          </w:tcPr>
          <w:p w14:paraId="227A1C5B" w14:textId="77777777" w:rsidR="00B7424F" w:rsidRPr="00A224EA" w:rsidRDefault="00672CA2">
            <w:pPr>
              <w:pStyle w:val="TableParagraph"/>
              <w:spacing w:line="223" w:lineRule="auto"/>
              <w:ind w:left="749" w:hanging="12"/>
              <w:rPr>
                <w:sz w:val="24"/>
              </w:rPr>
            </w:pPr>
            <w:r w:rsidRPr="00A224EA">
              <w:rPr>
                <w:spacing w:val="-2"/>
                <w:sz w:val="24"/>
              </w:rPr>
              <w:t>These</w:t>
            </w:r>
            <w:r w:rsidRPr="00A224EA">
              <w:rPr>
                <w:spacing w:val="-4"/>
                <w:sz w:val="24"/>
              </w:rPr>
              <w:t xml:space="preserve"> </w:t>
            </w:r>
            <w:r w:rsidRPr="00A224EA">
              <w:rPr>
                <w:spacing w:val="-2"/>
                <w:sz w:val="24"/>
              </w:rPr>
              <w:t>records</w:t>
            </w:r>
            <w:r w:rsidRPr="00A224EA">
              <w:rPr>
                <w:spacing w:val="-4"/>
                <w:sz w:val="24"/>
              </w:rPr>
              <w:t xml:space="preserve"> </w:t>
            </w:r>
            <w:r w:rsidRPr="00A224EA">
              <w:rPr>
                <w:spacing w:val="-2"/>
                <w:sz w:val="24"/>
              </w:rPr>
              <w:t>and</w:t>
            </w:r>
            <w:r w:rsidRPr="00A224EA">
              <w:rPr>
                <w:spacing w:val="-6"/>
                <w:sz w:val="24"/>
              </w:rPr>
              <w:t xml:space="preserve"> </w:t>
            </w:r>
            <w:r w:rsidRPr="00A224EA">
              <w:rPr>
                <w:spacing w:val="-2"/>
                <w:sz w:val="24"/>
              </w:rPr>
              <w:t>logs</w:t>
            </w:r>
            <w:r w:rsidRPr="00A224EA">
              <w:rPr>
                <w:spacing w:val="-5"/>
                <w:sz w:val="24"/>
              </w:rPr>
              <w:t xml:space="preserve"> </w:t>
            </w:r>
            <w:r w:rsidRPr="00A224EA">
              <w:rPr>
                <w:spacing w:val="-2"/>
                <w:sz w:val="24"/>
              </w:rPr>
              <w:t>MUST</w:t>
            </w:r>
            <w:r w:rsidRPr="00A224EA">
              <w:rPr>
                <w:spacing w:val="-4"/>
                <w:sz w:val="24"/>
              </w:rPr>
              <w:t xml:space="preserve"> </w:t>
            </w:r>
            <w:r w:rsidRPr="00A224EA">
              <w:rPr>
                <w:spacing w:val="-2"/>
                <w:sz w:val="24"/>
              </w:rPr>
              <w:t>be</w:t>
            </w:r>
            <w:r w:rsidRPr="00A224EA">
              <w:rPr>
                <w:spacing w:val="-5"/>
                <w:sz w:val="24"/>
              </w:rPr>
              <w:t xml:space="preserve"> </w:t>
            </w:r>
            <w:r w:rsidRPr="00A224EA">
              <w:rPr>
                <w:spacing w:val="-2"/>
                <w:sz w:val="24"/>
              </w:rPr>
              <w:t>date</w:t>
            </w:r>
            <w:r w:rsidRPr="00A224EA">
              <w:rPr>
                <w:spacing w:val="-4"/>
                <w:sz w:val="24"/>
              </w:rPr>
              <w:t xml:space="preserve"> </w:t>
            </w:r>
            <w:r w:rsidRPr="00A224EA">
              <w:rPr>
                <w:spacing w:val="-2"/>
                <w:sz w:val="24"/>
              </w:rPr>
              <w:t>and</w:t>
            </w:r>
            <w:r w:rsidRPr="00A224EA">
              <w:rPr>
                <w:spacing w:val="-6"/>
                <w:sz w:val="24"/>
              </w:rPr>
              <w:t xml:space="preserve"> </w:t>
            </w:r>
            <w:r w:rsidRPr="00A224EA">
              <w:rPr>
                <w:spacing w:val="-2"/>
                <w:sz w:val="24"/>
              </w:rPr>
              <w:t>time</w:t>
            </w:r>
            <w:r w:rsidRPr="00A224EA">
              <w:rPr>
                <w:spacing w:val="-8"/>
                <w:sz w:val="24"/>
              </w:rPr>
              <w:t xml:space="preserve"> </w:t>
            </w:r>
            <w:r w:rsidRPr="00A224EA">
              <w:rPr>
                <w:spacing w:val="-2"/>
                <w:sz w:val="24"/>
              </w:rPr>
              <w:t>stamped</w:t>
            </w:r>
            <w:r w:rsidRPr="00A224EA">
              <w:rPr>
                <w:spacing w:val="-3"/>
                <w:sz w:val="24"/>
              </w:rPr>
              <w:t xml:space="preserve"> </w:t>
            </w:r>
            <w:r w:rsidRPr="00A224EA">
              <w:rPr>
                <w:spacing w:val="-2"/>
                <w:sz w:val="24"/>
              </w:rPr>
              <w:t>and</w:t>
            </w:r>
            <w:r w:rsidRPr="00A224EA">
              <w:rPr>
                <w:spacing w:val="-6"/>
                <w:sz w:val="24"/>
              </w:rPr>
              <w:t xml:space="preserve"> </w:t>
            </w:r>
            <w:r w:rsidRPr="00A224EA">
              <w:rPr>
                <w:spacing w:val="-2"/>
                <w:sz w:val="24"/>
              </w:rPr>
              <w:t>MUST</w:t>
            </w:r>
            <w:r w:rsidRPr="00A224EA">
              <w:rPr>
                <w:spacing w:val="-4"/>
                <w:sz w:val="24"/>
              </w:rPr>
              <w:t xml:space="preserve"> </w:t>
            </w:r>
            <w:r w:rsidRPr="00A224EA">
              <w:rPr>
                <w:spacing w:val="-2"/>
                <w:sz w:val="24"/>
              </w:rPr>
              <w:t>include</w:t>
            </w:r>
            <w:r w:rsidRPr="00A224EA">
              <w:rPr>
                <w:spacing w:val="-4"/>
                <w:sz w:val="24"/>
              </w:rPr>
              <w:t xml:space="preserve"> </w:t>
            </w:r>
            <w:r w:rsidRPr="00A224EA">
              <w:rPr>
                <w:spacing w:val="-2"/>
                <w:sz w:val="24"/>
              </w:rPr>
              <w:t>the</w:t>
            </w:r>
            <w:r w:rsidRPr="00A224EA">
              <w:rPr>
                <w:spacing w:val="-7"/>
                <w:sz w:val="24"/>
              </w:rPr>
              <w:t xml:space="preserve"> </w:t>
            </w:r>
            <w:r w:rsidRPr="00A224EA">
              <w:rPr>
                <w:spacing w:val="-2"/>
                <w:sz w:val="24"/>
              </w:rPr>
              <w:t xml:space="preserve">user </w:t>
            </w:r>
            <w:r w:rsidRPr="00A224EA">
              <w:rPr>
                <w:w w:val="90"/>
                <w:sz w:val="24"/>
              </w:rPr>
              <w:t>ID of the</w:t>
            </w:r>
            <w:r w:rsidRPr="00A224EA">
              <w:rPr>
                <w:spacing w:val="40"/>
                <w:sz w:val="24"/>
              </w:rPr>
              <w:t xml:space="preserve"> </w:t>
            </w:r>
            <w:r w:rsidRPr="00A224EA">
              <w:rPr>
                <w:w w:val="90"/>
                <w:sz w:val="24"/>
              </w:rPr>
              <w:t>individual who is logged onto the system and performed the action.</w:t>
            </w:r>
          </w:p>
        </w:tc>
      </w:tr>
    </w:tbl>
    <w:p w14:paraId="7E3B374D" w14:textId="77777777" w:rsidR="00B7424F" w:rsidRPr="00A224EA" w:rsidRDefault="00B7424F">
      <w:pPr>
        <w:spacing w:line="223" w:lineRule="auto"/>
        <w:rPr>
          <w:sz w:val="24"/>
        </w:rPr>
        <w:sectPr w:rsidR="00B7424F" w:rsidRPr="00A224EA" w:rsidSect="00323C9A">
          <w:type w:val="continuous"/>
          <w:pgSz w:w="11920" w:h="16850"/>
          <w:pgMar w:top="960" w:right="200" w:bottom="1677" w:left="680" w:header="0" w:footer="1287" w:gutter="0"/>
          <w:cols w:space="720"/>
        </w:sect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
        <w:gridCol w:w="9412"/>
      </w:tblGrid>
      <w:tr w:rsidR="00B7424F" w:rsidRPr="00A224EA" w14:paraId="74C97EB6" w14:textId="77777777" w:rsidTr="008C2466">
        <w:trPr>
          <w:trHeight w:val="357"/>
        </w:trPr>
        <w:tc>
          <w:tcPr>
            <w:tcW w:w="9644" w:type="dxa"/>
            <w:gridSpan w:val="2"/>
            <w:shd w:val="clear" w:color="auto" w:fill="95B3D7" w:themeFill="accent1" w:themeFillTint="99"/>
          </w:tcPr>
          <w:p w14:paraId="40C58699" w14:textId="77777777" w:rsidR="00B7424F" w:rsidRPr="00A224EA" w:rsidRDefault="00672CA2">
            <w:pPr>
              <w:pStyle w:val="TableParagraph"/>
              <w:spacing w:before="34"/>
              <w:ind w:left="732"/>
              <w:rPr>
                <w:b/>
                <w:sz w:val="24"/>
              </w:rPr>
            </w:pPr>
            <w:r w:rsidRPr="00A224EA">
              <w:rPr>
                <w:b/>
                <w:w w:val="105"/>
                <w:sz w:val="24"/>
              </w:rPr>
              <w:t>System</w:t>
            </w:r>
            <w:r w:rsidRPr="00A224EA">
              <w:rPr>
                <w:b/>
                <w:spacing w:val="-5"/>
                <w:w w:val="105"/>
                <w:sz w:val="24"/>
              </w:rPr>
              <w:t xml:space="preserve"> </w:t>
            </w:r>
            <w:r w:rsidRPr="00A224EA">
              <w:rPr>
                <w:b/>
                <w:spacing w:val="-2"/>
                <w:w w:val="105"/>
                <w:sz w:val="24"/>
              </w:rPr>
              <w:t>Flexibility</w:t>
            </w:r>
          </w:p>
        </w:tc>
      </w:tr>
      <w:tr w:rsidR="00B7424F" w:rsidRPr="00A224EA" w14:paraId="6561C543" w14:textId="77777777">
        <w:trPr>
          <w:trHeight w:val="784"/>
        </w:trPr>
        <w:tc>
          <w:tcPr>
            <w:tcW w:w="9644" w:type="dxa"/>
            <w:gridSpan w:val="2"/>
            <w:tcBorders>
              <w:left w:val="double" w:sz="2" w:space="0" w:color="000000"/>
            </w:tcBorders>
          </w:tcPr>
          <w:p w14:paraId="710EF1DE" w14:textId="77777777" w:rsidR="00B7424F" w:rsidRPr="00A224EA" w:rsidRDefault="00672CA2">
            <w:pPr>
              <w:pStyle w:val="TableParagraph"/>
              <w:spacing w:line="237" w:lineRule="auto"/>
              <w:ind w:left="759" w:hanging="12"/>
              <w:rPr>
                <w:sz w:val="24"/>
              </w:rPr>
            </w:pPr>
            <w:r w:rsidRPr="00A224EA">
              <w:rPr>
                <w:spacing w:val="-2"/>
                <w:sz w:val="24"/>
              </w:rPr>
              <w:t>All</w:t>
            </w:r>
            <w:r w:rsidRPr="00A224EA">
              <w:rPr>
                <w:spacing w:val="-8"/>
                <w:sz w:val="24"/>
              </w:rPr>
              <w:t xml:space="preserve"> </w:t>
            </w:r>
            <w:r w:rsidRPr="00A224EA">
              <w:rPr>
                <w:spacing w:val="-2"/>
                <w:sz w:val="24"/>
              </w:rPr>
              <w:t>records</w:t>
            </w:r>
            <w:r w:rsidRPr="00A224EA">
              <w:rPr>
                <w:spacing w:val="-8"/>
                <w:sz w:val="24"/>
              </w:rPr>
              <w:t xml:space="preserve"> </w:t>
            </w:r>
            <w:r w:rsidRPr="00A224EA">
              <w:rPr>
                <w:spacing w:val="-2"/>
                <w:sz w:val="24"/>
              </w:rPr>
              <w:t>generated</w:t>
            </w:r>
            <w:r w:rsidRPr="00A224EA">
              <w:rPr>
                <w:spacing w:val="-8"/>
                <w:sz w:val="24"/>
              </w:rPr>
              <w:t xml:space="preserve"> </w:t>
            </w:r>
            <w:r w:rsidRPr="00A224EA">
              <w:rPr>
                <w:spacing w:val="-2"/>
                <w:sz w:val="24"/>
              </w:rPr>
              <w:t>by</w:t>
            </w:r>
            <w:r w:rsidRPr="00A224EA">
              <w:rPr>
                <w:spacing w:val="-11"/>
                <w:sz w:val="24"/>
              </w:rPr>
              <w:t xml:space="preserve"> </w:t>
            </w:r>
            <w:r w:rsidRPr="00A224EA">
              <w:rPr>
                <w:spacing w:val="-2"/>
                <w:sz w:val="24"/>
              </w:rPr>
              <w:t>the</w:t>
            </w:r>
            <w:r w:rsidRPr="00A224EA">
              <w:rPr>
                <w:spacing w:val="-10"/>
                <w:sz w:val="24"/>
              </w:rPr>
              <w:t xml:space="preserve"> </w:t>
            </w:r>
            <w:r w:rsidRPr="00A224EA">
              <w:rPr>
                <w:spacing w:val="-2"/>
                <w:sz w:val="24"/>
              </w:rPr>
              <w:t>system</w:t>
            </w:r>
            <w:r w:rsidRPr="00A224EA">
              <w:rPr>
                <w:spacing w:val="-6"/>
                <w:sz w:val="24"/>
              </w:rPr>
              <w:t xml:space="preserve"> </w:t>
            </w:r>
            <w:r w:rsidRPr="00A224EA">
              <w:rPr>
                <w:spacing w:val="-2"/>
                <w:sz w:val="24"/>
              </w:rPr>
              <w:t>MUST</w:t>
            </w:r>
            <w:r w:rsidRPr="00A224EA">
              <w:rPr>
                <w:spacing w:val="-7"/>
                <w:sz w:val="24"/>
              </w:rPr>
              <w:t xml:space="preserve"> </w:t>
            </w:r>
            <w:r w:rsidRPr="00A224EA">
              <w:rPr>
                <w:spacing w:val="-2"/>
                <w:sz w:val="24"/>
              </w:rPr>
              <w:t>be</w:t>
            </w:r>
            <w:r w:rsidRPr="00A224EA">
              <w:rPr>
                <w:spacing w:val="-11"/>
                <w:sz w:val="24"/>
              </w:rPr>
              <w:t xml:space="preserve"> </w:t>
            </w:r>
            <w:r w:rsidRPr="00A224EA">
              <w:rPr>
                <w:spacing w:val="-2"/>
                <w:sz w:val="24"/>
              </w:rPr>
              <w:t>accurate,</w:t>
            </w:r>
            <w:r w:rsidRPr="00A224EA">
              <w:rPr>
                <w:spacing w:val="-9"/>
                <w:sz w:val="24"/>
              </w:rPr>
              <w:t xml:space="preserve"> </w:t>
            </w:r>
            <w:r w:rsidRPr="00A224EA">
              <w:rPr>
                <w:spacing w:val="-2"/>
                <w:sz w:val="24"/>
              </w:rPr>
              <w:t>complete,</w:t>
            </w:r>
            <w:r w:rsidRPr="00A224EA">
              <w:rPr>
                <w:spacing w:val="-8"/>
                <w:sz w:val="24"/>
              </w:rPr>
              <w:t xml:space="preserve"> </w:t>
            </w:r>
            <w:r w:rsidRPr="00A224EA">
              <w:rPr>
                <w:spacing w:val="-2"/>
                <w:sz w:val="24"/>
              </w:rPr>
              <w:t>and</w:t>
            </w:r>
            <w:r w:rsidRPr="00A224EA">
              <w:rPr>
                <w:spacing w:val="-9"/>
                <w:sz w:val="24"/>
              </w:rPr>
              <w:t xml:space="preserve"> </w:t>
            </w:r>
            <w:r w:rsidRPr="00A224EA">
              <w:rPr>
                <w:spacing w:val="-2"/>
                <w:sz w:val="24"/>
              </w:rPr>
              <w:t>presented</w:t>
            </w:r>
            <w:r w:rsidRPr="00A224EA">
              <w:rPr>
                <w:spacing w:val="-11"/>
                <w:sz w:val="24"/>
              </w:rPr>
              <w:t xml:space="preserve"> </w:t>
            </w:r>
            <w:r w:rsidRPr="00A224EA">
              <w:rPr>
                <w:spacing w:val="-2"/>
                <w:sz w:val="24"/>
              </w:rPr>
              <w:t>in</w:t>
            </w:r>
            <w:r w:rsidRPr="00A224EA">
              <w:rPr>
                <w:spacing w:val="-10"/>
                <w:sz w:val="24"/>
              </w:rPr>
              <w:t xml:space="preserve"> </w:t>
            </w:r>
            <w:r w:rsidRPr="00A224EA">
              <w:rPr>
                <w:spacing w:val="-2"/>
                <w:sz w:val="24"/>
              </w:rPr>
              <w:t xml:space="preserve">a </w:t>
            </w:r>
            <w:r w:rsidRPr="00A224EA">
              <w:rPr>
                <w:sz w:val="24"/>
              </w:rPr>
              <w:t>readable</w:t>
            </w:r>
            <w:r w:rsidRPr="00A224EA">
              <w:rPr>
                <w:spacing w:val="-9"/>
                <w:sz w:val="24"/>
              </w:rPr>
              <w:t xml:space="preserve"> </w:t>
            </w:r>
            <w:r w:rsidRPr="00A224EA">
              <w:rPr>
                <w:sz w:val="24"/>
              </w:rPr>
              <w:t>format.</w:t>
            </w:r>
          </w:p>
        </w:tc>
      </w:tr>
      <w:tr w:rsidR="00B7424F" w:rsidRPr="00A224EA" w14:paraId="1D03A548" w14:textId="77777777">
        <w:trPr>
          <w:trHeight w:val="520"/>
        </w:trPr>
        <w:tc>
          <w:tcPr>
            <w:tcW w:w="9644" w:type="dxa"/>
            <w:gridSpan w:val="2"/>
            <w:tcBorders>
              <w:left w:val="double" w:sz="2" w:space="0" w:color="000000"/>
            </w:tcBorders>
          </w:tcPr>
          <w:p w14:paraId="72D97FAB" w14:textId="77777777" w:rsidR="00B7424F" w:rsidRPr="00A224EA" w:rsidRDefault="00672CA2">
            <w:pPr>
              <w:pStyle w:val="TableParagraph"/>
              <w:spacing w:line="254" w:lineRule="exact"/>
              <w:ind w:left="747"/>
              <w:rPr>
                <w:sz w:val="24"/>
              </w:rPr>
            </w:pPr>
            <w:r w:rsidRPr="00A224EA">
              <w:rPr>
                <w:w w:val="85"/>
                <w:sz w:val="24"/>
              </w:rPr>
              <w:t>The</w:t>
            </w:r>
            <w:r w:rsidRPr="00A224EA">
              <w:rPr>
                <w:spacing w:val="29"/>
                <w:sz w:val="24"/>
              </w:rPr>
              <w:t xml:space="preserve"> </w:t>
            </w:r>
            <w:r w:rsidRPr="00A224EA">
              <w:rPr>
                <w:w w:val="85"/>
                <w:sz w:val="24"/>
              </w:rPr>
              <w:t>system</w:t>
            </w:r>
            <w:r w:rsidRPr="00A224EA">
              <w:rPr>
                <w:spacing w:val="30"/>
                <w:sz w:val="24"/>
              </w:rPr>
              <w:t xml:space="preserve"> </w:t>
            </w:r>
            <w:r w:rsidRPr="00A224EA">
              <w:rPr>
                <w:w w:val="85"/>
                <w:sz w:val="24"/>
              </w:rPr>
              <w:t>MUST</w:t>
            </w:r>
            <w:r w:rsidRPr="00A224EA">
              <w:rPr>
                <w:spacing w:val="24"/>
                <w:sz w:val="24"/>
              </w:rPr>
              <w:t xml:space="preserve"> </w:t>
            </w:r>
            <w:r w:rsidRPr="00A224EA">
              <w:rPr>
                <w:w w:val="85"/>
                <w:sz w:val="24"/>
              </w:rPr>
              <w:t>support</w:t>
            </w:r>
            <w:r w:rsidRPr="00A224EA">
              <w:rPr>
                <w:spacing w:val="20"/>
                <w:sz w:val="24"/>
              </w:rPr>
              <w:t xml:space="preserve"> </w:t>
            </w:r>
            <w:r w:rsidRPr="00A224EA">
              <w:rPr>
                <w:w w:val="85"/>
                <w:sz w:val="24"/>
              </w:rPr>
              <w:t>open</w:t>
            </w:r>
            <w:r w:rsidRPr="00A224EA">
              <w:rPr>
                <w:spacing w:val="28"/>
                <w:sz w:val="24"/>
              </w:rPr>
              <w:t xml:space="preserve"> </w:t>
            </w:r>
            <w:r w:rsidRPr="00A224EA">
              <w:rPr>
                <w:w w:val="85"/>
                <w:sz w:val="24"/>
              </w:rPr>
              <w:t>systems</w:t>
            </w:r>
            <w:r w:rsidRPr="00A224EA">
              <w:rPr>
                <w:spacing w:val="26"/>
                <w:sz w:val="24"/>
              </w:rPr>
              <w:t xml:space="preserve"> </w:t>
            </w:r>
            <w:r w:rsidRPr="00A224EA">
              <w:rPr>
                <w:w w:val="85"/>
                <w:sz w:val="24"/>
              </w:rPr>
              <w:t>interfaces</w:t>
            </w:r>
            <w:r w:rsidRPr="00A224EA">
              <w:rPr>
                <w:spacing w:val="28"/>
                <w:sz w:val="24"/>
              </w:rPr>
              <w:t xml:space="preserve"> </w:t>
            </w:r>
            <w:r w:rsidRPr="00A224EA">
              <w:rPr>
                <w:w w:val="85"/>
                <w:sz w:val="24"/>
              </w:rPr>
              <w:t>with</w:t>
            </w:r>
            <w:r w:rsidRPr="00A224EA">
              <w:rPr>
                <w:spacing w:val="31"/>
                <w:sz w:val="24"/>
              </w:rPr>
              <w:t xml:space="preserve"> </w:t>
            </w:r>
            <w:r w:rsidRPr="00A224EA">
              <w:rPr>
                <w:w w:val="85"/>
                <w:sz w:val="24"/>
              </w:rPr>
              <w:t>complementary</w:t>
            </w:r>
            <w:r w:rsidRPr="00A224EA">
              <w:rPr>
                <w:spacing w:val="34"/>
                <w:sz w:val="24"/>
              </w:rPr>
              <w:t xml:space="preserve"> </w:t>
            </w:r>
            <w:r w:rsidRPr="00A224EA">
              <w:rPr>
                <w:w w:val="85"/>
                <w:sz w:val="24"/>
              </w:rPr>
              <w:t>software</w:t>
            </w:r>
            <w:r w:rsidRPr="00A224EA">
              <w:rPr>
                <w:spacing w:val="22"/>
                <w:sz w:val="24"/>
              </w:rPr>
              <w:t xml:space="preserve"> </w:t>
            </w:r>
            <w:r w:rsidRPr="00A224EA">
              <w:rPr>
                <w:spacing w:val="-2"/>
                <w:w w:val="85"/>
                <w:sz w:val="24"/>
              </w:rPr>
              <w:t>partners.</w:t>
            </w:r>
          </w:p>
        </w:tc>
      </w:tr>
      <w:tr w:rsidR="00B7424F" w:rsidRPr="00A224EA" w14:paraId="02A411A2" w14:textId="77777777">
        <w:trPr>
          <w:trHeight w:val="450"/>
        </w:trPr>
        <w:tc>
          <w:tcPr>
            <w:tcW w:w="9644" w:type="dxa"/>
            <w:gridSpan w:val="2"/>
            <w:tcBorders>
              <w:left w:val="double" w:sz="2" w:space="0" w:color="000000"/>
            </w:tcBorders>
          </w:tcPr>
          <w:p w14:paraId="2FE86CD6" w14:textId="77777777" w:rsidR="00B7424F" w:rsidRPr="00A224EA" w:rsidRDefault="00672CA2">
            <w:pPr>
              <w:pStyle w:val="TableParagraph"/>
              <w:spacing w:line="254" w:lineRule="exact"/>
              <w:ind w:left="747"/>
              <w:rPr>
                <w:sz w:val="24"/>
              </w:rPr>
            </w:pPr>
            <w:r w:rsidRPr="00A224EA">
              <w:rPr>
                <w:w w:val="90"/>
                <w:sz w:val="24"/>
              </w:rPr>
              <w:t>The</w:t>
            </w:r>
            <w:r w:rsidRPr="00A224EA">
              <w:rPr>
                <w:spacing w:val="-1"/>
                <w:w w:val="90"/>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pacing w:val="-3"/>
                <w:w w:val="90"/>
                <w:sz w:val="24"/>
              </w:rPr>
              <w:t xml:space="preserve"> </w:t>
            </w:r>
            <w:r w:rsidRPr="00A224EA">
              <w:rPr>
                <w:w w:val="90"/>
                <w:sz w:val="24"/>
              </w:rPr>
              <w:t>be</w:t>
            </w:r>
            <w:r w:rsidRPr="00A224EA">
              <w:rPr>
                <w:spacing w:val="-3"/>
                <w:w w:val="90"/>
                <w:sz w:val="24"/>
              </w:rPr>
              <w:t xml:space="preserve"> </w:t>
            </w:r>
            <w:r w:rsidRPr="00A224EA">
              <w:rPr>
                <w:w w:val="90"/>
                <w:sz w:val="24"/>
              </w:rPr>
              <w:t>available</w:t>
            </w:r>
            <w:r w:rsidRPr="00A224EA">
              <w:rPr>
                <w:spacing w:val="-3"/>
                <w:w w:val="90"/>
                <w:sz w:val="24"/>
              </w:rPr>
              <w:t xml:space="preserve"> </w:t>
            </w:r>
            <w:r w:rsidRPr="00A224EA">
              <w:rPr>
                <w:w w:val="90"/>
                <w:sz w:val="24"/>
              </w:rPr>
              <w:t>in</w:t>
            </w:r>
            <w:r w:rsidRPr="00A224EA">
              <w:rPr>
                <w:spacing w:val="-4"/>
                <w:w w:val="90"/>
                <w:sz w:val="24"/>
              </w:rPr>
              <w:t xml:space="preserve"> </w:t>
            </w:r>
            <w:r w:rsidRPr="00A224EA">
              <w:rPr>
                <w:w w:val="90"/>
                <w:sz w:val="24"/>
              </w:rPr>
              <w:t>mobile</w:t>
            </w:r>
            <w:r w:rsidRPr="00A224EA">
              <w:rPr>
                <w:spacing w:val="-2"/>
                <w:w w:val="90"/>
                <w:sz w:val="24"/>
              </w:rPr>
              <w:t xml:space="preserve"> </w:t>
            </w:r>
            <w:r w:rsidRPr="00A224EA">
              <w:rPr>
                <w:w w:val="90"/>
                <w:sz w:val="24"/>
              </w:rPr>
              <w:t>and</w:t>
            </w:r>
            <w:r w:rsidRPr="00A224EA">
              <w:rPr>
                <w:spacing w:val="-5"/>
                <w:w w:val="90"/>
                <w:sz w:val="24"/>
              </w:rPr>
              <w:t xml:space="preserve"> </w:t>
            </w:r>
            <w:r w:rsidRPr="00A224EA">
              <w:rPr>
                <w:w w:val="90"/>
                <w:sz w:val="24"/>
              </w:rPr>
              <w:t>must</w:t>
            </w:r>
            <w:r w:rsidRPr="00A224EA">
              <w:rPr>
                <w:spacing w:val="-4"/>
                <w:w w:val="90"/>
                <w:sz w:val="24"/>
              </w:rPr>
              <w:t xml:space="preserve"> </w:t>
            </w:r>
            <w:r w:rsidRPr="00A224EA">
              <w:rPr>
                <w:w w:val="90"/>
                <w:sz w:val="24"/>
              </w:rPr>
              <w:t>be</w:t>
            </w:r>
            <w:r w:rsidRPr="00A224EA">
              <w:rPr>
                <w:spacing w:val="-5"/>
                <w:w w:val="90"/>
                <w:sz w:val="24"/>
              </w:rPr>
              <w:t xml:space="preserve"> </w:t>
            </w:r>
            <w:r w:rsidRPr="00A224EA">
              <w:rPr>
                <w:w w:val="90"/>
                <w:sz w:val="24"/>
              </w:rPr>
              <w:t>operating</w:t>
            </w:r>
            <w:r w:rsidRPr="00A224EA">
              <w:rPr>
                <w:spacing w:val="-4"/>
                <w:w w:val="90"/>
                <w:sz w:val="24"/>
              </w:rPr>
              <w:t xml:space="preserve"> </w:t>
            </w:r>
            <w:r w:rsidRPr="00A224EA">
              <w:rPr>
                <w:w w:val="90"/>
                <w:sz w:val="24"/>
              </w:rPr>
              <w:t>system</w:t>
            </w:r>
            <w:r w:rsidRPr="00A224EA">
              <w:rPr>
                <w:spacing w:val="-3"/>
                <w:w w:val="90"/>
                <w:sz w:val="24"/>
              </w:rPr>
              <w:t xml:space="preserve"> </w:t>
            </w:r>
            <w:r w:rsidRPr="00A224EA">
              <w:rPr>
                <w:spacing w:val="-2"/>
                <w:w w:val="90"/>
                <w:sz w:val="24"/>
              </w:rPr>
              <w:t>independent.</w:t>
            </w:r>
          </w:p>
        </w:tc>
      </w:tr>
      <w:tr w:rsidR="00B7424F" w:rsidRPr="00A224EA" w14:paraId="54846FE6" w14:textId="77777777">
        <w:trPr>
          <w:trHeight w:val="297"/>
        </w:trPr>
        <w:tc>
          <w:tcPr>
            <w:tcW w:w="9644" w:type="dxa"/>
            <w:gridSpan w:val="2"/>
            <w:tcBorders>
              <w:left w:val="double" w:sz="2" w:space="0" w:color="000000"/>
            </w:tcBorders>
          </w:tcPr>
          <w:p w14:paraId="6B4516B1" w14:textId="77777777" w:rsidR="00B7424F" w:rsidRPr="00A224EA" w:rsidRDefault="00672CA2">
            <w:pPr>
              <w:pStyle w:val="TableParagraph"/>
              <w:spacing w:line="254" w:lineRule="exact"/>
              <w:ind w:left="747"/>
              <w:rPr>
                <w:sz w:val="24"/>
              </w:rPr>
            </w:pPr>
            <w:r w:rsidRPr="00A224EA">
              <w:rPr>
                <w:w w:val="90"/>
                <w:sz w:val="24"/>
              </w:rPr>
              <w:t>The</w:t>
            </w:r>
            <w:r w:rsidRPr="00A224EA">
              <w:rPr>
                <w:spacing w:val="-2"/>
                <w:w w:val="90"/>
                <w:sz w:val="24"/>
              </w:rPr>
              <w:t xml:space="preserve"> </w:t>
            </w:r>
            <w:r w:rsidRPr="00A224EA">
              <w:rPr>
                <w:w w:val="90"/>
                <w:sz w:val="24"/>
              </w:rPr>
              <w:t>system</w:t>
            </w:r>
            <w:r w:rsidRPr="00A224EA">
              <w:rPr>
                <w:spacing w:val="-6"/>
                <w:sz w:val="24"/>
              </w:rPr>
              <w:t xml:space="preserve"> </w:t>
            </w:r>
            <w:r w:rsidRPr="00A224EA">
              <w:rPr>
                <w:w w:val="90"/>
                <w:sz w:val="24"/>
              </w:rPr>
              <w:t>MUST</w:t>
            </w:r>
            <w:r w:rsidRPr="00A224EA">
              <w:rPr>
                <w:spacing w:val="-2"/>
                <w:w w:val="90"/>
                <w:sz w:val="24"/>
              </w:rPr>
              <w:t xml:space="preserve"> </w:t>
            </w:r>
            <w:r w:rsidRPr="00A224EA">
              <w:rPr>
                <w:w w:val="90"/>
                <w:sz w:val="24"/>
              </w:rPr>
              <w:t>support</w:t>
            </w:r>
            <w:r w:rsidRPr="00A224EA">
              <w:rPr>
                <w:spacing w:val="-6"/>
                <w:w w:val="90"/>
                <w:sz w:val="24"/>
              </w:rPr>
              <w:t xml:space="preserve"> </w:t>
            </w:r>
            <w:r w:rsidRPr="00A224EA">
              <w:rPr>
                <w:w w:val="90"/>
                <w:sz w:val="24"/>
              </w:rPr>
              <w:t>Graphical</w:t>
            </w:r>
            <w:r w:rsidRPr="00A224EA">
              <w:rPr>
                <w:spacing w:val="-5"/>
                <w:sz w:val="24"/>
              </w:rPr>
              <w:t xml:space="preserve"> </w:t>
            </w:r>
            <w:r w:rsidRPr="00A224EA">
              <w:rPr>
                <w:w w:val="90"/>
                <w:sz w:val="24"/>
              </w:rPr>
              <w:t>User</w:t>
            </w:r>
            <w:r w:rsidRPr="00A224EA">
              <w:rPr>
                <w:spacing w:val="-9"/>
                <w:w w:val="90"/>
                <w:sz w:val="24"/>
              </w:rPr>
              <w:t xml:space="preserve"> </w:t>
            </w:r>
            <w:r w:rsidRPr="00A224EA">
              <w:rPr>
                <w:w w:val="90"/>
                <w:sz w:val="24"/>
              </w:rPr>
              <w:t>Interface</w:t>
            </w:r>
            <w:r w:rsidRPr="00A224EA">
              <w:rPr>
                <w:spacing w:val="-3"/>
                <w:w w:val="90"/>
                <w:sz w:val="24"/>
              </w:rPr>
              <w:t xml:space="preserve"> </w:t>
            </w:r>
            <w:r w:rsidRPr="00A224EA">
              <w:rPr>
                <w:w w:val="90"/>
                <w:sz w:val="24"/>
              </w:rPr>
              <w:t>(GUI)</w:t>
            </w:r>
            <w:r w:rsidRPr="00A224EA">
              <w:rPr>
                <w:spacing w:val="-6"/>
                <w:w w:val="90"/>
                <w:sz w:val="24"/>
              </w:rPr>
              <w:t xml:space="preserve"> </w:t>
            </w:r>
            <w:r w:rsidRPr="00A224EA">
              <w:rPr>
                <w:w w:val="90"/>
                <w:sz w:val="24"/>
              </w:rPr>
              <w:t>input</w:t>
            </w:r>
            <w:r w:rsidRPr="00A224EA">
              <w:rPr>
                <w:spacing w:val="-5"/>
                <w:w w:val="90"/>
                <w:sz w:val="24"/>
              </w:rPr>
              <w:t xml:space="preserve"> </w:t>
            </w:r>
            <w:r w:rsidRPr="00A224EA">
              <w:rPr>
                <w:w w:val="90"/>
                <w:sz w:val="24"/>
              </w:rPr>
              <w:t>and</w:t>
            </w:r>
            <w:r w:rsidRPr="00A224EA">
              <w:rPr>
                <w:spacing w:val="-2"/>
                <w:w w:val="90"/>
                <w:sz w:val="24"/>
              </w:rPr>
              <w:t xml:space="preserve"> </w:t>
            </w:r>
            <w:r w:rsidRPr="00A224EA">
              <w:rPr>
                <w:w w:val="90"/>
                <w:sz w:val="24"/>
              </w:rPr>
              <w:t>output</w:t>
            </w:r>
            <w:r w:rsidRPr="00A224EA">
              <w:rPr>
                <w:spacing w:val="-2"/>
                <w:w w:val="90"/>
                <w:sz w:val="24"/>
              </w:rPr>
              <w:t xml:space="preserve"> </w:t>
            </w:r>
            <w:r w:rsidRPr="00A224EA">
              <w:rPr>
                <w:w w:val="90"/>
                <w:sz w:val="24"/>
              </w:rPr>
              <w:t>screen</w:t>
            </w:r>
            <w:r w:rsidRPr="00A224EA">
              <w:rPr>
                <w:spacing w:val="-4"/>
                <w:w w:val="90"/>
                <w:sz w:val="24"/>
              </w:rPr>
              <w:t xml:space="preserve"> </w:t>
            </w:r>
            <w:r w:rsidRPr="00A224EA">
              <w:rPr>
                <w:spacing w:val="-2"/>
                <w:w w:val="90"/>
                <w:sz w:val="24"/>
              </w:rPr>
              <w:t>design.</w:t>
            </w:r>
          </w:p>
        </w:tc>
      </w:tr>
      <w:tr w:rsidR="00B7424F" w:rsidRPr="00A224EA" w14:paraId="76C46B64" w14:textId="77777777">
        <w:trPr>
          <w:trHeight w:val="299"/>
        </w:trPr>
        <w:tc>
          <w:tcPr>
            <w:tcW w:w="9644" w:type="dxa"/>
            <w:gridSpan w:val="2"/>
            <w:tcBorders>
              <w:left w:val="double" w:sz="2" w:space="0" w:color="000000"/>
            </w:tcBorders>
          </w:tcPr>
          <w:p w14:paraId="77C5B52D" w14:textId="77777777" w:rsidR="00B7424F" w:rsidRPr="00A224EA" w:rsidRDefault="00672CA2">
            <w:pPr>
              <w:pStyle w:val="TableParagraph"/>
              <w:spacing w:line="256" w:lineRule="exact"/>
              <w:ind w:left="747"/>
              <w:rPr>
                <w:sz w:val="24"/>
              </w:rPr>
            </w:pPr>
            <w:r w:rsidRPr="00A224EA">
              <w:rPr>
                <w:w w:val="90"/>
                <w:sz w:val="24"/>
              </w:rPr>
              <w:t>The</w:t>
            </w:r>
            <w:r w:rsidRPr="00A224EA">
              <w:rPr>
                <w:spacing w:val="2"/>
                <w:sz w:val="24"/>
              </w:rPr>
              <w:t xml:space="preserve"> </w:t>
            </w:r>
            <w:r w:rsidRPr="00A224EA">
              <w:rPr>
                <w:w w:val="90"/>
                <w:sz w:val="24"/>
              </w:rPr>
              <w:t>system</w:t>
            </w:r>
            <w:r w:rsidRPr="00A224EA">
              <w:rPr>
                <w:spacing w:val="5"/>
                <w:sz w:val="24"/>
              </w:rPr>
              <w:t xml:space="preserve"> </w:t>
            </w:r>
            <w:r w:rsidRPr="00A224EA">
              <w:rPr>
                <w:w w:val="90"/>
                <w:sz w:val="24"/>
              </w:rPr>
              <w:t>MUST</w:t>
            </w:r>
            <w:r w:rsidRPr="00A224EA">
              <w:rPr>
                <w:sz w:val="24"/>
              </w:rPr>
              <w:t xml:space="preserve"> </w:t>
            </w:r>
            <w:r w:rsidRPr="00A224EA">
              <w:rPr>
                <w:w w:val="90"/>
                <w:sz w:val="24"/>
              </w:rPr>
              <w:t>support</w:t>
            </w:r>
            <w:r w:rsidRPr="00A224EA">
              <w:rPr>
                <w:spacing w:val="1"/>
                <w:sz w:val="24"/>
              </w:rPr>
              <w:t xml:space="preserve"> </w:t>
            </w:r>
            <w:r w:rsidRPr="00A224EA">
              <w:rPr>
                <w:w w:val="90"/>
                <w:sz w:val="24"/>
              </w:rPr>
              <w:t>web-based</w:t>
            </w:r>
            <w:r w:rsidRPr="00A224EA">
              <w:rPr>
                <w:spacing w:val="2"/>
                <w:sz w:val="24"/>
              </w:rPr>
              <w:t xml:space="preserve"> </w:t>
            </w:r>
            <w:r w:rsidRPr="00A224EA">
              <w:rPr>
                <w:spacing w:val="-2"/>
                <w:w w:val="90"/>
                <w:sz w:val="24"/>
              </w:rPr>
              <w:t>architecture.</w:t>
            </w:r>
          </w:p>
        </w:tc>
      </w:tr>
      <w:tr w:rsidR="00B7424F" w:rsidRPr="00A224EA" w14:paraId="338346CF" w14:textId="77777777">
        <w:trPr>
          <w:trHeight w:val="919"/>
        </w:trPr>
        <w:tc>
          <w:tcPr>
            <w:tcW w:w="9644" w:type="dxa"/>
            <w:gridSpan w:val="2"/>
            <w:tcBorders>
              <w:left w:val="double" w:sz="2" w:space="0" w:color="000000"/>
            </w:tcBorders>
          </w:tcPr>
          <w:p w14:paraId="6858D8D5" w14:textId="77777777" w:rsidR="00B7424F" w:rsidRPr="00A224EA" w:rsidRDefault="00672CA2">
            <w:pPr>
              <w:pStyle w:val="TableParagraph"/>
              <w:spacing w:line="220" w:lineRule="auto"/>
              <w:ind w:left="759" w:right="83" w:hanging="12"/>
              <w:jc w:val="both"/>
              <w:rPr>
                <w:sz w:val="24"/>
              </w:rPr>
            </w:pPr>
            <w:r w:rsidRPr="00A224EA">
              <w:rPr>
                <w:sz w:val="24"/>
              </w:rPr>
              <w:t>The system MUST provide a multi-user access solution capability of supporting an unlimited number of work stations while at the same time providing high speed simultaneous multi-user response times.</w:t>
            </w:r>
          </w:p>
        </w:tc>
      </w:tr>
      <w:tr w:rsidR="00B7424F" w:rsidRPr="00A224EA" w14:paraId="140EE7DA" w14:textId="77777777">
        <w:trPr>
          <w:trHeight w:val="297"/>
        </w:trPr>
        <w:tc>
          <w:tcPr>
            <w:tcW w:w="9644" w:type="dxa"/>
            <w:gridSpan w:val="2"/>
            <w:tcBorders>
              <w:left w:val="double" w:sz="2" w:space="0" w:color="000000"/>
              <w:bottom w:val="single" w:sz="6" w:space="0" w:color="000000"/>
            </w:tcBorders>
          </w:tcPr>
          <w:p w14:paraId="4E404E76" w14:textId="77777777" w:rsidR="00B7424F" w:rsidRPr="00A224EA" w:rsidRDefault="00672CA2">
            <w:pPr>
              <w:pStyle w:val="TableParagraph"/>
              <w:spacing w:line="254" w:lineRule="exact"/>
              <w:ind w:left="747"/>
              <w:rPr>
                <w:sz w:val="24"/>
              </w:rPr>
            </w:pPr>
            <w:r w:rsidRPr="00A224EA">
              <w:rPr>
                <w:w w:val="90"/>
                <w:sz w:val="24"/>
              </w:rPr>
              <w:t>The</w:t>
            </w:r>
            <w:r w:rsidRPr="00A224EA">
              <w:rPr>
                <w:spacing w:val="-2"/>
                <w:sz w:val="24"/>
              </w:rPr>
              <w:t xml:space="preserve"> </w:t>
            </w:r>
            <w:r w:rsidRPr="00A224EA">
              <w:rPr>
                <w:w w:val="90"/>
                <w:sz w:val="24"/>
              </w:rPr>
              <w:t>System</w:t>
            </w:r>
            <w:r w:rsidRPr="00A224EA">
              <w:rPr>
                <w:spacing w:val="1"/>
                <w:sz w:val="24"/>
              </w:rPr>
              <w:t xml:space="preserve"> </w:t>
            </w:r>
            <w:r w:rsidRPr="00A224EA">
              <w:rPr>
                <w:w w:val="90"/>
                <w:sz w:val="24"/>
              </w:rPr>
              <w:t>MUST</w:t>
            </w:r>
            <w:r w:rsidRPr="00A224EA">
              <w:rPr>
                <w:spacing w:val="-2"/>
                <w:sz w:val="24"/>
              </w:rPr>
              <w:t xml:space="preserve"> </w:t>
            </w:r>
            <w:r w:rsidRPr="00A224EA">
              <w:rPr>
                <w:w w:val="90"/>
                <w:sz w:val="24"/>
              </w:rPr>
              <w:t>be</w:t>
            </w:r>
            <w:r w:rsidRPr="00A224EA">
              <w:rPr>
                <w:spacing w:val="-4"/>
                <w:sz w:val="24"/>
              </w:rPr>
              <w:t xml:space="preserve"> </w:t>
            </w:r>
            <w:r w:rsidRPr="00A224EA">
              <w:rPr>
                <w:spacing w:val="-2"/>
                <w:w w:val="90"/>
                <w:sz w:val="24"/>
              </w:rPr>
              <w:t>scalable</w:t>
            </w:r>
          </w:p>
        </w:tc>
      </w:tr>
      <w:tr w:rsidR="00B7424F" w:rsidRPr="00A224EA" w14:paraId="4F8680A6" w14:textId="77777777">
        <w:trPr>
          <w:trHeight w:val="880"/>
        </w:trPr>
        <w:tc>
          <w:tcPr>
            <w:tcW w:w="9644" w:type="dxa"/>
            <w:gridSpan w:val="2"/>
            <w:tcBorders>
              <w:top w:val="single" w:sz="6" w:space="0" w:color="000000"/>
              <w:left w:val="double" w:sz="2" w:space="0" w:color="000000"/>
            </w:tcBorders>
          </w:tcPr>
          <w:p w14:paraId="1AE147A7" w14:textId="77777777" w:rsidR="00B7424F" w:rsidRPr="00A224EA" w:rsidRDefault="00672CA2">
            <w:pPr>
              <w:pStyle w:val="TableParagraph"/>
              <w:spacing w:line="228" w:lineRule="auto"/>
              <w:ind w:left="759" w:right="84" w:hanging="12"/>
              <w:jc w:val="both"/>
              <w:rPr>
                <w:b/>
                <w:sz w:val="24"/>
              </w:rPr>
            </w:pPr>
            <w:r w:rsidRPr="00A224EA">
              <w:rPr>
                <w:b/>
                <w:w w:val="105"/>
                <w:sz w:val="24"/>
              </w:rPr>
              <w:t>The system MUST have interface capabilities feeding into the back- office</w:t>
            </w:r>
            <w:r w:rsidRPr="00A224EA">
              <w:rPr>
                <w:b/>
                <w:spacing w:val="40"/>
                <w:w w:val="105"/>
                <w:sz w:val="24"/>
              </w:rPr>
              <w:t xml:space="preserve"> </w:t>
            </w:r>
            <w:r w:rsidRPr="00A224EA">
              <w:rPr>
                <w:b/>
                <w:w w:val="105"/>
                <w:sz w:val="24"/>
              </w:rPr>
              <w:t>from</w:t>
            </w:r>
            <w:r w:rsidR="00245E93">
              <w:rPr>
                <w:b/>
                <w:w w:val="105"/>
                <w:sz w:val="24"/>
              </w:rPr>
              <w:t xml:space="preserve"> </w:t>
            </w:r>
            <w:r w:rsidRPr="00A224EA">
              <w:rPr>
                <w:b/>
                <w:w w:val="105"/>
                <w:sz w:val="24"/>
              </w:rPr>
              <w:t>other systems</w:t>
            </w:r>
            <w:r w:rsidRPr="00A224EA">
              <w:rPr>
                <w:b/>
                <w:spacing w:val="40"/>
                <w:w w:val="105"/>
                <w:sz w:val="24"/>
              </w:rPr>
              <w:t xml:space="preserve"> </w:t>
            </w:r>
            <w:r w:rsidRPr="00A224EA">
              <w:rPr>
                <w:b/>
                <w:w w:val="105"/>
                <w:sz w:val="24"/>
              </w:rPr>
              <w:t>(such as, including, but not limited to, legacy systems and web-based</w:t>
            </w:r>
            <w:r w:rsidR="00245E93">
              <w:rPr>
                <w:b/>
                <w:w w:val="105"/>
                <w:sz w:val="24"/>
              </w:rPr>
              <w:t xml:space="preserve"> </w:t>
            </w:r>
            <w:r w:rsidRPr="00A224EA">
              <w:rPr>
                <w:b/>
                <w:w w:val="105"/>
                <w:sz w:val="24"/>
              </w:rPr>
              <w:t>systems).</w:t>
            </w:r>
          </w:p>
        </w:tc>
      </w:tr>
      <w:tr w:rsidR="00B7424F" w:rsidRPr="00A224EA" w14:paraId="4DD9967C" w14:textId="77777777">
        <w:trPr>
          <w:trHeight w:val="969"/>
        </w:trPr>
        <w:tc>
          <w:tcPr>
            <w:tcW w:w="9644" w:type="dxa"/>
            <w:gridSpan w:val="2"/>
            <w:tcBorders>
              <w:left w:val="double" w:sz="2" w:space="0" w:color="000000"/>
            </w:tcBorders>
          </w:tcPr>
          <w:p w14:paraId="760235DF" w14:textId="77777777" w:rsidR="00B7424F" w:rsidRPr="00A224EA" w:rsidRDefault="00672CA2">
            <w:pPr>
              <w:pStyle w:val="TableParagraph"/>
              <w:ind w:left="759" w:right="90" w:hanging="12"/>
              <w:jc w:val="both"/>
              <w:rPr>
                <w:sz w:val="24"/>
              </w:rPr>
            </w:pPr>
            <w:r w:rsidRPr="00A224EA">
              <w:rPr>
                <w:spacing w:val="-4"/>
                <w:sz w:val="24"/>
              </w:rPr>
              <w:t>The</w:t>
            </w:r>
            <w:r w:rsidRPr="00A224EA">
              <w:rPr>
                <w:spacing w:val="-5"/>
                <w:sz w:val="24"/>
              </w:rPr>
              <w:t xml:space="preserve"> </w:t>
            </w:r>
            <w:r w:rsidRPr="00A224EA">
              <w:rPr>
                <w:spacing w:val="-4"/>
                <w:sz w:val="24"/>
              </w:rPr>
              <w:t>system</w:t>
            </w:r>
            <w:r w:rsidRPr="00A224EA">
              <w:rPr>
                <w:spacing w:val="-5"/>
                <w:sz w:val="24"/>
              </w:rPr>
              <w:t xml:space="preserve"> </w:t>
            </w:r>
            <w:r w:rsidRPr="00A224EA">
              <w:rPr>
                <w:spacing w:val="-4"/>
                <w:sz w:val="24"/>
              </w:rPr>
              <w:t>MUST</w:t>
            </w:r>
            <w:r w:rsidRPr="00A224EA">
              <w:rPr>
                <w:spacing w:val="-5"/>
                <w:sz w:val="24"/>
              </w:rPr>
              <w:t xml:space="preserve"> </w:t>
            </w:r>
            <w:r w:rsidRPr="00A224EA">
              <w:rPr>
                <w:spacing w:val="-4"/>
                <w:sz w:val="24"/>
              </w:rPr>
              <w:t>be</w:t>
            </w:r>
            <w:r w:rsidRPr="00A224EA">
              <w:rPr>
                <w:spacing w:val="-5"/>
                <w:sz w:val="24"/>
              </w:rPr>
              <w:t xml:space="preserve"> </w:t>
            </w:r>
            <w:r w:rsidRPr="00A224EA">
              <w:rPr>
                <w:spacing w:val="-4"/>
                <w:sz w:val="24"/>
              </w:rPr>
              <w:t>vendor</w:t>
            </w:r>
            <w:r w:rsidRPr="00A224EA">
              <w:rPr>
                <w:spacing w:val="-5"/>
                <w:sz w:val="24"/>
              </w:rPr>
              <w:t xml:space="preserve"> </w:t>
            </w:r>
            <w:r w:rsidRPr="00A224EA">
              <w:rPr>
                <w:spacing w:val="-4"/>
                <w:sz w:val="24"/>
              </w:rPr>
              <w:t>agnostic.</w:t>
            </w:r>
            <w:r w:rsidRPr="00A224EA">
              <w:rPr>
                <w:spacing w:val="-5"/>
                <w:sz w:val="24"/>
              </w:rPr>
              <w:t xml:space="preserve"> </w:t>
            </w:r>
            <w:r w:rsidRPr="00A224EA">
              <w:rPr>
                <w:spacing w:val="-4"/>
                <w:sz w:val="24"/>
              </w:rPr>
              <w:t>It</w:t>
            </w:r>
            <w:r w:rsidRPr="00A224EA">
              <w:rPr>
                <w:spacing w:val="-7"/>
                <w:sz w:val="24"/>
              </w:rPr>
              <w:t xml:space="preserve"> </w:t>
            </w:r>
            <w:r w:rsidRPr="00A224EA">
              <w:rPr>
                <w:spacing w:val="-4"/>
                <w:sz w:val="24"/>
              </w:rPr>
              <w:t>must</w:t>
            </w:r>
            <w:r w:rsidRPr="00A224EA">
              <w:rPr>
                <w:spacing w:val="-5"/>
                <w:sz w:val="24"/>
              </w:rPr>
              <w:t xml:space="preserve"> </w:t>
            </w:r>
            <w:r w:rsidRPr="00A224EA">
              <w:rPr>
                <w:spacing w:val="-4"/>
                <w:sz w:val="24"/>
              </w:rPr>
              <w:t>be</w:t>
            </w:r>
            <w:r w:rsidRPr="00A224EA">
              <w:rPr>
                <w:spacing w:val="-5"/>
                <w:sz w:val="24"/>
              </w:rPr>
              <w:t xml:space="preserve"> </w:t>
            </w:r>
            <w:r w:rsidRPr="00A224EA">
              <w:rPr>
                <w:spacing w:val="-4"/>
                <w:sz w:val="24"/>
              </w:rPr>
              <w:t>compatible</w:t>
            </w:r>
            <w:r w:rsidRPr="00A224EA">
              <w:rPr>
                <w:spacing w:val="-5"/>
                <w:sz w:val="24"/>
              </w:rPr>
              <w:t xml:space="preserve"> </w:t>
            </w:r>
            <w:r w:rsidRPr="00A224EA">
              <w:rPr>
                <w:spacing w:val="-4"/>
                <w:sz w:val="24"/>
              </w:rPr>
              <w:t>with</w:t>
            </w:r>
            <w:r w:rsidRPr="00A224EA">
              <w:rPr>
                <w:spacing w:val="-5"/>
                <w:sz w:val="24"/>
              </w:rPr>
              <w:t xml:space="preserve"> </w:t>
            </w:r>
            <w:r w:rsidRPr="00A224EA">
              <w:rPr>
                <w:spacing w:val="-4"/>
                <w:sz w:val="24"/>
              </w:rPr>
              <w:t>standard</w:t>
            </w:r>
            <w:r w:rsidRPr="00A224EA">
              <w:rPr>
                <w:spacing w:val="-5"/>
                <w:sz w:val="24"/>
              </w:rPr>
              <w:t xml:space="preserve"> </w:t>
            </w:r>
            <w:r w:rsidRPr="00A224EA">
              <w:rPr>
                <w:spacing w:val="-4"/>
                <w:sz w:val="24"/>
              </w:rPr>
              <w:t>hardware, operating</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database</w:t>
            </w:r>
            <w:r w:rsidRPr="00A224EA">
              <w:rPr>
                <w:spacing w:val="-9"/>
                <w:sz w:val="24"/>
              </w:rPr>
              <w:t xml:space="preserve"> </w:t>
            </w:r>
            <w:r w:rsidRPr="00A224EA">
              <w:rPr>
                <w:spacing w:val="-4"/>
                <w:sz w:val="24"/>
              </w:rPr>
              <w:t>management</w:t>
            </w:r>
            <w:r w:rsidRPr="00A224EA">
              <w:rPr>
                <w:spacing w:val="-11"/>
                <w:sz w:val="24"/>
              </w:rPr>
              <w:t xml:space="preserve"> </w:t>
            </w:r>
            <w:r w:rsidRPr="00A224EA">
              <w:rPr>
                <w:spacing w:val="-4"/>
                <w:sz w:val="24"/>
              </w:rPr>
              <w:t>software,</w:t>
            </w:r>
            <w:r w:rsidRPr="00A224EA">
              <w:rPr>
                <w:spacing w:val="-8"/>
                <w:sz w:val="24"/>
              </w:rPr>
              <w:t xml:space="preserve"> </w:t>
            </w:r>
            <w:r w:rsidRPr="00A224EA">
              <w:rPr>
                <w:spacing w:val="-4"/>
                <w:sz w:val="24"/>
              </w:rPr>
              <w:t>networking</w:t>
            </w:r>
            <w:r w:rsidRPr="00A224EA">
              <w:rPr>
                <w:spacing w:val="-10"/>
                <w:sz w:val="24"/>
              </w:rPr>
              <w:t xml:space="preserve"> </w:t>
            </w:r>
            <w:r w:rsidRPr="00A224EA">
              <w:rPr>
                <w:spacing w:val="-4"/>
                <w:sz w:val="24"/>
              </w:rPr>
              <w:t>hardware,</w:t>
            </w:r>
            <w:r w:rsidRPr="00A224EA">
              <w:rPr>
                <w:spacing w:val="-10"/>
                <w:sz w:val="24"/>
              </w:rPr>
              <w:t xml:space="preserve"> </w:t>
            </w:r>
            <w:r w:rsidRPr="00A224EA">
              <w:rPr>
                <w:spacing w:val="-4"/>
                <w:sz w:val="24"/>
              </w:rPr>
              <w:t>internet</w:t>
            </w:r>
            <w:r w:rsidRPr="00A224EA">
              <w:rPr>
                <w:spacing w:val="-10"/>
                <w:sz w:val="24"/>
              </w:rPr>
              <w:t xml:space="preserve"> </w:t>
            </w:r>
            <w:r w:rsidRPr="00A224EA">
              <w:rPr>
                <w:spacing w:val="-4"/>
                <w:sz w:val="24"/>
              </w:rPr>
              <w:t xml:space="preserve">and </w:t>
            </w:r>
            <w:r w:rsidRPr="00A224EA">
              <w:rPr>
                <w:sz w:val="24"/>
              </w:rPr>
              <w:t>intranet supporting the applications</w:t>
            </w:r>
            <w:r w:rsidRPr="00A224EA">
              <w:rPr>
                <w:spacing w:val="40"/>
                <w:sz w:val="24"/>
              </w:rPr>
              <w:t xml:space="preserve"> </w:t>
            </w:r>
            <w:r w:rsidRPr="00A224EA">
              <w:rPr>
                <w:sz w:val="24"/>
              </w:rPr>
              <w:t>software.</w:t>
            </w:r>
          </w:p>
        </w:tc>
      </w:tr>
      <w:tr w:rsidR="00B7424F" w:rsidRPr="00A224EA" w14:paraId="4E294AA3" w14:textId="77777777">
        <w:trPr>
          <w:trHeight w:val="720"/>
        </w:trPr>
        <w:tc>
          <w:tcPr>
            <w:tcW w:w="9644" w:type="dxa"/>
            <w:gridSpan w:val="2"/>
            <w:tcBorders>
              <w:left w:val="double" w:sz="2" w:space="0" w:color="000000"/>
            </w:tcBorders>
          </w:tcPr>
          <w:p w14:paraId="2F6EF13C" w14:textId="77777777" w:rsidR="00B7424F" w:rsidRPr="00A224EA" w:rsidRDefault="00672CA2">
            <w:pPr>
              <w:pStyle w:val="TableParagraph"/>
              <w:spacing w:line="237" w:lineRule="auto"/>
              <w:ind w:left="759" w:hanging="12"/>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a</w:t>
            </w:r>
            <w:r w:rsidRPr="00A224EA">
              <w:rPr>
                <w:spacing w:val="-11"/>
                <w:sz w:val="24"/>
              </w:rPr>
              <w:t xml:space="preserve"> </w:t>
            </w:r>
            <w:r w:rsidRPr="00A224EA">
              <w:rPr>
                <w:spacing w:val="-4"/>
                <w:sz w:val="24"/>
              </w:rPr>
              <w:t>complete,</w:t>
            </w:r>
            <w:r w:rsidRPr="00A224EA">
              <w:rPr>
                <w:spacing w:val="-10"/>
                <w:sz w:val="24"/>
              </w:rPr>
              <w:t xml:space="preserve"> </w:t>
            </w:r>
            <w:r w:rsidRPr="00A224EA">
              <w:rPr>
                <w:spacing w:val="-4"/>
                <w:sz w:val="24"/>
              </w:rPr>
              <w:t>fully</w:t>
            </w:r>
            <w:r w:rsidRPr="00A224EA">
              <w:rPr>
                <w:spacing w:val="-11"/>
                <w:sz w:val="24"/>
              </w:rPr>
              <w:t xml:space="preserve"> </w:t>
            </w:r>
            <w:r w:rsidRPr="00A224EA">
              <w:rPr>
                <w:spacing w:val="-4"/>
                <w:sz w:val="24"/>
              </w:rPr>
              <w:t>developed,</w:t>
            </w:r>
            <w:r w:rsidRPr="00A224EA">
              <w:rPr>
                <w:spacing w:val="-10"/>
                <w:sz w:val="24"/>
              </w:rPr>
              <w:t xml:space="preserve"> </w:t>
            </w:r>
            <w:r w:rsidRPr="00A224EA">
              <w:rPr>
                <w:spacing w:val="-4"/>
                <w:sz w:val="24"/>
              </w:rPr>
              <w:t>integrated</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operationally</w:t>
            </w:r>
            <w:r w:rsidRPr="00A224EA">
              <w:rPr>
                <w:spacing w:val="-11"/>
                <w:sz w:val="24"/>
              </w:rPr>
              <w:t xml:space="preserve"> </w:t>
            </w:r>
            <w:r w:rsidRPr="00A224EA">
              <w:rPr>
                <w:spacing w:val="-4"/>
                <w:sz w:val="24"/>
              </w:rPr>
              <w:t xml:space="preserve">proven </w:t>
            </w:r>
            <w:r w:rsidRPr="00A224EA">
              <w:rPr>
                <w:sz w:val="24"/>
              </w:rPr>
              <w:t>system offering</w:t>
            </w:r>
            <w:r w:rsidRPr="00A224EA">
              <w:rPr>
                <w:spacing w:val="40"/>
                <w:sz w:val="24"/>
              </w:rPr>
              <w:t xml:space="preserve"> </w:t>
            </w:r>
            <w:r w:rsidRPr="00A224EA">
              <w:rPr>
                <w:sz w:val="24"/>
              </w:rPr>
              <w:t>unsurpassed reliability.</w:t>
            </w:r>
          </w:p>
        </w:tc>
      </w:tr>
      <w:tr w:rsidR="00B7424F" w:rsidRPr="00A224EA" w14:paraId="0ECC5FCC" w14:textId="77777777">
        <w:trPr>
          <w:trHeight w:val="971"/>
        </w:trPr>
        <w:tc>
          <w:tcPr>
            <w:tcW w:w="9644" w:type="dxa"/>
            <w:gridSpan w:val="2"/>
            <w:tcBorders>
              <w:left w:val="double" w:sz="2" w:space="0" w:color="000000"/>
            </w:tcBorders>
          </w:tcPr>
          <w:p w14:paraId="21211FC4" w14:textId="77777777" w:rsidR="00B7424F" w:rsidRPr="00A224EA" w:rsidRDefault="00672CA2">
            <w:pPr>
              <w:pStyle w:val="TableParagraph"/>
              <w:ind w:left="759" w:right="97" w:hanging="12"/>
              <w:jc w:val="both"/>
              <w:rPr>
                <w:sz w:val="24"/>
              </w:rPr>
            </w:pPr>
            <w:r w:rsidRPr="00A224EA">
              <w:rPr>
                <w:w w:val="90"/>
                <w:sz w:val="24"/>
              </w:rPr>
              <w:t>The system MUST be easily reconfigured to respond</w:t>
            </w:r>
            <w:r w:rsidRPr="00A224EA">
              <w:rPr>
                <w:spacing w:val="-1"/>
                <w:w w:val="90"/>
                <w:sz w:val="24"/>
              </w:rPr>
              <w:t xml:space="preserve"> </w:t>
            </w:r>
            <w:r w:rsidRPr="00A224EA">
              <w:rPr>
                <w:w w:val="90"/>
                <w:sz w:val="24"/>
              </w:rPr>
              <w:t>to changes</w:t>
            </w:r>
            <w:r w:rsidRPr="00A224EA">
              <w:rPr>
                <w:spacing w:val="-2"/>
                <w:w w:val="90"/>
                <w:sz w:val="24"/>
              </w:rPr>
              <w:t xml:space="preserve"> </w:t>
            </w:r>
            <w:r w:rsidRPr="00A224EA">
              <w:rPr>
                <w:w w:val="90"/>
                <w:sz w:val="24"/>
              </w:rPr>
              <w:t xml:space="preserve">in business practices, policy </w:t>
            </w:r>
            <w:r w:rsidRPr="00A224EA">
              <w:rPr>
                <w:spacing w:val="-2"/>
                <w:sz w:val="24"/>
              </w:rPr>
              <w:t>directives,</w:t>
            </w:r>
            <w:r w:rsidRPr="00A224EA">
              <w:rPr>
                <w:spacing w:val="-13"/>
                <w:sz w:val="24"/>
              </w:rPr>
              <w:t xml:space="preserve"> </w:t>
            </w:r>
            <w:r w:rsidRPr="00A224EA">
              <w:rPr>
                <w:spacing w:val="-2"/>
                <w:sz w:val="24"/>
              </w:rPr>
              <w:t>organization</w:t>
            </w:r>
            <w:r w:rsidRPr="00A224EA">
              <w:rPr>
                <w:spacing w:val="-12"/>
                <w:sz w:val="24"/>
              </w:rPr>
              <w:t xml:space="preserve"> </w:t>
            </w:r>
            <w:r w:rsidRPr="00A224EA">
              <w:rPr>
                <w:spacing w:val="-2"/>
                <w:sz w:val="24"/>
              </w:rPr>
              <w:t>structure,</w:t>
            </w:r>
            <w:r w:rsidRPr="00A224EA">
              <w:rPr>
                <w:spacing w:val="-13"/>
                <w:sz w:val="24"/>
              </w:rPr>
              <w:t xml:space="preserve"> </w:t>
            </w:r>
            <w:r w:rsidRPr="00A224EA">
              <w:rPr>
                <w:spacing w:val="-2"/>
                <w:sz w:val="24"/>
              </w:rPr>
              <w:t>statutes</w:t>
            </w:r>
            <w:r w:rsidRPr="00A224EA">
              <w:rPr>
                <w:spacing w:val="-12"/>
                <w:sz w:val="24"/>
              </w:rPr>
              <w:t xml:space="preserve"> </w:t>
            </w:r>
            <w:r w:rsidRPr="00A224EA">
              <w:rPr>
                <w:spacing w:val="-2"/>
                <w:sz w:val="24"/>
              </w:rPr>
              <w:t>and</w:t>
            </w:r>
            <w:r w:rsidRPr="00A224EA">
              <w:rPr>
                <w:spacing w:val="-13"/>
                <w:sz w:val="24"/>
              </w:rPr>
              <w:t xml:space="preserve"> </w:t>
            </w:r>
            <w:r w:rsidRPr="00A224EA">
              <w:rPr>
                <w:spacing w:val="-2"/>
                <w:sz w:val="24"/>
              </w:rPr>
              <w:t>regulations.</w:t>
            </w:r>
            <w:r w:rsidRPr="00A224EA">
              <w:rPr>
                <w:spacing w:val="-12"/>
                <w:sz w:val="24"/>
              </w:rPr>
              <w:t xml:space="preserve"> </w:t>
            </w:r>
            <w:r w:rsidRPr="00A224EA">
              <w:rPr>
                <w:spacing w:val="-2"/>
                <w:sz w:val="24"/>
              </w:rPr>
              <w:t>As</w:t>
            </w:r>
            <w:r w:rsidRPr="00A224EA">
              <w:rPr>
                <w:spacing w:val="-13"/>
                <w:sz w:val="24"/>
              </w:rPr>
              <w:t xml:space="preserve"> </w:t>
            </w:r>
            <w:r w:rsidRPr="00A224EA">
              <w:rPr>
                <w:spacing w:val="-2"/>
                <w:sz w:val="24"/>
              </w:rPr>
              <w:t>business</w:t>
            </w:r>
            <w:r w:rsidRPr="00A224EA">
              <w:rPr>
                <w:spacing w:val="-12"/>
                <w:sz w:val="24"/>
              </w:rPr>
              <w:t xml:space="preserve"> </w:t>
            </w:r>
            <w:r w:rsidRPr="00A224EA">
              <w:rPr>
                <w:spacing w:val="-2"/>
                <w:sz w:val="24"/>
              </w:rPr>
              <w:t xml:space="preserve">requirements </w:t>
            </w:r>
            <w:r w:rsidRPr="00A224EA">
              <w:rPr>
                <w:w w:val="90"/>
                <w:sz w:val="24"/>
              </w:rPr>
              <w:t>change,</w:t>
            </w:r>
            <w:r w:rsidRPr="00A224EA">
              <w:rPr>
                <w:spacing w:val="40"/>
                <w:sz w:val="24"/>
              </w:rPr>
              <w:t xml:space="preserve"> </w:t>
            </w:r>
            <w:r w:rsidRPr="00A224EA">
              <w:rPr>
                <w:w w:val="90"/>
                <w:sz w:val="24"/>
              </w:rPr>
              <w:t>the</w:t>
            </w:r>
            <w:r w:rsidRPr="00A224EA">
              <w:rPr>
                <w:spacing w:val="40"/>
                <w:sz w:val="24"/>
              </w:rPr>
              <w:t xml:space="preserve"> </w:t>
            </w:r>
            <w:r w:rsidRPr="00A224EA">
              <w:rPr>
                <w:w w:val="90"/>
                <w:sz w:val="24"/>
              </w:rPr>
              <w:t>system</w:t>
            </w:r>
            <w:r w:rsidRPr="00A224EA">
              <w:rPr>
                <w:spacing w:val="40"/>
                <w:sz w:val="24"/>
              </w:rPr>
              <w:t xml:space="preserve"> </w:t>
            </w:r>
            <w:r w:rsidRPr="00A224EA">
              <w:rPr>
                <w:w w:val="90"/>
                <w:sz w:val="24"/>
              </w:rPr>
              <w:t>MUST</w:t>
            </w:r>
            <w:r w:rsidRPr="00A224EA">
              <w:rPr>
                <w:sz w:val="24"/>
              </w:rPr>
              <w:t xml:space="preserve"> </w:t>
            </w:r>
            <w:r w:rsidRPr="00A224EA">
              <w:rPr>
                <w:w w:val="90"/>
                <w:sz w:val="24"/>
              </w:rPr>
              <w:t>also be able to change to support the new requirements.</w:t>
            </w:r>
          </w:p>
        </w:tc>
      </w:tr>
      <w:tr w:rsidR="00B7424F" w:rsidRPr="00A224EA" w14:paraId="49791FBB" w14:textId="77777777" w:rsidTr="008C2466">
        <w:trPr>
          <w:trHeight w:val="251"/>
        </w:trPr>
        <w:tc>
          <w:tcPr>
            <w:tcW w:w="9644" w:type="dxa"/>
            <w:gridSpan w:val="2"/>
            <w:shd w:val="clear" w:color="auto" w:fill="95B3D7" w:themeFill="accent1" w:themeFillTint="99"/>
          </w:tcPr>
          <w:p w14:paraId="5183D46C" w14:textId="77777777" w:rsidR="00B7424F" w:rsidRPr="00A224EA" w:rsidRDefault="00672CA2">
            <w:pPr>
              <w:pStyle w:val="TableParagraph"/>
              <w:spacing w:line="232" w:lineRule="exact"/>
              <w:ind w:left="732"/>
              <w:rPr>
                <w:b/>
                <w:sz w:val="24"/>
              </w:rPr>
            </w:pPr>
            <w:r w:rsidRPr="00A224EA">
              <w:rPr>
                <w:b/>
                <w:w w:val="105"/>
                <w:sz w:val="24"/>
              </w:rPr>
              <w:t>Output</w:t>
            </w:r>
            <w:r w:rsidRPr="00A224EA">
              <w:rPr>
                <w:b/>
                <w:spacing w:val="-10"/>
                <w:w w:val="105"/>
                <w:sz w:val="24"/>
              </w:rPr>
              <w:t xml:space="preserve"> </w:t>
            </w:r>
            <w:r w:rsidRPr="00A224EA">
              <w:rPr>
                <w:b/>
                <w:spacing w:val="-2"/>
                <w:w w:val="105"/>
                <w:sz w:val="24"/>
              </w:rPr>
              <w:t>Controls</w:t>
            </w:r>
          </w:p>
        </w:tc>
      </w:tr>
      <w:tr w:rsidR="00B7424F" w:rsidRPr="00A224EA" w14:paraId="4730D691" w14:textId="77777777">
        <w:trPr>
          <w:trHeight w:val="700"/>
        </w:trPr>
        <w:tc>
          <w:tcPr>
            <w:tcW w:w="9644" w:type="dxa"/>
            <w:gridSpan w:val="2"/>
            <w:tcBorders>
              <w:left w:val="double" w:sz="2" w:space="0" w:color="000000"/>
            </w:tcBorders>
          </w:tcPr>
          <w:p w14:paraId="46C3235F" w14:textId="77777777" w:rsidR="00B7424F" w:rsidRPr="00A224EA" w:rsidRDefault="00672CA2">
            <w:pPr>
              <w:pStyle w:val="TableParagraph"/>
              <w:spacing w:line="220" w:lineRule="auto"/>
              <w:ind w:left="759" w:hanging="12"/>
              <w:rPr>
                <w:sz w:val="24"/>
              </w:rPr>
            </w:pPr>
            <w:r w:rsidRPr="00A224EA">
              <w:rPr>
                <w:w w:val="90"/>
                <w:sz w:val="24"/>
              </w:rPr>
              <w:t xml:space="preserve">The system MUST ensure that the processed data is provided to users in a consistent and </w:t>
            </w:r>
            <w:r w:rsidRPr="00A224EA">
              <w:rPr>
                <w:sz w:val="24"/>
              </w:rPr>
              <w:t>secure</w:t>
            </w:r>
            <w:r w:rsidRPr="00A224EA">
              <w:rPr>
                <w:spacing w:val="-5"/>
                <w:sz w:val="24"/>
              </w:rPr>
              <w:t xml:space="preserve"> </w:t>
            </w:r>
            <w:r w:rsidRPr="00A224EA">
              <w:rPr>
                <w:sz w:val="24"/>
              </w:rPr>
              <w:t>manner.</w:t>
            </w:r>
          </w:p>
        </w:tc>
      </w:tr>
      <w:tr w:rsidR="00B7424F" w:rsidRPr="00A224EA" w14:paraId="36BC1B17" w14:textId="77777777" w:rsidTr="008C2466">
        <w:trPr>
          <w:trHeight w:val="270"/>
        </w:trPr>
        <w:tc>
          <w:tcPr>
            <w:tcW w:w="9644" w:type="dxa"/>
            <w:gridSpan w:val="2"/>
            <w:shd w:val="clear" w:color="auto" w:fill="95B3D7" w:themeFill="accent1" w:themeFillTint="99"/>
          </w:tcPr>
          <w:p w14:paraId="37A45776" w14:textId="77777777" w:rsidR="00B7424F" w:rsidRPr="00A224EA" w:rsidRDefault="00672CA2">
            <w:pPr>
              <w:pStyle w:val="TableParagraph"/>
              <w:spacing w:line="251" w:lineRule="exact"/>
              <w:ind w:left="732"/>
              <w:rPr>
                <w:b/>
                <w:sz w:val="24"/>
              </w:rPr>
            </w:pPr>
            <w:r w:rsidRPr="00A224EA">
              <w:rPr>
                <w:b/>
                <w:sz w:val="24"/>
              </w:rPr>
              <w:t>Multiple</w:t>
            </w:r>
            <w:r w:rsidRPr="00A224EA">
              <w:rPr>
                <w:b/>
                <w:spacing w:val="21"/>
                <w:sz w:val="24"/>
              </w:rPr>
              <w:t xml:space="preserve"> </w:t>
            </w:r>
            <w:r w:rsidRPr="00A224EA">
              <w:rPr>
                <w:b/>
                <w:spacing w:val="-2"/>
                <w:sz w:val="24"/>
              </w:rPr>
              <w:t>Environments</w:t>
            </w:r>
          </w:p>
        </w:tc>
      </w:tr>
      <w:tr w:rsidR="00B7424F" w:rsidRPr="00A224EA" w14:paraId="5952A58F" w14:textId="77777777">
        <w:trPr>
          <w:trHeight w:val="505"/>
        </w:trPr>
        <w:tc>
          <w:tcPr>
            <w:tcW w:w="9644" w:type="dxa"/>
            <w:gridSpan w:val="2"/>
            <w:tcBorders>
              <w:left w:val="double" w:sz="2" w:space="0" w:color="000000"/>
            </w:tcBorders>
          </w:tcPr>
          <w:p w14:paraId="6968174C" w14:textId="77777777" w:rsidR="00B7424F" w:rsidRPr="00A224EA" w:rsidRDefault="00672CA2">
            <w:pPr>
              <w:pStyle w:val="TableParagraph"/>
              <w:spacing w:before="21" w:line="204" w:lineRule="auto"/>
              <w:ind w:left="759" w:right="101" w:hanging="12"/>
              <w:rPr>
                <w:sz w:val="24"/>
              </w:rPr>
            </w:pPr>
            <w:r w:rsidRPr="00A224EA">
              <w:rPr>
                <w:w w:val="90"/>
                <w:sz w:val="24"/>
              </w:rPr>
              <w:t xml:space="preserve">In addition to the production environment, the system MUST support independent copies </w:t>
            </w:r>
            <w:r w:rsidRPr="00A224EA">
              <w:rPr>
                <w:spacing w:val="-6"/>
                <w:sz w:val="24"/>
              </w:rPr>
              <w:t>for training,</w:t>
            </w:r>
            <w:r w:rsidRPr="00A224EA">
              <w:rPr>
                <w:spacing w:val="8"/>
                <w:sz w:val="24"/>
              </w:rPr>
              <w:t xml:space="preserve"> </w:t>
            </w:r>
            <w:r w:rsidRPr="00A224EA">
              <w:rPr>
                <w:spacing w:val="-6"/>
                <w:sz w:val="24"/>
              </w:rPr>
              <w:t>development,</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test.</w:t>
            </w:r>
          </w:p>
        </w:tc>
      </w:tr>
      <w:tr w:rsidR="00B7424F" w:rsidRPr="00A224EA" w14:paraId="67D7E154" w14:textId="77777777">
        <w:trPr>
          <w:trHeight w:val="506"/>
        </w:trPr>
        <w:tc>
          <w:tcPr>
            <w:tcW w:w="9644" w:type="dxa"/>
            <w:gridSpan w:val="2"/>
            <w:tcBorders>
              <w:left w:val="double" w:sz="2" w:space="0" w:color="000000"/>
            </w:tcBorders>
          </w:tcPr>
          <w:p w14:paraId="52A64ED1" w14:textId="77777777" w:rsidR="00B7424F" w:rsidRPr="00A224EA" w:rsidRDefault="00672CA2">
            <w:pPr>
              <w:pStyle w:val="TableParagraph"/>
              <w:spacing w:line="244" w:lineRule="exact"/>
              <w:ind w:left="747"/>
              <w:rPr>
                <w:sz w:val="24"/>
              </w:rPr>
            </w:pPr>
            <w:r w:rsidRPr="00A224EA">
              <w:rPr>
                <w:w w:val="90"/>
                <w:sz w:val="24"/>
              </w:rPr>
              <w:t>The</w:t>
            </w:r>
            <w:r w:rsidRPr="00A224EA">
              <w:rPr>
                <w:spacing w:val="7"/>
                <w:sz w:val="24"/>
              </w:rPr>
              <w:t xml:space="preserve"> </w:t>
            </w:r>
            <w:r w:rsidRPr="00A224EA">
              <w:rPr>
                <w:w w:val="90"/>
                <w:sz w:val="24"/>
              </w:rPr>
              <w:t>multiple</w:t>
            </w:r>
            <w:r w:rsidRPr="00A224EA">
              <w:rPr>
                <w:spacing w:val="10"/>
                <w:sz w:val="24"/>
              </w:rPr>
              <w:t xml:space="preserve"> </w:t>
            </w:r>
            <w:r w:rsidRPr="00A224EA">
              <w:rPr>
                <w:w w:val="90"/>
                <w:sz w:val="24"/>
              </w:rPr>
              <w:t>environments</w:t>
            </w:r>
            <w:r w:rsidRPr="00A224EA">
              <w:rPr>
                <w:spacing w:val="7"/>
                <w:sz w:val="24"/>
              </w:rPr>
              <w:t xml:space="preserve"> </w:t>
            </w:r>
            <w:r w:rsidRPr="00A224EA">
              <w:rPr>
                <w:w w:val="90"/>
                <w:sz w:val="24"/>
              </w:rPr>
              <w:t>MUST</w:t>
            </w:r>
            <w:r w:rsidRPr="00A224EA">
              <w:rPr>
                <w:spacing w:val="11"/>
                <w:sz w:val="24"/>
              </w:rPr>
              <w:t xml:space="preserve"> </w:t>
            </w:r>
            <w:r w:rsidRPr="00A224EA">
              <w:rPr>
                <w:w w:val="90"/>
                <w:sz w:val="24"/>
              </w:rPr>
              <w:t>be</w:t>
            </w:r>
            <w:r w:rsidRPr="00A224EA">
              <w:rPr>
                <w:spacing w:val="12"/>
                <w:sz w:val="24"/>
              </w:rPr>
              <w:t xml:space="preserve"> </w:t>
            </w:r>
            <w:r w:rsidRPr="00A224EA">
              <w:rPr>
                <w:w w:val="90"/>
                <w:sz w:val="24"/>
              </w:rPr>
              <w:t>sufficiently</w:t>
            </w:r>
            <w:r w:rsidRPr="00A224EA">
              <w:rPr>
                <w:spacing w:val="8"/>
                <w:sz w:val="24"/>
              </w:rPr>
              <w:t xml:space="preserve"> </w:t>
            </w:r>
            <w:r w:rsidRPr="00A224EA">
              <w:rPr>
                <w:w w:val="90"/>
                <w:sz w:val="24"/>
              </w:rPr>
              <w:t>isolated</w:t>
            </w:r>
            <w:r w:rsidRPr="00A224EA">
              <w:rPr>
                <w:spacing w:val="6"/>
                <w:sz w:val="24"/>
              </w:rPr>
              <w:t xml:space="preserve"> </w:t>
            </w:r>
            <w:r w:rsidRPr="00A224EA">
              <w:rPr>
                <w:w w:val="90"/>
                <w:sz w:val="24"/>
              </w:rPr>
              <w:t>from</w:t>
            </w:r>
            <w:r w:rsidRPr="00A224EA">
              <w:rPr>
                <w:spacing w:val="13"/>
                <w:sz w:val="24"/>
              </w:rPr>
              <w:t xml:space="preserve"> </w:t>
            </w:r>
            <w:r w:rsidRPr="00A224EA">
              <w:rPr>
                <w:w w:val="90"/>
                <w:sz w:val="24"/>
              </w:rPr>
              <w:t>production</w:t>
            </w:r>
            <w:r w:rsidRPr="00A224EA">
              <w:rPr>
                <w:spacing w:val="8"/>
                <w:sz w:val="24"/>
              </w:rPr>
              <w:t xml:space="preserve"> </w:t>
            </w:r>
            <w:r w:rsidRPr="00A224EA">
              <w:rPr>
                <w:w w:val="90"/>
                <w:sz w:val="24"/>
              </w:rPr>
              <w:t>and</w:t>
            </w:r>
            <w:r w:rsidRPr="00A224EA">
              <w:rPr>
                <w:spacing w:val="10"/>
                <w:sz w:val="24"/>
              </w:rPr>
              <w:t xml:space="preserve"> </w:t>
            </w:r>
            <w:r w:rsidRPr="00A224EA">
              <w:rPr>
                <w:w w:val="90"/>
                <w:sz w:val="24"/>
              </w:rPr>
              <w:t>from</w:t>
            </w:r>
            <w:r w:rsidRPr="00A224EA">
              <w:rPr>
                <w:spacing w:val="13"/>
                <w:sz w:val="24"/>
              </w:rPr>
              <w:t xml:space="preserve"> </w:t>
            </w:r>
            <w:r w:rsidRPr="00A224EA">
              <w:rPr>
                <w:spacing w:val="-4"/>
                <w:w w:val="90"/>
                <w:sz w:val="24"/>
              </w:rPr>
              <w:t>each</w:t>
            </w:r>
          </w:p>
          <w:p w14:paraId="512A8908" w14:textId="77777777" w:rsidR="00B7424F" w:rsidRPr="00A224EA" w:rsidRDefault="00672CA2">
            <w:pPr>
              <w:pStyle w:val="TableParagraph"/>
              <w:spacing w:line="243" w:lineRule="exact"/>
              <w:ind w:left="759"/>
              <w:rPr>
                <w:sz w:val="24"/>
              </w:rPr>
            </w:pPr>
            <w:r w:rsidRPr="00A224EA">
              <w:rPr>
                <w:w w:val="90"/>
                <w:sz w:val="24"/>
              </w:rPr>
              <w:t>other</w:t>
            </w:r>
            <w:r w:rsidRPr="00A224EA">
              <w:rPr>
                <w:spacing w:val="-1"/>
                <w:w w:val="90"/>
                <w:sz w:val="24"/>
              </w:rPr>
              <w:t xml:space="preserve"> </w:t>
            </w:r>
            <w:r w:rsidRPr="00A224EA">
              <w:rPr>
                <w:w w:val="90"/>
                <w:sz w:val="24"/>
              </w:rPr>
              <w:t>so</w:t>
            </w:r>
            <w:r w:rsidRPr="00A224EA">
              <w:rPr>
                <w:spacing w:val="-3"/>
                <w:sz w:val="24"/>
              </w:rPr>
              <w:t xml:space="preserve"> </w:t>
            </w:r>
            <w:r w:rsidRPr="00A224EA">
              <w:rPr>
                <w:w w:val="90"/>
                <w:sz w:val="24"/>
              </w:rPr>
              <w:t>that</w:t>
            </w:r>
            <w:r w:rsidRPr="00A224EA">
              <w:rPr>
                <w:spacing w:val="12"/>
                <w:sz w:val="24"/>
              </w:rPr>
              <w:t xml:space="preserve"> </w:t>
            </w:r>
            <w:r w:rsidRPr="00A224EA">
              <w:rPr>
                <w:w w:val="90"/>
                <w:sz w:val="24"/>
              </w:rPr>
              <w:t>operations</w:t>
            </w:r>
            <w:r w:rsidRPr="00A224EA">
              <w:rPr>
                <w:spacing w:val="-9"/>
                <w:w w:val="90"/>
                <w:sz w:val="24"/>
              </w:rPr>
              <w:t xml:space="preserve"> </w:t>
            </w:r>
            <w:r w:rsidRPr="00A224EA">
              <w:rPr>
                <w:w w:val="90"/>
                <w:sz w:val="24"/>
              </w:rPr>
              <w:t>in</w:t>
            </w:r>
            <w:r w:rsidRPr="00A224EA">
              <w:rPr>
                <w:spacing w:val="-9"/>
                <w:w w:val="90"/>
                <w:sz w:val="24"/>
              </w:rPr>
              <w:t xml:space="preserve"> </w:t>
            </w:r>
            <w:r w:rsidRPr="00A224EA">
              <w:rPr>
                <w:w w:val="90"/>
                <w:sz w:val="24"/>
              </w:rPr>
              <w:t>one</w:t>
            </w:r>
            <w:r w:rsidRPr="00A224EA">
              <w:rPr>
                <w:spacing w:val="-6"/>
                <w:w w:val="90"/>
                <w:sz w:val="24"/>
              </w:rPr>
              <w:t xml:space="preserve"> </w:t>
            </w:r>
            <w:r w:rsidRPr="00A224EA">
              <w:rPr>
                <w:w w:val="90"/>
                <w:sz w:val="24"/>
              </w:rPr>
              <w:t>environment</w:t>
            </w:r>
            <w:r w:rsidRPr="00A224EA">
              <w:rPr>
                <w:spacing w:val="-6"/>
                <w:w w:val="90"/>
                <w:sz w:val="24"/>
              </w:rPr>
              <w:t xml:space="preserve"> </w:t>
            </w:r>
            <w:r w:rsidRPr="00A224EA">
              <w:rPr>
                <w:w w:val="90"/>
                <w:sz w:val="24"/>
              </w:rPr>
              <w:t>will</w:t>
            </w:r>
            <w:r w:rsidRPr="00A224EA">
              <w:rPr>
                <w:spacing w:val="-7"/>
                <w:w w:val="90"/>
                <w:sz w:val="24"/>
              </w:rPr>
              <w:t xml:space="preserve"> </w:t>
            </w:r>
            <w:r w:rsidRPr="00A224EA">
              <w:rPr>
                <w:w w:val="90"/>
                <w:sz w:val="24"/>
              </w:rPr>
              <w:t>not</w:t>
            </w:r>
            <w:r w:rsidRPr="00A224EA">
              <w:rPr>
                <w:spacing w:val="-8"/>
                <w:w w:val="90"/>
                <w:sz w:val="24"/>
              </w:rPr>
              <w:t xml:space="preserve"> </w:t>
            </w:r>
            <w:r w:rsidRPr="00A224EA">
              <w:rPr>
                <w:w w:val="90"/>
                <w:sz w:val="24"/>
              </w:rPr>
              <w:t>affect</w:t>
            </w:r>
            <w:r w:rsidRPr="00A224EA">
              <w:rPr>
                <w:spacing w:val="-9"/>
                <w:w w:val="90"/>
                <w:sz w:val="24"/>
              </w:rPr>
              <w:t xml:space="preserve"> </w:t>
            </w:r>
            <w:r w:rsidRPr="00A224EA">
              <w:rPr>
                <w:w w:val="90"/>
                <w:sz w:val="24"/>
              </w:rPr>
              <w:t>those</w:t>
            </w:r>
            <w:r w:rsidRPr="00A224EA">
              <w:rPr>
                <w:spacing w:val="-8"/>
                <w:w w:val="90"/>
                <w:sz w:val="24"/>
              </w:rPr>
              <w:t xml:space="preserve"> </w:t>
            </w:r>
            <w:r w:rsidRPr="00A224EA">
              <w:rPr>
                <w:w w:val="90"/>
                <w:sz w:val="24"/>
              </w:rPr>
              <w:t>of</w:t>
            </w:r>
            <w:r w:rsidRPr="00A224EA">
              <w:rPr>
                <w:spacing w:val="-9"/>
                <w:w w:val="90"/>
                <w:sz w:val="24"/>
              </w:rPr>
              <w:t xml:space="preserve"> </w:t>
            </w:r>
            <w:r w:rsidRPr="00A224EA">
              <w:rPr>
                <w:spacing w:val="-2"/>
                <w:w w:val="90"/>
                <w:sz w:val="24"/>
              </w:rPr>
              <w:t>another.</w:t>
            </w:r>
          </w:p>
        </w:tc>
      </w:tr>
      <w:tr w:rsidR="00B7424F" w:rsidRPr="00A224EA" w14:paraId="05D9481A" w14:textId="77777777">
        <w:trPr>
          <w:trHeight w:val="253"/>
        </w:trPr>
        <w:tc>
          <w:tcPr>
            <w:tcW w:w="9644" w:type="dxa"/>
            <w:gridSpan w:val="2"/>
          </w:tcPr>
          <w:p w14:paraId="5FEC4328" w14:textId="77777777" w:rsidR="00B7424F" w:rsidRPr="00A224EA" w:rsidRDefault="00672CA2">
            <w:pPr>
              <w:pStyle w:val="TableParagraph"/>
              <w:spacing w:line="234" w:lineRule="exact"/>
              <w:ind w:left="732"/>
              <w:rPr>
                <w:b/>
                <w:sz w:val="24"/>
              </w:rPr>
            </w:pPr>
            <w:r w:rsidRPr="00A224EA">
              <w:rPr>
                <w:b/>
                <w:sz w:val="24"/>
              </w:rPr>
              <w:t>System</w:t>
            </w:r>
            <w:r w:rsidRPr="00A224EA">
              <w:rPr>
                <w:b/>
                <w:spacing w:val="-4"/>
                <w:sz w:val="24"/>
              </w:rPr>
              <w:t xml:space="preserve"> </w:t>
            </w:r>
            <w:r w:rsidRPr="00A224EA">
              <w:rPr>
                <w:b/>
                <w:spacing w:val="-2"/>
                <w:sz w:val="24"/>
              </w:rPr>
              <w:t>Performance</w:t>
            </w:r>
          </w:p>
        </w:tc>
      </w:tr>
      <w:tr w:rsidR="00B7424F" w:rsidRPr="00A224EA" w14:paraId="1EF96163" w14:textId="77777777">
        <w:trPr>
          <w:trHeight w:val="506"/>
        </w:trPr>
        <w:tc>
          <w:tcPr>
            <w:tcW w:w="9644" w:type="dxa"/>
            <w:gridSpan w:val="2"/>
            <w:tcBorders>
              <w:left w:val="double" w:sz="2" w:space="0" w:color="000000"/>
            </w:tcBorders>
          </w:tcPr>
          <w:p w14:paraId="7BAFB681" w14:textId="77777777" w:rsidR="00B7424F" w:rsidRPr="00A224EA" w:rsidRDefault="00672CA2">
            <w:pPr>
              <w:pStyle w:val="TableParagraph"/>
              <w:spacing w:before="21" w:line="204" w:lineRule="auto"/>
              <w:ind w:left="759" w:hanging="12"/>
              <w:rPr>
                <w:sz w:val="24"/>
              </w:rPr>
            </w:pPr>
            <w:r w:rsidRPr="00A224EA">
              <w:rPr>
                <w:w w:val="90"/>
                <w:sz w:val="24"/>
              </w:rPr>
              <w:t>The system MUST be responsive and available. Any</w:t>
            </w:r>
            <w:r w:rsidRPr="00A224EA">
              <w:rPr>
                <w:spacing w:val="-2"/>
                <w:w w:val="90"/>
                <w:sz w:val="24"/>
              </w:rPr>
              <w:t xml:space="preserve"> </w:t>
            </w:r>
            <w:r w:rsidRPr="00A224EA">
              <w:rPr>
                <w:w w:val="90"/>
                <w:sz w:val="24"/>
              </w:rPr>
              <w:t>volume processing MUST not interfere with online</w:t>
            </w:r>
            <w:r w:rsidRPr="00A224EA">
              <w:rPr>
                <w:sz w:val="24"/>
              </w:rPr>
              <w:t xml:space="preserve"> </w:t>
            </w:r>
            <w:r w:rsidRPr="00A224EA">
              <w:rPr>
                <w:w w:val="90"/>
                <w:sz w:val="24"/>
              </w:rPr>
              <w:t>responsiveness or availability.</w:t>
            </w:r>
          </w:p>
        </w:tc>
      </w:tr>
      <w:tr w:rsidR="00B7424F" w:rsidRPr="00A224EA" w14:paraId="576BB3E5" w14:textId="77777777" w:rsidTr="008C2466">
        <w:trPr>
          <w:trHeight w:val="299"/>
        </w:trPr>
        <w:tc>
          <w:tcPr>
            <w:tcW w:w="9644" w:type="dxa"/>
            <w:gridSpan w:val="2"/>
            <w:shd w:val="clear" w:color="auto" w:fill="95B3D7" w:themeFill="accent1" w:themeFillTint="99"/>
          </w:tcPr>
          <w:p w14:paraId="6019C371" w14:textId="77777777" w:rsidR="00B7424F" w:rsidRPr="00A224EA" w:rsidRDefault="00672CA2">
            <w:pPr>
              <w:pStyle w:val="TableParagraph"/>
              <w:spacing w:before="5"/>
              <w:ind w:left="732"/>
              <w:rPr>
                <w:b/>
                <w:sz w:val="24"/>
              </w:rPr>
            </w:pPr>
            <w:r w:rsidRPr="00A224EA">
              <w:rPr>
                <w:b/>
                <w:sz w:val="24"/>
              </w:rPr>
              <w:t>Disaster</w:t>
            </w:r>
            <w:r w:rsidRPr="00A224EA">
              <w:rPr>
                <w:b/>
                <w:spacing w:val="23"/>
                <w:sz w:val="24"/>
              </w:rPr>
              <w:t xml:space="preserve"> </w:t>
            </w:r>
            <w:r w:rsidRPr="00A224EA">
              <w:rPr>
                <w:b/>
                <w:spacing w:val="-2"/>
                <w:sz w:val="24"/>
              </w:rPr>
              <w:t>Recovery</w:t>
            </w:r>
          </w:p>
        </w:tc>
      </w:tr>
      <w:tr w:rsidR="00B7424F" w:rsidRPr="00A224EA" w14:paraId="30ECDBB3" w14:textId="77777777">
        <w:trPr>
          <w:trHeight w:val="702"/>
        </w:trPr>
        <w:tc>
          <w:tcPr>
            <w:tcW w:w="9644" w:type="dxa"/>
            <w:gridSpan w:val="2"/>
            <w:tcBorders>
              <w:left w:val="double" w:sz="2" w:space="0" w:color="000000"/>
            </w:tcBorders>
          </w:tcPr>
          <w:p w14:paraId="59E13CF8" w14:textId="77777777" w:rsidR="00B7424F" w:rsidRPr="00A224EA" w:rsidRDefault="00672CA2">
            <w:pPr>
              <w:pStyle w:val="TableParagraph"/>
              <w:spacing w:line="237" w:lineRule="auto"/>
              <w:ind w:left="759" w:right="101" w:hanging="12"/>
              <w:rPr>
                <w:sz w:val="24"/>
              </w:rPr>
            </w:pPr>
            <w:r w:rsidRPr="00A224EA">
              <w:rPr>
                <w:w w:val="90"/>
                <w:sz w:val="24"/>
              </w:rPr>
              <w:t>Bidders MUST propose a number of disaster recovery configurations and should indicate</w:t>
            </w:r>
            <w:r w:rsidRPr="00A224EA">
              <w:rPr>
                <w:spacing w:val="40"/>
                <w:sz w:val="24"/>
              </w:rPr>
              <w:t xml:space="preserve"> </w:t>
            </w:r>
            <w:r w:rsidRPr="00A224EA">
              <w:rPr>
                <w:sz w:val="24"/>
              </w:rPr>
              <w:t>the</w:t>
            </w:r>
            <w:r w:rsidRPr="00A224EA">
              <w:rPr>
                <w:spacing w:val="-15"/>
                <w:sz w:val="24"/>
              </w:rPr>
              <w:t xml:space="preserve"> </w:t>
            </w:r>
            <w:r w:rsidRPr="00A224EA">
              <w:rPr>
                <w:sz w:val="24"/>
              </w:rPr>
              <w:t>level</w:t>
            </w:r>
            <w:r w:rsidRPr="00A224EA">
              <w:rPr>
                <w:spacing w:val="-10"/>
                <w:sz w:val="24"/>
              </w:rPr>
              <w:t xml:space="preserve"> </w:t>
            </w:r>
            <w:r w:rsidRPr="00A224EA">
              <w:rPr>
                <w:sz w:val="24"/>
              </w:rPr>
              <w:t>of</w:t>
            </w:r>
            <w:r w:rsidRPr="00A224EA">
              <w:rPr>
                <w:spacing w:val="13"/>
                <w:sz w:val="24"/>
              </w:rPr>
              <w:t xml:space="preserve"> </w:t>
            </w:r>
            <w:r w:rsidRPr="00A224EA">
              <w:rPr>
                <w:sz w:val="24"/>
              </w:rPr>
              <w:t>protection</w:t>
            </w:r>
            <w:r w:rsidRPr="00A224EA">
              <w:rPr>
                <w:spacing w:val="-14"/>
                <w:sz w:val="24"/>
              </w:rPr>
              <w:t xml:space="preserve"> </w:t>
            </w:r>
            <w:r w:rsidRPr="00A224EA">
              <w:rPr>
                <w:sz w:val="24"/>
              </w:rPr>
              <w:t>offered</w:t>
            </w:r>
            <w:r w:rsidRPr="00A224EA">
              <w:rPr>
                <w:spacing w:val="-15"/>
                <w:sz w:val="24"/>
              </w:rPr>
              <w:t xml:space="preserve"> </w:t>
            </w:r>
            <w:r w:rsidRPr="00A224EA">
              <w:rPr>
                <w:sz w:val="24"/>
              </w:rPr>
              <w:t>by</w:t>
            </w:r>
            <w:r w:rsidRPr="00A224EA">
              <w:rPr>
                <w:spacing w:val="-14"/>
                <w:sz w:val="24"/>
              </w:rPr>
              <w:t xml:space="preserve"> </w:t>
            </w:r>
            <w:r w:rsidRPr="00A224EA">
              <w:rPr>
                <w:sz w:val="24"/>
              </w:rPr>
              <w:t>each</w:t>
            </w:r>
            <w:r w:rsidRPr="00A224EA">
              <w:rPr>
                <w:spacing w:val="-15"/>
                <w:sz w:val="24"/>
              </w:rPr>
              <w:t xml:space="preserve"> </w:t>
            </w:r>
            <w:r w:rsidRPr="00A224EA">
              <w:rPr>
                <w:sz w:val="24"/>
              </w:rPr>
              <w:t>alternative.</w:t>
            </w:r>
          </w:p>
        </w:tc>
      </w:tr>
      <w:tr w:rsidR="00B7424F" w:rsidRPr="00A224EA" w14:paraId="04C7335D" w14:textId="77777777">
        <w:trPr>
          <w:trHeight w:val="746"/>
        </w:trPr>
        <w:tc>
          <w:tcPr>
            <w:tcW w:w="9644" w:type="dxa"/>
            <w:gridSpan w:val="2"/>
            <w:tcBorders>
              <w:left w:val="double" w:sz="2" w:space="0" w:color="000000"/>
            </w:tcBorders>
          </w:tcPr>
          <w:p w14:paraId="09B52132" w14:textId="77777777" w:rsidR="00B7424F" w:rsidRPr="00A224EA" w:rsidRDefault="00672CA2">
            <w:pPr>
              <w:pStyle w:val="TableParagraph"/>
              <w:ind w:left="759" w:hanging="12"/>
              <w:rPr>
                <w:sz w:val="24"/>
              </w:rPr>
            </w:pPr>
            <w:r w:rsidRPr="00A224EA">
              <w:rPr>
                <w:w w:val="90"/>
                <w:sz w:val="24"/>
              </w:rPr>
              <w:t xml:space="preserve">The system MUST support replication and rapid fail-over or redeployment in the event of </w:t>
            </w:r>
            <w:r w:rsidRPr="00A224EA">
              <w:rPr>
                <w:sz w:val="24"/>
              </w:rPr>
              <w:t>problems or</w:t>
            </w:r>
            <w:r w:rsidRPr="00A224EA">
              <w:rPr>
                <w:spacing w:val="40"/>
                <w:sz w:val="24"/>
              </w:rPr>
              <w:t xml:space="preserve"> </w:t>
            </w:r>
            <w:r w:rsidRPr="00A224EA">
              <w:rPr>
                <w:sz w:val="24"/>
              </w:rPr>
              <w:t>planned maintenance.</w:t>
            </w:r>
          </w:p>
        </w:tc>
      </w:tr>
      <w:tr w:rsidR="00B7424F" w:rsidRPr="00A224EA" w14:paraId="47574EC0" w14:textId="77777777" w:rsidTr="008C2466">
        <w:trPr>
          <w:trHeight w:val="443"/>
        </w:trPr>
        <w:tc>
          <w:tcPr>
            <w:tcW w:w="9644" w:type="dxa"/>
            <w:gridSpan w:val="2"/>
            <w:shd w:val="clear" w:color="auto" w:fill="95B3D7" w:themeFill="accent1" w:themeFillTint="99"/>
          </w:tcPr>
          <w:p w14:paraId="690A331A" w14:textId="77777777" w:rsidR="00B7424F" w:rsidRPr="00A224EA" w:rsidRDefault="00672CA2">
            <w:pPr>
              <w:pStyle w:val="TableParagraph"/>
              <w:spacing w:before="10"/>
              <w:ind w:left="732"/>
              <w:rPr>
                <w:b/>
                <w:sz w:val="24"/>
              </w:rPr>
            </w:pPr>
            <w:r w:rsidRPr="00A224EA">
              <w:rPr>
                <w:b/>
                <w:spacing w:val="-2"/>
                <w:w w:val="105"/>
                <w:sz w:val="24"/>
              </w:rPr>
              <w:t>Reporting</w:t>
            </w:r>
          </w:p>
        </w:tc>
      </w:tr>
      <w:tr w:rsidR="00B7424F" w:rsidRPr="00A224EA" w14:paraId="38A50A17" w14:textId="77777777">
        <w:trPr>
          <w:trHeight w:val="700"/>
        </w:trPr>
        <w:tc>
          <w:tcPr>
            <w:tcW w:w="232" w:type="dxa"/>
          </w:tcPr>
          <w:p w14:paraId="7B750193" w14:textId="77777777" w:rsidR="00B7424F" w:rsidRPr="00A224EA" w:rsidRDefault="00B7424F">
            <w:pPr>
              <w:pStyle w:val="TableParagraph"/>
            </w:pPr>
          </w:p>
        </w:tc>
        <w:tc>
          <w:tcPr>
            <w:tcW w:w="9412" w:type="dxa"/>
          </w:tcPr>
          <w:p w14:paraId="52CA5ED6" w14:textId="77777777" w:rsidR="00B7424F" w:rsidRPr="00A224EA" w:rsidRDefault="00672CA2">
            <w:pPr>
              <w:pStyle w:val="TableParagraph"/>
              <w:ind w:left="731" w:right="168" w:hanging="10"/>
              <w:rPr>
                <w:sz w:val="24"/>
              </w:rPr>
            </w:pP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MUST</w:t>
            </w:r>
            <w:r w:rsidRPr="00A224EA">
              <w:rPr>
                <w:sz w:val="24"/>
              </w:rPr>
              <w:t xml:space="preserve"> </w:t>
            </w:r>
            <w:r w:rsidRPr="00A224EA">
              <w:rPr>
                <w:w w:val="90"/>
                <w:sz w:val="24"/>
              </w:rPr>
              <w:t>include comprehensive</w:t>
            </w:r>
            <w:r w:rsidRPr="00A224EA">
              <w:rPr>
                <w:sz w:val="24"/>
              </w:rPr>
              <w:t xml:space="preserve"> </w:t>
            </w:r>
            <w:r w:rsidRPr="00A224EA">
              <w:rPr>
                <w:w w:val="90"/>
                <w:sz w:val="24"/>
              </w:rPr>
              <w:t>reporting tools</w:t>
            </w:r>
            <w:r w:rsidRPr="00A224EA">
              <w:rPr>
                <w:sz w:val="24"/>
              </w:rPr>
              <w:t xml:space="preserve"> </w:t>
            </w:r>
            <w:r w:rsidRPr="00A224EA">
              <w:rPr>
                <w:w w:val="90"/>
                <w:sz w:val="24"/>
              </w:rPr>
              <w:t>that allow for</w:t>
            </w:r>
            <w:r w:rsidRPr="00A224EA">
              <w:rPr>
                <w:sz w:val="24"/>
              </w:rPr>
              <w:t xml:space="preserve"> </w:t>
            </w:r>
            <w:r w:rsidRPr="00A224EA">
              <w:rPr>
                <w:w w:val="90"/>
                <w:sz w:val="24"/>
              </w:rPr>
              <w:t>easy access</w:t>
            </w:r>
            <w:r w:rsidRPr="00A224EA">
              <w:rPr>
                <w:sz w:val="24"/>
              </w:rPr>
              <w:t xml:space="preserve"> </w:t>
            </w:r>
            <w:r w:rsidRPr="00A224EA">
              <w:rPr>
                <w:w w:val="90"/>
                <w:sz w:val="24"/>
              </w:rPr>
              <w:t>to</w:t>
            </w:r>
            <w:r w:rsidRPr="00A224EA">
              <w:rPr>
                <w:spacing w:val="80"/>
                <w:sz w:val="24"/>
              </w:rPr>
              <w:t xml:space="preserve"> </w:t>
            </w:r>
            <w:r w:rsidRPr="00A224EA">
              <w:rPr>
                <w:sz w:val="24"/>
              </w:rPr>
              <w:t>authorized</w:t>
            </w:r>
            <w:r w:rsidRPr="00A224EA">
              <w:rPr>
                <w:spacing w:val="-3"/>
                <w:sz w:val="24"/>
              </w:rPr>
              <w:t xml:space="preserve"> </w:t>
            </w:r>
            <w:r w:rsidRPr="00A224EA">
              <w:rPr>
                <w:sz w:val="24"/>
              </w:rPr>
              <w:t>data.</w:t>
            </w:r>
          </w:p>
        </w:tc>
      </w:tr>
    </w:tbl>
    <w:p w14:paraId="2E80DFBC" w14:textId="77777777" w:rsidR="00B7424F" w:rsidRPr="00A224EA" w:rsidRDefault="00B7424F">
      <w:pPr>
        <w:rPr>
          <w:sz w:val="24"/>
        </w:rPr>
        <w:sectPr w:rsidR="00B7424F" w:rsidRPr="00A224EA" w:rsidSect="00323C9A">
          <w:type w:val="continuous"/>
          <w:pgSz w:w="11920" w:h="16850"/>
          <w:pgMar w:top="960" w:right="200" w:bottom="1890" w:left="680" w:header="0" w:footer="1287" w:gutter="0"/>
          <w:cols w:space="720"/>
        </w:sect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
        <w:gridCol w:w="9402"/>
      </w:tblGrid>
      <w:tr w:rsidR="00B7424F" w:rsidRPr="00A224EA" w14:paraId="27767B72" w14:textId="77777777">
        <w:trPr>
          <w:trHeight w:val="801"/>
        </w:trPr>
        <w:tc>
          <w:tcPr>
            <w:tcW w:w="233" w:type="dxa"/>
          </w:tcPr>
          <w:p w14:paraId="2113FECC" w14:textId="77777777" w:rsidR="00B7424F" w:rsidRPr="00A224EA" w:rsidRDefault="00B7424F">
            <w:pPr>
              <w:pStyle w:val="TableParagraph"/>
            </w:pPr>
          </w:p>
        </w:tc>
        <w:tc>
          <w:tcPr>
            <w:tcW w:w="9402" w:type="dxa"/>
          </w:tcPr>
          <w:p w14:paraId="1722A73D" w14:textId="77777777" w:rsidR="00B7424F" w:rsidRPr="00A224EA" w:rsidRDefault="00672CA2">
            <w:pPr>
              <w:pStyle w:val="TableParagraph"/>
              <w:spacing w:before="1" w:line="220" w:lineRule="auto"/>
              <w:ind w:left="731" w:hanging="10"/>
              <w:rPr>
                <w:sz w:val="24"/>
              </w:rPr>
            </w:pPr>
            <w:r w:rsidRPr="00A224EA">
              <w:rPr>
                <w:spacing w:val="-6"/>
                <w:sz w:val="24"/>
              </w:rPr>
              <w:t>Standard reports</w:t>
            </w:r>
            <w:r w:rsidRPr="00A224EA">
              <w:rPr>
                <w:spacing w:val="-7"/>
                <w:sz w:val="24"/>
              </w:rPr>
              <w:t xml:space="preserve"> </w:t>
            </w:r>
            <w:r w:rsidRPr="00A224EA">
              <w:rPr>
                <w:spacing w:val="-6"/>
                <w:sz w:val="24"/>
              </w:rPr>
              <w:t>SHOULD be</w:t>
            </w:r>
            <w:r w:rsidRPr="00A224EA">
              <w:rPr>
                <w:spacing w:val="-8"/>
                <w:sz w:val="24"/>
              </w:rPr>
              <w:t xml:space="preserve"> </w:t>
            </w:r>
            <w:r w:rsidRPr="00A224EA">
              <w:rPr>
                <w:spacing w:val="-6"/>
                <w:sz w:val="24"/>
              </w:rPr>
              <w:t>included that</w:t>
            </w:r>
            <w:r w:rsidRPr="00A224EA">
              <w:rPr>
                <w:spacing w:val="-7"/>
                <w:sz w:val="24"/>
              </w:rPr>
              <w:t xml:space="preserve"> </w:t>
            </w:r>
            <w:r w:rsidRPr="00A224EA">
              <w:rPr>
                <w:spacing w:val="-6"/>
                <w:sz w:val="24"/>
              </w:rPr>
              <w:t>will</w:t>
            </w:r>
            <w:r w:rsidRPr="00A224EA">
              <w:rPr>
                <w:spacing w:val="-7"/>
                <w:sz w:val="24"/>
              </w:rPr>
              <w:t xml:space="preserve"> </w:t>
            </w:r>
            <w:r w:rsidRPr="00A224EA">
              <w:rPr>
                <w:spacing w:val="-6"/>
                <w:sz w:val="24"/>
              </w:rPr>
              <w:t>serve as</w:t>
            </w:r>
            <w:r w:rsidRPr="00A224EA">
              <w:rPr>
                <w:spacing w:val="-8"/>
                <w:sz w:val="24"/>
              </w:rPr>
              <w:t xml:space="preserve"> </w:t>
            </w:r>
            <w:r w:rsidRPr="00A224EA">
              <w:rPr>
                <w:spacing w:val="-6"/>
                <w:sz w:val="24"/>
              </w:rPr>
              <w:t>models</w:t>
            </w:r>
            <w:r w:rsidRPr="00A224EA">
              <w:rPr>
                <w:spacing w:val="-7"/>
                <w:sz w:val="24"/>
              </w:rPr>
              <w:t xml:space="preserve"> </w:t>
            </w:r>
            <w:r w:rsidRPr="00A224EA">
              <w:rPr>
                <w:spacing w:val="-6"/>
                <w:sz w:val="24"/>
              </w:rPr>
              <w:t>for</w:t>
            </w:r>
            <w:r w:rsidRPr="00A224EA">
              <w:rPr>
                <w:spacing w:val="-8"/>
                <w:sz w:val="24"/>
              </w:rPr>
              <w:t xml:space="preserve"> </w:t>
            </w:r>
            <w:r w:rsidRPr="00A224EA">
              <w:rPr>
                <w:spacing w:val="-6"/>
                <w:sz w:val="24"/>
              </w:rPr>
              <w:t xml:space="preserve">customized </w:t>
            </w:r>
            <w:r w:rsidRPr="00A224EA">
              <w:rPr>
                <w:spacing w:val="-2"/>
                <w:sz w:val="24"/>
              </w:rPr>
              <w:t>reporting</w:t>
            </w:r>
            <w:r w:rsidRPr="00A224EA">
              <w:rPr>
                <w:spacing w:val="-8"/>
                <w:sz w:val="24"/>
              </w:rPr>
              <w:t xml:space="preserve"> </w:t>
            </w:r>
            <w:r w:rsidRPr="00A224EA">
              <w:rPr>
                <w:spacing w:val="-2"/>
                <w:sz w:val="24"/>
              </w:rPr>
              <w:t>as</w:t>
            </w:r>
            <w:r w:rsidRPr="00A224EA">
              <w:rPr>
                <w:sz w:val="24"/>
              </w:rPr>
              <w:t xml:space="preserve"> </w:t>
            </w:r>
            <w:r w:rsidRPr="00A224EA">
              <w:rPr>
                <w:spacing w:val="-2"/>
                <w:sz w:val="24"/>
              </w:rPr>
              <w:t>well</w:t>
            </w:r>
            <w:r w:rsidRPr="00A224EA">
              <w:rPr>
                <w:sz w:val="24"/>
              </w:rPr>
              <w:t xml:space="preserve"> </w:t>
            </w:r>
            <w:r w:rsidRPr="00A224EA">
              <w:rPr>
                <w:spacing w:val="-2"/>
                <w:sz w:val="24"/>
              </w:rPr>
              <w:t>as</w:t>
            </w:r>
            <w:r w:rsidRPr="00A224EA">
              <w:rPr>
                <w:spacing w:val="24"/>
                <w:sz w:val="24"/>
              </w:rPr>
              <w:t xml:space="preserve"> </w:t>
            </w:r>
            <w:r w:rsidRPr="00A224EA">
              <w:rPr>
                <w:spacing w:val="-2"/>
                <w:sz w:val="24"/>
              </w:rPr>
              <w:t>provide</w:t>
            </w:r>
            <w:r w:rsidRPr="00A224EA">
              <w:rPr>
                <w:spacing w:val="-13"/>
                <w:sz w:val="24"/>
              </w:rPr>
              <w:t xml:space="preserve"> </w:t>
            </w:r>
            <w:r w:rsidRPr="00A224EA">
              <w:rPr>
                <w:spacing w:val="-2"/>
                <w:sz w:val="24"/>
              </w:rPr>
              <w:t>for</w:t>
            </w:r>
            <w:r w:rsidRPr="00A224EA">
              <w:rPr>
                <w:spacing w:val="-12"/>
                <w:sz w:val="24"/>
              </w:rPr>
              <w:t xml:space="preserve"> </w:t>
            </w:r>
            <w:r w:rsidRPr="00A224EA">
              <w:rPr>
                <w:spacing w:val="-2"/>
                <w:sz w:val="24"/>
              </w:rPr>
              <w:t>basic</w:t>
            </w:r>
            <w:r w:rsidRPr="00A224EA">
              <w:rPr>
                <w:spacing w:val="-13"/>
                <w:sz w:val="24"/>
              </w:rPr>
              <w:t xml:space="preserve"> </w:t>
            </w:r>
            <w:r w:rsidRPr="00A224EA">
              <w:rPr>
                <w:spacing w:val="-2"/>
                <w:sz w:val="24"/>
              </w:rPr>
              <w:t>functional</w:t>
            </w:r>
            <w:r w:rsidRPr="00A224EA">
              <w:rPr>
                <w:spacing w:val="-12"/>
                <w:sz w:val="24"/>
              </w:rPr>
              <w:t xml:space="preserve"> </w:t>
            </w:r>
            <w:r w:rsidRPr="00A224EA">
              <w:rPr>
                <w:spacing w:val="-2"/>
                <w:sz w:val="24"/>
              </w:rPr>
              <w:t>reports.</w:t>
            </w:r>
          </w:p>
        </w:tc>
      </w:tr>
      <w:tr w:rsidR="00B7424F" w:rsidRPr="00A224EA" w14:paraId="45480D51" w14:textId="77777777">
        <w:trPr>
          <w:trHeight w:val="501"/>
        </w:trPr>
        <w:tc>
          <w:tcPr>
            <w:tcW w:w="233" w:type="dxa"/>
          </w:tcPr>
          <w:p w14:paraId="076A854E" w14:textId="77777777" w:rsidR="00B7424F" w:rsidRPr="00A224EA" w:rsidRDefault="00B7424F">
            <w:pPr>
              <w:pStyle w:val="TableParagraph"/>
            </w:pPr>
          </w:p>
        </w:tc>
        <w:tc>
          <w:tcPr>
            <w:tcW w:w="9402" w:type="dxa"/>
          </w:tcPr>
          <w:p w14:paraId="1C88C05A" w14:textId="77777777" w:rsidR="00B7424F" w:rsidRPr="00A224EA" w:rsidRDefault="00672CA2">
            <w:pPr>
              <w:pStyle w:val="TableParagraph"/>
              <w:spacing w:line="252" w:lineRule="exact"/>
              <w:ind w:left="731" w:hanging="10"/>
              <w:rPr>
                <w:sz w:val="24"/>
              </w:rPr>
            </w:pPr>
            <w:r w:rsidRPr="00A224EA">
              <w:rPr>
                <w:w w:val="90"/>
                <w:sz w:val="24"/>
              </w:rPr>
              <w:t>Report</w:t>
            </w:r>
            <w:r w:rsidRPr="00A224EA">
              <w:rPr>
                <w:spacing w:val="-5"/>
                <w:w w:val="90"/>
                <w:sz w:val="24"/>
              </w:rPr>
              <w:t xml:space="preserve"> </w:t>
            </w:r>
            <w:r w:rsidRPr="00A224EA">
              <w:rPr>
                <w:w w:val="90"/>
                <w:sz w:val="24"/>
              </w:rPr>
              <w:t>wizards</w:t>
            </w:r>
            <w:r w:rsidRPr="00A224EA">
              <w:rPr>
                <w:spacing w:val="-6"/>
                <w:w w:val="90"/>
                <w:sz w:val="24"/>
              </w:rPr>
              <w:t xml:space="preserve"> </w:t>
            </w:r>
            <w:r w:rsidRPr="00A224EA">
              <w:rPr>
                <w:w w:val="90"/>
                <w:sz w:val="24"/>
              </w:rPr>
              <w:t>or</w:t>
            </w:r>
            <w:r w:rsidRPr="00A224EA">
              <w:rPr>
                <w:spacing w:val="-6"/>
                <w:w w:val="90"/>
                <w:sz w:val="24"/>
              </w:rPr>
              <w:t xml:space="preserve"> </w:t>
            </w:r>
            <w:r w:rsidRPr="00A224EA">
              <w:rPr>
                <w:w w:val="90"/>
                <w:sz w:val="24"/>
              </w:rPr>
              <w:t>similar</w:t>
            </w:r>
            <w:r w:rsidRPr="00A224EA">
              <w:rPr>
                <w:spacing w:val="-7"/>
                <w:w w:val="90"/>
                <w:sz w:val="24"/>
              </w:rPr>
              <w:t xml:space="preserve"> </w:t>
            </w:r>
            <w:r w:rsidRPr="00A224EA">
              <w:rPr>
                <w:w w:val="90"/>
                <w:sz w:val="24"/>
              </w:rPr>
              <w:t>techniques SHOULD</w:t>
            </w:r>
            <w:r w:rsidRPr="00A224EA">
              <w:rPr>
                <w:spacing w:val="-6"/>
                <w:w w:val="90"/>
                <w:sz w:val="24"/>
              </w:rPr>
              <w:t xml:space="preserve"> </w:t>
            </w:r>
            <w:r w:rsidRPr="00A224EA">
              <w:rPr>
                <w:w w:val="90"/>
                <w:sz w:val="24"/>
              </w:rPr>
              <w:t>be</w:t>
            </w:r>
            <w:r w:rsidRPr="00A224EA">
              <w:rPr>
                <w:spacing w:val="-4"/>
                <w:w w:val="90"/>
                <w:sz w:val="24"/>
              </w:rPr>
              <w:t xml:space="preserve"> </w:t>
            </w:r>
            <w:r w:rsidRPr="00A224EA">
              <w:rPr>
                <w:w w:val="90"/>
                <w:sz w:val="24"/>
              </w:rPr>
              <w:t>available</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guide</w:t>
            </w:r>
            <w:r w:rsidRPr="00A224EA">
              <w:rPr>
                <w:spacing w:val="-3"/>
                <w:w w:val="90"/>
                <w:sz w:val="24"/>
              </w:rPr>
              <w:t xml:space="preserve"> </w:t>
            </w:r>
            <w:r w:rsidRPr="00A224EA">
              <w:rPr>
                <w:w w:val="90"/>
                <w:sz w:val="24"/>
              </w:rPr>
              <w:t>users</w:t>
            </w:r>
            <w:r w:rsidRPr="00A224EA">
              <w:rPr>
                <w:spacing w:val="-4"/>
                <w:w w:val="90"/>
                <w:sz w:val="24"/>
              </w:rPr>
              <w:t xml:space="preserve"> </w:t>
            </w:r>
            <w:r w:rsidRPr="00A224EA">
              <w:rPr>
                <w:w w:val="90"/>
                <w:sz w:val="24"/>
              </w:rPr>
              <w:t>through</w:t>
            </w:r>
            <w:r w:rsidRPr="00A224EA">
              <w:rPr>
                <w:spacing w:val="-2"/>
                <w:w w:val="90"/>
                <w:sz w:val="24"/>
              </w:rPr>
              <w:t xml:space="preserve"> </w:t>
            </w:r>
            <w:r w:rsidRPr="00A224EA">
              <w:rPr>
                <w:w w:val="90"/>
                <w:sz w:val="24"/>
              </w:rPr>
              <w:t xml:space="preserve">report </w:t>
            </w:r>
            <w:r w:rsidRPr="00A224EA">
              <w:rPr>
                <w:spacing w:val="-2"/>
                <w:sz w:val="24"/>
              </w:rPr>
              <w:t>creation.</w:t>
            </w:r>
          </w:p>
        </w:tc>
      </w:tr>
      <w:tr w:rsidR="00B7424F" w:rsidRPr="00A224EA" w14:paraId="6F9E18F9" w14:textId="77777777">
        <w:trPr>
          <w:trHeight w:val="774"/>
        </w:trPr>
        <w:tc>
          <w:tcPr>
            <w:tcW w:w="233" w:type="dxa"/>
          </w:tcPr>
          <w:p w14:paraId="7833C758" w14:textId="77777777" w:rsidR="00B7424F" w:rsidRPr="00A224EA" w:rsidRDefault="00B7424F">
            <w:pPr>
              <w:pStyle w:val="TableParagraph"/>
            </w:pPr>
          </w:p>
        </w:tc>
        <w:tc>
          <w:tcPr>
            <w:tcW w:w="9402" w:type="dxa"/>
          </w:tcPr>
          <w:p w14:paraId="757382E3" w14:textId="77777777" w:rsidR="00B7424F" w:rsidRPr="00A224EA" w:rsidRDefault="00672CA2">
            <w:pPr>
              <w:pStyle w:val="TableParagraph"/>
              <w:spacing w:line="217" w:lineRule="exact"/>
              <w:ind w:left="721"/>
              <w:rPr>
                <w:sz w:val="24"/>
              </w:rPr>
            </w:pPr>
            <w:r w:rsidRPr="00A224EA">
              <w:rPr>
                <w:spacing w:val="-4"/>
                <w:sz w:val="24"/>
              </w:rPr>
              <w:t>The</w:t>
            </w:r>
            <w:r w:rsidRPr="00A224EA">
              <w:rPr>
                <w:spacing w:val="-7"/>
                <w:sz w:val="24"/>
              </w:rPr>
              <w:t xml:space="preserve"> </w:t>
            </w:r>
            <w:r w:rsidRPr="00A224EA">
              <w:rPr>
                <w:spacing w:val="-4"/>
                <w:sz w:val="24"/>
              </w:rPr>
              <w:t>system</w:t>
            </w:r>
            <w:r w:rsidRPr="00A224EA">
              <w:rPr>
                <w:spacing w:val="-3"/>
                <w:sz w:val="24"/>
              </w:rPr>
              <w:t xml:space="preserve"> </w:t>
            </w:r>
            <w:r w:rsidRPr="00A224EA">
              <w:rPr>
                <w:spacing w:val="-4"/>
                <w:sz w:val="24"/>
              </w:rPr>
              <w:t>MUST</w:t>
            </w:r>
            <w:r w:rsidRPr="00A224EA">
              <w:rPr>
                <w:spacing w:val="-6"/>
                <w:sz w:val="24"/>
              </w:rPr>
              <w:t xml:space="preserve"> </w:t>
            </w:r>
            <w:r w:rsidRPr="00A224EA">
              <w:rPr>
                <w:spacing w:val="-4"/>
                <w:sz w:val="24"/>
              </w:rPr>
              <w:t>be</w:t>
            </w:r>
            <w:r w:rsidRPr="00A224EA">
              <w:rPr>
                <w:spacing w:val="-7"/>
                <w:sz w:val="24"/>
              </w:rPr>
              <w:t xml:space="preserve"> </w:t>
            </w:r>
            <w:r w:rsidRPr="00A224EA">
              <w:rPr>
                <w:spacing w:val="-4"/>
                <w:sz w:val="24"/>
              </w:rPr>
              <w:t>designed such</w:t>
            </w:r>
            <w:r w:rsidRPr="00A224EA">
              <w:rPr>
                <w:spacing w:val="-8"/>
                <w:sz w:val="24"/>
              </w:rPr>
              <w:t xml:space="preserve"> </w:t>
            </w:r>
            <w:r w:rsidRPr="00A224EA">
              <w:rPr>
                <w:spacing w:val="-4"/>
                <w:sz w:val="24"/>
              </w:rPr>
              <w:t>that</w:t>
            </w:r>
            <w:r w:rsidRPr="00A224EA">
              <w:rPr>
                <w:spacing w:val="-6"/>
                <w:sz w:val="24"/>
              </w:rPr>
              <w:t xml:space="preserve"> </w:t>
            </w:r>
            <w:r w:rsidRPr="00A224EA">
              <w:rPr>
                <w:spacing w:val="-4"/>
                <w:sz w:val="24"/>
              </w:rPr>
              <w:t>reporting</w:t>
            </w:r>
            <w:r w:rsidRPr="00A224EA">
              <w:rPr>
                <w:spacing w:val="-7"/>
                <w:sz w:val="24"/>
              </w:rPr>
              <w:t xml:space="preserve"> </w:t>
            </w:r>
            <w:r w:rsidRPr="00A224EA">
              <w:rPr>
                <w:spacing w:val="-4"/>
                <w:sz w:val="24"/>
              </w:rPr>
              <w:t>activities</w:t>
            </w:r>
            <w:r w:rsidRPr="00A224EA">
              <w:rPr>
                <w:spacing w:val="-5"/>
                <w:sz w:val="24"/>
              </w:rPr>
              <w:t xml:space="preserve"> </w:t>
            </w:r>
            <w:r w:rsidRPr="00A224EA">
              <w:rPr>
                <w:spacing w:val="-4"/>
                <w:sz w:val="24"/>
              </w:rPr>
              <w:t>do</w:t>
            </w:r>
            <w:r w:rsidRPr="00A224EA">
              <w:rPr>
                <w:spacing w:val="-7"/>
                <w:sz w:val="24"/>
              </w:rPr>
              <w:t xml:space="preserve"> </w:t>
            </w:r>
            <w:r w:rsidRPr="00A224EA">
              <w:rPr>
                <w:spacing w:val="-4"/>
                <w:sz w:val="24"/>
              </w:rPr>
              <w:t>not</w:t>
            </w:r>
            <w:r w:rsidRPr="00A224EA">
              <w:rPr>
                <w:spacing w:val="1"/>
                <w:sz w:val="24"/>
              </w:rPr>
              <w:t xml:space="preserve"> </w:t>
            </w:r>
            <w:r w:rsidRPr="00A224EA">
              <w:rPr>
                <w:spacing w:val="-4"/>
                <w:sz w:val="24"/>
              </w:rPr>
              <w:t>compromise</w:t>
            </w:r>
            <w:r w:rsidRPr="00A224EA">
              <w:rPr>
                <w:spacing w:val="-7"/>
                <w:sz w:val="24"/>
              </w:rPr>
              <w:t xml:space="preserve"> </w:t>
            </w:r>
            <w:r w:rsidRPr="00A224EA">
              <w:rPr>
                <w:spacing w:val="-5"/>
                <w:sz w:val="24"/>
              </w:rPr>
              <w:t>the</w:t>
            </w:r>
          </w:p>
          <w:p w14:paraId="6B712B7C" w14:textId="77777777" w:rsidR="00B7424F" w:rsidRPr="00A224EA" w:rsidRDefault="00672CA2">
            <w:pPr>
              <w:pStyle w:val="TableParagraph"/>
              <w:spacing w:line="262" w:lineRule="exact"/>
              <w:ind w:left="731"/>
              <w:rPr>
                <w:sz w:val="24"/>
              </w:rPr>
            </w:pPr>
            <w:r w:rsidRPr="00A224EA">
              <w:rPr>
                <w:w w:val="90"/>
                <w:sz w:val="24"/>
              </w:rPr>
              <w:t>responsiveness</w:t>
            </w:r>
            <w:r w:rsidRPr="00A224EA">
              <w:rPr>
                <w:spacing w:val="-1"/>
                <w:sz w:val="24"/>
              </w:rPr>
              <w:t xml:space="preserve"> </w:t>
            </w:r>
            <w:r w:rsidRPr="00A224EA">
              <w:rPr>
                <w:w w:val="90"/>
                <w:sz w:val="24"/>
              </w:rPr>
              <w:t>of</w:t>
            </w:r>
            <w:r w:rsidRPr="00A224EA">
              <w:rPr>
                <w:spacing w:val="-1"/>
                <w:sz w:val="24"/>
              </w:rPr>
              <w:t xml:space="preserve"> </w:t>
            </w:r>
            <w:r w:rsidRPr="00A224EA">
              <w:rPr>
                <w:w w:val="90"/>
                <w:sz w:val="24"/>
              </w:rPr>
              <w:t>the</w:t>
            </w:r>
            <w:r w:rsidRPr="00A224EA">
              <w:rPr>
                <w:spacing w:val="-9"/>
                <w:w w:val="90"/>
                <w:sz w:val="24"/>
              </w:rPr>
              <w:t xml:space="preserve"> </w:t>
            </w:r>
            <w:r w:rsidRPr="00A224EA">
              <w:rPr>
                <w:w w:val="90"/>
                <w:sz w:val="24"/>
              </w:rPr>
              <w:t>interactive</w:t>
            </w:r>
            <w:r w:rsidRPr="00A224EA">
              <w:rPr>
                <w:spacing w:val="-8"/>
                <w:w w:val="90"/>
                <w:sz w:val="24"/>
              </w:rPr>
              <w:t xml:space="preserve"> </w:t>
            </w:r>
            <w:r w:rsidRPr="00A224EA">
              <w:rPr>
                <w:spacing w:val="-2"/>
                <w:w w:val="90"/>
                <w:sz w:val="24"/>
              </w:rPr>
              <w:t>system.</w:t>
            </w:r>
          </w:p>
        </w:tc>
      </w:tr>
      <w:tr w:rsidR="00B7424F" w:rsidRPr="00A224EA" w14:paraId="6B9D80CD" w14:textId="77777777">
        <w:trPr>
          <w:trHeight w:val="801"/>
        </w:trPr>
        <w:tc>
          <w:tcPr>
            <w:tcW w:w="233" w:type="dxa"/>
          </w:tcPr>
          <w:p w14:paraId="1F30FC13" w14:textId="77777777" w:rsidR="00B7424F" w:rsidRPr="00A224EA" w:rsidRDefault="00B7424F">
            <w:pPr>
              <w:pStyle w:val="TableParagraph"/>
            </w:pPr>
          </w:p>
        </w:tc>
        <w:tc>
          <w:tcPr>
            <w:tcW w:w="9402" w:type="dxa"/>
          </w:tcPr>
          <w:p w14:paraId="354322DE" w14:textId="77777777" w:rsidR="00B7424F" w:rsidRPr="00A224EA" w:rsidRDefault="00672CA2">
            <w:pPr>
              <w:pStyle w:val="TableParagraph"/>
              <w:spacing w:line="249" w:lineRule="auto"/>
              <w:ind w:left="731" w:hanging="10"/>
              <w:rPr>
                <w:sz w:val="24"/>
              </w:rPr>
            </w:pPr>
            <w:r w:rsidRPr="00A224EA">
              <w:rPr>
                <w:w w:val="90"/>
                <w:sz w:val="24"/>
              </w:rPr>
              <w:t>The system MUST be</w:t>
            </w:r>
            <w:r w:rsidRPr="00A224EA">
              <w:rPr>
                <w:spacing w:val="-1"/>
                <w:w w:val="90"/>
                <w:sz w:val="24"/>
              </w:rPr>
              <w:t xml:space="preserve"> </w:t>
            </w:r>
            <w:r w:rsidRPr="00A224EA">
              <w:rPr>
                <w:w w:val="90"/>
                <w:sz w:val="24"/>
              </w:rPr>
              <w:t>able to</w:t>
            </w:r>
            <w:r w:rsidRPr="00A224EA">
              <w:rPr>
                <w:spacing w:val="-1"/>
                <w:w w:val="90"/>
                <w:sz w:val="24"/>
              </w:rPr>
              <w:t xml:space="preserve"> </w:t>
            </w:r>
            <w:r w:rsidRPr="00A224EA">
              <w:rPr>
                <w:w w:val="90"/>
                <w:sz w:val="24"/>
              </w:rPr>
              <w:t>provide departments</w:t>
            </w:r>
            <w:r w:rsidRPr="00A224EA">
              <w:rPr>
                <w:spacing w:val="40"/>
                <w:sz w:val="24"/>
              </w:rPr>
              <w:t xml:space="preserve"> </w:t>
            </w:r>
            <w:r w:rsidRPr="00A224EA">
              <w:rPr>
                <w:w w:val="90"/>
                <w:sz w:val="24"/>
              </w:rPr>
              <w:t>the</w:t>
            </w:r>
            <w:r w:rsidRPr="00A224EA">
              <w:rPr>
                <w:spacing w:val="-1"/>
                <w:w w:val="90"/>
                <w:sz w:val="24"/>
              </w:rPr>
              <w:t xml:space="preserve"> </w:t>
            </w:r>
            <w:r w:rsidRPr="00A224EA">
              <w:rPr>
                <w:w w:val="90"/>
                <w:sz w:val="24"/>
              </w:rPr>
              <w:t>ability to</w:t>
            </w:r>
            <w:r w:rsidRPr="00A224EA">
              <w:rPr>
                <w:spacing w:val="-1"/>
                <w:w w:val="90"/>
                <w:sz w:val="24"/>
              </w:rPr>
              <w:t xml:space="preserve"> </w:t>
            </w:r>
            <w:r w:rsidRPr="00A224EA">
              <w:rPr>
                <w:w w:val="90"/>
                <w:sz w:val="24"/>
              </w:rPr>
              <w:t>develop ad hoc</w:t>
            </w:r>
            <w:r w:rsidRPr="00A224EA">
              <w:rPr>
                <w:spacing w:val="-1"/>
                <w:w w:val="90"/>
                <w:sz w:val="24"/>
              </w:rPr>
              <w:t xml:space="preserve"> </w:t>
            </w:r>
            <w:r w:rsidRPr="00A224EA">
              <w:rPr>
                <w:w w:val="90"/>
                <w:sz w:val="24"/>
              </w:rPr>
              <w:t>reports</w:t>
            </w:r>
            <w:r w:rsidR="009657DB">
              <w:rPr>
                <w:w w:val="90"/>
                <w:sz w:val="24"/>
              </w:rPr>
              <w:t xml:space="preserve"> </w:t>
            </w:r>
            <w:r w:rsidRPr="00A224EA">
              <w:rPr>
                <w:w w:val="90"/>
                <w:sz w:val="24"/>
              </w:rPr>
              <w:t xml:space="preserve">at </w:t>
            </w:r>
            <w:r w:rsidRPr="00A224EA">
              <w:rPr>
                <w:sz w:val="24"/>
              </w:rPr>
              <w:t>their</w:t>
            </w:r>
            <w:r w:rsidRPr="00A224EA">
              <w:rPr>
                <w:spacing w:val="40"/>
                <w:sz w:val="24"/>
              </w:rPr>
              <w:t xml:space="preserve"> </w:t>
            </w:r>
            <w:r w:rsidRPr="00A224EA">
              <w:rPr>
                <w:sz w:val="24"/>
              </w:rPr>
              <w:t>discretion.</w:t>
            </w:r>
          </w:p>
        </w:tc>
      </w:tr>
      <w:tr w:rsidR="00B7424F" w:rsidRPr="00A224EA" w14:paraId="0F82E46C" w14:textId="77777777">
        <w:trPr>
          <w:trHeight w:val="801"/>
        </w:trPr>
        <w:tc>
          <w:tcPr>
            <w:tcW w:w="233" w:type="dxa"/>
          </w:tcPr>
          <w:p w14:paraId="146336BB" w14:textId="77777777" w:rsidR="00B7424F" w:rsidRPr="00A224EA" w:rsidRDefault="00B7424F">
            <w:pPr>
              <w:pStyle w:val="TableParagraph"/>
            </w:pPr>
          </w:p>
        </w:tc>
        <w:tc>
          <w:tcPr>
            <w:tcW w:w="9402" w:type="dxa"/>
          </w:tcPr>
          <w:p w14:paraId="3D3759F5" w14:textId="77777777" w:rsidR="00B7424F" w:rsidRPr="00A224EA" w:rsidRDefault="00672CA2">
            <w:pPr>
              <w:pStyle w:val="TableParagraph"/>
              <w:spacing w:line="249" w:lineRule="auto"/>
              <w:ind w:left="731" w:hanging="10"/>
              <w:rPr>
                <w:sz w:val="24"/>
              </w:rPr>
            </w:pPr>
            <w:r w:rsidRPr="00A224EA">
              <w:rPr>
                <w:sz w:val="24"/>
              </w:rPr>
              <w:t>The system MUST include a data dictionary or similar provision to allow non -</w:t>
            </w:r>
            <w:r w:rsidRPr="00A224EA">
              <w:rPr>
                <w:spacing w:val="40"/>
                <w:sz w:val="24"/>
              </w:rPr>
              <w:t xml:space="preserve"> </w:t>
            </w:r>
            <w:r w:rsidRPr="00A224EA">
              <w:rPr>
                <w:w w:val="90"/>
                <w:sz w:val="24"/>
              </w:rPr>
              <w:t>technical</w:t>
            </w:r>
            <w:r w:rsidRPr="00A224EA">
              <w:rPr>
                <w:sz w:val="24"/>
              </w:rPr>
              <w:t xml:space="preserve"> </w:t>
            </w:r>
            <w:r w:rsidRPr="00A224EA">
              <w:rPr>
                <w:w w:val="90"/>
                <w:sz w:val="24"/>
              </w:rPr>
              <w:t>users to identify the appropriate data elements for inclusion in their reports.</w:t>
            </w:r>
          </w:p>
        </w:tc>
      </w:tr>
      <w:tr w:rsidR="00B7424F" w:rsidRPr="00A224EA" w14:paraId="39AA84F8" w14:textId="77777777">
        <w:trPr>
          <w:trHeight w:val="1187"/>
        </w:trPr>
        <w:tc>
          <w:tcPr>
            <w:tcW w:w="233" w:type="dxa"/>
          </w:tcPr>
          <w:p w14:paraId="2B81C399" w14:textId="77777777" w:rsidR="00B7424F" w:rsidRPr="00A224EA" w:rsidRDefault="00B7424F">
            <w:pPr>
              <w:pStyle w:val="TableParagraph"/>
            </w:pPr>
          </w:p>
        </w:tc>
        <w:tc>
          <w:tcPr>
            <w:tcW w:w="9402" w:type="dxa"/>
          </w:tcPr>
          <w:p w14:paraId="2C399F8C" w14:textId="77777777" w:rsidR="00B7424F" w:rsidRPr="00A224EA" w:rsidRDefault="00672CA2">
            <w:pPr>
              <w:pStyle w:val="TableParagraph"/>
              <w:spacing w:line="247" w:lineRule="auto"/>
              <w:ind w:left="731" w:right="126" w:hanging="10"/>
              <w:jc w:val="both"/>
              <w:rPr>
                <w:sz w:val="24"/>
              </w:rPr>
            </w:pPr>
            <w:r w:rsidRPr="00A224EA">
              <w:rPr>
                <w:w w:val="90"/>
                <w:sz w:val="24"/>
              </w:rPr>
              <w:t>The</w:t>
            </w:r>
            <w:r w:rsidRPr="00A224EA">
              <w:rPr>
                <w:spacing w:val="-6"/>
                <w:w w:val="90"/>
                <w:sz w:val="24"/>
              </w:rPr>
              <w:t xml:space="preserve"> </w:t>
            </w:r>
            <w:r w:rsidRPr="00A224EA">
              <w:rPr>
                <w:w w:val="90"/>
                <w:sz w:val="24"/>
              </w:rPr>
              <w:t>system</w:t>
            </w:r>
            <w:r w:rsidRPr="00A224EA">
              <w:rPr>
                <w:spacing w:val="35"/>
                <w:sz w:val="24"/>
              </w:rPr>
              <w:t xml:space="preserve"> </w:t>
            </w:r>
            <w:r w:rsidRPr="00A224EA">
              <w:rPr>
                <w:w w:val="90"/>
                <w:sz w:val="24"/>
              </w:rPr>
              <w:t>MUST</w:t>
            </w:r>
            <w:r w:rsidRPr="00A224EA">
              <w:rPr>
                <w:spacing w:val="32"/>
                <w:sz w:val="24"/>
              </w:rPr>
              <w:t xml:space="preserve"> </w:t>
            </w:r>
            <w:r w:rsidRPr="00A224EA">
              <w:rPr>
                <w:w w:val="90"/>
                <w:sz w:val="24"/>
              </w:rPr>
              <w:t>be</w:t>
            </w:r>
            <w:r w:rsidRPr="00A224EA">
              <w:rPr>
                <w:spacing w:val="-7"/>
                <w:w w:val="90"/>
                <w:sz w:val="24"/>
              </w:rPr>
              <w:t xml:space="preserve"> </w:t>
            </w:r>
            <w:r w:rsidRPr="00A224EA">
              <w:rPr>
                <w:w w:val="90"/>
                <w:sz w:val="24"/>
              </w:rPr>
              <w:t>able</w:t>
            </w:r>
            <w:r w:rsidRPr="00A224EA">
              <w:rPr>
                <w:spacing w:val="-8"/>
                <w:w w:val="90"/>
                <w:sz w:val="24"/>
              </w:rPr>
              <w:t xml:space="preserve"> </w:t>
            </w:r>
            <w:r w:rsidRPr="00A224EA">
              <w:rPr>
                <w:w w:val="90"/>
                <w:sz w:val="24"/>
              </w:rPr>
              <w:t>to</w:t>
            </w:r>
            <w:r w:rsidRPr="00A224EA">
              <w:rPr>
                <w:spacing w:val="-7"/>
                <w:w w:val="90"/>
                <w:sz w:val="24"/>
              </w:rPr>
              <w:t xml:space="preserve"> </w:t>
            </w:r>
            <w:r w:rsidRPr="00A224EA">
              <w:rPr>
                <w:w w:val="90"/>
                <w:sz w:val="24"/>
              </w:rPr>
              <w:t>provide</w:t>
            </w:r>
            <w:r w:rsidRPr="00A224EA">
              <w:rPr>
                <w:spacing w:val="-7"/>
                <w:w w:val="90"/>
                <w:sz w:val="24"/>
              </w:rPr>
              <w:t xml:space="preserve"> </w:t>
            </w:r>
            <w:r w:rsidRPr="00A224EA">
              <w:rPr>
                <w:w w:val="90"/>
                <w:sz w:val="24"/>
              </w:rPr>
              <w:t>departments</w:t>
            </w:r>
            <w:r w:rsidRPr="00A224EA">
              <w:rPr>
                <w:spacing w:val="34"/>
                <w:sz w:val="24"/>
              </w:rPr>
              <w:t xml:space="preserve"> </w:t>
            </w:r>
            <w:r w:rsidRPr="00A224EA">
              <w:rPr>
                <w:w w:val="90"/>
                <w:sz w:val="24"/>
              </w:rPr>
              <w:t>the</w:t>
            </w:r>
            <w:r w:rsidRPr="00A224EA">
              <w:rPr>
                <w:spacing w:val="-7"/>
                <w:w w:val="90"/>
                <w:sz w:val="24"/>
              </w:rPr>
              <w:t xml:space="preserve"> </w:t>
            </w:r>
            <w:r w:rsidRPr="00A224EA">
              <w:rPr>
                <w:w w:val="90"/>
                <w:sz w:val="24"/>
              </w:rPr>
              <w:t>ability</w:t>
            </w:r>
            <w:r w:rsidRPr="00A224EA">
              <w:rPr>
                <w:spacing w:val="-8"/>
                <w:w w:val="90"/>
                <w:sz w:val="24"/>
              </w:rPr>
              <w:t xml:space="preserve"> </w:t>
            </w:r>
            <w:r w:rsidRPr="00A224EA">
              <w:rPr>
                <w:w w:val="90"/>
                <w:sz w:val="24"/>
              </w:rPr>
              <w:t>to</w:t>
            </w:r>
            <w:r w:rsidRPr="00A224EA">
              <w:rPr>
                <w:spacing w:val="-7"/>
                <w:w w:val="90"/>
                <w:sz w:val="24"/>
              </w:rPr>
              <w:t xml:space="preserve"> </w:t>
            </w:r>
            <w:r w:rsidRPr="00A224EA">
              <w:rPr>
                <w:w w:val="90"/>
                <w:sz w:val="24"/>
              </w:rPr>
              <w:t>develop</w:t>
            </w:r>
            <w:r w:rsidRPr="00A224EA">
              <w:rPr>
                <w:spacing w:val="-8"/>
                <w:w w:val="90"/>
                <w:sz w:val="24"/>
              </w:rPr>
              <w:t xml:space="preserve"> </w:t>
            </w:r>
            <w:r w:rsidRPr="00A224EA">
              <w:rPr>
                <w:w w:val="90"/>
                <w:sz w:val="24"/>
              </w:rPr>
              <w:t>ad</w:t>
            </w:r>
            <w:r w:rsidRPr="00A224EA">
              <w:rPr>
                <w:spacing w:val="-7"/>
                <w:w w:val="90"/>
                <w:sz w:val="24"/>
              </w:rPr>
              <w:t xml:space="preserve"> </w:t>
            </w:r>
            <w:r w:rsidRPr="00A224EA">
              <w:rPr>
                <w:w w:val="90"/>
                <w:sz w:val="24"/>
              </w:rPr>
              <w:t>hoc</w:t>
            </w:r>
            <w:r w:rsidRPr="00A224EA">
              <w:rPr>
                <w:spacing w:val="-8"/>
                <w:w w:val="90"/>
                <w:sz w:val="24"/>
              </w:rPr>
              <w:t xml:space="preserve"> </w:t>
            </w:r>
            <w:r w:rsidRPr="00A224EA">
              <w:rPr>
                <w:w w:val="90"/>
                <w:sz w:val="24"/>
              </w:rPr>
              <w:t>reports</w:t>
            </w:r>
            <w:r w:rsidRPr="00A224EA">
              <w:rPr>
                <w:spacing w:val="-5"/>
                <w:w w:val="90"/>
                <w:sz w:val="24"/>
              </w:rPr>
              <w:t xml:space="preserve"> </w:t>
            </w:r>
            <w:r w:rsidRPr="00A224EA">
              <w:rPr>
                <w:w w:val="90"/>
                <w:sz w:val="24"/>
              </w:rPr>
              <w:t>at their discretion. The system MUST include a data dictionary or similar provision</w:t>
            </w:r>
            <w:r w:rsidRPr="00A224EA">
              <w:rPr>
                <w:spacing w:val="-2"/>
                <w:w w:val="90"/>
                <w:sz w:val="24"/>
              </w:rPr>
              <w:t xml:space="preserve"> </w:t>
            </w:r>
            <w:r w:rsidRPr="00A224EA">
              <w:rPr>
                <w:w w:val="90"/>
                <w:sz w:val="24"/>
              </w:rPr>
              <w:t>to</w:t>
            </w:r>
            <w:r w:rsidRPr="00A224EA">
              <w:rPr>
                <w:sz w:val="24"/>
              </w:rPr>
              <w:t xml:space="preserve"> </w:t>
            </w:r>
            <w:r w:rsidRPr="00A224EA">
              <w:rPr>
                <w:w w:val="90"/>
                <w:sz w:val="24"/>
              </w:rPr>
              <w:t xml:space="preserve">allow </w:t>
            </w:r>
            <w:r w:rsidRPr="00A224EA">
              <w:rPr>
                <w:spacing w:val="-2"/>
                <w:sz w:val="24"/>
              </w:rPr>
              <w:t>non</w:t>
            </w:r>
            <w:r w:rsidRPr="00A224EA">
              <w:rPr>
                <w:spacing w:val="-13"/>
                <w:sz w:val="24"/>
              </w:rPr>
              <w:t xml:space="preserve"> </w:t>
            </w:r>
            <w:r w:rsidRPr="00A224EA">
              <w:rPr>
                <w:spacing w:val="-2"/>
                <w:sz w:val="24"/>
              </w:rPr>
              <w:t>-</w:t>
            </w:r>
            <w:r w:rsidRPr="00A224EA">
              <w:rPr>
                <w:spacing w:val="-12"/>
                <w:sz w:val="24"/>
              </w:rPr>
              <w:t xml:space="preserve"> </w:t>
            </w:r>
            <w:r w:rsidRPr="00A224EA">
              <w:rPr>
                <w:spacing w:val="-2"/>
                <w:sz w:val="24"/>
              </w:rPr>
              <w:t>technical</w:t>
            </w:r>
            <w:r w:rsidRPr="00A224EA">
              <w:rPr>
                <w:spacing w:val="-13"/>
                <w:sz w:val="24"/>
              </w:rPr>
              <w:t xml:space="preserve"> </w:t>
            </w:r>
            <w:r w:rsidRPr="00A224EA">
              <w:rPr>
                <w:spacing w:val="-2"/>
                <w:sz w:val="24"/>
              </w:rPr>
              <w:t>users</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identify</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appropriate</w:t>
            </w:r>
            <w:r w:rsidRPr="00A224EA">
              <w:rPr>
                <w:spacing w:val="-12"/>
                <w:sz w:val="24"/>
              </w:rPr>
              <w:t xml:space="preserve"> </w:t>
            </w:r>
            <w:r w:rsidRPr="00A224EA">
              <w:rPr>
                <w:spacing w:val="-2"/>
                <w:sz w:val="24"/>
              </w:rPr>
              <w:t>data</w:t>
            </w:r>
            <w:r w:rsidRPr="00A224EA">
              <w:rPr>
                <w:spacing w:val="-13"/>
                <w:sz w:val="24"/>
              </w:rPr>
              <w:t xml:space="preserve"> </w:t>
            </w:r>
            <w:r w:rsidRPr="00A224EA">
              <w:rPr>
                <w:spacing w:val="-2"/>
                <w:sz w:val="24"/>
              </w:rPr>
              <w:t>elements</w:t>
            </w:r>
            <w:r w:rsidRPr="00A224EA">
              <w:rPr>
                <w:spacing w:val="-12"/>
                <w:sz w:val="24"/>
              </w:rPr>
              <w:t xml:space="preserve"> </w:t>
            </w:r>
            <w:r w:rsidRPr="00A224EA">
              <w:rPr>
                <w:spacing w:val="-2"/>
                <w:sz w:val="24"/>
              </w:rPr>
              <w:t>for</w:t>
            </w:r>
            <w:r w:rsidRPr="00A224EA">
              <w:rPr>
                <w:spacing w:val="-13"/>
                <w:sz w:val="24"/>
              </w:rPr>
              <w:t xml:space="preserve"> </w:t>
            </w:r>
            <w:r w:rsidRPr="00A224EA">
              <w:rPr>
                <w:spacing w:val="-2"/>
                <w:sz w:val="24"/>
              </w:rPr>
              <w:t>inclusion</w:t>
            </w:r>
            <w:r w:rsidRPr="00A224EA">
              <w:rPr>
                <w:spacing w:val="-12"/>
                <w:sz w:val="24"/>
              </w:rPr>
              <w:t xml:space="preserve"> </w:t>
            </w:r>
            <w:r w:rsidRPr="00A224EA">
              <w:rPr>
                <w:spacing w:val="-2"/>
                <w:sz w:val="24"/>
              </w:rPr>
              <w:t>in</w:t>
            </w:r>
            <w:r w:rsidRPr="00A224EA">
              <w:rPr>
                <w:spacing w:val="-13"/>
                <w:sz w:val="24"/>
              </w:rPr>
              <w:t xml:space="preserve"> </w:t>
            </w:r>
            <w:r w:rsidRPr="00A224EA">
              <w:rPr>
                <w:spacing w:val="-2"/>
                <w:sz w:val="24"/>
              </w:rPr>
              <w:t>their reports.</w:t>
            </w:r>
          </w:p>
        </w:tc>
      </w:tr>
      <w:tr w:rsidR="00B7424F" w:rsidRPr="00A224EA" w14:paraId="7108B767" w14:textId="77777777">
        <w:trPr>
          <w:trHeight w:val="882"/>
        </w:trPr>
        <w:tc>
          <w:tcPr>
            <w:tcW w:w="233" w:type="dxa"/>
          </w:tcPr>
          <w:p w14:paraId="5DBBE007" w14:textId="77777777" w:rsidR="00B7424F" w:rsidRPr="00A224EA" w:rsidRDefault="00B7424F">
            <w:pPr>
              <w:pStyle w:val="TableParagraph"/>
            </w:pPr>
          </w:p>
        </w:tc>
        <w:tc>
          <w:tcPr>
            <w:tcW w:w="9402" w:type="dxa"/>
          </w:tcPr>
          <w:p w14:paraId="0B8E66C1" w14:textId="77777777" w:rsidR="00B7424F" w:rsidRPr="00A224EA" w:rsidRDefault="00672CA2">
            <w:pPr>
              <w:pStyle w:val="TableParagraph"/>
              <w:spacing w:line="223" w:lineRule="auto"/>
              <w:ind w:left="750" w:right="97" w:hanging="10"/>
              <w:jc w:val="both"/>
              <w:rPr>
                <w:sz w:val="24"/>
              </w:rPr>
            </w:pPr>
            <w:r w:rsidRPr="00A224EA">
              <w:rPr>
                <w:sz w:val="24"/>
              </w:rPr>
              <w:t>Reports MUST have output flexibility i.e. can be printed or exported into several industry-standard formats</w:t>
            </w:r>
            <w:r w:rsidRPr="00A224EA">
              <w:rPr>
                <w:spacing w:val="-3"/>
                <w:sz w:val="24"/>
              </w:rPr>
              <w:t xml:space="preserve"> </w:t>
            </w:r>
            <w:r w:rsidRPr="00A224EA">
              <w:rPr>
                <w:sz w:val="24"/>
              </w:rPr>
              <w:t>such</w:t>
            </w:r>
            <w:r w:rsidRPr="00A224EA">
              <w:rPr>
                <w:spacing w:val="-3"/>
                <w:sz w:val="24"/>
              </w:rPr>
              <w:t xml:space="preserve"> </w:t>
            </w:r>
            <w:r w:rsidRPr="00A224EA">
              <w:rPr>
                <w:sz w:val="24"/>
              </w:rPr>
              <w:t>as</w:t>
            </w:r>
            <w:r w:rsidRPr="00A224EA">
              <w:rPr>
                <w:spacing w:val="-3"/>
                <w:sz w:val="24"/>
              </w:rPr>
              <w:t xml:space="preserve"> </w:t>
            </w:r>
            <w:r w:rsidRPr="00A224EA">
              <w:rPr>
                <w:sz w:val="24"/>
              </w:rPr>
              <w:t>Adobe</w:t>
            </w:r>
            <w:r w:rsidRPr="00A224EA">
              <w:rPr>
                <w:spacing w:val="-2"/>
                <w:sz w:val="24"/>
              </w:rPr>
              <w:t xml:space="preserve"> </w:t>
            </w:r>
            <w:r w:rsidRPr="00A224EA">
              <w:rPr>
                <w:sz w:val="24"/>
              </w:rPr>
              <w:t>PDF,</w:t>
            </w:r>
            <w:r w:rsidRPr="00A224EA">
              <w:rPr>
                <w:spacing w:val="-3"/>
                <w:sz w:val="24"/>
              </w:rPr>
              <w:t xml:space="preserve"> </w:t>
            </w:r>
            <w:r w:rsidRPr="00A224EA">
              <w:rPr>
                <w:sz w:val="24"/>
              </w:rPr>
              <w:t>XML,</w:t>
            </w:r>
            <w:r w:rsidRPr="00A224EA">
              <w:rPr>
                <w:spacing w:val="-3"/>
                <w:sz w:val="24"/>
              </w:rPr>
              <w:t xml:space="preserve"> </w:t>
            </w:r>
            <w:r w:rsidRPr="00A224EA">
              <w:rPr>
                <w:sz w:val="24"/>
              </w:rPr>
              <w:t>XLS,</w:t>
            </w:r>
            <w:r w:rsidRPr="00A224EA">
              <w:rPr>
                <w:spacing w:val="-3"/>
                <w:sz w:val="24"/>
              </w:rPr>
              <w:t xml:space="preserve"> </w:t>
            </w:r>
            <w:r w:rsidRPr="00A224EA">
              <w:rPr>
                <w:sz w:val="24"/>
              </w:rPr>
              <w:t>XLSX,</w:t>
            </w:r>
            <w:r w:rsidRPr="00A224EA">
              <w:rPr>
                <w:spacing w:val="-3"/>
                <w:sz w:val="24"/>
              </w:rPr>
              <w:t xml:space="preserve"> </w:t>
            </w:r>
            <w:r w:rsidRPr="00A224EA">
              <w:rPr>
                <w:sz w:val="24"/>
              </w:rPr>
              <w:t>CSV,</w:t>
            </w:r>
            <w:r w:rsidRPr="00A224EA">
              <w:rPr>
                <w:spacing w:val="-3"/>
                <w:sz w:val="24"/>
              </w:rPr>
              <w:t xml:space="preserve"> </w:t>
            </w:r>
            <w:r w:rsidRPr="00A224EA">
              <w:rPr>
                <w:sz w:val="24"/>
              </w:rPr>
              <w:t>TXT</w:t>
            </w:r>
            <w:r w:rsidRPr="00A224EA">
              <w:rPr>
                <w:spacing w:val="-2"/>
                <w:sz w:val="24"/>
              </w:rPr>
              <w:t xml:space="preserve"> </w:t>
            </w:r>
            <w:r w:rsidRPr="00A224EA">
              <w:rPr>
                <w:sz w:val="24"/>
              </w:rPr>
              <w:t>(tab delimited),</w:t>
            </w:r>
            <w:r w:rsidRPr="00A224EA">
              <w:rPr>
                <w:spacing w:val="-5"/>
                <w:sz w:val="24"/>
              </w:rPr>
              <w:t xml:space="preserve"> </w:t>
            </w:r>
            <w:r w:rsidRPr="00A224EA">
              <w:rPr>
                <w:sz w:val="24"/>
              </w:rPr>
              <w:t>etc.</w:t>
            </w:r>
          </w:p>
        </w:tc>
      </w:tr>
      <w:tr w:rsidR="00B7424F" w:rsidRPr="00A224EA" w14:paraId="627E832F" w14:textId="77777777" w:rsidTr="008C2466">
        <w:trPr>
          <w:trHeight w:val="304"/>
        </w:trPr>
        <w:tc>
          <w:tcPr>
            <w:tcW w:w="9635" w:type="dxa"/>
            <w:gridSpan w:val="2"/>
            <w:shd w:val="clear" w:color="auto" w:fill="95B3D7" w:themeFill="accent1" w:themeFillTint="99"/>
          </w:tcPr>
          <w:p w14:paraId="7670DA95" w14:textId="77777777" w:rsidR="00B7424F" w:rsidRPr="00A224EA" w:rsidRDefault="00672CA2">
            <w:pPr>
              <w:pStyle w:val="TableParagraph"/>
              <w:spacing w:before="7"/>
              <w:ind w:left="734"/>
              <w:rPr>
                <w:b/>
                <w:sz w:val="24"/>
              </w:rPr>
            </w:pPr>
            <w:r w:rsidRPr="00A224EA">
              <w:rPr>
                <w:b/>
                <w:sz w:val="24"/>
              </w:rPr>
              <w:t>Data</w:t>
            </w:r>
            <w:r w:rsidRPr="00A224EA">
              <w:rPr>
                <w:b/>
                <w:spacing w:val="18"/>
                <w:sz w:val="24"/>
              </w:rPr>
              <w:t xml:space="preserve"> </w:t>
            </w:r>
            <w:r w:rsidRPr="00A224EA">
              <w:rPr>
                <w:b/>
                <w:sz w:val="24"/>
              </w:rPr>
              <w:t>Migration</w:t>
            </w:r>
            <w:r w:rsidRPr="00A224EA">
              <w:rPr>
                <w:b/>
                <w:spacing w:val="16"/>
                <w:sz w:val="24"/>
              </w:rPr>
              <w:t xml:space="preserve"> </w:t>
            </w:r>
            <w:r w:rsidRPr="00A224EA">
              <w:rPr>
                <w:b/>
                <w:spacing w:val="-2"/>
                <w:sz w:val="24"/>
              </w:rPr>
              <w:t>Requirements</w:t>
            </w:r>
          </w:p>
        </w:tc>
      </w:tr>
      <w:tr w:rsidR="00B7424F" w:rsidRPr="00A224EA" w14:paraId="336884A3" w14:textId="77777777">
        <w:trPr>
          <w:trHeight w:val="297"/>
        </w:trPr>
        <w:tc>
          <w:tcPr>
            <w:tcW w:w="233" w:type="dxa"/>
          </w:tcPr>
          <w:p w14:paraId="2A7B820F" w14:textId="77777777" w:rsidR="00B7424F" w:rsidRPr="00A224EA" w:rsidRDefault="00B7424F">
            <w:pPr>
              <w:pStyle w:val="TableParagraph"/>
            </w:pPr>
          </w:p>
        </w:tc>
        <w:tc>
          <w:tcPr>
            <w:tcW w:w="9402" w:type="dxa"/>
          </w:tcPr>
          <w:p w14:paraId="5F394713" w14:textId="77777777" w:rsidR="00B7424F" w:rsidRPr="00A224EA" w:rsidRDefault="00672CA2">
            <w:pPr>
              <w:pStyle w:val="TableParagraph"/>
              <w:spacing w:line="254" w:lineRule="exact"/>
              <w:ind w:left="741"/>
              <w:rPr>
                <w:sz w:val="24"/>
              </w:rPr>
            </w:pPr>
            <w:r w:rsidRPr="00A224EA">
              <w:rPr>
                <w:w w:val="90"/>
                <w:sz w:val="24"/>
              </w:rPr>
              <w:t>The</w:t>
            </w:r>
            <w:r w:rsidRPr="00A224EA">
              <w:rPr>
                <w:spacing w:val="-5"/>
                <w:sz w:val="24"/>
              </w:rPr>
              <w:t xml:space="preserve"> </w:t>
            </w:r>
            <w:r w:rsidRPr="00A224EA">
              <w:rPr>
                <w:w w:val="90"/>
                <w:sz w:val="24"/>
              </w:rPr>
              <w:t>system</w:t>
            </w:r>
            <w:r w:rsidRPr="00A224EA">
              <w:rPr>
                <w:spacing w:val="-2"/>
                <w:sz w:val="24"/>
              </w:rPr>
              <w:t xml:space="preserve"> </w:t>
            </w:r>
            <w:r w:rsidRPr="00A224EA">
              <w:rPr>
                <w:w w:val="90"/>
                <w:sz w:val="24"/>
              </w:rPr>
              <w:t>MUST</w:t>
            </w:r>
            <w:r w:rsidRPr="00A224EA">
              <w:rPr>
                <w:spacing w:val="-3"/>
                <w:w w:val="90"/>
                <w:sz w:val="24"/>
              </w:rPr>
              <w:t xml:space="preserve"> </w:t>
            </w:r>
            <w:r w:rsidRPr="00A224EA">
              <w:rPr>
                <w:w w:val="90"/>
                <w:sz w:val="24"/>
              </w:rPr>
              <w:t>have</w:t>
            </w:r>
            <w:r w:rsidRPr="00A224EA">
              <w:rPr>
                <w:spacing w:val="-3"/>
                <w:w w:val="90"/>
                <w:sz w:val="24"/>
              </w:rPr>
              <w:t xml:space="preserve"> </w:t>
            </w:r>
            <w:r w:rsidRPr="00A224EA">
              <w:rPr>
                <w:w w:val="90"/>
                <w:sz w:val="24"/>
              </w:rPr>
              <w:t>capability</w:t>
            </w:r>
            <w:r w:rsidRPr="00A224EA">
              <w:rPr>
                <w:spacing w:val="-1"/>
                <w:w w:val="90"/>
                <w:sz w:val="24"/>
              </w:rPr>
              <w:t xml:space="preserve"> </w:t>
            </w:r>
            <w:r w:rsidRPr="00A224EA">
              <w:rPr>
                <w:w w:val="90"/>
                <w:sz w:val="24"/>
              </w:rPr>
              <w:t>for</w:t>
            </w:r>
            <w:r w:rsidRPr="00A224EA">
              <w:rPr>
                <w:spacing w:val="-5"/>
                <w:sz w:val="24"/>
              </w:rPr>
              <w:t xml:space="preserve"> </w:t>
            </w:r>
            <w:r w:rsidRPr="00A224EA">
              <w:rPr>
                <w:w w:val="90"/>
                <w:sz w:val="24"/>
              </w:rPr>
              <w:t>data</w:t>
            </w:r>
            <w:r w:rsidRPr="00A224EA">
              <w:rPr>
                <w:spacing w:val="-5"/>
                <w:sz w:val="24"/>
              </w:rPr>
              <w:t xml:space="preserve"> </w:t>
            </w:r>
            <w:r w:rsidRPr="00A224EA">
              <w:rPr>
                <w:spacing w:val="-2"/>
                <w:w w:val="90"/>
                <w:sz w:val="24"/>
              </w:rPr>
              <w:t>conversion.</w:t>
            </w:r>
          </w:p>
        </w:tc>
      </w:tr>
      <w:tr w:rsidR="00B7424F" w:rsidRPr="00A224EA" w14:paraId="347AF2F7" w14:textId="77777777">
        <w:trPr>
          <w:trHeight w:val="506"/>
        </w:trPr>
        <w:tc>
          <w:tcPr>
            <w:tcW w:w="233" w:type="dxa"/>
          </w:tcPr>
          <w:p w14:paraId="4BB527CC" w14:textId="77777777" w:rsidR="00B7424F" w:rsidRPr="00A224EA" w:rsidRDefault="00B7424F">
            <w:pPr>
              <w:pStyle w:val="TableParagraph"/>
            </w:pPr>
          </w:p>
        </w:tc>
        <w:tc>
          <w:tcPr>
            <w:tcW w:w="9402" w:type="dxa"/>
          </w:tcPr>
          <w:p w14:paraId="7FC49AFE" w14:textId="77777777" w:rsidR="00B7424F" w:rsidRPr="00A224EA" w:rsidRDefault="00672CA2">
            <w:pPr>
              <w:pStyle w:val="TableParagraph"/>
              <w:spacing w:before="22" w:line="204" w:lineRule="auto"/>
              <w:ind w:left="750" w:hanging="10"/>
              <w:rPr>
                <w:sz w:val="24"/>
              </w:rPr>
            </w:pPr>
            <w:r w:rsidRPr="00A224EA">
              <w:rPr>
                <w:sz w:val="24"/>
              </w:rPr>
              <w:t>The</w:t>
            </w:r>
            <w:r w:rsidRPr="00A224EA">
              <w:rPr>
                <w:spacing w:val="80"/>
                <w:sz w:val="24"/>
              </w:rPr>
              <w:t xml:space="preserve"> </w:t>
            </w:r>
            <w:r w:rsidRPr="00A224EA">
              <w:rPr>
                <w:sz w:val="24"/>
              </w:rPr>
              <w:t>system</w:t>
            </w:r>
            <w:r w:rsidRPr="00A224EA">
              <w:rPr>
                <w:spacing w:val="78"/>
                <w:sz w:val="24"/>
              </w:rPr>
              <w:t xml:space="preserve"> </w:t>
            </w:r>
            <w:r w:rsidRPr="00A224EA">
              <w:rPr>
                <w:sz w:val="24"/>
              </w:rPr>
              <w:t>MUST</w:t>
            </w:r>
            <w:r w:rsidRPr="00A224EA">
              <w:rPr>
                <w:spacing w:val="80"/>
                <w:sz w:val="24"/>
              </w:rPr>
              <w:t xml:space="preserve"> </w:t>
            </w:r>
            <w:r w:rsidRPr="00A224EA">
              <w:rPr>
                <w:sz w:val="24"/>
              </w:rPr>
              <w:t>have</w:t>
            </w:r>
            <w:r w:rsidRPr="00A224EA">
              <w:rPr>
                <w:spacing w:val="80"/>
                <w:sz w:val="24"/>
              </w:rPr>
              <w:t xml:space="preserve"> </w:t>
            </w:r>
            <w:r w:rsidRPr="00A224EA">
              <w:rPr>
                <w:sz w:val="24"/>
              </w:rPr>
              <w:t>exception</w:t>
            </w:r>
            <w:r w:rsidRPr="00A224EA">
              <w:rPr>
                <w:spacing w:val="79"/>
                <w:sz w:val="24"/>
              </w:rPr>
              <w:t xml:space="preserve"> </w:t>
            </w:r>
            <w:r w:rsidRPr="00A224EA">
              <w:rPr>
                <w:sz w:val="24"/>
              </w:rPr>
              <w:t>reports</w:t>
            </w:r>
            <w:r w:rsidRPr="00A224EA">
              <w:rPr>
                <w:spacing w:val="78"/>
                <w:sz w:val="24"/>
              </w:rPr>
              <w:t xml:space="preserve"> </w:t>
            </w:r>
            <w:r w:rsidRPr="00A224EA">
              <w:rPr>
                <w:sz w:val="24"/>
              </w:rPr>
              <w:t>to</w:t>
            </w:r>
            <w:r w:rsidRPr="00A224EA">
              <w:rPr>
                <w:spacing w:val="79"/>
                <w:sz w:val="24"/>
              </w:rPr>
              <w:t xml:space="preserve"> </w:t>
            </w:r>
            <w:r w:rsidRPr="00A224EA">
              <w:rPr>
                <w:sz w:val="24"/>
              </w:rPr>
              <w:t>capture</w:t>
            </w:r>
            <w:r w:rsidRPr="00A224EA">
              <w:rPr>
                <w:spacing w:val="80"/>
                <w:sz w:val="24"/>
              </w:rPr>
              <w:t xml:space="preserve"> </w:t>
            </w:r>
            <w:r w:rsidRPr="00A224EA">
              <w:rPr>
                <w:sz w:val="24"/>
              </w:rPr>
              <w:t>items not</w:t>
            </w:r>
            <w:r w:rsidRPr="00A224EA">
              <w:rPr>
                <w:spacing w:val="68"/>
                <w:sz w:val="24"/>
              </w:rPr>
              <w:t xml:space="preserve"> </w:t>
            </w:r>
            <w:r w:rsidRPr="00A224EA">
              <w:rPr>
                <w:sz w:val="24"/>
              </w:rPr>
              <w:t xml:space="preserve">converted </w:t>
            </w:r>
            <w:r w:rsidRPr="00A224EA">
              <w:rPr>
                <w:spacing w:val="-2"/>
                <w:sz w:val="24"/>
              </w:rPr>
              <w:t>automatically</w:t>
            </w:r>
            <w:r w:rsidRPr="00A224EA">
              <w:rPr>
                <w:spacing w:val="-9"/>
                <w:sz w:val="24"/>
              </w:rPr>
              <w:t xml:space="preserve"> </w:t>
            </w:r>
            <w:r w:rsidRPr="00A224EA">
              <w:rPr>
                <w:spacing w:val="-2"/>
                <w:sz w:val="24"/>
              </w:rPr>
              <w:t>during</w:t>
            </w:r>
            <w:r w:rsidRPr="00A224EA">
              <w:rPr>
                <w:spacing w:val="-9"/>
                <w:sz w:val="24"/>
              </w:rPr>
              <w:t xml:space="preserve"> </w:t>
            </w:r>
            <w:r w:rsidRPr="00A224EA">
              <w:rPr>
                <w:spacing w:val="-2"/>
                <w:sz w:val="24"/>
              </w:rPr>
              <w:t>data</w:t>
            </w:r>
            <w:r w:rsidRPr="00A224EA">
              <w:rPr>
                <w:spacing w:val="16"/>
                <w:sz w:val="24"/>
              </w:rPr>
              <w:t xml:space="preserve"> </w:t>
            </w:r>
            <w:r w:rsidRPr="00A224EA">
              <w:rPr>
                <w:spacing w:val="-2"/>
                <w:sz w:val="24"/>
              </w:rPr>
              <w:t>conversion.</w:t>
            </w:r>
          </w:p>
        </w:tc>
      </w:tr>
      <w:tr w:rsidR="00B7424F" w:rsidRPr="00A224EA" w14:paraId="0E5CBE2A" w14:textId="77777777">
        <w:trPr>
          <w:trHeight w:val="745"/>
        </w:trPr>
        <w:tc>
          <w:tcPr>
            <w:tcW w:w="233" w:type="dxa"/>
          </w:tcPr>
          <w:p w14:paraId="6BC7CEC3" w14:textId="77777777" w:rsidR="00B7424F" w:rsidRPr="00A224EA" w:rsidRDefault="00B7424F">
            <w:pPr>
              <w:pStyle w:val="TableParagraph"/>
            </w:pPr>
          </w:p>
        </w:tc>
        <w:tc>
          <w:tcPr>
            <w:tcW w:w="9402" w:type="dxa"/>
          </w:tcPr>
          <w:p w14:paraId="6B53F14B" w14:textId="77777777" w:rsidR="00B7424F" w:rsidRPr="00A224EA" w:rsidRDefault="00672CA2">
            <w:pPr>
              <w:pStyle w:val="TableParagraph"/>
              <w:ind w:left="741" w:hanging="10"/>
              <w:rPr>
                <w:sz w:val="24"/>
              </w:rPr>
            </w:pPr>
            <w:r w:rsidRPr="00A224EA">
              <w:rPr>
                <w:spacing w:val="-4"/>
                <w:sz w:val="24"/>
              </w:rPr>
              <w:t>The</w:t>
            </w:r>
            <w:r w:rsidRPr="00A224EA">
              <w:rPr>
                <w:spacing w:val="-11"/>
                <w:sz w:val="24"/>
              </w:rPr>
              <w:t xml:space="preserve"> </w:t>
            </w:r>
            <w:r w:rsidRPr="00A224EA">
              <w:rPr>
                <w:spacing w:val="-4"/>
                <w:sz w:val="24"/>
              </w:rPr>
              <w:t>system</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have</w:t>
            </w:r>
            <w:r w:rsidRPr="00A224EA">
              <w:rPr>
                <w:spacing w:val="-10"/>
                <w:sz w:val="24"/>
              </w:rPr>
              <w:t xml:space="preserve"> </w:t>
            </w:r>
            <w:r w:rsidRPr="00A224EA">
              <w:rPr>
                <w:spacing w:val="-4"/>
                <w:sz w:val="24"/>
              </w:rPr>
              <w:t>functionality</w:t>
            </w:r>
            <w:r w:rsidRPr="00A224EA">
              <w:rPr>
                <w:spacing w:val="-11"/>
                <w:sz w:val="24"/>
              </w:rPr>
              <w:t xml:space="preserve"> </w:t>
            </w:r>
            <w:r w:rsidRPr="00A224EA">
              <w:rPr>
                <w:spacing w:val="-4"/>
                <w:sz w:val="24"/>
              </w:rPr>
              <w:t>for</w:t>
            </w:r>
            <w:r w:rsidRPr="00A224EA">
              <w:rPr>
                <w:spacing w:val="-10"/>
                <w:sz w:val="24"/>
              </w:rPr>
              <w:t xml:space="preserve"> </w:t>
            </w:r>
            <w:r w:rsidRPr="00A224EA">
              <w:rPr>
                <w:spacing w:val="-4"/>
                <w:sz w:val="24"/>
              </w:rPr>
              <w:t>methods</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verify</w:t>
            </w:r>
            <w:r w:rsidRPr="00A224EA">
              <w:rPr>
                <w:spacing w:val="-11"/>
                <w:sz w:val="24"/>
              </w:rPr>
              <w:t xml:space="preserve"> </w:t>
            </w:r>
            <w:r w:rsidRPr="00A224EA">
              <w:rPr>
                <w:spacing w:val="-4"/>
                <w:sz w:val="24"/>
              </w:rPr>
              <w:t>conversion,</w:t>
            </w:r>
            <w:r w:rsidRPr="00A224EA">
              <w:rPr>
                <w:spacing w:val="-10"/>
                <w:sz w:val="24"/>
              </w:rPr>
              <w:t xml:space="preserve"> </w:t>
            </w:r>
            <w:r w:rsidRPr="00A224EA">
              <w:rPr>
                <w:spacing w:val="-4"/>
                <w:sz w:val="24"/>
              </w:rPr>
              <w:t>e.g.</w:t>
            </w:r>
            <w:r w:rsidRPr="00A224EA">
              <w:rPr>
                <w:spacing w:val="-11"/>
                <w:sz w:val="24"/>
              </w:rPr>
              <w:t xml:space="preserve"> </w:t>
            </w:r>
            <w:r w:rsidRPr="00A224EA">
              <w:rPr>
                <w:spacing w:val="-4"/>
                <w:sz w:val="24"/>
              </w:rPr>
              <w:t xml:space="preserve">file </w:t>
            </w:r>
            <w:r w:rsidRPr="00A224EA">
              <w:rPr>
                <w:w w:val="90"/>
                <w:sz w:val="24"/>
              </w:rPr>
              <w:t>comparisons, balance /</w:t>
            </w:r>
            <w:r w:rsidRPr="00A224EA">
              <w:rPr>
                <w:sz w:val="24"/>
              </w:rPr>
              <w:t xml:space="preserve"> </w:t>
            </w:r>
            <w:r w:rsidRPr="00A224EA">
              <w:rPr>
                <w:w w:val="90"/>
                <w:sz w:val="24"/>
              </w:rPr>
              <w:t>totals / count comparisons.</w:t>
            </w:r>
          </w:p>
        </w:tc>
      </w:tr>
      <w:tr w:rsidR="00B7424F" w:rsidRPr="00A224EA" w14:paraId="2E53107C" w14:textId="77777777">
        <w:trPr>
          <w:trHeight w:val="702"/>
        </w:trPr>
        <w:tc>
          <w:tcPr>
            <w:tcW w:w="233" w:type="dxa"/>
          </w:tcPr>
          <w:p w14:paraId="16F804BD" w14:textId="77777777" w:rsidR="00B7424F" w:rsidRPr="00A224EA" w:rsidRDefault="00B7424F">
            <w:pPr>
              <w:pStyle w:val="TableParagraph"/>
            </w:pPr>
          </w:p>
        </w:tc>
        <w:tc>
          <w:tcPr>
            <w:tcW w:w="9402" w:type="dxa"/>
          </w:tcPr>
          <w:p w14:paraId="43DA71F8" w14:textId="77777777" w:rsidR="00B7424F" w:rsidRPr="00A224EA" w:rsidRDefault="00672CA2">
            <w:pPr>
              <w:pStyle w:val="TableParagraph"/>
              <w:tabs>
                <w:tab w:val="left" w:pos="2169"/>
                <w:tab w:val="left" w:pos="3120"/>
                <w:tab w:val="left" w:pos="6485"/>
              </w:tabs>
              <w:spacing w:line="220" w:lineRule="auto"/>
              <w:ind w:left="741" w:right="149" w:hanging="10"/>
              <w:rPr>
                <w:sz w:val="24"/>
              </w:rPr>
            </w:pPr>
            <w:r w:rsidRPr="00A224EA">
              <w:rPr>
                <w:sz w:val="24"/>
              </w:rPr>
              <w:t>The system</w:t>
            </w:r>
            <w:r w:rsidRPr="00A224EA">
              <w:rPr>
                <w:sz w:val="24"/>
              </w:rPr>
              <w:tab/>
            </w:r>
            <w:r w:rsidRPr="00A224EA">
              <w:rPr>
                <w:spacing w:val="-4"/>
                <w:sz w:val="24"/>
              </w:rPr>
              <w:t>MUST</w:t>
            </w:r>
            <w:r w:rsidRPr="00A224EA">
              <w:rPr>
                <w:sz w:val="24"/>
              </w:rPr>
              <w:tab/>
              <w:t>have Parameters for successful</w:t>
            </w:r>
            <w:r w:rsidRPr="00A224EA">
              <w:rPr>
                <w:sz w:val="24"/>
              </w:rPr>
              <w:tab/>
            </w:r>
            <w:r w:rsidRPr="00A224EA">
              <w:rPr>
                <w:w w:val="90"/>
                <w:sz w:val="24"/>
              </w:rPr>
              <w:t>conversion,</w:t>
            </w:r>
            <w:r w:rsidRPr="00A224EA">
              <w:rPr>
                <w:spacing w:val="12"/>
                <w:sz w:val="24"/>
              </w:rPr>
              <w:t xml:space="preserve"> </w:t>
            </w:r>
            <w:r w:rsidRPr="00A224EA">
              <w:rPr>
                <w:w w:val="90"/>
                <w:sz w:val="24"/>
              </w:rPr>
              <w:t>e.g.</w:t>
            </w:r>
            <w:r w:rsidRPr="00A224EA">
              <w:rPr>
                <w:spacing w:val="11"/>
                <w:sz w:val="24"/>
              </w:rPr>
              <w:t xml:space="preserve"> </w:t>
            </w:r>
            <w:r w:rsidRPr="00A224EA">
              <w:rPr>
                <w:w w:val="90"/>
                <w:sz w:val="24"/>
              </w:rPr>
              <w:t xml:space="preserve">Percentages </w:t>
            </w:r>
            <w:r w:rsidRPr="00A224EA">
              <w:rPr>
                <w:spacing w:val="-2"/>
                <w:sz w:val="24"/>
              </w:rPr>
              <w:t>consistency.</w:t>
            </w:r>
          </w:p>
        </w:tc>
      </w:tr>
      <w:tr w:rsidR="00B7424F" w:rsidRPr="00A224EA" w14:paraId="383A670D" w14:textId="77777777">
        <w:trPr>
          <w:trHeight w:val="628"/>
        </w:trPr>
        <w:tc>
          <w:tcPr>
            <w:tcW w:w="233" w:type="dxa"/>
          </w:tcPr>
          <w:p w14:paraId="43AC3346" w14:textId="77777777" w:rsidR="00B7424F" w:rsidRPr="00A224EA" w:rsidRDefault="00B7424F">
            <w:pPr>
              <w:pStyle w:val="TableParagraph"/>
            </w:pPr>
          </w:p>
        </w:tc>
        <w:tc>
          <w:tcPr>
            <w:tcW w:w="9402" w:type="dxa"/>
          </w:tcPr>
          <w:p w14:paraId="4037D02F" w14:textId="77777777" w:rsidR="00B7424F" w:rsidRPr="00A224EA" w:rsidRDefault="00672CA2">
            <w:pPr>
              <w:pStyle w:val="TableParagraph"/>
              <w:spacing w:line="254" w:lineRule="exact"/>
              <w:ind w:left="731"/>
              <w:rPr>
                <w:sz w:val="24"/>
              </w:rPr>
            </w:pPr>
            <w:r w:rsidRPr="00A224EA">
              <w:rPr>
                <w:w w:val="90"/>
                <w:sz w:val="24"/>
              </w:rPr>
              <w:t>The</w:t>
            </w:r>
            <w:r w:rsidRPr="00A224EA">
              <w:rPr>
                <w:spacing w:val="-5"/>
                <w:sz w:val="24"/>
              </w:rPr>
              <w:t xml:space="preserve"> </w:t>
            </w:r>
            <w:r w:rsidRPr="00A224EA">
              <w:rPr>
                <w:w w:val="90"/>
                <w:sz w:val="24"/>
              </w:rPr>
              <w:t>System</w:t>
            </w:r>
            <w:r w:rsidRPr="00A224EA">
              <w:rPr>
                <w:spacing w:val="-4"/>
                <w:sz w:val="24"/>
              </w:rPr>
              <w:t xml:space="preserve"> </w:t>
            </w:r>
            <w:r w:rsidRPr="00A224EA">
              <w:rPr>
                <w:w w:val="90"/>
                <w:sz w:val="24"/>
              </w:rPr>
              <w:t>MUST</w:t>
            </w:r>
            <w:r w:rsidRPr="00A224EA">
              <w:rPr>
                <w:spacing w:val="-1"/>
                <w:w w:val="90"/>
                <w:sz w:val="24"/>
              </w:rPr>
              <w:t xml:space="preserve"> </w:t>
            </w:r>
            <w:r w:rsidRPr="00A224EA">
              <w:rPr>
                <w:w w:val="90"/>
                <w:sz w:val="24"/>
              </w:rPr>
              <w:t>have</w:t>
            </w:r>
            <w:r w:rsidRPr="00A224EA">
              <w:rPr>
                <w:spacing w:val="-4"/>
                <w:sz w:val="24"/>
              </w:rPr>
              <w:t xml:space="preserve"> </w:t>
            </w:r>
            <w:r w:rsidRPr="00A224EA">
              <w:rPr>
                <w:w w:val="90"/>
                <w:sz w:val="24"/>
              </w:rPr>
              <w:t>capability</w:t>
            </w:r>
            <w:r w:rsidRPr="00A224EA">
              <w:rPr>
                <w:spacing w:val="-1"/>
                <w:w w:val="90"/>
                <w:sz w:val="24"/>
              </w:rPr>
              <w:t xml:space="preserve"> </w:t>
            </w:r>
            <w:r w:rsidRPr="00A224EA">
              <w:rPr>
                <w:w w:val="90"/>
                <w:sz w:val="24"/>
              </w:rPr>
              <w:t>for</w:t>
            </w:r>
            <w:r w:rsidRPr="00A224EA">
              <w:rPr>
                <w:spacing w:val="-2"/>
                <w:w w:val="90"/>
                <w:sz w:val="24"/>
              </w:rPr>
              <w:t xml:space="preserve"> </w:t>
            </w:r>
            <w:r w:rsidRPr="00A224EA">
              <w:rPr>
                <w:w w:val="90"/>
                <w:sz w:val="24"/>
              </w:rPr>
              <w:t>scheduling</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sequencing</w:t>
            </w:r>
            <w:r w:rsidRPr="00A224EA">
              <w:rPr>
                <w:spacing w:val="-6"/>
                <w:sz w:val="24"/>
              </w:rPr>
              <w:t xml:space="preserve"> </w:t>
            </w:r>
            <w:r w:rsidRPr="00A224EA">
              <w:rPr>
                <w:w w:val="90"/>
                <w:sz w:val="24"/>
              </w:rPr>
              <w:t>of</w:t>
            </w:r>
            <w:r w:rsidRPr="00A224EA">
              <w:rPr>
                <w:spacing w:val="-3"/>
                <w:w w:val="90"/>
                <w:sz w:val="24"/>
              </w:rPr>
              <w:t xml:space="preserve"> </w:t>
            </w:r>
            <w:r w:rsidRPr="00A224EA">
              <w:rPr>
                <w:spacing w:val="-2"/>
                <w:w w:val="90"/>
                <w:sz w:val="24"/>
              </w:rPr>
              <w:t>tasks.</w:t>
            </w:r>
          </w:p>
        </w:tc>
      </w:tr>
      <w:tr w:rsidR="00B7424F" w:rsidRPr="00A224EA" w14:paraId="0D605EA9" w14:textId="77777777">
        <w:trPr>
          <w:trHeight w:val="701"/>
        </w:trPr>
        <w:tc>
          <w:tcPr>
            <w:tcW w:w="233" w:type="dxa"/>
            <w:vMerge w:val="restart"/>
          </w:tcPr>
          <w:p w14:paraId="33903E9B" w14:textId="77777777" w:rsidR="00B7424F" w:rsidRPr="00A224EA" w:rsidRDefault="00B7424F">
            <w:pPr>
              <w:pStyle w:val="TableParagraph"/>
            </w:pPr>
          </w:p>
        </w:tc>
        <w:tc>
          <w:tcPr>
            <w:tcW w:w="9402" w:type="dxa"/>
          </w:tcPr>
          <w:p w14:paraId="3FBE94D4" w14:textId="77777777" w:rsidR="00B7424F" w:rsidRPr="00A224EA" w:rsidRDefault="00672CA2">
            <w:pPr>
              <w:pStyle w:val="TableParagraph"/>
              <w:ind w:left="741" w:hanging="10"/>
              <w:rPr>
                <w:sz w:val="24"/>
              </w:rPr>
            </w:pPr>
            <w:r w:rsidRPr="00A224EA">
              <w:rPr>
                <w:spacing w:val="-4"/>
                <w:sz w:val="24"/>
              </w:rPr>
              <w:t xml:space="preserve">The Bidder MUST provide in the Technical proposal, sufficient details covering the </w:t>
            </w:r>
            <w:r w:rsidRPr="00A224EA">
              <w:rPr>
                <w:w w:val="90"/>
                <w:sz w:val="24"/>
              </w:rPr>
              <w:t>data</w:t>
            </w:r>
            <w:r w:rsidRPr="00A224EA">
              <w:rPr>
                <w:spacing w:val="40"/>
                <w:sz w:val="24"/>
              </w:rPr>
              <w:t xml:space="preserve"> </w:t>
            </w:r>
            <w:r w:rsidRPr="00A224EA">
              <w:rPr>
                <w:w w:val="90"/>
                <w:sz w:val="24"/>
              </w:rPr>
              <w:t>conversion</w:t>
            </w:r>
            <w:r w:rsidRPr="00A224EA">
              <w:rPr>
                <w:spacing w:val="40"/>
                <w:sz w:val="24"/>
              </w:rPr>
              <w:t xml:space="preserve"> </w:t>
            </w:r>
            <w:r w:rsidRPr="00A224EA">
              <w:rPr>
                <w:w w:val="90"/>
                <w:sz w:val="24"/>
              </w:rPr>
              <w:t>approach to be adopted to ensure sound data migration:</w:t>
            </w:r>
          </w:p>
        </w:tc>
      </w:tr>
      <w:tr w:rsidR="00B7424F" w:rsidRPr="00A224EA" w14:paraId="6C19B685" w14:textId="77777777">
        <w:trPr>
          <w:trHeight w:val="299"/>
        </w:trPr>
        <w:tc>
          <w:tcPr>
            <w:tcW w:w="233" w:type="dxa"/>
            <w:vMerge/>
            <w:tcBorders>
              <w:top w:val="nil"/>
            </w:tcBorders>
          </w:tcPr>
          <w:p w14:paraId="451C4479" w14:textId="77777777" w:rsidR="00B7424F" w:rsidRPr="00A224EA" w:rsidRDefault="00B7424F">
            <w:pPr>
              <w:rPr>
                <w:sz w:val="2"/>
                <w:szCs w:val="2"/>
              </w:rPr>
            </w:pPr>
          </w:p>
        </w:tc>
        <w:tc>
          <w:tcPr>
            <w:tcW w:w="9402" w:type="dxa"/>
          </w:tcPr>
          <w:p w14:paraId="687BAFF2" w14:textId="77777777" w:rsidR="00B7424F" w:rsidRPr="00A224EA" w:rsidRDefault="00672CA2">
            <w:pPr>
              <w:pStyle w:val="TableParagraph"/>
              <w:numPr>
                <w:ilvl w:val="0"/>
                <w:numId w:val="83"/>
              </w:numPr>
              <w:tabs>
                <w:tab w:val="left" w:pos="537"/>
              </w:tabs>
              <w:spacing w:line="266" w:lineRule="exact"/>
              <w:ind w:hanging="451"/>
              <w:rPr>
                <w:sz w:val="24"/>
              </w:rPr>
            </w:pPr>
            <w:r w:rsidRPr="00A224EA">
              <w:rPr>
                <w:w w:val="85"/>
                <w:sz w:val="24"/>
              </w:rPr>
              <w:t>Database</w:t>
            </w:r>
            <w:r w:rsidRPr="00A224EA">
              <w:rPr>
                <w:spacing w:val="30"/>
                <w:sz w:val="24"/>
              </w:rPr>
              <w:t xml:space="preserve"> </w:t>
            </w:r>
            <w:r w:rsidRPr="00A224EA">
              <w:rPr>
                <w:spacing w:val="-2"/>
                <w:sz w:val="24"/>
              </w:rPr>
              <w:t>analysis</w:t>
            </w:r>
          </w:p>
        </w:tc>
      </w:tr>
      <w:tr w:rsidR="00B7424F" w:rsidRPr="00A224EA" w14:paraId="3DCE76DB" w14:textId="77777777">
        <w:trPr>
          <w:trHeight w:val="301"/>
        </w:trPr>
        <w:tc>
          <w:tcPr>
            <w:tcW w:w="233" w:type="dxa"/>
            <w:vMerge/>
            <w:tcBorders>
              <w:top w:val="nil"/>
            </w:tcBorders>
          </w:tcPr>
          <w:p w14:paraId="317C03D4" w14:textId="77777777" w:rsidR="00B7424F" w:rsidRPr="00A224EA" w:rsidRDefault="00B7424F">
            <w:pPr>
              <w:rPr>
                <w:sz w:val="2"/>
                <w:szCs w:val="2"/>
              </w:rPr>
            </w:pPr>
          </w:p>
        </w:tc>
        <w:tc>
          <w:tcPr>
            <w:tcW w:w="9402" w:type="dxa"/>
          </w:tcPr>
          <w:p w14:paraId="7DABAB10" w14:textId="77777777" w:rsidR="00B7424F" w:rsidRPr="00A224EA" w:rsidRDefault="00672CA2">
            <w:pPr>
              <w:pStyle w:val="TableParagraph"/>
              <w:numPr>
                <w:ilvl w:val="0"/>
                <w:numId w:val="82"/>
              </w:numPr>
              <w:tabs>
                <w:tab w:val="left" w:pos="537"/>
              </w:tabs>
              <w:spacing w:line="271" w:lineRule="exact"/>
              <w:ind w:hanging="451"/>
              <w:rPr>
                <w:sz w:val="24"/>
              </w:rPr>
            </w:pPr>
            <w:r w:rsidRPr="00A224EA">
              <w:rPr>
                <w:w w:val="85"/>
                <w:sz w:val="24"/>
              </w:rPr>
              <w:t>Data</w:t>
            </w:r>
            <w:r w:rsidRPr="00A224EA">
              <w:rPr>
                <w:spacing w:val="7"/>
                <w:sz w:val="24"/>
              </w:rPr>
              <w:t xml:space="preserve"> </w:t>
            </w:r>
            <w:r w:rsidRPr="00A224EA">
              <w:rPr>
                <w:spacing w:val="-2"/>
                <w:sz w:val="24"/>
              </w:rPr>
              <w:t>mapping.</w:t>
            </w:r>
          </w:p>
        </w:tc>
      </w:tr>
      <w:tr w:rsidR="00B7424F" w:rsidRPr="00A224EA" w14:paraId="22A29224" w14:textId="77777777">
        <w:trPr>
          <w:trHeight w:val="299"/>
        </w:trPr>
        <w:tc>
          <w:tcPr>
            <w:tcW w:w="233" w:type="dxa"/>
            <w:vMerge/>
            <w:tcBorders>
              <w:top w:val="nil"/>
            </w:tcBorders>
          </w:tcPr>
          <w:p w14:paraId="34B274B8" w14:textId="77777777" w:rsidR="00B7424F" w:rsidRPr="00A224EA" w:rsidRDefault="00B7424F">
            <w:pPr>
              <w:rPr>
                <w:sz w:val="2"/>
                <w:szCs w:val="2"/>
              </w:rPr>
            </w:pPr>
          </w:p>
        </w:tc>
        <w:tc>
          <w:tcPr>
            <w:tcW w:w="9402" w:type="dxa"/>
          </w:tcPr>
          <w:p w14:paraId="3D34836C" w14:textId="77777777" w:rsidR="00B7424F" w:rsidRPr="00A224EA" w:rsidRDefault="00672CA2">
            <w:pPr>
              <w:pStyle w:val="TableParagraph"/>
              <w:numPr>
                <w:ilvl w:val="0"/>
                <w:numId w:val="81"/>
              </w:numPr>
              <w:tabs>
                <w:tab w:val="left" w:pos="537"/>
              </w:tabs>
              <w:spacing w:line="264" w:lineRule="exact"/>
              <w:ind w:hanging="451"/>
              <w:rPr>
                <w:sz w:val="24"/>
              </w:rPr>
            </w:pPr>
            <w:r w:rsidRPr="00A224EA">
              <w:rPr>
                <w:w w:val="85"/>
                <w:sz w:val="24"/>
              </w:rPr>
              <w:t>Post</w:t>
            </w:r>
            <w:r w:rsidRPr="00A224EA">
              <w:rPr>
                <w:spacing w:val="19"/>
                <w:sz w:val="24"/>
              </w:rPr>
              <w:t xml:space="preserve"> </w:t>
            </w:r>
            <w:r w:rsidRPr="00A224EA">
              <w:rPr>
                <w:w w:val="85"/>
                <w:sz w:val="24"/>
              </w:rPr>
              <w:t>-</w:t>
            </w:r>
            <w:r w:rsidRPr="00A224EA">
              <w:rPr>
                <w:spacing w:val="14"/>
                <w:sz w:val="24"/>
              </w:rPr>
              <w:t xml:space="preserve"> </w:t>
            </w:r>
            <w:r w:rsidRPr="00A224EA">
              <w:rPr>
                <w:w w:val="85"/>
                <w:sz w:val="24"/>
              </w:rPr>
              <w:t>conversion</w:t>
            </w:r>
            <w:r w:rsidRPr="00A224EA">
              <w:rPr>
                <w:spacing w:val="13"/>
                <w:sz w:val="24"/>
              </w:rPr>
              <w:t xml:space="preserve"> </w:t>
            </w:r>
            <w:r w:rsidRPr="00A224EA">
              <w:rPr>
                <w:w w:val="85"/>
                <w:sz w:val="24"/>
              </w:rPr>
              <w:t>clean</w:t>
            </w:r>
            <w:r w:rsidRPr="00A224EA">
              <w:rPr>
                <w:spacing w:val="17"/>
                <w:sz w:val="24"/>
              </w:rPr>
              <w:t xml:space="preserve"> </w:t>
            </w:r>
            <w:r w:rsidRPr="00A224EA">
              <w:rPr>
                <w:spacing w:val="-5"/>
                <w:w w:val="85"/>
                <w:sz w:val="24"/>
              </w:rPr>
              <w:t>up.</w:t>
            </w:r>
          </w:p>
        </w:tc>
      </w:tr>
      <w:tr w:rsidR="00B7424F" w:rsidRPr="00A224EA" w14:paraId="7E9FEE41" w14:textId="77777777">
        <w:trPr>
          <w:trHeight w:val="301"/>
        </w:trPr>
        <w:tc>
          <w:tcPr>
            <w:tcW w:w="233" w:type="dxa"/>
            <w:vMerge/>
            <w:tcBorders>
              <w:top w:val="nil"/>
            </w:tcBorders>
          </w:tcPr>
          <w:p w14:paraId="51CD22A1" w14:textId="77777777" w:rsidR="00B7424F" w:rsidRPr="00A224EA" w:rsidRDefault="00B7424F">
            <w:pPr>
              <w:rPr>
                <w:sz w:val="2"/>
                <w:szCs w:val="2"/>
              </w:rPr>
            </w:pPr>
          </w:p>
        </w:tc>
        <w:tc>
          <w:tcPr>
            <w:tcW w:w="9402" w:type="dxa"/>
          </w:tcPr>
          <w:p w14:paraId="45B65321" w14:textId="77777777" w:rsidR="00B7424F" w:rsidRPr="00A224EA" w:rsidRDefault="00672CA2">
            <w:pPr>
              <w:pStyle w:val="TableParagraph"/>
              <w:numPr>
                <w:ilvl w:val="0"/>
                <w:numId w:val="80"/>
              </w:numPr>
              <w:tabs>
                <w:tab w:val="left" w:pos="537"/>
              </w:tabs>
              <w:spacing w:line="266" w:lineRule="exact"/>
              <w:ind w:hanging="451"/>
              <w:rPr>
                <w:sz w:val="24"/>
              </w:rPr>
            </w:pPr>
            <w:r w:rsidRPr="00A224EA">
              <w:rPr>
                <w:w w:val="85"/>
                <w:sz w:val="24"/>
              </w:rPr>
              <w:t>Conversion</w:t>
            </w:r>
            <w:r w:rsidRPr="00A224EA">
              <w:rPr>
                <w:spacing w:val="30"/>
                <w:sz w:val="24"/>
              </w:rPr>
              <w:t xml:space="preserve"> </w:t>
            </w:r>
            <w:r w:rsidRPr="00A224EA">
              <w:rPr>
                <w:w w:val="85"/>
                <w:sz w:val="24"/>
              </w:rPr>
              <w:t>coding</w:t>
            </w:r>
            <w:r w:rsidRPr="00A224EA">
              <w:rPr>
                <w:spacing w:val="36"/>
                <w:sz w:val="24"/>
              </w:rPr>
              <w:t xml:space="preserve"> </w:t>
            </w:r>
            <w:r w:rsidRPr="00A224EA">
              <w:rPr>
                <w:spacing w:val="-2"/>
                <w:w w:val="85"/>
                <w:sz w:val="24"/>
              </w:rPr>
              <w:t>development.</w:t>
            </w:r>
          </w:p>
        </w:tc>
      </w:tr>
      <w:tr w:rsidR="00B7424F" w:rsidRPr="00A224EA" w14:paraId="10925D3F" w14:textId="77777777">
        <w:trPr>
          <w:trHeight w:val="299"/>
        </w:trPr>
        <w:tc>
          <w:tcPr>
            <w:tcW w:w="233" w:type="dxa"/>
            <w:vMerge/>
            <w:tcBorders>
              <w:top w:val="nil"/>
            </w:tcBorders>
          </w:tcPr>
          <w:p w14:paraId="58842893" w14:textId="77777777" w:rsidR="00B7424F" w:rsidRPr="00A224EA" w:rsidRDefault="00B7424F">
            <w:pPr>
              <w:rPr>
                <w:sz w:val="2"/>
                <w:szCs w:val="2"/>
              </w:rPr>
            </w:pPr>
          </w:p>
        </w:tc>
        <w:tc>
          <w:tcPr>
            <w:tcW w:w="9402" w:type="dxa"/>
          </w:tcPr>
          <w:p w14:paraId="61157E12" w14:textId="77777777" w:rsidR="00B7424F" w:rsidRPr="00A224EA" w:rsidRDefault="00672CA2">
            <w:pPr>
              <w:pStyle w:val="TableParagraph"/>
              <w:numPr>
                <w:ilvl w:val="0"/>
                <w:numId w:val="79"/>
              </w:numPr>
              <w:tabs>
                <w:tab w:val="left" w:pos="537"/>
              </w:tabs>
              <w:spacing w:line="264" w:lineRule="exact"/>
              <w:ind w:hanging="451"/>
              <w:rPr>
                <w:sz w:val="24"/>
              </w:rPr>
            </w:pPr>
            <w:r w:rsidRPr="00A224EA">
              <w:rPr>
                <w:w w:val="90"/>
                <w:sz w:val="24"/>
              </w:rPr>
              <w:t>Data</w:t>
            </w:r>
            <w:r w:rsidRPr="00A224EA">
              <w:rPr>
                <w:spacing w:val="-2"/>
                <w:w w:val="90"/>
                <w:sz w:val="24"/>
              </w:rPr>
              <w:t xml:space="preserve"> </w:t>
            </w:r>
            <w:r w:rsidRPr="00A224EA">
              <w:rPr>
                <w:w w:val="90"/>
                <w:sz w:val="24"/>
              </w:rPr>
              <w:t>integrity</w:t>
            </w:r>
            <w:r w:rsidRPr="00A224EA">
              <w:rPr>
                <w:spacing w:val="-1"/>
                <w:w w:val="90"/>
                <w:sz w:val="24"/>
              </w:rPr>
              <w:t xml:space="preserve"> </w:t>
            </w:r>
            <w:r w:rsidRPr="00A224EA">
              <w:rPr>
                <w:w w:val="90"/>
                <w:sz w:val="24"/>
              </w:rPr>
              <w:t>checking</w:t>
            </w:r>
            <w:r w:rsidRPr="00A224EA">
              <w:rPr>
                <w:spacing w:val="-6"/>
                <w:sz w:val="24"/>
              </w:rPr>
              <w:t xml:space="preserve"> </w:t>
            </w:r>
            <w:r w:rsidRPr="00A224EA">
              <w:rPr>
                <w:w w:val="90"/>
                <w:sz w:val="24"/>
              </w:rPr>
              <w:t>and</w:t>
            </w:r>
            <w:r w:rsidRPr="00A224EA">
              <w:rPr>
                <w:spacing w:val="-2"/>
                <w:w w:val="90"/>
                <w:sz w:val="24"/>
              </w:rPr>
              <w:t xml:space="preserve"> </w:t>
            </w:r>
            <w:r w:rsidRPr="00A224EA">
              <w:rPr>
                <w:w w:val="90"/>
                <w:sz w:val="24"/>
              </w:rPr>
              <w:t>audit</w:t>
            </w:r>
            <w:r w:rsidRPr="00A224EA">
              <w:rPr>
                <w:spacing w:val="-2"/>
                <w:w w:val="90"/>
                <w:sz w:val="24"/>
              </w:rPr>
              <w:t xml:space="preserve"> methodology.</w:t>
            </w:r>
          </w:p>
        </w:tc>
      </w:tr>
      <w:tr w:rsidR="00B7424F" w:rsidRPr="00A224EA" w14:paraId="30C9D22E" w14:textId="77777777" w:rsidTr="008C2466">
        <w:trPr>
          <w:trHeight w:val="299"/>
        </w:trPr>
        <w:tc>
          <w:tcPr>
            <w:tcW w:w="9635" w:type="dxa"/>
            <w:gridSpan w:val="2"/>
            <w:shd w:val="clear" w:color="auto" w:fill="95B3D7" w:themeFill="accent1" w:themeFillTint="99"/>
          </w:tcPr>
          <w:p w14:paraId="5A0FF228" w14:textId="77777777" w:rsidR="00B7424F" w:rsidRPr="00A224EA" w:rsidRDefault="00672CA2">
            <w:pPr>
              <w:pStyle w:val="TableParagraph"/>
              <w:spacing w:line="261" w:lineRule="exact"/>
              <w:ind w:left="726"/>
              <w:rPr>
                <w:b/>
                <w:sz w:val="24"/>
              </w:rPr>
            </w:pPr>
            <w:r w:rsidRPr="00A224EA">
              <w:rPr>
                <w:b/>
                <w:sz w:val="24"/>
              </w:rPr>
              <w:t>Business</w:t>
            </w:r>
            <w:r w:rsidRPr="00A224EA">
              <w:rPr>
                <w:b/>
                <w:spacing w:val="7"/>
                <w:sz w:val="24"/>
              </w:rPr>
              <w:t xml:space="preserve"> </w:t>
            </w:r>
            <w:r w:rsidRPr="00A224EA">
              <w:rPr>
                <w:b/>
                <w:sz w:val="24"/>
              </w:rPr>
              <w:t>Value</w:t>
            </w:r>
            <w:r w:rsidRPr="00A224EA">
              <w:rPr>
                <w:b/>
                <w:spacing w:val="12"/>
                <w:sz w:val="24"/>
              </w:rPr>
              <w:t xml:space="preserve"> </w:t>
            </w:r>
            <w:r w:rsidRPr="00A224EA">
              <w:rPr>
                <w:b/>
                <w:sz w:val="24"/>
              </w:rPr>
              <w:t>Enhancements</w:t>
            </w:r>
            <w:r w:rsidRPr="00A224EA">
              <w:rPr>
                <w:b/>
                <w:spacing w:val="13"/>
                <w:sz w:val="24"/>
              </w:rPr>
              <w:t xml:space="preserve"> </w:t>
            </w:r>
            <w:r w:rsidRPr="00A224EA">
              <w:rPr>
                <w:b/>
                <w:spacing w:val="-2"/>
                <w:sz w:val="24"/>
              </w:rPr>
              <w:t>Requirements</w:t>
            </w:r>
          </w:p>
        </w:tc>
      </w:tr>
      <w:tr w:rsidR="00B7424F" w:rsidRPr="00A224EA" w14:paraId="4A2B5A3D" w14:textId="77777777">
        <w:trPr>
          <w:trHeight w:val="506"/>
        </w:trPr>
        <w:tc>
          <w:tcPr>
            <w:tcW w:w="233" w:type="dxa"/>
          </w:tcPr>
          <w:p w14:paraId="49910CE5" w14:textId="77777777" w:rsidR="00B7424F" w:rsidRPr="00A224EA" w:rsidRDefault="00B7424F">
            <w:pPr>
              <w:pStyle w:val="TableParagraph"/>
            </w:pPr>
          </w:p>
        </w:tc>
        <w:tc>
          <w:tcPr>
            <w:tcW w:w="9402" w:type="dxa"/>
          </w:tcPr>
          <w:p w14:paraId="5CA89364" w14:textId="77777777" w:rsidR="00B7424F" w:rsidRPr="00A224EA" w:rsidRDefault="00672CA2">
            <w:pPr>
              <w:pStyle w:val="TableParagraph"/>
              <w:spacing w:before="21" w:line="204" w:lineRule="auto"/>
              <w:ind w:left="741" w:hanging="10"/>
              <w:rPr>
                <w:sz w:val="24"/>
              </w:rPr>
            </w:pPr>
            <w:r w:rsidRPr="00A224EA">
              <w:rPr>
                <w:spacing w:val="-2"/>
                <w:sz w:val="24"/>
              </w:rPr>
              <w:t>The</w:t>
            </w:r>
            <w:r w:rsidRPr="00A224EA">
              <w:rPr>
                <w:spacing w:val="-7"/>
                <w:sz w:val="24"/>
              </w:rPr>
              <w:t xml:space="preserve"> </w:t>
            </w:r>
            <w:r w:rsidRPr="00A224EA">
              <w:rPr>
                <w:spacing w:val="-2"/>
                <w:sz w:val="24"/>
              </w:rPr>
              <w:t>Vendor</w:t>
            </w:r>
            <w:r w:rsidRPr="00A224EA">
              <w:rPr>
                <w:spacing w:val="-6"/>
                <w:sz w:val="24"/>
              </w:rPr>
              <w:t xml:space="preserve"> </w:t>
            </w:r>
            <w:r w:rsidRPr="00A224EA">
              <w:rPr>
                <w:spacing w:val="-2"/>
                <w:sz w:val="24"/>
              </w:rPr>
              <w:t>MUST</w:t>
            </w:r>
            <w:r w:rsidRPr="00A224EA">
              <w:rPr>
                <w:spacing w:val="-4"/>
                <w:sz w:val="24"/>
              </w:rPr>
              <w:t xml:space="preserve"> </w:t>
            </w:r>
            <w:r w:rsidRPr="00A224EA">
              <w:rPr>
                <w:spacing w:val="-2"/>
                <w:sz w:val="24"/>
              </w:rPr>
              <w:t>work</w:t>
            </w:r>
            <w:r w:rsidRPr="00A224EA">
              <w:rPr>
                <w:spacing w:val="-6"/>
                <w:sz w:val="24"/>
              </w:rPr>
              <w:t xml:space="preserve"> </w:t>
            </w:r>
            <w:r w:rsidRPr="00A224EA">
              <w:rPr>
                <w:spacing w:val="-2"/>
                <w:sz w:val="24"/>
              </w:rPr>
              <w:t>with</w:t>
            </w:r>
            <w:r w:rsidRPr="00A224EA">
              <w:rPr>
                <w:spacing w:val="-7"/>
                <w:sz w:val="24"/>
              </w:rPr>
              <w:t xml:space="preserve"> </w:t>
            </w:r>
            <w:r w:rsidRPr="00A224EA">
              <w:rPr>
                <w:spacing w:val="-2"/>
                <w:sz w:val="24"/>
              </w:rPr>
              <w:t>the</w:t>
            </w:r>
            <w:r w:rsidRPr="00A224EA">
              <w:rPr>
                <w:spacing w:val="-6"/>
                <w:sz w:val="24"/>
              </w:rPr>
              <w:t xml:space="preserve"> </w:t>
            </w:r>
            <w:r w:rsidRPr="00A224EA">
              <w:rPr>
                <w:spacing w:val="-2"/>
                <w:sz w:val="24"/>
              </w:rPr>
              <w:t>relevant</w:t>
            </w:r>
            <w:r w:rsidRPr="00A224EA">
              <w:rPr>
                <w:spacing w:val="-8"/>
                <w:sz w:val="24"/>
              </w:rPr>
              <w:t xml:space="preserve"> </w:t>
            </w:r>
            <w:r w:rsidRPr="00A224EA">
              <w:rPr>
                <w:spacing w:val="-2"/>
                <w:sz w:val="24"/>
              </w:rPr>
              <w:t>user</w:t>
            </w:r>
            <w:r w:rsidRPr="00A224EA">
              <w:rPr>
                <w:spacing w:val="-6"/>
                <w:sz w:val="24"/>
              </w:rPr>
              <w:t xml:space="preserve"> </w:t>
            </w:r>
            <w:r w:rsidRPr="00A224EA">
              <w:rPr>
                <w:spacing w:val="-2"/>
                <w:sz w:val="24"/>
              </w:rPr>
              <w:t>departments</w:t>
            </w:r>
            <w:r w:rsidRPr="00A224EA">
              <w:rPr>
                <w:spacing w:val="-5"/>
                <w:sz w:val="24"/>
              </w:rPr>
              <w:t xml:space="preserve"> </w:t>
            </w:r>
            <w:r w:rsidRPr="00A224EA">
              <w:rPr>
                <w:spacing w:val="-2"/>
                <w:sz w:val="24"/>
              </w:rPr>
              <w:t>/</w:t>
            </w:r>
            <w:r w:rsidRPr="00A224EA">
              <w:rPr>
                <w:spacing w:val="-5"/>
                <w:sz w:val="24"/>
              </w:rPr>
              <w:t xml:space="preserve"> </w:t>
            </w:r>
            <w:r w:rsidRPr="00A224EA">
              <w:rPr>
                <w:spacing w:val="-2"/>
                <w:sz w:val="24"/>
              </w:rPr>
              <w:t>Divisions</w:t>
            </w:r>
            <w:r w:rsidRPr="00A224EA">
              <w:rPr>
                <w:spacing w:val="-6"/>
                <w:sz w:val="24"/>
              </w:rPr>
              <w:t xml:space="preserve"> </w:t>
            </w:r>
            <w:r w:rsidRPr="00A224EA">
              <w:rPr>
                <w:spacing w:val="-2"/>
                <w:sz w:val="24"/>
              </w:rPr>
              <w:t>to</w:t>
            </w:r>
            <w:r w:rsidRPr="00A224EA">
              <w:rPr>
                <w:spacing w:val="-7"/>
                <w:sz w:val="24"/>
              </w:rPr>
              <w:t xml:space="preserve"> </w:t>
            </w:r>
            <w:r w:rsidRPr="00A224EA">
              <w:rPr>
                <w:spacing w:val="-2"/>
                <w:sz w:val="24"/>
              </w:rPr>
              <w:t xml:space="preserve">identify </w:t>
            </w:r>
            <w:r w:rsidRPr="00A224EA">
              <w:rPr>
                <w:sz w:val="24"/>
              </w:rPr>
              <w:t>all business</w:t>
            </w:r>
            <w:r w:rsidRPr="00A224EA">
              <w:rPr>
                <w:spacing w:val="-2"/>
                <w:sz w:val="24"/>
              </w:rPr>
              <w:t xml:space="preserve"> </w:t>
            </w:r>
            <w:r w:rsidRPr="00A224EA">
              <w:rPr>
                <w:sz w:val="24"/>
              </w:rPr>
              <w:t>requirements</w:t>
            </w:r>
          </w:p>
        </w:tc>
      </w:tr>
      <w:tr w:rsidR="00B7424F" w:rsidRPr="00A224EA" w14:paraId="7EE9942F" w14:textId="77777777">
        <w:trPr>
          <w:trHeight w:val="506"/>
        </w:trPr>
        <w:tc>
          <w:tcPr>
            <w:tcW w:w="233" w:type="dxa"/>
          </w:tcPr>
          <w:p w14:paraId="7C31BA1C" w14:textId="77777777" w:rsidR="00B7424F" w:rsidRPr="00A224EA" w:rsidRDefault="00B7424F">
            <w:pPr>
              <w:pStyle w:val="TableParagraph"/>
            </w:pPr>
          </w:p>
        </w:tc>
        <w:tc>
          <w:tcPr>
            <w:tcW w:w="9402" w:type="dxa"/>
          </w:tcPr>
          <w:p w14:paraId="1ABDD037" w14:textId="77777777" w:rsidR="00B7424F" w:rsidRPr="00A224EA" w:rsidRDefault="00672CA2">
            <w:pPr>
              <w:pStyle w:val="TableParagraph"/>
              <w:spacing w:before="21" w:line="204" w:lineRule="auto"/>
              <w:ind w:left="741" w:hanging="10"/>
              <w:rPr>
                <w:sz w:val="24"/>
              </w:rPr>
            </w:pPr>
            <w:r w:rsidRPr="00A224EA">
              <w:rPr>
                <w:spacing w:val="-4"/>
                <w:sz w:val="24"/>
              </w:rPr>
              <w:t>The</w:t>
            </w:r>
            <w:r w:rsidRPr="00A224EA">
              <w:rPr>
                <w:spacing w:val="-7"/>
                <w:sz w:val="24"/>
              </w:rPr>
              <w:t xml:space="preserve"> </w:t>
            </w:r>
            <w:r w:rsidRPr="00A224EA">
              <w:rPr>
                <w:spacing w:val="-4"/>
                <w:sz w:val="24"/>
              </w:rPr>
              <w:t>vendor</w:t>
            </w:r>
            <w:r w:rsidRPr="00A224EA">
              <w:rPr>
                <w:spacing w:val="-6"/>
                <w:sz w:val="24"/>
              </w:rPr>
              <w:t xml:space="preserve"> </w:t>
            </w:r>
            <w:r w:rsidRPr="00A224EA">
              <w:rPr>
                <w:spacing w:val="-4"/>
                <w:sz w:val="24"/>
              </w:rPr>
              <w:t>MUST</w:t>
            </w:r>
            <w:r w:rsidRPr="00A224EA">
              <w:rPr>
                <w:spacing w:val="-5"/>
                <w:sz w:val="24"/>
              </w:rPr>
              <w:t xml:space="preserve"> </w:t>
            </w:r>
            <w:r w:rsidRPr="00A224EA">
              <w:rPr>
                <w:spacing w:val="-4"/>
                <w:sz w:val="24"/>
              </w:rPr>
              <w:t>provide</w:t>
            </w:r>
            <w:r w:rsidRPr="00A224EA">
              <w:rPr>
                <w:spacing w:val="-9"/>
                <w:sz w:val="24"/>
              </w:rPr>
              <w:t xml:space="preserve"> </w:t>
            </w:r>
            <w:r w:rsidRPr="00A224EA">
              <w:rPr>
                <w:spacing w:val="-4"/>
                <w:sz w:val="24"/>
              </w:rPr>
              <w:t>services</w:t>
            </w:r>
            <w:r w:rsidRPr="00A224EA">
              <w:rPr>
                <w:spacing w:val="-6"/>
                <w:sz w:val="24"/>
              </w:rPr>
              <w:t xml:space="preserve"> </w:t>
            </w:r>
            <w:r w:rsidRPr="00A224EA">
              <w:rPr>
                <w:spacing w:val="-4"/>
                <w:sz w:val="24"/>
              </w:rPr>
              <w:t>to</w:t>
            </w:r>
            <w:r w:rsidRPr="00A224EA">
              <w:rPr>
                <w:spacing w:val="-8"/>
                <w:sz w:val="24"/>
              </w:rPr>
              <w:t xml:space="preserve"> </w:t>
            </w:r>
            <w:r w:rsidRPr="00A224EA">
              <w:rPr>
                <w:spacing w:val="-4"/>
                <w:sz w:val="24"/>
              </w:rPr>
              <w:t>implement</w:t>
            </w:r>
            <w:r w:rsidRPr="00A224EA">
              <w:rPr>
                <w:spacing w:val="-9"/>
                <w:sz w:val="24"/>
              </w:rPr>
              <w:t xml:space="preserve"> </w:t>
            </w:r>
            <w:r w:rsidRPr="00A224EA">
              <w:rPr>
                <w:spacing w:val="-4"/>
                <w:sz w:val="24"/>
              </w:rPr>
              <w:t>“best</w:t>
            </w:r>
            <w:r w:rsidRPr="00A224EA">
              <w:rPr>
                <w:spacing w:val="-5"/>
                <w:sz w:val="24"/>
              </w:rPr>
              <w:t xml:space="preserve"> </w:t>
            </w:r>
            <w:r w:rsidRPr="00A224EA">
              <w:rPr>
                <w:spacing w:val="-4"/>
                <w:sz w:val="24"/>
              </w:rPr>
              <w:t>practice” business</w:t>
            </w:r>
            <w:r w:rsidRPr="00A224EA">
              <w:rPr>
                <w:spacing w:val="-7"/>
                <w:sz w:val="24"/>
              </w:rPr>
              <w:t xml:space="preserve"> </w:t>
            </w:r>
            <w:r w:rsidRPr="00A224EA">
              <w:rPr>
                <w:spacing w:val="-4"/>
                <w:sz w:val="24"/>
              </w:rPr>
              <w:t xml:space="preserve">processes </w:t>
            </w:r>
            <w:r w:rsidRPr="00A224EA">
              <w:rPr>
                <w:spacing w:val="-6"/>
                <w:sz w:val="24"/>
              </w:rPr>
              <w:t>associated with the</w:t>
            </w:r>
            <w:r w:rsidRPr="00A224EA">
              <w:rPr>
                <w:sz w:val="24"/>
              </w:rPr>
              <w:t xml:space="preserve"> </w:t>
            </w:r>
            <w:r w:rsidRPr="00A224EA">
              <w:rPr>
                <w:spacing w:val="-6"/>
                <w:sz w:val="24"/>
              </w:rPr>
              <w:t>supplied</w:t>
            </w:r>
            <w:r w:rsidRPr="00A224EA">
              <w:rPr>
                <w:spacing w:val="-9"/>
                <w:sz w:val="24"/>
              </w:rPr>
              <w:t xml:space="preserve"> </w:t>
            </w:r>
            <w:r w:rsidRPr="00A224EA">
              <w:rPr>
                <w:spacing w:val="-6"/>
                <w:sz w:val="24"/>
              </w:rPr>
              <w:t>systems.</w:t>
            </w:r>
          </w:p>
        </w:tc>
      </w:tr>
      <w:tr w:rsidR="00B7424F" w:rsidRPr="00A224EA" w14:paraId="25D57D94" w14:textId="77777777">
        <w:trPr>
          <w:trHeight w:val="700"/>
        </w:trPr>
        <w:tc>
          <w:tcPr>
            <w:tcW w:w="233" w:type="dxa"/>
          </w:tcPr>
          <w:p w14:paraId="61E6D6D8" w14:textId="77777777" w:rsidR="00B7424F" w:rsidRPr="00A224EA" w:rsidRDefault="00B7424F">
            <w:pPr>
              <w:pStyle w:val="TableParagraph"/>
            </w:pPr>
          </w:p>
        </w:tc>
        <w:tc>
          <w:tcPr>
            <w:tcW w:w="9402" w:type="dxa"/>
          </w:tcPr>
          <w:p w14:paraId="6FCCFB66" w14:textId="77777777" w:rsidR="00B7424F" w:rsidRPr="00A224EA" w:rsidRDefault="00672CA2">
            <w:pPr>
              <w:pStyle w:val="TableParagraph"/>
              <w:ind w:left="741" w:hanging="10"/>
              <w:rPr>
                <w:sz w:val="24"/>
              </w:rPr>
            </w:pPr>
            <w:r w:rsidRPr="00A224EA">
              <w:rPr>
                <w:spacing w:val="-4"/>
                <w:sz w:val="24"/>
              </w:rPr>
              <w:t xml:space="preserve">The vendor MUST provide “best practice” business process documentation for </w:t>
            </w:r>
            <w:r w:rsidRPr="00A224EA">
              <w:rPr>
                <w:spacing w:val="-2"/>
                <w:sz w:val="24"/>
              </w:rPr>
              <w:t>business</w:t>
            </w:r>
            <w:r w:rsidRPr="00A224EA">
              <w:rPr>
                <w:spacing w:val="7"/>
                <w:sz w:val="24"/>
              </w:rPr>
              <w:t xml:space="preserve"> </w:t>
            </w:r>
            <w:r w:rsidRPr="00A224EA">
              <w:rPr>
                <w:spacing w:val="-2"/>
                <w:sz w:val="24"/>
              </w:rPr>
              <w:t>processes</w:t>
            </w:r>
            <w:r w:rsidRPr="00A224EA">
              <w:rPr>
                <w:spacing w:val="-13"/>
                <w:sz w:val="24"/>
              </w:rPr>
              <w:t xml:space="preserve"> </w:t>
            </w:r>
            <w:r w:rsidRPr="00A224EA">
              <w:rPr>
                <w:spacing w:val="-2"/>
                <w:sz w:val="24"/>
              </w:rPr>
              <w:t>associated</w:t>
            </w:r>
            <w:r w:rsidRPr="00A224EA">
              <w:rPr>
                <w:spacing w:val="-12"/>
                <w:sz w:val="24"/>
              </w:rPr>
              <w:t xml:space="preserve"> </w:t>
            </w:r>
            <w:r w:rsidRPr="00A224EA">
              <w:rPr>
                <w:spacing w:val="-2"/>
                <w:sz w:val="24"/>
              </w:rPr>
              <w:t>with</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supplied</w:t>
            </w:r>
            <w:r w:rsidRPr="00A224EA">
              <w:rPr>
                <w:spacing w:val="-13"/>
                <w:sz w:val="24"/>
              </w:rPr>
              <w:t xml:space="preserve"> </w:t>
            </w:r>
            <w:r w:rsidRPr="00A224EA">
              <w:rPr>
                <w:spacing w:val="-2"/>
                <w:sz w:val="24"/>
              </w:rPr>
              <w:t>systems.</w:t>
            </w:r>
          </w:p>
        </w:tc>
      </w:tr>
      <w:tr w:rsidR="00B7424F" w:rsidRPr="00A224EA" w14:paraId="56693711" w14:textId="77777777">
        <w:trPr>
          <w:trHeight w:val="505"/>
        </w:trPr>
        <w:tc>
          <w:tcPr>
            <w:tcW w:w="233" w:type="dxa"/>
          </w:tcPr>
          <w:p w14:paraId="0A3F649F" w14:textId="77777777" w:rsidR="00B7424F" w:rsidRPr="00A224EA" w:rsidRDefault="00B7424F">
            <w:pPr>
              <w:pStyle w:val="TableParagraph"/>
            </w:pPr>
          </w:p>
        </w:tc>
        <w:tc>
          <w:tcPr>
            <w:tcW w:w="9402" w:type="dxa"/>
          </w:tcPr>
          <w:p w14:paraId="3D03D0AC" w14:textId="77777777" w:rsidR="00B7424F" w:rsidRPr="00A224EA" w:rsidRDefault="00672CA2">
            <w:pPr>
              <w:pStyle w:val="TableParagraph"/>
              <w:spacing w:before="21" w:line="204" w:lineRule="auto"/>
              <w:ind w:left="741" w:hanging="10"/>
              <w:rPr>
                <w:sz w:val="24"/>
              </w:rPr>
            </w:pPr>
            <w:r w:rsidRPr="00A224EA">
              <w:rPr>
                <w:spacing w:val="-2"/>
                <w:sz w:val="24"/>
              </w:rPr>
              <w:t>The</w:t>
            </w:r>
            <w:r w:rsidRPr="00A224EA">
              <w:rPr>
                <w:spacing w:val="-5"/>
                <w:sz w:val="24"/>
              </w:rPr>
              <w:t xml:space="preserve"> </w:t>
            </w:r>
            <w:r w:rsidRPr="00A224EA">
              <w:rPr>
                <w:spacing w:val="-2"/>
                <w:sz w:val="24"/>
              </w:rPr>
              <w:t>bidder</w:t>
            </w:r>
            <w:r w:rsidRPr="00A224EA">
              <w:rPr>
                <w:spacing w:val="-6"/>
                <w:sz w:val="24"/>
              </w:rPr>
              <w:t xml:space="preserve"> </w:t>
            </w:r>
            <w:r w:rsidRPr="00A224EA">
              <w:rPr>
                <w:spacing w:val="-2"/>
                <w:sz w:val="24"/>
              </w:rPr>
              <w:t>MUST</w:t>
            </w:r>
            <w:r w:rsidRPr="00A224EA">
              <w:rPr>
                <w:spacing w:val="-6"/>
                <w:sz w:val="24"/>
              </w:rPr>
              <w:t xml:space="preserve"> </w:t>
            </w:r>
            <w:r w:rsidRPr="00A224EA">
              <w:rPr>
                <w:spacing w:val="-2"/>
                <w:sz w:val="24"/>
              </w:rPr>
              <w:t>describe</w:t>
            </w:r>
            <w:r w:rsidRPr="00A224EA">
              <w:rPr>
                <w:spacing w:val="-4"/>
                <w:sz w:val="24"/>
              </w:rPr>
              <w:t xml:space="preserve"> </w:t>
            </w:r>
            <w:r w:rsidRPr="00A224EA">
              <w:rPr>
                <w:spacing w:val="-2"/>
                <w:sz w:val="24"/>
              </w:rPr>
              <w:t>how</w:t>
            </w:r>
            <w:r w:rsidRPr="00A224EA">
              <w:rPr>
                <w:spacing w:val="-7"/>
                <w:sz w:val="24"/>
              </w:rPr>
              <w:t xml:space="preserve"> </w:t>
            </w:r>
            <w:r w:rsidRPr="00A224EA">
              <w:rPr>
                <w:spacing w:val="-2"/>
                <w:sz w:val="24"/>
              </w:rPr>
              <w:t>they</w:t>
            </w:r>
            <w:r w:rsidRPr="00A224EA">
              <w:rPr>
                <w:spacing w:val="-5"/>
                <w:sz w:val="24"/>
              </w:rPr>
              <w:t xml:space="preserve"> </w:t>
            </w:r>
            <w:r w:rsidRPr="00A224EA">
              <w:rPr>
                <w:spacing w:val="-2"/>
                <w:sz w:val="24"/>
              </w:rPr>
              <w:t>will</w:t>
            </w:r>
            <w:r w:rsidRPr="00A224EA">
              <w:rPr>
                <w:spacing w:val="-6"/>
                <w:sz w:val="24"/>
              </w:rPr>
              <w:t xml:space="preserve"> </w:t>
            </w:r>
            <w:r w:rsidRPr="00A224EA">
              <w:rPr>
                <w:spacing w:val="-2"/>
                <w:sz w:val="24"/>
              </w:rPr>
              <w:t>assist</w:t>
            </w:r>
            <w:r w:rsidRPr="00A224EA">
              <w:rPr>
                <w:spacing w:val="-6"/>
                <w:sz w:val="24"/>
              </w:rPr>
              <w:t xml:space="preserve"> </w:t>
            </w:r>
            <w:r w:rsidRPr="00A224EA">
              <w:rPr>
                <w:spacing w:val="-2"/>
                <w:sz w:val="24"/>
              </w:rPr>
              <w:t>the</w:t>
            </w:r>
            <w:r w:rsidRPr="00A224EA">
              <w:rPr>
                <w:spacing w:val="-8"/>
                <w:sz w:val="24"/>
              </w:rPr>
              <w:t xml:space="preserve"> </w:t>
            </w:r>
            <w:r w:rsidRPr="00A224EA">
              <w:rPr>
                <w:spacing w:val="-2"/>
                <w:sz w:val="24"/>
              </w:rPr>
              <w:t>organization</w:t>
            </w:r>
            <w:r w:rsidRPr="00A224EA">
              <w:rPr>
                <w:spacing w:val="-3"/>
                <w:sz w:val="24"/>
              </w:rPr>
              <w:t xml:space="preserve"> </w:t>
            </w:r>
            <w:r w:rsidRPr="00A224EA">
              <w:rPr>
                <w:spacing w:val="-2"/>
                <w:sz w:val="24"/>
              </w:rPr>
              <w:t>in</w:t>
            </w:r>
            <w:r w:rsidRPr="00A224EA">
              <w:rPr>
                <w:spacing w:val="-9"/>
                <w:sz w:val="24"/>
              </w:rPr>
              <w:t xml:space="preserve"> </w:t>
            </w:r>
            <w:r w:rsidRPr="00A224EA">
              <w:rPr>
                <w:spacing w:val="-2"/>
                <w:sz w:val="24"/>
              </w:rPr>
              <w:t>maximizing</w:t>
            </w:r>
            <w:r w:rsidRPr="00A224EA">
              <w:rPr>
                <w:spacing w:val="-4"/>
                <w:sz w:val="24"/>
              </w:rPr>
              <w:t xml:space="preserve"> </w:t>
            </w:r>
            <w:r w:rsidRPr="00A224EA">
              <w:rPr>
                <w:spacing w:val="-2"/>
                <w:sz w:val="24"/>
              </w:rPr>
              <w:t xml:space="preserve">the </w:t>
            </w:r>
            <w:r w:rsidRPr="00A224EA">
              <w:rPr>
                <w:spacing w:val="-6"/>
                <w:sz w:val="24"/>
              </w:rPr>
              <w:t>business</w:t>
            </w:r>
            <w:r w:rsidRPr="00A224EA">
              <w:rPr>
                <w:spacing w:val="-9"/>
                <w:sz w:val="24"/>
              </w:rPr>
              <w:t xml:space="preserve"> </w:t>
            </w:r>
            <w:r w:rsidRPr="00A224EA">
              <w:rPr>
                <w:spacing w:val="-6"/>
                <w:sz w:val="24"/>
              </w:rPr>
              <w:t>value</w:t>
            </w:r>
            <w:r w:rsidRPr="00A224EA">
              <w:rPr>
                <w:spacing w:val="-8"/>
                <w:sz w:val="24"/>
              </w:rPr>
              <w:t xml:space="preserve"> </w:t>
            </w:r>
            <w:r w:rsidRPr="00A224EA">
              <w:rPr>
                <w:spacing w:val="-6"/>
                <w:sz w:val="24"/>
              </w:rPr>
              <w:t>out</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supplied</w:t>
            </w:r>
            <w:r w:rsidRPr="00A224EA">
              <w:rPr>
                <w:spacing w:val="-8"/>
                <w:sz w:val="24"/>
              </w:rPr>
              <w:t xml:space="preserve"> </w:t>
            </w:r>
            <w:r w:rsidRPr="00A224EA">
              <w:rPr>
                <w:spacing w:val="-6"/>
                <w:sz w:val="24"/>
              </w:rPr>
              <w:t>systems.</w:t>
            </w:r>
          </w:p>
        </w:tc>
      </w:tr>
    </w:tbl>
    <w:p w14:paraId="1D726630" w14:textId="77777777" w:rsidR="00B7424F" w:rsidRPr="00A224EA" w:rsidRDefault="00B7424F">
      <w:pPr>
        <w:spacing w:line="204" w:lineRule="auto"/>
        <w:rPr>
          <w:sz w:val="24"/>
        </w:rPr>
        <w:sectPr w:rsidR="00B7424F" w:rsidRPr="00A224EA" w:rsidSect="00323C9A">
          <w:type w:val="continuous"/>
          <w:pgSz w:w="11920" w:h="16850"/>
          <w:pgMar w:top="960" w:right="200" w:bottom="1560" w:left="680" w:header="0" w:footer="128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
        <w:gridCol w:w="9408"/>
      </w:tblGrid>
      <w:tr w:rsidR="00B7424F" w:rsidRPr="00A224EA" w14:paraId="4F11DEAB" w14:textId="77777777">
        <w:trPr>
          <w:trHeight w:val="873"/>
        </w:trPr>
        <w:tc>
          <w:tcPr>
            <w:tcW w:w="226" w:type="dxa"/>
          </w:tcPr>
          <w:p w14:paraId="48C6FF34" w14:textId="77777777" w:rsidR="00B7424F" w:rsidRPr="00A224EA" w:rsidRDefault="00B7424F">
            <w:pPr>
              <w:pStyle w:val="TableParagraph"/>
            </w:pPr>
          </w:p>
        </w:tc>
        <w:tc>
          <w:tcPr>
            <w:tcW w:w="9408" w:type="dxa"/>
          </w:tcPr>
          <w:p w14:paraId="15393779" w14:textId="77777777" w:rsidR="00B7424F" w:rsidRPr="00A224EA" w:rsidRDefault="00672CA2">
            <w:pPr>
              <w:pStyle w:val="TableParagraph"/>
              <w:ind w:left="752" w:hanging="10"/>
              <w:rPr>
                <w:sz w:val="24"/>
              </w:rPr>
            </w:pPr>
            <w:r w:rsidRPr="00A224EA">
              <w:rPr>
                <w:spacing w:val="-6"/>
                <w:sz w:val="24"/>
              </w:rPr>
              <w:t>The</w:t>
            </w:r>
            <w:r w:rsidRPr="00A224EA">
              <w:rPr>
                <w:spacing w:val="-9"/>
                <w:sz w:val="24"/>
              </w:rPr>
              <w:t xml:space="preserve"> </w:t>
            </w:r>
            <w:r w:rsidRPr="00A224EA">
              <w:rPr>
                <w:spacing w:val="-6"/>
                <w:sz w:val="24"/>
              </w:rPr>
              <w:t>vendor</w:t>
            </w:r>
            <w:r w:rsidRPr="00A224EA">
              <w:rPr>
                <w:spacing w:val="-8"/>
                <w:sz w:val="24"/>
              </w:rPr>
              <w:t xml:space="preserve"> </w:t>
            </w:r>
            <w:r w:rsidRPr="00A224EA">
              <w:rPr>
                <w:spacing w:val="-6"/>
                <w:sz w:val="24"/>
              </w:rPr>
              <w:t>must describe</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detailed</w:t>
            </w:r>
            <w:r w:rsidRPr="00A224EA">
              <w:rPr>
                <w:spacing w:val="-7"/>
                <w:sz w:val="24"/>
              </w:rPr>
              <w:t xml:space="preserve"> </w:t>
            </w:r>
            <w:r w:rsidRPr="00A224EA">
              <w:rPr>
                <w:spacing w:val="-6"/>
                <w:sz w:val="24"/>
              </w:rPr>
              <w:t>methodology</w:t>
            </w:r>
            <w:r w:rsidRPr="00A224EA">
              <w:rPr>
                <w:spacing w:val="-8"/>
                <w:sz w:val="24"/>
              </w:rPr>
              <w:t xml:space="preserve"> </w:t>
            </w:r>
            <w:r w:rsidRPr="00A224EA">
              <w:rPr>
                <w:spacing w:val="-6"/>
                <w:sz w:val="24"/>
              </w:rPr>
              <w:t>for</w:t>
            </w:r>
            <w:r w:rsidRPr="00A224EA">
              <w:rPr>
                <w:spacing w:val="-2"/>
                <w:sz w:val="24"/>
              </w:rPr>
              <w:t xml:space="preserve"> </w:t>
            </w:r>
            <w:r w:rsidRPr="00A224EA">
              <w:rPr>
                <w:spacing w:val="-6"/>
                <w:sz w:val="24"/>
              </w:rPr>
              <w:t>undertaking</w:t>
            </w:r>
            <w:r w:rsidRPr="00A224EA">
              <w:rPr>
                <w:spacing w:val="-9"/>
                <w:sz w:val="24"/>
              </w:rPr>
              <w:t xml:space="preserve"> </w:t>
            </w:r>
            <w:r w:rsidRPr="00A224EA">
              <w:rPr>
                <w:spacing w:val="-6"/>
                <w:sz w:val="24"/>
              </w:rPr>
              <w:t>business</w:t>
            </w:r>
            <w:r w:rsidRPr="00A224EA">
              <w:rPr>
                <w:spacing w:val="-4"/>
                <w:sz w:val="24"/>
              </w:rPr>
              <w:t xml:space="preserve"> </w:t>
            </w:r>
            <w:r w:rsidRPr="00A224EA">
              <w:rPr>
                <w:spacing w:val="-6"/>
                <w:sz w:val="24"/>
              </w:rPr>
              <w:t xml:space="preserve">process </w:t>
            </w:r>
            <w:r w:rsidRPr="00A224EA">
              <w:rPr>
                <w:w w:val="90"/>
                <w:sz w:val="24"/>
              </w:rPr>
              <w:t>improvement</w:t>
            </w:r>
            <w:r w:rsidRPr="00A224EA">
              <w:rPr>
                <w:sz w:val="24"/>
              </w:rPr>
              <w:t xml:space="preserve"> </w:t>
            </w:r>
            <w:r w:rsidRPr="00A224EA">
              <w:rPr>
                <w:w w:val="90"/>
                <w:sz w:val="24"/>
              </w:rPr>
              <w:t>activities and execute business process improvement activities</w:t>
            </w:r>
          </w:p>
        </w:tc>
      </w:tr>
      <w:tr w:rsidR="00B7424F" w:rsidRPr="00A224EA" w14:paraId="3E7D8C5E" w14:textId="77777777">
        <w:trPr>
          <w:trHeight w:val="520"/>
        </w:trPr>
        <w:tc>
          <w:tcPr>
            <w:tcW w:w="226" w:type="dxa"/>
            <w:vMerge w:val="restart"/>
          </w:tcPr>
          <w:p w14:paraId="7B982B6C" w14:textId="77777777" w:rsidR="00B7424F" w:rsidRPr="00A224EA" w:rsidRDefault="00B7424F">
            <w:pPr>
              <w:pStyle w:val="TableParagraph"/>
            </w:pPr>
          </w:p>
        </w:tc>
        <w:tc>
          <w:tcPr>
            <w:tcW w:w="9408" w:type="dxa"/>
          </w:tcPr>
          <w:p w14:paraId="17C6BE41" w14:textId="77777777" w:rsidR="00B7424F" w:rsidRPr="00A224EA" w:rsidRDefault="00672CA2">
            <w:pPr>
              <w:pStyle w:val="TableParagraph"/>
              <w:spacing w:line="254" w:lineRule="exact"/>
              <w:ind w:left="743"/>
              <w:rPr>
                <w:sz w:val="24"/>
              </w:rPr>
            </w:pPr>
            <w:r w:rsidRPr="00A224EA">
              <w:rPr>
                <w:w w:val="85"/>
                <w:sz w:val="24"/>
              </w:rPr>
              <w:t>The</w:t>
            </w:r>
            <w:r w:rsidRPr="00A224EA">
              <w:rPr>
                <w:spacing w:val="23"/>
                <w:sz w:val="24"/>
              </w:rPr>
              <w:t xml:space="preserve"> </w:t>
            </w:r>
            <w:r w:rsidRPr="00A224EA">
              <w:rPr>
                <w:w w:val="85"/>
                <w:sz w:val="24"/>
              </w:rPr>
              <w:t>vendor</w:t>
            </w:r>
            <w:r w:rsidRPr="00A224EA">
              <w:rPr>
                <w:spacing w:val="18"/>
                <w:sz w:val="24"/>
              </w:rPr>
              <w:t xml:space="preserve"> </w:t>
            </w:r>
            <w:r w:rsidRPr="00A224EA">
              <w:rPr>
                <w:w w:val="85"/>
                <w:sz w:val="24"/>
              </w:rPr>
              <w:t>should</w:t>
            </w:r>
            <w:r w:rsidRPr="00A224EA">
              <w:rPr>
                <w:spacing w:val="23"/>
                <w:sz w:val="24"/>
              </w:rPr>
              <w:t xml:space="preserve"> </w:t>
            </w:r>
            <w:r w:rsidRPr="00A224EA">
              <w:rPr>
                <w:w w:val="85"/>
                <w:sz w:val="24"/>
              </w:rPr>
              <w:t>highlight</w:t>
            </w:r>
            <w:r w:rsidRPr="00A224EA">
              <w:rPr>
                <w:spacing w:val="22"/>
                <w:sz w:val="24"/>
              </w:rPr>
              <w:t xml:space="preserve"> </w:t>
            </w:r>
            <w:r w:rsidRPr="00A224EA">
              <w:rPr>
                <w:w w:val="85"/>
                <w:sz w:val="24"/>
              </w:rPr>
              <w:t>experience</w:t>
            </w:r>
            <w:r w:rsidRPr="00A224EA">
              <w:rPr>
                <w:spacing w:val="29"/>
                <w:sz w:val="24"/>
              </w:rPr>
              <w:t xml:space="preserve"> </w:t>
            </w:r>
            <w:r w:rsidRPr="00A224EA">
              <w:rPr>
                <w:w w:val="85"/>
                <w:sz w:val="24"/>
              </w:rPr>
              <w:t>of</w:t>
            </w:r>
            <w:r w:rsidRPr="00A224EA">
              <w:rPr>
                <w:spacing w:val="17"/>
                <w:sz w:val="24"/>
              </w:rPr>
              <w:t xml:space="preserve"> </w:t>
            </w:r>
            <w:r w:rsidRPr="00A224EA">
              <w:rPr>
                <w:w w:val="85"/>
                <w:sz w:val="24"/>
              </w:rPr>
              <w:t>the</w:t>
            </w:r>
            <w:r w:rsidRPr="00A224EA">
              <w:rPr>
                <w:spacing w:val="17"/>
                <w:sz w:val="24"/>
              </w:rPr>
              <w:t xml:space="preserve"> </w:t>
            </w:r>
            <w:r w:rsidRPr="00A224EA">
              <w:rPr>
                <w:w w:val="85"/>
                <w:sz w:val="24"/>
              </w:rPr>
              <w:t>firm</w:t>
            </w:r>
            <w:r w:rsidRPr="00A224EA">
              <w:rPr>
                <w:spacing w:val="22"/>
                <w:sz w:val="24"/>
              </w:rPr>
              <w:t xml:space="preserve"> </w:t>
            </w:r>
            <w:r w:rsidRPr="00A224EA">
              <w:rPr>
                <w:w w:val="85"/>
                <w:sz w:val="24"/>
              </w:rPr>
              <w:t>for</w:t>
            </w:r>
            <w:r w:rsidRPr="00A224EA">
              <w:rPr>
                <w:spacing w:val="18"/>
                <w:sz w:val="24"/>
              </w:rPr>
              <w:t xml:space="preserve"> </w:t>
            </w:r>
            <w:r w:rsidRPr="00A224EA">
              <w:rPr>
                <w:w w:val="85"/>
                <w:sz w:val="24"/>
              </w:rPr>
              <w:t>delivering</w:t>
            </w:r>
            <w:r w:rsidRPr="00A224EA">
              <w:rPr>
                <w:spacing w:val="16"/>
                <w:sz w:val="24"/>
              </w:rPr>
              <w:t xml:space="preserve"> </w:t>
            </w:r>
            <w:r w:rsidRPr="00A224EA">
              <w:rPr>
                <w:w w:val="85"/>
                <w:sz w:val="24"/>
              </w:rPr>
              <w:t>the</w:t>
            </w:r>
            <w:r w:rsidRPr="00A224EA">
              <w:rPr>
                <w:spacing w:val="23"/>
                <w:sz w:val="24"/>
              </w:rPr>
              <w:t xml:space="preserve"> </w:t>
            </w:r>
            <w:r w:rsidRPr="00A224EA">
              <w:rPr>
                <w:w w:val="85"/>
                <w:sz w:val="24"/>
              </w:rPr>
              <w:t>following</w:t>
            </w:r>
            <w:r w:rsidRPr="00A224EA">
              <w:rPr>
                <w:spacing w:val="21"/>
                <w:sz w:val="24"/>
              </w:rPr>
              <w:t xml:space="preserve"> </w:t>
            </w:r>
            <w:r w:rsidRPr="00A224EA">
              <w:rPr>
                <w:spacing w:val="-2"/>
                <w:w w:val="85"/>
                <w:sz w:val="24"/>
              </w:rPr>
              <w:t>services:</w:t>
            </w:r>
          </w:p>
        </w:tc>
      </w:tr>
      <w:tr w:rsidR="00B7424F" w:rsidRPr="00A224EA" w14:paraId="107E9625" w14:textId="77777777">
        <w:trPr>
          <w:trHeight w:val="544"/>
        </w:trPr>
        <w:tc>
          <w:tcPr>
            <w:tcW w:w="226" w:type="dxa"/>
            <w:vMerge/>
            <w:tcBorders>
              <w:top w:val="nil"/>
            </w:tcBorders>
          </w:tcPr>
          <w:p w14:paraId="717EDA4C" w14:textId="77777777" w:rsidR="00B7424F" w:rsidRPr="00A224EA" w:rsidRDefault="00B7424F">
            <w:pPr>
              <w:rPr>
                <w:sz w:val="2"/>
                <w:szCs w:val="2"/>
              </w:rPr>
            </w:pPr>
          </w:p>
        </w:tc>
        <w:tc>
          <w:tcPr>
            <w:tcW w:w="9408" w:type="dxa"/>
          </w:tcPr>
          <w:p w14:paraId="2A8981E2" w14:textId="77777777" w:rsidR="00B7424F" w:rsidRPr="00A224EA" w:rsidRDefault="00672CA2">
            <w:pPr>
              <w:pStyle w:val="TableParagraph"/>
              <w:numPr>
                <w:ilvl w:val="0"/>
                <w:numId w:val="78"/>
              </w:numPr>
              <w:tabs>
                <w:tab w:val="left" w:pos="548"/>
              </w:tabs>
              <w:spacing w:line="271" w:lineRule="exact"/>
              <w:ind w:hanging="451"/>
              <w:rPr>
                <w:sz w:val="24"/>
              </w:rPr>
            </w:pPr>
            <w:r w:rsidRPr="00A224EA">
              <w:rPr>
                <w:spacing w:val="-2"/>
                <w:sz w:val="24"/>
              </w:rPr>
              <w:t>Gap</w:t>
            </w:r>
            <w:r w:rsidRPr="00A224EA">
              <w:rPr>
                <w:spacing w:val="12"/>
                <w:sz w:val="24"/>
              </w:rPr>
              <w:t xml:space="preserve"> </w:t>
            </w:r>
            <w:r w:rsidRPr="00A224EA">
              <w:rPr>
                <w:spacing w:val="-2"/>
                <w:sz w:val="24"/>
              </w:rPr>
              <w:t>analysis</w:t>
            </w:r>
            <w:r w:rsidRPr="00A224EA">
              <w:rPr>
                <w:spacing w:val="14"/>
                <w:sz w:val="24"/>
              </w:rPr>
              <w:t xml:space="preserve"> </w:t>
            </w:r>
            <w:r w:rsidRPr="00A224EA">
              <w:rPr>
                <w:spacing w:val="-2"/>
                <w:sz w:val="24"/>
              </w:rPr>
              <w:t>of</w:t>
            </w:r>
            <w:r w:rsidRPr="00A224EA">
              <w:rPr>
                <w:spacing w:val="12"/>
                <w:sz w:val="24"/>
              </w:rPr>
              <w:t xml:space="preserve"> </w:t>
            </w:r>
            <w:r w:rsidRPr="00A224EA">
              <w:rPr>
                <w:spacing w:val="-2"/>
                <w:sz w:val="24"/>
              </w:rPr>
              <w:t>the</w:t>
            </w:r>
            <w:r w:rsidRPr="00A224EA">
              <w:rPr>
                <w:spacing w:val="12"/>
                <w:sz w:val="24"/>
              </w:rPr>
              <w:t xml:space="preserve"> </w:t>
            </w:r>
            <w:r w:rsidRPr="00A224EA">
              <w:rPr>
                <w:spacing w:val="-2"/>
                <w:sz w:val="24"/>
              </w:rPr>
              <w:t>“best</w:t>
            </w:r>
            <w:r w:rsidRPr="00A224EA">
              <w:rPr>
                <w:spacing w:val="12"/>
                <w:sz w:val="24"/>
              </w:rPr>
              <w:t xml:space="preserve"> </w:t>
            </w:r>
            <w:r w:rsidRPr="00A224EA">
              <w:rPr>
                <w:spacing w:val="-2"/>
                <w:sz w:val="24"/>
              </w:rPr>
              <w:t>practices”</w:t>
            </w:r>
            <w:r w:rsidRPr="00A224EA">
              <w:rPr>
                <w:spacing w:val="15"/>
                <w:sz w:val="24"/>
              </w:rPr>
              <w:t xml:space="preserve"> </w:t>
            </w:r>
            <w:r w:rsidRPr="00A224EA">
              <w:rPr>
                <w:spacing w:val="-2"/>
                <w:sz w:val="24"/>
              </w:rPr>
              <w:t>business</w:t>
            </w:r>
            <w:r w:rsidRPr="00A224EA">
              <w:rPr>
                <w:spacing w:val="13"/>
                <w:sz w:val="24"/>
              </w:rPr>
              <w:t xml:space="preserve"> </w:t>
            </w:r>
            <w:r w:rsidRPr="00A224EA">
              <w:rPr>
                <w:spacing w:val="-2"/>
                <w:sz w:val="24"/>
              </w:rPr>
              <w:t>processes</w:t>
            </w:r>
            <w:r w:rsidRPr="00A224EA">
              <w:rPr>
                <w:spacing w:val="13"/>
                <w:sz w:val="24"/>
              </w:rPr>
              <w:t xml:space="preserve"> </w:t>
            </w:r>
            <w:r w:rsidRPr="00A224EA">
              <w:rPr>
                <w:spacing w:val="-2"/>
                <w:sz w:val="24"/>
              </w:rPr>
              <w:t>as</w:t>
            </w:r>
            <w:r w:rsidRPr="00A224EA">
              <w:rPr>
                <w:spacing w:val="12"/>
                <w:sz w:val="24"/>
              </w:rPr>
              <w:t xml:space="preserve"> </w:t>
            </w:r>
            <w:r w:rsidRPr="00A224EA">
              <w:rPr>
                <w:spacing w:val="-2"/>
                <w:sz w:val="24"/>
              </w:rPr>
              <w:t>brought</w:t>
            </w:r>
            <w:r w:rsidRPr="00A224EA">
              <w:rPr>
                <w:spacing w:val="13"/>
                <w:sz w:val="24"/>
              </w:rPr>
              <w:t xml:space="preserve"> </w:t>
            </w:r>
            <w:r w:rsidRPr="00A224EA">
              <w:rPr>
                <w:spacing w:val="-2"/>
                <w:sz w:val="24"/>
              </w:rPr>
              <w:t>by</w:t>
            </w:r>
            <w:r w:rsidRPr="00A224EA">
              <w:rPr>
                <w:spacing w:val="12"/>
                <w:sz w:val="24"/>
              </w:rPr>
              <w:t xml:space="preserve"> </w:t>
            </w:r>
            <w:r w:rsidRPr="00A224EA">
              <w:rPr>
                <w:spacing w:val="-2"/>
                <w:sz w:val="24"/>
              </w:rPr>
              <w:t>the</w:t>
            </w:r>
            <w:r w:rsidRPr="00A224EA">
              <w:rPr>
                <w:spacing w:val="11"/>
                <w:sz w:val="24"/>
              </w:rPr>
              <w:t xml:space="preserve"> </w:t>
            </w:r>
            <w:r w:rsidRPr="00A224EA">
              <w:rPr>
                <w:spacing w:val="-2"/>
                <w:sz w:val="24"/>
              </w:rPr>
              <w:t>bidder</w:t>
            </w:r>
          </w:p>
          <w:p w14:paraId="784880B5" w14:textId="77777777" w:rsidR="00B7424F" w:rsidRPr="00A224EA" w:rsidRDefault="00672CA2">
            <w:pPr>
              <w:pStyle w:val="TableParagraph"/>
              <w:spacing w:before="1" w:line="253" w:lineRule="exact"/>
              <w:ind w:left="548"/>
              <w:rPr>
                <w:sz w:val="24"/>
              </w:rPr>
            </w:pPr>
            <w:r w:rsidRPr="00A224EA">
              <w:rPr>
                <w:w w:val="90"/>
                <w:sz w:val="24"/>
              </w:rPr>
              <w:t>with</w:t>
            </w:r>
            <w:r w:rsidRPr="00A224EA">
              <w:rPr>
                <w:spacing w:val="33"/>
                <w:sz w:val="24"/>
              </w:rPr>
              <w:t xml:space="preserve"> </w:t>
            </w:r>
            <w:r w:rsidRPr="00A224EA">
              <w:rPr>
                <w:w w:val="90"/>
                <w:sz w:val="24"/>
              </w:rPr>
              <w:t>the</w:t>
            </w:r>
            <w:r w:rsidRPr="00A224EA">
              <w:rPr>
                <w:spacing w:val="55"/>
                <w:w w:val="150"/>
                <w:sz w:val="24"/>
              </w:rPr>
              <w:t xml:space="preserve"> </w:t>
            </w:r>
            <w:r w:rsidRPr="00A224EA">
              <w:rPr>
                <w:w w:val="90"/>
                <w:sz w:val="24"/>
              </w:rPr>
              <w:t>organization’s</w:t>
            </w:r>
            <w:r w:rsidRPr="00A224EA">
              <w:rPr>
                <w:spacing w:val="18"/>
                <w:sz w:val="24"/>
              </w:rPr>
              <w:t xml:space="preserve"> </w:t>
            </w:r>
            <w:r w:rsidRPr="00A224EA">
              <w:rPr>
                <w:w w:val="90"/>
                <w:sz w:val="24"/>
              </w:rPr>
              <w:t>current</w:t>
            </w:r>
            <w:r w:rsidRPr="00A224EA">
              <w:rPr>
                <w:spacing w:val="20"/>
                <w:sz w:val="24"/>
              </w:rPr>
              <w:t xml:space="preserve"> </w:t>
            </w:r>
            <w:r w:rsidRPr="00A224EA">
              <w:rPr>
                <w:w w:val="90"/>
                <w:sz w:val="24"/>
              </w:rPr>
              <w:t>business</w:t>
            </w:r>
            <w:r w:rsidRPr="00A224EA">
              <w:rPr>
                <w:spacing w:val="19"/>
                <w:sz w:val="24"/>
              </w:rPr>
              <w:t xml:space="preserve"> </w:t>
            </w:r>
            <w:r w:rsidRPr="00A224EA">
              <w:rPr>
                <w:spacing w:val="-2"/>
                <w:w w:val="90"/>
                <w:sz w:val="24"/>
              </w:rPr>
              <w:t>processes.</w:t>
            </w:r>
          </w:p>
        </w:tc>
      </w:tr>
      <w:tr w:rsidR="00B7424F" w:rsidRPr="00A224EA" w14:paraId="16E24375" w14:textId="77777777">
        <w:trPr>
          <w:trHeight w:val="697"/>
        </w:trPr>
        <w:tc>
          <w:tcPr>
            <w:tcW w:w="226" w:type="dxa"/>
            <w:vMerge/>
            <w:tcBorders>
              <w:top w:val="nil"/>
            </w:tcBorders>
          </w:tcPr>
          <w:p w14:paraId="6352BC9E" w14:textId="77777777" w:rsidR="00B7424F" w:rsidRPr="00A224EA" w:rsidRDefault="00B7424F">
            <w:pPr>
              <w:rPr>
                <w:sz w:val="2"/>
                <w:szCs w:val="2"/>
              </w:rPr>
            </w:pPr>
          </w:p>
        </w:tc>
        <w:tc>
          <w:tcPr>
            <w:tcW w:w="9408" w:type="dxa"/>
          </w:tcPr>
          <w:p w14:paraId="781AD58F" w14:textId="77777777" w:rsidR="00B7424F" w:rsidRPr="00A224EA" w:rsidRDefault="00672CA2">
            <w:pPr>
              <w:pStyle w:val="TableParagraph"/>
              <w:numPr>
                <w:ilvl w:val="0"/>
                <w:numId w:val="77"/>
              </w:numPr>
              <w:tabs>
                <w:tab w:val="left" w:pos="548"/>
              </w:tabs>
              <w:spacing w:line="247" w:lineRule="exact"/>
              <w:ind w:hanging="451"/>
              <w:rPr>
                <w:sz w:val="24"/>
              </w:rPr>
            </w:pPr>
            <w:r w:rsidRPr="00A224EA">
              <w:rPr>
                <w:w w:val="85"/>
                <w:sz w:val="24"/>
              </w:rPr>
              <w:t>Developing</w:t>
            </w:r>
            <w:r w:rsidRPr="00A224EA">
              <w:rPr>
                <w:spacing w:val="15"/>
                <w:sz w:val="24"/>
              </w:rPr>
              <w:t xml:space="preserve"> </w:t>
            </w:r>
            <w:r w:rsidRPr="00A224EA">
              <w:rPr>
                <w:w w:val="85"/>
                <w:sz w:val="24"/>
              </w:rPr>
              <w:t>a</w:t>
            </w:r>
            <w:r w:rsidRPr="00A224EA">
              <w:rPr>
                <w:spacing w:val="20"/>
                <w:sz w:val="24"/>
              </w:rPr>
              <w:t xml:space="preserve"> </w:t>
            </w:r>
            <w:r w:rsidRPr="00A224EA">
              <w:rPr>
                <w:w w:val="85"/>
                <w:sz w:val="24"/>
              </w:rPr>
              <w:t>“To-Be”</w:t>
            </w:r>
            <w:r w:rsidRPr="00A224EA">
              <w:rPr>
                <w:spacing w:val="24"/>
                <w:sz w:val="24"/>
              </w:rPr>
              <w:t xml:space="preserve"> </w:t>
            </w:r>
            <w:r w:rsidRPr="00A224EA">
              <w:rPr>
                <w:w w:val="85"/>
                <w:sz w:val="24"/>
              </w:rPr>
              <w:t>business</w:t>
            </w:r>
            <w:r w:rsidRPr="00A224EA">
              <w:rPr>
                <w:spacing w:val="15"/>
                <w:sz w:val="24"/>
              </w:rPr>
              <w:t xml:space="preserve"> </w:t>
            </w:r>
            <w:r w:rsidRPr="00A224EA">
              <w:rPr>
                <w:w w:val="85"/>
                <w:sz w:val="24"/>
              </w:rPr>
              <w:t>model</w:t>
            </w:r>
            <w:r w:rsidRPr="00A224EA">
              <w:rPr>
                <w:spacing w:val="25"/>
                <w:sz w:val="24"/>
              </w:rPr>
              <w:t xml:space="preserve"> </w:t>
            </w:r>
            <w:r w:rsidRPr="00A224EA">
              <w:rPr>
                <w:w w:val="85"/>
                <w:sz w:val="24"/>
              </w:rPr>
              <w:t>based</w:t>
            </w:r>
            <w:r w:rsidRPr="00A224EA">
              <w:rPr>
                <w:spacing w:val="18"/>
                <w:sz w:val="24"/>
              </w:rPr>
              <w:t xml:space="preserve"> </w:t>
            </w:r>
            <w:r w:rsidRPr="00A224EA">
              <w:rPr>
                <w:w w:val="85"/>
                <w:sz w:val="24"/>
              </w:rPr>
              <w:t>on</w:t>
            </w:r>
            <w:r w:rsidRPr="00A224EA">
              <w:rPr>
                <w:spacing w:val="16"/>
                <w:sz w:val="24"/>
              </w:rPr>
              <w:t xml:space="preserve"> </w:t>
            </w:r>
            <w:r w:rsidRPr="00A224EA">
              <w:rPr>
                <w:w w:val="85"/>
                <w:sz w:val="24"/>
              </w:rPr>
              <w:t>the</w:t>
            </w:r>
            <w:r w:rsidRPr="00A224EA">
              <w:rPr>
                <w:spacing w:val="27"/>
                <w:sz w:val="24"/>
              </w:rPr>
              <w:t xml:space="preserve"> </w:t>
            </w:r>
            <w:r w:rsidRPr="00A224EA">
              <w:rPr>
                <w:w w:val="85"/>
                <w:sz w:val="24"/>
              </w:rPr>
              <w:t>proposed</w:t>
            </w:r>
            <w:r w:rsidRPr="00A224EA">
              <w:rPr>
                <w:spacing w:val="21"/>
                <w:sz w:val="24"/>
              </w:rPr>
              <w:t xml:space="preserve"> </w:t>
            </w:r>
            <w:r w:rsidRPr="00A224EA">
              <w:rPr>
                <w:w w:val="85"/>
                <w:sz w:val="24"/>
              </w:rPr>
              <w:t>system</w:t>
            </w:r>
            <w:r w:rsidRPr="00A224EA">
              <w:rPr>
                <w:spacing w:val="25"/>
                <w:sz w:val="24"/>
              </w:rPr>
              <w:t xml:space="preserve"> </w:t>
            </w:r>
            <w:r w:rsidRPr="00A224EA">
              <w:rPr>
                <w:w w:val="85"/>
                <w:sz w:val="24"/>
              </w:rPr>
              <w:t>solution</w:t>
            </w:r>
            <w:r w:rsidRPr="00A224EA">
              <w:rPr>
                <w:spacing w:val="17"/>
                <w:sz w:val="24"/>
              </w:rPr>
              <w:t xml:space="preserve"> </w:t>
            </w:r>
            <w:r w:rsidRPr="00A224EA">
              <w:rPr>
                <w:w w:val="85"/>
                <w:sz w:val="24"/>
              </w:rPr>
              <w:t>and</w:t>
            </w:r>
            <w:r w:rsidRPr="00A224EA">
              <w:rPr>
                <w:spacing w:val="16"/>
                <w:sz w:val="24"/>
              </w:rPr>
              <w:t xml:space="preserve"> </w:t>
            </w:r>
            <w:r w:rsidRPr="00A224EA">
              <w:rPr>
                <w:spacing w:val="-4"/>
                <w:w w:val="85"/>
                <w:sz w:val="24"/>
              </w:rPr>
              <w:t>best</w:t>
            </w:r>
          </w:p>
          <w:p w14:paraId="387FB8D3" w14:textId="77777777" w:rsidR="00B7424F" w:rsidRPr="00A224EA" w:rsidRDefault="00672CA2">
            <w:pPr>
              <w:pStyle w:val="TableParagraph"/>
              <w:spacing w:line="271" w:lineRule="exact"/>
              <w:ind w:left="548"/>
              <w:rPr>
                <w:sz w:val="24"/>
              </w:rPr>
            </w:pPr>
            <w:r w:rsidRPr="00A224EA">
              <w:rPr>
                <w:spacing w:val="-2"/>
                <w:sz w:val="24"/>
              </w:rPr>
              <w:t>practices.</w:t>
            </w:r>
          </w:p>
        </w:tc>
      </w:tr>
      <w:tr w:rsidR="00B7424F" w:rsidRPr="00A224EA" w14:paraId="1976BAC9" w14:textId="77777777">
        <w:trPr>
          <w:trHeight w:val="693"/>
        </w:trPr>
        <w:tc>
          <w:tcPr>
            <w:tcW w:w="226" w:type="dxa"/>
          </w:tcPr>
          <w:p w14:paraId="014299F4" w14:textId="77777777" w:rsidR="00B7424F" w:rsidRPr="00A224EA" w:rsidRDefault="00B7424F">
            <w:pPr>
              <w:pStyle w:val="TableParagraph"/>
            </w:pPr>
          </w:p>
        </w:tc>
        <w:tc>
          <w:tcPr>
            <w:tcW w:w="9408" w:type="dxa"/>
          </w:tcPr>
          <w:p w14:paraId="7318CCD3" w14:textId="77777777" w:rsidR="00B7424F" w:rsidRPr="00A224EA" w:rsidRDefault="00672CA2">
            <w:pPr>
              <w:pStyle w:val="TableParagraph"/>
              <w:numPr>
                <w:ilvl w:val="0"/>
                <w:numId w:val="76"/>
              </w:numPr>
              <w:tabs>
                <w:tab w:val="left" w:pos="548"/>
              </w:tabs>
              <w:spacing w:line="266" w:lineRule="exact"/>
              <w:ind w:hanging="451"/>
              <w:rPr>
                <w:sz w:val="24"/>
              </w:rPr>
            </w:pPr>
            <w:r w:rsidRPr="00A224EA">
              <w:rPr>
                <w:w w:val="90"/>
                <w:sz w:val="24"/>
              </w:rPr>
              <w:t>Creating</w:t>
            </w:r>
            <w:r w:rsidRPr="00A224EA">
              <w:rPr>
                <w:spacing w:val="-7"/>
                <w:w w:val="90"/>
                <w:sz w:val="24"/>
              </w:rPr>
              <w:t xml:space="preserve"> </w:t>
            </w:r>
            <w:r w:rsidRPr="00A224EA">
              <w:rPr>
                <w:w w:val="90"/>
                <w:sz w:val="24"/>
              </w:rPr>
              <w:t>Key</w:t>
            </w:r>
            <w:r w:rsidRPr="00A224EA">
              <w:rPr>
                <w:spacing w:val="-2"/>
                <w:w w:val="90"/>
                <w:sz w:val="24"/>
              </w:rPr>
              <w:t xml:space="preserve"> </w:t>
            </w:r>
            <w:r w:rsidRPr="00A224EA">
              <w:rPr>
                <w:w w:val="90"/>
                <w:sz w:val="24"/>
              </w:rPr>
              <w:t>Performance</w:t>
            </w:r>
            <w:r w:rsidRPr="00A224EA">
              <w:rPr>
                <w:spacing w:val="-9"/>
                <w:w w:val="90"/>
                <w:sz w:val="24"/>
              </w:rPr>
              <w:t xml:space="preserve"> </w:t>
            </w:r>
            <w:r w:rsidRPr="00A224EA">
              <w:rPr>
                <w:w w:val="90"/>
                <w:sz w:val="24"/>
              </w:rPr>
              <w:t>Indicators</w:t>
            </w:r>
            <w:r w:rsidRPr="00A224EA">
              <w:rPr>
                <w:spacing w:val="-1"/>
                <w:w w:val="90"/>
                <w:sz w:val="24"/>
              </w:rPr>
              <w:t xml:space="preserve"> </w:t>
            </w:r>
            <w:r w:rsidRPr="00A224EA">
              <w:rPr>
                <w:w w:val="90"/>
                <w:sz w:val="24"/>
              </w:rPr>
              <w:t>(KPIs)</w:t>
            </w:r>
            <w:r w:rsidRPr="00A224EA">
              <w:rPr>
                <w:spacing w:val="-8"/>
                <w:w w:val="90"/>
                <w:sz w:val="24"/>
              </w:rPr>
              <w:t xml:space="preserve"> </w:t>
            </w:r>
            <w:r w:rsidRPr="00A224EA">
              <w:rPr>
                <w:w w:val="90"/>
                <w:sz w:val="24"/>
              </w:rPr>
              <w:t>to</w:t>
            </w:r>
            <w:r w:rsidRPr="00A224EA">
              <w:rPr>
                <w:spacing w:val="-5"/>
                <w:sz w:val="24"/>
              </w:rPr>
              <w:t xml:space="preserve"> </w:t>
            </w:r>
            <w:r w:rsidRPr="00A224EA">
              <w:rPr>
                <w:w w:val="90"/>
                <w:sz w:val="24"/>
              </w:rPr>
              <w:t>measure</w:t>
            </w:r>
            <w:r w:rsidRPr="00A224EA">
              <w:rPr>
                <w:spacing w:val="-2"/>
                <w:w w:val="90"/>
                <w:sz w:val="24"/>
              </w:rPr>
              <w:t xml:space="preserve"> </w:t>
            </w:r>
            <w:r w:rsidRPr="00A224EA">
              <w:rPr>
                <w:w w:val="90"/>
                <w:sz w:val="24"/>
              </w:rPr>
              <w:t>the</w:t>
            </w:r>
            <w:r w:rsidRPr="00A224EA">
              <w:rPr>
                <w:spacing w:val="-4"/>
                <w:w w:val="90"/>
                <w:sz w:val="24"/>
              </w:rPr>
              <w:t xml:space="preserve"> </w:t>
            </w:r>
            <w:r w:rsidRPr="00A224EA">
              <w:rPr>
                <w:w w:val="90"/>
                <w:sz w:val="24"/>
              </w:rPr>
              <w:t>efficiency</w:t>
            </w:r>
            <w:r w:rsidRPr="00A224EA">
              <w:rPr>
                <w:spacing w:val="-6"/>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new</w:t>
            </w:r>
            <w:r w:rsidRPr="00A224EA">
              <w:rPr>
                <w:spacing w:val="-8"/>
                <w:w w:val="90"/>
                <w:sz w:val="24"/>
              </w:rPr>
              <w:t xml:space="preserve"> </w:t>
            </w:r>
            <w:r w:rsidRPr="00A224EA">
              <w:rPr>
                <w:spacing w:val="-2"/>
                <w:w w:val="90"/>
                <w:sz w:val="24"/>
              </w:rPr>
              <w:t>processes.</w:t>
            </w:r>
          </w:p>
        </w:tc>
      </w:tr>
      <w:tr w:rsidR="00B7424F" w:rsidRPr="00A224EA" w14:paraId="3FDA3404" w14:textId="77777777" w:rsidTr="008C2466">
        <w:trPr>
          <w:trHeight w:val="434"/>
        </w:trPr>
        <w:tc>
          <w:tcPr>
            <w:tcW w:w="9634" w:type="dxa"/>
            <w:gridSpan w:val="2"/>
            <w:shd w:val="clear" w:color="auto" w:fill="95B3D7" w:themeFill="accent1" w:themeFillTint="99"/>
          </w:tcPr>
          <w:p w14:paraId="7AE860E5" w14:textId="77777777" w:rsidR="00B7424F" w:rsidRPr="00A224EA" w:rsidRDefault="00672CA2">
            <w:pPr>
              <w:pStyle w:val="TableParagraph"/>
              <w:spacing w:line="264" w:lineRule="exact"/>
              <w:ind w:left="731"/>
              <w:rPr>
                <w:b/>
                <w:sz w:val="24"/>
              </w:rPr>
            </w:pPr>
            <w:r w:rsidRPr="00A224EA">
              <w:rPr>
                <w:b/>
                <w:sz w:val="24"/>
              </w:rPr>
              <w:t>Integration</w:t>
            </w:r>
            <w:r w:rsidRPr="00A224EA">
              <w:rPr>
                <w:b/>
                <w:spacing w:val="16"/>
                <w:sz w:val="24"/>
              </w:rPr>
              <w:t xml:space="preserve"> </w:t>
            </w:r>
            <w:r w:rsidRPr="00A224EA">
              <w:rPr>
                <w:b/>
                <w:spacing w:val="-2"/>
                <w:sz w:val="24"/>
              </w:rPr>
              <w:t>Requirements</w:t>
            </w:r>
          </w:p>
        </w:tc>
      </w:tr>
      <w:tr w:rsidR="00B7424F" w:rsidRPr="00A224EA" w14:paraId="4E41E573" w14:textId="77777777">
        <w:trPr>
          <w:trHeight w:val="1439"/>
        </w:trPr>
        <w:tc>
          <w:tcPr>
            <w:tcW w:w="226" w:type="dxa"/>
          </w:tcPr>
          <w:p w14:paraId="310A5CFD" w14:textId="77777777" w:rsidR="00B7424F" w:rsidRPr="00A224EA" w:rsidRDefault="00B7424F">
            <w:pPr>
              <w:pStyle w:val="TableParagraph"/>
            </w:pPr>
          </w:p>
        </w:tc>
        <w:tc>
          <w:tcPr>
            <w:tcW w:w="9408" w:type="dxa"/>
          </w:tcPr>
          <w:p w14:paraId="759E2016" w14:textId="77777777" w:rsidR="00B7424F" w:rsidRPr="00A224EA" w:rsidRDefault="00672CA2">
            <w:pPr>
              <w:pStyle w:val="TableParagraph"/>
              <w:spacing w:line="237" w:lineRule="auto"/>
              <w:ind w:left="748" w:right="82" w:hanging="12"/>
              <w:jc w:val="both"/>
              <w:rPr>
                <w:sz w:val="24"/>
              </w:rPr>
            </w:pPr>
            <w:r w:rsidRPr="00A224EA">
              <w:rPr>
                <w:sz w:val="24"/>
              </w:rPr>
              <w:t xml:space="preserve">Vendors MUST conduct an integration review workshop. The outcome of the </w:t>
            </w:r>
            <w:r w:rsidRPr="00A224EA">
              <w:rPr>
                <w:spacing w:val="-4"/>
                <w:sz w:val="24"/>
              </w:rPr>
              <w:t>workshop</w:t>
            </w:r>
            <w:r w:rsidRPr="00A224EA">
              <w:rPr>
                <w:spacing w:val="-11"/>
                <w:sz w:val="24"/>
              </w:rPr>
              <w:t xml:space="preserve"> </w:t>
            </w:r>
            <w:r w:rsidRPr="00A224EA">
              <w:rPr>
                <w:spacing w:val="-4"/>
                <w:sz w:val="24"/>
              </w:rPr>
              <w:t>will</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a</w:t>
            </w:r>
            <w:r w:rsidRPr="00A224EA">
              <w:rPr>
                <w:spacing w:val="-10"/>
                <w:sz w:val="24"/>
              </w:rPr>
              <w:t xml:space="preserve"> </w:t>
            </w:r>
            <w:r w:rsidRPr="00A224EA">
              <w:rPr>
                <w:spacing w:val="-4"/>
                <w:sz w:val="24"/>
              </w:rPr>
              <w:t>complete</w:t>
            </w:r>
            <w:r w:rsidRPr="00A224EA">
              <w:rPr>
                <w:spacing w:val="-11"/>
                <w:sz w:val="24"/>
              </w:rPr>
              <w:t xml:space="preserve"> </w:t>
            </w:r>
            <w:r w:rsidRPr="00A224EA">
              <w:rPr>
                <w:spacing w:val="-4"/>
                <w:sz w:val="24"/>
              </w:rPr>
              <w:t>mapping</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all</w:t>
            </w:r>
            <w:r w:rsidRPr="00A224EA">
              <w:rPr>
                <w:spacing w:val="-10"/>
                <w:sz w:val="24"/>
              </w:rPr>
              <w:t xml:space="preserve"> </w:t>
            </w:r>
            <w:r w:rsidRPr="00A224EA">
              <w:rPr>
                <w:spacing w:val="-4"/>
                <w:sz w:val="24"/>
              </w:rPr>
              <w:t>existing</w:t>
            </w:r>
            <w:r w:rsidRPr="00A224EA">
              <w:rPr>
                <w:spacing w:val="-11"/>
                <w:sz w:val="24"/>
              </w:rPr>
              <w:t xml:space="preserve"> </w:t>
            </w:r>
            <w:r w:rsidRPr="00A224EA">
              <w:rPr>
                <w:spacing w:val="-4"/>
                <w:sz w:val="24"/>
              </w:rPr>
              <w:t>points</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system integration,</w:t>
            </w:r>
            <w:r w:rsidRPr="00A224EA">
              <w:rPr>
                <w:spacing w:val="-10"/>
                <w:sz w:val="24"/>
              </w:rPr>
              <w:t xml:space="preserve"> </w:t>
            </w:r>
            <w:r w:rsidRPr="00A224EA">
              <w:rPr>
                <w:spacing w:val="-4"/>
                <w:sz w:val="24"/>
              </w:rPr>
              <w:t>the identification</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new</w:t>
            </w:r>
            <w:r w:rsidRPr="00A224EA">
              <w:rPr>
                <w:spacing w:val="12"/>
                <w:sz w:val="24"/>
              </w:rPr>
              <w:t xml:space="preserve"> </w:t>
            </w:r>
            <w:r w:rsidRPr="00A224EA">
              <w:rPr>
                <w:spacing w:val="-4"/>
                <w:sz w:val="24"/>
              </w:rPr>
              <w:t>points</w:t>
            </w:r>
            <w:r w:rsidRPr="00A224EA">
              <w:rPr>
                <w:spacing w:val="16"/>
                <w:sz w:val="24"/>
              </w:rPr>
              <w:t xml:space="preserve"> </w:t>
            </w:r>
            <w:r w:rsidRPr="00A224EA">
              <w:rPr>
                <w:spacing w:val="-4"/>
                <w:sz w:val="24"/>
              </w:rPr>
              <w:t>of</w:t>
            </w:r>
            <w:r w:rsidRPr="00A224EA">
              <w:rPr>
                <w:spacing w:val="19"/>
                <w:sz w:val="24"/>
              </w:rPr>
              <w:t xml:space="preserve"> </w:t>
            </w:r>
            <w:r w:rsidRPr="00A224EA">
              <w:rPr>
                <w:spacing w:val="-4"/>
                <w:sz w:val="24"/>
              </w:rPr>
              <w:t>integration</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identification</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existing</w:t>
            </w:r>
            <w:r w:rsidRPr="00A224EA">
              <w:rPr>
                <w:spacing w:val="-10"/>
                <w:sz w:val="24"/>
              </w:rPr>
              <w:t xml:space="preserve"> </w:t>
            </w:r>
            <w:r w:rsidRPr="00A224EA">
              <w:rPr>
                <w:spacing w:val="-4"/>
                <w:sz w:val="24"/>
              </w:rPr>
              <w:t>points</w:t>
            </w:r>
            <w:r w:rsidRPr="00A224EA">
              <w:rPr>
                <w:spacing w:val="-11"/>
                <w:sz w:val="24"/>
              </w:rPr>
              <w:t xml:space="preserve"> </w:t>
            </w:r>
            <w:r w:rsidRPr="00A224EA">
              <w:rPr>
                <w:spacing w:val="-4"/>
                <w:sz w:val="24"/>
              </w:rPr>
              <w:t xml:space="preserve">of </w:t>
            </w:r>
            <w:r w:rsidRPr="00A224EA">
              <w:rPr>
                <w:w w:val="90"/>
                <w:sz w:val="24"/>
              </w:rPr>
              <w:t>integration which may benefit from re – design or</w:t>
            </w:r>
            <w:r w:rsidRPr="00A224EA">
              <w:rPr>
                <w:spacing w:val="30"/>
                <w:sz w:val="24"/>
              </w:rPr>
              <w:t xml:space="preserve"> </w:t>
            </w:r>
            <w:r w:rsidRPr="00A224EA">
              <w:rPr>
                <w:w w:val="90"/>
                <w:sz w:val="24"/>
              </w:rPr>
              <w:t>re – implementation.</w:t>
            </w:r>
          </w:p>
        </w:tc>
      </w:tr>
      <w:tr w:rsidR="00B7424F" w:rsidRPr="00A224EA" w14:paraId="082EDA84" w14:textId="77777777">
        <w:trPr>
          <w:trHeight w:val="505"/>
        </w:trPr>
        <w:tc>
          <w:tcPr>
            <w:tcW w:w="226" w:type="dxa"/>
          </w:tcPr>
          <w:p w14:paraId="510C578D" w14:textId="77777777" w:rsidR="00B7424F" w:rsidRPr="00A224EA" w:rsidRDefault="00B7424F">
            <w:pPr>
              <w:pStyle w:val="TableParagraph"/>
            </w:pPr>
          </w:p>
        </w:tc>
        <w:tc>
          <w:tcPr>
            <w:tcW w:w="9408" w:type="dxa"/>
          </w:tcPr>
          <w:p w14:paraId="61878FD7" w14:textId="77777777" w:rsidR="00B7424F" w:rsidRPr="00A224EA" w:rsidRDefault="00672CA2">
            <w:pPr>
              <w:pStyle w:val="TableParagraph"/>
              <w:spacing w:line="244" w:lineRule="exact"/>
              <w:ind w:left="736"/>
              <w:rPr>
                <w:sz w:val="24"/>
              </w:rPr>
            </w:pPr>
            <w:r w:rsidRPr="00A224EA">
              <w:rPr>
                <w:spacing w:val="-6"/>
                <w:sz w:val="24"/>
              </w:rPr>
              <w:t>The</w:t>
            </w:r>
            <w:r w:rsidRPr="00A224EA">
              <w:rPr>
                <w:spacing w:val="-2"/>
                <w:sz w:val="24"/>
              </w:rPr>
              <w:t xml:space="preserve"> </w:t>
            </w:r>
            <w:r w:rsidRPr="00A224EA">
              <w:rPr>
                <w:spacing w:val="-6"/>
                <w:sz w:val="24"/>
              </w:rPr>
              <w:t>vendor</w:t>
            </w:r>
            <w:r w:rsidRPr="00A224EA">
              <w:rPr>
                <w:spacing w:val="-2"/>
                <w:sz w:val="24"/>
              </w:rPr>
              <w:t xml:space="preserve"> </w:t>
            </w:r>
            <w:r w:rsidRPr="00A224EA">
              <w:rPr>
                <w:spacing w:val="-6"/>
                <w:sz w:val="24"/>
              </w:rPr>
              <w:t>must</w:t>
            </w:r>
            <w:r w:rsidRPr="00A224EA">
              <w:rPr>
                <w:spacing w:val="1"/>
                <w:sz w:val="24"/>
              </w:rPr>
              <w:t xml:space="preserve"> </w:t>
            </w:r>
            <w:r w:rsidRPr="00A224EA">
              <w:rPr>
                <w:spacing w:val="-6"/>
                <w:sz w:val="24"/>
              </w:rPr>
              <w:t>implement</w:t>
            </w:r>
            <w:r w:rsidRPr="00A224EA">
              <w:rPr>
                <w:spacing w:val="3"/>
                <w:sz w:val="24"/>
              </w:rPr>
              <w:t xml:space="preserve"> </w:t>
            </w:r>
            <w:r w:rsidRPr="00A224EA">
              <w:rPr>
                <w:spacing w:val="-6"/>
                <w:sz w:val="24"/>
              </w:rPr>
              <w:t>all</w:t>
            </w:r>
            <w:r w:rsidRPr="00A224EA">
              <w:rPr>
                <w:spacing w:val="-1"/>
                <w:sz w:val="24"/>
              </w:rPr>
              <w:t xml:space="preserve"> </w:t>
            </w:r>
            <w:r w:rsidRPr="00A224EA">
              <w:rPr>
                <w:spacing w:val="-6"/>
                <w:sz w:val="24"/>
              </w:rPr>
              <w:t>integration</w:t>
            </w:r>
            <w:r w:rsidRPr="00A224EA">
              <w:rPr>
                <w:spacing w:val="4"/>
                <w:sz w:val="24"/>
              </w:rPr>
              <w:t xml:space="preserve"> </w:t>
            </w:r>
            <w:r w:rsidRPr="00A224EA">
              <w:rPr>
                <w:spacing w:val="-6"/>
                <w:sz w:val="24"/>
              </w:rPr>
              <w:t>requirements</w:t>
            </w:r>
            <w:r w:rsidRPr="00A224EA">
              <w:rPr>
                <w:sz w:val="24"/>
              </w:rPr>
              <w:t xml:space="preserve"> </w:t>
            </w:r>
            <w:r w:rsidRPr="00A224EA">
              <w:rPr>
                <w:spacing w:val="-6"/>
                <w:sz w:val="24"/>
              </w:rPr>
              <w:t>identified</w:t>
            </w:r>
            <w:r w:rsidRPr="00A224EA">
              <w:rPr>
                <w:spacing w:val="2"/>
                <w:sz w:val="24"/>
              </w:rPr>
              <w:t xml:space="preserve"> </w:t>
            </w:r>
            <w:r w:rsidRPr="00A224EA">
              <w:rPr>
                <w:spacing w:val="-6"/>
                <w:sz w:val="24"/>
              </w:rPr>
              <w:t>as</w:t>
            </w:r>
            <w:r w:rsidRPr="00A224EA">
              <w:rPr>
                <w:spacing w:val="-2"/>
                <w:sz w:val="24"/>
              </w:rPr>
              <w:t xml:space="preserve"> </w:t>
            </w:r>
            <w:r w:rsidRPr="00A224EA">
              <w:rPr>
                <w:spacing w:val="-6"/>
                <w:sz w:val="24"/>
              </w:rPr>
              <w:t>a</w:t>
            </w:r>
            <w:r w:rsidRPr="00A224EA">
              <w:rPr>
                <w:spacing w:val="-2"/>
                <w:sz w:val="24"/>
              </w:rPr>
              <w:t xml:space="preserve"> </w:t>
            </w:r>
            <w:r w:rsidRPr="00A224EA">
              <w:rPr>
                <w:spacing w:val="-6"/>
                <w:sz w:val="24"/>
              </w:rPr>
              <w:t>result</w:t>
            </w:r>
            <w:r w:rsidRPr="00A224EA">
              <w:rPr>
                <w:spacing w:val="2"/>
                <w:sz w:val="24"/>
              </w:rPr>
              <w:t xml:space="preserve"> </w:t>
            </w:r>
            <w:r w:rsidRPr="00A224EA">
              <w:rPr>
                <w:spacing w:val="-6"/>
                <w:sz w:val="24"/>
              </w:rPr>
              <w:t>of</w:t>
            </w:r>
            <w:r w:rsidRPr="00A224EA">
              <w:rPr>
                <w:spacing w:val="-4"/>
                <w:sz w:val="24"/>
              </w:rPr>
              <w:t xml:space="preserve"> </w:t>
            </w:r>
            <w:r w:rsidRPr="00A224EA">
              <w:rPr>
                <w:spacing w:val="-6"/>
                <w:sz w:val="24"/>
              </w:rPr>
              <w:t>the</w:t>
            </w:r>
          </w:p>
          <w:p w14:paraId="28A62038" w14:textId="77777777" w:rsidR="00B7424F" w:rsidRPr="00A224EA" w:rsidRDefault="00672CA2">
            <w:pPr>
              <w:pStyle w:val="TableParagraph"/>
              <w:spacing w:line="242" w:lineRule="exact"/>
              <w:ind w:left="748"/>
              <w:rPr>
                <w:sz w:val="24"/>
              </w:rPr>
            </w:pPr>
            <w:r w:rsidRPr="00A224EA">
              <w:rPr>
                <w:sz w:val="24"/>
              </w:rPr>
              <w:t>integration</w:t>
            </w:r>
            <w:r w:rsidRPr="00A224EA">
              <w:rPr>
                <w:spacing w:val="-1"/>
                <w:sz w:val="24"/>
              </w:rPr>
              <w:t xml:space="preserve"> </w:t>
            </w:r>
            <w:r w:rsidRPr="00A224EA">
              <w:rPr>
                <w:sz w:val="24"/>
              </w:rPr>
              <w:t>review</w:t>
            </w:r>
            <w:r w:rsidRPr="00A224EA">
              <w:rPr>
                <w:spacing w:val="44"/>
                <w:sz w:val="24"/>
              </w:rPr>
              <w:t xml:space="preserve"> </w:t>
            </w:r>
            <w:r w:rsidRPr="00A224EA">
              <w:rPr>
                <w:spacing w:val="-2"/>
                <w:sz w:val="24"/>
              </w:rPr>
              <w:t>workshop.</w:t>
            </w:r>
          </w:p>
        </w:tc>
      </w:tr>
      <w:tr w:rsidR="00B7424F" w:rsidRPr="00A224EA" w14:paraId="4FCDF095" w14:textId="77777777">
        <w:trPr>
          <w:trHeight w:val="297"/>
        </w:trPr>
        <w:tc>
          <w:tcPr>
            <w:tcW w:w="226" w:type="dxa"/>
          </w:tcPr>
          <w:p w14:paraId="0881A916" w14:textId="77777777" w:rsidR="00B7424F" w:rsidRPr="00A224EA" w:rsidRDefault="00B7424F">
            <w:pPr>
              <w:pStyle w:val="TableParagraph"/>
            </w:pPr>
          </w:p>
        </w:tc>
        <w:tc>
          <w:tcPr>
            <w:tcW w:w="9408" w:type="dxa"/>
          </w:tcPr>
          <w:p w14:paraId="71406E22" w14:textId="77777777" w:rsidR="00B7424F" w:rsidRPr="00A224EA" w:rsidRDefault="00672CA2">
            <w:pPr>
              <w:pStyle w:val="TableParagraph"/>
              <w:spacing w:line="254" w:lineRule="exact"/>
              <w:ind w:left="736"/>
              <w:rPr>
                <w:sz w:val="24"/>
              </w:rPr>
            </w:pPr>
            <w:r w:rsidRPr="00A224EA">
              <w:rPr>
                <w:w w:val="85"/>
                <w:sz w:val="24"/>
              </w:rPr>
              <w:t>Bidders</w:t>
            </w:r>
            <w:r w:rsidRPr="00A224EA">
              <w:rPr>
                <w:spacing w:val="34"/>
                <w:sz w:val="24"/>
              </w:rPr>
              <w:t xml:space="preserve"> </w:t>
            </w:r>
            <w:r w:rsidRPr="00A224EA">
              <w:rPr>
                <w:w w:val="85"/>
                <w:sz w:val="24"/>
              </w:rPr>
              <w:t>MUST</w:t>
            </w:r>
            <w:r w:rsidRPr="00A224EA">
              <w:rPr>
                <w:spacing w:val="34"/>
                <w:sz w:val="24"/>
              </w:rPr>
              <w:t xml:space="preserve"> </w:t>
            </w:r>
            <w:r w:rsidRPr="00A224EA">
              <w:rPr>
                <w:w w:val="85"/>
                <w:sz w:val="24"/>
              </w:rPr>
              <w:t>describe</w:t>
            </w:r>
            <w:r w:rsidRPr="00A224EA">
              <w:rPr>
                <w:spacing w:val="32"/>
                <w:sz w:val="24"/>
              </w:rPr>
              <w:t xml:space="preserve"> </w:t>
            </w:r>
            <w:r w:rsidRPr="00A224EA">
              <w:rPr>
                <w:w w:val="85"/>
                <w:sz w:val="24"/>
              </w:rPr>
              <w:t>their</w:t>
            </w:r>
            <w:r w:rsidRPr="00A224EA">
              <w:rPr>
                <w:spacing w:val="22"/>
                <w:sz w:val="24"/>
              </w:rPr>
              <w:t xml:space="preserve"> </w:t>
            </w:r>
            <w:r w:rsidRPr="00A224EA">
              <w:rPr>
                <w:w w:val="85"/>
                <w:sz w:val="24"/>
              </w:rPr>
              <w:t>interface</w:t>
            </w:r>
            <w:r w:rsidRPr="00A224EA">
              <w:rPr>
                <w:spacing w:val="38"/>
                <w:sz w:val="24"/>
              </w:rPr>
              <w:t xml:space="preserve"> </w:t>
            </w:r>
            <w:r w:rsidRPr="00A224EA">
              <w:rPr>
                <w:w w:val="85"/>
                <w:sz w:val="24"/>
              </w:rPr>
              <w:t>development</w:t>
            </w:r>
            <w:r w:rsidRPr="00A224EA">
              <w:rPr>
                <w:spacing w:val="31"/>
                <w:sz w:val="24"/>
              </w:rPr>
              <w:t xml:space="preserve"> </w:t>
            </w:r>
            <w:r w:rsidRPr="00A224EA">
              <w:rPr>
                <w:spacing w:val="-2"/>
                <w:w w:val="85"/>
                <w:sz w:val="24"/>
              </w:rPr>
              <w:t>process.</w:t>
            </w:r>
          </w:p>
        </w:tc>
      </w:tr>
      <w:tr w:rsidR="00B7424F" w:rsidRPr="00A224EA" w14:paraId="40251F4F" w14:textId="77777777">
        <w:trPr>
          <w:trHeight w:val="506"/>
        </w:trPr>
        <w:tc>
          <w:tcPr>
            <w:tcW w:w="226" w:type="dxa"/>
          </w:tcPr>
          <w:p w14:paraId="2A936311" w14:textId="77777777" w:rsidR="00B7424F" w:rsidRPr="00A224EA" w:rsidRDefault="00B7424F">
            <w:pPr>
              <w:pStyle w:val="TableParagraph"/>
            </w:pPr>
          </w:p>
        </w:tc>
        <w:tc>
          <w:tcPr>
            <w:tcW w:w="9408" w:type="dxa"/>
          </w:tcPr>
          <w:p w14:paraId="734C3BF8" w14:textId="77777777" w:rsidR="00B7424F" w:rsidRPr="00A224EA" w:rsidRDefault="00672CA2">
            <w:pPr>
              <w:pStyle w:val="TableParagraph"/>
              <w:spacing w:line="244" w:lineRule="exact"/>
              <w:ind w:left="736"/>
              <w:rPr>
                <w:sz w:val="24"/>
              </w:rPr>
            </w:pPr>
            <w:r w:rsidRPr="00A224EA">
              <w:rPr>
                <w:spacing w:val="-4"/>
                <w:sz w:val="24"/>
              </w:rPr>
              <w:t>Vendors</w:t>
            </w:r>
            <w:r w:rsidRPr="00A224EA">
              <w:rPr>
                <w:spacing w:val="-8"/>
                <w:sz w:val="24"/>
              </w:rPr>
              <w:t xml:space="preserve"> </w:t>
            </w:r>
            <w:r w:rsidRPr="00A224EA">
              <w:rPr>
                <w:spacing w:val="-4"/>
                <w:sz w:val="24"/>
              </w:rPr>
              <w:t>MUST</w:t>
            </w:r>
            <w:r w:rsidRPr="00A224EA">
              <w:rPr>
                <w:spacing w:val="-8"/>
                <w:sz w:val="24"/>
              </w:rPr>
              <w:t xml:space="preserve"> </w:t>
            </w:r>
            <w:r w:rsidRPr="00A224EA">
              <w:rPr>
                <w:spacing w:val="-4"/>
                <w:sz w:val="24"/>
              </w:rPr>
              <w:t>implement</w:t>
            </w:r>
            <w:r w:rsidRPr="00A224EA">
              <w:rPr>
                <w:spacing w:val="-6"/>
                <w:sz w:val="24"/>
              </w:rPr>
              <w:t xml:space="preserve"> </w:t>
            </w:r>
            <w:r w:rsidRPr="00A224EA">
              <w:rPr>
                <w:spacing w:val="-4"/>
                <w:sz w:val="24"/>
              </w:rPr>
              <w:t>an</w:t>
            </w:r>
            <w:r w:rsidRPr="00A224EA">
              <w:rPr>
                <w:spacing w:val="-9"/>
                <w:sz w:val="24"/>
              </w:rPr>
              <w:t xml:space="preserve"> </w:t>
            </w:r>
            <w:r w:rsidRPr="00A224EA">
              <w:rPr>
                <w:spacing w:val="-4"/>
                <w:sz w:val="24"/>
              </w:rPr>
              <w:t>interface</w:t>
            </w:r>
            <w:r w:rsidRPr="00A224EA">
              <w:rPr>
                <w:spacing w:val="-10"/>
                <w:sz w:val="24"/>
              </w:rPr>
              <w:t xml:space="preserve"> </w:t>
            </w:r>
            <w:r w:rsidRPr="00A224EA">
              <w:rPr>
                <w:spacing w:val="-4"/>
                <w:sz w:val="24"/>
              </w:rPr>
              <w:t>management</w:t>
            </w:r>
            <w:r w:rsidRPr="00A224EA">
              <w:rPr>
                <w:spacing w:val="-8"/>
                <w:sz w:val="24"/>
              </w:rPr>
              <w:t xml:space="preserve"> </w:t>
            </w:r>
            <w:r w:rsidRPr="00A224EA">
              <w:rPr>
                <w:spacing w:val="-4"/>
                <w:sz w:val="24"/>
              </w:rPr>
              <w:t>methodology</w:t>
            </w:r>
            <w:r w:rsidRPr="00A224EA">
              <w:rPr>
                <w:spacing w:val="33"/>
                <w:sz w:val="24"/>
              </w:rPr>
              <w:t xml:space="preserve"> </w:t>
            </w:r>
            <w:r w:rsidRPr="00A224EA">
              <w:rPr>
                <w:spacing w:val="-4"/>
                <w:sz w:val="24"/>
              </w:rPr>
              <w:t>and</w:t>
            </w:r>
            <w:r w:rsidRPr="00A224EA">
              <w:rPr>
                <w:spacing w:val="32"/>
                <w:sz w:val="24"/>
              </w:rPr>
              <w:t xml:space="preserve"> </w:t>
            </w:r>
            <w:r w:rsidRPr="00A224EA">
              <w:rPr>
                <w:spacing w:val="-4"/>
                <w:sz w:val="24"/>
              </w:rPr>
              <w:t>process,</w:t>
            </w:r>
          </w:p>
          <w:p w14:paraId="4EA58D28" w14:textId="77777777" w:rsidR="00B7424F" w:rsidRPr="00A224EA" w:rsidRDefault="00672CA2">
            <w:pPr>
              <w:pStyle w:val="TableParagraph"/>
              <w:spacing w:line="243" w:lineRule="exact"/>
              <w:ind w:left="748"/>
              <w:rPr>
                <w:sz w:val="24"/>
              </w:rPr>
            </w:pPr>
            <w:r w:rsidRPr="00A224EA">
              <w:rPr>
                <w:w w:val="90"/>
                <w:sz w:val="24"/>
              </w:rPr>
              <w:t>that</w:t>
            </w:r>
            <w:r w:rsidRPr="00A224EA">
              <w:rPr>
                <w:spacing w:val="32"/>
                <w:sz w:val="24"/>
              </w:rPr>
              <w:t xml:space="preserve"> </w:t>
            </w:r>
            <w:r w:rsidRPr="00A224EA">
              <w:rPr>
                <w:w w:val="90"/>
                <w:sz w:val="24"/>
              </w:rPr>
              <w:t>will</w:t>
            </w:r>
            <w:r w:rsidRPr="00A224EA">
              <w:rPr>
                <w:spacing w:val="38"/>
                <w:sz w:val="24"/>
              </w:rPr>
              <w:t xml:space="preserve"> </w:t>
            </w:r>
            <w:r w:rsidRPr="00A224EA">
              <w:rPr>
                <w:w w:val="90"/>
                <w:sz w:val="24"/>
              </w:rPr>
              <w:t>assist</w:t>
            </w:r>
            <w:r w:rsidRPr="00A224EA">
              <w:rPr>
                <w:spacing w:val="26"/>
                <w:sz w:val="24"/>
              </w:rPr>
              <w:t xml:space="preserve"> </w:t>
            </w:r>
            <w:r w:rsidRPr="00A224EA">
              <w:rPr>
                <w:w w:val="90"/>
                <w:sz w:val="24"/>
              </w:rPr>
              <w:t>KIPRE</w:t>
            </w:r>
            <w:r w:rsidRPr="00A224EA">
              <w:rPr>
                <w:spacing w:val="7"/>
                <w:sz w:val="24"/>
              </w:rPr>
              <w:t xml:space="preserve"> </w:t>
            </w:r>
            <w:r w:rsidRPr="00A224EA">
              <w:rPr>
                <w:w w:val="90"/>
                <w:sz w:val="24"/>
              </w:rPr>
              <w:t>maintain</w:t>
            </w:r>
            <w:r w:rsidRPr="00A224EA">
              <w:rPr>
                <w:spacing w:val="11"/>
                <w:sz w:val="24"/>
              </w:rPr>
              <w:t xml:space="preserve"> </w:t>
            </w:r>
            <w:r w:rsidRPr="00A224EA">
              <w:rPr>
                <w:w w:val="90"/>
                <w:sz w:val="24"/>
              </w:rPr>
              <w:t>the</w:t>
            </w:r>
            <w:r w:rsidRPr="00A224EA">
              <w:rPr>
                <w:spacing w:val="6"/>
                <w:sz w:val="24"/>
              </w:rPr>
              <w:t xml:space="preserve"> </w:t>
            </w:r>
            <w:r w:rsidRPr="00A224EA">
              <w:rPr>
                <w:w w:val="90"/>
                <w:sz w:val="24"/>
              </w:rPr>
              <w:t>interfaces</w:t>
            </w:r>
            <w:r w:rsidRPr="00A224EA">
              <w:rPr>
                <w:spacing w:val="14"/>
                <w:sz w:val="24"/>
              </w:rPr>
              <w:t xml:space="preserve"> </w:t>
            </w:r>
            <w:r w:rsidRPr="00A224EA">
              <w:rPr>
                <w:w w:val="90"/>
                <w:sz w:val="24"/>
              </w:rPr>
              <w:t>in</w:t>
            </w:r>
            <w:r w:rsidRPr="00A224EA">
              <w:rPr>
                <w:spacing w:val="8"/>
                <w:sz w:val="24"/>
              </w:rPr>
              <w:t xml:space="preserve"> </w:t>
            </w:r>
            <w:r w:rsidRPr="00A224EA">
              <w:rPr>
                <w:w w:val="90"/>
                <w:sz w:val="24"/>
              </w:rPr>
              <w:t>the</w:t>
            </w:r>
            <w:r w:rsidRPr="00A224EA">
              <w:rPr>
                <w:spacing w:val="6"/>
                <w:sz w:val="24"/>
              </w:rPr>
              <w:t xml:space="preserve"> </w:t>
            </w:r>
            <w:r w:rsidRPr="00A224EA">
              <w:rPr>
                <w:spacing w:val="-2"/>
                <w:w w:val="90"/>
                <w:sz w:val="24"/>
              </w:rPr>
              <w:t>future.</w:t>
            </w:r>
          </w:p>
        </w:tc>
      </w:tr>
      <w:tr w:rsidR="00B7424F" w:rsidRPr="00A224EA" w14:paraId="7CD410C2" w14:textId="77777777">
        <w:trPr>
          <w:trHeight w:val="503"/>
        </w:trPr>
        <w:tc>
          <w:tcPr>
            <w:tcW w:w="226" w:type="dxa"/>
          </w:tcPr>
          <w:p w14:paraId="6B2EE320" w14:textId="77777777" w:rsidR="00B7424F" w:rsidRPr="00A224EA" w:rsidRDefault="00B7424F">
            <w:pPr>
              <w:pStyle w:val="TableParagraph"/>
            </w:pPr>
          </w:p>
        </w:tc>
        <w:tc>
          <w:tcPr>
            <w:tcW w:w="9408" w:type="dxa"/>
          </w:tcPr>
          <w:p w14:paraId="00CC4322" w14:textId="77777777" w:rsidR="00B7424F" w:rsidRPr="00A224EA" w:rsidRDefault="00672CA2">
            <w:pPr>
              <w:pStyle w:val="TableParagraph"/>
              <w:tabs>
                <w:tab w:val="left" w:pos="1435"/>
                <w:tab w:val="left" w:pos="2604"/>
                <w:tab w:val="left" w:pos="5381"/>
                <w:tab w:val="left" w:pos="7083"/>
              </w:tabs>
              <w:spacing w:line="244" w:lineRule="exact"/>
              <w:ind w:right="664"/>
              <w:jc w:val="center"/>
              <w:rPr>
                <w:sz w:val="24"/>
              </w:rPr>
            </w:pPr>
            <w:r w:rsidRPr="00A224EA">
              <w:rPr>
                <w:spacing w:val="-2"/>
                <w:sz w:val="24"/>
              </w:rPr>
              <w:t>Vendors</w:t>
            </w:r>
            <w:r w:rsidRPr="00A224EA">
              <w:rPr>
                <w:sz w:val="24"/>
              </w:rPr>
              <w:tab/>
            </w:r>
            <w:r w:rsidRPr="00A224EA">
              <w:rPr>
                <w:spacing w:val="-4"/>
                <w:sz w:val="24"/>
              </w:rPr>
              <w:t>MUST</w:t>
            </w:r>
            <w:r w:rsidRPr="00A224EA">
              <w:rPr>
                <w:sz w:val="24"/>
              </w:rPr>
              <w:tab/>
            </w:r>
            <w:r w:rsidRPr="00A224EA">
              <w:rPr>
                <w:spacing w:val="-6"/>
                <w:sz w:val="24"/>
              </w:rPr>
              <w:t>implement</w:t>
            </w:r>
            <w:r w:rsidRPr="00A224EA">
              <w:rPr>
                <w:spacing w:val="34"/>
                <w:sz w:val="24"/>
              </w:rPr>
              <w:t xml:space="preserve"> </w:t>
            </w:r>
            <w:r w:rsidRPr="00A224EA">
              <w:rPr>
                <w:spacing w:val="-2"/>
                <w:sz w:val="24"/>
              </w:rPr>
              <w:t>operational</w:t>
            </w:r>
            <w:r w:rsidRPr="00A224EA">
              <w:rPr>
                <w:sz w:val="24"/>
              </w:rPr>
              <w:tab/>
            </w:r>
            <w:r w:rsidRPr="00A224EA">
              <w:rPr>
                <w:spacing w:val="-2"/>
                <w:sz w:val="24"/>
              </w:rPr>
              <w:t>processes</w:t>
            </w:r>
            <w:r w:rsidRPr="00A224EA">
              <w:rPr>
                <w:sz w:val="24"/>
              </w:rPr>
              <w:tab/>
            </w:r>
            <w:r w:rsidRPr="00A224EA">
              <w:rPr>
                <w:spacing w:val="-4"/>
                <w:sz w:val="24"/>
              </w:rPr>
              <w:t>for</w:t>
            </w:r>
            <w:r w:rsidRPr="00A224EA">
              <w:rPr>
                <w:spacing w:val="-11"/>
                <w:sz w:val="24"/>
              </w:rPr>
              <w:t xml:space="preserve"> </w:t>
            </w:r>
            <w:r w:rsidRPr="00A224EA">
              <w:rPr>
                <w:spacing w:val="-5"/>
                <w:sz w:val="24"/>
              </w:rPr>
              <w:t>the</w:t>
            </w:r>
          </w:p>
          <w:p w14:paraId="3738103F" w14:textId="77777777" w:rsidR="00B7424F" w:rsidRPr="00A224EA" w:rsidRDefault="00672CA2">
            <w:pPr>
              <w:pStyle w:val="TableParagraph"/>
              <w:tabs>
                <w:tab w:val="left" w:pos="2009"/>
              </w:tabs>
              <w:spacing w:line="240" w:lineRule="exact"/>
              <w:ind w:right="378"/>
              <w:jc w:val="center"/>
              <w:rPr>
                <w:sz w:val="24"/>
              </w:rPr>
            </w:pPr>
            <w:r w:rsidRPr="00A224EA">
              <w:rPr>
                <w:spacing w:val="-2"/>
                <w:sz w:val="24"/>
              </w:rPr>
              <w:t>monitoring</w:t>
            </w:r>
            <w:r w:rsidRPr="00A224EA">
              <w:rPr>
                <w:sz w:val="24"/>
              </w:rPr>
              <w:tab/>
            </w:r>
            <w:r w:rsidRPr="00A224EA">
              <w:rPr>
                <w:w w:val="90"/>
                <w:sz w:val="24"/>
              </w:rPr>
              <w:t>and</w:t>
            </w:r>
            <w:r w:rsidRPr="00A224EA">
              <w:rPr>
                <w:spacing w:val="7"/>
                <w:sz w:val="24"/>
              </w:rPr>
              <w:t xml:space="preserve"> </w:t>
            </w:r>
            <w:r w:rsidRPr="00A224EA">
              <w:rPr>
                <w:w w:val="90"/>
                <w:sz w:val="24"/>
              </w:rPr>
              <w:t>management</w:t>
            </w:r>
            <w:r w:rsidRPr="00A224EA">
              <w:rPr>
                <w:spacing w:val="7"/>
                <w:sz w:val="24"/>
              </w:rPr>
              <w:t xml:space="preserve"> </w:t>
            </w:r>
            <w:r w:rsidRPr="00A224EA">
              <w:rPr>
                <w:w w:val="90"/>
                <w:sz w:val="24"/>
              </w:rPr>
              <w:t>of</w:t>
            </w:r>
            <w:r w:rsidRPr="00A224EA">
              <w:rPr>
                <w:spacing w:val="22"/>
                <w:sz w:val="24"/>
              </w:rPr>
              <w:t xml:space="preserve"> </w:t>
            </w:r>
            <w:r w:rsidRPr="00A224EA">
              <w:rPr>
                <w:w w:val="90"/>
                <w:sz w:val="24"/>
              </w:rPr>
              <w:t>points</w:t>
            </w:r>
            <w:r w:rsidRPr="00A224EA">
              <w:rPr>
                <w:spacing w:val="-7"/>
                <w:w w:val="90"/>
                <w:sz w:val="24"/>
              </w:rPr>
              <w:t xml:space="preserve"> </w:t>
            </w:r>
            <w:r w:rsidRPr="00A224EA">
              <w:rPr>
                <w:w w:val="90"/>
                <w:sz w:val="24"/>
              </w:rPr>
              <w:t>of</w:t>
            </w:r>
            <w:r w:rsidRPr="00A224EA">
              <w:rPr>
                <w:spacing w:val="-8"/>
                <w:w w:val="90"/>
                <w:sz w:val="24"/>
              </w:rPr>
              <w:t xml:space="preserve"> </w:t>
            </w:r>
            <w:r w:rsidRPr="00A224EA">
              <w:rPr>
                <w:w w:val="90"/>
                <w:sz w:val="24"/>
              </w:rPr>
              <w:t>systems</w:t>
            </w:r>
            <w:r w:rsidRPr="00A224EA">
              <w:rPr>
                <w:spacing w:val="-8"/>
                <w:w w:val="90"/>
                <w:sz w:val="24"/>
              </w:rPr>
              <w:t xml:space="preserve"> </w:t>
            </w:r>
            <w:r w:rsidRPr="00A224EA">
              <w:rPr>
                <w:spacing w:val="-2"/>
                <w:w w:val="90"/>
                <w:sz w:val="24"/>
              </w:rPr>
              <w:t>integration.</w:t>
            </w:r>
          </w:p>
        </w:tc>
      </w:tr>
      <w:tr w:rsidR="00B7424F" w:rsidRPr="00A224EA" w14:paraId="681AB525" w14:textId="77777777">
        <w:trPr>
          <w:trHeight w:val="808"/>
        </w:trPr>
        <w:tc>
          <w:tcPr>
            <w:tcW w:w="226" w:type="dxa"/>
            <w:vMerge w:val="restart"/>
          </w:tcPr>
          <w:p w14:paraId="6E93DFE7" w14:textId="77777777" w:rsidR="00B7424F" w:rsidRPr="00A224EA" w:rsidRDefault="00B7424F">
            <w:pPr>
              <w:pStyle w:val="TableParagraph"/>
            </w:pPr>
          </w:p>
        </w:tc>
        <w:tc>
          <w:tcPr>
            <w:tcW w:w="9408" w:type="dxa"/>
          </w:tcPr>
          <w:p w14:paraId="3A01A3D2" w14:textId="77777777" w:rsidR="00B7424F" w:rsidRPr="00A224EA" w:rsidRDefault="00672CA2">
            <w:pPr>
              <w:pStyle w:val="TableParagraph"/>
              <w:spacing w:line="237" w:lineRule="auto"/>
              <w:ind w:left="748" w:hanging="12"/>
              <w:rPr>
                <w:sz w:val="24"/>
              </w:rPr>
            </w:pPr>
            <w:r w:rsidRPr="00A224EA">
              <w:rPr>
                <w:sz w:val="24"/>
              </w:rPr>
              <w:t>The</w:t>
            </w:r>
            <w:r w:rsidRPr="00A224EA">
              <w:rPr>
                <w:spacing w:val="40"/>
                <w:sz w:val="24"/>
              </w:rPr>
              <w:t xml:space="preserve"> </w:t>
            </w:r>
            <w:r w:rsidRPr="00A224EA">
              <w:rPr>
                <w:sz w:val="24"/>
              </w:rPr>
              <w:t>vendor</w:t>
            </w:r>
            <w:r w:rsidRPr="00A224EA">
              <w:rPr>
                <w:spacing w:val="40"/>
                <w:sz w:val="24"/>
              </w:rPr>
              <w:t xml:space="preserve"> </w:t>
            </w:r>
            <w:r w:rsidRPr="00A224EA">
              <w:rPr>
                <w:sz w:val="24"/>
              </w:rPr>
              <w:t>must</w:t>
            </w:r>
            <w:r w:rsidRPr="00A224EA">
              <w:rPr>
                <w:spacing w:val="40"/>
                <w:sz w:val="24"/>
              </w:rPr>
              <w:t xml:space="preserve"> </w:t>
            </w:r>
            <w:r w:rsidRPr="00A224EA">
              <w:rPr>
                <w:sz w:val="24"/>
              </w:rPr>
              <w:t>conduct</w:t>
            </w:r>
            <w:r w:rsidRPr="00A224EA">
              <w:rPr>
                <w:spacing w:val="40"/>
                <w:sz w:val="24"/>
              </w:rPr>
              <w:t xml:space="preserve"> </w:t>
            </w:r>
            <w:r w:rsidRPr="00A224EA">
              <w:rPr>
                <w:sz w:val="24"/>
              </w:rPr>
              <w:t>an</w:t>
            </w:r>
            <w:r w:rsidRPr="00A224EA">
              <w:rPr>
                <w:spacing w:val="40"/>
                <w:sz w:val="24"/>
              </w:rPr>
              <w:t xml:space="preserve"> </w:t>
            </w:r>
            <w:r w:rsidRPr="00A224EA">
              <w:rPr>
                <w:sz w:val="24"/>
              </w:rPr>
              <w:t>integration</w:t>
            </w:r>
            <w:r w:rsidRPr="00A224EA">
              <w:rPr>
                <w:spacing w:val="40"/>
                <w:sz w:val="24"/>
              </w:rPr>
              <w:t xml:space="preserve"> </w:t>
            </w:r>
            <w:r w:rsidRPr="00A224EA">
              <w:rPr>
                <w:sz w:val="24"/>
              </w:rPr>
              <w:t>training</w:t>
            </w:r>
            <w:r w:rsidRPr="00A224EA">
              <w:rPr>
                <w:spacing w:val="40"/>
                <w:sz w:val="24"/>
              </w:rPr>
              <w:t xml:space="preserve"> </w:t>
            </w:r>
            <w:r w:rsidRPr="00A224EA">
              <w:rPr>
                <w:sz w:val="24"/>
              </w:rPr>
              <w:t>workshop</w:t>
            </w:r>
            <w:r w:rsidRPr="00A224EA">
              <w:rPr>
                <w:spacing w:val="40"/>
                <w:sz w:val="24"/>
              </w:rPr>
              <w:t xml:space="preserve"> </w:t>
            </w:r>
            <w:r w:rsidRPr="00A224EA">
              <w:rPr>
                <w:sz w:val="24"/>
              </w:rPr>
              <w:t>for</w:t>
            </w:r>
            <w:r w:rsidRPr="00A224EA">
              <w:rPr>
                <w:spacing w:val="40"/>
                <w:sz w:val="24"/>
              </w:rPr>
              <w:t xml:space="preserve"> </w:t>
            </w:r>
            <w:r w:rsidRPr="00A224EA">
              <w:rPr>
                <w:sz w:val="24"/>
              </w:rPr>
              <w:t>the</w:t>
            </w:r>
            <w:r w:rsidRPr="00A224EA">
              <w:rPr>
                <w:spacing w:val="40"/>
                <w:sz w:val="24"/>
              </w:rPr>
              <w:t xml:space="preserve"> </w:t>
            </w:r>
            <w:r w:rsidRPr="00A224EA">
              <w:rPr>
                <w:sz w:val="24"/>
              </w:rPr>
              <w:t xml:space="preserve">systems </w:t>
            </w:r>
            <w:r w:rsidRPr="00A224EA">
              <w:rPr>
                <w:w w:val="90"/>
                <w:sz w:val="24"/>
              </w:rPr>
              <w:t>Core</w:t>
            </w:r>
            <w:r w:rsidR="00245E93">
              <w:rPr>
                <w:w w:val="90"/>
                <w:sz w:val="24"/>
              </w:rPr>
              <w:t xml:space="preserve"> </w:t>
            </w:r>
            <w:r w:rsidRPr="00A224EA">
              <w:rPr>
                <w:w w:val="90"/>
                <w:sz w:val="24"/>
              </w:rPr>
              <w:t>Team</w:t>
            </w:r>
            <w:r w:rsidRPr="00A224EA">
              <w:rPr>
                <w:sz w:val="24"/>
              </w:rPr>
              <w:t xml:space="preserve"> </w:t>
            </w:r>
            <w:r w:rsidRPr="00A224EA">
              <w:rPr>
                <w:w w:val="90"/>
                <w:sz w:val="24"/>
              </w:rPr>
              <w:t>to</w:t>
            </w:r>
            <w:r w:rsidRPr="00A224EA">
              <w:rPr>
                <w:sz w:val="24"/>
              </w:rPr>
              <w:t xml:space="preserve"> </w:t>
            </w:r>
            <w:r w:rsidRPr="00A224EA">
              <w:rPr>
                <w:w w:val="90"/>
                <w:sz w:val="24"/>
              </w:rPr>
              <w:t>provide</w:t>
            </w:r>
            <w:r w:rsidRPr="00A224EA">
              <w:rPr>
                <w:spacing w:val="40"/>
                <w:sz w:val="24"/>
              </w:rPr>
              <w:t xml:space="preserve"> </w:t>
            </w:r>
            <w:r w:rsidRPr="00A224EA">
              <w:rPr>
                <w:w w:val="90"/>
                <w:sz w:val="24"/>
              </w:rPr>
              <w:t>knowledge transfer with the objective of building</w:t>
            </w:r>
            <w:r w:rsidRPr="00A224EA">
              <w:rPr>
                <w:spacing w:val="-2"/>
                <w:w w:val="90"/>
                <w:sz w:val="24"/>
              </w:rPr>
              <w:t xml:space="preserve"> </w:t>
            </w:r>
            <w:r w:rsidRPr="00A224EA">
              <w:rPr>
                <w:w w:val="90"/>
                <w:sz w:val="24"/>
              </w:rPr>
              <w:t>internal</w:t>
            </w:r>
            <w:r w:rsidRPr="00A224EA">
              <w:rPr>
                <w:spacing w:val="-1"/>
                <w:w w:val="90"/>
                <w:sz w:val="24"/>
              </w:rPr>
              <w:t xml:space="preserve"> </w:t>
            </w:r>
            <w:r w:rsidRPr="00A224EA">
              <w:rPr>
                <w:w w:val="90"/>
                <w:sz w:val="24"/>
              </w:rPr>
              <w:t>capacity</w:t>
            </w:r>
          </w:p>
          <w:p w14:paraId="6BF66F5A" w14:textId="77777777" w:rsidR="00B7424F" w:rsidRPr="00A224EA" w:rsidRDefault="00672CA2">
            <w:pPr>
              <w:pStyle w:val="TableParagraph"/>
              <w:spacing w:line="251" w:lineRule="exact"/>
              <w:ind w:left="748"/>
              <w:rPr>
                <w:sz w:val="24"/>
              </w:rPr>
            </w:pPr>
            <w:r w:rsidRPr="00A224EA">
              <w:rPr>
                <w:spacing w:val="-4"/>
                <w:sz w:val="24"/>
              </w:rPr>
              <w:t>for:</w:t>
            </w:r>
          </w:p>
        </w:tc>
      </w:tr>
      <w:tr w:rsidR="00B7424F" w:rsidRPr="00A224EA" w14:paraId="36D1F67D" w14:textId="77777777">
        <w:trPr>
          <w:trHeight w:val="301"/>
        </w:trPr>
        <w:tc>
          <w:tcPr>
            <w:tcW w:w="226" w:type="dxa"/>
            <w:vMerge/>
            <w:tcBorders>
              <w:top w:val="nil"/>
            </w:tcBorders>
          </w:tcPr>
          <w:p w14:paraId="63A44A8B" w14:textId="77777777" w:rsidR="00B7424F" w:rsidRPr="00A224EA" w:rsidRDefault="00B7424F">
            <w:pPr>
              <w:rPr>
                <w:sz w:val="2"/>
                <w:szCs w:val="2"/>
              </w:rPr>
            </w:pPr>
          </w:p>
        </w:tc>
        <w:tc>
          <w:tcPr>
            <w:tcW w:w="9408" w:type="dxa"/>
          </w:tcPr>
          <w:p w14:paraId="30CCAB3C" w14:textId="77777777" w:rsidR="00B7424F" w:rsidRPr="00A224EA" w:rsidRDefault="00672CA2">
            <w:pPr>
              <w:pStyle w:val="TableParagraph"/>
              <w:spacing w:line="261" w:lineRule="exact"/>
              <w:ind w:left="736"/>
              <w:rPr>
                <w:sz w:val="24"/>
              </w:rPr>
            </w:pPr>
            <w:r w:rsidRPr="00A224EA">
              <w:rPr>
                <w:w w:val="85"/>
                <w:sz w:val="24"/>
              </w:rPr>
              <w:t>-</w:t>
            </w:r>
            <w:r w:rsidRPr="00A224EA">
              <w:rPr>
                <w:spacing w:val="14"/>
                <w:sz w:val="24"/>
              </w:rPr>
              <w:t xml:space="preserve"> </w:t>
            </w:r>
            <w:r w:rsidRPr="00A224EA">
              <w:rPr>
                <w:w w:val="85"/>
                <w:sz w:val="24"/>
              </w:rPr>
              <w:t>Providing</w:t>
            </w:r>
            <w:r w:rsidRPr="00A224EA">
              <w:rPr>
                <w:spacing w:val="21"/>
                <w:sz w:val="24"/>
              </w:rPr>
              <w:t xml:space="preserve"> </w:t>
            </w:r>
            <w:r w:rsidRPr="00A224EA">
              <w:rPr>
                <w:w w:val="85"/>
                <w:sz w:val="24"/>
              </w:rPr>
              <w:t>in-house</w:t>
            </w:r>
            <w:r w:rsidRPr="00A224EA">
              <w:rPr>
                <w:spacing w:val="23"/>
                <w:sz w:val="24"/>
              </w:rPr>
              <w:t xml:space="preserve"> </w:t>
            </w:r>
            <w:r w:rsidRPr="00A224EA">
              <w:rPr>
                <w:w w:val="85"/>
                <w:sz w:val="24"/>
              </w:rPr>
              <w:t>maintenance</w:t>
            </w:r>
            <w:r w:rsidRPr="00A224EA">
              <w:rPr>
                <w:spacing w:val="21"/>
                <w:sz w:val="24"/>
              </w:rPr>
              <w:t xml:space="preserve"> </w:t>
            </w:r>
            <w:r w:rsidRPr="00A224EA">
              <w:rPr>
                <w:w w:val="85"/>
                <w:sz w:val="24"/>
              </w:rPr>
              <w:t>and</w:t>
            </w:r>
            <w:r w:rsidRPr="00A224EA">
              <w:rPr>
                <w:spacing w:val="24"/>
                <w:sz w:val="24"/>
              </w:rPr>
              <w:t xml:space="preserve"> </w:t>
            </w:r>
            <w:r w:rsidRPr="00A224EA">
              <w:rPr>
                <w:w w:val="85"/>
                <w:sz w:val="24"/>
              </w:rPr>
              <w:t>support</w:t>
            </w:r>
            <w:r w:rsidRPr="00A224EA">
              <w:rPr>
                <w:spacing w:val="17"/>
                <w:sz w:val="24"/>
              </w:rPr>
              <w:t xml:space="preserve"> </w:t>
            </w:r>
            <w:r w:rsidRPr="00A224EA">
              <w:rPr>
                <w:w w:val="85"/>
                <w:sz w:val="24"/>
              </w:rPr>
              <w:t>to</w:t>
            </w:r>
            <w:r w:rsidRPr="00A224EA">
              <w:rPr>
                <w:spacing w:val="17"/>
                <w:sz w:val="24"/>
              </w:rPr>
              <w:t xml:space="preserve"> </w:t>
            </w:r>
            <w:r w:rsidRPr="00A224EA">
              <w:rPr>
                <w:w w:val="85"/>
                <w:sz w:val="24"/>
              </w:rPr>
              <w:t>the</w:t>
            </w:r>
            <w:r w:rsidRPr="00A224EA">
              <w:rPr>
                <w:spacing w:val="19"/>
                <w:sz w:val="24"/>
              </w:rPr>
              <w:t xml:space="preserve"> </w:t>
            </w:r>
            <w:r w:rsidRPr="00A224EA">
              <w:rPr>
                <w:spacing w:val="-2"/>
                <w:w w:val="85"/>
                <w:sz w:val="24"/>
              </w:rPr>
              <w:t>Interface</w:t>
            </w:r>
          </w:p>
        </w:tc>
      </w:tr>
      <w:tr w:rsidR="00B7424F" w:rsidRPr="00A224EA" w14:paraId="56B6C461" w14:textId="77777777">
        <w:trPr>
          <w:trHeight w:val="302"/>
        </w:trPr>
        <w:tc>
          <w:tcPr>
            <w:tcW w:w="226" w:type="dxa"/>
            <w:vMerge/>
            <w:tcBorders>
              <w:top w:val="nil"/>
            </w:tcBorders>
          </w:tcPr>
          <w:p w14:paraId="2FE9DD26" w14:textId="77777777" w:rsidR="00B7424F" w:rsidRPr="00A224EA" w:rsidRDefault="00B7424F">
            <w:pPr>
              <w:rPr>
                <w:sz w:val="2"/>
                <w:szCs w:val="2"/>
              </w:rPr>
            </w:pPr>
          </w:p>
        </w:tc>
        <w:tc>
          <w:tcPr>
            <w:tcW w:w="9408" w:type="dxa"/>
          </w:tcPr>
          <w:p w14:paraId="39D5B613" w14:textId="77777777" w:rsidR="00B7424F" w:rsidRPr="00A224EA" w:rsidRDefault="00672CA2">
            <w:pPr>
              <w:pStyle w:val="TableParagraph"/>
              <w:spacing w:line="254" w:lineRule="exact"/>
              <w:ind w:left="736"/>
              <w:rPr>
                <w:sz w:val="24"/>
              </w:rPr>
            </w:pPr>
            <w:r w:rsidRPr="00A224EA">
              <w:rPr>
                <w:w w:val="85"/>
                <w:sz w:val="24"/>
              </w:rPr>
              <w:t>-</w:t>
            </w:r>
            <w:r w:rsidRPr="00A224EA">
              <w:rPr>
                <w:spacing w:val="8"/>
                <w:sz w:val="24"/>
              </w:rPr>
              <w:t xml:space="preserve"> </w:t>
            </w:r>
            <w:r w:rsidRPr="00A224EA">
              <w:rPr>
                <w:w w:val="85"/>
                <w:sz w:val="24"/>
              </w:rPr>
              <w:t>Development</w:t>
            </w:r>
            <w:r w:rsidRPr="00A224EA">
              <w:rPr>
                <w:spacing w:val="16"/>
                <w:sz w:val="24"/>
              </w:rPr>
              <w:t xml:space="preserve"> </w:t>
            </w:r>
            <w:r w:rsidRPr="00A224EA">
              <w:rPr>
                <w:w w:val="85"/>
                <w:sz w:val="24"/>
              </w:rPr>
              <w:t>of</w:t>
            </w:r>
            <w:r w:rsidRPr="00A224EA">
              <w:rPr>
                <w:spacing w:val="13"/>
                <w:sz w:val="24"/>
              </w:rPr>
              <w:t xml:space="preserve"> </w:t>
            </w:r>
            <w:r w:rsidRPr="00A224EA">
              <w:rPr>
                <w:spacing w:val="-2"/>
                <w:w w:val="85"/>
                <w:sz w:val="24"/>
              </w:rPr>
              <w:t>interfaces</w:t>
            </w:r>
          </w:p>
        </w:tc>
      </w:tr>
      <w:tr w:rsidR="00B7424F" w:rsidRPr="00A224EA" w14:paraId="2F3E0DDB" w14:textId="77777777">
        <w:trPr>
          <w:trHeight w:val="719"/>
        </w:trPr>
        <w:tc>
          <w:tcPr>
            <w:tcW w:w="226" w:type="dxa"/>
          </w:tcPr>
          <w:p w14:paraId="3C989009" w14:textId="77777777" w:rsidR="00B7424F" w:rsidRPr="00A224EA" w:rsidRDefault="00B7424F">
            <w:pPr>
              <w:pStyle w:val="TableParagraph"/>
            </w:pPr>
          </w:p>
        </w:tc>
        <w:tc>
          <w:tcPr>
            <w:tcW w:w="9408" w:type="dxa"/>
          </w:tcPr>
          <w:p w14:paraId="43DA7818" w14:textId="77777777" w:rsidR="00B7424F" w:rsidRPr="00A224EA" w:rsidRDefault="00672CA2">
            <w:pPr>
              <w:pStyle w:val="TableParagraph"/>
              <w:spacing w:line="237" w:lineRule="auto"/>
              <w:ind w:left="728" w:hanging="10"/>
              <w:rPr>
                <w:sz w:val="24"/>
              </w:rPr>
            </w:pPr>
            <w:r w:rsidRPr="00A224EA">
              <w:rPr>
                <w:spacing w:val="-4"/>
                <w:sz w:val="24"/>
              </w:rPr>
              <w:t xml:space="preserve">The vendor must supply all documentation, manuals and guides necessary for </w:t>
            </w:r>
            <w:r w:rsidRPr="00A224EA">
              <w:rPr>
                <w:sz w:val="24"/>
              </w:rPr>
              <w:t>maintaining</w:t>
            </w:r>
            <w:r w:rsidRPr="00A224EA">
              <w:rPr>
                <w:spacing w:val="40"/>
                <w:sz w:val="24"/>
              </w:rPr>
              <w:t xml:space="preserve"> </w:t>
            </w:r>
            <w:r w:rsidRPr="00A224EA">
              <w:rPr>
                <w:sz w:val="24"/>
              </w:rPr>
              <w:t>the</w:t>
            </w:r>
            <w:r w:rsidRPr="00A224EA">
              <w:rPr>
                <w:spacing w:val="40"/>
                <w:sz w:val="24"/>
              </w:rPr>
              <w:t xml:space="preserve"> </w:t>
            </w:r>
            <w:r w:rsidRPr="00A224EA">
              <w:rPr>
                <w:sz w:val="24"/>
              </w:rPr>
              <w:t>integration platform</w:t>
            </w:r>
          </w:p>
        </w:tc>
      </w:tr>
      <w:tr w:rsidR="00B7424F" w:rsidRPr="00A224EA" w14:paraId="339DF164" w14:textId="77777777">
        <w:trPr>
          <w:trHeight w:val="1329"/>
        </w:trPr>
        <w:tc>
          <w:tcPr>
            <w:tcW w:w="226" w:type="dxa"/>
          </w:tcPr>
          <w:p w14:paraId="7AA65BED" w14:textId="77777777" w:rsidR="00B7424F" w:rsidRPr="00A224EA" w:rsidRDefault="00B7424F">
            <w:pPr>
              <w:pStyle w:val="TableParagraph"/>
            </w:pPr>
          </w:p>
        </w:tc>
        <w:tc>
          <w:tcPr>
            <w:tcW w:w="9408" w:type="dxa"/>
          </w:tcPr>
          <w:p w14:paraId="5B219D57" w14:textId="77777777" w:rsidR="00B7424F" w:rsidRPr="00A224EA" w:rsidRDefault="00672CA2">
            <w:pPr>
              <w:pStyle w:val="TableParagraph"/>
              <w:ind w:left="728" w:right="90" w:hanging="10"/>
              <w:jc w:val="both"/>
              <w:rPr>
                <w:sz w:val="24"/>
              </w:rPr>
            </w:pPr>
            <w:r w:rsidRPr="00A224EA">
              <w:rPr>
                <w:spacing w:val="-6"/>
                <w:sz w:val="24"/>
              </w:rPr>
              <w:t>The</w:t>
            </w:r>
            <w:r w:rsidRPr="00A224EA">
              <w:rPr>
                <w:spacing w:val="-7"/>
                <w:sz w:val="24"/>
              </w:rPr>
              <w:t xml:space="preserve"> </w:t>
            </w:r>
            <w:r w:rsidRPr="00A224EA">
              <w:rPr>
                <w:spacing w:val="-6"/>
                <w:sz w:val="24"/>
              </w:rPr>
              <w:t>system</w:t>
            </w:r>
            <w:r w:rsidRPr="00A224EA">
              <w:rPr>
                <w:spacing w:val="-7"/>
                <w:sz w:val="24"/>
              </w:rPr>
              <w:t xml:space="preserve"> </w:t>
            </w:r>
            <w:r w:rsidRPr="00A224EA">
              <w:rPr>
                <w:spacing w:val="-6"/>
                <w:sz w:val="24"/>
              </w:rPr>
              <w:t>MUST support</w:t>
            </w:r>
            <w:r w:rsidRPr="00A224EA">
              <w:rPr>
                <w:spacing w:val="-8"/>
                <w:sz w:val="24"/>
              </w:rPr>
              <w:t xml:space="preserve"> </w:t>
            </w:r>
            <w:r w:rsidRPr="00A224EA">
              <w:rPr>
                <w:spacing w:val="-6"/>
                <w:sz w:val="24"/>
              </w:rPr>
              <w:t>modern</w:t>
            </w:r>
            <w:r w:rsidRPr="00A224EA">
              <w:rPr>
                <w:spacing w:val="-7"/>
                <w:sz w:val="24"/>
              </w:rPr>
              <w:t xml:space="preserve"> </w:t>
            </w:r>
            <w:r w:rsidRPr="00A224EA">
              <w:rPr>
                <w:spacing w:val="-6"/>
                <w:sz w:val="24"/>
              </w:rPr>
              <w:t>“best</w:t>
            </w:r>
            <w:r w:rsidRPr="00A224EA">
              <w:rPr>
                <w:spacing w:val="-8"/>
                <w:sz w:val="24"/>
              </w:rPr>
              <w:t xml:space="preserve"> </w:t>
            </w:r>
            <w:r w:rsidRPr="00A224EA">
              <w:rPr>
                <w:spacing w:val="-6"/>
                <w:sz w:val="24"/>
              </w:rPr>
              <w:t>business</w:t>
            </w:r>
            <w:r w:rsidRPr="00A224EA">
              <w:rPr>
                <w:spacing w:val="-8"/>
                <w:sz w:val="24"/>
              </w:rPr>
              <w:t xml:space="preserve"> </w:t>
            </w:r>
            <w:r w:rsidRPr="00A224EA">
              <w:rPr>
                <w:spacing w:val="-6"/>
                <w:sz w:val="24"/>
              </w:rPr>
              <w:t>practices”,</w:t>
            </w:r>
            <w:r w:rsidRPr="00A224EA">
              <w:rPr>
                <w:spacing w:val="-8"/>
                <w:sz w:val="24"/>
              </w:rPr>
              <w:t xml:space="preserve"> </w:t>
            </w:r>
            <w:r w:rsidRPr="00A224EA">
              <w:rPr>
                <w:spacing w:val="-6"/>
                <w:sz w:val="24"/>
              </w:rPr>
              <w:t>with</w:t>
            </w:r>
            <w:r w:rsidRPr="00A224EA">
              <w:rPr>
                <w:spacing w:val="-8"/>
                <w:sz w:val="24"/>
              </w:rPr>
              <w:t xml:space="preserve"> </w:t>
            </w:r>
            <w:r w:rsidRPr="00A224EA">
              <w:rPr>
                <w:spacing w:val="-6"/>
                <w:sz w:val="24"/>
              </w:rPr>
              <w:t>data</w:t>
            </w:r>
            <w:r w:rsidRPr="00A224EA">
              <w:rPr>
                <w:spacing w:val="6"/>
                <w:sz w:val="24"/>
              </w:rPr>
              <w:t xml:space="preserve"> </w:t>
            </w:r>
            <w:r w:rsidRPr="00A224EA">
              <w:rPr>
                <w:spacing w:val="-6"/>
                <w:sz w:val="24"/>
              </w:rPr>
              <w:t>located in</w:t>
            </w:r>
            <w:r w:rsidRPr="00A224EA">
              <w:rPr>
                <w:spacing w:val="-7"/>
                <w:sz w:val="24"/>
              </w:rPr>
              <w:t xml:space="preserve"> </w:t>
            </w:r>
            <w:r w:rsidRPr="00A224EA">
              <w:rPr>
                <w:spacing w:val="-6"/>
                <w:sz w:val="24"/>
              </w:rPr>
              <w:t xml:space="preserve">one </w:t>
            </w:r>
            <w:r w:rsidRPr="00A224EA">
              <w:rPr>
                <w:spacing w:val="-8"/>
                <w:sz w:val="24"/>
              </w:rPr>
              <w:t>integrated</w:t>
            </w:r>
            <w:r w:rsidRPr="00A224EA">
              <w:rPr>
                <w:sz w:val="24"/>
              </w:rPr>
              <w:t xml:space="preserve"> </w:t>
            </w:r>
            <w:r w:rsidRPr="00A224EA">
              <w:rPr>
                <w:spacing w:val="-8"/>
                <w:sz w:val="24"/>
              </w:rPr>
              <w:t>system</w:t>
            </w:r>
            <w:r w:rsidRPr="00A224EA">
              <w:rPr>
                <w:sz w:val="24"/>
              </w:rPr>
              <w:t xml:space="preserve"> </w:t>
            </w:r>
            <w:r w:rsidRPr="00A224EA">
              <w:rPr>
                <w:spacing w:val="-8"/>
                <w:sz w:val="24"/>
              </w:rPr>
              <w:t>and</w:t>
            </w:r>
            <w:r w:rsidRPr="00A224EA">
              <w:rPr>
                <w:sz w:val="24"/>
              </w:rPr>
              <w:t xml:space="preserve"> </w:t>
            </w:r>
            <w:r w:rsidRPr="00A224EA">
              <w:rPr>
                <w:spacing w:val="-8"/>
                <w:sz w:val="24"/>
              </w:rPr>
              <w:t>a</w:t>
            </w:r>
            <w:r w:rsidRPr="00A224EA">
              <w:rPr>
                <w:sz w:val="24"/>
              </w:rPr>
              <w:t xml:space="preserve"> </w:t>
            </w:r>
            <w:r w:rsidRPr="00A224EA">
              <w:rPr>
                <w:spacing w:val="-8"/>
                <w:sz w:val="24"/>
              </w:rPr>
              <w:t>centralized</w:t>
            </w:r>
            <w:r w:rsidRPr="00A224EA">
              <w:rPr>
                <w:sz w:val="24"/>
              </w:rPr>
              <w:t xml:space="preserve"> </w:t>
            </w:r>
            <w:r w:rsidRPr="00A224EA">
              <w:rPr>
                <w:spacing w:val="-8"/>
                <w:sz w:val="24"/>
              </w:rPr>
              <w:t>location,</w:t>
            </w:r>
            <w:r w:rsidRPr="00A224EA">
              <w:rPr>
                <w:sz w:val="24"/>
              </w:rPr>
              <w:t xml:space="preserve"> </w:t>
            </w:r>
            <w:r w:rsidRPr="00A224EA">
              <w:rPr>
                <w:spacing w:val="-8"/>
                <w:sz w:val="24"/>
              </w:rPr>
              <w:t>shared</w:t>
            </w:r>
            <w:r w:rsidRPr="00A224EA">
              <w:rPr>
                <w:sz w:val="24"/>
              </w:rPr>
              <w:t xml:space="preserve"> </w:t>
            </w:r>
            <w:r w:rsidRPr="00A224EA">
              <w:rPr>
                <w:spacing w:val="-8"/>
                <w:sz w:val="24"/>
              </w:rPr>
              <w:t>across</w:t>
            </w:r>
            <w:r w:rsidRPr="00A224EA">
              <w:rPr>
                <w:sz w:val="24"/>
              </w:rPr>
              <w:t xml:space="preserve"> </w:t>
            </w:r>
            <w:r w:rsidRPr="00A224EA">
              <w:rPr>
                <w:spacing w:val="-8"/>
                <w:sz w:val="24"/>
              </w:rPr>
              <w:t>KIPRE’s</w:t>
            </w:r>
            <w:r w:rsidRPr="00A224EA">
              <w:rPr>
                <w:sz w:val="24"/>
              </w:rPr>
              <w:t xml:space="preserve"> </w:t>
            </w:r>
            <w:r w:rsidRPr="00A224EA">
              <w:rPr>
                <w:spacing w:val="-8"/>
                <w:sz w:val="24"/>
              </w:rPr>
              <w:t>departments.</w:t>
            </w:r>
            <w:r w:rsidRPr="00A224EA">
              <w:rPr>
                <w:sz w:val="24"/>
              </w:rPr>
              <w:t xml:space="preserve"> </w:t>
            </w:r>
            <w:r w:rsidRPr="00A224EA">
              <w:rPr>
                <w:spacing w:val="-8"/>
                <w:sz w:val="24"/>
              </w:rPr>
              <w:t xml:space="preserve">The </w:t>
            </w:r>
            <w:r w:rsidRPr="00A224EA">
              <w:rPr>
                <w:spacing w:val="-4"/>
                <w:sz w:val="24"/>
              </w:rPr>
              <w:t>system</w:t>
            </w:r>
            <w:r w:rsidRPr="00A224EA">
              <w:rPr>
                <w:spacing w:val="-5"/>
                <w:sz w:val="24"/>
              </w:rPr>
              <w:t xml:space="preserve"> </w:t>
            </w:r>
            <w:r w:rsidRPr="00A224EA">
              <w:rPr>
                <w:spacing w:val="-4"/>
                <w:sz w:val="24"/>
              </w:rPr>
              <w:t>MUST</w:t>
            </w:r>
            <w:r w:rsidRPr="00A224EA">
              <w:rPr>
                <w:spacing w:val="-6"/>
                <w:sz w:val="24"/>
              </w:rPr>
              <w:t xml:space="preserve"> </w:t>
            </w:r>
            <w:r w:rsidRPr="00A224EA">
              <w:rPr>
                <w:spacing w:val="-4"/>
                <w:sz w:val="24"/>
              </w:rPr>
              <w:t>support</w:t>
            </w:r>
            <w:r w:rsidRPr="00A224EA">
              <w:rPr>
                <w:spacing w:val="-7"/>
                <w:sz w:val="24"/>
              </w:rPr>
              <w:t xml:space="preserve"> </w:t>
            </w:r>
            <w:r w:rsidRPr="00A224EA">
              <w:rPr>
                <w:spacing w:val="-4"/>
                <w:sz w:val="24"/>
              </w:rPr>
              <w:t>enterprise-wide</w:t>
            </w:r>
            <w:r w:rsidRPr="00A224EA">
              <w:rPr>
                <w:spacing w:val="-7"/>
                <w:sz w:val="24"/>
              </w:rPr>
              <w:t xml:space="preserve"> </w:t>
            </w:r>
            <w:r w:rsidRPr="00A224EA">
              <w:rPr>
                <w:spacing w:val="-4"/>
                <w:sz w:val="24"/>
              </w:rPr>
              <w:t>business</w:t>
            </w:r>
            <w:r w:rsidRPr="00A224EA">
              <w:rPr>
                <w:spacing w:val="-7"/>
                <w:sz w:val="24"/>
              </w:rPr>
              <w:t xml:space="preserve"> </w:t>
            </w:r>
            <w:r w:rsidRPr="00A224EA">
              <w:rPr>
                <w:spacing w:val="-4"/>
                <w:sz w:val="24"/>
              </w:rPr>
              <w:t>processes</w:t>
            </w:r>
            <w:r w:rsidRPr="00A224EA">
              <w:rPr>
                <w:spacing w:val="-7"/>
                <w:sz w:val="24"/>
              </w:rPr>
              <w:t xml:space="preserve"> </w:t>
            </w:r>
            <w:r w:rsidRPr="00A224EA">
              <w:rPr>
                <w:spacing w:val="-4"/>
                <w:sz w:val="24"/>
              </w:rPr>
              <w:t>with</w:t>
            </w:r>
            <w:r w:rsidRPr="00A224EA">
              <w:rPr>
                <w:spacing w:val="-7"/>
                <w:sz w:val="24"/>
              </w:rPr>
              <w:t xml:space="preserve"> </w:t>
            </w:r>
            <w:r w:rsidRPr="00A224EA">
              <w:rPr>
                <w:spacing w:val="-4"/>
                <w:sz w:val="24"/>
              </w:rPr>
              <w:t>a</w:t>
            </w:r>
            <w:r w:rsidRPr="00A224EA">
              <w:rPr>
                <w:spacing w:val="-7"/>
                <w:sz w:val="24"/>
              </w:rPr>
              <w:t xml:space="preserve"> </w:t>
            </w:r>
            <w:r w:rsidRPr="00A224EA">
              <w:rPr>
                <w:spacing w:val="-4"/>
                <w:sz w:val="24"/>
              </w:rPr>
              <w:t>goal</w:t>
            </w:r>
            <w:r w:rsidRPr="00A224EA">
              <w:rPr>
                <w:spacing w:val="-6"/>
                <w:sz w:val="24"/>
              </w:rPr>
              <w:t xml:space="preserve"> </w:t>
            </w:r>
            <w:r w:rsidRPr="00A224EA">
              <w:rPr>
                <w:spacing w:val="-4"/>
                <w:sz w:val="24"/>
              </w:rPr>
              <w:t>of</w:t>
            </w:r>
            <w:r w:rsidRPr="00A224EA">
              <w:rPr>
                <w:spacing w:val="-7"/>
                <w:sz w:val="24"/>
              </w:rPr>
              <w:t xml:space="preserve"> </w:t>
            </w:r>
            <w:r w:rsidRPr="00A224EA">
              <w:rPr>
                <w:spacing w:val="-4"/>
                <w:sz w:val="24"/>
              </w:rPr>
              <w:t xml:space="preserve">eliminating </w:t>
            </w:r>
            <w:r w:rsidRPr="00A224EA">
              <w:rPr>
                <w:sz w:val="24"/>
              </w:rPr>
              <w:t>multiple handling of data and increasing</w:t>
            </w:r>
            <w:r w:rsidRPr="00A224EA">
              <w:rPr>
                <w:spacing w:val="40"/>
                <w:sz w:val="24"/>
              </w:rPr>
              <w:t xml:space="preserve"> </w:t>
            </w:r>
            <w:r w:rsidRPr="00A224EA">
              <w:rPr>
                <w:sz w:val="24"/>
              </w:rPr>
              <w:t>accuracy.</w:t>
            </w:r>
          </w:p>
        </w:tc>
      </w:tr>
      <w:tr w:rsidR="00B7424F" w:rsidRPr="00A224EA" w14:paraId="4C9E9735" w14:textId="77777777">
        <w:trPr>
          <w:trHeight w:val="1079"/>
        </w:trPr>
        <w:tc>
          <w:tcPr>
            <w:tcW w:w="226" w:type="dxa"/>
          </w:tcPr>
          <w:p w14:paraId="4D425A8D" w14:textId="77777777" w:rsidR="00B7424F" w:rsidRPr="00A224EA" w:rsidRDefault="00B7424F">
            <w:pPr>
              <w:pStyle w:val="TableParagraph"/>
            </w:pPr>
          </w:p>
        </w:tc>
        <w:tc>
          <w:tcPr>
            <w:tcW w:w="9408" w:type="dxa"/>
          </w:tcPr>
          <w:p w14:paraId="0598A92B" w14:textId="77777777" w:rsidR="00B7424F" w:rsidRPr="00A224EA" w:rsidRDefault="00672CA2">
            <w:pPr>
              <w:pStyle w:val="TableParagraph"/>
              <w:ind w:left="728" w:right="93" w:hanging="10"/>
              <w:jc w:val="both"/>
              <w:rPr>
                <w:sz w:val="24"/>
              </w:rPr>
            </w:pPr>
            <w:r w:rsidRPr="00A224EA">
              <w:rPr>
                <w:w w:val="90"/>
                <w:sz w:val="24"/>
              </w:rPr>
              <w:t xml:space="preserve">The vendor must provide an open integration platform that will be used for integrating </w:t>
            </w:r>
            <w:r w:rsidRPr="00A224EA">
              <w:rPr>
                <w:spacing w:val="-4"/>
                <w:sz w:val="24"/>
              </w:rPr>
              <w:t>the</w:t>
            </w:r>
            <w:r w:rsidRPr="00A224EA">
              <w:rPr>
                <w:spacing w:val="-6"/>
                <w:sz w:val="24"/>
              </w:rPr>
              <w:t xml:space="preserve"> </w:t>
            </w:r>
            <w:r w:rsidRPr="00A224EA">
              <w:rPr>
                <w:spacing w:val="-4"/>
                <w:sz w:val="24"/>
              </w:rPr>
              <w:t>systems with</w:t>
            </w:r>
            <w:r w:rsidRPr="00A224EA">
              <w:rPr>
                <w:spacing w:val="-7"/>
                <w:sz w:val="24"/>
              </w:rPr>
              <w:t xml:space="preserve"> </w:t>
            </w:r>
            <w:r w:rsidRPr="00A224EA">
              <w:rPr>
                <w:spacing w:val="-4"/>
                <w:sz w:val="24"/>
              </w:rPr>
              <w:t>current</w:t>
            </w:r>
            <w:r w:rsidRPr="00A224EA">
              <w:rPr>
                <w:spacing w:val="-6"/>
                <w:sz w:val="24"/>
              </w:rPr>
              <w:t xml:space="preserve"> </w:t>
            </w:r>
            <w:r w:rsidRPr="00A224EA">
              <w:rPr>
                <w:spacing w:val="-4"/>
                <w:sz w:val="24"/>
              </w:rPr>
              <w:t>information</w:t>
            </w:r>
            <w:r w:rsidRPr="00A224EA">
              <w:rPr>
                <w:spacing w:val="-5"/>
                <w:sz w:val="24"/>
              </w:rPr>
              <w:t xml:space="preserve"> </w:t>
            </w:r>
            <w:r w:rsidRPr="00A224EA">
              <w:rPr>
                <w:spacing w:val="-4"/>
                <w:sz w:val="24"/>
              </w:rPr>
              <w:t>systems</w:t>
            </w:r>
            <w:r w:rsidRPr="00A224EA">
              <w:rPr>
                <w:spacing w:val="-6"/>
                <w:sz w:val="24"/>
              </w:rPr>
              <w:t xml:space="preserve"> </w:t>
            </w:r>
            <w:r w:rsidRPr="00A224EA">
              <w:rPr>
                <w:spacing w:val="-4"/>
                <w:sz w:val="24"/>
              </w:rPr>
              <w:t>and</w:t>
            </w:r>
            <w:r w:rsidRPr="00A224EA">
              <w:rPr>
                <w:spacing w:val="-6"/>
                <w:sz w:val="24"/>
              </w:rPr>
              <w:t xml:space="preserve"> </w:t>
            </w:r>
            <w:r w:rsidRPr="00A224EA">
              <w:rPr>
                <w:spacing w:val="-4"/>
                <w:sz w:val="24"/>
              </w:rPr>
              <w:t>future</w:t>
            </w:r>
            <w:r w:rsidRPr="00A224EA">
              <w:rPr>
                <w:spacing w:val="-6"/>
                <w:sz w:val="24"/>
              </w:rPr>
              <w:t xml:space="preserve"> </w:t>
            </w:r>
            <w:r w:rsidRPr="00A224EA">
              <w:rPr>
                <w:spacing w:val="-4"/>
                <w:sz w:val="24"/>
              </w:rPr>
              <w:t>information</w:t>
            </w:r>
            <w:r w:rsidRPr="00A224EA">
              <w:rPr>
                <w:spacing w:val="-5"/>
                <w:sz w:val="24"/>
              </w:rPr>
              <w:t xml:space="preserve"> </w:t>
            </w:r>
            <w:r w:rsidRPr="00A224EA">
              <w:rPr>
                <w:spacing w:val="-4"/>
                <w:sz w:val="24"/>
              </w:rPr>
              <w:t>systems</w:t>
            </w:r>
            <w:r w:rsidRPr="00A224EA">
              <w:rPr>
                <w:spacing w:val="-6"/>
                <w:sz w:val="24"/>
              </w:rPr>
              <w:t xml:space="preserve"> </w:t>
            </w:r>
            <w:r w:rsidRPr="00A224EA">
              <w:rPr>
                <w:spacing w:val="-4"/>
                <w:sz w:val="24"/>
              </w:rPr>
              <w:t>yet</w:t>
            </w:r>
            <w:r w:rsidRPr="00A224EA">
              <w:rPr>
                <w:spacing w:val="-7"/>
                <w:sz w:val="24"/>
              </w:rPr>
              <w:t xml:space="preserve"> </w:t>
            </w:r>
            <w:r w:rsidRPr="00A224EA">
              <w:rPr>
                <w:spacing w:val="-4"/>
                <w:sz w:val="24"/>
              </w:rPr>
              <w:t xml:space="preserve">to </w:t>
            </w:r>
            <w:r w:rsidRPr="00A224EA">
              <w:rPr>
                <w:w w:val="90"/>
                <w:sz w:val="24"/>
              </w:rPr>
              <w:t>be identified. The platform must not</w:t>
            </w:r>
            <w:r w:rsidRPr="00A224EA">
              <w:rPr>
                <w:spacing w:val="40"/>
                <w:sz w:val="24"/>
              </w:rPr>
              <w:t xml:space="preserve"> </w:t>
            </w:r>
            <w:r w:rsidRPr="00A224EA">
              <w:rPr>
                <w:w w:val="90"/>
                <w:sz w:val="24"/>
              </w:rPr>
              <w:t>limit integration to particular vendors/products.</w:t>
            </w:r>
          </w:p>
        </w:tc>
      </w:tr>
      <w:tr w:rsidR="00B7424F" w:rsidRPr="00A224EA" w14:paraId="720CD25E" w14:textId="77777777" w:rsidTr="008C2466">
        <w:trPr>
          <w:trHeight w:val="333"/>
        </w:trPr>
        <w:tc>
          <w:tcPr>
            <w:tcW w:w="9634" w:type="dxa"/>
            <w:gridSpan w:val="2"/>
            <w:shd w:val="clear" w:color="auto" w:fill="95B3D7" w:themeFill="accent1" w:themeFillTint="99"/>
          </w:tcPr>
          <w:p w14:paraId="7B1BBC1E" w14:textId="77777777" w:rsidR="00B7424F" w:rsidRPr="00A224EA" w:rsidRDefault="00672CA2">
            <w:pPr>
              <w:pStyle w:val="TableParagraph"/>
              <w:spacing w:before="34"/>
              <w:ind w:left="731"/>
              <w:rPr>
                <w:b/>
                <w:sz w:val="24"/>
              </w:rPr>
            </w:pPr>
            <w:r w:rsidRPr="00A224EA">
              <w:rPr>
                <w:b/>
                <w:sz w:val="24"/>
              </w:rPr>
              <w:t>Documentation</w:t>
            </w:r>
            <w:r w:rsidRPr="00A224EA">
              <w:rPr>
                <w:b/>
                <w:spacing w:val="20"/>
                <w:sz w:val="24"/>
              </w:rPr>
              <w:t xml:space="preserve"> </w:t>
            </w:r>
            <w:r w:rsidRPr="00A224EA">
              <w:rPr>
                <w:b/>
                <w:spacing w:val="-2"/>
                <w:sz w:val="24"/>
              </w:rPr>
              <w:t>Standards</w:t>
            </w:r>
          </w:p>
        </w:tc>
      </w:tr>
      <w:tr w:rsidR="00B7424F" w:rsidRPr="00A224EA" w14:paraId="5E59283E" w14:textId="77777777">
        <w:trPr>
          <w:trHeight w:val="811"/>
        </w:trPr>
        <w:tc>
          <w:tcPr>
            <w:tcW w:w="226" w:type="dxa"/>
          </w:tcPr>
          <w:p w14:paraId="70EF4992" w14:textId="77777777" w:rsidR="00B7424F" w:rsidRPr="00A224EA" w:rsidRDefault="00B7424F">
            <w:pPr>
              <w:pStyle w:val="TableParagraph"/>
            </w:pPr>
          </w:p>
        </w:tc>
        <w:tc>
          <w:tcPr>
            <w:tcW w:w="9408" w:type="dxa"/>
          </w:tcPr>
          <w:p w14:paraId="26E655C2" w14:textId="77777777" w:rsidR="00B7424F" w:rsidRPr="00A224EA" w:rsidRDefault="00672CA2">
            <w:pPr>
              <w:pStyle w:val="TableParagraph"/>
              <w:spacing w:line="244" w:lineRule="exact"/>
              <w:ind w:left="719"/>
              <w:rPr>
                <w:sz w:val="24"/>
              </w:rPr>
            </w:pPr>
            <w:r w:rsidRPr="00A224EA">
              <w:rPr>
                <w:spacing w:val="-2"/>
                <w:sz w:val="24"/>
              </w:rPr>
              <w:t>All</w:t>
            </w:r>
            <w:r w:rsidRPr="00A224EA">
              <w:rPr>
                <w:spacing w:val="1"/>
                <w:sz w:val="24"/>
              </w:rPr>
              <w:t xml:space="preserve"> </w:t>
            </w:r>
            <w:r w:rsidRPr="00A224EA">
              <w:rPr>
                <w:spacing w:val="-2"/>
                <w:sz w:val="24"/>
              </w:rPr>
              <w:t>project</w:t>
            </w:r>
            <w:r w:rsidRPr="00A224EA">
              <w:rPr>
                <w:spacing w:val="1"/>
                <w:sz w:val="24"/>
              </w:rPr>
              <w:t xml:space="preserve"> </w:t>
            </w:r>
            <w:r w:rsidRPr="00A224EA">
              <w:rPr>
                <w:spacing w:val="-2"/>
                <w:sz w:val="24"/>
              </w:rPr>
              <w:t>documentations</w:t>
            </w:r>
            <w:r w:rsidRPr="00A224EA">
              <w:rPr>
                <w:spacing w:val="1"/>
                <w:sz w:val="24"/>
              </w:rPr>
              <w:t xml:space="preserve"> </w:t>
            </w:r>
            <w:r w:rsidRPr="00A224EA">
              <w:rPr>
                <w:spacing w:val="-2"/>
                <w:sz w:val="24"/>
              </w:rPr>
              <w:t>(softcopy</w:t>
            </w:r>
            <w:r w:rsidRPr="00A224EA">
              <w:rPr>
                <w:spacing w:val="1"/>
                <w:sz w:val="24"/>
              </w:rPr>
              <w:t xml:space="preserve"> </w:t>
            </w:r>
            <w:r w:rsidRPr="00A224EA">
              <w:rPr>
                <w:spacing w:val="-2"/>
                <w:sz w:val="24"/>
              </w:rPr>
              <w:t>and</w:t>
            </w:r>
            <w:r w:rsidRPr="00A224EA">
              <w:rPr>
                <w:spacing w:val="3"/>
                <w:sz w:val="24"/>
              </w:rPr>
              <w:t xml:space="preserve"> </w:t>
            </w:r>
            <w:r w:rsidRPr="00A224EA">
              <w:rPr>
                <w:spacing w:val="-2"/>
                <w:sz w:val="24"/>
              </w:rPr>
              <w:t>hardcopy)</w:t>
            </w:r>
            <w:r w:rsidRPr="00A224EA">
              <w:rPr>
                <w:spacing w:val="1"/>
                <w:sz w:val="24"/>
              </w:rPr>
              <w:t xml:space="preserve"> </w:t>
            </w:r>
            <w:r w:rsidRPr="00A224EA">
              <w:rPr>
                <w:spacing w:val="-2"/>
                <w:sz w:val="24"/>
              </w:rPr>
              <w:t>MUST</w:t>
            </w:r>
            <w:r w:rsidRPr="00A224EA">
              <w:rPr>
                <w:spacing w:val="2"/>
                <w:sz w:val="24"/>
              </w:rPr>
              <w:t xml:space="preserve"> </w:t>
            </w:r>
            <w:r w:rsidRPr="00A224EA">
              <w:rPr>
                <w:spacing w:val="-2"/>
                <w:sz w:val="24"/>
              </w:rPr>
              <w:t>be</w:t>
            </w:r>
            <w:r w:rsidRPr="00A224EA">
              <w:rPr>
                <w:spacing w:val="1"/>
                <w:sz w:val="24"/>
              </w:rPr>
              <w:t xml:space="preserve"> </w:t>
            </w:r>
            <w:r w:rsidRPr="00A224EA">
              <w:rPr>
                <w:spacing w:val="-2"/>
                <w:sz w:val="24"/>
              </w:rPr>
              <w:t>handed</w:t>
            </w:r>
            <w:r w:rsidRPr="00A224EA">
              <w:rPr>
                <w:spacing w:val="3"/>
                <w:sz w:val="24"/>
              </w:rPr>
              <w:t xml:space="preserve"> </w:t>
            </w:r>
            <w:r w:rsidRPr="00A224EA">
              <w:rPr>
                <w:spacing w:val="-2"/>
                <w:sz w:val="24"/>
              </w:rPr>
              <w:t>over</w:t>
            </w:r>
            <w:r w:rsidRPr="00A224EA">
              <w:rPr>
                <w:spacing w:val="2"/>
                <w:sz w:val="24"/>
              </w:rPr>
              <w:t xml:space="preserve"> </w:t>
            </w:r>
            <w:r w:rsidRPr="00A224EA">
              <w:rPr>
                <w:spacing w:val="-2"/>
                <w:sz w:val="24"/>
              </w:rPr>
              <w:t xml:space="preserve">by </w:t>
            </w:r>
            <w:r w:rsidRPr="00A224EA">
              <w:rPr>
                <w:spacing w:val="-5"/>
                <w:sz w:val="24"/>
              </w:rPr>
              <w:t>the</w:t>
            </w:r>
          </w:p>
          <w:p w14:paraId="6D74C6B8" w14:textId="77777777" w:rsidR="00B7424F" w:rsidRPr="00A224EA" w:rsidRDefault="00672CA2">
            <w:pPr>
              <w:pStyle w:val="TableParagraph"/>
              <w:spacing w:before="1"/>
              <w:ind w:left="728"/>
              <w:rPr>
                <w:b/>
                <w:sz w:val="24"/>
              </w:rPr>
            </w:pPr>
            <w:r w:rsidRPr="00A224EA">
              <w:rPr>
                <w:b/>
                <w:w w:val="105"/>
                <w:sz w:val="24"/>
              </w:rPr>
              <w:t>vendor and</w:t>
            </w:r>
            <w:r w:rsidRPr="00A224EA">
              <w:rPr>
                <w:b/>
                <w:spacing w:val="3"/>
                <w:w w:val="105"/>
                <w:sz w:val="24"/>
              </w:rPr>
              <w:t xml:space="preserve"> </w:t>
            </w:r>
            <w:r w:rsidRPr="00A224EA">
              <w:rPr>
                <w:b/>
                <w:w w:val="105"/>
                <w:sz w:val="24"/>
              </w:rPr>
              <w:t>will</w:t>
            </w:r>
            <w:r w:rsidRPr="00A224EA">
              <w:rPr>
                <w:b/>
                <w:spacing w:val="3"/>
                <w:w w:val="105"/>
                <w:sz w:val="24"/>
              </w:rPr>
              <w:t xml:space="preserve"> </w:t>
            </w:r>
            <w:r w:rsidRPr="00A224EA">
              <w:rPr>
                <w:b/>
                <w:w w:val="105"/>
                <w:sz w:val="24"/>
              </w:rPr>
              <w:t>be</w:t>
            </w:r>
            <w:r w:rsidRPr="00A224EA">
              <w:rPr>
                <w:b/>
                <w:spacing w:val="37"/>
                <w:w w:val="105"/>
                <w:sz w:val="24"/>
              </w:rPr>
              <w:t xml:space="preserve"> </w:t>
            </w:r>
            <w:r w:rsidRPr="00A224EA">
              <w:rPr>
                <w:b/>
                <w:w w:val="105"/>
                <w:sz w:val="24"/>
              </w:rPr>
              <w:t>considered</w:t>
            </w:r>
            <w:r w:rsidRPr="00A224EA">
              <w:rPr>
                <w:b/>
                <w:spacing w:val="-7"/>
                <w:w w:val="105"/>
                <w:sz w:val="24"/>
              </w:rPr>
              <w:t xml:space="preserve"> </w:t>
            </w:r>
            <w:r w:rsidRPr="00A224EA">
              <w:rPr>
                <w:b/>
                <w:w w:val="105"/>
                <w:sz w:val="24"/>
              </w:rPr>
              <w:t>FINAL</w:t>
            </w:r>
            <w:r w:rsidRPr="00A224EA">
              <w:rPr>
                <w:b/>
                <w:spacing w:val="-6"/>
                <w:w w:val="105"/>
                <w:sz w:val="24"/>
              </w:rPr>
              <w:t xml:space="preserve"> </w:t>
            </w:r>
            <w:r w:rsidRPr="00A224EA">
              <w:rPr>
                <w:b/>
                <w:w w:val="105"/>
                <w:sz w:val="24"/>
              </w:rPr>
              <w:t>once</w:t>
            </w:r>
            <w:r w:rsidRPr="00A224EA">
              <w:rPr>
                <w:b/>
                <w:spacing w:val="-11"/>
                <w:w w:val="105"/>
                <w:sz w:val="24"/>
              </w:rPr>
              <w:t xml:space="preserve"> </w:t>
            </w:r>
            <w:r w:rsidRPr="00A224EA">
              <w:rPr>
                <w:b/>
                <w:w w:val="105"/>
                <w:sz w:val="24"/>
              </w:rPr>
              <w:t>approved</w:t>
            </w:r>
            <w:r w:rsidRPr="00A224EA">
              <w:rPr>
                <w:b/>
                <w:spacing w:val="-9"/>
                <w:w w:val="105"/>
                <w:sz w:val="24"/>
              </w:rPr>
              <w:t xml:space="preserve"> </w:t>
            </w:r>
            <w:r w:rsidRPr="00A224EA">
              <w:rPr>
                <w:b/>
                <w:w w:val="105"/>
                <w:sz w:val="24"/>
              </w:rPr>
              <w:t>by</w:t>
            </w:r>
            <w:r w:rsidRPr="00A224EA">
              <w:rPr>
                <w:b/>
                <w:spacing w:val="-10"/>
                <w:w w:val="105"/>
                <w:sz w:val="24"/>
              </w:rPr>
              <w:t xml:space="preserve"> </w:t>
            </w:r>
            <w:r w:rsidRPr="00A224EA">
              <w:rPr>
                <w:b/>
                <w:spacing w:val="-2"/>
                <w:w w:val="105"/>
                <w:sz w:val="24"/>
              </w:rPr>
              <w:t>KIPRE</w:t>
            </w:r>
          </w:p>
          <w:p w14:paraId="33F8797B" w14:textId="77777777" w:rsidR="00B7424F" w:rsidRPr="00A224EA" w:rsidRDefault="00672CA2">
            <w:pPr>
              <w:pStyle w:val="TableParagraph"/>
              <w:spacing w:before="6" w:line="267" w:lineRule="exact"/>
              <w:ind w:left="728"/>
              <w:rPr>
                <w:b/>
                <w:sz w:val="24"/>
              </w:rPr>
            </w:pPr>
            <w:r w:rsidRPr="00A224EA">
              <w:rPr>
                <w:b/>
                <w:w w:val="105"/>
                <w:sz w:val="24"/>
              </w:rPr>
              <w:t>systems</w:t>
            </w:r>
            <w:r w:rsidRPr="00A224EA">
              <w:rPr>
                <w:b/>
                <w:spacing w:val="-9"/>
                <w:w w:val="105"/>
                <w:sz w:val="24"/>
              </w:rPr>
              <w:t xml:space="preserve"> </w:t>
            </w:r>
            <w:r w:rsidRPr="00A224EA">
              <w:rPr>
                <w:b/>
                <w:w w:val="105"/>
                <w:sz w:val="24"/>
              </w:rPr>
              <w:t>Core</w:t>
            </w:r>
            <w:r w:rsidRPr="00A224EA">
              <w:rPr>
                <w:b/>
                <w:spacing w:val="-13"/>
                <w:w w:val="105"/>
                <w:sz w:val="24"/>
              </w:rPr>
              <w:t xml:space="preserve"> </w:t>
            </w:r>
            <w:r w:rsidRPr="00A224EA">
              <w:rPr>
                <w:b/>
                <w:spacing w:val="-4"/>
                <w:w w:val="105"/>
                <w:sz w:val="24"/>
              </w:rPr>
              <w:t>Team.</w:t>
            </w:r>
          </w:p>
        </w:tc>
      </w:tr>
      <w:tr w:rsidR="00B7424F" w:rsidRPr="00A224EA" w14:paraId="3AC525A2" w14:textId="77777777">
        <w:trPr>
          <w:trHeight w:val="299"/>
        </w:trPr>
        <w:tc>
          <w:tcPr>
            <w:tcW w:w="226" w:type="dxa"/>
          </w:tcPr>
          <w:p w14:paraId="1D69B415" w14:textId="77777777" w:rsidR="00B7424F" w:rsidRPr="00A224EA" w:rsidRDefault="00B7424F">
            <w:pPr>
              <w:pStyle w:val="TableParagraph"/>
            </w:pPr>
          </w:p>
        </w:tc>
        <w:tc>
          <w:tcPr>
            <w:tcW w:w="9408" w:type="dxa"/>
          </w:tcPr>
          <w:p w14:paraId="7B2E5022" w14:textId="77777777" w:rsidR="00B7424F" w:rsidRPr="00A224EA" w:rsidRDefault="00672CA2">
            <w:pPr>
              <w:pStyle w:val="TableParagraph"/>
              <w:spacing w:line="261" w:lineRule="exact"/>
              <w:ind w:left="719"/>
              <w:rPr>
                <w:sz w:val="24"/>
              </w:rPr>
            </w:pPr>
            <w:r w:rsidRPr="00A224EA">
              <w:rPr>
                <w:w w:val="90"/>
                <w:sz w:val="24"/>
              </w:rPr>
              <w:t>The</w:t>
            </w:r>
            <w:r w:rsidRPr="00A224EA">
              <w:rPr>
                <w:spacing w:val="-3"/>
                <w:w w:val="90"/>
                <w:sz w:val="24"/>
              </w:rPr>
              <w:t xml:space="preserve"> </w:t>
            </w:r>
            <w:r w:rsidRPr="00A224EA">
              <w:rPr>
                <w:w w:val="90"/>
                <w:sz w:val="24"/>
              </w:rPr>
              <w:t>documentation</w:t>
            </w:r>
            <w:r w:rsidRPr="00A224EA">
              <w:rPr>
                <w:spacing w:val="-3"/>
                <w:w w:val="90"/>
                <w:sz w:val="24"/>
              </w:rPr>
              <w:t xml:space="preserve"> </w:t>
            </w:r>
            <w:r w:rsidRPr="00A224EA">
              <w:rPr>
                <w:w w:val="90"/>
                <w:sz w:val="24"/>
              </w:rPr>
              <w:t>provided</w:t>
            </w:r>
            <w:r w:rsidRPr="00A224EA">
              <w:rPr>
                <w:spacing w:val="-2"/>
                <w:w w:val="90"/>
                <w:sz w:val="24"/>
              </w:rPr>
              <w:t xml:space="preserve"> </w:t>
            </w:r>
            <w:r w:rsidRPr="00A224EA">
              <w:rPr>
                <w:w w:val="90"/>
                <w:sz w:val="24"/>
              </w:rPr>
              <w:t>should</w:t>
            </w:r>
            <w:r w:rsidRPr="00A224EA">
              <w:rPr>
                <w:spacing w:val="-4"/>
                <w:w w:val="90"/>
                <w:sz w:val="24"/>
              </w:rPr>
              <w:t xml:space="preserve"> </w:t>
            </w:r>
            <w:r w:rsidRPr="00A224EA">
              <w:rPr>
                <w:w w:val="90"/>
                <w:sz w:val="24"/>
              </w:rPr>
              <w:t>be</w:t>
            </w:r>
            <w:r w:rsidRPr="00A224EA">
              <w:rPr>
                <w:spacing w:val="-5"/>
                <w:w w:val="90"/>
                <w:sz w:val="24"/>
              </w:rPr>
              <w:t xml:space="preserve"> </w:t>
            </w:r>
            <w:r w:rsidRPr="00A224EA">
              <w:rPr>
                <w:w w:val="90"/>
                <w:sz w:val="24"/>
              </w:rPr>
              <w:t>done</w:t>
            </w:r>
            <w:r w:rsidRPr="00A224EA">
              <w:rPr>
                <w:spacing w:val="-5"/>
                <w:w w:val="90"/>
                <w:sz w:val="24"/>
              </w:rPr>
              <w:t xml:space="preserve"> </w:t>
            </w:r>
            <w:r w:rsidRPr="00A224EA">
              <w:rPr>
                <w:w w:val="90"/>
                <w:sz w:val="24"/>
              </w:rPr>
              <w:t>at</w:t>
            </w:r>
            <w:r w:rsidRPr="00A224EA">
              <w:rPr>
                <w:spacing w:val="-3"/>
                <w:w w:val="90"/>
                <w:sz w:val="24"/>
              </w:rPr>
              <w:t xml:space="preserve"> </w:t>
            </w:r>
            <w:r w:rsidRPr="00A224EA">
              <w:rPr>
                <w:w w:val="90"/>
                <w:sz w:val="24"/>
              </w:rPr>
              <w:t>all</w:t>
            </w:r>
            <w:r w:rsidRPr="00A224EA">
              <w:rPr>
                <w:spacing w:val="-3"/>
                <w:w w:val="90"/>
                <w:sz w:val="24"/>
              </w:rPr>
              <w:t xml:space="preserve"> </w:t>
            </w:r>
            <w:r w:rsidRPr="00A224EA">
              <w:rPr>
                <w:w w:val="90"/>
                <w:sz w:val="24"/>
              </w:rPr>
              <w:t>the</w:t>
            </w:r>
            <w:r w:rsidRPr="00A224EA">
              <w:rPr>
                <w:spacing w:val="-5"/>
                <w:w w:val="90"/>
                <w:sz w:val="24"/>
              </w:rPr>
              <w:t xml:space="preserve"> </w:t>
            </w:r>
            <w:r w:rsidRPr="00A224EA">
              <w:rPr>
                <w:w w:val="90"/>
                <w:sz w:val="24"/>
              </w:rPr>
              <w:t>phases</w:t>
            </w:r>
            <w:r w:rsidRPr="00A224EA">
              <w:rPr>
                <w:spacing w:val="-4"/>
                <w:w w:val="90"/>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6"/>
                <w:w w:val="90"/>
                <w:sz w:val="24"/>
              </w:rPr>
              <w:t xml:space="preserve"> </w:t>
            </w:r>
            <w:r w:rsidRPr="00A224EA">
              <w:rPr>
                <w:spacing w:val="-2"/>
                <w:w w:val="90"/>
                <w:sz w:val="24"/>
              </w:rPr>
              <w:t>implementation</w:t>
            </w:r>
          </w:p>
        </w:tc>
      </w:tr>
      <w:tr w:rsidR="00B7424F" w:rsidRPr="00A224EA" w14:paraId="181FBE78" w14:textId="77777777">
        <w:trPr>
          <w:trHeight w:val="945"/>
        </w:trPr>
        <w:tc>
          <w:tcPr>
            <w:tcW w:w="226" w:type="dxa"/>
          </w:tcPr>
          <w:p w14:paraId="3841864D" w14:textId="77777777" w:rsidR="00B7424F" w:rsidRPr="00A224EA" w:rsidRDefault="00B7424F">
            <w:pPr>
              <w:pStyle w:val="TableParagraph"/>
            </w:pPr>
          </w:p>
        </w:tc>
        <w:tc>
          <w:tcPr>
            <w:tcW w:w="9408" w:type="dxa"/>
          </w:tcPr>
          <w:p w14:paraId="44CA18A1" w14:textId="77777777" w:rsidR="00B7424F" w:rsidRPr="00A224EA" w:rsidRDefault="00672CA2">
            <w:pPr>
              <w:pStyle w:val="TableParagraph"/>
              <w:spacing w:line="220" w:lineRule="auto"/>
              <w:ind w:left="728" w:right="93" w:hanging="10"/>
              <w:jc w:val="both"/>
              <w:rPr>
                <w:sz w:val="24"/>
              </w:rPr>
            </w:pPr>
            <w:r w:rsidRPr="00A224EA">
              <w:rPr>
                <w:w w:val="90"/>
                <w:sz w:val="24"/>
              </w:rPr>
              <w:t>All project documentation versions MUST be controlled by the use of a Project Library directory.</w:t>
            </w:r>
            <w:r w:rsidRPr="00A224EA">
              <w:rPr>
                <w:sz w:val="24"/>
              </w:rPr>
              <w:t xml:space="preserve"> </w:t>
            </w:r>
            <w:r w:rsidRPr="00A224EA">
              <w:rPr>
                <w:w w:val="90"/>
                <w:sz w:val="24"/>
              </w:rPr>
              <w:t xml:space="preserve">All relevant documentation MUST be handed over to KIPRE after the project </w:t>
            </w:r>
            <w:r w:rsidRPr="00A224EA">
              <w:rPr>
                <w:spacing w:val="-2"/>
                <w:sz w:val="24"/>
              </w:rPr>
              <w:t>implementation.</w:t>
            </w:r>
          </w:p>
        </w:tc>
      </w:tr>
    </w:tbl>
    <w:p w14:paraId="14DABD3D" w14:textId="77777777" w:rsidR="00B7424F" w:rsidRPr="00A224EA" w:rsidRDefault="00B7424F">
      <w:pPr>
        <w:spacing w:line="220" w:lineRule="auto"/>
        <w:jc w:val="both"/>
        <w:rPr>
          <w:sz w:val="24"/>
        </w:rPr>
        <w:sectPr w:rsidR="00B7424F" w:rsidRPr="00A224EA" w:rsidSect="00323C9A">
          <w:type w:val="continuous"/>
          <w:pgSz w:w="11920" w:h="16850"/>
          <w:pgMar w:top="960" w:right="200" w:bottom="1560" w:left="680" w:header="0" w:footer="128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
        <w:gridCol w:w="9420"/>
      </w:tblGrid>
      <w:tr w:rsidR="00B7424F" w:rsidRPr="00A224EA" w14:paraId="193CFB0E" w14:textId="77777777">
        <w:trPr>
          <w:trHeight w:val="299"/>
        </w:trPr>
        <w:tc>
          <w:tcPr>
            <w:tcW w:w="214" w:type="dxa"/>
          </w:tcPr>
          <w:p w14:paraId="269A971E" w14:textId="77777777" w:rsidR="00B7424F" w:rsidRPr="00A224EA" w:rsidRDefault="00B7424F">
            <w:pPr>
              <w:pStyle w:val="TableParagraph"/>
              <w:rPr>
                <w:sz w:val="20"/>
              </w:rPr>
            </w:pPr>
          </w:p>
        </w:tc>
        <w:tc>
          <w:tcPr>
            <w:tcW w:w="9420" w:type="dxa"/>
          </w:tcPr>
          <w:p w14:paraId="13A41818" w14:textId="77777777" w:rsidR="00B7424F" w:rsidRPr="00A224EA" w:rsidRDefault="00672CA2">
            <w:pPr>
              <w:pStyle w:val="TableParagraph"/>
              <w:spacing w:line="256" w:lineRule="exact"/>
              <w:ind w:left="731"/>
              <w:rPr>
                <w:sz w:val="24"/>
              </w:rPr>
            </w:pPr>
            <w:r w:rsidRPr="00A224EA">
              <w:rPr>
                <w:w w:val="90"/>
                <w:sz w:val="24"/>
              </w:rPr>
              <w:t>All</w:t>
            </w:r>
            <w:r w:rsidRPr="00A224EA">
              <w:rPr>
                <w:spacing w:val="-5"/>
                <w:w w:val="90"/>
                <w:sz w:val="24"/>
              </w:rPr>
              <w:t xml:space="preserve"> </w:t>
            </w:r>
            <w:r w:rsidRPr="00A224EA">
              <w:rPr>
                <w:w w:val="90"/>
                <w:sz w:val="24"/>
              </w:rPr>
              <w:t>documents</w:t>
            </w:r>
            <w:r w:rsidRPr="00A224EA">
              <w:rPr>
                <w:spacing w:val="-5"/>
                <w:sz w:val="24"/>
              </w:rPr>
              <w:t xml:space="preserve"> </w:t>
            </w:r>
            <w:r w:rsidRPr="00A224EA">
              <w:rPr>
                <w:w w:val="90"/>
                <w:sz w:val="24"/>
              </w:rPr>
              <w:t>MUST</w:t>
            </w:r>
            <w:r w:rsidRPr="00A224EA">
              <w:rPr>
                <w:spacing w:val="-4"/>
                <w:w w:val="90"/>
                <w:sz w:val="24"/>
              </w:rPr>
              <w:t xml:space="preserve"> </w:t>
            </w:r>
            <w:r w:rsidRPr="00A224EA">
              <w:rPr>
                <w:w w:val="90"/>
                <w:sz w:val="24"/>
              </w:rPr>
              <w:t>be</w:t>
            </w:r>
            <w:r w:rsidRPr="00A224EA">
              <w:rPr>
                <w:spacing w:val="-8"/>
                <w:w w:val="90"/>
                <w:sz w:val="24"/>
              </w:rPr>
              <w:t xml:space="preserve"> </w:t>
            </w:r>
            <w:r w:rsidRPr="00A224EA">
              <w:rPr>
                <w:w w:val="90"/>
                <w:sz w:val="24"/>
              </w:rPr>
              <w:t>submitted</w:t>
            </w:r>
            <w:r w:rsidRPr="00A224EA">
              <w:rPr>
                <w:spacing w:val="-6"/>
                <w:w w:val="90"/>
                <w:sz w:val="24"/>
              </w:rPr>
              <w:t xml:space="preserve"> </w:t>
            </w:r>
            <w:r w:rsidRPr="00A224EA">
              <w:rPr>
                <w:w w:val="90"/>
                <w:sz w:val="24"/>
              </w:rPr>
              <w:t>in</w:t>
            </w:r>
            <w:r w:rsidRPr="00A224EA">
              <w:rPr>
                <w:spacing w:val="-3"/>
                <w:w w:val="90"/>
                <w:sz w:val="24"/>
              </w:rPr>
              <w:t xml:space="preserve"> </w:t>
            </w:r>
            <w:r w:rsidRPr="00A224EA">
              <w:rPr>
                <w:w w:val="90"/>
                <w:sz w:val="24"/>
              </w:rPr>
              <w:t>English</w:t>
            </w:r>
            <w:r w:rsidRPr="00A224EA">
              <w:rPr>
                <w:spacing w:val="-1"/>
                <w:w w:val="90"/>
                <w:sz w:val="24"/>
              </w:rPr>
              <w:t xml:space="preserve"> </w:t>
            </w:r>
            <w:r w:rsidRPr="00A224EA">
              <w:rPr>
                <w:w w:val="90"/>
                <w:sz w:val="24"/>
              </w:rPr>
              <w:t>language,</w:t>
            </w:r>
            <w:r w:rsidRPr="00A224EA">
              <w:rPr>
                <w:spacing w:val="-1"/>
                <w:w w:val="90"/>
                <w:sz w:val="24"/>
              </w:rPr>
              <w:t xml:space="preserve"> </w:t>
            </w:r>
            <w:r w:rsidRPr="00A224EA">
              <w:rPr>
                <w:w w:val="90"/>
                <w:sz w:val="24"/>
              </w:rPr>
              <w:t>including</w:t>
            </w:r>
            <w:r w:rsidRPr="00A224EA">
              <w:rPr>
                <w:spacing w:val="-9"/>
                <w:w w:val="90"/>
                <w:sz w:val="24"/>
              </w:rPr>
              <w:t xml:space="preserve"> </w:t>
            </w:r>
            <w:r w:rsidRPr="00A224EA">
              <w:rPr>
                <w:w w:val="90"/>
                <w:sz w:val="24"/>
              </w:rPr>
              <w:t>user</w:t>
            </w:r>
            <w:r w:rsidRPr="00A224EA">
              <w:rPr>
                <w:spacing w:val="-3"/>
                <w:w w:val="90"/>
                <w:sz w:val="24"/>
              </w:rPr>
              <w:t xml:space="preserve"> </w:t>
            </w:r>
            <w:r w:rsidRPr="00A224EA">
              <w:rPr>
                <w:spacing w:val="-2"/>
                <w:w w:val="90"/>
                <w:sz w:val="24"/>
              </w:rPr>
              <w:t>manuals.</w:t>
            </w:r>
          </w:p>
        </w:tc>
      </w:tr>
      <w:tr w:rsidR="00B7424F" w:rsidRPr="00A224EA" w14:paraId="3A7D27D7" w14:textId="77777777">
        <w:trPr>
          <w:trHeight w:val="300"/>
        </w:trPr>
        <w:tc>
          <w:tcPr>
            <w:tcW w:w="214" w:type="dxa"/>
            <w:vMerge w:val="restart"/>
          </w:tcPr>
          <w:p w14:paraId="5378139D" w14:textId="77777777" w:rsidR="00B7424F" w:rsidRPr="00A224EA" w:rsidRDefault="00B7424F">
            <w:pPr>
              <w:pStyle w:val="TableParagraph"/>
              <w:rPr>
                <w:sz w:val="20"/>
              </w:rPr>
            </w:pPr>
          </w:p>
        </w:tc>
        <w:tc>
          <w:tcPr>
            <w:tcW w:w="9420" w:type="dxa"/>
          </w:tcPr>
          <w:p w14:paraId="40954B79" w14:textId="77777777" w:rsidR="00B7424F" w:rsidRPr="00A224EA" w:rsidRDefault="00672CA2">
            <w:pPr>
              <w:pStyle w:val="TableParagraph"/>
              <w:spacing w:line="254" w:lineRule="exact"/>
              <w:ind w:left="731"/>
              <w:rPr>
                <w:sz w:val="24"/>
              </w:rPr>
            </w:pPr>
            <w:r w:rsidRPr="00A224EA">
              <w:rPr>
                <w:w w:val="90"/>
                <w:sz w:val="24"/>
              </w:rPr>
              <w:t>The</w:t>
            </w:r>
            <w:r w:rsidRPr="00A224EA">
              <w:rPr>
                <w:spacing w:val="-4"/>
                <w:w w:val="90"/>
                <w:sz w:val="24"/>
              </w:rPr>
              <w:t xml:space="preserve"> </w:t>
            </w:r>
            <w:r w:rsidRPr="00A224EA">
              <w:rPr>
                <w:w w:val="90"/>
                <w:sz w:val="24"/>
              </w:rPr>
              <w:t>following</w:t>
            </w:r>
            <w:r w:rsidRPr="00A224EA">
              <w:rPr>
                <w:spacing w:val="-2"/>
                <w:w w:val="90"/>
                <w:sz w:val="24"/>
              </w:rPr>
              <w:t xml:space="preserve"> </w:t>
            </w:r>
            <w:r w:rsidRPr="00A224EA">
              <w:rPr>
                <w:w w:val="90"/>
                <w:sz w:val="24"/>
              </w:rPr>
              <w:t>project</w:t>
            </w:r>
            <w:r w:rsidRPr="00A224EA">
              <w:rPr>
                <w:spacing w:val="-2"/>
                <w:w w:val="90"/>
                <w:sz w:val="24"/>
              </w:rPr>
              <w:t xml:space="preserve"> </w:t>
            </w:r>
            <w:r w:rsidRPr="00A224EA">
              <w:rPr>
                <w:w w:val="90"/>
                <w:sz w:val="24"/>
              </w:rPr>
              <w:t>documentation,</w:t>
            </w:r>
            <w:r w:rsidRPr="00A224EA">
              <w:rPr>
                <w:spacing w:val="-6"/>
                <w:w w:val="90"/>
                <w:sz w:val="24"/>
              </w:rPr>
              <w:t xml:space="preserve"> </w:t>
            </w:r>
            <w:r w:rsidRPr="00A224EA">
              <w:rPr>
                <w:w w:val="90"/>
                <w:sz w:val="24"/>
              </w:rPr>
              <w:t>among</w:t>
            </w:r>
            <w:r w:rsidRPr="00A224EA">
              <w:rPr>
                <w:spacing w:val="-1"/>
                <w:w w:val="90"/>
                <w:sz w:val="24"/>
              </w:rPr>
              <w:t xml:space="preserve"> </w:t>
            </w:r>
            <w:r w:rsidRPr="00A224EA">
              <w:rPr>
                <w:w w:val="90"/>
                <w:sz w:val="24"/>
              </w:rPr>
              <w:t>others,</w:t>
            </w:r>
            <w:r w:rsidRPr="00A224EA">
              <w:rPr>
                <w:spacing w:val="-5"/>
                <w:w w:val="90"/>
                <w:sz w:val="24"/>
              </w:rPr>
              <w:t xml:space="preserve"> </w:t>
            </w:r>
            <w:r w:rsidRPr="00A224EA">
              <w:rPr>
                <w:w w:val="90"/>
                <w:sz w:val="24"/>
              </w:rPr>
              <w:t>MUST</w:t>
            </w:r>
            <w:r w:rsidRPr="00A224EA">
              <w:rPr>
                <w:spacing w:val="-2"/>
                <w:w w:val="90"/>
                <w:sz w:val="24"/>
              </w:rPr>
              <w:t xml:space="preserve"> </w:t>
            </w:r>
            <w:r w:rsidRPr="00A224EA">
              <w:rPr>
                <w:w w:val="90"/>
                <w:sz w:val="24"/>
              </w:rPr>
              <w:t>be</w:t>
            </w:r>
            <w:r w:rsidRPr="00A224EA">
              <w:rPr>
                <w:spacing w:val="-3"/>
                <w:w w:val="90"/>
                <w:sz w:val="24"/>
              </w:rPr>
              <w:t xml:space="preserve"> </w:t>
            </w:r>
            <w:r w:rsidRPr="00A224EA">
              <w:rPr>
                <w:spacing w:val="-2"/>
                <w:w w:val="90"/>
                <w:sz w:val="24"/>
              </w:rPr>
              <w:t>provided:</w:t>
            </w:r>
          </w:p>
        </w:tc>
      </w:tr>
      <w:tr w:rsidR="00B7424F" w:rsidRPr="00A224EA" w14:paraId="14477E4A" w14:textId="77777777">
        <w:trPr>
          <w:trHeight w:val="743"/>
        </w:trPr>
        <w:tc>
          <w:tcPr>
            <w:tcW w:w="214" w:type="dxa"/>
            <w:vMerge/>
            <w:tcBorders>
              <w:top w:val="nil"/>
            </w:tcBorders>
          </w:tcPr>
          <w:p w14:paraId="6E6E3680" w14:textId="77777777" w:rsidR="00B7424F" w:rsidRPr="00A224EA" w:rsidRDefault="00B7424F">
            <w:pPr>
              <w:rPr>
                <w:sz w:val="2"/>
                <w:szCs w:val="2"/>
              </w:rPr>
            </w:pPr>
          </w:p>
        </w:tc>
        <w:tc>
          <w:tcPr>
            <w:tcW w:w="9420" w:type="dxa"/>
          </w:tcPr>
          <w:p w14:paraId="152DACB6" w14:textId="77777777" w:rsidR="00B7424F" w:rsidRPr="00A224EA" w:rsidRDefault="00672CA2">
            <w:pPr>
              <w:pStyle w:val="TableParagraph"/>
              <w:numPr>
                <w:ilvl w:val="0"/>
                <w:numId w:val="75"/>
              </w:numPr>
              <w:tabs>
                <w:tab w:val="left" w:pos="536"/>
              </w:tabs>
              <w:ind w:right="371"/>
              <w:rPr>
                <w:sz w:val="24"/>
              </w:rPr>
            </w:pPr>
            <w:r w:rsidRPr="00A224EA">
              <w:rPr>
                <w:w w:val="90"/>
                <w:sz w:val="24"/>
              </w:rPr>
              <w:t>Requirements</w:t>
            </w:r>
            <w:r w:rsidRPr="00A224EA">
              <w:rPr>
                <w:spacing w:val="-2"/>
                <w:w w:val="90"/>
                <w:sz w:val="24"/>
              </w:rPr>
              <w:t xml:space="preserve"> </w:t>
            </w:r>
            <w:r w:rsidRPr="00A224EA">
              <w:rPr>
                <w:w w:val="90"/>
                <w:sz w:val="24"/>
              </w:rPr>
              <w:t>and</w:t>
            </w:r>
            <w:r w:rsidRPr="00A224EA">
              <w:rPr>
                <w:spacing w:val="-2"/>
                <w:w w:val="90"/>
                <w:sz w:val="24"/>
              </w:rPr>
              <w:t xml:space="preserve"> </w:t>
            </w:r>
            <w:r w:rsidRPr="00A224EA">
              <w:rPr>
                <w:w w:val="90"/>
                <w:sz w:val="24"/>
              </w:rPr>
              <w:t>Business Process</w:t>
            </w:r>
            <w:r w:rsidRPr="00A224EA">
              <w:rPr>
                <w:spacing w:val="-2"/>
                <w:w w:val="90"/>
                <w:sz w:val="24"/>
              </w:rPr>
              <w:t xml:space="preserve"> </w:t>
            </w:r>
            <w:r w:rsidRPr="00A224EA">
              <w:rPr>
                <w:w w:val="90"/>
                <w:sz w:val="24"/>
              </w:rPr>
              <w:t>documents including</w:t>
            </w:r>
            <w:r w:rsidRPr="00A224EA">
              <w:rPr>
                <w:spacing w:val="-2"/>
                <w:w w:val="90"/>
                <w:sz w:val="24"/>
              </w:rPr>
              <w:t xml:space="preserve"> </w:t>
            </w:r>
            <w:r w:rsidRPr="00A224EA">
              <w:rPr>
                <w:w w:val="90"/>
                <w:sz w:val="24"/>
              </w:rPr>
              <w:t>customization,</w:t>
            </w:r>
            <w:r w:rsidRPr="00A224EA">
              <w:rPr>
                <w:spacing w:val="-2"/>
                <w:w w:val="90"/>
                <w:sz w:val="24"/>
              </w:rPr>
              <w:t xml:space="preserve"> </w:t>
            </w:r>
            <w:r w:rsidRPr="00A224EA">
              <w:rPr>
                <w:w w:val="90"/>
                <w:sz w:val="24"/>
              </w:rPr>
              <w:t>modification</w:t>
            </w:r>
            <w:r w:rsidRPr="00A224EA">
              <w:rPr>
                <w:spacing w:val="-3"/>
                <w:w w:val="90"/>
                <w:sz w:val="24"/>
              </w:rPr>
              <w:t xml:space="preserve"> </w:t>
            </w:r>
            <w:r w:rsidRPr="00A224EA">
              <w:rPr>
                <w:w w:val="90"/>
                <w:sz w:val="24"/>
              </w:rPr>
              <w:t>or extensions</w:t>
            </w:r>
            <w:r w:rsidRPr="00A224EA">
              <w:rPr>
                <w:sz w:val="24"/>
              </w:rPr>
              <w:t xml:space="preserve"> </w:t>
            </w:r>
            <w:r w:rsidRPr="00A224EA">
              <w:rPr>
                <w:w w:val="90"/>
                <w:sz w:val="24"/>
              </w:rPr>
              <w:t>Solution document, Architecture and design document.</w:t>
            </w:r>
          </w:p>
        </w:tc>
      </w:tr>
      <w:tr w:rsidR="00B7424F" w:rsidRPr="00A224EA" w14:paraId="1A4D9F18" w14:textId="77777777">
        <w:trPr>
          <w:trHeight w:val="650"/>
        </w:trPr>
        <w:tc>
          <w:tcPr>
            <w:tcW w:w="214" w:type="dxa"/>
          </w:tcPr>
          <w:p w14:paraId="15C48AE4" w14:textId="77777777" w:rsidR="00B7424F" w:rsidRPr="00A224EA" w:rsidRDefault="00B7424F">
            <w:pPr>
              <w:pStyle w:val="TableParagraph"/>
              <w:rPr>
                <w:sz w:val="20"/>
              </w:rPr>
            </w:pPr>
          </w:p>
        </w:tc>
        <w:tc>
          <w:tcPr>
            <w:tcW w:w="9420" w:type="dxa"/>
          </w:tcPr>
          <w:p w14:paraId="30111489" w14:textId="77777777" w:rsidR="00B7424F" w:rsidRPr="00A224EA" w:rsidRDefault="00672CA2">
            <w:pPr>
              <w:pStyle w:val="TableParagraph"/>
              <w:numPr>
                <w:ilvl w:val="0"/>
                <w:numId w:val="74"/>
              </w:numPr>
              <w:tabs>
                <w:tab w:val="left" w:pos="536"/>
              </w:tabs>
              <w:spacing w:before="2"/>
              <w:ind w:right="696"/>
              <w:rPr>
                <w:sz w:val="24"/>
              </w:rPr>
            </w:pPr>
            <w:r w:rsidRPr="00A224EA">
              <w:rPr>
                <w:spacing w:val="-2"/>
                <w:sz w:val="24"/>
              </w:rPr>
              <w:t>Data</w:t>
            </w:r>
            <w:r w:rsidRPr="00A224EA">
              <w:rPr>
                <w:spacing w:val="-5"/>
                <w:sz w:val="24"/>
              </w:rPr>
              <w:t xml:space="preserve"> </w:t>
            </w:r>
            <w:r w:rsidRPr="00A224EA">
              <w:rPr>
                <w:spacing w:val="-2"/>
                <w:sz w:val="24"/>
              </w:rPr>
              <w:t>Migration Strategy</w:t>
            </w:r>
            <w:r w:rsidRPr="00A224EA">
              <w:rPr>
                <w:spacing w:val="-3"/>
                <w:sz w:val="24"/>
              </w:rPr>
              <w:t xml:space="preserve"> </w:t>
            </w:r>
            <w:r w:rsidRPr="00A224EA">
              <w:rPr>
                <w:spacing w:val="-2"/>
                <w:sz w:val="24"/>
              </w:rPr>
              <w:t>(to</w:t>
            </w:r>
            <w:r w:rsidRPr="00A224EA">
              <w:rPr>
                <w:spacing w:val="-3"/>
                <w:sz w:val="24"/>
              </w:rPr>
              <w:t xml:space="preserve"> </w:t>
            </w:r>
            <w:r w:rsidRPr="00A224EA">
              <w:rPr>
                <w:spacing w:val="-2"/>
                <w:sz w:val="24"/>
              </w:rPr>
              <w:t>be</w:t>
            </w:r>
            <w:r w:rsidRPr="00A224EA">
              <w:rPr>
                <w:spacing w:val="-3"/>
                <w:sz w:val="24"/>
              </w:rPr>
              <w:t xml:space="preserve"> </w:t>
            </w:r>
            <w:r w:rsidRPr="00A224EA">
              <w:rPr>
                <w:spacing w:val="-2"/>
                <w:sz w:val="24"/>
              </w:rPr>
              <w:t>reviewed</w:t>
            </w:r>
            <w:r w:rsidRPr="00A224EA">
              <w:rPr>
                <w:spacing w:val="-3"/>
                <w:sz w:val="24"/>
              </w:rPr>
              <w:t xml:space="preserve"> </w:t>
            </w:r>
            <w:r w:rsidRPr="00A224EA">
              <w:rPr>
                <w:spacing w:val="-2"/>
                <w:sz w:val="24"/>
              </w:rPr>
              <w:t>by</w:t>
            </w:r>
            <w:r w:rsidRPr="00A224EA">
              <w:rPr>
                <w:spacing w:val="-3"/>
                <w:sz w:val="24"/>
              </w:rPr>
              <w:t xml:space="preserve"> </w:t>
            </w:r>
            <w:r w:rsidRPr="00A224EA">
              <w:rPr>
                <w:spacing w:val="-2"/>
                <w:sz w:val="24"/>
              </w:rPr>
              <w:t>the</w:t>
            </w:r>
            <w:r w:rsidRPr="00A224EA">
              <w:rPr>
                <w:spacing w:val="-6"/>
                <w:sz w:val="24"/>
              </w:rPr>
              <w:t xml:space="preserve"> </w:t>
            </w:r>
            <w:r w:rsidRPr="00A224EA">
              <w:rPr>
                <w:spacing w:val="-2"/>
                <w:sz w:val="24"/>
              </w:rPr>
              <w:t>KIPRE</w:t>
            </w:r>
            <w:r w:rsidRPr="00A224EA">
              <w:rPr>
                <w:spacing w:val="-3"/>
                <w:sz w:val="24"/>
              </w:rPr>
              <w:t xml:space="preserve"> </w:t>
            </w:r>
            <w:r w:rsidRPr="00A224EA">
              <w:rPr>
                <w:spacing w:val="-2"/>
                <w:sz w:val="24"/>
              </w:rPr>
              <w:t>systems Core Team</w:t>
            </w:r>
            <w:r w:rsidRPr="00A224EA">
              <w:rPr>
                <w:spacing w:val="-5"/>
                <w:sz w:val="24"/>
              </w:rPr>
              <w:t xml:space="preserve"> </w:t>
            </w:r>
            <w:r w:rsidRPr="00A224EA">
              <w:rPr>
                <w:spacing w:val="-2"/>
                <w:sz w:val="24"/>
              </w:rPr>
              <w:t xml:space="preserve">and </w:t>
            </w:r>
            <w:r w:rsidRPr="00A224EA">
              <w:rPr>
                <w:sz w:val="24"/>
              </w:rPr>
              <w:t>amended</w:t>
            </w:r>
            <w:r w:rsidR="009657DB">
              <w:rPr>
                <w:sz w:val="24"/>
              </w:rPr>
              <w:t xml:space="preserve"> </w:t>
            </w:r>
            <w:r w:rsidRPr="00A224EA">
              <w:rPr>
                <w:sz w:val="24"/>
              </w:rPr>
              <w:t>as</w:t>
            </w:r>
            <w:r w:rsidRPr="00A224EA">
              <w:rPr>
                <w:spacing w:val="40"/>
                <w:sz w:val="24"/>
              </w:rPr>
              <w:t xml:space="preserve"> </w:t>
            </w:r>
            <w:r w:rsidRPr="00A224EA">
              <w:rPr>
                <w:sz w:val="24"/>
              </w:rPr>
              <w:t>appropriate)</w:t>
            </w:r>
          </w:p>
        </w:tc>
      </w:tr>
      <w:tr w:rsidR="00B7424F" w:rsidRPr="00A224EA" w14:paraId="33B81602" w14:textId="77777777">
        <w:trPr>
          <w:trHeight w:val="542"/>
        </w:trPr>
        <w:tc>
          <w:tcPr>
            <w:tcW w:w="214" w:type="dxa"/>
            <w:vMerge w:val="restart"/>
          </w:tcPr>
          <w:p w14:paraId="2EDD0E99" w14:textId="77777777" w:rsidR="00B7424F" w:rsidRPr="00A224EA" w:rsidRDefault="00B7424F">
            <w:pPr>
              <w:pStyle w:val="TableParagraph"/>
              <w:rPr>
                <w:sz w:val="20"/>
              </w:rPr>
            </w:pPr>
          </w:p>
        </w:tc>
        <w:tc>
          <w:tcPr>
            <w:tcW w:w="9420" w:type="dxa"/>
          </w:tcPr>
          <w:p w14:paraId="7185C3DE" w14:textId="77777777" w:rsidR="00B7424F" w:rsidRPr="00A224EA" w:rsidRDefault="00672CA2">
            <w:pPr>
              <w:pStyle w:val="TableParagraph"/>
              <w:numPr>
                <w:ilvl w:val="0"/>
                <w:numId w:val="73"/>
              </w:numPr>
              <w:tabs>
                <w:tab w:val="left" w:pos="536"/>
              </w:tabs>
              <w:spacing w:line="272" w:lineRule="exact"/>
              <w:ind w:right="1846"/>
              <w:rPr>
                <w:sz w:val="24"/>
              </w:rPr>
            </w:pPr>
            <w:r w:rsidRPr="00A224EA">
              <w:rPr>
                <w:spacing w:val="-8"/>
                <w:sz w:val="24"/>
              </w:rPr>
              <w:t>Testing Strategy</w:t>
            </w:r>
            <w:r w:rsidRPr="00A224EA">
              <w:rPr>
                <w:sz w:val="24"/>
              </w:rPr>
              <w:t xml:space="preserve"> </w:t>
            </w:r>
            <w:r w:rsidRPr="00A224EA">
              <w:rPr>
                <w:spacing w:val="-8"/>
                <w:sz w:val="24"/>
              </w:rPr>
              <w:t>(to</w:t>
            </w:r>
            <w:r w:rsidRPr="00A224EA">
              <w:rPr>
                <w:spacing w:val="-1"/>
                <w:sz w:val="24"/>
              </w:rPr>
              <w:t xml:space="preserve"> </w:t>
            </w:r>
            <w:r w:rsidRPr="00A224EA">
              <w:rPr>
                <w:spacing w:val="-8"/>
                <w:sz w:val="24"/>
              </w:rPr>
              <w:t>be reviewed</w:t>
            </w:r>
            <w:r w:rsidRPr="00A224EA">
              <w:rPr>
                <w:sz w:val="24"/>
              </w:rPr>
              <w:t xml:space="preserve"> </w:t>
            </w:r>
            <w:r w:rsidRPr="00A224EA">
              <w:rPr>
                <w:spacing w:val="-8"/>
                <w:sz w:val="24"/>
              </w:rPr>
              <w:t>by</w:t>
            </w:r>
            <w:r w:rsidRPr="00A224EA">
              <w:rPr>
                <w:spacing w:val="-2"/>
                <w:sz w:val="24"/>
              </w:rPr>
              <w:t xml:space="preserve"> </w:t>
            </w:r>
            <w:r w:rsidRPr="00A224EA">
              <w:rPr>
                <w:spacing w:val="-8"/>
                <w:sz w:val="24"/>
              </w:rPr>
              <w:t>the</w:t>
            </w:r>
            <w:r w:rsidRPr="00A224EA">
              <w:rPr>
                <w:spacing w:val="-5"/>
                <w:sz w:val="24"/>
              </w:rPr>
              <w:t xml:space="preserve"> </w:t>
            </w:r>
            <w:r w:rsidRPr="00A224EA">
              <w:rPr>
                <w:spacing w:val="-8"/>
                <w:sz w:val="24"/>
              </w:rPr>
              <w:t>KIPRE</w:t>
            </w:r>
            <w:r w:rsidRPr="00A224EA">
              <w:rPr>
                <w:spacing w:val="-4"/>
                <w:sz w:val="24"/>
              </w:rPr>
              <w:t xml:space="preserve"> </w:t>
            </w:r>
            <w:r w:rsidRPr="00A224EA">
              <w:rPr>
                <w:spacing w:val="-8"/>
                <w:sz w:val="24"/>
              </w:rPr>
              <w:t>systems</w:t>
            </w:r>
            <w:r w:rsidRPr="00A224EA">
              <w:rPr>
                <w:sz w:val="24"/>
              </w:rPr>
              <w:t xml:space="preserve"> </w:t>
            </w:r>
            <w:r w:rsidRPr="00A224EA">
              <w:rPr>
                <w:spacing w:val="-8"/>
                <w:sz w:val="24"/>
              </w:rPr>
              <w:t>Core</w:t>
            </w:r>
            <w:r w:rsidRPr="00A224EA">
              <w:rPr>
                <w:spacing w:val="-2"/>
                <w:sz w:val="24"/>
              </w:rPr>
              <w:t xml:space="preserve"> </w:t>
            </w:r>
            <w:r w:rsidRPr="00A224EA">
              <w:rPr>
                <w:spacing w:val="-8"/>
                <w:sz w:val="24"/>
              </w:rPr>
              <w:t>Team</w:t>
            </w:r>
            <w:r w:rsidRPr="00A224EA">
              <w:rPr>
                <w:spacing w:val="-2"/>
                <w:sz w:val="24"/>
              </w:rPr>
              <w:t xml:space="preserve"> </w:t>
            </w:r>
            <w:r w:rsidRPr="00A224EA">
              <w:rPr>
                <w:spacing w:val="-8"/>
                <w:sz w:val="24"/>
              </w:rPr>
              <w:t xml:space="preserve">and </w:t>
            </w:r>
            <w:r w:rsidRPr="00A224EA">
              <w:rPr>
                <w:sz w:val="24"/>
              </w:rPr>
              <w:t>amended as</w:t>
            </w:r>
            <w:r w:rsidR="009657DB">
              <w:rPr>
                <w:sz w:val="24"/>
              </w:rPr>
              <w:t xml:space="preserve"> </w:t>
            </w:r>
            <w:r w:rsidRPr="00A224EA">
              <w:rPr>
                <w:sz w:val="24"/>
              </w:rPr>
              <w:t>appropriate)</w:t>
            </w:r>
            <w:r w:rsidRPr="00A224EA">
              <w:rPr>
                <w:spacing w:val="40"/>
                <w:sz w:val="24"/>
              </w:rPr>
              <w:t xml:space="preserve"> </w:t>
            </w:r>
            <w:r w:rsidRPr="00A224EA">
              <w:rPr>
                <w:sz w:val="24"/>
              </w:rPr>
              <w:t>and amended</w:t>
            </w:r>
            <w:r w:rsidRPr="00A224EA">
              <w:rPr>
                <w:spacing w:val="-4"/>
                <w:sz w:val="24"/>
              </w:rPr>
              <w:t xml:space="preserve"> </w:t>
            </w:r>
            <w:r w:rsidRPr="00A224EA">
              <w:rPr>
                <w:sz w:val="24"/>
              </w:rPr>
              <w:t>as appropriate)</w:t>
            </w:r>
          </w:p>
        </w:tc>
      </w:tr>
      <w:tr w:rsidR="00B7424F" w:rsidRPr="00A224EA" w14:paraId="483C10EF" w14:textId="77777777">
        <w:trPr>
          <w:trHeight w:val="278"/>
        </w:trPr>
        <w:tc>
          <w:tcPr>
            <w:tcW w:w="214" w:type="dxa"/>
            <w:vMerge/>
            <w:tcBorders>
              <w:top w:val="nil"/>
            </w:tcBorders>
          </w:tcPr>
          <w:p w14:paraId="38311608" w14:textId="77777777" w:rsidR="00B7424F" w:rsidRPr="00A224EA" w:rsidRDefault="00B7424F">
            <w:pPr>
              <w:rPr>
                <w:sz w:val="2"/>
                <w:szCs w:val="2"/>
              </w:rPr>
            </w:pPr>
          </w:p>
        </w:tc>
        <w:tc>
          <w:tcPr>
            <w:tcW w:w="9420" w:type="dxa"/>
          </w:tcPr>
          <w:p w14:paraId="4E26F970" w14:textId="77777777" w:rsidR="00B7424F" w:rsidRPr="00A224EA" w:rsidRDefault="00672CA2">
            <w:pPr>
              <w:pStyle w:val="TableParagraph"/>
              <w:numPr>
                <w:ilvl w:val="0"/>
                <w:numId w:val="72"/>
              </w:numPr>
              <w:tabs>
                <w:tab w:val="left" w:pos="536"/>
              </w:tabs>
              <w:spacing w:line="250" w:lineRule="exact"/>
              <w:ind w:hanging="453"/>
              <w:rPr>
                <w:sz w:val="24"/>
              </w:rPr>
            </w:pPr>
            <w:r w:rsidRPr="00A224EA">
              <w:rPr>
                <w:w w:val="85"/>
                <w:sz w:val="24"/>
              </w:rPr>
              <w:t>Training</w:t>
            </w:r>
            <w:r w:rsidRPr="00A224EA">
              <w:rPr>
                <w:spacing w:val="6"/>
                <w:sz w:val="24"/>
              </w:rPr>
              <w:t xml:space="preserve"> </w:t>
            </w:r>
            <w:r w:rsidRPr="00A224EA">
              <w:rPr>
                <w:w w:val="85"/>
                <w:sz w:val="24"/>
              </w:rPr>
              <w:t>/</w:t>
            </w:r>
            <w:r w:rsidRPr="00A224EA">
              <w:rPr>
                <w:spacing w:val="11"/>
                <w:sz w:val="24"/>
              </w:rPr>
              <w:t xml:space="preserve"> </w:t>
            </w:r>
            <w:r w:rsidRPr="00A224EA">
              <w:rPr>
                <w:w w:val="85"/>
                <w:sz w:val="24"/>
              </w:rPr>
              <w:t>User</w:t>
            </w:r>
            <w:r w:rsidRPr="00A224EA">
              <w:rPr>
                <w:spacing w:val="13"/>
                <w:sz w:val="24"/>
              </w:rPr>
              <w:t xml:space="preserve"> </w:t>
            </w:r>
            <w:r w:rsidRPr="00A224EA">
              <w:rPr>
                <w:w w:val="85"/>
                <w:sz w:val="24"/>
              </w:rPr>
              <w:t>guide</w:t>
            </w:r>
            <w:r w:rsidRPr="00A224EA">
              <w:rPr>
                <w:spacing w:val="11"/>
                <w:sz w:val="24"/>
              </w:rPr>
              <w:t xml:space="preserve"> </w:t>
            </w:r>
            <w:r w:rsidRPr="00A224EA">
              <w:rPr>
                <w:w w:val="85"/>
                <w:sz w:val="24"/>
              </w:rPr>
              <w:t>manuals</w:t>
            </w:r>
            <w:r w:rsidRPr="00A224EA">
              <w:rPr>
                <w:spacing w:val="7"/>
                <w:sz w:val="24"/>
              </w:rPr>
              <w:t xml:space="preserve"> </w:t>
            </w:r>
            <w:r w:rsidRPr="00A224EA">
              <w:rPr>
                <w:w w:val="85"/>
                <w:sz w:val="24"/>
              </w:rPr>
              <w:t>for</w:t>
            </w:r>
            <w:r w:rsidRPr="00A224EA">
              <w:rPr>
                <w:spacing w:val="5"/>
                <w:sz w:val="24"/>
              </w:rPr>
              <w:t xml:space="preserve"> </w:t>
            </w:r>
            <w:r w:rsidRPr="00A224EA">
              <w:rPr>
                <w:w w:val="85"/>
                <w:sz w:val="24"/>
              </w:rPr>
              <w:t>each</w:t>
            </w:r>
            <w:r w:rsidRPr="00A224EA">
              <w:rPr>
                <w:spacing w:val="13"/>
                <w:sz w:val="24"/>
              </w:rPr>
              <w:t xml:space="preserve"> </w:t>
            </w:r>
            <w:r w:rsidRPr="00A224EA">
              <w:rPr>
                <w:spacing w:val="-2"/>
                <w:w w:val="85"/>
                <w:sz w:val="24"/>
              </w:rPr>
              <w:t>module,</w:t>
            </w:r>
          </w:p>
        </w:tc>
      </w:tr>
      <w:tr w:rsidR="00B7424F" w:rsidRPr="00A224EA" w14:paraId="47C49765" w14:textId="77777777">
        <w:trPr>
          <w:trHeight w:val="513"/>
        </w:trPr>
        <w:tc>
          <w:tcPr>
            <w:tcW w:w="214" w:type="dxa"/>
            <w:vMerge/>
            <w:tcBorders>
              <w:top w:val="nil"/>
            </w:tcBorders>
          </w:tcPr>
          <w:p w14:paraId="43627318" w14:textId="77777777" w:rsidR="00B7424F" w:rsidRPr="00A224EA" w:rsidRDefault="00B7424F">
            <w:pPr>
              <w:rPr>
                <w:sz w:val="2"/>
                <w:szCs w:val="2"/>
              </w:rPr>
            </w:pPr>
          </w:p>
        </w:tc>
        <w:tc>
          <w:tcPr>
            <w:tcW w:w="9420" w:type="dxa"/>
          </w:tcPr>
          <w:p w14:paraId="32E64A7E" w14:textId="77777777" w:rsidR="00B7424F" w:rsidRPr="00A224EA" w:rsidRDefault="00672CA2">
            <w:pPr>
              <w:pStyle w:val="TableParagraph"/>
              <w:numPr>
                <w:ilvl w:val="0"/>
                <w:numId w:val="71"/>
              </w:numPr>
              <w:tabs>
                <w:tab w:val="left" w:pos="536"/>
              </w:tabs>
              <w:spacing w:line="264" w:lineRule="exact"/>
              <w:ind w:hanging="453"/>
              <w:rPr>
                <w:sz w:val="24"/>
              </w:rPr>
            </w:pPr>
            <w:r w:rsidRPr="00A224EA">
              <w:rPr>
                <w:w w:val="90"/>
                <w:sz w:val="24"/>
              </w:rPr>
              <w:t>Technical</w:t>
            </w:r>
            <w:r w:rsidRPr="00A224EA">
              <w:rPr>
                <w:spacing w:val="-4"/>
                <w:w w:val="90"/>
                <w:sz w:val="24"/>
              </w:rPr>
              <w:t xml:space="preserve"> </w:t>
            </w:r>
            <w:r w:rsidRPr="00A224EA">
              <w:rPr>
                <w:w w:val="90"/>
                <w:sz w:val="24"/>
              </w:rPr>
              <w:t>administration</w:t>
            </w:r>
            <w:r w:rsidRPr="00A224EA">
              <w:rPr>
                <w:spacing w:val="-2"/>
                <w:w w:val="90"/>
                <w:sz w:val="24"/>
              </w:rPr>
              <w:t xml:space="preserve"> </w:t>
            </w:r>
            <w:r w:rsidRPr="00A224EA">
              <w:rPr>
                <w:w w:val="90"/>
                <w:sz w:val="24"/>
              </w:rPr>
              <w:t>guide</w:t>
            </w:r>
            <w:r w:rsidRPr="00A224EA">
              <w:rPr>
                <w:spacing w:val="-4"/>
                <w:w w:val="90"/>
                <w:sz w:val="24"/>
              </w:rPr>
              <w:t xml:space="preserve"> </w:t>
            </w:r>
            <w:r w:rsidRPr="00A224EA">
              <w:rPr>
                <w:w w:val="90"/>
                <w:sz w:val="24"/>
              </w:rPr>
              <w:t>for</w:t>
            </w:r>
            <w:r w:rsidRPr="00A224EA">
              <w:rPr>
                <w:spacing w:val="-6"/>
                <w:w w:val="90"/>
                <w:sz w:val="24"/>
              </w:rPr>
              <w:t xml:space="preserve"> </w:t>
            </w:r>
            <w:r w:rsidRPr="00A224EA">
              <w:rPr>
                <w:w w:val="90"/>
                <w:sz w:val="24"/>
              </w:rPr>
              <w:t>all</w:t>
            </w:r>
            <w:r w:rsidRPr="00A224EA">
              <w:rPr>
                <w:spacing w:val="-4"/>
                <w:w w:val="90"/>
                <w:sz w:val="24"/>
              </w:rPr>
              <w:t xml:space="preserve"> </w:t>
            </w:r>
            <w:r w:rsidRPr="00A224EA">
              <w:rPr>
                <w:w w:val="90"/>
                <w:sz w:val="24"/>
              </w:rPr>
              <w:t>the</w:t>
            </w:r>
            <w:r w:rsidRPr="00A224EA">
              <w:rPr>
                <w:spacing w:val="-5"/>
                <w:w w:val="90"/>
                <w:sz w:val="24"/>
              </w:rPr>
              <w:t xml:space="preserve"> </w:t>
            </w:r>
            <w:r w:rsidRPr="00A224EA">
              <w:rPr>
                <w:w w:val="90"/>
                <w:sz w:val="24"/>
              </w:rPr>
              <w:t>technical</w:t>
            </w:r>
            <w:r w:rsidRPr="00A224EA">
              <w:rPr>
                <w:spacing w:val="-4"/>
                <w:w w:val="90"/>
                <w:sz w:val="24"/>
              </w:rPr>
              <w:t xml:space="preserve"> </w:t>
            </w:r>
            <w:r w:rsidRPr="00A224EA">
              <w:rPr>
                <w:w w:val="90"/>
                <w:sz w:val="24"/>
              </w:rPr>
              <w:t>components</w:t>
            </w:r>
            <w:r w:rsidRPr="00A224EA">
              <w:rPr>
                <w:spacing w:val="-1"/>
                <w:w w:val="90"/>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2"/>
                <w:w w:val="90"/>
                <w:sz w:val="24"/>
              </w:rPr>
              <w:t xml:space="preserve"> Solution</w:t>
            </w:r>
          </w:p>
        </w:tc>
      </w:tr>
      <w:tr w:rsidR="00B7424F" w:rsidRPr="00A224EA" w14:paraId="0ACFF6D7" w14:textId="77777777">
        <w:trPr>
          <w:trHeight w:val="612"/>
        </w:trPr>
        <w:tc>
          <w:tcPr>
            <w:tcW w:w="214" w:type="dxa"/>
            <w:vMerge/>
            <w:tcBorders>
              <w:top w:val="nil"/>
            </w:tcBorders>
          </w:tcPr>
          <w:p w14:paraId="5BF0CC71" w14:textId="77777777" w:rsidR="00B7424F" w:rsidRPr="00A224EA" w:rsidRDefault="00B7424F">
            <w:pPr>
              <w:rPr>
                <w:sz w:val="2"/>
                <w:szCs w:val="2"/>
              </w:rPr>
            </w:pPr>
          </w:p>
        </w:tc>
        <w:tc>
          <w:tcPr>
            <w:tcW w:w="9420" w:type="dxa"/>
          </w:tcPr>
          <w:p w14:paraId="3FDFE138" w14:textId="77777777" w:rsidR="00B7424F" w:rsidRPr="00A224EA" w:rsidRDefault="00672CA2">
            <w:pPr>
              <w:pStyle w:val="TableParagraph"/>
              <w:numPr>
                <w:ilvl w:val="0"/>
                <w:numId w:val="70"/>
              </w:numPr>
              <w:tabs>
                <w:tab w:val="left" w:pos="536"/>
              </w:tabs>
              <w:spacing w:line="264" w:lineRule="exact"/>
              <w:ind w:hanging="453"/>
              <w:rPr>
                <w:sz w:val="24"/>
              </w:rPr>
            </w:pPr>
            <w:r w:rsidRPr="00A224EA">
              <w:rPr>
                <w:w w:val="85"/>
                <w:sz w:val="24"/>
              </w:rPr>
              <w:t>Backup</w:t>
            </w:r>
            <w:r w:rsidRPr="00A224EA">
              <w:rPr>
                <w:spacing w:val="28"/>
                <w:sz w:val="24"/>
              </w:rPr>
              <w:t xml:space="preserve"> </w:t>
            </w:r>
            <w:r w:rsidRPr="00A224EA">
              <w:rPr>
                <w:w w:val="85"/>
                <w:sz w:val="24"/>
              </w:rPr>
              <w:t>and</w:t>
            </w:r>
            <w:r w:rsidRPr="00A224EA">
              <w:rPr>
                <w:spacing w:val="22"/>
                <w:sz w:val="24"/>
              </w:rPr>
              <w:t xml:space="preserve"> </w:t>
            </w:r>
            <w:r w:rsidRPr="00A224EA">
              <w:rPr>
                <w:w w:val="85"/>
                <w:sz w:val="24"/>
              </w:rPr>
              <w:t>restore</w:t>
            </w:r>
            <w:r w:rsidRPr="00A224EA">
              <w:rPr>
                <w:spacing w:val="28"/>
                <w:sz w:val="24"/>
              </w:rPr>
              <w:t xml:space="preserve"> </w:t>
            </w:r>
            <w:r w:rsidRPr="00A224EA">
              <w:rPr>
                <w:w w:val="85"/>
                <w:sz w:val="24"/>
              </w:rPr>
              <w:t>document,</w:t>
            </w:r>
            <w:r w:rsidRPr="00A224EA">
              <w:rPr>
                <w:spacing w:val="24"/>
                <w:sz w:val="24"/>
              </w:rPr>
              <w:t xml:space="preserve"> </w:t>
            </w:r>
            <w:r w:rsidRPr="00A224EA">
              <w:rPr>
                <w:w w:val="85"/>
                <w:sz w:val="24"/>
              </w:rPr>
              <w:t>and</w:t>
            </w:r>
            <w:r w:rsidRPr="00A224EA">
              <w:rPr>
                <w:spacing w:val="23"/>
                <w:sz w:val="24"/>
              </w:rPr>
              <w:t xml:space="preserve"> </w:t>
            </w:r>
            <w:r w:rsidRPr="00A224EA">
              <w:rPr>
                <w:w w:val="85"/>
                <w:sz w:val="24"/>
              </w:rPr>
              <w:t>any</w:t>
            </w:r>
            <w:r w:rsidRPr="00A224EA">
              <w:rPr>
                <w:spacing w:val="28"/>
                <w:sz w:val="24"/>
              </w:rPr>
              <w:t xml:space="preserve"> </w:t>
            </w:r>
            <w:r w:rsidRPr="00A224EA">
              <w:rPr>
                <w:w w:val="85"/>
                <w:sz w:val="24"/>
              </w:rPr>
              <w:t>documentation</w:t>
            </w:r>
            <w:r w:rsidRPr="00A224EA">
              <w:rPr>
                <w:spacing w:val="19"/>
                <w:sz w:val="24"/>
              </w:rPr>
              <w:t xml:space="preserve"> </w:t>
            </w:r>
            <w:r w:rsidRPr="00A224EA">
              <w:rPr>
                <w:w w:val="85"/>
                <w:sz w:val="24"/>
              </w:rPr>
              <w:t>needed</w:t>
            </w:r>
            <w:r w:rsidRPr="00A224EA">
              <w:rPr>
                <w:spacing w:val="21"/>
                <w:sz w:val="24"/>
              </w:rPr>
              <w:t xml:space="preserve"> </w:t>
            </w:r>
            <w:r w:rsidRPr="00A224EA">
              <w:rPr>
                <w:w w:val="85"/>
                <w:sz w:val="24"/>
              </w:rPr>
              <w:t>to</w:t>
            </w:r>
            <w:r w:rsidRPr="00A224EA">
              <w:rPr>
                <w:spacing w:val="20"/>
                <w:sz w:val="24"/>
              </w:rPr>
              <w:t xml:space="preserve"> </w:t>
            </w:r>
            <w:r w:rsidRPr="00A224EA">
              <w:rPr>
                <w:w w:val="85"/>
                <w:sz w:val="24"/>
              </w:rPr>
              <w:t>transfer</w:t>
            </w:r>
            <w:r w:rsidRPr="00A224EA">
              <w:rPr>
                <w:spacing w:val="22"/>
                <w:sz w:val="24"/>
              </w:rPr>
              <w:t xml:space="preserve"> </w:t>
            </w:r>
            <w:r w:rsidRPr="00A224EA">
              <w:rPr>
                <w:w w:val="85"/>
                <w:sz w:val="24"/>
              </w:rPr>
              <w:t>the</w:t>
            </w:r>
            <w:r w:rsidRPr="00A224EA">
              <w:rPr>
                <w:spacing w:val="24"/>
                <w:sz w:val="24"/>
              </w:rPr>
              <w:t xml:space="preserve"> </w:t>
            </w:r>
            <w:r w:rsidRPr="00A224EA">
              <w:rPr>
                <w:spacing w:val="-2"/>
                <w:w w:val="85"/>
                <w:sz w:val="24"/>
              </w:rPr>
              <w:t>knowledge.</w:t>
            </w:r>
          </w:p>
        </w:tc>
      </w:tr>
      <w:tr w:rsidR="00B7424F" w:rsidRPr="00A224EA" w14:paraId="36AF7A1E" w14:textId="77777777" w:rsidTr="008C2466">
        <w:trPr>
          <w:trHeight w:val="299"/>
        </w:trPr>
        <w:tc>
          <w:tcPr>
            <w:tcW w:w="9634" w:type="dxa"/>
            <w:gridSpan w:val="2"/>
            <w:shd w:val="clear" w:color="auto" w:fill="95B3D7" w:themeFill="accent1" w:themeFillTint="99"/>
          </w:tcPr>
          <w:p w14:paraId="673D533F" w14:textId="77777777" w:rsidR="00B7424F" w:rsidRPr="00A224EA" w:rsidRDefault="00672CA2">
            <w:pPr>
              <w:pStyle w:val="TableParagraph"/>
              <w:spacing w:line="261" w:lineRule="exact"/>
              <w:ind w:left="731"/>
              <w:rPr>
                <w:b/>
                <w:sz w:val="24"/>
              </w:rPr>
            </w:pPr>
            <w:r w:rsidRPr="00A224EA">
              <w:rPr>
                <w:b/>
                <w:sz w:val="24"/>
              </w:rPr>
              <w:t>Training</w:t>
            </w:r>
            <w:r w:rsidRPr="00A224EA">
              <w:rPr>
                <w:b/>
                <w:spacing w:val="36"/>
                <w:sz w:val="24"/>
              </w:rPr>
              <w:t xml:space="preserve"> </w:t>
            </w:r>
            <w:r w:rsidRPr="00A224EA">
              <w:rPr>
                <w:b/>
                <w:sz w:val="24"/>
              </w:rPr>
              <w:t>and</w:t>
            </w:r>
            <w:r w:rsidRPr="00A224EA">
              <w:rPr>
                <w:b/>
                <w:spacing w:val="33"/>
                <w:sz w:val="24"/>
              </w:rPr>
              <w:t xml:space="preserve"> </w:t>
            </w:r>
            <w:r w:rsidRPr="00A224EA">
              <w:rPr>
                <w:b/>
                <w:sz w:val="24"/>
              </w:rPr>
              <w:t>Knowledge</w:t>
            </w:r>
            <w:r w:rsidRPr="00A224EA">
              <w:rPr>
                <w:b/>
                <w:spacing w:val="36"/>
                <w:sz w:val="24"/>
              </w:rPr>
              <w:t xml:space="preserve"> </w:t>
            </w:r>
            <w:r w:rsidRPr="00A224EA">
              <w:rPr>
                <w:b/>
                <w:spacing w:val="-2"/>
                <w:sz w:val="24"/>
              </w:rPr>
              <w:t>Transfer</w:t>
            </w:r>
          </w:p>
        </w:tc>
      </w:tr>
      <w:tr w:rsidR="00B7424F" w:rsidRPr="00A224EA" w14:paraId="5E24DAF1" w14:textId="77777777">
        <w:trPr>
          <w:trHeight w:val="657"/>
        </w:trPr>
        <w:tc>
          <w:tcPr>
            <w:tcW w:w="214" w:type="dxa"/>
          </w:tcPr>
          <w:p w14:paraId="04ECAFC3" w14:textId="77777777" w:rsidR="00B7424F" w:rsidRPr="00A224EA" w:rsidRDefault="00B7424F">
            <w:pPr>
              <w:pStyle w:val="TableParagraph"/>
              <w:rPr>
                <w:sz w:val="20"/>
              </w:rPr>
            </w:pPr>
          </w:p>
        </w:tc>
        <w:tc>
          <w:tcPr>
            <w:tcW w:w="9420" w:type="dxa"/>
          </w:tcPr>
          <w:p w14:paraId="071F7DAC" w14:textId="77777777" w:rsidR="00B7424F" w:rsidRPr="00A224EA" w:rsidRDefault="00672CA2">
            <w:pPr>
              <w:pStyle w:val="TableParagraph"/>
              <w:ind w:left="249" w:right="114"/>
              <w:rPr>
                <w:sz w:val="24"/>
              </w:rPr>
            </w:pPr>
            <w:r w:rsidRPr="00A224EA">
              <w:rPr>
                <w:w w:val="90"/>
                <w:sz w:val="24"/>
              </w:rPr>
              <w:t>The Bidder MUST provide information on the types of training to be offered for super users,</w:t>
            </w:r>
            <w:r w:rsidRPr="00A224EA">
              <w:rPr>
                <w:spacing w:val="40"/>
                <w:sz w:val="24"/>
              </w:rPr>
              <w:t xml:space="preserve"> </w:t>
            </w:r>
            <w:r w:rsidRPr="00A224EA">
              <w:rPr>
                <w:sz w:val="24"/>
              </w:rPr>
              <w:t>end users</w:t>
            </w:r>
            <w:r w:rsidRPr="00A224EA">
              <w:rPr>
                <w:spacing w:val="40"/>
                <w:sz w:val="24"/>
              </w:rPr>
              <w:t xml:space="preserve"> </w:t>
            </w:r>
            <w:r w:rsidRPr="00A224EA">
              <w:rPr>
                <w:sz w:val="24"/>
              </w:rPr>
              <w:t>IT personnel, among others.</w:t>
            </w:r>
          </w:p>
        </w:tc>
      </w:tr>
      <w:tr w:rsidR="00B7424F" w:rsidRPr="00A224EA" w14:paraId="361254B6" w14:textId="77777777">
        <w:trPr>
          <w:trHeight w:val="299"/>
        </w:trPr>
        <w:tc>
          <w:tcPr>
            <w:tcW w:w="214" w:type="dxa"/>
            <w:vMerge w:val="restart"/>
          </w:tcPr>
          <w:p w14:paraId="46F036E0" w14:textId="77777777" w:rsidR="00B7424F" w:rsidRPr="00A224EA" w:rsidRDefault="00B7424F">
            <w:pPr>
              <w:pStyle w:val="TableParagraph"/>
              <w:rPr>
                <w:sz w:val="20"/>
              </w:rPr>
            </w:pPr>
          </w:p>
        </w:tc>
        <w:tc>
          <w:tcPr>
            <w:tcW w:w="9420" w:type="dxa"/>
          </w:tcPr>
          <w:p w14:paraId="08761BBA" w14:textId="77777777" w:rsidR="00B7424F" w:rsidRPr="00A224EA" w:rsidRDefault="00672CA2">
            <w:pPr>
              <w:pStyle w:val="TableParagraph"/>
              <w:spacing w:line="254" w:lineRule="exact"/>
              <w:ind w:left="731"/>
              <w:rPr>
                <w:sz w:val="24"/>
              </w:rPr>
            </w:pPr>
            <w:r w:rsidRPr="00A224EA">
              <w:rPr>
                <w:w w:val="85"/>
                <w:sz w:val="24"/>
              </w:rPr>
              <w:t>The</w:t>
            </w:r>
            <w:r w:rsidRPr="00A224EA">
              <w:rPr>
                <w:spacing w:val="24"/>
                <w:sz w:val="24"/>
              </w:rPr>
              <w:t xml:space="preserve"> </w:t>
            </w:r>
            <w:r w:rsidRPr="00A224EA">
              <w:rPr>
                <w:w w:val="85"/>
                <w:sz w:val="24"/>
              </w:rPr>
              <w:t>information</w:t>
            </w:r>
            <w:r w:rsidRPr="00A224EA">
              <w:rPr>
                <w:spacing w:val="31"/>
                <w:sz w:val="24"/>
              </w:rPr>
              <w:t xml:space="preserve"> </w:t>
            </w:r>
            <w:r w:rsidRPr="00A224EA">
              <w:rPr>
                <w:w w:val="85"/>
                <w:sz w:val="24"/>
              </w:rPr>
              <w:t>provided</w:t>
            </w:r>
            <w:r w:rsidRPr="00A224EA">
              <w:rPr>
                <w:spacing w:val="26"/>
                <w:sz w:val="24"/>
              </w:rPr>
              <w:t xml:space="preserve"> </w:t>
            </w:r>
            <w:r w:rsidRPr="00A224EA">
              <w:rPr>
                <w:w w:val="85"/>
                <w:sz w:val="24"/>
              </w:rPr>
              <w:t>should</w:t>
            </w:r>
            <w:r w:rsidRPr="00A224EA">
              <w:rPr>
                <w:spacing w:val="22"/>
                <w:sz w:val="24"/>
              </w:rPr>
              <w:t xml:space="preserve"> </w:t>
            </w:r>
            <w:r w:rsidRPr="00A224EA">
              <w:rPr>
                <w:spacing w:val="-2"/>
                <w:w w:val="85"/>
                <w:sz w:val="24"/>
              </w:rPr>
              <w:t>include:</w:t>
            </w:r>
          </w:p>
        </w:tc>
      </w:tr>
      <w:tr w:rsidR="00B7424F" w:rsidRPr="00A224EA" w14:paraId="55F6C1D1" w14:textId="77777777">
        <w:trPr>
          <w:trHeight w:val="297"/>
        </w:trPr>
        <w:tc>
          <w:tcPr>
            <w:tcW w:w="214" w:type="dxa"/>
            <w:vMerge/>
            <w:tcBorders>
              <w:top w:val="nil"/>
            </w:tcBorders>
          </w:tcPr>
          <w:p w14:paraId="78488F0C" w14:textId="77777777" w:rsidR="00B7424F" w:rsidRPr="00A224EA" w:rsidRDefault="00B7424F">
            <w:pPr>
              <w:rPr>
                <w:sz w:val="2"/>
                <w:szCs w:val="2"/>
              </w:rPr>
            </w:pPr>
          </w:p>
        </w:tc>
        <w:tc>
          <w:tcPr>
            <w:tcW w:w="9420" w:type="dxa"/>
          </w:tcPr>
          <w:p w14:paraId="12A4C3C3" w14:textId="77777777" w:rsidR="00B7424F" w:rsidRPr="00A224EA" w:rsidRDefault="00672CA2">
            <w:pPr>
              <w:pStyle w:val="TableParagraph"/>
              <w:numPr>
                <w:ilvl w:val="0"/>
                <w:numId w:val="69"/>
              </w:numPr>
              <w:tabs>
                <w:tab w:val="left" w:pos="536"/>
              </w:tabs>
              <w:spacing w:line="264" w:lineRule="exact"/>
              <w:ind w:hanging="453"/>
              <w:rPr>
                <w:sz w:val="24"/>
              </w:rPr>
            </w:pPr>
            <w:r w:rsidRPr="00A224EA">
              <w:rPr>
                <w:w w:val="90"/>
                <w:sz w:val="24"/>
              </w:rPr>
              <w:t>-</w:t>
            </w:r>
            <w:r w:rsidRPr="00A224EA">
              <w:rPr>
                <w:spacing w:val="-7"/>
                <w:w w:val="90"/>
                <w:sz w:val="24"/>
              </w:rPr>
              <w:t xml:space="preserve"> </w:t>
            </w:r>
            <w:r w:rsidRPr="00A224EA">
              <w:rPr>
                <w:w w:val="90"/>
                <w:sz w:val="24"/>
              </w:rPr>
              <w:t>Training</w:t>
            </w:r>
            <w:r w:rsidRPr="00A224EA">
              <w:rPr>
                <w:spacing w:val="-3"/>
                <w:w w:val="90"/>
                <w:sz w:val="24"/>
              </w:rPr>
              <w:t xml:space="preserve"> </w:t>
            </w:r>
            <w:r w:rsidRPr="00A224EA">
              <w:rPr>
                <w:w w:val="90"/>
                <w:sz w:val="24"/>
              </w:rPr>
              <w:t>strategy</w:t>
            </w:r>
            <w:r w:rsidRPr="00A224EA">
              <w:rPr>
                <w:spacing w:val="-6"/>
                <w:sz w:val="24"/>
              </w:rPr>
              <w:t xml:space="preserve"> </w:t>
            </w:r>
            <w:r w:rsidRPr="00A224EA">
              <w:rPr>
                <w:w w:val="90"/>
                <w:sz w:val="24"/>
              </w:rPr>
              <w:t>and</w:t>
            </w:r>
            <w:r w:rsidRPr="00A224EA">
              <w:rPr>
                <w:spacing w:val="-5"/>
                <w:w w:val="90"/>
                <w:sz w:val="24"/>
              </w:rPr>
              <w:t xml:space="preserve"> </w:t>
            </w:r>
            <w:r w:rsidRPr="00A224EA">
              <w:rPr>
                <w:w w:val="90"/>
                <w:sz w:val="24"/>
              </w:rPr>
              <w:t>plan</w:t>
            </w:r>
            <w:r w:rsidRPr="00A224EA">
              <w:rPr>
                <w:spacing w:val="-7"/>
                <w:w w:val="90"/>
                <w:sz w:val="24"/>
              </w:rPr>
              <w:t xml:space="preserve"> </w:t>
            </w:r>
            <w:r w:rsidRPr="00A224EA">
              <w:rPr>
                <w:w w:val="90"/>
                <w:sz w:val="24"/>
              </w:rPr>
              <w:t>for</w:t>
            </w:r>
            <w:r w:rsidRPr="00A224EA">
              <w:rPr>
                <w:spacing w:val="-3"/>
                <w:w w:val="90"/>
                <w:sz w:val="24"/>
              </w:rPr>
              <w:t xml:space="preserve"> </w:t>
            </w:r>
            <w:r w:rsidRPr="00A224EA">
              <w:rPr>
                <w:w w:val="90"/>
                <w:sz w:val="24"/>
              </w:rPr>
              <w:t>pre</w:t>
            </w:r>
            <w:r w:rsidRPr="00A224EA">
              <w:rPr>
                <w:spacing w:val="-3"/>
                <w:w w:val="90"/>
                <w:sz w:val="24"/>
              </w:rPr>
              <w:t xml:space="preserve"> </w:t>
            </w:r>
            <w:r w:rsidRPr="00A224EA">
              <w:rPr>
                <w:w w:val="90"/>
                <w:sz w:val="24"/>
              </w:rPr>
              <w:t>and</w:t>
            </w:r>
            <w:r w:rsidRPr="00A224EA">
              <w:rPr>
                <w:spacing w:val="-5"/>
                <w:sz w:val="24"/>
              </w:rPr>
              <w:t xml:space="preserve"> </w:t>
            </w:r>
            <w:r w:rsidRPr="00A224EA">
              <w:rPr>
                <w:w w:val="90"/>
                <w:sz w:val="24"/>
              </w:rPr>
              <w:t>post</w:t>
            </w:r>
            <w:r w:rsidRPr="00A224EA">
              <w:rPr>
                <w:spacing w:val="-3"/>
                <w:w w:val="90"/>
                <w:sz w:val="24"/>
              </w:rPr>
              <w:t xml:space="preserve"> </w:t>
            </w:r>
            <w:r w:rsidRPr="00A224EA">
              <w:rPr>
                <w:spacing w:val="-2"/>
                <w:w w:val="90"/>
                <w:sz w:val="24"/>
              </w:rPr>
              <w:t>implementation</w:t>
            </w:r>
          </w:p>
        </w:tc>
      </w:tr>
      <w:tr w:rsidR="00B7424F" w:rsidRPr="00A224EA" w14:paraId="52631033" w14:textId="77777777">
        <w:trPr>
          <w:trHeight w:val="299"/>
        </w:trPr>
        <w:tc>
          <w:tcPr>
            <w:tcW w:w="214" w:type="dxa"/>
            <w:vMerge/>
            <w:tcBorders>
              <w:top w:val="nil"/>
            </w:tcBorders>
          </w:tcPr>
          <w:p w14:paraId="76764EAE" w14:textId="77777777" w:rsidR="00B7424F" w:rsidRPr="00A224EA" w:rsidRDefault="00B7424F">
            <w:pPr>
              <w:rPr>
                <w:sz w:val="2"/>
                <w:szCs w:val="2"/>
              </w:rPr>
            </w:pPr>
          </w:p>
        </w:tc>
        <w:tc>
          <w:tcPr>
            <w:tcW w:w="9420" w:type="dxa"/>
          </w:tcPr>
          <w:p w14:paraId="33B56EA9" w14:textId="77777777" w:rsidR="00B7424F" w:rsidRPr="00A224EA" w:rsidRDefault="00672CA2">
            <w:pPr>
              <w:pStyle w:val="TableParagraph"/>
              <w:numPr>
                <w:ilvl w:val="0"/>
                <w:numId w:val="68"/>
              </w:numPr>
              <w:tabs>
                <w:tab w:val="left" w:pos="536"/>
              </w:tabs>
              <w:spacing w:line="266" w:lineRule="exact"/>
              <w:ind w:hanging="453"/>
              <w:rPr>
                <w:sz w:val="24"/>
              </w:rPr>
            </w:pPr>
            <w:r w:rsidRPr="00A224EA">
              <w:rPr>
                <w:spacing w:val="-12"/>
                <w:sz w:val="24"/>
              </w:rPr>
              <w:t>-</w:t>
            </w:r>
            <w:r w:rsidRPr="00A224EA">
              <w:rPr>
                <w:spacing w:val="-5"/>
                <w:sz w:val="24"/>
              </w:rPr>
              <w:t xml:space="preserve"> </w:t>
            </w:r>
            <w:r w:rsidRPr="00A224EA">
              <w:rPr>
                <w:spacing w:val="-2"/>
                <w:sz w:val="24"/>
              </w:rPr>
              <w:t>Location</w:t>
            </w:r>
          </w:p>
        </w:tc>
      </w:tr>
      <w:tr w:rsidR="00B7424F" w:rsidRPr="00A224EA" w14:paraId="7A603844" w14:textId="77777777">
        <w:trPr>
          <w:trHeight w:val="301"/>
        </w:trPr>
        <w:tc>
          <w:tcPr>
            <w:tcW w:w="214" w:type="dxa"/>
            <w:vMerge/>
            <w:tcBorders>
              <w:top w:val="nil"/>
            </w:tcBorders>
          </w:tcPr>
          <w:p w14:paraId="3D716751" w14:textId="77777777" w:rsidR="00B7424F" w:rsidRPr="00A224EA" w:rsidRDefault="00B7424F">
            <w:pPr>
              <w:rPr>
                <w:sz w:val="2"/>
                <w:szCs w:val="2"/>
              </w:rPr>
            </w:pPr>
          </w:p>
        </w:tc>
        <w:tc>
          <w:tcPr>
            <w:tcW w:w="9420" w:type="dxa"/>
          </w:tcPr>
          <w:p w14:paraId="429572C1" w14:textId="77777777" w:rsidR="00B7424F" w:rsidRPr="00A224EA" w:rsidRDefault="00672CA2">
            <w:pPr>
              <w:pStyle w:val="TableParagraph"/>
              <w:numPr>
                <w:ilvl w:val="0"/>
                <w:numId w:val="67"/>
              </w:numPr>
              <w:tabs>
                <w:tab w:val="left" w:pos="536"/>
              </w:tabs>
              <w:spacing w:line="266" w:lineRule="exact"/>
              <w:ind w:hanging="453"/>
              <w:rPr>
                <w:sz w:val="24"/>
              </w:rPr>
            </w:pPr>
            <w:r w:rsidRPr="00A224EA">
              <w:rPr>
                <w:w w:val="85"/>
                <w:sz w:val="24"/>
              </w:rPr>
              <w:t>-</w:t>
            </w:r>
            <w:r w:rsidRPr="00A224EA">
              <w:rPr>
                <w:spacing w:val="19"/>
                <w:sz w:val="24"/>
              </w:rPr>
              <w:t xml:space="preserve"> </w:t>
            </w:r>
            <w:r w:rsidRPr="00A224EA">
              <w:rPr>
                <w:w w:val="85"/>
                <w:sz w:val="24"/>
              </w:rPr>
              <w:t>Training</w:t>
            </w:r>
            <w:r w:rsidRPr="00A224EA">
              <w:rPr>
                <w:spacing w:val="28"/>
                <w:sz w:val="24"/>
              </w:rPr>
              <w:t xml:space="preserve"> </w:t>
            </w:r>
            <w:r w:rsidRPr="00A224EA">
              <w:rPr>
                <w:w w:val="85"/>
                <w:sz w:val="24"/>
              </w:rPr>
              <w:t>provider</w:t>
            </w:r>
            <w:r w:rsidRPr="00A224EA">
              <w:rPr>
                <w:spacing w:val="26"/>
                <w:sz w:val="24"/>
              </w:rPr>
              <w:t xml:space="preserve"> </w:t>
            </w:r>
            <w:r w:rsidRPr="00A224EA">
              <w:rPr>
                <w:w w:val="85"/>
                <w:sz w:val="24"/>
              </w:rPr>
              <w:t>(in-house,</w:t>
            </w:r>
            <w:r w:rsidRPr="00A224EA">
              <w:rPr>
                <w:spacing w:val="28"/>
                <w:sz w:val="24"/>
              </w:rPr>
              <w:t xml:space="preserve"> </w:t>
            </w:r>
            <w:r w:rsidRPr="00A224EA">
              <w:rPr>
                <w:spacing w:val="-2"/>
                <w:w w:val="85"/>
                <w:sz w:val="24"/>
              </w:rPr>
              <w:t>external)</w:t>
            </w:r>
          </w:p>
        </w:tc>
      </w:tr>
      <w:tr w:rsidR="00B7424F" w:rsidRPr="00A224EA" w14:paraId="43BA71BE" w14:textId="77777777">
        <w:trPr>
          <w:trHeight w:val="299"/>
        </w:trPr>
        <w:tc>
          <w:tcPr>
            <w:tcW w:w="214" w:type="dxa"/>
            <w:vMerge/>
            <w:tcBorders>
              <w:top w:val="nil"/>
            </w:tcBorders>
          </w:tcPr>
          <w:p w14:paraId="585B86F5" w14:textId="77777777" w:rsidR="00B7424F" w:rsidRPr="00A224EA" w:rsidRDefault="00B7424F">
            <w:pPr>
              <w:rPr>
                <w:sz w:val="2"/>
                <w:szCs w:val="2"/>
              </w:rPr>
            </w:pPr>
          </w:p>
        </w:tc>
        <w:tc>
          <w:tcPr>
            <w:tcW w:w="9420" w:type="dxa"/>
          </w:tcPr>
          <w:p w14:paraId="4A554164" w14:textId="77777777" w:rsidR="00B7424F" w:rsidRPr="00A224EA" w:rsidRDefault="00672CA2">
            <w:pPr>
              <w:pStyle w:val="TableParagraph"/>
              <w:numPr>
                <w:ilvl w:val="0"/>
                <w:numId w:val="66"/>
              </w:numPr>
              <w:tabs>
                <w:tab w:val="left" w:pos="536"/>
              </w:tabs>
              <w:spacing w:line="271" w:lineRule="exact"/>
              <w:ind w:hanging="453"/>
              <w:rPr>
                <w:sz w:val="24"/>
              </w:rPr>
            </w:pPr>
            <w:r w:rsidRPr="00A224EA">
              <w:rPr>
                <w:w w:val="90"/>
                <w:sz w:val="24"/>
              </w:rPr>
              <w:t>-</w:t>
            </w:r>
            <w:r w:rsidRPr="00A224EA">
              <w:rPr>
                <w:spacing w:val="-7"/>
                <w:w w:val="90"/>
                <w:sz w:val="24"/>
              </w:rPr>
              <w:t xml:space="preserve"> </w:t>
            </w:r>
            <w:r w:rsidRPr="00A224EA">
              <w:rPr>
                <w:w w:val="90"/>
                <w:sz w:val="24"/>
              </w:rPr>
              <w:t>Type</w:t>
            </w:r>
            <w:r w:rsidRPr="00A224EA">
              <w:rPr>
                <w:spacing w:val="-4"/>
                <w:w w:val="90"/>
                <w:sz w:val="24"/>
              </w:rPr>
              <w:t xml:space="preserve"> </w:t>
            </w:r>
            <w:r w:rsidRPr="00A224EA">
              <w:rPr>
                <w:w w:val="90"/>
                <w:sz w:val="24"/>
              </w:rPr>
              <w:t>of</w:t>
            </w:r>
            <w:r w:rsidRPr="00A224EA">
              <w:rPr>
                <w:spacing w:val="-4"/>
                <w:w w:val="90"/>
                <w:sz w:val="24"/>
              </w:rPr>
              <w:t xml:space="preserve"> </w:t>
            </w:r>
            <w:r w:rsidRPr="00A224EA">
              <w:rPr>
                <w:w w:val="90"/>
                <w:sz w:val="24"/>
              </w:rPr>
              <w:t>training</w:t>
            </w:r>
            <w:r w:rsidRPr="00A224EA">
              <w:rPr>
                <w:spacing w:val="-3"/>
                <w:w w:val="90"/>
                <w:sz w:val="24"/>
              </w:rPr>
              <w:t xml:space="preserve"> </w:t>
            </w:r>
            <w:r w:rsidRPr="00A224EA">
              <w:rPr>
                <w:w w:val="90"/>
                <w:sz w:val="24"/>
              </w:rPr>
              <w:t>and</w:t>
            </w:r>
            <w:r w:rsidRPr="00A224EA">
              <w:rPr>
                <w:spacing w:val="-4"/>
                <w:w w:val="90"/>
                <w:sz w:val="24"/>
              </w:rPr>
              <w:t xml:space="preserve"> </w:t>
            </w:r>
            <w:r w:rsidRPr="00A224EA">
              <w:rPr>
                <w:w w:val="90"/>
                <w:sz w:val="24"/>
              </w:rPr>
              <w:t>modules</w:t>
            </w:r>
            <w:r w:rsidRPr="00A224EA">
              <w:rPr>
                <w:spacing w:val="-4"/>
                <w:w w:val="90"/>
                <w:sz w:val="24"/>
              </w:rPr>
              <w:t xml:space="preserve"> </w:t>
            </w:r>
            <w:r w:rsidRPr="00A224EA">
              <w:rPr>
                <w:spacing w:val="-2"/>
                <w:w w:val="90"/>
                <w:sz w:val="24"/>
              </w:rPr>
              <w:t>provided</w:t>
            </w:r>
          </w:p>
        </w:tc>
      </w:tr>
      <w:tr w:rsidR="00B7424F" w:rsidRPr="00A224EA" w14:paraId="04921F97" w14:textId="77777777">
        <w:trPr>
          <w:trHeight w:val="300"/>
        </w:trPr>
        <w:tc>
          <w:tcPr>
            <w:tcW w:w="214" w:type="dxa"/>
            <w:vMerge/>
            <w:tcBorders>
              <w:top w:val="nil"/>
            </w:tcBorders>
          </w:tcPr>
          <w:p w14:paraId="62AA6CC0" w14:textId="77777777" w:rsidR="00B7424F" w:rsidRPr="00A224EA" w:rsidRDefault="00B7424F">
            <w:pPr>
              <w:rPr>
                <w:sz w:val="2"/>
                <w:szCs w:val="2"/>
              </w:rPr>
            </w:pPr>
          </w:p>
        </w:tc>
        <w:tc>
          <w:tcPr>
            <w:tcW w:w="9420" w:type="dxa"/>
          </w:tcPr>
          <w:p w14:paraId="3F1ADCB7" w14:textId="77777777" w:rsidR="00B7424F" w:rsidRPr="00A224EA" w:rsidRDefault="00672CA2">
            <w:pPr>
              <w:pStyle w:val="TableParagraph"/>
              <w:numPr>
                <w:ilvl w:val="0"/>
                <w:numId w:val="65"/>
              </w:numPr>
              <w:tabs>
                <w:tab w:val="left" w:pos="536"/>
              </w:tabs>
              <w:spacing w:line="266" w:lineRule="exact"/>
              <w:ind w:hanging="453"/>
              <w:rPr>
                <w:sz w:val="24"/>
              </w:rPr>
            </w:pPr>
            <w:r w:rsidRPr="00A224EA">
              <w:rPr>
                <w:w w:val="85"/>
                <w:sz w:val="24"/>
              </w:rPr>
              <w:t>-</w:t>
            </w:r>
            <w:r w:rsidRPr="00A224EA">
              <w:rPr>
                <w:spacing w:val="15"/>
                <w:sz w:val="24"/>
              </w:rPr>
              <w:t xml:space="preserve"> </w:t>
            </w:r>
            <w:r w:rsidRPr="00A224EA">
              <w:rPr>
                <w:w w:val="85"/>
                <w:sz w:val="24"/>
              </w:rPr>
              <w:t>Medium</w:t>
            </w:r>
            <w:r w:rsidRPr="00A224EA">
              <w:rPr>
                <w:spacing w:val="25"/>
                <w:sz w:val="24"/>
              </w:rPr>
              <w:t xml:space="preserve"> </w:t>
            </w:r>
            <w:r w:rsidRPr="00A224EA">
              <w:rPr>
                <w:w w:val="85"/>
                <w:sz w:val="24"/>
              </w:rPr>
              <w:t>(class</w:t>
            </w:r>
            <w:r w:rsidRPr="00A224EA">
              <w:rPr>
                <w:spacing w:val="17"/>
                <w:sz w:val="24"/>
              </w:rPr>
              <w:t xml:space="preserve"> </w:t>
            </w:r>
            <w:r w:rsidRPr="00A224EA">
              <w:rPr>
                <w:w w:val="85"/>
                <w:sz w:val="24"/>
              </w:rPr>
              <w:t>room,</w:t>
            </w:r>
            <w:r w:rsidRPr="00A224EA">
              <w:rPr>
                <w:spacing w:val="24"/>
                <w:sz w:val="24"/>
              </w:rPr>
              <w:t xml:space="preserve"> </w:t>
            </w:r>
            <w:r w:rsidRPr="00A224EA">
              <w:rPr>
                <w:w w:val="85"/>
                <w:sz w:val="24"/>
              </w:rPr>
              <w:t>e-learning</w:t>
            </w:r>
            <w:r w:rsidRPr="00A224EA">
              <w:rPr>
                <w:spacing w:val="19"/>
                <w:sz w:val="24"/>
              </w:rPr>
              <w:t xml:space="preserve"> </w:t>
            </w:r>
            <w:r w:rsidRPr="00A224EA">
              <w:rPr>
                <w:spacing w:val="-2"/>
                <w:w w:val="85"/>
                <w:sz w:val="24"/>
              </w:rPr>
              <w:t>etc.)</w:t>
            </w:r>
          </w:p>
        </w:tc>
      </w:tr>
      <w:tr w:rsidR="00B7424F" w:rsidRPr="00A224EA" w14:paraId="3D67F496" w14:textId="77777777">
        <w:trPr>
          <w:trHeight w:val="738"/>
        </w:trPr>
        <w:tc>
          <w:tcPr>
            <w:tcW w:w="214" w:type="dxa"/>
          </w:tcPr>
          <w:p w14:paraId="74D2A5CA" w14:textId="77777777" w:rsidR="00B7424F" w:rsidRPr="00A224EA" w:rsidRDefault="00B7424F">
            <w:pPr>
              <w:pStyle w:val="TableParagraph"/>
              <w:rPr>
                <w:sz w:val="20"/>
              </w:rPr>
            </w:pPr>
          </w:p>
        </w:tc>
        <w:tc>
          <w:tcPr>
            <w:tcW w:w="9420" w:type="dxa"/>
          </w:tcPr>
          <w:p w14:paraId="502F3097" w14:textId="77777777" w:rsidR="00B7424F" w:rsidRPr="00A224EA" w:rsidRDefault="00672CA2">
            <w:pPr>
              <w:pStyle w:val="TableParagraph"/>
              <w:spacing w:line="220" w:lineRule="auto"/>
              <w:ind w:left="740" w:hanging="10"/>
              <w:rPr>
                <w:sz w:val="24"/>
              </w:rPr>
            </w:pPr>
            <w:r w:rsidRPr="00A224EA">
              <w:rPr>
                <w:spacing w:val="-4"/>
                <w:sz w:val="24"/>
              </w:rPr>
              <w:t>The</w:t>
            </w:r>
            <w:r w:rsidRPr="00A224EA">
              <w:rPr>
                <w:spacing w:val="-11"/>
                <w:sz w:val="24"/>
              </w:rPr>
              <w:t xml:space="preserve"> </w:t>
            </w:r>
            <w:r w:rsidRPr="00A224EA">
              <w:rPr>
                <w:spacing w:val="-4"/>
                <w:sz w:val="24"/>
              </w:rPr>
              <w:t>bidder</w:t>
            </w:r>
            <w:r w:rsidRPr="00A224EA">
              <w:rPr>
                <w:spacing w:val="-10"/>
                <w:sz w:val="24"/>
              </w:rPr>
              <w:t xml:space="preserve"> </w:t>
            </w:r>
            <w:r w:rsidRPr="00A224EA">
              <w:rPr>
                <w:spacing w:val="-4"/>
                <w:sz w:val="24"/>
              </w:rPr>
              <w:t>MUST</w:t>
            </w:r>
            <w:r w:rsidRPr="00A224EA">
              <w:rPr>
                <w:spacing w:val="-11"/>
                <w:sz w:val="24"/>
              </w:rPr>
              <w:t xml:space="preserve"> </w:t>
            </w:r>
            <w:r w:rsidRPr="00A224EA">
              <w:rPr>
                <w:spacing w:val="-4"/>
                <w:sz w:val="24"/>
              </w:rPr>
              <w:t>provide</w:t>
            </w:r>
            <w:r w:rsidRPr="00A224EA">
              <w:rPr>
                <w:spacing w:val="-10"/>
                <w:sz w:val="24"/>
              </w:rPr>
              <w:t xml:space="preserve"> </w:t>
            </w:r>
            <w:r w:rsidRPr="00A224EA">
              <w:rPr>
                <w:spacing w:val="-4"/>
                <w:sz w:val="24"/>
              </w:rPr>
              <w:t>Knowledge</w:t>
            </w:r>
            <w:r w:rsidRPr="00A224EA">
              <w:rPr>
                <w:spacing w:val="-10"/>
                <w:sz w:val="24"/>
              </w:rPr>
              <w:t xml:space="preserve"> </w:t>
            </w:r>
            <w:r w:rsidRPr="00A224EA">
              <w:rPr>
                <w:spacing w:val="-4"/>
                <w:sz w:val="24"/>
              </w:rPr>
              <w:t>Transfer</w:t>
            </w:r>
            <w:r w:rsidRPr="00A224EA">
              <w:rPr>
                <w:spacing w:val="-11"/>
                <w:sz w:val="24"/>
              </w:rPr>
              <w:t xml:space="preserve"> </w:t>
            </w:r>
            <w:r w:rsidRPr="00A224EA">
              <w:rPr>
                <w:spacing w:val="-4"/>
                <w:sz w:val="24"/>
              </w:rPr>
              <w:t>Plan.</w:t>
            </w:r>
            <w:r w:rsidRPr="00A224EA">
              <w:rPr>
                <w:spacing w:val="-10"/>
                <w:sz w:val="24"/>
              </w:rPr>
              <w:t xml:space="preserve"> </w:t>
            </w:r>
            <w:r w:rsidRPr="00A224EA">
              <w:rPr>
                <w:spacing w:val="-4"/>
                <w:sz w:val="24"/>
              </w:rPr>
              <w:t>The</w:t>
            </w:r>
            <w:r w:rsidRPr="00A224EA">
              <w:rPr>
                <w:spacing w:val="-10"/>
                <w:sz w:val="24"/>
              </w:rPr>
              <w:t xml:space="preserve"> </w:t>
            </w:r>
            <w:r w:rsidRPr="00A224EA">
              <w:rPr>
                <w:spacing w:val="-4"/>
                <w:sz w:val="24"/>
              </w:rPr>
              <w:t>approach</w:t>
            </w:r>
            <w:r w:rsidRPr="00A224EA">
              <w:rPr>
                <w:spacing w:val="-9"/>
                <w:sz w:val="24"/>
              </w:rPr>
              <w:t xml:space="preserve"> </w:t>
            </w:r>
            <w:r w:rsidRPr="00A224EA">
              <w:rPr>
                <w:spacing w:val="-4"/>
                <w:sz w:val="24"/>
              </w:rPr>
              <w:t>MUST</w:t>
            </w:r>
            <w:r w:rsidRPr="00A224EA">
              <w:rPr>
                <w:spacing w:val="-11"/>
                <w:sz w:val="24"/>
              </w:rPr>
              <w:t xml:space="preserve"> </w:t>
            </w:r>
            <w:r w:rsidRPr="00A224EA">
              <w:rPr>
                <w:spacing w:val="-4"/>
                <w:sz w:val="24"/>
              </w:rPr>
              <w:t>cover</w:t>
            </w:r>
            <w:r w:rsidRPr="00A224EA">
              <w:rPr>
                <w:spacing w:val="-9"/>
                <w:sz w:val="24"/>
              </w:rPr>
              <w:t xml:space="preserve"> </w:t>
            </w:r>
            <w:r w:rsidRPr="00A224EA">
              <w:rPr>
                <w:spacing w:val="-4"/>
                <w:sz w:val="24"/>
              </w:rPr>
              <w:t xml:space="preserve">the </w:t>
            </w:r>
            <w:r w:rsidRPr="00A224EA">
              <w:rPr>
                <w:spacing w:val="-2"/>
                <w:sz w:val="24"/>
              </w:rPr>
              <w:t>following:</w:t>
            </w:r>
          </w:p>
        </w:tc>
      </w:tr>
      <w:tr w:rsidR="00B7424F" w:rsidRPr="00A224EA" w14:paraId="349F3BD8" w14:textId="77777777">
        <w:trPr>
          <w:trHeight w:val="1060"/>
        </w:trPr>
        <w:tc>
          <w:tcPr>
            <w:tcW w:w="214" w:type="dxa"/>
          </w:tcPr>
          <w:p w14:paraId="581EEF44" w14:textId="77777777" w:rsidR="00B7424F" w:rsidRPr="00A224EA" w:rsidRDefault="00B7424F">
            <w:pPr>
              <w:pStyle w:val="TableParagraph"/>
              <w:rPr>
                <w:sz w:val="20"/>
              </w:rPr>
            </w:pPr>
          </w:p>
        </w:tc>
        <w:tc>
          <w:tcPr>
            <w:tcW w:w="9420" w:type="dxa"/>
          </w:tcPr>
          <w:p w14:paraId="35CDD633" w14:textId="77777777" w:rsidR="00B7424F" w:rsidRPr="00A224EA" w:rsidRDefault="00672CA2">
            <w:pPr>
              <w:pStyle w:val="TableParagraph"/>
              <w:ind w:left="740" w:right="88" w:hanging="10"/>
              <w:jc w:val="both"/>
              <w:rPr>
                <w:sz w:val="24"/>
              </w:rPr>
            </w:pPr>
            <w:r w:rsidRPr="00A224EA">
              <w:rPr>
                <w:sz w:val="24"/>
              </w:rPr>
              <w:t xml:space="preserve">Functional Area: by which the key-users MUST be able to configure, setup, and </w:t>
            </w:r>
            <w:r w:rsidRPr="00A224EA">
              <w:rPr>
                <w:w w:val="90"/>
                <w:sz w:val="24"/>
              </w:rPr>
              <w:t>handle</w:t>
            </w:r>
            <w:r w:rsidRPr="00A224EA">
              <w:rPr>
                <w:spacing w:val="-6"/>
                <w:w w:val="90"/>
                <w:sz w:val="24"/>
              </w:rPr>
              <w:t xml:space="preserve"> </w:t>
            </w:r>
            <w:r w:rsidRPr="00A224EA">
              <w:rPr>
                <w:w w:val="90"/>
                <w:sz w:val="24"/>
              </w:rPr>
              <w:t>any</w:t>
            </w:r>
            <w:r w:rsidRPr="00A224EA">
              <w:rPr>
                <w:spacing w:val="-4"/>
                <w:w w:val="90"/>
                <w:sz w:val="24"/>
              </w:rPr>
              <w:t xml:space="preserve"> </w:t>
            </w:r>
            <w:r w:rsidRPr="00A224EA">
              <w:rPr>
                <w:w w:val="90"/>
                <w:sz w:val="24"/>
              </w:rPr>
              <w:t>new requirements</w:t>
            </w:r>
            <w:r w:rsidRPr="00A224EA">
              <w:rPr>
                <w:spacing w:val="-7"/>
                <w:w w:val="90"/>
                <w:sz w:val="24"/>
              </w:rPr>
              <w:t xml:space="preserve"> </w:t>
            </w:r>
            <w:r w:rsidRPr="00A224EA">
              <w:rPr>
                <w:w w:val="90"/>
                <w:sz w:val="24"/>
              </w:rPr>
              <w:t>after</w:t>
            </w:r>
            <w:r w:rsidRPr="00A224EA">
              <w:rPr>
                <w:spacing w:val="-6"/>
                <w:w w:val="90"/>
                <w:sz w:val="24"/>
              </w:rPr>
              <w:t xml:space="preserve"> </w:t>
            </w:r>
            <w:r w:rsidRPr="00A224EA">
              <w:rPr>
                <w:w w:val="90"/>
                <w:sz w:val="24"/>
              </w:rPr>
              <w:t>the</w:t>
            </w:r>
            <w:r w:rsidRPr="00A224EA">
              <w:rPr>
                <w:spacing w:val="-4"/>
                <w:w w:val="90"/>
                <w:sz w:val="24"/>
              </w:rPr>
              <w:t xml:space="preserve"> </w:t>
            </w:r>
            <w:r w:rsidRPr="00A224EA">
              <w:rPr>
                <w:w w:val="90"/>
                <w:sz w:val="24"/>
              </w:rPr>
              <w:t>implementation.</w:t>
            </w:r>
            <w:r w:rsidRPr="00A224EA">
              <w:rPr>
                <w:spacing w:val="-5"/>
                <w:w w:val="90"/>
                <w:sz w:val="24"/>
              </w:rPr>
              <w:t xml:space="preserve"> </w:t>
            </w:r>
            <w:r w:rsidRPr="00A224EA">
              <w:rPr>
                <w:w w:val="90"/>
                <w:sz w:val="24"/>
              </w:rPr>
              <w:t>This</w:t>
            </w:r>
            <w:r w:rsidRPr="00A224EA">
              <w:rPr>
                <w:spacing w:val="-6"/>
                <w:w w:val="90"/>
                <w:sz w:val="24"/>
              </w:rPr>
              <w:t xml:space="preserve"> </w:t>
            </w:r>
            <w:r w:rsidRPr="00A224EA">
              <w:rPr>
                <w:w w:val="90"/>
                <w:sz w:val="24"/>
              </w:rPr>
              <w:t>will</w:t>
            </w:r>
            <w:r w:rsidRPr="00A224EA">
              <w:rPr>
                <w:spacing w:val="-6"/>
                <w:w w:val="90"/>
                <w:sz w:val="24"/>
              </w:rPr>
              <w:t xml:space="preserve"> </w:t>
            </w:r>
            <w:r w:rsidRPr="00A224EA">
              <w:rPr>
                <w:w w:val="90"/>
                <w:sz w:val="24"/>
              </w:rPr>
              <w:t>allow</w:t>
            </w:r>
            <w:r w:rsidRPr="00A224EA">
              <w:rPr>
                <w:spacing w:val="-6"/>
                <w:w w:val="90"/>
                <w:sz w:val="24"/>
              </w:rPr>
              <w:t xml:space="preserve"> </w:t>
            </w:r>
            <w:r w:rsidRPr="00A224EA">
              <w:rPr>
                <w:w w:val="90"/>
                <w:sz w:val="24"/>
              </w:rPr>
              <w:t>KIPRE</w:t>
            </w:r>
            <w:r w:rsidRPr="00A224EA">
              <w:rPr>
                <w:spacing w:val="-6"/>
                <w:w w:val="90"/>
                <w:sz w:val="24"/>
              </w:rPr>
              <w:t xml:space="preserve"> </w:t>
            </w:r>
            <w:r w:rsidRPr="00A224EA">
              <w:rPr>
                <w:w w:val="90"/>
                <w:sz w:val="24"/>
              </w:rPr>
              <w:t>to</w:t>
            </w:r>
            <w:r w:rsidRPr="00A224EA">
              <w:rPr>
                <w:spacing w:val="-4"/>
                <w:w w:val="90"/>
                <w:sz w:val="24"/>
              </w:rPr>
              <w:t xml:space="preserve"> </w:t>
            </w:r>
            <w:r w:rsidRPr="00A224EA">
              <w:rPr>
                <w:w w:val="90"/>
                <w:sz w:val="24"/>
              </w:rPr>
              <w:t>continue with process improvement</w:t>
            </w:r>
            <w:r w:rsidRPr="00A224EA">
              <w:rPr>
                <w:spacing w:val="40"/>
                <w:sz w:val="24"/>
              </w:rPr>
              <w:t xml:space="preserve"> </w:t>
            </w:r>
            <w:r w:rsidRPr="00A224EA">
              <w:rPr>
                <w:w w:val="90"/>
                <w:sz w:val="24"/>
              </w:rPr>
              <w:t>exercises after the completion of the implementation.</w:t>
            </w:r>
          </w:p>
        </w:tc>
      </w:tr>
      <w:tr w:rsidR="00B7424F" w:rsidRPr="00A224EA" w14:paraId="56D6A804" w14:textId="77777777">
        <w:trPr>
          <w:trHeight w:val="719"/>
        </w:trPr>
        <w:tc>
          <w:tcPr>
            <w:tcW w:w="214" w:type="dxa"/>
          </w:tcPr>
          <w:p w14:paraId="5BC794B9" w14:textId="77777777" w:rsidR="00B7424F" w:rsidRPr="00A224EA" w:rsidRDefault="00B7424F">
            <w:pPr>
              <w:pStyle w:val="TableParagraph"/>
              <w:rPr>
                <w:sz w:val="20"/>
              </w:rPr>
            </w:pPr>
          </w:p>
        </w:tc>
        <w:tc>
          <w:tcPr>
            <w:tcW w:w="9420" w:type="dxa"/>
          </w:tcPr>
          <w:p w14:paraId="12A17372" w14:textId="77777777" w:rsidR="00B7424F" w:rsidRPr="00A224EA" w:rsidRDefault="00672CA2">
            <w:pPr>
              <w:pStyle w:val="TableParagraph"/>
              <w:spacing w:line="220" w:lineRule="auto"/>
              <w:ind w:left="740" w:hanging="10"/>
              <w:rPr>
                <w:sz w:val="24"/>
              </w:rPr>
            </w:pPr>
            <w:r w:rsidRPr="00A224EA">
              <w:rPr>
                <w:w w:val="90"/>
                <w:sz w:val="24"/>
              </w:rPr>
              <w:t>Assistance</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guidance</w:t>
            </w:r>
            <w:r w:rsidRPr="00A224EA">
              <w:rPr>
                <w:spacing w:val="-5"/>
                <w:w w:val="90"/>
                <w:sz w:val="24"/>
              </w:rPr>
              <w:t xml:space="preserve"> </w:t>
            </w:r>
            <w:r w:rsidRPr="00A224EA">
              <w:rPr>
                <w:w w:val="90"/>
                <w:sz w:val="24"/>
              </w:rPr>
              <w:t>with</w:t>
            </w:r>
            <w:r w:rsidRPr="00A224EA">
              <w:rPr>
                <w:spacing w:val="-5"/>
                <w:w w:val="90"/>
                <w:sz w:val="24"/>
              </w:rPr>
              <w:t xml:space="preserve"> </w:t>
            </w:r>
            <w:r w:rsidRPr="00A224EA">
              <w:rPr>
                <w:w w:val="90"/>
                <w:sz w:val="24"/>
              </w:rPr>
              <w:t>development</w:t>
            </w:r>
            <w:r w:rsidRPr="00A224EA">
              <w:rPr>
                <w:spacing w:val="-5"/>
                <w:w w:val="90"/>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3"/>
                <w:w w:val="90"/>
                <w:sz w:val="24"/>
              </w:rPr>
              <w:t xml:space="preserve"> </w:t>
            </w:r>
            <w:r w:rsidRPr="00A224EA">
              <w:rPr>
                <w:w w:val="90"/>
                <w:sz w:val="24"/>
              </w:rPr>
              <w:t>business</w:t>
            </w:r>
            <w:r w:rsidRPr="00A224EA">
              <w:rPr>
                <w:spacing w:val="-6"/>
                <w:w w:val="90"/>
                <w:sz w:val="24"/>
              </w:rPr>
              <w:t xml:space="preserve"> </w:t>
            </w:r>
            <w:r w:rsidRPr="00A224EA">
              <w:rPr>
                <w:w w:val="90"/>
                <w:sz w:val="24"/>
              </w:rPr>
              <w:t>rules</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applying</w:t>
            </w:r>
            <w:r w:rsidRPr="00A224EA">
              <w:rPr>
                <w:spacing w:val="-6"/>
                <w:w w:val="90"/>
                <w:sz w:val="24"/>
              </w:rPr>
              <w:t xml:space="preserve"> </w:t>
            </w:r>
            <w:r w:rsidRPr="00A224EA">
              <w:rPr>
                <w:w w:val="90"/>
                <w:sz w:val="24"/>
              </w:rPr>
              <w:t>them</w:t>
            </w:r>
            <w:r w:rsidRPr="00A224EA">
              <w:rPr>
                <w:spacing w:val="-6"/>
                <w:w w:val="90"/>
                <w:sz w:val="24"/>
              </w:rPr>
              <w:t xml:space="preserve"> </w:t>
            </w:r>
            <w:r w:rsidRPr="00A224EA">
              <w:rPr>
                <w:w w:val="90"/>
                <w:sz w:val="24"/>
              </w:rPr>
              <w:t>to</w:t>
            </w:r>
            <w:r w:rsidRPr="00A224EA">
              <w:rPr>
                <w:spacing w:val="-5"/>
                <w:w w:val="90"/>
                <w:sz w:val="24"/>
              </w:rPr>
              <w:t xml:space="preserve"> </w:t>
            </w:r>
            <w:r w:rsidRPr="00A224EA">
              <w:rPr>
                <w:w w:val="90"/>
                <w:sz w:val="24"/>
              </w:rPr>
              <w:t xml:space="preserve">the </w:t>
            </w:r>
            <w:r w:rsidRPr="00A224EA">
              <w:rPr>
                <w:spacing w:val="-2"/>
                <w:sz w:val="24"/>
              </w:rPr>
              <w:t>software.</w:t>
            </w:r>
          </w:p>
        </w:tc>
      </w:tr>
      <w:tr w:rsidR="00B7424F" w:rsidRPr="00A224EA" w14:paraId="17B10C59" w14:textId="77777777">
        <w:trPr>
          <w:trHeight w:val="302"/>
        </w:trPr>
        <w:tc>
          <w:tcPr>
            <w:tcW w:w="214" w:type="dxa"/>
          </w:tcPr>
          <w:p w14:paraId="03F885DC" w14:textId="77777777" w:rsidR="00B7424F" w:rsidRPr="00A224EA" w:rsidRDefault="00B7424F">
            <w:pPr>
              <w:pStyle w:val="TableParagraph"/>
              <w:rPr>
                <w:sz w:val="20"/>
              </w:rPr>
            </w:pPr>
          </w:p>
        </w:tc>
        <w:tc>
          <w:tcPr>
            <w:tcW w:w="9420" w:type="dxa"/>
          </w:tcPr>
          <w:p w14:paraId="70340BAE" w14:textId="77777777" w:rsidR="00B7424F" w:rsidRPr="00A224EA" w:rsidRDefault="00672CA2">
            <w:pPr>
              <w:pStyle w:val="TableParagraph"/>
              <w:spacing w:line="262" w:lineRule="exact"/>
              <w:ind w:left="731"/>
              <w:rPr>
                <w:sz w:val="24"/>
              </w:rPr>
            </w:pPr>
            <w:r w:rsidRPr="00A224EA">
              <w:rPr>
                <w:w w:val="85"/>
                <w:sz w:val="24"/>
              </w:rPr>
              <w:t>Fit</w:t>
            </w:r>
            <w:r w:rsidRPr="00A224EA">
              <w:rPr>
                <w:spacing w:val="14"/>
                <w:sz w:val="24"/>
              </w:rPr>
              <w:t xml:space="preserve"> </w:t>
            </w:r>
            <w:r w:rsidRPr="00A224EA">
              <w:rPr>
                <w:w w:val="85"/>
                <w:sz w:val="24"/>
              </w:rPr>
              <w:t>and</w:t>
            </w:r>
            <w:r w:rsidRPr="00A224EA">
              <w:rPr>
                <w:spacing w:val="14"/>
                <w:sz w:val="24"/>
              </w:rPr>
              <w:t xml:space="preserve"> </w:t>
            </w:r>
            <w:r w:rsidRPr="00A224EA">
              <w:rPr>
                <w:w w:val="85"/>
                <w:sz w:val="24"/>
              </w:rPr>
              <w:t>gap</w:t>
            </w:r>
            <w:r w:rsidRPr="00A224EA">
              <w:rPr>
                <w:spacing w:val="16"/>
                <w:sz w:val="24"/>
              </w:rPr>
              <w:t xml:space="preserve"> </w:t>
            </w:r>
            <w:r w:rsidRPr="00A224EA">
              <w:rPr>
                <w:w w:val="85"/>
                <w:sz w:val="24"/>
              </w:rPr>
              <w:t>analysis</w:t>
            </w:r>
            <w:r w:rsidRPr="00A224EA">
              <w:rPr>
                <w:spacing w:val="12"/>
                <w:sz w:val="24"/>
              </w:rPr>
              <w:t xml:space="preserve"> </w:t>
            </w:r>
            <w:r w:rsidRPr="00A224EA">
              <w:rPr>
                <w:w w:val="85"/>
                <w:sz w:val="24"/>
              </w:rPr>
              <w:t>and</w:t>
            </w:r>
            <w:r w:rsidRPr="00A224EA">
              <w:rPr>
                <w:spacing w:val="21"/>
                <w:sz w:val="24"/>
              </w:rPr>
              <w:t xml:space="preserve"> </w:t>
            </w:r>
            <w:r w:rsidRPr="00A224EA">
              <w:rPr>
                <w:w w:val="85"/>
                <w:sz w:val="24"/>
              </w:rPr>
              <w:t>systems</w:t>
            </w:r>
            <w:r w:rsidRPr="00A224EA">
              <w:rPr>
                <w:spacing w:val="11"/>
                <w:sz w:val="24"/>
              </w:rPr>
              <w:t xml:space="preserve"> </w:t>
            </w:r>
            <w:r w:rsidRPr="00A224EA">
              <w:rPr>
                <w:spacing w:val="-2"/>
                <w:w w:val="85"/>
                <w:sz w:val="24"/>
              </w:rPr>
              <w:t>analysis.</w:t>
            </w:r>
          </w:p>
        </w:tc>
      </w:tr>
      <w:tr w:rsidR="00B7424F" w:rsidRPr="00A224EA" w14:paraId="1647387F" w14:textId="77777777">
        <w:trPr>
          <w:trHeight w:val="731"/>
        </w:trPr>
        <w:tc>
          <w:tcPr>
            <w:tcW w:w="214" w:type="dxa"/>
            <w:vMerge w:val="restart"/>
          </w:tcPr>
          <w:p w14:paraId="7E3368CD" w14:textId="77777777" w:rsidR="00B7424F" w:rsidRPr="00A224EA" w:rsidRDefault="00B7424F">
            <w:pPr>
              <w:pStyle w:val="TableParagraph"/>
              <w:rPr>
                <w:sz w:val="20"/>
              </w:rPr>
            </w:pPr>
          </w:p>
        </w:tc>
        <w:tc>
          <w:tcPr>
            <w:tcW w:w="9420" w:type="dxa"/>
          </w:tcPr>
          <w:p w14:paraId="154882B3" w14:textId="77777777" w:rsidR="00B7424F" w:rsidRPr="00A224EA" w:rsidRDefault="00672CA2">
            <w:pPr>
              <w:pStyle w:val="TableParagraph"/>
              <w:spacing w:line="216" w:lineRule="auto"/>
              <w:ind w:left="731" w:right="114"/>
              <w:rPr>
                <w:sz w:val="24"/>
              </w:rPr>
            </w:pPr>
            <w:r w:rsidRPr="00A224EA">
              <w:rPr>
                <w:sz w:val="24"/>
              </w:rPr>
              <w:t>Technical</w:t>
            </w:r>
            <w:r w:rsidRPr="00A224EA">
              <w:rPr>
                <w:spacing w:val="35"/>
                <w:sz w:val="24"/>
              </w:rPr>
              <w:t xml:space="preserve"> </w:t>
            </w:r>
            <w:r w:rsidRPr="00A224EA">
              <w:rPr>
                <w:sz w:val="24"/>
              </w:rPr>
              <w:t>Area:</w:t>
            </w:r>
            <w:r w:rsidRPr="00A224EA">
              <w:rPr>
                <w:spacing w:val="36"/>
                <w:sz w:val="24"/>
              </w:rPr>
              <w:t xml:space="preserve"> </w:t>
            </w:r>
            <w:r w:rsidRPr="00A224EA">
              <w:rPr>
                <w:sz w:val="24"/>
              </w:rPr>
              <w:t>by</w:t>
            </w:r>
            <w:r w:rsidRPr="00A224EA">
              <w:rPr>
                <w:spacing w:val="36"/>
                <w:sz w:val="24"/>
              </w:rPr>
              <w:t xml:space="preserve"> </w:t>
            </w:r>
            <w:r w:rsidRPr="00A224EA">
              <w:rPr>
                <w:sz w:val="24"/>
              </w:rPr>
              <w:t>which</w:t>
            </w:r>
            <w:r w:rsidRPr="00A224EA">
              <w:rPr>
                <w:spacing w:val="36"/>
                <w:sz w:val="24"/>
              </w:rPr>
              <w:t xml:space="preserve"> </w:t>
            </w:r>
            <w:r w:rsidRPr="00A224EA">
              <w:rPr>
                <w:sz w:val="24"/>
              </w:rPr>
              <w:t>the</w:t>
            </w:r>
            <w:r w:rsidRPr="00A224EA">
              <w:rPr>
                <w:spacing w:val="35"/>
                <w:sz w:val="24"/>
              </w:rPr>
              <w:t xml:space="preserve"> </w:t>
            </w:r>
            <w:r w:rsidRPr="00A224EA">
              <w:rPr>
                <w:sz w:val="24"/>
              </w:rPr>
              <w:t>IT</w:t>
            </w:r>
            <w:r w:rsidRPr="00A224EA">
              <w:rPr>
                <w:spacing w:val="37"/>
                <w:sz w:val="24"/>
              </w:rPr>
              <w:t xml:space="preserve"> </w:t>
            </w:r>
            <w:r w:rsidRPr="00A224EA">
              <w:rPr>
                <w:sz w:val="24"/>
              </w:rPr>
              <w:t>personnel</w:t>
            </w:r>
            <w:r w:rsidRPr="00A224EA">
              <w:rPr>
                <w:spacing w:val="39"/>
                <w:sz w:val="24"/>
              </w:rPr>
              <w:t xml:space="preserve"> </w:t>
            </w:r>
            <w:r w:rsidRPr="00A224EA">
              <w:rPr>
                <w:sz w:val="24"/>
              </w:rPr>
              <w:t>of</w:t>
            </w:r>
            <w:r w:rsidRPr="00A224EA">
              <w:rPr>
                <w:spacing w:val="37"/>
                <w:sz w:val="24"/>
              </w:rPr>
              <w:t xml:space="preserve"> </w:t>
            </w:r>
            <w:r w:rsidRPr="00A224EA">
              <w:rPr>
                <w:sz w:val="24"/>
              </w:rPr>
              <w:t>KIPRE</w:t>
            </w:r>
            <w:r w:rsidRPr="00A224EA">
              <w:rPr>
                <w:spacing w:val="36"/>
                <w:sz w:val="24"/>
              </w:rPr>
              <w:t xml:space="preserve"> </w:t>
            </w:r>
            <w:r w:rsidRPr="00A224EA">
              <w:rPr>
                <w:sz w:val="24"/>
              </w:rPr>
              <w:t>MUST</w:t>
            </w:r>
            <w:r w:rsidRPr="00A224EA">
              <w:rPr>
                <w:spacing w:val="37"/>
                <w:sz w:val="24"/>
              </w:rPr>
              <w:t xml:space="preserve"> </w:t>
            </w:r>
            <w:r w:rsidRPr="00A224EA">
              <w:rPr>
                <w:sz w:val="24"/>
              </w:rPr>
              <w:t>have</w:t>
            </w:r>
            <w:r w:rsidRPr="00A224EA">
              <w:rPr>
                <w:spacing w:val="38"/>
                <w:sz w:val="24"/>
              </w:rPr>
              <w:t xml:space="preserve"> </w:t>
            </w:r>
            <w:r w:rsidRPr="00A224EA">
              <w:rPr>
                <w:sz w:val="24"/>
              </w:rPr>
              <w:t xml:space="preserve">the </w:t>
            </w:r>
            <w:r w:rsidRPr="00A224EA">
              <w:rPr>
                <w:spacing w:val="-2"/>
                <w:sz w:val="24"/>
              </w:rPr>
              <w:t>sufficient</w:t>
            </w:r>
          </w:p>
          <w:p w14:paraId="19CADB2E" w14:textId="77777777" w:rsidR="00B7424F" w:rsidRPr="00A224EA" w:rsidRDefault="00672CA2">
            <w:pPr>
              <w:pStyle w:val="TableParagraph"/>
              <w:spacing w:line="225" w:lineRule="exact"/>
              <w:ind w:left="740"/>
              <w:rPr>
                <w:sz w:val="24"/>
              </w:rPr>
            </w:pPr>
            <w:r w:rsidRPr="00A224EA">
              <w:rPr>
                <w:w w:val="90"/>
                <w:sz w:val="24"/>
              </w:rPr>
              <w:t>knowledge</w:t>
            </w:r>
            <w:r w:rsidRPr="00A224EA">
              <w:rPr>
                <w:spacing w:val="28"/>
                <w:sz w:val="24"/>
              </w:rPr>
              <w:t xml:space="preserve"> </w:t>
            </w:r>
            <w:r w:rsidRPr="00A224EA">
              <w:rPr>
                <w:w w:val="90"/>
                <w:sz w:val="24"/>
              </w:rPr>
              <w:t>that</w:t>
            </w:r>
            <w:r w:rsidRPr="00A224EA">
              <w:rPr>
                <w:spacing w:val="9"/>
                <w:sz w:val="24"/>
              </w:rPr>
              <w:t xml:space="preserve"> </w:t>
            </w:r>
            <w:r w:rsidRPr="00A224EA">
              <w:rPr>
                <w:w w:val="90"/>
                <w:sz w:val="24"/>
              </w:rPr>
              <w:t>qualify</w:t>
            </w:r>
            <w:r w:rsidRPr="00A224EA">
              <w:rPr>
                <w:spacing w:val="-2"/>
                <w:w w:val="90"/>
                <w:sz w:val="24"/>
              </w:rPr>
              <w:t xml:space="preserve"> </w:t>
            </w:r>
            <w:r w:rsidRPr="00A224EA">
              <w:rPr>
                <w:w w:val="90"/>
                <w:sz w:val="24"/>
              </w:rPr>
              <w:t>them</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carry</w:t>
            </w:r>
            <w:r w:rsidRPr="00A224EA">
              <w:rPr>
                <w:spacing w:val="-5"/>
                <w:sz w:val="24"/>
              </w:rPr>
              <w:t xml:space="preserve"> </w:t>
            </w:r>
            <w:r w:rsidRPr="00A224EA">
              <w:rPr>
                <w:spacing w:val="-4"/>
                <w:w w:val="90"/>
                <w:sz w:val="24"/>
              </w:rPr>
              <w:t>out:</w:t>
            </w:r>
          </w:p>
        </w:tc>
      </w:tr>
      <w:tr w:rsidR="00B7424F" w:rsidRPr="00A224EA" w14:paraId="629ADE60" w14:textId="77777777">
        <w:trPr>
          <w:trHeight w:val="599"/>
        </w:trPr>
        <w:tc>
          <w:tcPr>
            <w:tcW w:w="214" w:type="dxa"/>
            <w:vMerge/>
            <w:tcBorders>
              <w:top w:val="nil"/>
            </w:tcBorders>
          </w:tcPr>
          <w:p w14:paraId="454F303C" w14:textId="77777777" w:rsidR="00B7424F" w:rsidRPr="00A224EA" w:rsidRDefault="00B7424F">
            <w:pPr>
              <w:rPr>
                <w:sz w:val="2"/>
                <w:szCs w:val="2"/>
              </w:rPr>
            </w:pPr>
          </w:p>
        </w:tc>
        <w:tc>
          <w:tcPr>
            <w:tcW w:w="9420" w:type="dxa"/>
          </w:tcPr>
          <w:p w14:paraId="09FA4E4F" w14:textId="77777777" w:rsidR="00B7424F" w:rsidRPr="00A224EA" w:rsidRDefault="00672CA2">
            <w:pPr>
              <w:pStyle w:val="TableParagraph"/>
              <w:numPr>
                <w:ilvl w:val="0"/>
                <w:numId w:val="64"/>
              </w:numPr>
              <w:tabs>
                <w:tab w:val="left" w:pos="536"/>
              </w:tabs>
              <w:spacing w:line="237" w:lineRule="auto"/>
              <w:ind w:right="337"/>
              <w:rPr>
                <w:sz w:val="24"/>
              </w:rPr>
            </w:pPr>
            <w:r w:rsidRPr="00A224EA">
              <w:rPr>
                <w:spacing w:val="-4"/>
                <w:sz w:val="24"/>
              </w:rPr>
              <w:t>System</w:t>
            </w:r>
            <w:r w:rsidRPr="00A224EA">
              <w:rPr>
                <w:spacing w:val="-11"/>
                <w:sz w:val="24"/>
              </w:rPr>
              <w:t xml:space="preserve"> </w:t>
            </w:r>
            <w:r w:rsidRPr="00A224EA">
              <w:rPr>
                <w:spacing w:val="-4"/>
                <w:sz w:val="24"/>
              </w:rPr>
              <w:t>administration</w:t>
            </w:r>
            <w:r w:rsidRPr="00A224EA">
              <w:rPr>
                <w:spacing w:val="-10"/>
                <w:sz w:val="24"/>
              </w:rPr>
              <w:t xml:space="preserve"> </w:t>
            </w:r>
            <w:r w:rsidRPr="00A224EA">
              <w:rPr>
                <w:spacing w:val="-4"/>
                <w:sz w:val="24"/>
              </w:rPr>
              <w:t>(ability</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maintain,</w:t>
            </w:r>
            <w:r w:rsidRPr="00A224EA">
              <w:rPr>
                <w:spacing w:val="-11"/>
                <w:sz w:val="24"/>
              </w:rPr>
              <w:t xml:space="preserve"> </w:t>
            </w:r>
            <w:r w:rsidRPr="00A224EA">
              <w:rPr>
                <w:spacing w:val="-4"/>
                <w:sz w:val="24"/>
              </w:rPr>
              <w:t>install,</w:t>
            </w:r>
            <w:r w:rsidRPr="00A224EA">
              <w:rPr>
                <w:spacing w:val="-10"/>
                <w:sz w:val="24"/>
              </w:rPr>
              <w:t xml:space="preserve"> </w:t>
            </w:r>
            <w:r w:rsidRPr="00A224EA">
              <w:rPr>
                <w:spacing w:val="-4"/>
                <w:sz w:val="24"/>
              </w:rPr>
              <w:t>configure)</w:t>
            </w:r>
            <w:r w:rsidRPr="00A224EA">
              <w:rPr>
                <w:spacing w:val="-11"/>
                <w:sz w:val="24"/>
              </w:rPr>
              <w:t xml:space="preserve"> </w:t>
            </w:r>
            <w:r w:rsidRPr="00A224EA">
              <w:rPr>
                <w:spacing w:val="-4"/>
                <w:sz w:val="24"/>
              </w:rPr>
              <w:t>especially</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 xml:space="preserve">initial </w:t>
            </w:r>
            <w:r w:rsidRPr="00A224EA">
              <w:rPr>
                <w:sz w:val="24"/>
              </w:rPr>
              <w:t>stages</w:t>
            </w:r>
            <w:r w:rsidRPr="00A224EA">
              <w:rPr>
                <w:spacing w:val="40"/>
                <w:sz w:val="24"/>
              </w:rPr>
              <w:t xml:space="preserve"> </w:t>
            </w:r>
            <w:r w:rsidRPr="00A224EA">
              <w:rPr>
                <w:sz w:val="24"/>
              </w:rPr>
              <w:t>of</w:t>
            </w:r>
            <w:r w:rsidRPr="00A224EA">
              <w:rPr>
                <w:spacing w:val="40"/>
                <w:sz w:val="24"/>
              </w:rPr>
              <w:t xml:space="preserve"> </w:t>
            </w:r>
            <w:r w:rsidRPr="00A224EA">
              <w:rPr>
                <w:sz w:val="24"/>
              </w:rPr>
              <w:t>testing and implementation.</w:t>
            </w:r>
          </w:p>
        </w:tc>
      </w:tr>
      <w:tr w:rsidR="00B7424F" w:rsidRPr="00A224EA" w14:paraId="54463F9D" w14:textId="77777777">
        <w:trPr>
          <w:trHeight w:val="522"/>
        </w:trPr>
        <w:tc>
          <w:tcPr>
            <w:tcW w:w="214" w:type="dxa"/>
            <w:vMerge/>
            <w:tcBorders>
              <w:top w:val="nil"/>
            </w:tcBorders>
          </w:tcPr>
          <w:p w14:paraId="6A51F31F" w14:textId="77777777" w:rsidR="00B7424F" w:rsidRPr="00A224EA" w:rsidRDefault="00B7424F">
            <w:pPr>
              <w:rPr>
                <w:sz w:val="2"/>
                <w:szCs w:val="2"/>
              </w:rPr>
            </w:pPr>
          </w:p>
        </w:tc>
        <w:tc>
          <w:tcPr>
            <w:tcW w:w="9420" w:type="dxa"/>
          </w:tcPr>
          <w:p w14:paraId="64E8DBD4" w14:textId="77777777" w:rsidR="00B7424F" w:rsidRPr="00A224EA" w:rsidRDefault="00672CA2">
            <w:pPr>
              <w:pStyle w:val="TableParagraph"/>
              <w:numPr>
                <w:ilvl w:val="0"/>
                <w:numId w:val="63"/>
              </w:numPr>
              <w:tabs>
                <w:tab w:val="left" w:pos="536"/>
              </w:tabs>
              <w:spacing w:before="21" w:line="211" w:lineRule="auto"/>
              <w:ind w:right="548"/>
              <w:rPr>
                <w:sz w:val="24"/>
              </w:rPr>
            </w:pPr>
            <w:r w:rsidRPr="00A224EA">
              <w:rPr>
                <w:w w:val="90"/>
                <w:sz w:val="24"/>
              </w:rPr>
              <w:t>Database Administration, during the initial stages of implementation and subsequent performance tuning later in the implementation.</w:t>
            </w:r>
          </w:p>
        </w:tc>
      </w:tr>
      <w:tr w:rsidR="00B7424F" w:rsidRPr="00A224EA" w14:paraId="6C8678EE" w14:textId="77777777">
        <w:trPr>
          <w:trHeight w:val="674"/>
        </w:trPr>
        <w:tc>
          <w:tcPr>
            <w:tcW w:w="214" w:type="dxa"/>
            <w:vMerge/>
            <w:tcBorders>
              <w:top w:val="nil"/>
            </w:tcBorders>
          </w:tcPr>
          <w:p w14:paraId="26033D95" w14:textId="77777777" w:rsidR="00B7424F" w:rsidRPr="00A224EA" w:rsidRDefault="00B7424F">
            <w:pPr>
              <w:rPr>
                <w:sz w:val="2"/>
                <w:szCs w:val="2"/>
              </w:rPr>
            </w:pPr>
          </w:p>
        </w:tc>
        <w:tc>
          <w:tcPr>
            <w:tcW w:w="9420" w:type="dxa"/>
          </w:tcPr>
          <w:p w14:paraId="655E44E9" w14:textId="77777777" w:rsidR="00B7424F" w:rsidRPr="00A224EA" w:rsidRDefault="00672CA2">
            <w:pPr>
              <w:pStyle w:val="TableParagraph"/>
              <w:numPr>
                <w:ilvl w:val="0"/>
                <w:numId w:val="62"/>
              </w:numPr>
              <w:tabs>
                <w:tab w:val="left" w:pos="536"/>
              </w:tabs>
              <w:spacing w:line="237" w:lineRule="auto"/>
              <w:ind w:right="234"/>
              <w:rPr>
                <w:sz w:val="24"/>
              </w:rPr>
            </w:pPr>
            <w:r w:rsidRPr="00A224EA">
              <w:rPr>
                <w:w w:val="90"/>
                <w:sz w:val="24"/>
              </w:rPr>
              <w:t>Workflow</w:t>
            </w:r>
            <w:r w:rsidRPr="00A224EA">
              <w:rPr>
                <w:spacing w:val="-9"/>
                <w:w w:val="90"/>
                <w:sz w:val="24"/>
              </w:rPr>
              <w:t xml:space="preserve"> </w:t>
            </w:r>
            <w:r w:rsidRPr="00A224EA">
              <w:rPr>
                <w:w w:val="90"/>
                <w:sz w:val="24"/>
              </w:rPr>
              <w:t>and</w:t>
            </w:r>
            <w:r w:rsidRPr="00A224EA">
              <w:rPr>
                <w:spacing w:val="-7"/>
                <w:w w:val="90"/>
                <w:sz w:val="24"/>
              </w:rPr>
              <w:t xml:space="preserve"> </w:t>
            </w:r>
            <w:r w:rsidRPr="00A224EA">
              <w:rPr>
                <w:w w:val="90"/>
                <w:sz w:val="24"/>
              </w:rPr>
              <w:t>Graphical</w:t>
            </w:r>
            <w:r w:rsidRPr="00A224EA">
              <w:rPr>
                <w:spacing w:val="-7"/>
                <w:w w:val="90"/>
                <w:sz w:val="24"/>
              </w:rPr>
              <w:t xml:space="preserve"> </w:t>
            </w:r>
            <w:r w:rsidRPr="00A224EA">
              <w:rPr>
                <w:w w:val="90"/>
                <w:sz w:val="24"/>
              </w:rPr>
              <w:t>User</w:t>
            </w:r>
            <w:r w:rsidRPr="00A224EA">
              <w:rPr>
                <w:spacing w:val="-3"/>
                <w:w w:val="90"/>
                <w:sz w:val="24"/>
              </w:rPr>
              <w:t xml:space="preserve"> </w:t>
            </w:r>
            <w:r w:rsidRPr="00A224EA">
              <w:rPr>
                <w:w w:val="90"/>
                <w:sz w:val="24"/>
              </w:rPr>
              <w:t>Interface</w:t>
            </w:r>
            <w:r w:rsidRPr="00A224EA">
              <w:rPr>
                <w:spacing w:val="-6"/>
                <w:w w:val="90"/>
                <w:sz w:val="24"/>
              </w:rPr>
              <w:t xml:space="preserve"> </w:t>
            </w:r>
            <w:r w:rsidRPr="00A224EA">
              <w:rPr>
                <w:w w:val="90"/>
                <w:sz w:val="24"/>
              </w:rPr>
              <w:t>(GUI)</w:t>
            </w:r>
            <w:r w:rsidRPr="00A224EA">
              <w:rPr>
                <w:spacing w:val="-5"/>
                <w:w w:val="90"/>
                <w:sz w:val="24"/>
              </w:rPr>
              <w:t xml:space="preserve"> </w:t>
            </w:r>
            <w:r w:rsidRPr="00A224EA">
              <w:rPr>
                <w:w w:val="90"/>
                <w:sz w:val="24"/>
              </w:rPr>
              <w:t>customization</w:t>
            </w:r>
            <w:r w:rsidRPr="00A224EA">
              <w:rPr>
                <w:spacing w:val="-7"/>
                <w:w w:val="90"/>
                <w:sz w:val="24"/>
              </w:rPr>
              <w:t xml:space="preserve"> </w:t>
            </w:r>
            <w:r w:rsidRPr="00A224EA">
              <w:rPr>
                <w:w w:val="90"/>
                <w:sz w:val="24"/>
              </w:rPr>
              <w:t>support</w:t>
            </w:r>
            <w:r w:rsidRPr="00A224EA">
              <w:rPr>
                <w:spacing w:val="-2"/>
                <w:w w:val="90"/>
                <w:sz w:val="24"/>
              </w:rPr>
              <w:t xml:space="preserve"> </w:t>
            </w:r>
            <w:r w:rsidRPr="00A224EA">
              <w:rPr>
                <w:w w:val="90"/>
                <w:sz w:val="24"/>
              </w:rPr>
              <w:t>Release</w:t>
            </w:r>
            <w:r w:rsidRPr="00A224EA">
              <w:rPr>
                <w:spacing w:val="-6"/>
                <w:w w:val="90"/>
                <w:sz w:val="24"/>
              </w:rPr>
              <w:t xml:space="preserve"> </w:t>
            </w:r>
            <w:r w:rsidRPr="00A224EA">
              <w:rPr>
                <w:w w:val="90"/>
                <w:sz w:val="24"/>
              </w:rPr>
              <w:t xml:space="preserve">management </w:t>
            </w:r>
            <w:r w:rsidRPr="00A224EA">
              <w:rPr>
                <w:spacing w:val="-2"/>
                <w:sz w:val="24"/>
              </w:rPr>
              <w:t>support</w:t>
            </w:r>
          </w:p>
        </w:tc>
      </w:tr>
      <w:tr w:rsidR="00B7424F" w:rsidRPr="00A224EA" w14:paraId="34EC5751" w14:textId="77777777">
        <w:trPr>
          <w:trHeight w:val="301"/>
        </w:trPr>
        <w:tc>
          <w:tcPr>
            <w:tcW w:w="214" w:type="dxa"/>
            <w:vMerge/>
            <w:tcBorders>
              <w:top w:val="nil"/>
            </w:tcBorders>
          </w:tcPr>
          <w:p w14:paraId="7DDA3DF0" w14:textId="77777777" w:rsidR="00B7424F" w:rsidRPr="00A224EA" w:rsidRDefault="00B7424F">
            <w:pPr>
              <w:rPr>
                <w:sz w:val="2"/>
                <w:szCs w:val="2"/>
              </w:rPr>
            </w:pPr>
          </w:p>
        </w:tc>
        <w:tc>
          <w:tcPr>
            <w:tcW w:w="9420" w:type="dxa"/>
          </w:tcPr>
          <w:p w14:paraId="38872D94" w14:textId="77777777" w:rsidR="00B7424F" w:rsidRPr="00A224EA" w:rsidRDefault="00672CA2">
            <w:pPr>
              <w:pStyle w:val="TableParagraph"/>
              <w:numPr>
                <w:ilvl w:val="0"/>
                <w:numId w:val="61"/>
              </w:numPr>
              <w:tabs>
                <w:tab w:val="left" w:pos="536"/>
              </w:tabs>
              <w:spacing w:line="268" w:lineRule="exact"/>
              <w:ind w:hanging="453"/>
              <w:rPr>
                <w:sz w:val="24"/>
              </w:rPr>
            </w:pPr>
            <w:r w:rsidRPr="00A224EA">
              <w:rPr>
                <w:w w:val="85"/>
                <w:sz w:val="24"/>
              </w:rPr>
              <w:t>Development</w:t>
            </w:r>
            <w:r w:rsidRPr="00A224EA">
              <w:rPr>
                <w:spacing w:val="19"/>
                <w:sz w:val="24"/>
              </w:rPr>
              <w:t xml:space="preserve"> </w:t>
            </w:r>
            <w:r w:rsidRPr="00A224EA">
              <w:rPr>
                <w:w w:val="85"/>
                <w:sz w:val="24"/>
              </w:rPr>
              <w:t>of</w:t>
            </w:r>
            <w:r w:rsidRPr="00A224EA">
              <w:rPr>
                <w:spacing w:val="12"/>
                <w:sz w:val="24"/>
              </w:rPr>
              <w:t xml:space="preserve"> </w:t>
            </w:r>
            <w:r w:rsidRPr="00A224EA">
              <w:rPr>
                <w:w w:val="85"/>
                <w:sz w:val="24"/>
              </w:rPr>
              <w:t>data</w:t>
            </w:r>
            <w:r w:rsidRPr="00A224EA">
              <w:rPr>
                <w:spacing w:val="13"/>
                <w:sz w:val="24"/>
              </w:rPr>
              <w:t xml:space="preserve"> </w:t>
            </w:r>
            <w:r w:rsidRPr="00A224EA">
              <w:rPr>
                <w:w w:val="85"/>
                <w:sz w:val="24"/>
              </w:rPr>
              <w:t>interfaces</w:t>
            </w:r>
            <w:r w:rsidRPr="00A224EA">
              <w:rPr>
                <w:spacing w:val="12"/>
                <w:sz w:val="24"/>
              </w:rPr>
              <w:t xml:space="preserve"> </w:t>
            </w:r>
            <w:r w:rsidRPr="00A224EA">
              <w:rPr>
                <w:w w:val="85"/>
                <w:sz w:val="24"/>
              </w:rPr>
              <w:t>to</w:t>
            </w:r>
            <w:r w:rsidRPr="00A224EA">
              <w:rPr>
                <w:spacing w:val="12"/>
                <w:sz w:val="24"/>
              </w:rPr>
              <w:t xml:space="preserve"> </w:t>
            </w:r>
            <w:r w:rsidRPr="00A224EA">
              <w:rPr>
                <w:w w:val="85"/>
                <w:sz w:val="24"/>
              </w:rPr>
              <w:t>/</w:t>
            </w:r>
            <w:r w:rsidRPr="00A224EA">
              <w:rPr>
                <w:spacing w:val="16"/>
                <w:sz w:val="24"/>
              </w:rPr>
              <w:t xml:space="preserve"> </w:t>
            </w:r>
            <w:r w:rsidRPr="00A224EA">
              <w:rPr>
                <w:w w:val="85"/>
                <w:sz w:val="24"/>
              </w:rPr>
              <w:t>from</w:t>
            </w:r>
            <w:r w:rsidRPr="00A224EA">
              <w:rPr>
                <w:spacing w:val="16"/>
                <w:sz w:val="24"/>
              </w:rPr>
              <w:t xml:space="preserve"> </w:t>
            </w:r>
            <w:r w:rsidRPr="00A224EA">
              <w:rPr>
                <w:w w:val="85"/>
                <w:sz w:val="24"/>
              </w:rPr>
              <w:t>external</w:t>
            </w:r>
            <w:r w:rsidRPr="00A224EA">
              <w:rPr>
                <w:spacing w:val="10"/>
                <w:sz w:val="24"/>
              </w:rPr>
              <w:t xml:space="preserve"> </w:t>
            </w:r>
            <w:r w:rsidRPr="00A224EA">
              <w:rPr>
                <w:spacing w:val="-2"/>
                <w:w w:val="85"/>
                <w:sz w:val="24"/>
              </w:rPr>
              <w:t>entities.</w:t>
            </w:r>
          </w:p>
        </w:tc>
      </w:tr>
      <w:tr w:rsidR="00B7424F" w:rsidRPr="00A224EA" w14:paraId="550E5D7C" w14:textId="77777777">
        <w:trPr>
          <w:trHeight w:val="300"/>
        </w:trPr>
        <w:tc>
          <w:tcPr>
            <w:tcW w:w="214" w:type="dxa"/>
            <w:vMerge/>
            <w:tcBorders>
              <w:top w:val="nil"/>
            </w:tcBorders>
          </w:tcPr>
          <w:p w14:paraId="69DE7C04" w14:textId="77777777" w:rsidR="00B7424F" w:rsidRPr="00A224EA" w:rsidRDefault="00B7424F">
            <w:pPr>
              <w:rPr>
                <w:sz w:val="2"/>
                <w:szCs w:val="2"/>
              </w:rPr>
            </w:pPr>
          </w:p>
        </w:tc>
        <w:tc>
          <w:tcPr>
            <w:tcW w:w="9420" w:type="dxa"/>
          </w:tcPr>
          <w:p w14:paraId="17488B22" w14:textId="77777777" w:rsidR="00B7424F" w:rsidRPr="00A224EA" w:rsidRDefault="00672CA2">
            <w:pPr>
              <w:pStyle w:val="TableParagraph"/>
              <w:numPr>
                <w:ilvl w:val="0"/>
                <w:numId w:val="60"/>
              </w:numPr>
              <w:tabs>
                <w:tab w:val="left" w:pos="536"/>
              </w:tabs>
              <w:spacing w:line="264" w:lineRule="exact"/>
              <w:ind w:hanging="453"/>
              <w:rPr>
                <w:sz w:val="24"/>
              </w:rPr>
            </w:pPr>
            <w:r w:rsidRPr="00A224EA">
              <w:rPr>
                <w:w w:val="85"/>
                <w:sz w:val="24"/>
              </w:rPr>
              <w:t>Conversion</w:t>
            </w:r>
            <w:r w:rsidRPr="00A224EA">
              <w:rPr>
                <w:spacing w:val="19"/>
                <w:sz w:val="24"/>
              </w:rPr>
              <w:t xml:space="preserve"> </w:t>
            </w:r>
            <w:r w:rsidRPr="00A224EA">
              <w:rPr>
                <w:w w:val="85"/>
                <w:sz w:val="24"/>
              </w:rPr>
              <w:t>of</w:t>
            </w:r>
            <w:r w:rsidRPr="00A224EA">
              <w:rPr>
                <w:spacing w:val="23"/>
                <w:sz w:val="24"/>
              </w:rPr>
              <w:t xml:space="preserve"> </w:t>
            </w:r>
            <w:r w:rsidRPr="00A224EA">
              <w:rPr>
                <w:spacing w:val="-2"/>
                <w:w w:val="85"/>
                <w:sz w:val="24"/>
              </w:rPr>
              <w:t>data.</w:t>
            </w:r>
          </w:p>
        </w:tc>
      </w:tr>
      <w:tr w:rsidR="00B7424F" w:rsidRPr="00A224EA" w14:paraId="7BE0543A" w14:textId="77777777">
        <w:trPr>
          <w:trHeight w:val="808"/>
        </w:trPr>
        <w:tc>
          <w:tcPr>
            <w:tcW w:w="214" w:type="dxa"/>
          </w:tcPr>
          <w:p w14:paraId="2325387D" w14:textId="77777777" w:rsidR="00B7424F" w:rsidRPr="00A224EA" w:rsidRDefault="00B7424F">
            <w:pPr>
              <w:pStyle w:val="TableParagraph"/>
              <w:rPr>
                <w:sz w:val="20"/>
              </w:rPr>
            </w:pPr>
          </w:p>
        </w:tc>
        <w:tc>
          <w:tcPr>
            <w:tcW w:w="9420" w:type="dxa"/>
          </w:tcPr>
          <w:p w14:paraId="65F4D01A" w14:textId="77777777" w:rsidR="00B7424F" w:rsidRPr="00A224EA" w:rsidRDefault="00672CA2">
            <w:pPr>
              <w:pStyle w:val="TableParagraph"/>
              <w:ind w:left="81"/>
              <w:rPr>
                <w:sz w:val="24"/>
              </w:rPr>
            </w:pPr>
            <w:r w:rsidRPr="00A224EA">
              <w:rPr>
                <w:spacing w:val="-4"/>
                <w:sz w:val="24"/>
              </w:rPr>
              <w:t>The</w:t>
            </w:r>
            <w:r w:rsidRPr="00A224EA">
              <w:rPr>
                <w:spacing w:val="-8"/>
                <w:sz w:val="24"/>
              </w:rPr>
              <w:t xml:space="preserve"> </w:t>
            </w:r>
            <w:r w:rsidRPr="00A224EA">
              <w:rPr>
                <w:spacing w:val="-4"/>
                <w:sz w:val="24"/>
              </w:rPr>
              <w:t>knowledge</w:t>
            </w:r>
            <w:r w:rsidRPr="00A224EA">
              <w:rPr>
                <w:spacing w:val="-7"/>
                <w:sz w:val="24"/>
              </w:rPr>
              <w:t xml:space="preserve"> </w:t>
            </w:r>
            <w:r w:rsidRPr="00A224EA">
              <w:rPr>
                <w:spacing w:val="-4"/>
                <w:sz w:val="24"/>
              </w:rPr>
              <w:t>transfer</w:t>
            </w:r>
            <w:r w:rsidRPr="00A224EA">
              <w:rPr>
                <w:spacing w:val="-8"/>
                <w:sz w:val="24"/>
              </w:rPr>
              <w:t xml:space="preserve"> </w:t>
            </w:r>
            <w:r w:rsidRPr="00A224EA">
              <w:rPr>
                <w:spacing w:val="-4"/>
                <w:sz w:val="24"/>
              </w:rPr>
              <w:t>plan</w:t>
            </w:r>
            <w:r w:rsidRPr="00A224EA">
              <w:rPr>
                <w:spacing w:val="-8"/>
                <w:sz w:val="24"/>
              </w:rPr>
              <w:t xml:space="preserve"> </w:t>
            </w:r>
            <w:r w:rsidRPr="00A224EA">
              <w:rPr>
                <w:spacing w:val="-4"/>
                <w:sz w:val="24"/>
              </w:rPr>
              <w:t>MUST</w:t>
            </w:r>
            <w:r w:rsidRPr="00A224EA">
              <w:rPr>
                <w:spacing w:val="-9"/>
                <w:sz w:val="24"/>
              </w:rPr>
              <w:t xml:space="preserve"> </w:t>
            </w:r>
            <w:r w:rsidRPr="00A224EA">
              <w:rPr>
                <w:spacing w:val="-4"/>
                <w:sz w:val="24"/>
              </w:rPr>
              <w:t>include</w:t>
            </w:r>
            <w:r w:rsidRPr="00A224EA">
              <w:rPr>
                <w:spacing w:val="-7"/>
                <w:sz w:val="24"/>
              </w:rPr>
              <w:t xml:space="preserve"> </w:t>
            </w:r>
            <w:r w:rsidRPr="00A224EA">
              <w:rPr>
                <w:spacing w:val="-4"/>
                <w:sz w:val="24"/>
              </w:rPr>
              <w:t>a</w:t>
            </w:r>
            <w:r w:rsidRPr="00A224EA">
              <w:rPr>
                <w:spacing w:val="-6"/>
                <w:sz w:val="24"/>
              </w:rPr>
              <w:t xml:space="preserve"> </w:t>
            </w:r>
            <w:r w:rsidRPr="00A224EA">
              <w:rPr>
                <w:spacing w:val="-4"/>
                <w:sz w:val="24"/>
              </w:rPr>
              <w:t>component</w:t>
            </w:r>
            <w:r w:rsidRPr="00A224EA">
              <w:rPr>
                <w:spacing w:val="-7"/>
                <w:sz w:val="24"/>
              </w:rPr>
              <w:t xml:space="preserve"> </w:t>
            </w:r>
            <w:r w:rsidRPr="00A224EA">
              <w:rPr>
                <w:spacing w:val="-4"/>
                <w:sz w:val="24"/>
              </w:rPr>
              <w:t>where</w:t>
            </w:r>
            <w:r w:rsidRPr="00A224EA">
              <w:rPr>
                <w:spacing w:val="-7"/>
                <w:sz w:val="24"/>
              </w:rPr>
              <w:t xml:space="preserve"> </w:t>
            </w:r>
            <w:r w:rsidRPr="00A224EA">
              <w:rPr>
                <w:spacing w:val="-4"/>
                <w:sz w:val="24"/>
              </w:rPr>
              <w:t>KIPRE’s</w:t>
            </w:r>
            <w:r w:rsidRPr="00A224EA">
              <w:rPr>
                <w:spacing w:val="-6"/>
                <w:sz w:val="24"/>
              </w:rPr>
              <w:t xml:space="preserve"> </w:t>
            </w:r>
            <w:r w:rsidRPr="00A224EA">
              <w:rPr>
                <w:spacing w:val="-4"/>
                <w:sz w:val="24"/>
              </w:rPr>
              <w:t>staff</w:t>
            </w:r>
            <w:r w:rsidRPr="00A224EA">
              <w:rPr>
                <w:spacing w:val="-9"/>
                <w:sz w:val="24"/>
              </w:rPr>
              <w:t xml:space="preserve"> </w:t>
            </w:r>
            <w:r w:rsidRPr="00A224EA">
              <w:rPr>
                <w:spacing w:val="-4"/>
                <w:sz w:val="24"/>
              </w:rPr>
              <w:t>is</w:t>
            </w:r>
            <w:r w:rsidRPr="00A224EA">
              <w:rPr>
                <w:spacing w:val="-11"/>
                <w:sz w:val="24"/>
              </w:rPr>
              <w:t xml:space="preserve"> </w:t>
            </w:r>
            <w:r w:rsidRPr="00A224EA">
              <w:rPr>
                <w:spacing w:val="-4"/>
                <w:sz w:val="24"/>
              </w:rPr>
              <w:t xml:space="preserve">involved </w:t>
            </w:r>
            <w:r w:rsidRPr="00A224EA">
              <w:rPr>
                <w:w w:val="90"/>
                <w:sz w:val="24"/>
              </w:rPr>
              <w:t>in</w:t>
            </w:r>
            <w:r w:rsidR="00245E93">
              <w:rPr>
                <w:w w:val="90"/>
                <w:sz w:val="24"/>
              </w:rPr>
              <w:t xml:space="preserve"> </w:t>
            </w:r>
            <w:r w:rsidRPr="00A224EA">
              <w:rPr>
                <w:w w:val="90"/>
                <w:sz w:val="24"/>
              </w:rPr>
              <w:t>all</w:t>
            </w:r>
            <w:r w:rsidRPr="00A224EA">
              <w:rPr>
                <w:spacing w:val="29"/>
                <w:sz w:val="24"/>
              </w:rPr>
              <w:t xml:space="preserve"> </w:t>
            </w:r>
            <w:r w:rsidRPr="00A224EA">
              <w:rPr>
                <w:w w:val="90"/>
                <w:sz w:val="24"/>
              </w:rPr>
              <w:t>phases of the project’s design, development, implementation and support.</w:t>
            </w:r>
          </w:p>
        </w:tc>
      </w:tr>
    </w:tbl>
    <w:p w14:paraId="680C2CA7" w14:textId="77777777" w:rsidR="00B7424F" w:rsidRPr="00A224EA" w:rsidRDefault="00B7424F">
      <w:pPr>
        <w:rPr>
          <w:sz w:val="24"/>
        </w:rPr>
        <w:sectPr w:rsidR="00B7424F" w:rsidRPr="00A224EA" w:rsidSect="00323C9A">
          <w:type w:val="continuous"/>
          <w:pgSz w:w="11920" w:h="16850"/>
          <w:pgMar w:top="960" w:right="200" w:bottom="1560" w:left="680" w:header="0" w:footer="128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
        <w:gridCol w:w="9420"/>
      </w:tblGrid>
      <w:tr w:rsidR="00B7424F" w:rsidRPr="00A224EA" w14:paraId="1D72EEA7" w14:textId="77777777">
        <w:trPr>
          <w:trHeight w:val="1017"/>
        </w:trPr>
        <w:tc>
          <w:tcPr>
            <w:tcW w:w="214" w:type="dxa"/>
          </w:tcPr>
          <w:p w14:paraId="3619FEFA" w14:textId="77777777" w:rsidR="00B7424F" w:rsidRPr="00A224EA" w:rsidRDefault="00B7424F">
            <w:pPr>
              <w:pStyle w:val="TableParagraph"/>
              <w:rPr>
                <w:sz w:val="20"/>
              </w:rPr>
            </w:pPr>
          </w:p>
        </w:tc>
        <w:tc>
          <w:tcPr>
            <w:tcW w:w="9420" w:type="dxa"/>
          </w:tcPr>
          <w:p w14:paraId="1E577D69" w14:textId="77777777" w:rsidR="00B7424F" w:rsidRPr="00A224EA" w:rsidRDefault="00672CA2">
            <w:pPr>
              <w:pStyle w:val="TableParagraph"/>
              <w:ind w:left="81" w:right="93"/>
              <w:jc w:val="both"/>
              <w:rPr>
                <w:sz w:val="24"/>
              </w:rPr>
            </w:pPr>
            <w:r w:rsidRPr="00A224EA">
              <w:rPr>
                <w:w w:val="90"/>
                <w:sz w:val="24"/>
              </w:rPr>
              <w:t xml:space="preserve">Knowledge transfer for the solution implemented should include, and not limited to, operating </w:t>
            </w:r>
            <w:r w:rsidRPr="00A224EA">
              <w:rPr>
                <w:sz w:val="24"/>
              </w:rPr>
              <w:t xml:space="preserve">system administration, database administration, application administration, modules </w:t>
            </w:r>
            <w:r w:rsidRPr="00A224EA">
              <w:rPr>
                <w:w w:val="90"/>
                <w:sz w:val="24"/>
              </w:rPr>
              <w:t>management,</w:t>
            </w:r>
            <w:r w:rsidRPr="00A224EA">
              <w:rPr>
                <w:sz w:val="24"/>
              </w:rPr>
              <w:t xml:space="preserve"> </w:t>
            </w:r>
            <w:r w:rsidRPr="00A224EA">
              <w:rPr>
                <w:w w:val="90"/>
                <w:sz w:val="24"/>
              </w:rPr>
              <w:t>troubleshooting, backup and restore.</w:t>
            </w:r>
          </w:p>
        </w:tc>
      </w:tr>
      <w:tr w:rsidR="00B7424F" w:rsidRPr="00A224EA" w14:paraId="6B58CA51" w14:textId="77777777">
        <w:trPr>
          <w:trHeight w:val="506"/>
        </w:trPr>
        <w:tc>
          <w:tcPr>
            <w:tcW w:w="214" w:type="dxa"/>
          </w:tcPr>
          <w:p w14:paraId="5D3A3769" w14:textId="77777777" w:rsidR="00B7424F" w:rsidRPr="00A224EA" w:rsidRDefault="00B7424F">
            <w:pPr>
              <w:pStyle w:val="TableParagraph"/>
              <w:rPr>
                <w:sz w:val="20"/>
              </w:rPr>
            </w:pPr>
          </w:p>
        </w:tc>
        <w:tc>
          <w:tcPr>
            <w:tcW w:w="9420" w:type="dxa"/>
          </w:tcPr>
          <w:p w14:paraId="1D6CA092" w14:textId="77777777" w:rsidR="00B7424F" w:rsidRPr="00A224EA" w:rsidRDefault="00672CA2">
            <w:pPr>
              <w:pStyle w:val="TableParagraph"/>
              <w:spacing w:before="21" w:line="204" w:lineRule="auto"/>
              <w:ind w:left="81"/>
              <w:rPr>
                <w:sz w:val="24"/>
              </w:rPr>
            </w:pPr>
            <w:r w:rsidRPr="00A224EA">
              <w:rPr>
                <w:spacing w:val="-6"/>
                <w:sz w:val="24"/>
              </w:rPr>
              <w:t>The</w:t>
            </w:r>
            <w:r w:rsidRPr="00A224EA">
              <w:rPr>
                <w:spacing w:val="-9"/>
                <w:sz w:val="24"/>
              </w:rPr>
              <w:t xml:space="preserve"> </w:t>
            </w:r>
            <w:r w:rsidRPr="00A224EA">
              <w:rPr>
                <w:spacing w:val="-6"/>
                <w:sz w:val="24"/>
              </w:rPr>
              <w:t>bidder</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provide</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list</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expected</w:t>
            </w:r>
            <w:r w:rsidRPr="00A224EA">
              <w:rPr>
                <w:spacing w:val="-8"/>
                <w:sz w:val="24"/>
              </w:rPr>
              <w:t xml:space="preserve"> </w:t>
            </w:r>
            <w:r w:rsidRPr="00A224EA">
              <w:rPr>
                <w:spacing w:val="-6"/>
                <w:sz w:val="24"/>
              </w:rPr>
              <w:t>training</w:t>
            </w:r>
            <w:r w:rsidRPr="00A224EA">
              <w:rPr>
                <w:spacing w:val="-9"/>
                <w:sz w:val="24"/>
              </w:rPr>
              <w:t xml:space="preserve"> </w:t>
            </w:r>
            <w:r w:rsidRPr="00A224EA">
              <w:rPr>
                <w:spacing w:val="-6"/>
                <w:sz w:val="24"/>
              </w:rPr>
              <w:t>documents</w:t>
            </w:r>
            <w:r w:rsidRPr="00A224EA">
              <w:rPr>
                <w:spacing w:val="-8"/>
                <w:sz w:val="24"/>
              </w:rPr>
              <w:t xml:space="preserve"> </w:t>
            </w:r>
            <w:r w:rsidRPr="00A224EA">
              <w:rPr>
                <w:spacing w:val="-6"/>
                <w:sz w:val="24"/>
              </w:rPr>
              <w:t>and</w:t>
            </w:r>
            <w:r w:rsidRPr="00A224EA">
              <w:rPr>
                <w:spacing w:val="-9"/>
                <w:sz w:val="24"/>
              </w:rPr>
              <w:t xml:space="preserve"> </w:t>
            </w:r>
            <w:r w:rsidRPr="00A224EA">
              <w:rPr>
                <w:spacing w:val="-6"/>
                <w:sz w:val="24"/>
              </w:rPr>
              <w:t>material</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be</w:t>
            </w:r>
            <w:r w:rsidRPr="00A224EA">
              <w:rPr>
                <w:spacing w:val="-8"/>
                <w:sz w:val="24"/>
              </w:rPr>
              <w:t xml:space="preserve"> </w:t>
            </w:r>
            <w:r w:rsidRPr="00A224EA">
              <w:rPr>
                <w:spacing w:val="-6"/>
                <w:sz w:val="24"/>
              </w:rPr>
              <w:t xml:space="preserve">delivered </w:t>
            </w:r>
            <w:r w:rsidRPr="00A224EA">
              <w:rPr>
                <w:sz w:val="24"/>
              </w:rPr>
              <w:t>during</w:t>
            </w:r>
            <w:r w:rsidRPr="00A224EA">
              <w:rPr>
                <w:spacing w:val="-15"/>
                <w:sz w:val="24"/>
              </w:rPr>
              <w:t xml:space="preserve"> </w:t>
            </w:r>
            <w:r w:rsidRPr="00A224EA">
              <w:rPr>
                <w:sz w:val="24"/>
              </w:rPr>
              <w:t>the</w:t>
            </w:r>
            <w:r w:rsidRPr="00A224EA">
              <w:rPr>
                <w:spacing w:val="-12"/>
                <w:sz w:val="24"/>
              </w:rPr>
              <w:t xml:space="preserve"> </w:t>
            </w:r>
            <w:r w:rsidRPr="00A224EA">
              <w:rPr>
                <w:sz w:val="24"/>
              </w:rPr>
              <w:t>project.</w:t>
            </w:r>
          </w:p>
        </w:tc>
      </w:tr>
      <w:tr w:rsidR="00B7424F" w:rsidRPr="00A224EA" w14:paraId="38461AC6" w14:textId="77777777" w:rsidTr="008C2466">
        <w:trPr>
          <w:trHeight w:val="325"/>
        </w:trPr>
        <w:tc>
          <w:tcPr>
            <w:tcW w:w="9634" w:type="dxa"/>
            <w:gridSpan w:val="2"/>
            <w:shd w:val="clear" w:color="auto" w:fill="95B3D7" w:themeFill="accent1" w:themeFillTint="99"/>
          </w:tcPr>
          <w:p w14:paraId="485677FE" w14:textId="77777777" w:rsidR="00B7424F" w:rsidRPr="00A224EA" w:rsidRDefault="00672CA2">
            <w:pPr>
              <w:pStyle w:val="TableParagraph"/>
              <w:spacing w:before="27"/>
              <w:ind w:left="731"/>
              <w:rPr>
                <w:b/>
                <w:sz w:val="24"/>
              </w:rPr>
            </w:pPr>
            <w:r w:rsidRPr="00A224EA">
              <w:rPr>
                <w:b/>
                <w:sz w:val="24"/>
              </w:rPr>
              <w:t>Testing</w:t>
            </w:r>
            <w:r w:rsidRPr="00A224EA">
              <w:rPr>
                <w:b/>
                <w:spacing w:val="18"/>
                <w:sz w:val="24"/>
              </w:rPr>
              <w:t xml:space="preserve"> </w:t>
            </w:r>
            <w:r w:rsidRPr="00A224EA">
              <w:rPr>
                <w:b/>
                <w:sz w:val="24"/>
              </w:rPr>
              <w:t>and</w:t>
            </w:r>
            <w:r w:rsidRPr="00A224EA">
              <w:rPr>
                <w:b/>
                <w:spacing w:val="15"/>
                <w:sz w:val="24"/>
              </w:rPr>
              <w:t xml:space="preserve"> </w:t>
            </w:r>
            <w:r w:rsidRPr="00A224EA">
              <w:rPr>
                <w:b/>
                <w:spacing w:val="-2"/>
                <w:sz w:val="24"/>
              </w:rPr>
              <w:t>Acceptance</w:t>
            </w:r>
          </w:p>
        </w:tc>
      </w:tr>
      <w:tr w:rsidR="00B7424F" w:rsidRPr="00A224EA" w14:paraId="684E6142" w14:textId="77777777">
        <w:trPr>
          <w:trHeight w:val="700"/>
        </w:trPr>
        <w:tc>
          <w:tcPr>
            <w:tcW w:w="214" w:type="dxa"/>
          </w:tcPr>
          <w:p w14:paraId="747DED0D" w14:textId="77777777" w:rsidR="00B7424F" w:rsidRPr="00A224EA" w:rsidRDefault="00B7424F">
            <w:pPr>
              <w:pStyle w:val="TableParagraph"/>
              <w:rPr>
                <w:sz w:val="20"/>
              </w:rPr>
            </w:pPr>
          </w:p>
        </w:tc>
        <w:tc>
          <w:tcPr>
            <w:tcW w:w="9420" w:type="dxa"/>
          </w:tcPr>
          <w:p w14:paraId="1DFC04BC" w14:textId="77777777" w:rsidR="00B7424F" w:rsidRPr="00A224EA" w:rsidRDefault="00672CA2">
            <w:pPr>
              <w:pStyle w:val="TableParagraph"/>
              <w:ind w:left="81"/>
              <w:rPr>
                <w:sz w:val="24"/>
              </w:rPr>
            </w:pPr>
            <w:r w:rsidRPr="00A224EA">
              <w:rPr>
                <w:w w:val="90"/>
                <w:sz w:val="24"/>
              </w:rPr>
              <w:t>The</w:t>
            </w:r>
            <w:r w:rsidRPr="00A224EA">
              <w:rPr>
                <w:sz w:val="24"/>
              </w:rPr>
              <w:t xml:space="preserve"> </w:t>
            </w:r>
            <w:r w:rsidRPr="00A224EA">
              <w:rPr>
                <w:w w:val="90"/>
                <w:sz w:val="24"/>
              </w:rPr>
              <w:t>Vendor</w:t>
            </w:r>
            <w:r w:rsidRPr="00A224EA">
              <w:rPr>
                <w:sz w:val="24"/>
              </w:rPr>
              <w:t xml:space="preserve"> </w:t>
            </w:r>
            <w:r w:rsidRPr="00A224EA">
              <w:rPr>
                <w:w w:val="90"/>
                <w:sz w:val="24"/>
              </w:rPr>
              <w:t>MUST</w:t>
            </w:r>
            <w:r w:rsidRPr="00A224EA">
              <w:rPr>
                <w:sz w:val="24"/>
              </w:rPr>
              <w:t xml:space="preserve"> </w:t>
            </w:r>
            <w:r w:rsidRPr="00A224EA">
              <w:rPr>
                <w:w w:val="90"/>
                <w:sz w:val="24"/>
              </w:rPr>
              <w:t>design</w:t>
            </w:r>
            <w:r w:rsidRPr="00A224EA">
              <w:rPr>
                <w:sz w:val="24"/>
              </w:rPr>
              <w:t xml:space="preserve"> </w:t>
            </w:r>
            <w:r w:rsidRPr="00A224EA">
              <w:rPr>
                <w:w w:val="90"/>
                <w:sz w:val="24"/>
              </w:rPr>
              <w:t>and</w:t>
            </w:r>
            <w:r w:rsidRPr="00A224EA">
              <w:rPr>
                <w:sz w:val="24"/>
              </w:rPr>
              <w:t xml:space="preserve"> </w:t>
            </w:r>
            <w:r w:rsidRPr="00A224EA">
              <w:rPr>
                <w:w w:val="90"/>
                <w:sz w:val="24"/>
              </w:rPr>
              <w:t>develop</w:t>
            </w:r>
            <w:r w:rsidRPr="00A224EA">
              <w:rPr>
                <w:sz w:val="24"/>
              </w:rPr>
              <w:t xml:space="preserve"> </w:t>
            </w:r>
            <w:r w:rsidRPr="00A224EA">
              <w:rPr>
                <w:w w:val="90"/>
                <w:sz w:val="24"/>
              </w:rPr>
              <w:t>detailed</w:t>
            </w:r>
            <w:r w:rsidRPr="00A224EA">
              <w:rPr>
                <w:sz w:val="24"/>
              </w:rPr>
              <w:t xml:space="preserve"> </w:t>
            </w:r>
            <w:r w:rsidRPr="00A224EA">
              <w:rPr>
                <w:w w:val="90"/>
                <w:sz w:val="24"/>
              </w:rPr>
              <w:t>functional</w:t>
            </w:r>
            <w:r w:rsidRPr="00A224EA">
              <w:rPr>
                <w:sz w:val="24"/>
              </w:rPr>
              <w:t xml:space="preserve"> </w:t>
            </w:r>
            <w:r w:rsidRPr="00A224EA">
              <w:rPr>
                <w:w w:val="90"/>
                <w:sz w:val="24"/>
              </w:rPr>
              <w:t>test</w:t>
            </w:r>
            <w:r w:rsidRPr="00A224EA">
              <w:rPr>
                <w:sz w:val="24"/>
              </w:rPr>
              <w:t xml:space="preserve"> </w:t>
            </w:r>
            <w:r w:rsidRPr="00A224EA">
              <w:rPr>
                <w:w w:val="90"/>
                <w:sz w:val="24"/>
              </w:rPr>
              <w:t>specifications</w:t>
            </w:r>
            <w:r w:rsidRPr="00A224EA">
              <w:rPr>
                <w:sz w:val="24"/>
              </w:rPr>
              <w:t xml:space="preserve"> </w:t>
            </w:r>
            <w:r w:rsidRPr="00A224EA">
              <w:rPr>
                <w:w w:val="90"/>
                <w:sz w:val="24"/>
              </w:rPr>
              <w:t>and</w:t>
            </w:r>
            <w:r w:rsidRPr="00A224EA">
              <w:rPr>
                <w:sz w:val="24"/>
              </w:rPr>
              <w:t xml:space="preserve"> </w:t>
            </w:r>
            <w:r w:rsidRPr="00A224EA">
              <w:rPr>
                <w:w w:val="90"/>
                <w:sz w:val="24"/>
              </w:rPr>
              <w:t>scripts</w:t>
            </w:r>
            <w:r w:rsidRPr="00A224EA">
              <w:rPr>
                <w:sz w:val="24"/>
              </w:rPr>
              <w:t xml:space="preserve"> </w:t>
            </w:r>
            <w:r w:rsidRPr="00A224EA">
              <w:rPr>
                <w:w w:val="90"/>
                <w:sz w:val="24"/>
              </w:rPr>
              <w:t>that</w:t>
            </w:r>
            <w:r w:rsidRPr="00A224EA">
              <w:rPr>
                <w:spacing w:val="80"/>
                <w:sz w:val="24"/>
              </w:rPr>
              <w:t xml:space="preserve"> </w:t>
            </w:r>
            <w:r w:rsidRPr="00A224EA">
              <w:rPr>
                <w:w w:val="90"/>
                <w:sz w:val="24"/>
              </w:rPr>
              <w:t>cover</w:t>
            </w:r>
            <w:r w:rsidRPr="00A224EA">
              <w:rPr>
                <w:sz w:val="24"/>
              </w:rPr>
              <w:t xml:space="preserve"> </w:t>
            </w:r>
            <w:r w:rsidRPr="00A224EA">
              <w:rPr>
                <w:w w:val="90"/>
                <w:sz w:val="24"/>
              </w:rPr>
              <w:t>all possible business scenarios with the help of business users for all the modules.</w:t>
            </w:r>
          </w:p>
        </w:tc>
      </w:tr>
      <w:tr w:rsidR="00B7424F" w:rsidRPr="00A224EA" w14:paraId="3701F2F7" w14:textId="77777777">
        <w:trPr>
          <w:trHeight w:val="506"/>
        </w:trPr>
        <w:tc>
          <w:tcPr>
            <w:tcW w:w="214" w:type="dxa"/>
          </w:tcPr>
          <w:p w14:paraId="21F60D53" w14:textId="77777777" w:rsidR="00B7424F" w:rsidRPr="00A224EA" w:rsidRDefault="00B7424F">
            <w:pPr>
              <w:pStyle w:val="TableParagraph"/>
              <w:rPr>
                <w:sz w:val="20"/>
              </w:rPr>
            </w:pPr>
          </w:p>
        </w:tc>
        <w:tc>
          <w:tcPr>
            <w:tcW w:w="9420" w:type="dxa"/>
          </w:tcPr>
          <w:p w14:paraId="7769F5A7" w14:textId="77777777" w:rsidR="00B7424F" w:rsidRPr="00A224EA" w:rsidRDefault="00672CA2">
            <w:pPr>
              <w:pStyle w:val="TableParagraph"/>
              <w:spacing w:before="21" w:line="204" w:lineRule="auto"/>
              <w:ind w:left="81"/>
              <w:rPr>
                <w:sz w:val="24"/>
              </w:rPr>
            </w:pPr>
            <w:r w:rsidRPr="00A224EA">
              <w:rPr>
                <w:spacing w:val="-4"/>
                <w:sz w:val="24"/>
              </w:rPr>
              <w:t>The vendor</w:t>
            </w:r>
            <w:r w:rsidRPr="00A224EA">
              <w:rPr>
                <w:spacing w:val="-5"/>
                <w:sz w:val="24"/>
              </w:rPr>
              <w:t xml:space="preserve"> </w:t>
            </w:r>
            <w:r w:rsidRPr="00A224EA">
              <w:rPr>
                <w:spacing w:val="-4"/>
                <w:sz w:val="24"/>
              </w:rPr>
              <w:t>must participate in</w:t>
            </w:r>
            <w:r w:rsidRPr="00A224EA">
              <w:rPr>
                <w:spacing w:val="-6"/>
                <w:sz w:val="24"/>
              </w:rPr>
              <w:t xml:space="preserve"> </w:t>
            </w:r>
            <w:r w:rsidRPr="00A224EA">
              <w:rPr>
                <w:spacing w:val="-4"/>
                <w:sz w:val="24"/>
              </w:rPr>
              <w:t>the</w:t>
            </w:r>
            <w:r w:rsidRPr="00A224EA">
              <w:rPr>
                <w:spacing w:val="-5"/>
                <w:sz w:val="24"/>
              </w:rPr>
              <w:t xml:space="preserve"> </w:t>
            </w:r>
            <w:r w:rsidRPr="00A224EA">
              <w:rPr>
                <w:spacing w:val="-4"/>
                <w:sz w:val="24"/>
              </w:rPr>
              <w:t>User</w:t>
            </w:r>
            <w:r w:rsidRPr="00A224EA">
              <w:rPr>
                <w:spacing w:val="-5"/>
                <w:sz w:val="24"/>
              </w:rPr>
              <w:t xml:space="preserve"> </w:t>
            </w:r>
            <w:r w:rsidRPr="00A224EA">
              <w:rPr>
                <w:spacing w:val="-4"/>
                <w:sz w:val="24"/>
              </w:rPr>
              <w:t>Acceptance Testing</w:t>
            </w:r>
            <w:r w:rsidRPr="00A224EA">
              <w:rPr>
                <w:spacing w:val="-5"/>
                <w:sz w:val="24"/>
              </w:rPr>
              <w:t xml:space="preserve"> </w:t>
            </w:r>
            <w:r w:rsidRPr="00A224EA">
              <w:rPr>
                <w:spacing w:val="-4"/>
                <w:sz w:val="24"/>
              </w:rPr>
              <w:t xml:space="preserve">processes and be available for </w:t>
            </w:r>
            <w:r w:rsidRPr="00A224EA">
              <w:rPr>
                <w:spacing w:val="-6"/>
                <w:sz w:val="24"/>
              </w:rPr>
              <w:t>consultation</w:t>
            </w:r>
            <w:r w:rsidRPr="00A224EA">
              <w:rPr>
                <w:sz w:val="24"/>
              </w:rPr>
              <w:t xml:space="preserve"> </w:t>
            </w:r>
            <w:r w:rsidRPr="00A224EA">
              <w:rPr>
                <w:spacing w:val="-6"/>
                <w:sz w:val="24"/>
              </w:rPr>
              <w:t>during</w:t>
            </w:r>
            <w:r w:rsidRPr="00A224EA">
              <w:rPr>
                <w:spacing w:val="-7"/>
                <w:sz w:val="24"/>
              </w:rPr>
              <w:t xml:space="preserve"> </w:t>
            </w:r>
            <w:r w:rsidRPr="00A224EA">
              <w:rPr>
                <w:spacing w:val="-6"/>
                <w:sz w:val="24"/>
              </w:rPr>
              <w:t>this process.</w:t>
            </w:r>
          </w:p>
        </w:tc>
      </w:tr>
      <w:tr w:rsidR="00B7424F" w:rsidRPr="00A224EA" w14:paraId="57FF3262" w14:textId="77777777">
        <w:trPr>
          <w:trHeight w:val="297"/>
        </w:trPr>
        <w:tc>
          <w:tcPr>
            <w:tcW w:w="214" w:type="dxa"/>
          </w:tcPr>
          <w:p w14:paraId="60D2CBC4" w14:textId="77777777" w:rsidR="00B7424F" w:rsidRPr="00A224EA" w:rsidRDefault="00B7424F">
            <w:pPr>
              <w:pStyle w:val="TableParagraph"/>
              <w:rPr>
                <w:sz w:val="20"/>
              </w:rPr>
            </w:pPr>
          </w:p>
        </w:tc>
        <w:tc>
          <w:tcPr>
            <w:tcW w:w="9420" w:type="dxa"/>
          </w:tcPr>
          <w:p w14:paraId="11DFF679" w14:textId="77777777" w:rsidR="00B7424F" w:rsidRPr="00A224EA" w:rsidRDefault="00672CA2">
            <w:pPr>
              <w:pStyle w:val="TableParagraph"/>
              <w:spacing w:line="254" w:lineRule="exact"/>
              <w:ind w:left="81"/>
              <w:rPr>
                <w:sz w:val="24"/>
              </w:rPr>
            </w:pPr>
            <w:r w:rsidRPr="00A224EA">
              <w:rPr>
                <w:w w:val="90"/>
                <w:sz w:val="24"/>
              </w:rPr>
              <w:t>The</w:t>
            </w:r>
            <w:r w:rsidRPr="00A224EA">
              <w:rPr>
                <w:spacing w:val="-5"/>
                <w:sz w:val="24"/>
              </w:rPr>
              <w:t xml:space="preserve"> </w:t>
            </w:r>
            <w:r w:rsidRPr="00A224EA">
              <w:rPr>
                <w:w w:val="90"/>
                <w:sz w:val="24"/>
              </w:rPr>
              <w:t>vendor</w:t>
            </w:r>
            <w:r w:rsidRPr="00A224EA">
              <w:rPr>
                <w:spacing w:val="-6"/>
                <w:w w:val="90"/>
                <w:sz w:val="24"/>
              </w:rPr>
              <w:t xml:space="preserve"> </w:t>
            </w:r>
            <w:r w:rsidRPr="00A224EA">
              <w:rPr>
                <w:w w:val="90"/>
                <w:sz w:val="24"/>
              </w:rPr>
              <w:t>must</w:t>
            </w:r>
            <w:r w:rsidRPr="00A224EA">
              <w:rPr>
                <w:spacing w:val="-5"/>
                <w:sz w:val="24"/>
              </w:rPr>
              <w:t xml:space="preserve"> </w:t>
            </w:r>
            <w:r w:rsidRPr="00A224EA">
              <w:rPr>
                <w:w w:val="90"/>
                <w:sz w:val="24"/>
              </w:rPr>
              <w:t>implement</w:t>
            </w:r>
            <w:r w:rsidRPr="00A224EA">
              <w:rPr>
                <w:spacing w:val="-5"/>
                <w:sz w:val="24"/>
              </w:rPr>
              <w:t xml:space="preserve"> </w:t>
            </w:r>
            <w:r w:rsidRPr="00A224EA">
              <w:rPr>
                <w:w w:val="90"/>
                <w:sz w:val="24"/>
              </w:rPr>
              <w:t>results</w:t>
            </w:r>
            <w:r w:rsidRPr="00A224EA">
              <w:rPr>
                <w:spacing w:val="-4"/>
                <w:w w:val="90"/>
                <w:sz w:val="24"/>
              </w:rPr>
              <w:t xml:space="preserve"> </w:t>
            </w:r>
            <w:r w:rsidRPr="00A224EA">
              <w:rPr>
                <w:w w:val="90"/>
                <w:sz w:val="24"/>
              </w:rPr>
              <w:t>of</w:t>
            </w:r>
            <w:r w:rsidRPr="00A224EA">
              <w:rPr>
                <w:spacing w:val="-1"/>
                <w:w w:val="90"/>
                <w:sz w:val="24"/>
              </w:rPr>
              <w:t xml:space="preserve"> </w:t>
            </w:r>
            <w:r w:rsidRPr="00A224EA">
              <w:rPr>
                <w:w w:val="90"/>
                <w:sz w:val="24"/>
              </w:rPr>
              <w:t>all</w:t>
            </w:r>
            <w:r w:rsidRPr="00A224EA">
              <w:rPr>
                <w:spacing w:val="-3"/>
                <w:w w:val="90"/>
                <w:sz w:val="24"/>
              </w:rPr>
              <w:t xml:space="preserve"> </w:t>
            </w:r>
            <w:r w:rsidRPr="00A224EA">
              <w:rPr>
                <w:w w:val="90"/>
                <w:sz w:val="24"/>
              </w:rPr>
              <w:t>test</w:t>
            </w:r>
            <w:r w:rsidRPr="00A224EA">
              <w:rPr>
                <w:spacing w:val="-2"/>
                <w:w w:val="90"/>
                <w:sz w:val="24"/>
              </w:rPr>
              <w:t xml:space="preserve"> </w:t>
            </w:r>
            <w:r w:rsidRPr="00A224EA">
              <w:rPr>
                <w:w w:val="90"/>
                <w:sz w:val="24"/>
              </w:rPr>
              <w:t>activities</w:t>
            </w:r>
            <w:r w:rsidRPr="00A224EA">
              <w:rPr>
                <w:spacing w:val="-1"/>
                <w:w w:val="90"/>
                <w:sz w:val="24"/>
              </w:rPr>
              <w:t xml:space="preserve"> </w:t>
            </w:r>
            <w:r w:rsidRPr="00A224EA">
              <w:rPr>
                <w:w w:val="90"/>
                <w:sz w:val="24"/>
              </w:rPr>
              <w:t>conducted</w:t>
            </w:r>
            <w:r w:rsidRPr="00A224EA">
              <w:rPr>
                <w:spacing w:val="-2"/>
                <w:w w:val="90"/>
                <w:sz w:val="24"/>
              </w:rPr>
              <w:t xml:space="preserve"> </w:t>
            </w:r>
            <w:r w:rsidRPr="00A224EA">
              <w:rPr>
                <w:w w:val="90"/>
                <w:sz w:val="24"/>
              </w:rPr>
              <w:t>during</w:t>
            </w:r>
            <w:r w:rsidRPr="00A224EA">
              <w:rPr>
                <w:spacing w:val="-5"/>
                <w:w w:val="90"/>
                <w:sz w:val="24"/>
              </w:rPr>
              <w:t xml:space="preserve"> </w:t>
            </w:r>
            <w:r w:rsidRPr="00A224EA">
              <w:rPr>
                <w:w w:val="90"/>
                <w:sz w:val="24"/>
              </w:rPr>
              <w:t>the</w:t>
            </w:r>
            <w:r w:rsidRPr="00A224EA">
              <w:rPr>
                <w:spacing w:val="-1"/>
                <w:w w:val="90"/>
                <w:sz w:val="24"/>
              </w:rPr>
              <w:t xml:space="preserve"> </w:t>
            </w:r>
            <w:r w:rsidRPr="00A224EA">
              <w:rPr>
                <w:spacing w:val="-2"/>
                <w:w w:val="90"/>
                <w:sz w:val="24"/>
              </w:rPr>
              <w:t>project</w:t>
            </w:r>
          </w:p>
        </w:tc>
      </w:tr>
      <w:tr w:rsidR="00B7424F" w:rsidRPr="00A224EA" w14:paraId="58A89201" w14:textId="77777777">
        <w:trPr>
          <w:trHeight w:val="302"/>
        </w:trPr>
        <w:tc>
          <w:tcPr>
            <w:tcW w:w="214" w:type="dxa"/>
          </w:tcPr>
          <w:p w14:paraId="743CBCCE" w14:textId="77777777" w:rsidR="00B7424F" w:rsidRPr="00A224EA" w:rsidRDefault="00B7424F">
            <w:pPr>
              <w:pStyle w:val="TableParagraph"/>
              <w:rPr>
                <w:sz w:val="20"/>
              </w:rPr>
            </w:pPr>
          </w:p>
        </w:tc>
        <w:tc>
          <w:tcPr>
            <w:tcW w:w="9420" w:type="dxa"/>
          </w:tcPr>
          <w:p w14:paraId="5924178E" w14:textId="77777777" w:rsidR="00B7424F" w:rsidRPr="00A224EA" w:rsidRDefault="00672CA2">
            <w:pPr>
              <w:pStyle w:val="TableParagraph"/>
              <w:spacing w:line="257" w:lineRule="exact"/>
              <w:ind w:left="81"/>
              <w:rPr>
                <w:sz w:val="24"/>
              </w:rPr>
            </w:pPr>
            <w:r w:rsidRPr="00A224EA">
              <w:rPr>
                <w:w w:val="85"/>
                <w:sz w:val="24"/>
              </w:rPr>
              <w:t>The</w:t>
            </w:r>
            <w:r w:rsidRPr="00A224EA">
              <w:rPr>
                <w:spacing w:val="30"/>
                <w:sz w:val="24"/>
              </w:rPr>
              <w:t xml:space="preserve"> </w:t>
            </w:r>
            <w:r w:rsidRPr="00A224EA">
              <w:rPr>
                <w:w w:val="85"/>
                <w:sz w:val="24"/>
              </w:rPr>
              <w:t>Vendor</w:t>
            </w:r>
            <w:r w:rsidRPr="00A224EA">
              <w:rPr>
                <w:spacing w:val="26"/>
                <w:sz w:val="24"/>
              </w:rPr>
              <w:t xml:space="preserve"> </w:t>
            </w:r>
            <w:r w:rsidRPr="00A224EA">
              <w:rPr>
                <w:w w:val="85"/>
                <w:sz w:val="24"/>
              </w:rPr>
              <w:t>MUST</w:t>
            </w:r>
            <w:r w:rsidRPr="00A224EA">
              <w:rPr>
                <w:spacing w:val="32"/>
                <w:sz w:val="24"/>
              </w:rPr>
              <w:t xml:space="preserve"> </w:t>
            </w:r>
            <w:r w:rsidRPr="00A224EA">
              <w:rPr>
                <w:w w:val="85"/>
                <w:sz w:val="24"/>
              </w:rPr>
              <w:t>designs,</w:t>
            </w:r>
            <w:r w:rsidRPr="00A224EA">
              <w:rPr>
                <w:spacing w:val="32"/>
                <w:sz w:val="24"/>
              </w:rPr>
              <w:t xml:space="preserve"> </w:t>
            </w:r>
            <w:r w:rsidRPr="00A224EA">
              <w:rPr>
                <w:w w:val="85"/>
                <w:sz w:val="24"/>
              </w:rPr>
              <w:t>develop,</w:t>
            </w:r>
            <w:r w:rsidRPr="00A224EA">
              <w:rPr>
                <w:spacing w:val="21"/>
                <w:sz w:val="24"/>
              </w:rPr>
              <w:t xml:space="preserve"> </w:t>
            </w:r>
            <w:r w:rsidRPr="00A224EA">
              <w:rPr>
                <w:w w:val="85"/>
                <w:sz w:val="24"/>
              </w:rPr>
              <w:t>manage</w:t>
            </w:r>
            <w:r w:rsidRPr="00A224EA">
              <w:rPr>
                <w:spacing w:val="32"/>
                <w:sz w:val="24"/>
              </w:rPr>
              <w:t xml:space="preserve"> </w:t>
            </w:r>
            <w:r w:rsidRPr="00A224EA">
              <w:rPr>
                <w:w w:val="85"/>
                <w:sz w:val="24"/>
              </w:rPr>
              <w:t>and</w:t>
            </w:r>
            <w:r w:rsidRPr="00A224EA">
              <w:rPr>
                <w:spacing w:val="30"/>
                <w:sz w:val="24"/>
              </w:rPr>
              <w:t xml:space="preserve"> </w:t>
            </w:r>
            <w:r w:rsidRPr="00A224EA">
              <w:rPr>
                <w:w w:val="85"/>
                <w:sz w:val="24"/>
              </w:rPr>
              <w:t>conduct</w:t>
            </w:r>
            <w:r w:rsidRPr="00A224EA">
              <w:rPr>
                <w:spacing w:val="25"/>
                <w:sz w:val="24"/>
              </w:rPr>
              <w:t xml:space="preserve"> </w:t>
            </w:r>
            <w:r w:rsidRPr="00A224EA">
              <w:rPr>
                <w:w w:val="85"/>
                <w:sz w:val="24"/>
              </w:rPr>
              <w:t>Integration</w:t>
            </w:r>
            <w:r w:rsidRPr="00A224EA">
              <w:rPr>
                <w:spacing w:val="29"/>
                <w:sz w:val="24"/>
              </w:rPr>
              <w:t xml:space="preserve"> </w:t>
            </w:r>
            <w:r w:rsidRPr="00A224EA">
              <w:rPr>
                <w:spacing w:val="-2"/>
                <w:w w:val="85"/>
                <w:sz w:val="24"/>
              </w:rPr>
              <w:t>System</w:t>
            </w:r>
          </w:p>
        </w:tc>
      </w:tr>
      <w:tr w:rsidR="00B7424F" w:rsidRPr="00A224EA" w14:paraId="3D0408F5" w14:textId="77777777">
        <w:trPr>
          <w:trHeight w:val="530"/>
        </w:trPr>
        <w:tc>
          <w:tcPr>
            <w:tcW w:w="214" w:type="dxa"/>
          </w:tcPr>
          <w:p w14:paraId="55F60E06" w14:textId="77777777" w:rsidR="00B7424F" w:rsidRPr="00A224EA" w:rsidRDefault="00B7424F">
            <w:pPr>
              <w:pStyle w:val="TableParagraph"/>
              <w:rPr>
                <w:sz w:val="20"/>
              </w:rPr>
            </w:pPr>
          </w:p>
        </w:tc>
        <w:tc>
          <w:tcPr>
            <w:tcW w:w="9420" w:type="dxa"/>
          </w:tcPr>
          <w:p w14:paraId="5B84D7F7" w14:textId="77777777" w:rsidR="00B7424F" w:rsidRPr="00A224EA" w:rsidRDefault="00672CA2">
            <w:pPr>
              <w:pStyle w:val="TableParagraph"/>
              <w:spacing w:line="259" w:lineRule="exact"/>
              <w:ind w:left="81"/>
              <w:rPr>
                <w:sz w:val="24"/>
              </w:rPr>
            </w:pPr>
            <w:r w:rsidRPr="00A224EA">
              <w:rPr>
                <w:spacing w:val="-2"/>
                <w:sz w:val="24"/>
              </w:rPr>
              <w:t>Testing</w:t>
            </w:r>
            <w:r w:rsidRPr="00A224EA">
              <w:rPr>
                <w:spacing w:val="-13"/>
                <w:sz w:val="24"/>
              </w:rPr>
              <w:t xml:space="preserve"> </w:t>
            </w:r>
            <w:r w:rsidRPr="00A224EA">
              <w:rPr>
                <w:spacing w:val="-2"/>
                <w:sz w:val="24"/>
              </w:rPr>
              <w:t>(IST).</w:t>
            </w:r>
            <w:r w:rsidRPr="00A224EA">
              <w:rPr>
                <w:spacing w:val="-10"/>
                <w:sz w:val="24"/>
              </w:rPr>
              <w:t xml:space="preserve"> </w:t>
            </w:r>
            <w:r w:rsidRPr="00A224EA">
              <w:rPr>
                <w:spacing w:val="-2"/>
                <w:sz w:val="24"/>
              </w:rPr>
              <w:t>The</w:t>
            </w:r>
            <w:r w:rsidRPr="00A224EA">
              <w:rPr>
                <w:spacing w:val="-10"/>
                <w:sz w:val="24"/>
              </w:rPr>
              <w:t xml:space="preserve"> </w:t>
            </w:r>
            <w:r w:rsidRPr="00A224EA">
              <w:rPr>
                <w:spacing w:val="-2"/>
                <w:sz w:val="24"/>
              </w:rPr>
              <w:t>scope</w:t>
            </w:r>
            <w:r w:rsidRPr="00A224EA">
              <w:rPr>
                <w:spacing w:val="-9"/>
                <w:sz w:val="24"/>
              </w:rPr>
              <w:t xml:space="preserve"> </w:t>
            </w:r>
            <w:r w:rsidRPr="00A224EA">
              <w:rPr>
                <w:spacing w:val="-2"/>
                <w:sz w:val="24"/>
              </w:rPr>
              <w:t>and</w:t>
            </w:r>
            <w:r w:rsidRPr="00A224EA">
              <w:rPr>
                <w:spacing w:val="-8"/>
                <w:sz w:val="24"/>
              </w:rPr>
              <w:t xml:space="preserve"> </w:t>
            </w:r>
            <w:r w:rsidRPr="00A224EA">
              <w:rPr>
                <w:spacing w:val="-2"/>
                <w:sz w:val="24"/>
              </w:rPr>
              <w:t>results</w:t>
            </w:r>
            <w:r w:rsidRPr="00A224EA">
              <w:rPr>
                <w:spacing w:val="-10"/>
                <w:sz w:val="24"/>
              </w:rPr>
              <w:t xml:space="preserve"> </w:t>
            </w:r>
            <w:r w:rsidRPr="00A224EA">
              <w:rPr>
                <w:spacing w:val="-2"/>
                <w:sz w:val="24"/>
              </w:rPr>
              <w:t>of</w:t>
            </w:r>
            <w:r w:rsidRPr="00A224EA">
              <w:rPr>
                <w:spacing w:val="-11"/>
                <w:sz w:val="24"/>
              </w:rPr>
              <w:t xml:space="preserve"> </w:t>
            </w:r>
            <w:r w:rsidRPr="00A224EA">
              <w:rPr>
                <w:spacing w:val="-2"/>
                <w:sz w:val="24"/>
              </w:rPr>
              <w:t>this</w:t>
            </w:r>
            <w:r w:rsidRPr="00A224EA">
              <w:rPr>
                <w:spacing w:val="-9"/>
                <w:sz w:val="24"/>
              </w:rPr>
              <w:t xml:space="preserve"> </w:t>
            </w:r>
            <w:r w:rsidRPr="00A224EA">
              <w:rPr>
                <w:spacing w:val="-2"/>
                <w:sz w:val="24"/>
              </w:rPr>
              <w:t>testing</w:t>
            </w:r>
            <w:r w:rsidRPr="00A224EA">
              <w:rPr>
                <w:spacing w:val="-12"/>
                <w:sz w:val="24"/>
              </w:rPr>
              <w:t xml:space="preserve"> </w:t>
            </w:r>
            <w:r w:rsidRPr="00A224EA">
              <w:rPr>
                <w:spacing w:val="-2"/>
                <w:sz w:val="24"/>
              </w:rPr>
              <w:t>must</w:t>
            </w:r>
            <w:r w:rsidRPr="00A224EA">
              <w:rPr>
                <w:spacing w:val="-10"/>
                <w:sz w:val="24"/>
              </w:rPr>
              <w:t xml:space="preserve"> </w:t>
            </w:r>
            <w:r w:rsidRPr="00A224EA">
              <w:rPr>
                <w:spacing w:val="-2"/>
                <w:sz w:val="24"/>
              </w:rPr>
              <w:t>be</w:t>
            </w:r>
            <w:r w:rsidRPr="00A224EA">
              <w:rPr>
                <w:spacing w:val="-8"/>
                <w:sz w:val="24"/>
              </w:rPr>
              <w:t xml:space="preserve"> </w:t>
            </w:r>
            <w:r w:rsidRPr="00A224EA">
              <w:rPr>
                <w:spacing w:val="-2"/>
                <w:sz w:val="24"/>
              </w:rPr>
              <w:t>presented</w:t>
            </w:r>
            <w:r w:rsidRPr="00A224EA">
              <w:rPr>
                <w:spacing w:val="-10"/>
                <w:sz w:val="24"/>
              </w:rPr>
              <w:t xml:space="preserve"> </w:t>
            </w:r>
            <w:r w:rsidRPr="00A224EA">
              <w:rPr>
                <w:spacing w:val="-2"/>
                <w:sz w:val="24"/>
              </w:rPr>
              <w:t>to</w:t>
            </w:r>
            <w:r w:rsidRPr="00A224EA">
              <w:rPr>
                <w:spacing w:val="-10"/>
                <w:sz w:val="24"/>
              </w:rPr>
              <w:t xml:space="preserve"> </w:t>
            </w:r>
            <w:r w:rsidRPr="00A224EA">
              <w:rPr>
                <w:spacing w:val="-2"/>
                <w:sz w:val="24"/>
              </w:rPr>
              <w:t>KIPRE’s</w:t>
            </w:r>
            <w:r w:rsidRPr="00A224EA">
              <w:rPr>
                <w:spacing w:val="-8"/>
                <w:sz w:val="24"/>
              </w:rPr>
              <w:t xml:space="preserve"> </w:t>
            </w:r>
            <w:r w:rsidRPr="00A224EA">
              <w:rPr>
                <w:spacing w:val="-2"/>
                <w:sz w:val="24"/>
              </w:rPr>
              <w:t>systems</w:t>
            </w:r>
          </w:p>
          <w:p w14:paraId="125E0C21" w14:textId="77777777" w:rsidR="00B7424F" w:rsidRPr="00A224EA" w:rsidRDefault="00672CA2">
            <w:pPr>
              <w:pStyle w:val="TableParagraph"/>
              <w:spacing w:line="251" w:lineRule="exact"/>
              <w:ind w:left="81"/>
              <w:rPr>
                <w:sz w:val="24"/>
              </w:rPr>
            </w:pPr>
            <w:r w:rsidRPr="00A224EA">
              <w:rPr>
                <w:w w:val="90"/>
                <w:sz w:val="24"/>
              </w:rPr>
              <w:t>Core</w:t>
            </w:r>
            <w:r w:rsidRPr="00A224EA">
              <w:rPr>
                <w:spacing w:val="4"/>
                <w:sz w:val="24"/>
              </w:rPr>
              <w:t xml:space="preserve"> </w:t>
            </w:r>
            <w:r w:rsidRPr="00A224EA">
              <w:rPr>
                <w:w w:val="90"/>
                <w:sz w:val="24"/>
              </w:rPr>
              <w:t>Team</w:t>
            </w:r>
            <w:r w:rsidRPr="00A224EA">
              <w:rPr>
                <w:spacing w:val="19"/>
                <w:sz w:val="24"/>
              </w:rPr>
              <w:t xml:space="preserve"> </w:t>
            </w:r>
            <w:r w:rsidRPr="00A224EA">
              <w:rPr>
                <w:w w:val="90"/>
                <w:sz w:val="24"/>
              </w:rPr>
              <w:t>for</w:t>
            </w:r>
            <w:r w:rsidRPr="00A224EA">
              <w:rPr>
                <w:spacing w:val="-4"/>
                <w:w w:val="90"/>
                <w:sz w:val="24"/>
              </w:rPr>
              <w:t xml:space="preserve"> </w:t>
            </w:r>
            <w:r w:rsidRPr="00A224EA">
              <w:rPr>
                <w:spacing w:val="-2"/>
                <w:w w:val="90"/>
                <w:sz w:val="24"/>
              </w:rPr>
              <w:t>approval.</w:t>
            </w:r>
          </w:p>
        </w:tc>
      </w:tr>
      <w:tr w:rsidR="00B7424F" w:rsidRPr="00A224EA" w14:paraId="3B4A8F34" w14:textId="77777777">
        <w:trPr>
          <w:trHeight w:val="1010"/>
        </w:trPr>
        <w:tc>
          <w:tcPr>
            <w:tcW w:w="214" w:type="dxa"/>
          </w:tcPr>
          <w:p w14:paraId="5ED876F8" w14:textId="77777777" w:rsidR="00B7424F" w:rsidRPr="00A224EA" w:rsidRDefault="00B7424F">
            <w:pPr>
              <w:pStyle w:val="TableParagraph"/>
              <w:rPr>
                <w:sz w:val="20"/>
              </w:rPr>
            </w:pPr>
          </w:p>
        </w:tc>
        <w:tc>
          <w:tcPr>
            <w:tcW w:w="9420" w:type="dxa"/>
          </w:tcPr>
          <w:p w14:paraId="3158EB60" w14:textId="77777777" w:rsidR="00B7424F" w:rsidRPr="00A224EA" w:rsidRDefault="00672CA2">
            <w:pPr>
              <w:pStyle w:val="TableParagraph"/>
              <w:ind w:left="81" w:right="86"/>
              <w:jc w:val="both"/>
              <w:rPr>
                <w:sz w:val="24"/>
              </w:rPr>
            </w:pPr>
            <w:r w:rsidRPr="00A224EA">
              <w:rPr>
                <w:w w:val="90"/>
                <w:sz w:val="24"/>
              </w:rPr>
              <w:t>The</w:t>
            </w:r>
            <w:r w:rsidRPr="00A224EA">
              <w:rPr>
                <w:spacing w:val="-1"/>
                <w:w w:val="90"/>
                <w:sz w:val="24"/>
              </w:rPr>
              <w:t xml:space="preserve"> </w:t>
            </w:r>
            <w:r w:rsidRPr="00A224EA">
              <w:rPr>
                <w:w w:val="90"/>
                <w:sz w:val="24"/>
              </w:rPr>
              <w:t>Vendor</w:t>
            </w:r>
            <w:r w:rsidRPr="00A224EA">
              <w:rPr>
                <w:spacing w:val="-4"/>
                <w:w w:val="90"/>
                <w:sz w:val="24"/>
              </w:rPr>
              <w:t xml:space="preserve"> </w:t>
            </w:r>
            <w:r w:rsidRPr="00A224EA">
              <w:rPr>
                <w:w w:val="90"/>
                <w:sz w:val="24"/>
              </w:rPr>
              <w:t>MUST</w:t>
            </w:r>
            <w:r w:rsidRPr="00A224EA">
              <w:rPr>
                <w:spacing w:val="-3"/>
                <w:w w:val="90"/>
                <w:sz w:val="24"/>
              </w:rPr>
              <w:t xml:space="preserve"> </w:t>
            </w:r>
            <w:r w:rsidRPr="00A224EA">
              <w:rPr>
                <w:w w:val="90"/>
                <w:sz w:val="24"/>
              </w:rPr>
              <w:t>design,</w:t>
            </w:r>
            <w:r w:rsidRPr="00A224EA">
              <w:rPr>
                <w:spacing w:val="-1"/>
                <w:w w:val="90"/>
                <w:sz w:val="24"/>
              </w:rPr>
              <w:t xml:space="preserve"> </w:t>
            </w:r>
            <w:r w:rsidRPr="00A224EA">
              <w:rPr>
                <w:w w:val="90"/>
                <w:sz w:val="24"/>
              </w:rPr>
              <w:t>develops,</w:t>
            </w:r>
            <w:r w:rsidRPr="00A224EA">
              <w:rPr>
                <w:spacing w:val="-1"/>
                <w:w w:val="90"/>
                <w:sz w:val="24"/>
              </w:rPr>
              <w:t xml:space="preserve"> </w:t>
            </w:r>
            <w:r w:rsidRPr="00A224EA">
              <w:rPr>
                <w:w w:val="90"/>
                <w:sz w:val="24"/>
              </w:rPr>
              <w:t>manage</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conduct Performance</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Volume</w:t>
            </w:r>
            <w:r w:rsidRPr="00A224EA">
              <w:rPr>
                <w:spacing w:val="-3"/>
                <w:w w:val="90"/>
                <w:sz w:val="24"/>
              </w:rPr>
              <w:t xml:space="preserve"> </w:t>
            </w:r>
            <w:r w:rsidRPr="00A224EA">
              <w:rPr>
                <w:w w:val="90"/>
                <w:sz w:val="24"/>
              </w:rPr>
              <w:t>Testing.</w:t>
            </w:r>
            <w:r w:rsidRPr="00A224EA">
              <w:rPr>
                <w:spacing w:val="-4"/>
                <w:w w:val="90"/>
                <w:sz w:val="24"/>
              </w:rPr>
              <w:t xml:space="preserve"> </w:t>
            </w:r>
            <w:r w:rsidRPr="00A224EA">
              <w:rPr>
                <w:w w:val="90"/>
                <w:sz w:val="24"/>
              </w:rPr>
              <w:t xml:space="preserve">The </w:t>
            </w:r>
            <w:r w:rsidRPr="00A224EA">
              <w:rPr>
                <w:sz w:val="24"/>
              </w:rPr>
              <w:t>scope and results of this testing must be presented to KIPRE systems Core Team and Management</w:t>
            </w:r>
            <w:r w:rsidRPr="00A224EA">
              <w:rPr>
                <w:spacing w:val="40"/>
                <w:sz w:val="24"/>
              </w:rPr>
              <w:t xml:space="preserve"> </w:t>
            </w:r>
            <w:r w:rsidRPr="00A224EA">
              <w:rPr>
                <w:sz w:val="24"/>
              </w:rPr>
              <w:t>for Approval</w:t>
            </w:r>
          </w:p>
        </w:tc>
      </w:tr>
      <w:tr w:rsidR="00B7424F" w:rsidRPr="00A224EA" w14:paraId="0D55EC51" w14:textId="77777777">
        <w:trPr>
          <w:trHeight w:val="299"/>
        </w:trPr>
        <w:tc>
          <w:tcPr>
            <w:tcW w:w="214" w:type="dxa"/>
          </w:tcPr>
          <w:p w14:paraId="366482C0" w14:textId="77777777" w:rsidR="00B7424F" w:rsidRPr="00A224EA" w:rsidRDefault="00B7424F">
            <w:pPr>
              <w:pStyle w:val="TableParagraph"/>
              <w:rPr>
                <w:sz w:val="20"/>
              </w:rPr>
            </w:pPr>
          </w:p>
        </w:tc>
        <w:tc>
          <w:tcPr>
            <w:tcW w:w="9420" w:type="dxa"/>
          </w:tcPr>
          <w:p w14:paraId="48F8D6D1" w14:textId="77777777" w:rsidR="00B7424F" w:rsidRPr="00A224EA" w:rsidRDefault="00672CA2">
            <w:pPr>
              <w:pStyle w:val="TableParagraph"/>
              <w:spacing w:line="256" w:lineRule="exact"/>
              <w:ind w:left="172"/>
              <w:rPr>
                <w:sz w:val="24"/>
              </w:rPr>
            </w:pPr>
            <w:r w:rsidRPr="00A224EA">
              <w:rPr>
                <w:w w:val="90"/>
                <w:sz w:val="24"/>
              </w:rPr>
              <w:t>The</w:t>
            </w:r>
            <w:r w:rsidRPr="00A224EA">
              <w:rPr>
                <w:spacing w:val="-2"/>
                <w:sz w:val="24"/>
              </w:rPr>
              <w:t xml:space="preserve"> </w:t>
            </w:r>
            <w:r w:rsidRPr="00A224EA">
              <w:rPr>
                <w:w w:val="90"/>
                <w:sz w:val="24"/>
              </w:rPr>
              <w:t>Vendor</w:t>
            </w:r>
            <w:r w:rsidRPr="00A224EA">
              <w:rPr>
                <w:spacing w:val="-3"/>
                <w:sz w:val="24"/>
              </w:rPr>
              <w:t xml:space="preserve"> </w:t>
            </w:r>
            <w:r w:rsidRPr="00A224EA">
              <w:rPr>
                <w:w w:val="90"/>
                <w:sz w:val="24"/>
              </w:rPr>
              <w:t>MUST</w:t>
            </w:r>
            <w:r w:rsidRPr="00A224EA">
              <w:rPr>
                <w:spacing w:val="-3"/>
                <w:sz w:val="24"/>
              </w:rPr>
              <w:t xml:space="preserve"> </w:t>
            </w:r>
            <w:r w:rsidRPr="00A224EA">
              <w:rPr>
                <w:w w:val="90"/>
                <w:sz w:val="24"/>
              </w:rPr>
              <w:t>provide</w:t>
            </w:r>
            <w:r w:rsidRPr="00A224EA">
              <w:rPr>
                <w:spacing w:val="-4"/>
                <w:sz w:val="24"/>
              </w:rPr>
              <w:t xml:space="preserve"> </w:t>
            </w:r>
            <w:r w:rsidRPr="00A224EA">
              <w:rPr>
                <w:w w:val="90"/>
                <w:sz w:val="24"/>
              </w:rPr>
              <w:t>test</w:t>
            </w:r>
            <w:r w:rsidRPr="00A224EA">
              <w:rPr>
                <w:spacing w:val="-1"/>
                <w:sz w:val="24"/>
              </w:rPr>
              <w:t xml:space="preserve"> </w:t>
            </w:r>
            <w:r w:rsidRPr="00A224EA">
              <w:rPr>
                <w:w w:val="90"/>
                <w:sz w:val="24"/>
              </w:rPr>
              <w:t>reports</w:t>
            </w:r>
            <w:r w:rsidRPr="00A224EA">
              <w:rPr>
                <w:spacing w:val="-4"/>
                <w:sz w:val="24"/>
              </w:rPr>
              <w:t xml:space="preserve"> </w:t>
            </w:r>
            <w:r w:rsidRPr="00A224EA">
              <w:rPr>
                <w:w w:val="90"/>
                <w:sz w:val="24"/>
              </w:rPr>
              <w:t>on</w:t>
            </w:r>
            <w:r w:rsidRPr="00A224EA">
              <w:rPr>
                <w:spacing w:val="-5"/>
                <w:sz w:val="24"/>
              </w:rPr>
              <w:t xml:space="preserve"> </w:t>
            </w:r>
            <w:r w:rsidRPr="00A224EA">
              <w:rPr>
                <w:w w:val="90"/>
                <w:sz w:val="24"/>
              </w:rPr>
              <w:t>all</w:t>
            </w:r>
            <w:r w:rsidRPr="00A224EA">
              <w:rPr>
                <w:spacing w:val="-6"/>
                <w:sz w:val="24"/>
              </w:rPr>
              <w:t xml:space="preserve"> </w:t>
            </w:r>
            <w:r w:rsidRPr="00A224EA">
              <w:rPr>
                <w:w w:val="90"/>
                <w:sz w:val="24"/>
              </w:rPr>
              <w:t>conducted</w:t>
            </w:r>
            <w:r w:rsidRPr="00A224EA">
              <w:rPr>
                <w:spacing w:val="-1"/>
                <w:sz w:val="24"/>
              </w:rPr>
              <w:t xml:space="preserve"> </w:t>
            </w:r>
            <w:r w:rsidRPr="00A224EA">
              <w:rPr>
                <w:spacing w:val="-2"/>
                <w:w w:val="90"/>
                <w:sz w:val="24"/>
              </w:rPr>
              <w:t>tests.</w:t>
            </w:r>
          </w:p>
        </w:tc>
      </w:tr>
      <w:tr w:rsidR="00B7424F" w:rsidRPr="00A224EA" w14:paraId="042A9354" w14:textId="77777777">
        <w:trPr>
          <w:trHeight w:val="506"/>
        </w:trPr>
        <w:tc>
          <w:tcPr>
            <w:tcW w:w="214" w:type="dxa"/>
          </w:tcPr>
          <w:p w14:paraId="3457917B" w14:textId="77777777" w:rsidR="00B7424F" w:rsidRPr="00A224EA" w:rsidRDefault="00B7424F">
            <w:pPr>
              <w:pStyle w:val="TableParagraph"/>
              <w:rPr>
                <w:sz w:val="20"/>
              </w:rPr>
            </w:pPr>
          </w:p>
        </w:tc>
        <w:tc>
          <w:tcPr>
            <w:tcW w:w="9420" w:type="dxa"/>
          </w:tcPr>
          <w:p w14:paraId="1E74DC0D" w14:textId="77777777" w:rsidR="00B7424F" w:rsidRPr="00A224EA" w:rsidRDefault="00672CA2">
            <w:pPr>
              <w:pStyle w:val="TableParagraph"/>
              <w:spacing w:before="21" w:line="204" w:lineRule="auto"/>
              <w:ind w:left="172"/>
              <w:rPr>
                <w:sz w:val="24"/>
              </w:rPr>
            </w:pPr>
            <w:r w:rsidRPr="00A224EA">
              <w:rPr>
                <w:w w:val="90"/>
                <w:sz w:val="24"/>
              </w:rPr>
              <w:t>The Vendor MUST design, develop and conduct regression testing following the correction of problems</w:t>
            </w:r>
            <w:r w:rsidRPr="00A224EA">
              <w:rPr>
                <w:spacing w:val="40"/>
                <w:sz w:val="24"/>
              </w:rPr>
              <w:t xml:space="preserve"> </w:t>
            </w:r>
            <w:r w:rsidRPr="00A224EA">
              <w:rPr>
                <w:w w:val="90"/>
                <w:sz w:val="24"/>
              </w:rPr>
              <w:t>identified during the testing cycle.</w:t>
            </w:r>
          </w:p>
        </w:tc>
      </w:tr>
      <w:tr w:rsidR="00B7424F" w:rsidRPr="00A224EA" w14:paraId="125E3248" w14:textId="77777777" w:rsidTr="008C2466">
        <w:trPr>
          <w:trHeight w:val="306"/>
        </w:trPr>
        <w:tc>
          <w:tcPr>
            <w:tcW w:w="9634" w:type="dxa"/>
            <w:gridSpan w:val="2"/>
            <w:shd w:val="clear" w:color="auto" w:fill="95B3D7" w:themeFill="accent1" w:themeFillTint="99"/>
          </w:tcPr>
          <w:p w14:paraId="70629E42" w14:textId="77777777" w:rsidR="00B7424F" w:rsidRPr="00A224EA" w:rsidRDefault="00672CA2">
            <w:pPr>
              <w:pStyle w:val="TableParagraph"/>
              <w:spacing w:before="10"/>
              <w:ind w:left="731"/>
              <w:rPr>
                <w:b/>
                <w:sz w:val="24"/>
              </w:rPr>
            </w:pPr>
            <w:r w:rsidRPr="00A224EA">
              <w:rPr>
                <w:b/>
                <w:sz w:val="24"/>
              </w:rPr>
              <w:t>Implementation</w:t>
            </w:r>
            <w:r w:rsidRPr="00A224EA">
              <w:rPr>
                <w:b/>
                <w:spacing w:val="12"/>
                <w:sz w:val="24"/>
              </w:rPr>
              <w:t xml:space="preserve"> </w:t>
            </w:r>
            <w:r w:rsidRPr="00A224EA">
              <w:rPr>
                <w:b/>
                <w:sz w:val="24"/>
              </w:rPr>
              <w:t>Schedule</w:t>
            </w:r>
            <w:r w:rsidRPr="00A224EA">
              <w:rPr>
                <w:b/>
                <w:spacing w:val="14"/>
                <w:sz w:val="24"/>
              </w:rPr>
              <w:t xml:space="preserve"> </w:t>
            </w:r>
            <w:r w:rsidRPr="00A224EA">
              <w:rPr>
                <w:b/>
                <w:sz w:val="24"/>
              </w:rPr>
              <w:t>and</w:t>
            </w:r>
            <w:r w:rsidRPr="00A224EA">
              <w:rPr>
                <w:b/>
                <w:spacing w:val="16"/>
                <w:sz w:val="24"/>
              </w:rPr>
              <w:t xml:space="preserve"> </w:t>
            </w:r>
            <w:r w:rsidRPr="00A224EA">
              <w:rPr>
                <w:b/>
                <w:spacing w:val="-2"/>
                <w:sz w:val="24"/>
              </w:rPr>
              <w:t>Location</w:t>
            </w:r>
          </w:p>
        </w:tc>
      </w:tr>
      <w:tr w:rsidR="00B7424F" w:rsidRPr="00A224EA" w14:paraId="0BCAADD2" w14:textId="77777777">
        <w:trPr>
          <w:trHeight w:val="631"/>
        </w:trPr>
        <w:tc>
          <w:tcPr>
            <w:tcW w:w="214" w:type="dxa"/>
            <w:vMerge w:val="restart"/>
          </w:tcPr>
          <w:p w14:paraId="42BBA1A3" w14:textId="77777777" w:rsidR="00B7424F" w:rsidRPr="00A224EA" w:rsidRDefault="00B7424F">
            <w:pPr>
              <w:pStyle w:val="TableParagraph"/>
              <w:rPr>
                <w:sz w:val="20"/>
              </w:rPr>
            </w:pPr>
          </w:p>
        </w:tc>
        <w:tc>
          <w:tcPr>
            <w:tcW w:w="9420" w:type="dxa"/>
          </w:tcPr>
          <w:p w14:paraId="3334CDDF" w14:textId="77777777" w:rsidR="00B7424F" w:rsidRPr="00A224EA" w:rsidRDefault="00672CA2">
            <w:pPr>
              <w:pStyle w:val="TableParagraph"/>
              <w:spacing w:line="223" w:lineRule="auto"/>
              <w:ind w:left="740" w:hanging="10"/>
              <w:rPr>
                <w:sz w:val="24"/>
              </w:rPr>
            </w:pPr>
            <w:r w:rsidRPr="00A224EA">
              <w:rPr>
                <w:w w:val="90"/>
                <w:sz w:val="24"/>
              </w:rPr>
              <w:t>The</w:t>
            </w:r>
            <w:r w:rsidRPr="00A224EA">
              <w:rPr>
                <w:spacing w:val="-5"/>
                <w:w w:val="90"/>
                <w:sz w:val="24"/>
              </w:rPr>
              <w:t xml:space="preserve"> </w:t>
            </w:r>
            <w:r w:rsidRPr="00A224EA">
              <w:rPr>
                <w:w w:val="90"/>
                <w:sz w:val="24"/>
              </w:rPr>
              <w:t>Implementation</w:t>
            </w:r>
            <w:r w:rsidRPr="00A224EA">
              <w:rPr>
                <w:spacing w:val="-5"/>
                <w:w w:val="90"/>
                <w:sz w:val="24"/>
              </w:rPr>
              <w:t xml:space="preserve"> </w:t>
            </w:r>
            <w:r w:rsidRPr="00A224EA">
              <w:rPr>
                <w:w w:val="90"/>
                <w:sz w:val="24"/>
              </w:rPr>
              <w:t>schedule</w:t>
            </w:r>
            <w:r w:rsidRPr="00A224EA">
              <w:rPr>
                <w:spacing w:val="-5"/>
                <w:w w:val="90"/>
                <w:sz w:val="24"/>
              </w:rPr>
              <w:t xml:space="preserve"> </w:t>
            </w:r>
            <w:r w:rsidRPr="00A224EA">
              <w:rPr>
                <w:w w:val="90"/>
                <w:sz w:val="24"/>
              </w:rPr>
              <w:t>should</w:t>
            </w:r>
            <w:r w:rsidRPr="00A224EA">
              <w:rPr>
                <w:spacing w:val="-5"/>
                <w:w w:val="90"/>
                <w:sz w:val="24"/>
              </w:rPr>
              <w:t xml:space="preserve"> </w:t>
            </w:r>
            <w:r w:rsidRPr="00A224EA">
              <w:rPr>
                <w:w w:val="90"/>
                <w:sz w:val="24"/>
              </w:rPr>
              <w:t>be</w:t>
            </w:r>
            <w:r w:rsidRPr="00A224EA">
              <w:rPr>
                <w:spacing w:val="-4"/>
                <w:w w:val="90"/>
                <w:sz w:val="24"/>
              </w:rPr>
              <w:t xml:space="preserve"> </w:t>
            </w:r>
            <w:r w:rsidRPr="00A224EA">
              <w:rPr>
                <w:w w:val="90"/>
                <w:sz w:val="24"/>
              </w:rPr>
              <w:t>no</w:t>
            </w:r>
            <w:r w:rsidRPr="00A224EA">
              <w:rPr>
                <w:spacing w:val="-5"/>
                <w:w w:val="90"/>
                <w:sz w:val="24"/>
              </w:rPr>
              <w:t xml:space="preserve"> </w:t>
            </w:r>
            <w:r w:rsidRPr="00A224EA">
              <w:rPr>
                <w:w w:val="90"/>
                <w:sz w:val="24"/>
              </w:rPr>
              <w:t>more</w:t>
            </w:r>
            <w:r w:rsidRPr="00A224EA">
              <w:rPr>
                <w:spacing w:val="-5"/>
                <w:w w:val="90"/>
                <w:sz w:val="24"/>
              </w:rPr>
              <w:t xml:space="preserve"> </w:t>
            </w:r>
            <w:r w:rsidRPr="00A224EA">
              <w:rPr>
                <w:w w:val="90"/>
                <w:sz w:val="24"/>
              </w:rPr>
              <w:t>than</w:t>
            </w:r>
            <w:r w:rsidRPr="00A224EA">
              <w:rPr>
                <w:spacing w:val="-7"/>
                <w:w w:val="90"/>
                <w:sz w:val="24"/>
              </w:rPr>
              <w:t xml:space="preserve"> </w:t>
            </w:r>
            <w:r w:rsidRPr="00A224EA">
              <w:rPr>
                <w:w w:val="90"/>
                <w:sz w:val="24"/>
              </w:rPr>
              <w:t>6</w:t>
            </w:r>
            <w:r w:rsidRPr="00A224EA">
              <w:rPr>
                <w:spacing w:val="-5"/>
                <w:w w:val="90"/>
                <w:sz w:val="24"/>
              </w:rPr>
              <w:t xml:space="preserve"> </w:t>
            </w:r>
            <w:r w:rsidRPr="00A224EA">
              <w:rPr>
                <w:w w:val="90"/>
                <w:sz w:val="24"/>
              </w:rPr>
              <w:t>months,</w:t>
            </w:r>
            <w:r w:rsidRPr="00A224EA">
              <w:rPr>
                <w:spacing w:val="-6"/>
                <w:w w:val="90"/>
                <w:sz w:val="24"/>
              </w:rPr>
              <w:t xml:space="preserve"> </w:t>
            </w:r>
            <w:r w:rsidRPr="00A224EA">
              <w:rPr>
                <w:w w:val="90"/>
                <w:sz w:val="24"/>
              </w:rPr>
              <w:t>addressing</w:t>
            </w:r>
            <w:r w:rsidRPr="00A224EA">
              <w:rPr>
                <w:spacing w:val="-6"/>
                <w:w w:val="90"/>
                <w:sz w:val="24"/>
              </w:rPr>
              <w:t xml:space="preserve"> </w:t>
            </w:r>
            <w:r w:rsidRPr="00A224EA">
              <w:rPr>
                <w:w w:val="90"/>
                <w:sz w:val="24"/>
              </w:rPr>
              <w:t>the</w:t>
            </w:r>
            <w:r w:rsidRPr="00A224EA">
              <w:rPr>
                <w:spacing w:val="-5"/>
                <w:w w:val="90"/>
                <w:sz w:val="24"/>
              </w:rPr>
              <w:t xml:space="preserve"> </w:t>
            </w:r>
            <w:r w:rsidRPr="00A224EA">
              <w:rPr>
                <w:w w:val="90"/>
                <w:sz w:val="24"/>
              </w:rPr>
              <w:t xml:space="preserve">following </w:t>
            </w:r>
            <w:r w:rsidRPr="00A224EA">
              <w:rPr>
                <w:sz w:val="24"/>
              </w:rPr>
              <w:t>requirements,</w:t>
            </w:r>
            <w:r w:rsidRPr="00A224EA">
              <w:rPr>
                <w:spacing w:val="40"/>
                <w:sz w:val="24"/>
              </w:rPr>
              <w:t xml:space="preserve"> </w:t>
            </w:r>
            <w:r w:rsidRPr="00A224EA">
              <w:rPr>
                <w:sz w:val="24"/>
              </w:rPr>
              <w:t>among others:</w:t>
            </w:r>
          </w:p>
        </w:tc>
      </w:tr>
      <w:tr w:rsidR="00B7424F" w:rsidRPr="00A224EA" w14:paraId="6658358A" w14:textId="77777777">
        <w:trPr>
          <w:trHeight w:val="299"/>
        </w:trPr>
        <w:tc>
          <w:tcPr>
            <w:tcW w:w="214" w:type="dxa"/>
            <w:vMerge/>
            <w:tcBorders>
              <w:top w:val="nil"/>
            </w:tcBorders>
          </w:tcPr>
          <w:p w14:paraId="797B018A" w14:textId="77777777" w:rsidR="00B7424F" w:rsidRPr="00A224EA" w:rsidRDefault="00B7424F">
            <w:pPr>
              <w:rPr>
                <w:sz w:val="2"/>
                <w:szCs w:val="2"/>
              </w:rPr>
            </w:pPr>
          </w:p>
        </w:tc>
        <w:tc>
          <w:tcPr>
            <w:tcW w:w="9420" w:type="dxa"/>
          </w:tcPr>
          <w:p w14:paraId="7EF70A6F" w14:textId="77777777" w:rsidR="00B7424F" w:rsidRPr="00A224EA" w:rsidRDefault="00672CA2">
            <w:pPr>
              <w:pStyle w:val="TableParagraph"/>
              <w:numPr>
                <w:ilvl w:val="0"/>
                <w:numId w:val="59"/>
              </w:numPr>
              <w:tabs>
                <w:tab w:val="left" w:pos="536"/>
              </w:tabs>
              <w:spacing w:line="264" w:lineRule="exact"/>
              <w:ind w:hanging="453"/>
              <w:rPr>
                <w:sz w:val="24"/>
              </w:rPr>
            </w:pPr>
            <w:r w:rsidRPr="00A224EA">
              <w:rPr>
                <w:w w:val="85"/>
                <w:sz w:val="24"/>
              </w:rPr>
              <w:t>Project</w:t>
            </w:r>
            <w:r w:rsidRPr="00A224EA">
              <w:rPr>
                <w:spacing w:val="27"/>
                <w:sz w:val="24"/>
              </w:rPr>
              <w:t xml:space="preserve"> </w:t>
            </w:r>
            <w:r w:rsidRPr="00A224EA">
              <w:rPr>
                <w:w w:val="85"/>
                <w:sz w:val="24"/>
              </w:rPr>
              <w:t>organization</w:t>
            </w:r>
            <w:r w:rsidRPr="00A224EA">
              <w:rPr>
                <w:spacing w:val="27"/>
                <w:sz w:val="24"/>
              </w:rPr>
              <w:t xml:space="preserve"> </w:t>
            </w:r>
            <w:r w:rsidRPr="00A224EA">
              <w:rPr>
                <w:w w:val="85"/>
                <w:sz w:val="24"/>
              </w:rPr>
              <w:t>and</w:t>
            </w:r>
            <w:r w:rsidRPr="00A224EA">
              <w:rPr>
                <w:spacing w:val="33"/>
                <w:sz w:val="24"/>
              </w:rPr>
              <w:t xml:space="preserve"> </w:t>
            </w:r>
            <w:r w:rsidRPr="00A224EA">
              <w:rPr>
                <w:w w:val="85"/>
                <w:sz w:val="24"/>
              </w:rPr>
              <w:t>management</w:t>
            </w:r>
            <w:r w:rsidRPr="00A224EA">
              <w:rPr>
                <w:spacing w:val="36"/>
                <w:sz w:val="24"/>
              </w:rPr>
              <w:t xml:space="preserve"> </w:t>
            </w:r>
            <w:r w:rsidRPr="00A224EA">
              <w:rPr>
                <w:spacing w:val="-4"/>
                <w:w w:val="85"/>
                <w:sz w:val="24"/>
              </w:rPr>
              <w:t>plan</w:t>
            </w:r>
          </w:p>
        </w:tc>
      </w:tr>
      <w:tr w:rsidR="00B7424F" w:rsidRPr="00A224EA" w14:paraId="755CCB92" w14:textId="77777777">
        <w:trPr>
          <w:trHeight w:val="297"/>
        </w:trPr>
        <w:tc>
          <w:tcPr>
            <w:tcW w:w="214" w:type="dxa"/>
            <w:vMerge/>
            <w:tcBorders>
              <w:top w:val="nil"/>
            </w:tcBorders>
          </w:tcPr>
          <w:p w14:paraId="610ADAA7" w14:textId="77777777" w:rsidR="00B7424F" w:rsidRPr="00A224EA" w:rsidRDefault="00B7424F">
            <w:pPr>
              <w:rPr>
                <w:sz w:val="2"/>
                <w:szCs w:val="2"/>
              </w:rPr>
            </w:pPr>
          </w:p>
        </w:tc>
        <w:tc>
          <w:tcPr>
            <w:tcW w:w="9420" w:type="dxa"/>
          </w:tcPr>
          <w:p w14:paraId="78732B9B" w14:textId="77777777" w:rsidR="00B7424F" w:rsidRPr="00A224EA" w:rsidRDefault="00672CA2">
            <w:pPr>
              <w:pStyle w:val="TableParagraph"/>
              <w:numPr>
                <w:ilvl w:val="0"/>
                <w:numId w:val="58"/>
              </w:numPr>
              <w:tabs>
                <w:tab w:val="left" w:pos="536"/>
              </w:tabs>
              <w:spacing w:line="264" w:lineRule="exact"/>
              <w:ind w:hanging="453"/>
              <w:rPr>
                <w:sz w:val="24"/>
              </w:rPr>
            </w:pPr>
            <w:r w:rsidRPr="00A224EA">
              <w:rPr>
                <w:w w:val="85"/>
                <w:sz w:val="24"/>
              </w:rPr>
              <w:t>Full</w:t>
            </w:r>
            <w:r w:rsidRPr="00A224EA">
              <w:rPr>
                <w:spacing w:val="31"/>
                <w:sz w:val="24"/>
              </w:rPr>
              <w:t xml:space="preserve"> </w:t>
            </w:r>
            <w:r w:rsidRPr="00A224EA">
              <w:rPr>
                <w:w w:val="85"/>
                <w:sz w:val="24"/>
              </w:rPr>
              <w:t>customization,</w:t>
            </w:r>
            <w:r w:rsidRPr="00A224EA">
              <w:rPr>
                <w:spacing w:val="31"/>
                <w:sz w:val="24"/>
              </w:rPr>
              <w:t xml:space="preserve"> </w:t>
            </w:r>
            <w:r w:rsidRPr="00A224EA">
              <w:rPr>
                <w:w w:val="85"/>
                <w:sz w:val="24"/>
              </w:rPr>
              <w:t>implementation</w:t>
            </w:r>
            <w:r w:rsidRPr="00A224EA">
              <w:rPr>
                <w:spacing w:val="32"/>
                <w:sz w:val="24"/>
              </w:rPr>
              <w:t xml:space="preserve"> </w:t>
            </w:r>
            <w:r w:rsidRPr="00A224EA">
              <w:rPr>
                <w:w w:val="85"/>
                <w:sz w:val="24"/>
              </w:rPr>
              <w:t>and</w:t>
            </w:r>
            <w:r w:rsidRPr="00A224EA">
              <w:rPr>
                <w:spacing w:val="28"/>
                <w:sz w:val="24"/>
              </w:rPr>
              <w:t xml:space="preserve"> </w:t>
            </w:r>
            <w:r w:rsidRPr="00A224EA">
              <w:rPr>
                <w:w w:val="85"/>
                <w:sz w:val="24"/>
              </w:rPr>
              <w:t>commissioning</w:t>
            </w:r>
            <w:r w:rsidRPr="00A224EA">
              <w:rPr>
                <w:spacing w:val="31"/>
                <w:sz w:val="24"/>
              </w:rPr>
              <w:t xml:space="preserve"> </w:t>
            </w:r>
            <w:r w:rsidRPr="00A224EA">
              <w:rPr>
                <w:w w:val="85"/>
                <w:sz w:val="24"/>
              </w:rPr>
              <w:t>of</w:t>
            </w:r>
            <w:r w:rsidRPr="00A224EA">
              <w:rPr>
                <w:spacing w:val="33"/>
                <w:sz w:val="24"/>
              </w:rPr>
              <w:t xml:space="preserve"> </w:t>
            </w:r>
            <w:r w:rsidRPr="00A224EA">
              <w:rPr>
                <w:w w:val="85"/>
                <w:sz w:val="24"/>
              </w:rPr>
              <w:t>the</w:t>
            </w:r>
            <w:r w:rsidRPr="00A224EA">
              <w:rPr>
                <w:spacing w:val="35"/>
                <w:sz w:val="24"/>
              </w:rPr>
              <w:t xml:space="preserve"> </w:t>
            </w:r>
            <w:r w:rsidRPr="00A224EA">
              <w:rPr>
                <w:spacing w:val="-2"/>
                <w:w w:val="85"/>
                <w:sz w:val="24"/>
              </w:rPr>
              <w:t>Systems.</w:t>
            </w:r>
          </w:p>
        </w:tc>
      </w:tr>
      <w:tr w:rsidR="00B7424F" w:rsidRPr="00A224EA" w14:paraId="1EBBD735" w14:textId="77777777">
        <w:trPr>
          <w:trHeight w:val="522"/>
        </w:trPr>
        <w:tc>
          <w:tcPr>
            <w:tcW w:w="214" w:type="dxa"/>
            <w:vMerge/>
            <w:tcBorders>
              <w:top w:val="nil"/>
            </w:tcBorders>
          </w:tcPr>
          <w:p w14:paraId="03FAA065" w14:textId="77777777" w:rsidR="00B7424F" w:rsidRPr="00A224EA" w:rsidRDefault="00B7424F">
            <w:pPr>
              <w:rPr>
                <w:sz w:val="2"/>
                <w:szCs w:val="2"/>
              </w:rPr>
            </w:pPr>
          </w:p>
        </w:tc>
        <w:tc>
          <w:tcPr>
            <w:tcW w:w="9420" w:type="dxa"/>
          </w:tcPr>
          <w:p w14:paraId="40E7FC03" w14:textId="77777777" w:rsidR="00B7424F" w:rsidRPr="00A224EA" w:rsidRDefault="00672CA2">
            <w:pPr>
              <w:pStyle w:val="TableParagraph"/>
              <w:numPr>
                <w:ilvl w:val="0"/>
                <w:numId w:val="57"/>
              </w:numPr>
              <w:tabs>
                <w:tab w:val="left" w:pos="536"/>
              </w:tabs>
              <w:spacing w:line="266" w:lineRule="exact"/>
              <w:ind w:hanging="453"/>
              <w:rPr>
                <w:sz w:val="24"/>
              </w:rPr>
            </w:pPr>
            <w:r w:rsidRPr="00A224EA">
              <w:rPr>
                <w:w w:val="90"/>
                <w:sz w:val="24"/>
              </w:rPr>
              <w:t>Regular</w:t>
            </w:r>
            <w:r w:rsidRPr="00A224EA">
              <w:rPr>
                <w:spacing w:val="-4"/>
                <w:w w:val="90"/>
                <w:sz w:val="24"/>
              </w:rPr>
              <w:t xml:space="preserve"> </w:t>
            </w:r>
            <w:r w:rsidRPr="00A224EA">
              <w:rPr>
                <w:w w:val="90"/>
                <w:sz w:val="24"/>
              </w:rPr>
              <w:t>updates</w:t>
            </w:r>
            <w:r w:rsidRPr="00A224EA">
              <w:rPr>
                <w:spacing w:val="-5"/>
                <w:sz w:val="24"/>
              </w:rPr>
              <w:t xml:space="preserve"> </w:t>
            </w:r>
            <w:r w:rsidRPr="00A224EA">
              <w:rPr>
                <w:w w:val="90"/>
                <w:sz w:val="24"/>
              </w:rPr>
              <w:t>to</w:t>
            </w:r>
            <w:r w:rsidRPr="00A224EA">
              <w:rPr>
                <w:spacing w:val="-5"/>
                <w:sz w:val="24"/>
              </w:rPr>
              <w:t xml:space="preserve"> </w:t>
            </w:r>
            <w:r w:rsidRPr="00A224EA">
              <w:rPr>
                <w:w w:val="90"/>
                <w:sz w:val="24"/>
              </w:rPr>
              <w:t>the</w:t>
            </w:r>
            <w:r w:rsidRPr="00A224EA">
              <w:rPr>
                <w:spacing w:val="-6"/>
                <w:sz w:val="24"/>
              </w:rPr>
              <w:t xml:space="preserve"> </w:t>
            </w:r>
            <w:r w:rsidRPr="00A224EA">
              <w:rPr>
                <w:w w:val="90"/>
                <w:sz w:val="24"/>
              </w:rPr>
              <w:t>KIPRE’s</w:t>
            </w:r>
            <w:r w:rsidRPr="00A224EA">
              <w:rPr>
                <w:spacing w:val="-3"/>
                <w:sz w:val="24"/>
              </w:rPr>
              <w:t xml:space="preserve"> </w:t>
            </w:r>
            <w:r w:rsidRPr="00A224EA">
              <w:rPr>
                <w:w w:val="90"/>
                <w:sz w:val="24"/>
              </w:rPr>
              <w:t>systems</w:t>
            </w:r>
            <w:r w:rsidRPr="00A224EA">
              <w:rPr>
                <w:spacing w:val="-2"/>
                <w:w w:val="90"/>
                <w:sz w:val="24"/>
              </w:rPr>
              <w:t xml:space="preserve"> </w:t>
            </w:r>
            <w:r w:rsidRPr="00A224EA">
              <w:rPr>
                <w:w w:val="90"/>
                <w:sz w:val="24"/>
              </w:rPr>
              <w:t>Core</w:t>
            </w:r>
            <w:r w:rsidRPr="00A224EA">
              <w:rPr>
                <w:spacing w:val="-3"/>
                <w:sz w:val="24"/>
              </w:rPr>
              <w:t xml:space="preserve"> </w:t>
            </w:r>
            <w:r w:rsidRPr="00A224EA">
              <w:rPr>
                <w:w w:val="90"/>
                <w:sz w:val="24"/>
              </w:rPr>
              <w:t>Team</w:t>
            </w:r>
            <w:r w:rsidRPr="00A224EA">
              <w:rPr>
                <w:spacing w:val="-1"/>
                <w:w w:val="90"/>
                <w:sz w:val="24"/>
              </w:rPr>
              <w:t xml:space="preserve"> </w:t>
            </w:r>
            <w:r w:rsidRPr="00A224EA">
              <w:rPr>
                <w:w w:val="90"/>
                <w:sz w:val="24"/>
              </w:rPr>
              <w:t>on</w:t>
            </w:r>
            <w:r w:rsidRPr="00A224EA">
              <w:rPr>
                <w:spacing w:val="-3"/>
                <w:w w:val="90"/>
                <w:sz w:val="24"/>
              </w:rPr>
              <w:t xml:space="preserve"> </w:t>
            </w:r>
            <w:r w:rsidRPr="00A224EA">
              <w:rPr>
                <w:w w:val="90"/>
                <w:sz w:val="24"/>
              </w:rPr>
              <w:t>the</w:t>
            </w:r>
            <w:r w:rsidRPr="00A224EA">
              <w:rPr>
                <w:spacing w:val="-3"/>
                <w:sz w:val="24"/>
              </w:rPr>
              <w:t xml:space="preserve"> </w:t>
            </w:r>
            <w:r w:rsidRPr="00A224EA">
              <w:rPr>
                <w:w w:val="90"/>
                <w:sz w:val="24"/>
              </w:rPr>
              <w:t>progress</w:t>
            </w:r>
            <w:r w:rsidRPr="00A224EA">
              <w:rPr>
                <w:spacing w:val="-4"/>
                <w:sz w:val="24"/>
              </w:rPr>
              <w:t xml:space="preserve"> </w:t>
            </w:r>
            <w:r w:rsidRPr="00A224EA">
              <w:rPr>
                <w:w w:val="90"/>
                <w:sz w:val="24"/>
              </w:rPr>
              <w:t>of</w:t>
            </w:r>
            <w:r w:rsidRPr="00A224EA">
              <w:rPr>
                <w:spacing w:val="-6"/>
                <w:sz w:val="24"/>
              </w:rPr>
              <w:t xml:space="preserve"> </w:t>
            </w:r>
            <w:r w:rsidRPr="00A224EA">
              <w:rPr>
                <w:w w:val="90"/>
                <w:sz w:val="24"/>
              </w:rPr>
              <w:t>the</w:t>
            </w:r>
            <w:r w:rsidRPr="00A224EA">
              <w:rPr>
                <w:spacing w:val="-4"/>
                <w:sz w:val="24"/>
              </w:rPr>
              <w:t xml:space="preserve"> </w:t>
            </w:r>
            <w:r w:rsidRPr="00A224EA">
              <w:rPr>
                <w:spacing w:val="-2"/>
                <w:w w:val="90"/>
                <w:sz w:val="24"/>
              </w:rPr>
              <w:t>project</w:t>
            </w:r>
          </w:p>
        </w:tc>
      </w:tr>
      <w:tr w:rsidR="00B7424F" w:rsidRPr="00A224EA" w14:paraId="59A13395" w14:textId="77777777">
        <w:trPr>
          <w:trHeight w:val="299"/>
        </w:trPr>
        <w:tc>
          <w:tcPr>
            <w:tcW w:w="214" w:type="dxa"/>
            <w:vMerge/>
            <w:tcBorders>
              <w:top w:val="nil"/>
            </w:tcBorders>
          </w:tcPr>
          <w:p w14:paraId="273BD71C" w14:textId="77777777" w:rsidR="00B7424F" w:rsidRPr="00A224EA" w:rsidRDefault="00B7424F">
            <w:pPr>
              <w:rPr>
                <w:sz w:val="2"/>
                <w:szCs w:val="2"/>
              </w:rPr>
            </w:pPr>
          </w:p>
        </w:tc>
        <w:tc>
          <w:tcPr>
            <w:tcW w:w="9420" w:type="dxa"/>
          </w:tcPr>
          <w:p w14:paraId="3DB81242" w14:textId="77777777" w:rsidR="00B7424F" w:rsidRPr="00A224EA" w:rsidRDefault="00672CA2">
            <w:pPr>
              <w:pStyle w:val="TableParagraph"/>
              <w:numPr>
                <w:ilvl w:val="0"/>
                <w:numId w:val="56"/>
              </w:numPr>
              <w:tabs>
                <w:tab w:val="left" w:pos="536"/>
              </w:tabs>
              <w:spacing w:line="264" w:lineRule="exact"/>
              <w:ind w:hanging="453"/>
              <w:rPr>
                <w:sz w:val="24"/>
              </w:rPr>
            </w:pPr>
            <w:r w:rsidRPr="00A224EA">
              <w:rPr>
                <w:w w:val="85"/>
                <w:sz w:val="24"/>
              </w:rPr>
              <w:t>Hardware</w:t>
            </w:r>
            <w:r w:rsidRPr="00A224EA">
              <w:rPr>
                <w:spacing w:val="34"/>
                <w:sz w:val="24"/>
              </w:rPr>
              <w:t xml:space="preserve"> </w:t>
            </w:r>
            <w:r w:rsidRPr="00A224EA">
              <w:rPr>
                <w:w w:val="85"/>
                <w:sz w:val="24"/>
              </w:rPr>
              <w:t>procurement,</w:t>
            </w:r>
            <w:r w:rsidRPr="00A224EA">
              <w:rPr>
                <w:spacing w:val="41"/>
                <w:sz w:val="24"/>
              </w:rPr>
              <w:t xml:space="preserve"> </w:t>
            </w:r>
            <w:r w:rsidRPr="00A224EA">
              <w:rPr>
                <w:w w:val="85"/>
                <w:sz w:val="24"/>
              </w:rPr>
              <w:t>where</w:t>
            </w:r>
            <w:r w:rsidRPr="00A224EA">
              <w:rPr>
                <w:spacing w:val="37"/>
                <w:sz w:val="24"/>
              </w:rPr>
              <w:t xml:space="preserve"> </w:t>
            </w:r>
            <w:r w:rsidRPr="00A224EA">
              <w:rPr>
                <w:spacing w:val="-2"/>
                <w:w w:val="85"/>
                <w:sz w:val="24"/>
              </w:rPr>
              <w:t>necessary.</w:t>
            </w:r>
          </w:p>
        </w:tc>
      </w:tr>
      <w:tr w:rsidR="00B7424F" w:rsidRPr="00A224EA" w14:paraId="193553F0" w14:textId="77777777">
        <w:trPr>
          <w:trHeight w:val="299"/>
        </w:trPr>
        <w:tc>
          <w:tcPr>
            <w:tcW w:w="214" w:type="dxa"/>
            <w:vMerge w:val="restart"/>
          </w:tcPr>
          <w:p w14:paraId="1844D185" w14:textId="77777777" w:rsidR="00B7424F" w:rsidRPr="00A224EA" w:rsidRDefault="00B7424F">
            <w:pPr>
              <w:pStyle w:val="TableParagraph"/>
              <w:rPr>
                <w:sz w:val="20"/>
              </w:rPr>
            </w:pPr>
          </w:p>
        </w:tc>
        <w:tc>
          <w:tcPr>
            <w:tcW w:w="9420" w:type="dxa"/>
          </w:tcPr>
          <w:p w14:paraId="23268E7F" w14:textId="77777777" w:rsidR="00B7424F" w:rsidRPr="00A224EA" w:rsidRDefault="00672CA2">
            <w:pPr>
              <w:pStyle w:val="TableParagraph"/>
              <w:numPr>
                <w:ilvl w:val="0"/>
                <w:numId w:val="55"/>
              </w:numPr>
              <w:tabs>
                <w:tab w:val="left" w:pos="536"/>
              </w:tabs>
              <w:spacing w:line="264" w:lineRule="exact"/>
              <w:ind w:hanging="453"/>
              <w:rPr>
                <w:sz w:val="24"/>
              </w:rPr>
            </w:pPr>
            <w:r w:rsidRPr="00A224EA">
              <w:rPr>
                <w:w w:val="90"/>
                <w:sz w:val="24"/>
              </w:rPr>
              <w:t>Testing</w:t>
            </w:r>
            <w:r w:rsidRPr="00A224EA">
              <w:rPr>
                <w:spacing w:val="-1"/>
                <w:w w:val="90"/>
                <w:sz w:val="24"/>
              </w:rPr>
              <w:t xml:space="preserve"> </w:t>
            </w:r>
            <w:r w:rsidRPr="00A224EA">
              <w:rPr>
                <w:w w:val="90"/>
                <w:sz w:val="24"/>
              </w:rPr>
              <w:t>schedules</w:t>
            </w:r>
            <w:r w:rsidRPr="00A224EA">
              <w:rPr>
                <w:spacing w:val="-6"/>
                <w:sz w:val="24"/>
              </w:rPr>
              <w:t xml:space="preserve"> </w:t>
            </w:r>
            <w:r w:rsidRPr="00A224EA">
              <w:rPr>
                <w:w w:val="90"/>
                <w:sz w:val="24"/>
              </w:rPr>
              <w:t>such</w:t>
            </w:r>
            <w:r w:rsidRPr="00A224EA">
              <w:rPr>
                <w:spacing w:val="-2"/>
                <w:w w:val="90"/>
                <w:sz w:val="24"/>
              </w:rPr>
              <w:t xml:space="preserve"> </w:t>
            </w:r>
            <w:r w:rsidRPr="00A224EA">
              <w:rPr>
                <w:w w:val="90"/>
                <w:sz w:val="24"/>
              </w:rPr>
              <w:t>as</w:t>
            </w:r>
            <w:r w:rsidRPr="00A224EA">
              <w:rPr>
                <w:spacing w:val="-2"/>
                <w:w w:val="90"/>
                <w:sz w:val="24"/>
              </w:rPr>
              <w:t xml:space="preserve"> </w:t>
            </w:r>
            <w:r w:rsidRPr="00A224EA">
              <w:rPr>
                <w:w w:val="90"/>
                <w:sz w:val="24"/>
              </w:rPr>
              <w:t>unit</w:t>
            </w:r>
            <w:r w:rsidRPr="00A224EA">
              <w:rPr>
                <w:spacing w:val="-4"/>
                <w:w w:val="90"/>
                <w:sz w:val="24"/>
              </w:rPr>
              <w:t xml:space="preserve"> </w:t>
            </w:r>
            <w:r w:rsidRPr="00A224EA">
              <w:rPr>
                <w:w w:val="90"/>
                <w:sz w:val="24"/>
              </w:rPr>
              <w:t>testing,</w:t>
            </w:r>
            <w:r w:rsidRPr="00A224EA">
              <w:rPr>
                <w:spacing w:val="-4"/>
                <w:w w:val="90"/>
                <w:sz w:val="24"/>
              </w:rPr>
              <w:t xml:space="preserve"> </w:t>
            </w:r>
            <w:r w:rsidRPr="00A224EA">
              <w:rPr>
                <w:w w:val="90"/>
                <w:sz w:val="24"/>
              </w:rPr>
              <w:t>integration</w:t>
            </w:r>
            <w:r w:rsidRPr="00A224EA">
              <w:rPr>
                <w:spacing w:val="-4"/>
                <w:w w:val="90"/>
                <w:sz w:val="24"/>
              </w:rPr>
              <w:t xml:space="preserve"> </w:t>
            </w:r>
            <w:r w:rsidRPr="00A224EA">
              <w:rPr>
                <w:w w:val="90"/>
                <w:sz w:val="24"/>
              </w:rPr>
              <w:t>testing,</w:t>
            </w:r>
            <w:r w:rsidRPr="00A224EA">
              <w:rPr>
                <w:spacing w:val="-4"/>
                <w:w w:val="90"/>
                <w:sz w:val="24"/>
              </w:rPr>
              <w:t xml:space="preserve"> etc.</w:t>
            </w:r>
          </w:p>
        </w:tc>
      </w:tr>
      <w:tr w:rsidR="00B7424F" w:rsidRPr="00A224EA" w14:paraId="029F31F5" w14:textId="77777777">
        <w:trPr>
          <w:trHeight w:val="299"/>
        </w:trPr>
        <w:tc>
          <w:tcPr>
            <w:tcW w:w="214" w:type="dxa"/>
            <w:vMerge/>
            <w:tcBorders>
              <w:top w:val="nil"/>
            </w:tcBorders>
          </w:tcPr>
          <w:p w14:paraId="2DE1E1B3" w14:textId="77777777" w:rsidR="00B7424F" w:rsidRPr="00A224EA" w:rsidRDefault="00B7424F">
            <w:pPr>
              <w:rPr>
                <w:sz w:val="2"/>
                <w:szCs w:val="2"/>
              </w:rPr>
            </w:pPr>
          </w:p>
        </w:tc>
        <w:tc>
          <w:tcPr>
            <w:tcW w:w="9420" w:type="dxa"/>
          </w:tcPr>
          <w:p w14:paraId="4D9C5CC1" w14:textId="77777777" w:rsidR="00B7424F" w:rsidRPr="00A224EA" w:rsidRDefault="00672CA2">
            <w:pPr>
              <w:pStyle w:val="TableParagraph"/>
              <w:numPr>
                <w:ilvl w:val="0"/>
                <w:numId w:val="54"/>
              </w:numPr>
              <w:tabs>
                <w:tab w:val="left" w:pos="536"/>
              </w:tabs>
              <w:spacing w:line="271" w:lineRule="exact"/>
              <w:ind w:hanging="453"/>
              <w:rPr>
                <w:sz w:val="24"/>
              </w:rPr>
            </w:pPr>
            <w:r w:rsidRPr="00A224EA">
              <w:rPr>
                <w:w w:val="85"/>
                <w:sz w:val="24"/>
              </w:rPr>
              <w:t>User</w:t>
            </w:r>
            <w:r w:rsidRPr="00A224EA">
              <w:rPr>
                <w:spacing w:val="32"/>
                <w:sz w:val="24"/>
              </w:rPr>
              <w:t xml:space="preserve"> </w:t>
            </w:r>
            <w:r w:rsidRPr="00A224EA">
              <w:rPr>
                <w:w w:val="85"/>
                <w:sz w:val="24"/>
              </w:rPr>
              <w:t>Acceptance</w:t>
            </w:r>
            <w:r w:rsidRPr="00A224EA">
              <w:rPr>
                <w:spacing w:val="33"/>
                <w:sz w:val="24"/>
              </w:rPr>
              <w:t xml:space="preserve"> </w:t>
            </w:r>
            <w:r w:rsidRPr="00A224EA">
              <w:rPr>
                <w:w w:val="85"/>
                <w:sz w:val="24"/>
              </w:rPr>
              <w:t>testing,</w:t>
            </w:r>
            <w:r w:rsidRPr="00A224EA">
              <w:rPr>
                <w:spacing w:val="31"/>
                <w:sz w:val="24"/>
              </w:rPr>
              <w:t xml:space="preserve"> </w:t>
            </w:r>
            <w:r w:rsidRPr="00A224EA">
              <w:rPr>
                <w:w w:val="85"/>
                <w:sz w:val="24"/>
              </w:rPr>
              <w:t>Performance</w:t>
            </w:r>
            <w:r w:rsidRPr="00A224EA">
              <w:rPr>
                <w:spacing w:val="38"/>
                <w:sz w:val="24"/>
              </w:rPr>
              <w:t xml:space="preserve"> </w:t>
            </w:r>
            <w:r w:rsidRPr="00A224EA">
              <w:rPr>
                <w:w w:val="85"/>
                <w:sz w:val="24"/>
              </w:rPr>
              <w:t>testing</w:t>
            </w:r>
            <w:r w:rsidRPr="00A224EA">
              <w:rPr>
                <w:spacing w:val="31"/>
                <w:sz w:val="24"/>
              </w:rPr>
              <w:t xml:space="preserve"> </w:t>
            </w:r>
            <w:r w:rsidRPr="00A224EA">
              <w:rPr>
                <w:w w:val="85"/>
                <w:sz w:val="24"/>
              </w:rPr>
              <w:t>and</w:t>
            </w:r>
            <w:r w:rsidRPr="00A224EA">
              <w:rPr>
                <w:spacing w:val="31"/>
                <w:sz w:val="24"/>
              </w:rPr>
              <w:t xml:space="preserve"> </w:t>
            </w:r>
            <w:r w:rsidRPr="00A224EA">
              <w:rPr>
                <w:w w:val="85"/>
                <w:sz w:val="24"/>
              </w:rPr>
              <w:t>regression</w:t>
            </w:r>
            <w:r w:rsidRPr="00A224EA">
              <w:rPr>
                <w:spacing w:val="32"/>
                <w:sz w:val="24"/>
              </w:rPr>
              <w:t xml:space="preserve"> </w:t>
            </w:r>
            <w:r w:rsidRPr="00A224EA">
              <w:rPr>
                <w:spacing w:val="-2"/>
                <w:w w:val="85"/>
                <w:sz w:val="24"/>
              </w:rPr>
              <w:t>testing.</w:t>
            </w:r>
          </w:p>
        </w:tc>
      </w:tr>
      <w:tr w:rsidR="00B7424F" w:rsidRPr="00A224EA" w14:paraId="5E6BEC5E" w14:textId="77777777">
        <w:trPr>
          <w:trHeight w:val="299"/>
        </w:trPr>
        <w:tc>
          <w:tcPr>
            <w:tcW w:w="214" w:type="dxa"/>
            <w:vMerge/>
            <w:tcBorders>
              <w:top w:val="nil"/>
            </w:tcBorders>
          </w:tcPr>
          <w:p w14:paraId="304C2F50" w14:textId="77777777" w:rsidR="00B7424F" w:rsidRPr="00A224EA" w:rsidRDefault="00B7424F">
            <w:pPr>
              <w:rPr>
                <w:sz w:val="2"/>
                <w:szCs w:val="2"/>
              </w:rPr>
            </w:pPr>
          </w:p>
        </w:tc>
        <w:tc>
          <w:tcPr>
            <w:tcW w:w="9420" w:type="dxa"/>
          </w:tcPr>
          <w:p w14:paraId="75BFE974" w14:textId="77777777" w:rsidR="00B7424F" w:rsidRPr="00A224EA" w:rsidRDefault="00672CA2">
            <w:pPr>
              <w:pStyle w:val="TableParagraph"/>
              <w:numPr>
                <w:ilvl w:val="0"/>
                <w:numId w:val="53"/>
              </w:numPr>
              <w:tabs>
                <w:tab w:val="left" w:pos="536"/>
              </w:tabs>
              <w:spacing w:line="264" w:lineRule="exact"/>
              <w:ind w:hanging="453"/>
              <w:rPr>
                <w:sz w:val="24"/>
              </w:rPr>
            </w:pPr>
            <w:r w:rsidRPr="00A224EA">
              <w:rPr>
                <w:w w:val="90"/>
                <w:sz w:val="24"/>
              </w:rPr>
              <w:t>Training</w:t>
            </w:r>
            <w:r w:rsidRPr="00A224EA">
              <w:rPr>
                <w:spacing w:val="-8"/>
                <w:w w:val="90"/>
                <w:sz w:val="24"/>
              </w:rPr>
              <w:t xml:space="preserve"> </w:t>
            </w:r>
            <w:r w:rsidRPr="00A224EA">
              <w:rPr>
                <w:w w:val="90"/>
                <w:sz w:val="24"/>
              </w:rPr>
              <w:t>for</w:t>
            </w:r>
            <w:r w:rsidRPr="00A224EA">
              <w:rPr>
                <w:spacing w:val="-5"/>
                <w:w w:val="90"/>
                <w:sz w:val="24"/>
              </w:rPr>
              <w:t xml:space="preserve"> </w:t>
            </w:r>
            <w:r w:rsidRPr="00A224EA">
              <w:rPr>
                <w:w w:val="90"/>
                <w:sz w:val="24"/>
              </w:rPr>
              <w:t>KIPRE</w:t>
            </w:r>
            <w:r w:rsidRPr="00A224EA">
              <w:rPr>
                <w:spacing w:val="-1"/>
                <w:w w:val="90"/>
                <w:sz w:val="24"/>
              </w:rPr>
              <w:t xml:space="preserve"> </w:t>
            </w:r>
            <w:r w:rsidRPr="00A224EA">
              <w:rPr>
                <w:w w:val="90"/>
                <w:sz w:val="24"/>
              </w:rPr>
              <w:t>Executives,</w:t>
            </w:r>
            <w:r w:rsidRPr="00A224EA">
              <w:rPr>
                <w:spacing w:val="-3"/>
                <w:w w:val="90"/>
                <w:sz w:val="24"/>
              </w:rPr>
              <w:t xml:space="preserve"> </w:t>
            </w:r>
            <w:r w:rsidRPr="00A224EA">
              <w:rPr>
                <w:w w:val="90"/>
                <w:sz w:val="24"/>
              </w:rPr>
              <w:t>Managers,</w:t>
            </w:r>
            <w:r w:rsidRPr="00A224EA">
              <w:rPr>
                <w:spacing w:val="-5"/>
                <w:w w:val="90"/>
                <w:sz w:val="24"/>
              </w:rPr>
              <w:t xml:space="preserve"> </w:t>
            </w:r>
            <w:r w:rsidRPr="00A224EA">
              <w:rPr>
                <w:w w:val="90"/>
                <w:sz w:val="24"/>
              </w:rPr>
              <w:t>end</w:t>
            </w:r>
            <w:r w:rsidRPr="00A224EA">
              <w:rPr>
                <w:spacing w:val="-2"/>
                <w:w w:val="90"/>
                <w:sz w:val="24"/>
              </w:rPr>
              <w:t xml:space="preserve"> </w:t>
            </w:r>
            <w:r w:rsidRPr="00A224EA">
              <w:rPr>
                <w:w w:val="90"/>
                <w:sz w:val="24"/>
              </w:rPr>
              <w:t>users</w:t>
            </w:r>
            <w:r w:rsidRPr="00A224EA">
              <w:rPr>
                <w:spacing w:val="-3"/>
                <w:w w:val="90"/>
                <w:sz w:val="24"/>
              </w:rPr>
              <w:t xml:space="preserve"> </w:t>
            </w:r>
            <w:r w:rsidRPr="00A224EA">
              <w:rPr>
                <w:w w:val="90"/>
                <w:sz w:val="24"/>
              </w:rPr>
              <w:t>and</w:t>
            </w:r>
            <w:r w:rsidRPr="00A224EA">
              <w:rPr>
                <w:spacing w:val="-4"/>
                <w:w w:val="90"/>
                <w:sz w:val="24"/>
              </w:rPr>
              <w:t xml:space="preserve"> </w:t>
            </w:r>
            <w:r w:rsidRPr="00A224EA">
              <w:rPr>
                <w:w w:val="90"/>
                <w:sz w:val="24"/>
              </w:rPr>
              <w:t>power</w:t>
            </w:r>
            <w:r w:rsidRPr="00A224EA">
              <w:rPr>
                <w:spacing w:val="-2"/>
                <w:w w:val="90"/>
                <w:sz w:val="24"/>
              </w:rPr>
              <w:t xml:space="preserve"> users.</w:t>
            </w:r>
          </w:p>
        </w:tc>
      </w:tr>
      <w:tr w:rsidR="00B7424F" w:rsidRPr="00A224EA" w14:paraId="0C83C15E" w14:textId="77777777">
        <w:trPr>
          <w:trHeight w:val="300"/>
        </w:trPr>
        <w:tc>
          <w:tcPr>
            <w:tcW w:w="214" w:type="dxa"/>
            <w:vMerge/>
            <w:tcBorders>
              <w:top w:val="nil"/>
            </w:tcBorders>
          </w:tcPr>
          <w:p w14:paraId="6D57BB45" w14:textId="77777777" w:rsidR="00B7424F" w:rsidRPr="00A224EA" w:rsidRDefault="00B7424F">
            <w:pPr>
              <w:rPr>
                <w:sz w:val="2"/>
                <w:szCs w:val="2"/>
              </w:rPr>
            </w:pPr>
          </w:p>
        </w:tc>
        <w:tc>
          <w:tcPr>
            <w:tcW w:w="9420" w:type="dxa"/>
          </w:tcPr>
          <w:p w14:paraId="59B84033" w14:textId="77777777" w:rsidR="00B7424F" w:rsidRPr="00A224EA" w:rsidRDefault="00672CA2">
            <w:pPr>
              <w:pStyle w:val="TableParagraph"/>
              <w:numPr>
                <w:ilvl w:val="0"/>
                <w:numId w:val="52"/>
              </w:numPr>
              <w:tabs>
                <w:tab w:val="left" w:pos="536"/>
              </w:tabs>
              <w:spacing w:line="267" w:lineRule="exact"/>
              <w:ind w:hanging="453"/>
              <w:rPr>
                <w:sz w:val="24"/>
              </w:rPr>
            </w:pPr>
            <w:r w:rsidRPr="00A224EA">
              <w:rPr>
                <w:w w:val="90"/>
                <w:sz w:val="24"/>
              </w:rPr>
              <w:t>Soft</w:t>
            </w:r>
            <w:r w:rsidRPr="00A224EA">
              <w:rPr>
                <w:spacing w:val="-6"/>
                <w:w w:val="90"/>
                <w:sz w:val="24"/>
              </w:rPr>
              <w:t xml:space="preserve"> </w:t>
            </w:r>
            <w:r w:rsidRPr="00A224EA">
              <w:rPr>
                <w:spacing w:val="-2"/>
                <w:sz w:val="24"/>
              </w:rPr>
              <w:t>launch</w:t>
            </w:r>
          </w:p>
        </w:tc>
      </w:tr>
      <w:tr w:rsidR="00B7424F" w:rsidRPr="00A224EA" w14:paraId="54DFEB8C" w14:textId="77777777">
        <w:trPr>
          <w:trHeight w:val="299"/>
        </w:trPr>
        <w:tc>
          <w:tcPr>
            <w:tcW w:w="214" w:type="dxa"/>
            <w:vMerge/>
            <w:tcBorders>
              <w:top w:val="nil"/>
            </w:tcBorders>
          </w:tcPr>
          <w:p w14:paraId="359DE8A6" w14:textId="77777777" w:rsidR="00B7424F" w:rsidRPr="00A224EA" w:rsidRDefault="00B7424F">
            <w:pPr>
              <w:rPr>
                <w:sz w:val="2"/>
                <w:szCs w:val="2"/>
              </w:rPr>
            </w:pPr>
          </w:p>
        </w:tc>
        <w:tc>
          <w:tcPr>
            <w:tcW w:w="9420" w:type="dxa"/>
          </w:tcPr>
          <w:p w14:paraId="05F2F64F" w14:textId="77777777" w:rsidR="00B7424F" w:rsidRPr="00A224EA" w:rsidRDefault="00672CA2">
            <w:pPr>
              <w:pStyle w:val="TableParagraph"/>
              <w:numPr>
                <w:ilvl w:val="0"/>
                <w:numId w:val="51"/>
              </w:numPr>
              <w:tabs>
                <w:tab w:val="left" w:pos="536"/>
              </w:tabs>
              <w:spacing w:line="264" w:lineRule="exact"/>
              <w:ind w:hanging="453"/>
              <w:rPr>
                <w:sz w:val="24"/>
              </w:rPr>
            </w:pPr>
            <w:r w:rsidRPr="00A224EA">
              <w:rPr>
                <w:w w:val="90"/>
                <w:sz w:val="24"/>
              </w:rPr>
              <w:t>Final</w:t>
            </w:r>
            <w:r w:rsidRPr="00A224EA">
              <w:rPr>
                <w:spacing w:val="-1"/>
                <w:w w:val="90"/>
                <w:sz w:val="24"/>
              </w:rPr>
              <w:t xml:space="preserve"> </w:t>
            </w:r>
            <w:r w:rsidRPr="00A224EA">
              <w:rPr>
                <w:w w:val="90"/>
                <w:sz w:val="24"/>
              </w:rPr>
              <w:t>Go</w:t>
            </w:r>
            <w:r w:rsidRPr="00A224EA">
              <w:rPr>
                <w:spacing w:val="-2"/>
                <w:w w:val="90"/>
                <w:sz w:val="24"/>
              </w:rPr>
              <w:t xml:space="preserve"> </w:t>
            </w:r>
            <w:r w:rsidRPr="00A224EA">
              <w:rPr>
                <w:spacing w:val="-4"/>
                <w:w w:val="90"/>
                <w:sz w:val="24"/>
              </w:rPr>
              <w:t>live</w:t>
            </w:r>
          </w:p>
        </w:tc>
      </w:tr>
      <w:tr w:rsidR="00B7424F" w:rsidRPr="00A224EA" w14:paraId="7971059A" w14:textId="77777777">
        <w:trPr>
          <w:trHeight w:val="299"/>
        </w:trPr>
        <w:tc>
          <w:tcPr>
            <w:tcW w:w="214" w:type="dxa"/>
            <w:vMerge/>
            <w:tcBorders>
              <w:top w:val="nil"/>
            </w:tcBorders>
          </w:tcPr>
          <w:p w14:paraId="2D5C3234" w14:textId="77777777" w:rsidR="00B7424F" w:rsidRPr="00A224EA" w:rsidRDefault="00B7424F">
            <w:pPr>
              <w:rPr>
                <w:sz w:val="2"/>
                <w:szCs w:val="2"/>
              </w:rPr>
            </w:pPr>
          </w:p>
        </w:tc>
        <w:tc>
          <w:tcPr>
            <w:tcW w:w="9420" w:type="dxa"/>
          </w:tcPr>
          <w:p w14:paraId="44FEAE49" w14:textId="77777777" w:rsidR="00B7424F" w:rsidRPr="00A224EA" w:rsidRDefault="00672CA2">
            <w:pPr>
              <w:pStyle w:val="TableParagraph"/>
              <w:numPr>
                <w:ilvl w:val="0"/>
                <w:numId w:val="50"/>
              </w:numPr>
              <w:tabs>
                <w:tab w:val="left" w:pos="536"/>
              </w:tabs>
              <w:spacing w:line="266" w:lineRule="exact"/>
              <w:ind w:hanging="453"/>
              <w:rPr>
                <w:sz w:val="24"/>
              </w:rPr>
            </w:pPr>
            <w:r w:rsidRPr="00A224EA">
              <w:rPr>
                <w:w w:val="85"/>
                <w:sz w:val="24"/>
              </w:rPr>
              <w:t>Provision</w:t>
            </w:r>
            <w:r w:rsidRPr="00A224EA">
              <w:rPr>
                <w:spacing w:val="18"/>
                <w:sz w:val="24"/>
              </w:rPr>
              <w:t xml:space="preserve"> </w:t>
            </w:r>
            <w:r w:rsidRPr="00A224EA">
              <w:rPr>
                <w:w w:val="85"/>
                <w:sz w:val="24"/>
              </w:rPr>
              <w:t>of</w:t>
            </w:r>
            <w:r w:rsidRPr="00A224EA">
              <w:rPr>
                <w:spacing w:val="15"/>
                <w:sz w:val="24"/>
              </w:rPr>
              <w:t xml:space="preserve"> </w:t>
            </w:r>
            <w:r w:rsidRPr="00A224EA">
              <w:rPr>
                <w:w w:val="85"/>
                <w:sz w:val="24"/>
              </w:rPr>
              <w:t>all</w:t>
            </w:r>
            <w:r w:rsidRPr="00A224EA">
              <w:rPr>
                <w:spacing w:val="19"/>
                <w:sz w:val="24"/>
              </w:rPr>
              <w:t xml:space="preserve"> </w:t>
            </w:r>
            <w:r w:rsidRPr="00A224EA">
              <w:rPr>
                <w:w w:val="85"/>
                <w:sz w:val="24"/>
              </w:rPr>
              <w:t>documentation</w:t>
            </w:r>
            <w:r w:rsidRPr="00A224EA">
              <w:rPr>
                <w:spacing w:val="23"/>
                <w:sz w:val="24"/>
              </w:rPr>
              <w:t xml:space="preserve"> </w:t>
            </w:r>
            <w:r w:rsidRPr="00A224EA">
              <w:rPr>
                <w:w w:val="85"/>
                <w:sz w:val="24"/>
              </w:rPr>
              <w:t>and</w:t>
            </w:r>
            <w:r w:rsidRPr="00A224EA">
              <w:rPr>
                <w:spacing w:val="15"/>
                <w:sz w:val="24"/>
              </w:rPr>
              <w:t xml:space="preserve"> </w:t>
            </w:r>
            <w:r w:rsidRPr="00A224EA">
              <w:rPr>
                <w:spacing w:val="-2"/>
                <w:w w:val="85"/>
                <w:sz w:val="24"/>
              </w:rPr>
              <w:t>manuals.</w:t>
            </w:r>
          </w:p>
        </w:tc>
      </w:tr>
      <w:tr w:rsidR="00B7424F" w:rsidRPr="00A224EA" w14:paraId="005C0BAB" w14:textId="77777777">
        <w:trPr>
          <w:trHeight w:val="299"/>
        </w:trPr>
        <w:tc>
          <w:tcPr>
            <w:tcW w:w="214" w:type="dxa"/>
            <w:vMerge/>
            <w:tcBorders>
              <w:top w:val="nil"/>
            </w:tcBorders>
          </w:tcPr>
          <w:p w14:paraId="7FF0D20A" w14:textId="77777777" w:rsidR="00B7424F" w:rsidRPr="00A224EA" w:rsidRDefault="00B7424F">
            <w:pPr>
              <w:rPr>
                <w:sz w:val="2"/>
                <w:szCs w:val="2"/>
              </w:rPr>
            </w:pPr>
          </w:p>
        </w:tc>
        <w:tc>
          <w:tcPr>
            <w:tcW w:w="9420" w:type="dxa"/>
          </w:tcPr>
          <w:p w14:paraId="54B6B574" w14:textId="77777777" w:rsidR="00B7424F" w:rsidRPr="00A224EA" w:rsidRDefault="00672CA2">
            <w:pPr>
              <w:pStyle w:val="TableParagraph"/>
              <w:numPr>
                <w:ilvl w:val="0"/>
                <w:numId w:val="49"/>
              </w:numPr>
              <w:tabs>
                <w:tab w:val="left" w:pos="536"/>
              </w:tabs>
              <w:spacing w:line="266" w:lineRule="exact"/>
              <w:ind w:hanging="453"/>
              <w:rPr>
                <w:sz w:val="24"/>
              </w:rPr>
            </w:pPr>
            <w:r w:rsidRPr="00A224EA">
              <w:rPr>
                <w:w w:val="85"/>
                <w:sz w:val="24"/>
              </w:rPr>
              <w:t>Sign</w:t>
            </w:r>
            <w:r w:rsidRPr="00A224EA">
              <w:rPr>
                <w:spacing w:val="-2"/>
                <w:sz w:val="24"/>
              </w:rPr>
              <w:t xml:space="preserve"> </w:t>
            </w:r>
            <w:r w:rsidRPr="00A224EA">
              <w:rPr>
                <w:w w:val="85"/>
                <w:sz w:val="24"/>
              </w:rPr>
              <w:t>–</w:t>
            </w:r>
            <w:r w:rsidRPr="00A224EA">
              <w:rPr>
                <w:spacing w:val="-4"/>
                <w:sz w:val="24"/>
              </w:rPr>
              <w:t xml:space="preserve"> </w:t>
            </w:r>
            <w:r w:rsidRPr="00A224EA">
              <w:rPr>
                <w:spacing w:val="-4"/>
                <w:w w:val="85"/>
                <w:sz w:val="24"/>
              </w:rPr>
              <w:t>offs</w:t>
            </w:r>
          </w:p>
        </w:tc>
      </w:tr>
      <w:tr w:rsidR="00B7424F" w:rsidRPr="00A224EA" w14:paraId="02EBBAA3" w14:textId="77777777">
        <w:trPr>
          <w:trHeight w:val="301"/>
        </w:trPr>
        <w:tc>
          <w:tcPr>
            <w:tcW w:w="214" w:type="dxa"/>
            <w:vMerge/>
            <w:tcBorders>
              <w:top w:val="nil"/>
            </w:tcBorders>
          </w:tcPr>
          <w:p w14:paraId="66386181" w14:textId="77777777" w:rsidR="00B7424F" w:rsidRPr="00A224EA" w:rsidRDefault="00B7424F">
            <w:pPr>
              <w:rPr>
                <w:sz w:val="2"/>
                <w:szCs w:val="2"/>
              </w:rPr>
            </w:pPr>
          </w:p>
        </w:tc>
        <w:tc>
          <w:tcPr>
            <w:tcW w:w="9420" w:type="dxa"/>
          </w:tcPr>
          <w:p w14:paraId="1C018F86" w14:textId="77777777" w:rsidR="00B7424F" w:rsidRPr="00A224EA" w:rsidRDefault="00672CA2">
            <w:pPr>
              <w:pStyle w:val="TableParagraph"/>
              <w:numPr>
                <w:ilvl w:val="0"/>
                <w:numId w:val="48"/>
              </w:numPr>
              <w:tabs>
                <w:tab w:val="left" w:pos="536"/>
              </w:tabs>
              <w:spacing w:line="271" w:lineRule="exact"/>
              <w:ind w:hanging="453"/>
              <w:rPr>
                <w:sz w:val="24"/>
              </w:rPr>
            </w:pPr>
            <w:r w:rsidRPr="00A224EA">
              <w:rPr>
                <w:w w:val="85"/>
                <w:sz w:val="24"/>
              </w:rPr>
              <w:t>Official</w:t>
            </w:r>
            <w:r w:rsidRPr="00A224EA">
              <w:rPr>
                <w:spacing w:val="19"/>
                <w:sz w:val="24"/>
              </w:rPr>
              <w:t xml:space="preserve"> </w:t>
            </w:r>
            <w:r w:rsidRPr="00A224EA">
              <w:rPr>
                <w:w w:val="85"/>
                <w:sz w:val="24"/>
              </w:rPr>
              <w:t>handover</w:t>
            </w:r>
            <w:r w:rsidRPr="00A224EA">
              <w:rPr>
                <w:spacing w:val="22"/>
                <w:sz w:val="24"/>
              </w:rPr>
              <w:t xml:space="preserve"> </w:t>
            </w:r>
            <w:r w:rsidRPr="00A224EA">
              <w:rPr>
                <w:w w:val="85"/>
                <w:sz w:val="24"/>
              </w:rPr>
              <w:t>and</w:t>
            </w:r>
            <w:r w:rsidRPr="00A224EA">
              <w:rPr>
                <w:spacing w:val="25"/>
                <w:sz w:val="24"/>
              </w:rPr>
              <w:t xml:space="preserve"> </w:t>
            </w:r>
            <w:r w:rsidRPr="00A224EA">
              <w:rPr>
                <w:w w:val="85"/>
                <w:sz w:val="24"/>
              </w:rPr>
              <w:t>commissioning</w:t>
            </w:r>
            <w:r w:rsidRPr="00A224EA">
              <w:rPr>
                <w:spacing w:val="22"/>
                <w:sz w:val="24"/>
              </w:rPr>
              <w:t xml:space="preserve"> </w:t>
            </w:r>
            <w:r w:rsidRPr="00A224EA">
              <w:rPr>
                <w:w w:val="85"/>
                <w:sz w:val="24"/>
              </w:rPr>
              <w:t>of</w:t>
            </w:r>
            <w:r w:rsidRPr="00A224EA">
              <w:rPr>
                <w:spacing w:val="18"/>
                <w:sz w:val="24"/>
              </w:rPr>
              <w:t xml:space="preserve"> </w:t>
            </w:r>
            <w:r w:rsidRPr="00A224EA">
              <w:rPr>
                <w:w w:val="85"/>
                <w:sz w:val="24"/>
              </w:rPr>
              <w:t>the</w:t>
            </w:r>
            <w:r w:rsidRPr="00A224EA">
              <w:rPr>
                <w:spacing w:val="20"/>
                <w:sz w:val="24"/>
              </w:rPr>
              <w:t xml:space="preserve"> </w:t>
            </w:r>
            <w:r w:rsidRPr="00A224EA">
              <w:rPr>
                <w:spacing w:val="-2"/>
                <w:w w:val="85"/>
                <w:sz w:val="24"/>
              </w:rPr>
              <w:t>system.</w:t>
            </w:r>
          </w:p>
        </w:tc>
      </w:tr>
      <w:tr w:rsidR="00B7424F" w:rsidRPr="00A224EA" w14:paraId="19E108F8" w14:textId="77777777">
        <w:trPr>
          <w:trHeight w:val="299"/>
        </w:trPr>
        <w:tc>
          <w:tcPr>
            <w:tcW w:w="214" w:type="dxa"/>
            <w:vMerge/>
            <w:tcBorders>
              <w:top w:val="nil"/>
            </w:tcBorders>
          </w:tcPr>
          <w:p w14:paraId="2863A01C" w14:textId="77777777" w:rsidR="00B7424F" w:rsidRPr="00A224EA" w:rsidRDefault="00B7424F">
            <w:pPr>
              <w:rPr>
                <w:sz w:val="2"/>
                <w:szCs w:val="2"/>
              </w:rPr>
            </w:pPr>
          </w:p>
        </w:tc>
        <w:tc>
          <w:tcPr>
            <w:tcW w:w="9420" w:type="dxa"/>
          </w:tcPr>
          <w:p w14:paraId="1102220D" w14:textId="77777777" w:rsidR="00B7424F" w:rsidRPr="00A224EA" w:rsidRDefault="00672CA2">
            <w:pPr>
              <w:pStyle w:val="TableParagraph"/>
              <w:numPr>
                <w:ilvl w:val="0"/>
                <w:numId w:val="47"/>
              </w:numPr>
              <w:tabs>
                <w:tab w:val="left" w:pos="536"/>
              </w:tabs>
              <w:spacing w:line="264" w:lineRule="exact"/>
              <w:ind w:hanging="453"/>
              <w:rPr>
                <w:sz w:val="24"/>
              </w:rPr>
            </w:pPr>
            <w:r w:rsidRPr="00A224EA">
              <w:rPr>
                <w:w w:val="90"/>
                <w:sz w:val="24"/>
              </w:rPr>
              <w:t>Task,</w:t>
            </w:r>
            <w:r w:rsidRPr="00A224EA">
              <w:rPr>
                <w:spacing w:val="-5"/>
                <w:w w:val="90"/>
                <w:sz w:val="24"/>
              </w:rPr>
              <w:t xml:space="preserve"> </w:t>
            </w:r>
            <w:r w:rsidRPr="00A224EA">
              <w:rPr>
                <w:w w:val="90"/>
                <w:sz w:val="24"/>
              </w:rPr>
              <w:t>time</w:t>
            </w:r>
            <w:r w:rsidRPr="00A224EA">
              <w:rPr>
                <w:spacing w:val="-3"/>
                <w:w w:val="90"/>
                <w:sz w:val="24"/>
              </w:rPr>
              <w:t xml:space="preserve"> </w:t>
            </w:r>
            <w:r w:rsidRPr="00A224EA">
              <w:rPr>
                <w:w w:val="90"/>
                <w:sz w:val="24"/>
              </w:rPr>
              <w:t>and</w:t>
            </w:r>
            <w:r w:rsidRPr="00A224EA">
              <w:rPr>
                <w:spacing w:val="-5"/>
                <w:w w:val="90"/>
                <w:sz w:val="24"/>
              </w:rPr>
              <w:t xml:space="preserve"> </w:t>
            </w:r>
            <w:r w:rsidRPr="00A224EA">
              <w:rPr>
                <w:w w:val="90"/>
                <w:sz w:val="24"/>
              </w:rPr>
              <w:t>resource</w:t>
            </w:r>
            <w:r w:rsidRPr="00A224EA">
              <w:rPr>
                <w:spacing w:val="-3"/>
                <w:w w:val="90"/>
                <w:sz w:val="24"/>
              </w:rPr>
              <w:t xml:space="preserve"> </w:t>
            </w:r>
            <w:r w:rsidRPr="00A224EA">
              <w:rPr>
                <w:spacing w:val="-2"/>
                <w:w w:val="90"/>
                <w:sz w:val="24"/>
              </w:rPr>
              <w:t>scheduling</w:t>
            </w:r>
          </w:p>
        </w:tc>
      </w:tr>
      <w:tr w:rsidR="00B7424F" w:rsidRPr="00A224EA" w14:paraId="2FA3BC52" w14:textId="77777777">
        <w:trPr>
          <w:trHeight w:val="853"/>
        </w:trPr>
        <w:tc>
          <w:tcPr>
            <w:tcW w:w="214" w:type="dxa"/>
          </w:tcPr>
          <w:p w14:paraId="6921C711" w14:textId="77777777" w:rsidR="00B7424F" w:rsidRPr="00A224EA" w:rsidRDefault="00B7424F">
            <w:pPr>
              <w:pStyle w:val="TableParagraph"/>
              <w:rPr>
                <w:sz w:val="20"/>
              </w:rPr>
            </w:pPr>
          </w:p>
        </w:tc>
        <w:tc>
          <w:tcPr>
            <w:tcW w:w="9420" w:type="dxa"/>
          </w:tcPr>
          <w:p w14:paraId="4FDEC120" w14:textId="77777777" w:rsidR="00B7424F" w:rsidRPr="00A224EA" w:rsidRDefault="00672CA2">
            <w:pPr>
              <w:pStyle w:val="TableParagraph"/>
              <w:spacing w:line="223" w:lineRule="auto"/>
              <w:ind w:left="740" w:right="97" w:hanging="10"/>
              <w:jc w:val="both"/>
              <w:rPr>
                <w:sz w:val="24"/>
              </w:rPr>
            </w:pPr>
            <w:r w:rsidRPr="00A224EA">
              <w:rPr>
                <w:spacing w:val="-2"/>
                <w:sz w:val="24"/>
              </w:rPr>
              <w:t>As</w:t>
            </w:r>
            <w:r w:rsidRPr="00A224EA">
              <w:rPr>
                <w:spacing w:val="-8"/>
                <w:sz w:val="24"/>
              </w:rPr>
              <w:t xml:space="preserve"> </w:t>
            </w:r>
            <w:r w:rsidRPr="00A224EA">
              <w:rPr>
                <w:spacing w:val="-2"/>
                <w:sz w:val="24"/>
              </w:rPr>
              <w:t>part</w:t>
            </w:r>
            <w:r w:rsidRPr="00A224EA">
              <w:rPr>
                <w:spacing w:val="-8"/>
                <w:sz w:val="24"/>
              </w:rPr>
              <w:t xml:space="preserve"> </w:t>
            </w:r>
            <w:r w:rsidRPr="00A224EA">
              <w:rPr>
                <w:spacing w:val="-2"/>
                <w:sz w:val="24"/>
              </w:rPr>
              <w:t>of</w:t>
            </w:r>
            <w:r w:rsidRPr="00A224EA">
              <w:rPr>
                <w:spacing w:val="-6"/>
                <w:sz w:val="24"/>
              </w:rPr>
              <w:t xml:space="preserve"> </w:t>
            </w:r>
            <w:r w:rsidRPr="00A224EA">
              <w:rPr>
                <w:spacing w:val="-2"/>
                <w:sz w:val="24"/>
              </w:rPr>
              <w:t>the</w:t>
            </w:r>
            <w:r w:rsidRPr="00A224EA">
              <w:rPr>
                <w:spacing w:val="-8"/>
                <w:sz w:val="24"/>
              </w:rPr>
              <w:t xml:space="preserve"> </w:t>
            </w:r>
            <w:r w:rsidRPr="00A224EA">
              <w:rPr>
                <w:spacing w:val="-2"/>
                <w:sz w:val="24"/>
              </w:rPr>
              <w:t>implementation</w:t>
            </w:r>
            <w:r w:rsidRPr="00A224EA">
              <w:rPr>
                <w:spacing w:val="-6"/>
                <w:sz w:val="24"/>
              </w:rPr>
              <w:t xml:space="preserve"> </w:t>
            </w:r>
            <w:r w:rsidRPr="00A224EA">
              <w:rPr>
                <w:spacing w:val="-2"/>
                <w:sz w:val="24"/>
              </w:rPr>
              <w:t>plan,</w:t>
            </w:r>
            <w:r w:rsidRPr="00A224EA">
              <w:rPr>
                <w:spacing w:val="-8"/>
                <w:sz w:val="24"/>
              </w:rPr>
              <w:t xml:space="preserve"> </w:t>
            </w:r>
            <w:r w:rsidRPr="00A224EA">
              <w:rPr>
                <w:spacing w:val="-2"/>
                <w:sz w:val="24"/>
              </w:rPr>
              <w:t>the</w:t>
            </w:r>
            <w:r w:rsidRPr="00A224EA">
              <w:rPr>
                <w:spacing w:val="-6"/>
                <w:sz w:val="24"/>
              </w:rPr>
              <w:t xml:space="preserve"> </w:t>
            </w:r>
            <w:r w:rsidRPr="00A224EA">
              <w:rPr>
                <w:spacing w:val="-2"/>
                <w:sz w:val="24"/>
              </w:rPr>
              <w:t>bidder</w:t>
            </w:r>
            <w:r w:rsidRPr="00A224EA">
              <w:rPr>
                <w:spacing w:val="-6"/>
                <w:sz w:val="24"/>
              </w:rPr>
              <w:t xml:space="preserve"> </w:t>
            </w:r>
            <w:r w:rsidRPr="00A224EA">
              <w:rPr>
                <w:spacing w:val="-2"/>
                <w:sz w:val="24"/>
              </w:rPr>
              <w:t>should</w:t>
            </w:r>
            <w:r w:rsidRPr="00A224EA">
              <w:rPr>
                <w:spacing w:val="-5"/>
                <w:sz w:val="24"/>
              </w:rPr>
              <w:t xml:space="preserve"> </w:t>
            </w:r>
            <w:r w:rsidRPr="00A224EA">
              <w:rPr>
                <w:spacing w:val="-2"/>
                <w:sz w:val="24"/>
              </w:rPr>
              <w:t>clearly</w:t>
            </w:r>
            <w:r w:rsidRPr="00A224EA">
              <w:rPr>
                <w:spacing w:val="-7"/>
                <w:sz w:val="24"/>
              </w:rPr>
              <w:t xml:space="preserve"> </w:t>
            </w:r>
            <w:r w:rsidRPr="00A224EA">
              <w:rPr>
                <w:spacing w:val="-2"/>
                <w:sz w:val="24"/>
              </w:rPr>
              <w:t>demonstrate</w:t>
            </w:r>
            <w:r w:rsidRPr="00A224EA">
              <w:rPr>
                <w:spacing w:val="-6"/>
                <w:sz w:val="24"/>
              </w:rPr>
              <w:t xml:space="preserve"> </w:t>
            </w:r>
            <w:r w:rsidRPr="00A224EA">
              <w:rPr>
                <w:spacing w:val="-2"/>
                <w:sz w:val="24"/>
              </w:rPr>
              <w:t>how</w:t>
            </w:r>
            <w:r w:rsidRPr="00A224EA">
              <w:rPr>
                <w:spacing w:val="-7"/>
                <w:sz w:val="24"/>
              </w:rPr>
              <w:t xml:space="preserve"> </w:t>
            </w:r>
            <w:r w:rsidRPr="00A224EA">
              <w:rPr>
                <w:spacing w:val="-2"/>
                <w:sz w:val="24"/>
              </w:rPr>
              <w:t xml:space="preserve">the </w:t>
            </w:r>
            <w:r w:rsidRPr="00A224EA">
              <w:rPr>
                <w:spacing w:val="-4"/>
                <w:sz w:val="24"/>
              </w:rPr>
              <w:t>following</w:t>
            </w:r>
            <w:r w:rsidRPr="00A224EA">
              <w:rPr>
                <w:spacing w:val="-11"/>
                <w:sz w:val="24"/>
              </w:rPr>
              <w:t xml:space="preserve"> </w:t>
            </w:r>
            <w:r w:rsidRPr="00A224EA">
              <w:rPr>
                <w:spacing w:val="-4"/>
                <w:sz w:val="24"/>
              </w:rPr>
              <w:t>reporting</w:t>
            </w:r>
            <w:r w:rsidRPr="00A224EA">
              <w:rPr>
                <w:spacing w:val="-10"/>
                <w:sz w:val="24"/>
              </w:rPr>
              <w:t xml:space="preserve"> </w:t>
            </w:r>
            <w:r w:rsidRPr="00A224EA">
              <w:rPr>
                <w:spacing w:val="-4"/>
                <w:sz w:val="24"/>
              </w:rPr>
              <w:t>components</w:t>
            </w:r>
            <w:r w:rsidRPr="00A224EA">
              <w:rPr>
                <w:spacing w:val="-11"/>
                <w:sz w:val="24"/>
              </w:rPr>
              <w:t xml:space="preserve"> </w:t>
            </w:r>
            <w:r w:rsidRPr="00A224EA">
              <w:rPr>
                <w:spacing w:val="-4"/>
                <w:sz w:val="24"/>
              </w:rPr>
              <w:t>will</w:t>
            </w:r>
            <w:r w:rsidRPr="00A224EA">
              <w:rPr>
                <w:spacing w:val="-10"/>
                <w:sz w:val="24"/>
              </w:rPr>
              <w:t xml:space="preserve"> </w:t>
            </w:r>
            <w:r w:rsidRPr="00A224EA">
              <w:rPr>
                <w:spacing w:val="-4"/>
                <w:sz w:val="24"/>
              </w:rPr>
              <w:t>be</w:t>
            </w:r>
            <w:r w:rsidRPr="00A224EA">
              <w:rPr>
                <w:spacing w:val="-11"/>
                <w:sz w:val="24"/>
              </w:rPr>
              <w:t xml:space="preserve"> </w:t>
            </w:r>
            <w:r w:rsidRPr="00A224EA">
              <w:rPr>
                <w:spacing w:val="-4"/>
                <w:sz w:val="24"/>
              </w:rPr>
              <w:t>incorporated</w:t>
            </w:r>
            <w:r w:rsidRPr="00A224EA">
              <w:rPr>
                <w:spacing w:val="-10"/>
                <w:sz w:val="24"/>
              </w:rPr>
              <w:t xml:space="preserve"> </w:t>
            </w:r>
            <w:r w:rsidRPr="00A224EA">
              <w:rPr>
                <w:spacing w:val="-4"/>
                <w:sz w:val="24"/>
              </w:rPr>
              <w:t>as</w:t>
            </w:r>
            <w:r w:rsidRPr="00A224EA">
              <w:rPr>
                <w:spacing w:val="-11"/>
                <w:sz w:val="24"/>
              </w:rPr>
              <w:t xml:space="preserve"> </w:t>
            </w:r>
            <w:r w:rsidRPr="00A224EA">
              <w:rPr>
                <w:spacing w:val="-4"/>
                <w:sz w:val="24"/>
              </w:rPr>
              <w:t>part</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their</w:t>
            </w:r>
            <w:r w:rsidRPr="00A224EA">
              <w:rPr>
                <w:spacing w:val="-10"/>
                <w:sz w:val="24"/>
              </w:rPr>
              <w:t xml:space="preserve"> </w:t>
            </w:r>
            <w:r w:rsidRPr="00A224EA">
              <w:rPr>
                <w:spacing w:val="-4"/>
                <w:sz w:val="24"/>
              </w:rPr>
              <w:t xml:space="preserve">implementation </w:t>
            </w:r>
            <w:r w:rsidRPr="00A224EA">
              <w:rPr>
                <w:spacing w:val="-2"/>
                <w:sz w:val="24"/>
              </w:rPr>
              <w:t>schedule:</w:t>
            </w:r>
          </w:p>
        </w:tc>
      </w:tr>
      <w:tr w:rsidR="00B7424F" w:rsidRPr="00A224EA" w14:paraId="01F04F4D" w14:textId="77777777">
        <w:trPr>
          <w:trHeight w:val="299"/>
        </w:trPr>
        <w:tc>
          <w:tcPr>
            <w:tcW w:w="214" w:type="dxa"/>
            <w:vMerge w:val="restart"/>
          </w:tcPr>
          <w:p w14:paraId="377C6B82" w14:textId="77777777" w:rsidR="00B7424F" w:rsidRPr="00A224EA" w:rsidRDefault="00B7424F">
            <w:pPr>
              <w:pStyle w:val="TableParagraph"/>
              <w:rPr>
                <w:sz w:val="20"/>
              </w:rPr>
            </w:pPr>
          </w:p>
        </w:tc>
        <w:tc>
          <w:tcPr>
            <w:tcW w:w="9420" w:type="dxa"/>
          </w:tcPr>
          <w:p w14:paraId="3B352C46" w14:textId="77777777" w:rsidR="00B7424F" w:rsidRPr="00A224EA" w:rsidRDefault="00672CA2">
            <w:pPr>
              <w:pStyle w:val="TableParagraph"/>
              <w:spacing w:line="256" w:lineRule="exact"/>
              <w:ind w:left="731"/>
              <w:rPr>
                <w:sz w:val="24"/>
              </w:rPr>
            </w:pPr>
            <w:r w:rsidRPr="00A224EA">
              <w:rPr>
                <w:w w:val="90"/>
                <w:sz w:val="24"/>
              </w:rPr>
              <w:t>Updates</w:t>
            </w:r>
            <w:r w:rsidRPr="00A224EA">
              <w:rPr>
                <w:spacing w:val="-5"/>
                <w:sz w:val="24"/>
              </w:rPr>
              <w:t xml:space="preserve"> </w:t>
            </w:r>
            <w:r w:rsidRPr="00A224EA">
              <w:rPr>
                <w:w w:val="90"/>
                <w:sz w:val="24"/>
              </w:rPr>
              <w:t>to</w:t>
            </w:r>
            <w:r w:rsidRPr="00A224EA">
              <w:rPr>
                <w:spacing w:val="-2"/>
                <w:w w:val="90"/>
                <w:sz w:val="24"/>
              </w:rPr>
              <w:t xml:space="preserve"> </w:t>
            </w:r>
            <w:r w:rsidRPr="00A224EA">
              <w:rPr>
                <w:w w:val="90"/>
                <w:sz w:val="24"/>
              </w:rPr>
              <w:t>the</w:t>
            </w:r>
            <w:r w:rsidRPr="00A224EA">
              <w:rPr>
                <w:spacing w:val="-4"/>
                <w:sz w:val="24"/>
              </w:rPr>
              <w:t xml:space="preserve"> </w:t>
            </w:r>
            <w:r w:rsidRPr="00A224EA">
              <w:rPr>
                <w:w w:val="90"/>
                <w:sz w:val="24"/>
              </w:rPr>
              <w:t>KIPRE</w:t>
            </w:r>
            <w:r w:rsidRPr="00A224EA">
              <w:rPr>
                <w:spacing w:val="-3"/>
                <w:sz w:val="24"/>
              </w:rPr>
              <w:t xml:space="preserve"> </w:t>
            </w:r>
            <w:r w:rsidRPr="00A224EA">
              <w:rPr>
                <w:w w:val="90"/>
                <w:sz w:val="24"/>
              </w:rPr>
              <w:t>systems</w:t>
            </w:r>
            <w:r w:rsidRPr="00A224EA">
              <w:rPr>
                <w:spacing w:val="-5"/>
                <w:sz w:val="24"/>
              </w:rPr>
              <w:t xml:space="preserve"> </w:t>
            </w:r>
            <w:r w:rsidRPr="00A224EA">
              <w:rPr>
                <w:w w:val="90"/>
                <w:sz w:val="24"/>
              </w:rPr>
              <w:t>Core</w:t>
            </w:r>
            <w:r w:rsidRPr="00A224EA">
              <w:rPr>
                <w:spacing w:val="-3"/>
                <w:sz w:val="24"/>
              </w:rPr>
              <w:t xml:space="preserve"> </w:t>
            </w:r>
            <w:r w:rsidRPr="00A224EA">
              <w:rPr>
                <w:w w:val="90"/>
                <w:sz w:val="24"/>
              </w:rPr>
              <w:t>Team</w:t>
            </w:r>
            <w:r w:rsidRPr="00A224EA">
              <w:rPr>
                <w:spacing w:val="-4"/>
                <w:sz w:val="24"/>
              </w:rPr>
              <w:t xml:space="preserve"> </w:t>
            </w:r>
            <w:r w:rsidRPr="00A224EA">
              <w:rPr>
                <w:w w:val="90"/>
                <w:sz w:val="24"/>
              </w:rPr>
              <w:t>and</w:t>
            </w:r>
            <w:r w:rsidRPr="00A224EA">
              <w:rPr>
                <w:spacing w:val="-2"/>
                <w:sz w:val="24"/>
              </w:rPr>
              <w:t xml:space="preserve"> </w:t>
            </w:r>
            <w:r w:rsidRPr="00A224EA">
              <w:rPr>
                <w:w w:val="90"/>
                <w:sz w:val="24"/>
              </w:rPr>
              <w:t>Management</w:t>
            </w:r>
            <w:r w:rsidRPr="00A224EA">
              <w:rPr>
                <w:spacing w:val="-6"/>
                <w:sz w:val="24"/>
              </w:rPr>
              <w:t xml:space="preserve"> </w:t>
            </w:r>
            <w:r w:rsidRPr="00A224EA">
              <w:rPr>
                <w:spacing w:val="-2"/>
                <w:w w:val="90"/>
                <w:sz w:val="24"/>
              </w:rPr>
              <w:t>summarizing:</w:t>
            </w:r>
          </w:p>
        </w:tc>
      </w:tr>
      <w:tr w:rsidR="00B7424F" w:rsidRPr="00A224EA" w14:paraId="4FFF4047" w14:textId="77777777">
        <w:trPr>
          <w:trHeight w:val="299"/>
        </w:trPr>
        <w:tc>
          <w:tcPr>
            <w:tcW w:w="214" w:type="dxa"/>
            <w:vMerge/>
            <w:tcBorders>
              <w:top w:val="nil"/>
            </w:tcBorders>
          </w:tcPr>
          <w:p w14:paraId="7B1EF697" w14:textId="77777777" w:rsidR="00B7424F" w:rsidRPr="00A224EA" w:rsidRDefault="00B7424F">
            <w:pPr>
              <w:rPr>
                <w:sz w:val="2"/>
                <w:szCs w:val="2"/>
              </w:rPr>
            </w:pPr>
          </w:p>
        </w:tc>
        <w:tc>
          <w:tcPr>
            <w:tcW w:w="9420" w:type="dxa"/>
          </w:tcPr>
          <w:p w14:paraId="6DE6F2D8" w14:textId="77777777" w:rsidR="00B7424F" w:rsidRPr="00A224EA" w:rsidRDefault="00672CA2">
            <w:pPr>
              <w:pStyle w:val="TableParagraph"/>
              <w:numPr>
                <w:ilvl w:val="0"/>
                <w:numId w:val="46"/>
              </w:numPr>
              <w:tabs>
                <w:tab w:val="left" w:pos="536"/>
              </w:tabs>
              <w:spacing w:line="264" w:lineRule="exact"/>
              <w:ind w:hanging="453"/>
              <w:rPr>
                <w:sz w:val="24"/>
              </w:rPr>
            </w:pPr>
            <w:r w:rsidRPr="00A224EA">
              <w:rPr>
                <w:w w:val="90"/>
                <w:sz w:val="24"/>
              </w:rPr>
              <w:t>Results</w:t>
            </w:r>
            <w:r w:rsidRPr="00A224EA">
              <w:rPr>
                <w:spacing w:val="-2"/>
                <w:w w:val="90"/>
                <w:sz w:val="24"/>
              </w:rPr>
              <w:t xml:space="preserve"> </w:t>
            </w:r>
            <w:r w:rsidRPr="00A224EA">
              <w:rPr>
                <w:w w:val="90"/>
                <w:sz w:val="24"/>
              </w:rPr>
              <w:t>accomplished</w:t>
            </w:r>
            <w:r w:rsidRPr="00A224EA">
              <w:rPr>
                <w:spacing w:val="-4"/>
                <w:sz w:val="24"/>
              </w:rPr>
              <w:t xml:space="preserve"> </w:t>
            </w:r>
            <w:r w:rsidRPr="00A224EA">
              <w:rPr>
                <w:w w:val="90"/>
                <w:sz w:val="24"/>
              </w:rPr>
              <w:t>between</w:t>
            </w:r>
            <w:r w:rsidRPr="00A224EA">
              <w:rPr>
                <w:spacing w:val="-2"/>
                <w:w w:val="90"/>
                <w:sz w:val="24"/>
              </w:rPr>
              <w:t xml:space="preserve"> </w:t>
            </w:r>
            <w:r w:rsidRPr="00A224EA">
              <w:rPr>
                <w:w w:val="90"/>
                <w:sz w:val="24"/>
              </w:rPr>
              <w:t>the</w:t>
            </w:r>
            <w:r w:rsidRPr="00A224EA">
              <w:rPr>
                <w:spacing w:val="-5"/>
                <w:sz w:val="24"/>
              </w:rPr>
              <w:t xml:space="preserve"> </w:t>
            </w:r>
            <w:r w:rsidRPr="00A224EA">
              <w:rPr>
                <w:w w:val="90"/>
                <w:sz w:val="24"/>
              </w:rPr>
              <w:t>reporting</w:t>
            </w:r>
            <w:r w:rsidRPr="00A224EA">
              <w:rPr>
                <w:spacing w:val="-1"/>
                <w:w w:val="90"/>
                <w:sz w:val="24"/>
              </w:rPr>
              <w:t xml:space="preserve"> </w:t>
            </w:r>
            <w:r w:rsidRPr="00A224EA">
              <w:rPr>
                <w:spacing w:val="-2"/>
                <w:w w:val="90"/>
                <w:sz w:val="24"/>
              </w:rPr>
              <w:t>periods</w:t>
            </w:r>
          </w:p>
        </w:tc>
      </w:tr>
      <w:tr w:rsidR="00B7424F" w:rsidRPr="00A224EA" w14:paraId="49975A24" w14:textId="77777777">
        <w:trPr>
          <w:trHeight w:val="522"/>
        </w:trPr>
        <w:tc>
          <w:tcPr>
            <w:tcW w:w="214" w:type="dxa"/>
            <w:vMerge/>
            <w:tcBorders>
              <w:top w:val="nil"/>
            </w:tcBorders>
          </w:tcPr>
          <w:p w14:paraId="0E51CEB8" w14:textId="77777777" w:rsidR="00B7424F" w:rsidRPr="00A224EA" w:rsidRDefault="00B7424F">
            <w:pPr>
              <w:rPr>
                <w:sz w:val="2"/>
                <w:szCs w:val="2"/>
              </w:rPr>
            </w:pPr>
          </w:p>
        </w:tc>
        <w:tc>
          <w:tcPr>
            <w:tcW w:w="9420" w:type="dxa"/>
          </w:tcPr>
          <w:p w14:paraId="73742409" w14:textId="77777777" w:rsidR="00B7424F" w:rsidRPr="00A224EA" w:rsidRDefault="00672CA2">
            <w:pPr>
              <w:pStyle w:val="TableParagraph"/>
              <w:numPr>
                <w:ilvl w:val="0"/>
                <w:numId w:val="45"/>
              </w:numPr>
              <w:tabs>
                <w:tab w:val="left" w:pos="536"/>
              </w:tabs>
              <w:spacing w:before="21" w:line="211" w:lineRule="auto"/>
              <w:ind w:right="373"/>
              <w:rPr>
                <w:sz w:val="24"/>
              </w:rPr>
            </w:pPr>
            <w:r w:rsidRPr="00A224EA">
              <w:rPr>
                <w:w w:val="90"/>
                <w:sz w:val="24"/>
              </w:rPr>
              <w:t>Deviations from project plan/milestones and reasons for such Corrective actions to</w:t>
            </w:r>
            <w:r w:rsidRPr="00A224EA">
              <w:rPr>
                <w:sz w:val="24"/>
              </w:rPr>
              <w:t xml:space="preserve"> </w:t>
            </w:r>
            <w:r w:rsidRPr="00A224EA">
              <w:rPr>
                <w:w w:val="90"/>
                <w:sz w:val="24"/>
              </w:rPr>
              <w:t>be</w:t>
            </w:r>
            <w:r w:rsidRPr="00A224EA">
              <w:rPr>
                <w:spacing w:val="80"/>
                <w:sz w:val="24"/>
              </w:rPr>
              <w:t xml:space="preserve"> </w:t>
            </w:r>
            <w:r w:rsidRPr="00A224EA">
              <w:rPr>
                <w:sz w:val="24"/>
              </w:rPr>
              <w:t>taken</w:t>
            </w:r>
            <w:r w:rsidRPr="00A224EA">
              <w:rPr>
                <w:spacing w:val="-7"/>
                <w:sz w:val="24"/>
              </w:rPr>
              <w:t xml:space="preserve"> </w:t>
            </w:r>
            <w:r w:rsidRPr="00A224EA">
              <w:rPr>
                <w:sz w:val="24"/>
              </w:rPr>
              <w:t>and</w:t>
            </w:r>
            <w:r w:rsidRPr="00A224EA">
              <w:rPr>
                <w:spacing w:val="7"/>
                <w:sz w:val="24"/>
              </w:rPr>
              <w:t xml:space="preserve"> </w:t>
            </w:r>
            <w:r w:rsidRPr="00A224EA">
              <w:rPr>
                <w:sz w:val="24"/>
              </w:rPr>
              <w:t>their</w:t>
            </w:r>
            <w:r w:rsidRPr="00A224EA">
              <w:rPr>
                <w:spacing w:val="-15"/>
                <w:sz w:val="24"/>
              </w:rPr>
              <w:t xml:space="preserve"> </w:t>
            </w:r>
            <w:r w:rsidRPr="00A224EA">
              <w:rPr>
                <w:sz w:val="24"/>
              </w:rPr>
              <w:t>due</w:t>
            </w:r>
            <w:r w:rsidRPr="00A224EA">
              <w:rPr>
                <w:spacing w:val="-14"/>
                <w:sz w:val="24"/>
              </w:rPr>
              <w:t xml:space="preserve"> </w:t>
            </w:r>
            <w:r w:rsidRPr="00A224EA">
              <w:rPr>
                <w:sz w:val="24"/>
              </w:rPr>
              <w:t>dates</w:t>
            </w:r>
          </w:p>
        </w:tc>
      </w:tr>
      <w:tr w:rsidR="00B7424F" w:rsidRPr="00A224EA" w14:paraId="15C17C8B" w14:textId="77777777">
        <w:trPr>
          <w:trHeight w:val="299"/>
        </w:trPr>
        <w:tc>
          <w:tcPr>
            <w:tcW w:w="214" w:type="dxa"/>
            <w:vMerge/>
            <w:tcBorders>
              <w:top w:val="nil"/>
            </w:tcBorders>
          </w:tcPr>
          <w:p w14:paraId="4E69EE12" w14:textId="77777777" w:rsidR="00B7424F" w:rsidRPr="00A224EA" w:rsidRDefault="00B7424F">
            <w:pPr>
              <w:rPr>
                <w:sz w:val="2"/>
                <w:szCs w:val="2"/>
              </w:rPr>
            </w:pPr>
          </w:p>
        </w:tc>
        <w:tc>
          <w:tcPr>
            <w:tcW w:w="9420" w:type="dxa"/>
          </w:tcPr>
          <w:p w14:paraId="50DEFDF5" w14:textId="77777777" w:rsidR="00B7424F" w:rsidRPr="00A224EA" w:rsidRDefault="00672CA2">
            <w:pPr>
              <w:pStyle w:val="TableParagraph"/>
              <w:numPr>
                <w:ilvl w:val="0"/>
                <w:numId w:val="44"/>
              </w:numPr>
              <w:tabs>
                <w:tab w:val="left" w:pos="536"/>
              </w:tabs>
              <w:spacing w:line="264" w:lineRule="exact"/>
              <w:ind w:hanging="453"/>
              <w:rPr>
                <w:sz w:val="24"/>
              </w:rPr>
            </w:pPr>
            <w:r w:rsidRPr="00A224EA">
              <w:rPr>
                <w:w w:val="85"/>
                <w:sz w:val="24"/>
              </w:rPr>
              <w:t>Other</w:t>
            </w:r>
            <w:r w:rsidRPr="00A224EA">
              <w:rPr>
                <w:spacing w:val="19"/>
                <w:sz w:val="24"/>
              </w:rPr>
              <w:t xml:space="preserve"> </w:t>
            </w:r>
            <w:r w:rsidRPr="00A224EA">
              <w:rPr>
                <w:w w:val="85"/>
                <w:sz w:val="24"/>
              </w:rPr>
              <w:t>issues</w:t>
            </w:r>
            <w:r w:rsidRPr="00A224EA">
              <w:rPr>
                <w:spacing w:val="26"/>
                <w:sz w:val="24"/>
              </w:rPr>
              <w:t xml:space="preserve"> </w:t>
            </w:r>
            <w:r w:rsidRPr="00A224EA">
              <w:rPr>
                <w:w w:val="85"/>
                <w:sz w:val="24"/>
              </w:rPr>
              <w:t>and</w:t>
            </w:r>
            <w:r w:rsidRPr="00A224EA">
              <w:rPr>
                <w:spacing w:val="28"/>
                <w:sz w:val="24"/>
              </w:rPr>
              <w:t xml:space="preserve"> </w:t>
            </w:r>
            <w:r w:rsidRPr="00A224EA">
              <w:rPr>
                <w:w w:val="85"/>
                <w:sz w:val="24"/>
              </w:rPr>
              <w:t>outstanding</w:t>
            </w:r>
            <w:r w:rsidRPr="00A224EA">
              <w:rPr>
                <w:spacing w:val="33"/>
                <w:sz w:val="24"/>
              </w:rPr>
              <w:t xml:space="preserve"> </w:t>
            </w:r>
            <w:r w:rsidRPr="00A224EA">
              <w:rPr>
                <w:w w:val="85"/>
                <w:sz w:val="24"/>
              </w:rPr>
              <w:t>problems</w:t>
            </w:r>
            <w:r w:rsidRPr="00A224EA">
              <w:rPr>
                <w:spacing w:val="32"/>
                <w:sz w:val="24"/>
              </w:rPr>
              <w:t xml:space="preserve"> </w:t>
            </w:r>
            <w:r w:rsidRPr="00A224EA">
              <w:rPr>
                <w:w w:val="85"/>
                <w:sz w:val="24"/>
              </w:rPr>
              <w:t>and</w:t>
            </w:r>
            <w:r w:rsidRPr="00A224EA">
              <w:rPr>
                <w:spacing w:val="31"/>
                <w:sz w:val="24"/>
              </w:rPr>
              <w:t xml:space="preserve"> </w:t>
            </w:r>
            <w:r w:rsidRPr="00A224EA">
              <w:rPr>
                <w:w w:val="85"/>
                <w:sz w:val="24"/>
              </w:rPr>
              <w:t>proposed</w:t>
            </w:r>
            <w:r w:rsidRPr="00A224EA">
              <w:rPr>
                <w:spacing w:val="33"/>
                <w:sz w:val="24"/>
              </w:rPr>
              <w:t xml:space="preserve"> </w:t>
            </w:r>
            <w:r w:rsidRPr="00A224EA">
              <w:rPr>
                <w:w w:val="85"/>
                <w:sz w:val="24"/>
              </w:rPr>
              <w:t>corrective</w:t>
            </w:r>
            <w:r w:rsidRPr="00A224EA">
              <w:rPr>
                <w:spacing w:val="26"/>
                <w:sz w:val="24"/>
              </w:rPr>
              <w:t xml:space="preserve"> </w:t>
            </w:r>
            <w:r w:rsidRPr="00A224EA">
              <w:rPr>
                <w:w w:val="85"/>
                <w:sz w:val="24"/>
              </w:rPr>
              <w:t>actions</w:t>
            </w:r>
            <w:r w:rsidRPr="00A224EA">
              <w:rPr>
                <w:spacing w:val="31"/>
                <w:sz w:val="24"/>
              </w:rPr>
              <w:t xml:space="preserve"> </w:t>
            </w:r>
            <w:r w:rsidRPr="00A224EA">
              <w:rPr>
                <w:w w:val="85"/>
                <w:sz w:val="24"/>
              </w:rPr>
              <w:t>that</w:t>
            </w:r>
            <w:r w:rsidRPr="00A224EA">
              <w:rPr>
                <w:spacing w:val="25"/>
                <w:sz w:val="24"/>
              </w:rPr>
              <w:t xml:space="preserve"> </w:t>
            </w:r>
            <w:r w:rsidRPr="00A224EA">
              <w:rPr>
                <w:w w:val="85"/>
                <w:sz w:val="24"/>
              </w:rPr>
              <w:t>should</w:t>
            </w:r>
            <w:r w:rsidRPr="00A224EA">
              <w:rPr>
                <w:spacing w:val="28"/>
                <w:sz w:val="24"/>
              </w:rPr>
              <w:t xml:space="preserve"> </w:t>
            </w:r>
            <w:r w:rsidRPr="00A224EA">
              <w:rPr>
                <w:spacing w:val="-5"/>
                <w:w w:val="85"/>
                <w:sz w:val="24"/>
              </w:rPr>
              <w:t>be</w:t>
            </w:r>
          </w:p>
        </w:tc>
      </w:tr>
      <w:tr w:rsidR="00B7424F" w:rsidRPr="00A224EA" w14:paraId="6DE8A41E" w14:textId="77777777">
        <w:trPr>
          <w:trHeight w:val="431"/>
        </w:trPr>
        <w:tc>
          <w:tcPr>
            <w:tcW w:w="214" w:type="dxa"/>
          </w:tcPr>
          <w:p w14:paraId="3AD3A07C" w14:textId="77777777" w:rsidR="00B7424F" w:rsidRPr="00A224EA" w:rsidRDefault="00B7424F">
            <w:pPr>
              <w:pStyle w:val="TableParagraph"/>
              <w:rPr>
                <w:sz w:val="20"/>
              </w:rPr>
            </w:pPr>
          </w:p>
        </w:tc>
        <w:tc>
          <w:tcPr>
            <w:tcW w:w="9420" w:type="dxa"/>
          </w:tcPr>
          <w:p w14:paraId="63C09388" w14:textId="77777777" w:rsidR="00B7424F" w:rsidRPr="00A224EA" w:rsidRDefault="00672CA2">
            <w:pPr>
              <w:pStyle w:val="TableParagraph"/>
              <w:numPr>
                <w:ilvl w:val="0"/>
                <w:numId w:val="43"/>
              </w:numPr>
              <w:tabs>
                <w:tab w:val="left" w:pos="536"/>
              </w:tabs>
              <w:spacing w:line="264" w:lineRule="exact"/>
              <w:ind w:hanging="453"/>
              <w:rPr>
                <w:sz w:val="24"/>
              </w:rPr>
            </w:pPr>
            <w:r w:rsidRPr="00A224EA">
              <w:rPr>
                <w:w w:val="90"/>
                <w:sz w:val="24"/>
              </w:rPr>
              <w:t>Actions</w:t>
            </w:r>
            <w:r w:rsidRPr="00A224EA">
              <w:rPr>
                <w:spacing w:val="-5"/>
                <w:sz w:val="24"/>
              </w:rPr>
              <w:t xml:space="preserve"> </w:t>
            </w:r>
            <w:r w:rsidRPr="00A224EA">
              <w:rPr>
                <w:w w:val="90"/>
                <w:sz w:val="24"/>
              </w:rPr>
              <w:t>that</w:t>
            </w:r>
            <w:r w:rsidRPr="00A224EA">
              <w:rPr>
                <w:spacing w:val="-1"/>
                <w:w w:val="90"/>
                <w:sz w:val="24"/>
              </w:rPr>
              <w:t xml:space="preserve"> </w:t>
            </w:r>
            <w:r w:rsidRPr="00A224EA">
              <w:rPr>
                <w:w w:val="90"/>
                <w:sz w:val="24"/>
              </w:rPr>
              <w:t>should</w:t>
            </w:r>
            <w:r w:rsidRPr="00A224EA">
              <w:rPr>
                <w:spacing w:val="-2"/>
                <w:sz w:val="24"/>
              </w:rPr>
              <w:t xml:space="preserve"> </w:t>
            </w:r>
            <w:r w:rsidRPr="00A224EA">
              <w:rPr>
                <w:w w:val="90"/>
                <w:sz w:val="24"/>
              </w:rPr>
              <w:t>be</w:t>
            </w:r>
            <w:r w:rsidRPr="00A224EA">
              <w:rPr>
                <w:spacing w:val="-5"/>
                <w:sz w:val="24"/>
              </w:rPr>
              <w:t xml:space="preserve"> </w:t>
            </w:r>
            <w:r w:rsidRPr="00A224EA">
              <w:rPr>
                <w:w w:val="90"/>
                <w:sz w:val="24"/>
              </w:rPr>
              <w:t>undertaken</w:t>
            </w:r>
            <w:r w:rsidRPr="00A224EA">
              <w:rPr>
                <w:spacing w:val="-6"/>
                <w:sz w:val="24"/>
              </w:rPr>
              <w:t xml:space="preserve"> </w:t>
            </w:r>
            <w:r w:rsidRPr="00A224EA">
              <w:rPr>
                <w:w w:val="90"/>
                <w:sz w:val="24"/>
              </w:rPr>
              <w:t>by</w:t>
            </w:r>
            <w:r w:rsidRPr="00A224EA">
              <w:rPr>
                <w:spacing w:val="-1"/>
                <w:sz w:val="24"/>
              </w:rPr>
              <w:t xml:space="preserve"> </w:t>
            </w:r>
            <w:r w:rsidRPr="00A224EA">
              <w:rPr>
                <w:w w:val="90"/>
                <w:sz w:val="24"/>
              </w:rPr>
              <w:t>KIPRE</w:t>
            </w:r>
            <w:r w:rsidRPr="00A224EA">
              <w:rPr>
                <w:spacing w:val="-5"/>
                <w:sz w:val="24"/>
              </w:rPr>
              <w:t xml:space="preserve"> </w:t>
            </w:r>
            <w:r w:rsidRPr="00A224EA">
              <w:rPr>
                <w:w w:val="90"/>
                <w:sz w:val="24"/>
              </w:rPr>
              <w:t>and</w:t>
            </w:r>
            <w:r w:rsidRPr="00A224EA">
              <w:rPr>
                <w:sz w:val="24"/>
              </w:rPr>
              <w:t xml:space="preserve"> </w:t>
            </w:r>
            <w:r w:rsidRPr="00A224EA">
              <w:rPr>
                <w:w w:val="90"/>
                <w:sz w:val="24"/>
              </w:rPr>
              <w:t>due</w:t>
            </w:r>
            <w:r w:rsidRPr="00A224EA">
              <w:rPr>
                <w:spacing w:val="-2"/>
                <w:sz w:val="24"/>
              </w:rPr>
              <w:t xml:space="preserve"> </w:t>
            </w:r>
            <w:r w:rsidRPr="00A224EA">
              <w:rPr>
                <w:spacing w:val="-4"/>
                <w:w w:val="90"/>
                <w:sz w:val="24"/>
              </w:rPr>
              <w:t>dates</w:t>
            </w:r>
          </w:p>
        </w:tc>
      </w:tr>
    </w:tbl>
    <w:p w14:paraId="10ECF954" w14:textId="77777777" w:rsidR="00B7424F" w:rsidRPr="00A224EA" w:rsidRDefault="00B7424F">
      <w:pPr>
        <w:spacing w:line="264" w:lineRule="exact"/>
        <w:rPr>
          <w:sz w:val="24"/>
        </w:rPr>
        <w:sectPr w:rsidR="00B7424F" w:rsidRPr="00A224EA" w:rsidSect="00323C9A">
          <w:type w:val="continuous"/>
          <w:pgSz w:w="11920" w:h="16850"/>
          <w:pgMar w:top="960" w:right="200" w:bottom="1560" w:left="680" w:header="0" w:footer="128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
        <w:gridCol w:w="9420"/>
      </w:tblGrid>
      <w:tr w:rsidR="00B7424F" w:rsidRPr="00A224EA" w14:paraId="57E38F65" w14:textId="77777777">
        <w:trPr>
          <w:trHeight w:val="650"/>
        </w:trPr>
        <w:tc>
          <w:tcPr>
            <w:tcW w:w="214" w:type="dxa"/>
            <w:vMerge w:val="restart"/>
          </w:tcPr>
          <w:p w14:paraId="6E25CAAD" w14:textId="77777777" w:rsidR="00B7424F" w:rsidRPr="00A224EA" w:rsidRDefault="00B7424F">
            <w:pPr>
              <w:pStyle w:val="TableParagraph"/>
            </w:pPr>
          </w:p>
        </w:tc>
        <w:tc>
          <w:tcPr>
            <w:tcW w:w="9420" w:type="dxa"/>
          </w:tcPr>
          <w:p w14:paraId="3ADD53C5" w14:textId="77777777" w:rsidR="00B7424F" w:rsidRPr="00A224EA" w:rsidRDefault="00672CA2">
            <w:pPr>
              <w:pStyle w:val="TableParagraph"/>
              <w:numPr>
                <w:ilvl w:val="0"/>
                <w:numId w:val="42"/>
              </w:numPr>
              <w:tabs>
                <w:tab w:val="left" w:pos="536"/>
              </w:tabs>
              <w:spacing w:line="268" w:lineRule="exact"/>
              <w:ind w:hanging="453"/>
              <w:rPr>
                <w:sz w:val="24"/>
              </w:rPr>
            </w:pPr>
            <w:r w:rsidRPr="00A224EA">
              <w:rPr>
                <w:w w:val="85"/>
                <w:sz w:val="24"/>
              </w:rPr>
              <w:t>Other</w:t>
            </w:r>
            <w:r w:rsidRPr="00A224EA">
              <w:rPr>
                <w:spacing w:val="8"/>
                <w:sz w:val="24"/>
              </w:rPr>
              <w:t xml:space="preserve"> </w:t>
            </w:r>
            <w:r w:rsidRPr="00A224EA">
              <w:rPr>
                <w:w w:val="85"/>
                <w:sz w:val="24"/>
              </w:rPr>
              <w:t>issues</w:t>
            </w:r>
            <w:r w:rsidRPr="00A224EA">
              <w:rPr>
                <w:spacing w:val="18"/>
                <w:sz w:val="24"/>
              </w:rPr>
              <w:t xml:space="preserve"> </w:t>
            </w:r>
            <w:r w:rsidRPr="00A224EA">
              <w:rPr>
                <w:w w:val="85"/>
                <w:sz w:val="24"/>
              </w:rPr>
              <w:t>that</w:t>
            </w:r>
            <w:r w:rsidRPr="00A224EA">
              <w:rPr>
                <w:spacing w:val="15"/>
                <w:sz w:val="24"/>
              </w:rPr>
              <w:t xml:space="preserve"> </w:t>
            </w:r>
            <w:r w:rsidRPr="00A224EA">
              <w:rPr>
                <w:w w:val="85"/>
                <w:sz w:val="24"/>
              </w:rPr>
              <w:t>the</w:t>
            </w:r>
            <w:r w:rsidRPr="00A224EA">
              <w:rPr>
                <w:spacing w:val="20"/>
                <w:sz w:val="24"/>
              </w:rPr>
              <w:t xml:space="preserve"> </w:t>
            </w:r>
            <w:r w:rsidRPr="00A224EA">
              <w:rPr>
                <w:w w:val="85"/>
                <w:sz w:val="24"/>
              </w:rPr>
              <w:t>bidder</w:t>
            </w:r>
            <w:r w:rsidRPr="00A224EA">
              <w:rPr>
                <w:spacing w:val="12"/>
                <w:sz w:val="24"/>
              </w:rPr>
              <w:t xml:space="preserve"> </w:t>
            </w:r>
            <w:r w:rsidRPr="00A224EA">
              <w:rPr>
                <w:w w:val="85"/>
                <w:sz w:val="24"/>
              </w:rPr>
              <w:t>foresees</w:t>
            </w:r>
            <w:r w:rsidRPr="00A224EA">
              <w:rPr>
                <w:spacing w:val="26"/>
                <w:sz w:val="24"/>
              </w:rPr>
              <w:t xml:space="preserve"> </w:t>
            </w:r>
            <w:r w:rsidRPr="00A224EA">
              <w:rPr>
                <w:w w:val="85"/>
                <w:sz w:val="24"/>
              </w:rPr>
              <w:t>could</w:t>
            </w:r>
            <w:r w:rsidRPr="00A224EA">
              <w:rPr>
                <w:spacing w:val="15"/>
                <w:sz w:val="24"/>
              </w:rPr>
              <w:t xml:space="preserve"> </w:t>
            </w:r>
            <w:r w:rsidRPr="00A224EA">
              <w:rPr>
                <w:w w:val="85"/>
                <w:sz w:val="24"/>
              </w:rPr>
              <w:t>impact</w:t>
            </w:r>
            <w:r w:rsidRPr="00A224EA">
              <w:rPr>
                <w:spacing w:val="15"/>
                <w:sz w:val="24"/>
              </w:rPr>
              <w:t xml:space="preserve"> </w:t>
            </w:r>
            <w:r w:rsidRPr="00A224EA">
              <w:rPr>
                <w:w w:val="85"/>
                <w:sz w:val="24"/>
              </w:rPr>
              <w:t>on</w:t>
            </w:r>
            <w:r w:rsidRPr="00A224EA">
              <w:rPr>
                <w:spacing w:val="16"/>
                <w:sz w:val="24"/>
              </w:rPr>
              <w:t xml:space="preserve"> </w:t>
            </w:r>
            <w:r w:rsidRPr="00A224EA">
              <w:rPr>
                <w:w w:val="85"/>
                <w:sz w:val="24"/>
              </w:rPr>
              <w:t>the</w:t>
            </w:r>
            <w:r w:rsidRPr="00A224EA">
              <w:rPr>
                <w:spacing w:val="25"/>
                <w:sz w:val="24"/>
              </w:rPr>
              <w:t xml:space="preserve"> </w:t>
            </w:r>
            <w:r w:rsidRPr="00A224EA">
              <w:rPr>
                <w:w w:val="85"/>
                <w:sz w:val="24"/>
              </w:rPr>
              <w:t>project’s</w:t>
            </w:r>
            <w:r w:rsidRPr="00A224EA">
              <w:rPr>
                <w:spacing w:val="19"/>
                <w:sz w:val="24"/>
              </w:rPr>
              <w:t xml:space="preserve"> </w:t>
            </w:r>
            <w:r w:rsidRPr="00A224EA">
              <w:rPr>
                <w:w w:val="85"/>
                <w:sz w:val="24"/>
              </w:rPr>
              <w:t>progress</w:t>
            </w:r>
            <w:r w:rsidRPr="00A224EA">
              <w:rPr>
                <w:spacing w:val="17"/>
                <w:sz w:val="24"/>
              </w:rPr>
              <w:t xml:space="preserve"> </w:t>
            </w:r>
            <w:r w:rsidRPr="00A224EA">
              <w:rPr>
                <w:w w:val="85"/>
                <w:sz w:val="24"/>
              </w:rPr>
              <w:t>or</w:t>
            </w:r>
            <w:r w:rsidRPr="00A224EA">
              <w:rPr>
                <w:spacing w:val="20"/>
                <w:sz w:val="24"/>
              </w:rPr>
              <w:t xml:space="preserve"> </w:t>
            </w:r>
            <w:r w:rsidRPr="00A224EA">
              <w:rPr>
                <w:spacing w:val="-2"/>
                <w:w w:val="85"/>
                <w:sz w:val="24"/>
              </w:rPr>
              <w:t>Effectiveness</w:t>
            </w:r>
          </w:p>
        </w:tc>
      </w:tr>
      <w:tr w:rsidR="00B7424F" w:rsidRPr="00A224EA" w14:paraId="021DB3F8" w14:textId="77777777">
        <w:trPr>
          <w:trHeight w:val="299"/>
        </w:trPr>
        <w:tc>
          <w:tcPr>
            <w:tcW w:w="214" w:type="dxa"/>
            <w:vMerge/>
            <w:tcBorders>
              <w:top w:val="nil"/>
            </w:tcBorders>
          </w:tcPr>
          <w:p w14:paraId="500105EF" w14:textId="77777777" w:rsidR="00B7424F" w:rsidRPr="00A224EA" w:rsidRDefault="00B7424F">
            <w:pPr>
              <w:rPr>
                <w:sz w:val="2"/>
                <w:szCs w:val="2"/>
              </w:rPr>
            </w:pPr>
          </w:p>
        </w:tc>
        <w:tc>
          <w:tcPr>
            <w:tcW w:w="9420" w:type="dxa"/>
          </w:tcPr>
          <w:p w14:paraId="524D7F69" w14:textId="77777777" w:rsidR="00B7424F" w:rsidRPr="00A224EA" w:rsidRDefault="00672CA2">
            <w:pPr>
              <w:pStyle w:val="TableParagraph"/>
              <w:numPr>
                <w:ilvl w:val="0"/>
                <w:numId w:val="41"/>
              </w:numPr>
              <w:tabs>
                <w:tab w:val="left" w:pos="536"/>
              </w:tabs>
              <w:spacing w:line="268" w:lineRule="exact"/>
              <w:ind w:hanging="453"/>
              <w:rPr>
                <w:sz w:val="24"/>
              </w:rPr>
            </w:pPr>
            <w:r w:rsidRPr="00A224EA">
              <w:rPr>
                <w:w w:val="85"/>
                <w:sz w:val="24"/>
              </w:rPr>
              <w:t>Project</w:t>
            </w:r>
            <w:r w:rsidRPr="00A224EA">
              <w:rPr>
                <w:spacing w:val="28"/>
                <w:sz w:val="24"/>
              </w:rPr>
              <w:t xml:space="preserve"> </w:t>
            </w:r>
            <w:r w:rsidRPr="00A224EA">
              <w:rPr>
                <w:w w:val="85"/>
                <w:sz w:val="24"/>
              </w:rPr>
              <w:t>management</w:t>
            </w:r>
            <w:r w:rsidRPr="00A224EA">
              <w:rPr>
                <w:spacing w:val="33"/>
                <w:sz w:val="24"/>
              </w:rPr>
              <w:t xml:space="preserve"> </w:t>
            </w:r>
            <w:r w:rsidRPr="00A224EA">
              <w:rPr>
                <w:spacing w:val="-2"/>
                <w:w w:val="85"/>
                <w:sz w:val="24"/>
              </w:rPr>
              <w:t>reports</w:t>
            </w:r>
          </w:p>
        </w:tc>
      </w:tr>
      <w:tr w:rsidR="00B7424F" w:rsidRPr="00A224EA" w14:paraId="0401D1F2" w14:textId="77777777">
        <w:trPr>
          <w:trHeight w:val="299"/>
        </w:trPr>
        <w:tc>
          <w:tcPr>
            <w:tcW w:w="214" w:type="dxa"/>
            <w:vMerge/>
            <w:tcBorders>
              <w:top w:val="nil"/>
            </w:tcBorders>
          </w:tcPr>
          <w:p w14:paraId="488DD5E2" w14:textId="77777777" w:rsidR="00B7424F" w:rsidRPr="00A224EA" w:rsidRDefault="00B7424F">
            <w:pPr>
              <w:rPr>
                <w:sz w:val="2"/>
                <w:szCs w:val="2"/>
              </w:rPr>
            </w:pPr>
          </w:p>
        </w:tc>
        <w:tc>
          <w:tcPr>
            <w:tcW w:w="9420" w:type="dxa"/>
          </w:tcPr>
          <w:p w14:paraId="04532011" w14:textId="77777777" w:rsidR="00B7424F" w:rsidRPr="00A224EA" w:rsidRDefault="00672CA2">
            <w:pPr>
              <w:pStyle w:val="TableParagraph"/>
              <w:numPr>
                <w:ilvl w:val="0"/>
                <w:numId w:val="40"/>
              </w:numPr>
              <w:tabs>
                <w:tab w:val="left" w:pos="536"/>
              </w:tabs>
              <w:spacing w:line="264" w:lineRule="exact"/>
              <w:ind w:hanging="453"/>
              <w:rPr>
                <w:sz w:val="24"/>
              </w:rPr>
            </w:pPr>
            <w:r w:rsidRPr="00A224EA">
              <w:rPr>
                <w:w w:val="85"/>
                <w:sz w:val="24"/>
              </w:rPr>
              <w:t>Inspection</w:t>
            </w:r>
            <w:r w:rsidRPr="00A224EA">
              <w:rPr>
                <w:spacing w:val="24"/>
                <w:sz w:val="24"/>
              </w:rPr>
              <w:t xml:space="preserve"> </w:t>
            </w:r>
            <w:r w:rsidRPr="00A224EA">
              <w:rPr>
                <w:w w:val="85"/>
                <w:sz w:val="24"/>
              </w:rPr>
              <w:t>and</w:t>
            </w:r>
            <w:r w:rsidRPr="00A224EA">
              <w:rPr>
                <w:spacing w:val="30"/>
                <w:sz w:val="24"/>
              </w:rPr>
              <w:t xml:space="preserve"> </w:t>
            </w:r>
            <w:r w:rsidRPr="00A224EA">
              <w:rPr>
                <w:w w:val="85"/>
                <w:sz w:val="24"/>
              </w:rPr>
              <w:t>quality</w:t>
            </w:r>
            <w:r w:rsidRPr="00A224EA">
              <w:rPr>
                <w:spacing w:val="26"/>
                <w:sz w:val="24"/>
              </w:rPr>
              <w:t xml:space="preserve"> </w:t>
            </w:r>
            <w:r w:rsidRPr="00A224EA">
              <w:rPr>
                <w:w w:val="85"/>
                <w:sz w:val="24"/>
              </w:rPr>
              <w:t>assurance</w:t>
            </w:r>
            <w:r w:rsidRPr="00A224EA">
              <w:rPr>
                <w:spacing w:val="33"/>
                <w:sz w:val="24"/>
              </w:rPr>
              <w:t xml:space="preserve"> </w:t>
            </w:r>
            <w:r w:rsidRPr="00A224EA">
              <w:rPr>
                <w:spacing w:val="-2"/>
                <w:w w:val="85"/>
                <w:sz w:val="24"/>
              </w:rPr>
              <w:t>reports</w:t>
            </w:r>
          </w:p>
        </w:tc>
      </w:tr>
      <w:tr w:rsidR="00B7424F" w:rsidRPr="00A224EA" w14:paraId="3008BCC2" w14:textId="77777777">
        <w:trPr>
          <w:trHeight w:val="302"/>
        </w:trPr>
        <w:tc>
          <w:tcPr>
            <w:tcW w:w="214" w:type="dxa"/>
            <w:vMerge/>
            <w:tcBorders>
              <w:top w:val="nil"/>
            </w:tcBorders>
          </w:tcPr>
          <w:p w14:paraId="54DFD301" w14:textId="77777777" w:rsidR="00B7424F" w:rsidRPr="00A224EA" w:rsidRDefault="00B7424F">
            <w:pPr>
              <w:rPr>
                <w:sz w:val="2"/>
                <w:szCs w:val="2"/>
              </w:rPr>
            </w:pPr>
          </w:p>
        </w:tc>
        <w:tc>
          <w:tcPr>
            <w:tcW w:w="9420" w:type="dxa"/>
          </w:tcPr>
          <w:p w14:paraId="29AEC001" w14:textId="77777777" w:rsidR="00B7424F" w:rsidRPr="00A224EA" w:rsidRDefault="00672CA2">
            <w:pPr>
              <w:pStyle w:val="TableParagraph"/>
              <w:numPr>
                <w:ilvl w:val="0"/>
                <w:numId w:val="39"/>
              </w:numPr>
              <w:tabs>
                <w:tab w:val="left" w:pos="536"/>
              </w:tabs>
              <w:spacing w:line="271" w:lineRule="exact"/>
              <w:ind w:hanging="453"/>
              <w:rPr>
                <w:sz w:val="24"/>
              </w:rPr>
            </w:pPr>
            <w:r w:rsidRPr="00A224EA">
              <w:rPr>
                <w:w w:val="90"/>
                <w:sz w:val="24"/>
              </w:rPr>
              <w:t>Training</w:t>
            </w:r>
            <w:r w:rsidRPr="00A224EA">
              <w:rPr>
                <w:spacing w:val="-3"/>
                <w:w w:val="90"/>
                <w:sz w:val="24"/>
              </w:rPr>
              <w:t xml:space="preserve"> </w:t>
            </w:r>
            <w:r w:rsidRPr="00A224EA">
              <w:rPr>
                <w:w w:val="90"/>
                <w:sz w:val="24"/>
              </w:rPr>
              <w:t>participants</w:t>
            </w:r>
            <w:r w:rsidRPr="00A224EA">
              <w:rPr>
                <w:spacing w:val="-1"/>
                <w:sz w:val="24"/>
              </w:rPr>
              <w:t xml:space="preserve"> </w:t>
            </w:r>
            <w:r w:rsidRPr="00A224EA">
              <w:rPr>
                <w:w w:val="90"/>
                <w:sz w:val="24"/>
              </w:rPr>
              <w:t>test</w:t>
            </w:r>
            <w:r w:rsidRPr="00A224EA">
              <w:rPr>
                <w:spacing w:val="-3"/>
                <w:sz w:val="24"/>
              </w:rPr>
              <w:t xml:space="preserve"> </w:t>
            </w:r>
            <w:r w:rsidRPr="00A224EA">
              <w:rPr>
                <w:spacing w:val="-2"/>
                <w:w w:val="90"/>
                <w:sz w:val="24"/>
              </w:rPr>
              <w:t>results</w:t>
            </w:r>
          </w:p>
        </w:tc>
      </w:tr>
      <w:tr w:rsidR="00B7424F" w:rsidRPr="00A224EA" w14:paraId="5FA73349" w14:textId="77777777">
        <w:trPr>
          <w:trHeight w:val="673"/>
        </w:trPr>
        <w:tc>
          <w:tcPr>
            <w:tcW w:w="214" w:type="dxa"/>
            <w:vMerge/>
            <w:tcBorders>
              <w:top w:val="nil"/>
            </w:tcBorders>
          </w:tcPr>
          <w:p w14:paraId="5A3E2283" w14:textId="77777777" w:rsidR="00B7424F" w:rsidRPr="00A224EA" w:rsidRDefault="00B7424F">
            <w:pPr>
              <w:rPr>
                <w:sz w:val="2"/>
                <w:szCs w:val="2"/>
              </w:rPr>
            </w:pPr>
          </w:p>
        </w:tc>
        <w:tc>
          <w:tcPr>
            <w:tcW w:w="9420" w:type="dxa"/>
          </w:tcPr>
          <w:p w14:paraId="1CBED2BC" w14:textId="77777777" w:rsidR="00B7424F" w:rsidRPr="00A224EA" w:rsidRDefault="00672CA2">
            <w:pPr>
              <w:pStyle w:val="TableParagraph"/>
              <w:numPr>
                <w:ilvl w:val="0"/>
                <w:numId w:val="38"/>
              </w:numPr>
              <w:tabs>
                <w:tab w:val="left" w:pos="536"/>
              </w:tabs>
              <w:spacing w:line="264" w:lineRule="exact"/>
              <w:ind w:hanging="453"/>
              <w:rPr>
                <w:sz w:val="24"/>
              </w:rPr>
            </w:pPr>
            <w:r w:rsidRPr="00A224EA">
              <w:rPr>
                <w:w w:val="90"/>
                <w:sz w:val="24"/>
              </w:rPr>
              <w:t>Log</w:t>
            </w:r>
            <w:r w:rsidRPr="00A224EA">
              <w:rPr>
                <w:spacing w:val="-6"/>
                <w:w w:val="90"/>
                <w:sz w:val="24"/>
              </w:rPr>
              <w:t xml:space="preserve"> </w:t>
            </w:r>
            <w:r w:rsidRPr="00A224EA">
              <w:rPr>
                <w:w w:val="90"/>
                <w:sz w:val="24"/>
              </w:rPr>
              <w:t>of</w:t>
            </w:r>
            <w:r w:rsidRPr="00A224EA">
              <w:rPr>
                <w:spacing w:val="-4"/>
                <w:w w:val="90"/>
                <w:sz w:val="24"/>
              </w:rPr>
              <w:t xml:space="preserve"> </w:t>
            </w:r>
            <w:r w:rsidRPr="00A224EA">
              <w:rPr>
                <w:w w:val="90"/>
                <w:sz w:val="24"/>
              </w:rPr>
              <w:t>service</w:t>
            </w:r>
            <w:r w:rsidRPr="00A224EA">
              <w:rPr>
                <w:spacing w:val="-2"/>
                <w:w w:val="90"/>
                <w:sz w:val="24"/>
              </w:rPr>
              <w:t xml:space="preserve"> </w:t>
            </w:r>
            <w:r w:rsidRPr="00A224EA">
              <w:rPr>
                <w:w w:val="90"/>
                <w:sz w:val="24"/>
              </w:rPr>
              <w:t>calls</w:t>
            </w:r>
            <w:r w:rsidRPr="00A224EA">
              <w:rPr>
                <w:spacing w:val="-5"/>
                <w:w w:val="90"/>
                <w:sz w:val="24"/>
              </w:rPr>
              <w:t xml:space="preserve"> </w:t>
            </w:r>
            <w:r w:rsidRPr="00A224EA">
              <w:rPr>
                <w:w w:val="90"/>
                <w:sz w:val="24"/>
              </w:rPr>
              <w:t>and</w:t>
            </w:r>
            <w:r w:rsidRPr="00A224EA">
              <w:rPr>
                <w:spacing w:val="-8"/>
                <w:w w:val="90"/>
                <w:sz w:val="24"/>
              </w:rPr>
              <w:t xml:space="preserve"> </w:t>
            </w:r>
            <w:r w:rsidRPr="00A224EA">
              <w:rPr>
                <w:w w:val="90"/>
                <w:sz w:val="24"/>
              </w:rPr>
              <w:t>problems</w:t>
            </w:r>
            <w:r w:rsidRPr="00A224EA">
              <w:rPr>
                <w:spacing w:val="-9"/>
                <w:w w:val="90"/>
                <w:sz w:val="24"/>
              </w:rPr>
              <w:t xml:space="preserve"> </w:t>
            </w:r>
            <w:r w:rsidRPr="00A224EA">
              <w:rPr>
                <w:spacing w:val="-2"/>
                <w:w w:val="90"/>
                <w:sz w:val="24"/>
              </w:rPr>
              <w:t>resolution</w:t>
            </w:r>
          </w:p>
        </w:tc>
      </w:tr>
      <w:tr w:rsidR="00B7424F" w:rsidRPr="00A224EA" w14:paraId="26218638" w14:textId="77777777">
        <w:trPr>
          <w:trHeight w:val="1154"/>
        </w:trPr>
        <w:tc>
          <w:tcPr>
            <w:tcW w:w="214" w:type="dxa"/>
          </w:tcPr>
          <w:p w14:paraId="2C67722E" w14:textId="77777777" w:rsidR="00B7424F" w:rsidRPr="00A224EA" w:rsidRDefault="00B7424F">
            <w:pPr>
              <w:pStyle w:val="TableParagraph"/>
            </w:pPr>
          </w:p>
        </w:tc>
        <w:tc>
          <w:tcPr>
            <w:tcW w:w="9420" w:type="dxa"/>
          </w:tcPr>
          <w:p w14:paraId="17940F74" w14:textId="77777777" w:rsidR="00B7424F" w:rsidRPr="00A224EA" w:rsidRDefault="00672CA2">
            <w:pPr>
              <w:pStyle w:val="TableParagraph"/>
              <w:ind w:left="740" w:right="98" w:hanging="10"/>
              <w:jc w:val="both"/>
              <w:rPr>
                <w:sz w:val="24"/>
              </w:rPr>
            </w:pPr>
            <w:r w:rsidRPr="00A224EA">
              <w:rPr>
                <w:w w:val="90"/>
                <w:sz w:val="24"/>
              </w:rPr>
              <w:t>The Bidder is required to provide the specification and description of the different phases and activities</w:t>
            </w:r>
            <w:r w:rsidRPr="00A224EA">
              <w:rPr>
                <w:spacing w:val="-1"/>
                <w:w w:val="90"/>
                <w:sz w:val="24"/>
              </w:rPr>
              <w:t xml:space="preserve"> </w:t>
            </w:r>
            <w:r w:rsidRPr="00A224EA">
              <w:rPr>
                <w:w w:val="90"/>
                <w:sz w:val="24"/>
              </w:rPr>
              <w:t xml:space="preserve">of the project. The plan shall clearly specify the start and end dates (relative </w:t>
            </w:r>
            <w:r w:rsidRPr="00A224EA">
              <w:rPr>
                <w:spacing w:val="-2"/>
                <w:sz w:val="24"/>
              </w:rPr>
              <w:t>to</w:t>
            </w:r>
            <w:r w:rsidRPr="00A224EA">
              <w:rPr>
                <w:spacing w:val="-13"/>
                <w:sz w:val="24"/>
              </w:rPr>
              <w:t xml:space="preserve"> </w:t>
            </w:r>
            <w:r w:rsidRPr="00A224EA">
              <w:rPr>
                <w:spacing w:val="-2"/>
                <w:sz w:val="24"/>
              </w:rPr>
              <w:t>contract</w:t>
            </w:r>
            <w:r w:rsidRPr="00A224EA">
              <w:rPr>
                <w:spacing w:val="-12"/>
                <w:sz w:val="24"/>
              </w:rPr>
              <w:t xml:space="preserve"> </w:t>
            </w:r>
            <w:r w:rsidRPr="00A224EA">
              <w:rPr>
                <w:spacing w:val="-2"/>
                <w:sz w:val="24"/>
              </w:rPr>
              <w:t>signing)</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each</w:t>
            </w:r>
            <w:r w:rsidRPr="00A224EA">
              <w:rPr>
                <w:spacing w:val="-6"/>
                <w:sz w:val="24"/>
              </w:rPr>
              <w:t xml:space="preserve"> </w:t>
            </w:r>
            <w:r w:rsidRPr="00A224EA">
              <w:rPr>
                <w:spacing w:val="-2"/>
                <w:sz w:val="24"/>
              </w:rPr>
              <w:t>of</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project</w:t>
            </w:r>
            <w:r w:rsidRPr="00A224EA">
              <w:rPr>
                <w:spacing w:val="-13"/>
                <w:sz w:val="24"/>
              </w:rPr>
              <w:t xml:space="preserve"> </w:t>
            </w:r>
            <w:r w:rsidRPr="00A224EA">
              <w:rPr>
                <w:spacing w:val="-2"/>
                <w:sz w:val="24"/>
              </w:rPr>
              <w:t>phases</w:t>
            </w:r>
            <w:r w:rsidRPr="00A224EA">
              <w:rPr>
                <w:spacing w:val="-12"/>
                <w:sz w:val="24"/>
              </w:rPr>
              <w:t xml:space="preserve"> </w:t>
            </w:r>
            <w:r w:rsidRPr="00A224EA">
              <w:rPr>
                <w:spacing w:val="-2"/>
                <w:sz w:val="24"/>
              </w:rPr>
              <w:t>specifying</w:t>
            </w:r>
            <w:r w:rsidRPr="00A224EA">
              <w:rPr>
                <w:spacing w:val="-13"/>
                <w:sz w:val="24"/>
              </w:rPr>
              <w:t xml:space="preserve"> </w:t>
            </w:r>
            <w:r w:rsidRPr="00A224EA">
              <w:rPr>
                <w:spacing w:val="-2"/>
                <w:sz w:val="24"/>
              </w:rPr>
              <w:t>key</w:t>
            </w:r>
            <w:r w:rsidRPr="00A224EA">
              <w:rPr>
                <w:spacing w:val="-12"/>
                <w:sz w:val="24"/>
              </w:rPr>
              <w:t xml:space="preserve"> </w:t>
            </w:r>
            <w:r w:rsidRPr="00A224EA">
              <w:rPr>
                <w:spacing w:val="-2"/>
                <w:sz w:val="24"/>
              </w:rPr>
              <w:t>milestones</w:t>
            </w:r>
            <w:r w:rsidRPr="00A224EA">
              <w:rPr>
                <w:spacing w:val="-13"/>
                <w:sz w:val="24"/>
              </w:rPr>
              <w:t xml:space="preserve"> </w:t>
            </w:r>
            <w:r w:rsidRPr="00A224EA">
              <w:rPr>
                <w:spacing w:val="-2"/>
                <w:sz w:val="24"/>
              </w:rPr>
              <w:t xml:space="preserve">allowing </w:t>
            </w:r>
            <w:r w:rsidRPr="00A224EA">
              <w:rPr>
                <w:sz w:val="24"/>
              </w:rPr>
              <w:t>visibility of project progress.</w:t>
            </w:r>
          </w:p>
        </w:tc>
      </w:tr>
      <w:tr w:rsidR="00B7424F" w:rsidRPr="00A224EA" w14:paraId="431A3A6D" w14:textId="77777777" w:rsidTr="008C2466">
        <w:trPr>
          <w:trHeight w:val="329"/>
        </w:trPr>
        <w:tc>
          <w:tcPr>
            <w:tcW w:w="9634" w:type="dxa"/>
            <w:gridSpan w:val="2"/>
            <w:shd w:val="clear" w:color="auto" w:fill="95B3D7" w:themeFill="accent1" w:themeFillTint="99"/>
          </w:tcPr>
          <w:p w14:paraId="6F26EB35" w14:textId="77777777" w:rsidR="00B7424F" w:rsidRPr="00A224EA" w:rsidRDefault="00672CA2">
            <w:pPr>
              <w:pStyle w:val="TableParagraph"/>
              <w:spacing w:before="32"/>
              <w:ind w:left="731"/>
              <w:rPr>
                <w:b/>
                <w:sz w:val="24"/>
              </w:rPr>
            </w:pPr>
            <w:r w:rsidRPr="00A224EA">
              <w:rPr>
                <w:b/>
                <w:sz w:val="24"/>
              </w:rPr>
              <w:t>Hardware</w:t>
            </w:r>
            <w:r w:rsidRPr="00A224EA">
              <w:rPr>
                <w:b/>
                <w:spacing w:val="14"/>
                <w:sz w:val="24"/>
              </w:rPr>
              <w:t xml:space="preserve"> </w:t>
            </w:r>
            <w:r w:rsidRPr="00A224EA">
              <w:rPr>
                <w:b/>
                <w:sz w:val="24"/>
              </w:rPr>
              <w:t>and</w:t>
            </w:r>
            <w:r w:rsidRPr="00A224EA">
              <w:rPr>
                <w:b/>
                <w:spacing w:val="16"/>
                <w:sz w:val="24"/>
              </w:rPr>
              <w:t xml:space="preserve"> </w:t>
            </w:r>
            <w:r w:rsidRPr="00A224EA">
              <w:rPr>
                <w:b/>
                <w:sz w:val="24"/>
              </w:rPr>
              <w:t>Operating</w:t>
            </w:r>
            <w:r w:rsidRPr="00A224EA">
              <w:rPr>
                <w:b/>
                <w:spacing w:val="14"/>
                <w:sz w:val="24"/>
              </w:rPr>
              <w:t xml:space="preserve"> </w:t>
            </w:r>
            <w:r w:rsidRPr="00A224EA">
              <w:rPr>
                <w:b/>
                <w:sz w:val="24"/>
              </w:rPr>
              <w:t>System</w:t>
            </w:r>
            <w:r w:rsidRPr="00A224EA">
              <w:rPr>
                <w:b/>
                <w:spacing w:val="25"/>
                <w:sz w:val="24"/>
              </w:rPr>
              <w:t xml:space="preserve"> </w:t>
            </w:r>
            <w:r w:rsidRPr="00A224EA">
              <w:rPr>
                <w:b/>
                <w:spacing w:val="-2"/>
                <w:sz w:val="24"/>
              </w:rPr>
              <w:t>Requirements</w:t>
            </w:r>
          </w:p>
        </w:tc>
      </w:tr>
      <w:tr w:rsidR="00B7424F" w:rsidRPr="00A224EA" w14:paraId="259D842A" w14:textId="77777777">
        <w:trPr>
          <w:trHeight w:val="649"/>
        </w:trPr>
        <w:tc>
          <w:tcPr>
            <w:tcW w:w="214" w:type="dxa"/>
          </w:tcPr>
          <w:p w14:paraId="60405045" w14:textId="77777777" w:rsidR="00B7424F" w:rsidRPr="00A224EA" w:rsidRDefault="00B7424F">
            <w:pPr>
              <w:pStyle w:val="TableParagraph"/>
            </w:pPr>
          </w:p>
        </w:tc>
        <w:tc>
          <w:tcPr>
            <w:tcW w:w="9420" w:type="dxa"/>
          </w:tcPr>
          <w:p w14:paraId="1E545DC1" w14:textId="77777777" w:rsidR="00B7424F" w:rsidRPr="00A224EA" w:rsidRDefault="00672CA2">
            <w:pPr>
              <w:pStyle w:val="TableParagraph"/>
              <w:spacing w:line="237" w:lineRule="auto"/>
              <w:ind w:left="740" w:hanging="10"/>
              <w:rPr>
                <w:sz w:val="24"/>
              </w:rPr>
            </w:pPr>
            <w:r w:rsidRPr="00A224EA">
              <w:rPr>
                <w:sz w:val="24"/>
              </w:rPr>
              <w:t>The bidder MUST indicate whether the system will work optimally in a Virtual</w:t>
            </w:r>
            <w:r w:rsidRPr="00A224EA">
              <w:rPr>
                <w:spacing w:val="80"/>
                <w:sz w:val="24"/>
              </w:rPr>
              <w:t xml:space="preserve"> </w:t>
            </w:r>
            <w:r w:rsidRPr="00A224EA">
              <w:rPr>
                <w:w w:val="90"/>
                <w:sz w:val="24"/>
              </w:rPr>
              <w:t>Environment</w:t>
            </w:r>
            <w:r w:rsidRPr="00A224EA">
              <w:rPr>
                <w:sz w:val="24"/>
              </w:rPr>
              <w:t xml:space="preserve"> </w:t>
            </w:r>
            <w:r w:rsidRPr="00A224EA">
              <w:rPr>
                <w:w w:val="90"/>
                <w:sz w:val="24"/>
              </w:rPr>
              <w:t>running VMware and Windows Server operating systems.</w:t>
            </w:r>
          </w:p>
        </w:tc>
      </w:tr>
      <w:tr w:rsidR="00B7424F" w:rsidRPr="00A224EA" w14:paraId="121E892C" w14:textId="77777777">
        <w:trPr>
          <w:trHeight w:val="1151"/>
        </w:trPr>
        <w:tc>
          <w:tcPr>
            <w:tcW w:w="214" w:type="dxa"/>
          </w:tcPr>
          <w:p w14:paraId="26E40AF0" w14:textId="77777777" w:rsidR="00B7424F" w:rsidRPr="00A224EA" w:rsidRDefault="00B7424F">
            <w:pPr>
              <w:pStyle w:val="TableParagraph"/>
            </w:pPr>
          </w:p>
        </w:tc>
        <w:tc>
          <w:tcPr>
            <w:tcW w:w="9420" w:type="dxa"/>
          </w:tcPr>
          <w:p w14:paraId="15845E33" w14:textId="77777777" w:rsidR="00B7424F" w:rsidRPr="00A224EA" w:rsidRDefault="00672CA2">
            <w:pPr>
              <w:pStyle w:val="TableParagraph"/>
              <w:ind w:left="740" w:right="93" w:hanging="10"/>
              <w:jc w:val="both"/>
              <w:rPr>
                <w:sz w:val="24"/>
              </w:rPr>
            </w:pPr>
            <w:r w:rsidRPr="00A224EA">
              <w:rPr>
                <w:sz w:val="24"/>
              </w:rPr>
              <w:t xml:space="preserve">While it is expected that the vendor will conduct a technical architecture /sizing </w:t>
            </w:r>
            <w:r w:rsidRPr="00A224EA">
              <w:rPr>
                <w:spacing w:val="-4"/>
                <w:sz w:val="24"/>
              </w:rPr>
              <w:t>exercise</w:t>
            </w:r>
            <w:r w:rsidRPr="00A224EA">
              <w:rPr>
                <w:spacing w:val="-11"/>
                <w:sz w:val="24"/>
              </w:rPr>
              <w:t xml:space="preserve"> </w:t>
            </w:r>
            <w:r w:rsidRPr="00A224EA">
              <w:rPr>
                <w:spacing w:val="-4"/>
                <w:sz w:val="24"/>
              </w:rPr>
              <w:t>during</w:t>
            </w:r>
            <w:r w:rsidRPr="00A224EA">
              <w:rPr>
                <w:spacing w:val="-10"/>
                <w:sz w:val="24"/>
              </w:rPr>
              <w:t xml:space="preserve"> </w:t>
            </w:r>
            <w:r w:rsidRPr="00A224EA">
              <w:rPr>
                <w:spacing w:val="-4"/>
                <w:sz w:val="24"/>
              </w:rPr>
              <w:t>the</w:t>
            </w:r>
            <w:r w:rsidRPr="00A224EA">
              <w:rPr>
                <w:spacing w:val="-8"/>
                <w:sz w:val="24"/>
              </w:rPr>
              <w:t xml:space="preserve"> </w:t>
            </w:r>
            <w:r w:rsidRPr="00A224EA">
              <w:rPr>
                <w:spacing w:val="-4"/>
                <w:sz w:val="24"/>
              </w:rPr>
              <w:t>Definition</w:t>
            </w:r>
            <w:r w:rsidRPr="00A224EA">
              <w:rPr>
                <w:spacing w:val="-9"/>
                <w:sz w:val="24"/>
              </w:rPr>
              <w:t xml:space="preserve"> </w:t>
            </w:r>
            <w:r w:rsidRPr="00A224EA">
              <w:rPr>
                <w:spacing w:val="-4"/>
                <w:sz w:val="24"/>
              </w:rPr>
              <w:t>Phase</w:t>
            </w:r>
            <w:r w:rsidRPr="00A224EA">
              <w:rPr>
                <w:spacing w:val="-11"/>
                <w:sz w:val="24"/>
              </w:rPr>
              <w:t xml:space="preserve"> </w:t>
            </w:r>
            <w:r w:rsidRPr="00A224EA">
              <w:rPr>
                <w:spacing w:val="-4"/>
                <w:sz w:val="24"/>
              </w:rPr>
              <w:t>to</w:t>
            </w:r>
            <w:r w:rsidRPr="00A224EA">
              <w:rPr>
                <w:spacing w:val="-9"/>
                <w:sz w:val="24"/>
              </w:rPr>
              <w:t xml:space="preserve"> </w:t>
            </w:r>
            <w:r w:rsidRPr="00A224EA">
              <w:rPr>
                <w:spacing w:val="-4"/>
                <w:sz w:val="24"/>
              </w:rPr>
              <w:t>determine</w:t>
            </w:r>
            <w:r w:rsidRPr="00A224EA">
              <w:rPr>
                <w:spacing w:val="-11"/>
                <w:sz w:val="24"/>
              </w:rPr>
              <w:t xml:space="preserve"> </w:t>
            </w:r>
            <w:r w:rsidRPr="00A224EA">
              <w:rPr>
                <w:spacing w:val="-4"/>
                <w:sz w:val="24"/>
              </w:rPr>
              <w:t>the</w:t>
            </w:r>
            <w:r w:rsidRPr="00A224EA">
              <w:rPr>
                <w:spacing w:val="-9"/>
                <w:sz w:val="24"/>
              </w:rPr>
              <w:t xml:space="preserve"> </w:t>
            </w:r>
            <w:r w:rsidRPr="00A224EA">
              <w:rPr>
                <w:spacing w:val="-4"/>
                <w:sz w:val="24"/>
              </w:rPr>
              <w:t>required</w:t>
            </w:r>
            <w:r w:rsidRPr="00A224EA">
              <w:rPr>
                <w:spacing w:val="-8"/>
                <w:sz w:val="24"/>
              </w:rPr>
              <w:t xml:space="preserve"> </w:t>
            </w:r>
            <w:r w:rsidRPr="00A224EA">
              <w:rPr>
                <w:spacing w:val="-4"/>
                <w:sz w:val="24"/>
              </w:rPr>
              <w:t>infrastructure</w:t>
            </w:r>
            <w:r w:rsidRPr="00A224EA">
              <w:rPr>
                <w:spacing w:val="-11"/>
                <w:sz w:val="24"/>
              </w:rPr>
              <w:t xml:space="preserve"> </w:t>
            </w:r>
            <w:r w:rsidRPr="00A224EA">
              <w:rPr>
                <w:spacing w:val="-4"/>
                <w:sz w:val="24"/>
              </w:rPr>
              <w:t>to</w:t>
            </w:r>
            <w:r w:rsidRPr="00A224EA">
              <w:rPr>
                <w:spacing w:val="-9"/>
                <w:sz w:val="24"/>
              </w:rPr>
              <w:t xml:space="preserve"> </w:t>
            </w:r>
            <w:r w:rsidRPr="00A224EA">
              <w:rPr>
                <w:spacing w:val="-4"/>
                <w:sz w:val="24"/>
              </w:rPr>
              <w:t xml:space="preserve">host </w:t>
            </w:r>
            <w:r w:rsidRPr="00A224EA">
              <w:rPr>
                <w:w w:val="90"/>
                <w:sz w:val="24"/>
              </w:rPr>
              <w:t xml:space="preserve">and run the solution appropriately, the bidder MUST estimate from previous experiences </w:t>
            </w:r>
            <w:r w:rsidRPr="00A224EA">
              <w:rPr>
                <w:sz w:val="24"/>
              </w:rPr>
              <w:t>the</w:t>
            </w:r>
            <w:r w:rsidRPr="00A224EA">
              <w:rPr>
                <w:spacing w:val="-11"/>
                <w:sz w:val="24"/>
              </w:rPr>
              <w:t xml:space="preserve"> </w:t>
            </w:r>
            <w:r w:rsidRPr="00A224EA">
              <w:rPr>
                <w:sz w:val="24"/>
              </w:rPr>
              <w:t>following:</w:t>
            </w:r>
          </w:p>
        </w:tc>
      </w:tr>
      <w:tr w:rsidR="00B7424F" w:rsidRPr="00A224EA" w14:paraId="6428EE7E" w14:textId="77777777">
        <w:trPr>
          <w:trHeight w:val="815"/>
        </w:trPr>
        <w:tc>
          <w:tcPr>
            <w:tcW w:w="214" w:type="dxa"/>
            <w:vMerge w:val="restart"/>
          </w:tcPr>
          <w:p w14:paraId="38810AC4" w14:textId="77777777" w:rsidR="00B7424F" w:rsidRPr="00A224EA" w:rsidRDefault="00B7424F">
            <w:pPr>
              <w:pStyle w:val="TableParagraph"/>
            </w:pPr>
          </w:p>
        </w:tc>
        <w:tc>
          <w:tcPr>
            <w:tcW w:w="9420" w:type="dxa"/>
          </w:tcPr>
          <w:p w14:paraId="4986DA5E" w14:textId="77777777" w:rsidR="00B7424F" w:rsidRPr="00A224EA" w:rsidRDefault="00672CA2">
            <w:pPr>
              <w:pStyle w:val="TableParagraph"/>
              <w:numPr>
                <w:ilvl w:val="0"/>
                <w:numId w:val="37"/>
              </w:numPr>
              <w:tabs>
                <w:tab w:val="left" w:pos="536"/>
              </w:tabs>
              <w:spacing w:line="268" w:lineRule="exact"/>
              <w:rPr>
                <w:sz w:val="24"/>
              </w:rPr>
            </w:pPr>
            <w:r w:rsidRPr="00A224EA">
              <w:rPr>
                <w:w w:val="90"/>
                <w:sz w:val="24"/>
              </w:rPr>
              <w:t>The</w:t>
            </w:r>
            <w:r w:rsidRPr="00A224EA">
              <w:rPr>
                <w:spacing w:val="28"/>
                <w:sz w:val="24"/>
              </w:rPr>
              <w:t xml:space="preserve"> </w:t>
            </w:r>
            <w:r w:rsidRPr="00A224EA">
              <w:rPr>
                <w:w w:val="90"/>
                <w:sz w:val="24"/>
              </w:rPr>
              <w:t>Computer</w:t>
            </w:r>
            <w:r w:rsidRPr="00A224EA">
              <w:rPr>
                <w:spacing w:val="34"/>
                <w:sz w:val="24"/>
              </w:rPr>
              <w:t xml:space="preserve"> </w:t>
            </w:r>
            <w:r w:rsidRPr="00A224EA">
              <w:rPr>
                <w:w w:val="90"/>
                <w:sz w:val="24"/>
              </w:rPr>
              <w:t>servers’</w:t>
            </w:r>
            <w:r w:rsidRPr="00A224EA">
              <w:rPr>
                <w:spacing w:val="29"/>
                <w:sz w:val="24"/>
              </w:rPr>
              <w:t xml:space="preserve"> </w:t>
            </w:r>
            <w:r w:rsidRPr="00A224EA">
              <w:rPr>
                <w:w w:val="90"/>
                <w:sz w:val="24"/>
              </w:rPr>
              <w:t>configuration</w:t>
            </w:r>
            <w:r w:rsidRPr="00A224EA">
              <w:rPr>
                <w:spacing w:val="29"/>
                <w:sz w:val="24"/>
              </w:rPr>
              <w:t xml:space="preserve"> </w:t>
            </w:r>
            <w:r w:rsidRPr="00A224EA">
              <w:rPr>
                <w:w w:val="90"/>
                <w:sz w:val="24"/>
              </w:rPr>
              <w:t>and</w:t>
            </w:r>
            <w:r w:rsidRPr="00A224EA">
              <w:rPr>
                <w:spacing w:val="33"/>
                <w:sz w:val="24"/>
              </w:rPr>
              <w:t xml:space="preserve"> </w:t>
            </w:r>
            <w:r w:rsidRPr="00A224EA">
              <w:rPr>
                <w:w w:val="90"/>
                <w:sz w:val="24"/>
              </w:rPr>
              <w:t>architecture</w:t>
            </w:r>
            <w:r w:rsidRPr="00A224EA">
              <w:rPr>
                <w:spacing w:val="34"/>
                <w:sz w:val="24"/>
              </w:rPr>
              <w:t xml:space="preserve"> </w:t>
            </w:r>
            <w:r w:rsidRPr="00A224EA">
              <w:rPr>
                <w:w w:val="90"/>
                <w:sz w:val="24"/>
              </w:rPr>
              <w:t>including</w:t>
            </w:r>
            <w:r w:rsidRPr="00A224EA">
              <w:rPr>
                <w:spacing w:val="33"/>
                <w:sz w:val="24"/>
              </w:rPr>
              <w:t xml:space="preserve"> </w:t>
            </w:r>
            <w:r w:rsidRPr="00A224EA">
              <w:rPr>
                <w:w w:val="90"/>
                <w:sz w:val="24"/>
              </w:rPr>
              <w:t>number</w:t>
            </w:r>
            <w:r w:rsidRPr="00A224EA">
              <w:rPr>
                <w:spacing w:val="32"/>
                <w:sz w:val="24"/>
              </w:rPr>
              <w:t xml:space="preserve"> </w:t>
            </w:r>
            <w:r w:rsidRPr="00A224EA">
              <w:rPr>
                <w:w w:val="90"/>
                <w:sz w:val="24"/>
              </w:rPr>
              <w:t>of</w:t>
            </w:r>
            <w:r w:rsidRPr="00A224EA">
              <w:rPr>
                <w:spacing w:val="26"/>
                <w:sz w:val="24"/>
              </w:rPr>
              <w:t xml:space="preserve"> </w:t>
            </w:r>
            <w:r w:rsidRPr="00A224EA">
              <w:rPr>
                <w:spacing w:val="-2"/>
                <w:w w:val="90"/>
                <w:sz w:val="24"/>
              </w:rPr>
              <w:t>applications</w:t>
            </w:r>
          </w:p>
          <w:p w14:paraId="557427D5" w14:textId="77777777" w:rsidR="00B7424F" w:rsidRPr="00A224EA" w:rsidRDefault="00672CA2">
            <w:pPr>
              <w:pStyle w:val="TableParagraph"/>
              <w:spacing w:line="270" w:lineRule="atLeast"/>
              <w:ind w:left="536"/>
              <w:rPr>
                <w:sz w:val="24"/>
              </w:rPr>
            </w:pPr>
            <w:r w:rsidRPr="00A224EA">
              <w:rPr>
                <w:spacing w:val="-6"/>
                <w:sz w:val="24"/>
              </w:rPr>
              <w:t>and</w:t>
            </w:r>
            <w:r w:rsidRPr="00A224EA">
              <w:rPr>
                <w:spacing w:val="-9"/>
                <w:sz w:val="24"/>
              </w:rPr>
              <w:t xml:space="preserve"> </w:t>
            </w:r>
            <w:r w:rsidRPr="00A224EA">
              <w:rPr>
                <w:spacing w:val="-6"/>
                <w:sz w:val="24"/>
              </w:rPr>
              <w:t>database</w:t>
            </w:r>
            <w:r w:rsidRPr="00A224EA">
              <w:rPr>
                <w:spacing w:val="-8"/>
                <w:sz w:val="24"/>
              </w:rPr>
              <w:t xml:space="preserve"> </w:t>
            </w:r>
            <w:r w:rsidRPr="00A224EA">
              <w:rPr>
                <w:spacing w:val="-6"/>
                <w:sz w:val="24"/>
              </w:rPr>
              <w:t>servers,</w:t>
            </w:r>
            <w:r w:rsidRPr="00A224EA">
              <w:rPr>
                <w:spacing w:val="-9"/>
                <w:sz w:val="24"/>
              </w:rPr>
              <w:t xml:space="preserve"> </w:t>
            </w:r>
            <w:r w:rsidRPr="00A224EA">
              <w:rPr>
                <w:spacing w:val="-6"/>
                <w:sz w:val="24"/>
              </w:rPr>
              <w:t>requisition</w:t>
            </w:r>
            <w:r w:rsidRPr="00A224EA">
              <w:rPr>
                <w:spacing w:val="-8"/>
                <w:sz w:val="24"/>
              </w:rPr>
              <w:t xml:space="preserve"> </w:t>
            </w:r>
            <w:r w:rsidRPr="00A224EA">
              <w:rPr>
                <w:spacing w:val="-6"/>
                <w:sz w:val="24"/>
              </w:rPr>
              <w:t>size</w:t>
            </w:r>
            <w:r w:rsidRPr="00A224EA">
              <w:rPr>
                <w:spacing w:val="-9"/>
                <w:sz w:val="24"/>
              </w:rPr>
              <w:t xml:space="preserve"> </w:t>
            </w:r>
            <w:r w:rsidRPr="00A224EA">
              <w:rPr>
                <w:spacing w:val="-6"/>
                <w:sz w:val="24"/>
              </w:rPr>
              <w:t>requirements,</w:t>
            </w:r>
            <w:r w:rsidRPr="00A224EA">
              <w:rPr>
                <w:spacing w:val="-8"/>
                <w:sz w:val="24"/>
              </w:rPr>
              <w:t xml:space="preserve"> </w:t>
            </w:r>
            <w:r w:rsidRPr="00A224EA">
              <w:rPr>
                <w:spacing w:val="-6"/>
                <w:sz w:val="24"/>
              </w:rPr>
              <w:t>CPU</w:t>
            </w:r>
            <w:r w:rsidRPr="00A224EA">
              <w:rPr>
                <w:spacing w:val="-9"/>
                <w:sz w:val="24"/>
              </w:rPr>
              <w:t xml:space="preserve"> </w:t>
            </w:r>
            <w:r w:rsidRPr="00A224EA">
              <w:rPr>
                <w:spacing w:val="-6"/>
                <w:sz w:val="24"/>
              </w:rPr>
              <w:t>power</w:t>
            </w:r>
            <w:r w:rsidRPr="00A224EA">
              <w:rPr>
                <w:spacing w:val="-8"/>
                <w:sz w:val="24"/>
              </w:rPr>
              <w:t xml:space="preserve"> </w:t>
            </w:r>
            <w:r w:rsidRPr="00A224EA">
              <w:rPr>
                <w:spacing w:val="-6"/>
                <w:sz w:val="24"/>
              </w:rPr>
              <w:t>requirements</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 xml:space="preserve">hard </w:t>
            </w:r>
            <w:r w:rsidRPr="00A224EA">
              <w:rPr>
                <w:sz w:val="24"/>
              </w:rPr>
              <w:t>disk</w:t>
            </w:r>
            <w:r w:rsidRPr="00A224EA">
              <w:rPr>
                <w:spacing w:val="40"/>
                <w:sz w:val="24"/>
              </w:rPr>
              <w:t xml:space="preserve"> </w:t>
            </w:r>
            <w:r w:rsidRPr="00A224EA">
              <w:rPr>
                <w:sz w:val="24"/>
              </w:rPr>
              <w:t>capacity</w:t>
            </w:r>
            <w:r w:rsidRPr="00A224EA">
              <w:rPr>
                <w:spacing w:val="40"/>
                <w:sz w:val="24"/>
              </w:rPr>
              <w:t xml:space="preserve"> </w:t>
            </w:r>
            <w:r w:rsidRPr="00A224EA">
              <w:rPr>
                <w:sz w:val="24"/>
              </w:rPr>
              <w:t>requirement for each server.</w:t>
            </w:r>
          </w:p>
        </w:tc>
      </w:tr>
      <w:tr w:rsidR="00B7424F" w:rsidRPr="00A224EA" w14:paraId="28F39AEE" w14:textId="77777777">
        <w:trPr>
          <w:trHeight w:val="789"/>
        </w:trPr>
        <w:tc>
          <w:tcPr>
            <w:tcW w:w="214" w:type="dxa"/>
            <w:vMerge/>
            <w:tcBorders>
              <w:top w:val="nil"/>
            </w:tcBorders>
          </w:tcPr>
          <w:p w14:paraId="115248FE" w14:textId="77777777" w:rsidR="00B7424F" w:rsidRPr="00A224EA" w:rsidRDefault="00B7424F">
            <w:pPr>
              <w:rPr>
                <w:sz w:val="2"/>
                <w:szCs w:val="2"/>
              </w:rPr>
            </w:pPr>
          </w:p>
        </w:tc>
        <w:tc>
          <w:tcPr>
            <w:tcW w:w="9420" w:type="dxa"/>
          </w:tcPr>
          <w:p w14:paraId="1CC6FD5C" w14:textId="77777777" w:rsidR="00B7424F" w:rsidRPr="00A224EA" w:rsidRDefault="00672CA2">
            <w:pPr>
              <w:pStyle w:val="TableParagraph"/>
              <w:numPr>
                <w:ilvl w:val="0"/>
                <w:numId w:val="36"/>
              </w:numPr>
              <w:tabs>
                <w:tab w:val="left" w:pos="536"/>
              </w:tabs>
              <w:spacing w:line="234" w:lineRule="exact"/>
              <w:ind w:hanging="453"/>
              <w:rPr>
                <w:sz w:val="24"/>
              </w:rPr>
            </w:pPr>
            <w:r w:rsidRPr="00A224EA">
              <w:rPr>
                <w:w w:val="90"/>
                <w:sz w:val="24"/>
              </w:rPr>
              <w:t>Assess</w:t>
            </w:r>
            <w:r w:rsidRPr="00A224EA">
              <w:rPr>
                <w:spacing w:val="7"/>
                <w:sz w:val="24"/>
              </w:rPr>
              <w:t xml:space="preserve"> </w:t>
            </w:r>
            <w:r w:rsidRPr="00A224EA">
              <w:rPr>
                <w:w w:val="90"/>
                <w:sz w:val="24"/>
              </w:rPr>
              <w:t>and</w:t>
            </w:r>
            <w:r w:rsidRPr="00A224EA">
              <w:rPr>
                <w:spacing w:val="8"/>
                <w:sz w:val="24"/>
              </w:rPr>
              <w:t xml:space="preserve"> </w:t>
            </w:r>
            <w:r w:rsidRPr="00A224EA">
              <w:rPr>
                <w:w w:val="90"/>
                <w:sz w:val="24"/>
              </w:rPr>
              <w:t>evaluate</w:t>
            </w:r>
            <w:r w:rsidRPr="00A224EA">
              <w:rPr>
                <w:spacing w:val="12"/>
                <w:sz w:val="24"/>
              </w:rPr>
              <w:t xml:space="preserve"> </w:t>
            </w:r>
            <w:r w:rsidRPr="00A224EA">
              <w:rPr>
                <w:w w:val="90"/>
                <w:sz w:val="24"/>
              </w:rPr>
              <w:t>the</w:t>
            </w:r>
            <w:r w:rsidRPr="00A224EA">
              <w:rPr>
                <w:spacing w:val="7"/>
                <w:sz w:val="24"/>
              </w:rPr>
              <w:t xml:space="preserve"> </w:t>
            </w:r>
            <w:r w:rsidRPr="00A224EA">
              <w:rPr>
                <w:w w:val="90"/>
                <w:sz w:val="24"/>
              </w:rPr>
              <w:t>current</w:t>
            </w:r>
            <w:r w:rsidRPr="00A224EA">
              <w:rPr>
                <w:spacing w:val="7"/>
                <w:sz w:val="24"/>
              </w:rPr>
              <w:t xml:space="preserve"> </w:t>
            </w:r>
            <w:r w:rsidRPr="00A224EA">
              <w:rPr>
                <w:w w:val="90"/>
                <w:sz w:val="24"/>
              </w:rPr>
              <w:t>infrastructure</w:t>
            </w:r>
            <w:r w:rsidRPr="00A224EA">
              <w:rPr>
                <w:spacing w:val="12"/>
                <w:sz w:val="24"/>
              </w:rPr>
              <w:t xml:space="preserve"> </w:t>
            </w:r>
            <w:r w:rsidRPr="00A224EA">
              <w:rPr>
                <w:w w:val="90"/>
                <w:sz w:val="24"/>
              </w:rPr>
              <w:t>and</w:t>
            </w:r>
            <w:r w:rsidRPr="00A224EA">
              <w:rPr>
                <w:spacing w:val="10"/>
                <w:sz w:val="24"/>
              </w:rPr>
              <w:t xml:space="preserve"> </w:t>
            </w:r>
            <w:r w:rsidRPr="00A224EA">
              <w:rPr>
                <w:w w:val="90"/>
                <w:sz w:val="24"/>
              </w:rPr>
              <w:t>recommend</w:t>
            </w:r>
            <w:r w:rsidRPr="00A224EA">
              <w:rPr>
                <w:spacing w:val="15"/>
                <w:sz w:val="24"/>
              </w:rPr>
              <w:t xml:space="preserve"> </w:t>
            </w:r>
            <w:r w:rsidRPr="00A224EA">
              <w:rPr>
                <w:w w:val="90"/>
                <w:sz w:val="24"/>
              </w:rPr>
              <w:t>the</w:t>
            </w:r>
            <w:r w:rsidRPr="00A224EA">
              <w:rPr>
                <w:spacing w:val="10"/>
                <w:sz w:val="24"/>
              </w:rPr>
              <w:t xml:space="preserve"> </w:t>
            </w:r>
            <w:r w:rsidRPr="00A224EA">
              <w:rPr>
                <w:w w:val="90"/>
                <w:sz w:val="24"/>
              </w:rPr>
              <w:t>best</w:t>
            </w:r>
            <w:r w:rsidRPr="00A224EA">
              <w:rPr>
                <w:spacing w:val="11"/>
                <w:sz w:val="24"/>
              </w:rPr>
              <w:t xml:space="preserve"> </w:t>
            </w:r>
            <w:r w:rsidRPr="00A224EA">
              <w:rPr>
                <w:w w:val="90"/>
                <w:sz w:val="24"/>
              </w:rPr>
              <w:t>way</w:t>
            </w:r>
            <w:r w:rsidRPr="00A224EA">
              <w:rPr>
                <w:spacing w:val="8"/>
                <w:sz w:val="24"/>
              </w:rPr>
              <w:t xml:space="preserve"> </w:t>
            </w:r>
            <w:r w:rsidRPr="00A224EA">
              <w:rPr>
                <w:w w:val="90"/>
                <w:sz w:val="24"/>
              </w:rPr>
              <w:t>to</w:t>
            </w:r>
            <w:r w:rsidRPr="00A224EA">
              <w:rPr>
                <w:spacing w:val="9"/>
                <w:sz w:val="24"/>
              </w:rPr>
              <w:t xml:space="preserve"> </w:t>
            </w:r>
            <w:r w:rsidRPr="00A224EA">
              <w:rPr>
                <w:w w:val="90"/>
                <w:sz w:val="24"/>
              </w:rPr>
              <w:t>utilize</w:t>
            </w:r>
            <w:r w:rsidRPr="00A224EA">
              <w:rPr>
                <w:spacing w:val="11"/>
                <w:sz w:val="24"/>
              </w:rPr>
              <w:t xml:space="preserve"> </w:t>
            </w:r>
            <w:r w:rsidRPr="00A224EA">
              <w:rPr>
                <w:spacing w:val="-5"/>
                <w:w w:val="90"/>
                <w:sz w:val="24"/>
              </w:rPr>
              <w:t>it</w:t>
            </w:r>
          </w:p>
          <w:p w14:paraId="18F27808" w14:textId="77777777" w:rsidR="00B7424F" w:rsidRPr="00A224EA" w:rsidRDefault="00672CA2">
            <w:pPr>
              <w:pStyle w:val="TableParagraph"/>
              <w:spacing w:line="270" w:lineRule="exact"/>
              <w:ind w:left="536"/>
              <w:rPr>
                <w:sz w:val="24"/>
              </w:rPr>
            </w:pPr>
            <w:r w:rsidRPr="00A224EA">
              <w:rPr>
                <w:w w:val="90"/>
                <w:sz w:val="24"/>
              </w:rPr>
              <w:t>in</w:t>
            </w:r>
            <w:r w:rsidRPr="00A224EA">
              <w:rPr>
                <w:sz w:val="24"/>
              </w:rPr>
              <w:t xml:space="preserve"> </w:t>
            </w:r>
            <w:r w:rsidRPr="00A224EA">
              <w:rPr>
                <w:w w:val="90"/>
                <w:sz w:val="24"/>
              </w:rPr>
              <w:t>order</w:t>
            </w:r>
            <w:r w:rsidRPr="00A224EA">
              <w:rPr>
                <w:spacing w:val="-1"/>
                <w:sz w:val="24"/>
              </w:rPr>
              <w:t xml:space="preserve"> </w:t>
            </w:r>
            <w:r w:rsidRPr="00A224EA">
              <w:rPr>
                <w:w w:val="90"/>
                <w:sz w:val="24"/>
              </w:rPr>
              <w:t>to</w:t>
            </w:r>
            <w:r w:rsidRPr="00A224EA">
              <w:rPr>
                <w:spacing w:val="-1"/>
                <w:w w:val="90"/>
                <w:sz w:val="24"/>
              </w:rPr>
              <w:t xml:space="preserve"> </w:t>
            </w:r>
            <w:r w:rsidRPr="00A224EA">
              <w:rPr>
                <w:w w:val="90"/>
                <w:sz w:val="24"/>
              </w:rPr>
              <w:t>get</w:t>
            </w:r>
            <w:r w:rsidRPr="00A224EA">
              <w:rPr>
                <w:spacing w:val="-1"/>
                <w:w w:val="90"/>
                <w:sz w:val="24"/>
              </w:rPr>
              <w:t xml:space="preserve"> </w:t>
            </w:r>
            <w:r w:rsidRPr="00A224EA">
              <w:rPr>
                <w:w w:val="90"/>
                <w:sz w:val="24"/>
              </w:rPr>
              <w:t>the</w:t>
            </w:r>
            <w:r w:rsidRPr="00A224EA">
              <w:rPr>
                <w:spacing w:val="-6"/>
                <w:w w:val="90"/>
                <w:sz w:val="24"/>
              </w:rPr>
              <w:t xml:space="preserve"> </w:t>
            </w:r>
            <w:r w:rsidRPr="00A224EA">
              <w:rPr>
                <w:w w:val="90"/>
                <w:sz w:val="24"/>
              </w:rPr>
              <w:t>maximum</w:t>
            </w:r>
            <w:r w:rsidRPr="00A224EA">
              <w:rPr>
                <w:spacing w:val="-6"/>
                <w:w w:val="90"/>
                <w:sz w:val="24"/>
              </w:rPr>
              <w:t xml:space="preserve"> </w:t>
            </w:r>
            <w:r w:rsidRPr="00A224EA">
              <w:rPr>
                <w:w w:val="90"/>
                <w:sz w:val="24"/>
              </w:rPr>
              <w:t>reuse</w:t>
            </w:r>
            <w:r w:rsidRPr="00A224EA">
              <w:rPr>
                <w:spacing w:val="-6"/>
                <w:sz w:val="24"/>
              </w:rPr>
              <w:t xml:space="preserve"> </w:t>
            </w:r>
            <w:r w:rsidRPr="00A224EA">
              <w:rPr>
                <w:w w:val="90"/>
                <w:sz w:val="24"/>
              </w:rPr>
              <w:t>of</w:t>
            </w:r>
            <w:r w:rsidRPr="00A224EA">
              <w:rPr>
                <w:spacing w:val="-7"/>
                <w:w w:val="90"/>
                <w:sz w:val="24"/>
              </w:rPr>
              <w:t xml:space="preserve"> </w:t>
            </w:r>
            <w:r w:rsidRPr="00A224EA">
              <w:rPr>
                <w:w w:val="90"/>
                <w:sz w:val="24"/>
              </w:rPr>
              <w:t>the</w:t>
            </w:r>
            <w:r w:rsidRPr="00A224EA">
              <w:rPr>
                <w:spacing w:val="-3"/>
                <w:w w:val="90"/>
                <w:sz w:val="24"/>
              </w:rPr>
              <w:t xml:space="preserve"> </w:t>
            </w:r>
            <w:r w:rsidRPr="00A224EA">
              <w:rPr>
                <w:w w:val="90"/>
                <w:sz w:val="24"/>
              </w:rPr>
              <w:t>current</w:t>
            </w:r>
            <w:r w:rsidRPr="00A224EA">
              <w:rPr>
                <w:spacing w:val="-4"/>
                <w:w w:val="90"/>
                <w:sz w:val="24"/>
              </w:rPr>
              <w:t xml:space="preserve"> </w:t>
            </w:r>
            <w:r w:rsidRPr="00A224EA">
              <w:rPr>
                <w:spacing w:val="-2"/>
                <w:w w:val="90"/>
                <w:sz w:val="24"/>
              </w:rPr>
              <w:t>hardware.</w:t>
            </w:r>
          </w:p>
        </w:tc>
      </w:tr>
      <w:tr w:rsidR="00B7424F" w:rsidRPr="00A224EA" w14:paraId="0904A0C6" w14:textId="77777777">
        <w:trPr>
          <w:trHeight w:val="297"/>
        </w:trPr>
        <w:tc>
          <w:tcPr>
            <w:tcW w:w="214" w:type="dxa"/>
            <w:vMerge/>
            <w:tcBorders>
              <w:top w:val="nil"/>
            </w:tcBorders>
          </w:tcPr>
          <w:p w14:paraId="248B7601" w14:textId="77777777" w:rsidR="00B7424F" w:rsidRPr="00A224EA" w:rsidRDefault="00B7424F">
            <w:pPr>
              <w:rPr>
                <w:sz w:val="2"/>
                <w:szCs w:val="2"/>
              </w:rPr>
            </w:pPr>
          </w:p>
        </w:tc>
        <w:tc>
          <w:tcPr>
            <w:tcW w:w="9420" w:type="dxa"/>
          </w:tcPr>
          <w:p w14:paraId="153ABA2A" w14:textId="77777777" w:rsidR="00B7424F" w:rsidRPr="00A224EA" w:rsidRDefault="00672CA2">
            <w:pPr>
              <w:pStyle w:val="TableParagraph"/>
              <w:numPr>
                <w:ilvl w:val="0"/>
                <w:numId w:val="35"/>
              </w:numPr>
              <w:tabs>
                <w:tab w:val="left" w:pos="536"/>
              </w:tabs>
              <w:spacing w:line="264" w:lineRule="exact"/>
              <w:ind w:hanging="453"/>
              <w:rPr>
                <w:sz w:val="24"/>
              </w:rPr>
            </w:pPr>
            <w:r w:rsidRPr="00A224EA">
              <w:rPr>
                <w:w w:val="85"/>
                <w:sz w:val="24"/>
              </w:rPr>
              <w:t>Assess</w:t>
            </w:r>
            <w:r w:rsidRPr="00A224EA">
              <w:rPr>
                <w:spacing w:val="31"/>
                <w:sz w:val="24"/>
              </w:rPr>
              <w:t xml:space="preserve"> </w:t>
            </w:r>
            <w:r w:rsidRPr="00A224EA">
              <w:rPr>
                <w:w w:val="85"/>
                <w:sz w:val="24"/>
              </w:rPr>
              <w:t>current</w:t>
            </w:r>
            <w:r w:rsidRPr="00A224EA">
              <w:rPr>
                <w:spacing w:val="35"/>
                <w:sz w:val="24"/>
              </w:rPr>
              <w:t xml:space="preserve"> </w:t>
            </w:r>
            <w:r w:rsidRPr="00A224EA">
              <w:rPr>
                <w:w w:val="85"/>
                <w:sz w:val="24"/>
              </w:rPr>
              <w:t>network</w:t>
            </w:r>
            <w:r w:rsidRPr="00A224EA">
              <w:rPr>
                <w:spacing w:val="35"/>
                <w:sz w:val="24"/>
              </w:rPr>
              <w:t xml:space="preserve"> </w:t>
            </w:r>
            <w:r w:rsidRPr="00A224EA">
              <w:rPr>
                <w:w w:val="85"/>
                <w:sz w:val="24"/>
              </w:rPr>
              <w:t>connectivity,</w:t>
            </w:r>
            <w:r w:rsidRPr="00A224EA">
              <w:rPr>
                <w:spacing w:val="19"/>
                <w:sz w:val="24"/>
              </w:rPr>
              <w:t xml:space="preserve"> </w:t>
            </w:r>
            <w:r w:rsidRPr="00A224EA">
              <w:rPr>
                <w:w w:val="85"/>
                <w:sz w:val="24"/>
              </w:rPr>
              <w:t>speed,</w:t>
            </w:r>
            <w:r w:rsidRPr="00A224EA">
              <w:rPr>
                <w:spacing w:val="37"/>
                <w:sz w:val="24"/>
              </w:rPr>
              <w:t xml:space="preserve"> </w:t>
            </w:r>
            <w:r w:rsidRPr="00A224EA">
              <w:rPr>
                <w:w w:val="85"/>
                <w:sz w:val="24"/>
              </w:rPr>
              <w:t>stability,</w:t>
            </w:r>
            <w:r w:rsidRPr="00A224EA">
              <w:rPr>
                <w:spacing w:val="30"/>
                <w:sz w:val="24"/>
              </w:rPr>
              <w:t xml:space="preserve"> </w:t>
            </w:r>
            <w:r w:rsidRPr="00A224EA">
              <w:rPr>
                <w:w w:val="85"/>
                <w:sz w:val="24"/>
              </w:rPr>
              <w:t>and</w:t>
            </w:r>
            <w:r w:rsidRPr="00A224EA">
              <w:rPr>
                <w:spacing w:val="32"/>
                <w:sz w:val="24"/>
              </w:rPr>
              <w:t xml:space="preserve"> </w:t>
            </w:r>
            <w:r w:rsidRPr="00A224EA">
              <w:rPr>
                <w:w w:val="85"/>
                <w:sz w:val="24"/>
              </w:rPr>
              <w:t>recommend</w:t>
            </w:r>
            <w:r w:rsidRPr="00A224EA">
              <w:rPr>
                <w:spacing w:val="34"/>
                <w:sz w:val="24"/>
              </w:rPr>
              <w:t xml:space="preserve"> </w:t>
            </w:r>
            <w:r w:rsidRPr="00A224EA">
              <w:rPr>
                <w:w w:val="85"/>
                <w:sz w:val="24"/>
              </w:rPr>
              <w:t>any</w:t>
            </w:r>
            <w:r w:rsidRPr="00A224EA">
              <w:rPr>
                <w:spacing w:val="34"/>
                <w:sz w:val="24"/>
              </w:rPr>
              <w:t xml:space="preserve"> </w:t>
            </w:r>
            <w:r w:rsidRPr="00A224EA">
              <w:rPr>
                <w:w w:val="85"/>
                <w:sz w:val="24"/>
              </w:rPr>
              <w:t>required</w:t>
            </w:r>
            <w:r w:rsidRPr="00A224EA">
              <w:rPr>
                <w:spacing w:val="28"/>
                <w:sz w:val="24"/>
              </w:rPr>
              <w:t xml:space="preserve"> </w:t>
            </w:r>
            <w:r w:rsidRPr="00A224EA">
              <w:rPr>
                <w:spacing w:val="-2"/>
                <w:w w:val="85"/>
                <w:sz w:val="24"/>
              </w:rPr>
              <w:t>updates.</w:t>
            </w:r>
          </w:p>
        </w:tc>
      </w:tr>
      <w:tr w:rsidR="00B7424F" w:rsidRPr="00A224EA" w14:paraId="7115FAA9" w14:textId="77777777">
        <w:trPr>
          <w:trHeight w:val="748"/>
        </w:trPr>
        <w:tc>
          <w:tcPr>
            <w:tcW w:w="214" w:type="dxa"/>
            <w:vMerge/>
            <w:tcBorders>
              <w:top w:val="nil"/>
            </w:tcBorders>
          </w:tcPr>
          <w:p w14:paraId="1198724C" w14:textId="77777777" w:rsidR="00B7424F" w:rsidRPr="00A224EA" w:rsidRDefault="00B7424F">
            <w:pPr>
              <w:rPr>
                <w:sz w:val="2"/>
                <w:szCs w:val="2"/>
              </w:rPr>
            </w:pPr>
          </w:p>
        </w:tc>
        <w:tc>
          <w:tcPr>
            <w:tcW w:w="9420" w:type="dxa"/>
          </w:tcPr>
          <w:p w14:paraId="20658116" w14:textId="77777777" w:rsidR="00B7424F" w:rsidRPr="00A224EA" w:rsidRDefault="00672CA2">
            <w:pPr>
              <w:pStyle w:val="TableParagraph"/>
              <w:numPr>
                <w:ilvl w:val="0"/>
                <w:numId w:val="34"/>
              </w:numPr>
              <w:tabs>
                <w:tab w:val="left" w:pos="536"/>
              </w:tabs>
              <w:spacing w:line="271" w:lineRule="exact"/>
              <w:ind w:hanging="453"/>
              <w:rPr>
                <w:sz w:val="24"/>
              </w:rPr>
            </w:pPr>
            <w:r w:rsidRPr="00A224EA">
              <w:rPr>
                <w:w w:val="85"/>
                <w:sz w:val="24"/>
              </w:rPr>
              <w:t>Recommend</w:t>
            </w:r>
            <w:r w:rsidRPr="00A224EA">
              <w:rPr>
                <w:spacing w:val="37"/>
                <w:sz w:val="24"/>
              </w:rPr>
              <w:t xml:space="preserve"> </w:t>
            </w:r>
            <w:r w:rsidRPr="00A224EA">
              <w:rPr>
                <w:w w:val="85"/>
                <w:sz w:val="24"/>
              </w:rPr>
              <w:t>other</w:t>
            </w:r>
            <w:r w:rsidRPr="00A224EA">
              <w:rPr>
                <w:spacing w:val="36"/>
                <w:sz w:val="24"/>
              </w:rPr>
              <w:t xml:space="preserve"> </w:t>
            </w:r>
            <w:r w:rsidRPr="00A224EA">
              <w:rPr>
                <w:w w:val="85"/>
                <w:sz w:val="24"/>
              </w:rPr>
              <w:t>communication</w:t>
            </w:r>
            <w:r w:rsidRPr="00A224EA">
              <w:rPr>
                <w:spacing w:val="32"/>
                <w:sz w:val="24"/>
              </w:rPr>
              <w:t xml:space="preserve"> </w:t>
            </w:r>
            <w:r w:rsidRPr="00A224EA">
              <w:rPr>
                <w:w w:val="85"/>
                <w:sz w:val="24"/>
              </w:rPr>
              <w:t>requirements,</w:t>
            </w:r>
            <w:r w:rsidRPr="00A224EA">
              <w:rPr>
                <w:spacing w:val="47"/>
                <w:sz w:val="24"/>
              </w:rPr>
              <w:t xml:space="preserve"> </w:t>
            </w:r>
            <w:r w:rsidRPr="00A224EA">
              <w:rPr>
                <w:w w:val="85"/>
                <w:sz w:val="24"/>
              </w:rPr>
              <w:t>backup,</w:t>
            </w:r>
            <w:r w:rsidRPr="00A224EA">
              <w:rPr>
                <w:spacing w:val="38"/>
                <w:sz w:val="24"/>
              </w:rPr>
              <w:t xml:space="preserve"> </w:t>
            </w:r>
            <w:r w:rsidRPr="00A224EA">
              <w:rPr>
                <w:w w:val="85"/>
                <w:sz w:val="24"/>
              </w:rPr>
              <w:t>printing,</w:t>
            </w:r>
            <w:r w:rsidRPr="00A224EA">
              <w:rPr>
                <w:spacing w:val="39"/>
                <w:sz w:val="24"/>
              </w:rPr>
              <w:t xml:space="preserve"> </w:t>
            </w:r>
            <w:r w:rsidRPr="00A224EA">
              <w:rPr>
                <w:w w:val="85"/>
                <w:sz w:val="24"/>
              </w:rPr>
              <w:t>development</w:t>
            </w:r>
            <w:r w:rsidRPr="00A224EA">
              <w:rPr>
                <w:spacing w:val="36"/>
                <w:sz w:val="24"/>
              </w:rPr>
              <w:t xml:space="preserve"> </w:t>
            </w:r>
            <w:r w:rsidRPr="00A224EA">
              <w:rPr>
                <w:w w:val="85"/>
                <w:sz w:val="24"/>
              </w:rPr>
              <w:t>tools,</w:t>
            </w:r>
            <w:r w:rsidRPr="00A224EA">
              <w:rPr>
                <w:spacing w:val="37"/>
                <w:sz w:val="24"/>
              </w:rPr>
              <w:t xml:space="preserve"> </w:t>
            </w:r>
            <w:r w:rsidRPr="00A224EA">
              <w:rPr>
                <w:spacing w:val="-4"/>
                <w:w w:val="85"/>
                <w:sz w:val="24"/>
              </w:rPr>
              <w:t>etc.</w:t>
            </w:r>
          </w:p>
        </w:tc>
      </w:tr>
      <w:tr w:rsidR="00B7424F" w:rsidRPr="00A224EA" w14:paraId="27E56B9B" w14:textId="77777777">
        <w:trPr>
          <w:trHeight w:val="899"/>
        </w:trPr>
        <w:tc>
          <w:tcPr>
            <w:tcW w:w="214" w:type="dxa"/>
          </w:tcPr>
          <w:p w14:paraId="733E2525" w14:textId="77777777" w:rsidR="00B7424F" w:rsidRPr="00A224EA" w:rsidRDefault="00B7424F">
            <w:pPr>
              <w:pStyle w:val="TableParagraph"/>
            </w:pPr>
          </w:p>
        </w:tc>
        <w:tc>
          <w:tcPr>
            <w:tcW w:w="9420" w:type="dxa"/>
          </w:tcPr>
          <w:p w14:paraId="3223F11B" w14:textId="77777777" w:rsidR="00B7424F" w:rsidRPr="00A224EA" w:rsidRDefault="00672CA2">
            <w:pPr>
              <w:pStyle w:val="TableParagraph"/>
              <w:spacing w:line="220" w:lineRule="auto"/>
              <w:ind w:left="740" w:right="87" w:hanging="10"/>
              <w:jc w:val="both"/>
              <w:rPr>
                <w:sz w:val="24"/>
              </w:rPr>
            </w:pPr>
            <w:r w:rsidRPr="00A224EA">
              <w:rPr>
                <w:sz w:val="24"/>
              </w:rPr>
              <w:t xml:space="preserve">The Vendor MUST Conduct a technical architecture/sizing exercise during the </w:t>
            </w:r>
            <w:r w:rsidRPr="00A224EA">
              <w:rPr>
                <w:spacing w:val="-8"/>
                <w:sz w:val="24"/>
              </w:rPr>
              <w:t>Definition</w:t>
            </w:r>
            <w:r w:rsidRPr="00A224EA">
              <w:rPr>
                <w:sz w:val="24"/>
              </w:rPr>
              <w:t xml:space="preserve"> </w:t>
            </w:r>
            <w:r w:rsidRPr="00A224EA">
              <w:rPr>
                <w:spacing w:val="-8"/>
                <w:sz w:val="24"/>
              </w:rPr>
              <w:t>Phase</w:t>
            </w:r>
            <w:r w:rsidRPr="00A224EA">
              <w:rPr>
                <w:sz w:val="24"/>
              </w:rPr>
              <w:t xml:space="preserve"> </w:t>
            </w:r>
            <w:r w:rsidRPr="00A224EA">
              <w:rPr>
                <w:spacing w:val="-8"/>
                <w:sz w:val="24"/>
              </w:rPr>
              <w:t>to</w:t>
            </w:r>
            <w:r w:rsidRPr="00A224EA">
              <w:rPr>
                <w:sz w:val="24"/>
              </w:rPr>
              <w:t xml:space="preserve"> </w:t>
            </w:r>
            <w:r w:rsidRPr="00A224EA">
              <w:rPr>
                <w:spacing w:val="-8"/>
                <w:sz w:val="24"/>
              </w:rPr>
              <w:t>determine</w:t>
            </w:r>
            <w:r w:rsidRPr="00A224EA">
              <w:rPr>
                <w:sz w:val="24"/>
              </w:rPr>
              <w:t xml:space="preserve"> </w:t>
            </w:r>
            <w:r w:rsidRPr="00A224EA">
              <w:rPr>
                <w:spacing w:val="-8"/>
                <w:sz w:val="24"/>
              </w:rPr>
              <w:t>the</w:t>
            </w:r>
            <w:r w:rsidRPr="00A224EA">
              <w:rPr>
                <w:sz w:val="24"/>
              </w:rPr>
              <w:t xml:space="preserve"> </w:t>
            </w:r>
            <w:r w:rsidRPr="00A224EA">
              <w:rPr>
                <w:spacing w:val="-8"/>
                <w:sz w:val="24"/>
              </w:rPr>
              <w:t>required</w:t>
            </w:r>
            <w:r w:rsidRPr="00A224EA">
              <w:rPr>
                <w:sz w:val="24"/>
              </w:rPr>
              <w:t xml:space="preserve"> </w:t>
            </w:r>
            <w:r w:rsidRPr="00A224EA">
              <w:rPr>
                <w:spacing w:val="-8"/>
                <w:sz w:val="24"/>
              </w:rPr>
              <w:t>infrastructure</w:t>
            </w:r>
            <w:r w:rsidRPr="00A224EA">
              <w:rPr>
                <w:sz w:val="24"/>
              </w:rPr>
              <w:t xml:space="preserve"> </w:t>
            </w:r>
            <w:r w:rsidRPr="00A224EA">
              <w:rPr>
                <w:spacing w:val="-8"/>
                <w:sz w:val="24"/>
              </w:rPr>
              <w:t>required</w:t>
            </w:r>
            <w:r w:rsidRPr="00A224EA">
              <w:rPr>
                <w:sz w:val="24"/>
              </w:rPr>
              <w:t xml:space="preserve"> </w:t>
            </w:r>
            <w:r w:rsidRPr="00A224EA">
              <w:rPr>
                <w:spacing w:val="-8"/>
                <w:sz w:val="24"/>
              </w:rPr>
              <w:t>to</w:t>
            </w:r>
            <w:r w:rsidRPr="00A224EA">
              <w:rPr>
                <w:sz w:val="24"/>
              </w:rPr>
              <w:t xml:space="preserve"> </w:t>
            </w:r>
            <w:r w:rsidRPr="00A224EA">
              <w:rPr>
                <w:spacing w:val="-8"/>
                <w:sz w:val="24"/>
              </w:rPr>
              <w:t>host</w:t>
            </w:r>
            <w:r w:rsidRPr="00A224EA">
              <w:rPr>
                <w:sz w:val="24"/>
              </w:rPr>
              <w:t xml:space="preserve"> </w:t>
            </w:r>
            <w:r w:rsidRPr="00A224EA">
              <w:rPr>
                <w:spacing w:val="-8"/>
                <w:sz w:val="24"/>
              </w:rPr>
              <w:t>and</w:t>
            </w:r>
            <w:r w:rsidRPr="00A224EA">
              <w:rPr>
                <w:sz w:val="24"/>
              </w:rPr>
              <w:t xml:space="preserve"> </w:t>
            </w:r>
            <w:r w:rsidRPr="00A224EA">
              <w:rPr>
                <w:spacing w:val="-8"/>
                <w:sz w:val="24"/>
              </w:rPr>
              <w:t>run</w:t>
            </w:r>
            <w:r w:rsidRPr="00A224EA">
              <w:rPr>
                <w:spacing w:val="-1"/>
                <w:sz w:val="24"/>
              </w:rPr>
              <w:t xml:space="preserve"> </w:t>
            </w:r>
            <w:r w:rsidRPr="00A224EA">
              <w:rPr>
                <w:spacing w:val="-8"/>
                <w:sz w:val="24"/>
              </w:rPr>
              <w:t xml:space="preserve">the </w:t>
            </w:r>
            <w:r w:rsidRPr="00A224EA">
              <w:rPr>
                <w:sz w:val="24"/>
              </w:rPr>
              <w:t>solution</w:t>
            </w:r>
            <w:r w:rsidRPr="00A224EA">
              <w:rPr>
                <w:spacing w:val="-7"/>
                <w:sz w:val="24"/>
              </w:rPr>
              <w:t xml:space="preserve"> </w:t>
            </w:r>
            <w:r w:rsidRPr="00A224EA">
              <w:rPr>
                <w:sz w:val="24"/>
              </w:rPr>
              <w:t>appropriately</w:t>
            </w:r>
          </w:p>
        </w:tc>
      </w:tr>
      <w:tr w:rsidR="00B7424F" w:rsidRPr="00A224EA" w14:paraId="7006B5C8" w14:textId="77777777">
        <w:trPr>
          <w:trHeight w:val="693"/>
        </w:trPr>
        <w:tc>
          <w:tcPr>
            <w:tcW w:w="214" w:type="dxa"/>
          </w:tcPr>
          <w:p w14:paraId="275DE823" w14:textId="77777777" w:rsidR="00B7424F" w:rsidRPr="00A224EA" w:rsidRDefault="00B7424F">
            <w:pPr>
              <w:pStyle w:val="TableParagraph"/>
            </w:pPr>
          </w:p>
        </w:tc>
        <w:tc>
          <w:tcPr>
            <w:tcW w:w="9420" w:type="dxa"/>
          </w:tcPr>
          <w:p w14:paraId="589F3D7C" w14:textId="77777777" w:rsidR="00B7424F" w:rsidRPr="00A224EA" w:rsidRDefault="00672CA2">
            <w:pPr>
              <w:pStyle w:val="TableParagraph"/>
              <w:spacing w:line="223" w:lineRule="auto"/>
              <w:ind w:left="740" w:hanging="10"/>
              <w:rPr>
                <w:sz w:val="24"/>
              </w:rPr>
            </w:pPr>
            <w:r w:rsidRPr="00A224EA">
              <w:rPr>
                <w:spacing w:val="-6"/>
                <w:sz w:val="24"/>
              </w:rPr>
              <w:t>The</w:t>
            </w:r>
            <w:r w:rsidRPr="00A224EA">
              <w:rPr>
                <w:spacing w:val="-9"/>
                <w:sz w:val="24"/>
              </w:rPr>
              <w:t xml:space="preserve"> </w:t>
            </w:r>
            <w:r w:rsidRPr="00A224EA">
              <w:rPr>
                <w:spacing w:val="-6"/>
                <w:sz w:val="24"/>
              </w:rPr>
              <w:t>Vendor</w:t>
            </w:r>
            <w:r w:rsidRPr="00A224EA">
              <w:rPr>
                <w:spacing w:val="-8"/>
                <w:sz w:val="24"/>
              </w:rPr>
              <w:t xml:space="preserve"> </w:t>
            </w:r>
            <w:r w:rsidRPr="00A224EA">
              <w:rPr>
                <w:spacing w:val="-6"/>
                <w:sz w:val="24"/>
              </w:rPr>
              <w:t>MUST</w:t>
            </w:r>
            <w:r w:rsidRPr="00A224EA">
              <w:rPr>
                <w:spacing w:val="-9"/>
                <w:sz w:val="24"/>
              </w:rPr>
              <w:t xml:space="preserve"> </w:t>
            </w:r>
            <w:r w:rsidRPr="00A224EA">
              <w:rPr>
                <w:spacing w:val="-6"/>
                <w:sz w:val="24"/>
              </w:rPr>
              <w:t>ensure</w:t>
            </w:r>
            <w:r w:rsidRPr="00A224EA">
              <w:rPr>
                <w:spacing w:val="-8"/>
                <w:sz w:val="24"/>
              </w:rPr>
              <w:t xml:space="preserve"> </w:t>
            </w:r>
            <w:r w:rsidRPr="00A224EA">
              <w:rPr>
                <w:spacing w:val="-6"/>
                <w:sz w:val="24"/>
              </w:rPr>
              <w:t>that</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implementation</w:t>
            </w:r>
            <w:r w:rsidRPr="00A224EA">
              <w:rPr>
                <w:spacing w:val="-7"/>
                <w:sz w:val="24"/>
              </w:rPr>
              <w:t xml:space="preserve"> </w:t>
            </w:r>
            <w:r w:rsidRPr="00A224EA">
              <w:rPr>
                <w:spacing w:val="-6"/>
                <w:sz w:val="24"/>
              </w:rPr>
              <w:t>is</w:t>
            </w:r>
            <w:r w:rsidRPr="00A224EA">
              <w:rPr>
                <w:spacing w:val="-9"/>
                <w:sz w:val="24"/>
              </w:rPr>
              <w:t xml:space="preserve"> </w:t>
            </w:r>
            <w:r w:rsidRPr="00A224EA">
              <w:rPr>
                <w:spacing w:val="-6"/>
                <w:sz w:val="24"/>
              </w:rPr>
              <w:t>secure</w:t>
            </w:r>
            <w:r w:rsidRPr="00A224EA">
              <w:rPr>
                <w:spacing w:val="-7"/>
                <w:sz w:val="24"/>
              </w:rPr>
              <w:t xml:space="preserve"> </w:t>
            </w:r>
            <w:r w:rsidRPr="00A224EA">
              <w:rPr>
                <w:spacing w:val="-6"/>
                <w:sz w:val="24"/>
              </w:rPr>
              <w:t>and</w:t>
            </w:r>
            <w:r w:rsidRPr="00A224EA">
              <w:rPr>
                <w:spacing w:val="-9"/>
                <w:sz w:val="24"/>
              </w:rPr>
              <w:t xml:space="preserve"> </w:t>
            </w:r>
            <w:r w:rsidRPr="00A224EA">
              <w:rPr>
                <w:spacing w:val="-6"/>
                <w:sz w:val="24"/>
              </w:rPr>
              <w:t>reliable</w:t>
            </w:r>
            <w:r w:rsidRPr="00A224EA">
              <w:rPr>
                <w:spacing w:val="-8"/>
                <w:sz w:val="24"/>
              </w:rPr>
              <w:t xml:space="preserve"> </w:t>
            </w:r>
            <w:r w:rsidRPr="00A224EA">
              <w:rPr>
                <w:spacing w:val="-6"/>
                <w:sz w:val="24"/>
              </w:rPr>
              <w:t>for</w:t>
            </w:r>
            <w:r w:rsidRPr="00A224EA">
              <w:rPr>
                <w:spacing w:val="-8"/>
                <w:sz w:val="24"/>
              </w:rPr>
              <w:t xml:space="preserve"> </w:t>
            </w:r>
            <w:r w:rsidRPr="00A224EA">
              <w:rPr>
                <w:spacing w:val="-6"/>
                <w:sz w:val="24"/>
              </w:rPr>
              <w:t>access</w:t>
            </w:r>
            <w:r w:rsidRPr="00A224EA">
              <w:rPr>
                <w:spacing w:val="-8"/>
                <w:sz w:val="24"/>
              </w:rPr>
              <w:t xml:space="preserve"> </w:t>
            </w:r>
            <w:r w:rsidRPr="00A224EA">
              <w:rPr>
                <w:spacing w:val="-6"/>
                <w:sz w:val="24"/>
              </w:rPr>
              <w:t xml:space="preserve">to </w:t>
            </w:r>
            <w:r w:rsidRPr="00A224EA">
              <w:rPr>
                <w:sz w:val="24"/>
              </w:rPr>
              <w:t>the implemented</w:t>
            </w:r>
            <w:r w:rsidRPr="00A224EA">
              <w:rPr>
                <w:spacing w:val="40"/>
                <w:sz w:val="24"/>
              </w:rPr>
              <w:t xml:space="preserve"> </w:t>
            </w:r>
            <w:r w:rsidRPr="00A224EA">
              <w:rPr>
                <w:sz w:val="24"/>
              </w:rPr>
              <w:t>solution.</w:t>
            </w:r>
          </w:p>
        </w:tc>
      </w:tr>
      <w:tr w:rsidR="00B7424F" w:rsidRPr="00A224EA" w14:paraId="25046BCF" w14:textId="77777777">
        <w:trPr>
          <w:trHeight w:val="1276"/>
        </w:trPr>
        <w:tc>
          <w:tcPr>
            <w:tcW w:w="214" w:type="dxa"/>
          </w:tcPr>
          <w:p w14:paraId="4C789D89" w14:textId="77777777" w:rsidR="00B7424F" w:rsidRPr="00A224EA" w:rsidRDefault="00B7424F">
            <w:pPr>
              <w:pStyle w:val="TableParagraph"/>
            </w:pPr>
          </w:p>
        </w:tc>
        <w:tc>
          <w:tcPr>
            <w:tcW w:w="9420" w:type="dxa"/>
          </w:tcPr>
          <w:p w14:paraId="4A406F8E" w14:textId="77777777" w:rsidR="00B7424F" w:rsidRPr="00A224EA" w:rsidRDefault="00672CA2">
            <w:pPr>
              <w:pStyle w:val="TableParagraph"/>
              <w:ind w:left="740" w:right="103" w:hanging="10"/>
              <w:jc w:val="both"/>
              <w:rPr>
                <w:sz w:val="24"/>
              </w:rPr>
            </w:pPr>
            <w:r w:rsidRPr="00A224EA">
              <w:rPr>
                <w:spacing w:val="-6"/>
                <w:sz w:val="24"/>
              </w:rPr>
              <w:t>The Bidder MUST propose the</w:t>
            </w:r>
            <w:r w:rsidRPr="00A224EA">
              <w:rPr>
                <w:spacing w:val="-7"/>
                <w:sz w:val="24"/>
              </w:rPr>
              <w:t xml:space="preserve"> </w:t>
            </w:r>
            <w:r w:rsidRPr="00A224EA">
              <w:rPr>
                <w:spacing w:val="-6"/>
                <w:sz w:val="24"/>
              </w:rPr>
              <w:t>optimal connectivity required for the</w:t>
            </w:r>
            <w:r w:rsidRPr="00A224EA">
              <w:rPr>
                <w:spacing w:val="-7"/>
                <w:sz w:val="24"/>
              </w:rPr>
              <w:t xml:space="preserve"> </w:t>
            </w:r>
            <w:r w:rsidRPr="00A224EA">
              <w:rPr>
                <w:spacing w:val="-6"/>
                <w:sz w:val="24"/>
              </w:rPr>
              <w:t>solution within</w:t>
            </w:r>
            <w:r w:rsidRPr="00A224EA">
              <w:rPr>
                <w:spacing w:val="-7"/>
                <w:sz w:val="24"/>
              </w:rPr>
              <w:t xml:space="preserve"> </w:t>
            </w:r>
            <w:r w:rsidRPr="00A224EA">
              <w:rPr>
                <w:spacing w:val="-6"/>
                <w:sz w:val="24"/>
              </w:rPr>
              <w:t xml:space="preserve">a </w:t>
            </w:r>
            <w:r w:rsidRPr="00A224EA">
              <w:rPr>
                <w:w w:val="90"/>
                <w:sz w:val="24"/>
              </w:rPr>
              <w:t xml:space="preserve">WAN environment while utilizing the KIPRE’s current infrastructure. The Bidder MUST </w:t>
            </w:r>
            <w:r w:rsidRPr="00A224EA">
              <w:rPr>
                <w:spacing w:val="-6"/>
                <w:sz w:val="24"/>
              </w:rPr>
              <w:t>also recommend</w:t>
            </w:r>
            <w:r w:rsidRPr="00A224EA">
              <w:rPr>
                <w:sz w:val="24"/>
              </w:rPr>
              <w:t xml:space="preserve"> </w:t>
            </w:r>
            <w:r w:rsidRPr="00A224EA">
              <w:rPr>
                <w:spacing w:val="-6"/>
                <w:sz w:val="24"/>
              </w:rPr>
              <w:t xml:space="preserve">any additional optional bandwidth and security requirements to the </w:t>
            </w:r>
            <w:r w:rsidRPr="00A224EA">
              <w:rPr>
                <w:sz w:val="24"/>
              </w:rPr>
              <w:t>existing</w:t>
            </w:r>
            <w:r w:rsidRPr="00A224EA">
              <w:rPr>
                <w:spacing w:val="-3"/>
                <w:sz w:val="24"/>
              </w:rPr>
              <w:t xml:space="preserve"> </w:t>
            </w:r>
            <w:r w:rsidRPr="00A224EA">
              <w:rPr>
                <w:sz w:val="24"/>
              </w:rPr>
              <w:t>infrastructure.</w:t>
            </w:r>
          </w:p>
        </w:tc>
      </w:tr>
      <w:tr w:rsidR="00B7424F" w:rsidRPr="00A224EA" w14:paraId="24F9DE08" w14:textId="77777777" w:rsidTr="008C2466">
        <w:trPr>
          <w:trHeight w:val="361"/>
        </w:trPr>
        <w:tc>
          <w:tcPr>
            <w:tcW w:w="9634" w:type="dxa"/>
            <w:gridSpan w:val="2"/>
            <w:shd w:val="clear" w:color="auto" w:fill="95B3D7" w:themeFill="accent1" w:themeFillTint="99"/>
          </w:tcPr>
          <w:p w14:paraId="35A8BA25" w14:textId="77777777" w:rsidR="00B7424F" w:rsidRPr="00A224EA" w:rsidRDefault="00672CA2">
            <w:pPr>
              <w:pStyle w:val="TableParagraph"/>
              <w:spacing w:before="34"/>
              <w:ind w:left="731"/>
              <w:rPr>
                <w:b/>
                <w:sz w:val="24"/>
              </w:rPr>
            </w:pPr>
            <w:r w:rsidRPr="00A224EA">
              <w:rPr>
                <w:b/>
                <w:sz w:val="24"/>
              </w:rPr>
              <w:t>Warranty,</w:t>
            </w:r>
            <w:r w:rsidRPr="00A224EA">
              <w:rPr>
                <w:b/>
                <w:spacing w:val="17"/>
                <w:sz w:val="24"/>
              </w:rPr>
              <w:t xml:space="preserve"> </w:t>
            </w:r>
            <w:r w:rsidRPr="00A224EA">
              <w:rPr>
                <w:b/>
                <w:sz w:val="24"/>
              </w:rPr>
              <w:t>Post</w:t>
            </w:r>
            <w:r w:rsidRPr="00A224EA">
              <w:rPr>
                <w:b/>
                <w:spacing w:val="18"/>
                <w:sz w:val="24"/>
              </w:rPr>
              <w:t xml:space="preserve"> </w:t>
            </w:r>
            <w:r w:rsidRPr="00A224EA">
              <w:rPr>
                <w:b/>
                <w:sz w:val="24"/>
              </w:rPr>
              <w:t>implementation</w:t>
            </w:r>
            <w:r w:rsidRPr="00A224EA">
              <w:rPr>
                <w:b/>
                <w:spacing w:val="19"/>
                <w:sz w:val="24"/>
              </w:rPr>
              <w:t xml:space="preserve"> </w:t>
            </w:r>
            <w:r w:rsidRPr="00A224EA">
              <w:rPr>
                <w:b/>
                <w:sz w:val="24"/>
              </w:rPr>
              <w:t>and</w:t>
            </w:r>
            <w:r w:rsidRPr="00A224EA">
              <w:rPr>
                <w:b/>
                <w:spacing w:val="19"/>
                <w:sz w:val="24"/>
              </w:rPr>
              <w:t xml:space="preserve"> </w:t>
            </w:r>
            <w:r w:rsidRPr="00A224EA">
              <w:rPr>
                <w:b/>
                <w:sz w:val="24"/>
              </w:rPr>
              <w:t>Annual</w:t>
            </w:r>
            <w:r w:rsidRPr="00A224EA">
              <w:rPr>
                <w:b/>
                <w:spacing w:val="20"/>
                <w:sz w:val="24"/>
              </w:rPr>
              <w:t xml:space="preserve"> </w:t>
            </w:r>
            <w:r w:rsidRPr="00A224EA">
              <w:rPr>
                <w:b/>
                <w:sz w:val="24"/>
              </w:rPr>
              <w:t>Maintenance</w:t>
            </w:r>
            <w:r w:rsidRPr="00A224EA">
              <w:rPr>
                <w:b/>
                <w:spacing w:val="18"/>
                <w:sz w:val="24"/>
              </w:rPr>
              <w:t xml:space="preserve"> </w:t>
            </w:r>
            <w:r w:rsidRPr="00A224EA">
              <w:rPr>
                <w:b/>
                <w:spacing w:val="-2"/>
                <w:sz w:val="24"/>
              </w:rPr>
              <w:t>Support</w:t>
            </w:r>
          </w:p>
        </w:tc>
      </w:tr>
      <w:tr w:rsidR="00B7424F" w:rsidRPr="00A224EA" w14:paraId="3121BBAD" w14:textId="77777777">
        <w:trPr>
          <w:trHeight w:val="690"/>
        </w:trPr>
        <w:tc>
          <w:tcPr>
            <w:tcW w:w="214" w:type="dxa"/>
          </w:tcPr>
          <w:p w14:paraId="20C7A26A" w14:textId="77777777" w:rsidR="00B7424F" w:rsidRPr="00A224EA" w:rsidRDefault="00B7424F">
            <w:pPr>
              <w:pStyle w:val="TableParagraph"/>
            </w:pPr>
          </w:p>
        </w:tc>
        <w:tc>
          <w:tcPr>
            <w:tcW w:w="9420" w:type="dxa"/>
          </w:tcPr>
          <w:p w14:paraId="25AE7741" w14:textId="77777777" w:rsidR="00B7424F" w:rsidRPr="00A224EA" w:rsidRDefault="00672CA2">
            <w:pPr>
              <w:pStyle w:val="TableParagraph"/>
              <w:spacing w:line="220" w:lineRule="auto"/>
              <w:ind w:left="740" w:hanging="10"/>
              <w:rPr>
                <w:sz w:val="24"/>
              </w:rPr>
            </w:pPr>
            <w:r w:rsidRPr="00A224EA">
              <w:rPr>
                <w:w w:val="90"/>
                <w:sz w:val="24"/>
              </w:rPr>
              <w:t>The Bidder MUST</w:t>
            </w:r>
            <w:r w:rsidRPr="00A224EA">
              <w:rPr>
                <w:sz w:val="24"/>
              </w:rPr>
              <w:t xml:space="preserve"> </w:t>
            </w:r>
            <w:r w:rsidRPr="00A224EA">
              <w:rPr>
                <w:w w:val="90"/>
                <w:sz w:val="24"/>
              </w:rPr>
              <w:t>describe the approach</w:t>
            </w:r>
            <w:r w:rsidRPr="00A224EA">
              <w:rPr>
                <w:sz w:val="24"/>
              </w:rPr>
              <w:t xml:space="preserve"> </w:t>
            </w:r>
            <w:r w:rsidRPr="00A224EA">
              <w:rPr>
                <w:w w:val="90"/>
                <w:sz w:val="24"/>
              </w:rPr>
              <w:t>and plan to provide on-site support for three</w:t>
            </w:r>
            <w:r w:rsidRPr="00A224EA">
              <w:rPr>
                <w:spacing w:val="80"/>
                <w:sz w:val="24"/>
              </w:rPr>
              <w:t xml:space="preserve"> </w:t>
            </w:r>
            <w:r w:rsidRPr="00A224EA">
              <w:rPr>
                <w:spacing w:val="-2"/>
                <w:sz w:val="24"/>
              </w:rPr>
              <w:t>months.</w:t>
            </w:r>
          </w:p>
        </w:tc>
      </w:tr>
      <w:tr w:rsidR="00B7424F" w:rsidRPr="00A224EA" w14:paraId="333DBA4D" w14:textId="77777777">
        <w:trPr>
          <w:trHeight w:val="811"/>
        </w:trPr>
        <w:tc>
          <w:tcPr>
            <w:tcW w:w="214" w:type="dxa"/>
          </w:tcPr>
          <w:p w14:paraId="7629A520" w14:textId="77777777" w:rsidR="00B7424F" w:rsidRPr="00A224EA" w:rsidRDefault="00B7424F">
            <w:pPr>
              <w:pStyle w:val="TableParagraph"/>
            </w:pPr>
          </w:p>
        </w:tc>
        <w:tc>
          <w:tcPr>
            <w:tcW w:w="9420" w:type="dxa"/>
          </w:tcPr>
          <w:p w14:paraId="36B0AF31" w14:textId="77777777" w:rsidR="00B7424F" w:rsidRPr="00A224EA" w:rsidRDefault="00672CA2">
            <w:pPr>
              <w:pStyle w:val="TableParagraph"/>
              <w:spacing w:before="1" w:line="220" w:lineRule="auto"/>
              <w:ind w:left="740" w:hanging="10"/>
              <w:rPr>
                <w:sz w:val="24"/>
              </w:rPr>
            </w:pPr>
            <w:r w:rsidRPr="00A224EA">
              <w:rPr>
                <w:spacing w:val="-6"/>
                <w:sz w:val="24"/>
              </w:rPr>
              <w:t>The Bidder</w:t>
            </w:r>
            <w:r w:rsidRPr="00A224EA">
              <w:rPr>
                <w:spacing w:val="-8"/>
                <w:sz w:val="24"/>
              </w:rPr>
              <w:t xml:space="preserve"> </w:t>
            </w:r>
            <w:r w:rsidRPr="00A224EA">
              <w:rPr>
                <w:spacing w:val="-6"/>
                <w:sz w:val="24"/>
              </w:rPr>
              <w:t>MUST describe</w:t>
            </w:r>
            <w:r w:rsidRPr="00A224EA">
              <w:rPr>
                <w:spacing w:val="-9"/>
                <w:sz w:val="24"/>
              </w:rPr>
              <w:t xml:space="preserve"> </w:t>
            </w:r>
            <w:r w:rsidRPr="00A224EA">
              <w:rPr>
                <w:spacing w:val="-6"/>
                <w:sz w:val="24"/>
              </w:rPr>
              <w:t>the services</w:t>
            </w:r>
            <w:r w:rsidRPr="00A224EA">
              <w:rPr>
                <w:spacing w:val="-8"/>
                <w:sz w:val="24"/>
              </w:rPr>
              <w:t xml:space="preserve"> </w:t>
            </w:r>
            <w:r w:rsidRPr="00A224EA">
              <w:rPr>
                <w:spacing w:val="-6"/>
                <w:sz w:val="24"/>
              </w:rPr>
              <w:t>and activities</w:t>
            </w:r>
            <w:r w:rsidRPr="00A224EA">
              <w:rPr>
                <w:spacing w:val="-8"/>
                <w:sz w:val="24"/>
              </w:rPr>
              <w:t xml:space="preserve"> </w:t>
            </w:r>
            <w:r w:rsidRPr="00A224EA">
              <w:rPr>
                <w:spacing w:val="-6"/>
                <w:sz w:val="24"/>
              </w:rPr>
              <w:t>that</w:t>
            </w:r>
            <w:r w:rsidRPr="00A224EA">
              <w:rPr>
                <w:spacing w:val="-8"/>
                <w:sz w:val="24"/>
              </w:rPr>
              <w:t xml:space="preserve"> </w:t>
            </w:r>
            <w:r w:rsidRPr="00A224EA">
              <w:rPr>
                <w:spacing w:val="-6"/>
                <w:sz w:val="24"/>
              </w:rPr>
              <w:t>will be</w:t>
            </w:r>
            <w:r w:rsidRPr="00A224EA">
              <w:rPr>
                <w:spacing w:val="-7"/>
                <w:sz w:val="24"/>
              </w:rPr>
              <w:t xml:space="preserve"> </w:t>
            </w:r>
            <w:r w:rsidRPr="00A224EA">
              <w:rPr>
                <w:spacing w:val="-6"/>
                <w:sz w:val="24"/>
              </w:rPr>
              <w:t>provided during</w:t>
            </w:r>
            <w:r w:rsidRPr="00A224EA">
              <w:rPr>
                <w:spacing w:val="-8"/>
                <w:sz w:val="24"/>
              </w:rPr>
              <w:t xml:space="preserve"> </w:t>
            </w:r>
            <w:r w:rsidRPr="00A224EA">
              <w:rPr>
                <w:spacing w:val="-6"/>
                <w:sz w:val="24"/>
              </w:rPr>
              <w:t xml:space="preserve">the </w:t>
            </w:r>
            <w:r w:rsidRPr="00A224EA">
              <w:rPr>
                <w:sz w:val="24"/>
              </w:rPr>
              <w:t>nine months off-</w:t>
            </w:r>
            <w:r w:rsidRPr="00A224EA">
              <w:rPr>
                <w:spacing w:val="40"/>
                <w:sz w:val="24"/>
              </w:rPr>
              <w:t xml:space="preserve"> </w:t>
            </w:r>
            <w:r w:rsidRPr="00A224EA">
              <w:rPr>
                <w:sz w:val="24"/>
              </w:rPr>
              <w:t>site support.</w:t>
            </w:r>
          </w:p>
        </w:tc>
      </w:tr>
    </w:tbl>
    <w:p w14:paraId="6220EB18" w14:textId="77777777" w:rsidR="00B7424F" w:rsidRPr="00A224EA" w:rsidRDefault="00B7424F">
      <w:pPr>
        <w:spacing w:line="220" w:lineRule="auto"/>
        <w:rPr>
          <w:sz w:val="24"/>
        </w:rPr>
        <w:sectPr w:rsidR="00B7424F" w:rsidRPr="00A224EA" w:rsidSect="00323C9A">
          <w:type w:val="continuous"/>
          <w:pgSz w:w="11920" w:h="16850"/>
          <w:pgMar w:top="960" w:right="200" w:bottom="1560" w:left="680" w:header="0" w:footer="1287" w:gutter="0"/>
          <w:cols w:space="720"/>
        </w:sect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
        <w:gridCol w:w="9420"/>
      </w:tblGrid>
      <w:tr w:rsidR="00B7424F" w:rsidRPr="00A224EA" w14:paraId="03ABBBAC" w14:textId="77777777">
        <w:trPr>
          <w:trHeight w:val="1783"/>
        </w:trPr>
        <w:tc>
          <w:tcPr>
            <w:tcW w:w="214" w:type="dxa"/>
          </w:tcPr>
          <w:p w14:paraId="23E7F0BB" w14:textId="77777777" w:rsidR="00B7424F" w:rsidRPr="00A224EA" w:rsidRDefault="00B7424F">
            <w:pPr>
              <w:pStyle w:val="TableParagraph"/>
            </w:pPr>
          </w:p>
        </w:tc>
        <w:tc>
          <w:tcPr>
            <w:tcW w:w="9420" w:type="dxa"/>
          </w:tcPr>
          <w:p w14:paraId="140AF6D3" w14:textId="77777777" w:rsidR="00B7424F" w:rsidRPr="00A224EA" w:rsidRDefault="00672CA2">
            <w:pPr>
              <w:pStyle w:val="TableParagraph"/>
              <w:ind w:left="740" w:right="82" w:hanging="10"/>
              <w:jc w:val="both"/>
              <w:rPr>
                <w:sz w:val="24"/>
              </w:rPr>
            </w:pPr>
            <w:r w:rsidRPr="00A224EA">
              <w:rPr>
                <w:w w:val="90"/>
                <w:sz w:val="24"/>
              </w:rPr>
              <w:t>The Bidder will be expected to provide comprehensive maintenance of the systems</w:t>
            </w:r>
            <w:r w:rsidRPr="00A224EA">
              <w:rPr>
                <w:sz w:val="24"/>
              </w:rPr>
              <w:t xml:space="preserve"> </w:t>
            </w:r>
            <w:r w:rsidRPr="00A224EA">
              <w:rPr>
                <w:w w:val="90"/>
                <w:sz w:val="24"/>
              </w:rPr>
              <w:t xml:space="preserve">after </w:t>
            </w:r>
            <w:r w:rsidRPr="00A224EA">
              <w:rPr>
                <w:spacing w:val="-2"/>
                <w:sz w:val="24"/>
              </w:rPr>
              <w:t>the</w:t>
            </w:r>
            <w:r w:rsidRPr="00A224EA">
              <w:rPr>
                <w:spacing w:val="-10"/>
                <w:sz w:val="24"/>
              </w:rPr>
              <w:t xml:space="preserve"> </w:t>
            </w:r>
            <w:r w:rsidRPr="00A224EA">
              <w:rPr>
                <w:spacing w:val="-2"/>
                <w:sz w:val="24"/>
              </w:rPr>
              <w:t>post-</w:t>
            </w:r>
            <w:r w:rsidRPr="00A224EA">
              <w:rPr>
                <w:spacing w:val="-10"/>
                <w:sz w:val="24"/>
              </w:rPr>
              <w:t xml:space="preserve"> </w:t>
            </w:r>
            <w:r w:rsidRPr="00A224EA">
              <w:rPr>
                <w:spacing w:val="-2"/>
                <w:sz w:val="24"/>
              </w:rPr>
              <w:t>implementation</w:t>
            </w:r>
            <w:r w:rsidRPr="00A224EA">
              <w:rPr>
                <w:spacing w:val="-10"/>
                <w:sz w:val="24"/>
              </w:rPr>
              <w:t xml:space="preserve"> </w:t>
            </w:r>
            <w:r w:rsidRPr="00A224EA">
              <w:rPr>
                <w:spacing w:val="-2"/>
                <w:sz w:val="24"/>
              </w:rPr>
              <w:t>support</w:t>
            </w:r>
            <w:r w:rsidRPr="00A224EA">
              <w:rPr>
                <w:spacing w:val="-10"/>
                <w:sz w:val="24"/>
              </w:rPr>
              <w:t xml:space="preserve"> </w:t>
            </w:r>
            <w:r w:rsidRPr="00A224EA">
              <w:rPr>
                <w:spacing w:val="-2"/>
                <w:sz w:val="24"/>
              </w:rPr>
              <w:t>period.</w:t>
            </w:r>
            <w:r w:rsidRPr="00A224EA">
              <w:rPr>
                <w:spacing w:val="-10"/>
                <w:sz w:val="24"/>
              </w:rPr>
              <w:t xml:space="preserve"> </w:t>
            </w:r>
            <w:r w:rsidRPr="00A224EA">
              <w:rPr>
                <w:spacing w:val="-2"/>
                <w:sz w:val="24"/>
              </w:rPr>
              <w:t>This</w:t>
            </w:r>
            <w:r w:rsidRPr="00A224EA">
              <w:rPr>
                <w:spacing w:val="-11"/>
                <w:sz w:val="24"/>
              </w:rPr>
              <w:t xml:space="preserve"> </w:t>
            </w:r>
            <w:r w:rsidRPr="00A224EA">
              <w:rPr>
                <w:spacing w:val="-2"/>
                <w:sz w:val="24"/>
              </w:rPr>
              <w:t>will</w:t>
            </w:r>
            <w:r w:rsidRPr="00A224EA">
              <w:rPr>
                <w:spacing w:val="-4"/>
                <w:sz w:val="24"/>
              </w:rPr>
              <w:t xml:space="preserve"> </w:t>
            </w:r>
            <w:r w:rsidRPr="00A224EA">
              <w:rPr>
                <w:spacing w:val="-2"/>
                <w:sz w:val="24"/>
              </w:rPr>
              <w:t>include</w:t>
            </w:r>
            <w:r w:rsidRPr="00A224EA">
              <w:rPr>
                <w:spacing w:val="-10"/>
                <w:sz w:val="24"/>
              </w:rPr>
              <w:t xml:space="preserve"> </w:t>
            </w:r>
            <w:r w:rsidRPr="00A224EA">
              <w:rPr>
                <w:spacing w:val="-2"/>
                <w:sz w:val="24"/>
              </w:rPr>
              <w:t>all</w:t>
            </w:r>
            <w:r w:rsidRPr="00A224EA">
              <w:rPr>
                <w:spacing w:val="-10"/>
                <w:sz w:val="24"/>
              </w:rPr>
              <w:t xml:space="preserve"> </w:t>
            </w:r>
            <w:r w:rsidRPr="00A224EA">
              <w:rPr>
                <w:spacing w:val="-2"/>
                <w:sz w:val="24"/>
              </w:rPr>
              <w:t>aspects</w:t>
            </w:r>
            <w:r w:rsidRPr="00A224EA">
              <w:rPr>
                <w:spacing w:val="-11"/>
                <w:sz w:val="24"/>
              </w:rPr>
              <w:t xml:space="preserve"> </w:t>
            </w:r>
            <w:r w:rsidRPr="00A224EA">
              <w:rPr>
                <w:spacing w:val="-2"/>
                <w:sz w:val="24"/>
              </w:rPr>
              <w:t>of</w:t>
            </w:r>
            <w:r w:rsidRPr="00A224EA">
              <w:rPr>
                <w:spacing w:val="-11"/>
                <w:sz w:val="24"/>
              </w:rPr>
              <w:t xml:space="preserve"> </w:t>
            </w:r>
            <w:r w:rsidRPr="00A224EA">
              <w:rPr>
                <w:spacing w:val="-2"/>
                <w:sz w:val="24"/>
              </w:rPr>
              <w:t>the</w:t>
            </w:r>
            <w:r w:rsidRPr="00A224EA">
              <w:rPr>
                <w:spacing w:val="-6"/>
                <w:sz w:val="24"/>
              </w:rPr>
              <w:t xml:space="preserve"> </w:t>
            </w:r>
            <w:r w:rsidRPr="00A224EA">
              <w:rPr>
                <w:spacing w:val="-2"/>
                <w:sz w:val="24"/>
              </w:rPr>
              <w:t xml:space="preserve">system </w:t>
            </w:r>
            <w:r w:rsidRPr="00A224EA">
              <w:rPr>
                <w:sz w:val="24"/>
              </w:rPr>
              <w:t xml:space="preserve">support including software updates, among others. This will be spelt out in a </w:t>
            </w:r>
            <w:r w:rsidRPr="00A224EA">
              <w:rPr>
                <w:w w:val="90"/>
                <w:sz w:val="24"/>
              </w:rPr>
              <w:t xml:space="preserve">comprehensive Service Level Agreement (SLA) between the bidder and KIPRE. (The SLA </w:t>
            </w:r>
            <w:r w:rsidRPr="00A224EA">
              <w:rPr>
                <w:spacing w:val="-4"/>
                <w:sz w:val="24"/>
              </w:rPr>
              <w:t>must</w:t>
            </w:r>
            <w:r w:rsidRPr="00A224EA">
              <w:rPr>
                <w:spacing w:val="-11"/>
                <w:sz w:val="24"/>
              </w:rPr>
              <w:t xml:space="preserve"> </w:t>
            </w:r>
            <w:r w:rsidRPr="00A224EA">
              <w:rPr>
                <w:spacing w:val="-4"/>
                <w:sz w:val="24"/>
              </w:rPr>
              <w:t>clearly</w:t>
            </w:r>
            <w:r w:rsidRPr="00A224EA">
              <w:rPr>
                <w:spacing w:val="-10"/>
                <w:sz w:val="24"/>
              </w:rPr>
              <w:t xml:space="preserve"> </w:t>
            </w:r>
            <w:r w:rsidRPr="00A224EA">
              <w:rPr>
                <w:spacing w:val="-4"/>
                <w:sz w:val="24"/>
              </w:rPr>
              <w:t>describe</w:t>
            </w:r>
            <w:r w:rsidRPr="00A224EA">
              <w:rPr>
                <w:spacing w:val="-11"/>
                <w:sz w:val="24"/>
              </w:rPr>
              <w:t xml:space="preserve"> </w:t>
            </w:r>
            <w:r w:rsidRPr="00A224EA">
              <w:rPr>
                <w:spacing w:val="-4"/>
                <w:sz w:val="24"/>
              </w:rPr>
              <w:t>Warranty</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Licensing</w:t>
            </w:r>
            <w:r w:rsidRPr="00A224EA">
              <w:rPr>
                <w:spacing w:val="-10"/>
                <w:sz w:val="24"/>
              </w:rPr>
              <w:t xml:space="preserve"> </w:t>
            </w:r>
            <w:r w:rsidRPr="00A224EA">
              <w:rPr>
                <w:spacing w:val="-4"/>
                <w:sz w:val="24"/>
              </w:rPr>
              <w:t>mechanism</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mode</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currency</w:t>
            </w:r>
            <w:r w:rsidRPr="00A224EA">
              <w:rPr>
                <w:spacing w:val="-11"/>
                <w:sz w:val="24"/>
              </w:rPr>
              <w:t xml:space="preserve"> </w:t>
            </w:r>
            <w:r w:rsidRPr="00A224EA">
              <w:rPr>
                <w:spacing w:val="-4"/>
                <w:sz w:val="24"/>
              </w:rPr>
              <w:t xml:space="preserve">of </w:t>
            </w:r>
            <w:r w:rsidRPr="00A224EA">
              <w:rPr>
                <w:spacing w:val="-2"/>
                <w:sz w:val="24"/>
              </w:rPr>
              <w:t>payment).</w:t>
            </w:r>
          </w:p>
        </w:tc>
      </w:tr>
      <w:tr w:rsidR="00B7424F" w:rsidRPr="00A224EA" w14:paraId="3D3CB38C" w14:textId="77777777">
        <w:trPr>
          <w:trHeight w:val="299"/>
        </w:trPr>
        <w:tc>
          <w:tcPr>
            <w:tcW w:w="214" w:type="dxa"/>
          </w:tcPr>
          <w:p w14:paraId="6E4B5FBE" w14:textId="77777777" w:rsidR="00B7424F" w:rsidRPr="00A224EA" w:rsidRDefault="00B7424F">
            <w:pPr>
              <w:pStyle w:val="TableParagraph"/>
            </w:pPr>
          </w:p>
        </w:tc>
        <w:tc>
          <w:tcPr>
            <w:tcW w:w="9420" w:type="dxa"/>
          </w:tcPr>
          <w:p w14:paraId="5CA4E6F2" w14:textId="77777777" w:rsidR="00B7424F" w:rsidRPr="00A224EA" w:rsidRDefault="00672CA2">
            <w:pPr>
              <w:pStyle w:val="TableParagraph"/>
              <w:spacing w:line="254" w:lineRule="exact"/>
              <w:ind w:left="731"/>
              <w:rPr>
                <w:sz w:val="24"/>
              </w:rPr>
            </w:pPr>
            <w:r w:rsidRPr="00A224EA">
              <w:rPr>
                <w:w w:val="90"/>
                <w:sz w:val="24"/>
              </w:rPr>
              <w:t>Clearly</w:t>
            </w:r>
            <w:r w:rsidRPr="00A224EA">
              <w:rPr>
                <w:spacing w:val="-3"/>
                <w:w w:val="90"/>
                <w:sz w:val="24"/>
              </w:rPr>
              <w:t xml:space="preserve"> </w:t>
            </w:r>
            <w:r w:rsidRPr="00A224EA">
              <w:rPr>
                <w:w w:val="90"/>
                <w:sz w:val="24"/>
              </w:rPr>
              <w:t>indicate</w:t>
            </w:r>
            <w:r w:rsidRPr="00A224EA">
              <w:rPr>
                <w:spacing w:val="-5"/>
                <w:sz w:val="24"/>
              </w:rPr>
              <w:t xml:space="preserve"> </w:t>
            </w:r>
            <w:r w:rsidRPr="00A224EA">
              <w:rPr>
                <w:w w:val="90"/>
                <w:sz w:val="24"/>
              </w:rPr>
              <w:t>the</w:t>
            </w:r>
            <w:r w:rsidRPr="00A224EA">
              <w:rPr>
                <w:spacing w:val="-5"/>
                <w:sz w:val="24"/>
              </w:rPr>
              <w:t xml:space="preserve"> </w:t>
            </w:r>
            <w:r w:rsidRPr="00A224EA">
              <w:rPr>
                <w:w w:val="90"/>
                <w:sz w:val="24"/>
              </w:rPr>
              <w:t>channel</w:t>
            </w:r>
            <w:r w:rsidRPr="00A224EA">
              <w:rPr>
                <w:spacing w:val="-2"/>
                <w:sz w:val="24"/>
              </w:rPr>
              <w:t xml:space="preserve"> </w:t>
            </w:r>
            <w:r w:rsidRPr="00A224EA">
              <w:rPr>
                <w:w w:val="90"/>
                <w:sz w:val="24"/>
              </w:rPr>
              <w:t>of</w:t>
            </w:r>
            <w:r w:rsidRPr="00A224EA">
              <w:rPr>
                <w:spacing w:val="-1"/>
                <w:w w:val="90"/>
                <w:sz w:val="24"/>
              </w:rPr>
              <w:t xml:space="preserve"> </w:t>
            </w:r>
            <w:r w:rsidRPr="00A224EA">
              <w:rPr>
                <w:w w:val="90"/>
                <w:sz w:val="24"/>
              </w:rPr>
              <w:t>communication</w:t>
            </w:r>
            <w:r w:rsidRPr="00A224EA">
              <w:rPr>
                <w:spacing w:val="-1"/>
                <w:sz w:val="24"/>
              </w:rPr>
              <w:t xml:space="preserve"> </w:t>
            </w:r>
            <w:r w:rsidRPr="00A224EA">
              <w:rPr>
                <w:w w:val="90"/>
                <w:sz w:val="24"/>
              </w:rPr>
              <w:t>between</w:t>
            </w:r>
            <w:r w:rsidRPr="00A224EA">
              <w:rPr>
                <w:spacing w:val="-4"/>
                <w:w w:val="90"/>
                <w:sz w:val="24"/>
              </w:rPr>
              <w:t xml:space="preserve"> </w:t>
            </w:r>
            <w:r w:rsidRPr="00A224EA">
              <w:rPr>
                <w:w w:val="90"/>
                <w:sz w:val="24"/>
              </w:rPr>
              <w:t>the</w:t>
            </w:r>
            <w:r w:rsidRPr="00A224EA">
              <w:rPr>
                <w:spacing w:val="-4"/>
                <w:sz w:val="24"/>
              </w:rPr>
              <w:t xml:space="preserve"> </w:t>
            </w:r>
            <w:r w:rsidRPr="00A224EA">
              <w:rPr>
                <w:w w:val="90"/>
                <w:sz w:val="24"/>
              </w:rPr>
              <w:t>vendor</w:t>
            </w:r>
            <w:r w:rsidRPr="00A224EA">
              <w:rPr>
                <w:spacing w:val="-1"/>
                <w:w w:val="90"/>
                <w:sz w:val="24"/>
              </w:rPr>
              <w:t xml:space="preserve"> </w:t>
            </w:r>
            <w:r w:rsidRPr="00A224EA">
              <w:rPr>
                <w:w w:val="90"/>
                <w:sz w:val="24"/>
              </w:rPr>
              <w:t>and</w:t>
            </w:r>
            <w:r w:rsidRPr="00A224EA">
              <w:rPr>
                <w:spacing w:val="-3"/>
                <w:w w:val="90"/>
                <w:sz w:val="24"/>
              </w:rPr>
              <w:t xml:space="preserve"> </w:t>
            </w:r>
            <w:r w:rsidRPr="00A224EA">
              <w:rPr>
                <w:w w:val="90"/>
                <w:sz w:val="24"/>
              </w:rPr>
              <w:t>the</w:t>
            </w:r>
            <w:r w:rsidRPr="00A224EA">
              <w:rPr>
                <w:spacing w:val="1"/>
                <w:sz w:val="24"/>
              </w:rPr>
              <w:t xml:space="preserve"> </w:t>
            </w:r>
            <w:r w:rsidRPr="00A224EA">
              <w:rPr>
                <w:spacing w:val="-4"/>
                <w:w w:val="90"/>
                <w:sz w:val="24"/>
              </w:rPr>
              <w:t>KIPRE</w:t>
            </w:r>
          </w:p>
        </w:tc>
      </w:tr>
    </w:tbl>
    <w:p w14:paraId="5CC0CF55" w14:textId="77777777" w:rsidR="00B7424F" w:rsidRPr="00A224EA" w:rsidRDefault="00B7424F">
      <w:pPr>
        <w:pStyle w:val="BodyText"/>
        <w:rPr>
          <w:b/>
        </w:rPr>
      </w:pPr>
    </w:p>
    <w:p w14:paraId="6BDEE909" w14:textId="77777777" w:rsidR="00382075" w:rsidRDefault="00382075">
      <w:pPr>
        <w:rPr>
          <w:b/>
          <w:sz w:val="24"/>
          <w:szCs w:val="24"/>
        </w:rPr>
      </w:pPr>
      <w:r>
        <w:rPr>
          <w:b/>
        </w:rPr>
        <w:br w:type="page"/>
      </w:r>
    </w:p>
    <w:p w14:paraId="619EF375" w14:textId="77777777" w:rsidR="00B7424F" w:rsidRPr="00A224EA" w:rsidRDefault="00B7424F">
      <w:pPr>
        <w:pStyle w:val="BodyText"/>
        <w:spacing w:before="71"/>
        <w:rPr>
          <w:b/>
        </w:rPr>
      </w:pPr>
    </w:p>
    <w:p w14:paraId="29EEACA4" w14:textId="77777777" w:rsidR="00B7424F" w:rsidRPr="00801016" w:rsidRDefault="00801016" w:rsidP="00801016">
      <w:pPr>
        <w:ind w:firstLine="580"/>
        <w:rPr>
          <w:b/>
        </w:rPr>
      </w:pPr>
      <w:r>
        <w:rPr>
          <w:b/>
        </w:rPr>
        <w:t xml:space="preserve">4.72 </w:t>
      </w:r>
      <w:r w:rsidR="00672CA2" w:rsidRPr="00801016">
        <w:rPr>
          <w:b/>
        </w:rPr>
        <w:t>Technical</w:t>
      </w:r>
      <w:r w:rsidR="00672CA2" w:rsidRPr="00801016">
        <w:rPr>
          <w:b/>
          <w:spacing w:val="58"/>
        </w:rPr>
        <w:t xml:space="preserve"> </w:t>
      </w:r>
      <w:r w:rsidR="00672CA2" w:rsidRPr="00801016">
        <w:rPr>
          <w:b/>
        </w:rPr>
        <w:t>Responsiveness</w:t>
      </w:r>
      <w:r w:rsidR="00672CA2" w:rsidRPr="00801016">
        <w:rPr>
          <w:b/>
          <w:spacing w:val="69"/>
        </w:rPr>
        <w:t xml:space="preserve"> </w:t>
      </w:r>
      <w:r w:rsidR="00672CA2" w:rsidRPr="00801016">
        <w:rPr>
          <w:b/>
          <w:spacing w:val="-2"/>
        </w:rPr>
        <w:t>Checklist</w:t>
      </w:r>
    </w:p>
    <w:p w14:paraId="4461E0F3" w14:textId="77777777" w:rsidR="00B7424F" w:rsidRPr="00A224EA" w:rsidRDefault="00B7424F">
      <w:pPr>
        <w:pStyle w:val="BodyText"/>
        <w:spacing w:before="272"/>
        <w:rPr>
          <w:b/>
        </w:rPr>
      </w:pPr>
    </w:p>
    <w:p w14:paraId="79FFAE27" w14:textId="77777777" w:rsidR="00B7424F" w:rsidRPr="00A224EA" w:rsidRDefault="00672CA2">
      <w:pPr>
        <w:pStyle w:val="BodyText"/>
        <w:spacing w:line="232" w:lineRule="auto"/>
        <w:ind w:left="590" w:hanging="10"/>
      </w:pPr>
      <w:r w:rsidRPr="00A224EA">
        <w:t>Bidders</w:t>
      </w:r>
      <w:r w:rsidRPr="00A224EA">
        <w:rPr>
          <w:spacing w:val="40"/>
        </w:rPr>
        <w:t xml:space="preserve"> </w:t>
      </w:r>
      <w:r w:rsidRPr="00A224EA">
        <w:t>shall</w:t>
      </w:r>
      <w:r w:rsidRPr="00A224EA">
        <w:rPr>
          <w:spacing w:val="40"/>
        </w:rPr>
        <w:t xml:space="preserve"> </w:t>
      </w:r>
      <w:r w:rsidRPr="00A224EA">
        <w:t>use</w:t>
      </w:r>
      <w:r w:rsidRPr="00A224EA">
        <w:rPr>
          <w:spacing w:val="40"/>
        </w:rPr>
        <w:t xml:space="preserve"> </w:t>
      </w:r>
      <w:r w:rsidRPr="00A224EA">
        <w:t>the</w:t>
      </w:r>
      <w:r w:rsidRPr="00A224EA">
        <w:rPr>
          <w:spacing w:val="40"/>
        </w:rPr>
        <w:t xml:space="preserve"> </w:t>
      </w:r>
      <w:r w:rsidRPr="00A224EA">
        <w:t>following</w:t>
      </w:r>
      <w:r w:rsidRPr="00A224EA">
        <w:rPr>
          <w:spacing w:val="40"/>
        </w:rPr>
        <w:t xml:space="preserve"> </w:t>
      </w:r>
      <w:r w:rsidRPr="00A224EA">
        <w:t>options</w:t>
      </w:r>
      <w:r w:rsidRPr="00A224EA">
        <w:rPr>
          <w:spacing w:val="40"/>
        </w:rPr>
        <w:t xml:space="preserve"> </w:t>
      </w:r>
      <w:r w:rsidRPr="00A224EA">
        <w:t>to</w:t>
      </w:r>
      <w:r w:rsidRPr="00A224EA">
        <w:rPr>
          <w:spacing w:val="40"/>
        </w:rPr>
        <w:t xml:space="preserve"> </w:t>
      </w:r>
      <w:r w:rsidRPr="00A224EA">
        <w:t>indicate</w:t>
      </w:r>
      <w:r w:rsidRPr="00A224EA">
        <w:rPr>
          <w:spacing w:val="40"/>
        </w:rPr>
        <w:t xml:space="preserve"> </w:t>
      </w:r>
      <w:r w:rsidRPr="00A224EA">
        <w:t>the</w:t>
      </w:r>
      <w:r w:rsidRPr="00A224EA">
        <w:rPr>
          <w:spacing w:val="40"/>
        </w:rPr>
        <w:t xml:space="preserve"> </w:t>
      </w:r>
      <w:r w:rsidRPr="00A224EA">
        <w:t>"</w:t>
      </w:r>
      <w:r w:rsidRPr="00A224EA">
        <w:rPr>
          <w:b/>
        </w:rPr>
        <w:t>DEGREE OF SUPPORT OF COMPLIANCE</w:t>
      </w:r>
      <w:r w:rsidRPr="00A224EA">
        <w:t>"</w:t>
      </w:r>
      <w:r w:rsidRPr="00A224EA">
        <w:rPr>
          <w:spacing w:val="-5"/>
        </w:rPr>
        <w:t xml:space="preserve"> </w:t>
      </w:r>
      <w:r w:rsidRPr="00A224EA">
        <w:t>their solution</w:t>
      </w:r>
      <w:r w:rsidRPr="00A224EA">
        <w:rPr>
          <w:spacing w:val="-4"/>
        </w:rPr>
        <w:t xml:space="preserve"> </w:t>
      </w:r>
      <w:r w:rsidRPr="00A224EA">
        <w:t>provides</w:t>
      </w:r>
      <w:r w:rsidRPr="00A224EA">
        <w:rPr>
          <w:spacing w:val="-2"/>
        </w:rPr>
        <w:t xml:space="preserve"> </w:t>
      </w:r>
      <w:r w:rsidRPr="00A224EA">
        <w:t>for each</w:t>
      </w:r>
      <w:r w:rsidRPr="00A224EA">
        <w:rPr>
          <w:spacing w:val="-2"/>
        </w:rPr>
        <w:t xml:space="preserve"> </w:t>
      </w:r>
      <w:r w:rsidRPr="00A224EA">
        <w:t>of items</w:t>
      </w:r>
      <w:r w:rsidRPr="00A224EA">
        <w:rPr>
          <w:spacing w:val="-2"/>
        </w:rPr>
        <w:t xml:space="preserve"> </w:t>
      </w:r>
      <w:r w:rsidRPr="00A224EA">
        <w:t>listed</w:t>
      </w:r>
      <w:r w:rsidRPr="00A224EA">
        <w:rPr>
          <w:spacing w:val="-2"/>
        </w:rPr>
        <w:t xml:space="preserve"> </w:t>
      </w:r>
      <w:r w:rsidRPr="00A224EA">
        <w:t>in</w:t>
      </w:r>
      <w:r w:rsidRPr="00A224EA">
        <w:rPr>
          <w:spacing w:val="-4"/>
        </w:rPr>
        <w:t xml:space="preserve"> </w:t>
      </w:r>
      <w:r w:rsidRPr="00A224EA">
        <w:t>this</w:t>
      </w:r>
      <w:r w:rsidRPr="00A224EA">
        <w:rPr>
          <w:spacing w:val="-2"/>
        </w:rPr>
        <w:t xml:space="preserve"> </w:t>
      </w:r>
      <w:r w:rsidRPr="00A224EA">
        <w:t>section:</w:t>
      </w:r>
    </w:p>
    <w:p w14:paraId="60C9133D" w14:textId="77777777" w:rsidR="00B7424F" w:rsidRPr="00A224EA" w:rsidRDefault="00B7424F">
      <w:pPr>
        <w:pStyle w:val="BodyText"/>
        <w:spacing w:before="1"/>
      </w:pPr>
    </w:p>
    <w:p w14:paraId="1CF3FBC8" w14:textId="77777777" w:rsidR="00B7424F" w:rsidRPr="00A224EA" w:rsidRDefault="00672CA2">
      <w:pPr>
        <w:pStyle w:val="ListParagraph"/>
        <w:numPr>
          <w:ilvl w:val="0"/>
          <w:numId w:val="32"/>
        </w:numPr>
        <w:tabs>
          <w:tab w:val="left" w:pos="940"/>
        </w:tabs>
        <w:ind w:right="889" w:hanging="180"/>
        <w:rPr>
          <w:sz w:val="24"/>
        </w:rPr>
      </w:pPr>
      <w:r w:rsidRPr="00A224EA">
        <w:rPr>
          <w:b/>
          <w:sz w:val="24"/>
        </w:rPr>
        <w:t xml:space="preserve">FS - </w:t>
      </w:r>
      <w:r w:rsidRPr="00A224EA">
        <w:rPr>
          <w:sz w:val="24"/>
        </w:rPr>
        <w:t>(Fully</w:t>
      </w:r>
      <w:r w:rsidRPr="00A224EA">
        <w:rPr>
          <w:spacing w:val="40"/>
          <w:sz w:val="24"/>
        </w:rPr>
        <w:t xml:space="preserve"> </w:t>
      </w:r>
      <w:r w:rsidRPr="00A224EA">
        <w:rPr>
          <w:sz w:val="24"/>
        </w:rPr>
        <w:t>Supported)</w:t>
      </w:r>
      <w:r w:rsidRPr="00A224EA">
        <w:rPr>
          <w:spacing w:val="40"/>
          <w:sz w:val="24"/>
        </w:rPr>
        <w:t xml:space="preserve"> </w:t>
      </w:r>
      <w:r w:rsidRPr="00A224EA">
        <w:rPr>
          <w:sz w:val="24"/>
        </w:rPr>
        <w:t>the</w:t>
      </w:r>
      <w:r w:rsidRPr="00A224EA">
        <w:rPr>
          <w:spacing w:val="40"/>
          <w:sz w:val="24"/>
        </w:rPr>
        <w:t xml:space="preserve"> </w:t>
      </w:r>
      <w:r w:rsidRPr="00A224EA">
        <w:rPr>
          <w:sz w:val="24"/>
        </w:rPr>
        <w:t>application</w:t>
      </w:r>
      <w:r w:rsidRPr="00A224EA">
        <w:rPr>
          <w:spacing w:val="40"/>
          <w:sz w:val="24"/>
        </w:rPr>
        <w:t xml:space="preserve"> </w:t>
      </w:r>
      <w:r w:rsidRPr="00A224EA">
        <w:rPr>
          <w:sz w:val="24"/>
        </w:rPr>
        <w:t>fully</w:t>
      </w:r>
      <w:r w:rsidRPr="00A224EA">
        <w:rPr>
          <w:spacing w:val="40"/>
          <w:sz w:val="24"/>
        </w:rPr>
        <w:t xml:space="preserve"> </w:t>
      </w:r>
      <w:r w:rsidRPr="00A224EA">
        <w:rPr>
          <w:sz w:val="24"/>
        </w:rPr>
        <w:t>supports</w:t>
      </w:r>
      <w:r w:rsidRPr="00A224EA">
        <w:rPr>
          <w:spacing w:val="40"/>
          <w:sz w:val="24"/>
        </w:rPr>
        <w:t xml:space="preserve"> </w:t>
      </w:r>
      <w:r w:rsidRPr="00A224EA">
        <w:rPr>
          <w:sz w:val="24"/>
        </w:rPr>
        <w:t>the</w:t>
      </w:r>
      <w:r w:rsidRPr="00A224EA">
        <w:rPr>
          <w:spacing w:val="40"/>
          <w:sz w:val="24"/>
        </w:rPr>
        <w:t xml:space="preserve"> </w:t>
      </w:r>
      <w:r w:rsidRPr="00A224EA">
        <w:rPr>
          <w:sz w:val="24"/>
        </w:rPr>
        <w:t>requirement</w:t>
      </w:r>
      <w:r w:rsidRPr="00A224EA">
        <w:rPr>
          <w:spacing w:val="40"/>
          <w:sz w:val="24"/>
        </w:rPr>
        <w:t xml:space="preserve"> </w:t>
      </w:r>
      <w:r w:rsidRPr="00A224EA">
        <w:rPr>
          <w:sz w:val="24"/>
        </w:rPr>
        <w:t>without</w:t>
      </w:r>
      <w:r w:rsidRPr="00A224EA">
        <w:rPr>
          <w:spacing w:val="40"/>
          <w:sz w:val="24"/>
        </w:rPr>
        <w:t xml:space="preserve"> </w:t>
      </w:r>
      <w:r w:rsidRPr="00A224EA">
        <w:rPr>
          <w:sz w:val="24"/>
        </w:rPr>
        <w:t xml:space="preserve">any </w:t>
      </w:r>
      <w:r w:rsidRPr="00A224EA">
        <w:rPr>
          <w:spacing w:val="-2"/>
          <w:sz w:val="24"/>
        </w:rPr>
        <w:t>modifications.</w:t>
      </w:r>
    </w:p>
    <w:p w14:paraId="570EDB5B" w14:textId="77777777" w:rsidR="00B7424F" w:rsidRPr="00A224EA" w:rsidRDefault="00672CA2">
      <w:pPr>
        <w:pStyle w:val="ListParagraph"/>
        <w:numPr>
          <w:ilvl w:val="0"/>
          <w:numId w:val="32"/>
        </w:numPr>
        <w:tabs>
          <w:tab w:val="left" w:pos="1086"/>
        </w:tabs>
        <w:spacing w:before="22"/>
        <w:ind w:left="1086" w:hanging="326"/>
        <w:rPr>
          <w:sz w:val="24"/>
        </w:rPr>
      </w:pPr>
      <w:r w:rsidRPr="00A224EA">
        <w:rPr>
          <w:b/>
          <w:w w:val="90"/>
          <w:sz w:val="24"/>
        </w:rPr>
        <w:t>PS</w:t>
      </w:r>
      <w:r w:rsidRPr="00A224EA">
        <w:rPr>
          <w:b/>
          <w:sz w:val="24"/>
        </w:rPr>
        <w:t xml:space="preserve"> </w:t>
      </w:r>
      <w:r w:rsidRPr="00A224EA">
        <w:rPr>
          <w:w w:val="90"/>
          <w:sz w:val="24"/>
        </w:rPr>
        <w:t>-</w:t>
      </w:r>
      <w:r w:rsidRPr="00A224EA">
        <w:rPr>
          <w:spacing w:val="-3"/>
          <w:sz w:val="24"/>
        </w:rPr>
        <w:t xml:space="preserve"> </w:t>
      </w:r>
      <w:r w:rsidRPr="00A224EA">
        <w:rPr>
          <w:w w:val="90"/>
          <w:sz w:val="24"/>
        </w:rPr>
        <w:t>(Partially</w:t>
      </w:r>
      <w:r w:rsidRPr="00A224EA">
        <w:rPr>
          <w:spacing w:val="-3"/>
          <w:sz w:val="24"/>
        </w:rPr>
        <w:t xml:space="preserve"> </w:t>
      </w:r>
      <w:r w:rsidRPr="00A224EA">
        <w:rPr>
          <w:w w:val="90"/>
          <w:sz w:val="24"/>
        </w:rPr>
        <w:t>Supported)</w:t>
      </w:r>
      <w:r w:rsidRPr="00A224EA">
        <w:rPr>
          <w:spacing w:val="-3"/>
          <w:sz w:val="24"/>
        </w:rPr>
        <w:t xml:space="preserve"> </w:t>
      </w:r>
      <w:r w:rsidRPr="00A224EA">
        <w:rPr>
          <w:w w:val="90"/>
          <w:sz w:val="24"/>
        </w:rPr>
        <w:t>the</w:t>
      </w:r>
      <w:r w:rsidRPr="00A224EA">
        <w:rPr>
          <w:spacing w:val="-4"/>
          <w:sz w:val="24"/>
        </w:rPr>
        <w:t xml:space="preserve"> </w:t>
      </w:r>
      <w:r w:rsidRPr="00A224EA">
        <w:rPr>
          <w:w w:val="90"/>
          <w:sz w:val="24"/>
        </w:rPr>
        <w:t>application</w:t>
      </w:r>
      <w:r w:rsidRPr="00A224EA">
        <w:rPr>
          <w:spacing w:val="-4"/>
          <w:sz w:val="24"/>
        </w:rPr>
        <w:t xml:space="preserve"> </w:t>
      </w:r>
      <w:r w:rsidRPr="00A224EA">
        <w:rPr>
          <w:w w:val="90"/>
          <w:sz w:val="24"/>
        </w:rPr>
        <w:t>supports</w:t>
      </w:r>
      <w:r w:rsidRPr="00A224EA">
        <w:rPr>
          <w:spacing w:val="-5"/>
          <w:sz w:val="24"/>
        </w:rPr>
        <w:t xml:space="preserve"> </w:t>
      </w:r>
      <w:r w:rsidRPr="00A224EA">
        <w:rPr>
          <w:w w:val="90"/>
          <w:sz w:val="24"/>
        </w:rPr>
        <w:t>the</w:t>
      </w:r>
      <w:r w:rsidRPr="00A224EA">
        <w:rPr>
          <w:spacing w:val="-2"/>
          <w:sz w:val="24"/>
        </w:rPr>
        <w:t xml:space="preserve"> </w:t>
      </w:r>
      <w:r w:rsidRPr="00A224EA">
        <w:rPr>
          <w:w w:val="90"/>
          <w:sz w:val="24"/>
        </w:rPr>
        <w:t>requirement</w:t>
      </w:r>
      <w:r w:rsidRPr="00A224EA">
        <w:rPr>
          <w:sz w:val="24"/>
        </w:rPr>
        <w:t xml:space="preserve"> </w:t>
      </w:r>
      <w:r w:rsidRPr="00A224EA">
        <w:rPr>
          <w:w w:val="90"/>
          <w:sz w:val="24"/>
        </w:rPr>
        <w:t>with</w:t>
      </w:r>
      <w:r w:rsidRPr="00A224EA">
        <w:rPr>
          <w:spacing w:val="1"/>
          <w:sz w:val="24"/>
        </w:rPr>
        <w:t xml:space="preserve"> </w:t>
      </w:r>
      <w:r w:rsidRPr="00A224EA">
        <w:rPr>
          <w:w w:val="90"/>
          <w:sz w:val="24"/>
        </w:rPr>
        <w:t>use</w:t>
      </w:r>
      <w:r w:rsidRPr="00A224EA">
        <w:rPr>
          <w:spacing w:val="-5"/>
          <w:sz w:val="24"/>
        </w:rPr>
        <w:t xml:space="preserve"> </w:t>
      </w:r>
      <w:r w:rsidRPr="00A224EA">
        <w:rPr>
          <w:w w:val="90"/>
          <w:sz w:val="24"/>
        </w:rPr>
        <w:t>of</w:t>
      </w:r>
      <w:r w:rsidRPr="00A224EA">
        <w:rPr>
          <w:spacing w:val="-4"/>
          <w:sz w:val="24"/>
        </w:rPr>
        <w:t xml:space="preserve"> </w:t>
      </w:r>
      <w:r w:rsidRPr="00A224EA">
        <w:rPr>
          <w:w w:val="90"/>
          <w:sz w:val="24"/>
        </w:rPr>
        <w:t>a</w:t>
      </w:r>
      <w:r w:rsidRPr="00A224EA">
        <w:rPr>
          <w:spacing w:val="-4"/>
          <w:sz w:val="24"/>
        </w:rPr>
        <w:t xml:space="preserve"> </w:t>
      </w:r>
      <w:r w:rsidRPr="00A224EA">
        <w:rPr>
          <w:spacing w:val="-2"/>
          <w:w w:val="90"/>
          <w:sz w:val="24"/>
        </w:rPr>
        <w:t>workaround.</w:t>
      </w:r>
    </w:p>
    <w:p w14:paraId="700218A2" w14:textId="77777777" w:rsidR="00B7424F" w:rsidRPr="00A224EA" w:rsidRDefault="00672CA2">
      <w:pPr>
        <w:pStyle w:val="ListParagraph"/>
        <w:numPr>
          <w:ilvl w:val="0"/>
          <w:numId w:val="32"/>
        </w:numPr>
        <w:tabs>
          <w:tab w:val="left" w:pos="1031"/>
        </w:tabs>
        <w:spacing w:before="16"/>
        <w:ind w:left="1031" w:hanging="271"/>
        <w:rPr>
          <w:sz w:val="24"/>
        </w:rPr>
      </w:pPr>
      <w:r w:rsidRPr="00A224EA">
        <w:rPr>
          <w:b/>
          <w:w w:val="90"/>
          <w:sz w:val="24"/>
        </w:rPr>
        <w:t>CR</w:t>
      </w:r>
      <w:r w:rsidRPr="00A224EA">
        <w:rPr>
          <w:b/>
          <w:spacing w:val="20"/>
          <w:sz w:val="24"/>
        </w:rPr>
        <w:t xml:space="preserve"> </w:t>
      </w:r>
      <w:r w:rsidRPr="00A224EA">
        <w:rPr>
          <w:w w:val="90"/>
          <w:sz w:val="24"/>
        </w:rPr>
        <w:t>(Customization</w:t>
      </w:r>
      <w:r w:rsidRPr="00A224EA">
        <w:rPr>
          <w:spacing w:val="14"/>
          <w:sz w:val="24"/>
        </w:rPr>
        <w:t xml:space="preserve"> </w:t>
      </w:r>
      <w:r w:rsidRPr="00A224EA">
        <w:rPr>
          <w:w w:val="90"/>
          <w:sz w:val="24"/>
        </w:rPr>
        <w:t>required)</w:t>
      </w:r>
      <w:r w:rsidRPr="00A224EA">
        <w:rPr>
          <w:spacing w:val="12"/>
          <w:sz w:val="24"/>
        </w:rPr>
        <w:t xml:space="preserve"> </w:t>
      </w:r>
      <w:r w:rsidRPr="00A224EA">
        <w:rPr>
          <w:w w:val="90"/>
          <w:sz w:val="24"/>
        </w:rPr>
        <w:t>the</w:t>
      </w:r>
      <w:r w:rsidRPr="00A224EA">
        <w:rPr>
          <w:spacing w:val="12"/>
          <w:sz w:val="24"/>
        </w:rPr>
        <w:t xml:space="preserve"> </w:t>
      </w:r>
      <w:r w:rsidRPr="00A224EA">
        <w:rPr>
          <w:w w:val="90"/>
          <w:sz w:val="24"/>
        </w:rPr>
        <w:t>application</w:t>
      </w:r>
      <w:r w:rsidRPr="00A224EA">
        <w:rPr>
          <w:spacing w:val="14"/>
          <w:sz w:val="24"/>
        </w:rPr>
        <w:t xml:space="preserve"> </w:t>
      </w:r>
      <w:r w:rsidRPr="00A224EA">
        <w:rPr>
          <w:w w:val="90"/>
          <w:sz w:val="24"/>
        </w:rPr>
        <w:t>will</w:t>
      </w:r>
      <w:r w:rsidRPr="00A224EA">
        <w:rPr>
          <w:spacing w:val="18"/>
          <w:sz w:val="24"/>
        </w:rPr>
        <w:t xml:space="preserve"> </w:t>
      </w:r>
      <w:r w:rsidRPr="00A224EA">
        <w:rPr>
          <w:w w:val="90"/>
          <w:sz w:val="24"/>
        </w:rPr>
        <w:t>be</w:t>
      </w:r>
      <w:r w:rsidRPr="00A224EA">
        <w:rPr>
          <w:spacing w:val="13"/>
          <w:sz w:val="24"/>
        </w:rPr>
        <w:t xml:space="preserve"> </w:t>
      </w:r>
      <w:r w:rsidRPr="00A224EA">
        <w:rPr>
          <w:w w:val="90"/>
          <w:sz w:val="24"/>
        </w:rPr>
        <w:t>customized</w:t>
      </w:r>
      <w:r w:rsidRPr="00A224EA">
        <w:rPr>
          <w:spacing w:val="17"/>
          <w:sz w:val="24"/>
        </w:rPr>
        <w:t xml:space="preserve"> </w:t>
      </w:r>
      <w:r w:rsidRPr="00A224EA">
        <w:rPr>
          <w:w w:val="90"/>
          <w:sz w:val="24"/>
        </w:rPr>
        <w:t>to</w:t>
      </w:r>
      <w:r w:rsidRPr="00A224EA">
        <w:rPr>
          <w:spacing w:val="15"/>
          <w:sz w:val="24"/>
        </w:rPr>
        <w:t xml:space="preserve"> </w:t>
      </w:r>
      <w:r w:rsidRPr="00A224EA">
        <w:rPr>
          <w:w w:val="90"/>
          <w:sz w:val="24"/>
        </w:rPr>
        <w:t>meet</w:t>
      </w:r>
      <w:r w:rsidRPr="00A224EA">
        <w:rPr>
          <w:spacing w:val="8"/>
          <w:sz w:val="24"/>
        </w:rPr>
        <w:t xml:space="preserve"> </w:t>
      </w:r>
      <w:r w:rsidRPr="00A224EA">
        <w:rPr>
          <w:w w:val="90"/>
          <w:sz w:val="24"/>
        </w:rPr>
        <w:t>the</w:t>
      </w:r>
      <w:r w:rsidRPr="00A224EA">
        <w:rPr>
          <w:spacing w:val="13"/>
          <w:sz w:val="24"/>
        </w:rPr>
        <w:t xml:space="preserve"> </w:t>
      </w:r>
      <w:r w:rsidRPr="00A224EA">
        <w:rPr>
          <w:spacing w:val="-2"/>
          <w:w w:val="90"/>
          <w:sz w:val="24"/>
        </w:rPr>
        <w:t>requirement(s).</w:t>
      </w:r>
    </w:p>
    <w:p w14:paraId="1B77F23E" w14:textId="77777777" w:rsidR="00B7424F" w:rsidRPr="00A224EA" w:rsidRDefault="00672CA2">
      <w:pPr>
        <w:pStyle w:val="ListParagraph"/>
        <w:numPr>
          <w:ilvl w:val="0"/>
          <w:numId w:val="32"/>
        </w:numPr>
        <w:tabs>
          <w:tab w:val="left" w:pos="1031"/>
        </w:tabs>
        <w:spacing w:before="11"/>
        <w:ind w:left="1031" w:right="1066" w:hanging="272"/>
        <w:rPr>
          <w:sz w:val="24"/>
        </w:rPr>
      </w:pPr>
      <w:r w:rsidRPr="00A224EA">
        <w:rPr>
          <w:b/>
          <w:w w:val="90"/>
          <w:sz w:val="24"/>
        </w:rPr>
        <w:t>NS</w:t>
      </w:r>
      <w:r w:rsidRPr="00A224EA">
        <w:rPr>
          <w:b/>
          <w:spacing w:val="28"/>
          <w:sz w:val="24"/>
        </w:rPr>
        <w:t xml:space="preserve"> </w:t>
      </w:r>
      <w:r w:rsidRPr="00A224EA">
        <w:rPr>
          <w:w w:val="90"/>
          <w:sz w:val="24"/>
        </w:rPr>
        <w:t>- (Not</w:t>
      </w:r>
      <w:r w:rsidRPr="00A224EA">
        <w:rPr>
          <w:sz w:val="24"/>
        </w:rPr>
        <w:t xml:space="preserve"> </w:t>
      </w:r>
      <w:r w:rsidRPr="00A224EA">
        <w:rPr>
          <w:w w:val="90"/>
          <w:sz w:val="24"/>
        </w:rPr>
        <w:t>Supported)</w:t>
      </w:r>
      <w:r w:rsidRPr="00A224EA">
        <w:rPr>
          <w:sz w:val="24"/>
        </w:rPr>
        <w:t xml:space="preserve"> </w:t>
      </w:r>
      <w:r w:rsidRPr="00A224EA">
        <w:rPr>
          <w:w w:val="90"/>
          <w:sz w:val="24"/>
        </w:rPr>
        <w:t>the</w:t>
      </w:r>
      <w:r w:rsidRPr="00A224EA">
        <w:rPr>
          <w:sz w:val="24"/>
        </w:rPr>
        <w:t xml:space="preserve"> </w:t>
      </w:r>
      <w:r w:rsidRPr="00A224EA">
        <w:rPr>
          <w:w w:val="90"/>
          <w:sz w:val="24"/>
        </w:rPr>
        <w:t>system</w:t>
      </w:r>
      <w:r w:rsidRPr="00A224EA">
        <w:rPr>
          <w:sz w:val="24"/>
        </w:rPr>
        <w:t xml:space="preserve"> </w:t>
      </w:r>
      <w:r w:rsidRPr="00A224EA">
        <w:rPr>
          <w:w w:val="90"/>
          <w:sz w:val="24"/>
        </w:rPr>
        <w:t>is not capable</w:t>
      </w:r>
      <w:r w:rsidRPr="00A224EA">
        <w:rPr>
          <w:sz w:val="24"/>
        </w:rPr>
        <w:t xml:space="preserve"> </w:t>
      </w:r>
      <w:r w:rsidRPr="00A224EA">
        <w:rPr>
          <w:w w:val="90"/>
          <w:sz w:val="24"/>
        </w:rPr>
        <w:t>of supporting the</w:t>
      </w:r>
      <w:r w:rsidRPr="00A224EA">
        <w:rPr>
          <w:sz w:val="24"/>
        </w:rPr>
        <w:t xml:space="preserve"> </w:t>
      </w:r>
      <w:r w:rsidRPr="00A224EA">
        <w:rPr>
          <w:w w:val="90"/>
          <w:sz w:val="24"/>
        </w:rPr>
        <w:t>requirement and</w:t>
      </w:r>
      <w:r w:rsidRPr="00A224EA">
        <w:rPr>
          <w:sz w:val="24"/>
        </w:rPr>
        <w:t xml:space="preserve"> </w:t>
      </w:r>
      <w:r w:rsidRPr="00A224EA">
        <w:rPr>
          <w:w w:val="90"/>
          <w:sz w:val="24"/>
        </w:rPr>
        <w:t>cannot</w:t>
      </w:r>
      <w:r w:rsidRPr="00A224EA">
        <w:rPr>
          <w:spacing w:val="80"/>
          <w:sz w:val="24"/>
        </w:rPr>
        <w:t xml:space="preserve"> </w:t>
      </w:r>
      <w:r w:rsidRPr="00A224EA">
        <w:rPr>
          <w:sz w:val="24"/>
        </w:rPr>
        <w:t>be</w:t>
      </w:r>
      <w:r w:rsidR="008C2466">
        <w:rPr>
          <w:sz w:val="24"/>
        </w:rPr>
        <w:t xml:space="preserve"> </w:t>
      </w:r>
      <w:r w:rsidRPr="00A224EA">
        <w:rPr>
          <w:sz w:val="24"/>
        </w:rPr>
        <w:t>modified to accommodate the requirement.</w:t>
      </w:r>
    </w:p>
    <w:p w14:paraId="639503DF" w14:textId="77777777" w:rsidR="00B7424F" w:rsidRPr="00A224EA" w:rsidRDefault="00B7424F">
      <w:pPr>
        <w:pStyle w:val="BodyText"/>
        <w:spacing w:before="5"/>
      </w:pPr>
    </w:p>
    <w:p w14:paraId="66C26990" w14:textId="77777777" w:rsidR="00B7424F" w:rsidRPr="00A224EA" w:rsidRDefault="00672CA2">
      <w:pPr>
        <w:pStyle w:val="BodyText"/>
        <w:spacing w:line="249" w:lineRule="auto"/>
        <w:ind w:left="590" w:right="735" w:hanging="10"/>
      </w:pPr>
      <w:r w:rsidRPr="00A224EA">
        <w:rPr>
          <w:w w:val="90"/>
        </w:rPr>
        <w:t xml:space="preserve">Please fill in the COMPLIANCE column as appropriate to indicate one of the responses listed above </w:t>
      </w:r>
      <w:r w:rsidRPr="00A224EA">
        <w:t>for each item.</w:t>
      </w:r>
    </w:p>
    <w:p w14:paraId="4B589433" w14:textId="77777777" w:rsidR="00B7424F" w:rsidRPr="00A224EA" w:rsidRDefault="00B7424F">
      <w:pPr>
        <w:spacing w:line="249" w:lineRule="auto"/>
        <w:sectPr w:rsidR="00B7424F" w:rsidRPr="00A224EA" w:rsidSect="00323C9A">
          <w:type w:val="continuous"/>
          <w:pgSz w:w="11920" w:h="16850"/>
          <w:pgMar w:top="960" w:right="200" w:bottom="1560" w:left="680" w:header="0" w:footer="1287" w:gutter="0"/>
          <w:cols w:space="720"/>
        </w:sectPr>
      </w:pPr>
    </w:p>
    <w:p w14:paraId="203A4F08" w14:textId="77777777" w:rsidR="00B7424F" w:rsidRPr="00A224EA" w:rsidRDefault="00672CA2">
      <w:pPr>
        <w:pStyle w:val="ListParagraph"/>
        <w:numPr>
          <w:ilvl w:val="3"/>
          <w:numId w:val="33"/>
        </w:numPr>
        <w:tabs>
          <w:tab w:val="left" w:pos="1573"/>
        </w:tabs>
        <w:spacing w:before="76" w:after="23"/>
        <w:ind w:left="1573" w:hanging="736"/>
        <w:jc w:val="left"/>
        <w:rPr>
          <w:b/>
          <w:i/>
          <w:sz w:val="24"/>
        </w:rPr>
      </w:pPr>
      <w:r w:rsidRPr="00A224EA">
        <w:rPr>
          <w:b/>
          <w:i/>
          <w:sz w:val="24"/>
        </w:rPr>
        <w:t>Finance</w:t>
      </w:r>
      <w:r w:rsidRPr="00A224EA">
        <w:rPr>
          <w:b/>
          <w:i/>
          <w:spacing w:val="4"/>
          <w:sz w:val="24"/>
        </w:rPr>
        <w:t xml:space="preserve"> </w:t>
      </w:r>
      <w:r w:rsidRPr="00A224EA">
        <w:rPr>
          <w:b/>
          <w:i/>
          <w:sz w:val="24"/>
        </w:rPr>
        <w:t>and</w:t>
      </w:r>
      <w:r w:rsidRPr="00A224EA">
        <w:rPr>
          <w:b/>
          <w:i/>
          <w:spacing w:val="6"/>
          <w:sz w:val="24"/>
        </w:rPr>
        <w:t xml:space="preserve"> </w:t>
      </w:r>
      <w:r w:rsidRPr="00A224EA">
        <w:rPr>
          <w:b/>
          <w:i/>
          <w:spacing w:val="-2"/>
          <w:sz w:val="24"/>
        </w:rPr>
        <w:t>Accounting</w:t>
      </w:r>
    </w:p>
    <w:tbl>
      <w:tblPr>
        <w:tblW w:w="0" w:type="auto"/>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4967"/>
        <w:gridCol w:w="1484"/>
        <w:gridCol w:w="2031"/>
      </w:tblGrid>
      <w:tr w:rsidR="00B7424F" w:rsidRPr="00A224EA" w14:paraId="51915DEF" w14:textId="77777777">
        <w:trPr>
          <w:trHeight w:val="832"/>
        </w:trPr>
        <w:tc>
          <w:tcPr>
            <w:tcW w:w="845" w:type="dxa"/>
            <w:shd w:val="clear" w:color="auto" w:fill="9CC2E4"/>
          </w:tcPr>
          <w:p w14:paraId="77F6ABF6" w14:textId="77777777" w:rsidR="00B7424F" w:rsidRPr="00A224EA" w:rsidRDefault="00672CA2">
            <w:pPr>
              <w:pStyle w:val="TableParagraph"/>
              <w:spacing w:before="149"/>
              <w:ind w:left="110"/>
              <w:rPr>
                <w:b/>
                <w:sz w:val="24"/>
              </w:rPr>
            </w:pPr>
            <w:r w:rsidRPr="00A224EA">
              <w:rPr>
                <w:b/>
                <w:spacing w:val="-5"/>
                <w:w w:val="110"/>
                <w:sz w:val="24"/>
              </w:rPr>
              <w:t>No</w:t>
            </w:r>
          </w:p>
        </w:tc>
        <w:tc>
          <w:tcPr>
            <w:tcW w:w="4967" w:type="dxa"/>
            <w:shd w:val="clear" w:color="auto" w:fill="9CC2E4"/>
          </w:tcPr>
          <w:p w14:paraId="4D2FF633" w14:textId="77777777" w:rsidR="00B7424F" w:rsidRPr="00A224EA" w:rsidRDefault="00672CA2">
            <w:pPr>
              <w:pStyle w:val="TableParagraph"/>
              <w:spacing w:before="149"/>
              <w:ind w:left="112"/>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484" w:type="dxa"/>
            <w:shd w:val="clear" w:color="auto" w:fill="9CC2E4"/>
          </w:tcPr>
          <w:p w14:paraId="4404E9DB" w14:textId="77777777" w:rsidR="00B7424F" w:rsidRPr="00A224EA" w:rsidRDefault="00672CA2">
            <w:pPr>
              <w:pStyle w:val="TableParagraph"/>
              <w:spacing w:before="149"/>
              <w:ind w:left="109"/>
              <w:rPr>
                <w:b/>
                <w:sz w:val="24"/>
              </w:rPr>
            </w:pPr>
            <w:r w:rsidRPr="00A224EA">
              <w:rPr>
                <w:b/>
                <w:spacing w:val="-2"/>
                <w:w w:val="110"/>
                <w:sz w:val="24"/>
              </w:rPr>
              <w:t>Priority</w:t>
            </w:r>
          </w:p>
        </w:tc>
        <w:tc>
          <w:tcPr>
            <w:tcW w:w="2031" w:type="dxa"/>
            <w:tcBorders>
              <w:bottom w:val="nil"/>
            </w:tcBorders>
            <w:shd w:val="clear" w:color="auto" w:fill="9CC2E4"/>
          </w:tcPr>
          <w:p w14:paraId="0B8C3C8C" w14:textId="77777777" w:rsidR="00B7424F" w:rsidRPr="00A224EA" w:rsidRDefault="00672CA2">
            <w:pPr>
              <w:pStyle w:val="TableParagraph"/>
              <w:spacing w:before="5"/>
              <w:ind w:left="109"/>
              <w:rPr>
                <w:b/>
                <w:sz w:val="24"/>
              </w:rPr>
            </w:pPr>
            <w:r w:rsidRPr="00A224EA">
              <w:rPr>
                <w:b/>
                <w:spacing w:val="-2"/>
                <w:w w:val="105"/>
                <w:sz w:val="24"/>
              </w:rPr>
              <w:t>Compliance</w:t>
            </w:r>
          </w:p>
          <w:p w14:paraId="1DFB6D00" w14:textId="77777777" w:rsidR="00B7424F" w:rsidRPr="00A224EA" w:rsidRDefault="00672CA2">
            <w:pPr>
              <w:pStyle w:val="TableParagraph"/>
              <w:spacing w:line="270" w:lineRule="atLeast"/>
              <w:ind w:left="109"/>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6FF0E3F6" w14:textId="77777777">
        <w:trPr>
          <w:trHeight w:val="1192"/>
        </w:trPr>
        <w:tc>
          <w:tcPr>
            <w:tcW w:w="845" w:type="dxa"/>
          </w:tcPr>
          <w:p w14:paraId="50CD77DC" w14:textId="77777777" w:rsidR="00B7424F" w:rsidRPr="00A224EA" w:rsidRDefault="00B7424F">
            <w:pPr>
              <w:pStyle w:val="TableParagraph"/>
              <w:rPr>
                <w:b/>
                <w:i/>
                <w:sz w:val="24"/>
              </w:rPr>
            </w:pPr>
          </w:p>
          <w:p w14:paraId="757C0B2F" w14:textId="77777777" w:rsidR="00B7424F" w:rsidRPr="00A224EA" w:rsidRDefault="00B7424F">
            <w:pPr>
              <w:pStyle w:val="TableParagraph"/>
              <w:spacing w:before="271"/>
              <w:rPr>
                <w:b/>
                <w:i/>
                <w:sz w:val="24"/>
              </w:rPr>
            </w:pPr>
          </w:p>
          <w:p w14:paraId="32C6093B" w14:textId="77777777" w:rsidR="00B7424F" w:rsidRPr="00A224EA" w:rsidRDefault="00672CA2">
            <w:pPr>
              <w:pStyle w:val="TableParagraph"/>
              <w:ind w:right="91"/>
              <w:jc w:val="right"/>
              <w:rPr>
                <w:sz w:val="24"/>
              </w:rPr>
            </w:pPr>
            <w:r w:rsidRPr="00A224EA">
              <w:rPr>
                <w:spacing w:val="-10"/>
                <w:w w:val="85"/>
                <w:sz w:val="24"/>
              </w:rPr>
              <w:t>1</w:t>
            </w:r>
          </w:p>
        </w:tc>
        <w:tc>
          <w:tcPr>
            <w:tcW w:w="4967" w:type="dxa"/>
          </w:tcPr>
          <w:p w14:paraId="725CD959" w14:textId="77777777" w:rsidR="00B7424F" w:rsidRPr="00A224EA" w:rsidRDefault="00672CA2">
            <w:pPr>
              <w:pStyle w:val="TableParagraph"/>
              <w:spacing w:line="259" w:lineRule="auto"/>
              <w:ind w:left="112"/>
              <w:rPr>
                <w:sz w:val="24"/>
              </w:rPr>
            </w:pPr>
            <w:r w:rsidRPr="00A224EA">
              <w:rPr>
                <w:spacing w:val="-6"/>
                <w:sz w:val="24"/>
              </w:rPr>
              <w:t>Provide</w:t>
            </w:r>
            <w:r w:rsidRPr="00A224EA">
              <w:rPr>
                <w:spacing w:val="-9"/>
                <w:sz w:val="24"/>
              </w:rPr>
              <w:t xml:space="preserve"> </w:t>
            </w:r>
            <w:r w:rsidRPr="00A224EA">
              <w:rPr>
                <w:spacing w:val="-6"/>
                <w:sz w:val="24"/>
              </w:rPr>
              <w:t>an</w:t>
            </w:r>
            <w:r w:rsidRPr="00A224EA">
              <w:rPr>
                <w:spacing w:val="-8"/>
                <w:sz w:val="24"/>
              </w:rPr>
              <w:t xml:space="preserve"> </w:t>
            </w:r>
            <w:r w:rsidRPr="00A224EA">
              <w:rPr>
                <w:spacing w:val="-6"/>
                <w:sz w:val="24"/>
              </w:rPr>
              <w:t>interface</w:t>
            </w:r>
            <w:r w:rsidRPr="00A224EA">
              <w:rPr>
                <w:spacing w:val="-9"/>
                <w:sz w:val="24"/>
              </w:rPr>
              <w:t xml:space="preserve"> </w:t>
            </w:r>
            <w:r w:rsidRPr="00A224EA">
              <w:rPr>
                <w:spacing w:val="-6"/>
                <w:sz w:val="24"/>
              </w:rPr>
              <w:t>that</w:t>
            </w:r>
            <w:r w:rsidRPr="00A224EA">
              <w:rPr>
                <w:spacing w:val="-8"/>
                <w:sz w:val="24"/>
              </w:rPr>
              <w:t xml:space="preserve"> </w:t>
            </w:r>
            <w:r w:rsidRPr="00A224EA">
              <w:rPr>
                <w:spacing w:val="-6"/>
                <w:sz w:val="24"/>
              </w:rPr>
              <w:t>allows</w:t>
            </w:r>
            <w:r w:rsidRPr="00A224EA">
              <w:rPr>
                <w:spacing w:val="-9"/>
                <w:sz w:val="24"/>
              </w:rPr>
              <w:t xml:space="preserve"> </w:t>
            </w:r>
            <w:r w:rsidRPr="00A224EA">
              <w:rPr>
                <w:spacing w:val="-6"/>
                <w:sz w:val="24"/>
              </w:rPr>
              <w:t>cash</w:t>
            </w:r>
            <w:r w:rsidRPr="00A224EA">
              <w:rPr>
                <w:spacing w:val="-8"/>
                <w:sz w:val="24"/>
              </w:rPr>
              <w:t xml:space="preserve"> </w:t>
            </w:r>
            <w:r w:rsidRPr="00A224EA">
              <w:rPr>
                <w:spacing w:val="-6"/>
                <w:sz w:val="24"/>
              </w:rPr>
              <w:t xml:space="preserve">receipts </w:t>
            </w:r>
            <w:r w:rsidRPr="00A224EA">
              <w:rPr>
                <w:spacing w:val="-4"/>
                <w:sz w:val="24"/>
              </w:rPr>
              <w:t>captured</w:t>
            </w:r>
            <w:r w:rsidRPr="00A224EA">
              <w:rPr>
                <w:spacing w:val="-9"/>
                <w:sz w:val="24"/>
              </w:rPr>
              <w:t xml:space="preserve"> </w:t>
            </w:r>
            <w:r w:rsidRPr="00A224EA">
              <w:rPr>
                <w:spacing w:val="-4"/>
                <w:sz w:val="24"/>
              </w:rPr>
              <w:t>in</w:t>
            </w:r>
            <w:r w:rsidRPr="00A224EA">
              <w:rPr>
                <w:spacing w:val="-13"/>
                <w:sz w:val="24"/>
              </w:rPr>
              <w:t xml:space="preserve"> </w:t>
            </w:r>
            <w:r w:rsidRPr="00A224EA">
              <w:rPr>
                <w:spacing w:val="-4"/>
                <w:sz w:val="24"/>
              </w:rPr>
              <w:t>all</w:t>
            </w:r>
            <w:r w:rsidRPr="00A224EA">
              <w:rPr>
                <w:spacing w:val="-9"/>
                <w:sz w:val="24"/>
              </w:rPr>
              <w:t xml:space="preserve"> </w:t>
            </w:r>
            <w:r w:rsidRPr="00A224EA">
              <w:rPr>
                <w:spacing w:val="-4"/>
                <w:sz w:val="24"/>
              </w:rPr>
              <w:t>regions</w:t>
            </w:r>
            <w:r w:rsidRPr="00A224EA">
              <w:rPr>
                <w:spacing w:val="-11"/>
                <w:sz w:val="24"/>
              </w:rPr>
              <w:t xml:space="preserve"> </w:t>
            </w:r>
            <w:r w:rsidRPr="00A224EA">
              <w:rPr>
                <w:spacing w:val="-4"/>
                <w:sz w:val="24"/>
              </w:rPr>
              <w:t>to</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automatically</w:t>
            </w:r>
          </w:p>
          <w:p w14:paraId="6F0B1F05" w14:textId="77777777" w:rsidR="00B7424F" w:rsidRPr="00A224EA" w:rsidRDefault="00672CA2">
            <w:pPr>
              <w:pStyle w:val="TableParagraph"/>
              <w:spacing w:line="254" w:lineRule="auto"/>
              <w:ind w:left="112"/>
              <w:rPr>
                <w:sz w:val="24"/>
              </w:rPr>
            </w:pPr>
            <w:r w:rsidRPr="00A224EA">
              <w:rPr>
                <w:w w:val="90"/>
                <w:sz w:val="24"/>
              </w:rPr>
              <w:t>reflected</w:t>
            </w:r>
            <w:r w:rsidRPr="00A224EA">
              <w:rPr>
                <w:spacing w:val="-2"/>
                <w:w w:val="90"/>
                <w:sz w:val="24"/>
              </w:rPr>
              <w:t xml:space="preserve"> </w:t>
            </w:r>
            <w:r w:rsidRPr="00A224EA">
              <w:rPr>
                <w:w w:val="90"/>
                <w:sz w:val="24"/>
              </w:rPr>
              <w:t>on</w:t>
            </w:r>
            <w:r w:rsidRPr="00A224EA">
              <w:rPr>
                <w:spacing w:val="-1"/>
                <w:w w:val="90"/>
                <w:sz w:val="24"/>
              </w:rPr>
              <w:t xml:space="preserve"> </w:t>
            </w:r>
            <w:r w:rsidRPr="00A224EA">
              <w:rPr>
                <w:w w:val="90"/>
                <w:sz w:val="24"/>
              </w:rPr>
              <w:t>the GL and cash book</w:t>
            </w:r>
            <w:r w:rsidRPr="00A224EA">
              <w:rPr>
                <w:spacing w:val="-1"/>
                <w:w w:val="90"/>
                <w:sz w:val="24"/>
              </w:rPr>
              <w:t xml:space="preserve"> </w:t>
            </w:r>
            <w:r w:rsidRPr="00A224EA">
              <w:rPr>
                <w:w w:val="90"/>
                <w:sz w:val="24"/>
              </w:rPr>
              <w:t>on</w:t>
            </w:r>
            <w:r w:rsidRPr="00A224EA">
              <w:rPr>
                <w:spacing w:val="-2"/>
                <w:w w:val="90"/>
                <w:sz w:val="24"/>
              </w:rPr>
              <w:t xml:space="preserve"> </w:t>
            </w:r>
            <w:r w:rsidRPr="00A224EA">
              <w:rPr>
                <w:w w:val="90"/>
                <w:sz w:val="24"/>
              </w:rPr>
              <w:t xml:space="preserve">a real time </w:t>
            </w:r>
            <w:r w:rsidRPr="00A224EA">
              <w:rPr>
                <w:spacing w:val="-2"/>
                <w:sz w:val="24"/>
              </w:rPr>
              <w:t>basis.</w:t>
            </w:r>
          </w:p>
        </w:tc>
        <w:tc>
          <w:tcPr>
            <w:tcW w:w="1484" w:type="dxa"/>
          </w:tcPr>
          <w:p w14:paraId="18B1EE0B" w14:textId="77777777" w:rsidR="00B7424F" w:rsidRPr="00A224EA" w:rsidRDefault="00B7424F">
            <w:pPr>
              <w:pStyle w:val="TableParagraph"/>
              <w:spacing w:before="8"/>
              <w:rPr>
                <w:b/>
                <w:i/>
                <w:sz w:val="24"/>
              </w:rPr>
            </w:pPr>
          </w:p>
          <w:p w14:paraId="7D05CCC5" w14:textId="77777777" w:rsidR="00B7424F" w:rsidRPr="00A224EA" w:rsidRDefault="00672CA2">
            <w:pPr>
              <w:pStyle w:val="TableParagraph"/>
              <w:ind w:left="109"/>
              <w:rPr>
                <w:sz w:val="24"/>
              </w:rPr>
            </w:pPr>
            <w:r w:rsidRPr="00A224EA">
              <w:rPr>
                <w:spacing w:val="-2"/>
                <w:sz w:val="24"/>
              </w:rPr>
              <w:t>Mandatory</w:t>
            </w:r>
          </w:p>
        </w:tc>
        <w:tc>
          <w:tcPr>
            <w:tcW w:w="2031" w:type="dxa"/>
            <w:tcBorders>
              <w:top w:val="nil"/>
            </w:tcBorders>
          </w:tcPr>
          <w:p w14:paraId="628DAB48" w14:textId="77777777" w:rsidR="00B7424F" w:rsidRPr="00A224EA" w:rsidRDefault="00B7424F">
            <w:pPr>
              <w:pStyle w:val="TableParagraph"/>
              <w:rPr>
                <w:sz w:val="20"/>
              </w:rPr>
            </w:pPr>
          </w:p>
        </w:tc>
      </w:tr>
      <w:tr w:rsidR="00B7424F" w:rsidRPr="00A224EA" w14:paraId="0B060518" w14:textId="77777777">
        <w:trPr>
          <w:trHeight w:val="1192"/>
        </w:trPr>
        <w:tc>
          <w:tcPr>
            <w:tcW w:w="845" w:type="dxa"/>
          </w:tcPr>
          <w:p w14:paraId="07664969" w14:textId="77777777" w:rsidR="00B7424F" w:rsidRPr="00A224EA" w:rsidRDefault="00B7424F">
            <w:pPr>
              <w:pStyle w:val="TableParagraph"/>
              <w:rPr>
                <w:b/>
                <w:i/>
                <w:sz w:val="24"/>
              </w:rPr>
            </w:pPr>
          </w:p>
          <w:p w14:paraId="7A1AEA21" w14:textId="77777777" w:rsidR="00B7424F" w:rsidRPr="00A224EA" w:rsidRDefault="00B7424F">
            <w:pPr>
              <w:pStyle w:val="TableParagraph"/>
              <w:spacing w:before="271"/>
              <w:rPr>
                <w:b/>
                <w:i/>
                <w:sz w:val="24"/>
              </w:rPr>
            </w:pPr>
          </w:p>
          <w:p w14:paraId="7594DB89" w14:textId="77777777" w:rsidR="00B7424F" w:rsidRPr="00A224EA" w:rsidRDefault="00672CA2">
            <w:pPr>
              <w:pStyle w:val="TableParagraph"/>
              <w:ind w:right="90"/>
              <w:jc w:val="right"/>
              <w:rPr>
                <w:sz w:val="24"/>
              </w:rPr>
            </w:pPr>
            <w:r w:rsidRPr="00A224EA">
              <w:rPr>
                <w:spacing w:val="-10"/>
                <w:sz w:val="24"/>
              </w:rPr>
              <w:t>2</w:t>
            </w:r>
          </w:p>
        </w:tc>
        <w:tc>
          <w:tcPr>
            <w:tcW w:w="4967" w:type="dxa"/>
          </w:tcPr>
          <w:p w14:paraId="6AB7182B" w14:textId="77777777" w:rsidR="00B7424F" w:rsidRPr="00A224EA" w:rsidRDefault="00672CA2">
            <w:pPr>
              <w:pStyle w:val="TableParagraph"/>
              <w:spacing w:line="259" w:lineRule="auto"/>
              <w:ind w:left="112" w:right="193"/>
              <w:rPr>
                <w:sz w:val="24"/>
              </w:rPr>
            </w:pPr>
            <w:r w:rsidRPr="00A224EA">
              <w:rPr>
                <w:w w:val="90"/>
                <w:sz w:val="24"/>
              </w:rPr>
              <w:t xml:space="preserve">Allow authorized users to post transactions to </w:t>
            </w:r>
            <w:r w:rsidRPr="00A224EA">
              <w:rPr>
                <w:spacing w:val="-6"/>
                <w:sz w:val="24"/>
              </w:rPr>
              <w:t>the</w:t>
            </w:r>
            <w:r w:rsidRPr="00A224EA">
              <w:rPr>
                <w:spacing w:val="-9"/>
                <w:sz w:val="24"/>
              </w:rPr>
              <w:t xml:space="preserve"> </w:t>
            </w:r>
            <w:r w:rsidRPr="00A224EA">
              <w:rPr>
                <w:spacing w:val="-6"/>
                <w:sz w:val="24"/>
              </w:rPr>
              <w:t>current,</w:t>
            </w:r>
            <w:r w:rsidRPr="00A224EA">
              <w:rPr>
                <w:spacing w:val="-8"/>
                <w:sz w:val="24"/>
              </w:rPr>
              <w:t xml:space="preserve"> </w:t>
            </w:r>
            <w:r w:rsidRPr="00A224EA">
              <w:rPr>
                <w:spacing w:val="-6"/>
                <w:sz w:val="24"/>
              </w:rPr>
              <w:t>future</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previous</w:t>
            </w:r>
            <w:r w:rsidRPr="00A224EA">
              <w:rPr>
                <w:spacing w:val="-9"/>
                <w:sz w:val="24"/>
              </w:rPr>
              <w:t xml:space="preserve"> </w:t>
            </w:r>
            <w:r w:rsidRPr="00A224EA">
              <w:rPr>
                <w:spacing w:val="-6"/>
                <w:sz w:val="24"/>
              </w:rPr>
              <w:t>periods throughout</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system,</w:t>
            </w:r>
            <w:r w:rsidRPr="00A224EA">
              <w:rPr>
                <w:spacing w:val="-9"/>
                <w:sz w:val="24"/>
              </w:rPr>
              <w:t xml:space="preserve"> </w:t>
            </w:r>
            <w:r w:rsidRPr="00A224EA">
              <w:rPr>
                <w:spacing w:val="-6"/>
                <w:sz w:val="24"/>
              </w:rPr>
              <w:t>with</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appropriate</w:t>
            </w:r>
          </w:p>
          <w:p w14:paraId="0D271E23" w14:textId="77777777" w:rsidR="00B7424F" w:rsidRPr="00A224EA" w:rsidRDefault="00672CA2">
            <w:pPr>
              <w:pStyle w:val="TableParagraph"/>
              <w:ind w:left="112"/>
              <w:rPr>
                <w:sz w:val="24"/>
              </w:rPr>
            </w:pPr>
            <w:r w:rsidRPr="00A224EA">
              <w:rPr>
                <w:w w:val="90"/>
                <w:sz w:val="24"/>
              </w:rPr>
              <w:t>approval</w:t>
            </w:r>
            <w:r w:rsidRPr="00A224EA">
              <w:rPr>
                <w:spacing w:val="-3"/>
                <w:w w:val="90"/>
                <w:sz w:val="24"/>
              </w:rPr>
              <w:t xml:space="preserve"> </w:t>
            </w:r>
            <w:r w:rsidRPr="00A224EA">
              <w:rPr>
                <w:w w:val="90"/>
                <w:sz w:val="24"/>
              </w:rPr>
              <w:t>and</w:t>
            </w:r>
            <w:r w:rsidRPr="00A224EA">
              <w:rPr>
                <w:spacing w:val="-2"/>
                <w:w w:val="90"/>
                <w:sz w:val="24"/>
              </w:rPr>
              <w:t xml:space="preserve"> </w:t>
            </w:r>
            <w:r w:rsidRPr="00A224EA">
              <w:rPr>
                <w:w w:val="90"/>
                <w:sz w:val="24"/>
              </w:rPr>
              <w:t>audit</w:t>
            </w:r>
            <w:r w:rsidRPr="00A224EA">
              <w:rPr>
                <w:spacing w:val="-2"/>
                <w:w w:val="90"/>
                <w:sz w:val="24"/>
              </w:rPr>
              <w:t xml:space="preserve"> trails</w:t>
            </w:r>
          </w:p>
        </w:tc>
        <w:tc>
          <w:tcPr>
            <w:tcW w:w="1484" w:type="dxa"/>
          </w:tcPr>
          <w:p w14:paraId="30BBE980"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33F9A399" w14:textId="77777777" w:rsidR="00B7424F" w:rsidRPr="00A224EA" w:rsidRDefault="00B7424F">
            <w:pPr>
              <w:pStyle w:val="TableParagraph"/>
              <w:rPr>
                <w:sz w:val="20"/>
              </w:rPr>
            </w:pPr>
          </w:p>
        </w:tc>
      </w:tr>
      <w:tr w:rsidR="00B7424F" w:rsidRPr="00A224EA" w14:paraId="6FAAE56D" w14:textId="77777777">
        <w:trPr>
          <w:trHeight w:val="897"/>
        </w:trPr>
        <w:tc>
          <w:tcPr>
            <w:tcW w:w="845" w:type="dxa"/>
          </w:tcPr>
          <w:p w14:paraId="00FE1B66" w14:textId="77777777" w:rsidR="00B7424F" w:rsidRPr="00A224EA" w:rsidRDefault="00B7424F">
            <w:pPr>
              <w:pStyle w:val="TableParagraph"/>
              <w:rPr>
                <w:b/>
                <w:i/>
                <w:sz w:val="24"/>
              </w:rPr>
            </w:pPr>
          </w:p>
          <w:p w14:paraId="2F6DDBF1" w14:textId="77777777" w:rsidR="00B7424F" w:rsidRPr="00A224EA" w:rsidRDefault="00B7424F">
            <w:pPr>
              <w:pStyle w:val="TableParagraph"/>
              <w:spacing w:before="9"/>
              <w:rPr>
                <w:b/>
                <w:i/>
                <w:sz w:val="24"/>
              </w:rPr>
            </w:pPr>
          </w:p>
          <w:p w14:paraId="249B75C2" w14:textId="77777777" w:rsidR="00B7424F" w:rsidRPr="00A224EA" w:rsidRDefault="00672CA2">
            <w:pPr>
              <w:pStyle w:val="TableParagraph"/>
              <w:ind w:right="91"/>
              <w:jc w:val="right"/>
              <w:rPr>
                <w:sz w:val="24"/>
              </w:rPr>
            </w:pPr>
            <w:r w:rsidRPr="00A224EA">
              <w:rPr>
                <w:spacing w:val="-10"/>
                <w:w w:val="90"/>
                <w:sz w:val="24"/>
              </w:rPr>
              <w:t>3</w:t>
            </w:r>
          </w:p>
        </w:tc>
        <w:tc>
          <w:tcPr>
            <w:tcW w:w="4967" w:type="dxa"/>
          </w:tcPr>
          <w:p w14:paraId="7B016435" w14:textId="77777777" w:rsidR="00B7424F" w:rsidRPr="00A224EA" w:rsidRDefault="00672CA2">
            <w:pPr>
              <w:pStyle w:val="TableParagraph"/>
              <w:spacing w:line="256" w:lineRule="auto"/>
              <w:ind w:left="112" w:right="193"/>
              <w:rPr>
                <w:sz w:val="24"/>
              </w:rPr>
            </w:pPr>
            <w:r w:rsidRPr="00A224EA">
              <w:rPr>
                <w:w w:val="90"/>
                <w:sz w:val="24"/>
              </w:rPr>
              <w:t>Provide</w:t>
            </w:r>
            <w:r w:rsidRPr="00A224EA">
              <w:rPr>
                <w:sz w:val="24"/>
              </w:rPr>
              <w:t xml:space="preserve"> </w:t>
            </w:r>
            <w:r w:rsidRPr="00A224EA">
              <w:rPr>
                <w:w w:val="90"/>
                <w:sz w:val="24"/>
              </w:rPr>
              <w:t>workflow</w:t>
            </w:r>
            <w:r w:rsidRPr="00A224EA">
              <w:rPr>
                <w:sz w:val="24"/>
              </w:rPr>
              <w:t xml:space="preserve"> </w:t>
            </w:r>
            <w:r w:rsidRPr="00A224EA">
              <w:rPr>
                <w:w w:val="90"/>
                <w:sz w:val="24"/>
              </w:rPr>
              <w:t>capabilities</w:t>
            </w:r>
            <w:r w:rsidRPr="00A224EA">
              <w:rPr>
                <w:sz w:val="24"/>
              </w:rPr>
              <w:t xml:space="preserve"> </w:t>
            </w:r>
            <w:r w:rsidRPr="00A224EA">
              <w:rPr>
                <w:w w:val="90"/>
                <w:sz w:val="24"/>
              </w:rPr>
              <w:t xml:space="preserve">for authorizations on transaction processing, journals, asset </w:t>
            </w:r>
            <w:r w:rsidRPr="00A224EA">
              <w:rPr>
                <w:spacing w:val="-4"/>
                <w:sz w:val="24"/>
              </w:rPr>
              <w:t>transfers,</w:t>
            </w:r>
            <w:r w:rsidRPr="00A224EA">
              <w:rPr>
                <w:spacing w:val="-11"/>
                <w:sz w:val="24"/>
              </w:rPr>
              <w:t xml:space="preserve"> </w:t>
            </w:r>
            <w:r w:rsidRPr="00A224EA">
              <w:rPr>
                <w:spacing w:val="-4"/>
                <w:sz w:val="24"/>
              </w:rPr>
              <w:t>exception</w:t>
            </w:r>
            <w:r w:rsidRPr="00A224EA">
              <w:rPr>
                <w:spacing w:val="-10"/>
                <w:sz w:val="24"/>
              </w:rPr>
              <w:t xml:space="preserve"> </w:t>
            </w:r>
            <w:r w:rsidRPr="00A224EA">
              <w:rPr>
                <w:spacing w:val="-4"/>
                <w:sz w:val="24"/>
              </w:rPr>
              <w:t>reports,</w:t>
            </w:r>
            <w:r w:rsidRPr="00A224EA">
              <w:rPr>
                <w:spacing w:val="-11"/>
                <w:sz w:val="24"/>
              </w:rPr>
              <w:t xml:space="preserve"> </w:t>
            </w:r>
            <w:r w:rsidRPr="00A224EA">
              <w:rPr>
                <w:spacing w:val="-4"/>
                <w:sz w:val="24"/>
              </w:rPr>
              <w:t>etc.</w:t>
            </w:r>
          </w:p>
        </w:tc>
        <w:tc>
          <w:tcPr>
            <w:tcW w:w="1484" w:type="dxa"/>
          </w:tcPr>
          <w:p w14:paraId="7F6E4DCF"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45ABECDE" w14:textId="77777777" w:rsidR="00B7424F" w:rsidRPr="00A224EA" w:rsidRDefault="00B7424F">
            <w:pPr>
              <w:pStyle w:val="TableParagraph"/>
              <w:rPr>
                <w:sz w:val="20"/>
              </w:rPr>
            </w:pPr>
          </w:p>
        </w:tc>
      </w:tr>
      <w:tr w:rsidR="00B7424F" w:rsidRPr="00A224EA" w14:paraId="5B896242" w14:textId="77777777">
        <w:trPr>
          <w:trHeight w:val="1190"/>
        </w:trPr>
        <w:tc>
          <w:tcPr>
            <w:tcW w:w="845" w:type="dxa"/>
          </w:tcPr>
          <w:p w14:paraId="0A306C34" w14:textId="77777777" w:rsidR="00B7424F" w:rsidRPr="00A224EA" w:rsidRDefault="00B7424F">
            <w:pPr>
              <w:pStyle w:val="TableParagraph"/>
              <w:rPr>
                <w:b/>
                <w:i/>
                <w:sz w:val="24"/>
              </w:rPr>
            </w:pPr>
          </w:p>
          <w:p w14:paraId="7EB3C60D" w14:textId="77777777" w:rsidR="00B7424F" w:rsidRPr="00A224EA" w:rsidRDefault="00B7424F">
            <w:pPr>
              <w:pStyle w:val="TableParagraph"/>
              <w:spacing w:before="271"/>
              <w:rPr>
                <w:b/>
                <w:i/>
                <w:sz w:val="24"/>
              </w:rPr>
            </w:pPr>
          </w:p>
          <w:p w14:paraId="51C1E5A5" w14:textId="77777777" w:rsidR="00B7424F" w:rsidRPr="00A224EA" w:rsidRDefault="00672CA2">
            <w:pPr>
              <w:pStyle w:val="TableParagraph"/>
              <w:ind w:right="90"/>
              <w:jc w:val="right"/>
              <w:rPr>
                <w:sz w:val="24"/>
              </w:rPr>
            </w:pPr>
            <w:r w:rsidRPr="00A224EA">
              <w:rPr>
                <w:spacing w:val="-10"/>
                <w:sz w:val="24"/>
              </w:rPr>
              <w:t>4</w:t>
            </w:r>
          </w:p>
        </w:tc>
        <w:tc>
          <w:tcPr>
            <w:tcW w:w="4967" w:type="dxa"/>
          </w:tcPr>
          <w:p w14:paraId="1693CDC6" w14:textId="77777777" w:rsidR="00B7424F" w:rsidRPr="00A224EA" w:rsidRDefault="00672CA2">
            <w:pPr>
              <w:pStyle w:val="TableParagraph"/>
              <w:spacing w:line="259" w:lineRule="auto"/>
              <w:ind w:left="112"/>
              <w:rPr>
                <w:sz w:val="24"/>
              </w:rPr>
            </w:pPr>
            <w:r w:rsidRPr="00A224EA">
              <w:rPr>
                <w:spacing w:val="-8"/>
                <w:sz w:val="24"/>
              </w:rPr>
              <w:t>Provide</w:t>
            </w:r>
            <w:r w:rsidRPr="00A224EA">
              <w:rPr>
                <w:spacing w:val="-7"/>
                <w:sz w:val="24"/>
              </w:rPr>
              <w:t xml:space="preserve"> </w:t>
            </w:r>
            <w:r w:rsidRPr="00A224EA">
              <w:rPr>
                <w:spacing w:val="-8"/>
                <w:sz w:val="24"/>
              </w:rPr>
              <w:t>a</w:t>
            </w:r>
            <w:r w:rsidRPr="00A224EA">
              <w:rPr>
                <w:spacing w:val="-6"/>
                <w:sz w:val="24"/>
              </w:rPr>
              <w:t xml:space="preserve"> </w:t>
            </w:r>
            <w:r w:rsidRPr="00A224EA">
              <w:rPr>
                <w:spacing w:val="-8"/>
                <w:sz w:val="24"/>
              </w:rPr>
              <w:t>common</w:t>
            </w:r>
            <w:r w:rsidRPr="00A224EA">
              <w:rPr>
                <w:spacing w:val="-7"/>
                <w:sz w:val="24"/>
              </w:rPr>
              <w:t xml:space="preserve"> </w:t>
            </w:r>
            <w:r w:rsidRPr="00A224EA">
              <w:rPr>
                <w:spacing w:val="-8"/>
                <w:sz w:val="24"/>
              </w:rPr>
              <w:t>chart</w:t>
            </w:r>
            <w:r w:rsidRPr="00A224EA">
              <w:rPr>
                <w:spacing w:val="-4"/>
                <w:sz w:val="24"/>
              </w:rPr>
              <w:t xml:space="preserve"> </w:t>
            </w:r>
            <w:r w:rsidRPr="00A224EA">
              <w:rPr>
                <w:spacing w:val="-8"/>
                <w:sz w:val="24"/>
              </w:rPr>
              <w:t>of</w:t>
            </w:r>
            <w:r w:rsidRPr="00A224EA">
              <w:rPr>
                <w:spacing w:val="-7"/>
                <w:sz w:val="24"/>
              </w:rPr>
              <w:t xml:space="preserve"> </w:t>
            </w:r>
            <w:r w:rsidRPr="00A224EA">
              <w:rPr>
                <w:spacing w:val="-8"/>
                <w:sz w:val="24"/>
              </w:rPr>
              <w:t>accounts</w:t>
            </w:r>
            <w:r w:rsidRPr="00A224EA">
              <w:rPr>
                <w:spacing w:val="-5"/>
                <w:sz w:val="24"/>
              </w:rPr>
              <w:t xml:space="preserve"> </w:t>
            </w:r>
            <w:r w:rsidRPr="00A224EA">
              <w:rPr>
                <w:spacing w:val="-8"/>
                <w:sz w:val="24"/>
              </w:rPr>
              <w:t>across</w:t>
            </w:r>
            <w:r w:rsidRPr="00A224EA">
              <w:rPr>
                <w:spacing w:val="-6"/>
                <w:sz w:val="24"/>
              </w:rPr>
              <w:t xml:space="preserve"> </w:t>
            </w:r>
            <w:r w:rsidRPr="00A224EA">
              <w:rPr>
                <w:spacing w:val="-8"/>
                <w:sz w:val="24"/>
              </w:rPr>
              <w:t xml:space="preserve">the </w:t>
            </w:r>
            <w:r w:rsidRPr="00A224EA">
              <w:rPr>
                <w:w w:val="90"/>
                <w:sz w:val="24"/>
              </w:rPr>
              <w:t>departments but allow flexibility in definition of account codes to allow reporting at departmental</w:t>
            </w:r>
          </w:p>
          <w:p w14:paraId="3F49EECF" w14:textId="77777777" w:rsidR="00B7424F" w:rsidRPr="00A224EA" w:rsidRDefault="00672CA2">
            <w:pPr>
              <w:pStyle w:val="TableParagraph"/>
              <w:spacing w:line="272" w:lineRule="exact"/>
              <w:ind w:left="112"/>
              <w:rPr>
                <w:sz w:val="24"/>
              </w:rPr>
            </w:pPr>
            <w:r w:rsidRPr="00A224EA">
              <w:rPr>
                <w:spacing w:val="-2"/>
                <w:sz w:val="24"/>
              </w:rPr>
              <w:t>Level</w:t>
            </w:r>
          </w:p>
        </w:tc>
        <w:tc>
          <w:tcPr>
            <w:tcW w:w="1484" w:type="dxa"/>
          </w:tcPr>
          <w:p w14:paraId="125B58CA" w14:textId="77777777" w:rsidR="00B7424F" w:rsidRPr="00A224EA" w:rsidRDefault="00672CA2">
            <w:pPr>
              <w:pStyle w:val="TableParagraph"/>
              <w:spacing w:line="268" w:lineRule="exact"/>
              <w:ind w:left="109"/>
              <w:rPr>
                <w:sz w:val="24"/>
              </w:rPr>
            </w:pPr>
            <w:r w:rsidRPr="00A224EA">
              <w:rPr>
                <w:spacing w:val="-2"/>
                <w:sz w:val="24"/>
              </w:rPr>
              <w:t>Mandatory</w:t>
            </w:r>
          </w:p>
        </w:tc>
        <w:tc>
          <w:tcPr>
            <w:tcW w:w="2031" w:type="dxa"/>
          </w:tcPr>
          <w:p w14:paraId="5569EBD6" w14:textId="77777777" w:rsidR="00B7424F" w:rsidRPr="00A224EA" w:rsidRDefault="00B7424F">
            <w:pPr>
              <w:pStyle w:val="TableParagraph"/>
              <w:rPr>
                <w:sz w:val="20"/>
              </w:rPr>
            </w:pPr>
          </w:p>
        </w:tc>
      </w:tr>
      <w:tr w:rsidR="00B7424F" w:rsidRPr="00A224EA" w14:paraId="11DA919C" w14:textId="77777777">
        <w:trPr>
          <w:trHeight w:val="625"/>
        </w:trPr>
        <w:tc>
          <w:tcPr>
            <w:tcW w:w="845" w:type="dxa"/>
          </w:tcPr>
          <w:p w14:paraId="408B5EEF" w14:textId="77777777" w:rsidR="00B7424F" w:rsidRPr="00A224EA" w:rsidRDefault="00B7424F">
            <w:pPr>
              <w:pStyle w:val="TableParagraph"/>
              <w:spacing w:before="6"/>
              <w:rPr>
                <w:b/>
                <w:i/>
                <w:sz w:val="24"/>
              </w:rPr>
            </w:pPr>
          </w:p>
          <w:p w14:paraId="3DC5D250" w14:textId="77777777" w:rsidR="00B7424F" w:rsidRPr="00A224EA" w:rsidRDefault="00672CA2">
            <w:pPr>
              <w:pStyle w:val="TableParagraph"/>
              <w:ind w:right="89"/>
              <w:jc w:val="right"/>
              <w:rPr>
                <w:sz w:val="24"/>
              </w:rPr>
            </w:pPr>
            <w:r w:rsidRPr="00A224EA">
              <w:rPr>
                <w:spacing w:val="-10"/>
                <w:sz w:val="24"/>
              </w:rPr>
              <w:t>5</w:t>
            </w:r>
          </w:p>
        </w:tc>
        <w:tc>
          <w:tcPr>
            <w:tcW w:w="4967" w:type="dxa"/>
          </w:tcPr>
          <w:p w14:paraId="69221895" w14:textId="77777777" w:rsidR="00B7424F" w:rsidRPr="00A224EA" w:rsidRDefault="00672CA2">
            <w:pPr>
              <w:pStyle w:val="TableParagraph"/>
              <w:spacing w:line="254" w:lineRule="auto"/>
              <w:ind w:left="112"/>
              <w:rPr>
                <w:sz w:val="24"/>
              </w:rPr>
            </w:pPr>
            <w:r w:rsidRPr="00A224EA">
              <w:rPr>
                <w:w w:val="90"/>
                <w:sz w:val="24"/>
              </w:rPr>
              <w:t>Provide flexible mechanisms for allocation of organizational costs to specified cost centres.</w:t>
            </w:r>
          </w:p>
        </w:tc>
        <w:tc>
          <w:tcPr>
            <w:tcW w:w="1484" w:type="dxa"/>
          </w:tcPr>
          <w:p w14:paraId="5C15FDF2" w14:textId="77777777" w:rsidR="00B7424F" w:rsidRPr="00A224EA" w:rsidRDefault="00672CA2">
            <w:pPr>
              <w:pStyle w:val="TableParagraph"/>
              <w:spacing w:line="268" w:lineRule="exact"/>
              <w:ind w:left="109"/>
              <w:rPr>
                <w:sz w:val="24"/>
              </w:rPr>
            </w:pPr>
            <w:r w:rsidRPr="00A224EA">
              <w:rPr>
                <w:spacing w:val="-2"/>
                <w:sz w:val="24"/>
              </w:rPr>
              <w:t>Mandatory</w:t>
            </w:r>
          </w:p>
        </w:tc>
        <w:tc>
          <w:tcPr>
            <w:tcW w:w="2031" w:type="dxa"/>
          </w:tcPr>
          <w:p w14:paraId="52BC0361" w14:textId="77777777" w:rsidR="00B7424F" w:rsidRPr="00A224EA" w:rsidRDefault="00B7424F">
            <w:pPr>
              <w:pStyle w:val="TableParagraph"/>
              <w:rPr>
                <w:sz w:val="20"/>
              </w:rPr>
            </w:pPr>
          </w:p>
        </w:tc>
      </w:tr>
      <w:tr w:rsidR="00B7424F" w:rsidRPr="00A224EA" w14:paraId="4133C492" w14:textId="77777777">
        <w:trPr>
          <w:trHeight w:val="626"/>
        </w:trPr>
        <w:tc>
          <w:tcPr>
            <w:tcW w:w="845" w:type="dxa"/>
          </w:tcPr>
          <w:p w14:paraId="0910BA55" w14:textId="77777777" w:rsidR="00B7424F" w:rsidRPr="00A224EA" w:rsidRDefault="00B7424F">
            <w:pPr>
              <w:pStyle w:val="TableParagraph"/>
              <w:spacing w:before="6"/>
              <w:rPr>
                <w:b/>
                <w:i/>
                <w:sz w:val="24"/>
              </w:rPr>
            </w:pPr>
          </w:p>
          <w:p w14:paraId="61C90C3E" w14:textId="77777777" w:rsidR="00B7424F" w:rsidRPr="00A224EA" w:rsidRDefault="00672CA2">
            <w:pPr>
              <w:pStyle w:val="TableParagraph"/>
              <w:ind w:right="89"/>
              <w:jc w:val="right"/>
              <w:rPr>
                <w:sz w:val="24"/>
              </w:rPr>
            </w:pPr>
            <w:r w:rsidRPr="00A224EA">
              <w:rPr>
                <w:spacing w:val="-10"/>
                <w:w w:val="95"/>
                <w:sz w:val="24"/>
              </w:rPr>
              <w:t>6</w:t>
            </w:r>
          </w:p>
        </w:tc>
        <w:tc>
          <w:tcPr>
            <w:tcW w:w="4967" w:type="dxa"/>
          </w:tcPr>
          <w:p w14:paraId="78E79DA8" w14:textId="77777777" w:rsidR="00B7424F" w:rsidRPr="00A224EA" w:rsidRDefault="00672CA2">
            <w:pPr>
              <w:pStyle w:val="TableParagraph"/>
              <w:spacing w:line="259" w:lineRule="auto"/>
              <w:ind w:left="112"/>
              <w:rPr>
                <w:sz w:val="24"/>
              </w:rPr>
            </w:pPr>
            <w:r w:rsidRPr="00A224EA">
              <w:rPr>
                <w:w w:val="90"/>
                <w:sz w:val="24"/>
              </w:rPr>
              <w:t>Ability to flag prepayments to show periods they relate to (and system creates required entries)</w:t>
            </w:r>
          </w:p>
        </w:tc>
        <w:tc>
          <w:tcPr>
            <w:tcW w:w="1484" w:type="dxa"/>
          </w:tcPr>
          <w:p w14:paraId="68982EE3"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314BBA38" w14:textId="77777777" w:rsidR="00B7424F" w:rsidRPr="00A224EA" w:rsidRDefault="00B7424F">
            <w:pPr>
              <w:pStyle w:val="TableParagraph"/>
              <w:rPr>
                <w:sz w:val="20"/>
              </w:rPr>
            </w:pPr>
          </w:p>
        </w:tc>
      </w:tr>
      <w:tr w:rsidR="00B7424F" w:rsidRPr="00A224EA" w14:paraId="69B2BDEB" w14:textId="77777777">
        <w:trPr>
          <w:trHeight w:val="909"/>
        </w:trPr>
        <w:tc>
          <w:tcPr>
            <w:tcW w:w="845" w:type="dxa"/>
          </w:tcPr>
          <w:p w14:paraId="7A08E0CA" w14:textId="77777777" w:rsidR="00B7424F" w:rsidRPr="00A224EA" w:rsidRDefault="00B7424F">
            <w:pPr>
              <w:pStyle w:val="TableParagraph"/>
              <w:rPr>
                <w:b/>
                <w:i/>
                <w:sz w:val="24"/>
              </w:rPr>
            </w:pPr>
          </w:p>
          <w:p w14:paraId="41A497B9" w14:textId="77777777" w:rsidR="00B7424F" w:rsidRPr="00A224EA" w:rsidRDefault="00B7424F">
            <w:pPr>
              <w:pStyle w:val="TableParagraph"/>
              <w:spacing w:before="7"/>
              <w:rPr>
                <w:b/>
                <w:i/>
                <w:sz w:val="24"/>
              </w:rPr>
            </w:pPr>
          </w:p>
          <w:p w14:paraId="625D753D" w14:textId="77777777" w:rsidR="00B7424F" w:rsidRPr="00A224EA" w:rsidRDefault="00672CA2">
            <w:pPr>
              <w:pStyle w:val="TableParagraph"/>
              <w:ind w:right="90"/>
              <w:jc w:val="right"/>
              <w:rPr>
                <w:sz w:val="24"/>
              </w:rPr>
            </w:pPr>
            <w:r w:rsidRPr="00A224EA">
              <w:rPr>
                <w:spacing w:val="-10"/>
                <w:w w:val="95"/>
                <w:sz w:val="24"/>
              </w:rPr>
              <w:t>7</w:t>
            </w:r>
          </w:p>
        </w:tc>
        <w:tc>
          <w:tcPr>
            <w:tcW w:w="4967" w:type="dxa"/>
          </w:tcPr>
          <w:p w14:paraId="3667879E" w14:textId="77777777" w:rsidR="00B7424F" w:rsidRPr="00A224EA" w:rsidRDefault="00672CA2">
            <w:pPr>
              <w:pStyle w:val="TableParagraph"/>
              <w:spacing w:line="261" w:lineRule="auto"/>
              <w:ind w:left="112"/>
              <w:rPr>
                <w:sz w:val="24"/>
              </w:rPr>
            </w:pPr>
            <w:r w:rsidRPr="00A224EA">
              <w:rPr>
                <w:spacing w:val="-6"/>
                <w:sz w:val="24"/>
              </w:rPr>
              <w:t>Ability to</w:t>
            </w:r>
            <w:r w:rsidRPr="00A224EA">
              <w:rPr>
                <w:spacing w:val="-7"/>
                <w:sz w:val="24"/>
              </w:rPr>
              <w:t xml:space="preserve"> </w:t>
            </w:r>
            <w:r w:rsidRPr="00A224EA">
              <w:rPr>
                <w:spacing w:val="-6"/>
                <w:sz w:val="24"/>
              </w:rPr>
              <w:t>support</w:t>
            </w:r>
            <w:r w:rsidRPr="00A224EA">
              <w:rPr>
                <w:spacing w:val="-9"/>
                <w:sz w:val="24"/>
              </w:rPr>
              <w:t xml:space="preserve"> </w:t>
            </w:r>
            <w:r w:rsidRPr="00A224EA">
              <w:rPr>
                <w:spacing w:val="-6"/>
                <w:sz w:val="24"/>
              </w:rPr>
              <w:t>a</w:t>
            </w:r>
            <w:r w:rsidRPr="00A224EA">
              <w:rPr>
                <w:spacing w:val="-4"/>
                <w:sz w:val="24"/>
              </w:rPr>
              <w:t xml:space="preserve"> </w:t>
            </w:r>
            <w:r w:rsidRPr="00A224EA">
              <w:rPr>
                <w:spacing w:val="-6"/>
                <w:sz w:val="24"/>
              </w:rPr>
              <w:t>customizable home</w:t>
            </w:r>
            <w:r w:rsidRPr="00A224EA">
              <w:rPr>
                <w:spacing w:val="-7"/>
                <w:sz w:val="24"/>
              </w:rPr>
              <w:t xml:space="preserve"> </w:t>
            </w:r>
            <w:r w:rsidRPr="00A224EA">
              <w:rPr>
                <w:spacing w:val="-6"/>
                <w:sz w:val="24"/>
              </w:rPr>
              <w:t xml:space="preserve">page </w:t>
            </w:r>
            <w:r w:rsidRPr="00A224EA">
              <w:rPr>
                <w:w w:val="90"/>
                <w:sz w:val="24"/>
              </w:rPr>
              <w:t xml:space="preserve">(dashboard) with user defined ―favourites for </w:t>
            </w:r>
            <w:r w:rsidRPr="00A224EA">
              <w:rPr>
                <w:spacing w:val="-2"/>
                <w:sz w:val="24"/>
              </w:rPr>
              <w:t>analysis/reports</w:t>
            </w:r>
            <w:r w:rsidRPr="00A224EA">
              <w:rPr>
                <w:spacing w:val="-3"/>
                <w:sz w:val="24"/>
              </w:rPr>
              <w:t xml:space="preserve"> </w:t>
            </w:r>
            <w:r w:rsidRPr="00A224EA">
              <w:rPr>
                <w:spacing w:val="-2"/>
                <w:sz w:val="24"/>
              </w:rPr>
              <w:t>/menus optional</w:t>
            </w:r>
          </w:p>
        </w:tc>
        <w:tc>
          <w:tcPr>
            <w:tcW w:w="1484" w:type="dxa"/>
          </w:tcPr>
          <w:p w14:paraId="3CCA85CD"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407BD54D" w14:textId="77777777" w:rsidR="00B7424F" w:rsidRPr="00A224EA" w:rsidRDefault="00B7424F">
            <w:pPr>
              <w:pStyle w:val="TableParagraph"/>
              <w:rPr>
                <w:sz w:val="20"/>
              </w:rPr>
            </w:pPr>
          </w:p>
        </w:tc>
      </w:tr>
      <w:tr w:rsidR="00B7424F" w:rsidRPr="00A224EA" w14:paraId="1104DE2E" w14:textId="77777777">
        <w:trPr>
          <w:trHeight w:val="544"/>
        </w:trPr>
        <w:tc>
          <w:tcPr>
            <w:tcW w:w="845" w:type="dxa"/>
          </w:tcPr>
          <w:p w14:paraId="092CBD23" w14:textId="77777777" w:rsidR="00B7424F" w:rsidRPr="00A224EA" w:rsidRDefault="00672CA2">
            <w:pPr>
              <w:pStyle w:val="TableParagraph"/>
              <w:spacing w:before="228"/>
              <w:ind w:right="90"/>
              <w:jc w:val="right"/>
              <w:rPr>
                <w:sz w:val="24"/>
              </w:rPr>
            </w:pPr>
            <w:r w:rsidRPr="00A224EA">
              <w:rPr>
                <w:spacing w:val="-10"/>
                <w:w w:val="90"/>
                <w:sz w:val="24"/>
              </w:rPr>
              <w:t>8</w:t>
            </w:r>
          </w:p>
        </w:tc>
        <w:tc>
          <w:tcPr>
            <w:tcW w:w="4967" w:type="dxa"/>
          </w:tcPr>
          <w:p w14:paraId="14609640" w14:textId="77777777" w:rsidR="00B7424F" w:rsidRPr="00A224EA" w:rsidRDefault="00672CA2">
            <w:pPr>
              <w:pStyle w:val="TableParagraph"/>
              <w:spacing w:before="111"/>
              <w:ind w:left="112"/>
              <w:rPr>
                <w:sz w:val="24"/>
              </w:rPr>
            </w:pPr>
            <w:r w:rsidRPr="00A224EA">
              <w:rPr>
                <w:w w:val="90"/>
                <w:sz w:val="24"/>
              </w:rPr>
              <w:t>Ability</w:t>
            </w:r>
            <w:r w:rsidRPr="00A224EA">
              <w:rPr>
                <w:spacing w:val="6"/>
                <w:sz w:val="24"/>
              </w:rPr>
              <w:t xml:space="preserve"> </w:t>
            </w:r>
            <w:r w:rsidRPr="00A224EA">
              <w:rPr>
                <w:w w:val="90"/>
                <w:sz w:val="24"/>
              </w:rPr>
              <w:t>to</w:t>
            </w:r>
            <w:r w:rsidRPr="00A224EA">
              <w:rPr>
                <w:spacing w:val="1"/>
                <w:sz w:val="24"/>
              </w:rPr>
              <w:t xml:space="preserve"> </w:t>
            </w:r>
            <w:r w:rsidRPr="00A224EA">
              <w:rPr>
                <w:w w:val="90"/>
                <w:sz w:val="24"/>
              </w:rPr>
              <w:t>edit</w:t>
            </w:r>
            <w:r w:rsidRPr="00A224EA">
              <w:rPr>
                <w:spacing w:val="3"/>
                <w:sz w:val="24"/>
              </w:rPr>
              <w:t xml:space="preserve"> </w:t>
            </w:r>
            <w:r w:rsidRPr="00A224EA">
              <w:rPr>
                <w:w w:val="90"/>
                <w:sz w:val="24"/>
              </w:rPr>
              <w:t>existing</w:t>
            </w:r>
            <w:r w:rsidRPr="00A224EA">
              <w:rPr>
                <w:sz w:val="24"/>
              </w:rPr>
              <w:t xml:space="preserve"> </w:t>
            </w:r>
            <w:r w:rsidRPr="00A224EA">
              <w:rPr>
                <w:spacing w:val="-2"/>
                <w:w w:val="90"/>
                <w:sz w:val="24"/>
              </w:rPr>
              <w:t>journals</w:t>
            </w:r>
          </w:p>
        </w:tc>
        <w:tc>
          <w:tcPr>
            <w:tcW w:w="1484" w:type="dxa"/>
          </w:tcPr>
          <w:p w14:paraId="5870C102"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78A9468F" w14:textId="77777777" w:rsidR="00B7424F" w:rsidRPr="00A224EA" w:rsidRDefault="00B7424F">
            <w:pPr>
              <w:pStyle w:val="TableParagraph"/>
              <w:rPr>
                <w:sz w:val="20"/>
              </w:rPr>
            </w:pPr>
          </w:p>
        </w:tc>
      </w:tr>
      <w:tr w:rsidR="00B7424F" w:rsidRPr="00A224EA" w14:paraId="6D879EB1" w14:textId="77777777">
        <w:trPr>
          <w:trHeight w:val="541"/>
        </w:trPr>
        <w:tc>
          <w:tcPr>
            <w:tcW w:w="845" w:type="dxa"/>
          </w:tcPr>
          <w:p w14:paraId="02CC3280" w14:textId="77777777" w:rsidR="00B7424F" w:rsidRPr="00A224EA" w:rsidRDefault="00672CA2">
            <w:pPr>
              <w:pStyle w:val="TableParagraph"/>
              <w:spacing w:before="228"/>
              <w:ind w:right="91"/>
              <w:jc w:val="right"/>
              <w:rPr>
                <w:sz w:val="24"/>
              </w:rPr>
            </w:pPr>
            <w:r w:rsidRPr="00A224EA">
              <w:rPr>
                <w:spacing w:val="-10"/>
                <w:w w:val="95"/>
                <w:sz w:val="24"/>
              </w:rPr>
              <w:t>9</w:t>
            </w:r>
          </w:p>
        </w:tc>
        <w:tc>
          <w:tcPr>
            <w:tcW w:w="4967" w:type="dxa"/>
          </w:tcPr>
          <w:p w14:paraId="6EBA1D48" w14:textId="77777777" w:rsidR="00B7424F" w:rsidRPr="00A224EA" w:rsidRDefault="00672CA2">
            <w:pPr>
              <w:pStyle w:val="TableParagraph"/>
              <w:spacing w:before="108"/>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6"/>
                <w:sz w:val="24"/>
              </w:rPr>
              <w:t xml:space="preserve"> </w:t>
            </w:r>
            <w:r w:rsidRPr="00A224EA">
              <w:rPr>
                <w:w w:val="90"/>
                <w:sz w:val="24"/>
              </w:rPr>
              <w:t>support</w:t>
            </w:r>
            <w:r w:rsidRPr="00A224EA">
              <w:rPr>
                <w:spacing w:val="-4"/>
                <w:sz w:val="24"/>
              </w:rPr>
              <w:t xml:space="preserve"> </w:t>
            </w:r>
            <w:r w:rsidRPr="00A224EA">
              <w:rPr>
                <w:w w:val="90"/>
                <w:sz w:val="24"/>
              </w:rPr>
              <w:t>reversal</w:t>
            </w:r>
            <w:r w:rsidRPr="00A224EA">
              <w:rPr>
                <w:spacing w:val="-1"/>
                <w:w w:val="90"/>
                <w:sz w:val="24"/>
              </w:rPr>
              <w:t xml:space="preserve"> </w:t>
            </w:r>
            <w:r w:rsidRPr="00A224EA">
              <w:rPr>
                <w:w w:val="90"/>
                <w:sz w:val="24"/>
              </w:rPr>
              <w:t>of</w:t>
            </w:r>
            <w:r w:rsidRPr="00A224EA">
              <w:rPr>
                <w:spacing w:val="-6"/>
                <w:sz w:val="24"/>
              </w:rPr>
              <w:t xml:space="preserve"> </w:t>
            </w:r>
            <w:r w:rsidRPr="00A224EA">
              <w:rPr>
                <w:w w:val="90"/>
                <w:sz w:val="24"/>
              </w:rPr>
              <w:t>journal</w:t>
            </w:r>
            <w:r w:rsidRPr="00A224EA">
              <w:rPr>
                <w:spacing w:val="-4"/>
                <w:sz w:val="24"/>
              </w:rPr>
              <w:t xml:space="preserve"> </w:t>
            </w:r>
            <w:r w:rsidRPr="00A224EA">
              <w:rPr>
                <w:spacing w:val="-2"/>
                <w:w w:val="90"/>
                <w:sz w:val="24"/>
              </w:rPr>
              <w:t>entries</w:t>
            </w:r>
          </w:p>
        </w:tc>
        <w:tc>
          <w:tcPr>
            <w:tcW w:w="1484" w:type="dxa"/>
          </w:tcPr>
          <w:p w14:paraId="7502499E" w14:textId="77777777" w:rsidR="00B7424F" w:rsidRPr="00A224EA" w:rsidRDefault="00672CA2">
            <w:pPr>
              <w:pStyle w:val="TableParagraph"/>
              <w:spacing w:line="268" w:lineRule="exact"/>
              <w:ind w:left="109"/>
              <w:rPr>
                <w:sz w:val="24"/>
              </w:rPr>
            </w:pPr>
            <w:r w:rsidRPr="00A224EA">
              <w:rPr>
                <w:spacing w:val="-2"/>
                <w:sz w:val="24"/>
              </w:rPr>
              <w:t>Mandatory</w:t>
            </w:r>
          </w:p>
        </w:tc>
        <w:tc>
          <w:tcPr>
            <w:tcW w:w="2031" w:type="dxa"/>
          </w:tcPr>
          <w:p w14:paraId="73CF29E8" w14:textId="77777777" w:rsidR="00B7424F" w:rsidRPr="00A224EA" w:rsidRDefault="00B7424F">
            <w:pPr>
              <w:pStyle w:val="TableParagraph"/>
              <w:rPr>
                <w:sz w:val="20"/>
              </w:rPr>
            </w:pPr>
          </w:p>
        </w:tc>
      </w:tr>
      <w:tr w:rsidR="00B7424F" w:rsidRPr="00A224EA" w14:paraId="6F1B447B" w14:textId="77777777">
        <w:trPr>
          <w:trHeight w:val="1485"/>
        </w:trPr>
        <w:tc>
          <w:tcPr>
            <w:tcW w:w="845" w:type="dxa"/>
          </w:tcPr>
          <w:p w14:paraId="06DFDE6C" w14:textId="77777777" w:rsidR="00B7424F" w:rsidRPr="00A224EA" w:rsidRDefault="00B7424F">
            <w:pPr>
              <w:pStyle w:val="TableParagraph"/>
              <w:rPr>
                <w:b/>
                <w:i/>
                <w:sz w:val="24"/>
              </w:rPr>
            </w:pPr>
          </w:p>
          <w:p w14:paraId="55647AEC" w14:textId="77777777" w:rsidR="00B7424F" w:rsidRPr="00A224EA" w:rsidRDefault="00B7424F">
            <w:pPr>
              <w:pStyle w:val="TableParagraph"/>
              <w:rPr>
                <w:b/>
                <w:i/>
                <w:sz w:val="24"/>
              </w:rPr>
            </w:pPr>
          </w:p>
          <w:p w14:paraId="0ACC9797" w14:textId="77777777" w:rsidR="00B7424F" w:rsidRPr="00A224EA" w:rsidRDefault="00B7424F">
            <w:pPr>
              <w:pStyle w:val="TableParagraph"/>
              <w:spacing w:before="217"/>
              <w:rPr>
                <w:b/>
                <w:i/>
                <w:sz w:val="24"/>
              </w:rPr>
            </w:pPr>
          </w:p>
          <w:p w14:paraId="65E025E3" w14:textId="77777777" w:rsidR="00B7424F" w:rsidRPr="00A224EA" w:rsidRDefault="00672CA2">
            <w:pPr>
              <w:pStyle w:val="TableParagraph"/>
              <w:ind w:right="88"/>
              <w:jc w:val="right"/>
              <w:rPr>
                <w:sz w:val="24"/>
              </w:rPr>
            </w:pPr>
            <w:r w:rsidRPr="00A224EA">
              <w:rPr>
                <w:spacing w:val="-5"/>
                <w:sz w:val="24"/>
              </w:rPr>
              <w:t>10</w:t>
            </w:r>
          </w:p>
        </w:tc>
        <w:tc>
          <w:tcPr>
            <w:tcW w:w="4967" w:type="dxa"/>
          </w:tcPr>
          <w:p w14:paraId="631A71D8" w14:textId="77777777" w:rsidR="00B7424F" w:rsidRPr="00A224EA" w:rsidRDefault="00672CA2">
            <w:pPr>
              <w:pStyle w:val="TableParagraph"/>
              <w:spacing w:line="259" w:lineRule="auto"/>
              <w:ind w:left="112"/>
              <w:rPr>
                <w:sz w:val="24"/>
              </w:rPr>
            </w:pPr>
            <w:r w:rsidRPr="00A224EA">
              <w:rPr>
                <w:w w:val="90"/>
                <w:sz w:val="24"/>
              </w:rPr>
              <w:t xml:space="preserve">Ability to compare invoices relating to a specific </w:t>
            </w:r>
            <w:r w:rsidRPr="00A224EA">
              <w:rPr>
                <w:sz w:val="24"/>
              </w:rPr>
              <w:t>period</w:t>
            </w:r>
            <w:r w:rsidRPr="00A224EA">
              <w:rPr>
                <w:spacing w:val="-12"/>
                <w:sz w:val="24"/>
              </w:rPr>
              <w:t xml:space="preserve"> </w:t>
            </w:r>
            <w:r w:rsidRPr="00A224EA">
              <w:rPr>
                <w:sz w:val="24"/>
              </w:rPr>
              <w:t>(based</w:t>
            </w:r>
            <w:r w:rsidRPr="00A224EA">
              <w:rPr>
                <w:spacing w:val="-11"/>
                <w:sz w:val="24"/>
              </w:rPr>
              <w:t xml:space="preserve"> </w:t>
            </w:r>
            <w:r w:rsidRPr="00A224EA">
              <w:rPr>
                <w:sz w:val="24"/>
              </w:rPr>
              <w:t>on</w:t>
            </w:r>
            <w:r w:rsidRPr="00A224EA">
              <w:rPr>
                <w:spacing w:val="-12"/>
                <w:sz w:val="24"/>
              </w:rPr>
              <w:t xml:space="preserve"> </w:t>
            </w:r>
            <w:r w:rsidRPr="00A224EA">
              <w:rPr>
                <w:sz w:val="24"/>
              </w:rPr>
              <w:t>invoice</w:t>
            </w:r>
            <w:r w:rsidRPr="00A224EA">
              <w:rPr>
                <w:spacing w:val="-14"/>
                <w:sz w:val="24"/>
              </w:rPr>
              <w:t xml:space="preserve"> </w:t>
            </w:r>
            <w:r w:rsidRPr="00A224EA">
              <w:rPr>
                <w:sz w:val="24"/>
              </w:rPr>
              <w:t>date</w:t>
            </w:r>
            <w:r w:rsidRPr="00A224EA">
              <w:rPr>
                <w:spacing w:val="-14"/>
                <w:sz w:val="24"/>
              </w:rPr>
              <w:t xml:space="preserve"> </w:t>
            </w:r>
            <w:r w:rsidRPr="00A224EA">
              <w:rPr>
                <w:sz w:val="24"/>
              </w:rPr>
              <w:t>and</w:t>
            </w:r>
            <w:r w:rsidRPr="00A224EA">
              <w:rPr>
                <w:spacing w:val="-13"/>
                <w:sz w:val="24"/>
              </w:rPr>
              <w:t xml:space="preserve"> </w:t>
            </w:r>
            <w:r w:rsidRPr="00A224EA">
              <w:rPr>
                <w:sz w:val="24"/>
              </w:rPr>
              <w:t xml:space="preserve">date </w:t>
            </w:r>
            <w:r w:rsidRPr="00A224EA">
              <w:rPr>
                <w:spacing w:val="-4"/>
                <w:sz w:val="24"/>
              </w:rPr>
              <w:t>processed)</w:t>
            </w:r>
            <w:r w:rsidRPr="00A224EA">
              <w:rPr>
                <w:spacing w:val="-8"/>
                <w:sz w:val="24"/>
              </w:rPr>
              <w:t xml:space="preserve"> </w:t>
            </w:r>
            <w:r w:rsidRPr="00A224EA">
              <w:rPr>
                <w:spacing w:val="-4"/>
                <w:sz w:val="24"/>
              </w:rPr>
              <w:t>with</w:t>
            </w:r>
            <w:r w:rsidRPr="00A224EA">
              <w:rPr>
                <w:spacing w:val="-5"/>
                <w:sz w:val="24"/>
              </w:rPr>
              <w:t xml:space="preserve"> </w:t>
            </w:r>
            <w:r w:rsidRPr="00A224EA">
              <w:rPr>
                <w:spacing w:val="-4"/>
                <w:sz w:val="24"/>
              </w:rPr>
              <w:t>the</w:t>
            </w:r>
            <w:r w:rsidRPr="00A224EA">
              <w:rPr>
                <w:spacing w:val="-8"/>
                <w:sz w:val="24"/>
              </w:rPr>
              <w:t xml:space="preserve"> </w:t>
            </w:r>
            <w:r w:rsidRPr="00A224EA">
              <w:rPr>
                <w:spacing w:val="-4"/>
                <w:sz w:val="24"/>
              </w:rPr>
              <w:t>related</w:t>
            </w:r>
            <w:r w:rsidRPr="00A224EA">
              <w:rPr>
                <w:spacing w:val="-8"/>
                <w:sz w:val="24"/>
              </w:rPr>
              <w:t xml:space="preserve"> </w:t>
            </w:r>
            <w:r w:rsidRPr="00A224EA">
              <w:rPr>
                <w:spacing w:val="-4"/>
                <w:sz w:val="24"/>
              </w:rPr>
              <w:t>accrual that</w:t>
            </w:r>
            <w:r w:rsidRPr="00A224EA">
              <w:rPr>
                <w:spacing w:val="-5"/>
                <w:sz w:val="24"/>
              </w:rPr>
              <w:t xml:space="preserve"> </w:t>
            </w:r>
            <w:r w:rsidRPr="00A224EA">
              <w:rPr>
                <w:spacing w:val="-4"/>
                <w:sz w:val="24"/>
              </w:rPr>
              <w:t>were</w:t>
            </w:r>
          </w:p>
          <w:p w14:paraId="088E5964" w14:textId="77777777" w:rsidR="00B7424F" w:rsidRPr="00A224EA" w:rsidRDefault="00672CA2">
            <w:pPr>
              <w:pStyle w:val="TableParagraph"/>
              <w:spacing w:line="254" w:lineRule="auto"/>
              <w:ind w:left="112"/>
              <w:rPr>
                <w:sz w:val="24"/>
              </w:rPr>
            </w:pPr>
            <w:r w:rsidRPr="00A224EA">
              <w:rPr>
                <w:w w:val="90"/>
                <w:sz w:val="24"/>
              </w:rPr>
              <w:t>made previously to try and</w:t>
            </w:r>
            <w:r w:rsidRPr="00A224EA">
              <w:rPr>
                <w:spacing w:val="-1"/>
                <w:w w:val="90"/>
                <w:sz w:val="24"/>
              </w:rPr>
              <w:t xml:space="preserve"> </w:t>
            </w:r>
            <w:r w:rsidRPr="00A224EA">
              <w:rPr>
                <w:w w:val="90"/>
                <w:sz w:val="24"/>
              </w:rPr>
              <w:t xml:space="preserve">gauge the accuracy of </w:t>
            </w:r>
            <w:r w:rsidRPr="00A224EA">
              <w:rPr>
                <w:sz w:val="24"/>
              </w:rPr>
              <w:t>accrual</w:t>
            </w:r>
            <w:r w:rsidRPr="00A224EA">
              <w:rPr>
                <w:spacing w:val="-5"/>
                <w:sz w:val="24"/>
              </w:rPr>
              <w:t xml:space="preserve"> </w:t>
            </w:r>
            <w:r w:rsidRPr="00A224EA">
              <w:rPr>
                <w:sz w:val="24"/>
              </w:rPr>
              <w:t>processes.</w:t>
            </w:r>
          </w:p>
        </w:tc>
        <w:tc>
          <w:tcPr>
            <w:tcW w:w="1484" w:type="dxa"/>
          </w:tcPr>
          <w:p w14:paraId="580816B6"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495C2599" w14:textId="77777777" w:rsidR="00B7424F" w:rsidRPr="00A224EA" w:rsidRDefault="00B7424F">
            <w:pPr>
              <w:pStyle w:val="TableParagraph"/>
              <w:rPr>
                <w:sz w:val="20"/>
              </w:rPr>
            </w:pPr>
          </w:p>
        </w:tc>
      </w:tr>
      <w:tr w:rsidR="00B7424F" w:rsidRPr="00A224EA" w14:paraId="44D1A61A" w14:textId="77777777">
        <w:trPr>
          <w:trHeight w:val="1497"/>
        </w:trPr>
        <w:tc>
          <w:tcPr>
            <w:tcW w:w="845" w:type="dxa"/>
          </w:tcPr>
          <w:p w14:paraId="041F2417" w14:textId="77777777" w:rsidR="00B7424F" w:rsidRPr="00A224EA" w:rsidRDefault="00B7424F">
            <w:pPr>
              <w:pStyle w:val="TableParagraph"/>
              <w:rPr>
                <w:b/>
                <w:i/>
                <w:sz w:val="24"/>
              </w:rPr>
            </w:pPr>
          </w:p>
          <w:p w14:paraId="39B82E25" w14:textId="77777777" w:rsidR="00B7424F" w:rsidRPr="00A224EA" w:rsidRDefault="00B7424F">
            <w:pPr>
              <w:pStyle w:val="TableParagraph"/>
              <w:rPr>
                <w:b/>
                <w:i/>
                <w:sz w:val="24"/>
              </w:rPr>
            </w:pPr>
          </w:p>
          <w:p w14:paraId="69CF0639" w14:textId="77777777" w:rsidR="00B7424F" w:rsidRPr="00A224EA" w:rsidRDefault="00B7424F">
            <w:pPr>
              <w:pStyle w:val="TableParagraph"/>
              <w:spacing w:before="233"/>
              <w:rPr>
                <w:b/>
                <w:i/>
                <w:sz w:val="24"/>
              </w:rPr>
            </w:pPr>
          </w:p>
          <w:p w14:paraId="462EAF2B" w14:textId="77777777" w:rsidR="00B7424F" w:rsidRPr="00A224EA" w:rsidRDefault="00672CA2">
            <w:pPr>
              <w:pStyle w:val="TableParagraph"/>
              <w:ind w:right="91"/>
              <w:jc w:val="right"/>
              <w:rPr>
                <w:sz w:val="24"/>
              </w:rPr>
            </w:pPr>
            <w:r w:rsidRPr="00A224EA">
              <w:rPr>
                <w:spacing w:val="-5"/>
                <w:sz w:val="24"/>
              </w:rPr>
              <w:t>11</w:t>
            </w:r>
          </w:p>
        </w:tc>
        <w:tc>
          <w:tcPr>
            <w:tcW w:w="4967" w:type="dxa"/>
          </w:tcPr>
          <w:p w14:paraId="0802E522" w14:textId="77777777" w:rsidR="00B7424F" w:rsidRPr="00A224EA" w:rsidRDefault="00672CA2">
            <w:pPr>
              <w:pStyle w:val="TableParagraph"/>
              <w:spacing w:line="259" w:lineRule="auto"/>
              <w:ind w:left="112" w:right="193"/>
              <w:rPr>
                <w:sz w:val="24"/>
              </w:rPr>
            </w:pPr>
            <w:r w:rsidRPr="00A224EA">
              <w:rPr>
                <w:spacing w:val="-8"/>
                <w:sz w:val="24"/>
              </w:rPr>
              <w:t>Ability</w:t>
            </w:r>
            <w:r w:rsidRPr="00A224EA">
              <w:rPr>
                <w:spacing w:val="-4"/>
                <w:sz w:val="24"/>
              </w:rPr>
              <w:t xml:space="preserve"> </w:t>
            </w:r>
            <w:r w:rsidRPr="00A224EA">
              <w:rPr>
                <w:spacing w:val="-8"/>
                <w:sz w:val="24"/>
              </w:rPr>
              <w:t>to</w:t>
            </w:r>
            <w:r w:rsidRPr="00A224EA">
              <w:rPr>
                <w:spacing w:val="-6"/>
                <w:sz w:val="24"/>
              </w:rPr>
              <w:t xml:space="preserve"> </w:t>
            </w:r>
            <w:r w:rsidRPr="00A224EA">
              <w:rPr>
                <w:spacing w:val="-8"/>
                <w:sz w:val="24"/>
              </w:rPr>
              <w:t>flag</w:t>
            </w:r>
            <w:r w:rsidRPr="00A224EA">
              <w:rPr>
                <w:spacing w:val="-5"/>
                <w:sz w:val="24"/>
              </w:rPr>
              <w:t xml:space="preserve"> </w:t>
            </w:r>
            <w:r w:rsidRPr="00A224EA">
              <w:rPr>
                <w:spacing w:val="-8"/>
                <w:sz w:val="24"/>
              </w:rPr>
              <w:t>as</w:t>
            </w:r>
            <w:r w:rsidRPr="00A224EA">
              <w:rPr>
                <w:spacing w:val="-3"/>
                <w:sz w:val="24"/>
              </w:rPr>
              <w:t xml:space="preserve"> </w:t>
            </w:r>
            <w:r w:rsidRPr="00A224EA">
              <w:rPr>
                <w:spacing w:val="-8"/>
                <w:sz w:val="24"/>
              </w:rPr>
              <w:t>"matched</w:t>
            </w:r>
            <w:r w:rsidRPr="00A224EA">
              <w:rPr>
                <w:spacing w:val="-4"/>
                <w:sz w:val="24"/>
              </w:rPr>
              <w:t xml:space="preserve"> </w:t>
            </w:r>
            <w:r w:rsidRPr="00A224EA">
              <w:rPr>
                <w:spacing w:val="-8"/>
                <w:sz w:val="24"/>
              </w:rPr>
              <w:t>off"</w:t>
            </w:r>
            <w:r w:rsidRPr="00A224EA">
              <w:rPr>
                <w:spacing w:val="-4"/>
                <w:sz w:val="24"/>
              </w:rPr>
              <w:t xml:space="preserve"> </w:t>
            </w:r>
            <w:r w:rsidRPr="00A224EA">
              <w:rPr>
                <w:spacing w:val="-8"/>
                <w:sz w:val="24"/>
              </w:rPr>
              <w:t>certain</w:t>
            </w:r>
            <w:r w:rsidRPr="00A224EA">
              <w:rPr>
                <w:spacing w:val="-4"/>
                <w:sz w:val="24"/>
              </w:rPr>
              <w:t xml:space="preserve"> </w:t>
            </w:r>
            <w:r w:rsidRPr="00A224EA">
              <w:rPr>
                <w:spacing w:val="-8"/>
                <w:sz w:val="24"/>
              </w:rPr>
              <w:t xml:space="preserve">G/L </w:t>
            </w:r>
            <w:r w:rsidRPr="00A224EA">
              <w:rPr>
                <w:spacing w:val="-2"/>
                <w:sz w:val="24"/>
              </w:rPr>
              <w:t>transactions</w:t>
            </w:r>
            <w:r w:rsidRPr="00A224EA">
              <w:rPr>
                <w:spacing w:val="-13"/>
                <w:sz w:val="24"/>
              </w:rPr>
              <w:t xml:space="preserve"> </w:t>
            </w:r>
            <w:r w:rsidRPr="00A224EA">
              <w:rPr>
                <w:spacing w:val="-2"/>
                <w:sz w:val="24"/>
              </w:rPr>
              <w:t>(e.g.</w:t>
            </w:r>
            <w:r w:rsidRPr="00A224EA">
              <w:rPr>
                <w:spacing w:val="-12"/>
                <w:sz w:val="24"/>
              </w:rPr>
              <w:t xml:space="preserve"> </w:t>
            </w:r>
            <w:r w:rsidRPr="00A224EA">
              <w:rPr>
                <w:spacing w:val="-2"/>
                <w:sz w:val="24"/>
              </w:rPr>
              <w:t>in</w:t>
            </w:r>
            <w:r w:rsidRPr="00A224EA">
              <w:rPr>
                <w:spacing w:val="-12"/>
                <w:sz w:val="24"/>
              </w:rPr>
              <w:t xml:space="preserve"> </w:t>
            </w:r>
            <w:r w:rsidRPr="00A224EA">
              <w:rPr>
                <w:spacing w:val="-2"/>
                <w:sz w:val="24"/>
              </w:rPr>
              <w:t>a</w:t>
            </w:r>
            <w:r w:rsidRPr="00A224EA">
              <w:rPr>
                <w:spacing w:val="-11"/>
                <w:sz w:val="24"/>
              </w:rPr>
              <w:t xml:space="preserve"> </w:t>
            </w:r>
            <w:r w:rsidRPr="00A224EA">
              <w:rPr>
                <w:spacing w:val="-2"/>
                <w:sz w:val="24"/>
              </w:rPr>
              <w:t>clearing</w:t>
            </w:r>
            <w:r w:rsidRPr="00A224EA">
              <w:rPr>
                <w:spacing w:val="-13"/>
                <w:sz w:val="24"/>
              </w:rPr>
              <w:t xml:space="preserve"> </w:t>
            </w:r>
            <w:r w:rsidRPr="00A224EA">
              <w:rPr>
                <w:spacing w:val="-2"/>
                <w:sz w:val="24"/>
              </w:rPr>
              <w:t>account)</w:t>
            </w:r>
            <w:r w:rsidRPr="00A224EA">
              <w:rPr>
                <w:spacing w:val="-11"/>
                <w:sz w:val="24"/>
              </w:rPr>
              <w:t xml:space="preserve"> </w:t>
            </w:r>
            <w:r w:rsidRPr="00A224EA">
              <w:rPr>
                <w:spacing w:val="-2"/>
                <w:sz w:val="24"/>
              </w:rPr>
              <w:t>with automatic</w:t>
            </w:r>
            <w:r w:rsidRPr="00A224EA">
              <w:rPr>
                <w:spacing w:val="-9"/>
                <w:sz w:val="24"/>
              </w:rPr>
              <w:t xml:space="preserve"> </w:t>
            </w:r>
            <w:r w:rsidRPr="00A224EA">
              <w:rPr>
                <w:spacing w:val="-2"/>
                <w:sz w:val="24"/>
              </w:rPr>
              <w:t>reconciliation,</w:t>
            </w:r>
            <w:r w:rsidRPr="00A224EA">
              <w:rPr>
                <w:spacing w:val="-10"/>
                <w:sz w:val="24"/>
              </w:rPr>
              <w:t xml:space="preserve"> </w:t>
            </w:r>
            <w:r w:rsidRPr="00A224EA">
              <w:rPr>
                <w:spacing w:val="-2"/>
                <w:sz w:val="24"/>
              </w:rPr>
              <w:t>and</w:t>
            </w:r>
            <w:r w:rsidRPr="00A224EA">
              <w:rPr>
                <w:spacing w:val="-11"/>
                <w:sz w:val="24"/>
              </w:rPr>
              <w:t xml:space="preserve"> </w:t>
            </w:r>
            <w:r w:rsidRPr="00A224EA">
              <w:rPr>
                <w:spacing w:val="-2"/>
                <w:sz w:val="24"/>
              </w:rPr>
              <w:t>be</w:t>
            </w:r>
            <w:r w:rsidRPr="00A224EA">
              <w:rPr>
                <w:spacing w:val="-12"/>
                <w:sz w:val="24"/>
              </w:rPr>
              <w:t xml:space="preserve"> </w:t>
            </w:r>
            <w:r w:rsidRPr="00A224EA">
              <w:rPr>
                <w:spacing w:val="-2"/>
                <w:sz w:val="24"/>
              </w:rPr>
              <w:t>able</w:t>
            </w:r>
            <w:r w:rsidRPr="00A224EA">
              <w:rPr>
                <w:spacing w:val="-10"/>
                <w:sz w:val="24"/>
              </w:rPr>
              <w:t xml:space="preserve"> </w:t>
            </w:r>
            <w:r w:rsidRPr="00A224EA">
              <w:rPr>
                <w:spacing w:val="-2"/>
                <w:sz w:val="24"/>
              </w:rPr>
              <w:t xml:space="preserve">to </w:t>
            </w:r>
            <w:r w:rsidRPr="00A224EA">
              <w:rPr>
                <w:w w:val="90"/>
                <w:sz w:val="24"/>
              </w:rPr>
              <w:t xml:space="preserve">alternately include or exclude ―matched" items </w:t>
            </w:r>
            <w:r w:rsidRPr="00A224EA">
              <w:rPr>
                <w:sz w:val="24"/>
              </w:rPr>
              <w:t>in subsequent reporting</w:t>
            </w:r>
          </w:p>
        </w:tc>
        <w:tc>
          <w:tcPr>
            <w:tcW w:w="1484" w:type="dxa"/>
          </w:tcPr>
          <w:p w14:paraId="721CFB07"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5CD725CA" w14:textId="77777777" w:rsidR="00B7424F" w:rsidRPr="00A224EA" w:rsidRDefault="00B7424F">
            <w:pPr>
              <w:pStyle w:val="TableParagraph"/>
              <w:rPr>
                <w:sz w:val="20"/>
              </w:rPr>
            </w:pPr>
          </w:p>
        </w:tc>
      </w:tr>
      <w:tr w:rsidR="00B7424F" w:rsidRPr="00A224EA" w14:paraId="5C4DAD3D" w14:textId="77777777">
        <w:trPr>
          <w:trHeight w:val="897"/>
        </w:trPr>
        <w:tc>
          <w:tcPr>
            <w:tcW w:w="845" w:type="dxa"/>
          </w:tcPr>
          <w:p w14:paraId="39DE069E" w14:textId="77777777" w:rsidR="00B7424F" w:rsidRPr="00A224EA" w:rsidRDefault="00B7424F">
            <w:pPr>
              <w:pStyle w:val="TableParagraph"/>
              <w:rPr>
                <w:b/>
                <w:i/>
                <w:sz w:val="24"/>
              </w:rPr>
            </w:pPr>
          </w:p>
          <w:p w14:paraId="15B0A6B4" w14:textId="77777777" w:rsidR="00B7424F" w:rsidRPr="00A224EA" w:rsidRDefault="00B7424F">
            <w:pPr>
              <w:pStyle w:val="TableParagraph"/>
              <w:spacing w:before="9"/>
              <w:rPr>
                <w:b/>
                <w:i/>
                <w:sz w:val="24"/>
              </w:rPr>
            </w:pPr>
          </w:p>
          <w:p w14:paraId="34F80FEC" w14:textId="77777777" w:rsidR="00B7424F" w:rsidRPr="00A224EA" w:rsidRDefault="00672CA2">
            <w:pPr>
              <w:pStyle w:val="TableParagraph"/>
              <w:spacing w:before="1"/>
              <w:ind w:right="89"/>
              <w:jc w:val="right"/>
              <w:rPr>
                <w:sz w:val="24"/>
              </w:rPr>
            </w:pPr>
            <w:r w:rsidRPr="00A224EA">
              <w:rPr>
                <w:spacing w:val="-5"/>
                <w:sz w:val="24"/>
              </w:rPr>
              <w:t>12</w:t>
            </w:r>
          </w:p>
        </w:tc>
        <w:tc>
          <w:tcPr>
            <w:tcW w:w="4967" w:type="dxa"/>
          </w:tcPr>
          <w:p w14:paraId="2B87A3FB" w14:textId="77777777" w:rsidR="00B7424F" w:rsidRPr="00A224EA" w:rsidRDefault="00672CA2">
            <w:pPr>
              <w:pStyle w:val="TableParagraph"/>
              <w:spacing w:line="266" w:lineRule="exact"/>
              <w:ind w:left="112"/>
              <w:rPr>
                <w:sz w:val="24"/>
              </w:rPr>
            </w:pPr>
            <w:r w:rsidRPr="00A224EA">
              <w:rPr>
                <w:w w:val="90"/>
                <w:sz w:val="24"/>
              </w:rPr>
              <w:t>Facility</w:t>
            </w:r>
            <w:r w:rsidRPr="00A224EA">
              <w:rPr>
                <w:spacing w:val="-2"/>
                <w:sz w:val="24"/>
              </w:rPr>
              <w:t xml:space="preserve"> </w:t>
            </w:r>
            <w:r w:rsidRPr="00A224EA">
              <w:rPr>
                <w:w w:val="90"/>
                <w:sz w:val="24"/>
              </w:rPr>
              <w:t>of</w:t>
            </w:r>
            <w:r w:rsidRPr="00A224EA">
              <w:rPr>
                <w:spacing w:val="-5"/>
                <w:sz w:val="24"/>
              </w:rPr>
              <w:t xml:space="preserve"> </w:t>
            </w:r>
            <w:r w:rsidRPr="00A224EA">
              <w:rPr>
                <w:w w:val="90"/>
                <w:sz w:val="24"/>
              </w:rPr>
              <w:t>an</w:t>
            </w:r>
            <w:r w:rsidRPr="00A224EA">
              <w:rPr>
                <w:spacing w:val="-6"/>
                <w:sz w:val="24"/>
              </w:rPr>
              <w:t xml:space="preserve"> </w:t>
            </w:r>
            <w:r w:rsidRPr="00A224EA">
              <w:rPr>
                <w:w w:val="90"/>
                <w:sz w:val="24"/>
              </w:rPr>
              <w:t>extended</w:t>
            </w:r>
            <w:r w:rsidRPr="00A224EA">
              <w:rPr>
                <w:sz w:val="24"/>
              </w:rPr>
              <w:t xml:space="preserve"> </w:t>
            </w:r>
            <w:r w:rsidRPr="00A224EA">
              <w:rPr>
                <w:w w:val="90"/>
                <w:sz w:val="24"/>
              </w:rPr>
              <w:t>narrative</w:t>
            </w:r>
            <w:r w:rsidRPr="00A224EA">
              <w:rPr>
                <w:spacing w:val="-2"/>
                <w:sz w:val="24"/>
              </w:rPr>
              <w:t xml:space="preserve"> </w:t>
            </w:r>
            <w:r w:rsidRPr="00A224EA">
              <w:rPr>
                <w:w w:val="90"/>
                <w:sz w:val="24"/>
              </w:rPr>
              <w:t>to</w:t>
            </w:r>
            <w:r w:rsidRPr="00A224EA">
              <w:rPr>
                <w:spacing w:val="-3"/>
                <w:sz w:val="24"/>
              </w:rPr>
              <w:t xml:space="preserve"> </w:t>
            </w:r>
            <w:r w:rsidRPr="00A224EA">
              <w:rPr>
                <w:spacing w:val="-2"/>
                <w:w w:val="90"/>
                <w:sz w:val="24"/>
              </w:rPr>
              <w:t>describe</w:t>
            </w:r>
          </w:p>
          <w:p w14:paraId="0DAAA675" w14:textId="77777777" w:rsidR="00B7424F" w:rsidRPr="00A224EA" w:rsidRDefault="00672CA2">
            <w:pPr>
              <w:pStyle w:val="TableParagraph"/>
              <w:spacing w:before="22" w:line="259" w:lineRule="auto"/>
              <w:ind w:left="112"/>
              <w:rPr>
                <w:sz w:val="24"/>
              </w:rPr>
            </w:pPr>
            <w:r w:rsidRPr="00A224EA">
              <w:rPr>
                <w:w w:val="90"/>
                <w:sz w:val="24"/>
              </w:rPr>
              <w:t xml:space="preserve">what should / should not get posted to particular </w:t>
            </w:r>
            <w:r w:rsidRPr="00A224EA">
              <w:rPr>
                <w:sz w:val="24"/>
              </w:rPr>
              <w:t>G/L</w:t>
            </w:r>
            <w:r w:rsidRPr="00A224EA">
              <w:rPr>
                <w:spacing w:val="-5"/>
                <w:sz w:val="24"/>
              </w:rPr>
              <w:t xml:space="preserve"> </w:t>
            </w:r>
            <w:r w:rsidRPr="00A224EA">
              <w:rPr>
                <w:sz w:val="24"/>
              </w:rPr>
              <w:t>accounts</w:t>
            </w:r>
          </w:p>
        </w:tc>
        <w:tc>
          <w:tcPr>
            <w:tcW w:w="1484" w:type="dxa"/>
          </w:tcPr>
          <w:p w14:paraId="66C09AE9"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0603D6A2" w14:textId="77777777" w:rsidR="00B7424F" w:rsidRPr="00A224EA" w:rsidRDefault="00B7424F">
            <w:pPr>
              <w:pStyle w:val="TableParagraph"/>
              <w:rPr>
                <w:sz w:val="20"/>
              </w:rPr>
            </w:pPr>
          </w:p>
        </w:tc>
      </w:tr>
      <w:tr w:rsidR="00B7424F" w:rsidRPr="00A224EA" w14:paraId="60D33197" w14:textId="77777777">
        <w:trPr>
          <w:trHeight w:val="604"/>
        </w:trPr>
        <w:tc>
          <w:tcPr>
            <w:tcW w:w="845" w:type="dxa"/>
          </w:tcPr>
          <w:p w14:paraId="2AFBD354" w14:textId="77777777" w:rsidR="00B7424F" w:rsidRPr="00A224EA" w:rsidRDefault="00B7424F">
            <w:pPr>
              <w:pStyle w:val="TableParagraph"/>
              <w:spacing w:before="8"/>
              <w:rPr>
                <w:b/>
                <w:i/>
                <w:sz w:val="24"/>
              </w:rPr>
            </w:pPr>
          </w:p>
          <w:p w14:paraId="19E71303" w14:textId="77777777" w:rsidR="00B7424F" w:rsidRPr="00A224EA" w:rsidRDefault="00672CA2">
            <w:pPr>
              <w:pStyle w:val="TableParagraph"/>
              <w:ind w:right="92"/>
              <w:jc w:val="right"/>
              <w:rPr>
                <w:sz w:val="24"/>
              </w:rPr>
            </w:pPr>
            <w:r w:rsidRPr="00A224EA">
              <w:rPr>
                <w:spacing w:val="-5"/>
                <w:sz w:val="24"/>
              </w:rPr>
              <w:t>13</w:t>
            </w:r>
          </w:p>
        </w:tc>
        <w:tc>
          <w:tcPr>
            <w:tcW w:w="4967" w:type="dxa"/>
          </w:tcPr>
          <w:p w14:paraId="50D1173B" w14:textId="77777777" w:rsidR="00B7424F" w:rsidRPr="00A224EA" w:rsidRDefault="00672CA2">
            <w:pPr>
              <w:pStyle w:val="TableParagraph"/>
              <w:spacing w:line="259" w:lineRule="auto"/>
              <w:ind w:left="112" w:right="193"/>
              <w:rPr>
                <w:sz w:val="24"/>
              </w:rPr>
            </w:pPr>
            <w:r w:rsidRPr="00A224EA">
              <w:rPr>
                <w:w w:val="90"/>
                <w:sz w:val="24"/>
              </w:rPr>
              <w:t xml:space="preserve">Ability to "Attach" scanned supporting </w:t>
            </w:r>
            <w:r w:rsidRPr="00A224EA">
              <w:rPr>
                <w:sz w:val="24"/>
              </w:rPr>
              <w:t>documents</w:t>
            </w:r>
            <w:r w:rsidRPr="00A224EA">
              <w:rPr>
                <w:spacing w:val="-15"/>
                <w:sz w:val="24"/>
              </w:rPr>
              <w:t xml:space="preserve"> </w:t>
            </w:r>
            <w:r w:rsidRPr="00A224EA">
              <w:rPr>
                <w:sz w:val="24"/>
              </w:rPr>
              <w:t>to</w:t>
            </w:r>
            <w:r w:rsidRPr="00A224EA">
              <w:rPr>
                <w:spacing w:val="-14"/>
                <w:sz w:val="24"/>
              </w:rPr>
              <w:t xml:space="preserve"> </w:t>
            </w:r>
            <w:r w:rsidRPr="00A224EA">
              <w:rPr>
                <w:sz w:val="24"/>
              </w:rPr>
              <w:t>entries</w:t>
            </w:r>
          </w:p>
        </w:tc>
        <w:tc>
          <w:tcPr>
            <w:tcW w:w="1484" w:type="dxa"/>
          </w:tcPr>
          <w:p w14:paraId="007514AB" w14:textId="77777777" w:rsidR="00B7424F" w:rsidRPr="00A224EA" w:rsidRDefault="00672CA2">
            <w:pPr>
              <w:pStyle w:val="TableParagraph"/>
              <w:spacing w:line="266" w:lineRule="exact"/>
              <w:ind w:left="109"/>
              <w:rPr>
                <w:sz w:val="24"/>
              </w:rPr>
            </w:pPr>
            <w:r w:rsidRPr="00A224EA">
              <w:rPr>
                <w:spacing w:val="-2"/>
                <w:sz w:val="24"/>
              </w:rPr>
              <w:t>Mandatory</w:t>
            </w:r>
          </w:p>
        </w:tc>
        <w:tc>
          <w:tcPr>
            <w:tcW w:w="2031" w:type="dxa"/>
          </w:tcPr>
          <w:p w14:paraId="26A69C9E" w14:textId="77777777" w:rsidR="00B7424F" w:rsidRPr="00A224EA" w:rsidRDefault="00B7424F">
            <w:pPr>
              <w:pStyle w:val="TableParagraph"/>
              <w:rPr>
                <w:sz w:val="20"/>
              </w:rPr>
            </w:pPr>
          </w:p>
        </w:tc>
      </w:tr>
    </w:tbl>
    <w:p w14:paraId="21224B2E" w14:textId="77777777" w:rsidR="00B7424F" w:rsidRPr="00A224EA" w:rsidRDefault="00B7424F">
      <w:pPr>
        <w:rPr>
          <w:sz w:val="20"/>
        </w:rPr>
        <w:sectPr w:rsidR="00B7424F" w:rsidRPr="00A224EA" w:rsidSect="00323C9A">
          <w:pgSz w:w="11920" w:h="16850"/>
          <w:pgMar w:top="1020" w:right="200" w:bottom="1560" w:left="680" w:header="0" w:footer="1287" w:gutter="0"/>
          <w:cols w:space="720"/>
        </w:sectPr>
      </w:pPr>
    </w:p>
    <w:tbl>
      <w:tblPr>
        <w:tblW w:w="0" w:type="auto"/>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4967"/>
        <w:gridCol w:w="1484"/>
        <w:gridCol w:w="2031"/>
      </w:tblGrid>
      <w:tr w:rsidR="00B7424F" w:rsidRPr="00A224EA" w14:paraId="25AE85DB" w14:textId="77777777">
        <w:trPr>
          <w:trHeight w:val="926"/>
        </w:trPr>
        <w:tc>
          <w:tcPr>
            <w:tcW w:w="845" w:type="dxa"/>
          </w:tcPr>
          <w:p w14:paraId="3BAAF349" w14:textId="77777777" w:rsidR="00B7424F" w:rsidRPr="00A224EA" w:rsidRDefault="00B7424F">
            <w:pPr>
              <w:pStyle w:val="TableParagraph"/>
              <w:rPr>
                <w:b/>
                <w:i/>
                <w:sz w:val="24"/>
              </w:rPr>
            </w:pPr>
          </w:p>
          <w:p w14:paraId="28440D9D" w14:textId="77777777" w:rsidR="00B7424F" w:rsidRPr="00A224EA" w:rsidRDefault="00B7424F">
            <w:pPr>
              <w:pStyle w:val="TableParagraph"/>
              <w:spacing w:before="2"/>
              <w:rPr>
                <w:b/>
                <w:i/>
                <w:sz w:val="24"/>
              </w:rPr>
            </w:pPr>
          </w:p>
          <w:p w14:paraId="55CB0E8F" w14:textId="77777777" w:rsidR="00B7424F" w:rsidRPr="00A224EA" w:rsidRDefault="00672CA2">
            <w:pPr>
              <w:pStyle w:val="TableParagraph"/>
              <w:ind w:right="88"/>
              <w:jc w:val="right"/>
              <w:rPr>
                <w:sz w:val="24"/>
              </w:rPr>
            </w:pPr>
            <w:r w:rsidRPr="00A224EA">
              <w:rPr>
                <w:spacing w:val="-5"/>
                <w:sz w:val="24"/>
              </w:rPr>
              <w:t>14</w:t>
            </w:r>
          </w:p>
        </w:tc>
        <w:tc>
          <w:tcPr>
            <w:tcW w:w="4967" w:type="dxa"/>
          </w:tcPr>
          <w:p w14:paraId="69FA6B93" w14:textId="77777777" w:rsidR="00B7424F" w:rsidRPr="00A224EA" w:rsidRDefault="00672CA2">
            <w:pPr>
              <w:pStyle w:val="TableParagraph"/>
              <w:spacing w:line="259" w:lineRule="auto"/>
              <w:ind w:left="112" w:right="161"/>
              <w:rPr>
                <w:sz w:val="24"/>
              </w:rPr>
            </w:pPr>
            <w:r w:rsidRPr="00A224EA">
              <w:rPr>
                <w:sz w:val="24"/>
              </w:rPr>
              <w:t>Ability</w:t>
            </w:r>
            <w:r w:rsidRPr="00A224EA">
              <w:rPr>
                <w:spacing w:val="-12"/>
                <w:sz w:val="24"/>
              </w:rPr>
              <w:t xml:space="preserve"> </w:t>
            </w:r>
            <w:r w:rsidRPr="00A224EA">
              <w:rPr>
                <w:sz w:val="24"/>
              </w:rPr>
              <w:t>to</w:t>
            </w:r>
            <w:r w:rsidRPr="00A224EA">
              <w:rPr>
                <w:spacing w:val="-14"/>
                <w:sz w:val="24"/>
              </w:rPr>
              <w:t xml:space="preserve"> </w:t>
            </w:r>
            <w:r w:rsidRPr="00A224EA">
              <w:rPr>
                <w:sz w:val="24"/>
              </w:rPr>
              <w:t>drill</w:t>
            </w:r>
            <w:r w:rsidRPr="00A224EA">
              <w:rPr>
                <w:spacing w:val="-11"/>
                <w:sz w:val="24"/>
              </w:rPr>
              <w:t xml:space="preserve"> </w:t>
            </w:r>
            <w:r w:rsidRPr="00A224EA">
              <w:rPr>
                <w:sz w:val="24"/>
              </w:rPr>
              <w:t>down</w:t>
            </w:r>
            <w:r w:rsidRPr="00A224EA">
              <w:rPr>
                <w:spacing w:val="-12"/>
                <w:sz w:val="24"/>
              </w:rPr>
              <w:t xml:space="preserve"> </w:t>
            </w:r>
            <w:r w:rsidRPr="00A224EA">
              <w:rPr>
                <w:sz w:val="24"/>
              </w:rPr>
              <w:t>from</w:t>
            </w:r>
            <w:r w:rsidRPr="00A224EA">
              <w:rPr>
                <w:spacing w:val="-12"/>
                <w:sz w:val="24"/>
              </w:rPr>
              <w:t xml:space="preserve"> </w:t>
            </w:r>
            <w:r w:rsidRPr="00A224EA">
              <w:rPr>
                <w:sz w:val="24"/>
              </w:rPr>
              <w:t>GL</w:t>
            </w:r>
            <w:r w:rsidRPr="00A224EA">
              <w:rPr>
                <w:spacing w:val="-8"/>
                <w:sz w:val="24"/>
              </w:rPr>
              <w:t xml:space="preserve"> </w:t>
            </w:r>
            <w:r w:rsidRPr="00A224EA">
              <w:rPr>
                <w:sz w:val="24"/>
              </w:rPr>
              <w:t>entries</w:t>
            </w:r>
            <w:r w:rsidRPr="00A224EA">
              <w:rPr>
                <w:spacing w:val="-14"/>
                <w:sz w:val="24"/>
              </w:rPr>
              <w:t xml:space="preserve"> </w:t>
            </w:r>
            <w:r w:rsidRPr="00A224EA">
              <w:rPr>
                <w:sz w:val="24"/>
              </w:rPr>
              <w:t xml:space="preserve">into </w:t>
            </w:r>
            <w:r w:rsidRPr="00A224EA">
              <w:rPr>
                <w:w w:val="90"/>
                <w:sz w:val="24"/>
              </w:rPr>
              <w:t xml:space="preserve">supporting documentation/transactions (may be </w:t>
            </w:r>
            <w:r w:rsidRPr="00A224EA">
              <w:rPr>
                <w:spacing w:val="-2"/>
                <w:sz w:val="24"/>
              </w:rPr>
              <w:t>multi-level</w:t>
            </w:r>
            <w:r w:rsidRPr="00A224EA">
              <w:rPr>
                <w:spacing w:val="-14"/>
                <w:sz w:val="24"/>
              </w:rPr>
              <w:t xml:space="preserve"> </w:t>
            </w:r>
            <w:r w:rsidRPr="00A224EA">
              <w:rPr>
                <w:spacing w:val="-2"/>
                <w:sz w:val="24"/>
              </w:rPr>
              <w:t>drill</w:t>
            </w:r>
            <w:r w:rsidRPr="00A224EA">
              <w:rPr>
                <w:spacing w:val="-13"/>
                <w:sz w:val="24"/>
              </w:rPr>
              <w:t xml:space="preserve"> </w:t>
            </w:r>
            <w:r w:rsidRPr="00A224EA">
              <w:rPr>
                <w:spacing w:val="-2"/>
                <w:sz w:val="24"/>
              </w:rPr>
              <w:t>down)</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see</w:t>
            </w:r>
            <w:r w:rsidRPr="00A224EA">
              <w:rPr>
                <w:spacing w:val="-13"/>
                <w:sz w:val="24"/>
              </w:rPr>
              <w:t xml:space="preserve"> </w:t>
            </w:r>
            <w:r w:rsidRPr="00A224EA">
              <w:rPr>
                <w:spacing w:val="-2"/>
                <w:sz w:val="24"/>
              </w:rPr>
              <w:t>original</w:t>
            </w:r>
            <w:r w:rsidRPr="00A224EA">
              <w:rPr>
                <w:spacing w:val="-12"/>
                <w:sz w:val="24"/>
              </w:rPr>
              <w:t xml:space="preserve"> </w:t>
            </w:r>
            <w:r w:rsidRPr="00A224EA">
              <w:rPr>
                <w:spacing w:val="-2"/>
                <w:sz w:val="24"/>
              </w:rPr>
              <w:t>entry</w:t>
            </w:r>
          </w:p>
        </w:tc>
        <w:tc>
          <w:tcPr>
            <w:tcW w:w="1484" w:type="dxa"/>
          </w:tcPr>
          <w:p w14:paraId="46FDC842" w14:textId="77777777" w:rsidR="00B7424F" w:rsidRPr="00A224EA" w:rsidRDefault="00672CA2">
            <w:pPr>
              <w:pStyle w:val="TableParagraph"/>
              <w:spacing w:line="268" w:lineRule="exact"/>
              <w:ind w:right="82"/>
              <w:jc w:val="center"/>
              <w:rPr>
                <w:sz w:val="24"/>
              </w:rPr>
            </w:pPr>
            <w:r w:rsidRPr="00A224EA">
              <w:rPr>
                <w:spacing w:val="-2"/>
                <w:sz w:val="24"/>
              </w:rPr>
              <w:t>Mandatory</w:t>
            </w:r>
          </w:p>
        </w:tc>
        <w:tc>
          <w:tcPr>
            <w:tcW w:w="2031" w:type="dxa"/>
          </w:tcPr>
          <w:p w14:paraId="10F86E5C" w14:textId="77777777" w:rsidR="00B7424F" w:rsidRPr="00A224EA" w:rsidRDefault="00B7424F">
            <w:pPr>
              <w:pStyle w:val="TableParagraph"/>
            </w:pPr>
          </w:p>
        </w:tc>
      </w:tr>
      <w:tr w:rsidR="00B7424F" w:rsidRPr="00A224EA" w14:paraId="3E328548" w14:textId="77777777">
        <w:trPr>
          <w:trHeight w:val="897"/>
        </w:trPr>
        <w:tc>
          <w:tcPr>
            <w:tcW w:w="845" w:type="dxa"/>
          </w:tcPr>
          <w:p w14:paraId="3351F282" w14:textId="77777777" w:rsidR="00B7424F" w:rsidRPr="00A224EA" w:rsidRDefault="00B7424F">
            <w:pPr>
              <w:pStyle w:val="TableParagraph"/>
              <w:rPr>
                <w:b/>
                <w:i/>
                <w:sz w:val="24"/>
              </w:rPr>
            </w:pPr>
          </w:p>
          <w:p w14:paraId="69D137CC" w14:textId="77777777" w:rsidR="00B7424F" w:rsidRPr="00A224EA" w:rsidRDefault="00B7424F">
            <w:pPr>
              <w:pStyle w:val="TableParagraph"/>
              <w:spacing w:before="9"/>
              <w:rPr>
                <w:b/>
                <w:i/>
                <w:sz w:val="24"/>
              </w:rPr>
            </w:pPr>
          </w:p>
          <w:p w14:paraId="1A566D65" w14:textId="77777777" w:rsidR="00B7424F" w:rsidRPr="00A224EA" w:rsidRDefault="00672CA2">
            <w:pPr>
              <w:pStyle w:val="TableParagraph"/>
              <w:ind w:right="89"/>
              <w:jc w:val="right"/>
              <w:rPr>
                <w:sz w:val="24"/>
              </w:rPr>
            </w:pPr>
            <w:r w:rsidRPr="00A224EA">
              <w:rPr>
                <w:spacing w:val="-5"/>
                <w:sz w:val="24"/>
              </w:rPr>
              <w:t>15</w:t>
            </w:r>
          </w:p>
        </w:tc>
        <w:tc>
          <w:tcPr>
            <w:tcW w:w="4967" w:type="dxa"/>
          </w:tcPr>
          <w:p w14:paraId="00AF7ED5" w14:textId="77777777" w:rsidR="00B7424F" w:rsidRPr="00A224EA" w:rsidRDefault="00672CA2">
            <w:pPr>
              <w:pStyle w:val="TableParagraph"/>
              <w:spacing w:line="256" w:lineRule="auto"/>
              <w:ind w:left="112"/>
              <w:rPr>
                <w:sz w:val="24"/>
              </w:rPr>
            </w:pPr>
            <w:r w:rsidRPr="00A224EA">
              <w:rPr>
                <w:spacing w:val="-4"/>
                <w:sz w:val="24"/>
              </w:rPr>
              <w:t>Allow</w:t>
            </w:r>
            <w:r w:rsidRPr="00A224EA">
              <w:rPr>
                <w:spacing w:val="-11"/>
                <w:sz w:val="24"/>
              </w:rPr>
              <w:t xml:space="preserve"> </w:t>
            </w:r>
            <w:r w:rsidRPr="00A224EA">
              <w:rPr>
                <w:spacing w:val="-4"/>
                <w:sz w:val="24"/>
              </w:rPr>
              <w:t>nominated</w:t>
            </w:r>
            <w:r w:rsidRPr="00A224EA">
              <w:rPr>
                <w:spacing w:val="-10"/>
                <w:sz w:val="24"/>
              </w:rPr>
              <w:t xml:space="preserve"> </w:t>
            </w:r>
            <w:r w:rsidRPr="00A224EA">
              <w:rPr>
                <w:spacing w:val="-4"/>
                <w:sz w:val="24"/>
              </w:rPr>
              <w:t>GL</w:t>
            </w:r>
            <w:r w:rsidRPr="00A224EA">
              <w:rPr>
                <w:spacing w:val="-11"/>
                <w:sz w:val="24"/>
              </w:rPr>
              <w:t xml:space="preserve"> </w:t>
            </w:r>
            <w:r w:rsidRPr="00A224EA">
              <w:rPr>
                <w:spacing w:val="-4"/>
                <w:sz w:val="24"/>
              </w:rPr>
              <w:t>accounts</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be</w:t>
            </w:r>
            <w:r w:rsidRPr="00A224EA">
              <w:rPr>
                <w:spacing w:val="-10"/>
                <w:sz w:val="24"/>
              </w:rPr>
              <w:t xml:space="preserve"> </w:t>
            </w:r>
            <w:r w:rsidRPr="00A224EA">
              <w:rPr>
                <w:spacing w:val="-4"/>
                <w:sz w:val="24"/>
              </w:rPr>
              <w:t xml:space="preserve">only </w:t>
            </w:r>
            <w:r w:rsidRPr="00A224EA">
              <w:rPr>
                <w:w w:val="90"/>
                <w:sz w:val="24"/>
              </w:rPr>
              <w:t xml:space="preserve">updated by subsidiary ledger transactions and </w:t>
            </w:r>
            <w:r w:rsidRPr="00A224EA">
              <w:rPr>
                <w:spacing w:val="-2"/>
                <w:sz w:val="24"/>
              </w:rPr>
              <w:t>blocked</w:t>
            </w:r>
            <w:r w:rsidRPr="00A224EA">
              <w:rPr>
                <w:spacing w:val="-13"/>
                <w:sz w:val="24"/>
              </w:rPr>
              <w:t xml:space="preserve"> </w:t>
            </w:r>
            <w:r w:rsidRPr="00A224EA">
              <w:rPr>
                <w:spacing w:val="-2"/>
                <w:sz w:val="24"/>
              </w:rPr>
              <w:t>from</w:t>
            </w:r>
            <w:r w:rsidRPr="00A224EA">
              <w:rPr>
                <w:spacing w:val="-12"/>
                <w:sz w:val="24"/>
              </w:rPr>
              <w:t xml:space="preserve"> </w:t>
            </w:r>
            <w:r w:rsidRPr="00A224EA">
              <w:rPr>
                <w:spacing w:val="-2"/>
                <w:sz w:val="24"/>
              </w:rPr>
              <w:t>journal</w:t>
            </w:r>
            <w:r w:rsidRPr="00A224EA">
              <w:rPr>
                <w:spacing w:val="-13"/>
                <w:sz w:val="24"/>
              </w:rPr>
              <w:t xml:space="preserve"> </w:t>
            </w:r>
            <w:r w:rsidRPr="00A224EA">
              <w:rPr>
                <w:spacing w:val="-2"/>
                <w:sz w:val="24"/>
              </w:rPr>
              <w:t>entries.</w:t>
            </w:r>
          </w:p>
        </w:tc>
        <w:tc>
          <w:tcPr>
            <w:tcW w:w="1484" w:type="dxa"/>
          </w:tcPr>
          <w:p w14:paraId="67A15B43" w14:textId="77777777" w:rsidR="00B7424F" w:rsidRPr="00A224EA" w:rsidRDefault="00672CA2">
            <w:pPr>
              <w:pStyle w:val="TableParagraph"/>
              <w:spacing w:line="268" w:lineRule="exact"/>
              <w:ind w:right="82"/>
              <w:jc w:val="center"/>
              <w:rPr>
                <w:sz w:val="24"/>
              </w:rPr>
            </w:pPr>
            <w:r w:rsidRPr="00A224EA">
              <w:rPr>
                <w:spacing w:val="-2"/>
                <w:sz w:val="24"/>
              </w:rPr>
              <w:t>Mandatory</w:t>
            </w:r>
          </w:p>
        </w:tc>
        <w:tc>
          <w:tcPr>
            <w:tcW w:w="2031" w:type="dxa"/>
          </w:tcPr>
          <w:p w14:paraId="343707C9" w14:textId="77777777" w:rsidR="00B7424F" w:rsidRPr="00A224EA" w:rsidRDefault="00B7424F">
            <w:pPr>
              <w:pStyle w:val="TableParagraph"/>
            </w:pPr>
          </w:p>
        </w:tc>
      </w:tr>
    </w:tbl>
    <w:p w14:paraId="332FFE23" w14:textId="77777777" w:rsidR="00B7424F" w:rsidRPr="00A224EA" w:rsidRDefault="00B7424F">
      <w:pPr>
        <w:pStyle w:val="BodyText"/>
        <w:spacing w:before="67"/>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4858"/>
        <w:gridCol w:w="1529"/>
        <w:gridCol w:w="2071"/>
      </w:tblGrid>
      <w:tr w:rsidR="00B7424F" w:rsidRPr="00A224EA" w14:paraId="46EFB7FE" w14:textId="77777777">
        <w:trPr>
          <w:trHeight w:val="830"/>
        </w:trPr>
        <w:tc>
          <w:tcPr>
            <w:tcW w:w="871" w:type="dxa"/>
            <w:shd w:val="clear" w:color="auto" w:fill="9CC2E4"/>
          </w:tcPr>
          <w:p w14:paraId="53355C88" w14:textId="77777777" w:rsidR="00B7424F" w:rsidRPr="00A224EA" w:rsidRDefault="00672CA2">
            <w:pPr>
              <w:pStyle w:val="TableParagraph"/>
              <w:spacing w:before="147"/>
              <w:ind w:left="110"/>
              <w:rPr>
                <w:b/>
                <w:sz w:val="24"/>
              </w:rPr>
            </w:pPr>
            <w:r w:rsidRPr="00A224EA">
              <w:rPr>
                <w:b/>
                <w:spacing w:val="-5"/>
                <w:w w:val="110"/>
                <w:sz w:val="24"/>
              </w:rPr>
              <w:t>No</w:t>
            </w:r>
          </w:p>
        </w:tc>
        <w:tc>
          <w:tcPr>
            <w:tcW w:w="4858" w:type="dxa"/>
            <w:shd w:val="clear" w:color="auto" w:fill="9CC2E4"/>
          </w:tcPr>
          <w:p w14:paraId="412BA2C0"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29" w:type="dxa"/>
            <w:shd w:val="clear" w:color="auto" w:fill="9CC2E4"/>
          </w:tcPr>
          <w:p w14:paraId="420F7551" w14:textId="77777777" w:rsidR="00B7424F" w:rsidRPr="00A224EA" w:rsidRDefault="00672CA2">
            <w:pPr>
              <w:pStyle w:val="TableParagraph"/>
              <w:spacing w:before="147"/>
              <w:ind w:left="110"/>
              <w:rPr>
                <w:b/>
                <w:sz w:val="24"/>
              </w:rPr>
            </w:pPr>
            <w:r w:rsidRPr="00A224EA">
              <w:rPr>
                <w:b/>
                <w:spacing w:val="-2"/>
                <w:w w:val="110"/>
                <w:sz w:val="24"/>
              </w:rPr>
              <w:t>Priority</w:t>
            </w:r>
          </w:p>
        </w:tc>
        <w:tc>
          <w:tcPr>
            <w:tcW w:w="2071" w:type="dxa"/>
            <w:shd w:val="clear" w:color="auto" w:fill="9CC2E4"/>
          </w:tcPr>
          <w:p w14:paraId="66148EE6" w14:textId="77777777" w:rsidR="00B7424F" w:rsidRPr="00A224EA" w:rsidRDefault="00672CA2">
            <w:pPr>
              <w:pStyle w:val="TableParagraph"/>
              <w:spacing w:before="3"/>
              <w:ind w:left="113"/>
              <w:rPr>
                <w:b/>
                <w:sz w:val="24"/>
              </w:rPr>
            </w:pPr>
            <w:r w:rsidRPr="00A224EA">
              <w:rPr>
                <w:b/>
                <w:spacing w:val="-2"/>
                <w:w w:val="105"/>
                <w:sz w:val="24"/>
              </w:rPr>
              <w:t>Compliance</w:t>
            </w:r>
          </w:p>
          <w:p w14:paraId="3DBAEBAA" w14:textId="77777777" w:rsidR="00B7424F" w:rsidRPr="00A224EA" w:rsidRDefault="00672CA2">
            <w:pPr>
              <w:pStyle w:val="TableParagraph"/>
              <w:spacing w:line="272" w:lineRule="exact"/>
              <w:ind w:left="113"/>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0A331300" w14:textId="77777777">
        <w:trPr>
          <w:trHeight w:val="885"/>
        </w:trPr>
        <w:tc>
          <w:tcPr>
            <w:tcW w:w="871" w:type="dxa"/>
          </w:tcPr>
          <w:p w14:paraId="75725FF1" w14:textId="77777777" w:rsidR="00B7424F" w:rsidRPr="00A224EA" w:rsidRDefault="00B7424F">
            <w:pPr>
              <w:pStyle w:val="TableParagraph"/>
              <w:rPr>
                <w:b/>
                <w:i/>
                <w:sz w:val="24"/>
              </w:rPr>
            </w:pPr>
          </w:p>
          <w:p w14:paraId="3FD78421" w14:textId="77777777" w:rsidR="00B7424F" w:rsidRPr="00A224EA" w:rsidRDefault="00B7424F">
            <w:pPr>
              <w:pStyle w:val="TableParagraph"/>
              <w:spacing w:before="5"/>
              <w:rPr>
                <w:b/>
                <w:i/>
                <w:sz w:val="24"/>
              </w:rPr>
            </w:pPr>
          </w:p>
          <w:p w14:paraId="49F4CF43" w14:textId="77777777" w:rsidR="00B7424F" w:rsidRPr="00A224EA" w:rsidRDefault="00672CA2">
            <w:pPr>
              <w:pStyle w:val="TableParagraph"/>
              <w:ind w:right="94"/>
              <w:jc w:val="right"/>
              <w:rPr>
                <w:sz w:val="24"/>
              </w:rPr>
            </w:pPr>
            <w:r w:rsidRPr="00A224EA">
              <w:rPr>
                <w:spacing w:val="-5"/>
                <w:sz w:val="24"/>
              </w:rPr>
              <w:t>16</w:t>
            </w:r>
          </w:p>
        </w:tc>
        <w:tc>
          <w:tcPr>
            <w:tcW w:w="4858" w:type="dxa"/>
          </w:tcPr>
          <w:p w14:paraId="4FC01F0C" w14:textId="77777777" w:rsidR="00B7424F" w:rsidRPr="00A224EA" w:rsidRDefault="00672CA2">
            <w:pPr>
              <w:pStyle w:val="TableParagraph"/>
              <w:spacing w:line="264" w:lineRule="exact"/>
              <w:ind w:left="110"/>
              <w:rPr>
                <w:sz w:val="24"/>
              </w:rPr>
            </w:pPr>
            <w:r w:rsidRPr="00A224EA">
              <w:rPr>
                <w:w w:val="90"/>
                <w:sz w:val="24"/>
              </w:rPr>
              <w:t>When</w:t>
            </w:r>
            <w:r w:rsidRPr="00A224EA">
              <w:rPr>
                <w:spacing w:val="-4"/>
                <w:sz w:val="24"/>
              </w:rPr>
              <w:t xml:space="preserve"> </w:t>
            </w:r>
            <w:r w:rsidRPr="00A224EA">
              <w:rPr>
                <w:w w:val="90"/>
                <w:sz w:val="24"/>
              </w:rPr>
              <w:t>making</w:t>
            </w:r>
            <w:r w:rsidRPr="00A224EA">
              <w:rPr>
                <w:spacing w:val="1"/>
                <w:sz w:val="24"/>
              </w:rPr>
              <w:t xml:space="preserve"> </w:t>
            </w:r>
            <w:r w:rsidRPr="00A224EA">
              <w:rPr>
                <w:w w:val="90"/>
                <w:sz w:val="24"/>
              </w:rPr>
              <w:t>queries,</w:t>
            </w:r>
            <w:r w:rsidRPr="00A224EA">
              <w:rPr>
                <w:spacing w:val="-4"/>
                <w:sz w:val="24"/>
              </w:rPr>
              <w:t xml:space="preserve"> </w:t>
            </w:r>
            <w:r w:rsidRPr="00A224EA">
              <w:rPr>
                <w:w w:val="90"/>
                <w:sz w:val="24"/>
              </w:rPr>
              <w:t>ability</w:t>
            </w:r>
            <w:r w:rsidRPr="00A224EA">
              <w:rPr>
                <w:spacing w:val="-1"/>
                <w:sz w:val="24"/>
              </w:rPr>
              <w:t xml:space="preserve"> </w:t>
            </w:r>
            <w:r w:rsidRPr="00A224EA">
              <w:rPr>
                <w:w w:val="90"/>
                <w:sz w:val="24"/>
              </w:rPr>
              <w:t>to</w:t>
            </w:r>
            <w:r w:rsidRPr="00A224EA">
              <w:rPr>
                <w:spacing w:val="2"/>
                <w:sz w:val="24"/>
              </w:rPr>
              <w:t xml:space="preserve"> </w:t>
            </w:r>
            <w:r w:rsidRPr="00A224EA">
              <w:rPr>
                <w:w w:val="90"/>
                <w:sz w:val="24"/>
              </w:rPr>
              <w:t>filter</w:t>
            </w:r>
            <w:r w:rsidRPr="00A224EA">
              <w:rPr>
                <w:spacing w:val="-1"/>
                <w:sz w:val="24"/>
              </w:rPr>
              <w:t xml:space="preserve"> </w:t>
            </w:r>
            <w:r w:rsidRPr="00A224EA">
              <w:rPr>
                <w:w w:val="90"/>
                <w:sz w:val="24"/>
              </w:rPr>
              <w:t>and</w:t>
            </w:r>
            <w:r w:rsidRPr="00A224EA">
              <w:rPr>
                <w:spacing w:val="-1"/>
                <w:sz w:val="24"/>
              </w:rPr>
              <w:t xml:space="preserve"> </w:t>
            </w:r>
            <w:r w:rsidRPr="00A224EA">
              <w:rPr>
                <w:spacing w:val="-4"/>
                <w:w w:val="90"/>
                <w:sz w:val="24"/>
              </w:rPr>
              <w:t>sort</w:t>
            </w:r>
          </w:p>
          <w:p w14:paraId="1873E3CE" w14:textId="77777777" w:rsidR="00B7424F" w:rsidRPr="00A224EA" w:rsidRDefault="00672CA2">
            <w:pPr>
              <w:pStyle w:val="TableParagraph"/>
              <w:spacing w:before="23" w:line="254" w:lineRule="auto"/>
              <w:ind w:left="110"/>
              <w:rPr>
                <w:sz w:val="24"/>
              </w:rPr>
            </w:pPr>
            <w:r w:rsidRPr="00A224EA">
              <w:rPr>
                <w:w w:val="90"/>
                <w:sz w:val="24"/>
              </w:rPr>
              <w:t>transaction</w:t>
            </w:r>
            <w:r w:rsidRPr="00A224EA">
              <w:rPr>
                <w:spacing w:val="-2"/>
                <w:w w:val="90"/>
                <w:sz w:val="24"/>
              </w:rPr>
              <w:t xml:space="preserve"> </w:t>
            </w:r>
            <w:r w:rsidRPr="00A224EA">
              <w:rPr>
                <w:w w:val="90"/>
                <w:sz w:val="24"/>
              </w:rPr>
              <w:t>entries</w:t>
            </w:r>
            <w:r w:rsidRPr="00A224EA">
              <w:rPr>
                <w:spacing w:val="-1"/>
                <w:w w:val="90"/>
                <w:sz w:val="24"/>
              </w:rPr>
              <w:t xml:space="preserve"> </w:t>
            </w:r>
            <w:r w:rsidRPr="00A224EA">
              <w:rPr>
                <w:w w:val="90"/>
                <w:sz w:val="24"/>
              </w:rPr>
              <w:t>on</w:t>
            </w:r>
            <w:r w:rsidRPr="00A224EA">
              <w:rPr>
                <w:spacing w:val="-4"/>
                <w:w w:val="90"/>
                <w:sz w:val="24"/>
              </w:rPr>
              <w:t xml:space="preserve"> </w:t>
            </w:r>
            <w:r w:rsidRPr="00A224EA">
              <w:rPr>
                <w:w w:val="90"/>
                <w:sz w:val="24"/>
              </w:rPr>
              <w:t>every</w:t>
            </w:r>
            <w:r w:rsidRPr="00A224EA">
              <w:rPr>
                <w:spacing w:val="-2"/>
                <w:w w:val="90"/>
                <w:sz w:val="24"/>
              </w:rPr>
              <w:t xml:space="preserve"> </w:t>
            </w:r>
            <w:r w:rsidRPr="00A224EA">
              <w:rPr>
                <w:w w:val="90"/>
                <w:sz w:val="24"/>
              </w:rPr>
              <w:t>field,</w:t>
            </w:r>
            <w:r w:rsidRPr="00A224EA">
              <w:rPr>
                <w:spacing w:val="-2"/>
                <w:w w:val="90"/>
                <w:sz w:val="24"/>
              </w:rPr>
              <w:t xml:space="preserve"> </w:t>
            </w:r>
            <w:r w:rsidRPr="00A224EA">
              <w:rPr>
                <w:w w:val="90"/>
                <w:sz w:val="24"/>
              </w:rPr>
              <w:t>and</w:t>
            </w:r>
            <w:r w:rsidRPr="00A224EA">
              <w:rPr>
                <w:spacing w:val="-1"/>
                <w:w w:val="90"/>
                <w:sz w:val="24"/>
              </w:rPr>
              <w:t xml:space="preserve"> </w:t>
            </w:r>
            <w:r w:rsidRPr="00A224EA">
              <w:rPr>
                <w:w w:val="90"/>
                <w:sz w:val="24"/>
              </w:rPr>
              <w:t>to</w:t>
            </w:r>
            <w:r w:rsidRPr="00A224EA">
              <w:rPr>
                <w:spacing w:val="-2"/>
                <w:w w:val="90"/>
                <w:sz w:val="24"/>
              </w:rPr>
              <w:t xml:space="preserve"> </w:t>
            </w:r>
            <w:r w:rsidRPr="00A224EA">
              <w:rPr>
                <w:w w:val="90"/>
                <w:sz w:val="24"/>
              </w:rPr>
              <w:t xml:space="preserve">filter </w:t>
            </w:r>
            <w:r w:rsidRPr="00A224EA">
              <w:rPr>
                <w:sz w:val="24"/>
              </w:rPr>
              <w:t>based</w:t>
            </w:r>
            <w:r w:rsidRPr="00A224EA">
              <w:rPr>
                <w:spacing w:val="-7"/>
                <w:sz w:val="24"/>
              </w:rPr>
              <w:t xml:space="preserve"> </w:t>
            </w:r>
            <w:r w:rsidRPr="00A224EA">
              <w:rPr>
                <w:sz w:val="24"/>
              </w:rPr>
              <w:t>on</w:t>
            </w:r>
            <w:r w:rsidRPr="00A224EA">
              <w:rPr>
                <w:spacing w:val="-6"/>
                <w:sz w:val="24"/>
              </w:rPr>
              <w:t xml:space="preserve"> </w:t>
            </w:r>
            <w:r w:rsidRPr="00A224EA">
              <w:rPr>
                <w:sz w:val="24"/>
              </w:rPr>
              <w:t>multiple</w:t>
            </w:r>
            <w:r w:rsidRPr="00A224EA">
              <w:rPr>
                <w:spacing w:val="-5"/>
                <w:sz w:val="24"/>
              </w:rPr>
              <w:t xml:space="preserve"> </w:t>
            </w:r>
            <w:r w:rsidRPr="00A224EA">
              <w:rPr>
                <w:sz w:val="24"/>
              </w:rPr>
              <w:t>criteria</w:t>
            </w:r>
          </w:p>
        </w:tc>
        <w:tc>
          <w:tcPr>
            <w:tcW w:w="1529" w:type="dxa"/>
          </w:tcPr>
          <w:p w14:paraId="30F72483"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144084CB" w14:textId="77777777" w:rsidR="00B7424F" w:rsidRPr="00A224EA" w:rsidRDefault="00B7424F">
            <w:pPr>
              <w:pStyle w:val="TableParagraph"/>
            </w:pPr>
          </w:p>
        </w:tc>
      </w:tr>
      <w:tr w:rsidR="00B7424F" w:rsidRPr="00A224EA" w14:paraId="21CCF85A" w14:textId="77777777">
        <w:trPr>
          <w:trHeight w:val="594"/>
        </w:trPr>
        <w:tc>
          <w:tcPr>
            <w:tcW w:w="871" w:type="dxa"/>
          </w:tcPr>
          <w:p w14:paraId="646CA3C4" w14:textId="77777777" w:rsidR="00B7424F" w:rsidRPr="00A224EA" w:rsidRDefault="00B7424F">
            <w:pPr>
              <w:pStyle w:val="TableParagraph"/>
              <w:spacing w:before="6"/>
              <w:rPr>
                <w:b/>
                <w:i/>
                <w:sz w:val="24"/>
              </w:rPr>
            </w:pPr>
          </w:p>
          <w:p w14:paraId="36D37BF5" w14:textId="77777777" w:rsidR="00B7424F" w:rsidRPr="00A224EA" w:rsidRDefault="00672CA2">
            <w:pPr>
              <w:pStyle w:val="TableParagraph"/>
              <w:ind w:right="94"/>
              <w:jc w:val="right"/>
              <w:rPr>
                <w:sz w:val="24"/>
              </w:rPr>
            </w:pPr>
            <w:r w:rsidRPr="00A224EA">
              <w:rPr>
                <w:spacing w:val="-5"/>
                <w:sz w:val="24"/>
              </w:rPr>
              <w:t>17</w:t>
            </w:r>
          </w:p>
        </w:tc>
        <w:tc>
          <w:tcPr>
            <w:tcW w:w="4858" w:type="dxa"/>
          </w:tcPr>
          <w:p w14:paraId="6A47331A" w14:textId="77777777" w:rsidR="00B7424F" w:rsidRPr="00A224EA" w:rsidRDefault="00672CA2">
            <w:pPr>
              <w:pStyle w:val="TableParagraph"/>
              <w:spacing w:line="254" w:lineRule="auto"/>
              <w:ind w:left="110"/>
              <w:rPr>
                <w:sz w:val="24"/>
              </w:rPr>
            </w:pPr>
            <w:r w:rsidRPr="00A224EA">
              <w:rPr>
                <w:w w:val="90"/>
                <w:sz w:val="24"/>
              </w:rPr>
              <w:t xml:space="preserve">Provide a flexible and customizable user </w:t>
            </w:r>
            <w:r w:rsidRPr="00A224EA">
              <w:rPr>
                <w:spacing w:val="-2"/>
                <w:sz w:val="24"/>
              </w:rPr>
              <w:t>Interface</w:t>
            </w:r>
          </w:p>
        </w:tc>
        <w:tc>
          <w:tcPr>
            <w:tcW w:w="1529" w:type="dxa"/>
          </w:tcPr>
          <w:p w14:paraId="48806920" w14:textId="77777777" w:rsidR="00B7424F" w:rsidRPr="00A224EA" w:rsidRDefault="00672CA2">
            <w:pPr>
              <w:pStyle w:val="TableParagraph"/>
              <w:spacing w:line="268" w:lineRule="exact"/>
              <w:ind w:left="110"/>
              <w:rPr>
                <w:sz w:val="24"/>
              </w:rPr>
            </w:pPr>
            <w:r w:rsidRPr="00A224EA">
              <w:rPr>
                <w:spacing w:val="-2"/>
                <w:sz w:val="24"/>
              </w:rPr>
              <w:t>Mandatory</w:t>
            </w:r>
          </w:p>
        </w:tc>
        <w:tc>
          <w:tcPr>
            <w:tcW w:w="2071" w:type="dxa"/>
          </w:tcPr>
          <w:p w14:paraId="014DD40F" w14:textId="77777777" w:rsidR="00B7424F" w:rsidRPr="00A224EA" w:rsidRDefault="00B7424F">
            <w:pPr>
              <w:pStyle w:val="TableParagraph"/>
            </w:pPr>
          </w:p>
        </w:tc>
      </w:tr>
      <w:tr w:rsidR="00B7424F" w:rsidRPr="00A224EA" w14:paraId="16EED4C4" w14:textId="77777777">
        <w:trPr>
          <w:trHeight w:val="1473"/>
        </w:trPr>
        <w:tc>
          <w:tcPr>
            <w:tcW w:w="871" w:type="dxa"/>
          </w:tcPr>
          <w:p w14:paraId="4F605150" w14:textId="77777777" w:rsidR="00B7424F" w:rsidRPr="00A224EA" w:rsidRDefault="00B7424F">
            <w:pPr>
              <w:pStyle w:val="TableParagraph"/>
              <w:rPr>
                <w:b/>
                <w:i/>
                <w:sz w:val="24"/>
              </w:rPr>
            </w:pPr>
          </w:p>
          <w:p w14:paraId="3D1C4D61" w14:textId="77777777" w:rsidR="00B7424F" w:rsidRPr="00A224EA" w:rsidRDefault="00B7424F">
            <w:pPr>
              <w:pStyle w:val="TableParagraph"/>
              <w:rPr>
                <w:b/>
                <w:i/>
                <w:sz w:val="24"/>
              </w:rPr>
            </w:pPr>
          </w:p>
          <w:p w14:paraId="01D16632" w14:textId="77777777" w:rsidR="00B7424F" w:rsidRPr="00A224EA" w:rsidRDefault="00B7424F">
            <w:pPr>
              <w:pStyle w:val="TableParagraph"/>
              <w:spacing w:before="216"/>
              <w:rPr>
                <w:b/>
                <w:i/>
                <w:sz w:val="24"/>
              </w:rPr>
            </w:pPr>
          </w:p>
          <w:p w14:paraId="594A4B7A" w14:textId="77777777" w:rsidR="00B7424F" w:rsidRPr="00A224EA" w:rsidRDefault="00672CA2">
            <w:pPr>
              <w:pStyle w:val="TableParagraph"/>
              <w:spacing w:before="1"/>
              <w:ind w:right="94"/>
              <w:jc w:val="right"/>
              <w:rPr>
                <w:sz w:val="24"/>
              </w:rPr>
            </w:pPr>
            <w:r w:rsidRPr="00A224EA">
              <w:rPr>
                <w:spacing w:val="-5"/>
                <w:sz w:val="24"/>
              </w:rPr>
              <w:t>18</w:t>
            </w:r>
          </w:p>
        </w:tc>
        <w:tc>
          <w:tcPr>
            <w:tcW w:w="4858" w:type="dxa"/>
          </w:tcPr>
          <w:p w14:paraId="123E73D2" w14:textId="77777777" w:rsidR="00B7424F" w:rsidRPr="00A224EA" w:rsidRDefault="00672CA2">
            <w:pPr>
              <w:pStyle w:val="TableParagraph"/>
              <w:spacing w:line="259" w:lineRule="auto"/>
              <w:ind w:left="110"/>
              <w:rPr>
                <w:sz w:val="24"/>
              </w:rPr>
            </w:pPr>
            <w:r w:rsidRPr="00A224EA">
              <w:rPr>
                <w:w w:val="90"/>
                <w:sz w:val="24"/>
              </w:rPr>
              <w:t>Provide a robust and fault tolerance error management functionality that ensures data integrity and prevents incomplete entries or corrupt data e.g.</w:t>
            </w:r>
            <w:r w:rsidRPr="00A224EA">
              <w:rPr>
                <w:spacing w:val="-1"/>
                <w:w w:val="90"/>
                <w:sz w:val="24"/>
              </w:rPr>
              <w:t xml:space="preserve"> </w:t>
            </w:r>
            <w:r w:rsidRPr="00A224EA">
              <w:rPr>
                <w:w w:val="90"/>
                <w:sz w:val="24"/>
              </w:rPr>
              <w:t>if</w:t>
            </w:r>
            <w:r w:rsidRPr="00A224EA">
              <w:rPr>
                <w:spacing w:val="-3"/>
                <w:w w:val="90"/>
                <w:sz w:val="24"/>
              </w:rPr>
              <w:t xml:space="preserve"> </w:t>
            </w:r>
            <w:r w:rsidRPr="00A224EA">
              <w:rPr>
                <w:w w:val="90"/>
                <w:sz w:val="24"/>
              </w:rPr>
              <w:t>there is</w:t>
            </w:r>
            <w:r w:rsidRPr="00A224EA">
              <w:rPr>
                <w:spacing w:val="-1"/>
                <w:w w:val="90"/>
                <w:sz w:val="24"/>
              </w:rPr>
              <w:t xml:space="preserve"> </w:t>
            </w:r>
            <w:r w:rsidRPr="00A224EA">
              <w:rPr>
                <w:w w:val="90"/>
                <w:sz w:val="24"/>
              </w:rPr>
              <w:t>a power</w:t>
            </w:r>
            <w:r w:rsidRPr="00A224EA">
              <w:rPr>
                <w:spacing w:val="-3"/>
                <w:w w:val="90"/>
                <w:sz w:val="24"/>
              </w:rPr>
              <w:t xml:space="preserve"> </w:t>
            </w:r>
            <w:r w:rsidRPr="00A224EA">
              <w:rPr>
                <w:w w:val="90"/>
                <w:sz w:val="24"/>
              </w:rPr>
              <w:t>failure in</w:t>
            </w:r>
            <w:r w:rsidRPr="00A224EA">
              <w:rPr>
                <w:spacing w:val="-2"/>
                <w:w w:val="90"/>
                <w:sz w:val="24"/>
              </w:rPr>
              <w:t xml:space="preserve"> </w:t>
            </w:r>
            <w:r w:rsidRPr="00A224EA">
              <w:rPr>
                <w:w w:val="90"/>
                <w:sz w:val="24"/>
              </w:rPr>
              <w:t>the</w:t>
            </w:r>
          </w:p>
          <w:p w14:paraId="00EE0A5F" w14:textId="77777777" w:rsidR="00B7424F" w:rsidRPr="00A224EA" w:rsidRDefault="00672CA2">
            <w:pPr>
              <w:pStyle w:val="TableParagraph"/>
              <w:spacing w:line="268" w:lineRule="exact"/>
              <w:ind w:left="110"/>
              <w:rPr>
                <w:sz w:val="24"/>
              </w:rPr>
            </w:pPr>
            <w:r w:rsidRPr="00A224EA">
              <w:rPr>
                <w:w w:val="90"/>
                <w:sz w:val="24"/>
              </w:rPr>
              <w:t>middle</w:t>
            </w:r>
            <w:r w:rsidRPr="00A224EA">
              <w:rPr>
                <w:spacing w:val="-6"/>
                <w:sz w:val="24"/>
              </w:rPr>
              <w:t xml:space="preserve"> </w:t>
            </w:r>
            <w:r w:rsidRPr="00A224EA">
              <w:rPr>
                <w:w w:val="90"/>
                <w:sz w:val="24"/>
              </w:rPr>
              <w:t>of</w:t>
            </w:r>
            <w:r w:rsidRPr="00A224EA">
              <w:rPr>
                <w:spacing w:val="-2"/>
                <w:w w:val="90"/>
                <w:sz w:val="24"/>
              </w:rPr>
              <w:t xml:space="preserve"> </w:t>
            </w:r>
            <w:r w:rsidRPr="00A224EA">
              <w:rPr>
                <w:w w:val="90"/>
                <w:sz w:val="24"/>
              </w:rPr>
              <w:t>processing</w:t>
            </w:r>
            <w:r w:rsidRPr="00A224EA">
              <w:rPr>
                <w:spacing w:val="-2"/>
                <w:w w:val="90"/>
                <w:sz w:val="24"/>
              </w:rPr>
              <w:t xml:space="preserve"> </w:t>
            </w:r>
            <w:r w:rsidRPr="00A224EA">
              <w:rPr>
                <w:w w:val="90"/>
                <w:sz w:val="24"/>
              </w:rPr>
              <w:t>a</w:t>
            </w:r>
            <w:r w:rsidRPr="00A224EA">
              <w:rPr>
                <w:spacing w:val="-6"/>
                <w:sz w:val="24"/>
              </w:rPr>
              <w:t xml:space="preserve"> </w:t>
            </w:r>
            <w:r w:rsidRPr="00A224EA">
              <w:rPr>
                <w:spacing w:val="-2"/>
                <w:w w:val="90"/>
                <w:sz w:val="24"/>
              </w:rPr>
              <w:t>transaction</w:t>
            </w:r>
          </w:p>
        </w:tc>
        <w:tc>
          <w:tcPr>
            <w:tcW w:w="1529" w:type="dxa"/>
          </w:tcPr>
          <w:p w14:paraId="47109223"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61C32853" w14:textId="77777777" w:rsidR="00B7424F" w:rsidRPr="00A224EA" w:rsidRDefault="00B7424F">
            <w:pPr>
              <w:pStyle w:val="TableParagraph"/>
            </w:pPr>
          </w:p>
        </w:tc>
      </w:tr>
      <w:tr w:rsidR="00B7424F" w:rsidRPr="00A224EA" w14:paraId="126CC594" w14:textId="77777777">
        <w:trPr>
          <w:trHeight w:val="885"/>
        </w:trPr>
        <w:tc>
          <w:tcPr>
            <w:tcW w:w="871" w:type="dxa"/>
          </w:tcPr>
          <w:p w14:paraId="63652A29" w14:textId="77777777" w:rsidR="00B7424F" w:rsidRPr="00A224EA" w:rsidRDefault="00B7424F">
            <w:pPr>
              <w:pStyle w:val="TableParagraph"/>
              <w:rPr>
                <w:b/>
                <w:i/>
                <w:sz w:val="24"/>
              </w:rPr>
            </w:pPr>
          </w:p>
          <w:p w14:paraId="3B0F4142" w14:textId="77777777" w:rsidR="00B7424F" w:rsidRPr="00A224EA" w:rsidRDefault="00B7424F">
            <w:pPr>
              <w:pStyle w:val="TableParagraph"/>
              <w:spacing w:before="5"/>
              <w:rPr>
                <w:b/>
                <w:i/>
                <w:sz w:val="24"/>
              </w:rPr>
            </w:pPr>
          </w:p>
          <w:p w14:paraId="53475D10" w14:textId="77777777" w:rsidR="00B7424F" w:rsidRPr="00A224EA" w:rsidRDefault="00672CA2">
            <w:pPr>
              <w:pStyle w:val="TableParagraph"/>
              <w:ind w:right="94"/>
              <w:jc w:val="right"/>
              <w:rPr>
                <w:sz w:val="24"/>
              </w:rPr>
            </w:pPr>
            <w:r w:rsidRPr="00A224EA">
              <w:rPr>
                <w:spacing w:val="-5"/>
                <w:sz w:val="24"/>
              </w:rPr>
              <w:t>19</w:t>
            </w:r>
          </w:p>
        </w:tc>
        <w:tc>
          <w:tcPr>
            <w:tcW w:w="4858" w:type="dxa"/>
          </w:tcPr>
          <w:p w14:paraId="73CA11B7" w14:textId="77777777" w:rsidR="00B7424F" w:rsidRPr="00A224EA" w:rsidRDefault="00672CA2">
            <w:pPr>
              <w:pStyle w:val="TableParagraph"/>
              <w:spacing w:line="264" w:lineRule="exact"/>
              <w:ind w:left="110"/>
              <w:rPr>
                <w:sz w:val="24"/>
              </w:rPr>
            </w:pPr>
            <w:r w:rsidRPr="00A224EA">
              <w:rPr>
                <w:w w:val="90"/>
                <w:sz w:val="24"/>
              </w:rPr>
              <w:t>Allow</w:t>
            </w:r>
            <w:r w:rsidRPr="00A224EA">
              <w:rPr>
                <w:spacing w:val="5"/>
                <w:sz w:val="24"/>
              </w:rPr>
              <w:t xml:space="preserve"> </w:t>
            </w:r>
            <w:r w:rsidRPr="00A224EA">
              <w:rPr>
                <w:w w:val="90"/>
                <w:sz w:val="24"/>
              </w:rPr>
              <w:t>seamless</w:t>
            </w:r>
            <w:r w:rsidRPr="00A224EA">
              <w:rPr>
                <w:spacing w:val="3"/>
                <w:sz w:val="24"/>
              </w:rPr>
              <w:t xml:space="preserve"> </w:t>
            </w:r>
            <w:r w:rsidRPr="00A224EA">
              <w:rPr>
                <w:w w:val="90"/>
                <w:sz w:val="24"/>
              </w:rPr>
              <w:t>integration</w:t>
            </w:r>
            <w:r w:rsidRPr="00A224EA">
              <w:rPr>
                <w:spacing w:val="2"/>
                <w:sz w:val="24"/>
              </w:rPr>
              <w:t xml:space="preserve"> </w:t>
            </w:r>
            <w:r w:rsidRPr="00A224EA">
              <w:rPr>
                <w:w w:val="90"/>
                <w:sz w:val="24"/>
              </w:rPr>
              <w:t>with</w:t>
            </w:r>
            <w:r w:rsidRPr="00A224EA">
              <w:rPr>
                <w:spacing w:val="7"/>
                <w:sz w:val="24"/>
              </w:rPr>
              <w:t xml:space="preserve"> </w:t>
            </w:r>
            <w:r w:rsidRPr="00A224EA">
              <w:rPr>
                <w:w w:val="90"/>
                <w:sz w:val="24"/>
              </w:rPr>
              <w:t>MS</w:t>
            </w:r>
            <w:r w:rsidRPr="00A224EA">
              <w:rPr>
                <w:spacing w:val="1"/>
                <w:sz w:val="24"/>
              </w:rPr>
              <w:t xml:space="preserve"> </w:t>
            </w:r>
            <w:r w:rsidRPr="00A224EA">
              <w:rPr>
                <w:spacing w:val="-2"/>
                <w:w w:val="90"/>
                <w:sz w:val="24"/>
              </w:rPr>
              <w:t>Office</w:t>
            </w:r>
          </w:p>
          <w:p w14:paraId="2A1690B1" w14:textId="77777777" w:rsidR="00B7424F" w:rsidRPr="00A224EA" w:rsidRDefault="00672CA2">
            <w:pPr>
              <w:pStyle w:val="TableParagraph"/>
              <w:spacing w:before="23" w:line="254" w:lineRule="auto"/>
              <w:ind w:left="110" w:right="161"/>
              <w:rPr>
                <w:sz w:val="24"/>
              </w:rPr>
            </w:pPr>
            <w:r w:rsidRPr="00A224EA">
              <w:rPr>
                <w:w w:val="90"/>
                <w:sz w:val="24"/>
              </w:rPr>
              <w:t>applications specifically</w:t>
            </w:r>
            <w:r w:rsidRPr="00A224EA">
              <w:rPr>
                <w:sz w:val="24"/>
              </w:rPr>
              <w:t xml:space="preserve"> </w:t>
            </w:r>
            <w:r w:rsidRPr="00A224EA">
              <w:rPr>
                <w:w w:val="90"/>
                <w:sz w:val="24"/>
              </w:rPr>
              <w:t xml:space="preserve">MS Word and MS </w:t>
            </w:r>
            <w:r w:rsidRPr="00A224EA">
              <w:rPr>
                <w:sz w:val="24"/>
              </w:rPr>
              <w:t>Excel as well as outlook</w:t>
            </w:r>
          </w:p>
        </w:tc>
        <w:tc>
          <w:tcPr>
            <w:tcW w:w="1529" w:type="dxa"/>
          </w:tcPr>
          <w:p w14:paraId="3EB9AFD7"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749BA744" w14:textId="77777777" w:rsidR="00B7424F" w:rsidRPr="00A224EA" w:rsidRDefault="00B7424F">
            <w:pPr>
              <w:pStyle w:val="TableParagraph"/>
            </w:pPr>
          </w:p>
        </w:tc>
      </w:tr>
      <w:tr w:rsidR="00B7424F" w:rsidRPr="00A224EA" w14:paraId="7CE8E02F" w14:textId="77777777">
        <w:trPr>
          <w:trHeight w:val="532"/>
        </w:trPr>
        <w:tc>
          <w:tcPr>
            <w:tcW w:w="871" w:type="dxa"/>
          </w:tcPr>
          <w:p w14:paraId="71E48B90" w14:textId="77777777" w:rsidR="00B7424F" w:rsidRPr="00A224EA" w:rsidRDefault="00672CA2">
            <w:pPr>
              <w:pStyle w:val="TableParagraph"/>
              <w:spacing w:before="223"/>
              <w:ind w:right="91"/>
              <w:jc w:val="right"/>
              <w:rPr>
                <w:sz w:val="24"/>
              </w:rPr>
            </w:pPr>
            <w:r w:rsidRPr="00A224EA">
              <w:rPr>
                <w:spacing w:val="-5"/>
                <w:sz w:val="24"/>
              </w:rPr>
              <w:t>20</w:t>
            </w:r>
          </w:p>
        </w:tc>
        <w:tc>
          <w:tcPr>
            <w:tcW w:w="4858" w:type="dxa"/>
          </w:tcPr>
          <w:p w14:paraId="67CB1A7B" w14:textId="77777777" w:rsidR="00B7424F" w:rsidRPr="00A224EA" w:rsidRDefault="00672CA2">
            <w:pPr>
              <w:pStyle w:val="TableParagraph"/>
              <w:spacing w:before="106"/>
              <w:ind w:left="110"/>
              <w:rPr>
                <w:sz w:val="24"/>
              </w:rPr>
            </w:pPr>
            <w:r w:rsidRPr="00A224EA">
              <w:rPr>
                <w:w w:val="90"/>
                <w:sz w:val="24"/>
              </w:rPr>
              <w:t>Allow</w:t>
            </w:r>
            <w:r w:rsidRPr="00A224EA">
              <w:rPr>
                <w:spacing w:val="-4"/>
                <w:sz w:val="24"/>
              </w:rPr>
              <w:t xml:space="preserve"> </w:t>
            </w:r>
            <w:r w:rsidRPr="00A224EA">
              <w:rPr>
                <w:w w:val="90"/>
                <w:sz w:val="24"/>
              </w:rPr>
              <w:t>to</w:t>
            </w:r>
            <w:r w:rsidRPr="00A224EA">
              <w:rPr>
                <w:spacing w:val="1"/>
                <w:sz w:val="24"/>
              </w:rPr>
              <w:t xml:space="preserve"> </w:t>
            </w:r>
            <w:r w:rsidRPr="00A224EA">
              <w:rPr>
                <w:w w:val="90"/>
                <w:sz w:val="24"/>
              </w:rPr>
              <w:t>define</w:t>
            </w:r>
            <w:r w:rsidRPr="00A224EA">
              <w:rPr>
                <w:spacing w:val="-2"/>
                <w:sz w:val="24"/>
              </w:rPr>
              <w:t xml:space="preserve"> </w:t>
            </w:r>
            <w:r w:rsidRPr="00A224EA">
              <w:rPr>
                <w:w w:val="90"/>
                <w:sz w:val="24"/>
              </w:rPr>
              <w:t>transaction</w:t>
            </w:r>
            <w:r w:rsidRPr="00A224EA">
              <w:rPr>
                <w:spacing w:val="-4"/>
                <w:sz w:val="24"/>
              </w:rPr>
              <w:t xml:space="preserve"> </w:t>
            </w:r>
            <w:r w:rsidRPr="00A224EA">
              <w:rPr>
                <w:w w:val="90"/>
                <w:sz w:val="24"/>
              </w:rPr>
              <w:t>default</w:t>
            </w:r>
            <w:r w:rsidRPr="00A224EA">
              <w:rPr>
                <w:spacing w:val="-1"/>
                <w:sz w:val="24"/>
              </w:rPr>
              <w:t xml:space="preserve"> </w:t>
            </w:r>
            <w:r w:rsidRPr="00A224EA">
              <w:rPr>
                <w:spacing w:val="-2"/>
                <w:w w:val="90"/>
                <w:sz w:val="24"/>
              </w:rPr>
              <w:t>values</w:t>
            </w:r>
          </w:p>
        </w:tc>
        <w:tc>
          <w:tcPr>
            <w:tcW w:w="1529" w:type="dxa"/>
          </w:tcPr>
          <w:p w14:paraId="75C3D498"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74BFCB58" w14:textId="77777777" w:rsidR="00B7424F" w:rsidRPr="00A224EA" w:rsidRDefault="00B7424F">
            <w:pPr>
              <w:pStyle w:val="TableParagraph"/>
            </w:pPr>
          </w:p>
        </w:tc>
      </w:tr>
      <w:tr w:rsidR="00B7424F" w:rsidRPr="00A224EA" w14:paraId="4D82E8AB" w14:textId="77777777">
        <w:trPr>
          <w:trHeight w:val="806"/>
        </w:trPr>
        <w:tc>
          <w:tcPr>
            <w:tcW w:w="9329" w:type="dxa"/>
            <w:gridSpan w:val="4"/>
            <w:shd w:val="clear" w:color="auto" w:fill="9CC2E4"/>
          </w:tcPr>
          <w:p w14:paraId="0CED569A" w14:textId="77777777" w:rsidR="00B7424F" w:rsidRPr="00A224EA" w:rsidRDefault="00B7424F">
            <w:pPr>
              <w:pStyle w:val="TableParagraph"/>
              <w:spacing w:before="11"/>
              <w:rPr>
                <w:b/>
                <w:i/>
                <w:sz w:val="24"/>
              </w:rPr>
            </w:pPr>
          </w:p>
          <w:p w14:paraId="081FF83D" w14:textId="77777777" w:rsidR="00B7424F" w:rsidRPr="00A224EA" w:rsidRDefault="00672CA2">
            <w:pPr>
              <w:pStyle w:val="TableParagraph"/>
              <w:ind w:left="110"/>
              <w:rPr>
                <w:b/>
                <w:sz w:val="24"/>
              </w:rPr>
            </w:pPr>
            <w:r w:rsidRPr="00A224EA">
              <w:rPr>
                <w:b/>
                <w:w w:val="120"/>
                <w:sz w:val="24"/>
              </w:rPr>
              <w:t>FINANCIAL</w:t>
            </w:r>
            <w:r w:rsidRPr="00A224EA">
              <w:rPr>
                <w:b/>
                <w:spacing w:val="-8"/>
                <w:w w:val="120"/>
                <w:sz w:val="24"/>
              </w:rPr>
              <w:t xml:space="preserve"> </w:t>
            </w:r>
            <w:r w:rsidRPr="00A224EA">
              <w:rPr>
                <w:b/>
                <w:spacing w:val="-2"/>
                <w:w w:val="120"/>
                <w:sz w:val="24"/>
              </w:rPr>
              <w:t>REPORTING</w:t>
            </w:r>
          </w:p>
        </w:tc>
      </w:tr>
      <w:tr w:rsidR="00B7424F" w:rsidRPr="00A224EA" w14:paraId="19931EEE" w14:textId="77777777">
        <w:trPr>
          <w:trHeight w:val="589"/>
        </w:trPr>
        <w:tc>
          <w:tcPr>
            <w:tcW w:w="9329" w:type="dxa"/>
            <w:gridSpan w:val="4"/>
            <w:tcBorders>
              <w:bottom w:val="double" w:sz="2" w:space="0" w:color="000000"/>
            </w:tcBorders>
            <w:shd w:val="clear" w:color="auto" w:fill="9CC2E4"/>
          </w:tcPr>
          <w:p w14:paraId="3224BDEA" w14:textId="77777777" w:rsidR="00B7424F" w:rsidRPr="00A224EA" w:rsidRDefault="00B7424F">
            <w:pPr>
              <w:pStyle w:val="TableParagraph"/>
              <w:spacing w:before="23"/>
              <w:rPr>
                <w:b/>
                <w:i/>
                <w:sz w:val="24"/>
              </w:rPr>
            </w:pPr>
          </w:p>
          <w:p w14:paraId="46969306" w14:textId="77777777" w:rsidR="00B7424F" w:rsidRPr="00A224EA" w:rsidRDefault="00672CA2">
            <w:pPr>
              <w:pStyle w:val="TableParagraph"/>
              <w:ind w:left="110"/>
              <w:rPr>
                <w:b/>
                <w:i/>
                <w:sz w:val="24"/>
              </w:rPr>
            </w:pPr>
            <w:r w:rsidRPr="00A224EA">
              <w:rPr>
                <w:b/>
                <w:i/>
                <w:sz w:val="24"/>
              </w:rPr>
              <w:t>Provide</w:t>
            </w:r>
            <w:r w:rsidRPr="00A224EA">
              <w:rPr>
                <w:b/>
                <w:i/>
                <w:spacing w:val="-12"/>
                <w:sz w:val="24"/>
              </w:rPr>
              <w:t xml:space="preserve"> </w:t>
            </w:r>
            <w:r w:rsidRPr="00A224EA">
              <w:rPr>
                <w:b/>
                <w:i/>
                <w:sz w:val="24"/>
              </w:rPr>
              <w:t>the</w:t>
            </w:r>
            <w:r w:rsidRPr="00A224EA">
              <w:rPr>
                <w:b/>
                <w:i/>
                <w:spacing w:val="-12"/>
                <w:sz w:val="24"/>
              </w:rPr>
              <w:t xml:space="preserve"> </w:t>
            </w:r>
            <w:r w:rsidRPr="00A224EA">
              <w:rPr>
                <w:b/>
                <w:i/>
                <w:sz w:val="24"/>
              </w:rPr>
              <w:t>following</w:t>
            </w:r>
            <w:r w:rsidRPr="00A224EA">
              <w:rPr>
                <w:b/>
                <w:i/>
                <w:spacing w:val="-11"/>
                <w:sz w:val="24"/>
              </w:rPr>
              <w:t xml:space="preserve"> </w:t>
            </w:r>
            <w:r w:rsidRPr="00A224EA">
              <w:rPr>
                <w:b/>
                <w:i/>
                <w:spacing w:val="-2"/>
                <w:sz w:val="24"/>
              </w:rPr>
              <w:t>reports:</w:t>
            </w:r>
          </w:p>
        </w:tc>
      </w:tr>
      <w:tr w:rsidR="00B7424F" w:rsidRPr="00A224EA" w14:paraId="0FBDD70E" w14:textId="77777777">
        <w:trPr>
          <w:trHeight w:val="556"/>
        </w:trPr>
        <w:tc>
          <w:tcPr>
            <w:tcW w:w="871" w:type="dxa"/>
            <w:tcBorders>
              <w:top w:val="double" w:sz="2" w:space="0" w:color="000000"/>
            </w:tcBorders>
          </w:tcPr>
          <w:p w14:paraId="3C164A75" w14:textId="77777777" w:rsidR="00B7424F" w:rsidRPr="00A224EA" w:rsidRDefault="00B7424F">
            <w:pPr>
              <w:pStyle w:val="TableParagraph"/>
              <w:spacing w:before="10"/>
              <w:rPr>
                <w:b/>
                <w:i/>
                <w:sz w:val="24"/>
              </w:rPr>
            </w:pPr>
          </w:p>
          <w:p w14:paraId="3E33349C" w14:textId="77777777" w:rsidR="00B7424F" w:rsidRPr="00A224EA" w:rsidRDefault="00672CA2">
            <w:pPr>
              <w:pStyle w:val="TableParagraph"/>
              <w:spacing w:before="1" w:line="253" w:lineRule="exact"/>
              <w:ind w:right="91"/>
              <w:jc w:val="right"/>
              <w:rPr>
                <w:sz w:val="24"/>
              </w:rPr>
            </w:pPr>
            <w:r w:rsidRPr="00A224EA">
              <w:rPr>
                <w:spacing w:val="-5"/>
                <w:sz w:val="24"/>
              </w:rPr>
              <w:t>21</w:t>
            </w:r>
          </w:p>
        </w:tc>
        <w:tc>
          <w:tcPr>
            <w:tcW w:w="4858" w:type="dxa"/>
            <w:tcBorders>
              <w:top w:val="double" w:sz="2" w:space="0" w:color="000000"/>
            </w:tcBorders>
          </w:tcPr>
          <w:p w14:paraId="4D7610CC" w14:textId="77777777" w:rsidR="00B7424F" w:rsidRPr="00A224EA" w:rsidRDefault="00672CA2">
            <w:pPr>
              <w:pStyle w:val="TableParagraph"/>
              <w:spacing w:before="115"/>
              <w:ind w:left="110"/>
              <w:rPr>
                <w:sz w:val="24"/>
              </w:rPr>
            </w:pPr>
            <w:r w:rsidRPr="00A224EA">
              <w:rPr>
                <w:w w:val="85"/>
                <w:sz w:val="24"/>
              </w:rPr>
              <w:t>Trial</w:t>
            </w:r>
            <w:r w:rsidRPr="00A224EA">
              <w:rPr>
                <w:spacing w:val="11"/>
                <w:sz w:val="24"/>
              </w:rPr>
              <w:t xml:space="preserve"> </w:t>
            </w:r>
            <w:r w:rsidRPr="00A224EA">
              <w:rPr>
                <w:spacing w:val="-2"/>
                <w:sz w:val="24"/>
              </w:rPr>
              <w:t>Balance</w:t>
            </w:r>
          </w:p>
        </w:tc>
        <w:tc>
          <w:tcPr>
            <w:tcW w:w="1529" w:type="dxa"/>
            <w:tcBorders>
              <w:top w:val="double" w:sz="2" w:space="0" w:color="000000"/>
            </w:tcBorders>
          </w:tcPr>
          <w:p w14:paraId="456F50EE" w14:textId="77777777" w:rsidR="00B7424F" w:rsidRPr="00A224EA" w:rsidRDefault="00672CA2">
            <w:pPr>
              <w:pStyle w:val="TableParagraph"/>
              <w:spacing w:line="268" w:lineRule="exact"/>
              <w:ind w:left="110"/>
              <w:rPr>
                <w:sz w:val="24"/>
              </w:rPr>
            </w:pPr>
            <w:r w:rsidRPr="00A224EA">
              <w:rPr>
                <w:spacing w:val="-2"/>
                <w:sz w:val="24"/>
              </w:rPr>
              <w:t>Mandatory</w:t>
            </w:r>
          </w:p>
        </w:tc>
        <w:tc>
          <w:tcPr>
            <w:tcW w:w="2071" w:type="dxa"/>
            <w:tcBorders>
              <w:top w:val="double" w:sz="2" w:space="0" w:color="000000"/>
            </w:tcBorders>
          </w:tcPr>
          <w:p w14:paraId="5A8086BD" w14:textId="77777777" w:rsidR="00B7424F" w:rsidRPr="00A224EA" w:rsidRDefault="00B7424F">
            <w:pPr>
              <w:pStyle w:val="TableParagraph"/>
            </w:pPr>
          </w:p>
        </w:tc>
      </w:tr>
      <w:tr w:rsidR="00B7424F" w:rsidRPr="00A224EA" w14:paraId="5DCB3D67" w14:textId="77777777">
        <w:trPr>
          <w:trHeight w:val="592"/>
        </w:trPr>
        <w:tc>
          <w:tcPr>
            <w:tcW w:w="871" w:type="dxa"/>
          </w:tcPr>
          <w:p w14:paraId="00EFF820" w14:textId="77777777" w:rsidR="00B7424F" w:rsidRPr="00A224EA" w:rsidRDefault="00B7424F">
            <w:pPr>
              <w:pStyle w:val="TableParagraph"/>
              <w:spacing w:before="4"/>
              <w:rPr>
                <w:b/>
                <w:i/>
                <w:sz w:val="24"/>
              </w:rPr>
            </w:pPr>
          </w:p>
          <w:p w14:paraId="110E9468" w14:textId="77777777" w:rsidR="00B7424F" w:rsidRPr="00A224EA" w:rsidRDefault="00672CA2">
            <w:pPr>
              <w:pStyle w:val="TableParagraph"/>
              <w:ind w:right="91"/>
              <w:jc w:val="right"/>
              <w:rPr>
                <w:sz w:val="24"/>
              </w:rPr>
            </w:pPr>
            <w:r w:rsidRPr="00A224EA">
              <w:rPr>
                <w:spacing w:val="-5"/>
                <w:sz w:val="24"/>
              </w:rPr>
              <w:t>22</w:t>
            </w:r>
          </w:p>
        </w:tc>
        <w:tc>
          <w:tcPr>
            <w:tcW w:w="4858" w:type="dxa"/>
          </w:tcPr>
          <w:p w14:paraId="776016C5" w14:textId="77777777" w:rsidR="00B7424F" w:rsidRPr="00A224EA" w:rsidRDefault="00672CA2">
            <w:pPr>
              <w:pStyle w:val="TableParagraph"/>
              <w:spacing w:line="264" w:lineRule="exact"/>
              <w:ind w:left="110"/>
              <w:rPr>
                <w:sz w:val="24"/>
              </w:rPr>
            </w:pPr>
            <w:r w:rsidRPr="00A224EA">
              <w:rPr>
                <w:w w:val="90"/>
                <w:sz w:val="24"/>
              </w:rPr>
              <w:t>Income</w:t>
            </w:r>
            <w:r w:rsidRPr="00A224EA">
              <w:rPr>
                <w:spacing w:val="-5"/>
                <w:sz w:val="24"/>
              </w:rPr>
              <w:t xml:space="preserve"> </w:t>
            </w:r>
            <w:r w:rsidRPr="00A224EA">
              <w:rPr>
                <w:w w:val="90"/>
                <w:sz w:val="24"/>
              </w:rPr>
              <w:t>Expenditure</w:t>
            </w:r>
            <w:r w:rsidRPr="00A224EA">
              <w:rPr>
                <w:spacing w:val="-3"/>
                <w:sz w:val="24"/>
              </w:rPr>
              <w:t xml:space="preserve"> </w:t>
            </w:r>
            <w:r w:rsidRPr="00A224EA">
              <w:rPr>
                <w:w w:val="90"/>
                <w:sz w:val="24"/>
              </w:rPr>
              <w:t>statement/</w:t>
            </w:r>
            <w:r w:rsidRPr="00A224EA">
              <w:rPr>
                <w:spacing w:val="-1"/>
                <w:sz w:val="24"/>
              </w:rPr>
              <w:t xml:space="preserve"> </w:t>
            </w:r>
            <w:r w:rsidRPr="00A224EA">
              <w:rPr>
                <w:w w:val="90"/>
                <w:sz w:val="24"/>
              </w:rPr>
              <w:t>Profit</w:t>
            </w:r>
            <w:r w:rsidRPr="00A224EA">
              <w:rPr>
                <w:spacing w:val="-5"/>
                <w:sz w:val="24"/>
              </w:rPr>
              <w:t xml:space="preserve"> </w:t>
            </w:r>
            <w:r w:rsidRPr="00A224EA">
              <w:rPr>
                <w:w w:val="90"/>
                <w:sz w:val="24"/>
              </w:rPr>
              <w:t>&amp;</w:t>
            </w:r>
            <w:r w:rsidRPr="00A224EA">
              <w:rPr>
                <w:spacing w:val="-6"/>
                <w:sz w:val="24"/>
              </w:rPr>
              <w:t xml:space="preserve"> </w:t>
            </w:r>
            <w:r w:rsidRPr="00A224EA">
              <w:rPr>
                <w:spacing w:val="-4"/>
                <w:w w:val="90"/>
                <w:sz w:val="24"/>
              </w:rPr>
              <w:t>Loss</w:t>
            </w:r>
          </w:p>
          <w:p w14:paraId="3C5689BA" w14:textId="77777777" w:rsidR="00B7424F" w:rsidRPr="00A224EA" w:rsidRDefault="00672CA2">
            <w:pPr>
              <w:pStyle w:val="TableParagraph"/>
              <w:spacing w:before="22"/>
              <w:ind w:left="110"/>
              <w:rPr>
                <w:sz w:val="24"/>
              </w:rPr>
            </w:pPr>
            <w:r w:rsidRPr="00A224EA">
              <w:rPr>
                <w:spacing w:val="-2"/>
                <w:sz w:val="24"/>
              </w:rPr>
              <w:t>Statement</w:t>
            </w:r>
          </w:p>
        </w:tc>
        <w:tc>
          <w:tcPr>
            <w:tcW w:w="1529" w:type="dxa"/>
          </w:tcPr>
          <w:p w14:paraId="5EEE7411"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7CE7A5A9" w14:textId="77777777" w:rsidR="00B7424F" w:rsidRPr="00A224EA" w:rsidRDefault="00B7424F">
            <w:pPr>
              <w:pStyle w:val="TableParagraph"/>
            </w:pPr>
          </w:p>
        </w:tc>
      </w:tr>
      <w:tr w:rsidR="00B7424F" w:rsidRPr="00A224EA" w14:paraId="52309300" w14:textId="77777777">
        <w:trPr>
          <w:trHeight w:val="530"/>
        </w:trPr>
        <w:tc>
          <w:tcPr>
            <w:tcW w:w="871" w:type="dxa"/>
          </w:tcPr>
          <w:p w14:paraId="58FF7FBE" w14:textId="77777777" w:rsidR="00B7424F" w:rsidRPr="00A224EA" w:rsidRDefault="00672CA2">
            <w:pPr>
              <w:pStyle w:val="TableParagraph"/>
              <w:spacing w:before="223"/>
              <w:ind w:right="90"/>
              <w:jc w:val="right"/>
              <w:rPr>
                <w:sz w:val="24"/>
              </w:rPr>
            </w:pPr>
            <w:r w:rsidRPr="00A224EA">
              <w:rPr>
                <w:spacing w:val="-5"/>
                <w:sz w:val="24"/>
              </w:rPr>
              <w:t>23</w:t>
            </w:r>
          </w:p>
        </w:tc>
        <w:tc>
          <w:tcPr>
            <w:tcW w:w="4858" w:type="dxa"/>
          </w:tcPr>
          <w:p w14:paraId="5CD4885E" w14:textId="77777777" w:rsidR="00B7424F" w:rsidRPr="00A224EA" w:rsidRDefault="00672CA2">
            <w:pPr>
              <w:pStyle w:val="TableParagraph"/>
              <w:spacing w:before="108"/>
              <w:ind w:left="110"/>
              <w:rPr>
                <w:sz w:val="24"/>
              </w:rPr>
            </w:pPr>
            <w:r w:rsidRPr="00A224EA">
              <w:rPr>
                <w:w w:val="90"/>
                <w:sz w:val="24"/>
              </w:rPr>
              <w:t>Balance</w:t>
            </w:r>
            <w:r w:rsidRPr="00A224EA">
              <w:rPr>
                <w:spacing w:val="-2"/>
                <w:w w:val="90"/>
                <w:sz w:val="24"/>
              </w:rPr>
              <w:t xml:space="preserve"> </w:t>
            </w:r>
            <w:r w:rsidRPr="00A224EA">
              <w:rPr>
                <w:w w:val="90"/>
                <w:sz w:val="24"/>
              </w:rPr>
              <w:t>Sheet</w:t>
            </w:r>
            <w:r w:rsidRPr="00A224EA">
              <w:rPr>
                <w:spacing w:val="-5"/>
                <w:sz w:val="24"/>
              </w:rPr>
              <w:t xml:space="preserve"> </w:t>
            </w:r>
            <w:r w:rsidRPr="00A224EA">
              <w:rPr>
                <w:w w:val="90"/>
                <w:sz w:val="24"/>
              </w:rPr>
              <w:t>(Statement</w:t>
            </w:r>
            <w:r w:rsidRPr="00A224EA">
              <w:rPr>
                <w:spacing w:val="-3"/>
                <w:w w:val="90"/>
                <w:sz w:val="24"/>
              </w:rPr>
              <w:t xml:space="preserve"> </w:t>
            </w:r>
            <w:r w:rsidRPr="00A224EA">
              <w:rPr>
                <w:w w:val="90"/>
                <w:sz w:val="24"/>
              </w:rPr>
              <w:t>of</w:t>
            </w:r>
            <w:r w:rsidRPr="00A224EA">
              <w:rPr>
                <w:spacing w:val="-2"/>
                <w:w w:val="90"/>
                <w:sz w:val="24"/>
              </w:rPr>
              <w:t xml:space="preserve"> </w:t>
            </w:r>
            <w:r w:rsidRPr="00A224EA">
              <w:rPr>
                <w:w w:val="90"/>
                <w:sz w:val="24"/>
              </w:rPr>
              <w:t>Financial</w:t>
            </w:r>
            <w:r w:rsidRPr="00A224EA">
              <w:rPr>
                <w:spacing w:val="-4"/>
                <w:sz w:val="24"/>
              </w:rPr>
              <w:t xml:space="preserve"> </w:t>
            </w:r>
            <w:r w:rsidRPr="00A224EA">
              <w:rPr>
                <w:spacing w:val="-2"/>
                <w:w w:val="90"/>
                <w:sz w:val="24"/>
              </w:rPr>
              <w:t>Position)</w:t>
            </w:r>
          </w:p>
        </w:tc>
        <w:tc>
          <w:tcPr>
            <w:tcW w:w="1529" w:type="dxa"/>
          </w:tcPr>
          <w:p w14:paraId="60807103"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3A7C6B63" w14:textId="77777777" w:rsidR="00B7424F" w:rsidRPr="00A224EA" w:rsidRDefault="00B7424F">
            <w:pPr>
              <w:pStyle w:val="TableParagraph"/>
            </w:pPr>
          </w:p>
        </w:tc>
      </w:tr>
      <w:tr w:rsidR="00B7424F" w:rsidRPr="00A224EA" w14:paraId="5192148D" w14:textId="77777777">
        <w:trPr>
          <w:trHeight w:val="532"/>
        </w:trPr>
        <w:tc>
          <w:tcPr>
            <w:tcW w:w="871" w:type="dxa"/>
          </w:tcPr>
          <w:p w14:paraId="2C843F44" w14:textId="77777777" w:rsidR="00B7424F" w:rsidRPr="00A224EA" w:rsidRDefault="00672CA2">
            <w:pPr>
              <w:pStyle w:val="TableParagraph"/>
              <w:spacing w:before="226"/>
              <w:ind w:right="89"/>
              <w:jc w:val="right"/>
              <w:rPr>
                <w:sz w:val="24"/>
              </w:rPr>
            </w:pPr>
            <w:r w:rsidRPr="00A224EA">
              <w:rPr>
                <w:spacing w:val="-5"/>
                <w:sz w:val="24"/>
              </w:rPr>
              <w:t>24</w:t>
            </w:r>
          </w:p>
        </w:tc>
        <w:tc>
          <w:tcPr>
            <w:tcW w:w="4858" w:type="dxa"/>
          </w:tcPr>
          <w:p w14:paraId="687BEC7E" w14:textId="77777777" w:rsidR="00B7424F" w:rsidRPr="00A224EA" w:rsidRDefault="00672CA2">
            <w:pPr>
              <w:pStyle w:val="TableParagraph"/>
              <w:spacing w:before="111"/>
              <w:ind w:left="110"/>
              <w:rPr>
                <w:sz w:val="24"/>
              </w:rPr>
            </w:pPr>
            <w:r w:rsidRPr="00A224EA">
              <w:rPr>
                <w:w w:val="90"/>
                <w:sz w:val="24"/>
              </w:rPr>
              <w:t>Cash</w:t>
            </w:r>
            <w:r w:rsidRPr="00A224EA">
              <w:rPr>
                <w:spacing w:val="5"/>
                <w:sz w:val="24"/>
              </w:rPr>
              <w:t xml:space="preserve"> </w:t>
            </w:r>
            <w:r w:rsidRPr="00A224EA">
              <w:rPr>
                <w:w w:val="90"/>
                <w:sz w:val="24"/>
              </w:rPr>
              <w:t>Flow</w:t>
            </w:r>
            <w:r w:rsidRPr="00A224EA">
              <w:rPr>
                <w:spacing w:val="9"/>
                <w:sz w:val="24"/>
              </w:rPr>
              <w:t xml:space="preserve"> </w:t>
            </w:r>
            <w:r w:rsidRPr="00A224EA">
              <w:rPr>
                <w:spacing w:val="-2"/>
                <w:w w:val="90"/>
                <w:sz w:val="24"/>
              </w:rPr>
              <w:t>Statement</w:t>
            </w:r>
          </w:p>
        </w:tc>
        <w:tc>
          <w:tcPr>
            <w:tcW w:w="1529" w:type="dxa"/>
          </w:tcPr>
          <w:p w14:paraId="752C80FA" w14:textId="77777777" w:rsidR="00B7424F" w:rsidRPr="00A224EA" w:rsidRDefault="00672CA2">
            <w:pPr>
              <w:pStyle w:val="TableParagraph"/>
              <w:spacing w:line="266" w:lineRule="exact"/>
              <w:ind w:left="110"/>
              <w:rPr>
                <w:sz w:val="24"/>
              </w:rPr>
            </w:pPr>
            <w:r w:rsidRPr="00A224EA">
              <w:rPr>
                <w:spacing w:val="-2"/>
                <w:sz w:val="24"/>
              </w:rPr>
              <w:t>Mandatory</w:t>
            </w:r>
          </w:p>
        </w:tc>
        <w:tc>
          <w:tcPr>
            <w:tcW w:w="2071" w:type="dxa"/>
          </w:tcPr>
          <w:p w14:paraId="475CE38B" w14:textId="77777777" w:rsidR="00B7424F" w:rsidRPr="00A224EA" w:rsidRDefault="00B7424F">
            <w:pPr>
              <w:pStyle w:val="TableParagraph"/>
            </w:pPr>
          </w:p>
        </w:tc>
      </w:tr>
      <w:tr w:rsidR="00B7424F" w:rsidRPr="00A224EA" w14:paraId="630673AA" w14:textId="77777777">
        <w:trPr>
          <w:trHeight w:val="1473"/>
        </w:trPr>
        <w:tc>
          <w:tcPr>
            <w:tcW w:w="871" w:type="dxa"/>
          </w:tcPr>
          <w:p w14:paraId="6C2B42E1" w14:textId="77777777" w:rsidR="00B7424F" w:rsidRPr="00A224EA" w:rsidRDefault="00B7424F">
            <w:pPr>
              <w:pStyle w:val="TableParagraph"/>
              <w:rPr>
                <w:b/>
                <w:i/>
                <w:sz w:val="24"/>
              </w:rPr>
            </w:pPr>
          </w:p>
          <w:p w14:paraId="52B1B3E3" w14:textId="77777777" w:rsidR="00B7424F" w:rsidRPr="00A224EA" w:rsidRDefault="00B7424F">
            <w:pPr>
              <w:pStyle w:val="TableParagraph"/>
              <w:rPr>
                <w:b/>
                <w:i/>
                <w:sz w:val="24"/>
              </w:rPr>
            </w:pPr>
          </w:p>
          <w:p w14:paraId="064EF8F0" w14:textId="77777777" w:rsidR="00B7424F" w:rsidRPr="00A224EA" w:rsidRDefault="00B7424F">
            <w:pPr>
              <w:pStyle w:val="TableParagraph"/>
              <w:spacing w:before="216"/>
              <w:rPr>
                <w:b/>
                <w:i/>
                <w:sz w:val="24"/>
              </w:rPr>
            </w:pPr>
          </w:p>
          <w:p w14:paraId="1EB0D120" w14:textId="77777777" w:rsidR="00B7424F" w:rsidRPr="00A224EA" w:rsidRDefault="00672CA2">
            <w:pPr>
              <w:pStyle w:val="TableParagraph"/>
              <w:spacing w:before="1"/>
              <w:ind w:right="91"/>
              <w:jc w:val="right"/>
              <w:rPr>
                <w:sz w:val="24"/>
              </w:rPr>
            </w:pPr>
            <w:r w:rsidRPr="00A224EA">
              <w:rPr>
                <w:spacing w:val="-5"/>
                <w:sz w:val="24"/>
              </w:rPr>
              <w:t>25</w:t>
            </w:r>
          </w:p>
        </w:tc>
        <w:tc>
          <w:tcPr>
            <w:tcW w:w="4858" w:type="dxa"/>
          </w:tcPr>
          <w:p w14:paraId="00538C79" w14:textId="77777777" w:rsidR="00B7424F" w:rsidRPr="00A224EA" w:rsidRDefault="00672CA2">
            <w:pPr>
              <w:pStyle w:val="TableParagraph"/>
              <w:spacing w:line="259" w:lineRule="auto"/>
              <w:ind w:left="110"/>
              <w:rPr>
                <w:sz w:val="24"/>
              </w:rPr>
            </w:pPr>
            <w:r w:rsidRPr="00A224EA">
              <w:rPr>
                <w:w w:val="90"/>
                <w:sz w:val="24"/>
              </w:rPr>
              <w:t>Quarterly reports to treasury- Should</w:t>
            </w:r>
            <w:r w:rsidRPr="00A224EA">
              <w:rPr>
                <w:spacing w:val="-1"/>
                <w:w w:val="90"/>
                <w:sz w:val="24"/>
              </w:rPr>
              <w:t xml:space="preserve"> </w:t>
            </w:r>
            <w:r w:rsidRPr="00A224EA">
              <w:rPr>
                <w:w w:val="90"/>
                <w:sz w:val="24"/>
              </w:rPr>
              <w:t xml:space="preserve">provide variance and comparison in current period </w:t>
            </w:r>
            <w:r w:rsidRPr="00A224EA">
              <w:rPr>
                <w:spacing w:val="-6"/>
                <w:sz w:val="24"/>
              </w:rPr>
              <w:t>expenditure</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income</w:t>
            </w:r>
            <w:r w:rsidRPr="00A224EA">
              <w:rPr>
                <w:spacing w:val="-9"/>
                <w:sz w:val="24"/>
              </w:rPr>
              <w:t xml:space="preserve"> </w:t>
            </w:r>
            <w:r w:rsidRPr="00A224EA">
              <w:rPr>
                <w:spacing w:val="-6"/>
                <w:sz w:val="24"/>
              </w:rPr>
              <w:t>with</w:t>
            </w:r>
            <w:r w:rsidRPr="00A224EA">
              <w:rPr>
                <w:spacing w:val="-8"/>
                <w:sz w:val="24"/>
              </w:rPr>
              <w:t xml:space="preserve"> </w:t>
            </w:r>
            <w:r w:rsidRPr="00A224EA">
              <w:rPr>
                <w:spacing w:val="-6"/>
                <w:sz w:val="24"/>
              </w:rPr>
              <w:t>prior</w:t>
            </w:r>
            <w:r w:rsidRPr="00A224EA">
              <w:rPr>
                <w:spacing w:val="-9"/>
                <w:sz w:val="24"/>
              </w:rPr>
              <w:t xml:space="preserve"> </w:t>
            </w:r>
            <w:r w:rsidRPr="00A224EA">
              <w:rPr>
                <w:spacing w:val="-6"/>
                <w:sz w:val="24"/>
              </w:rPr>
              <w:t>periods.</w:t>
            </w:r>
          </w:p>
          <w:p w14:paraId="2040BB40" w14:textId="77777777" w:rsidR="00B7424F" w:rsidRPr="00A224EA" w:rsidRDefault="00672CA2">
            <w:pPr>
              <w:pStyle w:val="TableParagraph"/>
              <w:spacing w:line="272" w:lineRule="exact"/>
              <w:ind w:left="110"/>
              <w:rPr>
                <w:sz w:val="24"/>
              </w:rPr>
            </w:pPr>
            <w:r w:rsidRPr="00A224EA">
              <w:rPr>
                <w:w w:val="85"/>
                <w:sz w:val="24"/>
              </w:rPr>
              <w:t>Treasury</w:t>
            </w:r>
            <w:r w:rsidRPr="00A224EA">
              <w:rPr>
                <w:spacing w:val="33"/>
                <w:sz w:val="24"/>
              </w:rPr>
              <w:t xml:space="preserve"> </w:t>
            </w:r>
            <w:r w:rsidRPr="00A224EA">
              <w:rPr>
                <w:w w:val="85"/>
                <w:sz w:val="24"/>
              </w:rPr>
              <w:t>provides</w:t>
            </w:r>
            <w:r w:rsidRPr="00A224EA">
              <w:rPr>
                <w:spacing w:val="36"/>
                <w:sz w:val="24"/>
              </w:rPr>
              <w:t xml:space="preserve"> </w:t>
            </w:r>
            <w:r w:rsidRPr="00A224EA">
              <w:rPr>
                <w:w w:val="85"/>
                <w:sz w:val="24"/>
              </w:rPr>
              <w:t>standard</w:t>
            </w:r>
            <w:r w:rsidRPr="00A224EA">
              <w:rPr>
                <w:spacing w:val="29"/>
                <w:sz w:val="24"/>
              </w:rPr>
              <w:t xml:space="preserve"> </w:t>
            </w:r>
            <w:r w:rsidRPr="00A224EA">
              <w:rPr>
                <w:w w:val="85"/>
                <w:sz w:val="24"/>
              </w:rPr>
              <w:t>template</w:t>
            </w:r>
            <w:r w:rsidRPr="00A224EA">
              <w:rPr>
                <w:spacing w:val="39"/>
                <w:sz w:val="24"/>
              </w:rPr>
              <w:t xml:space="preserve"> </w:t>
            </w:r>
            <w:r w:rsidRPr="00A224EA">
              <w:rPr>
                <w:w w:val="85"/>
                <w:sz w:val="24"/>
              </w:rPr>
              <w:t>forms</w:t>
            </w:r>
            <w:r w:rsidRPr="00A224EA">
              <w:rPr>
                <w:spacing w:val="32"/>
                <w:sz w:val="24"/>
              </w:rPr>
              <w:t xml:space="preserve"> </w:t>
            </w:r>
            <w:r w:rsidRPr="00A224EA">
              <w:rPr>
                <w:spacing w:val="-5"/>
                <w:w w:val="85"/>
                <w:sz w:val="24"/>
              </w:rPr>
              <w:t>for</w:t>
            </w:r>
          </w:p>
          <w:p w14:paraId="6E5C500E" w14:textId="77777777" w:rsidR="00B7424F" w:rsidRPr="00A224EA" w:rsidRDefault="00672CA2">
            <w:pPr>
              <w:pStyle w:val="TableParagraph"/>
              <w:spacing w:before="18"/>
              <w:ind w:left="110"/>
              <w:rPr>
                <w:sz w:val="24"/>
              </w:rPr>
            </w:pPr>
            <w:r w:rsidRPr="00A224EA">
              <w:rPr>
                <w:w w:val="90"/>
                <w:sz w:val="24"/>
              </w:rPr>
              <w:t>these</w:t>
            </w:r>
            <w:r w:rsidRPr="00A224EA">
              <w:rPr>
                <w:spacing w:val="-2"/>
                <w:w w:val="90"/>
                <w:sz w:val="24"/>
              </w:rPr>
              <w:t xml:space="preserve"> </w:t>
            </w:r>
            <w:r w:rsidRPr="00A224EA">
              <w:rPr>
                <w:spacing w:val="-2"/>
                <w:sz w:val="24"/>
              </w:rPr>
              <w:t>reports</w:t>
            </w:r>
          </w:p>
        </w:tc>
        <w:tc>
          <w:tcPr>
            <w:tcW w:w="1529" w:type="dxa"/>
          </w:tcPr>
          <w:p w14:paraId="66780E16"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26C15C80" w14:textId="77777777" w:rsidR="00B7424F" w:rsidRPr="00A224EA" w:rsidRDefault="00B7424F">
            <w:pPr>
              <w:pStyle w:val="TableParagraph"/>
            </w:pPr>
          </w:p>
        </w:tc>
      </w:tr>
      <w:tr w:rsidR="00B7424F" w:rsidRPr="00A224EA" w14:paraId="719DCD6F" w14:textId="77777777">
        <w:trPr>
          <w:trHeight w:val="916"/>
        </w:trPr>
        <w:tc>
          <w:tcPr>
            <w:tcW w:w="871" w:type="dxa"/>
          </w:tcPr>
          <w:p w14:paraId="09902072" w14:textId="77777777" w:rsidR="00B7424F" w:rsidRPr="00A224EA" w:rsidRDefault="00B7424F">
            <w:pPr>
              <w:pStyle w:val="TableParagraph"/>
              <w:rPr>
                <w:b/>
                <w:i/>
                <w:sz w:val="24"/>
              </w:rPr>
            </w:pPr>
          </w:p>
          <w:p w14:paraId="7939672A" w14:textId="77777777" w:rsidR="00B7424F" w:rsidRPr="00A224EA" w:rsidRDefault="00B7424F">
            <w:pPr>
              <w:pStyle w:val="TableParagraph"/>
              <w:spacing w:before="11"/>
              <w:rPr>
                <w:b/>
                <w:i/>
                <w:sz w:val="24"/>
              </w:rPr>
            </w:pPr>
          </w:p>
          <w:p w14:paraId="2A37A77A" w14:textId="77777777" w:rsidR="00B7424F" w:rsidRPr="00A224EA" w:rsidRDefault="00672CA2">
            <w:pPr>
              <w:pStyle w:val="TableParagraph"/>
              <w:spacing w:before="1"/>
              <w:ind w:right="89"/>
              <w:jc w:val="right"/>
              <w:rPr>
                <w:sz w:val="24"/>
              </w:rPr>
            </w:pPr>
            <w:r w:rsidRPr="00A224EA">
              <w:rPr>
                <w:spacing w:val="-5"/>
                <w:sz w:val="24"/>
              </w:rPr>
              <w:t>26</w:t>
            </w:r>
          </w:p>
        </w:tc>
        <w:tc>
          <w:tcPr>
            <w:tcW w:w="4858" w:type="dxa"/>
          </w:tcPr>
          <w:p w14:paraId="3420B87B" w14:textId="77777777" w:rsidR="00B7424F" w:rsidRPr="00A224EA" w:rsidRDefault="00672CA2">
            <w:pPr>
              <w:pStyle w:val="TableParagraph"/>
              <w:spacing w:line="259" w:lineRule="auto"/>
              <w:ind w:left="110" w:right="127"/>
              <w:rPr>
                <w:sz w:val="24"/>
              </w:rPr>
            </w:pPr>
            <w:r w:rsidRPr="00A224EA">
              <w:rPr>
                <w:w w:val="90"/>
                <w:sz w:val="24"/>
              </w:rPr>
              <w:t xml:space="preserve">Monthly Management Report- This should be a </w:t>
            </w:r>
            <w:r w:rsidRPr="00A224EA">
              <w:rPr>
                <w:spacing w:val="-6"/>
                <w:sz w:val="24"/>
              </w:rPr>
              <w:t>financial</w:t>
            </w:r>
            <w:r w:rsidRPr="00A224EA">
              <w:rPr>
                <w:spacing w:val="-9"/>
                <w:sz w:val="24"/>
              </w:rPr>
              <w:t xml:space="preserve"> </w:t>
            </w:r>
            <w:r w:rsidRPr="00A224EA">
              <w:rPr>
                <w:spacing w:val="-6"/>
                <w:sz w:val="24"/>
              </w:rPr>
              <w:t>report</w:t>
            </w:r>
            <w:r w:rsidRPr="00A224EA">
              <w:rPr>
                <w:spacing w:val="-8"/>
                <w:sz w:val="24"/>
              </w:rPr>
              <w:t xml:space="preserve"> </w:t>
            </w:r>
            <w:r w:rsidRPr="00A224EA">
              <w:rPr>
                <w:spacing w:val="-6"/>
                <w:sz w:val="24"/>
              </w:rPr>
              <w:t>for</w:t>
            </w:r>
            <w:r w:rsidRPr="00A224EA">
              <w:rPr>
                <w:spacing w:val="-9"/>
                <w:sz w:val="24"/>
              </w:rPr>
              <w:t xml:space="preserve"> </w:t>
            </w:r>
            <w:r w:rsidRPr="00A224EA">
              <w:rPr>
                <w:spacing w:val="-6"/>
                <w:sz w:val="24"/>
              </w:rPr>
              <w:t>each</w:t>
            </w:r>
            <w:r w:rsidRPr="00A224EA">
              <w:rPr>
                <w:spacing w:val="-8"/>
                <w:sz w:val="24"/>
              </w:rPr>
              <w:t xml:space="preserve"> </w:t>
            </w:r>
            <w:r w:rsidRPr="00A224EA">
              <w:rPr>
                <w:spacing w:val="-6"/>
                <w:sz w:val="24"/>
              </w:rPr>
              <w:t>votes</w:t>
            </w:r>
            <w:r w:rsidRPr="00A224EA">
              <w:rPr>
                <w:spacing w:val="-9"/>
                <w:sz w:val="24"/>
              </w:rPr>
              <w:t xml:space="preserve"> </w:t>
            </w:r>
            <w:r w:rsidRPr="00A224EA">
              <w:rPr>
                <w:spacing w:val="-6"/>
                <w:sz w:val="24"/>
              </w:rPr>
              <w:t>in</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ledger</w:t>
            </w:r>
            <w:r w:rsidRPr="00A224EA">
              <w:rPr>
                <w:spacing w:val="-8"/>
                <w:sz w:val="24"/>
              </w:rPr>
              <w:t xml:space="preserve"> </w:t>
            </w:r>
            <w:r w:rsidRPr="00A224EA">
              <w:rPr>
                <w:spacing w:val="-6"/>
                <w:sz w:val="24"/>
              </w:rPr>
              <w:t xml:space="preserve">for </w:t>
            </w:r>
            <w:r w:rsidRPr="00A224EA">
              <w:rPr>
                <w:sz w:val="24"/>
              </w:rPr>
              <w:t>the</w:t>
            </w:r>
            <w:r w:rsidRPr="00A224EA">
              <w:rPr>
                <w:spacing w:val="-15"/>
                <w:sz w:val="24"/>
              </w:rPr>
              <w:t xml:space="preserve"> </w:t>
            </w:r>
            <w:r w:rsidRPr="00A224EA">
              <w:rPr>
                <w:sz w:val="24"/>
              </w:rPr>
              <w:t>purpose</w:t>
            </w:r>
            <w:r w:rsidRPr="00A224EA">
              <w:rPr>
                <w:spacing w:val="-14"/>
                <w:sz w:val="24"/>
              </w:rPr>
              <w:t xml:space="preserve"> </w:t>
            </w:r>
            <w:r w:rsidRPr="00A224EA">
              <w:rPr>
                <w:sz w:val="24"/>
              </w:rPr>
              <w:t>of</w:t>
            </w:r>
            <w:r w:rsidRPr="00A224EA">
              <w:rPr>
                <w:spacing w:val="-15"/>
                <w:sz w:val="24"/>
              </w:rPr>
              <w:t xml:space="preserve"> </w:t>
            </w:r>
            <w:r w:rsidRPr="00A224EA">
              <w:rPr>
                <w:sz w:val="24"/>
              </w:rPr>
              <w:t>budget</w:t>
            </w:r>
            <w:r w:rsidRPr="00A224EA">
              <w:rPr>
                <w:spacing w:val="-14"/>
                <w:sz w:val="24"/>
              </w:rPr>
              <w:t xml:space="preserve"> </w:t>
            </w:r>
            <w:r w:rsidRPr="00A224EA">
              <w:rPr>
                <w:sz w:val="24"/>
              </w:rPr>
              <w:t>monitoring</w:t>
            </w:r>
          </w:p>
        </w:tc>
        <w:tc>
          <w:tcPr>
            <w:tcW w:w="1529" w:type="dxa"/>
          </w:tcPr>
          <w:p w14:paraId="66521342" w14:textId="77777777" w:rsidR="00B7424F" w:rsidRPr="00A224EA" w:rsidRDefault="00672CA2">
            <w:pPr>
              <w:pStyle w:val="TableParagraph"/>
              <w:spacing w:line="264" w:lineRule="exact"/>
              <w:ind w:left="110"/>
              <w:rPr>
                <w:sz w:val="24"/>
              </w:rPr>
            </w:pPr>
            <w:r w:rsidRPr="00A224EA">
              <w:rPr>
                <w:spacing w:val="-2"/>
                <w:sz w:val="24"/>
              </w:rPr>
              <w:t>Mandatory</w:t>
            </w:r>
          </w:p>
        </w:tc>
        <w:tc>
          <w:tcPr>
            <w:tcW w:w="2071" w:type="dxa"/>
          </w:tcPr>
          <w:p w14:paraId="75B9BD3D" w14:textId="77777777" w:rsidR="00B7424F" w:rsidRPr="00A224EA" w:rsidRDefault="00B7424F">
            <w:pPr>
              <w:pStyle w:val="TableParagraph"/>
            </w:pPr>
          </w:p>
        </w:tc>
      </w:tr>
    </w:tbl>
    <w:p w14:paraId="4DDF1A54" w14:textId="77777777" w:rsidR="00B7424F" w:rsidRPr="00A224EA" w:rsidRDefault="00B7424F">
      <w:pPr>
        <w:sectPr w:rsidR="00B7424F" w:rsidRPr="00A224EA" w:rsidSect="00323C9A">
          <w:type w:val="continuous"/>
          <w:pgSz w:w="11920" w:h="16850"/>
          <w:pgMar w:top="1140" w:right="200" w:bottom="1948"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4858"/>
        <w:gridCol w:w="1529"/>
        <w:gridCol w:w="2071"/>
      </w:tblGrid>
      <w:tr w:rsidR="00B7424F" w:rsidRPr="00A224EA" w14:paraId="4D90B626" w14:textId="77777777">
        <w:trPr>
          <w:trHeight w:val="532"/>
        </w:trPr>
        <w:tc>
          <w:tcPr>
            <w:tcW w:w="871" w:type="dxa"/>
          </w:tcPr>
          <w:p w14:paraId="0301DDDD" w14:textId="77777777" w:rsidR="00B7424F" w:rsidRPr="00A224EA" w:rsidRDefault="00672CA2">
            <w:pPr>
              <w:pStyle w:val="TableParagraph"/>
              <w:spacing w:before="226"/>
              <w:ind w:right="90"/>
              <w:jc w:val="right"/>
              <w:rPr>
                <w:sz w:val="24"/>
              </w:rPr>
            </w:pPr>
            <w:r w:rsidRPr="00A224EA">
              <w:rPr>
                <w:spacing w:val="-5"/>
                <w:sz w:val="24"/>
              </w:rPr>
              <w:t>27</w:t>
            </w:r>
          </w:p>
        </w:tc>
        <w:tc>
          <w:tcPr>
            <w:tcW w:w="4858" w:type="dxa"/>
          </w:tcPr>
          <w:p w14:paraId="79A9167D" w14:textId="77777777" w:rsidR="00B7424F" w:rsidRPr="00A224EA" w:rsidRDefault="00672CA2">
            <w:pPr>
              <w:pStyle w:val="TableParagraph"/>
              <w:spacing w:before="108"/>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1"/>
                <w:sz w:val="24"/>
              </w:rPr>
              <w:t xml:space="preserve"> </w:t>
            </w:r>
            <w:r w:rsidRPr="00A224EA">
              <w:rPr>
                <w:w w:val="90"/>
                <w:sz w:val="24"/>
              </w:rPr>
              <w:t>generate</w:t>
            </w:r>
            <w:r w:rsidRPr="00A224EA">
              <w:rPr>
                <w:spacing w:val="1"/>
                <w:sz w:val="24"/>
              </w:rPr>
              <w:t xml:space="preserve"> </w:t>
            </w:r>
            <w:r w:rsidRPr="00A224EA">
              <w:rPr>
                <w:w w:val="90"/>
                <w:sz w:val="24"/>
              </w:rPr>
              <w:t>Budget</w:t>
            </w:r>
            <w:r w:rsidRPr="00A224EA">
              <w:rPr>
                <w:spacing w:val="-5"/>
                <w:sz w:val="24"/>
              </w:rPr>
              <w:t xml:space="preserve"> </w:t>
            </w:r>
            <w:r w:rsidRPr="00A224EA">
              <w:rPr>
                <w:spacing w:val="-2"/>
                <w:w w:val="90"/>
                <w:sz w:val="24"/>
              </w:rPr>
              <w:t>report</w:t>
            </w:r>
          </w:p>
        </w:tc>
        <w:tc>
          <w:tcPr>
            <w:tcW w:w="1529" w:type="dxa"/>
          </w:tcPr>
          <w:p w14:paraId="66D0A3E2"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71" w:type="dxa"/>
          </w:tcPr>
          <w:p w14:paraId="6D2C0A36" w14:textId="77777777" w:rsidR="00B7424F" w:rsidRPr="00A224EA" w:rsidRDefault="00B7424F">
            <w:pPr>
              <w:pStyle w:val="TableParagraph"/>
              <w:rPr>
                <w:sz w:val="20"/>
              </w:rPr>
            </w:pPr>
          </w:p>
        </w:tc>
      </w:tr>
      <w:tr w:rsidR="00B7424F" w:rsidRPr="00A224EA" w14:paraId="6B4B6884" w14:textId="77777777">
        <w:trPr>
          <w:trHeight w:val="1473"/>
        </w:trPr>
        <w:tc>
          <w:tcPr>
            <w:tcW w:w="871" w:type="dxa"/>
          </w:tcPr>
          <w:p w14:paraId="43A8A573" w14:textId="77777777" w:rsidR="00B7424F" w:rsidRPr="00A224EA" w:rsidRDefault="00B7424F">
            <w:pPr>
              <w:pStyle w:val="TableParagraph"/>
              <w:rPr>
                <w:b/>
                <w:i/>
                <w:sz w:val="24"/>
              </w:rPr>
            </w:pPr>
          </w:p>
          <w:p w14:paraId="37DFF7DB" w14:textId="77777777" w:rsidR="00B7424F" w:rsidRPr="00A224EA" w:rsidRDefault="00B7424F">
            <w:pPr>
              <w:pStyle w:val="TableParagraph"/>
              <w:rPr>
                <w:b/>
                <w:i/>
                <w:sz w:val="24"/>
              </w:rPr>
            </w:pPr>
          </w:p>
          <w:p w14:paraId="2634668D" w14:textId="77777777" w:rsidR="00B7424F" w:rsidRPr="00A224EA" w:rsidRDefault="00B7424F">
            <w:pPr>
              <w:pStyle w:val="TableParagraph"/>
              <w:spacing w:before="216"/>
              <w:rPr>
                <w:b/>
                <w:i/>
                <w:sz w:val="24"/>
              </w:rPr>
            </w:pPr>
          </w:p>
          <w:p w14:paraId="434EE878" w14:textId="77777777" w:rsidR="00B7424F" w:rsidRPr="00A224EA" w:rsidRDefault="00672CA2">
            <w:pPr>
              <w:pStyle w:val="TableParagraph"/>
              <w:spacing w:before="1"/>
              <w:ind w:right="92"/>
              <w:jc w:val="right"/>
              <w:rPr>
                <w:sz w:val="24"/>
              </w:rPr>
            </w:pPr>
            <w:r w:rsidRPr="00A224EA">
              <w:rPr>
                <w:spacing w:val="-5"/>
                <w:sz w:val="24"/>
              </w:rPr>
              <w:t>28</w:t>
            </w:r>
          </w:p>
        </w:tc>
        <w:tc>
          <w:tcPr>
            <w:tcW w:w="4858" w:type="dxa"/>
          </w:tcPr>
          <w:p w14:paraId="453914BE" w14:textId="77777777" w:rsidR="00B7424F" w:rsidRPr="00A224EA" w:rsidRDefault="00672CA2">
            <w:pPr>
              <w:pStyle w:val="TableParagraph"/>
              <w:spacing w:line="259" w:lineRule="auto"/>
              <w:ind w:left="110" w:right="161"/>
              <w:rPr>
                <w:sz w:val="24"/>
              </w:rPr>
            </w:pPr>
            <w:r w:rsidRPr="00A224EA">
              <w:rPr>
                <w:spacing w:val="-6"/>
                <w:sz w:val="24"/>
              </w:rPr>
              <w:t>Ability</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compare</w:t>
            </w:r>
            <w:r w:rsidRPr="00A224EA">
              <w:rPr>
                <w:spacing w:val="-9"/>
                <w:sz w:val="24"/>
              </w:rPr>
              <w:t xml:space="preserve"> </w:t>
            </w:r>
            <w:r w:rsidRPr="00A224EA">
              <w:rPr>
                <w:spacing w:val="-6"/>
                <w:sz w:val="24"/>
              </w:rPr>
              <w:t>financial</w:t>
            </w:r>
            <w:r w:rsidRPr="00A224EA">
              <w:rPr>
                <w:spacing w:val="-8"/>
                <w:sz w:val="24"/>
              </w:rPr>
              <w:t xml:space="preserve"> </w:t>
            </w:r>
            <w:r w:rsidRPr="00A224EA">
              <w:rPr>
                <w:spacing w:val="-6"/>
                <w:sz w:val="24"/>
              </w:rPr>
              <w:t>reports</w:t>
            </w:r>
            <w:r w:rsidRPr="00A224EA">
              <w:rPr>
                <w:spacing w:val="-9"/>
                <w:sz w:val="24"/>
              </w:rPr>
              <w:t xml:space="preserve"> </w:t>
            </w:r>
            <w:r w:rsidRPr="00A224EA">
              <w:rPr>
                <w:spacing w:val="-6"/>
                <w:sz w:val="24"/>
              </w:rPr>
              <w:t>such</w:t>
            </w:r>
            <w:r w:rsidRPr="00A224EA">
              <w:rPr>
                <w:spacing w:val="-8"/>
                <w:sz w:val="24"/>
              </w:rPr>
              <w:t xml:space="preserve"> </w:t>
            </w:r>
            <w:r w:rsidRPr="00A224EA">
              <w:rPr>
                <w:spacing w:val="-6"/>
                <w:sz w:val="24"/>
              </w:rPr>
              <w:t xml:space="preserve">as </w:t>
            </w:r>
            <w:r w:rsidRPr="00A224EA">
              <w:rPr>
                <w:w w:val="90"/>
                <w:sz w:val="24"/>
              </w:rPr>
              <w:t>Income and expenditure and Balance sheet against</w:t>
            </w:r>
            <w:r w:rsidRPr="00A224EA">
              <w:rPr>
                <w:spacing w:val="-5"/>
                <w:w w:val="90"/>
                <w:sz w:val="24"/>
              </w:rPr>
              <w:t xml:space="preserve"> </w:t>
            </w:r>
            <w:r w:rsidRPr="00A224EA">
              <w:rPr>
                <w:w w:val="90"/>
                <w:sz w:val="24"/>
              </w:rPr>
              <w:t>budget,</w:t>
            </w:r>
            <w:r w:rsidRPr="00A224EA">
              <w:rPr>
                <w:spacing w:val="-4"/>
                <w:w w:val="90"/>
                <w:sz w:val="24"/>
              </w:rPr>
              <w:t xml:space="preserve"> </w:t>
            </w:r>
            <w:r w:rsidRPr="00A224EA">
              <w:rPr>
                <w:w w:val="90"/>
                <w:sz w:val="24"/>
              </w:rPr>
              <w:t>across</w:t>
            </w:r>
            <w:r w:rsidRPr="00A224EA">
              <w:rPr>
                <w:spacing w:val="-6"/>
                <w:w w:val="90"/>
                <w:sz w:val="24"/>
              </w:rPr>
              <w:t xml:space="preserve"> </w:t>
            </w:r>
            <w:r w:rsidRPr="00A224EA">
              <w:rPr>
                <w:w w:val="90"/>
                <w:sz w:val="24"/>
              </w:rPr>
              <w:t>periods</w:t>
            </w:r>
            <w:r w:rsidRPr="00A224EA">
              <w:rPr>
                <w:spacing w:val="-3"/>
                <w:w w:val="90"/>
                <w:sz w:val="24"/>
              </w:rPr>
              <w:t xml:space="preserve"> </w:t>
            </w:r>
            <w:r w:rsidRPr="00A224EA">
              <w:rPr>
                <w:w w:val="90"/>
                <w:sz w:val="24"/>
              </w:rPr>
              <w:t>e.g.</w:t>
            </w:r>
            <w:r w:rsidRPr="00A224EA">
              <w:rPr>
                <w:spacing w:val="-6"/>
                <w:w w:val="90"/>
                <w:sz w:val="24"/>
              </w:rPr>
              <w:t xml:space="preserve"> </w:t>
            </w:r>
            <w:r w:rsidRPr="00A224EA">
              <w:rPr>
                <w:w w:val="90"/>
                <w:sz w:val="24"/>
              </w:rPr>
              <w:t>month,</w:t>
            </w:r>
            <w:r w:rsidRPr="00A224EA">
              <w:rPr>
                <w:spacing w:val="-7"/>
                <w:w w:val="90"/>
                <w:sz w:val="24"/>
              </w:rPr>
              <w:t xml:space="preserve"> </w:t>
            </w:r>
            <w:r w:rsidRPr="00A224EA">
              <w:rPr>
                <w:w w:val="90"/>
                <w:sz w:val="24"/>
              </w:rPr>
              <w:t>year to date, previous three cumulative years, and</w:t>
            </w:r>
          </w:p>
          <w:p w14:paraId="39DD8C00" w14:textId="77777777" w:rsidR="00B7424F" w:rsidRPr="00A224EA" w:rsidRDefault="00672CA2">
            <w:pPr>
              <w:pStyle w:val="TableParagraph"/>
              <w:ind w:left="110"/>
              <w:rPr>
                <w:sz w:val="24"/>
              </w:rPr>
            </w:pPr>
            <w:r w:rsidRPr="00A224EA">
              <w:rPr>
                <w:w w:val="85"/>
                <w:sz w:val="24"/>
              </w:rPr>
              <w:t>provide</w:t>
            </w:r>
            <w:r w:rsidRPr="00A224EA">
              <w:rPr>
                <w:spacing w:val="26"/>
                <w:sz w:val="24"/>
              </w:rPr>
              <w:t xml:space="preserve"> </w:t>
            </w:r>
            <w:r w:rsidRPr="00A224EA">
              <w:rPr>
                <w:spacing w:val="-2"/>
                <w:sz w:val="24"/>
              </w:rPr>
              <w:t>variances</w:t>
            </w:r>
          </w:p>
        </w:tc>
        <w:tc>
          <w:tcPr>
            <w:tcW w:w="1529" w:type="dxa"/>
          </w:tcPr>
          <w:p w14:paraId="0350A0B7" w14:textId="77777777" w:rsidR="00B7424F" w:rsidRPr="00A224EA" w:rsidRDefault="00672CA2">
            <w:pPr>
              <w:pStyle w:val="TableParagraph"/>
              <w:spacing w:line="261" w:lineRule="exact"/>
              <w:ind w:right="124"/>
              <w:jc w:val="center"/>
              <w:rPr>
                <w:sz w:val="24"/>
              </w:rPr>
            </w:pPr>
            <w:r w:rsidRPr="00A224EA">
              <w:rPr>
                <w:spacing w:val="-2"/>
                <w:sz w:val="24"/>
              </w:rPr>
              <w:t>Mandatory</w:t>
            </w:r>
          </w:p>
        </w:tc>
        <w:tc>
          <w:tcPr>
            <w:tcW w:w="2071" w:type="dxa"/>
          </w:tcPr>
          <w:p w14:paraId="47322F3F" w14:textId="77777777" w:rsidR="00B7424F" w:rsidRPr="00A224EA" w:rsidRDefault="00B7424F">
            <w:pPr>
              <w:pStyle w:val="TableParagraph"/>
              <w:rPr>
                <w:sz w:val="20"/>
              </w:rPr>
            </w:pPr>
          </w:p>
        </w:tc>
      </w:tr>
      <w:tr w:rsidR="00B7424F" w:rsidRPr="00A224EA" w14:paraId="60E7794C" w14:textId="77777777">
        <w:trPr>
          <w:trHeight w:val="1050"/>
        </w:trPr>
        <w:tc>
          <w:tcPr>
            <w:tcW w:w="871" w:type="dxa"/>
          </w:tcPr>
          <w:p w14:paraId="46F57E9F" w14:textId="77777777" w:rsidR="00B7424F" w:rsidRPr="00A224EA" w:rsidRDefault="00B7424F">
            <w:pPr>
              <w:pStyle w:val="TableParagraph"/>
              <w:spacing w:before="272"/>
              <w:rPr>
                <w:b/>
                <w:i/>
                <w:sz w:val="24"/>
              </w:rPr>
            </w:pPr>
          </w:p>
          <w:p w14:paraId="53077E8A" w14:textId="77777777" w:rsidR="00B7424F" w:rsidRPr="00A224EA" w:rsidRDefault="00672CA2">
            <w:pPr>
              <w:pStyle w:val="TableParagraph"/>
              <w:ind w:right="89"/>
              <w:jc w:val="right"/>
              <w:rPr>
                <w:sz w:val="24"/>
              </w:rPr>
            </w:pPr>
            <w:r w:rsidRPr="00A224EA">
              <w:rPr>
                <w:spacing w:val="-5"/>
                <w:sz w:val="24"/>
              </w:rPr>
              <w:t>29</w:t>
            </w:r>
          </w:p>
        </w:tc>
        <w:tc>
          <w:tcPr>
            <w:tcW w:w="4858" w:type="dxa"/>
          </w:tcPr>
          <w:p w14:paraId="618E59BC" w14:textId="77777777" w:rsidR="00B7424F" w:rsidRPr="00A224EA" w:rsidRDefault="00672CA2">
            <w:pPr>
              <w:pStyle w:val="TableParagraph"/>
              <w:spacing w:before="271"/>
              <w:ind w:left="110"/>
              <w:rPr>
                <w:sz w:val="24"/>
              </w:rPr>
            </w:pPr>
            <w:r w:rsidRPr="00A224EA">
              <w:rPr>
                <w:w w:val="90"/>
                <w:sz w:val="24"/>
              </w:rPr>
              <w:t>Ability</w:t>
            </w:r>
            <w:r w:rsidRPr="00A224EA">
              <w:rPr>
                <w:spacing w:val="10"/>
                <w:sz w:val="24"/>
              </w:rPr>
              <w:t xml:space="preserve"> </w:t>
            </w:r>
            <w:r w:rsidRPr="00A224EA">
              <w:rPr>
                <w:w w:val="90"/>
                <w:sz w:val="24"/>
              </w:rPr>
              <w:t>to</w:t>
            </w:r>
            <w:r w:rsidRPr="00A224EA">
              <w:rPr>
                <w:spacing w:val="8"/>
                <w:sz w:val="24"/>
              </w:rPr>
              <w:t xml:space="preserve"> </w:t>
            </w:r>
            <w:r w:rsidRPr="00A224EA">
              <w:rPr>
                <w:w w:val="90"/>
                <w:sz w:val="24"/>
              </w:rPr>
              <w:t>export</w:t>
            </w:r>
            <w:r w:rsidRPr="00A224EA">
              <w:rPr>
                <w:spacing w:val="9"/>
                <w:sz w:val="24"/>
              </w:rPr>
              <w:t xml:space="preserve"> </w:t>
            </w:r>
            <w:r w:rsidRPr="00A224EA">
              <w:rPr>
                <w:w w:val="90"/>
                <w:sz w:val="24"/>
              </w:rPr>
              <w:t>reports</w:t>
            </w:r>
            <w:r w:rsidRPr="00A224EA">
              <w:rPr>
                <w:spacing w:val="11"/>
                <w:sz w:val="24"/>
              </w:rPr>
              <w:t xml:space="preserve"> </w:t>
            </w:r>
            <w:r w:rsidRPr="00A224EA">
              <w:rPr>
                <w:w w:val="90"/>
                <w:sz w:val="24"/>
              </w:rPr>
              <w:t>to</w:t>
            </w:r>
            <w:r w:rsidRPr="00A224EA">
              <w:rPr>
                <w:spacing w:val="7"/>
                <w:sz w:val="24"/>
              </w:rPr>
              <w:t xml:space="preserve"> </w:t>
            </w:r>
            <w:r w:rsidRPr="00A224EA">
              <w:rPr>
                <w:w w:val="90"/>
                <w:sz w:val="24"/>
              </w:rPr>
              <w:t>MS</w:t>
            </w:r>
            <w:r w:rsidRPr="00A224EA">
              <w:rPr>
                <w:spacing w:val="8"/>
                <w:sz w:val="24"/>
              </w:rPr>
              <w:t xml:space="preserve"> </w:t>
            </w:r>
            <w:r w:rsidRPr="00A224EA">
              <w:rPr>
                <w:spacing w:val="-4"/>
                <w:w w:val="90"/>
                <w:sz w:val="24"/>
              </w:rPr>
              <w:t>Excel</w:t>
            </w:r>
          </w:p>
        </w:tc>
        <w:tc>
          <w:tcPr>
            <w:tcW w:w="1529" w:type="dxa"/>
          </w:tcPr>
          <w:p w14:paraId="2D1566D4"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71" w:type="dxa"/>
          </w:tcPr>
          <w:p w14:paraId="29168B37" w14:textId="77777777" w:rsidR="00B7424F" w:rsidRPr="00A224EA" w:rsidRDefault="00B7424F">
            <w:pPr>
              <w:pStyle w:val="TableParagraph"/>
              <w:rPr>
                <w:sz w:val="20"/>
              </w:rPr>
            </w:pPr>
          </w:p>
        </w:tc>
      </w:tr>
    </w:tbl>
    <w:p w14:paraId="2B253AEB" w14:textId="77777777" w:rsidR="00B7424F" w:rsidRPr="00A224EA" w:rsidRDefault="00B7424F">
      <w:pPr>
        <w:pStyle w:val="BodyText"/>
        <w:spacing w:before="66"/>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95A36EE" w14:textId="77777777">
        <w:trPr>
          <w:trHeight w:val="832"/>
        </w:trPr>
        <w:tc>
          <w:tcPr>
            <w:tcW w:w="871" w:type="dxa"/>
            <w:shd w:val="clear" w:color="auto" w:fill="9CC2E4"/>
          </w:tcPr>
          <w:p w14:paraId="4E5208D6"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3C29CDD0"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2AC976C3" w14:textId="77777777" w:rsidR="00B7424F" w:rsidRPr="00A224EA" w:rsidRDefault="00672CA2">
            <w:pPr>
              <w:pStyle w:val="TableParagraph"/>
              <w:spacing w:before="149"/>
              <w:ind w:right="225"/>
              <w:jc w:val="center"/>
              <w:rPr>
                <w:b/>
                <w:sz w:val="24"/>
              </w:rPr>
            </w:pPr>
            <w:r w:rsidRPr="00A224EA">
              <w:rPr>
                <w:b/>
                <w:spacing w:val="-2"/>
                <w:w w:val="110"/>
                <w:sz w:val="24"/>
              </w:rPr>
              <w:t>Priority</w:t>
            </w:r>
          </w:p>
        </w:tc>
        <w:tc>
          <w:tcPr>
            <w:tcW w:w="2092" w:type="dxa"/>
            <w:tcBorders>
              <w:bottom w:val="nil"/>
            </w:tcBorders>
            <w:shd w:val="clear" w:color="auto" w:fill="9CC2E4"/>
          </w:tcPr>
          <w:p w14:paraId="0DDDD449" w14:textId="77777777" w:rsidR="00B7424F" w:rsidRPr="00A224EA" w:rsidRDefault="00672CA2">
            <w:pPr>
              <w:pStyle w:val="TableParagraph"/>
              <w:spacing w:before="8"/>
              <w:ind w:left="111"/>
              <w:rPr>
                <w:b/>
                <w:sz w:val="24"/>
              </w:rPr>
            </w:pPr>
            <w:r w:rsidRPr="00A224EA">
              <w:rPr>
                <w:b/>
                <w:spacing w:val="-2"/>
                <w:w w:val="105"/>
                <w:sz w:val="24"/>
              </w:rPr>
              <w:t>Compliance</w:t>
            </w:r>
          </w:p>
          <w:p w14:paraId="1225A5E7" w14:textId="77777777" w:rsidR="00B7424F" w:rsidRPr="00A224EA" w:rsidRDefault="00672CA2">
            <w:pPr>
              <w:pStyle w:val="TableParagraph"/>
              <w:spacing w:line="270" w:lineRule="atLeas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3BF67175" w14:textId="77777777">
        <w:trPr>
          <w:trHeight w:val="930"/>
        </w:trPr>
        <w:tc>
          <w:tcPr>
            <w:tcW w:w="871" w:type="dxa"/>
          </w:tcPr>
          <w:p w14:paraId="24FA2227" w14:textId="77777777" w:rsidR="00B7424F" w:rsidRPr="00A224EA" w:rsidRDefault="00B7424F">
            <w:pPr>
              <w:pStyle w:val="TableParagraph"/>
              <w:rPr>
                <w:b/>
                <w:i/>
                <w:sz w:val="24"/>
              </w:rPr>
            </w:pPr>
          </w:p>
          <w:p w14:paraId="2AFCF5E8" w14:textId="77777777" w:rsidR="00B7424F" w:rsidRPr="00A224EA" w:rsidRDefault="00B7424F">
            <w:pPr>
              <w:pStyle w:val="TableParagraph"/>
              <w:spacing w:before="2"/>
              <w:rPr>
                <w:b/>
                <w:i/>
                <w:sz w:val="24"/>
              </w:rPr>
            </w:pPr>
          </w:p>
          <w:p w14:paraId="4572808D" w14:textId="77777777" w:rsidR="00B7424F" w:rsidRPr="00A224EA" w:rsidRDefault="00672CA2">
            <w:pPr>
              <w:pStyle w:val="TableParagraph"/>
              <w:ind w:right="94"/>
              <w:jc w:val="right"/>
              <w:rPr>
                <w:sz w:val="24"/>
              </w:rPr>
            </w:pPr>
            <w:r w:rsidRPr="00A224EA">
              <w:rPr>
                <w:spacing w:val="-5"/>
                <w:sz w:val="24"/>
              </w:rPr>
              <w:t>30</w:t>
            </w:r>
          </w:p>
        </w:tc>
        <w:tc>
          <w:tcPr>
            <w:tcW w:w="5110" w:type="dxa"/>
          </w:tcPr>
          <w:p w14:paraId="54BA6EB3" w14:textId="77777777" w:rsidR="00B7424F" w:rsidRPr="00A224EA" w:rsidRDefault="00672CA2">
            <w:pPr>
              <w:pStyle w:val="TableParagraph"/>
              <w:spacing w:line="259" w:lineRule="auto"/>
              <w:ind w:left="110" w:right="237"/>
              <w:rPr>
                <w:sz w:val="24"/>
              </w:rPr>
            </w:pPr>
            <w:r w:rsidRPr="00A224EA">
              <w:rPr>
                <w:w w:val="90"/>
                <w:sz w:val="24"/>
              </w:rPr>
              <w:t>Ability to generate management accounts and statutory</w:t>
            </w:r>
            <w:r w:rsidRPr="00A224EA">
              <w:rPr>
                <w:spacing w:val="-7"/>
                <w:w w:val="90"/>
                <w:sz w:val="24"/>
              </w:rPr>
              <w:t xml:space="preserve"> </w:t>
            </w:r>
            <w:r w:rsidRPr="00A224EA">
              <w:rPr>
                <w:w w:val="90"/>
                <w:sz w:val="24"/>
              </w:rPr>
              <w:t>accounts</w:t>
            </w:r>
            <w:r w:rsidRPr="00A224EA">
              <w:rPr>
                <w:spacing w:val="-6"/>
                <w:w w:val="90"/>
                <w:sz w:val="24"/>
              </w:rPr>
              <w:t xml:space="preserve"> </w:t>
            </w:r>
            <w:r w:rsidRPr="00A224EA">
              <w:rPr>
                <w:w w:val="90"/>
                <w:sz w:val="24"/>
              </w:rPr>
              <w:t>reports</w:t>
            </w:r>
            <w:r w:rsidRPr="00A224EA">
              <w:rPr>
                <w:spacing w:val="-9"/>
                <w:w w:val="90"/>
                <w:sz w:val="24"/>
              </w:rPr>
              <w:t xml:space="preserve"> </w:t>
            </w:r>
            <w:r w:rsidRPr="00A224EA">
              <w:rPr>
                <w:w w:val="90"/>
                <w:sz w:val="24"/>
              </w:rPr>
              <w:t>from</w:t>
            </w:r>
            <w:r w:rsidRPr="00A224EA">
              <w:rPr>
                <w:spacing w:val="-9"/>
                <w:w w:val="90"/>
                <w:sz w:val="24"/>
              </w:rPr>
              <w:t xml:space="preserve"> </w:t>
            </w:r>
            <w:r w:rsidRPr="00A224EA">
              <w:rPr>
                <w:w w:val="90"/>
                <w:sz w:val="24"/>
              </w:rPr>
              <w:t>the</w:t>
            </w:r>
            <w:r w:rsidRPr="00A224EA">
              <w:rPr>
                <w:spacing w:val="-7"/>
                <w:w w:val="90"/>
                <w:sz w:val="24"/>
              </w:rPr>
              <w:t xml:space="preserve"> </w:t>
            </w:r>
            <w:r w:rsidRPr="00A224EA">
              <w:rPr>
                <w:w w:val="90"/>
                <w:sz w:val="24"/>
              </w:rPr>
              <w:t>ledger.</w:t>
            </w:r>
            <w:r w:rsidRPr="00A224EA">
              <w:rPr>
                <w:spacing w:val="-9"/>
                <w:w w:val="90"/>
                <w:sz w:val="24"/>
              </w:rPr>
              <w:t xml:space="preserve"> </w:t>
            </w:r>
            <w:r w:rsidRPr="00A224EA">
              <w:rPr>
                <w:w w:val="90"/>
                <w:sz w:val="24"/>
              </w:rPr>
              <w:t xml:space="preserve">Allow </w:t>
            </w:r>
            <w:r w:rsidRPr="00A224EA">
              <w:rPr>
                <w:sz w:val="24"/>
              </w:rPr>
              <w:t>for</w:t>
            </w:r>
            <w:r w:rsidRPr="00A224EA">
              <w:rPr>
                <w:spacing w:val="-15"/>
                <w:sz w:val="24"/>
              </w:rPr>
              <w:t xml:space="preserve"> </w:t>
            </w:r>
            <w:r w:rsidRPr="00A224EA">
              <w:rPr>
                <w:sz w:val="24"/>
              </w:rPr>
              <w:t>Tax</w:t>
            </w:r>
            <w:r w:rsidRPr="00A224EA">
              <w:rPr>
                <w:spacing w:val="24"/>
                <w:sz w:val="24"/>
              </w:rPr>
              <w:t xml:space="preserve"> </w:t>
            </w:r>
            <w:r w:rsidRPr="00A224EA">
              <w:rPr>
                <w:sz w:val="24"/>
              </w:rPr>
              <w:t>computation</w:t>
            </w:r>
            <w:r w:rsidRPr="00A224EA">
              <w:rPr>
                <w:spacing w:val="-15"/>
                <w:sz w:val="24"/>
              </w:rPr>
              <w:t xml:space="preserve"> </w:t>
            </w:r>
            <w:r w:rsidRPr="00A224EA">
              <w:rPr>
                <w:sz w:val="24"/>
              </w:rPr>
              <w:t>and</w:t>
            </w:r>
            <w:r w:rsidRPr="00A224EA">
              <w:rPr>
                <w:spacing w:val="-14"/>
                <w:sz w:val="24"/>
              </w:rPr>
              <w:t xml:space="preserve"> </w:t>
            </w:r>
            <w:r w:rsidRPr="00A224EA">
              <w:rPr>
                <w:sz w:val="24"/>
              </w:rPr>
              <w:t>analysis</w:t>
            </w:r>
          </w:p>
        </w:tc>
        <w:tc>
          <w:tcPr>
            <w:tcW w:w="1531" w:type="dxa"/>
          </w:tcPr>
          <w:p w14:paraId="0F359BD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16A7BC7B" w14:textId="77777777" w:rsidR="00B7424F" w:rsidRPr="00A224EA" w:rsidRDefault="00B7424F">
            <w:pPr>
              <w:pStyle w:val="TableParagraph"/>
              <w:rPr>
                <w:sz w:val="20"/>
              </w:rPr>
            </w:pPr>
          </w:p>
        </w:tc>
      </w:tr>
      <w:tr w:rsidR="00B7424F" w:rsidRPr="00A224EA" w14:paraId="63F86DC1" w14:textId="77777777">
        <w:trPr>
          <w:trHeight w:val="928"/>
        </w:trPr>
        <w:tc>
          <w:tcPr>
            <w:tcW w:w="871" w:type="dxa"/>
          </w:tcPr>
          <w:p w14:paraId="786B66DF" w14:textId="77777777" w:rsidR="00B7424F" w:rsidRPr="00A224EA" w:rsidRDefault="00B7424F">
            <w:pPr>
              <w:pStyle w:val="TableParagraph"/>
              <w:rPr>
                <w:b/>
                <w:i/>
                <w:sz w:val="24"/>
              </w:rPr>
            </w:pPr>
          </w:p>
          <w:p w14:paraId="4B568341" w14:textId="77777777" w:rsidR="00B7424F" w:rsidRPr="00A224EA" w:rsidRDefault="00B7424F">
            <w:pPr>
              <w:pStyle w:val="TableParagraph"/>
              <w:spacing w:before="11"/>
              <w:rPr>
                <w:b/>
                <w:i/>
                <w:sz w:val="24"/>
              </w:rPr>
            </w:pPr>
          </w:p>
          <w:p w14:paraId="50F63366" w14:textId="77777777" w:rsidR="00B7424F" w:rsidRPr="00A224EA" w:rsidRDefault="00672CA2">
            <w:pPr>
              <w:pStyle w:val="TableParagraph"/>
              <w:spacing w:before="1"/>
              <w:ind w:right="93"/>
              <w:jc w:val="right"/>
              <w:rPr>
                <w:sz w:val="24"/>
              </w:rPr>
            </w:pPr>
            <w:r w:rsidRPr="00A224EA">
              <w:rPr>
                <w:spacing w:val="-5"/>
                <w:sz w:val="24"/>
              </w:rPr>
              <w:t>31</w:t>
            </w:r>
          </w:p>
        </w:tc>
        <w:tc>
          <w:tcPr>
            <w:tcW w:w="5110" w:type="dxa"/>
          </w:tcPr>
          <w:p w14:paraId="101EA148" w14:textId="77777777" w:rsidR="00B7424F" w:rsidRPr="00A224EA" w:rsidRDefault="00672CA2">
            <w:pPr>
              <w:pStyle w:val="TableParagraph"/>
              <w:spacing w:line="259" w:lineRule="auto"/>
              <w:ind w:left="110" w:right="237"/>
              <w:rPr>
                <w:sz w:val="24"/>
              </w:rPr>
            </w:pPr>
            <w:r w:rsidRPr="00A224EA">
              <w:rPr>
                <w:w w:val="90"/>
                <w:sz w:val="24"/>
              </w:rPr>
              <w:t>Automatic re-categorization of accounts for balance sheet reporting</w:t>
            </w:r>
            <w:r w:rsidRPr="00A224EA">
              <w:rPr>
                <w:spacing w:val="-2"/>
                <w:w w:val="90"/>
                <w:sz w:val="24"/>
              </w:rPr>
              <w:t xml:space="preserve"> </w:t>
            </w:r>
            <w:r w:rsidRPr="00A224EA">
              <w:rPr>
                <w:w w:val="90"/>
                <w:sz w:val="24"/>
              </w:rPr>
              <w:t>purposes,</w:t>
            </w:r>
            <w:r w:rsidRPr="00A224EA">
              <w:rPr>
                <w:spacing w:val="-1"/>
                <w:w w:val="90"/>
                <w:sz w:val="24"/>
              </w:rPr>
              <w:t xml:space="preserve"> </w:t>
            </w:r>
            <w:r w:rsidRPr="00A224EA">
              <w:rPr>
                <w:w w:val="90"/>
                <w:sz w:val="24"/>
              </w:rPr>
              <w:t xml:space="preserve">depending </w:t>
            </w:r>
            <w:r w:rsidRPr="00A224EA">
              <w:rPr>
                <w:spacing w:val="-2"/>
                <w:sz w:val="24"/>
              </w:rPr>
              <w:t>whether</w:t>
            </w:r>
            <w:r w:rsidRPr="00A224EA">
              <w:rPr>
                <w:spacing w:val="-10"/>
                <w:sz w:val="24"/>
              </w:rPr>
              <w:t xml:space="preserve"> </w:t>
            </w:r>
            <w:r w:rsidRPr="00A224EA">
              <w:rPr>
                <w:spacing w:val="-2"/>
                <w:sz w:val="24"/>
              </w:rPr>
              <w:t>the</w:t>
            </w:r>
            <w:r w:rsidRPr="00A224EA">
              <w:rPr>
                <w:spacing w:val="-9"/>
                <w:sz w:val="24"/>
              </w:rPr>
              <w:t xml:space="preserve"> </w:t>
            </w:r>
            <w:r w:rsidRPr="00A224EA">
              <w:rPr>
                <w:spacing w:val="-2"/>
                <w:sz w:val="24"/>
              </w:rPr>
              <w:t>balance</w:t>
            </w:r>
            <w:r w:rsidRPr="00A224EA">
              <w:rPr>
                <w:spacing w:val="-8"/>
                <w:sz w:val="24"/>
              </w:rPr>
              <w:t xml:space="preserve"> </w:t>
            </w:r>
            <w:r w:rsidRPr="00A224EA">
              <w:rPr>
                <w:spacing w:val="-2"/>
                <w:sz w:val="24"/>
              </w:rPr>
              <w:t>is</w:t>
            </w:r>
            <w:r w:rsidRPr="00A224EA">
              <w:rPr>
                <w:spacing w:val="-12"/>
                <w:sz w:val="24"/>
              </w:rPr>
              <w:t xml:space="preserve"> </w:t>
            </w:r>
            <w:r w:rsidRPr="00A224EA">
              <w:rPr>
                <w:spacing w:val="-2"/>
                <w:sz w:val="24"/>
              </w:rPr>
              <w:t>debit</w:t>
            </w:r>
            <w:r w:rsidRPr="00A224EA">
              <w:rPr>
                <w:spacing w:val="-11"/>
                <w:sz w:val="24"/>
              </w:rPr>
              <w:t xml:space="preserve"> </w:t>
            </w:r>
            <w:r w:rsidRPr="00A224EA">
              <w:rPr>
                <w:spacing w:val="-2"/>
                <w:sz w:val="24"/>
              </w:rPr>
              <w:t>or</w:t>
            </w:r>
            <w:r w:rsidRPr="00A224EA">
              <w:rPr>
                <w:spacing w:val="-10"/>
                <w:sz w:val="24"/>
              </w:rPr>
              <w:t xml:space="preserve"> </w:t>
            </w:r>
            <w:r w:rsidRPr="00A224EA">
              <w:rPr>
                <w:spacing w:val="-2"/>
                <w:sz w:val="24"/>
              </w:rPr>
              <w:t>credit.</w:t>
            </w:r>
          </w:p>
        </w:tc>
        <w:tc>
          <w:tcPr>
            <w:tcW w:w="1531" w:type="dxa"/>
          </w:tcPr>
          <w:p w14:paraId="021DF6B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28F713F" w14:textId="77777777" w:rsidR="00B7424F" w:rsidRPr="00A224EA" w:rsidRDefault="00B7424F">
            <w:pPr>
              <w:pStyle w:val="TableParagraph"/>
              <w:rPr>
                <w:sz w:val="20"/>
              </w:rPr>
            </w:pPr>
          </w:p>
        </w:tc>
      </w:tr>
      <w:tr w:rsidR="00B7424F" w:rsidRPr="00A224EA" w14:paraId="2547AC59" w14:textId="77777777">
        <w:trPr>
          <w:trHeight w:val="928"/>
        </w:trPr>
        <w:tc>
          <w:tcPr>
            <w:tcW w:w="871" w:type="dxa"/>
          </w:tcPr>
          <w:p w14:paraId="4C977D39" w14:textId="77777777" w:rsidR="00B7424F" w:rsidRPr="00A224EA" w:rsidRDefault="00B7424F">
            <w:pPr>
              <w:pStyle w:val="TableParagraph"/>
              <w:rPr>
                <w:b/>
                <w:i/>
                <w:sz w:val="24"/>
              </w:rPr>
            </w:pPr>
          </w:p>
          <w:p w14:paraId="6AABD410" w14:textId="77777777" w:rsidR="00B7424F" w:rsidRPr="00A224EA" w:rsidRDefault="00B7424F">
            <w:pPr>
              <w:pStyle w:val="TableParagraph"/>
              <w:spacing w:before="12"/>
              <w:rPr>
                <w:b/>
                <w:i/>
                <w:sz w:val="24"/>
              </w:rPr>
            </w:pPr>
          </w:p>
          <w:p w14:paraId="5CF35A47" w14:textId="77777777" w:rsidR="00B7424F" w:rsidRPr="00A224EA" w:rsidRDefault="00672CA2">
            <w:pPr>
              <w:pStyle w:val="TableParagraph"/>
              <w:ind w:right="92"/>
              <w:jc w:val="right"/>
              <w:rPr>
                <w:sz w:val="24"/>
              </w:rPr>
            </w:pPr>
            <w:r w:rsidRPr="00A224EA">
              <w:rPr>
                <w:spacing w:val="-5"/>
                <w:sz w:val="24"/>
              </w:rPr>
              <w:t>32</w:t>
            </w:r>
          </w:p>
        </w:tc>
        <w:tc>
          <w:tcPr>
            <w:tcW w:w="5110" w:type="dxa"/>
          </w:tcPr>
          <w:p w14:paraId="7EDB4848" w14:textId="77777777" w:rsidR="00B7424F" w:rsidRPr="00A224EA" w:rsidRDefault="00672CA2">
            <w:pPr>
              <w:pStyle w:val="TableParagraph"/>
              <w:spacing w:line="259" w:lineRule="auto"/>
              <w:ind w:left="110"/>
              <w:rPr>
                <w:sz w:val="24"/>
              </w:rPr>
            </w:pPr>
            <w:r w:rsidRPr="00A224EA">
              <w:rPr>
                <w:w w:val="90"/>
                <w:sz w:val="24"/>
              </w:rPr>
              <w:t xml:space="preserve">Fund accountability statement: Ability to generate fund accountability statement pre funding source </w:t>
            </w:r>
            <w:r w:rsidRPr="00A224EA">
              <w:rPr>
                <w:spacing w:val="-8"/>
                <w:sz w:val="24"/>
              </w:rPr>
              <w:t>per period.</w:t>
            </w:r>
            <w:r w:rsidRPr="00A224EA">
              <w:rPr>
                <w:spacing w:val="-1"/>
                <w:sz w:val="24"/>
              </w:rPr>
              <w:t xml:space="preserve"> </w:t>
            </w:r>
            <w:r w:rsidRPr="00A224EA">
              <w:rPr>
                <w:spacing w:val="-8"/>
                <w:sz w:val="24"/>
              </w:rPr>
              <w:t>And</w:t>
            </w:r>
            <w:r w:rsidRPr="00A224EA">
              <w:rPr>
                <w:spacing w:val="-4"/>
                <w:sz w:val="24"/>
              </w:rPr>
              <w:t xml:space="preserve"> </w:t>
            </w:r>
            <w:r w:rsidRPr="00A224EA">
              <w:rPr>
                <w:spacing w:val="-8"/>
                <w:sz w:val="24"/>
              </w:rPr>
              <w:t>compare</w:t>
            </w:r>
            <w:r w:rsidRPr="00A224EA">
              <w:rPr>
                <w:sz w:val="24"/>
              </w:rPr>
              <w:t xml:space="preserve"> </w:t>
            </w:r>
            <w:r w:rsidRPr="00A224EA">
              <w:rPr>
                <w:spacing w:val="-8"/>
                <w:sz w:val="24"/>
              </w:rPr>
              <w:t>last</w:t>
            </w:r>
            <w:r w:rsidRPr="00A224EA">
              <w:rPr>
                <w:spacing w:val="-6"/>
                <w:sz w:val="24"/>
              </w:rPr>
              <w:t xml:space="preserve"> </w:t>
            </w:r>
            <w:r w:rsidRPr="00A224EA">
              <w:rPr>
                <w:spacing w:val="-8"/>
                <w:sz w:val="24"/>
              </w:rPr>
              <w:t>year</w:t>
            </w:r>
            <w:r w:rsidRPr="00A224EA">
              <w:rPr>
                <w:spacing w:val="-7"/>
                <w:sz w:val="24"/>
              </w:rPr>
              <w:t xml:space="preserve"> </w:t>
            </w:r>
            <w:r w:rsidRPr="00A224EA">
              <w:rPr>
                <w:spacing w:val="-8"/>
                <w:sz w:val="24"/>
              </w:rPr>
              <w:t>to</w:t>
            </w:r>
            <w:r w:rsidRPr="00A224EA">
              <w:rPr>
                <w:spacing w:val="-2"/>
                <w:sz w:val="24"/>
              </w:rPr>
              <w:t xml:space="preserve"> </w:t>
            </w:r>
            <w:r w:rsidRPr="00A224EA">
              <w:rPr>
                <w:spacing w:val="-8"/>
                <w:sz w:val="24"/>
              </w:rPr>
              <w:t>this</w:t>
            </w:r>
            <w:r w:rsidRPr="00A224EA">
              <w:rPr>
                <w:spacing w:val="-4"/>
                <w:sz w:val="24"/>
              </w:rPr>
              <w:t xml:space="preserve"> </w:t>
            </w:r>
            <w:r w:rsidRPr="00A224EA">
              <w:rPr>
                <w:spacing w:val="-8"/>
                <w:sz w:val="24"/>
              </w:rPr>
              <w:t>year</w:t>
            </w:r>
          </w:p>
        </w:tc>
        <w:tc>
          <w:tcPr>
            <w:tcW w:w="1531" w:type="dxa"/>
          </w:tcPr>
          <w:p w14:paraId="3D70E0FA"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2E73A32C" w14:textId="77777777" w:rsidR="00B7424F" w:rsidRPr="00A224EA" w:rsidRDefault="00B7424F">
            <w:pPr>
              <w:pStyle w:val="TableParagraph"/>
              <w:rPr>
                <w:sz w:val="20"/>
              </w:rPr>
            </w:pPr>
          </w:p>
        </w:tc>
      </w:tr>
      <w:tr w:rsidR="00B7424F" w:rsidRPr="00A224EA" w14:paraId="7B6C3C1B" w14:textId="77777777">
        <w:trPr>
          <w:trHeight w:val="630"/>
        </w:trPr>
        <w:tc>
          <w:tcPr>
            <w:tcW w:w="871" w:type="dxa"/>
          </w:tcPr>
          <w:p w14:paraId="49AB923F" w14:textId="77777777" w:rsidR="00B7424F" w:rsidRPr="00A224EA" w:rsidRDefault="00B7424F">
            <w:pPr>
              <w:pStyle w:val="TableParagraph"/>
              <w:spacing w:before="6"/>
              <w:rPr>
                <w:b/>
                <w:i/>
                <w:sz w:val="24"/>
              </w:rPr>
            </w:pPr>
          </w:p>
          <w:p w14:paraId="56165267" w14:textId="77777777" w:rsidR="00B7424F" w:rsidRPr="00A224EA" w:rsidRDefault="00672CA2">
            <w:pPr>
              <w:pStyle w:val="TableParagraph"/>
              <w:ind w:right="93"/>
              <w:jc w:val="right"/>
              <w:rPr>
                <w:sz w:val="24"/>
              </w:rPr>
            </w:pPr>
            <w:r w:rsidRPr="00A224EA">
              <w:rPr>
                <w:spacing w:val="-5"/>
                <w:sz w:val="24"/>
              </w:rPr>
              <w:t>33</w:t>
            </w:r>
          </w:p>
        </w:tc>
        <w:tc>
          <w:tcPr>
            <w:tcW w:w="5110" w:type="dxa"/>
          </w:tcPr>
          <w:p w14:paraId="31641941" w14:textId="77777777" w:rsidR="00B7424F" w:rsidRPr="00A224EA" w:rsidRDefault="00672CA2">
            <w:pPr>
              <w:pStyle w:val="TableParagraph"/>
              <w:spacing w:line="254" w:lineRule="auto"/>
              <w:ind w:left="110"/>
              <w:rPr>
                <w:sz w:val="24"/>
              </w:rPr>
            </w:pPr>
            <w:r w:rsidRPr="00A224EA">
              <w:rPr>
                <w:w w:val="90"/>
                <w:sz w:val="24"/>
              </w:rPr>
              <w:t xml:space="preserve">Allow for creation of customized reports to serve </w:t>
            </w:r>
            <w:r w:rsidRPr="00A224EA">
              <w:rPr>
                <w:sz w:val="24"/>
              </w:rPr>
              <w:t>various</w:t>
            </w:r>
            <w:r w:rsidRPr="00A224EA">
              <w:rPr>
                <w:spacing w:val="-9"/>
                <w:sz w:val="24"/>
              </w:rPr>
              <w:t xml:space="preserve"> </w:t>
            </w:r>
            <w:r w:rsidRPr="00A224EA">
              <w:rPr>
                <w:sz w:val="24"/>
              </w:rPr>
              <w:t>requirements</w:t>
            </w:r>
          </w:p>
        </w:tc>
        <w:tc>
          <w:tcPr>
            <w:tcW w:w="1531" w:type="dxa"/>
          </w:tcPr>
          <w:p w14:paraId="6829924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DDE7CF3" w14:textId="77777777" w:rsidR="00B7424F" w:rsidRPr="00A224EA" w:rsidRDefault="00B7424F">
            <w:pPr>
              <w:pStyle w:val="TableParagraph"/>
              <w:rPr>
                <w:sz w:val="20"/>
              </w:rPr>
            </w:pPr>
          </w:p>
        </w:tc>
      </w:tr>
      <w:tr w:rsidR="00B7424F" w:rsidRPr="00A224EA" w14:paraId="5E0775EB" w14:textId="77777777">
        <w:trPr>
          <w:trHeight w:val="820"/>
        </w:trPr>
        <w:tc>
          <w:tcPr>
            <w:tcW w:w="9604" w:type="dxa"/>
            <w:gridSpan w:val="4"/>
            <w:shd w:val="clear" w:color="auto" w:fill="9CC2E4"/>
          </w:tcPr>
          <w:p w14:paraId="024AE31B" w14:textId="77777777" w:rsidR="00B7424F" w:rsidRPr="00A224EA" w:rsidRDefault="00B7424F">
            <w:pPr>
              <w:pStyle w:val="TableParagraph"/>
              <w:spacing w:before="6"/>
              <w:rPr>
                <w:b/>
                <w:i/>
                <w:sz w:val="24"/>
              </w:rPr>
            </w:pPr>
          </w:p>
          <w:p w14:paraId="0DF729B3" w14:textId="77777777" w:rsidR="00B7424F" w:rsidRPr="00A224EA" w:rsidRDefault="00672CA2">
            <w:pPr>
              <w:pStyle w:val="TableParagraph"/>
              <w:ind w:left="110"/>
              <w:rPr>
                <w:b/>
                <w:sz w:val="24"/>
              </w:rPr>
            </w:pPr>
            <w:r w:rsidRPr="00A224EA">
              <w:rPr>
                <w:b/>
                <w:sz w:val="24"/>
              </w:rPr>
              <w:t>Business</w:t>
            </w:r>
            <w:r w:rsidRPr="00A224EA">
              <w:rPr>
                <w:b/>
                <w:spacing w:val="36"/>
                <w:sz w:val="24"/>
              </w:rPr>
              <w:t xml:space="preserve"> </w:t>
            </w:r>
            <w:r w:rsidRPr="00A224EA">
              <w:rPr>
                <w:b/>
                <w:spacing w:val="-2"/>
                <w:sz w:val="24"/>
              </w:rPr>
              <w:t>Analytics</w:t>
            </w:r>
          </w:p>
        </w:tc>
      </w:tr>
      <w:tr w:rsidR="00B7424F" w:rsidRPr="00A224EA" w14:paraId="7243D1B4" w14:textId="77777777">
        <w:trPr>
          <w:trHeight w:val="544"/>
        </w:trPr>
        <w:tc>
          <w:tcPr>
            <w:tcW w:w="871" w:type="dxa"/>
          </w:tcPr>
          <w:p w14:paraId="5F43AA8F" w14:textId="77777777" w:rsidR="00B7424F" w:rsidRPr="00A224EA" w:rsidRDefault="00672CA2">
            <w:pPr>
              <w:pStyle w:val="TableParagraph"/>
              <w:spacing w:before="226"/>
              <w:ind w:right="93"/>
              <w:jc w:val="right"/>
              <w:rPr>
                <w:sz w:val="24"/>
              </w:rPr>
            </w:pPr>
            <w:r w:rsidRPr="00A224EA">
              <w:rPr>
                <w:spacing w:val="-5"/>
                <w:sz w:val="24"/>
              </w:rPr>
              <w:t>34</w:t>
            </w:r>
          </w:p>
        </w:tc>
        <w:tc>
          <w:tcPr>
            <w:tcW w:w="5110" w:type="dxa"/>
          </w:tcPr>
          <w:p w14:paraId="41F32942" w14:textId="77777777" w:rsidR="00B7424F" w:rsidRPr="00A224EA" w:rsidRDefault="00672CA2">
            <w:pPr>
              <w:pStyle w:val="TableParagraph"/>
              <w:spacing w:before="108"/>
              <w:ind w:left="110"/>
              <w:rPr>
                <w:sz w:val="24"/>
              </w:rPr>
            </w:pPr>
            <w:r w:rsidRPr="00A224EA">
              <w:rPr>
                <w:w w:val="90"/>
                <w:sz w:val="24"/>
              </w:rPr>
              <w:t>Support</w:t>
            </w:r>
            <w:r w:rsidRPr="00A224EA">
              <w:rPr>
                <w:spacing w:val="-4"/>
                <w:sz w:val="24"/>
              </w:rPr>
              <w:t xml:space="preserve"> </w:t>
            </w:r>
            <w:r w:rsidRPr="00A224EA">
              <w:rPr>
                <w:w w:val="90"/>
                <w:sz w:val="24"/>
              </w:rPr>
              <w:t>for</w:t>
            </w:r>
            <w:r w:rsidRPr="00A224EA">
              <w:rPr>
                <w:spacing w:val="-5"/>
                <w:sz w:val="24"/>
              </w:rPr>
              <w:t xml:space="preserve"> </w:t>
            </w:r>
            <w:r w:rsidRPr="00A224EA">
              <w:rPr>
                <w:w w:val="90"/>
                <w:sz w:val="24"/>
              </w:rPr>
              <w:t>business</w:t>
            </w:r>
            <w:r w:rsidRPr="00A224EA">
              <w:rPr>
                <w:spacing w:val="-2"/>
                <w:sz w:val="24"/>
              </w:rPr>
              <w:t xml:space="preserve"> </w:t>
            </w:r>
            <w:r w:rsidRPr="00A224EA">
              <w:rPr>
                <w:spacing w:val="-2"/>
                <w:w w:val="90"/>
                <w:sz w:val="24"/>
              </w:rPr>
              <w:t>intelligence</w:t>
            </w:r>
          </w:p>
        </w:tc>
        <w:tc>
          <w:tcPr>
            <w:tcW w:w="1531" w:type="dxa"/>
          </w:tcPr>
          <w:p w14:paraId="2882A5B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71D188E" w14:textId="77777777" w:rsidR="00B7424F" w:rsidRPr="00A224EA" w:rsidRDefault="00B7424F">
            <w:pPr>
              <w:pStyle w:val="TableParagraph"/>
              <w:rPr>
                <w:sz w:val="20"/>
              </w:rPr>
            </w:pPr>
          </w:p>
        </w:tc>
      </w:tr>
      <w:tr w:rsidR="00B7424F" w:rsidRPr="00A224EA" w14:paraId="48045B5A" w14:textId="77777777">
        <w:trPr>
          <w:trHeight w:val="619"/>
        </w:trPr>
        <w:tc>
          <w:tcPr>
            <w:tcW w:w="871" w:type="dxa"/>
          </w:tcPr>
          <w:p w14:paraId="2ED0E997" w14:textId="77777777" w:rsidR="00B7424F" w:rsidRPr="00A224EA" w:rsidRDefault="00B7424F">
            <w:pPr>
              <w:pStyle w:val="TableParagraph"/>
              <w:spacing w:before="6"/>
              <w:rPr>
                <w:b/>
                <w:i/>
                <w:sz w:val="24"/>
              </w:rPr>
            </w:pPr>
          </w:p>
          <w:p w14:paraId="1F9E21CB" w14:textId="77777777" w:rsidR="00B7424F" w:rsidRPr="00A224EA" w:rsidRDefault="00672CA2">
            <w:pPr>
              <w:pStyle w:val="TableParagraph"/>
              <w:spacing w:before="1"/>
              <w:ind w:right="91"/>
              <w:jc w:val="right"/>
              <w:rPr>
                <w:sz w:val="24"/>
              </w:rPr>
            </w:pPr>
            <w:r w:rsidRPr="00A224EA">
              <w:rPr>
                <w:spacing w:val="-5"/>
                <w:sz w:val="24"/>
              </w:rPr>
              <w:t>35</w:t>
            </w:r>
          </w:p>
        </w:tc>
        <w:tc>
          <w:tcPr>
            <w:tcW w:w="5110" w:type="dxa"/>
          </w:tcPr>
          <w:p w14:paraId="10833DB8" w14:textId="77777777" w:rsidR="00B7424F" w:rsidRPr="00A224EA" w:rsidRDefault="00672CA2">
            <w:pPr>
              <w:pStyle w:val="TableParagraph"/>
              <w:spacing w:line="259" w:lineRule="auto"/>
              <w:ind w:left="110" w:right="237"/>
              <w:rPr>
                <w:sz w:val="24"/>
              </w:rPr>
            </w:pPr>
            <w:r w:rsidRPr="00A224EA">
              <w:rPr>
                <w:w w:val="90"/>
                <w:sz w:val="24"/>
              </w:rPr>
              <w:t xml:space="preserve">Ability to perform ‗what if‘ analysis based on </w:t>
            </w:r>
            <w:r w:rsidRPr="00A224EA">
              <w:rPr>
                <w:sz w:val="24"/>
              </w:rPr>
              <w:t>data</w:t>
            </w:r>
            <w:r w:rsidR="00245E93">
              <w:rPr>
                <w:sz w:val="24"/>
              </w:rPr>
              <w:t xml:space="preserve"> </w:t>
            </w:r>
            <w:r w:rsidRPr="00A224EA">
              <w:rPr>
                <w:sz w:val="24"/>
              </w:rPr>
              <w:t>in the system</w:t>
            </w:r>
          </w:p>
        </w:tc>
        <w:tc>
          <w:tcPr>
            <w:tcW w:w="1531" w:type="dxa"/>
          </w:tcPr>
          <w:p w14:paraId="15E36E93"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115AFC1" w14:textId="77777777" w:rsidR="00B7424F" w:rsidRPr="00A224EA" w:rsidRDefault="00B7424F">
            <w:pPr>
              <w:pStyle w:val="TableParagraph"/>
              <w:rPr>
                <w:sz w:val="20"/>
              </w:rPr>
            </w:pPr>
          </w:p>
        </w:tc>
      </w:tr>
      <w:tr w:rsidR="00B7424F" w:rsidRPr="00A224EA" w14:paraId="48283F44" w14:textId="77777777">
        <w:trPr>
          <w:trHeight w:val="902"/>
        </w:trPr>
        <w:tc>
          <w:tcPr>
            <w:tcW w:w="871" w:type="dxa"/>
          </w:tcPr>
          <w:p w14:paraId="6A31562C" w14:textId="77777777" w:rsidR="00B7424F" w:rsidRPr="00A224EA" w:rsidRDefault="00B7424F">
            <w:pPr>
              <w:pStyle w:val="TableParagraph"/>
              <w:rPr>
                <w:b/>
                <w:i/>
                <w:sz w:val="24"/>
              </w:rPr>
            </w:pPr>
          </w:p>
          <w:p w14:paraId="01C3C4F5" w14:textId="77777777" w:rsidR="00B7424F" w:rsidRPr="00A224EA" w:rsidRDefault="00B7424F">
            <w:pPr>
              <w:pStyle w:val="TableParagraph"/>
              <w:spacing w:before="9"/>
              <w:rPr>
                <w:b/>
                <w:i/>
                <w:sz w:val="24"/>
              </w:rPr>
            </w:pPr>
          </w:p>
          <w:p w14:paraId="4E679EDB" w14:textId="77777777" w:rsidR="00B7424F" w:rsidRPr="00A224EA" w:rsidRDefault="00672CA2">
            <w:pPr>
              <w:pStyle w:val="TableParagraph"/>
              <w:ind w:right="92"/>
              <w:jc w:val="right"/>
              <w:rPr>
                <w:sz w:val="24"/>
              </w:rPr>
            </w:pPr>
            <w:r w:rsidRPr="00A224EA">
              <w:rPr>
                <w:spacing w:val="-5"/>
                <w:sz w:val="24"/>
              </w:rPr>
              <w:t>36</w:t>
            </w:r>
          </w:p>
        </w:tc>
        <w:tc>
          <w:tcPr>
            <w:tcW w:w="5110" w:type="dxa"/>
          </w:tcPr>
          <w:p w14:paraId="784605B5" w14:textId="77777777" w:rsidR="00B7424F" w:rsidRPr="00A224EA" w:rsidRDefault="00672CA2">
            <w:pPr>
              <w:pStyle w:val="TableParagraph"/>
              <w:spacing w:line="259" w:lineRule="auto"/>
              <w:ind w:left="110" w:right="237"/>
              <w:rPr>
                <w:sz w:val="24"/>
              </w:rPr>
            </w:pPr>
            <w:r w:rsidRPr="00A224EA">
              <w:rPr>
                <w:w w:val="90"/>
                <w:sz w:val="24"/>
              </w:rPr>
              <w:t xml:space="preserve">Provide a user friendly ad-hoc reporting and analysis tool to assist users in generating reports </w:t>
            </w:r>
            <w:r w:rsidRPr="00A224EA">
              <w:rPr>
                <w:sz w:val="24"/>
              </w:rPr>
              <w:t>based</w:t>
            </w:r>
            <w:r w:rsidRPr="00A224EA">
              <w:rPr>
                <w:spacing w:val="-10"/>
                <w:sz w:val="24"/>
              </w:rPr>
              <w:t xml:space="preserve"> </w:t>
            </w:r>
            <w:r w:rsidRPr="00A224EA">
              <w:rPr>
                <w:sz w:val="24"/>
              </w:rPr>
              <w:t>on</w:t>
            </w:r>
            <w:r w:rsidRPr="00A224EA">
              <w:rPr>
                <w:spacing w:val="-10"/>
                <w:sz w:val="24"/>
              </w:rPr>
              <w:t xml:space="preserve"> </w:t>
            </w:r>
            <w:r w:rsidRPr="00A224EA">
              <w:rPr>
                <w:sz w:val="24"/>
              </w:rPr>
              <w:t>data</w:t>
            </w:r>
            <w:r w:rsidRPr="00A224EA">
              <w:rPr>
                <w:spacing w:val="-9"/>
                <w:sz w:val="24"/>
              </w:rPr>
              <w:t xml:space="preserve"> </w:t>
            </w:r>
            <w:r w:rsidRPr="00A224EA">
              <w:rPr>
                <w:sz w:val="24"/>
              </w:rPr>
              <w:t>in</w:t>
            </w:r>
            <w:r w:rsidRPr="00A224EA">
              <w:rPr>
                <w:spacing w:val="-10"/>
                <w:sz w:val="24"/>
              </w:rPr>
              <w:t xml:space="preserve"> </w:t>
            </w:r>
            <w:r w:rsidRPr="00A224EA">
              <w:rPr>
                <w:sz w:val="24"/>
              </w:rPr>
              <w:t>the</w:t>
            </w:r>
            <w:r w:rsidRPr="00A224EA">
              <w:rPr>
                <w:spacing w:val="-10"/>
                <w:sz w:val="24"/>
              </w:rPr>
              <w:t xml:space="preserve"> </w:t>
            </w:r>
            <w:r w:rsidRPr="00A224EA">
              <w:rPr>
                <w:sz w:val="24"/>
              </w:rPr>
              <w:t>system.</w:t>
            </w:r>
          </w:p>
        </w:tc>
        <w:tc>
          <w:tcPr>
            <w:tcW w:w="1531" w:type="dxa"/>
          </w:tcPr>
          <w:p w14:paraId="3155F2E8"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9547563" w14:textId="77777777" w:rsidR="00B7424F" w:rsidRPr="00A224EA" w:rsidRDefault="00B7424F">
            <w:pPr>
              <w:pStyle w:val="TableParagraph"/>
              <w:rPr>
                <w:sz w:val="20"/>
              </w:rPr>
            </w:pPr>
          </w:p>
        </w:tc>
      </w:tr>
      <w:tr w:rsidR="00B7424F" w:rsidRPr="00A224EA" w14:paraId="6578F383" w14:textId="77777777">
        <w:trPr>
          <w:trHeight w:val="1782"/>
        </w:trPr>
        <w:tc>
          <w:tcPr>
            <w:tcW w:w="871" w:type="dxa"/>
          </w:tcPr>
          <w:p w14:paraId="4B0FE78C" w14:textId="77777777" w:rsidR="00B7424F" w:rsidRPr="00A224EA" w:rsidRDefault="00B7424F">
            <w:pPr>
              <w:pStyle w:val="TableParagraph"/>
              <w:rPr>
                <w:b/>
                <w:i/>
                <w:sz w:val="24"/>
              </w:rPr>
            </w:pPr>
          </w:p>
          <w:p w14:paraId="3C32C984" w14:textId="77777777" w:rsidR="00B7424F" w:rsidRPr="00A224EA" w:rsidRDefault="00B7424F">
            <w:pPr>
              <w:pStyle w:val="TableParagraph"/>
              <w:rPr>
                <w:b/>
                <w:i/>
                <w:sz w:val="24"/>
              </w:rPr>
            </w:pPr>
          </w:p>
          <w:p w14:paraId="036996C3" w14:textId="77777777" w:rsidR="00B7424F" w:rsidRPr="00A224EA" w:rsidRDefault="00B7424F">
            <w:pPr>
              <w:pStyle w:val="TableParagraph"/>
              <w:rPr>
                <w:b/>
                <w:i/>
                <w:sz w:val="24"/>
              </w:rPr>
            </w:pPr>
          </w:p>
          <w:p w14:paraId="04C96719" w14:textId="77777777" w:rsidR="00B7424F" w:rsidRPr="00A224EA" w:rsidRDefault="00B7424F">
            <w:pPr>
              <w:pStyle w:val="TableParagraph"/>
              <w:spacing w:before="198"/>
              <w:rPr>
                <w:b/>
                <w:i/>
                <w:sz w:val="24"/>
              </w:rPr>
            </w:pPr>
          </w:p>
          <w:p w14:paraId="3D84DCA9" w14:textId="77777777" w:rsidR="00B7424F" w:rsidRPr="00A224EA" w:rsidRDefault="00672CA2">
            <w:pPr>
              <w:pStyle w:val="TableParagraph"/>
              <w:ind w:right="93"/>
              <w:jc w:val="right"/>
              <w:rPr>
                <w:sz w:val="24"/>
              </w:rPr>
            </w:pPr>
            <w:r w:rsidRPr="00A224EA">
              <w:rPr>
                <w:spacing w:val="-5"/>
                <w:sz w:val="24"/>
              </w:rPr>
              <w:t>37</w:t>
            </w:r>
          </w:p>
        </w:tc>
        <w:tc>
          <w:tcPr>
            <w:tcW w:w="5110" w:type="dxa"/>
          </w:tcPr>
          <w:p w14:paraId="2D120A2D" w14:textId="77777777" w:rsidR="00B7424F" w:rsidRPr="00A224EA" w:rsidRDefault="00672CA2">
            <w:pPr>
              <w:pStyle w:val="TableParagraph"/>
              <w:spacing w:line="259" w:lineRule="auto"/>
              <w:ind w:left="110"/>
              <w:rPr>
                <w:sz w:val="24"/>
              </w:rPr>
            </w:pPr>
            <w:r w:rsidRPr="00A224EA">
              <w:rPr>
                <w:spacing w:val="-8"/>
                <w:sz w:val="24"/>
              </w:rPr>
              <w:t>Ability</w:t>
            </w:r>
            <w:r w:rsidRPr="00A224EA">
              <w:rPr>
                <w:sz w:val="24"/>
              </w:rPr>
              <w:t xml:space="preserve"> </w:t>
            </w:r>
            <w:r w:rsidRPr="00A224EA">
              <w:rPr>
                <w:spacing w:val="-8"/>
                <w:sz w:val="24"/>
              </w:rPr>
              <w:t>to</w:t>
            </w:r>
            <w:r w:rsidRPr="00A224EA">
              <w:rPr>
                <w:sz w:val="24"/>
              </w:rPr>
              <w:t xml:space="preserve"> </w:t>
            </w:r>
            <w:r w:rsidRPr="00A224EA">
              <w:rPr>
                <w:spacing w:val="-8"/>
                <w:sz w:val="24"/>
              </w:rPr>
              <w:t>define</w:t>
            </w:r>
            <w:r w:rsidRPr="00A224EA">
              <w:rPr>
                <w:sz w:val="24"/>
              </w:rPr>
              <w:t xml:space="preserve"> </w:t>
            </w:r>
            <w:r w:rsidRPr="00A224EA">
              <w:rPr>
                <w:spacing w:val="-8"/>
                <w:sz w:val="24"/>
              </w:rPr>
              <w:t>key</w:t>
            </w:r>
            <w:r w:rsidRPr="00A224EA">
              <w:rPr>
                <w:sz w:val="24"/>
              </w:rPr>
              <w:t xml:space="preserve"> </w:t>
            </w:r>
            <w:r w:rsidRPr="00A224EA">
              <w:rPr>
                <w:spacing w:val="-8"/>
                <w:sz w:val="24"/>
              </w:rPr>
              <w:t>performance</w:t>
            </w:r>
            <w:r w:rsidRPr="00A224EA">
              <w:rPr>
                <w:sz w:val="24"/>
              </w:rPr>
              <w:t xml:space="preserve"> </w:t>
            </w:r>
            <w:r w:rsidRPr="00A224EA">
              <w:rPr>
                <w:spacing w:val="-8"/>
                <w:sz w:val="24"/>
              </w:rPr>
              <w:t>indicators</w:t>
            </w:r>
            <w:r w:rsidRPr="00A224EA">
              <w:rPr>
                <w:spacing w:val="-1"/>
                <w:sz w:val="24"/>
              </w:rPr>
              <w:t xml:space="preserve"> </w:t>
            </w:r>
            <w:r w:rsidRPr="00A224EA">
              <w:rPr>
                <w:spacing w:val="-8"/>
                <w:sz w:val="24"/>
              </w:rPr>
              <w:t xml:space="preserve">and </w:t>
            </w:r>
            <w:r w:rsidRPr="00A224EA">
              <w:rPr>
                <w:w w:val="90"/>
                <w:sz w:val="24"/>
              </w:rPr>
              <w:t xml:space="preserve">monitor them through the reporting and analysis tool. Examples include performance on levy </w:t>
            </w:r>
            <w:r w:rsidRPr="00A224EA">
              <w:rPr>
                <w:spacing w:val="-6"/>
                <w:sz w:val="24"/>
              </w:rPr>
              <w:t>collection,</w:t>
            </w:r>
            <w:r w:rsidRPr="00A224EA">
              <w:rPr>
                <w:spacing w:val="-9"/>
                <w:sz w:val="24"/>
              </w:rPr>
              <w:t xml:space="preserve"> </w:t>
            </w:r>
            <w:r w:rsidRPr="00A224EA">
              <w:rPr>
                <w:spacing w:val="-6"/>
                <w:sz w:val="24"/>
              </w:rPr>
              <w:t>actual</w:t>
            </w:r>
            <w:r w:rsidRPr="00A224EA">
              <w:rPr>
                <w:spacing w:val="-8"/>
                <w:sz w:val="24"/>
              </w:rPr>
              <w:t xml:space="preserve"> </w:t>
            </w:r>
            <w:r w:rsidRPr="00A224EA">
              <w:rPr>
                <w:spacing w:val="-6"/>
                <w:sz w:val="24"/>
              </w:rPr>
              <w:t>expenditure</w:t>
            </w:r>
            <w:r w:rsidRPr="00A224EA">
              <w:rPr>
                <w:spacing w:val="-9"/>
                <w:sz w:val="24"/>
              </w:rPr>
              <w:t xml:space="preserve"> </w:t>
            </w:r>
            <w:r w:rsidRPr="00A224EA">
              <w:rPr>
                <w:spacing w:val="-6"/>
                <w:sz w:val="24"/>
              </w:rPr>
              <w:t>vs.</w:t>
            </w:r>
            <w:r w:rsidRPr="00A224EA">
              <w:rPr>
                <w:spacing w:val="-8"/>
                <w:sz w:val="24"/>
              </w:rPr>
              <w:t xml:space="preserve"> </w:t>
            </w:r>
            <w:r w:rsidRPr="00A224EA">
              <w:rPr>
                <w:spacing w:val="-6"/>
                <w:sz w:val="24"/>
              </w:rPr>
              <w:t>budget,</w:t>
            </w:r>
            <w:r w:rsidRPr="00A224EA">
              <w:rPr>
                <w:spacing w:val="-9"/>
                <w:sz w:val="24"/>
              </w:rPr>
              <w:t xml:space="preserve"> </w:t>
            </w:r>
            <w:r w:rsidRPr="00A224EA">
              <w:rPr>
                <w:spacing w:val="-6"/>
                <w:sz w:val="24"/>
              </w:rPr>
              <w:t>ratio</w:t>
            </w:r>
            <w:r w:rsidRPr="00A224EA">
              <w:rPr>
                <w:spacing w:val="-8"/>
                <w:sz w:val="24"/>
              </w:rPr>
              <w:t xml:space="preserve"> </w:t>
            </w:r>
            <w:r w:rsidRPr="00A224EA">
              <w:rPr>
                <w:spacing w:val="-6"/>
                <w:sz w:val="24"/>
              </w:rPr>
              <w:t>of</w:t>
            </w:r>
          </w:p>
          <w:p w14:paraId="281D1E77" w14:textId="77777777" w:rsidR="00B7424F" w:rsidRPr="00A224EA" w:rsidRDefault="00672CA2">
            <w:pPr>
              <w:pStyle w:val="TableParagraph"/>
              <w:spacing w:line="256" w:lineRule="auto"/>
              <w:ind w:left="110"/>
              <w:rPr>
                <w:sz w:val="24"/>
              </w:rPr>
            </w:pPr>
            <w:r w:rsidRPr="00A224EA">
              <w:rPr>
                <w:w w:val="90"/>
                <w:sz w:val="24"/>
              </w:rPr>
              <w:t xml:space="preserve">recurrent to development expenditure, rate of cost </w:t>
            </w:r>
            <w:r w:rsidRPr="00A224EA">
              <w:rPr>
                <w:spacing w:val="-2"/>
                <w:sz w:val="24"/>
              </w:rPr>
              <w:t>reduction</w:t>
            </w:r>
          </w:p>
        </w:tc>
        <w:tc>
          <w:tcPr>
            <w:tcW w:w="1531" w:type="dxa"/>
          </w:tcPr>
          <w:p w14:paraId="002684F7"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0C7A104" w14:textId="77777777" w:rsidR="00B7424F" w:rsidRPr="00A224EA" w:rsidRDefault="00B7424F">
            <w:pPr>
              <w:pStyle w:val="TableParagraph"/>
              <w:rPr>
                <w:sz w:val="20"/>
              </w:rPr>
            </w:pPr>
          </w:p>
        </w:tc>
      </w:tr>
      <w:tr w:rsidR="00B7424F" w:rsidRPr="00A224EA" w14:paraId="1E924244" w14:textId="77777777">
        <w:trPr>
          <w:trHeight w:val="549"/>
        </w:trPr>
        <w:tc>
          <w:tcPr>
            <w:tcW w:w="871" w:type="dxa"/>
          </w:tcPr>
          <w:p w14:paraId="6C22E7BE" w14:textId="77777777" w:rsidR="00B7424F" w:rsidRPr="00A224EA" w:rsidRDefault="00672CA2">
            <w:pPr>
              <w:pStyle w:val="TableParagraph"/>
              <w:spacing w:before="229"/>
              <w:ind w:right="94"/>
              <w:jc w:val="right"/>
              <w:rPr>
                <w:sz w:val="24"/>
              </w:rPr>
            </w:pPr>
            <w:r w:rsidRPr="00A224EA">
              <w:rPr>
                <w:spacing w:val="-5"/>
                <w:sz w:val="24"/>
              </w:rPr>
              <w:t>38</w:t>
            </w:r>
          </w:p>
        </w:tc>
        <w:tc>
          <w:tcPr>
            <w:tcW w:w="5110" w:type="dxa"/>
          </w:tcPr>
          <w:p w14:paraId="1221473B"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2"/>
                <w:sz w:val="24"/>
              </w:rPr>
              <w:t xml:space="preserve"> </w:t>
            </w:r>
            <w:r w:rsidRPr="00A224EA">
              <w:rPr>
                <w:w w:val="90"/>
                <w:sz w:val="24"/>
              </w:rPr>
              <w:t>preview</w:t>
            </w:r>
            <w:r w:rsidRPr="00A224EA">
              <w:rPr>
                <w:spacing w:val="3"/>
                <w:sz w:val="24"/>
              </w:rPr>
              <w:t xml:space="preserve"> </w:t>
            </w:r>
            <w:r w:rsidRPr="00A224EA">
              <w:rPr>
                <w:w w:val="90"/>
                <w:sz w:val="24"/>
              </w:rPr>
              <w:t>reports</w:t>
            </w:r>
            <w:r w:rsidRPr="00A224EA">
              <w:rPr>
                <w:spacing w:val="1"/>
                <w:sz w:val="24"/>
              </w:rPr>
              <w:t xml:space="preserve"> </w:t>
            </w:r>
            <w:r w:rsidRPr="00A224EA">
              <w:rPr>
                <w:w w:val="90"/>
                <w:sz w:val="24"/>
              </w:rPr>
              <w:t>before</w:t>
            </w:r>
            <w:r w:rsidRPr="00A224EA">
              <w:rPr>
                <w:spacing w:val="5"/>
                <w:sz w:val="24"/>
              </w:rPr>
              <w:t xml:space="preserve"> </w:t>
            </w:r>
            <w:r w:rsidRPr="00A224EA">
              <w:rPr>
                <w:spacing w:val="-2"/>
                <w:w w:val="90"/>
                <w:sz w:val="24"/>
              </w:rPr>
              <w:t>printing</w:t>
            </w:r>
          </w:p>
        </w:tc>
        <w:tc>
          <w:tcPr>
            <w:tcW w:w="1531" w:type="dxa"/>
          </w:tcPr>
          <w:p w14:paraId="21B668CB"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DDEFCB9" w14:textId="77777777" w:rsidR="00B7424F" w:rsidRPr="00A224EA" w:rsidRDefault="00B7424F">
            <w:pPr>
              <w:pStyle w:val="TableParagraph"/>
              <w:rPr>
                <w:sz w:val="20"/>
              </w:rPr>
            </w:pPr>
          </w:p>
        </w:tc>
      </w:tr>
      <w:tr w:rsidR="00B7424F" w:rsidRPr="00A224EA" w14:paraId="2F5DA768" w14:textId="77777777">
        <w:trPr>
          <w:trHeight w:val="902"/>
        </w:trPr>
        <w:tc>
          <w:tcPr>
            <w:tcW w:w="871" w:type="dxa"/>
          </w:tcPr>
          <w:p w14:paraId="6C04E452" w14:textId="77777777" w:rsidR="00B7424F" w:rsidRPr="00A224EA" w:rsidRDefault="00B7424F">
            <w:pPr>
              <w:pStyle w:val="TableParagraph"/>
              <w:rPr>
                <w:b/>
                <w:i/>
                <w:sz w:val="24"/>
              </w:rPr>
            </w:pPr>
          </w:p>
          <w:p w14:paraId="12B811C8" w14:textId="77777777" w:rsidR="00B7424F" w:rsidRPr="00A224EA" w:rsidRDefault="00B7424F">
            <w:pPr>
              <w:pStyle w:val="TableParagraph"/>
              <w:spacing w:before="4"/>
              <w:rPr>
                <w:b/>
                <w:i/>
                <w:sz w:val="24"/>
              </w:rPr>
            </w:pPr>
          </w:p>
          <w:p w14:paraId="3A8EE007" w14:textId="77777777" w:rsidR="00B7424F" w:rsidRPr="00A224EA" w:rsidRDefault="00672CA2">
            <w:pPr>
              <w:pStyle w:val="TableParagraph"/>
              <w:ind w:right="92"/>
              <w:jc w:val="right"/>
              <w:rPr>
                <w:sz w:val="24"/>
              </w:rPr>
            </w:pPr>
            <w:r w:rsidRPr="00A224EA">
              <w:rPr>
                <w:spacing w:val="-5"/>
                <w:sz w:val="24"/>
              </w:rPr>
              <w:t>39</w:t>
            </w:r>
          </w:p>
        </w:tc>
        <w:tc>
          <w:tcPr>
            <w:tcW w:w="5110" w:type="dxa"/>
          </w:tcPr>
          <w:p w14:paraId="16353321" w14:textId="77777777" w:rsidR="00B7424F" w:rsidRPr="00A224EA" w:rsidRDefault="00672CA2">
            <w:pPr>
              <w:pStyle w:val="TableParagraph"/>
              <w:spacing w:line="259" w:lineRule="auto"/>
              <w:ind w:left="110" w:right="237"/>
              <w:rPr>
                <w:sz w:val="24"/>
              </w:rPr>
            </w:pPr>
            <w:r w:rsidRPr="00A224EA">
              <w:rPr>
                <w:spacing w:val="-6"/>
                <w:sz w:val="24"/>
              </w:rPr>
              <w:t>Ability to</w:t>
            </w:r>
            <w:r w:rsidRPr="00A224EA">
              <w:rPr>
                <w:spacing w:val="-8"/>
                <w:sz w:val="24"/>
              </w:rPr>
              <w:t xml:space="preserve"> </w:t>
            </w:r>
            <w:r w:rsidRPr="00A224EA">
              <w:rPr>
                <w:spacing w:val="-6"/>
                <w:sz w:val="24"/>
              </w:rPr>
              <w:t>use multiple</w:t>
            </w:r>
            <w:r w:rsidRPr="00A224EA">
              <w:rPr>
                <w:spacing w:val="-8"/>
                <w:sz w:val="24"/>
              </w:rPr>
              <w:t xml:space="preserve"> </w:t>
            </w:r>
            <w:r w:rsidRPr="00A224EA">
              <w:rPr>
                <w:spacing w:val="-6"/>
                <w:sz w:val="24"/>
              </w:rPr>
              <w:t>querying</w:t>
            </w:r>
            <w:r w:rsidRPr="00A224EA">
              <w:rPr>
                <w:spacing w:val="-8"/>
                <w:sz w:val="24"/>
              </w:rPr>
              <w:t xml:space="preserve"> </w:t>
            </w:r>
            <w:r w:rsidRPr="00A224EA">
              <w:rPr>
                <w:spacing w:val="-6"/>
                <w:sz w:val="24"/>
              </w:rPr>
              <w:t>capabilities</w:t>
            </w:r>
            <w:r w:rsidRPr="00A224EA">
              <w:rPr>
                <w:spacing w:val="-8"/>
                <w:sz w:val="24"/>
              </w:rPr>
              <w:t xml:space="preserve"> </w:t>
            </w:r>
            <w:r w:rsidRPr="00A224EA">
              <w:rPr>
                <w:spacing w:val="-6"/>
                <w:sz w:val="24"/>
              </w:rPr>
              <w:t xml:space="preserve">to </w:t>
            </w:r>
            <w:r w:rsidRPr="00A224EA">
              <w:rPr>
                <w:w w:val="90"/>
                <w:sz w:val="24"/>
              </w:rPr>
              <w:t>feed</w:t>
            </w:r>
            <w:r w:rsidRPr="00A224EA">
              <w:rPr>
                <w:spacing w:val="-5"/>
                <w:w w:val="90"/>
                <w:sz w:val="24"/>
              </w:rPr>
              <w:t xml:space="preserve"> </w:t>
            </w:r>
            <w:r w:rsidRPr="00A224EA">
              <w:rPr>
                <w:w w:val="90"/>
                <w:sz w:val="24"/>
              </w:rPr>
              <w:t>the results of</w:t>
            </w:r>
            <w:r w:rsidRPr="00A224EA">
              <w:rPr>
                <w:spacing w:val="-3"/>
                <w:w w:val="90"/>
                <w:sz w:val="24"/>
              </w:rPr>
              <w:t xml:space="preserve"> </w:t>
            </w:r>
            <w:r w:rsidRPr="00A224EA">
              <w:rPr>
                <w:w w:val="90"/>
                <w:sz w:val="24"/>
              </w:rPr>
              <w:t>one query</w:t>
            </w:r>
            <w:r w:rsidRPr="00A224EA">
              <w:rPr>
                <w:spacing w:val="-2"/>
                <w:w w:val="90"/>
                <w:sz w:val="24"/>
              </w:rPr>
              <w:t xml:space="preserve"> </w:t>
            </w:r>
            <w:r w:rsidRPr="00A224EA">
              <w:rPr>
                <w:w w:val="90"/>
                <w:sz w:val="24"/>
              </w:rPr>
              <w:t>into another</w:t>
            </w:r>
            <w:r w:rsidRPr="00A224EA">
              <w:rPr>
                <w:spacing w:val="-3"/>
                <w:w w:val="90"/>
                <w:sz w:val="24"/>
              </w:rPr>
              <w:t xml:space="preserve"> </w:t>
            </w:r>
            <w:r w:rsidRPr="00A224EA">
              <w:rPr>
                <w:w w:val="90"/>
                <w:sz w:val="24"/>
              </w:rPr>
              <w:t xml:space="preserve">and roll </w:t>
            </w:r>
            <w:r w:rsidRPr="00A224EA">
              <w:rPr>
                <w:sz w:val="24"/>
              </w:rPr>
              <w:t>them up into a single report</w:t>
            </w:r>
          </w:p>
        </w:tc>
        <w:tc>
          <w:tcPr>
            <w:tcW w:w="1531" w:type="dxa"/>
          </w:tcPr>
          <w:p w14:paraId="11F73083"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30CDBEB" w14:textId="77777777" w:rsidR="00B7424F" w:rsidRPr="00A224EA" w:rsidRDefault="00B7424F">
            <w:pPr>
              <w:pStyle w:val="TableParagraph"/>
              <w:rPr>
                <w:sz w:val="20"/>
              </w:rPr>
            </w:pPr>
          </w:p>
        </w:tc>
      </w:tr>
    </w:tbl>
    <w:p w14:paraId="36EBFCE0" w14:textId="77777777" w:rsidR="00B7424F" w:rsidRPr="00A224EA" w:rsidRDefault="00B7424F">
      <w:pPr>
        <w:rPr>
          <w:sz w:val="20"/>
        </w:r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6B642FB" w14:textId="77777777">
        <w:trPr>
          <w:trHeight w:val="607"/>
        </w:trPr>
        <w:tc>
          <w:tcPr>
            <w:tcW w:w="871" w:type="dxa"/>
          </w:tcPr>
          <w:p w14:paraId="1650EAC7" w14:textId="77777777" w:rsidR="00B7424F" w:rsidRPr="00A224EA" w:rsidRDefault="00B7424F">
            <w:pPr>
              <w:pStyle w:val="TableParagraph"/>
              <w:spacing w:before="6"/>
              <w:rPr>
                <w:b/>
                <w:i/>
                <w:sz w:val="24"/>
              </w:rPr>
            </w:pPr>
          </w:p>
          <w:p w14:paraId="394BA01F" w14:textId="77777777" w:rsidR="00B7424F" w:rsidRPr="00A224EA" w:rsidRDefault="00672CA2">
            <w:pPr>
              <w:pStyle w:val="TableParagraph"/>
              <w:ind w:right="93"/>
              <w:jc w:val="right"/>
              <w:rPr>
                <w:sz w:val="24"/>
              </w:rPr>
            </w:pPr>
            <w:r w:rsidRPr="00A224EA">
              <w:rPr>
                <w:spacing w:val="-5"/>
                <w:sz w:val="24"/>
              </w:rPr>
              <w:t>40</w:t>
            </w:r>
          </w:p>
        </w:tc>
        <w:tc>
          <w:tcPr>
            <w:tcW w:w="5110" w:type="dxa"/>
          </w:tcPr>
          <w:p w14:paraId="254A9836" w14:textId="77777777" w:rsidR="00B7424F" w:rsidRPr="00A224EA" w:rsidRDefault="00672CA2">
            <w:pPr>
              <w:pStyle w:val="TableParagraph"/>
              <w:ind w:left="110"/>
              <w:rPr>
                <w:sz w:val="24"/>
              </w:rPr>
            </w:pPr>
            <w:r w:rsidRPr="00A224EA">
              <w:rPr>
                <w:w w:val="90"/>
                <w:sz w:val="24"/>
              </w:rPr>
              <w:t>Ability</w:t>
            </w:r>
            <w:r w:rsidRPr="00A224EA">
              <w:rPr>
                <w:spacing w:val="10"/>
                <w:sz w:val="24"/>
              </w:rPr>
              <w:t xml:space="preserve"> </w:t>
            </w:r>
            <w:r w:rsidRPr="00A224EA">
              <w:rPr>
                <w:w w:val="90"/>
                <w:sz w:val="24"/>
              </w:rPr>
              <w:t>to</w:t>
            </w:r>
            <w:r w:rsidRPr="00A224EA">
              <w:rPr>
                <w:spacing w:val="10"/>
                <w:sz w:val="24"/>
              </w:rPr>
              <w:t xml:space="preserve"> </w:t>
            </w:r>
            <w:r w:rsidRPr="00A224EA">
              <w:rPr>
                <w:w w:val="90"/>
                <w:sz w:val="24"/>
              </w:rPr>
              <w:t>reprint</w:t>
            </w:r>
            <w:r w:rsidRPr="00A224EA">
              <w:rPr>
                <w:spacing w:val="7"/>
                <w:sz w:val="24"/>
              </w:rPr>
              <w:t xml:space="preserve"> </w:t>
            </w:r>
            <w:r w:rsidRPr="00A224EA">
              <w:rPr>
                <w:w w:val="90"/>
                <w:sz w:val="24"/>
              </w:rPr>
              <w:t>documents(Invoices,</w:t>
            </w:r>
            <w:r w:rsidRPr="00A224EA">
              <w:rPr>
                <w:spacing w:val="7"/>
                <w:sz w:val="24"/>
              </w:rPr>
              <w:t xml:space="preserve"> </w:t>
            </w:r>
            <w:r w:rsidRPr="00A224EA">
              <w:rPr>
                <w:spacing w:val="-2"/>
                <w:w w:val="90"/>
                <w:sz w:val="24"/>
              </w:rPr>
              <w:t>Credit</w:t>
            </w:r>
          </w:p>
          <w:p w14:paraId="39BE0604" w14:textId="77777777" w:rsidR="00B7424F" w:rsidRPr="00A224EA" w:rsidRDefault="00672CA2">
            <w:pPr>
              <w:pStyle w:val="TableParagraph"/>
              <w:spacing w:before="21"/>
              <w:ind w:left="110"/>
              <w:rPr>
                <w:sz w:val="24"/>
              </w:rPr>
            </w:pPr>
            <w:r w:rsidRPr="00A224EA">
              <w:rPr>
                <w:spacing w:val="-2"/>
                <w:sz w:val="24"/>
              </w:rPr>
              <w:t>memos,</w:t>
            </w:r>
            <w:r w:rsidRPr="00A224EA">
              <w:rPr>
                <w:spacing w:val="-4"/>
                <w:sz w:val="24"/>
              </w:rPr>
              <w:t xml:space="preserve"> </w:t>
            </w:r>
            <w:r w:rsidRPr="00A224EA">
              <w:rPr>
                <w:spacing w:val="-2"/>
                <w:sz w:val="24"/>
              </w:rPr>
              <w:t>receipts)</w:t>
            </w:r>
          </w:p>
        </w:tc>
        <w:tc>
          <w:tcPr>
            <w:tcW w:w="1531" w:type="dxa"/>
          </w:tcPr>
          <w:p w14:paraId="49F99C5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7EFD475" w14:textId="77777777" w:rsidR="00B7424F" w:rsidRPr="00A224EA" w:rsidRDefault="00B7424F">
            <w:pPr>
              <w:pStyle w:val="TableParagraph"/>
            </w:pPr>
          </w:p>
        </w:tc>
      </w:tr>
      <w:tr w:rsidR="00B7424F" w:rsidRPr="00A224EA" w14:paraId="74403DEF" w14:textId="77777777">
        <w:trPr>
          <w:trHeight w:val="628"/>
        </w:trPr>
        <w:tc>
          <w:tcPr>
            <w:tcW w:w="871" w:type="dxa"/>
          </w:tcPr>
          <w:p w14:paraId="69344CAE" w14:textId="77777777" w:rsidR="00B7424F" w:rsidRPr="00A224EA" w:rsidRDefault="00B7424F">
            <w:pPr>
              <w:pStyle w:val="TableParagraph"/>
              <w:spacing w:before="3"/>
              <w:rPr>
                <w:b/>
                <w:i/>
                <w:sz w:val="24"/>
              </w:rPr>
            </w:pPr>
          </w:p>
          <w:p w14:paraId="166EA394" w14:textId="77777777" w:rsidR="00B7424F" w:rsidRPr="00A224EA" w:rsidRDefault="00672CA2">
            <w:pPr>
              <w:pStyle w:val="TableParagraph"/>
              <w:spacing w:before="1"/>
              <w:ind w:right="92"/>
              <w:jc w:val="right"/>
              <w:rPr>
                <w:sz w:val="24"/>
              </w:rPr>
            </w:pPr>
            <w:r w:rsidRPr="00A224EA">
              <w:rPr>
                <w:spacing w:val="-5"/>
                <w:sz w:val="24"/>
              </w:rPr>
              <w:t>41</w:t>
            </w:r>
          </w:p>
        </w:tc>
        <w:tc>
          <w:tcPr>
            <w:tcW w:w="5110" w:type="dxa"/>
          </w:tcPr>
          <w:p w14:paraId="2D861B9D" w14:textId="77777777" w:rsidR="00B7424F" w:rsidRPr="00A224EA" w:rsidRDefault="00672CA2">
            <w:pPr>
              <w:pStyle w:val="TableParagraph"/>
              <w:spacing w:line="254" w:lineRule="auto"/>
              <w:ind w:left="110" w:right="237"/>
              <w:rPr>
                <w:sz w:val="24"/>
              </w:rPr>
            </w:pPr>
            <w:r w:rsidRPr="00A224EA">
              <w:rPr>
                <w:w w:val="90"/>
                <w:sz w:val="24"/>
              </w:rPr>
              <w:t xml:space="preserve">Ability to support analysis of financial reports </w:t>
            </w:r>
            <w:r w:rsidRPr="00A224EA">
              <w:rPr>
                <w:sz w:val="24"/>
              </w:rPr>
              <w:t>using graphs and charts</w:t>
            </w:r>
          </w:p>
        </w:tc>
        <w:tc>
          <w:tcPr>
            <w:tcW w:w="1531" w:type="dxa"/>
          </w:tcPr>
          <w:p w14:paraId="0CDE2E61"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42A5F8A2" w14:textId="77777777" w:rsidR="00B7424F" w:rsidRPr="00A224EA" w:rsidRDefault="00B7424F">
            <w:pPr>
              <w:pStyle w:val="TableParagraph"/>
            </w:pPr>
          </w:p>
        </w:tc>
      </w:tr>
      <w:tr w:rsidR="00B7424F" w:rsidRPr="00A224EA" w14:paraId="6BBC780F" w14:textId="77777777">
        <w:trPr>
          <w:trHeight w:val="546"/>
        </w:trPr>
        <w:tc>
          <w:tcPr>
            <w:tcW w:w="871" w:type="dxa"/>
          </w:tcPr>
          <w:p w14:paraId="5F94E6EB" w14:textId="77777777" w:rsidR="00B7424F" w:rsidRPr="00A224EA" w:rsidRDefault="00672CA2">
            <w:pPr>
              <w:pStyle w:val="TableParagraph"/>
              <w:spacing w:before="226"/>
              <w:ind w:right="92"/>
              <w:jc w:val="right"/>
              <w:rPr>
                <w:sz w:val="24"/>
              </w:rPr>
            </w:pPr>
            <w:r w:rsidRPr="00A224EA">
              <w:rPr>
                <w:spacing w:val="-5"/>
                <w:sz w:val="24"/>
              </w:rPr>
              <w:t>42</w:t>
            </w:r>
          </w:p>
        </w:tc>
        <w:tc>
          <w:tcPr>
            <w:tcW w:w="5110" w:type="dxa"/>
          </w:tcPr>
          <w:p w14:paraId="6E6BB131" w14:textId="77777777" w:rsidR="00B7424F" w:rsidRPr="00A224EA" w:rsidRDefault="00672CA2">
            <w:pPr>
              <w:pStyle w:val="TableParagraph"/>
              <w:spacing w:before="111"/>
              <w:ind w:left="110"/>
              <w:rPr>
                <w:sz w:val="24"/>
              </w:rPr>
            </w:pPr>
            <w:r w:rsidRPr="00A224EA">
              <w:rPr>
                <w:w w:val="90"/>
                <w:sz w:val="24"/>
              </w:rPr>
              <w:t>Ability</w:t>
            </w:r>
            <w:r w:rsidRPr="00A224EA">
              <w:rPr>
                <w:sz w:val="24"/>
              </w:rPr>
              <w:t xml:space="preserve"> </w:t>
            </w:r>
            <w:r w:rsidRPr="00A224EA">
              <w:rPr>
                <w:w w:val="90"/>
                <w:sz w:val="24"/>
              </w:rPr>
              <w:t>to</w:t>
            </w:r>
            <w:r w:rsidRPr="00A224EA">
              <w:rPr>
                <w:sz w:val="24"/>
              </w:rPr>
              <w:t xml:space="preserve"> </w:t>
            </w:r>
            <w:r w:rsidRPr="00A224EA">
              <w:rPr>
                <w:w w:val="90"/>
                <w:sz w:val="24"/>
              </w:rPr>
              <w:t>generate</w:t>
            </w:r>
            <w:r w:rsidRPr="00A224EA">
              <w:rPr>
                <w:spacing w:val="-1"/>
                <w:sz w:val="24"/>
              </w:rPr>
              <w:t xml:space="preserve"> </w:t>
            </w:r>
            <w:r w:rsidRPr="00A224EA">
              <w:rPr>
                <w:w w:val="90"/>
                <w:sz w:val="24"/>
              </w:rPr>
              <w:t>report</w:t>
            </w:r>
            <w:r w:rsidRPr="00A224EA">
              <w:rPr>
                <w:spacing w:val="-4"/>
                <w:sz w:val="24"/>
              </w:rPr>
              <w:t xml:space="preserve"> </w:t>
            </w:r>
            <w:r w:rsidRPr="00A224EA">
              <w:rPr>
                <w:w w:val="90"/>
                <w:sz w:val="24"/>
              </w:rPr>
              <w:t>on</w:t>
            </w:r>
            <w:r w:rsidRPr="00A224EA">
              <w:rPr>
                <w:spacing w:val="-5"/>
                <w:sz w:val="24"/>
              </w:rPr>
              <w:t xml:space="preserve"> </w:t>
            </w:r>
            <w:r w:rsidRPr="00A224EA">
              <w:rPr>
                <w:w w:val="90"/>
                <w:sz w:val="24"/>
              </w:rPr>
              <w:t>accounting</w:t>
            </w:r>
            <w:r w:rsidRPr="00A224EA">
              <w:rPr>
                <w:spacing w:val="-2"/>
                <w:sz w:val="24"/>
              </w:rPr>
              <w:t xml:space="preserve"> </w:t>
            </w:r>
            <w:r w:rsidRPr="00A224EA">
              <w:rPr>
                <w:spacing w:val="-2"/>
                <w:w w:val="90"/>
                <w:sz w:val="24"/>
              </w:rPr>
              <w:t>ratios</w:t>
            </w:r>
          </w:p>
        </w:tc>
        <w:tc>
          <w:tcPr>
            <w:tcW w:w="1531" w:type="dxa"/>
          </w:tcPr>
          <w:p w14:paraId="34798D4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62CB22F" w14:textId="77777777" w:rsidR="00B7424F" w:rsidRPr="00A224EA" w:rsidRDefault="00B7424F">
            <w:pPr>
              <w:pStyle w:val="TableParagraph"/>
            </w:pPr>
          </w:p>
        </w:tc>
      </w:tr>
      <w:tr w:rsidR="00B7424F" w:rsidRPr="00A224EA" w14:paraId="41F70D68" w14:textId="77777777">
        <w:trPr>
          <w:trHeight w:val="899"/>
        </w:trPr>
        <w:tc>
          <w:tcPr>
            <w:tcW w:w="871" w:type="dxa"/>
          </w:tcPr>
          <w:p w14:paraId="3856C020" w14:textId="77777777" w:rsidR="00B7424F" w:rsidRPr="00A224EA" w:rsidRDefault="00B7424F">
            <w:pPr>
              <w:pStyle w:val="TableParagraph"/>
              <w:rPr>
                <w:b/>
                <w:i/>
                <w:sz w:val="24"/>
              </w:rPr>
            </w:pPr>
          </w:p>
          <w:p w14:paraId="73155C05" w14:textId="77777777" w:rsidR="00B7424F" w:rsidRPr="00A224EA" w:rsidRDefault="00B7424F">
            <w:pPr>
              <w:pStyle w:val="TableParagraph"/>
              <w:spacing w:before="7"/>
              <w:rPr>
                <w:b/>
                <w:i/>
                <w:sz w:val="24"/>
              </w:rPr>
            </w:pPr>
          </w:p>
          <w:p w14:paraId="15782833" w14:textId="77777777" w:rsidR="00B7424F" w:rsidRPr="00A224EA" w:rsidRDefault="00672CA2">
            <w:pPr>
              <w:pStyle w:val="TableParagraph"/>
              <w:ind w:right="94"/>
              <w:jc w:val="right"/>
              <w:rPr>
                <w:sz w:val="24"/>
              </w:rPr>
            </w:pPr>
            <w:r w:rsidRPr="00A224EA">
              <w:rPr>
                <w:spacing w:val="-5"/>
                <w:sz w:val="24"/>
              </w:rPr>
              <w:t>43</w:t>
            </w:r>
          </w:p>
        </w:tc>
        <w:tc>
          <w:tcPr>
            <w:tcW w:w="5110" w:type="dxa"/>
          </w:tcPr>
          <w:p w14:paraId="3DAAF416" w14:textId="77777777" w:rsidR="00B7424F" w:rsidRPr="00A224EA" w:rsidRDefault="00672CA2">
            <w:pPr>
              <w:pStyle w:val="TableParagraph"/>
              <w:spacing w:line="256" w:lineRule="auto"/>
              <w:ind w:left="110"/>
              <w:rPr>
                <w:sz w:val="24"/>
              </w:rPr>
            </w:pPr>
            <w:r w:rsidRPr="00A224EA">
              <w:rPr>
                <w:w w:val="90"/>
                <w:sz w:val="24"/>
              </w:rPr>
              <w:t>Ability to support business intelligent reporting in inventory, payables and receivables including</w:t>
            </w:r>
          </w:p>
          <w:p w14:paraId="6262B560" w14:textId="77777777" w:rsidR="00B7424F" w:rsidRPr="00A224EA" w:rsidRDefault="00672CA2">
            <w:pPr>
              <w:pStyle w:val="TableParagraph"/>
              <w:spacing w:before="2"/>
              <w:ind w:left="110"/>
              <w:rPr>
                <w:sz w:val="24"/>
              </w:rPr>
            </w:pPr>
            <w:r w:rsidRPr="00A224EA">
              <w:rPr>
                <w:sz w:val="24"/>
              </w:rPr>
              <w:t>graphical</w:t>
            </w:r>
            <w:r w:rsidRPr="00A224EA">
              <w:rPr>
                <w:spacing w:val="-12"/>
                <w:sz w:val="24"/>
              </w:rPr>
              <w:t xml:space="preserve"> </w:t>
            </w:r>
            <w:r w:rsidRPr="00A224EA">
              <w:rPr>
                <w:spacing w:val="-2"/>
                <w:sz w:val="24"/>
              </w:rPr>
              <w:t>presentation</w:t>
            </w:r>
          </w:p>
        </w:tc>
        <w:tc>
          <w:tcPr>
            <w:tcW w:w="1531" w:type="dxa"/>
          </w:tcPr>
          <w:p w14:paraId="7FD5055A"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A3B59F6" w14:textId="77777777" w:rsidR="00B7424F" w:rsidRPr="00A224EA" w:rsidRDefault="00B7424F">
            <w:pPr>
              <w:pStyle w:val="TableParagraph"/>
            </w:pPr>
          </w:p>
        </w:tc>
      </w:tr>
      <w:tr w:rsidR="00B7424F" w:rsidRPr="00A224EA" w14:paraId="61FDE3E1" w14:textId="77777777">
        <w:trPr>
          <w:trHeight w:val="821"/>
        </w:trPr>
        <w:tc>
          <w:tcPr>
            <w:tcW w:w="9604" w:type="dxa"/>
            <w:gridSpan w:val="4"/>
            <w:shd w:val="clear" w:color="auto" w:fill="9CC2E4"/>
          </w:tcPr>
          <w:p w14:paraId="3DCA1CDB" w14:textId="77777777" w:rsidR="00B7424F" w:rsidRPr="00A224EA" w:rsidRDefault="00B7424F">
            <w:pPr>
              <w:pStyle w:val="TableParagraph"/>
              <w:spacing w:before="8"/>
              <w:rPr>
                <w:b/>
                <w:i/>
                <w:sz w:val="24"/>
              </w:rPr>
            </w:pPr>
          </w:p>
          <w:p w14:paraId="0DC1E1BE" w14:textId="77777777" w:rsidR="00B7424F" w:rsidRPr="00A224EA" w:rsidRDefault="00672CA2">
            <w:pPr>
              <w:pStyle w:val="TableParagraph"/>
              <w:ind w:left="110"/>
              <w:rPr>
                <w:b/>
                <w:sz w:val="24"/>
              </w:rPr>
            </w:pPr>
            <w:r w:rsidRPr="00A224EA">
              <w:rPr>
                <w:b/>
                <w:w w:val="120"/>
                <w:sz w:val="24"/>
              </w:rPr>
              <w:t>SECURITY</w:t>
            </w:r>
            <w:r w:rsidRPr="00A224EA">
              <w:rPr>
                <w:b/>
                <w:spacing w:val="-12"/>
                <w:w w:val="120"/>
                <w:sz w:val="24"/>
              </w:rPr>
              <w:t xml:space="preserve"> </w:t>
            </w:r>
            <w:r w:rsidRPr="00A224EA">
              <w:rPr>
                <w:b/>
                <w:w w:val="120"/>
                <w:sz w:val="24"/>
              </w:rPr>
              <w:t>AND</w:t>
            </w:r>
            <w:r w:rsidRPr="00A224EA">
              <w:rPr>
                <w:b/>
                <w:spacing w:val="-16"/>
                <w:w w:val="120"/>
                <w:sz w:val="24"/>
              </w:rPr>
              <w:t xml:space="preserve"> </w:t>
            </w:r>
            <w:r w:rsidRPr="00A224EA">
              <w:rPr>
                <w:b/>
                <w:spacing w:val="-2"/>
                <w:w w:val="120"/>
                <w:sz w:val="24"/>
              </w:rPr>
              <w:t>CONTROLS</w:t>
            </w:r>
          </w:p>
        </w:tc>
      </w:tr>
      <w:tr w:rsidR="00B7424F" w:rsidRPr="00A224EA" w14:paraId="013B2BAD" w14:textId="77777777">
        <w:trPr>
          <w:trHeight w:val="902"/>
        </w:trPr>
        <w:tc>
          <w:tcPr>
            <w:tcW w:w="871" w:type="dxa"/>
          </w:tcPr>
          <w:p w14:paraId="641C0EDF" w14:textId="77777777" w:rsidR="00B7424F" w:rsidRPr="00A224EA" w:rsidRDefault="00B7424F">
            <w:pPr>
              <w:pStyle w:val="TableParagraph"/>
              <w:rPr>
                <w:b/>
                <w:i/>
                <w:sz w:val="24"/>
              </w:rPr>
            </w:pPr>
          </w:p>
          <w:p w14:paraId="23735C93" w14:textId="77777777" w:rsidR="00B7424F" w:rsidRPr="00A224EA" w:rsidRDefault="00B7424F">
            <w:pPr>
              <w:pStyle w:val="TableParagraph"/>
              <w:spacing w:before="7"/>
              <w:rPr>
                <w:b/>
                <w:i/>
                <w:sz w:val="24"/>
              </w:rPr>
            </w:pPr>
          </w:p>
          <w:p w14:paraId="1BB34BE5" w14:textId="77777777" w:rsidR="00B7424F" w:rsidRPr="00A224EA" w:rsidRDefault="00672CA2">
            <w:pPr>
              <w:pStyle w:val="TableParagraph"/>
              <w:ind w:right="93"/>
              <w:jc w:val="right"/>
              <w:rPr>
                <w:sz w:val="24"/>
              </w:rPr>
            </w:pPr>
            <w:r w:rsidRPr="00A224EA">
              <w:rPr>
                <w:spacing w:val="-5"/>
                <w:sz w:val="24"/>
              </w:rPr>
              <w:t>44</w:t>
            </w:r>
          </w:p>
        </w:tc>
        <w:tc>
          <w:tcPr>
            <w:tcW w:w="5110" w:type="dxa"/>
          </w:tcPr>
          <w:p w14:paraId="48735786" w14:textId="77777777" w:rsidR="00B7424F" w:rsidRPr="00A224EA" w:rsidRDefault="00672CA2">
            <w:pPr>
              <w:pStyle w:val="TableParagraph"/>
              <w:spacing w:line="259" w:lineRule="auto"/>
              <w:ind w:left="110" w:right="427"/>
              <w:jc w:val="both"/>
              <w:rPr>
                <w:sz w:val="24"/>
              </w:rPr>
            </w:pPr>
            <w:r w:rsidRPr="00A224EA">
              <w:rPr>
                <w:w w:val="90"/>
                <w:sz w:val="24"/>
              </w:rPr>
              <w:t xml:space="preserve">Allow user access to be controlled at numerous levels e.g. menu level, screens level, transaction </w:t>
            </w:r>
            <w:r w:rsidRPr="00A224EA">
              <w:rPr>
                <w:sz w:val="24"/>
              </w:rPr>
              <w:t>level and field level</w:t>
            </w:r>
          </w:p>
        </w:tc>
        <w:tc>
          <w:tcPr>
            <w:tcW w:w="1531" w:type="dxa"/>
          </w:tcPr>
          <w:p w14:paraId="0BF1868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BC28A29" w14:textId="77777777" w:rsidR="00B7424F" w:rsidRPr="00A224EA" w:rsidRDefault="00B7424F">
            <w:pPr>
              <w:pStyle w:val="TableParagraph"/>
            </w:pPr>
          </w:p>
        </w:tc>
      </w:tr>
    </w:tbl>
    <w:p w14:paraId="56074B16" w14:textId="77777777" w:rsidR="00B7424F" w:rsidRPr="00A224EA" w:rsidRDefault="00B7424F">
      <w:pPr>
        <w:pStyle w:val="BodyText"/>
        <w:spacing w:before="68"/>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75418742" w14:textId="77777777">
        <w:trPr>
          <w:trHeight w:val="830"/>
        </w:trPr>
        <w:tc>
          <w:tcPr>
            <w:tcW w:w="871" w:type="dxa"/>
            <w:shd w:val="clear" w:color="auto" w:fill="9CC2E4"/>
          </w:tcPr>
          <w:p w14:paraId="70D87085"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3A618857"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4AB84C58" w14:textId="77777777" w:rsidR="00B7424F" w:rsidRPr="00A224EA" w:rsidRDefault="00672CA2">
            <w:pPr>
              <w:pStyle w:val="TableParagraph"/>
              <w:spacing w:before="147"/>
              <w:ind w:right="225"/>
              <w:jc w:val="center"/>
              <w:rPr>
                <w:b/>
                <w:sz w:val="24"/>
              </w:rPr>
            </w:pPr>
            <w:r w:rsidRPr="00A224EA">
              <w:rPr>
                <w:b/>
                <w:spacing w:val="-2"/>
                <w:w w:val="110"/>
                <w:sz w:val="24"/>
              </w:rPr>
              <w:t>Priority</w:t>
            </w:r>
          </w:p>
        </w:tc>
        <w:tc>
          <w:tcPr>
            <w:tcW w:w="2092" w:type="dxa"/>
            <w:tcBorders>
              <w:bottom w:val="nil"/>
            </w:tcBorders>
            <w:shd w:val="clear" w:color="auto" w:fill="9CC2E4"/>
          </w:tcPr>
          <w:p w14:paraId="1B55A489" w14:textId="77777777" w:rsidR="00B7424F" w:rsidRPr="00A224EA" w:rsidRDefault="00672CA2">
            <w:pPr>
              <w:pStyle w:val="TableParagraph"/>
              <w:spacing w:before="5"/>
              <w:ind w:left="111"/>
              <w:rPr>
                <w:b/>
                <w:sz w:val="24"/>
              </w:rPr>
            </w:pPr>
            <w:r w:rsidRPr="00A224EA">
              <w:rPr>
                <w:b/>
                <w:spacing w:val="-2"/>
                <w:w w:val="105"/>
                <w:sz w:val="24"/>
              </w:rPr>
              <w:t>Compliance</w:t>
            </w:r>
          </w:p>
          <w:p w14:paraId="3F95EA12"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64430925" w14:textId="77777777">
        <w:trPr>
          <w:trHeight w:val="902"/>
        </w:trPr>
        <w:tc>
          <w:tcPr>
            <w:tcW w:w="871" w:type="dxa"/>
          </w:tcPr>
          <w:p w14:paraId="6DEEDD32" w14:textId="77777777" w:rsidR="00B7424F" w:rsidRPr="00A224EA" w:rsidRDefault="00B7424F">
            <w:pPr>
              <w:pStyle w:val="TableParagraph"/>
              <w:rPr>
                <w:b/>
                <w:i/>
                <w:sz w:val="24"/>
              </w:rPr>
            </w:pPr>
          </w:p>
          <w:p w14:paraId="7FA8A87E" w14:textId="77777777" w:rsidR="00B7424F" w:rsidRPr="00A224EA" w:rsidRDefault="00B7424F">
            <w:pPr>
              <w:pStyle w:val="TableParagraph"/>
              <w:spacing w:before="9"/>
              <w:rPr>
                <w:b/>
                <w:i/>
                <w:sz w:val="24"/>
              </w:rPr>
            </w:pPr>
          </w:p>
          <w:p w14:paraId="0454E82E" w14:textId="77777777" w:rsidR="00B7424F" w:rsidRPr="00A224EA" w:rsidRDefault="00672CA2">
            <w:pPr>
              <w:pStyle w:val="TableParagraph"/>
              <w:ind w:right="93"/>
              <w:jc w:val="right"/>
              <w:rPr>
                <w:sz w:val="24"/>
              </w:rPr>
            </w:pPr>
            <w:r w:rsidRPr="00A224EA">
              <w:rPr>
                <w:spacing w:val="-5"/>
                <w:sz w:val="24"/>
              </w:rPr>
              <w:t>45</w:t>
            </w:r>
          </w:p>
        </w:tc>
        <w:tc>
          <w:tcPr>
            <w:tcW w:w="5110" w:type="dxa"/>
          </w:tcPr>
          <w:p w14:paraId="485BF0AC" w14:textId="77777777" w:rsidR="00B7424F" w:rsidRPr="00A224EA" w:rsidRDefault="00672CA2">
            <w:pPr>
              <w:pStyle w:val="TableParagraph"/>
              <w:spacing w:line="259" w:lineRule="auto"/>
              <w:ind w:left="110"/>
              <w:rPr>
                <w:sz w:val="24"/>
              </w:rPr>
            </w:pPr>
            <w:r w:rsidRPr="00A224EA">
              <w:rPr>
                <w:spacing w:val="-8"/>
                <w:sz w:val="24"/>
              </w:rPr>
              <w:t>Ability</w:t>
            </w:r>
            <w:r w:rsidRPr="00A224EA">
              <w:rPr>
                <w:sz w:val="24"/>
              </w:rPr>
              <w:t xml:space="preserve"> </w:t>
            </w:r>
            <w:r w:rsidRPr="00A224EA">
              <w:rPr>
                <w:spacing w:val="-8"/>
                <w:sz w:val="24"/>
              </w:rPr>
              <w:t>to</w:t>
            </w:r>
            <w:r w:rsidRPr="00A224EA">
              <w:rPr>
                <w:spacing w:val="-3"/>
                <w:sz w:val="24"/>
              </w:rPr>
              <w:t xml:space="preserve"> </w:t>
            </w:r>
            <w:r w:rsidRPr="00A224EA">
              <w:rPr>
                <w:spacing w:val="-8"/>
                <w:sz w:val="24"/>
              </w:rPr>
              <w:t>maintain</w:t>
            </w:r>
            <w:r w:rsidRPr="00A224EA">
              <w:rPr>
                <w:spacing w:val="-4"/>
                <w:sz w:val="24"/>
              </w:rPr>
              <w:t xml:space="preserve"> </w:t>
            </w:r>
            <w:r w:rsidRPr="00A224EA">
              <w:rPr>
                <w:spacing w:val="-8"/>
                <w:sz w:val="24"/>
              </w:rPr>
              <w:t>detailed</w:t>
            </w:r>
            <w:r w:rsidRPr="00A224EA">
              <w:rPr>
                <w:spacing w:val="-3"/>
                <w:sz w:val="24"/>
              </w:rPr>
              <w:t xml:space="preserve"> </w:t>
            </w:r>
            <w:r w:rsidRPr="00A224EA">
              <w:rPr>
                <w:spacing w:val="-8"/>
                <w:sz w:val="24"/>
              </w:rPr>
              <w:t>and</w:t>
            </w:r>
            <w:r w:rsidRPr="00A224EA">
              <w:rPr>
                <w:spacing w:val="-4"/>
                <w:sz w:val="24"/>
              </w:rPr>
              <w:t xml:space="preserve"> </w:t>
            </w:r>
            <w:r w:rsidRPr="00A224EA">
              <w:rPr>
                <w:spacing w:val="-8"/>
                <w:sz w:val="24"/>
              </w:rPr>
              <w:t xml:space="preserve">summary </w:t>
            </w:r>
            <w:r w:rsidRPr="00A224EA">
              <w:rPr>
                <w:w w:val="90"/>
                <w:sz w:val="24"/>
              </w:rPr>
              <w:t xml:space="preserve">transaction history by account with audit trail </w:t>
            </w:r>
            <w:r w:rsidRPr="00A224EA">
              <w:rPr>
                <w:sz w:val="24"/>
              </w:rPr>
              <w:t>showing who, when and why</w:t>
            </w:r>
          </w:p>
        </w:tc>
        <w:tc>
          <w:tcPr>
            <w:tcW w:w="1531" w:type="dxa"/>
          </w:tcPr>
          <w:p w14:paraId="0A2CC6A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72CE0281" w14:textId="77777777" w:rsidR="00B7424F" w:rsidRPr="00A224EA" w:rsidRDefault="00B7424F">
            <w:pPr>
              <w:pStyle w:val="TableParagraph"/>
            </w:pPr>
          </w:p>
        </w:tc>
      </w:tr>
      <w:tr w:rsidR="00B7424F" w:rsidRPr="00A224EA" w14:paraId="5DA3A52F" w14:textId="77777777">
        <w:trPr>
          <w:trHeight w:val="628"/>
        </w:trPr>
        <w:tc>
          <w:tcPr>
            <w:tcW w:w="871" w:type="dxa"/>
          </w:tcPr>
          <w:p w14:paraId="7AC2BB10" w14:textId="77777777" w:rsidR="00B7424F" w:rsidRPr="00A224EA" w:rsidRDefault="00B7424F">
            <w:pPr>
              <w:pStyle w:val="TableParagraph"/>
              <w:spacing w:before="3"/>
              <w:rPr>
                <w:b/>
                <w:i/>
                <w:sz w:val="24"/>
              </w:rPr>
            </w:pPr>
          </w:p>
          <w:p w14:paraId="1B8F40DD" w14:textId="77777777" w:rsidR="00B7424F" w:rsidRPr="00A224EA" w:rsidRDefault="00672CA2">
            <w:pPr>
              <w:pStyle w:val="TableParagraph"/>
              <w:spacing w:before="1"/>
              <w:ind w:right="93"/>
              <w:jc w:val="right"/>
              <w:rPr>
                <w:sz w:val="24"/>
              </w:rPr>
            </w:pPr>
            <w:r w:rsidRPr="00A224EA">
              <w:rPr>
                <w:spacing w:val="-5"/>
                <w:sz w:val="24"/>
              </w:rPr>
              <w:t>46</w:t>
            </w:r>
          </w:p>
        </w:tc>
        <w:tc>
          <w:tcPr>
            <w:tcW w:w="5110" w:type="dxa"/>
          </w:tcPr>
          <w:p w14:paraId="61B80F10" w14:textId="77777777" w:rsidR="00B7424F" w:rsidRPr="00A224EA" w:rsidRDefault="00672CA2">
            <w:pPr>
              <w:pStyle w:val="TableParagraph"/>
              <w:spacing w:line="256" w:lineRule="auto"/>
              <w:ind w:left="110"/>
              <w:rPr>
                <w:sz w:val="24"/>
              </w:rPr>
            </w:pPr>
            <w:r w:rsidRPr="00A224EA">
              <w:rPr>
                <w:w w:val="90"/>
                <w:sz w:val="24"/>
              </w:rPr>
              <w:t xml:space="preserve">Ability to log reversals or corrections without </w:t>
            </w:r>
            <w:r w:rsidRPr="00A224EA">
              <w:rPr>
                <w:sz w:val="24"/>
              </w:rPr>
              <w:t>allowing</w:t>
            </w:r>
            <w:r w:rsidRPr="00A224EA">
              <w:rPr>
                <w:spacing w:val="-8"/>
                <w:sz w:val="24"/>
              </w:rPr>
              <w:t xml:space="preserve"> </w:t>
            </w:r>
            <w:r w:rsidRPr="00A224EA">
              <w:rPr>
                <w:sz w:val="24"/>
              </w:rPr>
              <w:t>complete</w:t>
            </w:r>
            <w:r w:rsidRPr="00A224EA">
              <w:rPr>
                <w:spacing w:val="-7"/>
                <w:sz w:val="24"/>
              </w:rPr>
              <w:t xml:space="preserve"> </w:t>
            </w:r>
            <w:r w:rsidRPr="00A224EA">
              <w:rPr>
                <w:sz w:val="24"/>
              </w:rPr>
              <w:t>deletion</w:t>
            </w:r>
          </w:p>
        </w:tc>
        <w:tc>
          <w:tcPr>
            <w:tcW w:w="1531" w:type="dxa"/>
          </w:tcPr>
          <w:p w14:paraId="6D26BC2A"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020D91EB" w14:textId="77777777" w:rsidR="00B7424F" w:rsidRPr="00A224EA" w:rsidRDefault="00B7424F">
            <w:pPr>
              <w:pStyle w:val="TableParagraph"/>
            </w:pPr>
          </w:p>
        </w:tc>
      </w:tr>
      <w:tr w:rsidR="00B7424F" w:rsidRPr="00A224EA" w14:paraId="643DFD38" w14:textId="77777777">
        <w:trPr>
          <w:trHeight w:val="902"/>
        </w:trPr>
        <w:tc>
          <w:tcPr>
            <w:tcW w:w="871" w:type="dxa"/>
          </w:tcPr>
          <w:p w14:paraId="6A04DA7C" w14:textId="77777777" w:rsidR="00B7424F" w:rsidRPr="00A224EA" w:rsidRDefault="00B7424F">
            <w:pPr>
              <w:pStyle w:val="TableParagraph"/>
              <w:rPr>
                <w:b/>
                <w:i/>
                <w:sz w:val="24"/>
              </w:rPr>
            </w:pPr>
          </w:p>
          <w:p w14:paraId="573EB2CB" w14:textId="77777777" w:rsidR="00B7424F" w:rsidRPr="00A224EA" w:rsidRDefault="00B7424F">
            <w:pPr>
              <w:pStyle w:val="TableParagraph"/>
              <w:spacing w:before="9"/>
              <w:rPr>
                <w:b/>
                <w:i/>
                <w:sz w:val="24"/>
              </w:rPr>
            </w:pPr>
          </w:p>
          <w:p w14:paraId="1B5DF73B" w14:textId="77777777" w:rsidR="00B7424F" w:rsidRPr="00A224EA" w:rsidRDefault="00672CA2">
            <w:pPr>
              <w:pStyle w:val="TableParagraph"/>
              <w:ind w:right="94"/>
              <w:jc w:val="right"/>
              <w:rPr>
                <w:sz w:val="24"/>
              </w:rPr>
            </w:pPr>
            <w:r w:rsidRPr="00A224EA">
              <w:rPr>
                <w:spacing w:val="-5"/>
                <w:sz w:val="24"/>
              </w:rPr>
              <w:t>47</w:t>
            </w:r>
          </w:p>
        </w:tc>
        <w:tc>
          <w:tcPr>
            <w:tcW w:w="5110" w:type="dxa"/>
          </w:tcPr>
          <w:p w14:paraId="7EE251F8" w14:textId="77777777" w:rsidR="00B7424F" w:rsidRPr="00A224EA" w:rsidRDefault="00672CA2">
            <w:pPr>
              <w:pStyle w:val="TableParagraph"/>
              <w:spacing w:line="256" w:lineRule="auto"/>
              <w:ind w:left="110" w:right="237"/>
              <w:rPr>
                <w:sz w:val="24"/>
              </w:rPr>
            </w:pPr>
            <w:r w:rsidRPr="00A224EA">
              <w:rPr>
                <w:w w:val="90"/>
                <w:sz w:val="24"/>
              </w:rPr>
              <w:t xml:space="preserve">Ability to query audit trails by transaction, by </w:t>
            </w:r>
            <w:r w:rsidRPr="00A224EA">
              <w:rPr>
                <w:sz w:val="24"/>
              </w:rPr>
              <w:t>user,</w:t>
            </w:r>
            <w:r w:rsidRPr="00A224EA">
              <w:rPr>
                <w:spacing w:val="-15"/>
                <w:sz w:val="24"/>
              </w:rPr>
              <w:t xml:space="preserve"> </w:t>
            </w:r>
            <w:r w:rsidRPr="00A224EA">
              <w:rPr>
                <w:sz w:val="24"/>
              </w:rPr>
              <w:t>by</w:t>
            </w:r>
            <w:r w:rsidRPr="00A224EA">
              <w:rPr>
                <w:spacing w:val="-14"/>
                <w:sz w:val="24"/>
              </w:rPr>
              <w:t xml:space="preserve"> </w:t>
            </w:r>
            <w:r w:rsidRPr="00A224EA">
              <w:rPr>
                <w:sz w:val="24"/>
              </w:rPr>
              <w:t>account</w:t>
            </w:r>
            <w:r w:rsidRPr="00A224EA">
              <w:rPr>
                <w:spacing w:val="-15"/>
                <w:sz w:val="24"/>
              </w:rPr>
              <w:t xml:space="preserve"> </w:t>
            </w:r>
            <w:r w:rsidRPr="00A224EA">
              <w:rPr>
                <w:sz w:val="24"/>
              </w:rPr>
              <w:t>or</w:t>
            </w:r>
            <w:r w:rsidRPr="00A224EA">
              <w:rPr>
                <w:spacing w:val="-14"/>
                <w:sz w:val="24"/>
              </w:rPr>
              <w:t xml:space="preserve"> </w:t>
            </w:r>
            <w:r w:rsidRPr="00A224EA">
              <w:rPr>
                <w:sz w:val="24"/>
              </w:rPr>
              <w:t>GL</w:t>
            </w:r>
            <w:r w:rsidRPr="00A224EA">
              <w:rPr>
                <w:spacing w:val="-15"/>
                <w:sz w:val="24"/>
              </w:rPr>
              <w:t xml:space="preserve"> </w:t>
            </w:r>
            <w:r w:rsidRPr="00A224EA">
              <w:rPr>
                <w:sz w:val="24"/>
              </w:rPr>
              <w:t>code</w:t>
            </w:r>
            <w:r w:rsidRPr="00A224EA">
              <w:rPr>
                <w:spacing w:val="-9"/>
                <w:sz w:val="24"/>
              </w:rPr>
              <w:t xml:space="preserve"> </w:t>
            </w:r>
            <w:r w:rsidRPr="00A224EA">
              <w:rPr>
                <w:sz w:val="24"/>
              </w:rPr>
              <w:t>etc.</w:t>
            </w:r>
            <w:r w:rsidRPr="00A224EA">
              <w:rPr>
                <w:spacing w:val="-13"/>
                <w:sz w:val="24"/>
              </w:rPr>
              <w:t xml:space="preserve"> </w:t>
            </w:r>
            <w:r w:rsidRPr="00A224EA">
              <w:rPr>
                <w:sz w:val="24"/>
              </w:rPr>
              <w:t>for</w:t>
            </w:r>
            <w:r w:rsidRPr="00A224EA">
              <w:rPr>
                <w:spacing w:val="-13"/>
                <w:sz w:val="24"/>
              </w:rPr>
              <w:t xml:space="preserve"> </w:t>
            </w:r>
            <w:r w:rsidRPr="00A224EA">
              <w:rPr>
                <w:sz w:val="24"/>
              </w:rPr>
              <w:t>both</w:t>
            </w:r>
          </w:p>
          <w:p w14:paraId="4B6F987F" w14:textId="77777777" w:rsidR="00B7424F" w:rsidRPr="00A224EA" w:rsidRDefault="00672CA2">
            <w:pPr>
              <w:pStyle w:val="TableParagraph"/>
              <w:spacing w:before="5"/>
              <w:ind w:left="110"/>
              <w:rPr>
                <w:sz w:val="24"/>
              </w:rPr>
            </w:pPr>
            <w:r w:rsidRPr="00A224EA">
              <w:rPr>
                <w:w w:val="90"/>
                <w:sz w:val="24"/>
              </w:rPr>
              <w:t>transactions</w:t>
            </w:r>
            <w:r w:rsidRPr="00A224EA">
              <w:rPr>
                <w:spacing w:val="30"/>
                <w:sz w:val="24"/>
              </w:rPr>
              <w:t xml:space="preserve"> </w:t>
            </w:r>
            <w:r w:rsidRPr="00A224EA">
              <w:rPr>
                <w:w w:val="90"/>
                <w:sz w:val="24"/>
              </w:rPr>
              <w:t>and</w:t>
            </w:r>
            <w:r w:rsidRPr="00A224EA">
              <w:rPr>
                <w:spacing w:val="25"/>
                <w:sz w:val="24"/>
              </w:rPr>
              <w:t xml:space="preserve"> </w:t>
            </w:r>
            <w:r w:rsidRPr="00A224EA">
              <w:rPr>
                <w:w w:val="90"/>
                <w:sz w:val="24"/>
              </w:rPr>
              <w:t>standing</w:t>
            </w:r>
            <w:r w:rsidRPr="00A224EA">
              <w:rPr>
                <w:spacing w:val="22"/>
                <w:sz w:val="24"/>
              </w:rPr>
              <w:t xml:space="preserve"> </w:t>
            </w:r>
            <w:r w:rsidRPr="00A224EA">
              <w:rPr>
                <w:spacing w:val="-4"/>
                <w:w w:val="90"/>
                <w:sz w:val="24"/>
              </w:rPr>
              <w:t>data</w:t>
            </w:r>
          </w:p>
        </w:tc>
        <w:tc>
          <w:tcPr>
            <w:tcW w:w="1531" w:type="dxa"/>
          </w:tcPr>
          <w:p w14:paraId="133A0E4A"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3542F1AB" w14:textId="77777777" w:rsidR="00B7424F" w:rsidRPr="00A224EA" w:rsidRDefault="00B7424F">
            <w:pPr>
              <w:pStyle w:val="TableParagraph"/>
            </w:pPr>
          </w:p>
        </w:tc>
      </w:tr>
      <w:tr w:rsidR="00B7424F" w:rsidRPr="00A224EA" w14:paraId="09FE009B" w14:textId="77777777">
        <w:trPr>
          <w:trHeight w:val="1490"/>
        </w:trPr>
        <w:tc>
          <w:tcPr>
            <w:tcW w:w="871" w:type="dxa"/>
          </w:tcPr>
          <w:p w14:paraId="39282DDA" w14:textId="77777777" w:rsidR="00B7424F" w:rsidRPr="00A224EA" w:rsidRDefault="00B7424F">
            <w:pPr>
              <w:pStyle w:val="TableParagraph"/>
              <w:rPr>
                <w:b/>
                <w:i/>
                <w:sz w:val="24"/>
              </w:rPr>
            </w:pPr>
          </w:p>
          <w:p w14:paraId="5573DC3C" w14:textId="77777777" w:rsidR="00B7424F" w:rsidRPr="00A224EA" w:rsidRDefault="00B7424F">
            <w:pPr>
              <w:pStyle w:val="TableParagraph"/>
              <w:rPr>
                <w:b/>
                <w:i/>
                <w:sz w:val="24"/>
              </w:rPr>
            </w:pPr>
          </w:p>
          <w:p w14:paraId="58D4D40B" w14:textId="77777777" w:rsidR="00B7424F" w:rsidRPr="00A224EA" w:rsidRDefault="00B7424F">
            <w:pPr>
              <w:pStyle w:val="TableParagraph"/>
              <w:spacing w:before="219"/>
              <w:rPr>
                <w:b/>
                <w:i/>
                <w:sz w:val="24"/>
              </w:rPr>
            </w:pPr>
          </w:p>
          <w:p w14:paraId="77D79990" w14:textId="77777777" w:rsidR="00B7424F" w:rsidRPr="00A224EA" w:rsidRDefault="00672CA2">
            <w:pPr>
              <w:pStyle w:val="TableParagraph"/>
              <w:ind w:right="94"/>
              <w:jc w:val="right"/>
              <w:rPr>
                <w:sz w:val="24"/>
              </w:rPr>
            </w:pPr>
            <w:r w:rsidRPr="00A224EA">
              <w:rPr>
                <w:spacing w:val="-5"/>
                <w:sz w:val="24"/>
              </w:rPr>
              <w:t>48</w:t>
            </w:r>
          </w:p>
        </w:tc>
        <w:tc>
          <w:tcPr>
            <w:tcW w:w="5110" w:type="dxa"/>
          </w:tcPr>
          <w:p w14:paraId="252B14E9" w14:textId="77777777" w:rsidR="00B7424F" w:rsidRPr="00A224EA" w:rsidRDefault="00672CA2">
            <w:pPr>
              <w:pStyle w:val="TableParagraph"/>
              <w:spacing w:line="259" w:lineRule="auto"/>
              <w:ind w:left="110"/>
              <w:rPr>
                <w:sz w:val="24"/>
              </w:rPr>
            </w:pPr>
            <w:r w:rsidRPr="00A224EA">
              <w:rPr>
                <w:spacing w:val="-6"/>
                <w:sz w:val="24"/>
              </w:rPr>
              <w:t>Allow</w:t>
            </w:r>
            <w:r w:rsidRPr="00A224EA">
              <w:rPr>
                <w:spacing w:val="-9"/>
                <w:sz w:val="24"/>
              </w:rPr>
              <w:t xml:space="preserve"> </w:t>
            </w:r>
            <w:r w:rsidRPr="00A224EA">
              <w:rPr>
                <w:spacing w:val="-6"/>
                <w:sz w:val="24"/>
              </w:rPr>
              <w:t>definition</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roles</w:t>
            </w:r>
            <w:r w:rsidRPr="00A224EA">
              <w:rPr>
                <w:spacing w:val="-8"/>
                <w:sz w:val="24"/>
              </w:rPr>
              <w:t xml:space="preserve"> </w:t>
            </w:r>
            <w:r w:rsidRPr="00A224EA">
              <w:rPr>
                <w:spacing w:val="-6"/>
                <w:sz w:val="24"/>
              </w:rPr>
              <w:t>with</w:t>
            </w:r>
            <w:r w:rsidRPr="00A224EA">
              <w:rPr>
                <w:spacing w:val="-9"/>
                <w:sz w:val="24"/>
              </w:rPr>
              <w:t xml:space="preserve"> </w:t>
            </w:r>
            <w:r w:rsidRPr="00A224EA">
              <w:rPr>
                <w:spacing w:val="-6"/>
                <w:sz w:val="24"/>
              </w:rPr>
              <w:t>different</w:t>
            </w:r>
            <w:r w:rsidRPr="00A224EA">
              <w:rPr>
                <w:spacing w:val="-8"/>
                <w:sz w:val="24"/>
              </w:rPr>
              <w:t xml:space="preserve"> </w:t>
            </w:r>
            <w:r w:rsidRPr="00A224EA">
              <w:rPr>
                <w:spacing w:val="-6"/>
                <w:sz w:val="24"/>
              </w:rPr>
              <w:t xml:space="preserve">system </w:t>
            </w:r>
            <w:r w:rsidRPr="00A224EA">
              <w:rPr>
                <w:sz w:val="24"/>
              </w:rPr>
              <w:t>permissions</w:t>
            </w:r>
            <w:r w:rsidRPr="00A224EA">
              <w:rPr>
                <w:spacing w:val="-15"/>
                <w:sz w:val="24"/>
              </w:rPr>
              <w:t xml:space="preserve"> </w:t>
            </w:r>
            <w:r w:rsidRPr="00A224EA">
              <w:rPr>
                <w:sz w:val="24"/>
              </w:rPr>
              <w:t>which</w:t>
            </w:r>
            <w:r w:rsidRPr="00A224EA">
              <w:rPr>
                <w:spacing w:val="-14"/>
                <w:sz w:val="24"/>
              </w:rPr>
              <w:t xml:space="preserve"> </w:t>
            </w:r>
            <w:r w:rsidRPr="00A224EA">
              <w:rPr>
                <w:sz w:val="24"/>
              </w:rPr>
              <w:t>can</w:t>
            </w:r>
            <w:r w:rsidRPr="00A224EA">
              <w:rPr>
                <w:spacing w:val="-15"/>
                <w:sz w:val="24"/>
              </w:rPr>
              <w:t xml:space="preserve"> </w:t>
            </w:r>
            <w:r w:rsidRPr="00A224EA">
              <w:rPr>
                <w:sz w:val="24"/>
              </w:rPr>
              <w:t>be</w:t>
            </w:r>
            <w:r w:rsidRPr="00A224EA">
              <w:rPr>
                <w:spacing w:val="-14"/>
                <w:sz w:val="24"/>
              </w:rPr>
              <w:t xml:space="preserve"> </w:t>
            </w:r>
            <w:r w:rsidRPr="00A224EA">
              <w:rPr>
                <w:sz w:val="24"/>
              </w:rPr>
              <w:t>assigned</w:t>
            </w:r>
            <w:r w:rsidRPr="00A224EA">
              <w:rPr>
                <w:spacing w:val="-15"/>
                <w:sz w:val="24"/>
              </w:rPr>
              <w:t xml:space="preserve"> </w:t>
            </w:r>
            <w:r w:rsidRPr="00A224EA">
              <w:rPr>
                <w:sz w:val="24"/>
              </w:rPr>
              <w:t>to</w:t>
            </w:r>
            <w:r w:rsidRPr="00A224EA">
              <w:rPr>
                <w:spacing w:val="-14"/>
                <w:sz w:val="24"/>
              </w:rPr>
              <w:t xml:space="preserve"> </w:t>
            </w:r>
            <w:r w:rsidRPr="00A224EA">
              <w:rPr>
                <w:sz w:val="24"/>
              </w:rPr>
              <w:t xml:space="preserve">user </w:t>
            </w:r>
            <w:r w:rsidRPr="00A224EA">
              <w:rPr>
                <w:w w:val="90"/>
                <w:sz w:val="24"/>
              </w:rPr>
              <w:t>accounts to ensure segregation of duties including segregation between transaction creator and</w:t>
            </w:r>
          </w:p>
          <w:p w14:paraId="00CE0232" w14:textId="77777777" w:rsidR="00B7424F" w:rsidRPr="00A224EA" w:rsidRDefault="00672CA2">
            <w:pPr>
              <w:pStyle w:val="TableParagraph"/>
              <w:spacing w:line="271" w:lineRule="exact"/>
              <w:ind w:left="110"/>
              <w:rPr>
                <w:sz w:val="24"/>
              </w:rPr>
            </w:pPr>
            <w:r w:rsidRPr="00A224EA">
              <w:rPr>
                <w:sz w:val="24"/>
              </w:rPr>
              <w:t>approver</w:t>
            </w:r>
            <w:r w:rsidRPr="00A224EA">
              <w:rPr>
                <w:spacing w:val="-11"/>
                <w:sz w:val="24"/>
              </w:rPr>
              <w:t xml:space="preserve"> </w:t>
            </w:r>
            <w:r w:rsidRPr="00A224EA">
              <w:rPr>
                <w:spacing w:val="-4"/>
                <w:sz w:val="24"/>
              </w:rPr>
              <w:t>roles</w:t>
            </w:r>
          </w:p>
        </w:tc>
        <w:tc>
          <w:tcPr>
            <w:tcW w:w="1531" w:type="dxa"/>
          </w:tcPr>
          <w:p w14:paraId="7A36D99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546036C" w14:textId="77777777" w:rsidR="00B7424F" w:rsidRPr="00A224EA" w:rsidRDefault="00B7424F">
            <w:pPr>
              <w:pStyle w:val="TableParagraph"/>
            </w:pPr>
          </w:p>
        </w:tc>
      </w:tr>
      <w:tr w:rsidR="00B7424F" w:rsidRPr="00A224EA" w14:paraId="0D1AAF81" w14:textId="77777777">
        <w:trPr>
          <w:trHeight w:val="928"/>
        </w:trPr>
        <w:tc>
          <w:tcPr>
            <w:tcW w:w="871" w:type="dxa"/>
          </w:tcPr>
          <w:p w14:paraId="706A00E3" w14:textId="77777777" w:rsidR="00B7424F" w:rsidRPr="00A224EA" w:rsidRDefault="00B7424F">
            <w:pPr>
              <w:pStyle w:val="TableParagraph"/>
              <w:rPr>
                <w:b/>
                <w:i/>
                <w:sz w:val="24"/>
              </w:rPr>
            </w:pPr>
          </w:p>
          <w:p w14:paraId="2DB108B7" w14:textId="77777777" w:rsidR="00B7424F" w:rsidRPr="00A224EA" w:rsidRDefault="00B7424F">
            <w:pPr>
              <w:pStyle w:val="TableParagraph"/>
              <w:spacing w:before="11"/>
              <w:rPr>
                <w:b/>
                <w:i/>
                <w:sz w:val="24"/>
              </w:rPr>
            </w:pPr>
          </w:p>
          <w:p w14:paraId="7BA81EE2" w14:textId="77777777" w:rsidR="00B7424F" w:rsidRPr="00A224EA" w:rsidRDefault="00672CA2">
            <w:pPr>
              <w:pStyle w:val="TableParagraph"/>
              <w:spacing w:before="1"/>
              <w:ind w:right="93"/>
              <w:jc w:val="right"/>
              <w:rPr>
                <w:sz w:val="24"/>
              </w:rPr>
            </w:pPr>
            <w:r w:rsidRPr="00A224EA">
              <w:rPr>
                <w:spacing w:val="-5"/>
                <w:sz w:val="24"/>
              </w:rPr>
              <w:t>49</w:t>
            </w:r>
          </w:p>
        </w:tc>
        <w:tc>
          <w:tcPr>
            <w:tcW w:w="5110" w:type="dxa"/>
          </w:tcPr>
          <w:p w14:paraId="7BB5AC19" w14:textId="77777777" w:rsidR="00B7424F" w:rsidRPr="00A224EA" w:rsidRDefault="00672CA2">
            <w:pPr>
              <w:pStyle w:val="TableParagraph"/>
              <w:spacing w:line="259" w:lineRule="auto"/>
              <w:ind w:left="110"/>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secure</w:t>
            </w:r>
            <w:r w:rsidRPr="00A224EA">
              <w:rPr>
                <w:spacing w:val="-15"/>
                <w:sz w:val="24"/>
              </w:rPr>
              <w:t xml:space="preserve"> </w:t>
            </w:r>
            <w:r w:rsidRPr="00A224EA">
              <w:rPr>
                <w:sz w:val="24"/>
              </w:rPr>
              <w:t>financial</w:t>
            </w:r>
            <w:r w:rsidRPr="00A224EA">
              <w:rPr>
                <w:spacing w:val="-14"/>
                <w:sz w:val="24"/>
              </w:rPr>
              <w:t xml:space="preserve"> </w:t>
            </w:r>
            <w:r w:rsidRPr="00A224EA">
              <w:rPr>
                <w:sz w:val="24"/>
              </w:rPr>
              <w:t>and</w:t>
            </w:r>
            <w:r w:rsidRPr="00A224EA">
              <w:rPr>
                <w:spacing w:val="-15"/>
                <w:sz w:val="24"/>
              </w:rPr>
              <w:t xml:space="preserve"> </w:t>
            </w:r>
            <w:r w:rsidRPr="00A224EA">
              <w:rPr>
                <w:sz w:val="24"/>
              </w:rPr>
              <w:t xml:space="preserve">reporting </w:t>
            </w:r>
            <w:r w:rsidRPr="00A224EA">
              <w:rPr>
                <w:w w:val="90"/>
                <w:sz w:val="24"/>
              </w:rPr>
              <w:t>information to appropriate individuals associated with specific departments, roles or functions</w:t>
            </w:r>
          </w:p>
        </w:tc>
        <w:tc>
          <w:tcPr>
            <w:tcW w:w="1531" w:type="dxa"/>
          </w:tcPr>
          <w:p w14:paraId="03983FC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2D3A983" w14:textId="77777777" w:rsidR="00B7424F" w:rsidRPr="00A224EA" w:rsidRDefault="00B7424F">
            <w:pPr>
              <w:pStyle w:val="TableParagraph"/>
            </w:pPr>
          </w:p>
        </w:tc>
      </w:tr>
      <w:tr w:rsidR="00B7424F" w:rsidRPr="00A224EA" w14:paraId="537D15A0" w14:textId="77777777">
        <w:trPr>
          <w:trHeight w:val="822"/>
        </w:trPr>
        <w:tc>
          <w:tcPr>
            <w:tcW w:w="9604" w:type="dxa"/>
            <w:gridSpan w:val="4"/>
            <w:shd w:val="clear" w:color="auto" w:fill="9CC2E4"/>
          </w:tcPr>
          <w:p w14:paraId="53CBA216" w14:textId="77777777" w:rsidR="00B7424F" w:rsidRPr="00A224EA" w:rsidRDefault="00B7424F">
            <w:pPr>
              <w:pStyle w:val="TableParagraph"/>
              <w:spacing w:before="8"/>
              <w:rPr>
                <w:b/>
                <w:i/>
                <w:sz w:val="24"/>
              </w:rPr>
            </w:pPr>
          </w:p>
          <w:p w14:paraId="4615F5A2" w14:textId="77777777" w:rsidR="00B7424F" w:rsidRPr="00A224EA" w:rsidRDefault="00672CA2">
            <w:pPr>
              <w:pStyle w:val="TableParagraph"/>
              <w:ind w:left="110"/>
              <w:rPr>
                <w:b/>
                <w:sz w:val="24"/>
              </w:rPr>
            </w:pPr>
            <w:r w:rsidRPr="00A224EA">
              <w:rPr>
                <w:b/>
                <w:w w:val="120"/>
                <w:sz w:val="24"/>
              </w:rPr>
              <w:t>GENERAL</w:t>
            </w:r>
            <w:r w:rsidRPr="00A224EA">
              <w:rPr>
                <w:b/>
                <w:spacing w:val="-16"/>
                <w:w w:val="120"/>
                <w:sz w:val="24"/>
              </w:rPr>
              <w:t xml:space="preserve"> </w:t>
            </w:r>
            <w:r w:rsidRPr="00A224EA">
              <w:rPr>
                <w:b/>
                <w:spacing w:val="-2"/>
                <w:w w:val="120"/>
                <w:sz w:val="24"/>
              </w:rPr>
              <w:t>LEDGER</w:t>
            </w:r>
          </w:p>
        </w:tc>
      </w:tr>
      <w:tr w:rsidR="00B7424F" w:rsidRPr="00A224EA" w14:paraId="37D5BB6A" w14:textId="77777777">
        <w:trPr>
          <w:trHeight w:val="822"/>
        </w:trPr>
        <w:tc>
          <w:tcPr>
            <w:tcW w:w="9604" w:type="dxa"/>
            <w:gridSpan w:val="4"/>
            <w:shd w:val="clear" w:color="auto" w:fill="9CC2E4"/>
          </w:tcPr>
          <w:p w14:paraId="00B389CC" w14:textId="77777777" w:rsidR="00B7424F" w:rsidRPr="00A224EA" w:rsidRDefault="00B7424F">
            <w:pPr>
              <w:pStyle w:val="TableParagraph"/>
              <w:spacing w:before="6"/>
              <w:rPr>
                <w:b/>
                <w:i/>
                <w:sz w:val="24"/>
              </w:rPr>
            </w:pPr>
          </w:p>
          <w:p w14:paraId="02BA1574" w14:textId="77777777" w:rsidR="00B7424F" w:rsidRPr="00A224EA" w:rsidRDefault="00672CA2">
            <w:pPr>
              <w:pStyle w:val="TableParagraph"/>
              <w:ind w:left="110"/>
              <w:rPr>
                <w:b/>
                <w:sz w:val="24"/>
              </w:rPr>
            </w:pPr>
            <w:r w:rsidRPr="00A224EA">
              <w:rPr>
                <w:b/>
                <w:w w:val="105"/>
                <w:sz w:val="24"/>
              </w:rPr>
              <w:t>Chart</w:t>
            </w:r>
            <w:r w:rsidRPr="00A224EA">
              <w:rPr>
                <w:b/>
                <w:spacing w:val="-4"/>
                <w:w w:val="105"/>
                <w:sz w:val="24"/>
              </w:rPr>
              <w:t xml:space="preserve"> </w:t>
            </w:r>
            <w:r w:rsidRPr="00A224EA">
              <w:rPr>
                <w:b/>
                <w:w w:val="105"/>
                <w:sz w:val="24"/>
              </w:rPr>
              <w:t>of</w:t>
            </w:r>
            <w:r w:rsidRPr="00A224EA">
              <w:rPr>
                <w:b/>
                <w:spacing w:val="-2"/>
                <w:w w:val="105"/>
                <w:sz w:val="24"/>
              </w:rPr>
              <w:t xml:space="preserve"> Accounts</w:t>
            </w:r>
          </w:p>
        </w:tc>
      </w:tr>
      <w:tr w:rsidR="00B7424F" w:rsidRPr="00A224EA" w14:paraId="1DD9E449" w14:textId="77777777">
        <w:trPr>
          <w:trHeight w:val="542"/>
        </w:trPr>
        <w:tc>
          <w:tcPr>
            <w:tcW w:w="871" w:type="dxa"/>
          </w:tcPr>
          <w:p w14:paraId="1D83A04C" w14:textId="77777777" w:rsidR="00B7424F" w:rsidRPr="00A224EA" w:rsidRDefault="00672CA2">
            <w:pPr>
              <w:pStyle w:val="TableParagraph"/>
              <w:spacing w:before="224"/>
              <w:ind w:right="91"/>
              <w:jc w:val="right"/>
              <w:rPr>
                <w:sz w:val="24"/>
              </w:rPr>
            </w:pPr>
            <w:r w:rsidRPr="00A224EA">
              <w:rPr>
                <w:spacing w:val="-5"/>
                <w:sz w:val="24"/>
              </w:rPr>
              <w:t>50</w:t>
            </w:r>
          </w:p>
        </w:tc>
        <w:tc>
          <w:tcPr>
            <w:tcW w:w="5110" w:type="dxa"/>
          </w:tcPr>
          <w:p w14:paraId="5DA9331D" w14:textId="77777777" w:rsidR="00B7424F" w:rsidRPr="00A224EA" w:rsidRDefault="00672CA2">
            <w:pPr>
              <w:pStyle w:val="TableParagraph"/>
              <w:spacing w:before="109"/>
              <w:ind w:left="110"/>
              <w:rPr>
                <w:sz w:val="24"/>
              </w:rPr>
            </w:pPr>
            <w:r w:rsidRPr="00A224EA">
              <w:rPr>
                <w:w w:val="85"/>
                <w:sz w:val="24"/>
              </w:rPr>
              <w:t>Maintain</w:t>
            </w:r>
            <w:r w:rsidRPr="00A224EA">
              <w:rPr>
                <w:spacing w:val="48"/>
                <w:sz w:val="24"/>
              </w:rPr>
              <w:t xml:space="preserve"> </w:t>
            </w:r>
            <w:r w:rsidRPr="00A224EA">
              <w:rPr>
                <w:w w:val="85"/>
                <w:sz w:val="24"/>
              </w:rPr>
              <w:t>alphanumeric</w:t>
            </w:r>
            <w:r w:rsidRPr="00A224EA">
              <w:rPr>
                <w:spacing w:val="49"/>
                <w:sz w:val="24"/>
              </w:rPr>
              <w:t xml:space="preserve"> </w:t>
            </w:r>
            <w:r w:rsidRPr="00A224EA">
              <w:rPr>
                <w:w w:val="85"/>
                <w:sz w:val="24"/>
              </w:rPr>
              <w:t>account</w:t>
            </w:r>
            <w:r w:rsidRPr="00A224EA">
              <w:rPr>
                <w:spacing w:val="51"/>
                <w:sz w:val="24"/>
              </w:rPr>
              <w:t xml:space="preserve"> </w:t>
            </w:r>
            <w:r w:rsidRPr="00A224EA">
              <w:rPr>
                <w:spacing w:val="-4"/>
                <w:w w:val="85"/>
                <w:sz w:val="24"/>
              </w:rPr>
              <w:t>code</w:t>
            </w:r>
          </w:p>
        </w:tc>
        <w:tc>
          <w:tcPr>
            <w:tcW w:w="1531" w:type="dxa"/>
          </w:tcPr>
          <w:p w14:paraId="3F1ABF85"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0321EF2" w14:textId="77777777" w:rsidR="00B7424F" w:rsidRPr="00A224EA" w:rsidRDefault="00B7424F">
            <w:pPr>
              <w:pStyle w:val="TableParagraph"/>
            </w:pPr>
          </w:p>
        </w:tc>
      </w:tr>
      <w:tr w:rsidR="00B7424F" w:rsidRPr="00A224EA" w14:paraId="03085C05" w14:textId="77777777">
        <w:trPr>
          <w:trHeight w:val="628"/>
        </w:trPr>
        <w:tc>
          <w:tcPr>
            <w:tcW w:w="871" w:type="dxa"/>
          </w:tcPr>
          <w:p w14:paraId="4B178B1A" w14:textId="77777777" w:rsidR="00B7424F" w:rsidRPr="00A224EA" w:rsidRDefault="00B7424F">
            <w:pPr>
              <w:pStyle w:val="TableParagraph"/>
              <w:spacing w:before="6"/>
              <w:rPr>
                <w:b/>
                <w:i/>
                <w:sz w:val="24"/>
              </w:rPr>
            </w:pPr>
          </w:p>
          <w:p w14:paraId="614050B7" w14:textId="77777777" w:rsidR="00B7424F" w:rsidRPr="00A224EA" w:rsidRDefault="00672CA2">
            <w:pPr>
              <w:pStyle w:val="TableParagraph"/>
              <w:ind w:right="91"/>
              <w:jc w:val="right"/>
              <w:rPr>
                <w:sz w:val="24"/>
              </w:rPr>
            </w:pPr>
            <w:r w:rsidRPr="00A224EA">
              <w:rPr>
                <w:spacing w:val="-5"/>
                <w:sz w:val="24"/>
              </w:rPr>
              <w:t>51</w:t>
            </w:r>
          </w:p>
        </w:tc>
        <w:tc>
          <w:tcPr>
            <w:tcW w:w="5110" w:type="dxa"/>
          </w:tcPr>
          <w:p w14:paraId="7B656860" w14:textId="77777777" w:rsidR="00B7424F" w:rsidRPr="00A224EA" w:rsidRDefault="00672CA2">
            <w:pPr>
              <w:pStyle w:val="TableParagraph"/>
              <w:spacing w:line="254" w:lineRule="auto"/>
              <w:ind w:left="110"/>
              <w:rPr>
                <w:sz w:val="24"/>
              </w:rPr>
            </w:pPr>
            <w:r w:rsidRPr="00A224EA">
              <w:rPr>
                <w:w w:val="90"/>
                <w:sz w:val="24"/>
              </w:rPr>
              <w:t xml:space="preserve">Ability to support segmented accounts with user </w:t>
            </w:r>
            <w:r w:rsidRPr="00A224EA">
              <w:rPr>
                <w:sz w:val="24"/>
              </w:rPr>
              <w:t>defined</w:t>
            </w:r>
            <w:r w:rsidRPr="00A224EA">
              <w:rPr>
                <w:spacing w:val="-15"/>
                <w:sz w:val="24"/>
              </w:rPr>
              <w:t xml:space="preserve"> </w:t>
            </w:r>
            <w:r w:rsidRPr="00A224EA">
              <w:rPr>
                <w:sz w:val="24"/>
              </w:rPr>
              <w:t>lengths</w:t>
            </w:r>
            <w:r w:rsidRPr="00A224EA">
              <w:rPr>
                <w:spacing w:val="-14"/>
                <w:sz w:val="24"/>
              </w:rPr>
              <w:t xml:space="preserve"> </w:t>
            </w:r>
            <w:r w:rsidRPr="00A224EA">
              <w:rPr>
                <w:sz w:val="24"/>
              </w:rPr>
              <w:t>at</w:t>
            </w:r>
            <w:r w:rsidRPr="00A224EA">
              <w:rPr>
                <w:spacing w:val="-15"/>
                <w:sz w:val="24"/>
              </w:rPr>
              <w:t xml:space="preserve"> </w:t>
            </w:r>
            <w:r w:rsidRPr="00A224EA">
              <w:rPr>
                <w:sz w:val="24"/>
              </w:rPr>
              <w:t>the</w:t>
            </w:r>
            <w:r w:rsidRPr="00A224EA">
              <w:rPr>
                <w:spacing w:val="-14"/>
                <w:sz w:val="24"/>
              </w:rPr>
              <w:t xml:space="preserve"> </w:t>
            </w:r>
            <w:r w:rsidRPr="00A224EA">
              <w:rPr>
                <w:sz w:val="24"/>
              </w:rPr>
              <w:t>time</w:t>
            </w:r>
            <w:r w:rsidRPr="00A224EA">
              <w:rPr>
                <w:spacing w:val="-15"/>
                <w:sz w:val="24"/>
              </w:rPr>
              <w:t xml:space="preserve"> </w:t>
            </w:r>
            <w:r w:rsidRPr="00A224EA">
              <w:rPr>
                <w:sz w:val="24"/>
              </w:rPr>
              <w:t>of</w:t>
            </w:r>
            <w:r w:rsidRPr="00A224EA">
              <w:rPr>
                <w:spacing w:val="-14"/>
                <w:sz w:val="24"/>
              </w:rPr>
              <w:t xml:space="preserve"> </w:t>
            </w:r>
            <w:r w:rsidRPr="00A224EA">
              <w:rPr>
                <w:sz w:val="24"/>
              </w:rPr>
              <w:t>setup</w:t>
            </w:r>
          </w:p>
        </w:tc>
        <w:tc>
          <w:tcPr>
            <w:tcW w:w="1531" w:type="dxa"/>
          </w:tcPr>
          <w:p w14:paraId="7C621A4A"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5A978CFB" w14:textId="77777777" w:rsidR="00B7424F" w:rsidRPr="00A224EA" w:rsidRDefault="00B7424F">
            <w:pPr>
              <w:pStyle w:val="TableParagraph"/>
            </w:pPr>
          </w:p>
        </w:tc>
      </w:tr>
    </w:tbl>
    <w:p w14:paraId="72BECF54" w14:textId="77777777" w:rsidR="00B7424F" w:rsidRPr="00A224EA" w:rsidRDefault="00B7424F">
      <w:pPr>
        <w:sectPr w:rsidR="00B7424F" w:rsidRPr="00A224EA" w:rsidSect="00323C9A">
          <w:type w:val="continuous"/>
          <w:pgSz w:w="11920" w:h="16850"/>
          <w:pgMar w:top="1140" w:right="200" w:bottom="1885"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2F26B713" w14:textId="77777777">
        <w:trPr>
          <w:trHeight w:val="902"/>
        </w:trPr>
        <w:tc>
          <w:tcPr>
            <w:tcW w:w="871" w:type="dxa"/>
          </w:tcPr>
          <w:p w14:paraId="1D24CD78" w14:textId="77777777" w:rsidR="00B7424F" w:rsidRPr="00A224EA" w:rsidRDefault="00B7424F">
            <w:pPr>
              <w:pStyle w:val="TableParagraph"/>
              <w:rPr>
                <w:b/>
                <w:i/>
                <w:sz w:val="24"/>
              </w:rPr>
            </w:pPr>
          </w:p>
          <w:p w14:paraId="27EB3A0E" w14:textId="77777777" w:rsidR="00B7424F" w:rsidRPr="00A224EA" w:rsidRDefault="00B7424F">
            <w:pPr>
              <w:pStyle w:val="TableParagraph"/>
              <w:spacing w:before="9"/>
              <w:rPr>
                <w:b/>
                <w:i/>
                <w:sz w:val="24"/>
              </w:rPr>
            </w:pPr>
          </w:p>
          <w:p w14:paraId="061EED2D" w14:textId="77777777" w:rsidR="00B7424F" w:rsidRPr="00A224EA" w:rsidRDefault="00672CA2">
            <w:pPr>
              <w:pStyle w:val="TableParagraph"/>
              <w:spacing w:before="1"/>
              <w:ind w:right="90"/>
              <w:jc w:val="right"/>
              <w:rPr>
                <w:sz w:val="24"/>
              </w:rPr>
            </w:pPr>
            <w:r w:rsidRPr="00A224EA">
              <w:rPr>
                <w:spacing w:val="-5"/>
                <w:sz w:val="24"/>
              </w:rPr>
              <w:t>52</w:t>
            </w:r>
          </w:p>
        </w:tc>
        <w:tc>
          <w:tcPr>
            <w:tcW w:w="5110" w:type="dxa"/>
          </w:tcPr>
          <w:p w14:paraId="6B7D92C3" w14:textId="77777777" w:rsidR="00B7424F" w:rsidRPr="00A224EA" w:rsidRDefault="00672CA2">
            <w:pPr>
              <w:pStyle w:val="TableParagraph"/>
              <w:spacing w:line="259" w:lineRule="auto"/>
              <w:ind w:left="110"/>
              <w:rPr>
                <w:sz w:val="24"/>
              </w:rPr>
            </w:pPr>
            <w:r w:rsidRPr="00A224EA">
              <w:rPr>
                <w:w w:val="90"/>
                <w:sz w:val="24"/>
              </w:rPr>
              <w:t>Ability</w:t>
            </w:r>
            <w:r w:rsidRPr="00A224EA">
              <w:rPr>
                <w:spacing w:val="-9"/>
                <w:w w:val="90"/>
                <w:sz w:val="24"/>
              </w:rPr>
              <w:t xml:space="preserve"> </w:t>
            </w:r>
            <w:r w:rsidRPr="00A224EA">
              <w:rPr>
                <w:w w:val="90"/>
                <w:sz w:val="24"/>
              </w:rPr>
              <w:t>to</w:t>
            </w:r>
            <w:r w:rsidRPr="00A224EA">
              <w:rPr>
                <w:spacing w:val="-9"/>
                <w:w w:val="90"/>
                <w:sz w:val="24"/>
              </w:rPr>
              <w:t xml:space="preserve"> </w:t>
            </w:r>
            <w:r w:rsidRPr="00A224EA">
              <w:rPr>
                <w:w w:val="90"/>
                <w:sz w:val="24"/>
              </w:rPr>
              <w:t>support</w:t>
            </w:r>
            <w:r w:rsidRPr="00A224EA">
              <w:rPr>
                <w:spacing w:val="-9"/>
                <w:w w:val="90"/>
                <w:sz w:val="24"/>
              </w:rPr>
              <w:t xml:space="preserve"> </w:t>
            </w:r>
            <w:r w:rsidRPr="00A224EA">
              <w:rPr>
                <w:w w:val="90"/>
                <w:sz w:val="24"/>
              </w:rPr>
              <w:t>segmented</w:t>
            </w:r>
            <w:r w:rsidRPr="00A224EA">
              <w:rPr>
                <w:spacing w:val="-6"/>
                <w:w w:val="90"/>
                <w:sz w:val="24"/>
              </w:rPr>
              <w:t xml:space="preserve"> </w:t>
            </w:r>
            <w:r w:rsidRPr="00A224EA">
              <w:rPr>
                <w:w w:val="90"/>
                <w:sz w:val="24"/>
              </w:rPr>
              <w:t>Entry</w:t>
            </w:r>
            <w:r w:rsidRPr="00A224EA">
              <w:rPr>
                <w:spacing w:val="-9"/>
                <w:w w:val="90"/>
                <w:sz w:val="24"/>
              </w:rPr>
              <w:t xml:space="preserve"> </w:t>
            </w:r>
            <w:r w:rsidRPr="00A224EA">
              <w:rPr>
                <w:w w:val="90"/>
                <w:sz w:val="24"/>
              </w:rPr>
              <w:t xml:space="preserve">Selection </w:t>
            </w:r>
            <w:r w:rsidRPr="00A224EA">
              <w:rPr>
                <w:sz w:val="24"/>
              </w:rPr>
              <w:t>(Global</w:t>
            </w:r>
            <w:r w:rsidRPr="00A224EA">
              <w:rPr>
                <w:spacing w:val="-15"/>
                <w:sz w:val="24"/>
              </w:rPr>
              <w:t xml:space="preserve"> </w:t>
            </w:r>
            <w:r w:rsidRPr="00A224EA">
              <w:rPr>
                <w:sz w:val="24"/>
              </w:rPr>
              <w:t>level,</w:t>
            </w:r>
            <w:r w:rsidRPr="00A224EA">
              <w:rPr>
                <w:spacing w:val="-14"/>
                <w:sz w:val="24"/>
              </w:rPr>
              <w:t xml:space="preserve"> </w:t>
            </w:r>
            <w:r w:rsidRPr="00A224EA">
              <w:rPr>
                <w:sz w:val="24"/>
              </w:rPr>
              <w:t>Local</w:t>
            </w:r>
            <w:r w:rsidRPr="00A224EA">
              <w:rPr>
                <w:spacing w:val="-15"/>
                <w:sz w:val="24"/>
              </w:rPr>
              <w:t xml:space="preserve"> </w:t>
            </w:r>
            <w:r w:rsidRPr="00A224EA">
              <w:rPr>
                <w:sz w:val="24"/>
              </w:rPr>
              <w:t>Account</w:t>
            </w:r>
            <w:r w:rsidRPr="00A224EA">
              <w:rPr>
                <w:spacing w:val="-14"/>
                <w:sz w:val="24"/>
              </w:rPr>
              <w:t xml:space="preserve"> </w:t>
            </w:r>
            <w:r w:rsidRPr="00A224EA">
              <w:rPr>
                <w:sz w:val="24"/>
              </w:rPr>
              <w:t>Level,</w:t>
            </w:r>
            <w:r w:rsidRPr="00A224EA">
              <w:rPr>
                <w:spacing w:val="-15"/>
                <w:sz w:val="24"/>
              </w:rPr>
              <w:t xml:space="preserve"> </w:t>
            </w:r>
            <w:r w:rsidRPr="00A224EA">
              <w:rPr>
                <w:sz w:val="24"/>
              </w:rPr>
              <w:t>Cost</w:t>
            </w:r>
          </w:p>
          <w:p w14:paraId="4B74449E" w14:textId="77777777" w:rsidR="00B7424F" w:rsidRPr="00A224EA" w:rsidRDefault="00672CA2">
            <w:pPr>
              <w:pStyle w:val="TableParagraph"/>
              <w:spacing w:line="272" w:lineRule="exact"/>
              <w:ind w:left="110"/>
              <w:rPr>
                <w:sz w:val="24"/>
              </w:rPr>
            </w:pPr>
            <w:r w:rsidRPr="00A224EA">
              <w:rPr>
                <w:w w:val="90"/>
                <w:sz w:val="24"/>
              </w:rPr>
              <w:t>centre/Branch,</w:t>
            </w:r>
            <w:r w:rsidRPr="00A224EA">
              <w:rPr>
                <w:spacing w:val="41"/>
                <w:sz w:val="24"/>
              </w:rPr>
              <w:t xml:space="preserve"> </w:t>
            </w:r>
            <w:r w:rsidRPr="00A224EA">
              <w:rPr>
                <w:w w:val="90"/>
                <w:sz w:val="24"/>
              </w:rPr>
              <w:t>project</w:t>
            </w:r>
            <w:r w:rsidRPr="00A224EA">
              <w:rPr>
                <w:spacing w:val="38"/>
                <w:sz w:val="24"/>
              </w:rPr>
              <w:t xml:space="preserve"> </w:t>
            </w:r>
            <w:r w:rsidRPr="00A224EA">
              <w:rPr>
                <w:spacing w:val="-2"/>
                <w:w w:val="90"/>
                <w:sz w:val="24"/>
              </w:rPr>
              <w:t>Code)</w:t>
            </w:r>
          </w:p>
        </w:tc>
        <w:tc>
          <w:tcPr>
            <w:tcW w:w="1531" w:type="dxa"/>
          </w:tcPr>
          <w:p w14:paraId="46792BF4"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3197FF37" w14:textId="77777777" w:rsidR="00B7424F" w:rsidRPr="00A224EA" w:rsidRDefault="00B7424F">
            <w:pPr>
              <w:pStyle w:val="TableParagraph"/>
            </w:pPr>
          </w:p>
        </w:tc>
      </w:tr>
      <w:tr w:rsidR="00B7424F" w:rsidRPr="00A224EA" w14:paraId="287EC159" w14:textId="77777777">
        <w:trPr>
          <w:trHeight w:val="2966"/>
        </w:trPr>
        <w:tc>
          <w:tcPr>
            <w:tcW w:w="871" w:type="dxa"/>
          </w:tcPr>
          <w:p w14:paraId="7B4A226D" w14:textId="77777777" w:rsidR="00B7424F" w:rsidRPr="00A224EA" w:rsidRDefault="00B7424F">
            <w:pPr>
              <w:pStyle w:val="TableParagraph"/>
              <w:rPr>
                <w:b/>
                <w:i/>
                <w:sz w:val="24"/>
              </w:rPr>
            </w:pPr>
          </w:p>
          <w:p w14:paraId="66179739" w14:textId="77777777" w:rsidR="00B7424F" w:rsidRPr="00A224EA" w:rsidRDefault="00B7424F">
            <w:pPr>
              <w:pStyle w:val="TableParagraph"/>
              <w:rPr>
                <w:b/>
                <w:i/>
                <w:sz w:val="24"/>
              </w:rPr>
            </w:pPr>
          </w:p>
          <w:p w14:paraId="321147A4" w14:textId="77777777" w:rsidR="00B7424F" w:rsidRPr="00A224EA" w:rsidRDefault="00B7424F">
            <w:pPr>
              <w:pStyle w:val="TableParagraph"/>
              <w:rPr>
                <w:b/>
                <w:i/>
                <w:sz w:val="24"/>
              </w:rPr>
            </w:pPr>
          </w:p>
          <w:p w14:paraId="5BF62190" w14:textId="77777777" w:rsidR="00B7424F" w:rsidRPr="00A224EA" w:rsidRDefault="00B7424F">
            <w:pPr>
              <w:pStyle w:val="TableParagraph"/>
              <w:rPr>
                <w:b/>
                <w:i/>
                <w:sz w:val="24"/>
              </w:rPr>
            </w:pPr>
          </w:p>
          <w:p w14:paraId="0C7279FE" w14:textId="77777777" w:rsidR="00B7424F" w:rsidRPr="00A224EA" w:rsidRDefault="00B7424F">
            <w:pPr>
              <w:pStyle w:val="TableParagraph"/>
              <w:rPr>
                <w:b/>
                <w:i/>
                <w:sz w:val="24"/>
              </w:rPr>
            </w:pPr>
          </w:p>
          <w:p w14:paraId="1EBEAF3C" w14:textId="77777777" w:rsidR="00B7424F" w:rsidRPr="00A224EA" w:rsidRDefault="00B7424F">
            <w:pPr>
              <w:pStyle w:val="TableParagraph"/>
              <w:rPr>
                <w:b/>
                <w:i/>
                <w:sz w:val="24"/>
              </w:rPr>
            </w:pPr>
          </w:p>
          <w:p w14:paraId="14555FD9" w14:textId="77777777" w:rsidR="00B7424F" w:rsidRPr="00A224EA" w:rsidRDefault="00B7424F">
            <w:pPr>
              <w:pStyle w:val="TableParagraph"/>
              <w:rPr>
                <w:b/>
                <w:i/>
                <w:sz w:val="24"/>
              </w:rPr>
            </w:pPr>
          </w:p>
          <w:p w14:paraId="2A4AD383" w14:textId="77777777" w:rsidR="00B7424F" w:rsidRPr="00A224EA" w:rsidRDefault="00B7424F">
            <w:pPr>
              <w:pStyle w:val="TableParagraph"/>
              <w:spacing w:before="10"/>
              <w:rPr>
                <w:b/>
                <w:i/>
                <w:sz w:val="24"/>
              </w:rPr>
            </w:pPr>
          </w:p>
          <w:p w14:paraId="13A10D9A" w14:textId="77777777" w:rsidR="00B7424F" w:rsidRPr="00A224EA" w:rsidRDefault="00672CA2">
            <w:pPr>
              <w:pStyle w:val="TableParagraph"/>
              <w:ind w:right="90"/>
              <w:jc w:val="right"/>
              <w:rPr>
                <w:sz w:val="24"/>
              </w:rPr>
            </w:pPr>
            <w:r w:rsidRPr="00A224EA">
              <w:rPr>
                <w:spacing w:val="-5"/>
                <w:sz w:val="24"/>
              </w:rPr>
              <w:t>53</w:t>
            </w:r>
          </w:p>
        </w:tc>
        <w:tc>
          <w:tcPr>
            <w:tcW w:w="5110" w:type="dxa"/>
          </w:tcPr>
          <w:p w14:paraId="24938B96" w14:textId="77777777" w:rsidR="00B7424F" w:rsidRPr="00A224EA" w:rsidRDefault="00672CA2">
            <w:pPr>
              <w:pStyle w:val="TableParagraph"/>
              <w:ind w:left="110"/>
              <w:rPr>
                <w:sz w:val="24"/>
              </w:rPr>
            </w:pPr>
            <w:r w:rsidRPr="00A224EA">
              <w:rPr>
                <w:spacing w:val="-8"/>
                <w:sz w:val="24"/>
              </w:rPr>
              <w:t>Ability</w:t>
            </w:r>
            <w:r w:rsidRPr="00A224EA">
              <w:rPr>
                <w:sz w:val="24"/>
              </w:rPr>
              <w:t xml:space="preserve"> </w:t>
            </w:r>
            <w:r w:rsidRPr="00A224EA">
              <w:rPr>
                <w:spacing w:val="-8"/>
                <w:sz w:val="24"/>
              </w:rPr>
              <w:t>to</w:t>
            </w:r>
            <w:r w:rsidRPr="00A224EA">
              <w:rPr>
                <w:spacing w:val="-3"/>
                <w:sz w:val="24"/>
              </w:rPr>
              <w:t xml:space="preserve"> </w:t>
            </w:r>
            <w:r w:rsidRPr="00A224EA">
              <w:rPr>
                <w:spacing w:val="-8"/>
                <w:sz w:val="24"/>
              </w:rPr>
              <w:t>define</w:t>
            </w:r>
            <w:r w:rsidRPr="00A224EA">
              <w:rPr>
                <w:spacing w:val="-5"/>
                <w:sz w:val="24"/>
              </w:rPr>
              <w:t xml:space="preserve"> </w:t>
            </w:r>
            <w:r w:rsidRPr="00A224EA">
              <w:rPr>
                <w:spacing w:val="-8"/>
                <w:sz w:val="24"/>
              </w:rPr>
              <w:t>the</w:t>
            </w:r>
            <w:r w:rsidRPr="00A224EA">
              <w:rPr>
                <w:spacing w:val="-3"/>
                <w:sz w:val="24"/>
              </w:rPr>
              <w:t xml:space="preserve"> </w:t>
            </w:r>
            <w:r w:rsidRPr="00A224EA">
              <w:rPr>
                <w:spacing w:val="-8"/>
                <w:sz w:val="24"/>
              </w:rPr>
              <w:t>chart</w:t>
            </w:r>
            <w:r w:rsidRPr="00A224EA">
              <w:rPr>
                <w:spacing w:val="-7"/>
                <w:sz w:val="24"/>
              </w:rPr>
              <w:t xml:space="preserve"> </w:t>
            </w:r>
            <w:r w:rsidRPr="00A224EA">
              <w:rPr>
                <w:spacing w:val="-8"/>
                <w:sz w:val="24"/>
              </w:rPr>
              <w:t>of</w:t>
            </w:r>
            <w:r w:rsidRPr="00A224EA">
              <w:rPr>
                <w:spacing w:val="-3"/>
                <w:sz w:val="24"/>
              </w:rPr>
              <w:t xml:space="preserve"> </w:t>
            </w:r>
            <w:r w:rsidRPr="00A224EA">
              <w:rPr>
                <w:spacing w:val="-8"/>
                <w:sz w:val="24"/>
              </w:rPr>
              <w:t>accounts</w:t>
            </w:r>
            <w:r w:rsidRPr="00A224EA">
              <w:rPr>
                <w:spacing w:val="-6"/>
                <w:sz w:val="24"/>
              </w:rPr>
              <w:t xml:space="preserve"> </w:t>
            </w:r>
            <w:r w:rsidRPr="00A224EA">
              <w:rPr>
                <w:spacing w:val="-8"/>
                <w:sz w:val="24"/>
              </w:rPr>
              <w:t>in</w:t>
            </w:r>
            <w:r w:rsidRPr="00A224EA">
              <w:rPr>
                <w:spacing w:val="-7"/>
                <w:sz w:val="24"/>
              </w:rPr>
              <w:t xml:space="preserve"> </w:t>
            </w:r>
            <w:r w:rsidRPr="00A224EA">
              <w:rPr>
                <w:spacing w:val="-8"/>
                <w:sz w:val="24"/>
              </w:rPr>
              <w:t>such</w:t>
            </w:r>
            <w:r w:rsidRPr="00A224EA">
              <w:rPr>
                <w:spacing w:val="-3"/>
                <w:sz w:val="24"/>
              </w:rPr>
              <w:t xml:space="preserve"> </w:t>
            </w:r>
            <w:r w:rsidRPr="00A224EA">
              <w:rPr>
                <w:spacing w:val="-8"/>
                <w:sz w:val="24"/>
              </w:rPr>
              <w:t xml:space="preserve">a </w:t>
            </w:r>
            <w:r w:rsidRPr="00A224EA">
              <w:rPr>
                <w:w w:val="90"/>
                <w:sz w:val="24"/>
              </w:rPr>
              <w:t xml:space="preserve">manner that account balances can be tracked by </w:t>
            </w:r>
            <w:r w:rsidRPr="00A224EA">
              <w:rPr>
                <w:sz w:val="24"/>
              </w:rPr>
              <w:t>following</w:t>
            </w:r>
            <w:r w:rsidRPr="00A224EA">
              <w:rPr>
                <w:spacing w:val="-5"/>
                <w:sz w:val="24"/>
              </w:rPr>
              <w:t xml:space="preserve"> </w:t>
            </w:r>
            <w:r w:rsidRPr="00A224EA">
              <w:rPr>
                <w:sz w:val="24"/>
              </w:rPr>
              <w:t>dimensions:</w:t>
            </w:r>
          </w:p>
          <w:p w14:paraId="4B5ECDA3" w14:textId="77777777" w:rsidR="00B7424F" w:rsidRPr="00A224EA" w:rsidRDefault="00B7424F">
            <w:pPr>
              <w:pStyle w:val="TableParagraph"/>
              <w:spacing w:before="7"/>
              <w:rPr>
                <w:b/>
                <w:i/>
                <w:sz w:val="24"/>
              </w:rPr>
            </w:pPr>
          </w:p>
          <w:p w14:paraId="0F03BF62" w14:textId="77777777" w:rsidR="00B7424F" w:rsidRPr="00A224EA" w:rsidRDefault="00672CA2">
            <w:pPr>
              <w:pStyle w:val="TableParagraph"/>
              <w:numPr>
                <w:ilvl w:val="0"/>
                <w:numId w:val="31"/>
              </w:numPr>
              <w:tabs>
                <w:tab w:val="left" w:pos="408"/>
              </w:tabs>
              <w:ind w:left="408" w:hanging="301"/>
              <w:rPr>
                <w:sz w:val="24"/>
              </w:rPr>
            </w:pPr>
            <w:r w:rsidRPr="00A224EA">
              <w:rPr>
                <w:w w:val="85"/>
                <w:sz w:val="24"/>
              </w:rPr>
              <w:t>Department/Cost</w:t>
            </w:r>
            <w:r w:rsidRPr="00A224EA">
              <w:rPr>
                <w:spacing w:val="53"/>
                <w:w w:val="150"/>
                <w:sz w:val="24"/>
              </w:rPr>
              <w:t xml:space="preserve"> </w:t>
            </w:r>
            <w:r w:rsidRPr="00A224EA">
              <w:rPr>
                <w:spacing w:val="-2"/>
                <w:sz w:val="24"/>
              </w:rPr>
              <w:t>Center</w:t>
            </w:r>
          </w:p>
          <w:p w14:paraId="1DD1CBED" w14:textId="77777777" w:rsidR="00B7424F" w:rsidRPr="00A224EA" w:rsidRDefault="00672CA2">
            <w:pPr>
              <w:pStyle w:val="TableParagraph"/>
              <w:numPr>
                <w:ilvl w:val="0"/>
                <w:numId w:val="31"/>
              </w:numPr>
              <w:tabs>
                <w:tab w:val="left" w:pos="409"/>
              </w:tabs>
              <w:spacing w:before="33"/>
              <w:ind w:left="409" w:hanging="302"/>
              <w:rPr>
                <w:sz w:val="24"/>
              </w:rPr>
            </w:pPr>
            <w:r w:rsidRPr="00A224EA">
              <w:rPr>
                <w:w w:val="85"/>
                <w:sz w:val="24"/>
              </w:rPr>
              <w:t>Sub</w:t>
            </w:r>
            <w:r w:rsidRPr="00A224EA">
              <w:rPr>
                <w:spacing w:val="36"/>
                <w:sz w:val="24"/>
              </w:rPr>
              <w:t xml:space="preserve"> </w:t>
            </w:r>
            <w:r w:rsidRPr="00A224EA">
              <w:rPr>
                <w:w w:val="85"/>
                <w:sz w:val="24"/>
              </w:rPr>
              <w:t>department/cost</w:t>
            </w:r>
            <w:r w:rsidRPr="00A224EA">
              <w:rPr>
                <w:spacing w:val="44"/>
                <w:sz w:val="24"/>
              </w:rPr>
              <w:t xml:space="preserve"> </w:t>
            </w:r>
            <w:r w:rsidRPr="00A224EA">
              <w:rPr>
                <w:spacing w:val="-2"/>
                <w:w w:val="85"/>
                <w:sz w:val="24"/>
              </w:rPr>
              <w:t>center</w:t>
            </w:r>
          </w:p>
          <w:p w14:paraId="1488F4DA" w14:textId="77777777" w:rsidR="00B7424F" w:rsidRPr="00A224EA" w:rsidRDefault="00672CA2">
            <w:pPr>
              <w:pStyle w:val="TableParagraph"/>
              <w:numPr>
                <w:ilvl w:val="0"/>
                <w:numId w:val="31"/>
              </w:numPr>
              <w:tabs>
                <w:tab w:val="left" w:pos="408"/>
              </w:tabs>
              <w:spacing w:before="28"/>
              <w:ind w:left="408" w:hanging="301"/>
              <w:rPr>
                <w:sz w:val="24"/>
              </w:rPr>
            </w:pPr>
            <w:r w:rsidRPr="00A224EA">
              <w:rPr>
                <w:w w:val="90"/>
                <w:sz w:val="24"/>
              </w:rPr>
              <w:t>Main</w:t>
            </w:r>
            <w:r w:rsidRPr="00A224EA">
              <w:rPr>
                <w:spacing w:val="-3"/>
                <w:w w:val="90"/>
                <w:sz w:val="24"/>
              </w:rPr>
              <w:t xml:space="preserve"> </w:t>
            </w:r>
            <w:r w:rsidRPr="00A224EA">
              <w:rPr>
                <w:w w:val="90"/>
                <w:sz w:val="24"/>
              </w:rPr>
              <w:t>GL</w:t>
            </w:r>
            <w:r w:rsidRPr="00A224EA">
              <w:rPr>
                <w:spacing w:val="-3"/>
                <w:w w:val="90"/>
                <w:sz w:val="24"/>
              </w:rPr>
              <w:t xml:space="preserve"> </w:t>
            </w:r>
            <w:r w:rsidRPr="00A224EA">
              <w:rPr>
                <w:w w:val="90"/>
                <w:sz w:val="24"/>
              </w:rPr>
              <w:t>accounts/</w:t>
            </w:r>
            <w:r w:rsidRPr="00A224EA">
              <w:rPr>
                <w:spacing w:val="-1"/>
                <w:w w:val="90"/>
                <w:sz w:val="24"/>
              </w:rPr>
              <w:t xml:space="preserve"> </w:t>
            </w:r>
            <w:r w:rsidRPr="00A224EA">
              <w:rPr>
                <w:w w:val="90"/>
                <w:sz w:val="24"/>
              </w:rPr>
              <w:t>sub-</w:t>
            </w:r>
            <w:r w:rsidRPr="00A224EA">
              <w:rPr>
                <w:spacing w:val="-2"/>
                <w:w w:val="90"/>
                <w:sz w:val="24"/>
              </w:rPr>
              <w:t>ledgers</w:t>
            </w:r>
          </w:p>
          <w:p w14:paraId="65261A0C" w14:textId="77777777" w:rsidR="00B7424F" w:rsidRPr="00A224EA" w:rsidRDefault="00672CA2">
            <w:pPr>
              <w:pStyle w:val="TableParagraph"/>
              <w:numPr>
                <w:ilvl w:val="0"/>
                <w:numId w:val="31"/>
              </w:numPr>
              <w:tabs>
                <w:tab w:val="left" w:pos="409"/>
              </w:tabs>
              <w:spacing w:before="33"/>
              <w:ind w:left="409" w:hanging="302"/>
              <w:rPr>
                <w:sz w:val="24"/>
              </w:rPr>
            </w:pPr>
            <w:r w:rsidRPr="00A224EA">
              <w:rPr>
                <w:spacing w:val="-2"/>
                <w:sz w:val="24"/>
              </w:rPr>
              <w:t>Projects</w:t>
            </w:r>
          </w:p>
          <w:p w14:paraId="01C229D0" w14:textId="77777777" w:rsidR="00B7424F" w:rsidRPr="00A224EA" w:rsidRDefault="00672CA2">
            <w:pPr>
              <w:pStyle w:val="TableParagraph"/>
              <w:numPr>
                <w:ilvl w:val="0"/>
                <w:numId w:val="31"/>
              </w:numPr>
              <w:tabs>
                <w:tab w:val="left" w:pos="408"/>
              </w:tabs>
              <w:spacing w:before="26"/>
              <w:ind w:left="408" w:hanging="301"/>
              <w:rPr>
                <w:sz w:val="24"/>
              </w:rPr>
            </w:pPr>
            <w:r w:rsidRPr="00A224EA">
              <w:rPr>
                <w:spacing w:val="-2"/>
                <w:sz w:val="24"/>
              </w:rPr>
              <w:t>Location</w:t>
            </w:r>
          </w:p>
          <w:p w14:paraId="10CAAFD0" w14:textId="77777777" w:rsidR="00B7424F" w:rsidRPr="00A224EA" w:rsidRDefault="00672CA2">
            <w:pPr>
              <w:pStyle w:val="TableParagraph"/>
              <w:numPr>
                <w:ilvl w:val="0"/>
                <w:numId w:val="31"/>
              </w:numPr>
              <w:tabs>
                <w:tab w:val="left" w:pos="408"/>
              </w:tabs>
              <w:spacing w:before="31"/>
              <w:ind w:left="408" w:hanging="301"/>
              <w:rPr>
                <w:sz w:val="24"/>
              </w:rPr>
            </w:pPr>
            <w:r w:rsidRPr="00A224EA">
              <w:rPr>
                <w:w w:val="90"/>
                <w:sz w:val="24"/>
              </w:rPr>
              <w:t>Profit</w:t>
            </w:r>
            <w:r w:rsidRPr="00A224EA">
              <w:rPr>
                <w:spacing w:val="-5"/>
                <w:sz w:val="24"/>
              </w:rPr>
              <w:t xml:space="preserve"> </w:t>
            </w:r>
            <w:r w:rsidRPr="00A224EA">
              <w:rPr>
                <w:spacing w:val="-2"/>
                <w:sz w:val="24"/>
              </w:rPr>
              <w:t>Center</w:t>
            </w:r>
          </w:p>
        </w:tc>
        <w:tc>
          <w:tcPr>
            <w:tcW w:w="1531" w:type="dxa"/>
          </w:tcPr>
          <w:p w14:paraId="4AC7683A"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EF6433F" w14:textId="77777777" w:rsidR="00B7424F" w:rsidRPr="00A224EA" w:rsidRDefault="00B7424F">
            <w:pPr>
              <w:pStyle w:val="TableParagraph"/>
            </w:pPr>
          </w:p>
        </w:tc>
      </w:tr>
      <w:tr w:rsidR="00B7424F" w:rsidRPr="00A224EA" w14:paraId="26855D83" w14:textId="77777777">
        <w:trPr>
          <w:trHeight w:val="928"/>
        </w:trPr>
        <w:tc>
          <w:tcPr>
            <w:tcW w:w="871" w:type="dxa"/>
          </w:tcPr>
          <w:p w14:paraId="21CC37AB" w14:textId="77777777" w:rsidR="00B7424F" w:rsidRPr="00A224EA" w:rsidRDefault="00B7424F">
            <w:pPr>
              <w:pStyle w:val="TableParagraph"/>
              <w:rPr>
                <w:b/>
                <w:i/>
                <w:sz w:val="24"/>
              </w:rPr>
            </w:pPr>
          </w:p>
          <w:p w14:paraId="328067C6" w14:textId="77777777" w:rsidR="00B7424F" w:rsidRPr="00A224EA" w:rsidRDefault="00B7424F">
            <w:pPr>
              <w:pStyle w:val="TableParagraph"/>
              <w:spacing w:before="11"/>
              <w:rPr>
                <w:b/>
                <w:i/>
                <w:sz w:val="24"/>
              </w:rPr>
            </w:pPr>
          </w:p>
          <w:p w14:paraId="0319E9CE" w14:textId="77777777" w:rsidR="00B7424F" w:rsidRPr="00A224EA" w:rsidRDefault="00672CA2">
            <w:pPr>
              <w:pStyle w:val="TableParagraph"/>
              <w:spacing w:before="1"/>
              <w:ind w:right="89"/>
              <w:jc w:val="right"/>
              <w:rPr>
                <w:sz w:val="24"/>
              </w:rPr>
            </w:pPr>
            <w:r w:rsidRPr="00A224EA">
              <w:rPr>
                <w:spacing w:val="-5"/>
                <w:sz w:val="24"/>
              </w:rPr>
              <w:t>54</w:t>
            </w:r>
          </w:p>
        </w:tc>
        <w:tc>
          <w:tcPr>
            <w:tcW w:w="5110" w:type="dxa"/>
          </w:tcPr>
          <w:p w14:paraId="142B3345" w14:textId="77777777" w:rsidR="00B7424F" w:rsidRPr="00A224EA" w:rsidRDefault="00672CA2">
            <w:pPr>
              <w:pStyle w:val="TableParagraph"/>
              <w:spacing w:line="259" w:lineRule="auto"/>
              <w:ind w:left="110" w:right="210"/>
              <w:jc w:val="both"/>
              <w:rPr>
                <w:sz w:val="24"/>
              </w:rPr>
            </w:pPr>
            <w:r w:rsidRPr="00A224EA">
              <w:rPr>
                <w:w w:val="90"/>
                <w:sz w:val="24"/>
              </w:rPr>
              <w:t xml:space="preserve">Ability to setup different analysis codes one level below the GL account code combination without </w:t>
            </w:r>
            <w:r w:rsidRPr="00A224EA">
              <w:rPr>
                <w:sz w:val="24"/>
              </w:rPr>
              <w:t>increasing</w:t>
            </w:r>
            <w:r w:rsidRPr="00A224EA">
              <w:rPr>
                <w:spacing w:val="-15"/>
                <w:sz w:val="24"/>
              </w:rPr>
              <w:t xml:space="preserve"> </w:t>
            </w:r>
            <w:r w:rsidRPr="00A224EA">
              <w:rPr>
                <w:sz w:val="24"/>
              </w:rPr>
              <w:t>the</w:t>
            </w:r>
            <w:r w:rsidRPr="00A224EA">
              <w:rPr>
                <w:spacing w:val="-14"/>
                <w:sz w:val="24"/>
              </w:rPr>
              <w:t xml:space="preserve"> </w:t>
            </w:r>
            <w:r w:rsidRPr="00A224EA">
              <w:rPr>
                <w:sz w:val="24"/>
              </w:rPr>
              <w:t>size</w:t>
            </w:r>
            <w:r w:rsidRPr="00A224EA">
              <w:rPr>
                <w:spacing w:val="-15"/>
                <w:sz w:val="24"/>
              </w:rPr>
              <w:t xml:space="preserve"> </w:t>
            </w:r>
            <w:r w:rsidRPr="00A224EA">
              <w:rPr>
                <w:sz w:val="24"/>
              </w:rPr>
              <w:t>of</w:t>
            </w:r>
            <w:r w:rsidRPr="00A224EA">
              <w:rPr>
                <w:spacing w:val="-14"/>
                <w:sz w:val="24"/>
              </w:rPr>
              <w:t xml:space="preserve"> </w:t>
            </w:r>
            <w:r w:rsidRPr="00A224EA">
              <w:rPr>
                <w:sz w:val="24"/>
              </w:rPr>
              <w:t>chart</w:t>
            </w:r>
            <w:r w:rsidRPr="00A224EA">
              <w:rPr>
                <w:spacing w:val="-15"/>
                <w:sz w:val="24"/>
              </w:rPr>
              <w:t xml:space="preserve"> </w:t>
            </w:r>
            <w:r w:rsidRPr="00A224EA">
              <w:rPr>
                <w:sz w:val="24"/>
              </w:rPr>
              <w:t>of</w:t>
            </w:r>
            <w:r w:rsidRPr="00A224EA">
              <w:rPr>
                <w:spacing w:val="-14"/>
                <w:sz w:val="24"/>
              </w:rPr>
              <w:t xml:space="preserve"> </w:t>
            </w:r>
            <w:r w:rsidRPr="00A224EA">
              <w:rPr>
                <w:sz w:val="24"/>
              </w:rPr>
              <w:t>accounts</w:t>
            </w:r>
          </w:p>
        </w:tc>
        <w:tc>
          <w:tcPr>
            <w:tcW w:w="1531" w:type="dxa"/>
          </w:tcPr>
          <w:p w14:paraId="585A90B8"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256ECB98" w14:textId="77777777" w:rsidR="00B7424F" w:rsidRPr="00A224EA" w:rsidRDefault="00B7424F">
            <w:pPr>
              <w:pStyle w:val="TableParagraph"/>
            </w:pPr>
          </w:p>
        </w:tc>
      </w:tr>
      <w:tr w:rsidR="00B7424F" w:rsidRPr="00A224EA" w14:paraId="4FEF1475" w14:textId="77777777">
        <w:trPr>
          <w:trHeight w:val="628"/>
        </w:trPr>
        <w:tc>
          <w:tcPr>
            <w:tcW w:w="871" w:type="dxa"/>
          </w:tcPr>
          <w:p w14:paraId="65613584" w14:textId="77777777" w:rsidR="00B7424F" w:rsidRPr="00A224EA" w:rsidRDefault="00B7424F">
            <w:pPr>
              <w:pStyle w:val="TableParagraph"/>
              <w:spacing w:before="3"/>
              <w:rPr>
                <w:b/>
                <w:i/>
                <w:sz w:val="24"/>
              </w:rPr>
            </w:pPr>
          </w:p>
          <w:p w14:paraId="5D4EFB5E" w14:textId="77777777" w:rsidR="00B7424F" w:rsidRPr="00A224EA" w:rsidRDefault="00672CA2">
            <w:pPr>
              <w:pStyle w:val="TableParagraph"/>
              <w:spacing w:before="1"/>
              <w:ind w:right="91"/>
              <w:jc w:val="right"/>
              <w:rPr>
                <w:sz w:val="24"/>
              </w:rPr>
            </w:pPr>
            <w:r w:rsidRPr="00A224EA">
              <w:rPr>
                <w:spacing w:val="-5"/>
                <w:sz w:val="24"/>
              </w:rPr>
              <w:t>55</w:t>
            </w:r>
          </w:p>
        </w:tc>
        <w:tc>
          <w:tcPr>
            <w:tcW w:w="5110" w:type="dxa"/>
          </w:tcPr>
          <w:p w14:paraId="3A0E2D00" w14:textId="77777777" w:rsidR="00B7424F" w:rsidRPr="00A224EA" w:rsidRDefault="00672CA2">
            <w:pPr>
              <w:pStyle w:val="TableParagraph"/>
              <w:spacing w:line="254" w:lineRule="auto"/>
              <w:ind w:left="110"/>
              <w:rPr>
                <w:sz w:val="24"/>
              </w:rPr>
            </w:pPr>
            <w:r w:rsidRPr="00A224EA">
              <w:rPr>
                <w:spacing w:val="-2"/>
                <w:sz w:val="24"/>
              </w:rPr>
              <w:t>Ability</w:t>
            </w:r>
            <w:r w:rsidRPr="00A224EA">
              <w:rPr>
                <w:spacing w:val="4"/>
                <w:sz w:val="24"/>
              </w:rPr>
              <w:t xml:space="preserve"> </w:t>
            </w:r>
            <w:r w:rsidRPr="00A224EA">
              <w:rPr>
                <w:spacing w:val="-2"/>
                <w:sz w:val="24"/>
              </w:rPr>
              <w:t>to</w:t>
            </w:r>
            <w:r w:rsidRPr="00A224EA">
              <w:rPr>
                <w:spacing w:val="3"/>
                <w:sz w:val="24"/>
              </w:rPr>
              <w:t xml:space="preserve"> </w:t>
            </w:r>
            <w:r w:rsidRPr="00A224EA">
              <w:rPr>
                <w:spacing w:val="-2"/>
                <w:sz w:val="24"/>
              </w:rPr>
              <w:t>group</w:t>
            </w:r>
            <w:r w:rsidRPr="00A224EA">
              <w:rPr>
                <w:spacing w:val="3"/>
                <w:sz w:val="24"/>
              </w:rPr>
              <w:t xml:space="preserve"> </w:t>
            </w:r>
            <w:r w:rsidRPr="00A224EA">
              <w:rPr>
                <w:spacing w:val="-2"/>
                <w:sz w:val="24"/>
              </w:rPr>
              <w:t>the</w:t>
            </w:r>
            <w:r w:rsidRPr="00A224EA">
              <w:rPr>
                <w:spacing w:val="3"/>
                <w:sz w:val="24"/>
              </w:rPr>
              <w:t xml:space="preserve"> </w:t>
            </w:r>
            <w:r w:rsidRPr="00A224EA">
              <w:rPr>
                <w:spacing w:val="-2"/>
                <w:sz w:val="24"/>
              </w:rPr>
              <w:t>accounts</w:t>
            </w:r>
            <w:r w:rsidRPr="00A224EA">
              <w:rPr>
                <w:sz w:val="24"/>
              </w:rPr>
              <w:t xml:space="preserve"> </w:t>
            </w:r>
            <w:r w:rsidRPr="00A224EA">
              <w:rPr>
                <w:spacing w:val="-2"/>
                <w:sz w:val="24"/>
              </w:rPr>
              <w:t>by</w:t>
            </w:r>
            <w:r w:rsidRPr="00A224EA">
              <w:rPr>
                <w:spacing w:val="3"/>
                <w:sz w:val="24"/>
              </w:rPr>
              <w:t xml:space="preserve"> </w:t>
            </w:r>
            <w:r w:rsidRPr="00A224EA">
              <w:rPr>
                <w:spacing w:val="-2"/>
                <w:sz w:val="24"/>
              </w:rPr>
              <w:t>different</w:t>
            </w:r>
            <w:r w:rsidRPr="00A224EA">
              <w:rPr>
                <w:spacing w:val="4"/>
                <w:sz w:val="24"/>
              </w:rPr>
              <w:t xml:space="preserve"> </w:t>
            </w:r>
            <w:r w:rsidRPr="00A224EA">
              <w:rPr>
                <w:spacing w:val="-2"/>
                <w:sz w:val="24"/>
              </w:rPr>
              <w:t xml:space="preserve">types </w:t>
            </w:r>
            <w:r w:rsidRPr="00A224EA">
              <w:rPr>
                <w:w w:val="90"/>
                <w:sz w:val="24"/>
              </w:rPr>
              <w:t>(user defined) e.g. assets, current assets, etc.</w:t>
            </w:r>
          </w:p>
        </w:tc>
        <w:tc>
          <w:tcPr>
            <w:tcW w:w="1531" w:type="dxa"/>
          </w:tcPr>
          <w:p w14:paraId="4CE1296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4FE0412" w14:textId="77777777" w:rsidR="00B7424F" w:rsidRPr="00A224EA" w:rsidRDefault="00B7424F">
            <w:pPr>
              <w:pStyle w:val="TableParagraph"/>
            </w:pPr>
          </w:p>
        </w:tc>
      </w:tr>
      <w:tr w:rsidR="00B7424F" w:rsidRPr="00A224EA" w14:paraId="16836D1A" w14:textId="77777777">
        <w:trPr>
          <w:trHeight w:val="544"/>
        </w:trPr>
        <w:tc>
          <w:tcPr>
            <w:tcW w:w="871" w:type="dxa"/>
          </w:tcPr>
          <w:p w14:paraId="21F0B854" w14:textId="77777777" w:rsidR="00B7424F" w:rsidRPr="00A224EA" w:rsidRDefault="00672CA2">
            <w:pPr>
              <w:pStyle w:val="TableParagraph"/>
              <w:spacing w:before="226"/>
              <w:ind w:right="89"/>
              <w:jc w:val="right"/>
              <w:rPr>
                <w:sz w:val="24"/>
              </w:rPr>
            </w:pPr>
            <w:r w:rsidRPr="00A224EA">
              <w:rPr>
                <w:spacing w:val="-5"/>
                <w:sz w:val="24"/>
              </w:rPr>
              <w:t>56</w:t>
            </w:r>
          </w:p>
        </w:tc>
        <w:tc>
          <w:tcPr>
            <w:tcW w:w="5110" w:type="dxa"/>
          </w:tcPr>
          <w:p w14:paraId="2ADC309B" w14:textId="77777777" w:rsidR="00B7424F" w:rsidRPr="00A224EA" w:rsidRDefault="00672CA2">
            <w:pPr>
              <w:pStyle w:val="TableParagraph"/>
              <w:spacing w:before="108"/>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flag</w:t>
            </w:r>
            <w:r w:rsidRPr="00A224EA">
              <w:rPr>
                <w:sz w:val="24"/>
              </w:rPr>
              <w:t xml:space="preserve"> </w:t>
            </w:r>
            <w:r w:rsidRPr="00A224EA">
              <w:rPr>
                <w:w w:val="90"/>
                <w:sz w:val="24"/>
              </w:rPr>
              <w:t>account</w:t>
            </w:r>
            <w:r w:rsidRPr="00A224EA">
              <w:rPr>
                <w:spacing w:val="-1"/>
                <w:sz w:val="24"/>
              </w:rPr>
              <w:t xml:space="preserve"> </w:t>
            </w:r>
            <w:r w:rsidRPr="00A224EA">
              <w:rPr>
                <w:w w:val="90"/>
                <w:sz w:val="24"/>
              </w:rPr>
              <w:t>for</w:t>
            </w:r>
            <w:r w:rsidRPr="00A224EA">
              <w:rPr>
                <w:spacing w:val="-3"/>
                <w:sz w:val="24"/>
              </w:rPr>
              <w:t xml:space="preserve"> </w:t>
            </w:r>
            <w:r w:rsidRPr="00A224EA">
              <w:rPr>
                <w:spacing w:val="-2"/>
                <w:w w:val="90"/>
                <w:sz w:val="24"/>
              </w:rPr>
              <w:t>deletion</w:t>
            </w:r>
          </w:p>
        </w:tc>
        <w:tc>
          <w:tcPr>
            <w:tcW w:w="1531" w:type="dxa"/>
          </w:tcPr>
          <w:p w14:paraId="5C4165BA"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3E86BFB" w14:textId="77777777" w:rsidR="00B7424F" w:rsidRPr="00A224EA" w:rsidRDefault="00B7424F">
            <w:pPr>
              <w:pStyle w:val="TableParagraph"/>
            </w:pPr>
          </w:p>
        </w:tc>
      </w:tr>
    </w:tbl>
    <w:p w14:paraId="4AFD4E05" w14:textId="77777777" w:rsidR="00B7424F" w:rsidRPr="00A224EA" w:rsidRDefault="00B7424F">
      <w:pPr>
        <w:pStyle w:val="BodyText"/>
        <w:spacing w:before="68" w:after="1"/>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021E2238" w14:textId="77777777">
        <w:trPr>
          <w:trHeight w:val="830"/>
        </w:trPr>
        <w:tc>
          <w:tcPr>
            <w:tcW w:w="871" w:type="dxa"/>
            <w:shd w:val="clear" w:color="auto" w:fill="9CC2E4"/>
          </w:tcPr>
          <w:p w14:paraId="72A6EBE8"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08B5182C"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266D1140" w14:textId="77777777" w:rsidR="00B7424F" w:rsidRPr="00A224EA" w:rsidRDefault="00672CA2">
            <w:pPr>
              <w:pStyle w:val="TableParagraph"/>
              <w:spacing w:before="147"/>
              <w:ind w:right="225"/>
              <w:jc w:val="center"/>
              <w:rPr>
                <w:b/>
                <w:sz w:val="24"/>
              </w:rPr>
            </w:pPr>
            <w:r w:rsidRPr="00A224EA">
              <w:rPr>
                <w:b/>
                <w:spacing w:val="-2"/>
                <w:w w:val="110"/>
                <w:sz w:val="24"/>
              </w:rPr>
              <w:t>Priority</w:t>
            </w:r>
          </w:p>
        </w:tc>
        <w:tc>
          <w:tcPr>
            <w:tcW w:w="2092" w:type="dxa"/>
            <w:tcBorders>
              <w:bottom w:val="nil"/>
            </w:tcBorders>
            <w:shd w:val="clear" w:color="auto" w:fill="9CC2E4"/>
          </w:tcPr>
          <w:p w14:paraId="413B7FBE" w14:textId="77777777" w:rsidR="00B7424F" w:rsidRPr="00A224EA" w:rsidRDefault="00672CA2">
            <w:pPr>
              <w:pStyle w:val="TableParagraph"/>
              <w:spacing w:before="5"/>
              <w:ind w:left="111"/>
              <w:rPr>
                <w:b/>
                <w:sz w:val="24"/>
              </w:rPr>
            </w:pPr>
            <w:r w:rsidRPr="00A224EA">
              <w:rPr>
                <w:b/>
                <w:spacing w:val="-2"/>
                <w:w w:val="105"/>
                <w:sz w:val="24"/>
              </w:rPr>
              <w:t>Compliance</w:t>
            </w:r>
          </w:p>
          <w:p w14:paraId="22A07E68"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52C1A8DE" w14:textId="77777777">
        <w:trPr>
          <w:trHeight w:val="549"/>
        </w:trPr>
        <w:tc>
          <w:tcPr>
            <w:tcW w:w="871" w:type="dxa"/>
          </w:tcPr>
          <w:p w14:paraId="591367EE" w14:textId="77777777" w:rsidR="00B7424F" w:rsidRPr="00A224EA" w:rsidRDefault="00672CA2">
            <w:pPr>
              <w:pStyle w:val="TableParagraph"/>
              <w:spacing w:before="228"/>
              <w:ind w:right="90"/>
              <w:jc w:val="right"/>
              <w:rPr>
                <w:sz w:val="24"/>
              </w:rPr>
            </w:pPr>
            <w:r w:rsidRPr="00A224EA">
              <w:rPr>
                <w:spacing w:val="-5"/>
                <w:sz w:val="24"/>
              </w:rPr>
              <w:t>57</w:t>
            </w:r>
          </w:p>
        </w:tc>
        <w:tc>
          <w:tcPr>
            <w:tcW w:w="5110" w:type="dxa"/>
          </w:tcPr>
          <w:p w14:paraId="5886E808"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4"/>
                <w:sz w:val="24"/>
              </w:rPr>
              <w:t xml:space="preserve"> </w:t>
            </w:r>
            <w:r w:rsidRPr="00A224EA">
              <w:rPr>
                <w:w w:val="90"/>
                <w:sz w:val="24"/>
              </w:rPr>
              <w:t>tag</w:t>
            </w:r>
            <w:r w:rsidRPr="00A224EA">
              <w:rPr>
                <w:spacing w:val="1"/>
                <w:sz w:val="24"/>
              </w:rPr>
              <w:t xml:space="preserve"> </w:t>
            </w:r>
            <w:r w:rsidRPr="00A224EA">
              <w:rPr>
                <w:w w:val="90"/>
                <w:sz w:val="24"/>
              </w:rPr>
              <w:t>accounts</w:t>
            </w:r>
            <w:r w:rsidRPr="00A224EA">
              <w:rPr>
                <w:spacing w:val="3"/>
                <w:sz w:val="24"/>
              </w:rPr>
              <w:t xml:space="preserve"> </w:t>
            </w:r>
            <w:r w:rsidRPr="00A224EA">
              <w:rPr>
                <w:w w:val="90"/>
                <w:sz w:val="24"/>
              </w:rPr>
              <w:t>as</w:t>
            </w:r>
            <w:r w:rsidRPr="00A224EA">
              <w:rPr>
                <w:sz w:val="24"/>
              </w:rPr>
              <w:t xml:space="preserve"> </w:t>
            </w:r>
            <w:r w:rsidRPr="00A224EA">
              <w:rPr>
                <w:w w:val="90"/>
                <w:sz w:val="24"/>
              </w:rPr>
              <w:t>active</w:t>
            </w:r>
            <w:r w:rsidRPr="00A224EA">
              <w:rPr>
                <w:spacing w:val="2"/>
                <w:sz w:val="24"/>
              </w:rPr>
              <w:t xml:space="preserve"> </w:t>
            </w:r>
            <w:r w:rsidRPr="00A224EA">
              <w:rPr>
                <w:w w:val="90"/>
                <w:sz w:val="24"/>
              </w:rPr>
              <w:t>or</w:t>
            </w:r>
            <w:r w:rsidRPr="00A224EA">
              <w:rPr>
                <w:spacing w:val="1"/>
                <w:sz w:val="24"/>
              </w:rPr>
              <w:t xml:space="preserve"> </w:t>
            </w:r>
            <w:r w:rsidRPr="00A224EA">
              <w:rPr>
                <w:spacing w:val="-2"/>
                <w:w w:val="90"/>
                <w:sz w:val="24"/>
              </w:rPr>
              <w:t>inactive</w:t>
            </w:r>
          </w:p>
        </w:tc>
        <w:tc>
          <w:tcPr>
            <w:tcW w:w="1531" w:type="dxa"/>
          </w:tcPr>
          <w:p w14:paraId="4A807231"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3CA9A23C" w14:textId="77777777" w:rsidR="00B7424F" w:rsidRPr="00A224EA" w:rsidRDefault="00B7424F">
            <w:pPr>
              <w:pStyle w:val="TableParagraph"/>
            </w:pPr>
          </w:p>
        </w:tc>
      </w:tr>
      <w:tr w:rsidR="00B7424F" w:rsidRPr="00A224EA" w14:paraId="0E44FF18" w14:textId="77777777">
        <w:trPr>
          <w:trHeight w:val="628"/>
        </w:trPr>
        <w:tc>
          <w:tcPr>
            <w:tcW w:w="871" w:type="dxa"/>
          </w:tcPr>
          <w:p w14:paraId="6A783B04" w14:textId="77777777" w:rsidR="00B7424F" w:rsidRPr="00A224EA" w:rsidRDefault="00B7424F">
            <w:pPr>
              <w:pStyle w:val="TableParagraph"/>
              <w:spacing w:before="3"/>
              <w:rPr>
                <w:b/>
                <w:i/>
                <w:sz w:val="24"/>
              </w:rPr>
            </w:pPr>
          </w:p>
          <w:p w14:paraId="217CF7A6" w14:textId="77777777" w:rsidR="00B7424F" w:rsidRPr="00A224EA" w:rsidRDefault="00672CA2">
            <w:pPr>
              <w:pStyle w:val="TableParagraph"/>
              <w:spacing w:before="1"/>
              <w:ind w:right="92"/>
              <w:jc w:val="right"/>
              <w:rPr>
                <w:sz w:val="24"/>
              </w:rPr>
            </w:pPr>
            <w:r w:rsidRPr="00A224EA">
              <w:rPr>
                <w:spacing w:val="-5"/>
                <w:sz w:val="24"/>
              </w:rPr>
              <w:t>58</w:t>
            </w:r>
          </w:p>
        </w:tc>
        <w:tc>
          <w:tcPr>
            <w:tcW w:w="5110" w:type="dxa"/>
          </w:tcPr>
          <w:p w14:paraId="5235640F" w14:textId="77777777" w:rsidR="00B7424F" w:rsidRPr="00A224EA" w:rsidRDefault="00672CA2">
            <w:pPr>
              <w:pStyle w:val="TableParagraph"/>
              <w:spacing w:line="259" w:lineRule="auto"/>
              <w:ind w:left="110"/>
              <w:rPr>
                <w:sz w:val="24"/>
              </w:rPr>
            </w:pPr>
            <w:r w:rsidRPr="00A224EA">
              <w:rPr>
                <w:w w:val="90"/>
                <w:sz w:val="24"/>
              </w:rPr>
              <w:t>Ability for users to define account mask. (E.g. numeric, alpha, alphanumeric etc.)</w:t>
            </w:r>
          </w:p>
        </w:tc>
        <w:tc>
          <w:tcPr>
            <w:tcW w:w="1531" w:type="dxa"/>
          </w:tcPr>
          <w:p w14:paraId="654C7B99"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422E88DB" w14:textId="77777777" w:rsidR="00B7424F" w:rsidRPr="00A224EA" w:rsidRDefault="00B7424F">
            <w:pPr>
              <w:pStyle w:val="TableParagraph"/>
            </w:pPr>
          </w:p>
        </w:tc>
      </w:tr>
      <w:tr w:rsidR="00B7424F" w:rsidRPr="00A224EA" w14:paraId="415B6359" w14:textId="77777777">
        <w:trPr>
          <w:trHeight w:val="628"/>
        </w:trPr>
        <w:tc>
          <w:tcPr>
            <w:tcW w:w="871" w:type="dxa"/>
          </w:tcPr>
          <w:p w14:paraId="07FB04C7" w14:textId="77777777" w:rsidR="00B7424F" w:rsidRPr="00A224EA" w:rsidRDefault="00B7424F">
            <w:pPr>
              <w:pStyle w:val="TableParagraph"/>
              <w:spacing w:before="3"/>
              <w:rPr>
                <w:b/>
                <w:i/>
                <w:sz w:val="24"/>
              </w:rPr>
            </w:pPr>
          </w:p>
          <w:p w14:paraId="43F2FD97" w14:textId="77777777" w:rsidR="00B7424F" w:rsidRPr="00A224EA" w:rsidRDefault="00672CA2">
            <w:pPr>
              <w:pStyle w:val="TableParagraph"/>
              <w:spacing w:before="1"/>
              <w:ind w:right="89"/>
              <w:jc w:val="right"/>
              <w:rPr>
                <w:sz w:val="24"/>
              </w:rPr>
            </w:pPr>
            <w:r w:rsidRPr="00A224EA">
              <w:rPr>
                <w:spacing w:val="-5"/>
                <w:sz w:val="24"/>
              </w:rPr>
              <w:t>59</w:t>
            </w:r>
          </w:p>
        </w:tc>
        <w:tc>
          <w:tcPr>
            <w:tcW w:w="5110" w:type="dxa"/>
          </w:tcPr>
          <w:p w14:paraId="5BF765A4" w14:textId="77777777" w:rsidR="00B7424F" w:rsidRPr="00A224EA" w:rsidRDefault="00672CA2">
            <w:pPr>
              <w:pStyle w:val="TableParagraph"/>
              <w:spacing w:line="254" w:lineRule="auto"/>
              <w:ind w:left="110" w:right="237"/>
              <w:rPr>
                <w:sz w:val="24"/>
              </w:rPr>
            </w:pPr>
            <w:r w:rsidRPr="00A224EA">
              <w:rPr>
                <w:w w:val="90"/>
                <w:sz w:val="24"/>
              </w:rPr>
              <w:t xml:space="preserve">Ability to restrict access to specific accounts as </w:t>
            </w:r>
            <w:r w:rsidRPr="00A224EA">
              <w:rPr>
                <w:sz w:val="24"/>
              </w:rPr>
              <w:t>per pre-defined rules</w:t>
            </w:r>
          </w:p>
        </w:tc>
        <w:tc>
          <w:tcPr>
            <w:tcW w:w="1531" w:type="dxa"/>
          </w:tcPr>
          <w:p w14:paraId="3D0331F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EA0FECA" w14:textId="77777777" w:rsidR="00B7424F" w:rsidRPr="00A224EA" w:rsidRDefault="00B7424F">
            <w:pPr>
              <w:pStyle w:val="TableParagraph"/>
            </w:pPr>
          </w:p>
        </w:tc>
      </w:tr>
      <w:tr w:rsidR="00B7424F" w:rsidRPr="00A224EA" w14:paraId="56F07F35" w14:textId="77777777">
        <w:trPr>
          <w:trHeight w:val="902"/>
        </w:trPr>
        <w:tc>
          <w:tcPr>
            <w:tcW w:w="871" w:type="dxa"/>
          </w:tcPr>
          <w:p w14:paraId="69FF309C" w14:textId="77777777" w:rsidR="00B7424F" w:rsidRPr="00A224EA" w:rsidRDefault="00B7424F">
            <w:pPr>
              <w:pStyle w:val="TableParagraph"/>
              <w:rPr>
                <w:b/>
                <w:i/>
                <w:sz w:val="24"/>
              </w:rPr>
            </w:pPr>
          </w:p>
          <w:p w14:paraId="7DF8C45C" w14:textId="77777777" w:rsidR="00B7424F" w:rsidRPr="00A224EA" w:rsidRDefault="00B7424F">
            <w:pPr>
              <w:pStyle w:val="TableParagraph"/>
              <w:spacing w:before="7"/>
              <w:rPr>
                <w:b/>
                <w:i/>
                <w:sz w:val="24"/>
              </w:rPr>
            </w:pPr>
          </w:p>
          <w:p w14:paraId="4B91E8A5" w14:textId="77777777" w:rsidR="00B7424F" w:rsidRPr="00A224EA" w:rsidRDefault="00672CA2">
            <w:pPr>
              <w:pStyle w:val="TableParagraph"/>
              <w:ind w:right="90"/>
              <w:jc w:val="right"/>
              <w:rPr>
                <w:sz w:val="24"/>
              </w:rPr>
            </w:pPr>
            <w:r w:rsidRPr="00A224EA">
              <w:rPr>
                <w:spacing w:val="-5"/>
                <w:sz w:val="24"/>
              </w:rPr>
              <w:t>60</w:t>
            </w:r>
          </w:p>
        </w:tc>
        <w:tc>
          <w:tcPr>
            <w:tcW w:w="5110" w:type="dxa"/>
          </w:tcPr>
          <w:p w14:paraId="3796D915" w14:textId="77777777" w:rsidR="00B7424F" w:rsidRPr="00A224EA" w:rsidRDefault="00672CA2">
            <w:pPr>
              <w:pStyle w:val="TableParagraph"/>
              <w:spacing w:line="259" w:lineRule="auto"/>
              <w:ind w:left="110" w:right="237"/>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summarize</w:t>
            </w:r>
            <w:r w:rsidRPr="00A224EA">
              <w:rPr>
                <w:spacing w:val="-15"/>
                <w:sz w:val="24"/>
              </w:rPr>
              <w:t xml:space="preserve"> </w:t>
            </w:r>
            <w:r w:rsidRPr="00A224EA">
              <w:rPr>
                <w:sz w:val="24"/>
              </w:rPr>
              <w:t>detail</w:t>
            </w:r>
            <w:r w:rsidRPr="00A224EA">
              <w:rPr>
                <w:spacing w:val="-14"/>
                <w:sz w:val="24"/>
              </w:rPr>
              <w:t xml:space="preserve"> </w:t>
            </w:r>
            <w:r w:rsidRPr="00A224EA">
              <w:rPr>
                <w:sz w:val="24"/>
              </w:rPr>
              <w:t xml:space="preserve">accounting </w:t>
            </w:r>
            <w:r w:rsidRPr="00A224EA">
              <w:rPr>
                <w:w w:val="90"/>
                <w:sz w:val="24"/>
              </w:rPr>
              <w:t>information</w:t>
            </w:r>
            <w:r w:rsidRPr="00A224EA">
              <w:rPr>
                <w:spacing w:val="-2"/>
                <w:w w:val="90"/>
                <w:sz w:val="24"/>
              </w:rPr>
              <w:t xml:space="preserve"> </w:t>
            </w:r>
            <w:r w:rsidRPr="00A224EA">
              <w:rPr>
                <w:w w:val="90"/>
                <w:sz w:val="24"/>
              </w:rPr>
              <w:t>into</w:t>
            </w:r>
            <w:r w:rsidRPr="00A224EA">
              <w:rPr>
                <w:spacing w:val="-4"/>
                <w:w w:val="90"/>
                <w:sz w:val="24"/>
              </w:rPr>
              <w:t xml:space="preserve"> </w:t>
            </w:r>
            <w:r w:rsidRPr="00A224EA">
              <w:rPr>
                <w:w w:val="90"/>
                <w:sz w:val="24"/>
              </w:rPr>
              <w:t>multiple</w:t>
            </w:r>
            <w:r w:rsidRPr="00A224EA">
              <w:rPr>
                <w:spacing w:val="-2"/>
                <w:w w:val="90"/>
                <w:sz w:val="24"/>
              </w:rPr>
              <w:t xml:space="preserve"> </w:t>
            </w:r>
            <w:r w:rsidRPr="00A224EA">
              <w:rPr>
                <w:w w:val="90"/>
                <w:sz w:val="24"/>
              </w:rPr>
              <w:t>summary</w:t>
            </w:r>
            <w:r w:rsidRPr="00A224EA">
              <w:rPr>
                <w:spacing w:val="-3"/>
                <w:w w:val="90"/>
                <w:sz w:val="24"/>
              </w:rPr>
              <w:t xml:space="preserve"> </w:t>
            </w:r>
            <w:r w:rsidRPr="00A224EA">
              <w:rPr>
                <w:w w:val="90"/>
                <w:sz w:val="24"/>
              </w:rPr>
              <w:t>levels</w:t>
            </w:r>
            <w:r w:rsidRPr="00A224EA">
              <w:rPr>
                <w:spacing w:val="-4"/>
                <w:w w:val="90"/>
                <w:sz w:val="24"/>
              </w:rPr>
              <w:t xml:space="preserve"> </w:t>
            </w:r>
            <w:r w:rsidRPr="00A224EA">
              <w:rPr>
                <w:w w:val="90"/>
                <w:sz w:val="24"/>
              </w:rPr>
              <w:t xml:space="preserve">as </w:t>
            </w:r>
            <w:r w:rsidRPr="00A224EA">
              <w:rPr>
                <w:spacing w:val="-2"/>
                <w:sz w:val="24"/>
              </w:rPr>
              <w:t>needed</w:t>
            </w:r>
          </w:p>
        </w:tc>
        <w:tc>
          <w:tcPr>
            <w:tcW w:w="1531" w:type="dxa"/>
          </w:tcPr>
          <w:p w14:paraId="3112DDF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BDAE0D7" w14:textId="77777777" w:rsidR="00B7424F" w:rsidRPr="00A224EA" w:rsidRDefault="00B7424F">
            <w:pPr>
              <w:pStyle w:val="TableParagraph"/>
            </w:pPr>
          </w:p>
        </w:tc>
      </w:tr>
      <w:tr w:rsidR="00B7424F" w:rsidRPr="00A224EA" w14:paraId="29F5A438" w14:textId="77777777">
        <w:trPr>
          <w:trHeight w:val="604"/>
        </w:trPr>
        <w:tc>
          <w:tcPr>
            <w:tcW w:w="871" w:type="dxa"/>
          </w:tcPr>
          <w:p w14:paraId="634CEBB2" w14:textId="77777777" w:rsidR="00B7424F" w:rsidRPr="00A224EA" w:rsidRDefault="00B7424F">
            <w:pPr>
              <w:pStyle w:val="TableParagraph"/>
              <w:spacing w:before="3"/>
              <w:rPr>
                <w:b/>
                <w:i/>
                <w:sz w:val="24"/>
              </w:rPr>
            </w:pPr>
          </w:p>
          <w:p w14:paraId="18FAE488" w14:textId="77777777" w:rsidR="00B7424F" w:rsidRPr="00A224EA" w:rsidRDefault="00672CA2">
            <w:pPr>
              <w:pStyle w:val="TableParagraph"/>
              <w:spacing w:before="1"/>
              <w:ind w:right="92"/>
              <w:jc w:val="right"/>
              <w:rPr>
                <w:sz w:val="24"/>
              </w:rPr>
            </w:pPr>
            <w:r w:rsidRPr="00A224EA">
              <w:rPr>
                <w:spacing w:val="-5"/>
                <w:sz w:val="24"/>
              </w:rPr>
              <w:t>61</w:t>
            </w:r>
          </w:p>
        </w:tc>
        <w:tc>
          <w:tcPr>
            <w:tcW w:w="5110" w:type="dxa"/>
          </w:tcPr>
          <w:p w14:paraId="6C1DF937" w14:textId="77777777" w:rsidR="00B7424F" w:rsidRPr="00A224EA" w:rsidRDefault="00672CA2">
            <w:pPr>
              <w:pStyle w:val="TableParagraph"/>
              <w:spacing w:line="254" w:lineRule="auto"/>
              <w:ind w:left="110"/>
              <w:rPr>
                <w:sz w:val="24"/>
              </w:rPr>
            </w:pPr>
            <w:r w:rsidRPr="00A224EA">
              <w:rPr>
                <w:w w:val="90"/>
                <w:sz w:val="24"/>
              </w:rPr>
              <w:t xml:space="preserve">Ability to quick search on chart of accounts at </w:t>
            </w:r>
            <w:r w:rsidRPr="00A224EA">
              <w:rPr>
                <w:sz w:val="24"/>
              </w:rPr>
              <w:t>transaction</w:t>
            </w:r>
            <w:r w:rsidRPr="00A224EA">
              <w:rPr>
                <w:spacing w:val="-7"/>
                <w:sz w:val="24"/>
              </w:rPr>
              <w:t xml:space="preserve"> </w:t>
            </w:r>
            <w:r w:rsidRPr="00A224EA">
              <w:rPr>
                <w:sz w:val="24"/>
              </w:rPr>
              <w:t>entry</w:t>
            </w:r>
          </w:p>
        </w:tc>
        <w:tc>
          <w:tcPr>
            <w:tcW w:w="1531" w:type="dxa"/>
          </w:tcPr>
          <w:p w14:paraId="54EE9B9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0D36C7B" w14:textId="77777777" w:rsidR="00B7424F" w:rsidRPr="00A224EA" w:rsidRDefault="00B7424F">
            <w:pPr>
              <w:pStyle w:val="TableParagraph"/>
            </w:pPr>
          </w:p>
        </w:tc>
      </w:tr>
      <w:tr w:rsidR="00B7424F" w:rsidRPr="00A224EA" w14:paraId="41671A69" w14:textId="77777777">
        <w:trPr>
          <w:trHeight w:val="606"/>
        </w:trPr>
        <w:tc>
          <w:tcPr>
            <w:tcW w:w="871" w:type="dxa"/>
          </w:tcPr>
          <w:p w14:paraId="4FA9C3A5" w14:textId="77777777" w:rsidR="00B7424F" w:rsidRPr="00A224EA" w:rsidRDefault="00B7424F">
            <w:pPr>
              <w:pStyle w:val="TableParagraph"/>
              <w:spacing w:before="6"/>
              <w:rPr>
                <w:b/>
                <w:i/>
                <w:sz w:val="24"/>
              </w:rPr>
            </w:pPr>
          </w:p>
          <w:p w14:paraId="3EC37FD6" w14:textId="77777777" w:rsidR="00B7424F" w:rsidRPr="00A224EA" w:rsidRDefault="00672CA2">
            <w:pPr>
              <w:pStyle w:val="TableParagraph"/>
              <w:ind w:right="88"/>
              <w:jc w:val="right"/>
              <w:rPr>
                <w:sz w:val="24"/>
              </w:rPr>
            </w:pPr>
            <w:r w:rsidRPr="00A224EA">
              <w:rPr>
                <w:spacing w:val="-5"/>
                <w:sz w:val="24"/>
              </w:rPr>
              <w:t>62</w:t>
            </w:r>
          </w:p>
        </w:tc>
        <w:tc>
          <w:tcPr>
            <w:tcW w:w="5110" w:type="dxa"/>
          </w:tcPr>
          <w:p w14:paraId="6D0C07FC" w14:textId="77777777" w:rsidR="00B7424F" w:rsidRPr="00A224EA" w:rsidRDefault="00672CA2">
            <w:pPr>
              <w:pStyle w:val="TableParagraph"/>
              <w:spacing w:line="256" w:lineRule="auto"/>
              <w:ind w:left="110" w:right="237"/>
              <w:rPr>
                <w:sz w:val="24"/>
              </w:rPr>
            </w:pPr>
            <w:r w:rsidRPr="00A224EA">
              <w:rPr>
                <w:w w:val="90"/>
                <w:sz w:val="24"/>
              </w:rPr>
              <w:t xml:space="preserve">Ability to show budget allocation / balance at </w:t>
            </w:r>
            <w:r w:rsidRPr="00A224EA">
              <w:rPr>
                <w:sz w:val="24"/>
              </w:rPr>
              <w:t>entry of transaction</w:t>
            </w:r>
          </w:p>
        </w:tc>
        <w:tc>
          <w:tcPr>
            <w:tcW w:w="1531" w:type="dxa"/>
          </w:tcPr>
          <w:p w14:paraId="019B473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D069AA2" w14:textId="77777777" w:rsidR="00B7424F" w:rsidRPr="00A224EA" w:rsidRDefault="00B7424F">
            <w:pPr>
              <w:pStyle w:val="TableParagraph"/>
            </w:pPr>
          </w:p>
        </w:tc>
      </w:tr>
      <w:tr w:rsidR="00B7424F" w:rsidRPr="00A224EA" w14:paraId="5A7FF820" w14:textId="77777777">
        <w:trPr>
          <w:trHeight w:val="609"/>
        </w:trPr>
        <w:tc>
          <w:tcPr>
            <w:tcW w:w="871" w:type="dxa"/>
          </w:tcPr>
          <w:p w14:paraId="2B6D001E" w14:textId="77777777" w:rsidR="00B7424F" w:rsidRPr="00A224EA" w:rsidRDefault="00B7424F">
            <w:pPr>
              <w:pStyle w:val="TableParagraph"/>
              <w:spacing w:before="8"/>
              <w:rPr>
                <w:b/>
                <w:i/>
                <w:sz w:val="24"/>
              </w:rPr>
            </w:pPr>
          </w:p>
          <w:p w14:paraId="0FAA4DCD" w14:textId="77777777" w:rsidR="00B7424F" w:rsidRPr="00A224EA" w:rsidRDefault="00672CA2">
            <w:pPr>
              <w:pStyle w:val="TableParagraph"/>
              <w:ind w:right="89"/>
              <w:jc w:val="right"/>
              <w:rPr>
                <w:sz w:val="24"/>
              </w:rPr>
            </w:pPr>
            <w:r w:rsidRPr="00A224EA">
              <w:rPr>
                <w:spacing w:val="-5"/>
                <w:sz w:val="24"/>
              </w:rPr>
              <w:t>63</w:t>
            </w:r>
          </w:p>
        </w:tc>
        <w:tc>
          <w:tcPr>
            <w:tcW w:w="5110" w:type="dxa"/>
          </w:tcPr>
          <w:p w14:paraId="13776F37" w14:textId="77777777" w:rsidR="00B7424F" w:rsidRPr="00A224EA" w:rsidRDefault="00672CA2">
            <w:pPr>
              <w:pStyle w:val="TableParagraph"/>
              <w:spacing w:line="259" w:lineRule="auto"/>
              <w:ind w:left="110"/>
              <w:rPr>
                <w:sz w:val="24"/>
              </w:rPr>
            </w:pPr>
            <w:r w:rsidRPr="00A224EA">
              <w:rPr>
                <w:w w:val="90"/>
                <w:sz w:val="24"/>
              </w:rPr>
              <w:t xml:space="preserve">Ability to Flag transaction entry if the budget is </w:t>
            </w:r>
            <w:r w:rsidRPr="00A224EA">
              <w:rPr>
                <w:spacing w:val="-2"/>
                <w:sz w:val="24"/>
              </w:rPr>
              <w:t>exhausted</w:t>
            </w:r>
          </w:p>
        </w:tc>
        <w:tc>
          <w:tcPr>
            <w:tcW w:w="1531" w:type="dxa"/>
          </w:tcPr>
          <w:p w14:paraId="67F25E3B"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815E1B0" w14:textId="77777777" w:rsidR="00B7424F" w:rsidRPr="00A224EA" w:rsidRDefault="00B7424F">
            <w:pPr>
              <w:pStyle w:val="TableParagraph"/>
            </w:pPr>
          </w:p>
        </w:tc>
      </w:tr>
      <w:tr w:rsidR="00B7424F" w:rsidRPr="00A224EA" w14:paraId="66C6AD71" w14:textId="77777777">
        <w:trPr>
          <w:trHeight w:val="546"/>
        </w:trPr>
        <w:tc>
          <w:tcPr>
            <w:tcW w:w="871" w:type="dxa"/>
          </w:tcPr>
          <w:p w14:paraId="7A5EBFA2" w14:textId="77777777" w:rsidR="00B7424F" w:rsidRPr="00A224EA" w:rsidRDefault="00672CA2">
            <w:pPr>
              <w:pStyle w:val="TableParagraph"/>
              <w:spacing w:before="226"/>
              <w:ind w:right="89"/>
              <w:jc w:val="right"/>
              <w:rPr>
                <w:sz w:val="24"/>
              </w:rPr>
            </w:pPr>
            <w:r w:rsidRPr="00A224EA">
              <w:rPr>
                <w:spacing w:val="-5"/>
                <w:sz w:val="24"/>
              </w:rPr>
              <w:t>64</w:t>
            </w:r>
          </w:p>
        </w:tc>
        <w:tc>
          <w:tcPr>
            <w:tcW w:w="5110" w:type="dxa"/>
          </w:tcPr>
          <w:p w14:paraId="1FEAAC27" w14:textId="77777777" w:rsidR="00B7424F" w:rsidRPr="00A224EA" w:rsidRDefault="00672CA2">
            <w:pPr>
              <w:pStyle w:val="TableParagraph"/>
              <w:spacing w:before="108"/>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3"/>
                <w:sz w:val="24"/>
              </w:rPr>
              <w:t xml:space="preserve"> </w:t>
            </w:r>
            <w:r w:rsidRPr="00A224EA">
              <w:rPr>
                <w:w w:val="90"/>
                <w:sz w:val="24"/>
              </w:rPr>
              <w:t>create</w:t>
            </w:r>
            <w:r w:rsidRPr="00A224EA">
              <w:rPr>
                <w:spacing w:val="4"/>
                <w:sz w:val="24"/>
              </w:rPr>
              <w:t xml:space="preserve"> </w:t>
            </w:r>
            <w:r w:rsidRPr="00A224EA">
              <w:rPr>
                <w:w w:val="90"/>
                <w:sz w:val="24"/>
              </w:rPr>
              <w:t>logs</w:t>
            </w:r>
            <w:r w:rsidRPr="00A224EA">
              <w:rPr>
                <w:spacing w:val="3"/>
                <w:sz w:val="24"/>
              </w:rPr>
              <w:t xml:space="preserve"> </w:t>
            </w:r>
            <w:r w:rsidRPr="00A224EA">
              <w:rPr>
                <w:w w:val="90"/>
                <w:sz w:val="24"/>
              </w:rPr>
              <w:t>of</w:t>
            </w:r>
            <w:r w:rsidRPr="00A224EA">
              <w:rPr>
                <w:sz w:val="24"/>
              </w:rPr>
              <w:t xml:space="preserve"> </w:t>
            </w:r>
            <w:r w:rsidRPr="00A224EA">
              <w:rPr>
                <w:w w:val="90"/>
                <w:sz w:val="24"/>
              </w:rPr>
              <w:t>user</w:t>
            </w:r>
            <w:r w:rsidRPr="00A224EA">
              <w:rPr>
                <w:spacing w:val="2"/>
                <w:sz w:val="24"/>
              </w:rPr>
              <w:t xml:space="preserve"> </w:t>
            </w:r>
            <w:r w:rsidRPr="00A224EA">
              <w:rPr>
                <w:spacing w:val="-2"/>
                <w:w w:val="90"/>
                <w:sz w:val="24"/>
              </w:rPr>
              <w:t>activity</w:t>
            </w:r>
          </w:p>
        </w:tc>
        <w:tc>
          <w:tcPr>
            <w:tcW w:w="1531" w:type="dxa"/>
          </w:tcPr>
          <w:p w14:paraId="08DB2937"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AC8DCAD" w14:textId="77777777" w:rsidR="00B7424F" w:rsidRPr="00A224EA" w:rsidRDefault="00B7424F">
            <w:pPr>
              <w:pStyle w:val="TableParagraph"/>
            </w:pPr>
          </w:p>
        </w:tc>
      </w:tr>
      <w:tr w:rsidR="00B7424F" w:rsidRPr="00A224EA" w14:paraId="177940D4" w14:textId="77777777">
        <w:trPr>
          <w:trHeight w:val="604"/>
        </w:trPr>
        <w:tc>
          <w:tcPr>
            <w:tcW w:w="871" w:type="dxa"/>
          </w:tcPr>
          <w:p w14:paraId="6EF8A4A9" w14:textId="77777777" w:rsidR="00B7424F" w:rsidRPr="00A224EA" w:rsidRDefault="00B7424F">
            <w:pPr>
              <w:pStyle w:val="TableParagraph"/>
              <w:spacing w:before="4"/>
              <w:rPr>
                <w:b/>
                <w:i/>
                <w:sz w:val="24"/>
              </w:rPr>
            </w:pPr>
          </w:p>
          <w:p w14:paraId="53D1D4B7" w14:textId="77777777" w:rsidR="00B7424F" w:rsidRPr="00A224EA" w:rsidRDefault="00672CA2">
            <w:pPr>
              <w:pStyle w:val="TableParagraph"/>
              <w:ind w:right="88"/>
              <w:jc w:val="right"/>
              <w:rPr>
                <w:sz w:val="24"/>
              </w:rPr>
            </w:pPr>
            <w:r w:rsidRPr="00A224EA">
              <w:rPr>
                <w:spacing w:val="-5"/>
                <w:sz w:val="24"/>
              </w:rPr>
              <w:t>65</w:t>
            </w:r>
          </w:p>
        </w:tc>
        <w:tc>
          <w:tcPr>
            <w:tcW w:w="5110" w:type="dxa"/>
          </w:tcPr>
          <w:p w14:paraId="33DA4AEC" w14:textId="77777777" w:rsidR="00B7424F" w:rsidRPr="00A224EA" w:rsidRDefault="00672CA2">
            <w:pPr>
              <w:pStyle w:val="TableParagraph"/>
              <w:spacing w:line="256" w:lineRule="auto"/>
              <w:ind w:left="110"/>
              <w:rPr>
                <w:sz w:val="24"/>
              </w:rPr>
            </w:pPr>
            <w:r w:rsidRPr="00A224EA">
              <w:rPr>
                <w:w w:val="90"/>
                <w:sz w:val="24"/>
              </w:rPr>
              <w:t>Ability to retain</w:t>
            </w:r>
            <w:r w:rsidRPr="00A224EA">
              <w:rPr>
                <w:spacing w:val="-1"/>
                <w:w w:val="90"/>
                <w:sz w:val="24"/>
              </w:rPr>
              <w:t xml:space="preserve"> </w:t>
            </w:r>
            <w:r w:rsidRPr="00A224EA">
              <w:rPr>
                <w:w w:val="90"/>
                <w:sz w:val="24"/>
              </w:rPr>
              <w:t>log of</w:t>
            </w:r>
            <w:r w:rsidRPr="00A224EA">
              <w:rPr>
                <w:spacing w:val="-1"/>
                <w:w w:val="90"/>
                <w:sz w:val="24"/>
              </w:rPr>
              <w:t xml:space="preserve"> </w:t>
            </w:r>
            <w:r w:rsidRPr="00A224EA">
              <w:rPr>
                <w:w w:val="90"/>
                <w:sz w:val="24"/>
              </w:rPr>
              <w:t>deleted</w:t>
            </w:r>
            <w:r w:rsidRPr="00A224EA">
              <w:rPr>
                <w:spacing w:val="-2"/>
                <w:w w:val="90"/>
                <w:sz w:val="24"/>
              </w:rPr>
              <w:t xml:space="preserve"> </w:t>
            </w:r>
            <w:r w:rsidRPr="00A224EA">
              <w:rPr>
                <w:w w:val="90"/>
                <w:sz w:val="24"/>
              </w:rPr>
              <w:t xml:space="preserve">transactions / </w:t>
            </w:r>
            <w:r w:rsidRPr="00A224EA">
              <w:rPr>
                <w:spacing w:val="-2"/>
                <w:sz w:val="24"/>
              </w:rPr>
              <w:t>journals</w:t>
            </w:r>
          </w:p>
        </w:tc>
        <w:tc>
          <w:tcPr>
            <w:tcW w:w="1531" w:type="dxa"/>
          </w:tcPr>
          <w:p w14:paraId="5878FC6D"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3478C062" w14:textId="77777777" w:rsidR="00B7424F" w:rsidRPr="00A224EA" w:rsidRDefault="00B7424F">
            <w:pPr>
              <w:pStyle w:val="TableParagraph"/>
            </w:pPr>
          </w:p>
        </w:tc>
      </w:tr>
      <w:tr w:rsidR="00B7424F" w:rsidRPr="00A224EA" w14:paraId="4E026485" w14:textId="77777777">
        <w:trPr>
          <w:trHeight w:val="902"/>
        </w:trPr>
        <w:tc>
          <w:tcPr>
            <w:tcW w:w="871" w:type="dxa"/>
          </w:tcPr>
          <w:p w14:paraId="21B8B499" w14:textId="77777777" w:rsidR="00B7424F" w:rsidRPr="00A224EA" w:rsidRDefault="00B7424F">
            <w:pPr>
              <w:pStyle w:val="TableParagraph"/>
              <w:rPr>
                <w:b/>
                <w:i/>
                <w:sz w:val="24"/>
              </w:rPr>
            </w:pPr>
          </w:p>
          <w:p w14:paraId="45F5122C" w14:textId="77777777" w:rsidR="00B7424F" w:rsidRPr="00A224EA" w:rsidRDefault="00B7424F">
            <w:pPr>
              <w:pStyle w:val="TableParagraph"/>
              <w:spacing w:before="9"/>
              <w:rPr>
                <w:b/>
                <w:i/>
                <w:sz w:val="24"/>
              </w:rPr>
            </w:pPr>
          </w:p>
          <w:p w14:paraId="65C6EB7D" w14:textId="77777777" w:rsidR="00B7424F" w:rsidRPr="00A224EA" w:rsidRDefault="00672CA2">
            <w:pPr>
              <w:pStyle w:val="TableParagraph"/>
              <w:ind w:right="93"/>
              <w:jc w:val="right"/>
              <w:rPr>
                <w:sz w:val="24"/>
              </w:rPr>
            </w:pPr>
            <w:r w:rsidRPr="00A224EA">
              <w:rPr>
                <w:spacing w:val="-5"/>
                <w:sz w:val="24"/>
              </w:rPr>
              <w:t>66</w:t>
            </w:r>
          </w:p>
        </w:tc>
        <w:tc>
          <w:tcPr>
            <w:tcW w:w="5110" w:type="dxa"/>
          </w:tcPr>
          <w:p w14:paraId="1B44FB85" w14:textId="77777777" w:rsidR="00B7424F" w:rsidRPr="00A224EA" w:rsidRDefault="00672CA2">
            <w:pPr>
              <w:pStyle w:val="TableParagraph"/>
              <w:spacing w:line="259" w:lineRule="auto"/>
              <w:ind w:left="110"/>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retain</w:t>
            </w:r>
            <w:r w:rsidRPr="00A224EA">
              <w:rPr>
                <w:spacing w:val="-15"/>
                <w:sz w:val="24"/>
              </w:rPr>
              <w:t xml:space="preserve"> </w:t>
            </w:r>
            <w:r w:rsidRPr="00A224EA">
              <w:rPr>
                <w:sz w:val="24"/>
              </w:rPr>
              <w:t>data</w:t>
            </w:r>
            <w:r w:rsidRPr="00A224EA">
              <w:rPr>
                <w:spacing w:val="-14"/>
                <w:sz w:val="24"/>
              </w:rPr>
              <w:t xml:space="preserve"> </w:t>
            </w:r>
            <w:r w:rsidRPr="00A224EA">
              <w:rPr>
                <w:sz w:val="24"/>
              </w:rPr>
              <w:t>integrity</w:t>
            </w:r>
            <w:r w:rsidRPr="00A224EA">
              <w:rPr>
                <w:spacing w:val="-15"/>
                <w:sz w:val="24"/>
              </w:rPr>
              <w:t xml:space="preserve"> </w:t>
            </w:r>
            <w:r w:rsidRPr="00A224EA">
              <w:rPr>
                <w:sz w:val="24"/>
              </w:rPr>
              <w:t xml:space="preserve">between </w:t>
            </w:r>
            <w:r w:rsidRPr="00A224EA">
              <w:rPr>
                <w:w w:val="90"/>
                <w:sz w:val="24"/>
              </w:rPr>
              <w:t>sub</w:t>
            </w:r>
            <w:r w:rsidR="00245E93">
              <w:rPr>
                <w:w w:val="90"/>
                <w:sz w:val="24"/>
              </w:rPr>
              <w:t xml:space="preserve"> </w:t>
            </w:r>
            <w:r w:rsidRPr="00A224EA">
              <w:rPr>
                <w:w w:val="90"/>
                <w:sz w:val="24"/>
              </w:rPr>
              <w:t>ledgers</w:t>
            </w:r>
            <w:r w:rsidRPr="00A224EA">
              <w:rPr>
                <w:spacing w:val="-3"/>
                <w:w w:val="90"/>
                <w:sz w:val="24"/>
              </w:rPr>
              <w:t xml:space="preserve"> </w:t>
            </w:r>
            <w:r w:rsidRPr="00A224EA">
              <w:rPr>
                <w:w w:val="90"/>
                <w:sz w:val="24"/>
              </w:rPr>
              <w:t>and</w:t>
            </w:r>
            <w:r w:rsidRPr="00A224EA">
              <w:rPr>
                <w:spacing w:val="-4"/>
                <w:w w:val="90"/>
                <w:sz w:val="24"/>
              </w:rPr>
              <w:t xml:space="preserve"> </w:t>
            </w:r>
            <w:r w:rsidRPr="00A224EA">
              <w:rPr>
                <w:w w:val="90"/>
                <w:sz w:val="24"/>
              </w:rPr>
              <w:t>the</w:t>
            </w:r>
            <w:r w:rsidRPr="00A224EA">
              <w:rPr>
                <w:spacing w:val="-3"/>
                <w:w w:val="90"/>
                <w:sz w:val="24"/>
              </w:rPr>
              <w:t xml:space="preserve"> </w:t>
            </w:r>
            <w:r w:rsidRPr="00A224EA">
              <w:rPr>
                <w:w w:val="90"/>
                <w:sz w:val="24"/>
              </w:rPr>
              <w:t>general</w:t>
            </w:r>
            <w:r w:rsidRPr="00A224EA">
              <w:rPr>
                <w:spacing w:val="-4"/>
                <w:w w:val="90"/>
                <w:sz w:val="24"/>
              </w:rPr>
              <w:t xml:space="preserve"> </w:t>
            </w:r>
            <w:r w:rsidRPr="00A224EA">
              <w:rPr>
                <w:w w:val="90"/>
                <w:sz w:val="24"/>
              </w:rPr>
              <w:t>ledger</w:t>
            </w:r>
            <w:r w:rsidRPr="00A224EA">
              <w:rPr>
                <w:spacing w:val="-8"/>
                <w:w w:val="90"/>
                <w:sz w:val="24"/>
              </w:rPr>
              <w:t xml:space="preserve"> </w:t>
            </w:r>
            <w:r w:rsidRPr="00A224EA">
              <w:rPr>
                <w:w w:val="90"/>
                <w:sz w:val="24"/>
              </w:rPr>
              <w:t>even</w:t>
            </w:r>
            <w:r w:rsidRPr="00A224EA">
              <w:rPr>
                <w:spacing w:val="-1"/>
                <w:w w:val="90"/>
                <w:sz w:val="24"/>
              </w:rPr>
              <w:t xml:space="preserve"> </w:t>
            </w:r>
            <w:r w:rsidRPr="00A224EA">
              <w:rPr>
                <w:w w:val="90"/>
                <w:sz w:val="24"/>
              </w:rPr>
              <w:t>in</w:t>
            </w:r>
            <w:r w:rsidRPr="00A224EA">
              <w:rPr>
                <w:spacing w:val="-5"/>
                <w:w w:val="90"/>
                <w:sz w:val="24"/>
              </w:rPr>
              <w:t xml:space="preserve"> </w:t>
            </w:r>
            <w:r w:rsidRPr="00A224EA">
              <w:rPr>
                <w:w w:val="90"/>
                <w:sz w:val="24"/>
              </w:rPr>
              <w:t>cases</w:t>
            </w:r>
            <w:r w:rsidRPr="00A224EA">
              <w:rPr>
                <w:spacing w:val="-4"/>
                <w:w w:val="90"/>
                <w:sz w:val="24"/>
              </w:rPr>
              <w:t xml:space="preserve"> </w:t>
            </w:r>
            <w:r w:rsidRPr="00A224EA">
              <w:rPr>
                <w:w w:val="90"/>
                <w:sz w:val="24"/>
              </w:rPr>
              <w:t xml:space="preserve">of </w:t>
            </w:r>
            <w:r w:rsidRPr="00A224EA">
              <w:rPr>
                <w:sz w:val="24"/>
              </w:rPr>
              <w:t>system</w:t>
            </w:r>
            <w:r w:rsidRPr="00A224EA">
              <w:rPr>
                <w:spacing w:val="-5"/>
                <w:sz w:val="24"/>
              </w:rPr>
              <w:t xml:space="preserve"> </w:t>
            </w:r>
            <w:r w:rsidRPr="00A224EA">
              <w:rPr>
                <w:sz w:val="24"/>
              </w:rPr>
              <w:t>shut-down</w:t>
            </w:r>
          </w:p>
        </w:tc>
        <w:tc>
          <w:tcPr>
            <w:tcW w:w="1531" w:type="dxa"/>
          </w:tcPr>
          <w:p w14:paraId="4071E061"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BB9B284" w14:textId="77777777" w:rsidR="00B7424F" w:rsidRPr="00A224EA" w:rsidRDefault="00B7424F">
            <w:pPr>
              <w:pStyle w:val="TableParagraph"/>
            </w:pPr>
          </w:p>
        </w:tc>
      </w:tr>
    </w:tbl>
    <w:p w14:paraId="4CD711D1"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E9A030B" w14:textId="77777777">
        <w:trPr>
          <w:trHeight w:val="628"/>
        </w:trPr>
        <w:tc>
          <w:tcPr>
            <w:tcW w:w="871" w:type="dxa"/>
          </w:tcPr>
          <w:p w14:paraId="71D34E0C" w14:textId="77777777" w:rsidR="00B7424F" w:rsidRPr="00A224EA" w:rsidRDefault="00B7424F">
            <w:pPr>
              <w:pStyle w:val="TableParagraph"/>
              <w:spacing w:before="6"/>
              <w:rPr>
                <w:b/>
                <w:i/>
                <w:sz w:val="24"/>
              </w:rPr>
            </w:pPr>
          </w:p>
          <w:p w14:paraId="52661B5E" w14:textId="77777777" w:rsidR="00B7424F" w:rsidRPr="00A224EA" w:rsidRDefault="00672CA2">
            <w:pPr>
              <w:pStyle w:val="TableParagraph"/>
              <w:ind w:right="93"/>
              <w:jc w:val="right"/>
              <w:rPr>
                <w:sz w:val="24"/>
              </w:rPr>
            </w:pPr>
            <w:r w:rsidRPr="00A224EA">
              <w:rPr>
                <w:spacing w:val="-5"/>
                <w:sz w:val="24"/>
              </w:rPr>
              <w:t>67</w:t>
            </w:r>
          </w:p>
        </w:tc>
        <w:tc>
          <w:tcPr>
            <w:tcW w:w="5110" w:type="dxa"/>
          </w:tcPr>
          <w:p w14:paraId="3234CC7A" w14:textId="77777777" w:rsidR="00B7424F" w:rsidRPr="00A224EA" w:rsidRDefault="00672CA2">
            <w:pPr>
              <w:pStyle w:val="TableParagraph"/>
              <w:spacing w:line="259" w:lineRule="auto"/>
              <w:ind w:left="110"/>
              <w:rPr>
                <w:sz w:val="24"/>
              </w:rPr>
            </w:pPr>
            <w:r w:rsidRPr="00A224EA">
              <w:rPr>
                <w:w w:val="90"/>
                <w:sz w:val="24"/>
              </w:rPr>
              <w:t xml:space="preserve">Ability to generate alerts in cases where data </w:t>
            </w:r>
            <w:r w:rsidRPr="00A224EA">
              <w:rPr>
                <w:sz w:val="24"/>
              </w:rPr>
              <w:t>integrity is compromised</w:t>
            </w:r>
          </w:p>
        </w:tc>
        <w:tc>
          <w:tcPr>
            <w:tcW w:w="1531" w:type="dxa"/>
          </w:tcPr>
          <w:p w14:paraId="2E952A4E"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B84BED7" w14:textId="77777777" w:rsidR="00B7424F" w:rsidRPr="00A224EA" w:rsidRDefault="00B7424F">
            <w:pPr>
              <w:pStyle w:val="TableParagraph"/>
            </w:pPr>
          </w:p>
        </w:tc>
      </w:tr>
      <w:tr w:rsidR="00B7424F" w:rsidRPr="00A224EA" w14:paraId="56E25CB6" w14:textId="77777777">
        <w:trPr>
          <w:trHeight w:val="628"/>
        </w:trPr>
        <w:tc>
          <w:tcPr>
            <w:tcW w:w="871" w:type="dxa"/>
          </w:tcPr>
          <w:p w14:paraId="157374AC" w14:textId="77777777" w:rsidR="00B7424F" w:rsidRPr="00A224EA" w:rsidRDefault="00B7424F">
            <w:pPr>
              <w:pStyle w:val="TableParagraph"/>
              <w:spacing w:before="6"/>
              <w:rPr>
                <w:b/>
                <w:i/>
                <w:sz w:val="24"/>
              </w:rPr>
            </w:pPr>
          </w:p>
          <w:p w14:paraId="094F9C64" w14:textId="77777777" w:rsidR="00B7424F" w:rsidRPr="00A224EA" w:rsidRDefault="00672CA2">
            <w:pPr>
              <w:pStyle w:val="TableParagraph"/>
              <w:ind w:right="94"/>
              <w:jc w:val="right"/>
              <w:rPr>
                <w:sz w:val="24"/>
              </w:rPr>
            </w:pPr>
            <w:r w:rsidRPr="00A224EA">
              <w:rPr>
                <w:spacing w:val="-5"/>
                <w:sz w:val="24"/>
              </w:rPr>
              <w:t>68</w:t>
            </w:r>
          </w:p>
        </w:tc>
        <w:tc>
          <w:tcPr>
            <w:tcW w:w="5110" w:type="dxa"/>
          </w:tcPr>
          <w:p w14:paraId="4E2F5AC1" w14:textId="77777777" w:rsidR="00B7424F" w:rsidRPr="00A224EA" w:rsidRDefault="00672CA2">
            <w:pPr>
              <w:pStyle w:val="TableParagraph"/>
              <w:spacing w:line="264" w:lineRule="exact"/>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5"/>
                <w:sz w:val="24"/>
              </w:rPr>
              <w:t xml:space="preserve"> </w:t>
            </w:r>
            <w:r w:rsidRPr="00A224EA">
              <w:rPr>
                <w:w w:val="90"/>
                <w:sz w:val="24"/>
              </w:rPr>
              <w:t>import</w:t>
            </w:r>
            <w:r w:rsidRPr="00A224EA">
              <w:rPr>
                <w:spacing w:val="-3"/>
                <w:w w:val="90"/>
                <w:sz w:val="24"/>
              </w:rPr>
              <w:t xml:space="preserve"> </w:t>
            </w:r>
            <w:r w:rsidRPr="00A224EA">
              <w:rPr>
                <w:w w:val="90"/>
                <w:sz w:val="24"/>
              </w:rPr>
              <w:t>/</w:t>
            </w:r>
            <w:r w:rsidRPr="00A224EA">
              <w:rPr>
                <w:spacing w:val="-3"/>
                <w:sz w:val="24"/>
              </w:rPr>
              <w:t xml:space="preserve"> </w:t>
            </w:r>
            <w:r w:rsidRPr="00A224EA">
              <w:rPr>
                <w:w w:val="90"/>
                <w:sz w:val="24"/>
              </w:rPr>
              <w:t>export</w:t>
            </w:r>
            <w:r w:rsidRPr="00A224EA">
              <w:rPr>
                <w:spacing w:val="-1"/>
                <w:w w:val="90"/>
                <w:sz w:val="24"/>
              </w:rPr>
              <w:t xml:space="preserve"> </w:t>
            </w:r>
            <w:r w:rsidRPr="00A224EA">
              <w:rPr>
                <w:w w:val="90"/>
                <w:sz w:val="24"/>
              </w:rPr>
              <w:t>data</w:t>
            </w:r>
            <w:r w:rsidRPr="00A224EA">
              <w:rPr>
                <w:spacing w:val="-4"/>
                <w:sz w:val="24"/>
              </w:rPr>
              <w:t xml:space="preserve"> </w:t>
            </w:r>
            <w:r w:rsidRPr="00A224EA">
              <w:rPr>
                <w:w w:val="90"/>
                <w:sz w:val="24"/>
              </w:rPr>
              <w:t>in</w:t>
            </w:r>
            <w:r w:rsidRPr="00A224EA">
              <w:rPr>
                <w:spacing w:val="-3"/>
                <w:w w:val="90"/>
                <w:sz w:val="24"/>
              </w:rPr>
              <w:t xml:space="preserve"> </w:t>
            </w:r>
            <w:r w:rsidRPr="00A224EA">
              <w:rPr>
                <w:w w:val="90"/>
                <w:sz w:val="24"/>
              </w:rPr>
              <w:t>various</w:t>
            </w:r>
            <w:r w:rsidRPr="00A224EA">
              <w:rPr>
                <w:spacing w:val="-5"/>
                <w:sz w:val="24"/>
              </w:rPr>
              <w:t xml:space="preserve"> </w:t>
            </w:r>
            <w:r w:rsidRPr="00A224EA">
              <w:rPr>
                <w:spacing w:val="-2"/>
                <w:w w:val="90"/>
                <w:sz w:val="24"/>
              </w:rPr>
              <w:t>formats</w:t>
            </w:r>
          </w:p>
          <w:p w14:paraId="09B98152" w14:textId="77777777" w:rsidR="00B7424F" w:rsidRPr="00A224EA" w:rsidRDefault="00672CA2">
            <w:pPr>
              <w:pStyle w:val="TableParagraph"/>
              <w:spacing w:before="22"/>
              <w:ind w:left="110"/>
              <w:rPr>
                <w:sz w:val="24"/>
              </w:rPr>
            </w:pPr>
            <w:r w:rsidRPr="00A224EA">
              <w:rPr>
                <w:w w:val="90"/>
                <w:sz w:val="24"/>
              </w:rPr>
              <w:t>e.g.</w:t>
            </w:r>
            <w:r w:rsidRPr="00A224EA">
              <w:rPr>
                <w:spacing w:val="-1"/>
                <w:sz w:val="24"/>
              </w:rPr>
              <w:t xml:space="preserve"> </w:t>
            </w:r>
            <w:r w:rsidRPr="00A224EA">
              <w:rPr>
                <w:w w:val="90"/>
                <w:sz w:val="24"/>
              </w:rPr>
              <w:t>Excel,</w:t>
            </w:r>
            <w:r w:rsidRPr="00A224EA">
              <w:rPr>
                <w:spacing w:val="-1"/>
                <w:sz w:val="24"/>
              </w:rPr>
              <w:t xml:space="preserve"> </w:t>
            </w:r>
            <w:r w:rsidRPr="00A224EA">
              <w:rPr>
                <w:w w:val="90"/>
                <w:sz w:val="24"/>
              </w:rPr>
              <w:t>PDF,</w:t>
            </w:r>
            <w:r w:rsidRPr="00A224EA">
              <w:rPr>
                <w:spacing w:val="2"/>
                <w:sz w:val="24"/>
              </w:rPr>
              <w:t xml:space="preserve"> </w:t>
            </w:r>
            <w:r w:rsidRPr="00A224EA">
              <w:rPr>
                <w:w w:val="90"/>
                <w:sz w:val="24"/>
              </w:rPr>
              <w:t>RTF,</w:t>
            </w:r>
            <w:r w:rsidRPr="00A224EA">
              <w:rPr>
                <w:sz w:val="24"/>
              </w:rPr>
              <w:t xml:space="preserve"> </w:t>
            </w:r>
            <w:r w:rsidRPr="00A224EA">
              <w:rPr>
                <w:w w:val="90"/>
                <w:sz w:val="24"/>
              </w:rPr>
              <w:t>CSV,</w:t>
            </w:r>
            <w:r w:rsidRPr="00A224EA">
              <w:rPr>
                <w:spacing w:val="-2"/>
                <w:sz w:val="24"/>
              </w:rPr>
              <w:t xml:space="preserve"> </w:t>
            </w:r>
            <w:r w:rsidRPr="00A224EA">
              <w:rPr>
                <w:spacing w:val="-5"/>
                <w:w w:val="90"/>
                <w:sz w:val="24"/>
              </w:rPr>
              <w:t>TXT</w:t>
            </w:r>
          </w:p>
        </w:tc>
        <w:tc>
          <w:tcPr>
            <w:tcW w:w="1531" w:type="dxa"/>
          </w:tcPr>
          <w:p w14:paraId="2CA2ED26"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017093CA" w14:textId="77777777" w:rsidR="00B7424F" w:rsidRPr="00A224EA" w:rsidRDefault="00B7424F">
            <w:pPr>
              <w:pStyle w:val="TableParagraph"/>
            </w:pPr>
          </w:p>
        </w:tc>
      </w:tr>
      <w:tr w:rsidR="00B7424F" w:rsidRPr="00A224EA" w14:paraId="26B138A2" w14:textId="77777777">
        <w:trPr>
          <w:trHeight w:val="546"/>
        </w:trPr>
        <w:tc>
          <w:tcPr>
            <w:tcW w:w="871" w:type="dxa"/>
          </w:tcPr>
          <w:p w14:paraId="450B9207" w14:textId="77777777" w:rsidR="00B7424F" w:rsidRPr="00A224EA" w:rsidRDefault="00672CA2">
            <w:pPr>
              <w:pStyle w:val="TableParagraph"/>
              <w:spacing w:before="226"/>
              <w:ind w:right="88"/>
              <w:jc w:val="right"/>
              <w:rPr>
                <w:sz w:val="24"/>
              </w:rPr>
            </w:pPr>
            <w:r w:rsidRPr="00A224EA">
              <w:rPr>
                <w:spacing w:val="-5"/>
                <w:sz w:val="24"/>
              </w:rPr>
              <w:t>69</w:t>
            </w:r>
          </w:p>
        </w:tc>
        <w:tc>
          <w:tcPr>
            <w:tcW w:w="5110" w:type="dxa"/>
          </w:tcPr>
          <w:p w14:paraId="67EDE8AA" w14:textId="77777777" w:rsidR="00B7424F" w:rsidRPr="00A224EA" w:rsidRDefault="00672CA2">
            <w:pPr>
              <w:pStyle w:val="TableParagraph"/>
              <w:spacing w:before="108"/>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2"/>
                <w:sz w:val="24"/>
              </w:rPr>
              <w:t xml:space="preserve"> </w:t>
            </w:r>
            <w:r w:rsidRPr="00A224EA">
              <w:rPr>
                <w:w w:val="90"/>
                <w:sz w:val="24"/>
              </w:rPr>
              <w:t>drill</w:t>
            </w:r>
            <w:r w:rsidRPr="00A224EA">
              <w:rPr>
                <w:spacing w:val="3"/>
                <w:sz w:val="24"/>
              </w:rPr>
              <w:t xml:space="preserve"> </w:t>
            </w:r>
            <w:r w:rsidRPr="00A224EA">
              <w:rPr>
                <w:w w:val="90"/>
                <w:sz w:val="24"/>
              </w:rPr>
              <w:t>down</w:t>
            </w:r>
            <w:r w:rsidRPr="00A224EA">
              <w:rPr>
                <w:sz w:val="24"/>
              </w:rPr>
              <w:t xml:space="preserve"> </w:t>
            </w:r>
            <w:r w:rsidRPr="00A224EA">
              <w:rPr>
                <w:w w:val="90"/>
                <w:sz w:val="24"/>
              </w:rPr>
              <w:t>transactions</w:t>
            </w:r>
            <w:r w:rsidRPr="00A224EA">
              <w:rPr>
                <w:spacing w:val="2"/>
                <w:sz w:val="24"/>
              </w:rPr>
              <w:t xml:space="preserve"> </w:t>
            </w:r>
            <w:r w:rsidRPr="00A224EA">
              <w:rPr>
                <w:w w:val="90"/>
                <w:sz w:val="24"/>
              </w:rPr>
              <w:t>from</w:t>
            </w:r>
            <w:r w:rsidRPr="00A224EA">
              <w:rPr>
                <w:spacing w:val="1"/>
                <w:sz w:val="24"/>
              </w:rPr>
              <w:t xml:space="preserve"> </w:t>
            </w:r>
            <w:r w:rsidRPr="00A224EA">
              <w:rPr>
                <w:w w:val="90"/>
                <w:sz w:val="24"/>
              </w:rPr>
              <w:t>the</w:t>
            </w:r>
            <w:r w:rsidRPr="00A224EA">
              <w:rPr>
                <w:spacing w:val="3"/>
                <w:sz w:val="24"/>
              </w:rPr>
              <w:t xml:space="preserve"> </w:t>
            </w:r>
            <w:r w:rsidRPr="00A224EA">
              <w:rPr>
                <w:spacing w:val="-5"/>
                <w:w w:val="90"/>
                <w:sz w:val="24"/>
              </w:rPr>
              <w:t>GL</w:t>
            </w:r>
          </w:p>
        </w:tc>
        <w:tc>
          <w:tcPr>
            <w:tcW w:w="1531" w:type="dxa"/>
          </w:tcPr>
          <w:p w14:paraId="2D039E98"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7EE80914" w14:textId="77777777" w:rsidR="00B7424F" w:rsidRPr="00A224EA" w:rsidRDefault="00B7424F">
            <w:pPr>
              <w:pStyle w:val="TableParagraph"/>
            </w:pPr>
          </w:p>
        </w:tc>
      </w:tr>
      <w:tr w:rsidR="00B7424F" w:rsidRPr="00A224EA" w14:paraId="6CFA4C5B" w14:textId="77777777">
        <w:trPr>
          <w:trHeight w:val="606"/>
        </w:trPr>
        <w:tc>
          <w:tcPr>
            <w:tcW w:w="871" w:type="dxa"/>
          </w:tcPr>
          <w:p w14:paraId="77D655C5" w14:textId="77777777" w:rsidR="00B7424F" w:rsidRPr="00A224EA" w:rsidRDefault="00B7424F">
            <w:pPr>
              <w:pStyle w:val="TableParagraph"/>
              <w:spacing w:before="6"/>
              <w:rPr>
                <w:b/>
                <w:i/>
                <w:sz w:val="24"/>
              </w:rPr>
            </w:pPr>
          </w:p>
          <w:p w14:paraId="74A56C3C" w14:textId="77777777" w:rsidR="00B7424F" w:rsidRPr="00A224EA" w:rsidRDefault="00672CA2">
            <w:pPr>
              <w:pStyle w:val="TableParagraph"/>
              <w:ind w:right="90"/>
              <w:jc w:val="right"/>
              <w:rPr>
                <w:sz w:val="24"/>
              </w:rPr>
            </w:pPr>
            <w:r w:rsidRPr="00A224EA">
              <w:rPr>
                <w:spacing w:val="-5"/>
                <w:sz w:val="24"/>
              </w:rPr>
              <w:t>70</w:t>
            </w:r>
          </w:p>
        </w:tc>
        <w:tc>
          <w:tcPr>
            <w:tcW w:w="5110" w:type="dxa"/>
          </w:tcPr>
          <w:p w14:paraId="09363BCD" w14:textId="77777777" w:rsidR="00B7424F" w:rsidRPr="00A224EA" w:rsidRDefault="00672CA2">
            <w:pPr>
              <w:pStyle w:val="TableParagraph"/>
              <w:spacing w:line="254" w:lineRule="auto"/>
              <w:ind w:left="110"/>
              <w:rPr>
                <w:sz w:val="24"/>
              </w:rPr>
            </w:pPr>
            <w:r w:rsidRPr="00A224EA">
              <w:rPr>
                <w:w w:val="90"/>
                <w:sz w:val="24"/>
              </w:rPr>
              <w:t xml:space="preserve">Ability to display fields that fully describes the </w:t>
            </w:r>
            <w:r w:rsidRPr="00A224EA">
              <w:rPr>
                <w:spacing w:val="-2"/>
                <w:sz w:val="24"/>
              </w:rPr>
              <w:t>transactions</w:t>
            </w:r>
          </w:p>
        </w:tc>
        <w:tc>
          <w:tcPr>
            <w:tcW w:w="1531" w:type="dxa"/>
          </w:tcPr>
          <w:p w14:paraId="00A0E0A6"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36D6E41F" w14:textId="77777777" w:rsidR="00B7424F" w:rsidRPr="00A224EA" w:rsidRDefault="00B7424F">
            <w:pPr>
              <w:pStyle w:val="TableParagraph"/>
            </w:pPr>
          </w:p>
        </w:tc>
      </w:tr>
      <w:tr w:rsidR="00B7424F" w:rsidRPr="00A224EA" w14:paraId="31477E3B" w14:textId="77777777">
        <w:trPr>
          <w:trHeight w:val="549"/>
        </w:trPr>
        <w:tc>
          <w:tcPr>
            <w:tcW w:w="871" w:type="dxa"/>
          </w:tcPr>
          <w:p w14:paraId="59503538" w14:textId="77777777" w:rsidR="00B7424F" w:rsidRPr="00A224EA" w:rsidRDefault="00672CA2">
            <w:pPr>
              <w:pStyle w:val="TableParagraph"/>
              <w:spacing w:before="228"/>
              <w:ind w:right="92"/>
              <w:jc w:val="right"/>
              <w:rPr>
                <w:sz w:val="24"/>
              </w:rPr>
            </w:pPr>
            <w:r w:rsidRPr="00A224EA">
              <w:rPr>
                <w:spacing w:val="-5"/>
                <w:sz w:val="24"/>
              </w:rPr>
              <w:t>71</w:t>
            </w:r>
          </w:p>
        </w:tc>
        <w:tc>
          <w:tcPr>
            <w:tcW w:w="5110" w:type="dxa"/>
          </w:tcPr>
          <w:p w14:paraId="7516906A"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2"/>
                <w:sz w:val="24"/>
              </w:rPr>
              <w:t xml:space="preserve"> </w:t>
            </w:r>
            <w:r w:rsidRPr="00A224EA">
              <w:rPr>
                <w:w w:val="90"/>
                <w:sz w:val="24"/>
              </w:rPr>
              <w:t>print</w:t>
            </w:r>
            <w:r w:rsidRPr="00A224EA">
              <w:rPr>
                <w:spacing w:val="1"/>
                <w:sz w:val="24"/>
              </w:rPr>
              <w:t xml:space="preserve"> </w:t>
            </w:r>
            <w:r w:rsidRPr="00A224EA">
              <w:rPr>
                <w:w w:val="90"/>
                <w:sz w:val="24"/>
              </w:rPr>
              <w:t>GL</w:t>
            </w:r>
            <w:r w:rsidRPr="00A224EA">
              <w:rPr>
                <w:spacing w:val="-1"/>
                <w:sz w:val="24"/>
              </w:rPr>
              <w:t xml:space="preserve"> </w:t>
            </w:r>
            <w:r w:rsidRPr="00A224EA">
              <w:rPr>
                <w:w w:val="90"/>
                <w:sz w:val="24"/>
              </w:rPr>
              <w:t>in</w:t>
            </w:r>
            <w:r w:rsidRPr="00A224EA">
              <w:rPr>
                <w:spacing w:val="1"/>
                <w:sz w:val="24"/>
              </w:rPr>
              <w:t xml:space="preserve"> </w:t>
            </w:r>
            <w:r w:rsidRPr="00A224EA">
              <w:rPr>
                <w:w w:val="90"/>
                <w:sz w:val="24"/>
              </w:rPr>
              <w:t>a</w:t>
            </w:r>
            <w:r w:rsidRPr="00A224EA">
              <w:rPr>
                <w:sz w:val="24"/>
              </w:rPr>
              <w:t xml:space="preserve"> </w:t>
            </w:r>
            <w:r w:rsidRPr="00A224EA">
              <w:rPr>
                <w:w w:val="90"/>
                <w:sz w:val="24"/>
              </w:rPr>
              <w:t>specified</w:t>
            </w:r>
            <w:r w:rsidRPr="00A224EA">
              <w:rPr>
                <w:sz w:val="24"/>
              </w:rPr>
              <w:t xml:space="preserve"> </w:t>
            </w:r>
            <w:r w:rsidRPr="00A224EA">
              <w:rPr>
                <w:spacing w:val="-2"/>
                <w:w w:val="90"/>
                <w:sz w:val="24"/>
              </w:rPr>
              <w:t>period</w:t>
            </w:r>
          </w:p>
        </w:tc>
        <w:tc>
          <w:tcPr>
            <w:tcW w:w="1531" w:type="dxa"/>
          </w:tcPr>
          <w:p w14:paraId="7DAF21F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2B83EA1" w14:textId="77777777" w:rsidR="00B7424F" w:rsidRPr="00A224EA" w:rsidRDefault="00B7424F">
            <w:pPr>
              <w:pStyle w:val="TableParagraph"/>
            </w:pPr>
          </w:p>
        </w:tc>
      </w:tr>
      <w:tr w:rsidR="00B7424F" w:rsidRPr="00A224EA" w14:paraId="23AEBDE4" w14:textId="77777777">
        <w:trPr>
          <w:trHeight w:val="818"/>
        </w:trPr>
        <w:tc>
          <w:tcPr>
            <w:tcW w:w="9604" w:type="dxa"/>
            <w:gridSpan w:val="4"/>
            <w:shd w:val="clear" w:color="auto" w:fill="9CC2E4"/>
          </w:tcPr>
          <w:p w14:paraId="1EC26BD0" w14:textId="77777777" w:rsidR="00B7424F" w:rsidRPr="00A224EA" w:rsidRDefault="00672CA2">
            <w:pPr>
              <w:pStyle w:val="TableParagraph"/>
              <w:spacing w:before="272"/>
              <w:ind w:left="110"/>
              <w:rPr>
                <w:b/>
                <w:sz w:val="24"/>
              </w:rPr>
            </w:pPr>
            <w:r w:rsidRPr="00A224EA">
              <w:rPr>
                <w:b/>
                <w:sz w:val="24"/>
              </w:rPr>
              <w:t>Transaction</w:t>
            </w:r>
            <w:r w:rsidRPr="00A224EA">
              <w:rPr>
                <w:b/>
                <w:spacing w:val="49"/>
                <w:sz w:val="24"/>
              </w:rPr>
              <w:t xml:space="preserve"> </w:t>
            </w:r>
            <w:r w:rsidRPr="00A224EA">
              <w:rPr>
                <w:b/>
                <w:spacing w:val="-2"/>
                <w:sz w:val="24"/>
              </w:rPr>
              <w:t>Processing</w:t>
            </w:r>
          </w:p>
        </w:tc>
      </w:tr>
      <w:tr w:rsidR="00B7424F" w:rsidRPr="00A224EA" w14:paraId="61260E9E" w14:textId="77777777">
        <w:trPr>
          <w:trHeight w:val="544"/>
        </w:trPr>
        <w:tc>
          <w:tcPr>
            <w:tcW w:w="871" w:type="dxa"/>
          </w:tcPr>
          <w:p w14:paraId="01B79791" w14:textId="77777777" w:rsidR="00B7424F" w:rsidRPr="00A224EA" w:rsidRDefault="00672CA2">
            <w:pPr>
              <w:pStyle w:val="TableParagraph"/>
              <w:spacing w:before="226"/>
              <w:ind w:right="91"/>
              <w:jc w:val="right"/>
              <w:rPr>
                <w:sz w:val="24"/>
              </w:rPr>
            </w:pPr>
            <w:r w:rsidRPr="00A224EA">
              <w:rPr>
                <w:spacing w:val="-5"/>
                <w:sz w:val="24"/>
              </w:rPr>
              <w:t>72</w:t>
            </w:r>
          </w:p>
        </w:tc>
        <w:tc>
          <w:tcPr>
            <w:tcW w:w="5110" w:type="dxa"/>
          </w:tcPr>
          <w:p w14:paraId="7B3E50F1" w14:textId="77777777" w:rsidR="00B7424F" w:rsidRPr="00A224EA" w:rsidRDefault="00672CA2">
            <w:pPr>
              <w:pStyle w:val="TableParagraph"/>
              <w:spacing w:before="111"/>
              <w:ind w:left="110"/>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pass</w:t>
            </w:r>
            <w:r w:rsidRPr="00A224EA">
              <w:rPr>
                <w:spacing w:val="-3"/>
                <w:sz w:val="24"/>
              </w:rPr>
              <w:t xml:space="preserve"> </w:t>
            </w:r>
            <w:r w:rsidRPr="00A224EA">
              <w:rPr>
                <w:spacing w:val="-2"/>
                <w:w w:val="90"/>
                <w:sz w:val="24"/>
              </w:rPr>
              <w:t>journal</w:t>
            </w:r>
          </w:p>
        </w:tc>
        <w:tc>
          <w:tcPr>
            <w:tcW w:w="1531" w:type="dxa"/>
          </w:tcPr>
          <w:p w14:paraId="20B42165"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971E334" w14:textId="77777777" w:rsidR="00B7424F" w:rsidRPr="00A224EA" w:rsidRDefault="00B7424F">
            <w:pPr>
              <w:pStyle w:val="TableParagraph"/>
            </w:pPr>
          </w:p>
        </w:tc>
      </w:tr>
      <w:tr w:rsidR="00B7424F" w:rsidRPr="00A224EA" w14:paraId="20333880" w14:textId="77777777">
        <w:trPr>
          <w:trHeight w:val="549"/>
        </w:trPr>
        <w:tc>
          <w:tcPr>
            <w:tcW w:w="871" w:type="dxa"/>
          </w:tcPr>
          <w:p w14:paraId="0C0B9D3E" w14:textId="77777777" w:rsidR="00B7424F" w:rsidRPr="00A224EA" w:rsidRDefault="00672CA2">
            <w:pPr>
              <w:pStyle w:val="TableParagraph"/>
              <w:spacing w:before="228"/>
              <w:ind w:right="89"/>
              <w:jc w:val="right"/>
              <w:rPr>
                <w:sz w:val="24"/>
              </w:rPr>
            </w:pPr>
            <w:r w:rsidRPr="00A224EA">
              <w:rPr>
                <w:spacing w:val="-5"/>
                <w:sz w:val="24"/>
              </w:rPr>
              <w:t>73</w:t>
            </w:r>
          </w:p>
        </w:tc>
        <w:tc>
          <w:tcPr>
            <w:tcW w:w="5110" w:type="dxa"/>
          </w:tcPr>
          <w:p w14:paraId="349BFED5" w14:textId="77777777" w:rsidR="00B7424F" w:rsidRPr="00A224EA" w:rsidRDefault="00672CA2">
            <w:pPr>
              <w:pStyle w:val="TableParagraph"/>
              <w:spacing w:before="111"/>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4"/>
                <w:sz w:val="24"/>
              </w:rPr>
              <w:t xml:space="preserve"> </w:t>
            </w:r>
            <w:r w:rsidRPr="00A224EA">
              <w:rPr>
                <w:w w:val="90"/>
                <w:sz w:val="24"/>
              </w:rPr>
              <w:t>approve</w:t>
            </w:r>
            <w:r w:rsidRPr="00A224EA">
              <w:rPr>
                <w:spacing w:val="-4"/>
                <w:sz w:val="24"/>
              </w:rPr>
              <w:t xml:space="preserve"> </w:t>
            </w:r>
            <w:r w:rsidRPr="00A224EA">
              <w:rPr>
                <w:w w:val="90"/>
                <w:sz w:val="24"/>
              </w:rPr>
              <w:t>journal</w:t>
            </w:r>
            <w:r w:rsidRPr="00A224EA">
              <w:rPr>
                <w:spacing w:val="-5"/>
                <w:sz w:val="24"/>
              </w:rPr>
              <w:t xml:space="preserve"> </w:t>
            </w:r>
            <w:r w:rsidRPr="00A224EA">
              <w:rPr>
                <w:w w:val="90"/>
                <w:sz w:val="24"/>
              </w:rPr>
              <w:t>entries</w:t>
            </w:r>
            <w:r w:rsidRPr="00A224EA">
              <w:rPr>
                <w:spacing w:val="-5"/>
                <w:sz w:val="24"/>
              </w:rPr>
              <w:t xml:space="preserve"> </w:t>
            </w:r>
            <w:r w:rsidRPr="00A224EA">
              <w:rPr>
                <w:w w:val="90"/>
                <w:sz w:val="24"/>
              </w:rPr>
              <w:t>in</w:t>
            </w:r>
            <w:r w:rsidRPr="00A224EA">
              <w:rPr>
                <w:spacing w:val="-6"/>
                <w:sz w:val="24"/>
              </w:rPr>
              <w:t xml:space="preserve"> </w:t>
            </w:r>
            <w:r w:rsidRPr="00A224EA">
              <w:rPr>
                <w:w w:val="90"/>
                <w:sz w:val="24"/>
              </w:rPr>
              <w:t>the</w:t>
            </w:r>
            <w:r w:rsidRPr="00A224EA">
              <w:rPr>
                <w:spacing w:val="-3"/>
                <w:sz w:val="24"/>
              </w:rPr>
              <w:t xml:space="preserve"> </w:t>
            </w:r>
            <w:r w:rsidRPr="00A224EA">
              <w:rPr>
                <w:spacing w:val="-2"/>
                <w:w w:val="90"/>
                <w:sz w:val="24"/>
              </w:rPr>
              <w:t>system</w:t>
            </w:r>
          </w:p>
        </w:tc>
        <w:tc>
          <w:tcPr>
            <w:tcW w:w="1531" w:type="dxa"/>
          </w:tcPr>
          <w:p w14:paraId="5F8C0AC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A85F5CB" w14:textId="77777777" w:rsidR="00B7424F" w:rsidRPr="00A224EA" w:rsidRDefault="00B7424F">
            <w:pPr>
              <w:pStyle w:val="TableParagraph"/>
            </w:pPr>
          </w:p>
        </w:tc>
      </w:tr>
      <w:tr w:rsidR="00B7424F" w:rsidRPr="00A224EA" w14:paraId="39855376" w14:textId="77777777">
        <w:trPr>
          <w:trHeight w:val="546"/>
        </w:trPr>
        <w:tc>
          <w:tcPr>
            <w:tcW w:w="871" w:type="dxa"/>
          </w:tcPr>
          <w:p w14:paraId="680B527A" w14:textId="77777777" w:rsidR="00B7424F" w:rsidRPr="00A224EA" w:rsidRDefault="00672CA2">
            <w:pPr>
              <w:pStyle w:val="TableParagraph"/>
              <w:spacing w:before="226"/>
              <w:ind w:right="92"/>
              <w:jc w:val="right"/>
              <w:rPr>
                <w:sz w:val="24"/>
              </w:rPr>
            </w:pPr>
            <w:r w:rsidRPr="00A224EA">
              <w:rPr>
                <w:spacing w:val="-5"/>
                <w:sz w:val="24"/>
              </w:rPr>
              <w:t>74</w:t>
            </w:r>
          </w:p>
        </w:tc>
        <w:tc>
          <w:tcPr>
            <w:tcW w:w="5110" w:type="dxa"/>
          </w:tcPr>
          <w:p w14:paraId="1567F335" w14:textId="77777777" w:rsidR="00B7424F" w:rsidRPr="00A224EA" w:rsidRDefault="00672CA2">
            <w:pPr>
              <w:pStyle w:val="TableParagraph"/>
              <w:spacing w:before="108"/>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enter</w:t>
            </w:r>
            <w:r w:rsidRPr="00A224EA">
              <w:rPr>
                <w:spacing w:val="-2"/>
                <w:sz w:val="24"/>
              </w:rPr>
              <w:t xml:space="preserve"> </w:t>
            </w:r>
            <w:r w:rsidRPr="00A224EA">
              <w:rPr>
                <w:w w:val="90"/>
                <w:sz w:val="24"/>
              </w:rPr>
              <w:t>comments</w:t>
            </w:r>
            <w:r w:rsidRPr="00A224EA">
              <w:rPr>
                <w:sz w:val="24"/>
              </w:rPr>
              <w:t xml:space="preserve"> </w:t>
            </w:r>
            <w:r w:rsidRPr="00A224EA">
              <w:rPr>
                <w:w w:val="90"/>
                <w:sz w:val="24"/>
              </w:rPr>
              <w:t>with</w:t>
            </w:r>
            <w:r w:rsidRPr="00A224EA">
              <w:rPr>
                <w:spacing w:val="-4"/>
                <w:sz w:val="24"/>
              </w:rPr>
              <w:t xml:space="preserve"> </w:t>
            </w:r>
            <w:r w:rsidRPr="00A224EA">
              <w:rPr>
                <w:w w:val="90"/>
                <w:sz w:val="24"/>
              </w:rPr>
              <w:t>journal</w:t>
            </w:r>
            <w:r w:rsidRPr="00A224EA">
              <w:rPr>
                <w:spacing w:val="-2"/>
                <w:sz w:val="24"/>
              </w:rPr>
              <w:t xml:space="preserve"> </w:t>
            </w:r>
            <w:r w:rsidRPr="00A224EA">
              <w:rPr>
                <w:spacing w:val="-2"/>
                <w:w w:val="90"/>
                <w:sz w:val="24"/>
              </w:rPr>
              <w:t>entries</w:t>
            </w:r>
          </w:p>
        </w:tc>
        <w:tc>
          <w:tcPr>
            <w:tcW w:w="1531" w:type="dxa"/>
          </w:tcPr>
          <w:p w14:paraId="4FE9E669"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B391FC9" w14:textId="77777777" w:rsidR="00B7424F" w:rsidRPr="00A224EA" w:rsidRDefault="00B7424F">
            <w:pPr>
              <w:pStyle w:val="TableParagraph"/>
            </w:pPr>
          </w:p>
        </w:tc>
      </w:tr>
      <w:tr w:rsidR="00B7424F" w:rsidRPr="00A224EA" w14:paraId="69BF89AE" w14:textId="77777777">
        <w:trPr>
          <w:trHeight w:val="628"/>
        </w:trPr>
        <w:tc>
          <w:tcPr>
            <w:tcW w:w="871" w:type="dxa"/>
          </w:tcPr>
          <w:p w14:paraId="4ADFAFDB" w14:textId="77777777" w:rsidR="00B7424F" w:rsidRPr="00A224EA" w:rsidRDefault="00B7424F">
            <w:pPr>
              <w:pStyle w:val="TableParagraph"/>
              <w:spacing w:before="3"/>
              <w:rPr>
                <w:b/>
                <w:i/>
                <w:sz w:val="24"/>
              </w:rPr>
            </w:pPr>
          </w:p>
          <w:p w14:paraId="026A442C" w14:textId="77777777" w:rsidR="00B7424F" w:rsidRPr="00A224EA" w:rsidRDefault="00672CA2">
            <w:pPr>
              <w:pStyle w:val="TableParagraph"/>
              <w:spacing w:before="1"/>
              <w:ind w:right="92"/>
              <w:jc w:val="right"/>
              <w:rPr>
                <w:sz w:val="24"/>
              </w:rPr>
            </w:pPr>
            <w:r w:rsidRPr="00A224EA">
              <w:rPr>
                <w:spacing w:val="-5"/>
                <w:sz w:val="24"/>
              </w:rPr>
              <w:t>75</w:t>
            </w:r>
          </w:p>
        </w:tc>
        <w:tc>
          <w:tcPr>
            <w:tcW w:w="5110" w:type="dxa"/>
          </w:tcPr>
          <w:p w14:paraId="41C5F6C5" w14:textId="77777777" w:rsidR="00B7424F" w:rsidRPr="00A224EA" w:rsidRDefault="00672CA2">
            <w:pPr>
              <w:pStyle w:val="TableParagraph"/>
              <w:spacing w:line="259" w:lineRule="auto"/>
              <w:ind w:left="110"/>
              <w:rPr>
                <w:sz w:val="24"/>
              </w:rPr>
            </w:pPr>
            <w:r w:rsidRPr="00A224EA">
              <w:rPr>
                <w:w w:val="90"/>
                <w:sz w:val="24"/>
              </w:rPr>
              <w:t>Ability to support automated recurring journal entries based on user-defined schedules</w:t>
            </w:r>
          </w:p>
        </w:tc>
        <w:tc>
          <w:tcPr>
            <w:tcW w:w="1531" w:type="dxa"/>
          </w:tcPr>
          <w:p w14:paraId="6298B28B"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17065A36" w14:textId="77777777" w:rsidR="00B7424F" w:rsidRPr="00A224EA" w:rsidRDefault="00B7424F">
            <w:pPr>
              <w:pStyle w:val="TableParagraph"/>
            </w:pPr>
          </w:p>
        </w:tc>
      </w:tr>
    </w:tbl>
    <w:p w14:paraId="7411BDA9" w14:textId="77777777" w:rsidR="00B7424F" w:rsidRPr="00A224EA" w:rsidRDefault="00B7424F">
      <w:pPr>
        <w:pStyle w:val="BodyText"/>
        <w:spacing w:before="72"/>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B2A2AF9" w14:textId="77777777">
        <w:trPr>
          <w:trHeight w:val="830"/>
        </w:trPr>
        <w:tc>
          <w:tcPr>
            <w:tcW w:w="871" w:type="dxa"/>
            <w:shd w:val="clear" w:color="auto" w:fill="9CC2E4"/>
          </w:tcPr>
          <w:p w14:paraId="67A5FA59"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65820F35"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498E4D27" w14:textId="77777777" w:rsidR="00B7424F" w:rsidRPr="00A224EA" w:rsidRDefault="00672CA2">
            <w:pPr>
              <w:pStyle w:val="TableParagraph"/>
              <w:spacing w:before="147"/>
              <w:ind w:right="225"/>
              <w:jc w:val="center"/>
              <w:rPr>
                <w:b/>
                <w:sz w:val="24"/>
              </w:rPr>
            </w:pPr>
            <w:r w:rsidRPr="00A224EA">
              <w:rPr>
                <w:b/>
                <w:spacing w:val="-2"/>
                <w:w w:val="110"/>
                <w:sz w:val="24"/>
              </w:rPr>
              <w:t>Priority</w:t>
            </w:r>
          </w:p>
        </w:tc>
        <w:tc>
          <w:tcPr>
            <w:tcW w:w="2092" w:type="dxa"/>
            <w:tcBorders>
              <w:bottom w:val="nil"/>
            </w:tcBorders>
            <w:shd w:val="clear" w:color="auto" w:fill="9CC2E4"/>
          </w:tcPr>
          <w:p w14:paraId="7332B665" w14:textId="77777777" w:rsidR="00B7424F" w:rsidRPr="00A224EA" w:rsidRDefault="00672CA2">
            <w:pPr>
              <w:pStyle w:val="TableParagraph"/>
              <w:spacing w:before="3"/>
              <w:ind w:left="111"/>
              <w:rPr>
                <w:b/>
                <w:sz w:val="24"/>
              </w:rPr>
            </w:pPr>
            <w:r w:rsidRPr="00A224EA">
              <w:rPr>
                <w:b/>
                <w:spacing w:val="-2"/>
                <w:w w:val="105"/>
                <w:sz w:val="24"/>
              </w:rPr>
              <w:t>Compliance</w:t>
            </w:r>
          </w:p>
          <w:p w14:paraId="7B8C29BD"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74D85D6C" w14:textId="77777777">
        <w:trPr>
          <w:trHeight w:val="2070"/>
        </w:trPr>
        <w:tc>
          <w:tcPr>
            <w:tcW w:w="871" w:type="dxa"/>
          </w:tcPr>
          <w:p w14:paraId="2BBF8147" w14:textId="77777777" w:rsidR="00B7424F" w:rsidRPr="00A224EA" w:rsidRDefault="00B7424F">
            <w:pPr>
              <w:pStyle w:val="TableParagraph"/>
              <w:rPr>
                <w:b/>
                <w:i/>
                <w:sz w:val="24"/>
              </w:rPr>
            </w:pPr>
          </w:p>
          <w:p w14:paraId="6CCF4D11" w14:textId="77777777" w:rsidR="00B7424F" w:rsidRPr="00A224EA" w:rsidRDefault="00B7424F">
            <w:pPr>
              <w:pStyle w:val="TableParagraph"/>
              <w:spacing w:before="271"/>
              <w:rPr>
                <w:b/>
                <w:i/>
                <w:sz w:val="24"/>
              </w:rPr>
            </w:pPr>
          </w:p>
          <w:p w14:paraId="67CC81EE" w14:textId="77777777" w:rsidR="00B7424F" w:rsidRPr="00A224EA" w:rsidRDefault="00672CA2">
            <w:pPr>
              <w:pStyle w:val="TableParagraph"/>
              <w:ind w:right="93"/>
              <w:jc w:val="right"/>
              <w:rPr>
                <w:sz w:val="24"/>
              </w:rPr>
            </w:pPr>
            <w:r w:rsidRPr="00A224EA">
              <w:rPr>
                <w:spacing w:val="-5"/>
                <w:sz w:val="24"/>
              </w:rPr>
              <w:t>76</w:t>
            </w:r>
          </w:p>
        </w:tc>
        <w:tc>
          <w:tcPr>
            <w:tcW w:w="5110" w:type="dxa"/>
          </w:tcPr>
          <w:p w14:paraId="2BA171F0" w14:textId="77777777" w:rsidR="00B7424F" w:rsidRPr="00A224EA" w:rsidRDefault="00672CA2">
            <w:pPr>
              <w:pStyle w:val="TableParagraph"/>
              <w:spacing w:line="259" w:lineRule="auto"/>
              <w:ind w:left="110"/>
              <w:rPr>
                <w:sz w:val="24"/>
              </w:rPr>
            </w:pPr>
            <w:r w:rsidRPr="00A224EA">
              <w:rPr>
                <w:w w:val="90"/>
                <w:sz w:val="24"/>
              </w:rPr>
              <w:t>Ability to provide for automatic journal entries numbering and support for capturing of supporting/external document numbers such as cheque reference numbers.</w:t>
            </w:r>
            <w:r w:rsidRPr="00A224EA">
              <w:rPr>
                <w:spacing w:val="-4"/>
                <w:w w:val="90"/>
                <w:sz w:val="24"/>
              </w:rPr>
              <w:t xml:space="preserve"> </w:t>
            </w:r>
            <w:r w:rsidRPr="00A224EA">
              <w:rPr>
                <w:w w:val="90"/>
                <w:sz w:val="24"/>
              </w:rPr>
              <w:t>It</w:t>
            </w:r>
            <w:r w:rsidRPr="00A224EA">
              <w:rPr>
                <w:spacing w:val="-2"/>
                <w:w w:val="90"/>
                <w:sz w:val="24"/>
              </w:rPr>
              <w:t xml:space="preserve"> </w:t>
            </w:r>
            <w:r w:rsidRPr="00A224EA">
              <w:rPr>
                <w:w w:val="90"/>
                <w:sz w:val="24"/>
              </w:rPr>
              <w:t>should</w:t>
            </w:r>
            <w:r w:rsidRPr="00A224EA">
              <w:rPr>
                <w:spacing w:val="-2"/>
                <w:w w:val="90"/>
                <w:sz w:val="24"/>
              </w:rPr>
              <w:t xml:space="preserve"> </w:t>
            </w:r>
            <w:r w:rsidRPr="00A224EA">
              <w:rPr>
                <w:w w:val="90"/>
                <w:sz w:val="24"/>
              </w:rPr>
              <w:t>be</w:t>
            </w:r>
            <w:r w:rsidRPr="00A224EA">
              <w:rPr>
                <w:spacing w:val="-2"/>
                <w:w w:val="90"/>
                <w:sz w:val="24"/>
              </w:rPr>
              <w:t xml:space="preserve"> </w:t>
            </w:r>
            <w:r w:rsidRPr="00A224EA">
              <w:rPr>
                <w:w w:val="90"/>
                <w:sz w:val="24"/>
              </w:rPr>
              <w:t>possible</w:t>
            </w:r>
            <w:r w:rsidRPr="00A224EA">
              <w:rPr>
                <w:spacing w:val="-2"/>
                <w:w w:val="90"/>
                <w:sz w:val="24"/>
              </w:rPr>
              <w:t xml:space="preserve"> </w:t>
            </w:r>
            <w:r w:rsidRPr="00A224EA">
              <w:rPr>
                <w:w w:val="90"/>
                <w:sz w:val="24"/>
              </w:rPr>
              <w:t>to make transaction queries based on the automatic</w:t>
            </w:r>
          </w:p>
          <w:p w14:paraId="6B9CBBEF" w14:textId="77777777" w:rsidR="00B7424F" w:rsidRPr="00A224EA" w:rsidRDefault="00672CA2">
            <w:pPr>
              <w:pStyle w:val="TableParagraph"/>
              <w:spacing w:line="254" w:lineRule="auto"/>
              <w:ind w:left="110"/>
              <w:rPr>
                <w:sz w:val="24"/>
              </w:rPr>
            </w:pPr>
            <w:r w:rsidRPr="00A224EA">
              <w:rPr>
                <w:w w:val="90"/>
                <w:sz w:val="24"/>
              </w:rPr>
              <w:t>system numbers and</w:t>
            </w:r>
            <w:r w:rsidRPr="00A224EA">
              <w:rPr>
                <w:spacing w:val="-3"/>
                <w:w w:val="90"/>
                <w:sz w:val="24"/>
              </w:rPr>
              <w:t xml:space="preserve"> </w:t>
            </w:r>
            <w:r w:rsidRPr="00A224EA">
              <w:rPr>
                <w:w w:val="90"/>
                <w:sz w:val="24"/>
              </w:rPr>
              <w:t xml:space="preserve">the external document </w:t>
            </w:r>
            <w:r w:rsidRPr="00A224EA">
              <w:rPr>
                <w:spacing w:val="-2"/>
                <w:sz w:val="24"/>
              </w:rPr>
              <w:t>numbers</w:t>
            </w:r>
          </w:p>
        </w:tc>
        <w:tc>
          <w:tcPr>
            <w:tcW w:w="1531" w:type="dxa"/>
          </w:tcPr>
          <w:p w14:paraId="76E29F0E"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6EFCD731" w14:textId="77777777" w:rsidR="00B7424F" w:rsidRPr="00A224EA" w:rsidRDefault="00B7424F">
            <w:pPr>
              <w:pStyle w:val="TableParagraph"/>
            </w:pPr>
          </w:p>
        </w:tc>
      </w:tr>
      <w:tr w:rsidR="00B7424F" w:rsidRPr="00A224EA" w14:paraId="00C30B74" w14:textId="77777777">
        <w:trPr>
          <w:trHeight w:val="542"/>
        </w:trPr>
        <w:tc>
          <w:tcPr>
            <w:tcW w:w="871" w:type="dxa"/>
          </w:tcPr>
          <w:p w14:paraId="2B84E45C" w14:textId="77777777" w:rsidR="00B7424F" w:rsidRPr="00A224EA" w:rsidRDefault="00672CA2">
            <w:pPr>
              <w:pStyle w:val="TableParagraph"/>
              <w:spacing w:before="231"/>
              <w:ind w:right="91"/>
              <w:jc w:val="right"/>
              <w:rPr>
                <w:sz w:val="24"/>
              </w:rPr>
            </w:pPr>
            <w:r w:rsidRPr="00A224EA">
              <w:rPr>
                <w:spacing w:val="-5"/>
                <w:sz w:val="24"/>
              </w:rPr>
              <w:t>77</w:t>
            </w:r>
          </w:p>
        </w:tc>
        <w:tc>
          <w:tcPr>
            <w:tcW w:w="5110" w:type="dxa"/>
          </w:tcPr>
          <w:p w14:paraId="24395518" w14:textId="77777777" w:rsidR="00B7424F" w:rsidRPr="00A224EA" w:rsidRDefault="00672CA2">
            <w:pPr>
              <w:pStyle w:val="TableParagraph"/>
              <w:spacing w:before="111"/>
              <w:ind w:left="110"/>
              <w:rPr>
                <w:sz w:val="24"/>
              </w:rPr>
            </w:pPr>
            <w:r w:rsidRPr="00A224EA">
              <w:rPr>
                <w:w w:val="90"/>
                <w:sz w:val="24"/>
              </w:rPr>
              <w:t>Ability</w:t>
            </w:r>
            <w:r w:rsidRPr="00A224EA">
              <w:rPr>
                <w:spacing w:val="6"/>
                <w:sz w:val="24"/>
              </w:rPr>
              <w:t xml:space="preserve"> </w:t>
            </w:r>
            <w:r w:rsidRPr="00A224EA">
              <w:rPr>
                <w:w w:val="90"/>
                <w:sz w:val="24"/>
              </w:rPr>
              <w:t>to</w:t>
            </w:r>
            <w:r w:rsidRPr="00A224EA">
              <w:rPr>
                <w:spacing w:val="5"/>
                <w:sz w:val="24"/>
              </w:rPr>
              <w:t xml:space="preserve"> </w:t>
            </w:r>
            <w:r w:rsidRPr="00A224EA">
              <w:rPr>
                <w:w w:val="90"/>
                <w:sz w:val="24"/>
              </w:rPr>
              <w:t>prevent</w:t>
            </w:r>
            <w:r w:rsidRPr="00A224EA">
              <w:rPr>
                <w:spacing w:val="3"/>
                <w:sz w:val="24"/>
              </w:rPr>
              <w:t xml:space="preserve"> </w:t>
            </w:r>
            <w:r w:rsidRPr="00A224EA">
              <w:rPr>
                <w:w w:val="90"/>
                <w:sz w:val="24"/>
              </w:rPr>
              <w:t>posting</w:t>
            </w:r>
            <w:r w:rsidRPr="00A224EA">
              <w:rPr>
                <w:spacing w:val="1"/>
                <w:sz w:val="24"/>
              </w:rPr>
              <w:t xml:space="preserve"> </w:t>
            </w:r>
            <w:r w:rsidRPr="00A224EA">
              <w:rPr>
                <w:w w:val="90"/>
                <w:sz w:val="24"/>
              </w:rPr>
              <w:t>to</w:t>
            </w:r>
            <w:r w:rsidRPr="00A224EA">
              <w:rPr>
                <w:spacing w:val="6"/>
                <w:sz w:val="24"/>
              </w:rPr>
              <w:t xml:space="preserve"> </w:t>
            </w:r>
            <w:r w:rsidRPr="00A224EA">
              <w:rPr>
                <w:w w:val="90"/>
                <w:sz w:val="24"/>
              </w:rPr>
              <w:t>inactive</w:t>
            </w:r>
            <w:r w:rsidRPr="00A224EA">
              <w:rPr>
                <w:spacing w:val="5"/>
                <w:sz w:val="24"/>
              </w:rPr>
              <w:t xml:space="preserve"> </w:t>
            </w:r>
            <w:r w:rsidRPr="00A224EA">
              <w:rPr>
                <w:spacing w:val="-2"/>
                <w:w w:val="90"/>
                <w:sz w:val="24"/>
              </w:rPr>
              <w:t>accounts</w:t>
            </w:r>
          </w:p>
        </w:tc>
        <w:tc>
          <w:tcPr>
            <w:tcW w:w="1531" w:type="dxa"/>
          </w:tcPr>
          <w:p w14:paraId="468251FC" w14:textId="77777777" w:rsidR="00B7424F" w:rsidRPr="00A224EA" w:rsidRDefault="00672CA2">
            <w:pPr>
              <w:pStyle w:val="TableParagraph"/>
              <w:spacing w:line="267" w:lineRule="exact"/>
              <w:ind w:right="121"/>
              <w:jc w:val="center"/>
              <w:rPr>
                <w:sz w:val="24"/>
              </w:rPr>
            </w:pPr>
            <w:r w:rsidRPr="00A224EA">
              <w:rPr>
                <w:spacing w:val="-2"/>
                <w:sz w:val="24"/>
              </w:rPr>
              <w:t>Mandatory</w:t>
            </w:r>
          </w:p>
        </w:tc>
        <w:tc>
          <w:tcPr>
            <w:tcW w:w="2092" w:type="dxa"/>
          </w:tcPr>
          <w:p w14:paraId="10900957" w14:textId="77777777" w:rsidR="00B7424F" w:rsidRPr="00A224EA" w:rsidRDefault="00B7424F">
            <w:pPr>
              <w:pStyle w:val="TableParagraph"/>
            </w:pPr>
          </w:p>
        </w:tc>
      </w:tr>
      <w:tr w:rsidR="00B7424F" w:rsidRPr="00A224EA" w14:paraId="1F4E7346" w14:textId="77777777">
        <w:trPr>
          <w:trHeight w:val="897"/>
        </w:trPr>
        <w:tc>
          <w:tcPr>
            <w:tcW w:w="871" w:type="dxa"/>
          </w:tcPr>
          <w:p w14:paraId="559B0122" w14:textId="77777777" w:rsidR="00B7424F" w:rsidRPr="00A224EA" w:rsidRDefault="00B7424F">
            <w:pPr>
              <w:pStyle w:val="TableParagraph"/>
              <w:rPr>
                <w:b/>
                <w:i/>
                <w:sz w:val="24"/>
              </w:rPr>
            </w:pPr>
          </w:p>
          <w:p w14:paraId="368764B2" w14:textId="77777777" w:rsidR="00B7424F" w:rsidRPr="00A224EA" w:rsidRDefault="00B7424F">
            <w:pPr>
              <w:pStyle w:val="TableParagraph"/>
              <w:spacing w:before="7"/>
              <w:rPr>
                <w:b/>
                <w:i/>
                <w:sz w:val="24"/>
              </w:rPr>
            </w:pPr>
          </w:p>
          <w:p w14:paraId="032EE2D3" w14:textId="77777777" w:rsidR="00B7424F" w:rsidRPr="00A224EA" w:rsidRDefault="00672CA2">
            <w:pPr>
              <w:pStyle w:val="TableParagraph"/>
              <w:ind w:right="94"/>
              <w:jc w:val="right"/>
              <w:rPr>
                <w:sz w:val="24"/>
              </w:rPr>
            </w:pPr>
            <w:r w:rsidRPr="00A224EA">
              <w:rPr>
                <w:spacing w:val="-5"/>
                <w:sz w:val="24"/>
              </w:rPr>
              <w:t>78</w:t>
            </w:r>
          </w:p>
        </w:tc>
        <w:tc>
          <w:tcPr>
            <w:tcW w:w="5110" w:type="dxa"/>
          </w:tcPr>
          <w:p w14:paraId="38C06A2E" w14:textId="77777777" w:rsidR="00B7424F" w:rsidRPr="00A224EA" w:rsidRDefault="00672CA2">
            <w:pPr>
              <w:pStyle w:val="TableParagraph"/>
              <w:spacing w:line="256" w:lineRule="auto"/>
              <w:ind w:left="110" w:right="237"/>
              <w:rPr>
                <w:sz w:val="24"/>
              </w:rPr>
            </w:pPr>
            <w:r w:rsidRPr="00A224EA">
              <w:rPr>
                <w:spacing w:val="-6"/>
                <w:sz w:val="24"/>
              </w:rPr>
              <w:t xml:space="preserve">Ability to force balanced transactions (restrict </w:t>
            </w:r>
            <w:r w:rsidRPr="00A224EA">
              <w:rPr>
                <w:w w:val="90"/>
                <w:sz w:val="24"/>
              </w:rPr>
              <w:t xml:space="preserve">transactions from updating accounts unless there </w:t>
            </w:r>
            <w:r w:rsidRPr="00A224EA">
              <w:rPr>
                <w:sz w:val="24"/>
              </w:rPr>
              <w:t>is an offsetting entry)</w:t>
            </w:r>
          </w:p>
        </w:tc>
        <w:tc>
          <w:tcPr>
            <w:tcW w:w="1531" w:type="dxa"/>
          </w:tcPr>
          <w:p w14:paraId="48B6430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33625A2" w14:textId="77777777" w:rsidR="00B7424F" w:rsidRPr="00A224EA" w:rsidRDefault="00B7424F">
            <w:pPr>
              <w:pStyle w:val="TableParagraph"/>
            </w:pPr>
          </w:p>
        </w:tc>
      </w:tr>
      <w:tr w:rsidR="00B7424F" w:rsidRPr="00A224EA" w14:paraId="3F44CAE8" w14:textId="77777777">
        <w:trPr>
          <w:trHeight w:val="892"/>
        </w:trPr>
        <w:tc>
          <w:tcPr>
            <w:tcW w:w="871" w:type="dxa"/>
          </w:tcPr>
          <w:p w14:paraId="1FA8F97B" w14:textId="77777777" w:rsidR="00B7424F" w:rsidRPr="00A224EA" w:rsidRDefault="00B7424F">
            <w:pPr>
              <w:pStyle w:val="TableParagraph"/>
              <w:rPr>
                <w:b/>
                <w:i/>
                <w:sz w:val="24"/>
              </w:rPr>
            </w:pPr>
          </w:p>
          <w:p w14:paraId="3077AE3D" w14:textId="77777777" w:rsidR="00B7424F" w:rsidRPr="00A224EA" w:rsidRDefault="00B7424F">
            <w:pPr>
              <w:pStyle w:val="TableParagraph"/>
              <w:spacing w:before="4"/>
              <w:rPr>
                <w:b/>
                <w:i/>
                <w:sz w:val="24"/>
              </w:rPr>
            </w:pPr>
          </w:p>
          <w:p w14:paraId="7A6429BB" w14:textId="77777777" w:rsidR="00B7424F" w:rsidRPr="00A224EA" w:rsidRDefault="00672CA2">
            <w:pPr>
              <w:pStyle w:val="TableParagraph"/>
              <w:ind w:right="92"/>
              <w:jc w:val="right"/>
              <w:rPr>
                <w:sz w:val="24"/>
              </w:rPr>
            </w:pPr>
            <w:r w:rsidRPr="00A224EA">
              <w:rPr>
                <w:spacing w:val="-5"/>
                <w:sz w:val="24"/>
              </w:rPr>
              <w:t>79</w:t>
            </w:r>
          </w:p>
        </w:tc>
        <w:tc>
          <w:tcPr>
            <w:tcW w:w="5110" w:type="dxa"/>
          </w:tcPr>
          <w:p w14:paraId="6FA1E763" w14:textId="77777777" w:rsidR="00B7424F" w:rsidRPr="00A224EA" w:rsidRDefault="00672CA2">
            <w:pPr>
              <w:pStyle w:val="TableParagraph"/>
              <w:spacing w:line="256" w:lineRule="auto"/>
              <w:ind w:left="110" w:right="237"/>
              <w:rPr>
                <w:sz w:val="24"/>
              </w:rPr>
            </w:pPr>
            <w:r w:rsidRPr="00A224EA">
              <w:rPr>
                <w:w w:val="90"/>
                <w:sz w:val="24"/>
              </w:rPr>
              <w:t>Ability to</w:t>
            </w:r>
            <w:r w:rsidRPr="00A224EA">
              <w:rPr>
                <w:spacing w:val="-1"/>
                <w:w w:val="90"/>
                <w:sz w:val="24"/>
              </w:rPr>
              <w:t xml:space="preserve"> </w:t>
            </w:r>
            <w:r w:rsidRPr="00A224EA">
              <w:rPr>
                <w:w w:val="90"/>
                <w:sz w:val="24"/>
              </w:rPr>
              <w:t>support reallocation of</w:t>
            </w:r>
            <w:r w:rsidRPr="00A224EA">
              <w:rPr>
                <w:spacing w:val="-1"/>
                <w:w w:val="90"/>
                <w:sz w:val="24"/>
              </w:rPr>
              <w:t xml:space="preserve"> </w:t>
            </w:r>
            <w:r w:rsidRPr="00A224EA">
              <w:rPr>
                <w:w w:val="90"/>
                <w:sz w:val="24"/>
              </w:rPr>
              <w:t xml:space="preserve">e.g. reallocation </w:t>
            </w:r>
            <w:r w:rsidRPr="00A224EA">
              <w:rPr>
                <w:spacing w:val="-6"/>
                <w:sz w:val="24"/>
              </w:rPr>
              <w:t>of</w:t>
            </w:r>
            <w:r w:rsidRPr="00A224EA">
              <w:rPr>
                <w:spacing w:val="-9"/>
                <w:sz w:val="24"/>
              </w:rPr>
              <w:t xml:space="preserve"> </w:t>
            </w:r>
            <w:r w:rsidRPr="00A224EA">
              <w:rPr>
                <w:spacing w:val="-6"/>
                <w:sz w:val="24"/>
              </w:rPr>
              <w:t>expenses</w:t>
            </w:r>
            <w:r w:rsidRPr="00A224EA">
              <w:rPr>
                <w:spacing w:val="-8"/>
                <w:sz w:val="24"/>
              </w:rPr>
              <w:t xml:space="preserve"> </w:t>
            </w:r>
            <w:r w:rsidRPr="00A224EA">
              <w:rPr>
                <w:spacing w:val="-6"/>
                <w:sz w:val="24"/>
              </w:rPr>
              <w:t>across</w:t>
            </w:r>
            <w:r w:rsidRPr="00A224EA">
              <w:rPr>
                <w:spacing w:val="-9"/>
                <w:sz w:val="24"/>
              </w:rPr>
              <w:t xml:space="preserve"> </w:t>
            </w:r>
            <w:r w:rsidRPr="00A224EA">
              <w:rPr>
                <w:spacing w:val="-6"/>
                <w:sz w:val="24"/>
              </w:rPr>
              <w:t>cost</w:t>
            </w:r>
            <w:r w:rsidRPr="00A224EA">
              <w:rPr>
                <w:spacing w:val="-8"/>
                <w:sz w:val="24"/>
              </w:rPr>
              <w:t xml:space="preserve"> </w:t>
            </w:r>
            <w:r w:rsidRPr="00A224EA">
              <w:rPr>
                <w:spacing w:val="-6"/>
                <w:sz w:val="24"/>
              </w:rPr>
              <w:t>centres</w:t>
            </w:r>
            <w:r w:rsidRPr="00A224EA">
              <w:rPr>
                <w:spacing w:val="-9"/>
                <w:sz w:val="24"/>
              </w:rPr>
              <w:t xml:space="preserve"> </w:t>
            </w:r>
            <w:r w:rsidRPr="00A224EA">
              <w:rPr>
                <w:spacing w:val="-6"/>
                <w:sz w:val="24"/>
              </w:rPr>
              <w:t>based</w:t>
            </w:r>
            <w:r w:rsidRPr="00A224EA">
              <w:rPr>
                <w:spacing w:val="-8"/>
                <w:sz w:val="24"/>
              </w:rPr>
              <w:t xml:space="preserve"> </w:t>
            </w:r>
            <w:r w:rsidRPr="00A224EA">
              <w:rPr>
                <w:spacing w:val="-6"/>
                <w:sz w:val="24"/>
              </w:rPr>
              <w:t>on</w:t>
            </w:r>
            <w:r w:rsidRPr="00A224EA">
              <w:rPr>
                <w:spacing w:val="-9"/>
                <w:sz w:val="24"/>
              </w:rPr>
              <w:t xml:space="preserve"> </w:t>
            </w:r>
            <w:r w:rsidRPr="00A224EA">
              <w:rPr>
                <w:spacing w:val="-6"/>
                <w:sz w:val="24"/>
              </w:rPr>
              <w:t xml:space="preserve">user </w:t>
            </w:r>
            <w:r w:rsidRPr="00A224EA">
              <w:rPr>
                <w:sz w:val="24"/>
              </w:rPr>
              <w:t>defined</w:t>
            </w:r>
            <w:r w:rsidRPr="00A224EA">
              <w:rPr>
                <w:spacing w:val="-3"/>
                <w:sz w:val="24"/>
              </w:rPr>
              <w:t xml:space="preserve"> </w:t>
            </w:r>
            <w:r w:rsidRPr="00A224EA">
              <w:rPr>
                <w:sz w:val="24"/>
              </w:rPr>
              <w:t>criteria</w:t>
            </w:r>
          </w:p>
        </w:tc>
        <w:tc>
          <w:tcPr>
            <w:tcW w:w="1531" w:type="dxa"/>
          </w:tcPr>
          <w:p w14:paraId="3136B5EE"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1AEE33C5" w14:textId="77777777" w:rsidR="00B7424F" w:rsidRPr="00A224EA" w:rsidRDefault="00B7424F">
            <w:pPr>
              <w:pStyle w:val="TableParagraph"/>
            </w:pPr>
          </w:p>
        </w:tc>
      </w:tr>
      <w:tr w:rsidR="00B7424F" w:rsidRPr="00A224EA" w14:paraId="760A8FB7" w14:textId="77777777">
        <w:trPr>
          <w:trHeight w:val="625"/>
        </w:trPr>
        <w:tc>
          <w:tcPr>
            <w:tcW w:w="871" w:type="dxa"/>
          </w:tcPr>
          <w:p w14:paraId="4D2904EA" w14:textId="77777777" w:rsidR="00B7424F" w:rsidRPr="00A224EA" w:rsidRDefault="00B7424F">
            <w:pPr>
              <w:pStyle w:val="TableParagraph"/>
              <w:spacing w:before="6"/>
              <w:rPr>
                <w:b/>
                <w:i/>
                <w:sz w:val="24"/>
              </w:rPr>
            </w:pPr>
          </w:p>
          <w:p w14:paraId="39AE6EA8" w14:textId="77777777" w:rsidR="00B7424F" w:rsidRPr="00A224EA" w:rsidRDefault="00672CA2">
            <w:pPr>
              <w:pStyle w:val="TableParagraph"/>
              <w:ind w:right="89"/>
              <w:jc w:val="right"/>
              <w:rPr>
                <w:sz w:val="24"/>
              </w:rPr>
            </w:pPr>
            <w:r w:rsidRPr="00A224EA">
              <w:rPr>
                <w:spacing w:val="-5"/>
                <w:sz w:val="24"/>
              </w:rPr>
              <w:t>80</w:t>
            </w:r>
          </w:p>
        </w:tc>
        <w:tc>
          <w:tcPr>
            <w:tcW w:w="5110" w:type="dxa"/>
          </w:tcPr>
          <w:p w14:paraId="73D80137" w14:textId="77777777" w:rsidR="00B7424F" w:rsidRPr="00A224EA" w:rsidRDefault="00672CA2">
            <w:pPr>
              <w:pStyle w:val="TableParagraph"/>
              <w:spacing w:line="256" w:lineRule="auto"/>
              <w:ind w:left="110"/>
              <w:rPr>
                <w:sz w:val="24"/>
              </w:rPr>
            </w:pPr>
            <w:r w:rsidRPr="00A224EA">
              <w:rPr>
                <w:w w:val="90"/>
                <w:sz w:val="24"/>
              </w:rPr>
              <w:t xml:space="preserve">Display running total of transactions (debits and </w:t>
            </w:r>
            <w:r w:rsidRPr="00A224EA">
              <w:rPr>
                <w:sz w:val="24"/>
              </w:rPr>
              <w:t>credits) as they are entered</w:t>
            </w:r>
          </w:p>
        </w:tc>
        <w:tc>
          <w:tcPr>
            <w:tcW w:w="1531" w:type="dxa"/>
          </w:tcPr>
          <w:p w14:paraId="40B3812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16FB89F" w14:textId="77777777" w:rsidR="00B7424F" w:rsidRPr="00A224EA" w:rsidRDefault="00B7424F">
            <w:pPr>
              <w:pStyle w:val="TableParagraph"/>
            </w:pPr>
          </w:p>
        </w:tc>
      </w:tr>
    </w:tbl>
    <w:p w14:paraId="0E384529" w14:textId="77777777" w:rsidR="00B7424F" w:rsidRPr="00A224EA" w:rsidRDefault="00B7424F">
      <w:pPr>
        <w:sectPr w:rsidR="00B7424F" w:rsidRPr="00A224EA" w:rsidSect="00323C9A">
          <w:type w:val="continuous"/>
          <w:pgSz w:w="11920" w:h="16850"/>
          <w:pgMar w:top="1140" w:right="200" w:bottom="2455"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0A4FE04" w14:textId="77777777">
        <w:trPr>
          <w:trHeight w:val="1754"/>
        </w:trPr>
        <w:tc>
          <w:tcPr>
            <w:tcW w:w="871" w:type="dxa"/>
          </w:tcPr>
          <w:p w14:paraId="1FC1FC1B" w14:textId="77777777" w:rsidR="00B7424F" w:rsidRPr="00A224EA" w:rsidRDefault="00B7424F">
            <w:pPr>
              <w:pStyle w:val="TableParagraph"/>
              <w:rPr>
                <w:b/>
                <w:i/>
                <w:sz w:val="24"/>
              </w:rPr>
            </w:pPr>
          </w:p>
          <w:p w14:paraId="6FF152D9" w14:textId="77777777" w:rsidR="00B7424F" w:rsidRPr="00A224EA" w:rsidRDefault="00B7424F">
            <w:pPr>
              <w:pStyle w:val="TableParagraph"/>
              <w:spacing w:before="9"/>
              <w:rPr>
                <w:b/>
                <w:i/>
                <w:sz w:val="24"/>
              </w:rPr>
            </w:pPr>
          </w:p>
          <w:p w14:paraId="18045422" w14:textId="77777777" w:rsidR="00B7424F" w:rsidRPr="00A224EA" w:rsidRDefault="00672CA2">
            <w:pPr>
              <w:pStyle w:val="TableParagraph"/>
              <w:spacing w:before="1"/>
              <w:ind w:right="92"/>
              <w:jc w:val="right"/>
              <w:rPr>
                <w:sz w:val="24"/>
              </w:rPr>
            </w:pPr>
            <w:r w:rsidRPr="00A224EA">
              <w:rPr>
                <w:spacing w:val="-5"/>
                <w:sz w:val="24"/>
              </w:rPr>
              <w:t>81</w:t>
            </w:r>
          </w:p>
        </w:tc>
        <w:tc>
          <w:tcPr>
            <w:tcW w:w="5110" w:type="dxa"/>
          </w:tcPr>
          <w:p w14:paraId="791C5538" w14:textId="77777777" w:rsidR="00B7424F" w:rsidRPr="00A224EA" w:rsidRDefault="00672CA2">
            <w:pPr>
              <w:pStyle w:val="TableParagraph"/>
              <w:spacing w:line="266" w:lineRule="exact"/>
              <w:ind w:left="110"/>
              <w:jc w:val="both"/>
              <w:rPr>
                <w:sz w:val="24"/>
              </w:rPr>
            </w:pPr>
            <w:r w:rsidRPr="00A224EA">
              <w:rPr>
                <w:w w:val="90"/>
                <w:sz w:val="24"/>
              </w:rPr>
              <w:t>In</w:t>
            </w:r>
            <w:r w:rsidRPr="00A224EA">
              <w:rPr>
                <w:spacing w:val="-7"/>
                <w:w w:val="90"/>
                <w:sz w:val="24"/>
              </w:rPr>
              <w:t xml:space="preserve"> </w:t>
            </w:r>
            <w:r w:rsidRPr="00A224EA">
              <w:rPr>
                <w:w w:val="90"/>
                <w:sz w:val="24"/>
              </w:rPr>
              <w:t>relation</w:t>
            </w:r>
            <w:r w:rsidRPr="00A224EA">
              <w:rPr>
                <w:spacing w:val="-5"/>
                <w:w w:val="90"/>
                <w:sz w:val="24"/>
              </w:rPr>
              <w:t xml:space="preserve"> </w:t>
            </w:r>
            <w:r w:rsidRPr="00A224EA">
              <w:rPr>
                <w:w w:val="90"/>
                <w:sz w:val="24"/>
              </w:rPr>
              <w:t>to</w:t>
            </w:r>
            <w:r w:rsidRPr="00A224EA">
              <w:rPr>
                <w:spacing w:val="-6"/>
                <w:w w:val="90"/>
                <w:sz w:val="24"/>
              </w:rPr>
              <w:t xml:space="preserve"> </w:t>
            </w:r>
            <w:r w:rsidRPr="00A224EA">
              <w:rPr>
                <w:w w:val="90"/>
                <w:sz w:val="24"/>
              </w:rPr>
              <w:t>recurring</w:t>
            </w:r>
            <w:r w:rsidRPr="00A224EA">
              <w:rPr>
                <w:spacing w:val="-5"/>
                <w:w w:val="90"/>
                <w:sz w:val="24"/>
              </w:rPr>
              <w:t xml:space="preserve"> </w:t>
            </w:r>
            <w:r w:rsidRPr="00A224EA">
              <w:rPr>
                <w:w w:val="90"/>
                <w:sz w:val="24"/>
              </w:rPr>
              <w:t>journals,</w:t>
            </w:r>
            <w:r w:rsidRPr="00A224EA">
              <w:rPr>
                <w:spacing w:val="-7"/>
                <w:w w:val="90"/>
                <w:sz w:val="24"/>
              </w:rPr>
              <w:t xml:space="preserve"> </w:t>
            </w:r>
            <w:r w:rsidRPr="00A224EA">
              <w:rPr>
                <w:w w:val="90"/>
                <w:sz w:val="24"/>
              </w:rPr>
              <w:t>the</w:t>
            </w:r>
            <w:r w:rsidRPr="00A224EA">
              <w:rPr>
                <w:spacing w:val="-4"/>
                <w:w w:val="90"/>
                <w:sz w:val="24"/>
              </w:rPr>
              <w:t xml:space="preserve"> </w:t>
            </w:r>
            <w:r w:rsidRPr="00A224EA">
              <w:rPr>
                <w:w w:val="90"/>
                <w:sz w:val="24"/>
              </w:rPr>
              <w:t>ability</w:t>
            </w:r>
            <w:r w:rsidRPr="00A224EA">
              <w:rPr>
                <w:spacing w:val="-2"/>
                <w:w w:val="90"/>
                <w:sz w:val="24"/>
              </w:rPr>
              <w:t xml:space="preserve"> </w:t>
            </w:r>
            <w:r w:rsidRPr="00A224EA">
              <w:rPr>
                <w:spacing w:val="-5"/>
                <w:w w:val="90"/>
                <w:sz w:val="24"/>
              </w:rPr>
              <w:t>to:</w:t>
            </w:r>
          </w:p>
          <w:p w14:paraId="4EFE4060" w14:textId="77777777" w:rsidR="00B7424F" w:rsidRPr="00A224EA" w:rsidRDefault="00672CA2">
            <w:pPr>
              <w:pStyle w:val="TableParagraph"/>
              <w:numPr>
                <w:ilvl w:val="0"/>
                <w:numId w:val="30"/>
              </w:numPr>
              <w:tabs>
                <w:tab w:val="left" w:pos="828"/>
              </w:tabs>
              <w:spacing w:before="26"/>
              <w:ind w:right="597" w:firstLine="0"/>
              <w:jc w:val="both"/>
              <w:rPr>
                <w:sz w:val="24"/>
              </w:rPr>
            </w:pPr>
            <w:r w:rsidRPr="00A224EA">
              <w:rPr>
                <w:w w:val="90"/>
                <w:sz w:val="24"/>
              </w:rPr>
              <w:t>Set</w:t>
            </w:r>
            <w:r w:rsidRPr="00A224EA">
              <w:rPr>
                <w:spacing w:val="-1"/>
                <w:w w:val="90"/>
                <w:sz w:val="24"/>
              </w:rPr>
              <w:t xml:space="preserve"> </w:t>
            </w:r>
            <w:r w:rsidRPr="00A224EA">
              <w:rPr>
                <w:w w:val="90"/>
                <w:sz w:val="24"/>
              </w:rPr>
              <w:t>up</w:t>
            </w:r>
            <w:r w:rsidRPr="00A224EA">
              <w:rPr>
                <w:spacing w:val="-2"/>
                <w:w w:val="90"/>
                <w:sz w:val="24"/>
              </w:rPr>
              <w:t xml:space="preserve"> </w:t>
            </w:r>
            <w:r w:rsidRPr="00A224EA">
              <w:rPr>
                <w:w w:val="90"/>
                <w:sz w:val="24"/>
              </w:rPr>
              <w:t xml:space="preserve">fixed amount standing journals </w:t>
            </w:r>
            <w:r w:rsidRPr="00A224EA">
              <w:rPr>
                <w:sz w:val="24"/>
              </w:rPr>
              <w:t>several</w:t>
            </w:r>
            <w:r w:rsidRPr="00A224EA">
              <w:rPr>
                <w:spacing w:val="-7"/>
                <w:sz w:val="24"/>
              </w:rPr>
              <w:t xml:space="preserve"> </w:t>
            </w:r>
            <w:r w:rsidRPr="00A224EA">
              <w:rPr>
                <w:sz w:val="24"/>
              </w:rPr>
              <w:t>periods</w:t>
            </w:r>
            <w:r w:rsidRPr="00A224EA">
              <w:rPr>
                <w:spacing w:val="-8"/>
                <w:sz w:val="24"/>
              </w:rPr>
              <w:t xml:space="preserve"> </w:t>
            </w:r>
            <w:r w:rsidRPr="00A224EA">
              <w:rPr>
                <w:sz w:val="24"/>
              </w:rPr>
              <w:t>in</w:t>
            </w:r>
            <w:r w:rsidRPr="00A224EA">
              <w:rPr>
                <w:spacing w:val="-10"/>
                <w:sz w:val="24"/>
              </w:rPr>
              <w:t xml:space="preserve"> </w:t>
            </w:r>
            <w:r w:rsidRPr="00A224EA">
              <w:rPr>
                <w:sz w:val="24"/>
              </w:rPr>
              <w:t>advance;</w:t>
            </w:r>
          </w:p>
          <w:p w14:paraId="0AF8869C" w14:textId="77777777" w:rsidR="00B7424F" w:rsidRPr="00A224EA" w:rsidRDefault="00672CA2">
            <w:pPr>
              <w:pStyle w:val="TableParagraph"/>
              <w:numPr>
                <w:ilvl w:val="0"/>
                <w:numId w:val="30"/>
              </w:numPr>
              <w:tabs>
                <w:tab w:val="left" w:pos="110"/>
                <w:tab w:val="left" w:pos="827"/>
              </w:tabs>
              <w:spacing w:before="7" w:line="256" w:lineRule="auto"/>
              <w:ind w:right="177" w:hanging="3"/>
              <w:jc w:val="both"/>
              <w:rPr>
                <w:sz w:val="24"/>
              </w:rPr>
            </w:pPr>
            <w:r w:rsidRPr="00A224EA">
              <w:rPr>
                <w:w w:val="90"/>
                <w:sz w:val="24"/>
              </w:rPr>
              <w:t>Set up standing journals whereby the user is</w:t>
            </w:r>
            <w:r w:rsidRPr="00A224EA">
              <w:rPr>
                <w:spacing w:val="-1"/>
                <w:w w:val="90"/>
                <w:sz w:val="24"/>
              </w:rPr>
              <w:t xml:space="preserve"> </w:t>
            </w:r>
            <w:r w:rsidRPr="00A224EA">
              <w:rPr>
                <w:w w:val="90"/>
                <w:sz w:val="24"/>
              </w:rPr>
              <w:t>prompted to enter the appropriate amount</w:t>
            </w:r>
            <w:r w:rsidRPr="00A224EA">
              <w:rPr>
                <w:spacing w:val="-1"/>
                <w:w w:val="90"/>
                <w:sz w:val="24"/>
              </w:rPr>
              <w:t xml:space="preserve"> </w:t>
            </w:r>
            <w:r w:rsidRPr="00A224EA">
              <w:rPr>
                <w:w w:val="90"/>
                <w:sz w:val="24"/>
              </w:rPr>
              <w:t xml:space="preserve">each </w:t>
            </w:r>
            <w:r w:rsidRPr="00A224EA">
              <w:rPr>
                <w:spacing w:val="-2"/>
                <w:sz w:val="24"/>
              </w:rPr>
              <w:t>month</w:t>
            </w:r>
          </w:p>
        </w:tc>
        <w:tc>
          <w:tcPr>
            <w:tcW w:w="1531" w:type="dxa"/>
          </w:tcPr>
          <w:p w14:paraId="7B50B914"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2D92D20" w14:textId="77777777" w:rsidR="00B7424F" w:rsidRPr="00A224EA" w:rsidRDefault="00B7424F">
            <w:pPr>
              <w:pStyle w:val="TableParagraph"/>
            </w:pPr>
          </w:p>
        </w:tc>
      </w:tr>
      <w:tr w:rsidR="00B7424F" w:rsidRPr="00A224EA" w14:paraId="0C93E4BA" w14:textId="77777777">
        <w:trPr>
          <w:trHeight w:val="623"/>
        </w:trPr>
        <w:tc>
          <w:tcPr>
            <w:tcW w:w="871" w:type="dxa"/>
          </w:tcPr>
          <w:p w14:paraId="14B1ADAE" w14:textId="77777777" w:rsidR="00B7424F" w:rsidRPr="00A224EA" w:rsidRDefault="00B7424F">
            <w:pPr>
              <w:pStyle w:val="TableParagraph"/>
              <w:spacing w:before="6"/>
              <w:rPr>
                <w:b/>
                <w:i/>
                <w:sz w:val="24"/>
              </w:rPr>
            </w:pPr>
          </w:p>
          <w:p w14:paraId="7F60B7F6" w14:textId="77777777" w:rsidR="00B7424F" w:rsidRPr="00A224EA" w:rsidRDefault="00672CA2">
            <w:pPr>
              <w:pStyle w:val="TableParagraph"/>
              <w:ind w:right="89"/>
              <w:jc w:val="right"/>
              <w:rPr>
                <w:sz w:val="24"/>
              </w:rPr>
            </w:pPr>
            <w:r w:rsidRPr="00A224EA">
              <w:rPr>
                <w:spacing w:val="-5"/>
                <w:sz w:val="24"/>
              </w:rPr>
              <w:t>82</w:t>
            </w:r>
          </w:p>
        </w:tc>
        <w:tc>
          <w:tcPr>
            <w:tcW w:w="5110" w:type="dxa"/>
          </w:tcPr>
          <w:p w14:paraId="3C7E4AB5" w14:textId="77777777" w:rsidR="00B7424F" w:rsidRPr="00A224EA" w:rsidRDefault="00672CA2">
            <w:pPr>
              <w:pStyle w:val="TableParagraph"/>
              <w:spacing w:line="259" w:lineRule="auto"/>
              <w:ind w:left="110"/>
              <w:rPr>
                <w:sz w:val="24"/>
              </w:rPr>
            </w:pPr>
            <w:r w:rsidRPr="00A224EA">
              <w:rPr>
                <w:w w:val="90"/>
                <w:sz w:val="24"/>
              </w:rPr>
              <w:t>Ability to drill-down from ledger balances into supporting modules for transaction details</w:t>
            </w:r>
          </w:p>
        </w:tc>
        <w:tc>
          <w:tcPr>
            <w:tcW w:w="1531" w:type="dxa"/>
          </w:tcPr>
          <w:p w14:paraId="5404E2C9"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5A7D1B79" w14:textId="77777777" w:rsidR="00B7424F" w:rsidRPr="00A224EA" w:rsidRDefault="00B7424F">
            <w:pPr>
              <w:pStyle w:val="TableParagraph"/>
            </w:pPr>
          </w:p>
        </w:tc>
      </w:tr>
      <w:tr w:rsidR="00B7424F" w:rsidRPr="00A224EA" w14:paraId="410F4B9C" w14:textId="77777777">
        <w:trPr>
          <w:trHeight w:val="623"/>
        </w:trPr>
        <w:tc>
          <w:tcPr>
            <w:tcW w:w="871" w:type="dxa"/>
          </w:tcPr>
          <w:p w14:paraId="20BA5909" w14:textId="77777777" w:rsidR="00B7424F" w:rsidRPr="00A224EA" w:rsidRDefault="00B7424F">
            <w:pPr>
              <w:pStyle w:val="TableParagraph"/>
              <w:spacing w:before="6"/>
              <w:rPr>
                <w:b/>
                <w:i/>
                <w:sz w:val="24"/>
              </w:rPr>
            </w:pPr>
          </w:p>
          <w:p w14:paraId="27F68138" w14:textId="77777777" w:rsidR="00B7424F" w:rsidRPr="00A224EA" w:rsidRDefault="00672CA2">
            <w:pPr>
              <w:pStyle w:val="TableParagraph"/>
              <w:ind w:right="93"/>
              <w:jc w:val="right"/>
              <w:rPr>
                <w:sz w:val="24"/>
              </w:rPr>
            </w:pPr>
            <w:r w:rsidRPr="00A224EA">
              <w:rPr>
                <w:spacing w:val="-5"/>
                <w:sz w:val="24"/>
              </w:rPr>
              <w:t>83</w:t>
            </w:r>
          </w:p>
        </w:tc>
        <w:tc>
          <w:tcPr>
            <w:tcW w:w="5110" w:type="dxa"/>
          </w:tcPr>
          <w:p w14:paraId="36C7F7BE" w14:textId="77777777" w:rsidR="00B7424F" w:rsidRPr="00A224EA" w:rsidRDefault="00672CA2">
            <w:pPr>
              <w:pStyle w:val="TableParagraph"/>
              <w:spacing w:line="254" w:lineRule="auto"/>
              <w:ind w:left="110"/>
              <w:rPr>
                <w:sz w:val="24"/>
              </w:rPr>
            </w:pPr>
            <w:r w:rsidRPr="00A224EA">
              <w:rPr>
                <w:spacing w:val="-6"/>
                <w:sz w:val="24"/>
              </w:rPr>
              <w:t xml:space="preserve">Ability to query transaction history by account or </w:t>
            </w:r>
            <w:r w:rsidRPr="00A224EA">
              <w:rPr>
                <w:sz w:val="24"/>
              </w:rPr>
              <w:t>any other relevant parameters</w:t>
            </w:r>
          </w:p>
        </w:tc>
        <w:tc>
          <w:tcPr>
            <w:tcW w:w="1531" w:type="dxa"/>
          </w:tcPr>
          <w:p w14:paraId="307808EB"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7FAF17F" w14:textId="77777777" w:rsidR="00B7424F" w:rsidRPr="00A224EA" w:rsidRDefault="00B7424F">
            <w:pPr>
              <w:pStyle w:val="TableParagraph"/>
            </w:pPr>
          </w:p>
        </w:tc>
      </w:tr>
      <w:tr w:rsidR="00B7424F" w:rsidRPr="00A224EA" w14:paraId="2C9404C5" w14:textId="77777777">
        <w:trPr>
          <w:trHeight w:val="816"/>
        </w:trPr>
        <w:tc>
          <w:tcPr>
            <w:tcW w:w="9604" w:type="dxa"/>
            <w:gridSpan w:val="4"/>
            <w:shd w:val="clear" w:color="auto" w:fill="9CC2E4"/>
          </w:tcPr>
          <w:p w14:paraId="02D47B8A" w14:textId="77777777" w:rsidR="00B7424F" w:rsidRPr="00A224EA" w:rsidRDefault="00672CA2">
            <w:pPr>
              <w:pStyle w:val="TableParagraph"/>
              <w:spacing w:before="272"/>
              <w:ind w:left="110"/>
              <w:rPr>
                <w:b/>
                <w:sz w:val="24"/>
              </w:rPr>
            </w:pPr>
            <w:r w:rsidRPr="00A224EA">
              <w:rPr>
                <w:b/>
                <w:w w:val="105"/>
                <w:sz w:val="24"/>
              </w:rPr>
              <w:t>Month,</w:t>
            </w:r>
            <w:r w:rsidRPr="00A224EA">
              <w:rPr>
                <w:b/>
                <w:spacing w:val="-12"/>
                <w:w w:val="105"/>
                <w:sz w:val="24"/>
              </w:rPr>
              <w:t xml:space="preserve"> </w:t>
            </w:r>
            <w:r w:rsidRPr="00A224EA">
              <w:rPr>
                <w:b/>
                <w:w w:val="105"/>
                <w:sz w:val="24"/>
              </w:rPr>
              <w:t>Quarter,</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w w:val="105"/>
                <w:sz w:val="24"/>
              </w:rPr>
              <w:t>Year</w:t>
            </w:r>
            <w:r w:rsidRPr="00A224EA">
              <w:rPr>
                <w:b/>
                <w:spacing w:val="-10"/>
                <w:w w:val="105"/>
                <w:sz w:val="24"/>
              </w:rPr>
              <w:t xml:space="preserve"> </w:t>
            </w:r>
            <w:r w:rsidRPr="00A224EA">
              <w:rPr>
                <w:b/>
                <w:w w:val="105"/>
                <w:sz w:val="24"/>
              </w:rPr>
              <w:t>End</w:t>
            </w:r>
            <w:r w:rsidRPr="00A224EA">
              <w:rPr>
                <w:b/>
                <w:spacing w:val="-10"/>
                <w:w w:val="105"/>
                <w:sz w:val="24"/>
              </w:rPr>
              <w:t xml:space="preserve"> </w:t>
            </w:r>
            <w:r w:rsidRPr="00A224EA">
              <w:rPr>
                <w:b/>
                <w:spacing w:val="-2"/>
                <w:w w:val="105"/>
                <w:sz w:val="24"/>
              </w:rPr>
              <w:t>Closing</w:t>
            </w:r>
          </w:p>
        </w:tc>
      </w:tr>
      <w:tr w:rsidR="00B7424F" w:rsidRPr="00A224EA" w14:paraId="40E7155C" w14:textId="77777777">
        <w:trPr>
          <w:trHeight w:val="621"/>
        </w:trPr>
        <w:tc>
          <w:tcPr>
            <w:tcW w:w="871" w:type="dxa"/>
          </w:tcPr>
          <w:p w14:paraId="4587D6C8" w14:textId="77777777" w:rsidR="00B7424F" w:rsidRPr="00A224EA" w:rsidRDefault="00B7424F">
            <w:pPr>
              <w:pStyle w:val="TableParagraph"/>
              <w:spacing w:before="3"/>
              <w:rPr>
                <w:b/>
                <w:i/>
                <w:sz w:val="24"/>
              </w:rPr>
            </w:pPr>
          </w:p>
          <w:p w14:paraId="07477FA4" w14:textId="77777777" w:rsidR="00B7424F" w:rsidRPr="00A224EA" w:rsidRDefault="00672CA2">
            <w:pPr>
              <w:pStyle w:val="TableParagraph"/>
              <w:spacing w:before="1"/>
              <w:ind w:right="89"/>
              <w:jc w:val="right"/>
              <w:rPr>
                <w:sz w:val="24"/>
              </w:rPr>
            </w:pPr>
            <w:r w:rsidRPr="00A224EA">
              <w:rPr>
                <w:spacing w:val="-5"/>
                <w:sz w:val="24"/>
              </w:rPr>
              <w:t>84</w:t>
            </w:r>
          </w:p>
        </w:tc>
        <w:tc>
          <w:tcPr>
            <w:tcW w:w="5110" w:type="dxa"/>
          </w:tcPr>
          <w:p w14:paraId="5CF866E8" w14:textId="77777777" w:rsidR="00B7424F" w:rsidRPr="00A224EA" w:rsidRDefault="00672CA2">
            <w:pPr>
              <w:pStyle w:val="TableParagraph"/>
              <w:spacing w:line="256" w:lineRule="auto"/>
              <w:ind w:left="110"/>
              <w:rPr>
                <w:sz w:val="24"/>
              </w:rPr>
            </w:pPr>
            <w:r w:rsidRPr="00A224EA">
              <w:rPr>
                <w:w w:val="90"/>
                <w:sz w:val="24"/>
              </w:rPr>
              <w:t>Generate period closing</w:t>
            </w:r>
            <w:r w:rsidRPr="00A224EA">
              <w:rPr>
                <w:spacing w:val="-2"/>
                <w:w w:val="90"/>
                <w:sz w:val="24"/>
              </w:rPr>
              <w:t xml:space="preserve"> </w:t>
            </w:r>
            <w:r w:rsidRPr="00A224EA">
              <w:rPr>
                <w:w w:val="90"/>
                <w:sz w:val="24"/>
              </w:rPr>
              <w:t xml:space="preserve">reports that ensures </w:t>
            </w:r>
            <w:r w:rsidRPr="00A224EA">
              <w:rPr>
                <w:spacing w:val="-2"/>
                <w:sz w:val="24"/>
              </w:rPr>
              <w:t>consistency</w:t>
            </w:r>
            <w:r w:rsidRPr="00A224EA">
              <w:rPr>
                <w:spacing w:val="-8"/>
                <w:sz w:val="24"/>
              </w:rPr>
              <w:t xml:space="preserve"> </w:t>
            </w:r>
            <w:r w:rsidRPr="00A224EA">
              <w:rPr>
                <w:spacing w:val="-2"/>
                <w:sz w:val="24"/>
              </w:rPr>
              <w:t>check</w:t>
            </w:r>
            <w:r w:rsidRPr="00A224EA">
              <w:rPr>
                <w:spacing w:val="-8"/>
                <w:sz w:val="24"/>
              </w:rPr>
              <w:t xml:space="preserve"> </w:t>
            </w:r>
            <w:r w:rsidRPr="00A224EA">
              <w:rPr>
                <w:spacing w:val="-2"/>
                <w:sz w:val="24"/>
              </w:rPr>
              <w:t>with</w:t>
            </w:r>
            <w:r w:rsidRPr="00A224EA">
              <w:rPr>
                <w:spacing w:val="-9"/>
                <w:sz w:val="24"/>
              </w:rPr>
              <w:t xml:space="preserve"> </w:t>
            </w:r>
            <w:r w:rsidRPr="00A224EA">
              <w:rPr>
                <w:spacing w:val="-2"/>
                <w:sz w:val="24"/>
              </w:rPr>
              <w:t>the</w:t>
            </w:r>
            <w:r w:rsidRPr="00A224EA">
              <w:rPr>
                <w:spacing w:val="-9"/>
                <w:sz w:val="24"/>
              </w:rPr>
              <w:t xml:space="preserve"> </w:t>
            </w:r>
            <w:r w:rsidRPr="00A224EA">
              <w:rPr>
                <w:spacing w:val="-2"/>
                <w:sz w:val="24"/>
              </w:rPr>
              <w:t>sub-ledgers</w:t>
            </w:r>
          </w:p>
        </w:tc>
        <w:tc>
          <w:tcPr>
            <w:tcW w:w="1531" w:type="dxa"/>
          </w:tcPr>
          <w:p w14:paraId="4090B231"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0A10C876" w14:textId="77777777" w:rsidR="00B7424F" w:rsidRPr="00A224EA" w:rsidRDefault="00B7424F">
            <w:pPr>
              <w:pStyle w:val="TableParagraph"/>
            </w:pPr>
          </w:p>
        </w:tc>
      </w:tr>
      <w:tr w:rsidR="00B7424F" w:rsidRPr="00A224EA" w14:paraId="57157A52" w14:textId="77777777">
        <w:trPr>
          <w:trHeight w:val="599"/>
        </w:trPr>
        <w:tc>
          <w:tcPr>
            <w:tcW w:w="871" w:type="dxa"/>
          </w:tcPr>
          <w:p w14:paraId="7C2B30A0" w14:textId="77777777" w:rsidR="00B7424F" w:rsidRPr="00A224EA" w:rsidRDefault="00B7424F">
            <w:pPr>
              <w:pStyle w:val="TableParagraph"/>
              <w:spacing w:before="6"/>
              <w:rPr>
                <w:b/>
                <w:i/>
                <w:sz w:val="24"/>
              </w:rPr>
            </w:pPr>
          </w:p>
          <w:p w14:paraId="1FF571E6" w14:textId="77777777" w:rsidR="00B7424F" w:rsidRPr="00A224EA" w:rsidRDefault="00672CA2">
            <w:pPr>
              <w:pStyle w:val="TableParagraph"/>
              <w:ind w:right="89"/>
              <w:jc w:val="right"/>
              <w:rPr>
                <w:sz w:val="24"/>
              </w:rPr>
            </w:pPr>
            <w:r w:rsidRPr="00A224EA">
              <w:rPr>
                <w:spacing w:val="-5"/>
                <w:sz w:val="24"/>
              </w:rPr>
              <w:t>85</w:t>
            </w:r>
          </w:p>
        </w:tc>
        <w:tc>
          <w:tcPr>
            <w:tcW w:w="5110" w:type="dxa"/>
          </w:tcPr>
          <w:p w14:paraId="261F3D21" w14:textId="77777777" w:rsidR="00B7424F" w:rsidRPr="00A224EA" w:rsidRDefault="00672CA2">
            <w:pPr>
              <w:pStyle w:val="TableParagraph"/>
              <w:spacing w:line="264" w:lineRule="exact"/>
              <w:ind w:left="110"/>
              <w:rPr>
                <w:sz w:val="24"/>
              </w:rPr>
            </w:pPr>
            <w:r w:rsidRPr="00A224EA">
              <w:rPr>
                <w:w w:val="90"/>
                <w:sz w:val="24"/>
              </w:rPr>
              <w:t>Have</w:t>
            </w:r>
            <w:r w:rsidRPr="00A224EA">
              <w:rPr>
                <w:spacing w:val="-4"/>
                <w:sz w:val="24"/>
              </w:rPr>
              <w:t xml:space="preserve"> </w:t>
            </w:r>
            <w:r w:rsidRPr="00A224EA">
              <w:rPr>
                <w:w w:val="90"/>
                <w:sz w:val="24"/>
              </w:rPr>
              <w:t>separate</w:t>
            </w:r>
            <w:r w:rsidRPr="00A224EA">
              <w:rPr>
                <w:spacing w:val="-4"/>
                <w:sz w:val="24"/>
              </w:rPr>
              <w:t xml:space="preserve"> </w:t>
            </w:r>
            <w:r w:rsidRPr="00A224EA">
              <w:rPr>
                <w:w w:val="90"/>
                <w:sz w:val="24"/>
              </w:rPr>
              <w:t>period</w:t>
            </w:r>
            <w:r w:rsidRPr="00A224EA">
              <w:rPr>
                <w:spacing w:val="-5"/>
                <w:sz w:val="24"/>
              </w:rPr>
              <w:t xml:space="preserve"> </w:t>
            </w:r>
            <w:r w:rsidRPr="00A224EA">
              <w:rPr>
                <w:w w:val="90"/>
                <w:sz w:val="24"/>
              </w:rPr>
              <w:t>closing</w:t>
            </w:r>
            <w:r w:rsidRPr="00A224EA">
              <w:rPr>
                <w:spacing w:val="-1"/>
                <w:w w:val="90"/>
                <w:sz w:val="24"/>
              </w:rPr>
              <w:t xml:space="preserve"> </w:t>
            </w:r>
            <w:r w:rsidRPr="00A224EA">
              <w:rPr>
                <w:w w:val="90"/>
                <w:sz w:val="24"/>
              </w:rPr>
              <w:t>capability</w:t>
            </w:r>
            <w:r w:rsidRPr="00A224EA">
              <w:rPr>
                <w:spacing w:val="-2"/>
                <w:sz w:val="24"/>
              </w:rPr>
              <w:t xml:space="preserve"> </w:t>
            </w:r>
            <w:r w:rsidRPr="00A224EA">
              <w:rPr>
                <w:w w:val="90"/>
                <w:sz w:val="24"/>
              </w:rPr>
              <w:t>by</w:t>
            </w:r>
            <w:r w:rsidRPr="00A224EA">
              <w:rPr>
                <w:spacing w:val="-3"/>
                <w:sz w:val="24"/>
              </w:rPr>
              <w:t xml:space="preserve"> </w:t>
            </w:r>
            <w:r w:rsidRPr="00A224EA">
              <w:rPr>
                <w:spacing w:val="-5"/>
                <w:w w:val="90"/>
                <w:sz w:val="24"/>
              </w:rPr>
              <w:t>sub</w:t>
            </w:r>
          </w:p>
          <w:p w14:paraId="1778D3C9" w14:textId="77777777" w:rsidR="00B7424F" w:rsidRPr="00A224EA" w:rsidRDefault="00672CA2">
            <w:pPr>
              <w:pStyle w:val="TableParagraph"/>
              <w:spacing w:before="22"/>
              <w:ind w:left="110"/>
              <w:rPr>
                <w:sz w:val="24"/>
              </w:rPr>
            </w:pPr>
            <w:r w:rsidRPr="00A224EA">
              <w:rPr>
                <w:spacing w:val="-2"/>
                <w:sz w:val="24"/>
              </w:rPr>
              <w:t>Ledgers</w:t>
            </w:r>
          </w:p>
        </w:tc>
        <w:tc>
          <w:tcPr>
            <w:tcW w:w="1531" w:type="dxa"/>
          </w:tcPr>
          <w:p w14:paraId="116193B9"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676CE18B" w14:textId="77777777" w:rsidR="00B7424F" w:rsidRPr="00A224EA" w:rsidRDefault="00B7424F">
            <w:pPr>
              <w:pStyle w:val="TableParagraph"/>
            </w:pPr>
          </w:p>
        </w:tc>
      </w:tr>
      <w:tr w:rsidR="00B7424F" w:rsidRPr="00A224EA" w14:paraId="79973CA0" w14:textId="77777777">
        <w:trPr>
          <w:trHeight w:val="623"/>
        </w:trPr>
        <w:tc>
          <w:tcPr>
            <w:tcW w:w="871" w:type="dxa"/>
          </w:tcPr>
          <w:p w14:paraId="6E027A0C" w14:textId="77777777" w:rsidR="00B7424F" w:rsidRPr="00A224EA" w:rsidRDefault="00B7424F">
            <w:pPr>
              <w:pStyle w:val="TableParagraph"/>
              <w:spacing w:before="6"/>
              <w:rPr>
                <w:b/>
                <w:i/>
                <w:sz w:val="24"/>
              </w:rPr>
            </w:pPr>
          </w:p>
          <w:p w14:paraId="70110B87" w14:textId="77777777" w:rsidR="00B7424F" w:rsidRPr="00A224EA" w:rsidRDefault="00672CA2">
            <w:pPr>
              <w:pStyle w:val="TableParagraph"/>
              <w:ind w:right="93"/>
              <w:jc w:val="right"/>
              <w:rPr>
                <w:sz w:val="24"/>
              </w:rPr>
            </w:pPr>
            <w:r w:rsidRPr="00A224EA">
              <w:rPr>
                <w:spacing w:val="-5"/>
                <w:sz w:val="24"/>
              </w:rPr>
              <w:t>86</w:t>
            </w:r>
          </w:p>
        </w:tc>
        <w:tc>
          <w:tcPr>
            <w:tcW w:w="5110" w:type="dxa"/>
          </w:tcPr>
          <w:p w14:paraId="58F42CE8" w14:textId="77777777" w:rsidR="00B7424F" w:rsidRPr="00A224EA" w:rsidRDefault="00672CA2">
            <w:pPr>
              <w:pStyle w:val="TableParagraph"/>
              <w:spacing w:line="259" w:lineRule="auto"/>
              <w:ind w:left="110"/>
              <w:rPr>
                <w:sz w:val="24"/>
              </w:rPr>
            </w:pPr>
            <w:r w:rsidRPr="00A224EA">
              <w:rPr>
                <w:w w:val="90"/>
                <w:sz w:val="24"/>
              </w:rPr>
              <w:t xml:space="preserve">Selectively close or open periods for posting (with </w:t>
            </w:r>
            <w:r w:rsidRPr="00A224EA">
              <w:rPr>
                <w:sz w:val="24"/>
              </w:rPr>
              <w:t>adequate security )</w:t>
            </w:r>
          </w:p>
        </w:tc>
        <w:tc>
          <w:tcPr>
            <w:tcW w:w="1531" w:type="dxa"/>
          </w:tcPr>
          <w:p w14:paraId="2A6BABA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FA50AAB" w14:textId="77777777" w:rsidR="00B7424F" w:rsidRPr="00A224EA" w:rsidRDefault="00B7424F">
            <w:pPr>
              <w:pStyle w:val="TableParagraph"/>
            </w:pPr>
          </w:p>
        </w:tc>
      </w:tr>
      <w:tr w:rsidR="00B7424F" w:rsidRPr="00A224EA" w14:paraId="2C8CB711" w14:textId="77777777">
        <w:trPr>
          <w:trHeight w:val="1190"/>
        </w:trPr>
        <w:tc>
          <w:tcPr>
            <w:tcW w:w="871" w:type="dxa"/>
          </w:tcPr>
          <w:p w14:paraId="39FDC5BB" w14:textId="77777777" w:rsidR="00B7424F" w:rsidRPr="00A224EA" w:rsidRDefault="00B7424F">
            <w:pPr>
              <w:pStyle w:val="TableParagraph"/>
              <w:rPr>
                <w:b/>
                <w:i/>
                <w:sz w:val="24"/>
              </w:rPr>
            </w:pPr>
          </w:p>
          <w:p w14:paraId="5797574C" w14:textId="77777777" w:rsidR="00B7424F" w:rsidRPr="00A224EA" w:rsidRDefault="00B7424F">
            <w:pPr>
              <w:pStyle w:val="TableParagraph"/>
              <w:spacing w:before="271"/>
              <w:rPr>
                <w:b/>
                <w:i/>
                <w:sz w:val="24"/>
              </w:rPr>
            </w:pPr>
          </w:p>
          <w:p w14:paraId="63FCD992" w14:textId="77777777" w:rsidR="00B7424F" w:rsidRPr="00A224EA" w:rsidRDefault="00672CA2">
            <w:pPr>
              <w:pStyle w:val="TableParagraph"/>
              <w:ind w:right="93"/>
              <w:jc w:val="right"/>
              <w:rPr>
                <w:sz w:val="24"/>
              </w:rPr>
            </w:pPr>
            <w:r w:rsidRPr="00A224EA">
              <w:rPr>
                <w:spacing w:val="-5"/>
                <w:sz w:val="24"/>
              </w:rPr>
              <w:t>87</w:t>
            </w:r>
          </w:p>
        </w:tc>
        <w:tc>
          <w:tcPr>
            <w:tcW w:w="5110" w:type="dxa"/>
          </w:tcPr>
          <w:p w14:paraId="7633A382" w14:textId="77777777" w:rsidR="00B7424F" w:rsidRPr="00A224EA" w:rsidRDefault="00672CA2">
            <w:pPr>
              <w:pStyle w:val="TableParagraph"/>
              <w:spacing w:line="259" w:lineRule="auto"/>
              <w:ind w:left="110"/>
              <w:rPr>
                <w:sz w:val="24"/>
              </w:rPr>
            </w:pPr>
            <w:r w:rsidRPr="00A224EA">
              <w:rPr>
                <w:spacing w:val="-2"/>
                <w:sz w:val="24"/>
              </w:rPr>
              <w:t>Closing</w:t>
            </w:r>
            <w:r w:rsidRPr="00A224EA">
              <w:rPr>
                <w:spacing w:val="-13"/>
                <w:sz w:val="24"/>
              </w:rPr>
              <w:t xml:space="preserve"> </w:t>
            </w:r>
            <w:r w:rsidRPr="00A224EA">
              <w:rPr>
                <w:spacing w:val="-2"/>
                <w:sz w:val="24"/>
              </w:rPr>
              <w:t>checklist</w:t>
            </w:r>
            <w:r w:rsidRPr="00A224EA">
              <w:rPr>
                <w:spacing w:val="-12"/>
                <w:sz w:val="24"/>
              </w:rPr>
              <w:t xml:space="preserve"> </w:t>
            </w:r>
            <w:r w:rsidRPr="00A224EA">
              <w:rPr>
                <w:spacing w:val="-2"/>
                <w:sz w:val="24"/>
              </w:rPr>
              <w:t>indicates</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various</w:t>
            </w:r>
            <w:r w:rsidRPr="00A224EA">
              <w:rPr>
                <w:spacing w:val="-13"/>
                <w:sz w:val="24"/>
              </w:rPr>
              <w:t xml:space="preserve"> </w:t>
            </w:r>
            <w:r w:rsidRPr="00A224EA">
              <w:rPr>
                <w:spacing w:val="-2"/>
                <w:sz w:val="24"/>
              </w:rPr>
              <w:t>tasks</w:t>
            </w:r>
            <w:r w:rsidRPr="00A224EA">
              <w:rPr>
                <w:spacing w:val="-12"/>
                <w:sz w:val="24"/>
              </w:rPr>
              <w:t xml:space="preserve"> </w:t>
            </w:r>
            <w:r w:rsidRPr="00A224EA">
              <w:rPr>
                <w:spacing w:val="-2"/>
                <w:sz w:val="24"/>
              </w:rPr>
              <w:t xml:space="preserve">as </w:t>
            </w:r>
            <w:r w:rsidRPr="00A224EA">
              <w:rPr>
                <w:w w:val="90"/>
                <w:sz w:val="24"/>
              </w:rPr>
              <w:t>completed</w:t>
            </w:r>
            <w:r w:rsidRPr="00A224EA">
              <w:rPr>
                <w:spacing w:val="-1"/>
                <w:w w:val="90"/>
                <w:sz w:val="24"/>
              </w:rPr>
              <w:t xml:space="preserve"> </w:t>
            </w:r>
            <w:r w:rsidRPr="00A224EA">
              <w:rPr>
                <w:w w:val="90"/>
                <w:sz w:val="24"/>
              </w:rPr>
              <w:t>or</w:t>
            </w:r>
            <w:r w:rsidRPr="00A224EA">
              <w:rPr>
                <w:spacing w:val="-2"/>
                <w:w w:val="90"/>
                <w:sz w:val="24"/>
              </w:rPr>
              <w:t xml:space="preserve"> </w:t>
            </w:r>
            <w:r w:rsidRPr="00A224EA">
              <w:rPr>
                <w:w w:val="90"/>
                <w:sz w:val="24"/>
              </w:rPr>
              <w:t>outstanding</w:t>
            </w:r>
            <w:r w:rsidRPr="00A224EA">
              <w:rPr>
                <w:spacing w:val="-2"/>
                <w:w w:val="90"/>
                <w:sz w:val="24"/>
              </w:rPr>
              <w:t xml:space="preserve"> </w:t>
            </w:r>
            <w:r w:rsidRPr="00A224EA">
              <w:rPr>
                <w:w w:val="90"/>
                <w:sz w:val="24"/>
              </w:rPr>
              <w:t>e.g.</w:t>
            </w:r>
            <w:r w:rsidRPr="00A224EA">
              <w:rPr>
                <w:spacing w:val="-2"/>
                <w:w w:val="90"/>
                <w:sz w:val="24"/>
              </w:rPr>
              <w:t xml:space="preserve"> </w:t>
            </w:r>
            <w:r w:rsidRPr="00A224EA">
              <w:rPr>
                <w:w w:val="90"/>
                <w:sz w:val="24"/>
              </w:rPr>
              <w:t xml:space="preserve">manual automatic </w:t>
            </w:r>
            <w:r w:rsidRPr="00A224EA">
              <w:rPr>
                <w:spacing w:val="-8"/>
                <w:sz w:val="24"/>
              </w:rPr>
              <w:t>entries</w:t>
            </w:r>
            <w:r w:rsidRPr="00A224EA">
              <w:rPr>
                <w:spacing w:val="-6"/>
                <w:sz w:val="24"/>
              </w:rPr>
              <w:t xml:space="preserve"> </w:t>
            </w:r>
            <w:r w:rsidRPr="00A224EA">
              <w:rPr>
                <w:spacing w:val="-8"/>
                <w:sz w:val="24"/>
              </w:rPr>
              <w:t>are</w:t>
            </w:r>
            <w:r w:rsidRPr="00A224EA">
              <w:rPr>
                <w:spacing w:val="-1"/>
                <w:sz w:val="24"/>
              </w:rPr>
              <w:t xml:space="preserve"> </w:t>
            </w:r>
            <w:r w:rsidRPr="00A224EA">
              <w:rPr>
                <w:spacing w:val="-8"/>
                <w:sz w:val="24"/>
              </w:rPr>
              <w:t>not</w:t>
            </w:r>
            <w:r w:rsidRPr="00A224EA">
              <w:rPr>
                <w:spacing w:val="-6"/>
                <w:sz w:val="24"/>
              </w:rPr>
              <w:t xml:space="preserve"> </w:t>
            </w:r>
            <w:r w:rsidRPr="00A224EA">
              <w:rPr>
                <w:spacing w:val="-8"/>
                <w:sz w:val="24"/>
              </w:rPr>
              <w:t>posted,</w:t>
            </w:r>
            <w:r w:rsidRPr="00A224EA">
              <w:rPr>
                <w:spacing w:val="-6"/>
                <w:sz w:val="24"/>
              </w:rPr>
              <w:t xml:space="preserve"> </w:t>
            </w:r>
            <w:r w:rsidRPr="00A224EA">
              <w:rPr>
                <w:spacing w:val="-8"/>
                <w:sz w:val="24"/>
              </w:rPr>
              <w:t>X</w:t>
            </w:r>
            <w:r w:rsidRPr="00A224EA">
              <w:rPr>
                <w:spacing w:val="-1"/>
                <w:sz w:val="24"/>
              </w:rPr>
              <w:t xml:space="preserve"> </w:t>
            </w:r>
            <w:r w:rsidRPr="00A224EA">
              <w:rPr>
                <w:spacing w:val="-8"/>
                <w:sz w:val="24"/>
              </w:rPr>
              <w:t>sub-module</w:t>
            </w:r>
            <w:r w:rsidRPr="00A224EA">
              <w:rPr>
                <w:spacing w:val="-6"/>
                <w:sz w:val="24"/>
              </w:rPr>
              <w:t xml:space="preserve"> </w:t>
            </w:r>
            <w:r w:rsidRPr="00A224EA">
              <w:rPr>
                <w:spacing w:val="-8"/>
                <w:sz w:val="24"/>
              </w:rPr>
              <w:t>are</w:t>
            </w:r>
            <w:r w:rsidRPr="00A224EA">
              <w:rPr>
                <w:spacing w:val="-6"/>
                <w:sz w:val="24"/>
              </w:rPr>
              <w:t xml:space="preserve"> </w:t>
            </w:r>
            <w:r w:rsidRPr="00A224EA">
              <w:rPr>
                <w:spacing w:val="-8"/>
                <w:sz w:val="24"/>
              </w:rPr>
              <w:t>not</w:t>
            </w:r>
          </w:p>
          <w:p w14:paraId="36149A87" w14:textId="77777777" w:rsidR="00B7424F" w:rsidRPr="00A224EA" w:rsidRDefault="00672CA2">
            <w:pPr>
              <w:pStyle w:val="TableParagraph"/>
              <w:ind w:left="110"/>
              <w:rPr>
                <w:sz w:val="24"/>
              </w:rPr>
            </w:pPr>
            <w:r w:rsidRPr="00A224EA">
              <w:rPr>
                <w:w w:val="90"/>
                <w:sz w:val="24"/>
              </w:rPr>
              <w:t>closed</w:t>
            </w:r>
            <w:r w:rsidRPr="00A224EA">
              <w:rPr>
                <w:spacing w:val="-3"/>
                <w:w w:val="90"/>
                <w:sz w:val="24"/>
              </w:rPr>
              <w:t xml:space="preserve"> </w:t>
            </w:r>
            <w:r w:rsidRPr="00A224EA">
              <w:rPr>
                <w:w w:val="90"/>
                <w:sz w:val="24"/>
              </w:rPr>
              <w:t>yet,</w:t>
            </w:r>
            <w:r w:rsidRPr="00A224EA">
              <w:rPr>
                <w:spacing w:val="-1"/>
                <w:w w:val="90"/>
                <w:sz w:val="24"/>
              </w:rPr>
              <w:t xml:space="preserve"> </w:t>
            </w:r>
            <w:r w:rsidRPr="00A224EA">
              <w:rPr>
                <w:spacing w:val="-4"/>
                <w:w w:val="90"/>
                <w:sz w:val="24"/>
              </w:rPr>
              <w:t>etc.</w:t>
            </w:r>
          </w:p>
        </w:tc>
        <w:tc>
          <w:tcPr>
            <w:tcW w:w="1531" w:type="dxa"/>
          </w:tcPr>
          <w:p w14:paraId="4F7900E3"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023E81E" w14:textId="77777777" w:rsidR="00B7424F" w:rsidRPr="00A224EA" w:rsidRDefault="00B7424F">
            <w:pPr>
              <w:pStyle w:val="TableParagraph"/>
            </w:pPr>
          </w:p>
        </w:tc>
      </w:tr>
      <w:tr w:rsidR="00B7424F" w:rsidRPr="00A224EA" w14:paraId="6CB84977" w14:textId="77777777">
        <w:trPr>
          <w:trHeight w:val="542"/>
        </w:trPr>
        <w:tc>
          <w:tcPr>
            <w:tcW w:w="871" w:type="dxa"/>
          </w:tcPr>
          <w:p w14:paraId="2D57DDDF" w14:textId="77777777" w:rsidR="00B7424F" w:rsidRPr="00A224EA" w:rsidRDefault="00672CA2">
            <w:pPr>
              <w:pStyle w:val="TableParagraph"/>
              <w:spacing w:before="228"/>
              <w:ind w:right="93"/>
              <w:jc w:val="right"/>
              <w:rPr>
                <w:sz w:val="24"/>
              </w:rPr>
            </w:pPr>
            <w:r w:rsidRPr="00A224EA">
              <w:rPr>
                <w:spacing w:val="-5"/>
                <w:sz w:val="24"/>
              </w:rPr>
              <w:t>88</w:t>
            </w:r>
          </w:p>
        </w:tc>
        <w:tc>
          <w:tcPr>
            <w:tcW w:w="5110" w:type="dxa"/>
          </w:tcPr>
          <w:p w14:paraId="1EE76D8F" w14:textId="77777777" w:rsidR="00B7424F" w:rsidRPr="00A224EA" w:rsidRDefault="00672CA2">
            <w:pPr>
              <w:pStyle w:val="TableParagraph"/>
              <w:spacing w:before="111"/>
              <w:ind w:left="110"/>
              <w:rPr>
                <w:sz w:val="24"/>
              </w:rPr>
            </w:pPr>
            <w:r w:rsidRPr="00A224EA">
              <w:rPr>
                <w:w w:val="90"/>
                <w:sz w:val="24"/>
              </w:rPr>
              <w:t>Generate</w:t>
            </w:r>
            <w:r w:rsidRPr="00A224EA">
              <w:rPr>
                <w:sz w:val="24"/>
              </w:rPr>
              <w:t xml:space="preserve"> </w:t>
            </w:r>
            <w:r w:rsidRPr="00A224EA">
              <w:rPr>
                <w:w w:val="90"/>
                <w:sz w:val="24"/>
              </w:rPr>
              <w:t>closing</w:t>
            </w:r>
            <w:r w:rsidRPr="00A224EA">
              <w:rPr>
                <w:spacing w:val="2"/>
                <w:sz w:val="24"/>
              </w:rPr>
              <w:t xml:space="preserve"> </w:t>
            </w:r>
            <w:r w:rsidRPr="00A224EA">
              <w:rPr>
                <w:w w:val="90"/>
                <w:sz w:val="24"/>
              </w:rPr>
              <w:t>exception</w:t>
            </w:r>
            <w:r w:rsidRPr="00A224EA">
              <w:rPr>
                <w:spacing w:val="-3"/>
                <w:sz w:val="24"/>
              </w:rPr>
              <w:t xml:space="preserve"> </w:t>
            </w:r>
            <w:r w:rsidRPr="00A224EA">
              <w:rPr>
                <w:spacing w:val="-2"/>
                <w:w w:val="90"/>
                <w:sz w:val="24"/>
              </w:rPr>
              <w:t>reports</w:t>
            </w:r>
          </w:p>
        </w:tc>
        <w:tc>
          <w:tcPr>
            <w:tcW w:w="1531" w:type="dxa"/>
          </w:tcPr>
          <w:p w14:paraId="2F62CD9C"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7C769829" w14:textId="77777777" w:rsidR="00B7424F" w:rsidRPr="00A224EA" w:rsidRDefault="00B7424F">
            <w:pPr>
              <w:pStyle w:val="TableParagraph"/>
            </w:pPr>
          </w:p>
        </w:tc>
      </w:tr>
      <w:tr w:rsidR="00B7424F" w:rsidRPr="00A224EA" w14:paraId="65EA9B18" w14:textId="77777777">
        <w:trPr>
          <w:trHeight w:val="604"/>
        </w:trPr>
        <w:tc>
          <w:tcPr>
            <w:tcW w:w="9604" w:type="dxa"/>
            <w:gridSpan w:val="4"/>
            <w:shd w:val="clear" w:color="auto" w:fill="9CC2E4"/>
          </w:tcPr>
          <w:p w14:paraId="74E73BB6" w14:textId="77777777" w:rsidR="00B7424F" w:rsidRPr="00A224EA" w:rsidRDefault="00672CA2">
            <w:pPr>
              <w:pStyle w:val="TableParagraph"/>
              <w:spacing w:before="271"/>
              <w:ind w:left="110"/>
              <w:rPr>
                <w:b/>
                <w:sz w:val="24"/>
              </w:rPr>
            </w:pPr>
            <w:r w:rsidRPr="00A224EA">
              <w:rPr>
                <w:b/>
                <w:spacing w:val="-2"/>
                <w:w w:val="105"/>
                <w:sz w:val="24"/>
              </w:rPr>
              <w:t>Reports</w:t>
            </w:r>
          </w:p>
        </w:tc>
      </w:tr>
      <w:tr w:rsidR="00B7424F" w:rsidRPr="00A224EA" w14:paraId="4ACBB033" w14:textId="77777777">
        <w:trPr>
          <w:trHeight w:val="894"/>
        </w:trPr>
        <w:tc>
          <w:tcPr>
            <w:tcW w:w="871" w:type="dxa"/>
          </w:tcPr>
          <w:p w14:paraId="744CC9CC" w14:textId="77777777" w:rsidR="00B7424F" w:rsidRPr="00A224EA" w:rsidRDefault="00B7424F">
            <w:pPr>
              <w:pStyle w:val="TableParagraph"/>
              <w:rPr>
                <w:b/>
                <w:i/>
                <w:sz w:val="24"/>
              </w:rPr>
            </w:pPr>
          </w:p>
          <w:p w14:paraId="40E68E65" w14:textId="77777777" w:rsidR="00B7424F" w:rsidRPr="00A224EA" w:rsidRDefault="00B7424F">
            <w:pPr>
              <w:pStyle w:val="TableParagraph"/>
              <w:spacing w:before="9"/>
              <w:rPr>
                <w:b/>
                <w:i/>
                <w:sz w:val="24"/>
              </w:rPr>
            </w:pPr>
          </w:p>
          <w:p w14:paraId="67F1991F" w14:textId="77777777" w:rsidR="00B7424F" w:rsidRPr="00A224EA" w:rsidRDefault="00672CA2">
            <w:pPr>
              <w:pStyle w:val="TableParagraph"/>
              <w:ind w:right="93"/>
              <w:jc w:val="right"/>
              <w:rPr>
                <w:sz w:val="24"/>
              </w:rPr>
            </w:pPr>
            <w:r w:rsidRPr="00A224EA">
              <w:rPr>
                <w:spacing w:val="-5"/>
                <w:sz w:val="24"/>
              </w:rPr>
              <w:t>89</w:t>
            </w:r>
          </w:p>
        </w:tc>
        <w:tc>
          <w:tcPr>
            <w:tcW w:w="5110" w:type="dxa"/>
          </w:tcPr>
          <w:p w14:paraId="3A8C31B3" w14:textId="77777777" w:rsidR="00B7424F" w:rsidRPr="00A224EA" w:rsidRDefault="00672CA2">
            <w:pPr>
              <w:pStyle w:val="TableParagraph"/>
              <w:spacing w:line="256" w:lineRule="auto"/>
              <w:ind w:left="110"/>
              <w:rPr>
                <w:sz w:val="24"/>
              </w:rPr>
            </w:pPr>
            <w:r w:rsidRPr="00A224EA">
              <w:rPr>
                <w:w w:val="90"/>
                <w:sz w:val="24"/>
              </w:rPr>
              <w:t xml:space="preserve">Ability to print cost centres report with budget allocations, variance analysis in absolute and </w:t>
            </w:r>
            <w:r w:rsidRPr="00A224EA">
              <w:rPr>
                <w:spacing w:val="-2"/>
                <w:sz w:val="24"/>
              </w:rPr>
              <w:t>Percentage</w:t>
            </w:r>
          </w:p>
        </w:tc>
        <w:tc>
          <w:tcPr>
            <w:tcW w:w="1531" w:type="dxa"/>
          </w:tcPr>
          <w:p w14:paraId="2F5B6809"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0B2EA19" w14:textId="77777777" w:rsidR="00B7424F" w:rsidRPr="00A224EA" w:rsidRDefault="00B7424F">
            <w:pPr>
              <w:pStyle w:val="TableParagraph"/>
            </w:pPr>
          </w:p>
        </w:tc>
      </w:tr>
    </w:tbl>
    <w:p w14:paraId="03337CAF" w14:textId="77777777" w:rsidR="00B7424F" w:rsidRPr="00A224EA" w:rsidRDefault="00B7424F">
      <w:pPr>
        <w:pStyle w:val="BodyText"/>
        <w:spacing w:before="69"/>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D5ABB2D" w14:textId="77777777">
        <w:trPr>
          <w:trHeight w:val="832"/>
        </w:trPr>
        <w:tc>
          <w:tcPr>
            <w:tcW w:w="871" w:type="dxa"/>
            <w:shd w:val="clear" w:color="auto" w:fill="9CC2E4"/>
          </w:tcPr>
          <w:p w14:paraId="6942E51E" w14:textId="77777777" w:rsidR="00B7424F" w:rsidRPr="00A224EA" w:rsidRDefault="00672CA2">
            <w:pPr>
              <w:pStyle w:val="TableParagraph"/>
              <w:spacing w:before="150"/>
              <w:ind w:left="110"/>
              <w:rPr>
                <w:b/>
                <w:sz w:val="24"/>
              </w:rPr>
            </w:pPr>
            <w:r w:rsidRPr="00A224EA">
              <w:rPr>
                <w:b/>
                <w:spacing w:val="-5"/>
                <w:w w:val="110"/>
                <w:sz w:val="24"/>
              </w:rPr>
              <w:t>No</w:t>
            </w:r>
          </w:p>
        </w:tc>
        <w:tc>
          <w:tcPr>
            <w:tcW w:w="5110" w:type="dxa"/>
            <w:shd w:val="clear" w:color="auto" w:fill="9CC2E4"/>
          </w:tcPr>
          <w:p w14:paraId="465C9BCC" w14:textId="77777777" w:rsidR="00B7424F" w:rsidRPr="00A224EA" w:rsidRDefault="00672CA2">
            <w:pPr>
              <w:pStyle w:val="TableParagraph"/>
              <w:spacing w:before="150"/>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69D1C12A" w14:textId="77777777" w:rsidR="00B7424F" w:rsidRPr="00A224EA" w:rsidRDefault="00672CA2">
            <w:pPr>
              <w:pStyle w:val="TableParagraph"/>
              <w:spacing w:before="150"/>
              <w:ind w:right="225"/>
              <w:jc w:val="center"/>
              <w:rPr>
                <w:b/>
                <w:sz w:val="24"/>
              </w:rPr>
            </w:pPr>
            <w:r w:rsidRPr="00A224EA">
              <w:rPr>
                <w:b/>
                <w:spacing w:val="-2"/>
                <w:w w:val="110"/>
                <w:sz w:val="24"/>
              </w:rPr>
              <w:t>Priority</w:t>
            </w:r>
          </w:p>
        </w:tc>
        <w:tc>
          <w:tcPr>
            <w:tcW w:w="2092" w:type="dxa"/>
            <w:tcBorders>
              <w:bottom w:val="nil"/>
            </w:tcBorders>
            <w:shd w:val="clear" w:color="auto" w:fill="9CC2E4"/>
          </w:tcPr>
          <w:p w14:paraId="2EEC6337" w14:textId="77777777" w:rsidR="00B7424F" w:rsidRPr="00A224EA" w:rsidRDefault="00672CA2">
            <w:pPr>
              <w:pStyle w:val="TableParagraph"/>
              <w:spacing w:before="8"/>
              <w:ind w:left="111"/>
              <w:rPr>
                <w:b/>
                <w:sz w:val="24"/>
              </w:rPr>
            </w:pPr>
            <w:r w:rsidRPr="00A224EA">
              <w:rPr>
                <w:b/>
                <w:spacing w:val="-2"/>
                <w:w w:val="105"/>
                <w:sz w:val="24"/>
              </w:rPr>
              <w:t>Compliance</w:t>
            </w:r>
          </w:p>
          <w:p w14:paraId="3DA71198" w14:textId="77777777" w:rsidR="00B7424F" w:rsidRPr="00A224EA" w:rsidRDefault="00672CA2">
            <w:pPr>
              <w:pStyle w:val="TableParagraph"/>
              <w:spacing w:line="270" w:lineRule="atLeas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196E2B5E" w14:textId="77777777">
        <w:trPr>
          <w:trHeight w:val="2726"/>
        </w:trPr>
        <w:tc>
          <w:tcPr>
            <w:tcW w:w="871" w:type="dxa"/>
          </w:tcPr>
          <w:p w14:paraId="2CCB87B6" w14:textId="77777777" w:rsidR="00B7424F" w:rsidRPr="00A224EA" w:rsidRDefault="00B7424F">
            <w:pPr>
              <w:pStyle w:val="TableParagraph"/>
              <w:rPr>
                <w:b/>
                <w:i/>
                <w:sz w:val="24"/>
              </w:rPr>
            </w:pPr>
          </w:p>
          <w:p w14:paraId="17222D35" w14:textId="77777777" w:rsidR="00B7424F" w:rsidRPr="00A224EA" w:rsidRDefault="00B7424F">
            <w:pPr>
              <w:pStyle w:val="TableParagraph"/>
              <w:rPr>
                <w:b/>
                <w:i/>
                <w:sz w:val="24"/>
              </w:rPr>
            </w:pPr>
          </w:p>
          <w:p w14:paraId="152D06CD" w14:textId="77777777" w:rsidR="00B7424F" w:rsidRPr="00A224EA" w:rsidRDefault="00B7424F">
            <w:pPr>
              <w:pStyle w:val="TableParagraph"/>
              <w:rPr>
                <w:b/>
                <w:i/>
                <w:sz w:val="24"/>
              </w:rPr>
            </w:pPr>
          </w:p>
          <w:p w14:paraId="7B6A90F4" w14:textId="77777777" w:rsidR="00B7424F" w:rsidRPr="00A224EA" w:rsidRDefault="00B7424F">
            <w:pPr>
              <w:pStyle w:val="TableParagraph"/>
              <w:spacing w:before="1"/>
              <w:rPr>
                <w:b/>
                <w:i/>
                <w:sz w:val="24"/>
              </w:rPr>
            </w:pPr>
          </w:p>
          <w:p w14:paraId="4247E078" w14:textId="77777777" w:rsidR="00B7424F" w:rsidRPr="00A224EA" w:rsidRDefault="00672CA2">
            <w:pPr>
              <w:pStyle w:val="TableParagraph"/>
              <w:ind w:left="498"/>
              <w:rPr>
                <w:sz w:val="24"/>
              </w:rPr>
            </w:pPr>
            <w:r w:rsidRPr="00A224EA">
              <w:rPr>
                <w:spacing w:val="-5"/>
                <w:sz w:val="24"/>
              </w:rPr>
              <w:t>90</w:t>
            </w:r>
          </w:p>
        </w:tc>
        <w:tc>
          <w:tcPr>
            <w:tcW w:w="5110" w:type="dxa"/>
          </w:tcPr>
          <w:p w14:paraId="5A7B30F0" w14:textId="77777777" w:rsidR="00B7424F" w:rsidRPr="00A224EA" w:rsidRDefault="00672CA2">
            <w:pPr>
              <w:pStyle w:val="TableParagraph"/>
              <w:spacing w:before="91"/>
              <w:ind w:left="110" w:right="648"/>
              <w:jc w:val="both"/>
              <w:rPr>
                <w:sz w:val="24"/>
              </w:rPr>
            </w:pPr>
            <w:r w:rsidRPr="00A224EA">
              <w:rPr>
                <w:w w:val="90"/>
                <w:sz w:val="24"/>
              </w:rPr>
              <w:t>Generate</w:t>
            </w:r>
            <w:r w:rsidRPr="00A224EA">
              <w:rPr>
                <w:spacing w:val="-8"/>
                <w:w w:val="90"/>
                <w:sz w:val="24"/>
              </w:rPr>
              <w:t xml:space="preserve"> </w:t>
            </w:r>
            <w:r w:rsidRPr="00A224EA">
              <w:rPr>
                <w:w w:val="90"/>
                <w:sz w:val="24"/>
              </w:rPr>
              <w:t>transaction</w:t>
            </w:r>
            <w:r w:rsidRPr="00A224EA">
              <w:rPr>
                <w:spacing w:val="-5"/>
                <w:w w:val="90"/>
                <w:sz w:val="24"/>
              </w:rPr>
              <w:t xml:space="preserve"> </w:t>
            </w:r>
            <w:r w:rsidRPr="00A224EA">
              <w:rPr>
                <w:w w:val="90"/>
                <w:sz w:val="24"/>
              </w:rPr>
              <w:t>detail</w:t>
            </w:r>
            <w:r w:rsidRPr="00A224EA">
              <w:rPr>
                <w:spacing w:val="-5"/>
                <w:w w:val="90"/>
                <w:sz w:val="24"/>
              </w:rPr>
              <w:t xml:space="preserve"> </w:t>
            </w:r>
            <w:r w:rsidRPr="00A224EA">
              <w:rPr>
                <w:w w:val="90"/>
                <w:sz w:val="24"/>
              </w:rPr>
              <w:t>report</w:t>
            </w:r>
            <w:r w:rsidRPr="00A224EA">
              <w:rPr>
                <w:spacing w:val="-8"/>
                <w:w w:val="90"/>
                <w:sz w:val="24"/>
              </w:rPr>
              <w:t xml:space="preserve"> </w:t>
            </w:r>
            <w:r w:rsidRPr="00A224EA">
              <w:rPr>
                <w:w w:val="90"/>
                <w:sz w:val="24"/>
              </w:rPr>
              <w:t>for</w:t>
            </w:r>
            <w:r w:rsidRPr="00A224EA">
              <w:rPr>
                <w:spacing w:val="-7"/>
                <w:w w:val="90"/>
                <w:sz w:val="24"/>
              </w:rPr>
              <w:t xml:space="preserve"> </w:t>
            </w:r>
            <w:r w:rsidRPr="00A224EA">
              <w:rPr>
                <w:w w:val="90"/>
                <w:sz w:val="24"/>
              </w:rPr>
              <w:t>a</w:t>
            </w:r>
            <w:r w:rsidRPr="00A224EA">
              <w:rPr>
                <w:spacing w:val="-9"/>
                <w:w w:val="90"/>
                <w:sz w:val="24"/>
              </w:rPr>
              <w:t xml:space="preserve"> </w:t>
            </w:r>
            <w:r w:rsidRPr="00A224EA">
              <w:rPr>
                <w:w w:val="90"/>
                <w:sz w:val="24"/>
              </w:rPr>
              <w:t xml:space="preserve">single </w:t>
            </w:r>
            <w:r w:rsidRPr="00A224EA">
              <w:rPr>
                <w:spacing w:val="-6"/>
                <w:sz w:val="24"/>
              </w:rPr>
              <w:t>account</w:t>
            </w:r>
            <w:r w:rsidRPr="00A224EA">
              <w:rPr>
                <w:spacing w:val="-9"/>
                <w:sz w:val="24"/>
              </w:rPr>
              <w:t xml:space="preserve"> </w:t>
            </w:r>
            <w:r w:rsidRPr="00A224EA">
              <w:rPr>
                <w:spacing w:val="-6"/>
                <w:sz w:val="24"/>
              </w:rPr>
              <w:t>or</w:t>
            </w:r>
            <w:r w:rsidRPr="00A224EA">
              <w:rPr>
                <w:spacing w:val="-8"/>
                <w:sz w:val="24"/>
              </w:rPr>
              <w:t xml:space="preserve"> </w:t>
            </w:r>
            <w:r w:rsidRPr="00A224EA">
              <w:rPr>
                <w:spacing w:val="-6"/>
                <w:sz w:val="24"/>
              </w:rPr>
              <w:t>for</w:t>
            </w:r>
            <w:r w:rsidRPr="00A224EA">
              <w:rPr>
                <w:spacing w:val="-9"/>
                <w:sz w:val="24"/>
              </w:rPr>
              <w:t xml:space="preserve"> </w:t>
            </w:r>
            <w:r w:rsidRPr="00A224EA">
              <w:rPr>
                <w:spacing w:val="-6"/>
                <w:sz w:val="24"/>
              </w:rPr>
              <w:t>a</w:t>
            </w:r>
            <w:r w:rsidRPr="00A224EA">
              <w:rPr>
                <w:spacing w:val="-8"/>
                <w:sz w:val="24"/>
              </w:rPr>
              <w:t xml:space="preserve"> </w:t>
            </w:r>
            <w:r w:rsidRPr="00A224EA">
              <w:rPr>
                <w:spacing w:val="-6"/>
                <w:sz w:val="24"/>
              </w:rPr>
              <w:t>range</w:t>
            </w:r>
            <w:r w:rsidRPr="00A224EA">
              <w:rPr>
                <w:spacing w:val="-8"/>
                <w:sz w:val="24"/>
              </w:rPr>
              <w:t xml:space="preserve"> </w:t>
            </w:r>
            <w:r w:rsidRPr="00A224EA">
              <w:rPr>
                <w:spacing w:val="-6"/>
                <w:sz w:val="24"/>
              </w:rPr>
              <w:t>of account by: a.</w:t>
            </w:r>
          </w:p>
          <w:p w14:paraId="43113CC1" w14:textId="77777777" w:rsidR="00B7424F" w:rsidRPr="00A224EA" w:rsidRDefault="00672CA2">
            <w:pPr>
              <w:pStyle w:val="TableParagraph"/>
              <w:spacing w:line="270" w:lineRule="exact"/>
              <w:ind w:left="110"/>
              <w:jc w:val="both"/>
              <w:rPr>
                <w:sz w:val="24"/>
              </w:rPr>
            </w:pPr>
            <w:r w:rsidRPr="00A224EA">
              <w:rPr>
                <w:w w:val="90"/>
                <w:sz w:val="24"/>
              </w:rPr>
              <w:t>Period</w:t>
            </w:r>
            <w:r w:rsidRPr="00A224EA">
              <w:rPr>
                <w:spacing w:val="-3"/>
                <w:w w:val="90"/>
                <w:sz w:val="24"/>
              </w:rPr>
              <w:t xml:space="preserve"> </w:t>
            </w:r>
            <w:r w:rsidRPr="00A224EA">
              <w:rPr>
                <w:w w:val="90"/>
                <w:sz w:val="24"/>
              </w:rPr>
              <w:t>to</w:t>
            </w:r>
            <w:r w:rsidRPr="00A224EA">
              <w:rPr>
                <w:spacing w:val="-5"/>
                <w:sz w:val="24"/>
              </w:rPr>
              <w:t xml:space="preserve"> </w:t>
            </w:r>
            <w:r w:rsidRPr="00A224EA">
              <w:rPr>
                <w:spacing w:val="-4"/>
                <w:w w:val="90"/>
                <w:sz w:val="24"/>
              </w:rPr>
              <w:t>date</w:t>
            </w:r>
          </w:p>
          <w:p w14:paraId="0754A297" w14:textId="77777777" w:rsidR="00B7424F" w:rsidRPr="00A224EA" w:rsidRDefault="00672CA2">
            <w:pPr>
              <w:pStyle w:val="TableParagraph"/>
              <w:numPr>
                <w:ilvl w:val="0"/>
                <w:numId w:val="29"/>
              </w:numPr>
              <w:tabs>
                <w:tab w:val="left" w:pos="829"/>
              </w:tabs>
              <w:spacing w:before="7"/>
              <w:ind w:left="829" w:hanging="722"/>
              <w:jc w:val="both"/>
              <w:rPr>
                <w:sz w:val="24"/>
              </w:rPr>
            </w:pPr>
            <w:r w:rsidRPr="00A224EA">
              <w:rPr>
                <w:w w:val="90"/>
                <w:sz w:val="24"/>
              </w:rPr>
              <w:t>Year</w:t>
            </w:r>
            <w:r w:rsidRPr="00A224EA">
              <w:rPr>
                <w:spacing w:val="-3"/>
                <w:w w:val="90"/>
                <w:sz w:val="24"/>
              </w:rPr>
              <w:t xml:space="preserve"> </w:t>
            </w:r>
            <w:r w:rsidRPr="00A224EA">
              <w:rPr>
                <w:w w:val="90"/>
                <w:sz w:val="24"/>
              </w:rPr>
              <w:t>to</w:t>
            </w:r>
            <w:r w:rsidRPr="00A224EA">
              <w:rPr>
                <w:spacing w:val="-2"/>
                <w:sz w:val="24"/>
              </w:rPr>
              <w:t xml:space="preserve"> </w:t>
            </w:r>
            <w:r w:rsidRPr="00A224EA">
              <w:rPr>
                <w:spacing w:val="-4"/>
                <w:w w:val="90"/>
                <w:sz w:val="24"/>
              </w:rPr>
              <w:t>Date</w:t>
            </w:r>
          </w:p>
          <w:p w14:paraId="54EE329A" w14:textId="77777777" w:rsidR="00B7424F" w:rsidRPr="00A224EA" w:rsidRDefault="00672CA2">
            <w:pPr>
              <w:pStyle w:val="TableParagraph"/>
              <w:numPr>
                <w:ilvl w:val="0"/>
                <w:numId w:val="29"/>
              </w:numPr>
              <w:tabs>
                <w:tab w:val="left" w:pos="829"/>
              </w:tabs>
              <w:spacing w:before="28"/>
              <w:ind w:left="110" w:right="36" w:firstLine="0"/>
              <w:jc w:val="both"/>
              <w:rPr>
                <w:sz w:val="24"/>
              </w:rPr>
            </w:pPr>
            <w:r w:rsidRPr="00A224EA">
              <w:rPr>
                <w:spacing w:val="-6"/>
                <w:sz w:val="24"/>
              </w:rPr>
              <w:t>Project</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date</w:t>
            </w:r>
            <w:r w:rsidRPr="00A224EA">
              <w:rPr>
                <w:spacing w:val="-9"/>
                <w:sz w:val="24"/>
              </w:rPr>
              <w:t xml:space="preserve"> </w:t>
            </w:r>
            <w:r w:rsidRPr="00A224EA">
              <w:rPr>
                <w:spacing w:val="-6"/>
                <w:sz w:val="24"/>
              </w:rPr>
              <w:t>(Project</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date</w:t>
            </w:r>
            <w:r w:rsidRPr="00A224EA">
              <w:rPr>
                <w:spacing w:val="-8"/>
                <w:sz w:val="24"/>
              </w:rPr>
              <w:t xml:space="preserve"> </w:t>
            </w:r>
            <w:r w:rsidRPr="00A224EA">
              <w:rPr>
                <w:spacing w:val="-6"/>
                <w:sz w:val="24"/>
              </w:rPr>
              <w:t>reports</w:t>
            </w:r>
            <w:r w:rsidRPr="00A224EA">
              <w:rPr>
                <w:spacing w:val="-9"/>
                <w:sz w:val="24"/>
              </w:rPr>
              <w:t xml:space="preserve"> </w:t>
            </w:r>
            <w:r w:rsidRPr="00A224EA">
              <w:rPr>
                <w:spacing w:val="-6"/>
                <w:sz w:val="24"/>
              </w:rPr>
              <w:t xml:space="preserve">will </w:t>
            </w:r>
            <w:r w:rsidRPr="00A224EA">
              <w:rPr>
                <w:w w:val="90"/>
                <w:sz w:val="24"/>
              </w:rPr>
              <w:t>help analysing expenses for a project expenses are spread</w:t>
            </w:r>
            <w:r w:rsidRPr="00A224EA">
              <w:rPr>
                <w:spacing w:val="-2"/>
                <w:w w:val="90"/>
                <w:sz w:val="24"/>
              </w:rPr>
              <w:t xml:space="preserve"> </w:t>
            </w:r>
            <w:r w:rsidRPr="00A224EA">
              <w:rPr>
                <w:w w:val="90"/>
                <w:sz w:val="24"/>
              </w:rPr>
              <w:t>for more than</w:t>
            </w:r>
            <w:r w:rsidRPr="00A224EA">
              <w:rPr>
                <w:spacing w:val="-4"/>
                <w:w w:val="90"/>
                <w:sz w:val="24"/>
              </w:rPr>
              <w:t xml:space="preserve"> </w:t>
            </w:r>
            <w:r w:rsidRPr="00A224EA">
              <w:rPr>
                <w:w w:val="90"/>
                <w:sz w:val="24"/>
              </w:rPr>
              <w:t>a</w:t>
            </w:r>
            <w:r w:rsidRPr="00A224EA">
              <w:rPr>
                <w:spacing w:val="-1"/>
                <w:w w:val="90"/>
                <w:sz w:val="24"/>
              </w:rPr>
              <w:t xml:space="preserve"> </w:t>
            </w:r>
            <w:r w:rsidRPr="00A224EA">
              <w:rPr>
                <w:w w:val="90"/>
                <w:sz w:val="24"/>
              </w:rPr>
              <w:t>financial accounting year) e.</w:t>
            </w:r>
          </w:p>
          <w:p w14:paraId="51181D2E" w14:textId="77777777" w:rsidR="00B7424F" w:rsidRPr="00A224EA" w:rsidRDefault="00672CA2">
            <w:pPr>
              <w:pStyle w:val="TableParagraph"/>
              <w:spacing w:line="268" w:lineRule="exact"/>
              <w:ind w:left="110"/>
              <w:rPr>
                <w:sz w:val="24"/>
              </w:rPr>
            </w:pPr>
            <w:r w:rsidRPr="00A224EA">
              <w:rPr>
                <w:spacing w:val="-2"/>
                <w:sz w:val="24"/>
              </w:rPr>
              <w:t>Summarized</w:t>
            </w:r>
          </w:p>
          <w:p w14:paraId="25244262" w14:textId="77777777" w:rsidR="00B7424F" w:rsidRPr="00A224EA" w:rsidRDefault="00672CA2">
            <w:pPr>
              <w:pStyle w:val="TableParagraph"/>
              <w:spacing w:line="272" w:lineRule="exact"/>
              <w:ind w:left="110"/>
              <w:rPr>
                <w:sz w:val="24"/>
              </w:rPr>
            </w:pPr>
            <w:r w:rsidRPr="00A224EA">
              <w:rPr>
                <w:w w:val="90"/>
                <w:sz w:val="24"/>
              </w:rPr>
              <w:t>f.</w:t>
            </w:r>
            <w:r w:rsidRPr="00A224EA">
              <w:rPr>
                <w:spacing w:val="-6"/>
                <w:w w:val="90"/>
                <w:sz w:val="24"/>
              </w:rPr>
              <w:t xml:space="preserve"> </w:t>
            </w:r>
            <w:r w:rsidRPr="00A224EA">
              <w:rPr>
                <w:spacing w:val="-2"/>
                <w:sz w:val="24"/>
              </w:rPr>
              <w:t>Detailed</w:t>
            </w:r>
          </w:p>
        </w:tc>
        <w:tc>
          <w:tcPr>
            <w:tcW w:w="1531" w:type="dxa"/>
          </w:tcPr>
          <w:p w14:paraId="7B1366D1"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Borders>
              <w:top w:val="nil"/>
            </w:tcBorders>
          </w:tcPr>
          <w:p w14:paraId="325C4920" w14:textId="77777777" w:rsidR="00B7424F" w:rsidRPr="00A224EA" w:rsidRDefault="00B7424F">
            <w:pPr>
              <w:pStyle w:val="TableParagraph"/>
            </w:pPr>
          </w:p>
        </w:tc>
      </w:tr>
      <w:tr w:rsidR="00B7424F" w:rsidRPr="00A224EA" w14:paraId="2229CA5C" w14:textId="77777777">
        <w:trPr>
          <w:trHeight w:val="813"/>
        </w:trPr>
        <w:tc>
          <w:tcPr>
            <w:tcW w:w="9604" w:type="dxa"/>
            <w:gridSpan w:val="4"/>
            <w:shd w:val="clear" w:color="auto" w:fill="9CC2E4"/>
          </w:tcPr>
          <w:p w14:paraId="3282675A" w14:textId="77777777" w:rsidR="00B7424F" w:rsidRPr="00A224EA" w:rsidRDefault="00B7424F">
            <w:pPr>
              <w:pStyle w:val="TableParagraph"/>
              <w:spacing w:before="6"/>
              <w:rPr>
                <w:b/>
                <w:i/>
                <w:sz w:val="24"/>
              </w:rPr>
            </w:pPr>
          </w:p>
          <w:p w14:paraId="4FC3B5FF" w14:textId="77777777" w:rsidR="00B7424F" w:rsidRPr="00A224EA" w:rsidRDefault="00672CA2">
            <w:pPr>
              <w:pStyle w:val="TableParagraph"/>
              <w:ind w:left="110"/>
              <w:rPr>
                <w:b/>
                <w:sz w:val="24"/>
              </w:rPr>
            </w:pPr>
            <w:r w:rsidRPr="00A224EA">
              <w:rPr>
                <w:b/>
                <w:w w:val="115"/>
                <w:sz w:val="24"/>
              </w:rPr>
              <w:t>ACCOUNTS</w:t>
            </w:r>
            <w:r w:rsidRPr="00A224EA">
              <w:rPr>
                <w:b/>
                <w:spacing w:val="52"/>
                <w:w w:val="120"/>
                <w:sz w:val="24"/>
              </w:rPr>
              <w:t xml:space="preserve"> </w:t>
            </w:r>
            <w:r w:rsidRPr="00A224EA">
              <w:rPr>
                <w:b/>
                <w:spacing w:val="-2"/>
                <w:w w:val="120"/>
                <w:sz w:val="24"/>
              </w:rPr>
              <w:t>RECEIVABLE</w:t>
            </w:r>
          </w:p>
        </w:tc>
      </w:tr>
    </w:tbl>
    <w:p w14:paraId="3844F347" w14:textId="77777777" w:rsidR="00B7424F" w:rsidRPr="00A224EA" w:rsidRDefault="00B7424F">
      <w:pPr>
        <w:rPr>
          <w:sz w:val="24"/>
        </w:r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3E507D3F" w14:textId="77777777">
        <w:trPr>
          <w:trHeight w:val="818"/>
        </w:trPr>
        <w:tc>
          <w:tcPr>
            <w:tcW w:w="9604" w:type="dxa"/>
            <w:gridSpan w:val="4"/>
            <w:shd w:val="clear" w:color="auto" w:fill="9CC2E4"/>
          </w:tcPr>
          <w:p w14:paraId="4835CC0D" w14:textId="77777777" w:rsidR="00B7424F" w:rsidRPr="00A224EA" w:rsidRDefault="00B7424F">
            <w:pPr>
              <w:pStyle w:val="TableParagraph"/>
              <w:spacing w:before="9"/>
              <w:rPr>
                <w:b/>
                <w:i/>
                <w:sz w:val="24"/>
              </w:rPr>
            </w:pPr>
          </w:p>
          <w:p w14:paraId="52E1DFB8" w14:textId="77777777" w:rsidR="00B7424F" w:rsidRPr="00A224EA" w:rsidRDefault="00672CA2">
            <w:pPr>
              <w:pStyle w:val="TableParagraph"/>
              <w:ind w:left="110"/>
              <w:rPr>
                <w:b/>
                <w:sz w:val="24"/>
              </w:rPr>
            </w:pPr>
            <w:r w:rsidRPr="00A224EA">
              <w:rPr>
                <w:b/>
                <w:sz w:val="24"/>
              </w:rPr>
              <w:t>Customer/Credit</w:t>
            </w:r>
            <w:r w:rsidRPr="00A224EA">
              <w:rPr>
                <w:b/>
                <w:spacing w:val="23"/>
                <w:sz w:val="24"/>
              </w:rPr>
              <w:t xml:space="preserve"> </w:t>
            </w:r>
            <w:r w:rsidRPr="00A224EA">
              <w:rPr>
                <w:b/>
                <w:spacing w:val="-2"/>
                <w:sz w:val="24"/>
              </w:rPr>
              <w:t>Management</w:t>
            </w:r>
          </w:p>
        </w:tc>
      </w:tr>
      <w:tr w:rsidR="00B7424F" w:rsidRPr="00A224EA" w14:paraId="1C02FC4B" w14:textId="77777777">
        <w:trPr>
          <w:trHeight w:val="623"/>
        </w:trPr>
        <w:tc>
          <w:tcPr>
            <w:tcW w:w="871" w:type="dxa"/>
          </w:tcPr>
          <w:p w14:paraId="30E1A6D7" w14:textId="77777777" w:rsidR="00B7424F" w:rsidRPr="00A224EA" w:rsidRDefault="00B7424F">
            <w:pPr>
              <w:pStyle w:val="TableParagraph"/>
              <w:spacing w:before="6"/>
              <w:rPr>
                <w:b/>
                <w:i/>
                <w:sz w:val="24"/>
              </w:rPr>
            </w:pPr>
          </w:p>
          <w:p w14:paraId="5BCA4E7C" w14:textId="77777777" w:rsidR="00B7424F" w:rsidRPr="00A224EA" w:rsidRDefault="00672CA2">
            <w:pPr>
              <w:pStyle w:val="TableParagraph"/>
              <w:ind w:right="92"/>
              <w:jc w:val="right"/>
              <w:rPr>
                <w:sz w:val="24"/>
              </w:rPr>
            </w:pPr>
            <w:r w:rsidRPr="00A224EA">
              <w:rPr>
                <w:spacing w:val="-5"/>
                <w:sz w:val="24"/>
              </w:rPr>
              <w:t>91</w:t>
            </w:r>
          </w:p>
        </w:tc>
        <w:tc>
          <w:tcPr>
            <w:tcW w:w="5110" w:type="dxa"/>
          </w:tcPr>
          <w:p w14:paraId="7B31D6B7" w14:textId="77777777" w:rsidR="00B7424F" w:rsidRPr="00A224EA" w:rsidRDefault="00672CA2">
            <w:pPr>
              <w:pStyle w:val="TableParagraph"/>
              <w:spacing w:line="259" w:lineRule="auto"/>
              <w:ind w:left="110"/>
              <w:rPr>
                <w:sz w:val="24"/>
              </w:rPr>
            </w:pPr>
            <w:r w:rsidRPr="00A224EA">
              <w:rPr>
                <w:w w:val="90"/>
                <w:sz w:val="24"/>
              </w:rPr>
              <w:t xml:space="preserve">Ability to enter and maintain different types of </w:t>
            </w:r>
            <w:r w:rsidRPr="00A224EA">
              <w:rPr>
                <w:sz w:val="24"/>
              </w:rPr>
              <w:t>customer</w:t>
            </w:r>
            <w:r w:rsidRPr="00A224EA">
              <w:rPr>
                <w:spacing w:val="-7"/>
                <w:sz w:val="24"/>
              </w:rPr>
              <w:t xml:space="preserve"> </w:t>
            </w:r>
            <w:r w:rsidRPr="00A224EA">
              <w:rPr>
                <w:sz w:val="24"/>
              </w:rPr>
              <w:t>profiles</w:t>
            </w:r>
          </w:p>
        </w:tc>
        <w:tc>
          <w:tcPr>
            <w:tcW w:w="1531" w:type="dxa"/>
          </w:tcPr>
          <w:p w14:paraId="42072B5B"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28172C15" w14:textId="77777777" w:rsidR="00B7424F" w:rsidRPr="00A224EA" w:rsidRDefault="00B7424F">
            <w:pPr>
              <w:pStyle w:val="TableParagraph"/>
            </w:pPr>
          </w:p>
        </w:tc>
      </w:tr>
      <w:tr w:rsidR="00B7424F" w:rsidRPr="00A224EA" w14:paraId="7CBFC311" w14:textId="77777777">
        <w:trPr>
          <w:trHeight w:val="539"/>
        </w:trPr>
        <w:tc>
          <w:tcPr>
            <w:tcW w:w="871" w:type="dxa"/>
          </w:tcPr>
          <w:p w14:paraId="39959AD8" w14:textId="77777777" w:rsidR="00B7424F" w:rsidRPr="00A224EA" w:rsidRDefault="00672CA2">
            <w:pPr>
              <w:pStyle w:val="TableParagraph"/>
              <w:spacing w:before="228"/>
              <w:ind w:right="88"/>
              <w:jc w:val="right"/>
              <w:rPr>
                <w:sz w:val="24"/>
              </w:rPr>
            </w:pPr>
            <w:r w:rsidRPr="00A224EA">
              <w:rPr>
                <w:spacing w:val="-5"/>
                <w:sz w:val="24"/>
              </w:rPr>
              <w:t>92</w:t>
            </w:r>
          </w:p>
        </w:tc>
        <w:tc>
          <w:tcPr>
            <w:tcW w:w="5110" w:type="dxa"/>
          </w:tcPr>
          <w:p w14:paraId="3B6222E4" w14:textId="77777777" w:rsidR="00B7424F" w:rsidRPr="00A224EA" w:rsidRDefault="00672CA2">
            <w:pPr>
              <w:pStyle w:val="TableParagraph"/>
              <w:spacing w:before="108"/>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4"/>
                <w:sz w:val="24"/>
              </w:rPr>
              <w:t xml:space="preserve"> </w:t>
            </w:r>
            <w:r w:rsidRPr="00A224EA">
              <w:rPr>
                <w:w w:val="90"/>
                <w:sz w:val="24"/>
              </w:rPr>
              <w:t>import</w:t>
            </w:r>
            <w:r w:rsidRPr="00A224EA">
              <w:rPr>
                <w:spacing w:val="-1"/>
                <w:sz w:val="24"/>
              </w:rPr>
              <w:t xml:space="preserve"> </w:t>
            </w:r>
            <w:r w:rsidRPr="00A224EA">
              <w:rPr>
                <w:w w:val="90"/>
                <w:sz w:val="24"/>
              </w:rPr>
              <w:t>customer</w:t>
            </w:r>
            <w:r w:rsidRPr="00A224EA">
              <w:rPr>
                <w:spacing w:val="-2"/>
                <w:sz w:val="24"/>
              </w:rPr>
              <w:t xml:space="preserve"> </w:t>
            </w:r>
            <w:r w:rsidRPr="00A224EA">
              <w:rPr>
                <w:w w:val="90"/>
                <w:sz w:val="24"/>
              </w:rPr>
              <w:t>details</w:t>
            </w:r>
            <w:r w:rsidRPr="00A224EA">
              <w:rPr>
                <w:spacing w:val="-2"/>
                <w:sz w:val="24"/>
              </w:rPr>
              <w:t xml:space="preserve"> </w:t>
            </w:r>
            <w:r w:rsidRPr="00A224EA">
              <w:rPr>
                <w:w w:val="90"/>
                <w:sz w:val="24"/>
              </w:rPr>
              <w:t>from</w:t>
            </w:r>
            <w:r w:rsidRPr="00A224EA">
              <w:rPr>
                <w:spacing w:val="-2"/>
                <w:sz w:val="24"/>
              </w:rPr>
              <w:t xml:space="preserve"> </w:t>
            </w:r>
            <w:r w:rsidRPr="00A224EA">
              <w:rPr>
                <w:w w:val="90"/>
                <w:sz w:val="24"/>
              </w:rPr>
              <w:t>the</w:t>
            </w:r>
            <w:r w:rsidRPr="00A224EA">
              <w:rPr>
                <w:sz w:val="24"/>
              </w:rPr>
              <w:t xml:space="preserve"> </w:t>
            </w:r>
            <w:r w:rsidRPr="00A224EA">
              <w:rPr>
                <w:spacing w:val="-4"/>
                <w:w w:val="90"/>
                <w:sz w:val="24"/>
              </w:rPr>
              <w:t>Excel</w:t>
            </w:r>
          </w:p>
        </w:tc>
        <w:tc>
          <w:tcPr>
            <w:tcW w:w="1531" w:type="dxa"/>
          </w:tcPr>
          <w:p w14:paraId="3EE1572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5DA24B9" w14:textId="77777777" w:rsidR="00B7424F" w:rsidRPr="00A224EA" w:rsidRDefault="00B7424F">
            <w:pPr>
              <w:pStyle w:val="TableParagraph"/>
            </w:pPr>
          </w:p>
        </w:tc>
      </w:tr>
      <w:tr w:rsidR="00B7424F" w:rsidRPr="00A224EA" w14:paraId="3BD0D22F" w14:textId="77777777">
        <w:trPr>
          <w:trHeight w:val="623"/>
        </w:trPr>
        <w:tc>
          <w:tcPr>
            <w:tcW w:w="871" w:type="dxa"/>
          </w:tcPr>
          <w:p w14:paraId="63AB58A9" w14:textId="77777777" w:rsidR="00B7424F" w:rsidRPr="00A224EA" w:rsidRDefault="00B7424F">
            <w:pPr>
              <w:pStyle w:val="TableParagraph"/>
              <w:spacing w:before="6"/>
              <w:rPr>
                <w:b/>
                <w:i/>
                <w:sz w:val="24"/>
              </w:rPr>
            </w:pPr>
          </w:p>
          <w:p w14:paraId="3F754467" w14:textId="77777777" w:rsidR="00B7424F" w:rsidRPr="00A224EA" w:rsidRDefault="00672CA2">
            <w:pPr>
              <w:pStyle w:val="TableParagraph"/>
              <w:ind w:right="89"/>
              <w:jc w:val="right"/>
              <w:rPr>
                <w:sz w:val="24"/>
              </w:rPr>
            </w:pPr>
            <w:r w:rsidRPr="00A224EA">
              <w:rPr>
                <w:spacing w:val="-5"/>
                <w:sz w:val="24"/>
              </w:rPr>
              <w:t>93</w:t>
            </w:r>
          </w:p>
        </w:tc>
        <w:tc>
          <w:tcPr>
            <w:tcW w:w="5110" w:type="dxa"/>
          </w:tcPr>
          <w:p w14:paraId="10CE0AAC" w14:textId="77777777" w:rsidR="00B7424F" w:rsidRPr="00A224EA" w:rsidRDefault="00672CA2">
            <w:pPr>
              <w:pStyle w:val="TableParagraph"/>
              <w:spacing w:line="256" w:lineRule="auto"/>
              <w:ind w:left="110" w:right="237"/>
              <w:rPr>
                <w:sz w:val="24"/>
              </w:rPr>
            </w:pPr>
            <w:r w:rsidRPr="00A224EA">
              <w:rPr>
                <w:w w:val="90"/>
                <w:sz w:val="24"/>
              </w:rPr>
              <w:t xml:space="preserve">Ability to search or look up customer based on </w:t>
            </w:r>
            <w:r w:rsidRPr="00A224EA">
              <w:rPr>
                <w:spacing w:val="-6"/>
                <w:sz w:val="24"/>
              </w:rPr>
              <w:t>any</w:t>
            </w:r>
            <w:r w:rsidRPr="00A224EA">
              <w:rPr>
                <w:spacing w:val="-9"/>
                <w:sz w:val="24"/>
              </w:rPr>
              <w:t xml:space="preserve"> </w:t>
            </w:r>
            <w:r w:rsidRPr="00A224EA">
              <w:rPr>
                <w:spacing w:val="-6"/>
                <w:sz w:val="24"/>
              </w:rPr>
              <w:t>criteria</w:t>
            </w:r>
            <w:r w:rsidRPr="00A224EA">
              <w:rPr>
                <w:spacing w:val="-8"/>
                <w:sz w:val="24"/>
              </w:rPr>
              <w:t xml:space="preserve"> </w:t>
            </w:r>
            <w:r w:rsidRPr="00A224EA">
              <w:rPr>
                <w:spacing w:val="-6"/>
                <w:sz w:val="24"/>
              </w:rPr>
              <w:t>stored</w:t>
            </w:r>
            <w:r w:rsidRPr="00A224EA">
              <w:rPr>
                <w:spacing w:val="-9"/>
                <w:sz w:val="24"/>
              </w:rPr>
              <w:t xml:space="preserve"> </w:t>
            </w:r>
            <w:r w:rsidRPr="00A224EA">
              <w:rPr>
                <w:spacing w:val="-6"/>
                <w:sz w:val="24"/>
              </w:rPr>
              <w:t>in</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customer</w:t>
            </w:r>
            <w:r w:rsidRPr="00A224EA">
              <w:rPr>
                <w:spacing w:val="-8"/>
                <w:sz w:val="24"/>
              </w:rPr>
              <w:t xml:space="preserve"> </w:t>
            </w:r>
            <w:r w:rsidRPr="00A224EA">
              <w:rPr>
                <w:spacing w:val="-6"/>
                <w:sz w:val="24"/>
              </w:rPr>
              <w:t>record</w:t>
            </w:r>
          </w:p>
        </w:tc>
        <w:tc>
          <w:tcPr>
            <w:tcW w:w="1531" w:type="dxa"/>
          </w:tcPr>
          <w:p w14:paraId="4B7C278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5042A1F" w14:textId="77777777" w:rsidR="00B7424F" w:rsidRPr="00A224EA" w:rsidRDefault="00B7424F">
            <w:pPr>
              <w:pStyle w:val="TableParagraph"/>
            </w:pPr>
          </w:p>
        </w:tc>
      </w:tr>
      <w:tr w:rsidR="00B7424F" w:rsidRPr="00A224EA" w14:paraId="39B4AD08" w14:textId="77777777">
        <w:trPr>
          <w:trHeight w:val="895"/>
        </w:trPr>
        <w:tc>
          <w:tcPr>
            <w:tcW w:w="871" w:type="dxa"/>
          </w:tcPr>
          <w:p w14:paraId="551C36B4" w14:textId="77777777" w:rsidR="00B7424F" w:rsidRPr="00A224EA" w:rsidRDefault="00B7424F">
            <w:pPr>
              <w:pStyle w:val="TableParagraph"/>
              <w:rPr>
                <w:b/>
                <w:i/>
                <w:sz w:val="24"/>
              </w:rPr>
            </w:pPr>
          </w:p>
          <w:p w14:paraId="366B8B3B" w14:textId="77777777" w:rsidR="00B7424F" w:rsidRPr="00A224EA" w:rsidRDefault="00B7424F">
            <w:pPr>
              <w:pStyle w:val="TableParagraph"/>
              <w:spacing w:before="10"/>
              <w:rPr>
                <w:b/>
                <w:i/>
                <w:sz w:val="24"/>
              </w:rPr>
            </w:pPr>
          </w:p>
          <w:p w14:paraId="56C9293A" w14:textId="77777777" w:rsidR="00B7424F" w:rsidRPr="00A224EA" w:rsidRDefault="00672CA2">
            <w:pPr>
              <w:pStyle w:val="TableParagraph"/>
              <w:ind w:right="89"/>
              <w:jc w:val="right"/>
              <w:rPr>
                <w:sz w:val="24"/>
              </w:rPr>
            </w:pPr>
            <w:r w:rsidRPr="00A224EA">
              <w:rPr>
                <w:spacing w:val="-5"/>
                <w:sz w:val="24"/>
              </w:rPr>
              <w:t>94</w:t>
            </w:r>
          </w:p>
        </w:tc>
        <w:tc>
          <w:tcPr>
            <w:tcW w:w="5110" w:type="dxa"/>
          </w:tcPr>
          <w:p w14:paraId="7E3F8B41" w14:textId="77777777" w:rsidR="00B7424F" w:rsidRPr="00A224EA" w:rsidRDefault="00672CA2">
            <w:pPr>
              <w:pStyle w:val="TableParagraph"/>
              <w:spacing w:line="256" w:lineRule="auto"/>
              <w:ind w:left="110"/>
              <w:rPr>
                <w:sz w:val="24"/>
              </w:rPr>
            </w:pPr>
            <w:r w:rsidRPr="00A224EA">
              <w:rPr>
                <w:w w:val="90"/>
                <w:sz w:val="24"/>
              </w:rPr>
              <w:t>Allow entry and maintenance of primary contact name</w:t>
            </w:r>
            <w:r w:rsidRPr="00A224EA">
              <w:rPr>
                <w:spacing w:val="-1"/>
                <w:w w:val="90"/>
                <w:sz w:val="24"/>
              </w:rPr>
              <w:t xml:space="preserve"> </w:t>
            </w:r>
            <w:r w:rsidRPr="00A224EA">
              <w:rPr>
                <w:w w:val="90"/>
                <w:sz w:val="24"/>
              </w:rPr>
              <w:t>and</w:t>
            </w:r>
            <w:r w:rsidRPr="00A224EA">
              <w:rPr>
                <w:spacing w:val="-3"/>
                <w:w w:val="90"/>
                <w:sz w:val="24"/>
              </w:rPr>
              <w:t xml:space="preserve"> </w:t>
            </w:r>
            <w:r w:rsidRPr="00A224EA">
              <w:rPr>
                <w:w w:val="90"/>
                <w:sz w:val="24"/>
              </w:rPr>
              <w:t>contact</w:t>
            </w:r>
            <w:r w:rsidRPr="00A224EA">
              <w:rPr>
                <w:spacing w:val="-3"/>
                <w:w w:val="90"/>
                <w:sz w:val="24"/>
              </w:rPr>
              <w:t xml:space="preserve"> </w:t>
            </w:r>
            <w:r w:rsidRPr="00A224EA">
              <w:rPr>
                <w:w w:val="90"/>
                <w:sz w:val="24"/>
              </w:rPr>
              <w:t>information</w:t>
            </w:r>
            <w:r w:rsidRPr="00A224EA">
              <w:rPr>
                <w:spacing w:val="-1"/>
                <w:w w:val="90"/>
                <w:sz w:val="24"/>
              </w:rPr>
              <w:t xml:space="preserve"> </w:t>
            </w:r>
            <w:r w:rsidRPr="00A224EA">
              <w:rPr>
                <w:w w:val="90"/>
                <w:sz w:val="24"/>
              </w:rPr>
              <w:t xml:space="preserve">like telephone, fax, </w:t>
            </w:r>
            <w:r w:rsidRPr="00A224EA">
              <w:rPr>
                <w:sz w:val="24"/>
              </w:rPr>
              <w:t>email</w:t>
            </w:r>
            <w:r w:rsidRPr="00A224EA">
              <w:rPr>
                <w:spacing w:val="-5"/>
                <w:sz w:val="24"/>
              </w:rPr>
              <w:t xml:space="preserve"> </w:t>
            </w:r>
            <w:r w:rsidRPr="00A224EA">
              <w:rPr>
                <w:sz w:val="24"/>
              </w:rPr>
              <w:t>etc..</w:t>
            </w:r>
          </w:p>
        </w:tc>
        <w:tc>
          <w:tcPr>
            <w:tcW w:w="1531" w:type="dxa"/>
          </w:tcPr>
          <w:p w14:paraId="66CE401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17E69FC" w14:textId="77777777" w:rsidR="00B7424F" w:rsidRPr="00A224EA" w:rsidRDefault="00B7424F">
            <w:pPr>
              <w:pStyle w:val="TableParagraph"/>
            </w:pPr>
          </w:p>
        </w:tc>
      </w:tr>
      <w:tr w:rsidR="00B7424F" w:rsidRPr="00A224EA" w14:paraId="30E62253" w14:textId="77777777">
        <w:trPr>
          <w:trHeight w:val="537"/>
        </w:trPr>
        <w:tc>
          <w:tcPr>
            <w:tcW w:w="871" w:type="dxa"/>
          </w:tcPr>
          <w:p w14:paraId="635EE67E" w14:textId="77777777" w:rsidR="00B7424F" w:rsidRPr="00A224EA" w:rsidRDefault="00672CA2">
            <w:pPr>
              <w:pStyle w:val="TableParagraph"/>
              <w:spacing w:before="226"/>
              <w:ind w:right="88"/>
              <w:jc w:val="right"/>
              <w:rPr>
                <w:sz w:val="24"/>
              </w:rPr>
            </w:pPr>
            <w:r w:rsidRPr="00A224EA">
              <w:rPr>
                <w:spacing w:val="-5"/>
                <w:sz w:val="24"/>
              </w:rPr>
              <w:t>95</w:t>
            </w:r>
          </w:p>
        </w:tc>
        <w:tc>
          <w:tcPr>
            <w:tcW w:w="5110" w:type="dxa"/>
          </w:tcPr>
          <w:p w14:paraId="4ABD60C4" w14:textId="77777777" w:rsidR="00B7424F" w:rsidRPr="00A224EA" w:rsidRDefault="00672CA2">
            <w:pPr>
              <w:pStyle w:val="TableParagraph"/>
              <w:spacing w:before="108"/>
              <w:ind w:left="110"/>
              <w:rPr>
                <w:sz w:val="24"/>
              </w:rPr>
            </w:pPr>
            <w:r w:rsidRPr="00A224EA">
              <w:rPr>
                <w:w w:val="90"/>
                <w:sz w:val="24"/>
              </w:rPr>
              <w:t>Ability</w:t>
            </w:r>
            <w:r w:rsidRPr="00A224EA">
              <w:rPr>
                <w:spacing w:val="7"/>
                <w:sz w:val="24"/>
              </w:rPr>
              <w:t xml:space="preserve"> </w:t>
            </w:r>
            <w:r w:rsidRPr="00A224EA">
              <w:rPr>
                <w:w w:val="90"/>
                <w:sz w:val="24"/>
              </w:rPr>
              <w:t>to</w:t>
            </w:r>
            <w:r w:rsidRPr="00A224EA">
              <w:rPr>
                <w:spacing w:val="4"/>
                <w:sz w:val="24"/>
              </w:rPr>
              <w:t xml:space="preserve"> </w:t>
            </w:r>
            <w:r w:rsidRPr="00A224EA">
              <w:rPr>
                <w:w w:val="90"/>
                <w:sz w:val="24"/>
              </w:rPr>
              <w:t>show</w:t>
            </w:r>
            <w:r w:rsidRPr="00A224EA">
              <w:rPr>
                <w:spacing w:val="10"/>
                <w:sz w:val="24"/>
              </w:rPr>
              <w:t xml:space="preserve"> </w:t>
            </w:r>
            <w:r w:rsidRPr="00A224EA">
              <w:rPr>
                <w:w w:val="90"/>
                <w:sz w:val="24"/>
              </w:rPr>
              <w:t>Active</w:t>
            </w:r>
            <w:r w:rsidRPr="00A224EA">
              <w:rPr>
                <w:spacing w:val="8"/>
                <w:sz w:val="24"/>
              </w:rPr>
              <w:t xml:space="preserve"> </w:t>
            </w:r>
            <w:r w:rsidRPr="00A224EA">
              <w:rPr>
                <w:w w:val="90"/>
                <w:sz w:val="24"/>
              </w:rPr>
              <w:t>or</w:t>
            </w:r>
            <w:r w:rsidRPr="00A224EA">
              <w:rPr>
                <w:spacing w:val="3"/>
                <w:sz w:val="24"/>
              </w:rPr>
              <w:t xml:space="preserve"> </w:t>
            </w:r>
            <w:r w:rsidRPr="00A224EA">
              <w:rPr>
                <w:w w:val="90"/>
                <w:sz w:val="24"/>
              </w:rPr>
              <w:t>Inactive</w:t>
            </w:r>
            <w:r w:rsidRPr="00A224EA">
              <w:rPr>
                <w:spacing w:val="10"/>
                <w:sz w:val="24"/>
              </w:rPr>
              <w:t xml:space="preserve"> </w:t>
            </w:r>
            <w:r w:rsidRPr="00A224EA">
              <w:rPr>
                <w:spacing w:val="-2"/>
                <w:w w:val="90"/>
                <w:sz w:val="24"/>
              </w:rPr>
              <w:t>Customers</w:t>
            </w:r>
          </w:p>
        </w:tc>
        <w:tc>
          <w:tcPr>
            <w:tcW w:w="1531" w:type="dxa"/>
          </w:tcPr>
          <w:p w14:paraId="5E3615BE"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BED125B" w14:textId="77777777" w:rsidR="00B7424F" w:rsidRPr="00A224EA" w:rsidRDefault="00B7424F">
            <w:pPr>
              <w:pStyle w:val="TableParagraph"/>
            </w:pPr>
          </w:p>
        </w:tc>
      </w:tr>
      <w:tr w:rsidR="00B7424F" w:rsidRPr="00A224EA" w14:paraId="27E8E7B2" w14:textId="77777777">
        <w:trPr>
          <w:trHeight w:val="542"/>
        </w:trPr>
        <w:tc>
          <w:tcPr>
            <w:tcW w:w="871" w:type="dxa"/>
          </w:tcPr>
          <w:p w14:paraId="07BF87E6" w14:textId="77777777" w:rsidR="00B7424F" w:rsidRPr="00A224EA" w:rsidRDefault="00672CA2">
            <w:pPr>
              <w:pStyle w:val="TableParagraph"/>
              <w:spacing w:before="231"/>
              <w:ind w:right="88"/>
              <w:jc w:val="right"/>
              <w:rPr>
                <w:sz w:val="24"/>
              </w:rPr>
            </w:pPr>
            <w:r w:rsidRPr="00A224EA">
              <w:rPr>
                <w:spacing w:val="-5"/>
                <w:sz w:val="24"/>
              </w:rPr>
              <w:t>96</w:t>
            </w:r>
          </w:p>
        </w:tc>
        <w:tc>
          <w:tcPr>
            <w:tcW w:w="5110" w:type="dxa"/>
          </w:tcPr>
          <w:p w14:paraId="59CD2971" w14:textId="77777777" w:rsidR="00B7424F" w:rsidRPr="00A224EA" w:rsidRDefault="00672CA2">
            <w:pPr>
              <w:pStyle w:val="TableParagraph"/>
              <w:spacing w:before="113"/>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5"/>
                <w:sz w:val="24"/>
              </w:rPr>
              <w:t xml:space="preserve"> </w:t>
            </w:r>
            <w:r w:rsidRPr="00A224EA">
              <w:rPr>
                <w:w w:val="90"/>
                <w:sz w:val="24"/>
              </w:rPr>
              <w:t>set</w:t>
            </w:r>
            <w:r w:rsidRPr="00A224EA">
              <w:rPr>
                <w:spacing w:val="3"/>
                <w:sz w:val="24"/>
              </w:rPr>
              <w:t xml:space="preserve"> </w:t>
            </w:r>
            <w:r w:rsidRPr="00A224EA">
              <w:rPr>
                <w:w w:val="90"/>
                <w:sz w:val="24"/>
              </w:rPr>
              <w:t>Credit</w:t>
            </w:r>
            <w:r w:rsidRPr="00A224EA">
              <w:rPr>
                <w:spacing w:val="5"/>
                <w:sz w:val="24"/>
              </w:rPr>
              <w:t xml:space="preserve"> </w:t>
            </w:r>
            <w:r w:rsidRPr="00A224EA">
              <w:rPr>
                <w:w w:val="90"/>
                <w:sz w:val="24"/>
              </w:rPr>
              <w:t>Limit</w:t>
            </w:r>
            <w:r w:rsidRPr="00A224EA">
              <w:rPr>
                <w:spacing w:val="3"/>
                <w:sz w:val="24"/>
              </w:rPr>
              <w:t xml:space="preserve"> </w:t>
            </w:r>
            <w:r w:rsidRPr="00A224EA">
              <w:rPr>
                <w:w w:val="90"/>
                <w:sz w:val="24"/>
              </w:rPr>
              <w:t>for</w:t>
            </w:r>
            <w:r w:rsidRPr="00A224EA">
              <w:rPr>
                <w:spacing w:val="3"/>
                <w:sz w:val="24"/>
              </w:rPr>
              <w:t xml:space="preserve"> </w:t>
            </w:r>
            <w:r w:rsidRPr="00A224EA">
              <w:rPr>
                <w:spacing w:val="-2"/>
                <w:w w:val="90"/>
                <w:sz w:val="24"/>
              </w:rPr>
              <w:t>Customer</w:t>
            </w:r>
          </w:p>
        </w:tc>
        <w:tc>
          <w:tcPr>
            <w:tcW w:w="1531" w:type="dxa"/>
          </w:tcPr>
          <w:p w14:paraId="2EBBB84E" w14:textId="77777777" w:rsidR="00B7424F" w:rsidRPr="00A224EA" w:rsidRDefault="00672CA2">
            <w:pPr>
              <w:pStyle w:val="TableParagraph"/>
              <w:spacing w:line="271" w:lineRule="exact"/>
              <w:ind w:right="121"/>
              <w:jc w:val="center"/>
              <w:rPr>
                <w:sz w:val="24"/>
              </w:rPr>
            </w:pPr>
            <w:r w:rsidRPr="00A224EA">
              <w:rPr>
                <w:spacing w:val="-2"/>
                <w:sz w:val="24"/>
              </w:rPr>
              <w:t>Mandatory</w:t>
            </w:r>
          </w:p>
        </w:tc>
        <w:tc>
          <w:tcPr>
            <w:tcW w:w="2092" w:type="dxa"/>
          </w:tcPr>
          <w:p w14:paraId="729A6385" w14:textId="77777777" w:rsidR="00B7424F" w:rsidRPr="00A224EA" w:rsidRDefault="00B7424F">
            <w:pPr>
              <w:pStyle w:val="TableParagraph"/>
            </w:pPr>
          </w:p>
        </w:tc>
      </w:tr>
      <w:tr w:rsidR="00B7424F" w:rsidRPr="00A224EA" w14:paraId="65C6B09A" w14:textId="77777777">
        <w:trPr>
          <w:trHeight w:val="623"/>
        </w:trPr>
        <w:tc>
          <w:tcPr>
            <w:tcW w:w="871" w:type="dxa"/>
          </w:tcPr>
          <w:p w14:paraId="2D0D4D3D" w14:textId="77777777" w:rsidR="00B7424F" w:rsidRPr="00A224EA" w:rsidRDefault="00B7424F">
            <w:pPr>
              <w:pStyle w:val="TableParagraph"/>
              <w:spacing w:before="6"/>
              <w:rPr>
                <w:b/>
                <w:i/>
                <w:sz w:val="24"/>
              </w:rPr>
            </w:pPr>
          </w:p>
          <w:p w14:paraId="7258F220" w14:textId="77777777" w:rsidR="00B7424F" w:rsidRPr="00A224EA" w:rsidRDefault="00672CA2">
            <w:pPr>
              <w:pStyle w:val="TableParagraph"/>
              <w:ind w:right="89"/>
              <w:jc w:val="right"/>
              <w:rPr>
                <w:sz w:val="24"/>
              </w:rPr>
            </w:pPr>
            <w:r w:rsidRPr="00A224EA">
              <w:rPr>
                <w:spacing w:val="-5"/>
                <w:sz w:val="24"/>
              </w:rPr>
              <w:t>97</w:t>
            </w:r>
          </w:p>
        </w:tc>
        <w:tc>
          <w:tcPr>
            <w:tcW w:w="5110" w:type="dxa"/>
          </w:tcPr>
          <w:p w14:paraId="594DB514" w14:textId="77777777" w:rsidR="00B7424F" w:rsidRPr="00A224EA" w:rsidRDefault="00672CA2">
            <w:pPr>
              <w:pStyle w:val="TableParagraph"/>
              <w:spacing w:line="254" w:lineRule="auto"/>
              <w:ind w:left="110" w:right="237"/>
              <w:rPr>
                <w:sz w:val="24"/>
              </w:rPr>
            </w:pPr>
            <w:r w:rsidRPr="00A224EA">
              <w:rPr>
                <w:w w:val="90"/>
                <w:sz w:val="24"/>
              </w:rPr>
              <w:t xml:space="preserve">Ability to notify if Customer Invoice Aging Limit </w:t>
            </w:r>
            <w:r w:rsidRPr="00A224EA">
              <w:rPr>
                <w:sz w:val="24"/>
              </w:rPr>
              <w:t>has been reached</w:t>
            </w:r>
          </w:p>
        </w:tc>
        <w:tc>
          <w:tcPr>
            <w:tcW w:w="1531" w:type="dxa"/>
          </w:tcPr>
          <w:p w14:paraId="1528990F"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5184914A" w14:textId="77777777" w:rsidR="00B7424F" w:rsidRPr="00A224EA" w:rsidRDefault="00B7424F">
            <w:pPr>
              <w:pStyle w:val="TableParagraph"/>
            </w:pPr>
          </w:p>
        </w:tc>
      </w:tr>
      <w:tr w:rsidR="00B7424F" w:rsidRPr="00A224EA" w14:paraId="6377B1B2" w14:textId="77777777">
        <w:trPr>
          <w:trHeight w:val="539"/>
        </w:trPr>
        <w:tc>
          <w:tcPr>
            <w:tcW w:w="871" w:type="dxa"/>
          </w:tcPr>
          <w:p w14:paraId="1271F34B" w14:textId="77777777" w:rsidR="00B7424F" w:rsidRPr="00A224EA" w:rsidRDefault="00672CA2">
            <w:pPr>
              <w:pStyle w:val="TableParagraph"/>
              <w:spacing w:before="226"/>
              <w:ind w:right="94"/>
              <w:jc w:val="right"/>
              <w:rPr>
                <w:sz w:val="24"/>
              </w:rPr>
            </w:pPr>
            <w:r w:rsidRPr="00A224EA">
              <w:rPr>
                <w:spacing w:val="-5"/>
                <w:sz w:val="24"/>
              </w:rPr>
              <w:t>98</w:t>
            </w:r>
          </w:p>
        </w:tc>
        <w:tc>
          <w:tcPr>
            <w:tcW w:w="5110" w:type="dxa"/>
          </w:tcPr>
          <w:p w14:paraId="388F3493" w14:textId="77777777" w:rsidR="00B7424F" w:rsidRPr="00A224EA" w:rsidRDefault="00672CA2">
            <w:pPr>
              <w:pStyle w:val="TableParagraph"/>
              <w:spacing w:before="108"/>
              <w:ind w:left="110"/>
              <w:rPr>
                <w:sz w:val="24"/>
              </w:rPr>
            </w:pPr>
            <w:r w:rsidRPr="00A224EA">
              <w:rPr>
                <w:w w:val="90"/>
                <w:sz w:val="24"/>
              </w:rPr>
              <w:t>Ability</w:t>
            </w:r>
            <w:r w:rsidRPr="00A224EA">
              <w:rPr>
                <w:spacing w:val="9"/>
                <w:sz w:val="24"/>
              </w:rPr>
              <w:t xml:space="preserve"> </w:t>
            </w:r>
            <w:r w:rsidRPr="00A224EA">
              <w:rPr>
                <w:w w:val="90"/>
                <w:sz w:val="24"/>
              </w:rPr>
              <w:t>to</w:t>
            </w:r>
            <w:r w:rsidRPr="00A224EA">
              <w:rPr>
                <w:spacing w:val="8"/>
                <w:sz w:val="24"/>
              </w:rPr>
              <w:t xml:space="preserve"> </w:t>
            </w:r>
            <w:r w:rsidRPr="00A224EA">
              <w:rPr>
                <w:w w:val="90"/>
                <w:sz w:val="24"/>
              </w:rPr>
              <w:t>support</w:t>
            </w:r>
            <w:r w:rsidRPr="00A224EA">
              <w:rPr>
                <w:spacing w:val="5"/>
                <w:sz w:val="24"/>
              </w:rPr>
              <w:t xml:space="preserve"> </w:t>
            </w:r>
            <w:r w:rsidRPr="00A224EA">
              <w:rPr>
                <w:w w:val="90"/>
                <w:sz w:val="24"/>
              </w:rPr>
              <w:t>customer</w:t>
            </w:r>
            <w:r w:rsidRPr="00A224EA">
              <w:rPr>
                <w:spacing w:val="7"/>
                <w:sz w:val="24"/>
              </w:rPr>
              <w:t xml:space="preserve"> </w:t>
            </w:r>
            <w:r w:rsidRPr="00A224EA">
              <w:rPr>
                <w:spacing w:val="-2"/>
                <w:w w:val="90"/>
                <w:sz w:val="24"/>
              </w:rPr>
              <w:t>Authorisation</w:t>
            </w:r>
          </w:p>
        </w:tc>
        <w:tc>
          <w:tcPr>
            <w:tcW w:w="1531" w:type="dxa"/>
          </w:tcPr>
          <w:p w14:paraId="68E0CB4F"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12E482B9" w14:textId="77777777" w:rsidR="00B7424F" w:rsidRPr="00A224EA" w:rsidRDefault="00B7424F">
            <w:pPr>
              <w:pStyle w:val="TableParagraph"/>
            </w:pPr>
          </w:p>
        </w:tc>
      </w:tr>
      <w:tr w:rsidR="00B7424F" w:rsidRPr="00A224EA" w14:paraId="5C3554B5" w14:textId="77777777">
        <w:trPr>
          <w:trHeight w:val="897"/>
        </w:trPr>
        <w:tc>
          <w:tcPr>
            <w:tcW w:w="871" w:type="dxa"/>
          </w:tcPr>
          <w:p w14:paraId="01E8E63D" w14:textId="77777777" w:rsidR="00B7424F" w:rsidRPr="00A224EA" w:rsidRDefault="00B7424F">
            <w:pPr>
              <w:pStyle w:val="TableParagraph"/>
              <w:rPr>
                <w:b/>
                <w:i/>
                <w:sz w:val="24"/>
              </w:rPr>
            </w:pPr>
          </w:p>
          <w:p w14:paraId="5ED56D34" w14:textId="77777777" w:rsidR="00B7424F" w:rsidRPr="00A224EA" w:rsidRDefault="00B7424F">
            <w:pPr>
              <w:pStyle w:val="TableParagraph"/>
              <w:spacing w:before="7"/>
              <w:rPr>
                <w:b/>
                <w:i/>
                <w:sz w:val="24"/>
              </w:rPr>
            </w:pPr>
          </w:p>
          <w:p w14:paraId="3CCB42D4" w14:textId="77777777" w:rsidR="00B7424F" w:rsidRPr="00A224EA" w:rsidRDefault="00672CA2">
            <w:pPr>
              <w:pStyle w:val="TableParagraph"/>
              <w:ind w:right="88"/>
              <w:jc w:val="right"/>
              <w:rPr>
                <w:sz w:val="24"/>
              </w:rPr>
            </w:pPr>
            <w:r w:rsidRPr="00A224EA">
              <w:rPr>
                <w:spacing w:val="-5"/>
                <w:sz w:val="24"/>
              </w:rPr>
              <w:t>99</w:t>
            </w:r>
          </w:p>
        </w:tc>
        <w:tc>
          <w:tcPr>
            <w:tcW w:w="5110" w:type="dxa"/>
          </w:tcPr>
          <w:p w14:paraId="5CCF8ED0" w14:textId="77777777" w:rsidR="00B7424F" w:rsidRPr="00A224EA" w:rsidRDefault="00672CA2">
            <w:pPr>
              <w:pStyle w:val="TableParagraph"/>
              <w:spacing w:line="256" w:lineRule="auto"/>
              <w:ind w:left="110"/>
              <w:rPr>
                <w:sz w:val="24"/>
              </w:rPr>
            </w:pPr>
            <w:r w:rsidRPr="00A224EA">
              <w:rPr>
                <w:w w:val="90"/>
                <w:sz w:val="24"/>
              </w:rPr>
              <w:t xml:space="preserve">Ability to set customer Defaults(Payment method, </w:t>
            </w:r>
            <w:r w:rsidRPr="00A224EA">
              <w:rPr>
                <w:sz w:val="24"/>
              </w:rPr>
              <w:t>Tax,</w:t>
            </w:r>
            <w:r w:rsidRPr="00A224EA">
              <w:rPr>
                <w:spacing w:val="18"/>
                <w:sz w:val="24"/>
              </w:rPr>
              <w:t xml:space="preserve"> </w:t>
            </w:r>
            <w:r w:rsidRPr="00A224EA">
              <w:rPr>
                <w:sz w:val="24"/>
              </w:rPr>
              <w:t>Default</w:t>
            </w:r>
            <w:r w:rsidRPr="00A224EA">
              <w:rPr>
                <w:spacing w:val="20"/>
                <w:sz w:val="24"/>
              </w:rPr>
              <w:t xml:space="preserve"> </w:t>
            </w:r>
            <w:r w:rsidRPr="00A224EA">
              <w:rPr>
                <w:sz w:val="24"/>
              </w:rPr>
              <w:t>Territory,</w:t>
            </w:r>
            <w:r w:rsidRPr="00A224EA">
              <w:rPr>
                <w:spacing w:val="20"/>
                <w:sz w:val="24"/>
              </w:rPr>
              <w:t xml:space="preserve"> </w:t>
            </w:r>
            <w:r w:rsidRPr="00A224EA">
              <w:rPr>
                <w:sz w:val="24"/>
              </w:rPr>
              <w:t>Default</w:t>
            </w:r>
            <w:r w:rsidRPr="00A224EA">
              <w:rPr>
                <w:spacing w:val="21"/>
                <w:sz w:val="24"/>
              </w:rPr>
              <w:t xml:space="preserve"> </w:t>
            </w:r>
            <w:r w:rsidRPr="00A224EA">
              <w:rPr>
                <w:sz w:val="24"/>
              </w:rPr>
              <w:t>Sales</w:t>
            </w:r>
            <w:r w:rsidRPr="00A224EA">
              <w:rPr>
                <w:spacing w:val="20"/>
                <w:sz w:val="24"/>
              </w:rPr>
              <w:t xml:space="preserve"> </w:t>
            </w:r>
            <w:r w:rsidRPr="00A224EA">
              <w:rPr>
                <w:sz w:val="24"/>
              </w:rPr>
              <w:t>Person, Posting</w:t>
            </w:r>
            <w:r w:rsidRPr="00A224EA">
              <w:rPr>
                <w:spacing w:val="-5"/>
                <w:sz w:val="24"/>
              </w:rPr>
              <w:t xml:space="preserve"> </w:t>
            </w:r>
            <w:r w:rsidRPr="00A224EA">
              <w:rPr>
                <w:sz w:val="24"/>
              </w:rPr>
              <w:t>Account)</w:t>
            </w:r>
          </w:p>
        </w:tc>
        <w:tc>
          <w:tcPr>
            <w:tcW w:w="1531" w:type="dxa"/>
          </w:tcPr>
          <w:p w14:paraId="21A6AC9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236D27A" w14:textId="77777777" w:rsidR="00B7424F" w:rsidRPr="00A224EA" w:rsidRDefault="00B7424F">
            <w:pPr>
              <w:pStyle w:val="TableParagraph"/>
            </w:pPr>
          </w:p>
        </w:tc>
      </w:tr>
      <w:tr w:rsidR="00B7424F" w:rsidRPr="00A224EA" w14:paraId="5E15653F" w14:textId="77777777">
        <w:trPr>
          <w:trHeight w:val="537"/>
        </w:trPr>
        <w:tc>
          <w:tcPr>
            <w:tcW w:w="871" w:type="dxa"/>
          </w:tcPr>
          <w:p w14:paraId="04FF7B0D" w14:textId="77777777" w:rsidR="00B7424F" w:rsidRPr="00A224EA" w:rsidRDefault="00672CA2">
            <w:pPr>
              <w:pStyle w:val="TableParagraph"/>
              <w:spacing w:before="223"/>
              <w:ind w:right="92"/>
              <w:jc w:val="right"/>
              <w:rPr>
                <w:sz w:val="24"/>
              </w:rPr>
            </w:pPr>
            <w:r w:rsidRPr="00A224EA">
              <w:rPr>
                <w:spacing w:val="-5"/>
                <w:sz w:val="24"/>
              </w:rPr>
              <w:t>100</w:t>
            </w:r>
          </w:p>
        </w:tc>
        <w:tc>
          <w:tcPr>
            <w:tcW w:w="5110" w:type="dxa"/>
          </w:tcPr>
          <w:p w14:paraId="58204649" w14:textId="77777777" w:rsidR="00B7424F" w:rsidRPr="00A224EA" w:rsidRDefault="00672CA2">
            <w:pPr>
              <w:pStyle w:val="TableParagraph"/>
              <w:spacing w:before="108"/>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3"/>
                <w:sz w:val="24"/>
              </w:rPr>
              <w:t xml:space="preserve"> </w:t>
            </w:r>
            <w:r w:rsidRPr="00A224EA">
              <w:rPr>
                <w:w w:val="90"/>
                <w:sz w:val="24"/>
              </w:rPr>
              <w:t>write</w:t>
            </w:r>
            <w:r w:rsidRPr="00A224EA">
              <w:rPr>
                <w:spacing w:val="-2"/>
                <w:sz w:val="24"/>
              </w:rPr>
              <w:t xml:space="preserve"> </w:t>
            </w:r>
            <w:r w:rsidRPr="00A224EA">
              <w:rPr>
                <w:w w:val="90"/>
                <w:sz w:val="24"/>
              </w:rPr>
              <w:t>dunning</w:t>
            </w:r>
            <w:r w:rsidRPr="00A224EA">
              <w:rPr>
                <w:spacing w:val="-2"/>
                <w:sz w:val="24"/>
              </w:rPr>
              <w:t xml:space="preserve"> </w:t>
            </w:r>
            <w:r w:rsidRPr="00A224EA">
              <w:rPr>
                <w:spacing w:val="-2"/>
                <w:w w:val="90"/>
                <w:sz w:val="24"/>
              </w:rPr>
              <w:t>messages/comments</w:t>
            </w:r>
          </w:p>
        </w:tc>
        <w:tc>
          <w:tcPr>
            <w:tcW w:w="1531" w:type="dxa"/>
          </w:tcPr>
          <w:p w14:paraId="693550EF"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3D6EC8AD" w14:textId="77777777" w:rsidR="00B7424F" w:rsidRPr="00A224EA" w:rsidRDefault="00B7424F">
            <w:pPr>
              <w:pStyle w:val="TableParagraph"/>
            </w:pPr>
          </w:p>
        </w:tc>
      </w:tr>
      <w:tr w:rsidR="00B7424F" w:rsidRPr="00A224EA" w14:paraId="6C0E299E" w14:textId="77777777">
        <w:trPr>
          <w:trHeight w:val="539"/>
        </w:trPr>
        <w:tc>
          <w:tcPr>
            <w:tcW w:w="871" w:type="dxa"/>
          </w:tcPr>
          <w:p w14:paraId="75D9F7E7" w14:textId="77777777" w:rsidR="00B7424F" w:rsidRPr="00A224EA" w:rsidRDefault="00672CA2">
            <w:pPr>
              <w:pStyle w:val="TableParagraph"/>
              <w:spacing w:before="226"/>
              <w:ind w:right="93"/>
              <w:jc w:val="right"/>
              <w:rPr>
                <w:sz w:val="24"/>
              </w:rPr>
            </w:pPr>
            <w:r w:rsidRPr="00A224EA">
              <w:rPr>
                <w:spacing w:val="-5"/>
                <w:sz w:val="24"/>
              </w:rPr>
              <w:t>101</w:t>
            </w:r>
          </w:p>
        </w:tc>
        <w:tc>
          <w:tcPr>
            <w:tcW w:w="5110" w:type="dxa"/>
          </w:tcPr>
          <w:p w14:paraId="460846D6"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for</w:t>
            </w:r>
            <w:r w:rsidRPr="00A224EA">
              <w:rPr>
                <w:spacing w:val="-6"/>
                <w:sz w:val="24"/>
              </w:rPr>
              <w:t xml:space="preserve"> </w:t>
            </w:r>
            <w:r w:rsidRPr="00A224EA">
              <w:rPr>
                <w:w w:val="90"/>
                <w:sz w:val="24"/>
              </w:rPr>
              <w:t>automatic</w:t>
            </w:r>
            <w:r w:rsidRPr="00A224EA">
              <w:rPr>
                <w:spacing w:val="-3"/>
                <w:sz w:val="24"/>
              </w:rPr>
              <w:t xml:space="preserve"> </w:t>
            </w:r>
            <w:r w:rsidRPr="00A224EA">
              <w:rPr>
                <w:w w:val="90"/>
                <w:sz w:val="24"/>
              </w:rPr>
              <w:t>numbering</w:t>
            </w:r>
            <w:r w:rsidRPr="00A224EA">
              <w:rPr>
                <w:spacing w:val="-4"/>
                <w:sz w:val="24"/>
              </w:rPr>
              <w:t xml:space="preserve"> </w:t>
            </w:r>
            <w:r w:rsidRPr="00A224EA">
              <w:rPr>
                <w:w w:val="90"/>
                <w:sz w:val="24"/>
              </w:rPr>
              <w:t>of</w:t>
            </w:r>
            <w:r w:rsidRPr="00A224EA">
              <w:rPr>
                <w:spacing w:val="-2"/>
                <w:sz w:val="24"/>
              </w:rPr>
              <w:t xml:space="preserve"> </w:t>
            </w:r>
            <w:r w:rsidRPr="00A224EA">
              <w:rPr>
                <w:spacing w:val="-2"/>
                <w:w w:val="90"/>
                <w:sz w:val="24"/>
              </w:rPr>
              <w:t>receipts</w:t>
            </w:r>
          </w:p>
        </w:tc>
        <w:tc>
          <w:tcPr>
            <w:tcW w:w="1531" w:type="dxa"/>
          </w:tcPr>
          <w:p w14:paraId="46926B9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A355BC2" w14:textId="77777777" w:rsidR="00B7424F" w:rsidRPr="00A224EA" w:rsidRDefault="00B7424F">
            <w:pPr>
              <w:pStyle w:val="TableParagraph"/>
            </w:pPr>
          </w:p>
        </w:tc>
      </w:tr>
      <w:tr w:rsidR="00B7424F" w:rsidRPr="00A224EA" w14:paraId="24E2AD17" w14:textId="77777777">
        <w:trPr>
          <w:trHeight w:val="623"/>
        </w:trPr>
        <w:tc>
          <w:tcPr>
            <w:tcW w:w="871" w:type="dxa"/>
          </w:tcPr>
          <w:p w14:paraId="765F943F" w14:textId="77777777" w:rsidR="00B7424F" w:rsidRPr="00A224EA" w:rsidRDefault="00B7424F">
            <w:pPr>
              <w:pStyle w:val="TableParagraph"/>
              <w:spacing w:before="3"/>
              <w:rPr>
                <w:b/>
                <w:i/>
                <w:sz w:val="24"/>
              </w:rPr>
            </w:pPr>
          </w:p>
          <w:p w14:paraId="4BC72CD9" w14:textId="77777777" w:rsidR="00B7424F" w:rsidRPr="00A224EA" w:rsidRDefault="00672CA2">
            <w:pPr>
              <w:pStyle w:val="TableParagraph"/>
              <w:spacing w:before="1"/>
              <w:ind w:right="94"/>
              <w:jc w:val="right"/>
              <w:rPr>
                <w:sz w:val="24"/>
              </w:rPr>
            </w:pPr>
            <w:r w:rsidRPr="00A224EA">
              <w:rPr>
                <w:spacing w:val="-5"/>
                <w:sz w:val="24"/>
              </w:rPr>
              <w:t>102</w:t>
            </w:r>
          </w:p>
        </w:tc>
        <w:tc>
          <w:tcPr>
            <w:tcW w:w="5110" w:type="dxa"/>
          </w:tcPr>
          <w:p w14:paraId="33105354" w14:textId="77777777" w:rsidR="00B7424F" w:rsidRPr="00A224EA" w:rsidRDefault="00672CA2">
            <w:pPr>
              <w:pStyle w:val="TableParagraph"/>
              <w:spacing w:line="256" w:lineRule="auto"/>
              <w:ind w:left="110"/>
              <w:rPr>
                <w:sz w:val="24"/>
              </w:rPr>
            </w:pPr>
            <w:r w:rsidRPr="00A224EA">
              <w:rPr>
                <w:w w:val="90"/>
                <w:sz w:val="24"/>
              </w:rPr>
              <w:t xml:space="preserve">Ability to print statements( Print hard copy , soft </w:t>
            </w:r>
            <w:r w:rsidRPr="00A224EA">
              <w:rPr>
                <w:sz w:val="24"/>
              </w:rPr>
              <w:t>copy</w:t>
            </w:r>
            <w:r w:rsidRPr="00A224EA">
              <w:rPr>
                <w:spacing w:val="-11"/>
                <w:sz w:val="24"/>
              </w:rPr>
              <w:t xml:space="preserve"> </w:t>
            </w:r>
            <w:r w:rsidRPr="00A224EA">
              <w:rPr>
                <w:sz w:val="24"/>
              </w:rPr>
              <w:t>and</w:t>
            </w:r>
            <w:r w:rsidRPr="00A224EA">
              <w:rPr>
                <w:spacing w:val="-10"/>
                <w:sz w:val="24"/>
              </w:rPr>
              <w:t xml:space="preserve"> </w:t>
            </w:r>
            <w:r w:rsidRPr="00A224EA">
              <w:rPr>
                <w:sz w:val="24"/>
              </w:rPr>
              <w:t>forwarding</w:t>
            </w:r>
            <w:r w:rsidRPr="00A224EA">
              <w:rPr>
                <w:spacing w:val="-11"/>
                <w:sz w:val="24"/>
              </w:rPr>
              <w:t xml:space="preserve"> </w:t>
            </w:r>
            <w:r w:rsidRPr="00A224EA">
              <w:rPr>
                <w:sz w:val="24"/>
              </w:rPr>
              <w:t>to</w:t>
            </w:r>
            <w:r w:rsidRPr="00A224EA">
              <w:rPr>
                <w:spacing w:val="-10"/>
                <w:sz w:val="24"/>
              </w:rPr>
              <w:t xml:space="preserve"> </w:t>
            </w:r>
            <w:r w:rsidRPr="00A224EA">
              <w:rPr>
                <w:sz w:val="24"/>
              </w:rPr>
              <w:t>email)</w:t>
            </w:r>
          </w:p>
        </w:tc>
        <w:tc>
          <w:tcPr>
            <w:tcW w:w="1531" w:type="dxa"/>
          </w:tcPr>
          <w:p w14:paraId="145996D5"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4BFC30A3" w14:textId="77777777" w:rsidR="00B7424F" w:rsidRPr="00A224EA" w:rsidRDefault="00B7424F">
            <w:pPr>
              <w:pStyle w:val="TableParagraph"/>
            </w:pPr>
          </w:p>
        </w:tc>
      </w:tr>
      <w:tr w:rsidR="00B7424F" w:rsidRPr="00A224EA" w14:paraId="4B3633D0" w14:textId="77777777">
        <w:trPr>
          <w:trHeight w:val="599"/>
        </w:trPr>
        <w:tc>
          <w:tcPr>
            <w:tcW w:w="871" w:type="dxa"/>
          </w:tcPr>
          <w:p w14:paraId="271716F6" w14:textId="77777777" w:rsidR="00B7424F" w:rsidRPr="00A224EA" w:rsidRDefault="00B7424F">
            <w:pPr>
              <w:pStyle w:val="TableParagraph"/>
              <w:spacing w:before="6"/>
              <w:rPr>
                <w:b/>
                <w:i/>
                <w:sz w:val="24"/>
              </w:rPr>
            </w:pPr>
          </w:p>
          <w:p w14:paraId="3BD89969" w14:textId="77777777" w:rsidR="00B7424F" w:rsidRPr="00A224EA" w:rsidRDefault="00672CA2">
            <w:pPr>
              <w:pStyle w:val="TableParagraph"/>
              <w:ind w:right="94"/>
              <w:jc w:val="right"/>
              <w:rPr>
                <w:sz w:val="24"/>
              </w:rPr>
            </w:pPr>
            <w:r w:rsidRPr="00A224EA">
              <w:rPr>
                <w:spacing w:val="-5"/>
                <w:sz w:val="24"/>
              </w:rPr>
              <w:t>103</w:t>
            </w:r>
          </w:p>
        </w:tc>
        <w:tc>
          <w:tcPr>
            <w:tcW w:w="5110" w:type="dxa"/>
          </w:tcPr>
          <w:p w14:paraId="7F8213E7" w14:textId="77777777" w:rsidR="00B7424F" w:rsidRPr="00A224EA" w:rsidRDefault="00672CA2">
            <w:pPr>
              <w:pStyle w:val="TableParagraph"/>
              <w:spacing w:line="256" w:lineRule="auto"/>
              <w:ind w:left="110" w:right="237"/>
              <w:rPr>
                <w:sz w:val="24"/>
              </w:rPr>
            </w:pPr>
            <w:r w:rsidRPr="00A224EA">
              <w:rPr>
                <w:w w:val="90"/>
                <w:sz w:val="24"/>
              </w:rPr>
              <w:t>Allow entry and</w:t>
            </w:r>
            <w:r w:rsidRPr="00A224EA">
              <w:rPr>
                <w:spacing w:val="-2"/>
                <w:w w:val="90"/>
                <w:sz w:val="24"/>
              </w:rPr>
              <w:t xml:space="preserve"> </w:t>
            </w:r>
            <w:r w:rsidRPr="00A224EA">
              <w:rPr>
                <w:w w:val="90"/>
                <w:sz w:val="24"/>
              </w:rPr>
              <w:t>maintenance</w:t>
            </w:r>
            <w:r w:rsidRPr="00A224EA">
              <w:rPr>
                <w:spacing w:val="-1"/>
                <w:w w:val="90"/>
                <w:sz w:val="24"/>
              </w:rPr>
              <w:t xml:space="preserve"> </w:t>
            </w:r>
            <w:r w:rsidRPr="00A224EA">
              <w:rPr>
                <w:w w:val="90"/>
                <w:sz w:val="24"/>
              </w:rPr>
              <w:t xml:space="preserve">of comment fields </w:t>
            </w:r>
            <w:r w:rsidRPr="00A224EA">
              <w:rPr>
                <w:sz w:val="24"/>
              </w:rPr>
              <w:t>per customer</w:t>
            </w:r>
          </w:p>
        </w:tc>
        <w:tc>
          <w:tcPr>
            <w:tcW w:w="1531" w:type="dxa"/>
          </w:tcPr>
          <w:p w14:paraId="3C427F0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E10F28F" w14:textId="77777777" w:rsidR="00B7424F" w:rsidRPr="00A224EA" w:rsidRDefault="00B7424F">
            <w:pPr>
              <w:pStyle w:val="TableParagraph"/>
            </w:pPr>
          </w:p>
        </w:tc>
      </w:tr>
      <w:tr w:rsidR="00B7424F" w:rsidRPr="00A224EA" w14:paraId="1F46F187" w14:textId="77777777">
        <w:trPr>
          <w:trHeight w:val="616"/>
        </w:trPr>
        <w:tc>
          <w:tcPr>
            <w:tcW w:w="9604" w:type="dxa"/>
            <w:gridSpan w:val="4"/>
            <w:shd w:val="clear" w:color="auto" w:fill="9CC2E4"/>
          </w:tcPr>
          <w:p w14:paraId="796E808F" w14:textId="77777777" w:rsidR="00B7424F" w:rsidRPr="00A224EA" w:rsidRDefault="00672CA2">
            <w:pPr>
              <w:pStyle w:val="TableParagraph"/>
              <w:spacing w:before="272"/>
              <w:ind w:left="110"/>
              <w:rPr>
                <w:b/>
                <w:sz w:val="24"/>
              </w:rPr>
            </w:pPr>
            <w:r w:rsidRPr="00A224EA">
              <w:rPr>
                <w:b/>
                <w:sz w:val="24"/>
              </w:rPr>
              <w:t>Cash</w:t>
            </w:r>
            <w:r w:rsidRPr="00A224EA">
              <w:rPr>
                <w:b/>
                <w:spacing w:val="19"/>
                <w:sz w:val="24"/>
              </w:rPr>
              <w:t xml:space="preserve"> </w:t>
            </w:r>
            <w:r w:rsidRPr="00A224EA">
              <w:rPr>
                <w:b/>
                <w:sz w:val="24"/>
              </w:rPr>
              <w:t>Receipts/Receivables</w:t>
            </w:r>
            <w:r w:rsidRPr="00A224EA">
              <w:rPr>
                <w:b/>
                <w:spacing w:val="18"/>
                <w:sz w:val="24"/>
              </w:rPr>
              <w:t xml:space="preserve"> </w:t>
            </w:r>
            <w:r w:rsidRPr="00A224EA">
              <w:rPr>
                <w:b/>
                <w:spacing w:val="-2"/>
                <w:sz w:val="24"/>
              </w:rPr>
              <w:t>Management</w:t>
            </w:r>
          </w:p>
        </w:tc>
      </w:tr>
      <w:tr w:rsidR="00B7424F" w:rsidRPr="00A224EA" w14:paraId="52C16169" w14:textId="77777777">
        <w:trPr>
          <w:trHeight w:val="602"/>
        </w:trPr>
        <w:tc>
          <w:tcPr>
            <w:tcW w:w="871" w:type="dxa"/>
          </w:tcPr>
          <w:p w14:paraId="7FAC7A04" w14:textId="77777777" w:rsidR="00B7424F" w:rsidRPr="00A224EA" w:rsidRDefault="00B7424F">
            <w:pPr>
              <w:pStyle w:val="TableParagraph"/>
              <w:spacing w:before="6"/>
              <w:rPr>
                <w:b/>
                <w:i/>
                <w:sz w:val="24"/>
              </w:rPr>
            </w:pPr>
          </w:p>
          <w:p w14:paraId="16D1F194" w14:textId="77777777" w:rsidR="00B7424F" w:rsidRPr="00A224EA" w:rsidRDefault="00672CA2">
            <w:pPr>
              <w:pStyle w:val="TableParagraph"/>
              <w:ind w:right="95"/>
              <w:jc w:val="right"/>
              <w:rPr>
                <w:sz w:val="24"/>
              </w:rPr>
            </w:pPr>
            <w:r w:rsidRPr="00A224EA">
              <w:rPr>
                <w:spacing w:val="-5"/>
                <w:sz w:val="24"/>
              </w:rPr>
              <w:t>104</w:t>
            </w:r>
          </w:p>
        </w:tc>
        <w:tc>
          <w:tcPr>
            <w:tcW w:w="5110" w:type="dxa"/>
          </w:tcPr>
          <w:p w14:paraId="0F2D73A4" w14:textId="77777777" w:rsidR="00B7424F" w:rsidRPr="00A224EA" w:rsidRDefault="00672CA2">
            <w:pPr>
              <w:pStyle w:val="TableParagraph"/>
              <w:spacing w:line="259" w:lineRule="auto"/>
              <w:ind w:left="110"/>
              <w:rPr>
                <w:sz w:val="24"/>
              </w:rPr>
            </w:pPr>
            <w:r w:rsidRPr="00A224EA">
              <w:rPr>
                <w:w w:val="90"/>
                <w:sz w:val="24"/>
              </w:rPr>
              <w:t>Ability to create a</w:t>
            </w:r>
            <w:r w:rsidRPr="00A224EA">
              <w:rPr>
                <w:sz w:val="24"/>
              </w:rPr>
              <w:t xml:space="preserve"> </w:t>
            </w:r>
            <w:r w:rsidRPr="00A224EA">
              <w:rPr>
                <w:w w:val="90"/>
                <w:sz w:val="24"/>
              </w:rPr>
              <w:t>Receipt</w:t>
            </w:r>
            <w:r w:rsidRPr="00A224EA">
              <w:rPr>
                <w:spacing w:val="-1"/>
                <w:w w:val="90"/>
                <w:sz w:val="24"/>
              </w:rPr>
              <w:t xml:space="preserve"> </w:t>
            </w:r>
            <w:r w:rsidRPr="00A224EA">
              <w:rPr>
                <w:w w:val="90"/>
                <w:sz w:val="24"/>
              </w:rPr>
              <w:t xml:space="preserve">if paying </w:t>
            </w:r>
            <w:r w:rsidRPr="00A224EA">
              <w:rPr>
                <w:spacing w:val="-2"/>
                <w:sz w:val="24"/>
              </w:rPr>
              <w:t>Cash/cheque/EFT/Mobile</w:t>
            </w:r>
          </w:p>
        </w:tc>
        <w:tc>
          <w:tcPr>
            <w:tcW w:w="1531" w:type="dxa"/>
          </w:tcPr>
          <w:p w14:paraId="5DBA08E2"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44F3A9AE" w14:textId="77777777" w:rsidR="00B7424F" w:rsidRPr="00A224EA" w:rsidRDefault="00B7424F">
            <w:pPr>
              <w:pStyle w:val="TableParagraph"/>
            </w:pPr>
          </w:p>
        </w:tc>
      </w:tr>
    </w:tbl>
    <w:p w14:paraId="5FC2D3E2" w14:textId="77777777" w:rsidR="00B7424F" w:rsidRPr="00A224EA" w:rsidRDefault="00B7424F">
      <w:pPr>
        <w:pStyle w:val="BodyText"/>
        <w:spacing w:before="83" w:after="1"/>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032B64DD" w14:textId="77777777">
        <w:trPr>
          <w:trHeight w:val="832"/>
        </w:trPr>
        <w:tc>
          <w:tcPr>
            <w:tcW w:w="871" w:type="dxa"/>
            <w:shd w:val="clear" w:color="auto" w:fill="9CC2E4"/>
          </w:tcPr>
          <w:p w14:paraId="50475DAB"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5CE1376B"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4717FCF5" w14:textId="77777777" w:rsidR="00B7424F" w:rsidRPr="00A224EA" w:rsidRDefault="00672CA2">
            <w:pPr>
              <w:pStyle w:val="TableParagraph"/>
              <w:spacing w:before="149"/>
              <w:ind w:right="225"/>
              <w:jc w:val="center"/>
              <w:rPr>
                <w:b/>
                <w:sz w:val="24"/>
              </w:rPr>
            </w:pPr>
            <w:r w:rsidRPr="00A224EA">
              <w:rPr>
                <w:b/>
                <w:spacing w:val="-2"/>
                <w:w w:val="110"/>
                <w:sz w:val="24"/>
              </w:rPr>
              <w:t>Priority</w:t>
            </w:r>
          </w:p>
        </w:tc>
        <w:tc>
          <w:tcPr>
            <w:tcW w:w="2092" w:type="dxa"/>
            <w:tcBorders>
              <w:bottom w:val="nil"/>
            </w:tcBorders>
            <w:shd w:val="clear" w:color="auto" w:fill="9CC2E4"/>
          </w:tcPr>
          <w:p w14:paraId="7E500ADB" w14:textId="77777777" w:rsidR="00B7424F" w:rsidRPr="00A224EA" w:rsidRDefault="00672CA2">
            <w:pPr>
              <w:pStyle w:val="TableParagraph"/>
              <w:spacing w:before="5"/>
              <w:ind w:left="111"/>
              <w:rPr>
                <w:b/>
                <w:sz w:val="24"/>
              </w:rPr>
            </w:pPr>
            <w:r w:rsidRPr="00A224EA">
              <w:rPr>
                <w:b/>
                <w:spacing w:val="-2"/>
                <w:w w:val="105"/>
                <w:sz w:val="24"/>
              </w:rPr>
              <w:t>Compliance</w:t>
            </w:r>
          </w:p>
          <w:p w14:paraId="5FBD7B2D"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63F497D3" w14:textId="77777777">
        <w:trPr>
          <w:trHeight w:val="549"/>
        </w:trPr>
        <w:tc>
          <w:tcPr>
            <w:tcW w:w="871" w:type="dxa"/>
          </w:tcPr>
          <w:p w14:paraId="32C91AE6" w14:textId="77777777" w:rsidR="00B7424F" w:rsidRPr="00A224EA" w:rsidRDefault="00672CA2">
            <w:pPr>
              <w:pStyle w:val="TableParagraph"/>
              <w:spacing w:before="228"/>
              <w:ind w:right="93"/>
              <w:jc w:val="right"/>
              <w:rPr>
                <w:sz w:val="24"/>
              </w:rPr>
            </w:pPr>
            <w:r w:rsidRPr="00A224EA">
              <w:rPr>
                <w:spacing w:val="-5"/>
                <w:sz w:val="24"/>
              </w:rPr>
              <w:t>105</w:t>
            </w:r>
          </w:p>
        </w:tc>
        <w:tc>
          <w:tcPr>
            <w:tcW w:w="5110" w:type="dxa"/>
          </w:tcPr>
          <w:p w14:paraId="6819AE44" w14:textId="77777777" w:rsidR="00B7424F" w:rsidRPr="00A224EA" w:rsidRDefault="00672CA2">
            <w:pPr>
              <w:pStyle w:val="TableParagraph"/>
              <w:spacing w:before="111"/>
              <w:ind w:left="110"/>
              <w:rPr>
                <w:sz w:val="24"/>
              </w:rPr>
            </w:pPr>
            <w:r w:rsidRPr="00A224EA">
              <w:rPr>
                <w:w w:val="90"/>
                <w:sz w:val="24"/>
              </w:rPr>
              <w:t>Ability</w:t>
            </w:r>
            <w:r w:rsidRPr="00A224EA">
              <w:rPr>
                <w:sz w:val="24"/>
              </w:rPr>
              <w:t xml:space="preserve"> </w:t>
            </w:r>
            <w:r w:rsidRPr="00A224EA">
              <w:rPr>
                <w:w w:val="90"/>
                <w:sz w:val="24"/>
              </w:rPr>
              <w:t>to</w:t>
            </w:r>
            <w:r w:rsidRPr="00A224EA">
              <w:rPr>
                <w:spacing w:val="-3"/>
                <w:sz w:val="24"/>
              </w:rPr>
              <w:t xml:space="preserve"> </w:t>
            </w:r>
            <w:r w:rsidRPr="00A224EA">
              <w:rPr>
                <w:w w:val="90"/>
                <w:sz w:val="24"/>
              </w:rPr>
              <w:t>create</w:t>
            </w:r>
            <w:r w:rsidRPr="00A224EA">
              <w:rPr>
                <w:spacing w:val="-4"/>
                <w:sz w:val="24"/>
              </w:rPr>
              <w:t xml:space="preserve"> </w:t>
            </w:r>
            <w:r w:rsidRPr="00A224EA">
              <w:rPr>
                <w:w w:val="90"/>
                <w:sz w:val="24"/>
              </w:rPr>
              <w:t>Invoice</w:t>
            </w:r>
            <w:r w:rsidRPr="00A224EA">
              <w:rPr>
                <w:spacing w:val="-1"/>
                <w:sz w:val="24"/>
              </w:rPr>
              <w:t xml:space="preserve"> </w:t>
            </w:r>
            <w:r w:rsidRPr="00A224EA">
              <w:rPr>
                <w:w w:val="90"/>
                <w:sz w:val="24"/>
              </w:rPr>
              <w:t>if</w:t>
            </w:r>
            <w:r w:rsidRPr="00A224EA">
              <w:rPr>
                <w:spacing w:val="-5"/>
                <w:sz w:val="24"/>
              </w:rPr>
              <w:t xml:space="preserve"> </w:t>
            </w:r>
            <w:r w:rsidRPr="00A224EA">
              <w:rPr>
                <w:w w:val="90"/>
                <w:sz w:val="24"/>
              </w:rPr>
              <w:t>not</w:t>
            </w:r>
            <w:r w:rsidRPr="00A224EA">
              <w:rPr>
                <w:spacing w:val="-1"/>
                <w:sz w:val="24"/>
              </w:rPr>
              <w:t xml:space="preserve"> </w:t>
            </w:r>
            <w:r w:rsidRPr="00A224EA">
              <w:rPr>
                <w:w w:val="90"/>
                <w:sz w:val="24"/>
              </w:rPr>
              <w:t>paying</w:t>
            </w:r>
            <w:r w:rsidRPr="00A224EA">
              <w:rPr>
                <w:spacing w:val="-5"/>
                <w:sz w:val="24"/>
              </w:rPr>
              <w:t xml:space="preserve"> </w:t>
            </w:r>
            <w:r w:rsidRPr="00A224EA">
              <w:rPr>
                <w:spacing w:val="-2"/>
                <w:w w:val="90"/>
                <w:sz w:val="24"/>
              </w:rPr>
              <w:t>immediately</w:t>
            </w:r>
          </w:p>
        </w:tc>
        <w:tc>
          <w:tcPr>
            <w:tcW w:w="1531" w:type="dxa"/>
          </w:tcPr>
          <w:p w14:paraId="3C3F46D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628D5B4E" w14:textId="77777777" w:rsidR="00B7424F" w:rsidRPr="00A224EA" w:rsidRDefault="00B7424F">
            <w:pPr>
              <w:pStyle w:val="TableParagraph"/>
            </w:pPr>
          </w:p>
        </w:tc>
      </w:tr>
      <w:tr w:rsidR="00B7424F" w:rsidRPr="00A224EA" w14:paraId="79B01B59" w14:textId="77777777">
        <w:trPr>
          <w:trHeight w:val="544"/>
        </w:trPr>
        <w:tc>
          <w:tcPr>
            <w:tcW w:w="871" w:type="dxa"/>
          </w:tcPr>
          <w:p w14:paraId="39716759" w14:textId="77777777" w:rsidR="00B7424F" w:rsidRPr="00A224EA" w:rsidRDefault="00672CA2">
            <w:pPr>
              <w:pStyle w:val="TableParagraph"/>
              <w:spacing w:before="226"/>
              <w:ind w:right="94"/>
              <w:jc w:val="right"/>
              <w:rPr>
                <w:sz w:val="24"/>
              </w:rPr>
            </w:pPr>
            <w:r w:rsidRPr="00A224EA">
              <w:rPr>
                <w:spacing w:val="-5"/>
                <w:sz w:val="24"/>
              </w:rPr>
              <w:t>106</w:t>
            </w:r>
          </w:p>
        </w:tc>
        <w:tc>
          <w:tcPr>
            <w:tcW w:w="5110" w:type="dxa"/>
          </w:tcPr>
          <w:p w14:paraId="4E96982C" w14:textId="77777777" w:rsidR="00B7424F" w:rsidRPr="00A224EA" w:rsidRDefault="00672CA2">
            <w:pPr>
              <w:pStyle w:val="TableParagraph"/>
              <w:spacing w:before="111"/>
              <w:ind w:left="110"/>
              <w:rPr>
                <w:sz w:val="24"/>
              </w:rPr>
            </w:pPr>
            <w:r w:rsidRPr="00A224EA">
              <w:rPr>
                <w:w w:val="90"/>
                <w:sz w:val="24"/>
              </w:rPr>
              <w:t>Ability</w:t>
            </w:r>
            <w:r w:rsidRPr="00A224EA">
              <w:rPr>
                <w:spacing w:val="6"/>
                <w:sz w:val="24"/>
              </w:rPr>
              <w:t xml:space="preserve"> </w:t>
            </w:r>
            <w:r w:rsidRPr="00A224EA">
              <w:rPr>
                <w:w w:val="90"/>
                <w:sz w:val="24"/>
              </w:rPr>
              <w:t>to</w:t>
            </w:r>
            <w:r w:rsidRPr="00A224EA">
              <w:rPr>
                <w:spacing w:val="2"/>
                <w:sz w:val="24"/>
              </w:rPr>
              <w:t xml:space="preserve"> </w:t>
            </w:r>
            <w:r w:rsidRPr="00A224EA">
              <w:rPr>
                <w:w w:val="90"/>
                <w:sz w:val="24"/>
              </w:rPr>
              <w:t>link</w:t>
            </w:r>
            <w:r w:rsidRPr="00A224EA">
              <w:rPr>
                <w:sz w:val="24"/>
              </w:rPr>
              <w:t xml:space="preserve"> </w:t>
            </w:r>
            <w:r w:rsidRPr="00A224EA">
              <w:rPr>
                <w:w w:val="90"/>
                <w:sz w:val="24"/>
              </w:rPr>
              <w:t>payments</w:t>
            </w:r>
            <w:r w:rsidRPr="00A224EA">
              <w:rPr>
                <w:spacing w:val="7"/>
                <w:sz w:val="24"/>
              </w:rPr>
              <w:t xml:space="preserve"> </w:t>
            </w:r>
            <w:r w:rsidRPr="00A224EA">
              <w:rPr>
                <w:w w:val="90"/>
                <w:sz w:val="24"/>
              </w:rPr>
              <w:t>to</w:t>
            </w:r>
            <w:r w:rsidRPr="00A224EA">
              <w:rPr>
                <w:spacing w:val="1"/>
                <w:sz w:val="24"/>
              </w:rPr>
              <w:t xml:space="preserve"> </w:t>
            </w:r>
            <w:r w:rsidRPr="00A224EA">
              <w:rPr>
                <w:spacing w:val="-2"/>
                <w:w w:val="90"/>
                <w:sz w:val="24"/>
              </w:rPr>
              <w:t>invoice</w:t>
            </w:r>
          </w:p>
        </w:tc>
        <w:tc>
          <w:tcPr>
            <w:tcW w:w="1531" w:type="dxa"/>
          </w:tcPr>
          <w:p w14:paraId="0258BDD5"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17752CC" w14:textId="77777777" w:rsidR="00B7424F" w:rsidRPr="00A224EA" w:rsidRDefault="00B7424F">
            <w:pPr>
              <w:pStyle w:val="TableParagraph"/>
            </w:pPr>
          </w:p>
        </w:tc>
      </w:tr>
      <w:tr w:rsidR="00B7424F" w:rsidRPr="00A224EA" w14:paraId="1A868170" w14:textId="77777777">
        <w:trPr>
          <w:trHeight w:val="609"/>
        </w:trPr>
        <w:tc>
          <w:tcPr>
            <w:tcW w:w="871" w:type="dxa"/>
          </w:tcPr>
          <w:p w14:paraId="741621DC" w14:textId="77777777" w:rsidR="00B7424F" w:rsidRPr="00A224EA" w:rsidRDefault="00B7424F">
            <w:pPr>
              <w:pStyle w:val="TableParagraph"/>
              <w:spacing w:before="8"/>
              <w:rPr>
                <w:b/>
                <w:i/>
                <w:sz w:val="24"/>
              </w:rPr>
            </w:pPr>
          </w:p>
          <w:p w14:paraId="101DF0EE" w14:textId="77777777" w:rsidR="00B7424F" w:rsidRPr="00A224EA" w:rsidRDefault="00672CA2">
            <w:pPr>
              <w:pStyle w:val="TableParagraph"/>
              <w:ind w:right="94"/>
              <w:jc w:val="right"/>
              <w:rPr>
                <w:sz w:val="24"/>
              </w:rPr>
            </w:pPr>
            <w:r w:rsidRPr="00A224EA">
              <w:rPr>
                <w:spacing w:val="-5"/>
                <w:sz w:val="24"/>
              </w:rPr>
              <w:t>107</w:t>
            </w:r>
          </w:p>
        </w:tc>
        <w:tc>
          <w:tcPr>
            <w:tcW w:w="5110" w:type="dxa"/>
          </w:tcPr>
          <w:p w14:paraId="67B0A59D" w14:textId="77777777" w:rsidR="00B7424F" w:rsidRPr="00A224EA" w:rsidRDefault="00672CA2">
            <w:pPr>
              <w:pStyle w:val="TableParagraph"/>
              <w:spacing w:line="256" w:lineRule="auto"/>
              <w:ind w:left="110" w:right="237"/>
              <w:rPr>
                <w:sz w:val="24"/>
              </w:rPr>
            </w:pPr>
            <w:r w:rsidRPr="00A224EA">
              <w:rPr>
                <w:w w:val="90"/>
                <w:sz w:val="24"/>
              </w:rPr>
              <w:t xml:space="preserve">Ability to deposit payments to an invoice/ receipt </w:t>
            </w:r>
            <w:r w:rsidRPr="00A224EA">
              <w:rPr>
                <w:sz w:val="24"/>
              </w:rPr>
              <w:t>to an account</w:t>
            </w:r>
          </w:p>
        </w:tc>
        <w:tc>
          <w:tcPr>
            <w:tcW w:w="1531" w:type="dxa"/>
          </w:tcPr>
          <w:p w14:paraId="7ECE58FD"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4D38E3C3" w14:textId="77777777" w:rsidR="00B7424F" w:rsidRPr="00A224EA" w:rsidRDefault="00B7424F">
            <w:pPr>
              <w:pStyle w:val="TableParagraph"/>
            </w:pPr>
          </w:p>
        </w:tc>
      </w:tr>
      <w:tr w:rsidR="00B7424F" w:rsidRPr="00A224EA" w14:paraId="5F4F493F" w14:textId="77777777">
        <w:trPr>
          <w:trHeight w:val="630"/>
        </w:trPr>
        <w:tc>
          <w:tcPr>
            <w:tcW w:w="871" w:type="dxa"/>
          </w:tcPr>
          <w:p w14:paraId="3520781C" w14:textId="77777777" w:rsidR="00B7424F" w:rsidRPr="00A224EA" w:rsidRDefault="00B7424F">
            <w:pPr>
              <w:pStyle w:val="TableParagraph"/>
              <w:spacing w:before="6"/>
              <w:rPr>
                <w:b/>
                <w:i/>
                <w:sz w:val="24"/>
              </w:rPr>
            </w:pPr>
          </w:p>
          <w:p w14:paraId="39AC9C85" w14:textId="77777777" w:rsidR="00B7424F" w:rsidRPr="00A224EA" w:rsidRDefault="00672CA2">
            <w:pPr>
              <w:pStyle w:val="TableParagraph"/>
              <w:ind w:right="91"/>
              <w:jc w:val="right"/>
              <w:rPr>
                <w:sz w:val="24"/>
              </w:rPr>
            </w:pPr>
            <w:r w:rsidRPr="00A224EA">
              <w:rPr>
                <w:spacing w:val="-5"/>
                <w:sz w:val="24"/>
              </w:rPr>
              <w:t>108</w:t>
            </w:r>
          </w:p>
        </w:tc>
        <w:tc>
          <w:tcPr>
            <w:tcW w:w="5110" w:type="dxa"/>
          </w:tcPr>
          <w:p w14:paraId="2DFD65B2" w14:textId="77777777" w:rsidR="00B7424F" w:rsidRPr="00A224EA" w:rsidRDefault="00672CA2">
            <w:pPr>
              <w:pStyle w:val="TableParagraph"/>
              <w:spacing w:line="254" w:lineRule="auto"/>
              <w:ind w:left="110"/>
              <w:rPr>
                <w:sz w:val="24"/>
              </w:rPr>
            </w:pPr>
            <w:r w:rsidRPr="00A224EA">
              <w:rPr>
                <w:w w:val="90"/>
                <w:sz w:val="24"/>
              </w:rPr>
              <w:t xml:space="preserve">Ability to request for Approval for unmatched </w:t>
            </w:r>
            <w:r w:rsidRPr="00A224EA">
              <w:rPr>
                <w:spacing w:val="-8"/>
                <w:sz w:val="24"/>
              </w:rPr>
              <w:t>payments</w:t>
            </w:r>
            <w:r w:rsidRPr="00A224EA">
              <w:rPr>
                <w:spacing w:val="-2"/>
                <w:sz w:val="24"/>
              </w:rPr>
              <w:t xml:space="preserve"> </w:t>
            </w:r>
            <w:r w:rsidRPr="00A224EA">
              <w:rPr>
                <w:spacing w:val="-8"/>
                <w:sz w:val="24"/>
              </w:rPr>
              <w:t>(Payment</w:t>
            </w:r>
            <w:r w:rsidRPr="00A224EA">
              <w:rPr>
                <w:spacing w:val="-2"/>
                <w:sz w:val="24"/>
              </w:rPr>
              <w:t xml:space="preserve"> </w:t>
            </w:r>
            <w:r w:rsidRPr="00A224EA">
              <w:rPr>
                <w:spacing w:val="-8"/>
                <w:sz w:val="24"/>
              </w:rPr>
              <w:t>not</w:t>
            </w:r>
            <w:r w:rsidRPr="00A224EA">
              <w:rPr>
                <w:sz w:val="24"/>
              </w:rPr>
              <w:t xml:space="preserve"> </w:t>
            </w:r>
            <w:r w:rsidRPr="00A224EA">
              <w:rPr>
                <w:spacing w:val="-8"/>
                <w:sz w:val="24"/>
              </w:rPr>
              <w:t>matched</w:t>
            </w:r>
            <w:r w:rsidRPr="00A224EA">
              <w:rPr>
                <w:spacing w:val="-4"/>
                <w:sz w:val="24"/>
              </w:rPr>
              <w:t xml:space="preserve"> </w:t>
            </w:r>
            <w:r w:rsidRPr="00A224EA">
              <w:rPr>
                <w:spacing w:val="-8"/>
                <w:sz w:val="24"/>
              </w:rPr>
              <w:t>to</w:t>
            </w:r>
            <w:r w:rsidRPr="00A224EA">
              <w:rPr>
                <w:spacing w:val="-1"/>
                <w:sz w:val="24"/>
              </w:rPr>
              <w:t xml:space="preserve"> </w:t>
            </w:r>
            <w:r w:rsidRPr="00A224EA">
              <w:rPr>
                <w:spacing w:val="-8"/>
                <w:sz w:val="24"/>
              </w:rPr>
              <w:t>invoice)</w:t>
            </w:r>
          </w:p>
        </w:tc>
        <w:tc>
          <w:tcPr>
            <w:tcW w:w="1531" w:type="dxa"/>
          </w:tcPr>
          <w:p w14:paraId="6D332D29"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5F587361" w14:textId="77777777" w:rsidR="00B7424F" w:rsidRPr="00A224EA" w:rsidRDefault="00B7424F">
            <w:pPr>
              <w:pStyle w:val="TableParagraph"/>
            </w:pPr>
          </w:p>
        </w:tc>
      </w:tr>
    </w:tbl>
    <w:p w14:paraId="7FB9DD22"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E26F4A8" w14:textId="77777777">
        <w:trPr>
          <w:trHeight w:val="547"/>
        </w:trPr>
        <w:tc>
          <w:tcPr>
            <w:tcW w:w="871" w:type="dxa"/>
          </w:tcPr>
          <w:p w14:paraId="18656D18" w14:textId="77777777" w:rsidR="00B7424F" w:rsidRPr="00A224EA" w:rsidRDefault="00672CA2">
            <w:pPr>
              <w:pStyle w:val="TableParagraph"/>
              <w:spacing w:before="229"/>
              <w:ind w:right="94"/>
              <w:jc w:val="right"/>
              <w:rPr>
                <w:sz w:val="24"/>
              </w:rPr>
            </w:pPr>
            <w:r w:rsidRPr="00A224EA">
              <w:rPr>
                <w:spacing w:val="-5"/>
                <w:sz w:val="24"/>
              </w:rPr>
              <w:t>109</w:t>
            </w:r>
          </w:p>
        </w:tc>
        <w:tc>
          <w:tcPr>
            <w:tcW w:w="5110" w:type="dxa"/>
          </w:tcPr>
          <w:p w14:paraId="0617026C" w14:textId="77777777" w:rsidR="00B7424F" w:rsidRPr="00A224EA" w:rsidRDefault="00672CA2">
            <w:pPr>
              <w:pStyle w:val="TableParagraph"/>
              <w:spacing w:before="111"/>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2"/>
                <w:sz w:val="24"/>
              </w:rPr>
              <w:t xml:space="preserve"> </w:t>
            </w:r>
            <w:r w:rsidRPr="00A224EA">
              <w:rPr>
                <w:w w:val="90"/>
                <w:sz w:val="24"/>
              </w:rPr>
              <w:t>generate</w:t>
            </w:r>
            <w:r w:rsidRPr="00A224EA">
              <w:rPr>
                <w:spacing w:val="3"/>
                <w:sz w:val="24"/>
              </w:rPr>
              <w:t xml:space="preserve"> </w:t>
            </w:r>
            <w:r w:rsidRPr="00A224EA">
              <w:rPr>
                <w:w w:val="90"/>
                <w:sz w:val="24"/>
              </w:rPr>
              <w:t>deposit</w:t>
            </w:r>
            <w:r w:rsidRPr="00A224EA">
              <w:rPr>
                <w:spacing w:val="-4"/>
                <w:sz w:val="24"/>
              </w:rPr>
              <w:t xml:space="preserve"> </w:t>
            </w:r>
            <w:r w:rsidRPr="00A224EA">
              <w:rPr>
                <w:spacing w:val="-2"/>
                <w:w w:val="90"/>
                <w:sz w:val="24"/>
              </w:rPr>
              <w:t>vouchers</w:t>
            </w:r>
          </w:p>
        </w:tc>
        <w:tc>
          <w:tcPr>
            <w:tcW w:w="1531" w:type="dxa"/>
          </w:tcPr>
          <w:p w14:paraId="3BC48E66"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7E97BC7D" w14:textId="77777777" w:rsidR="00B7424F" w:rsidRPr="00A224EA" w:rsidRDefault="00B7424F">
            <w:pPr>
              <w:pStyle w:val="TableParagraph"/>
            </w:pPr>
          </w:p>
        </w:tc>
      </w:tr>
      <w:tr w:rsidR="00B7424F" w:rsidRPr="00A224EA" w14:paraId="51ADF550" w14:textId="77777777">
        <w:trPr>
          <w:trHeight w:val="930"/>
        </w:trPr>
        <w:tc>
          <w:tcPr>
            <w:tcW w:w="871" w:type="dxa"/>
          </w:tcPr>
          <w:p w14:paraId="5784A493" w14:textId="77777777" w:rsidR="00B7424F" w:rsidRPr="00A224EA" w:rsidRDefault="00B7424F">
            <w:pPr>
              <w:pStyle w:val="TableParagraph"/>
              <w:spacing w:before="272"/>
              <w:rPr>
                <w:b/>
                <w:i/>
                <w:sz w:val="24"/>
              </w:rPr>
            </w:pPr>
          </w:p>
          <w:p w14:paraId="16AA898D" w14:textId="77777777" w:rsidR="00B7424F" w:rsidRPr="00A224EA" w:rsidRDefault="00672CA2">
            <w:pPr>
              <w:pStyle w:val="TableParagraph"/>
              <w:ind w:right="92"/>
              <w:jc w:val="right"/>
              <w:rPr>
                <w:sz w:val="24"/>
              </w:rPr>
            </w:pPr>
            <w:r w:rsidRPr="00A224EA">
              <w:rPr>
                <w:spacing w:val="-5"/>
                <w:sz w:val="24"/>
              </w:rPr>
              <w:t>110</w:t>
            </w:r>
          </w:p>
        </w:tc>
        <w:tc>
          <w:tcPr>
            <w:tcW w:w="5110" w:type="dxa"/>
          </w:tcPr>
          <w:p w14:paraId="276B9A26" w14:textId="77777777" w:rsidR="00B7424F" w:rsidRPr="00A224EA" w:rsidRDefault="00672CA2">
            <w:pPr>
              <w:pStyle w:val="TableParagraph"/>
              <w:spacing w:line="259" w:lineRule="auto"/>
              <w:ind w:left="110"/>
              <w:rPr>
                <w:sz w:val="24"/>
              </w:rPr>
            </w:pPr>
            <w:r w:rsidRPr="00A224EA">
              <w:rPr>
                <w:spacing w:val="-2"/>
                <w:sz w:val="24"/>
              </w:rPr>
              <w:t>Ability</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support</w:t>
            </w:r>
            <w:r w:rsidRPr="00A224EA">
              <w:rPr>
                <w:spacing w:val="-13"/>
                <w:sz w:val="24"/>
              </w:rPr>
              <w:t xml:space="preserve"> </w:t>
            </w:r>
            <w:r w:rsidRPr="00A224EA">
              <w:rPr>
                <w:spacing w:val="-2"/>
                <w:sz w:val="24"/>
              </w:rPr>
              <w:t>different</w:t>
            </w:r>
            <w:r w:rsidRPr="00A224EA">
              <w:rPr>
                <w:spacing w:val="-12"/>
                <w:sz w:val="24"/>
              </w:rPr>
              <w:t xml:space="preserve"> </w:t>
            </w:r>
            <w:r w:rsidRPr="00A224EA">
              <w:rPr>
                <w:spacing w:val="-2"/>
                <w:sz w:val="24"/>
              </w:rPr>
              <w:t>types</w:t>
            </w:r>
            <w:r w:rsidRPr="00A224EA">
              <w:rPr>
                <w:spacing w:val="-13"/>
                <w:sz w:val="24"/>
              </w:rPr>
              <w:t xml:space="preserve"> </w:t>
            </w:r>
            <w:r w:rsidRPr="00A224EA">
              <w:rPr>
                <w:spacing w:val="-2"/>
                <w:sz w:val="24"/>
              </w:rPr>
              <w:t>of</w:t>
            </w:r>
            <w:r w:rsidRPr="00A224EA">
              <w:rPr>
                <w:spacing w:val="-12"/>
                <w:sz w:val="24"/>
              </w:rPr>
              <w:t xml:space="preserve"> </w:t>
            </w:r>
            <w:r w:rsidRPr="00A224EA">
              <w:rPr>
                <w:spacing w:val="-2"/>
                <w:sz w:val="24"/>
              </w:rPr>
              <w:t xml:space="preserve">customer </w:t>
            </w:r>
            <w:r w:rsidRPr="00A224EA">
              <w:rPr>
                <w:w w:val="90"/>
                <w:sz w:val="24"/>
              </w:rPr>
              <w:t>remittances</w:t>
            </w:r>
            <w:r w:rsidRPr="00A224EA">
              <w:rPr>
                <w:spacing w:val="-4"/>
                <w:w w:val="90"/>
                <w:sz w:val="24"/>
              </w:rPr>
              <w:t xml:space="preserve"> </w:t>
            </w:r>
            <w:r w:rsidRPr="00A224EA">
              <w:rPr>
                <w:w w:val="90"/>
                <w:sz w:val="24"/>
              </w:rPr>
              <w:t>for</w:t>
            </w:r>
            <w:r w:rsidRPr="00A224EA">
              <w:rPr>
                <w:spacing w:val="-1"/>
                <w:w w:val="90"/>
                <w:sz w:val="24"/>
              </w:rPr>
              <w:t xml:space="preserve"> </w:t>
            </w:r>
            <w:r w:rsidRPr="00A224EA">
              <w:rPr>
                <w:w w:val="90"/>
                <w:sz w:val="24"/>
              </w:rPr>
              <w:t>example</w:t>
            </w:r>
            <w:r w:rsidRPr="00A224EA">
              <w:rPr>
                <w:spacing w:val="-1"/>
                <w:w w:val="90"/>
                <w:sz w:val="24"/>
              </w:rPr>
              <w:t xml:space="preserve"> </w:t>
            </w:r>
            <w:r w:rsidRPr="00A224EA">
              <w:rPr>
                <w:w w:val="90"/>
                <w:sz w:val="24"/>
              </w:rPr>
              <w:t>cash,</w:t>
            </w:r>
            <w:r w:rsidRPr="00A224EA">
              <w:rPr>
                <w:spacing w:val="-1"/>
                <w:w w:val="90"/>
                <w:sz w:val="24"/>
              </w:rPr>
              <w:t xml:space="preserve"> </w:t>
            </w:r>
            <w:r w:rsidRPr="00A224EA">
              <w:rPr>
                <w:w w:val="90"/>
                <w:sz w:val="24"/>
              </w:rPr>
              <w:t>cheque,</w:t>
            </w:r>
            <w:r w:rsidRPr="00A224EA">
              <w:rPr>
                <w:spacing w:val="-1"/>
                <w:w w:val="90"/>
                <w:sz w:val="24"/>
              </w:rPr>
              <w:t xml:space="preserve"> </w:t>
            </w:r>
            <w:r w:rsidRPr="00A224EA">
              <w:rPr>
                <w:w w:val="90"/>
                <w:sz w:val="24"/>
              </w:rPr>
              <w:t>EFT</w:t>
            </w:r>
            <w:r w:rsidRPr="00A224EA">
              <w:rPr>
                <w:spacing w:val="-4"/>
                <w:w w:val="90"/>
                <w:sz w:val="24"/>
              </w:rPr>
              <w:t xml:space="preserve"> </w:t>
            </w:r>
            <w:r w:rsidRPr="00A224EA">
              <w:rPr>
                <w:w w:val="90"/>
                <w:sz w:val="24"/>
              </w:rPr>
              <w:t xml:space="preserve">,Real </w:t>
            </w:r>
            <w:r w:rsidRPr="00A224EA">
              <w:rPr>
                <w:spacing w:val="-8"/>
                <w:sz w:val="24"/>
              </w:rPr>
              <w:t>time</w:t>
            </w:r>
            <w:r w:rsidRPr="00A224EA">
              <w:rPr>
                <w:spacing w:val="-1"/>
                <w:sz w:val="24"/>
              </w:rPr>
              <w:t xml:space="preserve"> </w:t>
            </w:r>
            <w:r w:rsidRPr="00A224EA">
              <w:rPr>
                <w:spacing w:val="-8"/>
                <w:sz w:val="24"/>
              </w:rPr>
              <w:t>gross</w:t>
            </w:r>
            <w:r w:rsidRPr="00A224EA">
              <w:rPr>
                <w:sz w:val="24"/>
              </w:rPr>
              <w:t xml:space="preserve"> </w:t>
            </w:r>
            <w:r w:rsidRPr="00A224EA">
              <w:rPr>
                <w:spacing w:val="-8"/>
                <w:sz w:val="24"/>
              </w:rPr>
              <w:t>settlement</w:t>
            </w:r>
            <w:r w:rsidRPr="00A224EA">
              <w:rPr>
                <w:sz w:val="24"/>
              </w:rPr>
              <w:t xml:space="preserve"> </w:t>
            </w:r>
            <w:r w:rsidRPr="00A224EA">
              <w:rPr>
                <w:spacing w:val="-8"/>
                <w:sz w:val="24"/>
              </w:rPr>
              <w:t>(RTGS)</w:t>
            </w:r>
            <w:r w:rsidRPr="00A224EA">
              <w:rPr>
                <w:spacing w:val="-4"/>
                <w:sz w:val="24"/>
              </w:rPr>
              <w:t xml:space="preserve"> </w:t>
            </w:r>
            <w:r w:rsidRPr="00A224EA">
              <w:rPr>
                <w:spacing w:val="-8"/>
                <w:sz w:val="24"/>
              </w:rPr>
              <w:t>payments</w:t>
            </w:r>
            <w:r w:rsidRPr="00A224EA">
              <w:rPr>
                <w:sz w:val="24"/>
              </w:rPr>
              <w:t xml:space="preserve"> </w:t>
            </w:r>
            <w:r w:rsidRPr="00A224EA">
              <w:rPr>
                <w:spacing w:val="-8"/>
                <w:sz w:val="24"/>
              </w:rPr>
              <w:t>etc.</w:t>
            </w:r>
          </w:p>
        </w:tc>
        <w:tc>
          <w:tcPr>
            <w:tcW w:w="1531" w:type="dxa"/>
          </w:tcPr>
          <w:p w14:paraId="660578E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AFCDCC2" w14:textId="77777777" w:rsidR="00B7424F" w:rsidRPr="00A224EA" w:rsidRDefault="00B7424F">
            <w:pPr>
              <w:pStyle w:val="TableParagraph"/>
            </w:pPr>
          </w:p>
        </w:tc>
      </w:tr>
      <w:tr w:rsidR="00B7424F" w:rsidRPr="00A224EA" w14:paraId="631563A2" w14:textId="77777777">
        <w:trPr>
          <w:trHeight w:val="628"/>
        </w:trPr>
        <w:tc>
          <w:tcPr>
            <w:tcW w:w="871" w:type="dxa"/>
          </w:tcPr>
          <w:p w14:paraId="19A8DB33" w14:textId="77777777" w:rsidR="00B7424F" w:rsidRPr="00A224EA" w:rsidRDefault="00B7424F">
            <w:pPr>
              <w:pStyle w:val="TableParagraph"/>
              <w:spacing w:before="3"/>
              <w:rPr>
                <w:b/>
                <w:i/>
                <w:sz w:val="24"/>
              </w:rPr>
            </w:pPr>
          </w:p>
          <w:p w14:paraId="7DEE04E5" w14:textId="77777777" w:rsidR="00B7424F" w:rsidRPr="00A224EA" w:rsidRDefault="00672CA2">
            <w:pPr>
              <w:pStyle w:val="TableParagraph"/>
              <w:spacing w:before="1"/>
              <w:ind w:right="93"/>
              <w:jc w:val="right"/>
              <w:rPr>
                <w:sz w:val="24"/>
              </w:rPr>
            </w:pPr>
            <w:r w:rsidRPr="00A224EA">
              <w:rPr>
                <w:spacing w:val="-5"/>
                <w:sz w:val="24"/>
              </w:rPr>
              <w:t>111</w:t>
            </w:r>
          </w:p>
        </w:tc>
        <w:tc>
          <w:tcPr>
            <w:tcW w:w="5110" w:type="dxa"/>
          </w:tcPr>
          <w:p w14:paraId="2F3ECF6F" w14:textId="77777777" w:rsidR="00B7424F" w:rsidRPr="00A224EA" w:rsidRDefault="00672CA2">
            <w:pPr>
              <w:pStyle w:val="TableParagraph"/>
              <w:spacing w:line="256" w:lineRule="auto"/>
              <w:ind w:left="110" w:right="237"/>
              <w:rPr>
                <w:sz w:val="24"/>
              </w:rPr>
            </w:pPr>
            <w:r w:rsidRPr="00A224EA">
              <w:rPr>
                <w:w w:val="90"/>
                <w:sz w:val="24"/>
              </w:rPr>
              <w:t xml:space="preserve">Ability of Receipting of the cash, cheques and </w:t>
            </w:r>
            <w:r w:rsidRPr="00A224EA">
              <w:rPr>
                <w:spacing w:val="-2"/>
                <w:sz w:val="24"/>
              </w:rPr>
              <w:t>direct</w:t>
            </w:r>
            <w:r w:rsidRPr="00A224EA">
              <w:rPr>
                <w:spacing w:val="-10"/>
                <w:sz w:val="24"/>
              </w:rPr>
              <w:t xml:space="preserve"> </w:t>
            </w:r>
            <w:r w:rsidRPr="00A224EA">
              <w:rPr>
                <w:spacing w:val="-2"/>
                <w:sz w:val="24"/>
              </w:rPr>
              <w:t>bank</w:t>
            </w:r>
            <w:r w:rsidRPr="00A224EA">
              <w:rPr>
                <w:spacing w:val="-7"/>
                <w:sz w:val="24"/>
              </w:rPr>
              <w:t xml:space="preserve"> </w:t>
            </w:r>
            <w:r w:rsidRPr="00A224EA">
              <w:rPr>
                <w:spacing w:val="-2"/>
                <w:sz w:val="24"/>
              </w:rPr>
              <w:t>credits</w:t>
            </w:r>
            <w:r w:rsidRPr="00A224EA">
              <w:rPr>
                <w:spacing w:val="-10"/>
                <w:sz w:val="24"/>
              </w:rPr>
              <w:t xml:space="preserve"> </w:t>
            </w:r>
            <w:r w:rsidRPr="00A224EA">
              <w:rPr>
                <w:spacing w:val="-2"/>
                <w:sz w:val="24"/>
              </w:rPr>
              <w:t>in</w:t>
            </w:r>
            <w:r w:rsidRPr="00A224EA">
              <w:rPr>
                <w:spacing w:val="-11"/>
                <w:sz w:val="24"/>
              </w:rPr>
              <w:t xml:space="preserve"> </w:t>
            </w:r>
            <w:r w:rsidRPr="00A224EA">
              <w:rPr>
                <w:spacing w:val="-2"/>
                <w:sz w:val="24"/>
              </w:rPr>
              <w:t>the</w:t>
            </w:r>
            <w:r w:rsidRPr="00A224EA">
              <w:rPr>
                <w:spacing w:val="-10"/>
                <w:sz w:val="24"/>
              </w:rPr>
              <w:t xml:space="preserve"> </w:t>
            </w:r>
            <w:r w:rsidRPr="00A224EA">
              <w:rPr>
                <w:spacing w:val="-2"/>
                <w:sz w:val="24"/>
              </w:rPr>
              <w:t>receipt</w:t>
            </w:r>
            <w:r w:rsidRPr="00A224EA">
              <w:rPr>
                <w:spacing w:val="-9"/>
                <w:sz w:val="24"/>
              </w:rPr>
              <w:t xml:space="preserve"> </w:t>
            </w:r>
            <w:r w:rsidRPr="00A224EA">
              <w:rPr>
                <w:spacing w:val="-2"/>
                <w:sz w:val="24"/>
              </w:rPr>
              <w:t>book.</w:t>
            </w:r>
          </w:p>
        </w:tc>
        <w:tc>
          <w:tcPr>
            <w:tcW w:w="1531" w:type="dxa"/>
          </w:tcPr>
          <w:p w14:paraId="17A8B41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E126765" w14:textId="77777777" w:rsidR="00B7424F" w:rsidRPr="00A224EA" w:rsidRDefault="00B7424F">
            <w:pPr>
              <w:pStyle w:val="TableParagraph"/>
            </w:pPr>
          </w:p>
        </w:tc>
      </w:tr>
      <w:tr w:rsidR="00B7424F" w:rsidRPr="00A224EA" w14:paraId="66799C7E" w14:textId="77777777">
        <w:trPr>
          <w:trHeight w:val="609"/>
        </w:trPr>
        <w:tc>
          <w:tcPr>
            <w:tcW w:w="871" w:type="dxa"/>
          </w:tcPr>
          <w:p w14:paraId="469C24CE" w14:textId="77777777" w:rsidR="00B7424F" w:rsidRPr="00A224EA" w:rsidRDefault="00B7424F">
            <w:pPr>
              <w:pStyle w:val="TableParagraph"/>
              <w:spacing w:before="8"/>
              <w:rPr>
                <w:b/>
                <w:i/>
                <w:sz w:val="24"/>
              </w:rPr>
            </w:pPr>
          </w:p>
          <w:p w14:paraId="6F3CBC57" w14:textId="77777777" w:rsidR="00B7424F" w:rsidRPr="00A224EA" w:rsidRDefault="00672CA2">
            <w:pPr>
              <w:pStyle w:val="TableParagraph"/>
              <w:ind w:right="91"/>
              <w:jc w:val="right"/>
              <w:rPr>
                <w:sz w:val="24"/>
              </w:rPr>
            </w:pPr>
            <w:r w:rsidRPr="00A224EA">
              <w:rPr>
                <w:spacing w:val="-5"/>
                <w:sz w:val="24"/>
              </w:rPr>
              <w:t>112</w:t>
            </w:r>
          </w:p>
        </w:tc>
        <w:tc>
          <w:tcPr>
            <w:tcW w:w="5110" w:type="dxa"/>
          </w:tcPr>
          <w:p w14:paraId="081236B7" w14:textId="77777777" w:rsidR="00B7424F" w:rsidRPr="00A224EA" w:rsidRDefault="00672CA2">
            <w:pPr>
              <w:pStyle w:val="TableParagraph"/>
              <w:spacing w:line="259" w:lineRule="auto"/>
              <w:ind w:left="110" w:right="237"/>
              <w:rPr>
                <w:sz w:val="24"/>
              </w:rPr>
            </w:pPr>
            <w:r w:rsidRPr="00A224EA">
              <w:rPr>
                <w:w w:val="90"/>
                <w:sz w:val="24"/>
              </w:rPr>
              <w:t xml:space="preserve">Ability to receive cash and cheques from debtors </w:t>
            </w:r>
            <w:r w:rsidRPr="00A224EA">
              <w:rPr>
                <w:sz w:val="24"/>
              </w:rPr>
              <w:t>and</w:t>
            </w:r>
            <w:r w:rsidRPr="00A224EA">
              <w:rPr>
                <w:spacing w:val="-11"/>
                <w:sz w:val="24"/>
              </w:rPr>
              <w:t xml:space="preserve"> </w:t>
            </w:r>
            <w:r w:rsidRPr="00A224EA">
              <w:rPr>
                <w:sz w:val="24"/>
              </w:rPr>
              <w:t>others.</w:t>
            </w:r>
          </w:p>
        </w:tc>
        <w:tc>
          <w:tcPr>
            <w:tcW w:w="1531" w:type="dxa"/>
          </w:tcPr>
          <w:p w14:paraId="3DC9CD8B"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1DF16C8" w14:textId="77777777" w:rsidR="00B7424F" w:rsidRPr="00A224EA" w:rsidRDefault="00B7424F">
            <w:pPr>
              <w:pStyle w:val="TableParagraph"/>
            </w:pPr>
          </w:p>
        </w:tc>
      </w:tr>
      <w:tr w:rsidR="00B7424F" w:rsidRPr="00A224EA" w14:paraId="55DC0BC2" w14:textId="77777777">
        <w:trPr>
          <w:trHeight w:val="546"/>
        </w:trPr>
        <w:tc>
          <w:tcPr>
            <w:tcW w:w="871" w:type="dxa"/>
          </w:tcPr>
          <w:p w14:paraId="62758390" w14:textId="77777777" w:rsidR="00B7424F" w:rsidRPr="00A224EA" w:rsidRDefault="00672CA2">
            <w:pPr>
              <w:pStyle w:val="TableParagraph"/>
              <w:spacing w:before="226"/>
              <w:ind w:right="94"/>
              <w:jc w:val="right"/>
              <w:rPr>
                <w:sz w:val="24"/>
              </w:rPr>
            </w:pPr>
            <w:r w:rsidRPr="00A224EA">
              <w:rPr>
                <w:spacing w:val="-5"/>
                <w:sz w:val="24"/>
              </w:rPr>
              <w:t>113</w:t>
            </w:r>
          </w:p>
        </w:tc>
        <w:tc>
          <w:tcPr>
            <w:tcW w:w="5110" w:type="dxa"/>
          </w:tcPr>
          <w:p w14:paraId="51450A78" w14:textId="77777777" w:rsidR="00B7424F" w:rsidRPr="00A224EA" w:rsidRDefault="00672CA2">
            <w:pPr>
              <w:pStyle w:val="TableParagraph"/>
              <w:spacing w:before="111"/>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3"/>
                <w:sz w:val="24"/>
              </w:rPr>
              <w:t xml:space="preserve"> </w:t>
            </w:r>
            <w:r w:rsidRPr="00A224EA">
              <w:rPr>
                <w:w w:val="90"/>
                <w:sz w:val="24"/>
              </w:rPr>
              <w:t>integrate</w:t>
            </w:r>
            <w:r w:rsidRPr="00A224EA">
              <w:rPr>
                <w:spacing w:val="5"/>
                <w:sz w:val="24"/>
              </w:rPr>
              <w:t xml:space="preserve"> </w:t>
            </w:r>
            <w:r w:rsidRPr="00A224EA">
              <w:rPr>
                <w:w w:val="90"/>
                <w:sz w:val="24"/>
              </w:rPr>
              <w:t>with</w:t>
            </w:r>
            <w:r w:rsidRPr="00A224EA">
              <w:rPr>
                <w:spacing w:val="8"/>
                <w:sz w:val="24"/>
              </w:rPr>
              <w:t xml:space="preserve"> </w:t>
            </w:r>
            <w:r w:rsidRPr="00A224EA">
              <w:rPr>
                <w:w w:val="90"/>
                <w:sz w:val="24"/>
              </w:rPr>
              <w:t>Online</w:t>
            </w:r>
            <w:r w:rsidRPr="00A224EA">
              <w:rPr>
                <w:spacing w:val="3"/>
                <w:sz w:val="24"/>
              </w:rPr>
              <w:t xml:space="preserve"> </w:t>
            </w:r>
            <w:r w:rsidRPr="00A224EA">
              <w:rPr>
                <w:spacing w:val="-2"/>
                <w:w w:val="90"/>
                <w:sz w:val="24"/>
              </w:rPr>
              <w:t>Banking</w:t>
            </w:r>
          </w:p>
        </w:tc>
        <w:tc>
          <w:tcPr>
            <w:tcW w:w="1531" w:type="dxa"/>
          </w:tcPr>
          <w:p w14:paraId="60AF91A8"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A73C1BB" w14:textId="77777777" w:rsidR="00B7424F" w:rsidRPr="00A224EA" w:rsidRDefault="00B7424F">
            <w:pPr>
              <w:pStyle w:val="TableParagraph"/>
            </w:pPr>
          </w:p>
        </w:tc>
      </w:tr>
      <w:tr w:rsidR="00B7424F" w:rsidRPr="00A224EA" w14:paraId="7A650F7C" w14:textId="77777777">
        <w:trPr>
          <w:trHeight w:val="547"/>
        </w:trPr>
        <w:tc>
          <w:tcPr>
            <w:tcW w:w="871" w:type="dxa"/>
          </w:tcPr>
          <w:p w14:paraId="75BBEFBC" w14:textId="77777777" w:rsidR="00B7424F" w:rsidRPr="00A224EA" w:rsidRDefault="00672CA2">
            <w:pPr>
              <w:pStyle w:val="TableParagraph"/>
              <w:spacing w:before="229"/>
              <w:ind w:right="94"/>
              <w:jc w:val="right"/>
              <w:rPr>
                <w:sz w:val="24"/>
              </w:rPr>
            </w:pPr>
            <w:r w:rsidRPr="00A224EA">
              <w:rPr>
                <w:spacing w:val="-5"/>
                <w:sz w:val="24"/>
              </w:rPr>
              <w:t>114</w:t>
            </w:r>
          </w:p>
        </w:tc>
        <w:tc>
          <w:tcPr>
            <w:tcW w:w="5110" w:type="dxa"/>
          </w:tcPr>
          <w:p w14:paraId="45E8EC78"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z w:val="24"/>
              </w:rPr>
              <w:t xml:space="preserve"> </w:t>
            </w:r>
            <w:r w:rsidRPr="00A224EA">
              <w:rPr>
                <w:w w:val="90"/>
                <w:sz w:val="24"/>
              </w:rPr>
              <w:t>edit</w:t>
            </w:r>
            <w:r w:rsidRPr="00A224EA">
              <w:rPr>
                <w:spacing w:val="2"/>
                <w:sz w:val="24"/>
              </w:rPr>
              <w:t xml:space="preserve"> </w:t>
            </w:r>
            <w:r w:rsidRPr="00A224EA">
              <w:rPr>
                <w:w w:val="90"/>
                <w:sz w:val="24"/>
              </w:rPr>
              <w:t>receipts</w:t>
            </w:r>
            <w:r w:rsidRPr="00A224EA">
              <w:rPr>
                <w:spacing w:val="1"/>
                <w:sz w:val="24"/>
              </w:rPr>
              <w:t xml:space="preserve"> </w:t>
            </w:r>
            <w:r w:rsidRPr="00A224EA">
              <w:rPr>
                <w:w w:val="90"/>
                <w:sz w:val="24"/>
              </w:rPr>
              <w:t>before</w:t>
            </w:r>
            <w:r w:rsidRPr="00A224EA">
              <w:rPr>
                <w:sz w:val="24"/>
              </w:rPr>
              <w:t xml:space="preserve"> </w:t>
            </w:r>
            <w:r w:rsidRPr="00A224EA">
              <w:rPr>
                <w:spacing w:val="-2"/>
                <w:w w:val="90"/>
                <w:sz w:val="24"/>
              </w:rPr>
              <w:t>posting</w:t>
            </w:r>
          </w:p>
        </w:tc>
        <w:tc>
          <w:tcPr>
            <w:tcW w:w="1531" w:type="dxa"/>
          </w:tcPr>
          <w:p w14:paraId="13C48419" w14:textId="77777777" w:rsidR="00B7424F" w:rsidRPr="00A224EA" w:rsidRDefault="00672CA2">
            <w:pPr>
              <w:pStyle w:val="TableParagraph"/>
              <w:spacing w:line="269" w:lineRule="exact"/>
              <w:ind w:right="121"/>
              <w:jc w:val="center"/>
              <w:rPr>
                <w:sz w:val="24"/>
              </w:rPr>
            </w:pPr>
            <w:r w:rsidRPr="00A224EA">
              <w:rPr>
                <w:spacing w:val="-2"/>
                <w:sz w:val="24"/>
              </w:rPr>
              <w:t>Mandatory</w:t>
            </w:r>
          </w:p>
        </w:tc>
        <w:tc>
          <w:tcPr>
            <w:tcW w:w="2092" w:type="dxa"/>
          </w:tcPr>
          <w:p w14:paraId="750C7803" w14:textId="77777777" w:rsidR="00B7424F" w:rsidRPr="00A224EA" w:rsidRDefault="00B7424F">
            <w:pPr>
              <w:pStyle w:val="TableParagraph"/>
            </w:pPr>
          </w:p>
        </w:tc>
      </w:tr>
      <w:tr w:rsidR="00B7424F" w:rsidRPr="00A224EA" w14:paraId="797847C4" w14:textId="77777777">
        <w:trPr>
          <w:trHeight w:val="546"/>
        </w:trPr>
        <w:tc>
          <w:tcPr>
            <w:tcW w:w="871" w:type="dxa"/>
          </w:tcPr>
          <w:p w14:paraId="121006C1" w14:textId="77777777" w:rsidR="00B7424F" w:rsidRPr="00A224EA" w:rsidRDefault="00672CA2">
            <w:pPr>
              <w:pStyle w:val="TableParagraph"/>
              <w:spacing w:before="228"/>
              <w:ind w:right="91"/>
              <w:jc w:val="right"/>
              <w:rPr>
                <w:sz w:val="24"/>
              </w:rPr>
            </w:pPr>
            <w:r w:rsidRPr="00A224EA">
              <w:rPr>
                <w:spacing w:val="-5"/>
                <w:sz w:val="24"/>
              </w:rPr>
              <w:t>115</w:t>
            </w:r>
          </w:p>
        </w:tc>
        <w:tc>
          <w:tcPr>
            <w:tcW w:w="5110" w:type="dxa"/>
          </w:tcPr>
          <w:p w14:paraId="0BDFD396" w14:textId="77777777" w:rsidR="00B7424F" w:rsidRPr="00A224EA" w:rsidRDefault="00672CA2">
            <w:pPr>
              <w:pStyle w:val="TableParagraph"/>
              <w:spacing w:before="113"/>
              <w:ind w:left="110"/>
              <w:rPr>
                <w:sz w:val="24"/>
              </w:rPr>
            </w:pPr>
            <w:r w:rsidRPr="00A224EA">
              <w:rPr>
                <w:w w:val="90"/>
                <w:sz w:val="24"/>
              </w:rPr>
              <w:t>Ability</w:t>
            </w:r>
            <w:r w:rsidRPr="00A224EA">
              <w:rPr>
                <w:spacing w:val="6"/>
                <w:sz w:val="24"/>
              </w:rPr>
              <w:t xml:space="preserve"> </w:t>
            </w:r>
            <w:r w:rsidRPr="00A224EA">
              <w:rPr>
                <w:w w:val="90"/>
                <w:sz w:val="24"/>
              </w:rPr>
              <w:t>to</w:t>
            </w:r>
            <w:r w:rsidRPr="00A224EA">
              <w:rPr>
                <w:spacing w:val="2"/>
                <w:sz w:val="24"/>
              </w:rPr>
              <w:t xml:space="preserve"> </w:t>
            </w:r>
            <w:r w:rsidRPr="00A224EA">
              <w:rPr>
                <w:w w:val="90"/>
                <w:sz w:val="24"/>
              </w:rPr>
              <w:t>settle</w:t>
            </w:r>
            <w:r w:rsidRPr="00A224EA">
              <w:rPr>
                <w:spacing w:val="6"/>
                <w:sz w:val="24"/>
              </w:rPr>
              <w:t xml:space="preserve"> </w:t>
            </w:r>
            <w:r w:rsidRPr="00A224EA">
              <w:rPr>
                <w:w w:val="90"/>
                <w:sz w:val="24"/>
              </w:rPr>
              <w:t>receipts</w:t>
            </w:r>
            <w:r w:rsidRPr="00A224EA">
              <w:rPr>
                <w:spacing w:val="4"/>
                <w:sz w:val="24"/>
              </w:rPr>
              <w:t xml:space="preserve"> </w:t>
            </w:r>
            <w:r w:rsidRPr="00A224EA">
              <w:rPr>
                <w:w w:val="90"/>
                <w:sz w:val="24"/>
              </w:rPr>
              <w:t>to</w:t>
            </w:r>
            <w:r w:rsidRPr="00A224EA">
              <w:rPr>
                <w:spacing w:val="3"/>
                <w:sz w:val="24"/>
              </w:rPr>
              <w:t xml:space="preserve"> </w:t>
            </w:r>
            <w:r w:rsidRPr="00A224EA">
              <w:rPr>
                <w:spacing w:val="-2"/>
                <w:w w:val="90"/>
                <w:sz w:val="24"/>
              </w:rPr>
              <w:t>invoices</w:t>
            </w:r>
          </w:p>
        </w:tc>
        <w:tc>
          <w:tcPr>
            <w:tcW w:w="1531" w:type="dxa"/>
          </w:tcPr>
          <w:p w14:paraId="24C4E12F"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2FFF8AB0" w14:textId="77777777" w:rsidR="00B7424F" w:rsidRPr="00A224EA" w:rsidRDefault="00B7424F">
            <w:pPr>
              <w:pStyle w:val="TableParagraph"/>
            </w:pPr>
          </w:p>
        </w:tc>
      </w:tr>
      <w:tr w:rsidR="00B7424F" w:rsidRPr="00A224EA" w14:paraId="3D851CCF" w14:textId="77777777">
        <w:trPr>
          <w:trHeight w:val="609"/>
        </w:trPr>
        <w:tc>
          <w:tcPr>
            <w:tcW w:w="871" w:type="dxa"/>
          </w:tcPr>
          <w:p w14:paraId="1666357F" w14:textId="77777777" w:rsidR="00B7424F" w:rsidRPr="00A224EA" w:rsidRDefault="00B7424F">
            <w:pPr>
              <w:pStyle w:val="TableParagraph"/>
              <w:spacing w:before="8"/>
              <w:rPr>
                <w:b/>
                <w:i/>
                <w:sz w:val="24"/>
              </w:rPr>
            </w:pPr>
          </w:p>
          <w:p w14:paraId="6A1F1663" w14:textId="77777777" w:rsidR="00B7424F" w:rsidRPr="00A224EA" w:rsidRDefault="00672CA2">
            <w:pPr>
              <w:pStyle w:val="TableParagraph"/>
              <w:ind w:right="93"/>
              <w:jc w:val="right"/>
              <w:rPr>
                <w:sz w:val="24"/>
              </w:rPr>
            </w:pPr>
            <w:r w:rsidRPr="00A224EA">
              <w:rPr>
                <w:spacing w:val="-5"/>
                <w:sz w:val="24"/>
              </w:rPr>
              <w:t>116</w:t>
            </w:r>
          </w:p>
        </w:tc>
        <w:tc>
          <w:tcPr>
            <w:tcW w:w="5110" w:type="dxa"/>
          </w:tcPr>
          <w:p w14:paraId="45AAB838" w14:textId="77777777" w:rsidR="00B7424F" w:rsidRPr="00A224EA" w:rsidRDefault="00672CA2">
            <w:pPr>
              <w:pStyle w:val="TableParagraph"/>
              <w:spacing w:line="259" w:lineRule="auto"/>
              <w:ind w:left="110"/>
              <w:rPr>
                <w:sz w:val="24"/>
              </w:rPr>
            </w:pPr>
            <w:r w:rsidRPr="00A224EA">
              <w:rPr>
                <w:w w:val="90"/>
                <w:sz w:val="24"/>
              </w:rPr>
              <w:t xml:space="preserve">Posting of the receipts cash book into the general </w:t>
            </w:r>
            <w:r w:rsidRPr="00A224EA">
              <w:rPr>
                <w:spacing w:val="-2"/>
                <w:sz w:val="24"/>
              </w:rPr>
              <w:t>ledger.</w:t>
            </w:r>
          </w:p>
        </w:tc>
        <w:tc>
          <w:tcPr>
            <w:tcW w:w="1531" w:type="dxa"/>
          </w:tcPr>
          <w:p w14:paraId="416A1788"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1E15986C" w14:textId="77777777" w:rsidR="00B7424F" w:rsidRPr="00A224EA" w:rsidRDefault="00B7424F">
            <w:pPr>
              <w:pStyle w:val="TableParagraph"/>
            </w:pPr>
          </w:p>
        </w:tc>
      </w:tr>
      <w:tr w:rsidR="00B7424F" w:rsidRPr="00A224EA" w14:paraId="325C6837" w14:textId="77777777">
        <w:trPr>
          <w:trHeight w:val="609"/>
        </w:trPr>
        <w:tc>
          <w:tcPr>
            <w:tcW w:w="871" w:type="dxa"/>
          </w:tcPr>
          <w:p w14:paraId="36AF062B" w14:textId="77777777" w:rsidR="00B7424F" w:rsidRPr="00A224EA" w:rsidRDefault="00B7424F">
            <w:pPr>
              <w:pStyle w:val="TableParagraph"/>
              <w:spacing w:before="8"/>
              <w:rPr>
                <w:b/>
                <w:i/>
                <w:sz w:val="24"/>
              </w:rPr>
            </w:pPr>
          </w:p>
          <w:p w14:paraId="738C78B5" w14:textId="77777777" w:rsidR="00B7424F" w:rsidRPr="00A224EA" w:rsidRDefault="00672CA2">
            <w:pPr>
              <w:pStyle w:val="TableParagraph"/>
              <w:ind w:right="95"/>
              <w:jc w:val="right"/>
              <w:rPr>
                <w:sz w:val="24"/>
              </w:rPr>
            </w:pPr>
            <w:r w:rsidRPr="00A224EA">
              <w:rPr>
                <w:spacing w:val="-5"/>
                <w:sz w:val="24"/>
              </w:rPr>
              <w:t>117</w:t>
            </w:r>
          </w:p>
        </w:tc>
        <w:tc>
          <w:tcPr>
            <w:tcW w:w="5110" w:type="dxa"/>
          </w:tcPr>
          <w:p w14:paraId="6EFFB6D4" w14:textId="77777777" w:rsidR="00B7424F" w:rsidRPr="00A224EA" w:rsidRDefault="00672CA2">
            <w:pPr>
              <w:pStyle w:val="TableParagraph"/>
              <w:spacing w:line="259" w:lineRule="auto"/>
              <w:ind w:left="110" w:right="237"/>
              <w:rPr>
                <w:sz w:val="24"/>
              </w:rPr>
            </w:pPr>
            <w:r w:rsidRPr="00A224EA">
              <w:rPr>
                <w:w w:val="90"/>
                <w:sz w:val="24"/>
              </w:rPr>
              <w:t xml:space="preserve">Facility to monitor accounts receivable total </w:t>
            </w:r>
            <w:r w:rsidRPr="00A224EA">
              <w:rPr>
                <w:sz w:val="24"/>
              </w:rPr>
              <w:t>against</w:t>
            </w:r>
            <w:r w:rsidRPr="00A224EA">
              <w:rPr>
                <w:spacing w:val="-1"/>
                <w:sz w:val="24"/>
              </w:rPr>
              <w:t xml:space="preserve"> </w:t>
            </w:r>
            <w:r w:rsidRPr="00A224EA">
              <w:rPr>
                <w:sz w:val="24"/>
              </w:rPr>
              <w:t>budget</w:t>
            </w:r>
          </w:p>
        </w:tc>
        <w:tc>
          <w:tcPr>
            <w:tcW w:w="1531" w:type="dxa"/>
          </w:tcPr>
          <w:p w14:paraId="6315E59D"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A16A8F3" w14:textId="77777777" w:rsidR="00B7424F" w:rsidRPr="00A224EA" w:rsidRDefault="00B7424F">
            <w:pPr>
              <w:pStyle w:val="TableParagraph"/>
            </w:pPr>
          </w:p>
        </w:tc>
      </w:tr>
      <w:tr w:rsidR="00B7424F" w:rsidRPr="00A224EA" w14:paraId="41F0BB23" w14:textId="77777777">
        <w:trPr>
          <w:trHeight w:val="606"/>
        </w:trPr>
        <w:tc>
          <w:tcPr>
            <w:tcW w:w="871" w:type="dxa"/>
          </w:tcPr>
          <w:p w14:paraId="1E16DC13" w14:textId="77777777" w:rsidR="00B7424F" w:rsidRPr="00A224EA" w:rsidRDefault="00B7424F">
            <w:pPr>
              <w:pStyle w:val="TableParagraph"/>
              <w:spacing w:before="6"/>
              <w:rPr>
                <w:b/>
                <w:i/>
                <w:sz w:val="24"/>
              </w:rPr>
            </w:pPr>
          </w:p>
          <w:p w14:paraId="6E05936D" w14:textId="77777777" w:rsidR="00B7424F" w:rsidRPr="00A224EA" w:rsidRDefault="00672CA2">
            <w:pPr>
              <w:pStyle w:val="TableParagraph"/>
              <w:ind w:right="94"/>
              <w:jc w:val="right"/>
              <w:rPr>
                <w:sz w:val="24"/>
              </w:rPr>
            </w:pPr>
            <w:r w:rsidRPr="00A224EA">
              <w:rPr>
                <w:spacing w:val="-5"/>
                <w:sz w:val="24"/>
              </w:rPr>
              <w:t>118</w:t>
            </w:r>
          </w:p>
        </w:tc>
        <w:tc>
          <w:tcPr>
            <w:tcW w:w="5110" w:type="dxa"/>
          </w:tcPr>
          <w:p w14:paraId="66F5A439" w14:textId="77777777" w:rsidR="00B7424F" w:rsidRPr="00A224EA" w:rsidRDefault="00672CA2">
            <w:pPr>
              <w:pStyle w:val="TableParagraph"/>
              <w:spacing w:line="254" w:lineRule="auto"/>
              <w:ind w:left="110"/>
              <w:rPr>
                <w:sz w:val="24"/>
              </w:rPr>
            </w:pPr>
            <w:r w:rsidRPr="00A224EA">
              <w:rPr>
                <w:w w:val="90"/>
                <w:sz w:val="24"/>
              </w:rPr>
              <w:t xml:space="preserve">Ability to raise after the fact invoices(Invoices that </w:t>
            </w:r>
            <w:r w:rsidRPr="00A224EA">
              <w:rPr>
                <w:sz w:val="24"/>
              </w:rPr>
              <w:t>do</w:t>
            </w:r>
            <w:r w:rsidRPr="00A224EA">
              <w:rPr>
                <w:spacing w:val="-15"/>
                <w:sz w:val="24"/>
              </w:rPr>
              <w:t xml:space="preserve"> </w:t>
            </w:r>
            <w:r w:rsidRPr="00A224EA">
              <w:rPr>
                <w:sz w:val="24"/>
              </w:rPr>
              <w:t>not</w:t>
            </w:r>
            <w:r w:rsidRPr="00A224EA">
              <w:rPr>
                <w:spacing w:val="-14"/>
                <w:sz w:val="24"/>
              </w:rPr>
              <w:t xml:space="preserve"> </w:t>
            </w:r>
            <w:r w:rsidRPr="00A224EA">
              <w:rPr>
                <w:sz w:val="24"/>
              </w:rPr>
              <w:t>involve</w:t>
            </w:r>
            <w:r w:rsidRPr="00A224EA">
              <w:rPr>
                <w:spacing w:val="-15"/>
                <w:sz w:val="24"/>
              </w:rPr>
              <w:t xml:space="preserve"> </w:t>
            </w:r>
            <w:r w:rsidRPr="00A224EA">
              <w:rPr>
                <w:sz w:val="24"/>
              </w:rPr>
              <w:t>movement</w:t>
            </w:r>
            <w:r w:rsidRPr="00A224EA">
              <w:rPr>
                <w:spacing w:val="-14"/>
                <w:sz w:val="24"/>
              </w:rPr>
              <w:t xml:space="preserve"> </w:t>
            </w:r>
            <w:r w:rsidRPr="00A224EA">
              <w:rPr>
                <w:sz w:val="24"/>
              </w:rPr>
              <w:t>of</w:t>
            </w:r>
            <w:r w:rsidRPr="00A224EA">
              <w:rPr>
                <w:spacing w:val="-15"/>
                <w:sz w:val="24"/>
              </w:rPr>
              <w:t xml:space="preserve"> </w:t>
            </w:r>
            <w:r w:rsidRPr="00A224EA">
              <w:rPr>
                <w:sz w:val="24"/>
              </w:rPr>
              <w:t>stocks)</w:t>
            </w:r>
          </w:p>
        </w:tc>
        <w:tc>
          <w:tcPr>
            <w:tcW w:w="1531" w:type="dxa"/>
          </w:tcPr>
          <w:p w14:paraId="78AA00A3"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CE75691" w14:textId="77777777" w:rsidR="00B7424F" w:rsidRPr="00A224EA" w:rsidRDefault="00B7424F">
            <w:pPr>
              <w:pStyle w:val="TableParagraph"/>
            </w:pPr>
          </w:p>
        </w:tc>
      </w:tr>
      <w:tr w:rsidR="00B7424F" w:rsidRPr="00A224EA" w14:paraId="20FE3E7A" w14:textId="77777777">
        <w:trPr>
          <w:trHeight w:val="547"/>
        </w:trPr>
        <w:tc>
          <w:tcPr>
            <w:tcW w:w="871" w:type="dxa"/>
          </w:tcPr>
          <w:p w14:paraId="4B480BF9" w14:textId="77777777" w:rsidR="00B7424F" w:rsidRPr="00A224EA" w:rsidRDefault="00672CA2">
            <w:pPr>
              <w:pStyle w:val="TableParagraph"/>
              <w:spacing w:before="229"/>
              <w:ind w:right="94"/>
              <w:jc w:val="right"/>
              <w:rPr>
                <w:sz w:val="24"/>
              </w:rPr>
            </w:pPr>
            <w:r w:rsidRPr="00A224EA">
              <w:rPr>
                <w:spacing w:val="-5"/>
                <w:sz w:val="24"/>
              </w:rPr>
              <w:t>119</w:t>
            </w:r>
          </w:p>
        </w:tc>
        <w:tc>
          <w:tcPr>
            <w:tcW w:w="5110" w:type="dxa"/>
          </w:tcPr>
          <w:p w14:paraId="26003CA1" w14:textId="77777777" w:rsidR="00B7424F" w:rsidRPr="00A224EA" w:rsidRDefault="00672CA2">
            <w:pPr>
              <w:pStyle w:val="TableParagraph"/>
              <w:spacing w:before="229"/>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2"/>
                <w:sz w:val="24"/>
              </w:rPr>
              <w:t xml:space="preserve"> </w:t>
            </w:r>
            <w:r w:rsidRPr="00A224EA">
              <w:rPr>
                <w:w w:val="90"/>
                <w:sz w:val="24"/>
              </w:rPr>
              <w:t>raise</w:t>
            </w:r>
            <w:r w:rsidRPr="00A224EA">
              <w:rPr>
                <w:spacing w:val="1"/>
                <w:sz w:val="24"/>
              </w:rPr>
              <w:t xml:space="preserve"> </w:t>
            </w:r>
            <w:r w:rsidRPr="00A224EA">
              <w:rPr>
                <w:w w:val="90"/>
                <w:sz w:val="24"/>
              </w:rPr>
              <w:t>credit</w:t>
            </w:r>
            <w:r w:rsidRPr="00A224EA">
              <w:rPr>
                <w:spacing w:val="3"/>
                <w:sz w:val="24"/>
              </w:rPr>
              <w:t xml:space="preserve"> </w:t>
            </w:r>
            <w:r w:rsidRPr="00A224EA">
              <w:rPr>
                <w:spacing w:val="-2"/>
                <w:w w:val="90"/>
                <w:sz w:val="24"/>
              </w:rPr>
              <w:t>Memo's</w:t>
            </w:r>
          </w:p>
        </w:tc>
        <w:tc>
          <w:tcPr>
            <w:tcW w:w="1531" w:type="dxa"/>
          </w:tcPr>
          <w:p w14:paraId="7222B8EA"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91CCD56" w14:textId="77777777" w:rsidR="00B7424F" w:rsidRPr="00A224EA" w:rsidRDefault="00B7424F">
            <w:pPr>
              <w:pStyle w:val="TableParagraph"/>
            </w:pPr>
          </w:p>
        </w:tc>
      </w:tr>
      <w:tr w:rsidR="00B7424F" w:rsidRPr="00A224EA" w14:paraId="3FD6D685" w14:textId="77777777">
        <w:trPr>
          <w:trHeight w:val="904"/>
        </w:trPr>
        <w:tc>
          <w:tcPr>
            <w:tcW w:w="871" w:type="dxa"/>
          </w:tcPr>
          <w:p w14:paraId="54AF86D1" w14:textId="77777777" w:rsidR="00B7424F" w:rsidRPr="00A224EA" w:rsidRDefault="00B7424F">
            <w:pPr>
              <w:pStyle w:val="TableParagraph"/>
              <w:rPr>
                <w:b/>
                <w:i/>
                <w:sz w:val="24"/>
              </w:rPr>
            </w:pPr>
          </w:p>
          <w:p w14:paraId="6CD3D81D" w14:textId="77777777" w:rsidR="00B7424F" w:rsidRPr="00A224EA" w:rsidRDefault="00B7424F">
            <w:pPr>
              <w:pStyle w:val="TableParagraph"/>
              <w:spacing w:before="9"/>
              <w:rPr>
                <w:b/>
                <w:i/>
                <w:sz w:val="24"/>
              </w:rPr>
            </w:pPr>
          </w:p>
          <w:p w14:paraId="1616C8B9" w14:textId="77777777" w:rsidR="00B7424F" w:rsidRPr="00A224EA" w:rsidRDefault="00672CA2">
            <w:pPr>
              <w:pStyle w:val="TableParagraph"/>
              <w:ind w:right="90"/>
              <w:jc w:val="right"/>
              <w:rPr>
                <w:sz w:val="24"/>
              </w:rPr>
            </w:pPr>
            <w:r w:rsidRPr="00A224EA">
              <w:rPr>
                <w:spacing w:val="-5"/>
                <w:sz w:val="24"/>
              </w:rPr>
              <w:t>120</w:t>
            </w:r>
          </w:p>
        </w:tc>
        <w:tc>
          <w:tcPr>
            <w:tcW w:w="5110" w:type="dxa"/>
          </w:tcPr>
          <w:p w14:paraId="031F222D" w14:textId="77777777" w:rsidR="00B7424F" w:rsidRPr="00A224EA" w:rsidRDefault="00672CA2">
            <w:pPr>
              <w:pStyle w:val="TableParagraph"/>
              <w:spacing w:line="259" w:lineRule="auto"/>
              <w:ind w:left="110" w:right="237"/>
              <w:rPr>
                <w:sz w:val="24"/>
              </w:rPr>
            </w:pPr>
            <w:r w:rsidRPr="00A224EA">
              <w:rPr>
                <w:w w:val="90"/>
                <w:sz w:val="24"/>
              </w:rPr>
              <w:t xml:space="preserve">Ability to support multiple bank accounts. Bidder </w:t>
            </w:r>
            <w:r w:rsidRPr="00A224EA">
              <w:rPr>
                <w:spacing w:val="-6"/>
                <w:sz w:val="24"/>
              </w:rPr>
              <w:t>to</w:t>
            </w:r>
            <w:r w:rsidRPr="00A224EA">
              <w:rPr>
                <w:spacing w:val="-9"/>
                <w:sz w:val="24"/>
              </w:rPr>
              <w:t xml:space="preserve"> </w:t>
            </w:r>
            <w:r w:rsidRPr="00A224EA">
              <w:rPr>
                <w:spacing w:val="-6"/>
                <w:sz w:val="24"/>
              </w:rPr>
              <w:t>specify</w:t>
            </w:r>
            <w:r w:rsidRPr="00A224EA">
              <w:rPr>
                <w:spacing w:val="-8"/>
                <w:sz w:val="24"/>
              </w:rPr>
              <w:t xml:space="preserve"> </w:t>
            </w:r>
            <w:r w:rsidRPr="00A224EA">
              <w:rPr>
                <w:spacing w:val="-6"/>
                <w:sz w:val="24"/>
              </w:rPr>
              <w:t>no.</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bank</w:t>
            </w:r>
            <w:r w:rsidRPr="00A224EA">
              <w:rPr>
                <w:spacing w:val="-9"/>
                <w:sz w:val="24"/>
              </w:rPr>
              <w:t xml:space="preserve"> </w:t>
            </w:r>
            <w:r w:rsidRPr="00A224EA">
              <w:rPr>
                <w:spacing w:val="-6"/>
                <w:sz w:val="24"/>
              </w:rPr>
              <w:t>accounts</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system</w:t>
            </w:r>
            <w:r w:rsidRPr="00A224EA">
              <w:rPr>
                <w:spacing w:val="-8"/>
                <w:sz w:val="24"/>
              </w:rPr>
              <w:t xml:space="preserve"> </w:t>
            </w:r>
            <w:r w:rsidRPr="00A224EA">
              <w:rPr>
                <w:spacing w:val="-6"/>
                <w:sz w:val="24"/>
              </w:rPr>
              <w:t xml:space="preserve">can </w:t>
            </w:r>
            <w:r w:rsidRPr="00A224EA">
              <w:rPr>
                <w:spacing w:val="-2"/>
                <w:sz w:val="24"/>
              </w:rPr>
              <w:t>support</w:t>
            </w:r>
          </w:p>
        </w:tc>
        <w:tc>
          <w:tcPr>
            <w:tcW w:w="1531" w:type="dxa"/>
          </w:tcPr>
          <w:p w14:paraId="5C6EB7F7"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1E94719A" w14:textId="77777777" w:rsidR="00B7424F" w:rsidRPr="00A224EA" w:rsidRDefault="00B7424F">
            <w:pPr>
              <w:pStyle w:val="TableParagraph"/>
            </w:pPr>
          </w:p>
        </w:tc>
      </w:tr>
      <w:tr w:rsidR="00B7424F" w:rsidRPr="00A224EA" w14:paraId="73D53E71" w14:textId="77777777">
        <w:trPr>
          <w:trHeight w:val="544"/>
        </w:trPr>
        <w:tc>
          <w:tcPr>
            <w:tcW w:w="871" w:type="dxa"/>
          </w:tcPr>
          <w:p w14:paraId="2FF08149" w14:textId="77777777" w:rsidR="00B7424F" w:rsidRPr="00A224EA" w:rsidRDefault="00672CA2">
            <w:pPr>
              <w:pStyle w:val="TableParagraph"/>
              <w:spacing w:before="226"/>
              <w:ind w:right="91"/>
              <w:jc w:val="right"/>
              <w:rPr>
                <w:sz w:val="24"/>
              </w:rPr>
            </w:pPr>
            <w:r w:rsidRPr="00A224EA">
              <w:rPr>
                <w:spacing w:val="-5"/>
                <w:sz w:val="24"/>
              </w:rPr>
              <w:t>121</w:t>
            </w:r>
          </w:p>
        </w:tc>
        <w:tc>
          <w:tcPr>
            <w:tcW w:w="5110" w:type="dxa"/>
          </w:tcPr>
          <w:p w14:paraId="389CA69C" w14:textId="77777777" w:rsidR="00B7424F" w:rsidRPr="00A224EA" w:rsidRDefault="00672CA2">
            <w:pPr>
              <w:pStyle w:val="TableParagraph"/>
              <w:spacing w:before="111"/>
              <w:ind w:left="110"/>
              <w:rPr>
                <w:sz w:val="24"/>
              </w:rPr>
            </w:pPr>
            <w:r w:rsidRPr="00A224EA">
              <w:rPr>
                <w:w w:val="90"/>
                <w:sz w:val="24"/>
              </w:rPr>
              <w:t>Staff</w:t>
            </w:r>
            <w:r w:rsidRPr="00A224EA">
              <w:rPr>
                <w:spacing w:val="-4"/>
                <w:w w:val="90"/>
                <w:sz w:val="24"/>
              </w:rPr>
              <w:t xml:space="preserve"> </w:t>
            </w:r>
            <w:r w:rsidRPr="00A224EA">
              <w:rPr>
                <w:w w:val="90"/>
                <w:sz w:val="24"/>
              </w:rPr>
              <w:t>standing</w:t>
            </w:r>
            <w:r w:rsidRPr="00A224EA">
              <w:rPr>
                <w:spacing w:val="-5"/>
                <w:w w:val="90"/>
                <w:sz w:val="24"/>
              </w:rPr>
              <w:t xml:space="preserve"> </w:t>
            </w:r>
            <w:r w:rsidRPr="00A224EA">
              <w:rPr>
                <w:spacing w:val="-2"/>
                <w:w w:val="90"/>
                <w:sz w:val="24"/>
              </w:rPr>
              <w:t>Imprest</w:t>
            </w:r>
          </w:p>
        </w:tc>
        <w:tc>
          <w:tcPr>
            <w:tcW w:w="1531" w:type="dxa"/>
          </w:tcPr>
          <w:p w14:paraId="6CB08762"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B46BD34" w14:textId="77777777" w:rsidR="00B7424F" w:rsidRPr="00A224EA" w:rsidRDefault="00B7424F">
            <w:pPr>
              <w:pStyle w:val="TableParagraph"/>
            </w:pPr>
          </w:p>
        </w:tc>
      </w:tr>
      <w:tr w:rsidR="00B7424F" w:rsidRPr="00A224EA" w14:paraId="641F8EB1" w14:textId="77777777">
        <w:trPr>
          <w:trHeight w:val="546"/>
        </w:trPr>
        <w:tc>
          <w:tcPr>
            <w:tcW w:w="871" w:type="dxa"/>
          </w:tcPr>
          <w:p w14:paraId="56C96AFD" w14:textId="77777777" w:rsidR="00B7424F" w:rsidRPr="00A224EA" w:rsidRDefault="00672CA2">
            <w:pPr>
              <w:pStyle w:val="TableParagraph"/>
              <w:spacing w:before="228"/>
              <w:ind w:right="91"/>
              <w:jc w:val="right"/>
              <w:rPr>
                <w:sz w:val="24"/>
              </w:rPr>
            </w:pPr>
            <w:r w:rsidRPr="00A224EA">
              <w:rPr>
                <w:spacing w:val="-5"/>
                <w:sz w:val="24"/>
              </w:rPr>
              <w:t>122</w:t>
            </w:r>
          </w:p>
        </w:tc>
        <w:tc>
          <w:tcPr>
            <w:tcW w:w="5110" w:type="dxa"/>
          </w:tcPr>
          <w:p w14:paraId="081A4228" w14:textId="77777777" w:rsidR="00B7424F" w:rsidRPr="00A224EA" w:rsidRDefault="00672CA2">
            <w:pPr>
              <w:pStyle w:val="TableParagraph"/>
              <w:spacing w:before="113"/>
              <w:ind w:left="110"/>
              <w:rPr>
                <w:sz w:val="24"/>
              </w:rPr>
            </w:pPr>
            <w:r w:rsidRPr="00A224EA">
              <w:rPr>
                <w:w w:val="90"/>
                <w:sz w:val="24"/>
              </w:rPr>
              <w:t>Ability</w:t>
            </w:r>
            <w:r w:rsidRPr="00A224EA">
              <w:rPr>
                <w:spacing w:val="2"/>
                <w:sz w:val="24"/>
              </w:rPr>
              <w:t xml:space="preserve"> </w:t>
            </w:r>
            <w:r w:rsidRPr="00A224EA">
              <w:rPr>
                <w:w w:val="90"/>
                <w:sz w:val="24"/>
              </w:rPr>
              <w:t>to</w:t>
            </w:r>
            <w:r w:rsidRPr="00A224EA">
              <w:rPr>
                <w:sz w:val="24"/>
              </w:rPr>
              <w:t xml:space="preserve"> </w:t>
            </w:r>
            <w:r w:rsidRPr="00A224EA">
              <w:rPr>
                <w:w w:val="90"/>
                <w:sz w:val="24"/>
              </w:rPr>
              <w:t>support</w:t>
            </w:r>
            <w:r w:rsidRPr="00A224EA">
              <w:rPr>
                <w:spacing w:val="-1"/>
                <w:sz w:val="24"/>
              </w:rPr>
              <w:t xml:space="preserve"> </w:t>
            </w:r>
            <w:r w:rsidRPr="00A224EA">
              <w:rPr>
                <w:w w:val="90"/>
                <w:sz w:val="24"/>
              </w:rPr>
              <w:t>Staff</w:t>
            </w:r>
            <w:r w:rsidRPr="00A224EA">
              <w:rPr>
                <w:sz w:val="24"/>
              </w:rPr>
              <w:t xml:space="preserve"> </w:t>
            </w:r>
            <w:r w:rsidRPr="00A224EA">
              <w:rPr>
                <w:w w:val="90"/>
                <w:sz w:val="24"/>
              </w:rPr>
              <w:t>imprest</w:t>
            </w:r>
            <w:r w:rsidRPr="00A224EA">
              <w:rPr>
                <w:spacing w:val="-1"/>
                <w:sz w:val="24"/>
              </w:rPr>
              <w:t xml:space="preserve"> </w:t>
            </w:r>
            <w:r w:rsidRPr="00A224EA">
              <w:rPr>
                <w:spacing w:val="-2"/>
                <w:w w:val="90"/>
                <w:sz w:val="24"/>
              </w:rPr>
              <w:t>requisition.</w:t>
            </w:r>
          </w:p>
        </w:tc>
        <w:tc>
          <w:tcPr>
            <w:tcW w:w="1531" w:type="dxa"/>
          </w:tcPr>
          <w:p w14:paraId="7268AEA0"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350035DF" w14:textId="77777777" w:rsidR="00B7424F" w:rsidRPr="00A224EA" w:rsidRDefault="00B7424F">
            <w:pPr>
              <w:pStyle w:val="TableParagraph"/>
            </w:pPr>
          </w:p>
        </w:tc>
      </w:tr>
      <w:tr w:rsidR="00B7424F" w:rsidRPr="00A224EA" w14:paraId="6825CEDC" w14:textId="77777777">
        <w:trPr>
          <w:trHeight w:val="549"/>
        </w:trPr>
        <w:tc>
          <w:tcPr>
            <w:tcW w:w="871" w:type="dxa"/>
          </w:tcPr>
          <w:p w14:paraId="29B1FE9C" w14:textId="77777777" w:rsidR="00B7424F" w:rsidRPr="00A224EA" w:rsidRDefault="00672CA2">
            <w:pPr>
              <w:pStyle w:val="TableParagraph"/>
              <w:spacing w:before="228"/>
              <w:ind w:right="90"/>
              <w:jc w:val="right"/>
              <w:rPr>
                <w:sz w:val="24"/>
              </w:rPr>
            </w:pPr>
            <w:r w:rsidRPr="00A224EA">
              <w:rPr>
                <w:spacing w:val="-5"/>
                <w:sz w:val="24"/>
              </w:rPr>
              <w:t>123</w:t>
            </w:r>
          </w:p>
        </w:tc>
        <w:tc>
          <w:tcPr>
            <w:tcW w:w="5110" w:type="dxa"/>
          </w:tcPr>
          <w:p w14:paraId="2C816623"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1"/>
                <w:sz w:val="24"/>
              </w:rPr>
              <w:t xml:space="preserve"> </w:t>
            </w:r>
            <w:r w:rsidRPr="00A224EA">
              <w:rPr>
                <w:w w:val="90"/>
                <w:sz w:val="24"/>
              </w:rPr>
              <w:t>support</w:t>
            </w:r>
            <w:r w:rsidRPr="00A224EA">
              <w:rPr>
                <w:spacing w:val="1"/>
                <w:sz w:val="24"/>
              </w:rPr>
              <w:t xml:space="preserve"> </w:t>
            </w:r>
            <w:r w:rsidRPr="00A224EA">
              <w:rPr>
                <w:w w:val="90"/>
                <w:sz w:val="24"/>
              </w:rPr>
              <w:t>imprest</w:t>
            </w:r>
            <w:r w:rsidRPr="00A224EA">
              <w:rPr>
                <w:spacing w:val="-2"/>
                <w:sz w:val="24"/>
              </w:rPr>
              <w:t xml:space="preserve"> </w:t>
            </w:r>
            <w:r w:rsidRPr="00A224EA">
              <w:rPr>
                <w:w w:val="90"/>
                <w:sz w:val="24"/>
              </w:rPr>
              <w:t>requisition</w:t>
            </w:r>
            <w:r w:rsidRPr="00A224EA">
              <w:rPr>
                <w:spacing w:val="1"/>
                <w:sz w:val="24"/>
              </w:rPr>
              <w:t xml:space="preserve"> </w:t>
            </w:r>
            <w:r w:rsidRPr="00A224EA">
              <w:rPr>
                <w:spacing w:val="-2"/>
                <w:w w:val="90"/>
                <w:sz w:val="24"/>
              </w:rPr>
              <w:t>approval</w:t>
            </w:r>
          </w:p>
        </w:tc>
        <w:tc>
          <w:tcPr>
            <w:tcW w:w="1531" w:type="dxa"/>
          </w:tcPr>
          <w:p w14:paraId="7B3820C8"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34E9138" w14:textId="77777777" w:rsidR="00B7424F" w:rsidRPr="00A224EA" w:rsidRDefault="00B7424F">
            <w:pPr>
              <w:pStyle w:val="TableParagraph"/>
            </w:pPr>
          </w:p>
        </w:tc>
      </w:tr>
      <w:tr w:rsidR="00B7424F" w:rsidRPr="00A224EA" w14:paraId="032068E3" w14:textId="77777777">
        <w:trPr>
          <w:trHeight w:val="547"/>
        </w:trPr>
        <w:tc>
          <w:tcPr>
            <w:tcW w:w="871" w:type="dxa"/>
          </w:tcPr>
          <w:p w14:paraId="0D7DACA2" w14:textId="77777777" w:rsidR="00B7424F" w:rsidRPr="00A224EA" w:rsidRDefault="00672CA2">
            <w:pPr>
              <w:pStyle w:val="TableParagraph"/>
              <w:spacing w:before="226"/>
              <w:ind w:right="90"/>
              <w:jc w:val="right"/>
              <w:rPr>
                <w:sz w:val="24"/>
              </w:rPr>
            </w:pPr>
            <w:r w:rsidRPr="00A224EA">
              <w:rPr>
                <w:spacing w:val="-5"/>
                <w:sz w:val="24"/>
              </w:rPr>
              <w:t>124</w:t>
            </w:r>
          </w:p>
        </w:tc>
        <w:tc>
          <w:tcPr>
            <w:tcW w:w="5110" w:type="dxa"/>
          </w:tcPr>
          <w:p w14:paraId="29548D1B" w14:textId="77777777" w:rsidR="00B7424F" w:rsidRPr="00A224EA" w:rsidRDefault="00672CA2">
            <w:pPr>
              <w:pStyle w:val="TableParagraph"/>
              <w:spacing w:before="108"/>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2"/>
                <w:sz w:val="24"/>
              </w:rPr>
              <w:t xml:space="preserve"> </w:t>
            </w:r>
            <w:r w:rsidRPr="00A224EA">
              <w:rPr>
                <w:w w:val="90"/>
                <w:sz w:val="24"/>
              </w:rPr>
              <w:t>support</w:t>
            </w:r>
            <w:r w:rsidRPr="00A224EA">
              <w:rPr>
                <w:spacing w:val="2"/>
                <w:sz w:val="24"/>
              </w:rPr>
              <w:t xml:space="preserve"> </w:t>
            </w:r>
            <w:r w:rsidRPr="00A224EA">
              <w:rPr>
                <w:w w:val="90"/>
                <w:sz w:val="24"/>
              </w:rPr>
              <w:t>imprest</w:t>
            </w:r>
            <w:r w:rsidRPr="00A224EA">
              <w:rPr>
                <w:sz w:val="24"/>
              </w:rPr>
              <w:t xml:space="preserve"> </w:t>
            </w:r>
            <w:r w:rsidRPr="00A224EA">
              <w:rPr>
                <w:w w:val="90"/>
                <w:sz w:val="24"/>
              </w:rPr>
              <w:t>payment</w:t>
            </w:r>
            <w:r w:rsidRPr="00A224EA">
              <w:rPr>
                <w:spacing w:val="2"/>
                <w:sz w:val="24"/>
              </w:rPr>
              <w:t xml:space="preserve"> </w:t>
            </w:r>
            <w:r w:rsidRPr="00A224EA">
              <w:rPr>
                <w:spacing w:val="-2"/>
                <w:w w:val="90"/>
                <w:sz w:val="24"/>
              </w:rPr>
              <w:t>processing</w:t>
            </w:r>
          </w:p>
        </w:tc>
        <w:tc>
          <w:tcPr>
            <w:tcW w:w="1531" w:type="dxa"/>
          </w:tcPr>
          <w:p w14:paraId="2BB61EE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4CB3798" w14:textId="77777777" w:rsidR="00B7424F" w:rsidRPr="00A224EA" w:rsidRDefault="00B7424F">
            <w:pPr>
              <w:pStyle w:val="TableParagraph"/>
            </w:pPr>
          </w:p>
        </w:tc>
      </w:tr>
      <w:tr w:rsidR="00B7424F" w:rsidRPr="00A224EA" w14:paraId="14C0FA78" w14:textId="77777777">
        <w:trPr>
          <w:trHeight w:val="630"/>
        </w:trPr>
        <w:tc>
          <w:tcPr>
            <w:tcW w:w="871" w:type="dxa"/>
          </w:tcPr>
          <w:p w14:paraId="0D647574" w14:textId="77777777" w:rsidR="00B7424F" w:rsidRPr="00A224EA" w:rsidRDefault="00B7424F">
            <w:pPr>
              <w:pStyle w:val="TableParagraph"/>
              <w:spacing w:before="6"/>
              <w:rPr>
                <w:b/>
                <w:i/>
                <w:sz w:val="24"/>
              </w:rPr>
            </w:pPr>
          </w:p>
          <w:p w14:paraId="61FAA454" w14:textId="77777777" w:rsidR="00B7424F" w:rsidRPr="00A224EA" w:rsidRDefault="00672CA2">
            <w:pPr>
              <w:pStyle w:val="TableParagraph"/>
              <w:ind w:right="91"/>
              <w:jc w:val="right"/>
              <w:rPr>
                <w:sz w:val="24"/>
              </w:rPr>
            </w:pPr>
            <w:r w:rsidRPr="00A224EA">
              <w:rPr>
                <w:spacing w:val="-5"/>
                <w:sz w:val="24"/>
              </w:rPr>
              <w:t>125</w:t>
            </w:r>
          </w:p>
        </w:tc>
        <w:tc>
          <w:tcPr>
            <w:tcW w:w="5110" w:type="dxa"/>
          </w:tcPr>
          <w:p w14:paraId="677F1C68" w14:textId="77777777" w:rsidR="00B7424F" w:rsidRPr="00A224EA" w:rsidRDefault="00672CA2">
            <w:pPr>
              <w:pStyle w:val="TableParagraph"/>
              <w:spacing w:line="259" w:lineRule="auto"/>
              <w:ind w:left="110" w:right="237"/>
              <w:rPr>
                <w:sz w:val="24"/>
              </w:rPr>
            </w:pPr>
            <w:r w:rsidRPr="00A224EA">
              <w:rPr>
                <w:w w:val="90"/>
                <w:sz w:val="24"/>
              </w:rPr>
              <w:t>Ability to support Funds recorded as amounts issued to the staff under the imprest register.</w:t>
            </w:r>
          </w:p>
        </w:tc>
        <w:tc>
          <w:tcPr>
            <w:tcW w:w="1531" w:type="dxa"/>
          </w:tcPr>
          <w:p w14:paraId="12719F38"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BF5EE3A" w14:textId="77777777" w:rsidR="00B7424F" w:rsidRPr="00A224EA" w:rsidRDefault="00B7424F">
            <w:pPr>
              <w:pStyle w:val="TableParagraph"/>
            </w:pPr>
          </w:p>
        </w:tc>
      </w:tr>
      <w:tr w:rsidR="00B7424F" w:rsidRPr="00A224EA" w14:paraId="4F7DE1B7" w14:textId="77777777">
        <w:trPr>
          <w:trHeight w:val="626"/>
        </w:trPr>
        <w:tc>
          <w:tcPr>
            <w:tcW w:w="871" w:type="dxa"/>
          </w:tcPr>
          <w:p w14:paraId="4A558770" w14:textId="77777777" w:rsidR="00B7424F" w:rsidRPr="00A224EA" w:rsidRDefault="00B7424F">
            <w:pPr>
              <w:pStyle w:val="TableParagraph"/>
              <w:spacing w:before="3"/>
              <w:rPr>
                <w:b/>
                <w:i/>
                <w:sz w:val="24"/>
              </w:rPr>
            </w:pPr>
          </w:p>
          <w:p w14:paraId="4E39B638" w14:textId="77777777" w:rsidR="00B7424F" w:rsidRPr="00A224EA" w:rsidRDefault="00672CA2">
            <w:pPr>
              <w:pStyle w:val="TableParagraph"/>
              <w:spacing w:before="1"/>
              <w:ind w:right="92"/>
              <w:jc w:val="right"/>
              <w:rPr>
                <w:sz w:val="24"/>
              </w:rPr>
            </w:pPr>
            <w:r w:rsidRPr="00A224EA">
              <w:rPr>
                <w:spacing w:val="-5"/>
                <w:sz w:val="24"/>
              </w:rPr>
              <w:t>126</w:t>
            </w:r>
          </w:p>
        </w:tc>
        <w:tc>
          <w:tcPr>
            <w:tcW w:w="5110" w:type="dxa"/>
          </w:tcPr>
          <w:p w14:paraId="171056B7" w14:textId="77777777" w:rsidR="00B7424F" w:rsidRPr="00A224EA" w:rsidRDefault="00672CA2">
            <w:pPr>
              <w:pStyle w:val="TableParagraph"/>
              <w:spacing w:line="254" w:lineRule="auto"/>
              <w:ind w:left="110"/>
              <w:rPr>
                <w:sz w:val="24"/>
              </w:rPr>
            </w:pPr>
            <w:r w:rsidRPr="00A224EA">
              <w:rPr>
                <w:w w:val="90"/>
                <w:sz w:val="24"/>
              </w:rPr>
              <w:t xml:space="preserve">Ability to support Staff imprest accounting using </w:t>
            </w:r>
            <w:r w:rsidRPr="00A224EA">
              <w:rPr>
                <w:sz w:val="24"/>
              </w:rPr>
              <w:t>expenditure</w:t>
            </w:r>
            <w:r w:rsidRPr="00A224EA">
              <w:rPr>
                <w:spacing w:val="-3"/>
                <w:sz w:val="24"/>
              </w:rPr>
              <w:t xml:space="preserve"> </w:t>
            </w:r>
            <w:r w:rsidRPr="00A224EA">
              <w:rPr>
                <w:sz w:val="24"/>
              </w:rPr>
              <w:t>receipts</w:t>
            </w:r>
          </w:p>
        </w:tc>
        <w:tc>
          <w:tcPr>
            <w:tcW w:w="1531" w:type="dxa"/>
          </w:tcPr>
          <w:p w14:paraId="68DB722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5B86EC2" w14:textId="77777777" w:rsidR="00B7424F" w:rsidRPr="00A224EA" w:rsidRDefault="00B7424F">
            <w:pPr>
              <w:pStyle w:val="TableParagraph"/>
            </w:pPr>
          </w:p>
        </w:tc>
      </w:tr>
      <w:tr w:rsidR="00B7424F" w:rsidRPr="00A224EA" w14:paraId="07F5DED2" w14:textId="77777777">
        <w:trPr>
          <w:trHeight w:val="659"/>
        </w:trPr>
        <w:tc>
          <w:tcPr>
            <w:tcW w:w="871" w:type="dxa"/>
          </w:tcPr>
          <w:p w14:paraId="2B491022" w14:textId="77777777" w:rsidR="00B7424F" w:rsidRPr="00A224EA" w:rsidRDefault="00672CA2">
            <w:pPr>
              <w:pStyle w:val="TableParagraph"/>
              <w:spacing w:before="231"/>
              <w:ind w:right="94"/>
              <w:jc w:val="right"/>
              <w:rPr>
                <w:sz w:val="24"/>
              </w:rPr>
            </w:pPr>
            <w:r w:rsidRPr="00A224EA">
              <w:rPr>
                <w:spacing w:val="-5"/>
                <w:sz w:val="24"/>
              </w:rPr>
              <w:t>127</w:t>
            </w:r>
          </w:p>
        </w:tc>
        <w:tc>
          <w:tcPr>
            <w:tcW w:w="5110" w:type="dxa"/>
          </w:tcPr>
          <w:p w14:paraId="2CFCBC59" w14:textId="77777777" w:rsidR="00B7424F" w:rsidRPr="00A224EA" w:rsidRDefault="00672CA2">
            <w:pPr>
              <w:pStyle w:val="TableParagraph"/>
              <w:spacing w:before="95" w:line="272" w:lineRule="exact"/>
              <w:ind w:left="110"/>
              <w:rPr>
                <w:sz w:val="24"/>
              </w:rPr>
            </w:pPr>
            <w:r w:rsidRPr="00A224EA">
              <w:rPr>
                <w:w w:val="90"/>
                <w:sz w:val="24"/>
              </w:rPr>
              <w:t>Ability to support Preparation of</w:t>
            </w:r>
            <w:r w:rsidRPr="00A224EA">
              <w:rPr>
                <w:spacing w:val="-1"/>
                <w:w w:val="90"/>
                <w:sz w:val="24"/>
              </w:rPr>
              <w:t xml:space="preserve"> </w:t>
            </w:r>
            <w:r w:rsidRPr="00A224EA">
              <w:rPr>
                <w:w w:val="90"/>
                <w:sz w:val="24"/>
              </w:rPr>
              <w:t xml:space="preserve">reimbursement </w:t>
            </w:r>
            <w:r w:rsidRPr="00A224EA">
              <w:rPr>
                <w:spacing w:val="-2"/>
                <w:sz w:val="24"/>
              </w:rPr>
              <w:t>vouchers.</w:t>
            </w:r>
          </w:p>
        </w:tc>
        <w:tc>
          <w:tcPr>
            <w:tcW w:w="1531" w:type="dxa"/>
          </w:tcPr>
          <w:p w14:paraId="76D26D8F"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01C1EEE1" w14:textId="77777777" w:rsidR="00B7424F" w:rsidRPr="00A224EA" w:rsidRDefault="00B7424F">
            <w:pPr>
              <w:pStyle w:val="TableParagraph"/>
            </w:pPr>
          </w:p>
        </w:tc>
      </w:tr>
    </w:tbl>
    <w:p w14:paraId="7E71D0CA" w14:textId="77777777" w:rsidR="00B7424F" w:rsidRPr="00A224EA" w:rsidRDefault="00B7424F">
      <w:pPr>
        <w:pStyle w:val="BodyText"/>
        <w:spacing w:before="72" w:after="1"/>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01CD2479" w14:textId="77777777">
        <w:trPr>
          <w:trHeight w:val="830"/>
        </w:trPr>
        <w:tc>
          <w:tcPr>
            <w:tcW w:w="871" w:type="dxa"/>
            <w:shd w:val="clear" w:color="auto" w:fill="9CC2E4"/>
          </w:tcPr>
          <w:p w14:paraId="6F63D68C"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642AAF9E"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54A03CDA" w14:textId="77777777" w:rsidR="00B7424F" w:rsidRPr="00A224EA" w:rsidRDefault="00672CA2">
            <w:pPr>
              <w:pStyle w:val="TableParagraph"/>
              <w:spacing w:before="149"/>
              <w:ind w:right="225"/>
              <w:jc w:val="center"/>
              <w:rPr>
                <w:b/>
                <w:sz w:val="24"/>
              </w:rPr>
            </w:pPr>
            <w:r w:rsidRPr="00A224EA">
              <w:rPr>
                <w:b/>
                <w:spacing w:val="-2"/>
                <w:w w:val="110"/>
                <w:sz w:val="24"/>
              </w:rPr>
              <w:t>Priority</w:t>
            </w:r>
          </w:p>
        </w:tc>
        <w:tc>
          <w:tcPr>
            <w:tcW w:w="2092" w:type="dxa"/>
            <w:shd w:val="clear" w:color="auto" w:fill="9CC2E4"/>
          </w:tcPr>
          <w:p w14:paraId="224B6C16" w14:textId="77777777" w:rsidR="00B7424F" w:rsidRPr="00A224EA" w:rsidRDefault="00672CA2">
            <w:pPr>
              <w:pStyle w:val="TableParagraph"/>
              <w:spacing w:before="5"/>
              <w:ind w:left="111"/>
              <w:rPr>
                <w:b/>
                <w:sz w:val="24"/>
              </w:rPr>
            </w:pPr>
            <w:r w:rsidRPr="00A224EA">
              <w:rPr>
                <w:b/>
                <w:spacing w:val="-2"/>
                <w:w w:val="105"/>
                <w:sz w:val="24"/>
              </w:rPr>
              <w:t>Compliance</w:t>
            </w:r>
          </w:p>
          <w:p w14:paraId="427E4941" w14:textId="77777777" w:rsidR="00B7424F" w:rsidRPr="00A224EA" w:rsidRDefault="00672CA2">
            <w:pPr>
              <w:pStyle w:val="TableParagraph"/>
              <w:spacing w:line="270" w:lineRule="atLeas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1E6D8E5A" w14:textId="77777777">
        <w:trPr>
          <w:trHeight w:val="623"/>
        </w:trPr>
        <w:tc>
          <w:tcPr>
            <w:tcW w:w="871" w:type="dxa"/>
          </w:tcPr>
          <w:p w14:paraId="35FCF1FA" w14:textId="77777777" w:rsidR="00B7424F" w:rsidRPr="00A224EA" w:rsidRDefault="00B7424F">
            <w:pPr>
              <w:pStyle w:val="TableParagraph"/>
              <w:spacing w:before="6"/>
              <w:rPr>
                <w:b/>
                <w:i/>
                <w:sz w:val="24"/>
              </w:rPr>
            </w:pPr>
          </w:p>
          <w:p w14:paraId="43DBCA41" w14:textId="77777777" w:rsidR="00B7424F" w:rsidRPr="00A224EA" w:rsidRDefault="00672CA2">
            <w:pPr>
              <w:pStyle w:val="TableParagraph"/>
              <w:ind w:left="407"/>
              <w:rPr>
                <w:sz w:val="24"/>
              </w:rPr>
            </w:pPr>
            <w:r w:rsidRPr="00A224EA">
              <w:rPr>
                <w:spacing w:val="-5"/>
                <w:sz w:val="24"/>
              </w:rPr>
              <w:t>128</w:t>
            </w:r>
          </w:p>
        </w:tc>
        <w:tc>
          <w:tcPr>
            <w:tcW w:w="5110" w:type="dxa"/>
          </w:tcPr>
          <w:p w14:paraId="61EB0690" w14:textId="77777777" w:rsidR="00B7424F" w:rsidRPr="00A224EA" w:rsidRDefault="00672CA2">
            <w:pPr>
              <w:pStyle w:val="TableParagraph"/>
              <w:spacing w:line="256" w:lineRule="auto"/>
              <w:ind w:left="110"/>
              <w:rPr>
                <w:sz w:val="24"/>
              </w:rPr>
            </w:pPr>
            <w:r w:rsidRPr="00A224EA">
              <w:rPr>
                <w:w w:val="90"/>
                <w:sz w:val="24"/>
              </w:rPr>
              <w:t>Ability</w:t>
            </w:r>
            <w:r w:rsidRPr="00A224EA">
              <w:rPr>
                <w:sz w:val="24"/>
              </w:rPr>
              <w:t xml:space="preserve"> </w:t>
            </w:r>
            <w:r w:rsidRPr="00A224EA">
              <w:rPr>
                <w:w w:val="90"/>
                <w:sz w:val="24"/>
              </w:rPr>
              <w:t>to</w:t>
            </w:r>
            <w:r w:rsidRPr="00A224EA">
              <w:rPr>
                <w:sz w:val="24"/>
              </w:rPr>
              <w:t xml:space="preserve"> </w:t>
            </w:r>
            <w:r w:rsidRPr="00A224EA">
              <w:rPr>
                <w:w w:val="90"/>
                <w:sz w:val="24"/>
              </w:rPr>
              <w:t>support</w:t>
            </w:r>
            <w:r w:rsidRPr="00A224EA">
              <w:rPr>
                <w:sz w:val="24"/>
              </w:rPr>
              <w:t xml:space="preserve"> </w:t>
            </w:r>
            <w:r w:rsidRPr="00A224EA">
              <w:rPr>
                <w:w w:val="90"/>
                <w:sz w:val="24"/>
              </w:rPr>
              <w:t>Checking</w:t>
            </w:r>
            <w:r w:rsidRPr="00A224EA">
              <w:rPr>
                <w:sz w:val="24"/>
              </w:rPr>
              <w:t xml:space="preserve"> </w:t>
            </w:r>
            <w:r w:rsidRPr="00A224EA">
              <w:rPr>
                <w:w w:val="90"/>
                <w:sz w:val="24"/>
              </w:rPr>
              <w:t>expenditure</w:t>
            </w:r>
            <w:r w:rsidRPr="00A224EA">
              <w:rPr>
                <w:spacing w:val="20"/>
                <w:sz w:val="24"/>
              </w:rPr>
              <w:t xml:space="preserve"> </w:t>
            </w:r>
            <w:r w:rsidRPr="00A224EA">
              <w:rPr>
                <w:w w:val="90"/>
                <w:sz w:val="24"/>
              </w:rPr>
              <w:t xml:space="preserve">vouchers </w:t>
            </w:r>
            <w:r w:rsidRPr="00A224EA">
              <w:rPr>
                <w:sz w:val="24"/>
              </w:rPr>
              <w:t>against imprest register.</w:t>
            </w:r>
          </w:p>
        </w:tc>
        <w:tc>
          <w:tcPr>
            <w:tcW w:w="1531" w:type="dxa"/>
          </w:tcPr>
          <w:p w14:paraId="1067B22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52B6FD1" w14:textId="77777777" w:rsidR="00B7424F" w:rsidRPr="00A224EA" w:rsidRDefault="00B7424F">
            <w:pPr>
              <w:pStyle w:val="TableParagraph"/>
            </w:pPr>
          </w:p>
        </w:tc>
      </w:tr>
    </w:tbl>
    <w:p w14:paraId="6BFADC0C" w14:textId="77777777" w:rsidR="00B7424F" w:rsidRPr="00A224EA" w:rsidRDefault="00B7424F">
      <w:pPr>
        <w:sectPr w:rsidR="00B7424F" w:rsidRPr="00A224EA" w:rsidSect="00323C9A">
          <w:type w:val="continuous"/>
          <w:pgSz w:w="11920" w:h="16850"/>
          <w:pgMar w:top="1140" w:right="200" w:bottom="1696"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6E1CFE61" w14:textId="77777777">
        <w:trPr>
          <w:trHeight w:val="602"/>
        </w:trPr>
        <w:tc>
          <w:tcPr>
            <w:tcW w:w="871" w:type="dxa"/>
          </w:tcPr>
          <w:p w14:paraId="11D8B1E5" w14:textId="77777777" w:rsidR="00B7424F" w:rsidRPr="00A224EA" w:rsidRDefault="00B7424F">
            <w:pPr>
              <w:pStyle w:val="TableParagraph"/>
              <w:spacing w:before="6"/>
              <w:rPr>
                <w:b/>
                <w:i/>
                <w:sz w:val="24"/>
              </w:rPr>
            </w:pPr>
          </w:p>
          <w:p w14:paraId="412D69A5" w14:textId="77777777" w:rsidR="00B7424F" w:rsidRPr="00A224EA" w:rsidRDefault="00672CA2">
            <w:pPr>
              <w:pStyle w:val="TableParagraph"/>
              <w:ind w:right="92"/>
              <w:jc w:val="right"/>
              <w:rPr>
                <w:sz w:val="24"/>
              </w:rPr>
            </w:pPr>
            <w:r w:rsidRPr="00A224EA">
              <w:rPr>
                <w:spacing w:val="-5"/>
                <w:sz w:val="24"/>
              </w:rPr>
              <w:t>129</w:t>
            </w:r>
          </w:p>
        </w:tc>
        <w:tc>
          <w:tcPr>
            <w:tcW w:w="5110" w:type="dxa"/>
          </w:tcPr>
          <w:p w14:paraId="063AB56A" w14:textId="77777777" w:rsidR="00B7424F" w:rsidRPr="00A224EA" w:rsidRDefault="00672CA2">
            <w:pPr>
              <w:pStyle w:val="TableParagraph"/>
              <w:spacing w:line="259" w:lineRule="auto"/>
              <w:ind w:left="110" w:right="237"/>
              <w:rPr>
                <w:sz w:val="24"/>
              </w:rPr>
            </w:pPr>
            <w:r w:rsidRPr="00A224EA">
              <w:rPr>
                <w:w w:val="90"/>
                <w:sz w:val="24"/>
              </w:rPr>
              <w:t xml:space="preserve">Ability to support analysis of expense of the </w:t>
            </w:r>
            <w:r w:rsidRPr="00A224EA">
              <w:rPr>
                <w:spacing w:val="-2"/>
                <w:sz w:val="24"/>
              </w:rPr>
              <w:t>imprest</w:t>
            </w:r>
            <w:r w:rsidRPr="00A224EA">
              <w:rPr>
                <w:spacing w:val="-13"/>
                <w:sz w:val="24"/>
              </w:rPr>
              <w:t xml:space="preserve"> </w:t>
            </w:r>
            <w:r w:rsidRPr="00A224EA">
              <w:rPr>
                <w:spacing w:val="-2"/>
                <w:sz w:val="24"/>
              </w:rPr>
              <w:t>surrender.</w:t>
            </w:r>
          </w:p>
        </w:tc>
        <w:tc>
          <w:tcPr>
            <w:tcW w:w="1531" w:type="dxa"/>
          </w:tcPr>
          <w:p w14:paraId="154E4827"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732ACD2" w14:textId="77777777" w:rsidR="00B7424F" w:rsidRPr="00A224EA" w:rsidRDefault="00B7424F">
            <w:pPr>
              <w:pStyle w:val="TableParagraph"/>
            </w:pPr>
          </w:p>
        </w:tc>
      </w:tr>
      <w:tr w:rsidR="00B7424F" w:rsidRPr="00A224EA" w14:paraId="267D7737" w14:textId="77777777">
        <w:trPr>
          <w:trHeight w:val="623"/>
        </w:trPr>
        <w:tc>
          <w:tcPr>
            <w:tcW w:w="871" w:type="dxa"/>
          </w:tcPr>
          <w:p w14:paraId="6957C672" w14:textId="77777777" w:rsidR="00B7424F" w:rsidRPr="00A224EA" w:rsidRDefault="00B7424F">
            <w:pPr>
              <w:pStyle w:val="TableParagraph"/>
              <w:spacing w:before="3"/>
              <w:rPr>
                <w:b/>
                <w:i/>
                <w:sz w:val="24"/>
              </w:rPr>
            </w:pPr>
          </w:p>
          <w:p w14:paraId="67650351" w14:textId="77777777" w:rsidR="00B7424F" w:rsidRPr="00A224EA" w:rsidRDefault="00672CA2">
            <w:pPr>
              <w:pStyle w:val="TableParagraph"/>
              <w:spacing w:before="1"/>
              <w:ind w:right="92"/>
              <w:jc w:val="right"/>
              <w:rPr>
                <w:sz w:val="24"/>
              </w:rPr>
            </w:pPr>
            <w:r w:rsidRPr="00A224EA">
              <w:rPr>
                <w:spacing w:val="-5"/>
                <w:sz w:val="24"/>
              </w:rPr>
              <w:t>130</w:t>
            </w:r>
          </w:p>
        </w:tc>
        <w:tc>
          <w:tcPr>
            <w:tcW w:w="5110" w:type="dxa"/>
          </w:tcPr>
          <w:p w14:paraId="293D1697" w14:textId="77777777" w:rsidR="00B7424F" w:rsidRPr="00A224EA" w:rsidRDefault="00672CA2">
            <w:pPr>
              <w:pStyle w:val="TableParagraph"/>
              <w:spacing w:line="259" w:lineRule="auto"/>
              <w:ind w:left="110"/>
              <w:rPr>
                <w:sz w:val="24"/>
              </w:rPr>
            </w:pPr>
            <w:r w:rsidRPr="00A224EA">
              <w:rPr>
                <w:w w:val="90"/>
                <w:sz w:val="24"/>
              </w:rPr>
              <w:t xml:space="preserve">Ability to support posting of the imprest surrender </w:t>
            </w:r>
            <w:r w:rsidRPr="00A224EA">
              <w:rPr>
                <w:spacing w:val="-2"/>
                <w:sz w:val="24"/>
              </w:rPr>
              <w:t>expenditures</w:t>
            </w:r>
            <w:r w:rsidRPr="00A224EA">
              <w:rPr>
                <w:spacing w:val="-5"/>
                <w:sz w:val="24"/>
              </w:rPr>
              <w:t xml:space="preserve"> </w:t>
            </w:r>
            <w:r w:rsidRPr="00A224EA">
              <w:rPr>
                <w:spacing w:val="-2"/>
                <w:sz w:val="24"/>
              </w:rPr>
              <w:t>into</w:t>
            </w:r>
            <w:r w:rsidRPr="00A224EA">
              <w:rPr>
                <w:spacing w:val="-5"/>
                <w:sz w:val="24"/>
              </w:rPr>
              <w:t xml:space="preserve"> </w:t>
            </w:r>
            <w:r w:rsidRPr="00A224EA">
              <w:rPr>
                <w:spacing w:val="-2"/>
                <w:sz w:val="24"/>
              </w:rPr>
              <w:t>the</w:t>
            </w:r>
            <w:r w:rsidRPr="00A224EA">
              <w:rPr>
                <w:spacing w:val="-7"/>
                <w:sz w:val="24"/>
              </w:rPr>
              <w:t xml:space="preserve"> </w:t>
            </w:r>
            <w:r w:rsidRPr="00A224EA">
              <w:rPr>
                <w:spacing w:val="-2"/>
                <w:sz w:val="24"/>
              </w:rPr>
              <w:t>general</w:t>
            </w:r>
            <w:r w:rsidRPr="00A224EA">
              <w:rPr>
                <w:spacing w:val="-8"/>
                <w:sz w:val="24"/>
              </w:rPr>
              <w:t xml:space="preserve"> </w:t>
            </w:r>
            <w:r w:rsidRPr="00A224EA">
              <w:rPr>
                <w:spacing w:val="-2"/>
                <w:sz w:val="24"/>
              </w:rPr>
              <w:t>ledger.</w:t>
            </w:r>
          </w:p>
        </w:tc>
        <w:tc>
          <w:tcPr>
            <w:tcW w:w="1531" w:type="dxa"/>
          </w:tcPr>
          <w:p w14:paraId="2798625E"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1C027CE1" w14:textId="77777777" w:rsidR="00B7424F" w:rsidRPr="00A224EA" w:rsidRDefault="00B7424F">
            <w:pPr>
              <w:pStyle w:val="TableParagraph"/>
            </w:pPr>
          </w:p>
        </w:tc>
      </w:tr>
      <w:tr w:rsidR="00B7424F" w:rsidRPr="00A224EA" w14:paraId="721887AC" w14:textId="77777777">
        <w:trPr>
          <w:trHeight w:val="693"/>
        </w:trPr>
        <w:tc>
          <w:tcPr>
            <w:tcW w:w="9604" w:type="dxa"/>
            <w:gridSpan w:val="4"/>
            <w:shd w:val="clear" w:color="auto" w:fill="9CC2E4"/>
          </w:tcPr>
          <w:p w14:paraId="36534AA7" w14:textId="77777777" w:rsidR="00B7424F" w:rsidRPr="00A224EA" w:rsidRDefault="00B7424F">
            <w:pPr>
              <w:pStyle w:val="TableParagraph"/>
              <w:spacing w:before="3"/>
              <w:rPr>
                <w:b/>
                <w:i/>
                <w:sz w:val="24"/>
              </w:rPr>
            </w:pPr>
          </w:p>
          <w:p w14:paraId="3463C20F" w14:textId="77777777" w:rsidR="00B7424F" w:rsidRPr="00A224EA" w:rsidRDefault="00672CA2">
            <w:pPr>
              <w:pStyle w:val="TableParagraph"/>
              <w:spacing w:before="1"/>
              <w:ind w:left="110"/>
              <w:rPr>
                <w:b/>
                <w:sz w:val="24"/>
              </w:rPr>
            </w:pPr>
            <w:r w:rsidRPr="00A224EA">
              <w:rPr>
                <w:b/>
                <w:spacing w:val="-2"/>
                <w:w w:val="105"/>
                <w:sz w:val="24"/>
              </w:rPr>
              <w:t>Reports</w:t>
            </w:r>
          </w:p>
        </w:tc>
      </w:tr>
      <w:tr w:rsidR="00B7424F" w:rsidRPr="00A224EA" w14:paraId="1DF47638" w14:textId="77777777">
        <w:trPr>
          <w:trHeight w:val="542"/>
        </w:trPr>
        <w:tc>
          <w:tcPr>
            <w:tcW w:w="871" w:type="dxa"/>
          </w:tcPr>
          <w:p w14:paraId="3219C39A" w14:textId="77777777" w:rsidR="00B7424F" w:rsidRPr="00A224EA" w:rsidRDefault="00672CA2">
            <w:pPr>
              <w:pStyle w:val="TableParagraph"/>
              <w:spacing w:before="228"/>
              <w:ind w:right="93"/>
              <w:jc w:val="right"/>
              <w:rPr>
                <w:sz w:val="24"/>
              </w:rPr>
            </w:pPr>
            <w:r w:rsidRPr="00A224EA">
              <w:rPr>
                <w:spacing w:val="-5"/>
                <w:sz w:val="24"/>
              </w:rPr>
              <w:t>131</w:t>
            </w:r>
          </w:p>
        </w:tc>
        <w:tc>
          <w:tcPr>
            <w:tcW w:w="5110" w:type="dxa"/>
          </w:tcPr>
          <w:p w14:paraId="2171B700" w14:textId="77777777" w:rsidR="00B7424F" w:rsidRPr="00A224EA" w:rsidRDefault="00672CA2">
            <w:pPr>
              <w:pStyle w:val="TableParagraph"/>
              <w:spacing w:before="113"/>
              <w:ind w:left="110"/>
              <w:rPr>
                <w:sz w:val="24"/>
              </w:rPr>
            </w:pPr>
            <w:r w:rsidRPr="00A224EA">
              <w:rPr>
                <w:w w:val="90"/>
                <w:sz w:val="24"/>
              </w:rPr>
              <w:t>Debtors</w:t>
            </w:r>
            <w:r w:rsidRPr="00A224EA">
              <w:rPr>
                <w:spacing w:val="-1"/>
                <w:w w:val="90"/>
                <w:sz w:val="24"/>
              </w:rPr>
              <w:t xml:space="preserve"> </w:t>
            </w:r>
            <w:r w:rsidRPr="00A224EA">
              <w:rPr>
                <w:spacing w:val="-2"/>
                <w:sz w:val="24"/>
              </w:rPr>
              <w:t>statements</w:t>
            </w:r>
          </w:p>
        </w:tc>
        <w:tc>
          <w:tcPr>
            <w:tcW w:w="1531" w:type="dxa"/>
          </w:tcPr>
          <w:p w14:paraId="22863C7D"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12CB57D0" w14:textId="77777777" w:rsidR="00B7424F" w:rsidRPr="00A224EA" w:rsidRDefault="00B7424F">
            <w:pPr>
              <w:pStyle w:val="TableParagraph"/>
            </w:pPr>
          </w:p>
        </w:tc>
      </w:tr>
      <w:tr w:rsidR="00B7424F" w:rsidRPr="00A224EA" w14:paraId="32BCF409" w14:textId="77777777">
        <w:trPr>
          <w:trHeight w:val="539"/>
        </w:trPr>
        <w:tc>
          <w:tcPr>
            <w:tcW w:w="871" w:type="dxa"/>
          </w:tcPr>
          <w:p w14:paraId="466809E6" w14:textId="77777777" w:rsidR="00B7424F" w:rsidRPr="00A224EA" w:rsidRDefault="00672CA2">
            <w:pPr>
              <w:pStyle w:val="TableParagraph"/>
              <w:spacing w:before="226"/>
              <w:ind w:right="93"/>
              <w:jc w:val="right"/>
              <w:rPr>
                <w:sz w:val="24"/>
              </w:rPr>
            </w:pPr>
            <w:r w:rsidRPr="00A224EA">
              <w:rPr>
                <w:spacing w:val="-5"/>
                <w:sz w:val="24"/>
              </w:rPr>
              <w:t>132</w:t>
            </w:r>
          </w:p>
        </w:tc>
        <w:tc>
          <w:tcPr>
            <w:tcW w:w="5110" w:type="dxa"/>
          </w:tcPr>
          <w:p w14:paraId="2050A84E" w14:textId="77777777" w:rsidR="00B7424F" w:rsidRPr="00A224EA" w:rsidRDefault="00672CA2">
            <w:pPr>
              <w:pStyle w:val="TableParagraph"/>
              <w:spacing w:before="111"/>
              <w:ind w:left="110"/>
              <w:rPr>
                <w:sz w:val="24"/>
              </w:rPr>
            </w:pPr>
            <w:r w:rsidRPr="00A224EA">
              <w:rPr>
                <w:w w:val="90"/>
                <w:sz w:val="24"/>
              </w:rPr>
              <w:t>AR</w:t>
            </w:r>
            <w:r w:rsidRPr="00A224EA">
              <w:rPr>
                <w:spacing w:val="-3"/>
                <w:sz w:val="24"/>
              </w:rPr>
              <w:t xml:space="preserve"> </w:t>
            </w:r>
            <w:r w:rsidRPr="00A224EA">
              <w:rPr>
                <w:w w:val="90"/>
                <w:sz w:val="24"/>
              </w:rPr>
              <w:t>reconciliation</w:t>
            </w:r>
            <w:r w:rsidRPr="00A224EA">
              <w:rPr>
                <w:sz w:val="24"/>
              </w:rPr>
              <w:t xml:space="preserve"> </w:t>
            </w:r>
            <w:r w:rsidRPr="00A224EA">
              <w:rPr>
                <w:spacing w:val="-2"/>
                <w:w w:val="90"/>
                <w:sz w:val="24"/>
              </w:rPr>
              <w:t>report</w:t>
            </w:r>
          </w:p>
        </w:tc>
        <w:tc>
          <w:tcPr>
            <w:tcW w:w="1531" w:type="dxa"/>
          </w:tcPr>
          <w:p w14:paraId="51557374"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563B0F0B" w14:textId="77777777" w:rsidR="00B7424F" w:rsidRPr="00A224EA" w:rsidRDefault="00B7424F">
            <w:pPr>
              <w:pStyle w:val="TableParagraph"/>
            </w:pPr>
          </w:p>
        </w:tc>
      </w:tr>
      <w:tr w:rsidR="00B7424F" w:rsidRPr="00A224EA" w14:paraId="02761BA1" w14:textId="77777777">
        <w:trPr>
          <w:trHeight w:val="540"/>
        </w:trPr>
        <w:tc>
          <w:tcPr>
            <w:tcW w:w="871" w:type="dxa"/>
          </w:tcPr>
          <w:p w14:paraId="15EACB59" w14:textId="77777777" w:rsidR="00B7424F" w:rsidRPr="00A224EA" w:rsidRDefault="00672CA2">
            <w:pPr>
              <w:pStyle w:val="TableParagraph"/>
              <w:spacing w:before="226"/>
              <w:ind w:right="94"/>
              <w:jc w:val="right"/>
              <w:rPr>
                <w:sz w:val="24"/>
              </w:rPr>
            </w:pPr>
            <w:r w:rsidRPr="00A224EA">
              <w:rPr>
                <w:spacing w:val="-5"/>
                <w:sz w:val="24"/>
              </w:rPr>
              <w:t>133</w:t>
            </w:r>
          </w:p>
        </w:tc>
        <w:tc>
          <w:tcPr>
            <w:tcW w:w="5110" w:type="dxa"/>
          </w:tcPr>
          <w:p w14:paraId="6B87D325" w14:textId="77777777" w:rsidR="00B7424F" w:rsidRPr="00A224EA" w:rsidRDefault="00672CA2">
            <w:pPr>
              <w:pStyle w:val="TableParagraph"/>
              <w:spacing w:before="226"/>
              <w:ind w:left="110"/>
              <w:rPr>
                <w:sz w:val="24"/>
              </w:rPr>
            </w:pPr>
            <w:r w:rsidRPr="00A224EA">
              <w:rPr>
                <w:w w:val="90"/>
                <w:sz w:val="24"/>
              </w:rPr>
              <w:t>Credit</w:t>
            </w:r>
            <w:r w:rsidRPr="00A224EA">
              <w:rPr>
                <w:spacing w:val="-6"/>
                <w:sz w:val="24"/>
              </w:rPr>
              <w:t xml:space="preserve"> </w:t>
            </w:r>
            <w:r w:rsidRPr="00A224EA">
              <w:rPr>
                <w:w w:val="90"/>
                <w:sz w:val="24"/>
              </w:rPr>
              <w:t>memo</w:t>
            </w:r>
            <w:r w:rsidRPr="00A224EA">
              <w:rPr>
                <w:spacing w:val="-6"/>
                <w:sz w:val="24"/>
              </w:rPr>
              <w:t xml:space="preserve"> </w:t>
            </w:r>
            <w:r w:rsidRPr="00A224EA">
              <w:rPr>
                <w:spacing w:val="-2"/>
                <w:w w:val="90"/>
                <w:sz w:val="24"/>
              </w:rPr>
              <w:t>report</w:t>
            </w:r>
          </w:p>
        </w:tc>
        <w:tc>
          <w:tcPr>
            <w:tcW w:w="1531" w:type="dxa"/>
          </w:tcPr>
          <w:p w14:paraId="54BC2D06"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2181F50" w14:textId="77777777" w:rsidR="00B7424F" w:rsidRPr="00A224EA" w:rsidRDefault="00B7424F">
            <w:pPr>
              <w:pStyle w:val="TableParagraph"/>
            </w:pPr>
          </w:p>
        </w:tc>
      </w:tr>
      <w:tr w:rsidR="00B7424F" w:rsidRPr="00A224EA" w14:paraId="539221E3" w14:textId="77777777">
        <w:trPr>
          <w:trHeight w:val="539"/>
        </w:trPr>
        <w:tc>
          <w:tcPr>
            <w:tcW w:w="871" w:type="dxa"/>
          </w:tcPr>
          <w:p w14:paraId="080EA19E" w14:textId="77777777" w:rsidR="00B7424F" w:rsidRPr="00A224EA" w:rsidRDefault="00672CA2">
            <w:pPr>
              <w:pStyle w:val="TableParagraph"/>
              <w:spacing w:before="226"/>
              <w:ind w:right="94"/>
              <w:jc w:val="right"/>
              <w:rPr>
                <w:sz w:val="24"/>
              </w:rPr>
            </w:pPr>
            <w:r w:rsidRPr="00A224EA">
              <w:rPr>
                <w:spacing w:val="-5"/>
                <w:sz w:val="24"/>
              </w:rPr>
              <w:t>134</w:t>
            </w:r>
          </w:p>
        </w:tc>
        <w:tc>
          <w:tcPr>
            <w:tcW w:w="5110" w:type="dxa"/>
          </w:tcPr>
          <w:p w14:paraId="345AF1BC" w14:textId="77777777" w:rsidR="00B7424F" w:rsidRPr="00A224EA" w:rsidRDefault="00672CA2">
            <w:pPr>
              <w:pStyle w:val="TableParagraph"/>
              <w:spacing w:before="111"/>
              <w:ind w:left="211"/>
              <w:rPr>
                <w:sz w:val="24"/>
              </w:rPr>
            </w:pPr>
            <w:r w:rsidRPr="00A224EA">
              <w:rPr>
                <w:w w:val="90"/>
                <w:sz w:val="24"/>
              </w:rPr>
              <w:t>Produce</w:t>
            </w:r>
            <w:r w:rsidRPr="00A224EA">
              <w:rPr>
                <w:spacing w:val="-2"/>
                <w:sz w:val="24"/>
              </w:rPr>
              <w:t xml:space="preserve"> </w:t>
            </w:r>
            <w:r w:rsidRPr="00A224EA">
              <w:rPr>
                <w:w w:val="90"/>
                <w:sz w:val="24"/>
              </w:rPr>
              <w:t>Aged</w:t>
            </w:r>
            <w:r w:rsidRPr="00A224EA">
              <w:rPr>
                <w:spacing w:val="-3"/>
                <w:sz w:val="24"/>
              </w:rPr>
              <w:t xml:space="preserve"> </w:t>
            </w:r>
            <w:r w:rsidRPr="00A224EA">
              <w:rPr>
                <w:w w:val="90"/>
                <w:sz w:val="24"/>
              </w:rPr>
              <w:t>debtors</w:t>
            </w:r>
            <w:r w:rsidRPr="00A224EA">
              <w:rPr>
                <w:spacing w:val="-1"/>
                <w:sz w:val="24"/>
              </w:rPr>
              <w:t xml:space="preserve"> </w:t>
            </w:r>
            <w:r w:rsidRPr="00A224EA">
              <w:rPr>
                <w:w w:val="90"/>
                <w:sz w:val="24"/>
              </w:rPr>
              <w:t>listing</w:t>
            </w:r>
            <w:r w:rsidRPr="00A224EA">
              <w:rPr>
                <w:spacing w:val="-1"/>
                <w:sz w:val="24"/>
              </w:rPr>
              <w:t xml:space="preserve"> </w:t>
            </w:r>
            <w:r w:rsidRPr="00A224EA">
              <w:rPr>
                <w:spacing w:val="-2"/>
                <w:w w:val="90"/>
                <w:sz w:val="24"/>
              </w:rPr>
              <w:t>reports</w:t>
            </w:r>
          </w:p>
        </w:tc>
        <w:tc>
          <w:tcPr>
            <w:tcW w:w="1531" w:type="dxa"/>
          </w:tcPr>
          <w:p w14:paraId="1FF880C5"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B70DB19" w14:textId="77777777" w:rsidR="00B7424F" w:rsidRPr="00A224EA" w:rsidRDefault="00B7424F">
            <w:pPr>
              <w:pStyle w:val="TableParagraph"/>
            </w:pPr>
          </w:p>
        </w:tc>
      </w:tr>
      <w:tr w:rsidR="00B7424F" w:rsidRPr="00A224EA" w14:paraId="4B36C6EF" w14:textId="77777777">
        <w:trPr>
          <w:trHeight w:val="897"/>
        </w:trPr>
        <w:tc>
          <w:tcPr>
            <w:tcW w:w="871" w:type="dxa"/>
          </w:tcPr>
          <w:p w14:paraId="282AF4D2" w14:textId="77777777" w:rsidR="00B7424F" w:rsidRPr="00A224EA" w:rsidRDefault="00B7424F">
            <w:pPr>
              <w:pStyle w:val="TableParagraph"/>
              <w:rPr>
                <w:b/>
                <w:i/>
                <w:sz w:val="24"/>
              </w:rPr>
            </w:pPr>
          </w:p>
          <w:p w14:paraId="12FED4F0" w14:textId="77777777" w:rsidR="00B7424F" w:rsidRPr="00A224EA" w:rsidRDefault="00B7424F">
            <w:pPr>
              <w:pStyle w:val="TableParagraph"/>
              <w:spacing w:before="9"/>
              <w:rPr>
                <w:b/>
                <w:i/>
                <w:sz w:val="24"/>
              </w:rPr>
            </w:pPr>
          </w:p>
          <w:p w14:paraId="553BBAF3" w14:textId="77777777" w:rsidR="00B7424F" w:rsidRPr="00A224EA" w:rsidRDefault="00672CA2">
            <w:pPr>
              <w:pStyle w:val="TableParagraph"/>
              <w:ind w:right="93"/>
              <w:jc w:val="right"/>
              <w:rPr>
                <w:sz w:val="24"/>
              </w:rPr>
            </w:pPr>
            <w:r w:rsidRPr="00A224EA">
              <w:rPr>
                <w:spacing w:val="-5"/>
                <w:sz w:val="24"/>
              </w:rPr>
              <w:t>135</w:t>
            </w:r>
          </w:p>
        </w:tc>
        <w:tc>
          <w:tcPr>
            <w:tcW w:w="5110" w:type="dxa"/>
          </w:tcPr>
          <w:p w14:paraId="6F7FEC38" w14:textId="77777777" w:rsidR="00B7424F" w:rsidRPr="00A224EA" w:rsidRDefault="00672CA2">
            <w:pPr>
              <w:pStyle w:val="TableParagraph"/>
              <w:spacing w:line="256" w:lineRule="auto"/>
              <w:ind w:left="110"/>
              <w:rPr>
                <w:sz w:val="24"/>
              </w:rPr>
            </w:pPr>
            <w:r w:rsidRPr="00A224EA">
              <w:rPr>
                <w:spacing w:val="-2"/>
                <w:sz w:val="24"/>
              </w:rPr>
              <w:t>Ability</w:t>
            </w:r>
            <w:r w:rsidRPr="00A224EA">
              <w:rPr>
                <w:spacing w:val="-9"/>
                <w:sz w:val="24"/>
              </w:rPr>
              <w:t xml:space="preserve"> </w:t>
            </w:r>
            <w:r w:rsidRPr="00A224EA">
              <w:rPr>
                <w:spacing w:val="-2"/>
                <w:sz w:val="24"/>
              </w:rPr>
              <w:t>to</w:t>
            </w:r>
            <w:r w:rsidRPr="00A224EA">
              <w:rPr>
                <w:spacing w:val="-10"/>
                <w:sz w:val="24"/>
              </w:rPr>
              <w:t xml:space="preserve"> </w:t>
            </w:r>
            <w:r w:rsidRPr="00A224EA">
              <w:rPr>
                <w:spacing w:val="-2"/>
                <w:sz w:val="24"/>
              </w:rPr>
              <w:t>provide</w:t>
            </w:r>
            <w:r w:rsidRPr="00A224EA">
              <w:rPr>
                <w:spacing w:val="-9"/>
                <w:sz w:val="24"/>
              </w:rPr>
              <w:t xml:space="preserve"> </w:t>
            </w:r>
            <w:r w:rsidRPr="00A224EA">
              <w:rPr>
                <w:spacing w:val="-2"/>
                <w:sz w:val="24"/>
              </w:rPr>
              <w:t>Invoice</w:t>
            </w:r>
            <w:r w:rsidRPr="00A224EA">
              <w:rPr>
                <w:spacing w:val="-5"/>
                <w:sz w:val="24"/>
              </w:rPr>
              <w:t xml:space="preserve"> </w:t>
            </w:r>
            <w:r w:rsidRPr="00A224EA">
              <w:rPr>
                <w:spacing w:val="-2"/>
                <w:sz w:val="24"/>
              </w:rPr>
              <w:t>reports</w:t>
            </w:r>
            <w:r w:rsidRPr="00A224EA">
              <w:rPr>
                <w:spacing w:val="-8"/>
                <w:sz w:val="24"/>
              </w:rPr>
              <w:t xml:space="preserve"> </w:t>
            </w:r>
            <w:r w:rsidRPr="00A224EA">
              <w:rPr>
                <w:spacing w:val="-2"/>
                <w:sz w:val="24"/>
              </w:rPr>
              <w:t>based</w:t>
            </w:r>
            <w:r w:rsidRPr="00A224EA">
              <w:rPr>
                <w:spacing w:val="-6"/>
                <w:sz w:val="24"/>
              </w:rPr>
              <w:t xml:space="preserve"> </w:t>
            </w:r>
            <w:r w:rsidRPr="00A224EA">
              <w:rPr>
                <w:spacing w:val="-2"/>
                <w:sz w:val="24"/>
              </w:rPr>
              <w:t xml:space="preserve">on </w:t>
            </w:r>
            <w:r w:rsidRPr="00A224EA">
              <w:rPr>
                <w:w w:val="90"/>
                <w:sz w:val="24"/>
              </w:rPr>
              <w:t>different</w:t>
            </w:r>
            <w:r w:rsidRPr="00A224EA">
              <w:rPr>
                <w:spacing w:val="-5"/>
                <w:w w:val="90"/>
                <w:sz w:val="24"/>
              </w:rPr>
              <w:t xml:space="preserve"> </w:t>
            </w:r>
            <w:r w:rsidRPr="00A224EA">
              <w:rPr>
                <w:w w:val="90"/>
                <w:sz w:val="24"/>
              </w:rPr>
              <w:t>parameters</w:t>
            </w:r>
            <w:r w:rsidRPr="00A224EA">
              <w:rPr>
                <w:spacing w:val="-4"/>
                <w:w w:val="90"/>
                <w:sz w:val="24"/>
              </w:rPr>
              <w:t xml:space="preserve"> </w:t>
            </w:r>
            <w:r w:rsidRPr="00A224EA">
              <w:rPr>
                <w:w w:val="90"/>
                <w:sz w:val="24"/>
              </w:rPr>
              <w:t>for</w:t>
            </w:r>
            <w:r w:rsidRPr="00A224EA">
              <w:rPr>
                <w:spacing w:val="-1"/>
                <w:w w:val="90"/>
                <w:sz w:val="24"/>
              </w:rPr>
              <w:t xml:space="preserve"> </w:t>
            </w:r>
            <w:r w:rsidRPr="00A224EA">
              <w:rPr>
                <w:w w:val="90"/>
                <w:sz w:val="24"/>
              </w:rPr>
              <w:t>example,</w:t>
            </w:r>
            <w:r w:rsidRPr="00A224EA">
              <w:rPr>
                <w:spacing w:val="-4"/>
                <w:w w:val="90"/>
                <w:sz w:val="24"/>
              </w:rPr>
              <w:t xml:space="preserve"> </w:t>
            </w:r>
            <w:r w:rsidRPr="00A224EA">
              <w:rPr>
                <w:w w:val="90"/>
                <w:sz w:val="24"/>
              </w:rPr>
              <w:t>Customer,</w:t>
            </w:r>
            <w:r w:rsidRPr="00A224EA">
              <w:rPr>
                <w:spacing w:val="-4"/>
                <w:w w:val="90"/>
                <w:sz w:val="24"/>
              </w:rPr>
              <w:t xml:space="preserve"> </w:t>
            </w:r>
            <w:r w:rsidRPr="00A224EA">
              <w:rPr>
                <w:w w:val="90"/>
                <w:sz w:val="24"/>
              </w:rPr>
              <w:t>Date</w:t>
            </w:r>
          </w:p>
          <w:p w14:paraId="1996086C" w14:textId="77777777" w:rsidR="00B7424F" w:rsidRPr="00A224EA" w:rsidRDefault="00672CA2">
            <w:pPr>
              <w:pStyle w:val="TableParagraph"/>
              <w:spacing w:before="5"/>
              <w:ind w:left="110"/>
              <w:rPr>
                <w:sz w:val="24"/>
              </w:rPr>
            </w:pPr>
            <w:r w:rsidRPr="00A224EA">
              <w:rPr>
                <w:w w:val="85"/>
                <w:sz w:val="24"/>
              </w:rPr>
              <w:t>range</w:t>
            </w:r>
            <w:r w:rsidRPr="00A224EA">
              <w:rPr>
                <w:spacing w:val="16"/>
                <w:sz w:val="24"/>
              </w:rPr>
              <w:t xml:space="preserve"> </w:t>
            </w:r>
            <w:r w:rsidRPr="00A224EA">
              <w:rPr>
                <w:spacing w:val="-4"/>
                <w:sz w:val="24"/>
              </w:rPr>
              <w:t>etc.</w:t>
            </w:r>
          </w:p>
        </w:tc>
        <w:tc>
          <w:tcPr>
            <w:tcW w:w="1531" w:type="dxa"/>
          </w:tcPr>
          <w:p w14:paraId="2BCDD64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2A125E0" w14:textId="77777777" w:rsidR="00B7424F" w:rsidRPr="00A224EA" w:rsidRDefault="00B7424F">
            <w:pPr>
              <w:pStyle w:val="TableParagraph"/>
            </w:pPr>
          </w:p>
        </w:tc>
      </w:tr>
      <w:tr w:rsidR="00B7424F" w:rsidRPr="00A224EA" w14:paraId="188160C2" w14:textId="77777777">
        <w:trPr>
          <w:trHeight w:val="892"/>
        </w:trPr>
        <w:tc>
          <w:tcPr>
            <w:tcW w:w="871" w:type="dxa"/>
          </w:tcPr>
          <w:p w14:paraId="0F7AA062" w14:textId="77777777" w:rsidR="00B7424F" w:rsidRPr="00A224EA" w:rsidRDefault="00B7424F">
            <w:pPr>
              <w:pStyle w:val="TableParagraph"/>
              <w:rPr>
                <w:b/>
                <w:i/>
                <w:sz w:val="24"/>
              </w:rPr>
            </w:pPr>
          </w:p>
          <w:p w14:paraId="6E67961B" w14:textId="77777777" w:rsidR="00B7424F" w:rsidRPr="00A224EA" w:rsidRDefault="00B7424F">
            <w:pPr>
              <w:pStyle w:val="TableParagraph"/>
              <w:spacing w:before="7"/>
              <w:rPr>
                <w:b/>
                <w:i/>
                <w:sz w:val="24"/>
              </w:rPr>
            </w:pPr>
          </w:p>
          <w:p w14:paraId="16F68717" w14:textId="77777777" w:rsidR="00B7424F" w:rsidRPr="00A224EA" w:rsidRDefault="00672CA2">
            <w:pPr>
              <w:pStyle w:val="TableParagraph"/>
              <w:ind w:right="94"/>
              <w:jc w:val="right"/>
              <w:rPr>
                <w:sz w:val="24"/>
              </w:rPr>
            </w:pPr>
            <w:r w:rsidRPr="00A224EA">
              <w:rPr>
                <w:spacing w:val="-5"/>
                <w:sz w:val="24"/>
              </w:rPr>
              <w:t>136</w:t>
            </w:r>
          </w:p>
        </w:tc>
        <w:tc>
          <w:tcPr>
            <w:tcW w:w="5110" w:type="dxa"/>
          </w:tcPr>
          <w:p w14:paraId="0AA94BCF" w14:textId="77777777" w:rsidR="00B7424F" w:rsidRPr="00A224EA" w:rsidRDefault="00672CA2">
            <w:pPr>
              <w:pStyle w:val="TableParagraph"/>
              <w:spacing w:line="254" w:lineRule="auto"/>
              <w:ind w:left="110"/>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provide</w:t>
            </w:r>
            <w:r w:rsidRPr="00A224EA">
              <w:rPr>
                <w:spacing w:val="-15"/>
                <w:sz w:val="24"/>
              </w:rPr>
              <w:t xml:space="preserve"> </w:t>
            </w:r>
            <w:r w:rsidRPr="00A224EA">
              <w:rPr>
                <w:sz w:val="24"/>
              </w:rPr>
              <w:t>receipt</w:t>
            </w:r>
            <w:r w:rsidRPr="00A224EA">
              <w:rPr>
                <w:spacing w:val="-14"/>
                <w:sz w:val="24"/>
              </w:rPr>
              <w:t xml:space="preserve"> </w:t>
            </w:r>
            <w:r w:rsidRPr="00A224EA">
              <w:rPr>
                <w:sz w:val="24"/>
              </w:rPr>
              <w:t>reports</w:t>
            </w:r>
            <w:r w:rsidRPr="00A224EA">
              <w:rPr>
                <w:spacing w:val="-15"/>
                <w:sz w:val="24"/>
              </w:rPr>
              <w:t xml:space="preserve"> </w:t>
            </w:r>
            <w:r w:rsidRPr="00A224EA">
              <w:rPr>
                <w:sz w:val="24"/>
              </w:rPr>
              <w:t>based</w:t>
            </w:r>
            <w:r w:rsidRPr="00A224EA">
              <w:rPr>
                <w:spacing w:val="-14"/>
                <w:sz w:val="24"/>
              </w:rPr>
              <w:t xml:space="preserve"> </w:t>
            </w:r>
            <w:r w:rsidRPr="00A224EA">
              <w:rPr>
                <w:sz w:val="24"/>
              </w:rPr>
              <w:t xml:space="preserve">on </w:t>
            </w:r>
            <w:r w:rsidRPr="00A224EA">
              <w:rPr>
                <w:w w:val="90"/>
                <w:sz w:val="24"/>
              </w:rPr>
              <w:t>different</w:t>
            </w:r>
            <w:r w:rsidRPr="00A224EA">
              <w:rPr>
                <w:spacing w:val="-6"/>
                <w:w w:val="90"/>
                <w:sz w:val="24"/>
              </w:rPr>
              <w:t xml:space="preserve"> </w:t>
            </w:r>
            <w:r w:rsidRPr="00A224EA">
              <w:rPr>
                <w:w w:val="90"/>
                <w:sz w:val="24"/>
              </w:rPr>
              <w:t>parameters</w:t>
            </w:r>
            <w:r w:rsidRPr="00A224EA">
              <w:rPr>
                <w:spacing w:val="-7"/>
                <w:w w:val="90"/>
                <w:sz w:val="24"/>
              </w:rPr>
              <w:t xml:space="preserve"> </w:t>
            </w:r>
            <w:r w:rsidRPr="00A224EA">
              <w:rPr>
                <w:w w:val="90"/>
                <w:sz w:val="24"/>
              </w:rPr>
              <w:t>for</w:t>
            </w:r>
            <w:r w:rsidRPr="00A224EA">
              <w:rPr>
                <w:spacing w:val="-7"/>
                <w:w w:val="90"/>
                <w:sz w:val="24"/>
              </w:rPr>
              <w:t xml:space="preserve"> </w:t>
            </w:r>
            <w:r w:rsidRPr="00A224EA">
              <w:rPr>
                <w:w w:val="90"/>
                <w:sz w:val="24"/>
              </w:rPr>
              <w:t>example,</w:t>
            </w:r>
            <w:r w:rsidRPr="00A224EA">
              <w:rPr>
                <w:spacing w:val="-6"/>
                <w:w w:val="90"/>
                <w:sz w:val="24"/>
              </w:rPr>
              <w:t xml:space="preserve"> </w:t>
            </w:r>
            <w:r w:rsidRPr="00A224EA">
              <w:rPr>
                <w:w w:val="90"/>
                <w:sz w:val="24"/>
              </w:rPr>
              <w:t>customer,</w:t>
            </w:r>
            <w:r w:rsidRPr="00A224EA">
              <w:rPr>
                <w:spacing w:val="-7"/>
                <w:w w:val="90"/>
                <w:sz w:val="24"/>
              </w:rPr>
              <w:t xml:space="preserve"> </w:t>
            </w:r>
            <w:r w:rsidRPr="00A224EA">
              <w:rPr>
                <w:w w:val="90"/>
                <w:sz w:val="24"/>
              </w:rPr>
              <w:t xml:space="preserve">date </w:t>
            </w:r>
            <w:r w:rsidRPr="00A224EA">
              <w:rPr>
                <w:spacing w:val="-2"/>
                <w:sz w:val="24"/>
              </w:rPr>
              <w:t>Range</w:t>
            </w:r>
          </w:p>
        </w:tc>
        <w:tc>
          <w:tcPr>
            <w:tcW w:w="1531" w:type="dxa"/>
          </w:tcPr>
          <w:p w14:paraId="1BCDFE7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8A90DC0" w14:textId="77777777" w:rsidR="00B7424F" w:rsidRPr="00A224EA" w:rsidRDefault="00B7424F">
            <w:pPr>
              <w:pStyle w:val="TableParagraph"/>
            </w:pPr>
          </w:p>
        </w:tc>
      </w:tr>
      <w:tr w:rsidR="00B7424F" w:rsidRPr="00A224EA" w14:paraId="5DDD14A6" w14:textId="77777777">
        <w:trPr>
          <w:trHeight w:val="815"/>
        </w:trPr>
        <w:tc>
          <w:tcPr>
            <w:tcW w:w="9604" w:type="dxa"/>
            <w:gridSpan w:val="4"/>
            <w:shd w:val="clear" w:color="auto" w:fill="9CC2E4"/>
          </w:tcPr>
          <w:p w14:paraId="3669BC6F" w14:textId="77777777" w:rsidR="00B7424F" w:rsidRPr="00A224EA" w:rsidRDefault="00B7424F">
            <w:pPr>
              <w:pStyle w:val="TableParagraph"/>
              <w:spacing w:before="9"/>
              <w:rPr>
                <w:b/>
                <w:i/>
                <w:sz w:val="24"/>
              </w:rPr>
            </w:pPr>
          </w:p>
          <w:p w14:paraId="116EAC85" w14:textId="77777777" w:rsidR="00B7424F" w:rsidRPr="00A224EA" w:rsidRDefault="00672CA2">
            <w:pPr>
              <w:pStyle w:val="TableParagraph"/>
              <w:ind w:left="110"/>
              <w:rPr>
                <w:b/>
                <w:sz w:val="24"/>
              </w:rPr>
            </w:pPr>
            <w:r w:rsidRPr="00A224EA">
              <w:rPr>
                <w:b/>
                <w:w w:val="115"/>
                <w:sz w:val="24"/>
              </w:rPr>
              <w:t>ACCOUNTS</w:t>
            </w:r>
            <w:r w:rsidRPr="00A224EA">
              <w:rPr>
                <w:b/>
                <w:spacing w:val="4"/>
                <w:w w:val="115"/>
                <w:sz w:val="24"/>
              </w:rPr>
              <w:t xml:space="preserve"> </w:t>
            </w:r>
            <w:r w:rsidRPr="00A224EA">
              <w:rPr>
                <w:b/>
                <w:spacing w:val="-2"/>
                <w:w w:val="115"/>
                <w:sz w:val="24"/>
              </w:rPr>
              <w:t>PAYABLE</w:t>
            </w:r>
          </w:p>
        </w:tc>
      </w:tr>
      <w:tr w:rsidR="00B7424F" w:rsidRPr="00A224EA" w14:paraId="6B565999" w14:textId="77777777">
        <w:trPr>
          <w:trHeight w:val="467"/>
        </w:trPr>
        <w:tc>
          <w:tcPr>
            <w:tcW w:w="9604" w:type="dxa"/>
            <w:gridSpan w:val="4"/>
            <w:shd w:val="clear" w:color="auto" w:fill="9CC2E4"/>
          </w:tcPr>
          <w:p w14:paraId="056E1633" w14:textId="77777777" w:rsidR="00B7424F" w:rsidRPr="00A224EA" w:rsidRDefault="00672CA2">
            <w:pPr>
              <w:pStyle w:val="TableParagraph"/>
              <w:spacing w:before="147"/>
              <w:ind w:left="110"/>
              <w:rPr>
                <w:b/>
                <w:sz w:val="24"/>
              </w:rPr>
            </w:pPr>
            <w:r w:rsidRPr="00A224EA">
              <w:rPr>
                <w:b/>
                <w:sz w:val="24"/>
              </w:rPr>
              <w:t>Invoice</w:t>
            </w:r>
            <w:r w:rsidRPr="00A224EA">
              <w:rPr>
                <w:b/>
                <w:spacing w:val="24"/>
                <w:sz w:val="24"/>
              </w:rPr>
              <w:t xml:space="preserve"> </w:t>
            </w:r>
            <w:r w:rsidRPr="00A224EA">
              <w:rPr>
                <w:b/>
                <w:spacing w:val="-2"/>
                <w:sz w:val="24"/>
              </w:rPr>
              <w:t>Processing</w:t>
            </w:r>
          </w:p>
        </w:tc>
      </w:tr>
      <w:tr w:rsidR="00B7424F" w:rsidRPr="00A224EA" w14:paraId="72E57BEB" w14:textId="77777777">
        <w:trPr>
          <w:trHeight w:val="542"/>
        </w:trPr>
        <w:tc>
          <w:tcPr>
            <w:tcW w:w="871" w:type="dxa"/>
          </w:tcPr>
          <w:p w14:paraId="6AB82FD3" w14:textId="77777777" w:rsidR="00B7424F" w:rsidRPr="00A224EA" w:rsidRDefault="00672CA2">
            <w:pPr>
              <w:pStyle w:val="TableParagraph"/>
              <w:spacing w:before="228"/>
              <w:ind w:right="94"/>
              <w:jc w:val="right"/>
              <w:rPr>
                <w:sz w:val="24"/>
              </w:rPr>
            </w:pPr>
            <w:r w:rsidRPr="00A224EA">
              <w:rPr>
                <w:spacing w:val="-5"/>
                <w:sz w:val="24"/>
              </w:rPr>
              <w:t>137</w:t>
            </w:r>
          </w:p>
        </w:tc>
        <w:tc>
          <w:tcPr>
            <w:tcW w:w="5110" w:type="dxa"/>
          </w:tcPr>
          <w:p w14:paraId="370FAB90"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5"/>
                <w:sz w:val="24"/>
              </w:rPr>
              <w:t xml:space="preserve"> </w:t>
            </w:r>
            <w:r w:rsidRPr="00A224EA">
              <w:rPr>
                <w:w w:val="90"/>
                <w:sz w:val="24"/>
              </w:rPr>
              <w:t>maintain</w:t>
            </w:r>
            <w:r w:rsidRPr="00A224EA">
              <w:rPr>
                <w:spacing w:val="-5"/>
                <w:sz w:val="24"/>
              </w:rPr>
              <w:t xml:space="preserve"> </w:t>
            </w:r>
            <w:r w:rsidRPr="00A224EA">
              <w:rPr>
                <w:w w:val="90"/>
                <w:sz w:val="24"/>
              </w:rPr>
              <w:t>vendors</w:t>
            </w:r>
            <w:r w:rsidRPr="00A224EA">
              <w:rPr>
                <w:spacing w:val="-1"/>
                <w:w w:val="90"/>
                <w:sz w:val="24"/>
              </w:rPr>
              <w:t xml:space="preserve"> </w:t>
            </w:r>
            <w:r w:rsidRPr="00A224EA">
              <w:rPr>
                <w:w w:val="90"/>
                <w:sz w:val="24"/>
              </w:rPr>
              <w:t>master</w:t>
            </w:r>
            <w:r w:rsidRPr="00A224EA">
              <w:rPr>
                <w:spacing w:val="-2"/>
                <w:w w:val="90"/>
                <w:sz w:val="24"/>
              </w:rPr>
              <w:t xml:space="preserve"> </w:t>
            </w:r>
            <w:r w:rsidRPr="00A224EA">
              <w:rPr>
                <w:spacing w:val="-4"/>
                <w:w w:val="90"/>
                <w:sz w:val="24"/>
              </w:rPr>
              <w:t>data</w:t>
            </w:r>
          </w:p>
        </w:tc>
        <w:tc>
          <w:tcPr>
            <w:tcW w:w="1531" w:type="dxa"/>
          </w:tcPr>
          <w:p w14:paraId="6F357B17"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1C02201" w14:textId="77777777" w:rsidR="00B7424F" w:rsidRPr="00A224EA" w:rsidRDefault="00B7424F">
            <w:pPr>
              <w:pStyle w:val="TableParagraph"/>
            </w:pPr>
          </w:p>
        </w:tc>
      </w:tr>
      <w:tr w:rsidR="00B7424F" w:rsidRPr="00A224EA" w14:paraId="7AF56A9D" w14:textId="77777777">
        <w:trPr>
          <w:trHeight w:val="539"/>
        </w:trPr>
        <w:tc>
          <w:tcPr>
            <w:tcW w:w="871" w:type="dxa"/>
          </w:tcPr>
          <w:p w14:paraId="68CFD470" w14:textId="77777777" w:rsidR="00B7424F" w:rsidRPr="00A224EA" w:rsidRDefault="00672CA2">
            <w:pPr>
              <w:pStyle w:val="TableParagraph"/>
              <w:spacing w:before="226"/>
              <w:ind w:right="94"/>
              <w:jc w:val="right"/>
              <w:rPr>
                <w:sz w:val="24"/>
              </w:rPr>
            </w:pPr>
            <w:r w:rsidRPr="00A224EA">
              <w:rPr>
                <w:spacing w:val="-5"/>
                <w:sz w:val="24"/>
              </w:rPr>
              <w:t>138</w:t>
            </w:r>
          </w:p>
        </w:tc>
        <w:tc>
          <w:tcPr>
            <w:tcW w:w="5110" w:type="dxa"/>
          </w:tcPr>
          <w:p w14:paraId="0815C673" w14:textId="77777777" w:rsidR="00B7424F" w:rsidRPr="00A224EA" w:rsidRDefault="00672CA2">
            <w:pPr>
              <w:pStyle w:val="TableParagraph"/>
              <w:spacing w:before="111"/>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Pay</w:t>
            </w:r>
            <w:r w:rsidRPr="00A224EA">
              <w:rPr>
                <w:spacing w:val="3"/>
                <w:sz w:val="24"/>
              </w:rPr>
              <w:t xml:space="preserve"> </w:t>
            </w:r>
            <w:r w:rsidRPr="00A224EA">
              <w:rPr>
                <w:w w:val="90"/>
                <w:sz w:val="24"/>
              </w:rPr>
              <w:t>bills</w:t>
            </w:r>
            <w:r w:rsidRPr="00A224EA">
              <w:rPr>
                <w:spacing w:val="-1"/>
                <w:sz w:val="24"/>
              </w:rPr>
              <w:t xml:space="preserve"> </w:t>
            </w:r>
            <w:r w:rsidRPr="00A224EA">
              <w:rPr>
                <w:w w:val="90"/>
                <w:sz w:val="24"/>
              </w:rPr>
              <w:t>to</w:t>
            </w:r>
            <w:r w:rsidRPr="00A224EA">
              <w:rPr>
                <w:spacing w:val="2"/>
                <w:sz w:val="24"/>
              </w:rPr>
              <w:t xml:space="preserve"> </w:t>
            </w:r>
            <w:r w:rsidRPr="00A224EA">
              <w:rPr>
                <w:spacing w:val="-2"/>
                <w:w w:val="90"/>
                <w:sz w:val="24"/>
              </w:rPr>
              <w:t>vendors</w:t>
            </w:r>
          </w:p>
        </w:tc>
        <w:tc>
          <w:tcPr>
            <w:tcW w:w="1531" w:type="dxa"/>
          </w:tcPr>
          <w:p w14:paraId="466AE39F"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DAB2D4C" w14:textId="77777777" w:rsidR="00B7424F" w:rsidRPr="00A224EA" w:rsidRDefault="00B7424F">
            <w:pPr>
              <w:pStyle w:val="TableParagraph"/>
            </w:pPr>
          </w:p>
        </w:tc>
      </w:tr>
      <w:tr w:rsidR="00B7424F" w:rsidRPr="00A224EA" w14:paraId="13FC1D7B" w14:textId="77777777">
        <w:trPr>
          <w:trHeight w:val="541"/>
        </w:trPr>
        <w:tc>
          <w:tcPr>
            <w:tcW w:w="871" w:type="dxa"/>
          </w:tcPr>
          <w:p w14:paraId="3407F71B" w14:textId="77777777" w:rsidR="00B7424F" w:rsidRPr="00A224EA" w:rsidRDefault="00672CA2">
            <w:pPr>
              <w:pStyle w:val="TableParagraph"/>
              <w:spacing w:before="228"/>
              <w:ind w:right="94"/>
              <w:jc w:val="right"/>
              <w:rPr>
                <w:sz w:val="24"/>
              </w:rPr>
            </w:pPr>
            <w:r w:rsidRPr="00A224EA">
              <w:rPr>
                <w:spacing w:val="-5"/>
                <w:sz w:val="24"/>
              </w:rPr>
              <w:t>139</w:t>
            </w:r>
          </w:p>
        </w:tc>
        <w:tc>
          <w:tcPr>
            <w:tcW w:w="5110" w:type="dxa"/>
          </w:tcPr>
          <w:p w14:paraId="309F9A34" w14:textId="77777777" w:rsidR="00B7424F" w:rsidRPr="00A224EA" w:rsidRDefault="00672CA2">
            <w:pPr>
              <w:pStyle w:val="TableParagraph"/>
              <w:spacing w:before="108"/>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1"/>
                <w:sz w:val="24"/>
              </w:rPr>
              <w:t xml:space="preserve"> </w:t>
            </w:r>
            <w:r w:rsidRPr="00A224EA">
              <w:rPr>
                <w:w w:val="90"/>
                <w:sz w:val="24"/>
              </w:rPr>
              <w:t>set</w:t>
            </w:r>
            <w:r w:rsidRPr="00A224EA">
              <w:rPr>
                <w:spacing w:val="4"/>
                <w:sz w:val="24"/>
              </w:rPr>
              <w:t xml:space="preserve"> </w:t>
            </w:r>
            <w:r w:rsidRPr="00A224EA">
              <w:rPr>
                <w:w w:val="90"/>
                <w:sz w:val="24"/>
              </w:rPr>
              <w:t>recurring</w:t>
            </w:r>
            <w:r w:rsidRPr="00A224EA">
              <w:rPr>
                <w:spacing w:val="-2"/>
                <w:sz w:val="24"/>
              </w:rPr>
              <w:t xml:space="preserve"> </w:t>
            </w:r>
            <w:r w:rsidRPr="00A224EA">
              <w:rPr>
                <w:spacing w:val="-4"/>
                <w:w w:val="90"/>
                <w:sz w:val="24"/>
              </w:rPr>
              <w:t>bills</w:t>
            </w:r>
          </w:p>
        </w:tc>
        <w:tc>
          <w:tcPr>
            <w:tcW w:w="1531" w:type="dxa"/>
          </w:tcPr>
          <w:p w14:paraId="75EB9D18"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AF6AA9C" w14:textId="77777777" w:rsidR="00B7424F" w:rsidRPr="00A224EA" w:rsidRDefault="00B7424F">
            <w:pPr>
              <w:pStyle w:val="TableParagraph"/>
            </w:pPr>
          </w:p>
        </w:tc>
      </w:tr>
      <w:tr w:rsidR="00B7424F" w:rsidRPr="00A224EA" w14:paraId="4582C47C" w14:textId="77777777">
        <w:trPr>
          <w:trHeight w:val="540"/>
        </w:trPr>
        <w:tc>
          <w:tcPr>
            <w:tcW w:w="871" w:type="dxa"/>
          </w:tcPr>
          <w:p w14:paraId="4A03C66F" w14:textId="77777777" w:rsidR="00B7424F" w:rsidRPr="00A224EA" w:rsidRDefault="00672CA2">
            <w:pPr>
              <w:pStyle w:val="TableParagraph"/>
              <w:spacing w:before="226"/>
              <w:ind w:right="95"/>
              <w:jc w:val="right"/>
              <w:rPr>
                <w:sz w:val="24"/>
              </w:rPr>
            </w:pPr>
            <w:r w:rsidRPr="00A224EA">
              <w:rPr>
                <w:spacing w:val="-5"/>
                <w:sz w:val="24"/>
              </w:rPr>
              <w:t>140</w:t>
            </w:r>
          </w:p>
        </w:tc>
        <w:tc>
          <w:tcPr>
            <w:tcW w:w="5110" w:type="dxa"/>
          </w:tcPr>
          <w:p w14:paraId="0DE0667F" w14:textId="77777777" w:rsidR="00B7424F" w:rsidRPr="00A224EA" w:rsidRDefault="00672CA2">
            <w:pPr>
              <w:pStyle w:val="TableParagraph"/>
              <w:spacing w:before="111"/>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Set</w:t>
            </w:r>
            <w:r w:rsidRPr="00A224EA">
              <w:rPr>
                <w:spacing w:val="-3"/>
                <w:sz w:val="24"/>
              </w:rPr>
              <w:t xml:space="preserve"> </w:t>
            </w:r>
            <w:r w:rsidRPr="00A224EA">
              <w:rPr>
                <w:w w:val="90"/>
                <w:sz w:val="24"/>
              </w:rPr>
              <w:t>reminder</w:t>
            </w:r>
            <w:r w:rsidRPr="00A224EA">
              <w:rPr>
                <w:spacing w:val="-4"/>
                <w:sz w:val="24"/>
              </w:rPr>
              <w:t xml:space="preserve"> </w:t>
            </w:r>
            <w:r w:rsidRPr="00A224EA">
              <w:rPr>
                <w:w w:val="90"/>
                <w:sz w:val="24"/>
              </w:rPr>
              <w:t>for</w:t>
            </w:r>
            <w:r w:rsidRPr="00A224EA">
              <w:rPr>
                <w:spacing w:val="-5"/>
                <w:sz w:val="24"/>
              </w:rPr>
              <w:t xml:space="preserve"> </w:t>
            </w:r>
            <w:r w:rsidRPr="00A224EA">
              <w:rPr>
                <w:w w:val="90"/>
                <w:sz w:val="24"/>
              </w:rPr>
              <w:t>when</w:t>
            </w:r>
            <w:r w:rsidRPr="00A224EA">
              <w:rPr>
                <w:spacing w:val="-1"/>
                <w:w w:val="90"/>
                <w:sz w:val="24"/>
              </w:rPr>
              <w:t xml:space="preserve"> </w:t>
            </w:r>
            <w:r w:rsidRPr="00A224EA">
              <w:rPr>
                <w:w w:val="90"/>
                <w:sz w:val="24"/>
              </w:rPr>
              <w:t>a</w:t>
            </w:r>
            <w:r w:rsidRPr="00A224EA">
              <w:rPr>
                <w:spacing w:val="-1"/>
                <w:sz w:val="24"/>
              </w:rPr>
              <w:t xml:space="preserve"> </w:t>
            </w:r>
            <w:r w:rsidRPr="00A224EA">
              <w:rPr>
                <w:w w:val="90"/>
                <w:sz w:val="24"/>
              </w:rPr>
              <w:t>bill</w:t>
            </w:r>
            <w:r w:rsidRPr="00A224EA">
              <w:rPr>
                <w:spacing w:val="-5"/>
                <w:sz w:val="24"/>
              </w:rPr>
              <w:t xml:space="preserve"> </w:t>
            </w:r>
            <w:r w:rsidRPr="00A224EA">
              <w:rPr>
                <w:w w:val="90"/>
                <w:sz w:val="24"/>
              </w:rPr>
              <w:t>is</w:t>
            </w:r>
            <w:r w:rsidRPr="00A224EA">
              <w:rPr>
                <w:spacing w:val="-3"/>
                <w:sz w:val="24"/>
              </w:rPr>
              <w:t xml:space="preserve"> </w:t>
            </w:r>
            <w:r w:rsidRPr="00A224EA">
              <w:rPr>
                <w:spacing w:val="-5"/>
                <w:w w:val="90"/>
                <w:sz w:val="24"/>
              </w:rPr>
              <w:t>due</w:t>
            </w:r>
          </w:p>
        </w:tc>
        <w:tc>
          <w:tcPr>
            <w:tcW w:w="1531" w:type="dxa"/>
          </w:tcPr>
          <w:p w14:paraId="74C8C544"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5544A535" w14:textId="77777777" w:rsidR="00B7424F" w:rsidRPr="00A224EA" w:rsidRDefault="00B7424F">
            <w:pPr>
              <w:pStyle w:val="TableParagraph"/>
            </w:pPr>
          </w:p>
        </w:tc>
      </w:tr>
      <w:tr w:rsidR="00B7424F" w:rsidRPr="00A224EA" w14:paraId="5692FCD2" w14:textId="77777777">
        <w:trPr>
          <w:trHeight w:val="539"/>
        </w:trPr>
        <w:tc>
          <w:tcPr>
            <w:tcW w:w="871" w:type="dxa"/>
          </w:tcPr>
          <w:p w14:paraId="44B8A7E8" w14:textId="77777777" w:rsidR="00B7424F" w:rsidRPr="00A224EA" w:rsidRDefault="00672CA2">
            <w:pPr>
              <w:pStyle w:val="TableParagraph"/>
              <w:spacing w:before="226"/>
              <w:ind w:right="93"/>
              <w:jc w:val="right"/>
              <w:rPr>
                <w:sz w:val="24"/>
              </w:rPr>
            </w:pPr>
            <w:r w:rsidRPr="00A224EA">
              <w:rPr>
                <w:spacing w:val="-5"/>
                <w:sz w:val="24"/>
              </w:rPr>
              <w:t>141</w:t>
            </w:r>
          </w:p>
        </w:tc>
        <w:tc>
          <w:tcPr>
            <w:tcW w:w="5110" w:type="dxa"/>
          </w:tcPr>
          <w:p w14:paraId="7B0E4778" w14:textId="77777777" w:rsidR="00B7424F" w:rsidRPr="00A224EA" w:rsidRDefault="00672CA2">
            <w:pPr>
              <w:pStyle w:val="TableParagraph"/>
              <w:spacing w:before="108"/>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2"/>
                <w:sz w:val="24"/>
              </w:rPr>
              <w:t xml:space="preserve"> </w:t>
            </w:r>
            <w:r w:rsidRPr="00A224EA">
              <w:rPr>
                <w:w w:val="90"/>
                <w:sz w:val="24"/>
              </w:rPr>
              <w:t>show/track</w:t>
            </w:r>
            <w:r w:rsidRPr="00A224EA">
              <w:rPr>
                <w:spacing w:val="2"/>
                <w:sz w:val="24"/>
              </w:rPr>
              <w:t xml:space="preserve"> </w:t>
            </w:r>
            <w:r w:rsidRPr="00A224EA">
              <w:rPr>
                <w:w w:val="90"/>
                <w:sz w:val="24"/>
              </w:rPr>
              <w:t>unpaid</w:t>
            </w:r>
            <w:r w:rsidRPr="00A224EA">
              <w:rPr>
                <w:spacing w:val="1"/>
                <w:sz w:val="24"/>
              </w:rPr>
              <w:t xml:space="preserve"> </w:t>
            </w:r>
            <w:r w:rsidRPr="00A224EA">
              <w:rPr>
                <w:spacing w:val="-4"/>
                <w:w w:val="90"/>
                <w:sz w:val="24"/>
              </w:rPr>
              <w:t>bills</w:t>
            </w:r>
          </w:p>
        </w:tc>
        <w:tc>
          <w:tcPr>
            <w:tcW w:w="1531" w:type="dxa"/>
          </w:tcPr>
          <w:p w14:paraId="6DD8BEC7"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2F1BBF9F" w14:textId="77777777" w:rsidR="00B7424F" w:rsidRPr="00A224EA" w:rsidRDefault="00B7424F">
            <w:pPr>
              <w:pStyle w:val="TableParagraph"/>
            </w:pPr>
          </w:p>
        </w:tc>
      </w:tr>
      <w:tr w:rsidR="00B7424F" w:rsidRPr="00A224EA" w14:paraId="3CEA6C5A" w14:textId="77777777">
        <w:trPr>
          <w:trHeight w:val="539"/>
        </w:trPr>
        <w:tc>
          <w:tcPr>
            <w:tcW w:w="871" w:type="dxa"/>
          </w:tcPr>
          <w:p w14:paraId="5FF9D7C2" w14:textId="77777777" w:rsidR="00B7424F" w:rsidRPr="00A224EA" w:rsidRDefault="00672CA2">
            <w:pPr>
              <w:pStyle w:val="TableParagraph"/>
              <w:spacing w:before="226"/>
              <w:ind w:right="91"/>
              <w:jc w:val="right"/>
              <w:rPr>
                <w:sz w:val="24"/>
              </w:rPr>
            </w:pPr>
            <w:r w:rsidRPr="00A224EA">
              <w:rPr>
                <w:spacing w:val="-5"/>
                <w:sz w:val="24"/>
              </w:rPr>
              <w:t>142</w:t>
            </w:r>
          </w:p>
        </w:tc>
        <w:tc>
          <w:tcPr>
            <w:tcW w:w="5110" w:type="dxa"/>
          </w:tcPr>
          <w:p w14:paraId="0ED714A8" w14:textId="77777777" w:rsidR="00B7424F" w:rsidRPr="00A224EA" w:rsidRDefault="00672CA2">
            <w:pPr>
              <w:pStyle w:val="TableParagraph"/>
              <w:spacing w:before="111"/>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Pay</w:t>
            </w:r>
            <w:r w:rsidRPr="00A224EA">
              <w:rPr>
                <w:spacing w:val="-2"/>
                <w:sz w:val="24"/>
              </w:rPr>
              <w:t xml:space="preserve"> </w:t>
            </w:r>
            <w:r w:rsidRPr="00A224EA">
              <w:rPr>
                <w:w w:val="90"/>
                <w:sz w:val="24"/>
              </w:rPr>
              <w:t>from</w:t>
            </w:r>
            <w:r w:rsidRPr="00A224EA">
              <w:rPr>
                <w:spacing w:val="-2"/>
                <w:sz w:val="24"/>
              </w:rPr>
              <w:t xml:space="preserve"> </w:t>
            </w:r>
            <w:r w:rsidRPr="00A224EA">
              <w:rPr>
                <w:w w:val="90"/>
                <w:sz w:val="24"/>
              </w:rPr>
              <w:t>an</w:t>
            </w:r>
            <w:r w:rsidRPr="00A224EA">
              <w:rPr>
                <w:spacing w:val="-3"/>
                <w:sz w:val="24"/>
              </w:rPr>
              <w:t xml:space="preserve"> </w:t>
            </w:r>
            <w:r w:rsidRPr="00A224EA">
              <w:rPr>
                <w:spacing w:val="-2"/>
                <w:w w:val="90"/>
                <w:sz w:val="24"/>
              </w:rPr>
              <w:t>account</w:t>
            </w:r>
          </w:p>
        </w:tc>
        <w:tc>
          <w:tcPr>
            <w:tcW w:w="1531" w:type="dxa"/>
          </w:tcPr>
          <w:p w14:paraId="6C402913"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474B902" w14:textId="77777777" w:rsidR="00B7424F" w:rsidRPr="00A224EA" w:rsidRDefault="00B7424F">
            <w:pPr>
              <w:pStyle w:val="TableParagraph"/>
            </w:pPr>
          </w:p>
        </w:tc>
      </w:tr>
      <w:tr w:rsidR="00B7424F" w:rsidRPr="00A224EA" w14:paraId="4B3A98A7" w14:textId="77777777">
        <w:trPr>
          <w:trHeight w:val="539"/>
        </w:trPr>
        <w:tc>
          <w:tcPr>
            <w:tcW w:w="871" w:type="dxa"/>
          </w:tcPr>
          <w:p w14:paraId="084B7E75" w14:textId="77777777" w:rsidR="00B7424F" w:rsidRPr="00A224EA" w:rsidRDefault="00672CA2">
            <w:pPr>
              <w:pStyle w:val="TableParagraph"/>
              <w:spacing w:before="228"/>
              <w:ind w:right="95"/>
              <w:jc w:val="right"/>
              <w:rPr>
                <w:sz w:val="24"/>
              </w:rPr>
            </w:pPr>
            <w:r w:rsidRPr="00A224EA">
              <w:rPr>
                <w:spacing w:val="-5"/>
                <w:sz w:val="24"/>
              </w:rPr>
              <w:t>143</w:t>
            </w:r>
          </w:p>
        </w:tc>
        <w:tc>
          <w:tcPr>
            <w:tcW w:w="5110" w:type="dxa"/>
          </w:tcPr>
          <w:p w14:paraId="533F061A" w14:textId="77777777" w:rsidR="00B7424F" w:rsidRPr="00A224EA" w:rsidRDefault="00672CA2">
            <w:pPr>
              <w:pStyle w:val="TableParagraph"/>
              <w:spacing w:before="111"/>
              <w:ind w:left="110"/>
              <w:rPr>
                <w:sz w:val="24"/>
              </w:rPr>
            </w:pPr>
            <w:r w:rsidRPr="00A224EA">
              <w:rPr>
                <w:w w:val="90"/>
                <w:sz w:val="24"/>
              </w:rPr>
              <w:t>Allow</w:t>
            </w:r>
            <w:r w:rsidRPr="00A224EA">
              <w:rPr>
                <w:spacing w:val="-4"/>
                <w:sz w:val="24"/>
              </w:rPr>
              <w:t xml:space="preserve"> </w:t>
            </w:r>
            <w:r w:rsidRPr="00A224EA">
              <w:rPr>
                <w:w w:val="90"/>
                <w:sz w:val="24"/>
              </w:rPr>
              <w:t>generation</w:t>
            </w:r>
            <w:r w:rsidRPr="00A224EA">
              <w:rPr>
                <w:spacing w:val="-6"/>
                <w:sz w:val="24"/>
              </w:rPr>
              <w:t xml:space="preserve"> </w:t>
            </w:r>
            <w:r w:rsidRPr="00A224EA">
              <w:rPr>
                <w:w w:val="90"/>
                <w:sz w:val="24"/>
              </w:rPr>
              <w:t>of</w:t>
            </w:r>
            <w:r w:rsidRPr="00A224EA">
              <w:rPr>
                <w:spacing w:val="-1"/>
                <w:w w:val="90"/>
                <w:sz w:val="24"/>
              </w:rPr>
              <w:t xml:space="preserve"> </w:t>
            </w:r>
            <w:r w:rsidRPr="00A224EA">
              <w:rPr>
                <w:w w:val="90"/>
                <w:sz w:val="24"/>
              </w:rPr>
              <w:t>a</w:t>
            </w:r>
            <w:r w:rsidRPr="00A224EA">
              <w:rPr>
                <w:spacing w:val="-2"/>
                <w:sz w:val="24"/>
              </w:rPr>
              <w:t xml:space="preserve"> </w:t>
            </w:r>
            <w:r w:rsidRPr="00A224EA">
              <w:rPr>
                <w:w w:val="90"/>
                <w:sz w:val="24"/>
              </w:rPr>
              <w:t>payment</w:t>
            </w:r>
            <w:r w:rsidRPr="00A224EA">
              <w:rPr>
                <w:spacing w:val="-5"/>
                <w:sz w:val="24"/>
              </w:rPr>
              <w:t xml:space="preserve"> </w:t>
            </w:r>
            <w:r w:rsidRPr="00A224EA">
              <w:rPr>
                <w:w w:val="90"/>
                <w:sz w:val="24"/>
              </w:rPr>
              <w:t>voucher</w:t>
            </w:r>
            <w:r w:rsidRPr="00A224EA">
              <w:rPr>
                <w:spacing w:val="-1"/>
                <w:w w:val="90"/>
                <w:sz w:val="24"/>
              </w:rPr>
              <w:t xml:space="preserve"> </w:t>
            </w:r>
            <w:r w:rsidRPr="00A224EA">
              <w:rPr>
                <w:spacing w:val="-2"/>
                <w:w w:val="90"/>
                <w:sz w:val="24"/>
              </w:rPr>
              <w:t>entry</w:t>
            </w:r>
          </w:p>
        </w:tc>
        <w:tc>
          <w:tcPr>
            <w:tcW w:w="1531" w:type="dxa"/>
          </w:tcPr>
          <w:p w14:paraId="33D9E4BE"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92929EF" w14:textId="77777777" w:rsidR="00B7424F" w:rsidRPr="00A224EA" w:rsidRDefault="00B7424F">
            <w:pPr>
              <w:pStyle w:val="TableParagraph"/>
            </w:pPr>
          </w:p>
        </w:tc>
      </w:tr>
      <w:tr w:rsidR="00B7424F" w:rsidRPr="00A224EA" w14:paraId="66542253" w14:textId="77777777">
        <w:trPr>
          <w:trHeight w:val="623"/>
        </w:trPr>
        <w:tc>
          <w:tcPr>
            <w:tcW w:w="871" w:type="dxa"/>
          </w:tcPr>
          <w:p w14:paraId="21FF2EEA" w14:textId="77777777" w:rsidR="00B7424F" w:rsidRPr="00A224EA" w:rsidRDefault="00B7424F">
            <w:pPr>
              <w:pStyle w:val="TableParagraph"/>
              <w:spacing w:before="6"/>
              <w:rPr>
                <w:b/>
                <w:i/>
                <w:sz w:val="24"/>
              </w:rPr>
            </w:pPr>
          </w:p>
          <w:p w14:paraId="55B77E3B" w14:textId="77777777" w:rsidR="00B7424F" w:rsidRPr="00A224EA" w:rsidRDefault="00672CA2">
            <w:pPr>
              <w:pStyle w:val="TableParagraph"/>
              <w:ind w:right="92"/>
              <w:jc w:val="right"/>
              <w:rPr>
                <w:sz w:val="24"/>
              </w:rPr>
            </w:pPr>
            <w:r w:rsidRPr="00A224EA">
              <w:rPr>
                <w:spacing w:val="-5"/>
                <w:sz w:val="24"/>
              </w:rPr>
              <w:t>144</w:t>
            </w:r>
          </w:p>
        </w:tc>
        <w:tc>
          <w:tcPr>
            <w:tcW w:w="5110" w:type="dxa"/>
          </w:tcPr>
          <w:p w14:paraId="7B727240" w14:textId="77777777" w:rsidR="00B7424F" w:rsidRPr="00A224EA" w:rsidRDefault="00672CA2">
            <w:pPr>
              <w:pStyle w:val="TableParagraph"/>
              <w:spacing w:line="259" w:lineRule="auto"/>
              <w:ind w:left="110" w:right="237"/>
              <w:rPr>
                <w:sz w:val="24"/>
              </w:rPr>
            </w:pPr>
            <w:r w:rsidRPr="00A224EA">
              <w:rPr>
                <w:w w:val="90"/>
                <w:sz w:val="24"/>
              </w:rPr>
              <w:t xml:space="preserve">Ability to prepare Payment Voucher and forward </w:t>
            </w:r>
            <w:r w:rsidRPr="00A224EA">
              <w:rPr>
                <w:sz w:val="24"/>
              </w:rPr>
              <w:t>for Cheque writing.</w:t>
            </w:r>
          </w:p>
        </w:tc>
        <w:tc>
          <w:tcPr>
            <w:tcW w:w="1531" w:type="dxa"/>
          </w:tcPr>
          <w:p w14:paraId="7095F2C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38F2A3C" w14:textId="77777777" w:rsidR="00B7424F" w:rsidRPr="00A224EA" w:rsidRDefault="00B7424F">
            <w:pPr>
              <w:pStyle w:val="TableParagraph"/>
            </w:pPr>
          </w:p>
        </w:tc>
      </w:tr>
      <w:tr w:rsidR="00B7424F" w:rsidRPr="00A224EA" w14:paraId="79F40B14" w14:textId="77777777">
        <w:trPr>
          <w:trHeight w:val="602"/>
        </w:trPr>
        <w:tc>
          <w:tcPr>
            <w:tcW w:w="871" w:type="dxa"/>
          </w:tcPr>
          <w:p w14:paraId="44B5C4E3" w14:textId="77777777" w:rsidR="00B7424F" w:rsidRPr="00A224EA" w:rsidRDefault="00B7424F">
            <w:pPr>
              <w:pStyle w:val="TableParagraph"/>
              <w:spacing w:before="6"/>
              <w:rPr>
                <w:b/>
                <w:i/>
                <w:sz w:val="24"/>
              </w:rPr>
            </w:pPr>
          </w:p>
          <w:p w14:paraId="0C4F002D" w14:textId="77777777" w:rsidR="00B7424F" w:rsidRPr="00A224EA" w:rsidRDefault="00672CA2">
            <w:pPr>
              <w:pStyle w:val="TableParagraph"/>
              <w:ind w:right="91"/>
              <w:jc w:val="right"/>
              <w:rPr>
                <w:sz w:val="24"/>
              </w:rPr>
            </w:pPr>
            <w:r w:rsidRPr="00A224EA">
              <w:rPr>
                <w:spacing w:val="-5"/>
                <w:sz w:val="24"/>
              </w:rPr>
              <w:t>145</w:t>
            </w:r>
          </w:p>
        </w:tc>
        <w:tc>
          <w:tcPr>
            <w:tcW w:w="5110" w:type="dxa"/>
          </w:tcPr>
          <w:p w14:paraId="4DC66B4E" w14:textId="77777777" w:rsidR="00B7424F" w:rsidRPr="00A224EA" w:rsidRDefault="00672CA2">
            <w:pPr>
              <w:pStyle w:val="TableParagraph"/>
              <w:spacing w:line="254" w:lineRule="auto"/>
              <w:ind w:left="110"/>
              <w:rPr>
                <w:sz w:val="24"/>
              </w:rPr>
            </w:pPr>
            <w:r w:rsidRPr="00A224EA">
              <w:rPr>
                <w:w w:val="90"/>
                <w:sz w:val="24"/>
              </w:rPr>
              <w:t xml:space="preserve">Ability to assign payment voucher numbers </w:t>
            </w:r>
            <w:r w:rsidRPr="00A224EA">
              <w:rPr>
                <w:spacing w:val="-2"/>
                <w:sz w:val="24"/>
              </w:rPr>
              <w:t>automatically</w:t>
            </w:r>
          </w:p>
        </w:tc>
        <w:tc>
          <w:tcPr>
            <w:tcW w:w="1531" w:type="dxa"/>
          </w:tcPr>
          <w:p w14:paraId="500F6893"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A2BB60D" w14:textId="77777777" w:rsidR="00B7424F" w:rsidRPr="00A224EA" w:rsidRDefault="00B7424F">
            <w:pPr>
              <w:pStyle w:val="TableParagraph"/>
            </w:pPr>
          </w:p>
        </w:tc>
      </w:tr>
      <w:tr w:rsidR="00B7424F" w:rsidRPr="00A224EA" w14:paraId="29987149" w14:textId="77777777">
        <w:trPr>
          <w:trHeight w:val="542"/>
        </w:trPr>
        <w:tc>
          <w:tcPr>
            <w:tcW w:w="871" w:type="dxa"/>
          </w:tcPr>
          <w:p w14:paraId="2259EFEF" w14:textId="77777777" w:rsidR="00B7424F" w:rsidRPr="00A224EA" w:rsidRDefault="00672CA2">
            <w:pPr>
              <w:pStyle w:val="TableParagraph"/>
              <w:spacing w:before="229"/>
              <w:ind w:right="94"/>
              <w:jc w:val="right"/>
              <w:rPr>
                <w:sz w:val="24"/>
              </w:rPr>
            </w:pPr>
            <w:r w:rsidRPr="00A224EA">
              <w:rPr>
                <w:spacing w:val="-5"/>
                <w:sz w:val="24"/>
              </w:rPr>
              <w:t>146</w:t>
            </w:r>
          </w:p>
        </w:tc>
        <w:tc>
          <w:tcPr>
            <w:tcW w:w="5110" w:type="dxa"/>
          </w:tcPr>
          <w:p w14:paraId="6F566C6D" w14:textId="77777777" w:rsidR="00B7424F" w:rsidRPr="00A224EA" w:rsidRDefault="00672CA2">
            <w:pPr>
              <w:pStyle w:val="TableParagraph"/>
              <w:spacing w:before="109"/>
              <w:ind w:left="110"/>
              <w:rPr>
                <w:sz w:val="24"/>
              </w:rPr>
            </w:pPr>
            <w:r w:rsidRPr="00A224EA">
              <w:rPr>
                <w:w w:val="90"/>
                <w:sz w:val="24"/>
              </w:rPr>
              <w:t>Ability</w:t>
            </w:r>
            <w:r w:rsidRPr="00A224EA">
              <w:rPr>
                <w:sz w:val="24"/>
              </w:rPr>
              <w:t xml:space="preserve"> </w:t>
            </w:r>
            <w:r w:rsidRPr="00A224EA">
              <w:rPr>
                <w:w w:val="90"/>
                <w:sz w:val="24"/>
              </w:rPr>
              <w:t>to</w:t>
            </w:r>
            <w:r w:rsidRPr="00A224EA">
              <w:rPr>
                <w:spacing w:val="-3"/>
                <w:sz w:val="24"/>
              </w:rPr>
              <w:t xml:space="preserve"> </w:t>
            </w:r>
            <w:r w:rsidRPr="00A224EA">
              <w:rPr>
                <w:w w:val="90"/>
                <w:sz w:val="24"/>
              </w:rPr>
              <w:t>approve</w:t>
            </w:r>
            <w:r w:rsidRPr="00A224EA">
              <w:rPr>
                <w:spacing w:val="-1"/>
                <w:sz w:val="24"/>
              </w:rPr>
              <w:t xml:space="preserve"> </w:t>
            </w:r>
            <w:r w:rsidRPr="00A224EA">
              <w:rPr>
                <w:w w:val="90"/>
                <w:sz w:val="24"/>
              </w:rPr>
              <w:t>invoices</w:t>
            </w:r>
            <w:r w:rsidRPr="00A224EA">
              <w:rPr>
                <w:spacing w:val="-1"/>
                <w:sz w:val="24"/>
              </w:rPr>
              <w:t xml:space="preserve"> </w:t>
            </w:r>
            <w:r w:rsidRPr="00A224EA">
              <w:rPr>
                <w:w w:val="90"/>
                <w:sz w:val="24"/>
              </w:rPr>
              <w:t>on</w:t>
            </w:r>
            <w:r w:rsidRPr="00A224EA">
              <w:rPr>
                <w:spacing w:val="-4"/>
                <w:sz w:val="24"/>
              </w:rPr>
              <w:t xml:space="preserve"> </w:t>
            </w:r>
            <w:r w:rsidRPr="00A224EA">
              <w:rPr>
                <w:w w:val="90"/>
                <w:sz w:val="24"/>
              </w:rPr>
              <w:t>the</w:t>
            </w:r>
            <w:r w:rsidRPr="00A224EA">
              <w:rPr>
                <w:spacing w:val="2"/>
                <w:sz w:val="24"/>
              </w:rPr>
              <w:t xml:space="preserve"> </w:t>
            </w:r>
            <w:r w:rsidRPr="00A224EA">
              <w:rPr>
                <w:spacing w:val="-2"/>
                <w:w w:val="90"/>
                <w:sz w:val="24"/>
              </w:rPr>
              <w:t>system</w:t>
            </w:r>
          </w:p>
        </w:tc>
        <w:tc>
          <w:tcPr>
            <w:tcW w:w="1531" w:type="dxa"/>
          </w:tcPr>
          <w:p w14:paraId="618A922C" w14:textId="77777777" w:rsidR="00B7424F" w:rsidRPr="00A224EA" w:rsidRDefault="00672CA2">
            <w:pPr>
              <w:pStyle w:val="TableParagraph"/>
              <w:spacing w:line="269" w:lineRule="exact"/>
              <w:ind w:right="121"/>
              <w:jc w:val="center"/>
              <w:rPr>
                <w:sz w:val="24"/>
              </w:rPr>
            </w:pPr>
            <w:r w:rsidRPr="00A224EA">
              <w:rPr>
                <w:spacing w:val="-2"/>
                <w:sz w:val="24"/>
              </w:rPr>
              <w:t>Mandatory</w:t>
            </w:r>
          </w:p>
        </w:tc>
        <w:tc>
          <w:tcPr>
            <w:tcW w:w="2092" w:type="dxa"/>
          </w:tcPr>
          <w:p w14:paraId="1C169680" w14:textId="77777777" w:rsidR="00B7424F" w:rsidRPr="00A224EA" w:rsidRDefault="00B7424F">
            <w:pPr>
              <w:pStyle w:val="TableParagraph"/>
            </w:pPr>
          </w:p>
        </w:tc>
      </w:tr>
    </w:tbl>
    <w:p w14:paraId="583ECD9E" w14:textId="77777777" w:rsidR="00B7424F" w:rsidRPr="00A224EA" w:rsidRDefault="00B7424F">
      <w:pPr>
        <w:pStyle w:val="BodyText"/>
        <w:spacing w:before="85"/>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7CC5F63E" w14:textId="77777777">
        <w:trPr>
          <w:trHeight w:val="832"/>
        </w:trPr>
        <w:tc>
          <w:tcPr>
            <w:tcW w:w="871" w:type="dxa"/>
            <w:shd w:val="clear" w:color="auto" w:fill="9CC2E4"/>
          </w:tcPr>
          <w:p w14:paraId="7C6306E7"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7E0CCA52"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4BBA961D" w14:textId="77777777" w:rsidR="00B7424F" w:rsidRPr="00A224EA" w:rsidRDefault="00672CA2">
            <w:pPr>
              <w:pStyle w:val="TableParagraph"/>
              <w:spacing w:before="147"/>
              <w:ind w:left="113"/>
              <w:rPr>
                <w:b/>
                <w:sz w:val="24"/>
              </w:rPr>
            </w:pPr>
            <w:r w:rsidRPr="00A224EA">
              <w:rPr>
                <w:b/>
                <w:spacing w:val="-2"/>
                <w:w w:val="110"/>
                <w:sz w:val="24"/>
              </w:rPr>
              <w:t>Priority</w:t>
            </w:r>
          </w:p>
        </w:tc>
        <w:tc>
          <w:tcPr>
            <w:tcW w:w="2092" w:type="dxa"/>
            <w:tcBorders>
              <w:bottom w:val="nil"/>
            </w:tcBorders>
            <w:shd w:val="clear" w:color="auto" w:fill="9CC2E4"/>
          </w:tcPr>
          <w:p w14:paraId="501DA6C8" w14:textId="77777777" w:rsidR="00B7424F" w:rsidRPr="00A224EA" w:rsidRDefault="00672CA2">
            <w:pPr>
              <w:pStyle w:val="TableParagraph"/>
              <w:spacing w:before="5"/>
              <w:ind w:left="111"/>
              <w:rPr>
                <w:b/>
                <w:sz w:val="24"/>
              </w:rPr>
            </w:pPr>
            <w:r w:rsidRPr="00A224EA">
              <w:rPr>
                <w:b/>
                <w:spacing w:val="-2"/>
                <w:w w:val="105"/>
                <w:sz w:val="24"/>
              </w:rPr>
              <w:t>Compliance</w:t>
            </w:r>
          </w:p>
          <w:p w14:paraId="1C94351A"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bl>
    <w:p w14:paraId="51849385" w14:textId="77777777" w:rsidR="00B7424F" w:rsidRPr="00A224EA" w:rsidRDefault="00B7424F">
      <w:pPr>
        <w:spacing w:line="272" w:lineRule="exact"/>
        <w:rPr>
          <w:sz w:val="24"/>
        </w:r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268F416D" w14:textId="77777777">
        <w:trPr>
          <w:trHeight w:val="602"/>
        </w:trPr>
        <w:tc>
          <w:tcPr>
            <w:tcW w:w="871" w:type="dxa"/>
          </w:tcPr>
          <w:p w14:paraId="661C3DD7" w14:textId="77777777" w:rsidR="00B7424F" w:rsidRPr="00A224EA" w:rsidRDefault="00B7424F">
            <w:pPr>
              <w:pStyle w:val="TableParagraph"/>
              <w:spacing w:before="6"/>
              <w:rPr>
                <w:b/>
                <w:i/>
                <w:sz w:val="24"/>
              </w:rPr>
            </w:pPr>
          </w:p>
          <w:p w14:paraId="647D49DA" w14:textId="77777777" w:rsidR="00B7424F" w:rsidRPr="00A224EA" w:rsidRDefault="00672CA2">
            <w:pPr>
              <w:pStyle w:val="TableParagraph"/>
              <w:ind w:right="93"/>
              <w:jc w:val="right"/>
              <w:rPr>
                <w:sz w:val="24"/>
              </w:rPr>
            </w:pPr>
            <w:r w:rsidRPr="00A224EA">
              <w:rPr>
                <w:spacing w:val="-5"/>
                <w:sz w:val="24"/>
              </w:rPr>
              <w:t>147</w:t>
            </w:r>
          </w:p>
        </w:tc>
        <w:tc>
          <w:tcPr>
            <w:tcW w:w="5110" w:type="dxa"/>
          </w:tcPr>
          <w:p w14:paraId="35872DDA" w14:textId="77777777" w:rsidR="00B7424F" w:rsidRPr="00A224EA" w:rsidRDefault="00672CA2">
            <w:pPr>
              <w:pStyle w:val="TableParagraph"/>
              <w:ind w:left="110"/>
              <w:rPr>
                <w:sz w:val="24"/>
              </w:rPr>
            </w:pPr>
            <w:r w:rsidRPr="00A224EA">
              <w:rPr>
                <w:w w:val="90"/>
                <w:sz w:val="24"/>
              </w:rPr>
              <w:t>Ability</w:t>
            </w:r>
            <w:r w:rsidRPr="00A224EA">
              <w:rPr>
                <w:spacing w:val="2"/>
                <w:sz w:val="24"/>
              </w:rPr>
              <w:t xml:space="preserve"> </w:t>
            </w:r>
            <w:r w:rsidRPr="00A224EA">
              <w:rPr>
                <w:w w:val="90"/>
                <w:sz w:val="24"/>
              </w:rPr>
              <w:t>to</w:t>
            </w:r>
            <w:r w:rsidRPr="00A224EA">
              <w:rPr>
                <w:sz w:val="24"/>
              </w:rPr>
              <w:t xml:space="preserve"> </w:t>
            </w:r>
            <w:r w:rsidRPr="00A224EA">
              <w:rPr>
                <w:w w:val="90"/>
                <w:sz w:val="24"/>
              </w:rPr>
              <w:t>approve</w:t>
            </w:r>
            <w:r w:rsidRPr="00A224EA">
              <w:rPr>
                <w:sz w:val="24"/>
              </w:rPr>
              <w:t xml:space="preserve"> </w:t>
            </w:r>
            <w:r w:rsidRPr="00A224EA">
              <w:rPr>
                <w:w w:val="90"/>
                <w:sz w:val="24"/>
              </w:rPr>
              <w:t>payment</w:t>
            </w:r>
            <w:r w:rsidRPr="00A224EA">
              <w:rPr>
                <w:spacing w:val="1"/>
                <w:sz w:val="24"/>
              </w:rPr>
              <w:t xml:space="preserve"> </w:t>
            </w:r>
            <w:r w:rsidRPr="00A224EA">
              <w:rPr>
                <w:w w:val="90"/>
                <w:sz w:val="24"/>
              </w:rPr>
              <w:t>vouchers</w:t>
            </w:r>
            <w:r w:rsidRPr="00A224EA">
              <w:rPr>
                <w:sz w:val="24"/>
              </w:rPr>
              <w:t xml:space="preserve"> </w:t>
            </w:r>
            <w:r w:rsidRPr="00A224EA">
              <w:rPr>
                <w:w w:val="90"/>
                <w:sz w:val="24"/>
              </w:rPr>
              <w:t>on</w:t>
            </w:r>
            <w:r w:rsidRPr="00A224EA">
              <w:rPr>
                <w:spacing w:val="-4"/>
                <w:sz w:val="24"/>
              </w:rPr>
              <w:t xml:space="preserve"> </w:t>
            </w:r>
            <w:r w:rsidRPr="00A224EA">
              <w:rPr>
                <w:spacing w:val="-5"/>
                <w:w w:val="90"/>
                <w:sz w:val="24"/>
              </w:rPr>
              <w:t>the</w:t>
            </w:r>
          </w:p>
          <w:p w14:paraId="1DF6CF20" w14:textId="77777777" w:rsidR="00B7424F" w:rsidRPr="00A224EA" w:rsidRDefault="00672CA2">
            <w:pPr>
              <w:pStyle w:val="TableParagraph"/>
              <w:spacing w:before="18"/>
              <w:ind w:left="110"/>
              <w:rPr>
                <w:sz w:val="24"/>
              </w:rPr>
            </w:pPr>
            <w:r w:rsidRPr="00A224EA">
              <w:rPr>
                <w:spacing w:val="-2"/>
                <w:sz w:val="24"/>
              </w:rPr>
              <w:t>system</w:t>
            </w:r>
          </w:p>
        </w:tc>
        <w:tc>
          <w:tcPr>
            <w:tcW w:w="1531" w:type="dxa"/>
          </w:tcPr>
          <w:p w14:paraId="2074CAAE"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Borders>
              <w:top w:val="nil"/>
            </w:tcBorders>
          </w:tcPr>
          <w:p w14:paraId="3B9036B3" w14:textId="77777777" w:rsidR="00B7424F" w:rsidRPr="00A224EA" w:rsidRDefault="00B7424F">
            <w:pPr>
              <w:pStyle w:val="TableParagraph"/>
            </w:pPr>
          </w:p>
        </w:tc>
      </w:tr>
      <w:tr w:rsidR="00B7424F" w:rsidRPr="00A224EA" w14:paraId="698E5E50" w14:textId="77777777">
        <w:trPr>
          <w:trHeight w:val="539"/>
        </w:trPr>
        <w:tc>
          <w:tcPr>
            <w:tcW w:w="871" w:type="dxa"/>
          </w:tcPr>
          <w:p w14:paraId="60CDC89D" w14:textId="77777777" w:rsidR="00B7424F" w:rsidRPr="00A224EA" w:rsidRDefault="00672CA2">
            <w:pPr>
              <w:pStyle w:val="TableParagraph"/>
              <w:spacing w:before="228"/>
              <w:ind w:right="94"/>
              <w:jc w:val="right"/>
              <w:rPr>
                <w:sz w:val="24"/>
              </w:rPr>
            </w:pPr>
            <w:r w:rsidRPr="00A224EA">
              <w:rPr>
                <w:spacing w:val="-5"/>
                <w:sz w:val="24"/>
              </w:rPr>
              <w:t>148</w:t>
            </w:r>
          </w:p>
        </w:tc>
        <w:tc>
          <w:tcPr>
            <w:tcW w:w="5110" w:type="dxa"/>
          </w:tcPr>
          <w:p w14:paraId="51961CF4" w14:textId="77777777" w:rsidR="00B7424F" w:rsidRPr="00A224EA" w:rsidRDefault="00672CA2">
            <w:pPr>
              <w:pStyle w:val="TableParagraph"/>
              <w:spacing w:before="111"/>
              <w:ind w:left="110"/>
              <w:rPr>
                <w:sz w:val="24"/>
              </w:rPr>
            </w:pPr>
            <w:r w:rsidRPr="00A224EA">
              <w:rPr>
                <w:w w:val="90"/>
                <w:sz w:val="24"/>
              </w:rPr>
              <w:t>Accept</w:t>
            </w:r>
            <w:r w:rsidRPr="00A224EA">
              <w:rPr>
                <w:spacing w:val="-1"/>
                <w:sz w:val="24"/>
              </w:rPr>
              <w:t xml:space="preserve"> </w:t>
            </w:r>
            <w:r w:rsidRPr="00A224EA">
              <w:rPr>
                <w:w w:val="90"/>
                <w:sz w:val="24"/>
              </w:rPr>
              <w:t>different</w:t>
            </w:r>
            <w:r w:rsidRPr="00A224EA">
              <w:rPr>
                <w:spacing w:val="-1"/>
                <w:sz w:val="24"/>
              </w:rPr>
              <w:t xml:space="preserve"> </w:t>
            </w:r>
            <w:r w:rsidRPr="00A224EA">
              <w:rPr>
                <w:spacing w:val="-2"/>
                <w:w w:val="90"/>
                <w:sz w:val="24"/>
              </w:rPr>
              <w:t>payments</w:t>
            </w:r>
          </w:p>
        </w:tc>
        <w:tc>
          <w:tcPr>
            <w:tcW w:w="1531" w:type="dxa"/>
          </w:tcPr>
          <w:p w14:paraId="06E1A864"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A05BF73" w14:textId="77777777" w:rsidR="00B7424F" w:rsidRPr="00A224EA" w:rsidRDefault="00B7424F">
            <w:pPr>
              <w:pStyle w:val="TableParagraph"/>
            </w:pPr>
          </w:p>
        </w:tc>
      </w:tr>
      <w:tr w:rsidR="00B7424F" w:rsidRPr="00A224EA" w14:paraId="0C03EB1F" w14:textId="77777777">
        <w:trPr>
          <w:trHeight w:val="542"/>
        </w:trPr>
        <w:tc>
          <w:tcPr>
            <w:tcW w:w="871" w:type="dxa"/>
          </w:tcPr>
          <w:p w14:paraId="15C52477" w14:textId="77777777" w:rsidR="00B7424F" w:rsidRPr="00A224EA" w:rsidRDefault="00672CA2">
            <w:pPr>
              <w:pStyle w:val="TableParagraph"/>
              <w:spacing w:before="226"/>
              <w:ind w:right="92"/>
              <w:jc w:val="right"/>
              <w:rPr>
                <w:sz w:val="24"/>
              </w:rPr>
            </w:pPr>
            <w:r w:rsidRPr="00A224EA">
              <w:rPr>
                <w:spacing w:val="-5"/>
                <w:sz w:val="24"/>
              </w:rPr>
              <w:t>149</w:t>
            </w:r>
          </w:p>
        </w:tc>
        <w:tc>
          <w:tcPr>
            <w:tcW w:w="5110" w:type="dxa"/>
          </w:tcPr>
          <w:p w14:paraId="4714B74E" w14:textId="77777777" w:rsidR="00B7424F" w:rsidRPr="00A224EA" w:rsidRDefault="00672CA2">
            <w:pPr>
              <w:pStyle w:val="TableParagraph"/>
              <w:spacing w:before="111"/>
              <w:ind w:left="110"/>
              <w:rPr>
                <w:sz w:val="24"/>
              </w:rPr>
            </w:pPr>
            <w:r w:rsidRPr="00A224EA">
              <w:rPr>
                <w:w w:val="90"/>
                <w:sz w:val="24"/>
              </w:rPr>
              <w:t>Ability</w:t>
            </w:r>
            <w:r w:rsidRPr="00A224EA">
              <w:rPr>
                <w:spacing w:val="11"/>
                <w:sz w:val="24"/>
              </w:rPr>
              <w:t xml:space="preserve"> </w:t>
            </w:r>
            <w:r w:rsidRPr="00A224EA">
              <w:rPr>
                <w:w w:val="90"/>
                <w:sz w:val="24"/>
              </w:rPr>
              <w:t>to</w:t>
            </w:r>
            <w:r w:rsidRPr="00A224EA">
              <w:rPr>
                <w:spacing w:val="7"/>
                <w:sz w:val="24"/>
              </w:rPr>
              <w:t xml:space="preserve"> </w:t>
            </w:r>
            <w:r w:rsidRPr="00A224EA">
              <w:rPr>
                <w:w w:val="90"/>
                <w:sz w:val="24"/>
              </w:rPr>
              <w:t>write</w:t>
            </w:r>
            <w:r w:rsidRPr="00A224EA">
              <w:rPr>
                <w:spacing w:val="10"/>
                <w:sz w:val="24"/>
              </w:rPr>
              <w:t xml:space="preserve"> </w:t>
            </w:r>
            <w:r w:rsidRPr="00A224EA">
              <w:rPr>
                <w:spacing w:val="-2"/>
                <w:w w:val="90"/>
                <w:sz w:val="24"/>
              </w:rPr>
              <w:t>cheques</w:t>
            </w:r>
          </w:p>
        </w:tc>
        <w:tc>
          <w:tcPr>
            <w:tcW w:w="1531" w:type="dxa"/>
          </w:tcPr>
          <w:p w14:paraId="00C90F85"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3C650F2C" w14:textId="77777777" w:rsidR="00B7424F" w:rsidRPr="00A224EA" w:rsidRDefault="00B7424F">
            <w:pPr>
              <w:pStyle w:val="TableParagraph"/>
            </w:pPr>
          </w:p>
        </w:tc>
      </w:tr>
      <w:tr w:rsidR="00B7424F" w:rsidRPr="00A224EA" w14:paraId="2B1A6BF2" w14:textId="77777777">
        <w:trPr>
          <w:trHeight w:val="539"/>
        </w:trPr>
        <w:tc>
          <w:tcPr>
            <w:tcW w:w="871" w:type="dxa"/>
          </w:tcPr>
          <w:p w14:paraId="0D5FC4EE" w14:textId="77777777" w:rsidR="00B7424F" w:rsidRPr="00A224EA" w:rsidRDefault="00672CA2">
            <w:pPr>
              <w:pStyle w:val="TableParagraph"/>
              <w:spacing w:before="226"/>
              <w:ind w:right="93"/>
              <w:jc w:val="right"/>
              <w:rPr>
                <w:sz w:val="24"/>
              </w:rPr>
            </w:pPr>
            <w:r w:rsidRPr="00A224EA">
              <w:rPr>
                <w:spacing w:val="-5"/>
                <w:sz w:val="24"/>
              </w:rPr>
              <w:t>150</w:t>
            </w:r>
          </w:p>
        </w:tc>
        <w:tc>
          <w:tcPr>
            <w:tcW w:w="5110" w:type="dxa"/>
          </w:tcPr>
          <w:p w14:paraId="2E128892" w14:textId="77777777" w:rsidR="00B7424F" w:rsidRPr="00A224EA" w:rsidRDefault="00672CA2">
            <w:pPr>
              <w:pStyle w:val="TableParagraph"/>
              <w:spacing w:before="108"/>
              <w:ind w:left="110"/>
              <w:rPr>
                <w:sz w:val="24"/>
              </w:rPr>
            </w:pPr>
            <w:r w:rsidRPr="00A224EA">
              <w:rPr>
                <w:w w:val="90"/>
                <w:sz w:val="24"/>
              </w:rPr>
              <w:t>Ability</w:t>
            </w:r>
            <w:r w:rsidRPr="00A224EA">
              <w:rPr>
                <w:spacing w:val="2"/>
                <w:sz w:val="24"/>
              </w:rPr>
              <w:t xml:space="preserve"> </w:t>
            </w:r>
            <w:r w:rsidRPr="00A224EA">
              <w:rPr>
                <w:w w:val="90"/>
                <w:sz w:val="24"/>
              </w:rPr>
              <w:t>for</w:t>
            </w:r>
            <w:r w:rsidRPr="00A224EA">
              <w:rPr>
                <w:spacing w:val="-1"/>
                <w:sz w:val="24"/>
              </w:rPr>
              <w:t xml:space="preserve"> </w:t>
            </w:r>
            <w:r w:rsidRPr="00A224EA">
              <w:rPr>
                <w:w w:val="90"/>
                <w:sz w:val="24"/>
              </w:rPr>
              <w:t>Creditors</w:t>
            </w:r>
            <w:r w:rsidRPr="00A224EA">
              <w:rPr>
                <w:spacing w:val="1"/>
                <w:sz w:val="24"/>
              </w:rPr>
              <w:t xml:space="preserve"> </w:t>
            </w:r>
            <w:r w:rsidRPr="00A224EA">
              <w:rPr>
                <w:w w:val="90"/>
                <w:sz w:val="24"/>
              </w:rPr>
              <w:t>Ledger</w:t>
            </w:r>
            <w:r w:rsidRPr="00A224EA">
              <w:rPr>
                <w:spacing w:val="-1"/>
                <w:sz w:val="24"/>
              </w:rPr>
              <w:t xml:space="preserve"> </w:t>
            </w:r>
            <w:r w:rsidRPr="00A224EA">
              <w:rPr>
                <w:spacing w:val="-2"/>
                <w:w w:val="90"/>
                <w:sz w:val="24"/>
              </w:rPr>
              <w:t>updating.</w:t>
            </w:r>
          </w:p>
        </w:tc>
        <w:tc>
          <w:tcPr>
            <w:tcW w:w="1531" w:type="dxa"/>
          </w:tcPr>
          <w:p w14:paraId="180E2607"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71D59DFA" w14:textId="77777777" w:rsidR="00B7424F" w:rsidRPr="00A224EA" w:rsidRDefault="00B7424F">
            <w:pPr>
              <w:pStyle w:val="TableParagraph"/>
            </w:pPr>
          </w:p>
        </w:tc>
      </w:tr>
      <w:tr w:rsidR="00B7424F" w:rsidRPr="00A224EA" w14:paraId="117FEC3D" w14:textId="77777777">
        <w:trPr>
          <w:trHeight w:val="602"/>
        </w:trPr>
        <w:tc>
          <w:tcPr>
            <w:tcW w:w="871" w:type="dxa"/>
          </w:tcPr>
          <w:p w14:paraId="2FABDA96" w14:textId="77777777" w:rsidR="00B7424F" w:rsidRPr="00A224EA" w:rsidRDefault="00B7424F">
            <w:pPr>
              <w:pStyle w:val="TableParagraph"/>
              <w:spacing w:before="8"/>
              <w:rPr>
                <w:b/>
                <w:i/>
                <w:sz w:val="24"/>
              </w:rPr>
            </w:pPr>
          </w:p>
          <w:p w14:paraId="6EED84C1" w14:textId="77777777" w:rsidR="00B7424F" w:rsidRPr="00A224EA" w:rsidRDefault="00672CA2">
            <w:pPr>
              <w:pStyle w:val="TableParagraph"/>
              <w:ind w:right="93"/>
              <w:jc w:val="right"/>
              <w:rPr>
                <w:sz w:val="24"/>
              </w:rPr>
            </w:pPr>
            <w:r w:rsidRPr="00A224EA">
              <w:rPr>
                <w:spacing w:val="-5"/>
                <w:sz w:val="24"/>
              </w:rPr>
              <w:t>151</w:t>
            </w:r>
          </w:p>
        </w:tc>
        <w:tc>
          <w:tcPr>
            <w:tcW w:w="5110" w:type="dxa"/>
          </w:tcPr>
          <w:p w14:paraId="290ADF45" w14:textId="77777777" w:rsidR="00B7424F" w:rsidRPr="00A224EA" w:rsidRDefault="00672CA2">
            <w:pPr>
              <w:pStyle w:val="TableParagraph"/>
              <w:spacing w:line="256" w:lineRule="auto"/>
              <w:ind w:left="110" w:right="103"/>
              <w:rPr>
                <w:sz w:val="24"/>
              </w:rPr>
            </w:pPr>
            <w:r w:rsidRPr="00A224EA">
              <w:rPr>
                <w:w w:val="90"/>
                <w:sz w:val="24"/>
              </w:rPr>
              <w:t>Ability to carry prepaid and accrued expenses into</w:t>
            </w:r>
            <w:r w:rsidRPr="00A224EA">
              <w:rPr>
                <w:spacing w:val="80"/>
                <w:sz w:val="24"/>
              </w:rPr>
              <w:t xml:space="preserve"> </w:t>
            </w:r>
            <w:r w:rsidRPr="00A224EA">
              <w:rPr>
                <w:sz w:val="24"/>
              </w:rPr>
              <w:t>a new year</w:t>
            </w:r>
          </w:p>
        </w:tc>
        <w:tc>
          <w:tcPr>
            <w:tcW w:w="1531" w:type="dxa"/>
          </w:tcPr>
          <w:p w14:paraId="212416FC"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00928EE1" w14:textId="77777777" w:rsidR="00B7424F" w:rsidRPr="00A224EA" w:rsidRDefault="00B7424F">
            <w:pPr>
              <w:pStyle w:val="TableParagraph"/>
            </w:pPr>
          </w:p>
        </w:tc>
      </w:tr>
      <w:tr w:rsidR="00B7424F" w:rsidRPr="00A224EA" w14:paraId="11B9CED9" w14:textId="77777777">
        <w:trPr>
          <w:trHeight w:val="600"/>
        </w:trPr>
        <w:tc>
          <w:tcPr>
            <w:tcW w:w="871" w:type="dxa"/>
          </w:tcPr>
          <w:p w14:paraId="739690DD" w14:textId="77777777" w:rsidR="00B7424F" w:rsidRPr="00A224EA" w:rsidRDefault="00B7424F">
            <w:pPr>
              <w:pStyle w:val="TableParagraph"/>
              <w:spacing w:before="6"/>
              <w:rPr>
                <w:b/>
                <w:i/>
                <w:sz w:val="24"/>
              </w:rPr>
            </w:pPr>
          </w:p>
          <w:p w14:paraId="7240562C" w14:textId="77777777" w:rsidR="00B7424F" w:rsidRPr="00A224EA" w:rsidRDefault="00672CA2">
            <w:pPr>
              <w:pStyle w:val="TableParagraph"/>
              <w:spacing w:before="1"/>
              <w:ind w:right="93"/>
              <w:jc w:val="right"/>
              <w:rPr>
                <w:sz w:val="24"/>
              </w:rPr>
            </w:pPr>
            <w:r w:rsidRPr="00A224EA">
              <w:rPr>
                <w:spacing w:val="-5"/>
                <w:sz w:val="24"/>
              </w:rPr>
              <w:t>152</w:t>
            </w:r>
          </w:p>
        </w:tc>
        <w:tc>
          <w:tcPr>
            <w:tcW w:w="5110" w:type="dxa"/>
          </w:tcPr>
          <w:p w14:paraId="2936BD2A" w14:textId="77777777" w:rsidR="00B7424F" w:rsidRPr="00A224EA" w:rsidRDefault="00672CA2">
            <w:pPr>
              <w:pStyle w:val="TableParagraph"/>
              <w:spacing w:line="271" w:lineRule="exact"/>
              <w:ind w:left="110"/>
              <w:rPr>
                <w:sz w:val="24"/>
              </w:rPr>
            </w:pPr>
            <w:r w:rsidRPr="00A224EA">
              <w:rPr>
                <w:w w:val="90"/>
                <w:sz w:val="24"/>
              </w:rPr>
              <w:t>Ability</w:t>
            </w:r>
            <w:r w:rsidRPr="00A224EA">
              <w:rPr>
                <w:spacing w:val="13"/>
                <w:sz w:val="24"/>
              </w:rPr>
              <w:t xml:space="preserve"> </w:t>
            </w:r>
            <w:r w:rsidRPr="00A224EA">
              <w:rPr>
                <w:w w:val="90"/>
                <w:sz w:val="24"/>
              </w:rPr>
              <w:t>to</w:t>
            </w:r>
            <w:r w:rsidRPr="00A224EA">
              <w:rPr>
                <w:spacing w:val="10"/>
                <w:sz w:val="24"/>
              </w:rPr>
              <w:t xml:space="preserve"> </w:t>
            </w:r>
            <w:r w:rsidRPr="00A224EA">
              <w:rPr>
                <w:w w:val="90"/>
                <w:sz w:val="24"/>
              </w:rPr>
              <w:t>distribute</w:t>
            </w:r>
            <w:r w:rsidRPr="00A224EA">
              <w:rPr>
                <w:spacing w:val="13"/>
                <w:sz w:val="24"/>
              </w:rPr>
              <w:t xml:space="preserve"> </w:t>
            </w:r>
            <w:r w:rsidRPr="00A224EA">
              <w:rPr>
                <w:w w:val="90"/>
                <w:sz w:val="24"/>
              </w:rPr>
              <w:t>expenses</w:t>
            </w:r>
            <w:r w:rsidRPr="00A224EA">
              <w:rPr>
                <w:spacing w:val="10"/>
                <w:sz w:val="24"/>
              </w:rPr>
              <w:t xml:space="preserve"> </w:t>
            </w:r>
            <w:r w:rsidRPr="00A224EA">
              <w:rPr>
                <w:w w:val="90"/>
                <w:sz w:val="24"/>
              </w:rPr>
              <w:t>to</w:t>
            </w:r>
            <w:r w:rsidRPr="00A224EA">
              <w:rPr>
                <w:spacing w:val="8"/>
                <w:sz w:val="24"/>
              </w:rPr>
              <w:t xml:space="preserve"> </w:t>
            </w:r>
            <w:r w:rsidRPr="00A224EA">
              <w:rPr>
                <w:w w:val="90"/>
                <w:sz w:val="24"/>
              </w:rPr>
              <w:t>multiple</w:t>
            </w:r>
            <w:r w:rsidRPr="00A224EA">
              <w:rPr>
                <w:spacing w:val="10"/>
                <w:sz w:val="24"/>
              </w:rPr>
              <w:t xml:space="preserve"> </w:t>
            </w:r>
            <w:r w:rsidRPr="00A224EA">
              <w:rPr>
                <w:spacing w:val="-2"/>
                <w:w w:val="90"/>
                <w:sz w:val="24"/>
              </w:rPr>
              <w:t>accounts</w:t>
            </w:r>
          </w:p>
          <w:p w14:paraId="3403AC61" w14:textId="77777777" w:rsidR="00B7424F" w:rsidRPr="00A224EA" w:rsidRDefault="00672CA2">
            <w:pPr>
              <w:pStyle w:val="TableParagraph"/>
              <w:spacing w:before="18"/>
              <w:ind w:left="110"/>
              <w:rPr>
                <w:sz w:val="24"/>
              </w:rPr>
            </w:pPr>
            <w:r w:rsidRPr="00A224EA">
              <w:rPr>
                <w:sz w:val="24"/>
              </w:rPr>
              <w:t>per</w:t>
            </w:r>
            <w:r w:rsidRPr="00A224EA">
              <w:rPr>
                <w:spacing w:val="-17"/>
                <w:sz w:val="24"/>
              </w:rPr>
              <w:t xml:space="preserve"> </w:t>
            </w:r>
            <w:r w:rsidRPr="00A224EA">
              <w:rPr>
                <w:sz w:val="24"/>
              </w:rPr>
              <w:t>line</w:t>
            </w:r>
            <w:r w:rsidRPr="00A224EA">
              <w:rPr>
                <w:spacing w:val="-11"/>
                <w:sz w:val="24"/>
              </w:rPr>
              <w:t xml:space="preserve"> </w:t>
            </w:r>
            <w:r w:rsidRPr="00A224EA">
              <w:rPr>
                <w:spacing w:val="-4"/>
                <w:sz w:val="24"/>
              </w:rPr>
              <w:t>item</w:t>
            </w:r>
          </w:p>
        </w:tc>
        <w:tc>
          <w:tcPr>
            <w:tcW w:w="1531" w:type="dxa"/>
          </w:tcPr>
          <w:p w14:paraId="0BF8E0F4"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5DAB0B4" w14:textId="77777777" w:rsidR="00B7424F" w:rsidRPr="00A224EA" w:rsidRDefault="00B7424F">
            <w:pPr>
              <w:pStyle w:val="TableParagraph"/>
            </w:pPr>
          </w:p>
        </w:tc>
      </w:tr>
      <w:tr w:rsidR="00B7424F" w:rsidRPr="00A224EA" w14:paraId="1F479EC4" w14:textId="77777777">
        <w:trPr>
          <w:trHeight w:val="1223"/>
        </w:trPr>
        <w:tc>
          <w:tcPr>
            <w:tcW w:w="871" w:type="dxa"/>
          </w:tcPr>
          <w:p w14:paraId="20410C10" w14:textId="77777777" w:rsidR="00B7424F" w:rsidRPr="00A224EA" w:rsidRDefault="00B7424F">
            <w:pPr>
              <w:pStyle w:val="TableParagraph"/>
              <w:rPr>
                <w:b/>
                <w:i/>
                <w:sz w:val="24"/>
              </w:rPr>
            </w:pPr>
          </w:p>
          <w:p w14:paraId="7A78823F" w14:textId="77777777" w:rsidR="00B7424F" w:rsidRPr="00A224EA" w:rsidRDefault="00B7424F">
            <w:pPr>
              <w:pStyle w:val="TableParagraph"/>
              <w:rPr>
                <w:b/>
                <w:i/>
                <w:sz w:val="24"/>
              </w:rPr>
            </w:pPr>
          </w:p>
          <w:p w14:paraId="7C29B32E" w14:textId="77777777" w:rsidR="00B7424F" w:rsidRPr="00A224EA" w:rsidRDefault="00B7424F">
            <w:pPr>
              <w:pStyle w:val="TableParagraph"/>
              <w:spacing w:before="5"/>
              <w:rPr>
                <w:b/>
                <w:i/>
                <w:sz w:val="24"/>
              </w:rPr>
            </w:pPr>
          </w:p>
          <w:p w14:paraId="66CBD522" w14:textId="77777777" w:rsidR="00B7424F" w:rsidRPr="00A224EA" w:rsidRDefault="00672CA2">
            <w:pPr>
              <w:pStyle w:val="TableParagraph"/>
              <w:ind w:right="92"/>
              <w:jc w:val="right"/>
              <w:rPr>
                <w:sz w:val="24"/>
              </w:rPr>
            </w:pPr>
            <w:r w:rsidRPr="00A224EA">
              <w:rPr>
                <w:spacing w:val="-5"/>
                <w:sz w:val="24"/>
              </w:rPr>
              <w:t>153</w:t>
            </w:r>
          </w:p>
        </w:tc>
        <w:tc>
          <w:tcPr>
            <w:tcW w:w="5110" w:type="dxa"/>
          </w:tcPr>
          <w:p w14:paraId="34BC6912" w14:textId="77777777" w:rsidR="00B7424F" w:rsidRPr="00A224EA" w:rsidRDefault="00672CA2">
            <w:pPr>
              <w:pStyle w:val="TableParagraph"/>
              <w:spacing w:line="259" w:lineRule="auto"/>
              <w:ind w:left="110" w:right="134"/>
              <w:jc w:val="both"/>
              <w:rPr>
                <w:sz w:val="24"/>
              </w:rPr>
            </w:pPr>
            <w:r w:rsidRPr="00A224EA">
              <w:rPr>
                <w:w w:val="90"/>
                <w:sz w:val="24"/>
              </w:rPr>
              <w:t xml:space="preserve">Ability to configure error and warning conditions </w:t>
            </w:r>
            <w:r w:rsidRPr="00A224EA">
              <w:rPr>
                <w:w w:val="85"/>
                <w:sz w:val="24"/>
              </w:rPr>
              <w:t xml:space="preserve">during the posting validation process. E.g. ability to </w:t>
            </w:r>
            <w:r w:rsidRPr="00A224EA">
              <w:rPr>
                <w:spacing w:val="-4"/>
                <w:sz w:val="24"/>
              </w:rPr>
              <w:t>define</w:t>
            </w:r>
            <w:r w:rsidRPr="00A224EA">
              <w:rPr>
                <w:spacing w:val="-7"/>
                <w:sz w:val="24"/>
              </w:rPr>
              <w:t xml:space="preserve"> </w:t>
            </w:r>
            <w:r w:rsidRPr="00A224EA">
              <w:rPr>
                <w:spacing w:val="-4"/>
                <w:sz w:val="24"/>
              </w:rPr>
              <w:t>that</w:t>
            </w:r>
            <w:r w:rsidRPr="00A224EA">
              <w:rPr>
                <w:spacing w:val="-7"/>
                <w:sz w:val="24"/>
              </w:rPr>
              <w:t xml:space="preserve"> </w:t>
            </w:r>
            <w:r w:rsidRPr="00A224EA">
              <w:rPr>
                <w:spacing w:val="-4"/>
                <w:sz w:val="24"/>
              </w:rPr>
              <w:t>department</w:t>
            </w:r>
            <w:r w:rsidRPr="00A224EA">
              <w:rPr>
                <w:spacing w:val="-5"/>
                <w:sz w:val="24"/>
              </w:rPr>
              <w:t xml:space="preserve"> </w:t>
            </w:r>
            <w:r w:rsidRPr="00A224EA">
              <w:rPr>
                <w:spacing w:val="-4"/>
                <w:sz w:val="24"/>
              </w:rPr>
              <w:t>and</w:t>
            </w:r>
            <w:r w:rsidRPr="00A224EA">
              <w:rPr>
                <w:spacing w:val="-7"/>
                <w:sz w:val="24"/>
              </w:rPr>
              <w:t xml:space="preserve"> </w:t>
            </w:r>
            <w:r w:rsidRPr="00A224EA">
              <w:rPr>
                <w:spacing w:val="-4"/>
                <w:sz w:val="24"/>
              </w:rPr>
              <w:t>cost</w:t>
            </w:r>
            <w:r w:rsidRPr="00A224EA">
              <w:rPr>
                <w:spacing w:val="-7"/>
                <w:sz w:val="24"/>
              </w:rPr>
              <w:t xml:space="preserve"> </w:t>
            </w:r>
            <w:r w:rsidRPr="00A224EA">
              <w:rPr>
                <w:spacing w:val="-4"/>
                <w:sz w:val="24"/>
              </w:rPr>
              <w:t>centre</w:t>
            </w:r>
            <w:r w:rsidRPr="00A224EA">
              <w:rPr>
                <w:spacing w:val="-7"/>
                <w:sz w:val="24"/>
              </w:rPr>
              <w:t xml:space="preserve"> </w:t>
            </w:r>
            <w:r w:rsidRPr="00A224EA">
              <w:rPr>
                <w:spacing w:val="-4"/>
                <w:sz w:val="24"/>
              </w:rPr>
              <w:t>must</w:t>
            </w:r>
            <w:r w:rsidRPr="00A224EA">
              <w:rPr>
                <w:spacing w:val="-7"/>
                <w:sz w:val="24"/>
              </w:rPr>
              <w:t xml:space="preserve"> </w:t>
            </w:r>
            <w:r w:rsidRPr="00A224EA">
              <w:rPr>
                <w:spacing w:val="-4"/>
                <w:sz w:val="24"/>
              </w:rPr>
              <w:t xml:space="preserve">be </w:t>
            </w:r>
            <w:r w:rsidRPr="00A224EA">
              <w:rPr>
                <w:spacing w:val="-6"/>
                <w:sz w:val="24"/>
              </w:rPr>
              <w:t>indicated</w:t>
            </w:r>
            <w:r w:rsidRPr="00A224EA">
              <w:rPr>
                <w:spacing w:val="-9"/>
                <w:sz w:val="24"/>
              </w:rPr>
              <w:t xml:space="preserve"> </w:t>
            </w:r>
            <w:r w:rsidRPr="00A224EA">
              <w:rPr>
                <w:spacing w:val="-6"/>
                <w:sz w:val="24"/>
              </w:rPr>
              <w:t>before</w:t>
            </w:r>
            <w:r w:rsidRPr="00A224EA">
              <w:rPr>
                <w:spacing w:val="-8"/>
                <w:sz w:val="24"/>
              </w:rPr>
              <w:t xml:space="preserve"> </w:t>
            </w:r>
            <w:r w:rsidRPr="00A224EA">
              <w:rPr>
                <w:spacing w:val="-6"/>
                <w:sz w:val="24"/>
              </w:rPr>
              <w:t>posting</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an</w:t>
            </w:r>
            <w:r w:rsidRPr="00A224EA">
              <w:rPr>
                <w:spacing w:val="-9"/>
                <w:sz w:val="24"/>
              </w:rPr>
              <w:t xml:space="preserve"> </w:t>
            </w:r>
            <w:r w:rsidRPr="00A224EA">
              <w:rPr>
                <w:spacing w:val="-6"/>
                <w:sz w:val="24"/>
              </w:rPr>
              <w:t>expense</w:t>
            </w:r>
            <w:r w:rsidRPr="00A224EA">
              <w:rPr>
                <w:spacing w:val="-8"/>
                <w:sz w:val="24"/>
              </w:rPr>
              <w:t xml:space="preserve"> </w:t>
            </w:r>
            <w:r w:rsidRPr="00A224EA">
              <w:rPr>
                <w:spacing w:val="-6"/>
                <w:sz w:val="24"/>
              </w:rPr>
              <w:t>account</w:t>
            </w:r>
          </w:p>
        </w:tc>
        <w:tc>
          <w:tcPr>
            <w:tcW w:w="1531" w:type="dxa"/>
          </w:tcPr>
          <w:p w14:paraId="3B17AAB6"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5FCD36C" w14:textId="77777777" w:rsidR="00B7424F" w:rsidRPr="00A224EA" w:rsidRDefault="00B7424F">
            <w:pPr>
              <w:pStyle w:val="TableParagraph"/>
            </w:pPr>
          </w:p>
        </w:tc>
      </w:tr>
      <w:tr w:rsidR="00B7424F" w:rsidRPr="00A224EA" w14:paraId="23AB8B35" w14:textId="77777777">
        <w:trPr>
          <w:trHeight w:val="541"/>
        </w:trPr>
        <w:tc>
          <w:tcPr>
            <w:tcW w:w="871" w:type="dxa"/>
          </w:tcPr>
          <w:p w14:paraId="19A29873" w14:textId="77777777" w:rsidR="00B7424F" w:rsidRPr="00A224EA" w:rsidRDefault="00672CA2">
            <w:pPr>
              <w:pStyle w:val="TableParagraph"/>
              <w:spacing w:before="226"/>
              <w:ind w:right="90"/>
              <w:jc w:val="right"/>
              <w:rPr>
                <w:sz w:val="24"/>
              </w:rPr>
            </w:pPr>
            <w:r w:rsidRPr="00A224EA">
              <w:rPr>
                <w:spacing w:val="-5"/>
                <w:sz w:val="24"/>
              </w:rPr>
              <w:t>154</w:t>
            </w:r>
          </w:p>
        </w:tc>
        <w:tc>
          <w:tcPr>
            <w:tcW w:w="5110" w:type="dxa"/>
          </w:tcPr>
          <w:p w14:paraId="0DBF460D" w14:textId="77777777" w:rsidR="00B7424F" w:rsidRPr="00A224EA" w:rsidRDefault="00672CA2">
            <w:pPr>
              <w:pStyle w:val="TableParagraph"/>
              <w:spacing w:before="108"/>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generate</w:t>
            </w:r>
            <w:r w:rsidRPr="00A224EA">
              <w:rPr>
                <w:spacing w:val="-1"/>
                <w:sz w:val="24"/>
              </w:rPr>
              <w:t xml:space="preserve"> </w:t>
            </w:r>
            <w:r w:rsidRPr="00A224EA">
              <w:rPr>
                <w:w w:val="90"/>
                <w:sz w:val="24"/>
              </w:rPr>
              <w:t>alerts</w:t>
            </w:r>
            <w:r w:rsidRPr="00A224EA">
              <w:rPr>
                <w:sz w:val="24"/>
              </w:rPr>
              <w:t xml:space="preserve"> </w:t>
            </w:r>
            <w:r w:rsidRPr="00A224EA">
              <w:rPr>
                <w:w w:val="90"/>
                <w:sz w:val="24"/>
              </w:rPr>
              <w:t>on</w:t>
            </w:r>
            <w:r w:rsidRPr="00A224EA">
              <w:rPr>
                <w:spacing w:val="-1"/>
                <w:w w:val="90"/>
                <w:sz w:val="24"/>
              </w:rPr>
              <w:t xml:space="preserve"> </w:t>
            </w:r>
            <w:r w:rsidRPr="00A224EA">
              <w:rPr>
                <w:w w:val="90"/>
                <w:sz w:val="24"/>
              </w:rPr>
              <w:t>approved</w:t>
            </w:r>
            <w:r w:rsidRPr="00A224EA">
              <w:rPr>
                <w:spacing w:val="-4"/>
                <w:sz w:val="24"/>
              </w:rPr>
              <w:t xml:space="preserve"> </w:t>
            </w:r>
            <w:r w:rsidRPr="00A224EA">
              <w:rPr>
                <w:spacing w:val="-2"/>
                <w:w w:val="90"/>
                <w:sz w:val="24"/>
              </w:rPr>
              <w:t>documents</w:t>
            </w:r>
          </w:p>
        </w:tc>
        <w:tc>
          <w:tcPr>
            <w:tcW w:w="1531" w:type="dxa"/>
          </w:tcPr>
          <w:p w14:paraId="7DEF2521"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5A705CF8" w14:textId="77777777" w:rsidR="00B7424F" w:rsidRPr="00A224EA" w:rsidRDefault="00B7424F">
            <w:pPr>
              <w:pStyle w:val="TableParagraph"/>
            </w:pPr>
          </w:p>
        </w:tc>
      </w:tr>
      <w:tr w:rsidR="00B7424F" w:rsidRPr="00A224EA" w14:paraId="638272BA" w14:textId="77777777">
        <w:trPr>
          <w:trHeight w:val="601"/>
        </w:trPr>
        <w:tc>
          <w:tcPr>
            <w:tcW w:w="9604" w:type="dxa"/>
            <w:gridSpan w:val="4"/>
            <w:shd w:val="clear" w:color="auto" w:fill="9CC2E4"/>
          </w:tcPr>
          <w:p w14:paraId="0708466D" w14:textId="77777777" w:rsidR="00B7424F" w:rsidRPr="00A224EA" w:rsidRDefault="00672CA2">
            <w:pPr>
              <w:pStyle w:val="TableParagraph"/>
              <w:spacing w:before="271"/>
              <w:ind w:left="110"/>
              <w:rPr>
                <w:b/>
                <w:sz w:val="24"/>
              </w:rPr>
            </w:pPr>
            <w:r w:rsidRPr="00A224EA">
              <w:rPr>
                <w:b/>
                <w:sz w:val="24"/>
              </w:rPr>
              <w:t>Payables</w:t>
            </w:r>
            <w:r w:rsidRPr="00A224EA">
              <w:rPr>
                <w:b/>
                <w:spacing w:val="21"/>
                <w:sz w:val="24"/>
              </w:rPr>
              <w:t xml:space="preserve"> </w:t>
            </w:r>
            <w:r w:rsidRPr="00A224EA">
              <w:rPr>
                <w:b/>
                <w:spacing w:val="-2"/>
                <w:sz w:val="24"/>
              </w:rPr>
              <w:t>Analysis</w:t>
            </w:r>
          </w:p>
        </w:tc>
      </w:tr>
      <w:tr w:rsidR="00B7424F" w:rsidRPr="00A224EA" w14:paraId="2754FD19" w14:textId="77777777">
        <w:trPr>
          <w:trHeight w:val="544"/>
        </w:trPr>
        <w:tc>
          <w:tcPr>
            <w:tcW w:w="871" w:type="dxa"/>
          </w:tcPr>
          <w:p w14:paraId="1E782D14" w14:textId="77777777" w:rsidR="00B7424F" w:rsidRPr="00A224EA" w:rsidRDefault="00672CA2">
            <w:pPr>
              <w:pStyle w:val="TableParagraph"/>
              <w:spacing w:before="228"/>
              <w:ind w:right="92"/>
              <w:jc w:val="right"/>
              <w:rPr>
                <w:sz w:val="24"/>
              </w:rPr>
            </w:pPr>
            <w:r w:rsidRPr="00A224EA">
              <w:rPr>
                <w:spacing w:val="-5"/>
                <w:sz w:val="24"/>
              </w:rPr>
              <w:t>155</w:t>
            </w:r>
          </w:p>
        </w:tc>
        <w:tc>
          <w:tcPr>
            <w:tcW w:w="5110" w:type="dxa"/>
          </w:tcPr>
          <w:p w14:paraId="03661423" w14:textId="77777777" w:rsidR="00B7424F" w:rsidRPr="00A224EA" w:rsidRDefault="00672CA2">
            <w:pPr>
              <w:pStyle w:val="TableParagraph"/>
              <w:spacing w:before="111"/>
              <w:ind w:left="110"/>
              <w:rPr>
                <w:sz w:val="24"/>
              </w:rPr>
            </w:pPr>
            <w:r w:rsidRPr="00A224EA">
              <w:rPr>
                <w:w w:val="90"/>
                <w:sz w:val="24"/>
              </w:rPr>
              <w:t>Ability</w:t>
            </w:r>
            <w:r w:rsidRPr="00A224EA">
              <w:rPr>
                <w:spacing w:val="2"/>
                <w:sz w:val="24"/>
              </w:rPr>
              <w:t xml:space="preserve"> </w:t>
            </w:r>
            <w:r w:rsidRPr="00A224EA">
              <w:rPr>
                <w:w w:val="90"/>
                <w:sz w:val="24"/>
              </w:rPr>
              <w:t>to</w:t>
            </w:r>
            <w:r w:rsidRPr="00A224EA">
              <w:rPr>
                <w:sz w:val="24"/>
              </w:rPr>
              <w:t xml:space="preserve"> </w:t>
            </w:r>
            <w:r w:rsidRPr="00A224EA">
              <w:rPr>
                <w:w w:val="90"/>
                <w:sz w:val="24"/>
              </w:rPr>
              <w:t>age</w:t>
            </w:r>
            <w:r w:rsidRPr="00A224EA">
              <w:rPr>
                <w:spacing w:val="-1"/>
                <w:sz w:val="24"/>
              </w:rPr>
              <w:t xml:space="preserve"> </w:t>
            </w:r>
            <w:r w:rsidRPr="00A224EA">
              <w:rPr>
                <w:w w:val="90"/>
                <w:sz w:val="24"/>
              </w:rPr>
              <w:t>supplier</w:t>
            </w:r>
            <w:r w:rsidRPr="00A224EA">
              <w:rPr>
                <w:spacing w:val="-2"/>
                <w:sz w:val="24"/>
              </w:rPr>
              <w:t xml:space="preserve"> </w:t>
            </w:r>
            <w:r w:rsidRPr="00A224EA">
              <w:rPr>
                <w:spacing w:val="-2"/>
                <w:w w:val="90"/>
                <w:sz w:val="24"/>
              </w:rPr>
              <w:t>balances</w:t>
            </w:r>
          </w:p>
        </w:tc>
        <w:tc>
          <w:tcPr>
            <w:tcW w:w="1531" w:type="dxa"/>
          </w:tcPr>
          <w:p w14:paraId="7E1F3B35"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F2F5ED0" w14:textId="77777777" w:rsidR="00B7424F" w:rsidRPr="00A224EA" w:rsidRDefault="00B7424F">
            <w:pPr>
              <w:pStyle w:val="TableParagraph"/>
            </w:pPr>
          </w:p>
        </w:tc>
      </w:tr>
      <w:tr w:rsidR="00B7424F" w:rsidRPr="00A224EA" w14:paraId="75441248" w14:textId="77777777">
        <w:trPr>
          <w:trHeight w:val="623"/>
        </w:trPr>
        <w:tc>
          <w:tcPr>
            <w:tcW w:w="871" w:type="dxa"/>
          </w:tcPr>
          <w:p w14:paraId="027E7004" w14:textId="77777777" w:rsidR="00B7424F" w:rsidRPr="00A224EA" w:rsidRDefault="00B7424F">
            <w:pPr>
              <w:pStyle w:val="TableParagraph"/>
              <w:spacing w:before="3"/>
              <w:rPr>
                <w:b/>
                <w:i/>
                <w:sz w:val="24"/>
              </w:rPr>
            </w:pPr>
          </w:p>
          <w:p w14:paraId="479C0B51" w14:textId="77777777" w:rsidR="00B7424F" w:rsidRPr="00A224EA" w:rsidRDefault="00672CA2">
            <w:pPr>
              <w:pStyle w:val="TableParagraph"/>
              <w:spacing w:before="1"/>
              <w:ind w:right="94"/>
              <w:jc w:val="right"/>
              <w:rPr>
                <w:sz w:val="24"/>
              </w:rPr>
            </w:pPr>
            <w:r w:rsidRPr="00A224EA">
              <w:rPr>
                <w:spacing w:val="-5"/>
                <w:sz w:val="24"/>
              </w:rPr>
              <w:t>156</w:t>
            </w:r>
          </w:p>
        </w:tc>
        <w:tc>
          <w:tcPr>
            <w:tcW w:w="5110" w:type="dxa"/>
          </w:tcPr>
          <w:p w14:paraId="486AEF4E" w14:textId="77777777" w:rsidR="00B7424F" w:rsidRPr="00A224EA" w:rsidRDefault="00672CA2">
            <w:pPr>
              <w:pStyle w:val="TableParagraph"/>
              <w:spacing w:line="254" w:lineRule="auto"/>
              <w:ind w:left="110"/>
              <w:rPr>
                <w:sz w:val="24"/>
              </w:rPr>
            </w:pPr>
            <w:r w:rsidRPr="00A224EA">
              <w:rPr>
                <w:w w:val="90"/>
                <w:sz w:val="24"/>
              </w:rPr>
              <w:t xml:space="preserve">Ability to mark an invoice/voucher as held with </w:t>
            </w:r>
            <w:r w:rsidRPr="00A224EA">
              <w:rPr>
                <w:sz w:val="24"/>
              </w:rPr>
              <w:t>appropriate</w:t>
            </w:r>
            <w:r w:rsidRPr="00A224EA">
              <w:rPr>
                <w:spacing w:val="-3"/>
                <w:sz w:val="24"/>
              </w:rPr>
              <w:t xml:space="preserve"> </w:t>
            </w:r>
            <w:r w:rsidRPr="00A224EA">
              <w:rPr>
                <w:sz w:val="24"/>
              </w:rPr>
              <w:t>approval</w:t>
            </w:r>
          </w:p>
        </w:tc>
        <w:tc>
          <w:tcPr>
            <w:tcW w:w="1531" w:type="dxa"/>
          </w:tcPr>
          <w:p w14:paraId="496B5BC0"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36ABBB7A" w14:textId="77777777" w:rsidR="00B7424F" w:rsidRPr="00A224EA" w:rsidRDefault="00B7424F">
            <w:pPr>
              <w:pStyle w:val="TableParagraph"/>
            </w:pPr>
          </w:p>
        </w:tc>
      </w:tr>
      <w:tr w:rsidR="00B7424F" w:rsidRPr="00A224EA" w14:paraId="4DA2A186" w14:textId="77777777">
        <w:trPr>
          <w:trHeight w:val="599"/>
        </w:trPr>
        <w:tc>
          <w:tcPr>
            <w:tcW w:w="871" w:type="dxa"/>
          </w:tcPr>
          <w:p w14:paraId="4F7E41A0" w14:textId="77777777" w:rsidR="00B7424F" w:rsidRPr="00A224EA" w:rsidRDefault="00B7424F">
            <w:pPr>
              <w:pStyle w:val="TableParagraph"/>
              <w:spacing w:before="3"/>
              <w:rPr>
                <w:b/>
                <w:i/>
                <w:sz w:val="24"/>
              </w:rPr>
            </w:pPr>
          </w:p>
          <w:p w14:paraId="39A87F80" w14:textId="77777777" w:rsidR="00B7424F" w:rsidRPr="00A224EA" w:rsidRDefault="00672CA2">
            <w:pPr>
              <w:pStyle w:val="TableParagraph"/>
              <w:spacing w:before="1"/>
              <w:ind w:right="94"/>
              <w:jc w:val="right"/>
              <w:rPr>
                <w:sz w:val="24"/>
              </w:rPr>
            </w:pPr>
            <w:r w:rsidRPr="00A224EA">
              <w:rPr>
                <w:spacing w:val="-5"/>
                <w:sz w:val="24"/>
              </w:rPr>
              <w:t>157</w:t>
            </w:r>
          </w:p>
        </w:tc>
        <w:tc>
          <w:tcPr>
            <w:tcW w:w="5110" w:type="dxa"/>
          </w:tcPr>
          <w:p w14:paraId="10302C51" w14:textId="77777777" w:rsidR="00B7424F" w:rsidRPr="00A224EA" w:rsidRDefault="00672CA2">
            <w:pPr>
              <w:pStyle w:val="TableParagraph"/>
              <w:spacing w:line="264" w:lineRule="exact"/>
              <w:ind w:left="110"/>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prevent</w:t>
            </w:r>
            <w:r w:rsidRPr="00A224EA">
              <w:rPr>
                <w:sz w:val="24"/>
              </w:rPr>
              <w:t xml:space="preserve"> </w:t>
            </w:r>
            <w:r w:rsidRPr="00A224EA">
              <w:rPr>
                <w:w w:val="90"/>
                <w:sz w:val="24"/>
              </w:rPr>
              <w:t>duplicate</w:t>
            </w:r>
            <w:r w:rsidRPr="00A224EA">
              <w:rPr>
                <w:spacing w:val="-2"/>
                <w:sz w:val="24"/>
              </w:rPr>
              <w:t xml:space="preserve"> </w:t>
            </w:r>
            <w:r w:rsidRPr="00A224EA">
              <w:rPr>
                <w:w w:val="90"/>
                <w:sz w:val="24"/>
              </w:rPr>
              <w:t>invoice</w:t>
            </w:r>
            <w:r w:rsidRPr="00A224EA">
              <w:rPr>
                <w:spacing w:val="3"/>
                <w:sz w:val="24"/>
              </w:rPr>
              <w:t xml:space="preserve"> </w:t>
            </w:r>
            <w:r w:rsidRPr="00A224EA">
              <w:rPr>
                <w:w w:val="90"/>
                <w:sz w:val="24"/>
              </w:rPr>
              <w:t>numbers</w:t>
            </w:r>
            <w:r w:rsidRPr="00A224EA">
              <w:rPr>
                <w:spacing w:val="-2"/>
                <w:sz w:val="24"/>
              </w:rPr>
              <w:t xml:space="preserve"> </w:t>
            </w:r>
            <w:r w:rsidRPr="00A224EA">
              <w:rPr>
                <w:spacing w:val="-5"/>
                <w:w w:val="90"/>
                <w:sz w:val="24"/>
              </w:rPr>
              <w:t>per</w:t>
            </w:r>
          </w:p>
          <w:p w14:paraId="2320D899" w14:textId="77777777" w:rsidR="00B7424F" w:rsidRPr="00A224EA" w:rsidRDefault="00672CA2">
            <w:pPr>
              <w:pStyle w:val="TableParagraph"/>
              <w:spacing w:before="22"/>
              <w:ind w:left="110"/>
              <w:rPr>
                <w:sz w:val="24"/>
              </w:rPr>
            </w:pPr>
            <w:r w:rsidRPr="00A224EA">
              <w:rPr>
                <w:spacing w:val="-2"/>
                <w:sz w:val="24"/>
              </w:rPr>
              <w:t>Supplier</w:t>
            </w:r>
          </w:p>
        </w:tc>
        <w:tc>
          <w:tcPr>
            <w:tcW w:w="1531" w:type="dxa"/>
          </w:tcPr>
          <w:p w14:paraId="3E222FC3"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08F1EF0" w14:textId="77777777" w:rsidR="00B7424F" w:rsidRPr="00A224EA" w:rsidRDefault="00B7424F">
            <w:pPr>
              <w:pStyle w:val="TableParagraph"/>
            </w:pPr>
          </w:p>
        </w:tc>
      </w:tr>
      <w:tr w:rsidR="00B7424F" w:rsidRPr="00A224EA" w14:paraId="1B153C11" w14:textId="77777777">
        <w:trPr>
          <w:trHeight w:val="542"/>
        </w:trPr>
        <w:tc>
          <w:tcPr>
            <w:tcW w:w="871" w:type="dxa"/>
          </w:tcPr>
          <w:p w14:paraId="731B5E54" w14:textId="77777777" w:rsidR="00B7424F" w:rsidRPr="00A224EA" w:rsidRDefault="00672CA2">
            <w:pPr>
              <w:pStyle w:val="TableParagraph"/>
              <w:spacing w:before="228"/>
              <w:ind w:right="95"/>
              <w:jc w:val="right"/>
              <w:rPr>
                <w:sz w:val="24"/>
              </w:rPr>
            </w:pPr>
            <w:r w:rsidRPr="00A224EA">
              <w:rPr>
                <w:spacing w:val="-5"/>
                <w:sz w:val="24"/>
              </w:rPr>
              <w:t>158</w:t>
            </w:r>
          </w:p>
        </w:tc>
        <w:tc>
          <w:tcPr>
            <w:tcW w:w="5110" w:type="dxa"/>
          </w:tcPr>
          <w:p w14:paraId="7BFEB5BF" w14:textId="77777777" w:rsidR="00B7424F" w:rsidRPr="00A224EA" w:rsidRDefault="00672CA2">
            <w:pPr>
              <w:pStyle w:val="TableParagraph"/>
              <w:spacing w:before="113"/>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3"/>
                <w:sz w:val="24"/>
              </w:rPr>
              <w:t xml:space="preserve"> </w:t>
            </w:r>
            <w:r w:rsidRPr="00A224EA">
              <w:rPr>
                <w:w w:val="90"/>
                <w:sz w:val="24"/>
              </w:rPr>
              <w:t>raise</w:t>
            </w:r>
            <w:r w:rsidRPr="00A224EA">
              <w:rPr>
                <w:spacing w:val="-3"/>
                <w:sz w:val="24"/>
              </w:rPr>
              <w:t xml:space="preserve"> </w:t>
            </w:r>
            <w:r w:rsidRPr="00A224EA">
              <w:rPr>
                <w:w w:val="90"/>
                <w:sz w:val="24"/>
              </w:rPr>
              <w:t>debit</w:t>
            </w:r>
            <w:r w:rsidRPr="00A224EA">
              <w:rPr>
                <w:spacing w:val="-3"/>
                <w:sz w:val="24"/>
              </w:rPr>
              <w:t xml:space="preserve"> </w:t>
            </w:r>
            <w:r w:rsidRPr="00A224EA">
              <w:rPr>
                <w:spacing w:val="-4"/>
                <w:w w:val="90"/>
                <w:sz w:val="24"/>
              </w:rPr>
              <w:t>memo</w:t>
            </w:r>
          </w:p>
        </w:tc>
        <w:tc>
          <w:tcPr>
            <w:tcW w:w="1531" w:type="dxa"/>
          </w:tcPr>
          <w:p w14:paraId="758F5CB1"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7E3D954" w14:textId="77777777" w:rsidR="00B7424F" w:rsidRPr="00A224EA" w:rsidRDefault="00B7424F">
            <w:pPr>
              <w:pStyle w:val="TableParagraph"/>
            </w:pPr>
          </w:p>
        </w:tc>
      </w:tr>
      <w:tr w:rsidR="00B7424F" w:rsidRPr="00A224EA" w14:paraId="3C4D95DA" w14:textId="77777777">
        <w:trPr>
          <w:trHeight w:val="321"/>
        </w:trPr>
        <w:tc>
          <w:tcPr>
            <w:tcW w:w="871" w:type="dxa"/>
          </w:tcPr>
          <w:p w14:paraId="18AE15C5" w14:textId="77777777" w:rsidR="00B7424F" w:rsidRPr="00A224EA" w:rsidRDefault="00672CA2">
            <w:pPr>
              <w:pStyle w:val="TableParagraph"/>
              <w:spacing w:line="266" w:lineRule="exact"/>
              <w:ind w:right="94"/>
              <w:jc w:val="right"/>
              <w:rPr>
                <w:sz w:val="24"/>
              </w:rPr>
            </w:pPr>
            <w:r w:rsidRPr="00A224EA">
              <w:rPr>
                <w:spacing w:val="-5"/>
                <w:sz w:val="24"/>
              </w:rPr>
              <w:t>159</w:t>
            </w:r>
          </w:p>
        </w:tc>
        <w:tc>
          <w:tcPr>
            <w:tcW w:w="5110" w:type="dxa"/>
          </w:tcPr>
          <w:p w14:paraId="6985E5E1" w14:textId="77777777" w:rsidR="00B7424F" w:rsidRPr="00A224EA" w:rsidRDefault="00672CA2">
            <w:pPr>
              <w:pStyle w:val="TableParagraph"/>
              <w:spacing w:line="266" w:lineRule="exact"/>
              <w:ind w:left="110"/>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settle</w:t>
            </w:r>
            <w:r w:rsidRPr="00A224EA">
              <w:rPr>
                <w:sz w:val="24"/>
              </w:rPr>
              <w:t xml:space="preserve"> </w:t>
            </w:r>
            <w:r w:rsidRPr="00A224EA">
              <w:rPr>
                <w:spacing w:val="-2"/>
                <w:w w:val="90"/>
                <w:sz w:val="24"/>
              </w:rPr>
              <w:t>payments</w:t>
            </w:r>
          </w:p>
        </w:tc>
        <w:tc>
          <w:tcPr>
            <w:tcW w:w="1531" w:type="dxa"/>
          </w:tcPr>
          <w:p w14:paraId="50D0D53C"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691393B" w14:textId="77777777" w:rsidR="00B7424F" w:rsidRPr="00A224EA" w:rsidRDefault="00B7424F">
            <w:pPr>
              <w:pStyle w:val="TableParagraph"/>
            </w:pPr>
          </w:p>
        </w:tc>
      </w:tr>
      <w:tr w:rsidR="00B7424F" w:rsidRPr="00A224EA" w14:paraId="749CB022" w14:textId="77777777">
        <w:trPr>
          <w:trHeight w:val="539"/>
        </w:trPr>
        <w:tc>
          <w:tcPr>
            <w:tcW w:w="871" w:type="dxa"/>
          </w:tcPr>
          <w:p w14:paraId="077AAB22" w14:textId="77777777" w:rsidR="00B7424F" w:rsidRPr="00A224EA" w:rsidRDefault="00672CA2">
            <w:pPr>
              <w:pStyle w:val="TableParagraph"/>
              <w:spacing w:before="226"/>
              <w:ind w:right="95"/>
              <w:jc w:val="right"/>
              <w:rPr>
                <w:sz w:val="24"/>
              </w:rPr>
            </w:pPr>
            <w:r w:rsidRPr="00A224EA">
              <w:rPr>
                <w:spacing w:val="-5"/>
                <w:sz w:val="24"/>
              </w:rPr>
              <w:t>160</w:t>
            </w:r>
          </w:p>
        </w:tc>
        <w:tc>
          <w:tcPr>
            <w:tcW w:w="5110" w:type="dxa"/>
          </w:tcPr>
          <w:p w14:paraId="0803F027" w14:textId="77777777" w:rsidR="00B7424F" w:rsidRPr="00A224EA" w:rsidRDefault="00672CA2">
            <w:pPr>
              <w:pStyle w:val="TableParagraph"/>
              <w:spacing w:before="108"/>
              <w:ind w:left="110"/>
              <w:rPr>
                <w:sz w:val="24"/>
              </w:rPr>
            </w:pPr>
            <w:r w:rsidRPr="00A224EA">
              <w:rPr>
                <w:w w:val="85"/>
                <w:sz w:val="24"/>
              </w:rPr>
              <w:t>Provide</w:t>
            </w:r>
            <w:r w:rsidRPr="00A224EA">
              <w:rPr>
                <w:spacing w:val="27"/>
                <w:sz w:val="24"/>
              </w:rPr>
              <w:t xml:space="preserve"> </w:t>
            </w:r>
            <w:r w:rsidRPr="00A224EA">
              <w:rPr>
                <w:w w:val="85"/>
                <w:sz w:val="24"/>
              </w:rPr>
              <w:t>reviews/queries</w:t>
            </w:r>
            <w:r w:rsidRPr="00A224EA">
              <w:rPr>
                <w:spacing w:val="25"/>
                <w:sz w:val="24"/>
              </w:rPr>
              <w:t xml:space="preserve"> </w:t>
            </w:r>
            <w:r w:rsidRPr="00A224EA">
              <w:rPr>
                <w:w w:val="85"/>
                <w:sz w:val="24"/>
              </w:rPr>
              <w:t>of</w:t>
            </w:r>
            <w:r w:rsidRPr="00A224EA">
              <w:rPr>
                <w:spacing w:val="25"/>
                <w:sz w:val="24"/>
              </w:rPr>
              <w:t xml:space="preserve"> </w:t>
            </w:r>
            <w:r w:rsidRPr="00A224EA">
              <w:rPr>
                <w:w w:val="85"/>
                <w:sz w:val="24"/>
              </w:rPr>
              <w:t>open</w:t>
            </w:r>
            <w:r w:rsidRPr="00A224EA">
              <w:rPr>
                <w:spacing w:val="24"/>
                <w:sz w:val="24"/>
              </w:rPr>
              <w:t xml:space="preserve"> </w:t>
            </w:r>
            <w:r w:rsidRPr="00A224EA">
              <w:rPr>
                <w:spacing w:val="-2"/>
                <w:w w:val="85"/>
                <w:sz w:val="24"/>
              </w:rPr>
              <w:t>invoices:</w:t>
            </w:r>
          </w:p>
        </w:tc>
        <w:tc>
          <w:tcPr>
            <w:tcW w:w="1531" w:type="dxa"/>
          </w:tcPr>
          <w:p w14:paraId="1A20AF82"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72F9CF90" w14:textId="77777777" w:rsidR="00B7424F" w:rsidRPr="00A224EA" w:rsidRDefault="00B7424F">
            <w:pPr>
              <w:pStyle w:val="TableParagraph"/>
            </w:pPr>
          </w:p>
        </w:tc>
      </w:tr>
      <w:tr w:rsidR="00B7424F" w:rsidRPr="00A224EA" w14:paraId="620936F8" w14:textId="77777777">
        <w:trPr>
          <w:trHeight w:val="540"/>
        </w:trPr>
        <w:tc>
          <w:tcPr>
            <w:tcW w:w="871" w:type="dxa"/>
          </w:tcPr>
          <w:p w14:paraId="3A1E0D0D" w14:textId="77777777" w:rsidR="00B7424F" w:rsidRPr="00A224EA" w:rsidRDefault="00672CA2">
            <w:pPr>
              <w:pStyle w:val="TableParagraph"/>
              <w:spacing w:before="226"/>
              <w:ind w:right="93"/>
              <w:jc w:val="right"/>
              <w:rPr>
                <w:sz w:val="24"/>
              </w:rPr>
            </w:pPr>
            <w:r w:rsidRPr="00A224EA">
              <w:rPr>
                <w:spacing w:val="-5"/>
                <w:sz w:val="24"/>
              </w:rPr>
              <w:t>161</w:t>
            </w:r>
          </w:p>
        </w:tc>
        <w:tc>
          <w:tcPr>
            <w:tcW w:w="5110" w:type="dxa"/>
          </w:tcPr>
          <w:p w14:paraId="2DE77993" w14:textId="77777777" w:rsidR="00B7424F" w:rsidRPr="00A224EA" w:rsidRDefault="00672CA2">
            <w:pPr>
              <w:pStyle w:val="TableParagraph"/>
              <w:tabs>
                <w:tab w:val="left" w:pos="621"/>
              </w:tabs>
              <w:spacing w:before="109"/>
              <w:ind w:left="110"/>
              <w:rPr>
                <w:sz w:val="24"/>
              </w:rPr>
            </w:pPr>
            <w:r w:rsidRPr="00A224EA">
              <w:rPr>
                <w:spacing w:val="-5"/>
                <w:sz w:val="24"/>
              </w:rPr>
              <w:t>a.</w:t>
            </w:r>
            <w:r w:rsidRPr="00A224EA">
              <w:rPr>
                <w:sz w:val="24"/>
              </w:rPr>
              <w:tab/>
            </w:r>
            <w:r w:rsidRPr="00A224EA">
              <w:rPr>
                <w:w w:val="90"/>
                <w:sz w:val="24"/>
              </w:rPr>
              <w:t>By</w:t>
            </w:r>
            <w:r w:rsidRPr="00A224EA">
              <w:rPr>
                <w:spacing w:val="-3"/>
                <w:sz w:val="24"/>
              </w:rPr>
              <w:t xml:space="preserve"> </w:t>
            </w:r>
            <w:r w:rsidRPr="00A224EA">
              <w:rPr>
                <w:spacing w:val="-2"/>
                <w:sz w:val="24"/>
              </w:rPr>
              <w:t>supplier</w:t>
            </w:r>
          </w:p>
        </w:tc>
        <w:tc>
          <w:tcPr>
            <w:tcW w:w="1531" w:type="dxa"/>
          </w:tcPr>
          <w:p w14:paraId="242FCBAE"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58A58C6E" w14:textId="77777777" w:rsidR="00B7424F" w:rsidRPr="00A224EA" w:rsidRDefault="00B7424F">
            <w:pPr>
              <w:pStyle w:val="TableParagraph"/>
            </w:pPr>
          </w:p>
        </w:tc>
      </w:tr>
      <w:tr w:rsidR="00B7424F" w:rsidRPr="00A224EA" w14:paraId="4A5A8448" w14:textId="77777777">
        <w:trPr>
          <w:trHeight w:val="539"/>
        </w:trPr>
        <w:tc>
          <w:tcPr>
            <w:tcW w:w="871" w:type="dxa"/>
          </w:tcPr>
          <w:p w14:paraId="168EAE39" w14:textId="77777777" w:rsidR="00B7424F" w:rsidRPr="00A224EA" w:rsidRDefault="00672CA2">
            <w:pPr>
              <w:pStyle w:val="TableParagraph"/>
              <w:spacing w:before="228"/>
              <w:ind w:right="96"/>
              <w:jc w:val="right"/>
              <w:rPr>
                <w:sz w:val="24"/>
              </w:rPr>
            </w:pPr>
            <w:r w:rsidRPr="00A224EA">
              <w:rPr>
                <w:spacing w:val="-5"/>
                <w:sz w:val="24"/>
              </w:rPr>
              <w:t>162</w:t>
            </w:r>
          </w:p>
        </w:tc>
        <w:tc>
          <w:tcPr>
            <w:tcW w:w="5110" w:type="dxa"/>
          </w:tcPr>
          <w:p w14:paraId="7ABE8A49" w14:textId="77777777" w:rsidR="00B7424F" w:rsidRPr="00A224EA" w:rsidRDefault="00672CA2">
            <w:pPr>
              <w:pStyle w:val="TableParagraph"/>
              <w:tabs>
                <w:tab w:val="left" w:pos="592"/>
              </w:tabs>
              <w:spacing w:before="111"/>
              <w:ind w:left="110"/>
              <w:rPr>
                <w:sz w:val="24"/>
              </w:rPr>
            </w:pPr>
            <w:r w:rsidRPr="00A224EA">
              <w:rPr>
                <w:spacing w:val="-5"/>
                <w:sz w:val="24"/>
              </w:rPr>
              <w:t>b.</w:t>
            </w:r>
            <w:r w:rsidRPr="00A224EA">
              <w:rPr>
                <w:sz w:val="24"/>
              </w:rPr>
              <w:tab/>
            </w:r>
            <w:r w:rsidRPr="00A224EA">
              <w:rPr>
                <w:w w:val="90"/>
                <w:sz w:val="24"/>
              </w:rPr>
              <w:t>By</w:t>
            </w:r>
            <w:r w:rsidRPr="00A224EA">
              <w:rPr>
                <w:spacing w:val="-4"/>
                <w:w w:val="90"/>
                <w:sz w:val="24"/>
              </w:rPr>
              <w:t xml:space="preserve"> </w:t>
            </w:r>
            <w:r w:rsidRPr="00A224EA">
              <w:rPr>
                <w:w w:val="90"/>
                <w:sz w:val="24"/>
              </w:rPr>
              <w:t>invoice</w:t>
            </w:r>
            <w:r w:rsidRPr="00A224EA">
              <w:rPr>
                <w:spacing w:val="-1"/>
                <w:w w:val="90"/>
                <w:sz w:val="24"/>
              </w:rPr>
              <w:t xml:space="preserve"> </w:t>
            </w:r>
            <w:r w:rsidRPr="00A224EA">
              <w:rPr>
                <w:spacing w:val="-2"/>
                <w:w w:val="90"/>
                <w:sz w:val="24"/>
              </w:rPr>
              <w:t>number</w:t>
            </w:r>
          </w:p>
        </w:tc>
        <w:tc>
          <w:tcPr>
            <w:tcW w:w="1531" w:type="dxa"/>
          </w:tcPr>
          <w:p w14:paraId="7ACBFA97"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E597E98" w14:textId="77777777" w:rsidR="00B7424F" w:rsidRPr="00A224EA" w:rsidRDefault="00B7424F">
            <w:pPr>
              <w:pStyle w:val="TableParagraph"/>
            </w:pPr>
          </w:p>
        </w:tc>
      </w:tr>
      <w:tr w:rsidR="00B7424F" w:rsidRPr="00A224EA" w14:paraId="445926C6" w14:textId="77777777">
        <w:trPr>
          <w:trHeight w:val="541"/>
        </w:trPr>
        <w:tc>
          <w:tcPr>
            <w:tcW w:w="871" w:type="dxa"/>
          </w:tcPr>
          <w:p w14:paraId="0D9189C3" w14:textId="77777777" w:rsidR="00B7424F" w:rsidRPr="00A224EA" w:rsidRDefault="00672CA2">
            <w:pPr>
              <w:pStyle w:val="TableParagraph"/>
              <w:spacing w:before="228"/>
              <w:ind w:right="95"/>
              <w:jc w:val="right"/>
              <w:rPr>
                <w:sz w:val="24"/>
              </w:rPr>
            </w:pPr>
            <w:r w:rsidRPr="00A224EA">
              <w:rPr>
                <w:spacing w:val="-5"/>
                <w:sz w:val="24"/>
              </w:rPr>
              <w:t>163</w:t>
            </w:r>
          </w:p>
        </w:tc>
        <w:tc>
          <w:tcPr>
            <w:tcW w:w="5110" w:type="dxa"/>
          </w:tcPr>
          <w:p w14:paraId="235EBBE2" w14:textId="77777777" w:rsidR="00B7424F" w:rsidRPr="00A224EA" w:rsidRDefault="00672CA2">
            <w:pPr>
              <w:pStyle w:val="TableParagraph"/>
              <w:tabs>
                <w:tab w:val="left" w:pos="621"/>
              </w:tabs>
              <w:spacing w:before="111"/>
              <w:ind w:left="110"/>
              <w:rPr>
                <w:sz w:val="24"/>
              </w:rPr>
            </w:pPr>
            <w:r w:rsidRPr="00A224EA">
              <w:rPr>
                <w:spacing w:val="-5"/>
                <w:sz w:val="24"/>
              </w:rPr>
              <w:t>c.</w:t>
            </w:r>
            <w:r w:rsidRPr="00A224EA">
              <w:rPr>
                <w:sz w:val="24"/>
              </w:rPr>
              <w:tab/>
            </w:r>
            <w:r w:rsidRPr="00A224EA">
              <w:rPr>
                <w:w w:val="90"/>
                <w:sz w:val="24"/>
              </w:rPr>
              <w:t>By</w:t>
            </w:r>
            <w:r w:rsidRPr="00A224EA">
              <w:rPr>
                <w:spacing w:val="-1"/>
                <w:w w:val="90"/>
                <w:sz w:val="24"/>
              </w:rPr>
              <w:t xml:space="preserve"> </w:t>
            </w:r>
            <w:r w:rsidRPr="00A224EA">
              <w:rPr>
                <w:w w:val="90"/>
                <w:sz w:val="24"/>
              </w:rPr>
              <w:t>due</w:t>
            </w:r>
            <w:r w:rsidRPr="00A224EA">
              <w:rPr>
                <w:spacing w:val="-4"/>
                <w:w w:val="90"/>
                <w:sz w:val="24"/>
              </w:rPr>
              <w:t xml:space="preserve"> date</w:t>
            </w:r>
          </w:p>
        </w:tc>
        <w:tc>
          <w:tcPr>
            <w:tcW w:w="1531" w:type="dxa"/>
          </w:tcPr>
          <w:p w14:paraId="045A8FDE" w14:textId="77777777" w:rsidR="00B7424F" w:rsidRPr="00A224EA" w:rsidRDefault="00672CA2">
            <w:pPr>
              <w:pStyle w:val="TableParagraph"/>
              <w:spacing w:line="268" w:lineRule="exact"/>
              <w:ind w:left="113"/>
              <w:rPr>
                <w:sz w:val="24"/>
              </w:rPr>
            </w:pPr>
            <w:r w:rsidRPr="00A224EA">
              <w:rPr>
                <w:spacing w:val="-2"/>
                <w:sz w:val="24"/>
              </w:rPr>
              <w:t>Optional</w:t>
            </w:r>
          </w:p>
        </w:tc>
        <w:tc>
          <w:tcPr>
            <w:tcW w:w="2092" w:type="dxa"/>
          </w:tcPr>
          <w:p w14:paraId="214DE50F" w14:textId="77777777" w:rsidR="00B7424F" w:rsidRPr="00A224EA" w:rsidRDefault="00B7424F">
            <w:pPr>
              <w:pStyle w:val="TableParagraph"/>
            </w:pPr>
          </w:p>
        </w:tc>
      </w:tr>
      <w:tr w:rsidR="00B7424F" w:rsidRPr="00A224EA" w14:paraId="718831DB" w14:textId="77777777">
        <w:trPr>
          <w:trHeight w:val="542"/>
        </w:trPr>
        <w:tc>
          <w:tcPr>
            <w:tcW w:w="871" w:type="dxa"/>
          </w:tcPr>
          <w:p w14:paraId="2B3147DB" w14:textId="77777777" w:rsidR="00B7424F" w:rsidRPr="00A224EA" w:rsidRDefault="00672CA2">
            <w:pPr>
              <w:pStyle w:val="TableParagraph"/>
              <w:spacing w:before="228"/>
              <w:ind w:right="94"/>
              <w:jc w:val="right"/>
              <w:rPr>
                <w:sz w:val="24"/>
              </w:rPr>
            </w:pPr>
            <w:r w:rsidRPr="00A224EA">
              <w:rPr>
                <w:spacing w:val="-5"/>
                <w:sz w:val="24"/>
              </w:rPr>
              <w:t>164</w:t>
            </w:r>
          </w:p>
        </w:tc>
        <w:tc>
          <w:tcPr>
            <w:tcW w:w="5110" w:type="dxa"/>
          </w:tcPr>
          <w:p w14:paraId="1C9E72CE" w14:textId="77777777" w:rsidR="00B7424F" w:rsidRPr="00A224EA" w:rsidRDefault="00672CA2">
            <w:pPr>
              <w:pStyle w:val="TableParagraph"/>
              <w:tabs>
                <w:tab w:val="left" w:pos="592"/>
              </w:tabs>
              <w:spacing w:before="111"/>
              <w:ind w:left="110"/>
              <w:rPr>
                <w:sz w:val="24"/>
              </w:rPr>
            </w:pPr>
            <w:r w:rsidRPr="00A224EA">
              <w:rPr>
                <w:spacing w:val="-5"/>
                <w:sz w:val="24"/>
              </w:rPr>
              <w:t>d.</w:t>
            </w:r>
            <w:r w:rsidRPr="00A224EA">
              <w:rPr>
                <w:sz w:val="24"/>
              </w:rPr>
              <w:tab/>
            </w:r>
            <w:r w:rsidRPr="00A224EA">
              <w:rPr>
                <w:w w:val="90"/>
                <w:sz w:val="24"/>
              </w:rPr>
              <w:t>By</w:t>
            </w:r>
            <w:r w:rsidRPr="00A224EA">
              <w:rPr>
                <w:spacing w:val="-4"/>
                <w:sz w:val="24"/>
              </w:rPr>
              <w:t xml:space="preserve"> </w:t>
            </w:r>
            <w:r w:rsidRPr="00A224EA">
              <w:rPr>
                <w:w w:val="90"/>
                <w:sz w:val="24"/>
              </w:rPr>
              <w:t>expense</w:t>
            </w:r>
            <w:r w:rsidRPr="00A224EA">
              <w:rPr>
                <w:spacing w:val="-2"/>
                <w:sz w:val="24"/>
              </w:rPr>
              <w:t xml:space="preserve"> </w:t>
            </w:r>
            <w:r w:rsidRPr="00A224EA">
              <w:rPr>
                <w:spacing w:val="-2"/>
                <w:w w:val="90"/>
                <w:sz w:val="24"/>
              </w:rPr>
              <w:t>account</w:t>
            </w:r>
          </w:p>
        </w:tc>
        <w:tc>
          <w:tcPr>
            <w:tcW w:w="1531" w:type="dxa"/>
          </w:tcPr>
          <w:p w14:paraId="05A6FEF0"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28EF635" w14:textId="77777777" w:rsidR="00B7424F" w:rsidRPr="00A224EA" w:rsidRDefault="00B7424F">
            <w:pPr>
              <w:pStyle w:val="TableParagraph"/>
            </w:pPr>
          </w:p>
        </w:tc>
      </w:tr>
      <w:tr w:rsidR="00B7424F" w:rsidRPr="00A224EA" w14:paraId="6E9C50A9" w14:textId="77777777">
        <w:trPr>
          <w:trHeight w:val="604"/>
        </w:trPr>
        <w:tc>
          <w:tcPr>
            <w:tcW w:w="9604" w:type="dxa"/>
            <w:gridSpan w:val="4"/>
            <w:shd w:val="clear" w:color="auto" w:fill="9CC2E4"/>
          </w:tcPr>
          <w:p w14:paraId="10EDA043" w14:textId="77777777" w:rsidR="00B7424F" w:rsidRPr="00A224EA" w:rsidRDefault="00B7424F">
            <w:pPr>
              <w:pStyle w:val="TableParagraph"/>
              <w:spacing w:before="1"/>
              <w:rPr>
                <w:b/>
                <w:i/>
                <w:sz w:val="24"/>
              </w:rPr>
            </w:pPr>
          </w:p>
          <w:p w14:paraId="0729EE01" w14:textId="77777777" w:rsidR="00B7424F" w:rsidRPr="00A224EA" w:rsidRDefault="00672CA2">
            <w:pPr>
              <w:pStyle w:val="TableParagraph"/>
              <w:ind w:left="165"/>
              <w:rPr>
                <w:b/>
                <w:sz w:val="24"/>
              </w:rPr>
            </w:pPr>
            <w:r w:rsidRPr="00A224EA">
              <w:rPr>
                <w:b/>
                <w:sz w:val="24"/>
              </w:rPr>
              <w:t>Produce</w:t>
            </w:r>
            <w:r w:rsidRPr="00A224EA">
              <w:rPr>
                <w:b/>
                <w:spacing w:val="11"/>
                <w:sz w:val="24"/>
              </w:rPr>
              <w:t xml:space="preserve"> </w:t>
            </w:r>
            <w:r w:rsidRPr="00A224EA">
              <w:rPr>
                <w:b/>
                <w:sz w:val="24"/>
              </w:rPr>
              <w:t>cash</w:t>
            </w:r>
            <w:r w:rsidRPr="00A224EA">
              <w:rPr>
                <w:b/>
                <w:spacing w:val="11"/>
                <w:sz w:val="24"/>
              </w:rPr>
              <w:t xml:space="preserve"> </w:t>
            </w:r>
            <w:r w:rsidRPr="00A224EA">
              <w:rPr>
                <w:b/>
                <w:sz w:val="24"/>
              </w:rPr>
              <w:t>flow</w:t>
            </w:r>
            <w:r w:rsidRPr="00A224EA">
              <w:rPr>
                <w:b/>
                <w:spacing w:val="17"/>
                <w:sz w:val="24"/>
              </w:rPr>
              <w:t xml:space="preserve"> </w:t>
            </w:r>
            <w:r w:rsidRPr="00A224EA">
              <w:rPr>
                <w:b/>
                <w:spacing w:val="-2"/>
                <w:sz w:val="24"/>
              </w:rPr>
              <w:t>projections:</w:t>
            </w:r>
          </w:p>
        </w:tc>
      </w:tr>
      <w:tr w:rsidR="00B7424F" w:rsidRPr="00A224EA" w14:paraId="77CD5D1C" w14:textId="77777777">
        <w:trPr>
          <w:trHeight w:val="542"/>
        </w:trPr>
        <w:tc>
          <w:tcPr>
            <w:tcW w:w="871" w:type="dxa"/>
          </w:tcPr>
          <w:p w14:paraId="7DCF5B5A" w14:textId="77777777" w:rsidR="00B7424F" w:rsidRPr="00A224EA" w:rsidRDefault="00672CA2">
            <w:pPr>
              <w:pStyle w:val="TableParagraph"/>
              <w:spacing w:before="226"/>
              <w:ind w:right="95"/>
              <w:jc w:val="right"/>
              <w:rPr>
                <w:sz w:val="24"/>
              </w:rPr>
            </w:pPr>
            <w:r w:rsidRPr="00A224EA">
              <w:rPr>
                <w:spacing w:val="-5"/>
                <w:sz w:val="24"/>
              </w:rPr>
              <w:t>165</w:t>
            </w:r>
          </w:p>
        </w:tc>
        <w:tc>
          <w:tcPr>
            <w:tcW w:w="5110" w:type="dxa"/>
          </w:tcPr>
          <w:p w14:paraId="16F0848F" w14:textId="77777777" w:rsidR="00B7424F" w:rsidRPr="00A224EA" w:rsidRDefault="00672CA2">
            <w:pPr>
              <w:pStyle w:val="TableParagraph"/>
              <w:tabs>
                <w:tab w:val="left" w:pos="621"/>
              </w:tabs>
              <w:spacing w:before="108"/>
              <w:ind w:left="110"/>
              <w:rPr>
                <w:sz w:val="24"/>
              </w:rPr>
            </w:pPr>
            <w:r w:rsidRPr="00A224EA">
              <w:rPr>
                <w:spacing w:val="-5"/>
                <w:sz w:val="24"/>
              </w:rPr>
              <w:t>a.</w:t>
            </w:r>
            <w:r w:rsidRPr="00A224EA">
              <w:rPr>
                <w:sz w:val="24"/>
              </w:rPr>
              <w:tab/>
            </w:r>
            <w:r w:rsidRPr="00A224EA">
              <w:rPr>
                <w:w w:val="90"/>
                <w:sz w:val="24"/>
              </w:rPr>
              <w:t>By</w:t>
            </w:r>
            <w:r w:rsidRPr="00A224EA">
              <w:rPr>
                <w:spacing w:val="-8"/>
                <w:w w:val="90"/>
                <w:sz w:val="24"/>
              </w:rPr>
              <w:t xml:space="preserve"> </w:t>
            </w:r>
            <w:r w:rsidRPr="00A224EA">
              <w:rPr>
                <w:w w:val="90"/>
                <w:sz w:val="24"/>
              </w:rPr>
              <w:t>invoice</w:t>
            </w:r>
            <w:r w:rsidRPr="00A224EA">
              <w:rPr>
                <w:spacing w:val="-7"/>
                <w:w w:val="90"/>
                <w:sz w:val="24"/>
              </w:rPr>
              <w:t xml:space="preserve"> </w:t>
            </w:r>
            <w:r w:rsidRPr="00A224EA">
              <w:rPr>
                <w:w w:val="90"/>
                <w:sz w:val="24"/>
              </w:rPr>
              <w:t>due</w:t>
            </w:r>
            <w:r w:rsidRPr="00A224EA">
              <w:rPr>
                <w:spacing w:val="-3"/>
                <w:w w:val="90"/>
                <w:sz w:val="24"/>
              </w:rPr>
              <w:t xml:space="preserve"> </w:t>
            </w:r>
            <w:r w:rsidRPr="00A224EA">
              <w:rPr>
                <w:spacing w:val="-4"/>
                <w:w w:val="90"/>
                <w:sz w:val="24"/>
              </w:rPr>
              <w:t>date:</w:t>
            </w:r>
          </w:p>
        </w:tc>
        <w:tc>
          <w:tcPr>
            <w:tcW w:w="1531" w:type="dxa"/>
          </w:tcPr>
          <w:p w14:paraId="241A14FA"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17A3890C" w14:textId="77777777" w:rsidR="00B7424F" w:rsidRPr="00A224EA" w:rsidRDefault="00B7424F">
            <w:pPr>
              <w:pStyle w:val="TableParagraph"/>
            </w:pPr>
          </w:p>
        </w:tc>
      </w:tr>
      <w:tr w:rsidR="00B7424F" w:rsidRPr="00A224EA" w14:paraId="4C6B254A" w14:textId="77777777">
        <w:trPr>
          <w:trHeight w:val="537"/>
        </w:trPr>
        <w:tc>
          <w:tcPr>
            <w:tcW w:w="871" w:type="dxa"/>
          </w:tcPr>
          <w:p w14:paraId="1C79ED84" w14:textId="77777777" w:rsidR="00B7424F" w:rsidRPr="00A224EA" w:rsidRDefault="00672CA2">
            <w:pPr>
              <w:pStyle w:val="TableParagraph"/>
              <w:spacing w:before="223"/>
              <w:ind w:right="94"/>
              <w:jc w:val="right"/>
              <w:rPr>
                <w:sz w:val="24"/>
              </w:rPr>
            </w:pPr>
            <w:r w:rsidRPr="00A224EA">
              <w:rPr>
                <w:spacing w:val="-5"/>
                <w:sz w:val="24"/>
              </w:rPr>
              <w:t>166</w:t>
            </w:r>
          </w:p>
        </w:tc>
        <w:tc>
          <w:tcPr>
            <w:tcW w:w="5110" w:type="dxa"/>
          </w:tcPr>
          <w:p w14:paraId="0C999BA0" w14:textId="77777777" w:rsidR="00B7424F" w:rsidRPr="00A224EA" w:rsidRDefault="00672CA2">
            <w:pPr>
              <w:pStyle w:val="TableParagraph"/>
              <w:tabs>
                <w:tab w:val="left" w:pos="592"/>
              </w:tabs>
              <w:spacing w:before="106"/>
              <w:ind w:left="110"/>
              <w:rPr>
                <w:sz w:val="24"/>
              </w:rPr>
            </w:pPr>
            <w:r w:rsidRPr="00A224EA">
              <w:rPr>
                <w:spacing w:val="-5"/>
                <w:sz w:val="24"/>
              </w:rPr>
              <w:t>b.</w:t>
            </w:r>
            <w:r w:rsidRPr="00A224EA">
              <w:rPr>
                <w:sz w:val="24"/>
              </w:rPr>
              <w:tab/>
            </w:r>
            <w:r w:rsidRPr="00A224EA">
              <w:rPr>
                <w:w w:val="90"/>
                <w:sz w:val="24"/>
              </w:rPr>
              <w:t>Including</w:t>
            </w:r>
            <w:r w:rsidRPr="00A224EA">
              <w:rPr>
                <w:spacing w:val="-4"/>
                <w:w w:val="90"/>
                <w:sz w:val="24"/>
              </w:rPr>
              <w:t xml:space="preserve"> </w:t>
            </w:r>
            <w:r w:rsidRPr="00A224EA">
              <w:rPr>
                <w:w w:val="90"/>
                <w:sz w:val="24"/>
              </w:rPr>
              <w:t>all</w:t>
            </w:r>
            <w:r w:rsidRPr="00A224EA">
              <w:rPr>
                <w:spacing w:val="-1"/>
                <w:w w:val="90"/>
                <w:sz w:val="24"/>
              </w:rPr>
              <w:t xml:space="preserve"> </w:t>
            </w:r>
            <w:r w:rsidRPr="00A224EA">
              <w:rPr>
                <w:w w:val="90"/>
                <w:sz w:val="24"/>
              </w:rPr>
              <w:t>obligations,</w:t>
            </w:r>
            <w:r w:rsidRPr="00A224EA">
              <w:rPr>
                <w:spacing w:val="-2"/>
                <w:w w:val="90"/>
                <w:sz w:val="24"/>
              </w:rPr>
              <w:t xml:space="preserve"> </w:t>
            </w:r>
            <w:r w:rsidRPr="00A224EA">
              <w:rPr>
                <w:w w:val="90"/>
                <w:sz w:val="24"/>
              </w:rPr>
              <w:t>regardless</w:t>
            </w:r>
            <w:r w:rsidRPr="00A224EA">
              <w:rPr>
                <w:spacing w:val="-2"/>
                <w:w w:val="90"/>
                <w:sz w:val="24"/>
              </w:rPr>
              <w:t xml:space="preserve"> </w:t>
            </w:r>
            <w:r w:rsidRPr="00A224EA">
              <w:rPr>
                <w:w w:val="90"/>
                <w:sz w:val="24"/>
              </w:rPr>
              <w:t>of</w:t>
            </w:r>
            <w:r w:rsidRPr="00A224EA">
              <w:rPr>
                <w:spacing w:val="-1"/>
                <w:w w:val="90"/>
                <w:sz w:val="24"/>
              </w:rPr>
              <w:t xml:space="preserve"> </w:t>
            </w:r>
            <w:r w:rsidRPr="00A224EA">
              <w:rPr>
                <w:spacing w:val="-2"/>
                <w:w w:val="90"/>
                <w:sz w:val="24"/>
              </w:rPr>
              <w:t>status</w:t>
            </w:r>
          </w:p>
        </w:tc>
        <w:tc>
          <w:tcPr>
            <w:tcW w:w="1531" w:type="dxa"/>
          </w:tcPr>
          <w:p w14:paraId="7BF40537"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5B7902BE" w14:textId="77777777" w:rsidR="00B7424F" w:rsidRPr="00A224EA" w:rsidRDefault="00B7424F">
            <w:pPr>
              <w:pStyle w:val="TableParagraph"/>
            </w:pPr>
          </w:p>
        </w:tc>
      </w:tr>
      <w:tr w:rsidR="00B7424F" w:rsidRPr="00A224EA" w14:paraId="23F88C2F" w14:textId="77777777">
        <w:trPr>
          <w:trHeight w:val="578"/>
        </w:trPr>
        <w:tc>
          <w:tcPr>
            <w:tcW w:w="871" w:type="dxa"/>
          </w:tcPr>
          <w:p w14:paraId="458261CC" w14:textId="77777777" w:rsidR="00B7424F" w:rsidRPr="00A224EA" w:rsidRDefault="00B7424F">
            <w:pPr>
              <w:pStyle w:val="TableParagraph"/>
              <w:spacing w:before="6"/>
              <w:rPr>
                <w:b/>
                <w:i/>
                <w:sz w:val="24"/>
              </w:rPr>
            </w:pPr>
          </w:p>
          <w:p w14:paraId="35EEA7C0" w14:textId="77777777" w:rsidR="00B7424F" w:rsidRPr="00A224EA" w:rsidRDefault="00672CA2">
            <w:pPr>
              <w:pStyle w:val="TableParagraph"/>
              <w:ind w:right="94"/>
              <w:jc w:val="right"/>
              <w:rPr>
                <w:sz w:val="24"/>
              </w:rPr>
            </w:pPr>
            <w:r w:rsidRPr="00A224EA">
              <w:rPr>
                <w:spacing w:val="-5"/>
                <w:sz w:val="24"/>
              </w:rPr>
              <w:t>167</w:t>
            </w:r>
          </w:p>
        </w:tc>
        <w:tc>
          <w:tcPr>
            <w:tcW w:w="5110" w:type="dxa"/>
          </w:tcPr>
          <w:p w14:paraId="1FA64605" w14:textId="77777777" w:rsidR="00B7424F" w:rsidRPr="00A224EA" w:rsidRDefault="00672CA2">
            <w:pPr>
              <w:pStyle w:val="TableParagraph"/>
              <w:tabs>
                <w:tab w:val="left" w:pos="621"/>
              </w:tabs>
              <w:spacing w:line="266" w:lineRule="exact"/>
              <w:ind w:left="110"/>
              <w:rPr>
                <w:sz w:val="24"/>
              </w:rPr>
            </w:pPr>
            <w:r w:rsidRPr="00A224EA">
              <w:rPr>
                <w:spacing w:val="-5"/>
                <w:sz w:val="24"/>
              </w:rPr>
              <w:t>c.</w:t>
            </w:r>
            <w:r w:rsidRPr="00A224EA">
              <w:rPr>
                <w:sz w:val="24"/>
              </w:rPr>
              <w:tab/>
            </w:r>
            <w:r w:rsidRPr="00A224EA">
              <w:rPr>
                <w:w w:val="90"/>
                <w:sz w:val="24"/>
              </w:rPr>
              <w:t>Including</w:t>
            </w:r>
            <w:r w:rsidRPr="00A224EA">
              <w:rPr>
                <w:spacing w:val="-3"/>
                <w:w w:val="90"/>
                <w:sz w:val="24"/>
              </w:rPr>
              <w:t xml:space="preserve"> </w:t>
            </w:r>
            <w:r w:rsidRPr="00A224EA">
              <w:rPr>
                <w:w w:val="90"/>
                <w:sz w:val="24"/>
              </w:rPr>
              <w:t>only</w:t>
            </w:r>
            <w:r w:rsidRPr="00A224EA">
              <w:rPr>
                <w:spacing w:val="-3"/>
                <w:w w:val="90"/>
                <w:sz w:val="24"/>
              </w:rPr>
              <w:t xml:space="preserve"> </w:t>
            </w:r>
            <w:r w:rsidRPr="00A224EA">
              <w:rPr>
                <w:w w:val="90"/>
                <w:sz w:val="24"/>
              </w:rPr>
              <w:t>invoices</w:t>
            </w:r>
            <w:r w:rsidRPr="00A224EA">
              <w:rPr>
                <w:spacing w:val="-2"/>
                <w:w w:val="90"/>
                <w:sz w:val="24"/>
              </w:rPr>
              <w:t xml:space="preserve"> </w:t>
            </w:r>
            <w:r w:rsidRPr="00A224EA">
              <w:rPr>
                <w:w w:val="90"/>
                <w:sz w:val="24"/>
              </w:rPr>
              <w:t>released</w:t>
            </w:r>
            <w:r w:rsidRPr="00A224EA">
              <w:rPr>
                <w:spacing w:val="-3"/>
                <w:w w:val="90"/>
                <w:sz w:val="24"/>
              </w:rPr>
              <w:t xml:space="preserve"> </w:t>
            </w:r>
            <w:r w:rsidRPr="00A224EA">
              <w:rPr>
                <w:w w:val="90"/>
                <w:sz w:val="24"/>
              </w:rPr>
              <w:t>for</w:t>
            </w:r>
            <w:r w:rsidRPr="00A224EA">
              <w:rPr>
                <w:spacing w:val="-7"/>
                <w:w w:val="90"/>
                <w:sz w:val="24"/>
              </w:rPr>
              <w:t xml:space="preserve"> </w:t>
            </w:r>
            <w:r w:rsidRPr="00A224EA">
              <w:rPr>
                <w:spacing w:val="-2"/>
                <w:w w:val="90"/>
                <w:sz w:val="24"/>
              </w:rPr>
              <w:t>payment</w:t>
            </w:r>
          </w:p>
        </w:tc>
        <w:tc>
          <w:tcPr>
            <w:tcW w:w="1531" w:type="dxa"/>
          </w:tcPr>
          <w:p w14:paraId="48D8FC6A"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47585D1A" w14:textId="77777777" w:rsidR="00B7424F" w:rsidRPr="00A224EA" w:rsidRDefault="00B7424F">
            <w:pPr>
              <w:pStyle w:val="TableParagraph"/>
            </w:pPr>
          </w:p>
        </w:tc>
      </w:tr>
    </w:tbl>
    <w:p w14:paraId="1126A378"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4110266" w14:textId="77777777">
        <w:trPr>
          <w:trHeight w:val="830"/>
        </w:trPr>
        <w:tc>
          <w:tcPr>
            <w:tcW w:w="871" w:type="dxa"/>
            <w:shd w:val="clear" w:color="auto" w:fill="9CC2E4"/>
          </w:tcPr>
          <w:p w14:paraId="1259F582"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202C3792"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5B5CB07B" w14:textId="77777777" w:rsidR="00B7424F" w:rsidRPr="00A224EA" w:rsidRDefault="00672CA2">
            <w:pPr>
              <w:pStyle w:val="TableParagraph"/>
              <w:spacing w:before="149"/>
              <w:ind w:left="113"/>
              <w:rPr>
                <w:b/>
                <w:sz w:val="24"/>
              </w:rPr>
            </w:pPr>
            <w:r w:rsidRPr="00A224EA">
              <w:rPr>
                <w:b/>
                <w:spacing w:val="-2"/>
                <w:w w:val="110"/>
                <w:sz w:val="24"/>
              </w:rPr>
              <w:t>Priority</w:t>
            </w:r>
          </w:p>
        </w:tc>
        <w:tc>
          <w:tcPr>
            <w:tcW w:w="2092" w:type="dxa"/>
            <w:tcBorders>
              <w:bottom w:val="nil"/>
            </w:tcBorders>
            <w:shd w:val="clear" w:color="auto" w:fill="9CC2E4"/>
          </w:tcPr>
          <w:p w14:paraId="0DEB53BA" w14:textId="77777777" w:rsidR="00B7424F" w:rsidRPr="00A224EA" w:rsidRDefault="00672CA2">
            <w:pPr>
              <w:pStyle w:val="TableParagraph"/>
              <w:spacing w:before="5"/>
              <w:ind w:left="111"/>
              <w:rPr>
                <w:b/>
                <w:sz w:val="24"/>
              </w:rPr>
            </w:pPr>
            <w:r w:rsidRPr="00A224EA">
              <w:rPr>
                <w:b/>
                <w:spacing w:val="-2"/>
                <w:w w:val="105"/>
                <w:sz w:val="24"/>
              </w:rPr>
              <w:t>Compliance</w:t>
            </w:r>
          </w:p>
          <w:p w14:paraId="17F7AF69"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07D9439C" w14:textId="77777777">
        <w:trPr>
          <w:trHeight w:val="602"/>
        </w:trPr>
        <w:tc>
          <w:tcPr>
            <w:tcW w:w="871" w:type="dxa"/>
          </w:tcPr>
          <w:p w14:paraId="6B95BFD2" w14:textId="77777777" w:rsidR="00B7424F" w:rsidRPr="00A224EA" w:rsidRDefault="00B7424F">
            <w:pPr>
              <w:pStyle w:val="TableParagraph"/>
              <w:spacing w:before="6"/>
              <w:rPr>
                <w:b/>
                <w:i/>
                <w:sz w:val="24"/>
              </w:rPr>
            </w:pPr>
          </w:p>
          <w:p w14:paraId="6AECC10A" w14:textId="77777777" w:rsidR="00B7424F" w:rsidRPr="00A224EA" w:rsidRDefault="00672CA2">
            <w:pPr>
              <w:pStyle w:val="TableParagraph"/>
              <w:ind w:right="94"/>
              <w:jc w:val="right"/>
              <w:rPr>
                <w:sz w:val="24"/>
              </w:rPr>
            </w:pPr>
            <w:r w:rsidRPr="00A224EA">
              <w:rPr>
                <w:spacing w:val="-5"/>
                <w:sz w:val="24"/>
              </w:rPr>
              <w:t>168</w:t>
            </w:r>
          </w:p>
        </w:tc>
        <w:tc>
          <w:tcPr>
            <w:tcW w:w="5110" w:type="dxa"/>
          </w:tcPr>
          <w:p w14:paraId="17B69040" w14:textId="77777777" w:rsidR="00B7424F" w:rsidRPr="00A224EA" w:rsidRDefault="00672CA2">
            <w:pPr>
              <w:pStyle w:val="TableParagraph"/>
              <w:tabs>
                <w:tab w:val="left" w:pos="592"/>
              </w:tabs>
              <w:spacing w:line="254" w:lineRule="auto"/>
              <w:ind w:left="110" w:right="910"/>
              <w:rPr>
                <w:sz w:val="24"/>
              </w:rPr>
            </w:pPr>
            <w:r w:rsidRPr="00A224EA">
              <w:rPr>
                <w:spacing w:val="-6"/>
                <w:sz w:val="24"/>
              </w:rPr>
              <w:t>d.</w:t>
            </w:r>
            <w:r w:rsidRPr="00A224EA">
              <w:rPr>
                <w:sz w:val="24"/>
              </w:rPr>
              <w:tab/>
            </w:r>
            <w:r w:rsidRPr="00A224EA">
              <w:rPr>
                <w:w w:val="90"/>
                <w:sz w:val="24"/>
              </w:rPr>
              <w:t xml:space="preserve">Including only invoices scheduled for </w:t>
            </w:r>
            <w:r w:rsidRPr="00A224EA">
              <w:rPr>
                <w:spacing w:val="-2"/>
                <w:sz w:val="24"/>
              </w:rPr>
              <w:t>payment</w:t>
            </w:r>
          </w:p>
        </w:tc>
        <w:tc>
          <w:tcPr>
            <w:tcW w:w="1531" w:type="dxa"/>
          </w:tcPr>
          <w:p w14:paraId="51C8A537"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Borders>
              <w:top w:val="nil"/>
            </w:tcBorders>
          </w:tcPr>
          <w:p w14:paraId="19771124" w14:textId="77777777" w:rsidR="00B7424F" w:rsidRPr="00A224EA" w:rsidRDefault="00B7424F">
            <w:pPr>
              <w:pStyle w:val="TableParagraph"/>
            </w:pPr>
          </w:p>
        </w:tc>
      </w:tr>
      <w:tr w:rsidR="00B7424F" w:rsidRPr="00A224EA" w14:paraId="2AB6D5E6" w14:textId="77777777">
        <w:trPr>
          <w:trHeight w:val="542"/>
        </w:trPr>
        <w:tc>
          <w:tcPr>
            <w:tcW w:w="871" w:type="dxa"/>
          </w:tcPr>
          <w:p w14:paraId="35036D9F" w14:textId="77777777" w:rsidR="00B7424F" w:rsidRPr="00A224EA" w:rsidRDefault="00672CA2">
            <w:pPr>
              <w:pStyle w:val="TableParagraph"/>
              <w:spacing w:before="228"/>
              <w:ind w:right="94"/>
              <w:jc w:val="right"/>
              <w:rPr>
                <w:sz w:val="24"/>
              </w:rPr>
            </w:pPr>
            <w:r w:rsidRPr="00A224EA">
              <w:rPr>
                <w:spacing w:val="-5"/>
                <w:sz w:val="24"/>
              </w:rPr>
              <w:t>169</w:t>
            </w:r>
          </w:p>
        </w:tc>
        <w:tc>
          <w:tcPr>
            <w:tcW w:w="5110" w:type="dxa"/>
          </w:tcPr>
          <w:p w14:paraId="5F913E35" w14:textId="77777777" w:rsidR="00B7424F" w:rsidRPr="00A224EA" w:rsidRDefault="00672CA2">
            <w:pPr>
              <w:pStyle w:val="TableParagraph"/>
              <w:tabs>
                <w:tab w:val="left" w:pos="619"/>
              </w:tabs>
              <w:spacing w:before="108"/>
              <w:ind w:left="110"/>
              <w:rPr>
                <w:sz w:val="24"/>
              </w:rPr>
            </w:pPr>
            <w:r w:rsidRPr="00A224EA">
              <w:rPr>
                <w:spacing w:val="-5"/>
                <w:sz w:val="24"/>
              </w:rPr>
              <w:t>e.</w:t>
            </w:r>
            <w:r w:rsidRPr="00A224EA">
              <w:rPr>
                <w:sz w:val="24"/>
              </w:rPr>
              <w:tab/>
            </w:r>
            <w:r w:rsidRPr="00A224EA">
              <w:rPr>
                <w:w w:val="85"/>
                <w:sz w:val="24"/>
              </w:rPr>
              <w:t>By</w:t>
            </w:r>
            <w:r w:rsidRPr="00A224EA">
              <w:rPr>
                <w:spacing w:val="22"/>
                <w:sz w:val="24"/>
              </w:rPr>
              <w:t xml:space="preserve"> </w:t>
            </w:r>
            <w:r w:rsidRPr="00A224EA">
              <w:rPr>
                <w:w w:val="85"/>
                <w:sz w:val="24"/>
              </w:rPr>
              <w:t>user-defined</w:t>
            </w:r>
            <w:r w:rsidRPr="00A224EA">
              <w:rPr>
                <w:spacing w:val="23"/>
                <w:sz w:val="24"/>
              </w:rPr>
              <w:t xml:space="preserve"> </w:t>
            </w:r>
            <w:r w:rsidRPr="00A224EA">
              <w:rPr>
                <w:w w:val="85"/>
                <w:sz w:val="24"/>
              </w:rPr>
              <w:t>time</w:t>
            </w:r>
            <w:r w:rsidRPr="00A224EA">
              <w:rPr>
                <w:spacing w:val="21"/>
                <w:sz w:val="24"/>
              </w:rPr>
              <w:t xml:space="preserve"> </w:t>
            </w:r>
            <w:r w:rsidRPr="00A224EA">
              <w:rPr>
                <w:spacing w:val="-2"/>
                <w:w w:val="85"/>
                <w:sz w:val="24"/>
              </w:rPr>
              <w:t>periods</w:t>
            </w:r>
          </w:p>
        </w:tc>
        <w:tc>
          <w:tcPr>
            <w:tcW w:w="1531" w:type="dxa"/>
          </w:tcPr>
          <w:p w14:paraId="620C621A"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01C5A09" w14:textId="77777777" w:rsidR="00B7424F" w:rsidRPr="00A224EA" w:rsidRDefault="00B7424F">
            <w:pPr>
              <w:pStyle w:val="TableParagraph"/>
            </w:pPr>
          </w:p>
        </w:tc>
      </w:tr>
      <w:tr w:rsidR="00B7424F" w:rsidRPr="00A224EA" w14:paraId="24E271CB" w14:textId="77777777">
        <w:trPr>
          <w:trHeight w:val="539"/>
        </w:trPr>
        <w:tc>
          <w:tcPr>
            <w:tcW w:w="871" w:type="dxa"/>
          </w:tcPr>
          <w:p w14:paraId="4338AF19" w14:textId="77777777" w:rsidR="00B7424F" w:rsidRPr="00A224EA" w:rsidRDefault="00672CA2">
            <w:pPr>
              <w:pStyle w:val="TableParagraph"/>
              <w:spacing w:before="226"/>
              <w:ind w:right="96"/>
              <w:jc w:val="right"/>
              <w:rPr>
                <w:sz w:val="24"/>
              </w:rPr>
            </w:pPr>
            <w:r w:rsidRPr="00A224EA">
              <w:rPr>
                <w:spacing w:val="-5"/>
                <w:sz w:val="24"/>
              </w:rPr>
              <w:t>170</w:t>
            </w:r>
          </w:p>
        </w:tc>
        <w:tc>
          <w:tcPr>
            <w:tcW w:w="5110" w:type="dxa"/>
          </w:tcPr>
          <w:p w14:paraId="70A2240D" w14:textId="77777777" w:rsidR="00B7424F" w:rsidRPr="00A224EA" w:rsidRDefault="00672CA2">
            <w:pPr>
              <w:pStyle w:val="TableParagraph"/>
              <w:spacing w:before="108"/>
              <w:ind w:left="110"/>
              <w:rPr>
                <w:sz w:val="24"/>
              </w:rPr>
            </w:pPr>
            <w:r w:rsidRPr="00A224EA">
              <w:rPr>
                <w:w w:val="90"/>
                <w:sz w:val="24"/>
              </w:rPr>
              <w:t>Ability</w:t>
            </w:r>
            <w:r w:rsidRPr="00A224EA">
              <w:rPr>
                <w:spacing w:val="15"/>
                <w:sz w:val="24"/>
              </w:rPr>
              <w:t xml:space="preserve"> </w:t>
            </w:r>
            <w:r w:rsidRPr="00A224EA">
              <w:rPr>
                <w:w w:val="90"/>
                <w:sz w:val="24"/>
              </w:rPr>
              <w:t>to</w:t>
            </w:r>
            <w:r w:rsidRPr="00A224EA">
              <w:rPr>
                <w:spacing w:val="9"/>
                <w:sz w:val="24"/>
              </w:rPr>
              <w:t xml:space="preserve"> </w:t>
            </w:r>
            <w:r w:rsidRPr="00A224EA">
              <w:rPr>
                <w:w w:val="90"/>
                <w:sz w:val="24"/>
              </w:rPr>
              <w:t>show</w:t>
            </w:r>
            <w:r w:rsidRPr="00A224EA">
              <w:rPr>
                <w:spacing w:val="11"/>
                <w:sz w:val="24"/>
              </w:rPr>
              <w:t xml:space="preserve"> </w:t>
            </w:r>
            <w:r w:rsidRPr="00A224EA">
              <w:rPr>
                <w:w w:val="90"/>
                <w:sz w:val="24"/>
              </w:rPr>
              <w:t>how</w:t>
            </w:r>
            <w:r w:rsidRPr="00A224EA">
              <w:rPr>
                <w:spacing w:val="14"/>
                <w:sz w:val="24"/>
              </w:rPr>
              <w:t xml:space="preserve"> </w:t>
            </w:r>
            <w:r w:rsidRPr="00A224EA">
              <w:rPr>
                <w:w w:val="90"/>
                <w:sz w:val="24"/>
              </w:rPr>
              <w:t>much</w:t>
            </w:r>
            <w:r w:rsidRPr="00A224EA">
              <w:rPr>
                <w:spacing w:val="9"/>
                <w:sz w:val="24"/>
              </w:rPr>
              <w:t xml:space="preserve"> </w:t>
            </w:r>
            <w:r w:rsidRPr="00A224EA">
              <w:rPr>
                <w:w w:val="90"/>
                <w:sz w:val="24"/>
              </w:rPr>
              <w:t>you</w:t>
            </w:r>
            <w:r w:rsidRPr="00A224EA">
              <w:rPr>
                <w:spacing w:val="15"/>
                <w:sz w:val="24"/>
              </w:rPr>
              <w:t xml:space="preserve"> </w:t>
            </w:r>
            <w:r w:rsidRPr="00A224EA">
              <w:rPr>
                <w:spacing w:val="-5"/>
                <w:w w:val="90"/>
                <w:sz w:val="24"/>
              </w:rPr>
              <w:t>owe</w:t>
            </w:r>
          </w:p>
        </w:tc>
        <w:tc>
          <w:tcPr>
            <w:tcW w:w="1531" w:type="dxa"/>
          </w:tcPr>
          <w:p w14:paraId="174DFBFD"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25C8D6BA" w14:textId="77777777" w:rsidR="00B7424F" w:rsidRPr="00A224EA" w:rsidRDefault="00B7424F">
            <w:pPr>
              <w:pStyle w:val="TableParagraph"/>
            </w:pPr>
          </w:p>
        </w:tc>
      </w:tr>
      <w:tr w:rsidR="00B7424F" w:rsidRPr="00A224EA" w14:paraId="6F1E033A" w14:textId="77777777">
        <w:trPr>
          <w:trHeight w:val="539"/>
        </w:trPr>
        <w:tc>
          <w:tcPr>
            <w:tcW w:w="871" w:type="dxa"/>
          </w:tcPr>
          <w:p w14:paraId="1E343285" w14:textId="77777777" w:rsidR="00B7424F" w:rsidRPr="00A224EA" w:rsidRDefault="00672CA2">
            <w:pPr>
              <w:pStyle w:val="TableParagraph"/>
              <w:spacing w:before="226"/>
              <w:ind w:right="93"/>
              <w:jc w:val="right"/>
              <w:rPr>
                <w:sz w:val="24"/>
              </w:rPr>
            </w:pPr>
            <w:r w:rsidRPr="00A224EA">
              <w:rPr>
                <w:spacing w:val="-5"/>
                <w:sz w:val="24"/>
              </w:rPr>
              <w:t>171</w:t>
            </w:r>
          </w:p>
        </w:tc>
        <w:tc>
          <w:tcPr>
            <w:tcW w:w="5110" w:type="dxa"/>
          </w:tcPr>
          <w:p w14:paraId="5382CD84" w14:textId="77777777" w:rsidR="00B7424F" w:rsidRPr="00A224EA" w:rsidRDefault="00672CA2">
            <w:pPr>
              <w:pStyle w:val="TableParagraph"/>
              <w:spacing w:before="111"/>
              <w:ind w:left="110"/>
              <w:rPr>
                <w:sz w:val="24"/>
              </w:rPr>
            </w:pPr>
            <w:r w:rsidRPr="00A224EA">
              <w:rPr>
                <w:w w:val="90"/>
                <w:sz w:val="24"/>
              </w:rPr>
              <w:t>Produce past</w:t>
            </w:r>
            <w:r w:rsidRPr="00A224EA">
              <w:rPr>
                <w:spacing w:val="-5"/>
                <w:sz w:val="24"/>
              </w:rPr>
              <w:t xml:space="preserve"> </w:t>
            </w:r>
            <w:r w:rsidRPr="00A224EA">
              <w:rPr>
                <w:w w:val="90"/>
                <w:sz w:val="24"/>
              </w:rPr>
              <w:t>due</w:t>
            </w:r>
            <w:r w:rsidRPr="00A224EA">
              <w:rPr>
                <w:spacing w:val="-6"/>
                <w:sz w:val="24"/>
              </w:rPr>
              <w:t xml:space="preserve"> </w:t>
            </w:r>
            <w:r w:rsidRPr="00A224EA">
              <w:rPr>
                <w:w w:val="90"/>
                <w:sz w:val="24"/>
              </w:rPr>
              <w:t>payables</w:t>
            </w:r>
            <w:r w:rsidRPr="00A224EA">
              <w:rPr>
                <w:spacing w:val="-4"/>
                <w:sz w:val="24"/>
              </w:rPr>
              <w:t xml:space="preserve"> </w:t>
            </w:r>
            <w:r w:rsidRPr="00A224EA">
              <w:rPr>
                <w:spacing w:val="-2"/>
                <w:w w:val="90"/>
                <w:sz w:val="24"/>
              </w:rPr>
              <w:t>report</w:t>
            </w:r>
          </w:p>
        </w:tc>
        <w:tc>
          <w:tcPr>
            <w:tcW w:w="1531" w:type="dxa"/>
          </w:tcPr>
          <w:p w14:paraId="5C131971"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3C3F1BE" w14:textId="77777777" w:rsidR="00B7424F" w:rsidRPr="00A224EA" w:rsidRDefault="00B7424F">
            <w:pPr>
              <w:pStyle w:val="TableParagraph"/>
            </w:pPr>
          </w:p>
        </w:tc>
      </w:tr>
      <w:tr w:rsidR="00B7424F" w:rsidRPr="00A224EA" w14:paraId="630AE6BD" w14:textId="77777777">
        <w:trPr>
          <w:trHeight w:val="540"/>
        </w:trPr>
        <w:tc>
          <w:tcPr>
            <w:tcW w:w="871" w:type="dxa"/>
          </w:tcPr>
          <w:p w14:paraId="6D6EB5EA" w14:textId="77777777" w:rsidR="00B7424F" w:rsidRPr="00A224EA" w:rsidRDefault="00672CA2">
            <w:pPr>
              <w:pStyle w:val="TableParagraph"/>
              <w:spacing w:before="226"/>
              <w:ind w:right="94"/>
              <w:jc w:val="right"/>
              <w:rPr>
                <w:sz w:val="24"/>
              </w:rPr>
            </w:pPr>
            <w:r w:rsidRPr="00A224EA">
              <w:rPr>
                <w:spacing w:val="-5"/>
                <w:sz w:val="24"/>
              </w:rPr>
              <w:t>172</w:t>
            </w:r>
          </w:p>
        </w:tc>
        <w:tc>
          <w:tcPr>
            <w:tcW w:w="5110" w:type="dxa"/>
          </w:tcPr>
          <w:p w14:paraId="4B45B6F0" w14:textId="77777777" w:rsidR="00B7424F" w:rsidRPr="00A224EA" w:rsidRDefault="00672CA2">
            <w:pPr>
              <w:pStyle w:val="TableParagraph"/>
              <w:spacing w:before="111"/>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1"/>
                <w:sz w:val="24"/>
              </w:rPr>
              <w:t xml:space="preserve"> </w:t>
            </w:r>
            <w:r w:rsidRPr="00A224EA">
              <w:rPr>
                <w:w w:val="90"/>
                <w:sz w:val="24"/>
              </w:rPr>
              <w:t>project</w:t>
            </w:r>
            <w:r w:rsidRPr="00A224EA">
              <w:rPr>
                <w:spacing w:val="-1"/>
                <w:sz w:val="24"/>
              </w:rPr>
              <w:t xml:space="preserve"> </w:t>
            </w:r>
            <w:r w:rsidRPr="00A224EA">
              <w:rPr>
                <w:w w:val="90"/>
                <w:sz w:val="24"/>
              </w:rPr>
              <w:t>annual</w:t>
            </w:r>
            <w:r w:rsidRPr="00A224EA">
              <w:rPr>
                <w:spacing w:val="3"/>
                <w:sz w:val="24"/>
              </w:rPr>
              <w:t xml:space="preserve"> </w:t>
            </w:r>
            <w:r w:rsidRPr="00A224EA">
              <w:rPr>
                <w:w w:val="90"/>
                <w:sz w:val="24"/>
              </w:rPr>
              <w:t>cash</w:t>
            </w:r>
            <w:r w:rsidRPr="00A224EA">
              <w:rPr>
                <w:spacing w:val="1"/>
                <w:sz w:val="24"/>
              </w:rPr>
              <w:t xml:space="preserve"> </w:t>
            </w:r>
            <w:r w:rsidRPr="00A224EA">
              <w:rPr>
                <w:spacing w:val="-4"/>
                <w:w w:val="90"/>
                <w:sz w:val="24"/>
              </w:rPr>
              <w:t>flows</w:t>
            </w:r>
          </w:p>
        </w:tc>
        <w:tc>
          <w:tcPr>
            <w:tcW w:w="1531" w:type="dxa"/>
          </w:tcPr>
          <w:p w14:paraId="4C87E270"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406C6F2" w14:textId="77777777" w:rsidR="00B7424F" w:rsidRPr="00A224EA" w:rsidRDefault="00B7424F">
            <w:pPr>
              <w:pStyle w:val="TableParagraph"/>
            </w:pPr>
          </w:p>
        </w:tc>
      </w:tr>
      <w:tr w:rsidR="00B7424F" w:rsidRPr="00A224EA" w14:paraId="133B0593" w14:textId="77777777">
        <w:trPr>
          <w:trHeight w:val="625"/>
        </w:trPr>
        <w:tc>
          <w:tcPr>
            <w:tcW w:w="871" w:type="dxa"/>
          </w:tcPr>
          <w:p w14:paraId="3442BCAC" w14:textId="77777777" w:rsidR="00B7424F" w:rsidRPr="00A224EA" w:rsidRDefault="00B7424F">
            <w:pPr>
              <w:pStyle w:val="TableParagraph"/>
              <w:spacing w:before="6"/>
              <w:rPr>
                <w:b/>
                <w:i/>
                <w:sz w:val="24"/>
              </w:rPr>
            </w:pPr>
          </w:p>
          <w:p w14:paraId="7F4CEE6B" w14:textId="77777777" w:rsidR="00B7424F" w:rsidRPr="00A224EA" w:rsidRDefault="00672CA2">
            <w:pPr>
              <w:pStyle w:val="TableParagraph"/>
              <w:ind w:right="95"/>
              <w:jc w:val="right"/>
              <w:rPr>
                <w:sz w:val="24"/>
              </w:rPr>
            </w:pPr>
            <w:r w:rsidRPr="00A224EA">
              <w:rPr>
                <w:spacing w:val="-5"/>
                <w:sz w:val="24"/>
              </w:rPr>
              <w:t>173</w:t>
            </w:r>
          </w:p>
        </w:tc>
        <w:tc>
          <w:tcPr>
            <w:tcW w:w="5110" w:type="dxa"/>
          </w:tcPr>
          <w:p w14:paraId="45637A34" w14:textId="77777777" w:rsidR="00B7424F" w:rsidRPr="00A224EA" w:rsidRDefault="00672CA2">
            <w:pPr>
              <w:pStyle w:val="TableParagraph"/>
              <w:spacing w:line="259" w:lineRule="auto"/>
              <w:ind w:left="110"/>
              <w:rPr>
                <w:sz w:val="24"/>
              </w:rPr>
            </w:pPr>
            <w:r w:rsidRPr="00A224EA">
              <w:rPr>
                <w:w w:val="90"/>
                <w:sz w:val="24"/>
              </w:rPr>
              <w:t>Ability to merge and report</w:t>
            </w:r>
            <w:r w:rsidRPr="00A224EA">
              <w:rPr>
                <w:spacing w:val="-1"/>
                <w:w w:val="90"/>
                <w:sz w:val="24"/>
              </w:rPr>
              <w:t xml:space="preserve"> </w:t>
            </w:r>
            <w:r w:rsidRPr="00A224EA">
              <w:rPr>
                <w:w w:val="90"/>
                <w:sz w:val="24"/>
              </w:rPr>
              <w:t xml:space="preserve">actual / historical cash </w:t>
            </w:r>
            <w:r w:rsidRPr="00A224EA">
              <w:rPr>
                <w:spacing w:val="-4"/>
                <w:sz w:val="24"/>
              </w:rPr>
              <w:t>flow</w:t>
            </w:r>
            <w:r w:rsidRPr="00A224EA">
              <w:rPr>
                <w:spacing w:val="-12"/>
                <w:sz w:val="24"/>
              </w:rPr>
              <w:t xml:space="preserve"> </w:t>
            </w:r>
            <w:r w:rsidRPr="00A224EA">
              <w:rPr>
                <w:spacing w:val="-4"/>
                <w:sz w:val="24"/>
              </w:rPr>
              <w:t>utilization</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future</w:t>
            </w:r>
            <w:r w:rsidRPr="00A224EA">
              <w:rPr>
                <w:spacing w:val="-13"/>
                <w:sz w:val="24"/>
              </w:rPr>
              <w:t xml:space="preserve"> </w:t>
            </w:r>
            <w:r w:rsidRPr="00A224EA">
              <w:rPr>
                <w:spacing w:val="-4"/>
                <w:sz w:val="24"/>
              </w:rPr>
              <w:t>cash</w:t>
            </w:r>
            <w:r w:rsidRPr="00A224EA">
              <w:rPr>
                <w:spacing w:val="-12"/>
                <w:sz w:val="24"/>
              </w:rPr>
              <w:t xml:space="preserve"> </w:t>
            </w:r>
            <w:r w:rsidRPr="00A224EA">
              <w:rPr>
                <w:spacing w:val="-4"/>
                <w:sz w:val="24"/>
              </w:rPr>
              <w:t>flow</w:t>
            </w:r>
            <w:r w:rsidRPr="00A224EA">
              <w:rPr>
                <w:spacing w:val="-11"/>
                <w:sz w:val="24"/>
              </w:rPr>
              <w:t xml:space="preserve"> </w:t>
            </w:r>
            <w:r w:rsidRPr="00A224EA">
              <w:rPr>
                <w:spacing w:val="-4"/>
                <w:sz w:val="24"/>
              </w:rPr>
              <w:t>projections</w:t>
            </w:r>
          </w:p>
        </w:tc>
        <w:tc>
          <w:tcPr>
            <w:tcW w:w="1531" w:type="dxa"/>
          </w:tcPr>
          <w:p w14:paraId="1453F622"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741636A3" w14:textId="77777777" w:rsidR="00B7424F" w:rsidRPr="00A224EA" w:rsidRDefault="00B7424F">
            <w:pPr>
              <w:pStyle w:val="TableParagraph"/>
            </w:pPr>
          </w:p>
        </w:tc>
      </w:tr>
      <w:tr w:rsidR="00B7424F" w:rsidRPr="00A224EA" w14:paraId="1B1C3257" w14:textId="77777777">
        <w:trPr>
          <w:trHeight w:val="599"/>
        </w:trPr>
        <w:tc>
          <w:tcPr>
            <w:tcW w:w="871" w:type="dxa"/>
          </w:tcPr>
          <w:p w14:paraId="5A51A3B4" w14:textId="77777777" w:rsidR="00B7424F" w:rsidRPr="00A224EA" w:rsidRDefault="00B7424F">
            <w:pPr>
              <w:pStyle w:val="TableParagraph"/>
              <w:spacing w:before="6"/>
              <w:rPr>
                <w:b/>
                <w:i/>
                <w:sz w:val="24"/>
              </w:rPr>
            </w:pPr>
          </w:p>
          <w:p w14:paraId="09021F4A" w14:textId="77777777" w:rsidR="00B7424F" w:rsidRPr="00A224EA" w:rsidRDefault="00672CA2">
            <w:pPr>
              <w:pStyle w:val="TableParagraph"/>
              <w:ind w:right="91"/>
              <w:jc w:val="right"/>
              <w:rPr>
                <w:sz w:val="24"/>
              </w:rPr>
            </w:pPr>
            <w:r w:rsidRPr="00A224EA">
              <w:rPr>
                <w:spacing w:val="-5"/>
                <w:sz w:val="24"/>
              </w:rPr>
              <w:t>174</w:t>
            </w:r>
          </w:p>
        </w:tc>
        <w:tc>
          <w:tcPr>
            <w:tcW w:w="5110" w:type="dxa"/>
          </w:tcPr>
          <w:p w14:paraId="317706C4" w14:textId="77777777" w:rsidR="00B7424F" w:rsidRPr="00A224EA" w:rsidRDefault="00672CA2">
            <w:pPr>
              <w:pStyle w:val="TableParagraph"/>
              <w:spacing w:line="264" w:lineRule="exact"/>
              <w:ind w:left="110"/>
              <w:rPr>
                <w:sz w:val="24"/>
              </w:rPr>
            </w:pPr>
            <w:r w:rsidRPr="00A224EA">
              <w:rPr>
                <w:w w:val="90"/>
                <w:sz w:val="24"/>
              </w:rPr>
              <w:t>Ability</w:t>
            </w:r>
            <w:r w:rsidRPr="00A224EA">
              <w:rPr>
                <w:sz w:val="24"/>
              </w:rPr>
              <w:t xml:space="preserve"> </w:t>
            </w:r>
            <w:r w:rsidRPr="00A224EA">
              <w:rPr>
                <w:w w:val="90"/>
                <w:sz w:val="24"/>
              </w:rPr>
              <w:t>to</w:t>
            </w:r>
            <w:r w:rsidRPr="00A224EA">
              <w:rPr>
                <w:sz w:val="24"/>
              </w:rPr>
              <w:t xml:space="preserve"> </w:t>
            </w:r>
            <w:r w:rsidRPr="00A224EA">
              <w:rPr>
                <w:w w:val="90"/>
                <w:sz w:val="24"/>
              </w:rPr>
              <w:t>merge</w:t>
            </w:r>
            <w:r w:rsidRPr="00A224EA">
              <w:rPr>
                <w:spacing w:val="1"/>
                <w:sz w:val="24"/>
              </w:rPr>
              <w:t xml:space="preserve"> </w:t>
            </w:r>
            <w:r w:rsidRPr="00A224EA">
              <w:rPr>
                <w:w w:val="90"/>
                <w:sz w:val="24"/>
              </w:rPr>
              <w:t>bank</w:t>
            </w:r>
            <w:r w:rsidRPr="00A224EA">
              <w:rPr>
                <w:spacing w:val="-1"/>
                <w:sz w:val="24"/>
              </w:rPr>
              <w:t xml:space="preserve"> </w:t>
            </w:r>
            <w:r w:rsidRPr="00A224EA">
              <w:rPr>
                <w:w w:val="90"/>
                <w:sz w:val="24"/>
              </w:rPr>
              <w:t>/</w:t>
            </w:r>
            <w:r w:rsidRPr="00A224EA">
              <w:rPr>
                <w:sz w:val="24"/>
              </w:rPr>
              <w:t xml:space="preserve"> </w:t>
            </w:r>
            <w:r w:rsidRPr="00A224EA">
              <w:rPr>
                <w:w w:val="90"/>
                <w:sz w:val="24"/>
              </w:rPr>
              <w:t>cash</w:t>
            </w:r>
            <w:r w:rsidRPr="00A224EA">
              <w:rPr>
                <w:spacing w:val="-2"/>
                <w:sz w:val="24"/>
              </w:rPr>
              <w:t xml:space="preserve"> </w:t>
            </w:r>
            <w:r w:rsidRPr="00A224EA">
              <w:rPr>
                <w:w w:val="90"/>
                <w:sz w:val="24"/>
              </w:rPr>
              <w:t>accounts</w:t>
            </w:r>
            <w:r w:rsidRPr="00A224EA">
              <w:rPr>
                <w:spacing w:val="-1"/>
                <w:sz w:val="24"/>
              </w:rPr>
              <w:t xml:space="preserve"> </w:t>
            </w:r>
            <w:r w:rsidRPr="00A224EA">
              <w:rPr>
                <w:w w:val="90"/>
                <w:sz w:val="24"/>
              </w:rPr>
              <w:t>with</w:t>
            </w:r>
            <w:r w:rsidRPr="00A224EA">
              <w:rPr>
                <w:spacing w:val="3"/>
                <w:sz w:val="24"/>
              </w:rPr>
              <w:t xml:space="preserve"> </w:t>
            </w:r>
            <w:r w:rsidRPr="00A224EA">
              <w:rPr>
                <w:spacing w:val="-2"/>
                <w:w w:val="90"/>
                <w:sz w:val="24"/>
              </w:rPr>
              <w:t>respect</w:t>
            </w:r>
          </w:p>
          <w:p w14:paraId="3E4B5F7A" w14:textId="77777777" w:rsidR="00B7424F" w:rsidRPr="00A224EA" w:rsidRDefault="00672CA2">
            <w:pPr>
              <w:pStyle w:val="TableParagraph"/>
              <w:spacing w:before="22"/>
              <w:ind w:left="110"/>
              <w:rPr>
                <w:sz w:val="24"/>
              </w:rPr>
            </w:pPr>
            <w:r w:rsidRPr="00A224EA">
              <w:rPr>
                <w:w w:val="90"/>
                <w:sz w:val="24"/>
              </w:rPr>
              <w:t>to</w:t>
            </w:r>
            <w:r w:rsidRPr="00A224EA">
              <w:rPr>
                <w:spacing w:val="2"/>
                <w:sz w:val="24"/>
              </w:rPr>
              <w:t xml:space="preserve"> </w:t>
            </w:r>
            <w:r w:rsidRPr="00A224EA">
              <w:rPr>
                <w:w w:val="90"/>
                <w:sz w:val="24"/>
              </w:rPr>
              <w:t>cash</w:t>
            </w:r>
            <w:r w:rsidRPr="00A224EA">
              <w:rPr>
                <w:spacing w:val="3"/>
                <w:sz w:val="24"/>
              </w:rPr>
              <w:t xml:space="preserve"> </w:t>
            </w:r>
            <w:r w:rsidRPr="00A224EA">
              <w:rPr>
                <w:spacing w:val="-2"/>
                <w:w w:val="90"/>
                <w:sz w:val="24"/>
              </w:rPr>
              <w:t>flows</w:t>
            </w:r>
          </w:p>
        </w:tc>
        <w:tc>
          <w:tcPr>
            <w:tcW w:w="1531" w:type="dxa"/>
          </w:tcPr>
          <w:p w14:paraId="6C9A8FBA"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0088CC8F" w14:textId="77777777" w:rsidR="00B7424F" w:rsidRPr="00A224EA" w:rsidRDefault="00B7424F">
            <w:pPr>
              <w:pStyle w:val="TableParagraph"/>
            </w:pPr>
          </w:p>
        </w:tc>
      </w:tr>
      <w:tr w:rsidR="00B7424F" w:rsidRPr="00A224EA" w14:paraId="311A34E3" w14:textId="77777777">
        <w:trPr>
          <w:trHeight w:val="601"/>
        </w:trPr>
        <w:tc>
          <w:tcPr>
            <w:tcW w:w="871" w:type="dxa"/>
          </w:tcPr>
          <w:p w14:paraId="23C3E36A" w14:textId="77777777" w:rsidR="00B7424F" w:rsidRPr="00A224EA" w:rsidRDefault="00B7424F">
            <w:pPr>
              <w:pStyle w:val="TableParagraph"/>
              <w:spacing w:before="8"/>
              <w:rPr>
                <w:b/>
                <w:i/>
                <w:sz w:val="24"/>
              </w:rPr>
            </w:pPr>
          </w:p>
          <w:p w14:paraId="2CF81424" w14:textId="77777777" w:rsidR="00B7424F" w:rsidRPr="00A224EA" w:rsidRDefault="00672CA2">
            <w:pPr>
              <w:pStyle w:val="TableParagraph"/>
              <w:ind w:right="96"/>
              <w:jc w:val="right"/>
              <w:rPr>
                <w:sz w:val="24"/>
              </w:rPr>
            </w:pPr>
            <w:r w:rsidRPr="00A224EA">
              <w:rPr>
                <w:spacing w:val="-5"/>
                <w:sz w:val="24"/>
              </w:rPr>
              <w:t>175</w:t>
            </w:r>
          </w:p>
        </w:tc>
        <w:tc>
          <w:tcPr>
            <w:tcW w:w="5110" w:type="dxa"/>
          </w:tcPr>
          <w:p w14:paraId="442974DE" w14:textId="77777777" w:rsidR="00B7424F" w:rsidRPr="00A224EA" w:rsidRDefault="00672CA2">
            <w:pPr>
              <w:pStyle w:val="TableParagraph"/>
              <w:spacing w:line="266" w:lineRule="exact"/>
              <w:ind w:left="110"/>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generate</w:t>
            </w:r>
            <w:r w:rsidRPr="00A224EA">
              <w:rPr>
                <w:spacing w:val="3"/>
                <w:sz w:val="24"/>
              </w:rPr>
              <w:t xml:space="preserve"> </w:t>
            </w:r>
            <w:r w:rsidRPr="00A224EA">
              <w:rPr>
                <w:w w:val="90"/>
                <w:sz w:val="24"/>
              </w:rPr>
              <w:t>cash</w:t>
            </w:r>
            <w:r w:rsidRPr="00A224EA">
              <w:rPr>
                <w:sz w:val="24"/>
              </w:rPr>
              <w:t xml:space="preserve"> </w:t>
            </w:r>
            <w:r w:rsidRPr="00A224EA">
              <w:rPr>
                <w:w w:val="90"/>
                <w:sz w:val="24"/>
              </w:rPr>
              <w:t>flows</w:t>
            </w:r>
            <w:r w:rsidRPr="00A224EA">
              <w:rPr>
                <w:spacing w:val="-1"/>
                <w:sz w:val="24"/>
              </w:rPr>
              <w:t xml:space="preserve"> </w:t>
            </w:r>
            <w:r w:rsidRPr="00A224EA">
              <w:rPr>
                <w:w w:val="90"/>
                <w:sz w:val="24"/>
              </w:rPr>
              <w:t>in</w:t>
            </w:r>
            <w:r w:rsidRPr="00A224EA">
              <w:rPr>
                <w:spacing w:val="-3"/>
                <w:sz w:val="24"/>
              </w:rPr>
              <w:t xml:space="preserve"> </w:t>
            </w:r>
            <w:r w:rsidRPr="00A224EA">
              <w:rPr>
                <w:spacing w:val="-2"/>
                <w:w w:val="90"/>
                <w:sz w:val="24"/>
              </w:rPr>
              <w:t>different</w:t>
            </w:r>
          </w:p>
          <w:p w14:paraId="05754B4C" w14:textId="77777777" w:rsidR="00B7424F" w:rsidRPr="00A224EA" w:rsidRDefault="00672CA2">
            <w:pPr>
              <w:pStyle w:val="TableParagraph"/>
              <w:spacing w:before="22"/>
              <w:ind w:left="110"/>
              <w:rPr>
                <w:sz w:val="24"/>
              </w:rPr>
            </w:pPr>
            <w:r w:rsidRPr="00A224EA">
              <w:rPr>
                <w:spacing w:val="-2"/>
                <w:sz w:val="24"/>
              </w:rPr>
              <w:t>Currencies</w:t>
            </w:r>
          </w:p>
        </w:tc>
        <w:tc>
          <w:tcPr>
            <w:tcW w:w="1531" w:type="dxa"/>
          </w:tcPr>
          <w:p w14:paraId="7FD647EC"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5A92141B" w14:textId="77777777" w:rsidR="00B7424F" w:rsidRPr="00A224EA" w:rsidRDefault="00B7424F">
            <w:pPr>
              <w:pStyle w:val="TableParagraph"/>
            </w:pPr>
          </w:p>
        </w:tc>
      </w:tr>
      <w:tr w:rsidR="00B7424F" w:rsidRPr="00A224EA" w14:paraId="223AD9D0" w14:textId="77777777">
        <w:trPr>
          <w:trHeight w:val="604"/>
        </w:trPr>
        <w:tc>
          <w:tcPr>
            <w:tcW w:w="9604" w:type="dxa"/>
            <w:gridSpan w:val="4"/>
            <w:shd w:val="clear" w:color="auto" w:fill="9CC2E4"/>
          </w:tcPr>
          <w:p w14:paraId="556BC394" w14:textId="77777777" w:rsidR="00B7424F" w:rsidRPr="00A224EA" w:rsidRDefault="00672CA2">
            <w:pPr>
              <w:pStyle w:val="TableParagraph"/>
              <w:spacing w:before="271"/>
              <w:ind w:left="110"/>
              <w:rPr>
                <w:b/>
                <w:sz w:val="24"/>
              </w:rPr>
            </w:pPr>
            <w:r w:rsidRPr="00A224EA">
              <w:rPr>
                <w:b/>
                <w:sz w:val="24"/>
              </w:rPr>
              <w:t>Support</w:t>
            </w:r>
            <w:r w:rsidRPr="00A224EA">
              <w:rPr>
                <w:b/>
                <w:spacing w:val="8"/>
                <w:sz w:val="24"/>
              </w:rPr>
              <w:t xml:space="preserve"> </w:t>
            </w:r>
            <w:r w:rsidRPr="00A224EA">
              <w:rPr>
                <w:b/>
                <w:sz w:val="24"/>
              </w:rPr>
              <w:t>partial</w:t>
            </w:r>
            <w:r w:rsidRPr="00A224EA">
              <w:rPr>
                <w:b/>
                <w:spacing w:val="11"/>
                <w:sz w:val="24"/>
              </w:rPr>
              <w:t xml:space="preserve"> </w:t>
            </w:r>
            <w:r w:rsidRPr="00A224EA">
              <w:rPr>
                <w:b/>
                <w:sz w:val="24"/>
              </w:rPr>
              <w:t>payment</w:t>
            </w:r>
            <w:r w:rsidRPr="00A224EA">
              <w:rPr>
                <w:b/>
                <w:spacing w:val="16"/>
                <w:sz w:val="24"/>
              </w:rPr>
              <w:t xml:space="preserve"> </w:t>
            </w:r>
            <w:r w:rsidRPr="00A224EA">
              <w:rPr>
                <w:b/>
                <w:sz w:val="24"/>
              </w:rPr>
              <w:t>of</w:t>
            </w:r>
            <w:r w:rsidRPr="00A224EA">
              <w:rPr>
                <w:b/>
                <w:spacing w:val="14"/>
                <w:sz w:val="24"/>
              </w:rPr>
              <w:t xml:space="preserve"> </w:t>
            </w:r>
            <w:r w:rsidRPr="00A224EA">
              <w:rPr>
                <w:b/>
                <w:sz w:val="24"/>
              </w:rPr>
              <w:t>specified</w:t>
            </w:r>
            <w:r w:rsidRPr="00A224EA">
              <w:rPr>
                <w:b/>
                <w:spacing w:val="14"/>
                <w:sz w:val="24"/>
              </w:rPr>
              <w:t xml:space="preserve"> </w:t>
            </w:r>
            <w:r w:rsidRPr="00A224EA">
              <w:rPr>
                <w:b/>
                <w:spacing w:val="-2"/>
                <w:sz w:val="24"/>
              </w:rPr>
              <w:t>Invoices:</w:t>
            </w:r>
          </w:p>
        </w:tc>
      </w:tr>
      <w:tr w:rsidR="00B7424F" w:rsidRPr="00A224EA" w14:paraId="300B0A0B" w14:textId="77777777">
        <w:trPr>
          <w:trHeight w:val="600"/>
        </w:trPr>
        <w:tc>
          <w:tcPr>
            <w:tcW w:w="871" w:type="dxa"/>
          </w:tcPr>
          <w:p w14:paraId="46C2BA42" w14:textId="77777777" w:rsidR="00B7424F" w:rsidRPr="00A224EA" w:rsidRDefault="00B7424F">
            <w:pPr>
              <w:pStyle w:val="TableParagraph"/>
              <w:spacing w:before="4"/>
              <w:rPr>
                <w:b/>
                <w:i/>
                <w:sz w:val="24"/>
              </w:rPr>
            </w:pPr>
          </w:p>
          <w:p w14:paraId="37704A92" w14:textId="77777777" w:rsidR="00B7424F" w:rsidRPr="00A224EA" w:rsidRDefault="00672CA2">
            <w:pPr>
              <w:pStyle w:val="TableParagraph"/>
              <w:ind w:right="94"/>
              <w:jc w:val="right"/>
              <w:rPr>
                <w:sz w:val="24"/>
              </w:rPr>
            </w:pPr>
            <w:r w:rsidRPr="00A224EA">
              <w:rPr>
                <w:spacing w:val="-5"/>
                <w:sz w:val="24"/>
              </w:rPr>
              <w:t>176</w:t>
            </w:r>
          </w:p>
        </w:tc>
        <w:tc>
          <w:tcPr>
            <w:tcW w:w="5110" w:type="dxa"/>
          </w:tcPr>
          <w:p w14:paraId="69E99FA6" w14:textId="77777777" w:rsidR="00B7424F" w:rsidRPr="00A224EA" w:rsidRDefault="00672CA2">
            <w:pPr>
              <w:pStyle w:val="TableParagraph"/>
              <w:tabs>
                <w:tab w:val="left" w:pos="623"/>
              </w:tabs>
              <w:spacing w:line="271" w:lineRule="exact"/>
              <w:ind w:left="110"/>
              <w:rPr>
                <w:sz w:val="24"/>
              </w:rPr>
            </w:pPr>
            <w:r w:rsidRPr="00A224EA">
              <w:rPr>
                <w:spacing w:val="-5"/>
                <w:sz w:val="24"/>
              </w:rPr>
              <w:t>a.</w:t>
            </w:r>
            <w:r w:rsidRPr="00A224EA">
              <w:rPr>
                <w:sz w:val="24"/>
              </w:rPr>
              <w:tab/>
            </w:r>
            <w:r w:rsidRPr="00A224EA">
              <w:rPr>
                <w:w w:val="85"/>
                <w:sz w:val="24"/>
              </w:rPr>
              <w:t>Ability</w:t>
            </w:r>
            <w:r w:rsidRPr="00A224EA">
              <w:rPr>
                <w:spacing w:val="19"/>
                <w:sz w:val="24"/>
              </w:rPr>
              <w:t xml:space="preserve"> </w:t>
            </w:r>
            <w:r w:rsidRPr="00A224EA">
              <w:rPr>
                <w:w w:val="85"/>
                <w:sz w:val="24"/>
              </w:rPr>
              <w:t>to</w:t>
            </w:r>
            <w:r w:rsidRPr="00A224EA">
              <w:rPr>
                <w:spacing w:val="17"/>
                <w:sz w:val="24"/>
              </w:rPr>
              <w:t xml:space="preserve"> </w:t>
            </w:r>
            <w:r w:rsidRPr="00A224EA">
              <w:rPr>
                <w:w w:val="85"/>
                <w:sz w:val="24"/>
              </w:rPr>
              <w:t>select</w:t>
            </w:r>
            <w:r w:rsidRPr="00A224EA">
              <w:rPr>
                <w:spacing w:val="22"/>
                <w:sz w:val="24"/>
              </w:rPr>
              <w:t xml:space="preserve"> </w:t>
            </w:r>
            <w:r w:rsidRPr="00A224EA">
              <w:rPr>
                <w:w w:val="85"/>
                <w:sz w:val="24"/>
              </w:rPr>
              <w:t>specific</w:t>
            </w:r>
            <w:r w:rsidRPr="00A224EA">
              <w:rPr>
                <w:spacing w:val="15"/>
                <w:sz w:val="24"/>
              </w:rPr>
              <w:t xml:space="preserve"> </w:t>
            </w:r>
            <w:r w:rsidRPr="00A224EA">
              <w:rPr>
                <w:w w:val="85"/>
                <w:sz w:val="24"/>
              </w:rPr>
              <w:t>invoices</w:t>
            </w:r>
            <w:r w:rsidRPr="00A224EA">
              <w:rPr>
                <w:spacing w:val="19"/>
                <w:sz w:val="24"/>
              </w:rPr>
              <w:t xml:space="preserve"> </w:t>
            </w:r>
            <w:r w:rsidRPr="00A224EA">
              <w:rPr>
                <w:spacing w:val="-5"/>
                <w:w w:val="85"/>
                <w:sz w:val="24"/>
              </w:rPr>
              <w:t>for</w:t>
            </w:r>
          </w:p>
          <w:p w14:paraId="429E90A0" w14:textId="77777777" w:rsidR="00B7424F" w:rsidRPr="00A224EA" w:rsidRDefault="00672CA2">
            <w:pPr>
              <w:pStyle w:val="TableParagraph"/>
              <w:spacing w:before="18"/>
              <w:ind w:left="110"/>
              <w:rPr>
                <w:sz w:val="24"/>
              </w:rPr>
            </w:pPr>
            <w:r w:rsidRPr="00A224EA">
              <w:rPr>
                <w:spacing w:val="-2"/>
                <w:sz w:val="24"/>
              </w:rPr>
              <w:t>payment</w:t>
            </w:r>
          </w:p>
        </w:tc>
        <w:tc>
          <w:tcPr>
            <w:tcW w:w="1531" w:type="dxa"/>
          </w:tcPr>
          <w:p w14:paraId="581F247D"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3DC7AB7F" w14:textId="77777777" w:rsidR="00B7424F" w:rsidRPr="00A224EA" w:rsidRDefault="00B7424F">
            <w:pPr>
              <w:pStyle w:val="TableParagraph"/>
            </w:pPr>
          </w:p>
        </w:tc>
      </w:tr>
      <w:tr w:rsidR="00B7424F" w:rsidRPr="00A224EA" w14:paraId="3462136D" w14:textId="77777777">
        <w:trPr>
          <w:trHeight w:val="601"/>
        </w:trPr>
        <w:tc>
          <w:tcPr>
            <w:tcW w:w="871" w:type="dxa"/>
          </w:tcPr>
          <w:p w14:paraId="328D18D8" w14:textId="77777777" w:rsidR="00B7424F" w:rsidRPr="00A224EA" w:rsidRDefault="00B7424F">
            <w:pPr>
              <w:pStyle w:val="TableParagraph"/>
              <w:spacing w:before="6"/>
              <w:rPr>
                <w:b/>
                <w:i/>
                <w:sz w:val="24"/>
              </w:rPr>
            </w:pPr>
          </w:p>
          <w:p w14:paraId="69FEEFEE" w14:textId="77777777" w:rsidR="00B7424F" w:rsidRPr="00A224EA" w:rsidRDefault="00672CA2">
            <w:pPr>
              <w:pStyle w:val="TableParagraph"/>
              <w:ind w:right="94"/>
              <w:jc w:val="right"/>
              <w:rPr>
                <w:sz w:val="24"/>
              </w:rPr>
            </w:pPr>
            <w:r w:rsidRPr="00A224EA">
              <w:rPr>
                <w:spacing w:val="-5"/>
                <w:sz w:val="24"/>
              </w:rPr>
              <w:t>177</w:t>
            </w:r>
          </w:p>
        </w:tc>
        <w:tc>
          <w:tcPr>
            <w:tcW w:w="5110" w:type="dxa"/>
          </w:tcPr>
          <w:p w14:paraId="74477904" w14:textId="77777777" w:rsidR="00B7424F" w:rsidRPr="00A224EA" w:rsidRDefault="00672CA2">
            <w:pPr>
              <w:pStyle w:val="TableParagraph"/>
              <w:tabs>
                <w:tab w:val="left" w:pos="592"/>
              </w:tabs>
              <w:spacing w:line="259" w:lineRule="auto"/>
              <w:ind w:left="110" w:right="979"/>
              <w:rPr>
                <w:sz w:val="24"/>
              </w:rPr>
            </w:pPr>
            <w:r w:rsidRPr="00A224EA">
              <w:rPr>
                <w:spacing w:val="-6"/>
                <w:sz w:val="24"/>
              </w:rPr>
              <w:t>b.</w:t>
            </w:r>
            <w:r w:rsidRPr="00A224EA">
              <w:rPr>
                <w:sz w:val="24"/>
              </w:rPr>
              <w:tab/>
            </w:r>
            <w:r w:rsidRPr="00A224EA">
              <w:rPr>
                <w:w w:val="90"/>
                <w:sz w:val="24"/>
              </w:rPr>
              <w:t xml:space="preserve">Ability to select specific suppliers for </w:t>
            </w:r>
            <w:r w:rsidRPr="00A224EA">
              <w:rPr>
                <w:spacing w:val="-2"/>
                <w:sz w:val="24"/>
              </w:rPr>
              <w:t>payment</w:t>
            </w:r>
          </w:p>
        </w:tc>
        <w:tc>
          <w:tcPr>
            <w:tcW w:w="1531" w:type="dxa"/>
          </w:tcPr>
          <w:p w14:paraId="74FA7C72"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8851421" w14:textId="77777777" w:rsidR="00B7424F" w:rsidRPr="00A224EA" w:rsidRDefault="00B7424F">
            <w:pPr>
              <w:pStyle w:val="TableParagraph"/>
            </w:pPr>
          </w:p>
        </w:tc>
      </w:tr>
      <w:tr w:rsidR="00B7424F" w:rsidRPr="00A224EA" w14:paraId="59CE521B" w14:textId="77777777">
        <w:trPr>
          <w:trHeight w:val="599"/>
        </w:trPr>
        <w:tc>
          <w:tcPr>
            <w:tcW w:w="871" w:type="dxa"/>
          </w:tcPr>
          <w:p w14:paraId="3190037B" w14:textId="77777777" w:rsidR="00B7424F" w:rsidRPr="00A224EA" w:rsidRDefault="00B7424F">
            <w:pPr>
              <w:pStyle w:val="TableParagraph"/>
              <w:spacing w:before="6"/>
              <w:rPr>
                <w:b/>
                <w:i/>
                <w:sz w:val="24"/>
              </w:rPr>
            </w:pPr>
          </w:p>
          <w:p w14:paraId="7CE25913" w14:textId="77777777" w:rsidR="00B7424F" w:rsidRPr="00A224EA" w:rsidRDefault="00672CA2">
            <w:pPr>
              <w:pStyle w:val="TableParagraph"/>
              <w:ind w:right="95"/>
              <w:jc w:val="right"/>
              <w:rPr>
                <w:sz w:val="24"/>
              </w:rPr>
            </w:pPr>
            <w:r w:rsidRPr="00A224EA">
              <w:rPr>
                <w:spacing w:val="-5"/>
                <w:sz w:val="24"/>
              </w:rPr>
              <w:t>178</w:t>
            </w:r>
          </w:p>
        </w:tc>
        <w:tc>
          <w:tcPr>
            <w:tcW w:w="5110" w:type="dxa"/>
          </w:tcPr>
          <w:p w14:paraId="1280347A" w14:textId="77777777" w:rsidR="00B7424F" w:rsidRPr="00A224EA" w:rsidRDefault="00672CA2">
            <w:pPr>
              <w:pStyle w:val="TableParagraph"/>
              <w:tabs>
                <w:tab w:val="left" w:pos="623"/>
              </w:tabs>
              <w:spacing w:line="264" w:lineRule="exact"/>
              <w:ind w:left="110"/>
              <w:rPr>
                <w:sz w:val="24"/>
              </w:rPr>
            </w:pPr>
            <w:r w:rsidRPr="00A224EA">
              <w:rPr>
                <w:spacing w:val="-5"/>
                <w:sz w:val="24"/>
              </w:rPr>
              <w:t>c.</w:t>
            </w:r>
            <w:r w:rsidRPr="00A224EA">
              <w:rPr>
                <w:sz w:val="24"/>
              </w:rPr>
              <w:tab/>
            </w:r>
            <w:r w:rsidRPr="00A224EA">
              <w:rPr>
                <w:w w:val="90"/>
                <w:sz w:val="24"/>
              </w:rPr>
              <w:t>Ability</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pay</w:t>
            </w:r>
            <w:r w:rsidRPr="00A224EA">
              <w:rPr>
                <w:spacing w:val="-4"/>
                <w:sz w:val="24"/>
              </w:rPr>
              <w:t xml:space="preserve"> </w:t>
            </w:r>
            <w:r w:rsidRPr="00A224EA">
              <w:rPr>
                <w:w w:val="90"/>
                <w:sz w:val="24"/>
              </w:rPr>
              <w:t>a</w:t>
            </w:r>
            <w:r w:rsidRPr="00A224EA">
              <w:rPr>
                <w:spacing w:val="-2"/>
                <w:sz w:val="24"/>
              </w:rPr>
              <w:t xml:space="preserve"> </w:t>
            </w:r>
            <w:r w:rsidRPr="00A224EA">
              <w:rPr>
                <w:w w:val="90"/>
                <w:sz w:val="24"/>
              </w:rPr>
              <w:t>designated</w:t>
            </w:r>
            <w:r w:rsidRPr="00A224EA">
              <w:rPr>
                <w:spacing w:val="-3"/>
                <w:sz w:val="24"/>
              </w:rPr>
              <w:t xml:space="preserve"> </w:t>
            </w:r>
            <w:r w:rsidRPr="00A224EA">
              <w:rPr>
                <w:w w:val="90"/>
                <w:sz w:val="24"/>
              </w:rPr>
              <w:t>percentage</w:t>
            </w:r>
            <w:r w:rsidRPr="00A224EA">
              <w:rPr>
                <w:spacing w:val="-1"/>
                <w:sz w:val="24"/>
              </w:rPr>
              <w:t xml:space="preserve"> </w:t>
            </w:r>
            <w:r w:rsidRPr="00A224EA">
              <w:rPr>
                <w:w w:val="90"/>
                <w:sz w:val="24"/>
              </w:rPr>
              <w:t>of</w:t>
            </w:r>
            <w:r w:rsidRPr="00A224EA">
              <w:rPr>
                <w:spacing w:val="-6"/>
                <w:sz w:val="24"/>
              </w:rPr>
              <w:t xml:space="preserve"> </w:t>
            </w:r>
            <w:r w:rsidRPr="00A224EA">
              <w:rPr>
                <w:spacing w:val="-5"/>
                <w:w w:val="90"/>
                <w:sz w:val="24"/>
              </w:rPr>
              <w:t>the</w:t>
            </w:r>
          </w:p>
          <w:p w14:paraId="5B69E87D" w14:textId="77777777" w:rsidR="00B7424F" w:rsidRPr="00A224EA" w:rsidRDefault="00672CA2">
            <w:pPr>
              <w:pStyle w:val="TableParagraph"/>
              <w:spacing w:before="22"/>
              <w:ind w:left="110"/>
              <w:rPr>
                <w:sz w:val="24"/>
              </w:rPr>
            </w:pPr>
            <w:r w:rsidRPr="00A224EA">
              <w:rPr>
                <w:w w:val="90"/>
                <w:sz w:val="24"/>
              </w:rPr>
              <w:t>total</w:t>
            </w:r>
            <w:r w:rsidRPr="00A224EA">
              <w:rPr>
                <w:sz w:val="24"/>
              </w:rPr>
              <w:t xml:space="preserve"> </w:t>
            </w:r>
            <w:r w:rsidRPr="00A224EA">
              <w:rPr>
                <w:spacing w:val="-5"/>
                <w:sz w:val="24"/>
              </w:rPr>
              <w:t>due</w:t>
            </w:r>
          </w:p>
        </w:tc>
        <w:tc>
          <w:tcPr>
            <w:tcW w:w="1531" w:type="dxa"/>
          </w:tcPr>
          <w:p w14:paraId="0908D7C8"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334ADB5D" w14:textId="77777777" w:rsidR="00B7424F" w:rsidRPr="00A224EA" w:rsidRDefault="00B7424F">
            <w:pPr>
              <w:pStyle w:val="TableParagraph"/>
            </w:pPr>
          </w:p>
        </w:tc>
      </w:tr>
      <w:tr w:rsidR="00B7424F" w:rsidRPr="00A224EA" w14:paraId="3E54CC53" w14:textId="77777777">
        <w:trPr>
          <w:trHeight w:val="626"/>
        </w:trPr>
        <w:tc>
          <w:tcPr>
            <w:tcW w:w="871" w:type="dxa"/>
          </w:tcPr>
          <w:p w14:paraId="5B30AF0C" w14:textId="77777777" w:rsidR="00B7424F" w:rsidRPr="00A224EA" w:rsidRDefault="00B7424F">
            <w:pPr>
              <w:pStyle w:val="TableParagraph"/>
              <w:spacing w:before="8"/>
              <w:rPr>
                <w:b/>
                <w:i/>
                <w:sz w:val="24"/>
              </w:rPr>
            </w:pPr>
          </w:p>
          <w:p w14:paraId="75B84602" w14:textId="77777777" w:rsidR="00B7424F" w:rsidRPr="00A224EA" w:rsidRDefault="00672CA2">
            <w:pPr>
              <w:pStyle w:val="TableParagraph"/>
              <w:ind w:right="94"/>
              <w:jc w:val="right"/>
              <w:rPr>
                <w:sz w:val="24"/>
              </w:rPr>
            </w:pPr>
            <w:r w:rsidRPr="00A224EA">
              <w:rPr>
                <w:spacing w:val="-5"/>
                <w:sz w:val="24"/>
              </w:rPr>
              <w:t>179</w:t>
            </w:r>
          </w:p>
        </w:tc>
        <w:tc>
          <w:tcPr>
            <w:tcW w:w="5110" w:type="dxa"/>
          </w:tcPr>
          <w:p w14:paraId="3962B516" w14:textId="77777777" w:rsidR="00B7424F" w:rsidRPr="00A224EA" w:rsidRDefault="00672CA2">
            <w:pPr>
              <w:pStyle w:val="TableParagraph"/>
              <w:spacing w:line="254" w:lineRule="auto"/>
              <w:ind w:left="110"/>
              <w:rPr>
                <w:sz w:val="24"/>
              </w:rPr>
            </w:pPr>
            <w:r w:rsidRPr="00A224EA">
              <w:rPr>
                <w:w w:val="90"/>
                <w:sz w:val="24"/>
              </w:rPr>
              <w:t xml:space="preserve">Ability to place supplier on hold (for payment </w:t>
            </w:r>
            <w:r w:rsidRPr="00A224EA">
              <w:rPr>
                <w:spacing w:val="-2"/>
                <w:sz w:val="24"/>
              </w:rPr>
              <w:t>purposes)</w:t>
            </w:r>
            <w:r w:rsidRPr="00A224EA">
              <w:rPr>
                <w:spacing w:val="-10"/>
                <w:sz w:val="24"/>
              </w:rPr>
              <w:t xml:space="preserve"> </w:t>
            </w:r>
            <w:r w:rsidRPr="00A224EA">
              <w:rPr>
                <w:spacing w:val="-2"/>
                <w:sz w:val="24"/>
              </w:rPr>
              <w:t>with</w:t>
            </w:r>
            <w:r w:rsidRPr="00A224EA">
              <w:rPr>
                <w:spacing w:val="-9"/>
                <w:sz w:val="24"/>
              </w:rPr>
              <w:t xml:space="preserve"> </w:t>
            </w:r>
            <w:r w:rsidRPr="00A224EA">
              <w:rPr>
                <w:spacing w:val="-2"/>
                <w:sz w:val="24"/>
              </w:rPr>
              <w:t>appropriate</w:t>
            </w:r>
            <w:r w:rsidRPr="00A224EA">
              <w:rPr>
                <w:spacing w:val="-8"/>
                <w:sz w:val="24"/>
              </w:rPr>
              <w:t xml:space="preserve"> </w:t>
            </w:r>
            <w:r w:rsidRPr="00A224EA">
              <w:rPr>
                <w:spacing w:val="-2"/>
                <w:sz w:val="24"/>
              </w:rPr>
              <w:t>approval</w:t>
            </w:r>
          </w:p>
        </w:tc>
        <w:tc>
          <w:tcPr>
            <w:tcW w:w="1531" w:type="dxa"/>
          </w:tcPr>
          <w:p w14:paraId="1AC9D84C"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4C7BA424" w14:textId="77777777" w:rsidR="00B7424F" w:rsidRPr="00A224EA" w:rsidRDefault="00B7424F">
            <w:pPr>
              <w:pStyle w:val="TableParagraph"/>
            </w:pPr>
          </w:p>
        </w:tc>
      </w:tr>
      <w:tr w:rsidR="00B7424F" w:rsidRPr="00A224EA" w14:paraId="366F839A" w14:textId="77777777">
        <w:trPr>
          <w:trHeight w:val="602"/>
        </w:trPr>
        <w:tc>
          <w:tcPr>
            <w:tcW w:w="871" w:type="dxa"/>
          </w:tcPr>
          <w:p w14:paraId="562F5E6C" w14:textId="77777777" w:rsidR="00B7424F" w:rsidRPr="00A224EA" w:rsidRDefault="00B7424F">
            <w:pPr>
              <w:pStyle w:val="TableParagraph"/>
              <w:spacing w:before="6"/>
              <w:rPr>
                <w:b/>
                <w:i/>
                <w:sz w:val="24"/>
              </w:rPr>
            </w:pPr>
          </w:p>
          <w:p w14:paraId="72464001" w14:textId="77777777" w:rsidR="00B7424F" w:rsidRPr="00A224EA" w:rsidRDefault="00672CA2">
            <w:pPr>
              <w:pStyle w:val="TableParagraph"/>
              <w:ind w:right="92"/>
              <w:jc w:val="right"/>
              <w:rPr>
                <w:sz w:val="24"/>
              </w:rPr>
            </w:pPr>
            <w:r w:rsidRPr="00A224EA">
              <w:rPr>
                <w:spacing w:val="-5"/>
                <w:sz w:val="24"/>
              </w:rPr>
              <w:t>180</w:t>
            </w:r>
          </w:p>
        </w:tc>
        <w:tc>
          <w:tcPr>
            <w:tcW w:w="5110" w:type="dxa"/>
          </w:tcPr>
          <w:p w14:paraId="0C12605A" w14:textId="77777777" w:rsidR="00B7424F" w:rsidRPr="00A224EA" w:rsidRDefault="00672CA2">
            <w:pPr>
              <w:pStyle w:val="TableParagraph"/>
              <w:spacing w:line="254" w:lineRule="auto"/>
              <w:ind w:left="110"/>
              <w:rPr>
                <w:sz w:val="24"/>
              </w:rPr>
            </w:pPr>
            <w:r w:rsidRPr="00A224EA">
              <w:rPr>
                <w:w w:val="90"/>
                <w:sz w:val="24"/>
              </w:rPr>
              <w:t xml:space="preserve">Ability to capture invoice date as well as a receipt </w:t>
            </w:r>
            <w:r w:rsidRPr="00A224EA">
              <w:rPr>
                <w:spacing w:val="-4"/>
                <w:sz w:val="24"/>
              </w:rPr>
              <w:t>date</w:t>
            </w:r>
          </w:p>
        </w:tc>
        <w:tc>
          <w:tcPr>
            <w:tcW w:w="1531" w:type="dxa"/>
          </w:tcPr>
          <w:p w14:paraId="38070515"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05ACCCD" w14:textId="77777777" w:rsidR="00B7424F" w:rsidRPr="00A224EA" w:rsidRDefault="00B7424F">
            <w:pPr>
              <w:pStyle w:val="TableParagraph"/>
            </w:pPr>
          </w:p>
        </w:tc>
      </w:tr>
      <w:tr w:rsidR="00B7424F" w:rsidRPr="00A224EA" w14:paraId="79A60D10" w14:textId="77777777">
        <w:trPr>
          <w:trHeight w:val="624"/>
        </w:trPr>
        <w:tc>
          <w:tcPr>
            <w:tcW w:w="871" w:type="dxa"/>
          </w:tcPr>
          <w:p w14:paraId="6F188E73" w14:textId="77777777" w:rsidR="00B7424F" w:rsidRPr="00A224EA" w:rsidRDefault="00B7424F">
            <w:pPr>
              <w:pStyle w:val="TableParagraph"/>
              <w:spacing w:before="6"/>
              <w:rPr>
                <w:b/>
                <w:i/>
                <w:sz w:val="24"/>
              </w:rPr>
            </w:pPr>
          </w:p>
          <w:p w14:paraId="1C1DC266" w14:textId="77777777" w:rsidR="00B7424F" w:rsidRPr="00A224EA" w:rsidRDefault="00672CA2">
            <w:pPr>
              <w:pStyle w:val="TableParagraph"/>
              <w:spacing w:before="1"/>
              <w:ind w:right="93"/>
              <w:jc w:val="right"/>
              <w:rPr>
                <w:sz w:val="24"/>
              </w:rPr>
            </w:pPr>
            <w:r w:rsidRPr="00A224EA">
              <w:rPr>
                <w:spacing w:val="-5"/>
                <w:sz w:val="24"/>
              </w:rPr>
              <w:t>181</w:t>
            </w:r>
          </w:p>
        </w:tc>
        <w:tc>
          <w:tcPr>
            <w:tcW w:w="5110" w:type="dxa"/>
          </w:tcPr>
          <w:p w14:paraId="3CB776D5" w14:textId="77777777" w:rsidR="00B7424F" w:rsidRPr="00A224EA" w:rsidRDefault="00672CA2">
            <w:pPr>
              <w:pStyle w:val="TableParagraph"/>
              <w:spacing w:line="259" w:lineRule="auto"/>
              <w:ind w:left="110" w:right="237"/>
              <w:rPr>
                <w:sz w:val="24"/>
              </w:rPr>
            </w:pPr>
            <w:r w:rsidRPr="00A224EA">
              <w:rPr>
                <w:w w:val="90"/>
                <w:sz w:val="24"/>
              </w:rPr>
              <w:t xml:space="preserve">Ability to specify person/department responsible </w:t>
            </w:r>
            <w:r w:rsidRPr="00A224EA">
              <w:rPr>
                <w:sz w:val="24"/>
              </w:rPr>
              <w:t>for</w:t>
            </w:r>
            <w:r w:rsidRPr="00A224EA">
              <w:rPr>
                <w:spacing w:val="-14"/>
                <w:sz w:val="24"/>
              </w:rPr>
              <w:t xml:space="preserve"> </w:t>
            </w:r>
            <w:r w:rsidRPr="00A224EA">
              <w:rPr>
                <w:sz w:val="24"/>
              </w:rPr>
              <w:t>authorizing</w:t>
            </w:r>
            <w:r w:rsidRPr="00A224EA">
              <w:rPr>
                <w:spacing w:val="-9"/>
                <w:sz w:val="24"/>
              </w:rPr>
              <w:t xml:space="preserve"> </w:t>
            </w:r>
            <w:r w:rsidRPr="00A224EA">
              <w:rPr>
                <w:sz w:val="24"/>
              </w:rPr>
              <w:t>each</w:t>
            </w:r>
            <w:r w:rsidRPr="00A224EA">
              <w:rPr>
                <w:spacing w:val="-11"/>
                <w:sz w:val="24"/>
              </w:rPr>
              <w:t xml:space="preserve"> </w:t>
            </w:r>
            <w:r w:rsidRPr="00A224EA">
              <w:rPr>
                <w:sz w:val="24"/>
              </w:rPr>
              <w:t>voucher</w:t>
            </w:r>
          </w:p>
        </w:tc>
        <w:tc>
          <w:tcPr>
            <w:tcW w:w="1531" w:type="dxa"/>
          </w:tcPr>
          <w:p w14:paraId="6556908F"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4F4AD38" w14:textId="77777777" w:rsidR="00B7424F" w:rsidRPr="00A224EA" w:rsidRDefault="00B7424F">
            <w:pPr>
              <w:pStyle w:val="TableParagraph"/>
            </w:pPr>
          </w:p>
        </w:tc>
      </w:tr>
      <w:tr w:rsidR="00B7424F" w:rsidRPr="00A224EA" w14:paraId="08499C9E" w14:textId="77777777">
        <w:trPr>
          <w:trHeight w:val="604"/>
        </w:trPr>
        <w:tc>
          <w:tcPr>
            <w:tcW w:w="9604" w:type="dxa"/>
            <w:gridSpan w:val="4"/>
            <w:shd w:val="clear" w:color="auto" w:fill="9CC2E4"/>
          </w:tcPr>
          <w:p w14:paraId="72502934" w14:textId="77777777" w:rsidR="00B7424F" w:rsidRPr="00A224EA" w:rsidRDefault="00672CA2">
            <w:pPr>
              <w:pStyle w:val="TableParagraph"/>
              <w:spacing w:before="271"/>
              <w:ind w:left="110"/>
              <w:rPr>
                <w:b/>
                <w:sz w:val="24"/>
              </w:rPr>
            </w:pPr>
            <w:r w:rsidRPr="00A224EA">
              <w:rPr>
                <w:b/>
                <w:w w:val="105"/>
                <w:sz w:val="24"/>
              </w:rPr>
              <w:t>Cheque</w:t>
            </w:r>
            <w:r w:rsidRPr="00A224EA">
              <w:rPr>
                <w:b/>
                <w:spacing w:val="20"/>
                <w:w w:val="110"/>
                <w:sz w:val="24"/>
              </w:rPr>
              <w:t xml:space="preserve"> </w:t>
            </w:r>
            <w:r w:rsidRPr="00A224EA">
              <w:rPr>
                <w:b/>
                <w:spacing w:val="-2"/>
                <w:w w:val="110"/>
                <w:sz w:val="24"/>
              </w:rPr>
              <w:t>Writing</w:t>
            </w:r>
          </w:p>
        </w:tc>
      </w:tr>
      <w:tr w:rsidR="00B7424F" w:rsidRPr="00A224EA" w14:paraId="687C27AB" w14:textId="77777777">
        <w:trPr>
          <w:trHeight w:val="621"/>
        </w:trPr>
        <w:tc>
          <w:tcPr>
            <w:tcW w:w="871" w:type="dxa"/>
          </w:tcPr>
          <w:p w14:paraId="0B09FC18" w14:textId="77777777" w:rsidR="00B7424F" w:rsidRPr="00A224EA" w:rsidRDefault="00B7424F">
            <w:pPr>
              <w:pStyle w:val="TableParagraph"/>
              <w:spacing w:before="3"/>
              <w:rPr>
                <w:b/>
                <w:i/>
                <w:sz w:val="24"/>
              </w:rPr>
            </w:pPr>
          </w:p>
          <w:p w14:paraId="1918DC05" w14:textId="77777777" w:rsidR="00B7424F" w:rsidRPr="00A224EA" w:rsidRDefault="00672CA2">
            <w:pPr>
              <w:pStyle w:val="TableParagraph"/>
              <w:spacing w:before="1"/>
              <w:ind w:right="93"/>
              <w:jc w:val="right"/>
              <w:rPr>
                <w:sz w:val="24"/>
              </w:rPr>
            </w:pPr>
            <w:r w:rsidRPr="00A224EA">
              <w:rPr>
                <w:spacing w:val="-5"/>
                <w:sz w:val="24"/>
              </w:rPr>
              <w:t>182</w:t>
            </w:r>
          </w:p>
        </w:tc>
        <w:tc>
          <w:tcPr>
            <w:tcW w:w="5110" w:type="dxa"/>
          </w:tcPr>
          <w:p w14:paraId="69BD613D" w14:textId="77777777" w:rsidR="00B7424F" w:rsidRPr="00A224EA" w:rsidRDefault="00672CA2">
            <w:pPr>
              <w:pStyle w:val="TableParagraph"/>
              <w:spacing w:line="256" w:lineRule="auto"/>
              <w:ind w:left="110"/>
              <w:rPr>
                <w:sz w:val="24"/>
              </w:rPr>
            </w:pPr>
            <w:r w:rsidRPr="00A224EA">
              <w:rPr>
                <w:w w:val="90"/>
                <w:sz w:val="24"/>
              </w:rPr>
              <w:t xml:space="preserve">Ability to support system printed cheques in </w:t>
            </w:r>
            <w:r w:rsidRPr="00A224EA">
              <w:rPr>
                <w:spacing w:val="-6"/>
                <w:sz w:val="24"/>
              </w:rPr>
              <w:t>accordance</w:t>
            </w:r>
            <w:r w:rsidRPr="00A224EA">
              <w:rPr>
                <w:spacing w:val="-9"/>
                <w:sz w:val="24"/>
              </w:rPr>
              <w:t xml:space="preserve"> </w:t>
            </w:r>
            <w:r w:rsidRPr="00A224EA">
              <w:rPr>
                <w:spacing w:val="-6"/>
                <w:sz w:val="24"/>
              </w:rPr>
              <w:t>with</w:t>
            </w:r>
            <w:r w:rsidRPr="00A224EA">
              <w:rPr>
                <w:spacing w:val="-8"/>
                <w:sz w:val="24"/>
              </w:rPr>
              <w:t xml:space="preserve"> </w:t>
            </w:r>
            <w:r w:rsidRPr="00A224EA">
              <w:rPr>
                <w:spacing w:val="-6"/>
                <w:sz w:val="24"/>
              </w:rPr>
              <w:t>duly</w:t>
            </w:r>
            <w:r w:rsidRPr="00A224EA">
              <w:rPr>
                <w:spacing w:val="-9"/>
                <w:sz w:val="24"/>
              </w:rPr>
              <w:t xml:space="preserve"> </w:t>
            </w:r>
            <w:r w:rsidRPr="00A224EA">
              <w:rPr>
                <w:spacing w:val="-6"/>
                <w:sz w:val="24"/>
              </w:rPr>
              <w:t>approved</w:t>
            </w:r>
            <w:r w:rsidRPr="00A224EA">
              <w:rPr>
                <w:spacing w:val="-7"/>
                <w:sz w:val="24"/>
              </w:rPr>
              <w:t xml:space="preserve"> </w:t>
            </w:r>
            <w:r w:rsidRPr="00A224EA">
              <w:rPr>
                <w:spacing w:val="-6"/>
                <w:sz w:val="24"/>
              </w:rPr>
              <w:t>vouchers.</w:t>
            </w:r>
          </w:p>
        </w:tc>
        <w:tc>
          <w:tcPr>
            <w:tcW w:w="1531" w:type="dxa"/>
          </w:tcPr>
          <w:p w14:paraId="21484E8F" w14:textId="77777777" w:rsidR="00B7424F" w:rsidRPr="00A224EA" w:rsidRDefault="00B7424F">
            <w:pPr>
              <w:pStyle w:val="TableParagraph"/>
              <w:spacing w:before="3"/>
              <w:rPr>
                <w:b/>
                <w:i/>
                <w:sz w:val="24"/>
              </w:rPr>
            </w:pPr>
          </w:p>
          <w:p w14:paraId="6DFA7EEA" w14:textId="77777777" w:rsidR="00B7424F" w:rsidRPr="00A224EA" w:rsidRDefault="00672CA2">
            <w:pPr>
              <w:pStyle w:val="TableParagraph"/>
              <w:spacing w:before="1"/>
              <w:ind w:left="113"/>
              <w:rPr>
                <w:sz w:val="24"/>
              </w:rPr>
            </w:pPr>
            <w:r w:rsidRPr="00A224EA">
              <w:rPr>
                <w:spacing w:val="-2"/>
                <w:sz w:val="24"/>
              </w:rPr>
              <w:t>Mandatory</w:t>
            </w:r>
          </w:p>
        </w:tc>
        <w:tc>
          <w:tcPr>
            <w:tcW w:w="2092" w:type="dxa"/>
          </w:tcPr>
          <w:p w14:paraId="3DE3D556" w14:textId="77777777" w:rsidR="00B7424F" w:rsidRPr="00A224EA" w:rsidRDefault="00B7424F">
            <w:pPr>
              <w:pStyle w:val="TableParagraph"/>
            </w:pPr>
          </w:p>
        </w:tc>
      </w:tr>
      <w:tr w:rsidR="00B7424F" w:rsidRPr="00A224EA" w14:paraId="113ED62A" w14:textId="77777777">
        <w:trPr>
          <w:trHeight w:val="623"/>
        </w:trPr>
        <w:tc>
          <w:tcPr>
            <w:tcW w:w="871" w:type="dxa"/>
          </w:tcPr>
          <w:p w14:paraId="7E0ACCBE" w14:textId="77777777" w:rsidR="00B7424F" w:rsidRPr="00A224EA" w:rsidRDefault="00B7424F">
            <w:pPr>
              <w:pStyle w:val="TableParagraph"/>
              <w:spacing w:before="6"/>
              <w:rPr>
                <w:b/>
                <w:i/>
                <w:sz w:val="24"/>
              </w:rPr>
            </w:pPr>
          </w:p>
          <w:p w14:paraId="7F5D9E5D" w14:textId="77777777" w:rsidR="00B7424F" w:rsidRPr="00A224EA" w:rsidRDefault="00672CA2">
            <w:pPr>
              <w:pStyle w:val="TableParagraph"/>
              <w:ind w:right="94"/>
              <w:jc w:val="right"/>
              <w:rPr>
                <w:sz w:val="24"/>
              </w:rPr>
            </w:pPr>
            <w:r w:rsidRPr="00A224EA">
              <w:rPr>
                <w:spacing w:val="-5"/>
                <w:sz w:val="24"/>
              </w:rPr>
              <w:t>183</w:t>
            </w:r>
          </w:p>
        </w:tc>
        <w:tc>
          <w:tcPr>
            <w:tcW w:w="5110" w:type="dxa"/>
          </w:tcPr>
          <w:p w14:paraId="4591540A" w14:textId="77777777" w:rsidR="00B7424F" w:rsidRPr="00A224EA" w:rsidRDefault="00672CA2">
            <w:pPr>
              <w:pStyle w:val="TableParagraph"/>
              <w:spacing w:line="256" w:lineRule="auto"/>
              <w:ind w:left="110"/>
              <w:rPr>
                <w:sz w:val="24"/>
              </w:rPr>
            </w:pPr>
            <w:r w:rsidRPr="00A224EA">
              <w:rPr>
                <w:w w:val="90"/>
                <w:sz w:val="24"/>
              </w:rPr>
              <w:t xml:space="preserve">Ability to prevent duplicate cheque numbers for a </w:t>
            </w:r>
            <w:r w:rsidRPr="00A224EA">
              <w:rPr>
                <w:sz w:val="24"/>
              </w:rPr>
              <w:t>payment</w:t>
            </w:r>
            <w:r w:rsidRPr="00A224EA">
              <w:rPr>
                <w:spacing w:val="-5"/>
                <w:sz w:val="24"/>
              </w:rPr>
              <w:t xml:space="preserve"> </w:t>
            </w:r>
            <w:r w:rsidRPr="00A224EA">
              <w:rPr>
                <w:sz w:val="24"/>
              </w:rPr>
              <w:t>account</w:t>
            </w:r>
          </w:p>
        </w:tc>
        <w:tc>
          <w:tcPr>
            <w:tcW w:w="1531" w:type="dxa"/>
          </w:tcPr>
          <w:p w14:paraId="7351E004"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70BF83C" w14:textId="77777777" w:rsidR="00B7424F" w:rsidRPr="00A224EA" w:rsidRDefault="00B7424F">
            <w:pPr>
              <w:pStyle w:val="TableParagraph"/>
            </w:pPr>
          </w:p>
        </w:tc>
      </w:tr>
      <w:tr w:rsidR="00B7424F" w:rsidRPr="00A224EA" w14:paraId="69CCAAA5" w14:textId="77777777">
        <w:trPr>
          <w:trHeight w:val="623"/>
        </w:trPr>
        <w:tc>
          <w:tcPr>
            <w:tcW w:w="871" w:type="dxa"/>
          </w:tcPr>
          <w:p w14:paraId="32AABDDC" w14:textId="77777777" w:rsidR="00B7424F" w:rsidRPr="00A224EA" w:rsidRDefault="00B7424F">
            <w:pPr>
              <w:pStyle w:val="TableParagraph"/>
              <w:spacing w:before="6"/>
              <w:rPr>
                <w:b/>
                <w:i/>
                <w:sz w:val="24"/>
              </w:rPr>
            </w:pPr>
          </w:p>
          <w:p w14:paraId="5B426807" w14:textId="77777777" w:rsidR="00B7424F" w:rsidRPr="00A224EA" w:rsidRDefault="00672CA2">
            <w:pPr>
              <w:pStyle w:val="TableParagraph"/>
              <w:ind w:right="94"/>
              <w:jc w:val="right"/>
              <w:rPr>
                <w:sz w:val="24"/>
              </w:rPr>
            </w:pPr>
            <w:r w:rsidRPr="00A224EA">
              <w:rPr>
                <w:spacing w:val="-5"/>
                <w:sz w:val="24"/>
              </w:rPr>
              <w:t>184</w:t>
            </w:r>
          </w:p>
        </w:tc>
        <w:tc>
          <w:tcPr>
            <w:tcW w:w="5110" w:type="dxa"/>
          </w:tcPr>
          <w:p w14:paraId="1D9DBCD8" w14:textId="77777777" w:rsidR="00B7424F" w:rsidRPr="00A224EA" w:rsidRDefault="00672CA2">
            <w:pPr>
              <w:pStyle w:val="TableParagraph"/>
              <w:spacing w:line="259" w:lineRule="auto"/>
              <w:ind w:left="110" w:right="237"/>
              <w:rPr>
                <w:sz w:val="24"/>
              </w:rPr>
            </w:pPr>
            <w:r w:rsidRPr="00A224EA">
              <w:rPr>
                <w:w w:val="90"/>
                <w:sz w:val="24"/>
              </w:rPr>
              <w:t>Ability of posting of cheques and direct debits in the payments cash book and general ledger.</w:t>
            </w:r>
          </w:p>
        </w:tc>
        <w:tc>
          <w:tcPr>
            <w:tcW w:w="1531" w:type="dxa"/>
          </w:tcPr>
          <w:p w14:paraId="47627E50"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2894A6B8" w14:textId="77777777" w:rsidR="00B7424F" w:rsidRPr="00A224EA" w:rsidRDefault="00B7424F">
            <w:pPr>
              <w:pStyle w:val="TableParagraph"/>
            </w:pPr>
          </w:p>
        </w:tc>
      </w:tr>
      <w:tr w:rsidR="00B7424F" w:rsidRPr="00A224EA" w14:paraId="63B9C8ED" w14:textId="77777777">
        <w:trPr>
          <w:trHeight w:val="540"/>
        </w:trPr>
        <w:tc>
          <w:tcPr>
            <w:tcW w:w="871" w:type="dxa"/>
          </w:tcPr>
          <w:p w14:paraId="6BBB78EB" w14:textId="77777777" w:rsidR="00B7424F" w:rsidRPr="00A224EA" w:rsidRDefault="00672CA2">
            <w:pPr>
              <w:pStyle w:val="TableParagraph"/>
              <w:spacing w:before="224"/>
              <w:ind w:right="95"/>
              <w:jc w:val="right"/>
              <w:rPr>
                <w:sz w:val="24"/>
              </w:rPr>
            </w:pPr>
            <w:r w:rsidRPr="00A224EA">
              <w:rPr>
                <w:spacing w:val="-5"/>
                <w:sz w:val="24"/>
              </w:rPr>
              <w:t>185</w:t>
            </w:r>
          </w:p>
        </w:tc>
        <w:tc>
          <w:tcPr>
            <w:tcW w:w="5110" w:type="dxa"/>
          </w:tcPr>
          <w:p w14:paraId="121ACEAD" w14:textId="77777777" w:rsidR="00B7424F" w:rsidRPr="00A224EA" w:rsidRDefault="00672CA2">
            <w:pPr>
              <w:pStyle w:val="TableParagraph"/>
              <w:spacing w:before="109"/>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1"/>
                <w:sz w:val="24"/>
              </w:rPr>
              <w:t xml:space="preserve"> </w:t>
            </w:r>
            <w:r w:rsidRPr="00A224EA">
              <w:rPr>
                <w:w w:val="90"/>
                <w:sz w:val="24"/>
              </w:rPr>
              <w:t>pay</w:t>
            </w:r>
            <w:r w:rsidRPr="00A224EA">
              <w:rPr>
                <w:spacing w:val="5"/>
                <w:sz w:val="24"/>
              </w:rPr>
              <w:t xml:space="preserve"> </w:t>
            </w:r>
            <w:r w:rsidRPr="00A224EA">
              <w:rPr>
                <w:w w:val="90"/>
                <w:sz w:val="24"/>
              </w:rPr>
              <w:t>multiple</w:t>
            </w:r>
            <w:r w:rsidRPr="00A224EA">
              <w:rPr>
                <w:spacing w:val="3"/>
                <w:sz w:val="24"/>
              </w:rPr>
              <w:t xml:space="preserve"> </w:t>
            </w:r>
            <w:r w:rsidRPr="00A224EA">
              <w:rPr>
                <w:w w:val="90"/>
                <w:sz w:val="24"/>
              </w:rPr>
              <w:t>invoices</w:t>
            </w:r>
            <w:r w:rsidRPr="00A224EA">
              <w:rPr>
                <w:sz w:val="24"/>
              </w:rPr>
              <w:t xml:space="preserve"> </w:t>
            </w:r>
            <w:r w:rsidRPr="00A224EA">
              <w:rPr>
                <w:w w:val="90"/>
                <w:sz w:val="24"/>
              </w:rPr>
              <w:t>with</w:t>
            </w:r>
            <w:r w:rsidRPr="00A224EA">
              <w:rPr>
                <w:spacing w:val="2"/>
                <w:sz w:val="24"/>
              </w:rPr>
              <w:t xml:space="preserve"> </w:t>
            </w:r>
            <w:r w:rsidRPr="00A224EA">
              <w:rPr>
                <w:w w:val="90"/>
                <w:sz w:val="24"/>
              </w:rPr>
              <w:t>one</w:t>
            </w:r>
            <w:r w:rsidRPr="00A224EA">
              <w:rPr>
                <w:spacing w:val="3"/>
                <w:sz w:val="24"/>
              </w:rPr>
              <w:t xml:space="preserve"> </w:t>
            </w:r>
            <w:r w:rsidRPr="00A224EA">
              <w:rPr>
                <w:spacing w:val="-2"/>
                <w:w w:val="90"/>
                <w:sz w:val="24"/>
              </w:rPr>
              <w:t>cheque</w:t>
            </w:r>
          </w:p>
        </w:tc>
        <w:tc>
          <w:tcPr>
            <w:tcW w:w="1531" w:type="dxa"/>
          </w:tcPr>
          <w:p w14:paraId="29778DB4"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A83F779" w14:textId="77777777" w:rsidR="00B7424F" w:rsidRPr="00A224EA" w:rsidRDefault="00B7424F">
            <w:pPr>
              <w:pStyle w:val="TableParagraph"/>
            </w:pPr>
          </w:p>
        </w:tc>
      </w:tr>
      <w:tr w:rsidR="00B7424F" w:rsidRPr="00A224EA" w14:paraId="0DDB3F3A" w14:textId="77777777">
        <w:trPr>
          <w:trHeight w:val="537"/>
        </w:trPr>
        <w:tc>
          <w:tcPr>
            <w:tcW w:w="871" w:type="dxa"/>
          </w:tcPr>
          <w:p w14:paraId="695E227B" w14:textId="77777777" w:rsidR="00B7424F" w:rsidRPr="00A224EA" w:rsidRDefault="00672CA2">
            <w:pPr>
              <w:pStyle w:val="TableParagraph"/>
              <w:spacing w:before="226"/>
              <w:ind w:right="94"/>
              <w:jc w:val="right"/>
              <w:rPr>
                <w:sz w:val="24"/>
              </w:rPr>
            </w:pPr>
            <w:r w:rsidRPr="00A224EA">
              <w:rPr>
                <w:spacing w:val="-5"/>
                <w:sz w:val="24"/>
              </w:rPr>
              <w:t>186</w:t>
            </w:r>
          </w:p>
        </w:tc>
        <w:tc>
          <w:tcPr>
            <w:tcW w:w="5110" w:type="dxa"/>
          </w:tcPr>
          <w:p w14:paraId="5B5DC896" w14:textId="77777777" w:rsidR="00B7424F" w:rsidRPr="00A224EA" w:rsidRDefault="00672CA2">
            <w:pPr>
              <w:pStyle w:val="TableParagraph"/>
              <w:spacing w:before="108"/>
              <w:ind w:left="110"/>
              <w:rPr>
                <w:sz w:val="24"/>
              </w:rPr>
            </w:pPr>
            <w:r w:rsidRPr="00A224EA">
              <w:rPr>
                <w:w w:val="90"/>
                <w:sz w:val="24"/>
              </w:rPr>
              <w:t>Ability</w:t>
            </w:r>
            <w:r w:rsidRPr="00A224EA">
              <w:rPr>
                <w:spacing w:val="2"/>
                <w:sz w:val="24"/>
              </w:rPr>
              <w:t xml:space="preserve"> </w:t>
            </w:r>
            <w:r w:rsidRPr="00A224EA">
              <w:rPr>
                <w:w w:val="90"/>
                <w:sz w:val="24"/>
              </w:rPr>
              <w:t>to</w:t>
            </w:r>
            <w:r w:rsidRPr="00A224EA">
              <w:rPr>
                <w:sz w:val="24"/>
              </w:rPr>
              <w:t xml:space="preserve"> </w:t>
            </w:r>
            <w:r w:rsidRPr="00A224EA">
              <w:rPr>
                <w:w w:val="90"/>
                <w:sz w:val="24"/>
              </w:rPr>
              <w:t>a</w:t>
            </w:r>
            <w:r w:rsidRPr="00A224EA">
              <w:rPr>
                <w:spacing w:val="-1"/>
                <w:sz w:val="24"/>
              </w:rPr>
              <w:t xml:space="preserve"> </w:t>
            </w:r>
            <w:r w:rsidRPr="00A224EA">
              <w:rPr>
                <w:w w:val="90"/>
                <w:sz w:val="24"/>
              </w:rPr>
              <w:t>print</w:t>
            </w:r>
            <w:r w:rsidRPr="00A224EA">
              <w:rPr>
                <w:sz w:val="24"/>
              </w:rPr>
              <w:t xml:space="preserve"> </w:t>
            </w:r>
            <w:r w:rsidRPr="00A224EA">
              <w:rPr>
                <w:w w:val="90"/>
                <w:sz w:val="24"/>
              </w:rPr>
              <w:t>remittance</w:t>
            </w:r>
            <w:r w:rsidRPr="00A224EA">
              <w:rPr>
                <w:sz w:val="24"/>
              </w:rPr>
              <w:t xml:space="preserve"> </w:t>
            </w:r>
            <w:r w:rsidRPr="00A224EA">
              <w:rPr>
                <w:spacing w:val="-2"/>
                <w:w w:val="90"/>
                <w:sz w:val="24"/>
              </w:rPr>
              <w:t>advice</w:t>
            </w:r>
          </w:p>
        </w:tc>
        <w:tc>
          <w:tcPr>
            <w:tcW w:w="1531" w:type="dxa"/>
          </w:tcPr>
          <w:p w14:paraId="37E4FEA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70A368A" w14:textId="77777777" w:rsidR="00B7424F" w:rsidRPr="00A224EA" w:rsidRDefault="00B7424F">
            <w:pPr>
              <w:pStyle w:val="TableParagraph"/>
            </w:pPr>
          </w:p>
        </w:tc>
      </w:tr>
      <w:tr w:rsidR="00B7424F" w:rsidRPr="00A224EA" w14:paraId="77FD0BFE" w14:textId="77777777">
        <w:trPr>
          <w:trHeight w:val="544"/>
        </w:trPr>
        <w:tc>
          <w:tcPr>
            <w:tcW w:w="871" w:type="dxa"/>
          </w:tcPr>
          <w:p w14:paraId="2F15478C" w14:textId="77777777" w:rsidR="00B7424F" w:rsidRPr="00A224EA" w:rsidRDefault="00672CA2">
            <w:pPr>
              <w:pStyle w:val="TableParagraph"/>
              <w:spacing w:before="231"/>
              <w:ind w:right="94"/>
              <w:jc w:val="right"/>
              <w:rPr>
                <w:sz w:val="24"/>
              </w:rPr>
            </w:pPr>
            <w:r w:rsidRPr="00A224EA">
              <w:rPr>
                <w:spacing w:val="-5"/>
                <w:sz w:val="24"/>
              </w:rPr>
              <w:t>187</w:t>
            </w:r>
          </w:p>
        </w:tc>
        <w:tc>
          <w:tcPr>
            <w:tcW w:w="5110" w:type="dxa"/>
          </w:tcPr>
          <w:p w14:paraId="5E669788" w14:textId="77777777" w:rsidR="00B7424F" w:rsidRPr="00A224EA" w:rsidRDefault="00672CA2">
            <w:pPr>
              <w:pStyle w:val="TableParagraph"/>
              <w:spacing w:before="113"/>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1"/>
                <w:sz w:val="24"/>
              </w:rPr>
              <w:t xml:space="preserve"> </w:t>
            </w:r>
            <w:r w:rsidRPr="00A224EA">
              <w:rPr>
                <w:w w:val="90"/>
                <w:sz w:val="24"/>
              </w:rPr>
              <w:t>print</w:t>
            </w:r>
            <w:r w:rsidRPr="00A224EA">
              <w:rPr>
                <w:spacing w:val="3"/>
                <w:sz w:val="24"/>
              </w:rPr>
              <w:t xml:space="preserve"> </w:t>
            </w:r>
            <w:r w:rsidRPr="00A224EA">
              <w:rPr>
                <w:w w:val="90"/>
                <w:sz w:val="24"/>
              </w:rPr>
              <w:t>digital</w:t>
            </w:r>
            <w:r w:rsidRPr="00A224EA">
              <w:rPr>
                <w:spacing w:val="4"/>
                <w:sz w:val="24"/>
              </w:rPr>
              <w:t xml:space="preserve"> </w:t>
            </w:r>
            <w:r w:rsidRPr="00A224EA">
              <w:rPr>
                <w:w w:val="90"/>
                <w:sz w:val="24"/>
              </w:rPr>
              <w:t>signatures</w:t>
            </w:r>
            <w:r w:rsidRPr="00A224EA">
              <w:rPr>
                <w:spacing w:val="3"/>
                <w:sz w:val="24"/>
              </w:rPr>
              <w:t xml:space="preserve"> </w:t>
            </w:r>
            <w:r w:rsidRPr="00A224EA">
              <w:rPr>
                <w:w w:val="90"/>
                <w:sz w:val="24"/>
              </w:rPr>
              <w:t>on</w:t>
            </w:r>
            <w:r w:rsidRPr="00A224EA">
              <w:rPr>
                <w:sz w:val="24"/>
              </w:rPr>
              <w:t xml:space="preserve"> </w:t>
            </w:r>
            <w:r w:rsidRPr="00A224EA">
              <w:rPr>
                <w:spacing w:val="-2"/>
                <w:w w:val="90"/>
                <w:sz w:val="24"/>
              </w:rPr>
              <w:t>checks</w:t>
            </w:r>
          </w:p>
        </w:tc>
        <w:tc>
          <w:tcPr>
            <w:tcW w:w="1531" w:type="dxa"/>
          </w:tcPr>
          <w:p w14:paraId="20D015CC"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69E10155" w14:textId="77777777" w:rsidR="00B7424F" w:rsidRPr="00A224EA" w:rsidRDefault="00B7424F">
            <w:pPr>
              <w:pStyle w:val="TableParagraph"/>
            </w:pPr>
          </w:p>
        </w:tc>
      </w:tr>
    </w:tbl>
    <w:p w14:paraId="41C2019D"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3CFBE4B" w14:textId="77777777">
        <w:trPr>
          <w:trHeight w:val="624"/>
        </w:trPr>
        <w:tc>
          <w:tcPr>
            <w:tcW w:w="871" w:type="dxa"/>
          </w:tcPr>
          <w:p w14:paraId="4AC4C511" w14:textId="77777777" w:rsidR="00B7424F" w:rsidRPr="00A224EA" w:rsidRDefault="00B7424F">
            <w:pPr>
              <w:pStyle w:val="TableParagraph"/>
              <w:spacing w:before="6"/>
              <w:rPr>
                <w:b/>
                <w:i/>
                <w:sz w:val="24"/>
              </w:rPr>
            </w:pPr>
          </w:p>
          <w:p w14:paraId="79C8FFA1" w14:textId="77777777" w:rsidR="00B7424F" w:rsidRPr="00A224EA" w:rsidRDefault="00672CA2">
            <w:pPr>
              <w:pStyle w:val="TableParagraph"/>
              <w:ind w:left="417"/>
              <w:rPr>
                <w:sz w:val="24"/>
              </w:rPr>
            </w:pPr>
            <w:r w:rsidRPr="00A224EA">
              <w:rPr>
                <w:spacing w:val="-5"/>
                <w:sz w:val="24"/>
              </w:rPr>
              <w:t>188</w:t>
            </w:r>
          </w:p>
        </w:tc>
        <w:tc>
          <w:tcPr>
            <w:tcW w:w="5110" w:type="dxa"/>
          </w:tcPr>
          <w:p w14:paraId="2F03B741" w14:textId="77777777" w:rsidR="00B7424F" w:rsidRPr="00A224EA" w:rsidRDefault="00672CA2">
            <w:pPr>
              <w:pStyle w:val="TableParagraph"/>
              <w:spacing w:line="256" w:lineRule="auto"/>
              <w:ind w:left="110" w:right="237"/>
              <w:rPr>
                <w:sz w:val="24"/>
              </w:rPr>
            </w:pPr>
            <w:r w:rsidRPr="00A224EA">
              <w:rPr>
                <w:w w:val="90"/>
                <w:sz w:val="24"/>
              </w:rPr>
              <w:t xml:space="preserve">Ability to specify thresholds/maximum amounts </w:t>
            </w:r>
            <w:r w:rsidRPr="00A224EA">
              <w:rPr>
                <w:spacing w:val="-6"/>
                <w:sz w:val="24"/>
              </w:rPr>
              <w:t>for</w:t>
            </w:r>
            <w:r w:rsidRPr="00A224EA">
              <w:rPr>
                <w:spacing w:val="-9"/>
                <w:sz w:val="24"/>
              </w:rPr>
              <w:t xml:space="preserve"> </w:t>
            </w:r>
            <w:r w:rsidRPr="00A224EA">
              <w:rPr>
                <w:spacing w:val="-6"/>
                <w:sz w:val="24"/>
              </w:rPr>
              <w:t>which</w:t>
            </w:r>
            <w:r w:rsidRPr="00A224EA">
              <w:rPr>
                <w:spacing w:val="-8"/>
                <w:sz w:val="24"/>
              </w:rPr>
              <w:t xml:space="preserve"> </w:t>
            </w:r>
            <w:r w:rsidRPr="00A224EA">
              <w:rPr>
                <w:spacing w:val="-6"/>
                <w:sz w:val="24"/>
              </w:rPr>
              <w:t>digital</w:t>
            </w:r>
            <w:r w:rsidRPr="00A224EA">
              <w:rPr>
                <w:spacing w:val="-9"/>
                <w:sz w:val="24"/>
              </w:rPr>
              <w:t xml:space="preserve"> </w:t>
            </w:r>
            <w:r w:rsidRPr="00A224EA">
              <w:rPr>
                <w:spacing w:val="-6"/>
                <w:sz w:val="24"/>
              </w:rPr>
              <w:t>signatures</w:t>
            </w:r>
            <w:r w:rsidRPr="00A224EA">
              <w:rPr>
                <w:spacing w:val="-8"/>
                <w:sz w:val="24"/>
              </w:rPr>
              <w:t xml:space="preserve"> </w:t>
            </w:r>
            <w:r w:rsidRPr="00A224EA">
              <w:rPr>
                <w:spacing w:val="-6"/>
                <w:sz w:val="24"/>
              </w:rPr>
              <w:t>are</w:t>
            </w:r>
            <w:r w:rsidRPr="00A224EA">
              <w:rPr>
                <w:spacing w:val="-9"/>
                <w:sz w:val="24"/>
              </w:rPr>
              <w:t xml:space="preserve"> </w:t>
            </w:r>
            <w:r w:rsidRPr="00A224EA">
              <w:rPr>
                <w:spacing w:val="-6"/>
                <w:sz w:val="24"/>
              </w:rPr>
              <w:t>applicable</w:t>
            </w:r>
          </w:p>
        </w:tc>
        <w:tc>
          <w:tcPr>
            <w:tcW w:w="1531" w:type="dxa"/>
          </w:tcPr>
          <w:p w14:paraId="3C9A0484"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7BAC15DD" w14:textId="77777777" w:rsidR="00B7424F" w:rsidRPr="00A224EA" w:rsidRDefault="00B7424F">
            <w:pPr>
              <w:pStyle w:val="TableParagraph"/>
            </w:pPr>
          </w:p>
        </w:tc>
      </w:tr>
    </w:tbl>
    <w:p w14:paraId="23C3F23A" w14:textId="77777777" w:rsidR="00B7424F" w:rsidRPr="00A224EA" w:rsidRDefault="00B7424F">
      <w:pPr>
        <w:pStyle w:val="BodyText"/>
        <w:spacing w:before="66"/>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23AC670C" w14:textId="77777777">
        <w:trPr>
          <w:trHeight w:val="827"/>
        </w:trPr>
        <w:tc>
          <w:tcPr>
            <w:tcW w:w="871" w:type="dxa"/>
            <w:shd w:val="clear" w:color="auto" w:fill="9CC2E4"/>
          </w:tcPr>
          <w:p w14:paraId="2F3070A4"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705E07AF"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6259C90C" w14:textId="77777777" w:rsidR="00B7424F" w:rsidRPr="00A224EA" w:rsidRDefault="00672CA2">
            <w:pPr>
              <w:pStyle w:val="TableParagraph"/>
              <w:spacing w:before="147"/>
              <w:ind w:left="113"/>
              <w:rPr>
                <w:b/>
                <w:sz w:val="24"/>
              </w:rPr>
            </w:pPr>
            <w:r w:rsidRPr="00A224EA">
              <w:rPr>
                <w:b/>
                <w:spacing w:val="-2"/>
                <w:w w:val="110"/>
                <w:sz w:val="24"/>
              </w:rPr>
              <w:t>Priority</w:t>
            </w:r>
          </w:p>
        </w:tc>
        <w:tc>
          <w:tcPr>
            <w:tcW w:w="2092" w:type="dxa"/>
            <w:tcBorders>
              <w:bottom w:val="nil"/>
            </w:tcBorders>
            <w:shd w:val="clear" w:color="auto" w:fill="9CC2E4"/>
          </w:tcPr>
          <w:p w14:paraId="2982B098" w14:textId="77777777" w:rsidR="00B7424F" w:rsidRPr="00A224EA" w:rsidRDefault="00672CA2">
            <w:pPr>
              <w:pStyle w:val="TableParagraph"/>
              <w:spacing w:before="3"/>
              <w:ind w:left="111"/>
              <w:rPr>
                <w:b/>
                <w:sz w:val="24"/>
              </w:rPr>
            </w:pPr>
            <w:r w:rsidRPr="00A224EA">
              <w:rPr>
                <w:b/>
                <w:spacing w:val="-2"/>
                <w:w w:val="105"/>
                <w:sz w:val="24"/>
              </w:rPr>
              <w:t>Compliance</w:t>
            </w:r>
          </w:p>
          <w:p w14:paraId="15BD8BE4"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75659820" w14:textId="77777777">
        <w:trPr>
          <w:trHeight w:val="541"/>
        </w:trPr>
        <w:tc>
          <w:tcPr>
            <w:tcW w:w="871" w:type="dxa"/>
          </w:tcPr>
          <w:p w14:paraId="27F9FA32" w14:textId="77777777" w:rsidR="00B7424F" w:rsidRPr="00A224EA" w:rsidRDefault="00672CA2">
            <w:pPr>
              <w:pStyle w:val="TableParagraph"/>
              <w:spacing w:before="231"/>
              <w:ind w:right="94"/>
              <w:jc w:val="right"/>
              <w:rPr>
                <w:sz w:val="24"/>
              </w:rPr>
            </w:pPr>
            <w:r w:rsidRPr="00A224EA">
              <w:rPr>
                <w:spacing w:val="-5"/>
                <w:sz w:val="24"/>
              </w:rPr>
              <w:t>189</w:t>
            </w:r>
          </w:p>
        </w:tc>
        <w:tc>
          <w:tcPr>
            <w:tcW w:w="5110" w:type="dxa"/>
          </w:tcPr>
          <w:p w14:paraId="3C002AE7" w14:textId="77777777" w:rsidR="00B7424F" w:rsidRPr="00A224EA" w:rsidRDefault="00672CA2">
            <w:pPr>
              <w:pStyle w:val="TableParagraph"/>
              <w:spacing w:before="115"/>
              <w:ind w:left="110"/>
              <w:rPr>
                <w:sz w:val="24"/>
              </w:rPr>
            </w:pPr>
            <w:r w:rsidRPr="00A224EA">
              <w:rPr>
                <w:w w:val="90"/>
                <w:sz w:val="24"/>
              </w:rPr>
              <w:t>Ability</w:t>
            </w:r>
            <w:r w:rsidRPr="00A224EA">
              <w:rPr>
                <w:spacing w:val="5"/>
                <w:sz w:val="24"/>
              </w:rPr>
              <w:t xml:space="preserve"> </w:t>
            </w:r>
            <w:r w:rsidRPr="00A224EA">
              <w:rPr>
                <w:w w:val="90"/>
                <w:sz w:val="24"/>
              </w:rPr>
              <w:t>to</w:t>
            </w:r>
            <w:r w:rsidRPr="00A224EA">
              <w:rPr>
                <w:spacing w:val="2"/>
                <w:sz w:val="24"/>
              </w:rPr>
              <w:t xml:space="preserve"> </w:t>
            </w:r>
            <w:r w:rsidRPr="00A224EA">
              <w:rPr>
                <w:w w:val="90"/>
                <w:sz w:val="24"/>
              </w:rPr>
              <w:t>support</w:t>
            </w:r>
            <w:r w:rsidRPr="00A224EA">
              <w:rPr>
                <w:spacing w:val="2"/>
                <w:sz w:val="24"/>
              </w:rPr>
              <w:t xml:space="preserve"> </w:t>
            </w:r>
            <w:r w:rsidRPr="00A224EA">
              <w:rPr>
                <w:w w:val="90"/>
                <w:sz w:val="24"/>
              </w:rPr>
              <w:t>on-line</w:t>
            </w:r>
            <w:r w:rsidRPr="00A224EA">
              <w:rPr>
                <w:spacing w:val="3"/>
                <w:sz w:val="24"/>
              </w:rPr>
              <w:t xml:space="preserve"> </w:t>
            </w:r>
            <w:r w:rsidRPr="00A224EA">
              <w:rPr>
                <w:w w:val="90"/>
                <w:sz w:val="24"/>
              </w:rPr>
              <w:t>check</w:t>
            </w:r>
            <w:r w:rsidRPr="00A224EA">
              <w:rPr>
                <w:spacing w:val="1"/>
                <w:sz w:val="24"/>
              </w:rPr>
              <w:t xml:space="preserve"> </w:t>
            </w:r>
            <w:r w:rsidRPr="00A224EA">
              <w:rPr>
                <w:spacing w:val="-2"/>
                <w:w w:val="90"/>
                <w:sz w:val="24"/>
              </w:rPr>
              <w:t>registers</w:t>
            </w:r>
          </w:p>
        </w:tc>
        <w:tc>
          <w:tcPr>
            <w:tcW w:w="1531" w:type="dxa"/>
          </w:tcPr>
          <w:p w14:paraId="6D7AB87B" w14:textId="77777777" w:rsidR="00B7424F" w:rsidRPr="00A224EA" w:rsidRDefault="00672CA2">
            <w:pPr>
              <w:pStyle w:val="TableParagraph"/>
              <w:spacing w:line="271" w:lineRule="exact"/>
              <w:ind w:left="113"/>
              <w:rPr>
                <w:sz w:val="24"/>
              </w:rPr>
            </w:pPr>
            <w:r w:rsidRPr="00A224EA">
              <w:rPr>
                <w:spacing w:val="-2"/>
                <w:sz w:val="24"/>
              </w:rPr>
              <w:t>Mandatory</w:t>
            </w:r>
          </w:p>
        </w:tc>
        <w:tc>
          <w:tcPr>
            <w:tcW w:w="2092" w:type="dxa"/>
            <w:tcBorders>
              <w:top w:val="nil"/>
            </w:tcBorders>
          </w:tcPr>
          <w:p w14:paraId="18043B5A" w14:textId="77777777" w:rsidR="00B7424F" w:rsidRPr="00A224EA" w:rsidRDefault="00B7424F">
            <w:pPr>
              <w:pStyle w:val="TableParagraph"/>
            </w:pPr>
          </w:p>
        </w:tc>
      </w:tr>
      <w:tr w:rsidR="00B7424F" w:rsidRPr="00A224EA" w14:paraId="4450C506" w14:textId="77777777">
        <w:trPr>
          <w:trHeight w:val="602"/>
        </w:trPr>
        <w:tc>
          <w:tcPr>
            <w:tcW w:w="871" w:type="dxa"/>
          </w:tcPr>
          <w:p w14:paraId="5589F8D0" w14:textId="77777777" w:rsidR="00B7424F" w:rsidRPr="00A224EA" w:rsidRDefault="00B7424F">
            <w:pPr>
              <w:pStyle w:val="TableParagraph"/>
              <w:spacing w:before="6"/>
              <w:rPr>
                <w:b/>
                <w:i/>
                <w:sz w:val="24"/>
              </w:rPr>
            </w:pPr>
          </w:p>
          <w:p w14:paraId="291B20B3" w14:textId="77777777" w:rsidR="00B7424F" w:rsidRPr="00A224EA" w:rsidRDefault="00672CA2">
            <w:pPr>
              <w:pStyle w:val="TableParagraph"/>
              <w:ind w:right="95"/>
              <w:jc w:val="right"/>
              <w:rPr>
                <w:sz w:val="24"/>
              </w:rPr>
            </w:pPr>
            <w:r w:rsidRPr="00A224EA">
              <w:rPr>
                <w:spacing w:val="-5"/>
                <w:sz w:val="24"/>
              </w:rPr>
              <w:t>190</w:t>
            </w:r>
          </w:p>
        </w:tc>
        <w:tc>
          <w:tcPr>
            <w:tcW w:w="5110" w:type="dxa"/>
          </w:tcPr>
          <w:p w14:paraId="10C24467" w14:textId="77777777" w:rsidR="00B7424F" w:rsidRPr="00A224EA" w:rsidRDefault="00672CA2">
            <w:pPr>
              <w:pStyle w:val="TableParagraph"/>
              <w:spacing w:line="254" w:lineRule="auto"/>
              <w:ind w:left="110" w:right="237"/>
              <w:rPr>
                <w:sz w:val="24"/>
              </w:rPr>
            </w:pPr>
            <w:r w:rsidRPr="00A224EA">
              <w:rPr>
                <w:w w:val="90"/>
                <w:sz w:val="24"/>
              </w:rPr>
              <w:t xml:space="preserve">Ability to print check register before printing </w:t>
            </w:r>
            <w:r w:rsidRPr="00A224EA">
              <w:rPr>
                <w:spacing w:val="-2"/>
                <w:sz w:val="24"/>
              </w:rPr>
              <w:t>checks</w:t>
            </w:r>
          </w:p>
        </w:tc>
        <w:tc>
          <w:tcPr>
            <w:tcW w:w="1531" w:type="dxa"/>
          </w:tcPr>
          <w:p w14:paraId="07C6E0F0"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73B00F88" w14:textId="77777777" w:rsidR="00B7424F" w:rsidRPr="00A224EA" w:rsidRDefault="00B7424F">
            <w:pPr>
              <w:pStyle w:val="TableParagraph"/>
            </w:pPr>
          </w:p>
        </w:tc>
      </w:tr>
      <w:tr w:rsidR="00B7424F" w:rsidRPr="00A224EA" w14:paraId="110CAE43" w14:textId="77777777">
        <w:trPr>
          <w:trHeight w:val="624"/>
        </w:trPr>
        <w:tc>
          <w:tcPr>
            <w:tcW w:w="871" w:type="dxa"/>
          </w:tcPr>
          <w:p w14:paraId="69A35151" w14:textId="77777777" w:rsidR="00B7424F" w:rsidRPr="00A224EA" w:rsidRDefault="00B7424F">
            <w:pPr>
              <w:pStyle w:val="TableParagraph"/>
              <w:spacing w:before="6"/>
              <w:rPr>
                <w:b/>
                <w:i/>
                <w:sz w:val="24"/>
              </w:rPr>
            </w:pPr>
          </w:p>
          <w:p w14:paraId="39737DF9" w14:textId="77777777" w:rsidR="00B7424F" w:rsidRPr="00A224EA" w:rsidRDefault="00672CA2">
            <w:pPr>
              <w:pStyle w:val="TableParagraph"/>
              <w:spacing w:before="1"/>
              <w:ind w:right="93"/>
              <w:jc w:val="right"/>
              <w:rPr>
                <w:sz w:val="24"/>
              </w:rPr>
            </w:pPr>
            <w:r w:rsidRPr="00A224EA">
              <w:rPr>
                <w:spacing w:val="-5"/>
                <w:sz w:val="24"/>
              </w:rPr>
              <w:t>191</w:t>
            </w:r>
          </w:p>
        </w:tc>
        <w:tc>
          <w:tcPr>
            <w:tcW w:w="5110" w:type="dxa"/>
          </w:tcPr>
          <w:p w14:paraId="1EB4825D" w14:textId="77777777" w:rsidR="00B7424F" w:rsidRPr="00A224EA" w:rsidRDefault="00672CA2">
            <w:pPr>
              <w:pStyle w:val="TableParagraph"/>
              <w:spacing w:line="256" w:lineRule="auto"/>
              <w:ind w:left="110"/>
              <w:rPr>
                <w:sz w:val="24"/>
              </w:rPr>
            </w:pPr>
            <w:r w:rsidRPr="00A224EA">
              <w:rPr>
                <w:w w:val="90"/>
                <w:sz w:val="24"/>
              </w:rPr>
              <w:t xml:space="preserve">Ability to support on-line approvals for specific </w:t>
            </w:r>
            <w:r w:rsidRPr="00A224EA">
              <w:rPr>
                <w:sz w:val="24"/>
              </w:rPr>
              <w:t>checks or check registers</w:t>
            </w:r>
          </w:p>
        </w:tc>
        <w:tc>
          <w:tcPr>
            <w:tcW w:w="1531" w:type="dxa"/>
          </w:tcPr>
          <w:p w14:paraId="0DF9F983"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49E5D441" w14:textId="77777777" w:rsidR="00B7424F" w:rsidRPr="00A224EA" w:rsidRDefault="00B7424F">
            <w:pPr>
              <w:pStyle w:val="TableParagraph"/>
            </w:pPr>
          </w:p>
        </w:tc>
      </w:tr>
      <w:tr w:rsidR="00B7424F" w:rsidRPr="00A224EA" w14:paraId="448BC33F" w14:textId="77777777">
        <w:trPr>
          <w:trHeight w:val="894"/>
        </w:trPr>
        <w:tc>
          <w:tcPr>
            <w:tcW w:w="871" w:type="dxa"/>
          </w:tcPr>
          <w:p w14:paraId="2E86025A" w14:textId="77777777" w:rsidR="00B7424F" w:rsidRPr="00A224EA" w:rsidRDefault="00B7424F">
            <w:pPr>
              <w:pStyle w:val="TableParagraph"/>
              <w:rPr>
                <w:b/>
                <w:i/>
                <w:sz w:val="24"/>
              </w:rPr>
            </w:pPr>
          </w:p>
          <w:p w14:paraId="66151182" w14:textId="77777777" w:rsidR="00B7424F" w:rsidRPr="00A224EA" w:rsidRDefault="00B7424F">
            <w:pPr>
              <w:pStyle w:val="TableParagraph"/>
              <w:spacing w:before="9"/>
              <w:rPr>
                <w:b/>
                <w:i/>
                <w:sz w:val="24"/>
              </w:rPr>
            </w:pPr>
          </w:p>
          <w:p w14:paraId="514D87C2" w14:textId="77777777" w:rsidR="00B7424F" w:rsidRPr="00A224EA" w:rsidRDefault="00672CA2">
            <w:pPr>
              <w:pStyle w:val="TableParagraph"/>
              <w:ind w:right="96"/>
              <w:jc w:val="right"/>
              <w:rPr>
                <w:sz w:val="24"/>
              </w:rPr>
            </w:pPr>
            <w:r w:rsidRPr="00A224EA">
              <w:rPr>
                <w:spacing w:val="-5"/>
                <w:sz w:val="24"/>
              </w:rPr>
              <w:t>192</w:t>
            </w:r>
          </w:p>
        </w:tc>
        <w:tc>
          <w:tcPr>
            <w:tcW w:w="5110" w:type="dxa"/>
          </w:tcPr>
          <w:p w14:paraId="265E0E05" w14:textId="77777777" w:rsidR="00B7424F" w:rsidRPr="00A224EA" w:rsidRDefault="00672CA2">
            <w:pPr>
              <w:pStyle w:val="TableParagraph"/>
              <w:spacing w:line="259" w:lineRule="auto"/>
              <w:ind w:left="110"/>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re-print</w:t>
            </w:r>
            <w:r w:rsidRPr="00A224EA">
              <w:rPr>
                <w:spacing w:val="-15"/>
                <w:sz w:val="24"/>
              </w:rPr>
              <w:t xml:space="preserve"> </w:t>
            </w:r>
            <w:r w:rsidRPr="00A224EA">
              <w:rPr>
                <w:sz w:val="24"/>
              </w:rPr>
              <w:t>checks.</w:t>
            </w:r>
            <w:r w:rsidRPr="00A224EA">
              <w:rPr>
                <w:spacing w:val="-14"/>
                <w:sz w:val="24"/>
              </w:rPr>
              <w:t xml:space="preserve"> </w:t>
            </w:r>
            <w:r w:rsidRPr="00A224EA">
              <w:rPr>
                <w:sz w:val="24"/>
              </w:rPr>
              <w:t>This</w:t>
            </w:r>
            <w:r w:rsidRPr="00A224EA">
              <w:rPr>
                <w:spacing w:val="-15"/>
                <w:sz w:val="24"/>
              </w:rPr>
              <w:t xml:space="preserve"> </w:t>
            </w:r>
            <w:r w:rsidRPr="00A224EA">
              <w:rPr>
                <w:sz w:val="24"/>
              </w:rPr>
              <w:t>should</w:t>
            </w:r>
            <w:r w:rsidRPr="00A224EA">
              <w:rPr>
                <w:spacing w:val="-14"/>
                <w:sz w:val="24"/>
              </w:rPr>
              <w:t xml:space="preserve"> </w:t>
            </w:r>
            <w:r w:rsidRPr="00A224EA">
              <w:rPr>
                <w:sz w:val="24"/>
              </w:rPr>
              <w:t xml:space="preserve">be </w:t>
            </w:r>
            <w:r w:rsidRPr="00A224EA">
              <w:rPr>
                <w:w w:val="90"/>
                <w:sz w:val="24"/>
              </w:rPr>
              <w:t>restricted to specific personnel and an audit trail</w:t>
            </w:r>
          </w:p>
          <w:p w14:paraId="014CA8EB" w14:textId="77777777" w:rsidR="00B7424F" w:rsidRPr="00A224EA" w:rsidRDefault="00672CA2">
            <w:pPr>
              <w:pStyle w:val="TableParagraph"/>
              <w:ind w:left="110"/>
              <w:rPr>
                <w:sz w:val="24"/>
              </w:rPr>
            </w:pPr>
            <w:r w:rsidRPr="00A224EA">
              <w:rPr>
                <w:w w:val="90"/>
                <w:sz w:val="24"/>
              </w:rPr>
              <w:t>maintained</w:t>
            </w:r>
            <w:r w:rsidRPr="00A224EA">
              <w:rPr>
                <w:spacing w:val="-4"/>
                <w:w w:val="90"/>
                <w:sz w:val="24"/>
              </w:rPr>
              <w:t xml:space="preserve"> </w:t>
            </w:r>
            <w:r w:rsidRPr="00A224EA">
              <w:rPr>
                <w:w w:val="90"/>
                <w:sz w:val="24"/>
              </w:rPr>
              <w:t>of</w:t>
            </w:r>
            <w:r w:rsidRPr="00A224EA">
              <w:rPr>
                <w:spacing w:val="-5"/>
                <w:w w:val="90"/>
                <w:sz w:val="24"/>
              </w:rPr>
              <w:t xml:space="preserve"> </w:t>
            </w:r>
            <w:r w:rsidRPr="00A224EA">
              <w:rPr>
                <w:w w:val="90"/>
                <w:sz w:val="24"/>
              </w:rPr>
              <w:t>reprinted</w:t>
            </w:r>
            <w:r w:rsidRPr="00A224EA">
              <w:rPr>
                <w:spacing w:val="-1"/>
                <w:w w:val="90"/>
                <w:sz w:val="24"/>
              </w:rPr>
              <w:t xml:space="preserve"> </w:t>
            </w:r>
            <w:r w:rsidRPr="00A224EA">
              <w:rPr>
                <w:spacing w:val="-2"/>
                <w:w w:val="90"/>
                <w:sz w:val="24"/>
              </w:rPr>
              <w:t>cheques</w:t>
            </w:r>
          </w:p>
        </w:tc>
        <w:tc>
          <w:tcPr>
            <w:tcW w:w="1531" w:type="dxa"/>
          </w:tcPr>
          <w:p w14:paraId="74F8DD57" w14:textId="77777777" w:rsidR="00B7424F" w:rsidRPr="00A224EA" w:rsidRDefault="00672CA2">
            <w:pPr>
              <w:pStyle w:val="TableParagraph"/>
              <w:spacing w:line="264" w:lineRule="exact"/>
              <w:ind w:left="113"/>
              <w:rPr>
                <w:sz w:val="24"/>
              </w:rPr>
            </w:pPr>
            <w:r w:rsidRPr="00A224EA">
              <w:rPr>
                <w:spacing w:val="-2"/>
                <w:sz w:val="24"/>
              </w:rPr>
              <w:t>Optional</w:t>
            </w:r>
          </w:p>
        </w:tc>
        <w:tc>
          <w:tcPr>
            <w:tcW w:w="2092" w:type="dxa"/>
          </w:tcPr>
          <w:p w14:paraId="0A5045A0" w14:textId="77777777" w:rsidR="00B7424F" w:rsidRPr="00A224EA" w:rsidRDefault="00B7424F">
            <w:pPr>
              <w:pStyle w:val="TableParagraph"/>
            </w:pPr>
          </w:p>
        </w:tc>
      </w:tr>
      <w:tr w:rsidR="00B7424F" w:rsidRPr="00A224EA" w14:paraId="2C4D8109" w14:textId="77777777">
        <w:trPr>
          <w:trHeight w:val="894"/>
        </w:trPr>
        <w:tc>
          <w:tcPr>
            <w:tcW w:w="871" w:type="dxa"/>
          </w:tcPr>
          <w:p w14:paraId="40CE2399" w14:textId="77777777" w:rsidR="00B7424F" w:rsidRPr="00A224EA" w:rsidRDefault="00B7424F">
            <w:pPr>
              <w:pStyle w:val="TableParagraph"/>
              <w:rPr>
                <w:b/>
                <w:i/>
                <w:sz w:val="24"/>
              </w:rPr>
            </w:pPr>
          </w:p>
          <w:p w14:paraId="3F388B02" w14:textId="77777777" w:rsidR="00B7424F" w:rsidRPr="00A224EA" w:rsidRDefault="00B7424F">
            <w:pPr>
              <w:pStyle w:val="TableParagraph"/>
              <w:spacing w:before="9"/>
              <w:rPr>
                <w:b/>
                <w:i/>
                <w:sz w:val="24"/>
              </w:rPr>
            </w:pPr>
          </w:p>
          <w:p w14:paraId="7739B12D" w14:textId="77777777" w:rsidR="00B7424F" w:rsidRPr="00A224EA" w:rsidRDefault="00672CA2">
            <w:pPr>
              <w:pStyle w:val="TableParagraph"/>
              <w:ind w:right="95"/>
              <w:jc w:val="right"/>
              <w:rPr>
                <w:sz w:val="24"/>
              </w:rPr>
            </w:pPr>
            <w:r w:rsidRPr="00A224EA">
              <w:rPr>
                <w:spacing w:val="-5"/>
                <w:sz w:val="24"/>
              </w:rPr>
              <w:t>193</w:t>
            </w:r>
          </w:p>
        </w:tc>
        <w:tc>
          <w:tcPr>
            <w:tcW w:w="5110" w:type="dxa"/>
          </w:tcPr>
          <w:p w14:paraId="7B4F094C" w14:textId="77777777" w:rsidR="00B7424F" w:rsidRPr="00A224EA" w:rsidRDefault="00672CA2">
            <w:pPr>
              <w:pStyle w:val="TableParagraph"/>
              <w:spacing w:line="256" w:lineRule="auto"/>
              <w:ind w:left="110" w:right="111"/>
              <w:jc w:val="both"/>
              <w:rPr>
                <w:sz w:val="24"/>
              </w:rPr>
            </w:pPr>
            <w:r w:rsidRPr="00A224EA">
              <w:rPr>
                <w:w w:val="90"/>
                <w:sz w:val="24"/>
              </w:rPr>
              <w:t xml:space="preserve">Ability to void checks. This should be restricted to specific personnel and an audit trail maintained of </w:t>
            </w:r>
            <w:r w:rsidRPr="00A224EA">
              <w:rPr>
                <w:sz w:val="24"/>
              </w:rPr>
              <w:t>reprinted</w:t>
            </w:r>
            <w:r w:rsidRPr="00A224EA">
              <w:rPr>
                <w:spacing w:val="-15"/>
                <w:sz w:val="24"/>
              </w:rPr>
              <w:t xml:space="preserve"> </w:t>
            </w:r>
            <w:r w:rsidRPr="00A224EA">
              <w:rPr>
                <w:sz w:val="24"/>
              </w:rPr>
              <w:t>cheques</w:t>
            </w:r>
          </w:p>
        </w:tc>
        <w:tc>
          <w:tcPr>
            <w:tcW w:w="1531" w:type="dxa"/>
          </w:tcPr>
          <w:p w14:paraId="2224B5DA"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5612ECE" w14:textId="77777777" w:rsidR="00B7424F" w:rsidRPr="00A224EA" w:rsidRDefault="00B7424F">
            <w:pPr>
              <w:pStyle w:val="TableParagraph"/>
            </w:pPr>
          </w:p>
        </w:tc>
      </w:tr>
      <w:tr w:rsidR="00B7424F" w:rsidRPr="00A224EA" w14:paraId="2EC74EA8" w14:textId="77777777">
        <w:trPr>
          <w:trHeight w:val="573"/>
        </w:trPr>
        <w:tc>
          <w:tcPr>
            <w:tcW w:w="9604" w:type="dxa"/>
            <w:gridSpan w:val="4"/>
            <w:shd w:val="clear" w:color="auto" w:fill="9CC2E4"/>
          </w:tcPr>
          <w:p w14:paraId="345BF4D6" w14:textId="77777777" w:rsidR="00B7424F" w:rsidRPr="00A224EA" w:rsidRDefault="00B7424F">
            <w:pPr>
              <w:pStyle w:val="TableParagraph"/>
              <w:spacing w:before="6"/>
              <w:rPr>
                <w:b/>
                <w:i/>
                <w:sz w:val="24"/>
              </w:rPr>
            </w:pPr>
          </w:p>
          <w:p w14:paraId="46CC82EB" w14:textId="77777777" w:rsidR="00B7424F" w:rsidRPr="00A224EA" w:rsidRDefault="00672CA2">
            <w:pPr>
              <w:pStyle w:val="TableParagraph"/>
              <w:ind w:left="110"/>
              <w:rPr>
                <w:b/>
                <w:sz w:val="24"/>
              </w:rPr>
            </w:pPr>
            <w:r w:rsidRPr="00A224EA">
              <w:rPr>
                <w:b/>
                <w:w w:val="105"/>
                <w:sz w:val="24"/>
              </w:rPr>
              <w:t>Tax</w:t>
            </w:r>
            <w:r w:rsidRPr="00A224EA">
              <w:rPr>
                <w:b/>
                <w:spacing w:val="-3"/>
                <w:w w:val="105"/>
                <w:sz w:val="24"/>
              </w:rPr>
              <w:t xml:space="preserve"> </w:t>
            </w:r>
            <w:r w:rsidRPr="00A224EA">
              <w:rPr>
                <w:b/>
                <w:spacing w:val="-2"/>
                <w:w w:val="105"/>
                <w:sz w:val="24"/>
              </w:rPr>
              <w:t>processing</w:t>
            </w:r>
          </w:p>
        </w:tc>
      </w:tr>
      <w:tr w:rsidR="00B7424F" w:rsidRPr="00A224EA" w14:paraId="114DEC17" w14:textId="77777777">
        <w:trPr>
          <w:trHeight w:val="1202"/>
        </w:trPr>
        <w:tc>
          <w:tcPr>
            <w:tcW w:w="871" w:type="dxa"/>
          </w:tcPr>
          <w:p w14:paraId="2F216257" w14:textId="77777777" w:rsidR="00B7424F" w:rsidRPr="00A224EA" w:rsidRDefault="00B7424F">
            <w:pPr>
              <w:pStyle w:val="TableParagraph"/>
              <w:rPr>
                <w:b/>
                <w:i/>
                <w:sz w:val="24"/>
              </w:rPr>
            </w:pPr>
          </w:p>
          <w:p w14:paraId="2EC67F3F" w14:textId="77777777" w:rsidR="00B7424F" w:rsidRPr="00A224EA" w:rsidRDefault="00B7424F">
            <w:pPr>
              <w:pStyle w:val="TableParagraph"/>
              <w:rPr>
                <w:b/>
                <w:i/>
                <w:sz w:val="24"/>
              </w:rPr>
            </w:pPr>
          </w:p>
          <w:p w14:paraId="100C4CFC" w14:textId="77777777" w:rsidR="00B7424F" w:rsidRPr="00A224EA" w:rsidRDefault="00B7424F">
            <w:pPr>
              <w:pStyle w:val="TableParagraph"/>
              <w:spacing w:before="8"/>
              <w:rPr>
                <w:b/>
                <w:i/>
                <w:sz w:val="24"/>
              </w:rPr>
            </w:pPr>
          </w:p>
          <w:p w14:paraId="42F222C2" w14:textId="77777777" w:rsidR="00B7424F" w:rsidRPr="00A224EA" w:rsidRDefault="00672CA2">
            <w:pPr>
              <w:pStyle w:val="TableParagraph"/>
              <w:ind w:right="90"/>
              <w:jc w:val="right"/>
              <w:rPr>
                <w:sz w:val="24"/>
              </w:rPr>
            </w:pPr>
            <w:r w:rsidRPr="00A224EA">
              <w:rPr>
                <w:spacing w:val="-5"/>
                <w:sz w:val="24"/>
              </w:rPr>
              <w:t>194</w:t>
            </w:r>
          </w:p>
        </w:tc>
        <w:tc>
          <w:tcPr>
            <w:tcW w:w="5110" w:type="dxa"/>
          </w:tcPr>
          <w:p w14:paraId="5E2C43B1" w14:textId="77777777" w:rsidR="00B7424F" w:rsidRPr="00A224EA" w:rsidRDefault="00672CA2">
            <w:pPr>
              <w:pStyle w:val="TableParagraph"/>
              <w:spacing w:before="3" w:line="244" w:lineRule="auto"/>
              <w:ind w:left="110"/>
              <w:rPr>
                <w:b/>
                <w:i/>
                <w:sz w:val="24"/>
              </w:rPr>
            </w:pPr>
            <w:r w:rsidRPr="00A224EA">
              <w:rPr>
                <w:b/>
                <w:i/>
                <w:sz w:val="24"/>
              </w:rPr>
              <w:t>KIPRE is a tax withholding agent and withholds VAT and tax on goods and services</w:t>
            </w:r>
            <w:r w:rsidRPr="00A224EA">
              <w:rPr>
                <w:b/>
                <w:i/>
                <w:spacing w:val="-11"/>
                <w:sz w:val="24"/>
              </w:rPr>
              <w:t xml:space="preserve"> </w:t>
            </w:r>
            <w:r w:rsidRPr="00A224EA">
              <w:rPr>
                <w:b/>
                <w:i/>
                <w:sz w:val="24"/>
              </w:rPr>
              <w:t>before</w:t>
            </w:r>
            <w:r w:rsidR="00245E93">
              <w:rPr>
                <w:b/>
                <w:i/>
                <w:sz w:val="24"/>
              </w:rPr>
              <w:t xml:space="preserve"> </w:t>
            </w:r>
            <w:r w:rsidRPr="00A224EA">
              <w:rPr>
                <w:b/>
                <w:i/>
                <w:sz w:val="24"/>
              </w:rPr>
              <w:t>submitting</w:t>
            </w:r>
            <w:r w:rsidRPr="00A224EA">
              <w:rPr>
                <w:b/>
                <w:i/>
                <w:spacing w:val="-6"/>
                <w:sz w:val="24"/>
              </w:rPr>
              <w:t xml:space="preserve"> </w:t>
            </w:r>
            <w:r w:rsidRPr="00A224EA">
              <w:rPr>
                <w:b/>
                <w:i/>
                <w:sz w:val="24"/>
              </w:rPr>
              <w:t>to</w:t>
            </w:r>
            <w:r w:rsidRPr="00A224EA">
              <w:rPr>
                <w:b/>
                <w:i/>
                <w:spacing w:val="-4"/>
                <w:sz w:val="24"/>
              </w:rPr>
              <w:t xml:space="preserve"> </w:t>
            </w:r>
            <w:r w:rsidRPr="00A224EA">
              <w:rPr>
                <w:b/>
                <w:i/>
                <w:sz w:val="24"/>
              </w:rPr>
              <w:t>KRA.</w:t>
            </w:r>
            <w:r w:rsidRPr="00A224EA">
              <w:rPr>
                <w:b/>
                <w:i/>
                <w:spacing w:val="-6"/>
                <w:sz w:val="24"/>
              </w:rPr>
              <w:t xml:space="preserve"> </w:t>
            </w:r>
            <w:r w:rsidRPr="00A224EA">
              <w:rPr>
                <w:b/>
                <w:i/>
                <w:sz w:val="24"/>
              </w:rPr>
              <w:t>The system should therefore have:</w:t>
            </w:r>
          </w:p>
        </w:tc>
        <w:tc>
          <w:tcPr>
            <w:tcW w:w="1531" w:type="dxa"/>
          </w:tcPr>
          <w:p w14:paraId="632DC79F" w14:textId="77777777" w:rsidR="00B7424F" w:rsidRPr="00A224EA" w:rsidRDefault="00672CA2">
            <w:pPr>
              <w:pStyle w:val="TableParagraph"/>
              <w:spacing w:line="264" w:lineRule="exact"/>
              <w:ind w:left="113"/>
              <w:rPr>
                <w:sz w:val="24"/>
              </w:rPr>
            </w:pPr>
            <w:r w:rsidRPr="00A224EA">
              <w:rPr>
                <w:spacing w:val="-2"/>
                <w:sz w:val="24"/>
              </w:rPr>
              <w:t>Optional</w:t>
            </w:r>
          </w:p>
        </w:tc>
        <w:tc>
          <w:tcPr>
            <w:tcW w:w="2092" w:type="dxa"/>
          </w:tcPr>
          <w:p w14:paraId="6E50154C" w14:textId="77777777" w:rsidR="00B7424F" w:rsidRPr="00A224EA" w:rsidRDefault="00B7424F">
            <w:pPr>
              <w:pStyle w:val="TableParagraph"/>
            </w:pPr>
          </w:p>
        </w:tc>
      </w:tr>
      <w:tr w:rsidR="00B7424F" w:rsidRPr="00A224EA" w14:paraId="49B29A00" w14:textId="77777777">
        <w:trPr>
          <w:trHeight w:val="894"/>
        </w:trPr>
        <w:tc>
          <w:tcPr>
            <w:tcW w:w="871" w:type="dxa"/>
          </w:tcPr>
          <w:p w14:paraId="7566DBFC" w14:textId="77777777" w:rsidR="00B7424F" w:rsidRPr="00A224EA" w:rsidRDefault="00B7424F">
            <w:pPr>
              <w:pStyle w:val="TableParagraph"/>
              <w:rPr>
                <w:b/>
                <w:i/>
                <w:sz w:val="24"/>
              </w:rPr>
            </w:pPr>
          </w:p>
          <w:p w14:paraId="06124424" w14:textId="77777777" w:rsidR="00B7424F" w:rsidRPr="00A224EA" w:rsidRDefault="00B7424F">
            <w:pPr>
              <w:pStyle w:val="TableParagraph"/>
              <w:spacing w:before="4"/>
              <w:rPr>
                <w:b/>
                <w:i/>
                <w:sz w:val="24"/>
              </w:rPr>
            </w:pPr>
          </w:p>
          <w:p w14:paraId="05CCDAA5" w14:textId="77777777" w:rsidR="00B7424F" w:rsidRPr="00A224EA" w:rsidRDefault="00672CA2">
            <w:pPr>
              <w:pStyle w:val="TableParagraph"/>
              <w:ind w:right="95"/>
              <w:jc w:val="right"/>
              <w:rPr>
                <w:sz w:val="24"/>
              </w:rPr>
            </w:pPr>
            <w:r w:rsidRPr="00A224EA">
              <w:rPr>
                <w:spacing w:val="-5"/>
                <w:sz w:val="24"/>
              </w:rPr>
              <w:t>195</w:t>
            </w:r>
          </w:p>
        </w:tc>
        <w:tc>
          <w:tcPr>
            <w:tcW w:w="5110" w:type="dxa"/>
          </w:tcPr>
          <w:p w14:paraId="1EEC9CF2" w14:textId="77777777" w:rsidR="00B7424F" w:rsidRPr="00A224EA" w:rsidRDefault="00672CA2">
            <w:pPr>
              <w:pStyle w:val="TableParagraph"/>
              <w:tabs>
                <w:tab w:val="left" w:pos="623"/>
              </w:tabs>
              <w:spacing w:line="256" w:lineRule="auto"/>
              <w:ind w:left="110" w:right="461"/>
              <w:rPr>
                <w:sz w:val="24"/>
              </w:rPr>
            </w:pPr>
            <w:r w:rsidRPr="00A224EA">
              <w:rPr>
                <w:spacing w:val="-6"/>
                <w:sz w:val="24"/>
              </w:rPr>
              <w:t>a.</w:t>
            </w:r>
            <w:r w:rsidRPr="00A224EA">
              <w:rPr>
                <w:sz w:val="24"/>
              </w:rPr>
              <w:tab/>
            </w:r>
            <w:r w:rsidRPr="00A224EA">
              <w:rPr>
                <w:w w:val="90"/>
                <w:sz w:val="24"/>
              </w:rPr>
              <w:t xml:space="preserve">Ability to compute withholding VAT and withholding tax and post them to relevant GL </w:t>
            </w:r>
            <w:r w:rsidRPr="00A224EA">
              <w:rPr>
                <w:spacing w:val="-2"/>
                <w:sz w:val="24"/>
              </w:rPr>
              <w:t>accounts</w:t>
            </w:r>
          </w:p>
        </w:tc>
        <w:tc>
          <w:tcPr>
            <w:tcW w:w="1531" w:type="dxa"/>
          </w:tcPr>
          <w:p w14:paraId="764DC1CF"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2011107F" w14:textId="77777777" w:rsidR="00B7424F" w:rsidRPr="00A224EA" w:rsidRDefault="00B7424F">
            <w:pPr>
              <w:pStyle w:val="TableParagraph"/>
            </w:pPr>
          </w:p>
        </w:tc>
      </w:tr>
      <w:tr w:rsidR="00B7424F" w:rsidRPr="00A224EA" w14:paraId="3F626359" w14:textId="77777777">
        <w:trPr>
          <w:trHeight w:val="894"/>
        </w:trPr>
        <w:tc>
          <w:tcPr>
            <w:tcW w:w="871" w:type="dxa"/>
          </w:tcPr>
          <w:p w14:paraId="63CABEE0" w14:textId="77777777" w:rsidR="00B7424F" w:rsidRPr="00A224EA" w:rsidRDefault="00B7424F">
            <w:pPr>
              <w:pStyle w:val="TableParagraph"/>
              <w:rPr>
                <w:b/>
                <w:i/>
                <w:sz w:val="24"/>
              </w:rPr>
            </w:pPr>
          </w:p>
          <w:p w14:paraId="74097F26" w14:textId="77777777" w:rsidR="00B7424F" w:rsidRPr="00A224EA" w:rsidRDefault="00B7424F">
            <w:pPr>
              <w:pStyle w:val="TableParagraph"/>
              <w:spacing w:before="9"/>
              <w:rPr>
                <w:b/>
                <w:i/>
                <w:sz w:val="24"/>
              </w:rPr>
            </w:pPr>
          </w:p>
          <w:p w14:paraId="2B5FC499" w14:textId="77777777" w:rsidR="00B7424F" w:rsidRPr="00A224EA" w:rsidRDefault="00672CA2">
            <w:pPr>
              <w:pStyle w:val="TableParagraph"/>
              <w:ind w:right="94"/>
              <w:jc w:val="right"/>
              <w:rPr>
                <w:sz w:val="24"/>
              </w:rPr>
            </w:pPr>
            <w:r w:rsidRPr="00A224EA">
              <w:rPr>
                <w:spacing w:val="-5"/>
                <w:sz w:val="24"/>
              </w:rPr>
              <w:t>196</w:t>
            </w:r>
          </w:p>
        </w:tc>
        <w:tc>
          <w:tcPr>
            <w:tcW w:w="5110" w:type="dxa"/>
          </w:tcPr>
          <w:p w14:paraId="1405FBB9" w14:textId="77777777" w:rsidR="00B7424F" w:rsidRPr="00A224EA" w:rsidRDefault="00672CA2">
            <w:pPr>
              <w:pStyle w:val="TableParagraph"/>
              <w:tabs>
                <w:tab w:val="left" w:pos="592"/>
              </w:tabs>
              <w:spacing w:line="271" w:lineRule="exact"/>
              <w:ind w:left="110"/>
              <w:rPr>
                <w:sz w:val="24"/>
              </w:rPr>
            </w:pPr>
            <w:r w:rsidRPr="00A224EA">
              <w:rPr>
                <w:spacing w:val="-5"/>
                <w:sz w:val="24"/>
              </w:rPr>
              <w:t>b.</w:t>
            </w:r>
            <w:r w:rsidRPr="00A224EA">
              <w:rPr>
                <w:sz w:val="24"/>
              </w:rPr>
              <w:tab/>
            </w:r>
            <w:r w:rsidRPr="00A224EA">
              <w:rPr>
                <w:w w:val="90"/>
                <w:sz w:val="24"/>
              </w:rPr>
              <w:t>Ability</w:t>
            </w:r>
            <w:r w:rsidRPr="00A224EA">
              <w:rPr>
                <w:spacing w:val="-4"/>
                <w:sz w:val="24"/>
              </w:rPr>
              <w:t xml:space="preserve"> </w:t>
            </w:r>
            <w:r w:rsidRPr="00A224EA">
              <w:rPr>
                <w:w w:val="90"/>
                <w:sz w:val="24"/>
              </w:rPr>
              <w:t>to</w:t>
            </w:r>
            <w:r w:rsidRPr="00A224EA">
              <w:rPr>
                <w:spacing w:val="-2"/>
                <w:sz w:val="24"/>
              </w:rPr>
              <w:t xml:space="preserve"> </w:t>
            </w:r>
            <w:r w:rsidRPr="00A224EA">
              <w:rPr>
                <w:w w:val="90"/>
                <w:sz w:val="24"/>
              </w:rPr>
              <w:t>classify</w:t>
            </w:r>
            <w:r w:rsidRPr="00A224EA">
              <w:rPr>
                <w:spacing w:val="-2"/>
                <w:sz w:val="24"/>
              </w:rPr>
              <w:t xml:space="preserve"> </w:t>
            </w:r>
            <w:r w:rsidRPr="00A224EA">
              <w:rPr>
                <w:w w:val="90"/>
                <w:sz w:val="24"/>
              </w:rPr>
              <w:t>customers/suppliers</w:t>
            </w:r>
            <w:r w:rsidRPr="00A224EA">
              <w:rPr>
                <w:spacing w:val="-3"/>
                <w:sz w:val="24"/>
              </w:rPr>
              <w:t xml:space="preserve"> </w:t>
            </w:r>
            <w:r w:rsidRPr="00A224EA">
              <w:rPr>
                <w:spacing w:val="-5"/>
                <w:w w:val="90"/>
                <w:sz w:val="24"/>
              </w:rPr>
              <w:t>and</w:t>
            </w:r>
          </w:p>
          <w:p w14:paraId="4496AF64" w14:textId="77777777" w:rsidR="00B7424F" w:rsidRPr="00A224EA" w:rsidRDefault="00672CA2">
            <w:pPr>
              <w:pStyle w:val="TableParagraph"/>
              <w:spacing w:before="5" w:line="290" w:lineRule="atLeast"/>
              <w:ind w:left="110"/>
              <w:rPr>
                <w:sz w:val="24"/>
              </w:rPr>
            </w:pPr>
            <w:r w:rsidRPr="00A224EA">
              <w:rPr>
                <w:w w:val="90"/>
                <w:sz w:val="24"/>
              </w:rPr>
              <w:t>services</w:t>
            </w:r>
            <w:r w:rsidR="00245E93">
              <w:rPr>
                <w:w w:val="90"/>
                <w:sz w:val="24"/>
              </w:rPr>
              <w:t xml:space="preserve"> </w:t>
            </w:r>
            <w:r w:rsidRPr="00A224EA">
              <w:rPr>
                <w:w w:val="90"/>
                <w:sz w:val="24"/>
              </w:rPr>
              <w:t>/</w:t>
            </w:r>
            <w:r w:rsidR="00245E93">
              <w:rPr>
                <w:w w:val="90"/>
                <w:sz w:val="24"/>
              </w:rPr>
              <w:t xml:space="preserve"> </w:t>
            </w:r>
            <w:r w:rsidRPr="00A224EA">
              <w:rPr>
                <w:w w:val="90"/>
                <w:sz w:val="24"/>
              </w:rPr>
              <w:t xml:space="preserve">products as VAT exempt or VAT </w:t>
            </w:r>
            <w:r w:rsidRPr="00A224EA">
              <w:rPr>
                <w:spacing w:val="-2"/>
                <w:sz w:val="24"/>
              </w:rPr>
              <w:t>chargeable.</w:t>
            </w:r>
          </w:p>
        </w:tc>
        <w:tc>
          <w:tcPr>
            <w:tcW w:w="1531" w:type="dxa"/>
          </w:tcPr>
          <w:p w14:paraId="63D3583B"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3DECC585" w14:textId="77777777" w:rsidR="00B7424F" w:rsidRPr="00A224EA" w:rsidRDefault="00B7424F">
            <w:pPr>
              <w:pStyle w:val="TableParagraph"/>
            </w:pPr>
          </w:p>
        </w:tc>
      </w:tr>
      <w:tr w:rsidR="00B7424F" w:rsidRPr="00A224EA" w14:paraId="42DE730C" w14:textId="77777777">
        <w:trPr>
          <w:trHeight w:val="921"/>
        </w:trPr>
        <w:tc>
          <w:tcPr>
            <w:tcW w:w="871" w:type="dxa"/>
          </w:tcPr>
          <w:p w14:paraId="3C8A139E" w14:textId="77777777" w:rsidR="00B7424F" w:rsidRPr="00A224EA" w:rsidRDefault="00B7424F">
            <w:pPr>
              <w:pStyle w:val="TableParagraph"/>
              <w:rPr>
                <w:b/>
                <w:i/>
                <w:sz w:val="24"/>
              </w:rPr>
            </w:pPr>
          </w:p>
          <w:p w14:paraId="181F566A" w14:textId="77777777" w:rsidR="00B7424F" w:rsidRPr="00A224EA" w:rsidRDefault="00B7424F">
            <w:pPr>
              <w:pStyle w:val="TableParagraph"/>
              <w:spacing w:before="12"/>
              <w:rPr>
                <w:b/>
                <w:i/>
                <w:sz w:val="24"/>
              </w:rPr>
            </w:pPr>
          </w:p>
          <w:p w14:paraId="0542D4F6" w14:textId="77777777" w:rsidR="00B7424F" w:rsidRPr="00A224EA" w:rsidRDefault="00672CA2">
            <w:pPr>
              <w:pStyle w:val="TableParagraph"/>
              <w:ind w:right="94"/>
              <w:jc w:val="right"/>
              <w:rPr>
                <w:sz w:val="24"/>
              </w:rPr>
            </w:pPr>
            <w:r w:rsidRPr="00A224EA">
              <w:rPr>
                <w:spacing w:val="-5"/>
                <w:sz w:val="24"/>
              </w:rPr>
              <w:t>197</w:t>
            </w:r>
          </w:p>
        </w:tc>
        <w:tc>
          <w:tcPr>
            <w:tcW w:w="5110" w:type="dxa"/>
          </w:tcPr>
          <w:p w14:paraId="6FF09A89" w14:textId="77777777" w:rsidR="00B7424F" w:rsidRPr="00A224EA" w:rsidRDefault="00672CA2">
            <w:pPr>
              <w:pStyle w:val="TableParagraph"/>
              <w:tabs>
                <w:tab w:val="left" w:pos="623"/>
              </w:tabs>
              <w:spacing w:line="259" w:lineRule="auto"/>
              <w:ind w:left="110" w:right="237"/>
              <w:rPr>
                <w:sz w:val="24"/>
              </w:rPr>
            </w:pPr>
            <w:r w:rsidRPr="00A224EA">
              <w:rPr>
                <w:spacing w:val="-6"/>
                <w:sz w:val="24"/>
              </w:rPr>
              <w:t>c.</w:t>
            </w:r>
            <w:r w:rsidRPr="00A224EA">
              <w:rPr>
                <w:sz w:val="24"/>
              </w:rPr>
              <w:tab/>
              <w:t>Ability</w:t>
            </w:r>
            <w:r w:rsidRPr="00A224EA">
              <w:rPr>
                <w:spacing w:val="-13"/>
                <w:sz w:val="24"/>
              </w:rPr>
              <w:t xml:space="preserve"> </w:t>
            </w:r>
            <w:r w:rsidRPr="00A224EA">
              <w:rPr>
                <w:sz w:val="24"/>
              </w:rPr>
              <w:t>to</w:t>
            </w:r>
            <w:r w:rsidRPr="00A224EA">
              <w:rPr>
                <w:spacing w:val="-14"/>
                <w:sz w:val="24"/>
              </w:rPr>
              <w:t xml:space="preserve"> </w:t>
            </w:r>
            <w:r w:rsidRPr="00A224EA">
              <w:rPr>
                <w:sz w:val="24"/>
              </w:rPr>
              <w:t>generate</w:t>
            </w:r>
            <w:r w:rsidRPr="00A224EA">
              <w:rPr>
                <w:spacing w:val="-13"/>
                <w:sz w:val="24"/>
              </w:rPr>
              <w:t xml:space="preserve"> </w:t>
            </w:r>
            <w:r w:rsidRPr="00A224EA">
              <w:rPr>
                <w:sz w:val="24"/>
              </w:rPr>
              <w:t>periodic</w:t>
            </w:r>
            <w:r w:rsidRPr="00A224EA">
              <w:rPr>
                <w:spacing w:val="-14"/>
                <w:sz w:val="24"/>
              </w:rPr>
              <w:t xml:space="preserve"> </w:t>
            </w:r>
            <w:r w:rsidRPr="00A224EA">
              <w:rPr>
                <w:sz w:val="24"/>
              </w:rPr>
              <w:t>report</w:t>
            </w:r>
            <w:r w:rsidRPr="00A224EA">
              <w:rPr>
                <w:spacing w:val="-14"/>
                <w:sz w:val="24"/>
              </w:rPr>
              <w:t xml:space="preserve"> </w:t>
            </w:r>
            <w:r w:rsidRPr="00A224EA">
              <w:rPr>
                <w:sz w:val="24"/>
              </w:rPr>
              <w:t xml:space="preserve">on </w:t>
            </w:r>
            <w:r w:rsidRPr="00A224EA">
              <w:rPr>
                <w:w w:val="90"/>
                <w:sz w:val="24"/>
              </w:rPr>
              <w:t xml:space="preserve">withheld VAT showing details of tax withheld by </w:t>
            </w:r>
            <w:r w:rsidRPr="00A224EA">
              <w:rPr>
                <w:spacing w:val="-6"/>
                <w:sz w:val="24"/>
              </w:rPr>
              <w:t>supplier</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invoice</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total</w:t>
            </w:r>
            <w:r w:rsidRPr="00A224EA">
              <w:rPr>
                <w:spacing w:val="-9"/>
                <w:sz w:val="24"/>
              </w:rPr>
              <w:t xml:space="preserve"> </w:t>
            </w:r>
            <w:r w:rsidRPr="00A224EA">
              <w:rPr>
                <w:spacing w:val="-6"/>
                <w:sz w:val="24"/>
              </w:rPr>
              <w:t>for</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period</w:t>
            </w:r>
          </w:p>
        </w:tc>
        <w:tc>
          <w:tcPr>
            <w:tcW w:w="1531" w:type="dxa"/>
          </w:tcPr>
          <w:p w14:paraId="7C656A4F"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59AC524E" w14:textId="77777777" w:rsidR="00B7424F" w:rsidRPr="00A224EA" w:rsidRDefault="00B7424F">
            <w:pPr>
              <w:pStyle w:val="TableParagraph"/>
            </w:pPr>
          </w:p>
        </w:tc>
      </w:tr>
      <w:tr w:rsidR="00B7424F" w:rsidRPr="00A224EA" w14:paraId="11821BCA" w14:textId="77777777">
        <w:trPr>
          <w:trHeight w:val="923"/>
        </w:trPr>
        <w:tc>
          <w:tcPr>
            <w:tcW w:w="871" w:type="dxa"/>
          </w:tcPr>
          <w:p w14:paraId="6AF05EBC" w14:textId="77777777" w:rsidR="00B7424F" w:rsidRPr="00A224EA" w:rsidRDefault="00B7424F">
            <w:pPr>
              <w:pStyle w:val="TableParagraph"/>
              <w:rPr>
                <w:b/>
                <w:i/>
                <w:sz w:val="24"/>
              </w:rPr>
            </w:pPr>
          </w:p>
          <w:p w14:paraId="226F4829" w14:textId="77777777" w:rsidR="00B7424F" w:rsidRPr="00A224EA" w:rsidRDefault="00B7424F">
            <w:pPr>
              <w:pStyle w:val="TableParagraph"/>
              <w:spacing w:before="2"/>
              <w:rPr>
                <w:b/>
                <w:i/>
                <w:sz w:val="24"/>
              </w:rPr>
            </w:pPr>
          </w:p>
          <w:p w14:paraId="22301C19" w14:textId="77777777" w:rsidR="00B7424F" w:rsidRPr="00A224EA" w:rsidRDefault="00672CA2">
            <w:pPr>
              <w:pStyle w:val="TableParagraph"/>
              <w:ind w:right="94"/>
              <w:jc w:val="right"/>
              <w:rPr>
                <w:sz w:val="24"/>
              </w:rPr>
            </w:pPr>
            <w:r w:rsidRPr="00A224EA">
              <w:rPr>
                <w:spacing w:val="-5"/>
                <w:sz w:val="24"/>
              </w:rPr>
              <w:t>198</w:t>
            </w:r>
          </w:p>
        </w:tc>
        <w:tc>
          <w:tcPr>
            <w:tcW w:w="5110" w:type="dxa"/>
          </w:tcPr>
          <w:p w14:paraId="2AB29E56" w14:textId="77777777" w:rsidR="00B7424F" w:rsidRPr="00A224EA" w:rsidRDefault="00672CA2">
            <w:pPr>
              <w:pStyle w:val="TableParagraph"/>
              <w:tabs>
                <w:tab w:val="left" w:pos="595"/>
              </w:tabs>
              <w:spacing w:line="259" w:lineRule="auto"/>
              <w:ind w:left="110" w:right="292"/>
              <w:rPr>
                <w:sz w:val="24"/>
              </w:rPr>
            </w:pPr>
            <w:r w:rsidRPr="00A224EA">
              <w:rPr>
                <w:spacing w:val="-6"/>
                <w:sz w:val="24"/>
              </w:rPr>
              <w:t>d.</w:t>
            </w:r>
            <w:r w:rsidRPr="00A224EA">
              <w:rPr>
                <w:sz w:val="24"/>
              </w:rPr>
              <w:tab/>
              <w:t>Ability</w:t>
            </w:r>
            <w:r w:rsidRPr="00A224EA">
              <w:rPr>
                <w:spacing w:val="-15"/>
                <w:sz w:val="24"/>
              </w:rPr>
              <w:t xml:space="preserve"> </w:t>
            </w:r>
            <w:r w:rsidRPr="00A224EA">
              <w:rPr>
                <w:sz w:val="24"/>
              </w:rPr>
              <w:t>to</w:t>
            </w:r>
            <w:r w:rsidRPr="00A224EA">
              <w:rPr>
                <w:spacing w:val="-14"/>
                <w:sz w:val="24"/>
              </w:rPr>
              <w:t xml:space="preserve"> </w:t>
            </w:r>
            <w:r w:rsidRPr="00A224EA">
              <w:rPr>
                <w:sz w:val="24"/>
              </w:rPr>
              <w:t>generate</w:t>
            </w:r>
            <w:r w:rsidRPr="00A224EA">
              <w:rPr>
                <w:spacing w:val="-14"/>
                <w:sz w:val="24"/>
              </w:rPr>
              <w:t xml:space="preserve"> </w:t>
            </w:r>
            <w:r w:rsidRPr="00A224EA">
              <w:rPr>
                <w:sz w:val="24"/>
              </w:rPr>
              <w:t>periodic</w:t>
            </w:r>
            <w:r w:rsidRPr="00A224EA">
              <w:rPr>
                <w:spacing w:val="-15"/>
                <w:sz w:val="24"/>
              </w:rPr>
              <w:t xml:space="preserve"> </w:t>
            </w:r>
            <w:r w:rsidRPr="00A224EA">
              <w:rPr>
                <w:sz w:val="24"/>
              </w:rPr>
              <w:t>report</w:t>
            </w:r>
            <w:r w:rsidRPr="00A224EA">
              <w:rPr>
                <w:spacing w:val="-14"/>
                <w:sz w:val="24"/>
              </w:rPr>
              <w:t xml:space="preserve"> </w:t>
            </w:r>
            <w:r w:rsidRPr="00A224EA">
              <w:rPr>
                <w:sz w:val="24"/>
              </w:rPr>
              <w:t xml:space="preserve">on </w:t>
            </w:r>
            <w:r w:rsidRPr="00A224EA">
              <w:rPr>
                <w:w w:val="90"/>
                <w:sz w:val="24"/>
              </w:rPr>
              <w:t xml:space="preserve">withheld tax showing details of tax withheld for </w:t>
            </w:r>
            <w:r w:rsidRPr="00A224EA">
              <w:rPr>
                <w:spacing w:val="-2"/>
                <w:sz w:val="24"/>
              </w:rPr>
              <w:t>each</w:t>
            </w:r>
            <w:r w:rsidRPr="00A224EA">
              <w:rPr>
                <w:spacing w:val="-13"/>
                <w:sz w:val="24"/>
              </w:rPr>
              <w:t xml:space="preserve"> </w:t>
            </w:r>
            <w:r w:rsidRPr="00A224EA">
              <w:rPr>
                <w:spacing w:val="-2"/>
                <w:sz w:val="24"/>
              </w:rPr>
              <w:t>payment</w:t>
            </w:r>
            <w:r w:rsidRPr="00A224EA">
              <w:rPr>
                <w:spacing w:val="-11"/>
                <w:sz w:val="24"/>
              </w:rPr>
              <w:t xml:space="preserve"> </w:t>
            </w:r>
            <w:r w:rsidRPr="00A224EA">
              <w:rPr>
                <w:spacing w:val="-2"/>
                <w:sz w:val="24"/>
              </w:rPr>
              <w:t>and</w:t>
            </w:r>
            <w:r w:rsidRPr="00A224EA">
              <w:rPr>
                <w:spacing w:val="-11"/>
                <w:sz w:val="24"/>
              </w:rPr>
              <w:t xml:space="preserve"> </w:t>
            </w:r>
            <w:r w:rsidRPr="00A224EA">
              <w:rPr>
                <w:spacing w:val="-2"/>
                <w:sz w:val="24"/>
              </w:rPr>
              <w:t>total</w:t>
            </w:r>
            <w:r w:rsidRPr="00A224EA">
              <w:rPr>
                <w:spacing w:val="-9"/>
                <w:sz w:val="24"/>
              </w:rPr>
              <w:t xml:space="preserve"> </w:t>
            </w:r>
            <w:r w:rsidRPr="00A224EA">
              <w:rPr>
                <w:spacing w:val="-2"/>
                <w:sz w:val="24"/>
              </w:rPr>
              <w:t>for</w:t>
            </w:r>
            <w:r w:rsidRPr="00A224EA">
              <w:rPr>
                <w:spacing w:val="-13"/>
                <w:sz w:val="24"/>
              </w:rPr>
              <w:t xml:space="preserve"> </w:t>
            </w:r>
            <w:r w:rsidRPr="00A224EA">
              <w:rPr>
                <w:spacing w:val="-2"/>
                <w:sz w:val="24"/>
              </w:rPr>
              <w:t>the</w:t>
            </w:r>
            <w:r w:rsidRPr="00A224EA">
              <w:rPr>
                <w:spacing w:val="-10"/>
                <w:sz w:val="24"/>
              </w:rPr>
              <w:t xml:space="preserve"> </w:t>
            </w:r>
            <w:r w:rsidRPr="00A224EA">
              <w:rPr>
                <w:spacing w:val="-2"/>
                <w:sz w:val="24"/>
              </w:rPr>
              <w:t>month.</w:t>
            </w:r>
          </w:p>
        </w:tc>
        <w:tc>
          <w:tcPr>
            <w:tcW w:w="1531" w:type="dxa"/>
          </w:tcPr>
          <w:p w14:paraId="21710603"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800607C" w14:textId="77777777" w:rsidR="00B7424F" w:rsidRPr="00A224EA" w:rsidRDefault="00B7424F">
            <w:pPr>
              <w:pStyle w:val="TableParagraph"/>
            </w:pPr>
          </w:p>
        </w:tc>
      </w:tr>
      <w:tr w:rsidR="00B7424F" w:rsidRPr="00A224EA" w14:paraId="3C4C4313" w14:textId="77777777">
        <w:trPr>
          <w:trHeight w:val="623"/>
        </w:trPr>
        <w:tc>
          <w:tcPr>
            <w:tcW w:w="871" w:type="dxa"/>
          </w:tcPr>
          <w:p w14:paraId="4770C456" w14:textId="77777777" w:rsidR="00B7424F" w:rsidRPr="00A224EA" w:rsidRDefault="00B7424F">
            <w:pPr>
              <w:pStyle w:val="TableParagraph"/>
              <w:spacing w:before="6"/>
              <w:rPr>
                <w:b/>
                <w:i/>
                <w:sz w:val="24"/>
              </w:rPr>
            </w:pPr>
          </w:p>
          <w:p w14:paraId="4C28FAAC" w14:textId="77777777" w:rsidR="00B7424F" w:rsidRPr="00A224EA" w:rsidRDefault="00672CA2">
            <w:pPr>
              <w:pStyle w:val="TableParagraph"/>
              <w:ind w:right="94"/>
              <w:jc w:val="right"/>
              <w:rPr>
                <w:sz w:val="24"/>
              </w:rPr>
            </w:pPr>
            <w:r w:rsidRPr="00A224EA">
              <w:rPr>
                <w:spacing w:val="-5"/>
                <w:sz w:val="24"/>
              </w:rPr>
              <w:t>199</w:t>
            </w:r>
          </w:p>
        </w:tc>
        <w:tc>
          <w:tcPr>
            <w:tcW w:w="5110" w:type="dxa"/>
          </w:tcPr>
          <w:p w14:paraId="5B2573BF" w14:textId="77777777" w:rsidR="00B7424F" w:rsidRPr="00A224EA" w:rsidRDefault="00672CA2">
            <w:pPr>
              <w:pStyle w:val="TableParagraph"/>
              <w:tabs>
                <w:tab w:val="left" w:pos="619"/>
              </w:tabs>
              <w:spacing w:line="259" w:lineRule="auto"/>
              <w:ind w:left="110" w:right="292"/>
              <w:rPr>
                <w:sz w:val="24"/>
              </w:rPr>
            </w:pPr>
            <w:r w:rsidRPr="00A224EA">
              <w:rPr>
                <w:spacing w:val="-6"/>
                <w:sz w:val="24"/>
              </w:rPr>
              <w:t>e.</w:t>
            </w:r>
            <w:r w:rsidRPr="00A224EA">
              <w:rPr>
                <w:sz w:val="24"/>
              </w:rPr>
              <w:tab/>
            </w:r>
            <w:r w:rsidRPr="00A224EA">
              <w:rPr>
                <w:w w:val="90"/>
                <w:sz w:val="24"/>
              </w:rPr>
              <w:t xml:space="preserve">Ability to setup tax tables and update them </w:t>
            </w:r>
            <w:r w:rsidRPr="00A224EA">
              <w:rPr>
                <w:sz w:val="24"/>
              </w:rPr>
              <w:t>when rates change</w:t>
            </w:r>
          </w:p>
        </w:tc>
        <w:tc>
          <w:tcPr>
            <w:tcW w:w="1531" w:type="dxa"/>
          </w:tcPr>
          <w:p w14:paraId="46D6495E"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5C972F7" w14:textId="77777777" w:rsidR="00B7424F" w:rsidRPr="00A224EA" w:rsidRDefault="00B7424F">
            <w:pPr>
              <w:pStyle w:val="TableParagraph"/>
            </w:pPr>
          </w:p>
        </w:tc>
      </w:tr>
      <w:tr w:rsidR="00B7424F" w:rsidRPr="00A224EA" w14:paraId="37699C3D" w14:textId="77777777">
        <w:trPr>
          <w:trHeight w:val="623"/>
        </w:trPr>
        <w:tc>
          <w:tcPr>
            <w:tcW w:w="871" w:type="dxa"/>
          </w:tcPr>
          <w:p w14:paraId="54B60578" w14:textId="77777777" w:rsidR="00B7424F" w:rsidRPr="00A224EA" w:rsidRDefault="00B7424F">
            <w:pPr>
              <w:pStyle w:val="TableParagraph"/>
              <w:spacing w:before="6"/>
              <w:rPr>
                <w:b/>
                <w:i/>
                <w:sz w:val="24"/>
              </w:rPr>
            </w:pPr>
          </w:p>
          <w:p w14:paraId="65FCB711" w14:textId="77777777" w:rsidR="00B7424F" w:rsidRPr="00A224EA" w:rsidRDefault="00672CA2">
            <w:pPr>
              <w:pStyle w:val="TableParagraph"/>
              <w:ind w:right="96"/>
              <w:jc w:val="right"/>
              <w:rPr>
                <w:sz w:val="24"/>
              </w:rPr>
            </w:pPr>
            <w:r w:rsidRPr="00A224EA">
              <w:rPr>
                <w:spacing w:val="-5"/>
                <w:sz w:val="24"/>
              </w:rPr>
              <w:t>200</w:t>
            </w:r>
          </w:p>
        </w:tc>
        <w:tc>
          <w:tcPr>
            <w:tcW w:w="5110" w:type="dxa"/>
          </w:tcPr>
          <w:p w14:paraId="2B07E54A" w14:textId="77777777" w:rsidR="00B7424F" w:rsidRPr="00A224EA" w:rsidRDefault="00672CA2">
            <w:pPr>
              <w:pStyle w:val="TableParagraph"/>
              <w:tabs>
                <w:tab w:val="left" w:pos="640"/>
              </w:tabs>
              <w:spacing w:line="259" w:lineRule="auto"/>
              <w:ind w:left="110" w:right="979"/>
              <w:rPr>
                <w:sz w:val="24"/>
              </w:rPr>
            </w:pPr>
            <w:r w:rsidRPr="00A224EA">
              <w:rPr>
                <w:spacing w:val="-6"/>
                <w:sz w:val="24"/>
              </w:rPr>
              <w:t>f.</w:t>
            </w:r>
            <w:r w:rsidRPr="00A224EA">
              <w:rPr>
                <w:sz w:val="24"/>
              </w:rPr>
              <w:tab/>
            </w:r>
            <w:r w:rsidRPr="00A224EA">
              <w:rPr>
                <w:w w:val="90"/>
                <w:sz w:val="24"/>
              </w:rPr>
              <w:t>Ability to generate withholding</w:t>
            </w:r>
            <w:r w:rsidRPr="00A224EA">
              <w:rPr>
                <w:spacing w:val="40"/>
                <w:sz w:val="24"/>
              </w:rPr>
              <w:t xml:space="preserve"> </w:t>
            </w:r>
            <w:r w:rsidRPr="00A224EA">
              <w:rPr>
                <w:w w:val="90"/>
                <w:sz w:val="24"/>
              </w:rPr>
              <w:t xml:space="preserve">tax </w:t>
            </w:r>
            <w:r w:rsidRPr="00A224EA">
              <w:rPr>
                <w:sz w:val="24"/>
              </w:rPr>
              <w:t>certificates</w:t>
            </w:r>
            <w:r w:rsidRPr="00A224EA">
              <w:rPr>
                <w:spacing w:val="-9"/>
                <w:sz w:val="24"/>
              </w:rPr>
              <w:t xml:space="preserve"> </w:t>
            </w:r>
            <w:r w:rsidRPr="00A224EA">
              <w:rPr>
                <w:sz w:val="24"/>
              </w:rPr>
              <w:t>from</w:t>
            </w:r>
            <w:r w:rsidRPr="00A224EA">
              <w:rPr>
                <w:spacing w:val="-9"/>
                <w:sz w:val="24"/>
              </w:rPr>
              <w:t xml:space="preserve"> </w:t>
            </w:r>
            <w:r w:rsidRPr="00A224EA">
              <w:rPr>
                <w:sz w:val="24"/>
              </w:rPr>
              <w:t>the</w:t>
            </w:r>
            <w:r w:rsidRPr="00A224EA">
              <w:rPr>
                <w:spacing w:val="-9"/>
                <w:sz w:val="24"/>
              </w:rPr>
              <w:t xml:space="preserve"> </w:t>
            </w:r>
            <w:r w:rsidRPr="00A224EA">
              <w:rPr>
                <w:sz w:val="24"/>
              </w:rPr>
              <w:t>system</w:t>
            </w:r>
          </w:p>
        </w:tc>
        <w:tc>
          <w:tcPr>
            <w:tcW w:w="1531" w:type="dxa"/>
          </w:tcPr>
          <w:p w14:paraId="68F400C0"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3CDC0C8" w14:textId="77777777" w:rsidR="00B7424F" w:rsidRPr="00A224EA" w:rsidRDefault="00B7424F">
            <w:pPr>
              <w:pStyle w:val="TableParagraph"/>
            </w:pPr>
          </w:p>
        </w:tc>
      </w:tr>
      <w:tr w:rsidR="00B7424F" w:rsidRPr="00A224EA" w14:paraId="1065FB40" w14:textId="77777777">
        <w:trPr>
          <w:trHeight w:val="465"/>
        </w:trPr>
        <w:tc>
          <w:tcPr>
            <w:tcW w:w="9604" w:type="dxa"/>
            <w:gridSpan w:val="4"/>
            <w:shd w:val="clear" w:color="auto" w:fill="9CC2E4"/>
          </w:tcPr>
          <w:p w14:paraId="699B9312" w14:textId="77777777" w:rsidR="00B7424F" w:rsidRPr="00A224EA" w:rsidRDefault="00672CA2">
            <w:pPr>
              <w:pStyle w:val="TableParagraph"/>
              <w:spacing w:before="5"/>
              <w:ind w:left="110"/>
              <w:rPr>
                <w:b/>
                <w:sz w:val="24"/>
              </w:rPr>
            </w:pPr>
            <w:r w:rsidRPr="00A224EA">
              <w:rPr>
                <w:b/>
                <w:spacing w:val="-2"/>
                <w:w w:val="120"/>
                <w:sz w:val="24"/>
              </w:rPr>
              <w:t>BUDGETING</w:t>
            </w:r>
          </w:p>
        </w:tc>
      </w:tr>
      <w:tr w:rsidR="00B7424F" w:rsidRPr="00A224EA" w14:paraId="4D8EA9C9" w14:textId="77777777">
        <w:trPr>
          <w:trHeight w:val="573"/>
        </w:trPr>
        <w:tc>
          <w:tcPr>
            <w:tcW w:w="9604" w:type="dxa"/>
            <w:gridSpan w:val="4"/>
            <w:shd w:val="clear" w:color="auto" w:fill="9CC2E4"/>
          </w:tcPr>
          <w:p w14:paraId="33647455" w14:textId="77777777" w:rsidR="00B7424F" w:rsidRPr="00A224EA" w:rsidRDefault="00B7424F">
            <w:pPr>
              <w:pStyle w:val="TableParagraph"/>
              <w:spacing w:before="6"/>
              <w:rPr>
                <w:b/>
                <w:i/>
                <w:sz w:val="24"/>
              </w:rPr>
            </w:pPr>
          </w:p>
          <w:p w14:paraId="2FCFAF8E" w14:textId="77777777" w:rsidR="00B7424F" w:rsidRPr="00A224EA" w:rsidRDefault="00672CA2">
            <w:pPr>
              <w:pStyle w:val="TableParagraph"/>
              <w:ind w:left="110"/>
              <w:rPr>
                <w:b/>
                <w:sz w:val="24"/>
              </w:rPr>
            </w:pPr>
            <w:r w:rsidRPr="00A224EA">
              <w:rPr>
                <w:b/>
                <w:sz w:val="24"/>
              </w:rPr>
              <w:t>Budget</w:t>
            </w:r>
            <w:r w:rsidRPr="00A224EA">
              <w:rPr>
                <w:b/>
                <w:spacing w:val="9"/>
                <w:sz w:val="24"/>
              </w:rPr>
              <w:t xml:space="preserve"> </w:t>
            </w:r>
            <w:r w:rsidRPr="00A224EA">
              <w:rPr>
                <w:b/>
                <w:spacing w:val="-2"/>
                <w:sz w:val="24"/>
              </w:rPr>
              <w:t>creation</w:t>
            </w:r>
          </w:p>
        </w:tc>
      </w:tr>
      <w:tr w:rsidR="00B7424F" w:rsidRPr="00A224EA" w14:paraId="0B9C5718" w14:textId="77777777">
        <w:trPr>
          <w:trHeight w:val="326"/>
        </w:trPr>
        <w:tc>
          <w:tcPr>
            <w:tcW w:w="871" w:type="dxa"/>
          </w:tcPr>
          <w:p w14:paraId="75145DA1" w14:textId="77777777" w:rsidR="00B7424F" w:rsidRPr="00A224EA" w:rsidRDefault="00672CA2">
            <w:pPr>
              <w:pStyle w:val="TableParagraph"/>
              <w:spacing w:line="266" w:lineRule="exact"/>
              <w:ind w:right="94"/>
              <w:jc w:val="right"/>
              <w:rPr>
                <w:sz w:val="24"/>
              </w:rPr>
            </w:pPr>
            <w:r w:rsidRPr="00A224EA">
              <w:rPr>
                <w:spacing w:val="-5"/>
                <w:sz w:val="24"/>
              </w:rPr>
              <w:t>201</w:t>
            </w:r>
          </w:p>
        </w:tc>
        <w:tc>
          <w:tcPr>
            <w:tcW w:w="5110" w:type="dxa"/>
          </w:tcPr>
          <w:p w14:paraId="2958F2FC" w14:textId="77777777" w:rsidR="00B7424F" w:rsidRPr="00A224EA" w:rsidRDefault="00672CA2">
            <w:pPr>
              <w:pStyle w:val="TableParagraph"/>
              <w:spacing w:before="7"/>
              <w:ind w:left="110"/>
              <w:rPr>
                <w:b/>
                <w:i/>
                <w:sz w:val="24"/>
              </w:rPr>
            </w:pPr>
            <w:r w:rsidRPr="00A224EA">
              <w:rPr>
                <w:b/>
                <w:i/>
                <w:sz w:val="24"/>
              </w:rPr>
              <w:t>Ability</w:t>
            </w:r>
            <w:r w:rsidRPr="00A224EA">
              <w:rPr>
                <w:b/>
                <w:i/>
                <w:spacing w:val="-6"/>
                <w:sz w:val="24"/>
              </w:rPr>
              <w:t xml:space="preserve"> </w:t>
            </w:r>
            <w:r w:rsidRPr="00A224EA">
              <w:rPr>
                <w:b/>
                <w:i/>
                <w:sz w:val="24"/>
              </w:rPr>
              <w:t>to</w:t>
            </w:r>
            <w:r w:rsidRPr="00A224EA">
              <w:rPr>
                <w:b/>
                <w:i/>
                <w:spacing w:val="-7"/>
                <w:sz w:val="24"/>
              </w:rPr>
              <w:t xml:space="preserve"> </w:t>
            </w:r>
            <w:r w:rsidRPr="00A224EA">
              <w:rPr>
                <w:b/>
                <w:i/>
                <w:sz w:val="24"/>
              </w:rPr>
              <w:t>capture</w:t>
            </w:r>
            <w:r w:rsidRPr="00A224EA">
              <w:rPr>
                <w:b/>
                <w:i/>
                <w:spacing w:val="-7"/>
                <w:sz w:val="24"/>
              </w:rPr>
              <w:t xml:space="preserve"> </w:t>
            </w:r>
            <w:r w:rsidRPr="00A224EA">
              <w:rPr>
                <w:b/>
                <w:i/>
                <w:sz w:val="24"/>
              </w:rPr>
              <w:t>budgets</w:t>
            </w:r>
            <w:r w:rsidRPr="00A224EA">
              <w:rPr>
                <w:b/>
                <w:i/>
                <w:spacing w:val="-6"/>
                <w:sz w:val="24"/>
              </w:rPr>
              <w:t xml:space="preserve"> </w:t>
            </w:r>
            <w:r w:rsidRPr="00A224EA">
              <w:rPr>
                <w:b/>
                <w:i/>
                <w:spacing w:val="-5"/>
                <w:sz w:val="24"/>
              </w:rPr>
              <w:t>by:</w:t>
            </w:r>
          </w:p>
        </w:tc>
        <w:tc>
          <w:tcPr>
            <w:tcW w:w="1531" w:type="dxa"/>
          </w:tcPr>
          <w:p w14:paraId="546E6D03" w14:textId="77777777" w:rsidR="00B7424F" w:rsidRPr="00A224EA" w:rsidRDefault="00B7424F">
            <w:pPr>
              <w:pStyle w:val="TableParagraph"/>
            </w:pPr>
          </w:p>
        </w:tc>
        <w:tc>
          <w:tcPr>
            <w:tcW w:w="2092" w:type="dxa"/>
          </w:tcPr>
          <w:p w14:paraId="2B58E029" w14:textId="77777777" w:rsidR="00B7424F" w:rsidRPr="00A224EA" w:rsidRDefault="00B7424F">
            <w:pPr>
              <w:pStyle w:val="TableParagraph"/>
            </w:pPr>
          </w:p>
        </w:tc>
      </w:tr>
      <w:tr w:rsidR="00B7424F" w:rsidRPr="00A224EA" w14:paraId="39BB1098" w14:textId="77777777">
        <w:trPr>
          <w:trHeight w:val="539"/>
        </w:trPr>
        <w:tc>
          <w:tcPr>
            <w:tcW w:w="871" w:type="dxa"/>
          </w:tcPr>
          <w:p w14:paraId="07C5F12A" w14:textId="77777777" w:rsidR="00B7424F" w:rsidRPr="00A224EA" w:rsidRDefault="00672CA2">
            <w:pPr>
              <w:pStyle w:val="TableParagraph"/>
              <w:spacing w:before="223"/>
              <w:ind w:right="93"/>
              <w:jc w:val="right"/>
              <w:rPr>
                <w:sz w:val="24"/>
              </w:rPr>
            </w:pPr>
            <w:r w:rsidRPr="00A224EA">
              <w:rPr>
                <w:spacing w:val="-5"/>
                <w:sz w:val="24"/>
              </w:rPr>
              <w:t>202</w:t>
            </w:r>
          </w:p>
        </w:tc>
        <w:tc>
          <w:tcPr>
            <w:tcW w:w="5110" w:type="dxa"/>
          </w:tcPr>
          <w:p w14:paraId="4FC189A3" w14:textId="77777777" w:rsidR="00B7424F" w:rsidRPr="00A224EA" w:rsidRDefault="00672CA2">
            <w:pPr>
              <w:pStyle w:val="TableParagraph"/>
              <w:spacing w:before="108"/>
              <w:ind w:left="110"/>
              <w:rPr>
                <w:sz w:val="24"/>
              </w:rPr>
            </w:pPr>
            <w:r w:rsidRPr="00A224EA">
              <w:rPr>
                <w:w w:val="90"/>
                <w:sz w:val="24"/>
              </w:rPr>
              <w:t>Month,</w:t>
            </w:r>
            <w:r w:rsidRPr="00A224EA">
              <w:rPr>
                <w:spacing w:val="-5"/>
                <w:w w:val="90"/>
                <w:sz w:val="24"/>
              </w:rPr>
              <w:t xml:space="preserve"> </w:t>
            </w:r>
            <w:r w:rsidRPr="00A224EA">
              <w:rPr>
                <w:w w:val="90"/>
                <w:sz w:val="24"/>
              </w:rPr>
              <w:t>quarter</w:t>
            </w:r>
            <w:r w:rsidRPr="00A224EA">
              <w:rPr>
                <w:spacing w:val="-5"/>
                <w:sz w:val="24"/>
              </w:rPr>
              <w:t xml:space="preserve"> </w:t>
            </w:r>
            <w:r w:rsidRPr="00A224EA">
              <w:rPr>
                <w:w w:val="90"/>
                <w:sz w:val="24"/>
              </w:rPr>
              <w:t>and</w:t>
            </w:r>
            <w:r w:rsidRPr="00A224EA">
              <w:rPr>
                <w:spacing w:val="-5"/>
                <w:w w:val="90"/>
                <w:sz w:val="24"/>
              </w:rPr>
              <w:t xml:space="preserve"> </w:t>
            </w:r>
            <w:r w:rsidRPr="00A224EA">
              <w:rPr>
                <w:spacing w:val="-4"/>
                <w:w w:val="90"/>
                <w:sz w:val="24"/>
              </w:rPr>
              <w:t>year</w:t>
            </w:r>
          </w:p>
        </w:tc>
        <w:tc>
          <w:tcPr>
            <w:tcW w:w="1531" w:type="dxa"/>
          </w:tcPr>
          <w:p w14:paraId="4ECA0097"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36857A8C" w14:textId="77777777" w:rsidR="00B7424F" w:rsidRPr="00A224EA" w:rsidRDefault="00B7424F">
            <w:pPr>
              <w:pStyle w:val="TableParagraph"/>
            </w:pPr>
          </w:p>
        </w:tc>
      </w:tr>
    </w:tbl>
    <w:p w14:paraId="587878D9"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8A0D229" w14:textId="77777777">
        <w:trPr>
          <w:trHeight w:val="540"/>
        </w:trPr>
        <w:tc>
          <w:tcPr>
            <w:tcW w:w="871" w:type="dxa"/>
          </w:tcPr>
          <w:p w14:paraId="20C110AC" w14:textId="77777777" w:rsidR="00B7424F" w:rsidRPr="00A224EA" w:rsidRDefault="00672CA2">
            <w:pPr>
              <w:pStyle w:val="TableParagraph"/>
              <w:spacing w:before="229"/>
              <w:ind w:right="95"/>
              <w:jc w:val="right"/>
              <w:rPr>
                <w:sz w:val="24"/>
              </w:rPr>
            </w:pPr>
            <w:r w:rsidRPr="00A224EA">
              <w:rPr>
                <w:spacing w:val="-5"/>
                <w:sz w:val="24"/>
              </w:rPr>
              <w:t>203</w:t>
            </w:r>
          </w:p>
        </w:tc>
        <w:tc>
          <w:tcPr>
            <w:tcW w:w="5110" w:type="dxa"/>
          </w:tcPr>
          <w:p w14:paraId="29A96948" w14:textId="77777777" w:rsidR="00B7424F" w:rsidRPr="00A224EA" w:rsidRDefault="00672CA2">
            <w:pPr>
              <w:pStyle w:val="TableParagraph"/>
              <w:spacing w:before="111"/>
              <w:ind w:left="110"/>
              <w:rPr>
                <w:sz w:val="24"/>
              </w:rPr>
            </w:pPr>
            <w:r w:rsidRPr="00A224EA">
              <w:rPr>
                <w:w w:val="90"/>
                <w:sz w:val="24"/>
              </w:rPr>
              <w:t>By</w:t>
            </w:r>
            <w:r w:rsidRPr="00A224EA">
              <w:rPr>
                <w:spacing w:val="-5"/>
                <w:sz w:val="24"/>
              </w:rPr>
              <w:t xml:space="preserve"> </w:t>
            </w:r>
            <w:r w:rsidRPr="00A224EA">
              <w:rPr>
                <w:w w:val="90"/>
                <w:sz w:val="24"/>
              </w:rPr>
              <w:t>GL</w:t>
            </w:r>
            <w:r w:rsidRPr="00A224EA">
              <w:rPr>
                <w:spacing w:val="-4"/>
                <w:sz w:val="24"/>
              </w:rPr>
              <w:t xml:space="preserve"> </w:t>
            </w:r>
            <w:r w:rsidRPr="00A224EA">
              <w:rPr>
                <w:w w:val="90"/>
                <w:sz w:val="24"/>
              </w:rPr>
              <w:t>account,</w:t>
            </w:r>
            <w:r w:rsidRPr="00A224EA">
              <w:rPr>
                <w:spacing w:val="-3"/>
                <w:sz w:val="24"/>
              </w:rPr>
              <w:t xml:space="preserve"> </w:t>
            </w:r>
            <w:r w:rsidRPr="00A224EA">
              <w:rPr>
                <w:w w:val="90"/>
                <w:sz w:val="24"/>
              </w:rPr>
              <w:t>department</w:t>
            </w:r>
            <w:r w:rsidRPr="00A224EA">
              <w:rPr>
                <w:spacing w:val="-3"/>
                <w:sz w:val="24"/>
              </w:rPr>
              <w:t xml:space="preserve"> </w:t>
            </w:r>
            <w:r w:rsidRPr="00A224EA">
              <w:rPr>
                <w:w w:val="90"/>
                <w:sz w:val="24"/>
              </w:rPr>
              <w:t>and</w:t>
            </w:r>
            <w:r w:rsidRPr="00A224EA">
              <w:rPr>
                <w:spacing w:val="-4"/>
                <w:sz w:val="24"/>
              </w:rPr>
              <w:t xml:space="preserve"> </w:t>
            </w:r>
            <w:r w:rsidRPr="00A224EA">
              <w:rPr>
                <w:w w:val="90"/>
                <w:sz w:val="24"/>
              </w:rPr>
              <w:t>cost</w:t>
            </w:r>
            <w:r w:rsidRPr="00A224EA">
              <w:rPr>
                <w:spacing w:val="-2"/>
                <w:sz w:val="24"/>
              </w:rPr>
              <w:t xml:space="preserve"> </w:t>
            </w:r>
            <w:r w:rsidRPr="00A224EA">
              <w:rPr>
                <w:w w:val="90"/>
                <w:sz w:val="24"/>
              </w:rPr>
              <w:t>centre</w:t>
            </w:r>
            <w:r w:rsidRPr="00A224EA">
              <w:rPr>
                <w:spacing w:val="-4"/>
                <w:sz w:val="24"/>
              </w:rPr>
              <w:t xml:space="preserve"> </w:t>
            </w:r>
            <w:r w:rsidRPr="00A224EA">
              <w:rPr>
                <w:spacing w:val="-4"/>
                <w:w w:val="90"/>
                <w:sz w:val="24"/>
              </w:rPr>
              <w:t>etc.</w:t>
            </w:r>
          </w:p>
        </w:tc>
        <w:tc>
          <w:tcPr>
            <w:tcW w:w="1531" w:type="dxa"/>
          </w:tcPr>
          <w:p w14:paraId="6338BDFB"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12DD2353" w14:textId="77777777" w:rsidR="00B7424F" w:rsidRPr="00A224EA" w:rsidRDefault="00B7424F">
            <w:pPr>
              <w:pStyle w:val="TableParagraph"/>
            </w:pPr>
          </w:p>
        </w:tc>
      </w:tr>
      <w:tr w:rsidR="00B7424F" w:rsidRPr="00A224EA" w14:paraId="6A31572C" w14:textId="77777777">
        <w:trPr>
          <w:trHeight w:val="897"/>
        </w:trPr>
        <w:tc>
          <w:tcPr>
            <w:tcW w:w="871" w:type="dxa"/>
          </w:tcPr>
          <w:p w14:paraId="5CAB52C6" w14:textId="77777777" w:rsidR="00B7424F" w:rsidRPr="00A224EA" w:rsidRDefault="00B7424F">
            <w:pPr>
              <w:pStyle w:val="TableParagraph"/>
              <w:rPr>
                <w:b/>
                <w:i/>
                <w:sz w:val="24"/>
              </w:rPr>
            </w:pPr>
          </w:p>
          <w:p w14:paraId="339354A4" w14:textId="77777777" w:rsidR="00B7424F" w:rsidRPr="00A224EA" w:rsidRDefault="00B7424F">
            <w:pPr>
              <w:pStyle w:val="TableParagraph"/>
              <w:spacing w:before="9"/>
              <w:rPr>
                <w:b/>
                <w:i/>
                <w:sz w:val="24"/>
              </w:rPr>
            </w:pPr>
          </w:p>
          <w:p w14:paraId="3622E1D5" w14:textId="77777777" w:rsidR="00B7424F" w:rsidRPr="00A224EA" w:rsidRDefault="00672CA2">
            <w:pPr>
              <w:pStyle w:val="TableParagraph"/>
              <w:ind w:right="92"/>
              <w:jc w:val="right"/>
              <w:rPr>
                <w:sz w:val="24"/>
              </w:rPr>
            </w:pPr>
            <w:r w:rsidRPr="00A224EA">
              <w:rPr>
                <w:spacing w:val="-5"/>
                <w:sz w:val="24"/>
              </w:rPr>
              <w:t>204</w:t>
            </w:r>
          </w:p>
        </w:tc>
        <w:tc>
          <w:tcPr>
            <w:tcW w:w="5110" w:type="dxa"/>
          </w:tcPr>
          <w:p w14:paraId="733E8271" w14:textId="77777777" w:rsidR="00B7424F" w:rsidRPr="00A224EA" w:rsidRDefault="00672CA2">
            <w:pPr>
              <w:pStyle w:val="TableParagraph"/>
              <w:spacing w:line="256" w:lineRule="auto"/>
              <w:ind w:left="110" w:right="461"/>
              <w:rPr>
                <w:sz w:val="24"/>
              </w:rPr>
            </w:pPr>
            <w:r w:rsidRPr="00A224EA">
              <w:rPr>
                <w:w w:val="90"/>
                <w:sz w:val="24"/>
              </w:rPr>
              <w:t>Ability to generate new budget based on prior year</w:t>
            </w:r>
            <w:r w:rsidRPr="00A224EA">
              <w:rPr>
                <w:spacing w:val="-5"/>
                <w:w w:val="90"/>
                <w:sz w:val="24"/>
              </w:rPr>
              <w:t xml:space="preserve"> </w:t>
            </w:r>
            <w:r w:rsidRPr="00A224EA">
              <w:rPr>
                <w:w w:val="90"/>
                <w:sz w:val="24"/>
              </w:rPr>
              <w:t>budget and</w:t>
            </w:r>
            <w:r w:rsidRPr="00A224EA">
              <w:rPr>
                <w:spacing w:val="-3"/>
                <w:w w:val="90"/>
                <w:sz w:val="24"/>
              </w:rPr>
              <w:t xml:space="preserve"> </w:t>
            </w:r>
            <w:r w:rsidRPr="00A224EA">
              <w:rPr>
                <w:w w:val="90"/>
                <w:sz w:val="24"/>
              </w:rPr>
              <w:t>apply</w:t>
            </w:r>
            <w:r w:rsidRPr="00A224EA">
              <w:rPr>
                <w:spacing w:val="-2"/>
                <w:w w:val="90"/>
                <w:sz w:val="24"/>
              </w:rPr>
              <w:t xml:space="preserve"> </w:t>
            </w:r>
            <w:r w:rsidRPr="00A224EA">
              <w:rPr>
                <w:w w:val="90"/>
                <w:sz w:val="24"/>
              </w:rPr>
              <w:t xml:space="preserve">a percentage increase or </w:t>
            </w:r>
            <w:r w:rsidRPr="00A224EA">
              <w:rPr>
                <w:spacing w:val="-2"/>
                <w:sz w:val="24"/>
              </w:rPr>
              <w:t>decrease</w:t>
            </w:r>
          </w:p>
        </w:tc>
        <w:tc>
          <w:tcPr>
            <w:tcW w:w="1531" w:type="dxa"/>
          </w:tcPr>
          <w:p w14:paraId="401F0FA1"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2A76098" w14:textId="77777777" w:rsidR="00B7424F" w:rsidRPr="00A224EA" w:rsidRDefault="00B7424F">
            <w:pPr>
              <w:pStyle w:val="TableParagraph"/>
            </w:pPr>
          </w:p>
        </w:tc>
      </w:tr>
    </w:tbl>
    <w:p w14:paraId="01EA166C" w14:textId="77777777" w:rsidR="00B7424F" w:rsidRPr="00A224EA" w:rsidRDefault="00B7424F">
      <w:pPr>
        <w:pStyle w:val="BodyText"/>
        <w:spacing w:before="64"/>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08081959" w14:textId="77777777">
        <w:trPr>
          <w:trHeight w:val="832"/>
        </w:trPr>
        <w:tc>
          <w:tcPr>
            <w:tcW w:w="871" w:type="dxa"/>
            <w:shd w:val="clear" w:color="auto" w:fill="9CC2E4"/>
          </w:tcPr>
          <w:p w14:paraId="0C6AD2C7"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7924CFD8"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1446811B" w14:textId="77777777" w:rsidR="00B7424F" w:rsidRPr="00A224EA" w:rsidRDefault="00672CA2">
            <w:pPr>
              <w:pStyle w:val="TableParagraph"/>
              <w:spacing w:before="149"/>
              <w:ind w:right="225"/>
              <w:jc w:val="center"/>
              <w:rPr>
                <w:b/>
                <w:sz w:val="24"/>
              </w:rPr>
            </w:pPr>
            <w:r w:rsidRPr="00A224EA">
              <w:rPr>
                <w:b/>
                <w:spacing w:val="-2"/>
                <w:w w:val="110"/>
                <w:sz w:val="24"/>
              </w:rPr>
              <w:t>Priority</w:t>
            </w:r>
          </w:p>
        </w:tc>
        <w:tc>
          <w:tcPr>
            <w:tcW w:w="2092" w:type="dxa"/>
            <w:tcBorders>
              <w:bottom w:val="nil"/>
            </w:tcBorders>
            <w:shd w:val="clear" w:color="auto" w:fill="9CC2E4"/>
          </w:tcPr>
          <w:p w14:paraId="6FD3A5DF" w14:textId="77777777" w:rsidR="00B7424F" w:rsidRPr="00A224EA" w:rsidRDefault="00672CA2">
            <w:pPr>
              <w:pStyle w:val="TableParagraph"/>
              <w:spacing w:before="5"/>
              <w:ind w:left="111"/>
              <w:rPr>
                <w:b/>
                <w:sz w:val="24"/>
              </w:rPr>
            </w:pPr>
            <w:r w:rsidRPr="00A224EA">
              <w:rPr>
                <w:b/>
                <w:spacing w:val="-2"/>
                <w:w w:val="105"/>
                <w:sz w:val="24"/>
              </w:rPr>
              <w:t>Compliance</w:t>
            </w:r>
          </w:p>
          <w:p w14:paraId="258F5DA4"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1EFB0CEB" w14:textId="77777777">
        <w:trPr>
          <w:trHeight w:val="623"/>
        </w:trPr>
        <w:tc>
          <w:tcPr>
            <w:tcW w:w="871" w:type="dxa"/>
          </w:tcPr>
          <w:p w14:paraId="39C12AB9" w14:textId="77777777" w:rsidR="00B7424F" w:rsidRPr="00A224EA" w:rsidRDefault="00B7424F">
            <w:pPr>
              <w:pStyle w:val="TableParagraph"/>
              <w:spacing w:before="6"/>
              <w:rPr>
                <w:b/>
                <w:i/>
                <w:sz w:val="24"/>
              </w:rPr>
            </w:pPr>
          </w:p>
          <w:p w14:paraId="4290C84F" w14:textId="77777777" w:rsidR="00B7424F" w:rsidRPr="00A224EA" w:rsidRDefault="00672CA2">
            <w:pPr>
              <w:pStyle w:val="TableParagraph"/>
              <w:ind w:right="91"/>
              <w:jc w:val="right"/>
              <w:rPr>
                <w:sz w:val="24"/>
              </w:rPr>
            </w:pPr>
            <w:r w:rsidRPr="00A224EA">
              <w:rPr>
                <w:spacing w:val="-5"/>
                <w:sz w:val="24"/>
              </w:rPr>
              <w:t>205</w:t>
            </w:r>
          </w:p>
        </w:tc>
        <w:tc>
          <w:tcPr>
            <w:tcW w:w="5110" w:type="dxa"/>
          </w:tcPr>
          <w:p w14:paraId="47615504" w14:textId="77777777" w:rsidR="00B7424F" w:rsidRPr="00A224EA" w:rsidRDefault="00672CA2">
            <w:pPr>
              <w:pStyle w:val="TableParagraph"/>
              <w:spacing w:line="254" w:lineRule="auto"/>
              <w:ind w:left="110"/>
              <w:rPr>
                <w:sz w:val="24"/>
              </w:rPr>
            </w:pPr>
            <w:r w:rsidRPr="00A224EA">
              <w:rPr>
                <w:w w:val="90"/>
                <w:sz w:val="24"/>
              </w:rPr>
              <w:t xml:space="preserve">Ability to prepare both expense budgets and </w:t>
            </w:r>
            <w:r w:rsidRPr="00A224EA">
              <w:rPr>
                <w:sz w:val="24"/>
              </w:rPr>
              <w:t>revenue</w:t>
            </w:r>
            <w:r w:rsidRPr="00A224EA">
              <w:rPr>
                <w:spacing w:val="-13"/>
                <w:sz w:val="24"/>
              </w:rPr>
              <w:t xml:space="preserve"> </w:t>
            </w:r>
            <w:r w:rsidRPr="00A224EA">
              <w:rPr>
                <w:sz w:val="24"/>
              </w:rPr>
              <w:t>budget/forecasts</w:t>
            </w:r>
          </w:p>
        </w:tc>
        <w:tc>
          <w:tcPr>
            <w:tcW w:w="1531" w:type="dxa"/>
          </w:tcPr>
          <w:p w14:paraId="7C075DE1"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Borders>
              <w:top w:val="nil"/>
            </w:tcBorders>
          </w:tcPr>
          <w:p w14:paraId="41A9825D" w14:textId="77777777" w:rsidR="00B7424F" w:rsidRPr="00A224EA" w:rsidRDefault="00B7424F">
            <w:pPr>
              <w:pStyle w:val="TableParagraph"/>
            </w:pPr>
          </w:p>
        </w:tc>
      </w:tr>
      <w:tr w:rsidR="00B7424F" w:rsidRPr="00A224EA" w14:paraId="0AB03888" w14:textId="77777777">
        <w:trPr>
          <w:trHeight w:val="540"/>
        </w:trPr>
        <w:tc>
          <w:tcPr>
            <w:tcW w:w="871" w:type="dxa"/>
          </w:tcPr>
          <w:p w14:paraId="202B52C3" w14:textId="77777777" w:rsidR="00B7424F" w:rsidRPr="00A224EA" w:rsidRDefault="00672CA2">
            <w:pPr>
              <w:pStyle w:val="TableParagraph"/>
              <w:spacing w:before="226"/>
              <w:ind w:right="94"/>
              <w:jc w:val="right"/>
              <w:rPr>
                <w:sz w:val="24"/>
              </w:rPr>
            </w:pPr>
            <w:r w:rsidRPr="00A224EA">
              <w:rPr>
                <w:spacing w:val="-5"/>
                <w:sz w:val="24"/>
              </w:rPr>
              <w:t>206</w:t>
            </w:r>
          </w:p>
        </w:tc>
        <w:tc>
          <w:tcPr>
            <w:tcW w:w="5110" w:type="dxa"/>
          </w:tcPr>
          <w:p w14:paraId="3912CFF1"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2"/>
                <w:sz w:val="24"/>
              </w:rPr>
              <w:t xml:space="preserve"> </w:t>
            </w:r>
            <w:r w:rsidRPr="00A224EA">
              <w:rPr>
                <w:w w:val="90"/>
                <w:sz w:val="24"/>
              </w:rPr>
              <w:t>retain</w:t>
            </w:r>
            <w:r w:rsidRPr="00A224EA">
              <w:rPr>
                <w:sz w:val="24"/>
              </w:rPr>
              <w:t xml:space="preserve"> </w:t>
            </w:r>
            <w:r w:rsidRPr="00A224EA">
              <w:rPr>
                <w:w w:val="90"/>
                <w:sz w:val="24"/>
              </w:rPr>
              <w:t>historical</w:t>
            </w:r>
            <w:r w:rsidRPr="00A224EA">
              <w:rPr>
                <w:spacing w:val="-2"/>
                <w:sz w:val="24"/>
              </w:rPr>
              <w:t xml:space="preserve"> </w:t>
            </w:r>
            <w:r w:rsidRPr="00A224EA">
              <w:rPr>
                <w:w w:val="90"/>
                <w:sz w:val="24"/>
              </w:rPr>
              <w:t>budget</w:t>
            </w:r>
            <w:r w:rsidRPr="00A224EA">
              <w:rPr>
                <w:spacing w:val="1"/>
                <w:sz w:val="24"/>
              </w:rPr>
              <w:t xml:space="preserve"> </w:t>
            </w:r>
            <w:r w:rsidRPr="00A224EA">
              <w:rPr>
                <w:spacing w:val="-4"/>
                <w:w w:val="90"/>
                <w:sz w:val="24"/>
              </w:rPr>
              <w:t>data</w:t>
            </w:r>
          </w:p>
        </w:tc>
        <w:tc>
          <w:tcPr>
            <w:tcW w:w="1531" w:type="dxa"/>
          </w:tcPr>
          <w:p w14:paraId="21C026DF" w14:textId="77777777" w:rsidR="00B7424F" w:rsidRPr="00A224EA" w:rsidRDefault="00672CA2">
            <w:pPr>
              <w:pStyle w:val="TableParagraph"/>
              <w:spacing w:line="269" w:lineRule="exact"/>
              <w:ind w:right="121"/>
              <w:jc w:val="center"/>
              <w:rPr>
                <w:sz w:val="24"/>
              </w:rPr>
            </w:pPr>
            <w:r w:rsidRPr="00A224EA">
              <w:rPr>
                <w:spacing w:val="-2"/>
                <w:sz w:val="24"/>
              </w:rPr>
              <w:t>Mandatory</w:t>
            </w:r>
          </w:p>
        </w:tc>
        <w:tc>
          <w:tcPr>
            <w:tcW w:w="2092" w:type="dxa"/>
          </w:tcPr>
          <w:p w14:paraId="639FF614" w14:textId="77777777" w:rsidR="00B7424F" w:rsidRPr="00A224EA" w:rsidRDefault="00B7424F">
            <w:pPr>
              <w:pStyle w:val="TableParagraph"/>
            </w:pPr>
          </w:p>
        </w:tc>
      </w:tr>
      <w:tr w:rsidR="00B7424F" w:rsidRPr="00A224EA" w14:paraId="59E7C439" w14:textId="77777777">
        <w:trPr>
          <w:trHeight w:val="539"/>
        </w:trPr>
        <w:tc>
          <w:tcPr>
            <w:tcW w:w="871" w:type="dxa"/>
          </w:tcPr>
          <w:p w14:paraId="25757606" w14:textId="77777777" w:rsidR="00B7424F" w:rsidRPr="00A224EA" w:rsidRDefault="00672CA2">
            <w:pPr>
              <w:pStyle w:val="TableParagraph"/>
              <w:spacing w:before="226"/>
              <w:ind w:right="94"/>
              <w:jc w:val="right"/>
              <w:rPr>
                <w:sz w:val="24"/>
              </w:rPr>
            </w:pPr>
            <w:r w:rsidRPr="00A224EA">
              <w:rPr>
                <w:spacing w:val="-5"/>
                <w:sz w:val="24"/>
              </w:rPr>
              <w:t>207</w:t>
            </w:r>
          </w:p>
        </w:tc>
        <w:tc>
          <w:tcPr>
            <w:tcW w:w="5110" w:type="dxa"/>
          </w:tcPr>
          <w:p w14:paraId="263D9BFF" w14:textId="77777777" w:rsidR="00B7424F" w:rsidRPr="00A224EA" w:rsidRDefault="00672CA2">
            <w:pPr>
              <w:pStyle w:val="TableParagraph"/>
              <w:spacing w:before="108"/>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6"/>
                <w:sz w:val="24"/>
              </w:rPr>
              <w:t xml:space="preserve"> </w:t>
            </w:r>
            <w:r w:rsidRPr="00A224EA">
              <w:rPr>
                <w:w w:val="90"/>
                <w:sz w:val="24"/>
              </w:rPr>
              <w:t>store</w:t>
            </w:r>
            <w:r w:rsidRPr="00A224EA">
              <w:rPr>
                <w:spacing w:val="-1"/>
                <w:w w:val="90"/>
                <w:sz w:val="24"/>
              </w:rPr>
              <w:t xml:space="preserve"> </w:t>
            </w:r>
            <w:r w:rsidRPr="00A224EA">
              <w:rPr>
                <w:w w:val="90"/>
                <w:sz w:val="24"/>
              </w:rPr>
              <w:t>multiple</w:t>
            </w:r>
            <w:r w:rsidRPr="00A224EA">
              <w:rPr>
                <w:spacing w:val="-3"/>
                <w:sz w:val="24"/>
              </w:rPr>
              <w:t xml:space="preserve"> </w:t>
            </w:r>
            <w:r w:rsidRPr="00A224EA">
              <w:rPr>
                <w:w w:val="90"/>
                <w:sz w:val="24"/>
              </w:rPr>
              <w:t>"proposed"</w:t>
            </w:r>
            <w:r w:rsidRPr="00A224EA">
              <w:rPr>
                <w:spacing w:val="-6"/>
                <w:sz w:val="24"/>
              </w:rPr>
              <w:t xml:space="preserve"> </w:t>
            </w:r>
            <w:r w:rsidRPr="00A224EA">
              <w:rPr>
                <w:spacing w:val="-2"/>
                <w:w w:val="90"/>
                <w:sz w:val="24"/>
              </w:rPr>
              <w:t>budgets</w:t>
            </w:r>
          </w:p>
        </w:tc>
        <w:tc>
          <w:tcPr>
            <w:tcW w:w="1531" w:type="dxa"/>
          </w:tcPr>
          <w:p w14:paraId="24965AFB"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372D24C1" w14:textId="77777777" w:rsidR="00B7424F" w:rsidRPr="00A224EA" w:rsidRDefault="00B7424F">
            <w:pPr>
              <w:pStyle w:val="TableParagraph"/>
            </w:pPr>
          </w:p>
        </w:tc>
      </w:tr>
      <w:tr w:rsidR="00B7424F" w:rsidRPr="00A224EA" w14:paraId="12CFE449" w14:textId="77777777">
        <w:trPr>
          <w:trHeight w:val="623"/>
        </w:trPr>
        <w:tc>
          <w:tcPr>
            <w:tcW w:w="871" w:type="dxa"/>
          </w:tcPr>
          <w:p w14:paraId="2B5F9CD2" w14:textId="77777777" w:rsidR="00B7424F" w:rsidRPr="00A224EA" w:rsidRDefault="00B7424F">
            <w:pPr>
              <w:pStyle w:val="TableParagraph"/>
              <w:spacing w:before="6"/>
              <w:rPr>
                <w:b/>
                <w:i/>
                <w:sz w:val="24"/>
              </w:rPr>
            </w:pPr>
          </w:p>
          <w:p w14:paraId="0E0FDD2A" w14:textId="77777777" w:rsidR="00B7424F" w:rsidRPr="00A224EA" w:rsidRDefault="00672CA2">
            <w:pPr>
              <w:pStyle w:val="TableParagraph"/>
              <w:ind w:right="95"/>
              <w:jc w:val="right"/>
              <w:rPr>
                <w:sz w:val="24"/>
              </w:rPr>
            </w:pPr>
            <w:r w:rsidRPr="00A224EA">
              <w:rPr>
                <w:spacing w:val="-5"/>
                <w:sz w:val="24"/>
              </w:rPr>
              <w:t>208</w:t>
            </w:r>
          </w:p>
        </w:tc>
        <w:tc>
          <w:tcPr>
            <w:tcW w:w="5110" w:type="dxa"/>
          </w:tcPr>
          <w:p w14:paraId="11A44291" w14:textId="77777777" w:rsidR="00B7424F" w:rsidRPr="00A224EA" w:rsidRDefault="00672CA2">
            <w:pPr>
              <w:pStyle w:val="TableParagraph"/>
              <w:spacing w:line="259" w:lineRule="auto"/>
              <w:ind w:left="110" w:right="103"/>
              <w:rPr>
                <w:sz w:val="24"/>
              </w:rPr>
            </w:pPr>
            <w:r w:rsidRPr="00A224EA">
              <w:rPr>
                <w:w w:val="90"/>
                <w:sz w:val="24"/>
              </w:rPr>
              <w:t>Allow automated conversion</w:t>
            </w:r>
            <w:r w:rsidRPr="00A224EA">
              <w:rPr>
                <w:spacing w:val="-2"/>
                <w:w w:val="90"/>
                <w:sz w:val="24"/>
              </w:rPr>
              <w:t xml:space="preserve"> </w:t>
            </w:r>
            <w:r w:rsidRPr="00A224EA">
              <w:rPr>
                <w:w w:val="90"/>
                <w:sz w:val="24"/>
              </w:rPr>
              <w:t>of</w:t>
            </w:r>
            <w:r w:rsidRPr="00A224EA">
              <w:rPr>
                <w:spacing w:val="-1"/>
                <w:w w:val="90"/>
                <w:sz w:val="24"/>
              </w:rPr>
              <w:t xml:space="preserve"> </w:t>
            </w:r>
            <w:r w:rsidRPr="00A224EA">
              <w:rPr>
                <w:w w:val="90"/>
                <w:sz w:val="24"/>
              </w:rPr>
              <w:t>"proposed"</w:t>
            </w:r>
            <w:r w:rsidRPr="00A224EA">
              <w:rPr>
                <w:spacing w:val="-2"/>
                <w:w w:val="90"/>
                <w:sz w:val="24"/>
              </w:rPr>
              <w:t xml:space="preserve"> </w:t>
            </w:r>
            <w:r w:rsidRPr="00A224EA">
              <w:rPr>
                <w:w w:val="90"/>
                <w:sz w:val="24"/>
              </w:rPr>
              <w:t xml:space="preserve">budget </w:t>
            </w:r>
            <w:r w:rsidRPr="00A224EA">
              <w:rPr>
                <w:sz w:val="24"/>
              </w:rPr>
              <w:t>to actual budget</w:t>
            </w:r>
          </w:p>
        </w:tc>
        <w:tc>
          <w:tcPr>
            <w:tcW w:w="1531" w:type="dxa"/>
          </w:tcPr>
          <w:p w14:paraId="659A71E4"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71102106" w14:textId="77777777" w:rsidR="00B7424F" w:rsidRPr="00A224EA" w:rsidRDefault="00B7424F">
            <w:pPr>
              <w:pStyle w:val="TableParagraph"/>
            </w:pPr>
          </w:p>
        </w:tc>
      </w:tr>
      <w:tr w:rsidR="00B7424F" w:rsidRPr="00A224EA" w14:paraId="32292194" w14:textId="77777777">
        <w:trPr>
          <w:trHeight w:val="599"/>
        </w:trPr>
        <w:tc>
          <w:tcPr>
            <w:tcW w:w="871" w:type="dxa"/>
          </w:tcPr>
          <w:p w14:paraId="4C7576CC" w14:textId="77777777" w:rsidR="00B7424F" w:rsidRPr="00A224EA" w:rsidRDefault="00B7424F">
            <w:pPr>
              <w:pStyle w:val="TableParagraph"/>
              <w:spacing w:before="3"/>
              <w:rPr>
                <w:b/>
                <w:i/>
                <w:sz w:val="24"/>
              </w:rPr>
            </w:pPr>
          </w:p>
          <w:p w14:paraId="515B4561" w14:textId="77777777" w:rsidR="00B7424F" w:rsidRPr="00A224EA" w:rsidRDefault="00672CA2">
            <w:pPr>
              <w:pStyle w:val="TableParagraph"/>
              <w:spacing w:before="1"/>
              <w:ind w:right="94"/>
              <w:jc w:val="right"/>
              <w:rPr>
                <w:sz w:val="24"/>
              </w:rPr>
            </w:pPr>
            <w:r w:rsidRPr="00A224EA">
              <w:rPr>
                <w:spacing w:val="-5"/>
                <w:sz w:val="24"/>
              </w:rPr>
              <w:t>209</w:t>
            </w:r>
          </w:p>
        </w:tc>
        <w:tc>
          <w:tcPr>
            <w:tcW w:w="5110" w:type="dxa"/>
          </w:tcPr>
          <w:p w14:paraId="358168D7" w14:textId="77777777" w:rsidR="00B7424F" w:rsidRPr="00A224EA" w:rsidRDefault="00672CA2">
            <w:pPr>
              <w:pStyle w:val="TableParagraph"/>
              <w:spacing w:line="254" w:lineRule="auto"/>
              <w:ind w:left="110"/>
              <w:rPr>
                <w:sz w:val="24"/>
              </w:rPr>
            </w:pPr>
            <w:r w:rsidRPr="00A224EA">
              <w:rPr>
                <w:w w:val="90"/>
                <w:sz w:val="24"/>
              </w:rPr>
              <w:t xml:space="preserve">Ability to support top down and bottom up </w:t>
            </w:r>
            <w:r w:rsidRPr="00A224EA">
              <w:rPr>
                <w:spacing w:val="-2"/>
                <w:sz w:val="24"/>
              </w:rPr>
              <w:t>budgeting</w:t>
            </w:r>
          </w:p>
        </w:tc>
        <w:tc>
          <w:tcPr>
            <w:tcW w:w="1531" w:type="dxa"/>
          </w:tcPr>
          <w:p w14:paraId="409FC85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CD568FA" w14:textId="77777777" w:rsidR="00B7424F" w:rsidRPr="00A224EA" w:rsidRDefault="00B7424F">
            <w:pPr>
              <w:pStyle w:val="TableParagraph"/>
            </w:pPr>
          </w:p>
        </w:tc>
      </w:tr>
      <w:tr w:rsidR="00B7424F" w:rsidRPr="00A224EA" w14:paraId="28521335" w14:textId="77777777">
        <w:trPr>
          <w:trHeight w:val="623"/>
        </w:trPr>
        <w:tc>
          <w:tcPr>
            <w:tcW w:w="871" w:type="dxa"/>
          </w:tcPr>
          <w:p w14:paraId="6EF9EDAD" w14:textId="77777777" w:rsidR="00B7424F" w:rsidRPr="00A224EA" w:rsidRDefault="00B7424F">
            <w:pPr>
              <w:pStyle w:val="TableParagraph"/>
              <w:spacing w:before="6"/>
              <w:rPr>
                <w:b/>
                <w:i/>
                <w:sz w:val="24"/>
              </w:rPr>
            </w:pPr>
          </w:p>
          <w:p w14:paraId="051FE78F" w14:textId="77777777" w:rsidR="00B7424F" w:rsidRPr="00A224EA" w:rsidRDefault="00672CA2">
            <w:pPr>
              <w:pStyle w:val="TableParagraph"/>
              <w:ind w:right="91"/>
              <w:jc w:val="right"/>
              <w:rPr>
                <w:sz w:val="24"/>
              </w:rPr>
            </w:pPr>
            <w:r w:rsidRPr="00A224EA">
              <w:rPr>
                <w:spacing w:val="-5"/>
                <w:sz w:val="24"/>
              </w:rPr>
              <w:t>210</w:t>
            </w:r>
          </w:p>
        </w:tc>
        <w:tc>
          <w:tcPr>
            <w:tcW w:w="5110" w:type="dxa"/>
          </w:tcPr>
          <w:p w14:paraId="34030708" w14:textId="77777777" w:rsidR="00B7424F" w:rsidRPr="00A224EA" w:rsidRDefault="00672CA2">
            <w:pPr>
              <w:pStyle w:val="TableParagraph"/>
              <w:spacing w:line="259" w:lineRule="auto"/>
              <w:ind w:left="110"/>
              <w:rPr>
                <w:sz w:val="24"/>
              </w:rPr>
            </w:pPr>
            <w:r w:rsidRPr="00A224EA">
              <w:rPr>
                <w:w w:val="90"/>
                <w:sz w:val="24"/>
              </w:rPr>
              <w:t xml:space="preserve">Ability to reallocate budgets. This should require </w:t>
            </w:r>
            <w:r w:rsidRPr="00A224EA">
              <w:rPr>
                <w:sz w:val="24"/>
              </w:rPr>
              <w:t>online</w:t>
            </w:r>
            <w:r w:rsidRPr="00A224EA">
              <w:rPr>
                <w:spacing w:val="-5"/>
                <w:sz w:val="24"/>
              </w:rPr>
              <w:t xml:space="preserve"> </w:t>
            </w:r>
            <w:r w:rsidRPr="00A224EA">
              <w:rPr>
                <w:sz w:val="24"/>
              </w:rPr>
              <w:t>approval.</w:t>
            </w:r>
          </w:p>
        </w:tc>
        <w:tc>
          <w:tcPr>
            <w:tcW w:w="1531" w:type="dxa"/>
          </w:tcPr>
          <w:p w14:paraId="73318C94"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4EEAFF54" w14:textId="77777777" w:rsidR="00B7424F" w:rsidRPr="00A224EA" w:rsidRDefault="00B7424F">
            <w:pPr>
              <w:pStyle w:val="TableParagraph"/>
            </w:pPr>
          </w:p>
        </w:tc>
      </w:tr>
      <w:tr w:rsidR="00B7424F" w:rsidRPr="00A224EA" w14:paraId="1F39107D" w14:textId="77777777">
        <w:trPr>
          <w:trHeight w:val="895"/>
        </w:trPr>
        <w:tc>
          <w:tcPr>
            <w:tcW w:w="871" w:type="dxa"/>
          </w:tcPr>
          <w:p w14:paraId="6FB79BFD" w14:textId="77777777" w:rsidR="00B7424F" w:rsidRPr="00A224EA" w:rsidRDefault="00B7424F">
            <w:pPr>
              <w:pStyle w:val="TableParagraph"/>
              <w:rPr>
                <w:b/>
                <w:i/>
                <w:sz w:val="24"/>
              </w:rPr>
            </w:pPr>
          </w:p>
          <w:p w14:paraId="71E81A8A" w14:textId="77777777" w:rsidR="00B7424F" w:rsidRPr="00A224EA" w:rsidRDefault="00B7424F">
            <w:pPr>
              <w:pStyle w:val="TableParagraph"/>
              <w:spacing w:before="5"/>
              <w:rPr>
                <w:b/>
                <w:i/>
                <w:sz w:val="24"/>
              </w:rPr>
            </w:pPr>
          </w:p>
          <w:p w14:paraId="704F140B" w14:textId="77777777" w:rsidR="00B7424F" w:rsidRPr="00A224EA" w:rsidRDefault="00672CA2">
            <w:pPr>
              <w:pStyle w:val="TableParagraph"/>
              <w:ind w:right="91"/>
              <w:jc w:val="right"/>
              <w:rPr>
                <w:sz w:val="24"/>
              </w:rPr>
            </w:pPr>
            <w:r w:rsidRPr="00A224EA">
              <w:rPr>
                <w:spacing w:val="-5"/>
                <w:sz w:val="24"/>
              </w:rPr>
              <w:t>211</w:t>
            </w:r>
          </w:p>
        </w:tc>
        <w:tc>
          <w:tcPr>
            <w:tcW w:w="5110" w:type="dxa"/>
          </w:tcPr>
          <w:p w14:paraId="24C0EA33" w14:textId="77777777" w:rsidR="00B7424F" w:rsidRPr="00A224EA" w:rsidRDefault="00672CA2">
            <w:pPr>
              <w:pStyle w:val="TableParagraph"/>
              <w:spacing w:line="256" w:lineRule="auto"/>
              <w:ind w:left="110"/>
              <w:rPr>
                <w:sz w:val="24"/>
              </w:rPr>
            </w:pPr>
            <w:r w:rsidRPr="00A224EA">
              <w:rPr>
                <w:spacing w:val="-4"/>
                <w:sz w:val="24"/>
              </w:rPr>
              <w:t>Ability</w:t>
            </w:r>
            <w:r w:rsidRPr="00A224EA">
              <w:rPr>
                <w:spacing w:val="-8"/>
                <w:sz w:val="24"/>
              </w:rPr>
              <w:t xml:space="preserve"> </w:t>
            </w:r>
            <w:r w:rsidRPr="00A224EA">
              <w:rPr>
                <w:spacing w:val="-4"/>
                <w:sz w:val="24"/>
              </w:rPr>
              <w:t>to</w:t>
            </w:r>
            <w:r w:rsidRPr="00A224EA">
              <w:rPr>
                <w:spacing w:val="-10"/>
                <w:sz w:val="24"/>
              </w:rPr>
              <w:t xml:space="preserve"> </w:t>
            </w:r>
            <w:r w:rsidRPr="00A224EA">
              <w:rPr>
                <w:spacing w:val="-4"/>
                <w:sz w:val="24"/>
              </w:rPr>
              <w:t>allow</w:t>
            </w:r>
            <w:r w:rsidRPr="00A224EA">
              <w:rPr>
                <w:spacing w:val="-7"/>
                <w:sz w:val="24"/>
              </w:rPr>
              <w:t xml:space="preserve"> </w:t>
            </w:r>
            <w:r w:rsidRPr="00A224EA">
              <w:rPr>
                <w:spacing w:val="-4"/>
                <w:sz w:val="24"/>
              </w:rPr>
              <w:t xml:space="preserve">pre-determined </w:t>
            </w:r>
            <w:r w:rsidRPr="00A224EA">
              <w:rPr>
                <w:w w:val="90"/>
                <w:sz w:val="24"/>
              </w:rPr>
              <w:t>allocating/apportionment of</w:t>
            </w:r>
            <w:r w:rsidRPr="00A224EA">
              <w:rPr>
                <w:spacing w:val="-3"/>
                <w:w w:val="90"/>
                <w:sz w:val="24"/>
              </w:rPr>
              <w:t xml:space="preserve"> </w:t>
            </w:r>
            <w:r w:rsidRPr="00A224EA">
              <w:rPr>
                <w:w w:val="90"/>
                <w:sz w:val="24"/>
              </w:rPr>
              <w:t>budgets to required departments. Top down budget allocation</w:t>
            </w:r>
          </w:p>
        </w:tc>
        <w:tc>
          <w:tcPr>
            <w:tcW w:w="1531" w:type="dxa"/>
          </w:tcPr>
          <w:p w14:paraId="17E57847"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5943F5C9" w14:textId="77777777" w:rsidR="00B7424F" w:rsidRPr="00A224EA" w:rsidRDefault="00B7424F">
            <w:pPr>
              <w:pStyle w:val="TableParagraph"/>
            </w:pPr>
          </w:p>
        </w:tc>
      </w:tr>
      <w:tr w:rsidR="00B7424F" w:rsidRPr="00A224EA" w14:paraId="58792D94" w14:textId="77777777">
        <w:trPr>
          <w:trHeight w:val="621"/>
        </w:trPr>
        <w:tc>
          <w:tcPr>
            <w:tcW w:w="871" w:type="dxa"/>
          </w:tcPr>
          <w:p w14:paraId="6B3A5789" w14:textId="77777777" w:rsidR="00B7424F" w:rsidRPr="00A224EA" w:rsidRDefault="00B7424F">
            <w:pPr>
              <w:pStyle w:val="TableParagraph"/>
              <w:spacing w:before="3"/>
              <w:rPr>
                <w:b/>
                <w:i/>
                <w:sz w:val="24"/>
              </w:rPr>
            </w:pPr>
          </w:p>
          <w:p w14:paraId="383D1197" w14:textId="77777777" w:rsidR="00B7424F" w:rsidRPr="00A224EA" w:rsidRDefault="00672CA2">
            <w:pPr>
              <w:pStyle w:val="TableParagraph"/>
              <w:spacing w:before="1"/>
              <w:ind w:right="91"/>
              <w:jc w:val="right"/>
              <w:rPr>
                <w:sz w:val="24"/>
              </w:rPr>
            </w:pPr>
            <w:r w:rsidRPr="00A224EA">
              <w:rPr>
                <w:spacing w:val="-5"/>
                <w:sz w:val="24"/>
              </w:rPr>
              <w:t>212</w:t>
            </w:r>
          </w:p>
        </w:tc>
        <w:tc>
          <w:tcPr>
            <w:tcW w:w="5110" w:type="dxa"/>
          </w:tcPr>
          <w:p w14:paraId="19D89A36" w14:textId="77777777" w:rsidR="00B7424F" w:rsidRPr="00A224EA" w:rsidRDefault="00672CA2">
            <w:pPr>
              <w:pStyle w:val="TableParagraph"/>
              <w:spacing w:line="254" w:lineRule="auto"/>
              <w:ind w:left="110"/>
              <w:rPr>
                <w:sz w:val="24"/>
              </w:rPr>
            </w:pPr>
            <w:r w:rsidRPr="00A224EA">
              <w:rPr>
                <w:w w:val="90"/>
                <w:sz w:val="24"/>
              </w:rPr>
              <w:t xml:space="preserve">Ability to create balance sheet, profit &amp; loss, cash </w:t>
            </w:r>
            <w:r w:rsidRPr="00A224EA">
              <w:rPr>
                <w:sz w:val="24"/>
              </w:rPr>
              <w:t>flow and capital budgets</w:t>
            </w:r>
          </w:p>
        </w:tc>
        <w:tc>
          <w:tcPr>
            <w:tcW w:w="1531" w:type="dxa"/>
          </w:tcPr>
          <w:p w14:paraId="25A0C09E"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30A2D50" w14:textId="77777777" w:rsidR="00B7424F" w:rsidRPr="00A224EA" w:rsidRDefault="00B7424F">
            <w:pPr>
              <w:pStyle w:val="TableParagraph"/>
            </w:pPr>
          </w:p>
        </w:tc>
      </w:tr>
      <w:tr w:rsidR="00B7424F" w:rsidRPr="00A224EA" w14:paraId="56142104" w14:textId="77777777">
        <w:trPr>
          <w:trHeight w:val="621"/>
        </w:trPr>
        <w:tc>
          <w:tcPr>
            <w:tcW w:w="871" w:type="dxa"/>
          </w:tcPr>
          <w:p w14:paraId="3BD66699" w14:textId="77777777" w:rsidR="00B7424F" w:rsidRPr="00A224EA" w:rsidRDefault="00B7424F">
            <w:pPr>
              <w:pStyle w:val="TableParagraph"/>
              <w:spacing w:before="3"/>
              <w:rPr>
                <w:b/>
                <w:i/>
                <w:sz w:val="24"/>
              </w:rPr>
            </w:pPr>
          </w:p>
          <w:p w14:paraId="2B2AE1A3" w14:textId="77777777" w:rsidR="00B7424F" w:rsidRPr="00A224EA" w:rsidRDefault="00672CA2">
            <w:pPr>
              <w:pStyle w:val="TableParagraph"/>
              <w:spacing w:before="1"/>
              <w:ind w:right="90"/>
              <w:jc w:val="right"/>
              <w:rPr>
                <w:sz w:val="24"/>
              </w:rPr>
            </w:pPr>
            <w:r w:rsidRPr="00A224EA">
              <w:rPr>
                <w:spacing w:val="-5"/>
                <w:sz w:val="24"/>
              </w:rPr>
              <w:t>213</w:t>
            </w:r>
          </w:p>
        </w:tc>
        <w:tc>
          <w:tcPr>
            <w:tcW w:w="5110" w:type="dxa"/>
          </w:tcPr>
          <w:p w14:paraId="271EECD4" w14:textId="77777777" w:rsidR="00B7424F" w:rsidRPr="00A224EA" w:rsidRDefault="00672CA2">
            <w:pPr>
              <w:pStyle w:val="TableParagraph"/>
              <w:spacing w:line="256" w:lineRule="auto"/>
              <w:ind w:left="110"/>
              <w:rPr>
                <w:sz w:val="24"/>
              </w:rPr>
            </w:pPr>
            <w:r w:rsidRPr="00A224EA">
              <w:rPr>
                <w:w w:val="90"/>
                <w:sz w:val="24"/>
              </w:rPr>
              <w:t xml:space="preserve">Ability to monitor expenses against the budget per </w:t>
            </w:r>
            <w:r w:rsidRPr="00A224EA">
              <w:rPr>
                <w:sz w:val="24"/>
              </w:rPr>
              <w:t>department per GL a/c</w:t>
            </w:r>
          </w:p>
        </w:tc>
        <w:tc>
          <w:tcPr>
            <w:tcW w:w="1531" w:type="dxa"/>
          </w:tcPr>
          <w:p w14:paraId="687046D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365AD7C3" w14:textId="77777777" w:rsidR="00B7424F" w:rsidRPr="00A224EA" w:rsidRDefault="00B7424F">
            <w:pPr>
              <w:pStyle w:val="TableParagraph"/>
            </w:pPr>
          </w:p>
        </w:tc>
      </w:tr>
      <w:tr w:rsidR="00B7424F" w:rsidRPr="00A224EA" w14:paraId="4E5ABBC6" w14:textId="77777777">
        <w:trPr>
          <w:trHeight w:val="542"/>
        </w:trPr>
        <w:tc>
          <w:tcPr>
            <w:tcW w:w="871" w:type="dxa"/>
          </w:tcPr>
          <w:p w14:paraId="5D4373BD" w14:textId="77777777" w:rsidR="00B7424F" w:rsidRPr="00A224EA" w:rsidRDefault="00672CA2">
            <w:pPr>
              <w:pStyle w:val="TableParagraph"/>
              <w:spacing w:before="226"/>
              <w:ind w:right="90"/>
              <w:jc w:val="right"/>
              <w:rPr>
                <w:sz w:val="24"/>
              </w:rPr>
            </w:pPr>
            <w:r w:rsidRPr="00A224EA">
              <w:rPr>
                <w:spacing w:val="-5"/>
                <w:sz w:val="24"/>
              </w:rPr>
              <w:t>214</w:t>
            </w:r>
          </w:p>
        </w:tc>
        <w:tc>
          <w:tcPr>
            <w:tcW w:w="5110" w:type="dxa"/>
          </w:tcPr>
          <w:p w14:paraId="7FBBF8F7" w14:textId="77777777" w:rsidR="00B7424F" w:rsidRPr="00A224EA" w:rsidRDefault="00672CA2">
            <w:pPr>
              <w:pStyle w:val="TableParagraph"/>
              <w:spacing w:before="111"/>
              <w:ind w:left="110"/>
              <w:rPr>
                <w:sz w:val="24"/>
              </w:rPr>
            </w:pPr>
            <w:r w:rsidRPr="00A224EA">
              <w:rPr>
                <w:w w:val="90"/>
                <w:sz w:val="24"/>
              </w:rPr>
              <w:t>Ability</w:t>
            </w:r>
            <w:r w:rsidRPr="00A224EA">
              <w:rPr>
                <w:spacing w:val="9"/>
                <w:sz w:val="24"/>
              </w:rPr>
              <w:t xml:space="preserve"> </w:t>
            </w:r>
            <w:r w:rsidRPr="00A224EA">
              <w:rPr>
                <w:w w:val="90"/>
                <w:sz w:val="24"/>
              </w:rPr>
              <w:t>to</w:t>
            </w:r>
            <w:r w:rsidRPr="00A224EA">
              <w:rPr>
                <w:spacing w:val="5"/>
                <w:sz w:val="24"/>
              </w:rPr>
              <w:t xml:space="preserve"> </w:t>
            </w:r>
            <w:r w:rsidRPr="00A224EA">
              <w:rPr>
                <w:w w:val="90"/>
                <w:sz w:val="24"/>
              </w:rPr>
              <w:t>control</w:t>
            </w:r>
            <w:r w:rsidRPr="00A224EA">
              <w:rPr>
                <w:spacing w:val="6"/>
                <w:sz w:val="24"/>
              </w:rPr>
              <w:t xml:space="preserve"> </w:t>
            </w:r>
            <w:r w:rsidRPr="00A224EA">
              <w:rPr>
                <w:w w:val="90"/>
                <w:sz w:val="24"/>
              </w:rPr>
              <w:t>access</w:t>
            </w:r>
            <w:r w:rsidRPr="00A224EA">
              <w:rPr>
                <w:spacing w:val="12"/>
                <w:sz w:val="24"/>
              </w:rPr>
              <w:t xml:space="preserve"> </w:t>
            </w:r>
            <w:r w:rsidRPr="00A224EA">
              <w:rPr>
                <w:w w:val="90"/>
                <w:sz w:val="24"/>
              </w:rPr>
              <w:t>to</w:t>
            </w:r>
            <w:r w:rsidRPr="00A224EA">
              <w:rPr>
                <w:spacing w:val="8"/>
                <w:sz w:val="24"/>
              </w:rPr>
              <w:t xml:space="preserve"> </w:t>
            </w:r>
            <w:r w:rsidRPr="00A224EA">
              <w:rPr>
                <w:w w:val="90"/>
                <w:sz w:val="24"/>
              </w:rPr>
              <w:t>particular</w:t>
            </w:r>
            <w:r w:rsidRPr="00A224EA">
              <w:rPr>
                <w:spacing w:val="9"/>
                <w:sz w:val="24"/>
              </w:rPr>
              <w:t xml:space="preserve"> </w:t>
            </w:r>
            <w:r w:rsidRPr="00A224EA">
              <w:rPr>
                <w:spacing w:val="-2"/>
                <w:w w:val="90"/>
                <w:sz w:val="24"/>
              </w:rPr>
              <w:t>budgets</w:t>
            </w:r>
          </w:p>
        </w:tc>
        <w:tc>
          <w:tcPr>
            <w:tcW w:w="1531" w:type="dxa"/>
          </w:tcPr>
          <w:p w14:paraId="694B1DBB"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1C06E79" w14:textId="77777777" w:rsidR="00B7424F" w:rsidRPr="00A224EA" w:rsidRDefault="00B7424F">
            <w:pPr>
              <w:pStyle w:val="TableParagraph"/>
            </w:pPr>
          </w:p>
        </w:tc>
      </w:tr>
      <w:tr w:rsidR="00B7424F" w:rsidRPr="00A224EA" w14:paraId="339A5BF6" w14:textId="77777777">
        <w:trPr>
          <w:trHeight w:val="624"/>
        </w:trPr>
        <w:tc>
          <w:tcPr>
            <w:tcW w:w="871" w:type="dxa"/>
          </w:tcPr>
          <w:p w14:paraId="09E26E08" w14:textId="77777777" w:rsidR="00B7424F" w:rsidRPr="00A224EA" w:rsidRDefault="00B7424F">
            <w:pPr>
              <w:pStyle w:val="TableParagraph"/>
              <w:spacing w:before="3"/>
              <w:rPr>
                <w:b/>
                <w:i/>
                <w:sz w:val="24"/>
              </w:rPr>
            </w:pPr>
          </w:p>
          <w:p w14:paraId="4EA3DDE1" w14:textId="77777777" w:rsidR="00B7424F" w:rsidRPr="00A224EA" w:rsidRDefault="00672CA2">
            <w:pPr>
              <w:pStyle w:val="TableParagraph"/>
              <w:spacing w:before="1"/>
              <w:ind w:right="91"/>
              <w:jc w:val="right"/>
              <w:rPr>
                <w:sz w:val="24"/>
              </w:rPr>
            </w:pPr>
            <w:r w:rsidRPr="00A224EA">
              <w:rPr>
                <w:spacing w:val="-5"/>
                <w:sz w:val="24"/>
              </w:rPr>
              <w:t>215</w:t>
            </w:r>
          </w:p>
        </w:tc>
        <w:tc>
          <w:tcPr>
            <w:tcW w:w="5110" w:type="dxa"/>
          </w:tcPr>
          <w:p w14:paraId="7F83EAAF" w14:textId="77777777" w:rsidR="00B7424F" w:rsidRPr="00A224EA" w:rsidRDefault="00672CA2">
            <w:pPr>
              <w:pStyle w:val="TableParagraph"/>
              <w:spacing w:line="256" w:lineRule="auto"/>
              <w:ind w:left="110"/>
              <w:rPr>
                <w:sz w:val="24"/>
              </w:rPr>
            </w:pPr>
            <w:r w:rsidRPr="00A224EA">
              <w:rPr>
                <w:w w:val="90"/>
                <w:sz w:val="24"/>
              </w:rPr>
              <w:t xml:space="preserve">Ability to provide a comprehensive audit trail of </w:t>
            </w:r>
            <w:r w:rsidRPr="00A224EA">
              <w:rPr>
                <w:sz w:val="24"/>
              </w:rPr>
              <w:t>changes to a budget</w:t>
            </w:r>
          </w:p>
        </w:tc>
        <w:tc>
          <w:tcPr>
            <w:tcW w:w="1531" w:type="dxa"/>
          </w:tcPr>
          <w:p w14:paraId="02CF35A3"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2495DA5" w14:textId="77777777" w:rsidR="00B7424F" w:rsidRPr="00A224EA" w:rsidRDefault="00B7424F">
            <w:pPr>
              <w:pStyle w:val="TableParagraph"/>
            </w:pPr>
          </w:p>
        </w:tc>
      </w:tr>
      <w:tr w:rsidR="00B7424F" w:rsidRPr="00A224EA" w14:paraId="2DD42079" w14:textId="77777777">
        <w:trPr>
          <w:trHeight w:val="537"/>
        </w:trPr>
        <w:tc>
          <w:tcPr>
            <w:tcW w:w="871" w:type="dxa"/>
          </w:tcPr>
          <w:p w14:paraId="43C6AEC1" w14:textId="77777777" w:rsidR="00B7424F" w:rsidRPr="00A224EA" w:rsidRDefault="00672CA2">
            <w:pPr>
              <w:pStyle w:val="TableParagraph"/>
              <w:spacing w:before="226"/>
              <w:ind w:right="92"/>
              <w:jc w:val="right"/>
              <w:rPr>
                <w:sz w:val="24"/>
              </w:rPr>
            </w:pPr>
            <w:r w:rsidRPr="00A224EA">
              <w:rPr>
                <w:spacing w:val="-5"/>
                <w:sz w:val="24"/>
              </w:rPr>
              <w:t>216</w:t>
            </w:r>
          </w:p>
        </w:tc>
        <w:tc>
          <w:tcPr>
            <w:tcW w:w="5110" w:type="dxa"/>
          </w:tcPr>
          <w:p w14:paraId="382AF968" w14:textId="77777777" w:rsidR="00B7424F" w:rsidRPr="00A224EA" w:rsidRDefault="00672CA2">
            <w:pPr>
              <w:pStyle w:val="TableParagraph"/>
              <w:spacing w:before="108"/>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revise</w:t>
            </w:r>
            <w:r w:rsidRPr="00A224EA">
              <w:rPr>
                <w:spacing w:val="-1"/>
                <w:sz w:val="24"/>
              </w:rPr>
              <w:t xml:space="preserve"> </w:t>
            </w:r>
            <w:r w:rsidRPr="00A224EA">
              <w:rPr>
                <w:w w:val="90"/>
                <w:sz w:val="24"/>
              </w:rPr>
              <w:t>and</w:t>
            </w:r>
            <w:r w:rsidRPr="00A224EA">
              <w:rPr>
                <w:spacing w:val="-4"/>
                <w:sz w:val="24"/>
              </w:rPr>
              <w:t xml:space="preserve"> </w:t>
            </w:r>
            <w:r w:rsidRPr="00A224EA">
              <w:rPr>
                <w:w w:val="90"/>
                <w:sz w:val="24"/>
              </w:rPr>
              <w:t>approve</w:t>
            </w:r>
            <w:r w:rsidRPr="00A224EA">
              <w:rPr>
                <w:spacing w:val="-2"/>
                <w:sz w:val="24"/>
              </w:rPr>
              <w:t xml:space="preserve"> </w:t>
            </w:r>
            <w:r w:rsidRPr="00A224EA">
              <w:rPr>
                <w:w w:val="90"/>
                <w:sz w:val="24"/>
              </w:rPr>
              <w:t>a</w:t>
            </w:r>
            <w:r w:rsidRPr="00A224EA">
              <w:rPr>
                <w:spacing w:val="-1"/>
                <w:sz w:val="24"/>
              </w:rPr>
              <w:t xml:space="preserve"> </w:t>
            </w:r>
            <w:r w:rsidRPr="00A224EA">
              <w:rPr>
                <w:w w:val="90"/>
                <w:sz w:val="24"/>
              </w:rPr>
              <w:t>new</w:t>
            </w:r>
            <w:r w:rsidRPr="00A224EA">
              <w:rPr>
                <w:spacing w:val="2"/>
                <w:sz w:val="24"/>
              </w:rPr>
              <w:t xml:space="preserve"> </w:t>
            </w:r>
            <w:r w:rsidRPr="00A224EA">
              <w:rPr>
                <w:spacing w:val="-2"/>
                <w:w w:val="90"/>
                <w:sz w:val="24"/>
              </w:rPr>
              <w:t>budget</w:t>
            </w:r>
          </w:p>
        </w:tc>
        <w:tc>
          <w:tcPr>
            <w:tcW w:w="1531" w:type="dxa"/>
          </w:tcPr>
          <w:p w14:paraId="63AED5B5"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4549732B" w14:textId="77777777" w:rsidR="00B7424F" w:rsidRPr="00A224EA" w:rsidRDefault="00B7424F">
            <w:pPr>
              <w:pStyle w:val="TableParagraph"/>
            </w:pPr>
          </w:p>
        </w:tc>
      </w:tr>
      <w:tr w:rsidR="00B7424F" w:rsidRPr="00A224EA" w14:paraId="037B6BB6" w14:textId="77777777">
        <w:trPr>
          <w:trHeight w:val="897"/>
        </w:trPr>
        <w:tc>
          <w:tcPr>
            <w:tcW w:w="871" w:type="dxa"/>
          </w:tcPr>
          <w:p w14:paraId="3DEE925B" w14:textId="77777777" w:rsidR="00B7424F" w:rsidRPr="00A224EA" w:rsidRDefault="00B7424F">
            <w:pPr>
              <w:pStyle w:val="TableParagraph"/>
              <w:rPr>
                <w:b/>
                <w:i/>
                <w:sz w:val="24"/>
              </w:rPr>
            </w:pPr>
          </w:p>
          <w:p w14:paraId="04718315" w14:textId="77777777" w:rsidR="00B7424F" w:rsidRPr="00A224EA" w:rsidRDefault="00B7424F">
            <w:pPr>
              <w:pStyle w:val="TableParagraph"/>
              <w:spacing w:before="9"/>
              <w:rPr>
                <w:b/>
                <w:i/>
                <w:sz w:val="24"/>
              </w:rPr>
            </w:pPr>
          </w:p>
          <w:p w14:paraId="11BE5DD3" w14:textId="77777777" w:rsidR="00B7424F" w:rsidRPr="00A224EA" w:rsidRDefault="00672CA2">
            <w:pPr>
              <w:pStyle w:val="TableParagraph"/>
              <w:ind w:right="94"/>
              <w:jc w:val="right"/>
              <w:rPr>
                <w:sz w:val="24"/>
              </w:rPr>
            </w:pPr>
            <w:r w:rsidRPr="00A224EA">
              <w:rPr>
                <w:spacing w:val="-5"/>
                <w:sz w:val="24"/>
              </w:rPr>
              <w:t>217</w:t>
            </w:r>
          </w:p>
        </w:tc>
        <w:tc>
          <w:tcPr>
            <w:tcW w:w="5110" w:type="dxa"/>
          </w:tcPr>
          <w:p w14:paraId="4F222D09" w14:textId="77777777" w:rsidR="00B7424F" w:rsidRPr="00A224EA" w:rsidRDefault="00672CA2">
            <w:pPr>
              <w:pStyle w:val="TableParagraph"/>
              <w:spacing w:line="254" w:lineRule="auto"/>
              <w:ind w:left="110"/>
              <w:rPr>
                <w:sz w:val="24"/>
              </w:rPr>
            </w:pPr>
            <w:r w:rsidRPr="00A224EA">
              <w:rPr>
                <w:w w:val="90"/>
                <w:sz w:val="24"/>
              </w:rPr>
              <w:t xml:space="preserve">Ability to synchronize budget with current GL </w:t>
            </w:r>
            <w:r w:rsidRPr="00A224EA">
              <w:rPr>
                <w:spacing w:val="-4"/>
                <w:sz w:val="24"/>
              </w:rPr>
              <w:t>structure</w:t>
            </w:r>
            <w:r w:rsidRPr="00A224EA">
              <w:rPr>
                <w:spacing w:val="-12"/>
                <w:sz w:val="24"/>
              </w:rPr>
              <w:t xml:space="preserve"> </w:t>
            </w:r>
            <w:r w:rsidRPr="00A224EA">
              <w:rPr>
                <w:spacing w:val="-4"/>
                <w:sz w:val="24"/>
              </w:rPr>
              <w:t>and</w:t>
            </w:r>
            <w:r w:rsidRPr="00A224EA">
              <w:rPr>
                <w:spacing w:val="-6"/>
                <w:sz w:val="24"/>
              </w:rPr>
              <w:t xml:space="preserve"> </w:t>
            </w:r>
            <w:r w:rsidRPr="00A224EA">
              <w:rPr>
                <w:spacing w:val="-4"/>
                <w:sz w:val="24"/>
              </w:rPr>
              <w:t>changes</w:t>
            </w:r>
            <w:r w:rsidRPr="00A224EA">
              <w:rPr>
                <w:spacing w:val="-7"/>
                <w:sz w:val="24"/>
              </w:rPr>
              <w:t xml:space="preserve"> </w:t>
            </w:r>
            <w:r w:rsidRPr="00A224EA">
              <w:rPr>
                <w:spacing w:val="-4"/>
                <w:sz w:val="24"/>
              </w:rPr>
              <w:t>to</w:t>
            </w:r>
            <w:r w:rsidRPr="00A224EA">
              <w:rPr>
                <w:spacing w:val="-6"/>
                <w:sz w:val="24"/>
              </w:rPr>
              <w:t xml:space="preserve"> </w:t>
            </w:r>
            <w:r w:rsidRPr="00A224EA">
              <w:rPr>
                <w:spacing w:val="-4"/>
                <w:sz w:val="24"/>
              </w:rPr>
              <w:t>cost</w:t>
            </w:r>
            <w:r w:rsidRPr="00A224EA">
              <w:rPr>
                <w:spacing w:val="-8"/>
                <w:sz w:val="24"/>
              </w:rPr>
              <w:t xml:space="preserve"> </w:t>
            </w:r>
            <w:r w:rsidRPr="00A224EA">
              <w:rPr>
                <w:spacing w:val="-4"/>
                <w:sz w:val="24"/>
              </w:rPr>
              <w:t>centres</w:t>
            </w:r>
            <w:r w:rsidRPr="00A224EA">
              <w:rPr>
                <w:spacing w:val="-7"/>
                <w:sz w:val="24"/>
              </w:rPr>
              <w:t xml:space="preserve"> </w:t>
            </w:r>
            <w:r w:rsidRPr="00A224EA">
              <w:rPr>
                <w:spacing w:val="-4"/>
                <w:sz w:val="24"/>
              </w:rPr>
              <w:t xml:space="preserve">and </w:t>
            </w:r>
            <w:r w:rsidRPr="00A224EA">
              <w:rPr>
                <w:spacing w:val="-2"/>
                <w:sz w:val="24"/>
              </w:rPr>
              <w:t>Departments</w:t>
            </w:r>
          </w:p>
        </w:tc>
        <w:tc>
          <w:tcPr>
            <w:tcW w:w="1531" w:type="dxa"/>
          </w:tcPr>
          <w:p w14:paraId="6D2693C0"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7BFF12A6" w14:textId="77777777" w:rsidR="00B7424F" w:rsidRPr="00A224EA" w:rsidRDefault="00B7424F">
            <w:pPr>
              <w:pStyle w:val="TableParagraph"/>
            </w:pPr>
          </w:p>
        </w:tc>
      </w:tr>
      <w:tr w:rsidR="00B7424F" w:rsidRPr="00A224EA" w14:paraId="77FD96FE" w14:textId="77777777">
        <w:trPr>
          <w:trHeight w:val="599"/>
        </w:trPr>
        <w:tc>
          <w:tcPr>
            <w:tcW w:w="871" w:type="dxa"/>
          </w:tcPr>
          <w:p w14:paraId="30DFCCE8" w14:textId="77777777" w:rsidR="00B7424F" w:rsidRPr="00A224EA" w:rsidRDefault="00B7424F">
            <w:pPr>
              <w:pStyle w:val="TableParagraph"/>
              <w:spacing w:before="6"/>
              <w:rPr>
                <w:b/>
                <w:i/>
                <w:sz w:val="24"/>
              </w:rPr>
            </w:pPr>
          </w:p>
          <w:p w14:paraId="14C4A512" w14:textId="77777777" w:rsidR="00B7424F" w:rsidRPr="00A224EA" w:rsidRDefault="00672CA2">
            <w:pPr>
              <w:pStyle w:val="TableParagraph"/>
              <w:ind w:right="94"/>
              <w:jc w:val="right"/>
              <w:rPr>
                <w:sz w:val="24"/>
              </w:rPr>
            </w:pPr>
            <w:r w:rsidRPr="00A224EA">
              <w:rPr>
                <w:spacing w:val="-5"/>
                <w:sz w:val="24"/>
              </w:rPr>
              <w:t>218</w:t>
            </w:r>
          </w:p>
        </w:tc>
        <w:tc>
          <w:tcPr>
            <w:tcW w:w="5110" w:type="dxa"/>
          </w:tcPr>
          <w:p w14:paraId="56FD4D46" w14:textId="77777777" w:rsidR="00B7424F" w:rsidRPr="00A224EA" w:rsidRDefault="00672CA2">
            <w:pPr>
              <w:pStyle w:val="TableParagraph"/>
              <w:spacing w:line="264" w:lineRule="exact"/>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5"/>
                <w:sz w:val="24"/>
              </w:rPr>
              <w:t xml:space="preserve"> </w:t>
            </w:r>
            <w:r w:rsidRPr="00A224EA">
              <w:rPr>
                <w:w w:val="90"/>
                <w:sz w:val="24"/>
              </w:rPr>
              <w:t>reallocate</w:t>
            </w:r>
            <w:r w:rsidRPr="00A224EA">
              <w:rPr>
                <w:spacing w:val="4"/>
                <w:sz w:val="24"/>
              </w:rPr>
              <w:t xml:space="preserve"> </w:t>
            </w:r>
            <w:r w:rsidRPr="00A224EA">
              <w:rPr>
                <w:w w:val="90"/>
                <w:sz w:val="24"/>
              </w:rPr>
              <w:t>budget</w:t>
            </w:r>
            <w:r w:rsidRPr="00A224EA">
              <w:rPr>
                <w:spacing w:val="1"/>
                <w:sz w:val="24"/>
              </w:rPr>
              <w:t xml:space="preserve"> </w:t>
            </w:r>
            <w:r w:rsidRPr="00A224EA">
              <w:rPr>
                <w:w w:val="90"/>
                <w:sz w:val="24"/>
              </w:rPr>
              <w:t>items</w:t>
            </w:r>
            <w:r w:rsidRPr="00A224EA">
              <w:rPr>
                <w:spacing w:val="4"/>
                <w:sz w:val="24"/>
              </w:rPr>
              <w:t xml:space="preserve"> </w:t>
            </w:r>
            <w:r w:rsidRPr="00A224EA">
              <w:rPr>
                <w:spacing w:val="-4"/>
                <w:w w:val="90"/>
                <w:sz w:val="24"/>
              </w:rPr>
              <w:t>with</w:t>
            </w:r>
          </w:p>
          <w:p w14:paraId="4E8A56F0" w14:textId="77777777" w:rsidR="00B7424F" w:rsidRPr="00A224EA" w:rsidRDefault="00672CA2">
            <w:pPr>
              <w:pStyle w:val="TableParagraph"/>
              <w:spacing w:before="22"/>
              <w:ind w:left="110"/>
              <w:rPr>
                <w:sz w:val="24"/>
              </w:rPr>
            </w:pPr>
            <w:r w:rsidRPr="00A224EA">
              <w:rPr>
                <w:w w:val="90"/>
                <w:sz w:val="24"/>
              </w:rPr>
              <w:t>appropriate</w:t>
            </w:r>
            <w:r w:rsidRPr="00A224EA">
              <w:rPr>
                <w:spacing w:val="-6"/>
                <w:sz w:val="24"/>
              </w:rPr>
              <w:t xml:space="preserve"> </w:t>
            </w:r>
            <w:r w:rsidRPr="00A224EA">
              <w:rPr>
                <w:w w:val="90"/>
                <w:sz w:val="24"/>
              </w:rPr>
              <w:t>audit</w:t>
            </w:r>
            <w:r w:rsidRPr="00A224EA">
              <w:rPr>
                <w:spacing w:val="-2"/>
                <w:w w:val="90"/>
                <w:sz w:val="24"/>
              </w:rPr>
              <w:t xml:space="preserve"> trail</w:t>
            </w:r>
          </w:p>
        </w:tc>
        <w:tc>
          <w:tcPr>
            <w:tcW w:w="1531" w:type="dxa"/>
          </w:tcPr>
          <w:p w14:paraId="2C360D3B"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30A65452" w14:textId="77777777" w:rsidR="00B7424F" w:rsidRPr="00A224EA" w:rsidRDefault="00B7424F">
            <w:pPr>
              <w:pStyle w:val="TableParagraph"/>
            </w:pPr>
          </w:p>
        </w:tc>
      </w:tr>
      <w:tr w:rsidR="00B7424F" w:rsidRPr="00A224EA" w14:paraId="227194AE" w14:textId="77777777">
        <w:trPr>
          <w:trHeight w:val="623"/>
        </w:trPr>
        <w:tc>
          <w:tcPr>
            <w:tcW w:w="871" w:type="dxa"/>
          </w:tcPr>
          <w:p w14:paraId="569679DF" w14:textId="77777777" w:rsidR="00B7424F" w:rsidRPr="00A224EA" w:rsidRDefault="00B7424F">
            <w:pPr>
              <w:pStyle w:val="TableParagraph"/>
              <w:spacing w:before="6"/>
              <w:rPr>
                <w:b/>
                <w:i/>
                <w:sz w:val="24"/>
              </w:rPr>
            </w:pPr>
          </w:p>
          <w:p w14:paraId="65CE338E" w14:textId="77777777" w:rsidR="00B7424F" w:rsidRPr="00A224EA" w:rsidRDefault="00672CA2">
            <w:pPr>
              <w:pStyle w:val="TableParagraph"/>
              <w:ind w:right="92"/>
              <w:jc w:val="right"/>
              <w:rPr>
                <w:sz w:val="24"/>
              </w:rPr>
            </w:pPr>
            <w:r w:rsidRPr="00A224EA">
              <w:rPr>
                <w:spacing w:val="-5"/>
                <w:sz w:val="24"/>
              </w:rPr>
              <w:t>219</w:t>
            </w:r>
          </w:p>
        </w:tc>
        <w:tc>
          <w:tcPr>
            <w:tcW w:w="5110" w:type="dxa"/>
          </w:tcPr>
          <w:p w14:paraId="329CBCBB" w14:textId="77777777" w:rsidR="00B7424F" w:rsidRPr="00A224EA" w:rsidRDefault="00672CA2">
            <w:pPr>
              <w:pStyle w:val="TableParagraph"/>
              <w:spacing w:line="259" w:lineRule="auto"/>
              <w:ind w:left="110" w:right="237"/>
              <w:rPr>
                <w:sz w:val="24"/>
              </w:rPr>
            </w:pPr>
            <w:r w:rsidRPr="00A224EA">
              <w:rPr>
                <w:w w:val="90"/>
                <w:sz w:val="24"/>
              </w:rPr>
              <w:t>Ability to segregate working versions of budgets and forecasts from the approved version</w:t>
            </w:r>
          </w:p>
        </w:tc>
        <w:tc>
          <w:tcPr>
            <w:tcW w:w="1531" w:type="dxa"/>
          </w:tcPr>
          <w:p w14:paraId="42012C39"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20A5BD3" w14:textId="77777777" w:rsidR="00B7424F" w:rsidRPr="00A224EA" w:rsidRDefault="00B7424F">
            <w:pPr>
              <w:pStyle w:val="TableParagraph"/>
            </w:pPr>
          </w:p>
        </w:tc>
      </w:tr>
      <w:tr w:rsidR="00B7424F" w:rsidRPr="00A224EA" w14:paraId="0D9074D4" w14:textId="77777777">
        <w:trPr>
          <w:trHeight w:val="604"/>
        </w:trPr>
        <w:tc>
          <w:tcPr>
            <w:tcW w:w="9604" w:type="dxa"/>
            <w:gridSpan w:val="4"/>
            <w:shd w:val="clear" w:color="auto" w:fill="9CC2E4"/>
          </w:tcPr>
          <w:p w14:paraId="7A61A7AE" w14:textId="77777777" w:rsidR="00B7424F" w:rsidRPr="00A224EA" w:rsidRDefault="00B7424F">
            <w:pPr>
              <w:pStyle w:val="TableParagraph"/>
              <w:spacing w:before="4"/>
              <w:rPr>
                <w:b/>
                <w:i/>
                <w:sz w:val="24"/>
              </w:rPr>
            </w:pPr>
          </w:p>
          <w:p w14:paraId="0F6AC190" w14:textId="77777777" w:rsidR="00B7424F" w:rsidRPr="00A224EA" w:rsidRDefault="00672CA2">
            <w:pPr>
              <w:pStyle w:val="TableParagraph"/>
              <w:ind w:left="110"/>
              <w:rPr>
                <w:b/>
                <w:sz w:val="24"/>
              </w:rPr>
            </w:pPr>
            <w:r w:rsidRPr="00A224EA">
              <w:rPr>
                <w:b/>
                <w:spacing w:val="-2"/>
                <w:w w:val="105"/>
                <w:sz w:val="24"/>
              </w:rPr>
              <w:t>Reporting/Analysis</w:t>
            </w:r>
          </w:p>
        </w:tc>
      </w:tr>
      <w:tr w:rsidR="00B7424F" w:rsidRPr="00A224EA" w14:paraId="0A9E2CE5" w14:textId="77777777">
        <w:trPr>
          <w:trHeight w:val="897"/>
        </w:trPr>
        <w:tc>
          <w:tcPr>
            <w:tcW w:w="871" w:type="dxa"/>
          </w:tcPr>
          <w:p w14:paraId="79DE8F60" w14:textId="77777777" w:rsidR="00B7424F" w:rsidRPr="00A224EA" w:rsidRDefault="00B7424F">
            <w:pPr>
              <w:pStyle w:val="TableParagraph"/>
              <w:rPr>
                <w:b/>
                <w:i/>
                <w:sz w:val="24"/>
              </w:rPr>
            </w:pPr>
          </w:p>
          <w:p w14:paraId="6A2F5613" w14:textId="77777777" w:rsidR="00B7424F" w:rsidRPr="00A224EA" w:rsidRDefault="00B7424F">
            <w:pPr>
              <w:pStyle w:val="TableParagraph"/>
              <w:spacing w:before="9"/>
              <w:rPr>
                <w:b/>
                <w:i/>
                <w:sz w:val="24"/>
              </w:rPr>
            </w:pPr>
          </w:p>
          <w:p w14:paraId="35060F03" w14:textId="77777777" w:rsidR="00B7424F" w:rsidRPr="00A224EA" w:rsidRDefault="00672CA2">
            <w:pPr>
              <w:pStyle w:val="TableParagraph"/>
              <w:ind w:right="92"/>
              <w:jc w:val="right"/>
              <w:rPr>
                <w:sz w:val="24"/>
              </w:rPr>
            </w:pPr>
            <w:r w:rsidRPr="00A224EA">
              <w:rPr>
                <w:spacing w:val="-5"/>
                <w:sz w:val="24"/>
              </w:rPr>
              <w:t>220</w:t>
            </w:r>
          </w:p>
        </w:tc>
        <w:tc>
          <w:tcPr>
            <w:tcW w:w="5110" w:type="dxa"/>
          </w:tcPr>
          <w:p w14:paraId="447AC673" w14:textId="77777777" w:rsidR="00B7424F" w:rsidRPr="00A224EA" w:rsidRDefault="00672CA2">
            <w:pPr>
              <w:pStyle w:val="TableParagraph"/>
              <w:spacing w:line="256" w:lineRule="auto"/>
              <w:ind w:left="110"/>
              <w:rPr>
                <w:sz w:val="24"/>
              </w:rPr>
            </w:pPr>
            <w:r w:rsidRPr="00A224EA">
              <w:rPr>
                <w:w w:val="90"/>
                <w:sz w:val="24"/>
              </w:rPr>
              <w:t xml:space="preserve">Ability to generate budget vs. actual reports across </w:t>
            </w:r>
            <w:r w:rsidRPr="00A224EA">
              <w:rPr>
                <w:spacing w:val="-6"/>
                <w:sz w:val="24"/>
              </w:rPr>
              <w:t>multiple</w:t>
            </w:r>
            <w:r w:rsidRPr="00A224EA">
              <w:rPr>
                <w:spacing w:val="-9"/>
                <w:sz w:val="24"/>
              </w:rPr>
              <w:t xml:space="preserve"> </w:t>
            </w:r>
            <w:r w:rsidRPr="00A224EA">
              <w:rPr>
                <w:spacing w:val="-6"/>
                <w:sz w:val="24"/>
              </w:rPr>
              <w:t>levels</w:t>
            </w:r>
            <w:r w:rsidRPr="00A224EA">
              <w:rPr>
                <w:spacing w:val="-8"/>
                <w:sz w:val="24"/>
              </w:rPr>
              <w:t xml:space="preserve"> </w:t>
            </w:r>
            <w:r w:rsidRPr="00A224EA">
              <w:rPr>
                <w:spacing w:val="-6"/>
                <w:sz w:val="24"/>
              </w:rPr>
              <w:t>e.g.</w:t>
            </w:r>
            <w:r w:rsidRPr="00A224EA">
              <w:rPr>
                <w:spacing w:val="-9"/>
                <w:sz w:val="24"/>
              </w:rPr>
              <w:t xml:space="preserve"> </w:t>
            </w:r>
            <w:r w:rsidRPr="00A224EA">
              <w:rPr>
                <w:spacing w:val="-6"/>
                <w:sz w:val="24"/>
              </w:rPr>
              <w:t>departmental,</w:t>
            </w:r>
            <w:r w:rsidRPr="00A224EA">
              <w:rPr>
                <w:spacing w:val="-8"/>
                <w:sz w:val="24"/>
              </w:rPr>
              <w:t xml:space="preserve"> </w:t>
            </w:r>
            <w:r w:rsidRPr="00A224EA">
              <w:rPr>
                <w:spacing w:val="-6"/>
                <w:sz w:val="24"/>
              </w:rPr>
              <w:t>GL</w:t>
            </w:r>
            <w:r w:rsidRPr="00A224EA">
              <w:rPr>
                <w:spacing w:val="-9"/>
                <w:sz w:val="24"/>
              </w:rPr>
              <w:t xml:space="preserve"> </w:t>
            </w:r>
            <w:r w:rsidRPr="00A224EA">
              <w:rPr>
                <w:spacing w:val="-6"/>
                <w:sz w:val="24"/>
              </w:rPr>
              <w:t>codes,</w:t>
            </w:r>
            <w:r w:rsidRPr="00A224EA">
              <w:rPr>
                <w:spacing w:val="-8"/>
                <w:sz w:val="24"/>
              </w:rPr>
              <w:t xml:space="preserve"> </w:t>
            </w:r>
            <w:r w:rsidRPr="00A224EA">
              <w:rPr>
                <w:spacing w:val="-6"/>
                <w:sz w:val="24"/>
              </w:rPr>
              <w:t xml:space="preserve">cost </w:t>
            </w:r>
            <w:r w:rsidRPr="00A224EA">
              <w:rPr>
                <w:sz w:val="24"/>
              </w:rPr>
              <w:t>centre, overall etc.</w:t>
            </w:r>
          </w:p>
        </w:tc>
        <w:tc>
          <w:tcPr>
            <w:tcW w:w="1531" w:type="dxa"/>
          </w:tcPr>
          <w:p w14:paraId="351BF3E2"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C67F13B" w14:textId="77777777" w:rsidR="00B7424F" w:rsidRPr="00A224EA" w:rsidRDefault="00B7424F">
            <w:pPr>
              <w:pStyle w:val="TableParagraph"/>
            </w:pPr>
          </w:p>
        </w:tc>
      </w:tr>
    </w:tbl>
    <w:p w14:paraId="712CF31A"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62ED6A26" w14:textId="77777777">
        <w:trPr>
          <w:trHeight w:val="895"/>
        </w:trPr>
        <w:tc>
          <w:tcPr>
            <w:tcW w:w="871" w:type="dxa"/>
          </w:tcPr>
          <w:p w14:paraId="64772933" w14:textId="77777777" w:rsidR="00B7424F" w:rsidRPr="00A224EA" w:rsidRDefault="00B7424F">
            <w:pPr>
              <w:pStyle w:val="TableParagraph"/>
              <w:rPr>
                <w:b/>
                <w:i/>
                <w:sz w:val="24"/>
              </w:rPr>
            </w:pPr>
          </w:p>
          <w:p w14:paraId="4A747400" w14:textId="77777777" w:rsidR="00B7424F" w:rsidRPr="00A224EA" w:rsidRDefault="00B7424F">
            <w:pPr>
              <w:pStyle w:val="TableParagraph"/>
              <w:spacing w:before="7"/>
              <w:rPr>
                <w:b/>
                <w:i/>
                <w:sz w:val="24"/>
              </w:rPr>
            </w:pPr>
          </w:p>
          <w:p w14:paraId="7093021B" w14:textId="77777777" w:rsidR="00B7424F" w:rsidRPr="00A224EA" w:rsidRDefault="00672CA2">
            <w:pPr>
              <w:pStyle w:val="TableParagraph"/>
              <w:ind w:right="91"/>
              <w:jc w:val="right"/>
              <w:rPr>
                <w:sz w:val="24"/>
              </w:rPr>
            </w:pPr>
            <w:r w:rsidRPr="00A224EA">
              <w:rPr>
                <w:spacing w:val="-5"/>
                <w:sz w:val="24"/>
              </w:rPr>
              <w:t>221</w:t>
            </w:r>
          </w:p>
        </w:tc>
        <w:tc>
          <w:tcPr>
            <w:tcW w:w="5110" w:type="dxa"/>
          </w:tcPr>
          <w:p w14:paraId="52C4CB68" w14:textId="77777777" w:rsidR="00B7424F" w:rsidRPr="00A224EA" w:rsidRDefault="00672CA2">
            <w:pPr>
              <w:pStyle w:val="TableParagraph"/>
              <w:spacing w:line="256" w:lineRule="auto"/>
              <w:ind w:left="110"/>
              <w:rPr>
                <w:sz w:val="24"/>
              </w:rPr>
            </w:pPr>
            <w:r w:rsidRPr="00A224EA">
              <w:rPr>
                <w:w w:val="90"/>
                <w:sz w:val="24"/>
              </w:rPr>
              <w:t>Ability to factor commitments e.g. open</w:t>
            </w:r>
            <w:r w:rsidRPr="00A224EA">
              <w:rPr>
                <w:spacing w:val="-2"/>
                <w:w w:val="90"/>
                <w:sz w:val="24"/>
              </w:rPr>
              <w:t xml:space="preserve"> </w:t>
            </w:r>
            <w:r w:rsidRPr="00A224EA">
              <w:rPr>
                <w:w w:val="90"/>
                <w:sz w:val="24"/>
              </w:rPr>
              <w:t xml:space="preserve">purchase orders in carrying out analysis of budget against </w:t>
            </w:r>
            <w:r w:rsidRPr="00A224EA">
              <w:rPr>
                <w:spacing w:val="-2"/>
                <w:sz w:val="24"/>
              </w:rPr>
              <w:t>actual</w:t>
            </w:r>
          </w:p>
        </w:tc>
        <w:tc>
          <w:tcPr>
            <w:tcW w:w="1531" w:type="dxa"/>
          </w:tcPr>
          <w:p w14:paraId="62BC2986"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791E43A" w14:textId="77777777" w:rsidR="00B7424F" w:rsidRPr="00A224EA" w:rsidRDefault="00B7424F">
            <w:pPr>
              <w:pStyle w:val="TableParagraph"/>
            </w:pPr>
          </w:p>
        </w:tc>
      </w:tr>
      <w:tr w:rsidR="00B7424F" w:rsidRPr="00A224EA" w14:paraId="4B54342B" w14:textId="77777777">
        <w:trPr>
          <w:trHeight w:val="623"/>
        </w:trPr>
        <w:tc>
          <w:tcPr>
            <w:tcW w:w="871" w:type="dxa"/>
          </w:tcPr>
          <w:p w14:paraId="490E0EEB" w14:textId="77777777" w:rsidR="00B7424F" w:rsidRPr="00A224EA" w:rsidRDefault="00B7424F">
            <w:pPr>
              <w:pStyle w:val="TableParagraph"/>
              <w:spacing w:before="6"/>
              <w:rPr>
                <w:b/>
                <w:i/>
                <w:sz w:val="24"/>
              </w:rPr>
            </w:pPr>
          </w:p>
          <w:p w14:paraId="3B5F226A" w14:textId="77777777" w:rsidR="00B7424F" w:rsidRPr="00A224EA" w:rsidRDefault="00672CA2">
            <w:pPr>
              <w:pStyle w:val="TableParagraph"/>
              <w:ind w:right="91"/>
              <w:jc w:val="right"/>
              <w:rPr>
                <w:sz w:val="24"/>
              </w:rPr>
            </w:pPr>
            <w:r w:rsidRPr="00A224EA">
              <w:rPr>
                <w:spacing w:val="-5"/>
                <w:sz w:val="24"/>
              </w:rPr>
              <w:t>222</w:t>
            </w:r>
          </w:p>
        </w:tc>
        <w:tc>
          <w:tcPr>
            <w:tcW w:w="5110" w:type="dxa"/>
          </w:tcPr>
          <w:p w14:paraId="4BB81C91" w14:textId="77777777" w:rsidR="00B7424F" w:rsidRPr="00A224EA" w:rsidRDefault="00672CA2">
            <w:pPr>
              <w:pStyle w:val="TableParagraph"/>
              <w:spacing w:line="254" w:lineRule="auto"/>
              <w:ind w:left="110"/>
              <w:rPr>
                <w:sz w:val="24"/>
              </w:rPr>
            </w:pPr>
            <w:r w:rsidRPr="00A224EA">
              <w:rPr>
                <w:w w:val="90"/>
                <w:sz w:val="24"/>
              </w:rPr>
              <w:t>Ability to import/export budgets or budget information elements from/to spreadsheet</w:t>
            </w:r>
          </w:p>
        </w:tc>
        <w:tc>
          <w:tcPr>
            <w:tcW w:w="1531" w:type="dxa"/>
          </w:tcPr>
          <w:p w14:paraId="712CBB44"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5C1922AD" w14:textId="77777777" w:rsidR="00B7424F" w:rsidRPr="00A224EA" w:rsidRDefault="00B7424F">
            <w:pPr>
              <w:pStyle w:val="TableParagraph"/>
            </w:pPr>
          </w:p>
        </w:tc>
      </w:tr>
      <w:tr w:rsidR="00B7424F" w:rsidRPr="00A224EA" w14:paraId="7D777973" w14:textId="77777777">
        <w:trPr>
          <w:trHeight w:val="897"/>
        </w:trPr>
        <w:tc>
          <w:tcPr>
            <w:tcW w:w="871" w:type="dxa"/>
          </w:tcPr>
          <w:p w14:paraId="78622FFB" w14:textId="77777777" w:rsidR="00B7424F" w:rsidRPr="00A224EA" w:rsidRDefault="00B7424F">
            <w:pPr>
              <w:pStyle w:val="TableParagraph"/>
              <w:rPr>
                <w:b/>
                <w:i/>
                <w:sz w:val="24"/>
              </w:rPr>
            </w:pPr>
          </w:p>
          <w:p w14:paraId="69D7B2A2" w14:textId="77777777" w:rsidR="00B7424F" w:rsidRPr="00A224EA" w:rsidRDefault="00B7424F">
            <w:pPr>
              <w:pStyle w:val="TableParagraph"/>
              <w:spacing w:before="7"/>
              <w:rPr>
                <w:b/>
                <w:i/>
                <w:sz w:val="24"/>
              </w:rPr>
            </w:pPr>
          </w:p>
          <w:p w14:paraId="12ECD3D6" w14:textId="77777777" w:rsidR="00B7424F" w:rsidRPr="00A224EA" w:rsidRDefault="00672CA2">
            <w:pPr>
              <w:pStyle w:val="TableParagraph"/>
              <w:ind w:right="90"/>
              <w:jc w:val="right"/>
              <w:rPr>
                <w:sz w:val="24"/>
              </w:rPr>
            </w:pPr>
            <w:r w:rsidRPr="00A224EA">
              <w:rPr>
                <w:spacing w:val="-5"/>
                <w:sz w:val="24"/>
              </w:rPr>
              <w:t>223</w:t>
            </w:r>
          </w:p>
        </w:tc>
        <w:tc>
          <w:tcPr>
            <w:tcW w:w="5110" w:type="dxa"/>
          </w:tcPr>
          <w:p w14:paraId="22876A32" w14:textId="77777777" w:rsidR="00B7424F" w:rsidRPr="00A224EA" w:rsidRDefault="00672CA2">
            <w:pPr>
              <w:pStyle w:val="TableParagraph"/>
              <w:spacing w:line="259" w:lineRule="auto"/>
              <w:ind w:left="110"/>
              <w:rPr>
                <w:sz w:val="24"/>
              </w:rPr>
            </w:pPr>
            <w:r w:rsidRPr="00A224EA">
              <w:rPr>
                <w:w w:val="90"/>
                <w:sz w:val="24"/>
              </w:rPr>
              <w:t xml:space="preserve">Ability to print monthly departmental exception </w:t>
            </w:r>
            <w:r w:rsidRPr="00A224EA">
              <w:rPr>
                <w:spacing w:val="-4"/>
                <w:sz w:val="24"/>
              </w:rPr>
              <w:t>reports</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actual</w:t>
            </w:r>
            <w:r w:rsidRPr="00A224EA">
              <w:rPr>
                <w:spacing w:val="-11"/>
                <w:sz w:val="24"/>
              </w:rPr>
              <w:t xml:space="preserve"> </w:t>
            </w:r>
            <w:r w:rsidRPr="00A224EA">
              <w:rPr>
                <w:spacing w:val="-4"/>
                <w:sz w:val="24"/>
              </w:rPr>
              <w:t>amounts</w:t>
            </w:r>
            <w:r w:rsidRPr="00A224EA">
              <w:rPr>
                <w:spacing w:val="-10"/>
                <w:sz w:val="24"/>
              </w:rPr>
              <w:t xml:space="preserve"> </w:t>
            </w:r>
            <w:r w:rsidRPr="00A224EA">
              <w:rPr>
                <w:spacing w:val="-4"/>
                <w:sz w:val="24"/>
              </w:rPr>
              <w:t>that</w:t>
            </w:r>
            <w:r w:rsidRPr="00A224EA">
              <w:rPr>
                <w:spacing w:val="-11"/>
                <w:sz w:val="24"/>
              </w:rPr>
              <w:t xml:space="preserve"> </w:t>
            </w:r>
            <w:r w:rsidRPr="00A224EA">
              <w:rPr>
                <w:spacing w:val="-4"/>
                <w:sz w:val="24"/>
              </w:rPr>
              <w:t>exceed</w:t>
            </w:r>
            <w:r w:rsidRPr="00A224EA">
              <w:rPr>
                <w:spacing w:val="-10"/>
                <w:sz w:val="24"/>
              </w:rPr>
              <w:t xml:space="preserve"> </w:t>
            </w:r>
            <w:r w:rsidRPr="00A224EA">
              <w:rPr>
                <w:spacing w:val="-4"/>
                <w:sz w:val="24"/>
              </w:rPr>
              <w:t>a</w:t>
            </w:r>
          </w:p>
          <w:p w14:paraId="4001D582" w14:textId="77777777" w:rsidR="00B7424F" w:rsidRPr="00A224EA" w:rsidRDefault="00672CA2">
            <w:pPr>
              <w:pStyle w:val="TableParagraph"/>
              <w:spacing w:line="269" w:lineRule="exact"/>
              <w:ind w:left="110"/>
              <w:rPr>
                <w:sz w:val="24"/>
              </w:rPr>
            </w:pPr>
            <w:r w:rsidRPr="00A224EA">
              <w:rPr>
                <w:w w:val="90"/>
                <w:sz w:val="24"/>
              </w:rPr>
              <w:t>user</w:t>
            </w:r>
            <w:r w:rsidRPr="00A224EA">
              <w:rPr>
                <w:spacing w:val="28"/>
                <w:sz w:val="24"/>
              </w:rPr>
              <w:t xml:space="preserve"> </w:t>
            </w:r>
            <w:r w:rsidRPr="00A224EA">
              <w:rPr>
                <w:w w:val="90"/>
                <w:sz w:val="24"/>
              </w:rPr>
              <w:t>defined</w:t>
            </w:r>
            <w:r w:rsidRPr="00A224EA">
              <w:rPr>
                <w:spacing w:val="14"/>
                <w:sz w:val="24"/>
              </w:rPr>
              <w:t xml:space="preserve"> </w:t>
            </w:r>
            <w:r w:rsidRPr="00A224EA">
              <w:rPr>
                <w:w w:val="90"/>
                <w:sz w:val="24"/>
              </w:rPr>
              <w:t>budget</w:t>
            </w:r>
            <w:r w:rsidRPr="00A224EA">
              <w:rPr>
                <w:spacing w:val="12"/>
                <w:sz w:val="24"/>
              </w:rPr>
              <w:t xml:space="preserve"> </w:t>
            </w:r>
            <w:r w:rsidRPr="00A224EA">
              <w:rPr>
                <w:spacing w:val="-2"/>
                <w:w w:val="90"/>
                <w:sz w:val="24"/>
              </w:rPr>
              <w:t>variance</w:t>
            </w:r>
          </w:p>
        </w:tc>
        <w:tc>
          <w:tcPr>
            <w:tcW w:w="1531" w:type="dxa"/>
          </w:tcPr>
          <w:p w14:paraId="2168B1C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4879A338" w14:textId="77777777" w:rsidR="00B7424F" w:rsidRPr="00A224EA" w:rsidRDefault="00B7424F">
            <w:pPr>
              <w:pStyle w:val="TableParagraph"/>
            </w:pPr>
          </w:p>
        </w:tc>
      </w:tr>
    </w:tbl>
    <w:p w14:paraId="6B7B365F" w14:textId="77777777" w:rsidR="00B7424F" w:rsidRPr="00A224EA" w:rsidRDefault="00B7424F">
      <w:pPr>
        <w:pStyle w:val="BodyText"/>
        <w:spacing w:before="65"/>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2937365C" w14:textId="77777777">
        <w:trPr>
          <w:trHeight w:val="830"/>
        </w:trPr>
        <w:tc>
          <w:tcPr>
            <w:tcW w:w="871" w:type="dxa"/>
            <w:shd w:val="clear" w:color="auto" w:fill="9CC2E4"/>
          </w:tcPr>
          <w:p w14:paraId="70E1D59E"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22CCF906"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2C7A20F0" w14:textId="77777777" w:rsidR="00B7424F" w:rsidRPr="00A224EA" w:rsidRDefault="00672CA2">
            <w:pPr>
              <w:pStyle w:val="TableParagraph"/>
              <w:spacing w:before="147"/>
              <w:ind w:left="113"/>
              <w:rPr>
                <w:b/>
                <w:sz w:val="24"/>
              </w:rPr>
            </w:pPr>
            <w:r w:rsidRPr="00A224EA">
              <w:rPr>
                <w:b/>
                <w:spacing w:val="-2"/>
                <w:w w:val="110"/>
                <w:sz w:val="24"/>
              </w:rPr>
              <w:t>Priority</w:t>
            </w:r>
          </w:p>
        </w:tc>
        <w:tc>
          <w:tcPr>
            <w:tcW w:w="2092" w:type="dxa"/>
            <w:tcBorders>
              <w:bottom w:val="nil"/>
            </w:tcBorders>
            <w:shd w:val="clear" w:color="auto" w:fill="9CC2E4"/>
          </w:tcPr>
          <w:p w14:paraId="644E7525" w14:textId="77777777" w:rsidR="00B7424F" w:rsidRPr="00A224EA" w:rsidRDefault="00672CA2">
            <w:pPr>
              <w:pStyle w:val="TableParagraph"/>
              <w:spacing w:before="3"/>
              <w:ind w:left="111"/>
              <w:rPr>
                <w:b/>
                <w:sz w:val="24"/>
              </w:rPr>
            </w:pPr>
            <w:r w:rsidRPr="00A224EA">
              <w:rPr>
                <w:b/>
                <w:spacing w:val="-2"/>
                <w:w w:val="105"/>
                <w:sz w:val="24"/>
              </w:rPr>
              <w:t>Compliance</w:t>
            </w:r>
          </w:p>
          <w:p w14:paraId="30F1041A"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132220C9" w14:textId="77777777">
        <w:trPr>
          <w:trHeight w:val="602"/>
        </w:trPr>
        <w:tc>
          <w:tcPr>
            <w:tcW w:w="871" w:type="dxa"/>
          </w:tcPr>
          <w:p w14:paraId="462D23E4" w14:textId="77777777" w:rsidR="00B7424F" w:rsidRPr="00A224EA" w:rsidRDefault="00B7424F">
            <w:pPr>
              <w:pStyle w:val="TableParagraph"/>
              <w:spacing w:before="6"/>
              <w:rPr>
                <w:b/>
                <w:i/>
                <w:sz w:val="24"/>
              </w:rPr>
            </w:pPr>
          </w:p>
          <w:p w14:paraId="4CC6ABB5" w14:textId="77777777" w:rsidR="00B7424F" w:rsidRPr="00A224EA" w:rsidRDefault="00672CA2">
            <w:pPr>
              <w:pStyle w:val="TableParagraph"/>
              <w:ind w:right="56"/>
              <w:jc w:val="right"/>
              <w:rPr>
                <w:sz w:val="24"/>
              </w:rPr>
            </w:pPr>
            <w:r w:rsidRPr="00A224EA">
              <w:rPr>
                <w:spacing w:val="-5"/>
                <w:sz w:val="24"/>
              </w:rPr>
              <w:t>224</w:t>
            </w:r>
          </w:p>
        </w:tc>
        <w:tc>
          <w:tcPr>
            <w:tcW w:w="5110" w:type="dxa"/>
          </w:tcPr>
          <w:p w14:paraId="7CB61C56" w14:textId="77777777" w:rsidR="00B7424F" w:rsidRPr="00A224EA" w:rsidRDefault="00672CA2">
            <w:pPr>
              <w:pStyle w:val="TableParagraph"/>
              <w:spacing w:line="254" w:lineRule="auto"/>
              <w:ind w:left="110"/>
              <w:rPr>
                <w:sz w:val="24"/>
              </w:rPr>
            </w:pPr>
            <w:r w:rsidRPr="00A224EA">
              <w:rPr>
                <w:w w:val="90"/>
                <w:sz w:val="24"/>
              </w:rPr>
              <w:t xml:space="preserve">Ability to create user-defined budget analysis </w:t>
            </w:r>
            <w:r w:rsidRPr="00A224EA">
              <w:rPr>
                <w:spacing w:val="-2"/>
                <w:sz w:val="24"/>
              </w:rPr>
              <w:t>reports</w:t>
            </w:r>
          </w:p>
        </w:tc>
        <w:tc>
          <w:tcPr>
            <w:tcW w:w="1531" w:type="dxa"/>
          </w:tcPr>
          <w:p w14:paraId="716A0A6C"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Borders>
              <w:top w:val="nil"/>
            </w:tcBorders>
          </w:tcPr>
          <w:p w14:paraId="0C1EC2C1" w14:textId="77777777" w:rsidR="00B7424F" w:rsidRPr="00A224EA" w:rsidRDefault="00B7424F">
            <w:pPr>
              <w:pStyle w:val="TableParagraph"/>
            </w:pPr>
          </w:p>
        </w:tc>
      </w:tr>
      <w:tr w:rsidR="00B7424F" w:rsidRPr="00A224EA" w14:paraId="0D697C7B" w14:textId="77777777">
        <w:trPr>
          <w:trHeight w:val="1190"/>
        </w:trPr>
        <w:tc>
          <w:tcPr>
            <w:tcW w:w="871" w:type="dxa"/>
          </w:tcPr>
          <w:p w14:paraId="1F507B1D" w14:textId="77777777" w:rsidR="00B7424F" w:rsidRPr="00A224EA" w:rsidRDefault="00B7424F">
            <w:pPr>
              <w:pStyle w:val="TableParagraph"/>
              <w:rPr>
                <w:b/>
                <w:i/>
                <w:sz w:val="24"/>
              </w:rPr>
            </w:pPr>
          </w:p>
          <w:p w14:paraId="6D8FD4EF" w14:textId="77777777" w:rsidR="00B7424F" w:rsidRPr="00A224EA" w:rsidRDefault="00B7424F">
            <w:pPr>
              <w:pStyle w:val="TableParagraph"/>
              <w:rPr>
                <w:b/>
                <w:i/>
                <w:sz w:val="24"/>
              </w:rPr>
            </w:pPr>
          </w:p>
          <w:p w14:paraId="41E8C704" w14:textId="77777777" w:rsidR="00B7424F" w:rsidRPr="00A224EA" w:rsidRDefault="00B7424F">
            <w:pPr>
              <w:pStyle w:val="TableParagraph"/>
              <w:spacing w:before="8"/>
              <w:rPr>
                <w:b/>
                <w:i/>
                <w:sz w:val="24"/>
              </w:rPr>
            </w:pPr>
          </w:p>
          <w:p w14:paraId="1A27B767" w14:textId="77777777" w:rsidR="00B7424F" w:rsidRPr="00A224EA" w:rsidRDefault="00672CA2">
            <w:pPr>
              <w:pStyle w:val="TableParagraph"/>
              <w:ind w:right="91"/>
              <w:jc w:val="right"/>
              <w:rPr>
                <w:sz w:val="24"/>
              </w:rPr>
            </w:pPr>
            <w:r w:rsidRPr="00A224EA">
              <w:rPr>
                <w:spacing w:val="-5"/>
                <w:sz w:val="24"/>
              </w:rPr>
              <w:t>225</w:t>
            </w:r>
          </w:p>
        </w:tc>
        <w:tc>
          <w:tcPr>
            <w:tcW w:w="5110" w:type="dxa"/>
          </w:tcPr>
          <w:p w14:paraId="00B3A0D2" w14:textId="77777777" w:rsidR="00B7424F" w:rsidRPr="00A224EA" w:rsidRDefault="00672CA2">
            <w:pPr>
              <w:pStyle w:val="TableParagraph"/>
              <w:spacing w:line="256" w:lineRule="auto"/>
              <w:ind w:left="110"/>
              <w:rPr>
                <w:sz w:val="24"/>
              </w:rPr>
            </w:pPr>
            <w:r w:rsidRPr="00A224EA">
              <w:rPr>
                <w:sz w:val="24"/>
              </w:rPr>
              <w:t>Ability</w:t>
            </w:r>
            <w:r w:rsidRPr="00A224EA">
              <w:rPr>
                <w:spacing w:val="-6"/>
                <w:sz w:val="24"/>
              </w:rPr>
              <w:t xml:space="preserve"> </w:t>
            </w:r>
            <w:r w:rsidRPr="00A224EA">
              <w:rPr>
                <w:sz w:val="24"/>
              </w:rPr>
              <w:t>to</w:t>
            </w:r>
            <w:r w:rsidRPr="00A224EA">
              <w:rPr>
                <w:spacing w:val="-7"/>
                <w:sz w:val="24"/>
              </w:rPr>
              <w:t xml:space="preserve"> </w:t>
            </w:r>
            <w:r w:rsidRPr="00A224EA">
              <w:rPr>
                <w:sz w:val="24"/>
              </w:rPr>
              <w:t>compare</w:t>
            </w:r>
            <w:r w:rsidRPr="00A224EA">
              <w:rPr>
                <w:spacing w:val="-7"/>
                <w:sz w:val="24"/>
              </w:rPr>
              <w:t xml:space="preserve"> </w:t>
            </w:r>
            <w:r w:rsidRPr="00A224EA">
              <w:rPr>
                <w:sz w:val="24"/>
              </w:rPr>
              <w:t>current</w:t>
            </w:r>
            <w:r w:rsidRPr="00A224EA">
              <w:rPr>
                <w:spacing w:val="-9"/>
                <w:sz w:val="24"/>
              </w:rPr>
              <w:t xml:space="preserve"> </w:t>
            </w:r>
            <w:r w:rsidRPr="00A224EA">
              <w:rPr>
                <w:sz w:val="24"/>
              </w:rPr>
              <w:t xml:space="preserve">year </w:t>
            </w:r>
            <w:r w:rsidRPr="00A224EA">
              <w:rPr>
                <w:w w:val="90"/>
                <w:sz w:val="24"/>
              </w:rPr>
              <w:t>actual/budget/forecast</w:t>
            </w:r>
            <w:r w:rsidRPr="00A224EA">
              <w:rPr>
                <w:spacing w:val="-8"/>
                <w:w w:val="90"/>
                <w:sz w:val="24"/>
              </w:rPr>
              <w:t xml:space="preserve"> </w:t>
            </w:r>
            <w:r w:rsidRPr="00A224EA">
              <w:rPr>
                <w:w w:val="90"/>
                <w:sz w:val="24"/>
              </w:rPr>
              <w:t>month</w:t>
            </w:r>
            <w:r w:rsidRPr="00A224EA">
              <w:rPr>
                <w:spacing w:val="-8"/>
                <w:w w:val="90"/>
                <w:sz w:val="24"/>
              </w:rPr>
              <w:t xml:space="preserve"> </w:t>
            </w:r>
            <w:r w:rsidRPr="00A224EA">
              <w:rPr>
                <w:w w:val="90"/>
                <w:sz w:val="24"/>
              </w:rPr>
              <w:t>and</w:t>
            </w:r>
            <w:r w:rsidRPr="00A224EA">
              <w:rPr>
                <w:spacing w:val="-9"/>
                <w:w w:val="90"/>
                <w:sz w:val="24"/>
              </w:rPr>
              <w:t xml:space="preserve"> </w:t>
            </w:r>
            <w:r w:rsidRPr="00A224EA">
              <w:rPr>
                <w:w w:val="90"/>
                <w:sz w:val="24"/>
              </w:rPr>
              <w:t>YTD,</w:t>
            </w:r>
            <w:r w:rsidRPr="00A224EA">
              <w:rPr>
                <w:spacing w:val="-8"/>
                <w:w w:val="90"/>
                <w:sz w:val="24"/>
              </w:rPr>
              <w:t xml:space="preserve"> </w:t>
            </w:r>
            <w:r w:rsidRPr="00A224EA">
              <w:rPr>
                <w:w w:val="90"/>
                <w:sz w:val="24"/>
              </w:rPr>
              <w:t xml:space="preserve">previous </w:t>
            </w:r>
            <w:r w:rsidRPr="00A224EA">
              <w:rPr>
                <w:spacing w:val="-6"/>
                <w:sz w:val="24"/>
              </w:rPr>
              <w:t>year</w:t>
            </w:r>
            <w:r w:rsidRPr="00A224EA">
              <w:rPr>
                <w:spacing w:val="-9"/>
                <w:sz w:val="24"/>
              </w:rPr>
              <w:t xml:space="preserve"> </w:t>
            </w:r>
            <w:r w:rsidRPr="00A224EA">
              <w:rPr>
                <w:spacing w:val="-6"/>
                <w:sz w:val="24"/>
              </w:rPr>
              <w:t>actual/budget month</w:t>
            </w:r>
            <w:r w:rsidRPr="00A224EA">
              <w:rPr>
                <w:spacing w:val="-9"/>
                <w:sz w:val="24"/>
              </w:rPr>
              <w:t xml:space="preserve"> </w:t>
            </w:r>
            <w:r w:rsidRPr="00A224EA">
              <w:rPr>
                <w:spacing w:val="-6"/>
                <w:sz w:val="24"/>
              </w:rPr>
              <w:t>&amp; YTD</w:t>
            </w:r>
            <w:r w:rsidRPr="00A224EA">
              <w:rPr>
                <w:spacing w:val="-9"/>
                <w:sz w:val="24"/>
              </w:rPr>
              <w:t xml:space="preserve"> </w:t>
            </w:r>
            <w:r w:rsidRPr="00A224EA">
              <w:rPr>
                <w:spacing w:val="-6"/>
                <w:sz w:val="24"/>
              </w:rPr>
              <w:t>at</w:t>
            </w:r>
            <w:r w:rsidRPr="00A224EA">
              <w:rPr>
                <w:spacing w:val="-8"/>
                <w:sz w:val="24"/>
              </w:rPr>
              <w:t xml:space="preserve"> </w:t>
            </w:r>
            <w:r w:rsidRPr="00A224EA">
              <w:rPr>
                <w:spacing w:val="-6"/>
                <w:sz w:val="24"/>
              </w:rPr>
              <w:t>any</w:t>
            </w:r>
            <w:r w:rsidRPr="00A224EA">
              <w:rPr>
                <w:spacing w:val="-2"/>
                <w:sz w:val="24"/>
              </w:rPr>
              <w:t xml:space="preserve"> </w:t>
            </w:r>
            <w:r w:rsidRPr="00A224EA">
              <w:rPr>
                <w:spacing w:val="-6"/>
                <w:sz w:val="24"/>
              </w:rPr>
              <w:t xml:space="preserve">level, </w:t>
            </w:r>
            <w:r w:rsidRPr="00A224EA">
              <w:rPr>
                <w:sz w:val="24"/>
              </w:rPr>
              <w:t>department, GL code.</w:t>
            </w:r>
          </w:p>
        </w:tc>
        <w:tc>
          <w:tcPr>
            <w:tcW w:w="1531" w:type="dxa"/>
          </w:tcPr>
          <w:p w14:paraId="062D46D3"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1202B86A" w14:textId="77777777" w:rsidR="00B7424F" w:rsidRPr="00A224EA" w:rsidRDefault="00B7424F">
            <w:pPr>
              <w:pStyle w:val="TableParagraph"/>
            </w:pPr>
          </w:p>
        </w:tc>
      </w:tr>
      <w:tr w:rsidR="00B7424F" w:rsidRPr="00A224EA" w14:paraId="4ABB8262" w14:textId="77777777">
        <w:trPr>
          <w:trHeight w:val="568"/>
        </w:trPr>
        <w:tc>
          <w:tcPr>
            <w:tcW w:w="9604" w:type="dxa"/>
            <w:gridSpan w:val="4"/>
            <w:shd w:val="clear" w:color="auto" w:fill="9CC2E4"/>
          </w:tcPr>
          <w:p w14:paraId="22D93736" w14:textId="77777777" w:rsidR="00B7424F" w:rsidRPr="00A224EA" w:rsidRDefault="00B7424F">
            <w:pPr>
              <w:pStyle w:val="TableParagraph"/>
              <w:spacing w:before="1"/>
              <w:rPr>
                <w:b/>
                <w:i/>
                <w:sz w:val="24"/>
              </w:rPr>
            </w:pPr>
          </w:p>
          <w:p w14:paraId="0227C4F4" w14:textId="77777777" w:rsidR="00B7424F" w:rsidRPr="00A224EA" w:rsidRDefault="00672CA2">
            <w:pPr>
              <w:pStyle w:val="TableParagraph"/>
              <w:ind w:left="110"/>
              <w:rPr>
                <w:b/>
                <w:sz w:val="24"/>
              </w:rPr>
            </w:pPr>
            <w:r w:rsidRPr="00A224EA">
              <w:rPr>
                <w:b/>
                <w:sz w:val="24"/>
              </w:rPr>
              <w:t>Expense</w:t>
            </w:r>
            <w:r w:rsidRPr="00A224EA">
              <w:rPr>
                <w:b/>
                <w:spacing w:val="31"/>
                <w:sz w:val="24"/>
              </w:rPr>
              <w:t xml:space="preserve"> </w:t>
            </w:r>
            <w:r w:rsidRPr="00A224EA">
              <w:rPr>
                <w:b/>
                <w:spacing w:val="-2"/>
                <w:sz w:val="24"/>
              </w:rPr>
              <w:t>reporting</w:t>
            </w:r>
          </w:p>
        </w:tc>
      </w:tr>
      <w:tr w:rsidR="00B7424F" w:rsidRPr="00A224EA" w14:paraId="6A501E7C" w14:textId="77777777">
        <w:trPr>
          <w:trHeight w:val="623"/>
        </w:trPr>
        <w:tc>
          <w:tcPr>
            <w:tcW w:w="871" w:type="dxa"/>
          </w:tcPr>
          <w:p w14:paraId="1685B6DC" w14:textId="77777777" w:rsidR="00B7424F" w:rsidRPr="00A224EA" w:rsidRDefault="00B7424F">
            <w:pPr>
              <w:pStyle w:val="TableParagraph"/>
              <w:spacing w:before="6"/>
              <w:rPr>
                <w:b/>
                <w:i/>
                <w:sz w:val="24"/>
              </w:rPr>
            </w:pPr>
          </w:p>
          <w:p w14:paraId="22C4C474" w14:textId="77777777" w:rsidR="00B7424F" w:rsidRPr="00A224EA" w:rsidRDefault="00672CA2">
            <w:pPr>
              <w:pStyle w:val="TableParagraph"/>
              <w:ind w:right="89"/>
              <w:jc w:val="right"/>
              <w:rPr>
                <w:sz w:val="24"/>
              </w:rPr>
            </w:pPr>
            <w:r w:rsidRPr="00A224EA">
              <w:rPr>
                <w:spacing w:val="-5"/>
                <w:sz w:val="24"/>
              </w:rPr>
              <w:t>226</w:t>
            </w:r>
          </w:p>
        </w:tc>
        <w:tc>
          <w:tcPr>
            <w:tcW w:w="5110" w:type="dxa"/>
          </w:tcPr>
          <w:p w14:paraId="71B16842" w14:textId="77777777" w:rsidR="00B7424F" w:rsidRPr="00A224EA" w:rsidRDefault="00672CA2">
            <w:pPr>
              <w:pStyle w:val="TableParagraph"/>
              <w:spacing w:line="259" w:lineRule="auto"/>
              <w:ind w:left="110"/>
              <w:rPr>
                <w:sz w:val="24"/>
              </w:rPr>
            </w:pPr>
            <w:r w:rsidRPr="00A224EA">
              <w:rPr>
                <w:w w:val="90"/>
                <w:sz w:val="24"/>
              </w:rPr>
              <w:t xml:space="preserve">Ability to support self-service expense requisition </w:t>
            </w:r>
            <w:r w:rsidRPr="00A224EA">
              <w:rPr>
                <w:sz w:val="24"/>
              </w:rPr>
              <w:t>and</w:t>
            </w:r>
            <w:r w:rsidRPr="00A224EA">
              <w:rPr>
                <w:spacing w:val="-14"/>
                <w:sz w:val="24"/>
              </w:rPr>
              <w:t xml:space="preserve"> </w:t>
            </w:r>
            <w:r w:rsidRPr="00A224EA">
              <w:rPr>
                <w:sz w:val="24"/>
              </w:rPr>
              <w:t>submission</w:t>
            </w:r>
            <w:r w:rsidRPr="00A224EA">
              <w:rPr>
                <w:spacing w:val="-14"/>
                <w:sz w:val="24"/>
              </w:rPr>
              <w:t xml:space="preserve"> </w:t>
            </w:r>
            <w:r w:rsidRPr="00A224EA">
              <w:rPr>
                <w:sz w:val="24"/>
              </w:rPr>
              <w:t>by</w:t>
            </w:r>
            <w:r w:rsidRPr="00A224EA">
              <w:rPr>
                <w:spacing w:val="-14"/>
                <w:sz w:val="24"/>
              </w:rPr>
              <w:t xml:space="preserve"> </w:t>
            </w:r>
            <w:r w:rsidRPr="00A224EA">
              <w:rPr>
                <w:sz w:val="24"/>
              </w:rPr>
              <w:t>employees</w:t>
            </w:r>
          </w:p>
        </w:tc>
        <w:tc>
          <w:tcPr>
            <w:tcW w:w="1531" w:type="dxa"/>
          </w:tcPr>
          <w:p w14:paraId="3DF9AF2D"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EC22D49" w14:textId="77777777" w:rsidR="00B7424F" w:rsidRPr="00A224EA" w:rsidRDefault="00B7424F">
            <w:pPr>
              <w:pStyle w:val="TableParagraph"/>
            </w:pPr>
          </w:p>
        </w:tc>
      </w:tr>
      <w:tr w:rsidR="00B7424F" w:rsidRPr="00A224EA" w14:paraId="18E87231" w14:textId="77777777">
        <w:trPr>
          <w:trHeight w:val="623"/>
        </w:trPr>
        <w:tc>
          <w:tcPr>
            <w:tcW w:w="871" w:type="dxa"/>
          </w:tcPr>
          <w:p w14:paraId="1EAE7A81" w14:textId="77777777" w:rsidR="00B7424F" w:rsidRPr="00A224EA" w:rsidRDefault="00B7424F">
            <w:pPr>
              <w:pStyle w:val="TableParagraph"/>
              <w:spacing w:before="6"/>
              <w:rPr>
                <w:b/>
                <w:i/>
                <w:sz w:val="24"/>
              </w:rPr>
            </w:pPr>
          </w:p>
          <w:p w14:paraId="269E5938" w14:textId="77777777" w:rsidR="00B7424F" w:rsidRPr="00A224EA" w:rsidRDefault="00672CA2">
            <w:pPr>
              <w:pStyle w:val="TableParagraph"/>
              <w:ind w:right="90"/>
              <w:jc w:val="right"/>
              <w:rPr>
                <w:sz w:val="24"/>
              </w:rPr>
            </w:pPr>
            <w:r w:rsidRPr="00A224EA">
              <w:rPr>
                <w:spacing w:val="-5"/>
                <w:sz w:val="24"/>
              </w:rPr>
              <w:t>227</w:t>
            </w:r>
          </w:p>
        </w:tc>
        <w:tc>
          <w:tcPr>
            <w:tcW w:w="5110" w:type="dxa"/>
          </w:tcPr>
          <w:p w14:paraId="23D16F38" w14:textId="77777777" w:rsidR="00B7424F" w:rsidRPr="00A224EA" w:rsidRDefault="00672CA2">
            <w:pPr>
              <w:pStyle w:val="TableParagraph"/>
              <w:spacing w:line="259" w:lineRule="auto"/>
              <w:ind w:left="110"/>
              <w:rPr>
                <w:sz w:val="24"/>
              </w:rPr>
            </w:pPr>
            <w:r w:rsidRPr="00A224EA">
              <w:rPr>
                <w:w w:val="90"/>
                <w:sz w:val="24"/>
              </w:rPr>
              <w:t>Ability to support expense policy definition and compliance – e.g. approval limits for expenses</w:t>
            </w:r>
          </w:p>
        </w:tc>
        <w:tc>
          <w:tcPr>
            <w:tcW w:w="1531" w:type="dxa"/>
          </w:tcPr>
          <w:p w14:paraId="34A481D3"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6154443" w14:textId="77777777" w:rsidR="00B7424F" w:rsidRPr="00A224EA" w:rsidRDefault="00B7424F">
            <w:pPr>
              <w:pStyle w:val="TableParagraph"/>
            </w:pPr>
          </w:p>
        </w:tc>
      </w:tr>
      <w:tr w:rsidR="00B7424F" w:rsidRPr="00A224EA" w14:paraId="0BFCB66E" w14:textId="77777777">
        <w:trPr>
          <w:trHeight w:val="601"/>
        </w:trPr>
        <w:tc>
          <w:tcPr>
            <w:tcW w:w="871" w:type="dxa"/>
          </w:tcPr>
          <w:p w14:paraId="28718FF4" w14:textId="77777777" w:rsidR="00B7424F" w:rsidRPr="00A224EA" w:rsidRDefault="00B7424F">
            <w:pPr>
              <w:pStyle w:val="TableParagraph"/>
              <w:spacing w:before="3"/>
              <w:rPr>
                <w:b/>
                <w:i/>
                <w:sz w:val="24"/>
              </w:rPr>
            </w:pPr>
          </w:p>
          <w:p w14:paraId="27AC486D" w14:textId="77777777" w:rsidR="00B7424F" w:rsidRPr="00A224EA" w:rsidRDefault="00672CA2">
            <w:pPr>
              <w:pStyle w:val="TableParagraph"/>
              <w:spacing w:before="1"/>
              <w:ind w:right="92"/>
              <w:jc w:val="right"/>
              <w:rPr>
                <w:sz w:val="24"/>
              </w:rPr>
            </w:pPr>
            <w:r w:rsidRPr="00A224EA">
              <w:rPr>
                <w:spacing w:val="-5"/>
                <w:sz w:val="24"/>
              </w:rPr>
              <w:t>228</w:t>
            </w:r>
          </w:p>
        </w:tc>
        <w:tc>
          <w:tcPr>
            <w:tcW w:w="5110" w:type="dxa"/>
          </w:tcPr>
          <w:p w14:paraId="17634DB3" w14:textId="77777777" w:rsidR="00B7424F" w:rsidRPr="00A224EA" w:rsidRDefault="00672CA2">
            <w:pPr>
              <w:pStyle w:val="TableParagraph"/>
              <w:spacing w:line="254" w:lineRule="auto"/>
              <w:ind w:left="110" w:right="237"/>
              <w:rPr>
                <w:sz w:val="24"/>
              </w:rPr>
            </w:pPr>
            <w:r w:rsidRPr="00A224EA">
              <w:rPr>
                <w:w w:val="90"/>
                <w:sz w:val="24"/>
              </w:rPr>
              <w:t xml:space="preserve">Ability to support per diem and mileage </w:t>
            </w:r>
            <w:r w:rsidRPr="00A224EA">
              <w:rPr>
                <w:spacing w:val="-2"/>
                <w:sz w:val="24"/>
              </w:rPr>
              <w:t>calculation</w:t>
            </w:r>
          </w:p>
        </w:tc>
        <w:tc>
          <w:tcPr>
            <w:tcW w:w="1531" w:type="dxa"/>
          </w:tcPr>
          <w:p w14:paraId="57A8862C"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7301E06" w14:textId="77777777" w:rsidR="00B7424F" w:rsidRPr="00A224EA" w:rsidRDefault="00B7424F">
            <w:pPr>
              <w:pStyle w:val="TableParagraph"/>
            </w:pPr>
          </w:p>
        </w:tc>
      </w:tr>
      <w:tr w:rsidR="00B7424F" w:rsidRPr="00A224EA" w14:paraId="75DD12A9" w14:textId="77777777">
        <w:trPr>
          <w:trHeight w:val="539"/>
        </w:trPr>
        <w:tc>
          <w:tcPr>
            <w:tcW w:w="871" w:type="dxa"/>
          </w:tcPr>
          <w:p w14:paraId="78EF6350" w14:textId="77777777" w:rsidR="00B7424F" w:rsidRPr="00A224EA" w:rsidRDefault="00672CA2">
            <w:pPr>
              <w:pStyle w:val="TableParagraph"/>
              <w:spacing w:before="226"/>
              <w:ind w:right="89"/>
              <w:jc w:val="right"/>
              <w:rPr>
                <w:sz w:val="24"/>
              </w:rPr>
            </w:pPr>
            <w:r w:rsidRPr="00A224EA">
              <w:rPr>
                <w:spacing w:val="-5"/>
                <w:sz w:val="24"/>
              </w:rPr>
              <w:t>229</w:t>
            </w:r>
          </w:p>
        </w:tc>
        <w:tc>
          <w:tcPr>
            <w:tcW w:w="5110" w:type="dxa"/>
          </w:tcPr>
          <w:p w14:paraId="12C1ED99" w14:textId="77777777" w:rsidR="00B7424F" w:rsidRPr="00A224EA" w:rsidRDefault="00672CA2">
            <w:pPr>
              <w:pStyle w:val="TableParagraph"/>
              <w:spacing w:before="108"/>
              <w:ind w:left="110"/>
              <w:rPr>
                <w:sz w:val="24"/>
              </w:rPr>
            </w:pPr>
            <w:r w:rsidRPr="00A224EA">
              <w:rPr>
                <w:w w:val="90"/>
                <w:sz w:val="24"/>
              </w:rPr>
              <w:t>Ability</w:t>
            </w:r>
            <w:r w:rsidRPr="00A224EA">
              <w:rPr>
                <w:spacing w:val="8"/>
                <w:sz w:val="24"/>
              </w:rPr>
              <w:t xml:space="preserve"> </w:t>
            </w:r>
            <w:r w:rsidRPr="00A224EA">
              <w:rPr>
                <w:w w:val="90"/>
                <w:sz w:val="24"/>
              </w:rPr>
              <w:t>to</w:t>
            </w:r>
            <w:r w:rsidRPr="00A224EA">
              <w:rPr>
                <w:spacing w:val="6"/>
                <w:sz w:val="24"/>
              </w:rPr>
              <w:t xml:space="preserve"> </w:t>
            </w:r>
            <w:r w:rsidRPr="00A224EA">
              <w:rPr>
                <w:w w:val="90"/>
                <w:sz w:val="24"/>
              </w:rPr>
              <w:t>upload</w:t>
            </w:r>
            <w:r w:rsidRPr="00A224EA">
              <w:rPr>
                <w:spacing w:val="3"/>
                <w:sz w:val="24"/>
              </w:rPr>
              <w:t xml:space="preserve"> </w:t>
            </w:r>
            <w:r w:rsidRPr="00A224EA">
              <w:rPr>
                <w:w w:val="90"/>
                <w:sz w:val="24"/>
              </w:rPr>
              <w:t>expenses</w:t>
            </w:r>
            <w:r w:rsidRPr="00A224EA">
              <w:rPr>
                <w:spacing w:val="5"/>
                <w:sz w:val="24"/>
              </w:rPr>
              <w:t xml:space="preserve"> </w:t>
            </w:r>
            <w:r w:rsidRPr="00A224EA">
              <w:rPr>
                <w:w w:val="90"/>
                <w:sz w:val="24"/>
              </w:rPr>
              <w:t>from</w:t>
            </w:r>
            <w:r w:rsidRPr="00A224EA">
              <w:rPr>
                <w:spacing w:val="5"/>
                <w:sz w:val="24"/>
              </w:rPr>
              <w:t xml:space="preserve"> </w:t>
            </w:r>
            <w:r w:rsidRPr="00A224EA">
              <w:rPr>
                <w:w w:val="90"/>
                <w:sz w:val="24"/>
              </w:rPr>
              <w:t>excel</w:t>
            </w:r>
            <w:r w:rsidRPr="00A224EA">
              <w:rPr>
                <w:spacing w:val="4"/>
                <w:sz w:val="24"/>
              </w:rPr>
              <w:t xml:space="preserve"> </w:t>
            </w:r>
            <w:r w:rsidRPr="00A224EA">
              <w:rPr>
                <w:spacing w:val="-2"/>
                <w:w w:val="90"/>
                <w:sz w:val="24"/>
              </w:rPr>
              <w:t>worksheets</w:t>
            </w:r>
          </w:p>
        </w:tc>
        <w:tc>
          <w:tcPr>
            <w:tcW w:w="1531" w:type="dxa"/>
          </w:tcPr>
          <w:p w14:paraId="34C4D209"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7DBA79BC" w14:textId="77777777" w:rsidR="00B7424F" w:rsidRPr="00A224EA" w:rsidRDefault="00B7424F">
            <w:pPr>
              <w:pStyle w:val="TableParagraph"/>
            </w:pPr>
          </w:p>
        </w:tc>
      </w:tr>
      <w:tr w:rsidR="00B7424F" w:rsidRPr="00A224EA" w14:paraId="2F83609A" w14:textId="77777777">
        <w:trPr>
          <w:trHeight w:val="542"/>
        </w:trPr>
        <w:tc>
          <w:tcPr>
            <w:tcW w:w="871" w:type="dxa"/>
          </w:tcPr>
          <w:p w14:paraId="3D21D6DB" w14:textId="77777777" w:rsidR="00B7424F" w:rsidRPr="00A224EA" w:rsidRDefault="00672CA2">
            <w:pPr>
              <w:pStyle w:val="TableParagraph"/>
              <w:spacing w:before="228"/>
              <w:ind w:right="95"/>
              <w:jc w:val="right"/>
              <w:rPr>
                <w:sz w:val="24"/>
              </w:rPr>
            </w:pPr>
            <w:r w:rsidRPr="00A224EA">
              <w:rPr>
                <w:spacing w:val="-5"/>
                <w:sz w:val="24"/>
              </w:rPr>
              <w:t>230</w:t>
            </w:r>
          </w:p>
        </w:tc>
        <w:tc>
          <w:tcPr>
            <w:tcW w:w="5110" w:type="dxa"/>
          </w:tcPr>
          <w:p w14:paraId="563C53F8" w14:textId="77777777" w:rsidR="00B7424F" w:rsidRPr="00A224EA" w:rsidRDefault="00672CA2">
            <w:pPr>
              <w:pStyle w:val="TableParagraph"/>
              <w:spacing w:before="113"/>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capture</w:t>
            </w:r>
            <w:r w:rsidRPr="00A224EA">
              <w:rPr>
                <w:sz w:val="24"/>
              </w:rPr>
              <w:t xml:space="preserve"> </w:t>
            </w:r>
            <w:r w:rsidRPr="00A224EA">
              <w:rPr>
                <w:w w:val="90"/>
                <w:sz w:val="24"/>
              </w:rPr>
              <w:t>expenses</w:t>
            </w:r>
            <w:r w:rsidRPr="00A224EA">
              <w:rPr>
                <w:spacing w:val="3"/>
                <w:sz w:val="24"/>
              </w:rPr>
              <w:t xml:space="preserve"> </w:t>
            </w:r>
            <w:r w:rsidRPr="00A224EA">
              <w:rPr>
                <w:w w:val="90"/>
                <w:sz w:val="24"/>
              </w:rPr>
              <w:t>by</w:t>
            </w:r>
            <w:r w:rsidRPr="00A224EA">
              <w:rPr>
                <w:spacing w:val="1"/>
                <w:sz w:val="24"/>
              </w:rPr>
              <w:t xml:space="preserve"> </w:t>
            </w:r>
            <w:r w:rsidRPr="00A224EA">
              <w:rPr>
                <w:w w:val="90"/>
                <w:sz w:val="24"/>
              </w:rPr>
              <w:t>individual</w:t>
            </w:r>
            <w:r w:rsidRPr="00A224EA">
              <w:rPr>
                <w:spacing w:val="-1"/>
                <w:sz w:val="24"/>
              </w:rPr>
              <w:t xml:space="preserve"> </w:t>
            </w:r>
            <w:r w:rsidRPr="00A224EA">
              <w:rPr>
                <w:spacing w:val="-2"/>
                <w:w w:val="90"/>
                <w:sz w:val="24"/>
              </w:rPr>
              <w:t>persons</w:t>
            </w:r>
          </w:p>
        </w:tc>
        <w:tc>
          <w:tcPr>
            <w:tcW w:w="1531" w:type="dxa"/>
          </w:tcPr>
          <w:p w14:paraId="636E24B6"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13834F3C" w14:textId="77777777" w:rsidR="00B7424F" w:rsidRPr="00A224EA" w:rsidRDefault="00B7424F">
            <w:pPr>
              <w:pStyle w:val="TableParagraph"/>
            </w:pPr>
          </w:p>
        </w:tc>
      </w:tr>
      <w:tr w:rsidR="00B7424F" w:rsidRPr="00A224EA" w14:paraId="362B8708" w14:textId="77777777">
        <w:trPr>
          <w:trHeight w:val="571"/>
        </w:trPr>
        <w:tc>
          <w:tcPr>
            <w:tcW w:w="9604" w:type="dxa"/>
            <w:gridSpan w:val="4"/>
            <w:shd w:val="clear" w:color="auto" w:fill="9CC2E4"/>
          </w:tcPr>
          <w:p w14:paraId="5E1DC970" w14:textId="77777777" w:rsidR="00B7424F" w:rsidRPr="00A224EA" w:rsidRDefault="00B7424F">
            <w:pPr>
              <w:pStyle w:val="TableParagraph"/>
              <w:spacing w:before="4"/>
              <w:rPr>
                <w:b/>
                <w:i/>
                <w:sz w:val="24"/>
              </w:rPr>
            </w:pPr>
          </w:p>
          <w:p w14:paraId="37C5B131" w14:textId="77777777" w:rsidR="00B7424F" w:rsidRPr="00A224EA" w:rsidRDefault="00672CA2">
            <w:pPr>
              <w:pStyle w:val="TableParagraph"/>
              <w:ind w:left="110"/>
              <w:rPr>
                <w:b/>
                <w:sz w:val="24"/>
              </w:rPr>
            </w:pPr>
            <w:r w:rsidRPr="00A224EA">
              <w:rPr>
                <w:b/>
                <w:spacing w:val="-2"/>
                <w:w w:val="105"/>
                <w:sz w:val="24"/>
              </w:rPr>
              <w:t>Reports</w:t>
            </w:r>
          </w:p>
        </w:tc>
      </w:tr>
      <w:tr w:rsidR="00B7424F" w:rsidRPr="00A224EA" w14:paraId="58D5E85A" w14:textId="77777777">
        <w:trPr>
          <w:trHeight w:val="541"/>
        </w:trPr>
        <w:tc>
          <w:tcPr>
            <w:tcW w:w="871" w:type="dxa"/>
          </w:tcPr>
          <w:p w14:paraId="3EE81CC4" w14:textId="77777777" w:rsidR="00B7424F" w:rsidRPr="00A224EA" w:rsidRDefault="00672CA2">
            <w:pPr>
              <w:pStyle w:val="TableParagraph"/>
              <w:spacing w:before="231"/>
              <w:ind w:right="93"/>
              <w:jc w:val="right"/>
              <w:rPr>
                <w:sz w:val="24"/>
              </w:rPr>
            </w:pPr>
            <w:r w:rsidRPr="00A224EA">
              <w:rPr>
                <w:spacing w:val="-5"/>
                <w:sz w:val="24"/>
              </w:rPr>
              <w:t>231</w:t>
            </w:r>
          </w:p>
        </w:tc>
        <w:tc>
          <w:tcPr>
            <w:tcW w:w="5110" w:type="dxa"/>
          </w:tcPr>
          <w:p w14:paraId="69A46364" w14:textId="77777777" w:rsidR="00B7424F" w:rsidRPr="00A224EA" w:rsidRDefault="00672CA2">
            <w:pPr>
              <w:pStyle w:val="TableParagraph"/>
              <w:spacing w:before="115"/>
              <w:ind w:left="110"/>
              <w:rPr>
                <w:i/>
                <w:sz w:val="24"/>
              </w:rPr>
            </w:pPr>
            <w:r w:rsidRPr="00A224EA">
              <w:rPr>
                <w:i/>
                <w:w w:val="80"/>
                <w:sz w:val="24"/>
              </w:rPr>
              <w:t>Provide</w:t>
            </w:r>
            <w:r w:rsidRPr="00A224EA">
              <w:rPr>
                <w:i/>
                <w:spacing w:val="-7"/>
                <w:sz w:val="24"/>
              </w:rPr>
              <w:t xml:space="preserve"> </w:t>
            </w:r>
            <w:r w:rsidRPr="00A224EA">
              <w:rPr>
                <w:i/>
                <w:w w:val="80"/>
                <w:sz w:val="24"/>
              </w:rPr>
              <w:t>expense</w:t>
            </w:r>
            <w:r w:rsidRPr="00A224EA">
              <w:rPr>
                <w:i/>
                <w:spacing w:val="-3"/>
                <w:sz w:val="24"/>
              </w:rPr>
              <w:t xml:space="preserve"> </w:t>
            </w:r>
            <w:r w:rsidRPr="00A224EA">
              <w:rPr>
                <w:i/>
                <w:w w:val="80"/>
                <w:sz w:val="24"/>
              </w:rPr>
              <w:t>reports</w:t>
            </w:r>
            <w:r w:rsidRPr="00A224EA">
              <w:rPr>
                <w:i/>
                <w:spacing w:val="-6"/>
                <w:sz w:val="24"/>
              </w:rPr>
              <w:t xml:space="preserve"> </w:t>
            </w:r>
            <w:r w:rsidRPr="00A224EA">
              <w:rPr>
                <w:i/>
                <w:w w:val="80"/>
                <w:sz w:val="24"/>
              </w:rPr>
              <w:t>grouped</w:t>
            </w:r>
            <w:r w:rsidRPr="00A224EA">
              <w:rPr>
                <w:i/>
                <w:spacing w:val="-5"/>
                <w:sz w:val="24"/>
              </w:rPr>
              <w:t xml:space="preserve"> </w:t>
            </w:r>
            <w:r w:rsidRPr="00A224EA">
              <w:rPr>
                <w:i/>
                <w:spacing w:val="-5"/>
                <w:w w:val="80"/>
                <w:sz w:val="24"/>
              </w:rPr>
              <w:t>by:</w:t>
            </w:r>
          </w:p>
        </w:tc>
        <w:tc>
          <w:tcPr>
            <w:tcW w:w="1531" w:type="dxa"/>
          </w:tcPr>
          <w:p w14:paraId="6285EB83"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46A8E7EA" w14:textId="77777777" w:rsidR="00B7424F" w:rsidRPr="00A224EA" w:rsidRDefault="00B7424F">
            <w:pPr>
              <w:pStyle w:val="TableParagraph"/>
            </w:pPr>
          </w:p>
        </w:tc>
      </w:tr>
      <w:tr w:rsidR="00B7424F" w:rsidRPr="00A224EA" w14:paraId="7186D8CA" w14:textId="77777777">
        <w:trPr>
          <w:trHeight w:val="539"/>
        </w:trPr>
        <w:tc>
          <w:tcPr>
            <w:tcW w:w="871" w:type="dxa"/>
          </w:tcPr>
          <w:p w14:paraId="213FB790" w14:textId="77777777" w:rsidR="00B7424F" w:rsidRPr="00A224EA" w:rsidRDefault="00672CA2">
            <w:pPr>
              <w:pStyle w:val="TableParagraph"/>
              <w:spacing w:before="228"/>
              <w:ind w:right="93"/>
              <w:jc w:val="right"/>
              <w:rPr>
                <w:sz w:val="24"/>
              </w:rPr>
            </w:pPr>
            <w:r w:rsidRPr="00A224EA">
              <w:rPr>
                <w:spacing w:val="-5"/>
                <w:sz w:val="24"/>
              </w:rPr>
              <w:t>232</w:t>
            </w:r>
          </w:p>
        </w:tc>
        <w:tc>
          <w:tcPr>
            <w:tcW w:w="5110" w:type="dxa"/>
          </w:tcPr>
          <w:p w14:paraId="2471D440" w14:textId="77777777" w:rsidR="00B7424F" w:rsidRPr="00A224EA" w:rsidRDefault="00672CA2">
            <w:pPr>
              <w:pStyle w:val="TableParagraph"/>
              <w:tabs>
                <w:tab w:val="left" w:pos="621"/>
              </w:tabs>
              <w:spacing w:before="111"/>
              <w:ind w:left="110"/>
              <w:rPr>
                <w:sz w:val="24"/>
              </w:rPr>
            </w:pPr>
            <w:r w:rsidRPr="00A224EA">
              <w:rPr>
                <w:spacing w:val="-5"/>
                <w:sz w:val="24"/>
              </w:rPr>
              <w:t>a.</w:t>
            </w:r>
            <w:r w:rsidRPr="00A224EA">
              <w:rPr>
                <w:sz w:val="24"/>
              </w:rPr>
              <w:tab/>
            </w:r>
            <w:r w:rsidRPr="00A224EA">
              <w:rPr>
                <w:spacing w:val="-2"/>
                <w:sz w:val="24"/>
              </w:rPr>
              <w:t>Individual</w:t>
            </w:r>
          </w:p>
        </w:tc>
        <w:tc>
          <w:tcPr>
            <w:tcW w:w="1531" w:type="dxa"/>
          </w:tcPr>
          <w:p w14:paraId="3DE852EC"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14C20001" w14:textId="77777777" w:rsidR="00B7424F" w:rsidRPr="00A224EA" w:rsidRDefault="00B7424F">
            <w:pPr>
              <w:pStyle w:val="TableParagraph"/>
            </w:pPr>
          </w:p>
        </w:tc>
      </w:tr>
      <w:tr w:rsidR="00B7424F" w:rsidRPr="00A224EA" w14:paraId="30B7DC5C" w14:textId="77777777">
        <w:trPr>
          <w:trHeight w:val="541"/>
        </w:trPr>
        <w:tc>
          <w:tcPr>
            <w:tcW w:w="871" w:type="dxa"/>
          </w:tcPr>
          <w:p w14:paraId="5D37A096" w14:textId="77777777" w:rsidR="00B7424F" w:rsidRPr="00A224EA" w:rsidRDefault="00672CA2">
            <w:pPr>
              <w:pStyle w:val="TableParagraph"/>
              <w:spacing w:before="226"/>
              <w:ind w:right="95"/>
              <w:jc w:val="right"/>
              <w:rPr>
                <w:sz w:val="24"/>
              </w:rPr>
            </w:pPr>
            <w:r w:rsidRPr="00A224EA">
              <w:rPr>
                <w:spacing w:val="-5"/>
                <w:sz w:val="24"/>
              </w:rPr>
              <w:t>233</w:t>
            </w:r>
          </w:p>
        </w:tc>
        <w:tc>
          <w:tcPr>
            <w:tcW w:w="5110" w:type="dxa"/>
          </w:tcPr>
          <w:p w14:paraId="3A188737" w14:textId="77777777" w:rsidR="00B7424F" w:rsidRPr="00A224EA" w:rsidRDefault="00672CA2">
            <w:pPr>
              <w:pStyle w:val="TableParagraph"/>
              <w:tabs>
                <w:tab w:val="left" w:pos="592"/>
              </w:tabs>
              <w:spacing w:before="108"/>
              <w:ind w:left="110"/>
              <w:rPr>
                <w:sz w:val="24"/>
              </w:rPr>
            </w:pPr>
            <w:r w:rsidRPr="00A224EA">
              <w:rPr>
                <w:spacing w:val="-5"/>
                <w:sz w:val="24"/>
              </w:rPr>
              <w:t>b.</w:t>
            </w:r>
            <w:r w:rsidRPr="00A224EA">
              <w:rPr>
                <w:sz w:val="24"/>
              </w:rPr>
              <w:tab/>
            </w:r>
            <w:r w:rsidRPr="00A224EA">
              <w:rPr>
                <w:w w:val="90"/>
                <w:sz w:val="24"/>
              </w:rPr>
              <w:t>Cost</w:t>
            </w:r>
            <w:r w:rsidRPr="00A224EA">
              <w:rPr>
                <w:spacing w:val="6"/>
                <w:sz w:val="24"/>
              </w:rPr>
              <w:t xml:space="preserve"> </w:t>
            </w:r>
            <w:r w:rsidRPr="00A224EA">
              <w:rPr>
                <w:spacing w:val="-2"/>
                <w:sz w:val="24"/>
              </w:rPr>
              <w:t>centres</w:t>
            </w:r>
          </w:p>
        </w:tc>
        <w:tc>
          <w:tcPr>
            <w:tcW w:w="1531" w:type="dxa"/>
          </w:tcPr>
          <w:p w14:paraId="5A0811F6"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2A5E110" w14:textId="77777777" w:rsidR="00B7424F" w:rsidRPr="00A224EA" w:rsidRDefault="00B7424F">
            <w:pPr>
              <w:pStyle w:val="TableParagraph"/>
            </w:pPr>
          </w:p>
        </w:tc>
      </w:tr>
      <w:tr w:rsidR="00B7424F" w:rsidRPr="00A224EA" w14:paraId="4617092F" w14:textId="77777777">
        <w:trPr>
          <w:trHeight w:val="539"/>
        </w:trPr>
        <w:tc>
          <w:tcPr>
            <w:tcW w:w="871" w:type="dxa"/>
          </w:tcPr>
          <w:p w14:paraId="188D7C16" w14:textId="77777777" w:rsidR="00B7424F" w:rsidRPr="00A224EA" w:rsidRDefault="00672CA2">
            <w:pPr>
              <w:pStyle w:val="TableParagraph"/>
              <w:spacing w:before="226"/>
              <w:ind w:right="92"/>
              <w:jc w:val="right"/>
              <w:rPr>
                <w:sz w:val="24"/>
              </w:rPr>
            </w:pPr>
            <w:r w:rsidRPr="00A224EA">
              <w:rPr>
                <w:spacing w:val="-5"/>
                <w:sz w:val="24"/>
              </w:rPr>
              <w:t>234</w:t>
            </w:r>
          </w:p>
        </w:tc>
        <w:tc>
          <w:tcPr>
            <w:tcW w:w="5110" w:type="dxa"/>
          </w:tcPr>
          <w:p w14:paraId="06DE0720" w14:textId="77777777" w:rsidR="00B7424F" w:rsidRPr="00A224EA" w:rsidRDefault="00672CA2">
            <w:pPr>
              <w:pStyle w:val="TableParagraph"/>
              <w:tabs>
                <w:tab w:val="left" w:pos="623"/>
              </w:tabs>
              <w:spacing w:before="108"/>
              <w:ind w:left="110"/>
              <w:rPr>
                <w:sz w:val="24"/>
              </w:rPr>
            </w:pPr>
            <w:r w:rsidRPr="00A224EA">
              <w:rPr>
                <w:spacing w:val="-5"/>
                <w:sz w:val="24"/>
              </w:rPr>
              <w:t>c.</w:t>
            </w:r>
            <w:r w:rsidRPr="00A224EA">
              <w:rPr>
                <w:sz w:val="24"/>
              </w:rPr>
              <w:tab/>
            </w:r>
            <w:r w:rsidRPr="00A224EA">
              <w:rPr>
                <w:w w:val="85"/>
                <w:sz w:val="24"/>
              </w:rPr>
              <w:t>Expense</w:t>
            </w:r>
            <w:r w:rsidRPr="00A224EA">
              <w:rPr>
                <w:spacing w:val="32"/>
                <w:sz w:val="24"/>
              </w:rPr>
              <w:t xml:space="preserve"> </w:t>
            </w:r>
            <w:r w:rsidRPr="00A224EA">
              <w:rPr>
                <w:spacing w:val="-4"/>
                <w:sz w:val="24"/>
              </w:rPr>
              <w:t>Item</w:t>
            </w:r>
          </w:p>
        </w:tc>
        <w:tc>
          <w:tcPr>
            <w:tcW w:w="1531" w:type="dxa"/>
          </w:tcPr>
          <w:p w14:paraId="0EC413C5"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13372870" w14:textId="77777777" w:rsidR="00B7424F" w:rsidRPr="00A224EA" w:rsidRDefault="00B7424F">
            <w:pPr>
              <w:pStyle w:val="TableParagraph"/>
            </w:pPr>
          </w:p>
        </w:tc>
      </w:tr>
      <w:tr w:rsidR="00B7424F" w:rsidRPr="00A224EA" w14:paraId="19092AC6" w14:textId="77777777">
        <w:trPr>
          <w:trHeight w:val="539"/>
        </w:trPr>
        <w:tc>
          <w:tcPr>
            <w:tcW w:w="871" w:type="dxa"/>
          </w:tcPr>
          <w:p w14:paraId="7CC82843" w14:textId="77777777" w:rsidR="00B7424F" w:rsidRPr="00A224EA" w:rsidRDefault="00672CA2">
            <w:pPr>
              <w:pStyle w:val="TableParagraph"/>
              <w:spacing w:before="226"/>
              <w:ind w:right="91"/>
              <w:jc w:val="right"/>
              <w:rPr>
                <w:sz w:val="24"/>
              </w:rPr>
            </w:pPr>
            <w:r w:rsidRPr="00A224EA">
              <w:rPr>
                <w:spacing w:val="-5"/>
                <w:sz w:val="24"/>
              </w:rPr>
              <w:t>235</w:t>
            </w:r>
          </w:p>
        </w:tc>
        <w:tc>
          <w:tcPr>
            <w:tcW w:w="5110" w:type="dxa"/>
          </w:tcPr>
          <w:p w14:paraId="25BD8A87" w14:textId="77777777" w:rsidR="00B7424F" w:rsidRPr="00A224EA" w:rsidRDefault="00672CA2">
            <w:pPr>
              <w:pStyle w:val="TableParagraph"/>
              <w:tabs>
                <w:tab w:val="left" w:pos="592"/>
              </w:tabs>
              <w:spacing w:before="111"/>
              <w:ind w:left="110"/>
              <w:rPr>
                <w:sz w:val="24"/>
              </w:rPr>
            </w:pPr>
            <w:r w:rsidRPr="00A224EA">
              <w:rPr>
                <w:spacing w:val="-5"/>
                <w:sz w:val="24"/>
              </w:rPr>
              <w:t>d.</w:t>
            </w:r>
            <w:r w:rsidRPr="00A224EA">
              <w:rPr>
                <w:sz w:val="24"/>
              </w:rPr>
              <w:tab/>
            </w:r>
            <w:r w:rsidRPr="00A224EA">
              <w:rPr>
                <w:spacing w:val="-2"/>
                <w:sz w:val="24"/>
              </w:rPr>
              <w:t>Department</w:t>
            </w:r>
          </w:p>
        </w:tc>
        <w:tc>
          <w:tcPr>
            <w:tcW w:w="1531" w:type="dxa"/>
          </w:tcPr>
          <w:p w14:paraId="73781E01"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223F8B5" w14:textId="77777777" w:rsidR="00B7424F" w:rsidRPr="00A224EA" w:rsidRDefault="00B7424F">
            <w:pPr>
              <w:pStyle w:val="TableParagraph"/>
            </w:pPr>
          </w:p>
        </w:tc>
      </w:tr>
      <w:tr w:rsidR="00B7424F" w:rsidRPr="00A224EA" w14:paraId="5CAF7D09" w14:textId="77777777">
        <w:trPr>
          <w:trHeight w:val="599"/>
        </w:trPr>
        <w:tc>
          <w:tcPr>
            <w:tcW w:w="871" w:type="dxa"/>
          </w:tcPr>
          <w:p w14:paraId="0FBA9A71" w14:textId="77777777" w:rsidR="00B7424F" w:rsidRPr="00A224EA" w:rsidRDefault="00B7424F">
            <w:pPr>
              <w:pStyle w:val="TableParagraph"/>
              <w:spacing w:before="6"/>
              <w:rPr>
                <w:b/>
                <w:i/>
                <w:sz w:val="24"/>
              </w:rPr>
            </w:pPr>
          </w:p>
          <w:p w14:paraId="04C3907C" w14:textId="77777777" w:rsidR="00B7424F" w:rsidRPr="00A224EA" w:rsidRDefault="00672CA2">
            <w:pPr>
              <w:pStyle w:val="TableParagraph"/>
              <w:ind w:right="94"/>
              <w:jc w:val="right"/>
              <w:rPr>
                <w:sz w:val="24"/>
              </w:rPr>
            </w:pPr>
            <w:r w:rsidRPr="00A224EA">
              <w:rPr>
                <w:spacing w:val="-5"/>
                <w:sz w:val="24"/>
              </w:rPr>
              <w:t>236</w:t>
            </w:r>
          </w:p>
        </w:tc>
        <w:tc>
          <w:tcPr>
            <w:tcW w:w="5110" w:type="dxa"/>
          </w:tcPr>
          <w:p w14:paraId="5D8A97B2" w14:textId="77777777" w:rsidR="00B7424F" w:rsidRPr="00A224EA" w:rsidRDefault="00672CA2">
            <w:pPr>
              <w:pStyle w:val="TableParagraph"/>
              <w:spacing w:line="264" w:lineRule="exact"/>
              <w:ind w:left="110"/>
              <w:rPr>
                <w:sz w:val="24"/>
              </w:rPr>
            </w:pPr>
            <w:r w:rsidRPr="00A224EA">
              <w:rPr>
                <w:spacing w:val="-6"/>
                <w:sz w:val="24"/>
              </w:rPr>
              <w:t>Ability</w:t>
            </w:r>
            <w:r w:rsidRPr="00A224EA">
              <w:rPr>
                <w:spacing w:val="-2"/>
                <w:sz w:val="24"/>
              </w:rPr>
              <w:t xml:space="preserve"> </w:t>
            </w:r>
            <w:r w:rsidRPr="00A224EA">
              <w:rPr>
                <w:spacing w:val="-6"/>
                <w:sz w:val="24"/>
              </w:rPr>
              <w:t>to</w:t>
            </w:r>
            <w:r w:rsidRPr="00A224EA">
              <w:rPr>
                <w:spacing w:val="-4"/>
                <w:sz w:val="24"/>
              </w:rPr>
              <w:t xml:space="preserve"> </w:t>
            </w:r>
            <w:r w:rsidRPr="00A224EA">
              <w:rPr>
                <w:spacing w:val="-6"/>
                <w:sz w:val="24"/>
              </w:rPr>
              <w:t>support</w:t>
            </w:r>
            <w:r w:rsidRPr="00A224EA">
              <w:rPr>
                <w:spacing w:val="-4"/>
                <w:sz w:val="24"/>
              </w:rPr>
              <w:t xml:space="preserve"> </w:t>
            </w:r>
            <w:r w:rsidRPr="00A224EA">
              <w:rPr>
                <w:spacing w:val="-6"/>
                <w:sz w:val="24"/>
              </w:rPr>
              <w:t>expense</w:t>
            </w:r>
            <w:r w:rsidRPr="00A224EA">
              <w:rPr>
                <w:spacing w:val="-3"/>
                <w:sz w:val="24"/>
              </w:rPr>
              <w:t xml:space="preserve"> </w:t>
            </w:r>
            <w:r w:rsidRPr="00A224EA">
              <w:rPr>
                <w:spacing w:val="-6"/>
                <w:sz w:val="24"/>
              </w:rPr>
              <w:t>reporting</w:t>
            </w:r>
            <w:r w:rsidRPr="00A224EA">
              <w:rPr>
                <w:spacing w:val="-1"/>
                <w:sz w:val="24"/>
              </w:rPr>
              <w:t xml:space="preserve"> </w:t>
            </w:r>
            <w:r w:rsidRPr="00A224EA">
              <w:rPr>
                <w:spacing w:val="-6"/>
                <w:sz w:val="24"/>
              </w:rPr>
              <w:t>and</w:t>
            </w:r>
            <w:r w:rsidRPr="00A224EA">
              <w:rPr>
                <w:spacing w:val="-1"/>
                <w:sz w:val="24"/>
              </w:rPr>
              <w:t xml:space="preserve"> </w:t>
            </w:r>
            <w:r w:rsidRPr="00A224EA">
              <w:rPr>
                <w:spacing w:val="-6"/>
                <w:sz w:val="24"/>
              </w:rPr>
              <w:t>analysis</w:t>
            </w:r>
          </w:p>
          <w:p w14:paraId="28EA7FC7" w14:textId="77777777" w:rsidR="00B7424F" w:rsidRPr="00A224EA" w:rsidRDefault="00672CA2">
            <w:pPr>
              <w:pStyle w:val="TableParagraph"/>
              <w:spacing w:before="22"/>
              <w:ind w:left="110"/>
              <w:rPr>
                <w:sz w:val="24"/>
              </w:rPr>
            </w:pPr>
            <w:r w:rsidRPr="00A224EA">
              <w:rPr>
                <w:w w:val="90"/>
                <w:sz w:val="24"/>
              </w:rPr>
              <w:t>by</w:t>
            </w:r>
            <w:r w:rsidRPr="00A224EA">
              <w:rPr>
                <w:spacing w:val="-2"/>
                <w:sz w:val="24"/>
              </w:rPr>
              <w:t xml:space="preserve"> </w:t>
            </w:r>
            <w:r w:rsidRPr="00A224EA">
              <w:rPr>
                <w:spacing w:val="-4"/>
                <w:sz w:val="24"/>
              </w:rPr>
              <w:t>vote</w:t>
            </w:r>
          </w:p>
        </w:tc>
        <w:tc>
          <w:tcPr>
            <w:tcW w:w="1531" w:type="dxa"/>
          </w:tcPr>
          <w:p w14:paraId="4734AF4A"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B3573FD" w14:textId="77777777" w:rsidR="00B7424F" w:rsidRPr="00A224EA" w:rsidRDefault="00B7424F">
            <w:pPr>
              <w:pStyle w:val="TableParagraph"/>
            </w:pPr>
          </w:p>
        </w:tc>
      </w:tr>
      <w:tr w:rsidR="00B7424F" w:rsidRPr="00A224EA" w14:paraId="739E38BA" w14:textId="77777777">
        <w:trPr>
          <w:trHeight w:val="626"/>
        </w:trPr>
        <w:tc>
          <w:tcPr>
            <w:tcW w:w="871" w:type="dxa"/>
          </w:tcPr>
          <w:p w14:paraId="535CB116" w14:textId="77777777" w:rsidR="00B7424F" w:rsidRPr="00A224EA" w:rsidRDefault="00B7424F">
            <w:pPr>
              <w:pStyle w:val="TableParagraph"/>
              <w:spacing w:before="6"/>
              <w:rPr>
                <w:b/>
                <w:i/>
                <w:sz w:val="24"/>
              </w:rPr>
            </w:pPr>
          </w:p>
          <w:p w14:paraId="26028BA2" w14:textId="77777777" w:rsidR="00B7424F" w:rsidRPr="00A224EA" w:rsidRDefault="00672CA2">
            <w:pPr>
              <w:pStyle w:val="TableParagraph"/>
              <w:ind w:right="94"/>
              <w:jc w:val="right"/>
              <w:rPr>
                <w:sz w:val="24"/>
              </w:rPr>
            </w:pPr>
            <w:r w:rsidRPr="00A224EA">
              <w:rPr>
                <w:spacing w:val="-5"/>
                <w:sz w:val="24"/>
              </w:rPr>
              <w:t>237</w:t>
            </w:r>
          </w:p>
        </w:tc>
        <w:tc>
          <w:tcPr>
            <w:tcW w:w="5110" w:type="dxa"/>
          </w:tcPr>
          <w:p w14:paraId="4AB39C3E" w14:textId="77777777" w:rsidR="00B7424F" w:rsidRPr="00A224EA" w:rsidRDefault="00672CA2">
            <w:pPr>
              <w:pStyle w:val="TableParagraph"/>
              <w:spacing w:line="259" w:lineRule="auto"/>
              <w:ind w:left="110"/>
              <w:rPr>
                <w:sz w:val="24"/>
              </w:rPr>
            </w:pPr>
            <w:r w:rsidRPr="00A224EA">
              <w:rPr>
                <w:w w:val="90"/>
                <w:sz w:val="24"/>
              </w:rPr>
              <w:t>Ability</w:t>
            </w:r>
            <w:r w:rsidRPr="00A224EA">
              <w:rPr>
                <w:spacing w:val="-9"/>
                <w:w w:val="90"/>
                <w:sz w:val="24"/>
              </w:rPr>
              <w:t xml:space="preserve"> </w:t>
            </w:r>
            <w:r w:rsidRPr="00A224EA">
              <w:rPr>
                <w:w w:val="90"/>
                <w:sz w:val="24"/>
              </w:rPr>
              <w:t>to</w:t>
            </w:r>
            <w:r w:rsidRPr="00A224EA">
              <w:rPr>
                <w:spacing w:val="-9"/>
                <w:w w:val="90"/>
                <w:sz w:val="24"/>
              </w:rPr>
              <w:t xml:space="preserve"> </w:t>
            </w:r>
            <w:r w:rsidRPr="00A224EA">
              <w:rPr>
                <w:w w:val="90"/>
                <w:sz w:val="24"/>
              </w:rPr>
              <w:t>consolidate</w:t>
            </w:r>
            <w:r w:rsidRPr="00A224EA">
              <w:rPr>
                <w:spacing w:val="-9"/>
                <w:w w:val="90"/>
                <w:sz w:val="24"/>
              </w:rPr>
              <w:t xml:space="preserve"> </w:t>
            </w:r>
            <w:r w:rsidRPr="00A224EA">
              <w:rPr>
                <w:w w:val="90"/>
                <w:sz w:val="24"/>
              </w:rPr>
              <w:t>individual</w:t>
            </w:r>
            <w:r w:rsidRPr="00A224EA">
              <w:rPr>
                <w:spacing w:val="-8"/>
                <w:w w:val="90"/>
                <w:sz w:val="24"/>
              </w:rPr>
              <w:t xml:space="preserve"> </w:t>
            </w:r>
            <w:r w:rsidRPr="00A224EA">
              <w:rPr>
                <w:w w:val="90"/>
                <w:sz w:val="24"/>
              </w:rPr>
              <w:t>expenses</w:t>
            </w:r>
            <w:r w:rsidRPr="00A224EA">
              <w:rPr>
                <w:spacing w:val="-9"/>
                <w:w w:val="90"/>
                <w:sz w:val="24"/>
              </w:rPr>
              <w:t xml:space="preserve"> </w:t>
            </w:r>
            <w:r w:rsidRPr="00A224EA">
              <w:rPr>
                <w:w w:val="90"/>
                <w:sz w:val="24"/>
              </w:rPr>
              <w:t xml:space="preserve">into </w:t>
            </w:r>
            <w:r w:rsidRPr="00A224EA">
              <w:rPr>
                <w:sz w:val="24"/>
              </w:rPr>
              <w:t>departmental</w:t>
            </w:r>
            <w:r w:rsidRPr="00A224EA">
              <w:rPr>
                <w:spacing w:val="-15"/>
                <w:sz w:val="24"/>
              </w:rPr>
              <w:t xml:space="preserve"> </w:t>
            </w:r>
            <w:r w:rsidRPr="00A224EA">
              <w:rPr>
                <w:sz w:val="24"/>
              </w:rPr>
              <w:t>expense</w:t>
            </w:r>
            <w:r w:rsidRPr="00A224EA">
              <w:rPr>
                <w:spacing w:val="-14"/>
                <w:sz w:val="24"/>
              </w:rPr>
              <w:t xml:space="preserve"> </w:t>
            </w:r>
            <w:r w:rsidRPr="00A224EA">
              <w:rPr>
                <w:sz w:val="24"/>
              </w:rPr>
              <w:t>reports</w:t>
            </w:r>
          </w:p>
        </w:tc>
        <w:tc>
          <w:tcPr>
            <w:tcW w:w="1531" w:type="dxa"/>
          </w:tcPr>
          <w:p w14:paraId="677DE0EB"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32A94E0" w14:textId="77777777" w:rsidR="00B7424F" w:rsidRPr="00A224EA" w:rsidRDefault="00B7424F">
            <w:pPr>
              <w:pStyle w:val="TableParagraph"/>
            </w:pPr>
          </w:p>
        </w:tc>
      </w:tr>
    </w:tbl>
    <w:p w14:paraId="17F3323B" w14:textId="77777777" w:rsidR="00B7424F" w:rsidRPr="00A224EA" w:rsidRDefault="00B7424F">
      <w:pPr>
        <w:sectPr w:rsidR="00B7424F" w:rsidRPr="00A224EA" w:rsidSect="00323C9A">
          <w:type w:val="continuous"/>
          <w:pgSz w:w="11920" w:h="16850"/>
          <w:pgMar w:top="1140" w:right="200" w:bottom="1883"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7"/>
      </w:tblGrid>
      <w:tr w:rsidR="00B7424F" w:rsidRPr="00A224EA" w14:paraId="0BE93D5B" w14:textId="77777777">
        <w:trPr>
          <w:trHeight w:val="573"/>
        </w:trPr>
        <w:tc>
          <w:tcPr>
            <w:tcW w:w="9607" w:type="dxa"/>
            <w:shd w:val="clear" w:color="auto" w:fill="9CC2E4"/>
          </w:tcPr>
          <w:p w14:paraId="67DAC23F" w14:textId="77777777" w:rsidR="00B7424F" w:rsidRPr="00A224EA" w:rsidRDefault="00B7424F">
            <w:pPr>
              <w:pStyle w:val="TableParagraph"/>
              <w:spacing w:before="6"/>
              <w:rPr>
                <w:b/>
                <w:i/>
                <w:sz w:val="24"/>
              </w:rPr>
            </w:pPr>
          </w:p>
          <w:p w14:paraId="4E5AC94C" w14:textId="77777777" w:rsidR="00B7424F" w:rsidRPr="00A224EA" w:rsidRDefault="00672CA2">
            <w:pPr>
              <w:pStyle w:val="TableParagraph"/>
              <w:ind w:left="110"/>
              <w:rPr>
                <w:b/>
                <w:sz w:val="24"/>
              </w:rPr>
            </w:pPr>
            <w:r w:rsidRPr="00A224EA">
              <w:rPr>
                <w:b/>
                <w:w w:val="115"/>
                <w:sz w:val="24"/>
              </w:rPr>
              <w:t>FIXED</w:t>
            </w:r>
            <w:r w:rsidRPr="00A224EA">
              <w:rPr>
                <w:b/>
                <w:spacing w:val="15"/>
                <w:w w:val="115"/>
                <w:sz w:val="24"/>
              </w:rPr>
              <w:t xml:space="preserve"> </w:t>
            </w:r>
            <w:r w:rsidRPr="00A224EA">
              <w:rPr>
                <w:b/>
                <w:spacing w:val="-2"/>
                <w:w w:val="115"/>
                <w:sz w:val="24"/>
              </w:rPr>
              <w:t>ASSETS</w:t>
            </w:r>
          </w:p>
        </w:tc>
      </w:tr>
      <w:tr w:rsidR="00B7424F" w:rsidRPr="00A224EA" w14:paraId="16291210" w14:textId="77777777">
        <w:trPr>
          <w:trHeight w:val="573"/>
        </w:trPr>
        <w:tc>
          <w:tcPr>
            <w:tcW w:w="9607" w:type="dxa"/>
            <w:shd w:val="clear" w:color="auto" w:fill="9CC2E4"/>
          </w:tcPr>
          <w:p w14:paraId="0DE3903F" w14:textId="77777777" w:rsidR="00B7424F" w:rsidRPr="00A224EA" w:rsidRDefault="00B7424F">
            <w:pPr>
              <w:pStyle w:val="TableParagraph"/>
              <w:spacing w:before="6"/>
              <w:rPr>
                <w:b/>
                <w:i/>
                <w:sz w:val="24"/>
              </w:rPr>
            </w:pPr>
          </w:p>
          <w:p w14:paraId="6E217F99" w14:textId="77777777" w:rsidR="00B7424F" w:rsidRPr="00A224EA" w:rsidRDefault="00672CA2">
            <w:pPr>
              <w:pStyle w:val="TableParagraph"/>
              <w:ind w:left="110"/>
              <w:rPr>
                <w:b/>
                <w:sz w:val="24"/>
              </w:rPr>
            </w:pPr>
            <w:r w:rsidRPr="00A224EA">
              <w:rPr>
                <w:b/>
                <w:sz w:val="24"/>
              </w:rPr>
              <w:t>Asset</w:t>
            </w:r>
            <w:r w:rsidRPr="00A224EA">
              <w:rPr>
                <w:b/>
                <w:spacing w:val="11"/>
                <w:sz w:val="24"/>
              </w:rPr>
              <w:t xml:space="preserve"> </w:t>
            </w:r>
            <w:r w:rsidRPr="00A224EA">
              <w:rPr>
                <w:b/>
                <w:spacing w:val="-2"/>
                <w:sz w:val="24"/>
              </w:rPr>
              <w:t>Maintenance</w:t>
            </w:r>
          </w:p>
        </w:tc>
      </w:tr>
    </w:tbl>
    <w:p w14:paraId="40A69E7E" w14:textId="77777777" w:rsidR="00B7424F" w:rsidRPr="00A224EA" w:rsidRDefault="00B7424F">
      <w:pPr>
        <w:pStyle w:val="BodyText"/>
        <w:rPr>
          <w:b/>
          <w:i/>
          <w:sz w:val="20"/>
        </w:rPr>
      </w:pPr>
    </w:p>
    <w:p w14:paraId="531B27D5" w14:textId="77777777" w:rsidR="00B7424F" w:rsidRPr="00A224EA" w:rsidRDefault="00B7424F">
      <w:pPr>
        <w:pStyle w:val="BodyText"/>
        <w:spacing w:before="20"/>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F142D66" w14:textId="77777777">
        <w:trPr>
          <w:trHeight w:val="832"/>
        </w:trPr>
        <w:tc>
          <w:tcPr>
            <w:tcW w:w="871" w:type="dxa"/>
            <w:shd w:val="clear" w:color="auto" w:fill="9CC2E4"/>
          </w:tcPr>
          <w:p w14:paraId="53D3EAF9" w14:textId="77777777" w:rsidR="00B7424F" w:rsidRPr="00A224EA" w:rsidRDefault="00672CA2">
            <w:pPr>
              <w:pStyle w:val="TableParagraph"/>
              <w:spacing w:before="149"/>
              <w:ind w:left="110"/>
              <w:rPr>
                <w:b/>
                <w:sz w:val="24"/>
              </w:rPr>
            </w:pPr>
            <w:r w:rsidRPr="00A224EA">
              <w:rPr>
                <w:b/>
                <w:spacing w:val="-5"/>
                <w:w w:val="110"/>
                <w:sz w:val="24"/>
              </w:rPr>
              <w:t>No</w:t>
            </w:r>
          </w:p>
        </w:tc>
        <w:tc>
          <w:tcPr>
            <w:tcW w:w="5110" w:type="dxa"/>
            <w:shd w:val="clear" w:color="auto" w:fill="9CC2E4"/>
          </w:tcPr>
          <w:p w14:paraId="03EA2F13"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4A1C8C7F" w14:textId="77777777" w:rsidR="00B7424F" w:rsidRPr="00A224EA" w:rsidRDefault="00672CA2">
            <w:pPr>
              <w:pStyle w:val="TableParagraph"/>
              <w:spacing w:before="149"/>
              <w:ind w:right="225"/>
              <w:jc w:val="center"/>
              <w:rPr>
                <w:b/>
                <w:sz w:val="24"/>
              </w:rPr>
            </w:pPr>
            <w:r w:rsidRPr="00A224EA">
              <w:rPr>
                <w:b/>
                <w:spacing w:val="-2"/>
                <w:w w:val="110"/>
                <w:sz w:val="24"/>
              </w:rPr>
              <w:t>Priority</w:t>
            </w:r>
          </w:p>
        </w:tc>
        <w:tc>
          <w:tcPr>
            <w:tcW w:w="2092" w:type="dxa"/>
            <w:tcBorders>
              <w:bottom w:val="nil"/>
            </w:tcBorders>
            <w:shd w:val="clear" w:color="auto" w:fill="9CC2E4"/>
          </w:tcPr>
          <w:p w14:paraId="4446BE80" w14:textId="77777777" w:rsidR="00B7424F" w:rsidRPr="00A224EA" w:rsidRDefault="00672CA2">
            <w:pPr>
              <w:pStyle w:val="TableParagraph"/>
              <w:spacing w:before="5"/>
              <w:ind w:left="111"/>
              <w:rPr>
                <w:b/>
                <w:sz w:val="24"/>
              </w:rPr>
            </w:pPr>
            <w:r w:rsidRPr="00A224EA">
              <w:rPr>
                <w:b/>
                <w:spacing w:val="-2"/>
                <w:w w:val="105"/>
                <w:sz w:val="24"/>
              </w:rPr>
              <w:t>Compliance</w:t>
            </w:r>
          </w:p>
          <w:p w14:paraId="69071096"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56CCA937" w14:textId="77777777">
        <w:trPr>
          <w:trHeight w:val="6355"/>
        </w:trPr>
        <w:tc>
          <w:tcPr>
            <w:tcW w:w="871" w:type="dxa"/>
          </w:tcPr>
          <w:p w14:paraId="541E72E7" w14:textId="77777777" w:rsidR="00B7424F" w:rsidRPr="00A224EA" w:rsidRDefault="00B7424F">
            <w:pPr>
              <w:pStyle w:val="TableParagraph"/>
              <w:rPr>
                <w:b/>
                <w:i/>
                <w:sz w:val="24"/>
              </w:rPr>
            </w:pPr>
          </w:p>
          <w:p w14:paraId="2F2AE162" w14:textId="77777777" w:rsidR="00B7424F" w:rsidRPr="00A224EA" w:rsidRDefault="00B7424F">
            <w:pPr>
              <w:pStyle w:val="TableParagraph"/>
              <w:rPr>
                <w:b/>
                <w:i/>
                <w:sz w:val="24"/>
              </w:rPr>
            </w:pPr>
          </w:p>
          <w:p w14:paraId="1B1541CC" w14:textId="77777777" w:rsidR="00B7424F" w:rsidRPr="00A224EA" w:rsidRDefault="00B7424F">
            <w:pPr>
              <w:pStyle w:val="TableParagraph"/>
              <w:rPr>
                <w:b/>
                <w:i/>
                <w:sz w:val="24"/>
              </w:rPr>
            </w:pPr>
          </w:p>
          <w:p w14:paraId="1989F6BE" w14:textId="77777777" w:rsidR="00B7424F" w:rsidRPr="00A224EA" w:rsidRDefault="00B7424F">
            <w:pPr>
              <w:pStyle w:val="TableParagraph"/>
              <w:rPr>
                <w:b/>
                <w:i/>
                <w:sz w:val="24"/>
              </w:rPr>
            </w:pPr>
          </w:p>
          <w:p w14:paraId="5CCBA360" w14:textId="77777777" w:rsidR="00B7424F" w:rsidRPr="00A224EA" w:rsidRDefault="00B7424F">
            <w:pPr>
              <w:pStyle w:val="TableParagraph"/>
              <w:spacing w:before="272"/>
              <w:rPr>
                <w:b/>
                <w:i/>
                <w:sz w:val="24"/>
              </w:rPr>
            </w:pPr>
          </w:p>
          <w:p w14:paraId="0B47773D" w14:textId="77777777" w:rsidR="00B7424F" w:rsidRPr="00A224EA" w:rsidRDefault="00672CA2">
            <w:pPr>
              <w:pStyle w:val="TableParagraph"/>
              <w:ind w:right="95"/>
              <w:jc w:val="right"/>
              <w:rPr>
                <w:sz w:val="24"/>
              </w:rPr>
            </w:pPr>
            <w:r w:rsidRPr="00A224EA">
              <w:rPr>
                <w:spacing w:val="-5"/>
                <w:sz w:val="24"/>
              </w:rPr>
              <w:t>238</w:t>
            </w:r>
          </w:p>
        </w:tc>
        <w:tc>
          <w:tcPr>
            <w:tcW w:w="5110" w:type="dxa"/>
          </w:tcPr>
          <w:p w14:paraId="4FB61F13" w14:textId="77777777" w:rsidR="00B7424F" w:rsidRPr="00A224EA" w:rsidRDefault="00672CA2">
            <w:pPr>
              <w:pStyle w:val="TableParagraph"/>
              <w:spacing w:line="237" w:lineRule="auto"/>
              <w:ind w:left="110" w:right="910"/>
              <w:rPr>
                <w:sz w:val="24"/>
              </w:rPr>
            </w:pPr>
            <w:r w:rsidRPr="00A224EA">
              <w:rPr>
                <w:w w:val="90"/>
                <w:sz w:val="24"/>
              </w:rPr>
              <w:t xml:space="preserve">Ability to create a fixed asset and capture </w:t>
            </w:r>
            <w:r w:rsidRPr="00A224EA">
              <w:rPr>
                <w:spacing w:val="-6"/>
                <w:sz w:val="24"/>
              </w:rPr>
              <w:t>the</w:t>
            </w:r>
            <w:r w:rsidRPr="00A224EA">
              <w:rPr>
                <w:spacing w:val="-9"/>
                <w:sz w:val="24"/>
              </w:rPr>
              <w:t xml:space="preserve"> </w:t>
            </w:r>
            <w:r w:rsidRPr="00A224EA">
              <w:rPr>
                <w:spacing w:val="-6"/>
                <w:sz w:val="24"/>
              </w:rPr>
              <w:t>following</w:t>
            </w:r>
            <w:r w:rsidRPr="00A224EA">
              <w:rPr>
                <w:spacing w:val="-8"/>
                <w:sz w:val="24"/>
              </w:rPr>
              <w:t xml:space="preserve"> </w:t>
            </w:r>
            <w:r w:rsidRPr="00A224EA">
              <w:rPr>
                <w:spacing w:val="-6"/>
                <w:sz w:val="24"/>
              </w:rPr>
              <w:t>fixed</w:t>
            </w:r>
            <w:r w:rsidRPr="00A224EA">
              <w:rPr>
                <w:spacing w:val="-9"/>
                <w:sz w:val="24"/>
              </w:rPr>
              <w:t xml:space="preserve"> </w:t>
            </w:r>
            <w:r w:rsidRPr="00A224EA">
              <w:rPr>
                <w:spacing w:val="-6"/>
                <w:sz w:val="24"/>
              </w:rPr>
              <w:t>asset</w:t>
            </w:r>
            <w:r w:rsidRPr="00A224EA">
              <w:rPr>
                <w:spacing w:val="-8"/>
                <w:sz w:val="24"/>
              </w:rPr>
              <w:t xml:space="preserve"> </w:t>
            </w:r>
            <w:r w:rsidRPr="00A224EA">
              <w:rPr>
                <w:spacing w:val="-6"/>
                <w:sz w:val="24"/>
              </w:rPr>
              <w:t>information:</w:t>
            </w:r>
          </w:p>
          <w:p w14:paraId="18D2F36C" w14:textId="77777777" w:rsidR="00B7424F" w:rsidRPr="00A224EA" w:rsidRDefault="00672CA2">
            <w:pPr>
              <w:pStyle w:val="TableParagraph"/>
              <w:numPr>
                <w:ilvl w:val="0"/>
                <w:numId w:val="28"/>
              </w:numPr>
              <w:tabs>
                <w:tab w:val="left" w:pos="314"/>
              </w:tabs>
              <w:spacing w:line="268" w:lineRule="exact"/>
              <w:ind w:left="314" w:hanging="207"/>
              <w:rPr>
                <w:sz w:val="24"/>
              </w:rPr>
            </w:pPr>
            <w:r w:rsidRPr="00A224EA">
              <w:rPr>
                <w:w w:val="90"/>
                <w:sz w:val="24"/>
              </w:rPr>
              <w:t>Asset</w:t>
            </w:r>
            <w:r w:rsidRPr="00A224EA">
              <w:rPr>
                <w:spacing w:val="6"/>
                <w:sz w:val="24"/>
              </w:rPr>
              <w:t xml:space="preserve"> </w:t>
            </w:r>
            <w:r w:rsidRPr="00A224EA">
              <w:rPr>
                <w:spacing w:val="-2"/>
                <w:sz w:val="24"/>
              </w:rPr>
              <w:t>description</w:t>
            </w:r>
          </w:p>
          <w:p w14:paraId="6FD12FB4" w14:textId="77777777" w:rsidR="00B7424F" w:rsidRPr="00A224EA" w:rsidRDefault="00672CA2">
            <w:pPr>
              <w:pStyle w:val="TableParagraph"/>
              <w:numPr>
                <w:ilvl w:val="0"/>
                <w:numId w:val="28"/>
              </w:numPr>
              <w:tabs>
                <w:tab w:val="left" w:pos="347"/>
              </w:tabs>
              <w:spacing w:before="4"/>
              <w:ind w:left="347" w:hanging="240"/>
              <w:rPr>
                <w:sz w:val="24"/>
              </w:rPr>
            </w:pPr>
            <w:r w:rsidRPr="00A224EA">
              <w:rPr>
                <w:w w:val="90"/>
                <w:sz w:val="24"/>
              </w:rPr>
              <w:t>Asset</w:t>
            </w:r>
            <w:r w:rsidRPr="00A224EA">
              <w:rPr>
                <w:spacing w:val="-4"/>
                <w:w w:val="90"/>
                <w:sz w:val="24"/>
              </w:rPr>
              <w:t xml:space="preserve"> </w:t>
            </w:r>
            <w:r w:rsidRPr="00A224EA">
              <w:rPr>
                <w:w w:val="90"/>
                <w:sz w:val="24"/>
              </w:rPr>
              <w:t>serial</w:t>
            </w:r>
            <w:r w:rsidRPr="00A224EA">
              <w:rPr>
                <w:spacing w:val="-2"/>
                <w:w w:val="90"/>
                <w:sz w:val="24"/>
              </w:rPr>
              <w:t xml:space="preserve"> number</w:t>
            </w:r>
          </w:p>
          <w:p w14:paraId="471FF271" w14:textId="77777777" w:rsidR="00B7424F" w:rsidRPr="00A224EA" w:rsidRDefault="00672CA2">
            <w:pPr>
              <w:pStyle w:val="TableParagraph"/>
              <w:numPr>
                <w:ilvl w:val="0"/>
                <w:numId w:val="28"/>
              </w:numPr>
              <w:tabs>
                <w:tab w:val="left" w:pos="348"/>
              </w:tabs>
              <w:spacing w:before="30"/>
              <w:ind w:left="348" w:hanging="241"/>
              <w:rPr>
                <w:sz w:val="24"/>
              </w:rPr>
            </w:pPr>
            <w:r w:rsidRPr="00A224EA">
              <w:rPr>
                <w:w w:val="90"/>
                <w:sz w:val="24"/>
              </w:rPr>
              <w:t>Asset</w:t>
            </w:r>
            <w:r w:rsidRPr="00A224EA">
              <w:rPr>
                <w:spacing w:val="-6"/>
                <w:sz w:val="24"/>
              </w:rPr>
              <w:t xml:space="preserve"> </w:t>
            </w:r>
            <w:r w:rsidRPr="00A224EA">
              <w:rPr>
                <w:w w:val="90"/>
                <w:sz w:val="24"/>
              </w:rPr>
              <w:t>bar</w:t>
            </w:r>
            <w:r w:rsidRPr="00A224EA">
              <w:rPr>
                <w:spacing w:val="-5"/>
                <w:sz w:val="24"/>
              </w:rPr>
              <w:t xml:space="preserve"> </w:t>
            </w:r>
            <w:r w:rsidRPr="00A224EA">
              <w:rPr>
                <w:spacing w:val="-4"/>
                <w:w w:val="90"/>
                <w:sz w:val="24"/>
              </w:rPr>
              <w:t>code</w:t>
            </w:r>
          </w:p>
          <w:p w14:paraId="2FA4C22D" w14:textId="77777777" w:rsidR="00B7424F" w:rsidRPr="00A224EA" w:rsidRDefault="00672CA2">
            <w:pPr>
              <w:pStyle w:val="TableParagraph"/>
              <w:numPr>
                <w:ilvl w:val="0"/>
                <w:numId w:val="27"/>
              </w:numPr>
              <w:tabs>
                <w:tab w:val="left" w:pos="416"/>
              </w:tabs>
              <w:spacing w:before="30"/>
              <w:ind w:left="416" w:hanging="309"/>
              <w:rPr>
                <w:sz w:val="24"/>
              </w:rPr>
            </w:pPr>
            <w:r w:rsidRPr="00A224EA">
              <w:rPr>
                <w:spacing w:val="-2"/>
                <w:sz w:val="24"/>
              </w:rPr>
              <w:t>Location</w:t>
            </w:r>
          </w:p>
          <w:p w14:paraId="5EBA0C1E" w14:textId="77777777" w:rsidR="00B7424F" w:rsidRPr="00A224EA" w:rsidRDefault="00672CA2">
            <w:pPr>
              <w:pStyle w:val="TableParagraph"/>
              <w:numPr>
                <w:ilvl w:val="0"/>
                <w:numId w:val="27"/>
              </w:numPr>
              <w:tabs>
                <w:tab w:val="left" w:pos="415"/>
              </w:tabs>
              <w:spacing w:before="28"/>
              <w:ind w:left="415" w:hanging="308"/>
              <w:rPr>
                <w:sz w:val="24"/>
              </w:rPr>
            </w:pPr>
            <w:r w:rsidRPr="00A224EA">
              <w:rPr>
                <w:w w:val="90"/>
                <w:sz w:val="24"/>
              </w:rPr>
              <w:t>Asset</w:t>
            </w:r>
            <w:r w:rsidRPr="00A224EA">
              <w:rPr>
                <w:spacing w:val="-5"/>
                <w:sz w:val="24"/>
              </w:rPr>
              <w:t xml:space="preserve"> </w:t>
            </w:r>
            <w:r w:rsidRPr="00A224EA">
              <w:rPr>
                <w:w w:val="90"/>
                <w:sz w:val="24"/>
              </w:rPr>
              <w:t>main</w:t>
            </w:r>
            <w:r w:rsidRPr="00A224EA">
              <w:rPr>
                <w:spacing w:val="-1"/>
                <w:w w:val="90"/>
                <w:sz w:val="24"/>
              </w:rPr>
              <w:t xml:space="preserve"> </w:t>
            </w:r>
            <w:r w:rsidRPr="00A224EA">
              <w:rPr>
                <w:spacing w:val="-2"/>
                <w:w w:val="90"/>
                <w:sz w:val="24"/>
              </w:rPr>
              <w:t>category</w:t>
            </w:r>
          </w:p>
          <w:p w14:paraId="226FB796" w14:textId="77777777" w:rsidR="00B7424F" w:rsidRPr="00A224EA" w:rsidRDefault="00672CA2">
            <w:pPr>
              <w:pStyle w:val="TableParagraph"/>
              <w:numPr>
                <w:ilvl w:val="0"/>
                <w:numId w:val="27"/>
              </w:numPr>
              <w:tabs>
                <w:tab w:val="left" w:pos="416"/>
              </w:tabs>
              <w:spacing w:before="33"/>
              <w:ind w:left="416" w:hanging="309"/>
              <w:rPr>
                <w:sz w:val="24"/>
              </w:rPr>
            </w:pPr>
            <w:r w:rsidRPr="00A224EA">
              <w:rPr>
                <w:w w:val="90"/>
                <w:sz w:val="24"/>
              </w:rPr>
              <w:t>Asset</w:t>
            </w:r>
            <w:r w:rsidRPr="00A224EA">
              <w:rPr>
                <w:spacing w:val="-2"/>
                <w:sz w:val="24"/>
              </w:rPr>
              <w:t xml:space="preserve"> </w:t>
            </w:r>
            <w:r w:rsidRPr="00A224EA">
              <w:rPr>
                <w:w w:val="90"/>
                <w:sz w:val="24"/>
              </w:rPr>
              <w:t>sub</w:t>
            </w:r>
            <w:r w:rsidRPr="00A224EA">
              <w:rPr>
                <w:spacing w:val="2"/>
                <w:sz w:val="24"/>
              </w:rPr>
              <w:t xml:space="preserve"> </w:t>
            </w:r>
            <w:r w:rsidRPr="00A224EA">
              <w:rPr>
                <w:spacing w:val="-2"/>
                <w:w w:val="90"/>
                <w:sz w:val="24"/>
              </w:rPr>
              <w:t>category</w:t>
            </w:r>
          </w:p>
          <w:p w14:paraId="32E2C36B" w14:textId="77777777" w:rsidR="00B7424F" w:rsidRPr="00A224EA" w:rsidRDefault="00672CA2">
            <w:pPr>
              <w:pStyle w:val="TableParagraph"/>
              <w:numPr>
                <w:ilvl w:val="0"/>
                <w:numId w:val="27"/>
              </w:numPr>
              <w:tabs>
                <w:tab w:val="left" w:pos="416"/>
              </w:tabs>
              <w:spacing w:before="28"/>
              <w:ind w:left="416" w:hanging="309"/>
              <w:rPr>
                <w:sz w:val="24"/>
              </w:rPr>
            </w:pPr>
            <w:r w:rsidRPr="00A224EA">
              <w:rPr>
                <w:w w:val="85"/>
                <w:sz w:val="24"/>
              </w:rPr>
              <w:t>Department/Cost</w:t>
            </w:r>
            <w:r w:rsidRPr="00A224EA">
              <w:rPr>
                <w:spacing w:val="53"/>
                <w:w w:val="150"/>
                <w:sz w:val="24"/>
              </w:rPr>
              <w:t xml:space="preserve"> </w:t>
            </w:r>
            <w:r w:rsidRPr="00A224EA">
              <w:rPr>
                <w:spacing w:val="-2"/>
                <w:w w:val="95"/>
                <w:sz w:val="24"/>
              </w:rPr>
              <w:t>Centre</w:t>
            </w:r>
          </w:p>
          <w:p w14:paraId="406FB61D" w14:textId="77777777" w:rsidR="00B7424F" w:rsidRPr="00A224EA" w:rsidRDefault="00672CA2">
            <w:pPr>
              <w:pStyle w:val="TableParagraph"/>
              <w:numPr>
                <w:ilvl w:val="0"/>
                <w:numId w:val="27"/>
              </w:numPr>
              <w:tabs>
                <w:tab w:val="left" w:pos="415"/>
              </w:tabs>
              <w:spacing w:before="33"/>
              <w:ind w:left="415" w:hanging="308"/>
              <w:rPr>
                <w:sz w:val="24"/>
              </w:rPr>
            </w:pPr>
            <w:r w:rsidRPr="00A224EA">
              <w:rPr>
                <w:spacing w:val="-2"/>
                <w:sz w:val="24"/>
              </w:rPr>
              <w:t>Custodian</w:t>
            </w:r>
          </w:p>
          <w:p w14:paraId="18AA5300" w14:textId="77777777" w:rsidR="00B7424F" w:rsidRPr="00A224EA" w:rsidRDefault="00672CA2">
            <w:pPr>
              <w:pStyle w:val="TableParagraph"/>
              <w:numPr>
                <w:ilvl w:val="0"/>
                <w:numId w:val="27"/>
              </w:numPr>
              <w:tabs>
                <w:tab w:val="left" w:pos="415"/>
              </w:tabs>
              <w:spacing w:before="28"/>
              <w:ind w:left="415" w:hanging="308"/>
              <w:rPr>
                <w:sz w:val="24"/>
              </w:rPr>
            </w:pPr>
            <w:r w:rsidRPr="00A224EA">
              <w:rPr>
                <w:w w:val="85"/>
                <w:sz w:val="24"/>
              </w:rPr>
              <w:t>Purchase</w:t>
            </w:r>
            <w:r w:rsidRPr="00A224EA">
              <w:rPr>
                <w:spacing w:val="36"/>
                <w:sz w:val="24"/>
              </w:rPr>
              <w:t xml:space="preserve"> </w:t>
            </w:r>
            <w:r w:rsidRPr="00A224EA">
              <w:rPr>
                <w:spacing w:val="-4"/>
                <w:sz w:val="24"/>
              </w:rPr>
              <w:t>date</w:t>
            </w:r>
          </w:p>
          <w:p w14:paraId="593EE005" w14:textId="77777777" w:rsidR="00B7424F" w:rsidRPr="00A224EA" w:rsidRDefault="00672CA2">
            <w:pPr>
              <w:pStyle w:val="TableParagraph"/>
              <w:numPr>
                <w:ilvl w:val="0"/>
                <w:numId w:val="27"/>
              </w:numPr>
              <w:tabs>
                <w:tab w:val="left" w:pos="416"/>
              </w:tabs>
              <w:spacing w:before="33"/>
              <w:ind w:left="416" w:hanging="309"/>
              <w:rPr>
                <w:sz w:val="24"/>
              </w:rPr>
            </w:pPr>
            <w:r w:rsidRPr="00A224EA">
              <w:rPr>
                <w:w w:val="85"/>
                <w:sz w:val="24"/>
              </w:rPr>
              <w:t>Depreciation</w:t>
            </w:r>
            <w:r w:rsidRPr="00A224EA">
              <w:rPr>
                <w:spacing w:val="36"/>
                <w:sz w:val="24"/>
              </w:rPr>
              <w:t xml:space="preserve"> </w:t>
            </w:r>
            <w:r w:rsidRPr="00A224EA">
              <w:rPr>
                <w:w w:val="85"/>
                <w:sz w:val="24"/>
              </w:rPr>
              <w:t>start</w:t>
            </w:r>
            <w:r w:rsidRPr="00A224EA">
              <w:rPr>
                <w:spacing w:val="40"/>
                <w:sz w:val="24"/>
              </w:rPr>
              <w:t xml:space="preserve"> </w:t>
            </w:r>
            <w:r w:rsidRPr="00A224EA">
              <w:rPr>
                <w:spacing w:val="-4"/>
                <w:w w:val="85"/>
                <w:sz w:val="24"/>
              </w:rPr>
              <w:t>date</w:t>
            </w:r>
          </w:p>
          <w:p w14:paraId="5C25026C" w14:textId="77777777" w:rsidR="00B7424F" w:rsidRPr="00A224EA" w:rsidRDefault="00672CA2">
            <w:pPr>
              <w:pStyle w:val="TableParagraph"/>
              <w:numPr>
                <w:ilvl w:val="0"/>
                <w:numId w:val="27"/>
              </w:numPr>
              <w:tabs>
                <w:tab w:val="left" w:pos="415"/>
              </w:tabs>
              <w:spacing w:before="28"/>
              <w:ind w:left="415" w:hanging="308"/>
              <w:rPr>
                <w:sz w:val="24"/>
              </w:rPr>
            </w:pPr>
            <w:r w:rsidRPr="00A224EA">
              <w:rPr>
                <w:w w:val="90"/>
                <w:sz w:val="24"/>
              </w:rPr>
              <w:t>Service</w:t>
            </w:r>
            <w:r w:rsidRPr="00A224EA">
              <w:rPr>
                <w:spacing w:val="-1"/>
                <w:w w:val="90"/>
                <w:sz w:val="24"/>
              </w:rPr>
              <w:t xml:space="preserve"> </w:t>
            </w:r>
            <w:r w:rsidRPr="00A224EA">
              <w:rPr>
                <w:w w:val="90"/>
                <w:sz w:val="24"/>
              </w:rPr>
              <w:t>start</w:t>
            </w:r>
            <w:r w:rsidRPr="00A224EA">
              <w:rPr>
                <w:spacing w:val="-2"/>
                <w:w w:val="90"/>
                <w:sz w:val="24"/>
              </w:rPr>
              <w:t xml:space="preserve"> </w:t>
            </w:r>
            <w:r w:rsidRPr="00A224EA">
              <w:rPr>
                <w:spacing w:val="-4"/>
                <w:w w:val="90"/>
                <w:sz w:val="24"/>
              </w:rPr>
              <w:t>date</w:t>
            </w:r>
          </w:p>
          <w:p w14:paraId="12DAC493" w14:textId="77777777" w:rsidR="00B7424F" w:rsidRPr="00A224EA" w:rsidRDefault="00672CA2">
            <w:pPr>
              <w:pStyle w:val="TableParagraph"/>
              <w:numPr>
                <w:ilvl w:val="0"/>
                <w:numId w:val="27"/>
              </w:numPr>
              <w:tabs>
                <w:tab w:val="left" w:pos="415"/>
              </w:tabs>
              <w:spacing w:before="34"/>
              <w:ind w:left="415" w:hanging="308"/>
              <w:rPr>
                <w:sz w:val="24"/>
              </w:rPr>
            </w:pPr>
            <w:r w:rsidRPr="00A224EA">
              <w:rPr>
                <w:spacing w:val="-2"/>
                <w:sz w:val="24"/>
              </w:rPr>
              <w:t>Vendor</w:t>
            </w:r>
          </w:p>
          <w:p w14:paraId="6DB3FEFC" w14:textId="77777777" w:rsidR="00B7424F" w:rsidRPr="00A224EA" w:rsidRDefault="00672CA2">
            <w:pPr>
              <w:pStyle w:val="TableParagraph"/>
              <w:numPr>
                <w:ilvl w:val="0"/>
                <w:numId w:val="27"/>
              </w:numPr>
              <w:tabs>
                <w:tab w:val="left" w:pos="416"/>
              </w:tabs>
              <w:spacing w:before="25"/>
              <w:ind w:left="416" w:hanging="309"/>
              <w:rPr>
                <w:sz w:val="24"/>
              </w:rPr>
            </w:pPr>
            <w:r w:rsidRPr="00A224EA">
              <w:rPr>
                <w:w w:val="85"/>
                <w:sz w:val="24"/>
              </w:rPr>
              <w:t>PO</w:t>
            </w:r>
            <w:r w:rsidRPr="00A224EA">
              <w:rPr>
                <w:spacing w:val="3"/>
                <w:sz w:val="24"/>
              </w:rPr>
              <w:t xml:space="preserve"> </w:t>
            </w:r>
            <w:r w:rsidRPr="00A224EA">
              <w:rPr>
                <w:spacing w:val="-2"/>
                <w:sz w:val="24"/>
              </w:rPr>
              <w:t>reference</w:t>
            </w:r>
          </w:p>
          <w:p w14:paraId="2D4A039B" w14:textId="77777777" w:rsidR="00B7424F" w:rsidRPr="00A224EA" w:rsidRDefault="00672CA2">
            <w:pPr>
              <w:pStyle w:val="TableParagraph"/>
              <w:numPr>
                <w:ilvl w:val="0"/>
                <w:numId w:val="27"/>
              </w:numPr>
              <w:tabs>
                <w:tab w:val="left" w:pos="416"/>
              </w:tabs>
              <w:spacing w:before="33"/>
              <w:ind w:left="416" w:hanging="309"/>
              <w:rPr>
                <w:sz w:val="24"/>
              </w:rPr>
            </w:pPr>
            <w:r w:rsidRPr="00A224EA">
              <w:rPr>
                <w:w w:val="85"/>
                <w:sz w:val="24"/>
              </w:rPr>
              <w:t>Invoice</w:t>
            </w:r>
            <w:r w:rsidRPr="00A224EA">
              <w:rPr>
                <w:spacing w:val="19"/>
                <w:sz w:val="24"/>
              </w:rPr>
              <w:t xml:space="preserve"> </w:t>
            </w:r>
            <w:r w:rsidRPr="00A224EA">
              <w:rPr>
                <w:spacing w:val="-2"/>
                <w:w w:val="95"/>
                <w:sz w:val="24"/>
              </w:rPr>
              <w:t>reference</w:t>
            </w:r>
          </w:p>
          <w:p w14:paraId="0B79271B" w14:textId="77777777" w:rsidR="00B7424F" w:rsidRPr="00A224EA" w:rsidRDefault="00672CA2">
            <w:pPr>
              <w:pStyle w:val="TableParagraph"/>
              <w:numPr>
                <w:ilvl w:val="0"/>
                <w:numId w:val="27"/>
              </w:numPr>
              <w:tabs>
                <w:tab w:val="left" w:pos="416"/>
              </w:tabs>
              <w:spacing w:before="31"/>
              <w:ind w:left="416" w:hanging="309"/>
              <w:rPr>
                <w:sz w:val="24"/>
              </w:rPr>
            </w:pPr>
            <w:r w:rsidRPr="00A224EA">
              <w:rPr>
                <w:w w:val="90"/>
                <w:sz w:val="24"/>
              </w:rPr>
              <w:t>Warranty</w:t>
            </w:r>
            <w:r w:rsidRPr="00A224EA">
              <w:rPr>
                <w:spacing w:val="-5"/>
                <w:sz w:val="24"/>
              </w:rPr>
              <w:t xml:space="preserve"> </w:t>
            </w:r>
            <w:r w:rsidRPr="00A224EA">
              <w:rPr>
                <w:w w:val="90"/>
                <w:sz w:val="24"/>
              </w:rPr>
              <w:t>period,</w:t>
            </w:r>
            <w:r w:rsidRPr="00A224EA">
              <w:rPr>
                <w:spacing w:val="-3"/>
                <w:sz w:val="24"/>
              </w:rPr>
              <w:t xml:space="preserve"> </w:t>
            </w:r>
            <w:r w:rsidRPr="00A224EA">
              <w:rPr>
                <w:w w:val="90"/>
                <w:sz w:val="24"/>
              </w:rPr>
              <w:t>e.g.</w:t>
            </w:r>
            <w:r w:rsidRPr="00A224EA">
              <w:rPr>
                <w:spacing w:val="-6"/>
                <w:sz w:val="24"/>
              </w:rPr>
              <w:t xml:space="preserve"> </w:t>
            </w:r>
            <w:r w:rsidRPr="00A224EA">
              <w:rPr>
                <w:w w:val="90"/>
                <w:sz w:val="24"/>
              </w:rPr>
              <w:t>start</w:t>
            </w:r>
            <w:r w:rsidRPr="00A224EA">
              <w:rPr>
                <w:spacing w:val="-1"/>
                <w:w w:val="90"/>
                <w:sz w:val="24"/>
              </w:rPr>
              <w:t xml:space="preserve"> </w:t>
            </w:r>
            <w:r w:rsidRPr="00A224EA">
              <w:rPr>
                <w:w w:val="90"/>
                <w:sz w:val="24"/>
              </w:rPr>
              <w:t>and</w:t>
            </w:r>
            <w:r w:rsidRPr="00A224EA">
              <w:rPr>
                <w:spacing w:val="-1"/>
                <w:w w:val="90"/>
                <w:sz w:val="24"/>
              </w:rPr>
              <w:t xml:space="preserve"> </w:t>
            </w:r>
            <w:r w:rsidRPr="00A224EA">
              <w:rPr>
                <w:w w:val="90"/>
                <w:sz w:val="24"/>
              </w:rPr>
              <w:t>end</w:t>
            </w:r>
            <w:r w:rsidRPr="00A224EA">
              <w:rPr>
                <w:spacing w:val="-1"/>
                <w:w w:val="90"/>
                <w:sz w:val="24"/>
              </w:rPr>
              <w:t xml:space="preserve"> </w:t>
            </w:r>
            <w:r w:rsidRPr="00A224EA">
              <w:rPr>
                <w:spacing w:val="-2"/>
                <w:w w:val="90"/>
                <w:sz w:val="24"/>
              </w:rPr>
              <w:t>dates</w:t>
            </w:r>
          </w:p>
          <w:p w14:paraId="41DDE976" w14:textId="77777777" w:rsidR="00B7424F" w:rsidRPr="00A224EA" w:rsidRDefault="00672CA2">
            <w:pPr>
              <w:pStyle w:val="TableParagraph"/>
              <w:numPr>
                <w:ilvl w:val="0"/>
                <w:numId w:val="27"/>
              </w:numPr>
              <w:tabs>
                <w:tab w:val="left" w:pos="416"/>
              </w:tabs>
              <w:spacing w:before="28"/>
              <w:ind w:left="416" w:hanging="309"/>
              <w:rPr>
                <w:sz w:val="24"/>
              </w:rPr>
            </w:pPr>
            <w:r w:rsidRPr="00A224EA">
              <w:rPr>
                <w:w w:val="90"/>
                <w:sz w:val="24"/>
              </w:rPr>
              <w:t>Original</w:t>
            </w:r>
            <w:r w:rsidRPr="00A224EA">
              <w:rPr>
                <w:spacing w:val="15"/>
                <w:sz w:val="24"/>
              </w:rPr>
              <w:t xml:space="preserve"> </w:t>
            </w:r>
            <w:r w:rsidRPr="00A224EA">
              <w:rPr>
                <w:spacing w:val="-4"/>
                <w:w w:val="95"/>
                <w:sz w:val="24"/>
              </w:rPr>
              <w:t>cost</w:t>
            </w:r>
          </w:p>
          <w:p w14:paraId="7952259C" w14:textId="77777777" w:rsidR="00B7424F" w:rsidRPr="00A224EA" w:rsidRDefault="00672CA2">
            <w:pPr>
              <w:pStyle w:val="TableParagraph"/>
              <w:numPr>
                <w:ilvl w:val="0"/>
                <w:numId w:val="27"/>
              </w:numPr>
              <w:tabs>
                <w:tab w:val="left" w:pos="415"/>
              </w:tabs>
              <w:spacing w:before="33"/>
              <w:ind w:left="415" w:hanging="308"/>
              <w:rPr>
                <w:sz w:val="24"/>
              </w:rPr>
            </w:pPr>
            <w:r w:rsidRPr="00A224EA">
              <w:rPr>
                <w:w w:val="85"/>
                <w:sz w:val="24"/>
              </w:rPr>
              <w:t>Salvage</w:t>
            </w:r>
            <w:r w:rsidRPr="00A224EA">
              <w:rPr>
                <w:spacing w:val="25"/>
                <w:sz w:val="24"/>
              </w:rPr>
              <w:t xml:space="preserve"> </w:t>
            </w:r>
            <w:r w:rsidRPr="00A224EA">
              <w:rPr>
                <w:spacing w:val="-4"/>
                <w:w w:val="95"/>
                <w:sz w:val="24"/>
              </w:rPr>
              <w:t>value</w:t>
            </w:r>
          </w:p>
          <w:p w14:paraId="5F79D864" w14:textId="77777777" w:rsidR="00B7424F" w:rsidRPr="00A224EA" w:rsidRDefault="00672CA2">
            <w:pPr>
              <w:pStyle w:val="TableParagraph"/>
              <w:numPr>
                <w:ilvl w:val="0"/>
                <w:numId w:val="27"/>
              </w:numPr>
              <w:tabs>
                <w:tab w:val="left" w:pos="415"/>
              </w:tabs>
              <w:spacing w:before="28"/>
              <w:ind w:left="415" w:hanging="308"/>
              <w:rPr>
                <w:sz w:val="24"/>
              </w:rPr>
            </w:pPr>
            <w:r w:rsidRPr="00A224EA">
              <w:rPr>
                <w:w w:val="85"/>
                <w:sz w:val="24"/>
              </w:rPr>
              <w:t>Useful</w:t>
            </w:r>
            <w:r w:rsidRPr="00A224EA">
              <w:rPr>
                <w:spacing w:val="9"/>
                <w:sz w:val="24"/>
              </w:rPr>
              <w:t xml:space="preserve"> </w:t>
            </w:r>
            <w:r w:rsidRPr="00A224EA">
              <w:rPr>
                <w:w w:val="85"/>
                <w:sz w:val="24"/>
              </w:rPr>
              <w:t>life</w:t>
            </w:r>
            <w:r w:rsidRPr="00A224EA">
              <w:rPr>
                <w:spacing w:val="8"/>
                <w:sz w:val="24"/>
              </w:rPr>
              <w:t xml:space="preserve"> </w:t>
            </w:r>
            <w:r w:rsidRPr="00A224EA">
              <w:rPr>
                <w:w w:val="85"/>
                <w:sz w:val="24"/>
              </w:rPr>
              <w:t>in</w:t>
            </w:r>
            <w:r w:rsidRPr="00A224EA">
              <w:rPr>
                <w:spacing w:val="4"/>
                <w:sz w:val="24"/>
              </w:rPr>
              <w:t xml:space="preserve"> </w:t>
            </w:r>
            <w:r w:rsidRPr="00A224EA">
              <w:rPr>
                <w:spacing w:val="-2"/>
                <w:w w:val="85"/>
                <w:sz w:val="24"/>
              </w:rPr>
              <w:t>month/years</w:t>
            </w:r>
          </w:p>
          <w:p w14:paraId="606F64F2" w14:textId="77777777" w:rsidR="00B7424F" w:rsidRPr="00A224EA" w:rsidRDefault="00672CA2">
            <w:pPr>
              <w:pStyle w:val="TableParagraph"/>
              <w:numPr>
                <w:ilvl w:val="0"/>
                <w:numId w:val="27"/>
              </w:numPr>
              <w:tabs>
                <w:tab w:val="left" w:pos="415"/>
              </w:tabs>
              <w:spacing w:before="33"/>
              <w:ind w:left="415" w:hanging="308"/>
              <w:rPr>
                <w:sz w:val="24"/>
              </w:rPr>
            </w:pPr>
            <w:r w:rsidRPr="00A224EA">
              <w:rPr>
                <w:w w:val="85"/>
                <w:sz w:val="24"/>
              </w:rPr>
              <w:t>Depreciation</w:t>
            </w:r>
            <w:r w:rsidRPr="00A224EA">
              <w:rPr>
                <w:spacing w:val="50"/>
                <w:sz w:val="24"/>
              </w:rPr>
              <w:t xml:space="preserve"> </w:t>
            </w:r>
            <w:r w:rsidRPr="00A224EA">
              <w:rPr>
                <w:spacing w:val="-2"/>
                <w:sz w:val="24"/>
              </w:rPr>
              <w:t>method</w:t>
            </w:r>
          </w:p>
        </w:tc>
        <w:tc>
          <w:tcPr>
            <w:tcW w:w="1531" w:type="dxa"/>
          </w:tcPr>
          <w:p w14:paraId="2C8071FB" w14:textId="77777777" w:rsidR="00B7424F" w:rsidRPr="00A224EA" w:rsidRDefault="00B7424F">
            <w:pPr>
              <w:pStyle w:val="TableParagraph"/>
              <w:rPr>
                <w:b/>
                <w:i/>
                <w:sz w:val="24"/>
              </w:rPr>
            </w:pPr>
          </w:p>
          <w:p w14:paraId="56A16A65" w14:textId="77777777" w:rsidR="00B7424F" w:rsidRPr="00A224EA" w:rsidRDefault="00B7424F">
            <w:pPr>
              <w:pStyle w:val="TableParagraph"/>
              <w:rPr>
                <w:b/>
                <w:i/>
                <w:sz w:val="24"/>
              </w:rPr>
            </w:pPr>
          </w:p>
          <w:p w14:paraId="097B9816" w14:textId="77777777" w:rsidR="00B7424F" w:rsidRPr="00A224EA" w:rsidRDefault="00B7424F">
            <w:pPr>
              <w:pStyle w:val="TableParagraph"/>
              <w:rPr>
                <w:b/>
                <w:i/>
                <w:sz w:val="24"/>
              </w:rPr>
            </w:pPr>
          </w:p>
          <w:p w14:paraId="65862CFA" w14:textId="77777777" w:rsidR="00B7424F" w:rsidRPr="00A224EA" w:rsidRDefault="00B7424F">
            <w:pPr>
              <w:pStyle w:val="TableParagraph"/>
              <w:rPr>
                <w:b/>
                <w:i/>
                <w:sz w:val="24"/>
              </w:rPr>
            </w:pPr>
          </w:p>
          <w:p w14:paraId="67785A5E" w14:textId="77777777" w:rsidR="00B7424F" w:rsidRPr="00A224EA" w:rsidRDefault="00B7424F">
            <w:pPr>
              <w:pStyle w:val="TableParagraph"/>
              <w:rPr>
                <w:b/>
                <w:i/>
                <w:sz w:val="24"/>
              </w:rPr>
            </w:pPr>
          </w:p>
          <w:p w14:paraId="0F2FC967" w14:textId="77777777" w:rsidR="00B7424F" w:rsidRPr="00A224EA" w:rsidRDefault="00B7424F">
            <w:pPr>
              <w:pStyle w:val="TableParagraph"/>
              <w:rPr>
                <w:b/>
                <w:i/>
                <w:sz w:val="24"/>
              </w:rPr>
            </w:pPr>
          </w:p>
          <w:p w14:paraId="374E348F" w14:textId="77777777" w:rsidR="00B7424F" w:rsidRPr="00A224EA" w:rsidRDefault="00B7424F">
            <w:pPr>
              <w:pStyle w:val="TableParagraph"/>
              <w:rPr>
                <w:b/>
                <w:i/>
                <w:sz w:val="24"/>
              </w:rPr>
            </w:pPr>
          </w:p>
          <w:p w14:paraId="4E431802" w14:textId="77777777" w:rsidR="00B7424F" w:rsidRPr="00A224EA" w:rsidRDefault="00B7424F">
            <w:pPr>
              <w:pStyle w:val="TableParagraph"/>
              <w:rPr>
                <w:b/>
                <w:i/>
                <w:sz w:val="24"/>
              </w:rPr>
            </w:pPr>
          </w:p>
          <w:p w14:paraId="7EFCD831" w14:textId="77777777" w:rsidR="00B7424F" w:rsidRPr="00A224EA" w:rsidRDefault="00B7424F">
            <w:pPr>
              <w:pStyle w:val="TableParagraph"/>
              <w:rPr>
                <w:b/>
                <w:i/>
                <w:sz w:val="24"/>
              </w:rPr>
            </w:pPr>
          </w:p>
          <w:p w14:paraId="44FEDD57" w14:textId="77777777" w:rsidR="00B7424F" w:rsidRPr="00A224EA" w:rsidRDefault="00B7424F">
            <w:pPr>
              <w:pStyle w:val="TableParagraph"/>
              <w:rPr>
                <w:b/>
                <w:i/>
                <w:sz w:val="24"/>
              </w:rPr>
            </w:pPr>
          </w:p>
          <w:p w14:paraId="007E3118" w14:textId="77777777" w:rsidR="00B7424F" w:rsidRPr="00A224EA" w:rsidRDefault="00B7424F">
            <w:pPr>
              <w:pStyle w:val="TableParagraph"/>
              <w:rPr>
                <w:b/>
                <w:i/>
                <w:sz w:val="24"/>
              </w:rPr>
            </w:pPr>
          </w:p>
          <w:p w14:paraId="042E1B12" w14:textId="77777777" w:rsidR="00B7424F" w:rsidRPr="00A224EA" w:rsidRDefault="00B7424F">
            <w:pPr>
              <w:pStyle w:val="TableParagraph"/>
              <w:rPr>
                <w:b/>
                <w:i/>
                <w:sz w:val="24"/>
              </w:rPr>
            </w:pPr>
          </w:p>
          <w:p w14:paraId="77D1419A" w14:textId="77777777" w:rsidR="00B7424F" w:rsidRPr="00A224EA" w:rsidRDefault="00B7424F">
            <w:pPr>
              <w:pStyle w:val="TableParagraph"/>
              <w:rPr>
                <w:b/>
                <w:i/>
                <w:sz w:val="24"/>
              </w:rPr>
            </w:pPr>
          </w:p>
          <w:p w14:paraId="31CEA1E5" w14:textId="77777777" w:rsidR="00B7424F" w:rsidRPr="00A224EA" w:rsidRDefault="00B7424F">
            <w:pPr>
              <w:pStyle w:val="TableParagraph"/>
              <w:rPr>
                <w:b/>
                <w:i/>
                <w:sz w:val="24"/>
              </w:rPr>
            </w:pPr>
          </w:p>
          <w:p w14:paraId="5F25ACD3" w14:textId="77777777" w:rsidR="00B7424F" w:rsidRPr="00A224EA" w:rsidRDefault="00B7424F">
            <w:pPr>
              <w:pStyle w:val="TableParagraph"/>
              <w:rPr>
                <w:b/>
                <w:i/>
                <w:sz w:val="24"/>
              </w:rPr>
            </w:pPr>
          </w:p>
          <w:p w14:paraId="4364044D" w14:textId="77777777" w:rsidR="00B7424F" w:rsidRPr="00A224EA" w:rsidRDefault="00B7424F">
            <w:pPr>
              <w:pStyle w:val="TableParagraph"/>
              <w:rPr>
                <w:b/>
                <w:i/>
                <w:sz w:val="24"/>
              </w:rPr>
            </w:pPr>
          </w:p>
          <w:p w14:paraId="6F05DC28" w14:textId="77777777" w:rsidR="00B7424F" w:rsidRPr="00A224EA" w:rsidRDefault="00B7424F">
            <w:pPr>
              <w:pStyle w:val="TableParagraph"/>
              <w:rPr>
                <w:b/>
                <w:i/>
                <w:sz w:val="24"/>
              </w:rPr>
            </w:pPr>
          </w:p>
          <w:p w14:paraId="4EDBD0BC" w14:textId="77777777" w:rsidR="00B7424F" w:rsidRPr="00A224EA" w:rsidRDefault="00B7424F">
            <w:pPr>
              <w:pStyle w:val="TableParagraph"/>
              <w:rPr>
                <w:b/>
                <w:i/>
                <w:sz w:val="24"/>
              </w:rPr>
            </w:pPr>
          </w:p>
          <w:p w14:paraId="61E38CD8" w14:textId="77777777" w:rsidR="00B7424F" w:rsidRPr="00A224EA" w:rsidRDefault="00B7424F">
            <w:pPr>
              <w:pStyle w:val="TableParagraph"/>
              <w:spacing w:before="6"/>
              <w:rPr>
                <w:b/>
                <w:i/>
                <w:sz w:val="24"/>
              </w:rPr>
            </w:pPr>
          </w:p>
          <w:p w14:paraId="719F1E6C" w14:textId="77777777" w:rsidR="00B7424F" w:rsidRPr="00A224EA" w:rsidRDefault="00672CA2">
            <w:pPr>
              <w:pStyle w:val="TableParagraph"/>
              <w:ind w:right="121"/>
              <w:jc w:val="center"/>
              <w:rPr>
                <w:sz w:val="24"/>
              </w:rPr>
            </w:pPr>
            <w:r w:rsidRPr="00A224EA">
              <w:rPr>
                <w:spacing w:val="-2"/>
                <w:sz w:val="24"/>
              </w:rPr>
              <w:t>Mandatory</w:t>
            </w:r>
          </w:p>
        </w:tc>
        <w:tc>
          <w:tcPr>
            <w:tcW w:w="2092" w:type="dxa"/>
            <w:tcBorders>
              <w:top w:val="nil"/>
            </w:tcBorders>
          </w:tcPr>
          <w:p w14:paraId="005EFAEB" w14:textId="77777777" w:rsidR="00B7424F" w:rsidRPr="00A224EA" w:rsidRDefault="00B7424F">
            <w:pPr>
              <w:pStyle w:val="TableParagraph"/>
            </w:pPr>
          </w:p>
        </w:tc>
      </w:tr>
      <w:tr w:rsidR="00B7424F" w:rsidRPr="00A224EA" w14:paraId="68AD9328" w14:textId="77777777">
        <w:trPr>
          <w:trHeight w:val="544"/>
        </w:trPr>
        <w:tc>
          <w:tcPr>
            <w:tcW w:w="871" w:type="dxa"/>
          </w:tcPr>
          <w:p w14:paraId="04848465" w14:textId="77777777" w:rsidR="00B7424F" w:rsidRPr="00A224EA" w:rsidRDefault="00672CA2">
            <w:pPr>
              <w:pStyle w:val="TableParagraph"/>
              <w:spacing w:before="223"/>
              <w:ind w:right="94"/>
              <w:jc w:val="right"/>
              <w:rPr>
                <w:sz w:val="24"/>
              </w:rPr>
            </w:pPr>
            <w:r w:rsidRPr="00A224EA">
              <w:rPr>
                <w:spacing w:val="-5"/>
                <w:sz w:val="24"/>
              </w:rPr>
              <w:t>239</w:t>
            </w:r>
          </w:p>
        </w:tc>
        <w:tc>
          <w:tcPr>
            <w:tcW w:w="5110" w:type="dxa"/>
          </w:tcPr>
          <w:p w14:paraId="6AD7B748" w14:textId="77777777" w:rsidR="00B7424F" w:rsidRPr="00A224EA" w:rsidRDefault="00672CA2">
            <w:pPr>
              <w:pStyle w:val="TableParagraph"/>
              <w:spacing w:before="108"/>
              <w:ind w:left="110"/>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maintain</w:t>
            </w:r>
            <w:r w:rsidRPr="00A224EA">
              <w:rPr>
                <w:spacing w:val="-4"/>
                <w:sz w:val="24"/>
              </w:rPr>
              <w:t xml:space="preserve"> </w:t>
            </w:r>
            <w:r w:rsidRPr="00A224EA">
              <w:rPr>
                <w:w w:val="90"/>
                <w:sz w:val="24"/>
              </w:rPr>
              <w:t>a</w:t>
            </w:r>
            <w:r w:rsidRPr="00A224EA">
              <w:rPr>
                <w:spacing w:val="-2"/>
                <w:sz w:val="24"/>
              </w:rPr>
              <w:t xml:space="preserve"> </w:t>
            </w:r>
            <w:r w:rsidRPr="00A224EA">
              <w:rPr>
                <w:w w:val="90"/>
                <w:sz w:val="24"/>
              </w:rPr>
              <w:t>fixed</w:t>
            </w:r>
            <w:r w:rsidRPr="00A224EA">
              <w:rPr>
                <w:spacing w:val="-5"/>
                <w:sz w:val="24"/>
              </w:rPr>
              <w:t xml:space="preserve"> </w:t>
            </w:r>
            <w:r w:rsidRPr="00A224EA">
              <w:rPr>
                <w:w w:val="90"/>
                <w:sz w:val="24"/>
              </w:rPr>
              <w:t>assets</w:t>
            </w:r>
            <w:r w:rsidRPr="00A224EA">
              <w:rPr>
                <w:spacing w:val="-1"/>
                <w:sz w:val="24"/>
              </w:rPr>
              <w:t xml:space="preserve"> </w:t>
            </w:r>
            <w:r w:rsidRPr="00A224EA">
              <w:rPr>
                <w:spacing w:val="-2"/>
                <w:w w:val="90"/>
                <w:sz w:val="24"/>
              </w:rPr>
              <w:t>register</w:t>
            </w:r>
          </w:p>
        </w:tc>
        <w:tc>
          <w:tcPr>
            <w:tcW w:w="1531" w:type="dxa"/>
          </w:tcPr>
          <w:p w14:paraId="709F45E1"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948CB57" w14:textId="77777777" w:rsidR="00B7424F" w:rsidRPr="00A224EA" w:rsidRDefault="00B7424F">
            <w:pPr>
              <w:pStyle w:val="TableParagraph"/>
            </w:pPr>
          </w:p>
        </w:tc>
      </w:tr>
      <w:tr w:rsidR="00B7424F" w:rsidRPr="00A224EA" w14:paraId="217565DF" w14:textId="77777777">
        <w:trPr>
          <w:trHeight w:val="626"/>
        </w:trPr>
        <w:tc>
          <w:tcPr>
            <w:tcW w:w="871" w:type="dxa"/>
          </w:tcPr>
          <w:p w14:paraId="65F35B77" w14:textId="77777777" w:rsidR="00B7424F" w:rsidRPr="00A224EA" w:rsidRDefault="00B7424F">
            <w:pPr>
              <w:pStyle w:val="TableParagraph"/>
              <w:spacing w:before="4"/>
              <w:rPr>
                <w:b/>
                <w:i/>
                <w:sz w:val="24"/>
              </w:rPr>
            </w:pPr>
          </w:p>
          <w:p w14:paraId="4408E0B0" w14:textId="77777777" w:rsidR="00B7424F" w:rsidRPr="00A224EA" w:rsidRDefault="00672CA2">
            <w:pPr>
              <w:pStyle w:val="TableParagraph"/>
              <w:ind w:right="92"/>
              <w:jc w:val="right"/>
              <w:rPr>
                <w:sz w:val="24"/>
              </w:rPr>
            </w:pPr>
            <w:r w:rsidRPr="00A224EA">
              <w:rPr>
                <w:spacing w:val="-5"/>
                <w:sz w:val="24"/>
              </w:rPr>
              <w:t>240</w:t>
            </w:r>
          </w:p>
        </w:tc>
        <w:tc>
          <w:tcPr>
            <w:tcW w:w="5110" w:type="dxa"/>
          </w:tcPr>
          <w:p w14:paraId="23A08E77" w14:textId="77777777" w:rsidR="00B7424F" w:rsidRPr="00A224EA" w:rsidRDefault="00672CA2">
            <w:pPr>
              <w:pStyle w:val="TableParagraph"/>
              <w:spacing w:line="256" w:lineRule="auto"/>
              <w:ind w:left="110"/>
              <w:rPr>
                <w:sz w:val="24"/>
              </w:rPr>
            </w:pPr>
            <w:r w:rsidRPr="00A224EA">
              <w:rPr>
                <w:w w:val="90"/>
                <w:sz w:val="24"/>
              </w:rPr>
              <w:t xml:space="preserve">Ability to assign different life spans to assets and </w:t>
            </w:r>
            <w:r w:rsidRPr="00A224EA">
              <w:rPr>
                <w:sz w:val="24"/>
              </w:rPr>
              <w:t>process accordingly</w:t>
            </w:r>
          </w:p>
        </w:tc>
        <w:tc>
          <w:tcPr>
            <w:tcW w:w="1531" w:type="dxa"/>
          </w:tcPr>
          <w:p w14:paraId="61862C7E" w14:textId="77777777" w:rsidR="00B7424F" w:rsidRPr="00A224EA" w:rsidRDefault="00672CA2">
            <w:pPr>
              <w:pStyle w:val="TableParagraph"/>
              <w:spacing w:line="267" w:lineRule="exact"/>
              <w:ind w:right="121"/>
              <w:jc w:val="center"/>
              <w:rPr>
                <w:sz w:val="24"/>
              </w:rPr>
            </w:pPr>
            <w:r w:rsidRPr="00A224EA">
              <w:rPr>
                <w:spacing w:val="-2"/>
                <w:sz w:val="24"/>
              </w:rPr>
              <w:t>Mandatory</w:t>
            </w:r>
          </w:p>
        </w:tc>
        <w:tc>
          <w:tcPr>
            <w:tcW w:w="2092" w:type="dxa"/>
          </w:tcPr>
          <w:p w14:paraId="7365BFA1" w14:textId="77777777" w:rsidR="00B7424F" w:rsidRPr="00A224EA" w:rsidRDefault="00B7424F">
            <w:pPr>
              <w:pStyle w:val="TableParagraph"/>
            </w:pPr>
          </w:p>
        </w:tc>
      </w:tr>
      <w:tr w:rsidR="00B7424F" w:rsidRPr="00A224EA" w14:paraId="506AF9B4" w14:textId="77777777">
        <w:trPr>
          <w:trHeight w:val="630"/>
        </w:trPr>
        <w:tc>
          <w:tcPr>
            <w:tcW w:w="871" w:type="dxa"/>
          </w:tcPr>
          <w:p w14:paraId="2FD1E285" w14:textId="77777777" w:rsidR="00B7424F" w:rsidRPr="00A224EA" w:rsidRDefault="00B7424F">
            <w:pPr>
              <w:pStyle w:val="TableParagraph"/>
              <w:spacing w:before="8"/>
              <w:rPr>
                <w:b/>
                <w:i/>
                <w:sz w:val="24"/>
              </w:rPr>
            </w:pPr>
          </w:p>
          <w:p w14:paraId="21EBDF3C" w14:textId="77777777" w:rsidR="00B7424F" w:rsidRPr="00A224EA" w:rsidRDefault="00672CA2">
            <w:pPr>
              <w:pStyle w:val="TableParagraph"/>
              <w:ind w:right="91"/>
              <w:jc w:val="right"/>
              <w:rPr>
                <w:sz w:val="24"/>
              </w:rPr>
            </w:pPr>
            <w:r w:rsidRPr="00A224EA">
              <w:rPr>
                <w:spacing w:val="-5"/>
                <w:sz w:val="24"/>
              </w:rPr>
              <w:t>241</w:t>
            </w:r>
          </w:p>
        </w:tc>
        <w:tc>
          <w:tcPr>
            <w:tcW w:w="5110" w:type="dxa"/>
          </w:tcPr>
          <w:p w14:paraId="70DFCF3F" w14:textId="77777777" w:rsidR="00B7424F" w:rsidRPr="00A224EA" w:rsidRDefault="00672CA2">
            <w:pPr>
              <w:pStyle w:val="TableParagraph"/>
              <w:spacing w:line="256" w:lineRule="auto"/>
              <w:ind w:left="110" w:right="237"/>
              <w:rPr>
                <w:sz w:val="24"/>
              </w:rPr>
            </w:pPr>
            <w:r w:rsidRPr="00A224EA">
              <w:rPr>
                <w:w w:val="90"/>
                <w:sz w:val="24"/>
              </w:rPr>
              <w:t>Able</w:t>
            </w:r>
            <w:r w:rsidRPr="00A224EA">
              <w:rPr>
                <w:spacing w:val="-3"/>
                <w:w w:val="90"/>
                <w:sz w:val="24"/>
              </w:rPr>
              <w:t xml:space="preserve"> </w:t>
            </w:r>
            <w:r w:rsidRPr="00A224EA">
              <w:rPr>
                <w:w w:val="90"/>
                <w:sz w:val="24"/>
              </w:rPr>
              <w:t>to</w:t>
            </w:r>
            <w:r w:rsidRPr="00A224EA">
              <w:rPr>
                <w:spacing w:val="-1"/>
                <w:w w:val="90"/>
                <w:sz w:val="24"/>
              </w:rPr>
              <w:t xml:space="preserve"> </w:t>
            </w:r>
            <w:r w:rsidRPr="00A224EA">
              <w:rPr>
                <w:w w:val="90"/>
                <w:sz w:val="24"/>
              </w:rPr>
              <w:t>add, transfer,</w:t>
            </w:r>
            <w:r w:rsidRPr="00A224EA">
              <w:rPr>
                <w:spacing w:val="-3"/>
                <w:w w:val="90"/>
                <w:sz w:val="24"/>
              </w:rPr>
              <w:t xml:space="preserve"> </w:t>
            </w:r>
            <w:r w:rsidRPr="00A224EA">
              <w:rPr>
                <w:w w:val="90"/>
                <w:sz w:val="24"/>
              </w:rPr>
              <w:t>dispose,</w:t>
            </w:r>
            <w:r w:rsidRPr="00A224EA">
              <w:rPr>
                <w:spacing w:val="-2"/>
                <w:w w:val="90"/>
                <w:sz w:val="24"/>
              </w:rPr>
              <w:t xml:space="preserve"> </w:t>
            </w:r>
            <w:r w:rsidRPr="00A224EA">
              <w:rPr>
                <w:w w:val="90"/>
                <w:sz w:val="24"/>
              </w:rPr>
              <w:t>revalue,</w:t>
            </w:r>
            <w:r w:rsidRPr="00A224EA">
              <w:rPr>
                <w:spacing w:val="-2"/>
                <w:w w:val="90"/>
                <w:sz w:val="24"/>
              </w:rPr>
              <w:t xml:space="preserve"> </w:t>
            </w:r>
            <w:r w:rsidRPr="00A224EA">
              <w:rPr>
                <w:w w:val="90"/>
                <w:sz w:val="24"/>
              </w:rPr>
              <w:t xml:space="preserve">write off </w:t>
            </w:r>
            <w:r w:rsidRPr="00A224EA">
              <w:rPr>
                <w:sz w:val="24"/>
              </w:rPr>
              <w:t>and re-life assets</w:t>
            </w:r>
          </w:p>
        </w:tc>
        <w:tc>
          <w:tcPr>
            <w:tcW w:w="1531" w:type="dxa"/>
          </w:tcPr>
          <w:p w14:paraId="551E848B"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0ECFAEA0" w14:textId="77777777" w:rsidR="00B7424F" w:rsidRPr="00A224EA" w:rsidRDefault="00B7424F">
            <w:pPr>
              <w:pStyle w:val="TableParagraph"/>
            </w:pPr>
          </w:p>
        </w:tc>
      </w:tr>
      <w:tr w:rsidR="00B7424F" w:rsidRPr="00A224EA" w14:paraId="09F8DBFB" w14:textId="77777777">
        <w:trPr>
          <w:trHeight w:val="546"/>
        </w:trPr>
        <w:tc>
          <w:tcPr>
            <w:tcW w:w="871" w:type="dxa"/>
          </w:tcPr>
          <w:p w14:paraId="32FA5678" w14:textId="77777777" w:rsidR="00B7424F" w:rsidRPr="00A224EA" w:rsidRDefault="00672CA2">
            <w:pPr>
              <w:pStyle w:val="TableParagraph"/>
              <w:spacing w:before="228"/>
              <w:ind w:right="91"/>
              <w:jc w:val="right"/>
              <w:rPr>
                <w:sz w:val="24"/>
              </w:rPr>
            </w:pPr>
            <w:r w:rsidRPr="00A224EA">
              <w:rPr>
                <w:spacing w:val="-5"/>
                <w:sz w:val="24"/>
              </w:rPr>
              <w:t>242</w:t>
            </w:r>
          </w:p>
        </w:tc>
        <w:tc>
          <w:tcPr>
            <w:tcW w:w="5110" w:type="dxa"/>
          </w:tcPr>
          <w:p w14:paraId="48D3F889"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to</w:t>
            </w:r>
            <w:r w:rsidRPr="00A224EA">
              <w:rPr>
                <w:sz w:val="24"/>
              </w:rPr>
              <w:t xml:space="preserve"> </w:t>
            </w:r>
            <w:r w:rsidRPr="00A224EA">
              <w:rPr>
                <w:w w:val="90"/>
                <w:sz w:val="24"/>
              </w:rPr>
              <w:t>account</w:t>
            </w:r>
            <w:r w:rsidRPr="00A224EA">
              <w:rPr>
                <w:spacing w:val="1"/>
                <w:sz w:val="24"/>
              </w:rPr>
              <w:t xml:space="preserve"> </w:t>
            </w:r>
            <w:r w:rsidRPr="00A224EA">
              <w:rPr>
                <w:w w:val="90"/>
                <w:sz w:val="24"/>
              </w:rPr>
              <w:t>for</w:t>
            </w:r>
            <w:r w:rsidRPr="00A224EA">
              <w:rPr>
                <w:spacing w:val="-4"/>
                <w:sz w:val="24"/>
              </w:rPr>
              <w:t xml:space="preserve"> </w:t>
            </w:r>
            <w:r w:rsidRPr="00A224EA">
              <w:rPr>
                <w:w w:val="90"/>
                <w:sz w:val="24"/>
              </w:rPr>
              <w:t>part</w:t>
            </w:r>
            <w:r w:rsidRPr="00A224EA">
              <w:rPr>
                <w:spacing w:val="-2"/>
                <w:sz w:val="24"/>
              </w:rPr>
              <w:t xml:space="preserve"> </w:t>
            </w:r>
            <w:r w:rsidRPr="00A224EA">
              <w:rPr>
                <w:w w:val="90"/>
                <w:sz w:val="24"/>
              </w:rPr>
              <w:t>disposals</w:t>
            </w:r>
            <w:r w:rsidRPr="00A224EA">
              <w:rPr>
                <w:sz w:val="24"/>
              </w:rPr>
              <w:t xml:space="preserve"> </w:t>
            </w:r>
            <w:r w:rsidRPr="00A224EA">
              <w:rPr>
                <w:w w:val="90"/>
                <w:sz w:val="24"/>
              </w:rPr>
              <w:t>of</w:t>
            </w:r>
            <w:r w:rsidRPr="00A224EA">
              <w:rPr>
                <w:spacing w:val="-3"/>
                <w:sz w:val="24"/>
              </w:rPr>
              <w:t xml:space="preserve"> </w:t>
            </w:r>
            <w:r w:rsidRPr="00A224EA">
              <w:rPr>
                <w:spacing w:val="-2"/>
                <w:w w:val="90"/>
                <w:sz w:val="24"/>
              </w:rPr>
              <w:t>assets</w:t>
            </w:r>
          </w:p>
        </w:tc>
        <w:tc>
          <w:tcPr>
            <w:tcW w:w="1531" w:type="dxa"/>
          </w:tcPr>
          <w:p w14:paraId="06F2696E"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1CC34348" w14:textId="77777777" w:rsidR="00B7424F" w:rsidRPr="00A224EA" w:rsidRDefault="00B7424F">
            <w:pPr>
              <w:pStyle w:val="TableParagraph"/>
            </w:pPr>
          </w:p>
        </w:tc>
      </w:tr>
      <w:tr w:rsidR="00B7424F" w:rsidRPr="00A224EA" w14:paraId="068C62AF" w14:textId="77777777">
        <w:trPr>
          <w:trHeight w:val="899"/>
        </w:trPr>
        <w:tc>
          <w:tcPr>
            <w:tcW w:w="871" w:type="dxa"/>
          </w:tcPr>
          <w:p w14:paraId="2B1BCFDA" w14:textId="77777777" w:rsidR="00B7424F" w:rsidRPr="00A224EA" w:rsidRDefault="00B7424F">
            <w:pPr>
              <w:pStyle w:val="TableParagraph"/>
              <w:rPr>
                <w:b/>
                <w:i/>
                <w:sz w:val="24"/>
              </w:rPr>
            </w:pPr>
          </w:p>
          <w:p w14:paraId="6501A35A" w14:textId="77777777" w:rsidR="00B7424F" w:rsidRPr="00A224EA" w:rsidRDefault="00B7424F">
            <w:pPr>
              <w:pStyle w:val="TableParagraph"/>
              <w:spacing w:before="9"/>
              <w:rPr>
                <w:b/>
                <w:i/>
                <w:sz w:val="24"/>
              </w:rPr>
            </w:pPr>
          </w:p>
          <w:p w14:paraId="0AE4A6A4" w14:textId="77777777" w:rsidR="00B7424F" w:rsidRPr="00A224EA" w:rsidRDefault="00672CA2">
            <w:pPr>
              <w:pStyle w:val="TableParagraph"/>
              <w:ind w:right="93"/>
              <w:jc w:val="right"/>
              <w:rPr>
                <w:sz w:val="24"/>
              </w:rPr>
            </w:pPr>
            <w:r w:rsidRPr="00A224EA">
              <w:rPr>
                <w:spacing w:val="-5"/>
                <w:sz w:val="24"/>
              </w:rPr>
              <w:t>243</w:t>
            </w:r>
          </w:p>
        </w:tc>
        <w:tc>
          <w:tcPr>
            <w:tcW w:w="5110" w:type="dxa"/>
          </w:tcPr>
          <w:p w14:paraId="00D9871F" w14:textId="77777777" w:rsidR="00B7424F" w:rsidRPr="00A224EA" w:rsidRDefault="00672CA2">
            <w:pPr>
              <w:pStyle w:val="TableParagraph"/>
              <w:spacing w:line="259" w:lineRule="auto"/>
              <w:ind w:left="110"/>
              <w:rPr>
                <w:sz w:val="24"/>
              </w:rPr>
            </w:pPr>
            <w:r w:rsidRPr="00A224EA">
              <w:rPr>
                <w:w w:val="90"/>
                <w:sz w:val="24"/>
              </w:rPr>
              <w:t xml:space="preserve">Ability to support automatically calculate gains / </w:t>
            </w:r>
            <w:r w:rsidRPr="00A224EA">
              <w:rPr>
                <w:spacing w:val="-6"/>
                <w:sz w:val="24"/>
              </w:rPr>
              <w:t>losses</w:t>
            </w:r>
            <w:r w:rsidRPr="00A224EA">
              <w:rPr>
                <w:spacing w:val="-9"/>
                <w:sz w:val="24"/>
              </w:rPr>
              <w:t xml:space="preserve"> </w:t>
            </w:r>
            <w:r w:rsidRPr="00A224EA">
              <w:rPr>
                <w:spacing w:val="-6"/>
                <w:sz w:val="24"/>
              </w:rPr>
              <w:t>on</w:t>
            </w:r>
            <w:r w:rsidRPr="00A224EA">
              <w:rPr>
                <w:spacing w:val="-8"/>
                <w:sz w:val="24"/>
              </w:rPr>
              <w:t xml:space="preserve"> </w:t>
            </w:r>
            <w:r w:rsidRPr="00A224EA">
              <w:rPr>
                <w:spacing w:val="-6"/>
                <w:sz w:val="24"/>
              </w:rPr>
              <w:t>disposal</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assets</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creating</w:t>
            </w:r>
            <w:r w:rsidRPr="00A224EA">
              <w:rPr>
                <w:spacing w:val="-9"/>
                <w:sz w:val="24"/>
              </w:rPr>
              <w:t xml:space="preserve"> </w:t>
            </w:r>
            <w:r w:rsidRPr="00A224EA">
              <w:rPr>
                <w:spacing w:val="-6"/>
                <w:sz w:val="24"/>
              </w:rPr>
              <w:t>the</w:t>
            </w:r>
          </w:p>
          <w:p w14:paraId="342163D0" w14:textId="77777777" w:rsidR="00B7424F" w:rsidRPr="00A224EA" w:rsidRDefault="00672CA2">
            <w:pPr>
              <w:pStyle w:val="TableParagraph"/>
              <w:ind w:left="110"/>
              <w:rPr>
                <w:sz w:val="24"/>
              </w:rPr>
            </w:pPr>
            <w:r w:rsidRPr="00A224EA">
              <w:rPr>
                <w:sz w:val="24"/>
              </w:rPr>
              <w:t>journal</w:t>
            </w:r>
            <w:r w:rsidRPr="00A224EA">
              <w:rPr>
                <w:spacing w:val="-13"/>
                <w:sz w:val="24"/>
              </w:rPr>
              <w:t xml:space="preserve"> </w:t>
            </w:r>
            <w:r w:rsidRPr="00A224EA">
              <w:rPr>
                <w:sz w:val="24"/>
              </w:rPr>
              <w:t>in</w:t>
            </w:r>
            <w:r w:rsidRPr="00A224EA">
              <w:rPr>
                <w:spacing w:val="-13"/>
                <w:sz w:val="24"/>
              </w:rPr>
              <w:t xml:space="preserve"> </w:t>
            </w:r>
            <w:r w:rsidRPr="00A224EA">
              <w:rPr>
                <w:sz w:val="24"/>
              </w:rPr>
              <w:t>the</w:t>
            </w:r>
            <w:r w:rsidRPr="00A224EA">
              <w:rPr>
                <w:spacing w:val="-12"/>
                <w:sz w:val="24"/>
              </w:rPr>
              <w:t xml:space="preserve"> </w:t>
            </w:r>
            <w:r w:rsidRPr="00A224EA">
              <w:rPr>
                <w:spacing w:val="-5"/>
                <w:sz w:val="24"/>
              </w:rPr>
              <w:t>GL</w:t>
            </w:r>
          </w:p>
        </w:tc>
        <w:tc>
          <w:tcPr>
            <w:tcW w:w="1531" w:type="dxa"/>
          </w:tcPr>
          <w:p w14:paraId="7FFEFB33"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73F7DAA8" w14:textId="77777777" w:rsidR="00B7424F" w:rsidRPr="00A224EA" w:rsidRDefault="00B7424F">
            <w:pPr>
              <w:pStyle w:val="TableParagraph"/>
            </w:pPr>
          </w:p>
        </w:tc>
      </w:tr>
      <w:tr w:rsidR="00B7424F" w:rsidRPr="00A224EA" w14:paraId="0D3B9EDC" w14:textId="77777777">
        <w:trPr>
          <w:trHeight w:val="631"/>
        </w:trPr>
        <w:tc>
          <w:tcPr>
            <w:tcW w:w="871" w:type="dxa"/>
          </w:tcPr>
          <w:p w14:paraId="52B28C98" w14:textId="77777777" w:rsidR="00B7424F" w:rsidRPr="00A224EA" w:rsidRDefault="00B7424F">
            <w:pPr>
              <w:pStyle w:val="TableParagraph"/>
              <w:spacing w:before="6"/>
              <w:rPr>
                <w:b/>
                <w:i/>
                <w:sz w:val="24"/>
              </w:rPr>
            </w:pPr>
          </w:p>
          <w:p w14:paraId="26C885D4" w14:textId="77777777" w:rsidR="00B7424F" w:rsidRPr="00A224EA" w:rsidRDefault="00672CA2">
            <w:pPr>
              <w:pStyle w:val="TableParagraph"/>
              <w:ind w:right="92"/>
              <w:jc w:val="right"/>
              <w:rPr>
                <w:sz w:val="24"/>
              </w:rPr>
            </w:pPr>
            <w:r w:rsidRPr="00A224EA">
              <w:rPr>
                <w:spacing w:val="-5"/>
                <w:sz w:val="24"/>
              </w:rPr>
              <w:t>244</w:t>
            </w:r>
          </w:p>
        </w:tc>
        <w:tc>
          <w:tcPr>
            <w:tcW w:w="5110" w:type="dxa"/>
          </w:tcPr>
          <w:p w14:paraId="75C2CAFD" w14:textId="77777777" w:rsidR="00B7424F" w:rsidRPr="00A224EA" w:rsidRDefault="00672CA2">
            <w:pPr>
              <w:pStyle w:val="TableParagraph"/>
              <w:spacing w:line="259" w:lineRule="auto"/>
              <w:ind w:left="110" w:right="237"/>
              <w:rPr>
                <w:sz w:val="24"/>
              </w:rPr>
            </w:pPr>
            <w:r w:rsidRPr="00A224EA">
              <w:rPr>
                <w:w w:val="90"/>
                <w:sz w:val="24"/>
              </w:rPr>
              <w:t xml:space="preserve">Maintain cost of improvements to existing assets </w:t>
            </w:r>
            <w:r w:rsidRPr="00A224EA">
              <w:rPr>
                <w:sz w:val="24"/>
              </w:rPr>
              <w:t>as component of asset value</w:t>
            </w:r>
          </w:p>
        </w:tc>
        <w:tc>
          <w:tcPr>
            <w:tcW w:w="1531" w:type="dxa"/>
          </w:tcPr>
          <w:p w14:paraId="4CF235DC"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03090CC5" w14:textId="77777777" w:rsidR="00B7424F" w:rsidRPr="00A224EA" w:rsidRDefault="00B7424F">
            <w:pPr>
              <w:pStyle w:val="TableParagraph"/>
            </w:pPr>
          </w:p>
        </w:tc>
      </w:tr>
      <w:tr w:rsidR="00B7424F" w:rsidRPr="00A224EA" w14:paraId="7E877D72" w14:textId="77777777">
        <w:trPr>
          <w:trHeight w:val="544"/>
        </w:trPr>
        <w:tc>
          <w:tcPr>
            <w:tcW w:w="871" w:type="dxa"/>
          </w:tcPr>
          <w:p w14:paraId="434A27BB" w14:textId="77777777" w:rsidR="00B7424F" w:rsidRPr="00A224EA" w:rsidRDefault="00672CA2">
            <w:pPr>
              <w:pStyle w:val="TableParagraph"/>
              <w:spacing w:before="226"/>
              <w:ind w:right="91"/>
              <w:jc w:val="right"/>
              <w:rPr>
                <w:sz w:val="24"/>
              </w:rPr>
            </w:pPr>
            <w:r w:rsidRPr="00A224EA">
              <w:rPr>
                <w:spacing w:val="-5"/>
                <w:sz w:val="24"/>
              </w:rPr>
              <w:t>245</w:t>
            </w:r>
          </w:p>
        </w:tc>
        <w:tc>
          <w:tcPr>
            <w:tcW w:w="5110" w:type="dxa"/>
          </w:tcPr>
          <w:p w14:paraId="0EE2F82F" w14:textId="77777777" w:rsidR="00B7424F" w:rsidRPr="00A224EA" w:rsidRDefault="00672CA2">
            <w:pPr>
              <w:pStyle w:val="TableParagraph"/>
              <w:spacing w:before="111"/>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report</w:t>
            </w:r>
            <w:r w:rsidRPr="00A224EA">
              <w:rPr>
                <w:spacing w:val="-4"/>
                <w:sz w:val="24"/>
              </w:rPr>
              <w:t xml:space="preserve"> </w:t>
            </w:r>
            <w:r w:rsidRPr="00A224EA">
              <w:rPr>
                <w:w w:val="90"/>
                <w:sz w:val="24"/>
              </w:rPr>
              <w:t>on</w:t>
            </w:r>
            <w:r w:rsidRPr="00A224EA">
              <w:rPr>
                <w:spacing w:val="-3"/>
                <w:sz w:val="24"/>
              </w:rPr>
              <w:t xml:space="preserve"> </w:t>
            </w:r>
            <w:r w:rsidRPr="00A224EA">
              <w:rPr>
                <w:w w:val="90"/>
                <w:sz w:val="24"/>
              </w:rPr>
              <w:t>life</w:t>
            </w:r>
            <w:r w:rsidRPr="00A224EA">
              <w:rPr>
                <w:spacing w:val="-3"/>
                <w:sz w:val="24"/>
              </w:rPr>
              <w:t xml:space="preserve"> </w:t>
            </w:r>
            <w:r w:rsidRPr="00A224EA">
              <w:rPr>
                <w:w w:val="90"/>
                <w:sz w:val="24"/>
              </w:rPr>
              <w:t>left</w:t>
            </w:r>
            <w:r w:rsidRPr="00A224EA">
              <w:rPr>
                <w:spacing w:val="-6"/>
                <w:sz w:val="24"/>
              </w:rPr>
              <w:t xml:space="preserve"> </w:t>
            </w:r>
            <w:r w:rsidRPr="00A224EA">
              <w:rPr>
                <w:w w:val="90"/>
                <w:sz w:val="24"/>
              </w:rPr>
              <w:t>on</w:t>
            </w:r>
            <w:r w:rsidRPr="00A224EA">
              <w:rPr>
                <w:spacing w:val="-5"/>
                <w:sz w:val="24"/>
              </w:rPr>
              <w:t xml:space="preserve"> </w:t>
            </w:r>
            <w:r w:rsidRPr="00A224EA">
              <w:rPr>
                <w:w w:val="90"/>
                <w:sz w:val="24"/>
              </w:rPr>
              <w:t>the</w:t>
            </w:r>
            <w:r w:rsidRPr="00A224EA">
              <w:rPr>
                <w:spacing w:val="-3"/>
                <w:sz w:val="24"/>
              </w:rPr>
              <w:t xml:space="preserve"> </w:t>
            </w:r>
            <w:r w:rsidRPr="00A224EA">
              <w:rPr>
                <w:spacing w:val="-4"/>
                <w:w w:val="90"/>
                <w:sz w:val="24"/>
              </w:rPr>
              <w:t>asset</w:t>
            </w:r>
          </w:p>
        </w:tc>
        <w:tc>
          <w:tcPr>
            <w:tcW w:w="1531" w:type="dxa"/>
          </w:tcPr>
          <w:p w14:paraId="3457E3AA"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2AC5BA44" w14:textId="77777777" w:rsidR="00B7424F" w:rsidRPr="00A224EA" w:rsidRDefault="00B7424F">
            <w:pPr>
              <w:pStyle w:val="TableParagraph"/>
            </w:pPr>
          </w:p>
        </w:tc>
      </w:tr>
      <w:tr w:rsidR="00B7424F" w:rsidRPr="00A224EA" w14:paraId="4E7978F6" w14:textId="77777777">
        <w:trPr>
          <w:trHeight w:val="630"/>
        </w:trPr>
        <w:tc>
          <w:tcPr>
            <w:tcW w:w="871" w:type="dxa"/>
          </w:tcPr>
          <w:p w14:paraId="2EE467D7" w14:textId="77777777" w:rsidR="00B7424F" w:rsidRPr="00A224EA" w:rsidRDefault="00B7424F">
            <w:pPr>
              <w:pStyle w:val="TableParagraph"/>
              <w:spacing w:before="6"/>
              <w:rPr>
                <w:b/>
                <w:i/>
                <w:sz w:val="24"/>
              </w:rPr>
            </w:pPr>
          </w:p>
          <w:p w14:paraId="0B706C77" w14:textId="77777777" w:rsidR="00B7424F" w:rsidRPr="00A224EA" w:rsidRDefault="00672CA2">
            <w:pPr>
              <w:pStyle w:val="TableParagraph"/>
              <w:ind w:right="92"/>
              <w:jc w:val="right"/>
              <w:rPr>
                <w:sz w:val="24"/>
              </w:rPr>
            </w:pPr>
            <w:r w:rsidRPr="00A224EA">
              <w:rPr>
                <w:spacing w:val="-5"/>
                <w:sz w:val="24"/>
              </w:rPr>
              <w:t>246</w:t>
            </w:r>
          </w:p>
        </w:tc>
        <w:tc>
          <w:tcPr>
            <w:tcW w:w="5110" w:type="dxa"/>
          </w:tcPr>
          <w:p w14:paraId="72FDBE09" w14:textId="77777777" w:rsidR="00B7424F" w:rsidRPr="00A224EA" w:rsidRDefault="00672CA2">
            <w:pPr>
              <w:pStyle w:val="TableParagraph"/>
              <w:spacing w:line="256" w:lineRule="auto"/>
              <w:ind w:left="110"/>
              <w:rPr>
                <w:sz w:val="24"/>
              </w:rPr>
            </w:pPr>
            <w:r w:rsidRPr="00A224EA">
              <w:rPr>
                <w:w w:val="90"/>
                <w:sz w:val="24"/>
              </w:rPr>
              <w:t>Comprehensive search facility based on</w:t>
            </w:r>
            <w:r w:rsidRPr="00A224EA">
              <w:rPr>
                <w:spacing w:val="-2"/>
                <w:w w:val="90"/>
                <w:sz w:val="24"/>
              </w:rPr>
              <w:t xml:space="preserve"> </w:t>
            </w:r>
            <w:r w:rsidRPr="00A224EA">
              <w:rPr>
                <w:w w:val="90"/>
                <w:sz w:val="24"/>
              </w:rPr>
              <w:t xml:space="preserve">details </w:t>
            </w:r>
            <w:r w:rsidRPr="00A224EA">
              <w:rPr>
                <w:sz w:val="24"/>
              </w:rPr>
              <w:t>captured on the assets</w:t>
            </w:r>
          </w:p>
        </w:tc>
        <w:tc>
          <w:tcPr>
            <w:tcW w:w="1531" w:type="dxa"/>
          </w:tcPr>
          <w:p w14:paraId="0B7050F0" w14:textId="77777777" w:rsidR="00B7424F" w:rsidRPr="00A224EA" w:rsidRDefault="00672CA2">
            <w:pPr>
              <w:pStyle w:val="TableParagraph"/>
              <w:spacing w:line="266" w:lineRule="exact"/>
              <w:ind w:right="121"/>
              <w:jc w:val="center"/>
              <w:rPr>
                <w:sz w:val="24"/>
              </w:rPr>
            </w:pPr>
            <w:r w:rsidRPr="00A224EA">
              <w:rPr>
                <w:spacing w:val="-2"/>
                <w:sz w:val="24"/>
              </w:rPr>
              <w:t>Mandatory</w:t>
            </w:r>
          </w:p>
        </w:tc>
        <w:tc>
          <w:tcPr>
            <w:tcW w:w="2092" w:type="dxa"/>
          </w:tcPr>
          <w:p w14:paraId="6EDDCFCA" w14:textId="77777777" w:rsidR="00B7424F" w:rsidRPr="00A224EA" w:rsidRDefault="00B7424F">
            <w:pPr>
              <w:pStyle w:val="TableParagraph"/>
            </w:pPr>
          </w:p>
        </w:tc>
      </w:tr>
    </w:tbl>
    <w:p w14:paraId="25224385"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1CFF6FAB" w14:textId="77777777">
        <w:trPr>
          <w:trHeight w:val="547"/>
        </w:trPr>
        <w:tc>
          <w:tcPr>
            <w:tcW w:w="871" w:type="dxa"/>
          </w:tcPr>
          <w:p w14:paraId="2E850A1A" w14:textId="77777777" w:rsidR="00B7424F" w:rsidRPr="00A224EA" w:rsidRDefault="00672CA2">
            <w:pPr>
              <w:pStyle w:val="TableParagraph"/>
              <w:spacing w:before="226"/>
              <w:ind w:right="93"/>
              <w:jc w:val="right"/>
              <w:rPr>
                <w:sz w:val="24"/>
              </w:rPr>
            </w:pPr>
            <w:r w:rsidRPr="00A224EA">
              <w:rPr>
                <w:spacing w:val="-5"/>
                <w:sz w:val="24"/>
              </w:rPr>
              <w:t>247</w:t>
            </w:r>
          </w:p>
        </w:tc>
        <w:tc>
          <w:tcPr>
            <w:tcW w:w="5110" w:type="dxa"/>
          </w:tcPr>
          <w:p w14:paraId="40E1578B" w14:textId="77777777" w:rsidR="00B7424F" w:rsidRPr="00A224EA" w:rsidRDefault="00672CA2">
            <w:pPr>
              <w:pStyle w:val="TableParagraph"/>
              <w:spacing w:before="111"/>
              <w:ind w:left="110"/>
              <w:rPr>
                <w:sz w:val="24"/>
              </w:rPr>
            </w:pPr>
            <w:r w:rsidRPr="00A224EA">
              <w:rPr>
                <w:w w:val="90"/>
                <w:sz w:val="24"/>
              </w:rPr>
              <w:t>Prompt</w:t>
            </w:r>
            <w:r w:rsidRPr="00A224EA">
              <w:rPr>
                <w:spacing w:val="-3"/>
                <w:w w:val="90"/>
                <w:sz w:val="24"/>
              </w:rPr>
              <w:t xml:space="preserve"> </w:t>
            </w:r>
            <w:r w:rsidRPr="00A224EA">
              <w:rPr>
                <w:w w:val="90"/>
                <w:sz w:val="24"/>
              </w:rPr>
              <w:t>for</w:t>
            </w:r>
            <w:r w:rsidRPr="00A224EA">
              <w:rPr>
                <w:spacing w:val="-5"/>
                <w:w w:val="90"/>
                <w:sz w:val="24"/>
              </w:rPr>
              <w:t xml:space="preserve"> </w:t>
            </w:r>
            <w:r w:rsidRPr="00A224EA">
              <w:rPr>
                <w:w w:val="90"/>
                <w:sz w:val="24"/>
              </w:rPr>
              <w:t>insurance</w:t>
            </w:r>
            <w:r w:rsidRPr="00A224EA">
              <w:rPr>
                <w:spacing w:val="-1"/>
                <w:w w:val="90"/>
                <w:sz w:val="24"/>
              </w:rPr>
              <w:t xml:space="preserve"> </w:t>
            </w:r>
            <w:r w:rsidRPr="00A224EA">
              <w:rPr>
                <w:w w:val="90"/>
                <w:sz w:val="24"/>
              </w:rPr>
              <w:t>cover</w:t>
            </w:r>
            <w:r w:rsidRPr="00A224EA">
              <w:rPr>
                <w:spacing w:val="-2"/>
                <w:w w:val="90"/>
                <w:sz w:val="24"/>
              </w:rPr>
              <w:t xml:space="preserve"> </w:t>
            </w:r>
            <w:r w:rsidRPr="00A224EA">
              <w:rPr>
                <w:w w:val="90"/>
                <w:sz w:val="24"/>
              </w:rPr>
              <w:t>on</w:t>
            </w:r>
            <w:r w:rsidRPr="00A224EA">
              <w:rPr>
                <w:spacing w:val="-1"/>
                <w:w w:val="90"/>
                <w:sz w:val="24"/>
              </w:rPr>
              <w:t xml:space="preserve"> </w:t>
            </w:r>
            <w:r w:rsidRPr="00A224EA">
              <w:rPr>
                <w:w w:val="90"/>
                <w:sz w:val="24"/>
              </w:rPr>
              <w:t>asset</w:t>
            </w:r>
            <w:r w:rsidRPr="00A224EA">
              <w:rPr>
                <w:spacing w:val="-1"/>
                <w:w w:val="90"/>
                <w:sz w:val="24"/>
              </w:rPr>
              <w:t xml:space="preserve"> </w:t>
            </w:r>
            <w:r w:rsidRPr="00A224EA">
              <w:rPr>
                <w:spacing w:val="-2"/>
                <w:w w:val="90"/>
                <w:sz w:val="24"/>
              </w:rPr>
              <w:t>addition</w:t>
            </w:r>
          </w:p>
        </w:tc>
        <w:tc>
          <w:tcPr>
            <w:tcW w:w="1531" w:type="dxa"/>
          </w:tcPr>
          <w:p w14:paraId="1FE85002"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2E520E68" w14:textId="77777777" w:rsidR="00B7424F" w:rsidRPr="00A224EA" w:rsidRDefault="00B7424F">
            <w:pPr>
              <w:pStyle w:val="TableParagraph"/>
            </w:pPr>
          </w:p>
        </w:tc>
      </w:tr>
      <w:tr w:rsidR="00B7424F" w:rsidRPr="00A224EA" w14:paraId="5E335797" w14:textId="77777777">
        <w:trPr>
          <w:trHeight w:val="625"/>
        </w:trPr>
        <w:tc>
          <w:tcPr>
            <w:tcW w:w="871" w:type="dxa"/>
          </w:tcPr>
          <w:p w14:paraId="0E6BBC54" w14:textId="77777777" w:rsidR="00B7424F" w:rsidRPr="00A224EA" w:rsidRDefault="00B7424F">
            <w:pPr>
              <w:pStyle w:val="TableParagraph"/>
              <w:spacing w:before="3"/>
              <w:rPr>
                <w:b/>
                <w:i/>
                <w:sz w:val="24"/>
              </w:rPr>
            </w:pPr>
          </w:p>
          <w:p w14:paraId="5624A7C0" w14:textId="77777777" w:rsidR="00B7424F" w:rsidRPr="00A224EA" w:rsidRDefault="00672CA2">
            <w:pPr>
              <w:pStyle w:val="TableParagraph"/>
              <w:spacing w:before="1"/>
              <w:ind w:right="92"/>
              <w:jc w:val="right"/>
              <w:rPr>
                <w:sz w:val="24"/>
              </w:rPr>
            </w:pPr>
            <w:r w:rsidRPr="00A224EA">
              <w:rPr>
                <w:spacing w:val="-5"/>
                <w:sz w:val="24"/>
              </w:rPr>
              <w:t>248</w:t>
            </w:r>
          </w:p>
        </w:tc>
        <w:tc>
          <w:tcPr>
            <w:tcW w:w="5110" w:type="dxa"/>
          </w:tcPr>
          <w:p w14:paraId="5744444B" w14:textId="77777777" w:rsidR="00B7424F" w:rsidRPr="00A224EA" w:rsidRDefault="00672CA2">
            <w:pPr>
              <w:pStyle w:val="TableParagraph"/>
              <w:spacing w:line="256" w:lineRule="auto"/>
              <w:ind w:left="110"/>
              <w:rPr>
                <w:sz w:val="24"/>
              </w:rPr>
            </w:pPr>
            <w:r w:rsidRPr="00A224EA">
              <w:rPr>
                <w:w w:val="90"/>
                <w:sz w:val="24"/>
              </w:rPr>
              <w:t>Prompt</w:t>
            </w:r>
            <w:r w:rsidRPr="00A224EA">
              <w:rPr>
                <w:spacing w:val="-2"/>
                <w:w w:val="90"/>
                <w:sz w:val="24"/>
              </w:rPr>
              <w:t xml:space="preserve"> </w:t>
            </w:r>
            <w:r w:rsidRPr="00A224EA">
              <w:rPr>
                <w:w w:val="90"/>
                <w:sz w:val="24"/>
              </w:rPr>
              <w:t>for</w:t>
            </w:r>
            <w:r w:rsidRPr="00A224EA">
              <w:rPr>
                <w:spacing w:val="-1"/>
                <w:w w:val="90"/>
                <w:sz w:val="24"/>
              </w:rPr>
              <w:t xml:space="preserve"> </w:t>
            </w:r>
            <w:r w:rsidRPr="00A224EA">
              <w:rPr>
                <w:w w:val="90"/>
                <w:sz w:val="24"/>
              </w:rPr>
              <w:t>renewal insurance</w:t>
            </w:r>
            <w:r w:rsidRPr="00A224EA">
              <w:rPr>
                <w:spacing w:val="-1"/>
                <w:w w:val="90"/>
                <w:sz w:val="24"/>
              </w:rPr>
              <w:t xml:space="preserve"> </w:t>
            </w:r>
            <w:r w:rsidRPr="00A224EA">
              <w:rPr>
                <w:w w:val="90"/>
                <w:sz w:val="24"/>
              </w:rPr>
              <w:t>cover on</w:t>
            </w:r>
            <w:r w:rsidRPr="00A224EA">
              <w:rPr>
                <w:spacing w:val="-5"/>
                <w:w w:val="90"/>
                <w:sz w:val="24"/>
              </w:rPr>
              <w:t xml:space="preserve"> </w:t>
            </w:r>
            <w:r w:rsidRPr="00A224EA">
              <w:rPr>
                <w:w w:val="90"/>
                <w:sz w:val="24"/>
              </w:rPr>
              <w:t xml:space="preserve">assets </w:t>
            </w:r>
            <w:r w:rsidRPr="00A224EA">
              <w:rPr>
                <w:sz w:val="24"/>
              </w:rPr>
              <w:t>requiring</w:t>
            </w:r>
            <w:r w:rsidRPr="00A224EA">
              <w:rPr>
                <w:spacing w:val="-4"/>
                <w:sz w:val="24"/>
              </w:rPr>
              <w:t xml:space="preserve"> </w:t>
            </w:r>
            <w:r w:rsidRPr="00A224EA">
              <w:rPr>
                <w:sz w:val="24"/>
              </w:rPr>
              <w:t>insurance</w:t>
            </w:r>
            <w:r w:rsidRPr="00A224EA">
              <w:rPr>
                <w:spacing w:val="-4"/>
                <w:sz w:val="24"/>
              </w:rPr>
              <w:t xml:space="preserve"> </w:t>
            </w:r>
            <w:r w:rsidRPr="00A224EA">
              <w:rPr>
                <w:sz w:val="24"/>
              </w:rPr>
              <w:t>cover</w:t>
            </w:r>
          </w:p>
        </w:tc>
        <w:tc>
          <w:tcPr>
            <w:tcW w:w="1531" w:type="dxa"/>
          </w:tcPr>
          <w:p w14:paraId="70FCDF63"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3012D99E" w14:textId="77777777" w:rsidR="00B7424F" w:rsidRPr="00A224EA" w:rsidRDefault="00B7424F">
            <w:pPr>
              <w:pStyle w:val="TableParagraph"/>
            </w:pPr>
          </w:p>
        </w:tc>
      </w:tr>
      <w:tr w:rsidR="00B7424F" w:rsidRPr="00A224EA" w14:paraId="55BF60E7" w14:textId="77777777">
        <w:trPr>
          <w:trHeight w:val="630"/>
        </w:trPr>
        <w:tc>
          <w:tcPr>
            <w:tcW w:w="871" w:type="dxa"/>
            <w:tcBorders>
              <w:bottom w:val="single" w:sz="8" w:space="0" w:color="000000"/>
            </w:tcBorders>
          </w:tcPr>
          <w:p w14:paraId="72B429D9" w14:textId="77777777" w:rsidR="00B7424F" w:rsidRPr="00A224EA" w:rsidRDefault="00B7424F">
            <w:pPr>
              <w:pStyle w:val="TableParagraph"/>
              <w:spacing w:before="11"/>
              <w:rPr>
                <w:b/>
                <w:i/>
                <w:sz w:val="24"/>
              </w:rPr>
            </w:pPr>
          </w:p>
          <w:p w14:paraId="04B65C8D" w14:textId="77777777" w:rsidR="00B7424F" w:rsidRPr="00A224EA" w:rsidRDefault="00672CA2">
            <w:pPr>
              <w:pStyle w:val="TableParagraph"/>
              <w:ind w:right="91"/>
              <w:jc w:val="right"/>
              <w:rPr>
                <w:sz w:val="24"/>
              </w:rPr>
            </w:pPr>
            <w:r w:rsidRPr="00A224EA">
              <w:rPr>
                <w:spacing w:val="-5"/>
                <w:sz w:val="24"/>
              </w:rPr>
              <w:t>245</w:t>
            </w:r>
          </w:p>
        </w:tc>
        <w:tc>
          <w:tcPr>
            <w:tcW w:w="5110" w:type="dxa"/>
            <w:tcBorders>
              <w:bottom w:val="single" w:sz="8" w:space="0" w:color="000000"/>
            </w:tcBorders>
          </w:tcPr>
          <w:p w14:paraId="6309444B" w14:textId="77777777" w:rsidR="00B7424F" w:rsidRPr="00A224EA" w:rsidRDefault="00672CA2">
            <w:pPr>
              <w:pStyle w:val="TableParagraph"/>
              <w:spacing w:line="256" w:lineRule="auto"/>
              <w:ind w:left="110"/>
              <w:rPr>
                <w:sz w:val="24"/>
              </w:rPr>
            </w:pPr>
            <w:r w:rsidRPr="00A224EA">
              <w:rPr>
                <w:w w:val="90"/>
                <w:sz w:val="24"/>
              </w:rPr>
              <w:t xml:space="preserve">Automatic capture of fixed asset items into the GL </w:t>
            </w:r>
            <w:r w:rsidRPr="00A224EA">
              <w:rPr>
                <w:sz w:val="24"/>
              </w:rPr>
              <w:t>account</w:t>
            </w:r>
            <w:r w:rsidRPr="00A224EA">
              <w:rPr>
                <w:spacing w:val="-15"/>
                <w:sz w:val="24"/>
              </w:rPr>
              <w:t xml:space="preserve"> </w:t>
            </w:r>
            <w:r w:rsidRPr="00A224EA">
              <w:rPr>
                <w:sz w:val="24"/>
              </w:rPr>
              <w:t>as</w:t>
            </w:r>
            <w:r w:rsidRPr="00A224EA">
              <w:rPr>
                <w:spacing w:val="-14"/>
                <w:sz w:val="24"/>
              </w:rPr>
              <w:t xml:space="preserve"> </w:t>
            </w:r>
            <w:r w:rsidRPr="00A224EA">
              <w:rPr>
                <w:sz w:val="24"/>
              </w:rPr>
              <w:t>assets</w:t>
            </w:r>
            <w:r w:rsidRPr="00A224EA">
              <w:rPr>
                <w:spacing w:val="-15"/>
                <w:sz w:val="24"/>
              </w:rPr>
              <w:t xml:space="preserve"> </w:t>
            </w:r>
            <w:r w:rsidRPr="00A224EA">
              <w:rPr>
                <w:sz w:val="24"/>
              </w:rPr>
              <w:t>and</w:t>
            </w:r>
            <w:r w:rsidRPr="00A224EA">
              <w:rPr>
                <w:spacing w:val="-14"/>
                <w:sz w:val="24"/>
              </w:rPr>
              <w:t xml:space="preserve"> </w:t>
            </w:r>
            <w:r w:rsidRPr="00A224EA">
              <w:rPr>
                <w:sz w:val="24"/>
              </w:rPr>
              <w:t>not</w:t>
            </w:r>
            <w:r w:rsidRPr="00A224EA">
              <w:rPr>
                <w:spacing w:val="-15"/>
                <w:sz w:val="24"/>
              </w:rPr>
              <w:t xml:space="preserve"> </w:t>
            </w:r>
            <w:r w:rsidRPr="00A224EA">
              <w:rPr>
                <w:sz w:val="24"/>
              </w:rPr>
              <w:t>expenses</w:t>
            </w:r>
          </w:p>
        </w:tc>
        <w:tc>
          <w:tcPr>
            <w:tcW w:w="1531" w:type="dxa"/>
            <w:tcBorders>
              <w:bottom w:val="single" w:sz="8" w:space="0" w:color="000000"/>
            </w:tcBorders>
          </w:tcPr>
          <w:p w14:paraId="758DDE7D"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Borders>
              <w:bottom w:val="single" w:sz="8" w:space="0" w:color="000000"/>
            </w:tcBorders>
          </w:tcPr>
          <w:p w14:paraId="5E9D5B2B" w14:textId="77777777" w:rsidR="00B7424F" w:rsidRPr="00A224EA" w:rsidRDefault="00B7424F">
            <w:pPr>
              <w:pStyle w:val="TableParagraph"/>
            </w:pPr>
          </w:p>
        </w:tc>
      </w:tr>
      <w:tr w:rsidR="00B7424F" w:rsidRPr="00A224EA" w14:paraId="65494B0D" w14:textId="77777777">
        <w:trPr>
          <w:trHeight w:val="829"/>
        </w:trPr>
        <w:tc>
          <w:tcPr>
            <w:tcW w:w="871" w:type="dxa"/>
            <w:tcBorders>
              <w:top w:val="single" w:sz="8" w:space="0" w:color="000000"/>
            </w:tcBorders>
            <w:shd w:val="clear" w:color="auto" w:fill="9CC2E4"/>
          </w:tcPr>
          <w:p w14:paraId="29F5676B" w14:textId="77777777" w:rsidR="00B7424F" w:rsidRPr="00A224EA" w:rsidRDefault="00672CA2">
            <w:pPr>
              <w:pStyle w:val="TableParagraph"/>
              <w:spacing w:before="151"/>
              <w:ind w:left="110"/>
              <w:rPr>
                <w:b/>
                <w:sz w:val="24"/>
              </w:rPr>
            </w:pPr>
            <w:r w:rsidRPr="00A224EA">
              <w:rPr>
                <w:b/>
                <w:spacing w:val="-5"/>
                <w:w w:val="110"/>
                <w:sz w:val="24"/>
              </w:rPr>
              <w:t>No</w:t>
            </w:r>
          </w:p>
        </w:tc>
        <w:tc>
          <w:tcPr>
            <w:tcW w:w="5110" w:type="dxa"/>
            <w:tcBorders>
              <w:top w:val="single" w:sz="8" w:space="0" w:color="000000"/>
            </w:tcBorders>
            <w:shd w:val="clear" w:color="auto" w:fill="9CC2E4"/>
          </w:tcPr>
          <w:p w14:paraId="468D441F" w14:textId="77777777" w:rsidR="00B7424F" w:rsidRPr="00A224EA" w:rsidRDefault="00672CA2">
            <w:pPr>
              <w:pStyle w:val="TableParagraph"/>
              <w:spacing w:before="151"/>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tcBorders>
              <w:top w:val="single" w:sz="8" w:space="0" w:color="000000"/>
            </w:tcBorders>
            <w:shd w:val="clear" w:color="auto" w:fill="9CC2E4"/>
          </w:tcPr>
          <w:p w14:paraId="347B2158" w14:textId="77777777" w:rsidR="00B7424F" w:rsidRPr="00A224EA" w:rsidRDefault="00672CA2">
            <w:pPr>
              <w:pStyle w:val="TableParagraph"/>
              <w:spacing w:before="151"/>
              <w:ind w:left="113"/>
              <w:rPr>
                <w:b/>
                <w:sz w:val="24"/>
              </w:rPr>
            </w:pPr>
            <w:r w:rsidRPr="00A224EA">
              <w:rPr>
                <w:b/>
                <w:spacing w:val="-2"/>
                <w:w w:val="110"/>
                <w:sz w:val="24"/>
              </w:rPr>
              <w:t>Priority</w:t>
            </w:r>
          </w:p>
        </w:tc>
        <w:tc>
          <w:tcPr>
            <w:tcW w:w="2092" w:type="dxa"/>
            <w:tcBorders>
              <w:top w:val="single" w:sz="8" w:space="0" w:color="000000"/>
            </w:tcBorders>
            <w:shd w:val="clear" w:color="auto" w:fill="9CC2E4"/>
          </w:tcPr>
          <w:p w14:paraId="72BAFCC4" w14:textId="77777777" w:rsidR="00B7424F" w:rsidRPr="00A224EA" w:rsidRDefault="00672CA2">
            <w:pPr>
              <w:pStyle w:val="TableParagraph"/>
              <w:spacing w:before="5"/>
              <w:ind w:left="111"/>
              <w:rPr>
                <w:b/>
                <w:sz w:val="24"/>
              </w:rPr>
            </w:pPr>
            <w:r w:rsidRPr="00A224EA">
              <w:rPr>
                <w:b/>
                <w:spacing w:val="-2"/>
                <w:w w:val="105"/>
                <w:sz w:val="24"/>
              </w:rPr>
              <w:t>Compliance</w:t>
            </w:r>
          </w:p>
          <w:p w14:paraId="0A7FD634" w14:textId="77777777" w:rsidR="00B7424F" w:rsidRPr="00A224EA" w:rsidRDefault="00672CA2">
            <w:pPr>
              <w:pStyle w:val="TableParagraph"/>
              <w:spacing w:line="270" w:lineRule="atLeas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3BF16B40" w14:textId="77777777">
        <w:trPr>
          <w:trHeight w:val="465"/>
        </w:trPr>
        <w:tc>
          <w:tcPr>
            <w:tcW w:w="9604" w:type="dxa"/>
            <w:gridSpan w:val="4"/>
            <w:shd w:val="clear" w:color="auto" w:fill="9CC2E4"/>
          </w:tcPr>
          <w:p w14:paraId="47D11A79" w14:textId="77777777" w:rsidR="00B7424F" w:rsidRPr="00A224EA" w:rsidRDefault="00672CA2">
            <w:pPr>
              <w:pStyle w:val="TableParagraph"/>
              <w:spacing w:before="7"/>
              <w:ind w:left="110"/>
              <w:rPr>
                <w:b/>
                <w:sz w:val="24"/>
              </w:rPr>
            </w:pPr>
            <w:r w:rsidRPr="00A224EA">
              <w:rPr>
                <w:b/>
                <w:w w:val="105"/>
                <w:sz w:val="24"/>
              </w:rPr>
              <w:t>Asset</w:t>
            </w:r>
            <w:r w:rsidRPr="00A224EA">
              <w:rPr>
                <w:b/>
                <w:spacing w:val="-7"/>
                <w:w w:val="105"/>
                <w:sz w:val="24"/>
              </w:rPr>
              <w:t xml:space="preserve"> </w:t>
            </w:r>
            <w:r w:rsidRPr="00A224EA">
              <w:rPr>
                <w:b/>
                <w:spacing w:val="-2"/>
                <w:w w:val="105"/>
                <w:sz w:val="24"/>
              </w:rPr>
              <w:t>Acquisition</w:t>
            </w:r>
          </w:p>
        </w:tc>
      </w:tr>
      <w:tr w:rsidR="00B7424F" w:rsidRPr="00A224EA" w14:paraId="791D4C8A" w14:textId="77777777">
        <w:trPr>
          <w:trHeight w:val="602"/>
        </w:trPr>
        <w:tc>
          <w:tcPr>
            <w:tcW w:w="871" w:type="dxa"/>
          </w:tcPr>
          <w:p w14:paraId="37AC412E" w14:textId="77777777" w:rsidR="00B7424F" w:rsidRPr="00A224EA" w:rsidRDefault="00B7424F">
            <w:pPr>
              <w:pStyle w:val="TableParagraph"/>
              <w:spacing w:before="9"/>
              <w:rPr>
                <w:b/>
                <w:i/>
                <w:sz w:val="24"/>
              </w:rPr>
            </w:pPr>
          </w:p>
          <w:p w14:paraId="664D4DC3" w14:textId="77777777" w:rsidR="00B7424F" w:rsidRPr="00A224EA" w:rsidRDefault="00672CA2">
            <w:pPr>
              <w:pStyle w:val="TableParagraph"/>
              <w:ind w:right="92"/>
              <w:jc w:val="right"/>
              <w:rPr>
                <w:sz w:val="24"/>
              </w:rPr>
            </w:pPr>
            <w:r w:rsidRPr="00A224EA">
              <w:rPr>
                <w:spacing w:val="-5"/>
                <w:sz w:val="24"/>
              </w:rPr>
              <w:t>246</w:t>
            </w:r>
          </w:p>
        </w:tc>
        <w:tc>
          <w:tcPr>
            <w:tcW w:w="5110" w:type="dxa"/>
          </w:tcPr>
          <w:p w14:paraId="3EAD19B1" w14:textId="77777777" w:rsidR="00B7424F" w:rsidRPr="00A224EA" w:rsidRDefault="00672CA2">
            <w:pPr>
              <w:pStyle w:val="TableParagraph"/>
              <w:spacing w:line="267" w:lineRule="exact"/>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2"/>
                <w:sz w:val="24"/>
              </w:rPr>
              <w:t xml:space="preserve"> </w:t>
            </w:r>
            <w:r w:rsidRPr="00A224EA">
              <w:rPr>
                <w:w w:val="90"/>
                <w:sz w:val="24"/>
              </w:rPr>
              <w:t>support</w:t>
            </w:r>
            <w:r w:rsidRPr="00A224EA">
              <w:rPr>
                <w:spacing w:val="-3"/>
                <w:sz w:val="24"/>
              </w:rPr>
              <w:t xml:space="preserve"> </w:t>
            </w:r>
            <w:r w:rsidRPr="00A224EA">
              <w:rPr>
                <w:w w:val="90"/>
                <w:sz w:val="24"/>
              </w:rPr>
              <w:t>various</w:t>
            </w:r>
            <w:r w:rsidRPr="00A224EA">
              <w:rPr>
                <w:sz w:val="24"/>
              </w:rPr>
              <w:t xml:space="preserve"> </w:t>
            </w:r>
            <w:r w:rsidRPr="00A224EA">
              <w:rPr>
                <w:w w:val="90"/>
                <w:sz w:val="24"/>
              </w:rPr>
              <w:t>methods</w:t>
            </w:r>
            <w:r w:rsidRPr="00A224EA">
              <w:rPr>
                <w:spacing w:val="-2"/>
                <w:sz w:val="24"/>
              </w:rPr>
              <w:t xml:space="preserve"> </w:t>
            </w:r>
            <w:r w:rsidRPr="00A224EA">
              <w:rPr>
                <w:w w:val="90"/>
                <w:sz w:val="24"/>
              </w:rPr>
              <w:t>of</w:t>
            </w:r>
            <w:r w:rsidRPr="00A224EA">
              <w:rPr>
                <w:spacing w:val="-3"/>
                <w:sz w:val="24"/>
              </w:rPr>
              <w:t xml:space="preserve"> </w:t>
            </w:r>
            <w:r w:rsidRPr="00A224EA">
              <w:rPr>
                <w:spacing w:val="-4"/>
                <w:w w:val="90"/>
                <w:sz w:val="24"/>
              </w:rPr>
              <w:t>asset</w:t>
            </w:r>
          </w:p>
          <w:p w14:paraId="11BF6BB4" w14:textId="77777777" w:rsidR="00B7424F" w:rsidRPr="00A224EA" w:rsidRDefault="00672CA2">
            <w:pPr>
              <w:pStyle w:val="TableParagraph"/>
              <w:spacing w:before="22"/>
              <w:ind w:left="110"/>
              <w:rPr>
                <w:sz w:val="24"/>
              </w:rPr>
            </w:pPr>
            <w:r w:rsidRPr="00A224EA">
              <w:rPr>
                <w:spacing w:val="-2"/>
                <w:sz w:val="24"/>
              </w:rPr>
              <w:t>Acquisition</w:t>
            </w:r>
          </w:p>
        </w:tc>
        <w:tc>
          <w:tcPr>
            <w:tcW w:w="1531" w:type="dxa"/>
          </w:tcPr>
          <w:p w14:paraId="7793880B" w14:textId="77777777" w:rsidR="00B7424F" w:rsidRPr="00A224EA" w:rsidRDefault="00B7424F">
            <w:pPr>
              <w:pStyle w:val="TableParagraph"/>
              <w:spacing w:before="9"/>
              <w:rPr>
                <w:b/>
                <w:i/>
                <w:sz w:val="24"/>
              </w:rPr>
            </w:pPr>
          </w:p>
          <w:p w14:paraId="71D6FBEA" w14:textId="77777777" w:rsidR="00B7424F" w:rsidRPr="00A224EA" w:rsidRDefault="00672CA2">
            <w:pPr>
              <w:pStyle w:val="TableParagraph"/>
              <w:ind w:left="113"/>
              <w:rPr>
                <w:sz w:val="24"/>
              </w:rPr>
            </w:pPr>
            <w:r w:rsidRPr="00A224EA">
              <w:rPr>
                <w:spacing w:val="-2"/>
                <w:sz w:val="24"/>
              </w:rPr>
              <w:t>Mandatory</w:t>
            </w:r>
          </w:p>
        </w:tc>
        <w:tc>
          <w:tcPr>
            <w:tcW w:w="2092" w:type="dxa"/>
          </w:tcPr>
          <w:p w14:paraId="5F8B2BD4" w14:textId="77777777" w:rsidR="00B7424F" w:rsidRPr="00A224EA" w:rsidRDefault="00B7424F">
            <w:pPr>
              <w:pStyle w:val="TableParagraph"/>
            </w:pPr>
          </w:p>
        </w:tc>
      </w:tr>
      <w:tr w:rsidR="00B7424F" w:rsidRPr="00A224EA" w14:paraId="5F5A977B" w14:textId="77777777">
        <w:trPr>
          <w:trHeight w:val="923"/>
        </w:trPr>
        <w:tc>
          <w:tcPr>
            <w:tcW w:w="871" w:type="dxa"/>
          </w:tcPr>
          <w:p w14:paraId="740E32E1" w14:textId="77777777" w:rsidR="00B7424F" w:rsidRPr="00A224EA" w:rsidRDefault="00B7424F">
            <w:pPr>
              <w:pStyle w:val="TableParagraph"/>
              <w:rPr>
                <w:b/>
                <w:i/>
                <w:sz w:val="24"/>
              </w:rPr>
            </w:pPr>
          </w:p>
          <w:p w14:paraId="5FC2DF8B" w14:textId="77777777" w:rsidR="00B7424F" w:rsidRPr="00A224EA" w:rsidRDefault="00B7424F">
            <w:pPr>
              <w:pStyle w:val="TableParagraph"/>
              <w:spacing w:before="11"/>
              <w:rPr>
                <w:b/>
                <w:i/>
                <w:sz w:val="24"/>
              </w:rPr>
            </w:pPr>
          </w:p>
          <w:p w14:paraId="5206B06F" w14:textId="77777777" w:rsidR="00B7424F" w:rsidRPr="00A224EA" w:rsidRDefault="00672CA2">
            <w:pPr>
              <w:pStyle w:val="TableParagraph"/>
              <w:spacing w:before="1"/>
              <w:ind w:right="93"/>
              <w:jc w:val="right"/>
              <w:rPr>
                <w:sz w:val="24"/>
              </w:rPr>
            </w:pPr>
            <w:r w:rsidRPr="00A224EA">
              <w:rPr>
                <w:spacing w:val="-5"/>
                <w:sz w:val="24"/>
              </w:rPr>
              <w:t>247</w:t>
            </w:r>
          </w:p>
        </w:tc>
        <w:tc>
          <w:tcPr>
            <w:tcW w:w="5110" w:type="dxa"/>
          </w:tcPr>
          <w:p w14:paraId="65AB8377" w14:textId="77777777" w:rsidR="00B7424F" w:rsidRPr="00A224EA" w:rsidRDefault="00672CA2">
            <w:pPr>
              <w:pStyle w:val="TableParagraph"/>
              <w:spacing w:line="259" w:lineRule="auto"/>
              <w:ind w:left="110"/>
              <w:rPr>
                <w:sz w:val="24"/>
              </w:rPr>
            </w:pPr>
            <w:r w:rsidRPr="00A224EA">
              <w:rPr>
                <w:w w:val="90"/>
                <w:sz w:val="24"/>
              </w:rPr>
              <w:t>Ability</w:t>
            </w:r>
            <w:r w:rsidRPr="00A224EA">
              <w:rPr>
                <w:sz w:val="24"/>
              </w:rPr>
              <w:t xml:space="preserve"> </w:t>
            </w:r>
            <w:r w:rsidRPr="00A224EA">
              <w:rPr>
                <w:w w:val="90"/>
                <w:sz w:val="24"/>
              </w:rPr>
              <w:t xml:space="preserve">to capture work/construction in progress </w:t>
            </w:r>
            <w:r w:rsidRPr="00A224EA">
              <w:rPr>
                <w:spacing w:val="-6"/>
                <w:sz w:val="24"/>
              </w:rPr>
              <w:t>(WIP/CIP)</w:t>
            </w:r>
            <w:r w:rsidRPr="00A224EA">
              <w:rPr>
                <w:spacing w:val="-9"/>
                <w:sz w:val="24"/>
              </w:rPr>
              <w:t xml:space="preserve"> </w:t>
            </w:r>
            <w:r w:rsidRPr="00A224EA">
              <w:rPr>
                <w:spacing w:val="-6"/>
                <w:sz w:val="24"/>
              </w:rPr>
              <w:t>assets</w:t>
            </w:r>
            <w:r w:rsidRPr="00A224EA">
              <w:rPr>
                <w:spacing w:val="-8"/>
                <w:sz w:val="24"/>
              </w:rPr>
              <w:t xml:space="preserve"> </w:t>
            </w:r>
            <w:r w:rsidRPr="00A224EA">
              <w:rPr>
                <w:spacing w:val="-6"/>
                <w:sz w:val="24"/>
              </w:rPr>
              <w:t>and</w:t>
            </w:r>
            <w:r w:rsidRPr="00A224EA">
              <w:rPr>
                <w:spacing w:val="-9"/>
                <w:sz w:val="24"/>
              </w:rPr>
              <w:t xml:space="preserve"> </w:t>
            </w:r>
            <w:r w:rsidRPr="00A224EA">
              <w:rPr>
                <w:spacing w:val="-6"/>
                <w:sz w:val="24"/>
              </w:rPr>
              <w:t>later</w:t>
            </w:r>
            <w:r w:rsidRPr="00A224EA">
              <w:rPr>
                <w:spacing w:val="-8"/>
                <w:sz w:val="24"/>
              </w:rPr>
              <w:t xml:space="preserve"> </w:t>
            </w:r>
            <w:r w:rsidRPr="00A224EA">
              <w:rPr>
                <w:spacing w:val="-6"/>
                <w:sz w:val="24"/>
              </w:rPr>
              <w:t>on</w:t>
            </w:r>
            <w:r w:rsidRPr="00A224EA">
              <w:rPr>
                <w:spacing w:val="-9"/>
                <w:sz w:val="24"/>
              </w:rPr>
              <w:t xml:space="preserve"> </w:t>
            </w:r>
            <w:r w:rsidRPr="00A224EA">
              <w:rPr>
                <w:spacing w:val="-6"/>
                <w:sz w:val="24"/>
              </w:rPr>
              <w:t>convert</w:t>
            </w:r>
            <w:r w:rsidRPr="00A224EA">
              <w:rPr>
                <w:spacing w:val="-8"/>
                <w:sz w:val="24"/>
              </w:rPr>
              <w:t xml:space="preserve"> </w:t>
            </w:r>
            <w:r w:rsidRPr="00A224EA">
              <w:rPr>
                <w:spacing w:val="-6"/>
                <w:sz w:val="24"/>
              </w:rPr>
              <w:t>them</w:t>
            </w:r>
            <w:r w:rsidRPr="00A224EA">
              <w:rPr>
                <w:spacing w:val="-9"/>
                <w:sz w:val="24"/>
              </w:rPr>
              <w:t xml:space="preserve"> </w:t>
            </w:r>
            <w:r w:rsidRPr="00A224EA">
              <w:rPr>
                <w:spacing w:val="-6"/>
                <w:sz w:val="24"/>
              </w:rPr>
              <w:t xml:space="preserve">as </w:t>
            </w:r>
            <w:r w:rsidRPr="00A224EA">
              <w:rPr>
                <w:spacing w:val="-2"/>
                <w:sz w:val="24"/>
              </w:rPr>
              <w:t>normal</w:t>
            </w:r>
            <w:r w:rsidRPr="00A224EA">
              <w:rPr>
                <w:spacing w:val="-8"/>
                <w:sz w:val="24"/>
              </w:rPr>
              <w:t xml:space="preserve"> </w:t>
            </w:r>
            <w:r w:rsidRPr="00A224EA">
              <w:rPr>
                <w:spacing w:val="-2"/>
                <w:sz w:val="24"/>
              </w:rPr>
              <w:t>assets</w:t>
            </w:r>
            <w:r w:rsidRPr="00A224EA">
              <w:rPr>
                <w:spacing w:val="-6"/>
                <w:sz w:val="24"/>
              </w:rPr>
              <w:t xml:space="preserve"> </w:t>
            </w:r>
            <w:r w:rsidRPr="00A224EA">
              <w:rPr>
                <w:spacing w:val="-2"/>
                <w:sz w:val="24"/>
              </w:rPr>
              <w:t>and</w:t>
            </w:r>
            <w:r w:rsidRPr="00A224EA">
              <w:rPr>
                <w:spacing w:val="-8"/>
                <w:sz w:val="24"/>
              </w:rPr>
              <w:t xml:space="preserve"> </w:t>
            </w:r>
            <w:r w:rsidRPr="00A224EA">
              <w:rPr>
                <w:spacing w:val="-2"/>
                <w:sz w:val="24"/>
              </w:rPr>
              <w:t>start</w:t>
            </w:r>
            <w:r w:rsidRPr="00A224EA">
              <w:rPr>
                <w:spacing w:val="-7"/>
                <w:sz w:val="24"/>
              </w:rPr>
              <w:t xml:space="preserve"> </w:t>
            </w:r>
            <w:r w:rsidRPr="00A224EA">
              <w:rPr>
                <w:spacing w:val="-2"/>
                <w:sz w:val="24"/>
              </w:rPr>
              <w:t>depreciating</w:t>
            </w:r>
          </w:p>
        </w:tc>
        <w:tc>
          <w:tcPr>
            <w:tcW w:w="1531" w:type="dxa"/>
          </w:tcPr>
          <w:p w14:paraId="7FDF50B5"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35281FD9" w14:textId="77777777" w:rsidR="00B7424F" w:rsidRPr="00A224EA" w:rsidRDefault="00B7424F">
            <w:pPr>
              <w:pStyle w:val="TableParagraph"/>
            </w:pPr>
          </w:p>
        </w:tc>
      </w:tr>
      <w:tr w:rsidR="00B7424F" w:rsidRPr="00A224EA" w14:paraId="4DD0F555" w14:textId="77777777">
        <w:trPr>
          <w:trHeight w:val="623"/>
        </w:trPr>
        <w:tc>
          <w:tcPr>
            <w:tcW w:w="871" w:type="dxa"/>
          </w:tcPr>
          <w:p w14:paraId="317226BF" w14:textId="77777777" w:rsidR="00B7424F" w:rsidRPr="00A224EA" w:rsidRDefault="00B7424F">
            <w:pPr>
              <w:pStyle w:val="TableParagraph"/>
              <w:spacing w:before="6"/>
              <w:rPr>
                <w:b/>
                <w:i/>
                <w:sz w:val="24"/>
              </w:rPr>
            </w:pPr>
          </w:p>
          <w:p w14:paraId="034537CB" w14:textId="77777777" w:rsidR="00B7424F" w:rsidRPr="00A224EA" w:rsidRDefault="00672CA2">
            <w:pPr>
              <w:pStyle w:val="TableParagraph"/>
              <w:ind w:right="92"/>
              <w:jc w:val="right"/>
              <w:rPr>
                <w:sz w:val="24"/>
              </w:rPr>
            </w:pPr>
            <w:r w:rsidRPr="00A224EA">
              <w:rPr>
                <w:spacing w:val="-5"/>
                <w:sz w:val="24"/>
              </w:rPr>
              <w:t>248</w:t>
            </w:r>
          </w:p>
        </w:tc>
        <w:tc>
          <w:tcPr>
            <w:tcW w:w="5110" w:type="dxa"/>
          </w:tcPr>
          <w:p w14:paraId="117A2863" w14:textId="77777777" w:rsidR="00B7424F" w:rsidRPr="00A224EA" w:rsidRDefault="00672CA2">
            <w:pPr>
              <w:pStyle w:val="TableParagraph"/>
              <w:spacing w:line="254" w:lineRule="auto"/>
              <w:ind w:left="110" w:right="237"/>
              <w:rPr>
                <w:sz w:val="24"/>
              </w:rPr>
            </w:pPr>
            <w:r w:rsidRPr="00A224EA">
              <w:rPr>
                <w:w w:val="90"/>
                <w:sz w:val="24"/>
              </w:rPr>
              <w:t xml:space="preserve">Add WIP/CIP expenditures to an existing CIP </w:t>
            </w:r>
            <w:r w:rsidRPr="00A224EA">
              <w:rPr>
                <w:spacing w:val="-6"/>
                <w:sz w:val="24"/>
              </w:rPr>
              <w:t>assets</w:t>
            </w:r>
            <w:r w:rsidRPr="00A224EA">
              <w:rPr>
                <w:spacing w:val="-9"/>
                <w:sz w:val="24"/>
              </w:rPr>
              <w:t xml:space="preserve"> </w:t>
            </w:r>
            <w:r w:rsidRPr="00A224EA">
              <w:rPr>
                <w:spacing w:val="-6"/>
                <w:sz w:val="24"/>
              </w:rPr>
              <w:t>through</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accounts</w:t>
            </w:r>
            <w:r w:rsidRPr="00A224EA">
              <w:rPr>
                <w:spacing w:val="-8"/>
                <w:sz w:val="24"/>
              </w:rPr>
              <w:t xml:space="preserve"> </w:t>
            </w:r>
            <w:r w:rsidRPr="00A224EA">
              <w:rPr>
                <w:spacing w:val="-6"/>
                <w:sz w:val="24"/>
              </w:rPr>
              <w:t>payable</w:t>
            </w:r>
            <w:r w:rsidRPr="00A224EA">
              <w:rPr>
                <w:spacing w:val="-9"/>
                <w:sz w:val="24"/>
              </w:rPr>
              <w:t xml:space="preserve"> </w:t>
            </w:r>
            <w:r w:rsidRPr="00A224EA">
              <w:rPr>
                <w:spacing w:val="-6"/>
                <w:sz w:val="24"/>
              </w:rPr>
              <w:t>system</w:t>
            </w:r>
          </w:p>
        </w:tc>
        <w:tc>
          <w:tcPr>
            <w:tcW w:w="1531" w:type="dxa"/>
          </w:tcPr>
          <w:p w14:paraId="166C15F1"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4B927CF7" w14:textId="77777777" w:rsidR="00B7424F" w:rsidRPr="00A224EA" w:rsidRDefault="00B7424F">
            <w:pPr>
              <w:pStyle w:val="TableParagraph"/>
            </w:pPr>
          </w:p>
        </w:tc>
      </w:tr>
      <w:tr w:rsidR="00B7424F" w:rsidRPr="00A224EA" w14:paraId="67C7512E" w14:textId="77777777">
        <w:trPr>
          <w:trHeight w:val="923"/>
        </w:trPr>
        <w:tc>
          <w:tcPr>
            <w:tcW w:w="871" w:type="dxa"/>
          </w:tcPr>
          <w:p w14:paraId="6460A368" w14:textId="77777777" w:rsidR="00B7424F" w:rsidRPr="00A224EA" w:rsidRDefault="00B7424F">
            <w:pPr>
              <w:pStyle w:val="TableParagraph"/>
              <w:rPr>
                <w:b/>
                <w:i/>
                <w:sz w:val="24"/>
              </w:rPr>
            </w:pPr>
          </w:p>
          <w:p w14:paraId="6A69AB57" w14:textId="77777777" w:rsidR="00B7424F" w:rsidRPr="00A224EA" w:rsidRDefault="00B7424F">
            <w:pPr>
              <w:pStyle w:val="TableParagraph"/>
              <w:spacing w:before="11"/>
              <w:rPr>
                <w:b/>
                <w:i/>
                <w:sz w:val="24"/>
              </w:rPr>
            </w:pPr>
          </w:p>
          <w:p w14:paraId="72DF0B49" w14:textId="77777777" w:rsidR="00B7424F" w:rsidRPr="00A224EA" w:rsidRDefault="00672CA2">
            <w:pPr>
              <w:pStyle w:val="TableParagraph"/>
              <w:spacing w:before="1"/>
              <w:ind w:right="92"/>
              <w:jc w:val="right"/>
              <w:rPr>
                <w:sz w:val="24"/>
              </w:rPr>
            </w:pPr>
            <w:r w:rsidRPr="00A224EA">
              <w:rPr>
                <w:spacing w:val="-5"/>
                <w:sz w:val="24"/>
              </w:rPr>
              <w:t>249</w:t>
            </w:r>
          </w:p>
        </w:tc>
        <w:tc>
          <w:tcPr>
            <w:tcW w:w="5110" w:type="dxa"/>
          </w:tcPr>
          <w:p w14:paraId="71C0D1D3" w14:textId="77777777" w:rsidR="00B7424F" w:rsidRPr="00A224EA" w:rsidRDefault="00672CA2">
            <w:pPr>
              <w:pStyle w:val="TableParagraph"/>
              <w:spacing w:line="259" w:lineRule="auto"/>
              <w:ind w:left="110" w:right="237"/>
              <w:rPr>
                <w:sz w:val="24"/>
              </w:rPr>
            </w:pPr>
            <w:r w:rsidRPr="00A224EA">
              <w:rPr>
                <w:w w:val="90"/>
                <w:sz w:val="24"/>
              </w:rPr>
              <w:t xml:space="preserve">The asset system should be allowed to be marked </w:t>
            </w:r>
            <w:r w:rsidRPr="00A224EA">
              <w:rPr>
                <w:spacing w:val="-6"/>
                <w:sz w:val="24"/>
              </w:rPr>
              <w:t>as</w:t>
            </w:r>
            <w:r w:rsidRPr="00A224EA">
              <w:rPr>
                <w:spacing w:val="-9"/>
                <w:sz w:val="24"/>
              </w:rPr>
              <w:t xml:space="preserve"> </w:t>
            </w:r>
            <w:r w:rsidRPr="00A224EA">
              <w:rPr>
                <w:spacing w:val="-6"/>
                <w:sz w:val="24"/>
              </w:rPr>
              <w:t>physical</w:t>
            </w:r>
            <w:r w:rsidRPr="00A224EA">
              <w:rPr>
                <w:spacing w:val="-8"/>
                <w:sz w:val="24"/>
              </w:rPr>
              <w:t xml:space="preserve"> </w:t>
            </w:r>
            <w:r w:rsidRPr="00A224EA">
              <w:rPr>
                <w:spacing w:val="-6"/>
                <w:sz w:val="24"/>
              </w:rPr>
              <w:t>inventory</w:t>
            </w:r>
            <w:r w:rsidRPr="00A224EA">
              <w:rPr>
                <w:spacing w:val="-9"/>
                <w:sz w:val="24"/>
              </w:rPr>
              <w:t xml:space="preserve"> </w:t>
            </w:r>
            <w:r w:rsidRPr="00A224EA">
              <w:rPr>
                <w:spacing w:val="-6"/>
                <w:sz w:val="24"/>
              </w:rPr>
              <w:t>tracking</w:t>
            </w:r>
            <w:r w:rsidRPr="00A224EA">
              <w:rPr>
                <w:spacing w:val="-8"/>
                <w:sz w:val="24"/>
              </w:rPr>
              <w:t xml:space="preserve"> </w:t>
            </w:r>
            <w:r w:rsidRPr="00A224EA">
              <w:rPr>
                <w:spacing w:val="-6"/>
                <w:sz w:val="24"/>
              </w:rPr>
              <w:t>asset</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 xml:space="preserve">should </w:t>
            </w:r>
            <w:r w:rsidRPr="00A224EA">
              <w:rPr>
                <w:sz w:val="24"/>
              </w:rPr>
              <w:t>generate</w:t>
            </w:r>
            <w:r w:rsidRPr="00A224EA">
              <w:rPr>
                <w:spacing w:val="-15"/>
                <w:sz w:val="24"/>
              </w:rPr>
              <w:t xml:space="preserve"> </w:t>
            </w:r>
            <w:r w:rsidRPr="00A224EA">
              <w:rPr>
                <w:sz w:val="24"/>
              </w:rPr>
              <w:t>physical</w:t>
            </w:r>
            <w:r w:rsidRPr="00A224EA">
              <w:rPr>
                <w:spacing w:val="-14"/>
                <w:sz w:val="24"/>
              </w:rPr>
              <w:t xml:space="preserve"> </w:t>
            </w:r>
            <w:r w:rsidRPr="00A224EA">
              <w:rPr>
                <w:sz w:val="24"/>
              </w:rPr>
              <w:t>inventory</w:t>
            </w:r>
            <w:r w:rsidRPr="00A224EA">
              <w:rPr>
                <w:spacing w:val="-15"/>
                <w:sz w:val="24"/>
              </w:rPr>
              <w:t xml:space="preserve"> </w:t>
            </w:r>
            <w:r w:rsidRPr="00A224EA">
              <w:rPr>
                <w:sz w:val="24"/>
              </w:rPr>
              <w:t>reports</w:t>
            </w:r>
          </w:p>
        </w:tc>
        <w:tc>
          <w:tcPr>
            <w:tcW w:w="1531" w:type="dxa"/>
          </w:tcPr>
          <w:p w14:paraId="0D3E717C"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2F944FD4" w14:textId="77777777" w:rsidR="00B7424F" w:rsidRPr="00A224EA" w:rsidRDefault="00B7424F">
            <w:pPr>
              <w:pStyle w:val="TableParagraph"/>
            </w:pPr>
          </w:p>
        </w:tc>
      </w:tr>
      <w:tr w:rsidR="00B7424F" w:rsidRPr="00A224EA" w14:paraId="32D71B0E" w14:textId="77777777">
        <w:trPr>
          <w:trHeight w:val="571"/>
        </w:trPr>
        <w:tc>
          <w:tcPr>
            <w:tcW w:w="9604" w:type="dxa"/>
            <w:gridSpan w:val="4"/>
            <w:shd w:val="clear" w:color="auto" w:fill="9CC2E4"/>
          </w:tcPr>
          <w:p w14:paraId="64823164" w14:textId="77777777" w:rsidR="00B7424F" w:rsidRPr="00A224EA" w:rsidRDefault="00B7424F">
            <w:pPr>
              <w:pStyle w:val="TableParagraph"/>
              <w:spacing w:before="4"/>
              <w:rPr>
                <w:b/>
                <w:i/>
                <w:sz w:val="24"/>
              </w:rPr>
            </w:pPr>
          </w:p>
          <w:p w14:paraId="71ADC7CE" w14:textId="77777777" w:rsidR="00B7424F" w:rsidRPr="00A224EA" w:rsidRDefault="00672CA2">
            <w:pPr>
              <w:pStyle w:val="TableParagraph"/>
              <w:ind w:left="110"/>
              <w:rPr>
                <w:b/>
                <w:sz w:val="24"/>
              </w:rPr>
            </w:pPr>
            <w:r w:rsidRPr="00A224EA">
              <w:rPr>
                <w:b/>
                <w:spacing w:val="-2"/>
                <w:w w:val="105"/>
                <w:sz w:val="24"/>
              </w:rPr>
              <w:t>Depreciation</w:t>
            </w:r>
          </w:p>
        </w:tc>
      </w:tr>
      <w:tr w:rsidR="00B7424F" w:rsidRPr="00A224EA" w14:paraId="1459AD66" w14:textId="77777777">
        <w:trPr>
          <w:trHeight w:val="897"/>
        </w:trPr>
        <w:tc>
          <w:tcPr>
            <w:tcW w:w="871" w:type="dxa"/>
          </w:tcPr>
          <w:p w14:paraId="0135AD40" w14:textId="77777777" w:rsidR="00B7424F" w:rsidRPr="00A224EA" w:rsidRDefault="00B7424F">
            <w:pPr>
              <w:pStyle w:val="TableParagraph"/>
              <w:rPr>
                <w:b/>
                <w:i/>
                <w:sz w:val="24"/>
              </w:rPr>
            </w:pPr>
          </w:p>
          <w:p w14:paraId="03441678" w14:textId="77777777" w:rsidR="00B7424F" w:rsidRPr="00A224EA" w:rsidRDefault="00B7424F">
            <w:pPr>
              <w:pStyle w:val="TableParagraph"/>
              <w:spacing w:before="7"/>
              <w:rPr>
                <w:b/>
                <w:i/>
                <w:sz w:val="24"/>
              </w:rPr>
            </w:pPr>
          </w:p>
          <w:p w14:paraId="661E9F22" w14:textId="77777777" w:rsidR="00B7424F" w:rsidRPr="00A224EA" w:rsidRDefault="00672CA2">
            <w:pPr>
              <w:pStyle w:val="TableParagraph"/>
              <w:ind w:right="90"/>
              <w:jc w:val="right"/>
              <w:rPr>
                <w:sz w:val="24"/>
              </w:rPr>
            </w:pPr>
            <w:r w:rsidRPr="00A224EA">
              <w:rPr>
                <w:spacing w:val="-5"/>
                <w:sz w:val="24"/>
              </w:rPr>
              <w:t>250</w:t>
            </w:r>
          </w:p>
        </w:tc>
        <w:tc>
          <w:tcPr>
            <w:tcW w:w="5110" w:type="dxa"/>
          </w:tcPr>
          <w:p w14:paraId="3FCBC0C4" w14:textId="77777777" w:rsidR="00B7424F" w:rsidRPr="00A224EA" w:rsidRDefault="00672CA2">
            <w:pPr>
              <w:pStyle w:val="TableParagraph"/>
              <w:spacing w:line="256" w:lineRule="auto"/>
              <w:ind w:left="110"/>
              <w:rPr>
                <w:sz w:val="24"/>
              </w:rPr>
            </w:pPr>
            <w:r w:rsidRPr="00A224EA">
              <w:rPr>
                <w:spacing w:val="-6"/>
                <w:sz w:val="24"/>
              </w:rPr>
              <w:t>Ability</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use</w:t>
            </w:r>
            <w:r w:rsidRPr="00A224EA">
              <w:rPr>
                <w:spacing w:val="-8"/>
                <w:sz w:val="24"/>
              </w:rPr>
              <w:t xml:space="preserve"> </w:t>
            </w:r>
            <w:r w:rsidRPr="00A224EA">
              <w:rPr>
                <w:spacing w:val="-6"/>
                <w:sz w:val="24"/>
              </w:rPr>
              <w:t>flexible</w:t>
            </w:r>
            <w:r w:rsidRPr="00A224EA">
              <w:rPr>
                <w:spacing w:val="-9"/>
                <w:sz w:val="24"/>
              </w:rPr>
              <w:t xml:space="preserve"> </w:t>
            </w:r>
            <w:r w:rsidRPr="00A224EA">
              <w:rPr>
                <w:spacing w:val="-6"/>
                <w:sz w:val="24"/>
              </w:rPr>
              <w:t>depreciation</w:t>
            </w:r>
            <w:r w:rsidRPr="00A224EA">
              <w:rPr>
                <w:spacing w:val="-8"/>
                <w:sz w:val="24"/>
              </w:rPr>
              <w:t xml:space="preserve"> </w:t>
            </w:r>
            <w:r w:rsidRPr="00A224EA">
              <w:rPr>
                <w:spacing w:val="-6"/>
                <w:sz w:val="24"/>
              </w:rPr>
              <w:t>methods</w:t>
            </w:r>
            <w:r w:rsidRPr="00A224EA">
              <w:rPr>
                <w:spacing w:val="-9"/>
                <w:sz w:val="24"/>
              </w:rPr>
              <w:t xml:space="preserve"> </w:t>
            </w:r>
            <w:r w:rsidRPr="00A224EA">
              <w:rPr>
                <w:spacing w:val="-6"/>
                <w:sz w:val="24"/>
              </w:rPr>
              <w:t xml:space="preserve">and </w:t>
            </w:r>
            <w:r w:rsidRPr="00A224EA">
              <w:rPr>
                <w:w w:val="90"/>
                <w:sz w:val="24"/>
              </w:rPr>
              <w:t>change</w:t>
            </w:r>
            <w:r w:rsidRPr="00A224EA">
              <w:rPr>
                <w:spacing w:val="-1"/>
                <w:w w:val="90"/>
                <w:sz w:val="24"/>
              </w:rPr>
              <w:t xml:space="preserve"> </w:t>
            </w:r>
            <w:r w:rsidRPr="00A224EA">
              <w:rPr>
                <w:w w:val="90"/>
                <w:sz w:val="24"/>
              </w:rPr>
              <w:t>as required and</w:t>
            </w:r>
            <w:r w:rsidRPr="00A224EA">
              <w:rPr>
                <w:spacing w:val="-3"/>
                <w:w w:val="90"/>
                <w:sz w:val="24"/>
              </w:rPr>
              <w:t xml:space="preserve"> </w:t>
            </w:r>
            <w:r w:rsidRPr="00A224EA">
              <w:rPr>
                <w:w w:val="90"/>
                <w:sz w:val="24"/>
              </w:rPr>
              <w:t>to</w:t>
            </w:r>
            <w:r w:rsidRPr="00A224EA">
              <w:rPr>
                <w:spacing w:val="-3"/>
                <w:w w:val="90"/>
                <w:sz w:val="24"/>
              </w:rPr>
              <w:t xml:space="preserve"> </w:t>
            </w:r>
            <w:r w:rsidRPr="00A224EA">
              <w:rPr>
                <w:w w:val="90"/>
                <w:sz w:val="24"/>
              </w:rPr>
              <w:t>vary</w:t>
            </w:r>
            <w:r w:rsidRPr="00A224EA">
              <w:rPr>
                <w:spacing w:val="-3"/>
                <w:w w:val="90"/>
                <w:sz w:val="24"/>
              </w:rPr>
              <w:t xml:space="preserve"> </w:t>
            </w:r>
            <w:r w:rsidRPr="00A224EA">
              <w:rPr>
                <w:w w:val="90"/>
                <w:sz w:val="24"/>
              </w:rPr>
              <w:t>these over</w:t>
            </w:r>
            <w:r w:rsidRPr="00A224EA">
              <w:rPr>
                <w:spacing w:val="-2"/>
                <w:w w:val="90"/>
                <w:sz w:val="24"/>
              </w:rPr>
              <w:t xml:space="preserve"> </w:t>
            </w:r>
            <w:r w:rsidRPr="00A224EA">
              <w:rPr>
                <w:w w:val="90"/>
                <w:sz w:val="24"/>
              </w:rPr>
              <w:t>the</w:t>
            </w:r>
            <w:r w:rsidRPr="00A224EA">
              <w:rPr>
                <w:spacing w:val="-1"/>
                <w:w w:val="90"/>
                <w:sz w:val="24"/>
              </w:rPr>
              <w:t xml:space="preserve"> </w:t>
            </w:r>
            <w:r w:rsidRPr="00A224EA">
              <w:rPr>
                <w:w w:val="90"/>
                <w:sz w:val="24"/>
              </w:rPr>
              <w:t xml:space="preserve">asset </w:t>
            </w:r>
            <w:r w:rsidRPr="00A224EA">
              <w:rPr>
                <w:spacing w:val="-4"/>
                <w:sz w:val="24"/>
              </w:rPr>
              <w:t>life</w:t>
            </w:r>
          </w:p>
        </w:tc>
        <w:tc>
          <w:tcPr>
            <w:tcW w:w="1531" w:type="dxa"/>
          </w:tcPr>
          <w:p w14:paraId="06AEEF8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0027DD19" w14:textId="77777777" w:rsidR="00B7424F" w:rsidRPr="00A224EA" w:rsidRDefault="00B7424F">
            <w:pPr>
              <w:pStyle w:val="TableParagraph"/>
            </w:pPr>
          </w:p>
        </w:tc>
      </w:tr>
      <w:tr w:rsidR="00B7424F" w:rsidRPr="00A224EA" w14:paraId="365BD9D3" w14:textId="77777777">
        <w:trPr>
          <w:trHeight w:val="597"/>
        </w:trPr>
        <w:tc>
          <w:tcPr>
            <w:tcW w:w="871" w:type="dxa"/>
          </w:tcPr>
          <w:p w14:paraId="4F5DE711" w14:textId="77777777" w:rsidR="00B7424F" w:rsidRPr="00A224EA" w:rsidRDefault="00B7424F">
            <w:pPr>
              <w:pStyle w:val="TableParagraph"/>
              <w:spacing w:before="3"/>
              <w:rPr>
                <w:b/>
                <w:i/>
                <w:sz w:val="24"/>
              </w:rPr>
            </w:pPr>
          </w:p>
          <w:p w14:paraId="6076442F" w14:textId="77777777" w:rsidR="00B7424F" w:rsidRPr="00A224EA" w:rsidRDefault="00672CA2">
            <w:pPr>
              <w:pStyle w:val="TableParagraph"/>
              <w:spacing w:before="1"/>
              <w:ind w:right="93"/>
              <w:jc w:val="right"/>
              <w:rPr>
                <w:sz w:val="24"/>
              </w:rPr>
            </w:pPr>
            <w:r w:rsidRPr="00A224EA">
              <w:rPr>
                <w:spacing w:val="-5"/>
                <w:sz w:val="24"/>
              </w:rPr>
              <w:t>251</w:t>
            </w:r>
          </w:p>
        </w:tc>
        <w:tc>
          <w:tcPr>
            <w:tcW w:w="5110" w:type="dxa"/>
          </w:tcPr>
          <w:p w14:paraId="3422964B" w14:textId="77777777" w:rsidR="00B7424F" w:rsidRPr="00A224EA" w:rsidRDefault="00672CA2">
            <w:pPr>
              <w:pStyle w:val="TableParagraph"/>
              <w:spacing w:line="264" w:lineRule="exact"/>
              <w:ind w:left="110"/>
              <w:rPr>
                <w:sz w:val="24"/>
              </w:rPr>
            </w:pPr>
            <w:r w:rsidRPr="00A224EA">
              <w:rPr>
                <w:w w:val="90"/>
                <w:sz w:val="24"/>
              </w:rPr>
              <w:t>Ability</w:t>
            </w:r>
            <w:r w:rsidRPr="00A224EA">
              <w:rPr>
                <w:spacing w:val="8"/>
                <w:sz w:val="24"/>
              </w:rPr>
              <w:t xml:space="preserve"> </w:t>
            </w:r>
            <w:r w:rsidRPr="00A224EA">
              <w:rPr>
                <w:w w:val="90"/>
                <w:sz w:val="24"/>
              </w:rPr>
              <w:t>to</w:t>
            </w:r>
            <w:r w:rsidRPr="00A224EA">
              <w:rPr>
                <w:spacing w:val="7"/>
                <w:sz w:val="24"/>
              </w:rPr>
              <w:t xml:space="preserve"> </w:t>
            </w:r>
            <w:r w:rsidRPr="00A224EA">
              <w:rPr>
                <w:w w:val="90"/>
                <w:sz w:val="24"/>
              </w:rPr>
              <w:t>support</w:t>
            </w:r>
            <w:r w:rsidRPr="00A224EA">
              <w:rPr>
                <w:spacing w:val="7"/>
                <w:sz w:val="24"/>
              </w:rPr>
              <w:t xml:space="preserve"> </w:t>
            </w:r>
            <w:r w:rsidRPr="00A224EA">
              <w:rPr>
                <w:w w:val="90"/>
                <w:sz w:val="24"/>
              </w:rPr>
              <w:t>the</w:t>
            </w:r>
            <w:r w:rsidRPr="00A224EA">
              <w:rPr>
                <w:spacing w:val="5"/>
                <w:sz w:val="24"/>
              </w:rPr>
              <w:t xml:space="preserve"> </w:t>
            </w:r>
            <w:r w:rsidRPr="00A224EA">
              <w:rPr>
                <w:w w:val="90"/>
                <w:sz w:val="24"/>
              </w:rPr>
              <w:t>following</w:t>
            </w:r>
            <w:r w:rsidRPr="00A224EA">
              <w:rPr>
                <w:spacing w:val="4"/>
                <w:sz w:val="24"/>
              </w:rPr>
              <w:t xml:space="preserve"> </w:t>
            </w:r>
            <w:r w:rsidRPr="00A224EA">
              <w:rPr>
                <w:spacing w:val="-2"/>
                <w:w w:val="90"/>
                <w:sz w:val="24"/>
              </w:rPr>
              <w:t>depreciation</w:t>
            </w:r>
          </w:p>
          <w:p w14:paraId="2DEC7F35" w14:textId="77777777" w:rsidR="00B7424F" w:rsidRPr="00A224EA" w:rsidRDefault="00672CA2">
            <w:pPr>
              <w:pStyle w:val="TableParagraph"/>
              <w:spacing w:before="22"/>
              <w:ind w:left="110"/>
              <w:rPr>
                <w:sz w:val="24"/>
              </w:rPr>
            </w:pPr>
            <w:r w:rsidRPr="00A224EA">
              <w:rPr>
                <w:spacing w:val="-2"/>
                <w:sz w:val="24"/>
              </w:rPr>
              <w:t>methods:</w:t>
            </w:r>
          </w:p>
        </w:tc>
        <w:tc>
          <w:tcPr>
            <w:tcW w:w="1531" w:type="dxa"/>
          </w:tcPr>
          <w:p w14:paraId="64D8E46D"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6FC01112" w14:textId="77777777" w:rsidR="00B7424F" w:rsidRPr="00A224EA" w:rsidRDefault="00B7424F">
            <w:pPr>
              <w:pStyle w:val="TableParagraph"/>
            </w:pPr>
          </w:p>
        </w:tc>
      </w:tr>
      <w:tr w:rsidR="00B7424F" w:rsidRPr="00A224EA" w14:paraId="7EDEAE05" w14:textId="77777777">
        <w:trPr>
          <w:trHeight w:val="539"/>
        </w:trPr>
        <w:tc>
          <w:tcPr>
            <w:tcW w:w="871" w:type="dxa"/>
          </w:tcPr>
          <w:p w14:paraId="7CC037E9" w14:textId="77777777" w:rsidR="00B7424F" w:rsidRPr="00A224EA" w:rsidRDefault="00672CA2">
            <w:pPr>
              <w:pStyle w:val="TableParagraph"/>
              <w:spacing w:before="226"/>
              <w:ind w:right="91"/>
              <w:jc w:val="right"/>
              <w:rPr>
                <w:sz w:val="24"/>
              </w:rPr>
            </w:pPr>
            <w:r w:rsidRPr="00A224EA">
              <w:rPr>
                <w:spacing w:val="-5"/>
                <w:sz w:val="24"/>
              </w:rPr>
              <w:t>252</w:t>
            </w:r>
          </w:p>
        </w:tc>
        <w:tc>
          <w:tcPr>
            <w:tcW w:w="5110" w:type="dxa"/>
          </w:tcPr>
          <w:p w14:paraId="752DD1B0" w14:textId="77777777" w:rsidR="00B7424F" w:rsidRPr="00A224EA" w:rsidRDefault="00672CA2">
            <w:pPr>
              <w:pStyle w:val="TableParagraph"/>
              <w:tabs>
                <w:tab w:val="left" w:pos="621"/>
              </w:tabs>
              <w:spacing w:before="108"/>
              <w:ind w:left="110"/>
              <w:rPr>
                <w:sz w:val="24"/>
              </w:rPr>
            </w:pPr>
            <w:r w:rsidRPr="00A224EA">
              <w:rPr>
                <w:spacing w:val="-5"/>
                <w:sz w:val="24"/>
              </w:rPr>
              <w:t>a.</w:t>
            </w:r>
            <w:r w:rsidRPr="00A224EA">
              <w:rPr>
                <w:sz w:val="24"/>
              </w:rPr>
              <w:tab/>
            </w:r>
            <w:r w:rsidRPr="00A224EA">
              <w:rPr>
                <w:w w:val="90"/>
                <w:sz w:val="24"/>
              </w:rPr>
              <w:t>Reducing</w:t>
            </w:r>
            <w:r w:rsidRPr="00A224EA">
              <w:rPr>
                <w:spacing w:val="-2"/>
                <w:w w:val="90"/>
                <w:sz w:val="24"/>
              </w:rPr>
              <w:t xml:space="preserve"> </w:t>
            </w:r>
            <w:r w:rsidRPr="00A224EA">
              <w:rPr>
                <w:spacing w:val="-2"/>
                <w:sz w:val="24"/>
              </w:rPr>
              <w:t>balance</w:t>
            </w:r>
          </w:p>
        </w:tc>
        <w:tc>
          <w:tcPr>
            <w:tcW w:w="1531" w:type="dxa"/>
          </w:tcPr>
          <w:p w14:paraId="79D24A70"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37EB47C" w14:textId="77777777" w:rsidR="00B7424F" w:rsidRPr="00A224EA" w:rsidRDefault="00B7424F">
            <w:pPr>
              <w:pStyle w:val="TableParagraph"/>
            </w:pPr>
          </w:p>
        </w:tc>
      </w:tr>
      <w:tr w:rsidR="00B7424F" w:rsidRPr="00A224EA" w14:paraId="4FDDEF98" w14:textId="77777777">
        <w:trPr>
          <w:trHeight w:val="542"/>
        </w:trPr>
        <w:tc>
          <w:tcPr>
            <w:tcW w:w="871" w:type="dxa"/>
          </w:tcPr>
          <w:p w14:paraId="3FC6DFC4" w14:textId="77777777" w:rsidR="00B7424F" w:rsidRPr="00A224EA" w:rsidRDefault="00672CA2">
            <w:pPr>
              <w:pStyle w:val="TableParagraph"/>
              <w:spacing w:before="226"/>
              <w:ind w:right="91"/>
              <w:jc w:val="right"/>
              <w:rPr>
                <w:sz w:val="24"/>
              </w:rPr>
            </w:pPr>
            <w:r w:rsidRPr="00A224EA">
              <w:rPr>
                <w:spacing w:val="-5"/>
                <w:sz w:val="24"/>
              </w:rPr>
              <w:t>253</w:t>
            </w:r>
          </w:p>
        </w:tc>
        <w:tc>
          <w:tcPr>
            <w:tcW w:w="5110" w:type="dxa"/>
          </w:tcPr>
          <w:p w14:paraId="4B83360C" w14:textId="77777777" w:rsidR="00B7424F" w:rsidRPr="00A224EA" w:rsidRDefault="00672CA2">
            <w:pPr>
              <w:pStyle w:val="TableParagraph"/>
              <w:tabs>
                <w:tab w:val="left" w:pos="592"/>
              </w:tabs>
              <w:spacing w:before="111"/>
              <w:ind w:left="110"/>
              <w:rPr>
                <w:sz w:val="24"/>
              </w:rPr>
            </w:pPr>
            <w:r w:rsidRPr="00A224EA">
              <w:rPr>
                <w:spacing w:val="-5"/>
                <w:sz w:val="24"/>
              </w:rPr>
              <w:t>b.</w:t>
            </w:r>
            <w:r w:rsidRPr="00A224EA">
              <w:rPr>
                <w:sz w:val="24"/>
              </w:rPr>
              <w:tab/>
            </w:r>
            <w:r w:rsidRPr="00A224EA">
              <w:rPr>
                <w:spacing w:val="-2"/>
                <w:sz w:val="24"/>
              </w:rPr>
              <w:t>Straight-</w:t>
            </w:r>
            <w:r w:rsidRPr="00A224EA">
              <w:rPr>
                <w:spacing w:val="-4"/>
                <w:sz w:val="24"/>
              </w:rPr>
              <w:t>line</w:t>
            </w:r>
          </w:p>
        </w:tc>
        <w:tc>
          <w:tcPr>
            <w:tcW w:w="1531" w:type="dxa"/>
          </w:tcPr>
          <w:p w14:paraId="03BD4E05"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1066B943" w14:textId="77777777" w:rsidR="00B7424F" w:rsidRPr="00A224EA" w:rsidRDefault="00B7424F">
            <w:pPr>
              <w:pStyle w:val="TableParagraph"/>
            </w:pPr>
          </w:p>
        </w:tc>
      </w:tr>
      <w:tr w:rsidR="00B7424F" w:rsidRPr="00A224EA" w14:paraId="3E07FF84" w14:textId="77777777">
        <w:trPr>
          <w:trHeight w:val="539"/>
        </w:trPr>
        <w:tc>
          <w:tcPr>
            <w:tcW w:w="871" w:type="dxa"/>
          </w:tcPr>
          <w:p w14:paraId="103D7329" w14:textId="77777777" w:rsidR="00B7424F" w:rsidRPr="00A224EA" w:rsidRDefault="00672CA2">
            <w:pPr>
              <w:pStyle w:val="TableParagraph"/>
              <w:spacing w:before="226"/>
              <w:ind w:right="90"/>
              <w:jc w:val="right"/>
              <w:rPr>
                <w:sz w:val="24"/>
              </w:rPr>
            </w:pPr>
            <w:r w:rsidRPr="00A224EA">
              <w:rPr>
                <w:spacing w:val="-5"/>
                <w:sz w:val="24"/>
              </w:rPr>
              <w:t>254</w:t>
            </w:r>
          </w:p>
        </w:tc>
        <w:tc>
          <w:tcPr>
            <w:tcW w:w="5110" w:type="dxa"/>
          </w:tcPr>
          <w:p w14:paraId="2077B6AD" w14:textId="77777777" w:rsidR="00B7424F" w:rsidRPr="00A224EA" w:rsidRDefault="00672CA2">
            <w:pPr>
              <w:pStyle w:val="TableParagraph"/>
              <w:tabs>
                <w:tab w:val="left" w:pos="623"/>
              </w:tabs>
              <w:spacing w:before="108"/>
              <w:ind w:left="110"/>
              <w:rPr>
                <w:sz w:val="24"/>
              </w:rPr>
            </w:pPr>
            <w:r w:rsidRPr="00A224EA">
              <w:rPr>
                <w:spacing w:val="-5"/>
                <w:sz w:val="24"/>
              </w:rPr>
              <w:t>c.</w:t>
            </w:r>
            <w:r w:rsidRPr="00A224EA">
              <w:rPr>
                <w:sz w:val="24"/>
              </w:rPr>
              <w:tab/>
            </w:r>
            <w:r w:rsidRPr="00A224EA">
              <w:rPr>
                <w:w w:val="90"/>
                <w:sz w:val="24"/>
              </w:rPr>
              <w:t>User</w:t>
            </w:r>
            <w:r w:rsidRPr="00A224EA">
              <w:rPr>
                <w:spacing w:val="-4"/>
                <w:w w:val="90"/>
                <w:sz w:val="24"/>
              </w:rPr>
              <w:t xml:space="preserve"> </w:t>
            </w:r>
            <w:r w:rsidRPr="00A224EA">
              <w:rPr>
                <w:w w:val="90"/>
                <w:sz w:val="24"/>
              </w:rPr>
              <w:t>defined</w:t>
            </w:r>
            <w:r w:rsidRPr="00A224EA">
              <w:rPr>
                <w:spacing w:val="-5"/>
                <w:sz w:val="24"/>
              </w:rPr>
              <w:t xml:space="preserve"> </w:t>
            </w:r>
            <w:r w:rsidRPr="00A224EA">
              <w:rPr>
                <w:w w:val="90"/>
                <w:sz w:val="24"/>
              </w:rPr>
              <w:t>method</w:t>
            </w:r>
            <w:r w:rsidRPr="00A224EA">
              <w:rPr>
                <w:spacing w:val="-3"/>
                <w:w w:val="90"/>
                <w:sz w:val="24"/>
              </w:rPr>
              <w:t xml:space="preserve"> </w:t>
            </w:r>
            <w:r w:rsidRPr="00A224EA">
              <w:rPr>
                <w:w w:val="90"/>
                <w:sz w:val="24"/>
              </w:rPr>
              <w:t>of</w:t>
            </w:r>
            <w:r w:rsidRPr="00A224EA">
              <w:rPr>
                <w:spacing w:val="-2"/>
                <w:w w:val="90"/>
                <w:sz w:val="24"/>
              </w:rPr>
              <w:t xml:space="preserve"> depreciation</w:t>
            </w:r>
          </w:p>
        </w:tc>
        <w:tc>
          <w:tcPr>
            <w:tcW w:w="1531" w:type="dxa"/>
          </w:tcPr>
          <w:p w14:paraId="2BA7C8F7"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5ED57575" w14:textId="77777777" w:rsidR="00B7424F" w:rsidRPr="00A224EA" w:rsidRDefault="00B7424F">
            <w:pPr>
              <w:pStyle w:val="TableParagraph"/>
            </w:pPr>
          </w:p>
        </w:tc>
      </w:tr>
      <w:tr w:rsidR="00B7424F" w:rsidRPr="00A224EA" w14:paraId="16E6265D" w14:textId="77777777">
        <w:trPr>
          <w:trHeight w:val="1475"/>
        </w:trPr>
        <w:tc>
          <w:tcPr>
            <w:tcW w:w="871" w:type="dxa"/>
          </w:tcPr>
          <w:p w14:paraId="53E24803" w14:textId="77777777" w:rsidR="00B7424F" w:rsidRPr="00A224EA" w:rsidRDefault="00B7424F">
            <w:pPr>
              <w:pStyle w:val="TableParagraph"/>
              <w:rPr>
                <w:b/>
                <w:i/>
                <w:sz w:val="24"/>
              </w:rPr>
            </w:pPr>
          </w:p>
          <w:p w14:paraId="2AF18BDC" w14:textId="77777777" w:rsidR="00B7424F" w:rsidRPr="00A224EA" w:rsidRDefault="00B7424F">
            <w:pPr>
              <w:pStyle w:val="TableParagraph"/>
              <w:rPr>
                <w:b/>
                <w:i/>
                <w:sz w:val="24"/>
              </w:rPr>
            </w:pPr>
          </w:p>
          <w:p w14:paraId="0F8F3890" w14:textId="77777777" w:rsidR="00B7424F" w:rsidRPr="00A224EA" w:rsidRDefault="00B7424F">
            <w:pPr>
              <w:pStyle w:val="TableParagraph"/>
              <w:spacing w:before="209"/>
              <w:rPr>
                <w:b/>
                <w:i/>
                <w:sz w:val="24"/>
              </w:rPr>
            </w:pPr>
          </w:p>
          <w:p w14:paraId="0479A44A" w14:textId="77777777" w:rsidR="00B7424F" w:rsidRPr="00A224EA" w:rsidRDefault="00672CA2">
            <w:pPr>
              <w:pStyle w:val="TableParagraph"/>
              <w:ind w:right="92"/>
              <w:jc w:val="right"/>
              <w:rPr>
                <w:sz w:val="24"/>
              </w:rPr>
            </w:pPr>
            <w:r w:rsidRPr="00A224EA">
              <w:rPr>
                <w:spacing w:val="-5"/>
                <w:sz w:val="24"/>
              </w:rPr>
              <w:t>255</w:t>
            </w:r>
          </w:p>
        </w:tc>
        <w:tc>
          <w:tcPr>
            <w:tcW w:w="5110" w:type="dxa"/>
          </w:tcPr>
          <w:p w14:paraId="49A0524B" w14:textId="77777777" w:rsidR="00B7424F" w:rsidRPr="00A224EA" w:rsidRDefault="00672CA2">
            <w:pPr>
              <w:pStyle w:val="TableParagraph"/>
              <w:ind w:left="110" w:right="237"/>
              <w:rPr>
                <w:sz w:val="24"/>
              </w:rPr>
            </w:pPr>
            <w:r w:rsidRPr="00A224EA">
              <w:rPr>
                <w:w w:val="90"/>
                <w:sz w:val="24"/>
              </w:rPr>
              <w:t xml:space="preserve">Ability to calculate depreciation based on groups </w:t>
            </w:r>
            <w:r w:rsidRPr="00A224EA">
              <w:rPr>
                <w:sz w:val="24"/>
              </w:rPr>
              <w:t>of</w:t>
            </w:r>
            <w:r w:rsidRPr="00A224EA">
              <w:rPr>
                <w:spacing w:val="-1"/>
                <w:sz w:val="24"/>
              </w:rPr>
              <w:t xml:space="preserve"> </w:t>
            </w:r>
            <w:r w:rsidRPr="00A224EA">
              <w:rPr>
                <w:sz w:val="24"/>
              </w:rPr>
              <w:t>assets:</w:t>
            </w:r>
          </w:p>
          <w:p w14:paraId="2681F5EB" w14:textId="77777777" w:rsidR="00B7424F" w:rsidRPr="00A224EA" w:rsidRDefault="00672CA2">
            <w:pPr>
              <w:pStyle w:val="TableParagraph"/>
              <w:numPr>
                <w:ilvl w:val="0"/>
                <w:numId w:val="26"/>
              </w:numPr>
              <w:tabs>
                <w:tab w:val="left" w:pos="348"/>
              </w:tabs>
              <w:ind w:left="348" w:hanging="241"/>
              <w:rPr>
                <w:sz w:val="24"/>
              </w:rPr>
            </w:pPr>
            <w:r w:rsidRPr="00A224EA">
              <w:rPr>
                <w:w w:val="90"/>
                <w:sz w:val="24"/>
              </w:rPr>
              <w:t>By</w:t>
            </w:r>
            <w:r w:rsidRPr="00A224EA">
              <w:rPr>
                <w:spacing w:val="-6"/>
                <w:sz w:val="24"/>
              </w:rPr>
              <w:t xml:space="preserve"> </w:t>
            </w:r>
            <w:r w:rsidRPr="00A224EA">
              <w:rPr>
                <w:spacing w:val="-4"/>
                <w:sz w:val="24"/>
              </w:rPr>
              <w:t>dept</w:t>
            </w:r>
          </w:p>
          <w:p w14:paraId="62C3F6B6" w14:textId="77777777" w:rsidR="00B7424F" w:rsidRPr="00A224EA" w:rsidRDefault="00672CA2">
            <w:pPr>
              <w:pStyle w:val="TableParagraph"/>
              <w:numPr>
                <w:ilvl w:val="0"/>
                <w:numId w:val="26"/>
              </w:numPr>
              <w:tabs>
                <w:tab w:val="left" w:pos="349"/>
              </w:tabs>
              <w:spacing w:before="29"/>
              <w:ind w:left="349" w:hanging="242"/>
              <w:rPr>
                <w:sz w:val="24"/>
              </w:rPr>
            </w:pPr>
            <w:r w:rsidRPr="00A224EA">
              <w:rPr>
                <w:w w:val="90"/>
                <w:sz w:val="24"/>
              </w:rPr>
              <w:t>By</w:t>
            </w:r>
            <w:r w:rsidRPr="00A224EA">
              <w:rPr>
                <w:spacing w:val="-4"/>
                <w:sz w:val="24"/>
              </w:rPr>
              <w:t xml:space="preserve"> </w:t>
            </w:r>
            <w:r w:rsidRPr="00A224EA">
              <w:rPr>
                <w:w w:val="90"/>
                <w:sz w:val="24"/>
              </w:rPr>
              <w:t>cost</w:t>
            </w:r>
            <w:r w:rsidRPr="00A224EA">
              <w:rPr>
                <w:spacing w:val="-4"/>
                <w:sz w:val="24"/>
              </w:rPr>
              <w:t xml:space="preserve"> </w:t>
            </w:r>
            <w:r w:rsidRPr="00A224EA">
              <w:rPr>
                <w:spacing w:val="-2"/>
                <w:w w:val="90"/>
                <w:sz w:val="24"/>
              </w:rPr>
              <w:t>center</w:t>
            </w:r>
          </w:p>
          <w:p w14:paraId="12DC82C1" w14:textId="77777777" w:rsidR="00B7424F" w:rsidRPr="00A224EA" w:rsidRDefault="00672CA2">
            <w:pPr>
              <w:pStyle w:val="TableParagraph"/>
              <w:numPr>
                <w:ilvl w:val="0"/>
                <w:numId w:val="26"/>
              </w:numPr>
              <w:tabs>
                <w:tab w:val="left" w:pos="348"/>
              </w:tabs>
              <w:spacing w:before="28"/>
              <w:ind w:left="348" w:hanging="241"/>
              <w:rPr>
                <w:sz w:val="24"/>
              </w:rPr>
            </w:pPr>
            <w:r w:rsidRPr="00A224EA">
              <w:rPr>
                <w:spacing w:val="-12"/>
                <w:sz w:val="24"/>
              </w:rPr>
              <w:t>By</w:t>
            </w:r>
            <w:r w:rsidRPr="00A224EA">
              <w:rPr>
                <w:spacing w:val="-4"/>
                <w:sz w:val="24"/>
              </w:rPr>
              <w:t xml:space="preserve"> </w:t>
            </w:r>
            <w:r w:rsidRPr="00A224EA">
              <w:rPr>
                <w:spacing w:val="-2"/>
                <w:sz w:val="24"/>
              </w:rPr>
              <w:t>Category</w:t>
            </w:r>
          </w:p>
        </w:tc>
        <w:tc>
          <w:tcPr>
            <w:tcW w:w="1531" w:type="dxa"/>
          </w:tcPr>
          <w:p w14:paraId="3090E966"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4256CC3D" w14:textId="77777777" w:rsidR="00B7424F" w:rsidRPr="00A224EA" w:rsidRDefault="00B7424F">
            <w:pPr>
              <w:pStyle w:val="TableParagraph"/>
            </w:pPr>
          </w:p>
        </w:tc>
      </w:tr>
      <w:tr w:rsidR="00B7424F" w:rsidRPr="00A224EA" w14:paraId="383F819B" w14:textId="77777777">
        <w:trPr>
          <w:trHeight w:val="1223"/>
        </w:trPr>
        <w:tc>
          <w:tcPr>
            <w:tcW w:w="871" w:type="dxa"/>
          </w:tcPr>
          <w:p w14:paraId="165A8E56" w14:textId="77777777" w:rsidR="00B7424F" w:rsidRPr="00A224EA" w:rsidRDefault="00B7424F">
            <w:pPr>
              <w:pStyle w:val="TableParagraph"/>
              <w:rPr>
                <w:b/>
                <w:i/>
                <w:sz w:val="24"/>
              </w:rPr>
            </w:pPr>
          </w:p>
          <w:p w14:paraId="2B1336D6" w14:textId="77777777" w:rsidR="00B7424F" w:rsidRPr="00A224EA" w:rsidRDefault="00B7424F">
            <w:pPr>
              <w:pStyle w:val="TableParagraph"/>
              <w:rPr>
                <w:b/>
                <w:i/>
                <w:sz w:val="24"/>
              </w:rPr>
            </w:pPr>
          </w:p>
          <w:p w14:paraId="1B2B6F0F" w14:textId="77777777" w:rsidR="00B7424F" w:rsidRPr="00A224EA" w:rsidRDefault="00B7424F">
            <w:pPr>
              <w:pStyle w:val="TableParagraph"/>
              <w:spacing w:before="8"/>
              <w:rPr>
                <w:b/>
                <w:i/>
                <w:sz w:val="24"/>
              </w:rPr>
            </w:pPr>
          </w:p>
          <w:p w14:paraId="6C505894" w14:textId="77777777" w:rsidR="00B7424F" w:rsidRPr="00A224EA" w:rsidRDefault="00672CA2">
            <w:pPr>
              <w:pStyle w:val="TableParagraph"/>
              <w:ind w:right="90"/>
              <w:jc w:val="right"/>
              <w:rPr>
                <w:sz w:val="24"/>
              </w:rPr>
            </w:pPr>
            <w:r w:rsidRPr="00A224EA">
              <w:rPr>
                <w:spacing w:val="-5"/>
                <w:sz w:val="24"/>
              </w:rPr>
              <w:t>256</w:t>
            </w:r>
          </w:p>
        </w:tc>
        <w:tc>
          <w:tcPr>
            <w:tcW w:w="5110" w:type="dxa"/>
          </w:tcPr>
          <w:p w14:paraId="61632691" w14:textId="77777777" w:rsidR="00B7424F" w:rsidRPr="00A224EA" w:rsidRDefault="00672CA2">
            <w:pPr>
              <w:pStyle w:val="TableParagraph"/>
              <w:spacing w:line="261" w:lineRule="exact"/>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4"/>
                <w:sz w:val="24"/>
              </w:rPr>
              <w:t xml:space="preserve"> </w:t>
            </w:r>
            <w:r w:rsidRPr="00A224EA">
              <w:rPr>
                <w:w w:val="90"/>
                <w:sz w:val="24"/>
              </w:rPr>
              <w:t>recalculate</w:t>
            </w:r>
            <w:r w:rsidRPr="00A224EA">
              <w:rPr>
                <w:spacing w:val="-4"/>
                <w:sz w:val="24"/>
              </w:rPr>
              <w:t xml:space="preserve"> </w:t>
            </w:r>
            <w:r w:rsidRPr="00A224EA">
              <w:rPr>
                <w:w w:val="90"/>
                <w:sz w:val="24"/>
              </w:rPr>
              <w:t>depreciation</w:t>
            </w:r>
            <w:r w:rsidRPr="00A224EA">
              <w:rPr>
                <w:spacing w:val="-5"/>
                <w:sz w:val="24"/>
              </w:rPr>
              <w:t xml:space="preserve"> </w:t>
            </w:r>
            <w:r w:rsidRPr="00A224EA">
              <w:rPr>
                <w:w w:val="90"/>
                <w:sz w:val="24"/>
              </w:rPr>
              <w:t>on</w:t>
            </w:r>
            <w:r w:rsidRPr="00A224EA">
              <w:rPr>
                <w:spacing w:val="-6"/>
                <w:sz w:val="24"/>
              </w:rPr>
              <w:t xml:space="preserve"> </w:t>
            </w:r>
            <w:r w:rsidRPr="00A224EA">
              <w:rPr>
                <w:spacing w:val="-2"/>
                <w:w w:val="90"/>
                <w:sz w:val="24"/>
              </w:rPr>
              <w:t>asset:</w:t>
            </w:r>
          </w:p>
          <w:p w14:paraId="33CB6BCF" w14:textId="77777777" w:rsidR="00B7424F" w:rsidRPr="00A224EA" w:rsidRDefault="00672CA2">
            <w:pPr>
              <w:pStyle w:val="TableParagraph"/>
              <w:numPr>
                <w:ilvl w:val="0"/>
                <w:numId w:val="25"/>
              </w:numPr>
              <w:tabs>
                <w:tab w:val="left" w:pos="314"/>
              </w:tabs>
              <w:spacing w:before="1"/>
              <w:ind w:left="314" w:hanging="207"/>
              <w:rPr>
                <w:sz w:val="24"/>
              </w:rPr>
            </w:pPr>
            <w:r w:rsidRPr="00A224EA">
              <w:rPr>
                <w:w w:val="90"/>
                <w:sz w:val="24"/>
              </w:rPr>
              <w:t>Based</w:t>
            </w:r>
            <w:r w:rsidRPr="00A224EA">
              <w:rPr>
                <w:spacing w:val="-7"/>
                <w:w w:val="90"/>
                <w:sz w:val="24"/>
              </w:rPr>
              <w:t xml:space="preserve"> </w:t>
            </w:r>
            <w:r w:rsidRPr="00A224EA">
              <w:rPr>
                <w:w w:val="90"/>
                <w:sz w:val="24"/>
              </w:rPr>
              <w:t>on</w:t>
            </w:r>
            <w:r w:rsidRPr="00A224EA">
              <w:rPr>
                <w:spacing w:val="-7"/>
                <w:w w:val="90"/>
                <w:sz w:val="24"/>
              </w:rPr>
              <w:t xml:space="preserve"> </w:t>
            </w:r>
            <w:r w:rsidRPr="00A224EA">
              <w:rPr>
                <w:w w:val="90"/>
                <w:sz w:val="24"/>
              </w:rPr>
              <w:t>a</w:t>
            </w:r>
            <w:r w:rsidRPr="00A224EA">
              <w:rPr>
                <w:spacing w:val="-3"/>
                <w:w w:val="90"/>
                <w:sz w:val="24"/>
              </w:rPr>
              <w:t xml:space="preserve"> </w:t>
            </w:r>
            <w:r w:rsidRPr="00A224EA">
              <w:rPr>
                <w:w w:val="90"/>
                <w:sz w:val="24"/>
              </w:rPr>
              <w:t>change</w:t>
            </w:r>
            <w:r w:rsidRPr="00A224EA">
              <w:rPr>
                <w:spacing w:val="-6"/>
                <w:w w:val="90"/>
                <w:sz w:val="24"/>
              </w:rPr>
              <w:t xml:space="preserve"> </w:t>
            </w:r>
            <w:r w:rsidRPr="00A224EA">
              <w:rPr>
                <w:w w:val="90"/>
                <w:sz w:val="24"/>
              </w:rPr>
              <w:t>in</w:t>
            </w:r>
            <w:r w:rsidRPr="00A224EA">
              <w:rPr>
                <w:spacing w:val="-7"/>
                <w:w w:val="90"/>
                <w:sz w:val="24"/>
              </w:rPr>
              <w:t xml:space="preserve"> </w:t>
            </w:r>
            <w:r w:rsidRPr="00A224EA">
              <w:rPr>
                <w:spacing w:val="-2"/>
                <w:w w:val="90"/>
                <w:sz w:val="24"/>
              </w:rPr>
              <w:t>value</w:t>
            </w:r>
          </w:p>
          <w:p w14:paraId="1DF3A397" w14:textId="77777777" w:rsidR="00B7424F" w:rsidRPr="00A224EA" w:rsidRDefault="00672CA2">
            <w:pPr>
              <w:pStyle w:val="TableParagraph"/>
              <w:numPr>
                <w:ilvl w:val="0"/>
                <w:numId w:val="25"/>
              </w:numPr>
              <w:tabs>
                <w:tab w:val="left" w:pos="347"/>
              </w:tabs>
              <w:spacing w:before="8"/>
              <w:ind w:left="347" w:hanging="240"/>
              <w:rPr>
                <w:sz w:val="24"/>
              </w:rPr>
            </w:pPr>
            <w:r w:rsidRPr="00A224EA">
              <w:rPr>
                <w:w w:val="90"/>
                <w:sz w:val="24"/>
              </w:rPr>
              <w:t>Based</w:t>
            </w:r>
            <w:r w:rsidRPr="00A224EA">
              <w:rPr>
                <w:spacing w:val="-4"/>
                <w:w w:val="90"/>
                <w:sz w:val="24"/>
              </w:rPr>
              <w:t xml:space="preserve"> </w:t>
            </w:r>
            <w:r w:rsidRPr="00A224EA">
              <w:rPr>
                <w:w w:val="90"/>
                <w:sz w:val="24"/>
              </w:rPr>
              <w:t>on</w:t>
            </w:r>
            <w:r w:rsidRPr="00A224EA">
              <w:rPr>
                <w:spacing w:val="-8"/>
                <w:w w:val="90"/>
                <w:sz w:val="24"/>
              </w:rPr>
              <w:t xml:space="preserve"> </w:t>
            </w:r>
            <w:r w:rsidRPr="00A224EA">
              <w:rPr>
                <w:w w:val="90"/>
                <w:sz w:val="24"/>
              </w:rPr>
              <w:t>a</w:t>
            </w:r>
            <w:r w:rsidRPr="00A224EA">
              <w:rPr>
                <w:spacing w:val="-3"/>
                <w:w w:val="90"/>
                <w:sz w:val="24"/>
              </w:rPr>
              <w:t xml:space="preserve"> </w:t>
            </w:r>
            <w:r w:rsidRPr="00A224EA">
              <w:rPr>
                <w:w w:val="90"/>
                <w:sz w:val="24"/>
              </w:rPr>
              <w:t>change</w:t>
            </w:r>
            <w:r w:rsidRPr="00A224EA">
              <w:rPr>
                <w:spacing w:val="-2"/>
                <w:w w:val="90"/>
                <w:sz w:val="24"/>
              </w:rPr>
              <w:t xml:space="preserve"> </w:t>
            </w:r>
            <w:r w:rsidRPr="00A224EA">
              <w:rPr>
                <w:w w:val="90"/>
                <w:sz w:val="24"/>
              </w:rPr>
              <w:t>in</w:t>
            </w:r>
            <w:r w:rsidRPr="00A224EA">
              <w:rPr>
                <w:spacing w:val="-5"/>
                <w:w w:val="90"/>
                <w:sz w:val="24"/>
              </w:rPr>
              <w:t xml:space="preserve"> </w:t>
            </w:r>
            <w:r w:rsidRPr="00A224EA">
              <w:rPr>
                <w:w w:val="90"/>
                <w:sz w:val="24"/>
              </w:rPr>
              <w:t>depreciation</w:t>
            </w:r>
            <w:r w:rsidRPr="00A224EA">
              <w:rPr>
                <w:spacing w:val="-3"/>
                <w:w w:val="90"/>
                <w:sz w:val="24"/>
              </w:rPr>
              <w:t xml:space="preserve"> </w:t>
            </w:r>
            <w:r w:rsidRPr="00A224EA">
              <w:rPr>
                <w:spacing w:val="-2"/>
                <w:w w:val="90"/>
                <w:sz w:val="24"/>
              </w:rPr>
              <w:t>schedule</w:t>
            </w:r>
          </w:p>
          <w:p w14:paraId="26D7A4F5" w14:textId="77777777" w:rsidR="00B7424F" w:rsidRPr="00A224EA" w:rsidRDefault="00672CA2">
            <w:pPr>
              <w:pStyle w:val="TableParagraph"/>
              <w:numPr>
                <w:ilvl w:val="0"/>
                <w:numId w:val="25"/>
              </w:numPr>
              <w:tabs>
                <w:tab w:val="left" w:pos="348"/>
              </w:tabs>
              <w:spacing w:before="30"/>
              <w:ind w:left="348" w:hanging="241"/>
              <w:rPr>
                <w:sz w:val="24"/>
              </w:rPr>
            </w:pPr>
            <w:r w:rsidRPr="00A224EA">
              <w:rPr>
                <w:w w:val="85"/>
                <w:sz w:val="24"/>
              </w:rPr>
              <w:t>Based</w:t>
            </w:r>
            <w:r w:rsidRPr="00A224EA">
              <w:rPr>
                <w:spacing w:val="8"/>
                <w:sz w:val="24"/>
              </w:rPr>
              <w:t xml:space="preserve"> </w:t>
            </w:r>
            <w:r w:rsidRPr="00A224EA">
              <w:rPr>
                <w:w w:val="85"/>
                <w:sz w:val="24"/>
              </w:rPr>
              <w:t>on</w:t>
            </w:r>
            <w:r w:rsidRPr="00A224EA">
              <w:rPr>
                <w:spacing w:val="6"/>
                <w:sz w:val="24"/>
              </w:rPr>
              <w:t xml:space="preserve"> </w:t>
            </w:r>
            <w:r w:rsidRPr="00A224EA">
              <w:rPr>
                <w:w w:val="85"/>
                <w:sz w:val="24"/>
              </w:rPr>
              <w:t>a</w:t>
            </w:r>
            <w:r w:rsidRPr="00A224EA">
              <w:rPr>
                <w:spacing w:val="11"/>
                <w:sz w:val="24"/>
              </w:rPr>
              <w:t xml:space="preserve"> </w:t>
            </w:r>
            <w:r w:rsidRPr="00A224EA">
              <w:rPr>
                <w:w w:val="85"/>
                <w:sz w:val="24"/>
              </w:rPr>
              <w:t>change</w:t>
            </w:r>
            <w:r w:rsidRPr="00A224EA">
              <w:rPr>
                <w:spacing w:val="14"/>
                <w:sz w:val="24"/>
              </w:rPr>
              <w:t xml:space="preserve"> </w:t>
            </w:r>
            <w:r w:rsidRPr="00A224EA">
              <w:rPr>
                <w:w w:val="85"/>
                <w:sz w:val="24"/>
              </w:rPr>
              <w:t>in</w:t>
            </w:r>
            <w:r w:rsidRPr="00A224EA">
              <w:rPr>
                <w:spacing w:val="6"/>
                <w:sz w:val="24"/>
              </w:rPr>
              <w:t xml:space="preserve"> </w:t>
            </w:r>
            <w:r w:rsidRPr="00A224EA">
              <w:rPr>
                <w:w w:val="85"/>
                <w:sz w:val="24"/>
              </w:rPr>
              <w:t>asset</w:t>
            </w:r>
            <w:r w:rsidRPr="00A224EA">
              <w:rPr>
                <w:spacing w:val="6"/>
                <w:sz w:val="24"/>
              </w:rPr>
              <w:t xml:space="preserve"> </w:t>
            </w:r>
            <w:r w:rsidRPr="00A224EA">
              <w:rPr>
                <w:spacing w:val="-4"/>
                <w:w w:val="85"/>
                <w:sz w:val="24"/>
              </w:rPr>
              <w:t>life</w:t>
            </w:r>
          </w:p>
        </w:tc>
        <w:tc>
          <w:tcPr>
            <w:tcW w:w="1531" w:type="dxa"/>
          </w:tcPr>
          <w:p w14:paraId="39E02152"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666B2A38" w14:textId="77777777" w:rsidR="00B7424F" w:rsidRPr="00A224EA" w:rsidRDefault="00B7424F">
            <w:pPr>
              <w:pStyle w:val="TableParagraph"/>
            </w:pPr>
          </w:p>
        </w:tc>
      </w:tr>
      <w:tr w:rsidR="00B7424F" w:rsidRPr="00A224EA" w14:paraId="00D11BBE" w14:textId="77777777">
        <w:trPr>
          <w:trHeight w:val="537"/>
        </w:trPr>
        <w:tc>
          <w:tcPr>
            <w:tcW w:w="871" w:type="dxa"/>
          </w:tcPr>
          <w:p w14:paraId="775BFA49" w14:textId="77777777" w:rsidR="00B7424F" w:rsidRPr="00A224EA" w:rsidRDefault="00672CA2">
            <w:pPr>
              <w:pStyle w:val="TableParagraph"/>
              <w:spacing w:before="226"/>
              <w:ind w:right="91"/>
              <w:jc w:val="right"/>
              <w:rPr>
                <w:sz w:val="24"/>
              </w:rPr>
            </w:pPr>
            <w:r w:rsidRPr="00A224EA">
              <w:rPr>
                <w:spacing w:val="-5"/>
                <w:sz w:val="24"/>
              </w:rPr>
              <w:t>257</w:t>
            </w:r>
          </w:p>
        </w:tc>
        <w:tc>
          <w:tcPr>
            <w:tcW w:w="5110" w:type="dxa"/>
          </w:tcPr>
          <w:p w14:paraId="1E9DC0B3" w14:textId="77777777" w:rsidR="00B7424F" w:rsidRPr="00A224EA" w:rsidRDefault="00672CA2">
            <w:pPr>
              <w:pStyle w:val="TableParagraph"/>
              <w:spacing w:before="108"/>
              <w:ind w:left="110"/>
              <w:rPr>
                <w:sz w:val="24"/>
              </w:rPr>
            </w:pPr>
            <w:r w:rsidRPr="00A224EA">
              <w:rPr>
                <w:w w:val="90"/>
                <w:sz w:val="24"/>
              </w:rPr>
              <w:t>Ability</w:t>
            </w:r>
            <w:r w:rsidRPr="00A224EA">
              <w:rPr>
                <w:spacing w:val="15"/>
                <w:sz w:val="24"/>
              </w:rPr>
              <w:t xml:space="preserve"> </w:t>
            </w:r>
            <w:r w:rsidRPr="00A224EA">
              <w:rPr>
                <w:w w:val="90"/>
                <w:sz w:val="24"/>
              </w:rPr>
              <w:t>to</w:t>
            </w:r>
            <w:r w:rsidRPr="00A224EA">
              <w:rPr>
                <w:spacing w:val="9"/>
                <w:sz w:val="24"/>
              </w:rPr>
              <w:t xml:space="preserve"> </w:t>
            </w:r>
            <w:r w:rsidRPr="00A224EA">
              <w:rPr>
                <w:w w:val="90"/>
                <w:sz w:val="24"/>
              </w:rPr>
              <w:t>capitalize</w:t>
            </w:r>
            <w:r w:rsidRPr="00A224EA">
              <w:rPr>
                <w:spacing w:val="17"/>
                <w:sz w:val="24"/>
              </w:rPr>
              <w:t xml:space="preserve"> </w:t>
            </w:r>
            <w:r w:rsidRPr="00A224EA">
              <w:rPr>
                <w:spacing w:val="-2"/>
                <w:w w:val="90"/>
                <w:sz w:val="24"/>
              </w:rPr>
              <w:t>assets</w:t>
            </w:r>
          </w:p>
        </w:tc>
        <w:tc>
          <w:tcPr>
            <w:tcW w:w="1531" w:type="dxa"/>
          </w:tcPr>
          <w:p w14:paraId="24F6685F"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1C0EDA15" w14:textId="77777777" w:rsidR="00B7424F" w:rsidRPr="00A224EA" w:rsidRDefault="00B7424F">
            <w:pPr>
              <w:pStyle w:val="TableParagraph"/>
            </w:pPr>
          </w:p>
        </w:tc>
      </w:tr>
      <w:tr w:rsidR="00B7424F" w:rsidRPr="00A224EA" w14:paraId="17B53349" w14:textId="77777777">
        <w:trPr>
          <w:trHeight w:val="541"/>
        </w:trPr>
        <w:tc>
          <w:tcPr>
            <w:tcW w:w="871" w:type="dxa"/>
          </w:tcPr>
          <w:p w14:paraId="7121FFC4" w14:textId="77777777" w:rsidR="00B7424F" w:rsidRPr="00A224EA" w:rsidRDefault="00672CA2">
            <w:pPr>
              <w:pStyle w:val="TableParagraph"/>
              <w:spacing w:before="228"/>
              <w:ind w:right="92"/>
              <w:jc w:val="right"/>
              <w:rPr>
                <w:sz w:val="24"/>
              </w:rPr>
            </w:pPr>
            <w:r w:rsidRPr="00A224EA">
              <w:rPr>
                <w:spacing w:val="-5"/>
                <w:sz w:val="24"/>
              </w:rPr>
              <w:t>258</w:t>
            </w:r>
          </w:p>
        </w:tc>
        <w:tc>
          <w:tcPr>
            <w:tcW w:w="5110" w:type="dxa"/>
          </w:tcPr>
          <w:p w14:paraId="405E07CD" w14:textId="77777777" w:rsidR="00B7424F" w:rsidRPr="00A224EA" w:rsidRDefault="00672CA2">
            <w:pPr>
              <w:pStyle w:val="TableParagraph"/>
              <w:spacing w:before="113"/>
              <w:ind w:left="110"/>
              <w:rPr>
                <w:sz w:val="24"/>
              </w:rPr>
            </w:pPr>
            <w:r w:rsidRPr="00A224EA">
              <w:rPr>
                <w:w w:val="85"/>
                <w:sz w:val="24"/>
              </w:rPr>
              <w:t>Ability</w:t>
            </w:r>
            <w:r w:rsidRPr="00A224EA">
              <w:rPr>
                <w:spacing w:val="33"/>
                <w:sz w:val="24"/>
              </w:rPr>
              <w:t xml:space="preserve"> </w:t>
            </w:r>
            <w:r w:rsidRPr="00A224EA">
              <w:rPr>
                <w:w w:val="85"/>
                <w:sz w:val="24"/>
              </w:rPr>
              <w:t>to</w:t>
            </w:r>
            <w:r w:rsidRPr="00A224EA">
              <w:rPr>
                <w:spacing w:val="25"/>
                <w:sz w:val="24"/>
              </w:rPr>
              <w:t xml:space="preserve"> </w:t>
            </w:r>
            <w:r w:rsidRPr="00A224EA">
              <w:rPr>
                <w:w w:val="85"/>
                <w:sz w:val="24"/>
              </w:rPr>
              <w:t>perform</w:t>
            </w:r>
            <w:r w:rsidRPr="00A224EA">
              <w:rPr>
                <w:spacing w:val="32"/>
                <w:sz w:val="24"/>
              </w:rPr>
              <w:t xml:space="preserve"> </w:t>
            </w:r>
            <w:r w:rsidRPr="00A224EA">
              <w:rPr>
                <w:w w:val="85"/>
                <w:sz w:val="24"/>
              </w:rPr>
              <w:t>"un-planned"</w:t>
            </w:r>
            <w:r w:rsidRPr="00A224EA">
              <w:rPr>
                <w:spacing w:val="28"/>
                <w:sz w:val="24"/>
              </w:rPr>
              <w:t xml:space="preserve"> </w:t>
            </w:r>
            <w:r w:rsidRPr="00A224EA">
              <w:rPr>
                <w:spacing w:val="-2"/>
                <w:w w:val="85"/>
                <w:sz w:val="24"/>
              </w:rPr>
              <w:t>depreciation</w:t>
            </w:r>
          </w:p>
        </w:tc>
        <w:tc>
          <w:tcPr>
            <w:tcW w:w="1531" w:type="dxa"/>
          </w:tcPr>
          <w:p w14:paraId="725E23C1" w14:textId="77777777" w:rsidR="00B7424F" w:rsidRPr="00A224EA" w:rsidRDefault="00672CA2">
            <w:pPr>
              <w:pStyle w:val="TableParagraph"/>
              <w:spacing w:line="268" w:lineRule="exact"/>
              <w:ind w:left="113"/>
              <w:rPr>
                <w:sz w:val="24"/>
              </w:rPr>
            </w:pPr>
            <w:r w:rsidRPr="00A224EA">
              <w:rPr>
                <w:spacing w:val="-2"/>
                <w:sz w:val="24"/>
              </w:rPr>
              <w:t>Optional</w:t>
            </w:r>
          </w:p>
        </w:tc>
        <w:tc>
          <w:tcPr>
            <w:tcW w:w="2092" w:type="dxa"/>
          </w:tcPr>
          <w:p w14:paraId="208E8C9D" w14:textId="77777777" w:rsidR="00B7424F" w:rsidRPr="00A224EA" w:rsidRDefault="00B7424F">
            <w:pPr>
              <w:pStyle w:val="TableParagraph"/>
            </w:pPr>
          </w:p>
        </w:tc>
      </w:tr>
    </w:tbl>
    <w:p w14:paraId="1D7D3F9A"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4D61C921" w14:textId="77777777">
        <w:trPr>
          <w:trHeight w:val="1142"/>
        </w:trPr>
        <w:tc>
          <w:tcPr>
            <w:tcW w:w="871" w:type="dxa"/>
          </w:tcPr>
          <w:p w14:paraId="68FDC6BE" w14:textId="77777777" w:rsidR="00B7424F" w:rsidRPr="00A224EA" w:rsidRDefault="00B7424F">
            <w:pPr>
              <w:pStyle w:val="TableParagraph"/>
              <w:rPr>
                <w:b/>
                <w:i/>
                <w:sz w:val="24"/>
              </w:rPr>
            </w:pPr>
          </w:p>
          <w:p w14:paraId="6ABE5205" w14:textId="77777777" w:rsidR="00B7424F" w:rsidRPr="00A224EA" w:rsidRDefault="00B7424F">
            <w:pPr>
              <w:pStyle w:val="TableParagraph"/>
              <w:spacing w:before="194"/>
              <w:rPr>
                <w:b/>
                <w:i/>
                <w:sz w:val="24"/>
              </w:rPr>
            </w:pPr>
          </w:p>
          <w:p w14:paraId="225D7258" w14:textId="77777777" w:rsidR="00B7424F" w:rsidRPr="00A224EA" w:rsidRDefault="00672CA2">
            <w:pPr>
              <w:pStyle w:val="TableParagraph"/>
              <w:ind w:right="90"/>
              <w:jc w:val="right"/>
              <w:rPr>
                <w:sz w:val="24"/>
              </w:rPr>
            </w:pPr>
            <w:r w:rsidRPr="00A224EA">
              <w:rPr>
                <w:spacing w:val="-5"/>
                <w:sz w:val="24"/>
              </w:rPr>
              <w:t>259</w:t>
            </w:r>
          </w:p>
        </w:tc>
        <w:tc>
          <w:tcPr>
            <w:tcW w:w="5110" w:type="dxa"/>
          </w:tcPr>
          <w:p w14:paraId="75F85C5A" w14:textId="77777777" w:rsidR="00B7424F" w:rsidRPr="00A224EA" w:rsidRDefault="00672CA2">
            <w:pPr>
              <w:pStyle w:val="TableParagraph"/>
              <w:spacing w:line="263" w:lineRule="exact"/>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process</w:t>
            </w:r>
            <w:r w:rsidRPr="00A224EA">
              <w:rPr>
                <w:sz w:val="24"/>
              </w:rPr>
              <w:t xml:space="preserve"> </w:t>
            </w:r>
            <w:r w:rsidRPr="00A224EA">
              <w:rPr>
                <w:w w:val="90"/>
                <w:sz w:val="24"/>
              </w:rPr>
              <w:t>and</w:t>
            </w:r>
            <w:r w:rsidRPr="00A224EA">
              <w:rPr>
                <w:sz w:val="24"/>
              </w:rPr>
              <w:t xml:space="preserve"> </w:t>
            </w:r>
            <w:r w:rsidRPr="00A224EA">
              <w:rPr>
                <w:w w:val="90"/>
                <w:sz w:val="24"/>
              </w:rPr>
              <w:t>post</w:t>
            </w:r>
            <w:r w:rsidRPr="00A224EA">
              <w:rPr>
                <w:spacing w:val="-2"/>
                <w:sz w:val="24"/>
              </w:rPr>
              <w:t xml:space="preserve"> </w:t>
            </w:r>
            <w:r w:rsidRPr="00A224EA">
              <w:rPr>
                <w:spacing w:val="-2"/>
                <w:w w:val="90"/>
                <w:sz w:val="24"/>
              </w:rPr>
              <w:t>transactions:</w:t>
            </w:r>
          </w:p>
          <w:p w14:paraId="53FBE659" w14:textId="77777777" w:rsidR="00B7424F" w:rsidRPr="00A224EA" w:rsidRDefault="00672CA2">
            <w:pPr>
              <w:pStyle w:val="TableParagraph"/>
              <w:numPr>
                <w:ilvl w:val="0"/>
                <w:numId w:val="24"/>
              </w:numPr>
              <w:tabs>
                <w:tab w:val="left" w:pos="314"/>
              </w:tabs>
              <w:spacing w:line="272" w:lineRule="exact"/>
              <w:ind w:left="314" w:hanging="207"/>
              <w:rPr>
                <w:sz w:val="24"/>
              </w:rPr>
            </w:pPr>
            <w:r w:rsidRPr="00A224EA">
              <w:rPr>
                <w:w w:val="85"/>
                <w:sz w:val="24"/>
              </w:rPr>
              <w:t>Depreciation</w:t>
            </w:r>
            <w:r w:rsidRPr="00A224EA">
              <w:rPr>
                <w:spacing w:val="58"/>
                <w:sz w:val="24"/>
              </w:rPr>
              <w:t xml:space="preserve"> </w:t>
            </w:r>
            <w:r w:rsidRPr="00A224EA">
              <w:rPr>
                <w:spacing w:val="-2"/>
                <w:sz w:val="24"/>
              </w:rPr>
              <w:t>expenses</w:t>
            </w:r>
          </w:p>
          <w:p w14:paraId="01C0D5B4" w14:textId="77777777" w:rsidR="00B7424F" w:rsidRPr="00A224EA" w:rsidRDefault="00672CA2">
            <w:pPr>
              <w:pStyle w:val="TableParagraph"/>
              <w:numPr>
                <w:ilvl w:val="0"/>
                <w:numId w:val="24"/>
              </w:numPr>
              <w:tabs>
                <w:tab w:val="left" w:pos="335"/>
              </w:tabs>
              <w:spacing w:before="1"/>
              <w:ind w:left="335" w:hanging="228"/>
              <w:rPr>
                <w:sz w:val="24"/>
              </w:rPr>
            </w:pPr>
            <w:r w:rsidRPr="00A224EA">
              <w:rPr>
                <w:w w:val="90"/>
                <w:sz w:val="24"/>
              </w:rPr>
              <w:t>Cost</w:t>
            </w:r>
            <w:r w:rsidRPr="00A224EA">
              <w:rPr>
                <w:spacing w:val="-1"/>
                <w:sz w:val="24"/>
              </w:rPr>
              <w:t xml:space="preserve"> </w:t>
            </w:r>
            <w:r w:rsidRPr="00A224EA">
              <w:rPr>
                <w:w w:val="90"/>
                <w:sz w:val="24"/>
              </w:rPr>
              <w:t>Adjustments,</w:t>
            </w:r>
            <w:r w:rsidRPr="00A224EA">
              <w:rPr>
                <w:spacing w:val="-3"/>
                <w:sz w:val="24"/>
              </w:rPr>
              <w:t xml:space="preserve"> </w:t>
            </w:r>
            <w:r w:rsidRPr="00A224EA">
              <w:rPr>
                <w:w w:val="90"/>
                <w:sz w:val="24"/>
              </w:rPr>
              <w:t>if</w:t>
            </w:r>
            <w:r w:rsidRPr="00A224EA">
              <w:rPr>
                <w:spacing w:val="-3"/>
                <w:sz w:val="24"/>
              </w:rPr>
              <w:t xml:space="preserve"> </w:t>
            </w:r>
            <w:r w:rsidRPr="00A224EA">
              <w:rPr>
                <w:spacing w:val="-5"/>
                <w:w w:val="90"/>
                <w:sz w:val="24"/>
              </w:rPr>
              <w:t>any</w:t>
            </w:r>
          </w:p>
        </w:tc>
        <w:tc>
          <w:tcPr>
            <w:tcW w:w="1531" w:type="dxa"/>
          </w:tcPr>
          <w:p w14:paraId="5DD3070C"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Pr>
          <w:p w14:paraId="03C23B18" w14:textId="77777777" w:rsidR="00B7424F" w:rsidRPr="00A224EA" w:rsidRDefault="00B7424F">
            <w:pPr>
              <w:pStyle w:val="TableParagraph"/>
            </w:pPr>
          </w:p>
        </w:tc>
      </w:tr>
      <w:tr w:rsidR="00B7424F" w:rsidRPr="00A224EA" w14:paraId="3AFD394B" w14:textId="77777777">
        <w:trPr>
          <w:trHeight w:val="570"/>
        </w:trPr>
        <w:tc>
          <w:tcPr>
            <w:tcW w:w="9604" w:type="dxa"/>
            <w:gridSpan w:val="4"/>
            <w:shd w:val="clear" w:color="auto" w:fill="9CC2E4"/>
          </w:tcPr>
          <w:p w14:paraId="3B6DE6C8" w14:textId="77777777" w:rsidR="00B7424F" w:rsidRPr="00A224EA" w:rsidRDefault="00B7424F">
            <w:pPr>
              <w:pStyle w:val="TableParagraph"/>
              <w:spacing w:before="3"/>
              <w:rPr>
                <w:b/>
                <w:i/>
                <w:sz w:val="24"/>
              </w:rPr>
            </w:pPr>
          </w:p>
          <w:p w14:paraId="023B60CD" w14:textId="77777777" w:rsidR="00B7424F" w:rsidRPr="00A224EA" w:rsidRDefault="00672CA2">
            <w:pPr>
              <w:pStyle w:val="TableParagraph"/>
              <w:spacing w:before="1"/>
              <w:ind w:left="110"/>
              <w:rPr>
                <w:b/>
                <w:sz w:val="24"/>
              </w:rPr>
            </w:pPr>
            <w:r w:rsidRPr="00A224EA">
              <w:rPr>
                <w:b/>
                <w:sz w:val="24"/>
              </w:rPr>
              <w:t>Asset</w:t>
            </w:r>
            <w:r w:rsidRPr="00A224EA">
              <w:rPr>
                <w:b/>
                <w:spacing w:val="21"/>
                <w:sz w:val="24"/>
              </w:rPr>
              <w:t xml:space="preserve"> </w:t>
            </w:r>
            <w:r w:rsidRPr="00A224EA">
              <w:rPr>
                <w:b/>
                <w:spacing w:val="-2"/>
                <w:sz w:val="24"/>
              </w:rPr>
              <w:t>Transfer</w:t>
            </w:r>
          </w:p>
        </w:tc>
      </w:tr>
      <w:tr w:rsidR="00B7424F" w:rsidRPr="00A224EA" w14:paraId="113742CD" w14:textId="77777777">
        <w:trPr>
          <w:trHeight w:val="830"/>
        </w:trPr>
        <w:tc>
          <w:tcPr>
            <w:tcW w:w="871" w:type="dxa"/>
            <w:shd w:val="clear" w:color="auto" w:fill="9CC2E4"/>
          </w:tcPr>
          <w:p w14:paraId="1F8BBB28"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4E97ADE5"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2BF70528" w14:textId="77777777" w:rsidR="00B7424F" w:rsidRPr="00A224EA" w:rsidRDefault="00672CA2">
            <w:pPr>
              <w:pStyle w:val="TableParagraph"/>
              <w:spacing w:before="147"/>
              <w:ind w:left="113"/>
              <w:rPr>
                <w:b/>
                <w:sz w:val="24"/>
              </w:rPr>
            </w:pPr>
            <w:r w:rsidRPr="00A224EA">
              <w:rPr>
                <w:b/>
                <w:spacing w:val="-2"/>
                <w:w w:val="110"/>
                <w:sz w:val="24"/>
              </w:rPr>
              <w:t>Priority</w:t>
            </w:r>
          </w:p>
        </w:tc>
        <w:tc>
          <w:tcPr>
            <w:tcW w:w="2092" w:type="dxa"/>
            <w:tcBorders>
              <w:bottom w:val="nil"/>
            </w:tcBorders>
            <w:shd w:val="clear" w:color="auto" w:fill="9CC2E4"/>
          </w:tcPr>
          <w:p w14:paraId="3E8D96A3" w14:textId="77777777" w:rsidR="00B7424F" w:rsidRPr="00A224EA" w:rsidRDefault="00672CA2">
            <w:pPr>
              <w:pStyle w:val="TableParagraph"/>
              <w:spacing w:before="3"/>
              <w:ind w:left="111"/>
              <w:rPr>
                <w:b/>
                <w:sz w:val="24"/>
              </w:rPr>
            </w:pPr>
            <w:r w:rsidRPr="00A224EA">
              <w:rPr>
                <w:b/>
                <w:spacing w:val="-2"/>
                <w:w w:val="105"/>
                <w:sz w:val="24"/>
              </w:rPr>
              <w:t>Compliance</w:t>
            </w:r>
          </w:p>
          <w:p w14:paraId="58D8D384"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4287B80C" w14:textId="77777777">
        <w:trPr>
          <w:trHeight w:val="1533"/>
        </w:trPr>
        <w:tc>
          <w:tcPr>
            <w:tcW w:w="871" w:type="dxa"/>
          </w:tcPr>
          <w:p w14:paraId="100A6FC4" w14:textId="77777777" w:rsidR="00B7424F" w:rsidRPr="00A224EA" w:rsidRDefault="00B7424F">
            <w:pPr>
              <w:pStyle w:val="TableParagraph"/>
              <w:rPr>
                <w:b/>
                <w:i/>
                <w:sz w:val="24"/>
              </w:rPr>
            </w:pPr>
          </w:p>
          <w:p w14:paraId="7B6E7C01" w14:textId="77777777" w:rsidR="00B7424F" w:rsidRPr="00A224EA" w:rsidRDefault="00B7424F">
            <w:pPr>
              <w:pStyle w:val="TableParagraph"/>
              <w:rPr>
                <w:b/>
                <w:i/>
                <w:sz w:val="24"/>
              </w:rPr>
            </w:pPr>
          </w:p>
          <w:p w14:paraId="58982F58" w14:textId="77777777" w:rsidR="00B7424F" w:rsidRPr="00A224EA" w:rsidRDefault="00B7424F">
            <w:pPr>
              <w:pStyle w:val="TableParagraph"/>
              <w:rPr>
                <w:b/>
                <w:i/>
                <w:sz w:val="24"/>
              </w:rPr>
            </w:pPr>
          </w:p>
          <w:p w14:paraId="615D1BE8" w14:textId="77777777" w:rsidR="00B7424F" w:rsidRPr="00A224EA" w:rsidRDefault="00B7424F">
            <w:pPr>
              <w:pStyle w:val="TableParagraph"/>
              <w:spacing w:before="2"/>
              <w:rPr>
                <w:b/>
                <w:i/>
                <w:sz w:val="24"/>
              </w:rPr>
            </w:pPr>
          </w:p>
          <w:p w14:paraId="4C04846C" w14:textId="77777777" w:rsidR="00B7424F" w:rsidRPr="00A224EA" w:rsidRDefault="00672CA2">
            <w:pPr>
              <w:pStyle w:val="TableParagraph"/>
              <w:ind w:right="93"/>
              <w:jc w:val="right"/>
              <w:rPr>
                <w:sz w:val="24"/>
              </w:rPr>
            </w:pPr>
            <w:r w:rsidRPr="00A224EA">
              <w:rPr>
                <w:spacing w:val="-5"/>
                <w:sz w:val="24"/>
              </w:rPr>
              <w:t>260</w:t>
            </w:r>
          </w:p>
        </w:tc>
        <w:tc>
          <w:tcPr>
            <w:tcW w:w="5110" w:type="dxa"/>
          </w:tcPr>
          <w:p w14:paraId="645907B6" w14:textId="77777777" w:rsidR="00B7424F" w:rsidRPr="00A224EA" w:rsidRDefault="00672CA2">
            <w:pPr>
              <w:pStyle w:val="TableParagraph"/>
              <w:spacing w:line="268" w:lineRule="exact"/>
              <w:ind w:left="110"/>
              <w:rPr>
                <w:sz w:val="24"/>
              </w:rPr>
            </w:pPr>
            <w:r w:rsidRPr="00A224EA">
              <w:rPr>
                <w:w w:val="90"/>
                <w:sz w:val="24"/>
              </w:rPr>
              <w:t>Ability</w:t>
            </w:r>
            <w:r w:rsidRPr="00A224EA">
              <w:rPr>
                <w:spacing w:val="2"/>
                <w:sz w:val="24"/>
              </w:rPr>
              <w:t xml:space="preserve"> </w:t>
            </w:r>
            <w:r w:rsidRPr="00A224EA">
              <w:rPr>
                <w:w w:val="90"/>
                <w:sz w:val="24"/>
              </w:rPr>
              <w:t>to</w:t>
            </w:r>
            <w:r w:rsidRPr="00A224EA">
              <w:rPr>
                <w:spacing w:val="-1"/>
                <w:sz w:val="24"/>
              </w:rPr>
              <w:t xml:space="preserve"> </w:t>
            </w:r>
            <w:r w:rsidRPr="00A224EA">
              <w:rPr>
                <w:w w:val="90"/>
                <w:sz w:val="24"/>
              </w:rPr>
              <w:t>Transfer</w:t>
            </w:r>
            <w:r w:rsidRPr="00A224EA">
              <w:rPr>
                <w:spacing w:val="-2"/>
                <w:sz w:val="24"/>
              </w:rPr>
              <w:t xml:space="preserve"> </w:t>
            </w:r>
            <w:r w:rsidRPr="00A224EA">
              <w:rPr>
                <w:w w:val="90"/>
                <w:sz w:val="24"/>
              </w:rPr>
              <w:t>assets</w:t>
            </w:r>
            <w:r w:rsidRPr="00A224EA">
              <w:rPr>
                <w:spacing w:val="-3"/>
                <w:sz w:val="24"/>
              </w:rPr>
              <w:t xml:space="preserve"> </w:t>
            </w:r>
            <w:r w:rsidRPr="00A224EA">
              <w:rPr>
                <w:spacing w:val="-2"/>
                <w:w w:val="90"/>
                <w:sz w:val="24"/>
              </w:rPr>
              <w:t>between:</w:t>
            </w:r>
          </w:p>
          <w:p w14:paraId="4689C136" w14:textId="77777777" w:rsidR="00B7424F" w:rsidRPr="00A224EA" w:rsidRDefault="00672CA2">
            <w:pPr>
              <w:pStyle w:val="TableParagraph"/>
              <w:numPr>
                <w:ilvl w:val="0"/>
                <w:numId w:val="23"/>
              </w:numPr>
              <w:tabs>
                <w:tab w:val="left" w:pos="351"/>
              </w:tabs>
              <w:spacing w:before="28"/>
              <w:ind w:left="351" w:hanging="244"/>
              <w:rPr>
                <w:sz w:val="24"/>
              </w:rPr>
            </w:pPr>
            <w:r w:rsidRPr="00A224EA">
              <w:rPr>
                <w:spacing w:val="2"/>
                <w:w w:val="85"/>
                <w:sz w:val="24"/>
              </w:rPr>
              <w:t>Divisions/Departments/Cost</w:t>
            </w:r>
            <w:r w:rsidRPr="00A224EA">
              <w:rPr>
                <w:spacing w:val="66"/>
                <w:sz w:val="24"/>
              </w:rPr>
              <w:t xml:space="preserve"> </w:t>
            </w:r>
            <w:r w:rsidRPr="00A224EA">
              <w:rPr>
                <w:spacing w:val="-2"/>
                <w:sz w:val="24"/>
              </w:rPr>
              <w:t>Centers</w:t>
            </w:r>
          </w:p>
          <w:p w14:paraId="2DC60444" w14:textId="77777777" w:rsidR="00B7424F" w:rsidRPr="00A224EA" w:rsidRDefault="00672CA2">
            <w:pPr>
              <w:pStyle w:val="TableParagraph"/>
              <w:numPr>
                <w:ilvl w:val="0"/>
                <w:numId w:val="23"/>
              </w:numPr>
              <w:tabs>
                <w:tab w:val="left" w:pos="351"/>
              </w:tabs>
              <w:spacing w:before="33"/>
              <w:ind w:left="351" w:hanging="244"/>
              <w:rPr>
                <w:sz w:val="24"/>
              </w:rPr>
            </w:pPr>
            <w:r w:rsidRPr="00A224EA">
              <w:rPr>
                <w:spacing w:val="-2"/>
                <w:sz w:val="24"/>
              </w:rPr>
              <w:t>Locations</w:t>
            </w:r>
          </w:p>
          <w:p w14:paraId="209E81C4" w14:textId="77777777" w:rsidR="00B7424F" w:rsidRPr="00A224EA" w:rsidRDefault="00672CA2">
            <w:pPr>
              <w:pStyle w:val="TableParagraph"/>
              <w:numPr>
                <w:ilvl w:val="0"/>
                <w:numId w:val="23"/>
              </w:numPr>
              <w:tabs>
                <w:tab w:val="left" w:pos="351"/>
              </w:tabs>
              <w:spacing w:before="26"/>
              <w:ind w:left="351" w:hanging="244"/>
              <w:rPr>
                <w:sz w:val="24"/>
              </w:rPr>
            </w:pPr>
            <w:r w:rsidRPr="00A224EA">
              <w:rPr>
                <w:spacing w:val="-2"/>
                <w:sz w:val="24"/>
              </w:rPr>
              <w:t>Custodians</w:t>
            </w:r>
          </w:p>
          <w:p w14:paraId="7BE5069B" w14:textId="77777777" w:rsidR="00B7424F" w:rsidRPr="00A224EA" w:rsidRDefault="00672CA2">
            <w:pPr>
              <w:pStyle w:val="TableParagraph"/>
              <w:numPr>
                <w:ilvl w:val="0"/>
                <w:numId w:val="23"/>
              </w:numPr>
              <w:tabs>
                <w:tab w:val="left" w:pos="351"/>
              </w:tabs>
              <w:spacing w:before="31"/>
              <w:ind w:left="351" w:hanging="244"/>
              <w:rPr>
                <w:sz w:val="24"/>
              </w:rPr>
            </w:pPr>
            <w:r w:rsidRPr="00A224EA">
              <w:rPr>
                <w:spacing w:val="-2"/>
                <w:sz w:val="24"/>
              </w:rPr>
              <w:t>Projects</w:t>
            </w:r>
          </w:p>
        </w:tc>
        <w:tc>
          <w:tcPr>
            <w:tcW w:w="1531" w:type="dxa"/>
          </w:tcPr>
          <w:p w14:paraId="1C3B5050" w14:textId="77777777" w:rsidR="00B7424F" w:rsidRPr="00A224EA" w:rsidRDefault="00672CA2">
            <w:pPr>
              <w:pStyle w:val="TableParagraph"/>
              <w:spacing w:line="268" w:lineRule="exact"/>
              <w:ind w:left="113"/>
              <w:rPr>
                <w:sz w:val="24"/>
              </w:rPr>
            </w:pPr>
            <w:r w:rsidRPr="00A224EA">
              <w:rPr>
                <w:spacing w:val="-2"/>
                <w:sz w:val="24"/>
              </w:rPr>
              <w:t>Mandatory</w:t>
            </w:r>
          </w:p>
        </w:tc>
        <w:tc>
          <w:tcPr>
            <w:tcW w:w="2092" w:type="dxa"/>
            <w:tcBorders>
              <w:top w:val="nil"/>
            </w:tcBorders>
          </w:tcPr>
          <w:p w14:paraId="2A84C509" w14:textId="77777777" w:rsidR="00B7424F" w:rsidRPr="00A224EA" w:rsidRDefault="00B7424F">
            <w:pPr>
              <w:pStyle w:val="TableParagraph"/>
            </w:pPr>
          </w:p>
        </w:tc>
      </w:tr>
      <w:tr w:rsidR="00B7424F" w:rsidRPr="00A224EA" w14:paraId="07C8FEFE" w14:textId="77777777">
        <w:trPr>
          <w:trHeight w:val="539"/>
        </w:trPr>
        <w:tc>
          <w:tcPr>
            <w:tcW w:w="871" w:type="dxa"/>
          </w:tcPr>
          <w:p w14:paraId="6BAC6CAA" w14:textId="77777777" w:rsidR="00B7424F" w:rsidRPr="00A224EA" w:rsidRDefault="00672CA2">
            <w:pPr>
              <w:pStyle w:val="TableParagraph"/>
              <w:spacing w:before="226"/>
              <w:ind w:right="93"/>
              <w:jc w:val="right"/>
              <w:rPr>
                <w:sz w:val="24"/>
              </w:rPr>
            </w:pPr>
            <w:r w:rsidRPr="00A224EA">
              <w:rPr>
                <w:spacing w:val="-5"/>
                <w:sz w:val="24"/>
              </w:rPr>
              <w:t>261</w:t>
            </w:r>
          </w:p>
        </w:tc>
        <w:tc>
          <w:tcPr>
            <w:tcW w:w="5110" w:type="dxa"/>
          </w:tcPr>
          <w:p w14:paraId="50D19A76"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3"/>
                <w:sz w:val="24"/>
              </w:rPr>
              <w:t xml:space="preserve"> </w:t>
            </w:r>
            <w:r w:rsidRPr="00A224EA">
              <w:rPr>
                <w:w w:val="90"/>
                <w:sz w:val="24"/>
              </w:rPr>
              <w:t>transfer</w:t>
            </w:r>
            <w:r w:rsidRPr="00A224EA">
              <w:rPr>
                <w:spacing w:val="-3"/>
                <w:sz w:val="24"/>
              </w:rPr>
              <w:t xml:space="preserve"> </w:t>
            </w:r>
            <w:r w:rsidRPr="00A224EA">
              <w:rPr>
                <w:w w:val="90"/>
                <w:sz w:val="24"/>
              </w:rPr>
              <w:t>all</w:t>
            </w:r>
            <w:r w:rsidRPr="00A224EA">
              <w:rPr>
                <w:spacing w:val="-6"/>
                <w:sz w:val="24"/>
              </w:rPr>
              <w:t xml:space="preserve"> </w:t>
            </w:r>
            <w:r w:rsidRPr="00A224EA">
              <w:rPr>
                <w:w w:val="90"/>
                <w:sz w:val="24"/>
              </w:rPr>
              <w:t>or</w:t>
            </w:r>
            <w:r w:rsidRPr="00A224EA">
              <w:rPr>
                <w:spacing w:val="-5"/>
                <w:sz w:val="24"/>
              </w:rPr>
              <w:t xml:space="preserve"> </w:t>
            </w:r>
            <w:r w:rsidRPr="00A224EA">
              <w:rPr>
                <w:w w:val="90"/>
                <w:sz w:val="24"/>
              </w:rPr>
              <w:t>part</w:t>
            </w:r>
            <w:r w:rsidRPr="00A224EA">
              <w:rPr>
                <w:spacing w:val="-4"/>
                <w:sz w:val="24"/>
              </w:rPr>
              <w:t xml:space="preserve"> </w:t>
            </w:r>
            <w:r w:rsidRPr="00A224EA">
              <w:rPr>
                <w:w w:val="90"/>
                <w:sz w:val="24"/>
              </w:rPr>
              <w:t>of</w:t>
            </w:r>
            <w:r w:rsidRPr="00A224EA">
              <w:rPr>
                <w:spacing w:val="-3"/>
                <w:sz w:val="24"/>
              </w:rPr>
              <w:t xml:space="preserve"> </w:t>
            </w:r>
            <w:r w:rsidRPr="00A224EA">
              <w:rPr>
                <w:w w:val="90"/>
                <w:sz w:val="24"/>
              </w:rPr>
              <w:t>an</w:t>
            </w:r>
            <w:r w:rsidRPr="00A224EA">
              <w:rPr>
                <w:spacing w:val="-1"/>
                <w:w w:val="90"/>
                <w:sz w:val="24"/>
              </w:rPr>
              <w:t xml:space="preserve"> </w:t>
            </w:r>
            <w:r w:rsidRPr="00A224EA">
              <w:rPr>
                <w:spacing w:val="-4"/>
                <w:w w:val="90"/>
                <w:sz w:val="24"/>
              </w:rPr>
              <w:t>asset</w:t>
            </w:r>
          </w:p>
        </w:tc>
        <w:tc>
          <w:tcPr>
            <w:tcW w:w="1531" w:type="dxa"/>
          </w:tcPr>
          <w:p w14:paraId="141F7F81" w14:textId="77777777" w:rsidR="00B7424F" w:rsidRPr="00A224EA" w:rsidRDefault="00672CA2">
            <w:pPr>
              <w:pStyle w:val="TableParagraph"/>
              <w:spacing w:line="268" w:lineRule="exact"/>
              <w:ind w:left="113"/>
              <w:rPr>
                <w:sz w:val="24"/>
              </w:rPr>
            </w:pPr>
            <w:r w:rsidRPr="00A224EA">
              <w:rPr>
                <w:spacing w:val="-2"/>
                <w:sz w:val="24"/>
              </w:rPr>
              <w:t>Optional</w:t>
            </w:r>
          </w:p>
        </w:tc>
        <w:tc>
          <w:tcPr>
            <w:tcW w:w="2092" w:type="dxa"/>
          </w:tcPr>
          <w:p w14:paraId="176B3B27" w14:textId="77777777" w:rsidR="00B7424F" w:rsidRPr="00A224EA" w:rsidRDefault="00B7424F">
            <w:pPr>
              <w:pStyle w:val="TableParagraph"/>
            </w:pPr>
          </w:p>
        </w:tc>
      </w:tr>
      <w:tr w:rsidR="00B7424F" w:rsidRPr="00A224EA" w14:paraId="52CE5455" w14:textId="77777777">
        <w:trPr>
          <w:trHeight w:val="542"/>
        </w:trPr>
        <w:tc>
          <w:tcPr>
            <w:tcW w:w="871" w:type="dxa"/>
          </w:tcPr>
          <w:p w14:paraId="44EB161D" w14:textId="77777777" w:rsidR="00B7424F" w:rsidRPr="00A224EA" w:rsidRDefault="00672CA2">
            <w:pPr>
              <w:pStyle w:val="TableParagraph"/>
              <w:spacing w:before="226"/>
              <w:ind w:right="89"/>
              <w:jc w:val="right"/>
              <w:rPr>
                <w:sz w:val="24"/>
              </w:rPr>
            </w:pPr>
            <w:r w:rsidRPr="00A224EA">
              <w:rPr>
                <w:spacing w:val="-5"/>
                <w:sz w:val="24"/>
              </w:rPr>
              <w:t>262</w:t>
            </w:r>
          </w:p>
        </w:tc>
        <w:tc>
          <w:tcPr>
            <w:tcW w:w="5110" w:type="dxa"/>
          </w:tcPr>
          <w:p w14:paraId="09BC2716" w14:textId="77777777" w:rsidR="00B7424F" w:rsidRPr="00A224EA" w:rsidRDefault="00672CA2">
            <w:pPr>
              <w:pStyle w:val="TableParagraph"/>
              <w:spacing w:before="108"/>
              <w:ind w:left="110"/>
              <w:rPr>
                <w:sz w:val="24"/>
              </w:rPr>
            </w:pPr>
            <w:r w:rsidRPr="00A224EA">
              <w:rPr>
                <w:w w:val="90"/>
                <w:sz w:val="24"/>
              </w:rPr>
              <w:t>Ability</w:t>
            </w:r>
            <w:r w:rsidRPr="00A224EA">
              <w:rPr>
                <w:sz w:val="24"/>
              </w:rPr>
              <w:t xml:space="preserve"> </w:t>
            </w:r>
            <w:r w:rsidRPr="00A224EA">
              <w:rPr>
                <w:w w:val="90"/>
                <w:sz w:val="24"/>
              </w:rPr>
              <w:t>to</w:t>
            </w:r>
            <w:r w:rsidRPr="00A224EA">
              <w:rPr>
                <w:spacing w:val="-3"/>
                <w:sz w:val="24"/>
              </w:rPr>
              <w:t xml:space="preserve"> </w:t>
            </w:r>
            <w:r w:rsidRPr="00A224EA">
              <w:rPr>
                <w:w w:val="90"/>
                <w:sz w:val="24"/>
              </w:rPr>
              <w:t>transfer</w:t>
            </w:r>
            <w:r w:rsidRPr="00A224EA">
              <w:rPr>
                <w:spacing w:val="-3"/>
                <w:sz w:val="24"/>
              </w:rPr>
              <w:t xml:space="preserve"> </w:t>
            </w:r>
            <w:r w:rsidRPr="00A224EA">
              <w:rPr>
                <w:w w:val="90"/>
                <w:sz w:val="24"/>
              </w:rPr>
              <w:t>groups</w:t>
            </w:r>
            <w:r w:rsidRPr="00A224EA">
              <w:rPr>
                <w:spacing w:val="-3"/>
                <w:sz w:val="24"/>
              </w:rPr>
              <w:t xml:space="preserve"> </w:t>
            </w:r>
            <w:r w:rsidRPr="00A224EA">
              <w:rPr>
                <w:w w:val="90"/>
                <w:sz w:val="24"/>
              </w:rPr>
              <w:t>of</w:t>
            </w:r>
            <w:r w:rsidRPr="00A224EA">
              <w:rPr>
                <w:spacing w:val="-5"/>
                <w:sz w:val="24"/>
              </w:rPr>
              <w:t xml:space="preserve"> </w:t>
            </w:r>
            <w:r w:rsidRPr="00A224EA">
              <w:rPr>
                <w:spacing w:val="-2"/>
                <w:w w:val="90"/>
                <w:sz w:val="24"/>
              </w:rPr>
              <w:t>assets</w:t>
            </w:r>
          </w:p>
        </w:tc>
        <w:tc>
          <w:tcPr>
            <w:tcW w:w="1531" w:type="dxa"/>
          </w:tcPr>
          <w:p w14:paraId="12343496"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7D21DCE" w14:textId="77777777" w:rsidR="00B7424F" w:rsidRPr="00A224EA" w:rsidRDefault="00B7424F">
            <w:pPr>
              <w:pStyle w:val="TableParagraph"/>
            </w:pPr>
          </w:p>
        </w:tc>
      </w:tr>
      <w:tr w:rsidR="00B7424F" w:rsidRPr="00A224EA" w14:paraId="0A54AE79" w14:textId="77777777">
        <w:trPr>
          <w:trHeight w:val="573"/>
        </w:trPr>
        <w:tc>
          <w:tcPr>
            <w:tcW w:w="9604" w:type="dxa"/>
            <w:gridSpan w:val="4"/>
            <w:shd w:val="clear" w:color="auto" w:fill="9CC2E4"/>
          </w:tcPr>
          <w:p w14:paraId="50861B51" w14:textId="77777777" w:rsidR="00B7424F" w:rsidRPr="00A224EA" w:rsidRDefault="00B7424F">
            <w:pPr>
              <w:pStyle w:val="TableParagraph"/>
              <w:spacing w:before="6"/>
              <w:rPr>
                <w:b/>
                <w:i/>
                <w:sz w:val="24"/>
              </w:rPr>
            </w:pPr>
          </w:p>
          <w:p w14:paraId="43D2D57B" w14:textId="77777777" w:rsidR="00B7424F" w:rsidRPr="00A224EA" w:rsidRDefault="00672CA2">
            <w:pPr>
              <w:pStyle w:val="TableParagraph"/>
              <w:ind w:left="110"/>
              <w:rPr>
                <w:b/>
                <w:sz w:val="24"/>
              </w:rPr>
            </w:pPr>
            <w:r w:rsidRPr="00A224EA">
              <w:rPr>
                <w:b/>
                <w:sz w:val="24"/>
              </w:rPr>
              <w:t>Asset</w:t>
            </w:r>
            <w:r w:rsidRPr="00A224EA">
              <w:rPr>
                <w:b/>
                <w:spacing w:val="6"/>
                <w:sz w:val="24"/>
              </w:rPr>
              <w:t xml:space="preserve"> </w:t>
            </w:r>
            <w:r w:rsidRPr="00A224EA">
              <w:rPr>
                <w:b/>
                <w:spacing w:val="-2"/>
                <w:sz w:val="24"/>
              </w:rPr>
              <w:t>retirement</w:t>
            </w:r>
          </w:p>
        </w:tc>
      </w:tr>
      <w:tr w:rsidR="00B7424F" w:rsidRPr="00A224EA" w14:paraId="0B9F80D8" w14:textId="77777777">
        <w:trPr>
          <w:trHeight w:val="1224"/>
        </w:trPr>
        <w:tc>
          <w:tcPr>
            <w:tcW w:w="871" w:type="dxa"/>
          </w:tcPr>
          <w:p w14:paraId="6DB602D0" w14:textId="77777777" w:rsidR="00B7424F" w:rsidRPr="00A224EA" w:rsidRDefault="00B7424F">
            <w:pPr>
              <w:pStyle w:val="TableParagraph"/>
              <w:rPr>
                <w:b/>
                <w:i/>
                <w:sz w:val="24"/>
              </w:rPr>
            </w:pPr>
          </w:p>
          <w:p w14:paraId="7A96E1DE" w14:textId="77777777" w:rsidR="00B7424F" w:rsidRPr="00A224EA" w:rsidRDefault="00B7424F">
            <w:pPr>
              <w:pStyle w:val="TableParagraph"/>
              <w:rPr>
                <w:b/>
                <w:i/>
                <w:sz w:val="24"/>
              </w:rPr>
            </w:pPr>
          </w:p>
          <w:p w14:paraId="0963E8AE" w14:textId="77777777" w:rsidR="00B7424F" w:rsidRPr="00A224EA" w:rsidRDefault="00B7424F">
            <w:pPr>
              <w:pStyle w:val="TableParagraph"/>
              <w:spacing w:before="6"/>
              <w:rPr>
                <w:b/>
                <w:i/>
                <w:sz w:val="24"/>
              </w:rPr>
            </w:pPr>
          </w:p>
          <w:p w14:paraId="58E20565" w14:textId="77777777" w:rsidR="00B7424F" w:rsidRPr="00A224EA" w:rsidRDefault="00672CA2">
            <w:pPr>
              <w:pStyle w:val="TableParagraph"/>
              <w:ind w:right="92"/>
              <w:jc w:val="right"/>
              <w:rPr>
                <w:sz w:val="24"/>
              </w:rPr>
            </w:pPr>
            <w:r w:rsidRPr="00A224EA">
              <w:rPr>
                <w:spacing w:val="-5"/>
                <w:sz w:val="24"/>
              </w:rPr>
              <w:t>263</w:t>
            </w:r>
          </w:p>
        </w:tc>
        <w:tc>
          <w:tcPr>
            <w:tcW w:w="5110" w:type="dxa"/>
          </w:tcPr>
          <w:p w14:paraId="71F5D7A5" w14:textId="77777777" w:rsidR="00B7424F" w:rsidRPr="00A224EA" w:rsidRDefault="00672CA2">
            <w:pPr>
              <w:pStyle w:val="TableParagraph"/>
              <w:spacing w:line="261" w:lineRule="exact"/>
              <w:ind w:left="110"/>
              <w:rPr>
                <w:sz w:val="24"/>
              </w:rPr>
            </w:pPr>
            <w:r w:rsidRPr="00A224EA">
              <w:rPr>
                <w:w w:val="90"/>
                <w:sz w:val="24"/>
              </w:rPr>
              <w:t>Ability</w:t>
            </w:r>
            <w:r w:rsidRPr="00A224EA">
              <w:rPr>
                <w:spacing w:val="-2"/>
                <w:w w:val="90"/>
                <w:sz w:val="24"/>
              </w:rPr>
              <w:t xml:space="preserve"> </w:t>
            </w:r>
            <w:r w:rsidRPr="00A224EA">
              <w:rPr>
                <w:w w:val="90"/>
                <w:sz w:val="24"/>
              </w:rPr>
              <w:t>to</w:t>
            </w:r>
            <w:r w:rsidRPr="00A224EA">
              <w:rPr>
                <w:spacing w:val="-1"/>
                <w:w w:val="90"/>
                <w:sz w:val="24"/>
              </w:rPr>
              <w:t xml:space="preserve"> </w:t>
            </w:r>
            <w:r w:rsidRPr="00A224EA">
              <w:rPr>
                <w:w w:val="90"/>
                <w:sz w:val="24"/>
              </w:rPr>
              <w:t>retire</w:t>
            </w:r>
            <w:r w:rsidRPr="00A224EA">
              <w:rPr>
                <w:spacing w:val="-1"/>
                <w:w w:val="90"/>
                <w:sz w:val="24"/>
              </w:rPr>
              <w:t xml:space="preserve"> </w:t>
            </w:r>
            <w:r w:rsidRPr="00A224EA">
              <w:rPr>
                <w:w w:val="90"/>
                <w:sz w:val="24"/>
              </w:rPr>
              <w:t>assets</w:t>
            </w:r>
            <w:r w:rsidRPr="00A224EA">
              <w:rPr>
                <w:spacing w:val="-5"/>
                <w:w w:val="90"/>
                <w:sz w:val="24"/>
              </w:rPr>
              <w:t xml:space="preserve"> </w:t>
            </w:r>
            <w:r w:rsidRPr="00A224EA">
              <w:rPr>
                <w:w w:val="90"/>
                <w:sz w:val="24"/>
              </w:rPr>
              <w:t>via</w:t>
            </w:r>
            <w:r w:rsidRPr="00A224EA">
              <w:rPr>
                <w:spacing w:val="-5"/>
                <w:w w:val="90"/>
                <w:sz w:val="24"/>
              </w:rPr>
              <w:t xml:space="preserve"> </w:t>
            </w:r>
            <w:r w:rsidRPr="00A224EA">
              <w:rPr>
                <w:w w:val="90"/>
                <w:sz w:val="24"/>
              </w:rPr>
              <w:t>different</w:t>
            </w:r>
            <w:r w:rsidRPr="00A224EA">
              <w:rPr>
                <w:spacing w:val="-2"/>
                <w:w w:val="90"/>
                <w:sz w:val="24"/>
              </w:rPr>
              <w:t xml:space="preserve"> </w:t>
            </w:r>
            <w:r w:rsidRPr="00A224EA">
              <w:rPr>
                <w:w w:val="90"/>
                <w:sz w:val="24"/>
              </w:rPr>
              <w:t>methods:</w:t>
            </w:r>
            <w:r w:rsidRPr="00A224EA">
              <w:rPr>
                <w:spacing w:val="-3"/>
                <w:w w:val="90"/>
                <w:sz w:val="24"/>
              </w:rPr>
              <w:t xml:space="preserve"> </w:t>
            </w:r>
            <w:r w:rsidRPr="00A224EA">
              <w:rPr>
                <w:spacing w:val="-5"/>
                <w:w w:val="90"/>
                <w:sz w:val="24"/>
              </w:rPr>
              <w:t>a.</w:t>
            </w:r>
          </w:p>
          <w:p w14:paraId="7F5EBA9E" w14:textId="77777777" w:rsidR="00B7424F" w:rsidRPr="00A224EA" w:rsidRDefault="00672CA2">
            <w:pPr>
              <w:pStyle w:val="TableParagraph"/>
              <w:spacing w:before="1"/>
              <w:ind w:left="110"/>
              <w:rPr>
                <w:sz w:val="24"/>
              </w:rPr>
            </w:pPr>
            <w:r w:rsidRPr="00A224EA">
              <w:rPr>
                <w:w w:val="90"/>
                <w:sz w:val="24"/>
              </w:rPr>
              <w:t>Fully</w:t>
            </w:r>
            <w:r w:rsidRPr="00A224EA">
              <w:rPr>
                <w:spacing w:val="-2"/>
                <w:w w:val="90"/>
                <w:sz w:val="24"/>
              </w:rPr>
              <w:t xml:space="preserve"> </w:t>
            </w:r>
            <w:r w:rsidRPr="00A224EA">
              <w:rPr>
                <w:spacing w:val="-2"/>
                <w:sz w:val="24"/>
              </w:rPr>
              <w:t>retire</w:t>
            </w:r>
          </w:p>
          <w:p w14:paraId="702A2BF8" w14:textId="77777777" w:rsidR="00B7424F" w:rsidRPr="00A224EA" w:rsidRDefault="00672CA2">
            <w:pPr>
              <w:pStyle w:val="TableParagraph"/>
              <w:spacing w:before="8"/>
              <w:ind w:left="110"/>
              <w:rPr>
                <w:sz w:val="24"/>
              </w:rPr>
            </w:pPr>
            <w:r w:rsidRPr="00A224EA">
              <w:rPr>
                <w:w w:val="90"/>
                <w:sz w:val="24"/>
              </w:rPr>
              <w:t>b.</w:t>
            </w:r>
            <w:r w:rsidRPr="00A224EA">
              <w:rPr>
                <w:spacing w:val="1"/>
                <w:sz w:val="24"/>
              </w:rPr>
              <w:t xml:space="preserve"> </w:t>
            </w:r>
            <w:r w:rsidRPr="00A224EA">
              <w:rPr>
                <w:w w:val="90"/>
                <w:sz w:val="24"/>
              </w:rPr>
              <w:t>Partially</w:t>
            </w:r>
            <w:r w:rsidRPr="00A224EA">
              <w:rPr>
                <w:sz w:val="24"/>
              </w:rPr>
              <w:t xml:space="preserve"> </w:t>
            </w:r>
            <w:r w:rsidRPr="00A224EA">
              <w:rPr>
                <w:spacing w:val="-2"/>
                <w:w w:val="90"/>
                <w:sz w:val="24"/>
              </w:rPr>
              <w:t>retire</w:t>
            </w:r>
          </w:p>
          <w:p w14:paraId="1CE5AA94" w14:textId="77777777" w:rsidR="00B7424F" w:rsidRPr="00A224EA" w:rsidRDefault="00672CA2">
            <w:pPr>
              <w:pStyle w:val="TableParagraph"/>
              <w:spacing w:before="32"/>
              <w:ind w:left="110"/>
              <w:rPr>
                <w:sz w:val="24"/>
              </w:rPr>
            </w:pPr>
            <w:r w:rsidRPr="00A224EA">
              <w:rPr>
                <w:spacing w:val="-6"/>
                <w:sz w:val="24"/>
              </w:rPr>
              <w:t>c.</w:t>
            </w:r>
            <w:r w:rsidRPr="00A224EA">
              <w:rPr>
                <w:sz w:val="24"/>
              </w:rPr>
              <w:t xml:space="preserve"> </w:t>
            </w:r>
            <w:r w:rsidRPr="00A224EA">
              <w:rPr>
                <w:spacing w:val="-6"/>
                <w:sz w:val="24"/>
              </w:rPr>
              <w:t>Retire</w:t>
            </w:r>
            <w:r w:rsidRPr="00A224EA">
              <w:rPr>
                <w:spacing w:val="-9"/>
                <w:sz w:val="24"/>
              </w:rPr>
              <w:t xml:space="preserve"> </w:t>
            </w:r>
            <w:r w:rsidRPr="00A224EA">
              <w:rPr>
                <w:spacing w:val="-6"/>
                <w:sz w:val="24"/>
              </w:rPr>
              <w:t>by</w:t>
            </w:r>
            <w:r w:rsidRPr="00A224EA">
              <w:rPr>
                <w:spacing w:val="-12"/>
                <w:sz w:val="24"/>
              </w:rPr>
              <w:t xml:space="preserve"> </w:t>
            </w:r>
            <w:r w:rsidRPr="00A224EA">
              <w:rPr>
                <w:spacing w:val="-6"/>
                <w:sz w:val="24"/>
              </w:rPr>
              <w:t>units</w:t>
            </w:r>
          </w:p>
        </w:tc>
        <w:tc>
          <w:tcPr>
            <w:tcW w:w="1531" w:type="dxa"/>
          </w:tcPr>
          <w:p w14:paraId="31CDAF62" w14:textId="77777777" w:rsidR="00B7424F" w:rsidRPr="00A224EA" w:rsidRDefault="00672CA2">
            <w:pPr>
              <w:pStyle w:val="TableParagraph"/>
              <w:spacing w:line="264" w:lineRule="exact"/>
              <w:ind w:left="113"/>
              <w:rPr>
                <w:sz w:val="24"/>
              </w:rPr>
            </w:pPr>
            <w:r w:rsidRPr="00A224EA">
              <w:rPr>
                <w:spacing w:val="-2"/>
                <w:sz w:val="24"/>
              </w:rPr>
              <w:t>Optional</w:t>
            </w:r>
          </w:p>
        </w:tc>
        <w:tc>
          <w:tcPr>
            <w:tcW w:w="2092" w:type="dxa"/>
          </w:tcPr>
          <w:p w14:paraId="3ACDFE3F" w14:textId="77777777" w:rsidR="00B7424F" w:rsidRPr="00A224EA" w:rsidRDefault="00B7424F">
            <w:pPr>
              <w:pStyle w:val="TableParagraph"/>
            </w:pPr>
          </w:p>
        </w:tc>
      </w:tr>
      <w:tr w:rsidR="00B7424F" w:rsidRPr="00A224EA" w14:paraId="73D35D4B" w14:textId="77777777">
        <w:trPr>
          <w:trHeight w:val="541"/>
        </w:trPr>
        <w:tc>
          <w:tcPr>
            <w:tcW w:w="871" w:type="dxa"/>
          </w:tcPr>
          <w:p w14:paraId="011E9CAA" w14:textId="77777777" w:rsidR="00B7424F" w:rsidRPr="00A224EA" w:rsidRDefault="00672CA2">
            <w:pPr>
              <w:pStyle w:val="TableParagraph"/>
              <w:spacing w:before="226"/>
              <w:ind w:right="90"/>
              <w:jc w:val="right"/>
              <w:rPr>
                <w:sz w:val="24"/>
              </w:rPr>
            </w:pPr>
            <w:r w:rsidRPr="00A224EA">
              <w:rPr>
                <w:spacing w:val="-5"/>
                <w:sz w:val="24"/>
              </w:rPr>
              <w:t>264</w:t>
            </w:r>
          </w:p>
        </w:tc>
        <w:tc>
          <w:tcPr>
            <w:tcW w:w="5110" w:type="dxa"/>
          </w:tcPr>
          <w:p w14:paraId="0E6CD018" w14:textId="77777777" w:rsidR="00B7424F" w:rsidRPr="00A224EA" w:rsidRDefault="00672CA2">
            <w:pPr>
              <w:pStyle w:val="TableParagraph"/>
              <w:spacing w:before="111"/>
              <w:ind w:left="110"/>
              <w:rPr>
                <w:sz w:val="24"/>
              </w:rPr>
            </w:pPr>
            <w:r w:rsidRPr="00A224EA">
              <w:rPr>
                <w:w w:val="90"/>
                <w:sz w:val="24"/>
              </w:rPr>
              <w:t>Ability</w:t>
            </w:r>
            <w:r w:rsidRPr="00A224EA">
              <w:rPr>
                <w:sz w:val="24"/>
              </w:rPr>
              <w:t xml:space="preserve"> </w:t>
            </w:r>
            <w:r w:rsidRPr="00A224EA">
              <w:rPr>
                <w:w w:val="90"/>
                <w:sz w:val="24"/>
              </w:rPr>
              <w:t>to</w:t>
            </w:r>
            <w:r w:rsidRPr="00A224EA">
              <w:rPr>
                <w:sz w:val="24"/>
              </w:rPr>
              <w:t xml:space="preserve"> </w:t>
            </w:r>
            <w:r w:rsidRPr="00A224EA">
              <w:rPr>
                <w:w w:val="90"/>
                <w:sz w:val="24"/>
              </w:rPr>
              <w:t>reinstate</w:t>
            </w:r>
            <w:r w:rsidRPr="00A224EA">
              <w:rPr>
                <w:sz w:val="24"/>
              </w:rPr>
              <w:t xml:space="preserve"> </w:t>
            </w:r>
            <w:r w:rsidRPr="00A224EA">
              <w:rPr>
                <w:w w:val="90"/>
                <w:sz w:val="24"/>
              </w:rPr>
              <w:t>retired</w:t>
            </w:r>
            <w:r w:rsidRPr="00A224EA">
              <w:rPr>
                <w:spacing w:val="-4"/>
                <w:sz w:val="24"/>
              </w:rPr>
              <w:t xml:space="preserve"> </w:t>
            </w:r>
            <w:r w:rsidRPr="00A224EA">
              <w:rPr>
                <w:spacing w:val="-2"/>
                <w:w w:val="90"/>
                <w:sz w:val="24"/>
              </w:rPr>
              <w:t>assets</w:t>
            </w:r>
          </w:p>
        </w:tc>
        <w:tc>
          <w:tcPr>
            <w:tcW w:w="1531" w:type="dxa"/>
          </w:tcPr>
          <w:p w14:paraId="7F77F43E" w14:textId="77777777" w:rsidR="00B7424F" w:rsidRPr="00A224EA" w:rsidRDefault="00672CA2">
            <w:pPr>
              <w:pStyle w:val="TableParagraph"/>
              <w:spacing w:line="266" w:lineRule="exact"/>
              <w:ind w:left="113"/>
              <w:rPr>
                <w:sz w:val="24"/>
              </w:rPr>
            </w:pPr>
            <w:r w:rsidRPr="00A224EA">
              <w:rPr>
                <w:spacing w:val="-2"/>
                <w:sz w:val="24"/>
              </w:rPr>
              <w:t>Optional</w:t>
            </w:r>
          </w:p>
        </w:tc>
        <w:tc>
          <w:tcPr>
            <w:tcW w:w="2092" w:type="dxa"/>
          </w:tcPr>
          <w:p w14:paraId="37E1FDD3" w14:textId="77777777" w:rsidR="00B7424F" w:rsidRPr="00A224EA" w:rsidRDefault="00B7424F">
            <w:pPr>
              <w:pStyle w:val="TableParagraph"/>
            </w:pPr>
          </w:p>
        </w:tc>
      </w:tr>
      <w:tr w:rsidR="00B7424F" w:rsidRPr="00A224EA" w14:paraId="47A6C773" w14:textId="77777777">
        <w:trPr>
          <w:trHeight w:val="570"/>
        </w:trPr>
        <w:tc>
          <w:tcPr>
            <w:tcW w:w="9604" w:type="dxa"/>
            <w:gridSpan w:val="4"/>
            <w:shd w:val="clear" w:color="auto" w:fill="9CC2E4"/>
          </w:tcPr>
          <w:p w14:paraId="0EAEF7B1" w14:textId="77777777" w:rsidR="00B7424F" w:rsidRPr="00A224EA" w:rsidRDefault="00B7424F">
            <w:pPr>
              <w:pStyle w:val="TableParagraph"/>
              <w:spacing w:before="6"/>
              <w:rPr>
                <w:b/>
                <w:i/>
                <w:sz w:val="24"/>
              </w:rPr>
            </w:pPr>
          </w:p>
          <w:p w14:paraId="6960F513" w14:textId="77777777" w:rsidR="00B7424F" w:rsidRPr="00A224EA" w:rsidRDefault="00672CA2">
            <w:pPr>
              <w:pStyle w:val="TableParagraph"/>
              <w:spacing w:line="272" w:lineRule="exact"/>
              <w:ind w:left="110"/>
              <w:rPr>
                <w:b/>
                <w:sz w:val="24"/>
              </w:rPr>
            </w:pPr>
            <w:r w:rsidRPr="00A224EA">
              <w:rPr>
                <w:b/>
                <w:sz w:val="24"/>
              </w:rPr>
              <w:t>Other</w:t>
            </w:r>
            <w:r w:rsidRPr="00A224EA">
              <w:rPr>
                <w:b/>
                <w:spacing w:val="10"/>
                <w:sz w:val="24"/>
              </w:rPr>
              <w:t xml:space="preserve"> </w:t>
            </w:r>
            <w:r w:rsidRPr="00A224EA">
              <w:rPr>
                <w:b/>
                <w:spacing w:val="-2"/>
                <w:sz w:val="24"/>
              </w:rPr>
              <w:t>requirements</w:t>
            </w:r>
          </w:p>
        </w:tc>
      </w:tr>
      <w:tr w:rsidR="00B7424F" w:rsidRPr="00A224EA" w14:paraId="592C5E6C" w14:textId="77777777">
        <w:trPr>
          <w:trHeight w:val="626"/>
        </w:trPr>
        <w:tc>
          <w:tcPr>
            <w:tcW w:w="871" w:type="dxa"/>
          </w:tcPr>
          <w:p w14:paraId="643E4FAE" w14:textId="77777777" w:rsidR="00B7424F" w:rsidRPr="00A224EA" w:rsidRDefault="00B7424F">
            <w:pPr>
              <w:pStyle w:val="TableParagraph"/>
              <w:spacing w:before="3"/>
              <w:rPr>
                <w:b/>
                <w:i/>
                <w:sz w:val="24"/>
              </w:rPr>
            </w:pPr>
          </w:p>
          <w:p w14:paraId="4583BC4C" w14:textId="77777777" w:rsidR="00B7424F" w:rsidRPr="00A224EA" w:rsidRDefault="00672CA2">
            <w:pPr>
              <w:pStyle w:val="TableParagraph"/>
              <w:spacing w:before="1"/>
              <w:ind w:right="89"/>
              <w:jc w:val="right"/>
              <w:rPr>
                <w:sz w:val="24"/>
              </w:rPr>
            </w:pPr>
            <w:r w:rsidRPr="00A224EA">
              <w:rPr>
                <w:spacing w:val="-5"/>
                <w:sz w:val="24"/>
              </w:rPr>
              <w:t>265</w:t>
            </w:r>
          </w:p>
        </w:tc>
        <w:tc>
          <w:tcPr>
            <w:tcW w:w="5110" w:type="dxa"/>
          </w:tcPr>
          <w:p w14:paraId="69DB93A3" w14:textId="77777777" w:rsidR="00B7424F" w:rsidRPr="00A224EA" w:rsidRDefault="00672CA2">
            <w:pPr>
              <w:pStyle w:val="TableParagraph"/>
              <w:spacing w:line="256" w:lineRule="auto"/>
              <w:ind w:left="110"/>
              <w:rPr>
                <w:sz w:val="24"/>
              </w:rPr>
            </w:pPr>
            <w:r w:rsidRPr="00A224EA">
              <w:rPr>
                <w:w w:val="90"/>
                <w:sz w:val="24"/>
              </w:rPr>
              <w:t xml:space="preserve">Ability to split both new and existing assets and </w:t>
            </w:r>
            <w:r w:rsidRPr="00A224EA">
              <w:rPr>
                <w:sz w:val="24"/>
              </w:rPr>
              <w:t>allow partial disposals</w:t>
            </w:r>
          </w:p>
        </w:tc>
        <w:tc>
          <w:tcPr>
            <w:tcW w:w="1531" w:type="dxa"/>
          </w:tcPr>
          <w:p w14:paraId="27BBC0DD"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68E2A04B" w14:textId="77777777" w:rsidR="00B7424F" w:rsidRPr="00A224EA" w:rsidRDefault="00B7424F">
            <w:pPr>
              <w:pStyle w:val="TableParagraph"/>
            </w:pPr>
          </w:p>
        </w:tc>
      </w:tr>
      <w:tr w:rsidR="00B7424F" w:rsidRPr="00A224EA" w14:paraId="4FB61CD7" w14:textId="77777777">
        <w:trPr>
          <w:trHeight w:val="892"/>
        </w:trPr>
        <w:tc>
          <w:tcPr>
            <w:tcW w:w="871" w:type="dxa"/>
          </w:tcPr>
          <w:p w14:paraId="162F34C5" w14:textId="77777777" w:rsidR="00B7424F" w:rsidRPr="00A224EA" w:rsidRDefault="00B7424F">
            <w:pPr>
              <w:pStyle w:val="TableParagraph"/>
              <w:rPr>
                <w:b/>
                <w:i/>
                <w:sz w:val="24"/>
              </w:rPr>
            </w:pPr>
          </w:p>
          <w:p w14:paraId="2C0833BF" w14:textId="77777777" w:rsidR="00B7424F" w:rsidRPr="00A224EA" w:rsidRDefault="00B7424F">
            <w:pPr>
              <w:pStyle w:val="TableParagraph"/>
              <w:spacing w:before="5"/>
              <w:rPr>
                <w:b/>
                <w:i/>
                <w:sz w:val="24"/>
              </w:rPr>
            </w:pPr>
          </w:p>
          <w:p w14:paraId="51B5F97B" w14:textId="77777777" w:rsidR="00B7424F" w:rsidRPr="00A224EA" w:rsidRDefault="00672CA2">
            <w:pPr>
              <w:pStyle w:val="TableParagraph"/>
              <w:ind w:right="90"/>
              <w:jc w:val="right"/>
              <w:rPr>
                <w:sz w:val="24"/>
              </w:rPr>
            </w:pPr>
            <w:r w:rsidRPr="00A224EA">
              <w:rPr>
                <w:spacing w:val="-5"/>
                <w:sz w:val="24"/>
              </w:rPr>
              <w:t>266</w:t>
            </w:r>
          </w:p>
        </w:tc>
        <w:tc>
          <w:tcPr>
            <w:tcW w:w="5110" w:type="dxa"/>
          </w:tcPr>
          <w:p w14:paraId="4D30CE62" w14:textId="77777777" w:rsidR="00B7424F" w:rsidRPr="00A224EA" w:rsidRDefault="00672CA2">
            <w:pPr>
              <w:pStyle w:val="TableParagraph"/>
              <w:spacing w:line="256" w:lineRule="auto"/>
              <w:ind w:left="110"/>
              <w:rPr>
                <w:sz w:val="24"/>
              </w:rPr>
            </w:pPr>
            <w:r w:rsidRPr="00A224EA">
              <w:rPr>
                <w:w w:val="90"/>
                <w:sz w:val="24"/>
              </w:rPr>
              <w:t xml:space="preserve">Support asset cycle count facility (prompting the counting and reconciliation of certain classes of </w:t>
            </w:r>
            <w:r w:rsidRPr="00A224EA">
              <w:rPr>
                <w:spacing w:val="-2"/>
                <w:sz w:val="24"/>
              </w:rPr>
              <w:t>assets).</w:t>
            </w:r>
          </w:p>
        </w:tc>
        <w:tc>
          <w:tcPr>
            <w:tcW w:w="1531" w:type="dxa"/>
          </w:tcPr>
          <w:p w14:paraId="646A5240" w14:textId="77777777" w:rsidR="00B7424F" w:rsidRPr="00A224EA" w:rsidRDefault="00672CA2">
            <w:pPr>
              <w:pStyle w:val="TableParagraph"/>
              <w:spacing w:line="264" w:lineRule="exact"/>
              <w:ind w:left="113"/>
              <w:rPr>
                <w:sz w:val="24"/>
              </w:rPr>
            </w:pPr>
            <w:r w:rsidRPr="00A224EA">
              <w:rPr>
                <w:spacing w:val="-2"/>
                <w:sz w:val="24"/>
              </w:rPr>
              <w:t>Optional</w:t>
            </w:r>
          </w:p>
        </w:tc>
        <w:tc>
          <w:tcPr>
            <w:tcW w:w="2092" w:type="dxa"/>
          </w:tcPr>
          <w:p w14:paraId="5DE25A7C" w14:textId="77777777" w:rsidR="00B7424F" w:rsidRPr="00A224EA" w:rsidRDefault="00B7424F">
            <w:pPr>
              <w:pStyle w:val="TableParagraph"/>
            </w:pPr>
          </w:p>
        </w:tc>
      </w:tr>
      <w:tr w:rsidR="00B7424F" w:rsidRPr="00A224EA" w14:paraId="72E32612" w14:textId="77777777">
        <w:trPr>
          <w:trHeight w:val="625"/>
        </w:trPr>
        <w:tc>
          <w:tcPr>
            <w:tcW w:w="871" w:type="dxa"/>
          </w:tcPr>
          <w:p w14:paraId="187D3D1F" w14:textId="77777777" w:rsidR="00B7424F" w:rsidRPr="00A224EA" w:rsidRDefault="00B7424F">
            <w:pPr>
              <w:pStyle w:val="TableParagraph"/>
              <w:spacing w:before="6"/>
              <w:rPr>
                <w:b/>
                <w:i/>
                <w:sz w:val="24"/>
              </w:rPr>
            </w:pPr>
          </w:p>
          <w:p w14:paraId="179EA003" w14:textId="77777777" w:rsidR="00B7424F" w:rsidRPr="00A224EA" w:rsidRDefault="00672CA2">
            <w:pPr>
              <w:pStyle w:val="TableParagraph"/>
              <w:ind w:right="90"/>
              <w:jc w:val="right"/>
              <w:rPr>
                <w:sz w:val="24"/>
              </w:rPr>
            </w:pPr>
            <w:r w:rsidRPr="00A224EA">
              <w:rPr>
                <w:spacing w:val="-5"/>
                <w:sz w:val="24"/>
              </w:rPr>
              <w:t>267</w:t>
            </w:r>
          </w:p>
        </w:tc>
        <w:tc>
          <w:tcPr>
            <w:tcW w:w="5110" w:type="dxa"/>
          </w:tcPr>
          <w:p w14:paraId="3B6D4D16" w14:textId="77777777" w:rsidR="00B7424F" w:rsidRPr="00A224EA" w:rsidRDefault="00672CA2">
            <w:pPr>
              <w:pStyle w:val="TableParagraph"/>
              <w:spacing w:line="259" w:lineRule="auto"/>
              <w:ind w:left="110" w:right="237"/>
              <w:rPr>
                <w:sz w:val="24"/>
              </w:rPr>
            </w:pPr>
            <w:r w:rsidRPr="00A224EA">
              <w:rPr>
                <w:w w:val="90"/>
                <w:sz w:val="24"/>
              </w:rPr>
              <w:t xml:space="preserve">Ability to transfer assets with history of the asset </w:t>
            </w:r>
            <w:r w:rsidRPr="00A224EA">
              <w:rPr>
                <w:sz w:val="24"/>
              </w:rPr>
              <w:t>to other departments, etc.</w:t>
            </w:r>
          </w:p>
        </w:tc>
        <w:tc>
          <w:tcPr>
            <w:tcW w:w="1531" w:type="dxa"/>
          </w:tcPr>
          <w:p w14:paraId="6B330F1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0D6FE36" w14:textId="77777777" w:rsidR="00B7424F" w:rsidRPr="00A224EA" w:rsidRDefault="00B7424F">
            <w:pPr>
              <w:pStyle w:val="TableParagraph"/>
            </w:pPr>
          </w:p>
        </w:tc>
      </w:tr>
      <w:tr w:rsidR="00B7424F" w:rsidRPr="00A224EA" w14:paraId="4C3CC996" w14:textId="77777777">
        <w:trPr>
          <w:trHeight w:val="570"/>
        </w:trPr>
        <w:tc>
          <w:tcPr>
            <w:tcW w:w="9604" w:type="dxa"/>
            <w:gridSpan w:val="4"/>
            <w:shd w:val="clear" w:color="auto" w:fill="9CC2E4"/>
          </w:tcPr>
          <w:p w14:paraId="0F38732F" w14:textId="77777777" w:rsidR="00B7424F" w:rsidRPr="00A224EA" w:rsidRDefault="00B7424F">
            <w:pPr>
              <w:pStyle w:val="TableParagraph"/>
              <w:spacing w:before="6"/>
              <w:rPr>
                <w:b/>
                <w:i/>
                <w:sz w:val="24"/>
              </w:rPr>
            </w:pPr>
          </w:p>
          <w:p w14:paraId="03A78242" w14:textId="77777777" w:rsidR="00B7424F" w:rsidRPr="00A224EA" w:rsidRDefault="00672CA2">
            <w:pPr>
              <w:pStyle w:val="TableParagraph"/>
              <w:spacing w:line="272" w:lineRule="exact"/>
              <w:ind w:left="110"/>
              <w:rPr>
                <w:b/>
                <w:sz w:val="24"/>
              </w:rPr>
            </w:pPr>
            <w:r w:rsidRPr="00A224EA">
              <w:rPr>
                <w:b/>
                <w:spacing w:val="-2"/>
                <w:w w:val="105"/>
                <w:sz w:val="24"/>
              </w:rPr>
              <w:t>Reporting/Analysis</w:t>
            </w:r>
          </w:p>
        </w:tc>
      </w:tr>
      <w:tr w:rsidR="00B7424F" w:rsidRPr="00A224EA" w14:paraId="3056DB51" w14:textId="77777777">
        <w:trPr>
          <w:trHeight w:val="2124"/>
        </w:trPr>
        <w:tc>
          <w:tcPr>
            <w:tcW w:w="871" w:type="dxa"/>
          </w:tcPr>
          <w:p w14:paraId="530E4E64" w14:textId="77777777" w:rsidR="00B7424F" w:rsidRPr="00A224EA" w:rsidRDefault="00B7424F">
            <w:pPr>
              <w:pStyle w:val="TableParagraph"/>
              <w:rPr>
                <w:b/>
                <w:i/>
                <w:sz w:val="24"/>
              </w:rPr>
            </w:pPr>
          </w:p>
          <w:p w14:paraId="66E2366E" w14:textId="77777777" w:rsidR="00B7424F" w:rsidRPr="00A224EA" w:rsidRDefault="00B7424F">
            <w:pPr>
              <w:pStyle w:val="TableParagraph"/>
              <w:spacing w:before="271"/>
              <w:rPr>
                <w:b/>
                <w:i/>
                <w:sz w:val="24"/>
              </w:rPr>
            </w:pPr>
          </w:p>
          <w:p w14:paraId="0F4F0D94" w14:textId="77777777" w:rsidR="00B7424F" w:rsidRPr="00A224EA" w:rsidRDefault="00672CA2">
            <w:pPr>
              <w:pStyle w:val="TableParagraph"/>
              <w:ind w:right="93"/>
              <w:jc w:val="right"/>
              <w:rPr>
                <w:sz w:val="24"/>
              </w:rPr>
            </w:pPr>
            <w:r w:rsidRPr="00A224EA">
              <w:rPr>
                <w:spacing w:val="-5"/>
                <w:sz w:val="24"/>
              </w:rPr>
              <w:t>268</w:t>
            </w:r>
          </w:p>
        </w:tc>
        <w:tc>
          <w:tcPr>
            <w:tcW w:w="5110" w:type="dxa"/>
          </w:tcPr>
          <w:p w14:paraId="66C8A4A8" w14:textId="77777777" w:rsidR="00B7424F" w:rsidRPr="00A224EA" w:rsidRDefault="00672CA2">
            <w:pPr>
              <w:pStyle w:val="TableParagraph"/>
              <w:spacing w:before="161" w:line="272" w:lineRule="exact"/>
              <w:ind w:left="110"/>
              <w:rPr>
                <w:sz w:val="24"/>
              </w:rPr>
            </w:pPr>
            <w:r w:rsidRPr="00A224EA">
              <w:rPr>
                <w:w w:val="90"/>
                <w:sz w:val="24"/>
              </w:rPr>
              <w:t>Ability</w:t>
            </w:r>
            <w:r w:rsidRPr="00A224EA">
              <w:rPr>
                <w:spacing w:val="-6"/>
                <w:sz w:val="24"/>
              </w:rPr>
              <w:t xml:space="preserve"> </w:t>
            </w:r>
            <w:r w:rsidRPr="00A224EA">
              <w:rPr>
                <w:w w:val="90"/>
                <w:sz w:val="24"/>
              </w:rPr>
              <w:t>to</w:t>
            </w:r>
            <w:r w:rsidRPr="00A224EA">
              <w:rPr>
                <w:spacing w:val="-6"/>
                <w:sz w:val="24"/>
              </w:rPr>
              <w:t xml:space="preserve"> </w:t>
            </w:r>
            <w:r w:rsidRPr="00A224EA">
              <w:rPr>
                <w:w w:val="90"/>
                <w:sz w:val="24"/>
              </w:rPr>
              <w:t>generate</w:t>
            </w:r>
            <w:r w:rsidRPr="00A224EA">
              <w:rPr>
                <w:spacing w:val="-3"/>
                <w:sz w:val="24"/>
              </w:rPr>
              <w:t xml:space="preserve"> </w:t>
            </w:r>
            <w:r w:rsidRPr="00A224EA">
              <w:rPr>
                <w:w w:val="90"/>
                <w:sz w:val="24"/>
              </w:rPr>
              <w:t>fixed</w:t>
            </w:r>
            <w:r w:rsidRPr="00A224EA">
              <w:rPr>
                <w:spacing w:val="-4"/>
                <w:sz w:val="24"/>
              </w:rPr>
              <w:t xml:space="preserve"> </w:t>
            </w:r>
            <w:r w:rsidRPr="00A224EA">
              <w:rPr>
                <w:w w:val="90"/>
                <w:sz w:val="24"/>
              </w:rPr>
              <w:t>assets</w:t>
            </w:r>
            <w:r w:rsidRPr="00A224EA">
              <w:rPr>
                <w:spacing w:val="-5"/>
                <w:sz w:val="24"/>
              </w:rPr>
              <w:t xml:space="preserve"> </w:t>
            </w:r>
            <w:r w:rsidRPr="00A224EA">
              <w:rPr>
                <w:w w:val="90"/>
                <w:sz w:val="24"/>
              </w:rPr>
              <w:t>register</w:t>
            </w:r>
            <w:r w:rsidRPr="00A224EA">
              <w:rPr>
                <w:spacing w:val="-5"/>
                <w:w w:val="90"/>
                <w:sz w:val="24"/>
              </w:rPr>
              <w:t xml:space="preserve"> </w:t>
            </w:r>
            <w:r w:rsidRPr="00A224EA">
              <w:rPr>
                <w:w w:val="90"/>
                <w:sz w:val="24"/>
              </w:rPr>
              <w:t>by:</w:t>
            </w:r>
            <w:r w:rsidRPr="00A224EA">
              <w:rPr>
                <w:spacing w:val="-5"/>
                <w:sz w:val="24"/>
              </w:rPr>
              <w:t xml:space="preserve"> </w:t>
            </w:r>
            <w:r w:rsidRPr="00A224EA">
              <w:rPr>
                <w:spacing w:val="-5"/>
                <w:w w:val="90"/>
                <w:sz w:val="24"/>
              </w:rPr>
              <w:t>a.</w:t>
            </w:r>
          </w:p>
          <w:p w14:paraId="3A619C38" w14:textId="77777777" w:rsidR="00B7424F" w:rsidRPr="00A224EA" w:rsidRDefault="00672CA2">
            <w:pPr>
              <w:pStyle w:val="TableParagraph"/>
              <w:spacing w:line="272" w:lineRule="exact"/>
              <w:ind w:left="110"/>
              <w:rPr>
                <w:sz w:val="24"/>
              </w:rPr>
            </w:pPr>
            <w:r w:rsidRPr="00A224EA">
              <w:rPr>
                <w:spacing w:val="-2"/>
                <w:sz w:val="24"/>
              </w:rPr>
              <w:t>Department/Section</w:t>
            </w:r>
          </w:p>
          <w:p w14:paraId="4DB2EC5B" w14:textId="77777777" w:rsidR="00B7424F" w:rsidRPr="00A224EA" w:rsidRDefault="00672CA2">
            <w:pPr>
              <w:pStyle w:val="TableParagraph"/>
              <w:numPr>
                <w:ilvl w:val="0"/>
                <w:numId w:val="22"/>
              </w:numPr>
              <w:tabs>
                <w:tab w:val="left" w:pos="409"/>
              </w:tabs>
              <w:spacing w:before="11"/>
              <w:ind w:left="409" w:hanging="302"/>
              <w:rPr>
                <w:sz w:val="24"/>
              </w:rPr>
            </w:pPr>
            <w:r w:rsidRPr="00A224EA">
              <w:rPr>
                <w:spacing w:val="-2"/>
                <w:sz w:val="24"/>
              </w:rPr>
              <w:t>Location</w:t>
            </w:r>
          </w:p>
          <w:p w14:paraId="64223AFE" w14:textId="77777777" w:rsidR="00B7424F" w:rsidRPr="00A224EA" w:rsidRDefault="00672CA2">
            <w:pPr>
              <w:pStyle w:val="TableParagraph"/>
              <w:numPr>
                <w:ilvl w:val="0"/>
                <w:numId w:val="22"/>
              </w:numPr>
              <w:tabs>
                <w:tab w:val="left" w:pos="408"/>
              </w:tabs>
              <w:spacing w:before="31"/>
              <w:ind w:left="408" w:hanging="301"/>
              <w:rPr>
                <w:sz w:val="24"/>
              </w:rPr>
            </w:pPr>
            <w:r w:rsidRPr="00A224EA">
              <w:rPr>
                <w:w w:val="90"/>
                <w:sz w:val="24"/>
              </w:rPr>
              <w:t>Gain</w:t>
            </w:r>
            <w:r w:rsidRPr="00A224EA">
              <w:rPr>
                <w:spacing w:val="-4"/>
                <w:w w:val="90"/>
                <w:sz w:val="24"/>
              </w:rPr>
              <w:t xml:space="preserve"> </w:t>
            </w:r>
            <w:r w:rsidRPr="00A224EA">
              <w:rPr>
                <w:w w:val="90"/>
                <w:sz w:val="24"/>
              </w:rPr>
              <w:t>and</w:t>
            </w:r>
            <w:r w:rsidRPr="00A224EA">
              <w:rPr>
                <w:spacing w:val="-1"/>
                <w:w w:val="90"/>
                <w:sz w:val="24"/>
              </w:rPr>
              <w:t xml:space="preserve"> </w:t>
            </w:r>
            <w:r w:rsidRPr="00A224EA">
              <w:rPr>
                <w:w w:val="90"/>
                <w:sz w:val="24"/>
              </w:rPr>
              <w:t>Loss</w:t>
            </w:r>
            <w:r w:rsidRPr="00A224EA">
              <w:rPr>
                <w:spacing w:val="-1"/>
                <w:w w:val="90"/>
                <w:sz w:val="24"/>
              </w:rPr>
              <w:t xml:space="preserve"> </w:t>
            </w:r>
            <w:r w:rsidRPr="00A224EA">
              <w:rPr>
                <w:w w:val="90"/>
                <w:sz w:val="24"/>
              </w:rPr>
              <w:t>on</w:t>
            </w:r>
            <w:r w:rsidRPr="00A224EA">
              <w:rPr>
                <w:spacing w:val="-4"/>
                <w:w w:val="90"/>
                <w:sz w:val="24"/>
              </w:rPr>
              <w:t xml:space="preserve"> </w:t>
            </w:r>
            <w:r w:rsidRPr="00A224EA">
              <w:rPr>
                <w:w w:val="90"/>
                <w:sz w:val="24"/>
              </w:rPr>
              <w:t>asset</w:t>
            </w:r>
            <w:r w:rsidRPr="00A224EA">
              <w:rPr>
                <w:spacing w:val="-5"/>
                <w:sz w:val="24"/>
              </w:rPr>
              <w:t xml:space="preserve"> </w:t>
            </w:r>
            <w:r w:rsidRPr="00A224EA">
              <w:rPr>
                <w:spacing w:val="-4"/>
                <w:w w:val="90"/>
                <w:sz w:val="24"/>
              </w:rPr>
              <w:t>sales</w:t>
            </w:r>
          </w:p>
          <w:p w14:paraId="103E1D9C" w14:textId="77777777" w:rsidR="00B7424F" w:rsidRPr="00A224EA" w:rsidRDefault="00672CA2">
            <w:pPr>
              <w:pStyle w:val="TableParagraph"/>
              <w:numPr>
                <w:ilvl w:val="0"/>
                <w:numId w:val="22"/>
              </w:numPr>
              <w:tabs>
                <w:tab w:val="left" w:pos="409"/>
              </w:tabs>
              <w:spacing w:before="28"/>
              <w:ind w:left="409" w:hanging="302"/>
              <w:rPr>
                <w:sz w:val="24"/>
              </w:rPr>
            </w:pPr>
            <w:r w:rsidRPr="00A224EA">
              <w:rPr>
                <w:spacing w:val="-2"/>
                <w:sz w:val="24"/>
              </w:rPr>
              <w:t>Custodian</w:t>
            </w:r>
          </w:p>
          <w:p w14:paraId="3A029C66" w14:textId="77777777" w:rsidR="00B7424F" w:rsidRPr="00A224EA" w:rsidRDefault="00672CA2">
            <w:pPr>
              <w:pStyle w:val="TableParagraph"/>
              <w:numPr>
                <w:ilvl w:val="0"/>
                <w:numId w:val="22"/>
              </w:numPr>
              <w:tabs>
                <w:tab w:val="left" w:pos="408"/>
              </w:tabs>
              <w:spacing w:before="31"/>
              <w:ind w:left="408" w:hanging="301"/>
              <w:rPr>
                <w:sz w:val="24"/>
              </w:rPr>
            </w:pPr>
            <w:r w:rsidRPr="00A224EA">
              <w:rPr>
                <w:w w:val="90"/>
                <w:sz w:val="24"/>
              </w:rPr>
              <w:t>Cost</w:t>
            </w:r>
            <w:r w:rsidRPr="00A224EA">
              <w:rPr>
                <w:spacing w:val="18"/>
                <w:sz w:val="24"/>
              </w:rPr>
              <w:t xml:space="preserve"> </w:t>
            </w:r>
            <w:r w:rsidRPr="00A224EA">
              <w:rPr>
                <w:w w:val="90"/>
                <w:sz w:val="24"/>
              </w:rPr>
              <w:t>Center</w:t>
            </w:r>
            <w:r w:rsidRPr="00A224EA">
              <w:rPr>
                <w:spacing w:val="23"/>
                <w:sz w:val="24"/>
              </w:rPr>
              <w:t xml:space="preserve"> </w:t>
            </w:r>
            <w:r w:rsidRPr="00A224EA">
              <w:rPr>
                <w:spacing w:val="-4"/>
                <w:w w:val="90"/>
                <w:sz w:val="24"/>
              </w:rPr>
              <w:t>wise</w:t>
            </w:r>
          </w:p>
        </w:tc>
        <w:tc>
          <w:tcPr>
            <w:tcW w:w="1531" w:type="dxa"/>
          </w:tcPr>
          <w:p w14:paraId="1136CDC6"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E80DACD" w14:textId="77777777" w:rsidR="00B7424F" w:rsidRPr="00A224EA" w:rsidRDefault="00B7424F">
            <w:pPr>
              <w:pStyle w:val="TableParagraph"/>
            </w:pPr>
          </w:p>
        </w:tc>
      </w:tr>
      <w:tr w:rsidR="00B7424F" w:rsidRPr="00A224EA" w14:paraId="4C0C294A" w14:textId="77777777">
        <w:trPr>
          <w:trHeight w:val="599"/>
        </w:trPr>
        <w:tc>
          <w:tcPr>
            <w:tcW w:w="871" w:type="dxa"/>
          </w:tcPr>
          <w:p w14:paraId="0F287B2F" w14:textId="77777777" w:rsidR="00B7424F" w:rsidRPr="00A224EA" w:rsidRDefault="00B7424F">
            <w:pPr>
              <w:pStyle w:val="TableParagraph"/>
              <w:spacing w:before="6"/>
              <w:rPr>
                <w:b/>
                <w:i/>
                <w:sz w:val="24"/>
              </w:rPr>
            </w:pPr>
          </w:p>
          <w:p w14:paraId="1F0A7BDD" w14:textId="77777777" w:rsidR="00B7424F" w:rsidRPr="00A224EA" w:rsidRDefault="00672CA2">
            <w:pPr>
              <w:pStyle w:val="TableParagraph"/>
              <w:ind w:right="90"/>
              <w:jc w:val="right"/>
              <w:rPr>
                <w:sz w:val="24"/>
              </w:rPr>
            </w:pPr>
            <w:r w:rsidRPr="00A224EA">
              <w:rPr>
                <w:spacing w:val="-5"/>
                <w:sz w:val="24"/>
              </w:rPr>
              <w:t>269</w:t>
            </w:r>
          </w:p>
        </w:tc>
        <w:tc>
          <w:tcPr>
            <w:tcW w:w="5110" w:type="dxa"/>
          </w:tcPr>
          <w:p w14:paraId="703E9331" w14:textId="77777777" w:rsidR="00B7424F" w:rsidRPr="00A224EA" w:rsidRDefault="00672CA2">
            <w:pPr>
              <w:pStyle w:val="TableParagraph"/>
              <w:spacing w:line="256" w:lineRule="auto"/>
              <w:ind w:left="110"/>
              <w:rPr>
                <w:sz w:val="24"/>
              </w:rPr>
            </w:pPr>
            <w:r w:rsidRPr="00A224EA">
              <w:rPr>
                <w:w w:val="90"/>
                <w:sz w:val="24"/>
              </w:rPr>
              <w:t>Generate asset</w:t>
            </w:r>
            <w:r w:rsidRPr="00A224EA">
              <w:rPr>
                <w:spacing w:val="-2"/>
                <w:w w:val="90"/>
                <w:sz w:val="24"/>
              </w:rPr>
              <w:t xml:space="preserve"> </w:t>
            </w:r>
            <w:r w:rsidRPr="00A224EA">
              <w:rPr>
                <w:w w:val="90"/>
                <w:sz w:val="24"/>
              </w:rPr>
              <w:t>depreciation</w:t>
            </w:r>
            <w:r w:rsidRPr="00A224EA">
              <w:rPr>
                <w:spacing w:val="-2"/>
                <w:w w:val="90"/>
                <w:sz w:val="24"/>
              </w:rPr>
              <w:t xml:space="preserve"> </w:t>
            </w:r>
            <w:r w:rsidRPr="00A224EA">
              <w:rPr>
                <w:w w:val="90"/>
                <w:sz w:val="24"/>
              </w:rPr>
              <w:t xml:space="preserve">register (detail and </w:t>
            </w:r>
            <w:r w:rsidRPr="00A224EA">
              <w:rPr>
                <w:spacing w:val="-2"/>
                <w:sz w:val="24"/>
              </w:rPr>
              <w:t>summary)</w:t>
            </w:r>
          </w:p>
        </w:tc>
        <w:tc>
          <w:tcPr>
            <w:tcW w:w="1531" w:type="dxa"/>
          </w:tcPr>
          <w:p w14:paraId="2BA1AAB3"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41E5E14" w14:textId="77777777" w:rsidR="00B7424F" w:rsidRPr="00A224EA" w:rsidRDefault="00B7424F">
            <w:pPr>
              <w:pStyle w:val="TableParagraph"/>
            </w:pPr>
          </w:p>
        </w:tc>
      </w:tr>
    </w:tbl>
    <w:p w14:paraId="0998D7D3" w14:textId="77777777" w:rsidR="00B7424F" w:rsidRPr="00A224EA" w:rsidRDefault="00B7424F">
      <w:pPr>
        <w:sectPr w:rsidR="00B7424F" w:rsidRPr="00A224EA" w:rsidSect="00323C9A">
          <w:type w:val="continuous"/>
          <w:pgSz w:w="11920" w:h="16850"/>
          <w:pgMar w:top="1140" w:right="200" w:bottom="1727"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34C83BA3" w14:textId="77777777">
        <w:trPr>
          <w:trHeight w:val="624"/>
        </w:trPr>
        <w:tc>
          <w:tcPr>
            <w:tcW w:w="871" w:type="dxa"/>
          </w:tcPr>
          <w:p w14:paraId="479C6842" w14:textId="77777777" w:rsidR="00B7424F" w:rsidRPr="00A224EA" w:rsidRDefault="00B7424F">
            <w:pPr>
              <w:pStyle w:val="TableParagraph"/>
              <w:spacing w:before="9"/>
              <w:rPr>
                <w:b/>
                <w:i/>
                <w:sz w:val="24"/>
              </w:rPr>
            </w:pPr>
          </w:p>
          <w:p w14:paraId="56588511" w14:textId="77777777" w:rsidR="00B7424F" w:rsidRPr="00A224EA" w:rsidRDefault="00672CA2">
            <w:pPr>
              <w:pStyle w:val="TableParagraph"/>
              <w:ind w:right="93"/>
              <w:jc w:val="right"/>
              <w:rPr>
                <w:sz w:val="24"/>
              </w:rPr>
            </w:pPr>
            <w:r w:rsidRPr="00A224EA">
              <w:rPr>
                <w:spacing w:val="-5"/>
                <w:sz w:val="24"/>
              </w:rPr>
              <w:t>270</w:t>
            </w:r>
          </w:p>
        </w:tc>
        <w:tc>
          <w:tcPr>
            <w:tcW w:w="5110" w:type="dxa"/>
          </w:tcPr>
          <w:p w14:paraId="1CF5B5E5" w14:textId="77777777" w:rsidR="00B7424F" w:rsidRPr="00A224EA" w:rsidRDefault="00672CA2">
            <w:pPr>
              <w:pStyle w:val="TableParagraph"/>
              <w:spacing w:line="259" w:lineRule="auto"/>
              <w:ind w:left="110" w:right="237"/>
              <w:rPr>
                <w:sz w:val="24"/>
              </w:rPr>
            </w:pPr>
            <w:r w:rsidRPr="00A224EA">
              <w:rPr>
                <w:w w:val="90"/>
                <w:sz w:val="24"/>
              </w:rPr>
              <w:t xml:space="preserve">Report on fixed asset transactions history (i.e., </w:t>
            </w:r>
            <w:r w:rsidRPr="00A224EA">
              <w:rPr>
                <w:sz w:val="24"/>
              </w:rPr>
              <w:t>fixed asset movements)</w:t>
            </w:r>
          </w:p>
        </w:tc>
        <w:tc>
          <w:tcPr>
            <w:tcW w:w="1531" w:type="dxa"/>
          </w:tcPr>
          <w:p w14:paraId="194FC811"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24BAFEA8" w14:textId="77777777" w:rsidR="00B7424F" w:rsidRPr="00A224EA" w:rsidRDefault="00B7424F">
            <w:pPr>
              <w:pStyle w:val="TableParagraph"/>
            </w:pPr>
          </w:p>
        </w:tc>
      </w:tr>
      <w:tr w:rsidR="00B7424F" w:rsidRPr="00A224EA" w14:paraId="2D1DDF69" w14:textId="77777777">
        <w:trPr>
          <w:trHeight w:val="923"/>
        </w:trPr>
        <w:tc>
          <w:tcPr>
            <w:tcW w:w="871" w:type="dxa"/>
          </w:tcPr>
          <w:p w14:paraId="00A4B66F" w14:textId="77777777" w:rsidR="00B7424F" w:rsidRPr="00A224EA" w:rsidRDefault="00B7424F">
            <w:pPr>
              <w:pStyle w:val="TableParagraph"/>
              <w:rPr>
                <w:b/>
                <w:i/>
                <w:sz w:val="24"/>
              </w:rPr>
            </w:pPr>
          </w:p>
          <w:p w14:paraId="49F7681C" w14:textId="77777777" w:rsidR="00B7424F" w:rsidRPr="00A224EA" w:rsidRDefault="00B7424F">
            <w:pPr>
              <w:pStyle w:val="TableParagraph"/>
              <w:spacing w:before="11"/>
              <w:rPr>
                <w:b/>
                <w:i/>
                <w:sz w:val="24"/>
              </w:rPr>
            </w:pPr>
          </w:p>
          <w:p w14:paraId="3361E552" w14:textId="77777777" w:rsidR="00B7424F" w:rsidRPr="00A224EA" w:rsidRDefault="00672CA2">
            <w:pPr>
              <w:pStyle w:val="TableParagraph"/>
              <w:spacing w:before="1"/>
              <w:ind w:right="94"/>
              <w:jc w:val="right"/>
              <w:rPr>
                <w:sz w:val="24"/>
              </w:rPr>
            </w:pPr>
            <w:r w:rsidRPr="00A224EA">
              <w:rPr>
                <w:spacing w:val="-5"/>
                <w:sz w:val="24"/>
              </w:rPr>
              <w:t>271</w:t>
            </w:r>
          </w:p>
        </w:tc>
        <w:tc>
          <w:tcPr>
            <w:tcW w:w="5110" w:type="dxa"/>
          </w:tcPr>
          <w:p w14:paraId="4DA7565A" w14:textId="77777777" w:rsidR="00B7424F" w:rsidRPr="00A224EA" w:rsidRDefault="00672CA2">
            <w:pPr>
              <w:pStyle w:val="TableParagraph"/>
              <w:spacing w:line="259" w:lineRule="auto"/>
              <w:ind w:left="110"/>
              <w:rPr>
                <w:sz w:val="24"/>
              </w:rPr>
            </w:pPr>
            <w:r w:rsidRPr="00A224EA">
              <w:rPr>
                <w:w w:val="90"/>
                <w:sz w:val="24"/>
              </w:rPr>
              <w:t xml:space="preserve">Generate unposted depreciation calculation report </w:t>
            </w:r>
            <w:r w:rsidRPr="00A224EA">
              <w:rPr>
                <w:spacing w:val="-8"/>
                <w:sz w:val="24"/>
              </w:rPr>
              <w:t>before</w:t>
            </w:r>
            <w:r w:rsidRPr="00A224EA">
              <w:rPr>
                <w:spacing w:val="-5"/>
                <w:sz w:val="24"/>
              </w:rPr>
              <w:t xml:space="preserve"> </w:t>
            </w:r>
            <w:r w:rsidRPr="00A224EA">
              <w:rPr>
                <w:spacing w:val="-8"/>
                <w:sz w:val="24"/>
              </w:rPr>
              <w:t>transferring</w:t>
            </w:r>
            <w:r w:rsidRPr="00A224EA">
              <w:rPr>
                <w:spacing w:val="-4"/>
                <w:sz w:val="24"/>
              </w:rPr>
              <w:t xml:space="preserve"> </w:t>
            </w:r>
            <w:r w:rsidRPr="00A224EA">
              <w:rPr>
                <w:spacing w:val="-8"/>
                <w:sz w:val="24"/>
              </w:rPr>
              <w:t>them</w:t>
            </w:r>
            <w:r w:rsidRPr="00A224EA">
              <w:rPr>
                <w:sz w:val="24"/>
              </w:rPr>
              <w:t xml:space="preserve"> </w:t>
            </w:r>
            <w:r w:rsidRPr="00A224EA">
              <w:rPr>
                <w:spacing w:val="-8"/>
                <w:sz w:val="24"/>
              </w:rPr>
              <w:t>to</w:t>
            </w:r>
            <w:r w:rsidRPr="00A224EA">
              <w:rPr>
                <w:spacing w:val="-6"/>
                <w:sz w:val="24"/>
              </w:rPr>
              <w:t xml:space="preserve"> </w:t>
            </w:r>
            <w:r w:rsidRPr="00A224EA">
              <w:rPr>
                <w:spacing w:val="-8"/>
                <w:sz w:val="24"/>
              </w:rPr>
              <w:t>GL</w:t>
            </w:r>
            <w:r w:rsidRPr="00A224EA">
              <w:rPr>
                <w:spacing w:val="-3"/>
                <w:sz w:val="24"/>
              </w:rPr>
              <w:t xml:space="preserve"> </w:t>
            </w:r>
            <w:r w:rsidRPr="00A224EA">
              <w:rPr>
                <w:spacing w:val="-8"/>
                <w:sz w:val="24"/>
              </w:rPr>
              <w:t>but</w:t>
            </w:r>
            <w:r w:rsidRPr="00A224EA">
              <w:rPr>
                <w:spacing w:val="-2"/>
                <w:sz w:val="24"/>
              </w:rPr>
              <w:t xml:space="preserve"> </w:t>
            </w:r>
            <w:r w:rsidRPr="00A224EA">
              <w:rPr>
                <w:spacing w:val="-8"/>
                <w:sz w:val="24"/>
              </w:rPr>
              <w:t>after</w:t>
            </w:r>
            <w:r w:rsidRPr="00A224EA">
              <w:rPr>
                <w:spacing w:val="-1"/>
                <w:sz w:val="24"/>
              </w:rPr>
              <w:t xml:space="preserve"> </w:t>
            </w:r>
            <w:r w:rsidRPr="00A224EA">
              <w:rPr>
                <w:spacing w:val="-8"/>
                <w:sz w:val="24"/>
              </w:rPr>
              <w:t xml:space="preserve">running </w:t>
            </w:r>
            <w:r w:rsidRPr="00A224EA">
              <w:rPr>
                <w:sz w:val="24"/>
              </w:rPr>
              <w:t>depreciation</w:t>
            </w:r>
            <w:r w:rsidRPr="00A224EA">
              <w:rPr>
                <w:spacing w:val="-15"/>
                <w:sz w:val="24"/>
              </w:rPr>
              <w:t xml:space="preserve"> </w:t>
            </w:r>
            <w:r w:rsidRPr="00A224EA">
              <w:rPr>
                <w:sz w:val="24"/>
              </w:rPr>
              <w:t>in</w:t>
            </w:r>
            <w:r w:rsidRPr="00A224EA">
              <w:rPr>
                <w:spacing w:val="-14"/>
                <w:sz w:val="24"/>
              </w:rPr>
              <w:t xml:space="preserve"> </w:t>
            </w:r>
            <w:r w:rsidRPr="00A224EA">
              <w:rPr>
                <w:sz w:val="24"/>
              </w:rPr>
              <w:t>the</w:t>
            </w:r>
            <w:r w:rsidRPr="00A224EA">
              <w:rPr>
                <w:spacing w:val="-15"/>
                <w:sz w:val="24"/>
              </w:rPr>
              <w:t xml:space="preserve"> </w:t>
            </w:r>
            <w:r w:rsidRPr="00A224EA">
              <w:rPr>
                <w:sz w:val="24"/>
              </w:rPr>
              <w:t>assets</w:t>
            </w:r>
            <w:r w:rsidRPr="00A224EA">
              <w:rPr>
                <w:spacing w:val="-14"/>
                <w:sz w:val="24"/>
              </w:rPr>
              <w:t xml:space="preserve"> </w:t>
            </w:r>
            <w:r w:rsidRPr="00A224EA">
              <w:rPr>
                <w:sz w:val="24"/>
              </w:rPr>
              <w:t>module</w:t>
            </w:r>
          </w:p>
        </w:tc>
        <w:tc>
          <w:tcPr>
            <w:tcW w:w="1531" w:type="dxa"/>
          </w:tcPr>
          <w:p w14:paraId="27A89330" w14:textId="77777777" w:rsidR="00B7424F" w:rsidRPr="00A224EA" w:rsidRDefault="00672CA2">
            <w:pPr>
              <w:pStyle w:val="TableParagraph"/>
              <w:spacing w:line="268" w:lineRule="exact"/>
              <w:ind w:right="121"/>
              <w:jc w:val="center"/>
              <w:rPr>
                <w:sz w:val="24"/>
              </w:rPr>
            </w:pPr>
            <w:r w:rsidRPr="00A224EA">
              <w:rPr>
                <w:spacing w:val="-2"/>
                <w:sz w:val="24"/>
              </w:rPr>
              <w:t>Mandatory</w:t>
            </w:r>
          </w:p>
        </w:tc>
        <w:tc>
          <w:tcPr>
            <w:tcW w:w="2092" w:type="dxa"/>
          </w:tcPr>
          <w:p w14:paraId="09235FC6" w14:textId="77777777" w:rsidR="00B7424F" w:rsidRPr="00A224EA" w:rsidRDefault="00B7424F">
            <w:pPr>
              <w:pStyle w:val="TableParagraph"/>
            </w:pPr>
          </w:p>
        </w:tc>
      </w:tr>
      <w:tr w:rsidR="00B7424F" w:rsidRPr="00A224EA" w14:paraId="7D46E4EA" w14:textId="77777777">
        <w:trPr>
          <w:trHeight w:val="542"/>
        </w:trPr>
        <w:tc>
          <w:tcPr>
            <w:tcW w:w="871" w:type="dxa"/>
          </w:tcPr>
          <w:p w14:paraId="6E1086A0" w14:textId="77777777" w:rsidR="00B7424F" w:rsidRPr="00A224EA" w:rsidRDefault="00672CA2">
            <w:pPr>
              <w:pStyle w:val="TableParagraph"/>
              <w:spacing w:before="226"/>
              <w:ind w:right="92"/>
              <w:jc w:val="right"/>
              <w:rPr>
                <w:sz w:val="24"/>
              </w:rPr>
            </w:pPr>
            <w:r w:rsidRPr="00A224EA">
              <w:rPr>
                <w:spacing w:val="-5"/>
                <w:sz w:val="24"/>
              </w:rPr>
              <w:t>272</w:t>
            </w:r>
          </w:p>
        </w:tc>
        <w:tc>
          <w:tcPr>
            <w:tcW w:w="5110" w:type="dxa"/>
          </w:tcPr>
          <w:p w14:paraId="0B098CE8" w14:textId="77777777" w:rsidR="00B7424F" w:rsidRPr="00A224EA" w:rsidRDefault="00672CA2">
            <w:pPr>
              <w:pStyle w:val="TableParagraph"/>
              <w:spacing w:before="108"/>
              <w:ind w:left="110"/>
              <w:rPr>
                <w:sz w:val="24"/>
              </w:rPr>
            </w:pPr>
            <w:r w:rsidRPr="00A224EA">
              <w:rPr>
                <w:w w:val="90"/>
                <w:sz w:val="24"/>
              </w:rPr>
              <w:t>Asset</w:t>
            </w:r>
            <w:r w:rsidRPr="00A224EA">
              <w:rPr>
                <w:spacing w:val="-1"/>
                <w:sz w:val="24"/>
              </w:rPr>
              <w:t xml:space="preserve"> </w:t>
            </w:r>
            <w:r w:rsidRPr="00A224EA">
              <w:rPr>
                <w:w w:val="90"/>
                <w:sz w:val="24"/>
              </w:rPr>
              <w:t>cost</w:t>
            </w:r>
            <w:r w:rsidRPr="00A224EA">
              <w:rPr>
                <w:spacing w:val="2"/>
                <w:sz w:val="24"/>
              </w:rPr>
              <w:t xml:space="preserve"> </w:t>
            </w:r>
            <w:r w:rsidRPr="00A224EA">
              <w:rPr>
                <w:spacing w:val="-2"/>
                <w:w w:val="90"/>
                <w:sz w:val="24"/>
              </w:rPr>
              <w:t>report</w:t>
            </w:r>
          </w:p>
        </w:tc>
        <w:tc>
          <w:tcPr>
            <w:tcW w:w="1531" w:type="dxa"/>
          </w:tcPr>
          <w:p w14:paraId="086F5F99"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33B336B7" w14:textId="77777777" w:rsidR="00B7424F" w:rsidRPr="00A224EA" w:rsidRDefault="00B7424F">
            <w:pPr>
              <w:pStyle w:val="TableParagraph"/>
            </w:pPr>
          </w:p>
        </w:tc>
      </w:tr>
      <w:tr w:rsidR="00B7424F" w:rsidRPr="00A224EA" w14:paraId="33360451" w14:textId="77777777">
        <w:trPr>
          <w:trHeight w:val="542"/>
        </w:trPr>
        <w:tc>
          <w:tcPr>
            <w:tcW w:w="871" w:type="dxa"/>
          </w:tcPr>
          <w:p w14:paraId="23C8EE6E" w14:textId="77777777" w:rsidR="00B7424F" w:rsidRPr="00A224EA" w:rsidRDefault="00672CA2">
            <w:pPr>
              <w:pStyle w:val="TableParagraph"/>
              <w:spacing w:before="226"/>
              <w:ind w:right="64"/>
              <w:jc w:val="right"/>
              <w:rPr>
                <w:sz w:val="24"/>
              </w:rPr>
            </w:pPr>
            <w:r w:rsidRPr="00A224EA">
              <w:rPr>
                <w:spacing w:val="-5"/>
                <w:sz w:val="24"/>
              </w:rPr>
              <w:t>273</w:t>
            </w:r>
          </w:p>
        </w:tc>
        <w:tc>
          <w:tcPr>
            <w:tcW w:w="5110" w:type="dxa"/>
          </w:tcPr>
          <w:p w14:paraId="6E6FAA87" w14:textId="77777777" w:rsidR="00B7424F" w:rsidRPr="00A224EA" w:rsidRDefault="00672CA2">
            <w:pPr>
              <w:pStyle w:val="TableParagraph"/>
              <w:spacing w:before="108"/>
              <w:ind w:left="110"/>
              <w:rPr>
                <w:sz w:val="24"/>
              </w:rPr>
            </w:pPr>
            <w:r w:rsidRPr="00A224EA">
              <w:rPr>
                <w:w w:val="90"/>
                <w:sz w:val="24"/>
              </w:rPr>
              <w:t>Asset</w:t>
            </w:r>
            <w:r w:rsidRPr="00A224EA">
              <w:rPr>
                <w:spacing w:val="-4"/>
                <w:w w:val="90"/>
                <w:sz w:val="24"/>
              </w:rPr>
              <w:t xml:space="preserve"> </w:t>
            </w:r>
            <w:r w:rsidRPr="00A224EA">
              <w:rPr>
                <w:w w:val="90"/>
                <w:sz w:val="24"/>
              </w:rPr>
              <w:t>report</w:t>
            </w:r>
            <w:r w:rsidRPr="00A224EA">
              <w:rPr>
                <w:spacing w:val="-1"/>
                <w:w w:val="90"/>
                <w:sz w:val="24"/>
              </w:rPr>
              <w:t xml:space="preserve"> </w:t>
            </w:r>
            <w:r w:rsidRPr="00A224EA">
              <w:rPr>
                <w:w w:val="90"/>
                <w:sz w:val="24"/>
              </w:rPr>
              <w:t>by</w:t>
            </w:r>
            <w:r w:rsidRPr="00A224EA">
              <w:rPr>
                <w:spacing w:val="-5"/>
                <w:sz w:val="24"/>
              </w:rPr>
              <w:t xml:space="preserve"> </w:t>
            </w:r>
            <w:r w:rsidRPr="00A224EA">
              <w:rPr>
                <w:w w:val="90"/>
                <w:sz w:val="24"/>
              </w:rPr>
              <w:t>major</w:t>
            </w:r>
            <w:r w:rsidRPr="00A224EA">
              <w:rPr>
                <w:spacing w:val="-3"/>
                <w:w w:val="90"/>
                <w:sz w:val="24"/>
              </w:rPr>
              <w:t xml:space="preserve"> </w:t>
            </w:r>
            <w:r w:rsidRPr="00A224EA">
              <w:rPr>
                <w:w w:val="90"/>
                <w:sz w:val="24"/>
              </w:rPr>
              <w:t>and</w:t>
            </w:r>
            <w:r w:rsidRPr="00A224EA">
              <w:rPr>
                <w:spacing w:val="-3"/>
                <w:w w:val="90"/>
                <w:sz w:val="24"/>
              </w:rPr>
              <w:t xml:space="preserve"> </w:t>
            </w:r>
            <w:r w:rsidRPr="00A224EA">
              <w:rPr>
                <w:w w:val="90"/>
                <w:sz w:val="24"/>
              </w:rPr>
              <w:t>minor</w:t>
            </w:r>
            <w:r w:rsidRPr="00A224EA">
              <w:rPr>
                <w:spacing w:val="-3"/>
                <w:w w:val="90"/>
                <w:sz w:val="24"/>
              </w:rPr>
              <w:t xml:space="preserve"> </w:t>
            </w:r>
            <w:r w:rsidRPr="00A224EA">
              <w:rPr>
                <w:spacing w:val="-2"/>
                <w:w w:val="90"/>
                <w:sz w:val="24"/>
              </w:rPr>
              <w:t>category</w:t>
            </w:r>
          </w:p>
        </w:tc>
        <w:tc>
          <w:tcPr>
            <w:tcW w:w="1531" w:type="dxa"/>
          </w:tcPr>
          <w:p w14:paraId="4CEE0291" w14:textId="77777777" w:rsidR="00B7424F" w:rsidRPr="00A224EA" w:rsidRDefault="00672CA2">
            <w:pPr>
              <w:pStyle w:val="TableParagraph"/>
              <w:spacing w:line="264" w:lineRule="exact"/>
              <w:ind w:right="121"/>
              <w:jc w:val="center"/>
              <w:rPr>
                <w:sz w:val="24"/>
              </w:rPr>
            </w:pPr>
            <w:r w:rsidRPr="00A224EA">
              <w:rPr>
                <w:spacing w:val="-2"/>
                <w:sz w:val="24"/>
              </w:rPr>
              <w:t>Mandatory</w:t>
            </w:r>
          </w:p>
        </w:tc>
        <w:tc>
          <w:tcPr>
            <w:tcW w:w="2092" w:type="dxa"/>
          </w:tcPr>
          <w:p w14:paraId="61E54286" w14:textId="77777777" w:rsidR="00B7424F" w:rsidRPr="00A224EA" w:rsidRDefault="00B7424F">
            <w:pPr>
              <w:pStyle w:val="TableParagraph"/>
            </w:pPr>
          </w:p>
        </w:tc>
      </w:tr>
    </w:tbl>
    <w:p w14:paraId="3A507802" w14:textId="77777777" w:rsidR="00B7424F" w:rsidRPr="00A224EA" w:rsidRDefault="00B7424F">
      <w:pPr>
        <w:pStyle w:val="BodyText"/>
        <w:spacing w:before="64" w:after="1"/>
        <w:rPr>
          <w:b/>
          <w:i/>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0754E5CB" w14:textId="77777777">
        <w:trPr>
          <w:trHeight w:val="833"/>
        </w:trPr>
        <w:tc>
          <w:tcPr>
            <w:tcW w:w="871" w:type="dxa"/>
            <w:shd w:val="clear" w:color="auto" w:fill="9CC2E4"/>
          </w:tcPr>
          <w:p w14:paraId="3C18C3BC" w14:textId="77777777" w:rsidR="00B7424F" w:rsidRPr="00A224EA" w:rsidRDefault="00672CA2">
            <w:pPr>
              <w:pStyle w:val="TableParagraph"/>
              <w:spacing w:before="147"/>
              <w:ind w:left="110"/>
              <w:rPr>
                <w:b/>
                <w:sz w:val="24"/>
              </w:rPr>
            </w:pPr>
            <w:r w:rsidRPr="00A224EA">
              <w:rPr>
                <w:b/>
                <w:spacing w:val="-5"/>
                <w:w w:val="110"/>
                <w:sz w:val="24"/>
              </w:rPr>
              <w:t>No</w:t>
            </w:r>
          </w:p>
        </w:tc>
        <w:tc>
          <w:tcPr>
            <w:tcW w:w="5110" w:type="dxa"/>
            <w:shd w:val="clear" w:color="auto" w:fill="9CC2E4"/>
          </w:tcPr>
          <w:p w14:paraId="1D19E96D" w14:textId="77777777" w:rsidR="00B7424F" w:rsidRPr="00A224EA" w:rsidRDefault="00672CA2">
            <w:pPr>
              <w:pStyle w:val="TableParagraph"/>
              <w:spacing w:before="147"/>
              <w:ind w:left="110"/>
              <w:rPr>
                <w:b/>
                <w:sz w:val="24"/>
              </w:rPr>
            </w:pPr>
            <w:r w:rsidRPr="00A224EA">
              <w:rPr>
                <w:b/>
                <w:w w:val="105"/>
                <w:sz w:val="24"/>
              </w:rPr>
              <w:t>Finance</w:t>
            </w:r>
            <w:r w:rsidRPr="00A224EA">
              <w:rPr>
                <w:b/>
                <w:spacing w:val="-11"/>
                <w:w w:val="105"/>
                <w:sz w:val="24"/>
              </w:rPr>
              <w:t xml:space="preserve"> </w:t>
            </w:r>
            <w:r w:rsidRPr="00A224EA">
              <w:rPr>
                <w:b/>
                <w:w w:val="105"/>
                <w:sz w:val="24"/>
              </w:rPr>
              <w:t>and</w:t>
            </w:r>
            <w:r w:rsidRPr="00A224EA">
              <w:rPr>
                <w:b/>
                <w:spacing w:val="-9"/>
                <w:w w:val="105"/>
                <w:sz w:val="24"/>
              </w:rPr>
              <w:t xml:space="preserve"> </w:t>
            </w:r>
            <w:r w:rsidRPr="00A224EA">
              <w:rPr>
                <w:b/>
                <w:spacing w:val="-2"/>
                <w:w w:val="105"/>
                <w:sz w:val="24"/>
              </w:rPr>
              <w:t>Accounting</w:t>
            </w:r>
          </w:p>
        </w:tc>
        <w:tc>
          <w:tcPr>
            <w:tcW w:w="1531" w:type="dxa"/>
            <w:shd w:val="clear" w:color="auto" w:fill="9CC2E4"/>
          </w:tcPr>
          <w:p w14:paraId="061CC42E" w14:textId="77777777" w:rsidR="00B7424F" w:rsidRPr="00A224EA" w:rsidRDefault="00672CA2">
            <w:pPr>
              <w:pStyle w:val="TableParagraph"/>
              <w:spacing w:before="147"/>
              <w:ind w:left="113"/>
              <w:rPr>
                <w:b/>
                <w:sz w:val="24"/>
              </w:rPr>
            </w:pPr>
            <w:r w:rsidRPr="00A224EA">
              <w:rPr>
                <w:b/>
                <w:spacing w:val="-2"/>
                <w:w w:val="110"/>
                <w:sz w:val="24"/>
              </w:rPr>
              <w:t>Priority</w:t>
            </w:r>
          </w:p>
        </w:tc>
        <w:tc>
          <w:tcPr>
            <w:tcW w:w="2092" w:type="dxa"/>
            <w:tcBorders>
              <w:bottom w:val="nil"/>
            </w:tcBorders>
            <w:shd w:val="clear" w:color="auto" w:fill="9CC2E4"/>
          </w:tcPr>
          <w:p w14:paraId="189EDA6D" w14:textId="77777777" w:rsidR="00B7424F" w:rsidRPr="00A224EA" w:rsidRDefault="00672CA2">
            <w:pPr>
              <w:pStyle w:val="TableParagraph"/>
              <w:spacing w:before="5"/>
              <w:ind w:left="111"/>
              <w:rPr>
                <w:b/>
                <w:sz w:val="24"/>
              </w:rPr>
            </w:pPr>
            <w:r w:rsidRPr="00A224EA">
              <w:rPr>
                <w:b/>
                <w:spacing w:val="-2"/>
                <w:w w:val="105"/>
                <w:sz w:val="24"/>
              </w:rPr>
              <w:t>Compliance</w:t>
            </w:r>
          </w:p>
          <w:p w14:paraId="212E468A" w14:textId="77777777" w:rsidR="00B7424F" w:rsidRPr="00A224EA" w:rsidRDefault="00672CA2">
            <w:pPr>
              <w:pStyle w:val="TableParagraph"/>
              <w:spacing w:line="272" w:lineRule="exact"/>
              <w:ind w:left="111"/>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6AE86F1C" w14:textId="77777777">
        <w:trPr>
          <w:trHeight w:val="2025"/>
        </w:trPr>
        <w:tc>
          <w:tcPr>
            <w:tcW w:w="871" w:type="dxa"/>
          </w:tcPr>
          <w:p w14:paraId="5F003F10" w14:textId="77777777" w:rsidR="00B7424F" w:rsidRPr="00A224EA" w:rsidRDefault="00B7424F">
            <w:pPr>
              <w:pStyle w:val="TableParagraph"/>
              <w:rPr>
                <w:b/>
                <w:i/>
                <w:sz w:val="24"/>
              </w:rPr>
            </w:pPr>
          </w:p>
          <w:p w14:paraId="278029FF" w14:textId="77777777" w:rsidR="00B7424F" w:rsidRPr="00A224EA" w:rsidRDefault="00B7424F">
            <w:pPr>
              <w:pStyle w:val="TableParagraph"/>
              <w:spacing w:before="194"/>
              <w:rPr>
                <w:b/>
                <w:i/>
                <w:sz w:val="24"/>
              </w:rPr>
            </w:pPr>
          </w:p>
          <w:p w14:paraId="7AD7E5AA" w14:textId="77777777" w:rsidR="00B7424F" w:rsidRPr="00A224EA" w:rsidRDefault="00672CA2">
            <w:pPr>
              <w:pStyle w:val="TableParagraph"/>
              <w:ind w:right="92"/>
              <w:jc w:val="right"/>
              <w:rPr>
                <w:sz w:val="24"/>
              </w:rPr>
            </w:pPr>
            <w:r w:rsidRPr="00A224EA">
              <w:rPr>
                <w:spacing w:val="-5"/>
                <w:sz w:val="24"/>
              </w:rPr>
              <w:t>274</w:t>
            </w:r>
          </w:p>
        </w:tc>
        <w:tc>
          <w:tcPr>
            <w:tcW w:w="5110" w:type="dxa"/>
          </w:tcPr>
          <w:p w14:paraId="47929648" w14:textId="77777777" w:rsidR="00B7424F" w:rsidRPr="00A224EA" w:rsidRDefault="00672CA2">
            <w:pPr>
              <w:pStyle w:val="TableParagraph"/>
              <w:spacing w:line="237" w:lineRule="auto"/>
              <w:ind w:left="110"/>
              <w:rPr>
                <w:sz w:val="24"/>
              </w:rPr>
            </w:pPr>
            <w:r w:rsidRPr="00A224EA">
              <w:rPr>
                <w:w w:val="90"/>
                <w:sz w:val="24"/>
              </w:rPr>
              <w:t xml:space="preserve">Ability to generate the following Asset activity </w:t>
            </w:r>
            <w:r w:rsidRPr="00A224EA">
              <w:rPr>
                <w:spacing w:val="-2"/>
                <w:sz w:val="24"/>
              </w:rPr>
              <w:t>reports:</w:t>
            </w:r>
          </w:p>
          <w:p w14:paraId="5D9C14CE" w14:textId="77777777" w:rsidR="00B7424F" w:rsidRPr="00A224EA" w:rsidRDefault="00672CA2">
            <w:pPr>
              <w:pStyle w:val="TableParagraph"/>
              <w:numPr>
                <w:ilvl w:val="0"/>
                <w:numId w:val="21"/>
              </w:numPr>
              <w:tabs>
                <w:tab w:val="left" w:pos="830"/>
              </w:tabs>
              <w:spacing w:line="275" w:lineRule="exact"/>
              <w:rPr>
                <w:sz w:val="24"/>
              </w:rPr>
            </w:pPr>
            <w:r w:rsidRPr="00A224EA">
              <w:rPr>
                <w:w w:val="90"/>
                <w:sz w:val="24"/>
              </w:rPr>
              <w:t>Asset</w:t>
            </w:r>
            <w:r w:rsidRPr="00A224EA">
              <w:rPr>
                <w:spacing w:val="-5"/>
                <w:w w:val="90"/>
                <w:sz w:val="24"/>
              </w:rPr>
              <w:t xml:space="preserve"> </w:t>
            </w:r>
            <w:r w:rsidRPr="00A224EA">
              <w:rPr>
                <w:spacing w:val="-2"/>
                <w:w w:val="95"/>
                <w:sz w:val="24"/>
              </w:rPr>
              <w:t>transfer</w:t>
            </w:r>
          </w:p>
          <w:p w14:paraId="47D71C12" w14:textId="77777777" w:rsidR="00B7424F" w:rsidRPr="00A224EA" w:rsidRDefault="00672CA2">
            <w:pPr>
              <w:pStyle w:val="TableParagraph"/>
              <w:numPr>
                <w:ilvl w:val="0"/>
                <w:numId w:val="21"/>
              </w:numPr>
              <w:tabs>
                <w:tab w:val="left" w:pos="830"/>
              </w:tabs>
              <w:spacing w:before="26"/>
              <w:rPr>
                <w:sz w:val="24"/>
              </w:rPr>
            </w:pPr>
            <w:r w:rsidRPr="00A224EA">
              <w:rPr>
                <w:w w:val="90"/>
                <w:sz w:val="24"/>
              </w:rPr>
              <w:t>Asset</w:t>
            </w:r>
            <w:r w:rsidRPr="00A224EA">
              <w:rPr>
                <w:spacing w:val="-3"/>
                <w:sz w:val="24"/>
              </w:rPr>
              <w:t xml:space="preserve"> </w:t>
            </w:r>
            <w:r w:rsidRPr="00A224EA">
              <w:rPr>
                <w:spacing w:val="-2"/>
                <w:sz w:val="24"/>
              </w:rPr>
              <w:t>Disposals</w:t>
            </w:r>
          </w:p>
          <w:p w14:paraId="225CB456" w14:textId="77777777" w:rsidR="00B7424F" w:rsidRPr="00A224EA" w:rsidRDefault="00672CA2">
            <w:pPr>
              <w:pStyle w:val="TableParagraph"/>
              <w:numPr>
                <w:ilvl w:val="0"/>
                <w:numId w:val="21"/>
              </w:numPr>
              <w:tabs>
                <w:tab w:val="left" w:pos="830"/>
              </w:tabs>
              <w:spacing w:before="28"/>
              <w:ind w:left="110" w:right="221" w:firstLine="0"/>
              <w:rPr>
                <w:sz w:val="24"/>
              </w:rPr>
            </w:pPr>
            <w:r w:rsidRPr="00A224EA">
              <w:rPr>
                <w:w w:val="90"/>
                <w:sz w:val="24"/>
              </w:rPr>
              <w:t>Asset</w:t>
            </w:r>
            <w:r w:rsidRPr="00A224EA">
              <w:rPr>
                <w:spacing w:val="-8"/>
                <w:w w:val="90"/>
                <w:sz w:val="24"/>
              </w:rPr>
              <w:t xml:space="preserve"> </w:t>
            </w:r>
            <w:r w:rsidRPr="00A224EA">
              <w:rPr>
                <w:w w:val="90"/>
                <w:sz w:val="24"/>
              </w:rPr>
              <w:t>retirement</w:t>
            </w:r>
            <w:r w:rsidRPr="00A224EA">
              <w:rPr>
                <w:spacing w:val="-2"/>
                <w:w w:val="90"/>
                <w:sz w:val="24"/>
              </w:rPr>
              <w:t xml:space="preserve"> </w:t>
            </w:r>
            <w:r w:rsidRPr="00A224EA">
              <w:rPr>
                <w:w w:val="90"/>
                <w:sz w:val="24"/>
              </w:rPr>
              <w:t>in</w:t>
            </w:r>
            <w:r w:rsidRPr="00A224EA">
              <w:rPr>
                <w:spacing w:val="-7"/>
                <w:w w:val="90"/>
                <w:sz w:val="24"/>
              </w:rPr>
              <w:t xml:space="preserve"> </w:t>
            </w:r>
            <w:r w:rsidRPr="00A224EA">
              <w:rPr>
                <w:w w:val="90"/>
                <w:sz w:val="24"/>
              </w:rPr>
              <w:t>the</w:t>
            </w:r>
            <w:r w:rsidRPr="00A224EA">
              <w:rPr>
                <w:spacing w:val="-5"/>
                <w:w w:val="90"/>
                <w:sz w:val="24"/>
              </w:rPr>
              <w:t xml:space="preserve"> </w:t>
            </w:r>
            <w:r w:rsidRPr="00A224EA">
              <w:rPr>
                <w:w w:val="90"/>
                <w:sz w:val="24"/>
              </w:rPr>
              <w:t>form</w:t>
            </w:r>
            <w:r w:rsidRPr="00A224EA">
              <w:rPr>
                <w:spacing w:val="-5"/>
                <w:w w:val="90"/>
                <w:sz w:val="24"/>
              </w:rPr>
              <w:t xml:space="preserve"> </w:t>
            </w:r>
            <w:r w:rsidRPr="00A224EA">
              <w:rPr>
                <w:w w:val="90"/>
                <w:sz w:val="24"/>
              </w:rPr>
              <w:t>of</w:t>
            </w:r>
            <w:r w:rsidRPr="00A224EA">
              <w:rPr>
                <w:spacing w:val="-3"/>
                <w:w w:val="90"/>
                <w:sz w:val="24"/>
              </w:rPr>
              <w:t xml:space="preserve"> </w:t>
            </w:r>
            <w:r w:rsidRPr="00A224EA">
              <w:rPr>
                <w:w w:val="90"/>
                <w:sz w:val="24"/>
              </w:rPr>
              <w:t>sale,</w:t>
            </w:r>
            <w:r w:rsidRPr="00A224EA">
              <w:rPr>
                <w:spacing w:val="-5"/>
                <w:w w:val="90"/>
                <w:sz w:val="24"/>
              </w:rPr>
              <w:t xml:space="preserve"> </w:t>
            </w:r>
            <w:r w:rsidRPr="00A224EA">
              <w:rPr>
                <w:w w:val="90"/>
                <w:sz w:val="24"/>
              </w:rPr>
              <w:t xml:space="preserve">scrap, </w:t>
            </w:r>
            <w:r w:rsidRPr="00A224EA">
              <w:rPr>
                <w:sz w:val="24"/>
              </w:rPr>
              <w:t>write off etc.</w:t>
            </w:r>
          </w:p>
          <w:p w14:paraId="597EF9E4" w14:textId="77777777" w:rsidR="00B7424F" w:rsidRPr="00A224EA" w:rsidRDefault="00672CA2">
            <w:pPr>
              <w:pStyle w:val="TableParagraph"/>
              <w:numPr>
                <w:ilvl w:val="0"/>
                <w:numId w:val="21"/>
              </w:numPr>
              <w:tabs>
                <w:tab w:val="left" w:pos="830"/>
              </w:tabs>
              <w:spacing w:before="7"/>
              <w:rPr>
                <w:sz w:val="24"/>
              </w:rPr>
            </w:pPr>
            <w:r w:rsidRPr="00A224EA">
              <w:rPr>
                <w:w w:val="90"/>
                <w:sz w:val="24"/>
              </w:rPr>
              <w:t>Asset</w:t>
            </w:r>
            <w:r w:rsidRPr="00A224EA">
              <w:rPr>
                <w:spacing w:val="3"/>
                <w:sz w:val="24"/>
              </w:rPr>
              <w:t xml:space="preserve"> </w:t>
            </w:r>
            <w:r w:rsidRPr="00A224EA">
              <w:rPr>
                <w:spacing w:val="-2"/>
                <w:sz w:val="24"/>
              </w:rPr>
              <w:t>Acquisition</w:t>
            </w:r>
          </w:p>
        </w:tc>
        <w:tc>
          <w:tcPr>
            <w:tcW w:w="1531" w:type="dxa"/>
          </w:tcPr>
          <w:p w14:paraId="774597EF"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Borders>
              <w:top w:val="nil"/>
            </w:tcBorders>
          </w:tcPr>
          <w:p w14:paraId="43E2B28C" w14:textId="77777777" w:rsidR="00B7424F" w:rsidRPr="00A224EA" w:rsidRDefault="00B7424F">
            <w:pPr>
              <w:pStyle w:val="TableParagraph"/>
            </w:pPr>
          </w:p>
        </w:tc>
      </w:tr>
      <w:tr w:rsidR="00B7424F" w:rsidRPr="00A224EA" w14:paraId="0A29B68B" w14:textId="77777777">
        <w:trPr>
          <w:trHeight w:val="621"/>
        </w:trPr>
        <w:tc>
          <w:tcPr>
            <w:tcW w:w="871" w:type="dxa"/>
          </w:tcPr>
          <w:p w14:paraId="71FB8599" w14:textId="77777777" w:rsidR="00B7424F" w:rsidRPr="00A224EA" w:rsidRDefault="00B7424F">
            <w:pPr>
              <w:pStyle w:val="TableParagraph"/>
              <w:spacing w:before="3"/>
              <w:rPr>
                <w:b/>
                <w:i/>
                <w:sz w:val="24"/>
              </w:rPr>
            </w:pPr>
          </w:p>
          <w:p w14:paraId="5941254F" w14:textId="77777777" w:rsidR="00B7424F" w:rsidRPr="00A224EA" w:rsidRDefault="00672CA2">
            <w:pPr>
              <w:pStyle w:val="TableParagraph"/>
              <w:spacing w:before="1"/>
              <w:ind w:right="91"/>
              <w:jc w:val="right"/>
              <w:rPr>
                <w:sz w:val="24"/>
              </w:rPr>
            </w:pPr>
            <w:r w:rsidRPr="00A224EA">
              <w:rPr>
                <w:spacing w:val="-5"/>
                <w:sz w:val="24"/>
              </w:rPr>
              <w:t>275</w:t>
            </w:r>
          </w:p>
        </w:tc>
        <w:tc>
          <w:tcPr>
            <w:tcW w:w="5110" w:type="dxa"/>
          </w:tcPr>
          <w:p w14:paraId="334122BD" w14:textId="77777777" w:rsidR="00B7424F" w:rsidRPr="00A224EA" w:rsidRDefault="00672CA2">
            <w:pPr>
              <w:pStyle w:val="TableParagraph"/>
              <w:spacing w:line="256" w:lineRule="auto"/>
              <w:ind w:left="110"/>
              <w:rPr>
                <w:sz w:val="24"/>
              </w:rPr>
            </w:pPr>
            <w:r w:rsidRPr="00A224EA">
              <w:rPr>
                <w:w w:val="90"/>
                <w:sz w:val="24"/>
              </w:rPr>
              <w:t xml:space="preserve">Ability to generate automatic reconciliation report </w:t>
            </w:r>
            <w:r w:rsidRPr="00A224EA">
              <w:rPr>
                <w:sz w:val="24"/>
              </w:rPr>
              <w:t>for</w:t>
            </w:r>
            <w:r w:rsidRPr="00A224EA">
              <w:rPr>
                <w:spacing w:val="-15"/>
                <w:sz w:val="24"/>
              </w:rPr>
              <w:t xml:space="preserve"> </w:t>
            </w:r>
            <w:r w:rsidRPr="00A224EA">
              <w:rPr>
                <w:sz w:val="24"/>
              </w:rPr>
              <w:t>GL</w:t>
            </w:r>
            <w:r w:rsidRPr="00A224EA">
              <w:rPr>
                <w:spacing w:val="-14"/>
                <w:sz w:val="24"/>
              </w:rPr>
              <w:t xml:space="preserve"> </w:t>
            </w:r>
            <w:r w:rsidRPr="00A224EA">
              <w:rPr>
                <w:sz w:val="24"/>
              </w:rPr>
              <w:t>and</w:t>
            </w:r>
            <w:r w:rsidRPr="00A224EA">
              <w:rPr>
                <w:spacing w:val="-15"/>
                <w:sz w:val="24"/>
              </w:rPr>
              <w:t xml:space="preserve"> </w:t>
            </w:r>
            <w:r w:rsidRPr="00A224EA">
              <w:rPr>
                <w:sz w:val="24"/>
              </w:rPr>
              <w:t>depreciation</w:t>
            </w:r>
            <w:r w:rsidRPr="00A224EA">
              <w:rPr>
                <w:spacing w:val="-14"/>
                <w:sz w:val="24"/>
              </w:rPr>
              <w:t xml:space="preserve"> </w:t>
            </w:r>
            <w:r w:rsidRPr="00A224EA">
              <w:rPr>
                <w:sz w:val="24"/>
              </w:rPr>
              <w:t>register</w:t>
            </w:r>
          </w:p>
        </w:tc>
        <w:tc>
          <w:tcPr>
            <w:tcW w:w="1531" w:type="dxa"/>
          </w:tcPr>
          <w:p w14:paraId="64DE7ABC"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617627A" w14:textId="77777777" w:rsidR="00B7424F" w:rsidRPr="00A224EA" w:rsidRDefault="00B7424F">
            <w:pPr>
              <w:pStyle w:val="TableParagraph"/>
            </w:pPr>
          </w:p>
        </w:tc>
      </w:tr>
      <w:tr w:rsidR="00B7424F" w:rsidRPr="00A224EA" w14:paraId="20FCA881" w14:textId="77777777">
        <w:trPr>
          <w:trHeight w:val="2125"/>
        </w:trPr>
        <w:tc>
          <w:tcPr>
            <w:tcW w:w="871" w:type="dxa"/>
          </w:tcPr>
          <w:p w14:paraId="7D4CAC43" w14:textId="77777777" w:rsidR="00B7424F" w:rsidRPr="00A224EA" w:rsidRDefault="00B7424F">
            <w:pPr>
              <w:pStyle w:val="TableParagraph"/>
              <w:rPr>
                <w:b/>
                <w:i/>
                <w:sz w:val="24"/>
              </w:rPr>
            </w:pPr>
          </w:p>
          <w:p w14:paraId="01798845" w14:textId="77777777" w:rsidR="00B7424F" w:rsidRPr="00A224EA" w:rsidRDefault="00B7424F">
            <w:pPr>
              <w:pStyle w:val="TableParagraph"/>
              <w:spacing w:before="2"/>
              <w:rPr>
                <w:b/>
                <w:i/>
                <w:sz w:val="24"/>
              </w:rPr>
            </w:pPr>
          </w:p>
          <w:p w14:paraId="2E6D7158" w14:textId="77777777" w:rsidR="00B7424F" w:rsidRPr="00A224EA" w:rsidRDefault="00672CA2">
            <w:pPr>
              <w:pStyle w:val="TableParagraph"/>
              <w:ind w:right="91"/>
              <w:jc w:val="right"/>
              <w:rPr>
                <w:sz w:val="24"/>
              </w:rPr>
            </w:pPr>
            <w:r w:rsidRPr="00A224EA">
              <w:rPr>
                <w:spacing w:val="-5"/>
                <w:sz w:val="24"/>
              </w:rPr>
              <w:t>276</w:t>
            </w:r>
          </w:p>
        </w:tc>
        <w:tc>
          <w:tcPr>
            <w:tcW w:w="5110" w:type="dxa"/>
          </w:tcPr>
          <w:p w14:paraId="37A2123D" w14:textId="77777777" w:rsidR="00B7424F" w:rsidRPr="00A224EA" w:rsidRDefault="00672CA2">
            <w:pPr>
              <w:pStyle w:val="TableParagraph"/>
              <w:spacing w:line="264" w:lineRule="exact"/>
              <w:ind w:left="110"/>
              <w:rPr>
                <w:sz w:val="24"/>
              </w:rPr>
            </w:pPr>
            <w:r w:rsidRPr="00A224EA">
              <w:rPr>
                <w:w w:val="90"/>
                <w:sz w:val="24"/>
              </w:rPr>
              <w:t>Ability</w:t>
            </w:r>
            <w:r w:rsidRPr="00A224EA">
              <w:rPr>
                <w:spacing w:val="10"/>
                <w:sz w:val="24"/>
              </w:rPr>
              <w:t xml:space="preserve"> </w:t>
            </w:r>
            <w:r w:rsidRPr="00A224EA">
              <w:rPr>
                <w:w w:val="90"/>
                <w:sz w:val="24"/>
              </w:rPr>
              <w:t>to</w:t>
            </w:r>
            <w:r w:rsidRPr="00A224EA">
              <w:rPr>
                <w:spacing w:val="12"/>
                <w:sz w:val="24"/>
              </w:rPr>
              <w:t xml:space="preserve"> </w:t>
            </w:r>
            <w:r w:rsidRPr="00A224EA">
              <w:rPr>
                <w:w w:val="90"/>
                <w:sz w:val="24"/>
              </w:rPr>
              <w:t>generate</w:t>
            </w:r>
            <w:r w:rsidRPr="00A224EA">
              <w:rPr>
                <w:spacing w:val="15"/>
                <w:sz w:val="24"/>
              </w:rPr>
              <w:t xml:space="preserve"> </w:t>
            </w:r>
            <w:r w:rsidRPr="00A224EA">
              <w:rPr>
                <w:w w:val="90"/>
                <w:sz w:val="24"/>
              </w:rPr>
              <w:t>Retirement</w:t>
            </w:r>
            <w:r w:rsidRPr="00A224EA">
              <w:rPr>
                <w:spacing w:val="12"/>
                <w:sz w:val="24"/>
              </w:rPr>
              <w:t xml:space="preserve"> </w:t>
            </w:r>
            <w:r w:rsidRPr="00A224EA">
              <w:rPr>
                <w:w w:val="90"/>
                <w:sz w:val="24"/>
              </w:rPr>
              <w:t>Register</w:t>
            </w:r>
            <w:r w:rsidRPr="00A224EA">
              <w:rPr>
                <w:spacing w:val="12"/>
                <w:sz w:val="24"/>
              </w:rPr>
              <w:t xml:space="preserve"> </w:t>
            </w:r>
            <w:r w:rsidRPr="00A224EA">
              <w:rPr>
                <w:w w:val="90"/>
                <w:sz w:val="24"/>
              </w:rPr>
              <w:t>by</w:t>
            </w:r>
            <w:r w:rsidRPr="00A224EA">
              <w:rPr>
                <w:spacing w:val="13"/>
                <w:sz w:val="24"/>
              </w:rPr>
              <w:t xml:space="preserve"> </w:t>
            </w:r>
            <w:r w:rsidRPr="00A224EA">
              <w:rPr>
                <w:spacing w:val="-4"/>
                <w:w w:val="90"/>
                <w:sz w:val="24"/>
              </w:rPr>
              <w:t>month</w:t>
            </w:r>
          </w:p>
          <w:p w14:paraId="5FA28843" w14:textId="77777777" w:rsidR="00B7424F" w:rsidRPr="00A224EA" w:rsidRDefault="00672CA2">
            <w:pPr>
              <w:pStyle w:val="TableParagraph"/>
              <w:spacing w:before="1"/>
              <w:ind w:left="110"/>
              <w:rPr>
                <w:sz w:val="24"/>
              </w:rPr>
            </w:pPr>
            <w:r w:rsidRPr="00A224EA">
              <w:rPr>
                <w:w w:val="85"/>
                <w:sz w:val="24"/>
              </w:rPr>
              <w:t>/</w:t>
            </w:r>
            <w:r w:rsidRPr="00A224EA">
              <w:rPr>
                <w:spacing w:val="2"/>
                <w:sz w:val="24"/>
              </w:rPr>
              <w:t xml:space="preserve"> </w:t>
            </w:r>
            <w:r w:rsidRPr="00A224EA">
              <w:rPr>
                <w:w w:val="85"/>
                <w:sz w:val="24"/>
              </w:rPr>
              <w:t>asset</w:t>
            </w:r>
            <w:r w:rsidRPr="00A224EA">
              <w:rPr>
                <w:spacing w:val="8"/>
                <w:sz w:val="24"/>
              </w:rPr>
              <w:t xml:space="preserve"> </w:t>
            </w:r>
            <w:r w:rsidRPr="00A224EA">
              <w:rPr>
                <w:w w:val="85"/>
                <w:sz w:val="24"/>
              </w:rPr>
              <w:t>number:</w:t>
            </w:r>
            <w:r w:rsidRPr="00A224EA">
              <w:rPr>
                <w:spacing w:val="8"/>
                <w:sz w:val="24"/>
              </w:rPr>
              <w:t xml:space="preserve"> </w:t>
            </w:r>
            <w:r w:rsidRPr="00A224EA">
              <w:rPr>
                <w:w w:val="85"/>
                <w:sz w:val="24"/>
              </w:rPr>
              <w:t>by</w:t>
            </w:r>
            <w:r w:rsidRPr="00A224EA">
              <w:rPr>
                <w:spacing w:val="12"/>
                <w:sz w:val="24"/>
              </w:rPr>
              <w:t xml:space="preserve"> </w:t>
            </w:r>
            <w:r w:rsidRPr="00A224EA">
              <w:rPr>
                <w:spacing w:val="-2"/>
                <w:w w:val="85"/>
                <w:sz w:val="24"/>
              </w:rPr>
              <w:t>department</w:t>
            </w:r>
          </w:p>
          <w:p w14:paraId="79524941" w14:textId="77777777" w:rsidR="00B7424F" w:rsidRPr="00A224EA" w:rsidRDefault="00672CA2">
            <w:pPr>
              <w:pStyle w:val="TableParagraph"/>
              <w:numPr>
                <w:ilvl w:val="0"/>
                <w:numId w:val="20"/>
              </w:numPr>
              <w:tabs>
                <w:tab w:val="left" w:pos="348"/>
              </w:tabs>
              <w:spacing w:before="6"/>
              <w:ind w:left="348" w:hanging="241"/>
              <w:rPr>
                <w:sz w:val="24"/>
              </w:rPr>
            </w:pPr>
            <w:r w:rsidRPr="00A224EA">
              <w:rPr>
                <w:w w:val="90"/>
                <w:sz w:val="24"/>
              </w:rPr>
              <w:t>by</w:t>
            </w:r>
            <w:r w:rsidRPr="00A224EA">
              <w:rPr>
                <w:spacing w:val="-7"/>
                <w:w w:val="90"/>
                <w:sz w:val="24"/>
              </w:rPr>
              <w:t xml:space="preserve"> </w:t>
            </w:r>
            <w:r w:rsidRPr="00A224EA">
              <w:rPr>
                <w:spacing w:val="-2"/>
                <w:sz w:val="24"/>
              </w:rPr>
              <w:t>location/region</w:t>
            </w:r>
          </w:p>
          <w:p w14:paraId="64D1376D" w14:textId="77777777" w:rsidR="00B7424F" w:rsidRPr="00A224EA" w:rsidRDefault="00672CA2">
            <w:pPr>
              <w:pStyle w:val="TableParagraph"/>
              <w:numPr>
                <w:ilvl w:val="0"/>
                <w:numId w:val="20"/>
              </w:numPr>
              <w:tabs>
                <w:tab w:val="left" w:pos="349"/>
              </w:tabs>
              <w:spacing w:before="31"/>
              <w:ind w:left="349" w:hanging="242"/>
              <w:rPr>
                <w:sz w:val="24"/>
              </w:rPr>
            </w:pPr>
            <w:r w:rsidRPr="00A224EA">
              <w:rPr>
                <w:w w:val="90"/>
                <w:sz w:val="24"/>
              </w:rPr>
              <w:t>by</w:t>
            </w:r>
            <w:r w:rsidRPr="00A224EA">
              <w:rPr>
                <w:spacing w:val="-4"/>
                <w:sz w:val="24"/>
              </w:rPr>
              <w:t xml:space="preserve"> </w:t>
            </w:r>
            <w:r w:rsidRPr="00A224EA">
              <w:rPr>
                <w:spacing w:val="-2"/>
                <w:sz w:val="24"/>
              </w:rPr>
              <w:t>account</w:t>
            </w:r>
          </w:p>
          <w:p w14:paraId="49483154" w14:textId="77777777" w:rsidR="00B7424F" w:rsidRPr="00A224EA" w:rsidRDefault="00672CA2">
            <w:pPr>
              <w:pStyle w:val="TableParagraph"/>
              <w:numPr>
                <w:ilvl w:val="0"/>
                <w:numId w:val="20"/>
              </w:numPr>
              <w:tabs>
                <w:tab w:val="left" w:pos="348"/>
              </w:tabs>
              <w:spacing w:before="30"/>
              <w:ind w:left="348" w:hanging="241"/>
              <w:rPr>
                <w:sz w:val="24"/>
              </w:rPr>
            </w:pPr>
            <w:r w:rsidRPr="00A224EA">
              <w:rPr>
                <w:w w:val="90"/>
                <w:sz w:val="24"/>
              </w:rPr>
              <w:t>by</w:t>
            </w:r>
            <w:r w:rsidRPr="00A224EA">
              <w:rPr>
                <w:spacing w:val="-5"/>
                <w:sz w:val="24"/>
              </w:rPr>
              <w:t xml:space="preserve"> </w:t>
            </w:r>
            <w:r w:rsidRPr="00A224EA">
              <w:rPr>
                <w:w w:val="90"/>
                <w:sz w:val="24"/>
              </w:rPr>
              <w:t>account</w:t>
            </w:r>
            <w:r w:rsidRPr="00A224EA">
              <w:rPr>
                <w:spacing w:val="1"/>
                <w:sz w:val="24"/>
              </w:rPr>
              <w:t xml:space="preserve"> </w:t>
            </w:r>
            <w:r w:rsidRPr="00A224EA">
              <w:rPr>
                <w:spacing w:val="-2"/>
                <w:w w:val="90"/>
                <w:sz w:val="24"/>
              </w:rPr>
              <w:t>segment</w:t>
            </w:r>
          </w:p>
          <w:p w14:paraId="71995075" w14:textId="77777777" w:rsidR="00B7424F" w:rsidRPr="00A224EA" w:rsidRDefault="00672CA2">
            <w:pPr>
              <w:pStyle w:val="TableParagraph"/>
              <w:numPr>
                <w:ilvl w:val="0"/>
                <w:numId w:val="20"/>
              </w:numPr>
              <w:tabs>
                <w:tab w:val="left" w:pos="349"/>
              </w:tabs>
              <w:spacing w:before="31"/>
              <w:ind w:left="349" w:hanging="242"/>
              <w:rPr>
                <w:sz w:val="24"/>
              </w:rPr>
            </w:pPr>
            <w:r w:rsidRPr="00A224EA">
              <w:rPr>
                <w:w w:val="90"/>
                <w:sz w:val="24"/>
              </w:rPr>
              <w:t>by</w:t>
            </w:r>
            <w:r w:rsidRPr="00A224EA">
              <w:rPr>
                <w:spacing w:val="-2"/>
                <w:w w:val="90"/>
                <w:sz w:val="24"/>
              </w:rPr>
              <w:t xml:space="preserve"> </w:t>
            </w:r>
            <w:r w:rsidRPr="00A224EA">
              <w:rPr>
                <w:w w:val="90"/>
                <w:sz w:val="24"/>
              </w:rPr>
              <w:t>retirement</w:t>
            </w:r>
            <w:r w:rsidRPr="00A224EA">
              <w:rPr>
                <w:spacing w:val="-4"/>
                <w:sz w:val="24"/>
              </w:rPr>
              <w:t xml:space="preserve"> </w:t>
            </w:r>
            <w:r w:rsidRPr="00A224EA">
              <w:rPr>
                <w:spacing w:val="-4"/>
                <w:w w:val="90"/>
                <w:sz w:val="24"/>
              </w:rPr>
              <w:t>type</w:t>
            </w:r>
          </w:p>
        </w:tc>
        <w:tc>
          <w:tcPr>
            <w:tcW w:w="1531" w:type="dxa"/>
          </w:tcPr>
          <w:p w14:paraId="21B09CC1" w14:textId="77777777" w:rsidR="00B7424F" w:rsidRPr="00A224EA" w:rsidRDefault="00B7424F">
            <w:pPr>
              <w:pStyle w:val="TableParagraph"/>
              <w:rPr>
                <w:b/>
                <w:i/>
                <w:sz w:val="24"/>
              </w:rPr>
            </w:pPr>
          </w:p>
          <w:p w14:paraId="0F7A6285" w14:textId="77777777" w:rsidR="00B7424F" w:rsidRPr="00A224EA" w:rsidRDefault="00B7424F">
            <w:pPr>
              <w:pStyle w:val="TableParagraph"/>
              <w:rPr>
                <w:b/>
                <w:i/>
                <w:sz w:val="24"/>
              </w:rPr>
            </w:pPr>
          </w:p>
          <w:p w14:paraId="652249F4" w14:textId="77777777" w:rsidR="00B7424F" w:rsidRPr="00A224EA" w:rsidRDefault="00B7424F">
            <w:pPr>
              <w:pStyle w:val="TableParagraph"/>
              <w:rPr>
                <w:b/>
                <w:i/>
                <w:sz w:val="24"/>
              </w:rPr>
            </w:pPr>
          </w:p>
          <w:p w14:paraId="6F7BF3F9" w14:textId="77777777" w:rsidR="00B7424F" w:rsidRPr="00A224EA" w:rsidRDefault="00B7424F">
            <w:pPr>
              <w:pStyle w:val="TableParagraph"/>
              <w:rPr>
                <w:b/>
                <w:i/>
                <w:sz w:val="24"/>
              </w:rPr>
            </w:pPr>
          </w:p>
          <w:p w14:paraId="014B8B9A" w14:textId="77777777" w:rsidR="00B7424F" w:rsidRPr="00A224EA" w:rsidRDefault="00B7424F">
            <w:pPr>
              <w:pStyle w:val="TableParagraph"/>
              <w:spacing w:before="225"/>
              <w:rPr>
                <w:b/>
                <w:i/>
                <w:sz w:val="24"/>
              </w:rPr>
            </w:pPr>
          </w:p>
          <w:p w14:paraId="4A37350A" w14:textId="77777777" w:rsidR="00B7424F" w:rsidRPr="00A224EA" w:rsidRDefault="00672CA2">
            <w:pPr>
              <w:pStyle w:val="TableParagraph"/>
              <w:spacing w:before="1"/>
              <w:ind w:left="113"/>
              <w:rPr>
                <w:sz w:val="24"/>
              </w:rPr>
            </w:pPr>
            <w:r w:rsidRPr="00A224EA">
              <w:rPr>
                <w:spacing w:val="-2"/>
                <w:sz w:val="24"/>
              </w:rPr>
              <w:t>Optional</w:t>
            </w:r>
          </w:p>
        </w:tc>
        <w:tc>
          <w:tcPr>
            <w:tcW w:w="2092" w:type="dxa"/>
          </w:tcPr>
          <w:p w14:paraId="42FA8CE9" w14:textId="77777777" w:rsidR="00B7424F" w:rsidRPr="00A224EA" w:rsidRDefault="00B7424F">
            <w:pPr>
              <w:pStyle w:val="TableParagraph"/>
            </w:pPr>
          </w:p>
        </w:tc>
      </w:tr>
      <w:tr w:rsidR="00B7424F" w:rsidRPr="00A224EA" w14:paraId="4F96C3B8" w14:textId="77777777">
        <w:trPr>
          <w:trHeight w:val="570"/>
        </w:trPr>
        <w:tc>
          <w:tcPr>
            <w:tcW w:w="9604" w:type="dxa"/>
            <w:gridSpan w:val="4"/>
            <w:shd w:val="clear" w:color="auto" w:fill="9CC2E4"/>
          </w:tcPr>
          <w:p w14:paraId="17D918E2" w14:textId="77777777" w:rsidR="00B7424F" w:rsidRPr="00A224EA" w:rsidRDefault="00B7424F">
            <w:pPr>
              <w:pStyle w:val="TableParagraph"/>
              <w:spacing w:before="6"/>
              <w:rPr>
                <w:b/>
                <w:i/>
                <w:sz w:val="24"/>
              </w:rPr>
            </w:pPr>
          </w:p>
          <w:p w14:paraId="7E9C5C88" w14:textId="77777777" w:rsidR="00B7424F" w:rsidRPr="00A224EA" w:rsidRDefault="00672CA2">
            <w:pPr>
              <w:pStyle w:val="TableParagraph"/>
              <w:spacing w:line="272" w:lineRule="exact"/>
              <w:ind w:left="110"/>
              <w:rPr>
                <w:b/>
                <w:sz w:val="24"/>
              </w:rPr>
            </w:pPr>
            <w:r w:rsidRPr="00A224EA">
              <w:rPr>
                <w:b/>
                <w:w w:val="115"/>
                <w:sz w:val="24"/>
              </w:rPr>
              <w:t>CASH</w:t>
            </w:r>
            <w:r w:rsidRPr="00A224EA">
              <w:rPr>
                <w:b/>
                <w:spacing w:val="-1"/>
                <w:w w:val="115"/>
                <w:sz w:val="24"/>
              </w:rPr>
              <w:t xml:space="preserve"> </w:t>
            </w:r>
            <w:r w:rsidRPr="00A224EA">
              <w:rPr>
                <w:b/>
                <w:spacing w:val="-2"/>
                <w:w w:val="115"/>
                <w:sz w:val="24"/>
              </w:rPr>
              <w:t>MANAGEMENT</w:t>
            </w:r>
          </w:p>
        </w:tc>
      </w:tr>
      <w:tr w:rsidR="00B7424F" w:rsidRPr="00A224EA" w14:paraId="37422EC6" w14:textId="77777777">
        <w:trPr>
          <w:trHeight w:val="573"/>
        </w:trPr>
        <w:tc>
          <w:tcPr>
            <w:tcW w:w="9604" w:type="dxa"/>
            <w:gridSpan w:val="4"/>
            <w:shd w:val="clear" w:color="auto" w:fill="9CC2E4"/>
          </w:tcPr>
          <w:p w14:paraId="65DF3C7D" w14:textId="77777777" w:rsidR="00B7424F" w:rsidRPr="00A224EA" w:rsidRDefault="00B7424F">
            <w:pPr>
              <w:pStyle w:val="TableParagraph"/>
              <w:spacing w:before="6"/>
              <w:rPr>
                <w:b/>
                <w:i/>
                <w:sz w:val="24"/>
              </w:rPr>
            </w:pPr>
          </w:p>
          <w:p w14:paraId="40206EA9" w14:textId="77777777" w:rsidR="00B7424F" w:rsidRPr="00A224EA" w:rsidRDefault="00672CA2">
            <w:pPr>
              <w:pStyle w:val="TableParagraph"/>
              <w:spacing w:before="1"/>
              <w:ind w:left="110"/>
              <w:rPr>
                <w:b/>
                <w:sz w:val="24"/>
              </w:rPr>
            </w:pPr>
            <w:r w:rsidRPr="00A224EA">
              <w:rPr>
                <w:b/>
                <w:sz w:val="24"/>
              </w:rPr>
              <w:t>Banking</w:t>
            </w:r>
            <w:r w:rsidRPr="00A224EA">
              <w:rPr>
                <w:b/>
                <w:spacing w:val="13"/>
                <w:sz w:val="24"/>
              </w:rPr>
              <w:t xml:space="preserve"> </w:t>
            </w:r>
            <w:r w:rsidRPr="00A224EA">
              <w:rPr>
                <w:b/>
                <w:sz w:val="24"/>
              </w:rPr>
              <w:t>and</w:t>
            </w:r>
            <w:r w:rsidRPr="00A224EA">
              <w:rPr>
                <w:b/>
                <w:spacing w:val="15"/>
                <w:sz w:val="24"/>
              </w:rPr>
              <w:t xml:space="preserve"> </w:t>
            </w:r>
            <w:r w:rsidRPr="00A224EA">
              <w:rPr>
                <w:b/>
                <w:sz w:val="24"/>
              </w:rPr>
              <w:t>Cash</w:t>
            </w:r>
            <w:r w:rsidRPr="00A224EA">
              <w:rPr>
                <w:b/>
                <w:spacing w:val="14"/>
                <w:sz w:val="24"/>
              </w:rPr>
              <w:t xml:space="preserve"> </w:t>
            </w:r>
            <w:r w:rsidRPr="00A224EA">
              <w:rPr>
                <w:b/>
                <w:spacing w:val="-2"/>
                <w:sz w:val="24"/>
              </w:rPr>
              <w:t>Management</w:t>
            </w:r>
          </w:p>
        </w:tc>
      </w:tr>
      <w:tr w:rsidR="00B7424F" w:rsidRPr="00A224EA" w14:paraId="598D8935" w14:textId="77777777">
        <w:trPr>
          <w:trHeight w:val="1477"/>
        </w:trPr>
        <w:tc>
          <w:tcPr>
            <w:tcW w:w="871" w:type="dxa"/>
          </w:tcPr>
          <w:p w14:paraId="0109328F" w14:textId="77777777" w:rsidR="00B7424F" w:rsidRPr="00A224EA" w:rsidRDefault="00B7424F">
            <w:pPr>
              <w:pStyle w:val="TableParagraph"/>
              <w:rPr>
                <w:b/>
                <w:i/>
                <w:sz w:val="24"/>
              </w:rPr>
            </w:pPr>
          </w:p>
          <w:p w14:paraId="58E53625" w14:textId="77777777" w:rsidR="00B7424F" w:rsidRPr="00A224EA" w:rsidRDefault="00B7424F">
            <w:pPr>
              <w:pStyle w:val="TableParagraph"/>
              <w:spacing w:before="2"/>
              <w:rPr>
                <w:b/>
                <w:i/>
                <w:sz w:val="24"/>
              </w:rPr>
            </w:pPr>
          </w:p>
          <w:p w14:paraId="6C5B0AFF" w14:textId="77777777" w:rsidR="00B7424F" w:rsidRPr="00A224EA" w:rsidRDefault="00672CA2">
            <w:pPr>
              <w:pStyle w:val="TableParagraph"/>
              <w:ind w:right="90"/>
              <w:jc w:val="right"/>
              <w:rPr>
                <w:sz w:val="24"/>
              </w:rPr>
            </w:pPr>
            <w:r w:rsidRPr="00A224EA">
              <w:rPr>
                <w:spacing w:val="-5"/>
                <w:sz w:val="24"/>
              </w:rPr>
              <w:t>277</w:t>
            </w:r>
          </w:p>
        </w:tc>
        <w:tc>
          <w:tcPr>
            <w:tcW w:w="5110" w:type="dxa"/>
          </w:tcPr>
          <w:p w14:paraId="7BC1D0F8" w14:textId="77777777" w:rsidR="00B7424F" w:rsidRPr="00A224EA" w:rsidRDefault="00672CA2">
            <w:pPr>
              <w:pStyle w:val="TableParagraph"/>
              <w:spacing w:line="237" w:lineRule="auto"/>
              <w:ind w:left="110" w:right="237"/>
              <w:rPr>
                <w:sz w:val="24"/>
              </w:rPr>
            </w:pPr>
            <w:r w:rsidRPr="00A224EA">
              <w:rPr>
                <w:w w:val="90"/>
                <w:sz w:val="24"/>
              </w:rPr>
              <w:t xml:space="preserve">Ability to support the following Bank Master </w:t>
            </w:r>
            <w:r w:rsidRPr="00A224EA">
              <w:rPr>
                <w:spacing w:val="-2"/>
                <w:sz w:val="24"/>
              </w:rPr>
              <w:t>details:</w:t>
            </w:r>
          </w:p>
          <w:p w14:paraId="557AAF81" w14:textId="77777777" w:rsidR="00B7424F" w:rsidRPr="00A224EA" w:rsidRDefault="00672CA2">
            <w:pPr>
              <w:pStyle w:val="TableParagraph"/>
              <w:numPr>
                <w:ilvl w:val="0"/>
                <w:numId w:val="19"/>
              </w:numPr>
              <w:tabs>
                <w:tab w:val="left" w:pos="348"/>
              </w:tabs>
              <w:spacing w:before="1"/>
              <w:ind w:left="348" w:hanging="241"/>
              <w:rPr>
                <w:sz w:val="24"/>
              </w:rPr>
            </w:pPr>
            <w:r w:rsidRPr="00A224EA">
              <w:rPr>
                <w:w w:val="90"/>
                <w:sz w:val="24"/>
              </w:rPr>
              <w:t>Bank</w:t>
            </w:r>
            <w:r w:rsidRPr="00A224EA">
              <w:rPr>
                <w:spacing w:val="-4"/>
                <w:sz w:val="24"/>
              </w:rPr>
              <w:t xml:space="preserve"> </w:t>
            </w:r>
            <w:r w:rsidRPr="00A224EA">
              <w:rPr>
                <w:w w:val="90"/>
                <w:sz w:val="24"/>
              </w:rPr>
              <w:t>Country</w:t>
            </w:r>
            <w:r w:rsidRPr="00A224EA">
              <w:rPr>
                <w:spacing w:val="5"/>
                <w:sz w:val="24"/>
              </w:rPr>
              <w:t xml:space="preserve"> </w:t>
            </w:r>
            <w:r w:rsidRPr="00A224EA">
              <w:rPr>
                <w:spacing w:val="-4"/>
                <w:w w:val="90"/>
                <w:sz w:val="24"/>
              </w:rPr>
              <w:t>code</w:t>
            </w:r>
          </w:p>
          <w:p w14:paraId="5EABD9FA" w14:textId="77777777" w:rsidR="00B7424F" w:rsidRPr="00A224EA" w:rsidRDefault="00672CA2">
            <w:pPr>
              <w:pStyle w:val="TableParagraph"/>
              <w:numPr>
                <w:ilvl w:val="0"/>
                <w:numId w:val="19"/>
              </w:numPr>
              <w:tabs>
                <w:tab w:val="left" w:pos="349"/>
              </w:tabs>
              <w:spacing w:before="33"/>
              <w:ind w:left="349" w:hanging="242"/>
              <w:rPr>
                <w:sz w:val="24"/>
              </w:rPr>
            </w:pPr>
            <w:r w:rsidRPr="00A224EA">
              <w:rPr>
                <w:w w:val="90"/>
                <w:sz w:val="24"/>
              </w:rPr>
              <w:t>Bank</w:t>
            </w:r>
            <w:r w:rsidRPr="00A224EA">
              <w:rPr>
                <w:spacing w:val="-5"/>
                <w:w w:val="90"/>
                <w:sz w:val="24"/>
              </w:rPr>
              <w:t xml:space="preserve"> </w:t>
            </w:r>
            <w:r w:rsidRPr="00A224EA">
              <w:rPr>
                <w:w w:val="90"/>
                <w:sz w:val="24"/>
              </w:rPr>
              <w:t>Code</w:t>
            </w:r>
            <w:r w:rsidRPr="00A224EA">
              <w:rPr>
                <w:spacing w:val="-2"/>
                <w:w w:val="90"/>
                <w:sz w:val="24"/>
              </w:rPr>
              <w:t xml:space="preserve"> </w:t>
            </w:r>
            <w:r w:rsidRPr="00A224EA">
              <w:rPr>
                <w:w w:val="90"/>
                <w:sz w:val="24"/>
              </w:rPr>
              <w:t>and</w:t>
            </w:r>
            <w:r w:rsidRPr="00A224EA">
              <w:rPr>
                <w:spacing w:val="-4"/>
                <w:w w:val="90"/>
                <w:sz w:val="24"/>
              </w:rPr>
              <w:t xml:space="preserve"> name</w:t>
            </w:r>
          </w:p>
          <w:p w14:paraId="01D63E2A" w14:textId="77777777" w:rsidR="00B7424F" w:rsidRPr="00A224EA" w:rsidRDefault="00672CA2">
            <w:pPr>
              <w:pStyle w:val="TableParagraph"/>
              <w:numPr>
                <w:ilvl w:val="0"/>
                <w:numId w:val="19"/>
              </w:numPr>
              <w:tabs>
                <w:tab w:val="left" w:pos="348"/>
              </w:tabs>
              <w:spacing w:before="28"/>
              <w:ind w:left="348" w:hanging="241"/>
              <w:rPr>
                <w:sz w:val="24"/>
              </w:rPr>
            </w:pPr>
            <w:r w:rsidRPr="00A224EA">
              <w:rPr>
                <w:w w:val="85"/>
                <w:sz w:val="24"/>
              </w:rPr>
              <w:t>Branch</w:t>
            </w:r>
            <w:r w:rsidRPr="00A224EA">
              <w:rPr>
                <w:spacing w:val="13"/>
                <w:sz w:val="24"/>
              </w:rPr>
              <w:t xml:space="preserve"> </w:t>
            </w:r>
            <w:r w:rsidRPr="00A224EA">
              <w:rPr>
                <w:w w:val="85"/>
                <w:sz w:val="24"/>
              </w:rPr>
              <w:t>code</w:t>
            </w:r>
            <w:r w:rsidRPr="00A224EA">
              <w:rPr>
                <w:spacing w:val="12"/>
                <w:sz w:val="24"/>
              </w:rPr>
              <w:t xml:space="preserve"> </w:t>
            </w:r>
            <w:r w:rsidRPr="00A224EA">
              <w:rPr>
                <w:w w:val="85"/>
                <w:sz w:val="24"/>
              </w:rPr>
              <w:t>and</w:t>
            </w:r>
            <w:r w:rsidRPr="00A224EA">
              <w:rPr>
                <w:spacing w:val="15"/>
                <w:sz w:val="24"/>
              </w:rPr>
              <w:t xml:space="preserve"> </w:t>
            </w:r>
            <w:r w:rsidRPr="00A224EA">
              <w:rPr>
                <w:spacing w:val="-4"/>
                <w:w w:val="85"/>
                <w:sz w:val="24"/>
              </w:rPr>
              <w:t>name</w:t>
            </w:r>
          </w:p>
        </w:tc>
        <w:tc>
          <w:tcPr>
            <w:tcW w:w="1531" w:type="dxa"/>
          </w:tcPr>
          <w:p w14:paraId="131B8BC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22CE25D1" w14:textId="77777777" w:rsidR="00B7424F" w:rsidRPr="00A224EA" w:rsidRDefault="00B7424F">
            <w:pPr>
              <w:pStyle w:val="TableParagraph"/>
            </w:pPr>
          </w:p>
        </w:tc>
      </w:tr>
      <w:tr w:rsidR="00B7424F" w:rsidRPr="00A224EA" w14:paraId="1FB2AF13" w14:textId="77777777">
        <w:trPr>
          <w:trHeight w:val="623"/>
        </w:trPr>
        <w:tc>
          <w:tcPr>
            <w:tcW w:w="871" w:type="dxa"/>
          </w:tcPr>
          <w:p w14:paraId="25D59EA2" w14:textId="77777777" w:rsidR="00B7424F" w:rsidRPr="00A224EA" w:rsidRDefault="00B7424F">
            <w:pPr>
              <w:pStyle w:val="TableParagraph"/>
              <w:spacing w:before="3"/>
              <w:rPr>
                <w:b/>
                <w:i/>
                <w:sz w:val="24"/>
              </w:rPr>
            </w:pPr>
          </w:p>
          <w:p w14:paraId="0F33614E" w14:textId="77777777" w:rsidR="00B7424F" w:rsidRPr="00A224EA" w:rsidRDefault="00672CA2">
            <w:pPr>
              <w:pStyle w:val="TableParagraph"/>
              <w:spacing w:before="1"/>
              <w:ind w:right="95"/>
              <w:jc w:val="right"/>
              <w:rPr>
                <w:sz w:val="24"/>
              </w:rPr>
            </w:pPr>
            <w:r w:rsidRPr="00A224EA">
              <w:rPr>
                <w:spacing w:val="-5"/>
                <w:sz w:val="24"/>
              </w:rPr>
              <w:t>278</w:t>
            </w:r>
          </w:p>
        </w:tc>
        <w:tc>
          <w:tcPr>
            <w:tcW w:w="5110" w:type="dxa"/>
          </w:tcPr>
          <w:p w14:paraId="4128A682" w14:textId="77777777" w:rsidR="00B7424F" w:rsidRPr="00A224EA" w:rsidRDefault="00672CA2">
            <w:pPr>
              <w:pStyle w:val="TableParagraph"/>
              <w:spacing w:line="259" w:lineRule="auto"/>
              <w:ind w:left="110" w:right="237"/>
              <w:rPr>
                <w:sz w:val="24"/>
              </w:rPr>
            </w:pPr>
            <w:r w:rsidRPr="00A224EA">
              <w:rPr>
                <w:w w:val="90"/>
                <w:sz w:val="24"/>
              </w:rPr>
              <w:t xml:space="preserve">Ability to support maintenance of bank accounts </w:t>
            </w:r>
            <w:r w:rsidRPr="00A224EA">
              <w:rPr>
                <w:sz w:val="24"/>
              </w:rPr>
              <w:t>for the business</w:t>
            </w:r>
          </w:p>
        </w:tc>
        <w:tc>
          <w:tcPr>
            <w:tcW w:w="1531" w:type="dxa"/>
          </w:tcPr>
          <w:p w14:paraId="4F889368"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458BCFE0" w14:textId="77777777" w:rsidR="00B7424F" w:rsidRPr="00A224EA" w:rsidRDefault="00B7424F">
            <w:pPr>
              <w:pStyle w:val="TableParagraph"/>
            </w:pPr>
          </w:p>
        </w:tc>
      </w:tr>
      <w:tr w:rsidR="00B7424F" w:rsidRPr="00A224EA" w14:paraId="042B9FE0" w14:textId="77777777">
        <w:trPr>
          <w:trHeight w:val="537"/>
        </w:trPr>
        <w:tc>
          <w:tcPr>
            <w:tcW w:w="871" w:type="dxa"/>
          </w:tcPr>
          <w:p w14:paraId="24F3388E" w14:textId="77777777" w:rsidR="00B7424F" w:rsidRPr="00A224EA" w:rsidRDefault="00672CA2">
            <w:pPr>
              <w:pStyle w:val="TableParagraph"/>
              <w:spacing w:before="226"/>
              <w:ind w:right="91"/>
              <w:jc w:val="right"/>
              <w:rPr>
                <w:sz w:val="24"/>
              </w:rPr>
            </w:pPr>
            <w:r w:rsidRPr="00A224EA">
              <w:rPr>
                <w:spacing w:val="-5"/>
                <w:sz w:val="24"/>
              </w:rPr>
              <w:t>279</w:t>
            </w:r>
          </w:p>
        </w:tc>
        <w:tc>
          <w:tcPr>
            <w:tcW w:w="5110" w:type="dxa"/>
          </w:tcPr>
          <w:p w14:paraId="21CD7275" w14:textId="77777777" w:rsidR="00B7424F" w:rsidRPr="00A224EA" w:rsidRDefault="00672CA2">
            <w:pPr>
              <w:pStyle w:val="TableParagraph"/>
              <w:spacing w:before="108"/>
              <w:ind w:left="110"/>
              <w:rPr>
                <w:sz w:val="24"/>
              </w:rPr>
            </w:pPr>
            <w:r w:rsidRPr="00A224EA">
              <w:rPr>
                <w:w w:val="90"/>
                <w:sz w:val="24"/>
              </w:rPr>
              <w:t>List/show</w:t>
            </w:r>
            <w:r w:rsidRPr="00A224EA">
              <w:rPr>
                <w:spacing w:val="-2"/>
                <w:w w:val="90"/>
                <w:sz w:val="24"/>
              </w:rPr>
              <w:t xml:space="preserve"> </w:t>
            </w:r>
            <w:r w:rsidRPr="00A224EA">
              <w:rPr>
                <w:w w:val="90"/>
                <w:sz w:val="24"/>
              </w:rPr>
              <w:t>all</w:t>
            </w:r>
            <w:r w:rsidRPr="00A224EA">
              <w:rPr>
                <w:spacing w:val="-2"/>
                <w:w w:val="90"/>
                <w:sz w:val="24"/>
              </w:rPr>
              <w:t xml:space="preserve"> </w:t>
            </w:r>
            <w:r w:rsidRPr="00A224EA">
              <w:rPr>
                <w:w w:val="90"/>
                <w:sz w:val="24"/>
              </w:rPr>
              <w:t>undeposited</w:t>
            </w:r>
            <w:r w:rsidRPr="00A224EA">
              <w:rPr>
                <w:spacing w:val="-3"/>
                <w:w w:val="90"/>
                <w:sz w:val="24"/>
              </w:rPr>
              <w:t xml:space="preserve"> </w:t>
            </w:r>
            <w:r w:rsidRPr="00A224EA">
              <w:rPr>
                <w:spacing w:val="-2"/>
                <w:w w:val="90"/>
                <w:sz w:val="24"/>
              </w:rPr>
              <w:t>payments</w:t>
            </w:r>
          </w:p>
        </w:tc>
        <w:tc>
          <w:tcPr>
            <w:tcW w:w="1531" w:type="dxa"/>
          </w:tcPr>
          <w:p w14:paraId="61ACC84C"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3C8CE4A0" w14:textId="77777777" w:rsidR="00B7424F" w:rsidRPr="00A224EA" w:rsidRDefault="00B7424F">
            <w:pPr>
              <w:pStyle w:val="TableParagraph"/>
            </w:pPr>
          </w:p>
        </w:tc>
      </w:tr>
      <w:tr w:rsidR="00B7424F" w:rsidRPr="00A224EA" w14:paraId="1EDD9EC8" w14:textId="77777777">
        <w:trPr>
          <w:trHeight w:val="542"/>
        </w:trPr>
        <w:tc>
          <w:tcPr>
            <w:tcW w:w="871" w:type="dxa"/>
          </w:tcPr>
          <w:p w14:paraId="18A10E5F" w14:textId="77777777" w:rsidR="00B7424F" w:rsidRPr="00A224EA" w:rsidRDefault="00672CA2">
            <w:pPr>
              <w:pStyle w:val="TableParagraph"/>
              <w:spacing w:before="229"/>
              <w:ind w:right="93"/>
              <w:jc w:val="right"/>
              <w:rPr>
                <w:sz w:val="24"/>
              </w:rPr>
            </w:pPr>
            <w:r w:rsidRPr="00A224EA">
              <w:rPr>
                <w:spacing w:val="-5"/>
                <w:sz w:val="24"/>
              </w:rPr>
              <w:t>280</w:t>
            </w:r>
          </w:p>
        </w:tc>
        <w:tc>
          <w:tcPr>
            <w:tcW w:w="5110" w:type="dxa"/>
          </w:tcPr>
          <w:p w14:paraId="75B11C9D" w14:textId="77777777" w:rsidR="00B7424F" w:rsidRPr="00A224EA" w:rsidRDefault="00672CA2">
            <w:pPr>
              <w:pStyle w:val="TableParagraph"/>
              <w:spacing w:before="113"/>
              <w:ind w:left="110"/>
              <w:rPr>
                <w:sz w:val="24"/>
              </w:rPr>
            </w:pPr>
            <w:r w:rsidRPr="00A224EA">
              <w:rPr>
                <w:w w:val="90"/>
                <w:sz w:val="24"/>
              </w:rPr>
              <w:t>Deposit</w:t>
            </w:r>
            <w:r w:rsidRPr="00A224EA">
              <w:rPr>
                <w:spacing w:val="-3"/>
                <w:sz w:val="24"/>
              </w:rPr>
              <w:t xml:space="preserve"> </w:t>
            </w:r>
            <w:r w:rsidRPr="00A224EA">
              <w:rPr>
                <w:w w:val="90"/>
                <w:sz w:val="24"/>
              </w:rPr>
              <w:t>payments</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bank</w:t>
            </w:r>
            <w:r w:rsidRPr="00A224EA">
              <w:rPr>
                <w:spacing w:val="-2"/>
                <w:sz w:val="24"/>
              </w:rPr>
              <w:t xml:space="preserve"> </w:t>
            </w:r>
            <w:r w:rsidRPr="00A224EA">
              <w:rPr>
                <w:spacing w:val="-2"/>
                <w:w w:val="90"/>
                <w:sz w:val="24"/>
              </w:rPr>
              <w:t>accounts</w:t>
            </w:r>
          </w:p>
        </w:tc>
        <w:tc>
          <w:tcPr>
            <w:tcW w:w="1531" w:type="dxa"/>
          </w:tcPr>
          <w:p w14:paraId="26A3A587" w14:textId="77777777" w:rsidR="00B7424F" w:rsidRPr="00A224EA" w:rsidRDefault="00672CA2">
            <w:pPr>
              <w:pStyle w:val="TableParagraph"/>
              <w:spacing w:line="269" w:lineRule="exact"/>
              <w:ind w:left="113"/>
              <w:rPr>
                <w:sz w:val="24"/>
              </w:rPr>
            </w:pPr>
            <w:r w:rsidRPr="00A224EA">
              <w:rPr>
                <w:spacing w:val="-2"/>
                <w:sz w:val="24"/>
              </w:rPr>
              <w:t>Mandatory</w:t>
            </w:r>
          </w:p>
        </w:tc>
        <w:tc>
          <w:tcPr>
            <w:tcW w:w="2092" w:type="dxa"/>
          </w:tcPr>
          <w:p w14:paraId="6F11F47F" w14:textId="77777777" w:rsidR="00B7424F" w:rsidRPr="00A224EA" w:rsidRDefault="00B7424F">
            <w:pPr>
              <w:pStyle w:val="TableParagraph"/>
            </w:pPr>
          </w:p>
        </w:tc>
      </w:tr>
      <w:tr w:rsidR="00B7424F" w:rsidRPr="00A224EA" w14:paraId="48E266C5" w14:textId="77777777">
        <w:trPr>
          <w:trHeight w:val="599"/>
        </w:trPr>
        <w:tc>
          <w:tcPr>
            <w:tcW w:w="871" w:type="dxa"/>
          </w:tcPr>
          <w:p w14:paraId="37210ED6" w14:textId="77777777" w:rsidR="00B7424F" w:rsidRPr="00A224EA" w:rsidRDefault="00B7424F">
            <w:pPr>
              <w:pStyle w:val="TableParagraph"/>
              <w:spacing w:before="6"/>
              <w:rPr>
                <w:b/>
                <w:i/>
                <w:sz w:val="24"/>
              </w:rPr>
            </w:pPr>
          </w:p>
          <w:p w14:paraId="0A42F9B8" w14:textId="77777777" w:rsidR="00B7424F" w:rsidRPr="00A224EA" w:rsidRDefault="00672CA2">
            <w:pPr>
              <w:pStyle w:val="TableParagraph"/>
              <w:ind w:right="93"/>
              <w:jc w:val="right"/>
              <w:rPr>
                <w:sz w:val="24"/>
              </w:rPr>
            </w:pPr>
            <w:r w:rsidRPr="00A224EA">
              <w:rPr>
                <w:spacing w:val="-5"/>
                <w:sz w:val="24"/>
              </w:rPr>
              <w:t>281</w:t>
            </w:r>
          </w:p>
        </w:tc>
        <w:tc>
          <w:tcPr>
            <w:tcW w:w="5110" w:type="dxa"/>
          </w:tcPr>
          <w:p w14:paraId="4672B061" w14:textId="77777777" w:rsidR="00B7424F" w:rsidRPr="00A224EA" w:rsidRDefault="00672CA2">
            <w:pPr>
              <w:pStyle w:val="TableParagraph"/>
              <w:spacing w:line="264" w:lineRule="exact"/>
              <w:ind w:left="110"/>
              <w:rPr>
                <w:sz w:val="24"/>
              </w:rPr>
            </w:pPr>
            <w:r w:rsidRPr="00A224EA">
              <w:rPr>
                <w:w w:val="90"/>
                <w:sz w:val="24"/>
              </w:rPr>
              <w:t>Ability</w:t>
            </w:r>
            <w:r w:rsidRPr="00A224EA">
              <w:rPr>
                <w:spacing w:val="6"/>
                <w:sz w:val="24"/>
              </w:rPr>
              <w:t xml:space="preserve"> </w:t>
            </w:r>
            <w:r w:rsidRPr="00A224EA">
              <w:rPr>
                <w:w w:val="90"/>
                <w:sz w:val="24"/>
              </w:rPr>
              <w:t>to</w:t>
            </w:r>
            <w:r w:rsidRPr="00A224EA">
              <w:rPr>
                <w:spacing w:val="4"/>
                <w:sz w:val="24"/>
              </w:rPr>
              <w:t xml:space="preserve"> </w:t>
            </w:r>
            <w:r w:rsidRPr="00A224EA">
              <w:rPr>
                <w:w w:val="90"/>
                <w:sz w:val="24"/>
              </w:rPr>
              <w:t>specify</w:t>
            </w:r>
            <w:r w:rsidRPr="00A224EA">
              <w:rPr>
                <w:spacing w:val="6"/>
                <w:sz w:val="24"/>
              </w:rPr>
              <w:t xml:space="preserve"> </w:t>
            </w:r>
            <w:r w:rsidRPr="00A224EA">
              <w:rPr>
                <w:w w:val="90"/>
                <w:sz w:val="24"/>
              </w:rPr>
              <w:t>which</w:t>
            </w:r>
            <w:r w:rsidRPr="00A224EA">
              <w:rPr>
                <w:spacing w:val="7"/>
                <w:sz w:val="24"/>
              </w:rPr>
              <w:t xml:space="preserve"> </w:t>
            </w:r>
            <w:r w:rsidRPr="00A224EA">
              <w:rPr>
                <w:w w:val="90"/>
                <w:sz w:val="24"/>
              </w:rPr>
              <w:t>bank</w:t>
            </w:r>
            <w:r w:rsidRPr="00A224EA">
              <w:rPr>
                <w:spacing w:val="2"/>
                <w:sz w:val="24"/>
              </w:rPr>
              <w:t xml:space="preserve"> </w:t>
            </w:r>
            <w:r w:rsidRPr="00A224EA">
              <w:rPr>
                <w:w w:val="90"/>
                <w:sz w:val="24"/>
              </w:rPr>
              <w:t>account</w:t>
            </w:r>
            <w:r w:rsidRPr="00A224EA">
              <w:rPr>
                <w:spacing w:val="5"/>
                <w:sz w:val="24"/>
              </w:rPr>
              <w:t xml:space="preserve"> </w:t>
            </w:r>
            <w:r w:rsidRPr="00A224EA">
              <w:rPr>
                <w:w w:val="90"/>
                <w:sz w:val="24"/>
              </w:rPr>
              <w:t>the</w:t>
            </w:r>
            <w:r w:rsidRPr="00A224EA">
              <w:rPr>
                <w:spacing w:val="4"/>
                <w:sz w:val="24"/>
              </w:rPr>
              <w:t xml:space="preserve"> </w:t>
            </w:r>
            <w:r w:rsidRPr="00A224EA">
              <w:rPr>
                <w:spacing w:val="-2"/>
                <w:w w:val="90"/>
                <w:sz w:val="24"/>
              </w:rPr>
              <w:t>money</w:t>
            </w:r>
          </w:p>
          <w:p w14:paraId="38E55D58" w14:textId="77777777" w:rsidR="00B7424F" w:rsidRPr="00A224EA" w:rsidRDefault="00672CA2">
            <w:pPr>
              <w:pStyle w:val="TableParagraph"/>
              <w:spacing w:before="22"/>
              <w:ind w:left="110"/>
              <w:rPr>
                <w:sz w:val="24"/>
              </w:rPr>
            </w:pPr>
            <w:r w:rsidRPr="00A224EA">
              <w:rPr>
                <w:w w:val="90"/>
                <w:sz w:val="24"/>
              </w:rPr>
              <w:t>goes</w:t>
            </w:r>
            <w:r w:rsidRPr="00A224EA">
              <w:rPr>
                <w:spacing w:val="2"/>
                <w:sz w:val="24"/>
              </w:rPr>
              <w:t xml:space="preserve"> </w:t>
            </w:r>
            <w:r w:rsidRPr="00A224EA">
              <w:rPr>
                <w:spacing w:val="-5"/>
                <w:sz w:val="24"/>
              </w:rPr>
              <w:t>to</w:t>
            </w:r>
          </w:p>
        </w:tc>
        <w:tc>
          <w:tcPr>
            <w:tcW w:w="1531" w:type="dxa"/>
          </w:tcPr>
          <w:p w14:paraId="523AC638"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33D33699" w14:textId="77777777" w:rsidR="00B7424F" w:rsidRPr="00A224EA" w:rsidRDefault="00B7424F">
            <w:pPr>
              <w:pStyle w:val="TableParagraph"/>
            </w:pPr>
          </w:p>
        </w:tc>
      </w:tr>
    </w:tbl>
    <w:p w14:paraId="308D6F94" w14:textId="77777777" w:rsidR="00B7424F" w:rsidRPr="00A224EA" w:rsidRDefault="00B7424F">
      <w:pPr>
        <w:sectPr w:rsidR="00B7424F" w:rsidRPr="00A224EA" w:rsidSect="00323C9A">
          <w:type w:val="continuous"/>
          <w:pgSz w:w="11920" w:h="16850"/>
          <w:pgMar w:top="1140" w:right="200" w:bottom="1790" w:left="680" w:header="0" w:footer="1287"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110"/>
        <w:gridCol w:w="1531"/>
        <w:gridCol w:w="2092"/>
      </w:tblGrid>
      <w:tr w:rsidR="00B7424F" w:rsidRPr="00A224EA" w14:paraId="5713D5B5" w14:textId="77777777">
        <w:trPr>
          <w:trHeight w:val="602"/>
        </w:trPr>
        <w:tc>
          <w:tcPr>
            <w:tcW w:w="871" w:type="dxa"/>
          </w:tcPr>
          <w:p w14:paraId="3CFE5CB4" w14:textId="77777777" w:rsidR="00B7424F" w:rsidRPr="00A224EA" w:rsidRDefault="00B7424F">
            <w:pPr>
              <w:pStyle w:val="TableParagraph"/>
              <w:spacing w:before="9"/>
              <w:rPr>
                <w:b/>
                <w:i/>
                <w:sz w:val="24"/>
              </w:rPr>
            </w:pPr>
          </w:p>
          <w:p w14:paraId="05373A5D" w14:textId="77777777" w:rsidR="00B7424F" w:rsidRPr="00A224EA" w:rsidRDefault="00672CA2">
            <w:pPr>
              <w:pStyle w:val="TableParagraph"/>
              <w:ind w:right="93"/>
              <w:jc w:val="right"/>
              <w:rPr>
                <w:sz w:val="24"/>
              </w:rPr>
            </w:pPr>
            <w:r w:rsidRPr="00A224EA">
              <w:rPr>
                <w:spacing w:val="-5"/>
                <w:sz w:val="24"/>
              </w:rPr>
              <w:t>282</w:t>
            </w:r>
          </w:p>
        </w:tc>
        <w:tc>
          <w:tcPr>
            <w:tcW w:w="5110" w:type="dxa"/>
          </w:tcPr>
          <w:p w14:paraId="32C6B483" w14:textId="77777777" w:rsidR="00B7424F" w:rsidRPr="00A224EA" w:rsidRDefault="00672CA2">
            <w:pPr>
              <w:pStyle w:val="TableParagraph"/>
              <w:spacing w:line="268" w:lineRule="exact"/>
              <w:ind w:left="110"/>
              <w:rPr>
                <w:sz w:val="24"/>
              </w:rPr>
            </w:pPr>
            <w:r w:rsidRPr="00A224EA">
              <w:rPr>
                <w:w w:val="90"/>
                <w:sz w:val="24"/>
              </w:rPr>
              <w:t>Ability</w:t>
            </w:r>
            <w:r w:rsidRPr="00A224EA">
              <w:rPr>
                <w:spacing w:val="-1"/>
                <w:sz w:val="24"/>
              </w:rPr>
              <w:t xml:space="preserve"> </w:t>
            </w:r>
            <w:r w:rsidRPr="00A224EA">
              <w:rPr>
                <w:w w:val="90"/>
                <w:sz w:val="24"/>
              </w:rPr>
              <w:t>to</w:t>
            </w:r>
            <w:r w:rsidRPr="00A224EA">
              <w:rPr>
                <w:spacing w:val="-5"/>
                <w:sz w:val="24"/>
              </w:rPr>
              <w:t xml:space="preserve"> </w:t>
            </w:r>
            <w:r w:rsidRPr="00A224EA">
              <w:rPr>
                <w:w w:val="90"/>
                <w:sz w:val="24"/>
              </w:rPr>
              <w:t>print</w:t>
            </w:r>
            <w:r w:rsidRPr="00A224EA">
              <w:rPr>
                <w:spacing w:val="-3"/>
                <w:sz w:val="24"/>
              </w:rPr>
              <w:t xml:space="preserve"> </w:t>
            </w:r>
            <w:r w:rsidRPr="00A224EA">
              <w:rPr>
                <w:w w:val="90"/>
                <w:sz w:val="24"/>
              </w:rPr>
              <w:t>deposit</w:t>
            </w:r>
            <w:r w:rsidRPr="00A224EA">
              <w:rPr>
                <w:spacing w:val="-1"/>
                <w:sz w:val="24"/>
              </w:rPr>
              <w:t xml:space="preserve"> </w:t>
            </w:r>
            <w:r w:rsidRPr="00A224EA">
              <w:rPr>
                <w:w w:val="90"/>
                <w:sz w:val="24"/>
              </w:rPr>
              <w:t>slips</w:t>
            </w:r>
            <w:r w:rsidRPr="00A224EA">
              <w:rPr>
                <w:spacing w:val="-1"/>
                <w:w w:val="90"/>
                <w:sz w:val="24"/>
              </w:rPr>
              <w:t xml:space="preserve"> </w:t>
            </w:r>
            <w:r w:rsidRPr="00A224EA">
              <w:rPr>
                <w:w w:val="90"/>
                <w:sz w:val="24"/>
              </w:rPr>
              <w:t>or</w:t>
            </w:r>
            <w:r w:rsidRPr="00A224EA">
              <w:rPr>
                <w:spacing w:val="-5"/>
                <w:sz w:val="24"/>
              </w:rPr>
              <w:t xml:space="preserve"> </w:t>
            </w:r>
            <w:r w:rsidRPr="00A224EA">
              <w:rPr>
                <w:w w:val="90"/>
                <w:sz w:val="24"/>
              </w:rPr>
              <w:t>summary</w:t>
            </w:r>
            <w:r w:rsidRPr="00A224EA">
              <w:rPr>
                <w:spacing w:val="-2"/>
                <w:sz w:val="24"/>
              </w:rPr>
              <w:t xml:space="preserve"> </w:t>
            </w:r>
            <w:r w:rsidRPr="00A224EA">
              <w:rPr>
                <w:spacing w:val="-5"/>
                <w:w w:val="90"/>
                <w:sz w:val="24"/>
              </w:rPr>
              <w:t>of</w:t>
            </w:r>
          </w:p>
          <w:p w14:paraId="0C07DE4F" w14:textId="77777777" w:rsidR="00B7424F" w:rsidRPr="00A224EA" w:rsidRDefault="00672CA2">
            <w:pPr>
              <w:pStyle w:val="TableParagraph"/>
              <w:spacing w:before="20"/>
              <w:ind w:left="110"/>
              <w:rPr>
                <w:sz w:val="24"/>
              </w:rPr>
            </w:pPr>
            <w:r w:rsidRPr="00A224EA">
              <w:rPr>
                <w:w w:val="90"/>
                <w:sz w:val="24"/>
              </w:rPr>
              <w:t>deposit</w:t>
            </w:r>
            <w:r w:rsidRPr="00A224EA">
              <w:rPr>
                <w:spacing w:val="-2"/>
                <w:w w:val="90"/>
                <w:sz w:val="24"/>
              </w:rPr>
              <w:t xml:space="preserve"> </w:t>
            </w:r>
            <w:r w:rsidRPr="00A224EA">
              <w:rPr>
                <w:spacing w:val="-2"/>
                <w:sz w:val="24"/>
              </w:rPr>
              <w:t>records</w:t>
            </w:r>
          </w:p>
        </w:tc>
        <w:tc>
          <w:tcPr>
            <w:tcW w:w="1531" w:type="dxa"/>
          </w:tcPr>
          <w:p w14:paraId="24E83293" w14:textId="77777777" w:rsidR="00B7424F" w:rsidRPr="00A224EA" w:rsidRDefault="00672CA2">
            <w:pPr>
              <w:pStyle w:val="TableParagraph"/>
              <w:spacing w:line="268" w:lineRule="exact"/>
              <w:ind w:left="113"/>
              <w:rPr>
                <w:sz w:val="24"/>
              </w:rPr>
            </w:pPr>
            <w:r w:rsidRPr="00A224EA">
              <w:rPr>
                <w:spacing w:val="-2"/>
                <w:sz w:val="24"/>
              </w:rPr>
              <w:t>Optional</w:t>
            </w:r>
          </w:p>
        </w:tc>
        <w:tc>
          <w:tcPr>
            <w:tcW w:w="2092" w:type="dxa"/>
          </w:tcPr>
          <w:p w14:paraId="7AE8FBE1" w14:textId="77777777" w:rsidR="00B7424F" w:rsidRPr="00A224EA" w:rsidRDefault="00B7424F">
            <w:pPr>
              <w:pStyle w:val="TableParagraph"/>
            </w:pPr>
          </w:p>
        </w:tc>
      </w:tr>
      <w:tr w:rsidR="00B7424F" w:rsidRPr="00A224EA" w14:paraId="3BF07902" w14:textId="77777777">
        <w:trPr>
          <w:trHeight w:val="926"/>
        </w:trPr>
        <w:tc>
          <w:tcPr>
            <w:tcW w:w="871" w:type="dxa"/>
          </w:tcPr>
          <w:p w14:paraId="2EFA5B0B" w14:textId="77777777" w:rsidR="00B7424F" w:rsidRPr="00A224EA" w:rsidRDefault="00672CA2">
            <w:pPr>
              <w:pStyle w:val="TableParagraph"/>
              <w:spacing w:before="271"/>
              <w:ind w:right="92"/>
              <w:jc w:val="right"/>
              <w:rPr>
                <w:sz w:val="24"/>
              </w:rPr>
            </w:pPr>
            <w:r w:rsidRPr="00A224EA">
              <w:rPr>
                <w:spacing w:val="-5"/>
                <w:sz w:val="24"/>
              </w:rPr>
              <w:t>283</w:t>
            </w:r>
          </w:p>
        </w:tc>
        <w:tc>
          <w:tcPr>
            <w:tcW w:w="5110" w:type="dxa"/>
          </w:tcPr>
          <w:p w14:paraId="55838A1D" w14:textId="77777777" w:rsidR="00B7424F" w:rsidRPr="00A224EA" w:rsidRDefault="00672CA2">
            <w:pPr>
              <w:pStyle w:val="TableParagraph"/>
              <w:spacing w:line="259" w:lineRule="auto"/>
              <w:ind w:left="110" w:right="237"/>
              <w:rPr>
                <w:sz w:val="24"/>
              </w:rPr>
            </w:pPr>
            <w:r w:rsidRPr="00A224EA">
              <w:rPr>
                <w:spacing w:val="-6"/>
                <w:sz w:val="24"/>
              </w:rPr>
              <w:t>Ability</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define</w:t>
            </w:r>
            <w:r w:rsidRPr="00A224EA">
              <w:rPr>
                <w:spacing w:val="-8"/>
                <w:sz w:val="24"/>
              </w:rPr>
              <w:t xml:space="preserve"> </w:t>
            </w:r>
            <w:r w:rsidRPr="00A224EA">
              <w:rPr>
                <w:spacing w:val="-6"/>
                <w:sz w:val="24"/>
              </w:rPr>
              <w:t>petty</w:t>
            </w:r>
            <w:r w:rsidRPr="00A224EA">
              <w:rPr>
                <w:spacing w:val="-8"/>
                <w:sz w:val="24"/>
              </w:rPr>
              <w:t xml:space="preserve"> </w:t>
            </w:r>
            <w:r w:rsidRPr="00A224EA">
              <w:rPr>
                <w:spacing w:val="-6"/>
                <w:sz w:val="24"/>
              </w:rPr>
              <w:t>cash</w:t>
            </w:r>
            <w:r w:rsidRPr="00A224EA">
              <w:rPr>
                <w:spacing w:val="-9"/>
                <w:sz w:val="24"/>
              </w:rPr>
              <w:t xml:space="preserve"> </w:t>
            </w:r>
            <w:r w:rsidRPr="00A224EA">
              <w:rPr>
                <w:spacing w:val="-6"/>
                <w:sz w:val="24"/>
              </w:rPr>
              <w:t>limits</w:t>
            </w:r>
            <w:r w:rsidRPr="00A224EA">
              <w:rPr>
                <w:spacing w:val="-8"/>
                <w:sz w:val="24"/>
              </w:rPr>
              <w:t xml:space="preserve"> </w:t>
            </w:r>
            <w:r w:rsidRPr="00A224EA">
              <w:rPr>
                <w:spacing w:val="-6"/>
                <w:sz w:val="24"/>
              </w:rPr>
              <w:t>in</w:t>
            </w:r>
            <w:r w:rsidRPr="00A224EA">
              <w:rPr>
                <w:spacing w:val="-9"/>
                <w:sz w:val="24"/>
              </w:rPr>
              <w:t xml:space="preserve"> </w:t>
            </w:r>
            <w:r w:rsidRPr="00A224EA">
              <w:rPr>
                <w:spacing w:val="-6"/>
                <w:sz w:val="24"/>
              </w:rPr>
              <w:t>the</w:t>
            </w:r>
            <w:r w:rsidRPr="00A224EA">
              <w:rPr>
                <w:spacing w:val="-5"/>
                <w:sz w:val="24"/>
              </w:rPr>
              <w:t xml:space="preserve"> </w:t>
            </w:r>
            <w:r w:rsidRPr="00A224EA">
              <w:rPr>
                <w:spacing w:val="-6"/>
                <w:sz w:val="24"/>
              </w:rPr>
              <w:t xml:space="preserve">system. </w:t>
            </w:r>
            <w:r w:rsidRPr="00A224EA">
              <w:rPr>
                <w:w w:val="90"/>
                <w:sz w:val="24"/>
              </w:rPr>
              <w:t xml:space="preserve">The system should not allow petty cash accounts </w:t>
            </w:r>
            <w:r w:rsidRPr="00A224EA">
              <w:rPr>
                <w:sz w:val="24"/>
              </w:rPr>
              <w:t>to</w:t>
            </w:r>
            <w:r w:rsidRPr="00A224EA">
              <w:rPr>
                <w:spacing w:val="-15"/>
                <w:sz w:val="24"/>
              </w:rPr>
              <w:t xml:space="preserve"> </w:t>
            </w:r>
            <w:r w:rsidRPr="00A224EA">
              <w:rPr>
                <w:sz w:val="24"/>
              </w:rPr>
              <w:t>exceed</w:t>
            </w:r>
            <w:r w:rsidRPr="00A224EA">
              <w:rPr>
                <w:spacing w:val="-14"/>
                <w:sz w:val="24"/>
              </w:rPr>
              <w:t xml:space="preserve"> </w:t>
            </w:r>
            <w:r w:rsidRPr="00A224EA">
              <w:rPr>
                <w:sz w:val="24"/>
              </w:rPr>
              <w:t>defined</w:t>
            </w:r>
            <w:r w:rsidRPr="00A224EA">
              <w:rPr>
                <w:spacing w:val="-15"/>
                <w:sz w:val="24"/>
              </w:rPr>
              <w:t xml:space="preserve"> </w:t>
            </w:r>
            <w:r w:rsidRPr="00A224EA">
              <w:rPr>
                <w:sz w:val="24"/>
              </w:rPr>
              <w:t>petty</w:t>
            </w:r>
            <w:r w:rsidRPr="00A224EA">
              <w:rPr>
                <w:spacing w:val="-14"/>
                <w:sz w:val="24"/>
              </w:rPr>
              <w:t xml:space="preserve"> </w:t>
            </w:r>
            <w:r w:rsidRPr="00A224EA">
              <w:rPr>
                <w:sz w:val="24"/>
              </w:rPr>
              <w:t>cash</w:t>
            </w:r>
            <w:r w:rsidRPr="00A224EA">
              <w:rPr>
                <w:spacing w:val="-15"/>
                <w:sz w:val="24"/>
              </w:rPr>
              <w:t xml:space="preserve"> </w:t>
            </w:r>
            <w:r w:rsidRPr="00A224EA">
              <w:rPr>
                <w:sz w:val="24"/>
              </w:rPr>
              <w:t>limits</w:t>
            </w:r>
          </w:p>
        </w:tc>
        <w:tc>
          <w:tcPr>
            <w:tcW w:w="1531" w:type="dxa"/>
          </w:tcPr>
          <w:p w14:paraId="32566190" w14:textId="77777777" w:rsidR="00B7424F" w:rsidRPr="00A224EA" w:rsidRDefault="00672CA2">
            <w:pPr>
              <w:pStyle w:val="TableParagraph"/>
              <w:spacing w:line="271" w:lineRule="exact"/>
              <w:ind w:left="113"/>
              <w:rPr>
                <w:sz w:val="24"/>
              </w:rPr>
            </w:pPr>
            <w:r w:rsidRPr="00A224EA">
              <w:rPr>
                <w:spacing w:val="-2"/>
                <w:sz w:val="24"/>
              </w:rPr>
              <w:t>Mandatory</w:t>
            </w:r>
          </w:p>
        </w:tc>
        <w:tc>
          <w:tcPr>
            <w:tcW w:w="2092" w:type="dxa"/>
          </w:tcPr>
          <w:p w14:paraId="36E9A1C9" w14:textId="77777777" w:rsidR="00B7424F" w:rsidRPr="00A224EA" w:rsidRDefault="00B7424F">
            <w:pPr>
              <w:pStyle w:val="TableParagraph"/>
            </w:pPr>
          </w:p>
        </w:tc>
      </w:tr>
      <w:tr w:rsidR="00B7424F" w:rsidRPr="00A224EA" w14:paraId="5CCC9169" w14:textId="77777777">
        <w:trPr>
          <w:trHeight w:val="570"/>
        </w:trPr>
        <w:tc>
          <w:tcPr>
            <w:tcW w:w="9604" w:type="dxa"/>
            <w:gridSpan w:val="4"/>
            <w:shd w:val="clear" w:color="auto" w:fill="9CC2E4"/>
          </w:tcPr>
          <w:p w14:paraId="135F052A" w14:textId="77777777" w:rsidR="00B7424F" w:rsidRPr="00A224EA" w:rsidRDefault="00B7424F">
            <w:pPr>
              <w:pStyle w:val="TableParagraph"/>
              <w:spacing w:before="3"/>
              <w:rPr>
                <w:b/>
                <w:i/>
                <w:sz w:val="24"/>
              </w:rPr>
            </w:pPr>
          </w:p>
          <w:p w14:paraId="3F55E204" w14:textId="77777777" w:rsidR="00B7424F" w:rsidRPr="00A224EA" w:rsidRDefault="00672CA2">
            <w:pPr>
              <w:pStyle w:val="TableParagraph"/>
              <w:spacing w:before="1"/>
              <w:ind w:left="110"/>
              <w:rPr>
                <w:b/>
                <w:sz w:val="24"/>
              </w:rPr>
            </w:pPr>
            <w:r w:rsidRPr="00A224EA">
              <w:rPr>
                <w:b/>
                <w:sz w:val="24"/>
              </w:rPr>
              <w:t>Cash</w:t>
            </w:r>
            <w:r w:rsidRPr="00A224EA">
              <w:rPr>
                <w:b/>
                <w:spacing w:val="19"/>
                <w:sz w:val="24"/>
              </w:rPr>
              <w:t xml:space="preserve"> </w:t>
            </w:r>
            <w:r w:rsidRPr="00A224EA">
              <w:rPr>
                <w:b/>
                <w:sz w:val="24"/>
              </w:rPr>
              <w:t>book</w:t>
            </w:r>
            <w:r w:rsidRPr="00A224EA">
              <w:rPr>
                <w:b/>
                <w:spacing w:val="17"/>
                <w:sz w:val="24"/>
              </w:rPr>
              <w:t xml:space="preserve"> </w:t>
            </w:r>
            <w:r w:rsidRPr="00A224EA">
              <w:rPr>
                <w:b/>
                <w:spacing w:val="-2"/>
                <w:sz w:val="24"/>
              </w:rPr>
              <w:t>processing</w:t>
            </w:r>
          </w:p>
        </w:tc>
      </w:tr>
      <w:tr w:rsidR="00B7424F" w:rsidRPr="00A224EA" w14:paraId="2070374B" w14:textId="77777777">
        <w:trPr>
          <w:trHeight w:val="542"/>
        </w:trPr>
        <w:tc>
          <w:tcPr>
            <w:tcW w:w="871" w:type="dxa"/>
          </w:tcPr>
          <w:p w14:paraId="2EF360CE" w14:textId="77777777" w:rsidR="00B7424F" w:rsidRPr="00A224EA" w:rsidRDefault="00672CA2">
            <w:pPr>
              <w:pStyle w:val="TableParagraph"/>
              <w:spacing w:before="228"/>
              <w:ind w:right="90"/>
              <w:jc w:val="right"/>
              <w:rPr>
                <w:sz w:val="24"/>
              </w:rPr>
            </w:pPr>
            <w:r w:rsidRPr="00A224EA">
              <w:rPr>
                <w:spacing w:val="-5"/>
                <w:sz w:val="24"/>
              </w:rPr>
              <w:t>284</w:t>
            </w:r>
          </w:p>
        </w:tc>
        <w:tc>
          <w:tcPr>
            <w:tcW w:w="5110" w:type="dxa"/>
          </w:tcPr>
          <w:p w14:paraId="49D59BBF" w14:textId="77777777" w:rsidR="00B7424F" w:rsidRPr="00A224EA" w:rsidRDefault="00672CA2">
            <w:pPr>
              <w:pStyle w:val="TableParagraph"/>
              <w:spacing w:before="111"/>
              <w:ind w:left="110"/>
              <w:rPr>
                <w:sz w:val="24"/>
              </w:rPr>
            </w:pPr>
            <w:r w:rsidRPr="00A224EA">
              <w:rPr>
                <w:w w:val="90"/>
                <w:sz w:val="24"/>
              </w:rPr>
              <w:t>Ability</w:t>
            </w:r>
            <w:r w:rsidRPr="00A224EA">
              <w:rPr>
                <w:spacing w:val="8"/>
                <w:sz w:val="24"/>
              </w:rPr>
              <w:t xml:space="preserve"> </w:t>
            </w:r>
            <w:r w:rsidRPr="00A224EA">
              <w:rPr>
                <w:w w:val="90"/>
                <w:sz w:val="24"/>
              </w:rPr>
              <w:t>to</w:t>
            </w:r>
            <w:r w:rsidRPr="00A224EA">
              <w:rPr>
                <w:spacing w:val="4"/>
                <w:sz w:val="24"/>
              </w:rPr>
              <w:t xml:space="preserve"> </w:t>
            </w:r>
            <w:r w:rsidRPr="00A224EA">
              <w:rPr>
                <w:w w:val="90"/>
                <w:sz w:val="24"/>
              </w:rPr>
              <w:t>process</w:t>
            </w:r>
            <w:r w:rsidRPr="00A224EA">
              <w:rPr>
                <w:spacing w:val="4"/>
                <w:sz w:val="24"/>
              </w:rPr>
              <w:t xml:space="preserve"> </w:t>
            </w:r>
            <w:r w:rsidRPr="00A224EA">
              <w:rPr>
                <w:spacing w:val="-2"/>
                <w:w w:val="90"/>
                <w:sz w:val="24"/>
              </w:rPr>
              <w:t>receipts</w:t>
            </w:r>
          </w:p>
        </w:tc>
        <w:tc>
          <w:tcPr>
            <w:tcW w:w="1531" w:type="dxa"/>
          </w:tcPr>
          <w:p w14:paraId="22C4D138" w14:textId="77777777" w:rsidR="00B7424F" w:rsidRPr="00A224EA" w:rsidRDefault="00672CA2">
            <w:pPr>
              <w:pStyle w:val="TableParagraph"/>
              <w:spacing w:line="266" w:lineRule="exact"/>
              <w:ind w:left="113"/>
              <w:rPr>
                <w:sz w:val="24"/>
              </w:rPr>
            </w:pPr>
            <w:r w:rsidRPr="00A224EA">
              <w:rPr>
                <w:spacing w:val="-2"/>
                <w:sz w:val="24"/>
              </w:rPr>
              <w:t>Mandatory</w:t>
            </w:r>
          </w:p>
        </w:tc>
        <w:tc>
          <w:tcPr>
            <w:tcW w:w="2092" w:type="dxa"/>
          </w:tcPr>
          <w:p w14:paraId="739B1B38" w14:textId="77777777" w:rsidR="00B7424F" w:rsidRPr="00A224EA" w:rsidRDefault="00B7424F">
            <w:pPr>
              <w:pStyle w:val="TableParagraph"/>
            </w:pPr>
          </w:p>
        </w:tc>
      </w:tr>
      <w:tr w:rsidR="00B7424F" w:rsidRPr="00A224EA" w14:paraId="0AD8664F" w14:textId="77777777">
        <w:trPr>
          <w:trHeight w:val="539"/>
        </w:trPr>
        <w:tc>
          <w:tcPr>
            <w:tcW w:w="871" w:type="dxa"/>
          </w:tcPr>
          <w:p w14:paraId="0C060D25" w14:textId="77777777" w:rsidR="00B7424F" w:rsidRPr="00A224EA" w:rsidRDefault="00672CA2">
            <w:pPr>
              <w:pStyle w:val="TableParagraph"/>
              <w:spacing w:before="226"/>
              <w:ind w:right="93"/>
              <w:jc w:val="right"/>
              <w:rPr>
                <w:sz w:val="24"/>
              </w:rPr>
            </w:pPr>
            <w:r w:rsidRPr="00A224EA">
              <w:rPr>
                <w:spacing w:val="-5"/>
                <w:sz w:val="24"/>
              </w:rPr>
              <w:t>285</w:t>
            </w:r>
          </w:p>
        </w:tc>
        <w:tc>
          <w:tcPr>
            <w:tcW w:w="5110" w:type="dxa"/>
          </w:tcPr>
          <w:p w14:paraId="5F32F033" w14:textId="77777777" w:rsidR="00B7424F" w:rsidRPr="00A224EA" w:rsidRDefault="00672CA2">
            <w:pPr>
              <w:pStyle w:val="TableParagraph"/>
              <w:spacing w:before="108"/>
              <w:ind w:left="110"/>
              <w:rPr>
                <w:sz w:val="24"/>
              </w:rPr>
            </w:pPr>
            <w:r w:rsidRPr="00A224EA">
              <w:rPr>
                <w:w w:val="90"/>
                <w:sz w:val="24"/>
              </w:rPr>
              <w:t>Ability</w:t>
            </w:r>
            <w:r w:rsidRPr="00A224EA">
              <w:rPr>
                <w:spacing w:val="4"/>
                <w:sz w:val="24"/>
              </w:rPr>
              <w:t xml:space="preserve"> </w:t>
            </w:r>
            <w:r w:rsidRPr="00A224EA">
              <w:rPr>
                <w:w w:val="90"/>
                <w:sz w:val="24"/>
              </w:rPr>
              <w:t>to</w:t>
            </w:r>
            <w:r w:rsidRPr="00A224EA">
              <w:rPr>
                <w:spacing w:val="1"/>
                <w:sz w:val="24"/>
              </w:rPr>
              <w:t xml:space="preserve"> </w:t>
            </w:r>
            <w:r w:rsidRPr="00A224EA">
              <w:rPr>
                <w:w w:val="90"/>
                <w:sz w:val="24"/>
              </w:rPr>
              <w:t>process</w:t>
            </w:r>
            <w:r w:rsidRPr="00A224EA">
              <w:rPr>
                <w:spacing w:val="2"/>
                <w:sz w:val="24"/>
              </w:rPr>
              <w:t xml:space="preserve"> </w:t>
            </w:r>
            <w:r w:rsidRPr="00A224EA">
              <w:rPr>
                <w:w w:val="90"/>
                <w:sz w:val="24"/>
              </w:rPr>
              <w:t>sundry</w:t>
            </w:r>
            <w:r w:rsidRPr="00A224EA">
              <w:rPr>
                <w:spacing w:val="5"/>
                <w:sz w:val="24"/>
              </w:rPr>
              <w:t xml:space="preserve"> </w:t>
            </w:r>
            <w:r w:rsidRPr="00A224EA">
              <w:rPr>
                <w:w w:val="90"/>
                <w:sz w:val="24"/>
              </w:rPr>
              <w:t>cashbook</w:t>
            </w:r>
            <w:r w:rsidRPr="00A224EA">
              <w:rPr>
                <w:sz w:val="24"/>
              </w:rPr>
              <w:t xml:space="preserve"> </w:t>
            </w:r>
            <w:r w:rsidRPr="00A224EA">
              <w:rPr>
                <w:spacing w:val="-2"/>
                <w:w w:val="90"/>
                <w:sz w:val="24"/>
              </w:rPr>
              <w:t>payments</w:t>
            </w:r>
          </w:p>
        </w:tc>
        <w:tc>
          <w:tcPr>
            <w:tcW w:w="1531" w:type="dxa"/>
          </w:tcPr>
          <w:p w14:paraId="4035B15D" w14:textId="77777777" w:rsidR="00B7424F" w:rsidRPr="00A224EA" w:rsidRDefault="00672CA2">
            <w:pPr>
              <w:pStyle w:val="TableParagraph"/>
              <w:spacing w:line="264" w:lineRule="exact"/>
              <w:ind w:left="113"/>
              <w:rPr>
                <w:sz w:val="24"/>
              </w:rPr>
            </w:pPr>
            <w:r w:rsidRPr="00A224EA">
              <w:rPr>
                <w:spacing w:val="-2"/>
                <w:sz w:val="24"/>
              </w:rPr>
              <w:t>Mandatory</w:t>
            </w:r>
          </w:p>
        </w:tc>
        <w:tc>
          <w:tcPr>
            <w:tcW w:w="2092" w:type="dxa"/>
          </w:tcPr>
          <w:p w14:paraId="66E218A5" w14:textId="77777777" w:rsidR="00B7424F" w:rsidRPr="00A224EA" w:rsidRDefault="00B7424F">
            <w:pPr>
              <w:pStyle w:val="TableParagraph"/>
            </w:pPr>
          </w:p>
        </w:tc>
      </w:tr>
      <w:tr w:rsidR="00B7424F" w:rsidRPr="00A224EA" w14:paraId="269F41DC" w14:textId="77777777">
        <w:trPr>
          <w:trHeight w:val="542"/>
        </w:trPr>
        <w:tc>
          <w:tcPr>
            <w:tcW w:w="871" w:type="dxa"/>
          </w:tcPr>
          <w:p w14:paraId="2AD99B8C" w14:textId="77777777" w:rsidR="00B7424F" w:rsidRPr="00A224EA" w:rsidRDefault="00672CA2">
            <w:pPr>
              <w:pStyle w:val="TableParagraph"/>
              <w:spacing w:before="229"/>
              <w:ind w:right="94"/>
              <w:jc w:val="right"/>
              <w:rPr>
                <w:sz w:val="24"/>
              </w:rPr>
            </w:pPr>
            <w:r w:rsidRPr="00A224EA">
              <w:rPr>
                <w:spacing w:val="-5"/>
                <w:sz w:val="24"/>
              </w:rPr>
              <w:t>286</w:t>
            </w:r>
          </w:p>
        </w:tc>
        <w:tc>
          <w:tcPr>
            <w:tcW w:w="5110" w:type="dxa"/>
          </w:tcPr>
          <w:p w14:paraId="79312232" w14:textId="77777777" w:rsidR="00B7424F" w:rsidRPr="00A224EA" w:rsidRDefault="00672CA2">
            <w:pPr>
              <w:pStyle w:val="TableParagraph"/>
              <w:spacing w:before="111"/>
              <w:ind w:left="110"/>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process</w:t>
            </w:r>
            <w:r w:rsidRPr="00A224EA">
              <w:rPr>
                <w:spacing w:val="1"/>
                <w:sz w:val="24"/>
              </w:rPr>
              <w:t xml:space="preserve"> </w:t>
            </w:r>
            <w:r w:rsidRPr="00A224EA">
              <w:rPr>
                <w:w w:val="90"/>
                <w:sz w:val="24"/>
              </w:rPr>
              <w:t>cashbook</w:t>
            </w:r>
            <w:r w:rsidRPr="00A224EA">
              <w:rPr>
                <w:spacing w:val="-3"/>
                <w:sz w:val="24"/>
              </w:rPr>
              <w:t xml:space="preserve"> </w:t>
            </w:r>
            <w:r w:rsidRPr="00A224EA">
              <w:rPr>
                <w:spacing w:val="-2"/>
                <w:w w:val="90"/>
                <w:sz w:val="24"/>
              </w:rPr>
              <w:t>journals</w:t>
            </w:r>
          </w:p>
        </w:tc>
        <w:tc>
          <w:tcPr>
            <w:tcW w:w="1531" w:type="dxa"/>
          </w:tcPr>
          <w:p w14:paraId="6CF9DE49" w14:textId="77777777" w:rsidR="00B7424F" w:rsidRPr="00A224EA" w:rsidRDefault="00672CA2">
            <w:pPr>
              <w:pStyle w:val="TableParagraph"/>
              <w:spacing w:line="269" w:lineRule="exact"/>
              <w:ind w:left="113"/>
              <w:rPr>
                <w:sz w:val="24"/>
              </w:rPr>
            </w:pPr>
            <w:r w:rsidRPr="00A224EA">
              <w:rPr>
                <w:spacing w:val="-2"/>
                <w:sz w:val="24"/>
              </w:rPr>
              <w:t>Mandatory</w:t>
            </w:r>
          </w:p>
        </w:tc>
        <w:tc>
          <w:tcPr>
            <w:tcW w:w="2092" w:type="dxa"/>
          </w:tcPr>
          <w:p w14:paraId="48D175C1" w14:textId="77777777" w:rsidR="00B7424F" w:rsidRPr="00A224EA" w:rsidRDefault="00B7424F">
            <w:pPr>
              <w:pStyle w:val="TableParagraph"/>
            </w:pPr>
          </w:p>
        </w:tc>
      </w:tr>
    </w:tbl>
    <w:p w14:paraId="46AE591B" w14:textId="77777777" w:rsidR="00B7424F" w:rsidRPr="00A224EA" w:rsidRDefault="00B7424F">
      <w:pPr>
        <w:pStyle w:val="BodyText"/>
        <w:spacing w:before="66"/>
        <w:rPr>
          <w:b/>
          <w:i/>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5521"/>
        <w:gridCol w:w="1532"/>
        <w:gridCol w:w="2093"/>
      </w:tblGrid>
      <w:tr w:rsidR="00B7424F" w:rsidRPr="00A224EA" w14:paraId="49BC5CA6" w14:textId="77777777">
        <w:trPr>
          <w:trHeight w:val="830"/>
        </w:trPr>
        <w:tc>
          <w:tcPr>
            <w:tcW w:w="874" w:type="dxa"/>
            <w:shd w:val="clear" w:color="auto" w:fill="9CC2E4"/>
          </w:tcPr>
          <w:p w14:paraId="299D45E3" w14:textId="77777777" w:rsidR="00B7424F" w:rsidRPr="00A224EA" w:rsidRDefault="00672CA2">
            <w:pPr>
              <w:pStyle w:val="TableParagraph"/>
              <w:spacing w:before="149"/>
              <w:ind w:left="112"/>
              <w:rPr>
                <w:b/>
                <w:sz w:val="24"/>
              </w:rPr>
            </w:pPr>
            <w:r w:rsidRPr="00A224EA">
              <w:rPr>
                <w:b/>
                <w:spacing w:val="-5"/>
                <w:w w:val="110"/>
                <w:sz w:val="24"/>
              </w:rPr>
              <w:t>No</w:t>
            </w:r>
          </w:p>
        </w:tc>
        <w:tc>
          <w:tcPr>
            <w:tcW w:w="5521" w:type="dxa"/>
            <w:shd w:val="clear" w:color="auto" w:fill="9CC2E4"/>
          </w:tcPr>
          <w:p w14:paraId="118EF095" w14:textId="77777777" w:rsidR="00B7424F" w:rsidRPr="00A224EA" w:rsidRDefault="00672CA2">
            <w:pPr>
              <w:pStyle w:val="TableParagraph"/>
              <w:spacing w:before="149"/>
              <w:ind w:left="112"/>
              <w:rPr>
                <w:b/>
                <w:sz w:val="24"/>
              </w:rPr>
            </w:pPr>
            <w:r w:rsidRPr="00A224EA">
              <w:rPr>
                <w:b/>
                <w:w w:val="105"/>
                <w:sz w:val="24"/>
              </w:rPr>
              <w:t>Finance</w:t>
            </w:r>
            <w:r w:rsidRPr="00A224EA">
              <w:rPr>
                <w:b/>
                <w:spacing w:val="-12"/>
                <w:w w:val="105"/>
                <w:sz w:val="24"/>
              </w:rPr>
              <w:t xml:space="preserve"> </w:t>
            </w:r>
            <w:r w:rsidRPr="00A224EA">
              <w:rPr>
                <w:b/>
                <w:w w:val="105"/>
                <w:sz w:val="24"/>
              </w:rPr>
              <w:t>and</w:t>
            </w:r>
            <w:r w:rsidRPr="00A224EA">
              <w:rPr>
                <w:b/>
                <w:spacing w:val="-8"/>
                <w:w w:val="105"/>
                <w:sz w:val="24"/>
              </w:rPr>
              <w:t xml:space="preserve"> </w:t>
            </w:r>
            <w:r w:rsidRPr="00A224EA">
              <w:rPr>
                <w:b/>
                <w:spacing w:val="-2"/>
                <w:w w:val="105"/>
                <w:sz w:val="24"/>
              </w:rPr>
              <w:t>Accounting</w:t>
            </w:r>
          </w:p>
        </w:tc>
        <w:tc>
          <w:tcPr>
            <w:tcW w:w="1532" w:type="dxa"/>
            <w:shd w:val="clear" w:color="auto" w:fill="9CC2E4"/>
          </w:tcPr>
          <w:p w14:paraId="33B032CF" w14:textId="77777777" w:rsidR="00B7424F" w:rsidRPr="00A224EA" w:rsidRDefault="00672CA2">
            <w:pPr>
              <w:pStyle w:val="TableParagraph"/>
              <w:spacing w:before="149"/>
              <w:ind w:left="112"/>
              <w:rPr>
                <w:b/>
                <w:sz w:val="24"/>
              </w:rPr>
            </w:pPr>
            <w:r w:rsidRPr="00A224EA">
              <w:rPr>
                <w:b/>
                <w:spacing w:val="-2"/>
                <w:w w:val="110"/>
                <w:sz w:val="24"/>
              </w:rPr>
              <w:t>Priority</w:t>
            </w:r>
          </w:p>
        </w:tc>
        <w:tc>
          <w:tcPr>
            <w:tcW w:w="2093" w:type="dxa"/>
            <w:tcBorders>
              <w:bottom w:val="nil"/>
            </w:tcBorders>
            <w:shd w:val="clear" w:color="auto" w:fill="9CC2E4"/>
          </w:tcPr>
          <w:p w14:paraId="099A0F43" w14:textId="77777777" w:rsidR="00B7424F" w:rsidRPr="00A224EA" w:rsidRDefault="00672CA2">
            <w:pPr>
              <w:pStyle w:val="TableParagraph"/>
              <w:spacing w:before="5"/>
              <w:ind w:left="107"/>
              <w:rPr>
                <w:b/>
                <w:sz w:val="24"/>
              </w:rPr>
            </w:pPr>
            <w:r w:rsidRPr="00A224EA">
              <w:rPr>
                <w:b/>
                <w:spacing w:val="-2"/>
                <w:w w:val="105"/>
                <w:sz w:val="24"/>
              </w:rPr>
              <w:t>Compliance</w:t>
            </w:r>
          </w:p>
          <w:p w14:paraId="76482B91" w14:textId="77777777" w:rsidR="00B7424F" w:rsidRPr="00A224EA" w:rsidRDefault="00672CA2">
            <w:pPr>
              <w:pStyle w:val="TableParagraph"/>
              <w:spacing w:line="272" w:lineRule="exact"/>
              <w:ind w:left="107"/>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217211D9" w14:textId="77777777">
        <w:trPr>
          <w:trHeight w:val="541"/>
        </w:trPr>
        <w:tc>
          <w:tcPr>
            <w:tcW w:w="874" w:type="dxa"/>
          </w:tcPr>
          <w:p w14:paraId="5A3B39A0" w14:textId="77777777" w:rsidR="00B7424F" w:rsidRPr="00A224EA" w:rsidRDefault="00672CA2">
            <w:pPr>
              <w:pStyle w:val="TableParagraph"/>
              <w:spacing w:before="228"/>
              <w:ind w:right="95"/>
              <w:jc w:val="right"/>
              <w:rPr>
                <w:sz w:val="24"/>
              </w:rPr>
            </w:pPr>
            <w:r w:rsidRPr="00A224EA">
              <w:rPr>
                <w:spacing w:val="-5"/>
                <w:sz w:val="24"/>
              </w:rPr>
              <w:t>287</w:t>
            </w:r>
          </w:p>
        </w:tc>
        <w:tc>
          <w:tcPr>
            <w:tcW w:w="5521" w:type="dxa"/>
          </w:tcPr>
          <w:p w14:paraId="2D1E897D" w14:textId="77777777" w:rsidR="00B7424F" w:rsidRPr="00A224EA" w:rsidRDefault="00672CA2">
            <w:pPr>
              <w:pStyle w:val="TableParagraph"/>
              <w:spacing w:before="111"/>
              <w:ind w:left="112"/>
              <w:rPr>
                <w:sz w:val="24"/>
              </w:rPr>
            </w:pPr>
            <w:r w:rsidRPr="00A224EA">
              <w:rPr>
                <w:w w:val="90"/>
                <w:sz w:val="24"/>
              </w:rPr>
              <w:t>Ability</w:t>
            </w:r>
            <w:r w:rsidRPr="00A224EA">
              <w:rPr>
                <w:spacing w:val="-1"/>
                <w:sz w:val="24"/>
              </w:rPr>
              <w:t xml:space="preserve"> </w:t>
            </w:r>
            <w:r w:rsidRPr="00A224EA">
              <w:rPr>
                <w:w w:val="90"/>
                <w:sz w:val="24"/>
              </w:rPr>
              <w:t>to</w:t>
            </w:r>
            <w:r w:rsidRPr="00A224EA">
              <w:rPr>
                <w:spacing w:val="-1"/>
                <w:w w:val="90"/>
                <w:sz w:val="24"/>
              </w:rPr>
              <w:t xml:space="preserve"> </w:t>
            </w:r>
            <w:r w:rsidRPr="00A224EA">
              <w:rPr>
                <w:w w:val="90"/>
                <w:sz w:val="24"/>
              </w:rPr>
              <w:t>process</w:t>
            </w:r>
            <w:r w:rsidRPr="00A224EA">
              <w:rPr>
                <w:spacing w:val="-3"/>
                <w:sz w:val="24"/>
              </w:rPr>
              <w:t xml:space="preserve"> </w:t>
            </w:r>
            <w:r w:rsidRPr="00A224EA">
              <w:rPr>
                <w:w w:val="90"/>
                <w:sz w:val="24"/>
              </w:rPr>
              <w:t>and</w:t>
            </w:r>
            <w:r w:rsidRPr="00A224EA">
              <w:rPr>
                <w:spacing w:val="-3"/>
                <w:sz w:val="24"/>
              </w:rPr>
              <w:t xml:space="preserve"> </w:t>
            </w:r>
            <w:r w:rsidRPr="00A224EA">
              <w:rPr>
                <w:w w:val="90"/>
                <w:sz w:val="24"/>
              </w:rPr>
              <w:t>record</w:t>
            </w:r>
            <w:r w:rsidRPr="00A224EA">
              <w:rPr>
                <w:spacing w:val="-1"/>
                <w:w w:val="90"/>
                <w:sz w:val="24"/>
              </w:rPr>
              <w:t xml:space="preserve"> </w:t>
            </w:r>
            <w:r w:rsidRPr="00A224EA">
              <w:rPr>
                <w:w w:val="90"/>
                <w:sz w:val="24"/>
              </w:rPr>
              <w:t>manual</w:t>
            </w:r>
            <w:r w:rsidRPr="00A224EA">
              <w:rPr>
                <w:spacing w:val="-4"/>
                <w:sz w:val="24"/>
              </w:rPr>
              <w:t xml:space="preserve"> </w:t>
            </w:r>
            <w:r w:rsidRPr="00A224EA">
              <w:rPr>
                <w:spacing w:val="-2"/>
                <w:w w:val="90"/>
                <w:sz w:val="24"/>
              </w:rPr>
              <w:t>payments</w:t>
            </w:r>
          </w:p>
        </w:tc>
        <w:tc>
          <w:tcPr>
            <w:tcW w:w="1532" w:type="dxa"/>
          </w:tcPr>
          <w:p w14:paraId="078D5C80" w14:textId="77777777" w:rsidR="00B7424F" w:rsidRPr="00A224EA" w:rsidRDefault="00672CA2">
            <w:pPr>
              <w:pStyle w:val="TableParagraph"/>
              <w:spacing w:line="266" w:lineRule="exact"/>
              <w:ind w:left="112"/>
              <w:rPr>
                <w:sz w:val="24"/>
              </w:rPr>
            </w:pPr>
            <w:r w:rsidRPr="00A224EA">
              <w:rPr>
                <w:spacing w:val="-2"/>
                <w:sz w:val="24"/>
              </w:rPr>
              <w:t>Mandatory</w:t>
            </w:r>
          </w:p>
        </w:tc>
        <w:tc>
          <w:tcPr>
            <w:tcW w:w="2093" w:type="dxa"/>
            <w:tcBorders>
              <w:top w:val="nil"/>
            </w:tcBorders>
          </w:tcPr>
          <w:p w14:paraId="5522570B" w14:textId="77777777" w:rsidR="00B7424F" w:rsidRPr="00A224EA" w:rsidRDefault="00B7424F">
            <w:pPr>
              <w:pStyle w:val="TableParagraph"/>
            </w:pPr>
          </w:p>
        </w:tc>
      </w:tr>
      <w:tr w:rsidR="00B7424F" w:rsidRPr="00A224EA" w14:paraId="6D39749B" w14:textId="77777777">
        <w:trPr>
          <w:trHeight w:val="621"/>
        </w:trPr>
        <w:tc>
          <w:tcPr>
            <w:tcW w:w="874" w:type="dxa"/>
          </w:tcPr>
          <w:p w14:paraId="302364EF" w14:textId="77777777" w:rsidR="00B7424F" w:rsidRPr="00A224EA" w:rsidRDefault="00B7424F">
            <w:pPr>
              <w:pStyle w:val="TableParagraph"/>
              <w:spacing w:before="3"/>
              <w:rPr>
                <w:b/>
                <w:i/>
                <w:sz w:val="24"/>
              </w:rPr>
            </w:pPr>
          </w:p>
          <w:p w14:paraId="58E3FA04" w14:textId="77777777" w:rsidR="00B7424F" w:rsidRPr="00A224EA" w:rsidRDefault="00672CA2">
            <w:pPr>
              <w:pStyle w:val="TableParagraph"/>
              <w:spacing w:before="1"/>
              <w:ind w:right="93"/>
              <w:jc w:val="right"/>
              <w:rPr>
                <w:sz w:val="24"/>
              </w:rPr>
            </w:pPr>
            <w:r w:rsidRPr="00A224EA">
              <w:rPr>
                <w:spacing w:val="-5"/>
                <w:sz w:val="24"/>
              </w:rPr>
              <w:t>288</w:t>
            </w:r>
          </w:p>
        </w:tc>
        <w:tc>
          <w:tcPr>
            <w:tcW w:w="5521" w:type="dxa"/>
          </w:tcPr>
          <w:p w14:paraId="3CFB5973" w14:textId="77777777" w:rsidR="00B7424F" w:rsidRPr="00A224EA" w:rsidRDefault="00672CA2">
            <w:pPr>
              <w:pStyle w:val="TableParagraph"/>
              <w:spacing w:line="256" w:lineRule="auto"/>
              <w:ind w:left="112"/>
              <w:rPr>
                <w:sz w:val="24"/>
              </w:rPr>
            </w:pPr>
            <w:r w:rsidRPr="00A224EA">
              <w:rPr>
                <w:w w:val="90"/>
                <w:sz w:val="24"/>
              </w:rPr>
              <w:t xml:space="preserve">Ability to set up payment tolerance levels and reason </w:t>
            </w:r>
            <w:r w:rsidRPr="00A224EA">
              <w:rPr>
                <w:spacing w:val="-2"/>
                <w:sz w:val="24"/>
              </w:rPr>
              <w:t>codes</w:t>
            </w:r>
            <w:r w:rsidRPr="00A224EA">
              <w:rPr>
                <w:spacing w:val="-13"/>
                <w:sz w:val="24"/>
              </w:rPr>
              <w:t xml:space="preserve"> </w:t>
            </w:r>
            <w:r w:rsidRPr="00A224EA">
              <w:rPr>
                <w:spacing w:val="-2"/>
                <w:sz w:val="24"/>
              </w:rPr>
              <w:t>for</w:t>
            </w:r>
            <w:r w:rsidRPr="00A224EA">
              <w:rPr>
                <w:spacing w:val="-13"/>
                <w:sz w:val="24"/>
              </w:rPr>
              <w:t xml:space="preserve"> </w:t>
            </w:r>
            <w:r w:rsidRPr="00A224EA">
              <w:rPr>
                <w:spacing w:val="-2"/>
                <w:sz w:val="24"/>
              </w:rPr>
              <w:t>writing</w:t>
            </w:r>
            <w:r w:rsidRPr="00A224EA">
              <w:rPr>
                <w:spacing w:val="-12"/>
                <w:sz w:val="24"/>
              </w:rPr>
              <w:t xml:space="preserve"> </w:t>
            </w:r>
            <w:r w:rsidRPr="00A224EA">
              <w:rPr>
                <w:spacing w:val="-2"/>
                <w:sz w:val="24"/>
              </w:rPr>
              <w:t>off</w:t>
            </w:r>
            <w:r w:rsidRPr="00A224EA">
              <w:rPr>
                <w:spacing w:val="-11"/>
                <w:sz w:val="24"/>
              </w:rPr>
              <w:t xml:space="preserve"> </w:t>
            </w:r>
            <w:r w:rsidRPr="00A224EA">
              <w:rPr>
                <w:spacing w:val="-2"/>
                <w:sz w:val="24"/>
              </w:rPr>
              <w:t>payment</w:t>
            </w:r>
            <w:r w:rsidRPr="00A224EA">
              <w:rPr>
                <w:spacing w:val="-13"/>
                <w:sz w:val="24"/>
              </w:rPr>
              <w:t xml:space="preserve"> </w:t>
            </w:r>
            <w:r w:rsidRPr="00A224EA">
              <w:rPr>
                <w:spacing w:val="-2"/>
                <w:sz w:val="24"/>
              </w:rPr>
              <w:t>differences.</w:t>
            </w:r>
          </w:p>
        </w:tc>
        <w:tc>
          <w:tcPr>
            <w:tcW w:w="1532" w:type="dxa"/>
          </w:tcPr>
          <w:p w14:paraId="11A35D22" w14:textId="77777777" w:rsidR="00B7424F" w:rsidRPr="00A224EA" w:rsidRDefault="00672CA2">
            <w:pPr>
              <w:pStyle w:val="TableParagraph"/>
              <w:spacing w:line="266" w:lineRule="exact"/>
              <w:ind w:left="112"/>
              <w:rPr>
                <w:sz w:val="24"/>
              </w:rPr>
            </w:pPr>
            <w:r w:rsidRPr="00A224EA">
              <w:rPr>
                <w:spacing w:val="-2"/>
                <w:sz w:val="24"/>
              </w:rPr>
              <w:t>Mandatory</w:t>
            </w:r>
          </w:p>
        </w:tc>
        <w:tc>
          <w:tcPr>
            <w:tcW w:w="2093" w:type="dxa"/>
          </w:tcPr>
          <w:p w14:paraId="43389859" w14:textId="77777777" w:rsidR="00B7424F" w:rsidRPr="00A224EA" w:rsidRDefault="00B7424F">
            <w:pPr>
              <w:pStyle w:val="TableParagraph"/>
            </w:pPr>
          </w:p>
        </w:tc>
      </w:tr>
      <w:tr w:rsidR="00B7424F" w:rsidRPr="00A224EA" w14:paraId="79628E2E" w14:textId="77777777">
        <w:trPr>
          <w:trHeight w:val="624"/>
        </w:trPr>
        <w:tc>
          <w:tcPr>
            <w:tcW w:w="874" w:type="dxa"/>
          </w:tcPr>
          <w:p w14:paraId="503B5C30" w14:textId="77777777" w:rsidR="00B7424F" w:rsidRPr="00A224EA" w:rsidRDefault="00B7424F">
            <w:pPr>
              <w:pStyle w:val="TableParagraph"/>
              <w:spacing w:before="6"/>
              <w:rPr>
                <w:b/>
                <w:i/>
                <w:sz w:val="24"/>
              </w:rPr>
            </w:pPr>
          </w:p>
          <w:p w14:paraId="104C7D46" w14:textId="77777777" w:rsidR="00B7424F" w:rsidRPr="00A224EA" w:rsidRDefault="00672CA2">
            <w:pPr>
              <w:pStyle w:val="TableParagraph"/>
              <w:ind w:right="95"/>
              <w:jc w:val="right"/>
              <w:rPr>
                <w:sz w:val="24"/>
              </w:rPr>
            </w:pPr>
            <w:r w:rsidRPr="00A224EA">
              <w:rPr>
                <w:spacing w:val="-5"/>
                <w:sz w:val="24"/>
              </w:rPr>
              <w:t>289</w:t>
            </w:r>
          </w:p>
        </w:tc>
        <w:tc>
          <w:tcPr>
            <w:tcW w:w="5521" w:type="dxa"/>
          </w:tcPr>
          <w:p w14:paraId="616EA61E" w14:textId="77777777" w:rsidR="00B7424F" w:rsidRPr="00A224EA" w:rsidRDefault="00672CA2">
            <w:pPr>
              <w:pStyle w:val="TableParagraph"/>
              <w:spacing w:line="256" w:lineRule="auto"/>
              <w:ind w:left="112"/>
              <w:rPr>
                <w:sz w:val="24"/>
              </w:rPr>
            </w:pPr>
            <w:r w:rsidRPr="00A224EA">
              <w:rPr>
                <w:w w:val="90"/>
                <w:sz w:val="24"/>
              </w:rPr>
              <w:t xml:space="preserve">Ability to support at least two levels of approval for </w:t>
            </w:r>
            <w:r w:rsidRPr="00A224EA">
              <w:rPr>
                <w:sz w:val="24"/>
              </w:rPr>
              <w:t>withdrawal of cash.</w:t>
            </w:r>
          </w:p>
        </w:tc>
        <w:tc>
          <w:tcPr>
            <w:tcW w:w="1532" w:type="dxa"/>
          </w:tcPr>
          <w:p w14:paraId="6CE7B5DF" w14:textId="77777777" w:rsidR="00B7424F" w:rsidRPr="00A224EA" w:rsidRDefault="00672CA2">
            <w:pPr>
              <w:pStyle w:val="TableParagraph"/>
              <w:spacing w:line="268" w:lineRule="exact"/>
              <w:ind w:left="112"/>
              <w:rPr>
                <w:sz w:val="24"/>
              </w:rPr>
            </w:pPr>
            <w:r w:rsidRPr="00A224EA">
              <w:rPr>
                <w:spacing w:val="-2"/>
                <w:sz w:val="24"/>
              </w:rPr>
              <w:t>Mandatory</w:t>
            </w:r>
          </w:p>
        </w:tc>
        <w:tc>
          <w:tcPr>
            <w:tcW w:w="2093" w:type="dxa"/>
          </w:tcPr>
          <w:p w14:paraId="10391836" w14:textId="77777777" w:rsidR="00B7424F" w:rsidRPr="00A224EA" w:rsidRDefault="00B7424F">
            <w:pPr>
              <w:pStyle w:val="TableParagraph"/>
            </w:pPr>
          </w:p>
        </w:tc>
      </w:tr>
      <w:tr w:rsidR="00B7424F" w:rsidRPr="00A224EA" w14:paraId="0F55D4CF" w14:textId="77777777">
        <w:trPr>
          <w:trHeight w:val="599"/>
        </w:trPr>
        <w:tc>
          <w:tcPr>
            <w:tcW w:w="874" w:type="dxa"/>
            <w:tcBorders>
              <w:bottom w:val="single" w:sz="6" w:space="0" w:color="000000"/>
            </w:tcBorders>
          </w:tcPr>
          <w:p w14:paraId="54F56E40" w14:textId="77777777" w:rsidR="00B7424F" w:rsidRPr="00A224EA" w:rsidRDefault="00B7424F">
            <w:pPr>
              <w:pStyle w:val="TableParagraph"/>
              <w:spacing w:before="6"/>
              <w:rPr>
                <w:b/>
                <w:i/>
                <w:sz w:val="24"/>
              </w:rPr>
            </w:pPr>
          </w:p>
          <w:p w14:paraId="66936AAF" w14:textId="77777777" w:rsidR="00B7424F" w:rsidRPr="00A224EA" w:rsidRDefault="00672CA2">
            <w:pPr>
              <w:pStyle w:val="TableParagraph"/>
              <w:ind w:right="94"/>
              <w:jc w:val="right"/>
              <w:rPr>
                <w:sz w:val="24"/>
              </w:rPr>
            </w:pPr>
            <w:r w:rsidRPr="00A224EA">
              <w:rPr>
                <w:spacing w:val="-5"/>
                <w:sz w:val="24"/>
              </w:rPr>
              <w:t>290</w:t>
            </w:r>
          </w:p>
        </w:tc>
        <w:tc>
          <w:tcPr>
            <w:tcW w:w="5521" w:type="dxa"/>
            <w:tcBorders>
              <w:bottom w:val="single" w:sz="6" w:space="0" w:color="000000"/>
            </w:tcBorders>
          </w:tcPr>
          <w:p w14:paraId="4070A8D2" w14:textId="77777777" w:rsidR="00B7424F" w:rsidRPr="00A224EA" w:rsidRDefault="00672CA2">
            <w:pPr>
              <w:pStyle w:val="TableParagraph"/>
              <w:spacing w:line="264" w:lineRule="exact"/>
              <w:ind w:left="112"/>
              <w:rPr>
                <w:sz w:val="24"/>
              </w:rPr>
            </w:pPr>
            <w:r w:rsidRPr="00A224EA">
              <w:rPr>
                <w:spacing w:val="-6"/>
                <w:sz w:val="24"/>
              </w:rPr>
              <w:t>Maintain petty</w:t>
            </w:r>
            <w:r w:rsidRPr="00A224EA">
              <w:rPr>
                <w:spacing w:val="-3"/>
                <w:sz w:val="24"/>
              </w:rPr>
              <w:t xml:space="preserve"> </w:t>
            </w:r>
            <w:r w:rsidRPr="00A224EA">
              <w:rPr>
                <w:spacing w:val="-6"/>
                <w:sz w:val="24"/>
              </w:rPr>
              <w:t>cash</w:t>
            </w:r>
            <w:r w:rsidRPr="00A224EA">
              <w:rPr>
                <w:spacing w:val="-4"/>
                <w:sz w:val="24"/>
              </w:rPr>
              <w:t xml:space="preserve"> </w:t>
            </w:r>
            <w:r w:rsidRPr="00A224EA">
              <w:rPr>
                <w:spacing w:val="-6"/>
                <w:sz w:val="24"/>
              </w:rPr>
              <w:t>and</w:t>
            </w:r>
            <w:r w:rsidRPr="00A224EA">
              <w:rPr>
                <w:spacing w:val="-3"/>
                <w:sz w:val="24"/>
              </w:rPr>
              <w:t xml:space="preserve"> </w:t>
            </w:r>
            <w:r w:rsidRPr="00A224EA">
              <w:rPr>
                <w:spacing w:val="-6"/>
                <w:sz w:val="24"/>
              </w:rPr>
              <w:t>support</w:t>
            </w:r>
            <w:r w:rsidRPr="00A224EA">
              <w:rPr>
                <w:spacing w:val="-4"/>
                <w:sz w:val="24"/>
              </w:rPr>
              <w:t xml:space="preserve"> </w:t>
            </w:r>
            <w:r w:rsidRPr="00A224EA">
              <w:rPr>
                <w:spacing w:val="-6"/>
                <w:sz w:val="24"/>
              </w:rPr>
              <w:t>accounting</w:t>
            </w:r>
            <w:r w:rsidRPr="00A224EA">
              <w:rPr>
                <w:spacing w:val="-4"/>
                <w:sz w:val="24"/>
              </w:rPr>
              <w:t xml:space="preserve"> </w:t>
            </w:r>
            <w:r w:rsidRPr="00A224EA">
              <w:rPr>
                <w:spacing w:val="-6"/>
                <w:sz w:val="24"/>
              </w:rPr>
              <w:t>for</w:t>
            </w:r>
            <w:r w:rsidRPr="00A224EA">
              <w:rPr>
                <w:spacing w:val="-2"/>
                <w:sz w:val="24"/>
              </w:rPr>
              <w:t xml:space="preserve"> </w:t>
            </w:r>
            <w:r w:rsidRPr="00A224EA">
              <w:rPr>
                <w:spacing w:val="-6"/>
                <w:sz w:val="24"/>
              </w:rPr>
              <w:t>petty</w:t>
            </w:r>
          </w:p>
          <w:p w14:paraId="3D0953AF" w14:textId="77777777" w:rsidR="00B7424F" w:rsidRPr="00A224EA" w:rsidRDefault="00672CA2">
            <w:pPr>
              <w:pStyle w:val="TableParagraph"/>
              <w:spacing w:before="22"/>
              <w:ind w:left="112"/>
              <w:rPr>
                <w:sz w:val="24"/>
              </w:rPr>
            </w:pPr>
            <w:r w:rsidRPr="00A224EA">
              <w:rPr>
                <w:spacing w:val="-4"/>
                <w:sz w:val="24"/>
              </w:rPr>
              <w:t>Cash</w:t>
            </w:r>
          </w:p>
        </w:tc>
        <w:tc>
          <w:tcPr>
            <w:tcW w:w="1532" w:type="dxa"/>
            <w:tcBorders>
              <w:bottom w:val="single" w:sz="6" w:space="0" w:color="000000"/>
            </w:tcBorders>
          </w:tcPr>
          <w:p w14:paraId="29DC40C9" w14:textId="77777777" w:rsidR="00B7424F" w:rsidRPr="00A224EA" w:rsidRDefault="00672CA2">
            <w:pPr>
              <w:pStyle w:val="TableParagraph"/>
              <w:spacing w:line="264" w:lineRule="exact"/>
              <w:ind w:left="112"/>
              <w:rPr>
                <w:sz w:val="24"/>
              </w:rPr>
            </w:pPr>
            <w:r w:rsidRPr="00A224EA">
              <w:rPr>
                <w:spacing w:val="-2"/>
                <w:sz w:val="24"/>
              </w:rPr>
              <w:t>Mandatory</w:t>
            </w:r>
          </w:p>
        </w:tc>
        <w:tc>
          <w:tcPr>
            <w:tcW w:w="2093" w:type="dxa"/>
            <w:tcBorders>
              <w:bottom w:val="single" w:sz="6" w:space="0" w:color="000000"/>
            </w:tcBorders>
          </w:tcPr>
          <w:p w14:paraId="01AE1B31" w14:textId="77777777" w:rsidR="00B7424F" w:rsidRPr="00A224EA" w:rsidRDefault="00B7424F">
            <w:pPr>
              <w:pStyle w:val="TableParagraph"/>
            </w:pPr>
          </w:p>
        </w:tc>
      </w:tr>
      <w:tr w:rsidR="00B7424F" w:rsidRPr="00A224EA" w14:paraId="3D06B0B5" w14:textId="77777777">
        <w:trPr>
          <w:trHeight w:val="534"/>
        </w:trPr>
        <w:tc>
          <w:tcPr>
            <w:tcW w:w="874" w:type="dxa"/>
            <w:tcBorders>
              <w:top w:val="single" w:sz="6" w:space="0" w:color="000000"/>
            </w:tcBorders>
          </w:tcPr>
          <w:p w14:paraId="6AD1D0E8" w14:textId="77777777" w:rsidR="00B7424F" w:rsidRPr="00A224EA" w:rsidRDefault="00672CA2">
            <w:pPr>
              <w:pStyle w:val="TableParagraph"/>
              <w:spacing w:before="221"/>
              <w:ind w:left="343"/>
              <w:rPr>
                <w:sz w:val="24"/>
              </w:rPr>
            </w:pPr>
            <w:r w:rsidRPr="00A224EA">
              <w:rPr>
                <w:spacing w:val="-5"/>
                <w:sz w:val="24"/>
              </w:rPr>
              <w:t>291</w:t>
            </w:r>
          </w:p>
        </w:tc>
        <w:tc>
          <w:tcPr>
            <w:tcW w:w="5521" w:type="dxa"/>
            <w:tcBorders>
              <w:top w:val="single" w:sz="6" w:space="0" w:color="000000"/>
            </w:tcBorders>
          </w:tcPr>
          <w:p w14:paraId="0E483E9C" w14:textId="77777777" w:rsidR="00B7424F" w:rsidRPr="00A224EA" w:rsidRDefault="00672CA2">
            <w:pPr>
              <w:pStyle w:val="TableParagraph"/>
              <w:spacing w:before="106"/>
              <w:ind w:left="112"/>
              <w:rPr>
                <w:sz w:val="24"/>
              </w:rPr>
            </w:pPr>
            <w:r w:rsidRPr="00A224EA">
              <w:rPr>
                <w:w w:val="90"/>
                <w:sz w:val="24"/>
              </w:rPr>
              <w:t>Ability</w:t>
            </w:r>
            <w:r w:rsidRPr="00A224EA">
              <w:rPr>
                <w:spacing w:val="2"/>
                <w:sz w:val="24"/>
              </w:rPr>
              <w:t xml:space="preserve"> </w:t>
            </w:r>
            <w:r w:rsidRPr="00A224EA">
              <w:rPr>
                <w:w w:val="90"/>
                <w:sz w:val="24"/>
              </w:rPr>
              <w:t>to</w:t>
            </w:r>
            <w:r w:rsidRPr="00A224EA">
              <w:rPr>
                <w:sz w:val="24"/>
              </w:rPr>
              <w:t xml:space="preserve"> </w:t>
            </w:r>
            <w:r w:rsidRPr="00A224EA">
              <w:rPr>
                <w:w w:val="90"/>
                <w:sz w:val="24"/>
              </w:rPr>
              <w:t>process</w:t>
            </w:r>
            <w:r w:rsidRPr="00A224EA">
              <w:rPr>
                <w:spacing w:val="4"/>
                <w:sz w:val="24"/>
              </w:rPr>
              <w:t xml:space="preserve"> </w:t>
            </w:r>
            <w:r w:rsidRPr="00A224EA">
              <w:rPr>
                <w:w w:val="90"/>
                <w:sz w:val="24"/>
              </w:rPr>
              <w:t>manual</w:t>
            </w:r>
            <w:r w:rsidRPr="00A224EA">
              <w:rPr>
                <w:spacing w:val="-4"/>
                <w:sz w:val="24"/>
              </w:rPr>
              <w:t xml:space="preserve"> </w:t>
            </w:r>
            <w:r w:rsidRPr="00A224EA">
              <w:rPr>
                <w:w w:val="90"/>
                <w:sz w:val="24"/>
              </w:rPr>
              <w:t>bank</w:t>
            </w:r>
            <w:r w:rsidRPr="00A224EA">
              <w:rPr>
                <w:spacing w:val="1"/>
                <w:sz w:val="24"/>
              </w:rPr>
              <w:t xml:space="preserve"> </w:t>
            </w:r>
            <w:r w:rsidRPr="00A224EA">
              <w:rPr>
                <w:spacing w:val="-2"/>
                <w:w w:val="90"/>
                <w:sz w:val="24"/>
              </w:rPr>
              <w:t>transactions</w:t>
            </w:r>
          </w:p>
        </w:tc>
        <w:tc>
          <w:tcPr>
            <w:tcW w:w="1532" w:type="dxa"/>
            <w:tcBorders>
              <w:top w:val="single" w:sz="6" w:space="0" w:color="000000"/>
            </w:tcBorders>
          </w:tcPr>
          <w:p w14:paraId="04969090" w14:textId="77777777" w:rsidR="00B7424F" w:rsidRPr="00A224EA" w:rsidRDefault="00672CA2">
            <w:pPr>
              <w:pStyle w:val="TableParagraph"/>
              <w:spacing w:line="261" w:lineRule="exact"/>
              <w:ind w:left="112"/>
              <w:rPr>
                <w:sz w:val="24"/>
              </w:rPr>
            </w:pPr>
            <w:r w:rsidRPr="00A224EA">
              <w:rPr>
                <w:spacing w:val="-2"/>
                <w:sz w:val="24"/>
              </w:rPr>
              <w:t>Mandatory</w:t>
            </w:r>
          </w:p>
        </w:tc>
        <w:tc>
          <w:tcPr>
            <w:tcW w:w="2093" w:type="dxa"/>
            <w:tcBorders>
              <w:top w:val="single" w:sz="6" w:space="0" w:color="000000"/>
            </w:tcBorders>
          </w:tcPr>
          <w:p w14:paraId="1F348608" w14:textId="77777777" w:rsidR="00B7424F" w:rsidRPr="00A224EA" w:rsidRDefault="00B7424F">
            <w:pPr>
              <w:pStyle w:val="TableParagraph"/>
            </w:pPr>
          </w:p>
        </w:tc>
      </w:tr>
      <w:tr w:rsidR="00B7424F" w:rsidRPr="00A224EA" w14:paraId="55061671" w14:textId="77777777">
        <w:trPr>
          <w:trHeight w:val="539"/>
        </w:trPr>
        <w:tc>
          <w:tcPr>
            <w:tcW w:w="874" w:type="dxa"/>
          </w:tcPr>
          <w:p w14:paraId="44B5D463" w14:textId="77777777" w:rsidR="00B7424F" w:rsidRPr="00A224EA" w:rsidRDefault="00672CA2">
            <w:pPr>
              <w:pStyle w:val="TableParagraph"/>
              <w:spacing w:before="228"/>
              <w:ind w:right="90"/>
              <w:jc w:val="right"/>
              <w:rPr>
                <w:sz w:val="24"/>
              </w:rPr>
            </w:pPr>
            <w:r w:rsidRPr="00A224EA">
              <w:rPr>
                <w:spacing w:val="-5"/>
                <w:sz w:val="24"/>
              </w:rPr>
              <w:t>292</w:t>
            </w:r>
          </w:p>
        </w:tc>
        <w:tc>
          <w:tcPr>
            <w:tcW w:w="5521" w:type="dxa"/>
          </w:tcPr>
          <w:p w14:paraId="0EA1C27E" w14:textId="77777777" w:rsidR="00B7424F" w:rsidRPr="00A224EA" w:rsidRDefault="00672CA2">
            <w:pPr>
              <w:pStyle w:val="TableParagraph"/>
              <w:spacing w:before="111"/>
              <w:ind w:left="112"/>
              <w:rPr>
                <w:sz w:val="24"/>
              </w:rPr>
            </w:pPr>
            <w:r w:rsidRPr="00A224EA">
              <w:rPr>
                <w:w w:val="90"/>
                <w:sz w:val="24"/>
              </w:rPr>
              <w:t>Support</w:t>
            </w:r>
            <w:r w:rsidRPr="00A224EA">
              <w:rPr>
                <w:spacing w:val="-4"/>
                <w:sz w:val="24"/>
              </w:rPr>
              <w:t xml:space="preserve"> </w:t>
            </w:r>
            <w:r w:rsidRPr="00A224EA">
              <w:rPr>
                <w:w w:val="90"/>
                <w:sz w:val="24"/>
              </w:rPr>
              <w:t>inter-bank</w:t>
            </w:r>
            <w:r w:rsidRPr="00A224EA">
              <w:rPr>
                <w:spacing w:val="-4"/>
                <w:sz w:val="24"/>
              </w:rPr>
              <w:t xml:space="preserve"> </w:t>
            </w:r>
            <w:r w:rsidRPr="00A224EA">
              <w:rPr>
                <w:spacing w:val="-2"/>
                <w:w w:val="90"/>
                <w:sz w:val="24"/>
              </w:rPr>
              <w:t>transfers</w:t>
            </w:r>
          </w:p>
        </w:tc>
        <w:tc>
          <w:tcPr>
            <w:tcW w:w="1532" w:type="dxa"/>
          </w:tcPr>
          <w:p w14:paraId="6EAF1E28" w14:textId="77777777" w:rsidR="00B7424F" w:rsidRPr="00A224EA" w:rsidRDefault="00672CA2">
            <w:pPr>
              <w:pStyle w:val="TableParagraph"/>
              <w:spacing w:line="266" w:lineRule="exact"/>
              <w:ind w:left="112"/>
              <w:rPr>
                <w:sz w:val="24"/>
              </w:rPr>
            </w:pPr>
            <w:r w:rsidRPr="00A224EA">
              <w:rPr>
                <w:spacing w:val="-2"/>
                <w:sz w:val="24"/>
              </w:rPr>
              <w:t>Mandatory</w:t>
            </w:r>
          </w:p>
        </w:tc>
        <w:tc>
          <w:tcPr>
            <w:tcW w:w="2093" w:type="dxa"/>
          </w:tcPr>
          <w:p w14:paraId="4F24E22F" w14:textId="77777777" w:rsidR="00B7424F" w:rsidRPr="00A224EA" w:rsidRDefault="00B7424F">
            <w:pPr>
              <w:pStyle w:val="TableParagraph"/>
            </w:pPr>
          </w:p>
        </w:tc>
      </w:tr>
      <w:tr w:rsidR="00B7424F" w:rsidRPr="00A224EA" w14:paraId="4CEA65D7" w14:textId="77777777">
        <w:trPr>
          <w:trHeight w:val="604"/>
        </w:trPr>
        <w:tc>
          <w:tcPr>
            <w:tcW w:w="10020" w:type="dxa"/>
            <w:gridSpan w:val="4"/>
            <w:shd w:val="clear" w:color="auto" w:fill="9CC2E4"/>
          </w:tcPr>
          <w:p w14:paraId="6597C012" w14:textId="77777777" w:rsidR="00B7424F" w:rsidRPr="00A224EA" w:rsidRDefault="00B7424F">
            <w:pPr>
              <w:pStyle w:val="TableParagraph"/>
              <w:spacing w:before="3"/>
              <w:rPr>
                <w:b/>
                <w:i/>
                <w:sz w:val="24"/>
              </w:rPr>
            </w:pPr>
          </w:p>
          <w:p w14:paraId="09B05646" w14:textId="77777777" w:rsidR="00B7424F" w:rsidRPr="00A224EA" w:rsidRDefault="00672CA2">
            <w:pPr>
              <w:pStyle w:val="TableParagraph"/>
              <w:spacing w:before="1"/>
              <w:ind w:left="112"/>
              <w:rPr>
                <w:b/>
                <w:sz w:val="24"/>
              </w:rPr>
            </w:pPr>
            <w:r w:rsidRPr="00A224EA">
              <w:rPr>
                <w:b/>
                <w:spacing w:val="2"/>
                <w:sz w:val="24"/>
              </w:rPr>
              <w:t>Reconciliation</w:t>
            </w:r>
            <w:r w:rsidRPr="00A224EA">
              <w:rPr>
                <w:b/>
                <w:spacing w:val="34"/>
                <w:sz w:val="24"/>
              </w:rPr>
              <w:t xml:space="preserve"> </w:t>
            </w:r>
            <w:r w:rsidRPr="00A224EA">
              <w:rPr>
                <w:b/>
                <w:spacing w:val="-2"/>
                <w:sz w:val="24"/>
              </w:rPr>
              <w:t>Processing</w:t>
            </w:r>
          </w:p>
        </w:tc>
      </w:tr>
      <w:tr w:rsidR="00B7424F" w:rsidRPr="00A224EA" w14:paraId="264872F2" w14:textId="77777777">
        <w:trPr>
          <w:trHeight w:val="602"/>
        </w:trPr>
        <w:tc>
          <w:tcPr>
            <w:tcW w:w="874" w:type="dxa"/>
          </w:tcPr>
          <w:p w14:paraId="5751BB9A" w14:textId="77777777" w:rsidR="00B7424F" w:rsidRPr="00A224EA" w:rsidRDefault="00B7424F">
            <w:pPr>
              <w:pStyle w:val="TableParagraph"/>
              <w:spacing w:before="6"/>
              <w:rPr>
                <w:b/>
                <w:i/>
                <w:sz w:val="24"/>
              </w:rPr>
            </w:pPr>
          </w:p>
          <w:p w14:paraId="7596DC42" w14:textId="77777777" w:rsidR="00B7424F" w:rsidRPr="00A224EA" w:rsidRDefault="00672CA2">
            <w:pPr>
              <w:pStyle w:val="TableParagraph"/>
              <w:spacing w:before="1"/>
              <w:ind w:right="93"/>
              <w:jc w:val="right"/>
              <w:rPr>
                <w:sz w:val="24"/>
              </w:rPr>
            </w:pPr>
            <w:r w:rsidRPr="00A224EA">
              <w:rPr>
                <w:spacing w:val="-5"/>
                <w:sz w:val="24"/>
              </w:rPr>
              <w:t>293</w:t>
            </w:r>
          </w:p>
        </w:tc>
        <w:tc>
          <w:tcPr>
            <w:tcW w:w="5521" w:type="dxa"/>
          </w:tcPr>
          <w:p w14:paraId="378CBD99" w14:textId="77777777" w:rsidR="00B7424F" w:rsidRPr="00A224EA" w:rsidRDefault="00672CA2">
            <w:pPr>
              <w:pStyle w:val="TableParagraph"/>
              <w:spacing w:line="256" w:lineRule="auto"/>
              <w:ind w:left="112"/>
              <w:rPr>
                <w:sz w:val="24"/>
              </w:rPr>
            </w:pPr>
            <w:r w:rsidRPr="00A224EA">
              <w:rPr>
                <w:w w:val="90"/>
                <w:sz w:val="24"/>
              </w:rPr>
              <w:t>Ability</w:t>
            </w:r>
            <w:r w:rsidRPr="00A224EA">
              <w:rPr>
                <w:spacing w:val="-9"/>
                <w:w w:val="90"/>
                <w:sz w:val="24"/>
              </w:rPr>
              <w:t xml:space="preserve"> </w:t>
            </w:r>
            <w:r w:rsidRPr="00A224EA">
              <w:rPr>
                <w:w w:val="90"/>
                <w:sz w:val="24"/>
              </w:rPr>
              <w:t>to</w:t>
            </w:r>
            <w:r w:rsidRPr="00A224EA">
              <w:rPr>
                <w:spacing w:val="-8"/>
                <w:w w:val="90"/>
                <w:sz w:val="24"/>
              </w:rPr>
              <w:t xml:space="preserve"> </w:t>
            </w:r>
            <w:r w:rsidRPr="00A224EA">
              <w:rPr>
                <w:w w:val="90"/>
                <w:sz w:val="24"/>
              </w:rPr>
              <w:t>Carry</w:t>
            </w:r>
            <w:r w:rsidRPr="00A224EA">
              <w:rPr>
                <w:spacing w:val="-9"/>
                <w:w w:val="90"/>
                <w:sz w:val="24"/>
              </w:rPr>
              <w:t xml:space="preserve"> </w:t>
            </w:r>
            <w:r w:rsidRPr="00A224EA">
              <w:rPr>
                <w:w w:val="90"/>
                <w:sz w:val="24"/>
              </w:rPr>
              <w:t>out/</w:t>
            </w:r>
            <w:r w:rsidRPr="00A224EA">
              <w:rPr>
                <w:spacing w:val="-8"/>
                <w:w w:val="90"/>
                <w:sz w:val="24"/>
              </w:rPr>
              <w:t xml:space="preserve"> </w:t>
            </w:r>
            <w:r w:rsidRPr="00A224EA">
              <w:rPr>
                <w:w w:val="90"/>
                <w:sz w:val="24"/>
              </w:rPr>
              <w:t>run</w:t>
            </w:r>
            <w:r w:rsidRPr="00A224EA">
              <w:rPr>
                <w:spacing w:val="-5"/>
                <w:w w:val="90"/>
                <w:sz w:val="24"/>
              </w:rPr>
              <w:t xml:space="preserve"> </w:t>
            </w:r>
            <w:r w:rsidRPr="00A224EA">
              <w:rPr>
                <w:w w:val="90"/>
                <w:sz w:val="24"/>
              </w:rPr>
              <w:t>cashbook/bank</w:t>
            </w:r>
            <w:r w:rsidRPr="00A224EA">
              <w:rPr>
                <w:spacing w:val="-9"/>
                <w:w w:val="90"/>
                <w:sz w:val="24"/>
              </w:rPr>
              <w:t xml:space="preserve"> </w:t>
            </w:r>
            <w:r w:rsidRPr="00A224EA">
              <w:rPr>
                <w:w w:val="90"/>
                <w:sz w:val="24"/>
              </w:rPr>
              <w:t xml:space="preserve">reconciliation </w:t>
            </w:r>
            <w:r w:rsidRPr="00A224EA">
              <w:rPr>
                <w:spacing w:val="-2"/>
                <w:sz w:val="24"/>
              </w:rPr>
              <w:t>procedure</w:t>
            </w:r>
          </w:p>
        </w:tc>
        <w:tc>
          <w:tcPr>
            <w:tcW w:w="1532" w:type="dxa"/>
          </w:tcPr>
          <w:p w14:paraId="2D526688" w14:textId="77777777" w:rsidR="00B7424F" w:rsidRPr="00A224EA" w:rsidRDefault="00B7424F">
            <w:pPr>
              <w:pStyle w:val="TableParagraph"/>
              <w:spacing w:before="6"/>
              <w:rPr>
                <w:b/>
                <w:i/>
                <w:sz w:val="24"/>
              </w:rPr>
            </w:pPr>
          </w:p>
          <w:p w14:paraId="4D3441FA" w14:textId="77777777" w:rsidR="00B7424F" w:rsidRPr="00A224EA" w:rsidRDefault="00672CA2">
            <w:pPr>
              <w:pStyle w:val="TableParagraph"/>
              <w:spacing w:before="1"/>
              <w:ind w:left="112"/>
              <w:rPr>
                <w:sz w:val="24"/>
              </w:rPr>
            </w:pPr>
            <w:r w:rsidRPr="00A224EA">
              <w:rPr>
                <w:spacing w:val="-2"/>
                <w:sz w:val="24"/>
              </w:rPr>
              <w:t>Mandatory</w:t>
            </w:r>
          </w:p>
        </w:tc>
        <w:tc>
          <w:tcPr>
            <w:tcW w:w="2093" w:type="dxa"/>
          </w:tcPr>
          <w:p w14:paraId="68D3F41A" w14:textId="77777777" w:rsidR="00B7424F" w:rsidRPr="00A224EA" w:rsidRDefault="00B7424F">
            <w:pPr>
              <w:pStyle w:val="TableParagraph"/>
            </w:pPr>
          </w:p>
        </w:tc>
      </w:tr>
      <w:tr w:rsidR="00B7424F" w:rsidRPr="00A224EA" w14:paraId="766DEAA7" w14:textId="77777777">
        <w:trPr>
          <w:trHeight w:val="602"/>
        </w:trPr>
        <w:tc>
          <w:tcPr>
            <w:tcW w:w="874" w:type="dxa"/>
          </w:tcPr>
          <w:p w14:paraId="446E7E2A" w14:textId="77777777" w:rsidR="00B7424F" w:rsidRPr="00A224EA" w:rsidRDefault="00B7424F">
            <w:pPr>
              <w:pStyle w:val="TableParagraph"/>
              <w:spacing w:before="6"/>
              <w:rPr>
                <w:b/>
                <w:i/>
                <w:sz w:val="24"/>
              </w:rPr>
            </w:pPr>
          </w:p>
          <w:p w14:paraId="5DEAD956" w14:textId="77777777" w:rsidR="00B7424F" w:rsidRPr="00A224EA" w:rsidRDefault="00672CA2">
            <w:pPr>
              <w:pStyle w:val="TableParagraph"/>
              <w:ind w:right="90"/>
              <w:jc w:val="right"/>
              <w:rPr>
                <w:sz w:val="24"/>
              </w:rPr>
            </w:pPr>
            <w:r w:rsidRPr="00A224EA">
              <w:rPr>
                <w:spacing w:val="-5"/>
                <w:sz w:val="24"/>
              </w:rPr>
              <w:t>294</w:t>
            </w:r>
          </w:p>
        </w:tc>
        <w:tc>
          <w:tcPr>
            <w:tcW w:w="5521" w:type="dxa"/>
          </w:tcPr>
          <w:p w14:paraId="15A0AE68" w14:textId="77777777" w:rsidR="00B7424F" w:rsidRPr="00A224EA" w:rsidRDefault="00672CA2">
            <w:pPr>
              <w:pStyle w:val="TableParagraph"/>
              <w:spacing w:line="254" w:lineRule="auto"/>
              <w:ind w:left="112"/>
              <w:rPr>
                <w:sz w:val="24"/>
              </w:rPr>
            </w:pPr>
            <w:r w:rsidRPr="00A224EA">
              <w:rPr>
                <w:w w:val="90"/>
                <w:sz w:val="24"/>
              </w:rPr>
              <w:t>Ability</w:t>
            </w:r>
            <w:r w:rsidRPr="00A224EA">
              <w:rPr>
                <w:sz w:val="24"/>
              </w:rPr>
              <w:t xml:space="preserve"> </w:t>
            </w:r>
            <w:r w:rsidRPr="00A224EA">
              <w:rPr>
                <w:w w:val="90"/>
                <w:sz w:val="24"/>
              </w:rPr>
              <w:t xml:space="preserve">to support automatic Cashbook/Bank </w:t>
            </w:r>
            <w:r w:rsidRPr="00A224EA">
              <w:rPr>
                <w:spacing w:val="-2"/>
                <w:sz w:val="24"/>
              </w:rPr>
              <w:t>reconciliation</w:t>
            </w:r>
          </w:p>
        </w:tc>
        <w:tc>
          <w:tcPr>
            <w:tcW w:w="1532" w:type="dxa"/>
          </w:tcPr>
          <w:p w14:paraId="504F906A" w14:textId="77777777" w:rsidR="00B7424F" w:rsidRPr="00A224EA" w:rsidRDefault="00672CA2">
            <w:pPr>
              <w:pStyle w:val="TableParagraph"/>
              <w:spacing w:line="266" w:lineRule="exact"/>
              <w:ind w:left="112"/>
              <w:rPr>
                <w:sz w:val="24"/>
              </w:rPr>
            </w:pPr>
            <w:r w:rsidRPr="00A224EA">
              <w:rPr>
                <w:spacing w:val="-2"/>
                <w:sz w:val="24"/>
              </w:rPr>
              <w:t>Mandatory</w:t>
            </w:r>
          </w:p>
        </w:tc>
        <w:tc>
          <w:tcPr>
            <w:tcW w:w="2093" w:type="dxa"/>
          </w:tcPr>
          <w:p w14:paraId="17641B09" w14:textId="77777777" w:rsidR="00B7424F" w:rsidRPr="00A224EA" w:rsidRDefault="00B7424F">
            <w:pPr>
              <w:pStyle w:val="TableParagraph"/>
            </w:pPr>
          </w:p>
        </w:tc>
      </w:tr>
      <w:tr w:rsidR="00B7424F" w:rsidRPr="00A224EA" w14:paraId="14623436" w14:textId="77777777">
        <w:trPr>
          <w:trHeight w:val="854"/>
        </w:trPr>
        <w:tc>
          <w:tcPr>
            <w:tcW w:w="874" w:type="dxa"/>
          </w:tcPr>
          <w:p w14:paraId="71D00652" w14:textId="77777777" w:rsidR="00B7424F" w:rsidRPr="00A224EA" w:rsidRDefault="00B7424F">
            <w:pPr>
              <w:pStyle w:val="TableParagraph"/>
              <w:spacing w:before="222"/>
              <w:rPr>
                <w:b/>
                <w:i/>
                <w:sz w:val="24"/>
              </w:rPr>
            </w:pPr>
          </w:p>
          <w:p w14:paraId="548F6928" w14:textId="77777777" w:rsidR="00B7424F" w:rsidRPr="00A224EA" w:rsidRDefault="00672CA2">
            <w:pPr>
              <w:pStyle w:val="TableParagraph"/>
              <w:ind w:right="87"/>
              <w:jc w:val="right"/>
              <w:rPr>
                <w:sz w:val="24"/>
              </w:rPr>
            </w:pPr>
            <w:r w:rsidRPr="00A224EA">
              <w:rPr>
                <w:spacing w:val="-5"/>
                <w:sz w:val="24"/>
              </w:rPr>
              <w:t>295</w:t>
            </w:r>
          </w:p>
        </w:tc>
        <w:tc>
          <w:tcPr>
            <w:tcW w:w="5521" w:type="dxa"/>
          </w:tcPr>
          <w:p w14:paraId="1CC1F6A1" w14:textId="77777777" w:rsidR="00B7424F" w:rsidRPr="00A224EA" w:rsidRDefault="00672CA2">
            <w:pPr>
              <w:pStyle w:val="TableParagraph"/>
              <w:spacing w:line="259" w:lineRule="auto"/>
              <w:ind w:left="112"/>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support</w:t>
            </w:r>
            <w:r w:rsidRPr="00A224EA">
              <w:rPr>
                <w:spacing w:val="-15"/>
                <w:sz w:val="24"/>
              </w:rPr>
              <w:t xml:space="preserve"> </w:t>
            </w:r>
            <w:r w:rsidRPr="00A224EA">
              <w:rPr>
                <w:sz w:val="24"/>
              </w:rPr>
              <w:t>EFT</w:t>
            </w:r>
            <w:r w:rsidRPr="00A224EA">
              <w:rPr>
                <w:spacing w:val="-14"/>
                <w:sz w:val="24"/>
              </w:rPr>
              <w:t xml:space="preserve"> </w:t>
            </w:r>
            <w:r w:rsidRPr="00A224EA">
              <w:rPr>
                <w:sz w:val="24"/>
              </w:rPr>
              <w:t>payments</w:t>
            </w:r>
            <w:r w:rsidRPr="00A224EA">
              <w:rPr>
                <w:spacing w:val="-15"/>
                <w:sz w:val="24"/>
              </w:rPr>
              <w:t xml:space="preserve"> </w:t>
            </w:r>
            <w:r w:rsidRPr="00A224EA">
              <w:rPr>
                <w:sz w:val="24"/>
              </w:rPr>
              <w:t>to</w:t>
            </w:r>
            <w:r w:rsidRPr="00A224EA">
              <w:rPr>
                <w:spacing w:val="-14"/>
                <w:sz w:val="24"/>
              </w:rPr>
              <w:t xml:space="preserve"> </w:t>
            </w:r>
            <w:r w:rsidRPr="00A224EA">
              <w:rPr>
                <w:sz w:val="24"/>
              </w:rPr>
              <w:t>vendors</w:t>
            </w:r>
            <w:r w:rsidRPr="00A224EA">
              <w:rPr>
                <w:spacing w:val="-15"/>
                <w:sz w:val="24"/>
              </w:rPr>
              <w:t xml:space="preserve"> </w:t>
            </w:r>
            <w:r w:rsidRPr="00A224EA">
              <w:rPr>
                <w:sz w:val="24"/>
              </w:rPr>
              <w:t xml:space="preserve">by </w:t>
            </w:r>
            <w:r w:rsidRPr="00A224EA">
              <w:rPr>
                <w:w w:val="90"/>
                <w:sz w:val="24"/>
              </w:rPr>
              <w:t>providing an</w:t>
            </w:r>
            <w:r w:rsidRPr="00A224EA">
              <w:rPr>
                <w:spacing w:val="-1"/>
                <w:w w:val="90"/>
                <w:sz w:val="24"/>
              </w:rPr>
              <w:t xml:space="preserve"> </w:t>
            </w:r>
            <w:r w:rsidRPr="00A224EA">
              <w:rPr>
                <w:w w:val="90"/>
                <w:sz w:val="24"/>
              </w:rPr>
              <w:t>automated interface to the EFT system</w:t>
            </w:r>
          </w:p>
        </w:tc>
        <w:tc>
          <w:tcPr>
            <w:tcW w:w="1532" w:type="dxa"/>
          </w:tcPr>
          <w:p w14:paraId="581F42D2" w14:textId="77777777" w:rsidR="00B7424F" w:rsidRPr="00A224EA" w:rsidRDefault="00672CA2">
            <w:pPr>
              <w:pStyle w:val="TableParagraph"/>
              <w:spacing w:line="264" w:lineRule="exact"/>
              <w:ind w:left="112"/>
              <w:rPr>
                <w:sz w:val="24"/>
              </w:rPr>
            </w:pPr>
            <w:r w:rsidRPr="00A224EA">
              <w:rPr>
                <w:spacing w:val="-2"/>
                <w:sz w:val="24"/>
              </w:rPr>
              <w:t>Mandatory</w:t>
            </w:r>
          </w:p>
        </w:tc>
        <w:tc>
          <w:tcPr>
            <w:tcW w:w="2093" w:type="dxa"/>
          </w:tcPr>
          <w:p w14:paraId="4253654E" w14:textId="77777777" w:rsidR="00B7424F" w:rsidRPr="00A224EA" w:rsidRDefault="00B7424F">
            <w:pPr>
              <w:pStyle w:val="TableParagraph"/>
            </w:pPr>
          </w:p>
        </w:tc>
      </w:tr>
      <w:tr w:rsidR="00B7424F" w:rsidRPr="00A224EA" w14:paraId="54A3C460" w14:textId="77777777">
        <w:trPr>
          <w:trHeight w:val="604"/>
        </w:trPr>
        <w:tc>
          <w:tcPr>
            <w:tcW w:w="10020" w:type="dxa"/>
            <w:gridSpan w:val="4"/>
            <w:shd w:val="clear" w:color="auto" w:fill="9CC2E4"/>
          </w:tcPr>
          <w:p w14:paraId="1679AB0D" w14:textId="77777777" w:rsidR="00B7424F" w:rsidRPr="00A224EA" w:rsidRDefault="00672CA2">
            <w:pPr>
              <w:pStyle w:val="TableParagraph"/>
              <w:spacing w:before="271"/>
              <w:ind w:left="112"/>
              <w:rPr>
                <w:b/>
                <w:sz w:val="24"/>
              </w:rPr>
            </w:pPr>
            <w:r w:rsidRPr="00A224EA">
              <w:rPr>
                <w:b/>
                <w:w w:val="105"/>
                <w:sz w:val="24"/>
              </w:rPr>
              <w:t>Foreign</w:t>
            </w:r>
            <w:r w:rsidRPr="00A224EA">
              <w:rPr>
                <w:b/>
                <w:spacing w:val="-6"/>
                <w:w w:val="105"/>
                <w:sz w:val="24"/>
              </w:rPr>
              <w:t xml:space="preserve"> </w:t>
            </w:r>
            <w:r w:rsidRPr="00A224EA">
              <w:rPr>
                <w:b/>
                <w:spacing w:val="-2"/>
                <w:w w:val="105"/>
                <w:sz w:val="24"/>
              </w:rPr>
              <w:t>Currency</w:t>
            </w:r>
          </w:p>
        </w:tc>
      </w:tr>
      <w:tr w:rsidR="00B7424F" w:rsidRPr="00A224EA" w14:paraId="600DA96F" w14:textId="77777777">
        <w:trPr>
          <w:trHeight w:val="599"/>
        </w:trPr>
        <w:tc>
          <w:tcPr>
            <w:tcW w:w="874" w:type="dxa"/>
          </w:tcPr>
          <w:p w14:paraId="29B168A0" w14:textId="77777777" w:rsidR="00B7424F" w:rsidRPr="00A224EA" w:rsidRDefault="00B7424F">
            <w:pPr>
              <w:pStyle w:val="TableParagraph"/>
              <w:spacing w:before="6"/>
              <w:rPr>
                <w:b/>
                <w:i/>
                <w:sz w:val="24"/>
              </w:rPr>
            </w:pPr>
          </w:p>
          <w:p w14:paraId="16077C1F" w14:textId="77777777" w:rsidR="00B7424F" w:rsidRPr="00A224EA" w:rsidRDefault="00672CA2">
            <w:pPr>
              <w:pStyle w:val="TableParagraph"/>
              <w:ind w:right="90"/>
              <w:jc w:val="right"/>
              <w:rPr>
                <w:sz w:val="24"/>
              </w:rPr>
            </w:pPr>
            <w:r w:rsidRPr="00A224EA">
              <w:rPr>
                <w:spacing w:val="-5"/>
                <w:sz w:val="24"/>
              </w:rPr>
              <w:t>296</w:t>
            </w:r>
          </w:p>
        </w:tc>
        <w:tc>
          <w:tcPr>
            <w:tcW w:w="5521" w:type="dxa"/>
          </w:tcPr>
          <w:p w14:paraId="38317B5E" w14:textId="77777777" w:rsidR="00B7424F" w:rsidRPr="00A224EA" w:rsidRDefault="00672CA2">
            <w:pPr>
              <w:pStyle w:val="TableParagraph"/>
              <w:spacing w:line="264" w:lineRule="exact"/>
              <w:ind w:left="112"/>
              <w:rPr>
                <w:sz w:val="24"/>
              </w:rPr>
            </w:pPr>
            <w:r w:rsidRPr="00A224EA">
              <w:rPr>
                <w:w w:val="90"/>
                <w:sz w:val="24"/>
              </w:rPr>
              <w:t>The</w:t>
            </w:r>
            <w:r w:rsidRPr="00A224EA">
              <w:rPr>
                <w:spacing w:val="-5"/>
                <w:sz w:val="24"/>
              </w:rPr>
              <w:t xml:space="preserve"> </w:t>
            </w:r>
            <w:r w:rsidRPr="00A224EA">
              <w:rPr>
                <w:w w:val="90"/>
                <w:sz w:val="24"/>
              </w:rPr>
              <w:t>system</w:t>
            </w:r>
            <w:r w:rsidRPr="00A224EA">
              <w:rPr>
                <w:spacing w:val="-5"/>
                <w:sz w:val="24"/>
              </w:rPr>
              <w:t xml:space="preserve"> </w:t>
            </w:r>
            <w:r w:rsidRPr="00A224EA">
              <w:rPr>
                <w:w w:val="90"/>
                <w:sz w:val="24"/>
              </w:rPr>
              <w:t>should</w:t>
            </w:r>
            <w:r w:rsidRPr="00A224EA">
              <w:rPr>
                <w:spacing w:val="-4"/>
                <w:sz w:val="24"/>
              </w:rPr>
              <w:t xml:space="preserve"> </w:t>
            </w:r>
            <w:r w:rsidRPr="00A224EA">
              <w:rPr>
                <w:w w:val="90"/>
                <w:sz w:val="24"/>
              </w:rPr>
              <w:t>have</w:t>
            </w:r>
            <w:r w:rsidRPr="00A224EA">
              <w:rPr>
                <w:spacing w:val="-5"/>
                <w:sz w:val="24"/>
              </w:rPr>
              <w:t xml:space="preserve"> </w:t>
            </w:r>
            <w:r w:rsidRPr="00A224EA">
              <w:rPr>
                <w:w w:val="90"/>
                <w:sz w:val="24"/>
              </w:rPr>
              <w:t>full</w:t>
            </w:r>
            <w:r w:rsidRPr="00A224EA">
              <w:rPr>
                <w:spacing w:val="-4"/>
                <w:sz w:val="24"/>
              </w:rPr>
              <w:t xml:space="preserve"> </w:t>
            </w:r>
            <w:r w:rsidRPr="00A224EA">
              <w:rPr>
                <w:w w:val="90"/>
                <w:sz w:val="24"/>
              </w:rPr>
              <w:t>multi-</w:t>
            </w:r>
            <w:r w:rsidRPr="00A224EA">
              <w:rPr>
                <w:spacing w:val="-2"/>
                <w:w w:val="90"/>
                <w:sz w:val="24"/>
              </w:rPr>
              <w:t>currency</w:t>
            </w:r>
          </w:p>
          <w:p w14:paraId="5D569146" w14:textId="77777777" w:rsidR="00B7424F" w:rsidRPr="00A224EA" w:rsidRDefault="00672CA2">
            <w:pPr>
              <w:pStyle w:val="TableParagraph"/>
              <w:spacing w:before="22"/>
              <w:ind w:left="112"/>
              <w:rPr>
                <w:sz w:val="24"/>
              </w:rPr>
            </w:pPr>
            <w:r w:rsidRPr="00A224EA">
              <w:rPr>
                <w:spacing w:val="-2"/>
                <w:sz w:val="24"/>
              </w:rPr>
              <w:t>Functionality</w:t>
            </w:r>
          </w:p>
        </w:tc>
        <w:tc>
          <w:tcPr>
            <w:tcW w:w="1532" w:type="dxa"/>
          </w:tcPr>
          <w:p w14:paraId="5D10193F" w14:textId="77777777" w:rsidR="00B7424F" w:rsidRPr="00A224EA" w:rsidRDefault="00672CA2">
            <w:pPr>
              <w:pStyle w:val="TableParagraph"/>
              <w:spacing w:line="264" w:lineRule="exact"/>
              <w:ind w:left="112"/>
              <w:rPr>
                <w:sz w:val="24"/>
              </w:rPr>
            </w:pPr>
            <w:r w:rsidRPr="00A224EA">
              <w:rPr>
                <w:spacing w:val="-2"/>
                <w:sz w:val="24"/>
              </w:rPr>
              <w:t>Optional</w:t>
            </w:r>
          </w:p>
        </w:tc>
        <w:tc>
          <w:tcPr>
            <w:tcW w:w="2093" w:type="dxa"/>
          </w:tcPr>
          <w:p w14:paraId="4DA57887" w14:textId="77777777" w:rsidR="00B7424F" w:rsidRPr="00A224EA" w:rsidRDefault="00B7424F">
            <w:pPr>
              <w:pStyle w:val="TableParagraph"/>
            </w:pPr>
          </w:p>
        </w:tc>
      </w:tr>
      <w:tr w:rsidR="00B7424F" w:rsidRPr="00A224EA" w14:paraId="51DCD6FE" w14:textId="77777777">
        <w:trPr>
          <w:trHeight w:val="1128"/>
        </w:trPr>
        <w:tc>
          <w:tcPr>
            <w:tcW w:w="874" w:type="dxa"/>
          </w:tcPr>
          <w:p w14:paraId="0729F1BA" w14:textId="77777777" w:rsidR="00B7424F" w:rsidRPr="00A224EA" w:rsidRDefault="00B7424F">
            <w:pPr>
              <w:pStyle w:val="TableParagraph"/>
              <w:spacing w:before="201"/>
              <w:rPr>
                <w:b/>
                <w:i/>
                <w:sz w:val="24"/>
              </w:rPr>
            </w:pPr>
          </w:p>
          <w:p w14:paraId="6F2B1D59" w14:textId="77777777" w:rsidR="00B7424F" w:rsidRPr="00A224EA" w:rsidRDefault="00672CA2">
            <w:pPr>
              <w:pStyle w:val="TableParagraph"/>
              <w:ind w:right="91"/>
              <w:jc w:val="right"/>
              <w:rPr>
                <w:sz w:val="24"/>
              </w:rPr>
            </w:pPr>
            <w:r w:rsidRPr="00A224EA">
              <w:rPr>
                <w:spacing w:val="-5"/>
                <w:sz w:val="24"/>
              </w:rPr>
              <w:t>297</w:t>
            </w:r>
          </w:p>
        </w:tc>
        <w:tc>
          <w:tcPr>
            <w:tcW w:w="5521" w:type="dxa"/>
          </w:tcPr>
          <w:p w14:paraId="6411C2AF" w14:textId="77777777" w:rsidR="00B7424F" w:rsidRPr="00A224EA" w:rsidRDefault="00672CA2">
            <w:pPr>
              <w:pStyle w:val="TableParagraph"/>
              <w:spacing w:line="259" w:lineRule="auto"/>
              <w:ind w:left="112"/>
              <w:rPr>
                <w:sz w:val="24"/>
              </w:rPr>
            </w:pPr>
            <w:r w:rsidRPr="00A224EA">
              <w:rPr>
                <w:spacing w:val="-8"/>
                <w:sz w:val="24"/>
              </w:rPr>
              <w:t>Ability</w:t>
            </w:r>
            <w:r w:rsidRPr="00A224EA">
              <w:rPr>
                <w:sz w:val="24"/>
              </w:rPr>
              <w:t xml:space="preserve"> </w:t>
            </w:r>
            <w:r w:rsidRPr="00A224EA">
              <w:rPr>
                <w:spacing w:val="-8"/>
                <w:sz w:val="24"/>
              </w:rPr>
              <w:t>to</w:t>
            </w:r>
            <w:r w:rsidRPr="00A224EA">
              <w:rPr>
                <w:spacing w:val="-2"/>
                <w:sz w:val="24"/>
              </w:rPr>
              <w:t xml:space="preserve"> </w:t>
            </w:r>
            <w:r w:rsidRPr="00A224EA">
              <w:rPr>
                <w:spacing w:val="-8"/>
                <w:sz w:val="24"/>
              </w:rPr>
              <w:t>setup</w:t>
            </w:r>
            <w:r w:rsidRPr="00A224EA">
              <w:rPr>
                <w:spacing w:val="-3"/>
                <w:sz w:val="24"/>
              </w:rPr>
              <w:t xml:space="preserve"> </w:t>
            </w:r>
            <w:r w:rsidRPr="00A224EA">
              <w:rPr>
                <w:spacing w:val="-8"/>
                <w:sz w:val="24"/>
              </w:rPr>
              <w:t>periodic</w:t>
            </w:r>
            <w:r w:rsidRPr="00A224EA">
              <w:rPr>
                <w:sz w:val="24"/>
              </w:rPr>
              <w:t xml:space="preserve"> </w:t>
            </w:r>
            <w:r w:rsidRPr="00A224EA">
              <w:rPr>
                <w:spacing w:val="-8"/>
                <w:sz w:val="24"/>
              </w:rPr>
              <w:t>foreign</w:t>
            </w:r>
            <w:r w:rsidRPr="00A224EA">
              <w:rPr>
                <w:spacing w:val="-1"/>
                <w:sz w:val="24"/>
              </w:rPr>
              <w:t xml:space="preserve"> </w:t>
            </w:r>
            <w:r w:rsidRPr="00A224EA">
              <w:rPr>
                <w:spacing w:val="-8"/>
                <w:sz w:val="24"/>
              </w:rPr>
              <w:t>currency</w:t>
            </w:r>
            <w:r w:rsidRPr="00A224EA">
              <w:rPr>
                <w:sz w:val="24"/>
              </w:rPr>
              <w:t xml:space="preserve"> </w:t>
            </w:r>
            <w:r w:rsidRPr="00A224EA">
              <w:rPr>
                <w:spacing w:val="-8"/>
                <w:sz w:val="24"/>
              </w:rPr>
              <w:t>rates</w:t>
            </w:r>
            <w:r w:rsidRPr="00A224EA">
              <w:rPr>
                <w:spacing w:val="-3"/>
                <w:sz w:val="24"/>
              </w:rPr>
              <w:t xml:space="preserve"> </w:t>
            </w:r>
            <w:r w:rsidRPr="00A224EA">
              <w:rPr>
                <w:spacing w:val="-8"/>
                <w:sz w:val="24"/>
              </w:rPr>
              <w:t>in</w:t>
            </w:r>
            <w:r w:rsidRPr="00A224EA">
              <w:rPr>
                <w:spacing w:val="-5"/>
                <w:sz w:val="24"/>
              </w:rPr>
              <w:t xml:space="preserve"> </w:t>
            </w:r>
            <w:r w:rsidRPr="00A224EA">
              <w:rPr>
                <w:spacing w:val="-8"/>
                <w:sz w:val="24"/>
              </w:rPr>
              <w:t xml:space="preserve">the </w:t>
            </w:r>
            <w:r w:rsidRPr="00A224EA">
              <w:rPr>
                <w:w w:val="90"/>
                <w:sz w:val="24"/>
              </w:rPr>
              <w:t>system. All foreign currency transactions will be converted to local currency at rates held on</w:t>
            </w:r>
            <w:r w:rsidRPr="00A224EA">
              <w:rPr>
                <w:spacing w:val="-2"/>
                <w:w w:val="90"/>
                <w:sz w:val="24"/>
              </w:rPr>
              <w:t xml:space="preserve"> </w:t>
            </w:r>
            <w:r w:rsidRPr="00A224EA">
              <w:rPr>
                <w:w w:val="90"/>
                <w:sz w:val="24"/>
              </w:rPr>
              <w:t>the system</w:t>
            </w:r>
          </w:p>
        </w:tc>
        <w:tc>
          <w:tcPr>
            <w:tcW w:w="1532" w:type="dxa"/>
          </w:tcPr>
          <w:p w14:paraId="1866AE62" w14:textId="77777777" w:rsidR="00B7424F" w:rsidRPr="00A224EA" w:rsidRDefault="00672CA2">
            <w:pPr>
              <w:pStyle w:val="TableParagraph"/>
              <w:spacing w:line="266" w:lineRule="exact"/>
              <w:ind w:left="112"/>
              <w:rPr>
                <w:sz w:val="24"/>
              </w:rPr>
            </w:pPr>
            <w:r w:rsidRPr="00A224EA">
              <w:rPr>
                <w:spacing w:val="-2"/>
                <w:sz w:val="24"/>
              </w:rPr>
              <w:t>Optional</w:t>
            </w:r>
          </w:p>
        </w:tc>
        <w:tc>
          <w:tcPr>
            <w:tcW w:w="2093" w:type="dxa"/>
          </w:tcPr>
          <w:p w14:paraId="363CB447" w14:textId="77777777" w:rsidR="00B7424F" w:rsidRPr="00A224EA" w:rsidRDefault="00B7424F">
            <w:pPr>
              <w:pStyle w:val="TableParagraph"/>
            </w:pPr>
          </w:p>
        </w:tc>
      </w:tr>
    </w:tbl>
    <w:p w14:paraId="2030A7E4"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5521"/>
        <w:gridCol w:w="1532"/>
        <w:gridCol w:w="2093"/>
      </w:tblGrid>
      <w:tr w:rsidR="00B7424F" w:rsidRPr="00A224EA" w14:paraId="5AFDC29D" w14:textId="77777777">
        <w:trPr>
          <w:trHeight w:val="1127"/>
        </w:trPr>
        <w:tc>
          <w:tcPr>
            <w:tcW w:w="874" w:type="dxa"/>
          </w:tcPr>
          <w:p w14:paraId="05A59299" w14:textId="77777777" w:rsidR="00B7424F" w:rsidRPr="00A224EA" w:rsidRDefault="00B7424F">
            <w:pPr>
              <w:pStyle w:val="TableParagraph"/>
              <w:spacing w:before="203"/>
              <w:rPr>
                <w:b/>
                <w:i/>
                <w:sz w:val="24"/>
              </w:rPr>
            </w:pPr>
          </w:p>
          <w:p w14:paraId="3BF5B6F9" w14:textId="77777777" w:rsidR="00B7424F" w:rsidRPr="00A224EA" w:rsidRDefault="00672CA2">
            <w:pPr>
              <w:pStyle w:val="TableParagraph"/>
              <w:ind w:right="93"/>
              <w:jc w:val="right"/>
              <w:rPr>
                <w:sz w:val="24"/>
              </w:rPr>
            </w:pPr>
            <w:r w:rsidRPr="00A224EA">
              <w:rPr>
                <w:spacing w:val="-5"/>
                <w:sz w:val="24"/>
              </w:rPr>
              <w:t>298</w:t>
            </w:r>
          </w:p>
        </w:tc>
        <w:tc>
          <w:tcPr>
            <w:tcW w:w="5521" w:type="dxa"/>
          </w:tcPr>
          <w:p w14:paraId="5C793B8F" w14:textId="77777777" w:rsidR="00B7424F" w:rsidRPr="00A224EA" w:rsidRDefault="00672CA2">
            <w:pPr>
              <w:pStyle w:val="TableParagraph"/>
              <w:spacing w:line="259" w:lineRule="auto"/>
              <w:ind w:left="112" w:right="238"/>
              <w:jc w:val="both"/>
              <w:rPr>
                <w:sz w:val="24"/>
              </w:rPr>
            </w:pPr>
            <w:r w:rsidRPr="00A224EA">
              <w:rPr>
                <w:w w:val="90"/>
                <w:sz w:val="24"/>
              </w:rPr>
              <w:t>Ability to override system rates and enter transaction specific rates. This should be restricted to authorized individuals and an audit trail should be retained</w:t>
            </w:r>
          </w:p>
        </w:tc>
        <w:tc>
          <w:tcPr>
            <w:tcW w:w="1532" w:type="dxa"/>
          </w:tcPr>
          <w:p w14:paraId="31EEB345" w14:textId="77777777" w:rsidR="00B7424F" w:rsidRPr="00A224EA" w:rsidRDefault="00672CA2">
            <w:pPr>
              <w:pStyle w:val="TableParagraph"/>
              <w:spacing w:line="268" w:lineRule="exact"/>
              <w:ind w:left="112"/>
              <w:rPr>
                <w:sz w:val="24"/>
              </w:rPr>
            </w:pPr>
            <w:r w:rsidRPr="00A224EA">
              <w:rPr>
                <w:spacing w:val="-2"/>
                <w:sz w:val="24"/>
              </w:rPr>
              <w:t>Optional</w:t>
            </w:r>
          </w:p>
        </w:tc>
        <w:tc>
          <w:tcPr>
            <w:tcW w:w="2093" w:type="dxa"/>
          </w:tcPr>
          <w:p w14:paraId="2D601B22" w14:textId="77777777" w:rsidR="00B7424F" w:rsidRPr="00A224EA" w:rsidRDefault="00B7424F">
            <w:pPr>
              <w:pStyle w:val="TableParagraph"/>
            </w:pPr>
          </w:p>
        </w:tc>
      </w:tr>
      <w:tr w:rsidR="00B7424F" w:rsidRPr="00A224EA" w14:paraId="140CC298" w14:textId="77777777">
        <w:trPr>
          <w:trHeight w:val="851"/>
        </w:trPr>
        <w:tc>
          <w:tcPr>
            <w:tcW w:w="874" w:type="dxa"/>
          </w:tcPr>
          <w:p w14:paraId="541FE404" w14:textId="77777777" w:rsidR="00B7424F" w:rsidRPr="00A224EA" w:rsidRDefault="00672CA2">
            <w:pPr>
              <w:pStyle w:val="TableParagraph"/>
              <w:spacing w:before="271"/>
              <w:ind w:right="90"/>
              <w:jc w:val="right"/>
              <w:rPr>
                <w:sz w:val="24"/>
              </w:rPr>
            </w:pPr>
            <w:r w:rsidRPr="00A224EA">
              <w:rPr>
                <w:spacing w:val="-5"/>
                <w:sz w:val="24"/>
              </w:rPr>
              <w:t>299</w:t>
            </w:r>
          </w:p>
        </w:tc>
        <w:tc>
          <w:tcPr>
            <w:tcW w:w="5521" w:type="dxa"/>
          </w:tcPr>
          <w:p w14:paraId="667B4544" w14:textId="77777777" w:rsidR="00B7424F" w:rsidRPr="00A224EA" w:rsidRDefault="00672CA2">
            <w:pPr>
              <w:pStyle w:val="TableParagraph"/>
              <w:ind w:left="112" w:right="497"/>
              <w:rPr>
                <w:sz w:val="24"/>
              </w:rPr>
            </w:pPr>
            <w:r w:rsidRPr="00A224EA">
              <w:rPr>
                <w:w w:val="90"/>
                <w:sz w:val="24"/>
              </w:rPr>
              <w:t>For</w:t>
            </w:r>
            <w:r w:rsidRPr="00A224EA">
              <w:rPr>
                <w:spacing w:val="-4"/>
                <w:w w:val="90"/>
                <w:sz w:val="24"/>
              </w:rPr>
              <w:t xml:space="preserve"> </w:t>
            </w:r>
            <w:r w:rsidRPr="00A224EA">
              <w:rPr>
                <w:w w:val="90"/>
                <w:sz w:val="24"/>
              </w:rPr>
              <w:t>each foreign</w:t>
            </w:r>
            <w:r w:rsidRPr="00A224EA">
              <w:rPr>
                <w:spacing w:val="-1"/>
                <w:w w:val="90"/>
                <w:sz w:val="24"/>
              </w:rPr>
              <w:t xml:space="preserve"> </w:t>
            </w:r>
            <w:r w:rsidRPr="00A224EA">
              <w:rPr>
                <w:w w:val="90"/>
                <w:sz w:val="24"/>
              </w:rPr>
              <w:t>transaction</w:t>
            </w:r>
            <w:r w:rsidRPr="00A224EA">
              <w:rPr>
                <w:spacing w:val="-3"/>
                <w:w w:val="90"/>
                <w:sz w:val="24"/>
              </w:rPr>
              <w:t xml:space="preserve"> </w:t>
            </w:r>
            <w:r w:rsidRPr="00A224EA">
              <w:rPr>
                <w:w w:val="90"/>
                <w:sz w:val="24"/>
              </w:rPr>
              <w:t xml:space="preserve">the currency code, currency amount and base currency amount </w:t>
            </w:r>
            <w:r w:rsidRPr="00A224EA">
              <w:rPr>
                <w:sz w:val="24"/>
              </w:rPr>
              <w:t>should</w:t>
            </w:r>
            <w:r w:rsidRPr="00A224EA">
              <w:rPr>
                <w:spacing w:val="-15"/>
                <w:sz w:val="24"/>
              </w:rPr>
              <w:t xml:space="preserve"> </w:t>
            </w:r>
            <w:r w:rsidRPr="00A224EA">
              <w:rPr>
                <w:sz w:val="24"/>
              </w:rPr>
              <w:t>be</w:t>
            </w:r>
            <w:r w:rsidRPr="00A224EA">
              <w:rPr>
                <w:spacing w:val="-14"/>
                <w:sz w:val="24"/>
              </w:rPr>
              <w:t xml:space="preserve"> </w:t>
            </w:r>
            <w:r w:rsidRPr="00A224EA">
              <w:rPr>
                <w:sz w:val="24"/>
              </w:rPr>
              <w:t>retained</w:t>
            </w:r>
            <w:r w:rsidRPr="00A224EA">
              <w:rPr>
                <w:spacing w:val="-15"/>
                <w:sz w:val="24"/>
              </w:rPr>
              <w:t xml:space="preserve"> </w:t>
            </w:r>
            <w:r w:rsidRPr="00A224EA">
              <w:rPr>
                <w:sz w:val="24"/>
              </w:rPr>
              <w:t>on</w:t>
            </w:r>
            <w:r w:rsidRPr="00A224EA">
              <w:rPr>
                <w:spacing w:val="-14"/>
                <w:sz w:val="24"/>
              </w:rPr>
              <w:t xml:space="preserve"> </w:t>
            </w:r>
            <w:r w:rsidRPr="00A224EA">
              <w:rPr>
                <w:sz w:val="24"/>
              </w:rPr>
              <w:t>the</w:t>
            </w:r>
            <w:r w:rsidRPr="00A224EA">
              <w:rPr>
                <w:spacing w:val="-15"/>
                <w:sz w:val="24"/>
              </w:rPr>
              <w:t xml:space="preserve"> </w:t>
            </w:r>
            <w:r w:rsidRPr="00A224EA">
              <w:rPr>
                <w:sz w:val="24"/>
              </w:rPr>
              <w:t>system</w:t>
            </w:r>
          </w:p>
        </w:tc>
        <w:tc>
          <w:tcPr>
            <w:tcW w:w="1532" w:type="dxa"/>
          </w:tcPr>
          <w:p w14:paraId="221D3D69" w14:textId="77777777" w:rsidR="00B7424F" w:rsidRPr="00A224EA" w:rsidRDefault="00672CA2">
            <w:pPr>
              <w:pStyle w:val="TableParagraph"/>
              <w:spacing w:line="264" w:lineRule="exact"/>
              <w:ind w:left="112"/>
              <w:rPr>
                <w:sz w:val="24"/>
              </w:rPr>
            </w:pPr>
            <w:r w:rsidRPr="00A224EA">
              <w:rPr>
                <w:spacing w:val="-2"/>
                <w:sz w:val="24"/>
              </w:rPr>
              <w:t>Optional</w:t>
            </w:r>
          </w:p>
        </w:tc>
        <w:tc>
          <w:tcPr>
            <w:tcW w:w="2093" w:type="dxa"/>
          </w:tcPr>
          <w:p w14:paraId="56C9BAB6" w14:textId="77777777" w:rsidR="00B7424F" w:rsidRPr="00A224EA" w:rsidRDefault="00B7424F">
            <w:pPr>
              <w:pStyle w:val="TableParagraph"/>
            </w:pPr>
          </w:p>
        </w:tc>
      </w:tr>
      <w:tr w:rsidR="00B7424F" w:rsidRPr="00A224EA" w14:paraId="5DEF1B76" w14:textId="77777777">
        <w:trPr>
          <w:trHeight w:val="1125"/>
        </w:trPr>
        <w:tc>
          <w:tcPr>
            <w:tcW w:w="874" w:type="dxa"/>
          </w:tcPr>
          <w:p w14:paraId="4891F8F7" w14:textId="77777777" w:rsidR="00B7424F" w:rsidRPr="00A224EA" w:rsidRDefault="00B7424F">
            <w:pPr>
              <w:pStyle w:val="TableParagraph"/>
              <w:spacing w:before="200"/>
              <w:rPr>
                <w:b/>
                <w:i/>
                <w:sz w:val="24"/>
              </w:rPr>
            </w:pPr>
          </w:p>
          <w:p w14:paraId="2308FAF7" w14:textId="77777777" w:rsidR="00B7424F" w:rsidRPr="00A224EA" w:rsidRDefault="00672CA2">
            <w:pPr>
              <w:pStyle w:val="TableParagraph"/>
              <w:ind w:right="96"/>
              <w:jc w:val="right"/>
              <w:rPr>
                <w:sz w:val="24"/>
              </w:rPr>
            </w:pPr>
            <w:r w:rsidRPr="00A224EA">
              <w:rPr>
                <w:spacing w:val="-5"/>
                <w:sz w:val="24"/>
              </w:rPr>
              <w:t>300</w:t>
            </w:r>
          </w:p>
        </w:tc>
        <w:tc>
          <w:tcPr>
            <w:tcW w:w="5521" w:type="dxa"/>
          </w:tcPr>
          <w:p w14:paraId="2A90AA67" w14:textId="77777777" w:rsidR="00B7424F" w:rsidRPr="00A224EA" w:rsidRDefault="00672CA2">
            <w:pPr>
              <w:pStyle w:val="TableParagraph"/>
              <w:spacing w:line="259" w:lineRule="auto"/>
              <w:ind w:left="112"/>
              <w:rPr>
                <w:sz w:val="24"/>
              </w:rPr>
            </w:pPr>
            <w:r w:rsidRPr="00A224EA">
              <w:rPr>
                <w:w w:val="90"/>
                <w:sz w:val="24"/>
              </w:rPr>
              <w:t xml:space="preserve">Ability to provide a facility to revalue foreign currency balances and generate appropriate postings to an </w:t>
            </w:r>
            <w:r w:rsidRPr="00A224EA">
              <w:rPr>
                <w:spacing w:val="-2"/>
                <w:sz w:val="24"/>
              </w:rPr>
              <w:t>unrealized</w:t>
            </w:r>
            <w:r w:rsidRPr="00A224EA">
              <w:rPr>
                <w:spacing w:val="-13"/>
                <w:sz w:val="24"/>
              </w:rPr>
              <w:t xml:space="preserve"> </w:t>
            </w:r>
            <w:r w:rsidRPr="00A224EA">
              <w:rPr>
                <w:spacing w:val="-2"/>
                <w:sz w:val="24"/>
              </w:rPr>
              <w:t>currency</w:t>
            </w:r>
            <w:r w:rsidRPr="00A224EA">
              <w:rPr>
                <w:spacing w:val="-12"/>
                <w:sz w:val="24"/>
              </w:rPr>
              <w:t xml:space="preserve"> </w:t>
            </w:r>
            <w:r w:rsidRPr="00A224EA">
              <w:rPr>
                <w:spacing w:val="-2"/>
                <w:sz w:val="24"/>
              </w:rPr>
              <w:t>gains/losses</w:t>
            </w:r>
            <w:r w:rsidRPr="00A224EA">
              <w:rPr>
                <w:spacing w:val="-12"/>
                <w:sz w:val="24"/>
              </w:rPr>
              <w:t xml:space="preserve"> </w:t>
            </w:r>
            <w:r w:rsidRPr="00A224EA">
              <w:rPr>
                <w:spacing w:val="-2"/>
                <w:sz w:val="24"/>
              </w:rPr>
              <w:t>account</w:t>
            </w:r>
          </w:p>
        </w:tc>
        <w:tc>
          <w:tcPr>
            <w:tcW w:w="1532" w:type="dxa"/>
          </w:tcPr>
          <w:p w14:paraId="0AE5EEA3" w14:textId="77777777" w:rsidR="00B7424F" w:rsidRPr="00A224EA" w:rsidRDefault="00672CA2">
            <w:pPr>
              <w:pStyle w:val="TableParagraph"/>
              <w:spacing w:line="264" w:lineRule="exact"/>
              <w:ind w:left="112"/>
              <w:rPr>
                <w:sz w:val="24"/>
              </w:rPr>
            </w:pPr>
            <w:r w:rsidRPr="00A224EA">
              <w:rPr>
                <w:spacing w:val="-2"/>
                <w:sz w:val="24"/>
              </w:rPr>
              <w:t>Optional</w:t>
            </w:r>
          </w:p>
        </w:tc>
        <w:tc>
          <w:tcPr>
            <w:tcW w:w="2093" w:type="dxa"/>
          </w:tcPr>
          <w:p w14:paraId="3200A60D" w14:textId="77777777" w:rsidR="00B7424F" w:rsidRPr="00A224EA" w:rsidRDefault="00B7424F">
            <w:pPr>
              <w:pStyle w:val="TableParagraph"/>
            </w:pPr>
          </w:p>
        </w:tc>
      </w:tr>
      <w:tr w:rsidR="00B7424F" w:rsidRPr="00A224EA" w14:paraId="3481A61D" w14:textId="77777777">
        <w:trPr>
          <w:trHeight w:val="924"/>
        </w:trPr>
        <w:tc>
          <w:tcPr>
            <w:tcW w:w="874" w:type="dxa"/>
          </w:tcPr>
          <w:p w14:paraId="38FD566F" w14:textId="77777777" w:rsidR="00B7424F" w:rsidRPr="00A224EA" w:rsidRDefault="00B7424F">
            <w:pPr>
              <w:pStyle w:val="TableParagraph"/>
              <w:rPr>
                <w:b/>
                <w:i/>
                <w:sz w:val="24"/>
              </w:rPr>
            </w:pPr>
          </w:p>
          <w:p w14:paraId="69E9AE9F" w14:textId="77777777" w:rsidR="00B7424F" w:rsidRPr="00A224EA" w:rsidRDefault="00B7424F">
            <w:pPr>
              <w:pStyle w:val="TableParagraph"/>
              <w:rPr>
                <w:b/>
                <w:i/>
                <w:sz w:val="24"/>
              </w:rPr>
            </w:pPr>
          </w:p>
          <w:p w14:paraId="44DD02D9" w14:textId="77777777" w:rsidR="00B7424F" w:rsidRPr="00A224EA" w:rsidRDefault="00672CA2">
            <w:pPr>
              <w:pStyle w:val="TableParagraph"/>
              <w:ind w:right="94"/>
              <w:jc w:val="right"/>
              <w:rPr>
                <w:sz w:val="24"/>
              </w:rPr>
            </w:pPr>
            <w:r w:rsidRPr="00A224EA">
              <w:rPr>
                <w:spacing w:val="-5"/>
                <w:sz w:val="24"/>
              </w:rPr>
              <w:t>301</w:t>
            </w:r>
          </w:p>
        </w:tc>
        <w:tc>
          <w:tcPr>
            <w:tcW w:w="5521" w:type="dxa"/>
          </w:tcPr>
          <w:p w14:paraId="6DC306B0" w14:textId="77777777" w:rsidR="00B7424F" w:rsidRPr="00A224EA" w:rsidRDefault="00672CA2">
            <w:pPr>
              <w:pStyle w:val="TableParagraph"/>
              <w:spacing w:line="259" w:lineRule="auto"/>
              <w:ind w:left="112"/>
              <w:rPr>
                <w:sz w:val="24"/>
              </w:rPr>
            </w:pPr>
            <w:r w:rsidRPr="00A224EA">
              <w:rPr>
                <w:w w:val="90"/>
                <w:sz w:val="24"/>
              </w:rPr>
              <w:t xml:space="preserve">On transaction enquiries the system should display the foreign currency value, base currency at historical rate </w:t>
            </w:r>
            <w:r w:rsidRPr="00A224EA">
              <w:rPr>
                <w:sz w:val="24"/>
              </w:rPr>
              <w:t>and</w:t>
            </w:r>
            <w:r w:rsidRPr="00A224EA">
              <w:rPr>
                <w:spacing w:val="-15"/>
                <w:sz w:val="24"/>
              </w:rPr>
              <w:t xml:space="preserve"> </w:t>
            </w:r>
            <w:r w:rsidRPr="00A224EA">
              <w:rPr>
                <w:sz w:val="24"/>
              </w:rPr>
              <w:t>base</w:t>
            </w:r>
            <w:r w:rsidRPr="00A224EA">
              <w:rPr>
                <w:spacing w:val="-14"/>
                <w:sz w:val="24"/>
              </w:rPr>
              <w:t xml:space="preserve"> </w:t>
            </w:r>
            <w:r w:rsidRPr="00A224EA">
              <w:rPr>
                <w:sz w:val="24"/>
              </w:rPr>
              <w:t>currency</w:t>
            </w:r>
            <w:r w:rsidRPr="00A224EA">
              <w:rPr>
                <w:spacing w:val="-15"/>
                <w:sz w:val="24"/>
              </w:rPr>
              <w:t xml:space="preserve"> </w:t>
            </w:r>
            <w:r w:rsidRPr="00A224EA">
              <w:rPr>
                <w:sz w:val="24"/>
              </w:rPr>
              <w:t>at</w:t>
            </w:r>
            <w:r w:rsidRPr="00A224EA">
              <w:rPr>
                <w:spacing w:val="-14"/>
                <w:sz w:val="24"/>
              </w:rPr>
              <w:t xml:space="preserve"> </w:t>
            </w:r>
            <w:r w:rsidRPr="00A224EA">
              <w:rPr>
                <w:sz w:val="24"/>
              </w:rPr>
              <w:t>current</w:t>
            </w:r>
            <w:r w:rsidRPr="00A224EA">
              <w:rPr>
                <w:spacing w:val="-15"/>
                <w:sz w:val="24"/>
              </w:rPr>
              <w:t xml:space="preserve"> </w:t>
            </w:r>
            <w:r w:rsidRPr="00A224EA">
              <w:rPr>
                <w:sz w:val="24"/>
              </w:rPr>
              <w:t>rates</w:t>
            </w:r>
          </w:p>
        </w:tc>
        <w:tc>
          <w:tcPr>
            <w:tcW w:w="1532" w:type="dxa"/>
          </w:tcPr>
          <w:p w14:paraId="6DE46F31" w14:textId="77777777" w:rsidR="00B7424F" w:rsidRPr="00A224EA" w:rsidRDefault="00672CA2">
            <w:pPr>
              <w:pStyle w:val="TableParagraph"/>
              <w:spacing w:line="264" w:lineRule="exact"/>
              <w:ind w:left="112"/>
              <w:rPr>
                <w:sz w:val="24"/>
              </w:rPr>
            </w:pPr>
            <w:r w:rsidRPr="00A224EA">
              <w:rPr>
                <w:spacing w:val="-2"/>
                <w:sz w:val="24"/>
              </w:rPr>
              <w:t>Optional</w:t>
            </w:r>
          </w:p>
        </w:tc>
        <w:tc>
          <w:tcPr>
            <w:tcW w:w="2093" w:type="dxa"/>
          </w:tcPr>
          <w:p w14:paraId="6F8AA24F" w14:textId="77777777" w:rsidR="00B7424F" w:rsidRPr="00A224EA" w:rsidRDefault="00B7424F">
            <w:pPr>
              <w:pStyle w:val="TableParagraph"/>
            </w:pPr>
          </w:p>
        </w:tc>
      </w:tr>
      <w:tr w:rsidR="00B7424F" w:rsidRPr="00A224EA" w14:paraId="3B8ECBE0" w14:textId="77777777">
        <w:trPr>
          <w:trHeight w:val="623"/>
        </w:trPr>
        <w:tc>
          <w:tcPr>
            <w:tcW w:w="874" w:type="dxa"/>
          </w:tcPr>
          <w:p w14:paraId="6CCE7249" w14:textId="77777777" w:rsidR="00B7424F" w:rsidRPr="00A224EA" w:rsidRDefault="00B7424F">
            <w:pPr>
              <w:pStyle w:val="TableParagraph"/>
              <w:spacing w:before="6"/>
              <w:rPr>
                <w:b/>
                <w:i/>
                <w:sz w:val="24"/>
              </w:rPr>
            </w:pPr>
          </w:p>
          <w:p w14:paraId="47034CDC" w14:textId="77777777" w:rsidR="00B7424F" w:rsidRPr="00A224EA" w:rsidRDefault="00672CA2">
            <w:pPr>
              <w:pStyle w:val="TableParagraph"/>
              <w:ind w:right="97"/>
              <w:jc w:val="right"/>
              <w:rPr>
                <w:sz w:val="24"/>
              </w:rPr>
            </w:pPr>
            <w:r w:rsidRPr="00A224EA">
              <w:rPr>
                <w:spacing w:val="-5"/>
                <w:sz w:val="24"/>
              </w:rPr>
              <w:t>302</w:t>
            </w:r>
          </w:p>
        </w:tc>
        <w:tc>
          <w:tcPr>
            <w:tcW w:w="5521" w:type="dxa"/>
          </w:tcPr>
          <w:p w14:paraId="64A874F4" w14:textId="77777777" w:rsidR="00B7424F" w:rsidRPr="00A224EA" w:rsidRDefault="00672CA2">
            <w:pPr>
              <w:pStyle w:val="TableParagraph"/>
              <w:spacing w:line="259" w:lineRule="auto"/>
              <w:ind w:left="112"/>
              <w:rPr>
                <w:sz w:val="24"/>
              </w:rPr>
            </w:pPr>
            <w:r w:rsidRPr="00A224EA">
              <w:rPr>
                <w:w w:val="90"/>
                <w:sz w:val="24"/>
              </w:rPr>
              <w:t>Ability to define forex rates for</w:t>
            </w:r>
            <w:r w:rsidRPr="00A224EA">
              <w:rPr>
                <w:spacing w:val="-2"/>
                <w:w w:val="90"/>
                <w:sz w:val="24"/>
              </w:rPr>
              <w:t xml:space="preserve"> </w:t>
            </w:r>
            <w:r w:rsidRPr="00A224EA">
              <w:rPr>
                <w:w w:val="90"/>
                <w:sz w:val="24"/>
              </w:rPr>
              <w:t xml:space="preserve">future periods in </w:t>
            </w:r>
            <w:r w:rsidRPr="00A224EA">
              <w:rPr>
                <w:sz w:val="24"/>
              </w:rPr>
              <w:t>multiple</w:t>
            </w:r>
            <w:r w:rsidRPr="00A224EA">
              <w:rPr>
                <w:spacing w:val="-9"/>
                <w:sz w:val="24"/>
              </w:rPr>
              <w:t xml:space="preserve"> </w:t>
            </w:r>
            <w:r w:rsidRPr="00A224EA">
              <w:rPr>
                <w:sz w:val="24"/>
              </w:rPr>
              <w:t>currencies</w:t>
            </w:r>
          </w:p>
        </w:tc>
        <w:tc>
          <w:tcPr>
            <w:tcW w:w="1532" w:type="dxa"/>
          </w:tcPr>
          <w:p w14:paraId="2D9B9719" w14:textId="77777777" w:rsidR="00B7424F" w:rsidRPr="00A224EA" w:rsidRDefault="00672CA2">
            <w:pPr>
              <w:pStyle w:val="TableParagraph"/>
              <w:spacing w:line="266" w:lineRule="exact"/>
              <w:ind w:left="112"/>
              <w:rPr>
                <w:sz w:val="24"/>
              </w:rPr>
            </w:pPr>
            <w:r w:rsidRPr="00A224EA">
              <w:rPr>
                <w:spacing w:val="-2"/>
                <w:sz w:val="24"/>
              </w:rPr>
              <w:t>Optional</w:t>
            </w:r>
          </w:p>
        </w:tc>
        <w:tc>
          <w:tcPr>
            <w:tcW w:w="2093" w:type="dxa"/>
          </w:tcPr>
          <w:p w14:paraId="4500677C" w14:textId="77777777" w:rsidR="00B7424F" w:rsidRPr="00A224EA" w:rsidRDefault="00B7424F">
            <w:pPr>
              <w:pStyle w:val="TableParagraph"/>
            </w:pPr>
          </w:p>
        </w:tc>
      </w:tr>
      <w:tr w:rsidR="00B7424F" w:rsidRPr="00A224EA" w14:paraId="1DC26B84" w14:textId="77777777">
        <w:trPr>
          <w:trHeight w:val="541"/>
        </w:trPr>
        <w:tc>
          <w:tcPr>
            <w:tcW w:w="874" w:type="dxa"/>
          </w:tcPr>
          <w:p w14:paraId="70302351" w14:textId="77777777" w:rsidR="00B7424F" w:rsidRPr="00A224EA" w:rsidRDefault="00672CA2">
            <w:pPr>
              <w:pStyle w:val="TableParagraph"/>
              <w:spacing w:before="226"/>
              <w:ind w:right="96"/>
              <w:jc w:val="right"/>
              <w:rPr>
                <w:sz w:val="24"/>
              </w:rPr>
            </w:pPr>
            <w:r w:rsidRPr="00A224EA">
              <w:rPr>
                <w:spacing w:val="-5"/>
                <w:sz w:val="24"/>
              </w:rPr>
              <w:t>303</w:t>
            </w:r>
          </w:p>
        </w:tc>
        <w:tc>
          <w:tcPr>
            <w:tcW w:w="5521" w:type="dxa"/>
          </w:tcPr>
          <w:p w14:paraId="01C7DD8E" w14:textId="77777777" w:rsidR="00B7424F" w:rsidRPr="00A224EA" w:rsidRDefault="00672CA2">
            <w:pPr>
              <w:pStyle w:val="TableParagraph"/>
              <w:spacing w:before="108"/>
              <w:ind w:left="112"/>
              <w:rPr>
                <w:sz w:val="24"/>
              </w:rPr>
            </w:pPr>
            <w:r w:rsidRPr="00A224EA">
              <w:rPr>
                <w:w w:val="90"/>
                <w:sz w:val="24"/>
              </w:rPr>
              <w:t>Ability</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change</w:t>
            </w:r>
            <w:r w:rsidRPr="00A224EA">
              <w:rPr>
                <w:spacing w:val="-3"/>
                <w:sz w:val="24"/>
              </w:rPr>
              <w:t xml:space="preserve"> </w:t>
            </w:r>
            <w:r w:rsidRPr="00A224EA">
              <w:rPr>
                <w:w w:val="90"/>
                <w:sz w:val="24"/>
              </w:rPr>
              <w:t>forex</w:t>
            </w:r>
            <w:r w:rsidRPr="00A224EA">
              <w:rPr>
                <w:spacing w:val="-3"/>
                <w:sz w:val="24"/>
              </w:rPr>
              <w:t xml:space="preserve"> </w:t>
            </w:r>
            <w:r w:rsidRPr="00A224EA">
              <w:rPr>
                <w:w w:val="90"/>
                <w:sz w:val="24"/>
              </w:rPr>
              <w:t>rates</w:t>
            </w:r>
            <w:r w:rsidRPr="00A224EA">
              <w:rPr>
                <w:spacing w:val="-4"/>
                <w:sz w:val="24"/>
              </w:rPr>
              <w:t xml:space="preserve"> </w:t>
            </w:r>
            <w:r w:rsidRPr="00A224EA">
              <w:rPr>
                <w:w w:val="90"/>
                <w:sz w:val="24"/>
              </w:rPr>
              <w:t>for</w:t>
            </w:r>
            <w:r w:rsidRPr="00A224EA">
              <w:rPr>
                <w:spacing w:val="-5"/>
                <w:sz w:val="24"/>
              </w:rPr>
              <w:t xml:space="preserve"> </w:t>
            </w:r>
            <w:r w:rsidRPr="00A224EA">
              <w:rPr>
                <w:w w:val="90"/>
                <w:sz w:val="24"/>
              </w:rPr>
              <w:t>future</w:t>
            </w:r>
            <w:r w:rsidRPr="00A224EA">
              <w:rPr>
                <w:spacing w:val="-3"/>
                <w:sz w:val="24"/>
              </w:rPr>
              <w:t xml:space="preserve"> </w:t>
            </w:r>
            <w:r w:rsidRPr="00A224EA">
              <w:rPr>
                <w:spacing w:val="-2"/>
                <w:w w:val="90"/>
                <w:sz w:val="24"/>
              </w:rPr>
              <w:t>periods</w:t>
            </w:r>
          </w:p>
        </w:tc>
        <w:tc>
          <w:tcPr>
            <w:tcW w:w="1532" w:type="dxa"/>
          </w:tcPr>
          <w:p w14:paraId="6B8B3F44" w14:textId="77777777" w:rsidR="00B7424F" w:rsidRPr="00A224EA" w:rsidRDefault="00672CA2">
            <w:pPr>
              <w:pStyle w:val="TableParagraph"/>
              <w:spacing w:line="266" w:lineRule="exact"/>
              <w:ind w:left="112"/>
              <w:rPr>
                <w:sz w:val="24"/>
              </w:rPr>
            </w:pPr>
            <w:r w:rsidRPr="00A224EA">
              <w:rPr>
                <w:spacing w:val="-2"/>
                <w:sz w:val="24"/>
              </w:rPr>
              <w:t>Optional</w:t>
            </w:r>
          </w:p>
        </w:tc>
        <w:tc>
          <w:tcPr>
            <w:tcW w:w="2093" w:type="dxa"/>
          </w:tcPr>
          <w:p w14:paraId="5806F3C3" w14:textId="77777777" w:rsidR="00B7424F" w:rsidRPr="00A224EA" w:rsidRDefault="00B7424F">
            <w:pPr>
              <w:pStyle w:val="TableParagraph"/>
            </w:pPr>
          </w:p>
        </w:tc>
      </w:tr>
    </w:tbl>
    <w:p w14:paraId="46A35B1A" w14:textId="77777777" w:rsidR="00B7424F" w:rsidRPr="00A224EA" w:rsidRDefault="00B7424F">
      <w:pPr>
        <w:pStyle w:val="BodyText"/>
        <w:spacing w:before="77"/>
        <w:rPr>
          <w:b/>
          <w:i/>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5519"/>
        <w:gridCol w:w="1532"/>
        <w:gridCol w:w="2093"/>
      </w:tblGrid>
      <w:tr w:rsidR="00B7424F" w:rsidRPr="00A224EA" w14:paraId="4220FE61" w14:textId="77777777">
        <w:trPr>
          <w:trHeight w:val="832"/>
        </w:trPr>
        <w:tc>
          <w:tcPr>
            <w:tcW w:w="874" w:type="dxa"/>
            <w:shd w:val="clear" w:color="auto" w:fill="9CC2E4"/>
          </w:tcPr>
          <w:p w14:paraId="03EADE79" w14:textId="77777777" w:rsidR="00B7424F" w:rsidRPr="00A224EA" w:rsidRDefault="00672CA2">
            <w:pPr>
              <w:pStyle w:val="TableParagraph"/>
              <w:spacing w:before="151"/>
              <w:ind w:left="110"/>
              <w:rPr>
                <w:b/>
                <w:sz w:val="24"/>
              </w:rPr>
            </w:pPr>
            <w:r w:rsidRPr="00A224EA">
              <w:rPr>
                <w:b/>
                <w:spacing w:val="-5"/>
                <w:w w:val="110"/>
                <w:sz w:val="24"/>
              </w:rPr>
              <w:t>No</w:t>
            </w:r>
          </w:p>
        </w:tc>
        <w:tc>
          <w:tcPr>
            <w:tcW w:w="5519" w:type="dxa"/>
            <w:shd w:val="clear" w:color="auto" w:fill="9CC2E4"/>
          </w:tcPr>
          <w:p w14:paraId="64657C41" w14:textId="77777777" w:rsidR="00B7424F" w:rsidRPr="00A224EA" w:rsidRDefault="00672CA2">
            <w:pPr>
              <w:pStyle w:val="TableParagraph"/>
              <w:spacing w:before="151"/>
              <w:ind w:left="109"/>
              <w:rPr>
                <w:b/>
                <w:sz w:val="24"/>
              </w:rPr>
            </w:pPr>
            <w:r w:rsidRPr="00A224EA">
              <w:rPr>
                <w:b/>
                <w:w w:val="105"/>
                <w:sz w:val="24"/>
              </w:rPr>
              <w:t>Finance</w:t>
            </w:r>
            <w:r w:rsidRPr="00A224EA">
              <w:rPr>
                <w:b/>
                <w:spacing w:val="-12"/>
                <w:w w:val="105"/>
                <w:sz w:val="24"/>
              </w:rPr>
              <w:t xml:space="preserve"> </w:t>
            </w:r>
            <w:r w:rsidRPr="00A224EA">
              <w:rPr>
                <w:b/>
                <w:w w:val="105"/>
                <w:sz w:val="24"/>
              </w:rPr>
              <w:t>and</w:t>
            </w:r>
            <w:r w:rsidRPr="00A224EA">
              <w:rPr>
                <w:b/>
                <w:spacing w:val="-8"/>
                <w:w w:val="105"/>
                <w:sz w:val="24"/>
              </w:rPr>
              <w:t xml:space="preserve"> </w:t>
            </w:r>
            <w:r w:rsidRPr="00A224EA">
              <w:rPr>
                <w:b/>
                <w:spacing w:val="-2"/>
                <w:w w:val="105"/>
                <w:sz w:val="24"/>
              </w:rPr>
              <w:t>Accounting</w:t>
            </w:r>
          </w:p>
        </w:tc>
        <w:tc>
          <w:tcPr>
            <w:tcW w:w="1532" w:type="dxa"/>
            <w:shd w:val="clear" w:color="auto" w:fill="9CC2E4"/>
          </w:tcPr>
          <w:p w14:paraId="245CC193" w14:textId="77777777" w:rsidR="00B7424F" w:rsidRPr="00A224EA" w:rsidRDefault="00672CA2">
            <w:pPr>
              <w:pStyle w:val="TableParagraph"/>
              <w:spacing w:before="151"/>
              <w:ind w:left="111"/>
              <w:rPr>
                <w:b/>
                <w:sz w:val="24"/>
              </w:rPr>
            </w:pPr>
            <w:r w:rsidRPr="00A224EA">
              <w:rPr>
                <w:b/>
                <w:spacing w:val="-2"/>
                <w:w w:val="110"/>
                <w:sz w:val="24"/>
              </w:rPr>
              <w:t>Priority</w:t>
            </w:r>
          </w:p>
        </w:tc>
        <w:tc>
          <w:tcPr>
            <w:tcW w:w="2093" w:type="dxa"/>
            <w:tcBorders>
              <w:bottom w:val="nil"/>
            </w:tcBorders>
            <w:shd w:val="clear" w:color="auto" w:fill="9CC2E4"/>
          </w:tcPr>
          <w:p w14:paraId="157AF6D4" w14:textId="77777777" w:rsidR="00B7424F" w:rsidRPr="00A224EA" w:rsidRDefault="00672CA2">
            <w:pPr>
              <w:pStyle w:val="TableParagraph"/>
              <w:spacing w:before="7"/>
              <w:ind w:left="109"/>
              <w:rPr>
                <w:b/>
                <w:sz w:val="24"/>
              </w:rPr>
            </w:pPr>
            <w:r w:rsidRPr="00A224EA">
              <w:rPr>
                <w:b/>
                <w:spacing w:val="-2"/>
                <w:w w:val="105"/>
                <w:sz w:val="24"/>
              </w:rPr>
              <w:t>Compliance</w:t>
            </w:r>
          </w:p>
          <w:p w14:paraId="295BCF00" w14:textId="77777777" w:rsidR="00B7424F" w:rsidRPr="00A224EA" w:rsidRDefault="00672CA2">
            <w:pPr>
              <w:pStyle w:val="TableParagraph"/>
              <w:spacing w:line="272" w:lineRule="exact"/>
              <w:ind w:left="109"/>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308A1B6F" w14:textId="77777777">
        <w:trPr>
          <w:trHeight w:val="626"/>
        </w:trPr>
        <w:tc>
          <w:tcPr>
            <w:tcW w:w="874" w:type="dxa"/>
          </w:tcPr>
          <w:p w14:paraId="06CB9EBE" w14:textId="77777777" w:rsidR="00B7424F" w:rsidRPr="00A224EA" w:rsidRDefault="00B7424F">
            <w:pPr>
              <w:pStyle w:val="TableParagraph"/>
              <w:spacing w:before="9"/>
              <w:rPr>
                <w:b/>
                <w:i/>
                <w:sz w:val="24"/>
              </w:rPr>
            </w:pPr>
          </w:p>
          <w:p w14:paraId="4C9587C9" w14:textId="77777777" w:rsidR="00B7424F" w:rsidRPr="00A224EA" w:rsidRDefault="00672CA2">
            <w:pPr>
              <w:pStyle w:val="TableParagraph"/>
              <w:ind w:right="98"/>
              <w:jc w:val="right"/>
              <w:rPr>
                <w:sz w:val="24"/>
              </w:rPr>
            </w:pPr>
            <w:r w:rsidRPr="00A224EA">
              <w:rPr>
                <w:spacing w:val="-5"/>
                <w:sz w:val="24"/>
              </w:rPr>
              <w:t>304</w:t>
            </w:r>
          </w:p>
        </w:tc>
        <w:tc>
          <w:tcPr>
            <w:tcW w:w="5519" w:type="dxa"/>
          </w:tcPr>
          <w:p w14:paraId="1F86FCAB" w14:textId="77777777" w:rsidR="00B7424F" w:rsidRPr="00A224EA" w:rsidRDefault="00672CA2">
            <w:pPr>
              <w:pStyle w:val="TableParagraph"/>
              <w:spacing w:before="1" w:line="254" w:lineRule="auto"/>
              <w:ind w:left="109" w:right="116"/>
              <w:rPr>
                <w:sz w:val="24"/>
              </w:rPr>
            </w:pPr>
            <w:r w:rsidRPr="00A224EA">
              <w:rPr>
                <w:w w:val="90"/>
                <w:sz w:val="24"/>
              </w:rPr>
              <w:t>Ability</w:t>
            </w:r>
            <w:r w:rsidRPr="00A224EA">
              <w:rPr>
                <w:spacing w:val="-1"/>
                <w:w w:val="90"/>
                <w:sz w:val="24"/>
              </w:rPr>
              <w:t xml:space="preserve"> </w:t>
            </w:r>
            <w:r w:rsidRPr="00A224EA">
              <w:rPr>
                <w:w w:val="90"/>
                <w:sz w:val="24"/>
              </w:rPr>
              <w:t>to</w:t>
            </w:r>
            <w:r w:rsidRPr="00A224EA">
              <w:rPr>
                <w:spacing w:val="-2"/>
                <w:w w:val="90"/>
                <w:sz w:val="24"/>
              </w:rPr>
              <w:t xml:space="preserve"> </w:t>
            </w:r>
            <w:r w:rsidRPr="00A224EA">
              <w:rPr>
                <w:w w:val="90"/>
                <w:sz w:val="24"/>
              </w:rPr>
              <w:t>generate</w:t>
            </w:r>
            <w:r w:rsidRPr="00A224EA">
              <w:rPr>
                <w:spacing w:val="-1"/>
                <w:w w:val="90"/>
                <w:sz w:val="24"/>
              </w:rPr>
              <w:t xml:space="preserve"> </w:t>
            </w:r>
            <w:r w:rsidRPr="00A224EA">
              <w:rPr>
                <w:w w:val="90"/>
                <w:sz w:val="24"/>
              </w:rPr>
              <w:t>journal</w:t>
            </w:r>
            <w:r w:rsidRPr="00A224EA">
              <w:rPr>
                <w:spacing w:val="-4"/>
                <w:w w:val="90"/>
                <w:sz w:val="24"/>
              </w:rPr>
              <w:t xml:space="preserve"> </w:t>
            </w:r>
            <w:r w:rsidRPr="00A224EA">
              <w:rPr>
                <w:w w:val="90"/>
                <w:sz w:val="24"/>
              </w:rPr>
              <w:t>for</w:t>
            </w:r>
            <w:r w:rsidRPr="00A224EA">
              <w:rPr>
                <w:spacing w:val="-7"/>
                <w:w w:val="90"/>
                <w:sz w:val="24"/>
              </w:rPr>
              <w:t xml:space="preserve"> </w:t>
            </w:r>
            <w:r w:rsidRPr="00A224EA">
              <w:rPr>
                <w:w w:val="90"/>
                <w:sz w:val="24"/>
              </w:rPr>
              <w:t>exchange</w:t>
            </w:r>
            <w:r w:rsidRPr="00A224EA">
              <w:rPr>
                <w:spacing w:val="-2"/>
                <w:w w:val="90"/>
                <w:sz w:val="24"/>
              </w:rPr>
              <w:t xml:space="preserve"> </w:t>
            </w:r>
            <w:r w:rsidRPr="00A224EA">
              <w:rPr>
                <w:w w:val="90"/>
                <w:sz w:val="24"/>
              </w:rPr>
              <w:t>loss</w:t>
            </w:r>
            <w:r w:rsidRPr="00A224EA">
              <w:rPr>
                <w:spacing w:val="-5"/>
                <w:w w:val="90"/>
                <w:sz w:val="24"/>
              </w:rPr>
              <w:t xml:space="preserve"> </w:t>
            </w:r>
            <w:r w:rsidRPr="00A224EA">
              <w:rPr>
                <w:w w:val="90"/>
                <w:sz w:val="24"/>
              </w:rPr>
              <w:t xml:space="preserve">/ gain </w:t>
            </w:r>
            <w:r w:rsidRPr="00A224EA">
              <w:rPr>
                <w:spacing w:val="-2"/>
                <w:sz w:val="24"/>
              </w:rPr>
              <w:t>based</w:t>
            </w:r>
            <w:r w:rsidRPr="00A224EA">
              <w:rPr>
                <w:spacing w:val="-20"/>
                <w:sz w:val="24"/>
              </w:rPr>
              <w:t xml:space="preserve"> </w:t>
            </w:r>
            <w:r w:rsidRPr="00A224EA">
              <w:rPr>
                <w:spacing w:val="-2"/>
                <w:sz w:val="24"/>
              </w:rPr>
              <w:t>on</w:t>
            </w:r>
            <w:r w:rsidRPr="00A224EA">
              <w:rPr>
                <w:spacing w:val="-16"/>
                <w:sz w:val="24"/>
              </w:rPr>
              <w:t xml:space="preserve"> </w:t>
            </w:r>
            <w:r w:rsidRPr="00A224EA">
              <w:rPr>
                <w:spacing w:val="-2"/>
                <w:sz w:val="24"/>
              </w:rPr>
              <w:t>the</w:t>
            </w:r>
            <w:r w:rsidRPr="00A224EA">
              <w:rPr>
                <w:spacing w:val="-16"/>
                <w:sz w:val="24"/>
              </w:rPr>
              <w:t xml:space="preserve"> </w:t>
            </w:r>
            <w:r w:rsidRPr="00A224EA">
              <w:rPr>
                <w:spacing w:val="-2"/>
                <w:sz w:val="24"/>
              </w:rPr>
              <w:t>actual</w:t>
            </w:r>
            <w:r w:rsidRPr="00A224EA">
              <w:rPr>
                <w:spacing w:val="-15"/>
                <w:sz w:val="24"/>
              </w:rPr>
              <w:t xml:space="preserve"> </w:t>
            </w:r>
            <w:r w:rsidRPr="00A224EA">
              <w:rPr>
                <w:spacing w:val="-2"/>
                <w:sz w:val="24"/>
              </w:rPr>
              <w:t>forex</w:t>
            </w:r>
            <w:r w:rsidRPr="00A224EA">
              <w:rPr>
                <w:spacing w:val="-12"/>
                <w:sz w:val="24"/>
              </w:rPr>
              <w:t xml:space="preserve"> </w:t>
            </w:r>
            <w:r w:rsidRPr="00A224EA">
              <w:rPr>
                <w:spacing w:val="-2"/>
                <w:sz w:val="24"/>
              </w:rPr>
              <w:t>rates</w:t>
            </w:r>
          </w:p>
        </w:tc>
        <w:tc>
          <w:tcPr>
            <w:tcW w:w="1532" w:type="dxa"/>
          </w:tcPr>
          <w:p w14:paraId="1897ED03" w14:textId="77777777" w:rsidR="00B7424F" w:rsidRPr="00A224EA" w:rsidRDefault="00672CA2">
            <w:pPr>
              <w:pStyle w:val="TableParagraph"/>
              <w:spacing w:line="269" w:lineRule="exact"/>
              <w:ind w:left="111"/>
              <w:rPr>
                <w:sz w:val="24"/>
              </w:rPr>
            </w:pPr>
            <w:r w:rsidRPr="00A224EA">
              <w:rPr>
                <w:spacing w:val="-2"/>
                <w:sz w:val="24"/>
              </w:rPr>
              <w:t>Optional</w:t>
            </w:r>
          </w:p>
        </w:tc>
        <w:tc>
          <w:tcPr>
            <w:tcW w:w="2093" w:type="dxa"/>
            <w:tcBorders>
              <w:top w:val="nil"/>
            </w:tcBorders>
          </w:tcPr>
          <w:p w14:paraId="176C4B1B" w14:textId="77777777" w:rsidR="00B7424F" w:rsidRPr="00A224EA" w:rsidRDefault="00B7424F">
            <w:pPr>
              <w:pStyle w:val="TableParagraph"/>
            </w:pPr>
          </w:p>
        </w:tc>
      </w:tr>
      <w:tr w:rsidR="00B7424F" w:rsidRPr="00A224EA" w14:paraId="1CA919E8" w14:textId="77777777">
        <w:trPr>
          <w:trHeight w:val="573"/>
        </w:trPr>
        <w:tc>
          <w:tcPr>
            <w:tcW w:w="10018" w:type="dxa"/>
            <w:gridSpan w:val="4"/>
            <w:shd w:val="clear" w:color="auto" w:fill="9CC2E4"/>
          </w:tcPr>
          <w:p w14:paraId="3D4B35E2" w14:textId="77777777" w:rsidR="00B7424F" w:rsidRPr="00A224EA" w:rsidRDefault="00B7424F">
            <w:pPr>
              <w:pStyle w:val="TableParagraph"/>
              <w:spacing w:before="6"/>
              <w:rPr>
                <w:b/>
                <w:i/>
                <w:sz w:val="24"/>
              </w:rPr>
            </w:pPr>
          </w:p>
          <w:p w14:paraId="095F00A9" w14:textId="77777777" w:rsidR="00B7424F" w:rsidRPr="00A224EA" w:rsidRDefault="00672CA2">
            <w:pPr>
              <w:pStyle w:val="TableParagraph"/>
              <w:ind w:left="110"/>
              <w:rPr>
                <w:b/>
                <w:sz w:val="24"/>
              </w:rPr>
            </w:pPr>
            <w:r w:rsidRPr="00A224EA">
              <w:rPr>
                <w:b/>
                <w:spacing w:val="-2"/>
                <w:w w:val="105"/>
                <w:sz w:val="24"/>
              </w:rPr>
              <w:t>Reports</w:t>
            </w:r>
          </w:p>
        </w:tc>
      </w:tr>
      <w:tr w:rsidR="00B7424F" w:rsidRPr="00A224EA" w14:paraId="71D9F8BB" w14:textId="77777777">
        <w:trPr>
          <w:trHeight w:val="1824"/>
        </w:trPr>
        <w:tc>
          <w:tcPr>
            <w:tcW w:w="874" w:type="dxa"/>
          </w:tcPr>
          <w:p w14:paraId="1E5389D6" w14:textId="77777777" w:rsidR="00B7424F" w:rsidRPr="00A224EA" w:rsidRDefault="00B7424F">
            <w:pPr>
              <w:pStyle w:val="TableParagraph"/>
              <w:spacing w:before="3"/>
              <w:rPr>
                <w:b/>
                <w:i/>
                <w:sz w:val="24"/>
              </w:rPr>
            </w:pPr>
          </w:p>
          <w:p w14:paraId="05DBA532" w14:textId="77777777" w:rsidR="00B7424F" w:rsidRPr="00A224EA" w:rsidRDefault="00672CA2">
            <w:pPr>
              <w:pStyle w:val="TableParagraph"/>
              <w:spacing w:before="1"/>
              <w:ind w:right="99"/>
              <w:jc w:val="right"/>
              <w:rPr>
                <w:sz w:val="24"/>
              </w:rPr>
            </w:pPr>
            <w:r w:rsidRPr="00A224EA">
              <w:rPr>
                <w:spacing w:val="-5"/>
                <w:sz w:val="24"/>
              </w:rPr>
              <w:t>305</w:t>
            </w:r>
          </w:p>
        </w:tc>
        <w:tc>
          <w:tcPr>
            <w:tcW w:w="5519" w:type="dxa"/>
          </w:tcPr>
          <w:p w14:paraId="565D2975" w14:textId="77777777" w:rsidR="00B7424F" w:rsidRPr="00A224EA" w:rsidRDefault="00672CA2">
            <w:pPr>
              <w:pStyle w:val="TableParagraph"/>
              <w:spacing w:before="166" w:line="271" w:lineRule="exact"/>
              <w:ind w:left="109"/>
              <w:rPr>
                <w:sz w:val="24"/>
              </w:rPr>
            </w:pPr>
            <w:r w:rsidRPr="00A224EA">
              <w:rPr>
                <w:w w:val="90"/>
                <w:sz w:val="24"/>
              </w:rPr>
              <w:t>Ability</w:t>
            </w:r>
            <w:r w:rsidRPr="00A224EA">
              <w:rPr>
                <w:spacing w:val="-4"/>
                <w:sz w:val="24"/>
              </w:rPr>
              <w:t xml:space="preserve"> </w:t>
            </w:r>
            <w:r w:rsidRPr="00A224EA">
              <w:rPr>
                <w:w w:val="90"/>
                <w:sz w:val="24"/>
              </w:rPr>
              <w:t>to</w:t>
            </w:r>
            <w:r w:rsidRPr="00A224EA">
              <w:rPr>
                <w:spacing w:val="-3"/>
                <w:w w:val="90"/>
                <w:sz w:val="24"/>
              </w:rPr>
              <w:t xml:space="preserve"> </w:t>
            </w:r>
            <w:r w:rsidRPr="00A224EA">
              <w:rPr>
                <w:w w:val="90"/>
                <w:sz w:val="24"/>
              </w:rPr>
              <w:t>provide</w:t>
            </w:r>
            <w:r w:rsidRPr="00A224EA">
              <w:rPr>
                <w:spacing w:val="-3"/>
                <w:sz w:val="24"/>
              </w:rPr>
              <w:t xml:space="preserve"> </w:t>
            </w:r>
            <w:r w:rsidRPr="00A224EA">
              <w:rPr>
                <w:w w:val="90"/>
                <w:sz w:val="24"/>
              </w:rPr>
              <w:t>detailed</w:t>
            </w:r>
            <w:r w:rsidRPr="00A224EA">
              <w:rPr>
                <w:spacing w:val="-3"/>
                <w:w w:val="90"/>
                <w:sz w:val="24"/>
              </w:rPr>
              <w:t xml:space="preserve"> </w:t>
            </w:r>
            <w:r w:rsidRPr="00A224EA">
              <w:rPr>
                <w:w w:val="90"/>
                <w:sz w:val="24"/>
              </w:rPr>
              <w:t>reports</w:t>
            </w:r>
            <w:r w:rsidRPr="00A224EA">
              <w:rPr>
                <w:spacing w:val="-1"/>
                <w:w w:val="90"/>
                <w:sz w:val="24"/>
              </w:rPr>
              <w:t xml:space="preserve"> </w:t>
            </w:r>
            <w:r w:rsidRPr="00A224EA">
              <w:rPr>
                <w:w w:val="90"/>
                <w:sz w:val="24"/>
              </w:rPr>
              <w:t>on:</w:t>
            </w:r>
            <w:r w:rsidRPr="00A224EA">
              <w:rPr>
                <w:spacing w:val="-3"/>
                <w:w w:val="90"/>
                <w:sz w:val="24"/>
              </w:rPr>
              <w:t xml:space="preserve"> </w:t>
            </w:r>
            <w:r w:rsidRPr="00A224EA">
              <w:rPr>
                <w:spacing w:val="-5"/>
                <w:w w:val="90"/>
                <w:sz w:val="24"/>
              </w:rPr>
              <w:t>a.</w:t>
            </w:r>
          </w:p>
          <w:p w14:paraId="4F0C537B" w14:textId="77777777" w:rsidR="00B7424F" w:rsidRPr="00A224EA" w:rsidRDefault="00672CA2">
            <w:pPr>
              <w:pStyle w:val="TableParagraph"/>
              <w:spacing w:line="271" w:lineRule="exact"/>
              <w:ind w:left="109"/>
              <w:rPr>
                <w:sz w:val="24"/>
              </w:rPr>
            </w:pPr>
            <w:r w:rsidRPr="00A224EA">
              <w:rPr>
                <w:w w:val="85"/>
                <w:sz w:val="24"/>
              </w:rPr>
              <w:t>Reconciling</w:t>
            </w:r>
            <w:r w:rsidRPr="00A224EA">
              <w:rPr>
                <w:spacing w:val="52"/>
                <w:sz w:val="24"/>
              </w:rPr>
              <w:t xml:space="preserve"> </w:t>
            </w:r>
            <w:r w:rsidRPr="00A224EA">
              <w:rPr>
                <w:spacing w:val="-2"/>
                <w:sz w:val="24"/>
              </w:rPr>
              <w:t>differences</w:t>
            </w:r>
          </w:p>
          <w:p w14:paraId="26EB77B1" w14:textId="77777777" w:rsidR="00B7424F" w:rsidRPr="00A224EA" w:rsidRDefault="00672CA2">
            <w:pPr>
              <w:pStyle w:val="TableParagraph"/>
              <w:numPr>
                <w:ilvl w:val="0"/>
                <w:numId w:val="18"/>
              </w:numPr>
              <w:tabs>
                <w:tab w:val="left" w:pos="349"/>
              </w:tabs>
              <w:spacing w:before="11"/>
              <w:rPr>
                <w:sz w:val="24"/>
              </w:rPr>
            </w:pPr>
            <w:r w:rsidRPr="00A224EA">
              <w:rPr>
                <w:w w:val="90"/>
                <w:sz w:val="24"/>
              </w:rPr>
              <w:t>Daily</w:t>
            </w:r>
            <w:r w:rsidRPr="00A224EA">
              <w:rPr>
                <w:spacing w:val="-1"/>
                <w:sz w:val="24"/>
              </w:rPr>
              <w:t xml:space="preserve"> </w:t>
            </w:r>
            <w:r w:rsidRPr="00A224EA">
              <w:rPr>
                <w:w w:val="90"/>
                <w:sz w:val="24"/>
              </w:rPr>
              <w:t>reconciled</w:t>
            </w:r>
            <w:r w:rsidRPr="00A224EA">
              <w:rPr>
                <w:spacing w:val="3"/>
                <w:sz w:val="24"/>
              </w:rPr>
              <w:t xml:space="preserve"> </w:t>
            </w:r>
            <w:r w:rsidRPr="00A224EA">
              <w:rPr>
                <w:w w:val="90"/>
                <w:sz w:val="24"/>
              </w:rPr>
              <w:t>cashbook</w:t>
            </w:r>
            <w:r w:rsidRPr="00A224EA">
              <w:rPr>
                <w:spacing w:val="-3"/>
                <w:sz w:val="24"/>
              </w:rPr>
              <w:t xml:space="preserve"> </w:t>
            </w:r>
            <w:r w:rsidRPr="00A224EA">
              <w:rPr>
                <w:spacing w:val="-2"/>
                <w:w w:val="90"/>
                <w:sz w:val="24"/>
              </w:rPr>
              <w:t>position</w:t>
            </w:r>
          </w:p>
          <w:p w14:paraId="325B8B42" w14:textId="77777777" w:rsidR="00B7424F" w:rsidRPr="00A224EA" w:rsidRDefault="00672CA2">
            <w:pPr>
              <w:pStyle w:val="TableParagraph"/>
              <w:numPr>
                <w:ilvl w:val="0"/>
                <w:numId w:val="18"/>
              </w:numPr>
              <w:tabs>
                <w:tab w:val="left" w:pos="348"/>
              </w:tabs>
              <w:spacing w:before="28"/>
              <w:ind w:left="348" w:hanging="239"/>
              <w:rPr>
                <w:sz w:val="24"/>
              </w:rPr>
            </w:pPr>
            <w:r w:rsidRPr="00A224EA">
              <w:rPr>
                <w:w w:val="90"/>
                <w:sz w:val="24"/>
              </w:rPr>
              <w:t>Reconciled</w:t>
            </w:r>
            <w:r w:rsidRPr="00A224EA">
              <w:rPr>
                <w:spacing w:val="-1"/>
                <w:w w:val="90"/>
                <w:sz w:val="24"/>
              </w:rPr>
              <w:t xml:space="preserve"> </w:t>
            </w:r>
            <w:r w:rsidRPr="00A224EA">
              <w:rPr>
                <w:w w:val="90"/>
                <w:sz w:val="24"/>
              </w:rPr>
              <w:t>items</w:t>
            </w:r>
            <w:r w:rsidRPr="00A224EA">
              <w:rPr>
                <w:spacing w:val="-1"/>
                <w:w w:val="90"/>
                <w:sz w:val="24"/>
              </w:rPr>
              <w:t xml:space="preserve"> </w:t>
            </w:r>
            <w:r w:rsidRPr="00A224EA">
              <w:rPr>
                <w:w w:val="90"/>
                <w:sz w:val="24"/>
              </w:rPr>
              <w:t>and</w:t>
            </w:r>
            <w:r w:rsidRPr="00A224EA">
              <w:rPr>
                <w:spacing w:val="-1"/>
                <w:w w:val="90"/>
                <w:sz w:val="24"/>
              </w:rPr>
              <w:t xml:space="preserve"> </w:t>
            </w:r>
            <w:r w:rsidRPr="00A224EA">
              <w:rPr>
                <w:w w:val="90"/>
                <w:sz w:val="24"/>
              </w:rPr>
              <w:t>un-reconciled</w:t>
            </w:r>
            <w:r w:rsidRPr="00A224EA">
              <w:rPr>
                <w:spacing w:val="-4"/>
                <w:sz w:val="24"/>
              </w:rPr>
              <w:t xml:space="preserve"> </w:t>
            </w:r>
            <w:r w:rsidRPr="00A224EA">
              <w:rPr>
                <w:spacing w:val="-4"/>
                <w:w w:val="90"/>
                <w:sz w:val="24"/>
              </w:rPr>
              <w:t>items</w:t>
            </w:r>
          </w:p>
          <w:p w14:paraId="7CFA212A" w14:textId="77777777" w:rsidR="00B7424F" w:rsidRPr="00A224EA" w:rsidRDefault="00672CA2">
            <w:pPr>
              <w:pStyle w:val="TableParagraph"/>
              <w:numPr>
                <w:ilvl w:val="0"/>
                <w:numId w:val="18"/>
              </w:numPr>
              <w:tabs>
                <w:tab w:val="left" w:pos="349"/>
              </w:tabs>
              <w:spacing w:before="33"/>
              <w:rPr>
                <w:sz w:val="24"/>
              </w:rPr>
            </w:pPr>
            <w:r w:rsidRPr="00A224EA">
              <w:rPr>
                <w:w w:val="85"/>
                <w:sz w:val="24"/>
              </w:rPr>
              <w:t>Mismatched</w:t>
            </w:r>
            <w:r w:rsidRPr="00A224EA">
              <w:rPr>
                <w:spacing w:val="56"/>
                <w:sz w:val="24"/>
              </w:rPr>
              <w:t xml:space="preserve"> </w:t>
            </w:r>
            <w:r w:rsidRPr="00A224EA">
              <w:rPr>
                <w:spacing w:val="-4"/>
                <w:sz w:val="24"/>
              </w:rPr>
              <w:t>items</w:t>
            </w:r>
          </w:p>
        </w:tc>
        <w:tc>
          <w:tcPr>
            <w:tcW w:w="1532" w:type="dxa"/>
          </w:tcPr>
          <w:p w14:paraId="22D73F52" w14:textId="77777777" w:rsidR="00B7424F" w:rsidRPr="00A224EA" w:rsidRDefault="00672CA2">
            <w:pPr>
              <w:pStyle w:val="TableParagraph"/>
              <w:spacing w:line="268" w:lineRule="exact"/>
              <w:ind w:left="111"/>
              <w:rPr>
                <w:sz w:val="24"/>
              </w:rPr>
            </w:pPr>
            <w:r w:rsidRPr="00A224EA">
              <w:rPr>
                <w:spacing w:val="-2"/>
                <w:sz w:val="24"/>
              </w:rPr>
              <w:t>Mandatory</w:t>
            </w:r>
          </w:p>
        </w:tc>
        <w:tc>
          <w:tcPr>
            <w:tcW w:w="2093" w:type="dxa"/>
          </w:tcPr>
          <w:p w14:paraId="36A4F865" w14:textId="77777777" w:rsidR="00B7424F" w:rsidRPr="00A224EA" w:rsidRDefault="00B7424F">
            <w:pPr>
              <w:pStyle w:val="TableParagraph"/>
            </w:pPr>
          </w:p>
        </w:tc>
      </w:tr>
      <w:tr w:rsidR="00B7424F" w:rsidRPr="00A224EA" w14:paraId="2D06C777" w14:textId="77777777">
        <w:trPr>
          <w:trHeight w:val="623"/>
        </w:trPr>
        <w:tc>
          <w:tcPr>
            <w:tcW w:w="874" w:type="dxa"/>
          </w:tcPr>
          <w:p w14:paraId="5228070F" w14:textId="77777777" w:rsidR="00B7424F" w:rsidRPr="00A224EA" w:rsidRDefault="00B7424F">
            <w:pPr>
              <w:pStyle w:val="TableParagraph"/>
              <w:spacing w:before="6"/>
              <w:rPr>
                <w:b/>
                <w:i/>
                <w:sz w:val="24"/>
              </w:rPr>
            </w:pPr>
          </w:p>
          <w:p w14:paraId="64A39E4B" w14:textId="77777777" w:rsidR="00B7424F" w:rsidRPr="00A224EA" w:rsidRDefault="00672CA2">
            <w:pPr>
              <w:pStyle w:val="TableParagraph"/>
              <w:ind w:right="97"/>
              <w:jc w:val="right"/>
              <w:rPr>
                <w:sz w:val="24"/>
              </w:rPr>
            </w:pPr>
            <w:r w:rsidRPr="00A224EA">
              <w:rPr>
                <w:spacing w:val="-5"/>
                <w:sz w:val="24"/>
              </w:rPr>
              <w:t>306</w:t>
            </w:r>
          </w:p>
        </w:tc>
        <w:tc>
          <w:tcPr>
            <w:tcW w:w="5519" w:type="dxa"/>
          </w:tcPr>
          <w:p w14:paraId="73FC86E6" w14:textId="77777777" w:rsidR="00B7424F" w:rsidRPr="00A224EA" w:rsidRDefault="00672CA2">
            <w:pPr>
              <w:pStyle w:val="TableParagraph"/>
              <w:spacing w:line="254" w:lineRule="auto"/>
              <w:ind w:left="109"/>
              <w:rPr>
                <w:sz w:val="24"/>
              </w:rPr>
            </w:pPr>
            <w:r w:rsidRPr="00A224EA">
              <w:rPr>
                <w:w w:val="90"/>
                <w:sz w:val="24"/>
              </w:rPr>
              <w:t xml:space="preserve">Ability to generate cashbook detailed report - receipts, </w:t>
            </w:r>
            <w:r w:rsidRPr="00A224EA">
              <w:rPr>
                <w:sz w:val="24"/>
              </w:rPr>
              <w:t>payments and adjustments</w:t>
            </w:r>
          </w:p>
        </w:tc>
        <w:tc>
          <w:tcPr>
            <w:tcW w:w="1532" w:type="dxa"/>
          </w:tcPr>
          <w:p w14:paraId="39D015B9"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7EDE30E5" w14:textId="77777777" w:rsidR="00B7424F" w:rsidRPr="00A224EA" w:rsidRDefault="00B7424F">
            <w:pPr>
              <w:pStyle w:val="TableParagraph"/>
            </w:pPr>
          </w:p>
        </w:tc>
      </w:tr>
      <w:tr w:rsidR="00B7424F" w:rsidRPr="00A224EA" w14:paraId="5F312AB6" w14:textId="77777777">
        <w:trPr>
          <w:trHeight w:val="539"/>
        </w:trPr>
        <w:tc>
          <w:tcPr>
            <w:tcW w:w="874" w:type="dxa"/>
          </w:tcPr>
          <w:p w14:paraId="781EE6E2" w14:textId="77777777" w:rsidR="00B7424F" w:rsidRPr="00A224EA" w:rsidRDefault="00672CA2">
            <w:pPr>
              <w:pStyle w:val="TableParagraph"/>
              <w:spacing w:before="226"/>
              <w:ind w:right="97"/>
              <w:jc w:val="right"/>
              <w:rPr>
                <w:sz w:val="24"/>
              </w:rPr>
            </w:pPr>
            <w:r w:rsidRPr="00A224EA">
              <w:rPr>
                <w:spacing w:val="-5"/>
                <w:sz w:val="24"/>
              </w:rPr>
              <w:t>307</w:t>
            </w:r>
          </w:p>
        </w:tc>
        <w:tc>
          <w:tcPr>
            <w:tcW w:w="5519" w:type="dxa"/>
          </w:tcPr>
          <w:p w14:paraId="548C7751" w14:textId="77777777" w:rsidR="00B7424F" w:rsidRPr="00A224EA" w:rsidRDefault="00672CA2">
            <w:pPr>
              <w:pStyle w:val="TableParagraph"/>
              <w:spacing w:before="108"/>
              <w:ind w:left="109"/>
              <w:rPr>
                <w:sz w:val="24"/>
              </w:rPr>
            </w:pPr>
            <w:r w:rsidRPr="00A224EA">
              <w:rPr>
                <w:w w:val="90"/>
                <w:sz w:val="24"/>
              </w:rPr>
              <w:t>Generate</w:t>
            </w:r>
            <w:r w:rsidRPr="00A224EA">
              <w:rPr>
                <w:spacing w:val="-4"/>
                <w:sz w:val="24"/>
              </w:rPr>
              <w:t xml:space="preserve"> </w:t>
            </w:r>
            <w:r w:rsidRPr="00A224EA">
              <w:rPr>
                <w:w w:val="90"/>
                <w:sz w:val="24"/>
              </w:rPr>
              <w:t>bank</w:t>
            </w:r>
            <w:r w:rsidRPr="00A224EA">
              <w:rPr>
                <w:spacing w:val="-2"/>
                <w:sz w:val="24"/>
              </w:rPr>
              <w:t xml:space="preserve"> </w:t>
            </w:r>
            <w:r w:rsidRPr="00A224EA">
              <w:rPr>
                <w:w w:val="90"/>
                <w:sz w:val="24"/>
              </w:rPr>
              <w:t>reconciliation</w:t>
            </w:r>
            <w:r w:rsidRPr="00A224EA">
              <w:rPr>
                <w:spacing w:val="-1"/>
                <w:sz w:val="24"/>
              </w:rPr>
              <w:t xml:space="preserve"> </w:t>
            </w:r>
            <w:r w:rsidRPr="00A224EA">
              <w:rPr>
                <w:spacing w:val="-2"/>
                <w:w w:val="90"/>
                <w:sz w:val="24"/>
              </w:rPr>
              <w:t>report</w:t>
            </w:r>
          </w:p>
        </w:tc>
        <w:tc>
          <w:tcPr>
            <w:tcW w:w="1532" w:type="dxa"/>
          </w:tcPr>
          <w:p w14:paraId="2BCA4B26"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0AB1B9CA" w14:textId="77777777" w:rsidR="00B7424F" w:rsidRPr="00A224EA" w:rsidRDefault="00B7424F">
            <w:pPr>
              <w:pStyle w:val="TableParagraph"/>
            </w:pPr>
          </w:p>
        </w:tc>
      </w:tr>
      <w:tr w:rsidR="00B7424F" w:rsidRPr="00A224EA" w14:paraId="3098697F" w14:textId="77777777">
        <w:trPr>
          <w:trHeight w:val="537"/>
        </w:trPr>
        <w:tc>
          <w:tcPr>
            <w:tcW w:w="874" w:type="dxa"/>
          </w:tcPr>
          <w:p w14:paraId="7C406806" w14:textId="77777777" w:rsidR="00B7424F" w:rsidRPr="00A224EA" w:rsidRDefault="00672CA2">
            <w:pPr>
              <w:pStyle w:val="TableParagraph"/>
              <w:spacing w:before="226"/>
              <w:ind w:right="95"/>
              <w:jc w:val="right"/>
              <w:rPr>
                <w:sz w:val="24"/>
              </w:rPr>
            </w:pPr>
            <w:r w:rsidRPr="00A224EA">
              <w:rPr>
                <w:spacing w:val="-5"/>
                <w:sz w:val="24"/>
              </w:rPr>
              <w:t>308</w:t>
            </w:r>
          </w:p>
        </w:tc>
        <w:tc>
          <w:tcPr>
            <w:tcW w:w="5519" w:type="dxa"/>
          </w:tcPr>
          <w:p w14:paraId="4DE39B33" w14:textId="77777777" w:rsidR="00B7424F" w:rsidRPr="00A224EA" w:rsidRDefault="00672CA2">
            <w:pPr>
              <w:pStyle w:val="TableParagraph"/>
              <w:spacing w:before="108"/>
              <w:ind w:left="109"/>
              <w:rPr>
                <w:sz w:val="24"/>
              </w:rPr>
            </w:pPr>
            <w:r w:rsidRPr="00A224EA">
              <w:rPr>
                <w:w w:val="90"/>
                <w:sz w:val="24"/>
              </w:rPr>
              <w:t>Ability</w:t>
            </w:r>
            <w:r w:rsidRPr="00A224EA">
              <w:rPr>
                <w:spacing w:val="4"/>
                <w:sz w:val="24"/>
              </w:rPr>
              <w:t xml:space="preserve"> </w:t>
            </w:r>
            <w:r w:rsidRPr="00A224EA">
              <w:rPr>
                <w:w w:val="90"/>
                <w:sz w:val="24"/>
              </w:rPr>
              <w:t>to</w:t>
            </w:r>
            <w:r w:rsidRPr="00A224EA">
              <w:rPr>
                <w:spacing w:val="1"/>
                <w:sz w:val="24"/>
              </w:rPr>
              <w:t xml:space="preserve"> </w:t>
            </w:r>
            <w:r w:rsidRPr="00A224EA">
              <w:rPr>
                <w:w w:val="90"/>
                <w:sz w:val="24"/>
              </w:rPr>
              <w:t>print</w:t>
            </w:r>
            <w:r w:rsidRPr="00A224EA">
              <w:rPr>
                <w:spacing w:val="5"/>
                <w:sz w:val="24"/>
              </w:rPr>
              <w:t xml:space="preserve"> </w:t>
            </w:r>
            <w:r w:rsidRPr="00A224EA">
              <w:rPr>
                <w:w w:val="90"/>
                <w:sz w:val="24"/>
              </w:rPr>
              <w:t>outstanding</w:t>
            </w:r>
            <w:r w:rsidRPr="00A224EA">
              <w:rPr>
                <w:spacing w:val="1"/>
                <w:sz w:val="24"/>
              </w:rPr>
              <w:t xml:space="preserve"> </w:t>
            </w:r>
            <w:r w:rsidRPr="00A224EA">
              <w:rPr>
                <w:w w:val="90"/>
                <w:sz w:val="24"/>
              </w:rPr>
              <w:t>transactions</w:t>
            </w:r>
            <w:r w:rsidRPr="00A224EA">
              <w:rPr>
                <w:spacing w:val="9"/>
                <w:sz w:val="24"/>
              </w:rPr>
              <w:t xml:space="preserve"> </w:t>
            </w:r>
            <w:r w:rsidRPr="00A224EA">
              <w:rPr>
                <w:spacing w:val="-2"/>
                <w:w w:val="90"/>
                <w:sz w:val="24"/>
              </w:rPr>
              <w:t>reports</w:t>
            </w:r>
          </w:p>
        </w:tc>
        <w:tc>
          <w:tcPr>
            <w:tcW w:w="1532" w:type="dxa"/>
          </w:tcPr>
          <w:p w14:paraId="2FC5D875"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540DCDAE" w14:textId="77777777" w:rsidR="00B7424F" w:rsidRPr="00A224EA" w:rsidRDefault="00B7424F">
            <w:pPr>
              <w:pStyle w:val="TableParagraph"/>
            </w:pPr>
          </w:p>
        </w:tc>
      </w:tr>
      <w:tr w:rsidR="00B7424F" w:rsidRPr="00A224EA" w14:paraId="719A00BC" w14:textId="77777777">
        <w:trPr>
          <w:trHeight w:val="541"/>
        </w:trPr>
        <w:tc>
          <w:tcPr>
            <w:tcW w:w="874" w:type="dxa"/>
          </w:tcPr>
          <w:p w14:paraId="62140C72" w14:textId="77777777" w:rsidR="00B7424F" w:rsidRPr="00A224EA" w:rsidRDefault="00672CA2">
            <w:pPr>
              <w:pStyle w:val="TableParagraph"/>
              <w:spacing w:before="231"/>
              <w:ind w:right="97"/>
              <w:jc w:val="right"/>
              <w:rPr>
                <w:sz w:val="24"/>
              </w:rPr>
            </w:pPr>
            <w:r w:rsidRPr="00A224EA">
              <w:rPr>
                <w:spacing w:val="-5"/>
                <w:sz w:val="24"/>
              </w:rPr>
              <w:t>309</w:t>
            </w:r>
          </w:p>
        </w:tc>
        <w:tc>
          <w:tcPr>
            <w:tcW w:w="5519" w:type="dxa"/>
          </w:tcPr>
          <w:p w14:paraId="362E4D0D" w14:textId="77777777" w:rsidR="00B7424F" w:rsidRPr="00A224EA" w:rsidRDefault="00672CA2">
            <w:pPr>
              <w:pStyle w:val="TableParagraph"/>
              <w:spacing w:before="113"/>
              <w:ind w:left="109"/>
              <w:rPr>
                <w:sz w:val="24"/>
              </w:rPr>
            </w:pPr>
            <w:r w:rsidRPr="00A224EA">
              <w:rPr>
                <w:w w:val="90"/>
                <w:sz w:val="24"/>
              </w:rPr>
              <w:t>Ability</w:t>
            </w:r>
            <w:r w:rsidRPr="00A224EA">
              <w:rPr>
                <w:spacing w:val="6"/>
                <w:sz w:val="24"/>
              </w:rPr>
              <w:t xml:space="preserve"> </w:t>
            </w:r>
            <w:r w:rsidRPr="00A224EA">
              <w:rPr>
                <w:w w:val="90"/>
                <w:sz w:val="24"/>
              </w:rPr>
              <w:t>to</w:t>
            </w:r>
            <w:r w:rsidRPr="00A224EA">
              <w:rPr>
                <w:spacing w:val="4"/>
                <w:sz w:val="24"/>
              </w:rPr>
              <w:t xml:space="preserve"> </w:t>
            </w:r>
            <w:r w:rsidRPr="00A224EA">
              <w:rPr>
                <w:w w:val="90"/>
                <w:sz w:val="24"/>
              </w:rPr>
              <w:t>import</w:t>
            </w:r>
            <w:r w:rsidRPr="00A224EA">
              <w:rPr>
                <w:spacing w:val="2"/>
                <w:sz w:val="24"/>
              </w:rPr>
              <w:t xml:space="preserve"> </w:t>
            </w:r>
            <w:r w:rsidRPr="00A224EA">
              <w:rPr>
                <w:w w:val="90"/>
                <w:sz w:val="24"/>
              </w:rPr>
              <w:t>bank</w:t>
            </w:r>
            <w:r w:rsidRPr="00A224EA">
              <w:rPr>
                <w:spacing w:val="5"/>
                <w:sz w:val="24"/>
              </w:rPr>
              <w:t xml:space="preserve"> </w:t>
            </w:r>
            <w:r w:rsidRPr="00A224EA">
              <w:rPr>
                <w:spacing w:val="-2"/>
                <w:w w:val="90"/>
                <w:sz w:val="24"/>
              </w:rPr>
              <w:t>statements</w:t>
            </w:r>
          </w:p>
        </w:tc>
        <w:tc>
          <w:tcPr>
            <w:tcW w:w="1532" w:type="dxa"/>
          </w:tcPr>
          <w:p w14:paraId="294ECB2F" w14:textId="77777777" w:rsidR="00B7424F" w:rsidRPr="00A224EA" w:rsidRDefault="00672CA2">
            <w:pPr>
              <w:pStyle w:val="TableParagraph"/>
              <w:spacing w:line="268" w:lineRule="exact"/>
              <w:ind w:left="111"/>
              <w:rPr>
                <w:sz w:val="24"/>
              </w:rPr>
            </w:pPr>
            <w:r w:rsidRPr="00A224EA">
              <w:rPr>
                <w:spacing w:val="-2"/>
                <w:sz w:val="24"/>
              </w:rPr>
              <w:t>Mandatory</w:t>
            </w:r>
          </w:p>
        </w:tc>
        <w:tc>
          <w:tcPr>
            <w:tcW w:w="2093" w:type="dxa"/>
          </w:tcPr>
          <w:p w14:paraId="4ED58D49" w14:textId="77777777" w:rsidR="00B7424F" w:rsidRPr="00A224EA" w:rsidRDefault="00B7424F">
            <w:pPr>
              <w:pStyle w:val="TableParagraph"/>
            </w:pPr>
          </w:p>
        </w:tc>
      </w:tr>
      <w:tr w:rsidR="00B7424F" w:rsidRPr="00A224EA" w14:paraId="0237152D" w14:textId="77777777">
        <w:trPr>
          <w:trHeight w:val="573"/>
        </w:trPr>
        <w:tc>
          <w:tcPr>
            <w:tcW w:w="10018" w:type="dxa"/>
            <w:gridSpan w:val="4"/>
            <w:shd w:val="clear" w:color="auto" w:fill="9CC2E4"/>
          </w:tcPr>
          <w:p w14:paraId="3C1B169F" w14:textId="77777777" w:rsidR="00B7424F" w:rsidRPr="00A224EA" w:rsidRDefault="00B7424F">
            <w:pPr>
              <w:pStyle w:val="TableParagraph"/>
              <w:spacing w:before="6"/>
              <w:rPr>
                <w:b/>
                <w:i/>
                <w:sz w:val="24"/>
              </w:rPr>
            </w:pPr>
          </w:p>
          <w:p w14:paraId="763FA202" w14:textId="77777777" w:rsidR="00B7424F" w:rsidRPr="00A224EA" w:rsidRDefault="00672CA2">
            <w:pPr>
              <w:pStyle w:val="TableParagraph"/>
              <w:ind w:left="110"/>
              <w:rPr>
                <w:b/>
                <w:sz w:val="24"/>
              </w:rPr>
            </w:pPr>
            <w:r w:rsidRPr="00A224EA">
              <w:rPr>
                <w:b/>
                <w:spacing w:val="-2"/>
                <w:w w:val="120"/>
                <w:sz w:val="24"/>
              </w:rPr>
              <w:t>PROJECT</w:t>
            </w:r>
            <w:r w:rsidRPr="00A224EA">
              <w:rPr>
                <w:b/>
                <w:spacing w:val="-6"/>
                <w:w w:val="120"/>
                <w:sz w:val="24"/>
              </w:rPr>
              <w:t xml:space="preserve"> </w:t>
            </w:r>
            <w:r w:rsidRPr="00A224EA">
              <w:rPr>
                <w:b/>
                <w:spacing w:val="-2"/>
                <w:w w:val="120"/>
                <w:sz w:val="24"/>
              </w:rPr>
              <w:t>ACCOUNTING</w:t>
            </w:r>
          </w:p>
        </w:tc>
      </w:tr>
      <w:tr w:rsidR="00B7424F" w:rsidRPr="00A224EA" w14:paraId="279804F2" w14:textId="77777777">
        <w:trPr>
          <w:trHeight w:val="851"/>
        </w:trPr>
        <w:tc>
          <w:tcPr>
            <w:tcW w:w="874" w:type="dxa"/>
          </w:tcPr>
          <w:p w14:paraId="163408F0" w14:textId="77777777" w:rsidR="00B7424F" w:rsidRPr="00A224EA" w:rsidRDefault="00B7424F">
            <w:pPr>
              <w:pStyle w:val="TableParagraph"/>
              <w:spacing w:before="220"/>
              <w:rPr>
                <w:b/>
                <w:i/>
                <w:sz w:val="24"/>
              </w:rPr>
            </w:pPr>
          </w:p>
          <w:p w14:paraId="65478B65" w14:textId="77777777" w:rsidR="00B7424F" w:rsidRPr="00A224EA" w:rsidRDefault="00672CA2">
            <w:pPr>
              <w:pStyle w:val="TableParagraph"/>
              <w:ind w:right="95"/>
              <w:jc w:val="right"/>
              <w:rPr>
                <w:sz w:val="24"/>
              </w:rPr>
            </w:pPr>
            <w:r w:rsidRPr="00A224EA">
              <w:rPr>
                <w:spacing w:val="-5"/>
                <w:sz w:val="24"/>
              </w:rPr>
              <w:t>310</w:t>
            </w:r>
          </w:p>
        </w:tc>
        <w:tc>
          <w:tcPr>
            <w:tcW w:w="5519" w:type="dxa"/>
          </w:tcPr>
          <w:p w14:paraId="04BB98FB" w14:textId="77777777" w:rsidR="00B7424F" w:rsidRPr="00A224EA" w:rsidRDefault="00672CA2">
            <w:pPr>
              <w:pStyle w:val="TableParagraph"/>
              <w:spacing w:line="259" w:lineRule="auto"/>
              <w:ind w:left="109"/>
              <w:rPr>
                <w:sz w:val="24"/>
              </w:rPr>
            </w:pPr>
            <w:r w:rsidRPr="00A224EA">
              <w:rPr>
                <w:w w:val="90"/>
                <w:sz w:val="24"/>
              </w:rPr>
              <w:t>Project Creation Features and functions to support detailed contract management and</w:t>
            </w:r>
            <w:r w:rsidRPr="00A224EA">
              <w:rPr>
                <w:spacing w:val="-1"/>
                <w:w w:val="90"/>
                <w:sz w:val="24"/>
              </w:rPr>
              <w:t xml:space="preserve"> </w:t>
            </w:r>
            <w:r w:rsidRPr="00A224EA">
              <w:rPr>
                <w:w w:val="90"/>
                <w:sz w:val="24"/>
              </w:rPr>
              <w:t>its sub-unit levels</w:t>
            </w:r>
          </w:p>
        </w:tc>
        <w:tc>
          <w:tcPr>
            <w:tcW w:w="1532" w:type="dxa"/>
          </w:tcPr>
          <w:p w14:paraId="2BE88F41" w14:textId="77777777" w:rsidR="00B7424F" w:rsidRPr="00A224EA" w:rsidRDefault="00B7424F">
            <w:pPr>
              <w:pStyle w:val="TableParagraph"/>
            </w:pPr>
          </w:p>
        </w:tc>
        <w:tc>
          <w:tcPr>
            <w:tcW w:w="2093" w:type="dxa"/>
          </w:tcPr>
          <w:p w14:paraId="13CC81B0" w14:textId="77777777" w:rsidR="00B7424F" w:rsidRPr="00A224EA" w:rsidRDefault="00B7424F">
            <w:pPr>
              <w:pStyle w:val="TableParagraph"/>
            </w:pPr>
          </w:p>
        </w:tc>
      </w:tr>
      <w:tr w:rsidR="00B7424F" w:rsidRPr="00A224EA" w14:paraId="184A2CCB" w14:textId="77777777">
        <w:trPr>
          <w:trHeight w:val="853"/>
        </w:trPr>
        <w:tc>
          <w:tcPr>
            <w:tcW w:w="874" w:type="dxa"/>
          </w:tcPr>
          <w:p w14:paraId="0E0280BF" w14:textId="77777777" w:rsidR="00B7424F" w:rsidRPr="00A224EA" w:rsidRDefault="00B7424F">
            <w:pPr>
              <w:pStyle w:val="TableParagraph"/>
              <w:spacing w:before="222"/>
              <w:rPr>
                <w:b/>
                <w:i/>
                <w:sz w:val="24"/>
              </w:rPr>
            </w:pPr>
          </w:p>
          <w:p w14:paraId="1111E825" w14:textId="77777777" w:rsidR="00B7424F" w:rsidRPr="00A224EA" w:rsidRDefault="00672CA2">
            <w:pPr>
              <w:pStyle w:val="TableParagraph"/>
              <w:ind w:right="96"/>
              <w:jc w:val="right"/>
              <w:rPr>
                <w:sz w:val="24"/>
              </w:rPr>
            </w:pPr>
            <w:r w:rsidRPr="00A224EA">
              <w:rPr>
                <w:spacing w:val="-5"/>
                <w:sz w:val="24"/>
              </w:rPr>
              <w:t>311</w:t>
            </w:r>
          </w:p>
        </w:tc>
        <w:tc>
          <w:tcPr>
            <w:tcW w:w="5519" w:type="dxa"/>
          </w:tcPr>
          <w:p w14:paraId="7703953A" w14:textId="77777777" w:rsidR="00B7424F" w:rsidRPr="00A224EA" w:rsidRDefault="00672CA2">
            <w:pPr>
              <w:pStyle w:val="TableParagraph"/>
              <w:spacing w:line="254" w:lineRule="auto"/>
              <w:ind w:left="109" w:right="116"/>
              <w:rPr>
                <w:sz w:val="24"/>
              </w:rPr>
            </w:pPr>
            <w:r w:rsidRPr="00A224EA">
              <w:rPr>
                <w:w w:val="90"/>
                <w:sz w:val="24"/>
              </w:rPr>
              <w:t xml:space="preserve">A new project type may be created by creating a new </w:t>
            </w:r>
            <w:r w:rsidRPr="00A224EA">
              <w:rPr>
                <w:spacing w:val="-8"/>
                <w:sz w:val="24"/>
              </w:rPr>
              <w:t>task</w:t>
            </w:r>
            <w:r w:rsidRPr="00A224EA">
              <w:rPr>
                <w:spacing w:val="-3"/>
                <w:sz w:val="24"/>
              </w:rPr>
              <w:t xml:space="preserve"> </w:t>
            </w:r>
            <w:r w:rsidRPr="00A224EA">
              <w:rPr>
                <w:spacing w:val="-8"/>
                <w:sz w:val="24"/>
              </w:rPr>
              <w:t>sequence</w:t>
            </w:r>
            <w:r w:rsidRPr="00A224EA">
              <w:rPr>
                <w:spacing w:val="-3"/>
                <w:sz w:val="24"/>
              </w:rPr>
              <w:t xml:space="preserve"> </w:t>
            </w:r>
            <w:r w:rsidRPr="00A224EA">
              <w:rPr>
                <w:spacing w:val="-8"/>
                <w:sz w:val="24"/>
              </w:rPr>
              <w:t>and</w:t>
            </w:r>
            <w:r w:rsidRPr="00A224EA">
              <w:rPr>
                <w:spacing w:val="-2"/>
                <w:sz w:val="24"/>
              </w:rPr>
              <w:t xml:space="preserve"> </w:t>
            </w:r>
            <w:r w:rsidRPr="00A224EA">
              <w:rPr>
                <w:spacing w:val="-8"/>
                <w:sz w:val="24"/>
              </w:rPr>
              <w:t>assigning</w:t>
            </w:r>
            <w:r w:rsidRPr="00A224EA">
              <w:rPr>
                <w:spacing w:val="-4"/>
                <w:sz w:val="24"/>
              </w:rPr>
              <w:t xml:space="preserve"> </w:t>
            </w:r>
            <w:r w:rsidRPr="00A224EA">
              <w:rPr>
                <w:spacing w:val="-8"/>
                <w:sz w:val="24"/>
              </w:rPr>
              <w:t>a</w:t>
            </w:r>
            <w:r w:rsidRPr="00A224EA">
              <w:rPr>
                <w:sz w:val="24"/>
              </w:rPr>
              <w:t xml:space="preserve"> </w:t>
            </w:r>
            <w:r w:rsidRPr="00A224EA">
              <w:rPr>
                <w:spacing w:val="-8"/>
                <w:sz w:val="24"/>
              </w:rPr>
              <w:t>cost</w:t>
            </w:r>
            <w:r w:rsidRPr="00A224EA">
              <w:rPr>
                <w:spacing w:val="-1"/>
                <w:sz w:val="24"/>
              </w:rPr>
              <w:t xml:space="preserve"> </w:t>
            </w:r>
            <w:r w:rsidRPr="00A224EA">
              <w:rPr>
                <w:spacing w:val="-8"/>
                <w:sz w:val="24"/>
              </w:rPr>
              <w:t>code</w:t>
            </w:r>
            <w:r w:rsidRPr="00A224EA">
              <w:rPr>
                <w:spacing w:val="-1"/>
                <w:sz w:val="24"/>
              </w:rPr>
              <w:t xml:space="preserve"> </w:t>
            </w:r>
            <w:r w:rsidRPr="00A224EA">
              <w:rPr>
                <w:spacing w:val="-8"/>
                <w:sz w:val="24"/>
              </w:rPr>
              <w:t>structure</w:t>
            </w:r>
          </w:p>
        </w:tc>
        <w:tc>
          <w:tcPr>
            <w:tcW w:w="1532" w:type="dxa"/>
          </w:tcPr>
          <w:p w14:paraId="5F80BE57"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6912FB93" w14:textId="77777777" w:rsidR="00B7424F" w:rsidRPr="00A224EA" w:rsidRDefault="00B7424F">
            <w:pPr>
              <w:pStyle w:val="TableParagraph"/>
            </w:pPr>
          </w:p>
        </w:tc>
      </w:tr>
    </w:tbl>
    <w:p w14:paraId="70A51AEB"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5519"/>
        <w:gridCol w:w="1532"/>
        <w:gridCol w:w="2093"/>
      </w:tblGrid>
      <w:tr w:rsidR="00B7424F" w:rsidRPr="00A224EA" w14:paraId="2CEFD234" w14:textId="77777777">
        <w:trPr>
          <w:trHeight w:val="1125"/>
        </w:trPr>
        <w:tc>
          <w:tcPr>
            <w:tcW w:w="874" w:type="dxa"/>
          </w:tcPr>
          <w:p w14:paraId="0906ABE6" w14:textId="77777777" w:rsidR="00B7424F" w:rsidRPr="00A224EA" w:rsidRDefault="00B7424F">
            <w:pPr>
              <w:pStyle w:val="TableParagraph"/>
              <w:rPr>
                <w:b/>
                <w:i/>
                <w:sz w:val="24"/>
              </w:rPr>
            </w:pPr>
          </w:p>
          <w:p w14:paraId="5FFD5A37" w14:textId="77777777" w:rsidR="00B7424F" w:rsidRPr="00A224EA" w:rsidRDefault="00B7424F">
            <w:pPr>
              <w:pStyle w:val="TableParagraph"/>
              <w:spacing w:before="180"/>
              <w:rPr>
                <w:b/>
                <w:i/>
                <w:sz w:val="24"/>
              </w:rPr>
            </w:pPr>
          </w:p>
          <w:p w14:paraId="157ACAA6" w14:textId="77777777" w:rsidR="00B7424F" w:rsidRPr="00A224EA" w:rsidRDefault="00672CA2">
            <w:pPr>
              <w:pStyle w:val="TableParagraph"/>
              <w:ind w:right="96"/>
              <w:jc w:val="right"/>
              <w:rPr>
                <w:sz w:val="24"/>
              </w:rPr>
            </w:pPr>
            <w:r w:rsidRPr="00A224EA">
              <w:rPr>
                <w:spacing w:val="-5"/>
                <w:sz w:val="24"/>
              </w:rPr>
              <w:t>312</w:t>
            </w:r>
          </w:p>
        </w:tc>
        <w:tc>
          <w:tcPr>
            <w:tcW w:w="5519" w:type="dxa"/>
          </w:tcPr>
          <w:p w14:paraId="22BCED8A" w14:textId="77777777" w:rsidR="00B7424F" w:rsidRPr="00A224EA" w:rsidRDefault="00672CA2">
            <w:pPr>
              <w:pStyle w:val="TableParagraph"/>
              <w:spacing w:line="259" w:lineRule="auto"/>
              <w:ind w:left="109"/>
              <w:rPr>
                <w:sz w:val="24"/>
              </w:rPr>
            </w:pPr>
            <w:r w:rsidRPr="00A224EA">
              <w:rPr>
                <w:spacing w:val="-2"/>
                <w:sz w:val="24"/>
              </w:rPr>
              <w:t>A</w:t>
            </w:r>
            <w:r w:rsidRPr="00A224EA">
              <w:rPr>
                <w:spacing w:val="-9"/>
                <w:sz w:val="24"/>
              </w:rPr>
              <w:t xml:space="preserve"> </w:t>
            </w:r>
            <w:r w:rsidRPr="00A224EA">
              <w:rPr>
                <w:spacing w:val="-2"/>
                <w:sz w:val="24"/>
              </w:rPr>
              <w:t>project</w:t>
            </w:r>
            <w:r w:rsidRPr="00A224EA">
              <w:rPr>
                <w:spacing w:val="-11"/>
                <w:sz w:val="24"/>
              </w:rPr>
              <w:t xml:space="preserve"> </w:t>
            </w:r>
            <w:r w:rsidRPr="00A224EA">
              <w:rPr>
                <w:spacing w:val="-2"/>
                <w:sz w:val="24"/>
              </w:rPr>
              <w:t>can</w:t>
            </w:r>
            <w:r w:rsidRPr="00A224EA">
              <w:rPr>
                <w:spacing w:val="-11"/>
                <w:sz w:val="24"/>
              </w:rPr>
              <w:t xml:space="preserve"> </w:t>
            </w:r>
            <w:r w:rsidRPr="00A224EA">
              <w:rPr>
                <w:spacing w:val="-2"/>
                <w:sz w:val="24"/>
              </w:rPr>
              <w:t>be</w:t>
            </w:r>
            <w:r w:rsidRPr="00A224EA">
              <w:rPr>
                <w:spacing w:val="-9"/>
                <w:sz w:val="24"/>
              </w:rPr>
              <w:t xml:space="preserve"> </w:t>
            </w:r>
            <w:r w:rsidRPr="00A224EA">
              <w:rPr>
                <w:spacing w:val="-2"/>
                <w:sz w:val="24"/>
              </w:rPr>
              <w:t>created</w:t>
            </w:r>
            <w:r w:rsidRPr="00A224EA">
              <w:rPr>
                <w:spacing w:val="-10"/>
                <w:sz w:val="24"/>
              </w:rPr>
              <w:t xml:space="preserve"> </w:t>
            </w:r>
            <w:r w:rsidRPr="00A224EA">
              <w:rPr>
                <w:spacing w:val="-2"/>
                <w:sz w:val="24"/>
              </w:rPr>
              <w:t>from</w:t>
            </w:r>
            <w:r w:rsidRPr="00A224EA">
              <w:rPr>
                <w:spacing w:val="-11"/>
                <w:sz w:val="24"/>
              </w:rPr>
              <w:t xml:space="preserve"> </w:t>
            </w:r>
            <w:r w:rsidRPr="00A224EA">
              <w:rPr>
                <w:spacing w:val="-2"/>
                <w:sz w:val="24"/>
              </w:rPr>
              <w:t>a</w:t>
            </w:r>
            <w:r w:rsidRPr="00A224EA">
              <w:rPr>
                <w:spacing w:val="-8"/>
                <w:sz w:val="24"/>
              </w:rPr>
              <w:t xml:space="preserve"> </w:t>
            </w:r>
            <w:r w:rsidRPr="00A224EA">
              <w:rPr>
                <w:spacing w:val="-2"/>
                <w:sz w:val="24"/>
              </w:rPr>
              <w:t>default</w:t>
            </w:r>
            <w:r w:rsidRPr="00A224EA">
              <w:rPr>
                <w:spacing w:val="-11"/>
                <w:sz w:val="24"/>
              </w:rPr>
              <w:t xml:space="preserve"> </w:t>
            </w:r>
            <w:r w:rsidRPr="00A224EA">
              <w:rPr>
                <w:spacing w:val="-2"/>
                <w:sz w:val="24"/>
              </w:rPr>
              <w:t xml:space="preserve">table </w:t>
            </w:r>
            <w:r w:rsidRPr="00A224EA">
              <w:rPr>
                <w:w w:val="90"/>
                <w:sz w:val="24"/>
              </w:rPr>
              <w:t>containing different project templates, which in turn contain definitions and separate coding structures</w:t>
            </w:r>
          </w:p>
        </w:tc>
        <w:tc>
          <w:tcPr>
            <w:tcW w:w="1532" w:type="dxa"/>
          </w:tcPr>
          <w:p w14:paraId="44F1998E"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039CAEF0" w14:textId="77777777" w:rsidR="00B7424F" w:rsidRPr="00A224EA" w:rsidRDefault="00B7424F">
            <w:pPr>
              <w:pStyle w:val="TableParagraph"/>
            </w:pPr>
          </w:p>
        </w:tc>
      </w:tr>
      <w:tr w:rsidR="00B7424F" w:rsidRPr="00A224EA" w14:paraId="5B773B09" w14:textId="77777777">
        <w:trPr>
          <w:trHeight w:val="623"/>
        </w:trPr>
        <w:tc>
          <w:tcPr>
            <w:tcW w:w="874" w:type="dxa"/>
          </w:tcPr>
          <w:p w14:paraId="075FE465" w14:textId="77777777" w:rsidR="00B7424F" w:rsidRPr="00A224EA" w:rsidRDefault="00B7424F">
            <w:pPr>
              <w:pStyle w:val="TableParagraph"/>
              <w:spacing w:before="8"/>
              <w:rPr>
                <w:b/>
                <w:i/>
                <w:sz w:val="24"/>
              </w:rPr>
            </w:pPr>
          </w:p>
          <w:p w14:paraId="04C99F75" w14:textId="77777777" w:rsidR="00B7424F" w:rsidRPr="00A224EA" w:rsidRDefault="00672CA2">
            <w:pPr>
              <w:pStyle w:val="TableParagraph"/>
              <w:ind w:right="96"/>
              <w:jc w:val="right"/>
              <w:rPr>
                <w:sz w:val="24"/>
              </w:rPr>
            </w:pPr>
            <w:r w:rsidRPr="00A224EA">
              <w:rPr>
                <w:spacing w:val="-5"/>
                <w:sz w:val="24"/>
              </w:rPr>
              <w:t>313</w:t>
            </w:r>
          </w:p>
        </w:tc>
        <w:tc>
          <w:tcPr>
            <w:tcW w:w="5519" w:type="dxa"/>
          </w:tcPr>
          <w:p w14:paraId="45F6F7C9" w14:textId="77777777" w:rsidR="00B7424F" w:rsidRPr="00A224EA" w:rsidRDefault="00672CA2">
            <w:pPr>
              <w:pStyle w:val="TableParagraph"/>
              <w:spacing w:line="256" w:lineRule="auto"/>
              <w:ind w:left="109" w:right="116" w:firstLine="50"/>
              <w:rPr>
                <w:sz w:val="24"/>
              </w:rPr>
            </w:pPr>
            <w:r w:rsidRPr="00A224EA">
              <w:rPr>
                <w:w w:val="90"/>
                <w:sz w:val="24"/>
              </w:rPr>
              <w:t xml:space="preserve">An existing project structure may be duplicated with </w:t>
            </w:r>
            <w:r w:rsidRPr="00A224EA">
              <w:rPr>
                <w:sz w:val="24"/>
              </w:rPr>
              <w:t>no data being transferred</w:t>
            </w:r>
          </w:p>
        </w:tc>
        <w:tc>
          <w:tcPr>
            <w:tcW w:w="1532" w:type="dxa"/>
          </w:tcPr>
          <w:p w14:paraId="2E8CC146" w14:textId="77777777" w:rsidR="00B7424F" w:rsidRPr="00A224EA" w:rsidRDefault="00672CA2">
            <w:pPr>
              <w:pStyle w:val="TableParagraph"/>
              <w:spacing w:line="268" w:lineRule="exact"/>
              <w:ind w:left="111"/>
              <w:rPr>
                <w:sz w:val="24"/>
              </w:rPr>
            </w:pPr>
            <w:r w:rsidRPr="00A224EA">
              <w:rPr>
                <w:spacing w:val="-2"/>
                <w:sz w:val="24"/>
              </w:rPr>
              <w:t>Mandatory</w:t>
            </w:r>
          </w:p>
        </w:tc>
        <w:tc>
          <w:tcPr>
            <w:tcW w:w="2093" w:type="dxa"/>
          </w:tcPr>
          <w:p w14:paraId="68DF5971" w14:textId="77777777" w:rsidR="00B7424F" w:rsidRPr="00A224EA" w:rsidRDefault="00B7424F">
            <w:pPr>
              <w:pStyle w:val="TableParagraph"/>
            </w:pPr>
          </w:p>
        </w:tc>
      </w:tr>
      <w:tr w:rsidR="00B7424F" w:rsidRPr="00A224EA" w14:paraId="3CF1BBB0" w14:textId="77777777">
        <w:trPr>
          <w:trHeight w:val="542"/>
        </w:trPr>
        <w:tc>
          <w:tcPr>
            <w:tcW w:w="874" w:type="dxa"/>
          </w:tcPr>
          <w:p w14:paraId="0820B332" w14:textId="77777777" w:rsidR="00B7424F" w:rsidRPr="00A224EA" w:rsidRDefault="00672CA2">
            <w:pPr>
              <w:pStyle w:val="TableParagraph"/>
              <w:spacing w:before="231"/>
              <w:ind w:right="97"/>
              <w:jc w:val="right"/>
              <w:rPr>
                <w:sz w:val="24"/>
              </w:rPr>
            </w:pPr>
            <w:r w:rsidRPr="00A224EA">
              <w:rPr>
                <w:spacing w:val="-5"/>
                <w:sz w:val="24"/>
              </w:rPr>
              <w:t>314</w:t>
            </w:r>
          </w:p>
        </w:tc>
        <w:tc>
          <w:tcPr>
            <w:tcW w:w="5519" w:type="dxa"/>
          </w:tcPr>
          <w:p w14:paraId="6987405B" w14:textId="77777777" w:rsidR="00B7424F" w:rsidRPr="00A224EA" w:rsidRDefault="00672CA2">
            <w:pPr>
              <w:pStyle w:val="TableParagraph"/>
              <w:spacing w:before="113"/>
              <w:ind w:left="109"/>
              <w:rPr>
                <w:sz w:val="24"/>
              </w:rPr>
            </w:pPr>
            <w:r w:rsidRPr="00A224EA">
              <w:rPr>
                <w:w w:val="90"/>
                <w:sz w:val="24"/>
              </w:rPr>
              <w:t>Permits</w:t>
            </w:r>
            <w:r w:rsidRPr="00A224EA">
              <w:rPr>
                <w:spacing w:val="-1"/>
                <w:w w:val="90"/>
                <w:sz w:val="24"/>
              </w:rPr>
              <w:t xml:space="preserve"> </w:t>
            </w:r>
            <w:r w:rsidRPr="00A224EA">
              <w:rPr>
                <w:w w:val="90"/>
                <w:sz w:val="24"/>
              </w:rPr>
              <w:t>multiple</w:t>
            </w:r>
            <w:r w:rsidRPr="00A224EA">
              <w:rPr>
                <w:spacing w:val="-1"/>
                <w:w w:val="90"/>
                <w:sz w:val="24"/>
              </w:rPr>
              <w:t xml:space="preserve"> </w:t>
            </w:r>
            <w:r w:rsidRPr="00A224EA">
              <w:rPr>
                <w:w w:val="90"/>
                <w:sz w:val="24"/>
              </w:rPr>
              <w:t>phase</w:t>
            </w:r>
            <w:r w:rsidRPr="00A224EA">
              <w:rPr>
                <w:spacing w:val="-4"/>
                <w:sz w:val="24"/>
              </w:rPr>
              <w:t xml:space="preserve"> </w:t>
            </w:r>
            <w:r w:rsidRPr="00A224EA">
              <w:rPr>
                <w:w w:val="90"/>
                <w:sz w:val="24"/>
              </w:rPr>
              <w:t>project</w:t>
            </w:r>
            <w:r w:rsidRPr="00A224EA">
              <w:rPr>
                <w:spacing w:val="-2"/>
                <w:w w:val="90"/>
                <w:sz w:val="24"/>
              </w:rPr>
              <w:t xml:space="preserve"> definitions</w:t>
            </w:r>
          </w:p>
        </w:tc>
        <w:tc>
          <w:tcPr>
            <w:tcW w:w="1532" w:type="dxa"/>
          </w:tcPr>
          <w:p w14:paraId="04BCCFEF" w14:textId="77777777" w:rsidR="00B7424F" w:rsidRPr="00A224EA" w:rsidRDefault="00672CA2">
            <w:pPr>
              <w:pStyle w:val="TableParagraph"/>
              <w:spacing w:line="268" w:lineRule="exact"/>
              <w:ind w:left="111"/>
              <w:rPr>
                <w:sz w:val="24"/>
              </w:rPr>
            </w:pPr>
            <w:r w:rsidRPr="00A224EA">
              <w:rPr>
                <w:spacing w:val="-2"/>
                <w:sz w:val="24"/>
              </w:rPr>
              <w:t>Mandatory</w:t>
            </w:r>
          </w:p>
        </w:tc>
        <w:tc>
          <w:tcPr>
            <w:tcW w:w="2093" w:type="dxa"/>
          </w:tcPr>
          <w:p w14:paraId="5A81B460" w14:textId="77777777" w:rsidR="00B7424F" w:rsidRPr="00A224EA" w:rsidRDefault="00B7424F">
            <w:pPr>
              <w:pStyle w:val="TableParagraph"/>
            </w:pPr>
          </w:p>
        </w:tc>
      </w:tr>
      <w:tr w:rsidR="00B7424F" w:rsidRPr="00A224EA" w14:paraId="3E4438D1" w14:textId="77777777">
        <w:trPr>
          <w:trHeight w:val="539"/>
        </w:trPr>
        <w:tc>
          <w:tcPr>
            <w:tcW w:w="874" w:type="dxa"/>
          </w:tcPr>
          <w:p w14:paraId="20BA2F99" w14:textId="77777777" w:rsidR="00B7424F" w:rsidRPr="00A224EA" w:rsidRDefault="00672CA2">
            <w:pPr>
              <w:pStyle w:val="TableParagraph"/>
              <w:spacing w:before="223"/>
              <w:ind w:right="96"/>
              <w:jc w:val="right"/>
              <w:rPr>
                <w:sz w:val="24"/>
              </w:rPr>
            </w:pPr>
            <w:r w:rsidRPr="00A224EA">
              <w:rPr>
                <w:spacing w:val="-5"/>
                <w:sz w:val="24"/>
              </w:rPr>
              <w:t>315</w:t>
            </w:r>
          </w:p>
        </w:tc>
        <w:tc>
          <w:tcPr>
            <w:tcW w:w="5519" w:type="dxa"/>
          </w:tcPr>
          <w:p w14:paraId="21C0C033" w14:textId="77777777" w:rsidR="00B7424F" w:rsidRPr="00A224EA" w:rsidRDefault="00672CA2">
            <w:pPr>
              <w:pStyle w:val="TableParagraph"/>
              <w:spacing w:before="108"/>
              <w:ind w:left="109"/>
              <w:rPr>
                <w:sz w:val="24"/>
              </w:rPr>
            </w:pPr>
            <w:r w:rsidRPr="00A224EA">
              <w:rPr>
                <w:w w:val="90"/>
                <w:sz w:val="24"/>
              </w:rPr>
              <w:t>Support</w:t>
            </w:r>
            <w:r w:rsidRPr="00A224EA">
              <w:rPr>
                <w:spacing w:val="-5"/>
                <w:sz w:val="24"/>
              </w:rPr>
              <w:t xml:space="preserve"> </w:t>
            </w:r>
            <w:r w:rsidRPr="00A224EA">
              <w:rPr>
                <w:w w:val="90"/>
                <w:sz w:val="24"/>
              </w:rPr>
              <w:t>for</w:t>
            </w:r>
            <w:r w:rsidRPr="00A224EA">
              <w:rPr>
                <w:spacing w:val="-2"/>
                <w:w w:val="90"/>
                <w:sz w:val="24"/>
              </w:rPr>
              <w:t xml:space="preserve"> </w:t>
            </w:r>
            <w:r w:rsidRPr="00A224EA">
              <w:rPr>
                <w:w w:val="90"/>
                <w:sz w:val="24"/>
              </w:rPr>
              <w:t>multiyear</w:t>
            </w:r>
            <w:r w:rsidRPr="00A224EA">
              <w:rPr>
                <w:spacing w:val="-5"/>
                <w:sz w:val="24"/>
              </w:rPr>
              <w:t xml:space="preserve"> </w:t>
            </w:r>
            <w:r w:rsidRPr="00A224EA">
              <w:rPr>
                <w:spacing w:val="-2"/>
                <w:w w:val="90"/>
                <w:sz w:val="24"/>
              </w:rPr>
              <w:t>projects</w:t>
            </w:r>
          </w:p>
        </w:tc>
        <w:tc>
          <w:tcPr>
            <w:tcW w:w="1532" w:type="dxa"/>
          </w:tcPr>
          <w:p w14:paraId="7A9A202B"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05D101F1" w14:textId="77777777" w:rsidR="00B7424F" w:rsidRPr="00A224EA" w:rsidRDefault="00B7424F">
            <w:pPr>
              <w:pStyle w:val="TableParagraph"/>
            </w:pPr>
          </w:p>
        </w:tc>
      </w:tr>
      <w:tr w:rsidR="00B7424F" w:rsidRPr="00A224EA" w14:paraId="4953CBCC" w14:textId="77777777">
        <w:trPr>
          <w:trHeight w:val="1190"/>
        </w:trPr>
        <w:tc>
          <w:tcPr>
            <w:tcW w:w="874" w:type="dxa"/>
          </w:tcPr>
          <w:p w14:paraId="5A448197" w14:textId="77777777" w:rsidR="00B7424F" w:rsidRPr="00A224EA" w:rsidRDefault="00B7424F">
            <w:pPr>
              <w:pStyle w:val="TableParagraph"/>
              <w:rPr>
                <w:b/>
                <w:i/>
                <w:sz w:val="24"/>
              </w:rPr>
            </w:pPr>
          </w:p>
          <w:p w14:paraId="112C6BA1" w14:textId="77777777" w:rsidR="00B7424F" w:rsidRPr="00A224EA" w:rsidRDefault="00B7424F">
            <w:pPr>
              <w:pStyle w:val="TableParagraph"/>
              <w:spacing w:before="7"/>
              <w:rPr>
                <w:b/>
                <w:i/>
                <w:sz w:val="24"/>
              </w:rPr>
            </w:pPr>
          </w:p>
          <w:p w14:paraId="7029B6EF" w14:textId="77777777" w:rsidR="00B7424F" w:rsidRPr="00A224EA" w:rsidRDefault="00672CA2">
            <w:pPr>
              <w:pStyle w:val="TableParagraph"/>
              <w:ind w:right="97"/>
              <w:jc w:val="right"/>
              <w:rPr>
                <w:sz w:val="24"/>
              </w:rPr>
            </w:pPr>
            <w:r w:rsidRPr="00A224EA">
              <w:rPr>
                <w:spacing w:val="-5"/>
                <w:sz w:val="24"/>
              </w:rPr>
              <w:t>316</w:t>
            </w:r>
          </w:p>
        </w:tc>
        <w:tc>
          <w:tcPr>
            <w:tcW w:w="5519" w:type="dxa"/>
          </w:tcPr>
          <w:p w14:paraId="0B5BD88D" w14:textId="77777777" w:rsidR="00B7424F" w:rsidRPr="00A224EA" w:rsidRDefault="00672CA2">
            <w:pPr>
              <w:pStyle w:val="TableParagraph"/>
              <w:spacing w:line="256" w:lineRule="auto"/>
              <w:ind w:left="109" w:right="116"/>
              <w:rPr>
                <w:sz w:val="24"/>
              </w:rPr>
            </w:pPr>
            <w:r w:rsidRPr="00A224EA">
              <w:rPr>
                <w:w w:val="90"/>
                <w:sz w:val="24"/>
              </w:rPr>
              <w:t xml:space="preserve">Tracks a contract change order from identification, where it is reported as pending; to formal approval, when it is included in the contract and automatically </w:t>
            </w:r>
            <w:r w:rsidRPr="00A224EA">
              <w:rPr>
                <w:sz w:val="24"/>
              </w:rPr>
              <w:t>transferred to commitment</w:t>
            </w:r>
          </w:p>
        </w:tc>
        <w:tc>
          <w:tcPr>
            <w:tcW w:w="1532" w:type="dxa"/>
          </w:tcPr>
          <w:p w14:paraId="5D8F5816" w14:textId="77777777" w:rsidR="00B7424F" w:rsidRPr="00A224EA" w:rsidRDefault="00672CA2">
            <w:pPr>
              <w:pStyle w:val="TableParagraph"/>
              <w:spacing w:line="264" w:lineRule="exact"/>
              <w:ind w:left="111"/>
              <w:rPr>
                <w:sz w:val="24"/>
              </w:rPr>
            </w:pPr>
            <w:r w:rsidRPr="00A224EA">
              <w:rPr>
                <w:spacing w:val="-2"/>
                <w:sz w:val="24"/>
              </w:rPr>
              <w:t>Mandatory</w:t>
            </w:r>
          </w:p>
        </w:tc>
        <w:tc>
          <w:tcPr>
            <w:tcW w:w="2093" w:type="dxa"/>
          </w:tcPr>
          <w:p w14:paraId="5F332D0A" w14:textId="77777777" w:rsidR="00B7424F" w:rsidRPr="00A224EA" w:rsidRDefault="00B7424F">
            <w:pPr>
              <w:pStyle w:val="TableParagraph"/>
            </w:pPr>
          </w:p>
        </w:tc>
      </w:tr>
      <w:tr w:rsidR="00B7424F" w:rsidRPr="00A224EA" w14:paraId="48BB2480" w14:textId="77777777">
        <w:trPr>
          <w:trHeight w:val="568"/>
        </w:trPr>
        <w:tc>
          <w:tcPr>
            <w:tcW w:w="10018" w:type="dxa"/>
            <w:gridSpan w:val="4"/>
            <w:shd w:val="clear" w:color="auto" w:fill="9CC2E4"/>
          </w:tcPr>
          <w:p w14:paraId="2EBE31EB" w14:textId="77777777" w:rsidR="00B7424F" w:rsidRPr="00A224EA" w:rsidRDefault="00B7424F">
            <w:pPr>
              <w:pStyle w:val="TableParagraph"/>
              <w:spacing w:before="1"/>
              <w:rPr>
                <w:b/>
                <w:i/>
                <w:sz w:val="24"/>
              </w:rPr>
            </w:pPr>
          </w:p>
          <w:p w14:paraId="518DD1EC" w14:textId="77777777" w:rsidR="00B7424F" w:rsidRPr="00A224EA" w:rsidRDefault="00672CA2">
            <w:pPr>
              <w:pStyle w:val="TableParagraph"/>
              <w:ind w:left="328"/>
              <w:rPr>
                <w:b/>
                <w:sz w:val="24"/>
              </w:rPr>
            </w:pPr>
            <w:r w:rsidRPr="00A224EA">
              <w:rPr>
                <w:b/>
                <w:sz w:val="24"/>
              </w:rPr>
              <w:t>Project</w:t>
            </w:r>
            <w:r w:rsidRPr="00A224EA">
              <w:rPr>
                <w:b/>
                <w:spacing w:val="13"/>
                <w:sz w:val="24"/>
              </w:rPr>
              <w:t xml:space="preserve"> </w:t>
            </w:r>
            <w:r w:rsidRPr="00A224EA">
              <w:rPr>
                <w:b/>
                <w:sz w:val="24"/>
              </w:rPr>
              <w:t>and</w:t>
            </w:r>
            <w:r w:rsidRPr="00A224EA">
              <w:rPr>
                <w:b/>
                <w:spacing w:val="17"/>
                <w:sz w:val="24"/>
              </w:rPr>
              <w:t xml:space="preserve"> </w:t>
            </w:r>
            <w:r w:rsidRPr="00A224EA">
              <w:rPr>
                <w:b/>
                <w:sz w:val="24"/>
              </w:rPr>
              <w:t>code</w:t>
            </w:r>
            <w:r w:rsidRPr="00A224EA">
              <w:rPr>
                <w:b/>
                <w:spacing w:val="14"/>
                <w:sz w:val="24"/>
              </w:rPr>
              <w:t xml:space="preserve"> </w:t>
            </w:r>
            <w:r w:rsidRPr="00A224EA">
              <w:rPr>
                <w:b/>
                <w:sz w:val="24"/>
              </w:rPr>
              <w:t>structure</w:t>
            </w:r>
            <w:r w:rsidRPr="00A224EA">
              <w:rPr>
                <w:b/>
                <w:spacing w:val="13"/>
                <w:sz w:val="24"/>
              </w:rPr>
              <w:t xml:space="preserve"> </w:t>
            </w:r>
            <w:r w:rsidRPr="00A224EA">
              <w:rPr>
                <w:b/>
                <w:sz w:val="24"/>
              </w:rPr>
              <w:t>Features</w:t>
            </w:r>
            <w:r w:rsidRPr="00A224EA">
              <w:rPr>
                <w:b/>
                <w:spacing w:val="15"/>
                <w:sz w:val="24"/>
              </w:rPr>
              <w:t xml:space="preserve"> </w:t>
            </w:r>
            <w:r w:rsidRPr="00A224EA">
              <w:rPr>
                <w:b/>
                <w:sz w:val="24"/>
              </w:rPr>
              <w:t>and</w:t>
            </w:r>
            <w:r w:rsidRPr="00A224EA">
              <w:rPr>
                <w:b/>
                <w:spacing w:val="13"/>
                <w:sz w:val="24"/>
              </w:rPr>
              <w:t xml:space="preserve"> </w:t>
            </w:r>
            <w:r w:rsidRPr="00A224EA">
              <w:rPr>
                <w:b/>
                <w:spacing w:val="-2"/>
                <w:sz w:val="24"/>
              </w:rPr>
              <w:t>functions</w:t>
            </w:r>
          </w:p>
        </w:tc>
      </w:tr>
      <w:tr w:rsidR="00B7424F" w:rsidRPr="00A224EA" w14:paraId="7D210A2F" w14:textId="77777777">
        <w:trPr>
          <w:trHeight w:val="623"/>
        </w:trPr>
        <w:tc>
          <w:tcPr>
            <w:tcW w:w="874" w:type="dxa"/>
          </w:tcPr>
          <w:p w14:paraId="4E740D34" w14:textId="77777777" w:rsidR="00B7424F" w:rsidRPr="00A224EA" w:rsidRDefault="00B7424F">
            <w:pPr>
              <w:pStyle w:val="TableParagraph"/>
              <w:spacing w:before="6"/>
              <w:rPr>
                <w:b/>
                <w:i/>
                <w:sz w:val="24"/>
              </w:rPr>
            </w:pPr>
          </w:p>
          <w:p w14:paraId="552B6166" w14:textId="77777777" w:rsidR="00B7424F" w:rsidRPr="00A224EA" w:rsidRDefault="00672CA2">
            <w:pPr>
              <w:pStyle w:val="TableParagraph"/>
              <w:ind w:right="97"/>
              <w:jc w:val="right"/>
              <w:rPr>
                <w:sz w:val="24"/>
              </w:rPr>
            </w:pPr>
            <w:r w:rsidRPr="00A224EA">
              <w:rPr>
                <w:spacing w:val="-5"/>
                <w:sz w:val="24"/>
              </w:rPr>
              <w:t>317</w:t>
            </w:r>
          </w:p>
        </w:tc>
        <w:tc>
          <w:tcPr>
            <w:tcW w:w="5519" w:type="dxa"/>
          </w:tcPr>
          <w:p w14:paraId="7C447A44" w14:textId="77777777" w:rsidR="00B7424F" w:rsidRPr="00A224EA" w:rsidRDefault="00672CA2">
            <w:pPr>
              <w:pStyle w:val="TableParagraph"/>
              <w:spacing w:line="254" w:lineRule="auto"/>
              <w:ind w:left="109"/>
              <w:rPr>
                <w:sz w:val="24"/>
              </w:rPr>
            </w:pPr>
            <w:r w:rsidRPr="00A224EA">
              <w:rPr>
                <w:w w:val="90"/>
                <w:sz w:val="24"/>
              </w:rPr>
              <w:t>Provide an option to budget or</w:t>
            </w:r>
            <w:r w:rsidRPr="00A224EA">
              <w:rPr>
                <w:spacing w:val="-1"/>
                <w:w w:val="90"/>
                <w:sz w:val="24"/>
              </w:rPr>
              <w:t xml:space="preserve"> </w:t>
            </w:r>
            <w:r w:rsidRPr="00A224EA">
              <w:rPr>
                <w:w w:val="90"/>
                <w:sz w:val="24"/>
              </w:rPr>
              <w:t xml:space="preserve">commit project </w:t>
            </w:r>
            <w:r w:rsidRPr="00A224EA">
              <w:rPr>
                <w:sz w:val="24"/>
              </w:rPr>
              <w:t>expenditures by periods</w:t>
            </w:r>
          </w:p>
        </w:tc>
        <w:tc>
          <w:tcPr>
            <w:tcW w:w="1532" w:type="dxa"/>
          </w:tcPr>
          <w:p w14:paraId="6A137857" w14:textId="77777777" w:rsidR="00B7424F" w:rsidRPr="00A224EA" w:rsidRDefault="00672CA2">
            <w:pPr>
              <w:pStyle w:val="TableParagraph"/>
              <w:spacing w:line="268" w:lineRule="exact"/>
              <w:ind w:left="111"/>
              <w:rPr>
                <w:sz w:val="24"/>
              </w:rPr>
            </w:pPr>
            <w:r w:rsidRPr="00A224EA">
              <w:rPr>
                <w:spacing w:val="-2"/>
                <w:sz w:val="24"/>
              </w:rPr>
              <w:t>Mandatory</w:t>
            </w:r>
          </w:p>
        </w:tc>
        <w:tc>
          <w:tcPr>
            <w:tcW w:w="2093" w:type="dxa"/>
          </w:tcPr>
          <w:p w14:paraId="07FC8257" w14:textId="77777777" w:rsidR="00B7424F" w:rsidRPr="00A224EA" w:rsidRDefault="00B7424F">
            <w:pPr>
              <w:pStyle w:val="TableParagraph"/>
            </w:pPr>
          </w:p>
        </w:tc>
      </w:tr>
      <w:tr w:rsidR="00B7424F" w:rsidRPr="00A224EA" w14:paraId="6A4DC854" w14:textId="77777777">
        <w:trPr>
          <w:trHeight w:val="623"/>
        </w:trPr>
        <w:tc>
          <w:tcPr>
            <w:tcW w:w="874" w:type="dxa"/>
          </w:tcPr>
          <w:p w14:paraId="7790B152" w14:textId="77777777" w:rsidR="00B7424F" w:rsidRPr="00A224EA" w:rsidRDefault="00B7424F">
            <w:pPr>
              <w:pStyle w:val="TableParagraph"/>
              <w:spacing w:before="6"/>
              <w:rPr>
                <w:b/>
                <w:i/>
                <w:sz w:val="24"/>
              </w:rPr>
            </w:pPr>
          </w:p>
          <w:p w14:paraId="04EF878F" w14:textId="77777777" w:rsidR="00B7424F" w:rsidRPr="00A224EA" w:rsidRDefault="00672CA2">
            <w:pPr>
              <w:pStyle w:val="TableParagraph"/>
              <w:ind w:right="97"/>
              <w:jc w:val="right"/>
              <w:rPr>
                <w:sz w:val="24"/>
              </w:rPr>
            </w:pPr>
            <w:r w:rsidRPr="00A224EA">
              <w:rPr>
                <w:spacing w:val="-5"/>
                <w:sz w:val="24"/>
              </w:rPr>
              <w:t>318</w:t>
            </w:r>
          </w:p>
        </w:tc>
        <w:tc>
          <w:tcPr>
            <w:tcW w:w="5519" w:type="dxa"/>
          </w:tcPr>
          <w:p w14:paraId="74303AA9" w14:textId="77777777" w:rsidR="00B7424F" w:rsidRPr="00A224EA" w:rsidRDefault="00672CA2">
            <w:pPr>
              <w:pStyle w:val="TableParagraph"/>
              <w:spacing w:line="259" w:lineRule="auto"/>
              <w:ind w:left="109"/>
              <w:rPr>
                <w:sz w:val="24"/>
              </w:rPr>
            </w:pPr>
            <w:r w:rsidRPr="00A224EA">
              <w:rPr>
                <w:w w:val="90"/>
                <w:sz w:val="24"/>
              </w:rPr>
              <w:t xml:space="preserve">Provide cut, copy, and paste of coding structure </w:t>
            </w:r>
            <w:r w:rsidRPr="00A224EA">
              <w:rPr>
                <w:sz w:val="24"/>
              </w:rPr>
              <w:t>elements between projects</w:t>
            </w:r>
          </w:p>
        </w:tc>
        <w:tc>
          <w:tcPr>
            <w:tcW w:w="1532" w:type="dxa"/>
          </w:tcPr>
          <w:p w14:paraId="79474AB2" w14:textId="77777777" w:rsidR="00B7424F" w:rsidRPr="00A224EA" w:rsidRDefault="00672CA2">
            <w:pPr>
              <w:pStyle w:val="TableParagraph"/>
              <w:spacing w:line="266" w:lineRule="exact"/>
              <w:ind w:left="111"/>
              <w:rPr>
                <w:sz w:val="24"/>
              </w:rPr>
            </w:pPr>
            <w:r w:rsidRPr="00A224EA">
              <w:rPr>
                <w:spacing w:val="-2"/>
                <w:sz w:val="24"/>
              </w:rPr>
              <w:t>Mandatory</w:t>
            </w:r>
          </w:p>
        </w:tc>
        <w:tc>
          <w:tcPr>
            <w:tcW w:w="2093" w:type="dxa"/>
          </w:tcPr>
          <w:p w14:paraId="3F097EAF" w14:textId="77777777" w:rsidR="00B7424F" w:rsidRPr="00A224EA" w:rsidRDefault="00B7424F">
            <w:pPr>
              <w:pStyle w:val="TableParagraph"/>
            </w:pPr>
          </w:p>
        </w:tc>
      </w:tr>
    </w:tbl>
    <w:p w14:paraId="450B26AA" w14:textId="77777777" w:rsidR="00B7424F" w:rsidRPr="00A224EA" w:rsidRDefault="00B7424F">
      <w:pPr>
        <w:pStyle w:val="BodyText"/>
        <w:spacing w:before="70"/>
        <w:rPr>
          <w:b/>
          <w:i/>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5473"/>
        <w:gridCol w:w="1532"/>
        <w:gridCol w:w="2093"/>
      </w:tblGrid>
      <w:tr w:rsidR="00B7424F" w:rsidRPr="00A224EA" w14:paraId="5BBB2086" w14:textId="77777777">
        <w:trPr>
          <w:trHeight w:val="827"/>
        </w:trPr>
        <w:tc>
          <w:tcPr>
            <w:tcW w:w="905" w:type="dxa"/>
            <w:shd w:val="clear" w:color="auto" w:fill="9CC2E4"/>
          </w:tcPr>
          <w:p w14:paraId="57D73407" w14:textId="77777777" w:rsidR="00B7424F" w:rsidRPr="00A224EA" w:rsidRDefault="00672CA2">
            <w:pPr>
              <w:pStyle w:val="TableParagraph"/>
              <w:spacing w:before="147"/>
              <w:ind w:left="112"/>
              <w:rPr>
                <w:b/>
                <w:sz w:val="24"/>
              </w:rPr>
            </w:pPr>
            <w:r w:rsidRPr="00A224EA">
              <w:rPr>
                <w:b/>
                <w:spacing w:val="-5"/>
                <w:w w:val="110"/>
                <w:sz w:val="24"/>
              </w:rPr>
              <w:t>No</w:t>
            </w:r>
          </w:p>
        </w:tc>
        <w:tc>
          <w:tcPr>
            <w:tcW w:w="5473" w:type="dxa"/>
            <w:shd w:val="clear" w:color="auto" w:fill="9CC2E4"/>
          </w:tcPr>
          <w:p w14:paraId="75F3DC70" w14:textId="77777777" w:rsidR="00B7424F" w:rsidRPr="00A224EA" w:rsidRDefault="00672CA2">
            <w:pPr>
              <w:pStyle w:val="TableParagraph"/>
              <w:spacing w:before="147"/>
              <w:ind w:left="109"/>
              <w:rPr>
                <w:b/>
                <w:sz w:val="24"/>
              </w:rPr>
            </w:pPr>
            <w:r w:rsidRPr="00A224EA">
              <w:rPr>
                <w:b/>
                <w:w w:val="105"/>
                <w:sz w:val="24"/>
              </w:rPr>
              <w:t>Finance</w:t>
            </w:r>
            <w:r w:rsidRPr="00A224EA">
              <w:rPr>
                <w:b/>
                <w:spacing w:val="-12"/>
                <w:w w:val="105"/>
                <w:sz w:val="24"/>
              </w:rPr>
              <w:t xml:space="preserve"> </w:t>
            </w:r>
            <w:r w:rsidRPr="00A224EA">
              <w:rPr>
                <w:b/>
                <w:w w:val="105"/>
                <w:sz w:val="24"/>
              </w:rPr>
              <w:t>and</w:t>
            </w:r>
            <w:r w:rsidRPr="00A224EA">
              <w:rPr>
                <w:b/>
                <w:spacing w:val="-8"/>
                <w:w w:val="105"/>
                <w:sz w:val="24"/>
              </w:rPr>
              <w:t xml:space="preserve"> </w:t>
            </w:r>
            <w:r w:rsidRPr="00A224EA">
              <w:rPr>
                <w:b/>
                <w:spacing w:val="-2"/>
                <w:w w:val="105"/>
                <w:sz w:val="24"/>
              </w:rPr>
              <w:t>Accounting</w:t>
            </w:r>
          </w:p>
        </w:tc>
        <w:tc>
          <w:tcPr>
            <w:tcW w:w="1532" w:type="dxa"/>
            <w:shd w:val="clear" w:color="auto" w:fill="9CC2E4"/>
          </w:tcPr>
          <w:p w14:paraId="275CA41C" w14:textId="77777777" w:rsidR="00B7424F" w:rsidRPr="00A224EA" w:rsidRDefault="00672CA2">
            <w:pPr>
              <w:pStyle w:val="TableParagraph"/>
              <w:spacing w:before="147"/>
              <w:ind w:right="228"/>
              <w:jc w:val="center"/>
              <w:rPr>
                <w:b/>
                <w:sz w:val="24"/>
              </w:rPr>
            </w:pPr>
            <w:r w:rsidRPr="00A224EA">
              <w:rPr>
                <w:b/>
                <w:spacing w:val="-2"/>
                <w:w w:val="110"/>
                <w:sz w:val="24"/>
              </w:rPr>
              <w:t>Priority</w:t>
            </w:r>
          </w:p>
        </w:tc>
        <w:tc>
          <w:tcPr>
            <w:tcW w:w="2093" w:type="dxa"/>
            <w:tcBorders>
              <w:bottom w:val="nil"/>
            </w:tcBorders>
            <w:shd w:val="clear" w:color="auto" w:fill="9CC2E4"/>
          </w:tcPr>
          <w:p w14:paraId="28107D8C" w14:textId="77777777" w:rsidR="00B7424F" w:rsidRPr="00A224EA" w:rsidRDefault="00672CA2">
            <w:pPr>
              <w:pStyle w:val="TableParagraph"/>
              <w:spacing w:before="3"/>
              <w:ind w:left="109"/>
              <w:rPr>
                <w:b/>
                <w:sz w:val="24"/>
              </w:rPr>
            </w:pPr>
            <w:r w:rsidRPr="00A224EA">
              <w:rPr>
                <w:b/>
                <w:spacing w:val="-2"/>
                <w:w w:val="105"/>
                <w:sz w:val="24"/>
              </w:rPr>
              <w:t>Compliance</w:t>
            </w:r>
          </w:p>
          <w:p w14:paraId="1BAD2041" w14:textId="77777777" w:rsidR="00B7424F" w:rsidRPr="00A224EA" w:rsidRDefault="00672CA2">
            <w:pPr>
              <w:pStyle w:val="TableParagraph"/>
              <w:spacing w:line="270" w:lineRule="atLeast"/>
              <w:ind w:left="109"/>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3BABD374" w14:textId="77777777">
        <w:trPr>
          <w:trHeight w:val="602"/>
        </w:trPr>
        <w:tc>
          <w:tcPr>
            <w:tcW w:w="905" w:type="dxa"/>
          </w:tcPr>
          <w:p w14:paraId="34DB9663" w14:textId="77777777" w:rsidR="00B7424F" w:rsidRPr="00A224EA" w:rsidRDefault="00B7424F">
            <w:pPr>
              <w:pStyle w:val="TableParagraph"/>
              <w:spacing w:before="8"/>
              <w:rPr>
                <w:b/>
                <w:i/>
                <w:sz w:val="24"/>
              </w:rPr>
            </w:pPr>
          </w:p>
          <w:p w14:paraId="67252868" w14:textId="77777777" w:rsidR="00B7424F" w:rsidRPr="00A224EA" w:rsidRDefault="00672CA2">
            <w:pPr>
              <w:pStyle w:val="TableParagraph"/>
              <w:ind w:right="97"/>
              <w:jc w:val="right"/>
              <w:rPr>
                <w:sz w:val="24"/>
              </w:rPr>
            </w:pPr>
            <w:r w:rsidRPr="00A224EA">
              <w:rPr>
                <w:spacing w:val="-5"/>
                <w:sz w:val="24"/>
              </w:rPr>
              <w:t>319</w:t>
            </w:r>
          </w:p>
        </w:tc>
        <w:tc>
          <w:tcPr>
            <w:tcW w:w="5473" w:type="dxa"/>
          </w:tcPr>
          <w:p w14:paraId="178C12D2" w14:textId="77777777" w:rsidR="00B7424F" w:rsidRPr="00A224EA" w:rsidRDefault="00672CA2">
            <w:pPr>
              <w:pStyle w:val="TableParagraph"/>
              <w:spacing w:line="266" w:lineRule="exact"/>
              <w:ind w:left="109"/>
              <w:rPr>
                <w:sz w:val="24"/>
              </w:rPr>
            </w:pPr>
            <w:r w:rsidRPr="00A224EA">
              <w:rPr>
                <w:w w:val="90"/>
                <w:sz w:val="24"/>
              </w:rPr>
              <w:t>Provide</w:t>
            </w:r>
            <w:r w:rsidRPr="00A224EA">
              <w:rPr>
                <w:spacing w:val="-2"/>
                <w:w w:val="90"/>
                <w:sz w:val="24"/>
              </w:rPr>
              <w:t xml:space="preserve"> </w:t>
            </w:r>
            <w:r w:rsidRPr="00A224EA">
              <w:rPr>
                <w:w w:val="90"/>
                <w:sz w:val="24"/>
              </w:rPr>
              <w:t>for</w:t>
            </w:r>
            <w:r w:rsidRPr="00A224EA">
              <w:rPr>
                <w:spacing w:val="-3"/>
                <w:w w:val="90"/>
                <w:sz w:val="24"/>
              </w:rPr>
              <w:t xml:space="preserve"> </w:t>
            </w:r>
            <w:r w:rsidRPr="00A224EA">
              <w:rPr>
                <w:w w:val="90"/>
                <w:sz w:val="24"/>
              </w:rPr>
              <w:t>user</w:t>
            </w:r>
            <w:r w:rsidRPr="00A224EA">
              <w:rPr>
                <w:spacing w:val="-5"/>
                <w:w w:val="90"/>
                <w:sz w:val="24"/>
              </w:rPr>
              <w:t xml:space="preserve"> </w:t>
            </w:r>
            <w:r w:rsidRPr="00A224EA">
              <w:rPr>
                <w:w w:val="90"/>
                <w:sz w:val="24"/>
              </w:rPr>
              <w:t>definition</w:t>
            </w:r>
            <w:r w:rsidRPr="00A224EA">
              <w:rPr>
                <w:spacing w:val="-2"/>
                <w:w w:val="90"/>
                <w:sz w:val="24"/>
              </w:rPr>
              <w:t xml:space="preserve"> </w:t>
            </w:r>
            <w:r w:rsidRPr="00A224EA">
              <w:rPr>
                <w:w w:val="90"/>
                <w:sz w:val="24"/>
              </w:rPr>
              <w:t>of</w:t>
            </w:r>
            <w:r w:rsidRPr="00A224EA">
              <w:rPr>
                <w:spacing w:val="-2"/>
                <w:w w:val="90"/>
                <w:sz w:val="24"/>
              </w:rPr>
              <w:t xml:space="preserve"> </w:t>
            </w:r>
            <w:r w:rsidRPr="00A224EA">
              <w:rPr>
                <w:w w:val="90"/>
                <w:sz w:val="24"/>
              </w:rPr>
              <w:t>project</w:t>
            </w:r>
            <w:r w:rsidRPr="00A224EA">
              <w:rPr>
                <w:spacing w:val="-2"/>
                <w:w w:val="90"/>
                <w:sz w:val="24"/>
              </w:rPr>
              <w:t xml:space="preserve"> </w:t>
            </w:r>
            <w:r w:rsidRPr="00A224EA">
              <w:rPr>
                <w:w w:val="90"/>
                <w:sz w:val="24"/>
              </w:rPr>
              <w:t>or</w:t>
            </w:r>
            <w:r w:rsidRPr="00A224EA">
              <w:rPr>
                <w:spacing w:val="-1"/>
                <w:w w:val="90"/>
                <w:sz w:val="24"/>
              </w:rPr>
              <w:t xml:space="preserve"> </w:t>
            </w:r>
            <w:r w:rsidRPr="00A224EA">
              <w:rPr>
                <w:w w:val="90"/>
                <w:sz w:val="24"/>
              </w:rPr>
              <w:t>cost</w:t>
            </w:r>
            <w:r w:rsidRPr="00A224EA">
              <w:rPr>
                <w:spacing w:val="-5"/>
                <w:sz w:val="24"/>
              </w:rPr>
              <w:t xml:space="preserve"> </w:t>
            </w:r>
            <w:r w:rsidRPr="00A224EA">
              <w:rPr>
                <w:spacing w:val="-4"/>
                <w:w w:val="90"/>
                <w:sz w:val="24"/>
              </w:rPr>
              <w:t>code</w:t>
            </w:r>
          </w:p>
          <w:p w14:paraId="73BAD17C" w14:textId="77777777" w:rsidR="00B7424F" w:rsidRPr="00A224EA" w:rsidRDefault="00672CA2">
            <w:pPr>
              <w:pStyle w:val="TableParagraph"/>
              <w:spacing w:before="25"/>
              <w:ind w:left="109"/>
              <w:rPr>
                <w:sz w:val="24"/>
              </w:rPr>
            </w:pPr>
            <w:r w:rsidRPr="00A224EA">
              <w:rPr>
                <w:spacing w:val="-2"/>
                <w:sz w:val="24"/>
              </w:rPr>
              <w:t>Segments</w:t>
            </w:r>
          </w:p>
        </w:tc>
        <w:tc>
          <w:tcPr>
            <w:tcW w:w="1532" w:type="dxa"/>
          </w:tcPr>
          <w:p w14:paraId="61038206"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Borders>
              <w:top w:val="nil"/>
            </w:tcBorders>
          </w:tcPr>
          <w:p w14:paraId="5EA0034F" w14:textId="77777777" w:rsidR="00B7424F" w:rsidRPr="00A224EA" w:rsidRDefault="00B7424F">
            <w:pPr>
              <w:pStyle w:val="TableParagraph"/>
            </w:pPr>
          </w:p>
        </w:tc>
      </w:tr>
      <w:tr w:rsidR="00B7424F" w:rsidRPr="00A224EA" w14:paraId="264EFD48" w14:textId="77777777">
        <w:trPr>
          <w:trHeight w:val="625"/>
        </w:trPr>
        <w:tc>
          <w:tcPr>
            <w:tcW w:w="905" w:type="dxa"/>
          </w:tcPr>
          <w:p w14:paraId="49DBD63E" w14:textId="77777777" w:rsidR="00B7424F" w:rsidRPr="00A224EA" w:rsidRDefault="00B7424F">
            <w:pPr>
              <w:pStyle w:val="TableParagraph"/>
              <w:spacing w:before="6"/>
              <w:rPr>
                <w:b/>
                <w:i/>
                <w:sz w:val="24"/>
              </w:rPr>
            </w:pPr>
          </w:p>
          <w:p w14:paraId="11B6DED8" w14:textId="77777777" w:rsidR="00B7424F" w:rsidRPr="00A224EA" w:rsidRDefault="00672CA2">
            <w:pPr>
              <w:pStyle w:val="TableParagraph"/>
              <w:ind w:right="98"/>
              <w:jc w:val="right"/>
              <w:rPr>
                <w:sz w:val="24"/>
              </w:rPr>
            </w:pPr>
            <w:r w:rsidRPr="00A224EA">
              <w:rPr>
                <w:spacing w:val="-5"/>
                <w:sz w:val="24"/>
              </w:rPr>
              <w:t>320</w:t>
            </w:r>
          </w:p>
        </w:tc>
        <w:tc>
          <w:tcPr>
            <w:tcW w:w="5473" w:type="dxa"/>
          </w:tcPr>
          <w:p w14:paraId="2F8FC189" w14:textId="77777777" w:rsidR="00B7424F" w:rsidRPr="00A224EA" w:rsidRDefault="00672CA2">
            <w:pPr>
              <w:pStyle w:val="TableParagraph"/>
              <w:spacing w:line="256" w:lineRule="auto"/>
              <w:ind w:left="109" w:right="115"/>
              <w:rPr>
                <w:sz w:val="24"/>
              </w:rPr>
            </w:pPr>
            <w:r w:rsidRPr="00A224EA">
              <w:rPr>
                <w:w w:val="90"/>
                <w:sz w:val="24"/>
              </w:rPr>
              <w:t xml:space="preserve">Use the project and cost coding structures for </w:t>
            </w:r>
            <w:r w:rsidRPr="00A224EA">
              <w:rPr>
                <w:sz w:val="24"/>
              </w:rPr>
              <w:t>selection</w:t>
            </w:r>
            <w:r w:rsidRPr="00A224EA">
              <w:rPr>
                <w:spacing w:val="-15"/>
                <w:sz w:val="24"/>
              </w:rPr>
              <w:t xml:space="preserve"> </w:t>
            </w:r>
            <w:r w:rsidRPr="00A224EA">
              <w:rPr>
                <w:sz w:val="24"/>
              </w:rPr>
              <w:t>required</w:t>
            </w:r>
            <w:r w:rsidRPr="00A224EA">
              <w:rPr>
                <w:spacing w:val="-14"/>
                <w:sz w:val="24"/>
              </w:rPr>
              <w:t xml:space="preserve"> </w:t>
            </w:r>
            <w:r w:rsidRPr="00A224EA">
              <w:rPr>
                <w:sz w:val="24"/>
              </w:rPr>
              <w:t>in</w:t>
            </w:r>
            <w:r w:rsidRPr="00A224EA">
              <w:rPr>
                <w:spacing w:val="-15"/>
                <w:sz w:val="24"/>
              </w:rPr>
              <w:t xml:space="preserve"> </w:t>
            </w:r>
            <w:r w:rsidRPr="00A224EA">
              <w:rPr>
                <w:sz w:val="24"/>
              </w:rPr>
              <w:t>reporting</w:t>
            </w:r>
          </w:p>
        </w:tc>
        <w:tc>
          <w:tcPr>
            <w:tcW w:w="1532" w:type="dxa"/>
          </w:tcPr>
          <w:p w14:paraId="39008008"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Pr>
          <w:p w14:paraId="633C95E2" w14:textId="77777777" w:rsidR="00B7424F" w:rsidRPr="00A224EA" w:rsidRDefault="00B7424F">
            <w:pPr>
              <w:pStyle w:val="TableParagraph"/>
            </w:pPr>
          </w:p>
        </w:tc>
      </w:tr>
      <w:tr w:rsidR="00B7424F" w:rsidRPr="00A224EA" w14:paraId="4F74E7F0" w14:textId="77777777">
        <w:trPr>
          <w:trHeight w:val="894"/>
        </w:trPr>
        <w:tc>
          <w:tcPr>
            <w:tcW w:w="905" w:type="dxa"/>
          </w:tcPr>
          <w:p w14:paraId="3F578880" w14:textId="77777777" w:rsidR="00B7424F" w:rsidRPr="00A224EA" w:rsidRDefault="00B7424F">
            <w:pPr>
              <w:pStyle w:val="TableParagraph"/>
              <w:rPr>
                <w:b/>
                <w:i/>
                <w:sz w:val="24"/>
              </w:rPr>
            </w:pPr>
          </w:p>
          <w:p w14:paraId="1C1C6C12" w14:textId="77777777" w:rsidR="00B7424F" w:rsidRPr="00A224EA" w:rsidRDefault="00B7424F">
            <w:pPr>
              <w:pStyle w:val="TableParagraph"/>
              <w:spacing w:before="9"/>
              <w:rPr>
                <w:b/>
                <w:i/>
                <w:sz w:val="24"/>
              </w:rPr>
            </w:pPr>
          </w:p>
          <w:p w14:paraId="096AB2A7" w14:textId="77777777" w:rsidR="00B7424F" w:rsidRPr="00A224EA" w:rsidRDefault="00672CA2">
            <w:pPr>
              <w:pStyle w:val="TableParagraph"/>
              <w:ind w:right="96"/>
              <w:jc w:val="right"/>
              <w:rPr>
                <w:sz w:val="24"/>
              </w:rPr>
            </w:pPr>
            <w:r w:rsidRPr="00A224EA">
              <w:rPr>
                <w:spacing w:val="-5"/>
                <w:sz w:val="24"/>
              </w:rPr>
              <w:t>321</w:t>
            </w:r>
          </w:p>
        </w:tc>
        <w:tc>
          <w:tcPr>
            <w:tcW w:w="5473" w:type="dxa"/>
          </w:tcPr>
          <w:p w14:paraId="5D54686A" w14:textId="77777777" w:rsidR="00B7424F" w:rsidRPr="00A224EA" w:rsidRDefault="00672CA2">
            <w:pPr>
              <w:pStyle w:val="TableParagraph"/>
              <w:spacing w:line="271" w:lineRule="exact"/>
              <w:ind w:left="109"/>
              <w:rPr>
                <w:sz w:val="24"/>
              </w:rPr>
            </w:pPr>
            <w:r w:rsidRPr="00A224EA">
              <w:rPr>
                <w:w w:val="90"/>
                <w:sz w:val="24"/>
              </w:rPr>
              <w:t>User-defined</w:t>
            </w:r>
            <w:r w:rsidRPr="00A224EA">
              <w:rPr>
                <w:spacing w:val="-3"/>
                <w:w w:val="90"/>
                <w:sz w:val="24"/>
              </w:rPr>
              <w:t xml:space="preserve"> </w:t>
            </w:r>
            <w:r w:rsidRPr="00A224EA">
              <w:rPr>
                <w:w w:val="90"/>
                <w:sz w:val="24"/>
              </w:rPr>
              <w:t>number</w:t>
            </w:r>
            <w:r w:rsidRPr="00A224EA">
              <w:rPr>
                <w:spacing w:val="-5"/>
                <w:w w:val="90"/>
                <w:sz w:val="24"/>
              </w:rPr>
              <w:t xml:space="preserve"> </w:t>
            </w:r>
            <w:r w:rsidRPr="00A224EA">
              <w:rPr>
                <w:w w:val="90"/>
                <w:sz w:val="24"/>
              </w:rPr>
              <w:t>of</w:t>
            </w:r>
            <w:r w:rsidRPr="00A224EA">
              <w:rPr>
                <w:spacing w:val="-1"/>
                <w:w w:val="90"/>
                <w:sz w:val="24"/>
              </w:rPr>
              <w:t xml:space="preserve"> </w:t>
            </w:r>
            <w:r w:rsidRPr="00A224EA">
              <w:rPr>
                <w:w w:val="90"/>
                <w:sz w:val="24"/>
              </w:rPr>
              <w:t>actual,</w:t>
            </w:r>
            <w:r w:rsidRPr="00A224EA">
              <w:rPr>
                <w:spacing w:val="-5"/>
                <w:w w:val="90"/>
                <w:sz w:val="24"/>
              </w:rPr>
              <w:t xml:space="preserve"> </w:t>
            </w:r>
            <w:r w:rsidRPr="00A224EA">
              <w:rPr>
                <w:w w:val="90"/>
                <w:sz w:val="24"/>
              </w:rPr>
              <w:t>commitment,</w:t>
            </w:r>
            <w:r w:rsidRPr="00A224EA">
              <w:rPr>
                <w:spacing w:val="-5"/>
                <w:w w:val="90"/>
                <w:sz w:val="24"/>
              </w:rPr>
              <w:t xml:space="preserve"> </w:t>
            </w:r>
            <w:r w:rsidRPr="00A224EA">
              <w:rPr>
                <w:spacing w:val="-2"/>
                <w:w w:val="90"/>
                <w:sz w:val="24"/>
              </w:rPr>
              <w:t>budget,</w:t>
            </w:r>
          </w:p>
          <w:p w14:paraId="0A3689BF" w14:textId="77777777" w:rsidR="00B7424F" w:rsidRPr="00A224EA" w:rsidRDefault="00672CA2">
            <w:pPr>
              <w:pStyle w:val="TableParagraph"/>
              <w:spacing w:before="5" w:line="290" w:lineRule="atLeast"/>
              <w:ind w:left="109"/>
              <w:rPr>
                <w:sz w:val="24"/>
              </w:rPr>
            </w:pPr>
            <w:r w:rsidRPr="00A224EA">
              <w:rPr>
                <w:w w:val="90"/>
                <w:sz w:val="24"/>
              </w:rPr>
              <w:t xml:space="preserve">and statistical accounts for each level of the account </w:t>
            </w:r>
            <w:r w:rsidRPr="00A224EA">
              <w:rPr>
                <w:spacing w:val="-2"/>
                <w:sz w:val="24"/>
              </w:rPr>
              <w:t>Structure</w:t>
            </w:r>
          </w:p>
        </w:tc>
        <w:tc>
          <w:tcPr>
            <w:tcW w:w="1532" w:type="dxa"/>
          </w:tcPr>
          <w:p w14:paraId="694F12B1"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93" w:type="dxa"/>
          </w:tcPr>
          <w:p w14:paraId="198CF3E2" w14:textId="77777777" w:rsidR="00B7424F" w:rsidRPr="00A224EA" w:rsidRDefault="00B7424F">
            <w:pPr>
              <w:pStyle w:val="TableParagraph"/>
            </w:pPr>
          </w:p>
        </w:tc>
      </w:tr>
      <w:tr w:rsidR="00B7424F" w:rsidRPr="00A224EA" w14:paraId="1FAF862F" w14:textId="77777777">
        <w:trPr>
          <w:trHeight w:val="1190"/>
        </w:trPr>
        <w:tc>
          <w:tcPr>
            <w:tcW w:w="905" w:type="dxa"/>
          </w:tcPr>
          <w:p w14:paraId="52F2BCED" w14:textId="77777777" w:rsidR="00B7424F" w:rsidRPr="00A224EA" w:rsidRDefault="00B7424F">
            <w:pPr>
              <w:pStyle w:val="TableParagraph"/>
              <w:rPr>
                <w:b/>
                <w:i/>
                <w:sz w:val="24"/>
              </w:rPr>
            </w:pPr>
          </w:p>
          <w:p w14:paraId="4546A8AA" w14:textId="77777777" w:rsidR="00B7424F" w:rsidRPr="00A224EA" w:rsidRDefault="00B7424F">
            <w:pPr>
              <w:pStyle w:val="TableParagraph"/>
              <w:rPr>
                <w:b/>
                <w:i/>
                <w:sz w:val="24"/>
              </w:rPr>
            </w:pPr>
          </w:p>
          <w:p w14:paraId="42C1500F" w14:textId="77777777" w:rsidR="00B7424F" w:rsidRPr="00A224EA" w:rsidRDefault="00B7424F">
            <w:pPr>
              <w:pStyle w:val="TableParagraph"/>
              <w:spacing w:before="11"/>
              <w:rPr>
                <w:b/>
                <w:i/>
                <w:sz w:val="24"/>
              </w:rPr>
            </w:pPr>
          </w:p>
          <w:p w14:paraId="0D29222C" w14:textId="77777777" w:rsidR="00B7424F" w:rsidRPr="00A224EA" w:rsidRDefault="00672CA2">
            <w:pPr>
              <w:pStyle w:val="TableParagraph"/>
              <w:ind w:right="96"/>
              <w:jc w:val="right"/>
              <w:rPr>
                <w:sz w:val="24"/>
              </w:rPr>
            </w:pPr>
            <w:r w:rsidRPr="00A224EA">
              <w:rPr>
                <w:spacing w:val="-5"/>
                <w:sz w:val="24"/>
              </w:rPr>
              <w:t>322</w:t>
            </w:r>
          </w:p>
        </w:tc>
        <w:tc>
          <w:tcPr>
            <w:tcW w:w="5473" w:type="dxa"/>
          </w:tcPr>
          <w:p w14:paraId="7E10B9D6" w14:textId="77777777" w:rsidR="00B7424F" w:rsidRPr="00A224EA" w:rsidRDefault="00672CA2">
            <w:pPr>
              <w:pStyle w:val="TableParagraph"/>
              <w:spacing w:line="259" w:lineRule="auto"/>
              <w:ind w:left="109"/>
              <w:rPr>
                <w:sz w:val="24"/>
              </w:rPr>
            </w:pPr>
            <w:r w:rsidRPr="00A224EA">
              <w:rPr>
                <w:w w:val="90"/>
                <w:sz w:val="24"/>
              </w:rPr>
              <w:t xml:space="preserve">User-defined sub-project coding can be applied at any </w:t>
            </w:r>
            <w:r w:rsidRPr="00A224EA">
              <w:rPr>
                <w:spacing w:val="-6"/>
                <w:sz w:val="24"/>
              </w:rPr>
              <w:t>level</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regular</w:t>
            </w:r>
            <w:r w:rsidRPr="00A224EA">
              <w:rPr>
                <w:spacing w:val="-8"/>
                <w:sz w:val="24"/>
              </w:rPr>
              <w:t xml:space="preserve"> </w:t>
            </w:r>
            <w:r w:rsidRPr="00A224EA">
              <w:rPr>
                <w:spacing w:val="-6"/>
                <w:sz w:val="24"/>
              </w:rPr>
              <w:t>cost</w:t>
            </w:r>
            <w:r w:rsidRPr="00A224EA">
              <w:rPr>
                <w:spacing w:val="-9"/>
                <w:sz w:val="24"/>
              </w:rPr>
              <w:t xml:space="preserve"> </w:t>
            </w:r>
            <w:r w:rsidRPr="00A224EA">
              <w:rPr>
                <w:spacing w:val="-6"/>
                <w:sz w:val="24"/>
              </w:rPr>
              <w:t>coding</w:t>
            </w:r>
            <w:r w:rsidRPr="00A224EA">
              <w:rPr>
                <w:spacing w:val="-8"/>
                <w:sz w:val="24"/>
              </w:rPr>
              <w:t xml:space="preserve"> </w:t>
            </w:r>
            <w:r w:rsidRPr="00A224EA">
              <w:rPr>
                <w:spacing w:val="-6"/>
                <w:sz w:val="24"/>
              </w:rPr>
              <w:t>structure</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provide</w:t>
            </w:r>
            <w:r w:rsidRPr="00A224EA">
              <w:rPr>
                <w:spacing w:val="-9"/>
                <w:sz w:val="24"/>
              </w:rPr>
              <w:t xml:space="preserve"> </w:t>
            </w:r>
            <w:r w:rsidRPr="00A224EA">
              <w:rPr>
                <w:spacing w:val="-6"/>
                <w:sz w:val="24"/>
              </w:rPr>
              <w:t>a</w:t>
            </w:r>
          </w:p>
          <w:p w14:paraId="62B64E5C" w14:textId="77777777" w:rsidR="00B7424F" w:rsidRPr="00A224EA" w:rsidRDefault="00672CA2">
            <w:pPr>
              <w:pStyle w:val="TableParagraph"/>
              <w:spacing w:line="256" w:lineRule="auto"/>
              <w:ind w:left="109"/>
              <w:rPr>
                <w:sz w:val="24"/>
              </w:rPr>
            </w:pPr>
            <w:r w:rsidRPr="00A224EA">
              <w:rPr>
                <w:w w:val="90"/>
                <w:sz w:val="24"/>
              </w:rPr>
              <w:t xml:space="preserve">unique breakdown of costs, with optional inclusion or </w:t>
            </w:r>
            <w:r w:rsidRPr="00A224EA">
              <w:rPr>
                <w:spacing w:val="-2"/>
                <w:sz w:val="24"/>
              </w:rPr>
              <w:t>exclusion</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project</w:t>
            </w:r>
            <w:r w:rsidRPr="00A224EA">
              <w:rPr>
                <w:spacing w:val="-13"/>
                <w:sz w:val="24"/>
              </w:rPr>
              <w:t xml:space="preserve"> </w:t>
            </w:r>
            <w:r w:rsidRPr="00A224EA">
              <w:rPr>
                <w:spacing w:val="-2"/>
                <w:sz w:val="24"/>
              </w:rPr>
              <w:t>reports</w:t>
            </w:r>
          </w:p>
        </w:tc>
        <w:tc>
          <w:tcPr>
            <w:tcW w:w="1532" w:type="dxa"/>
          </w:tcPr>
          <w:p w14:paraId="06E916F0"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Pr>
          <w:p w14:paraId="37219DCD" w14:textId="77777777" w:rsidR="00B7424F" w:rsidRPr="00A224EA" w:rsidRDefault="00B7424F">
            <w:pPr>
              <w:pStyle w:val="TableParagraph"/>
            </w:pPr>
          </w:p>
        </w:tc>
      </w:tr>
      <w:tr w:rsidR="00B7424F" w:rsidRPr="00A224EA" w14:paraId="5F01CEBF" w14:textId="77777777">
        <w:trPr>
          <w:trHeight w:val="892"/>
        </w:trPr>
        <w:tc>
          <w:tcPr>
            <w:tcW w:w="905" w:type="dxa"/>
            <w:tcBorders>
              <w:bottom w:val="single" w:sz="6" w:space="0" w:color="000000"/>
            </w:tcBorders>
          </w:tcPr>
          <w:p w14:paraId="2BBB8235" w14:textId="77777777" w:rsidR="00B7424F" w:rsidRPr="00A224EA" w:rsidRDefault="00B7424F">
            <w:pPr>
              <w:pStyle w:val="TableParagraph"/>
              <w:rPr>
                <w:b/>
                <w:i/>
                <w:sz w:val="24"/>
              </w:rPr>
            </w:pPr>
          </w:p>
          <w:p w14:paraId="537EE985" w14:textId="77777777" w:rsidR="00B7424F" w:rsidRPr="00A224EA" w:rsidRDefault="00B7424F">
            <w:pPr>
              <w:pStyle w:val="TableParagraph"/>
              <w:spacing w:before="9"/>
              <w:rPr>
                <w:b/>
                <w:i/>
                <w:sz w:val="24"/>
              </w:rPr>
            </w:pPr>
          </w:p>
          <w:p w14:paraId="46D16AFB" w14:textId="77777777" w:rsidR="00B7424F" w:rsidRPr="00A224EA" w:rsidRDefault="00672CA2">
            <w:pPr>
              <w:pStyle w:val="TableParagraph"/>
              <w:ind w:right="98"/>
              <w:jc w:val="right"/>
              <w:rPr>
                <w:sz w:val="24"/>
              </w:rPr>
            </w:pPr>
            <w:r w:rsidRPr="00A224EA">
              <w:rPr>
                <w:spacing w:val="-5"/>
                <w:sz w:val="24"/>
              </w:rPr>
              <w:t>323</w:t>
            </w:r>
          </w:p>
        </w:tc>
        <w:tc>
          <w:tcPr>
            <w:tcW w:w="5473" w:type="dxa"/>
            <w:tcBorders>
              <w:bottom w:val="single" w:sz="6" w:space="0" w:color="000000"/>
            </w:tcBorders>
          </w:tcPr>
          <w:p w14:paraId="6B020CF4" w14:textId="77777777" w:rsidR="00B7424F" w:rsidRPr="00A224EA" w:rsidRDefault="00672CA2">
            <w:pPr>
              <w:pStyle w:val="TableParagraph"/>
              <w:spacing w:line="254" w:lineRule="auto"/>
              <w:ind w:left="109" w:firstLine="458"/>
              <w:rPr>
                <w:sz w:val="24"/>
              </w:rPr>
            </w:pPr>
            <w:r w:rsidRPr="00A224EA">
              <w:rPr>
                <w:w w:val="90"/>
                <w:sz w:val="24"/>
              </w:rPr>
              <w:t>Uses date sensitivity in a structure, such as particular roll-up of tasks, which will take effect</w:t>
            </w:r>
          </w:p>
          <w:p w14:paraId="48B7CA73" w14:textId="77777777" w:rsidR="00B7424F" w:rsidRPr="00A224EA" w:rsidRDefault="00672CA2">
            <w:pPr>
              <w:pStyle w:val="TableParagraph"/>
              <w:spacing w:before="3"/>
              <w:ind w:left="109"/>
              <w:rPr>
                <w:sz w:val="24"/>
              </w:rPr>
            </w:pPr>
            <w:r w:rsidRPr="00A224EA">
              <w:rPr>
                <w:w w:val="90"/>
                <w:sz w:val="24"/>
              </w:rPr>
              <w:t>within</w:t>
            </w:r>
            <w:r w:rsidRPr="00A224EA">
              <w:rPr>
                <w:spacing w:val="-1"/>
                <w:w w:val="90"/>
                <w:sz w:val="24"/>
              </w:rPr>
              <w:t xml:space="preserve"> </w:t>
            </w:r>
            <w:r w:rsidRPr="00A224EA">
              <w:rPr>
                <w:w w:val="90"/>
                <w:sz w:val="24"/>
              </w:rPr>
              <w:t>a</w:t>
            </w:r>
            <w:r w:rsidRPr="00A224EA">
              <w:rPr>
                <w:spacing w:val="-1"/>
                <w:sz w:val="24"/>
              </w:rPr>
              <w:t xml:space="preserve"> </w:t>
            </w:r>
            <w:r w:rsidRPr="00A224EA">
              <w:rPr>
                <w:w w:val="90"/>
                <w:sz w:val="24"/>
              </w:rPr>
              <w:t>certain</w:t>
            </w:r>
            <w:r w:rsidRPr="00A224EA">
              <w:rPr>
                <w:spacing w:val="-3"/>
                <w:sz w:val="24"/>
              </w:rPr>
              <w:t xml:space="preserve"> </w:t>
            </w:r>
            <w:r w:rsidRPr="00A224EA">
              <w:rPr>
                <w:w w:val="90"/>
                <w:sz w:val="24"/>
              </w:rPr>
              <w:t>period</w:t>
            </w:r>
            <w:r w:rsidRPr="00A224EA">
              <w:rPr>
                <w:spacing w:val="-2"/>
                <w:sz w:val="24"/>
              </w:rPr>
              <w:t xml:space="preserve"> </w:t>
            </w:r>
            <w:r w:rsidRPr="00A224EA">
              <w:rPr>
                <w:w w:val="90"/>
                <w:sz w:val="24"/>
              </w:rPr>
              <w:t>of</w:t>
            </w:r>
            <w:r w:rsidRPr="00A224EA">
              <w:rPr>
                <w:spacing w:val="-5"/>
                <w:sz w:val="24"/>
              </w:rPr>
              <w:t xml:space="preserve"> </w:t>
            </w:r>
            <w:r w:rsidRPr="00A224EA">
              <w:rPr>
                <w:spacing w:val="-4"/>
                <w:w w:val="90"/>
                <w:sz w:val="24"/>
              </w:rPr>
              <w:t>time</w:t>
            </w:r>
          </w:p>
        </w:tc>
        <w:tc>
          <w:tcPr>
            <w:tcW w:w="1532" w:type="dxa"/>
            <w:tcBorders>
              <w:bottom w:val="single" w:sz="6" w:space="0" w:color="000000"/>
            </w:tcBorders>
          </w:tcPr>
          <w:p w14:paraId="4DDE8780"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Borders>
              <w:bottom w:val="single" w:sz="6" w:space="0" w:color="000000"/>
            </w:tcBorders>
          </w:tcPr>
          <w:p w14:paraId="6D011EA7" w14:textId="77777777" w:rsidR="00B7424F" w:rsidRPr="00A224EA" w:rsidRDefault="00B7424F">
            <w:pPr>
              <w:pStyle w:val="TableParagraph"/>
            </w:pPr>
          </w:p>
        </w:tc>
      </w:tr>
      <w:tr w:rsidR="00B7424F" w:rsidRPr="00A224EA" w14:paraId="22828C56" w14:textId="77777777">
        <w:trPr>
          <w:trHeight w:val="618"/>
        </w:trPr>
        <w:tc>
          <w:tcPr>
            <w:tcW w:w="10003" w:type="dxa"/>
            <w:gridSpan w:val="4"/>
            <w:tcBorders>
              <w:top w:val="single" w:sz="6" w:space="0" w:color="000000"/>
            </w:tcBorders>
            <w:shd w:val="clear" w:color="auto" w:fill="9CC2E4"/>
          </w:tcPr>
          <w:p w14:paraId="63656CBF" w14:textId="77777777" w:rsidR="00B7424F" w:rsidRPr="00A224EA" w:rsidRDefault="00B7424F">
            <w:pPr>
              <w:pStyle w:val="TableParagraph"/>
              <w:spacing w:before="8"/>
              <w:rPr>
                <w:b/>
                <w:i/>
                <w:sz w:val="24"/>
              </w:rPr>
            </w:pPr>
          </w:p>
          <w:p w14:paraId="4509C2CA" w14:textId="77777777" w:rsidR="00B7424F" w:rsidRPr="00A224EA" w:rsidRDefault="00672CA2">
            <w:pPr>
              <w:pStyle w:val="TableParagraph"/>
              <w:ind w:left="330"/>
              <w:rPr>
                <w:b/>
                <w:sz w:val="24"/>
              </w:rPr>
            </w:pPr>
            <w:r w:rsidRPr="00A224EA">
              <w:rPr>
                <w:b/>
                <w:sz w:val="24"/>
              </w:rPr>
              <w:t>Cost</w:t>
            </w:r>
            <w:r w:rsidRPr="00A224EA">
              <w:rPr>
                <w:b/>
                <w:spacing w:val="24"/>
                <w:sz w:val="24"/>
              </w:rPr>
              <w:t xml:space="preserve"> </w:t>
            </w:r>
            <w:r w:rsidRPr="00A224EA">
              <w:rPr>
                <w:b/>
                <w:sz w:val="24"/>
              </w:rPr>
              <w:t>Coding</w:t>
            </w:r>
            <w:r w:rsidRPr="00A224EA">
              <w:rPr>
                <w:b/>
                <w:spacing w:val="27"/>
                <w:sz w:val="24"/>
              </w:rPr>
              <w:t xml:space="preserve"> </w:t>
            </w:r>
            <w:r w:rsidRPr="00A224EA">
              <w:rPr>
                <w:b/>
                <w:sz w:val="24"/>
              </w:rPr>
              <w:t>Structure</w:t>
            </w:r>
            <w:r w:rsidRPr="00A224EA">
              <w:rPr>
                <w:b/>
                <w:spacing w:val="27"/>
                <w:sz w:val="24"/>
              </w:rPr>
              <w:t xml:space="preserve"> </w:t>
            </w:r>
            <w:r w:rsidRPr="00A224EA">
              <w:rPr>
                <w:b/>
                <w:sz w:val="24"/>
              </w:rPr>
              <w:t>creation</w:t>
            </w:r>
            <w:r w:rsidRPr="00A224EA">
              <w:rPr>
                <w:b/>
                <w:spacing w:val="24"/>
                <w:sz w:val="24"/>
              </w:rPr>
              <w:t xml:space="preserve"> </w:t>
            </w:r>
            <w:r w:rsidRPr="00A224EA">
              <w:rPr>
                <w:b/>
                <w:sz w:val="24"/>
              </w:rPr>
              <w:t>and</w:t>
            </w:r>
            <w:r w:rsidRPr="00A224EA">
              <w:rPr>
                <w:b/>
                <w:spacing w:val="27"/>
                <w:sz w:val="24"/>
              </w:rPr>
              <w:t xml:space="preserve"> </w:t>
            </w:r>
            <w:r w:rsidRPr="00A224EA">
              <w:rPr>
                <w:b/>
                <w:sz w:val="24"/>
              </w:rPr>
              <w:t>Maintenance</w:t>
            </w:r>
            <w:r w:rsidRPr="00A224EA">
              <w:rPr>
                <w:b/>
                <w:spacing w:val="27"/>
                <w:sz w:val="24"/>
              </w:rPr>
              <w:t xml:space="preserve"> </w:t>
            </w:r>
            <w:r w:rsidRPr="00A224EA">
              <w:rPr>
                <w:b/>
                <w:sz w:val="24"/>
              </w:rPr>
              <w:t>Features</w:t>
            </w:r>
            <w:r w:rsidRPr="00A224EA">
              <w:rPr>
                <w:b/>
                <w:spacing w:val="24"/>
                <w:sz w:val="24"/>
              </w:rPr>
              <w:t xml:space="preserve"> </w:t>
            </w:r>
            <w:r w:rsidRPr="00A224EA">
              <w:rPr>
                <w:b/>
                <w:sz w:val="24"/>
              </w:rPr>
              <w:t>and</w:t>
            </w:r>
            <w:r w:rsidRPr="00A224EA">
              <w:rPr>
                <w:b/>
                <w:spacing w:val="27"/>
                <w:sz w:val="24"/>
              </w:rPr>
              <w:t xml:space="preserve"> </w:t>
            </w:r>
            <w:r w:rsidRPr="00A224EA">
              <w:rPr>
                <w:b/>
                <w:spacing w:val="-2"/>
                <w:sz w:val="24"/>
              </w:rPr>
              <w:t>functions</w:t>
            </w:r>
          </w:p>
        </w:tc>
      </w:tr>
      <w:tr w:rsidR="00B7424F" w:rsidRPr="00A224EA" w14:paraId="7BBE343E" w14:textId="77777777">
        <w:trPr>
          <w:trHeight w:val="621"/>
        </w:trPr>
        <w:tc>
          <w:tcPr>
            <w:tcW w:w="905" w:type="dxa"/>
          </w:tcPr>
          <w:p w14:paraId="054E87A0" w14:textId="77777777" w:rsidR="00B7424F" w:rsidRPr="00A224EA" w:rsidRDefault="00B7424F">
            <w:pPr>
              <w:pStyle w:val="TableParagraph"/>
              <w:spacing w:before="3"/>
              <w:rPr>
                <w:b/>
                <w:i/>
                <w:sz w:val="24"/>
              </w:rPr>
            </w:pPr>
          </w:p>
          <w:p w14:paraId="30B5CA6F" w14:textId="77777777" w:rsidR="00B7424F" w:rsidRPr="00A224EA" w:rsidRDefault="00672CA2">
            <w:pPr>
              <w:pStyle w:val="TableParagraph"/>
              <w:spacing w:before="1"/>
              <w:ind w:right="95"/>
              <w:jc w:val="right"/>
              <w:rPr>
                <w:sz w:val="24"/>
              </w:rPr>
            </w:pPr>
            <w:r w:rsidRPr="00A224EA">
              <w:rPr>
                <w:spacing w:val="-5"/>
                <w:sz w:val="24"/>
              </w:rPr>
              <w:t>324</w:t>
            </w:r>
          </w:p>
        </w:tc>
        <w:tc>
          <w:tcPr>
            <w:tcW w:w="5473" w:type="dxa"/>
          </w:tcPr>
          <w:p w14:paraId="4923DED6" w14:textId="77777777" w:rsidR="00B7424F" w:rsidRPr="00A224EA" w:rsidRDefault="00672CA2">
            <w:pPr>
              <w:pStyle w:val="TableParagraph"/>
              <w:spacing w:line="256" w:lineRule="auto"/>
              <w:ind w:left="109"/>
              <w:rPr>
                <w:sz w:val="24"/>
              </w:rPr>
            </w:pPr>
            <w:r w:rsidRPr="00A224EA">
              <w:rPr>
                <w:w w:val="90"/>
                <w:sz w:val="24"/>
              </w:rPr>
              <w:t xml:space="preserve">Cost codes may be added to the structure without </w:t>
            </w:r>
            <w:r w:rsidRPr="00A224EA">
              <w:rPr>
                <w:sz w:val="24"/>
              </w:rPr>
              <w:t>affecting existing projects</w:t>
            </w:r>
          </w:p>
        </w:tc>
        <w:tc>
          <w:tcPr>
            <w:tcW w:w="1532" w:type="dxa"/>
          </w:tcPr>
          <w:p w14:paraId="0028A1C5"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93" w:type="dxa"/>
          </w:tcPr>
          <w:p w14:paraId="31D2B6DE" w14:textId="77777777" w:rsidR="00B7424F" w:rsidRPr="00A224EA" w:rsidRDefault="00B7424F">
            <w:pPr>
              <w:pStyle w:val="TableParagraph"/>
            </w:pPr>
          </w:p>
        </w:tc>
      </w:tr>
      <w:tr w:rsidR="00B7424F" w:rsidRPr="00A224EA" w14:paraId="45451D80" w14:textId="77777777">
        <w:trPr>
          <w:trHeight w:val="623"/>
        </w:trPr>
        <w:tc>
          <w:tcPr>
            <w:tcW w:w="905" w:type="dxa"/>
          </w:tcPr>
          <w:p w14:paraId="4AE735B2" w14:textId="77777777" w:rsidR="00B7424F" w:rsidRPr="00A224EA" w:rsidRDefault="00B7424F">
            <w:pPr>
              <w:pStyle w:val="TableParagraph"/>
              <w:spacing w:before="6"/>
              <w:rPr>
                <w:b/>
                <w:i/>
                <w:sz w:val="24"/>
              </w:rPr>
            </w:pPr>
          </w:p>
          <w:p w14:paraId="2303BB38" w14:textId="77777777" w:rsidR="00B7424F" w:rsidRPr="00A224EA" w:rsidRDefault="00672CA2">
            <w:pPr>
              <w:pStyle w:val="TableParagraph"/>
              <w:ind w:right="94"/>
              <w:jc w:val="right"/>
              <w:rPr>
                <w:sz w:val="24"/>
              </w:rPr>
            </w:pPr>
            <w:r w:rsidRPr="00A224EA">
              <w:rPr>
                <w:spacing w:val="-5"/>
                <w:sz w:val="24"/>
              </w:rPr>
              <w:t>325</w:t>
            </w:r>
          </w:p>
        </w:tc>
        <w:tc>
          <w:tcPr>
            <w:tcW w:w="5473" w:type="dxa"/>
          </w:tcPr>
          <w:p w14:paraId="613206BE" w14:textId="77777777" w:rsidR="00B7424F" w:rsidRPr="00A224EA" w:rsidRDefault="00672CA2">
            <w:pPr>
              <w:pStyle w:val="TableParagraph"/>
              <w:spacing w:line="259" w:lineRule="auto"/>
              <w:ind w:left="109"/>
              <w:rPr>
                <w:sz w:val="24"/>
              </w:rPr>
            </w:pPr>
            <w:r w:rsidRPr="00A224EA">
              <w:rPr>
                <w:w w:val="90"/>
                <w:sz w:val="24"/>
              </w:rPr>
              <w:t xml:space="preserve">Cost codes to general ledger account conversion is </w:t>
            </w:r>
            <w:r w:rsidRPr="00A224EA">
              <w:rPr>
                <w:spacing w:val="-2"/>
                <w:sz w:val="24"/>
              </w:rPr>
              <w:t>maintained</w:t>
            </w:r>
            <w:r w:rsidRPr="00A224EA">
              <w:rPr>
                <w:spacing w:val="-19"/>
                <w:sz w:val="24"/>
              </w:rPr>
              <w:t xml:space="preserve"> </w:t>
            </w:r>
            <w:r w:rsidRPr="00A224EA">
              <w:rPr>
                <w:spacing w:val="-2"/>
                <w:sz w:val="24"/>
              </w:rPr>
              <w:t>in</w:t>
            </w:r>
            <w:r w:rsidRPr="00A224EA">
              <w:rPr>
                <w:spacing w:val="-20"/>
                <w:sz w:val="24"/>
              </w:rPr>
              <w:t xml:space="preserve"> </w:t>
            </w:r>
            <w:r w:rsidRPr="00A224EA">
              <w:rPr>
                <w:spacing w:val="-2"/>
                <w:sz w:val="24"/>
              </w:rPr>
              <w:t>an</w:t>
            </w:r>
            <w:r w:rsidRPr="00A224EA">
              <w:rPr>
                <w:spacing w:val="-23"/>
                <w:sz w:val="24"/>
              </w:rPr>
              <w:t xml:space="preserve"> </w:t>
            </w:r>
            <w:r w:rsidRPr="00A224EA">
              <w:rPr>
                <w:spacing w:val="-2"/>
                <w:sz w:val="24"/>
              </w:rPr>
              <w:t>online</w:t>
            </w:r>
            <w:r w:rsidRPr="00A224EA">
              <w:rPr>
                <w:spacing w:val="-18"/>
                <w:sz w:val="24"/>
              </w:rPr>
              <w:t xml:space="preserve"> </w:t>
            </w:r>
            <w:r w:rsidRPr="00A224EA">
              <w:rPr>
                <w:spacing w:val="-2"/>
                <w:sz w:val="24"/>
              </w:rPr>
              <w:t>table</w:t>
            </w:r>
          </w:p>
        </w:tc>
        <w:tc>
          <w:tcPr>
            <w:tcW w:w="1532" w:type="dxa"/>
          </w:tcPr>
          <w:p w14:paraId="57399817"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93" w:type="dxa"/>
          </w:tcPr>
          <w:p w14:paraId="578C87DD" w14:textId="77777777" w:rsidR="00B7424F" w:rsidRPr="00A224EA" w:rsidRDefault="00B7424F">
            <w:pPr>
              <w:pStyle w:val="TableParagraph"/>
            </w:pPr>
          </w:p>
        </w:tc>
      </w:tr>
      <w:tr w:rsidR="00B7424F" w:rsidRPr="00A224EA" w14:paraId="5E428CBE" w14:textId="77777777">
        <w:trPr>
          <w:trHeight w:val="623"/>
        </w:trPr>
        <w:tc>
          <w:tcPr>
            <w:tcW w:w="905" w:type="dxa"/>
          </w:tcPr>
          <w:p w14:paraId="078986C7" w14:textId="77777777" w:rsidR="00B7424F" w:rsidRPr="00A224EA" w:rsidRDefault="00B7424F">
            <w:pPr>
              <w:pStyle w:val="TableParagraph"/>
              <w:spacing w:before="6"/>
              <w:rPr>
                <w:b/>
                <w:i/>
                <w:sz w:val="24"/>
              </w:rPr>
            </w:pPr>
          </w:p>
          <w:p w14:paraId="42043A83" w14:textId="77777777" w:rsidR="00B7424F" w:rsidRPr="00A224EA" w:rsidRDefault="00672CA2">
            <w:pPr>
              <w:pStyle w:val="TableParagraph"/>
              <w:ind w:right="97"/>
              <w:jc w:val="right"/>
              <w:rPr>
                <w:sz w:val="24"/>
              </w:rPr>
            </w:pPr>
            <w:r w:rsidRPr="00A224EA">
              <w:rPr>
                <w:spacing w:val="-5"/>
                <w:sz w:val="24"/>
              </w:rPr>
              <w:t>326</w:t>
            </w:r>
          </w:p>
        </w:tc>
        <w:tc>
          <w:tcPr>
            <w:tcW w:w="5473" w:type="dxa"/>
          </w:tcPr>
          <w:p w14:paraId="3745929A" w14:textId="77777777" w:rsidR="00B7424F" w:rsidRPr="00A224EA" w:rsidRDefault="00672CA2">
            <w:pPr>
              <w:pStyle w:val="TableParagraph"/>
              <w:spacing w:line="259" w:lineRule="auto"/>
              <w:ind w:left="109" w:right="115"/>
              <w:rPr>
                <w:sz w:val="24"/>
              </w:rPr>
            </w:pPr>
            <w:r w:rsidRPr="00A224EA">
              <w:rPr>
                <w:w w:val="90"/>
                <w:sz w:val="24"/>
              </w:rPr>
              <w:t>A</w:t>
            </w:r>
            <w:r w:rsidRPr="00A224EA">
              <w:rPr>
                <w:spacing w:val="-3"/>
                <w:w w:val="90"/>
                <w:sz w:val="24"/>
              </w:rPr>
              <w:t xml:space="preserve"> </w:t>
            </w:r>
            <w:r w:rsidRPr="00A224EA">
              <w:rPr>
                <w:w w:val="90"/>
                <w:sz w:val="24"/>
              </w:rPr>
              <w:t>cost code may not be deleted</w:t>
            </w:r>
            <w:r w:rsidRPr="00A224EA">
              <w:rPr>
                <w:spacing w:val="-1"/>
                <w:w w:val="90"/>
                <w:sz w:val="24"/>
              </w:rPr>
              <w:t xml:space="preserve"> </w:t>
            </w:r>
            <w:r w:rsidRPr="00A224EA">
              <w:rPr>
                <w:w w:val="90"/>
                <w:sz w:val="24"/>
              </w:rPr>
              <w:t>if</w:t>
            </w:r>
            <w:r w:rsidRPr="00A224EA">
              <w:rPr>
                <w:spacing w:val="-1"/>
                <w:w w:val="90"/>
                <w:sz w:val="24"/>
              </w:rPr>
              <w:t xml:space="preserve"> </w:t>
            </w:r>
            <w:r w:rsidRPr="00A224EA">
              <w:rPr>
                <w:w w:val="90"/>
                <w:sz w:val="24"/>
              </w:rPr>
              <w:t xml:space="preserve">there are any values </w:t>
            </w:r>
            <w:r w:rsidRPr="00A224EA">
              <w:rPr>
                <w:sz w:val="24"/>
              </w:rPr>
              <w:t>for</w:t>
            </w:r>
            <w:r w:rsidRPr="00A224EA">
              <w:rPr>
                <w:spacing w:val="-15"/>
                <w:sz w:val="24"/>
              </w:rPr>
              <w:t xml:space="preserve"> </w:t>
            </w:r>
            <w:r w:rsidRPr="00A224EA">
              <w:rPr>
                <w:sz w:val="24"/>
              </w:rPr>
              <w:t>that</w:t>
            </w:r>
            <w:r w:rsidRPr="00A224EA">
              <w:rPr>
                <w:spacing w:val="-14"/>
                <w:sz w:val="24"/>
              </w:rPr>
              <w:t xml:space="preserve"> </w:t>
            </w:r>
            <w:r w:rsidRPr="00A224EA">
              <w:rPr>
                <w:sz w:val="24"/>
              </w:rPr>
              <w:t>code</w:t>
            </w:r>
            <w:r w:rsidRPr="00A224EA">
              <w:rPr>
                <w:spacing w:val="-13"/>
                <w:sz w:val="24"/>
              </w:rPr>
              <w:t xml:space="preserve"> </w:t>
            </w:r>
            <w:r w:rsidRPr="00A224EA">
              <w:rPr>
                <w:sz w:val="24"/>
              </w:rPr>
              <w:t>in</w:t>
            </w:r>
            <w:r w:rsidRPr="00A224EA">
              <w:rPr>
                <w:spacing w:val="-13"/>
                <w:sz w:val="24"/>
              </w:rPr>
              <w:t xml:space="preserve"> </w:t>
            </w:r>
            <w:r w:rsidRPr="00A224EA">
              <w:rPr>
                <w:sz w:val="24"/>
              </w:rPr>
              <w:t>existing</w:t>
            </w:r>
            <w:r w:rsidRPr="00A224EA">
              <w:rPr>
                <w:spacing w:val="-9"/>
                <w:sz w:val="24"/>
              </w:rPr>
              <w:t xml:space="preserve"> </w:t>
            </w:r>
            <w:r w:rsidRPr="00A224EA">
              <w:rPr>
                <w:sz w:val="24"/>
              </w:rPr>
              <w:t>projects</w:t>
            </w:r>
          </w:p>
        </w:tc>
        <w:tc>
          <w:tcPr>
            <w:tcW w:w="1532" w:type="dxa"/>
          </w:tcPr>
          <w:p w14:paraId="0315DDB7"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Pr>
          <w:p w14:paraId="78E758B2" w14:textId="77777777" w:rsidR="00B7424F" w:rsidRPr="00A224EA" w:rsidRDefault="00B7424F">
            <w:pPr>
              <w:pStyle w:val="TableParagraph"/>
            </w:pPr>
          </w:p>
        </w:tc>
      </w:tr>
    </w:tbl>
    <w:p w14:paraId="3A1E2AF8"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5473"/>
        <w:gridCol w:w="1532"/>
        <w:gridCol w:w="2093"/>
      </w:tblGrid>
      <w:tr w:rsidR="00B7424F" w:rsidRPr="00A224EA" w14:paraId="0331188A" w14:textId="77777777">
        <w:trPr>
          <w:trHeight w:val="1127"/>
        </w:trPr>
        <w:tc>
          <w:tcPr>
            <w:tcW w:w="905" w:type="dxa"/>
          </w:tcPr>
          <w:p w14:paraId="32632CAF" w14:textId="77777777" w:rsidR="00B7424F" w:rsidRPr="00A224EA" w:rsidRDefault="00B7424F">
            <w:pPr>
              <w:pStyle w:val="TableParagraph"/>
              <w:rPr>
                <w:b/>
                <w:i/>
                <w:sz w:val="24"/>
              </w:rPr>
            </w:pPr>
          </w:p>
          <w:p w14:paraId="21B5FF15" w14:textId="77777777" w:rsidR="00B7424F" w:rsidRPr="00A224EA" w:rsidRDefault="00B7424F">
            <w:pPr>
              <w:pStyle w:val="TableParagraph"/>
              <w:spacing w:before="180"/>
              <w:rPr>
                <w:b/>
                <w:i/>
                <w:sz w:val="24"/>
              </w:rPr>
            </w:pPr>
          </w:p>
          <w:p w14:paraId="5E07835F" w14:textId="77777777" w:rsidR="00B7424F" w:rsidRPr="00A224EA" w:rsidRDefault="00672CA2">
            <w:pPr>
              <w:pStyle w:val="TableParagraph"/>
              <w:ind w:right="97"/>
              <w:jc w:val="right"/>
              <w:rPr>
                <w:sz w:val="24"/>
              </w:rPr>
            </w:pPr>
            <w:r w:rsidRPr="00A224EA">
              <w:rPr>
                <w:spacing w:val="-5"/>
                <w:sz w:val="24"/>
              </w:rPr>
              <w:t>327</w:t>
            </w:r>
          </w:p>
        </w:tc>
        <w:tc>
          <w:tcPr>
            <w:tcW w:w="5473" w:type="dxa"/>
          </w:tcPr>
          <w:p w14:paraId="6147BCEF" w14:textId="77777777" w:rsidR="00B7424F" w:rsidRPr="00A224EA" w:rsidRDefault="00672CA2">
            <w:pPr>
              <w:pStyle w:val="TableParagraph"/>
              <w:spacing w:line="259" w:lineRule="auto"/>
              <w:ind w:left="109"/>
              <w:rPr>
                <w:sz w:val="24"/>
              </w:rPr>
            </w:pPr>
            <w:r w:rsidRPr="00A224EA">
              <w:rPr>
                <w:sz w:val="24"/>
              </w:rPr>
              <w:t>When</w:t>
            </w:r>
            <w:r w:rsidRPr="00A224EA">
              <w:rPr>
                <w:spacing w:val="-15"/>
                <w:sz w:val="24"/>
              </w:rPr>
              <w:t xml:space="preserve"> </w:t>
            </w:r>
            <w:r w:rsidRPr="00A224EA">
              <w:rPr>
                <w:sz w:val="24"/>
              </w:rPr>
              <w:t>deleting</w:t>
            </w:r>
            <w:r w:rsidRPr="00A224EA">
              <w:rPr>
                <w:spacing w:val="-14"/>
                <w:sz w:val="24"/>
              </w:rPr>
              <w:t xml:space="preserve"> </w:t>
            </w:r>
            <w:r w:rsidRPr="00A224EA">
              <w:rPr>
                <w:sz w:val="24"/>
              </w:rPr>
              <w:t>a</w:t>
            </w:r>
            <w:r w:rsidRPr="00A224EA">
              <w:rPr>
                <w:spacing w:val="-15"/>
                <w:sz w:val="24"/>
              </w:rPr>
              <w:t xml:space="preserve"> </w:t>
            </w:r>
            <w:r w:rsidRPr="00A224EA">
              <w:rPr>
                <w:sz w:val="24"/>
              </w:rPr>
              <w:t>cost</w:t>
            </w:r>
            <w:r w:rsidRPr="00A224EA">
              <w:rPr>
                <w:spacing w:val="-14"/>
                <w:sz w:val="24"/>
              </w:rPr>
              <w:t xml:space="preserve"> </w:t>
            </w:r>
            <w:r w:rsidRPr="00A224EA">
              <w:rPr>
                <w:sz w:val="24"/>
              </w:rPr>
              <w:t>code</w:t>
            </w:r>
            <w:r w:rsidRPr="00A224EA">
              <w:rPr>
                <w:spacing w:val="-15"/>
                <w:sz w:val="24"/>
              </w:rPr>
              <w:t xml:space="preserve"> </w:t>
            </w:r>
            <w:r w:rsidRPr="00A224EA">
              <w:rPr>
                <w:sz w:val="24"/>
              </w:rPr>
              <w:t>the</w:t>
            </w:r>
            <w:r w:rsidRPr="00A224EA">
              <w:rPr>
                <w:spacing w:val="-14"/>
                <w:sz w:val="24"/>
              </w:rPr>
              <w:t xml:space="preserve"> </w:t>
            </w:r>
            <w:r w:rsidRPr="00A224EA">
              <w:rPr>
                <w:sz w:val="24"/>
              </w:rPr>
              <w:t>system</w:t>
            </w:r>
            <w:r w:rsidRPr="00A224EA">
              <w:rPr>
                <w:spacing w:val="-15"/>
                <w:sz w:val="24"/>
              </w:rPr>
              <w:t xml:space="preserve"> </w:t>
            </w:r>
            <w:r w:rsidRPr="00A224EA">
              <w:rPr>
                <w:sz w:val="24"/>
              </w:rPr>
              <w:t xml:space="preserve">either </w:t>
            </w:r>
            <w:r w:rsidRPr="00A224EA">
              <w:rPr>
                <w:w w:val="90"/>
                <w:sz w:val="24"/>
              </w:rPr>
              <w:t>automatically deletes</w:t>
            </w:r>
            <w:r w:rsidRPr="00A224EA">
              <w:rPr>
                <w:spacing w:val="-3"/>
                <w:w w:val="90"/>
                <w:sz w:val="24"/>
              </w:rPr>
              <w:t xml:space="preserve"> </w:t>
            </w:r>
            <w:r w:rsidRPr="00A224EA">
              <w:rPr>
                <w:w w:val="90"/>
                <w:sz w:val="24"/>
              </w:rPr>
              <w:t>all</w:t>
            </w:r>
            <w:r w:rsidRPr="00A224EA">
              <w:rPr>
                <w:spacing w:val="-1"/>
                <w:w w:val="90"/>
                <w:sz w:val="24"/>
              </w:rPr>
              <w:t xml:space="preserve"> </w:t>
            </w:r>
            <w:r w:rsidRPr="00A224EA">
              <w:rPr>
                <w:w w:val="90"/>
                <w:sz w:val="24"/>
              </w:rPr>
              <w:t>references</w:t>
            </w:r>
            <w:r w:rsidRPr="00A224EA">
              <w:rPr>
                <w:spacing w:val="-2"/>
                <w:w w:val="90"/>
                <w:sz w:val="24"/>
              </w:rPr>
              <w:t xml:space="preserve"> </w:t>
            </w:r>
            <w:r w:rsidRPr="00A224EA">
              <w:rPr>
                <w:w w:val="90"/>
                <w:sz w:val="24"/>
              </w:rPr>
              <w:t>to the</w:t>
            </w:r>
            <w:r w:rsidRPr="00A224EA">
              <w:rPr>
                <w:spacing w:val="-2"/>
                <w:w w:val="90"/>
                <w:sz w:val="24"/>
              </w:rPr>
              <w:t xml:space="preserve"> </w:t>
            </w:r>
            <w:r w:rsidRPr="00A224EA">
              <w:rPr>
                <w:w w:val="90"/>
                <w:sz w:val="24"/>
              </w:rPr>
              <w:t>code from other parts of the system, or disallows the deletion</w:t>
            </w:r>
          </w:p>
        </w:tc>
        <w:tc>
          <w:tcPr>
            <w:tcW w:w="1532" w:type="dxa"/>
          </w:tcPr>
          <w:p w14:paraId="18280C78" w14:textId="77777777" w:rsidR="00B7424F" w:rsidRPr="00A224EA" w:rsidRDefault="00672CA2">
            <w:pPr>
              <w:pStyle w:val="TableParagraph"/>
              <w:spacing w:line="268" w:lineRule="exact"/>
              <w:ind w:right="124"/>
              <w:jc w:val="center"/>
              <w:rPr>
                <w:sz w:val="24"/>
              </w:rPr>
            </w:pPr>
            <w:r w:rsidRPr="00A224EA">
              <w:rPr>
                <w:spacing w:val="-2"/>
                <w:sz w:val="24"/>
              </w:rPr>
              <w:t>Mandatory</w:t>
            </w:r>
          </w:p>
        </w:tc>
        <w:tc>
          <w:tcPr>
            <w:tcW w:w="2093" w:type="dxa"/>
          </w:tcPr>
          <w:p w14:paraId="537323CC" w14:textId="77777777" w:rsidR="00B7424F" w:rsidRPr="00A224EA" w:rsidRDefault="00B7424F">
            <w:pPr>
              <w:pStyle w:val="TableParagraph"/>
            </w:pPr>
          </w:p>
        </w:tc>
      </w:tr>
      <w:tr w:rsidR="00B7424F" w:rsidRPr="00A224EA" w14:paraId="5CA06A4F" w14:textId="77777777">
        <w:trPr>
          <w:trHeight w:val="1127"/>
        </w:trPr>
        <w:tc>
          <w:tcPr>
            <w:tcW w:w="905" w:type="dxa"/>
          </w:tcPr>
          <w:p w14:paraId="0D8707EE" w14:textId="77777777" w:rsidR="00B7424F" w:rsidRPr="00A224EA" w:rsidRDefault="00B7424F">
            <w:pPr>
              <w:pStyle w:val="TableParagraph"/>
              <w:rPr>
                <w:b/>
                <w:i/>
                <w:sz w:val="24"/>
              </w:rPr>
            </w:pPr>
          </w:p>
          <w:p w14:paraId="1047E5DF" w14:textId="77777777" w:rsidR="00B7424F" w:rsidRPr="00A224EA" w:rsidRDefault="00B7424F">
            <w:pPr>
              <w:pStyle w:val="TableParagraph"/>
              <w:spacing w:before="177"/>
              <w:rPr>
                <w:b/>
                <w:i/>
                <w:sz w:val="24"/>
              </w:rPr>
            </w:pPr>
          </w:p>
          <w:p w14:paraId="314A4D2A" w14:textId="77777777" w:rsidR="00B7424F" w:rsidRPr="00A224EA" w:rsidRDefault="00672CA2">
            <w:pPr>
              <w:pStyle w:val="TableParagraph"/>
              <w:ind w:right="95"/>
              <w:jc w:val="right"/>
              <w:rPr>
                <w:sz w:val="24"/>
              </w:rPr>
            </w:pPr>
            <w:r w:rsidRPr="00A224EA">
              <w:rPr>
                <w:spacing w:val="-5"/>
                <w:sz w:val="24"/>
              </w:rPr>
              <w:t>328</w:t>
            </w:r>
          </w:p>
        </w:tc>
        <w:tc>
          <w:tcPr>
            <w:tcW w:w="5473" w:type="dxa"/>
          </w:tcPr>
          <w:p w14:paraId="0A7F2418" w14:textId="77777777" w:rsidR="00B7424F" w:rsidRPr="00A224EA" w:rsidRDefault="00672CA2">
            <w:pPr>
              <w:pStyle w:val="TableParagraph"/>
              <w:spacing w:line="259" w:lineRule="auto"/>
              <w:ind w:left="109"/>
              <w:rPr>
                <w:sz w:val="24"/>
              </w:rPr>
            </w:pPr>
            <w:r w:rsidRPr="00A224EA">
              <w:rPr>
                <w:spacing w:val="-6"/>
                <w:sz w:val="24"/>
              </w:rPr>
              <w:t>Retains</w:t>
            </w:r>
            <w:r w:rsidRPr="00A224EA">
              <w:rPr>
                <w:spacing w:val="-9"/>
                <w:sz w:val="24"/>
              </w:rPr>
              <w:t xml:space="preserve"> </w:t>
            </w:r>
            <w:r w:rsidRPr="00A224EA">
              <w:rPr>
                <w:spacing w:val="-6"/>
                <w:sz w:val="24"/>
              </w:rPr>
              <w:t>statistical</w:t>
            </w:r>
            <w:r w:rsidRPr="00A224EA">
              <w:rPr>
                <w:spacing w:val="-8"/>
                <w:sz w:val="24"/>
              </w:rPr>
              <w:t xml:space="preserve"> </w:t>
            </w:r>
            <w:r w:rsidRPr="00A224EA">
              <w:rPr>
                <w:spacing w:val="-6"/>
                <w:sz w:val="24"/>
              </w:rPr>
              <w:t>accounts</w:t>
            </w:r>
            <w:r w:rsidRPr="00A224EA">
              <w:rPr>
                <w:spacing w:val="-9"/>
                <w:sz w:val="24"/>
              </w:rPr>
              <w:t xml:space="preserve"> </w:t>
            </w:r>
            <w:r w:rsidRPr="00A224EA">
              <w:rPr>
                <w:spacing w:val="-6"/>
                <w:sz w:val="24"/>
              </w:rPr>
              <w:t>in</w:t>
            </w:r>
            <w:r w:rsidRPr="00A224EA">
              <w:rPr>
                <w:spacing w:val="-8"/>
                <w:sz w:val="24"/>
              </w:rPr>
              <w:t xml:space="preserve"> </w:t>
            </w:r>
            <w:r w:rsidRPr="00A224EA">
              <w:rPr>
                <w:spacing w:val="-6"/>
                <w:sz w:val="24"/>
              </w:rPr>
              <w:t>a</w:t>
            </w:r>
            <w:r w:rsidRPr="00A224EA">
              <w:rPr>
                <w:spacing w:val="-9"/>
                <w:sz w:val="24"/>
              </w:rPr>
              <w:t xml:space="preserve"> </w:t>
            </w:r>
            <w:r w:rsidRPr="00A224EA">
              <w:rPr>
                <w:spacing w:val="-6"/>
                <w:sz w:val="24"/>
              </w:rPr>
              <w:t>manner</w:t>
            </w:r>
            <w:r w:rsidRPr="00A224EA">
              <w:rPr>
                <w:spacing w:val="-8"/>
                <w:sz w:val="24"/>
              </w:rPr>
              <w:t xml:space="preserve"> </w:t>
            </w:r>
            <w:r w:rsidRPr="00A224EA">
              <w:rPr>
                <w:spacing w:val="-6"/>
                <w:sz w:val="24"/>
              </w:rPr>
              <w:t>that</w:t>
            </w:r>
            <w:r w:rsidRPr="00A224EA">
              <w:rPr>
                <w:spacing w:val="-9"/>
                <w:sz w:val="24"/>
              </w:rPr>
              <w:t xml:space="preserve"> </w:t>
            </w:r>
            <w:r w:rsidRPr="00A224EA">
              <w:rPr>
                <w:spacing w:val="-6"/>
                <w:sz w:val="24"/>
              </w:rPr>
              <w:t xml:space="preserve">allows </w:t>
            </w:r>
            <w:r w:rsidRPr="00A224EA">
              <w:rPr>
                <w:w w:val="90"/>
                <w:sz w:val="24"/>
              </w:rPr>
              <w:t xml:space="preserve">the statistical amount to be defined as either a balance </w:t>
            </w:r>
            <w:r w:rsidRPr="00A224EA">
              <w:rPr>
                <w:spacing w:val="-2"/>
                <w:sz w:val="24"/>
              </w:rPr>
              <w:t>forward</w:t>
            </w:r>
            <w:r w:rsidRPr="00A224EA">
              <w:rPr>
                <w:spacing w:val="-13"/>
                <w:sz w:val="24"/>
              </w:rPr>
              <w:t xml:space="preserve"> </w:t>
            </w:r>
            <w:r w:rsidRPr="00A224EA">
              <w:rPr>
                <w:spacing w:val="-2"/>
                <w:sz w:val="24"/>
              </w:rPr>
              <w:t>account</w:t>
            </w:r>
            <w:r w:rsidRPr="00A224EA">
              <w:rPr>
                <w:spacing w:val="-12"/>
                <w:sz w:val="24"/>
              </w:rPr>
              <w:t xml:space="preserve"> </w:t>
            </w:r>
            <w:r w:rsidRPr="00A224EA">
              <w:rPr>
                <w:spacing w:val="-2"/>
                <w:sz w:val="24"/>
              </w:rPr>
              <w:t>or</w:t>
            </w:r>
            <w:r w:rsidRPr="00A224EA">
              <w:rPr>
                <w:spacing w:val="-13"/>
                <w:sz w:val="24"/>
              </w:rPr>
              <w:t xml:space="preserve"> </w:t>
            </w:r>
            <w:r w:rsidRPr="00A224EA">
              <w:rPr>
                <w:spacing w:val="-2"/>
                <w:sz w:val="24"/>
              </w:rPr>
              <w:t>as</w:t>
            </w:r>
            <w:r w:rsidRPr="00A224EA">
              <w:rPr>
                <w:spacing w:val="-12"/>
                <w:sz w:val="24"/>
              </w:rPr>
              <w:t xml:space="preserve"> </w:t>
            </w:r>
            <w:r w:rsidRPr="00A224EA">
              <w:rPr>
                <w:spacing w:val="-2"/>
                <w:sz w:val="24"/>
              </w:rPr>
              <w:t>a</w:t>
            </w:r>
            <w:r w:rsidRPr="00A224EA">
              <w:rPr>
                <w:spacing w:val="-13"/>
                <w:sz w:val="24"/>
              </w:rPr>
              <w:t xml:space="preserve"> </w:t>
            </w:r>
            <w:r w:rsidRPr="00A224EA">
              <w:rPr>
                <w:spacing w:val="-2"/>
                <w:sz w:val="24"/>
              </w:rPr>
              <w:t>balance</w:t>
            </w:r>
            <w:r w:rsidRPr="00A224EA">
              <w:rPr>
                <w:spacing w:val="-12"/>
                <w:sz w:val="24"/>
              </w:rPr>
              <w:t xml:space="preserve"> </w:t>
            </w:r>
            <w:r w:rsidRPr="00A224EA">
              <w:rPr>
                <w:spacing w:val="-2"/>
                <w:sz w:val="24"/>
              </w:rPr>
              <w:t>only</w:t>
            </w:r>
            <w:r w:rsidRPr="00A224EA">
              <w:rPr>
                <w:spacing w:val="-13"/>
                <w:sz w:val="24"/>
              </w:rPr>
              <w:t xml:space="preserve"> </w:t>
            </w:r>
            <w:r w:rsidRPr="00A224EA">
              <w:rPr>
                <w:spacing w:val="-2"/>
                <w:sz w:val="24"/>
              </w:rPr>
              <w:t>account</w:t>
            </w:r>
          </w:p>
        </w:tc>
        <w:tc>
          <w:tcPr>
            <w:tcW w:w="1532" w:type="dxa"/>
          </w:tcPr>
          <w:p w14:paraId="4A986C68" w14:textId="77777777" w:rsidR="00B7424F" w:rsidRPr="00A224EA" w:rsidRDefault="00672CA2">
            <w:pPr>
              <w:pStyle w:val="TableParagraph"/>
              <w:spacing w:line="268" w:lineRule="exact"/>
              <w:ind w:right="124"/>
              <w:jc w:val="center"/>
              <w:rPr>
                <w:sz w:val="24"/>
              </w:rPr>
            </w:pPr>
            <w:r w:rsidRPr="00A224EA">
              <w:rPr>
                <w:spacing w:val="-2"/>
                <w:sz w:val="24"/>
              </w:rPr>
              <w:t>Mandatory</w:t>
            </w:r>
          </w:p>
        </w:tc>
        <w:tc>
          <w:tcPr>
            <w:tcW w:w="2093" w:type="dxa"/>
          </w:tcPr>
          <w:p w14:paraId="5483BAC1" w14:textId="77777777" w:rsidR="00B7424F" w:rsidRPr="00A224EA" w:rsidRDefault="00B7424F">
            <w:pPr>
              <w:pStyle w:val="TableParagraph"/>
            </w:pPr>
          </w:p>
        </w:tc>
      </w:tr>
      <w:tr w:rsidR="00B7424F" w:rsidRPr="00A224EA" w14:paraId="6B91D360" w14:textId="77777777">
        <w:trPr>
          <w:trHeight w:val="601"/>
        </w:trPr>
        <w:tc>
          <w:tcPr>
            <w:tcW w:w="905" w:type="dxa"/>
          </w:tcPr>
          <w:p w14:paraId="111B3DA1" w14:textId="77777777" w:rsidR="00B7424F" w:rsidRPr="00A224EA" w:rsidRDefault="00B7424F">
            <w:pPr>
              <w:pStyle w:val="TableParagraph"/>
              <w:spacing w:before="6"/>
              <w:rPr>
                <w:b/>
                <w:i/>
                <w:sz w:val="24"/>
              </w:rPr>
            </w:pPr>
          </w:p>
          <w:p w14:paraId="5D1816AA" w14:textId="77777777" w:rsidR="00B7424F" w:rsidRPr="00A224EA" w:rsidRDefault="00672CA2">
            <w:pPr>
              <w:pStyle w:val="TableParagraph"/>
              <w:ind w:right="97"/>
              <w:jc w:val="right"/>
              <w:rPr>
                <w:sz w:val="24"/>
              </w:rPr>
            </w:pPr>
            <w:r w:rsidRPr="00A224EA">
              <w:rPr>
                <w:spacing w:val="-5"/>
                <w:sz w:val="24"/>
              </w:rPr>
              <w:t>329</w:t>
            </w:r>
          </w:p>
        </w:tc>
        <w:tc>
          <w:tcPr>
            <w:tcW w:w="5473" w:type="dxa"/>
          </w:tcPr>
          <w:p w14:paraId="002A550C" w14:textId="77777777" w:rsidR="00B7424F" w:rsidRPr="00A224EA" w:rsidRDefault="00672CA2">
            <w:pPr>
              <w:pStyle w:val="TableParagraph"/>
              <w:spacing w:line="259" w:lineRule="auto"/>
              <w:ind w:left="109"/>
              <w:rPr>
                <w:sz w:val="24"/>
              </w:rPr>
            </w:pPr>
            <w:r w:rsidRPr="00A224EA">
              <w:rPr>
                <w:w w:val="90"/>
                <w:sz w:val="24"/>
              </w:rPr>
              <w:t>Uses</w:t>
            </w:r>
            <w:r w:rsidRPr="00A224EA">
              <w:rPr>
                <w:spacing w:val="-3"/>
                <w:w w:val="90"/>
                <w:sz w:val="24"/>
              </w:rPr>
              <w:t xml:space="preserve"> </w:t>
            </w:r>
            <w:r w:rsidRPr="00A224EA">
              <w:rPr>
                <w:w w:val="90"/>
                <w:sz w:val="24"/>
              </w:rPr>
              <w:t>the same</w:t>
            </w:r>
            <w:r w:rsidRPr="00A224EA">
              <w:rPr>
                <w:spacing w:val="-1"/>
                <w:w w:val="90"/>
                <w:sz w:val="24"/>
              </w:rPr>
              <w:t xml:space="preserve"> </w:t>
            </w:r>
            <w:r w:rsidRPr="00A224EA">
              <w:rPr>
                <w:w w:val="90"/>
                <w:sz w:val="24"/>
              </w:rPr>
              <w:t>accounting</w:t>
            </w:r>
            <w:r w:rsidRPr="00A224EA">
              <w:rPr>
                <w:spacing w:val="-2"/>
                <w:w w:val="90"/>
                <w:sz w:val="24"/>
              </w:rPr>
              <w:t xml:space="preserve"> </w:t>
            </w:r>
            <w:r w:rsidRPr="00A224EA">
              <w:rPr>
                <w:w w:val="90"/>
                <w:sz w:val="24"/>
              </w:rPr>
              <w:t>calendars</w:t>
            </w:r>
            <w:r w:rsidRPr="00A224EA">
              <w:rPr>
                <w:spacing w:val="-2"/>
                <w:w w:val="90"/>
                <w:sz w:val="24"/>
              </w:rPr>
              <w:t xml:space="preserve"> </w:t>
            </w:r>
            <w:r w:rsidRPr="00A224EA">
              <w:rPr>
                <w:w w:val="90"/>
                <w:sz w:val="24"/>
              </w:rPr>
              <w:t>as</w:t>
            </w:r>
            <w:r w:rsidRPr="00A224EA">
              <w:rPr>
                <w:spacing w:val="-3"/>
                <w:w w:val="90"/>
                <w:sz w:val="24"/>
              </w:rPr>
              <w:t xml:space="preserve"> </w:t>
            </w:r>
            <w:r w:rsidRPr="00A224EA">
              <w:rPr>
                <w:w w:val="90"/>
                <w:sz w:val="24"/>
              </w:rPr>
              <w:t xml:space="preserve">the general </w:t>
            </w:r>
            <w:r w:rsidRPr="00A224EA">
              <w:rPr>
                <w:spacing w:val="-2"/>
                <w:sz w:val="24"/>
              </w:rPr>
              <w:t>Ledger</w:t>
            </w:r>
          </w:p>
        </w:tc>
        <w:tc>
          <w:tcPr>
            <w:tcW w:w="1532" w:type="dxa"/>
          </w:tcPr>
          <w:p w14:paraId="730D664D"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93" w:type="dxa"/>
          </w:tcPr>
          <w:p w14:paraId="641A99F9" w14:textId="77777777" w:rsidR="00B7424F" w:rsidRPr="00A224EA" w:rsidRDefault="00B7424F">
            <w:pPr>
              <w:pStyle w:val="TableParagraph"/>
            </w:pPr>
          </w:p>
        </w:tc>
      </w:tr>
      <w:tr w:rsidR="00B7424F" w:rsidRPr="00A224EA" w14:paraId="0CE9B666" w14:textId="77777777">
        <w:trPr>
          <w:trHeight w:val="605"/>
        </w:trPr>
        <w:tc>
          <w:tcPr>
            <w:tcW w:w="10003" w:type="dxa"/>
            <w:gridSpan w:val="4"/>
            <w:shd w:val="clear" w:color="auto" w:fill="9CC2E4"/>
          </w:tcPr>
          <w:p w14:paraId="5466F59F" w14:textId="77777777" w:rsidR="00B7424F" w:rsidRPr="00A224EA" w:rsidRDefault="00672CA2">
            <w:pPr>
              <w:pStyle w:val="TableParagraph"/>
              <w:spacing w:before="272"/>
              <w:ind w:left="330"/>
              <w:rPr>
                <w:b/>
                <w:sz w:val="24"/>
              </w:rPr>
            </w:pPr>
            <w:r w:rsidRPr="00A224EA">
              <w:rPr>
                <w:b/>
                <w:sz w:val="24"/>
              </w:rPr>
              <w:t>Transaction</w:t>
            </w:r>
            <w:r w:rsidRPr="00A224EA">
              <w:rPr>
                <w:b/>
                <w:spacing w:val="24"/>
                <w:sz w:val="24"/>
              </w:rPr>
              <w:t xml:space="preserve"> </w:t>
            </w:r>
            <w:r w:rsidRPr="00A224EA">
              <w:rPr>
                <w:b/>
                <w:sz w:val="24"/>
              </w:rPr>
              <w:t>Processing</w:t>
            </w:r>
            <w:r w:rsidRPr="00A224EA">
              <w:rPr>
                <w:b/>
                <w:spacing w:val="31"/>
                <w:sz w:val="24"/>
              </w:rPr>
              <w:t xml:space="preserve"> </w:t>
            </w:r>
            <w:r w:rsidRPr="00A224EA">
              <w:rPr>
                <w:b/>
                <w:sz w:val="24"/>
              </w:rPr>
              <w:t>Features</w:t>
            </w:r>
            <w:r w:rsidRPr="00A224EA">
              <w:rPr>
                <w:b/>
                <w:spacing w:val="32"/>
                <w:sz w:val="24"/>
              </w:rPr>
              <w:t xml:space="preserve"> </w:t>
            </w:r>
            <w:r w:rsidRPr="00A224EA">
              <w:rPr>
                <w:b/>
                <w:sz w:val="24"/>
              </w:rPr>
              <w:t>and</w:t>
            </w:r>
            <w:r w:rsidRPr="00A224EA">
              <w:rPr>
                <w:b/>
                <w:spacing w:val="33"/>
                <w:sz w:val="24"/>
              </w:rPr>
              <w:t xml:space="preserve"> </w:t>
            </w:r>
            <w:r w:rsidRPr="00A224EA">
              <w:rPr>
                <w:b/>
                <w:spacing w:val="-2"/>
                <w:sz w:val="24"/>
              </w:rPr>
              <w:t>functions</w:t>
            </w:r>
          </w:p>
        </w:tc>
      </w:tr>
      <w:tr w:rsidR="00B7424F" w:rsidRPr="00A224EA" w14:paraId="3E3E95A0" w14:textId="77777777">
        <w:trPr>
          <w:trHeight w:val="621"/>
        </w:trPr>
        <w:tc>
          <w:tcPr>
            <w:tcW w:w="905" w:type="dxa"/>
          </w:tcPr>
          <w:p w14:paraId="7D070E2A" w14:textId="77777777" w:rsidR="00B7424F" w:rsidRPr="00A224EA" w:rsidRDefault="00B7424F">
            <w:pPr>
              <w:pStyle w:val="TableParagraph"/>
              <w:spacing w:before="3"/>
              <w:rPr>
                <w:b/>
                <w:i/>
                <w:sz w:val="24"/>
              </w:rPr>
            </w:pPr>
          </w:p>
          <w:p w14:paraId="12B75A6C" w14:textId="77777777" w:rsidR="00B7424F" w:rsidRPr="00A224EA" w:rsidRDefault="00672CA2">
            <w:pPr>
              <w:pStyle w:val="TableParagraph"/>
              <w:spacing w:before="1"/>
              <w:ind w:right="96"/>
              <w:jc w:val="right"/>
              <w:rPr>
                <w:sz w:val="24"/>
              </w:rPr>
            </w:pPr>
            <w:r w:rsidRPr="00A224EA">
              <w:rPr>
                <w:spacing w:val="-5"/>
                <w:sz w:val="24"/>
              </w:rPr>
              <w:t>330</w:t>
            </w:r>
          </w:p>
        </w:tc>
        <w:tc>
          <w:tcPr>
            <w:tcW w:w="5473" w:type="dxa"/>
          </w:tcPr>
          <w:p w14:paraId="1F1489C6" w14:textId="77777777" w:rsidR="00B7424F" w:rsidRPr="00A224EA" w:rsidRDefault="00672CA2">
            <w:pPr>
              <w:pStyle w:val="TableParagraph"/>
              <w:spacing w:line="256" w:lineRule="auto"/>
              <w:ind w:left="109"/>
              <w:rPr>
                <w:sz w:val="24"/>
              </w:rPr>
            </w:pPr>
            <w:r w:rsidRPr="00A224EA">
              <w:rPr>
                <w:w w:val="90"/>
                <w:sz w:val="24"/>
              </w:rPr>
              <w:t xml:space="preserve">A running total shows the total debits and credits as </w:t>
            </w:r>
            <w:r w:rsidRPr="00A224EA">
              <w:rPr>
                <w:sz w:val="24"/>
              </w:rPr>
              <w:t>they are being entered</w:t>
            </w:r>
          </w:p>
        </w:tc>
        <w:tc>
          <w:tcPr>
            <w:tcW w:w="1532" w:type="dxa"/>
          </w:tcPr>
          <w:p w14:paraId="71F62EAB" w14:textId="77777777" w:rsidR="00B7424F" w:rsidRPr="00A224EA" w:rsidRDefault="00672CA2">
            <w:pPr>
              <w:pStyle w:val="TableParagraph"/>
              <w:spacing w:line="264" w:lineRule="exact"/>
              <w:ind w:right="124"/>
              <w:jc w:val="center"/>
              <w:rPr>
                <w:sz w:val="24"/>
              </w:rPr>
            </w:pPr>
            <w:r w:rsidRPr="00A224EA">
              <w:rPr>
                <w:spacing w:val="-2"/>
                <w:sz w:val="24"/>
              </w:rPr>
              <w:t>Mandatory</w:t>
            </w:r>
          </w:p>
        </w:tc>
        <w:tc>
          <w:tcPr>
            <w:tcW w:w="2093" w:type="dxa"/>
          </w:tcPr>
          <w:p w14:paraId="0C6949BD" w14:textId="77777777" w:rsidR="00B7424F" w:rsidRPr="00A224EA" w:rsidRDefault="00B7424F">
            <w:pPr>
              <w:pStyle w:val="TableParagraph"/>
            </w:pPr>
          </w:p>
        </w:tc>
      </w:tr>
      <w:tr w:rsidR="00B7424F" w:rsidRPr="00A224EA" w14:paraId="4BF420CC" w14:textId="77777777">
        <w:trPr>
          <w:trHeight w:val="851"/>
        </w:trPr>
        <w:tc>
          <w:tcPr>
            <w:tcW w:w="905" w:type="dxa"/>
          </w:tcPr>
          <w:p w14:paraId="01FEFD49" w14:textId="77777777" w:rsidR="00B7424F" w:rsidRPr="00A224EA" w:rsidRDefault="00B7424F">
            <w:pPr>
              <w:pStyle w:val="TableParagraph"/>
              <w:spacing w:before="222"/>
              <w:rPr>
                <w:b/>
                <w:i/>
                <w:sz w:val="24"/>
              </w:rPr>
            </w:pPr>
          </w:p>
          <w:p w14:paraId="2E478B0C" w14:textId="77777777" w:rsidR="00B7424F" w:rsidRPr="00A224EA" w:rsidRDefault="00672CA2">
            <w:pPr>
              <w:pStyle w:val="TableParagraph"/>
              <w:ind w:right="98"/>
              <w:jc w:val="right"/>
              <w:rPr>
                <w:sz w:val="24"/>
              </w:rPr>
            </w:pPr>
            <w:r w:rsidRPr="00A224EA">
              <w:rPr>
                <w:spacing w:val="-5"/>
                <w:sz w:val="24"/>
              </w:rPr>
              <w:t>331</w:t>
            </w:r>
          </w:p>
        </w:tc>
        <w:tc>
          <w:tcPr>
            <w:tcW w:w="5473" w:type="dxa"/>
          </w:tcPr>
          <w:p w14:paraId="09AE27AD" w14:textId="77777777" w:rsidR="00B7424F" w:rsidRPr="00A224EA" w:rsidRDefault="00672CA2">
            <w:pPr>
              <w:pStyle w:val="TableParagraph"/>
              <w:spacing w:line="254" w:lineRule="auto"/>
              <w:ind w:left="109"/>
              <w:rPr>
                <w:sz w:val="24"/>
              </w:rPr>
            </w:pPr>
            <w:r w:rsidRPr="00A224EA">
              <w:rPr>
                <w:w w:val="90"/>
                <w:sz w:val="24"/>
              </w:rPr>
              <w:t xml:space="preserve">An accounting date or effective date, indicating which </w:t>
            </w:r>
            <w:r w:rsidRPr="00A224EA">
              <w:rPr>
                <w:spacing w:val="-2"/>
                <w:sz w:val="24"/>
              </w:rPr>
              <w:t>cost</w:t>
            </w:r>
            <w:r w:rsidRPr="00A224EA">
              <w:rPr>
                <w:spacing w:val="-13"/>
                <w:sz w:val="24"/>
              </w:rPr>
              <w:t xml:space="preserve"> </w:t>
            </w:r>
            <w:r w:rsidRPr="00A224EA">
              <w:rPr>
                <w:spacing w:val="-2"/>
                <w:sz w:val="24"/>
              </w:rPr>
              <w:t>ledger</w:t>
            </w:r>
            <w:r w:rsidRPr="00A224EA">
              <w:rPr>
                <w:spacing w:val="-12"/>
                <w:sz w:val="24"/>
              </w:rPr>
              <w:t xml:space="preserve"> </w:t>
            </w:r>
            <w:r w:rsidRPr="00A224EA">
              <w:rPr>
                <w:spacing w:val="-2"/>
                <w:sz w:val="24"/>
              </w:rPr>
              <w:t>accounting</w:t>
            </w:r>
            <w:r w:rsidRPr="00A224EA">
              <w:rPr>
                <w:spacing w:val="-13"/>
                <w:sz w:val="24"/>
              </w:rPr>
              <w:t xml:space="preserve"> </w:t>
            </w:r>
            <w:r w:rsidRPr="00A224EA">
              <w:rPr>
                <w:spacing w:val="-2"/>
                <w:sz w:val="24"/>
              </w:rPr>
              <w:t>period</w:t>
            </w:r>
            <w:r w:rsidRPr="00A224EA">
              <w:rPr>
                <w:spacing w:val="-11"/>
                <w:sz w:val="24"/>
              </w:rPr>
              <w:t xml:space="preserve"> </w:t>
            </w:r>
            <w:r w:rsidRPr="00A224EA">
              <w:rPr>
                <w:spacing w:val="-2"/>
                <w:sz w:val="24"/>
              </w:rPr>
              <w:t>is</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be</w:t>
            </w:r>
            <w:r w:rsidRPr="00A224EA">
              <w:rPr>
                <w:spacing w:val="-11"/>
                <w:sz w:val="24"/>
              </w:rPr>
              <w:t xml:space="preserve"> </w:t>
            </w:r>
            <w:r w:rsidRPr="00A224EA">
              <w:rPr>
                <w:spacing w:val="-2"/>
                <w:sz w:val="24"/>
              </w:rPr>
              <w:t>posted</w:t>
            </w:r>
          </w:p>
        </w:tc>
        <w:tc>
          <w:tcPr>
            <w:tcW w:w="1532" w:type="dxa"/>
          </w:tcPr>
          <w:p w14:paraId="7934D9EE" w14:textId="77777777" w:rsidR="00B7424F" w:rsidRPr="00A224EA" w:rsidRDefault="00672CA2">
            <w:pPr>
              <w:pStyle w:val="TableParagraph"/>
              <w:spacing w:line="268" w:lineRule="exact"/>
              <w:ind w:right="124"/>
              <w:jc w:val="center"/>
              <w:rPr>
                <w:sz w:val="24"/>
              </w:rPr>
            </w:pPr>
            <w:r w:rsidRPr="00A224EA">
              <w:rPr>
                <w:spacing w:val="-2"/>
                <w:sz w:val="24"/>
              </w:rPr>
              <w:t>Mandatory</w:t>
            </w:r>
          </w:p>
        </w:tc>
        <w:tc>
          <w:tcPr>
            <w:tcW w:w="2093" w:type="dxa"/>
          </w:tcPr>
          <w:p w14:paraId="7B99879A" w14:textId="77777777" w:rsidR="00B7424F" w:rsidRPr="00A224EA" w:rsidRDefault="00B7424F">
            <w:pPr>
              <w:pStyle w:val="TableParagraph"/>
            </w:pPr>
          </w:p>
        </w:tc>
      </w:tr>
      <w:tr w:rsidR="00B7424F" w:rsidRPr="00A224EA" w14:paraId="42E5B956" w14:textId="77777777">
        <w:trPr>
          <w:trHeight w:val="623"/>
        </w:trPr>
        <w:tc>
          <w:tcPr>
            <w:tcW w:w="905" w:type="dxa"/>
          </w:tcPr>
          <w:p w14:paraId="6F9B03B4" w14:textId="77777777" w:rsidR="00B7424F" w:rsidRPr="00A224EA" w:rsidRDefault="00B7424F">
            <w:pPr>
              <w:pStyle w:val="TableParagraph"/>
              <w:spacing w:before="6"/>
              <w:rPr>
                <w:b/>
                <w:i/>
                <w:sz w:val="24"/>
              </w:rPr>
            </w:pPr>
          </w:p>
          <w:p w14:paraId="28EA092D" w14:textId="77777777" w:rsidR="00B7424F" w:rsidRPr="00A224EA" w:rsidRDefault="00672CA2">
            <w:pPr>
              <w:pStyle w:val="TableParagraph"/>
              <w:ind w:right="97"/>
              <w:jc w:val="right"/>
              <w:rPr>
                <w:sz w:val="24"/>
              </w:rPr>
            </w:pPr>
            <w:r w:rsidRPr="00A224EA">
              <w:rPr>
                <w:spacing w:val="-5"/>
                <w:sz w:val="24"/>
              </w:rPr>
              <w:t>332</w:t>
            </w:r>
          </w:p>
        </w:tc>
        <w:tc>
          <w:tcPr>
            <w:tcW w:w="5473" w:type="dxa"/>
          </w:tcPr>
          <w:p w14:paraId="356ED5B2" w14:textId="77777777" w:rsidR="00B7424F" w:rsidRPr="00A224EA" w:rsidRDefault="00672CA2">
            <w:pPr>
              <w:pStyle w:val="TableParagraph"/>
              <w:spacing w:line="259" w:lineRule="auto"/>
              <w:ind w:left="109"/>
              <w:rPr>
                <w:sz w:val="24"/>
              </w:rPr>
            </w:pPr>
            <w:r w:rsidRPr="00A224EA">
              <w:rPr>
                <w:w w:val="90"/>
                <w:sz w:val="24"/>
              </w:rPr>
              <w:t xml:space="preserve">Automatic creation of general ledger transactions with </w:t>
            </w:r>
            <w:r w:rsidRPr="00A224EA">
              <w:rPr>
                <w:sz w:val="24"/>
              </w:rPr>
              <w:t>appropriate</w:t>
            </w:r>
            <w:r w:rsidRPr="00A224EA">
              <w:rPr>
                <w:spacing w:val="-15"/>
                <w:sz w:val="24"/>
              </w:rPr>
              <w:t xml:space="preserve"> </w:t>
            </w:r>
            <w:r w:rsidRPr="00A224EA">
              <w:rPr>
                <w:sz w:val="24"/>
              </w:rPr>
              <w:t>debit</w:t>
            </w:r>
            <w:r w:rsidRPr="00A224EA">
              <w:rPr>
                <w:spacing w:val="-14"/>
                <w:sz w:val="24"/>
              </w:rPr>
              <w:t xml:space="preserve"> </w:t>
            </w:r>
            <w:r w:rsidRPr="00A224EA">
              <w:rPr>
                <w:sz w:val="24"/>
              </w:rPr>
              <w:t>or</w:t>
            </w:r>
            <w:r w:rsidRPr="00A224EA">
              <w:rPr>
                <w:spacing w:val="-15"/>
                <w:sz w:val="24"/>
              </w:rPr>
              <w:t xml:space="preserve"> </w:t>
            </w:r>
            <w:r w:rsidRPr="00A224EA">
              <w:rPr>
                <w:sz w:val="24"/>
              </w:rPr>
              <w:t>credit</w:t>
            </w:r>
            <w:r w:rsidRPr="00A224EA">
              <w:rPr>
                <w:spacing w:val="-14"/>
                <w:sz w:val="24"/>
              </w:rPr>
              <w:t xml:space="preserve"> </w:t>
            </w:r>
            <w:r w:rsidRPr="00A224EA">
              <w:rPr>
                <w:sz w:val="24"/>
              </w:rPr>
              <w:t>offsets</w:t>
            </w:r>
          </w:p>
        </w:tc>
        <w:tc>
          <w:tcPr>
            <w:tcW w:w="1532" w:type="dxa"/>
          </w:tcPr>
          <w:p w14:paraId="7808D90A"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Pr>
          <w:p w14:paraId="067B4A80" w14:textId="77777777" w:rsidR="00B7424F" w:rsidRPr="00A224EA" w:rsidRDefault="00B7424F">
            <w:pPr>
              <w:pStyle w:val="TableParagraph"/>
            </w:pPr>
          </w:p>
        </w:tc>
      </w:tr>
      <w:tr w:rsidR="00B7424F" w:rsidRPr="00A224EA" w14:paraId="53951C0D" w14:textId="77777777">
        <w:trPr>
          <w:trHeight w:val="599"/>
        </w:trPr>
        <w:tc>
          <w:tcPr>
            <w:tcW w:w="905" w:type="dxa"/>
          </w:tcPr>
          <w:p w14:paraId="0203F1DC" w14:textId="77777777" w:rsidR="00B7424F" w:rsidRPr="00A224EA" w:rsidRDefault="00B7424F">
            <w:pPr>
              <w:pStyle w:val="TableParagraph"/>
              <w:spacing w:before="6"/>
              <w:rPr>
                <w:b/>
                <w:i/>
                <w:sz w:val="24"/>
              </w:rPr>
            </w:pPr>
          </w:p>
          <w:p w14:paraId="6C6241B0" w14:textId="77777777" w:rsidR="00B7424F" w:rsidRPr="00A224EA" w:rsidRDefault="00672CA2">
            <w:pPr>
              <w:pStyle w:val="TableParagraph"/>
              <w:ind w:right="96"/>
              <w:jc w:val="right"/>
              <w:rPr>
                <w:sz w:val="24"/>
              </w:rPr>
            </w:pPr>
            <w:r w:rsidRPr="00A224EA">
              <w:rPr>
                <w:spacing w:val="-5"/>
                <w:sz w:val="24"/>
              </w:rPr>
              <w:t>333</w:t>
            </w:r>
          </w:p>
        </w:tc>
        <w:tc>
          <w:tcPr>
            <w:tcW w:w="5473" w:type="dxa"/>
          </w:tcPr>
          <w:p w14:paraId="107EE2B2" w14:textId="77777777" w:rsidR="00B7424F" w:rsidRPr="00A224EA" w:rsidRDefault="00672CA2">
            <w:pPr>
              <w:pStyle w:val="TableParagraph"/>
              <w:spacing w:line="254" w:lineRule="auto"/>
              <w:ind w:left="109"/>
              <w:rPr>
                <w:sz w:val="24"/>
              </w:rPr>
            </w:pPr>
            <w:r w:rsidRPr="00A224EA">
              <w:rPr>
                <w:w w:val="90"/>
                <w:sz w:val="24"/>
              </w:rPr>
              <w:t xml:space="preserve">Distribution to unlimited project and cost codes </w:t>
            </w:r>
            <w:r w:rsidRPr="00A224EA">
              <w:rPr>
                <w:spacing w:val="-2"/>
                <w:sz w:val="24"/>
              </w:rPr>
              <w:t>accounts</w:t>
            </w:r>
          </w:p>
        </w:tc>
        <w:tc>
          <w:tcPr>
            <w:tcW w:w="1532" w:type="dxa"/>
          </w:tcPr>
          <w:p w14:paraId="6ECB847A" w14:textId="77777777" w:rsidR="00B7424F" w:rsidRPr="00A224EA" w:rsidRDefault="00672CA2">
            <w:pPr>
              <w:pStyle w:val="TableParagraph"/>
              <w:spacing w:line="266" w:lineRule="exact"/>
              <w:ind w:right="124"/>
              <w:jc w:val="center"/>
              <w:rPr>
                <w:sz w:val="24"/>
              </w:rPr>
            </w:pPr>
            <w:r w:rsidRPr="00A224EA">
              <w:rPr>
                <w:spacing w:val="-2"/>
                <w:sz w:val="24"/>
              </w:rPr>
              <w:t>Mandatory</w:t>
            </w:r>
          </w:p>
        </w:tc>
        <w:tc>
          <w:tcPr>
            <w:tcW w:w="2093" w:type="dxa"/>
          </w:tcPr>
          <w:p w14:paraId="10A636E8" w14:textId="77777777" w:rsidR="00B7424F" w:rsidRPr="00A224EA" w:rsidRDefault="00B7424F">
            <w:pPr>
              <w:pStyle w:val="TableParagraph"/>
            </w:pPr>
          </w:p>
        </w:tc>
      </w:tr>
      <w:tr w:rsidR="00B7424F" w:rsidRPr="00A224EA" w14:paraId="3FA8D52A" w14:textId="77777777">
        <w:trPr>
          <w:trHeight w:val="852"/>
        </w:trPr>
        <w:tc>
          <w:tcPr>
            <w:tcW w:w="905" w:type="dxa"/>
          </w:tcPr>
          <w:p w14:paraId="1A61FA4A" w14:textId="77777777" w:rsidR="00B7424F" w:rsidRPr="00A224EA" w:rsidRDefault="00B7424F">
            <w:pPr>
              <w:pStyle w:val="TableParagraph"/>
              <w:spacing w:before="220"/>
              <w:rPr>
                <w:b/>
                <w:i/>
                <w:sz w:val="24"/>
              </w:rPr>
            </w:pPr>
          </w:p>
          <w:p w14:paraId="3BCB9B03" w14:textId="77777777" w:rsidR="00B7424F" w:rsidRPr="00A224EA" w:rsidRDefault="00672CA2">
            <w:pPr>
              <w:pStyle w:val="TableParagraph"/>
              <w:ind w:right="95"/>
              <w:jc w:val="right"/>
              <w:rPr>
                <w:sz w:val="24"/>
              </w:rPr>
            </w:pPr>
            <w:r w:rsidRPr="00A224EA">
              <w:rPr>
                <w:spacing w:val="-5"/>
                <w:sz w:val="24"/>
              </w:rPr>
              <w:t>334</w:t>
            </w:r>
          </w:p>
        </w:tc>
        <w:tc>
          <w:tcPr>
            <w:tcW w:w="5473" w:type="dxa"/>
          </w:tcPr>
          <w:p w14:paraId="0D06896D" w14:textId="77777777" w:rsidR="00B7424F" w:rsidRPr="00A224EA" w:rsidRDefault="00672CA2">
            <w:pPr>
              <w:pStyle w:val="TableParagraph"/>
              <w:spacing w:before="1" w:line="254" w:lineRule="auto"/>
              <w:ind w:left="109"/>
              <w:rPr>
                <w:sz w:val="24"/>
              </w:rPr>
            </w:pPr>
            <w:r w:rsidRPr="00A224EA">
              <w:rPr>
                <w:spacing w:val="-6"/>
                <w:sz w:val="24"/>
              </w:rPr>
              <w:t>E-mail</w:t>
            </w:r>
            <w:r w:rsidRPr="00A224EA">
              <w:rPr>
                <w:spacing w:val="-9"/>
                <w:sz w:val="24"/>
              </w:rPr>
              <w:t xml:space="preserve"> </w:t>
            </w:r>
            <w:r w:rsidRPr="00A224EA">
              <w:rPr>
                <w:spacing w:val="-6"/>
                <w:sz w:val="24"/>
              </w:rPr>
              <w:t>and</w:t>
            </w:r>
            <w:r w:rsidRPr="00A224EA">
              <w:rPr>
                <w:spacing w:val="-8"/>
                <w:sz w:val="24"/>
              </w:rPr>
              <w:t xml:space="preserve"> </w:t>
            </w:r>
            <w:r w:rsidRPr="00A224EA">
              <w:rPr>
                <w:spacing w:val="-6"/>
                <w:sz w:val="24"/>
              </w:rPr>
              <w:t>workflow</w:t>
            </w:r>
            <w:r w:rsidRPr="00A224EA">
              <w:rPr>
                <w:spacing w:val="-9"/>
                <w:sz w:val="24"/>
              </w:rPr>
              <w:t xml:space="preserve"> </w:t>
            </w:r>
            <w:r w:rsidRPr="00A224EA">
              <w:rPr>
                <w:spacing w:val="-6"/>
                <w:sz w:val="24"/>
              </w:rPr>
              <w:t>routing</w:t>
            </w:r>
            <w:r w:rsidRPr="00A224EA">
              <w:rPr>
                <w:spacing w:val="-8"/>
                <w:sz w:val="24"/>
              </w:rPr>
              <w:t xml:space="preserve"> </w:t>
            </w:r>
            <w:r w:rsidRPr="00A224EA">
              <w:rPr>
                <w:spacing w:val="-6"/>
                <w:sz w:val="24"/>
              </w:rPr>
              <w:t>and</w:t>
            </w:r>
            <w:r w:rsidRPr="00A224EA">
              <w:rPr>
                <w:spacing w:val="-9"/>
                <w:sz w:val="24"/>
              </w:rPr>
              <w:t xml:space="preserve"> </w:t>
            </w:r>
            <w:r w:rsidRPr="00A224EA">
              <w:rPr>
                <w:spacing w:val="-6"/>
                <w:sz w:val="24"/>
              </w:rPr>
              <w:t>tracking</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 xml:space="preserve">un </w:t>
            </w:r>
            <w:r w:rsidRPr="00A224EA">
              <w:rPr>
                <w:w w:val="90"/>
                <w:sz w:val="24"/>
              </w:rPr>
              <w:t>posted</w:t>
            </w:r>
            <w:r w:rsidRPr="00A224EA">
              <w:rPr>
                <w:spacing w:val="-3"/>
                <w:w w:val="90"/>
                <w:sz w:val="24"/>
              </w:rPr>
              <w:t xml:space="preserve"> </w:t>
            </w:r>
            <w:r w:rsidRPr="00A224EA">
              <w:rPr>
                <w:w w:val="90"/>
                <w:sz w:val="24"/>
              </w:rPr>
              <w:t>transactions and related images for</w:t>
            </w:r>
            <w:r w:rsidRPr="00A224EA">
              <w:rPr>
                <w:spacing w:val="-2"/>
                <w:w w:val="90"/>
                <w:sz w:val="24"/>
              </w:rPr>
              <w:t xml:space="preserve"> </w:t>
            </w:r>
            <w:r w:rsidRPr="00A224EA">
              <w:rPr>
                <w:w w:val="90"/>
                <w:sz w:val="24"/>
              </w:rPr>
              <w:t>approval</w:t>
            </w:r>
          </w:p>
        </w:tc>
        <w:tc>
          <w:tcPr>
            <w:tcW w:w="1532" w:type="dxa"/>
          </w:tcPr>
          <w:p w14:paraId="4ED2CB13" w14:textId="77777777" w:rsidR="00B7424F" w:rsidRPr="00A224EA" w:rsidRDefault="00672CA2">
            <w:pPr>
              <w:pStyle w:val="TableParagraph"/>
              <w:spacing w:line="269" w:lineRule="exact"/>
              <w:ind w:right="124"/>
              <w:jc w:val="center"/>
              <w:rPr>
                <w:sz w:val="24"/>
              </w:rPr>
            </w:pPr>
            <w:r w:rsidRPr="00A224EA">
              <w:rPr>
                <w:spacing w:val="-2"/>
                <w:sz w:val="24"/>
              </w:rPr>
              <w:t>Mandatory</w:t>
            </w:r>
          </w:p>
        </w:tc>
        <w:tc>
          <w:tcPr>
            <w:tcW w:w="2093" w:type="dxa"/>
          </w:tcPr>
          <w:p w14:paraId="07C585C0" w14:textId="77777777" w:rsidR="00B7424F" w:rsidRPr="00A224EA" w:rsidRDefault="00B7424F">
            <w:pPr>
              <w:pStyle w:val="TableParagraph"/>
            </w:pPr>
          </w:p>
        </w:tc>
      </w:tr>
    </w:tbl>
    <w:p w14:paraId="4B0691DC" w14:textId="77777777" w:rsidR="00B7424F" w:rsidRPr="00A224EA" w:rsidRDefault="00B7424F">
      <w:pPr>
        <w:pStyle w:val="BodyText"/>
        <w:spacing w:before="68" w:after="1"/>
        <w:rPr>
          <w:b/>
          <w:i/>
          <w:sz w:val="20"/>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5295"/>
        <w:gridCol w:w="1587"/>
        <w:gridCol w:w="2168"/>
      </w:tblGrid>
      <w:tr w:rsidR="00B7424F" w:rsidRPr="00A224EA" w14:paraId="5F2148EF" w14:textId="77777777">
        <w:trPr>
          <w:trHeight w:val="832"/>
        </w:trPr>
        <w:tc>
          <w:tcPr>
            <w:tcW w:w="902" w:type="dxa"/>
            <w:shd w:val="clear" w:color="auto" w:fill="9CC2E4"/>
          </w:tcPr>
          <w:p w14:paraId="56168A73" w14:textId="77777777" w:rsidR="00B7424F" w:rsidRPr="00A224EA" w:rsidRDefault="00672CA2">
            <w:pPr>
              <w:pStyle w:val="TableParagraph"/>
              <w:spacing w:before="149"/>
              <w:ind w:left="112"/>
              <w:rPr>
                <w:b/>
                <w:sz w:val="24"/>
              </w:rPr>
            </w:pPr>
            <w:r w:rsidRPr="00A224EA">
              <w:rPr>
                <w:b/>
                <w:spacing w:val="-5"/>
                <w:w w:val="110"/>
                <w:sz w:val="24"/>
              </w:rPr>
              <w:t>No</w:t>
            </w:r>
          </w:p>
        </w:tc>
        <w:tc>
          <w:tcPr>
            <w:tcW w:w="5295" w:type="dxa"/>
            <w:shd w:val="clear" w:color="auto" w:fill="9CC2E4"/>
          </w:tcPr>
          <w:p w14:paraId="39CA3C56"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2"/>
                <w:w w:val="105"/>
                <w:sz w:val="24"/>
              </w:rPr>
              <w:t xml:space="preserve"> </w:t>
            </w:r>
            <w:r w:rsidRPr="00A224EA">
              <w:rPr>
                <w:b/>
                <w:w w:val="105"/>
                <w:sz w:val="24"/>
              </w:rPr>
              <w:t>and</w:t>
            </w:r>
            <w:r w:rsidRPr="00A224EA">
              <w:rPr>
                <w:b/>
                <w:spacing w:val="-8"/>
                <w:w w:val="105"/>
                <w:sz w:val="24"/>
              </w:rPr>
              <w:t xml:space="preserve"> </w:t>
            </w:r>
            <w:r w:rsidRPr="00A224EA">
              <w:rPr>
                <w:b/>
                <w:spacing w:val="-2"/>
                <w:w w:val="105"/>
                <w:sz w:val="24"/>
              </w:rPr>
              <w:t>Accounting</w:t>
            </w:r>
          </w:p>
        </w:tc>
        <w:tc>
          <w:tcPr>
            <w:tcW w:w="1587" w:type="dxa"/>
            <w:shd w:val="clear" w:color="auto" w:fill="9CC2E4"/>
          </w:tcPr>
          <w:p w14:paraId="1E7991ED" w14:textId="77777777" w:rsidR="00B7424F" w:rsidRPr="00A224EA" w:rsidRDefault="00672CA2">
            <w:pPr>
              <w:pStyle w:val="TableParagraph"/>
              <w:spacing w:before="149"/>
              <w:ind w:left="113"/>
              <w:rPr>
                <w:b/>
                <w:sz w:val="24"/>
              </w:rPr>
            </w:pPr>
            <w:r w:rsidRPr="00A224EA">
              <w:rPr>
                <w:b/>
                <w:spacing w:val="-2"/>
                <w:w w:val="110"/>
                <w:sz w:val="24"/>
              </w:rPr>
              <w:t>Priority</w:t>
            </w:r>
          </w:p>
        </w:tc>
        <w:tc>
          <w:tcPr>
            <w:tcW w:w="2168" w:type="dxa"/>
            <w:tcBorders>
              <w:bottom w:val="nil"/>
            </w:tcBorders>
            <w:shd w:val="clear" w:color="auto" w:fill="9CC2E4"/>
          </w:tcPr>
          <w:p w14:paraId="38DFED0B" w14:textId="77777777" w:rsidR="00B7424F" w:rsidRPr="00A224EA" w:rsidRDefault="00672CA2">
            <w:pPr>
              <w:pStyle w:val="TableParagraph"/>
              <w:spacing w:before="5"/>
              <w:ind w:left="110"/>
              <w:rPr>
                <w:b/>
                <w:sz w:val="24"/>
              </w:rPr>
            </w:pPr>
            <w:r w:rsidRPr="00A224EA">
              <w:rPr>
                <w:b/>
                <w:spacing w:val="-2"/>
                <w:w w:val="105"/>
                <w:sz w:val="24"/>
              </w:rPr>
              <w:t>Compliance</w:t>
            </w:r>
          </w:p>
          <w:p w14:paraId="01957E77" w14:textId="77777777" w:rsidR="00B7424F" w:rsidRPr="00A224EA" w:rsidRDefault="00672CA2">
            <w:pPr>
              <w:pStyle w:val="TableParagraph"/>
              <w:spacing w:line="272" w:lineRule="exact"/>
              <w:ind w:left="110"/>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16F2B37D" w14:textId="77777777">
        <w:trPr>
          <w:trHeight w:val="626"/>
        </w:trPr>
        <w:tc>
          <w:tcPr>
            <w:tcW w:w="902" w:type="dxa"/>
          </w:tcPr>
          <w:p w14:paraId="1AF7F163" w14:textId="77777777" w:rsidR="00B7424F" w:rsidRPr="00A224EA" w:rsidRDefault="00B7424F">
            <w:pPr>
              <w:pStyle w:val="TableParagraph"/>
              <w:spacing w:before="8"/>
              <w:rPr>
                <w:b/>
                <w:i/>
                <w:sz w:val="24"/>
              </w:rPr>
            </w:pPr>
          </w:p>
          <w:p w14:paraId="34F42BDF" w14:textId="77777777" w:rsidR="00B7424F" w:rsidRPr="00A224EA" w:rsidRDefault="00672CA2">
            <w:pPr>
              <w:pStyle w:val="TableParagraph"/>
              <w:ind w:right="91"/>
              <w:jc w:val="right"/>
              <w:rPr>
                <w:sz w:val="24"/>
              </w:rPr>
            </w:pPr>
            <w:r w:rsidRPr="00A224EA">
              <w:rPr>
                <w:spacing w:val="-5"/>
                <w:sz w:val="24"/>
              </w:rPr>
              <w:t>335</w:t>
            </w:r>
          </w:p>
        </w:tc>
        <w:tc>
          <w:tcPr>
            <w:tcW w:w="5295" w:type="dxa"/>
          </w:tcPr>
          <w:p w14:paraId="1643D9BD" w14:textId="77777777" w:rsidR="00B7424F" w:rsidRPr="00A224EA" w:rsidRDefault="00672CA2">
            <w:pPr>
              <w:pStyle w:val="TableParagraph"/>
              <w:spacing w:line="254" w:lineRule="auto"/>
              <w:ind w:left="110"/>
              <w:rPr>
                <w:sz w:val="24"/>
              </w:rPr>
            </w:pPr>
            <w:r w:rsidRPr="00A224EA">
              <w:rPr>
                <w:w w:val="90"/>
                <w:sz w:val="24"/>
              </w:rPr>
              <w:t xml:space="preserve">Posting of budget, commitment, or statistical data to </w:t>
            </w:r>
            <w:r w:rsidRPr="00A224EA">
              <w:rPr>
                <w:sz w:val="24"/>
              </w:rPr>
              <w:t>any open or future period</w:t>
            </w:r>
          </w:p>
        </w:tc>
        <w:tc>
          <w:tcPr>
            <w:tcW w:w="1587" w:type="dxa"/>
          </w:tcPr>
          <w:p w14:paraId="4404E554"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Borders>
              <w:top w:val="nil"/>
            </w:tcBorders>
          </w:tcPr>
          <w:p w14:paraId="0ADE8DCD" w14:textId="77777777" w:rsidR="00B7424F" w:rsidRPr="00A224EA" w:rsidRDefault="00B7424F">
            <w:pPr>
              <w:pStyle w:val="TableParagraph"/>
            </w:pPr>
          </w:p>
        </w:tc>
      </w:tr>
      <w:tr w:rsidR="00B7424F" w:rsidRPr="00A224EA" w14:paraId="69103BB5" w14:textId="77777777">
        <w:trPr>
          <w:trHeight w:val="537"/>
        </w:trPr>
        <w:tc>
          <w:tcPr>
            <w:tcW w:w="902" w:type="dxa"/>
          </w:tcPr>
          <w:p w14:paraId="77DC76DB" w14:textId="77777777" w:rsidR="00B7424F" w:rsidRPr="00A224EA" w:rsidRDefault="00672CA2">
            <w:pPr>
              <w:pStyle w:val="TableParagraph"/>
              <w:spacing w:before="223"/>
              <w:ind w:right="90"/>
              <w:jc w:val="right"/>
              <w:rPr>
                <w:sz w:val="24"/>
              </w:rPr>
            </w:pPr>
            <w:r w:rsidRPr="00A224EA">
              <w:rPr>
                <w:spacing w:val="-5"/>
                <w:sz w:val="24"/>
              </w:rPr>
              <w:t>336</w:t>
            </w:r>
          </w:p>
        </w:tc>
        <w:tc>
          <w:tcPr>
            <w:tcW w:w="5295" w:type="dxa"/>
          </w:tcPr>
          <w:p w14:paraId="5FC8B574" w14:textId="77777777" w:rsidR="00B7424F" w:rsidRPr="00A224EA" w:rsidRDefault="00672CA2">
            <w:pPr>
              <w:pStyle w:val="TableParagraph"/>
              <w:spacing w:before="108"/>
              <w:ind w:left="110"/>
              <w:rPr>
                <w:sz w:val="24"/>
              </w:rPr>
            </w:pPr>
            <w:r w:rsidRPr="00A224EA">
              <w:rPr>
                <w:w w:val="90"/>
                <w:sz w:val="24"/>
              </w:rPr>
              <w:t>Posting</w:t>
            </w:r>
            <w:r w:rsidRPr="00A224EA">
              <w:rPr>
                <w:spacing w:val="-5"/>
                <w:sz w:val="24"/>
              </w:rPr>
              <w:t xml:space="preserve"> </w:t>
            </w:r>
            <w:r w:rsidRPr="00A224EA">
              <w:rPr>
                <w:w w:val="90"/>
                <w:sz w:val="24"/>
              </w:rPr>
              <w:t>of</w:t>
            </w:r>
            <w:r w:rsidRPr="00A224EA">
              <w:rPr>
                <w:spacing w:val="-1"/>
                <w:w w:val="90"/>
                <w:sz w:val="24"/>
              </w:rPr>
              <w:t xml:space="preserve"> </w:t>
            </w:r>
            <w:r w:rsidRPr="00A224EA">
              <w:rPr>
                <w:w w:val="90"/>
                <w:sz w:val="24"/>
              </w:rPr>
              <w:t>financial</w:t>
            </w:r>
            <w:r w:rsidRPr="00A224EA">
              <w:rPr>
                <w:spacing w:val="-6"/>
                <w:sz w:val="24"/>
              </w:rPr>
              <w:t xml:space="preserve"> </w:t>
            </w:r>
            <w:r w:rsidRPr="00A224EA">
              <w:rPr>
                <w:w w:val="90"/>
                <w:sz w:val="24"/>
              </w:rPr>
              <w:t>transactions</w:t>
            </w:r>
            <w:r w:rsidRPr="00A224EA">
              <w:rPr>
                <w:spacing w:val="-4"/>
                <w:sz w:val="24"/>
              </w:rPr>
              <w:t xml:space="preserve"> </w:t>
            </w:r>
            <w:r w:rsidRPr="00A224EA">
              <w:rPr>
                <w:w w:val="90"/>
                <w:sz w:val="24"/>
              </w:rPr>
              <w:t>to</w:t>
            </w:r>
            <w:r w:rsidRPr="00A224EA">
              <w:rPr>
                <w:spacing w:val="-1"/>
                <w:w w:val="90"/>
                <w:sz w:val="24"/>
              </w:rPr>
              <w:t xml:space="preserve"> </w:t>
            </w:r>
            <w:r w:rsidRPr="00A224EA">
              <w:rPr>
                <w:w w:val="90"/>
                <w:sz w:val="24"/>
              </w:rPr>
              <w:t>open</w:t>
            </w:r>
            <w:r w:rsidRPr="00A224EA">
              <w:rPr>
                <w:spacing w:val="-4"/>
                <w:sz w:val="24"/>
              </w:rPr>
              <w:t xml:space="preserve"> </w:t>
            </w:r>
            <w:r w:rsidRPr="00A224EA">
              <w:rPr>
                <w:spacing w:val="-2"/>
                <w:w w:val="90"/>
                <w:sz w:val="24"/>
              </w:rPr>
              <w:t>periods</w:t>
            </w:r>
          </w:p>
        </w:tc>
        <w:tc>
          <w:tcPr>
            <w:tcW w:w="1587" w:type="dxa"/>
          </w:tcPr>
          <w:p w14:paraId="31E613C2"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6290D38A" w14:textId="77777777" w:rsidR="00B7424F" w:rsidRPr="00A224EA" w:rsidRDefault="00B7424F">
            <w:pPr>
              <w:pStyle w:val="TableParagraph"/>
            </w:pPr>
          </w:p>
        </w:tc>
      </w:tr>
      <w:tr w:rsidR="00B7424F" w:rsidRPr="00A224EA" w14:paraId="23B688D2" w14:textId="77777777">
        <w:trPr>
          <w:trHeight w:val="624"/>
        </w:trPr>
        <w:tc>
          <w:tcPr>
            <w:tcW w:w="902" w:type="dxa"/>
          </w:tcPr>
          <w:p w14:paraId="2ECF8225" w14:textId="77777777" w:rsidR="00B7424F" w:rsidRPr="00A224EA" w:rsidRDefault="00B7424F">
            <w:pPr>
              <w:pStyle w:val="TableParagraph"/>
              <w:spacing w:before="6"/>
              <w:rPr>
                <w:b/>
                <w:i/>
                <w:sz w:val="24"/>
              </w:rPr>
            </w:pPr>
          </w:p>
          <w:p w14:paraId="69C094CA" w14:textId="77777777" w:rsidR="00B7424F" w:rsidRPr="00A224EA" w:rsidRDefault="00672CA2">
            <w:pPr>
              <w:pStyle w:val="TableParagraph"/>
              <w:spacing w:before="1"/>
              <w:ind w:right="90"/>
              <w:jc w:val="right"/>
              <w:rPr>
                <w:sz w:val="24"/>
              </w:rPr>
            </w:pPr>
            <w:r w:rsidRPr="00A224EA">
              <w:rPr>
                <w:spacing w:val="-5"/>
                <w:sz w:val="24"/>
              </w:rPr>
              <w:t>337</w:t>
            </w:r>
          </w:p>
        </w:tc>
        <w:tc>
          <w:tcPr>
            <w:tcW w:w="5295" w:type="dxa"/>
          </w:tcPr>
          <w:p w14:paraId="1C18F0F0" w14:textId="77777777" w:rsidR="00B7424F" w:rsidRPr="00A224EA" w:rsidRDefault="00672CA2">
            <w:pPr>
              <w:pStyle w:val="TableParagraph"/>
              <w:spacing w:before="1" w:line="256" w:lineRule="auto"/>
              <w:ind w:left="110"/>
              <w:rPr>
                <w:sz w:val="24"/>
              </w:rPr>
            </w:pPr>
            <w:r w:rsidRPr="00A224EA">
              <w:rPr>
                <w:w w:val="90"/>
                <w:sz w:val="24"/>
              </w:rPr>
              <w:t>Provide for recording and</w:t>
            </w:r>
            <w:r w:rsidRPr="00A224EA">
              <w:rPr>
                <w:spacing w:val="-1"/>
                <w:w w:val="90"/>
                <w:sz w:val="24"/>
              </w:rPr>
              <w:t xml:space="preserve"> </w:t>
            </w:r>
            <w:r w:rsidRPr="00A224EA">
              <w:rPr>
                <w:w w:val="90"/>
                <w:sz w:val="24"/>
              </w:rPr>
              <w:t xml:space="preserve">tracking of contingent </w:t>
            </w:r>
            <w:r w:rsidRPr="00A224EA">
              <w:rPr>
                <w:sz w:val="24"/>
              </w:rPr>
              <w:t>liabilities by project</w:t>
            </w:r>
          </w:p>
        </w:tc>
        <w:tc>
          <w:tcPr>
            <w:tcW w:w="1587" w:type="dxa"/>
          </w:tcPr>
          <w:p w14:paraId="03DFDBB7" w14:textId="77777777" w:rsidR="00B7424F" w:rsidRPr="00A224EA" w:rsidRDefault="00672CA2">
            <w:pPr>
              <w:pStyle w:val="TableParagraph"/>
              <w:spacing w:line="267" w:lineRule="exact"/>
              <w:ind w:left="113"/>
              <w:rPr>
                <w:sz w:val="24"/>
              </w:rPr>
            </w:pPr>
            <w:r w:rsidRPr="00A224EA">
              <w:rPr>
                <w:spacing w:val="-2"/>
                <w:sz w:val="24"/>
              </w:rPr>
              <w:t>Mandatory</w:t>
            </w:r>
          </w:p>
        </w:tc>
        <w:tc>
          <w:tcPr>
            <w:tcW w:w="2168" w:type="dxa"/>
          </w:tcPr>
          <w:p w14:paraId="3DFCBB9F" w14:textId="77777777" w:rsidR="00B7424F" w:rsidRPr="00A224EA" w:rsidRDefault="00B7424F">
            <w:pPr>
              <w:pStyle w:val="TableParagraph"/>
            </w:pPr>
          </w:p>
        </w:tc>
      </w:tr>
      <w:tr w:rsidR="00B7424F" w:rsidRPr="00A224EA" w14:paraId="2E814A82" w14:textId="77777777">
        <w:trPr>
          <w:trHeight w:val="623"/>
        </w:trPr>
        <w:tc>
          <w:tcPr>
            <w:tcW w:w="902" w:type="dxa"/>
          </w:tcPr>
          <w:p w14:paraId="2CABB3C3" w14:textId="77777777" w:rsidR="00B7424F" w:rsidRPr="00A224EA" w:rsidRDefault="00B7424F">
            <w:pPr>
              <w:pStyle w:val="TableParagraph"/>
              <w:spacing w:before="6"/>
              <w:rPr>
                <w:b/>
                <w:i/>
                <w:sz w:val="24"/>
              </w:rPr>
            </w:pPr>
          </w:p>
          <w:p w14:paraId="521C00A7" w14:textId="77777777" w:rsidR="00B7424F" w:rsidRPr="00A224EA" w:rsidRDefault="00672CA2">
            <w:pPr>
              <w:pStyle w:val="TableParagraph"/>
              <w:ind w:right="91"/>
              <w:jc w:val="right"/>
              <w:rPr>
                <w:sz w:val="24"/>
              </w:rPr>
            </w:pPr>
            <w:r w:rsidRPr="00A224EA">
              <w:rPr>
                <w:spacing w:val="-5"/>
                <w:sz w:val="24"/>
              </w:rPr>
              <w:t>338</w:t>
            </w:r>
          </w:p>
        </w:tc>
        <w:tc>
          <w:tcPr>
            <w:tcW w:w="5295" w:type="dxa"/>
          </w:tcPr>
          <w:p w14:paraId="1751E515" w14:textId="77777777" w:rsidR="00B7424F" w:rsidRPr="00A224EA" w:rsidRDefault="00672CA2">
            <w:pPr>
              <w:pStyle w:val="TableParagraph"/>
              <w:spacing w:line="259" w:lineRule="auto"/>
              <w:ind w:left="110"/>
              <w:rPr>
                <w:sz w:val="24"/>
              </w:rPr>
            </w:pPr>
            <w:r w:rsidRPr="00A224EA">
              <w:rPr>
                <w:w w:val="90"/>
                <w:sz w:val="24"/>
              </w:rPr>
              <w:t>Provide for</w:t>
            </w:r>
            <w:r w:rsidRPr="00A224EA">
              <w:rPr>
                <w:spacing w:val="-4"/>
                <w:w w:val="90"/>
                <w:sz w:val="24"/>
              </w:rPr>
              <w:t xml:space="preserve"> </w:t>
            </w:r>
            <w:r w:rsidRPr="00A224EA">
              <w:rPr>
                <w:w w:val="90"/>
                <w:sz w:val="24"/>
              </w:rPr>
              <w:t>recording</w:t>
            </w:r>
            <w:r w:rsidRPr="00A224EA">
              <w:rPr>
                <w:spacing w:val="-2"/>
                <w:w w:val="90"/>
                <w:sz w:val="24"/>
              </w:rPr>
              <w:t xml:space="preserve"> </w:t>
            </w:r>
            <w:r w:rsidRPr="00A224EA">
              <w:rPr>
                <w:w w:val="90"/>
                <w:sz w:val="24"/>
              </w:rPr>
              <w:t>and</w:t>
            </w:r>
            <w:r w:rsidRPr="00A224EA">
              <w:rPr>
                <w:spacing w:val="-5"/>
                <w:w w:val="90"/>
                <w:sz w:val="24"/>
              </w:rPr>
              <w:t xml:space="preserve"> </w:t>
            </w:r>
            <w:r w:rsidRPr="00A224EA">
              <w:rPr>
                <w:w w:val="90"/>
                <w:sz w:val="24"/>
              </w:rPr>
              <w:t>tracking</w:t>
            </w:r>
            <w:r w:rsidRPr="00A224EA">
              <w:rPr>
                <w:spacing w:val="-3"/>
                <w:w w:val="90"/>
                <w:sz w:val="24"/>
              </w:rPr>
              <w:t xml:space="preserve"> </w:t>
            </w:r>
            <w:r w:rsidRPr="00A224EA">
              <w:rPr>
                <w:w w:val="90"/>
                <w:sz w:val="24"/>
              </w:rPr>
              <w:t>of</w:t>
            </w:r>
            <w:r w:rsidRPr="00A224EA">
              <w:rPr>
                <w:spacing w:val="-3"/>
                <w:w w:val="90"/>
                <w:sz w:val="24"/>
              </w:rPr>
              <w:t xml:space="preserve"> </w:t>
            </w:r>
            <w:r w:rsidRPr="00A224EA">
              <w:rPr>
                <w:w w:val="90"/>
                <w:sz w:val="24"/>
              </w:rPr>
              <w:t xml:space="preserve">preliminary </w:t>
            </w:r>
            <w:r w:rsidRPr="00A224EA">
              <w:rPr>
                <w:sz w:val="24"/>
              </w:rPr>
              <w:t>notices</w:t>
            </w:r>
            <w:r w:rsidRPr="00A224EA">
              <w:rPr>
                <w:spacing w:val="-12"/>
                <w:sz w:val="24"/>
              </w:rPr>
              <w:t xml:space="preserve"> </w:t>
            </w:r>
            <w:r w:rsidRPr="00A224EA">
              <w:rPr>
                <w:sz w:val="24"/>
              </w:rPr>
              <w:t>by</w:t>
            </w:r>
            <w:r w:rsidRPr="00A224EA">
              <w:rPr>
                <w:spacing w:val="-13"/>
                <w:sz w:val="24"/>
              </w:rPr>
              <w:t xml:space="preserve"> </w:t>
            </w:r>
            <w:r w:rsidRPr="00A224EA">
              <w:rPr>
                <w:sz w:val="24"/>
              </w:rPr>
              <w:t>project</w:t>
            </w:r>
            <w:r w:rsidRPr="00A224EA">
              <w:rPr>
                <w:spacing w:val="-14"/>
                <w:sz w:val="24"/>
              </w:rPr>
              <w:t xml:space="preserve"> </w:t>
            </w:r>
            <w:r w:rsidRPr="00A224EA">
              <w:rPr>
                <w:sz w:val="24"/>
              </w:rPr>
              <w:t>and</w:t>
            </w:r>
            <w:r w:rsidRPr="00A224EA">
              <w:rPr>
                <w:spacing w:val="-14"/>
                <w:sz w:val="24"/>
              </w:rPr>
              <w:t xml:space="preserve"> </w:t>
            </w:r>
            <w:r w:rsidRPr="00A224EA">
              <w:rPr>
                <w:sz w:val="24"/>
              </w:rPr>
              <w:t>contract</w:t>
            </w:r>
          </w:p>
        </w:tc>
        <w:tc>
          <w:tcPr>
            <w:tcW w:w="1587" w:type="dxa"/>
          </w:tcPr>
          <w:p w14:paraId="3BCE0503"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69A30846" w14:textId="77777777" w:rsidR="00B7424F" w:rsidRPr="00A224EA" w:rsidRDefault="00B7424F">
            <w:pPr>
              <w:pStyle w:val="TableParagraph"/>
            </w:pPr>
          </w:p>
        </w:tc>
      </w:tr>
      <w:tr w:rsidR="00B7424F" w:rsidRPr="00A224EA" w14:paraId="44EFEF03" w14:textId="77777777">
        <w:trPr>
          <w:trHeight w:val="1190"/>
        </w:trPr>
        <w:tc>
          <w:tcPr>
            <w:tcW w:w="902" w:type="dxa"/>
          </w:tcPr>
          <w:p w14:paraId="31143857" w14:textId="77777777" w:rsidR="00B7424F" w:rsidRPr="00A224EA" w:rsidRDefault="00B7424F">
            <w:pPr>
              <w:pStyle w:val="TableParagraph"/>
              <w:rPr>
                <w:b/>
                <w:i/>
                <w:sz w:val="24"/>
              </w:rPr>
            </w:pPr>
          </w:p>
          <w:p w14:paraId="6FC236A6" w14:textId="77777777" w:rsidR="00B7424F" w:rsidRPr="00A224EA" w:rsidRDefault="00B7424F">
            <w:pPr>
              <w:pStyle w:val="TableParagraph"/>
              <w:spacing w:before="271"/>
              <w:rPr>
                <w:b/>
                <w:i/>
                <w:sz w:val="24"/>
              </w:rPr>
            </w:pPr>
          </w:p>
          <w:p w14:paraId="08B75E5E" w14:textId="77777777" w:rsidR="00B7424F" w:rsidRPr="00A224EA" w:rsidRDefault="00672CA2">
            <w:pPr>
              <w:pStyle w:val="TableParagraph"/>
              <w:ind w:right="90"/>
              <w:jc w:val="right"/>
              <w:rPr>
                <w:sz w:val="24"/>
              </w:rPr>
            </w:pPr>
            <w:r w:rsidRPr="00A224EA">
              <w:rPr>
                <w:spacing w:val="-5"/>
                <w:sz w:val="24"/>
              </w:rPr>
              <w:t>339</w:t>
            </w:r>
          </w:p>
        </w:tc>
        <w:tc>
          <w:tcPr>
            <w:tcW w:w="5295" w:type="dxa"/>
          </w:tcPr>
          <w:p w14:paraId="7DABEA87" w14:textId="77777777" w:rsidR="00B7424F" w:rsidRPr="00A224EA" w:rsidRDefault="00672CA2">
            <w:pPr>
              <w:pStyle w:val="TableParagraph"/>
              <w:spacing w:line="259" w:lineRule="auto"/>
              <w:ind w:left="110"/>
              <w:rPr>
                <w:sz w:val="24"/>
              </w:rPr>
            </w:pPr>
            <w:r w:rsidRPr="00A224EA">
              <w:rPr>
                <w:sz w:val="24"/>
              </w:rPr>
              <w:t>Support</w:t>
            </w:r>
            <w:r w:rsidRPr="00A224EA">
              <w:rPr>
                <w:spacing w:val="-15"/>
                <w:sz w:val="24"/>
              </w:rPr>
              <w:t xml:space="preserve"> </w:t>
            </w:r>
            <w:r w:rsidRPr="00A224EA">
              <w:rPr>
                <w:sz w:val="24"/>
              </w:rPr>
              <w:t>a</w:t>
            </w:r>
            <w:r w:rsidRPr="00A224EA">
              <w:rPr>
                <w:spacing w:val="-14"/>
                <w:sz w:val="24"/>
              </w:rPr>
              <w:t xml:space="preserve"> </w:t>
            </w:r>
            <w:r w:rsidRPr="00A224EA">
              <w:rPr>
                <w:sz w:val="24"/>
              </w:rPr>
              <w:t>posting</w:t>
            </w:r>
            <w:r w:rsidRPr="00A224EA">
              <w:rPr>
                <w:spacing w:val="-15"/>
                <w:sz w:val="24"/>
              </w:rPr>
              <w:t xml:space="preserve"> </w:t>
            </w:r>
            <w:r w:rsidRPr="00A224EA">
              <w:rPr>
                <w:sz w:val="24"/>
              </w:rPr>
              <w:t>interface</w:t>
            </w:r>
            <w:r w:rsidRPr="00A224EA">
              <w:rPr>
                <w:spacing w:val="-14"/>
                <w:sz w:val="24"/>
              </w:rPr>
              <w:t xml:space="preserve"> </w:t>
            </w:r>
            <w:r w:rsidRPr="00A224EA">
              <w:rPr>
                <w:sz w:val="24"/>
              </w:rPr>
              <w:t>which</w:t>
            </w:r>
            <w:r w:rsidRPr="00A224EA">
              <w:rPr>
                <w:spacing w:val="-15"/>
                <w:sz w:val="24"/>
              </w:rPr>
              <w:t xml:space="preserve"> </w:t>
            </w:r>
            <w:r w:rsidRPr="00A224EA">
              <w:rPr>
                <w:sz w:val="24"/>
              </w:rPr>
              <w:t xml:space="preserve">permits </w:t>
            </w:r>
            <w:r w:rsidRPr="00A224EA">
              <w:rPr>
                <w:w w:val="90"/>
                <w:sz w:val="24"/>
              </w:rPr>
              <w:t>simultaneous updates</w:t>
            </w:r>
            <w:r w:rsidRPr="00A224EA">
              <w:rPr>
                <w:spacing w:val="-1"/>
                <w:w w:val="90"/>
                <w:sz w:val="24"/>
              </w:rPr>
              <w:t xml:space="preserve"> </w:t>
            </w:r>
            <w:r w:rsidRPr="00A224EA">
              <w:rPr>
                <w:w w:val="90"/>
                <w:sz w:val="24"/>
              </w:rPr>
              <w:t>of the</w:t>
            </w:r>
            <w:r w:rsidRPr="00A224EA">
              <w:rPr>
                <w:spacing w:val="-1"/>
                <w:w w:val="90"/>
                <w:sz w:val="24"/>
              </w:rPr>
              <w:t xml:space="preserve"> </w:t>
            </w:r>
            <w:r w:rsidRPr="00A224EA">
              <w:rPr>
                <w:w w:val="90"/>
                <w:sz w:val="24"/>
              </w:rPr>
              <w:t>general</w:t>
            </w:r>
            <w:r w:rsidRPr="00A224EA">
              <w:rPr>
                <w:spacing w:val="-1"/>
                <w:w w:val="90"/>
                <w:sz w:val="24"/>
              </w:rPr>
              <w:t xml:space="preserve"> </w:t>
            </w:r>
            <w:r w:rsidRPr="00A224EA">
              <w:rPr>
                <w:w w:val="90"/>
                <w:sz w:val="24"/>
              </w:rPr>
              <w:t>and cost ledgers when financial transactions are posted to either</w:t>
            </w:r>
          </w:p>
          <w:p w14:paraId="47512797" w14:textId="77777777" w:rsidR="00B7424F" w:rsidRPr="00A224EA" w:rsidRDefault="00672CA2">
            <w:pPr>
              <w:pStyle w:val="TableParagraph"/>
              <w:spacing w:line="272" w:lineRule="exact"/>
              <w:ind w:left="110"/>
              <w:rPr>
                <w:sz w:val="24"/>
              </w:rPr>
            </w:pPr>
            <w:r w:rsidRPr="00A224EA">
              <w:rPr>
                <w:spacing w:val="-2"/>
                <w:sz w:val="24"/>
              </w:rPr>
              <w:t>Ledger</w:t>
            </w:r>
          </w:p>
        </w:tc>
        <w:tc>
          <w:tcPr>
            <w:tcW w:w="1587" w:type="dxa"/>
          </w:tcPr>
          <w:p w14:paraId="0F68B116"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3E5E5BAE" w14:textId="77777777" w:rsidR="00B7424F" w:rsidRPr="00A224EA" w:rsidRDefault="00B7424F">
            <w:pPr>
              <w:pStyle w:val="TableParagraph"/>
            </w:pPr>
          </w:p>
        </w:tc>
      </w:tr>
      <w:tr w:rsidR="00B7424F" w:rsidRPr="00A224EA" w14:paraId="67406E6B" w14:textId="77777777">
        <w:trPr>
          <w:trHeight w:val="624"/>
        </w:trPr>
        <w:tc>
          <w:tcPr>
            <w:tcW w:w="902" w:type="dxa"/>
          </w:tcPr>
          <w:p w14:paraId="43B126E6" w14:textId="77777777" w:rsidR="00B7424F" w:rsidRPr="00A224EA" w:rsidRDefault="00B7424F">
            <w:pPr>
              <w:pStyle w:val="TableParagraph"/>
              <w:spacing w:before="6"/>
              <w:rPr>
                <w:b/>
                <w:i/>
                <w:sz w:val="24"/>
              </w:rPr>
            </w:pPr>
          </w:p>
          <w:p w14:paraId="7E2E131A" w14:textId="77777777" w:rsidR="00B7424F" w:rsidRPr="00A224EA" w:rsidRDefault="00672CA2">
            <w:pPr>
              <w:pStyle w:val="TableParagraph"/>
              <w:ind w:right="90"/>
              <w:jc w:val="right"/>
              <w:rPr>
                <w:sz w:val="24"/>
              </w:rPr>
            </w:pPr>
            <w:r w:rsidRPr="00A224EA">
              <w:rPr>
                <w:spacing w:val="-5"/>
                <w:sz w:val="24"/>
              </w:rPr>
              <w:t>340</w:t>
            </w:r>
          </w:p>
        </w:tc>
        <w:tc>
          <w:tcPr>
            <w:tcW w:w="5295" w:type="dxa"/>
          </w:tcPr>
          <w:p w14:paraId="489FCC93" w14:textId="77777777" w:rsidR="00B7424F" w:rsidRPr="00A224EA" w:rsidRDefault="00672CA2">
            <w:pPr>
              <w:pStyle w:val="TableParagraph"/>
              <w:spacing w:line="254" w:lineRule="auto"/>
              <w:ind w:left="110" w:right="68"/>
              <w:rPr>
                <w:sz w:val="24"/>
              </w:rPr>
            </w:pPr>
            <w:r w:rsidRPr="00A224EA">
              <w:rPr>
                <w:w w:val="90"/>
                <w:sz w:val="24"/>
              </w:rPr>
              <w:t>The system should be able to track a transaction either as</w:t>
            </w:r>
            <w:r w:rsidRPr="00A224EA">
              <w:rPr>
                <w:spacing w:val="-1"/>
                <w:w w:val="90"/>
                <w:sz w:val="24"/>
              </w:rPr>
              <w:t xml:space="preserve"> </w:t>
            </w:r>
            <w:r w:rsidRPr="00A224EA">
              <w:rPr>
                <w:w w:val="90"/>
                <w:sz w:val="24"/>
              </w:rPr>
              <w:t>income or</w:t>
            </w:r>
            <w:r w:rsidRPr="00A224EA">
              <w:rPr>
                <w:spacing w:val="-1"/>
                <w:w w:val="90"/>
                <w:sz w:val="24"/>
              </w:rPr>
              <w:t xml:space="preserve"> </w:t>
            </w:r>
            <w:r w:rsidRPr="00A224EA">
              <w:rPr>
                <w:w w:val="90"/>
                <w:sz w:val="24"/>
              </w:rPr>
              <w:t>expense to particular projects</w:t>
            </w:r>
          </w:p>
        </w:tc>
        <w:tc>
          <w:tcPr>
            <w:tcW w:w="1587" w:type="dxa"/>
          </w:tcPr>
          <w:p w14:paraId="3577EE42"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54FC1F0F" w14:textId="77777777" w:rsidR="00B7424F" w:rsidRPr="00A224EA" w:rsidRDefault="00B7424F">
            <w:pPr>
              <w:pStyle w:val="TableParagraph"/>
            </w:pPr>
          </w:p>
        </w:tc>
      </w:tr>
      <w:tr w:rsidR="00B7424F" w:rsidRPr="00A224EA" w14:paraId="7745BE83" w14:textId="77777777">
        <w:trPr>
          <w:trHeight w:val="601"/>
        </w:trPr>
        <w:tc>
          <w:tcPr>
            <w:tcW w:w="9952" w:type="dxa"/>
            <w:gridSpan w:val="4"/>
            <w:shd w:val="clear" w:color="auto" w:fill="9CC2E4"/>
          </w:tcPr>
          <w:p w14:paraId="2DD8F542" w14:textId="77777777" w:rsidR="00B7424F" w:rsidRPr="00A224EA" w:rsidRDefault="00672CA2">
            <w:pPr>
              <w:pStyle w:val="TableParagraph"/>
              <w:spacing w:before="271"/>
              <w:ind w:left="330"/>
              <w:rPr>
                <w:b/>
                <w:sz w:val="24"/>
              </w:rPr>
            </w:pPr>
            <w:r w:rsidRPr="00A224EA">
              <w:rPr>
                <w:b/>
                <w:sz w:val="24"/>
              </w:rPr>
              <w:t>Line</w:t>
            </w:r>
            <w:r w:rsidRPr="00A224EA">
              <w:rPr>
                <w:b/>
                <w:spacing w:val="13"/>
                <w:sz w:val="24"/>
              </w:rPr>
              <w:t xml:space="preserve"> </w:t>
            </w:r>
            <w:r w:rsidRPr="00A224EA">
              <w:rPr>
                <w:b/>
                <w:sz w:val="24"/>
              </w:rPr>
              <w:t>item</w:t>
            </w:r>
            <w:r w:rsidRPr="00A224EA">
              <w:rPr>
                <w:b/>
                <w:spacing w:val="16"/>
                <w:sz w:val="24"/>
              </w:rPr>
              <w:t xml:space="preserve"> </w:t>
            </w:r>
            <w:r w:rsidRPr="00A224EA">
              <w:rPr>
                <w:b/>
                <w:sz w:val="24"/>
              </w:rPr>
              <w:t>Features</w:t>
            </w:r>
            <w:r w:rsidRPr="00A224EA">
              <w:rPr>
                <w:b/>
                <w:spacing w:val="19"/>
                <w:sz w:val="24"/>
              </w:rPr>
              <w:t xml:space="preserve"> </w:t>
            </w:r>
            <w:r w:rsidRPr="00A224EA">
              <w:rPr>
                <w:b/>
                <w:sz w:val="24"/>
              </w:rPr>
              <w:t>and</w:t>
            </w:r>
            <w:r w:rsidRPr="00A224EA">
              <w:rPr>
                <w:b/>
                <w:spacing w:val="16"/>
                <w:sz w:val="24"/>
              </w:rPr>
              <w:t xml:space="preserve"> </w:t>
            </w:r>
            <w:r w:rsidRPr="00A224EA">
              <w:rPr>
                <w:b/>
                <w:spacing w:val="-2"/>
                <w:sz w:val="24"/>
              </w:rPr>
              <w:t>functions</w:t>
            </w:r>
          </w:p>
        </w:tc>
      </w:tr>
      <w:tr w:rsidR="00B7424F" w:rsidRPr="00A224EA" w14:paraId="4C3028C7" w14:textId="77777777">
        <w:trPr>
          <w:trHeight w:val="623"/>
        </w:trPr>
        <w:tc>
          <w:tcPr>
            <w:tcW w:w="902" w:type="dxa"/>
          </w:tcPr>
          <w:p w14:paraId="49AAAA1D" w14:textId="77777777" w:rsidR="00B7424F" w:rsidRPr="00A224EA" w:rsidRDefault="00B7424F">
            <w:pPr>
              <w:pStyle w:val="TableParagraph"/>
              <w:spacing w:before="6"/>
              <w:rPr>
                <w:b/>
                <w:i/>
                <w:sz w:val="24"/>
              </w:rPr>
            </w:pPr>
          </w:p>
          <w:p w14:paraId="334D048F" w14:textId="77777777" w:rsidR="00B7424F" w:rsidRPr="00A224EA" w:rsidRDefault="00672CA2">
            <w:pPr>
              <w:pStyle w:val="TableParagraph"/>
              <w:ind w:right="91"/>
              <w:jc w:val="right"/>
              <w:rPr>
                <w:sz w:val="24"/>
              </w:rPr>
            </w:pPr>
            <w:r w:rsidRPr="00A224EA">
              <w:rPr>
                <w:spacing w:val="-5"/>
                <w:sz w:val="24"/>
              </w:rPr>
              <w:t>341</w:t>
            </w:r>
          </w:p>
        </w:tc>
        <w:tc>
          <w:tcPr>
            <w:tcW w:w="5295" w:type="dxa"/>
          </w:tcPr>
          <w:p w14:paraId="2CB4BC9D" w14:textId="77777777" w:rsidR="00B7424F" w:rsidRPr="00A224EA" w:rsidRDefault="00672CA2">
            <w:pPr>
              <w:pStyle w:val="TableParagraph"/>
              <w:spacing w:line="254" w:lineRule="auto"/>
              <w:ind w:left="110"/>
              <w:rPr>
                <w:sz w:val="24"/>
              </w:rPr>
            </w:pPr>
            <w:r w:rsidRPr="00A224EA">
              <w:rPr>
                <w:w w:val="90"/>
                <w:sz w:val="24"/>
              </w:rPr>
              <w:t xml:space="preserve">A transaction description field of at least sixty </w:t>
            </w:r>
            <w:r w:rsidRPr="00A224EA">
              <w:rPr>
                <w:spacing w:val="-8"/>
                <w:sz w:val="24"/>
              </w:rPr>
              <w:t>characters</w:t>
            </w:r>
            <w:r w:rsidRPr="00A224EA">
              <w:rPr>
                <w:spacing w:val="-4"/>
                <w:sz w:val="24"/>
              </w:rPr>
              <w:t xml:space="preserve"> </w:t>
            </w:r>
            <w:r w:rsidRPr="00A224EA">
              <w:rPr>
                <w:spacing w:val="-8"/>
                <w:sz w:val="24"/>
              </w:rPr>
              <w:t>in the</w:t>
            </w:r>
            <w:r w:rsidRPr="00A224EA">
              <w:rPr>
                <w:sz w:val="24"/>
              </w:rPr>
              <w:t xml:space="preserve"> </w:t>
            </w:r>
            <w:r w:rsidRPr="00A224EA">
              <w:rPr>
                <w:spacing w:val="-8"/>
                <w:sz w:val="24"/>
              </w:rPr>
              <w:t>summary</w:t>
            </w:r>
            <w:r w:rsidRPr="00A224EA">
              <w:rPr>
                <w:spacing w:val="-3"/>
                <w:sz w:val="24"/>
              </w:rPr>
              <w:t xml:space="preserve"> </w:t>
            </w:r>
            <w:r w:rsidRPr="00A224EA">
              <w:rPr>
                <w:spacing w:val="-8"/>
                <w:sz w:val="24"/>
              </w:rPr>
              <w:t>or header</w:t>
            </w:r>
          </w:p>
        </w:tc>
        <w:tc>
          <w:tcPr>
            <w:tcW w:w="1587" w:type="dxa"/>
          </w:tcPr>
          <w:p w14:paraId="2CB4A4A2" w14:textId="77777777" w:rsidR="00B7424F" w:rsidRPr="00A224EA" w:rsidRDefault="00672CA2">
            <w:pPr>
              <w:pStyle w:val="TableParagraph"/>
              <w:spacing w:line="268" w:lineRule="exact"/>
              <w:ind w:left="113"/>
              <w:rPr>
                <w:sz w:val="24"/>
              </w:rPr>
            </w:pPr>
            <w:r w:rsidRPr="00A224EA">
              <w:rPr>
                <w:spacing w:val="-2"/>
                <w:sz w:val="24"/>
              </w:rPr>
              <w:t>Mandatory</w:t>
            </w:r>
          </w:p>
        </w:tc>
        <w:tc>
          <w:tcPr>
            <w:tcW w:w="2168" w:type="dxa"/>
          </w:tcPr>
          <w:p w14:paraId="291CAD46" w14:textId="77777777" w:rsidR="00B7424F" w:rsidRPr="00A224EA" w:rsidRDefault="00B7424F">
            <w:pPr>
              <w:pStyle w:val="TableParagraph"/>
            </w:pPr>
          </w:p>
        </w:tc>
      </w:tr>
    </w:tbl>
    <w:p w14:paraId="6E9925AB"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5295"/>
        <w:gridCol w:w="1587"/>
        <w:gridCol w:w="2168"/>
      </w:tblGrid>
      <w:tr w:rsidR="00B7424F" w:rsidRPr="00A224EA" w14:paraId="5CCAB920" w14:textId="77777777">
        <w:trPr>
          <w:trHeight w:val="624"/>
        </w:trPr>
        <w:tc>
          <w:tcPr>
            <w:tcW w:w="902" w:type="dxa"/>
          </w:tcPr>
          <w:p w14:paraId="044706FD" w14:textId="77777777" w:rsidR="00B7424F" w:rsidRPr="00A224EA" w:rsidRDefault="00B7424F">
            <w:pPr>
              <w:pStyle w:val="TableParagraph"/>
              <w:spacing w:before="6"/>
              <w:rPr>
                <w:b/>
                <w:i/>
                <w:sz w:val="24"/>
              </w:rPr>
            </w:pPr>
          </w:p>
          <w:p w14:paraId="33E3C0BF" w14:textId="77777777" w:rsidR="00B7424F" w:rsidRPr="00A224EA" w:rsidRDefault="00672CA2">
            <w:pPr>
              <w:pStyle w:val="TableParagraph"/>
              <w:ind w:right="91"/>
              <w:jc w:val="right"/>
              <w:rPr>
                <w:sz w:val="24"/>
              </w:rPr>
            </w:pPr>
            <w:r w:rsidRPr="00A224EA">
              <w:rPr>
                <w:spacing w:val="-5"/>
                <w:sz w:val="24"/>
              </w:rPr>
              <w:t>342</w:t>
            </w:r>
          </w:p>
        </w:tc>
        <w:tc>
          <w:tcPr>
            <w:tcW w:w="5295" w:type="dxa"/>
          </w:tcPr>
          <w:p w14:paraId="43663900" w14:textId="77777777" w:rsidR="00B7424F" w:rsidRPr="00A224EA" w:rsidRDefault="00672CA2">
            <w:pPr>
              <w:pStyle w:val="TableParagraph"/>
              <w:spacing w:line="256" w:lineRule="auto"/>
              <w:ind w:left="110"/>
              <w:rPr>
                <w:sz w:val="24"/>
              </w:rPr>
            </w:pPr>
            <w:r w:rsidRPr="00A224EA">
              <w:rPr>
                <w:w w:val="90"/>
                <w:sz w:val="24"/>
              </w:rPr>
              <w:t>Transaction</w:t>
            </w:r>
            <w:r w:rsidRPr="00A224EA">
              <w:rPr>
                <w:spacing w:val="-3"/>
                <w:w w:val="90"/>
                <w:sz w:val="24"/>
              </w:rPr>
              <w:t xml:space="preserve"> </w:t>
            </w:r>
            <w:r w:rsidRPr="00A224EA">
              <w:rPr>
                <w:w w:val="90"/>
                <w:sz w:val="24"/>
              </w:rPr>
              <w:t>number,</w:t>
            </w:r>
            <w:r w:rsidRPr="00A224EA">
              <w:rPr>
                <w:spacing w:val="-2"/>
                <w:w w:val="90"/>
                <w:sz w:val="24"/>
              </w:rPr>
              <w:t xml:space="preserve"> </w:t>
            </w:r>
            <w:r w:rsidRPr="00A224EA">
              <w:rPr>
                <w:w w:val="90"/>
                <w:sz w:val="24"/>
              </w:rPr>
              <w:t xml:space="preserve">transaction type, and general </w:t>
            </w:r>
            <w:r w:rsidRPr="00A224EA">
              <w:rPr>
                <w:sz w:val="24"/>
              </w:rPr>
              <w:t>reference fields by line</w:t>
            </w:r>
          </w:p>
        </w:tc>
        <w:tc>
          <w:tcPr>
            <w:tcW w:w="1587" w:type="dxa"/>
          </w:tcPr>
          <w:p w14:paraId="43A59821" w14:textId="77777777" w:rsidR="00B7424F" w:rsidRPr="00A224EA" w:rsidRDefault="00672CA2">
            <w:pPr>
              <w:pStyle w:val="TableParagraph"/>
              <w:spacing w:line="268" w:lineRule="exact"/>
              <w:ind w:left="113"/>
              <w:rPr>
                <w:sz w:val="24"/>
              </w:rPr>
            </w:pPr>
            <w:r w:rsidRPr="00A224EA">
              <w:rPr>
                <w:spacing w:val="-2"/>
                <w:sz w:val="24"/>
              </w:rPr>
              <w:t>Mandatory</w:t>
            </w:r>
          </w:p>
        </w:tc>
        <w:tc>
          <w:tcPr>
            <w:tcW w:w="2168" w:type="dxa"/>
          </w:tcPr>
          <w:p w14:paraId="42CA0FBE" w14:textId="77777777" w:rsidR="00B7424F" w:rsidRPr="00A224EA" w:rsidRDefault="00B7424F">
            <w:pPr>
              <w:pStyle w:val="TableParagraph"/>
            </w:pPr>
          </w:p>
        </w:tc>
      </w:tr>
      <w:tr w:rsidR="00B7424F" w:rsidRPr="00A224EA" w14:paraId="286D5092" w14:textId="77777777">
        <w:trPr>
          <w:trHeight w:val="925"/>
        </w:trPr>
        <w:tc>
          <w:tcPr>
            <w:tcW w:w="902" w:type="dxa"/>
          </w:tcPr>
          <w:p w14:paraId="682CD6F1" w14:textId="77777777" w:rsidR="00B7424F" w:rsidRPr="00A224EA" w:rsidRDefault="00B7424F">
            <w:pPr>
              <w:pStyle w:val="TableParagraph"/>
              <w:spacing w:before="272"/>
              <w:rPr>
                <w:b/>
                <w:i/>
                <w:sz w:val="24"/>
              </w:rPr>
            </w:pPr>
          </w:p>
          <w:p w14:paraId="1B3EBEFC" w14:textId="77777777" w:rsidR="00B7424F" w:rsidRPr="00A224EA" w:rsidRDefault="00672CA2">
            <w:pPr>
              <w:pStyle w:val="TableParagraph"/>
              <w:ind w:right="90"/>
              <w:jc w:val="right"/>
              <w:rPr>
                <w:sz w:val="24"/>
              </w:rPr>
            </w:pPr>
            <w:r w:rsidRPr="00A224EA">
              <w:rPr>
                <w:spacing w:val="-5"/>
                <w:sz w:val="24"/>
              </w:rPr>
              <w:t>343</w:t>
            </w:r>
          </w:p>
        </w:tc>
        <w:tc>
          <w:tcPr>
            <w:tcW w:w="5295" w:type="dxa"/>
          </w:tcPr>
          <w:p w14:paraId="51317E72" w14:textId="77777777" w:rsidR="00B7424F" w:rsidRPr="00A224EA" w:rsidRDefault="00672CA2">
            <w:pPr>
              <w:pStyle w:val="TableParagraph"/>
              <w:spacing w:line="259" w:lineRule="auto"/>
              <w:ind w:left="110" w:right="137"/>
              <w:jc w:val="both"/>
              <w:rPr>
                <w:sz w:val="24"/>
              </w:rPr>
            </w:pPr>
            <w:r w:rsidRPr="00A224EA">
              <w:rPr>
                <w:w w:val="90"/>
                <w:sz w:val="24"/>
              </w:rPr>
              <w:t xml:space="preserve">A line item description initially taken from the sixty character description field in the journal header and </w:t>
            </w:r>
            <w:r w:rsidRPr="00A224EA">
              <w:rPr>
                <w:sz w:val="24"/>
              </w:rPr>
              <w:t>optionally</w:t>
            </w:r>
            <w:r w:rsidRPr="00A224EA">
              <w:rPr>
                <w:spacing w:val="-15"/>
                <w:sz w:val="24"/>
              </w:rPr>
              <w:t xml:space="preserve"> </w:t>
            </w:r>
            <w:r w:rsidRPr="00A224EA">
              <w:rPr>
                <w:sz w:val="24"/>
              </w:rPr>
              <w:t>overridden</w:t>
            </w:r>
            <w:r w:rsidRPr="00A224EA">
              <w:rPr>
                <w:spacing w:val="-14"/>
                <w:sz w:val="24"/>
              </w:rPr>
              <w:t xml:space="preserve"> </w:t>
            </w:r>
            <w:r w:rsidRPr="00A224EA">
              <w:rPr>
                <w:sz w:val="24"/>
              </w:rPr>
              <w:t>by</w:t>
            </w:r>
            <w:r w:rsidRPr="00A224EA">
              <w:rPr>
                <w:spacing w:val="-15"/>
                <w:sz w:val="24"/>
              </w:rPr>
              <w:t xml:space="preserve"> </w:t>
            </w:r>
            <w:r w:rsidRPr="00A224EA">
              <w:rPr>
                <w:sz w:val="24"/>
              </w:rPr>
              <w:t>operator</w:t>
            </w:r>
          </w:p>
        </w:tc>
        <w:tc>
          <w:tcPr>
            <w:tcW w:w="1587" w:type="dxa"/>
          </w:tcPr>
          <w:p w14:paraId="72CCBE64"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33B10082" w14:textId="77777777" w:rsidR="00B7424F" w:rsidRPr="00A224EA" w:rsidRDefault="00B7424F">
            <w:pPr>
              <w:pStyle w:val="TableParagraph"/>
            </w:pPr>
          </w:p>
        </w:tc>
      </w:tr>
      <w:tr w:rsidR="00B7424F" w:rsidRPr="00A224EA" w14:paraId="06B6C040" w14:textId="77777777">
        <w:trPr>
          <w:trHeight w:val="599"/>
        </w:trPr>
        <w:tc>
          <w:tcPr>
            <w:tcW w:w="902" w:type="dxa"/>
          </w:tcPr>
          <w:p w14:paraId="04B8C69C" w14:textId="77777777" w:rsidR="00B7424F" w:rsidRPr="00A224EA" w:rsidRDefault="00B7424F">
            <w:pPr>
              <w:pStyle w:val="TableParagraph"/>
              <w:spacing w:before="6"/>
              <w:rPr>
                <w:b/>
                <w:i/>
                <w:sz w:val="24"/>
              </w:rPr>
            </w:pPr>
          </w:p>
          <w:p w14:paraId="3FA812C8" w14:textId="77777777" w:rsidR="00B7424F" w:rsidRPr="00A224EA" w:rsidRDefault="00672CA2">
            <w:pPr>
              <w:pStyle w:val="TableParagraph"/>
              <w:ind w:right="89"/>
              <w:jc w:val="right"/>
              <w:rPr>
                <w:sz w:val="24"/>
              </w:rPr>
            </w:pPr>
            <w:r w:rsidRPr="00A224EA">
              <w:rPr>
                <w:spacing w:val="-5"/>
                <w:sz w:val="24"/>
              </w:rPr>
              <w:t>344</w:t>
            </w:r>
          </w:p>
        </w:tc>
        <w:tc>
          <w:tcPr>
            <w:tcW w:w="5295" w:type="dxa"/>
          </w:tcPr>
          <w:p w14:paraId="2DE560C5" w14:textId="77777777" w:rsidR="00B7424F" w:rsidRPr="00A224EA" w:rsidRDefault="00672CA2">
            <w:pPr>
              <w:pStyle w:val="TableParagraph"/>
              <w:spacing w:line="264" w:lineRule="exact"/>
              <w:ind w:left="110"/>
              <w:rPr>
                <w:sz w:val="24"/>
              </w:rPr>
            </w:pPr>
            <w:r w:rsidRPr="00A224EA">
              <w:rPr>
                <w:w w:val="90"/>
                <w:sz w:val="24"/>
              </w:rPr>
              <w:t>A</w:t>
            </w:r>
            <w:r w:rsidRPr="00A224EA">
              <w:rPr>
                <w:spacing w:val="-2"/>
                <w:w w:val="90"/>
                <w:sz w:val="24"/>
              </w:rPr>
              <w:t xml:space="preserve"> </w:t>
            </w:r>
            <w:r w:rsidRPr="00A224EA">
              <w:rPr>
                <w:w w:val="90"/>
                <w:sz w:val="24"/>
              </w:rPr>
              <w:t>source</w:t>
            </w:r>
            <w:r w:rsidRPr="00A224EA">
              <w:rPr>
                <w:spacing w:val="-5"/>
                <w:sz w:val="24"/>
              </w:rPr>
              <w:t xml:space="preserve"> </w:t>
            </w:r>
            <w:r w:rsidRPr="00A224EA">
              <w:rPr>
                <w:w w:val="90"/>
                <w:sz w:val="24"/>
              </w:rPr>
              <w:t>or</w:t>
            </w:r>
            <w:r w:rsidRPr="00A224EA">
              <w:rPr>
                <w:spacing w:val="-2"/>
                <w:w w:val="90"/>
                <w:sz w:val="24"/>
              </w:rPr>
              <w:t xml:space="preserve"> </w:t>
            </w:r>
            <w:r w:rsidRPr="00A224EA">
              <w:rPr>
                <w:w w:val="90"/>
                <w:sz w:val="24"/>
              </w:rPr>
              <w:t>subsidiary</w:t>
            </w:r>
            <w:r w:rsidRPr="00A224EA">
              <w:rPr>
                <w:spacing w:val="-1"/>
                <w:sz w:val="24"/>
              </w:rPr>
              <w:t xml:space="preserve"> </w:t>
            </w:r>
            <w:r w:rsidRPr="00A224EA">
              <w:rPr>
                <w:w w:val="90"/>
                <w:sz w:val="24"/>
              </w:rPr>
              <w:t>accounting</w:t>
            </w:r>
            <w:r w:rsidRPr="00A224EA">
              <w:rPr>
                <w:spacing w:val="-4"/>
                <w:sz w:val="24"/>
              </w:rPr>
              <w:t xml:space="preserve"> </w:t>
            </w:r>
            <w:r w:rsidRPr="00A224EA">
              <w:rPr>
                <w:w w:val="90"/>
                <w:sz w:val="24"/>
              </w:rPr>
              <w:t>system</w:t>
            </w:r>
            <w:r w:rsidRPr="00A224EA">
              <w:rPr>
                <w:spacing w:val="-4"/>
                <w:sz w:val="24"/>
              </w:rPr>
              <w:t xml:space="preserve"> </w:t>
            </w:r>
            <w:r w:rsidRPr="00A224EA">
              <w:rPr>
                <w:spacing w:val="-2"/>
                <w:w w:val="90"/>
                <w:sz w:val="24"/>
              </w:rPr>
              <w:t>reference</w:t>
            </w:r>
          </w:p>
          <w:p w14:paraId="53BE1E70" w14:textId="77777777" w:rsidR="00B7424F" w:rsidRPr="00A224EA" w:rsidRDefault="00672CA2">
            <w:pPr>
              <w:pStyle w:val="TableParagraph"/>
              <w:spacing w:before="22"/>
              <w:ind w:left="110"/>
              <w:rPr>
                <w:sz w:val="24"/>
              </w:rPr>
            </w:pPr>
            <w:r w:rsidRPr="00A224EA">
              <w:rPr>
                <w:spacing w:val="-4"/>
                <w:sz w:val="24"/>
              </w:rPr>
              <w:t>Field</w:t>
            </w:r>
          </w:p>
        </w:tc>
        <w:tc>
          <w:tcPr>
            <w:tcW w:w="1587" w:type="dxa"/>
          </w:tcPr>
          <w:p w14:paraId="3FA2835B" w14:textId="77777777" w:rsidR="00B7424F" w:rsidRPr="00A224EA" w:rsidRDefault="00B7424F">
            <w:pPr>
              <w:pStyle w:val="TableParagraph"/>
              <w:spacing w:before="6"/>
              <w:rPr>
                <w:b/>
                <w:i/>
                <w:sz w:val="24"/>
              </w:rPr>
            </w:pPr>
          </w:p>
          <w:p w14:paraId="58961DA3" w14:textId="77777777" w:rsidR="00B7424F" w:rsidRPr="00A224EA" w:rsidRDefault="00672CA2">
            <w:pPr>
              <w:pStyle w:val="TableParagraph"/>
              <w:ind w:left="113"/>
              <w:rPr>
                <w:sz w:val="24"/>
              </w:rPr>
            </w:pPr>
            <w:r w:rsidRPr="00A224EA">
              <w:rPr>
                <w:spacing w:val="-2"/>
                <w:sz w:val="24"/>
              </w:rPr>
              <w:t>Mandatory</w:t>
            </w:r>
          </w:p>
        </w:tc>
        <w:tc>
          <w:tcPr>
            <w:tcW w:w="2168" w:type="dxa"/>
          </w:tcPr>
          <w:p w14:paraId="11FBDF6B" w14:textId="77777777" w:rsidR="00B7424F" w:rsidRPr="00A224EA" w:rsidRDefault="00B7424F">
            <w:pPr>
              <w:pStyle w:val="TableParagraph"/>
            </w:pPr>
          </w:p>
        </w:tc>
      </w:tr>
      <w:tr w:rsidR="00B7424F" w:rsidRPr="00A224EA" w14:paraId="472B42C6" w14:textId="77777777">
        <w:trPr>
          <w:trHeight w:val="604"/>
        </w:trPr>
        <w:tc>
          <w:tcPr>
            <w:tcW w:w="9952" w:type="dxa"/>
            <w:gridSpan w:val="4"/>
            <w:shd w:val="clear" w:color="auto" w:fill="9CC2E4"/>
          </w:tcPr>
          <w:p w14:paraId="2BFA0974" w14:textId="77777777" w:rsidR="00B7424F" w:rsidRPr="00A224EA" w:rsidRDefault="00B7424F">
            <w:pPr>
              <w:pStyle w:val="TableParagraph"/>
              <w:spacing w:before="1"/>
              <w:rPr>
                <w:b/>
                <w:i/>
                <w:sz w:val="24"/>
              </w:rPr>
            </w:pPr>
          </w:p>
          <w:p w14:paraId="32497571" w14:textId="77777777" w:rsidR="00B7424F" w:rsidRPr="00A224EA" w:rsidRDefault="00672CA2">
            <w:pPr>
              <w:pStyle w:val="TableParagraph"/>
              <w:ind w:left="330"/>
              <w:rPr>
                <w:b/>
                <w:sz w:val="24"/>
              </w:rPr>
            </w:pPr>
            <w:r w:rsidRPr="00A224EA">
              <w:rPr>
                <w:b/>
                <w:sz w:val="24"/>
              </w:rPr>
              <w:t>Reporting</w:t>
            </w:r>
            <w:r w:rsidRPr="00A224EA">
              <w:rPr>
                <w:b/>
                <w:spacing w:val="14"/>
                <w:sz w:val="24"/>
              </w:rPr>
              <w:t xml:space="preserve"> </w:t>
            </w:r>
            <w:r w:rsidRPr="00A224EA">
              <w:rPr>
                <w:b/>
                <w:sz w:val="24"/>
              </w:rPr>
              <w:t>format</w:t>
            </w:r>
            <w:r w:rsidRPr="00A224EA">
              <w:rPr>
                <w:b/>
                <w:spacing w:val="17"/>
                <w:sz w:val="24"/>
              </w:rPr>
              <w:t xml:space="preserve"> </w:t>
            </w:r>
            <w:r w:rsidRPr="00A224EA">
              <w:rPr>
                <w:b/>
                <w:sz w:val="24"/>
              </w:rPr>
              <w:t>and</w:t>
            </w:r>
            <w:r w:rsidRPr="00A224EA">
              <w:rPr>
                <w:b/>
                <w:spacing w:val="15"/>
                <w:sz w:val="24"/>
              </w:rPr>
              <w:t xml:space="preserve"> </w:t>
            </w:r>
            <w:r w:rsidRPr="00A224EA">
              <w:rPr>
                <w:b/>
                <w:sz w:val="24"/>
              </w:rPr>
              <w:t>tools</w:t>
            </w:r>
            <w:r w:rsidRPr="00A224EA">
              <w:rPr>
                <w:b/>
                <w:spacing w:val="16"/>
                <w:sz w:val="24"/>
              </w:rPr>
              <w:t xml:space="preserve"> </w:t>
            </w:r>
            <w:r w:rsidRPr="00A224EA">
              <w:rPr>
                <w:b/>
                <w:sz w:val="24"/>
              </w:rPr>
              <w:t>Features</w:t>
            </w:r>
            <w:r w:rsidRPr="00A224EA">
              <w:rPr>
                <w:b/>
                <w:spacing w:val="18"/>
                <w:sz w:val="24"/>
              </w:rPr>
              <w:t xml:space="preserve"> </w:t>
            </w:r>
            <w:r w:rsidRPr="00A224EA">
              <w:rPr>
                <w:b/>
                <w:sz w:val="24"/>
              </w:rPr>
              <w:t>and</w:t>
            </w:r>
            <w:r w:rsidRPr="00A224EA">
              <w:rPr>
                <w:b/>
                <w:spacing w:val="19"/>
                <w:sz w:val="24"/>
              </w:rPr>
              <w:t xml:space="preserve"> </w:t>
            </w:r>
            <w:r w:rsidRPr="00A224EA">
              <w:rPr>
                <w:b/>
                <w:spacing w:val="-2"/>
                <w:sz w:val="24"/>
              </w:rPr>
              <w:t>functions</w:t>
            </w:r>
          </w:p>
        </w:tc>
      </w:tr>
      <w:tr w:rsidR="00B7424F" w:rsidRPr="00A224EA" w14:paraId="49B7F8F8" w14:textId="77777777">
        <w:trPr>
          <w:trHeight w:val="539"/>
        </w:trPr>
        <w:tc>
          <w:tcPr>
            <w:tcW w:w="902" w:type="dxa"/>
          </w:tcPr>
          <w:p w14:paraId="61AD6DC9" w14:textId="77777777" w:rsidR="00B7424F" w:rsidRPr="00A224EA" w:rsidRDefault="00672CA2">
            <w:pPr>
              <w:pStyle w:val="TableParagraph"/>
              <w:spacing w:before="228"/>
              <w:ind w:right="91"/>
              <w:jc w:val="right"/>
              <w:rPr>
                <w:sz w:val="24"/>
              </w:rPr>
            </w:pPr>
            <w:r w:rsidRPr="00A224EA">
              <w:rPr>
                <w:spacing w:val="-5"/>
                <w:sz w:val="24"/>
              </w:rPr>
              <w:t>345</w:t>
            </w:r>
          </w:p>
        </w:tc>
        <w:tc>
          <w:tcPr>
            <w:tcW w:w="5295" w:type="dxa"/>
          </w:tcPr>
          <w:p w14:paraId="55599947" w14:textId="77777777" w:rsidR="00B7424F" w:rsidRPr="00A224EA" w:rsidRDefault="00672CA2">
            <w:pPr>
              <w:pStyle w:val="TableParagraph"/>
              <w:spacing w:before="111"/>
              <w:ind w:left="110"/>
              <w:rPr>
                <w:sz w:val="24"/>
              </w:rPr>
            </w:pPr>
            <w:r w:rsidRPr="00A224EA">
              <w:rPr>
                <w:w w:val="90"/>
                <w:sz w:val="24"/>
              </w:rPr>
              <w:t>Actuals</w:t>
            </w:r>
            <w:r w:rsidRPr="00A224EA">
              <w:rPr>
                <w:spacing w:val="6"/>
                <w:sz w:val="24"/>
              </w:rPr>
              <w:t xml:space="preserve"> </w:t>
            </w:r>
            <w:r w:rsidRPr="00A224EA">
              <w:rPr>
                <w:w w:val="90"/>
                <w:sz w:val="24"/>
              </w:rPr>
              <w:t>vs</w:t>
            </w:r>
            <w:r w:rsidRPr="00A224EA">
              <w:rPr>
                <w:spacing w:val="6"/>
                <w:sz w:val="24"/>
              </w:rPr>
              <w:t xml:space="preserve"> </w:t>
            </w:r>
            <w:r w:rsidRPr="00A224EA">
              <w:rPr>
                <w:spacing w:val="-2"/>
                <w:w w:val="90"/>
                <w:sz w:val="24"/>
              </w:rPr>
              <w:t>budget</w:t>
            </w:r>
          </w:p>
        </w:tc>
        <w:tc>
          <w:tcPr>
            <w:tcW w:w="1587" w:type="dxa"/>
          </w:tcPr>
          <w:p w14:paraId="695A09CA"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3E3671C9" w14:textId="77777777" w:rsidR="00B7424F" w:rsidRPr="00A224EA" w:rsidRDefault="00B7424F">
            <w:pPr>
              <w:pStyle w:val="TableParagraph"/>
            </w:pPr>
          </w:p>
        </w:tc>
      </w:tr>
      <w:tr w:rsidR="00B7424F" w:rsidRPr="00A224EA" w14:paraId="73D9FDD7" w14:textId="77777777">
        <w:trPr>
          <w:trHeight w:val="540"/>
        </w:trPr>
        <w:tc>
          <w:tcPr>
            <w:tcW w:w="902" w:type="dxa"/>
          </w:tcPr>
          <w:p w14:paraId="31D730D7" w14:textId="77777777" w:rsidR="00B7424F" w:rsidRPr="00A224EA" w:rsidRDefault="00672CA2">
            <w:pPr>
              <w:pStyle w:val="TableParagraph"/>
              <w:spacing w:before="224"/>
              <w:ind w:right="89"/>
              <w:jc w:val="right"/>
              <w:rPr>
                <w:sz w:val="24"/>
              </w:rPr>
            </w:pPr>
            <w:r w:rsidRPr="00A224EA">
              <w:rPr>
                <w:spacing w:val="-5"/>
                <w:sz w:val="24"/>
              </w:rPr>
              <w:t>346</w:t>
            </w:r>
          </w:p>
        </w:tc>
        <w:tc>
          <w:tcPr>
            <w:tcW w:w="5295" w:type="dxa"/>
          </w:tcPr>
          <w:p w14:paraId="27796D6A" w14:textId="77777777" w:rsidR="00B7424F" w:rsidRPr="00A224EA" w:rsidRDefault="00672CA2">
            <w:pPr>
              <w:pStyle w:val="TableParagraph"/>
              <w:spacing w:before="109"/>
              <w:ind w:left="110"/>
              <w:rPr>
                <w:sz w:val="24"/>
              </w:rPr>
            </w:pPr>
            <w:r w:rsidRPr="00A224EA">
              <w:rPr>
                <w:w w:val="90"/>
                <w:sz w:val="24"/>
              </w:rPr>
              <w:t>Authorized</w:t>
            </w:r>
            <w:r w:rsidRPr="00A224EA">
              <w:rPr>
                <w:spacing w:val="-4"/>
                <w:sz w:val="24"/>
              </w:rPr>
              <w:t xml:space="preserve"> funds</w:t>
            </w:r>
          </w:p>
        </w:tc>
        <w:tc>
          <w:tcPr>
            <w:tcW w:w="1587" w:type="dxa"/>
          </w:tcPr>
          <w:p w14:paraId="78675605"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2F5BE7D7" w14:textId="77777777" w:rsidR="00B7424F" w:rsidRPr="00A224EA" w:rsidRDefault="00B7424F">
            <w:pPr>
              <w:pStyle w:val="TableParagraph"/>
            </w:pPr>
          </w:p>
        </w:tc>
      </w:tr>
      <w:tr w:rsidR="00B7424F" w:rsidRPr="00A224EA" w14:paraId="7DCC9C53" w14:textId="77777777">
        <w:trPr>
          <w:trHeight w:val="542"/>
        </w:trPr>
        <w:tc>
          <w:tcPr>
            <w:tcW w:w="902" w:type="dxa"/>
          </w:tcPr>
          <w:p w14:paraId="0CEC200A" w14:textId="77777777" w:rsidR="00B7424F" w:rsidRPr="00A224EA" w:rsidRDefault="00672CA2">
            <w:pPr>
              <w:pStyle w:val="TableParagraph"/>
              <w:spacing w:before="228"/>
              <w:ind w:right="90"/>
              <w:jc w:val="right"/>
              <w:rPr>
                <w:sz w:val="24"/>
              </w:rPr>
            </w:pPr>
            <w:r w:rsidRPr="00A224EA">
              <w:rPr>
                <w:spacing w:val="-5"/>
                <w:sz w:val="24"/>
              </w:rPr>
              <w:t>347</w:t>
            </w:r>
          </w:p>
        </w:tc>
        <w:tc>
          <w:tcPr>
            <w:tcW w:w="5295" w:type="dxa"/>
          </w:tcPr>
          <w:p w14:paraId="5995C7B8" w14:textId="77777777" w:rsidR="00B7424F" w:rsidRPr="00A224EA" w:rsidRDefault="00672CA2">
            <w:pPr>
              <w:pStyle w:val="TableParagraph"/>
              <w:spacing w:before="108"/>
              <w:ind w:left="110"/>
              <w:rPr>
                <w:sz w:val="24"/>
              </w:rPr>
            </w:pPr>
            <w:r w:rsidRPr="00A224EA">
              <w:rPr>
                <w:spacing w:val="-2"/>
                <w:sz w:val="24"/>
              </w:rPr>
              <w:t>Commitments</w:t>
            </w:r>
          </w:p>
        </w:tc>
        <w:tc>
          <w:tcPr>
            <w:tcW w:w="1587" w:type="dxa"/>
          </w:tcPr>
          <w:p w14:paraId="621BBE80"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5D681A7A" w14:textId="77777777" w:rsidR="00B7424F" w:rsidRPr="00A224EA" w:rsidRDefault="00B7424F">
            <w:pPr>
              <w:pStyle w:val="TableParagraph"/>
            </w:pPr>
          </w:p>
        </w:tc>
      </w:tr>
      <w:tr w:rsidR="00B7424F" w:rsidRPr="00A224EA" w14:paraId="0449C7B6" w14:textId="77777777">
        <w:trPr>
          <w:trHeight w:val="539"/>
        </w:trPr>
        <w:tc>
          <w:tcPr>
            <w:tcW w:w="902" w:type="dxa"/>
          </w:tcPr>
          <w:p w14:paraId="2D960C79" w14:textId="77777777" w:rsidR="00B7424F" w:rsidRPr="00A224EA" w:rsidRDefault="00672CA2">
            <w:pPr>
              <w:pStyle w:val="TableParagraph"/>
              <w:spacing w:before="226"/>
              <w:ind w:right="92"/>
              <w:jc w:val="right"/>
              <w:rPr>
                <w:sz w:val="24"/>
              </w:rPr>
            </w:pPr>
            <w:r w:rsidRPr="00A224EA">
              <w:rPr>
                <w:spacing w:val="-5"/>
                <w:sz w:val="24"/>
              </w:rPr>
              <w:t>348</w:t>
            </w:r>
          </w:p>
        </w:tc>
        <w:tc>
          <w:tcPr>
            <w:tcW w:w="5295" w:type="dxa"/>
          </w:tcPr>
          <w:p w14:paraId="70693C38" w14:textId="77777777" w:rsidR="00B7424F" w:rsidRPr="00A224EA" w:rsidRDefault="00672CA2">
            <w:pPr>
              <w:pStyle w:val="TableParagraph"/>
              <w:spacing w:before="108"/>
              <w:ind w:left="110"/>
              <w:rPr>
                <w:sz w:val="24"/>
              </w:rPr>
            </w:pPr>
            <w:r w:rsidRPr="00A224EA">
              <w:rPr>
                <w:w w:val="90"/>
                <w:sz w:val="24"/>
              </w:rPr>
              <w:t>Current</w:t>
            </w:r>
            <w:r w:rsidRPr="00A224EA">
              <w:rPr>
                <w:spacing w:val="12"/>
                <w:sz w:val="24"/>
              </w:rPr>
              <w:t xml:space="preserve"> </w:t>
            </w:r>
            <w:r w:rsidRPr="00A224EA">
              <w:rPr>
                <w:spacing w:val="-2"/>
                <w:sz w:val="24"/>
              </w:rPr>
              <w:t>budget</w:t>
            </w:r>
          </w:p>
        </w:tc>
        <w:tc>
          <w:tcPr>
            <w:tcW w:w="1587" w:type="dxa"/>
          </w:tcPr>
          <w:p w14:paraId="10382E60"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5657E06E" w14:textId="77777777" w:rsidR="00B7424F" w:rsidRPr="00A224EA" w:rsidRDefault="00B7424F">
            <w:pPr>
              <w:pStyle w:val="TableParagraph"/>
            </w:pPr>
          </w:p>
        </w:tc>
      </w:tr>
      <w:tr w:rsidR="00B7424F" w:rsidRPr="00A224EA" w14:paraId="2CEA466E" w14:textId="77777777">
        <w:trPr>
          <w:trHeight w:val="542"/>
        </w:trPr>
        <w:tc>
          <w:tcPr>
            <w:tcW w:w="902" w:type="dxa"/>
          </w:tcPr>
          <w:p w14:paraId="1D7F4C3D" w14:textId="77777777" w:rsidR="00B7424F" w:rsidRPr="00A224EA" w:rsidRDefault="00672CA2">
            <w:pPr>
              <w:pStyle w:val="TableParagraph"/>
              <w:spacing w:before="226"/>
              <w:ind w:right="89"/>
              <w:jc w:val="right"/>
              <w:rPr>
                <w:sz w:val="24"/>
              </w:rPr>
            </w:pPr>
            <w:r w:rsidRPr="00A224EA">
              <w:rPr>
                <w:spacing w:val="-5"/>
                <w:sz w:val="24"/>
              </w:rPr>
              <w:t>349</w:t>
            </w:r>
          </w:p>
        </w:tc>
        <w:tc>
          <w:tcPr>
            <w:tcW w:w="5295" w:type="dxa"/>
          </w:tcPr>
          <w:p w14:paraId="379C7FB3" w14:textId="77777777" w:rsidR="00B7424F" w:rsidRPr="00A224EA" w:rsidRDefault="00672CA2">
            <w:pPr>
              <w:pStyle w:val="TableParagraph"/>
              <w:spacing w:before="108"/>
              <w:ind w:left="110"/>
              <w:rPr>
                <w:sz w:val="24"/>
              </w:rPr>
            </w:pPr>
            <w:r w:rsidRPr="00A224EA">
              <w:rPr>
                <w:spacing w:val="-2"/>
                <w:sz w:val="24"/>
              </w:rPr>
              <w:t>Estimate-to-complete</w:t>
            </w:r>
          </w:p>
        </w:tc>
        <w:tc>
          <w:tcPr>
            <w:tcW w:w="1587" w:type="dxa"/>
          </w:tcPr>
          <w:p w14:paraId="09DBD112"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50F04740" w14:textId="77777777" w:rsidR="00B7424F" w:rsidRPr="00A224EA" w:rsidRDefault="00B7424F">
            <w:pPr>
              <w:pStyle w:val="TableParagraph"/>
            </w:pPr>
          </w:p>
        </w:tc>
      </w:tr>
      <w:tr w:rsidR="00B7424F" w:rsidRPr="00A224EA" w14:paraId="2C188B63" w14:textId="77777777">
        <w:trPr>
          <w:trHeight w:val="537"/>
        </w:trPr>
        <w:tc>
          <w:tcPr>
            <w:tcW w:w="902" w:type="dxa"/>
          </w:tcPr>
          <w:p w14:paraId="329CBE2E" w14:textId="77777777" w:rsidR="00B7424F" w:rsidRPr="00A224EA" w:rsidRDefault="00672CA2">
            <w:pPr>
              <w:pStyle w:val="TableParagraph"/>
              <w:spacing w:before="223"/>
              <w:ind w:right="93"/>
              <w:jc w:val="right"/>
              <w:rPr>
                <w:sz w:val="24"/>
              </w:rPr>
            </w:pPr>
            <w:r w:rsidRPr="00A224EA">
              <w:rPr>
                <w:spacing w:val="-5"/>
                <w:sz w:val="24"/>
              </w:rPr>
              <w:t>350</w:t>
            </w:r>
          </w:p>
        </w:tc>
        <w:tc>
          <w:tcPr>
            <w:tcW w:w="5295" w:type="dxa"/>
          </w:tcPr>
          <w:p w14:paraId="4238CAD8" w14:textId="77777777" w:rsidR="00B7424F" w:rsidRPr="00A224EA" w:rsidRDefault="00672CA2">
            <w:pPr>
              <w:pStyle w:val="TableParagraph"/>
              <w:spacing w:before="108"/>
              <w:ind w:left="110"/>
              <w:rPr>
                <w:sz w:val="24"/>
              </w:rPr>
            </w:pPr>
            <w:r w:rsidRPr="00A224EA">
              <w:rPr>
                <w:w w:val="90"/>
                <w:sz w:val="24"/>
              </w:rPr>
              <w:t>Original</w:t>
            </w:r>
            <w:r w:rsidRPr="00A224EA">
              <w:rPr>
                <w:spacing w:val="-1"/>
                <w:w w:val="90"/>
                <w:sz w:val="24"/>
              </w:rPr>
              <w:t xml:space="preserve"> </w:t>
            </w:r>
            <w:r w:rsidRPr="00A224EA">
              <w:rPr>
                <w:spacing w:val="-2"/>
                <w:sz w:val="24"/>
              </w:rPr>
              <w:t>budget</w:t>
            </w:r>
          </w:p>
        </w:tc>
        <w:tc>
          <w:tcPr>
            <w:tcW w:w="1587" w:type="dxa"/>
          </w:tcPr>
          <w:p w14:paraId="17CA9C09"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52D0B765" w14:textId="77777777" w:rsidR="00B7424F" w:rsidRPr="00A224EA" w:rsidRDefault="00B7424F">
            <w:pPr>
              <w:pStyle w:val="TableParagraph"/>
            </w:pPr>
          </w:p>
        </w:tc>
      </w:tr>
      <w:tr w:rsidR="00B7424F" w:rsidRPr="00A224EA" w14:paraId="6015D71E" w14:textId="77777777">
        <w:trPr>
          <w:trHeight w:val="540"/>
        </w:trPr>
        <w:tc>
          <w:tcPr>
            <w:tcW w:w="902" w:type="dxa"/>
          </w:tcPr>
          <w:p w14:paraId="44A82BCF" w14:textId="77777777" w:rsidR="00B7424F" w:rsidRPr="00A224EA" w:rsidRDefault="00672CA2">
            <w:pPr>
              <w:pStyle w:val="TableParagraph"/>
              <w:spacing w:before="229"/>
              <w:ind w:right="91"/>
              <w:jc w:val="right"/>
              <w:rPr>
                <w:sz w:val="24"/>
              </w:rPr>
            </w:pPr>
            <w:r w:rsidRPr="00A224EA">
              <w:rPr>
                <w:spacing w:val="-5"/>
                <w:sz w:val="24"/>
              </w:rPr>
              <w:t>351</w:t>
            </w:r>
          </w:p>
        </w:tc>
        <w:tc>
          <w:tcPr>
            <w:tcW w:w="5295" w:type="dxa"/>
          </w:tcPr>
          <w:p w14:paraId="02A56BAF" w14:textId="77777777" w:rsidR="00B7424F" w:rsidRPr="00A224EA" w:rsidRDefault="00672CA2">
            <w:pPr>
              <w:pStyle w:val="TableParagraph"/>
              <w:spacing w:before="111"/>
              <w:ind w:left="110"/>
              <w:rPr>
                <w:sz w:val="24"/>
              </w:rPr>
            </w:pPr>
            <w:r w:rsidRPr="00A224EA">
              <w:rPr>
                <w:w w:val="90"/>
                <w:sz w:val="24"/>
              </w:rPr>
              <w:t>Pending</w:t>
            </w:r>
            <w:r w:rsidRPr="00A224EA">
              <w:rPr>
                <w:spacing w:val="-2"/>
                <w:w w:val="90"/>
                <w:sz w:val="24"/>
              </w:rPr>
              <w:t xml:space="preserve"> </w:t>
            </w:r>
            <w:r w:rsidRPr="00A224EA">
              <w:rPr>
                <w:w w:val="90"/>
                <w:sz w:val="24"/>
              </w:rPr>
              <w:t>commitments</w:t>
            </w:r>
            <w:r w:rsidRPr="00A224EA">
              <w:rPr>
                <w:spacing w:val="-6"/>
                <w:sz w:val="24"/>
              </w:rPr>
              <w:t xml:space="preserve"> </w:t>
            </w:r>
            <w:r w:rsidRPr="00A224EA">
              <w:rPr>
                <w:w w:val="90"/>
                <w:sz w:val="24"/>
              </w:rPr>
              <w:t>(change</w:t>
            </w:r>
            <w:r w:rsidRPr="00A224EA">
              <w:rPr>
                <w:spacing w:val="-1"/>
                <w:w w:val="90"/>
                <w:sz w:val="24"/>
              </w:rPr>
              <w:t xml:space="preserve"> </w:t>
            </w:r>
            <w:r w:rsidRPr="00A224EA">
              <w:rPr>
                <w:w w:val="90"/>
                <w:sz w:val="24"/>
              </w:rPr>
              <w:t>orders</w:t>
            </w:r>
            <w:r w:rsidRPr="00A224EA">
              <w:rPr>
                <w:spacing w:val="-1"/>
                <w:w w:val="90"/>
                <w:sz w:val="24"/>
              </w:rPr>
              <w:t xml:space="preserve"> </w:t>
            </w:r>
            <w:r w:rsidRPr="00A224EA">
              <w:rPr>
                <w:w w:val="90"/>
                <w:sz w:val="24"/>
              </w:rPr>
              <w:t>in</w:t>
            </w:r>
            <w:r w:rsidRPr="00A224EA">
              <w:rPr>
                <w:spacing w:val="-3"/>
                <w:w w:val="90"/>
                <w:sz w:val="24"/>
              </w:rPr>
              <w:t xml:space="preserve"> </w:t>
            </w:r>
            <w:r w:rsidRPr="00A224EA">
              <w:rPr>
                <w:spacing w:val="-2"/>
                <w:w w:val="90"/>
                <w:sz w:val="24"/>
              </w:rPr>
              <w:t>process)</w:t>
            </w:r>
          </w:p>
        </w:tc>
        <w:tc>
          <w:tcPr>
            <w:tcW w:w="1587" w:type="dxa"/>
          </w:tcPr>
          <w:p w14:paraId="1F20D6FE"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49E48D84" w14:textId="77777777" w:rsidR="00B7424F" w:rsidRPr="00A224EA" w:rsidRDefault="00B7424F">
            <w:pPr>
              <w:pStyle w:val="TableParagraph"/>
            </w:pPr>
          </w:p>
        </w:tc>
      </w:tr>
      <w:tr w:rsidR="00B7424F" w:rsidRPr="00A224EA" w14:paraId="33AACD54" w14:textId="77777777">
        <w:trPr>
          <w:trHeight w:val="623"/>
        </w:trPr>
        <w:tc>
          <w:tcPr>
            <w:tcW w:w="902" w:type="dxa"/>
          </w:tcPr>
          <w:p w14:paraId="40EA95C1" w14:textId="77777777" w:rsidR="00B7424F" w:rsidRPr="00A224EA" w:rsidRDefault="00B7424F">
            <w:pPr>
              <w:pStyle w:val="TableParagraph"/>
              <w:spacing w:before="6"/>
              <w:rPr>
                <w:b/>
                <w:i/>
                <w:sz w:val="24"/>
              </w:rPr>
            </w:pPr>
          </w:p>
          <w:p w14:paraId="027FF09F" w14:textId="77777777" w:rsidR="00B7424F" w:rsidRPr="00A224EA" w:rsidRDefault="00672CA2">
            <w:pPr>
              <w:pStyle w:val="TableParagraph"/>
              <w:ind w:right="88"/>
              <w:jc w:val="right"/>
              <w:rPr>
                <w:sz w:val="24"/>
              </w:rPr>
            </w:pPr>
            <w:r w:rsidRPr="00A224EA">
              <w:rPr>
                <w:spacing w:val="-5"/>
                <w:sz w:val="24"/>
              </w:rPr>
              <w:t>352</w:t>
            </w:r>
          </w:p>
        </w:tc>
        <w:tc>
          <w:tcPr>
            <w:tcW w:w="5295" w:type="dxa"/>
          </w:tcPr>
          <w:p w14:paraId="013EBFA2" w14:textId="77777777" w:rsidR="00B7424F" w:rsidRPr="00A224EA" w:rsidRDefault="00672CA2">
            <w:pPr>
              <w:pStyle w:val="TableParagraph"/>
              <w:spacing w:line="256" w:lineRule="auto"/>
              <w:ind w:left="110" w:right="68"/>
              <w:rPr>
                <w:sz w:val="24"/>
              </w:rPr>
            </w:pPr>
            <w:r w:rsidRPr="00A224EA">
              <w:rPr>
                <w:w w:val="90"/>
                <w:sz w:val="24"/>
              </w:rPr>
              <w:t>Permits</w:t>
            </w:r>
            <w:r w:rsidRPr="00A224EA">
              <w:rPr>
                <w:spacing w:val="-3"/>
                <w:w w:val="90"/>
                <w:sz w:val="24"/>
              </w:rPr>
              <w:t xml:space="preserve"> </w:t>
            </w:r>
            <w:r w:rsidRPr="00A224EA">
              <w:rPr>
                <w:w w:val="90"/>
                <w:sz w:val="24"/>
              </w:rPr>
              <w:t>inter-project comparisons at the</w:t>
            </w:r>
            <w:r w:rsidRPr="00A224EA">
              <w:rPr>
                <w:spacing w:val="-1"/>
                <w:w w:val="90"/>
                <w:sz w:val="24"/>
              </w:rPr>
              <w:t xml:space="preserve"> </w:t>
            </w:r>
            <w:r w:rsidRPr="00A224EA">
              <w:rPr>
                <w:w w:val="90"/>
                <w:sz w:val="24"/>
              </w:rPr>
              <w:t xml:space="preserve">user </w:t>
            </w:r>
            <w:r w:rsidRPr="00A224EA">
              <w:rPr>
                <w:sz w:val="24"/>
              </w:rPr>
              <w:t>defined level of detail</w:t>
            </w:r>
          </w:p>
        </w:tc>
        <w:tc>
          <w:tcPr>
            <w:tcW w:w="1587" w:type="dxa"/>
          </w:tcPr>
          <w:p w14:paraId="5F4A6259"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43ABDF85" w14:textId="77777777" w:rsidR="00B7424F" w:rsidRPr="00A224EA" w:rsidRDefault="00B7424F">
            <w:pPr>
              <w:pStyle w:val="TableParagraph"/>
            </w:pPr>
          </w:p>
        </w:tc>
      </w:tr>
      <w:tr w:rsidR="00B7424F" w:rsidRPr="00A224EA" w14:paraId="1070FD53" w14:textId="77777777">
        <w:trPr>
          <w:trHeight w:val="539"/>
        </w:trPr>
        <w:tc>
          <w:tcPr>
            <w:tcW w:w="902" w:type="dxa"/>
          </w:tcPr>
          <w:p w14:paraId="3A93EB74" w14:textId="77777777" w:rsidR="00B7424F" w:rsidRPr="00A224EA" w:rsidRDefault="00672CA2">
            <w:pPr>
              <w:pStyle w:val="TableParagraph"/>
              <w:spacing w:before="226"/>
              <w:ind w:right="92"/>
              <w:jc w:val="right"/>
              <w:rPr>
                <w:sz w:val="24"/>
              </w:rPr>
            </w:pPr>
            <w:r w:rsidRPr="00A224EA">
              <w:rPr>
                <w:spacing w:val="-5"/>
                <w:sz w:val="24"/>
              </w:rPr>
              <w:t>353</w:t>
            </w:r>
          </w:p>
        </w:tc>
        <w:tc>
          <w:tcPr>
            <w:tcW w:w="5295" w:type="dxa"/>
          </w:tcPr>
          <w:p w14:paraId="57BC961C" w14:textId="77777777" w:rsidR="00B7424F" w:rsidRPr="00A224EA" w:rsidRDefault="00672CA2">
            <w:pPr>
              <w:pStyle w:val="TableParagraph"/>
              <w:spacing w:before="108"/>
              <w:ind w:left="110"/>
              <w:rPr>
                <w:sz w:val="24"/>
              </w:rPr>
            </w:pPr>
            <w:r w:rsidRPr="00A224EA">
              <w:rPr>
                <w:w w:val="90"/>
                <w:sz w:val="24"/>
              </w:rPr>
              <w:t>Prior</w:t>
            </w:r>
            <w:r w:rsidRPr="00A224EA">
              <w:rPr>
                <w:spacing w:val="-3"/>
                <w:w w:val="90"/>
                <w:sz w:val="24"/>
              </w:rPr>
              <w:t xml:space="preserve"> </w:t>
            </w:r>
            <w:r w:rsidRPr="00A224EA">
              <w:rPr>
                <w:spacing w:val="-2"/>
                <w:w w:val="95"/>
                <w:sz w:val="24"/>
              </w:rPr>
              <w:t>budget</w:t>
            </w:r>
          </w:p>
        </w:tc>
        <w:tc>
          <w:tcPr>
            <w:tcW w:w="1587" w:type="dxa"/>
          </w:tcPr>
          <w:p w14:paraId="78D78942"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7FB9A80D" w14:textId="77777777" w:rsidR="00B7424F" w:rsidRPr="00A224EA" w:rsidRDefault="00B7424F">
            <w:pPr>
              <w:pStyle w:val="TableParagraph"/>
            </w:pPr>
          </w:p>
        </w:tc>
      </w:tr>
      <w:tr w:rsidR="00B7424F" w:rsidRPr="00A224EA" w14:paraId="76DB613C" w14:textId="77777777">
        <w:trPr>
          <w:trHeight w:val="832"/>
        </w:trPr>
        <w:tc>
          <w:tcPr>
            <w:tcW w:w="902" w:type="dxa"/>
            <w:shd w:val="clear" w:color="auto" w:fill="9CC2E4"/>
          </w:tcPr>
          <w:p w14:paraId="59B323B4" w14:textId="77777777" w:rsidR="00B7424F" w:rsidRPr="00A224EA" w:rsidRDefault="00672CA2">
            <w:pPr>
              <w:pStyle w:val="TableParagraph"/>
              <w:spacing w:before="149"/>
              <w:ind w:left="112"/>
              <w:rPr>
                <w:b/>
                <w:sz w:val="24"/>
              </w:rPr>
            </w:pPr>
            <w:r w:rsidRPr="00A224EA">
              <w:rPr>
                <w:b/>
                <w:spacing w:val="-5"/>
                <w:w w:val="110"/>
                <w:sz w:val="24"/>
              </w:rPr>
              <w:t>No</w:t>
            </w:r>
          </w:p>
        </w:tc>
        <w:tc>
          <w:tcPr>
            <w:tcW w:w="5295" w:type="dxa"/>
            <w:shd w:val="clear" w:color="auto" w:fill="9CC2E4"/>
          </w:tcPr>
          <w:p w14:paraId="486DA654" w14:textId="77777777" w:rsidR="00B7424F" w:rsidRPr="00A224EA" w:rsidRDefault="00672CA2">
            <w:pPr>
              <w:pStyle w:val="TableParagraph"/>
              <w:spacing w:before="149"/>
              <w:ind w:left="110"/>
              <w:rPr>
                <w:b/>
                <w:sz w:val="24"/>
              </w:rPr>
            </w:pPr>
            <w:r w:rsidRPr="00A224EA">
              <w:rPr>
                <w:b/>
                <w:w w:val="105"/>
                <w:sz w:val="24"/>
              </w:rPr>
              <w:t>Finance</w:t>
            </w:r>
            <w:r w:rsidRPr="00A224EA">
              <w:rPr>
                <w:b/>
                <w:spacing w:val="-12"/>
                <w:w w:val="105"/>
                <w:sz w:val="24"/>
              </w:rPr>
              <w:t xml:space="preserve"> </w:t>
            </w:r>
            <w:r w:rsidRPr="00A224EA">
              <w:rPr>
                <w:b/>
                <w:w w:val="105"/>
                <w:sz w:val="24"/>
              </w:rPr>
              <w:t>and</w:t>
            </w:r>
            <w:r w:rsidRPr="00A224EA">
              <w:rPr>
                <w:b/>
                <w:spacing w:val="-8"/>
                <w:w w:val="105"/>
                <w:sz w:val="24"/>
              </w:rPr>
              <w:t xml:space="preserve"> </w:t>
            </w:r>
            <w:r w:rsidRPr="00A224EA">
              <w:rPr>
                <w:b/>
                <w:spacing w:val="-2"/>
                <w:w w:val="105"/>
                <w:sz w:val="24"/>
              </w:rPr>
              <w:t>Accounting</w:t>
            </w:r>
          </w:p>
        </w:tc>
        <w:tc>
          <w:tcPr>
            <w:tcW w:w="1587" w:type="dxa"/>
            <w:shd w:val="clear" w:color="auto" w:fill="9CC2E4"/>
          </w:tcPr>
          <w:p w14:paraId="3192BA9C" w14:textId="77777777" w:rsidR="00B7424F" w:rsidRPr="00A224EA" w:rsidRDefault="00672CA2">
            <w:pPr>
              <w:pStyle w:val="TableParagraph"/>
              <w:spacing w:before="149"/>
              <w:ind w:left="113"/>
              <w:rPr>
                <w:b/>
                <w:sz w:val="24"/>
              </w:rPr>
            </w:pPr>
            <w:r w:rsidRPr="00A224EA">
              <w:rPr>
                <w:b/>
                <w:spacing w:val="-2"/>
                <w:w w:val="110"/>
                <w:sz w:val="24"/>
              </w:rPr>
              <w:t>Priority</w:t>
            </w:r>
          </w:p>
        </w:tc>
        <w:tc>
          <w:tcPr>
            <w:tcW w:w="2168" w:type="dxa"/>
            <w:tcBorders>
              <w:bottom w:val="nil"/>
            </w:tcBorders>
            <w:shd w:val="clear" w:color="auto" w:fill="9CC2E4"/>
          </w:tcPr>
          <w:p w14:paraId="650DC132" w14:textId="77777777" w:rsidR="00B7424F" w:rsidRPr="00A224EA" w:rsidRDefault="00672CA2">
            <w:pPr>
              <w:pStyle w:val="TableParagraph"/>
              <w:spacing w:before="5"/>
              <w:ind w:left="110"/>
              <w:rPr>
                <w:b/>
                <w:sz w:val="24"/>
              </w:rPr>
            </w:pPr>
            <w:r w:rsidRPr="00A224EA">
              <w:rPr>
                <w:b/>
                <w:spacing w:val="-2"/>
                <w:w w:val="105"/>
                <w:sz w:val="24"/>
              </w:rPr>
              <w:t>Compliance</w:t>
            </w:r>
          </w:p>
          <w:p w14:paraId="5BB982CA" w14:textId="77777777" w:rsidR="00B7424F" w:rsidRPr="00A224EA" w:rsidRDefault="00672CA2">
            <w:pPr>
              <w:pStyle w:val="TableParagraph"/>
              <w:spacing w:line="270" w:lineRule="atLeast"/>
              <w:ind w:left="110"/>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2FEA9FC3" w14:textId="77777777">
        <w:trPr>
          <w:trHeight w:val="926"/>
        </w:trPr>
        <w:tc>
          <w:tcPr>
            <w:tcW w:w="902" w:type="dxa"/>
          </w:tcPr>
          <w:p w14:paraId="592E438A" w14:textId="77777777" w:rsidR="00B7424F" w:rsidRPr="00A224EA" w:rsidRDefault="00B7424F">
            <w:pPr>
              <w:pStyle w:val="TableParagraph"/>
              <w:rPr>
                <w:b/>
                <w:i/>
                <w:sz w:val="24"/>
              </w:rPr>
            </w:pPr>
          </w:p>
          <w:p w14:paraId="5EE1F201" w14:textId="77777777" w:rsidR="00B7424F" w:rsidRPr="00A224EA" w:rsidRDefault="00B7424F">
            <w:pPr>
              <w:pStyle w:val="TableParagraph"/>
              <w:spacing w:before="2"/>
              <w:rPr>
                <w:b/>
                <w:i/>
                <w:sz w:val="24"/>
              </w:rPr>
            </w:pPr>
          </w:p>
          <w:p w14:paraId="1D0DE748" w14:textId="77777777" w:rsidR="00B7424F" w:rsidRPr="00A224EA" w:rsidRDefault="00672CA2">
            <w:pPr>
              <w:pStyle w:val="TableParagraph"/>
              <w:spacing w:before="1"/>
              <w:ind w:right="87"/>
              <w:jc w:val="right"/>
              <w:rPr>
                <w:sz w:val="24"/>
              </w:rPr>
            </w:pPr>
            <w:r w:rsidRPr="00A224EA">
              <w:rPr>
                <w:spacing w:val="-5"/>
                <w:sz w:val="24"/>
              </w:rPr>
              <w:t>354</w:t>
            </w:r>
          </w:p>
        </w:tc>
        <w:tc>
          <w:tcPr>
            <w:tcW w:w="5295" w:type="dxa"/>
          </w:tcPr>
          <w:p w14:paraId="396E839B" w14:textId="77777777" w:rsidR="00B7424F" w:rsidRPr="00A224EA" w:rsidRDefault="00672CA2">
            <w:pPr>
              <w:pStyle w:val="TableParagraph"/>
              <w:spacing w:line="259" w:lineRule="auto"/>
              <w:ind w:left="110"/>
              <w:rPr>
                <w:sz w:val="24"/>
              </w:rPr>
            </w:pPr>
            <w:r w:rsidRPr="00A224EA">
              <w:rPr>
                <w:w w:val="90"/>
                <w:sz w:val="24"/>
              </w:rPr>
              <w:t>Provides an online query tool</w:t>
            </w:r>
            <w:r w:rsidRPr="00A224EA">
              <w:rPr>
                <w:spacing w:val="-1"/>
                <w:w w:val="90"/>
                <w:sz w:val="24"/>
              </w:rPr>
              <w:t xml:space="preserve"> </w:t>
            </w:r>
            <w:r w:rsidRPr="00A224EA">
              <w:rPr>
                <w:w w:val="90"/>
                <w:sz w:val="24"/>
              </w:rPr>
              <w:t xml:space="preserve">or direct link to query tool, and real-time spreadsheet interface (specifies </w:t>
            </w:r>
            <w:r w:rsidRPr="00A224EA">
              <w:rPr>
                <w:sz w:val="24"/>
              </w:rPr>
              <w:t>spreadsheets, i.e. Excel)</w:t>
            </w:r>
          </w:p>
        </w:tc>
        <w:tc>
          <w:tcPr>
            <w:tcW w:w="1587" w:type="dxa"/>
          </w:tcPr>
          <w:p w14:paraId="5FBBB1F7"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Borders>
              <w:top w:val="nil"/>
            </w:tcBorders>
          </w:tcPr>
          <w:p w14:paraId="3EA736B5" w14:textId="77777777" w:rsidR="00B7424F" w:rsidRPr="00A224EA" w:rsidRDefault="00B7424F">
            <w:pPr>
              <w:pStyle w:val="TableParagraph"/>
            </w:pPr>
          </w:p>
        </w:tc>
      </w:tr>
      <w:tr w:rsidR="00B7424F" w:rsidRPr="00A224EA" w14:paraId="75B86986" w14:textId="77777777">
        <w:trPr>
          <w:trHeight w:val="539"/>
        </w:trPr>
        <w:tc>
          <w:tcPr>
            <w:tcW w:w="902" w:type="dxa"/>
          </w:tcPr>
          <w:p w14:paraId="56FFC5CB" w14:textId="77777777" w:rsidR="00B7424F" w:rsidRPr="00A224EA" w:rsidRDefault="00672CA2">
            <w:pPr>
              <w:pStyle w:val="TableParagraph"/>
              <w:spacing w:before="223"/>
              <w:ind w:right="84"/>
              <w:jc w:val="right"/>
              <w:rPr>
                <w:sz w:val="24"/>
              </w:rPr>
            </w:pPr>
            <w:r w:rsidRPr="00A224EA">
              <w:rPr>
                <w:spacing w:val="-5"/>
                <w:sz w:val="24"/>
              </w:rPr>
              <w:t>355</w:t>
            </w:r>
          </w:p>
        </w:tc>
        <w:tc>
          <w:tcPr>
            <w:tcW w:w="5295" w:type="dxa"/>
          </w:tcPr>
          <w:p w14:paraId="2D53E14D" w14:textId="77777777" w:rsidR="00B7424F" w:rsidRPr="00A224EA" w:rsidRDefault="00672CA2">
            <w:pPr>
              <w:pStyle w:val="TableParagraph"/>
              <w:spacing w:before="108"/>
              <w:ind w:left="110"/>
              <w:rPr>
                <w:sz w:val="24"/>
              </w:rPr>
            </w:pPr>
            <w:r w:rsidRPr="00A224EA">
              <w:rPr>
                <w:spacing w:val="-2"/>
                <w:sz w:val="24"/>
              </w:rPr>
              <w:t>Retentions</w:t>
            </w:r>
          </w:p>
        </w:tc>
        <w:tc>
          <w:tcPr>
            <w:tcW w:w="1587" w:type="dxa"/>
          </w:tcPr>
          <w:p w14:paraId="05F717AD"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7353ED02" w14:textId="77777777" w:rsidR="00B7424F" w:rsidRPr="00A224EA" w:rsidRDefault="00B7424F">
            <w:pPr>
              <w:pStyle w:val="TableParagraph"/>
            </w:pPr>
          </w:p>
        </w:tc>
      </w:tr>
      <w:tr w:rsidR="00B7424F" w:rsidRPr="00A224EA" w14:paraId="7D377E2C" w14:textId="77777777">
        <w:trPr>
          <w:trHeight w:val="623"/>
        </w:trPr>
        <w:tc>
          <w:tcPr>
            <w:tcW w:w="902" w:type="dxa"/>
          </w:tcPr>
          <w:p w14:paraId="3EB52700" w14:textId="77777777" w:rsidR="00B7424F" w:rsidRPr="00A224EA" w:rsidRDefault="00B7424F">
            <w:pPr>
              <w:pStyle w:val="TableParagraph"/>
              <w:spacing w:before="3"/>
              <w:rPr>
                <w:b/>
                <w:i/>
                <w:sz w:val="24"/>
              </w:rPr>
            </w:pPr>
          </w:p>
          <w:p w14:paraId="46A60570" w14:textId="77777777" w:rsidR="00B7424F" w:rsidRPr="00A224EA" w:rsidRDefault="00672CA2">
            <w:pPr>
              <w:pStyle w:val="TableParagraph"/>
              <w:spacing w:before="1"/>
              <w:ind w:left="321"/>
              <w:rPr>
                <w:sz w:val="24"/>
              </w:rPr>
            </w:pPr>
            <w:r w:rsidRPr="00A224EA">
              <w:rPr>
                <w:spacing w:val="-5"/>
                <w:sz w:val="24"/>
              </w:rPr>
              <w:t>356</w:t>
            </w:r>
          </w:p>
        </w:tc>
        <w:tc>
          <w:tcPr>
            <w:tcW w:w="5295" w:type="dxa"/>
          </w:tcPr>
          <w:p w14:paraId="6A2B7CBE" w14:textId="77777777" w:rsidR="00B7424F" w:rsidRPr="00A224EA" w:rsidRDefault="00672CA2">
            <w:pPr>
              <w:pStyle w:val="TableParagraph"/>
              <w:spacing w:line="259" w:lineRule="auto"/>
              <w:ind w:left="110"/>
              <w:rPr>
                <w:sz w:val="24"/>
              </w:rPr>
            </w:pPr>
            <w:r w:rsidRPr="00A224EA">
              <w:rPr>
                <w:w w:val="90"/>
                <w:sz w:val="24"/>
              </w:rPr>
              <w:t xml:space="preserve">Supports reporting of posted transactions, unposted </w:t>
            </w:r>
            <w:r w:rsidRPr="00A224EA">
              <w:rPr>
                <w:sz w:val="24"/>
              </w:rPr>
              <w:t>transactions, or both</w:t>
            </w:r>
          </w:p>
        </w:tc>
        <w:tc>
          <w:tcPr>
            <w:tcW w:w="1587" w:type="dxa"/>
          </w:tcPr>
          <w:p w14:paraId="215D63CF"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16CACD6D" w14:textId="77777777" w:rsidR="00B7424F" w:rsidRPr="00A224EA" w:rsidRDefault="00B7424F">
            <w:pPr>
              <w:pStyle w:val="TableParagraph"/>
            </w:pPr>
          </w:p>
        </w:tc>
      </w:tr>
      <w:tr w:rsidR="00B7424F" w:rsidRPr="00A224EA" w14:paraId="737364E7" w14:textId="77777777">
        <w:trPr>
          <w:trHeight w:val="1773"/>
        </w:trPr>
        <w:tc>
          <w:tcPr>
            <w:tcW w:w="902" w:type="dxa"/>
          </w:tcPr>
          <w:p w14:paraId="54F06B4C" w14:textId="77777777" w:rsidR="00B7424F" w:rsidRPr="00A224EA" w:rsidRDefault="00B7424F">
            <w:pPr>
              <w:pStyle w:val="TableParagraph"/>
              <w:rPr>
                <w:b/>
                <w:i/>
                <w:sz w:val="24"/>
              </w:rPr>
            </w:pPr>
          </w:p>
          <w:p w14:paraId="265132A1" w14:textId="77777777" w:rsidR="00B7424F" w:rsidRPr="00A224EA" w:rsidRDefault="00B7424F">
            <w:pPr>
              <w:pStyle w:val="TableParagraph"/>
              <w:rPr>
                <w:b/>
                <w:i/>
                <w:sz w:val="24"/>
              </w:rPr>
            </w:pPr>
          </w:p>
          <w:p w14:paraId="1410132C" w14:textId="77777777" w:rsidR="00B7424F" w:rsidRPr="00A224EA" w:rsidRDefault="00B7424F">
            <w:pPr>
              <w:pStyle w:val="TableParagraph"/>
              <w:rPr>
                <w:b/>
                <w:i/>
                <w:sz w:val="24"/>
              </w:rPr>
            </w:pPr>
          </w:p>
          <w:p w14:paraId="47BC39CE" w14:textId="77777777" w:rsidR="00B7424F" w:rsidRPr="00A224EA" w:rsidRDefault="00B7424F">
            <w:pPr>
              <w:pStyle w:val="TableParagraph"/>
              <w:spacing w:before="191"/>
              <w:rPr>
                <w:b/>
                <w:i/>
                <w:sz w:val="24"/>
              </w:rPr>
            </w:pPr>
          </w:p>
          <w:p w14:paraId="1B025DDE" w14:textId="77777777" w:rsidR="00B7424F" w:rsidRPr="00A224EA" w:rsidRDefault="00672CA2">
            <w:pPr>
              <w:pStyle w:val="TableParagraph"/>
              <w:ind w:right="89"/>
              <w:jc w:val="right"/>
              <w:rPr>
                <w:sz w:val="24"/>
              </w:rPr>
            </w:pPr>
            <w:r w:rsidRPr="00A224EA">
              <w:rPr>
                <w:spacing w:val="-5"/>
                <w:sz w:val="24"/>
              </w:rPr>
              <w:t>357</w:t>
            </w:r>
          </w:p>
        </w:tc>
        <w:tc>
          <w:tcPr>
            <w:tcW w:w="5295" w:type="dxa"/>
          </w:tcPr>
          <w:p w14:paraId="44D7D2CF" w14:textId="77777777" w:rsidR="00B7424F" w:rsidRPr="00A224EA" w:rsidRDefault="00672CA2">
            <w:pPr>
              <w:pStyle w:val="TableParagraph"/>
              <w:spacing w:line="259" w:lineRule="auto"/>
              <w:ind w:left="110"/>
              <w:rPr>
                <w:sz w:val="24"/>
              </w:rPr>
            </w:pPr>
            <w:r w:rsidRPr="00A224EA">
              <w:rPr>
                <w:w w:val="90"/>
                <w:sz w:val="24"/>
              </w:rPr>
              <w:t>Uses the cost coding structure to allow online drill- downs from summary to detail; drills-through to source transactions and related documents and images, including estimates and supporting detail, contracts and change orders (actual and pending</w:t>
            </w:r>
          </w:p>
          <w:p w14:paraId="26BF1BC7" w14:textId="77777777" w:rsidR="00B7424F" w:rsidRPr="00A224EA" w:rsidRDefault="00672CA2">
            <w:pPr>
              <w:pStyle w:val="TableParagraph"/>
              <w:spacing w:line="272" w:lineRule="exact"/>
              <w:ind w:left="110"/>
              <w:rPr>
                <w:sz w:val="24"/>
              </w:rPr>
            </w:pPr>
            <w:r w:rsidRPr="00A224EA">
              <w:rPr>
                <w:w w:val="90"/>
                <w:sz w:val="24"/>
              </w:rPr>
              <w:t>commitments),</w:t>
            </w:r>
            <w:r w:rsidRPr="00A224EA">
              <w:rPr>
                <w:spacing w:val="-4"/>
                <w:sz w:val="24"/>
              </w:rPr>
              <w:t xml:space="preserve"> </w:t>
            </w:r>
            <w:r w:rsidRPr="00A224EA">
              <w:rPr>
                <w:w w:val="90"/>
                <w:sz w:val="24"/>
              </w:rPr>
              <w:t>and</w:t>
            </w:r>
            <w:r w:rsidRPr="00A224EA">
              <w:rPr>
                <w:spacing w:val="-4"/>
                <w:sz w:val="24"/>
              </w:rPr>
              <w:t xml:space="preserve"> </w:t>
            </w:r>
            <w:r w:rsidRPr="00A224EA">
              <w:rPr>
                <w:w w:val="90"/>
                <w:sz w:val="24"/>
              </w:rPr>
              <w:t>invoices</w:t>
            </w:r>
            <w:r w:rsidRPr="00A224EA">
              <w:rPr>
                <w:spacing w:val="-1"/>
                <w:sz w:val="24"/>
              </w:rPr>
              <w:t xml:space="preserve"> </w:t>
            </w:r>
            <w:r w:rsidRPr="00A224EA">
              <w:rPr>
                <w:spacing w:val="-2"/>
                <w:w w:val="90"/>
                <w:sz w:val="24"/>
              </w:rPr>
              <w:t>(actuals)</w:t>
            </w:r>
          </w:p>
        </w:tc>
        <w:tc>
          <w:tcPr>
            <w:tcW w:w="1587" w:type="dxa"/>
          </w:tcPr>
          <w:p w14:paraId="0C996D33" w14:textId="77777777" w:rsidR="00B7424F" w:rsidRPr="00A224EA" w:rsidRDefault="00672CA2">
            <w:pPr>
              <w:pStyle w:val="TableParagraph"/>
              <w:spacing w:line="264" w:lineRule="exact"/>
              <w:ind w:left="113"/>
              <w:rPr>
                <w:sz w:val="24"/>
              </w:rPr>
            </w:pPr>
            <w:r w:rsidRPr="00A224EA">
              <w:rPr>
                <w:spacing w:val="-2"/>
                <w:sz w:val="24"/>
              </w:rPr>
              <w:t>Mandatory</w:t>
            </w:r>
          </w:p>
        </w:tc>
        <w:tc>
          <w:tcPr>
            <w:tcW w:w="2168" w:type="dxa"/>
          </w:tcPr>
          <w:p w14:paraId="74FEF113" w14:textId="77777777" w:rsidR="00B7424F" w:rsidRPr="00A224EA" w:rsidRDefault="00B7424F">
            <w:pPr>
              <w:pStyle w:val="TableParagraph"/>
            </w:pPr>
          </w:p>
        </w:tc>
      </w:tr>
      <w:tr w:rsidR="00B7424F" w:rsidRPr="00A224EA" w14:paraId="3F5CDC78" w14:textId="77777777">
        <w:trPr>
          <w:trHeight w:val="601"/>
        </w:trPr>
        <w:tc>
          <w:tcPr>
            <w:tcW w:w="902" w:type="dxa"/>
          </w:tcPr>
          <w:p w14:paraId="2CF2EDA0" w14:textId="77777777" w:rsidR="00B7424F" w:rsidRPr="00A224EA" w:rsidRDefault="00B7424F">
            <w:pPr>
              <w:pStyle w:val="TableParagraph"/>
              <w:spacing w:before="8"/>
              <w:rPr>
                <w:b/>
                <w:i/>
                <w:sz w:val="24"/>
              </w:rPr>
            </w:pPr>
          </w:p>
          <w:p w14:paraId="7E92E8C4" w14:textId="77777777" w:rsidR="00B7424F" w:rsidRPr="00A224EA" w:rsidRDefault="00672CA2">
            <w:pPr>
              <w:pStyle w:val="TableParagraph"/>
              <w:ind w:right="87"/>
              <w:jc w:val="right"/>
              <w:rPr>
                <w:sz w:val="24"/>
              </w:rPr>
            </w:pPr>
            <w:r w:rsidRPr="00A224EA">
              <w:rPr>
                <w:spacing w:val="-5"/>
                <w:sz w:val="24"/>
              </w:rPr>
              <w:t>358</w:t>
            </w:r>
          </w:p>
        </w:tc>
        <w:tc>
          <w:tcPr>
            <w:tcW w:w="5295" w:type="dxa"/>
          </w:tcPr>
          <w:p w14:paraId="64F898A5" w14:textId="77777777" w:rsidR="00B7424F" w:rsidRPr="00A224EA" w:rsidRDefault="00672CA2">
            <w:pPr>
              <w:pStyle w:val="TableParagraph"/>
              <w:spacing w:line="256" w:lineRule="auto"/>
              <w:ind w:left="110" w:right="68"/>
              <w:rPr>
                <w:sz w:val="24"/>
              </w:rPr>
            </w:pPr>
            <w:r w:rsidRPr="00A224EA">
              <w:rPr>
                <w:w w:val="90"/>
                <w:sz w:val="24"/>
              </w:rPr>
              <w:t>Ability to generate ad-hoc reports base on</w:t>
            </w:r>
            <w:r w:rsidRPr="00A224EA">
              <w:rPr>
                <w:spacing w:val="-1"/>
                <w:w w:val="90"/>
                <w:sz w:val="24"/>
              </w:rPr>
              <w:t xml:space="preserve"> </w:t>
            </w:r>
            <w:r w:rsidRPr="00A224EA">
              <w:rPr>
                <w:w w:val="90"/>
                <w:sz w:val="24"/>
              </w:rPr>
              <w:t xml:space="preserve">users </w:t>
            </w:r>
            <w:r w:rsidRPr="00A224EA">
              <w:rPr>
                <w:spacing w:val="-2"/>
                <w:sz w:val="24"/>
              </w:rPr>
              <w:t>Needs</w:t>
            </w:r>
          </w:p>
        </w:tc>
        <w:tc>
          <w:tcPr>
            <w:tcW w:w="1587" w:type="dxa"/>
          </w:tcPr>
          <w:p w14:paraId="3004CC15" w14:textId="77777777" w:rsidR="00B7424F" w:rsidRPr="00A224EA" w:rsidRDefault="00672CA2">
            <w:pPr>
              <w:pStyle w:val="TableParagraph"/>
              <w:spacing w:line="268" w:lineRule="exact"/>
              <w:ind w:left="113"/>
              <w:rPr>
                <w:sz w:val="24"/>
              </w:rPr>
            </w:pPr>
            <w:r w:rsidRPr="00A224EA">
              <w:rPr>
                <w:spacing w:val="-2"/>
                <w:sz w:val="24"/>
              </w:rPr>
              <w:t>Mandatory</w:t>
            </w:r>
          </w:p>
        </w:tc>
        <w:tc>
          <w:tcPr>
            <w:tcW w:w="2168" w:type="dxa"/>
          </w:tcPr>
          <w:p w14:paraId="431608D0" w14:textId="77777777" w:rsidR="00B7424F" w:rsidRPr="00A224EA" w:rsidRDefault="00B7424F">
            <w:pPr>
              <w:pStyle w:val="TableParagraph"/>
            </w:pPr>
          </w:p>
        </w:tc>
      </w:tr>
      <w:tr w:rsidR="00B7424F" w:rsidRPr="00A224EA" w14:paraId="7B881853" w14:textId="77777777">
        <w:trPr>
          <w:trHeight w:val="623"/>
        </w:trPr>
        <w:tc>
          <w:tcPr>
            <w:tcW w:w="902" w:type="dxa"/>
          </w:tcPr>
          <w:p w14:paraId="6882B751" w14:textId="77777777" w:rsidR="00B7424F" w:rsidRPr="00A224EA" w:rsidRDefault="00B7424F">
            <w:pPr>
              <w:pStyle w:val="TableParagraph"/>
              <w:spacing w:before="3"/>
              <w:rPr>
                <w:b/>
                <w:i/>
                <w:sz w:val="24"/>
              </w:rPr>
            </w:pPr>
          </w:p>
          <w:p w14:paraId="79BF8274" w14:textId="77777777" w:rsidR="00B7424F" w:rsidRPr="00A224EA" w:rsidRDefault="00672CA2">
            <w:pPr>
              <w:pStyle w:val="TableParagraph"/>
              <w:spacing w:before="1"/>
              <w:ind w:right="87"/>
              <w:jc w:val="right"/>
              <w:rPr>
                <w:sz w:val="24"/>
              </w:rPr>
            </w:pPr>
            <w:r w:rsidRPr="00A224EA">
              <w:rPr>
                <w:spacing w:val="-5"/>
                <w:sz w:val="24"/>
              </w:rPr>
              <w:t>359</w:t>
            </w:r>
          </w:p>
        </w:tc>
        <w:tc>
          <w:tcPr>
            <w:tcW w:w="5295" w:type="dxa"/>
          </w:tcPr>
          <w:p w14:paraId="42FC88C9" w14:textId="77777777" w:rsidR="00B7424F" w:rsidRPr="00A224EA" w:rsidRDefault="00672CA2">
            <w:pPr>
              <w:pStyle w:val="TableParagraph"/>
              <w:spacing w:line="254" w:lineRule="auto"/>
              <w:ind w:left="110"/>
              <w:rPr>
                <w:sz w:val="24"/>
              </w:rPr>
            </w:pPr>
            <w:r w:rsidRPr="00A224EA">
              <w:rPr>
                <w:w w:val="90"/>
                <w:sz w:val="24"/>
              </w:rPr>
              <w:t>The system should be able</w:t>
            </w:r>
            <w:r w:rsidRPr="00A224EA">
              <w:rPr>
                <w:spacing w:val="-2"/>
                <w:w w:val="90"/>
                <w:sz w:val="24"/>
              </w:rPr>
              <w:t xml:space="preserve"> </w:t>
            </w:r>
            <w:r w:rsidRPr="00A224EA">
              <w:rPr>
                <w:w w:val="90"/>
                <w:sz w:val="24"/>
              </w:rPr>
              <w:t>to provide seamless integration with other systems/modules</w:t>
            </w:r>
          </w:p>
        </w:tc>
        <w:tc>
          <w:tcPr>
            <w:tcW w:w="1587" w:type="dxa"/>
          </w:tcPr>
          <w:p w14:paraId="6D186F8B" w14:textId="77777777" w:rsidR="00B7424F" w:rsidRPr="00A224EA" w:rsidRDefault="00672CA2">
            <w:pPr>
              <w:pStyle w:val="TableParagraph"/>
              <w:spacing w:line="266" w:lineRule="exact"/>
              <w:ind w:left="113"/>
              <w:rPr>
                <w:sz w:val="24"/>
              </w:rPr>
            </w:pPr>
            <w:r w:rsidRPr="00A224EA">
              <w:rPr>
                <w:spacing w:val="-2"/>
                <w:sz w:val="24"/>
              </w:rPr>
              <w:t>Mandatory</w:t>
            </w:r>
          </w:p>
        </w:tc>
        <w:tc>
          <w:tcPr>
            <w:tcW w:w="2168" w:type="dxa"/>
          </w:tcPr>
          <w:p w14:paraId="5D7C103F" w14:textId="77777777" w:rsidR="00B7424F" w:rsidRPr="00A224EA" w:rsidRDefault="00B7424F">
            <w:pPr>
              <w:pStyle w:val="TableParagraph"/>
            </w:pPr>
          </w:p>
        </w:tc>
      </w:tr>
    </w:tbl>
    <w:p w14:paraId="2F1A2762"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
        <w:gridCol w:w="828"/>
        <w:gridCol w:w="4863"/>
        <w:gridCol w:w="388"/>
        <w:gridCol w:w="1502"/>
        <w:gridCol w:w="83"/>
        <w:gridCol w:w="1987"/>
        <w:gridCol w:w="179"/>
      </w:tblGrid>
      <w:tr w:rsidR="00B7424F" w:rsidRPr="00A224EA" w14:paraId="5230ACF0" w14:textId="77777777">
        <w:trPr>
          <w:trHeight w:val="852"/>
        </w:trPr>
        <w:tc>
          <w:tcPr>
            <w:tcW w:w="946" w:type="dxa"/>
            <w:gridSpan w:val="2"/>
          </w:tcPr>
          <w:p w14:paraId="19659E90" w14:textId="77777777" w:rsidR="00B7424F" w:rsidRPr="00A224EA" w:rsidRDefault="00B7424F">
            <w:pPr>
              <w:pStyle w:val="TableParagraph"/>
              <w:spacing w:before="220"/>
              <w:rPr>
                <w:b/>
                <w:i/>
                <w:sz w:val="24"/>
              </w:rPr>
            </w:pPr>
          </w:p>
          <w:p w14:paraId="6A80CA7C" w14:textId="77777777" w:rsidR="00B7424F" w:rsidRPr="00A224EA" w:rsidRDefault="00672CA2">
            <w:pPr>
              <w:pStyle w:val="TableParagraph"/>
              <w:ind w:left="410"/>
              <w:rPr>
                <w:sz w:val="24"/>
              </w:rPr>
            </w:pPr>
            <w:r w:rsidRPr="00A224EA">
              <w:rPr>
                <w:spacing w:val="-5"/>
                <w:sz w:val="24"/>
              </w:rPr>
              <w:t>360</w:t>
            </w:r>
          </w:p>
        </w:tc>
        <w:tc>
          <w:tcPr>
            <w:tcW w:w="5251" w:type="dxa"/>
            <w:gridSpan w:val="2"/>
          </w:tcPr>
          <w:p w14:paraId="69E4DE85" w14:textId="77777777" w:rsidR="00B7424F" w:rsidRPr="00A224EA" w:rsidRDefault="00672CA2">
            <w:pPr>
              <w:pStyle w:val="TableParagraph"/>
              <w:spacing w:line="256" w:lineRule="auto"/>
              <w:ind w:left="66" w:right="130"/>
              <w:rPr>
                <w:sz w:val="24"/>
              </w:rPr>
            </w:pPr>
            <w:r w:rsidRPr="00A224EA">
              <w:rPr>
                <w:spacing w:val="-6"/>
                <w:sz w:val="24"/>
              </w:rPr>
              <w:t>Reports</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be</w:t>
            </w:r>
            <w:r w:rsidRPr="00A224EA">
              <w:rPr>
                <w:spacing w:val="-8"/>
                <w:sz w:val="24"/>
              </w:rPr>
              <w:t xml:space="preserve"> </w:t>
            </w:r>
            <w:r w:rsidRPr="00A224EA">
              <w:rPr>
                <w:spacing w:val="-6"/>
                <w:sz w:val="24"/>
              </w:rPr>
              <w:t>able</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filter</w:t>
            </w:r>
            <w:r w:rsidRPr="00A224EA">
              <w:rPr>
                <w:spacing w:val="-8"/>
                <w:sz w:val="24"/>
              </w:rPr>
              <w:t xml:space="preserve"> </w:t>
            </w:r>
            <w:r w:rsidRPr="00A224EA">
              <w:rPr>
                <w:spacing w:val="-6"/>
                <w:sz w:val="24"/>
              </w:rPr>
              <w:t>those</w:t>
            </w:r>
            <w:r w:rsidRPr="00A224EA">
              <w:rPr>
                <w:spacing w:val="-8"/>
                <w:sz w:val="24"/>
              </w:rPr>
              <w:t xml:space="preserve"> </w:t>
            </w:r>
            <w:r w:rsidRPr="00A224EA">
              <w:rPr>
                <w:spacing w:val="-6"/>
                <w:sz w:val="24"/>
              </w:rPr>
              <w:t xml:space="preserve">items specifically </w:t>
            </w:r>
            <w:r w:rsidRPr="00A224EA">
              <w:rPr>
                <w:w w:val="90"/>
                <w:sz w:val="24"/>
              </w:rPr>
              <w:t>related to the project the organization is controlling.</w:t>
            </w:r>
          </w:p>
        </w:tc>
        <w:tc>
          <w:tcPr>
            <w:tcW w:w="1585" w:type="dxa"/>
            <w:gridSpan w:val="2"/>
          </w:tcPr>
          <w:p w14:paraId="0C398E9A" w14:textId="77777777" w:rsidR="00B7424F" w:rsidRPr="00A224EA" w:rsidRDefault="00672CA2">
            <w:pPr>
              <w:pStyle w:val="TableParagraph"/>
              <w:spacing w:line="268" w:lineRule="exact"/>
              <w:ind w:left="113"/>
              <w:rPr>
                <w:sz w:val="24"/>
              </w:rPr>
            </w:pPr>
            <w:r w:rsidRPr="00A224EA">
              <w:rPr>
                <w:spacing w:val="-2"/>
                <w:sz w:val="24"/>
              </w:rPr>
              <w:t>Mandatory</w:t>
            </w:r>
          </w:p>
        </w:tc>
        <w:tc>
          <w:tcPr>
            <w:tcW w:w="2166" w:type="dxa"/>
            <w:gridSpan w:val="2"/>
          </w:tcPr>
          <w:p w14:paraId="17206E35" w14:textId="77777777" w:rsidR="00B7424F" w:rsidRPr="00A224EA" w:rsidRDefault="00B7424F">
            <w:pPr>
              <w:pStyle w:val="TableParagraph"/>
            </w:pPr>
          </w:p>
        </w:tc>
      </w:tr>
      <w:tr w:rsidR="00B7424F" w:rsidRPr="00A224EA" w14:paraId="0AA7E162" w14:textId="77777777">
        <w:trPr>
          <w:trHeight w:val="827"/>
        </w:trPr>
        <w:tc>
          <w:tcPr>
            <w:tcW w:w="118" w:type="dxa"/>
            <w:tcBorders>
              <w:left w:val="nil"/>
              <w:bottom w:val="nil"/>
            </w:tcBorders>
          </w:tcPr>
          <w:p w14:paraId="30674A2E" w14:textId="77777777" w:rsidR="00B7424F" w:rsidRPr="00A224EA" w:rsidRDefault="00B7424F">
            <w:pPr>
              <w:pStyle w:val="TableParagraph"/>
            </w:pPr>
          </w:p>
        </w:tc>
        <w:tc>
          <w:tcPr>
            <w:tcW w:w="828" w:type="dxa"/>
            <w:shd w:val="clear" w:color="auto" w:fill="9CC2E4"/>
          </w:tcPr>
          <w:p w14:paraId="05959C22" w14:textId="77777777" w:rsidR="00B7424F" w:rsidRPr="00A224EA" w:rsidRDefault="00B7424F">
            <w:pPr>
              <w:pStyle w:val="TableParagraph"/>
              <w:spacing w:before="11"/>
              <w:rPr>
                <w:b/>
                <w:i/>
                <w:sz w:val="24"/>
              </w:rPr>
            </w:pPr>
          </w:p>
          <w:p w14:paraId="57937A86" w14:textId="77777777" w:rsidR="00B7424F" w:rsidRPr="00A224EA" w:rsidRDefault="00672CA2">
            <w:pPr>
              <w:pStyle w:val="TableParagraph"/>
              <w:ind w:left="112"/>
              <w:rPr>
                <w:b/>
                <w:sz w:val="24"/>
              </w:rPr>
            </w:pPr>
            <w:r w:rsidRPr="00A224EA">
              <w:rPr>
                <w:b/>
                <w:spacing w:val="-5"/>
                <w:sz w:val="24"/>
              </w:rPr>
              <w:t>No.</w:t>
            </w:r>
          </w:p>
        </w:tc>
        <w:tc>
          <w:tcPr>
            <w:tcW w:w="4863" w:type="dxa"/>
            <w:shd w:val="clear" w:color="auto" w:fill="9CC2E4"/>
          </w:tcPr>
          <w:p w14:paraId="4FD04D08" w14:textId="77777777" w:rsidR="00B7424F" w:rsidRPr="00A224EA" w:rsidRDefault="00672CA2">
            <w:pPr>
              <w:pStyle w:val="TableParagraph"/>
              <w:spacing w:before="132"/>
              <w:ind w:left="112"/>
              <w:rPr>
                <w:b/>
                <w:sz w:val="24"/>
              </w:rPr>
            </w:pPr>
            <w:r w:rsidRPr="00A224EA">
              <w:rPr>
                <w:b/>
                <w:sz w:val="24"/>
              </w:rPr>
              <w:t>Budget</w:t>
            </w:r>
            <w:r w:rsidRPr="00A224EA">
              <w:rPr>
                <w:b/>
                <w:spacing w:val="9"/>
                <w:sz w:val="24"/>
              </w:rPr>
              <w:t xml:space="preserve"> </w:t>
            </w:r>
            <w:r w:rsidRPr="00A224EA">
              <w:rPr>
                <w:b/>
                <w:spacing w:val="-2"/>
                <w:sz w:val="24"/>
              </w:rPr>
              <w:t>creation</w:t>
            </w:r>
          </w:p>
        </w:tc>
        <w:tc>
          <w:tcPr>
            <w:tcW w:w="1890" w:type="dxa"/>
            <w:gridSpan w:val="2"/>
            <w:shd w:val="clear" w:color="auto" w:fill="9CC2E4"/>
          </w:tcPr>
          <w:p w14:paraId="05280A65" w14:textId="77777777" w:rsidR="00B7424F" w:rsidRPr="00A224EA" w:rsidRDefault="00672CA2">
            <w:pPr>
              <w:pStyle w:val="TableParagraph"/>
              <w:ind w:left="114"/>
              <w:rPr>
                <w:b/>
                <w:sz w:val="24"/>
              </w:rPr>
            </w:pPr>
            <w:r w:rsidRPr="00A224EA">
              <w:rPr>
                <w:b/>
                <w:spacing w:val="-2"/>
                <w:w w:val="110"/>
                <w:sz w:val="24"/>
              </w:rPr>
              <w:t>Priority</w:t>
            </w:r>
          </w:p>
        </w:tc>
        <w:tc>
          <w:tcPr>
            <w:tcW w:w="2070" w:type="dxa"/>
            <w:gridSpan w:val="2"/>
            <w:shd w:val="clear" w:color="auto" w:fill="9CC2E4"/>
          </w:tcPr>
          <w:p w14:paraId="6C237A0A" w14:textId="77777777" w:rsidR="00B7424F" w:rsidRPr="00A224EA" w:rsidRDefault="00672CA2">
            <w:pPr>
              <w:pStyle w:val="TableParagraph"/>
              <w:ind w:left="114"/>
              <w:rPr>
                <w:b/>
                <w:sz w:val="24"/>
              </w:rPr>
            </w:pPr>
            <w:r w:rsidRPr="00A224EA">
              <w:rPr>
                <w:b/>
                <w:spacing w:val="-2"/>
                <w:w w:val="105"/>
                <w:sz w:val="24"/>
              </w:rPr>
              <w:t>Compliance</w:t>
            </w:r>
          </w:p>
          <w:p w14:paraId="280DB810" w14:textId="77777777" w:rsidR="00B7424F" w:rsidRPr="00A224EA" w:rsidRDefault="00672CA2">
            <w:pPr>
              <w:pStyle w:val="TableParagraph"/>
              <w:spacing w:line="270" w:lineRule="atLeast"/>
              <w:ind w:left="114"/>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c>
          <w:tcPr>
            <w:tcW w:w="179" w:type="dxa"/>
            <w:vMerge w:val="restart"/>
            <w:tcBorders>
              <w:bottom w:val="nil"/>
              <w:right w:val="nil"/>
            </w:tcBorders>
          </w:tcPr>
          <w:p w14:paraId="315AFCFA" w14:textId="77777777" w:rsidR="00B7424F" w:rsidRPr="00A224EA" w:rsidRDefault="00B7424F">
            <w:pPr>
              <w:pStyle w:val="TableParagraph"/>
            </w:pPr>
          </w:p>
        </w:tc>
      </w:tr>
      <w:tr w:rsidR="00B7424F" w:rsidRPr="00A224EA" w14:paraId="6528FC6C" w14:textId="77777777">
        <w:trPr>
          <w:trHeight w:val="306"/>
        </w:trPr>
        <w:tc>
          <w:tcPr>
            <w:tcW w:w="118" w:type="dxa"/>
            <w:tcBorders>
              <w:top w:val="nil"/>
              <w:left w:val="nil"/>
              <w:bottom w:val="nil"/>
            </w:tcBorders>
          </w:tcPr>
          <w:p w14:paraId="657E28EB" w14:textId="77777777" w:rsidR="00B7424F" w:rsidRPr="00A224EA" w:rsidRDefault="00B7424F">
            <w:pPr>
              <w:pStyle w:val="TableParagraph"/>
            </w:pPr>
          </w:p>
        </w:tc>
        <w:tc>
          <w:tcPr>
            <w:tcW w:w="828" w:type="dxa"/>
          </w:tcPr>
          <w:p w14:paraId="33F4A1AE" w14:textId="77777777" w:rsidR="00B7424F" w:rsidRPr="00A224EA" w:rsidRDefault="00B7424F">
            <w:pPr>
              <w:pStyle w:val="TableParagraph"/>
            </w:pPr>
          </w:p>
        </w:tc>
        <w:tc>
          <w:tcPr>
            <w:tcW w:w="4863" w:type="dxa"/>
          </w:tcPr>
          <w:p w14:paraId="4AEB4FAD" w14:textId="77777777" w:rsidR="00B7424F" w:rsidRPr="00A224EA" w:rsidRDefault="00672CA2">
            <w:pPr>
              <w:pStyle w:val="TableParagraph"/>
              <w:spacing w:before="7"/>
              <w:ind w:left="112"/>
              <w:rPr>
                <w:b/>
                <w:i/>
                <w:sz w:val="24"/>
              </w:rPr>
            </w:pPr>
            <w:r w:rsidRPr="00A224EA">
              <w:rPr>
                <w:b/>
                <w:i/>
                <w:sz w:val="24"/>
              </w:rPr>
              <w:t>Ability</w:t>
            </w:r>
            <w:r w:rsidRPr="00A224EA">
              <w:rPr>
                <w:b/>
                <w:i/>
                <w:spacing w:val="-7"/>
                <w:sz w:val="24"/>
              </w:rPr>
              <w:t xml:space="preserve"> </w:t>
            </w:r>
            <w:r w:rsidRPr="00A224EA">
              <w:rPr>
                <w:b/>
                <w:i/>
                <w:sz w:val="24"/>
              </w:rPr>
              <w:t>to</w:t>
            </w:r>
            <w:r w:rsidRPr="00A224EA">
              <w:rPr>
                <w:b/>
                <w:i/>
                <w:spacing w:val="-7"/>
                <w:sz w:val="24"/>
              </w:rPr>
              <w:t xml:space="preserve"> </w:t>
            </w:r>
            <w:r w:rsidRPr="00A224EA">
              <w:rPr>
                <w:b/>
                <w:i/>
                <w:sz w:val="24"/>
              </w:rPr>
              <w:t>capture</w:t>
            </w:r>
            <w:r w:rsidRPr="00A224EA">
              <w:rPr>
                <w:b/>
                <w:i/>
                <w:spacing w:val="-7"/>
                <w:sz w:val="24"/>
              </w:rPr>
              <w:t xml:space="preserve"> </w:t>
            </w:r>
            <w:r w:rsidRPr="00A224EA">
              <w:rPr>
                <w:b/>
                <w:i/>
                <w:sz w:val="24"/>
              </w:rPr>
              <w:t>budgets</w:t>
            </w:r>
            <w:r w:rsidRPr="00A224EA">
              <w:rPr>
                <w:b/>
                <w:i/>
                <w:spacing w:val="-6"/>
                <w:sz w:val="24"/>
              </w:rPr>
              <w:t xml:space="preserve"> </w:t>
            </w:r>
            <w:r w:rsidRPr="00A224EA">
              <w:rPr>
                <w:b/>
                <w:i/>
                <w:spacing w:val="-5"/>
                <w:sz w:val="24"/>
              </w:rPr>
              <w:t>by:</w:t>
            </w:r>
          </w:p>
        </w:tc>
        <w:tc>
          <w:tcPr>
            <w:tcW w:w="1890" w:type="dxa"/>
            <w:gridSpan w:val="2"/>
          </w:tcPr>
          <w:p w14:paraId="405C73EB" w14:textId="77777777" w:rsidR="00B7424F" w:rsidRPr="00A224EA" w:rsidRDefault="00B7424F">
            <w:pPr>
              <w:pStyle w:val="TableParagraph"/>
            </w:pPr>
          </w:p>
        </w:tc>
        <w:tc>
          <w:tcPr>
            <w:tcW w:w="2070" w:type="dxa"/>
            <w:gridSpan w:val="2"/>
          </w:tcPr>
          <w:p w14:paraId="35D7D092" w14:textId="77777777" w:rsidR="00B7424F" w:rsidRPr="00A224EA" w:rsidRDefault="00B7424F">
            <w:pPr>
              <w:pStyle w:val="TableParagraph"/>
            </w:pPr>
          </w:p>
        </w:tc>
        <w:tc>
          <w:tcPr>
            <w:tcW w:w="179" w:type="dxa"/>
            <w:vMerge/>
            <w:tcBorders>
              <w:top w:val="nil"/>
              <w:bottom w:val="nil"/>
              <w:right w:val="nil"/>
            </w:tcBorders>
          </w:tcPr>
          <w:p w14:paraId="33692E7B" w14:textId="77777777" w:rsidR="00B7424F" w:rsidRPr="00A224EA" w:rsidRDefault="00B7424F">
            <w:pPr>
              <w:rPr>
                <w:sz w:val="2"/>
                <w:szCs w:val="2"/>
              </w:rPr>
            </w:pPr>
          </w:p>
        </w:tc>
      </w:tr>
      <w:tr w:rsidR="00B7424F" w:rsidRPr="00A224EA" w14:paraId="5A0EA61F" w14:textId="77777777">
        <w:trPr>
          <w:trHeight w:val="534"/>
        </w:trPr>
        <w:tc>
          <w:tcPr>
            <w:tcW w:w="118" w:type="dxa"/>
            <w:tcBorders>
              <w:top w:val="nil"/>
              <w:left w:val="nil"/>
              <w:bottom w:val="nil"/>
            </w:tcBorders>
          </w:tcPr>
          <w:p w14:paraId="7068AFF8" w14:textId="77777777" w:rsidR="00B7424F" w:rsidRPr="00A224EA" w:rsidRDefault="00B7424F">
            <w:pPr>
              <w:pStyle w:val="TableParagraph"/>
            </w:pPr>
          </w:p>
        </w:tc>
        <w:tc>
          <w:tcPr>
            <w:tcW w:w="828" w:type="dxa"/>
          </w:tcPr>
          <w:p w14:paraId="7B33BD25" w14:textId="77777777" w:rsidR="00B7424F" w:rsidRPr="00A224EA" w:rsidRDefault="00672CA2">
            <w:pPr>
              <w:pStyle w:val="TableParagraph"/>
              <w:spacing w:line="261" w:lineRule="exact"/>
              <w:ind w:left="112"/>
              <w:rPr>
                <w:sz w:val="24"/>
              </w:rPr>
            </w:pPr>
            <w:r w:rsidRPr="00A224EA">
              <w:rPr>
                <w:spacing w:val="-5"/>
                <w:sz w:val="24"/>
              </w:rPr>
              <w:t>361</w:t>
            </w:r>
          </w:p>
        </w:tc>
        <w:tc>
          <w:tcPr>
            <w:tcW w:w="4863" w:type="dxa"/>
          </w:tcPr>
          <w:p w14:paraId="0AEC1E9E" w14:textId="77777777" w:rsidR="00B7424F" w:rsidRPr="00A224EA" w:rsidRDefault="00672CA2">
            <w:pPr>
              <w:pStyle w:val="TableParagraph"/>
              <w:spacing w:before="106"/>
              <w:ind w:left="112"/>
              <w:rPr>
                <w:sz w:val="24"/>
              </w:rPr>
            </w:pPr>
            <w:r w:rsidRPr="00A224EA">
              <w:rPr>
                <w:w w:val="90"/>
                <w:sz w:val="24"/>
              </w:rPr>
              <w:t>Month,</w:t>
            </w:r>
            <w:r w:rsidRPr="00A224EA">
              <w:rPr>
                <w:spacing w:val="-5"/>
                <w:w w:val="90"/>
                <w:sz w:val="24"/>
              </w:rPr>
              <w:t xml:space="preserve"> </w:t>
            </w:r>
            <w:r w:rsidRPr="00A224EA">
              <w:rPr>
                <w:w w:val="90"/>
                <w:sz w:val="24"/>
              </w:rPr>
              <w:t>quarter</w:t>
            </w:r>
            <w:r w:rsidRPr="00A224EA">
              <w:rPr>
                <w:spacing w:val="-5"/>
                <w:sz w:val="24"/>
              </w:rPr>
              <w:t xml:space="preserve"> </w:t>
            </w:r>
            <w:r w:rsidRPr="00A224EA">
              <w:rPr>
                <w:w w:val="90"/>
                <w:sz w:val="24"/>
              </w:rPr>
              <w:t>and</w:t>
            </w:r>
            <w:r w:rsidRPr="00A224EA">
              <w:rPr>
                <w:spacing w:val="-5"/>
                <w:w w:val="90"/>
                <w:sz w:val="24"/>
              </w:rPr>
              <w:t xml:space="preserve"> </w:t>
            </w:r>
            <w:r w:rsidRPr="00A224EA">
              <w:rPr>
                <w:spacing w:val="-4"/>
                <w:w w:val="90"/>
                <w:sz w:val="24"/>
              </w:rPr>
              <w:t>year</w:t>
            </w:r>
          </w:p>
        </w:tc>
        <w:tc>
          <w:tcPr>
            <w:tcW w:w="1890" w:type="dxa"/>
            <w:gridSpan w:val="2"/>
          </w:tcPr>
          <w:p w14:paraId="1F5F55B6"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767F771" w14:textId="77777777" w:rsidR="00B7424F" w:rsidRPr="00A224EA" w:rsidRDefault="00B7424F">
            <w:pPr>
              <w:pStyle w:val="TableParagraph"/>
            </w:pPr>
          </w:p>
        </w:tc>
        <w:tc>
          <w:tcPr>
            <w:tcW w:w="179" w:type="dxa"/>
            <w:vMerge/>
            <w:tcBorders>
              <w:top w:val="nil"/>
              <w:bottom w:val="nil"/>
              <w:right w:val="nil"/>
            </w:tcBorders>
          </w:tcPr>
          <w:p w14:paraId="5A8C7919" w14:textId="77777777" w:rsidR="00B7424F" w:rsidRPr="00A224EA" w:rsidRDefault="00B7424F">
            <w:pPr>
              <w:rPr>
                <w:sz w:val="2"/>
                <w:szCs w:val="2"/>
              </w:rPr>
            </w:pPr>
          </w:p>
        </w:tc>
      </w:tr>
      <w:tr w:rsidR="00B7424F" w:rsidRPr="00A224EA" w14:paraId="35012422" w14:textId="77777777">
        <w:trPr>
          <w:trHeight w:val="532"/>
        </w:trPr>
        <w:tc>
          <w:tcPr>
            <w:tcW w:w="118" w:type="dxa"/>
            <w:tcBorders>
              <w:top w:val="nil"/>
              <w:left w:val="nil"/>
              <w:bottom w:val="nil"/>
            </w:tcBorders>
          </w:tcPr>
          <w:p w14:paraId="7F07DEA1" w14:textId="77777777" w:rsidR="00B7424F" w:rsidRPr="00A224EA" w:rsidRDefault="00B7424F">
            <w:pPr>
              <w:pStyle w:val="TableParagraph"/>
            </w:pPr>
          </w:p>
        </w:tc>
        <w:tc>
          <w:tcPr>
            <w:tcW w:w="828" w:type="dxa"/>
          </w:tcPr>
          <w:p w14:paraId="6BF4D1DA" w14:textId="77777777" w:rsidR="00B7424F" w:rsidRPr="00A224EA" w:rsidRDefault="00672CA2">
            <w:pPr>
              <w:pStyle w:val="TableParagraph"/>
              <w:spacing w:line="261" w:lineRule="exact"/>
              <w:ind w:left="112"/>
              <w:rPr>
                <w:sz w:val="24"/>
              </w:rPr>
            </w:pPr>
            <w:r w:rsidRPr="00A224EA">
              <w:rPr>
                <w:spacing w:val="-5"/>
                <w:sz w:val="24"/>
              </w:rPr>
              <w:t>362</w:t>
            </w:r>
          </w:p>
        </w:tc>
        <w:tc>
          <w:tcPr>
            <w:tcW w:w="4863" w:type="dxa"/>
          </w:tcPr>
          <w:p w14:paraId="2A2392B4" w14:textId="77777777" w:rsidR="00B7424F" w:rsidRPr="00A224EA" w:rsidRDefault="00672CA2">
            <w:pPr>
              <w:pStyle w:val="TableParagraph"/>
              <w:spacing w:before="103"/>
              <w:ind w:left="112"/>
              <w:rPr>
                <w:sz w:val="24"/>
              </w:rPr>
            </w:pPr>
            <w:r w:rsidRPr="00A224EA">
              <w:rPr>
                <w:w w:val="90"/>
                <w:sz w:val="24"/>
              </w:rPr>
              <w:t>By</w:t>
            </w:r>
            <w:r w:rsidRPr="00A224EA">
              <w:rPr>
                <w:spacing w:val="-5"/>
                <w:sz w:val="24"/>
              </w:rPr>
              <w:t xml:space="preserve"> </w:t>
            </w:r>
            <w:r w:rsidRPr="00A224EA">
              <w:rPr>
                <w:w w:val="90"/>
                <w:sz w:val="24"/>
              </w:rPr>
              <w:t>GL</w:t>
            </w:r>
            <w:r w:rsidRPr="00A224EA">
              <w:rPr>
                <w:spacing w:val="-4"/>
                <w:sz w:val="24"/>
              </w:rPr>
              <w:t xml:space="preserve"> </w:t>
            </w:r>
            <w:r w:rsidRPr="00A224EA">
              <w:rPr>
                <w:w w:val="90"/>
                <w:sz w:val="24"/>
              </w:rPr>
              <w:t>account,</w:t>
            </w:r>
            <w:r w:rsidRPr="00A224EA">
              <w:rPr>
                <w:spacing w:val="-3"/>
                <w:sz w:val="24"/>
              </w:rPr>
              <w:t xml:space="preserve"> </w:t>
            </w:r>
            <w:r w:rsidRPr="00A224EA">
              <w:rPr>
                <w:w w:val="90"/>
                <w:sz w:val="24"/>
              </w:rPr>
              <w:t>department</w:t>
            </w:r>
            <w:r w:rsidRPr="00A224EA">
              <w:rPr>
                <w:spacing w:val="-3"/>
                <w:sz w:val="24"/>
              </w:rPr>
              <w:t xml:space="preserve"> </w:t>
            </w:r>
            <w:r w:rsidRPr="00A224EA">
              <w:rPr>
                <w:w w:val="90"/>
                <w:sz w:val="24"/>
              </w:rPr>
              <w:t>and</w:t>
            </w:r>
            <w:r w:rsidRPr="00A224EA">
              <w:rPr>
                <w:spacing w:val="-5"/>
                <w:sz w:val="24"/>
              </w:rPr>
              <w:t xml:space="preserve"> </w:t>
            </w:r>
            <w:r w:rsidRPr="00A224EA">
              <w:rPr>
                <w:w w:val="90"/>
                <w:sz w:val="24"/>
              </w:rPr>
              <w:t>cost</w:t>
            </w:r>
            <w:r w:rsidRPr="00A224EA">
              <w:rPr>
                <w:spacing w:val="-2"/>
                <w:sz w:val="24"/>
              </w:rPr>
              <w:t xml:space="preserve"> </w:t>
            </w:r>
            <w:r w:rsidRPr="00A224EA">
              <w:rPr>
                <w:w w:val="90"/>
                <w:sz w:val="24"/>
              </w:rPr>
              <w:t>centre</w:t>
            </w:r>
            <w:r w:rsidRPr="00A224EA">
              <w:rPr>
                <w:spacing w:val="-4"/>
                <w:sz w:val="24"/>
              </w:rPr>
              <w:t xml:space="preserve"> </w:t>
            </w:r>
            <w:r w:rsidRPr="00A224EA">
              <w:rPr>
                <w:spacing w:val="-4"/>
                <w:w w:val="90"/>
                <w:sz w:val="24"/>
              </w:rPr>
              <w:t>etc.</w:t>
            </w:r>
          </w:p>
        </w:tc>
        <w:tc>
          <w:tcPr>
            <w:tcW w:w="1890" w:type="dxa"/>
            <w:gridSpan w:val="2"/>
          </w:tcPr>
          <w:p w14:paraId="31BFDCA2"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87FF324" w14:textId="77777777" w:rsidR="00B7424F" w:rsidRPr="00A224EA" w:rsidRDefault="00B7424F">
            <w:pPr>
              <w:pStyle w:val="TableParagraph"/>
            </w:pPr>
          </w:p>
        </w:tc>
        <w:tc>
          <w:tcPr>
            <w:tcW w:w="179" w:type="dxa"/>
            <w:vMerge/>
            <w:tcBorders>
              <w:top w:val="nil"/>
              <w:bottom w:val="nil"/>
              <w:right w:val="nil"/>
            </w:tcBorders>
          </w:tcPr>
          <w:p w14:paraId="4F9F8012" w14:textId="77777777" w:rsidR="00B7424F" w:rsidRPr="00A224EA" w:rsidRDefault="00B7424F">
            <w:pPr>
              <w:rPr>
                <w:sz w:val="2"/>
                <w:szCs w:val="2"/>
              </w:rPr>
            </w:pPr>
          </w:p>
        </w:tc>
      </w:tr>
      <w:tr w:rsidR="00B7424F" w:rsidRPr="00A224EA" w14:paraId="5DE6F357" w14:textId="77777777">
        <w:trPr>
          <w:trHeight w:val="888"/>
        </w:trPr>
        <w:tc>
          <w:tcPr>
            <w:tcW w:w="118" w:type="dxa"/>
            <w:tcBorders>
              <w:top w:val="nil"/>
              <w:left w:val="nil"/>
              <w:bottom w:val="nil"/>
            </w:tcBorders>
          </w:tcPr>
          <w:p w14:paraId="07D3EDEB" w14:textId="77777777" w:rsidR="00B7424F" w:rsidRPr="00A224EA" w:rsidRDefault="00B7424F">
            <w:pPr>
              <w:pStyle w:val="TableParagraph"/>
            </w:pPr>
          </w:p>
        </w:tc>
        <w:tc>
          <w:tcPr>
            <w:tcW w:w="828" w:type="dxa"/>
          </w:tcPr>
          <w:p w14:paraId="685B015F" w14:textId="77777777" w:rsidR="00B7424F" w:rsidRPr="00A224EA" w:rsidRDefault="00672CA2">
            <w:pPr>
              <w:pStyle w:val="TableParagraph"/>
              <w:spacing w:line="264" w:lineRule="exact"/>
              <w:ind w:left="112"/>
              <w:rPr>
                <w:sz w:val="24"/>
              </w:rPr>
            </w:pPr>
            <w:r w:rsidRPr="00A224EA">
              <w:rPr>
                <w:spacing w:val="-5"/>
                <w:sz w:val="24"/>
              </w:rPr>
              <w:t>363</w:t>
            </w:r>
          </w:p>
        </w:tc>
        <w:tc>
          <w:tcPr>
            <w:tcW w:w="4863" w:type="dxa"/>
          </w:tcPr>
          <w:p w14:paraId="065091C7" w14:textId="77777777" w:rsidR="00B7424F" w:rsidRPr="00A224EA" w:rsidRDefault="00672CA2">
            <w:pPr>
              <w:pStyle w:val="TableParagraph"/>
              <w:ind w:left="112"/>
              <w:rPr>
                <w:sz w:val="24"/>
              </w:rPr>
            </w:pPr>
            <w:r w:rsidRPr="00A224EA">
              <w:rPr>
                <w:w w:val="90"/>
                <w:sz w:val="24"/>
              </w:rPr>
              <w:t>Ability</w:t>
            </w:r>
            <w:r w:rsidRPr="00A224EA">
              <w:rPr>
                <w:spacing w:val="-1"/>
                <w:sz w:val="24"/>
              </w:rPr>
              <w:t xml:space="preserve"> </w:t>
            </w:r>
            <w:r w:rsidRPr="00A224EA">
              <w:rPr>
                <w:w w:val="90"/>
                <w:sz w:val="24"/>
              </w:rPr>
              <w:t>to</w:t>
            </w:r>
            <w:r w:rsidRPr="00A224EA">
              <w:rPr>
                <w:spacing w:val="1"/>
                <w:sz w:val="24"/>
              </w:rPr>
              <w:t xml:space="preserve"> </w:t>
            </w:r>
            <w:r w:rsidRPr="00A224EA">
              <w:rPr>
                <w:w w:val="90"/>
                <w:sz w:val="24"/>
              </w:rPr>
              <w:t>generate</w:t>
            </w:r>
            <w:r w:rsidRPr="00A224EA">
              <w:rPr>
                <w:spacing w:val="3"/>
                <w:sz w:val="24"/>
              </w:rPr>
              <w:t xml:space="preserve"> </w:t>
            </w:r>
            <w:r w:rsidRPr="00A224EA">
              <w:rPr>
                <w:w w:val="90"/>
                <w:sz w:val="24"/>
              </w:rPr>
              <w:t>new</w:t>
            </w:r>
            <w:r w:rsidRPr="00A224EA">
              <w:rPr>
                <w:sz w:val="24"/>
              </w:rPr>
              <w:t xml:space="preserve"> </w:t>
            </w:r>
            <w:r w:rsidRPr="00A224EA">
              <w:rPr>
                <w:w w:val="90"/>
                <w:sz w:val="24"/>
              </w:rPr>
              <w:t>budget</w:t>
            </w:r>
            <w:r w:rsidRPr="00A224EA">
              <w:rPr>
                <w:spacing w:val="-4"/>
                <w:sz w:val="24"/>
              </w:rPr>
              <w:t xml:space="preserve"> </w:t>
            </w:r>
            <w:r w:rsidRPr="00A224EA">
              <w:rPr>
                <w:w w:val="90"/>
                <w:sz w:val="24"/>
              </w:rPr>
              <w:t>based</w:t>
            </w:r>
            <w:r w:rsidRPr="00A224EA">
              <w:rPr>
                <w:spacing w:val="-2"/>
                <w:sz w:val="24"/>
              </w:rPr>
              <w:t xml:space="preserve"> </w:t>
            </w:r>
            <w:r w:rsidRPr="00A224EA">
              <w:rPr>
                <w:w w:val="90"/>
                <w:sz w:val="24"/>
              </w:rPr>
              <w:t>on</w:t>
            </w:r>
            <w:r w:rsidRPr="00A224EA">
              <w:rPr>
                <w:spacing w:val="-3"/>
                <w:sz w:val="24"/>
              </w:rPr>
              <w:t xml:space="preserve"> </w:t>
            </w:r>
            <w:r w:rsidRPr="00A224EA">
              <w:rPr>
                <w:spacing w:val="-2"/>
                <w:w w:val="90"/>
                <w:sz w:val="24"/>
              </w:rPr>
              <w:t>prior</w:t>
            </w:r>
          </w:p>
          <w:p w14:paraId="5BF520DC" w14:textId="77777777" w:rsidR="00B7424F" w:rsidRPr="00A224EA" w:rsidRDefault="00672CA2">
            <w:pPr>
              <w:pStyle w:val="TableParagraph"/>
              <w:spacing w:before="1" w:line="290" w:lineRule="atLeast"/>
              <w:ind w:left="112"/>
              <w:rPr>
                <w:sz w:val="24"/>
              </w:rPr>
            </w:pPr>
            <w:r w:rsidRPr="00A224EA">
              <w:rPr>
                <w:w w:val="90"/>
                <w:sz w:val="24"/>
              </w:rPr>
              <w:t>year</w:t>
            </w:r>
            <w:r w:rsidRPr="00A224EA">
              <w:rPr>
                <w:spacing w:val="-5"/>
                <w:w w:val="90"/>
                <w:sz w:val="24"/>
              </w:rPr>
              <w:t xml:space="preserve"> </w:t>
            </w:r>
            <w:r w:rsidRPr="00A224EA">
              <w:rPr>
                <w:w w:val="90"/>
                <w:sz w:val="24"/>
              </w:rPr>
              <w:t>budget and</w:t>
            </w:r>
            <w:r w:rsidRPr="00A224EA">
              <w:rPr>
                <w:spacing w:val="-3"/>
                <w:w w:val="90"/>
                <w:sz w:val="24"/>
              </w:rPr>
              <w:t xml:space="preserve"> </w:t>
            </w:r>
            <w:r w:rsidRPr="00A224EA">
              <w:rPr>
                <w:w w:val="90"/>
                <w:sz w:val="24"/>
              </w:rPr>
              <w:t>apply</w:t>
            </w:r>
            <w:r w:rsidRPr="00A224EA">
              <w:rPr>
                <w:spacing w:val="-2"/>
                <w:w w:val="90"/>
                <w:sz w:val="24"/>
              </w:rPr>
              <w:t xml:space="preserve"> </w:t>
            </w:r>
            <w:r w:rsidRPr="00A224EA">
              <w:rPr>
                <w:w w:val="90"/>
                <w:sz w:val="24"/>
              </w:rPr>
              <w:t xml:space="preserve">a percentage increase or </w:t>
            </w:r>
            <w:r w:rsidRPr="00A224EA">
              <w:rPr>
                <w:spacing w:val="-2"/>
                <w:sz w:val="24"/>
              </w:rPr>
              <w:t>Decrease</w:t>
            </w:r>
          </w:p>
        </w:tc>
        <w:tc>
          <w:tcPr>
            <w:tcW w:w="1890" w:type="dxa"/>
            <w:gridSpan w:val="2"/>
          </w:tcPr>
          <w:p w14:paraId="65FA8025" w14:textId="77777777" w:rsidR="00B7424F" w:rsidRPr="00A224EA" w:rsidRDefault="00672CA2">
            <w:pPr>
              <w:pStyle w:val="TableParagraph"/>
              <w:spacing w:line="264" w:lineRule="exact"/>
              <w:ind w:left="114"/>
              <w:rPr>
                <w:sz w:val="24"/>
              </w:rPr>
            </w:pPr>
            <w:r w:rsidRPr="00A224EA">
              <w:rPr>
                <w:spacing w:val="-2"/>
                <w:sz w:val="24"/>
              </w:rPr>
              <w:t>Mandatory</w:t>
            </w:r>
          </w:p>
        </w:tc>
        <w:tc>
          <w:tcPr>
            <w:tcW w:w="2070" w:type="dxa"/>
            <w:gridSpan w:val="2"/>
          </w:tcPr>
          <w:p w14:paraId="5612FEAE" w14:textId="77777777" w:rsidR="00B7424F" w:rsidRPr="00A224EA" w:rsidRDefault="00B7424F">
            <w:pPr>
              <w:pStyle w:val="TableParagraph"/>
            </w:pPr>
          </w:p>
        </w:tc>
        <w:tc>
          <w:tcPr>
            <w:tcW w:w="179" w:type="dxa"/>
            <w:vMerge/>
            <w:tcBorders>
              <w:top w:val="nil"/>
              <w:bottom w:val="nil"/>
              <w:right w:val="nil"/>
            </w:tcBorders>
          </w:tcPr>
          <w:p w14:paraId="31C140FD" w14:textId="77777777" w:rsidR="00B7424F" w:rsidRPr="00A224EA" w:rsidRDefault="00B7424F">
            <w:pPr>
              <w:rPr>
                <w:sz w:val="2"/>
                <w:szCs w:val="2"/>
              </w:rPr>
            </w:pPr>
          </w:p>
        </w:tc>
      </w:tr>
      <w:tr w:rsidR="00B7424F" w:rsidRPr="00A224EA" w14:paraId="7670A6AE" w14:textId="77777777">
        <w:trPr>
          <w:trHeight w:val="537"/>
        </w:trPr>
        <w:tc>
          <w:tcPr>
            <w:tcW w:w="118" w:type="dxa"/>
            <w:tcBorders>
              <w:top w:val="nil"/>
              <w:left w:val="nil"/>
              <w:bottom w:val="nil"/>
            </w:tcBorders>
          </w:tcPr>
          <w:p w14:paraId="00122AC0" w14:textId="77777777" w:rsidR="00B7424F" w:rsidRPr="00A224EA" w:rsidRDefault="00B7424F">
            <w:pPr>
              <w:pStyle w:val="TableParagraph"/>
            </w:pPr>
          </w:p>
        </w:tc>
        <w:tc>
          <w:tcPr>
            <w:tcW w:w="828" w:type="dxa"/>
          </w:tcPr>
          <w:p w14:paraId="53FEA891" w14:textId="77777777" w:rsidR="00B7424F" w:rsidRPr="00A224EA" w:rsidRDefault="00672CA2">
            <w:pPr>
              <w:pStyle w:val="TableParagraph"/>
              <w:spacing w:line="261" w:lineRule="exact"/>
              <w:ind w:left="112"/>
              <w:rPr>
                <w:sz w:val="24"/>
              </w:rPr>
            </w:pPr>
            <w:r w:rsidRPr="00A224EA">
              <w:rPr>
                <w:spacing w:val="-5"/>
                <w:sz w:val="24"/>
              </w:rPr>
              <w:t>364</w:t>
            </w:r>
          </w:p>
        </w:tc>
        <w:tc>
          <w:tcPr>
            <w:tcW w:w="4863" w:type="dxa"/>
          </w:tcPr>
          <w:p w14:paraId="6B95B1F1" w14:textId="77777777" w:rsidR="00B7424F" w:rsidRPr="00A224EA" w:rsidRDefault="00672CA2">
            <w:pPr>
              <w:pStyle w:val="TableParagraph"/>
              <w:spacing w:before="106"/>
              <w:ind w:left="112"/>
              <w:rPr>
                <w:sz w:val="24"/>
              </w:rPr>
            </w:pPr>
            <w:r w:rsidRPr="00A224EA">
              <w:rPr>
                <w:w w:val="90"/>
                <w:sz w:val="24"/>
              </w:rPr>
              <w:t>Ability</w:t>
            </w:r>
            <w:r w:rsidRPr="00A224EA">
              <w:rPr>
                <w:sz w:val="24"/>
              </w:rPr>
              <w:t xml:space="preserve"> </w:t>
            </w:r>
            <w:r w:rsidRPr="00A224EA">
              <w:rPr>
                <w:w w:val="90"/>
                <w:sz w:val="24"/>
              </w:rPr>
              <w:t>to</w:t>
            </w:r>
            <w:r w:rsidRPr="00A224EA">
              <w:rPr>
                <w:spacing w:val="-1"/>
                <w:sz w:val="24"/>
              </w:rPr>
              <w:t xml:space="preserve"> </w:t>
            </w:r>
            <w:r w:rsidRPr="00A224EA">
              <w:rPr>
                <w:w w:val="90"/>
                <w:sz w:val="24"/>
              </w:rPr>
              <w:t>roll</w:t>
            </w:r>
            <w:r w:rsidRPr="00A224EA">
              <w:rPr>
                <w:spacing w:val="-4"/>
                <w:sz w:val="24"/>
              </w:rPr>
              <w:t xml:space="preserve"> </w:t>
            </w:r>
            <w:r w:rsidRPr="00A224EA">
              <w:rPr>
                <w:w w:val="90"/>
                <w:sz w:val="24"/>
              </w:rPr>
              <w:t>over</w:t>
            </w:r>
            <w:r w:rsidRPr="00A224EA">
              <w:rPr>
                <w:spacing w:val="-1"/>
                <w:sz w:val="24"/>
              </w:rPr>
              <w:t xml:space="preserve"> </w:t>
            </w:r>
            <w:r w:rsidRPr="00A224EA">
              <w:rPr>
                <w:w w:val="90"/>
                <w:sz w:val="24"/>
              </w:rPr>
              <w:t>budget</w:t>
            </w:r>
            <w:r w:rsidRPr="00A224EA">
              <w:rPr>
                <w:spacing w:val="-4"/>
                <w:sz w:val="24"/>
              </w:rPr>
              <w:t xml:space="preserve"> </w:t>
            </w:r>
            <w:r w:rsidRPr="00A224EA">
              <w:rPr>
                <w:w w:val="90"/>
                <w:sz w:val="24"/>
              </w:rPr>
              <w:t>over</w:t>
            </w:r>
            <w:r w:rsidRPr="00A224EA">
              <w:rPr>
                <w:spacing w:val="-3"/>
                <w:sz w:val="24"/>
              </w:rPr>
              <w:t xml:space="preserve"> </w:t>
            </w:r>
            <w:r w:rsidRPr="00A224EA">
              <w:rPr>
                <w:w w:val="90"/>
                <w:sz w:val="24"/>
              </w:rPr>
              <w:t>multiple</w:t>
            </w:r>
            <w:r w:rsidRPr="00A224EA">
              <w:rPr>
                <w:spacing w:val="2"/>
                <w:sz w:val="24"/>
              </w:rPr>
              <w:t xml:space="preserve"> </w:t>
            </w:r>
            <w:r w:rsidRPr="00A224EA">
              <w:rPr>
                <w:spacing w:val="-2"/>
                <w:w w:val="90"/>
                <w:sz w:val="24"/>
              </w:rPr>
              <w:t>periods</w:t>
            </w:r>
          </w:p>
        </w:tc>
        <w:tc>
          <w:tcPr>
            <w:tcW w:w="1890" w:type="dxa"/>
            <w:gridSpan w:val="2"/>
          </w:tcPr>
          <w:p w14:paraId="68D86E46"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520B59DB" w14:textId="77777777" w:rsidR="00B7424F" w:rsidRPr="00A224EA" w:rsidRDefault="00B7424F">
            <w:pPr>
              <w:pStyle w:val="TableParagraph"/>
            </w:pPr>
          </w:p>
        </w:tc>
        <w:tc>
          <w:tcPr>
            <w:tcW w:w="179" w:type="dxa"/>
            <w:vMerge/>
            <w:tcBorders>
              <w:top w:val="nil"/>
              <w:bottom w:val="nil"/>
              <w:right w:val="nil"/>
            </w:tcBorders>
          </w:tcPr>
          <w:p w14:paraId="18830C04" w14:textId="77777777" w:rsidR="00B7424F" w:rsidRPr="00A224EA" w:rsidRDefault="00B7424F">
            <w:pPr>
              <w:rPr>
                <w:sz w:val="2"/>
                <w:szCs w:val="2"/>
              </w:rPr>
            </w:pPr>
          </w:p>
        </w:tc>
      </w:tr>
      <w:tr w:rsidR="00B7424F" w:rsidRPr="00A224EA" w14:paraId="2B48E42C" w14:textId="77777777">
        <w:trPr>
          <w:trHeight w:val="594"/>
        </w:trPr>
        <w:tc>
          <w:tcPr>
            <w:tcW w:w="118" w:type="dxa"/>
            <w:tcBorders>
              <w:top w:val="nil"/>
              <w:left w:val="nil"/>
              <w:bottom w:val="nil"/>
            </w:tcBorders>
          </w:tcPr>
          <w:p w14:paraId="5AB74803" w14:textId="77777777" w:rsidR="00B7424F" w:rsidRPr="00A224EA" w:rsidRDefault="00B7424F">
            <w:pPr>
              <w:pStyle w:val="TableParagraph"/>
            </w:pPr>
          </w:p>
        </w:tc>
        <w:tc>
          <w:tcPr>
            <w:tcW w:w="828" w:type="dxa"/>
          </w:tcPr>
          <w:p w14:paraId="44527D05" w14:textId="77777777" w:rsidR="00B7424F" w:rsidRPr="00A224EA" w:rsidRDefault="00672CA2">
            <w:pPr>
              <w:pStyle w:val="TableParagraph"/>
              <w:spacing w:line="261" w:lineRule="exact"/>
              <w:ind w:left="112"/>
              <w:rPr>
                <w:sz w:val="24"/>
              </w:rPr>
            </w:pPr>
            <w:r w:rsidRPr="00A224EA">
              <w:rPr>
                <w:spacing w:val="-5"/>
                <w:sz w:val="24"/>
              </w:rPr>
              <w:t>365</w:t>
            </w:r>
          </w:p>
        </w:tc>
        <w:tc>
          <w:tcPr>
            <w:tcW w:w="4863" w:type="dxa"/>
          </w:tcPr>
          <w:p w14:paraId="2B93122B" w14:textId="77777777" w:rsidR="00B7424F" w:rsidRPr="00A224EA" w:rsidRDefault="00672CA2">
            <w:pPr>
              <w:pStyle w:val="TableParagraph"/>
              <w:spacing w:line="261"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3"/>
                <w:sz w:val="24"/>
              </w:rPr>
              <w:t xml:space="preserve"> </w:t>
            </w:r>
            <w:r w:rsidRPr="00A224EA">
              <w:rPr>
                <w:w w:val="90"/>
                <w:sz w:val="24"/>
              </w:rPr>
              <w:t>prepare</w:t>
            </w:r>
            <w:r w:rsidRPr="00A224EA">
              <w:rPr>
                <w:spacing w:val="2"/>
                <w:sz w:val="24"/>
              </w:rPr>
              <w:t xml:space="preserve"> </w:t>
            </w:r>
            <w:r w:rsidRPr="00A224EA">
              <w:rPr>
                <w:w w:val="90"/>
                <w:sz w:val="24"/>
              </w:rPr>
              <w:t>both</w:t>
            </w:r>
            <w:r w:rsidRPr="00A224EA">
              <w:rPr>
                <w:spacing w:val="-2"/>
                <w:sz w:val="24"/>
              </w:rPr>
              <w:t xml:space="preserve"> </w:t>
            </w:r>
            <w:r w:rsidRPr="00A224EA">
              <w:rPr>
                <w:w w:val="90"/>
                <w:sz w:val="24"/>
              </w:rPr>
              <w:t>expense</w:t>
            </w:r>
            <w:r w:rsidRPr="00A224EA">
              <w:rPr>
                <w:spacing w:val="2"/>
                <w:sz w:val="24"/>
              </w:rPr>
              <w:t xml:space="preserve"> </w:t>
            </w:r>
            <w:r w:rsidRPr="00A224EA">
              <w:rPr>
                <w:w w:val="90"/>
                <w:sz w:val="24"/>
              </w:rPr>
              <w:t>budgets</w:t>
            </w:r>
            <w:r w:rsidRPr="00A224EA">
              <w:rPr>
                <w:spacing w:val="-1"/>
                <w:sz w:val="24"/>
              </w:rPr>
              <w:t xml:space="preserve"> </w:t>
            </w:r>
            <w:r w:rsidRPr="00A224EA">
              <w:rPr>
                <w:spacing w:val="-5"/>
                <w:w w:val="90"/>
                <w:sz w:val="24"/>
              </w:rPr>
              <w:t>and</w:t>
            </w:r>
          </w:p>
          <w:p w14:paraId="442CBDEF" w14:textId="77777777" w:rsidR="00B7424F" w:rsidRPr="00A224EA" w:rsidRDefault="00672CA2">
            <w:pPr>
              <w:pStyle w:val="TableParagraph"/>
              <w:spacing w:before="22"/>
              <w:ind w:left="112"/>
              <w:rPr>
                <w:sz w:val="24"/>
              </w:rPr>
            </w:pPr>
            <w:r w:rsidRPr="00A224EA">
              <w:rPr>
                <w:w w:val="85"/>
                <w:sz w:val="24"/>
              </w:rPr>
              <w:t>revenue</w:t>
            </w:r>
            <w:r w:rsidRPr="00A224EA">
              <w:rPr>
                <w:spacing w:val="21"/>
                <w:sz w:val="24"/>
              </w:rPr>
              <w:t xml:space="preserve"> </w:t>
            </w:r>
            <w:r w:rsidRPr="00A224EA">
              <w:rPr>
                <w:spacing w:val="-2"/>
                <w:w w:val="95"/>
                <w:sz w:val="24"/>
              </w:rPr>
              <w:t>budget/forecasts</w:t>
            </w:r>
          </w:p>
        </w:tc>
        <w:tc>
          <w:tcPr>
            <w:tcW w:w="1890" w:type="dxa"/>
            <w:gridSpan w:val="2"/>
          </w:tcPr>
          <w:p w14:paraId="037F4A27"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454C62DB" w14:textId="77777777" w:rsidR="00B7424F" w:rsidRPr="00A224EA" w:rsidRDefault="00B7424F">
            <w:pPr>
              <w:pStyle w:val="TableParagraph"/>
            </w:pPr>
          </w:p>
        </w:tc>
        <w:tc>
          <w:tcPr>
            <w:tcW w:w="179" w:type="dxa"/>
            <w:vMerge/>
            <w:tcBorders>
              <w:top w:val="nil"/>
              <w:bottom w:val="nil"/>
              <w:right w:val="nil"/>
            </w:tcBorders>
          </w:tcPr>
          <w:p w14:paraId="1E79373D" w14:textId="77777777" w:rsidR="00B7424F" w:rsidRPr="00A224EA" w:rsidRDefault="00B7424F">
            <w:pPr>
              <w:rPr>
                <w:sz w:val="2"/>
                <w:szCs w:val="2"/>
              </w:rPr>
            </w:pPr>
          </w:p>
        </w:tc>
      </w:tr>
      <w:tr w:rsidR="00B7424F" w:rsidRPr="00A224EA" w14:paraId="68BDD1C8" w14:textId="77777777">
        <w:trPr>
          <w:trHeight w:val="534"/>
        </w:trPr>
        <w:tc>
          <w:tcPr>
            <w:tcW w:w="118" w:type="dxa"/>
            <w:tcBorders>
              <w:top w:val="nil"/>
              <w:left w:val="nil"/>
              <w:bottom w:val="nil"/>
            </w:tcBorders>
          </w:tcPr>
          <w:p w14:paraId="26662AA0" w14:textId="77777777" w:rsidR="00B7424F" w:rsidRPr="00A224EA" w:rsidRDefault="00B7424F">
            <w:pPr>
              <w:pStyle w:val="TableParagraph"/>
            </w:pPr>
          </w:p>
        </w:tc>
        <w:tc>
          <w:tcPr>
            <w:tcW w:w="828" w:type="dxa"/>
          </w:tcPr>
          <w:p w14:paraId="387E1045" w14:textId="77777777" w:rsidR="00B7424F" w:rsidRPr="00A224EA" w:rsidRDefault="00672CA2">
            <w:pPr>
              <w:pStyle w:val="TableParagraph"/>
              <w:spacing w:line="261" w:lineRule="exact"/>
              <w:ind w:left="112"/>
              <w:rPr>
                <w:sz w:val="24"/>
              </w:rPr>
            </w:pPr>
            <w:r w:rsidRPr="00A224EA">
              <w:rPr>
                <w:spacing w:val="-5"/>
                <w:sz w:val="24"/>
              </w:rPr>
              <w:t>366</w:t>
            </w:r>
          </w:p>
        </w:tc>
        <w:tc>
          <w:tcPr>
            <w:tcW w:w="4863" w:type="dxa"/>
          </w:tcPr>
          <w:p w14:paraId="5743003B" w14:textId="77777777" w:rsidR="00B7424F" w:rsidRPr="00A224EA" w:rsidRDefault="00672CA2">
            <w:pPr>
              <w:pStyle w:val="TableParagraph"/>
              <w:spacing w:before="108"/>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2"/>
                <w:sz w:val="24"/>
              </w:rPr>
              <w:t xml:space="preserve"> </w:t>
            </w:r>
            <w:r w:rsidRPr="00A224EA">
              <w:rPr>
                <w:w w:val="90"/>
                <w:sz w:val="24"/>
              </w:rPr>
              <w:t>retain</w:t>
            </w:r>
            <w:r w:rsidRPr="00A224EA">
              <w:rPr>
                <w:sz w:val="24"/>
              </w:rPr>
              <w:t xml:space="preserve"> </w:t>
            </w:r>
            <w:r w:rsidRPr="00A224EA">
              <w:rPr>
                <w:w w:val="90"/>
                <w:sz w:val="24"/>
              </w:rPr>
              <w:t>historical</w:t>
            </w:r>
            <w:r w:rsidRPr="00A224EA">
              <w:rPr>
                <w:spacing w:val="-2"/>
                <w:sz w:val="24"/>
              </w:rPr>
              <w:t xml:space="preserve"> </w:t>
            </w:r>
            <w:r w:rsidRPr="00A224EA">
              <w:rPr>
                <w:w w:val="90"/>
                <w:sz w:val="24"/>
              </w:rPr>
              <w:t>budget</w:t>
            </w:r>
            <w:r w:rsidRPr="00A224EA">
              <w:rPr>
                <w:spacing w:val="1"/>
                <w:sz w:val="24"/>
              </w:rPr>
              <w:t xml:space="preserve"> </w:t>
            </w:r>
            <w:r w:rsidRPr="00A224EA">
              <w:rPr>
                <w:spacing w:val="-4"/>
                <w:w w:val="90"/>
                <w:sz w:val="24"/>
              </w:rPr>
              <w:t>data</w:t>
            </w:r>
          </w:p>
        </w:tc>
        <w:tc>
          <w:tcPr>
            <w:tcW w:w="1890" w:type="dxa"/>
            <w:gridSpan w:val="2"/>
          </w:tcPr>
          <w:p w14:paraId="406CB71E"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5B9D204" w14:textId="77777777" w:rsidR="00B7424F" w:rsidRPr="00A224EA" w:rsidRDefault="00B7424F">
            <w:pPr>
              <w:pStyle w:val="TableParagraph"/>
            </w:pPr>
          </w:p>
        </w:tc>
        <w:tc>
          <w:tcPr>
            <w:tcW w:w="179" w:type="dxa"/>
            <w:vMerge/>
            <w:tcBorders>
              <w:top w:val="nil"/>
              <w:bottom w:val="nil"/>
              <w:right w:val="nil"/>
            </w:tcBorders>
          </w:tcPr>
          <w:p w14:paraId="64BAAE4E" w14:textId="77777777" w:rsidR="00B7424F" w:rsidRPr="00A224EA" w:rsidRDefault="00B7424F">
            <w:pPr>
              <w:rPr>
                <w:sz w:val="2"/>
                <w:szCs w:val="2"/>
              </w:rPr>
            </w:pPr>
          </w:p>
        </w:tc>
      </w:tr>
      <w:tr w:rsidR="00B7424F" w:rsidRPr="00A224EA" w14:paraId="32B29107" w14:textId="77777777">
        <w:trPr>
          <w:trHeight w:val="532"/>
        </w:trPr>
        <w:tc>
          <w:tcPr>
            <w:tcW w:w="118" w:type="dxa"/>
            <w:tcBorders>
              <w:top w:val="nil"/>
              <w:left w:val="nil"/>
              <w:bottom w:val="nil"/>
            </w:tcBorders>
          </w:tcPr>
          <w:p w14:paraId="5525D1A0" w14:textId="77777777" w:rsidR="00B7424F" w:rsidRPr="00A224EA" w:rsidRDefault="00B7424F">
            <w:pPr>
              <w:pStyle w:val="TableParagraph"/>
            </w:pPr>
          </w:p>
        </w:tc>
        <w:tc>
          <w:tcPr>
            <w:tcW w:w="828" w:type="dxa"/>
          </w:tcPr>
          <w:p w14:paraId="26E7DD83" w14:textId="77777777" w:rsidR="00B7424F" w:rsidRPr="00A224EA" w:rsidRDefault="00672CA2">
            <w:pPr>
              <w:pStyle w:val="TableParagraph"/>
              <w:spacing w:line="261" w:lineRule="exact"/>
              <w:ind w:left="112"/>
              <w:rPr>
                <w:sz w:val="24"/>
              </w:rPr>
            </w:pPr>
            <w:r w:rsidRPr="00A224EA">
              <w:rPr>
                <w:spacing w:val="-5"/>
                <w:sz w:val="24"/>
              </w:rPr>
              <w:t>367</w:t>
            </w:r>
          </w:p>
        </w:tc>
        <w:tc>
          <w:tcPr>
            <w:tcW w:w="4863" w:type="dxa"/>
          </w:tcPr>
          <w:p w14:paraId="2829C422" w14:textId="77777777" w:rsidR="00B7424F" w:rsidRPr="00A224EA" w:rsidRDefault="00672CA2">
            <w:pPr>
              <w:pStyle w:val="TableParagraph"/>
              <w:spacing w:before="106"/>
              <w:ind w:left="112"/>
              <w:rPr>
                <w:sz w:val="24"/>
              </w:rPr>
            </w:pPr>
            <w:r w:rsidRPr="00A224EA">
              <w:rPr>
                <w:w w:val="90"/>
                <w:sz w:val="24"/>
              </w:rPr>
              <w:t>Ability</w:t>
            </w:r>
            <w:r w:rsidRPr="00A224EA">
              <w:rPr>
                <w:spacing w:val="-4"/>
                <w:sz w:val="24"/>
              </w:rPr>
              <w:t xml:space="preserve"> </w:t>
            </w:r>
            <w:r w:rsidRPr="00A224EA">
              <w:rPr>
                <w:w w:val="90"/>
                <w:sz w:val="24"/>
              </w:rPr>
              <w:t>to</w:t>
            </w:r>
            <w:r w:rsidRPr="00A224EA">
              <w:rPr>
                <w:spacing w:val="-6"/>
                <w:sz w:val="24"/>
              </w:rPr>
              <w:t xml:space="preserve"> </w:t>
            </w:r>
            <w:r w:rsidRPr="00A224EA">
              <w:rPr>
                <w:w w:val="90"/>
                <w:sz w:val="24"/>
              </w:rPr>
              <w:t>store</w:t>
            </w:r>
            <w:r w:rsidRPr="00A224EA">
              <w:rPr>
                <w:spacing w:val="-5"/>
                <w:sz w:val="24"/>
              </w:rPr>
              <w:t xml:space="preserve"> </w:t>
            </w:r>
            <w:r w:rsidRPr="00A224EA">
              <w:rPr>
                <w:w w:val="90"/>
                <w:sz w:val="24"/>
              </w:rPr>
              <w:t>multiple</w:t>
            </w:r>
            <w:r w:rsidRPr="00A224EA">
              <w:rPr>
                <w:spacing w:val="-4"/>
                <w:sz w:val="24"/>
              </w:rPr>
              <w:t xml:space="preserve"> </w:t>
            </w:r>
            <w:r w:rsidRPr="00A224EA">
              <w:rPr>
                <w:w w:val="90"/>
                <w:sz w:val="24"/>
              </w:rPr>
              <w:t>"proposed"</w:t>
            </w:r>
            <w:r w:rsidRPr="00A224EA">
              <w:rPr>
                <w:spacing w:val="-6"/>
                <w:sz w:val="24"/>
              </w:rPr>
              <w:t xml:space="preserve"> </w:t>
            </w:r>
            <w:r w:rsidRPr="00A224EA">
              <w:rPr>
                <w:spacing w:val="-2"/>
                <w:w w:val="90"/>
                <w:sz w:val="24"/>
              </w:rPr>
              <w:t>budgets</w:t>
            </w:r>
          </w:p>
        </w:tc>
        <w:tc>
          <w:tcPr>
            <w:tcW w:w="1890" w:type="dxa"/>
            <w:gridSpan w:val="2"/>
          </w:tcPr>
          <w:p w14:paraId="65560226"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F9D55AE" w14:textId="77777777" w:rsidR="00B7424F" w:rsidRPr="00A224EA" w:rsidRDefault="00B7424F">
            <w:pPr>
              <w:pStyle w:val="TableParagraph"/>
            </w:pPr>
          </w:p>
        </w:tc>
        <w:tc>
          <w:tcPr>
            <w:tcW w:w="179" w:type="dxa"/>
            <w:vMerge/>
            <w:tcBorders>
              <w:top w:val="nil"/>
              <w:bottom w:val="nil"/>
              <w:right w:val="nil"/>
            </w:tcBorders>
          </w:tcPr>
          <w:p w14:paraId="41ECC0F0" w14:textId="77777777" w:rsidR="00B7424F" w:rsidRPr="00A224EA" w:rsidRDefault="00B7424F">
            <w:pPr>
              <w:rPr>
                <w:sz w:val="2"/>
                <w:szCs w:val="2"/>
              </w:rPr>
            </w:pPr>
          </w:p>
        </w:tc>
      </w:tr>
      <w:tr w:rsidR="00B7424F" w:rsidRPr="00A224EA" w14:paraId="3F24E1D4" w14:textId="77777777">
        <w:trPr>
          <w:trHeight w:val="597"/>
        </w:trPr>
        <w:tc>
          <w:tcPr>
            <w:tcW w:w="118" w:type="dxa"/>
            <w:tcBorders>
              <w:top w:val="nil"/>
              <w:left w:val="nil"/>
              <w:bottom w:val="nil"/>
            </w:tcBorders>
          </w:tcPr>
          <w:p w14:paraId="07728B38" w14:textId="77777777" w:rsidR="00B7424F" w:rsidRPr="00A224EA" w:rsidRDefault="00B7424F">
            <w:pPr>
              <w:pStyle w:val="TableParagraph"/>
            </w:pPr>
          </w:p>
        </w:tc>
        <w:tc>
          <w:tcPr>
            <w:tcW w:w="828" w:type="dxa"/>
          </w:tcPr>
          <w:p w14:paraId="5053965F" w14:textId="77777777" w:rsidR="00B7424F" w:rsidRPr="00A224EA" w:rsidRDefault="00672CA2">
            <w:pPr>
              <w:pStyle w:val="TableParagraph"/>
              <w:spacing w:line="264" w:lineRule="exact"/>
              <w:ind w:left="112"/>
              <w:rPr>
                <w:sz w:val="24"/>
              </w:rPr>
            </w:pPr>
            <w:r w:rsidRPr="00A224EA">
              <w:rPr>
                <w:spacing w:val="-5"/>
                <w:sz w:val="24"/>
              </w:rPr>
              <w:t>368</w:t>
            </w:r>
          </w:p>
        </w:tc>
        <w:tc>
          <w:tcPr>
            <w:tcW w:w="4863" w:type="dxa"/>
          </w:tcPr>
          <w:p w14:paraId="31BC88BD" w14:textId="77777777" w:rsidR="00B7424F" w:rsidRPr="00A224EA" w:rsidRDefault="00672CA2">
            <w:pPr>
              <w:pStyle w:val="TableParagraph"/>
              <w:spacing w:line="264" w:lineRule="exact"/>
              <w:ind w:left="112"/>
              <w:rPr>
                <w:sz w:val="24"/>
              </w:rPr>
            </w:pPr>
            <w:r w:rsidRPr="00A224EA">
              <w:rPr>
                <w:w w:val="85"/>
                <w:sz w:val="24"/>
              </w:rPr>
              <w:t>Allow</w:t>
            </w:r>
            <w:r w:rsidRPr="00A224EA">
              <w:rPr>
                <w:spacing w:val="28"/>
                <w:sz w:val="24"/>
              </w:rPr>
              <w:t xml:space="preserve"> </w:t>
            </w:r>
            <w:r w:rsidRPr="00A224EA">
              <w:rPr>
                <w:w w:val="85"/>
                <w:sz w:val="24"/>
              </w:rPr>
              <w:t>automated</w:t>
            </w:r>
            <w:r w:rsidRPr="00A224EA">
              <w:rPr>
                <w:spacing w:val="33"/>
                <w:sz w:val="24"/>
              </w:rPr>
              <w:t xml:space="preserve"> </w:t>
            </w:r>
            <w:r w:rsidRPr="00A224EA">
              <w:rPr>
                <w:w w:val="85"/>
                <w:sz w:val="24"/>
              </w:rPr>
              <w:t>conversion</w:t>
            </w:r>
            <w:r w:rsidRPr="00A224EA">
              <w:rPr>
                <w:spacing w:val="25"/>
                <w:sz w:val="24"/>
              </w:rPr>
              <w:t xml:space="preserve"> </w:t>
            </w:r>
            <w:r w:rsidRPr="00A224EA">
              <w:rPr>
                <w:w w:val="85"/>
                <w:sz w:val="24"/>
              </w:rPr>
              <w:t>of</w:t>
            </w:r>
            <w:r w:rsidRPr="00A224EA">
              <w:rPr>
                <w:spacing w:val="27"/>
                <w:sz w:val="24"/>
              </w:rPr>
              <w:t xml:space="preserve"> </w:t>
            </w:r>
            <w:r w:rsidRPr="00A224EA">
              <w:rPr>
                <w:spacing w:val="-2"/>
                <w:w w:val="85"/>
                <w:sz w:val="24"/>
              </w:rPr>
              <w:t>"proposed"</w:t>
            </w:r>
          </w:p>
          <w:p w14:paraId="28D6866A" w14:textId="77777777" w:rsidR="00B7424F" w:rsidRPr="00A224EA" w:rsidRDefault="00672CA2">
            <w:pPr>
              <w:pStyle w:val="TableParagraph"/>
              <w:spacing w:before="22"/>
              <w:ind w:left="112"/>
              <w:rPr>
                <w:sz w:val="24"/>
              </w:rPr>
            </w:pPr>
            <w:r w:rsidRPr="00A224EA">
              <w:rPr>
                <w:w w:val="90"/>
                <w:sz w:val="24"/>
              </w:rPr>
              <w:t>budget</w:t>
            </w:r>
            <w:r w:rsidRPr="00A224EA">
              <w:rPr>
                <w:spacing w:val="2"/>
                <w:sz w:val="24"/>
              </w:rPr>
              <w:t xml:space="preserve"> </w:t>
            </w:r>
            <w:r w:rsidRPr="00A224EA">
              <w:rPr>
                <w:w w:val="90"/>
                <w:sz w:val="24"/>
              </w:rPr>
              <w:t>to</w:t>
            </w:r>
            <w:r w:rsidRPr="00A224EA">
              <w:rPr>
                <w:spacing w:val="2"/>
                <w:sz w:val="24"/>
              </w:rPr>
              <w:t xml:space="preserve"> </w:t>
            </w:r>
            <w:r w:rsidRPr="00A224EA">
              <w:rPr>
                <w:w w:val="90"/>
                <w:sz w:val="24"/>
              </w:rPr>
              <w:t>actual</w:t>
            </w:r>
            <w:r w:rsidRPr="00A224EA">
              <w:rPr>
                <w:spacing w:val="1"/>
                <w:sz w:val="24"/>
              </w:rPr>
              <w:t xml:space="preserve"> </w:t>
            </w:r>
            <w:r w:rsidRPr="00A224EA">
              <w:rPr>
                <w:spacing w:val="-2"/>
                <w:w w:val="90"/>
                <w:sz w:val="24"/>
              </w:rPr>
              <w:t>budget</w:t>
            </w:r>
          </w:p>
        </w:tc>
        <w:tc>
          <w:tcPr>
            <w:tcW w:w="1890" w:type="dxa"/>
            <w:gridSpan w:val="2"/>
          </w:tcPr>
          <w:p w14:paraId="48EF5C7C" w14:textId="77777777" w:rsidR="00B7424F" w:rsidRPr="00A224EA" w:rsidRDefault="00672CA2">
            <w:pPr>
              <w:pStyle w:val="TableParagraph"/>
              <w:spacing w:line="264" w:lineRule="exact"/>
              <w:ind w:left="114"/>
              <w:rPr>
                <w:sz w:val="24"/>
              </w:rPr>
            </w:pPr>
            <w:r w:rsidRPr="00A224EA">
              <w:rPr>
                <w:spacing w:val="-2"/>
                <w:sz w:val="24"/>
              </w:rPr>
              <w:t>Mandatory</w:t>
            </w:r>
          </w:p>
        </w:tc>
        <w:tc>
          <w:tcPr>
            <w:tcW w:w="2070" w:type="dxa"/>
            <w:gridSpan w:val="2"/>
          </w:tcPr>
          <w:p w14:paraId="21BBE1EE" w14:textId="77777777" w:rsidR="00B7424F" w:rsidRPr="00A224EA" w:rsidRDefault="00B7424F">
            <w:pPr>
              <w:pStyle w:val="TableParagraph"/>
            </w:pPr>
          </w:p>
        </w:tc>
        <w:tc>
          <w:tcPr>
            <w:tcW w:w="179" w:type="dxa"/>
            <w:vMerge/>
            <w:tcBorders>
              <w:top w:val="nil"/>
              <w:bottom w:val="nil"/>
              <w:right w:val="nil"/>
            </w:tcBorders>
          </w:tcPr>
          <w:p w14:paraId="3FD73BFB" w14:textId="77777777" w:rsidR="00B7424F" w:rsidRPr="00A224EA" w:rsidRDefault="00B7424F">
            <w:pPr>
              <w:rPr>
                <w:sz w:val="2"/>
                <w:szCs w:val="2"/>
              </w:rPr>
            </w:pPr>
          </w:p>
        </w:tc>
      </w:tr>
      <w:tr w:rsidR="00B7424F" w:rsidRPr="00A224EA" w14:paraId="241B1964" w14:textId="77777777">
        <w:trPr>
          <w:trHeight w:val="597"/>
        </w:trPr>
        <w:tc>
          <w:tcPr>
            <w:tcW w:w="118" w:type="dxa"/>
            <w:tcBorders>
              <w:top w:val="nil"/>
              <w:left w:val="nil"/>
              <w:bottom w:val="nil"/>
            </w:tcBorders>
          </w:tcPr>
          <w:p w14:paraId="04F84D19" w14:textId="77777777" w:rsidR="00B7424F" w:rsidRPr="00A224EA" w:rsidRDefault="00B7424F">
            <w:pPr>
              <w:pStyle w:val="TableParagraph"/>
            </w:pPr>
          </w:p>
        </w:tc>
        <w:tc>
          <w:tcPr>
            <w:tcW w:w="828" w:type="dxa"/>
          </w:tcPr>
          <w:p w14:paraId="44B26BB5" w14:textId="77777777" w:rsidR="00B7424F" w:rsidRPr="00A224EA" w:rsidRDefault="00672CA2">
            <w:pPr>
              <w:pStyle w:val="TableParagraph"/>
              <w:spacing w:line="264" w:lineRule="exact"/>
              <w:ind w:left="112"/>
              <w:rPr>
                <w:sz w:val="24"/>
              </w:rPr>
            </w:pPr>
            <w:r w:rsidRPr="00A224EA">
              <w:rPr>
                <w:spacing w:val="-5"/>
                <w:sz w:val="24"/>
              </w:rPr>
              <w:t>369</w:t>
            </w:r>
          </w:p>
        </w:tc>
        <w:tc>
          <w:tcPr>
            <w:tcW w:w="4863" w:type="dxa"/>
          </w:tcPr>
          <w:p w14:paraId="0BDADE5E" w14:textId="77777777" w:rsidR="00B7424F" w:rsidRPr="00A224EA" w:rsidRDefault="00672CA2">
            <w:pPr>
              <w:pStyle w:val="TableParagraph"/>
              <w:spacing w:line="264" w:lineRule="exact"/>
              <w:ind w:left="112"/>
              <w:rPr>
                <w:sz w:val="24"/>
              </w:rPr>
            </w:pPr>
            <w:r w:rsidRPr="00A224EA">
              <w:rPr>
                <w:w w:val="90"/>
                <w:sz w:val="24"/>
              </w:rPr>
              <w:t>Ability</w:t>
            </w:r>
            <w:r w:rsidRPr="00A224EA">
              <w:rPr>
                <w:spacing w:val="13"/>
                <w:sz w:val="24"/>
              </w:rPr>
              <w:t xml:space="preserve"> </w:t>
            </w:r>
            <w:r w:rsidRPr="00A224EA">
              <w:rPr>
                <w:w w:val="90"/>
                <w:sz w:val="24"/>
              </w:rPr>
              <w:t>to</w:t>
            </w:r>
            <w:r w:rsidRPr="00A224EA">
              <w:rPr>
                <w:spacing w:val="7"/>
                <w:sz w:val="24"/>
              </w:rPr>
              <w:t xml:space="preserve"> </w:t>
            </w:r>
            <w:r w:rsidRPr="00A224EA">
              <w:rPr>
                <w:w w:val="90"/>
                <w:sz w:val="24"/>
              </w:rPr>
              <w:t>support</w:t>
            </w:r>
            <w:r w:rsidRPr="00A224EA">
              <w:rPr>
                <w:spacing w:val="14"/>
                <w:sz w:val="24"/>
              </w:rPr>
              <w:t xml:space="preserve"> </w:t>
            </w:r>
            <w:r w:rsidRPr="00A224EA">
              <w:rPr>
                <w:w w:val="90"/>
                <w:sz w:val="24"/>
              </w:rPr>
              <w:t>top</w:t>
            </w:r>
            <w:r w:rsidRPr="00A224EA">
              <w:rPr>
                <w:spacing w:val="10"/>
                <w:sz w:val="24"/>
              </w:rPr>
              <w:t xml:space="preserve"> </w:t>
            </w:r>
            <w:r w:rsidRPr="00A224EA">
              <w:rPr>
                <w:w w:val="90"/>
                <w:sz w:val="24"/>
              </w:rPr>
              <w:t>down</w:t>
            </w:r>
            <w:r w:rsidRPr="00A224EA">
              <w:rPr>
                <w:spacing w:val="9"/>
                <w:sz w:val="24"/>
              </w:rPr>
              <w:t xml:space="preserve"> </w:t>
            </w:r>
            <w:r w:rsidRPr="00A224EA">
              <w:rPr>
                <w:w w:val="90"/>
                <w:sz w:val="24"/>
              </w:rPr>
              <w:t>and</w:t>
            </w:r>
            <w:r w:rsidRPr="00A224EA">
              <w:rPr>
                <w:spacing w:val="14"/>
                <w:sz w:val="24"/>
              </w:rPr>
              <w:t xml:space="preserve"> </w:t>
            </w:r>
            <w:r w:rsidRPr="00A224EA">
              <w:rPr>
                <w:w w:val="90"/>
                <w:sz w:val="24"/>
              </w:rPr>
              <w:t>bottom</w:t>
            </w:r>
            <w:r w:rsidRPr="00A224EA">
              <w:rPr>
                <w:spacing w:val="7"/>
                <w:sz w:val="24"/>
              </w:rPr>
              <w:t xml:space="preserve"> </w:t>
            </w:r>
            <w:r w:rsidRPr="00A224EA">
              <w:rPr>
                <w:spacing w:val="-5"/>
                <w:w w:val="90"/>
                <w:sz w:val="24"/>
              </w:rPr>
              <w:t>up</w:t>
            </w:r>
          </w:p>
          <w:p w14:paraId="669166EE" w14:textId="77777777" w:rsidR="00B7424F" w:rsidRPr="00A224EA" w:rsidRDefault="00672CA2">
            <w:pPr>
              <w:pStyle w:val="TableParagraph"/>
              <w:spacing w:before="22"/>
              <w:ind w:left="112"/>
              <w:rPr>
                <w:sz w:val="24"/>
              </w:rPr>
            </w:pPr>
            <w:r w:rsidRPr="00A224EA">
              <w:rPr>
                <w:spacing w:val="-2"/>
                <w:sz w:val="24"/>
              </w:rPr>
              <w:t>Budgeting</w:t>
            </w:r>
          </w:p>
        </w:tc>
        <w:tc>
          <w:tcPr>
            <w:tcW w:w="1890" w:type="dxa"/>
            <w:gridSpan w:val="2"/>
          </w:tcPr>
          <w:p w14:paraId="7326ADCC" w14:textId="77777777" w:rsidR="00B7424F" w:rsidRPr="00A224EA" w:rsidRDefault="00672CA2">
            <w:pPr>
              <w:pStyle w:val="TableParagraph"/>
              <w:spacing w:line="264" w:lineRule="exact"/>
              <w:ind w:left="114"/>
              <w:rPr>
                <w:sz w:val="24"/>
              </w:rPr>
            </w:pPr>
            <w:r w:rsidRPr="00A224EA">
              <w:rPr>
                <w:spacing w:val="-2"/>
                <w:sz w:val="24"/>
              </w:rPr>
              <w:t>Mandatory</w:t>
            </w:r>
          </w:p>
        </w:tc>
        <w:tc>
          <w:tcPr>
            <w:tcW w:w="2070" w:type="dxa"/>
            <w:gridSpan w:val="2"/>
          </w:tcPr>
          <w:p w14:paraId="2DE6562F" w14:textId="77777777" w:rsidR="00B7424F" w:rsidRPr="00A224EA" w:rsidRDefault="00B7424F">
            <w:pPr>
              <w:pStyle w:val="TableParagraph"/>
            </w:pPr>
          </w:p>
        </w:tc>
        <w:tc>
          <w:tcPr>
            <w:tcW w:w="179" w:type="dxa"/>
            <w:vMerge/>
            <w:tcBorders>
              <w:top w:val="nil"/>
              <w:bottom w:val="nil"/>
              <w:right w:val="nil"/>
            </w:tcBorders>
          </w:tcPr>
          <w:p w14:paraId="78851247" w14:textId="77777777" w:rsidR="00B7424F" w:rsidRPr="00A224EA" w:rsidRDefault="00B7424F">
            <w:pPr>
              <w:rPr>
                <w:sz w:val="2"/>
                <w:szCs w:val="2"/>
              </w:rPr>
            </w:pPr>
          </w:p>
        </w:tc>
      </w:tr>
      <w:tr w:rsidR="00B7424F" w:rsidRPr="00A224EA" w14:paraId="44D3BF22" w14:textId="77777777">
        <w:trPr>
          <w:trHeight w:val="594"/>
        </w:trPr>
        <w:tc>
          <w:tcPr>
            <w:tcW w:w="118" w:type="dxa"/>
            <w:tcBorders>
              <w:top w:val="nil"/>
              <w:left w:val="nil"/>
              <w:bottom w:val="nil"/>
            </w:tcBorders>
          </w:tcPr>
          <w:p w14:paraId="3EA9E4E0" w14:textId="77777777" w:rsidR="00B7424F" w:rsidRPr="00A224EA" w:rsidRDefault="00B7424F">
            <w:pPr>
              <w:pStyle w:val="TableParagraph"/>
            </w:pPr>
          </w:p>
        </w:tc>
        <w:tc>
          <w:tcPr>
            <w:tcW w:w="828" w:type="dxa"/>
          </w:tcPr>
          <w:p w14:paraId="16BE2D29" w14:textId="77777777" w:rsidR="00B7424F" w:rsidRPr="00A224EA" w:rsidRDefault="00672CA2">
            <w:pPr>
              <w:pStyle w:val="TableParagraph"/>
              <w:spacing w:line="261" w:lineRule="exact"/>
              <w:ind w:left="112"/>
              <w:rPr>
                <w:sz w:val="24"/>
              </w:rPr>
            </w:pPr>
            <w:r w:rsidRPr="00A224EA">
              <w:rPr>
                <w:spacing w:val="-5"/>
                <w:sz w:val="24"/>
              </w:rPr>
              <w:t>370</w:t>
            </w:r>
          </w:p>
        </w:tc>
        <w:tc>
          <w:tcPr>
            <w:tcW w:w="4863" w:type="dxa"/>
          </w:tcPr>
          <w:p w14:paraId="18D731D3" w14:textId="77777777" w:rsidR="00B7424F" w:rsidRPr="00A224EA" w:rsidRDefault="00672CA2">
            <w:pPr>
              <w:pStyle w:val="TableParagraph"/>
              <w:spacing w:line="261" w:lineRule="exact"/>
              <w:ind w:left="112"/>
              <w:rPr>
                <w:sz w:val="24"/>
              </w:rPr>
            </w:pPr>
            <w:r w:rsidRPr="00A224EA">
              <w:rPr>
                <w:w w:val="90"/>
                <w:sz w:val="24"/>
              </w:rPr>
              <w:t>Ability</w:t>
            </w:r>
            <w:r w:rsidRPr="00A224EA">
              <w:rPr>
                <w:spacing w:val="2"/>
                <w:sz w:val="24"/>
              </w:rPr>
              <w:t xml:space="preserve"> </w:t>
            </w:r>
            <w:r w:rsidRPr="00A224EA">
              <w:rPr>
                <w:w w:val="90"/>
                <w:sz w:val="24"/>
              </w:rPr>
              <w:t>to</w:t>
            </w:r>
            <w:r w:rsidRPr="00A224EA">
              <w:rPr>
                <w:spacing w:val="2"/>
                <w:sz w:val="24"/>
              </w:rPr>
              <w:t xml:space="preserve"> </w:t>
            </w:r>
            <w:r w:rsidRPr="00A224EA">
              <w:rPr>
                <w:w w:val="90"/>
                <w:sz w:val="24"/>
              </w:rPr>
              <w:t>reallocate</w:t>
            </w:r>
            <w:r w:rsidRPr="00A224EA">
              <w:rPr>
                <w:spacing w:val="1"/>
                <w:sz w:val="24"/>
              </w:rPr>
              <w:t xml:space="preserve"> </w:t>
            </w:r>
            <w:r w:rsidRPr="00A224EA">
              <w:rPr>
                <w:w w:val="90"/>
                <w:sz w:val="24"/>
              </w:rPr>
              <w:t>budgets.</w:t>
            </w:r>
            <w:r w:rsidRPr="00A224EA">
              <w:rPr>
                <w:spacing w:val="-4"/>
                <w:sz w:val="24"/>
              </w:rPr>
              <w:t xml:space="preserve"> </w:t>
            </w:r>
            <w:r w:rsidRPr="00A224EA">
              <w:rPr>
                <w:w w:val="90"/>
                <w:sz w:val="24"/>
              </w:rPr>
              <w:t>This</w:t>
            </w:r>
            <w:r w:rsidRPr="00A224EA">
              <w:rPr>
                <w:spacing w:val="-1"/>
                <w:sz w:val="24"/>
              </w:rPr>
              <w:t xml:space="preserve"> </w:t>
            </w:r>
            <w:r w:rsidRPr="00A224EA">
              <w:rPr>
                <w:spacing w:val="-2"/>
                <w:w w:val="90"/>
                <w:sz w:val="24"/>
              </w:rPr>
              <w:t>should</w:t>
            </w:r>
          </w:p>
          <w:p w14:paraId="129F1A69" w14:textId="77777777" w:rsidR="00B7424F" w:rsidRPr="00A224EA" w:rsidRDefault="00672CA2">
            <w:pPr>
              <w:pStyle w:val="TableParagraph"/>
              <w:spacing w:before="22"/>
              <w:ind w:left="112"/>
              <w:rPr>
                <w:sz w:val="24"/>
              </w:rPr>
            </w:pPr>
            <w:r w:rsidRPr="00A224EA">
              <w:rPr>
                <w:w w:val="85"/>
                <w:sz w:val="24"/>
              </w:rPr>
              <w:t>require</w:t>
            </w:r>
            <w:r w:rsidRPr="00A224EA">
              <w:rPr>
                <w:spacing w:val="18"/>
                <w:sz w:val="24"/>
              </w:rPr>
              <w:t xml:space="preserve"> </w:t>
            </w:r>
            <w:r w:rsidRPr="00A224EA">
              <w:rPr>
                <w:w w:val="85"/>
                <w:sz w:val="24"/>
              </w:rPr>
              <w:t>online</w:t>
            </w:r>
            <w:r w:rsidRPr="00A224EA">
              <w:rPr>
                <w:spacing w:val="23"/>
                <w:sz w:val="24"/>
              </w:rPr>
              <w:t xml:space="preserve"> </w:t>
            </w:r>
            <w:r w:rsidRPr="00A224EA">
              <w:rPr>
                <w:spacing w:val="-2"/>
                <w:w w:val="85"/>
                <w:sz w:val="24"/>
              </w:rPr>
              <w:t>approval.</w:t>
            </w:r>
          </w:p>
        </w:tc>
        <w:tc>
          <w:tcPr>
            <w:tcW w:w="1890" w:type="dxa"/>
            <w:gridSpan w:val="2"/>
          </w:tcPr>
          <w:p w14:paraId="7CC4EECE"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A0A4BAD" w14:textId="77777777" w:rsidR="00B7424F" w:rsidRPr="00A224EA" w:rsidRDefault="00B7424F">
            <w:pPr>
              <w:pStyle w:val="TableParagraph"/>
            </w:pPr>
          </w:p>
        </w:tc>
        <w:tc>
          <w:tcPr>
            <w:tcW w:w="179" w:type="dxa"/>
            <w:vMerge/>
            <w:tcBorders>
              <w:top w:val="nil"/>
              <w:bottom w:val="nil"/>
              <w:right w:val="nil"/>
            </w:tcBorders>
          </w:tcPr>
          <w:p w14:paraId="6805E29E" w14:textId="77777777" w:rsidR="00B7424F" w:rsidRPr="00A224EA" w:rsidRDefault="00B7424F">
            <w:pPr>
              <w:rPr>
                <w:sz w:val="2"/>
                <w:szCs w:val="2"/>
              </w:rPr>
            </w:pPr>
          </w:p>
        </w:tc>
      </w:tr>
      <w:tr w:rsidR="00B7424F" w:rsidRPr="00A224EA" w14:paraId="37D18470" w14:textId="77777777">
        <w:trPr>
          <w:trHeight w:val="1185"/>
        </w:trPr>
        <w:tc>
          <w:tcPr>
            <w:tcW w:w="118" w:type="dxa"/>
            <w:tcBorders>
              <w:top w:val="nil"/>
              <w:left w:val="nil"/>
              <w:bottom w:val="nil"/>
            </w:tcBorders>
          </w:tcPr>
          <w:p w14:paraId="0A585F3C" w14:textId="77777777" w:rsidR="00B7424F" w:rsidRPr="00A224EA" w:rsidRDefault="00B7424F">
            <w:pPr>
              <w:pStyle w:val="TableParagraph"/>
            </w:pPr>
          </w:p>
        </w:tc>
        <w:tc>
          <w:tcPr>
            <w:tcW w:w="828" w:type="dxa"/>
          </w:tcPr>
          <w:p w14:paraId="7B4A3924" w14:textId="77777777" w:rsidR="00B7424F" w:rsidRPr="00A224EA" w:rsidRDefault="00672CA2">
            <w:pPr>
              <w:pStyle w:val="TableParagraph"/>
              <w:spacing w:line="261" w:lineRule="exact"/>
              <w:ind w:left="112"/>
              <w:rPr>
                <w:sz w:val="24"/>
              </w:rPr>
            </w:pPr>
            <w:r w:rsidRPr="00A224EA">
              <w:rPr>
                <w:spacing w:val="-5"/>
                <w:sz w:val="24"/>
              </w:rPr>
              <w:t>371</w:t>
            </w:r>
          </w:p>
        </w:tc>
        <w:tc>
          <w:tcPr>
            <w:tcW w:w="4863" w:type="dxa"/>
          </w:tcPr>
          <w:p w14:paraId="697F0AB1" w14:textId="77777777" w:rsidR="00B7424F" w:rsidRPr="00A224EA" w:rsidRDefault="00672CA2">
            <w:pPr>
              <w:pStyle w:val="TableParagraph"/>
              <w:spacing w:line="259" w:lineRule="auto"/>
              <w:ind w:left="112" w:right="185"/>
              <w:rPr>
                <w:sz w:val="24"/>
              </w:rPr>
            </w:pPr>
            <w:r w:rsidRPr="00A224EA">
              <w:rPr>
                <w:sz w:val="24"/>
              </w:rPr>
              <w:t>Ability</w:t>
            </w:r>
            <w:r w:rsidRPr="00A224EA">
              <w:rPr>
                <w:spacing w:val="-10"/>
                <w:sz w:val="24"/>
              </w:rPr>
              <w:t xml:space="preserve"> </w:t>
            </w:r>
            <w:r w:rsidRPr="00A224EA">
              <w:rPr>
                <w:sz w:val="24"/>
              </w:rPr>
              <w:t>to</w:t>
            </w:r>
            <w:r w:rsidRPr="00A224EA">
              <w:rPr>
                <w:spacing w:val="-11"/>
                <w:sz w:val="24"/>
              </w:rPr>
              <w:t xml:space="preserve"> </w:t>
            </w:r>
            <w:r w:rsidRPr="00A224EA">
              <w:rPr>
                <w:sz w:val="24"/>
              </w:rPr>
              <w:t>allow</w:t>
            </w:r>
            <w:r w:rsidRPr="00A224EA">
              <w:rPr>
                <w:spacing w:val="-10"/>
                <w:sz w:val="24"/>
              </w:rPr>
              <w:t xml:space="preserve"> </w:t>
            </w:r>
            <w:r w:rsidRPr="00A224EA">
              <w:rPr>
                <w:sz w:val="24"/>
              </w:rPr>
              <w:t xml:space="preserve">pre-determined </w:t>
            </w:r>
            <w:r w:rsidRPr="00A224EA">
              <w:rPr>
                <w:w w:val="90"/>
                <w:sz w:val="24"/>
              </w:rPr>
              <w:t>allocating/apportionment of budgets to required departments. Top down budget</w:t>
            </w:r>
          </w:p>
          <w:p w14:paraId="49CA28CD" w14:textId="77777777" w:rsidR="00B7424F" w:rsidRPr="00A224EA" w:rsidRDefault="00672CA2">
            <w:pPr>
              <w:pStyle w:val="TableParagraph"/>
              <w:spacing w:line="272" w:lineRule="exact"/>
              <w:ind w:left="112"/>
              <w:rPr>
                <w:sz w:val="24"/>
              </w:rPr>
            </w:pPr>
            <w:r w:rsidRPr="00A224EA">
              <w:rPr>
                <w:spacing w:val="-2"/>
                <w:sz w:val="24"/>
              </w:rPr>
              <w:t>Allocation</w:t>
            </w:r>
          </w:p>
        </w:tc>
        <w:tc>
          <w:tcPr>
            <w:tcW w:w="1890" w:type="dxa"/>
            <w:gridSpan w:val="2"/>
          </w:tcPr>
          <w:p w14:paraId="6B8C2E04"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7BCE3EB8" w14:textId="77777777" w:rsidR="00B7424F" w:rsidRPr="00A224EA" w:rsidRDefault="00B7424F">
            <w:pPr>
              <w:pStyle w:val="TableParagraph"/>
            </w:pPr>
          </w:p>
        </w:tc>
        <w:tc>
          <w:tcPr>
            <w:tcW w:w="179" w:type="dxa"/>
            <w:vMerge/>
            <w:tcBorders>
              <w:top w:val="nil"/>
              <w:bottom w:val="nil"/>
              <w:right w:val="nil"/>
            </w:tcBorders>
          </w:tcPr>
          <w:p w14:paraId="32490F02" w14:textId="77777777" w:rsidR="00B7424F" w:rsidRPr="00A224EA" w:rsidRDefault="00B7424F">
            <w:pPr>
              <w:rPr>
                <w:sz w:val="2"/>
                <w:szCs w:val="2"/>
              </w:rPr>
            </w:pPr>
          </w:p>
        </w:tc>
      </w:tr>
      <w:tr w:rsidR="00B7424F" w:rsidRPr="00A224EA" w14:paraId="7561E05A" w14:textId="77777777">
        <w:trPr>
          <w:trHeight w:val="597"/>
        </w:trPr>
        <w:tc>
          <w:tcPr>
            <w:tcW w:w="118" w:type="dxa"/>
            <w:tcBorders>
              <w:top w:val="nil"/>
              <w:left w:val="nil"/>
              <w:bottom w:val="nil"/>
            </w:tcBorders>
          </w:tcPr>
          <w:p w14:paraId="7BD285D0" w14:textId="77777777" w:rsidR="00B7424F" w:rsidRPr="00A224EA" w:rsidRDefault="00B7424F">
            <w:pPr>
              <w:pStyle w:val="TableParagraph"/>
            </w:pPr>
          </w:p>
        </w:tc>
        <w:tc>
          <w:tcPr>
            <w:tcW w:w="828" w:type="dxa"/>
          </w:tcPr>
          <w:p w14:paraId="5664878E" w14:textId="77777777" w:rsidR="00B7424F" w:rsidRPr="00A224EA" w:rsidRDefault="00672CA2">
            <w:pPr>
              <w:pStyle w:val="TableParagraph"/>
              <w:spacing w:line="262" w:lineRule="exact"/>
              <w:ind w:left="112"/>
              <w:rPr>
                <w:sz w:val="24"/>
              </w:rPr>
            </w:pPr>
            <w:r w:rsidRPr="00A224EA">
              <w:rPr>
                <w:spacing w:val="-5"/>
                <w:sz w:val="24"/>
              </w:rPr>
              <w:t>372</w:t>
            </w:r>
          </w:p>
        </w:tc>
        <w:tc>
          <w:tcPr>
            <w:tcW w:w="4863" w:type="dxa"/>
          </w:tcPr>
          <w:p w14:paraId="69B12A53" w14:textId="77777777" w:rsidR="00B7424F" w:rsidRPr="00A224EA" w:rsidRDefault="00672CA2">
            <w:pPr>
              <w:pStyle w:val="TableParagraph"/>
              <w:spacing w:line="254" w:lineRule="auto"/>
              <w:ind w:left="112" w:right="185"/>
              <w:rPr>
                <w:sz w:val="24"/>
              </w:rPr>
            </w:pPr>
            <w:r w:rsidRPr="00A224EA">
              <w:rPr>
                <w:w w:val="90"/>
                <w:sz w:val="24"/>
              </w:rPr>
              <w:t xml:space="preserve">Ability to create balance sheet, profit &amp; loss, </w:t>
            </w:r>
            <w:r w:rsidRPr="00A224EA">
              <w:rPr>
                <w:sz w:val="24"/>
              </w:rPr>
              <w:t>cash flow and capital budgets</w:t>
            </w:r>
          </w:p>
        </w:tc>
        <w:tc>
          <w:tcPr>
            <w:tcW w:w="1890" w:type="dxa"/>
            <w:gridSpan w:val="2"/>
          </w:tcPr>
          <w:p w14:paraId="4CB1A6E4" w14:textId="77777777" w:rsidR="00B7424F" w:rsidRPr="00A224EA" w:rsidRDefault="00672CA2">
            <w:pPr>
              <w:pStyle w:val="TableParagraph"/>
              <w:spacing w:line="262" w:lineRule="exact"/>
              <w:ind w:left="114"/>
              <w:rPr>
                <w:sz w:val="24"/>
              </w:rPr>
            </w:pPr>
            <w:r w:rsidRPr="00A224EA">
              <w:rPr>
                <w:spacing w:val="-2"/>
                <w:sz w:val="24"/>
              </w:rPr>
              <w:t>Mandatory</w:t>
            </w:r>
          </w:p>
        </w:tc>
        <w:tc>
          <w:tcPr>
            <w:tcW w:w="2070" w:type="dxa"/>
            <w:gridSpan w:val="2"/>
          </w:tcPr>
          <w:p w14:paraId="565C5284" w14:textId="77777777" w:rsidR="00B7424F" w:rsidRPr="00A224EA" w:rsidRDefault="00B7424F">
            <w:pPr>
              <w:pStyle w:val="TableParagraph"/>
            </w:pPr>
          </w:p>
        </w:tc>
        <w:tc>
          <w:tcPr>
            <w:tcW w:w="179" w:type="dxa"/>
            <w:vMerge/>
            <w:tcBorders>
              <w:top w:val="nil"/>
              <w:bottom w:val="nil"/>
              <w:right w:val="nil"/>
            </w:tcBorders>
          </w:tcPr>
          <w:p w14:paraId="2ED67C0E" w14:textId="77777777" w:rsidR="00B7424F" w:rsidRPr="00A224EA" w:rsidRDefault="00B7424F">
            <w:pPr>
              <w:rPr>
                <w:sz w:val="2"/>
                <w:szCs w:val="2"/>
              </w:rPr>
            </w:pPr>
          </w:p>
        </w:tc>
      </w:tr>
      <w:tr w:rsidR="00B7424F" w:rsidRPr="00A224EA" w14:paraId="72860101" w14:textId="77777777">
        <w:trPr>
          <w:trHeight w:val="592"/>
        </w:trPr>
        <w:tc>
          <w:tcPr>
            <w:tcW w:w="118" w:type="dxa"/>
            <w:tcBorders>
              <w:top w:val="nil"/>
              <w:left w:val="nil"/>
              <w:bottom w:val="nil"/>
            </w:tcBorders>
          </w:tcPr>
          <w:p w14:paraId="46E8D089" w14:textId="77777777" w:rsidR="00B7424F" w:rsidRPr="00A224EA" w:rsidRDefault="00B7424F">
            <w:pPr>
              <w:pStyle w:val="TableParagraph"/>
            </w:pPr>
          </w:p>
        </w:tc>
        <w:tc>
          <w:tcPr>
            <w:tcW w:w="828" w:type="dxa"/>
          </w:tcPr>
          <w:p w14:paraId="6C94EAB6" w14:textId="77777777" w:rsidR="00B7424F" w:rsidRPr="00A224EA" w:rsidRDefault="00672CA2">
            <w:pPr>
              <w:pStyle w:val="TableParagraph"/>
              <w:spacing w:line="261" w:lineRule="exact"/>
              <w:ind w:left="112"/>
              <w:rPr>
                <w:sz w:val="24"/>
              </w:rPr>
            </w:pPr>
            <w:r w:rsidRPr="00A224EA">
              <w:rPr>
                <w:spacing w:val="-5"/>
                <w:sz w:val="24"/>
              </w:rPr>
              <w:t>373</w:t>
            </w:r>
          </w:p>
        </w:tc>
        <w:tc>
          <w:tcPr>
            <w:tcW w:w="4863" w:type="dxa"/>
          </w:tcPr>
          <w:p w14:paraId="27FD4B3E" w14:textId="77777777" w:rsidR="00B7424F" w:rsidRPr="00A224EA" w:rsidRDefault="00672CA2">
            <w:pPr>
              <w:pStyle w:val="TableParagraph"/>
              <w:spacing w:line="271" w:lineRule="exact"/>
              <w:ind w:left="112"/>
              <w:rPr>
                <w:sz w:val="24"/>
              </w:rPr>
            </w:pPr>
            <w:r w:rsidRPr="00A224EA">
              <w:rPr>
                <w:w w:val="90"/>
                <w:sz w:val="24"/>
              </w:rPr>
              <w:t>Ability</w:t>
            </w:r>
            <w:r w:rsidRPr="00A224EA">
              <w:rPr>
                <w:spacing w:val="5"/>
                <w:sz w:val="24"/>
              </w:rPr>
              <w:t xml:space="preserve"> </w:t>
            </w:r>
            <w:r w:rsidRPr="00A224EA">
              <w:rPr>
                <w:w w:val="90"/>
                <w:sz w:val="24"/>
              </w:rPr>
              <w:t>to</w:t>
            </w:r>
            <w:r w:rsidRPr="00A224EA">
              <w:rPr>
                <w:spacing w:val="4"/>
                <w:sz w:val="24"/>
              </w:rPr>
              <w:t xml:space="preserve"> </w:t>
            </w:r>
            <w:r w:rsidRPr="00A224EA">
              <w:rPr>
                <w:w w:val="90"/>
                <w:sz w:val="24"/>
              </w:rPr>
              <w:t>monitor</w:t>
            </w:r>
            <w:r w:rsidRPr="00A224EA">
              <w:rPr>
                <w:spacing w:val="3"/>
                <w:sz w:val="24"/>
              </w:rPr>
              <w:t xml:space="preserve"> </w:t>
            </w:r>
            <w:r w:rsidRPr="00A224EA">
              <w:rPr>
                <w:w w:val="90"/>
                <w:sz w:val="24"/>
              </w:rPr>
              <w:t>expenses</w:t>
            </w:r>
            <w:r w:rsidRPr="00A224EA">
              <w:rPr>
                <w:spacing w:val="3"/>
                <w:sz w:val="24"/>
              </w:rPr>
              <w:t xml:space="preserve"> </w:t>
            </w:r>
            <w:r w:rsidRPr="00A224EA">
              <w:rPr>
                <w:w w:val="90"/>
                <w:sz w:val="24"/>
              </w:rPr>
              <w:t>against</w:t>
            </w:r>
            <w:r w:rsidRPr="00A224EA">
              <w:rPr>
                <w:spacing w:val="-1"/>
                <w:sz w:val="24"/>
              </w:rPr>
              <w:t xml:space="preserve"> </w:t>
            </w:r>
            <w:r w:rsidRPr="00A224EA">
              <w:rPr>
                <w:w w:val="90"/>
                <w:sz w:val="24"/>
              </w:rPr>
              <w:t>the</w:t>
            </w:r>
            <w:r w:rsidRPr="00A224EA">
              <w:rPr>
                <w:spacing w:val="4"/>
                <w:sz w:val="24"/>
              </w:rPr>
              <w:t xml:space="preserve"> </w:t>
            </w:r>
            <w:r w:rsidRPr="00A224EA">
              <w:rPr>
                <w:spacing w:val="-2"/>
                <w:w w:val="90"/>
                <w:sz w:val="24"/>
              </w:rPr>
              <w:t>budget</w:t>
            </w:r>
          </w:p>
          <w:p w14:paraId="3B3C5E91" w14:textId="77777777" w:rsidR="00B7424F" w:rsidRPr="00A224EA" w:rsidRDefault="00672CA2">
            <w:pPr>
              <w:pStyle w:val="TableParagraph"/>
              <w:spacing w:before="17"/>
              <w:ind w:left="112"/>
              <w:rPr>
                <w:sz w:val="24"/>
              </w:rPr>
            </w:pPr>
            <w:r w:rsidRPr="00A224EA">
              <w:rPr>
                <w:w w:val="90"/>
                <w:sz w:val="24"/>
              </w:rPr>
              <w:t>per</w:t>
            </w:r>
            <w:r w:rsidRPr="00A224EA">
              <w:rPr>
                <w:spacing w:val="11"/>
                <w:sz w:val="24"/>
              </w:rPr>
              <w:t xml:space="preserve"> </w:t>
            </w:r>
            <w:r w:rsidRPr="00A224EA">
              <w:rPr>
                <w:w w:val="90"/>
                <w:sz w:val="24"/>
              </w:rPr>
              <w:t>department</w:t>
            </w:r>
            <w:r w:rsidRPr="00A224EA">
              <w:rPr>
                <w:spacing w:val="14"/>
                <w:sz w:val="24"/>
              </w:rPr>
              <w:t xml:space="preserve"> </w:t>
            </w:r>
            <w:r w:rsidRPr="00A224EA">
              <w:rPr>
                <w:w w:val="90"/>
                <w:sz w:val="24"/>
              </w:rPr>
              <w:t>per</w:t>
            </w:r>
            <w:r w:rsidRPr="00A224EA">
              <w:rPr>
                <w:spacing w:val="15"/>
                <w:sz w:val="24"/>
              </w:rPr>
              <w:t xml:space="preserve"> </w:t>
            </w:r>
            <w:r w:rsidRPr="00A224EA">
              <w:rPr>
                <w:w w:val="90"/>
                <w:sz w:val="24"/>
              </w:rPr>
              <w:t>GL</w:t>
            </w:r>
            <w:r w:rsidRPr="00A224EA">
              <w:rPr>
                <w:spacing w:val="12"/>
                <w:sz w:val="24"/>
              </w:rPr>
              <w:t xml:space="preserve"> </w:t>
            </w:r>
            <w:r w:rsidRPr="00A224EA">
              <w:rPr>
                <w:spacing w:val="-5"/>
                <w:w w:val="90"/>
                <w:sz w:val="24"/>
              </w:rPr>
              <w:t>a/c</w:t>
            </w:r>
          </w:p>
        </w:tc>
        <w:tc>
          <w:tcPr>
            <w:tcW w:w="1890" w:type="dxa"/>
            <w:gridSpan w:val="2"/>
          </w:tcPr>
          <w:p w14:paraId="1604C0BD"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4F62C0E4" w14:textId="77777777" w:rsidR="00B7424F" w:rsidRPr="00A224EA" w:rsidRDefault="00B7424F">
            <w:pPr>
              <w:pStyle w:val="TableParagraph"/>
            </w:pPr>
          </w:p>
        </w:tc>
        <w:tc>
          <w:tcPr>
            <w:tcW w:w="179" w:type="dxa"/>
            <w:vMerge/>
            <w:tcBorders>
              <w:top w:val="nil"/>
              <w:bottom w:val="nil"/>
              <w:right w:val="nil"/>
            </w:tcBorders>
          </w:tcPr>
          <w:p w14:paraId="1A8EC771" w14:textId="77777777" w:rsidR="00B7424F" w:rsidRPr="00A224EA" w:rsidRDefault="00B7424F">
            <w:pPr>
              <w:rPr>
                <w:sz w:val="2"/>
                <w:szCs w:val="2"/>
              </w:rPr>
            </w:pPr>
          </w:p>
        </w:tc>
      </w:tr>
      <w:tr w:rsidR="00B7424F" w:rsidRPr="00A224EA" w14:paraId="490A18B5" w14:textId="77777777">
        <w:trPr>
          <w:trHeight w:val="534"/>
        </w:trPr>
        <w:tc>
          <w:tcPr>
            <w:tcW w:w="118" w:type="dxa"/>
            <w:tcBorders>
              <w:top w:val="nil"/>
              <w:left w:val="nil"/>
              <w:bottom w:val="nil"/>
            </w:tcBorders>
          </w:tcPr>
          <w:p w14:paraId="19E18418" w14:textId="77777777" w:rsidR="00B7424F" w:rsidRPr="00A224EA" w:rsidRDefault="00B7424F">
            <w:pPr>
              <w:pStyle w:val="TableParagraph"/>
            </w:pPr>
          </w:p>
        </w:tc>
        <w:tc>
          <w:tcPr>
            <w:tcW w:w="828" w:type="dxa"/>
          </w:tcPr>
          <w:p w14:paraId="7B954297" w14:textId="77777777" w:rsidR="00B7424F" w:rsidRPr="00A224EA" w:rsidRDefault="00672CA2">
            <w:pPr>
              <w:pStyle w:val="TableParagraph"/>
              <w:spacing w:line="266" w:lineRule="exact"/>
              <w:ind w:left="112"/>
              <w:rPr>
                <w:sz w:val="24"/>
              </w:rPr>
            </w:pPr>
            <w:r w:rsidRPr="00A224EA">
              <w:rPr>
                <w:spacing w:val="-5"/>
                <w:sz w:val="24"/>
              </w:rPr>
              <w:t>374</w:t>
            </w:r>
          </w:p>
        </w:tc>
        <w:tc>
          <w:tcPr>
            <w:tcW w:w="4863" w:type="dxa"/>
          </w:tcPr>
          <w:p w14:paraId="28288BB3" w14:textId="77777777" w:rsidR="00B7424F" w:rsidRPr="00A224EA" w:rsidRDefault="00672CA2">
            <w:pPr>
              <w:pStyle w:val="TableParagraph"/>
              <w:spacing w:before="108"/>
              <w:ind w:left="112"/>
              <w:rPr>
                <w:sz w:val="24"/>
              </w:rPr>
            </w:pPr>
            <w:r w:rsidRPr="00A224EA">
              <w:rPr>
                <w:w w:val="90"/>
                <w:sz w:val="24"/>
              </w:rPr>
              <w:t>Ability</w:t>
            </w:r>
            <w:r w:rsidRPr="00A224EA">
              <w:rPr>
                <w:spacing w:val="9"/>
                <w:sz w:val="24"/>
              </w:rPr>
              <w:t xml:space="preserve"> </w:t>
            </w:r>
            <w:r w:rsidRPr="00A224EA">
              <w:rPr>
                <w:w w:val="90"/>
                <w:sz w:val="24"/>
              </w:rPr>
              <w:t>to</w:t>
            </w:r>
            <w:r w:rsidRPr="00A224EA">
              <w:rPr>
                <w:spacing w:val="5"/>
                <w:sz w:val="24"/>
              </w:rPr>
              <w:t xml:space="preserve"> </w:t>
            </w:r>
            <w:r w:rsidRPr="00A224EA">
              <w:rPr>
                <w:w w:val="90"/>
                <w:sz w:val="24"/>
              </w:rPr>
              <w:t>control</w:t>
            </w:r>
            <w:r w:rsidRPr="00A224EA">
              <w:rPr>
                <w:spacing w:val="7"/>
                <w:sz w:val="24"/>
              </w:rPr>
              <w:t xml:space="preserve"> </w:t>
            </w:r>
            <w:r w:rsidRPr="00A224EA">
              <w:rPr>
                <w:w w:val="90"/>
                <w:sz w:val="24"/>
              </w:rPr>
              <w:t>access</w:t>
            </w:r>
            <w:r w:rsidRPr="00A224EA">
              <w:rPr>
                <w:spacing w:val="12"/>
                <w:sz w:val="24"/>
              </w:rPr>
              <w:t xml:space="preserve"> </w:t>
            </w:r>
            <w:r w:rsidRPr="00A224EA">
              <w:rPr>
                <w:w w:val="90"/>
                <w:sz w:val="24"/>
              </w:rPr>
              <w:t>to</w:t>
            </w:r>
            <w:r w:rsidRPr="00A224EA">
              <w:rPr>
                <w:spacing w:val="8"/>
                <w:sz w:val="24"/>
              </w:rPr>
              <w:t xml:space="preserve"> </w:t>
            </w:r>
            <w:r w:rsidRPr="00A224EA">
              <w:rPr>
                <w:w w:val="90"/>
                <w:sz w:val="24"/>
              </w:rPr>
              <w:t>particular</w:t>
            </w:r>
            <w:r w:rsidRPr="00A224EA">
              <w:rPr>
                <w:spacing w:val="9"/>
                <w:sz w:val="24"/>
              </w:rPr>
              <w:t xml:space="preserve"> </w:t>
            </w:r>
            <w:r w:rsidRPr="00A224EA">
              <w:rPr>
                <w:spacing w:val="-2"/>
                <w:w w:val="90"/>
                <w:sz w:val="24"/>
              </w:rPr>
              <w:t>budgets</w:t>
            </w:r>
          </w:p>
        </w:tc>
        <w:tc>
          <w:tcPr>
            <w:tcW w:w="1890" w:type="dxa"/>
            <w:gridSpan w:val="2"/>
          </w:tcPr>
          <w:p w14:paraId="36841AC9" w14:textId="77777777" w:rsidR="00B7424F" w:rsidRPr="00A224EA" w:rsidRDefault="00672CA2">
            <w:pPr>
              <w:pStyle w:val="TableParagraph"/>
              <w:spacing w:line="266" w:lineRule="exact"/>
              <w:ind w:left="114"/>
              <w:rPr>
                <w:sz w:val="24"/>
              </w:rPr>
            </w:pPr>
            <w:r w:rsidRPr="00A224EA">
              <w:rPr>
                <w:spacing w:val="-2"/>
                <w:sz w:val="24"/>
              </w:rPr>
              <w:t>Mandatory</w:t>
            </w:r>
          </w:p>
        </w:tc>
        <w:tc>
          <w:tcPr>
            <w:tcW w:w="2070" w:type="dxa"/>
            <w:gridSpan w:val="2"/>
          </w:tcPr>
          <w:p w14:paraId="050452CF" w14:textId="77777777" w:rsidR="00B7424F" w:rsidRPr="00A224EA" w:rsidRDefault="00B7424F">
            <w:pPr>
              <w:pStyle w:val="TableParagraph"/>
            </w:pPr>
          </w:p>
        </w:tc>
        <w:tc>
          <w:tcPr>
            <w:tcW w:w="179" w:type="dxa"/>
            <w:vMerge/>
            <w:tcBorders>
              <w:top w:val="nil"/>
              <w:bottom w:val="nil"/>
              <w:right w:val="nil"/>
            </w:tcBorders>
          </w:tcPr>
          <w:p w14:paraId="11E9951C" w14:textId="77777777" w:rsidR="00B7424F" w:rsidRPr="00A224EA" w:rsidRDefault="00B7424F">
            <w:pPr>
              <w:rPr>
                <w:sz w:val="2"/>
                <w:szCs w:val="2"/>
              </w:rPr>
            </w:pPr>
          </w:p>
        </w:tc>
      </w:tr>
      <w:tr w:rsidR="00B7424F" w:rsidRPr="00A224EA" w14:paraId="2C1F581A" w14:textId="77777777">
        <w:trPr>
          <w:trHeight w:val="597"/>
        </w:trPr>
        <w:tc>
          <w:tcPr>
            <w:tcW w:w="118" w:type="dxa"/>
            <w:tcBorders>
              <w:top w:val="nil"/>
              <w:left w:val="nil"/>
              <w:bottom w:val="nil"/>
            </w:tcBorders>
          </w:tcPr>
          <w:p w14:paraId="2362A0D0" w14:textId="77777777" w:rsidR="00B7424F" w:rsidRPr="00A224EA" w:rsidRDefault="00B7424F">
            <w:pPr>
              <w:pStyle w:val="TableParagraph"/>
            </w:pPr>
          </w:p>
        </w:tc>
        <w:tc>
          <w:tcPr>
            <w:tcW w:w="828" w:type="dxa"/>
          </w:tcPr>
          <w:p w14:paraId="19C002DD" w14:textId="77777777" w:rsidR="00B7424F" w:rsidRPr="00A224EA" w:rsidRDefault="00672CA2">
            <w:pPr>
              <w:pStyle w:val="TableParagraph"/>
              <w:spacing w:line="261" w:lineRule="exact"/>
              <w:ind w:left="112"/>
              <w:rPr>
                <w:sz w:val="24"/>
              </w:rPr>
            </w:pPr>
            <w:r w:rsidRPr="00A224EA">
              <w:rPr>
                <w:spacing w:val="-5"/>
                <w:sz w:val="24"/>
              </w:rPr>
              <w:t>375</w:t>
            </w:r>
          </w:p>
        </w:tc>
        <w:tc>
          <w:tcPr>
            <w:tcW w:w="4863" w:type="dxa"/>
          </w:tcPr>
          <w:p w14:paraId="763A8DB5" w14:textId="77777777" w:rsidR="00B7424F" w:rsidRPr="00A224EA" w:rsidRDefault="00672CA2">
            <w:pPr>
              <w:pStyle w:val="TableParagraph"/>
              <w:spacing w:line="271" w:lineRule="exact"/>
              <w:ind w:left="112"/>
              <w:rPr>
                <w:sz w:val="24"/>
              </w:rPr>
            </w:pPr>
            <w:r w:rsidRPr="00A224EA">
              <w:rPr>
                <w:w w:val="90"/>
                <w:sz w:val="24"/>
              </w:rPr>
              <w:t>Ability</w:t>
            </w:r>
            <w:r w:rsidRPr="00A224EA">
              <w:rPr>
                <w:sz w:val="24"/>
              </w:rPr>
              <w:t xml:space="preserve"> </w:t>
            </w:r>
            <w:r w:rsidRPr="00A224EA">
              <w:rPr>
                <w:w w:val="90"/>
                <w:sz w:val="24"/>
              </w:rPr>
              <w:t>to</w:t>
            </w:r>
            <w:r w:rsidRPr="00A224EA">
              <w:rPr>
                <w:spacing w:val="-2"/>
                <w:sz w:val="24"/>
              </w:rPr>
              <w:t xml:space="preserve"> </w:t>
            </w:r>
            <w:r w:rsidRPr="00A224EA">
              <w:rPr>
                <w:w w:val="90"/>
                <w:sz w:val="24"/>
              </w:rPr>
              <w:t>provide</w:t>
            </w:r>
            <w:r w:rsidRPr="00A224EA">
              <w:rPr>
                <w:sz w:val="24"/>
              </w:rPr>
              <w:t xml:space="preserve"> </w:t>
            </w:r>
            <w:r w:rsidRPr="00A224EA">
              <w:rPr>
                <w:w w:val="90"/>
                <w:sz w:val="24"/>
              </w:rPr>
              <w:t>a</w:t>
            </w:r>
            <w:r w:rsidRPr="00A224EA">
              <w:rPr>
                <w:spacing w:val="-2"/>
                <w:sz w:val="24"/>
              </w:rPr>
              <w:t xml:space="preserve"> </w:t>
            </w:r>
            <w:r w:rsidRPr="00A224EA">
              <w:rPr>
                <w:w w:val="90"/>
                <w:sz w:val="24"/>
              </w:rPr>
              <w:t>comprehensive</w:t>
            </w:r>
            <w:r w:rsidRPr="00A224EA">
              <w:rPr>
                <w:spacing w:val="-3"/>
                <w:sz w:val="24"/>
              </w:rPr>
              <w:t xml:space="preserve"> </w:t>
            </w:r>
            <w:r w:rsidRPr="00A224EA">
              <w:rPr>
                <w:w w:val="90"/>
                <w:sz w:val="24"/>
              </w:rPr>
              <w:t>audit</w:t>
            </w:r>
            <w:r w:rsidRPr="00A224EA">
              <w:rPr>
                <w:spacing w:val="-2"/>
                <w:sz w:val="24"/>
              </w:rPr>
              <w:t xml:space="preserve"> </w:t>
            </w:r>
            <w:r w:rsidRPr="00A224EA">
              <w:rPr>
                <w:spacing w:val="-4"/>
                <w:w w:val="90"/>
                <w:sz w:val="24"/>
              </w:rPr>
              <w:t>trail</w:t>
            </w:r>
          </w:p>
          <w:p w14:paraId="3F5B4626" w14:textId="77777777" w:rsidR="00B7424F" w:rsidRPr="00A224EA" w:rsidRDefault="00672CA2">
            <w:pPr>
              <w:pStyle w:val="TableParagraph"/>
              <w:spacing w:before="20"/>
              <w:ind w:left="112"/>
              <w:rPr>
                <w:sz w:val="24"/>
              </w:rPr>
            </w:pPr>
            <w:r w:rsidRPr="00A224EA">
              <w:rPr>
                <w:sz w:val="24"/>
              </w:rPr>
              <w:t>of</w:t>
            </w:r>
            <w:r w:rsidRPr="00A224EA">
              <w:rPr>
                <w:spacing w:val="-14"/>
                <w:sz w:val="24"/>
              </w:rPr>
              <w:t xml:space="preserve"> </w:t>
            </w:r>
            <w:r w:rsidRPr="00A224EA">
              <w:rPr>
                <w:sz w:val="24"/>
              </w:rPr>
              <w:t>changes</w:t>
            </w:r>
            <w:r w:rsidRPr="00A224EA">
              <w:rPr>
                <w:spacing w:val="-11"/>
                <w:sz w:val="24"/>
              </w:rPr>
              <w:t xml:space="preserve"> </w:t>
            </w:r>
            <w:r w:rsidRPr="00A224EA">
              <w:rPr>
                <w:sz w:val="24"/>
              </w:rPr>
              <w:t>to</w:t>
            </w:r>
            <w:r w:rsidRPr="00A224EA">
              <w:rPr>
                <w:spacing w:val="-14"/>
                <w:sz w:val="24"/>
              </w:rPr>
              <w:t xml:space="preserve"> </w:t>
            </w:r>
            <w:r w:rsidRPr="00A224EA">
              <w:rPr>
                <w:sz w:val="24"/>
              </w:rPr>
              <w:t>a</w:t>
            </w:r>
            <w:r w:rsidRPr="00A224EA">
              <w:rPr>
                <w:spacing w:val="-12"/>
                <w:sz w:val="24"/>
              </w:rPr>
              <w:t xml:space="preserve"> </w:t>
            </w:r>
            <w:r w:rsidRPr="00A224EA">
              <w:rPr>
                <w:spacing w:val="-2"/>
                <w:sz w:val="24"/>
              </w:rPr>
              <w:t>budget</w:t>
            </w:r>
          </w:p>
        </w:tc>
        <w:tc>
          <w:tcPr>
            <w:tcW w:w="1890" w:type="dxa"/>
            <w:gridSpan w:val="2"/>
          </w:tcPr>
          <w:p w14:paraId="2B9F0123"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0DFB73AF" w14:textId="77777777" w:rsidR="00B7424F" w:rsidRPr="00A224EA" w:rsidRDefault="00B7424F">
            <w:pPr>
              <w:pStyle w:val="TableParagraph"/>
            </w:pPr>
          </w:p>
        </w:tc>
        <w:tc>
          <w:tcPr>
            <w:tcW w:w="179" w:type="dxa"/>
            <w:vMerge/>
            <w:tcBorders>
              <w:top w:val="nil"/>
              <w:bottom w:val="nil"/>
              <w:right w:val="nil"/>
            </w:tcBorders>
          </w:tcPr>
          <w:p w14:paraId="0291BD7F" w14:textId="77777777" w:rsidR="00B7424F" w:rsidRPr="00A224EA" w:rsidRDefault="00B7424F">
            <w:pPr>
              <w:rPr>
                <w:sz w:val="2"/>
                <w:szCs w:val="2"/>
              </w:rPr>
            </w:pPr>
          </w:p>
        </w:tc>
      </w:tr>
      <w:tr w:rsidR="00B7424F" w:rsidRPr="00A224EA" w14:paraId="77784F67" w14:textId="77777777">
        <w:trPr>
          <w:trHeight w:val="534"/>
        </w:trPr>
        <w:tc>
          <w:tcPr>
            <w:tcW w:w="118" w:type="dxa"/>
            <w:tcBorders>
              <w:top w:val="nil"/>
              <w:left w:val="nil"/>
              <w:bottom w:val="nil"/>
            </w:tcBorders>
          </w:tcPr>
          <w:p w14:paraId="4983A24E" w14:textId="77777777" w:rsidR="00B7424F" w:rsidRPr="00A224EA" w:rsidRDefault="00B7424F">
            <w:pPr>
              <w:pStyle w:val="TableParagraph"/>
            </w:pPr>
          </w:p>
        </w:tc>
        <w:tc>
          <w:tcPr>
            <w:tcW w:w="828" w:type="dxa"/>
          </w:tcPr>
          <w:p w14:paraId="59F67868" w14:textId="77777777" w:rsidR="00B7424F" w:rsidRPr="00A224EA" w:rsidRDefault="00672CA2">
            <w:pPr>
              <w:pStyle w:val="TableParagraph"/>
              <w:spacing w:line="261" w:lineRule="exact"/>
              <w:ind w:left="112"/>
              <w:rPr>
                <w:sz w:val="24"/>
              </w:rPr>
            </w:pPr>
            <w:r w:rsidRPr="00A224EA">
              <w:rPr>
                <w:spacing w:val="-5"/>
                <w:sz w:val="24"/>
              </w:rPr>
              <w:t>376</w:t>
            </w:r>
          </w:p>
        </w:tc>
        <w:tc>
          <w:tcPr>
            <w:tcW w:w="4863" w:type="dxa"/>
          </w:tcPr>
          <w:p w14:paraId="5F76011A" w14:textId="77777777" w:rsidR="00B7424F" w:rsidRPr="00A224EA" w:rsidRDefault="00672CA2">
            <w:pPr>
              <w:pStyle w:val="TableParagraph"/>
              <w:spacing w:before="106"/>
              <w:ind w:left="112"/>
              <w:rPr>
                <w:sz w:val="24"/>
              </w:rPr>
            </w:pPr>
            <w:r w:rsidRPr="00A224EA">
              <w:rPr>
                <w:w w:val="90"/>
                <w:sz w:val="24"/>
              </w:rPr>
              <w:t>Ability</w:t>
            </w:r>
            <w:r w:rsidRPr="00A224EA">
              <w:rPr>
                <w:spacing w:val="1"/>
                <w:sz w:val="24"/>
              </w:rPr>
              <w:t xml:space="preserve"> </w:t>
            </w:r>
            <w:r w:rsidRPr="00A224EA">
              <w:rPr>
                <w:w w:val="90"/>
                <w:sz w:val="24"/>
              </w:rPr>
              <w:t>to</w:t>
            </w:r>
            <w:r w:rsidRPr="00A224EA">
              <w:rPr>
                <w:sz w:val="24"/>
              </w:rPr>
              <w:t xml:space="preserve"> </w:t>
            </w:r>
            <w:r w:rsidRPr="00A224EA">
              <w:rPr>
                <w:w w:val="90"/>
                <w:sz w:val="24"/>
              </w:rPr>
              <w:t>revise</w:t>
            </w:r>
            <w:r w:rsidRPr="00A224EA">
              <w:rPr>
                <w:sz w:val="24"/>
              </w:rPr>
              <w:t xml:space="preserve"> </w:t>
            </w:r>
            <w:r w:rsidRPr="00A224EA">
              <w:rPr>
                <w:w w:val="90"/>
                <w:sz w:val="24"/>
              </w:rPr>
              <w:t>and</w:t>
            </w:r>
            <w:r w:rsidRPr="00A224EA">
              <w:rPr>
                <w:spacing w:val="-4"/>
                <w:sz w:val="24"/>
              </w:rPr>
              <w:t xml:space="preserve"> </w:t>
            </w:r>
            <w:r w:rsidRPr="00A224EA">
              <w:rPr>
                <w:w w:val="90"/>
                <w:sz w:val="24"/>
              </w:rPr>
              <w:t>approve</w:t>
            </w:r>
            <w:r w:rsidRPr="00A224EA">
              <w:rPr>
                <w:spacing w:val="-2"/>
                <w:sz w:val="24"/>
              </w:rPr>
              <w:t xml:space="preserve"> </w:t>
            </w:r>
            <w:r w:rsidRPr="00A224EA">
              <w:rPr>
                <w:w w:val="90"/>
                <w:sz w:val="24"/>
              </w:rPr>
              <w:t>a</w:t>
            </w:r>
            <w:r w:rsidRPr="00A224EA">
              <w:rPr>
                <w:spacing w:val="-1"/>
                <w:sz w:val="24"/>
              </w:rPr>
              <w:t xml:space="preserve"> </w:t>
            </w:r>
            <w:r w:rsidRPr="00A224EA">
              <w:rPr>
                <w:w w:val="90"/>
                <w:sz w:val="24"/>
              </w:rPr>
              <w:t>new</w:t>
            </w:r>
            <w:r w:rsidRPr="00A224EA">
              <w:rPr>
                <w:spacing w:val="2"/>
                <w:sz w:val="24"/>
              </w:rPr>
              <w:t xml:space="preserve"> </w:t>
            </w:r>
            <w:r w:rsidRPr="00A224EA">
              <w:rPr>
                <w:spacing w:val="-2"/>
                <w:w w:val="90"/>
                <w:sz w:val="24"/>
              </w:rPr>
              <w:t>budget</w:t>
            </w:r>
          </w:p>
        </w:tc>
        <w:tc>
          <w:tcPr>
            <w:tcW w:w="1890" w:type="dxa"/>
            <w:gridSpan w:val="2"/>
          </w:tcPr>
          <w:p w14:paraId="4D151BAF"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3DD3EF3A" w14:textId="77777777" w:rsidR="00B7424F" w:rsidRPr="00A224EA" w:rsidRDefault="00B7424F">
            <w:pPr>
              <w:pStyle w:val="TableParagraph"/>
            </w:pPr>
          </w:p>
        </w:tc>
        <w:tc>
          <w:tcPr>
            <w:tcW w:w="179" w:type="dxa"/>
            <w:vMerge/>
            <w:tcBorders>
              <w:top w:val="nil"/>
              <w:bottom w:val="nil"/>
              <w:right w:val="nil"/>
            </w:tcBorders>
          </w:tcPr>
          <w:p w14:paraId="068D5812" w14:textId="77777777" w:rsidR="00B7424F" w:rsidRPr="00A224EA" w:rsidRDefault="00B7424F">
            <w:pPr>
              <w:rPr>
                <w:sz w:val="2"/>
                <w:szCs w:val="2"/>
              </w:rPr>
            </w:pPr>
          </w:p>
        </w:tc>
      </w:tr>
      <w:tr w:rsidR="00B7424F" w:rsidRPr="00A224EA" w14:paraId="0D48AAA4" w14:textId="77777777">
        <w:trPr>
          <w:trHeight w:val="890"/>
        </w:trPr>
        <w:tc>
          <w:tcPr>
            <w:tcW w:w="118" w:type="dxa"/>
            <w:tcBorders>
              <w:top w:val="nil"/>
              <w:left w:val="nil"/>
              <w:bottom w:val="nil"/>
            </w:tcBorders>
          </w:tcPr>
          <w:p w14:paraId="5D8B0A58" w14:textId="77777777" w:rsidR="00B7424F" w:rsidRPr="00A224EA" w:rsidRDefault="00B7424F">
            <w:pPr>
              <w:pStyle w:val="TableParagraph"/>
            </w:pPr>
          </w:p>
        </w:tc>
        <w:tc>
          <w:tcPr>
            <w:tcW w:w="828" w:type="dxa"/>
          </w:tcPr>
          <w:p w14:paraId="3A18A969" w14:textId="77777777" w:rsidR="00B7424F" w:rsidRPr="00A224EA" w:rsidRDefault="00672CA2">
            <w:pPr>
              <w:pStyle w:val="TableParagraph"/>
              <w:spacing w:line="261" w:lineRule="exact"/>
              <w:ind w:left="112"/>
              <w:rPr>
                <w:sz w:val="24"/>
              </w:rPr>
            </w:pPr>
            <w:r w:rsidRPr="00A224EA">
              <w:rPr>
                <w:spacing w:val="-5"/>
                <w:sz w:val="24"/>
              </w:rPr>
              <w:t>377</w:t>
            </w:r>
          </w:p>
        </w:tc>
        <w:tc>
          <w:tcPr>
            <w:tcW w:w="4863" w:type="dxa"/>
          </w:tcPr>
          <w:p w14:paraId="5F27FA02" w14:textId="77777777" w:rsidR="00B7424F" w:rsidRPr="00A224EA" w:rsidRDefault="00672CA2">
            <w:pPr>
              <w:pStyle w:val="TableParagraph"/>
              <w:spacing w:line="256" w:lineRule="auto"/>
              <w:ind w:left="112"/>
              <w:rPr>
                <w:sz w:val="24"/>
              </w:rPr>
            </w:pPr>
            <w:r w:rsidRPr="00A224EA">
              <w:rPr>
                <w:w w:val="90"/>
                <w:sz w:val="24"/>
              </w:rPr>
              <w:t xml:space="preserve">Ability to synchronize budget with current GL </w:t>
            </w:r>
            <w:r w:rsidRPr="00A224EA">
              <w:rPr>
                <w:spacing w:val="-4"/>
                <w:sz w:val="24"/>
              </w:rPr>
              <w:t>structure</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changes</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cost</w:t>
            </w:r>
            <w:r w:rsidRPr="00A224EA">
              <w:rPr>
                <w:spacing w:val="-11"/>
                <w:sz w:val="24"/>
              </w:rPr>
              <w:t xml:space="preserve"> </w:t>
            </w:r>
            <w:r w:rsidRPr="00A224EA">
              <w:rPr>
                <w:spacing w:val="-4"/>
                <w:sz w:val="24"/>
              </w:rPr>
              <w:t>centres</w:t>
            </w:r>
            <w:r w:rsidRPr="00A224EA">
              <w:rPr>
                <w:spacing w:val="-10"/>
                <w:sz w:val="24"/>
              </w:rPr>
              <w:t xml:space="preserve"> </w:t>
            </w:r>
            <w:r w:rsidRPr="00A224EA">
              <w:rPr>
                <w:spacing w:val="-4"/>
                <w:sz w:val="24"/>
              </w:rPr>
              <w:t xml:space="preserve">and </w:t>
            </w:r>
            <w:r w:rsidRPr="00A224EA">
              <w:rPr>
                <w:spacing w:val="-2"/>
                <w:sz w:val="24"/>
              </w:rPr>
              <w:t>departments</w:t>
            </w:r>
          </w:p>
        </w:tc>
        <w:tc>
          <w:tcPr>
            <w:tcW w:w="1890" w:type="dxa"/>
            <w:gridSpan w:val="2"/>
          </w:tcPr>
          <w:p w14:paraId="1BAF08E7"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24F54828" w14:textId="77777777" w:rsidR="00B7424F" w:rsidRPr="00A224EA" w:rsidRDefault="00B7424F">
            <w:pPr>
              <w:pStyle w:val="TableParagraph"/>
            </w:pPr>
          </w:p>
        </w:tc>
        <w:tc>
          <w:tcPr>
            <w:tcW w:w="179" w:type="dxa"/>
            <w:vMerge/>
            <w:tcBorders>
              <w:top w:val="nil"/>
              <w:bottom w:val="nil"/>
              <w:right w:val="nil"/>
            </w:tcBorders>
          </w:tcPr>
          <w:p w14:paraId="70DDEFE2" w14:textId="77777777" w:rsidR="00B7424F" w:rsidRPr="00A224EA" w:rsidRDefault="00B7424F">
            <w:pPr>
              <w:rPr>
                <w:sz w:val="2"/>
                <w:szCs w:val="2"/>
              </w:rPr>
            </w:pPr>
          </w:p>
        </w:tc>
      </w:tr>
      <w:tr w:rsidR="00B7424F" w:rsidRPr="00A224EA" w14:paraId="524D8C51" w14:textId="77777777">
        <w:trPr>
          <w:trHeight w:val="597"/>
        </w:trPr>
        <w:tc>
          <w:tcPr>
            <w:tcW w:w="118" w:type="dxa"/>
            <w:tcBorders>
              <w:top w:val="nil"/>
              <w:left w:val="nil"/>
              <w:bottom w:val="nil"/>
            </w:tcBorders>
          </w:tcPr>
          <w:p w14:paraId="37C6FAAB" w14:textId="77777777" w:rsidR="00B7424F" w:rsidRPr="00A224EA" w:rsidRDefault="00B7424F">
            <w:pPr>
              <w:pStyle w:val="TableParagraph"/>
            </w:pPr>
          </w:p>
        </w:tc>
        <w:tc>
          <w:tcPr>
            <w:tcW w:w="828" w:type="dxa"/>
          </w:tcPr>
          <w:p w14:paraId="678B4896" w14:textId="77777777" w:rsidR="00B7424F" w:rsidRPr="00A224EA" w:rsidRDefault="00672CA2">
            <w:pPr>
              <w:pStyle w:val="TableParagraph"/>
              <w:spacing w:line="261" w:lineRule="exact"/>
              <w:ind w:left="112"/>
              <w:rPr>
                <w:sz w:val="24"/>
              </w:rPr>
            </w:pPr>
            <w:r w:rsidRPr="00A224EA">
              <w:rPr>
                <w:spacing w:val="-5"/>
                <w:sz w:val="24"/>
              </w:rPr>
              <w:t>378</w:t>
            </w:r>
          </w:p>
        </w:tc>
        <w:tc>
          <w:tcPr>
            <w:tcW w:w="4863" w:type="dxa"/>
          </w:tcPr>
          <w:p w14:paraId="656C93DB" w14:textId="77777777" w:rsidR="00B7424F" w:rsidRPr="00A224EA" w:rsidRDefault="00672CA2">
            <w:pPr>
              <w:pStyle w:val="TableParagraph"/>
              <w:spacing w:line="261" w:lineRule="exact"/>
              <w:ind w:left="112"/>
              <w:rPr>
                <w:sz w:val="24"/>
              </w:rPr>
            </w:pPr>
            <w:r w:rsidRPr="00A224EA">
              <w:rPr>
                <w:w w:val="90"/>
                <w:sz w:val="24"/>
              </w:rPr>
              <w:t>Ability</w:t>
            </w:r>
            <w:r w:rsidRPr="00A224EA">
              <w:rPr>
                <w:spacing w:val="4"/>
                <w:sz w:val="24"/>
              </w:rPr>
              <w:t xml:space="preserve"> </w:t>
            </w:r>
            <w:r w:rsidRPr="00A224EA">
              <w:rPr>
                <w:w w:val="90"/>
                <w:sz w:val="24"/>
              </w:rPr>
              <w:t>to</w:t>
            </w:r>
            <w:r w:rsidRPr="00A224EA">
              <w:rPr>
                <w:spacing w:val="4"/>
                <w:sz w:val="24"/>
              </w:rPr>
              <w:t xml:space="preserve"> </w:t>
            </w:r>
            <w:r w:rsidRPr="00A224EA">
              <w:rPr>
                <w:w w:val="90"/>
                <w:sz w:val="24"/>
              </w:rPr>
              <w:t>reallocate</w:t>
            </w:r>
            <w:r w:rsidRPr="00A224EA">
              <w:rPr>
                <w:spacing w:val="4"/>
                <w:sz w:val="24"/>
              </w:rPr>
              <w:t xml:space="preserve"> </w:t>
            </w:r>
            <w:r w:rsidRPr="00A224EA">
              <w:rPr>
                <w:w w:val="90"/>
                <w:sz w:val="24"/>
              </w:rPr>
              <w:t>budget</w:t>
            </w:r>
            <w:r w:rsidRPr="00A224EA">
              <w:rPr>
                <w:spacing w:val="1"/>
                <w:sz w:val="24"/>
              </w:rPr>
              <w:t xml:space="preserve"> </w:t>
            </w:r>
            <w:r w:rsidRPr="00A224EA">
              <w:rPr>
                <w:w w:val="90"/>
                <w:sz w:val="24"/>
              </w:rPr>
              <w:t>items</w:t>
            </w:r>
            <w:r w:rsidRPr="00A224EA">
              <w:rPr>
                <w:spacing w:val="4"/>
                <w:sz w:val="24"/>
              </w:rPr>
              <w:t xml:space="preserve"> </w:t>
            </w:r>
            <w:r w:rsidRPr="00A224EA">
              <w:rPr>
                <w:spacing w:val="-4"/>
                <w:w w:val="90"/>
                <w:sz w:val="24"/>
              </w:rPr>
              <w:t>with</w:t>
            </w:r>
          </w:p>
          <w:p w14:paraId="117131F2" w14:textId="77777777" w:rsidR="00B7424F" w:rsidRPr="00A224EA" w:rsidRDefault="00672CA2">
            <w:pPr>
              <w:pStyle w:val="TableParagraph"/>
              <w:spacing w:before="22"/>
              <w:ind w:left="112"/>
              <w:rPr>
                <w:sz w:val="24"/>
              </w:rPr>
            </w:pPr>
            <w:r w:rsidRPr="00A224EA">
              <w:rPr>
                <w:w w:val="90"/>
                <w:sz w:val="24"/>
              </w:rPr>
              <w:t>appropriate</w:t>
            </w:r>
            <w:r w:rsidRPr="00A224EA">
              <w:rPr>
                <w:spacing w:val="-6"/>
                <w:sz w:val="24"/>
              </w:rPr>
              <w:t xml:space="preserve"> </w:t>
            </w:r>
            <w:r w:rsidRPr="00A224EA">
              <w:rPr>
                <w:w w:val="90"/>
                <w:sz w:val="24"/>
              </w:rPr>
              <w:t>audit</w:t>
            </w:r>
            <w:r w:rsidRPr="00A224EA">
              <w:rPr>
                <w:spacing w:val="-2"/>
                <w:w w:val="90"/>
                <w:sz w:val="24"/>
              </w:rPr>
              <w:t xml:space="preserve"> trail</w:t>
            </w:r>
          </w:p>
        </w:tc>
        <w:tc>
          <w:tcPr>
            <w:tcW w:w="1890" w:type="dxa"/>
            <w:gridSpan w:val="2"/>
          </w:tcPr>
          <w:p w14:paraId="3E95CE48" w14:textId="77777777" w:rsidR="00B7424F" w:rsidRPr="00A224EA" w:rsidRDefault="00672CA2">
            <w:pPr>
              <w:pStyle w:val="TableParagraph"/>
              <w:spacing w:line="261" w:lineRule="exact"/>
              <w:ind w:left="114"/>
              <w:rPr>
                <w:sz w:val="24"/>
              </w:rPr>
            </w:pPr>
            <w:r w:rsidRPr="00A224EA">
              <w:rPr>
                <w:spacing w:val="-2"/>
                <w:sz w:val="24"/>
              </w:rPr>
              <w:t>Mandatory</w:t>
            </w:r>
          </w:p>
        </w:tc>
        <w:tc>
          <w:tcPr>
            <w:tcW w:w="2070" w:type="dxa"/>
            <w:gridSpan w:val="2"/>
          </w:tcPr>
          <w:p w14:paraId="141770EF" w14:textId="77777777" w:rsidR="00B7424F" w:rsidRPr="00A224EA" w:rsidRDefault="00B7424F">
            <w:pPr>
              <w:pStyle w:val="TableParagraph"/>
            </w:pPr>
          </w:p>
        </w:tc>
        <w:tc>
          <w:tcPr>
            <w:tcW w:w="179" w:type="dxa"/>
            <w:vMerge/>
            <w:tcBorders>
              <w:top w:val="nil"/>
              <w:bottom w:val="nil"/>
              <w:right w:val="nil"/>
            </w:tcBorders>
          </w:tcPr>
          <w:p w14:paraId="62542CF5" w14:textId="77777777" w:rsidR="00B7424F" w:rsidRPr="00A224EA" w:rsidRDefault="00B7424F">
            <w:pPr>
              <w:rPr>
                <w:sz w:val="2"/>
                <w:szCs w:val="2"/>
              </w:rPr>
            </w:pPr>
          </w:p>
        </w:tc>
      </w:tr>
    </w:tbl>
    <w:p w14:paraId="040CED0D" w14:textId="77777777" w:rsidR="00B7424F" w:rsidRPr="00A224EA" w:rsidRDefault="00B7424F">
      <w:pPr>
        <w:rPr>
          <w:sz w:val="2"/>
          <w:szCs w:val="2"/>
        </w:rPr>
        <w:sectPr w:rsidR="00B7424F" w:rsidRPr="00A224EA" w:rsidSect="00323C9A">
          <w:type w:val="continuous"/>
          <w:pgSz w:w="11920" w:h="16850"/>
          <w:pgMar w:top="1140" w:right="200" w:bottom="1480" w:left="680" w:header="0" w:footer="1287" w:gutter="0"/>
          <w:cols w:space="720"/>
        </w:sect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4863"/>
        <w:gridCol w:w="1891"/>
        <w:gridCol w:w="2071"/>
      </w:tblGrid>
      <w:tr w:rsidR="00B7424F" w:rsidRPr="00A224EA" w14:paraId="14C27227" w14:textId="77777777">
        <w:trPr>
          <w:trHeight w:val="1113"/>
        </w:trPr>
        <w:tc>
          <w:tcPr>
            <w:tcW w:w="828" w:type="dxa"/>
          </w:tcPr>
          <w:p w14:paraId="7EEEB53B" w14:textId="77777777" w:rsidR="00B7424F" w:rsidRPr="00A224EA" w:rsidRDefault="00672CA2">
            <w:pPr>
              <w:pStyle w:val="TableParagraph"/>
              <w:spacing w:line="264" w:lineRule="exact"/>
              <w:ind w:left="112"/>
              <w:rPr>
                <w:sz w:val="24"/>
              </w:rPr>
            </w:pPr>
            <w:r w:rsidRPr="00A224EA">
              <w:rPr>
                <w:spacing w:val="-5"/>
                <w:sz w:val="24"/>
              </w:rPr>
              <w:t>379</w:t>
            </w:r>
          </w:p>
        </w:tc>
        <w:tc>
          <w:tcPr>
            <w:tcW w:w="4863" w:type="dxa"/>
          </w:tcPr>
          <w:p w14:paraId="26AB8A67" w14:textId="77777777" w:rsidR="00B7424F" w:rsidRPr="00A224EA" w:rsidRDefault="00672CA2">
            <w:pPr>
              <w:pStyle w:val="TableParagraph"/>
              <w:spacing w:line="237" w:lineRule="auto"/>
              <w:ind w:left="112" w:right="185"/>
              <w:rPr>
                <w:sz w:val="24"/>
              </w:rPr>
            </w:pPr>
            <w:r w:rsidRPr="00A224EA">
              <w:rPr>
                <w:spacing w:val="-8"/>
                <w:sz w:val="24"/>
              </w:rPr>
              <w:t>Ability</w:t>
            </w:r>
            <w:r w:rsidRPr="00A224EA">
              <w:rPr>
                <w:spacing w:val="-2"/>
                <w:sz w:val="24"/>
              </w:rPr>
              <w:t xml:space="preserve"> </w:t>
            </w:r>
            <w:r w:rsidRPr="00A224EA">
              <w:rPr>
                <w:spacing w:val="-8"/>
                <w:sz w:val="24"/>
              </w:rPr>
              <w:t>to</w:t>
            </w:r>
            <w:r w:rsidRPr="00A224EA">
              <w:rPr>
                <w:spacing w:val="-3"/>
                <w:sz w:val="24"/>
              </w:rPr>
              <w:t xml:space="preserve"> </w:t>
            </w:r>
            <w:r w:rsidRPr="00A224EA">
              <w:rPr>
                <w:spacing w:val="-8"/>
                <w:sz w:val="24"/>
              </w:rPr>
              <w:t>segregate</w:t>
            </w:r>
            <w:r w:rsidRPr="00A224EA">
              <w:rPr>
                <w:spacing w:val="-3"/>
                <w:sz w:val="24"/>
              </w:rPr>
              <w:t xml:space="preserve"> </w:t>
            </w:r>
            <w:r w:rsidRPr="00A224EA">
              <w:rPr>
                <w:spacing w:val="-8"/>
                <w:sz w:val="24"/>
              </w:rPr>
              <w:t>working</w:t>
            </w:r>
            <w:r w:rsidRPr="00A224EA">
              <w:rPr>
                <w:spacing w:val="-4"/>
                <w:sz w:val="24"/>
              </w:rPr>
              <w:t xml:space="preserve"> </w:t>
            </w:r>
            <w:r w:rsidRPr="00A224EA">
              <w:rPr>
                <w:spacing w:val="-8"/>
                <w:sz w:val="24"/>
              </w:rPr>
              <w:t>versions</w:t>
            </w:r>
            <w:r w:rsidRPr="00A224EA">
              <w:rPr>
                <w:sz w:val="24"/>
              </w:rPr>
              <w:t xml:space="preserve"> </w:t>
            </w:r>
            <w:r w:rsidRPr="00A224EA">
              <w:rPr>
                <w:spacing w:val="-8"/>
                <w:sz w:val="24"/>
              </w:rPr>
              <w:t xml:space="preserve">of </w:t>
            </w:r>
            <w:r w:rsidRPr="00A224EA">
              <w:rPr>
                <w:w w:val="90"/>
                <w:sz w:val="24"/>
              </w:rPr>
              <w:t>budgets</w:t>
            </w:r>
            <w:r w:rsidRPr="00A224EA">
              <w:rPr>
                <w:spacing w:val="-2"/>
                <w:w w:val="90"/>
                <w:sz w:val="24"/>
              </w:rPr>
              <w:t xml:space="preserve"> </w:t>
            </w:r>
            <w:r w:rsidRPr="00A224EA">
              <w:rPr>
                <w:w w:val="90"/>
                <w:sz w:val="24"/>
              </w:rPr>
              <w:t>and</w:t>
            </w:r>
            <w:r w:rsidRPr="00A224EA">
              <w:rPr>
                <w:spacing w:val="-3"/>
                <w:w w:val="90"/>
                <w:sz w:val="24"/>
              </w:rPr>
              <w:t xml:space="preserve"> </w:t>
            </w:r>
            <w:r w:rsidRPr="00A224EA">
              <w:rPr>
                <w:w w:val="90"/>
                <w:sz w:val="24"/>
              </w:rPr>
              <w:t>forecasts</w:t>
            </w:r>
            <w:r w:rsidRPr="00A224EA">
              <w:rPr>
                <w:spacing w:val="-2"/>
                <w:w w:val="90"/>
                <w:sz w:val="24"/>
              </w:rPr>
              <w:t xml:space="preserve"> </w:t>
            </w:r>
            <w:r w:rsidRPr="00A224EA">
              <w:rPr>
                <w:w w:val="90"/>
                <w:sz w:val="24"/>
              </w:rPr>
              <w:t>from</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 xml:space="preserve">approved </w:t>
            </w:r>
            <w:r w:rsidRPr="00A224EA">
              <w:rPr>
                <w:spacing w:val="-2"/>
                <w:sz w:val="24"/>
              </w:rPr>
              <w:t>version</w:t>
            </w:r>
          </w:p>
        </w:tc>
        <w:tc>
          <w:tcPr>
            <w:tcW w:w="1891" w:type="dxa"/>
          </w:tcPr>
          <w:p w14:paraId="1DE94F89" w14:textId="77777777" w:rsidR="00B7424F" w:rsidRPr="00A224EA" w:rsidRDefault="00672CA2">
            <w:pPr>
              <w:pStyle w:val="TableParagraph"/>
              <w:spacing w:line="264" w:lineRule="exact"/>
              <w:ind w:left="115"/>
              <w:rPr>
                <w:sz w:val="24"/>
              </w:rPr>
            </w:pPr>
            <w:r w:rsidRPr="00A224EA">
              <w:rPr>
                <w:spacing w:val="-2"/>
                <w:sz w:val="24"/>
              </w:rPr>
              <w:t>Mandatory</w:t>
            </w:r>
          </w:p>
        </w:tc>
        <w:tc>
          <w:tcPr>
            <w:tcW w:w="2071" w:type="dxa"/>
          </w:tcPr>
          <w:p w14:paraId="1A9D0480" w14:textId="77777777" w:rsidR="00B7424F" w:rsidRPr="00A224EA" w:rsidRDefault="00B7424F">
            <w:pPr>
              <w:pStyle w:val="TableParagraph"/>
            </w:pPr>
          </w:p>
        </w:tc>
      </w:tr>
      <w:tr w:rsidR="00B7424F" w:rsidRPr="00A224EA" w14:paraId="1D805E09" w14:textId="77777777">
        <w:trPr>
          <w:trHeight w:val="832"/>
        </w:trPr>
        <w:tc>
          <w:tcPr>
            <w:tcW w:w="828" w:type="dxa"/>
            <w:shd w:val="clear" w:color="auto" w:fill="9CC2E4"/>
          </w:tcPr>
          <w:p w14:paraId="02A1F8DF" w14:textId="77777777" w:rsidR="00B7424F" w:rsidRPr="00A224EA" w:rsidRDefault="00B7424F">
            <w:pPr>
              <w:pStyle w:val="TableParagraph"/>
              <w:spacing w:before="3"/>
              <w:rPr>
                <w:b/>
                <w:i/>
                <w:sz w:val="24"/>
              </w:rPr>
            </w:pPr>
          </w:p>
          <w:p w14:paraId="1AD5270E" w14:textId="77777777" w:rsidR="00B7424F" w:rsidRPr="00A224EA" w:rsidRDefault="00672CA2">
            <w:pPr>
              <w:pStyle w:val="TableParagraph"/>
              <w:spacing w:before="1"/>
              <w:ind w:left="112"/>
              <w:rPr>
                <w:b/>
                <w:sz w:val="24"/>
              </w:rPr>
            </w:pPr>
            <w:r w:rsidRPr="00A224EA">
              <w:rPr>
                <w:b/>
                <w:spacing w:val="-5"/>
                <w:sz w:val="24"/>
              </w:rPr>
              <w:t>No.</w:t>
            </w:r>
          </w:p>
        </w:tc>
        <w:tc>
          <w:tcPr>
            <w:tcW w:w="4863" w:type="dxa"/>
            <w:shd w:val="clear" w:color="auto" w:fill="9CC2E4"/>
          </w:tcPr>
          <w:p w14:paraId="7E4805B9" w14:textId="77777777" w:rsidR="00B7424F" w:rsidRPr="00A224EA" w:rsidRDefault="00672CA2">
            <w:pPr>
              <w:pStyle w:val="TableParagraph"/>
              <w:spacing w:before="137"/>
              <w:ind w:left="112"/>
              <w:rPr>
                <w:b/>
                <w:sz w:val="24"/>
              </w:rPr>
            </w:pPr>
            <w:r w:rsidRPr="00A224EA">
              <w:rPr>
                <w:b/>
                <w:sz w:val="24"/>
              </w:rPr>
              <w:t>Budget</w:t>
            </w:r>
            <w:r w:rsidRPr="00A224EA">
              <w:rPr>
                <w:b/>
                <w:spacing w:val="9"/>
                <w:sz w:val="24"/>
              </w:rPr>
              <w:t xml:space="preserve"> </w:t>
            </w:r>
            <w:r w:rsidRPr="00A224EA">
              <w:rPr>
                <w:b/>
                <w:spacing w:val="-2"/>
                <w:sz w:val="24"/>
              </w:rPr>
              <w:t>creation</w:t>
            </w:r>
          </w:p>
        </w:tc>
        <w:tc>
          <w:tcPr>
            <w:tcW w:w="1891" w:type="dxa"/>
            <w:shd w:val="clear" w:color="auto" w:fill="9CC2E4"/>
          </w:tcPr>
          <w:p w14:paraId="2C107F8C" w14:textId="77777777" w:rsidR="00B7424F" w:rsidRPr="00A224EA" w:rsidRDefault="00672CA2">
            <w:pPr>
              <w:pStyle w:val="TableParagraph"/>
              <w:spacing w:before="5"/>
              <w:ind w:left="115"/>
              <w:rPr>
                <w:b/>
                <w:sz w:val="24"/>
              </w:rPr>
            </w:pPr>
            <w:r w:rsidRPr="00A224EA">
              <w:rPr>
                <w:b/>
                <w:spacing w:val="-2"/>
                <w:w w:val="110"/>
                <w:sz w:val="24"/>
              </w:rPr>
              <w:t>Priority</w:t>
            </w:r>
          </w:p>
        </w:tc>
        <w:tc>
          <w:tcPr>
            <w:tcW w:w="2071" w:type="dxa"/>
            <w:shd w:val="clear" w:color="auto" w:fill="9CC2E4"/>
          </w:tcPr>
          <w:p w14:paraId="0FF9E2B9" w14:textId="77777777" w:rsidR="00B7424F" w:rsidRPr="00A224EA" w:rsidRDefault="00672CA2">
            <w:pPr>
              <w:pStyle w:val="TableParagraph"/>
              <w:spacing w:before="5"/>
              <w:ind w:left="113"/>
              <w:rPr>
                <w:b/>
                <w:sz w:val="24"/>
              </w:rPr>
            </w:pPr>
            <w:r w:rsidRPr="00A224EA">
              <w:rPr>
                <w:b/>
                <w:spacing w:val="-2"/>
                <w:w w:val="105"/>
                <w:sz w:val="24"/>
              </w:rPr>
              <w:t>Compliance</w:t>
            </w:r>
          </w:p>
          <w:p w14:paraId="007B83EA" w14:textId="77777777" w:rsidR="00B7424F" w:rsidRPr="00A224EA" w:rsidRDefault="00672CA2">
            <w:pPr>
              <w:pStyle w:val="TableParagraph"/>
              <w:spacing w:line="270" w:lineRule="atLeast"/>
              <w:ind w:left="113"/>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5A37C81A" w14:textId="77777777">
        <w:trPr>
          <w:trHeight w:val="304"/>
        </w:trPr>
        <w:tc>
          <w:tcPr>
            <w:tcW w:w="828" w:type="dxa"/>
            <w:shd w:val="clear" w:color="auto" w:fill="9CC2E4"/>
          </w:tcPr>
          <w:p w14:paraId="60A43152" w14:textId="77777777" w:rsidR="00B7424F" w:rsidRPr="00A224EA" w:rsidRDefault="00B7424F">
            <w:pPr>
              <w:pStyle w:val="TableParagraph"/>
            </w:pPr>
          </w:p>
        </w:tc>
        <w:tc>
          <w:tcPr>
            <w:tcW w:w="8825" w:type="dxa"/>
            <w:gridSpan w:val="3"/>
            <w:shd w:val="clear" w:color="auto" w:fill="9CC2E4"/>
          </w:tcPr>
          <w:p w14:paraId="16050905" w14:textId="77777777" w:rsidR="00B7424F" w:rsidRPr="00A224EA" w:rsidRDefault="00672CA2">
            <w:pPr>
              <w:pStyle w:val="TableParagraph"/>
              <w:spacing w:before="5"/>
              <w:ind w:left="112"/>
              <w:rPr>
                <w:b/>
                <w:sz w:val="24"/>
              </w:rPr>
            </w:pPr>
            <w:r w:rsidRPr="00A224EA">
              <w:rPr>
                <w:b/>
                <w:spacing w:val="-2"/>
                <w:w w:val="105"/>
                <w:sz w:val="24"/>
              </w:rPr>
              <w:t>Reporting/Analysis</w:t>
            </w:r>
          </w:p>
        </w:tc>
      </w:tr>
      <w:tr w:rsidR="00B7424F" w:rsidRPr="00A224EA" w14:paraId="36125829" w14:textId="77777777">
        <w:trPr>
          <w:trHeight w:val="890"/>
        </w:trPr>
        <w:tc>
          <w:tcPr>
            <w:tcW w:w="828" w:type="dxa"/>
          </w:tcPr>
          <w:p w14:paraId="29046BA2" w14:textId="77777777" w:rsidR="00B7424F" w:rsidRPr="00A224EA" w:rsidRDefault="00672CA2">
            <w:pPr>
              <w:pStyle w:val="TableParagraph"/>
              <w:spacing w:line="266" w:lineRule="exact"/>
              <w:ind w:left="112"/>
              <w:rPr>
                <w:sz w:val="24"/>
              </w:rPr>
            </w:pPr>
            <w:r w:rsidRPr="00A224EA">
              <w:rPr>
                <w:spacing w:val="-5"/>
                <w:sz w:val="24"/>
              </w:rPr>
              <w:t>380</w:t>
            </w:r>
          </w:p>
        </w:tc>
        <w:tc>
          <w:tcPr>
            <w:tcW w:w="4863" w:type="dxa"/>
          </w:tcPr>
          <w:p w14:paraId="29A1E5B1" w14:textId="77777777" w:rsidR="00B7424F" w:rsidRPr="00A224EA" w:rsidRDefault="00672CA2">
            <w:pPr>
              <w:pStyle w:val="TableParagraph"/>
              <w:spacing w:line="254" w:lineRule="auto"/>
              <w:ind w:left="112" w:right="185"/>
              <w:rPr>
                <w:sz w:val="24"/>
              </w:rPr>
            </w:pPr>
            <w:r w:rsidRPr="00A224EA">
              <w:rPr>
                <w:w w:val="90"/>
                <w:sz w:val="24"/>
              </w:rPr>
              <w:t>Ability</w:t>
            </w:r>
            <w:r w:rsidRPr="00A224EA">
              <w:rPr>
                <w:spacing w:val="-1"/>
                <w:w w:val="90"/>
                <w:sz w:val="24"/>
              </w:rPr>
              <w:t xml:space="preserve"> </w:t>
            </w:r>
            <w:r w:rsidRPr="00A224EA">
              <w:rPr>
                <w:w w:val="90"/>
                <w:sz w:val="24"/>
              </w:rPr>
              <w:t>to</w:t>
            </w:r>
            <w:r w:rsidRPr="00A224EA">
              <w:rPr>
                <w:spacing w:val="-2"/>
                <w:w w:val="90"/>
                <w:sz w:val="24"/>
              </w:rPr>
              <w:t xml:space="preserve"> </w:t>
            </w:r>
            <w:r w:rsidRPr="00A224EA">
              <w:rPr>
                <w:w w:val="90"/>
                <w:sz w:val="24"/>
              </w:rPr>
              <w:t>generate budget</w:t>
            </w:r>
            <w:r w:rsidRPr="00A224EA">
              <w:rPr>
                <w:spacing w:val="-4"/>
                <w:w w:val="90"/>
                <w:sz w:val="24"/>
              </w:rPr>
              <w:t xml:space="preserve"> </w:t>
            </w:r>
            <w:r w:rsidRPr="00A224EA">
              <w:rPr>
                <w:w w:val="90"/>
                <w:sz w:val="24"/>
              </w:rPr>
              <w:t>vs.</w:t>
            </w:r>
            <w:r w:rsidRPr="00A224EA">
              <w:rPr>
                <w:spacing w:val="-3"/>
                <w:w w:val="90"/>
                <w:sz w:val="24"/>
              </w:rPr>
              <w:t xml:space="preserve"> </w:t>
            </w:r>
            <w:r w:rsidRPr="00A224EA">
              <w:rPr>
                <w:w w:val="90"/>
                <w:sz w:val="24"/>
              </w:rPr>
              <w:t>actual</w:t>
            </w:r>
            <w:r w:rsidRPr="00A224EA">
              <w:rPr>
                <w:spacing w:val="-2"/>
                <w:w w:val="90"/>
                <w:sz w:val="24"/>
              </w:rPr>
              <w:t xml:space="preserve"> </w:t>
            </w:r>
            <w:r w:rsidRPr="00A224EA">
              <w:rPr>
                <w:w w:val="90"/>
                <w:sz w:val="24"/>
              </w:rPr>
              <w:t xml:space="preserve">reports </w:t>
            </w:r>
            <w:r w:rsidRPr="00A224EA">
              <w:rPr>
                <w:w w:val="85"/>
                <w:sz w:val="24"/>
              </w:rPr>
              <w:t>across</w:t>
            </w:r>
            <w:r w:rsidRPr="00A224EA">
              <w:rPr>
                <w:spacing w:val="27"/>
                <w:sz w:val="24"/>
              </w:rPr>
              <w:t xml:space="preserve"> </w:t>
            </w:r>
            <w:r w:rsidRPr="00A224EA">
              <w:rPr>
                <w:w w:val="85"/>
                <w:sz w:val="24"/>
              </w:rPr>
              <w:t>multiple</w:t>
            </w:r>
            <w:r w:rsidRPr="00A224EA">
              <w:rPr>
                <w:spacing w:val="36"/>
                <w:sz w:val="24"/>
              </w:rPr>
              <w:t xml:space="preserve"> </w:t>
            </w:r>
            <w:r w:rsidRPr="00A224EA">
              <w:rPr>
                <w:w w:val="85"/>
                <w:sz w:val="24"/>
              </w:rPr>
              <w:t>levels</w:t>
            </w:r>
            <w:r w:rsidRPr="00A224EA">
              <w:rPr>
                <w:spacing w:val="27"/>
                <w:sz w:val="24"/>
              </w:rPr>
              <w:t xml:space="preserve"> </w:t>
            </w:r>
            <w:r w:rsidRPr="00A224EA">
              <w:rPr>
                <w:w w:val="85"/>
                <w:sz w:val="24"/>
              </w:rPr>
              <w:t>e.g.</w:t>
            </w:r>
            <w:r w:rsidRPr="00A224EA">
              <w:rPr>
                <w:spacing w:val="28"/>
                <w:sz w:val="24"/>
              </w:rPr>
              <w:t xml:space="preserve"> </w:t>
            </w:r>
            <w:r w:rsidRPr="00A224EA">
              <w:rPr>
                <w:w w:val="85"/>
                <w:sz w:val="24"/>
              </w:rPr>
              <w:t>departmental,</w:t>
            </w:r>
            <w:r w:rsidRPr="00A224EA">
              <w:rPr>
                <w:spacing w:val="28"/>
                <w:sz w:val="24"/>
              </w:rPr>
              <w:t xml:space="preserve"> </w:t>
            </w:r>
            <w:r w:rsidRPr="00A224EA">
              <w:rPr>
                <w:spacing w:val="-5"/>
                <w:w w:val="85"/>
                <w:sz w:val="24"/>
              </w:rPr>
              <w:t>GL</w:t>
            </w:r>
          </w:p>
          <w:p w14:paraId="42F587D9" w14:textId="77777777" w:rsidR="00B7424F" w:rsidRPr="00A224EA" w:rsidRDefault="00672CA2">
            <w:pPr>
              <w:pStyle w:val="TableParagraph"/>
              <w:spacing w:before="3"/>
              <w:ind w:left="112"/>
              <w:rPr>
                <w:sz w:val="24"/>
              </w:rPr>
            </w:pPr>
            <w:r w:rsidRPr="00A224EA">
              <w:rPr>
                <w:w w:val="90"/>
                <w:sz w:val="24"/>
              </w:rPr>
              <w:t>codes,</w:t>
            </w:r>
            <w:r w:rsidRPr="00A224EA">
              <w:rPr>
                <w:spacing w:val="-3"/>
                <w:w w:val="90"/>
                <w:sz w:val="24"/>
              </w:rPr>
              <w:t xml:space="preserve"> </w:t>
            </w:r>
            <w:r w:rsidRPr="00A224EA">
              <w:rPr>
                <w:w w:val="90"/>
                <w:sz w:val="24"/>
              </w:rPr>
              <w:t>cost</w:t>
            </w:r>
            <w:r w:rsidRPr="00A224EA">
              <w:rPr>
                <w:spacing w:val="-1"/>
                <w:w w:val="90"/>
                <w:sz w:val="24"/>
              </w:rPr>
              <w:t xml:space="preserve"> </w:t>
            </w:r>
            <w:r w:rsidRPr="00A224EA">
              <w:rPr>
                <w:w w:val="90"/>
                <w:sz w:val="24"/>
              </w:rPr>
              <w:t>centre,</w:t>
            </w:r>
            <w:r w:rsidRPr="00A224EA">
              <w:rPr>
                <w:spacing w:val="-6"/>
                <w:w w:val="90"/>
                <w:sz w:val="24"/>
              </w:rPr>
              <w:t xml:space="preserve"> </w:t>
            </w:r>
            <w:r w:rsidRPr="00A224EA">
              <w:rPr>
                <w:w w:val="90"/>
                <w:sz w:val="24"/>
              </w:rPr>
              <w:t>overall</w:t>
            </w:r>
            <w:r w:rsidRPr="00A224EA">
              <w:rPr>
                <w:spacing w:val="-3"/>
                <w:w w:val="90"/>
                <w:sz w:val="24"/>
              </w:rPr>
              <w:t xml:space="preserve"> </w:t>
            </w:r>
            <w:r w:rsidRPr="00A224EA">
              <w:rPr>
                <w:spacing w:val="-4"/>
                <w:w w:val="90"/>
                <w:sz w:val="24"/>
              </w:rPr>
              <w:t>etc.</w:t>
            </w:r>
          </w:p>
        </w:tc>
        <w:tc>
          <w:tcPr>
            <w:tcW w:w="1891" w:type="dxa"/>
          </w:tcPr>
          <w:p w14:paraId="606973C9"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488BCBB2" w14:textId="77777777" w:rsidR="00B7424F" w:rsidRPr="00A224EA" w:rsidRDefault="00B7424F">
            <w:pPr>
              <w:pStyle w:val="TableParagraph"/>
            </w:pPr>
          </w:p>
        </w:tc>
      </w:tr>
      <w:tr w:rsidR="00B7424F" w:rsidRPr="00A224EA" w14:paraId="71E128B5" w14:textId="77777777">
        <w:trPr>
          <w:trHeight w:val="888"/>
        </w:trPr>
        <w:tc>
          <w:tcPr>
            <w:tcW w:w="828" w:type="dxa"/>
          </w:tcPr>
          <w:p w14:paraId="78CCF754" w14:textId="77777777" w:rsidR="00B7424F" w:rsidRPr="00A224EA" w:rsidRDefault="00672CA2">
            <w:pPr>
              <w:pStyle w:val="TableParagraph"/>
              <w:spacing w:line="267" w:lineRule="exact"/>
              <w:ind w:left="112"/>
              <w:rPr>
                <w:sz w:val="24"/>
              </w:rPr>
            </w:pPr>
            <w:r w:rsidRPr="00A224EA">
              <w:rPr>
                <w:spacing w:val="-5"/>
                <w:sz w:val="24"/>
              </w:rPr>
              <w:t>381</w:t>
            </w:r>
          </w:p>
        </w:tc>
        <w:tc>
          <w:tcPr>
            <w:tcW w:w="4863" w:type="dxa"/>
          </w:tcPr>
          <w:p w14:paraId="6A395AEF" w14:textId="77777777" w:rsidR="00B7424F" w:rsidRPr="00A224EA" w:rsidRDefault="00672CA2">
            <w:pPr>
              <w:pStyle w:val="TableParagraph"/>
              <w:spacing w:line="254" w:lineRule="auto"/>
              <w:ind w:left="112" w:right="669"/>
              <w:rPr>
                <w:sz w:val="24"/>
              </w:rPr>
            </w:pPr>
            <w:r w:rsidRPr="00A224EA">
              <w:rPr>
                <w:spacing w:val="-6"/>
                <w:sz w:val="24"/>
              </w:rPr>
              <w:t>Ability</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factor</w:t>
            </w:r>
            <w:r w:rsidRPr="00A224EA">
              <w:rPr>
                <w:spacing w:val="-9"/>
                <w:sz w:val="24"/>
              </w:rPr>
              <w:t xml:space="preserve"> </w:t>
            </w:r>
            <w:r w:rsidRPr="00A224EA">
              <w:rPr>
                <w:spacing w:val="-6"/>
                <w:sz w:val="24"/>
              </w:rPr>
              <w:t>commitments</w:t>
            </w:r>
            <w:r w:rsidRPr="00A224EA">
              <w:rPr>
                <w:spacing w:val="-8"/>
                <w:sz w:val="24"/>
              </w:rPr>
              <w:t xml:space="preserve"> </w:t>
            </w:r>
            <w:r w:rsidRPr="00A224EA">
              <w:rPr>
                <w:spacing w:val="-6"/>
                <w:sz w:val="24"/>
              </w:rPr>
              <w:t>e.g.</w:t>
            </w:r>
            <w:r w:rsidRPr="00A224EA">
              <w:rPr>
                <w:spacing w:val="-9"/>
                <w:sz w:val="24"/>
              </w:rPr>
              <w:t xml:space="preserve"> </w:t>
            </w:r>
            <w:r w:rsidRPr="00A224EA">
              <w:rPr>
                <w:spacing w:val="-6"/>
                <w:sz w:val="24"/>
              </w:rPr>
              <w:t xml:space="preserve">open </w:t>
            </w:r>
            <w:r w:rsidRPr="00A224EA">
              <w:rPr>
                <w:w w:val="90"/>
                <w:sz w:val="24"/>
              </w:rPr>
              <w:t>purchase</w:t>
            </w:r>
            <w:r w:rsidRPr="00A224EA">
              <w:rPr>
                <w:spacing w:val="-3"/>
                <w:w w:val="90"/>
                <w:sz w:val="24"/>
              </w:rPr>
              <w:t xml:space="preserve"> </w:t>
            </w:r>
            <w:r w:rsidRPr="00A224EA">
              <w:rPr>
                <w:w w:val="90"/>
                <w:sz w:val="24"/>
              </w:rPr>
              <w:t>orders</w:t>
            </w:r>
            <w:r w:rsidRPr="00A224EA">
              <w:rPr>
                <w:spacing w:val="-2"/>
                <w:w w:val="90"/>
                <w:sz w:val="24"/>
              </w:rPr>
              <w:t xml:space="preserve"> </w:t>
            </w:r>
            <w:r w:rsidRPr="00A224EA">
              <w:rPr>
                <w:w w:val="90"/>
                <w:sz w:val="24"/>
              </w:rPr>
              <w:t>in</w:t>
            </w:r>
            <w:r w:rsidRPr="00A224EA">
              <w:rPr>
                <w:spacing w:val="-3"/>
                <w:w w:val="90"/>
                <w:sz w:val="24"/>
              </w:rPr>
              <w:t xml:space="preserve"> </w:t>
            </w:r>
            <w:r w:rsidRPr="00A224EA">
              <w:rPr>
                <w:w w:val="90"/>
                <w:sz w:val="24"/>
              </w:rPr>
              <w:t>carrying</w:t>
            </w:r>
            <w:r w:rsidRPr="00A224EA">
              <w:rPr>
                <w:spacing w:val="-3"/>
                <w:w w:val="90"/>
                <w:sz w:val="24"/>
              </w:rPr>
              <w:t xml:space="preserve"> </w:t>
            </w:r>
            <w:r w:rsidRPr="00A224EA">
              <w:rPr>
                <w:w w:val="90"/>
                <w:sz w:val="24"/>
              </w:rPr>
              <w:t>out</w:t>
            </w:r>
            <w:r w:rsidRPr="00A224EA">
              <w:rPr>
                <w:spacing w:val="-1"/>
                <w:w w:val="90"/>
                <w:sz w:val="24"/>
              </w:rPr>
              <w:t xml:space="preserve"> </w:t>
            </w:r>
            <w:r w:rsidRPr="00A224EA">
              <w:rPr>
                <w:w w:val="90"/>
                <w:sz w:val="24"/>
              </w:rPr>
              <w:t>analysis</w:t>
            </w:r>
            <w:r w:rsidRPr="00A224EA">
              <w:rPr>
                <w:spacing w:val="-2"/>
                <w:w w:val="90"/>
                <w:sz w:val="24"/>
              </w:rPr>
              <w:t xml:space="preserve"> </w:t>
            </w:r>
            <w:r w:rsidRPr="00A224EA">
              <w:rPr>
                <w:w w:val="90"/>
                <w:sz w:val="24"/>
              </w:rPr>
              <w:t>of</w:t>
            </w:r>
          </w:p>
          <w:p w14:paraId="356261C2" w14:textId="77777777" w:rsidR="00B7424F" w:rsidRPr="00A224EA" w:rsidRDefault="00672CA2">
            <w:pPr>
              <w:pStyle w:val="TableParagraph"/>
              <w:spacing w:before="4"/>
              <w:ind w:left="112"/>
              <w:rPr>
                <w:sz w:val="24"/>
              </w:rPr>
            </w:pPr>
            <w:r w:rsidRPr="00A224EA">
              <w:rPr>
                <w:w w:val="90"/>
                <w:sz w:val="24"/>
              </w:rPr>
              <w:t>budget</w:t>
            </w:r>
            <w:r w:rsidRPr="00A224EA">
              <w:rPr>
                <w:spacing w:val="-6"/>
                <w:sz w:val="24"/>
              </w:rPr>
              <w:t xml:space="preserve"> </w:t>
            </w:r>
            <w:r w:rsidRPr="00A224EA">
              <w:rPr>
                <w:w w:val="90"/>
                <w:sz w:val="24"/>
              </w:rPr>
              <w:t>against</w:t>
            </w:r>
            <w:r w:rsidRPr="00A224EA">
              <w:rPr>
                <w:sz w:val="24"/>
              </w:rPr>
              <w:t xml:space="preserve"> </w:t>
            </w:r>
            <w:r w:rsidRPr="00A224EA">
              <w:rPr>
                <w:spacing w:val="-2"/>
                <w:w w:val="90"/>
                <w:sz w:val="24"/>
              </w:rPr>
              <w:t>actual</w:t>
            </w:r>
          </w:p>
        </w:tc>
        <w:tc>
          <w:tcPr>
            <w:tcW w:w="1891" w:type="dxa"/>
          </w:tcPr>
          <w:p w14:paraId="1A4D2EA3" w14:textId="77777777" w:rsidR="00B7424F" w:rsidRPr="00A224EA" w:rsidRDefault="00672CA2">
            <w:pPr>
              <w:pStyle w:val="TableParagraph"/>
              <w:spacing w:line="267" w:lineRule="exact"/>
              <w:ind w:left="115"/>
              <w:rPr>
                <w:sz w:val="24"/>
              </w:rPr>
            </w:pPr>
            <w:r w:rsidRPr="00A224EA">
              <w:rPr>
                <w:spacing w:val="-2"/>
                <w:sz w:val="24"/>
              </w:rPr>
              <w:t>Mandatory</w:t>
            </w:r>
          </w:p>
        </w:tc>
        <w:tc>
          <w:tcPr>
            <w:tcW w:w="2071" w:type="dxa"/>
          </w:tcPr>
          <w:p w14:paraId="1E02F0EB" w14:textId="77777777" w:rsidR="00B7424F" w:rsidRPr="00A224EA" w:rsidRDefault="00B7424F">
            <w:pPr>
              <w:pStyle w:val="TableParagraph"/>
            </w:pPr>
          </w:p>
        </w:tc>
      </w:tr>
      <w:tr w:rsidR="00B7424F" w:rsidRPr="00A224EA" w14:paraId="07FBAB63" w14:textId="77777777">
        <w:trPr>
          <w:trHeight w:val="597"/>
        </w:trPr>
        <w:tc>
          <w:tcPr>
            <w:tcW w:w="828" w:type="dxa"/>
          </w:tcPr>
          <w:p w14:paraId="65E39094" w14:textId="77777777" w:rsidR="00B7424F" w:rsidRPr="00A224EA" w:rsidRDefault="00672CA2">
            <w:pPr>
              <w:pStyle w:val="TableParagraph"/>
              <w:spacing w:line="266" w:lineRule="exact"/>
              <w:ind w:left="112"/>
              <w:rPr>
                <w:sz w:val="24"/>
              </w:rPr>
            </w:pPr>
            <w:r w:rsidRPr="00A224EA">
              <w:rPr>
                <w:spacing w:val="-5"/>
                <w:sz w:val="24"/>
              </w:rPr>
              <w:t>382</w:t>
            </w:r>
          </w:p>
        </w:tc>
        <w:tc>
          <w:tcPr>
            <w:tcW w:w="4863" w:type="dxa"/>
          </w:tcPr>
          <w:p w14:paraId="662E5C19" w14:textId="77777777" w:rsidR="00B7424F" w:rsidRPr="00A224EA" w:rsidRDefault="00672CA2">
            <w:pPr>
              <w:pStyle w:val="TableParagraph"/>
              <w:spacing w:line="266"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2"/>
                <w:sz w:val="24"/>
              </w:rPr>
              <w:t xml:space="preserve"> </w:t>
            </w:r>
            <w:r w:rsidRPr="00A224EA">
              <w:rPr>
                <w:w w:val="90"/>
                <w:sz w:val="24"/>
              </w:rPr>
              <w:t>import/export</w:t>
            </w:r>
            <w:r w:rsidRPr="00A224EA">
              <w:rPr>
                <w:spacing w:val="4"/>
                <w:sz w:val="24"/>
              </w:rPr>
              <w:t xml:space="preserve"> </w:t>
            </w:r>
            <w:r w:rsidRPr="00A224EA">
              <w:rPr>
                <w:w w:val="90"/>
                <w:sz w:val="24"/>
              </w:rPr>
              <w:t>budgets</w:t>
            </w:r>
            <w:r w:rsidRPr="00A224EA">
              <w:rPr>
                <w:sz w:val="24"/>
              </w:rPr>
              <w:t xml:space="preserve"> </w:t>
            </w:r>
            <w:r w:rsidRPr="00A224EA">
              <w:rPr>
                <w:w w:val="90"/>
                <w:sz w:val="24"/>
              </w:rPr>
              <w:t>or</w:t>
            </w:r>
            <w:r w:rsidRPr="00A224EA">
              <w:rPr>
                <w:spacing w:val="-3"/>
                <w:sz w:val="24"/>
              </w:rPr>
              <w:t xml:space="preserve"> </w:t>
            </w:r>
            <w:r w:rsidRPr="00A224EA">
              <w:rPr>
                <w:spacing w:val="-2"/>
                <w:w w:val="90"/>
                <w:sz w:val="24"/>
              </w:rPr>
              <w:t>budget</w:t>
            </w:r>
          </w:p>
          <w:p w14:paraId="1B901F39" w14:textId="77777777" w:rsidR="00B7424F" w:rsidRPr="00A224EA" w:rsidRDefault="00672CA2">
            <w:pPr>
              <w:pStyle w:val="TableParagraph"/>
              <w:spacing w:before="22"/>
              <w:ind w:left="112"/>
              <w:rPr>
                <w:sz w:val="24"/>
              </w:rPr>
            </w:pPr>
            <w:r w:rsidRPr="00A224EA">
              <w:rPr>
                <w:w w:val="85"/>
                <w:sz w:val="24"/>
              </w:rPr>
              <w:t>information</w:t>
            </w:r>
            <w:r w:rsidRPr="00A224EA">
              <w:rPr>
                <w:spacing w:val="29"/>
                <w:sz w:val="24"/>
              </w:rPr>
              <w:t xml:space="preserve"> </w:t>
            </w:r>
            <w:r w:rsidRPr="00A224EA">
              <w:rPr>
                <w:w w:val="85"/>
                <w:sz w:val="24"/>
              </w:rPr>
              <w:t>elements</w:t>
            </w:r>
            <w:r w:rsidRPr="00A224EA">
              <w:rPr>
                <w:spacing w:val="29"/>
                <w:sz w:val="24"/>
              </w:rPr>
              <w:t xml:space="preserve"> </w:t>
            </w:r>
            <w:r w:rsidRPr="00A224EA">
              <w:rPr>
                <w:w w:val="85"/>
                <w:sz w:val="24"/>
              </w:rPr>
              <w:t>from/to</w:t>
            </w:r>
            <w:r w:rsidRPr="00A224EA">
              <w:rPr>
                <w:spacing w:val="29"/>
                <w:sz w:val="24"/>
              </w:rPr>
              <w:t xml:space="preserve"> </w:t>
            </w:r>
            <w:r w:rsidRPr="00A224EA">
              <w:rPr>
                <w:spacing w:val="-2"/>
                <w:w w:val="85"/>
                <w:sz w:val="24"/>
              </w:rPr>
              <w:t>spreadsheet</w:t>
            </w:r>
          </w:p>
        </w:tc>
        <w:tc>
          <w:tcPr>
            <w:tcW w:w="1891" w:type="dxa"/>
          </w:tcPr>
          <w:p w14:paraId="030A9604"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4829D5CB" w14:textId="77777777" w:rsidR="00B7424F" w:rsidRPr="00A224EA" w:rsidRDefault="00B7424F">
            <w:pPr>
              <w:pStyle w:val="TableParagraph"/>
            </w:pPr>
          </w:p>
        </w:tc>
      </w:tr>
      <w:tr w:rsidR="00B7424F" w:rsidRPr="00A224EA" w14:paraId="6C125650" w14:textId="77777777">
        <w:trPr>
          <w:trHeight w:val="887"/>
        </w:trPr>
        <w:tc>
          <w:tcPr>
            <w:tcW w:w="828" w:type="dxa"/>
          </w:tcPr>
          <w:p w14:paraId="5CEAA8E4" w14:textId="77777777" w:rsidR="00B7424F" w:rsidRPr="00A224EA" w:rsidRDefault="00672CA2">
            <w:pPr>
              <w:pStyle w:val="TableParagraph"/>
              <w:spacing w:line="268" w:lineRule="exact"/>
              <w:ind w:left="112"/>
              <w:rPr>
                <w:sz w:val="24"/>
              </w:rPr>
            </w:pPr>
            <w:r w:rsidRPr="00A224EA">
              <w:rPr>
                <w:spacing w:val="-5"/>
                <w:sz w:val="24"/>
              </w:rPr>
              <w:t>383</w:t>
            </w:r>
          </w:p>
        </w:tc>
        <w:tc>
          <w:tcPr>
            <w:tcW w:w="4863" w:type="dxa"/>
          </w:tcPr>
          <w:p w14:paraId="315E07F3" w14:textId="77777777" w:rsidR="00B7424F" w:rsidRPr="00A224EA" w:rsidRDefault="00672CA2">
            <w:pPr>
              <w:pStyle w:val="TableParagraph"/>
              <w:spacing w:line="254" w:lineRule="auto"/>
              <w:ind w:left="112" w:right="94"/>
              <w:rPr>
                <w:sz w:val="24"/>
              </w:rPr>
            </w:pPr>
            <w:r w:rsidRPr="00A224EA">
              <w:rPr>
                <w:sz w:val="24"/>
              </w:rPr>
              <w:t>Ability</w:t>
            </w:r>
            <w:r w:rsidRPr="00A224EA">
              <w:rPr>
                <w:spacing w:val="-15"/>
                <w:sz w:val="24"/>
              </w:rPr>
              <w:t xml:space="preserve"> </w:t>
            </w:r>
            <w:r w:rsidRPr="00A224EA">
              <w:rPr>
                <w:sz w:val="24"/>
              </w:rPr>
              <w:t>to</w:t>
            </w:r>
            <w:r w:rsidRPr="00A224EA">
              <w:rPr>
                <w:spacing w:val="-14"/>
                <w:sz w:val="24"/>
              </w:rPr>
              <w:t xml:space="preserve"> </w:t>
            </w:r>
            <w:r w:rsidRPr="00A224EA">
              <w:rPr>
                <w:sz w:val="24"/>
              </w:rPr>
              <w:t>print</w:t>
            </w:r>
            <w:r w:rsidRPr="00A224EA">
              <w:rPr>
                <w:spacing w:val="-15"/>
                <w:sz w:val="24"/>
              </w:rPr>
              <w:t xml:space="preserve"> </w:t>
            </w:r>
            <w:r w:rsidRPr="00A224EA">
              <w:rPr>
                <w:sz w:val="24"/>
              </w:rPr>
              <w:t>monthly</w:t>
            </w:r>
            <w:r w:rsidRPr="00A224EA">
              <w:rPr>
                <w:spacing w:val="-14"/>
                <w:sz w:val="24"/>
              </w:rPr>
              <w:t xml:space="preserve"> </w:t>
            </w:r>
            <w:r w:rsidRPr="00A224EA">
              <w:rPr>
                <w:sz w:val="24"/>
              </w:rPr>
              <w:t xml:space="preserve">departmental </w:t>
            </w:r>
            <w:r w:rsidRPr="00A224EA">
              <w:rPr>
                <w:w w:val="90"/>
                <w:sz w:val="24"/>
              </w:rPr>
              <w:t xml:space="preserve">exception reports of actual amounts that exceed </w:t>
            </w:r>
            <w:r w:rsidRPr="00A224EA">
              <w:rPr>
                <w:spacing w:val="-4"/>
                <w:sz w:val="24"/>
              </w:rPr>
              <w:t>a</w:t>
            </w:r>
            <w:r w:rsidRPr="00A224EA">
              <w:rPr>
                <w:spacing w:val="-11"/>
                <w:sz w:val="24"/>
              </w:rPr>
              <w:t xml:space="preserve"> </w:t>
            </w:r>
            <w:r w:rsidRPr="00A224EA">
              <w:rPr>
                <w:spacing w:val="-4"/>
                <w:sz w:val="24"/>
              </w:rPr>
              <w:t>user</w:t>
            </w:r>
            <w:r w:rsidRPr="00A224EA">
              <w:rPr>
                <w:spacing w:val="-10"/>
                <w:sz w:val="24"/>
              </w:rPr>
              <w:t xml:space="preserve"> </w:t>
            </w:r>
            <w:r w:rsidRPr="00A224EA">
              <w:rPr>
                <w:spacing w:val="-4"/>
                <w:sz w:val="24"/>
              </w:rPr>
              <w:t>defined</w:t>
            </w:r>
            <w:r w:rsidRPr="00A224EA">
              <w:rPr>
                <w:spacing w:val="-11"/>
                <w:sz w:val="24"/>
              </w:rPr>
              <w:t xml:space="preserve"> </w:t>
            </w:r>
            <w:r w:rsidRPr="00A224EA">
              <w:rPr>
                <w:spacing w:val="-4"/>
                <w:sz w:val="24"/>
              </w:rPr>
              <w:t>budget</w:t>
            </w:r>
            <w:r w:rsidRPr="00A224EA">
              <w:rPr>
                <w:spacing w:val="-10"/>
                <w:sz w:val="24"/>
              </w:rPr>
              <w:t xml:space="preserve"> </w:t>
            </w:r>
            <w:r w:rsidRPr="00A224EA">
              <w:rPr>
                <w:spacing w:val="-4"/>
                <w:sz w:val="24"/>
              </w:rPr>
              <w:t>variance</w:t>
            </w:r>
          </w:p>
        </w:tc>
        <w:tc>
          <w:tcPr>
            <w:tcW w:w="1891" w:type="dxa"/>
          </w:tcPr>
          <w:p w14:paraId="7F63B5F0"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2F47AF06" w14:textId="77777777" w:rsidR="00B7424F" w:rsidRPr="00A224EA" w:rsidRDefault="00B7424F">
            <w:pPr>
              <w:pStyle w:val="TableParagraph"/>
            </w:pPr>
          </w:p>
        </w:tc>
      </w:tr>
      <w:tr w:rsidR="00B7424F" w:rsidRPr="00A224EA" w14:paraId="6F7FC923" w14:textId="77777777">
        <w:trPr>
          <w:trHeight w:val="597"/>
        </w:trPr>
        <w:tc>
          <w:tcPr>
            <w:tcW w:w="828" w:type="dxa"/>
          </w:tcPr>
          <w:p w14:paraId="168632CD" w14:textId="77777777" w:rsidR="00B7424F" w:rsidRPr="00A224EA" w:rsidRDefault="00672CA2">
            <w:pPr>
              <w:pStyle w:val="TableParagraph"/>
              <w:spacing w:line="266" w:lineRule="exact"/>
              <w:ind w:left="112"/>
              <w:rPr>
                <w:sz w:val="24"/>
              </w:rPr>
            </w:pPr>
            <w:r w:rsidRPr="00A224EA">
              <w:rPr>
                <w:spacing w:val="-5"/>
                <w:sz w:val="24"/>
              </w:rPr>
              <w:t>384</w:t>
            </w:r>
          </w:p>
        </w:tc>
        <w:tc>
          <w:tcPr>
            <w:tcW w:w="4863" w:type="dxa"/>
          </w:tcPr>
          <w:p w14:paraId="3557A024" w14:textId="77777777" w:rsidR="00B7424F" w:rsidRPr="00A224EA" w:rsidRDefault="00672CA2">
            <w:pPr>
              <w:pStyle w:val="TableParagraph"/>
              <w:spacing w:line="266" w:lineRule="exact"/>
              <w:ind w:left="112"/>
              <w:rPr>
                <w:sz w:val="24"/>
              </w:rPr>
            </w:pPr>
            <w:r w:rsidRPr="00A224EA">
              <w:rPr>
                <w:w w:val="90"/>
                <w:sz w:val="24"/>
              </w:rPr>
              <w:t>Ability</w:t>
            </w:r>
            <w:r w:rsidRPr="00A224EA">
              <w:rPr>
                <w:spacing w:val="1"/>
                <w:sz w:val="24"/>
              </w:rPr>
              <w:t xml:space="preserve"> </w:t>
            </w:r>
            <w:r w:rsidRPr="00A224EA">
              <w:rPr>
                <w:w w:val="90"/>
                <w:sz w:val="24"/>
              </w:rPr>
              <w:t>to</w:t>
            </w:r>
            <w:r w:rsidRPr="00A224EA">
              <w:rPr>
                <w:spacing w:val="-3"/>
                <w:sz w:val="24"/>
              </w:rPr>
              <w:t xml:space="preserve"> </w:t>
            </w:r>
            <w:r w:rsidRPr="00A224EA">
              <w:rPr>
                <w:w w:val="90"/>
                <w:sz w:val="24"/>
              </w:rPr>
              <w:t>create</w:t>
            </w:r>
            <w:r w:rsidRPr="00A224EA">
              <w:rPr>
                <w:spacing w:val="-1"/>
                <w:sz w:val="24"/>
              </w:rPr>
              <w:t xml:space="preserve"> </w:t>
            </w:r>
            <w:r w:rsidRPr="00A224EA">
              <w:rPr>
                <w:w w:val="90"/>
                <w:sz w:val="24"/>
              </w:rPr>
              <w:t>user-defined</w:t>
            </w:r>
            <w:r w:rsidRPr="00A224EA">
              <w:rPr>
                <w:spacing w:val="-3"/>
                <w:sz w:val="24"/>
              </w:rPr>
              <w:t xml:space="preserve"> </w:t>
            </w:r>
            <w:r w:rsidRPr="00A224EA">
              <w:rPr>
                <w:w w:val="90"/>
                <w:sz w:val="24"/>
              </w:rPr>
              <w:t>budget</w:t>
            </w:r>
            <w:r w:rsidRPr="00A224EA">
              <w:rPr>
                <w:spacing w:val="-4"/>
                <w:sz w:val="24"/>
              </w:rPr>
              <w:t xml:space="preserve"> </w:t>
            </w:r>
            <w:r w:rsidRPr="00A224EA">
              <w:rPr>
                <w:spacing w:val="-2"/>
                <w:w w:val="90"/>
                <w:sz w:val="24"/>
              </w:rPr>
              <w:t>analysis</w:t>
            </w:r>
          </w:p>
          <w:p w14:paraId="7DA74B5C" w14:textId="77777777" w:rsidR="00B7424F" w:rsidRPr="00A224EA" w:rsidRDefault="00672CA2">
            <w:pPr>
              <w:pStyle w:val="TableParagraph"/>
              <w:spacing w:before="22"/>
              <w:ind w:left="112"/>
              <w:rPr>
                <w:sz w:val="24"/>
              </w:rPr>
            </w:pPr>
            <w:r w:rsidRPr="00A224EA">
              <w:rPr>
                <w:spacing w:val="-2"/>
                <w:sz w:val="24"/>
              </w:rPr>
              <w:t>Reports</w:t>
            </w:r>
          </w:p>
        </w:tc>
        <w:tc>
          <w:tcPr>
            <w:tcW w:w="1891" w:type="dxa"/>
          </w:tcPr>
          <w:p w14:paraId="1602F0CD" w14:textId="77777777" w:rsidR="00B7424F" w:rsidRPr="00A224EA" w:rsidRDefault="00672CA2">
            <w:pPr>
              <w:pStyle w:val="TableParagraph"/>
              <w:spacing w:line="266" w:lineRule="exact"/>
              <w:ind w:left="115"/>
              <w:rPr>
                <w:sz w:val="24"/>
              </w:rPr>
            </w:pPr>
            <w:r w:rsidRPr="00A224EA">
              <w:rPr>
                <w:spacing w:val="-2"/>
                <w:sz w:val="24"/>
              </w:rPr>
              <w:t>Optional</w:t>
            </w:r>
          </w:p>
        </w:tc>
        <w:tc>
          <w:tcPr>
            <w:tcW w:w="2071" w:type="dxa"/>
          </w:tcPr>
          <w:p w14:paraId="09DC9D00" w14:textId="77777777" w:rsidR="00B7424F" w:rsidRPr="00A224EA" w:rsidRDefault="00B7424F">
            <w:pPr>
              <w:pStyle w:val="TableParagraph"/>
            </w:pPr>
          </w:p>
        </w:tc>
      </w:tr>
      <w:tr w:rsidR="00B7424F" w:rsidRPr="00A224EA" w14:paraId="1FB2156A" w14:textId="77777777">
        <w:trPr>
          <w:trHeight w:val="1185"/>
        </w:trPr>
        <w:tc>
          <w:tcPr>
            <w:tcW w:w="828" w:type="dxa"/>
          </w:tcPr>
          <w:p w14:paraId="14543024" w14:textId="77777777" w:rsidR="00B7424F" w:rsidRPr="00A224EA" w:rsidRDefault="00672CA2">
            <w:pPr>
              <w:pStyle w:val="TableParagraph"/>
              <w:spacing w:line="266" w:lineRule="exact"/>
              <w:ind w:left="112"/>
              <w:rPr>
                <w:sz w:val="24"/>
              </w:rPr>
            </w:pPr>
            <w:r w:rsidRPr="00A224EA">
              <w:rPr>
                <w:spacing w:val="-5"/>
                <w:sz w:val="24"/>
              </w:rPr>
              <w:t>385</w:t>
            </w:r>
          </w:p>
        </w:tc>
        <w:tc>
          <w:tcPr>
            <w:tcW w:w="4863" w:type="dxa"/>
          </w:tcPr>
          <w:p w14:paraId="7CC78242" w14:textId="77777777" w:rsidR="00B7424F" w:rsidRPr="00A224EA" w:rsidRDefault="00672CA2">
            <w:pPr>
              <w:pStyle w:val="TableParagraph"/>
              <w:spacing w:line="259" w:lineRule="auto"/>
              <w:ind w:left="112" w:right="185"/>
              <w:rPr>
                <w:sz w:val="24"/>
              </w:rPr>
            </w:pPr>
            <w:r w:rsidRPr="00A224EA">
              <w:rPr>
                <w:sz w:val="24"/>
              </w:rPr>
              <w:t>Ability</w:t>
            </w:r>
            <w:r w:rsidRPr="00A224EA">
              <w:rPr>
                <w:spacing w:val="-7"/>
                <w:sz w:val="24"/>
              </w:rPr>
              <w:t xml:space="preserve"> </w:t>
            </w:r>
            <w:r w:rsidRPr="00A224EA">
              <w:rPr>
                <w:sz w:val="24"/>
              </w:rPr>
              <w:t>to</w:t>
            </w:r>
            <w:r w:rsidRPr="00A224EA">
              <w:rPr>
                <w:spacing w:val="-8"/>
                <w:sz w:val="24"/>
              </w:rPr>
              <w:t xml:space="preserve"> </w:t>
            </w:r>
            <w:r w:rsidRPr="00A224EA">
              <w:rPr>
                <w:sz w:val="24"/>
              </w:rPr>
              <w:t>compare</w:t>
            </w:r>
            <w:r w:rsidRPr="00A224EA">
              <w:rPr>
                <w:spacing w:val="-7"/>
                <w:sz w:val="24"/>
              </w:rPr>
              <w:t xml:space="preserve"> </w:t>
            </w:r>
            <w:r w:rsidRPr="00A224EA">
              <w:rPr>
                <w:sz w:val="24"/>
              </w:rPr>
              <w:t>current</w:t>
            </w:r>
            <w:r w:rsidRPr="00A224EA">
              <w:rPr>
                <w:spacing w:val="-9"/>
                <w:sz w:val="24"/>
              </w:rPr>
              <w:t xml:space="preserve"> </w:t>
            </w:r>
            <w:r w:rsidRPr="00A224EA">
              <w:rPr>
                <w:sz w:val="24"/>
              </w:rPr>
              <w:t xml:space="preserve">year </w:t>
            </w:r>
            <w:r w:rsidRPr="00A224EA">
              <w:rPr>
                <w:w w:val="90"/>
                <w:sz w:val="24"/>
              </w:rPr>
              <w:t>actual/budget/forecast month and YTD, previous year actual/budget month &amp; YTD at</w:t>
            </w:r>
          </w:p>
          <w:p w14:paraId="0CDD0C20" w14:textId="77777777" w:rsidR="00B7424F" w:rsidRPr="00A224EA" w:rsidRDefault="00672CA2">
            <w:pPr>
              <w:pStyle w:val="TableParagraph"/>
              <w:spacing w:line="272" w:lineRule="exact"/>
              <w:ind w:left="112"/>
              <w:rPr>
                <w:sz w:val="24"/>
              </w:rPr>
            </w:pPr>
            <w:r w:rsidRPr="00A224EA">
              <w:rPr>
                <w:w w:val="90"/>
                <w:sz w:val="24"/>
              </w:rPr>
              <w:t>any</w:t>
            </w:r>
            <w:r w:rsidRPr="00A224EA">
              <w:rPr>
                <w:spacing w:val="-5"/>
                <w:w w:val="90"/>
                <w:sz w:val="24"/>
              </w:rPr>
              <w:t xml:space="preserve"> </w:t>
            </w:r>
            <w:r w:rsidRPr="00A224EA">
              <w:rPr>
                <w:w w:val="90"/>
                <w:sz w:val="24"/>
              </w:rPr>
              <w:t>level,</w:t>
            </w:r>
            <w:r w:rsidRPr="00A224EA">
              <w:rPr>
                <w:spacing w:val="-5"/>
                <w:w w:val="90"/>
                <w:sz w:val="24"/>
              </w:rPr>
              <w:t xml:space="preserve"> </w:t>
            </w:r>
            <w:r w:rsidRPr="00A224EA">
              <w:rPr>
                <w:w w:val="90"/>
                <w:sz w:val="24"/>
              </w:rPr>
              <w:t>department,</w:t>
            </w:r>
            <w:r w:rsidRPr="00A224EA">
              <w:rPr>
                <w:spacing w:val="-3"/>
                <w:w w:val="90"/>
                <w:sz w:val="24"/>
              </w:rPr>
              <w:t xml:space="preserve"> </w:t>
            </w:r>
            <w:r w:rsidRPr="00A224EA">
              <w:rPr>
                <w:w w:val="90"/>
                <w:sz w:val="24"/>
              </w:rPr>
              <w:t>GL</w:t>
            </w:r>
            <w:r w:rsidRPr="00A224EA">
              <w:rPr>
                <w:spacing w:val="-5"/>
                <w:w w:val="90"/>
                <w:sz w:val="24"/>
              </w:rPr>
              <w:t xml:space="preserve"> </w:t>
            </w:r>
            <w:r w:rsidRPr="00A224EA">
              <w:rPr>
                <w:spacing w:val="-2"/>
                <w:w w:val="90"/>
                <w:sz w:val="24"/>
              </w:rPr>
              <w:t>code.</w:t>
            </w:r>
          </w:p>
        </w:tc>
        <w:tc>
          <w:tcPr>
            <w:tcW w:w="1891" w:type="dxa"/>
          </w:tcPr>
          <w:p w14:paraId="1726DBB4"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48C74515" w14:textId="77777777" w:rsidR="00B7424F" w:rsidRPr="00A224EA" w:rsidRDefault="00B7424F">
            <w:pPr>
              <w:pStyle w:val="TableParagraph"/>
            </w:pPr>
          </w:p>
        </w:tc>
      </w:tr>
      <w:tr w:rsidR="00B7424F" w:rsidRPr="00A224EA" w14:paraId="4D3A93EC" w14:textId="77777777">
        <w:trPr>
          <w:trHeight w:val="302"/>
        </w:trPr>
        <w:tc>
          <w:tcPr>
            <w:tcW w:w="828" w:type="dxa"/>
            <w:shd w:val="clear" w:color="auto" w:fill="9CC2E4"/>
          </w:tcPr>
          <w:p w14:paraId="0DEC54BC" w14:textId="77777777" w:rsidR="00B7424F" w:rsidRPr="00A224EA" w:rsidRDefault="00B7424F">
            <w:pPr>
              <w:pStyle w:val="TableParagraph"/>
            </w:pPr>
          </w:p>
        </w:tc>
        <w:tc>
          <w:tcPr>
            <w:tcW w:w="4863" w:type="dxa"/>
            <w:shd w:val="clear" w:color="auto" w:fill="9CC2E4"/>
          </w:tcPr>
          <w:p w14:paraId="3E7B5FE0" w14:textId="77777777" w:rsidR="00B7424F" w:rsidRPr="00A224EA" w:rsidRDefault="00672CA2">
            <w:pPr>
              <w:pStyle w:val="TableParagraph"/>
              <w:spacing w:before="5"/>
              <w:ind w:left="112"/>
              <w:rPr>
                <w:b/>
                <w:sz w:val="24"/>
              </w:rPr>
            </w:pPr>
            <w:r w:rsidRPr="00A224EA">
              <w:rPr>
                <w:b/>
                <w:sz w:val="24"/>
              </w:rPr>
              <w:t>Expense</w:t>
            </w:r>
            <w:r w:rsidRPr="00A224EA">
              <w:rPr>
                <w:b/>
                <w:spacing w:val="32"/>
                <w:sz w:val="24"/>
              </w:rPr>
              <w:t xml:space="preserve"> </w:t>
            </w:r>
            <w:r w:rsidRPr="00A224EA">
              <w:rPr>
                <w:b/>
                <w:spacing w:val="-2"/>
                <w:sz w:val="24"/>
              </w:rPr>
              <w:t>reporting</w:t>
            </w:r>
          </w:p>
        </w:tc>
        <w:tc>
          <w:tcPr>
            <w:tcW w:w="1891" w:type="dxa"/>
            <w:shd w:val="clear" w:color="auto" w:fill="9CC2E4"/>
          </w:tcPr>
          <w:p w14:paraId="1E19FB54" w14:textId="77777777" w:rsidR="00B7424F" w:rsidRPr="00A224EA" w:rsidRDefault="00B7424F">
            <w:pPr>
              <w:pStyle w:val="TableParagraph"/>
            </w:pPr>
          </w:p>
        </w:tc>
        <w:tc>
          <w:tcPr>
            <w:tcW w:w="2071" w:type="dxa"/>
            <w:shd w:val="clear" w:color="auto" w:fill="9CC2E4"/>
          </w:tcPr>
          <w:p w14:paraId="65CB8F05" w14:textId="77777777" w:rsidR="00B7424F" w:rsidRPr="00A224EA" w:rsidRDefault="00B7424F">
            <w:pPr>
              <w:pStyle w:val="TableParagraph"/>
            </w:pPr>
          </w:p>
        </w:tc>
      </w:tr>
      <w:tr w:rsidR="00B7424F" w:rsidRPr="00A224EA" w14:paraId="5EF813A2" w14:textId="77777777">
        <w:trPr>
          <w:trHeight w:val="597"/>
        </w:trPr>
        <w:tc>
          <w:tcPr>
            <w:tcW w:w="828" w:type="dxa"/>
          </w:tcPr>
          <w:p w14:paraId="5B49AE28" w14:textId="77777777" w:rsidR="00B7424F" w:rsidRPr="00A224EA" w:rsidRDefault="00672CA2">
            <w:pPr>
              <w:pStyle w:val="TableParagraph"/>
              <w:spacing w:line="268" w:lineRule="exact"/>
              <w:ind w:left="112"/>
              <w:rPr>
                <w:sz w:val="24"/>
              </w:rPr>
            </w:pPr>
            <w:r w:rsidRPr="00A224EA">
              <w:rPr>
                <w:spacing w:val="-5"/>
                <w:sz w:val="24"/>
              </w:rPr>
              <w:t>386</w:t>
            </w:r>
          </w:p>
        </w:tc>
        <w:tc>
          <w:tcPr>
            <w:tcW w:w="4863" w:type="dxa"/>
          </w:tcPr>
          <w:p w14:paraId="34AB242D" w14:textId="77777777" w:rsidR="00B7424F" w:rsidRPr="00A224EA" w:rsidRDefault="00672CA2">
            <w:pPr>
              <w:pStyle w:val="TableParagraph"/>
              <w:spacing w:line="268"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support</w:t>
            </w:r>
            <w:r w:rsidRPr="00A224EA">
              <w:rPr>
                <w:spacing w:val="1"/>
                <w:sz w:val="24"/>
              </w:rPr>
              <w:t xml:space="preserve"> </w:t>
            </w:r>
            <w:r w:rsidRPr="00A224EA">
              <w:rPr>
                <w:w w:val="90"/>
                <w:sz w:val="24"/>
              </w:rPr>
              <w:t>self-service</w:t>
            </w:r>
            <w:r w:rsidRPr="00A224EA">
              <w:rPr>
                <w:spacing w:val="1"/>
                <w:sz w:val="24"/>
              </w:rPr>
              <w:t xml:space="preserve"> </w:t>
            </w:r>
            <w:r w:rsidRPr="00A224EA">
              <w:rPr>
                <w:spacing w:val="-2"/>
                <w:w w:val="90"/>
                <w:sz w:val="24"/>
              </w:rPr>
              <w:t>expense</w:t>
            </w:r>
          </w:p>
          <w:p w14:paraId="24979E8D" w14:textId="77777777" w:rsidR="00B7424F" w:rsidRPr="00A224EA" w:rsidRDefault="00672CA2">
            <w:pPr>
              <w:pStyle w:val="TableParagraph"/>
              <w:spacing w:before="20"/>
              <w:ind w:left="112"/>
              <w:rPr>
                <w:sz w:val="24"/>
              </w:rPr>
            </w:pPr>
            <w:r w:rsidRPr="00A224EA">
              <w:rPr>
                <w:w w:val="90"/>
                <w:sz w:val="24"/>
              </w:rPr>
              <w:t>requisition</w:t>
            </w:r>
            <w:r w:rsidRPr="00A224EA">
              <w:rPr>
                <w:spacing w:val="-3"/>
                <w:w w:val="90"/>
                <w:sz w:val="24"/>
              </w:rPr>
              <w:t xml:space="preserve"> </w:t>
            </w:r>
            <w:r w:rsidRPr="00A224EA">
              <w:rPr>
                <w:w w:val="90"/>
                <w:sz w:val="24"/>
              </w:rPr>
              <w:t>and</w:t>
            </w:r>
            <w:r w:rsidRPr="00A224EA">
              <w:rPr>
                <w:spacing w:val="-6"/>
                <w:sz w:val="24"/>
              </w:rPr>
              <w:t xml:space="preserve"> </w:t>
            </w:r>
            <w:r w:rsidRPr="00A224EA">
              <w:rPr>
                <w:w w:val="90"/>
                <w:sz w:val="24"/>
              </w:rPr>
              <w:t>submission</w:t>
            </w:r>
            <w:r w:rsidRPr="00A224EA">
              <w:rPr>
                <w:spacing w:val="-4"/>
                <w:w w:val="90"/>
                <w:sz w:val="24"/>
              </w:rPr>
              <w:t xml:space="preserve"> </w:t>
            </w:r>
            <w:r w:rsidRPr="00A224EA">
              <w:rPr>
                <w:w w:val="90"/>
                <w:sz w:val="24"/>
              </w:rPr>
              <w:t>by</w:t>
            </w:r>
            <w:r w:rsidRPr="00A224EA">
              <w:rPr>
                <w:spacing w:val="-1"/>
                <w:w w:val="90"/>
                <w:sz w:val="24"/>
              </w:rPr>
              <w:t xml:space="preserve"> </w:t>
            </w:r>
            <w:r w:rsidRPr="00A224EA">
              <w:rPr>
                <w:spacing w:val="-2"/>
                <w:w w:val="90"/>
                <w:sz w:val="24"/>
              </w:rPr>
              <w:t>employees</w:t>
            </w:r>
          </w:p>
        </w:tc>
        <w:tc>
          <w:tcPr>
            <w:tcW w:w="1891" w:type="dxa"/>
          </w:tcPr>
          <w:p w14:paraId="67AA56A5"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0CCAE677" w14:textId="77777777" w:rsidR="00B7424F" w:rsidRPr="00A224EA" w:rsidRDefault="00B7424F">
            <w:pPr>
              <w:pStyle w:val="TableParagraph"/>
            </w:pPr>
          </w:p>
        </w:tc>
      </w:tr>
      <w:tr w:rsidR="00B7424F" w:rsidRPr="00A224EA" w14:paraId="56368996" w14:textId="77777777">
        <w:trPr>
          <w:trHeight w:val="597"/>
        </w:trPr>
        <w:tc>
          <w:tcPr>
            <w:tcW w:w="828" w:type="dxa"/>
          </w:tcPr>
          <w:p w14:paraId="6E1614BA" w14:textId="77777777" w:rsidR="00B7424F" w:rsidRPr="00A224EA" w:rsidRDefault="00672CA2">
            <w:pPr>
              <w:pStyle w:val="TableParagraph"/>
              <w:spacing w:line="268" w:lineRule="exact"/>
              <w:ind w:left="112"/>
              <w:rPr>
                <w:sz w:val="24"/>
              </w:rPr>
            </w:pPr>
            <w:r w:rsidRPr="00A224EA">
              <w:rPr>
                <w:spacing w:val="-5"/>
                <w:sz w:val="24"/>
              </w:rPr>
              <w:t>387</w:t>
            </w:r>
          </w:p>
        </w:tc>
        <w:tc>
          <w:tcPr>
            <w:tcW w:w="4863" w:type="dxa"/>
          </w:tcPr>
          <w:p w14:paraId="60260C78" w14:textId="77777777" w:rsidR="00B7424F" w:rsidRPr="00A224EA" w:rsidRDefault="00672CA2">
            <w:pPr>
              <w:pStyle w:val="TableParagraph"/>
              <w:spacing w:line="268"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2"/>
                <w:sz w:val="24"/>
              </w:rPr>
              <w:t xml:space="preserve"> </w:t>
            </w:r>
            <w:r w:rsidRPr="00A224EA">
              <w:rPr>
                <w:w w:val="90"/>
                <w:sz w:val="24"/>
              </w:rPr>
              <w:t>support</w:t>
            </w:r>
            <w:r w:rsidRPr="00A224EA">
              <w:rPr>
                <w:spacing w:val="-1"/>
                <w:sz w:val="24"/>
              </w:rPr>
              <w:t xml:space="preserve"> </w:t>
            </w:r>
            <w:r w:rsidRPr="00A224EA">
              <w:rPr>
                <w:w w:val="90"/>
                <w:sz w:val="24"/>
              </w:rPr>
              <w:t>expense</w:t>
            </w:r>
            <w:r w:rsidRPr="00A224EA">
              <w:rPr>
                <w:sz w:val="24"/>
              </w:rPr>
              <w:t xml:space="preserve"> </w:t>
            </w:r>
            <w:r w:rsidRPr="00A224EA">
              <w:rPr>
                <w:w w:val="90"/>
                <w:sz w:val="24"/>
              </w:rPr>
              <w:t>policy</w:t>
            </w:r>
            <w:r w:rsidRPr="00A224EA">
              <w:rPr>
                <w:sz w:val="24"/>
              </w:rPr>
              <w:t xml:space="preserve"> </w:t>
            </w:r>
            <w:r w:rsidRPr="00A224EA">
              <w:rPr>
                <w:w w:val="90"/>
                <w:sz w:val="24"/>
              </w:rPr>
              <w:t>definition</w:t>
            </w:r>
            <w:r w:rsidRPr="00A224EA">
              <w:rPr>
                <w:spacing w:val="-3"/>
                <w:sz w:val="24"/>
              </w:rPr>
              <w:t xml:space="preserve"> </w:t>
            </w:r>
            <w:r w:rsidRPr="00A224EA">
              <w:rPr>
                <w:spacing w:val="-5"/>
                <w:w w:val="90"/>
                <w:sz w:val="24"/>
              </w:rPr>
              <w:t>and</w:t>
            </w:r>
          </w:p>
          <w:p w14:paraId="2EB93CD3" w14:textId="77777777" w:rsidR="00B7424F" w:rsidRPr="00A224EA" w:rsidRDefault="00672CA2">
            <w:pPr>
              <w:pStyle w:val="TableParagraph"/>
              <w:spacing w:before="22"/>
              <w:ind w:left="112"/>
              <w:rPr>
                <w:sz w:val="24"/>
              </w:rPr>
            </w:pPr>
            <w:r w:rsidRPr="00A224EA">
              <w:rPr>
                <w:w w:val="85"/>
                <w:sz w:val="24"/>
              </w:rPr>
              <w:t>compliance</w:t>
            </w:r>
            <w:r w:rsidRPr="00A224EA">
              <w:rPr>
                <w:spacing w:val="19"/>
                <w:sz w:val="24"/>
              </w:rPr>
              <w:t xml:space="preserve"> </w:t>
            </w:r>
            <w:r w:rsidRPr="00A224EA">
              <w:rPr>
                <w:w w:val="85"/>
                <w:sz w:val="24"/>
              </w:rPr>
              <w:t>–</w:t>
            </w:r>
            <w:r w:rsidRPr="00A224EA">
              <w:rPr>
                <w:spacing w:val="20"/>
                <w:sz w:val="24"/>
              </w:rPr>
              <w:t xml:space="preserve"> </w:t>
            </w:r>
            <w:r w:rsidRPr="00A224EA">
              <w:rPr>
                <w:w w:val="85"/>
                <w:sz w:val="24"/>
              </w:rPr>
              <w:t>e.g.</w:t>
            </w:r>
            <w:r w:rsidRPr="00A224EA">
              <w:rPr>
                <w:spacing w:val="19"/>
                <w:sz w:val="24"/>
              </w:rPr>
              <w:t xml:space="preserve"> </w:t>
            </w:r>
            <w:r w:rsidRPr="00A224EA">
              <w:rPr>
                <w:w w:val="85"/>
                <w:sz w:val="24"/>
              </w:rPr>
              <w:t>approval</w:t>
            </w:r>
            <w:r w:rsidRPr="00A224EA">
              <w:rPr>
                <w:spacing w:val="20"/>
                <w:sz w:val="24"/>
              </w:rPr>
              <w:t xml:space="preserve"> </w:t>
            </w:r>
            <w:r w:rsidRPr="00A224EA">
              <w:rPr>
                <w:w w:val="85"/>
                <w:sz w:val="24"/>
              </w:rPr>
              <w:t>limits</w:t>
            </w:r>
            <w:r w:rsidRPr="00A224EA">
              <w:rPr>
                <w:spacing w:val="15"/>
                <w:sz w:val="24"/>
              </w:rPr>
              <w:t xml:space="preserve"> </w:t>
            </w:r>
            <w:r w:rsidRPr="00A224EA">
              <w:rPr>
                <w:w w:val="85"/>
                <w:sz w:val="24"/>
              </w:rPr>
              <w:t>for</w:t>
            </w:r>
            <w:r w:rsidRPr="00A224EA">
              <w:rPr>
                <w:spacing w:val="14"/>
                <w:sz w:val="24"/>
              </w:rPr>
              <w:t xml:space="preserve"> </w:t>
            </w:r>
            <w:r w:rsidRPr="00A224EA">
              <w:rPr>
                <w:spacing w:val="-2"/>
                <w:w w:val="85"/>
                <w:sz w:val="24"/>
              </w:rPr>
              <w:t>expenses</w:t>
            </w:r>
          </w:p>
        </w:tc>
        <w:tc>
          <w:tcPr>
            <w:tcW w:w="1891" w:type="dxa"/>
          </w:tcPr>
          <w:p w14:paraId="135F2D57"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455B2F68" w14:textId="77777777" w:rsidR="00B7424F" w:rsidRPr="00A224EA" w:rsidRDefault="00B7424F">
            <w:pPr>
              <w:pStyle w:val="TableParagraph"/>
            </w:pPr>
          </w:p>
        </w:tc>
      </w:tr>
      <w:tr w:rsidR="00B7424F" w:rsidRPr="00A224EA" w14:paraId="286BC824" w14:textId="77777777">
        <w:trPr>
          <w:trHeight w:val="595"/>
        </w:trPr>
        <w:tc>
          <w:tcPr>
            <w:tcW w:w="828" w:type="dxa"/>
          </w:tcPr>
          <w:p w14:paraId="05493369" w14:textId="77777777" w:rsidR="00B7424F" w:rsidRPr="00A224EA" w:rsidRDefault="00672CA2">
            <w:pPr>
              <w:pStyle w:val="TableParagraph"/>
              <w:spacing w:line="268" w:lineRule="exact"/>
              <w:ind w:left="112"/>
              <w:rPr>
                <w:sz w:val="24"/>
              </w:rPr>
            </w:pPr>
            <w:r w:rsidRPr="00A224EA">
              <w:rPr>
                <w:spacing w:val="-5"/>
                <w:sz w:val="24"/>
              </w:rPr>
              <w:t>388</w:t>
            </w:r>
          </w:p>
        </w:tc>
        <w:tc>
          <w:tcPr>
            <w:tcW w:w="4863" w:type="dxa"/>
          </w:tcPr>
          <w:p w14:paraId="6445F68B" w14:textId="77777777" w:rsidR="00B7424F" w:rsidRPr="00A224EA" w:rsidRDefault="00672CA2">
            <w:pPr>
              <w:pStyle w:val="TableParagraph"/>
              <w:spacing w:line="268" w:lineRule="exact"/>
              <w:ind w:left="112"/>
              <w:rPr>
                <w:sz w:val="24"/>
              </w:rPr>
            </w:pPr>
            <w:r w:rsidRPr="00A224EA">
              <w:rPr>
                <w:w w:val="90"/>
                <w:sz w:val="24"/>
              </w:rPr>
              <w:t>Ability</w:t>
            </w:r>
            <w:r w:rsidRPr="00A224EA">
              <w:rPr>
                <w:spacing w:val="-1"/>
                <w:sz w:val="24"/>
              </w:rPr>
              <w:t xml:space="preserve"> </w:t>
            </w:r>
            <w:r w:rsidRPr="00A224EA">
              <w:rPr>
                <w:w w:val="90"/>
                <w:sz w:val="24"/>
              </w:rPr>
              <w:t>to</w:t>
            </w:r>
            <w:r w:rsidRPr="00A224EA">
              <w:rPr>
                <w:spacing w:val="-2"/>
                <w:sz w:val="24"/>
              </w:rPr>
              <w:t xml:space="preserve"> </w:t>
            </w:r>
            <w:r w:rsidRPr="00A224EA">
              <w:rPr>
                <w:w w:val="90"/>
                <w:sz w:val="24"/>
              </w:rPr>
              <w:t>support</w:t>
            </w:r>
            <w:r w:rsidRPr="00A224EA">
              <w:rPr>
                <w:spacing w:val="-6"/>
                <w:sz w:val="24"/>
              </w:rPr>
              <w:t xml:space="preserve"> </w:t>
            </w:r>
            <w:r w:rsidRPr="00A224EA">
              <w:rPr>
                <w:w w:val="90"/>
                <w:sz w:val="24"/>
              </w:rPr>
              <w:t>per</w:t>
            </w:r>
            <w:r w:rsidRPr="00A224EA">
              <w:rPr>
                <w:spacing w:val="-3"/>
                <w:sz w:val="24"/>
              </w:rPr>
              <w:t xml:space="preserve"> </w:t>
            </w:r>
            <w:r w:rsidRPr="00A224EA">
              <w:rPr>
                <w:w w:val="90"/>
                <w:sz w:val="24"/>
              </w:rPr>
              <w:t>diem</w:t>
            </w:r>
            <w:r w:rsidRPr="00A224EA">
              <w:rPr>
                <w:spacing w:val="-4"/>
                <w:sz w:val="24"/>
              </w:rPr>
              <w:t xml:space="preserve"> </w:t>
            </w:r>
            <w:r w:rsidRPr="00A224EA">
              <w:rPr>
                <w:w w:val="90"/>
                <w:sz w:val="24"/>
              </w:rPr>
              <w:t>and</w:t>
            </w:r>
            <w:r w:rsidRPr="00A224EA">
              <w:rPr>
                <w:spacing w:val="-5"/>
                <w:sz w:val="24"/>
              </w:rPr>
              <w:t xml:space="preserve"> </w:t>
            </w:r>
            <w:r w:rsidRPr="00A224EA">
              <w:rPr>
                <w:spacing w:val="-2"/>
                <w:w w:val="90"/>
                <w:sz w:val="24"/>
              </w:rPr>
              <w:t>mileage</w:t>
            </w:r>
          </w:p>
          <w:p w14:paraId="6B102390" w14:textId="77777777" w:rsidR="00B7424F" w:rsidRPr="00A224EA" w:rsidRDefault="00672CA2">
            <w:pPr>
              <w:pStyle w:val="TableParagraph"/>
              <w:spacing w:before="20"/>
              <w:ind w:left="112"/>
              <w:rPr>
                <w:sz w:val="24"/>
              </w:rPr>
            </w:pPr>
            <w:r w:rsidRPr="00A224EA">
              <w:rPr>
                <w:spacing w:val="-2"/>
                <w:sz w:val="24"/>
              </w:rPr>
              <w:t>Calculation</w:t>
            </w:r>
          </w:p>
        </w:tc>
        <w:tc>
          <w:tcPr>
            <w:tcW w:w="1891" w:type="dxa"/>
          </w:tcPr>
          <w:p w14:paraId="653128D2"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29F7F481" w14:textId="77777777" w:rsidR="00B7424F" w:rsidRPr="00A224EA" w:rsidRDefault="00B7424F">
            <w:pPr>
              <w:pStyle w:val="TableParagraph"/>
            </w:pPr>
          </w:p>
        </w:tc>
      </w:tr>
      <w:tr w:rsidR="00B7424F" w:rsidRPr="00A224EA" w14:paraId="56A3061E" w14:textId="77777777">
        <w:trPr>
          <w:trHeight w:val="597"/>
        </w:trPr>
        <w:tc>
          <w:tcPr>
            <w:tcW w:w="828" w:type="dxa"/>
          </w:tcPr>
          <w:p w14:paraId="49E9C74C" w14:textId="77777777" w:rsidR="00B7424F" w:rsidRPr="00A224EA" w:rsidRDefault="00672CA2">
            <w:pPr>
              <w:pStyle w:val="TableParagraph"/>
              <w:spacing w:line="266" w:lineRule="exact"/>
              <w:ind w:left="112"/>
              <w:rPr>
                <w:sz w:val="24"/>
              </w:rPr>
            </w:pPr>
            <w:r w:rsidRPr="00A224EA">
              <w:rPr>
                <w:spacing w:val="-5"/>
                <w:sz w:val="24"/>
              </w:rPr>
              <w:t>389</w:t>
            </w:r>
          </w:p>
        </w:tc>
        <w:tc>
          <w:tcPr>
            <w:tcW w:w="4863" w:type="dxa"/>
          </w:tcPr>
          <w:p w14:paraId="288F8D9F" w14:textId="77777777" w:rsidR="00B7424F" w:rsidRPr="00A224EA" w:rsidRDefault="00672CA2">
            <w:pPr>
              <w:pStyle w:val="TableParagraph"/>
              <w:spacing w:line="266"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z w:val="24"/>
              </w:rPr>
              <w:t xml:space="preserve"> </w:t>
            </w:r>
            <w:r w:rsidRPr="00A224EA">
              <w:rPr>
                <w:w w:val="90"/>
                <w:sz w:val="24"/>
              </w:rPr>
              <w:t>upload</w:t>
            </w:r>
            <w:r w:rsidRPr="00A224EA">
              <w:rPr>
                <w:spacing w:val="-1"/>
                <w:sz w:val="24"/>
              </w:rPr>
              <w:t xml:space="preserve"> </w:t>
            </w:r>
            <w:r w:rsidRPr="00A224EA">
              <w:rPr>
                <w:w w:val="90"/>
                <w:sz w:val="24"/>
              </w:rPr>
              <w:t>expenses</w:t>
            </w:r>
            <w:r w:rsidRPr="00A224EA">
              <w:rPr>
                <w:spacing w:val="1"/>
                <w:sz w:val="24"/>
              </w:rPr>
              <w:t xml:space="preserve"> </w:t>
            </w:r>
            <w:r w:rsidRPr="00A224EA">
              <w:rPr>
                <w:w w:val="90"/>
                <w:sz w:val="24"/>
              </w:rPr>
              <w:t>from</w:t>
            </w:r>
            <w:r w:rsidRPr="00A224EA">
              <w:rPr>
                <w:sz w:val="24"/>
              </w:rPr>
              <w:t xml:space="preserve"> </w:t>
            </w:r>
            <w:r w:rsidRPr="00A224EA">
              <w:rPr>
                <w:spacing w:val="-4"/>
                <w:w w:val="90"/>
                <w:sz w:val="24"/>
              </w:rPr>
              <w:t>excel</w:t>
            </w:r>
          </w:p>
          <w:p w14:paraId="2638CC87" w14:textId="77777777" w:rsidR="00B7424F" w:rsidRPr="00A224EA" w:rsidRDefault="00672CA2">
            <w:pPr>
              <w:pStyle w:val="TableParagraph"/>
              <w:spacing w:before="22"/>
              <w:ind w:left="112"/>
              <w:rPr>
                <w:sz w:val="24"/>
              </w:rPr>
            </w:pPr>
            <w:r w:rsidRPr="00A224EA">
              <w:rPr>
                <w:spacing w:val="-2"/>
                <w:sz w:val="24"/>
              </w:rPr>
              <w:t>Worksheets</w:t>
            </w:r>
          </w:p>
        </w:tc>
        <w:tc>
          <w:tcPr>
            <w:tcW w:w="1891" w:type="dxa"/>
          </w:tcPr>
          <w:p w14:paraId="6C0B209F"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01EF5BD7" w14:textId="77777777" w:rsidR="00B7424F" w:rsidRPr="00A224EA" w:rsidRDefault="00B7424F">
            <w:pPr>
              <w:pStyle w:val="TableParagraph"/>
            </w:pPr>
          </w:p>
        </w:tc>
      </w:tr>
      <w:tr w:rsidR="00B7424F" w:rsidRPr="00A224EA" w14:paraId="761D6EDD" w14:textId="77777777">
        <w:trPr>
          <w:trHeight w:val="594"/>
        </w:trPr>
        <w:tc>
          <w:tcPr>
            <w:tcW w:w="828" w:type="dxa"/>
          </w:tcPr>
          <w:p w14:paraId="472EA3E3" w14:textId="77777777" w:rsidR="00B7424F" w:rsidRPr="00A224EA" w:rsidRDefault="00672CA2">
            <w:pPr>
              <w:pStyle w:val="TableParagraph"/>
              <w:spacing w:line="266" w:lineRule="exact"/>
              <w:ind w:left="112"/>
              <w:rPr>
                <w:sz w:val="24"/>
              </w:rPr>
            </w:pPr>
            <w:r w:rsidRPr="00A224EA">
              <w:rPr>
                <w:spacing w:val="-5"/>
                <w:sz w:val="24"/>
              </w:rPr>
              <w:t>390</w:t>
            </w:r>
          </w:p>
        </w:tc>
        <w:tc>
          <w:tcPr>
            <w:tcW w:w="4863" w:type="dxa"/>
          </w:tcPr>
          <w:p w14:paraId="63521706" w14:textId="77777777" w:rsidR="00B7424F" w:rsidRPr="00A224EA" w:rsidRDefault="00672CA2">
            <w:pPr>
              <w:pStyle w:val="TableParagraph"/>
              <w:spacing w:line="266" w:lineRule="exact"/>
              <w:ind w:left="112"/>
              <w:rPr>
                <w:sz w:val="24"/>
              </w:rPr>
            </w:pPr>
            <w:r w:rsidRPr="00A224EA">
              <w:rPr>
                <w:w w:val="90"/>
                <w:sz w:val="24"/>
              </w:rPr>
              <w:t>Ability</w:t>
            </w:r>
            <w:r w:rsidRPr="00A224EA">
              <w:rPr>
                <w:spacing w:val="6"/>
                <w:sz w:val="24"/>
              </w:rPr>
              <w:t xml:space="preserve"> </w:t>
            </w:r>
            <w:r w:rsidRPr="00A224EA">
              <w:rPr>
                <w:w w:val="90"/>
                <w:sz w:val="24"/>
              </w:rPr>
              <w:t>to</w:t>
            </w:r>
            <w:r w:rsidRPr="00A224EA">
              <w:rPr>
                <w:spacing w:val="4"/>
                <w:sz w:val="24"/>
              </w:rPr>
              <w:t xml:space="preserve"> </w:t>
            </w:r>
            <w:r w:rsidRPr="00A224EA">
              <w:rPr>
                <w:w w:val="90"/>
                <w:sz w:val="24"/>
              </w:rPr>
              <w:t>capture</w:t>
            </w:r>
            <w:r w:rsidRPr="00A224EA">
              <w:rPr>
                <w:spacing w:val="4"/>
                <w:sz w:val="24"/>
              </w:rPr>
              <w:t xml:space="preserve"> </w:t>
            </w:r>
            <w:r w:rsidRPr="00A224EA">
              <w:rPr>
                <w:w w:val="90"/>
                <w:sz w:val="24"/>
              </w:rPr>
              <w:t>expenses</w:t>
            </w:r>
            <w:r w:rsidRPr="00A224EA">
              <w:rPr>
                <w:spacing w:val="4"/>
                <w:sz w:val="24"/>
              </w:rPr>
              <w:t xml:space="preserve"> </w:t>
            </w:r>
            <w:r w:rsidRPr="00A224EA">
              <w:rPr>
                <w:w w:val="90"/>
                <w:sz w:val="24"/>
              </w:rPr>
              <w:t>by</w:t>
            </w:r>
            <w:r w:rsidRPr="00A224EA">
              <w:rPr>
                <w:spacing w:val="2"/>
                <w:sz w:val="24"/>
              </w:rPr>
              <w:t xml:space="preserve"> </w:t>
            </w:r>
            <w:r w:rsidRPr="00A224EA">
              <w:rPr>
                <w:spacing w:val="-2"/>
                <w:w w:val="90"/>
                <w:sz w:val="24"/>
              </w:rPr>
              <w:t>individual</w:t>
            </w:r>
          </w:p>
          <w:p w14:paraId="5F4A4008" w14:textId="77777777" w:rsidR="00B7424F" w:rsidRPr="00A224EA" w:rsidRDefault="00672CA2">
            <w:pPr>
              <w:pStyle w:val="TableParagraph"/>
              <w:spacing w:before="20"/>
              <w:ind w:left="112"/>
              <w:rPr>
                <w:sz w:val="24"/>
              </w:rPr>
            </w:pPr>
            <w:r w:rsidRPr="00A224EA">
              <w:rPr>
                <w:spacing w:val="-2"/>
                <w:sz w:val="24"/>
              </w:rPr>
              <w:t>Persons</w:t>
            </w:r>
          </w:p>
        </w:tc>
        <w:tc>
          <w:tcPr>
            <w:tcW w:w="1891" w:type="dxa"/>
          </w:tcPr>
          <w:p w14:paraId="3E87609A"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6A91CAC9" w14:textId="77777777" w:rsidR="00B7424F" w:rsidRPr="00A224EA" w:rsidRDefault="00B7424F">
            <w:pPr>
              <w:pStyle w:val="TableParagraph"/>
            </w:pPr>
          </w:p>
        </w:tc>
      </w:tr>
      <w:tr w:rsidR="00B7424F" w:rsidRPr="00A224EA" w14:paraId="68BEBAE6" w14:textId="77777777">
        <w:trPr>
          <w:trHeight w:val="530"/>
        </w:trPr>
        <w:tc>
          <w:tcPr>
            <w:tcW w:w="828" w:type="dxa"/>
          </w:tcPr>
          <w:p w14:paraId="6232F910" w14:textId="77777777" w:rsidR="00B7424F" w:rsidRPr="00A224EA" w:rsidRDefault="00B7424F">
            <w:pPr>
              <w:pStyle w:val="TableParagraph"/>
            </w:pPr>
          </w:p>
        </w:tc>
        <w:tc>
          <w:tcPr>
            <w:tcW w:w="4863" w:type="dxa"/>
          </w:tcPr>
          <w:p w14:paraId="5889C07D" w14:textId="77777777" w:rsidR="00B7424F" w:rsidRPr="00A224EA" w:rsidRDefault="00672CA2">
            <w:pPr>
              <w:pStyle w:val="TableParagraph"/>
              <w:spacing w:before="103"/>
              <w:ind w:left="112"/>
              <w:rPr>
                <w:b/>
                <w:sz w:val="24"/>
              </w:rPr>
            </w:pPr>
            <w:r w:rsidRPr="00A224EA">
              <w:rPr>
                <w:b/>
                <w:spacing w:val="-2"/>
                <w:w w:val="105"/>
                <w:sz w:val="24"/>
              </w:rPr>
              <w:t>Reports</w:t>
            </w:r>
          </w:p>
        </w:tc>
        <w:tc>
          <w:tcPr>
            <w:tcW w:w="1891" w:type="dxa"/>
          </w:tcPr>
          <w:p w14:paraId="37AA67E8"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1F6109B9" w14:textId="77777777" w:rsidR="00B7424F" w:rsidRPr="00A224EA" w:rsidRDefault="00B7424F">
            <w:pPr>
              <w:pStyle w:val="TableParagraph"/>
            </w:pPr>
          </w:p>
        </w:tc>
      </w:tr>
      <w:tr w:rsidR="00B7424F" w:rsidRPr="00A224EA" w14:paraId="5D771D82" w14:textId="77777777">
        <w:trPr>
          <w:trHeight w:val="534"/>
        </w:trPr>
        <w:tc>
          <w:tcPr>
            <w:tcW w:w="828" w:type="dxa"/>
          </w:tcPr>
          <w:p w14:paraId="7814E856" w14:textId="77777777" w:rsidR="00B7424F" w:rsidRPr="00A224EA" w:rsidRDefault="00B7424F">
            <w:pPr>
              <w:pStyle w:val="TableParagraph"/>
            </w:pPr>
          </w:p>
        </w:tc>
        <w:tc>
          <w:tcPr>
            <w:tcW w:w="4863" w:type="dxa"/>
          </w:tcPr>
          <w:p w14:paraId="552222D4" w14:textId="77777777" w:rsidR="00B7424F" w:rsidRPr="00A224EA" w:rsidRDefault="00672CA2">
            <w:pPr>
              <w:pStyle w:val="TableParagraph"/>
              <w:spacing w:before="120"/>
              <w:ind w:left="112"/>
              <w:rPr>
                <w:i/>
                <w:sz w:val="24"/>
              </w:rPr>
            </w:pPr>
            <w:r w:rsidRPr="00A224EA">
              <w:rPr>
                <w:i/>
                <w:w w:val="80"/>
                <w:sz w:val="24"/>
              </w:rPr>
              <w:t>Provide</w:t>
            </w:r>
            <w:r w:rsidRPr="00A224EA">
              <w:rPr>
                <w:i/>
                <w:spacing w:val="-7"/>
                <w:sz w:val="24"/>
              </w:rPr>
              <w:t xml:space="preserve"> </w:t>
            </w:r>
            <w:r w:rsidRPr="00A224EA">
              <w:rPr>
                <w:i/>
                <w:w w:val="80"/>
                <w:sz w:val="24"/>
              </w:rPr>
              <w:t>expense</w:t>
            </w:r>
            <w:r w:rsidRPr="00A224EA">
              <w:rPr>
                <w:i/>
                <w:spacing w:val="-3"/>
                <w:sz w:val="24"/>
              </w:rPr>
              <w:t xml:space="preserve"> </w:t>
            </w:r>
            <w:r w:rsidRPr="00A224EA">
              <w:rPr>
                <w:i/>
                <w:w w:val="80"/>
                <w:sz w:val="24"/>
              </w:rPr>
              <w:t>reports</w:t>
            </w:r>
            <w:r w:rsidRPr="00A224EA">
              <w:rPr>
                <w:i/>
                <w:spacing w:val="-6"/>
                <w:sz w:val="24"/>
              </w:rPr>
              <w:t xml:space="preserve"> </w:t>
            </w:r>
            <w:r w:rsidRPr="00A224EA">
              <w:rPr>
                <w:i/>
                <w:w w:val="80"/>
                <w:sz w:val="24"/>
              </w:rPr>
              <w:t>grouped</w:t>
            </w:r>
            <w:r w:rsidRPr="00A224EA">
              <w:rPr>
                <w:i/>
                <w:spacing w:val="-5"/>
                <w:sz w:val="24"/>
              </w:rPr>
              <w:t xml:space="preserve"> </w:t>
            </w:r>
            <w:r w:rsidRPr="00A224EA">
              <w:rPr>
                <w:i/>
                <w:spacing w:val="-5"/>
                <w:w w:val="80"/>
                <w:sz w:val="24"/>
              </w:rPr>
              <w:t>by:</w:t>
            </w:r>
          </w:p>
        </w:tc>
        <w:tc>
          <w:tcPr>
            <w:tcW w:w="1891" w:type="dxa"/>
          </w:tcPr>
          <w:p w14:paraId="199EF4F6" w14:textId="77777777" w:rsidR="00B7424F" w:rsidRPr="00A224EA" w:rsidRDefault="00B7424F">
            <w:pPr>
              <w:pStyle w:val="TableParagraph"/>
            </w:pPr>
          </w:p>
        </w:tc>
        <w:tc>
          <w:tcPr>
            <w:tcW w:w="2071" w:type="dxa"/>
          </w:tcPr>
          <w:p w14:paraId="022841F6" w14:textId="77777777" w:rsidR="00B7424F" w:rsidRPr="00A224EA" w:rsidRDefault="00B7424F">
            <w:pPr>
              <w:pStyle w:val="TableParagraph"/>
            </w:pPr>
          </w:p>
        </w:tc>
      </w:tr>
      <w:tr w:rsidR="00B7424F" w:rsidRPr="00A224EA" w14:paraId="389B3A9F" w14:textId="77777777">
        <w:trPr>
          <w:trHeight w:val="537"/>
        </w:trPr>
        <w:tc>
          <w:tcPr>
            <w:tcW w:w="828" w:type="dxa"/>
          </w:tcPr>
          <w:p w14:paraId="3DB3E556" w14:textId="77777777" w:rsidR="00B7424F" w:rsidRPr="00A224EA" w:rsidRDefault="00672CA2">
            <w:pPr>
              <w:pStyle w:val="TableParagraph"/>
              <w:spacing w:line="268" w:lineRule="exact"/>
              <w:ind w:left="112"/>
              <w:rPr>
                <w:sz w:val="24"/>
              </w:rPr>
            </w:pPr>
            <w:r w:rsidRPr="00A224EA">
              <w:rPr>
                <w:spacing w:val="-5"/>
                <w:sz w:val="24"/>
              </w:rPr>
              <w:t>391</w:t>
            </w:r>
          </w:p>
        </w:tc>
        <w:tc>
          <w:tcPr>
            <w:tcW w:w="4863" w:type="dxa"/>
          </w:tcPr>
          <w:p w14:paraId="3971EE4F" w14:textId="77777777" w:rsidR="00B7424F" w:rsidRPr="00A224EA" w:rsidRDefault="00672CA2">
            <w:pPr>
              <w:pStyle w:val="TableParagraph"/>
              <w:tabs>
                <w:tab w:val="left" w:pos="623"/>
              </w:tabs>
              <w:spacing w:before="111"/>
              <w:ind w:left="112"/>
              <w:rPr>
                <w:sz w:val="24"/>
              </w:rPr>
            </w:pPr>
            <w:r w:rsidRPr="00A224EA">
              <w:rPr>
                <w:spacing w:val="-5"/>
                <w:sz w:val="24"/>
              </w:rPr>
              <w:t>a.</w:t>
            </w:r>
            <w:r w:rsidRPr="00A224EA">
              <w:rPr>
                <w:sz w:val="24"/>
              </w:rPr>
              <w:tab/>
            </w:r>
            <w:r w:rsidRPr="00A224EA">
              <w:rPr>
                <w:spacing w:val="-2"/>
                <w:sz w:val="24"/>
              </w:rPr>
              <w:t>Individual</w:t>
            </w:r>
          </w:p>
        </w:tc>
        <w:tc>
          <w:tcPr>
            <w:tcW w:w="1891" w:type="dxa"/>
          </w:tcPr>
          <w:p w14:paraId="62D00CE9"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628C3A08" w14:textId="77777777" w:rsidR="00B7424F" w:rsidRPr="00A224EA" w:rsidRDefault="00B7424F">
            <w:pPr>
              <w:pStyle w:val="TableParagraph"/>
            </w:pPr>
          </w:p>
        </w:tc>
      </w:tr>
      <w:tr w:rsidR="00B7424F" w:rsidRPr="00A224EA" w14:paraId="48F6E906" w14:textId="77777777">
        <w:trPr>
          <w:trHeight w:val="535"/>
        </w:trPr>
        <w:tc>
          <w:tcPr>
            <w:tcW w:w="828" w:type="dxa"/>
          </w:tcPr>
          <w:p w14:paraId="3624A6F3" w14:textId="77777777" w:rsidR="00B7424F" w:rsidRPr="00A224EA" w:rsidRDefault="00672CA2">
            <w:pPr>
              <w:pStyle w:val="TableParagraph"/>
              <w:spacing w:line="266" w:lineRule="exact"/>
              <w:ind w:left="112"/>
              <w:rPr>
                <w:sz w:val="24"/>
              </w:rPr>
            </w:pPr>
            <w:r w:rsidRPr="00A224EA">
              <w:rPr>
                <w:spacing w:val="-5"/>
                <w:sz w:val="24"/>
              </w:rPr>
              <w:t>392</w:t>
            </w:r>
          </w:p>
        </w:tc>
        <w:tc>
          <w:tcPr>
            <w:tcW w:w="4863" w:type="dxa"/>
          </w:tcPr>
          <w:p w14:paraId="3725932B" w14:textId="77777777" w:rsidR="00B7424F" w:rsidRPr="00A224EA" w:rsidRDefault="00672CA2">
            <w:pPr>
              <w:pStyle w:val="TableParagraph"/>
              <w:tabs>
                <w:tab w:val="left" w:pos="594"/>
              </w:tabs>
              <w:spacing w:before="109"/>
              <w:ind w:left="112"/>
              <w:rPr>
                <w:sz w:val="24"/>
              </w:rPr>
            </w:pPr>
            <w:r w:rsidRPr="00A224EA">
              <w:rPr>
                <w:spacing w:val="-5"/>
                <w:sz w:val="24"/>
              </w:rPr>
              <w:t>b.</w:t>
            </w:r>
            <w:r w:rsidRPr="00A224EA">
              <w:rPr>
                <w:sz w:val="24"/>
              </w:rPr>
              <w:tab/>
            </w:r>
            <w:r w:rsidRPr="00A224EA">
              <w:rPr>
                <w:w w:val="90"/>
                <w:sz w:val="24"/>
              </w:rPr>
              <w:t>Cost</w:t>
            </w:r>
            <w:r w:rsidRPr="00A224EA">
              <w:rPr>
                <w:spacing w:val="5"/>
                <w:sz w:val="24"/>
              </w:rPr>
              <w:t xml:space="preserve"> </w:t>
            </w:r>
            <w:r w:rsidRPr="00A224EA">
              <w:rPr>
                <w:spacing w:val="-2"/>
                <w:w w:val="95"/>
                <w:sz w:val="24"/>
              </w:rPr>
              <w:t>centres</w:t>
            </w:r>
          </w:p>
        </w:tc>
        <w:tc>
          <w:tcPr>
            <w:tcW w:w="1891" w:type="dxa"/>
          </w:tcPr>
          <w:p w14:paraId="378B98C3"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017036E7" w14:textId="77777777" w:rsidR="00B7424F" w:rsidRPr="00A224EA" w:rsidRDefault="00B7424F">
            <w:pPr>
              <w:pStyle w:val="TableParagraph"/>
            </w:pPr>
          </w:p>
        </w:tc>
      </w:tr>
      <w:tr w:rsidR="00B7424F" w:rsidRPr="00A224EA" w14:paraId="0C13797D" w14:textId="77777777">
        <w:trPr>
          <w:trHeight w:val="532"/>
        </w:trPr>
        <w:tc>
          <w:tcPr>
            <w:tcW w:w="828" w:type="dxa"/>
          </w:tcPr>
          <w:p w14:paraId="4356725B" w14:textId="77777777" w:rsidR="00B7424F" w:rsidRPr="00A224EA" w:rsidRDefault="00672CA2">
            <w:pPr>
              <w:pStyle w:val="TableParagraph"/>
              <w:spacing w:line="266" w:lineRule="exact"/>
              <w:ind w:left="112"/>
              <w:rPr>
                <w:sz w:val="24"/>
              </w:rPr>
            </w:pPr>
            <w:r w:rsidRPr="00A224EA">
              <w:rPr>
                <w:spacing w:val="-5"/>
                <w:sz w:val="24"/>
              </w:rPr>
              <w:t>393</w:t>
            </w:r>
          </w:p>
        </w:tc>
        <w:tc>
          <w:tcPr>
            <w:tcW w:w="4863" w:type="dxa"/>
          </w:tcPr>
          <w:p w14:paraId="666DF6EE" w14:textId="77777777" w:rsidR="00B7424F" w:rsidRPr="00A224EA" w:rsidRDefault="00672CA2">
            <w:pPr>
              <w:pStyle w:val="TableParagraph"/>
              <w:tabs>
                <w:tab w:val="left" w:pos="626"/>
              </w:tabs>
              <w:spacing w:before="108"/>
              <w:ind w:left="112"/>
              <w:rPr>
                <w:sz w:val="24"/>
              </w:rPr>
            </w:pPr>
            <w:r w:rsidRPr="00A224EA">
              <w:rPr>
                <w:spacing w:val="-5"/>
                <w:sz w:val="24"/>
              </w:rPr>
              <w:t>c.</w:t>
            </w:r>
            <w:r w:rsidRPr="00A224EA">
              <w:rPr>
                <w:sz w:val="24"/>
              </w:rPr>
              <w:tab/>
            </w:r>
            <w:r w:rsidRPr="00A224EA">
              <w:rPr>
                <w:w w:val="85"/>
                <w:sz w:val="24"/>
              </w:rPr>
              <w:t>Expense</w:t>
            </w:r>
            <w:r w:rsidRPr="00A224EA">
              <w:rPr>
                <w:spacing w:val="32"/>
                <w:sz w:val="24"/>
              </w:rPr>
              <w:t xml:space="preserve"> </w:t>
            </w:r>
            <w:r w:rsidRPr="00A224EA">
              <w:rPr>
                <w:spacing w:val="-4"/>
                <w:sz w:val="24"/>
              </w:rPr>
              <w:t>Item</w:t>
            </w:r>
          </w:p>
        </w:tc>
        <w:tc>
          <w:tcPr>
            <w:tcW w:w="1891" w:type="dxa"/>
          </w:tcPr>
          <w:p w14:paraId="23A6FB8E"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580D2A0F" w14:textId="77777777" w:rsidR="00B7424F" w:rsidRPr="00A224EA" w:rsidRDefault="00B7424F">
            <w:pPr>
              <w:pStyle w:val="TableParagraph"/>
            </w:pPr>
          </w:p>
        </w:tc>
      </w:tr>
      <w:tr w:rsidR="00B7424F" w:rsidRPr="00A224EA" w14:paraId="119923D0" w14:textId="77777777">
        <w:trPr>
          <w:trHeight w:val="532"/>
        </w:trPr>
        <w:tc>
          <w:tcPr>
            <w:tcW w:w="828" w:type="dxa"/>
          </w:tcPr>
          <w:p w14:paraId="6228636F" w14:textId="77777777" w:rsidR="00B7424F" w:rsidRPr="00A224EA" w:rsidRDefault="00672CA2">
            <w:pPr>
              <w:pStyle w:val="TableParagraph"/>
              <w:spacing w:line="266" w:lineRule="exact"/>
              <w:ind w:left="112"/>
              <w:rPr>
                <w:sz w:val="24"/>
              </w:rPr>
            </w:pPr>
            <w:r w:rsidRPr="00A224EA">
              <w:rPr>
                <w:spacing w:val="-5"/>
                <w:sz w:val="24"/>
              </w:rPr>
              <w:t>394</w:t>
            </w:r>
          </w:p>
        </w:tc>
        <w:tc>
          <w:tcPr>
            <w:tcW w:w="4863" w:type="dxa"/>
          </w:tcPr>
          <w:p w14:paraId="427B8DEA" w14:textId="77777777" w:rsidR="00B7424F" w:rsidRPr="00A224EA" w:rsidRDefault="00672CA2">
            <w:pPr>
              <w:pStyle w:val="TableParagraph"/>
              <w:tabs>
                <w:tab w:val="left" w:pos="594"/>
              </w:tabs>
              <w:spacing w:before="111"/>
              <w:ind w:left="112"/>
              <w:rPr>
                <w:sz w:val="24"/>
              </w:rPr>
            </w:pPr>
            <w:r w:rsidRPr="00A224EA">
              <w:rPr>
                <w:spacing w:val="-5"/>
                <w:sz w:val="24"/>
              </w:rPr>
              <w:t>d.</w:t>
            </w:r>
            <w:r w:rsidRPr="00A224EA">
              <w:rPr>
                <w:sz w:val="24"/>
              </w:rPr>
              <w:tab/>
            </w:r>
            <w:r w:rsidRPr="00A224EA">
              <w:rPr>
                <w:spacing w:val="-2"/>
                <w:sz w:val="24"/>
              </w:rPr>
              <w:t>Department</w:t>
            </w:r>
          </w:p>
        </w:tc>
        <w:tc>
          <w:tcPr>
            <w:tcW w:w="1891" w:type="dxa"/>
          </w:tcPr>
          <w:p w14:paraId="190015C3" w14:textId="77777777" w:rsidR="00B7424F" w:rsidRPr="00A224EA" w:rsidRDefault="00672CA2">
            <w:pPr>
              <w:pStyle w:val="TableParagraph"/>
              <w:spacing w:line="266" w:lineRule="exact"/>
              <w:ind w:left="115"/>
              <w:rPr>
                <w:sz w:val="24"/>
              </w:rPr>
            </w:pPr>
            <w:r w:rsidRPr="00A224EA">
              <w:rPr>
                <w:spacing w:val="-2"/>
                <w:sz w:val="24"/>
              </w:rPr>
              <w:t>Mandatory</w:t>
            </w:r>
          </w:p>
        </w:tc>
        <w:tc>
          <w:tcPr>
            <w:tcW w:w="2071" w:type="dxa"/>
          </w:tcPr>
          <w:p w14:paraId="334FA5D1" w14:textId="77777777" w:rsidR="00B7424F" w:rsidRPr="00A224EA" w:rsidRDefault="00B7424F">
            <w:pPr>
              <w:pStyle w:val="TableParagraph"/>
            </w:pPr>
          </w:p>
        </w:tc>
      </w:tr>
    </w:tbl>
    <w:p w14:paraId="3AFF90B8" w14:textId="77777777" w:rsidR="00B7424F" w:rsidRPr="00A224EA" w:rsidRDefault="00B7424F">
      <w:pPr>
        <w:sectPr w:rsidR="00B7424F" w:rsidRPr="00A224EA" w:rsidSect="00323C9A">
          <w:type w:val="continuous"/>
          <w:pgSz w:w="11920" w:h="16850"/>
          <w:pgMar w:top="1140" w:right="200" w:bottom="1480" w:left="680" w:header="0" w:footer="1287" w:gutter="0"/>
          <w:cols w:space="720"/>
        </w:sect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4863"/>
        <w:gridCol w:w="1891"/>
        <w:gridCol w:w="2071"/>
      </w:tblGrid>
      <w:tr w:rsidR="00B7424F" w:rsidRPr="00A224EA" w14:paraId="67BA24A9" w14:textId="77777777">
        <w:trPr>
          <w:trHeight w:val="597"/>
        </w:trPr>
        <w:tc>
          <w:tcPr>
            <w:tcW w:w="828" w:type="dxa"/>
          </w:tcPr>
          <w:p w14:paraId="795FB87C" w14:textId="77777777" w:rsidR="00B7424F" w:rsidRPr="00A224EA" w:rsidRDefault="00672CA2">
            <w:pPr>
              <w:pStyle w:val="TableParagraph"/>
              <w:spacing w:line="268" w:lineRule="exact"/>
              <w:ind w:left="112"/>
              <w:rPr>
                <w:sz w:val="24"/>
              </w:rPr>
            </w:pPr>
            <w:r w:rsidRPr="00A224EA">
              <w:rPr>
                <w:spacing w:val="-5"/>
                <w:sz w:val="24"/>
              </w:rPr>
              <w:t>395</w:t>
            </w:r>
          </w:p>
        </w:tc>
        <w:tc>
          <w:tcPr>
            <w:tcW w:w="4863" w:type="dxa"/>
          </w:tcPr>
          <w:p w14:paraId="68355E7C" w14:textId="77777777" w:rsidR="00B7424F" w:rsidRPr="00A224EA" w:rsidRDefault="00672CA2">
            <w:pPr>
              <w:pStyle w:val="TableParagraph"/>
              <w:spacing w:line="268"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pacing w:val="-1"/>
                <w:sz w:val="24"/>
              </w:rPr>
              <w:t xml:space="preserve"> </w:t>
            </w:r>
            <w:r w:rsidRPr="00A224EA">
              <w:rPr>
                <w:w w:val="90"/>
                <w:sz w:val="24"/>
              </w:rPr>
              <w:t>support</w:t>
            </w:r>
            <w:r w:rsidRPr="00A224EA">
              <w:rPr>
                <w:sz w:val="24"/>
              </w:rPr>
              <w:t xml:space="preserve"> </w:t>
            </w:r>
            <w:r w:rsidRPr="00A224EA">
              <w:rPr>
                <w:w w:val="90"/>
                <w:sz w:val="24"/>
              </w:rPr>
              <w:t>expense</w:t>
            </w:r>
            <w:r w:rsidRPr="00A224EA">
              <w:rPr>
                <w:spacing w:val="2"/>
                <w:sz w:val="24"/>
              </w:rPr>
              <w:t xml:space="preserve"> </w:t>
            </w:r>
            <w:r w:rsidRPr="00A224EA">
              <w:rPr>
                <w:w w:val="90"/>
                <w:sz w:val="24"/>
              </w:rPr>
              <w:t>reporting</w:t>
            </w:r>
            <w:r w:rsidRPr="00A224EA">
              <w:rPr>
                <w:spacing w:val="-3"/>
                <w:sz w:val="24"/>
              </w:rPr>
              <w:t xml:space="preserve"> </w:t>
            </w:r>
            <w:r w:rsidRPr="00A224EA">
              <w:rPr>
                <w:spacing w:val="-5"/>
                <w:w w:val="90"/>
                <w:sz w:val="24"/>
              </w:rPr>
              <w:t>and</w:t>
            </w:r>
          </w:p>
          <w:p w14:paraId="6276BB8C" w14:textId="77777777" w:rsidR="00B7424F" w:rsidRPr="00A224EA" w:rsidRDefault="00672CA2">
            <w:pPr>
              <w:pStyle w:val="TableParagraph"/>
              <w:spacing w:before="18"/>
              <w:ind w:left="112"/>
              <w:rPr>
                <w:sz w:val="24"/>
              </w:rPr>
            </w:pPr>
            <w:r w:rsidRPr="00A224EA">
              <w:rPr>
                <w:w w:val="90"/>
                <w:sz w:val="24"/>
              </w:rPr>
              <w:t>analysis</w:t>
            </w:r>
            <w:r w:rsidRPr="00A224EA">
              <w:rPr>
                <w:spacing w:val="-1"/>
                <w:w w:val="90"/>
                <w:sz w:val="24"/>
              </w:rPr>
              <w:t xml:space="preserve"> </w:t>
            </w:r>
            <w:r w:rsidRPr="00A224EA">
              <w:rPr>
                <w:w w:val="90"/>
                <w:sz w:val="24"/>
              </w:rPr>
              <w:t>by</w:t>
            </w:r>
            <w:r w:rsidRPr="00A224EA">
              <w:rPr>
                <w:spacing w:val="-5"/>
                <w:sz w:val="24"/>
              </w:rPr>
              <w:t xml:space="preserve"> </w:t>
            </w:r>
            <w:r w:rsidRPr="00A224EA">
              <w:rPr>
                <w:spacing w:val="-4"/>
                <w:w w:val="90"/>
                <w:sz w:val="24"/>
              </w:rPr>
              <w:t>vote</w:t>
            </w:r>
          </w:p>
        </w:tc>
        <w:tc>
          <w:tcPr>
            <w:tcW w:w="1891" w:type="dxa"/>
          </w:tcPr>
          <w:p w14:paraId="0005D769"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7B2579AF" w14:textId="77777777" w:rsidR="00B7424F" w:rsidRPr="00A224EA" w:rsidRDefault="00B7424F">
            <w:pPr>
              <w:pStyle w:val="TableParagraph"/>
              <w:rPr>
                <w:sz w:val="20"/>
              </w:rPr>
            </w:pPr>
          </w:p>
        </w:tc>
      </w:tr>
      <w:tr w:rsidR="00B7424F" w:rsidRPr="00A224EA" w14:paraId="26C1916E" w14:textId="77777777">
        <w:trPr>
          <w:trHeight w:val="597"/>
        </w:trPr>
        <w:tc>
          <w:tcPr>
            <w:tcW w:w="828" w:type="dxa"/>
          </w:tcPr>
          <w:p w14:paraId="6B1D595C" w14:textId="77777777" w:rsidR="00B7424F" w:rsidRPr="00A224EA" w:rsidRDefault="00672CA2">
            <w:pPr>
              <w:pStyle w:val="TableParagraph"/>
              <w:spacing w:line="268" w:lineRule="exact"/>
              <w:ind w:left="112"/>
              <w:rPr>
                <w:sz w:val="24"/>
              </w:rPr>
            </w:pPr>
            <w:r w:rsidRPr="00A224EA">
              <w:rPr>
                <w:spacing w:val="-5"/>
                <w:sz w:val="24"/>
              </w:rPr>
              <w:t>396</w:t>
            </w:r>
          </w:p>
        </w:tc>
        <w:tc>
          <w:tcPr>
            <w:tcW w:w="4863" w:type="dxa"/>
          </w:tcPr>
          <w:p w14:paraId="5FFA02D3" w14:textId="77777777" w:rsidR="00B7424F" w:rsidRPr="00A224EA" w:rsidRDefault="00672CA2">
            <w:pPr>
              <w:pStyle w:val="TableParagraph"/>
              <w:spacing w:line="268" w:lineRule="exact"/>
              <w:ind w:left="112"/>
              <w:rPr>
                <w:sz w:val="24"/>
              </w:rPr>
            </w:pPr>
            <w:r w:rsidRPr="00A224EA">
              <w:rPr>
                <w:w w:val="90"/>
                <w:sz w:val="24"/>
              </w:rPr>
              <w:t>Ability</w:t>
            </w:r>
            <w:r w:rsidRPr="00A224EA">
              <w:rPr>
                <w:spacing w:val="3"/>
                <w:sz w:val="24"/>
              </w:rPr>
              <w:t xml:space="preserve"> </w:t>
            </w:r>
            <w:r w:rsidRPr="00A224EA">
              <w:rPr>
                <w:w w:val="90"/>
                <w:sz w:val="24"/>
              </w:rPr>
              <w:t>to</w:t>
            </w:r>
            <w:r w:rsidRPr="00A224EA">
              <w:rPr>
                <w:sz w:val="24"/>
              </w:rPr>
              <w:t xml:space="preserve"> </w:t>
            </w:r>
            <w:r w:rsidRPr="00A224EA">
              <w:rPr>
                <w:w w:val="90"/>
                <w:sz w:val="24"/>
              </w:rPr>
              <w:t>consolidate</w:t>
            </w:r>
            <w:r w:rsidRPr="00A224EA">
              <w:rPr>
                <w:spacing w:val="4"/>
                <w:sz w:val="24"/>
              </w:rPr>
              <w:t xml:space="preserve"> </w:t>
            </w:r>
            <w:r w:rsidRPr="00A224EA">
              <w:rPr>
                <w:w w:val="90"/>
                <w:sz w:val="24"/>
              </w:rPr>
              <w:t>individual</w:t>
            </w:r>
            <w:r w:rsidRPr="00A224EA">
              <w:rPr>
                <w:spacing w:val="-2"/>
                <w:sz w:val="24"/>
              </w:rPr>
              <w:t xml:space="preserve"> </w:t>
            </w:r>
            <w:r w:rsidRPr="00A224EA">
              <w:rPr>
                <w:w w:val="90"/>
                <w:sz w:val="24"/>
              </w:rPr>
              <w:t>expenses</w:t>
            </w:r>
            <w:r w:rsidRPr="00A224EA">
              <w:rPr>
                <w:sz w:val="24"/>
              </w:rPr>
              <w:t xml:space="preserve"> </w:t>
            </w:r>
            <w:r w:rsidRPr="00A224EA">
              <w:rPr>
                <w:spacing w:val="-4"/>
                <w:w w:val="90"/>
                <w:sz w:val="24"/>
              </w:rPr>
              <w:t>into</w:t>
            </w:r>
          </w:p>
          <w:p w14:paraId="154B41C8" w14:textId="77777777" w:rsidR="00B7424F" w:rsidRPr="00A224EA" w:rsidRDefault="00672CA2">
            <w:pPr>
              <w:pStyle w:val="TableParagraph"/>
              <w:spacing w:before="20"/>
              <w:ind w:left="112"/>
              <w:rPr>
                <w:sz w:val="24"/>
              </w:rPr>
            </w:pPr>
            <w:r w:rsidRPr="00A224EA">
              <w:rPr>
                <w:w w:val="85"/>
                <w:sz w:val="24"/>
              </w:rPr>
              <w:t>departmental</w:t>
            </w:r>
            <w:r w:rsidRPr="00A224EA">
              <w:rPr>
                <w:spacing w:val="48"/>
                <w:sz w:val="24"/>
              </w:rPr>
              <w:t xml:space="preserve"> </w:t>
            </w:r>
            <w:r w:rsidRPr="00A224EA">
              <w:rPr>
                <w:w w:val="85"/>
                <w:sz w:val="24"/>
              </w:rPr>
              <w:t>expense</w:t>
            </w:r>
            <w:r w:rsidRPr="00A224EA">
              <w:rPr>
                <w:spacing w:val="51"/>
                <w:sz w:val="24"/>
              </w:rPr>
              <w:t xml:space="preserve"> </w:t>
            </w:r>
            <w:r w:rsidRPr="00A224EA">
              <w:rPr>
                <w:spacing w:val="-2"/>
                <w:w w:val="85"/>
                <w:sz w:val="24"/>
              </w:rPr>
              <w:t>reports</w:t>
            </w:r>
          </w:p>
        </w:tc>
        <w:tc>
          <w:tcPr>
            <w:tcW w:w="1891" w:type="dxa"/>
          </w:tcPr>
          <w:p w14:paraId="03274311" w14:textId="77777777" w:rsidR="00B7424F" w:rsidRPr="00A224EA" w:rsidRDefault="00672CA2">
            <w:pPr>
              <w:pStyle w:val="TableParagraph"/>
              <w:spacing w:line="268" w:lineRule="exact"/>
              <w:ind w:left="115"/>
              <w:rPr>
                <w:sz w:val="24"/>
              </w:rPr>
            </w:pPr>
            <w:r w:rsidRPr="00A224EA">
              <w:rPr>
                <w:spacing w:val="-2"/>
                <w:sz w:val="24"/>
              </w:rPr>
              <w:t>Mandatory</w:t>
            </w:r>
          </w:p>
        </w:tc>
        <w:tc>
          <w:tcPr>
            <w:tcW w:w="2071" w:type="dxa"/>
          </w:tcPr>
          <w:p w14:paraId="14449980" w14:textId="77777777" w:rsidR="00B7424F" w:rsidRPr="00A224EA" w:rsidRDefault="00B7424F">
            <w:pPr>
              <w:pStyle w:val="TableParagraph"/>
              <w:rPr>
                <w:sz w:val="20"/>
              </w:rPr>
            </w:pPr>
          </w:p>
        </w:tc>
      </w:tr>
    </w:tbl>
    <w:p w14:paraId="6AF4EFD7" w14:textId="77777777" w:rsidR="00B7424F" w:rsidRPr="00A224EA" w:rsidRDefault="00B7424F">
      <w:pPr>
        <w:rPr>
          <w:sz w:val="20"/>
        </w:rPr>
        <w:sectPr w:rsidR="00B7424F" w:rsidRPr="00A224EA" w:rsidSect="00323C9A">
          <w:type w:val="continuous"/>
          <w:pgSz w:w="11920" w:h="16850"/>
          <w:pgMar w:top="1140" w:right="200" w:bottom="1480" w:left="680" w:header="0" w:footer="1287" w:gutter="0"/>
          <w:cols w:space="720"/>
        </w:sectPr>
      </w:pPr>
    </w:p>
    <w:p w14:paraId="51A204DD" w14:textId="77777777" w:rsidR="00382075" w:rsidRDefault="00382075">
      <w:pPr>
        <w:pStyle w:val="ListParagraph"/>
        <w:numPr>
          <w:ilvl w:val="3"/>
          <w:numId w:val="33"/>
        </w:numPr>
        <w:tabs>
          <w:tab w:val="left" w:pos="1272"/>
        </w:tabs>
        <w:spacing w:before="78"/>
        <w:ind w:left="1272" w:hanging="712"/>
        <w:jc w:val="left"/>
        <w:rPr>
          <w:b/>
          <w:i/>
          <w:sz w:val="24"/>
        </w:rPr>
      </w:pPr>
      <w:r>
        <w:rPr>
          <w:b/>
          <w:i/>
          <w:sz w:val="24"/>
        </w:rPr>
        <w:t>Supply Chain Management</w:t>
      </w:r>
    </w:p>
    <w:p w14:paraId="4FA17291" w14:textId="77777777" w:rsidR="00C45F70" w:rsidRPr="00C45F70" w:rsidRDefault="00C45F70" w:rsidP="00C45F70">
      <w:pPr>
        <w:spacing w:before="74"/>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91"/>
        <w:gridCol w:w="1643"/>
        <w:gridCol w:w="2072"/>
      </w:tblGrid>
      <w:tr w:rsidR="00C45F70" w:rsidRPr="00C45F70" w14:paraId="235574DC" w14:textId="77777777" w:rsidTr="00C45F70">
        <w:trPr>
          <w:trHeight w:val="902"/>
        </w:trPr>
        <w:tc>
          <w:tcPr>
            <w:tcW w:w="648" w:type="dxa"/>
            <w:shd w:val="clear" w:color="auto" w:fill="9CC2E5"/>
            <w:vAlign w:val="center"/>
          </w:tcPr>
          <w:p w14:paraId="7FB50E2C" w14:textId="77777777" w:rsidR="00C45F70" w:rsidRPr="00C45F70" w:rsidRDefault="00C45F70" w:rsidP="00C45F70">
            <w:pPr>
              <w:spacing w:line="283" w:lineRule="exact"/>
              <w:ind w:left="107"/>
              <w:rPr>
                <w:rFonts w:ascii="Calibri"/>
                <w:b/>
                <w:color w:val="000000"/>
                <w:sz w:val="24"/>
              </w:rPr>
            </w:pPr>
            <w:r w:rsidRPr="00C45F70">
              <w:rPr>
                <w:rFonts w:ascii="Calibri"/>
                <w:b/>
                <w:color w:val="000000"/>
                <w:spacing w:val="-5"/>
                <w:w w:val="110"/>
                <w:sz w:val="24"/>
              </w:rPr>
              <w:t>No</w:t>
            </w:r>
          </w:p>
        </w:tc>
        <w:tc>
          <w:tcPr>
            <w:tcW w:w="5291" w:type="dxa"/>
            <w:shd w:val="clear" w:color="auto" w:fill="9CC2E5"/>
            <w:vAlign w:val="center"/>
          </w:tcPr>
          <w:p w14:paraId="5FEDA498" w14:textId="77777777" w:rsidR="00C45F70" w:rsidRPr="00C45F70" w:rsidRDefault="00C45F70" w:rsidP="00C45F70">
            <w:pPr>
              <w:spacing w:before="285"/>
              <w:ind w:left="1314"/>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3" w:type="dxa"/>
            <w:shd w:val="clear" w:color="auto" w:fill="9CC2E5"/>
            <w:vAlign w:val="center"/>
          </w:tcPr>
          <w:p w14:paraId="3AD049BD" w14:textId="77777777" w:rsidR="00C45F70" w:rsidRPr="00C45F70" w:rsidRDefault="00C45F70" w:rsidP="00C45F70">
            <w:pPr>
              <w:spacing w:before="285"/>
              <w:ind w:left="104"/>
              <w:rPr>
                <w:rFonts w:ascii="Calibri"/>
                <w:b/>
                <w:color w:val="000000"/>
                <w:sz w:val="24"/>
              </w:rPr>
            </w:pPr>
            <w:r w:rsidRPr="00C45F70">
              <w:rPr>
                <w:rFonts w:ascii="Calibri"/>
                <w:b/>
                <w:color w:val="000000"/>
                <w:spacing w:val="-2"/>
                <w:w w:val="110"/>
                <w:sz w:val="24"/>
              </w:rPr>
              <w:t>Priority</w:t>
            </w:r>
          </w:p>
        </w:tc>
        <w:tc>
          <w:tcPr>
            <w:tcW w:w="2072" w:type="dxa"/>
            <w:shd w:val="clear" w:color="auto" w:fill="9CC2E5"/>
            <w:vAlign w:val="center"/>
          </w:tcPr>
          <w:p w14:paraId="63A9AE6D" w14:textId="77777777" w:rsidR="00C45F70" w:rsidRPr="00C45F70" w:rsidRDefault="00C45F70" w:rsidP="00C45F70">
            <w:pPr>
              <w:spacing w:before="283"/>
              <w:ind w:left="106"/>
              <w:rPr>
                <w:rFonts w:ascii="Calibri"/>
                <w:b/>
                <w:color w:val="000000"/>
                <w:sz w:val="24"/>
              </w:rPr>
            </w:pPr>
            <w:r w:rsidRPr="00C45F70">
              <w:rPr>
                <w:rFonts w:ascii="Calibri"/>
                <w:b/>
                <w:color w:val="000000"/>
                <w:spacing w:val="-2"/>
                <w:w w:val="105"/>
                <w:sz w:val="24"/>
              </w:rPr>
              <w:t>Compliance</w:t>
            </w:r>
          </w:p>
          <w:p w14:paraId="7F957278" w14:textId="77777777" w:rsidR="00C45F70" w:rsidRPr="00C45F70" w:rsidRDefault="00C45F70" w:rsidP="00C45F70">
            <w:pPr>
              <w:spacing w:before="4"/>
              <w:ind w:left="161"/>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1F1F8B10" w14:textId="77777777" w:rsidTr="00A77031">
        <w:trPr>
          <w:trHeight w:val="602"/>
        </w:trPr>
        <w:tc>
          <w:tcPr>
            <w:tcW w:w="648" w:type="dxa"/>
          </w:tcPr>
          <w:p w14:paraId="2070DACA" w14:textId="77777777" w:rsidR="00C45F70" w:rsidRPr="00C45F70" w:rsidRDefault="00C45F70" w:rsidP="00C45F70">
            <w:pPr>
              <w:spacing w:before="288"/>
              <w:ind w:left="179"/>
              <w:rPr>
                <w:sz w:val="24"/>
              </w:rPr>
            </w:pPr>
            <w:r w:rsidRPr="00C45F70">
              <w:rPr>
                <w:spacing w:val="-5"/>
                <w:sz w:val="24"/>
              </w:rPr>
              <w:t>397</w:t>
            </w:r>
          </w:p>
        </w:tc>
        <w:tc>
          <w:tcPr>
            <w:tcW w:w="5291" w:type="dxa"/>
          </w:tcPr>
          <w:p w14:paraId="24863A12" w14:textId="77777777" w:rsidR="00C45F70" w:rsidRPr="00C45F70" w:rsidRDefault="00C45F70" w:rsidP="00C45F70">
            <w:pPr>
              <w:spacing w:line="256" w:lineRule="auto"/>
              <w:ind w:left="107"/>
              <w:rPr>
                <w:sz w:val="24"/>
              </w:rPr>
            </w:pPr>
            <w:r w:rsidRPr="00C45F70">
              <w:rPr>
                <w:w w:val="90"/>
                <w:sz w:val="24"/>
              </w:rPr>
              <w:t xml:space="preserve">Ability to distribute costs to multiple G/L accounts </w:t>
            </w:r>
            <w:r w:rsidRPr="00C45F70">
              <w:rPr>
                <w:spacing w:val="-4"/>
                <w:sz w:val="24"/>
              </w:rPr>
              <w:t>based</w:t>
            </w:r>
            <w:r w:rsidRPr="00C45F70">
              <w:rPr>
                <w:spacing w:val="-11"/>
                <w:sz w:val="24"/>
              </w:rPr>
              <w:t xml:space="preserve"> </w:t>
            </w:r>
            <w:r w:rsidRPr="00C45F70">
              <w:rPr>
                <w:spacing w:val="-4"/>
                <w:sz w:val="24"/>
              </w:rPr>
              <w:t>on</w:t>
            </w:r>
            <w:r w:rsidRPr="00C45F70">
              <w:rPr>
                <w:spacing w:val="-10"/>
                <w:sz w:val="24"/>
              </w:rPr>
              <w:t xml:space="preserve"> </w:t>
            </w:r>
            <w:r w:rsidRPr="00C45F70">
              <w:rPr>
                <w:spacing w:val="-4"/>
                <w:sz w:val="24"/>
              </w:rPr>
              <w:t>a</w:t>
            </w:r>
            <w:r w:rsidRPr="00C45F70">
              <w:rPr>
                <w:spacing w:val="-11"/>
                <w:sz w:val="24"/>
              </w:rPr>
              <w:t xml:space="preserve"> </w:t>
            </w:r>
            <w:r w:rsidRPr="00C45F70">
              <w:rPr>
                <w:spacing w:val="-4"/>
                <w:sz w:val="24"/>
              </w:rPr>
              <w:t>pre-set</w:t>
            </w:r>
            <w:r w:rsidRPr="00C45F70">
              <w:rPr>
                <w:spacing w:val="-10"/>
                <w:sz w:val="24"/>
              </w:rPr>
              <w:t xml:space="preserve"> </w:t>
            </w:r>
            <w:r w:rsidRPr="00C45F70">
              <w:rPr>
                <w:spacing w:val="-4"/>
                <w:sz w:val="24"/>
              </w:rPr>
              <w:t>percentage</w:t>
            </w:r>
            <w:r w:rsidRPr="00C45F70">
              <w:rPr>
                <w:spacing w:val="-10"/>
                <w:sz w:val="24"/>
              </w:rPr>
              <w:t xml:space="preserve"> </w:t>
            </w:r>
            <w:r w:rsidRPr="00C45F70">
              <w:rPr>
                <w:spacing w:val="-4"/>
                <w:sz w:val="24"/>
              </w:rPr>
              <w:t>split.</w:t>
            </w:r>
          </w:p>
        </w:tc>
        <w:tc>
          <w:tcPr>
            <w:tcW w:w="1643" w:type="dxa"/>
          </w:tcPr>
          <w:p w14:paraId="4C6E9157"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48CA976A" w14:textId="77777777" w:rsidR="00C45F70" w:rsidRPr="00C45F70" w:rsidRDefault="00C45F70" w:rsidP="00C45F70">
            <w:pPr>
              <w:rPr>
                <w:rFonts w:ascii="Times New Roman"/>
                <w:sz w:val="24"/>
              </w:rPr>
            </w:pPr>
          </w:p>
        </w:tc>
      </w:tr>
      <w:tr w:rsidR="00C45F70" w:rsidRPr="00C45F70" w14:paraId="76BB91D1" w14:textId="77777777" w:rsidTr="00A77031">
        <w:trPr>
          <w:trHeight w:val="602"/>
        </w:trPr>
        <w:tc>
          <w:tcPr>
            <w:tcW w:w="648" w:type="dxa"/>
          </w:tcPr>
          <w:p w14:paraId="18269837" w14:textId="77777777" w:rsidR="00C45F70" w:rsidRPr="00C45F70" w:rsidRDefault="00C45F70" w:rsidP="00C45F70">
            <w:pPr>
              <w:spacing w:before="288"/>
              <w:ind w:left="179"/>
              <w:rPr>
                <w:sz w:val="24"/>
              </w:rPr>
            </w:pPr>
            <w:r w:rsidRPr="00C45F70">
              <w:rPr>
                <w:spacing w:val="-5"/>
                <w:w w:val="95"/>
                <w:sz w:val="24"/>
              </w:rPr>
              <w:t>398</w:t>
            </w:r>
          </w:p>
        </w:tc>
        <w:tc>
          <w:tcPr>
            <w:tcW w:w="5291" w:type="dxa"/>
          </w:tcPr>
          <w:p w14:paraId="1BAA40B0" w14:textId="77777777" w:rsidR="00C45F70" w:rsidRPr="00C45F70" w:rsidRDefault="00C45F70" w:rsidP="00C45F70">
            <w:pPr>
              <w:spacing w:line="256" w:lineRule="auto"/>
              <w:ind w:left="107"/>
              <w:rPr>
                <w:sz w:val="24"/>
              </w:rPr>
            </w:pPr>
            <w:r w:rsidRPr="00C45F70">
              <w:rPr>
                <w:w w:val="90"/>
                <w:sz w:val="24"/>
              </w:rPr>
              <w:t xml:space="preserve">The ability to allocate costs to a particular </w:t>
            </w:r>
            <w:r w:rsidRPr="00C45F70">
              <w:rPr>
                <w:spacing w:val="-2"/>
                <w:sz w:val="24"/>
              </w:rPr>
              <w:t>department</w:t>
            </w:r>
          </w:p>
        </w:tc>
        <w:tc>
          <w:tcPr>
            <w:tcW w:w="1643" w:type="dxa"/>
          </w:tcPr>
          <w:p w14:paraId="6D805715"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6F99B4D7" w14:textId="77777777" w:rsidR="00C45F70" w:rsidRPr="00C45F70" w:rsidRDefault="00C45F70" w:rsidP="00C45F70">
            <w:pPr>
              <w:rPr>
                <w:rFonts w:ascii="Times New Roman"/>
                <w:sz w:val="24"/>
              </w:rPr>
            </w:pPr>
          </w:p>
        </w:tc>
      </w:tr>
      <w:tr w:rsidR="00C45F70" w:rsidRPr="00C45F70" w14:paraId="4E8DFE8D" w14:textId="77777777" w:rsidTr="00A77031">
        <w:trPr>
          <w:trHeight w:val="541"/>
        </w:trPr>
        <w:tc>
          <w:tcPr>
            <w:tcW w:w="648" w:type="dxa"/>
          </w:tcPr>
          <w:p w14:paraId="14D5E68E" w14:textId="77777777" w:rsidR="00C45F70" w:rsidRPr="00C45F70" w:rsidRDefault="00C45F70" w:rsidP="00C45F70">
            <w:pPr>
              <w:spacing w:before="231"/>
              <w:ind w:left="179"/>
              <w:rPr>
                <w:sz w:val="24"/>
              </w:rPr>
            </w:pPr>
            <w:r w:rsidRPr="00C45F70">
              <w:rPr>
                <w:spacing w:val="-5"/>
                <w:w w:val="95"/>
                <w:sz w:val="24"/>
              </w:rPr>
              <w:t>399</w:t>
            </w:r>
          </w:p>
        </w:tc>
        <w:tc>
          <w:tcPr>
            <w:tcW w:w="5291" w:type="dxa"/>
          </w:tcPr>
          <w:p w14:paraId="6CFA9127" w14:textId="77777777" w:rsidR="00C45F70" w:rsidRPr="00C45F70" w:rsidRDefault="00C45F70" w:rsidP="00C45F70">
            <w:pPr>
              <w:spacing w:before="113"/>
              <w:ind w:left="107"/>
              <w:rPr>
                <w:sz w:val="24"/>
              </w:rPr>
            </w:pPr>
            <w:r w:rsidRPr="00C45F70">
              <w:rPr>
                <w:w w:val="90"/>
                <w:sz w:val="24"/>
              </w:rPr>
              <w:t>Ability</w:t>
            </w:r>
            <w:r w:rsidRPr="00C45F70">
              <w:rPr>
                <w:spacing w:val="6"/>
                <w:sz w:val="24"/>
              </w:rPr>
              <w:t xml:space="preserve"> </w:t>
            </w:r>
            <w:r w:rsidRPr="00C45F70">
              <w:rPr>
                <w:w w:val="90"/>
                <w:sz w:val="24"/>
              </w:rPr>
              <w:t>to</w:t>
            </w:r>
            <w:r w:rsidRPr="00C45F70">
              <w:rPr>
                <w:spacing w:val="4"/>
                <w:sz w:val="24"/>
              </w:rPr>
              <w:t xml:space="preserve"> </w:t>
            </w:r>
            <w:r w:rsidRPr="00C45F70">
              <w:rPr>
                <w:w w:val="90"/>
                <w:sz w:val="24"/>
              </w:rPr>
              <w:t>handle</w:t>
            </w:r>
            <w:r w:rsidRPr="00C45F70">
              <w:rPr>
                <w:spacing w:val="4"/>
                <w:sz w:val="24"/>
              </w:rPr>
              <w:t xml:space="preserve"> </w:t>
            </w:r>
            <w:r w:rsidRPr="00C45F70">
              <w:rPr>
                <w:w w:val="90"/>
                <w:sz w:val="24"/>
              </w:rPr>
              <w:t>expense</w:t>
            </w:r>
            <w:r w:rsidRPr="00C45F70">
              <w:rPr>
                <w:spacing w:val="5"/>
                <w:sz w:val="24"/>
              </w:rPr>
              <w:t xml:space="preserve"> </w:t>
            </w:r>
            <w:r w:rsidRPr="00C45F70">
              <w:rPr>
                <w:w w:val="90"/>
                <w:sz w:val="24"/>
              </w:rPr>
              <w:t>and</w:t>
            </w:r>
            <w:r w:rsidRPr="00C45F70">
              <w:rPr>
                <w:spacing w:val="2"/>
                <w:sz w:val="24"/>
              </w:rPr>
              <w:t xml:space="preserve"> </w:t>
            </w:r>
            <w:r w:rsidRPr="00C45F70">
              <w:rPr>
                <w:w w:val="90"/>
                <w:sz w:val="24"/>
              </w:rPr>
              <w:t>capital</w:t>
            </w:r>
            <w:r w:rsidRPr="00C45F70">
              <w:rPr>
                <w:spacing w:val="5"/>
                <w:sz w:val="24"/>
              </w:rPr>
              <w:t xml:space="preserve"> </w:t>
            </w:r>
            <w:r w:rsidRPr="00C45F70">
              <w:rPr>
                <w:spacing w:val="-2"/>
                <w:w w:val="90"/>
                <w:sz w:val="24"/>
              </w:rPr>
              <w:t>purchases</w:t>
            </w:r>
          </w:p>
        </w:tc>
        <w:tc>
          <w:tcPr>
            <w:tcW w:w="1643" w:type="dxa"/>
          </w:tcPr>
          <w:p w14:paraId="639F6E84"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765FA6C6" w14:textId="77777777" w:rsidR="00C45F70" w:rsidRPr="00C45F70" w:rsidRDefault="00C45F70" w:rsidP="00C45F70">
            <w:pPr>
              <w:rPr>
                <w:rFonts w:ascii="Times New Roman"/>
                <w:sz w:val="24"/>
              </w:rPr>
            </w:pPr>
          </w:p>
        </w:tc>
      </w:tr>
      <w:tr w:rsidR="00C45F70" w:rsidRPr="00C45F70" w14:paraId="02AB1C78" w14:textId="77777777" w:rsidTr="00A77031">
        <w:trPr>
          <w:trHeight w:val="1413"/>
        </w:trPr>
        <w:tc>
          <w:tcPr>
            <w:tcW w:w="648" w:type="dxa"/>
          </w:tcPr>
          <w:p w14:paraId="386B548B" w14:textId="77777777" w:rsidR="00C45F70" w:rsidRPr="00C45F70" w:rsidRDefault="00C45F70" w:rsidP="00C45F70">
            <w:pPr>
              <w:rPr>
                <w:rFonts w:ascii="Calibri"/>
                <w:b/>
                <w:i/>
                <w:sz w:val="24"/>
              </w:rPr>
            </w:pPr>
          </w:p>
          <w:p w14:paraId="089732DD" w14:textId="77777777" w:rsidR="00C45F70" w:rsidRPr="00C45F70" w:rsidRDefault="00C45F70" w:rsidP="00C45F70">
            <w:pPr>
              <w:rPr>
                <w:rFonts w:ascii="Calibri"/>
                <w:b/>
                <w:i/>
                <w:sz w:val="24"/>
              </w:rPr>
            </w:pPr>
          </w:p>
          <w:p w14:paraId="2B86FE03" w14:textId="77777777" w:rsidR="00C45F70" w:rsidRPr="00C45F70" w:rsidRDefault="00C45F70" w:rsidP="00C45F70">
            <w:pPr>
              <w:spacing w:before="223"/>
              <w:rPr>
                <w:rFonts w:ascii="Calibri"/>
                <w:b/>
                <w:i/>
                <w:sz w:val="24"/>
              </w:rPr>
            </w:pPr>
          </w:p>
          <w:p w14:paraId="74CB75A1" w14:textId="77777777" w:rsidR="00C45F70" w:rsidRPr="00C45F70" w:rsidRDefault="00C45F70" w:rsidP="00C45F70">
            <w:pPr>
              <w:spacing w:before="1"/>
              <w:ind w:left="179"/>
              <w:rPr>
                <w:sz w:val="24"/>
              </w:rPr>
            </w:pPr>
            <w:r w:rsidRPr="00C45F70">
              <w:rPr>
                <w:spacing w:val="-5"/>
                <w:sz w:val="24"/>
              </w:rPr>
              <w:t>400</w:t>
            </w:r>
          </w:p>
        </w:tc>
        <w:tc>
          <w:tcPr>
            <w:tcW w:w="5291" w:type="dxa"/>
          </w:tcPr>
          <w:p w14:paraId="3C6C98B3" w14:textId="77777777" w:rsidR="00C45F70" w:rsidRPr="00C45F70" w:rsidRDefault="00C45F70" w:rsidP="00C45F70">
            <w:pPr>
              <w:spacing w:line="237" w:lineRule="auto"/>
              <w:ind w:left="107" w:right="333"/>
              <w:jc w:val="both"/>
              <w:rPr>
                <w:sz w:val="24"/>
              </w:rPr>
            </w:pPr>
            <w:r w:rsidRPr="00C45F70">
              <w:rPr>
                <w:w w:val="90"/>
                <w:sz w:val="24"/>
              </w:rPr>
              <w:t xml:space="preserve">For all forms of the LPO, apply corporate formats, logos and stylised designs; manage designs so that </w:t>
            </w:r>
            <w:r w:rsidRPr="00C45F70">
              <w:rPr>
                <w:spacing w:val="-6"/>
                <w:sz w:val="24"/>
              </w:rPr>
              <w:t>individuals do not</w:t>
            </w:r>
            <w:r w:rsidRPr="00C45F70">
              <w:rPr>
                <w:spacing w:val="-7"/>
                <w:sz w:val="24"/>
              </w:rPr>
              <w:t xml:space="preserve"> </w:t>
            </w:r>
            <w:r w:rsidRPr="00C45F70">
              <w:rPr>
                <w:spacing w:val="-6"/>
                <w:sz w:val="24"/>
              </w:rPr>
              <w:t>adjust</w:t>
            </w:r>
            <w:r w:rsidRPr="00C45F70">
              <w:rPr>
                <w:spacing w:val="-7"/>
                <w:sz w:val="24"/>
              </w:rPr>
              <w:t xml:space="preserve"> </w:t>
            </w:r>
            <w:r w:rsidRPr="00C45F70">
              <w:rPr>
                <w:spacing w:val="-6"/>
                <w:sz w:val="24"/>
              </w:rPr>
              <w:t>corporate standards.</w:t>
            </w:r>
          </w:p>
          <w:p w14:paraId="2D2AE491" w14:textId="77777777" w:rsidR="00C45F70" w:rsidRPr="00C45F70" w:rsidRDefault="00C45F70" w:rsidP="00C45F70">
            <w:pPr>
              <w:ind w:left="107"/>
              <w:jc w:val="both"/>
              <w:rPr>
                <w:sz w:val="24"/>
              </w:rPr>
            </w:pPr>
            <w:r w:rsidRPr="00C45F70">
              <w:rPr>
                <w:w w:val="90"/>
                <w:sz w:val="24"/>
              </w:rPr>
              <w:t>Provide</w:t>
            </w:r>
            <w:r w:rsidRPr="00C45F70">
              <w:rPr>
                <w:sz w:val="24"/>
              </w:rPr>
              <w:t xml:space="preserve"> </w:t>
            </w:r>
            <w:r w:rsidRPr="00C45F70">
              <w:rPr>
                <w:w w:val="90"/>
                <w:sz w:val="24"/>
              </w:rPr>
              <w:t>a</w:t>
            </w:r>
            <w:r w:rsidRPr="00C45F70">
              <w:rPr>
                <w:sz w:val="24"/>
              </w:rPr>
              <w:t xml:space="preserve"> </w:t>
            </w:r>
            <w:r w:rsidRPr="00C45F70">
              <w:rPr>
                <w:w w:val="90"/>
                <w:sz w:val="24"/>
              </w:rPr>
              <w:t>facility</w:t>
            </w:r>
            <w:r w:rsidRPr="00C45F70">
              <w:rPr>
                <w:sz w:val="24"/>
              </w:rPr>
              <w:t xml:space="preserve"> </w:t>
            </w:r>
            <w:r w:rsidRPr="00C45F70">
              <w:rPr>
                <w:w w:val="90"/>
                <w:sz w:val="24"/>
              </w:rPr>
              <w:t>for</w:t>
            </w:r>
            <w:r w:rsidRPr="00C45F70">
              <w:rPr>
                <w:spacing w:val="-2"/>
                <w:sz w:val="24"/>
              </w:rPr>
              <w:t xml:space="preserve"> </w:t>
            </w:r>
            <w:r w:rsidRPr="00C45F70">
              <w:rPr>
                <w:w w:val="90"/>
                <w:sz w:val="24"/>
              </w:rPr>
              <w:t>printing</w:t>
            </w:r>
            <w:r w:rsidRPr="00C45F70">
              <w:rPr>
                <w:spacing w:val="1"/>
                <w:sz w:val="24"/>
              </w:rPr>
              <w:t xml:space="preserve"> </w:t>
            </w:r>
            <w:r w:rsidRPr="00C45F70">
              <w:rPr>
                <w:w w:val="90"/>
                <w:sz w:val="24"/>
              </w:rPr>
              <w:t>to</w:t>
            </w:r>
            <w:r w:rsidRPr="00C45F70">
              <w:rPr>
                <w:spacing w:val="1"/>
                <w:sz w:val="24"/>
              </w:rPr>
              <w:t xml:space="preserve"> </w:t>
            </w:r>
            <w:r w:rsidRPr="00C45F70">
              <w:rPr>
                <w:w w:val="90"/>
                <w:sz w:val="24"/>
              </w:rPr>
              <w:t>a</w:t>
            </w:r>
            <w:r w:rsidRPr="00C45F70">
              <w:rPr>
                <w:spacing w:val="-1"/>
                <w:sz w:val="24"/>
              </w:rPr>
              <w:t xml:space="preserve"> </w:t>
            </w:r>
            <w:r w:rsidRPr="00C45F70">
              <w:rPr>
                <w:w w:val="90"/>
                <w:sz w:val="24"/>
              </w:rPr>
              <w:t>Mandatory</w:t>
            </w:r>
            <w:r w:rsidRPr="00C45F70">
              <w:rPr>
                <w:spacing w:val="1"/>
                <w:sz w:val="24"/>
              </w:rPr>
              <w:t xml:space="preserve"> </w:t>
            </w:r>
            <w:r w:rsidRPr="00C45F70">
              <w:rPr>
                <w:spacing w:val="-2"/>
                <w:w w:val="90"/>
                <w:sz w:val="24"/>
              </w:rPr>
              <w:t>quality</w:t>
            </w:r>
          </w:p>
          <w:p w14:paraId="618F6AD6" w14:textId="77777777" w:rsidR="00C45F70" w:rsidRPr="00C45F70" w:rsidRDefault="00C45F70" w:rsidP="00C45F70">
            <w:pPr>
              <w:spacing w:before="20"/>
              <w:ind w:left="107"/>
              <w:jc w:val="both"/>
              <w:rPr>
                <w:sz w:val="24"/>
              </w:rPr>
            </w:pPr>
            <w:r w:rsidRPr="00C45F70">
              <w:rPr>
                <w:w w:val="90"/>
                <w:sz w:val="24"/>
              </w:rPr>
              <w:t>that</w:t>
            </w:r>
            <w:r w:rsidRPr="00C45F70">
              <w:rPr>
                <w:spacing w:val="-1"/>
                <w:sz w:val="24"/>
              </w:rPr>
              <w:t xml:space="preserve"> </w:t>
            </w:r>
            <w:r w:rsidRPr="00C45F70">
              <w:rPr>
                <w:w w:val="90"/>
                <w:sz w:val="24"/>
              </w:rPr>
              <w:t>does</w:t>
            </w:r>
            <w:r w:rsidRPr="00C45F70">
              <w:rPr>
                <w:spacing w:val="2"/>
                <w:sz w:val="24"/>
              </w:rPr>
              <w:t xml:space="preserve"> </w:t>
            </w:r>
            <w:r w:rsidRPr="00C45F70">
              <w:rPr>
                <w:w w:val="90"/>
                <w:sz w:val="24"/>
              </w:rPr>
              <w:t>not</w:t>
            </w:r>
            <w:r w:rsidRPr="00C45F70">
              <w:rPr>
                <w:spacing w:val="2"/>
                <w:sz w:val="24"/>
              </w:rPr>
              <w:t xml:space="preserve"> </w:t>
            </w:r>
            <w:r w:rsidRPr="00C45F70">
              <w:rPr>
                <w:w w:val="90"/>
                <w:sz w:val="24"/>
              </w:rPr>
              <w:t>require</w:t>
            </w:r>
            <w:r w:rsidRPr="00C45F70">
              <w:rPr>
                <w:spacing w:val="5"/>
                <w:sz w:val="24"/>
              </w:rPr>
              <w:t xml:space="preserve"> </w:t>
            </w:r>
            <w:r w:rsidRPr="00C45F70">
              <w:rPr>
                <w:w w:val="90"/>
                <w:sz w:val="24"/>
              </w:rPr>
              <w:t>pre-printed</w:t>
            </w:r>
            <w:r w:rsidRPr="00C45F70">
              <w:rPr>
                <w:spacing w:val="-1"/>
                <w:sz w:val="24"/>
              </w:rPr>
              <w:t xml:space="preserve"> </w:t>
            </w:r>
            <w:r w:rsidRPr="00C45F70">
              <w:rPr>
                <w:spacing w:val="-2"/>
                <w:w w:val="90"/>
                <w:sz w:val="24"/>
              </w:rPr>
              <w:t>stationary</w:t>
            </w:r>
          </w:p>
        </w:tc>
        <w:tc>
          <w:tcPr>
            <w:tcW w:w="1643" w:type="dxa"/>
          </w:tcPr>
          <w:p w14:paraId="56027D9D"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3899E320" w14:textId="77777777" w:rsidR="00C45F70" w:rsidRPr="00C45F70" w:rsidRDefault="00C45F70" w:rsidP="00C45F70">
            <w:pPr>
              <w:rPr>
                <w:rFonts w:ascii="Times New Roman"/>
                <w:sz w:val="24"/>
              </w:rPr>
            </w:pPr>
          </w:p>
        </w:tc>
      </w:tr>
      <w:tr w:rsidR="00C45F70" w:rsidRPr="00C45F70" w14:paraId="4CFFAF9B" w14:textId="77777777" w:rsidTr="00A77031">
        <w:trPr>
          <w:trHeight w:val="542"/>
        </w:trPr>
        <w:tc>
          <w:tcPr>
            <w:tcW w:w="648" w:type="dxa"/>
          </w:tcPr>
          <w:p w14:paraId="796FD2E6" w14:textId="77777777" w:rsidR="00C45F70" w:rsidRPr="00C45F70" w:rsidRDefault="00C45F70" w:rsidP="00C45F70">
            <w:pPr>
              <w:spacing w:before="231"/>
              <w:ind w:left="179"/>
              <w:rPr>
                <w:sz w:val="24"/>
              </w:rPr>
            </w:pPr>
            <w:r w:rsidRPr="00C45F70">
              <w:rPr>
                <w:spacing w:val="-5"/>
                <w:w w:val="95"/>
                <w:sz w:val="24"/>
              </w:rPr>
              <w:t>401</w:t>
            </w:r>
          </w:p>
        </w:tc>
        <w:tc>
          <w:tcPr>
            <w:tcW w:w="5291" w:type="dxa"/>
          </w:tcPr>
          <w:p w14:paraId="51FAC14F" w14:textId="77777777" w:rsidR="00C45F70" w:rsidRPr="00C45F70" w:rsidRDefault="00C45F70" w:rsidP="00C45F70">
            <w:pPr>
              <w:spacing w:before="113"/>
              <w:ind w:left="107"/>
              <w:rPr>
                <w:sz w:val="24"/>
              </w:rPr>
            </w:pPr>
            <w:r w:rsidRPr="00C45F70">
              <w:rPr>
                <w:w w:val="90"/>
                <w:sz w:val="24"/>
              </w:rPr>
              <w:t>Ability</w:t>
            </w:r>
            <w:r w:rsidRPr="00C45F70">
              <w:rPr>
                <w:spacing w:val="15"/>
                <w:sz w:val="24"/>
              </w:rPr>
              <w:t xml:space="preserve"> </w:t>
            </w:r>
            <w:r w:rsidRPr="00C45F70">
              <w:rPr>
                <w:w w:val="90"/>
                <w:sz w:val="24"/>
              </w:rPr>
              <w:t>to</w:t>
            </w:r>
            <w:r w:rsidRPr="00C45F70">
              <w:rPr>
                <w:spacing w:val="10"/>
                <w:sz w:val="24"/>
              </w:rPr>
              <w:t xml:space="preserve"> </w:t>
            </w:r>
            <w:r w:rsidRPr="00C45F70">
              <w:rPr>
                <w:w w:val="90"/>
                <w:sz w:val="24"/>
              </w:rPr>
              <w:t>archive</w:t>
            </w:r>
            <w:r w:rsidRPr="00C45F70">
              <w:rPr>
                <w:spacing w:val="13"/>
                <w:sz w:val="24"/>
              </w:rPr>
              <w:t xml:space="preserve"> </w:t>
            </w:r>
            <w:r w:rsidRPr="00C45F70">
              <w:rPr>
                <w:w w:val="90"/>
                <w:sz w:val="24"/>
              </w:rPr>
              <w:t>LPOs,</w:t>
            </w:r>
            <w:r w:rsidRPr="00C45F70">
              <w:rPr>
                <w:spacing w:val="16"/>
                <w:sz w:val="24"/>
              </w:rPr>
              <w:t xml:space="preserve"> </w:t>
            </w:r>
            <w:r w:rsidRPr="00C45F70">
              <w:rPr>
                <w:w w:val="90"/>
                <w:sz w:val="24"/>
              </w:rPr>
              <w:t>without</w:t>
            </w:r>
            <w:r w:rsidRPr="00C45F70">
              <w:rPr>
                <w:spacing w:val="10"/>
                <w:sz w:val="24"/>
              </w:rPr>
              <w:t xml:space="preserve"> </w:t>
            </w:r>
            <w:r w:rsidRPr="00C45F70">
              <w:rPr>
                <w:w w:val="90"/>
                <w:sz w:val="24"/>
              </w:rPr>
              <w:t>deleting</w:t>
            </w:r>
            <w:r w:rsidRPr="00C45F70">
              <w:rPr>
                <w:spacing w:val="12"/>
                <w:sz w:val="24"/>
              </w:rPr>
              <w:t xml:space="preserve"> </w:t>
            </w:r>
            <w:r w:rsidRPr="00C45F70">
              <w:rPr>
                <w:spacing w:val="-4"/>
                <w:w w:val="90"/>
                <w:sz w:val="24"/>
              </w:rPr>
              <w:t>them</w:t>
            </w:r>
          </w:p>
        </w:tc>
        <w:tc>
          <w:tcPr>
            <w:tcW w:w="1643" w:type="dxa"/>
          </w:tcPr>
          <w:p w14:paraId="1BD6D8EE"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C4CE526" w14:textId="77777777" w:rsidR="00C45F70" w:rsidRPr="00C45F70" w:rsidRDefault="00C45F70" w:rsidP="00C45F70">
            <w:pPr>
              <w:rPr>
                <w:rFonts w:ascii="Times New Roman"/>
                <w:sz w:val="24"/>
              </w:rPr>
            </w:pPr>
          </w:p>
        </w:tc>
      </w:tr>
      <w:tr w:rsidR="00C45F70" w:rsidRPr="00C45F70" w14:paraId="23446F60" w14:textId="77777777" w:rsidTr="00A77031">
        <w:trPr>
          <w:trHeight w:val="897"/>
        </w:trPr>
        <w:tc>
          <w:tcPr>
            <w:tcW w:w="648" w:type="dxa"/>
          </w:tcPr>
          <w:p w14:paraId="0800AE1F" w14:textId="77777777" w:rsidR="00C45F70" w:rsidRPr="00C45F70" w:rsidRDefault="00C45F70" w:rsidP="00C45F70">
            <w:pPr>
              <w:rPr>
                <w:rFonts w:ascii="Calibri"/>
                <w:b/>
                <w:i/>
                <w:sz w:val="24"/>
              </w:rPr>
            </w:pPr>
          </w:p>
          <w:p w14:paraId="1D248274" w14:textId="77777777" w:rsidR="00C45F70" w:rsidRPr="00C45F70" w:rsidRDefault="00C45F70" w:rsidP="00C45F70">
            <w:pPr>
              <w:rPr>
                <w:rFonts w:ascii="Calibri"/>
                <w:b/>
                <w:i/>
                <w:sz w:val="24"/>
              </w:rPr>
            </w:pPr>
          </w:p>
          <w:p w14:paraId="1CAD4F8B" w14:textId="77777777" w:rsidR="00C45F70" w:rsidRPr="00C45F70" w:rsidRDefault="00C45F70" w:rsidP="00C45F70">
            <w:pPr>
              <w:ind w:left="179"/>
              <w:rPr>
                <w:sz w:val="24"/>
              </w:rPr>
            </w:pPr>
            <w:r w:rsidRPr="00C45F70">
              <w:rPr>
                <w:spacing w:val="-5"/>
                <w:sz w:val="24"/>
              </w:rPr>
              <w:t>402</w:t>
            </w:r>
          </w:p>
        </w:tc>
        <w:tc>
          <w:tcPr>
            <w:tcW w:w="5291" w:type="dxa"/>
          </w:tcPr>
          <w:p w14:paraId="3FD15233" w14:textId="77777777" w:rsidR="00C45F70" w:rsidRPr="00C45F70" w:rsidRDefault="00C45F70" w:rsidP="00C45F70">
            <w:pPr>
              <w:spacing w:line="259" w:lineRule="auto"/>
              <w:ind w:left="107"/>
              <w:rPr>
                <w:sz w:val="24"/>
              </w:rPr>
            </w:pPr>
            <w:r w:rsidRPr="00C45F70">
              <w:rPr>
                <w:spacing w:val="-6"/>
                <w:sz w:val="24"/>
              </w:rPr>
              <w:t>Ability</w:t>
            </w:r>
            <w:r w:rsidRPr="00C45F70">
              <w:rPr>
                <w:spacing w:val="-9"/>
                <w:sz w:val="24"/>
              </w:rPr>
              <w:t xml:space="preserve"> </w:t>
            </w:r>
            <w:r w:rsidRPr="00C45F70">
              <w:rPr>
                <w:spacing w:val="-6"/>
                <w:sz w:val="24"/>
              </w:rPr>
              <w:t>to</w:t>
            </w:r>
            <w:r w:rsidRPr="00C45F70">
              <w:rPr>
                <w:spacing w:val="-8"/>
                <w:sz w:val="24"/>
              </w:rPr>
              <w:t xml:space="preserve"> </w:t>
            </w:r>
            <w:r w:rsidRPr="00C45F70">
              <w:rPr>
                <w:spacing w:val="-6"/>
                <w:sz w:val="24"/>
              </w:rPr>
              <w:t>view</w:t>
            </w:r>
            <w:r w:rsidRPr="00C45F70">
              <w:rPr>
                <w:spacing w:val="-9"/>
                <w:sz w:val="24"/>
              </w:rPr>
              <w:t xml:space="preserve"> </w:t>
            </w:r>
            <w:r w:rsidRPr="00C45F70">
              <w:rPr>
                <w:spacing w:val="-6"/>
                <w:sz w:val="24"/>
              </w:rPr>
              <w:t>information</w:t>
            </w:r>
            <w:r w:rsidRPr="00C45F70">
              <w:rPr>
                <w:spacing w:val="-9"/>
                <w:sz w:val="24"/>
              </w:rPr>
              <w:t xml:space="preserve"> </w:t>
            </w:r>
            <w:r w:rsidRPr="00C45F70">
              <w:rPr>
                <w:spacing w:val="-6"/>
                <w:sz w:val="24"/>
              </w:rPr>
              <w:t>relating</w:t>
            </w:r>
            <w:r w:rsidRPr="00C45F70">
              <w:rPr>
                <w:spacing w:val="-8"/>
                <w:sz w:val="24"/>
              </w:rPr>
              <w:t xml:space="preserve"> </w:t>
            </w:r>
            <w:r w:rsidRPr="00C45F70">
              <w:rPr>
                <w:spacing w:val="-6"/>
                <w:sz w:val="24"/>
              </w:rPr>
              <w:t>to</w:t>
            </w:r>
            <w:r w:rsidRPr="00C45F70">
              <w:rPr>
                <w:spacing w:val="-9"/>
                <w:sz w:val="24"/>
              </w:rPr>
              <w:t xml:space="preserve"> </w:t>
            </w:r>
            <w:r w:rsidRPr="00C45F70">
              <w:rPr>
                <w:spacing w:val="-6"/>
                <w:sz w:val="24"/>
              </w:rPr>
              <w:t xml:space="preserve">enquiries, </w:t>
            </w:r>
            <w:r w:rsidRPr="00C45F70">
              <w:rPr>
                <w:w w:val="90"/>
                <w:sz w:val="24"/>
              </w:rPr>
              <w:t>quotations, purchase orders and delivery progress</w:t>
            </w:r>
          </w:p>
          <w:p w14:paraId="5C4B4C09" w14:textId="77777777" w:rsidR="00C45F70" w:rsidRPr="00C45F70" w:rsidRDefault="00C45F70" w:rsidP="00C45F70">
            <w:pPr>
              <w:ind w:left="107"/>
              <w:rPr>
                <w:sz w:val="24"/>
              </w:rPr>
            </w:pPr>
            <w:r w:rsidRPr="00C45F70">
              <w:rPr>
                <w:w w:val="90"/>
                <w:sz w:val="24"/>
              </w:rPr>
              <w:t>with</w:t>
            </w:r>
            <w:r w:rsidRPr="00C45F70">
              <w:rPr>
                <w:spacing w:val="3"/>
                <w:sz w:val="24"/>
              </w:rPr>
              <w:t xml:space="preserve"> </w:t>
            </w:r>
            <w:r w:rsidRPr="00C45F70">
              <w:rPr>
                <w:w w:val="90"/>
                <w:sz w:val="24"/>
              </w:rPr>
              <w:t>easy</w:t>
            </w:r>
            <w:r w:rsidRPr="00C45F70">
              <w:rPr>
                <w:spacing w:val="5"/>
                <w:sz w:val="24"/>
              </w:rPr>
              <w:t xml:space="preserve"> </w:t>
            </w:r>
            <w:r w:rsidRPr="00C45F70">
              <w:rPr>
                <w:w w:val="90"/>
                <w:sz w:val="24"/>
              </w:rPr>
              <w:t>access</w:t>
            </w:r>
            <w:r w:rsidRPr="00C45F70">
              <w:rPr>
                <w:spacing w:val="5"/>
                <w:sz w:val="24"/>
              </w:rPr>
              <w:t xml:space="preserve"> </w:t>
            </w:r>
            <w:r w:rsidRPr="00C45F70">
              <w:rPr>
                <w:w w:val="90"/>
                <w:sz w:val="24"/>
              </w:rPr>
              <w:t>and</w:t>
            </w:r>
            <w:r w:rsidRPr="00C45F70">
              <w:rPr>
                <w:spacing w:val="3"/>
                <w:sz w:val="24"/>
              </w:rPr>
              <w:t xml:space="preserve"> </w:t>
            </w:r>
            <w:r w:rsidRPr="00C45F70">
              <w:rPr>
                <w:w w:val="90"/>
                <w:sz w:val="24"/>
              </w:rPr>
              <w:t>user-</w:t>
            </w:r>
            <w:r w:rsidRPr="00C45F70">
              <w:rPr>
                <w:spacing w:val="-2"/>
                <w:w w:val="90"/>
                <w:sz w:val="24"/>
              </w:rPr>
              <w:t>friendly</w:t>
            </w:r>
          </w:p>
        </w:tc>
        <w:tc>
          <w:tcPr>
            <w:tcW w:w="1643" w:type="dxa"/>
          </w:tcPr>
          <w:p w14:paraId="4FB0E97C"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50FA0952" w14:textId="77777777" w:rsidR="00C45F70" w:rsidRPr="00C45F70" w:rsidRDefault="00C45F70" w:rsidP="00C45F70">
            <w:pPr>
              <w:rPr>
                <w:rFonts w:ascii="Times New Roman"/>
                <w:sz w:val="24"/>
              </w:rPr>
            </w:pPr>
          </w:p>
        </w:tc>
      </w:tr>
      <w:tr w:rsidR="00C45F70" w:rsidRPr="00C45F70" w14:paraId="212C6A16" w14:textId="77777777" w:rsidTr="00A77031">
        <w:trPr>
          <w:trHeight w:val="602"/>
        </w:trPr>
        <w:tc>
          <w:tcPr>
            <w:tcW w:w="648" w:type="dxa"/>
          </w:tcPr>
          <w:p w14:paraId="13716E86" w14:textId="77777777" w:rsidR="00C45F70" w:rsidRPr="00C45F70" w:rsidRDefault="00C45F70" w:rsidP="00C45F70">
            <w:pPr>
              <w:spacing w:before="291"/>
              <w:ind w:left="179"/>
              <w:rPr>
                <w:sz w:val="24"/>
              </w:rPr>
            </w:pPr>
            <w:r w:rsidRPr="00C45F70">
              <w:rPr>
                <w:spacing w:val="-5"/>
                <w:sz w:val="24"/>
              </w:rPr>
              <w:t>403</w:t>
            </w:r>
          </w:p>
        </w:tc>
        <w:tc>
          <w:tcPr>
            <w:tcW w:w="5291" w:type="dxa"/>
          </w:tcPr>
          <w:p w14:paraId="01A9CA73" w14:textId="77777777" w:rsidR="00C45F70" w:rsidRPr="00C45F70" w:rsidRDefault="00C45F70" w:rsidP="00C45F70">
            <w:pPr>
              <w:spacing w:line="268" w:lineRule="exact"/>
              <w:ind w:left="107"/>
              <w:rPr>
                <w:sz w:val="24"/>
              </w:rPr>
            </w:pPr>
            <w:r w:rsidRPr="00C45F70">
              <w:rPr>
                <w:spacing w:val="-4"/>
                <w:sz w:val="24"/>
              </w:rPr>
              <w:t>Ability</w:t>
            </w:r>
            <w:r w:rsidRPr="00C45F70">
              <w:rPr>
                <w:spacing w:val="13"/>
                <w:sz w:val="24"/>
              </w:rPr>
              <w:t xml:space="preserve"> </w:t>
            </w:r>
            <w:r w:rsidRPr="00C45F70">
              <w:rPr>
                <w:spacing w:val="-4"/>
                <w:sz w:val="24"/>
              </w:rPr>
              <w:t>to</w:t>
            </w:r>
            <w:r w:rsidRPr="00C45F70">
              <w:rPr>
                <w:spacing w:val="12"/>
                <w:sz w:val="24"/>
              </w:rPr>
              <w:t xml:space="preserve"> </w:t>
            </w:r>
            <w:r w:rsidRPr="00C45F70">
              <w:rPr>
                <w:spacing w:val="-4"/>
                <w:sz w:val="24"/>
              </w:rPr>
              <w:t>capture</w:t>
            </w:r>
            <w:r w:rsidRPr="00C45F70">
              <w:rPr>
                <w:spacing w:val="13"/>
                <w:sz w:val="24"/>
              </w:rPr>
              <w:t xml:space="preserve"> </w:t>
            </w:r>
            <w:r w:rsidRPr="00C45F70">
              <w:rPr>
                <w:spacing w:val="-4"/>
                <w:sz w:val="24"/>
              </w:rPr>
              <w:t>terms</w:t>
            </w:r>
            <w:r w:rsidRPr="00C45F70">
              <w:rPr>
                <w:spacing w:val="12"/>
                <w:sz w:val="24"/>
              </w:rPr>
              <w:t xml:space="preserve"> </w:t>
            </w:r>
            <w:r w:rsidRPr="00C45F70">
              <w:rPr>
                <w:spacing w:val="-4"/>
                <w:sz w:val="24"/>
              </w:rPr>
              <w:t>and</w:t>
            </w:r>
            <w:r w:rsidRPr="00C45F70">
              <w:rPr>
                <w:spacing w:val="11"/>
                <w:sz w:val="24"/>
              </w:rPr>
              <w:t xml:space="preserve"> </w:t>
            </w:r>
            <w:r w:rsidRPr="00C45F70">
              <w:rPr>
                <w:spacing w:val="-4"/>
                <w:sz w:val="24"/>
              </w:rPr>
              <w:t>conditions</w:t>
            </w:r>
            <w:r w:rsidRPr="00C45F70">
              <w:rPr>
                <w:spacing w:val="12"/>
                <w:sz w:val="24"/>
              </w:rPr>
              <w:t xml:space="preserve"> </w:t>
            </w:r>
            <w:r w:rsidRPr="00C45F70">
              <w:rPr>
                <w:spacing w:val="-4"/>
                <w:sz w:val="24"/>
              </w:rPr>
              <w:t>and</w:t>
            </w:r>
            <w:r w:rsidRPr="00C45F70">
              <w:rPr>
                <w:spacing w:val="12"/>
                <w:sz w:val="24"/>
              </w:rPr>
              <w:t xml:space="preserve"> </w:t>
            </w:r>
            <w:r w:rsidRPr="00C45F70">
              <w:rPr>
                <w:spacing w:val="-4"/>
                <w:sz w:val="24"/>
              </w:rPr>
              <w:t>print</w:t>
            </w:r>
          </w:p>
          <w:p w14:paraId="69C840FE" w14:textId="77777777" w:rsidR="00C45F70" w:rsidRPr="00C45F70" w:rsidRDefault="00C45F70" w:rsidP="00C45F70">
            <w:pPr>
              <w:spacing w:before="22"/>
              <w:ind w:left="107"/>
              <w:rPr>
                <w:sz w:val="24"/>
              </w:rPr>
            </w:pPr>
            <w:r w:rsidRPr="00C45F70">
              <w:rPr>
                <w:spacing w:val="-8"/>
                <w:sz w:val="24"/>
              </w:rPr>
              <w:t>them</w:t>
            </w:r>
            <w:r w:rsidRPr="00C45F70">
              <w:rPr>
                <w:spacing w:val="-5"/>
                <w:sz w:val="24"/>
              </w:rPr>
              <w:t xml:space="preserve"> </w:t>
            </w:r>
            <w:r w:rsidRPr="00C45F70">
              <w:rPr>
                <w:spacing w:val="-8"/>
                <w:sz w:val="24"/>
              </w:rPr>
              <w:t>with</w:t>
            </w:r>
            <w:r w:rsidRPr="00C45F70">
              <w:rPr>
                <w:spacing w:val="-6"/>
                <w:sz w:val="24"/>
              </w:rPr>
              <w:t xml:space="preserve"> </w:t>
            </w:r>
            <w:r w:rsidRPr="00C45F70">
              <w:rPr>
                <w:spacing w:val="-8"/>
                <w:sz w:val="24"/>
              </w:rPr>
              <w:t>LPOs</w:t>
            </w:r>
          </w:p>
        </w:tc>
        <w:tc>
          <w:tcPr>
            <w:tcW w:w="1643" w:type="dxa"/>
          </w:tcPr>
          <w:p w14:paraId="4272385A"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32E89F1A" w14:textId="77777777" w:rsidR="00C45F70" w:rsidRPr="00C45F70" w:rsidRDefault="00C45F70" w:rsidP="00C45F70">
            <w:pPr>
              <w:rPr>
                <w:rFonts w:ascii="Times New Roman"/>
                <w:sz w:val="24"/>
              </w:rPr>
            </w:pPr>
          </w:p>
        </w:tc>
      </w:tr>
      <w:tr w:rsidR="00C45F70" w:rsidRPr="00C45F70" w14:paraId="23C59F7D" w14:textId="77777777" w:rsidTr="00A77031">
        <w:trPr>
          <w:trHeight w:val="601"/>
        </w:trPr>
        <w:tc>
          <w:tcPr>
            <w:tcW w:w="648" w:type="dxa"/>
          </w:tcPr>
          <w:p w14:paraId="3FEE85F7" w14:textId="77777777" w:rsidR="00C45F70" w:rsidRPr="00C45F70" w:rsidRDefault="00C45F70" w:rsidP="00C45F70">
            <w:pPr>
              <w:spacing w:before="291"/>
              <w:ind w:left="179"/>
              <w:rPr>
                <w:sz w:val="24"/>
              </w:rPr>
            </w:pPr>
            <w:r w:rsidRPr="00C45F70">
              <w:rPr>
                <w:spacing w:val="-5"/>
                <w:w w:val="95"/>
                <w:sz w:val="24"/>
              </w:rPr>
              <w:t>404</w:t>
            </w:r>
          </w:p>
        </w:tc>
        <w:tc>
          <w:tcPr>
            <w:tcW w:w="5291" w:type="dxa"/>
          </w:tcPr>
          <w:p w14:paraId="3C962282" w14:textId="77777777" w:rsidR="00C45F70" w:rsidRPr="00C45F70" w:rsidRDefault="00C45F70" w:rsidP="00C45F70">
            <w:pPr>
              <w:spacing w:line="268" w:lineRule="exact"/>
              <w:ind w:left="107"/>
              <w:rPr>
                <w:sz w:val="24"/>
              </w:rPr>
            </w:pPr>
            <w:r w:rsidRPr="00C45F70">
              <w:rPr>
                <w:w w:val="90"/>
                <w:sz w:val="24"/>
              </w:rPr>
              <w:t>Ability</w:t>
            </w:r>
            <w:r w:rsidRPr="00C45F70">
              <w:rPr>
                <w:spacing w:val="4"/>
                <w:sz w:val="24"/>
              </w:rPr>
              <w:t xml:space="preserve"> </w:t>
            </w:r>
            <w:r w:rsidRPr="00C45F70">
              <w:rPr>
                <w:w w:val="90"/>
                <w:sz w:val="24"/>
              </w:rPr>
              <w:t>to</w:t>
            </w:r>
            <w:r w:rsidRPr="00C45F70">
              <w:rPr>
                <w:sz w:val="24"/>
              </w:rPr>
              <w:t xml:space="preserve"> </w:t>
            </w:r>
            <w:r w:rsidRPr="00C45F70">
              <w:rPr>
                <w:w w:val="90"/>
                <w:sz w:val="24"/>
              </w:rPr>
              <w:t>maintain</w:t>
            </w:r>
            <w:r w:rsidRPr="00C45F70">
              <w:rPr>
                <w:spacing w:val="2"/>
                <w:sz w:val="24"/>
              </w:rPr>
              <w:t xml:space="preserve"> </w:t>
            </w:r>
            <w:r w:rsidRPr="00C45F70">
              <w:rPr>
                <w:w w:val="90"/>
                <w:sz w:val="24"/>
              </w:rPr>
              <w:t>detailed</w:t>
            </w:r>
            <w:r w:rsidRPr="00C45F70">
              <w:rPr>
                <w:spacing w:val="1"/>
                <w:sz w:val="24"/>
              </w:rPr>
              <w:t xml:space="preserve"> </w:t>
            </w:r>
            <w:r w:rsidRPr="00C45F70">
              <w:rPr>
                <w:w w:val="90"/>
                <w:sz w:val="24"/>
              </w:rPr>
              <w:t>audit</w:t>
            </w:r>
            <w:r w:rsidRPr="00C45F70">
              <w:rPr>
                <w:spacing w:val="2"/>
                <w:sz w:val="24"/>
              </w:rPr>
              <w:t xml:space="preserve"> </w:t>
            </w:r>
            <w:r w:rsidRPr="00C45F70">
              <w:rPr>
                <w:w w:val="90"/>
                <w:sz w:val="24"/>
              </w:rPr>
              <w:t>trails</w:t>
            </w:r>
            <w:r w:rsidRPr="00C45F70">
              <w:rPr>
                <w:spacing w:val="1"/>
                <w:sz w:val="24"/>
              </w:rPr>
              <w:t xml:space="preserve"> </w:t>
            </w:r>
            <w:r w:rsidRPr="00C45F70">
              <w:rPr>
                <w:w w:val="90"/>
                <w:sz w:val="24"/>
              </w:rPr>
              <w:t>on</w:t>
            </w:r>
            <w:r w:rsidRPr="00C45F70">
              <w:rPr>
                <w:spacing w:val="2"/>
                <w:sz w:val="24"/>
              </w:rPr>
              <w:t xml:space="preserve"> </w:t>
            </w:r>
            <w:r w:rsidRPr="00C45F70">
              <w:rPr>
                <w:spacing w:val="-5"/>
                <w:w w:val="90"/>
                <w:sz w:val="24"/>
              </w:rPr>
              <w:t>all</w:t>
            </w:r>
          </w:p>
          <w:p w14:paraId="66B69D88" w14:textId="77777777" w:rsidR="00C45F70" w:rsidRPr="00C45F70" w:rsidRDefault="00C45F70" w:rsidP="00C45F70">
            <w:pPr>
              <w:spacing w:before="22"/>
              <w:ind w:left="107"/>
              <w:rPr>
                <w:sz w:val="24"/>
              </w:rPr>
            </w:pPr>
            <w:r w:rsidRPr="00C45F70">
              <w:rPr>
                <w:spacing w:val="-2"/>
                <w:sz w:val="24"/>
              </w:rPr>
              <w:t>transactions</w:t>
            </w:r>
          </w:p>
        </w:tc>
        <w:tc>
          <w:tcPr>
            <w:tcW w:w="1643" w:type="dxa"/>
          </w:tcPr>
          <w:p w14:paraId="06C64F1D"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00D5C3CF" w14:textId="77777777" w:rsidR="00C45F70" w:rsidRPr="00C45F70" w:rsidRDefault="00C45F70" w:rsidP="00C45F70">
            <w:pPr>
              <w:rPr>
                <w:rFonts w:ascii="Times New Roman"/>
                <w:sz w:val="24"/>
              </w:rPr>
            </w:pPr>
          </w:p>
        </w:tc>
      </w:tr>
      <w:tr w:rsidR="00C45F70" w:rsidRPr="00C45F70" w14:paraId="5CED4C0C" w14:textId="77777777" w:rsidTr="00A77031">
        <w:trPr>
          <w:trHeight w:val="601"/>
        </w:trPr>
        <w:tc>
          <w:tcPr>
            <w:tcW w:w="648" w:type="dxa"/>
          </w:tcPr>
          <w:p w14:paraId="6F84363B" w14:textId="77777777" w:rsidR="00C45F70" w:rsidRPr="00C45F70" w:rsidRDefault="00C45F70" w:rsidP="00C45F70">
            <w:pPr>
              <w:spacing w:before="291"/>
              <w:ind w:left="179"/>
              <w:rPr>
                <w:sz w:val="24"/>
              </w:rPr>
            </w:pPr>
            <w:r w:rsidRPr="00C45F70">
              <w:rPr>
                <w:spacing w:val="-5"/>
                <w:w w:val="95"/>
                <w:sz w:val="24"/>
              </w:rPr>
              <w:t>405</w:t>
            </w:r>
          </w:p>
        </w:tc>
        <w:tc>
          <w:tcPr>
            <w:tcW w:w="5291" w:type="dxa"/>
          </w:tcPr>
          <w:p w14:paraId="3E216723" w14:textId="77777777" w:rsidR="00C45F70" w:rsidRPr="00C45F70" w:rsidRDefault="00C45F70" w:rsidP="00C45F70">
            <w:pPr>
              <w:spacing w:line="268" w:lineRule="exact"/>
              <w:ind w:left="107"/>
              <w:rPr>
                <w:sz w:val="24"/>
              </w:rPr>
            </w:pPr>
            <w:r w:rsidRPr="00C45F70">
              <w:rPr>
                <w:w w:val="90"/>
                <w:sz w:val="24"/>
              </w:rPr>
              <w:t>Ability</w:t>
            </w:r>
            <w:r w:rsidRPr="00C45F70">
              <w:rPr>
                <w:spacing w:val="11"/>
                <w:sz w:val="24"/>
              </w:rPr>
              <w:t xml:space="preserve"> </w:t>
            </w:r>
            <w:r w:rsidRPr="00C45F70">
              <w:rPr>
                <w:w w:val="90"/>
                <w:sz w:val="24"/>
              </w:rPr>
              <w:t>to</w:t>
            </w:r>
            <w:r w:rsidRPr="00C45F70">
              <w:rPr>
                <w:spacing w:val="7"/>
                <w:sz w:val="24"/>
              </w:rPr>
              <w:t xml:space="preserve"> </w:t>
            </w:r>
            <w:r w:rsidRPr="00C45F70">
              <w:rPr>
                <w:w w:val="90"/>
                <w:sz w:val="24"/>
              </w:rPr>
              <w:t>integrate</w:t>
            </w:r>
            <w:r w:rsidRPr="00C45F70">
              <w:rPr>
                <w:spacing w:val="9"/>
                <w:sz w:val="24"/>
              </w:rPr>
              <w:t xml:space="preserve"> </w:t>
            </w:r>
            <w:r w:rsidRPr="00C45F70">
              <w:rPr>
                <w:w w:val="90"/>
                <w:sz w:val="24"/>
              </w:rPr>
              <w:t>with</w:t>
            </w:r>
            <w:r w:rsidRPr="00C45F70">
              <w:rPr>
                <w:spacing w:val="10"/>
                <w:sz w:val="24"/>
              </w:rPr>
              <w:t xml:space="preserve"> </w:t>
            </w:r>
            <w:r w:rsidRPr="00C45F70">
              <w:rPr>
                <w:w w:val="90"/>
                <w:sz w:val="24"/>
              </w:rPr>
              <w:t>an</w:t>
            </w:r>
            <w:r w:rsidRPr="00C45F70">
              <w:rPr>
                <w:spacing w:val="6"/>
                <w:sz w:val="24"/>
              </w:rPr>
              <w:t xml:space="preserve"> </w:t>
            </w:r>
            <w:r w:rsidRPr="00C45F70">
              <w:rPr>
                <w:w w:val="90"/>
                <w:sz w:val="24"/>
              </w:rPr>
              <w:t>Short</w:t>
            </w:r>
            <w:r w:rsidRPr="00C45F70">
              <w:rPr>
                <w:spacing w:val="6"/>
                <w:sz w:val="24"/>
              </w:rPr>
              <w:t xml:space="preserve"> </w:t>
            </w:r>
            <w:r w:rsidRPr="00C45F70">
              <w:rPr>
                <w:spacing w:val="-2"/>
                <w:w w:val="90"/>
                <w:sz w:val="24"/>
              </w:rPr>
              <w:t>Messaging</w:t>
            </w:r>
          </w:p>
          <w:p w14:paraId="227E88F3" w14:textId="77777777" w:rsidR="00C45F70" w:rsidRPr="00C45F70" w:rsidRDefault="00C45F70" w:rsidP="00C45F70">
            <w:pPr>
              <w:spacing w:before="22"/>
              <w:ind w:left="107"/>
              <w:rPr>
                <w:sz w:val="24"/>
              </w:rPr>
            </w:pPr>
            <w:r w:rsidRPr="00C45F70">
              <w:rPr>
                <w:spacing w:val="-2"/>
                <w:sz w:val="24"/>
              </w:rPr>
              <w:t>System</w:t>
            </w:r>
          </w:p>
        </w:tc>
        <w:tc>
          <w:tcPr>
            <w:tcW w:w="1643" w:type="dxa"/>
          </w:tcPr>
          <w:p w14:paraId="6B58A6F2" w14:textId="77777777" w:rsidR="00C45F70" w:rsidRPr="00C45F70" w:rsidRDefault="00C45F70" w:rsidP="00C45F70">
            <w:pPr>
              <w:spacing w:line="268" w:lineRule="exact"/>
              <w:ind w:left="104"/>
              <w:rPr>
                <w:sz w:val="24"/>
              </w:rPr>
            </w:pPr>
            <w:r w:rsidRPr="00C45F70">
              <w:rPr>
                <w:spacing w:val="-2"/>
                <w:sz w:val="24"/>
              </w:rPr>
              <w:t>Optional</w:t>
            </w:r>
          </w:p>
        </w:tc>
        <w:tc>
          <w:tcPr>
            <w:tcW w:w="2072" w:type="dxa"/>
          </w:tcPr>
          <w:p w14:paraId="4309757E" w14:textId="77777777" w:rsidR="00C45F70" w:rsidRPr="00C45F70" w:rsidRDefault="00C45F70" w:rsidP="00C45F70">
            <w:pPr>
              <w:rPr>
                <w:rFonts w:ascii="Times New Roman"/>
                <w:sz w:val="24"/>
              </w:rPr>
            </w:pPr>
          </w:p>
        </w:tc>
      </w:tr>
      <w:tr w:rsidR="00C45F70" w:rsidRPr="00C45F70" w14:paraId="78A5429E" w14:textId="77777777" w:rsidTr="00C45F70">
        <w:trPr>
          <w:trHeight w:val="576"/>
        </w:trPr>
        <w:tc>
          <w:tcPr>
            <w:tcW w:w="9654" w:type="dxa"/>
            <w:gridSpan w:val="4"/>
            <w:shd w:val="clear" w:color="auto" w:fill="9CC2E5"/>
          </w:tcPr>
          <w:p w14:paraId="168B4A12" w14:textId="77777777" w:rsidR="00C45F70" w:rsidRPr="00C45F70" w:rsidRDefault="00C45F70" w:rsidP="00C45F70">
            <w:pPr>
              <w:spacing w:before="254"/>
              <w:ind w:left="107"/>
              <w:rPr>
                <w:rFonts w:ascii="Calibri"/>
                <w:b/>
                <w:sz w:val="24"/>
              </w:rPr>
            </w:pPr>
            <w:r w:rsidRPr="00C45F70">
              <w:rPr>
                <w:rFonts w:ascii="Calibri"/>
                <w:b/>
                <w:color w:val="000000"/>
                <w:w w:val="115"/>
                <w:sz w:val="24"/>
              </w:rPr>
              <w:t>SUPPLIER</w:t>
            </w:r>
            <w:r w:rsidRPr="00C45F70">
              <w:rPr>
                <w:rFonts w:ascii="Calibri"/>
                <w:b/>
                <w:color w:val="000000"/>
                <w:spacing w:val="22"/>
                <w:w w:val="120"/>
                <w:sz w:val="24"/>
              </w:rPr>
              <w:t xml:space="preserve"> </w:t>
            </w:r>
            <w:r w:rsidRPr="00C45F70">
              <w:rPr>
                <w:rFonts w:ascii="Calibri"/>
                <w:b/>
                <w:color w:val="000000"/>
                <w:spacing w:val="-2"/>
                <w:w w:val="120"/>
                <w:sz w:val="24"/>
              </w:rPr>
              <w:t>MAINTENANCE</w:t>
            </w:r>
          </w:p>
        </w:tc>
      </w:tr>
      <w:tr w:rsidR="00C45F70" w:rsidRPr="00C45F70" w14:paraId="1257AE48" w14:textId="77777777" w:rsidTr="00A77031">
        <w:trPr>
          <w:trHeight w:val="4545"/>
        </w:trPr>
        <w:tc>
          <w:tcPr>
            <w:tcW w:w="648" w:type="dxa"/>
          </w:tcPr>
          <w:p w14:paraId="76F99C6F" w14:textId="77777777" w:rsidR="00C45F70" w:rsidRPr="00C45F70" w:rsidRDefault="00C45F70" w:rsidP="00C45F70">
            <w:pPr>
              <w:rPr>
                <w:rFonts w:ascii="Calibri"/>
                <w:b/>
                <w:i/>
                <w:sz w:val="24"/>
              </w:rPr>
            </w:pPr>
          </w:p>
          <w:p w14:paraId="60F34409" w14:textId="77777777" w:rsidR="00C45F70" w:rsidRPr="00C45F70" w:rsidRDefault="00C45F70" w:rsidP="00C45F70">
            <w:pPr>
              <w:rPr>
                <w:rFonts w:ascii="Calibri"/>
                <w:b/>
                <w:i/>
                <w:sz w:val="24"/>
              </w:rPr>
            </w:pPr>
          </w:p>
          <w:p w14:paraId="6F85F4E5" w14:textId="77777777" w:rsidR="00C45F70" w:rsidRPr="00C45F70" w:rsidRDefault="00C45F70" w:rsidP="00C45F70">
            <w:pPr>
              <w:rPr>
                <w:rFonts w:ascii="Calibri"/>
                <w:b/>
                <w:i/>
                <w:sz w:val="24"/>
              </w:rPr>
            </w:pPr>
          </w:p>
          <w:p w14:paraId="0110D70D" w14:textId="77777777" w:rsidR="00C45F70" w:rsidRPr="00C45F70" w:rsidRDefault="00C45F70" w:rsidP="00C45F70">
            <w:pPr>
              <w:rPr>
                <w:rFonts w:ascii="Calibri"/>
                <w:b/>
                <w:i/>
                <w:sz w:val="24"/>
              </w:rPr>
            </w:pPr>
          </w:p>
          <w:p w14:paraId="7E16C9E3" w14:textId="77777777" w:rsidR="00C45F70" w:rsidRPr="00C45F70" w:rsidRDefault="00C45F70" w:rsidP="00C45F70">
            <w:pPr>
              <w:rPr>
                <w:rFonts w:ascii="Calibri"/>
                <w:b/>
                <w:i/>
                <w:sz w:val="24"/>
              </w:rPr>
            </w:pPr>
          </w:p>
          <w:p w14:paraId="4B4C0433" w14:textId="77777777" w:rsidR="00C45F70" w:rsidRPr="00C45F70" w:rsidRDefault="00C45F70" w:rsidP="00C45F70">
            <w:pPr>
              <w:rPr>
                <w:rFonts w:ascii="Calibri"/>
                <w:b/>
                <w:i/>
                <w:sz w:val="24"/>
              </w:rPr>
            </w:pPr>
          </w:p>
          <w:p w14:paraId="3E49EBC6" w14:textId="77777777" w:rsidR="00C45F70" w:rsidRPr="00C45F70" w:rsidRDefault="00C45F70" w:rsidP="00C45F70">
            <w:pPr>
              <w:spacing w:before="121"/>
              <w:rPr>
                <w:rFonts w:ascii="Calibri"/>
                <w:b/>
                <w:i/>
                <w:sz w:val="24"/>
              </w:rPr>
            </w:pPr>
          </w:p>
          <w:p w14:paraId="34E6DD34" w14:textId="77777777" w:rsidR="00C45F70" w:rsidRPr="00C45F70" w:rsidRDefault="00C45F70" w:rsidP="00C45F70">
            <w:pPr>
              <w:ind w:left="179"/>
              <w:rPr>
                <w:sz w:val="24"/>
              </w:rPr>
            </w:pPr>
            <w:r w:rsidRPr="00C45F70">
              <w:rPr>
                <w:spacing w:val="-5"/>
                <w:w w:val="95"/>
                <w:sz w:val="24"/>
              </w:rPr>
              <w:t>406</w:t>
            </w:r>
          </w:p>
        </w:tc>
        <w:tc>
          <w:tcPr>
            <w:tcW w:w="5291" w:type="dxa"/>
          </w:tcPr>
          <w:p w14:paraId="17C0D84E" w14:textId="77777777" w:rsidR="00C45F70" w:rsidRPr="00C45F70" w:rsidRDefault="00C45F70" w:rsidP="00C45F70">
            <w:pPr>
              <w:spacing w:line="237" w:lineRule="auto"/>
              <w:ind w:left="107"/>
              <w:rPr>
                <w:sz w:val="24"/>
              </w:rPr>
            </w:pPr>
            <w:r w:rsidRPr="00C45F70">
              <w:rPr>
                <w:w w:val="90"/>
                <w:sz w:val="24"/>
              </w:rPr>
              <w:t xml:space="preserve">Ability to maintain the following information per </w:t>
            </w:r>
            <w:r w:rsidRPr="00C45F70">
              <w:rPr>
                <w:spacing w:val="-2"/>
                <w:sz w:val="24"/>
              </w:rPr>
              <w:t>vendor:</w:t>
            </w:r>
          </w:p>
          <w:p w14:paraId="5C36D597" w14:textId="77777777" w:rsidR="00C45F70" w:rsidRPr="00C45F70" w:rsidRDefault="00C45F70" w:rsidP="00D363D9">
            <w:pPr>
              <w:numPr>
                <w:ilvl w:val="0"/>
                <w:numId w:val="638"/>
              </w:numPr>
              <w:tabs>
                <w:tab w:val="left" w:pos="413"/>
              </w:tabs>
              <w:spacing w:before="4"/>
              <w:ind w:left="413" w:hanging="306"/>
              <w:rPr>
                <w:sz w:val="24"/>
              </w:rPr>
            </w:pPr>
            <w:r w:rsidRPr="00C45F70">
              <w:rPr>
                <w:w w:val="90"/>
                <w:sz w:val="24"/>
              </w:rPr>
              <w:t>Vendor</w:t>
            </w:r>
            <w:r w:rsidRPr="00C45F70">
              <w:rPr>
                <w:sz w:val="24"/>
              </w:rPr>
              <w:t xml:space="preserve"> </w:t>
            </w:r>
            <w:r w:rsidRPr="00C45F70">
              <w:rPr>
                <w:spacing w:val="-4"/>
                <w:sz w:val="24"/>
              </w:rPr>
              <w:t>code</w:t>
            </w:r>
          </w:p>
          <w:p w14:paraId="3EACF6F8" w14:textId="77777777" w:rsidR="00C45F70" w:rsidRPr="00C45F70" w:rsidRDefault="00C45F70" w:rsidP="00D363D9">
            <w:pPr>
              <w:numPr>
                <w:ilvl w:val="0"/>
                <w:numId w:val="638"/>
              </w:numPr>
              <w:tabs>
                <w:tab w:val="left" w:pos="414"/>
              </w:tabs>
              <w:spacing w:before="30"/>
              <w:ind w:hanging="307"/>
              <w:rPr>
                <w:sz w:val="24"/>
              </w:rPr>
            </w:pPr>
            <w:r w:rsidRPr="00C45F70">
              <w:rPr>
                <w:w w:val="90"/>
                <w:sz w:val="24"/>
              </w:rPr>
              <w:t>Vendor</w:t>
            </w:r>
            <w:r w:rsidRPr="00C45F70">
              <w:rPr>
                <w:sz w:val="24"/>
              </w:rPr>
              <w:t xml:space="preserve"> </w:t>
            </w:r>
            <w:r w:rsidRPr="00C45F70">
              <w:rPr>
                <w:spacing w:val="-4"/>
                <w:sz w:val="24"/>
              </w:rPr>
              <w:t>name</w:t>
            </w:r>
          </w:p>
          <w:p w14:paraId="0C8B5E44" w14:textId="77777777" w:rsidR="00C45F70" w:rsidRPr="00C45F70" w:rsidRDefault="00C45F70" w:rsidP="00D363D9">
            <w:pPr>
              <w:numPr>
                <w:ilvl w:val="0"/>
                <w:numId w:val="638"/>
              </w:numPr>
              <w:tabs>
                <w:tab w:val="left" w:pos="413"/>
              </w:tabs>
              <w:spacing w:before="31"/>
              <w:ind w:left="413" w:hanging="306"/>
              <w:rPr>
                <w:sz w:val="24"/>
              </w:rPr>
            </w:pPr>
            <w:r w:rsidRPr="00C45F70">
              <w:rPr>
                <w:spacing w:val="-8"/>
                <w:sz w:val="24"/>
              </w:rPr>
              <w:t>Multiple</w:t>
            </w:r>
            <w:r w:rsidRPr="00C45F70">
              <w:rPr>
                <w:spacing w:val="6"/>
                <w:sz w:val="24"/>
              </w:rPr>
              <w:t xml:space="preserve"> </w:t>
            </w:r>
            <w:r w:rsidRPr="00C45F70">
              <w:rPr>
                <w:spacing w:val="-8"/>
                <w:sz w:val="24"/>
              </w:rPr>
              <w:t>Contact</w:t>
            </w:r>
            <w:r w:rsidRPr="00C45F70">
              <w:rPr>
                <w:spacing w:val="6"/>
                <w:sz w:val="24"/>
              </w:rPr>
              <w:t xml:space="preserve"> </w:t>
            </w:r>
            <w:r w:rsidRPr="00C45F70">
              <w:rPr>
                <w:spacing w:val="-8"/>
                <w:sz w:val="24"/>
              </w:rPr>
              <w:t>Name</w:t>
            </w:r>
          </w:p>
          <w:p w14:paraId="59AC05D5" w14:textId="77777777" w:rsidR="00C45F70" w:rsidRPr="00C45F70" w:rsidRDefault="00C45F70" w:rsidP="00D363D9">
            <w:pPr>
              <w:numPr>
                <w:ilvl w:val="0"/>
                <w:numId w:val="638"/>
              </w:numPr>
              <w:tabs>
                <w:tab w:val="left" w:pos="414"/>
              </w:tabs>
              <w:spacing w:before="30"/>
              <w:ind w:hanging="307"/>
              <w:rPr>
                <w:sz w:val="24"/>
              </w:rPr>
            </w:pPr>
            <w:r w:rsidRPr="00C45F70">
              <w:rPr>
                <w:w w:val="90"/>
                <w:sz w:val="24"/>
              </w:rPr>
              <w:t>Multiple</w:t>
            </w:r>
            <w:r w:rsidRPr="00C45F70">
              <w:rPr>
                <w:spacing w:val="15"/>
                <w:sz w:val="24"/>
              </w:rPr>
              <w:t xml:space="preserve"> </w:t>
            </w:r>
            <w:r w:rsidRPr="00C45F70">
              <w:rPr>
                <w:w w:val="90"/>
                <w:sz w:val="24"/>
              </w:rPr>
              <w:t>Vendor</w:t>
            </w:r>
            <w:r w:rsidRPr="00C45F70">
              <w:rPr>
                <w:spacing w:val="13"/>
                <w:sz w:val="24"/>
              </w:rPr>
              <w:t xml:space="preserve"> </w:t>
            </w:r>
            <w:r w:rsidRPr="00C45F70">
              <w:rPr>
                <w:spacing w:val="-2"/>
                <w:w w:val="90"/>
                <w:sz w:val="24"/>
              </w:rPr>
              <w:t>address</w:t>
            </w:r>
          </w:p>
          <w:p w14:paraId="37689FE2" w14:textId="77777777" w:rsidR="00C45F70" w:rsidRPr="00C45F70" w:rsidRDefault="00C45F70" w:rsidP="00D363D9">
            <w:pPr>
              <w:numPr>
                <w:ilvl w:val="0"/>
                <w:numId w:val="638"/>
              </w:numPr>
              <w:tabs>
                <w:tab w:val="left" w:pos="413"/>
              </w:tabs>
              <w:spacing w:before="31"/>
              <w:ind w:left="413" w:hanging="306"/>
              <w:rPr>
                <w:sz w:val="24"/>
              </w:rPr>
            </w:pPr>
            <w:r w:rsidRPr="00C45F70">
              <w:rPr>
                <w:w w:val="90"/>
                <w:sz w:val="24"/>
              </w:rPr>
              <w:t>Multiple</w:t>
            </w:r>
            <w:r w:rsidRPr="00C45F70">
              <w:rPr>
                <w:spacing w:val="13"/>
                <w:sz w:val="24"/>
              </w:rPr>
              <w:t xml:space="preserve"> </w:t>
            </w:r>
            <w:r w:rsidRPr="00C45F70">
              <w:rPr>
                <w:w w:val="90"/>
                <w:sz w:val="24"/>
              </w:rPr>
              <w:t>Postal</w:t>
            </w:r>
            <w:r w:rsidRPr="00C45F70">
              <w:rPr>
                <w:spacing w:val="12"/>
                <w:sz w:val="24"/>
              </w:rPr>
              <w:t xml:space="preserve"> </w:t>
            </w:r>
            <w:r w:rsidRPr="00C45F70">
              <w:rPr>
                <w:spacing w:val="-2"/>
                <w:w w:val="90"/>
                <w:sz w:val="24"/>
              </w:rPr>
              <w:t>address</w:t>
            </w:r>
          </w:p>
          <w:p w14:paraId="43CA8355" w14:textId="77777777" w:rsidR="00C45F70" w:rsidRPr="00C45F70" w:rsidRDefault="00C45F70" w:rsidP="00D363D9">
            <w:pPr>
              <w:numPr>
                <w:ilvl w:val="0"/>
                <w:numId w:val="638"/>
              </w:numPr>
              <w:tabs>
                <w:tab w:val="left" w:pos="413"/>
              </w:tabs>
              <w:spacing w:before="30"/>
              <w:ind w:left="413" w:hanging="306"/>
              <w:rPr>
                <w:sz w:val="24"/>
              </w:rPr>
            </w:pPr>
            <w:r w:rsidRPr="00C45F70">
              <w:rPr>
                <w:w w:val="85"/>
                <w:sz w:val="24"/>
              </w:rPr>
              <w:t>E-mail</w:t>
            </w:r>
            <w:r w:rsidRPr="00C45F70">
              <w:rPr>
                <w:spacing w:val="15"/>
                <w:sz w:val="24"/>
              </w:rPr>
              <w:t xml:space="preserve"> </w:t>
            </w:r>
            <w:r w:rsidRPr="00C45F70">
              <w:rPr>
                <w:spacing w:val="-2"/>
                <w:w w:val="85"/>
                <w:sz w:val="24"/>
              </w:rPr>
              <w:t>address</w:t>
            </w:r>
          </w:p>
          <w:p w14:paraId="4B1D32BD" w14:textId="77777777" w:rsidR="00C45F70" w:rsidRPr="00C45F70" w:rsidRDefault="00C45F70" w:rsidP="00D363D9">
            <w:pPr>
              <w:numPr>
                <w:ilvl w:val="0"/>
                <w:numId w:val="638"/>
              </w:numPr>
              <w:tabs>
                <w:tab w:val="left" w:pos="413"/>
              </w:tabs>
              <w:spacing w:before="28"/>
              <w:ind w:left="413" w:hanging="306"/>
              <w:rPr>
                <w:sz w:val="24"/>
              </w:rPr>
            </w:pPr>
            <w:r w:rsidRPr="00C45F70">
              <w:rPr>
                <w:w w:val="90"/>
                <w:sz w:val="24"/>
              </w:rPr>
              <w:t>Phone</w:t>
            </w:r>
            <w:r w:rsidRPr="00C45F70">
              <w:rPr>
                <w:spacing w:val="-6"/>
                <w:w w:val="90"/>
                <w:sz w:val="24"/>
              </w:rPr>
              <w:t xml:space="preserve"> </w:t>
            </w:r>
            <w:r w:rsidRPr="00C45F70">
              <w:rPr>
                <w:w w:val="90"/>
                <w:sz w:val="24"/>
              </w:rPr>
              <w:t>number</w:t>
            </w:r>
            <w:r w:rsidRPr="00C45F70">
              <w:rPr>
                <w:spacing w:val="-5"/>
                <w:w w:val="90"/>
                <w:sz w:val="24"/>
              </w:rPr>
              <w:t xml:space="preserve"> </w:t>
            </w:r>
            <w:r w:rsidRPr="00C45F70">
              <w:rPr>
                <w:spacing w:val="-2"/>
                <w:w w:val="90"/>
                <w:sz w:val="24"/>
              </w:rPr>
              <w:t>(multiple)</w:t>
            </w:r>
          </w:p>
          <w:p w14:paraId="3A3054DA" w14:textId="77777777" w:rsidR="00C45F70" w:rsidRPr="00C45F70" w:rsidRDefault="00C45F70" w:rsidP="00D363D9">
            <w:pPr>
              <w:numPr>
                <w:ilvl w:val="0"/>
                <w:numId w:val="638"/>
              </w:numPr>
              <w:tabs>
                <w:tab w:val="left" w:pos="414"/>
              </w:tabs>
              <w:spacing w:before="31"/>
              <w:ind w:hanging="307"/>
              <w:rPr>
                <w:sz w:val="24"/>
              </w:rPr>
            </w:pPr>
            <w:r w:rsidRPr="00C45F70">
              <w:rPr>
                <w:spacing w:val="-8"/>
                <w:sz w:val="24"/>
              </w:rPr>
              <w:t>Fax</w:t>
            </w:r>
            <w:r w:rsidRPr="00C45F70">
              <w:rPr>
                <w:spacing w:val="-4"/>
                <w:sz w:val="24"/>
              </w:rPr>
              <w:t xml:space="preserve"> </w:t>
            </w:r>
            <w:r w:rsidRPr="00C45F70">
              <w:rPr>
                <w:spacing w:val="-2"/>
                <w:sz w:val="24"/>
              </w:rPr>
              <w:t>number</w:t>
            </w:r>
          </w:p>
          <w:p w14:paraId="6B340104" w14:textId="77777777" w:rsidR="00C45F70" w:rsidRPr="00C45F70" w:rsidRDefault="00C45F70" w:rsidP="00D363D9">
            <w:pPr>
              <w:numPr>
                <w:ilvl w:val="0"/>
                <w:numId w:val="638"/>
              </w:numPr>
              <w:tabs>
                <w:tab w:val="left" w:pos="413"/>
              </w:tabs>
              <w:spacing w:before="30"/>
              <w:ind w:left="413" w:hanging="306"/>
              <w:rPr>
                <w:sz w:val="24"/>
              </w:rPr>
            </w:pPr>
            <w:r w:rsidRPr="00C45F70">
              <w:rPr>
                <w:w w:val="90"/>
                <w:sz w:val="24"/>
              </w:rPr>
              <w:t>Default</w:t>
            </w:r>
            <w:r w:rsidRPr="00C45F70">
              <w:rPr>
                <w:spacing w:val="-2"/>
                <w:w w:val="90"/>
                <w:sz w:val="24"/>
              </w:rPr>
              <w:t xml:space="preserve"> </w:t>
            </w:r>
            <w:r w:rsidRPr="00C45F70">
              <w:rPr>
                <w:w w:val="90"/>
                <w:sz w:val="24"/>
              </w:rPr>
              <w:t>payment</w:t>
            </w:r>
            <w:r w:rsidRPr="00C45F70">
              <w:rPr>
                <w:spacing w:val="-3"/>
                <w:w w:val="90"/>
                <w:sz w:val="24"/>
              </w:rPr>
              <w:t xml:space="preserve"> </w:t>
            </w:r>
            <w:r w:rsidRPr="00C45F70">
              <w:rPr>
                <w:w w:val="90"/>
                <w:sz w:val="24"/>
              </w:rPr>
              <w:t>/</w:t>
            </w:r>
            <w:r w:rsidRPr="00C45F70">
              <w:rPr>
                <w:spacing w:val="-6"/>
                <w:sz w:val="24"/>
              </w:rPr>
              <w:t xml:space="preserve"> </w:t>
            </w:r>
            <w:r w:rsidRPr="00C45F70">
              <w:rPr>
                <w:w w:val="90"/>
                <w:sz w:val="24"/>
              </w:rPr>
              <w:t>credit</w:t>
            </w:r>
            <w:r w:rsidRPr="00C45F70">
              <w:rPr>
                <w:spacing w:val="-1"/>
                <w:w w:val="90"/>
                <w:sz w:val="24"/>
              </w:rPr>
              <w:t xml:space="preserve"> </w:t>
            </w:r>
            <w:r w:rsidRPr="00C45F70">
              <w:rPr>
                <w:spacing w:val="-4"/>
                <w:w w:val="90"/>
                <w:sz w:val="24"/>
              </w:rPr>
              <w:t>term</w:t>
            </w:r>
          </w:p>
          <w:p w14:paraId="4517DDC7" w14:textId="77777777" w:rsidR="00C45F70" w:rsidRPr="00C45F70" w:rsidRDefault="00C45F70" w:rsidP="00D363D9">
            <w:pPr>
              <w:numPr>
                <w:ilvl w:val="0"/>
                <w:numId w:val="638"/>
              </w:numPr>
              <w:tabs>
                <w:tab w:val="left" w:pos="413"/>
              </w:tabs>
              <w:spacing w:before="31"/>
              <w:ind w:left="413" w:hanging="306"/>
              <w:rPr>
                <w:sz w:val="24"/>
              </w:rPr>
            </w:pPr>
            <w:r w:rsidRPr="00C45F70">
              <w:rPr>
                <w:w w:val="90"/>
                <w:sz w:val="24"/>
              </w:rPr>
              <w:t>Default</w:t>
            </w:r>
            <w:r w:rsidRPr="00C45F70">
              <w:rPr>
                <w:spacing w:val="-1"/>
                <w:sz w:val="24"/>
              </w:rPr>
              <w:t xml:space="preserve"> </w:t>
            </w:r>
            <w:r w:rsidRPr="00C45F70">
              <w:rPr>
                <w:spacing w:val="-2"/>
                <w:sz w:val="24"/>
              </w:rPr>
              <w:t>currency</w:t>
            </w:r>
          </w:p>
          <w:p w14:paraId="3FA407B7" w14:textId="77777777" w:rsidR="00C45F70" w:rsidRPr="00C45F70" w:rsidRDefault="00C45F70" w:rsidP="00D363D9">
            <w:pPr>
              <w:numPr>
                <w:ilvl w:val="0"/>
                <w:numId w:val="638"/>
              </w:numPr>
              <w:tabs>
                <w:tab w:val="left" w:pos="414"/>
              </w:tabs>
              <w:spacing w:before="31"/>
              <w:ind w:hanging="307"/>
              <w:rPr>
                <w:sz w:val="24"/>
              </w:rPr>
            </w:pPr>
            <w:r w:rsidRPr="00C45F70">
              <w:rPr>
                <w:w w:val="90"/>
                <w:sz w:val="24"/>
              </w:rPr>
              <w:t>Multiple</w:t>
            </w:r>
            <w:r w:rsidRPr="00C45F70">
              <w:rPr>
                <w:spacing w:val="12"/>
                <w:sz w:val="24"/>
              </w:rPr>
              <w:t xml:space="preserve"> </w:t>
            </w:r>
            <w:r w:rsidRPr="00C45F70">
              <w:rPr>
                <w:w w:val="90"/>
                <w:sz w:val="24"/>
              </w:rPr>
              <w:t>Vendor</w:t>
            </w:r>
            <w:r w:rsidRPr="00C45F70">
              <w:rPr>
                <w:spacing w:val="10"/>
                <w:sz w:val="24"/>
              </w:rPr>
              <w:t xml:space="preserve"> </w:t>
            </w:r>
            <w:r w:rsidRPr="00C45F70">
              <w:rPr>
                <w:w w:val="90"/>
                <w:sz w:val="24"/>
              </w:rPr>
              <w:t>bank</w:t>
            </w:r>
            <w:r w:rsidRPr="00C45F70">
              <w:rPr>
                <w:spacing w:val="12"/>
                <w:sz w:val="24"/>
              </w:rPr>
              <w:t xml:space="preserve"> </w:t>
            </w:r>
            <w:r w:rsidRPr="00C45F70">
              <w:rPr>
                <w:w w:val="90"/>
                <w:sz w:val="24"/>
              </w:rPr>
              <w:t>account</w:t>
            </w:r>
            <w:r w:rsidRPr="00C45F70">
              <w:rPr>
                <w:spacing w:val="13"/>
                <w:sz w:val="24"/>
              </w:rPr>
              <w:t xml:space="preserve"> </w:t>
            </w:r>
            <w:r w:rsidRPr="00C45F70">
              <w:rPr>
                <w:spacing w:val="-2"/>
                <w:w w:val="90"/>
                <w:sz w:val="24"/>
              </w:rPr>
              <w:t>number</w:t>
            </w:r>
          </w:p>
          <w:p w14:paraId="12C8CAF4" w14:textId="77777777" w:rsidR="00C45F70" w:rsidRPr="00C45F70" w:rsidRDefault="00C45F70" w:rsidP="00D363D9">
            <w:pPr>
              <w:numPr>
                <w:ilvl w:val="0"/>
                <w:numId w:val="638"/>
              </w:numPr>
              <w:tabs>
                <w:tab w:val="left" w:pos="413"/>
              </w:tabs>
              <w:spacing w:before="30"/>
              <w:ind w:left="413" w:hanging="306"/>
              <w:rPr>
                <w:sz w:val="24"/>
              </w:rPr>
            </w:pPr>
            <w:r w:rsidRPr="00C45F70">
              <w:rPr>
                <w:w w:val="90"/>
                <w:sz w:val="24"/>
              </w:rPr>
              <w:t>Default</w:t>
            </w:r>
            <w:r w:rsidRPr="00C45F70">
              <w:rPr>
                <w:spacing w:val="-2"/>
                <w:sz w:val="24"/>
              </w:rPr>
              <w:t xml:space="preserve"> </w:t>
            </w:r>
            <w:r w:rsidRPr="00C45F70">
              <w:rPr>
                <w:w w:val="90"/>
                <w:sz w:val="24"/>
              </w:rPr>
              <w:t>delivery</w:t>
            </w:r>
            <w:r w:rsidRPr="00C45F70">
              <w:rPr>
                <w:spacing w:val="-1"/>
                <w:sz w:val="24"/>
              </w:rPr>
              <w:t xml:space="preserve"> </w:t>
            </w:r>
            <w:r w:rsidRPr="00C45F70">
              <w:rPr>
                <w:spacing w:val="-2"/>
                <w:w w:val="90"/>
                <w:sz w:val="24"/>
              </w:rPr>
              <w:t>options</w:t>
            </w:r>
          </w:p>
          <w:p w14:paraId="3C1EB374" w14:textId="77777777" w:rsidR="00C45F70" w:rsidRPr="00C45F70" w:rsidRDefault="00C45F70" w:rsidP="00D363D9">
            <w:pPr>
              <w:numPr>
                <w:ilvl w:val="0"/>
                <w:numId w:val="638"/>
              </w:numPr>
              <w:tabs>
                <w:tab w:val="left" w:pos="413"/>
              </w:tabs>
              <w:spacing w:before="31"/>
              <w:ind w:left="413" w:hanging="306"/>
              <w:rPr>
                <w:sz w:val="24"/>
              </w:rPr>
            </w:pPr>
            <w:r w:rsidRPr="00C45F70">
              <w:rPr>
                <w:w w:val="90"/>
                <w:sz w:val="24"/>
              </w:rPr>
              <w:t>Product</w:t>
            </w:r>
            <w:r w:rsidRPr="00C45F70">
              <w:rPr>
                <w:spacing w:val="11"/>
                <w:sz w:val="24"/>
              </w:rPr>
              <w:t xml:space="preserve"> </w:t>
            </w:r>
            <w:r w:rsidRPr="00C45F70">
              <w:rPr>
                <w:spacing w:val="-2"/>
                <w:w w:val="95"/>
                <w:sz w:val="24"/>
              </w:rPr>
              <w:t>Description/category</w:t>
            </w:r>
          </w:p>
        </w:tc>
        <w:tc>
          <w:tcPr>
            <w:tcW w:w="1643" w:type="dxa"/>
          </w:tcPr>
          <w:p w14:paraId="00D7478E"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5DE0C0F7" w14:textId="77777777" w:rsidR="00C45F70" w:rsidRPr="00C45F70" w:rsidRDefault="00C45F70" w:rsidP="00C45F70">
            <w:pPr>
              <w:rPr>
                <w:rFonts w:ascii="Times New Roman"/>
                <w:sz w:val="24"/>
              </w:rPr>
            </w:pPr>
          </w:p>
        </w:tc>
      </w:tr>
      <w:tr w:rsidR="00C45F70" w:rsidRPr="00C45F70" w14:paraId="62A10CC2" w14:textId="77777777" w:rsidTr="00A77031">
        <w:trPr>
          <w:trHeight w:val="601"/>
        </w:trPr>
        <w:tc>
          <w:tcPr>
            <w:tcW w:w="648" w:type="dxa"/>
          </w:tcPr>
          <w:p w14:paraId="48C5CA56" w14:textId="77777777" w:rsidR="00C45F70" w:rsidRPr="00C45F70" w:rsidRDefault="00C45F70" w:rsidP="00C45F70">
            <w:pPr>
              <w:spacing w:before="288"/>
              <w:ind w:left="179"/>
              <w:rPr>
                <w:sz w:val="24"/>
              </w:rPr>
            </w:pPr>
            <w:r w:rsidRPr="00C45F70">
              <w:rPr>
                <w:spacing w:val="-5"/>
                <w:w w:val="95"/>
                <w:sz w:val="24"/>
              </w:rPr>
              <w:t>407</w:t>
            </w:r>
          </w:p>
        </w:tc>
        <w:tc>
          <w:tcPr>
            <w:tcW w:w="5291" w:type="dxa"/>
          </w:tcPr>
          <w:p w14:paraId="66F01856" w14:textId="77777777" w:rsidR="00C45F70" w:rsidRPr="00C45F70" w:rsidRDefault="00C45F70" w:rsidP="00C45F70">
            <w:pPr>
              <w:spacing w:line="256" w:lineRule="auto"/>
              <w:ind w:left="107"/>
              <w:rPr>
                <w:sz w:val="24"/>
              </w:rPr>
            </w:pPr>
            <w:r w:rsidRPr="00C45F70">
              <w:rPr>
                <w:w w:val="90"/>
                <w:sz w:val="24"/>
              </w:rPr>
              <w:t xml:space="preserve">Ability to classify vendors e.g. Overseas and local </w:t>
            </w:r>
            <w:r w:rsidRPr="00C45F70">
              <w:rPr>
                <w:spacing w:val="-6"/>
                <w:sz w:val="24"/>
              </w:rPr>
              <w:t>vendors,</w:t>
            </w:r>
            <w:r w:rsidRPr="00C45F70">
              <w:rPr>
                <w:spacing w:val="-9"/>
                <w:sz w:val="24"/>
              </w:rPr>
              <w:t xml:space="preserve"> </w:t>
            </w:r>
            <w:r w:rsidRPr="00C45F70">
              <w:rPr>
                <w:spacing w:val="-6"/>
                <w:sz w:val="24"/>
              </w:rPr>
              <w:t>preference</w:t>
            </w:r>
            <w:r w:rsidRPr="00C45F70">
              <w:rPr>
                <w:spacing w:val="-9"/>
                <w:sz w:val="24"/>
              </w:rPr>
              <w:t xml:space="preserve"> </w:t>
            </w:r>
            <w:r w:rsidRPr="00C45F70">
              <w:rPr>
                <w:spacing w:val="-6"/>
                <w:sz w:val="24"/>
              </w:rPr>
              <w:t>and</w:t>
            </w:r>
            <w:r w:rsidRPr="00C45F70">
              <w:rPr>
                <w:spacing w:val="-8"/>
                <w:sz w:val="24"/>
              </w:rPr>
              <w:t xml:space="preserve"> </w:t>
            </w:r>
            <w:r w:rsidRPr="00C45F70">
              <w:rPr>
                <w:spacing w:val="-6"/>
                <w:sz w:val="24"/>
              </w:rPr>
              <w:t>reservations</w:t>
            </w:r>
          </w:p>
        </w:tc>
        <w:tc>
          <w:tcPr>
            <w:tcW w:w="1643" w:type="dxa"/>
          </w:tcPr>
          <w:p w14:paraId="23E285F1"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44393B34" w14:textId="77777777" w:rsidR="00C45F70" w:rsidRPr="00C45F70" w:rsidRDefault="00C45F70" w:rsidP="00C45F70">
            <w:pPr>
              <w:rPr>
                <w:rFonts w:ascii="Times New Roman"/>
                <w:sz w:val="24"/>
              </w:rPr>
            </w:pPr>
          </w:p>
        </w:tc>
      </w:tr>
    </w:tbl>
    <w:p w14:paraId="57736AA2" w14:textId="77777777" w:rsidR="00C45F70" w:rsidRPr="00C45F70" w:rsidRDefault="00C45F70" w:rsidP="00C45F70">
      <w:pPr>
        <w:rPr>
          <w:rFonts w:ascii="Times New Roman"/>
          <w:sz w:val="24"/>
        </w:rPr>
        <w:sectPr w:rsidR="00C45F70" w:rsidRPr="00C45F70" w:rsidSect="00323C9A">
          <w:pgSz w:w="11910" w:h="16840"/>
          <w:pgMar w:top="1100" w:right="300" w:bottom="1600"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91"/>
        <w:gridCol w:w="1643"/>
        <w:gridCol w:w="2072"/>
      </w:tblGrid>
      <w:tr w:rsidR="00C45F70" w:rsidRPr="00C45F70" w14:paraId="3EA86F50" w14:textId="77777777" w:rsidTr="00A77031">
        <w:trPr>
          <w:trHeight w:val="542"/>
        </w:trPr>
        <w:tc>
          <w:tcPr>
            <w:tcW w:w="648" w:type="dxa"/>
          </w:tcPr>
          <w:p w14:paraId="01CEA1DF" w14:textId="77777777" w:rsidR="00C45F70" w:rsidRPr="00C45F70" w:rsidRDefault="00C45F70" w:rsidP="00C45F70">
            <w:pPr>
              <w:spacing w:before="228"/>
              <w:ind w:left="179"/>
              <w:rPr>
                <w:sz w:val="24"/>
              </w:rPr>
            </w:pPr>
            <w:r w:rsidRPr="00C45F70">
              <w:rPr>
                <w:spacing w:val="-5"/>
                <w:sz w:val="24"/>
              </w:rPr>
              <w:t>408</w:t>
            </w:r>
          </w:p>
        </w:tc>
        <w:tc>
          <w:tcPr>
            <w:tcW w:w="5291" w:type="dxa"/>
          </w:tcPr>
          <w:p w14:paraId="6F249365" w14:textId="77777777" w:rsidR="00C45F70" w:rsidRPr="00C45F70" w:rsidRDefault="00C45F70" w:rsidP="00C45F70">
            <w:pPr>
              <w:spacing w:before="113"/>
              <w:ind w:left="107"/>
              <w:rPr>
                <w:sz w:val="24"/>
              </w:rPr>
            </w:pPr>
            <w:r w:rsidRPr="00C45F70">
              <w:rPr>
                <w:w w:val="90"/>
                <w:sz w:val="24"/>
              </w:rPr>
              <w:t>Ability</w:t>
            </w:r>
            <w:r w:rsidRPr="00C45F70">
              <w:rPr>
                <w:spacing w:val="8"/>
                <w:sz w:val="24"/>
              </w:rPr>
              <w:t xml:space="preserve"> </w:t>
            </w:r>
            <w:r w:rsidRPr="00C45F70">
              <w:rPr>
                <w:w w:val="90"/>
                <w:sz w:val="24"/>
              </w:rPr>
              <w:t>to</w:t>
            </w:r>
            <w:r w:rsidRPr="00C45F70">
              <w:rPr>
                <w:spacing w:val="4"/>
                <w:sz w:val="24"/>
              </w:rPr>
              <w:t xml:space="preserve"> </w:t>
            </w:r>
            <w:r w:rsidRPr="00C45F70">
              <w:rPr>
                <w:w w:val="90"/>
                <w:sz w:val="24"/>
              </w:rPr>
              <w:t>maintain</w:t>
            </w:r>
            <w:r w:rsidRPr="00C45F70">
              <w:rPr>
                <w:spacing w:val="5"/>
                <w:sz w:val="24"/>
              </w:rPr>
              <w:t xml:space="preserve"> </w:t>
            </w:r>
            <w:r w:rsidRPr="00C45F70">
              <w:rPr>
                <w:w w:val="90"/>
                <w:sz w:val="24"/>
              </w:rPr>
              <w:t>the</w:t>
            </w:r>
            <w:r w:rsidRPr="00C45F70">
              <w:rPr>
                <w:spacing w:val="6"/>
                <w:sz w:val="24"/>
              </w:rPr>
              <w:t xml:space="preserve"> </w:t>
            </w:r>
            <w:r w:rsidRPr="00C45F70">
              <w:rPr>
                <w:w w:val="90"/>
                <w:sz w:val="24"/>
              </w:rPr>
              <w:t>supplier</w:t>
            </w:r>
            <w:r w:rsidRPr="00C45F70">
              <w:rPr>
                <w:spacing w:val="3"/>
                <w:sz w:val="24"/>
              </w:rPr>
              <w:t xml:space="preserve"> </w:t>
            </w:r>
            <w:r w:rsidRPr="00C45F70">
              <w:rPr>
                <w:spacing w:val="-2"/>
                <w:w w:val="90"/>
                <w:sz w:val="24"/>
              </w:rPr>
              <w:t>register/list</w:t>
            </w:r>
          </w:p>
        </w:tc>
        <w:tc>
          <w:tcPr>
            <w:tcW w:w="1643" w:type="dxa"/>
          </w:tcPr>
          <w:p w14:paraId="69376A0D"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0DEC55E8" w14:textId="77777777" w:rsidR="00C45F70" w:rsidRPr="00C45F70" w:rsidRDefault="00C45F70" w:rsidP="00C45F70">
            <w:pPr>
              <w:rPr>
                <w:rFonts w:ascii="Times New Roman"/>
                <w:sz w:val="24"/>
              </w:rPr>
            </w:pPr>
          </w:p>
        </w:tc>
      </w:tr>
    </w:tbl>
    <w:p w14:paraId="5EC31538" w14:textId="77777777" w:rsidR="00C45F70" w:rsidRPr="00C45F70" w:rsidRDefault="00C45F70" w:rsidP="00C45F70">
      <w:pPr>
        <w:spacing w:before="68"/>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91"/>
        <w:gridCol w:w="1643"/>
        <w:gridCol w:w="2072"/>
      </w:tblGrid>
      <w:tr w:rsidR="00C45F70" w:rsidRPr="00C45F70" w14:paraId="28DDF561" w14:textId="77777777" w:rsidTr="00C45F70">
        <w:trPr>
          <w:trHeight w:val="904"/>
        </w:trPr>
        <w:tc>
          <w:tcPr>
            <w:tcW w:w="648" w:type="dxa"/>
            <w:shd w:val="clear" w:color="auto" w:fill="9CC2E5"/>
            <w:vAlign w:val="center"/>
          </w:tcPr>
          <w:p w14:paraId="7D11F848" w14:textId="77777777" w:rsidR="00C45F70" w:rsidRPr="00C45F70" w:rsidRDefault="00C45F70" w:rsidP="00C45F70">
            <w:pPr>
              <w:spacing w:line="285" w:lineRule="exact"/>
              <w:ind w:left="107"/>
              <w:rPr>
                <w:rFonts w:ascii="Calibri"/>
                <w:b/>
                <w:color w:val="000000"/>
                <w:sz w:val="24"/>
              </w:rPr>
            </w:pPr>
            <w:r w:rsidRPr="00C45F70">
              <w:rPr>
                <w:rFonts w:ascii="Calibri"/>
                <w:b/>
                <w:color w:val="000000"/>
                <w:spacing w:val="-5"/>
                <w:w w:val="110"/>
                <w:sz w:val="24"/>
              </w:rPr>
              <w:t>No</w:t>
            </w:r>
          </w:p>
        </w:tc>
        <w:tc>
          <w:tcPr>
            <w:tcW w:w="5291" w:type="dxa"/>
            <w:shd w:val="clear" w:color="auto" w:fill="9CC2E5"/>
            <w:vAlign w:val="center"/>
          </w:tcPr>
          <w:p w14:paraId="356ED46C" w14:textId="77777777" w:rsidR="00C45F70" w:rsidRPr="00C45F70" w:rsidRDefault="00C45F70" w:rsidP="00C45F70">
            <w:pPr>
              <w:spacing w:before="287"/>
              <w:ind w:left="107"/>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3" w:type="dxa"/>
            <w:shd w:val="clear" w:color="auto" w:fill="9CC2E5"/>
            <w:vAlign w:val="center"/>
          </w:tcPr>
          <w:p w14:paraId="77D80D38" w14:textId="77777777" w:rsidR="00C45F70" w:rsidRPr="00C45F70" w:rsidRDefault="00C45F70" w:rsidP="00C45F70">
            <w:pPr>
              <w:spacing w:before="287"/>
              <w:ind w:left="104"/>
              <w:rPr>
                <w:rFonts w:ascii="Calibri"/>
                <w:b/>
                <w:color w:val="000000"/>
                <w:sz w:val="24"/>
              </w:rPr>
            </w:pPr>
            <w:r w:rsidRPr="00C45F70">
              <w:rPr>
                <w:rFonts w:ascii="Calibri"/>
                <w:b/>
                <w:color w:val="000000"/>
                <w:spacing w:val="-2"/>
                <w:w w:val="110"/>
                <w:sz w:val="24"/>
              </w:rPr>
              <w:t>Priority</w:t>
            </w:r>
          </w:p>
        </w:tc>
        <w:tc>
          <w:tcPr>
            <w:tcW w:w="2072" w:type="dxa"/>
            <w:shd w:val="clear" w:color="auto" w:fill="9CC2E5"/>
            <w:vAlign w:val="center"/>
          </w:tcPr>
          <w:p w14:paraId="36802351" w14:textId="77777777" w:rsidR="00C45F70" w:rsidRPr="00C45F70" w:rsidRDefault="00C45F70" w:rsidP="00C45F70">
            <w:pPr>
              <w:spacing w:before="285"/>
              <w:ind w:left="106"/>
              <w:rPr>
                <w:rFonts w:ascii="Calibri"/>
                <w:b/>
                <w:color w:val="000000"/>
                <w:sz w:val="24"/>
              </w:rPr>
            </w:pPr>
            <w:r w:rsidRPr="00C45F70">
              <w:rPr>
                <w:rFonts w:ascii="Calibri"/>
                <w:b/>
                <w:color w:val="000000"/>
                <w:spacing w:val="-2"/>
                <w:w w:val="105"/>
                <w:sz w:val="24"/>
              </w:rPr>
              <w:t>Compliance</w:t>
            </w:r>
          </w:p>
          <w:p w14:paraId="6CD7AB92" w14:textId="77777777" w:rsidR="00C45F70" w:rsidRPr="00C45F70" w:rsidRDefault="00C45F70" w:rsidP="00C45F70">
            <w:pPr>
              <w:spacing w:before="4"/>
              <w:ind w:left="161"/>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2E897FB5" w14:textId="77777777" w:rsidTr="00A77031">
        <w:trPr>
          <w:trHeight w:val="601"/>
        </w:trPr>
        <w:tc>
          <w:tcPr>
            <w:tcW w:w="648" w:type="dxa"/>
          </w:tcPr>
          <w:p w14:paraId="661B4F18" w14:textId="77777777" w:rsidR="00C45F70" w:rsidRPr="00C45F70" w:rsidRDefault="00C45F70" w:rsidP="00C45F70">
            <w:pPr>
              <w:spacing w:before="288"/>
              <w:ind w:left="179"/>
              <w:rPr>
                <w:sz w:val="24"/>
              </w:rPr>
            </w:pPr>
            <w:r w:rsidRPr="00C45F70">
              <w:rPr>
                <w:spacing w:val="-5"/>
                <w:sz w:val="24"/>
              </w:rPr>
              <w:t>409</w:t>
            </w:r>
          </w:p>
        </w:tc>
        <w:tc>
          <w:tcPr>
            <w:tcW w:w="5291" w:type="dxa"/>
          </w:tcPr>
          <w:p w14:paraId="40B64926" w14:textId="77777777" w:rsidR="00C45F70" w:rsidRPr="00C45F70" w:rsidRDefault="00C45F70" w:rsidP="00C45F70">
            <w:pPr>
              <w:spacing w:line="256" w:lineRule="auto"/>
              <w:ind w:left="107"/>
              <w:rPr>
                <w:sz w:val="24"/>
              </w:rPr>
            </w:pPr>
            <w:r w:rsidRPr="00C45F70">
              <w:rPr>
                <w:w w:val="90"/>
                <w:sz w:val="24"/>
              </w:rPr>
              <w:t xml:space="preserve">Ability to flag a supplier as active, inactive or </w:t>
            </w:r>
            <w:r w:rsidRPr="00C45F70">
              <w:rPr>
                <w:spacing w:val="-2"/>
                <w:sz w:val="24"/>
              </w:rPr>
              <w:t>blacklisted</w:t>
            </w:r>
          </w:p>
        </w:tc>
        <w:tc>
          <w:tcPr>
            <w:tcW w:w="1643" w:type="dxa"/>
          </w:tcPr>
          <w:p w14:paraId="2C211331"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0BEA1738" w14:textId="77777777" w:rsidR="00C45F70" w:rsidRPr="00C45F70" w:rsidRDefault="00C45F70" w:rsidP="00C45F70">
            <w:pPr>
              <w:rPr>
                <w:rFonts w:ascii="Times New Roman"/>
                <w:sz w:val="24"/>
              </w:rPr>
            </w:pPr>
          </w:p>
        </w:tc>
      </w:tr>
      <w:tr w:rsidR="00C45F70" w:rsidRPr="00C45F70" w14:paraId="15CE6CC7" w14:textId="77777777" w:rsidTr="00A77031">
        <w:trPr>
          <w:trHeight w:val="1142"/>
        </w:trPr>
        <w:tc>
          <w:tcPr>
            <w:tcW w:w="648" w:type="dxa"/>
          </w:tcPr>
          <w:p w14:paraId="6BF51DB7" w14:textId="77777777" w:rsidR="00C45F70" w:rsidRPr="00C45F70" w:rsidRDefault="00C45F70" w:rsidP="00C45F70">
            <w:pPr>
              <w:rPr>
                <w:rFonts w:ascii="Calibri"/>
                <w:b/>
                <w:i/>
                <w:sz w:val="24"/>
              </w:rPr>
            </w:pPr>
          </w:p>
          <w:p w14:paraId="3581E2F4" w14:textId="77777777" w:rsidR="00C45F70" w:rsidRPr="00C45F70" w:rsidRDefault="00C45F70" w:rsidP="00C45F70">
            <w:pPr>
              <w:spacing w:before="244"/>
              <w:rPr>
                <w:rFonts w:ascii="Calibri"/>
                <w:b/>
                <w:i/>
                <w:sz w:val="24"/>
              </w:rPr>
            </w:pPr>
          </w:p>
          <w:p w14:paraId="52EC6CA7" w14:textId="77777777" w:rsidR="00C45F70" w:rsidRPr="00C45F70" w:rsidRDefault="00C45F70" w:rsidP="00C45F70">
            <w:pPr>
              <w:spacing w:before="1"/>
              <w:ind w:left="179"/>
              <w:rPr>
                <w:sz w:val="24"/>
              </w:rPr>
            </w:pPr>
            <w:r w:rsidRPr="00C45F70">
              <w:rPr>
                <w:spacing w:val="-5"/>
                <w:sz w:val="24"/>
              </w:rPr>
              <w:t>410</w:t>
            </w:r>
          </w:p>
        </w:tc>
        <w:tc>
          <w:tcPr>
            <w:tcW w:w="5291" w:type="dxa"/>
          </w:tcPr>
          <w:p w14:paraId="53111D7B" w14:textId="77777777" w:rsidR="00C45F70" w:rsidRPr="00C45F70" w:rsidRDefault="00C45F70" w:rsidP="00C45F70">
            <w:pPr>
              <w:spacing w:line="244" w:lineRule="auto"/>
              <w:ind w:left="107"/>
              <w:rPr>
                <w:sz w:val="24"/>
              </w:rPr>
            </w:pPr>
            <w:r w:rsidRPr="00C45F70">
              <w:rPr>
                <w:spacing w:val="-4"/>
                <w:sz w:val="24"/>
              </w:rPr>
              <w:t>Ability to</w:t>
            </w:r>
            <w:r w:rsidRPr="00C45F70">
              <w:rPr>
                <w:spacing w:val="-7"/>
                <w:sz w:val="24"/>
              </w:rPr>
              <w:t xml:space="preserve"> </w:t>
            </w:r>
            <w:r w:rsidRPr="00C45F70">
              <w:rPr>
                <w:spacing w:val="-4"/>
                <w:sz w:val="24"/>
              </w:rPr>
              <w:t>provide</w:t>
            </w:r>
            <w:r w:rsidRPr="00C45F70">
              <w:rPr>
                <w:spacing w:val="-6"/>
                <w:sz w:val="24"/>
              </w:rPr>
              <w:t xml:space="preserve"> </w:t>
            </w:r>
            <w:r w:rsidRPr="00C45F70">
              <w:rPr>
                <w:spacing w:val="-4"/>
                <w:sz w:val="24"/>
              </w:rPr>
              <w:t>enquiry</w:t>
            </w:r>
            <w:r w:rsidRPr="00C45F70">
              <w:rPr>
                <w:spacing w:val="-6"/>
                <w:sz w:val="24"/>
              </w:rPr>
              <w:t xml:space="preserve"> </w:t>
            </w:r>
            <w:r w:rsidRPr="00C45F70">
              <w:rPr>
                <w:spacing w:val="-4"/>
                <w:sz w:val="24"/>
              </w:rPr>
              <w:t>access</w:t>
            </w:r>
            <w:r w:rsidRPr="00C45F70">
              <w:rPr>
                <w:spacing w:val="-6"/>
                <w:sz w:val="24"/>
              </w:rPr>
              <w:t xml:space="preserve"> </w:t>
            </w:r>
            <w:r w:rsidRPr="00C45F70">
              <w:rPr>
                <w:spacing w:val="-4"/>
                <w:sz w:val="24"/>
              </w:rPr>
              <w:t>to</w:t>
            </w:r>
            <w:r w:rsidRPr="00C45F70">
              <w:rPr>
                <w:spacing w:val="-7"/>
                <w:sz w:val="24"/>
              </w:rPr>
              <w:t xml:space="preserve"> </w:t>
            </w:r>
            <w:r w:rsidRPr="00C45F70">
              <w:rPr>
                <w:spacing w:val="-4"/>
                <w:sz w:val="24"/>
              </w:rPr>
              <w:t>users</w:t>
            </w:r>
            <w:r w:rsidRPr="00C45F70">
              <w:rPr>
                <w:spacing w:val="-6"/>
                <w:sz w:val="24"/>
              </w:rPr>
              <w:t xml:space="preserve"> </w:t>
            </w:r>
            <w:r w:rsidRPr="00C45F70">
              <w:rPr>
                <w:spacing w:val="-4"/>
                <w:sz w:val="24"/>
              </w:rPr>
              <w:t xml:space="preserve">with </w:t>
            </w:r>
            <w:r w:rsidRPr="00C45F70">
              <w:rPr>
                <w:w w:val="90"/>
                <w:sz w:val="24"/>
              </w:rPr>
              <w:t xml:space="preserve">necessary authorization and for Prequalification: </w:t>
            </w:r>
            <w:r w:rsidRPr="00C45F70">
              <w:rPr>
                <w:spacing w:val="-4"/>
                <w:sz w:val="24"/>
              </w:rPr>
              <w:t>ability</w:t>
            </w:r>
            <w:r w:rsidRPr="00C45F70">
              <w:rPr>
                <w:spacing w:val="-11"/>
                <w:sz w:val="24"/>
              </w:rPr>
              <w:t xml:space="preserve"> </w:t>
            </w:r>
            <w:r w:rsidRPr="00C45F70">
              <w:rPr>
                <w:spacing w:val="-4"/>
                <w:sz w:val="24"/>
              </w:rPr>
              <w:t>to</w:t>
            </w:r>
            <w:r w:rsidRPr="00C45F70">
              <w:rPr>
                <w:spacing w:val="-10"/>
                <w:sz w:val="24"/>
              </w:rPr>
              <w:t xml:space="preserve"> </w:t>
            </w:r>
            <w:r w:rsidRPr="00C45F70">
              <w:rPr>
                <w:spacing w:val="-4"/>
                <w:sz w:val="24"/>
              </w:rPr>
              <w:t>dispatch</w:t>
            </w:r>
            <w:r w:rsidRPr="00C45F70">
              <w:rPr>
                <w:spacing w:val="-11"/>
                <w:sz w:val="24"/>
              </w:rPr>
              <w:t xml:space="preserve"> </w:t>
            </w:r>
            <w:r w:rsidRPr="00C45F70">
              <w:rPr>
                <w:spacing w:val="-4"/>
                <w:sz w:val="24"/>
              </w:rPr>
              <w:t>e-mail</w:t>
            </w:r>
            <w:r w:rsidRPr="00C45F70">
              <w:rPr>
                <w:spacing w:val="-10"/>
                <w:sz w:val="24"/>
              </w:rPr>
              <w:t xml:space="preserve"> </w:t>
            </w:r>
            <w:r w:rsidRPr="00C45F70">
              <w:rPr>
                <w:spacing w:val="-4"/>
                <w:sz w:val="24"/>
              </w:rPr>
              <w:t>communication</w:t>
            </w:r>
            <w:r w:rsidRPr="00C45F70">
              <w:rPr>
                <w:spacing w:val="-11"/>
                <w:sz w:val="24"/>
              </w:rPr>
              <w:t xml:space="preserve"> </w:t>
            </w:r>
            <w:r w:rsidRPr="00C45F70">
              <w:rPr>
                <w:spacing w:val="-4"/>
                <w:sz w:val="24"/>
              </w:rPr>
              <w:t>to vendors</w:t>
            </w:r>
            <w:r w:rsidRPr="00C45F70">
              <w:rPr>
                <w:spacing w:val="-11"/>
                <w:sz w:val="24"/>
              </w:rPr>
              <w:t xml:space="preserve"> </w:t>
            </w:r>
            <w:r w:rsidRPr="00C45F70">
              <w:rPr>
                <w:spacing w:val="-4"/>
                <w:sz w:val="24"/>
              </w:rPr>
              <w:t>on</w:t>
            </w:r>
            <w:r w:rsidRPr="00C45F70">
              <w:rPr>
                <w:spacing w:val="-10"/>
                <w:sz w:val="24"/>
              </w:rPr>
              <w:t xml:space="preserve"> </w:t>
            </w:r>
            <w:r w:rsidRPr="00C45F70">
              <w:rPr>
                <w:spacing w:val="-4"/>
                <w:sz w:val="24"/>
              </w:rPr>
              <w:t>areas</w:t>
            </w:r>
            <w:r w:rsidRPr="00C45F70">
              <w:rPr>
                <w:spacing w:val="-11"/>
                <w:sz w:val="24"/>
              </w:rPr>
              <w:t xml:space="preserve"> </w:t>
            </w:r>
            <w:r w:rsidRPr="00C45F70">
              <w:rPr>
                <w:spacing w:val="-4"/>
                <w:sz w:val="24"/>
              </w:rPr>
              <w:t>where</w:t>
            </w:r>
            <w:r w:rsidRPr="00C45F70">
              <w:rPr>
                <w:spacing w:val="-10"/>
                <w:sz w:val="24"/>
              </w:rPr>
              <w:t xml:space="preserve"> </w:t>
            </w:r>
            <w:r w:rsidRPr="00C45F70">
              <w:rPr>
                <w:spacing w:val="-4"/>
                <w:sz w:val="24"/>
              </w:rPr>
              <w:t>they</w:t>
            </w:r>
            <w:r w:rsidRPr="00C45F70">
              <w:rPr>
                <w:spacing w:val="-11"/>
                <w:sz w:val="24"/>
              </w:rPr>
              <w:t xml:space="preserve"> </w:t>
            </w:r>
            <w:r w:rsidRPr="00C45F70">
              <w:rPr>
                <w:spacing w:val="-4"/>
                <w:sz w:val="24"/>
              </w:rPr>
              <w:t>qualify.</w:t>
            </w:r>
          </w:p>
        </w:tc>
        <w:tc>
          <w:tcPr>
            <w:tcW w:w="1643" w:type="dxa"/>
          </w:tcPr>
          <w:p w14:paraId="52A4D737"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8E14987" w14:textId="77777777" w:rsidR="00C45F70" w:rsidRPr="00C45F70" w:rsidRDefault="00C45F70" w:rsidP="00C45F70">
            <w:pPr>
              <w:rPr>
                <w:rFonts w:ascii="Times New Roman"/>
                <w:sz w:val="24"/>
              </w:rPr>
            </w:pPr>
          </w:p>
        </w:tc>
      </w:tr>
      <w:tr w:rsidR="00C45F70" w:rsidRPr="00C45F70" w14:paraId="0582E751" w14:textId="77777777" w:rsidTr="00A77031">
        <w:trPr>
          <w:trHeight w:val="897"/>
        </w:trPr>
        <w:tc>
          <w:tcPr>
            <w:tcW w:w="648" w:type="dxa"/>
          </w:tcPr>
          <w:p w14:paraId="2B2FD2A1" w14:textId="77777777" w:rsidR="00C45F70" w:rsidRPr="00C45F70" w:rsidRDefault="00C45F70" w:rsidP="00C45F70">
            <w:pPr>
              <w:spacing w:before="290"/>
              <w:rPr>
                <w:rFonts w:ascii="Calibri"/>
                <w:b/>
                <w:i/>
                <w:sz w:val="24"/>
              </w:rPr>
            </w:pPr>
          </w:p>
          <w:p w14:paraId="64B03723" w14:textId="77777777" w:rsidR="00C45F70" w:rsidRPr="00C45F70" w:rsidRDefault="00C45F70" w:rsidP="00C45F70">
            <w:pPr>
              <w:ind w:left="179"/>
              <w:rPr>
                <w:sz w:val="24"/>
              </w:rPr>
            </w:pPr>
            <w:r w:rsidRPr="00C45F70">
              <w:rPr>
                <w:spacing w:val="-5"/>
                <w:sz w:val="24"/>
              </w:rPr>
              <w:t>411</w:t>
            </w:r>
          </w:p>
        </w:tc>
        <w:tc>
          <w:tcPr>
            <w:tcW w:w="5291" w:type="dxa"/>
          </w:tcPr>
          <w:p w14:paraId="574032F3" w14:textId="77777777" w:rsidR="00C45F70" w:rsidRPr="00C45F70" w:rsidRDefault="00C45F70" w:rsidP="00C45F70">
            <w:pPr>
              <w:spacing w:line="268" w:lineRule="exact"/>
              <w:ind w:left="107"/>
              <w:rPr>
                <w:sz w:val="24"/>
              </w:rPr>
            </w:pPr>
            <w:r w:rsidRPr="00C45F70">
              <w:rPr>
                <w:w w:val="90"/>
                <w:sz w:val="24"/>
              </w:rPr>
              <w:t>Ability</w:t>
            </w:r>
            <w:r w:rsidRPr="00C45F70">
              <w:rPr>
                <w:spacing w:val="5"/>
                <w:sz w:val="24"/>
              </w:rPr>
              <w:t xml:space="preserve"> </w:t>
            </w:r>
            <w:r w:rsidRPr="00C45F70">
              <w:rPr>
                <w:w w:val="90"/>
                <w:sz w:val="24"/>
              </w:rPr>
              <w:t>to</w:t>
            </w:r>
            <w:r w:rsidRPr="00C45F70">
              <w:rPr>
                <w:spacing w:val="3"/>
                <w:sz w:val="24"/>
              </w:rPr>
              <w:t xml:space="preserve"> </w:t>
            </w:r>
            <w:r w:rsidRPr="00C45F70">
              <w:rPr>
                <w:w w:val="90"/>
                <w:sz w:val="24"/>
              </w:rPr>
              <w:t>facilitate</w:t>
            </w:r>
            <w:r w:rsidRPr="00C45F70">
              <w:rPr>
                <w:spacing w:val="3"/>
                <w:sz w:val="24"/>
              </w:rPr>
              <w:t xml:space="preserve"> </w:t>
            </w:r>
            <w:r w:rsidRPr="00C45F70">
              <w:rPr>
                <w:w w:val="90"/>
                <w:sz w:val="24"/>
              </w:rPr>
              <w:t>for</w:t>
            </w:r>
            <w:r w:rsidRPr="00C45F70">
              <w:rPr>
                <w:spacing w:val="2"/>
                <w:sz w:val="24"/>
              </w:rPr>
              <w:t xml:space="preserve"> </w:t>
            </w:r>
            <w:r w:rsidRPr="00C45F70">
              <w:rPr>
                <w:w w:val="90"/>
                <w:sz w:val="24"/>
              </w:rPr>
              <w:t>one-off</w:t>
            </w:r>
            <w:r w:rsidRPr="00C45F70">
              <w:rPr>
                <w:spacing w:val="2"/>
                <w:sz w:val="24"/>
              </w:rPr>
              <w:t xml:space="preserve"> </w:t>
            </w:r>
            <w:r w:rsidRPr="00C45F70">
              <w:rPr>
                <w:w w:val="90"/>
                <w:sz w:val="24"/>
              </w:rPr>
              <w:t>(cash,</w:t>
            </w:r>
            <w:r w:rsidRPr="00C45F70">
              <w:rPr>
                <w:spacing w:val="1"/>
                <w:sz w:val="24"/>
              </w:rPr>
              <w:t xml:space="preserve"> </w:t>
            </w:r>
            <w:r w:rsidRPr="00C45F70">
              <w:rPr>
                <w:spacing w:val="-2"/>
                <w:w w:val="90"/>
                <w:sz w:val="24"/>
              </w:rPr>
              <w:t>miscellaneous)</w:t>
            </w:r>
          </w:p>
          <w:p w14:paraId="54EF6A12" w14:textId="77777777" w:rsidR="00C45F70" w:rsidRPr="00C45F70" w:rsidRDefault="00C45F70" w:rsidP="00C45F70">
            <w:pPr>
              <w:spacing w:before="22" w:line="256" w:lineRule="auto"/>
              <w:ind w:left="107"/>
              <w:rPr>
                <w:sz w:val="24"/>
              </w:rPr>
            </w:pPr>
            <w:r w:rsidRPr="00C45F70">
              <w:rPr>
                <w:w w:val="90"/>
                <w:sz w:val="24"/>
              </w:rPr>
              <w:t xml:space="preserve">supplier accounts subject to approval/authorisation </w:t>
            </w:r>
            <w:r w:rsidRPr="00C45F70">
              <w:rPr>
                <w:spacing w:val="-2"/>
                <w:sz w:val="24"/>
              </w:rPr>
              <w:t>levels</w:t>
            </w:r>
          </w:p>
        </w:tc>
        <w:tc>
          <w:tcPr>
            <w:tcW w:w="1643" w:type="dxa"/>
          </w:tcPr>
          <w:p w14:paraId="7FC50D8D"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45A5D255" w14:textId="77777777" w:rsidR="00C45F70" w:rsidRPr="00C45F70" w:rsidRDefault="00C45F70" w:rsidP="00C45F70">
            <w:pPr>
              <w:rPr>
                <w:rFonts w:ascii="Times New Roman"/>
                <w:sz w:val="24"/>
              </w:rPr>
            </w:pPr>
          </w:p>
        </w:tc>
      </w:tr>
      <w:tr w:rsidR="00C45F70" w:rsidRPr="00C45F70" w14:paraId="6CC41F1D" w14:textId="77777777" w:rsidTr="00A77031">
        <w:trPr>
          <w:trHeight w:val="602"/>
        </w:trPr>
        <w:tc>
          <w:tcPr>
            <w:tcW w:w="648" w:type="dxa"/>
          </w:tcPr>
          <w:p w14:paraId="09F0B923" w14:textId="77777777" w:rsidR="00C45F70" w:rsidRPr="00C45F70" w:rsidRDefault="00C45F70" w:rsidP="00C45F70">
            <w:pPr>
              <w:spacing w:before="289"/>
              <w:ind w:left="179"/>
              <w:rPr>
                <w:sz w:val="24"/>
              </w:rPr>
            </w:pPr>
            <w:r w:rsidRPr="00C45F70">
              <w:rPr>
                <w:spacing w:val="-5"/>
                <w:sz w:val="24"/>
              </w:rPr>
              <w:t>412</w:t>
            </w:r>
          </w:p>
        </w:tc>
        <w:tc>
          <w:tcPr>
            <w:tcW w:w="5291" w:type="dxa"/>
          </w:tcPr>
          <w:p w14:paraId="72FB3BB8" w14:textId="77777777" w:rsidR="00C45F70" w:rsidRPr="00C45F70" w:rsidRDefault="00C45F70" w:rsidP="00C45F70">
            <w:pPr>
              <w:spacing w:line="256" w:lineRule="auto"/>
              <w:ind w:left="107"/>
              <w:rPr>
                <w:sz w:val="24"/>
              </w:rPr>
            </w:pPr>
            <w:r w:rsidRPr="00C45F70">
              <w:rPr>
                <w:spacing w:val="-8"/>
                <w:sz w:val="24"/>
              </w:rPr>
              <w:t>Ability</w:t>
            </w:r>
            <w:r w:rsidRPr="00C45F70">
              <w:rPr>
                <w:spacing w:val="-3"/>
                <w:sz w:val="24"/>
              </w:rPr>
              <w:t xml:space="preserve"> </w:t>
            </w:r>
            <w:r w:rsidRPr="00C45F70">
              <w:rPr>
                <w:spacing w:val="-8"/>
                <w:sz w:val="24"/>
              </w:rPr>
              <w:t>to attach</w:t>
            </w:r>
            <w:r w:rsidRPr="00C45F70">
              <w:rPr>
                <w:spacing w:val="-4"/>
                <w:sz w:val="24"/>
              </w:rPr>
              <w:t xml:space="preserve"> </w:t>
            </w:r>
            <w:r w:rsidRPr="00C45F70">
              <w:rPr>
                <w:spacing w:val="-8"/>
                <w:sz w:val="24"/>
              </w:rPr>
              <w:t>text</w:t>
            </w:r>
            <w:r w:rsidRPr="00C45F70">
              <w:rPr>
                <w:spacing w:val="-4"/>
                <w:sz w:val="24"/>
              </w:rPr>
              <w:t xml:space="preserve"> </w:t>
            </w:r>
            <w:r w:rsidRPr="00C45F70">
              <w:rPr>
                <w:spacing w:val="-8"/>
                <w:sz w:val="24"/>
              </w:rPr>
              <w:t>to</w:t>
            </w:r>
            <w:r w:rsidRPr="00C45F70">
              <w:rPr>
                <w:spacing w:val="-4"/>
                <w:sz w:val="24"/>
              </w:rPr>
              <w:t xml:space="preserve"> </w:t>
            </w:r>
            <w:r w:rsidRPr="00C45F70">
              <w:rPr>
                <w:spacing w:val="-8"/>
                <w:sz w:val="24"/>
              </w:rPr>
              <w:t xml:space="preserve">a supplier account for </w:t>
            </w:r>
            <w:r w:rsidRPr="00C45F70">
              <w:rPr>
                <w:spacing w:val="-6"/>
                <w:sz w:val="24"/>
              </w:rPr>
              <w:t>historical</w:t>
            </w:r>
            <w:r w:rsidRPr="00C45F70">
              <w:rPr>
                <w:spacing w:val="-7"/>
                <w:sz w:val="24"/>
              </w:rPr>
              <w:t xml:space="preserve"> </w:t>
            </w:r>
            <w:r w:rsidRPr="00C45F70">
              <w:rPr>
                <w:spacing w:val="-6"/>
                <w:sz w:val="24"/>
              </w:rPr>
              <w:t>information</w:t>
            </w:r>
            <w:r w:rsidRPr="00C45F70">
              <w:rPr>
                <w:spacing w:val="-9"/>
                <w:sz w:val="24"/>
              </w:rPr>
              <w:t xml:space="preserve"> </w:t>
            </w:r>
            <w:r w:rsidRPr="00C45F70">
              <w:rPr>
                <w:spacing w:val="-6"/>
                <w:sz w:val="24"/>
              </w:rPr>
              <w:t>or any</w:t>
            </w:r>
            <w:r w:rsidRPr="00C45F70">
              <w:rPr>
                <w:spacing w:val="-7"/>
                <w:sz w:val="24"/>
              </w:rPr>
              <w:t xml:space="preserve"> </w:t>
            </w:r>
            <w:r w:rsidRPr="00C45F70">
              <w:rPr>
                <w:spacing w:val="-6"/>
                <w:sz w:val="24"/>
              </w:rPr>
              <w:t>other purpose</w:t>
            </w:r>
          </w:p>
        </w:tc>
        <w:tc>
          <w:tcPr>
            <w:tcW w:w="1643" w:type="dxa"/>
          </w:tcPr>
          <w:p w14:paraId="2B2EF10A" w14:textId="77777777" w:rsidR="00C45F70" w:rsidRPr="00C45F70" w:rsidRDefault="00C45F70" w:rsidP="00C45F70">
            <w:pPr>
              <w:spacing w:line="269" w:lineRule="exact"/>
              <w:ind w:left="104"/>
              <w:rPr>
                <w:sz w:val="24"/>
              </w:rPr>
            </w:pPr>
            <w:r w:rsidRPr="00C45F70">
              <w:rPr>
                <w:spacing w:val="-2"/>
                <w:sz w:val="24"/>
              </w:rPr>
              <w:t>Mandatory</w:t>
            </w:r>
          </w:p>
        </w:tc>
        <w:tc>
          <w:tcPr>
            <w:tcW w:w="2072" w:type="dxa"/>
          </w:tcPr>
          <w:p w14:paraId="42E1D563" w14:textId="77777777" w:rsidR="00C45F70" w:rsidRPr="00C45F70" w:rsidRDefault="00C45F70" w:rsidP="00C45F70">
            <w:pPr>
              <w:rPr>
                <w:rFonts w:ascii="Times New Roman"/>
                <w:sz w:val="24"/>
              </w:rPr>
            </w:pPr>
          </w:p>
        </w:tc>
      </w:tr>
      <w:tr w:rsidR="00C45F70" w:rsidRPr="00C45F70" w14:paraId="1B52D3F0" w14:textId="77777777" w:rsidTr="00A77031">
        <w:trPr>
          <w:trHeight w:val="1778"/>
        </w:trPr>
        <w:tc>
          <w:tcPr>
            <w:tcW w:w="648" w:type="dxa"/>
          </w:tcPr>
          <w:p w14:paraId="3AEA87CF" w14:textId="77777777" w:rsidR="00C45F70" w:rsidRPr="00C45F70" w:rsidRDefault="00C45F70" w:rsidP="00C45F70">
            <w:pPr>
              <w:rPr>
                <w:rFonts w:ascii="Calibri"/>
                <w:b/>
                <w:i/>
                <w:sz w:val="24"/>
              </w:rPr>
            </w:pPr>
          </w:p>
          <w:p w14:paraId="5268D5CF" w14:textId="77777777" w:rsidR="00C45F70" w:rsidRPr="00C45F70" w:rsidRDefault="00C45F70" w:rsidP="00C45F70">
            <w:pPr>
              <w:rPr>
                <w:rFonts w:ascii="Calibri"/>
                <w:b/>
                <w:i/>
                <w:sz w:val="24"/>
              </w:rPr>
            </w:pPr>
          </w:p>
          <w:p w14:paraId="1ADF363A" w14:textId="77777777" w:rsidR="00C45F70" w:rsidRPr="00C45F70" w:rsidRDefault="00C45F70" w:rsidP="00C45F70">
            <w:pPr>
              <w:rPr>
                <w:rFonts w:ascii="Calibri"/>
                <w:b/>
                <w:i/>
                <w:sz w:val="24"/>
              </w:rPr>
            </w:pPr>
          </w:p>
          <w:p w14:paraId="00300240" w14:textId="77777777" w:rsidR="00C45F70" w:rsidRPr="00C45F70" w:rsidRDefault="00C45F70" w:rsidP="00C45F70">
            <w:pPr>
              <w:rPr>
                <w:rFonts w:ascii="Calibri"/>
                <w:b/>
                <w:i/>
                <w:sz w:val="24"/>
              </w:rPr>
            </w:pPr>
          </w:p>
          <w:p w14:paraId="4CD3070C" w14:textId="77777777" w:rsidR="00C45F70" w:rsidRPr="00C45F70" w:rsidRDefault="00C45F70" w:rsidP="00C45F70">
            <w:pPr>
              <w:spacing w:before="2"/>
              <w:rPr>
                <w:rFonts w:ascii="Calibri"/>
                <w:b/>
                <w:i/>
                <w:sz w:val="24"/>
              </w:rPr>
            </w:pPr>
          </w:p>
          <w:p w14:paraId="56C2413C" w14:textId="77777777" w:rsidR="00C45F70" w:rsidRPr="00C45F70" w:rsidRDefault="00C45F70" w:rsidP="00C45F70">
            <w:pPr>
              <w:ind w:left="179"/>
              <w:rPr>
                <w:sz w:val="24"/>
              </w:rPr>
            </w:pPr>
            <w:r w:rsidRPr="00C45F70">
              <w:rPr>
                <w:spacing w:val="-5"/>
                <w:sz w:val="24"/>
              </w:rPr>
              <w:t>413</w:t>
            </w:r>
          </w:p>
        </w:tc>
        <w:tc>
          <w:tcPr>
            <w:tcW w:w="5291" w:type="dxa"/>
          </w:tcPr>
          <w:p w14:paraId="754D75E8" w14:textId="77777777" w:rsidR="00C45F70" w:rsidRPr="00C45F70" w:rsidRDefault="00C45F70" w:rsidP="00C45F70">
            <w:pPr>
              <w:spacing w:line="259" w:lineRule="auto"/>
              <w:ind w:left="107"/>
              <w:rPr>
                <w:sz w:val="24"/>
              </w:rPr>
            </w:pPr>
            <w:r w:rsidRPr="00C45F70">
              <w:rPr>
                <w:w w:val="90"/>
                <w:sz w:val="24"/>
              </w:rPr>
              <w:t xml:space="preserve">Ability to support prequalification of suppliers. The system should enable capturing of a prequalification criteria checklist and indicate which for each bidder </w:t>
            </w:r>
            <w:r w:rsidRPr="00C45F70">
              <w:rPr>
                <w:spacing w:val="-6"/>
                <w:sz w:val="24"/>
              </w:rPr>
              <w:t>whether they have met the criteria e.g. criteria includes years of experience, compliance to KRA</w:t>
            </w:r>
          </w:p>
          <w:p w14:paraId="37B140B0" w14:textId="77777777" w:rsidR="00C45F70" w:rsidRPr="00C45F70" w:rsidRDefault="00C45F70" w:rsidP="00C45F70">
            <w:pPr>
              <w:spacing w:line="271" w:lineRule="exact"/>
              <w:ind w:left="107"/>
              <w:rPr>
                <w:sz w:val="24"/>
              </w:rPr>
            </w:pPr>
            <w:r w:rsidRPr="00C45F70">
              <w:rPr>
                <w:w w:val="90"/>
                <w:sz w:val="24"/>
              </w:rPr>
              <w:t>requirements</w:t>
            </w:r>
            <w:r w:rsidRPr="00C45F70">
              <w:rPr>
                <w:spacing w:val="-6"/>
                <w:sz w:val="24"/>
              </w:rPr>
              <w:t xml:space="preserve"> </w:t>
            </w:r>
            <w:r w:rsidRPr="00C45F70">
              <w:rPr>
                <w:spacing w:val="-4"/>
                <w:sz w:val="24"/>
              </w:rPr>
              <w:t>etc.</w:t>
            </w:r>
          </w:p>
        </w:tc>
        <w:tc>
          <w:tcPr>
            <w:tcW w:w="1643" w:type="dxa"/>
          </w:tcPr>
          <w:p w14:paraId="260B8013" w14:textId="77777777" w:rsidR="00C45F70" w:rsidRPr="00C45F70" w:rsidRDefault="00C45F70" w:rsidP="00C45F70">
            <w:pPr>
              <w:spacing w:line="268" w:lineRule="exact"/>
              <w:ind w:left="104"/>
              <w:rPr>
                <w:sz w:val="24"/>
              </w:rPr>
            </w:pPr>
            <w:r w:rsidRPr="00C45F70">
              <w:rPr>
                <w:spacing w:val="-2"/>
                <w:sz w:val="24"/>
              </w:rPr>
              <w:t>Optional</w:t>
            </w:r>
          </w:p>
        </w:tc>
        <w:tc>
          <w:tcPr>
            <w:tcW w:w="2072" w:type="dxa"/>
          </w:tcPr>
          <w:p w14:paraId="223D0E1B" w14:textId="77777777" w:rsidR="00C45F70" w:rsidRPr="00C45F70" w:rsidRDefault="00C45F70" w:rsidP="00C45F70">
            <w:pPr>
              <w:rPr>
                <w:rFonts w:ascii="Times New Roman"/>
                <w:sz w:val="24"/>
              </w:rPr>
            </w:pPr>
          </w:p>
        </w:tc>
      </w:tr>
      <w:tr w:rsidR="00C45F70" w:rsidRPr="00C45F70" w14:paraId="77ACA997" w14:textId="77777777" w:rsidTr="00A77031">
        <w:trPr>
          <w:trHeight w:val="601"/>
        </w:trPr>
        <w:tc>
          <w:tcPr>
            <w:tcW w:w="648" w:type="dxa"/>
          </w:tcPr>
          <w:p w14:paraId="53996585" w14:textId="77777777" w:rsidR="00C45F70" w:rsidRPr="00C45F70" w:rsidRDefault="00C45F70" w:rsidP="00C45F70">
            <w:pPr>
              <w:spacing w:before="291"/>
              <w:ind w:left="179"/>
              <w:rPr>
                <w:sz w:val="24"/>
              </w:rPr>
            </w:pPr>
            <w:r w:rsidRPr="00C45F70">
              <w:rPr>
                <w:spacing w:val="-5"/>
                <w:sz w:val="24"/>
              </w:rPr>
              <w:t>414</w:t>
            </w:r>
          </w:p>
        </w:tc>
        <w:tc>
          <w:tcPr>
            <w:tcW w:w="5291" w:type="dxa"/>
          </w:tcPr>
          <w:p w14:paraId="3ED87629" w14:textId="77777777" w:rsidR="00C45F70" w:rsidRPr="00C45F70" w:rsidRDefault="00C45F70" w:rsidP="00C45F70">
            <w:pPr>
              <w:spacing w:line="268" w:lineRule="exact"/>
              <w:ind w:left="107"/>
              <w:rPr>
                <w:sz w:val="24"/>
              </w:rPr>
            </w:pPr>
            <w:r w:rsidRPr="00C45F70">
              <w:rPr>
                <w:w w:val="90"/>
                <w:sz w:val="24"/>
              </w:rPr>
              <w:t>Ability</w:t>
            </w:r>
            <w:r w:rsidRPr="00C45F70">
              <w:rPr>
                <w:spacing w:val="14"/>
                <w:sz w:val="24"/>
              </w:rPr>
              <w:t xml:space="preserve"> </w:t>
            </w:r>
            <w:r w:rsidRPr="00C45F70">
              <w:rPr>
                <w:w w:val="90"/>
                <w:sz w:val="24"/>
              </w:rPr>
              <w:t>to</w:t>
            </w:r>
            <w:r w:rsidRPr="00C45F70">
              <w:rPr>
                <w:spacing w:val="10"/>
                <w:sz w:val="24"/>
              </w:rPr>
              <w:t xml:space="preserve"> </w:t>
            </w:r>
            <w:r w:rsidRPr="00C45F70">
              <w:rPr>
                <w:w w:val="90"/>
                <w:sz w:val="24"/>
              </w:rPr>
              <w:t>allow</w:t>
            </w:r>
            <w:r w:rsidRPr="00C45F70">
              <w:rPr>
                <w:spacing w:val="11"/>
                <w:sz w:val="24"/>
              </w:rPr>
              <w:t xml:space="preserve"> </w:t>
            </w:r>
            <w:r w:rsidRPr="00C45F70">
              <w:rPr>
                <w:w w:val="90"/>
                <w:sz w:val="24"/>
              </w:rPr>
              <w:t>suppliers/contractors</w:t>
            </w:r>
            <w:r w:rsidRPr="00C45F70">
              <w:rPr>
                <w:spacing w:val="14"/>
                <w:sz w:val="24"/>
              </w:rPr>
              <w:t xml:space="preserve"> </w:t>
            </w:r>
            <w:r w:rsidRPr="00C45F70">
              <w:rPr>
                <w:w w:val="90"/>
                <w:sz w:val="24"/>
              </w:rPr>
              <w:t>to</w:t>
            </w:r>
            <w:r w:rsidRPr="00C45F70">
              <w:rPr>
                <w:spacing w:val="10"/>
                <w:sz w:val="24"/>
              </w:rPr>
              <w:t xml:space="preserve"> </w:t>
            </w:r>
            <w:r w:rsidRPr="00C45F70">
              <w:rPr>
                <w:spacing w:val="-2"/>
                <w:w w:val="90"/>
                <w:sz w:val="24"/>
              </w:rPr>
              <w:t>capture</w:t>
            </w:r>
          </w:p>
          <w:p w14:paraId="1139CA61" w14:textId="77777777" w:rsidR="00C45F70" w:rsidRPr="00C45F70" w:rsidRDefault="00C45F70" w:rsidP="00C45F70">
            <w:pPr>
              <w:spacing w:before="22"/>
              <w:ind w:left="107"/>
              <w:rPr>
                <w:sz w:val="24"/>
              </w:rPr>
            </w:pPr>
            <w:r w:rsidRPr="00C45F70">
              <w:rPr>
                <w:w w:val="90"/>
                <w:sz w:val="24"/>
              </w:rPr>
              <w:t>their</w:t>
            </w:r>
            <w:r w:rsidRPr="00C45F70">
              <w:rPr>
                <w:spacing w:val="-4"/>
                <w:w w:val="90"/>
                <w:sz w:val="24"/>
              </w:rPr>
              <w:t xml:space="preserve"> </w:t>
            </w:r>
            <w:r w:rsidRPr="00C45F70">
              <w:rPr>
                <w:w w:val="90"/>
                <w:sz w:val="24"/>
              </w:rPr>
              <w:t>data</w:t>
            </w:r>
            <w:r w:rsidRPr="00C45F70">
              <w:rPr>
                <w:spacing w:val="-3"/>
                <w:w w:val="90"/>
                <w:sz w:val="24"/>
              </w:rPr>
              <w:t xml:space="preserve"> </w:t>
            </w:r>
            <w:r w:rsidRPr="00C45F70">
              <w:rPr>
                <w:w w:val="90"/>
                <w:sz w:val="24"/>
              </w:rPr>
              <w:t>via</w:t>
            </w:r>
            <w:r w:rsidRPr="00C45F70">
              <w:rPr>
                <w:spacing w:val="-2"/>
                <w:w w:val="90"/>
                <w:sz w:val="24"/>
              </w:rPr>
              <w:t xml:space="preserve"> </w:t>
            </w:r>
            <w:r w:rsidRPr="00C45F70">
              <w:rPr>
                <w:w w:val="90"/>
                <w:sz w:val="24"/>
              </w:rPr>
              <w:t>an</w:t>
            </w:r>
            <w:r w:rsidRPr="00C45F70">
              <w:rPr>
                <w:spacing w:val="-2"/>
                <w:w w:val="90"/>
                <w:sz w:val="24"/>
              </w:rPr>
              <w:t xml:space="preserve"> </w:t>
            </w:r>
            <w:r w:rsidRPr="00C45F70">
              <w:rPr>
                <w:w w:val="90"/>
                <w:sz w:val="24"/>
              </w:rPr>
              <w:t>online</w:t>
            </w:r>
            <w:r w:rsidRPr="00C45F70">
              <w:rPr>
                <w:spacing w:val="-1"/>
                <w:w w:val="90"/>
                <w:sz w:val="24"/>
              </w:rPr>
              <w:t xml:space="preserve"> </w:t>
            </w:r>
            <w:r w:rsidRPr="00C45F70">
              <w:rPr>
                <w:w w:val="90"/>
                <w:sz w:val="24"/>
              </w:rPr>
              <w:t>form</w:t>
            </w:r>
            <w:r w:rsidRPr="00C45F70">
              <w:rPr>
                <w:spacing w:val="-2"/>
                <w:w w:val="90"/>
                <w:sz w:val="24"/>
              </w:rPr>
              <w:t xml:space="preserve"> </w:t>
            </w:r>
            <w:r w:rsidRPr="00C45F70">
              <w:rPr>
                <w:w w:val="90"/>
                <w:sz w:val="24"/>
              </w:rPr>
              <w:t>for</w:t>
            </w:r>
            <w:r w:rsidRPr="00C45F70">
              <w:rPr>
                <w:spacing w:val="-5"/>
                <w:w w:val="90"/>
                <w:sz w:val="24"/>
              </w:rPr>
              <w:t xml:space="preserve"> </w:t>
            </w:r>
            <w:r w:rsidRPr="00C45F70">
              <w:rPr>
                <w:spacing w:val="-2"/>
                <w:w w:val="90"/>
                <w:sz w:val="24"/>
              </w:rPr>
              <w:t>prequalification</w:t>
            </w:r>
          </w:p>
        </w:tc>
        <w:tc>
          <w:tcPr>
            <w:tcW w:w="1643" w:type="dxa"/>
          </w:tcPr>
          <w:p w14:paraId="7115A9A7" w14:textId="77777777" w:rsidR="00C45F70" w:rsidRPr="00C45F70" w:rsidRDefault="00C45F70" w:rsidP="00C45F70">
            <w:pPr>
              <w:spacing w:line="268" w:lineRule="exact"/>
              <w:ind w:left="104"/>
              <w:rPr>
                <w:sz w:val="24"/>
              </w:rPr>
            </w:pPr>
            <w:r w:rsidRPr="00C45F70">
              <w:rPr>
                <w:spacing w:val="-2"/>
                <w:sz w:val="24"/>
              </w:rPr>
              <w:t>Optional</w:t>
            </w:r>
          </w:p>
        </w:tc>
        <w:tc>
          <w:tcPr>
            <w:tcW w:w="2072" w:type="dxa"/>
          </w:tcPr>
          <w:p w14:paraId="671A5145" w14:textId="77777777" w:rsidR="00C45F70" w:rsidRPr="00C45F70" w:rsidRDefault="00C45F70" w:rsidP="00C45F70">
            <w:pPr>
              <w:rPr>
                <w:rFonts w:ascii="Times New Roman"/>
                <w:sz w:val="24"/>
              </w:rPr>
            </w:pPr>
          </w:p>
        </w:tc>
      </w:tr>
      <w:tr w:rsidR="00C45F70" w:rsidRPr="00C45F70" w14:paraId="4CB9EA99" w14:textId="77777777" w:rsidTr="00A77031">
        <w:trPr>
          <w:trHeight w:val="604"/>
        </w:trPr>
        <w:tc>
          <w:tcPr>
            <w:tcW w:w="648" w:type="dxa"/>
          </w:tcPr>
          <w:p w14:paraId="35F30AC7" w14:textId="77777777" w:rsidR="00C45F70" w:rsidRPr="00C45F70" w:rsidRDefault="00C45F70" w:rsidP="00C45F70">
            <w:pPr>
              <w:spacing w:before="291"/>
              <w:ind w:left="179"/>
              <w:rPr>
                <w:sz w:val="24"/>
              </w:rPr>
            </w:pPr>
            <w:r w:rsidRPr="00C45F70">
              <w:rPr>
                <w:spacing w:val="-5"/>
                <w:sz w:val="24"/>
              </w:rPr>
              <w:t>415</w:t>
            </w:r>
          </w:p>
        </w:tc>
        <w:tc>
          <w:tcPr>
            <w:tcW w:w="5291" w:type="dxa"/>
          </w:tcPr>
          <w:p w14:paraId="47F15720" w14:textId="77777777" w:rsidR="00C45F70" w:rsidRPr="00C45F70" w:rsidRDefault="00C45F70" w:rsidP="00C45F70">
            <w:pPr>
              <w:spacing w:line="256" w:lineRule="auto"/>
              <w:ind w:left="107" w:right="270"/>
              <w:rPr>
                <w:sz w:val="24"/>
              </w:rPr>
            </w:pPr>
            <w:r w:rsidRPr="00C45F70">
              <w:rPr>
                <w:w w:val="90"/>
                <w:sz w:val="24"/>
              </w:rPr>
              <w:t xml:space="preserve">Ability to restrict raising of LPOs for certain items </w:t>
            </w:r>
            <w:r w:rsidRPr="00C45F70">
              <w:rPr>
                <w:spacing w:val="-6"/>
                <w:sz w:val="24"/>
              </w:rPr>
              <w:t>to only pre-qualified suppliers/contractors</w:t>
            </w:r>
          </w:p>
        </w:tc>
        <w:tc>
          <w:tcPr>
            <w:tcW w:w="1643" w:type="dxa"/>
          </w:tcPr>
          <w:p w14:paraId="10A83082" w14:textId="77777777" w:rsidR="00C45F70" w:rsidRPr="00C45F70" w:rsidRDefault="00C45F70" w:rsidP="00C45F70">
            <w:pPr>
              <w:spacing w:line="271" w:lineRule="exact"/>
              <w:ind w:left="104"/>
              <w:rPr>
                <w:sz w:val="24"/>
              </w:rPr>
            </w:pPr>
            <w:r w:rsidRPr="00C45F70">
              <w:rPr>
                <w:spacing w:val="-2"/>
                <w:sz w:val="24"/>
              </w:rPr>
              <w:t>Mandatory</w:t>
            </w:r>
          </w:p>
        </w:tc>
        <w:tc>
          <w:tcPr>
            <w:tcW w:w="2072" w:type="dxa"/>
          </w:tcPr>
          <w:p w14:paraId="1F59A273" w14:textId="77777777" w:rsidR="00C45F70" w:rsidRPr="00C45F70" w:rsidRDefault="00C45F70" w:rsidP="00C45F70">
            <w:pPr>
              <w:rPr>
                <w:rFonts w:ascii="Times New Roman"/>
                <w:sz w:val="24"/>
              </w:rPr>
            </w:pPr>
          </w:p>
        </w:tc>
      </w:tr>
      <w:tr w:rsidR="00C45F70" w:rsidRPr="00C45F70" w14:paraId="7E0855AA" w14:textId="77777777" w:rsidTr="00A77031">
        <w:trPr>
          <w:trHeight w:val="895"/>
        </w:trPr>
        <w:tc>
          <w:tcPr>
            <w:tcW w:w="648" w:type="dxa"/>
          </w:tcPr>
          <w:p w14:paraId="1369BABD" w14:textId="77777777" w:rsidR="00C45F70" w:rsidRPr="00C45F70" w:rsidRDefault="00C45F70" w:rsidP="00C45F70">
            <w:pPr>
              <w:spacing w:before="291"/>
              <w:rPr>
                <w:rFonts w:ascii="Calibri"/>
                <w:b/>
                <w:i/>
                <w:sz w:val="24"/>
              </w:rPr>
            </w:pPr>
          </w:p>
          <w:p w14:paraId="5A2D9F41" w14:textId="77777777" w:rsidR="00C45F70" w:rsidRPr="00C45F70" w:rsidRDefault="00C45F70" w:rsidP="00C45F70">
            <w:pPr>
              <w:ind w:left="179"/>
              <w:rPr>
                <w:sz w:val="24"/>
              </w:rPr>
            </w:pPr>
            <w:r w:rsidRPr="00C45F70">
              <w:rPr>
                <w:spacing w:val="-5"/>
                <w:sz w:val="24"/>
              </w:rPr>
              <w:t>416</w:t>
            </w:r>
          </w:p>
        </w:tc>
        <w:tc>
          <w:tcPr>
            <w:tcW w:w="5291" w:type="dxa"/>
          </w:tcPr>
          <w:p w14:paraId="23435C1A" w14:textId="77777777" w:rsidR="00C45F70" w:rsidRPr="00C45F70" w:rsidRDefault="00C45F70" w:rsidP="00C45F70">
            <w:pPr>
              <w:spacing w:line="256" w:lineRule="auto"/>
              <w:ind w:left="107" w:right="270"/>
              <w:rPr>
                <w:sz w:val="24"/>
              </w:rPr>
            </w:pPr>
            <w:r w:rsidRPr="00C45F70">
              <w:rPr>
                <w:w w:val="90"/>
                <w:sz w:val="24"/>
              </w:rPr>
              <w:t>Ability to blacklist selected suppliers. This should be</w:t>
            </w:r>
            <w:r w:rsidRPr="00C45F70">
              <w:rPr>
                <w:spacing w:val="-5"/>
                <w:sz w:val="24"/>
              </w:rPr>
              <w:t xml:space="preserve"> </w:t>
            </w:r>
            <w:r w:rsidRPr="00C45F70">
              <w:rPr>
                <w:w w:val="90"/>
                <w:sz w:val="24"/>
              </w:rPr>
              <w:t>restricted</w:t>
            </w:r>
            <w:r w:rsidRPr="00C45F70">
              <w:rPr>
                <w:spacing w:val="-6"/>
                <w:sz w:val="24"/>
              </w:rPr>
              <w:t xml:space="preserve"> </w:t>
            </w:r>
            <w:r w:rsidRPr="00C45F70">
              <w:rPr>
                <w:w w:val="90"/>
                <w:sz w:val="24"/>
              </w:rPr>
              <w:t>to</w:t>
            </w:r>
            <w:r w:rsidRPr="00C45F70">
              <w:rPr>
                <w:spacing w:val="-5"/>
                <w:sz w:val="24"/>
              </w:rPr>
              <w:t xml:space="preserve"> </w:t>
            </w:r>
            <w:r w:rsidRPr="00C45F70">
              <w:rPr>
                <w:w w:val="90"/>
                <w:sz w:val="24"/>
              </w:rPr>
              <w:t>authorised</w:t>
            </w:r>
            <w:r w:rsidRPr="00C45F70">
              <w:rPr>
                <w:spacing w:val="-5"/>
                <w:sz w:val="24"/>
              </w:rPr>
              <w:t xml:space="preserve"> </w:t>
            </w:r>
            <w:r w:rsidRPr="00C45F70">
              <w:rPr>
                <w:w w:val="90"/>
                <w:sz w:val="24"/>
              </w:rPr>
              <w:t>personnel</w:t>
            </w:r>
            <w:r w:rsidRPr="00C45F70">
              <w:rPr>
                <w:spacing w:val="-2"/>
                <w:sz w:val="24"/>
              </w:rPr>
              <w:t xml:space="preserve"> </w:t>
            </w:r>
            <w:r w:rsidRPr="00C45F70">
              <w:rPr>
                <w:w w:val="90"/>
                <w:sz w:val="24"/>
              </w:rPr>
              <w:t>and</w:t>
            </w:r>
            <w:r w:rsidRPr="00C45F70">
              <w:rPr>
                <w:spacing w:val="-3"/>
                <w:sz w:val="24"/>
              </w:rPr>
              <w:t xml:space="preserve"> </w:t>
            </w:r>
            <w:r w:rsidRPr="00C45F70">
              <w:rPr>
                <w:w w:val="90"/>
                <w:sz w:val="24"/>
              </w:rPr>
              <w:t>an</w:t>
            </w:r>
            <w:r w:rsidRPr="00C45F70">
              <w:rPr>
                <w:spacing w:val="-4"/>
                <w:sz w:val="24"/>
              </w:rPr>
              <w:t xml:space="preserve"> </w:t>
            </w:r>
            <w:r w:rsidRPr="00C45F70">
              <w:rPr>
                <w:spacing w:val="-4"/>
                <w:w w:val="90"/>
                <w:sz w:val="24"/>
              </w:rPr>
              <w:t>audit</w:t>
            </w:r>
          </w:p>
          <w:p w14:paraId="6A3122F7" w14:textId="77777777" w:rsidR="00C45F70" w:rsidRPr="00C45F70" w:rsidRDefault="00C45F70" w:rsidP="00C45F70">
            <w:pPr>
              <w:ind w:left="107"/>
              <w:rPr>
                <w:sz w:val="24"/>
              </w:rPr>
            </w:pPr>
            <w:r w:rsidRPr="00C45F70">
              <w:rPr>
                <w:w w:val="90"/>
                <w:sz w:val="24"/>
              </w:rPr>
              <w:t>trail</w:t>
            </w:r>
            <w:r w:rsidRPr="00C45F70">
              <w:rPr>
                <w:spacing w:val="-3"/>
                <w:sz w:val="24"/>
              </w:rPr>
              <w:t xml:space="preserve"> </w:t>
            </w:r>
            <w:r w:rsidRPr="00C45F70">
              <w:rPr>
                <w:spacing w:val="-2"/>
                <w:sz w:val="24"/>
              </w:rPr>
              <w:t>retained</w:t>
            </w:r>
          </w:p>
        </w:tc>
        <w:tc>
          <w:tcPr>
            <w:tcW w:w="1643" w:type="dxa"/>
          </w:tcPr>
          <w:p w14:paraId="7A174F8B" w14:textId="77777777" w:rsidR="00C45F70" w:rsidRPr="00C45F70" w:rsidRDefault="00C45F70" w:rsidP="00C45F70">
            <w:pPr>
              <w:spacing w:line="269" w:lineRule="exact"/>
              <w:ind w:left="104"/>
              <w:rPr>
                <w:sz w:val="24"/>
              </w:rPr>
            </w:pPr>
            <w:r w:rsidRPr="00C45F70">
              <w:rPr>
                <w:spacing w:val="-2"/>
                <w:sz w:val="24"/>
              </w:rPr>
              <w:t>Mandatory</w:t>
            </w:r>
          </w:p>
        </w:tc>
        <w:tc>
          <w:tcPr>
            <w:tcW w:w="2072" w:type="dxa"/>
          </w:tcPr>
          <w:p w14:paraId="6B538453" w14:textId="77777777" w:rsidR="00C45F70" w:rsidRPr="00C45F70" w:rsidRDefault="00C45F70" w:rsidP="00C45F70">
            <w:pPr>
              <w:rPr>
                <w:rFonts w:ascii="Times New Roman"/>
                <w:sz w:val="24"/>
              </w:rPr>
            </w:pPr>
          </w:p>
        </w:tc>
      </w:tr>
      <w:tr w:rsidR="00C45F70" w:rsidRPr="00C45F70" w14:paraId="0699C123" w14:textId="77777777" w:rsidTr="00A77031">
        <w:trPr>
          <w:trHeight w:val="601"/>
        </w:trPr>
        <w:tc>
          <w:tcPr>
            <w:tcW w:w="648" w:type="dxa"/>
          </w:tcPr>
          <w:p w14:paraId="20CB6228" w14:textId="77777777" w:rsidR="00C45F70" w:rsidRPr="00C45F70" w:rsidRDefault="00C45F70" w:rsidP="00C45F70">
            <w:pPr>
              <w:spacing w:before="291"/>
              <w:ind w:left="179"/>
              <w:rPr>
                <w:sz w:val="24"/>
              </w:rPr>
            </w:pPr>
            <w:r w:rsidRPr="00C45F70">
              <w:rPr>
                <w:spacing w:val="-5"/>
                <w:sz w:val="24"/>
              </w:rPr>
              <w:t>417</w:t>
            </w:r>
          </w:p>
        </w:tc>
        <w:tc>
          <w:tcPr>
            <w:tcW w:w="5291" w:type="dxa"/>
          </w:tcPr>
          <w:p w14:paraId="358154B3" w14:textId="77777777" w:rsidR="00C45F70" w:rsidRPr="00C45F70" w:rsidRDefault="00C45F70" w:rsidP="00C45F70">
            <w:pPr>
              <w:spacing w:line="268" w:lineRule="exact"/>
              <w:ind w:left="107"/>
              <w:rPr>
                <w:sz w:val="24"/>
              </w:rPr>
            </w:pPr>
            <w:r w:rsidRPr="00C45F70">
              <w:rPr>
                <w:w w:val="90"/>
                <w:sz w:val="24"/>
              </w:rPr>
              <w:t>Ability</w:t>
            </w:r>
            <w:r w:rsidRPr="00C45F70">
              <w:rPr>
                <w:spacing w:val="12"/>
                <w:sz w:val="24"/>
              </w:rPr>
              <w:t xml:space="preserve"> </w:t>
            </w:r>
            <w:r w:rsidRPr="00C45F70">
              <w:rPr>
                <w:w w:val="90"/>
                <w:sz w:val="24"/>
              </w:rPr>
              <w:t>to</w:t>
            </w:r>
            <w:r w:rsidRPr="00C45F70">
              <w:rPr>
                <w:spacing w:val="10"/>
                <w:sz w:val="24"/>
              </w:rPr>
              <w:t xml:space="preserve"> </w:t>
            </w:r>
            <w:r w:rsidRPr="00C45F70">
              <w:rPr>
                <w:w w:val="90"/>
                <w:sz w:val="24"/>
              </w:rPr>
              <w:t>track</w:t>
            </w:r>
            <w:r w:rsidRPr="00C45F70">
              <w:rPr>
                <w:spacing w:val="11"/>
                <w:sz w:val="24"/>
              </w:rPr>
              <w:t xml:space="preserve"> </w:t>
            </w:r>
            <w:r w:rsidRPr="00C45F70">
              <w:rPr>
                <w:w w:val="90"/>
                <w:sz w:val="24"/>
              </w:rPr>
              <w:t>annual</w:t>
            </w:r>
            <w:r w:rsidRPr="00C45F70">
              <w:rPr>
                <w:spacing w:val="11"/>
                <w:sz w:val="24"/>
              </w:rPr>
              <w:t xml:space="preserve"> </w:t>
            </w:r>
            <w:r w:rsidRPr="00C45F70">
              <w:rPr>
                <w:w w:val="90"/>
                <w:sz w:val="24"/>
              </w:rPr>
              <w:t>review</w:t>
            </w:r>
            <w:r w:rsidRPr="00C45F70">
              <w:rPr>
                <w:spacing w:val="10"/>
                <w:sz w:val="24"/>
              </w:rPr>
              <w:t xml:space="preserve"> </w:t>
            </w:r>
            <w:r w:rsidRPr="00C45F70">
              <w:rPr>
                <w:spacing w:val="-5"/>
                <w:w w:val="90"/>
                <w:sz w:val="24"/>
              </w:rPr>
              <w:t>of</w:t>
            </w:r>
          </w:p>
          <w:p w14:paraId="3D9B2B66" w14:textId="77777777" w:rsidR="00C45F70" w:rsidRPr="00C45F70" w:rsidRDefault="00C45F70" w:rsidP="00C45F70">
            <w:pPr>
              <w:spacing w:before="22"/>
              <w:ind w:left="107"/>
              <w:rPr>
                <w:sz w:val="24"/>
              </w:rPr>
            </w:pPr>
            <w:r w:rsidRPr="00C45F70">
              <w:rPr>
                <w:w w:val="90"/>
                <w:sz w:val="24"/>
              </w:rPr>
              <w:t>suppliers/contractors</w:t>
            </w:r>
            <w:r w:rsidRPr="00C45F70">
              <w:rPr>
                <w:spacing w:val="16"/>
                <w:sz w:val="24"/>
              </w:rPr>
              <w:t xml:space="preserve"> </w:t>
            </w:r>
            <w:r w:rsidRPr="00C45F70">
              <w:rPr>
                <w:w w:val="90"/>
                <w:sz w:val="24"/>
              </w:rPr>
              <w:t>with</w:t>
            </w:r>
            <w:r w:rsidRPr="00C45F70">
              <w:rPr>
                <w:spacing w:val="15"/>
                <w:sz w:val="24"/>
              </w:rPr>
              <w:t xml:space="preserve"> </w:t>
            </w:r>
            <w:r w:rsidRPr="00C45F70">
              <w:rPr>
                <w:spacing w:val="-2"/>
                <w:w w:val="90"/>
                <w:sz w:val="24"/>
              </w:rPr>
              <w:t>contracts</w:t>
            </w:r>
          </w:p>
        </w:tc>
        <w:tc>
          <w:tcPr>
            <w:tcW w:w="1643" w:type="dxa"/>
          </w:tcPr>
          <w:p w14:paraId="04DCAFC4"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214F9F2A" w14:textId="77777777" w:rsidR="00C45F70" w:rsidRPr="00C45F70" w:rsidRDefault="00C45F70" w:rsidP="00C45F70">
            <w:pPr>
              <w:rPr>
                <w:rFonts w:ascii="Times New Roman"/>
                <w:sz w:val="24"/>
              </w:rPr>
            </w:pPr>
          </w:p>
        </w:tc>
      </w:tr>
      <w:tr w:rsidR="00C45F70" w:rsidRPr="00C45F70" w14:paraId="1610010B" w14:textId="77777777" w:rsidTr="00A77031">
        <w:trPr>
          <w:trHeight w:val="1192"/>
        </w:trPr>
        <w:tc>
          <w:tcPr>
            <w:tcW w:w="648" w:type="dxa"/>
          </w:tcPr>
          <w:p w14:paraId="53931C01" w14:textId="77777777" w:rsidR="00C45F70" w:rsidRPr="00C45F70" w:rsidRDefault="00C45F70" w:rsidP="00C45F70">
            <w:pPr>
              <w:rPr>
                <w:rFonts w:ascii="Calibri"/>
                <w:b/>
                <w:i/>
                <w:sz w:val="24"/>
              </w:rPr>
            </w:pPr>
          </w:p>
          <w:p w14:paraId="4DA6265B" w14:textId="77777777" w:rsidR="00C45F70" w:rsidRPr="00C45F70" w:rsidRDefault="00C45F70" w:rsidP="00C45F70">
            <w:pPr>
              <w:rPr>
                <w:rFonts w:ascii="Calibri"/>
                <w:b/>
                <w:i/>
                <w:sz w:val="24"/>
              </w:rPr>
            </w:pPr>
          </w:p>
          <w:p w14:paraId="7A1A62A6" w14:textId="77777777" w:rsidR="00C45F70" w:rsidRPr="00C45F70" w:rsidRDefault="00C45F70" w:rsidP="00C45F70">
            <w:pPr>
              <w:rPr>
                <w:rFonts w:ascii="Calibri"/>
                <w:b/>
                <w:i/>
                <w:sz w:val="24"/>
              </w:rPr>
            </w:pPr>
          </w:p>
          <w:p w14:paraId="6147623B" w14:textId="77777777" w:rsidR="00C45F70" w:rsidRPr="00C45F70" w:rsidRDefault="00C45F70" w:rsidP="00C45F70">
            <w:pPr>
              <w:ind w:left="179"/>
              <w:rPr>
                <w:sz w:val="24"/>
              </w:rPr>
            </w:pPr>
            <w:r w:rsidRPr="00C45F70">
              <w:rPr>
                <w:spacing w:val="-5"/>
                <w:w w:val="95"/>
                <w:sz w:val="24"/>
              </w:rPr>
              <w:t>418</w:t>
            </w:r>
          </w:p>
        </w:tc>
        <w:tc>
          <w:tcPr>
            <w:tcW w:w="5291" w:type="dxa"/>
          </w:tcPr>
          <w:p w14:paraId="0A9048E1" w14:textId="77777777" w:rsidR="00C45F70" w:rsidRPr="00C45F70" w:rsidRDefault="00C45F70" w:rsidP="00C45F70">
            <w:pPr>
              <w:spacing w:line="259" w:lineRule="auto"/>
              <w:ind w:left="107"/>
              <w:rPr>
                <w:sz w:val="24"/>
              </w:rPr>
            </w:pPr>
            <w:r w:rsidRPr="00C45F70">
              <w:rPr>
                <w:spacing w:val="-6"/>
                <w:sz w:val="24"/>
              </w:rPr>
              <w:t xml:space="preserve">Ability to rate suppliers performance against all </w:t>
            </w:r>
            <w:r w:rsidRPr="00C45F70">
              <w:rPr>
                <w:w w:val="90"/>
                <w:sz w:val="24"/>
              </w:rPr>
              <w:t xml:space="preserve">aspects of agreements such as delivery times, quality </w:t>
            </w:r>
            <w:r w:rsidRPr="00C45F70">
              <w:rPr>
                <w:spacing w:val="-6"/>
                <w:sz w:val="24"/>
              </w:rPr>
              <w:t>of goods and services, availability of product,</w:t>
            </w:r>
          </w:p>
          <w:p w14:paraId="5C48923D" w14:textId="77777777" w:rsidR="00C45F70" w:rsidRPr="00C45F70" w:rsidRDefault="00C45F70" w:rsidP="00C45F70">
            <w:pPr>
              <w:spacing w:line="270" w:lineRule="exact"/>
              <w:ind w:left="107"/>
              <w:rPr>
                <w:sz w:val="24"/>
              </w:rPr>
            </w:pPr>
            <w:r w:rsidRPr="00C45F70">
              <w:rPr>
                <w:w w:val="90"/>
                <w:sz w:val="24"/>
              </w:rPr>
              <w:t>pricing,</w:t>
            </w:r>
            <w:r w:rsidRPr="00C45F70">
              <w:rPr>
                <w:spacing w:val="-1"/>
                <w:sz w:val="24"/>
              </w:rPr>
              <w:t xml:space="preserve"> </w:t>
            </w:r>
            <w:r w:rsidRPr="00C45F70">
              <w:rPr>
                <w:spacing w:val="-2"/>
                <w:sz w:val="24"/>
              </w:rPr>
              <w:t>support</w:t>
            </w:r>
          </w:p>
        </w:tc>
        <w:tc>
          <w:tcPr>
            <w:tcW w:w="1643" w:type="dxa"/>
          </w:tcPr>
          <w:p w14:paraId="671F1855" w14:textId="77777777" w:rsidR="00C45F70" w:rsidRPr="00C45F70" w:rsidRDefault="00C45F70" w:rsidP="00C45F70">
            <w:pPr>
              <w:spacing w:line="271" w:lineRule="exact"/>
              <w:ind w:left="104"/>
              <w:rPr>
                <w:sz w:val="24"/>
              </w:rPr>
            </w:pPr>
            <w:r w:rsidRPr="00C45F70">
              <w:rPr>
                <w:spacing w:val="-2"/>
                <w:sz w:val="24"/>
              </w:rPr>
              <w:t>Mandatory</w:t>
            </w:r>
          </w:p>
        </w:tc>
        <w:tc>
          <w:tcPr>
            <w:tcW w:w="2072" w:type="dxa"/>
          </w:tcPr>
          <w:p w14:paraId="2EF55D7B" w14:textId="77777777" w:rsidR="00C45F70" w:rsidRPr="00C45F70" w:rsidRDefault="00C45F70" w:rsidP="00C45F70">
            <w:pPr>
              <w:rPr>
                <w:rFonts w:ascii="Times New Roman"/>
                <w:sz w:val="24"/>
              </w:rPr>
            </w:pPr>
          </w:p>
        </w:tc>
      </w:tr>
      <w:tr w:rsidR="00C45F70" w:rsidRPr="00C45F70" w14:paraId="3C966067" w14:textId="77777777" w:rsidTr="00A77031">
        <w:trPr>
          <w:trHeight w:val="601"/>
        </w:trPr>
        <w:tc>
          <w:tcPr>
            <w:tcW w:w="648" w:type="dxa"/>
          </w:tcPr>
          <w:p w14:paraId="7F04AFCD" w14:textId="77777777" w:rsidR="00C45F70" w:rsidRPr="00C45F70" w:rsidRDefault="00C45F70" w:rsidP="00C45F70">
            <w:pPr>
              <w:spacing w:before="288"/>
              <w:ind w:left="143"/>
              <w:rPr>
                <w:sz w:val="24"/>
              </w:rPr>
            </w:pPr>
            <w:r w:rsidRPr="00C45F70">
              <w:rPr>
                <w:spacing w:val="-5"/>
                <w:w w:val="95"/>
                <w:sz w:val="24"/>
              </w:rPr>
              <w:t>419</w:t>
            </w:r>
          </w:p>
        </w:tc>
        <w:tc>
          <w:tcPr>
            <w:tcW w:w="5291" w:type="dxa"/>
          </w:tcPr>
          <w:p w14:paraId="71D93D23" w14:textId="77777777" w:rsidR="00C45F70" w:rsidRPr="00C45F70" w:rsidRDefault="00C45F70" w:rsidP="00C45F70">
            <w:pPr>
              <w:spacing w:line="256" w:lineRule="auto"/>
              <w:ind w:left="107" w:right="270"/>
              <w:rPr>
                <w:sz w:val="24"/>
              </w:rPr>
            </w:pPr>
            <w:r w:rsidRPr="00C45F70">
              <w:rPr>
                <w:w w:val="90"/>
                <w:sz w:val="24"/>
              </w:rPr>
              <w:t xml:space="preserve">Ability to maintain detailed audit trails on changes </w:t>
            </w:r>
            <w:r w:rsidRPr="00C45F70">
              <w:rPr>
                <w:spacing w:val="-4"/>
                <w:sz w:val="24"/>
              </w:rPr>
              <w:t>to</w:t>
            </w:r>
            <w:r w:rsidRPr="00C45F70">
              <w:rPr>
                <w:spacing w:val="-11"/>
                <w:sz w:val="24"/>
              </w:rPr>
              <w:t xml:space="preserve"> </w:t>
            </w:r>
            <w:r w:rsidRPr="00C45F70">
              <w:rPr>
                <w:spacing w:val="-4"/>
                <w:sz w:val="24"/>
              </w:rPr>
              <w:t>the</w:t>
            </w:r>
            <w:r w:rsidRPr="00C45F70">
              <w:rPr>
                <w:spacing w:val="-10"/>
                <w:sz w:val="24"/>
              </w:rPr>
              <w:t xml:space="preserve"> </w:t>
            </w:r>
            <w:r w:rsidRPr="00C45F70">
              <w:rPr>
                <w:spacing w:val="-4"/>
                <w:sz w:val="24"/>
              </w:rPr>
              <w:t>supplier/contractor</w:t>
            </w:r>
            <w:r w:rsidRPr="00C45F70">
              <w:rPr>
                <w:spacing w:val="-11"/>
                <w:sz w:val="24"/>
              </w:rPr>
              <w:t xml:space="preserve"> </w:t>
            </w:r>
            <w:r w:rsidRPr="00C45F70">
              <w:rPr>
                <w:spacing w:val="-4"/>
                <w:sz w:val="24"/>
              </w:rPr>
              <w:t>master</w:t>
            </w:r>
            <w:r w:rsidRPr="00C45F70">
              <w:rPr>
                <w:spacing w:val="-10"/>
                <w:sz w:val="24"/>
              </w:rPr>
              <w:t xml:space="preserve"> </w:t>
            </w:r>
            <w:r w:rsidRPr="00C45F70">
              <w:rPr>
                <w:spacing w:val="-4"/>
                <w:sz w:val="24"/>
              </w:rPr>
              <w:t>data</w:t>
            </w:r>
          </w:p>
        </w:tc>
        <w:tc>
          <w:tcPr>
            <w:tcW w:w="1643" w:type="dxa"/>
          </w:tcPr>
          <w:p w14:paraId="360B56AF"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6C0951DC" w14:textId="77777777" w:rsidR="00C45F70" w:rsidRPr="00C45F70" w:rsidRDefault="00C45F70" w:rsidP="00C45F70">
            <w:pPr>
              <w:rPr>
                <w:rFonts w:ascii="Times New Roman"/>
                <w:sz w:val="24"/>
              </w:rPr>
            </w:pPr>
          </w:p>
        </w:tc>
      </w:tr>
      <w:tr w:rsidR="00C45F70" w:rsidRPr="00C45F70" w14:paraId="4DFD704E" w14:textId="77777777" w:rsidTr="00A77031">
        <w:trPr>
          <w:trHeight w:val="601"/>
        </w:trPr>
        <w:tc>
          <w:tcPr>
            <w:tcW w:w="648" w:type="dxa"/>
          </w:tcPr>
          <w:p w14:paraId="6FFD3671" w14:textId="77777777" w:rsidR="00C45F70" w:rsidRPr="00C45F70" w:rsidRDefault="00C45F70" w:rsidP="00C45F70">
            <w:pPr>
              <w:spacing w:before="288"/>
              <w:ind w:left="143"/>
              <w:rPr>
                <w:sz w:val="24"/>
              </w:rPr>
            </w:pPr>
            <w:r w:rsidRPr="00C45F70">
              <w:rPr>
                <w:spacing w:val="-5"/>
                <w:sz w:val="24"/>
              </w:rPr>
              <w:t>420</w:t>
            </w:r>
          </w:p>
        </w:tc>
        <w:tc>
          <w:tcPr>
            <w:tcW w:w="5291" w:type="dxa"/>
          </w:tcPr>
          <w:p w14:paraId="601E83E3" w14:textId="77777777" w:rsidR="00C45F70" w:rsidRPr="00C45F70" w:rsidRDefault="00C45F70" w:rsidP="00C45F70">
            <w:pPr>
              <w:spacing w:line="256" w:lineRule="auto"/>
              <w:ind w:left="107"/>
              <w:rPr>
                <w:sz w:val="24"/>
              </w:rPr>
            </w:pPr>
            <w:r w:rsidRPr="00C45F70">
              <w:rPr>
                <w:w w:val="90"/>
                <w:sz w:val="24"/>
              </w:rPr>
              <w:t xml:space="preserve">Provide system generated supplier/contractor </w:t>
            </w:r>
            <w:r w:rsidRPr="00C45F70">
              <w:rPr>
                <w:spacing w:val="-2"/>
                <w:sz w:val="24"/>
              </w:rPr>
              <w:t>numbers</w:t>
            </w:r>
          </w:p>
        </w:tc>
        <w:tc>
          <w:tcPr>
            <w:tcW w:w="1643" w:type="dxa"/>
          </w:tcPr>
          <w:p w14:paraId="0DB6789B"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2C3D7D52" w14:textId="77777777" w:rsidR="00C45F70" w:rsidRPr="00C45F70" w:rsidRDefault="00C45F70" w:rsidP="00C45F70">
            <w:pPr>
              <w:rPr>
                <w:rFonts w:ascii="Times New Roman"/>
                <w:sz w:val="24"/>
              </w:rPr>
            </w:pPr>
          </w:p>
        </w:tc>
      </w:tr>
      <w:tr w:rsidR="00C45F70" w:rsidRPr="00C45F70" w14:paraId="4766AD5E" w14:textId="77777777" w:rsidTr="00A77031">
        <w:trPr>
          <w:trHeight w:val="602"/>
        </w:trPr>
        <w:tc>
          <w:tcPr>
            <w:tcW w:w="648" w:type="dxa"/>
          </w:tcPr>
          <w:p w14:paraId="0ECA3F0C" w14:textId="77777777" w:rsidR="00C45F70" w:rsidRPr="00C45F70" w:rsidRDefault="00C45F70" w:rsidP="00C45F70">
            <w:pPr>
              <w:spacing w:before="291"/>
              <w:ind w:left="179"/>
              <w:rPr>
                <w:sz w:val="24"/>
              </w:rPr>
            </w:pPr>
            <w:r w:rsidRPr="00C45F70">
              <w:rPr>
                <w:spacing w:val="-5"/>
                <w:w w:val="95"/>
                <w:sz w:val="24"/>
              </w:rPr>
              <w:t>421</w:t>
            </w:r>
          </w:p>
        </w:tc>
        <w:tc>
          <w:tcPr>
            <w:tcW w:w="5291" w:type="dxa"/>
          </w:tcPr>
          <w:p w14:paraId="7FE1799C" w14:textId="77777777" w:rsidR="00C45F70" w:rsidRPr="00C45F70" w:rsidRDefault="00C45F70" w:rsidP="00C45F70">
            <w:pPr>
              <w:spacing w:line="269" w:lineRule="exact"/>
              <w:ind w:left="107"/>
              <w:rPr>
                <w:sz w:val="24"/>
              </w:rPr>
            </w:pPr>
            <w:r w:rsidRPr="00C45F70">
              <w:rPr>
                <w:w w:val="90"/>
                <w:sz w:val="24"/>
              </w:rPr>
              <w:t>Ability</w:t>
            </w:r>
            <w:r w:rsidRPr="00C45F70">
              <w:rPr>
                <w:spacing w:val="11"/>
                <w:sz w:val="24"/>
              </w:rPr>
              <w:t xml:space="preserve"> </w:t>
            </w:r>
            <w:r w:rsidRPr="00C45F70">
              <w:rPr>
                <w:w w:val="90"/>
                <w:sz w:val="24"/>
              </w:rPr>
              <w:t>to</w:t>
            </w:r>
            <w:r w:rsidRPr="00C45F70">
              <w:rPr>
                <w:spacing w:val="7"/>
                <w:sz w:val="24"/>
              </w:rPr>
              <w:t xml:space="preserve"> </w:t>
            </w:r>
            <w:r w:rsidRPr="00C45F70">
              <w:rPr>
                <w:w w:val="90"/>
                <w:sz w:val="24"/>
              </w:rPr>
              <w:t>support</w:t>
            </w:r>
            <w:r w:rsidRPr="00C45F70">
              <w:rPr>
                <w:spacing w:val="7"/>
                <w:sz w:val="24"/>
              </w:rPr>
              <w:t xml:space="preserve"> </w:t>
            </w:r>
            <w:r w:rsidRPr="00C45F70">
              <w:rPr>
                <w:w w:val="90"/>
                <w:sz w:val="24"/>
              </w:rPr>
              <w:t>multiple</w:t>
            </w:r>
            <w:r w:rsidRPr="00C45F70">
              <w:rPr>
                <w:spacing w:val="8"/>
                <w:sz w:val="24"/>
              </w:rPr>
              <w:t xml:space="preserve"> </w:t>
            </w:r>
            <w:r w:rsidRPr="00C45F70">
              <w:rPr>
                <w:w w:val="90"/>
                <w:sz w:val="24"/>
              </w:rPr>
              <w:t>payment</w:t>
            </w:r>
            <w:r w:rsidRPr="00C45F70">
              <w:rPr>
                <w:spacing w:val="7"/>
                <w:sz w:val="24"/>
              </w:rPr>
              <w:t xml:space="preserve"> </w:t>
            </w:r>
            <w:r w:rsidRPr="00C45F70">
              <w:rPr>
                <w:w w:val="90"/>
                <w:sz w:val="24"/>
              </w:rPr>
              <w:t>methods</w:t>
            </w:r>
            <w:r w:rsidRPr="00C45F70">
              <w:rPr>
                <w:spacing w:val="8"/>
                <w:sz w:val="24"/>
              </w:rPr>
              <w:t xml:space="preserve"> </w:t>
            </w:r>
            <w:r w:rsidRPr="00C45F70">
              <w:rPr>
                <w:spacing w:val="-5"/>
                <w:w w:val="90"/>
                <w:sz w:val="24"/>
              </w:rPr>
              <w:t>per</w:t>
            </w:r>
          </w:p>
          <w:p w14:paraId="0803561A" w14:textId="77777777" w:rsidR="00C45F70" w:rsidRPr="00C45F70" w:rsidRDefault="00C45F70" w:rsidP="00C45F70">
            <w:pPr>
              <w:spacing w:before="22"/>
              <w:ind w:left="107"/>
              <w:rPr>
                <w:sz w:val="24"/>
              </w:rPr>
            </w:pPr>
            <w:r w:rsidRPr="00C45F70">
              <w:rPr>
                <w:spacing w:val="-2"/>
                <w:sz w:val="24"/>
              </w:rPr>
              <w:t>supplier/contractor</w:t>
            </w:r>
          </w:p>
        </w:tc>
        <w:tc>
          <w:tcPr>
            <w:tcW w:w="1643" w:type="dxa"/>
          </w:tcPr>
          <w:p w14:paraId="030AE3D0" w14:textId="77777777" w:rsidR="00C45F70" w:rsidRPr="00C45F70" w:rsidRDefault="00C45F70" w:rsidP="00C45F70">
            <w:pPr>
              <w:spacing w:line="269" w:lineRule="exact"/>
              <w:ind w:left="104"/>
              <w:rPr>
                <w:sz w:val="24"/>
              </w:rPr>
            </w:pPr>
            <w:r w:rsidRPr="00C45F70">
              <w:rPr>
                <w:spacing w:val="-2"/>
                <w:sz w:val="24"/>
              </w:rPr>
              <w:t>Mandatory</w:t>
            </w:r>
          </w:p>
        </w:tc>
        <w:tc>
          <w:tcPr>
            <w:tcW w:w="2072" w:type="dxa"/>
          </w:tcPr>
          <w:p w14:paraId="53D25729" w14:textId="77777777" w:rsidR="00C45F70" w:rsidRPr="00C45F70" w:rsidRDefault="00C45F70" w:rsidP="00C45F70">
            <w:pPr>
              <w:rPr>
                <w:rFonts w:ascii="Times New Roman"/>
                <w:sz w:val="24"/>
              </w:rPr>
            </w:pPr>
          </w:p>
        </w:tc>
      </w:tr>
      <w:tr w:rsidR="00C45F70" w:rsidRPr="00C45F70" w14:paraId="7A4BB059" w14:textId="77777777" w:rsidTr="00A77031">
        <w:trPr>
          <w:trHeight w:val="601"/>
        </w:trPr>
        <w:tc>
          <w:tcPr>
            <w:tcW w:w="648" w:type="dxa"/>
          </w:tcPr>
          <w:p w14:paraId="4915C817" w14:textId="77777777" w:rsidR="00C45F70" w:rsidRPr="00C45F70" w:rsidRDefault="00C45F70" w:rsidP="00C45F70">
            <w:pPr>
              <w:spacing w:before="291"/>
              <w:ind w:left="143"/>
              <w:rPr>
                <w:sz w:val="24"/>
              </w:rPr>
            </w:pPr>
            <w:r w:rsidRPr="00C45F70">
              <w:rPr>
                <w:spacing w:val="-5"/>
                <w:sz w:val="24"/>
              </w:rPr>
              <w:t>422</w:t>
            </w:r>
          </w:p>
        </w:tc>
        <w:tc>
          <w:tcPr>
            <w:tcW w:w="5291" w:type="dxa"/>
          </w:tcPr>
          <w:p w14:paraId="63A9E522" w14:textId="77777777" w:rsidR="00C45F70" w:rsidRPr="00C45F70" w:rsidRDefault="00C45F70" w:rsidP="00C45F70">
            <w:pPr>
              <w:spacing w:line="268" w:lineRule="exact"/>
              <w:ind w:left="107"/>
              <w:rPr>
                <w:sz w:val="24"/>
              </w:rPr>
            </w:pPr>
            <w:r w:rsidRPr="00C45F70">
              <w:rPr>
                <w:w w:val="90"/>
                <w:sz w:val="24"/>
              </w:rPr>
              <w:t>Allow</w:t>
            </w:r>
            <w:r w:rsidRPr="00C45F70">
              <w:rPr>
                <w:spacing w:val="8"/>
                <w:sz w:val="24"/>
              </w:rPr>
              <w:t xml:space="preserve"> </w:t>
            </w:r>
            <w:r w:rsidRPr="00C45F70">
              <w:rPr>
                <w:w w:val="90"/>
                <w:sz w:val="24"/>
              </w:rPr>
              <w:t>for</w:t>
            </w:r>
            <w:r w:rsidRPr="00C45F70">
              <w:rPr>
                <w:spacing w:val="5"/>
                <w:sz w:val="24"/>
              </w:rPr>
              <w:t xml:space="preserve"> </w:t>
            </w:r>
            <w:r w:rsidRPr="00C45F70">
              <w:rPr>
                <w:w w:val="90"/>
                <w:sz w:val="24"/>
              </w:rPr>
              <w:t>multiple</w:t>
            </w:r>
            <w:r w:rsidRPr="00C45F70">
              <w:rPr>
                <w:spacing w:val="11"/>
                <w:sz w:val="24"/>
              </w:rPr>
              <w:t xml:space="preserve"> </w:t>
            </w:r>
            <w:r w:rsidRPr="00C45F70">
              <w:rPr>
                <w:w w:val="90"/>
                <w:sz w:val="24"/>
              </w:rPr>
              <w:t>creditor</w:t>
            </w:r>
            <w:r w:rsidRPr="00C45F70">
              <w:rPr>
                <w:spacing w:val="6"/>
                <w:sz w:val="24"/>
              </w:rPr>
              <w:t xml:space="preserve"> </w:t>
            </w:r>
            <w:r w:rsidRPr="00C45F70">
              <w:rPr>
                <w:w w:val="90"/>
                <w:sz w:val="24"/>
              </w:rPr>
              <w:t>control</w:t>
            </w:r>
            <w:r w:rsidRPr="00C45F70">
              <w:rPr>
                <w:spacing w:val="9"/>
                <w:sz w:val="24"/>
              </w:rPr>
              <w:t xml:space="preserve"> </w:t>
            </w:r>
            <w:r w:rsidRPr="00C45F70">
              <w:rPr>
                <w:w w:val="90"/>
                <w:sz w:val="24"/>
              </w:rPr>
              <w:t>accounts</w:t>
            </w:r>
            <w:r w:rsidRPr="00C45F70">
              <w:rPr>
                <w:spacing w:val="8"/>
                <w:sz w:val="24"/>
              </w:rPr>
              <w:t xml:space="preserve"> </w:t>
            </w:r>
            <w:r w:rsidRPr="00C45F70">
              <w:rPr>
                <w:w w:val="90"/>
                <w:sz w:val="24"/>
              </w:rPr>
              <w:t>in</w:t>
            </w:r>
            <w:r w:rsidRPr="00C45F70">
              <w:rPr>
                <w:spacing w:val="9"/>
                <w:sz w:val="24"/>
              </w:rPr>
              <w:t xml:space="preserve"> </w:t>
            </w:r>
            <w:r w:rsidRPr="00C45F70">
              <w:rPr>
                <w:spacing w:val="-5"/>
                <w:w w:val="90"/>
                <w:sz w:val="24"/>
              </w:rPr>
              <w:t>the</w:t>
            </w:r>
          </w:p>
          <w:p w14:paraId="07C82DD6" w14:textId="77777777" w:rsidR="00C45F70" w:rsidRPr="00C45F70" w:rsidRDefault="00C45F70" w:rsidP="00C45F70">
            <w:pPr>
              <w:spacing w:before="22"/>
              <w:ind w:left="107"/>
              <w:rPr>
                <w:sz w:val="24"/>
              </w:rPr>
            </w:pPr>
            <w:r w:rsidRPr="00C45F70">
              <w:rPr>
                <w:w w:val="90"/>
                <w:sz w:val="24"/>
              </w:rPr>
              <w:t>GL</w:t>
            </w:r>
            <w:r w:rsidRPr="00C45F70">
              <w:rPr>
                <w:spacing w:val="1"/>
                <w:sz w:val="24"/>
              </w:rPr>
              <w:t xml:space="preserve"> </w:t>
            </w:r>
            <w:r w:rsidRPr="00C45F70">
              <w:rPr>
                <w:w w:val="90"/>
                <w:sz w:val="24"/>
              </w:rPr>
              <w:t>based</w:t>
            </w:r>
            <w:r w:rsidRPr="00C45F70">
              <w:rPr>
                <w:spacing w:val="-2"/>
                <w:sz w:val="24"/>
              </w:rPr>
              <w:t xml:space="preserve"> </w:t>
            </w:r>
            <w:r w:rsidRPr="00C45F70">
              <w:rPr>
                <w:w w:val="90"/>
                <w:sz w:val="24"/>
              </w:rPr>
              <w:t>on</w:t>
            </w:r>
            <w:r w:rsidRPr="00C45F70">
              <w:rPr>
                <w:spacing w:val="-1"/>
                <w:sz w:val="24"/>
              </w:rPr>
              <w:t xml:space="preserve"> </w:t>
            </w:r>
            <w:r w:rsidRPr="00C45F70">
              <w:rPr>
                <w:w w:val="90"/>
                <w:sz w:val="24"/>
              </w:rPr>
              <w:t>supplier/contractor</w:t>
            </w:r>
            <w:r w:rsidRPr="00C45F70">
              <w:rPr>
                <w:spacing w:val="1"/>
                <w:sz w:val="24"/>
              </w:rPr>
              <w:t xml:space="preserve"> </w:t>
            </w:r>
            <w:r w:rsidRPr="00C45F70">
              <w:rPr>
                <w:spacing w:val="-2"/>
                <w:w w:val="90"/>
                <w:sz w:val="24"/>
              </w:rPr>
              <w:t>categories</w:t>
            </w:r>
          </w:p>
        </w:tc>
        <w:tc>
          <w:tcPr>
            <w:tcW w:w="1643" w:type="dxa"/>
          </w:tcPr>
          <w:p w14:paraId="25930E1C"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59117D3" w14:textId="77777777" w:rsidR="00C45F70" w:rsidRPr="00C45F70" w:rsidRDefault="00C45F70" w:rsidP="00C45F70">
            <w:pPr>
              <w:rPr>
                <w:rFonts w:ascii="Times New Roman"/>
                <w:sz w:val="24"/>
              </w:rPr>
            </w:pPr>
          </w:p>
        </w:tc>
      </w:tr>
    </w:tbl>
    <w:p w14:paraId="44B93719" w14:textId="77777777" w:rsidR="00C45F70" w:rsidRPr="00C45F70" w:rsidRDefault="00C45F70" w:rsidP="00C45F70">
      <w:pPr>
        <w:rPr>
          <w:rFonts w:ascii="Times New Roman"/>
          <w:sz w:val="24"/>
        </w:rPr>
        <w:sectPr w:rsidR="00C45F70" w:rsidRPr="00C45F70" w:rsidSect="00323C9A">
          <w:type w:val="continuous"/>
          <w:pgSz w:w="11910" w:h="16840"/>
          <w:pgMar w:top="1140" w:right="300" w:bottom="1995" w:left="780" w:header="0" w:footer="1120" w:gutter="0"/>
          <w:cols w:space="720"/>
        </w:sectPr>
      </w:pPr>
    </w:p>
    <w:tbl>
      <w:tblPr>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412"/>
        <w:gridCol w:w="1597"/>
        <w:gridCol w:w="2010"/>
      </w:tblGrid>
      <w:tr w:rsidR="00C45F70" w:rsidRPr="00C45F70" w14:paraId="7A1ADEB6" w14:textId="77777777" w:rsidTr="00C45F70">
        <w:trPr>
          <w:trHeight w:val="897"/>
        </w:trPr>
        <w:tc>
          <w:tcPr>
            <w:tcW w:w="648" w:type="dxa"/>
            <w:shd w:val="clear" w:color="auto" w:fill="9CC2E5"/>
            <w:vAlign w:val="center"/>
          </w:tcPr>
          <w:p w14:paraId="1083A229" w14:textId="77777777" w:rsidR="00C45F70" w:rsidRPr="00C45F70" w:rsidRDefault="00C45F70" w:rsidP="00C45F70">
            <w:pPr>
              <w:spacing w:line="278" w:lineRule="exact"/>
              <w:ind w:left="115"/>
              <w:rPr>
                <w:rFonts w:ascii="Calibri"/>
                <w:b/>
                <w:color w:val="000000"/>
                <w:sz w:val="24"/>
              </w:rPr>
            </w:pPr>
            <w:r w:rsidRPr="00C45F70">
              <w:rPr>
                <w:rFonts w:ascii="Calibri"/>
                <w:b/>
                <w:color w:val="000000"/>
                <w:spacing w:val="-5"/>
                <w:w w:val="110"/>
                <w:sz w:val="24"/>
              </w:rPr>
              <w:t>No</w:t>
            </w:r>
          </w:p>
        </w:tc>
        <w:tc>
          <w:tcPr>
            <w:tcW w:w="5412" w:type="dxa"/>
            <w:shd w:val="clear" w:color="auto" w:fill="9CC2E5"/>
            <w:vAlign w:val="center"/>
          </w:tcPr>
          <w:p w14:paraId="24F0BDD6" w14:textId="77777777" w:rsidR="00C45F70" w:rsidRPr="00C45F70" w:rsidRDefault="00C45F70" w:rsidP="00C45F70">
            <w:pPr>
              <w:spacing w:before="280"/>
              <w:ind w:left="1591"/>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597" w:type="dxa"/>
            <w:shd w:val="clear" w:color="auto" w:fill="9CC2E5"/>
            <w:vAlign w:val="center"/>
          </w:tcPr>
          <w:p w14:paraId="42AF8466" w14:textId="77777777" w:rsidR="00C45F70" w:rsidRPr="00C45F70" w:rsidRDefault="00C45F70" w:rsidP="00C45F70">
            <w:pPr>
              <w:spacing w:before="280"/>
              <w:ind w:left="113"/>
              <w:rPr>
                <w:rFonts w:ascii="Calibri"/>
                <w:b/>
                <w:color w:val="000000"/>
                <w:sz w:val="24"/>
              </w:rPr>
            </w:pPr>
            <w:r w:rsidRPr="00C45F70">
              <w:rPr>
                <w:rFonts w:ascii="Calibri"/>
                <w:b/>
                <w:color w:val="000000"/>
                <w:spacing w:val="-2"/>
                <w:w w:val="110"/>
                <w:sz w:val="24"/>
              </w:rPr>
              <w:t>Priority</w:t>
            </w:r>
          </w:p>
        </w:tc>
        <w:tc>
          <w:tcPr>
            <w:tcW w:w="2010" w:type="dxa"/>
            <w:shd w:val="clear" w:color="auto" w:fill="9CC2E5"/>
            <w:vAlign w:val="center"/>
          </w:tcPr>
          <w:p w14:paraId="627705BC" w14:textId="77777777" w:rsidR="00C45F70" w:rsidRPr="00C45F70" w:rsidRDefault="00C45F70" w:rsidP="00C45F70">
            <w:pPr>
              <w:spacing w:before="277"/>
              <w:ind w:left="115"/>
              <w:rPr>
                <w:rFonts w:ascii="Calibri"/>
                <w:b/>
                <w:color w:val="000000"/>
                <w:sz w:val="24"/>
              </w:rPr>
            </w:pPr>
            <w:r w:rsidRPr="00C45F70">
              <w:rPr>
                <w:rFonts w:ascii="Calibri"/>
                <w:b/>
                <w:color w:val="000000"/>
                <w:spacing w:val="-2"/>
                <w:w w:val="105"/>
                <w:sz w:val="24"/>
              </w:rPr>
              <w:t>Compliance</w:t>
            </w:r>
          </w:p>
          <w:p w14:paraId="0B23DE7B" w14:textId="77777777" w:rsidR="00C45F70" w:rsidRPr="00C45F70" w:rsidRDefault="00C45F70" w:rsidP="00C45F70">
            <w:pPr>
              <w:spacing w:before="5"/>
              <w:ind w:left="171"/>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2C8D7FA1" w14:textId="77777777" w:rsidTr="00A77031">
        <w:trPr>
          <w:trHeight w:val="3004"/>
        </w:trPr>
        <w:tc>
          <w:tcPr>
            <w:tcW w:w="648" w:type="dxa"/>
          </w:tcPr>
          <w:p w14:paraId="73DED7A3" w14:textId="77777777" w:rsidR="00C45F70" w:rsidRPr="00C45F70" w:rsidRDefault="00C45F70" w:rsidP="00C45F70">
            <w:pPr>
              <w:spacing w:before="45"/>
              <w:rPr>
                <w:rFonts w:ascii="Calibri"/>
                <w:b/>
                <w:i/>
                <w:sz w:val="24"/>
              </w:rPr>
            </w:pPr>
          </w:p>
          <w:p w14:paraId="47037B3B" w14:textId="77777777" w:rsidR="00C45F70" w:rsidRPr="00C45F70" w:rsidRDefault="00C45F70" w:rsidP="00C45F70">
            <w:pPr>
              <w:spacing w:before="1"/>
              <w:ind w:left="187"/>
              <w:rPr>
                <w:sz w:val="24"/>
              </w:rPr>
            </w:pPr>
            <w:r w:rsidRPr="00C45F70">
              <w:rPr>
                <w:spacing w:val="-5"/>
                <w:sz w:val="24"/>
              </w:rPr>
              <w:t>423</w:t>
            </w:r>
          </w:p>
        </w:tc>
        <w:tc>
          <w:tcPr>
            <w:tcW w:w="5412" w:type="dxa"/>
          </w:tcPr>
          <w:p w14:paraId="6B9B5960" w14:textId="77777777" w:rsidR="00C45F70" w:rsidRPr="00C45F70" w:rsidRDefault="00C45F70" w:rsidP="00C45F70">
            <w:pPr>
              <w:spacing w:line="259" w:lineRule="exact"/>
              <w:ind w:left="113"/>
              <w:rPr>
                <w:sz w:val="24"/>
              </w:rPr>
            </w:pPr>
            <w:r w:rsidRPr="00C45F70">
              <w:rPr>
                <w:w w:val="90"/>
                <w:sz w:val="24"/>
              </w:rPr>
              <w:t>Ability</w:t>
            </w:r>
            <w:r w:rsidRPr="00C45F70">
              <w:rPr>
                <w:spacing w:val="18"/>
                <w:sz w:val="24"/>
              </w:rPr>
              <w:t xml:space="preserve"> </w:t>
            </w:r>
            <w:r w:rsidRPr="00C45F70">
              <w:rPr>
                <w:w w:val="90"/>
                <w:sz w:val="24"/>
              </w:rPr>
              <w:t>to</w:t>
            </w:r>
            <w:r w:rsidRPr="00C45F70">
              <w:rPr>
                <w:spacing w:val="13"/>
                <w:sz w:val="24"/>
              </w:rPr>
              <w:t xml:space="preserve"> </w:t>
            </w:r>
            <w:r w:rsidRPr="00C45F70">
              <w:rPr>
                <w:w w:val="90"/>
                <w:sz w:val="24"/>
              </w:rPr>
              <w:t>support</w:t>
            </w:r>
            <w:r w:rsidRPr="00C45F70">
              <w:rPr>
                <w:spacing w:val="12"/>
                <w:sz w:val="24"/>
              </w:rPr>
              <w:t xml:space="preserve"> </w:t>
            </w:r>
            <w:r w:rsidRPr="00C45F70">
              <w:rPr>
                <w:w w:val="90"/>
                <w:sz w:val="24"/>
              </w:rPr>
              <w:t>quick</w:t>
            </w:r>
            <w:r w:rsidRPr="00C45F70">
              <w:rPr>
                <w:spacing w:val="20"/>
                <w:sz w:val="24"/>
              </w:rPr>
              <w:t xml:space="preserve"> </w:t>
            </w:r>
            <w:r w:rsidRPr="00C45F70">
              <w:rPr>
                <w:w w:val="90"/>
                <w:sz w:val="24"/>
              </w:rPr>
              <w:t>supplier</w:t>
            </w:r>
            <w:r w:rsidRPr="00C45F70">
              <w:rPr>
                <w:spacing w:val="12"/>
                <w:sz w:val="24"/>
              </w:rPr>
              <w:t xml:space="preserve"> </w:t>
            </w:r>
            <w:r w:rsidRPr="00C45F70">
              <w:rPr>
                <w:w w:val="90"/>
                <w:sz w:val="24"/>
              </w:rPr>
              <w:t>review</w:t>
            </w:r>
            <w:r w:rsidRPr="00C45F70">
              <w:rPr>
                <w:spacing w:val="15"/>
                <w:sz w:val="24"/>
              </w:rPr>
              <w:t xml:space="preserve"> </w:t>
            </w:r>
            <w:r w:rsidRPr="00C45F70">
              <w:rPr>
                <w:spacing w:val="-4"/>
                <w:w w:val="90"/>
                <w:sz w:val="24"/>
              </w:rPr>
              <w:t>with:</w:t>
            </w:r>
          </w:p>
          <w:p w14:paraId="41C0BB00" w14:textId="77777777" w:rsidR="00C45F70" w:rsidRPr="00C45F70" w:rsidRDefault="00C45F70" w:rsidP="00D363D9">
            <w:pPr>
              <w:numPr>
                <w:ilvl w:val="0"/>
                <w:numId w:val="637"/>
              </w:numPr>
              <w:tabs>
                <w:tab w:val="left" w:pos="626"/>
              </w:tabs>
              <w:spacing w:line="271" w:lineRule="exact"/>
              <w:ind w:hanging="513"/>
              <w:rPr>
                <w:sz w:val="24"/>
              </w:rPr>
            </w:pPr>
            <w:r w:rsidRPr="00C45F70">
              <w:rPr>
                <w:w w:val="90"/>
                <w:sz w:val="24"/>
              </w:rPr>
              <w:t>Outstanding</w:t>
            </w:r>
            <w:r w:rsidRPr="00C45F70">
              <w:rPr>
                <w:spacing w:val="23"/>
                <w:sz w:val="24"/>
              </w:rPr>
              <w:t xml:space="preserve"> </w:t>
            </w:r>
            <w:r w:rsidRPr="00C45F70">
              <w:rPr>
                <w:spacing w:val="-2"/>
                <w:w w:val="95"/>
                <w:sz w:val="24"/>
              </w:rPr>
              <w:t>balance</w:t>
            </w:r>
          </w:p>
          <w:p w14:paraId="19D2C40C" w14:textId="77777777" w:rsidR="00C45F70" w:rsidRPr="00C45F70" w:rsidRDefault="00C45F70" w:rsidP="00D363D9">
            <w:pPr>
              <w:numPr>
                <w:ilvl w:val="0"/>
                <w:numId w:val="637"/>
              </w:numPr>
              <w:tabs>
                <w:tab w:val="left" w:pos="720"/>
              </w:tabs>
              <w:spacing w:before="9"/>
              <w:ind w:left="720" w:hanging="607"/>
              <w:rPr>
                <w:rFonts w:ascii="Times New Roman"/>
                <w:sz w:val="24"/>
              </w:rPr>
            </w:pPr>
            <w:r w:rsidRPr="00C45F70">
              <w:rPr>
                <w:w w:val="90"/>
                <w:sz w:val="24"/>
              </w:rPr>
              <w:t>Last</w:t>
            </w:r>
            <w:r w:rsidRPr="00C45F70">
              <w:rPr>
                <w:spacing w:val="-1"/>
                <w:sz w:val="24"/>
              </w:rPr>
              <w:t xml:space="preserve"> </w:t>
            </w:r>
            <w:r w:rsidRPr="00C45F70">
              <w:rPr>
                <w:w w:val="90"/>
                <w:sz w:val="24"/>
              </w:rPr>
              <w:t>payment</w:t>
            </w:r>
            <w:r w:rsidRPr="00C45F70">
              <w:rPr>
                <w:spacing w:val="-1"/>
                <w:sz w:val="24"/>
              </w:rPr>
              <w:t xml:space="preserve"> </w:t>
            </w:r>
            <w:r w:rsidRPr="00C45F70">
              <w:rPr>
                <w:spacing w:val="-4"/>
                <w:w w:val="90"/>
                <w:sz w:val="24"/>
              </w:rPr>
              <w:t>date</w:t>
            </w:r>
          </w:p>
          <w:p w14:paraId="45B7BA0E" w14:textId="77777777" w:rsidR="00C45F70" w:rsidRPr="00C45F70" w:rsidRDefault="00C45F70" w:rsidP="00D363D9">
            <w:pPr>
              <w:numPr>
                <w:ilvl w:val="0"/>
                <w:numId w:val="637"/>
              </w:numPr>
              <w:tabs>
                <w:tab w:val="left" w:pos="720"/>
              </w:tabs>
              <w:spacing w:before="30"/>
              <w:ind w:left="720" w:hanging="607"/>
              <w:rPr>
                <w:rFonts w:ascii="Times New Roman"/>
                <w:sz w:val="24"/>
              </w:rPr>
            </w:pPr>
            <w:r w:rsidRPr="00C45F70">
              <w:rPr>
                <w:w w:val="90"/>
                <w:sz w:val="24"/>
              </w:rPr>
              <w:t>Last</w:t>
            </w:r>
            <w:r w:rsidRPr="00C45F70">
              <w:rPr>
                <w:spacing w:val="-1"/>
                <w:sz w:val="24"/>
              </w:rPr>
              <w:t xml:space="preserve"> </w:t>
            </w:r>
            <w:r w:rsidRPr="00C45F70">
              <w:rPr>
                <w:w w:val="90"/>
                <w:sz w:val="24"/>
              </w:rPr>
              <w:t>payment</w:t>
            </w:r>
            <w:r w:rsidRPr="00C45F70">
              <w:rPr>
                <w:spacing w:val="-1"/>
                <w:sz w:val="24"/>
              </w:rPr>
              <w:t xml:space="preserve"> </w:t>
            </w:r>
            <w:r w:rsidRPr="00C45F70">
              <w:rPr>
                <w:spacing w:val="-2"/>
                <w:w w:val="90"/>
                <w:sz w:val="24"/>
              </w:rPr>
              <w:t>amount</w:t>
            </w:r>
          </w:p>
          <w:p w14:paraId="34697FAE" w14:textId="77777777" w:rsidR="00C45F70" w:rsidRPr="00C45F70" w:rsidRDefault="00C45F70" w:rsidP="00D363D9">
            <w:pPr>
              <w:numPr>
                <w:ilvl w:val="0"/>
                <w:numId w:val="637"/>
              </w:numPr>
              <w:tabs>
                <w:tab w:val="left" w:pos="720"/>
              </w:tabs>
              <w:spacing w:before="31"/>
              <w:ind w:left="720" w:hanging="607"/>
              <w:rPr>
                <w:rFonts w:ascii="Times New Roman"/>
                <w:sz w:val="24"/>
              </w:rPr>
            </w:pPr>
            <w:r w:rsidRPr="00C45F70">
              <w:rPr>
                <w:w w:val="90"/>
                <w:sz w:val="24"/>
              </w:rPr>
              <w:t>Invoices</w:t>
            </w:r>
            <w:r w:rsidRPr="00C45F70">
              <w:rPr>
                <w:spacing w:val="-2"/>
                <w:sz w:val="24"/>
              </w:rPr>
              <w:t xml:space="preserve"> </w:t>
            </w:r>
            <w:r w:rsidRPr="00C45F70">
              <w:rPr>
                <w:spacing w:val="-4"/>
                <w:sz w:val="24"/>
              </w:rPr>
              <w:t>paid</w:t>
            </w:r>
          </w:p>
          <w:p w14:paraId="4E5412D2" w14:textId="77777777" w:rsidR="00C45F70" w:rsidRPr="00C45F70" w:rsidRDefault="00C45F70" w:rsidP="00D363D9">
            <w:pPr>
              <w:numPr>
                <w:ilvl w:val="0"/>
                <w:numId w:val="637"/>
              </w:numPr>
              <w:tabs>
                <w:tab w:val="left" w:pos="720"/>
              </w:tabs>
              <w:spacing w:before="30"/>
              <w:ind w:left="720" w:hanging="607"/>
              <w:rPr>
                <w:rFonts w:ascii="Times New Roman"/>
                <w:sz w:val="24"/>
              </w:rPr>
            </w:pPr>
            <w:r w:rsidRPr="00C45F70">
              <w:rPr>
                <w:w w:val="90"/>
                <w:sz w:val="24"/>
              </w:rPr>
              <w:t>Last</w:t>
            </w:r>
            <w:r w:rsidRPr="00C45F70">
              <w:rPr>
                <w:spacing w:val="-1"/>
                <w:sz w:val="24"/>
              </w:rPr>
              <w:t xml:space="preserve"> </w:t>
            </w:r>
            <w:r w:rsidRPr="00C45F70">
              <w:rPr>
                <w:w w:val="90"/>
                <w:sz w:val="24"/>
              </w:rPr>
              <w:t>purchase</w:t>
            </w:r>
            <w:r w:rsidRPr="00C45F70">
              <w:rPr>
                <w:spacing w:val="3"/>
                <w:sz w:val="24"/>
              </w:rPr>
              <w:t xml:space="preserve"> </w:t>
            </w:r>
            <w:r w:rsidRPr="00C45F70">
              <w:rPr>
                <w:spacing w:val="-4"/>
                <w:w w:val="90"/>
                <w:sz w:val="24"/>
              </w:rPr>
              <w:t>date</w:t>
            </w:r>
          </w:p>
          <w:p w14:paraId="0A62EF9D" w14:textId="77777777" w:rsidR="00C45F70" w:rsidRPr="00C45F70" w:rsidRDefault="00C45F70" w:rsidP="00D363D9">
            <w:pPr>
              <w:numPr>
                <w:ilvl w:val="0"/>
                <w:numId w:val="637"/>
              </w:numPr>
              <w:tabs>
                <w:tab w:val="left" w:pos="720"/>
              </w:tabs>
              <w:spacing w:before="31"/>
              <w:ind w:left="720" w:hanging="607"/>
              <w:rPr>
                <w:rFonts w:ascii="Times New Roman"/>
                <w:sz w:val="24"/>
              </w:rPr>
            </w:pPr>
            <w:r w:rsidRPr="00C45F70">
              <w:rPr>
                <w:w w:val="90"/>
                <w:sz w:val="24"/>
              </w:rPr>
              <w:t>Last</w:t>
            </w:r>
            <w:r w:rsidRPr="00C45F70">
              <w:rPr>
                <w:spacing w:val="-1"/>
                <w:sz w:val="24"/>
              </w:rPr>
              <w:t xml:space="preserve"> </w:t>
            </w:r>
            <w:r w:rsidRPr="00C45F70">
              <w:rPr>
                <w:w w:val="90"/>
                <w:sz w:val="24"/>
              </w:rPr>
              <w:t>purchase</w:t>
            </w:r>
            <w:r w:rsidRPr="00C45F70">
              <w:rPr>
                <w:spacing w:val="3"/>
                <w:sz w:val="24"/>
              </w:rPr>
              <w:t xml:space="preserve"> </w:t>
            </w:r>
            <w:r w:rsidRPr="00C45F70">
              <w:rPr>
                <w:spacing w:val="-2"/>
                <w:w w:val="90"/>
                <w:sz w:val="24"/>
              </w:rPr>
              <w:t>amount</w:t>
            </w:r>
          </w:p>
          <w:p w14:paraId="108F0E0A" w14:textId="77777777" w:rsidR="00C45F70" w:rsidRPr="00C45F70" w:rsidRDefault="00C45F70" w:rsidP="00D363D9">
            <w:pPr>
              <w:numPr>
                <w:ilvl w:val="0"/>
                <w:numId w:val="637"/>
              </w:numPr>
              <w:tabs>
                <w:tab w:val="left" w:pos="720"/>
              </w:tabs>
              <w:spacing w:before="28"/>
              <w:ind w:left="720" w:hanging="607"/>
              <w:rPr>
                <w:rFonts w:ascii="Times New Roman"/>
                <w:sz w:val="24"/>
              </w:rPr>
            </w:pPr>
            <w:r w:rsidRPr="00C45F70">
              <w:rPr>
                <w:w w:val="90"/>
                <w:sz w:val="24"/>
              </w:rPr>
              <w:t>Year-to-date</w:t>
            </w:r>
            <w:r w:rsidRPr="00C45F70">
              <w:rPr>
                <w:spacing w:val="4"/>
                <w:sz w:val="24"/>
              </w:rPr>
              <w:t xml:space="preserve"> </w:t>
            </w:r>
            <w:r w:rsidRPr="00C45F70">
              <w:rPr>
                <w:spacing w:val="-2"/>
                <w:w w:val="90"/>
                <w:sz w:val="24"/>
              </w:rPr>
              <w:t>purchases</w:t>
            </w:r>
          </w:p>
          <w:p w14:paraId="5B1A4B5B" w14:textId="77777777" w:rsidR="00C45F70" w:rsidRPr="00C45F70" w:rsidRDefault="00C45F70" w:rsidP="00D363D9">
            <w:pPr>
              <w:numPr>
                <w:ilvl w:val="0"/>
                <w:numId w:val="637"/>
              </w:numPr>
              <w:tabs>
                <w:tab w:val="left" w:pos="720"/>
              </w:tabs>
              <w:spacing w:before="30"/>
              <w:ind w:left="720" w:hanging="607"/>
              <w:rPr>
                <w:rFonts w:ascii="Times New Roman"/>
                <w:sz w:val="24"/>
              </w:rPr>
            </w:pPr>
            <w:r w:rsidRPr="00C45F70">
              <w:rPr>
                <w:w w:val="90"/>
                <w:sz w:val="24"/>
              </w:rPr>
              <w:t>Purchases</w:t>
            </w:r>
            <w:r w:rsidRPr="00C45F70">
              <w:rPr>
                <w:spacing w:val="-5"/>
                <w:sz w:val="24"/>
              </w:rPr>
              <w:t xml:space="preserve"> </w:t>
            </w:r>
            <w:r w:rsidRPr="00C45F70">
              <w:rPr>
                <w:w w:val="90"/>
                <w:sz w:val="24"/>
              </w:rPr>
              <w:t>in</w:t>
            </w:r>
            <w:r w:rsidRPr="00C45F70">
              <w:rPr>
                <w:spacing w:val="-1"/>
                <w:w w:val="90"/>
                <w:sz w:val="24"/>
              </w:rPr>
              <w:t xml:space="preserve"> </w:t>
            </w:r>
            <w:r w:rsidRPr="00C45F70">
              <w:rPr>
                <w:w w:val="90"/>
                <w:sz w:val="24"/>
              </w:rPr>
              <w:t>previous</w:t>
            </w:r>
            <w:r w:rsidRPr="00C45F70">
              <w:rPr>
                <w:spacing w:val="-5"/>
                <w:sz w:val="24"/>
              </w:rPr>
              <w:t xml:space="preserve"> </w:t>
            </w:r>
            <w:r w:rsidRPr="00C45F70">
              <w:rPr>
                <w:spacing w:val="-2"/>
                <w:w w:val="90"/>
                <w:sz w:val="24"/>
              </w:rPr>
              <w:t>years</w:t>
            </w:r>
          </w:p>
          <w:p w14:paraId="1AC9C4F7" w14:textId="77777777" w:rsidR="00C45F70" w:rsidRPr="00C45F70" w:rsidRDefault="00C45F70" w:rsidP="00D363D9">
            <w:pPr>
              <w:numPr>
                <w:ilvl w:val="0"/>
                <w:numId w:val="637"/>
              </w:numPr>
              <w:tabs>
                <w:tab w:val="left" w:pos="720"/>
              </w:tabs>
              <w:spacing w:before="31"/>
              <w:ind w:left="720" w:hanging="607"/>
              <w:rPr>
                <w:rFonts w:ascii="Times New Roman"/>
                <w:sz w:val="24"/>
              </w:rPr>
            </w:pPr>
            <w:r w:rsidRPr="00C45F70">
              <w:rPr>
                <w:w w:val="90"/>
                <w:sz w:val="24"/>
              </w:rPr>
              <w:t>Year-to-date</w:t>
            </w:r>
            <w:r w:rsidRPr="00C45F70">
              <w:rPr>
                <w:spacing w:val="4"/>
                <w:sz w:val="24"/>
              </w:rPr>
              <w:t xml:space="preserve"> </w:t>
            </w:r>
            <w:r w:rsidRPr="00C45F70">
              <w:rPr>
                <w:spacing w:val="-2"/>
                <w:w w:val="90"/>
                <w:sz w:val="24"/>
              </w:rPr>
              <w:t>purchases</w:t>
            </w:r>
          </w:p>
        </w:tc>
        <w:tc>
          <w:tcPr>
            <w:tcW w:w="1597" w:type="dxa"/>
          </w:tcPr>
          <w:p w14:paraId="49960894"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1BD3EF3C" w14:textId="77777777" w:rsidR="00C45F70" w:rsidRPr="00C45F70" w:rsidRDefault="00C45F70" w:rsidP="00C45F70">
            <w:pPr>
              <w:rPr>
                <w:rFonts w:ascii="Times New Roman"/>
                <w:sz w:val="24"/>
              </w:rPr>
            </w:pPr>
          </w:p>
        </w:tc>
      </w:tr>
      <w:tr w:rsidR="00C45F70" w:rsidRPr="00C45F70" w14:paraId="2E529D9D" w14:textId="77777777" w:rsidTr="00A77031">
        <w:trPr>
          <w:trHeight w:val="597"/>
        </w:trPr>
        <w:tc>
          <w:tcPr>
            <w:tcW w:w="648" w:type="dxa"/>
          </w:tcPr>
          <w:p w14:paraId="4B660B1F" w14:textId="77777777" w:rsidR="00C45F70" w:rsidRPr="00C45F70" w:rsidRDefault="00C45F70" w:rsidP="00C45F70">
            <w:pPr>
              <w:spacing w:before="286"/>
              <w:ind w:left="187"/>
              <w:rPr>
                <w:sz w:val="24"/>
              </w:rPr>
            </w:pPr>
            <w:r w:rsidRPr="00C45F70">
              <w:rPr>
                <w:spacing w:val="-5"/>
                <w:sz w:val="24"/>
              </w:rPr>
              <w:t>424</w:t>
            </w:r>
          </w:p>
        </w:tc>
        <w:tc>
          <w:tcPr>
            <w:tcW w:w="5412" w:type="dxa"/>
          </w:tcPr>
          <w:p w14:paraId="24C5709E" w14:textId="77777777" w:rsidR="00C45F70" w:rsidRPr="00C45F70" w:rsidRDefault="00C45F70" w:rsidP="00C45F70">
            <w:pPr>
              <w:tabs>
                <w:tab w:val="left" w:pos="4767"/>
              </w:tabs>
              <w:spacing w:before="12" w:line="168" w:lineRule="auto"/>
              <w:ind w:left="113" w:right="249"/>
              <w:rPr>
                <w:sz w:val="24"/>
              </w:rPr>
            </w:pPr>
            <w:r w:rsidRPr="00C45F70">
              <w:rPr>
                <w:sz w:val="24"/>
              </w:rPr>
              <w:t xml:space="preserve">Analyse expense accounts by suppliers/contractors </w:t>
            </w:r>
          </w:p>
        </w:tc>
        <w:tc>
          <w:tcPr>
            <w:tcW w:w="1597" w:type="dxa"/>
          </w:tcPr>
          <w:p w14:paraId="457E1465"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10E14CF9" w14:textId="77777777" w:rsidR="00C45F70" w:rsidRPr="00C45F70" w:rsidRDefault="00C45F70" w:rsidP="00C45F70">
            <w:pPr>
              <w:rPr>
                <w:rFonts w:ascii="Times New Roman"/>
                <w:sz w:val="24"/>
              </w:rPr>
            </w:pPr>
          </w:p>
        </w:tc>
      </w:tr>
      <w:tr w:rsidR="00C45F70" w:rsidRPr="00C45F70" w14:paraId="0C5D6F2C" w14:textId="77777777" w:rsidTr="00A77031">
        <w:trPr>
          <w:trHeight w:val="597"/>
        </w:trPr>
        <w:tc>
          <w:tcPr>
            <w:tcW w:w="648" w:type="dxa"/>
          </w:tcPr>
          <w:p w14:paraId="32754982" w14:textId="77777777" w:rsidR="00C45F70" w:rsidRPr="00C45F70" w:rsidRDefault="00C45F70" w:rsidP="00C45F70">
            <w:pPr>
              <w:spacing w:before="286"/>
              <w:ind w:left="187"/>
              <w:rPr>
                <w:sz w:val="24"/>
              </w:rPr>
            </w:pPr>
            <w:r w:rsidRPr="00C45F70">
              <w:rPr>
                <w:spacing w:val="-5"/>
                <w:sz w:val="24"/>
              </w:rPr>
              <w:t>425</w:t>
            </w:r>
          </w:p>
        </w:tc>
        <w:tc>
          <w:tcPr>
            <w:tcW w:w="5412" w:type="dxa"/>
          </w:tcPr>
          <w:p w14:paraId="5891BFEA" w14:textId="77777777" w:rsidR="00C45F70" w:rsidRPr="00C45F70" w:rsidRDefault="00C45F70" w:rsidP="00C45F70">
            <w:pPr>
              <w:tabs>
                <w:tab w:val="left" w:pos="4875"/>
              </w:tabs>
              <w:spacing w:before="12" w:line="168" w:lineRule="auto"/>
              <w:ind w:left="113" w:right="428"/>
              <w:rPr>
                <w:sz w:val="24"/>
              </w:rPr>
            </w:pPr>
            <w:r w:rsidRPr="00C45F70">
              <w:rPr>
                <w:sz w:val="24"/>
              </w:rPr>
              <w:t xml:space="preserve">Ability to support vendor specific payment terms </w:t>
            </w:r>
          </w:p>
        </w:tc>
        <w:tc>
          <w:tcPr>
            <w:tcW w:w="1597" w:type="dxa"/>
          </w:tcPr>
          <w:p w14:paraId="6A7C5CFB"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4007F561" w14:textId="77777777" w:rsidR="00C45F70" w:rsidRPr="00C45F70" w:rsidRDefault="00C45F70" w:rsidP="00C45F70">
            <w:pPr>
              <w:rPr>
                <w:rFonts w:ascii="Times New Roman"/>
                <w:sz w:val="24"/>
              </w:rPr>
            </w:pPr>
          </w:p>
        </w:tc>
      </w:tr>
      <w:tr w:rsidR="00C45F70" w:rsidRPr="00C45F70" w14:paraId="4DAC1C65" w14:textId="77777777" w:rsidTr="00C45F70">
        <w:trPr>
          <w:trHeight w:val="568"/>
        </w:trPr>
        <w:tc>
          <w:tcPr>
            <w:tcW w:w="9667" w:type="dxa"/>
            <w:gridSpan w:val="4"/>
            <w:shd w:val="clear" w:color="auto" w:fill="9CC2E5"/>
          </w:tcPr>
          <w:p w14:paraId="777E91CB" w14:textId="77777777" w:rsidR="00C45F70" w:rsidRPr="00C45F70" w:rsidRDefault="00C45F70" w:rsidP="00C45F70">
            <w:pPr>
              <w:spacing w:before="246"/>
              <w:ind w:left="115"/>
              <w:rPr>
                <w:rFonts w:ascii="Calibri"/>
                <w:b/>
                <w:sz w:val="24"/>
              </w:rPr>
            </w:pPr>
            <w:r w:rsidRPr="00C45F70">
              <w:rPr>
                <w:rFonts w:ascii="Calibri"/>
                <w:b/>
                <w:spacing w:val="-2"/>
                <w:w w:val="105"/>
                <w:sz w:val="24"/>
              </w:rPr>
              <w:t>Reporting</w:t>
            </w:r>
          </w:p>
        </w:tc>
      </w:tr>
      <w:tr w:rsidR="00C45F70" w:rsidRPr="00C45F70" w14:paraId="592C5F09" w14:textId="77777777" w:rsidTr="00A77031">
        <w:trPr>
          <w:trHeight w:val="537"/>
        </w:trPr>
        <w:tc>
          <w:tcPr>
            <w:tcW w:w="648" w:type="dxa"/>
          </w:tcPr>
          <w:p w14:paraId="5ECA2E13" w14:textId="77777777" w:rsidR="00C45F70" w:rsidRPr="00C45F70" w:rsidRDefault="00C45F70" w:rsidP="00C45F70">
            <w:pPr>
              <w:spacing w:before="226"/>
              <w:ind w:left="187"/>
              <w:rPr>
                <w:sz w:val="24"/>
              </w:rPr>
            </w:pPr>
            <w:r w:rsidRPr="00C45F70">
              <w:rPr>
                <w:spacing w:val="-5"/>
                <w:w w:val="95"/>
                <w:sz w:val="24"/>
              </w:rPr>
              <w:t>426</w:t>
            </w:r>
          </w:p>
        </w:tc>
        <w:tc>
          <w:tcPr>
            <w:tcW w:w="5412" w:type="dxa"/>
          </w:tcPr>
          <w:p w14:paraId="0D567183" w14:textId="77777777" w:rsidR="00C45F70" w:rsidRPr="00C45F70" w:rsidRDefault="00C45F70" w:rsidP="00C45F70">
            <w:pPr>
              <w:spacing w:before="108"/>
              <w:ind w:left="113"/>
              <w:rPr>
                <w:sz w:val="24"/>
              </w:rPr>
            </w:pPr>
            <w:r w:rsidRPr="00C45F70">
              <w:rPr>
                <w:w w:val="90"/>
                <w:sz w:val="24"/>
              </w:rPr>
              <w:t>List</w:t>
            </w:r>
            <w:r w:rsidRPr="00C45F70">
              <w:rPr>
                <w:spacing w:val="-2"/>
                <w:w w:val="90"/>
                <w:sz w:val="24"/>
              </w:rPr>
              <w:t xml:space="preserve"> </w:t>
            </w:r>
            <w:r w:rsidRPr="00C45F70">
              <w:rPr>
                <w:w w:val="90"/>
                <w:sz w:val="24"/>
              </w:rPr>
              <w:t>of</w:t>
            </w:r>
            <w:r w:rsidRPr="00C45F70">
              <w:rPr>
                <w:spacing w:val="-6"/>
                <w:sz w:val="24"/>
              </w:rPr>
              <w:t xml:space="preserve"> </w:t>
            </w:r>
            <w:r w:rsidRPr="00C45F70">
              <w:rPr>
                <w:w w:val="90"/>
                <w:sz w:val="24"/>
              </w:rPr>
              <w:t>prequalified</w:t>
            </w:r>
            <w:r w:rsidRPr="00C45F70">
              <w:rPr>
                <w:spacing w:val="-4"/>
                <w:sz w:val="24"/>
              </w:rPr>
              <w:t xml:space="preserve"> </w:t>
            </w:r>
            <w:r w:rsidRPr="00C45F70">
              <w:rPr>
                <w:spacing w:val="-2"/>
                <w:w w:val="90"/>
                <w:sz w:val="24"/>
              </w:rPr>
              <w:t>suppliers/contractors</w:t>
            </w:r>
          </w:p>
        </w:tc>
        <w:tc>
          <w:tcPr>
            <w:tcW w:w="1597" w:type="dxa"/>
          </w:tcPr>
          <w:p w14:paraId="484D6390"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5BF17542" w14:textId="77777777" w:rsidR="00C45F70" w:rsidRPr="00C45F70" w:rsidRDefault="00C45F70" w:rsidP="00C45F70">
            <w:pPr>
              <w:rPr>
                <w:rFonts w:ascii="Times New Roman"/>
                <w:sz w:val="24"/>
              </w:rPr>
            </w:pPr>
          </w:p>
        </w:tc>
      </w:tr>
      <w:tr w:rsidR="00C45F70" w:rsidRPr="00C45F70" w14:paraId="4845FA43" w14:textId="77777777" w:rsidTr="00A77031">
        <w:trPr>
          <w:trHeight w:val="534"/>
        </w:trPr>
        <w:tc>
          <w:tcPr>
            <w:tcW w:w="648" w:type="dxa"/>
          </w:tcPr>
          <w:p w14:paraId="1646B1FE" w14:textId="77777777" w:rsidR="00C45F70" w:rsidRPr="00C45F70" w:rsidRDefault="00C45F70" w:rsidP="00C45F70">
            <w:pPr>
              <w:spacing w:before="223"/>
              <w:ind w:left="187"/>
              <w:rPr>
                <w:sz w:val="24"/>
              </w:rPr>
            </w:pPr>
            <w:r w:rsidRPr="00C45F70">
              <w:rPr>
                <w:spacing w:val="-5"/>
                <w:sz w:val="24"/>
              </w:rPr>
              <w:t>427</w:t>
            </w:r>
          </w:p>
        </w:tc>
        <w:tc>
          <w:tcPr>
            <w:tcW w:w="5412" w:type="dxa"/>
          </w:tcPr>
          <w:p w14:paraId="312708F5" w14:textId="77777777" w:rsidR="00C45F70" w:rsidRPr="00C45F70" w:rsidRDefault="00C45F70" w:rsidP="00C45F70">
            <w:pPr>
              <w:spacing w:before="108"/>
              <w:ind w:left="163"/>
              <w:rPr>
                <w:sz w:val="24"/>
              </w:rPr>
            </w:pPr>
            <w:r w:rsidRPr="00C45F70">
              <w:rPr>
                <w:w w:val="90"/>
                <w:sz w:val="24"/>
              </w:rPr>
              <w:t>Report</w:t>
            </w:r>
            <w:r w:rsidRPr="00C45F70">
              <w:rPr>
                <w:sz w:val="24"/>
              </w:rPr>
              <w:t xml:space="preserve"> </w:t>
            </w:r>
            <w:r w:rsidRPr="00C45F70">
              <w:rPr>
                <w:w w:val="90"/>
                <w:sz w:val="24"/>
              </w:rPr>
              <w:t>on</w:t>
            </w:r>
            <w:r w:rsidRPr="00C45F70">
              <w:rPr>
                <w:spacing w:val="-1"/>
                <w:sz w:val="24"/>
              </w:rPr>
              <w:t xml:space="preserve"> </w:t>
            </w:r>
            <w:r w:rsidRPr="00C45F70">
              <w:rPr>
                <w:w w:val="90"/>
                <w:sz w:val="24"/>
              </w:rPr>
              <w:t>supplier/contractors</w:t>
            </w:r>
            <w:r w:rsidRPr="00C45F70">
              <w:rPr>
                <w:spacing w:val="59"/>
                <w:sz w:val="24"/>
              </w:rPr>
              <w:t xml:space="preserve"> </w:t>
            </w:r>
            <w:r w:rsidRPr="00C45F70">
              <w:rPr>
                <w:spacing w:val="-2"/>
                <w:w w:val="90"/>
                <w:sz w:val="24"/>
              </w:rPr>
              <w:t>balances</w:t>
            </w:r>
          </w:p>
        </w:tc>
        <w:tc>
          <w:tcPr>
            <w:tcW w:w="1597" w:type="dxa"/>
          </w:tcPr>
          <w:p w14:paraId="418F74DF"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37836EFF" w14:textId="77777777" w:rsidR="00C45F70" w:rsidRPr="00C45F70" w:rsidRDefault="00C45F70" w:rsidP="00C45F70">
            <w:pPr>
              <w:rPr>
                <w:rFonts w:ascii="Times New Roman"/>
                <w:sz w:val="24"/>
              </w:rPr>
            </w:pPr>
          </w:p>
        </w:tc>
      </w:tr>
      <w:tr w:rsidR="00C45F70" w:rsidRPr="00C45F70" w14:paraId="7AC0F232" w14:textId="77777777" w:rsidTr="00A77031">
        <w:trPr>
          <w:trHeight w:val="597"/>
        </w:trPr>
        <w:tc>
          <w:tcPr>
            <w:tcW w:w="648" w:type="dxa"/>
          </w:tcPr>
          <w:p w14:paraId="3F9EBD13" w14:textId="77777777" w:rsidR="00C45F70" w:rsidRPr="00C45F70" w:rsidRDefault="00C45F70" w:rsidP="00C45F70">
            <w:pPr>
              <w:spacing w:before="286"/>
              <w:ind w:left="187"/>
              <w:rPr>
                <w:sz w:val="24"/>
              </w:rPr>
            </w:pPr>
            <w:r w:rsidRPr="00C45F70">
              <w:rPr>
                <w:spacing w:val="-5"/>
                <w:sz w:val="24"/>
              </w:rPr>
              <w:t>428</w:t>
            </w:r>
          </w:p>
        </w:tc>
        <w:tc>
          <w:tcPr>
            <w:tcW w:w="5412" w:type="dxa"/>
          </w:tcPr>
          <w:p w14:paraId="47C8487C" w14:textId="77777777" w:rsidR="00C45F70" w:rsidRPr="00C45F70" w:rsidRDefault="00C45F70" w:rsidP="00C45F70">
            <w:pPr>
              <w:spacing w:line="264" w:lineRule="exact"/>
              <w:ind w:left="113"/>
              <w:rPr>
                <w:sz w:val="24"/>
              </w:rPr>
            </w:pPr>
            <w:r w:rsidRPr="00C45F70">
              <w:rPr>
                <w:w w:val="90"/>
                <w:sz w:val="24"/>
              </w:rPr>
              <w:t>Provide</w:t>
            </w:r>
            <w:r w:rsidRPr="00C45F70">
              <w:rPr>
                <w:spacing w:val="-2"/>
                <w:sz w:val="24"/>
              </w:rPr>
              <w:t xml:space="preserve"> </w:t>
            </w:r>
            <w:r w:rsidRPr="00C45F70">
              <w:rPr>
                <w:w w:val="90"/>
                <w:sz w:val="24"/>
              </w:rPr>
              <w:t>a</w:t>
            </w:r>
            <w:r w:rsidRPr="00C45F70">
              <w:rPr>
                <w:spacing w:val="-2"/>
                <w:sz w:val="24"/>
              </w:rPr>
              <w:t xml:space="preserve"> </w:t>
            </w:r>
            <w:r w:rsidRPr="00C45F70">
              <w:rPr>
                <w:w w:val="90"/>
                <w:sz w:val="24"/>
              </w:rPr>
              <w:t>consolidated</w:t>
            </w:r>
            <w:r w:rsidRPr="00C45F70">
              <w:rPr>
                <w:spacing w:val="-1"/>
                <w:sz w:val="24"/>
              </w:rPr>
              <w:t xml:space="preserve"> </w:t>
            </w:r>
            <w:r w:rsidRPr="00C45F70">
              <w:rPr>
                <w:w w:val="90"/>
                <w:sz w:val="24"/>
              </w:rPr>
              <w:t>report</w:t>
            </w:r>
            <w:r w:rsidRPr="00C45F70">
              <w:rPr>
                <w:spacing w:val="-2"/>
                <w:sz w:val="24"/>
              </w:rPr>
              <w:t xml:space="preserve"> </w:t>
            </w:r>
            <w:r w:rsidRPr="00C45F70">
              <w:rPr>
                <w:w w:val="90"/>
                <w:sz w:val="24"/>
              </w:rPr>
              <w:t>on</w:t>
            </w:r>
            <w:r w:rsidRPr="00C45F70">
              <w:rPr>
                <w:spacing w:val="-4"/>
                <w:sz w:val="24"/>
              </w:rPr>
              <w:t xml:space="preserve"> </w:t>
            </w:r>
            <w:r w:rsidRPr="00C45F70">
              <w:rPr>
                <w:w w:val="90"/>
                <w:sz w:val="24"/>
              </w:rPr>
              <w:t>expenditure</w:t>
            </w:r>
            <w:r w:rsidRPr="00C45F70">
              <w:rPr>
                <w:sz w:val="24"/>
              </w:rPr>
              <w:t xml:space="preserve"> </w:t>
            </w:r>
            <w:r w:rsidRPr="00C45F70">
              <w:rPr>
                <w:spacing w:val="-2"/>
                <w:sz w:val="24"/>
              </w:rPr>
              <w:t>supplier</w:t>
            </w:r>
          </w:p>
        </w:tc>
        <w:tc>
          <w:tcPr>
            <w:tcW w:w="1597" w:type="dxa"/>
          </w:tcPr>
          <w:p w14:paraId="69919AEE" w14:textId="77777777" w:rsidR="00C45F70" w:rsidRPr="00C45F70" w:rsidRDefault="00C45F70" w:rsidP="00C45F70">
            <w:pPr>
              <w:spacing w:before="286"/>
              <w:ind w:left="113"/>
              <w:rPr>
                <w:sz w:val="24"/>
              </w:rPr>
            </w:pPr>
            <w:r w:rsidRPr="00C45F70">
              <w:rPr>
                <w:spacing w:val="-2"/>
                <w:sz w:val="24"/>
              </w:rPr>
              <w:t>Mandatory</w:t>
            </w:r>
          </w:p>
        </w:tc>
        <w:tc>
          <w:tcPr>
            <w:tcW w:w="2010" w:type="dxa"/>
          </w:tcPr>
          <w:p w14:paraId="11F18D28" w14:textId="77777777" w:rsidR="00C45F70" w:rsidRPr="00C45F70" w:rsidRDefault="00C45F70" w:rsidP="00C45F70">
            <w:pPr>
              <w:rPr>
                <w:rFonts w:ascii="Times New Roman"/>
                <w:sz w:val="24"/>
              </w:rPr>
            </w:pPr>
          </w:p>
        </w:tc>
      </w:tr>
      <w:tr w:rsidR="00C45F70" w:rsidRPr="00C45F70" w14:paraId="5FB34119" w14:textId="77777777" w:rsidTr="00C45F70">
        <w:trPr>
          <w:trHeight w:val="570"/>
        </w:trPr>
        <w:tc>
          <w:tcPr>
            <w:tcW w:w="9667" w:type="dxa"/>
            <w:gridSpan w:val="4"/>
            <w:shd w:val="clear" w:color="auto" w:fill="9CC2E5"/>
          </w:tcPr>
          <w:p w14:paraId="571870FB" w14:textId="77777777" w:rsidR="00C45F70" w:rsidRPr="00C45F70" w:rsidRDefault="00C45F70" w:rsidP="00C45F70">
            <w:pPr>
              <w:spacing w:before="249"/>
              <w:ind w:left="115"/>
              <w:rPr>
                <w:rFonts w:ascii="Calibri"/>
                <w:b/>
                <w:sz w:val="24"/>
              </w:rPr>
            </w:pPr>
            <w:r w:rsidRPr="00C45F70">
              <w:rPr>
                <w:rFonts w:ascii="Calibri"/>
                <w:b/>
                <w:color w:val="000000"/>
                <w:spacing w:val="2"/>
                <w:w w:val="115"/>
                <w:sz w:val="24"/>
              </w:rPr>
              <w:t>PROCUREMENT</w:t>
            </w:r>
            <w:r w:rsidRPr="00C45F70">
              <w:rPr>
                <w:rFonts w:ascii="Calibri"/>
                <w:b/>
                <w:color w:val="000000"/>
                <w:spacing w:val="27"/>
                <w:w w:val="115"/>
                <w:sz w:val="24"/>
              </w:rPr>
              <w:t xml:space="preserve"> </w:t>
            </w:r>
            <w:r w:rsidRPr="00C45F70">
              <w:rPr>
                <w:rFonts w:ascii="Calibri"/>
                <w:b/>
                <w:color w:val="000000"/>
                <w:spacing w:val="-4"/>
                <w:w w:val="115"/>
                <w:sz w:val="24"/>
              </w:rPr>
              <w:t>PLAN</w:t>
            </w:r>
          </w:p>
        </w:tc>
      </w:tr>
      <w:tr w:rsidR="00C45F70" w:rsidRPr="00C45F70" w14:paraId="75A63DC8" w14:textId="77777777" w:rsidTr="00A77031">
        <w:trPr>
          <w:trHeight w:val="597"/>
        </w:trPr>
        <w:tc>
          <w:tcPr>
            <w:tcW w:w="648" w:type="dxa"/>
          </w:tcPr>
          <w:p w14:paraId="7AD535D8" w14:textId="77777777" w:rsidR="00C45F70" w:rsidRPr="00C45F70" w:rsidRDefault="00C45F70" w:rsidP="00C45F70">
            <w:pPr>
              <w:spacing w:before="284"/>
              <w:ind w:left="187"/>
              <w:rPr>
                <w:sz w:val="24"/>
              </w:rPr>
            </w:pPr>
            <w:r w:rsidRPr="00C45F70">
              <w:rPr>
                <w:spacing w:val="-5"/>
                <w:sz w:val="24"/>
              </w:rPr>
              <w:t>429</w:t>
            </w:r>
          </w:p>
        </w:tc>
        <w:tc>
          <w:tcPr>
            <w:tcW w:w="5412" w:type="dxa"/>
          </w:tcPr>
          <w:p w14:paraId="607F9089" w14:textId="77777777" w:rsidR="00C45F70" w:rsidRPr="00C45F70" w:rsidRDefault="00C45F70" w:rsidP="00C45F70">
            <w:pPr>
              <w:spacing w:line="264" w:lineRule="exact"/>
              <w:ind w:left="163"/>
              <w:rPr>
                <w:sz w:val="24"/>
              </w:rPr>
            </w:pPr>
            <w:r w:rsidRPr="00C45F70">
              <w:rPr>
                <w:w w:val="90"/>
                <w:sz w:val="24"/>
              </w:rPr>
              <w:t>Ability</w:t>
            </w:r>
            <w:r w:rsidRPr="00C45F70">
              <w:rPr>
                <w:spacing w:val="10"/>
                <w:sz w:val="24"/>
              </w:rPr>
              <w:t xml:space="preserve"> </w:t>
            </w:r>
            <w:r w:rsidRPr="00C45F70">
              <w:rPr>
                <w:w w:val="90"/>
                <w:sz w:val="24"/>
              </w:rPr>
              <w:t>to</w:t>
            </w:r>
            <w:r w:rsidRPr="00C45F70">
              <w:rPr>
                <w:spacing w:val="10"/>
                <w:sz w:val="24"/>
              </w:rPr>
              <w:t xml:space="preserve"> </w:t>
            </w:r>
            <w:r w:rsidRPr="00C45F70">
              <w:rPr>
                <w:w w:val="90"/>
                <w:sz w:val="24"/>
              </w:rPr>
              <w:t>capture</w:t>
            </w:r>
            <w:r w:rsidRPr="00C45F70">
              <w:rPr>
                <w:spacing w:val="8"/>
                <w:sz w:val="24"/>
              </w:rPr>
              <w:t xml:space="preserve"> </w:t>
            </w:r>
            <w:r w:rsidRPr="00C45F70">
              <w:rPr>
                <w:w w:val="90"/>
                <w:sz w:val="24"/>
              </w:rPr>
              <w:t>departmental</w:t>
            </w:r>
            <w:r w:rsidRPr="00C45F70">
              <w:rPr>
                <w:spacing w:val="7"/>
                <w:sz w:val="24"/>
              </w:rPr>
              <w:t xml:space="preserve"> </w:t>
            </w:r>
            <w:r w:rsidRPr="00C45F70">
              <w:rPr>
                <w:w w:val="90"/>
                <w:sz w:val="24"/>
              </w:rPr>
              <w:t>procurement</w:t>
            </w:r>
            <w:r w:rsidRPr="00C45F70">
              <w:rPr>
                <w:spacing w:val="9"/>
                <w:sz w:val="24"/>
              </w:rPr>
              <w:t xml:space="preserve"> </w:t>
            </w:r>
            <w:r w:rsidRPr="00C45F70">
              <w:rPr>
                <w:w w:val="90"/>
                <w:sz w:val="24"/>
              </w:rPr>
              <w:t>n</w:t>
            </w:r>
            <w:r w:rsidRPr="00C45F70">
              <w:rPr>
                <w:spacing w:val="-4"/>
                <w:w w:val="90"/>
                <w:sz w:val="24"/>
              </w:rPr>
              <w:t>eeds</w:t>
            </w:r>
          </w:p>
          <w:p w14:paraId="18D8B55C" w14:textId="77777777" w:rsidR="00C45F70" w:rsidRPr="00C45F70" w:rsidRDefault="00C45F70" w:rsidP="00C45F70">
            <w:pPr>
              <w:spacing w:before="20"/>
              <w:ind w:left="113"/>
              <w:rPr>
                <w:sz w:val="24"/>
              </w:rPr>
            </w:pPr>
            <w:r w:rsidRPr="00C45F70">
              <w:rPr>
                <w:w w:val="90"/>
                <w:sz w:val="24"/>
              </w:rPr>
              <w:t>in</w:t>
            </w:r>
            <w:r w:rsidRPr="00C45F70">
              <w:rPr>
                <w:spacing w:val="-4"/>
                <w:sz w:val="24"/>
              </w:rPr>
              <w:t xml:space="preserve"> </w:t>
            </w:r>
            <w:r w:rsidRPr="00C45F70">
              <w:rPr>
                <w:w w:val="90"/>
                <w:sz w:val="24"/>
              </w:rPr>
              <w:t>the</w:t>
            </w:r>
            <w:r w:rsidRPr="00C45F70">
              <w:rPr>
                <w:spacing w:val="-2"/>
                <w:sz w:val="24"/>
              </w:rPr>
              <w:t xml:space="preserve"> </w:t>
            </w:r>
            <w:r w:rsidRPr="00C45F70">
              <w:rPr>
                <w:w w:val="90"/>
                <w:sz w:val="24"/>
              </w:rPr>
              <w:t>system</w:t>
            </w:r>
            <w:r w:rsidRPr="00C45F70">
              <w:rPr>
                <w:spacing w:val="-1"/>
                <w:sz w:val="24"/>
              </w:rPr>
              <w:t xml:space="preserve"> </w:t>
            </w:r>
            <w:r w:rsidRPr="00C45F70">
              <w:rPr>
                <w:w w:val="90"/>
                <w:sz w:val="24"/>
              </w:rPr>
              <w:t>against</w:t>
            </w:r>
            <w:r w:rsidRPr="00C45F70">
              <w:rPr>
                <w:spacing w:val="-4"/>
                <w:sz w:val="24"/>
              </w:rPr>
              <w:t xml:space="preserve"> </w:t>
            </w:r>
            <w:r w:rsidRPr="00C45F70">
              <w:rPr>
                <w:w w:val="90"/>
                <w:sz w:val="24"/>
              </w:rPr>
              <w:t>the</w:t>
            </w:r>
            <w:r w:rsidRPr="00C45F70">
              <w:rPr>
                <w:sz w:val="24"/>
              </w:rPr>
              <w:t xml:space="preserve"> </w:t>
            </w:r>
            <w:r w:rsidRPr="00C45F70">
              <w:rPr>
                <w:spacing w:val="-2"/>
                <w:w w:val="90"/>
                <w:sz w:val="24"/>
              </w:rPr>
              <w:t>budget</w:t>
            </w:r>
          </w:p>
        </w:tc>
        <w:tc>
          <w:tcPr>
            <w:tcW w:w="1597" w:type="dxa"/>
          </w:tcPr>
          <w:p w14:paraId="4CB238E1"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6C3CDAE4" w14:textId="77777777" w:rsidR="00C45F70" w:rsidRPr="00C45F70" w:rsidRDefault="00C45F70" w:rsidP="00C45F70">
            <w:pPr>
              <w:rPr>
                <w:rFonts w:ascii="Times New Roman"/>
                <w:sz w:val="24"/>
              </w:rPr>
            </w:pPr>
          </w:p>
        </w:tc>
      </w:tr>
      <w:tr w:rsidR="00C45F70" w:rsidRPr="00C45F70" w14:paraId="23EAFDC0" w14:textId="77777777" w:rsidTr="00A77031">
        <w:trPr>
          <w:trHeight w:val="614"/>
        </w:trPr>
        <w:tc>
          <w:tcPr>
            <w:tcW w:w="648" w:type="dxa"/>
          </w:tcPr>
          <w:p w14:paraId="059D23A9" w14:textId="77777777" w:rsidR="00C45F70" w:rsidRPr="00C45F70" w:rsidRDefault="00C45F70" w:rsidP="00C45F70">
            <w:pPr>
              <w:spacing w:before="7"/>
              <w:rPr>
                <w:rFonts w:ascii="Calibri"/>
                <w:b/>
                <w:i/>
                <w:sz w:val="24"/>
              </w:rPr>
            </w:pPr>
          </w:p>
          <w:p w14:paraId="786DC390" w14:textId="77777777" w:rsidR="00C45F70" w:rsidRPr="00C45F70" w:rsidRDefault="00C45F70" w:rsidP="00C45F70">
            <w:pPr>
              <w:ind w:left="151"/>
              <w:rPr>
                <w:sz w:val="24"/>
              </w:rPr>
            </w:pPr>
            <w:r w:rsidRPr="00C45F70">
              <w:rPr>
                <w:spacing w:val="-5"/>
                <w:sz w:val="24"/>
              </w:rPr>
              <w:t>430</w:t>
            </w:r>
          </w:p>
        </w:tc>
        <w:tc>
          <w:tcPr>
            <w:tcW w:w="5412" w:type="dxa"/>
          </w:tcPr>
          <w:p w14:paraId="25F45BDB" w14:textId="77777777" w:rsidR="00C45F70" w:rsidRPr="00C45F70" w:rsidRDefault="00C45F70" w:rsidP="00C45F70">
            <w:pPr>
              <w:spacing w:line="264" w:lineRule="exact"/>
              <w:ind w:left="113"/>
              <w:rPr>
                <w:sz w:val="24"/>
              </w:rPr>
            </w:pPr>
            <w:r w:rsidRPr="00C45F70">
              <w:rPr>
                <w:w w:val="90"/>
                <w:sz w:val="24"/>
              </w:rPr>
              <w:t>Provide</w:t>
            </w:r>
            <w:r w:rsidRPr="00C45F70">
              <w:rPr>
                <w:spacing w:val="-1"/>
                <w:w w:val="90"/>
                <w:sz w:val="24"/>
              </w:rPr>
              <w:t xml:space="preserve"> </w:t>
            </w:r>
            <w:r w:rsidRPr="00C45F70">
              <w:rPr>
                <w:w w:val="90"/>
                <w:sz w:val="24"/>
              </w:rPr>
              <w:t>for</w:t>
            </w:r>
            <w:r w:rsidRPr="00C45F70">
              <w:rPr>
                <w:spacing w:val="-3"/>
                <w:w w:val="90"/>
                <w:sz w:val="24"/>
              </w:rPr>
              <w:t xml:space="preserve"> </w:t>
            </w:r>
            <w:r w:rsidRPr="00C45F70">
              <w:rPr>
                <w:w w:val="90"/>
                <w:sz w:val="24"/>
              </w:rPr>
              <w:t>the</w:t>
            </w:r>
            <w:r w:rsidRPr="00C45F70">
              <w:rPr>
                <w:spacing w:val="-5"/>
                <w:sz w:val="24"/>
              </w:rPr>
              <w:t xml:space="preserve"> </w:t>
            </w:r>
            <w:r w:rsidRPr="00C45F70">
              <w:rPr>
                <w:w w:val="90"/>
                <w:sz w:val="24"/>
              </w:rPr>
              <w:t>approval</w:t>
            </w:r>
            <w:r w:rsidRPr="00C45F70">
              <w:rPr>
                <w:spacing w:val="-4"/>
                <w:sz w:val="24"/>
              </w:rPr>
              <w:t xml:space="preserve"> </w:t>
            </w:r>
            <w:r w:rsidRPr="00C45F70">
              <w:rPr>
                <w:w w:val="90"/>
                <w:sz w:val="24"/>
              </w:rPr>
              <w:t>of</w:t>
            </w:r>
            <w:r w:rsidRPr="00C45F70">
              <w:rPr>
                <w:spacing w:val="-1"/>
                <w:w w:val="90"/>
                <w:sz w:val="24"/>
              </w:rPr>
              <w:t xml:space="preserve"> </w:t>
            </w:r>
            <w:r w:rsidRPr="00C45F70">
              <w:rPr>
                <w:spacing w:val="-2"/>
                <w:w w:val="90"/>
                <w:sz w:val="24"/>
              </w:rPr>
              <w:t>departmental</w:t>
            </w:r>
          </w:p>
          <w:p w14:paraId="2A74B3CE" w14:textId="77777777" w:rsidR="00C45F70" w:rsidRPr="00C45F70" w:rsidRDefault="00C45F70" w:rsidP="00C45F70">
            <w:pPr>
              <w:spacing w:before="37"/>
              <w:ind w:left="113"/>
              <w:rPr>
                <w:sz w:val="24"/>
              </w:rPr>
            </w:pPr>
            <w:r w:rsidRPr="00C45F70">
              <w:rPr>
                <w:noProof/>
              </w:rPr>
              <mc:AlternateContent>
                <mc:Choice Requires="wpg">
                  <w:drawing>
                    <wp:anchor distT="0" distB="0" distL="0" distR="0" simplePos="0" relativeHeight="251658265" behindDoc="1" locked="0" layoutInCell="1" allowOverlap="1" wp14:anchorId="3A9F1B25" wp14:editId="04E11FD4">
                      <wp:simplePos x="0" y="0"/>
                      <wp:positionH relativeFrom="column">
                        <wp:posOffset>1676730</wp:posOffset>
                      </wp:positionH>
                      <wp:positionV relativeFrom="paragraph">
                        <wp:posOffset>24560</wp:posOffset>
                      </wp:positionV>
                      <wp:extent cx="1373505" cy="19812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3505" cy="198120"/>
                                <a:chOff x="0" y="0"/>
                                <a:chExt cx="1373505" cy="198120"/>
                              </a:xfrm>
                            </wpg:grpSpPr>
                            <wps:wsp>
                              <wps:cNvPr id="65" name="Graphic 14"/>
                              <wps:cNvSpPr/>
                              <wps:spPr>
                                <a:xfrm>
                                  <a:off x="0" y="0"/>
                                  <a:ext cx="1373505" cy="198120"/>
                                </a:xfrm>
                                <a:custGeom>
                                  <a:avLst/>
                                  <a:gdLst/>
                                  <a:ahLst/>
                                  <a:cxnLst/>
                                  <a:rect l="l" t="t" r="r" b="b"/>
                                  <a:pathLst>
                                    <a:path w="1373505" h="198120">
                                      <a:moveTo>
                                        <a:pt x="1373378" y="0"/>
                                      </a:moveTo>
                                      <a:lnTo>
                                        <a:pt x="1524" y="0"/>
                                      </a:lnTo>
                                      <a:lnTo>
                                        <a:pt x="1524" y="4572"/>
                                      </a:lnTo>
                                      <a:lnTo>
                                        <a:pt x="0" y="4572"/>
                                      </a:lnTo>
                                      <a:lnTo>
                                        <a:pt x="0" y="198120"/>
                                      </a:lnTo>
                                      <a:lnTo>
                                        <a:pt x="1524" y="198120"/>
                                      </a:lnTo>
                                      <a:lnTo>
                                        <a:pt x="1373378" y="198120"/>
                                      </a:lnTo>
                                      <a:lnTo>
                                        <a:pt x="1373378" y="193548"/>
                                      </a:lnTo>
                                      <a:lnTo>
                                        <a:pt x="1373378" y="6096"/>
                                      </a:lnTo>
                                      <a:lnTo>
                                        <a:pt x="1373378" y="4572"/>
                                      </a:lnTo>
                                      <a:lnTo>
                                        <a:pt x="1373378"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2FE405E" id="Group 64" o:spid="_x0000_s1026" style="position:absolute;margin-left:132.05pt;margin-top:1.95pt;width:108.15pt;height:15.6pt;z-index:-15709696;mso-wrap-distance-left:0;mso-wrap-distance-right:0" coordsize="13735,1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">
                      <v:shape id="Graphic 14" o:spid="_x0000_s1027" style="position:absolute;width:13735;height:1981;visibility:visible;mso-wrap-style:square;v-text-anchor:top" coordsize="1373505,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qPt8IA&#10;AADbAAAADwAAAGRycy9kb3ducmV2LnhtbESPUUsDMRCE3wX/Q1ihbzan0CJn0yJCyz3VtvoD1st6&#10;Ob1sQrK2p7/eFAo+DjPzDbNYjX5QR0q5D2zgblqBIm6D7bkz8Pa6vn0AlQXZ4hCYDPxQhtXy+mqB&#10;tQ0n3tPxIJ0qEM41GnAisdY6t4485mmIxMX7CMmjFJk6bROeCtwP+r6q5tpjz2XBYaRnR+3X4dsb&#10;8NX44qTZNul9swszib8x9J/GTG7Gp0dQQqP8hy/txhqYz+D8pfwA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o+3wgAAANsAAAAPAAAAAAAAAAAAAAAAAJgCAABkcnMvZG93&#10;bnJldi54bWxQSwUGAAAAAAQABAD1AAAAhwMAAAAA&#10;" path="m1373378,l1524,r,4572l,4572,,198120r1524,l1373378,198120r,-4572l1373378,6096r,-1524l1373378,xe" fillcolor="silver" stroked="f">
                        <v:path arrowok="t"/>
                      </v:shape>
                    </v:group>
                  </w:pict>
                </mc:Fallback>
              </mc:AlternateContent>
            </w:r>
            <w:r w:rsidRPr="00C45F70">
              <w:rPr>
                <w:w w:val="90"/>
                <w:sz w:val="24"/>
              </w:rPr>
              <w:t>procurement</w:t>
            </w:r>
            <w:r w:rsidRPr="00C45F70">
              <w:rPr>
                <w:spacing w:val="-2"/>
                <w:sz w:val="24"/>
              </w:rPr>
              <w:t xml:space="preserve"> </w:t>
            </w:r>
            <w:r w:rsidRPr="00C45F70">
              <w:rPr>
                <w:w w:val="90"/>
                <w:sz w:val="24"/>
              </w:rPr>
              <w:t>needs</w:t>
            </w:r>
            <w:r w:rsidRPr="00C45F70">
              <w:rPr>
                <w:spacing w:val="-2"/>
                <w:sz w:val="24"/>
              </w:rPr>
              <w:t xml:space="preserve"> </w:t>
            </w:r>
            <w:r w:rsidRPr="00C45F70">
              <w:rPr>
                <w:w w:val="90"/>
                <w:sz w:val="24"/>
              </w:rPr>
              <w:t>by</w:t>
            </w:r>
            <w:r w:rsidRPr="00C45F70">
              <w:rPr>
                <w:spacing w:val="-3"/>
                <w:sz w:val="24"/>
              </w:rPr>
              <w:t xml:space="preserve"> </w:t>
            </w:r>
            <w:r w:rsidRPr="00C45F70">
              <w:rPr>
                <w:w w:val="90"/>
                <w:sz w:val="24"/>
              </w:rPr>
              <w:t>the Head</w:t>
            </w:r>
            <w:r w:rsidRPr="00C45F70">
              <w:rPr>
                <w:spacing w:val="-3"/>
                <w:sz w:val="24"/>
              </w:rPr>
              <w:t xml:space="preserve"> </w:t>
            </w:r>
            <w:r w:rsidRPr="00C45F70">
              <w:rPr>
                <w:w w:val="90"/>
                <w:sz w:val="24"/>
              </w:rPr>
              <w:t>of</w:t>
            </w:r>
            <w:r w:rsidRPr="00C45F70">
              <w:rPr>
                <w:spacing w:val="-3"/>
                <w:sz w:val="24"/>
              </w:rPr>
              <w:t xml:space="preserve"> </w:t>
            </w:r>
            <w:r w:rsidRPr="00C45F70">
              <w:rPr>
                <w:spacing w:val="-2"/>
                <w:w w:val="90"/>
                <w:sz w:val="24"/>
              </w:rPr>
              <w:t>Department.</w:t>
            </w:r>
          </w:p>
        </w:tc>
        <w:tc>
          <w:tcPr>
            <w:tcW w:w="1597" w:type="dxa"/>
          </w:tcPr>
          <w:p w14:paraId="5A22B81B"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00FDCE96" w14:textId="77777777" w:rsidR="00C45F70" w:rsidRPr="00C45F70" w:rsidRDefault="00C45F70" w:rsidP="00C45F70">
            <w:pPr>
              <w:rPr>
                <w:rFonts w:ascii="Times New Roman"/>
                <w:sz w:val="24"/>
              </w:rPr>
            </w:pPr>
          </w:p>
        </w:tc>
      </w:tr>
      <w:tr w:rsidR="00C45F70" w:rsidRPr="00C45F70" w14:paraId="20832787" w14:textId="77777777" w:rsidTr="00A77031">
        <w:trPr>
          <w:trHeight w:val="597"/>
        </w:trPr>
        <w:tc>
          <w:tcPr>
            <w:tcW w:w="648" w:type="dxa"/>
          </w:tcPr>
          <w:p w14:paraId="09157D81" w14:textId="77777777" w:rsidR="00C45F70" w:rsidRPr="00C45F70" w:rsidRDefault="00C45F70" w:rsidP="00C45F70">
            <w:pPr>
              <w:spacing w:before="283"/>
              <w:ind w:left="187"/>
              <w:rPr>
                <w:sz w:val="24"/>
              </w:rPr>
            </w:pPr>
            <w:r w:rsidRPr="00C45F70">
              <w:rPr>
                <w:spacing w:val="-5"/>
                <w:sz w:val="24"/>
              </w:rPr>
              <w:t>431</w:t>
            </w:r>
          </w:p>
        </w:tc>
        <w:tc>
          <w:tcPr>
            <w:tcW w:w="5412" w:type="dxa"/>
          </w:tcPr>
          <w:p w14:paraId="187C792C" w14:textId="77777777" w:rsidR="00C45F70" w:rsidRPr="00C45F70" w:rsidRDefault="00C45F70" w:rsidP="00C45F70">
            <w:pPr>
              <w:tabs>
                <w:tab w:val="left" w:pos="4846"/>
              </w:tabs>
              <w:spacing w:line="256" w:lineRule="auto"/>
              <w:ind w:left="113" w:right="468"/>
              <w:rPr>
                <w:sz w:val="24"/>
              </w:rPr>
            </w:pPr>
            <w:r w:rsidRPr="00C45F70">
              <w:rPr>
                <w:spacing w:val="-4"/>
                <w:sz w:val="24"/>
              </w:rPr>
              <w:t>Ability</w:t>
            </w:r>
            <w:r w:rsidRPr="00C45F70">
              <w:rPr>
                <w:spacing w:val="-11"/>
                <w:sz w:val="24"/>
              </w:rPr>
              <w:t xml:space="preserve"> </w:t>
            </w:r>
            <w:r w:rsidRPr="00C45F70">
              <w:rPr>
                <w:spacing w:val="-4"/>
                <w:sz w:val="24"/>
              </w:rPr>
              <w:t>to</w:t>
            </w:r>
            <w:r w:rsidRPr="00C45F70">
              <w:rPr>
                <w:spacing w:val="-10"/>
                <w:sz w:val="24"/>
              </w:rPr>
              <w:t xml:space="preserve"> </w:t>
            </w:r>
            <w:r w:rsidRPr="00C45F70">
              <w:rPr>
                <w:spacing w:val="-4"/>
                <w:sz w:val="24"/>
              </w:rPr>
              <w:t>consolidate</w:t>
            </w:r>
            <w:r w:rsidRPr="00C45F70">
              <w:rPr>
                <w:spacing w:val="-11"/>
                <w:sz w:val="24"/>
              </w:rPr>
              <w:t xml:space="preserve"> </w:t>
            </w:r>
            <w:r w:rsidRPr="00C45F70">
              <w:rPr>
                <w:spacing w:val="-4"/>
                <w:sz w:val="24"/>
              </w:rPr>
              <w:t>the</w:t>
            </w:r>
            <w:r w:rsidRPr="00C45F70">
              <w:rPr>
                <w:spacing w:val="-10"/>
                <w:sz w:val="24"/>
              </w:rPr>
              <w:t xml:space="preserve"> </w:t>
            </w:r>
            <w:r w:rsidRPr="00C45F70">
              <w:rPr>
                <w:spacing w:val="-4"/>
                <w:sz w:val="24"/>
              </w:rPr>
              <w:t>approved</w:t>
            </w:r>
            <w:r w:rsidRPr="00C45F70">
              <w:rPr>
                <w:spacing w:val="-11"/>
                <w:sz w:val="24"/>
              </w:rPr>
              <w:t xml:space="preserve"> </w:t>
            </w:r>
            <w:r w:rsidRPr="00C45F70">
              <w:rPr>
                <w:spacing w:val="-4"/>
                <w:sz w:val="24"/>
              </w:rPr>
              <w:t>procureme</w:t>
            </w:r>
            <w:r w:rsidRPr="00C45F70">
              <w:rPr>
                <w:sz w:val="24"/>
              </w:rPr>
              <w:t>n</w:t>
            </w:r>
            <w:r w:rsidRPr="00C45F70">
              <w:rPr>
                <w:spacing w:val="-10"/>
                <w:sz w:val="24"/>
              </w:rPr>
              <w:t xml:space="preserve">t </w:t>
            </w:r>
            <w:r w:rsidRPr="00C45F70">
              <w:rPr>
                <w:spacing w:val="-6"/>
                <w:sz w:val="24"/>
              </w:rPr>
              <w:t>needs</w:t>
            </w:r>
            <w:r w:rsidRPr="00C45F70">
              <w:rPr>
                <w:spacing w:val="-9"/>
                <w:sz w:val="24"/>
              </w:rPr>
              <w:t xml:space="preserve"> </w:t>
            </w:r>
            <w:r w:rsidRPr="00C45F70">
              <w:rPr>
                <w:spacing w:val="-6"/>
                <w:sz w:val="24"/>
              </w:rPr>
              <w:t>into</w:t>
            </w:r>
            <w:r w:rsidRPr="00C45F70">
              <w:rPr>
                <w:spacing w:val="-8"/>
                <w:sz w:val="24"/>
              </w:rPr>
              <w:t xml:space="preserve"> </w:t>
            </w:r>
            <w:r w:rsidRPr="00C45F70">
              <w:rPr>
                <w:spacing w:val="-6"/>
                <w:sz w:val="24"/>
              </w:rPr>
              <w:t>the</w:t>
            </w:r>
            <w:r w:rsidRPr="00C45F70">
              <w:rPr>
                <w:spacing w:val="-8"/>
                <w:sz w:val="24"/>
              </w:rPr>
              <w:t xml:space="preserve"> </w:t>
            </w:r>
            <w:r w:rsidRPr="00C45F70">
              <w:rPr>
                <w:spacing w:val="-6"/>
                <w:sz w:val="24"/>
              </w:rPr>
              <w:t>annual</w:t>
            </w:r>
            <w:r w:rsidRPr="00C45F70">
              <w:rPr>
                <w:spacing w:val="-8"/>
                <w:sz w:val="24"/>
              </w:rPr>
              <w:t xml:space="preserve"> </w:t>
            </w:r>
            <w:r w:rsidRPr="00C45F70">
              <w:rPr>
                <w:spacing w:val="-6"/>
                <w:sz w:val="24"/>
              </w:rPr>
              <w:t>procurement</w:t>
            </w:r>
            <w:r w:rsidRPr="00C45F70">
              <w:rPr>
                <w:spacing w:val="-9"/>
                <w:sz w:val="24"/>
              </w:rPr>
              <w:t xml:space="preserve"> </w:t>
            </w:r>
            <w:r w:rsidRPr="00C45F70">
              <w:rPr>
                <w:spacing w:val="-6"/>
                <w:sz w:val="24"/>
              </w:rPr>
              <w:t>plan.</w:t>
            </w:r>
          </w:p>
        </w:tc>
        <w:tc>
          <w:tcPr>
            <w:tcW w:w="1597" w:type="dxa"/>
          </w:tcPr>
          <w:p w14:paraId="7A414AC2"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35DDFEC2" w14:textId="77777777" w:rsidR="00C45F70" w:rsidRPr="00C45F70" w:rsidRDefault="00C45F70" w:rsidP="00C45F70">
            <w:pPr>
              <w:rPr>
                <w:rFonts w:ascii="Times New Roman"/>
                <w:sz w:val="24"/>
              </w:rPr>
            </w:pPr>
          </w:p>
        </w:tc>
      </w:tr>
      <w:tr w:rsidR="00C45F70" w:rsidRPr="00C45F70" w14:paraId="65EDABE9" w14:textId="77777777" w:rsidTr="00A77031">
        <w:trPr>
          <w:trHeight w:val="597"/>
        </w:trPr>
        <w:tc>
          <w:tcPr>
            <w:tcW w:w="648" w:type="dxa"/>
          </w:tcPr>
          <w:p w14:paraId="629031B8" w14:textId="77777777" w:rsidR="00C45F70" w:rsidRPr="00C45F70" w:rsidRDefault="00C45F70" w:rsidP="00C45F70">
            <w:pPr>
              <w:spacing w:before="286"/>
              <w:ind w:left="187"/>
              <w:rPr>
                <w:sz w:val="24"/>
              </w:rPr>
            </w:pPr>
            <w:r w:rsidRPr="00C45F70">
              <w:rPr>
                <w:spacing w:val="-5"/>
                <w:sz w:val="24"/>
              </w:rPr>
              <w:t>432</w:t>
            </w:r>
          </w:p>
        </w:tc>
        <w:tc>
          <w:tcPr>
            <w:tcW w:w="5412" w:type="dxa"/>
          </w:tcPr>
          <w:p w14:paraId="50D04B37" w14:textId="77777777" w:rsidR="00C45F70" w:rsidRPr="00C45F70" w:rsidRDefault="00C45F70" w:rsidP="00C45F70">
            <w:pPr>
              <w:spacing w:line="264" w:lineRule="exact"/>
              <w:ind w:left="113"/>
              <w:rPr>
                <w:sz w:val="24"/>
              </w:rPr>
            </w:pPr>
            <w:r w:rsidRPr="00C45F70">
              <w:rPr>
                <w:w w:val="90"/>
                <w:sz w:val="24"/>
              </w:rPr>
              <w:t>Provide</w:t>
            </w:r>
            <w:r w:rsidRPr="00C45F70">
              <w:rPr>
                <w:spacing w:val="-1"/>
                <w:w w:val="90"/>
                <w:sz w:val="24"/>
              </w:rPr>
              <w:t xml:space="preserve"> </w:t>
            </w:r>
            <w:r w:rsidRPr="00C45F70">
              <w:rPr>
                <w:w w:val="90"/>
                <w:sz w:val="24"/>
              </w:rPr>
              <w:t>for</w:t>
            </w:r>
            <w:r w:rsidRPr="00C45F70">
              <w:rPr>
                <w:spacing w:val="-2"/>
                <w:w w:val="90"/>
                <w:sz w:val="24"/>
              </w:rPr>
              <w:t xml:space="preserve"> </w:t>
            </w:r>
            <w:r w:rsidRPr="00C45F70">
              <w:rPr>
                <w:w w:val="90"/>
                <w:sz w:val="24"/>
              </w:rPr>
              <w:t>approval</w:t>
            </w:r>
            <w:r w:rsidRPr="00C45F70">
              <w:rPr>
                <w:spacing w:val="-1"/>
                <w:w w:val="90"/>
                <w:sz w:val="24"/>
              </w:rPr>
              <w:t xml:space="preserve"> </w:t>
            </w:r>
            <w:r w:rsidRPr="00C45F70">
              <w:rPr>
                <w:w w:val="90"/>
                <w:sz w:val="24"/>
              </w:rPr>
              <w:t>of</w:t>
            </w:r>
            <w:r w:rsidRPr="00C45F70">
              <w:rPr>
                <w:spacing w:val="-5"/>
                <w:sz w:val="24"/>
              </w:rPr>
              <w:t xml:space="preserve"> </w:t>
            </w:r>
            <w:r w:rsidRPr="00C45F70">
              <w:rPr>
                <w:w w:val="90"/>
                <w:sz w:val="24"/>
              </w:rPr>
              <w:t>the</w:t>
            </w:r>
            <w:r w:rsidRPr="00C45F70">
              <w:rPr>
                <w:spacing w:val="-5"/>
                <w:sz w:val="24"/>
              </w:rPr>
              <w:t xml:space="preserve"> </w:t>
            </w:r>
            <w:r w:rsidRPr="00C45F70">
              <w:rPr>
                <w:spacing w:val="-2"/>
                <w:w w:val="90"/>
                <w:sz w:val="24"/>
              </w:rPr>
              <w:t>organization</w:t>
            </w:r>
          </w:p>
          <w:p w14:paraId="61E261FB" w14:textId="77777777" w:rsidR="00C45F70" w:rsidRPr="00C45F70" w:rsidRDefault="00C45F70" w:rsidP="00C45F70">
            <w:pPr>
              <w:spacing w:before="22"/>
              <w:ind w:left="113"/>
              <w:rPr>
                <w:sz w:val="24"/>
              </w:rPr>
            </w:pPr>
            <w:r w:rsidRPr="00C45F70">
              <w:rPr>
                <w:w w:val="90"/>
                <w:sz w:val="24"/>
              </w:rPr>
              <w:t>procurement</w:t>
            </w:r>
            <w:r w:rsidRPr="00C45F70">
              <w:rPr>
                <w:spacing w:val="2"/>
                <w:sz w:val="24"/>
              </w:rPr>
              <w:t xml:space="preserve"> </w:t>
            </w:r>
            <w:r w:rsidRPr="00C45F70">
              <w:rPr>
                <w:spacing w:val="-4"/>
                <w:sz w:val="24"/>
              </w:rPr>
              <w:t>plan.</w:t>
            </w:r>
          </w:p>
        </w:tc>
        <w:tc>
          <w:tcPr>
            <w:tcW w:w="1597" w:type="dxa"/>
          </w:tcPr>
          <w:p w14:paraId="44D5D4B1"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5A4D6377" w14:textId="77777777" w:rsidR="00C45F70" w:rsidRPr="00C45F70" w:rsidRDefault="00C45F70" w:rsidP="00C45F70">
            <w:pPr>
              <w:rPr>
                <w:rFonts w:ascii="Times New Roman"/>
                <w:sz w:val="24"/>
              </w:rPr>
            </w:pPr>
          </w:p>
        </w:tc>
      </w:tr>
      <w:tr w:rsidR="00C45F70" w:rsidRPr="00C45F70" w14:paraId="56A36C0D" w14:textId="77777777" w:rsidTr="00A77031">
        <w:trPr>
          <w:trHeight w:val="597"/>
        </w:trPr>
        <w:tc>
          <w:tcPr>
            <w:tcW w:w="648" w:type="dxa"/>
          </w:tcPr>
          <w:p w14:paraId="69E9081F" w14:textId="77777777" w:rsidR="00C45F70" w:rsidRPr="00C45F70" w:rsidRDefault="00C45F70" w:rsidP="00C45F70">
            <w:pPr>
              <w:spacing w:before="286"/>
              <w:ind w:left="187"/>
              <w:rPr>
                <w:sz w:val="24"/>
              </w:rPr>
            </w:pPr>
            <w:r w:rsidRPr="00C45F70">
              <w:rPr>
                <w:spacing w:val="-5"/>
                <w:sz w:val="24"/>
              </w:rPr>
              <w:t>433</w:t>
            </w:r>
          </w:p>
        </w:tc>
        <w:tc>
          <w:tcPr>
            <w:tcW w:w="5412" w:type="dxa"/>
          </w:tcPr>
          <w:p w14:paraId="2BE97E7B" w14:textId="77777777" w:rsidR="00C45F70" w:rsidRPr="00C45F70" w:rsidRDefault="00C45F70" w:rsidP="00C45F70">
            <w:pPr>
              <w:spacing w:line="264" w:lineRule="exact"/>
              <w:ind w:left="113"/>
              <w:rPr>
                <w:sz w:val="24"/>
              </w:rPr>
            </w:pPr>
            <w:r w:rsidRPr="00C45F70">
              <w:rPr>
                <w:w w:val="90"/>
                <w:sz w:val="24"/>
              </w:rPr>
              <w:t>Ability</w:t>
            </w:r>
            <w:r w:rsidRPr="00C45F70">
              <w:rPr>
                <w:spacing w:val="6"/>
                <w:sz w:val="24"/>
              </w:rPr>
              <w:t xml:space="preserve"> </w:t>
            </w:r>
            <w:r w:rsidRPr="00C45F70">
              <w:rPr>
                <w:w w:val="90"/>
                <w:sz w:val="24"/>
              </w:rPr>
              <w:t>to</w:t>
            </w:r>
            <w:r w:rsidRPr="00C45F70">
              <w:rPr>
                <w:spacing w:val="3"/>
                <w:sz w:val="24"/>
              </w:rPr>
              <w:t xml:space="preserve"> </w:t>
            </w:r>
            <w:r w:rsidRPr="00C45F70">
              <w:rPr>
                <w:w w:val="90"/>
                <w:sz w:val="24"/>
              </w:rPr>
              <w:t>change</w:t>
            </w:r>
            <w:r w:rsidRPr="00C45F70">
              <w:rPr>
                <w:spacing w:val="7"/>
                <w:sz w:val="24"/>
              </w:rPr>
              <w:t xml:space="preserve"> </w:t>
            </w:r>
            <w:r w:rsidRPr="00C45F70">
              <w:rPr>
                <w:w w:val="90"/>
                <w:sz w:val="24"/>
              </w:rPr>
              <w:t>the</w:t>
            </w:r>
            <w:r w:rsidRPr="00C45F70">
              <w:rPr>
                <w:spacing w:val="4"/>
                <w:sz w:val="24"/>
              </w:rPr>
              <w:t xml:space="preserve"> </w:t>
            </w:r>
            <w:r w:rsidRPr="00C45F70">
              <w:rPr>
                <w:w w:val="90"/>
                <w:sz w:val="24"/>
              </w:rPr>
              <w:t>procurement</w:t>
            </w:r>
            <w:r w:rsidRPr="00C45F70">
              <w:rPr>
                <w:spacing w:val="2"/>
                <w:sz w:val="24"/>
              </w:rPr>
              <w:t xml:space="preserve"> </w:t>
            </w:r>
            <w:r w:rsidRPr="00C45F70">
              <w:rPr>
                <w:w w:val="90"/>
                <w:sz w:val="24"/>
              </w:rPr>
              <w:t>plan</w:t>
            </w:r>
            <w:r w:rsidRPr="00C45F70">
              <w:rPr>
                <w:spacing w:val="5"/>
                <w:sz w:val="24"/>
              </w:rPr>
              <w:t xml:space="preserve"> </w:t>
            </w:r>
            <w:r w:rsidRPr="00C45F70">
              <w:rPr>
                <w:spacing w:val="-4"/>
                <w:w w:val="90"/>
                <w:sz w:val="24"/>
              </w:rPr>
              <w:t>with</w:t>
            </w:r>
          </w:p>
          <w:p w14:paraId="37A5F9C5" w14:textId="77777777" w:rsidR="00C45F70" w:rsidRPr="00C45F70" w:rsidRDefault="00C45F70" w:rsidP="00C45F70">
            <w:pPr>
              <w:spacing w:before="22"/>
              <w:ind w:left="113"/>
              <w:rPr>
                <w:sz w:val="24"/>
              </w:rPr>
            </w:pPr>
            <w:r w:rsidRPr="00C45F70">
              <w:rPr>
                <w:spacing w:val="-2"/>
                <w:sz w:val="24"/>
              </w:rPr>
              <w:t>approval.</w:t>
            </w:r>
          </w:p>
        </w:tc>
        <w:tc>
          <w:tcPr>
            <w:tcW w:w="1597" w:type="dxa"/>
          </w:tcPr>
          <w:p w14:paraId="756BC02C"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41B84E5F" w14:textId="77777777" w:rsidR="00C45F70" w:rsidRPr="00C45F70" w:rsidRDefault="00C45F70" w:rsidP="00C45F70">
            <w:pPr>
              <w:rPr>
                <w:rFonts w:ascii="Times New Roman"/>
                <w:sz w:val="24"/>
              </w:rPr>
            </w:pPr>
          </w:p>
        </w:tc>
      </w:tr>
      <w:tr w:rsidR="00C45F70" w:rsidRPr="00C45F70" w14:paraId="4E89232C" w14:textId="77777777" w:rsidTr="00A77031">
        <w:trPr>
          <w:trHeight w:val="892"/>
        </w:trPr>
        <w:tc>
          <w:tcPr>
            <w:tcW w:w="648" w:type="dxa"/>
          </w:tcPr>
          <w:p w14:paraId="56750AE2" w14:textId="77777777" w:rsidR="00C45F70" w:rsidRPr="00C45F70" w:rsidRDefault="00C45F70" w:rsidP="00C45F70">
            <w:pPr>
              <w:spacing w:before="285"/>
              <w:rPr>
                <w:rFonts w:ascii="Calibri"/>
                <w:b/>
                <w:i/>
                <w:sz w:val="24"/>
              </w:rPr>
            </w:pPr>
          </w:p>
          <w:p w14:paraId="632F69F9" w14:textId="77777777" w:rsidR="00C45F70" w:rsidRPr="00C45F70" w:rsidRDefault="00C45F70" w:rsidP="00C45F70">
            <w:pPr>
              <w:spacing w:before="1"/>
              <w:ind w:left="187"/>
              <w:rPr>
                <w:sz w:val="24"/>
              </w:rPr>
            </w:pPr>
            <w:r w:rsidRPr="00C45F70">
              <w:rPr>
                <w:spacing w:val="-5"/>
                <w:sz w:val="24"/>
              </w:rPr>
              <w:t>434</w:t>
            </w:r>
          </w:p>
        </w:tc>
        <w:tc>
          <w:tcPr>
            <w:tcW w:w="5412" w:type="dxa"/>
          </w:tcPr>
          <w:p w14:paraId="2D01688C" w14:textId="77777777" w:rsidR="00C45F70" w:rsidRPr="00C45F70" w:rsidRDefault="00C45F70" w:rsidP="00C45F70">
            <w:pPr>
              <w:spacing w:line="264" w:lineRule="exact"/>
              <w:ind w:left="113"/>
              <w:rPr>
                <w:sz w:val="24"/>
              </w:rPr>
            </w:pPr>
            <w:r w:rsidRPr="00C45F70">
              <w:rPr>
                <w:w w:val="90"/>
                <w:sz w:val="24"/>
              </w:rPr>
              <w:t>Ability</w:t>
            </w:r>
            <w:r w:rsidRPr="00C45F70">
              <w:rPr>
                <w:spacing w:val="2"/>
                <w:sz w:val="24"/>
              </w:rPr>
              <w:t xml:space="preserve"> </w:t>
            </w:r>
            <w:r w:rsidRPr="00C45F70">
              <w:rPr>
                <w:w w:val="90"/>
                <w:sz w:val="24"/>
              </w:rPr>
              <w:t>to</w:t>
            </w:r>
            <w:r w:rsidRPr="00C45F70">
              <w:rPr>
                <w:spacing w:val="2"/>
                <w:sz w:val="24"/>
              </w:rPr>
              <w:t xml:space="preserve"> </w:t>
            </w:r>
            <w:r w:rsidRPr="00C45F70">
              <w:rPr>
                <w:w w:val="90"/>
                <w:sz w:val="24"/>
              </w:rPr>
              <w:t>track</w:t>
            </w:r>
            <w:r w:rsidRPr="00C45F70">
              <w:rPr>
                <w:spacing w:val="1"/>
                <w:sz w:val="24"/>
              </w:rPr>
              <w:t xml:space="preserve"> </w:t>
            </w:r>
            <w:r w:rsidRPr="00C45F70">
              <w:rPr>
                <w:w w:val="90"/>
                <w:sz w:val="24"/>
              </w:rPr>
              <w:t>and</w:t>
            </w:r>
            <w:r w:rsidRPr="00C45F70">
              <w:rPr>
                <w:spacing w:val="1"/>
                <w:sz w:val="24"/>
              </w:rPr>
              <w:t xml:space="preserve"> </w:t>
            </w:r>
            <w:r w:rsidRPr="00C45F70">
              <w:rPr>
                <w:w w:val="90"/>
                <w:sz w:val="24"/>
              </w:rPr>
              <w:t>store</w:t>
            </w:r>
            <w:r w:rsidRPr="00C45F70">
              <w:rPr>
                <w:spacing w:val="2"/>
                <w:sz w:val="24"/>
              </w:rPr>
              <w:t xml:space="preserve"> </w:t>
            </w:r>
            <w:r w:rsidRPr="00C45F70">
              <w:rPr>
                <w:w w:val="90"/>
                <w:sz w:val="24"/>
              </w:rPr>
              <w:t>different</w:t>
            </w:r>
            <w:r w:rsidRPr="00C45F70">
              <w:rPr>
                <w:spacing w:val="1"/>
                <w:sz w:val="24"/>
              </w:rPr>
              <w:t xml:space="preserve"> </w:t>
            </w:r>
            <w:r w:rsidRPr="00C45F70">
              <w:rPr>
                <w:w w:val="90"/>
                <w:sz w:val="24"/>
              </w:rPr>
              <w:t>versions</w:t>
            </w:r>
            <w:r w:rsidRPr="00C45F70">
              <w:rPr>
                <w:sz w:val="24"/>
              </w:rPr>
              <w:t xml:space="preserve"> </w:t>
            </w:r>
            <w:r w:rsidRPr="00C45F70">
              <w:rPr>
                <w:w w:val="90"/>
                <w:sz w:val="24"/>
              </w:rPr>
              <w:t>of</w:t>
            </w:r>
            <w:r w:rsidRPr="00C45F70">
              <w:rPr>
                <w:spacing w:val="2"/>
                <w:sz w:val="24"/>
              </w:rPr>
              <w:t xml:space="preserve"> </w:t>
            </w:r>
            <w:r w:rsidRPr="00C45F70">
              <w:rPr>
                <w:w w:val="90"/>
                <w:sz w:val="24"/>
              </w:rPr>
              <w:t>t</w:t>
            </w:r>
            <w:r w:rsidRPr="00C45F70">
              <w:rPr>
                <w:spacing w:val="-5"/>
                <w:w w:val="90"/>
                <w:sz w:val="24"/>
              </w:rPr>
              <w:t>he</w:t>
            </w:r>
          </w:p>
          <w:p w14:paraId="2A149CB3" w14:textId="77777777" w:rsidR="00C45F70" w:rsidRPr="00C45F70" w:rsidRDefault="00C45F70" w:rsidP="00C45F70">
            <w:pPr>
              <w:spacing w:before="22" w:line="256" w:lineRule="auto"/>
              <w:ind w:left="113" w:right="249"/>
              <w:rPr>
                <w:sz w:val="24"/>
              </w:rPr>
            </w:pPr>
            <w:r w:rsidRPr="00C45F70">
              <w:rPr>
                <w:w w:val="90"/>
                <w:sz w:val="24"/>
              </w:rPr>
              <w:t xml:space="preserve">Procurement Plan (only latest version should be </w:t>
            </w:r>
            <w:r w:rsidRPr="00C45F70">
              <w:rPr>
                <w:spacing w:val="-2"/>
                <w:sz w:val="24"/>
              </w:rPr>
              <w:t>active)</w:t>
            </w:r>
          </w:p>
        </w:tc>
        <w:tc>
          <w:tcPr>
            <w:tcW w:w="1597" w:type="dxa"/>
          </w:tcPr>
          <w:p w14:paraId="73CC50B2" w14:textId="77777777" w:rsidR="00C45F70" w:rsidRPr="00C45F70" w:rsidRDefault="00C45F70" w:rsidP="00C45F70">
            <w:pPr>
              <w:rPr>
                <w:rFonts w:ascii="Times New Roman"/>
                <w:sz w:val="24"/>
              </w:rPr>
            </w:pPr>
          </w:p>
        </w:tc>
        <w:tc>
          <w:tcPr>
            <w:tcW w:w="2010" w:type="dxa"/>
          </w:tcPr>
          <w:p w14:paraId="0040BC6C" w14:textId="77777777" w:rsidR="00C45F70" w:rsidRPr="00C45F70" w:rsidRDefault="00C45F70" w:rsidP="00C45F70">
            <w:pPr>
              <w:rPr>
                <w:rFonts w:ascii="Times New Roman"/>
                <w:sz w:val="24"/>
              </w:rPr>
            </w:pPr>
          </w:p>
        </w:tc>
      </w:tr>
      <w:tr w:rsidR="00C45F70" w:rsidRPr="00C45F70" w14:paraId="4D802B95" w14:textId="77777777" w:rsidTr="00A77031">
        <w:trPr>
          <w:trHeight w:val="890"/>
        </w:trPr>
        <w:tc>
          <w:tcPr>
            <w:tcW w:w="648" w:type="dxa"/>
          </w:tcPr>
          <w:p w14:paraId="7E1721B4" w14:textId="77777777" w:rsidR="00C45F70" w:rsidRPr="00C45F70" w:rsidRDefault="00C45F70" w:rsidP="00C45F70">
            <w:pPr>
              <w:spacing w:before="286"/>
              <w:rPr>
                <w:rFonts w:ascii="Calibri"/>
                <w:b/>
                <w:i/>
                <w:sz w:val="24"/>
              </w:rPr>
            </w:pPr>
          </w:p>
          <w:p w14:paraId="5874F2FF" w14:textId="77777777" w:rsidR="00C45F70" w:rsidRPr="00C45F70" w:rsidRDefault="00C45F70" w:rsidP="00C45F70">
            <w:pPr>
              <w:ind w:left="187"/>
              <w:rPr>
                <w:sz w:val="24"/>
              </w:rPr>
            </w:pPr>
            <w:r w:rsidRPr="00C45F70">
              <w:rPr>
                <w:spacing w:val="-5"/>
                <w:sz w:val="24"/>
              </w:rPr>
              <w:t>435</w:t>
            </w:r>
          </w:p>
        </w:tc>
        <w:tc>
          <w:tcPr>
            <w:tcW w:w="5412" w:type="dxa"/>
          </w:tcPr>
          <w:p w14:paraId="199AFD2D" w14:textId="77777777" w:rsidR="00C45F70" w:rsidRPr="00C45F70" w:rsidRDefault="00C45F70" w:rsidP="00C45F70">
            <w:pPr>
              <w:spacing w:line="256" w:lineRule="auto"/>
              <w:ind w:left="113" w:firstLine="50"/>
              <w:rPr>
                <w:sz w:val="24"/>
              </w:rPr>
            </w:pPr>
            <w:r w:rsidRPr="00C45F70">
              <w:rPr>
                <w:spacing w:val="-8"/>
                <w:sz w:val="24"/>
              </w:rPr>
              <w:t>Ability</w:t>
            </w:r>
            <w:r w:rsidRPr="00C45F70">
              <w:rPr>
                <w:spacing w:val="-7"/>
                <w:sz w:val="24"/>
              </w:rPr>
              <w:t xml:space="preserve"> </w:t>
            </w:r>
            <w:r w:rsidRPr="00C45F70">
              <w:rPr>
                <w:spacing w:val="-8"/>
                <w:sz w:val="24"/>
              </w:rPr>
              <w:t>to</w:t>
            </w:r>
            <w:r w:rsidRPr="00C45F70">
              <w:rPr>
                <w:spacing w:val="-6"/>
                <w:sz w:val="24"/>
              </w:rPr>
              <w:t xml:space="preserve"> </w:t>
            </w:r>
            <w:r w:rsidRPr="00C45F70">
              <w:rPr>
                <w:spacing w:val="-8"/>
                <w:sz w:val="24"/>
              </w:rPr>
              <w:t>check if</w:t>
            </w:r>
            <w:r w:rsidRPr="00C45F70">
              <w:rPr>
                <w:spacing w:val="-7"/>
                <w:sz w:val="24"/>
              </w:rPr>
              <w:t xml:space="preserve"> </w:t>
            </w:r>
            <w:r w:rsidRPr="00C45F70">
              <w:rPr>
                <w:spacing w:val="-8"/>
                <w:sz w:val="24"/>
              </w:rPr>
              <w:t>the</w:t>
            </w:r>
            <w:r w:rsidRPr="00C45F70">
              <w:rPr>
                <w:spacing w:val="-7"/>
                <w:sz w:val="24"/>
              </w:rPr>
              <w:t xml:space="preserve"> </w:t>
            </w:r>
            <w:r w:rsidRPr="00C45F70">
              <w:rPr>
                <w:spacing w:val="-8"/>
                <w:sz w:val="24"/>
              </w:rPr>
              <w:t>item</w:t>
            </w:r>
            <w:r w:rsidRPr="00C45F70">
              <w:rPr>
                <w:spacing w:val="-7"/>
                <w:sz w:val="24"/>
              </w:rPr>
              <w:t xml:space="preserve"> </w:t>
            </w:r>
            <w:r w:rsidRPr="00C45F70">
              <w:rPr>
                <w:spacing w:val="-8"/>
                <w:sz w:val="24"/>
              </w:rPr>
              <w:t>being</w:t>
            </w:r>
            <w:r w:rsidRPr="00C45F70">
              <w:rPr>
                <w:spacing w:val="-9"/>
                <w:sz w:val="24"/>
              </w:rPr>
              <w:t xml:space="preserve"> </w:t>
            </w:r>
            <w:r w:rsidRPr="00C45F70">
              <w:rPr>
                <w:spacing w:val="-8"/>
                <w:sz w:val="24"/>
              </w:rPr>
              <w:t>procured</w:t>
            </w:r>
            <w:r w:rsidRPr="00C45F70">
              <w:rPr>
                <w:spacing w:val="-6"/>
                <w:sz w:val="24"/>
              </w:rPr>
              <w:t xml:space="preserve"> </w:t>
            </w:r>
            <w:r w:rsidRPr="00C45F70">
              <w:rPr>
                <w:spacing w:val="-8"/>
                <w:sz w:val="24"/>
              </w:rPr>
              <w:t>is</w:t>
            </w:r>
            <w:r w:rsidRPr="00C45F70">
              <w:rPr>
                <w:spacing w:val="-7"/>
                <w:sz w:val="24"/>
              </w:rPr>
              <w:t xml:space="preserve"> </w:t>
            </w:r>
            <w:r w:rsidRPr="00C45F70">
              <w:rPr>
                <w:spacing w:val="-8"/>
                <w:sz w:val="24"/>
              </w:rPr>
              <w:t>in</w:t>
            </w:r>
            <w:r w:rsidRPr="00C45F70">
              <w:rPr>
                <w:spacing w:val="-9"/>
                <w:sz w:val="24"/>
              </w:rPr>
              <w:t xml:space="preserve"> </w:t>
            </w:r>
            <w:r w:rsidRPr="00C45F70">
              <w:rPr>
                <w:spacing w:val="-8"/>
                <w:sz w:val="24"/>
              </w:rPr>
              <w:t xml:space="preserve">the </w:t>
            </w:r>
            <w:r w:rsidRPr="00C45F70">
              <w:rPr>
                <w:spacing w:val="-6"/>
                <w:sz w:val="24"/>
              </w:rPr>
              <w:t>procurement</w:t>
            </w:r>
            <w:r w:rsidRPr="00C45F70">
              <w:rPr>
                <w:spacing w:val="-9"/>
                <w:sz w:val="24"/>
              </w:rPr>
              <w:t xml:space="preserve"> </w:t>
            </w:r>
            <w:r w:rsidRPr="00C45F70">
              <w:rPr>
                <w:spacing w:val="-6"/>
                <w:sz w:val="24"/>
              </w:rPr>
              <w:t>plan</w:t>
            </w:r>
            <w:r w:rsidRPr="00C45F70">
              <w:rPr>
                <w:spacing w:val="-9"/>
                <w:sz w:val="24"/>
              </w:rPr>
              <w:t xml:space="preserve"> </w:t>
            </w:r>
            <w:r w:rsidRPr="00C45F70">
              <w:rPr>
                <w:spacing w:val="-6"/>
                <w:sz w:val="24"/>
              </w:rPr>
              <w:t>at</w:t>
            </w:r>
            <w:r w:rsidRPr="00C45F70">
              <w:rPr>
                <w:spacing w:val="-9"/>
                <w:sz w:val="24"/>
              </w:rPr>
              <w:t xml:space="preserve"> </w:t>
            </w:r>
            <w:r w:rsidRPr="00C45F70">
              <w:rPr>
                <w:spacing w:val="-6"/>
                <w:sz w:val="24"/>
              </w:rPr>
              <w:t>the</w:t>
            </w:r>
            <w:r w:rsidRPr="00C45F70">
              <w:rPr>
                <w:spacing w:val="-9"/>
                <w:sz w:val="24"/>
              </w:rPr>
              <w:t xml:space="preserve"> </w:t>
            </w:r>
            <w:r w:rsidRPr="00C45F70">
              <w:rPr>
                <w:spacing w:val="-6"/>
                <w:sz w:val="24"/>
              </w:rPr>
              <w:t>point</w:t>
            </w:r>
            <w:r w:rsidRPr="00C45F70">
              <w:rPr>
                <w:spacing w:val="-8"/>
                <w:sz w:val="24"/>
              </w:rPr>
              <w:t xml:space="preserve"> </w:t>
            </w:r>
            <w:r w:rsidRPr="00C45F70">
              <w:rPr>
                <w:spacing w:val="-6"/>
                <w:sz w:val="24"/>
              </w:rPr>
              <w:t>of</w:t>
            </w:r>
            <w:r w:rsidRPr="00C45F70">
              <w:rPr>
                <w:spacing w:val="-9"/>
                <w:sz w:val="24"/>
              </w:rPr>
              <w:t xml:space="preserve"> </w:t>
            </w:r>
            <w:r w:rsidRPr="00C45F70">
              <w:rPr>
                <w:spacing w:val="-6"/>
                <w:sz w:val="24"/>
              </w:rPr>
              <w:t>raising</w:t>
            </w:r>
            <w:r w:rsidRPr="00C45F70">
              <w:rPr>
                <w:spacing w:val="-9"/>
                <w:sz w:val="24"/>
              </w:rPr>
              <w:t xml:space="preserve"> </w:t>
            </w:r>
            <w:r w:rsidRPr="00C45F70">
              <w:rPr>
                <w:spacing w:val="-6"/>
                <w:sz w:val="24"/>
              </w:rPr>
              <w:t>a</w:t>
            </w:r>
            <w:r w:rsidRPr="00C45F70">
              <w:rPr>
                <w:spacing w:val="-8"/>
                <w:sz w:val="24"/>
              </w:rPr>
              <w:t xml:space="preserve"> </w:t>
            </w:r>
            <w:r w:rsidRPr="00C45F70">
              <w:rPr>
                <w:spacing w:val="-6"/>
                <w:sz w:val="24"/>
              </w:rPr>
              <w:t>purc</w:t>
            </w:r>
            <w:r w:rsidRPr="00C45F70">
              <w:rPr>
                <w:spacing w:val="65"/>
                <w:sz w:val="24"/>
              </w:rPr>
              <w:t>h</w:t>
            </w:r>
            <w:r w:rsidRPr="00C45F70">
              <w:rPr>
                <w:spacing w:val="-6"/>
                <w:sz w:val="24"/>
              </w:rPr>
              <w:t>ase</w:t>
            </w:r>
          </w:p>
          <w:p w14:paraId="69EF6756" w14:textId="77777777" w:rsidR="00C45F70" w:rsidRPr="00C45F70" w:rsidRDefault="00C45F70" w:rsidP="00C45F70">
            <w:pPr>
              <w:ind w:left="113"/>
              <w:rPr>
                <w:sz w:val="24"/>
              </w:rPr>
            </w:pPr>
            <w:r w:rsidRPr="00C45F70">
              <w:rPr>
                <w:w w:val="90"/>
                <w:sz w:val="24"/>
              </w:rPr>
              <w:t>requisition</w:t>
            </w:r>
            <w:r w:rsidRPr="00C45F70">
              <w:rPr>
                <w:sz w:val="24"/>
              </w:rPr>
              <w:t xml:space="preserve"> </w:t>
            </w:r>
            <w:r w:rsidRPr="00C45F70">
              <w:rPr>
                <w:w w:val="90"/>
                <w:sz w:val="24"/>
              </w:rPr>
              <w:t>or</w:t>
            </w:r>
            <w:r w:rsidRPr="00C45F70">
              <w:rPr>
                <w:spacing w:val="-2"/>
                <w:sz w:val="24"/>
              </w:rPr>
              <w:t xml:space="preserve"> </w:t>
            </w:r>
            <w:r w:rsidRPr="00C45F70">
              <w:rPr>
                <w:w w:val="90"/>
                <w:sz w:val="24"/>
              </w:rPr>
              <w:t>purchase</w:t>
            </w:r>
            <w:r w:rsidRPr="00C45F70">
              <w:rPr>
                <w:sz w:val="24"/>
              </w:rPr>
              <w:t xml:space="preserve"> </w:t>
            </w:r>
            <w:r w:rsidRPr="00C45F70">
              <w:rPr>
                <w:spacing w:val="-2"/>
                <w:w w:val="90"/>
                <w:sz w:val="24"/>
              </w:rPr>
              <w:t>order</w:t>
            </w:r>
          </w:p>
        </w:tc>
        <w:tc>
          <w:tcPr>
            <w:tcW w:w="1597" w:type="dxa"/>
          </w:tcPr>
          <w:p w14:paraId="205C2CBB"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0B2CB749" w14:textId="77777777" w:rsidR="00C45F70" w:rsidRPr="00C45F70" w:rsidRDefault="00C45F70" w:rsidP="00C45F70">
            <w:pPr>
              <w:rPr>
                <w:rFonts w:ascii="Times New Roman"/>
                <w:sz w:val="24"/>
              </w:rPr>
            </w:pPr>
          </w:p>
        </w:tc>
      </w:tr>
      <w:tr w:rsidR="00C45F70" w:rsidRPr="00C45F70" w14:paraId="3FC5A3B8" w14:textId="77777777" w:rsidTr="00C45F70">
        <w:trPr>
          <w:trHeight w:val="568"/>
        </w:trPr>
        <w:tc>
          <w:tcPr>
            <w:tcW w:w="9667" w:type="dxa"/>
            <w:gridSpan w:val="4"/>
            <w:shd w:val="clear" w:color="auto" w:fill="9CC2E5"/>
          </w:tcPr>
          <w:p w14:paraId="4914D895" w14:textId="77777777" w:rsidR="00C45F70" w:rsidRPr="00C45F70" w:rsidRDefault="00C45F70" w:rsidP="00C45F70">
            <w:pPr>
              <w:spacing w:before="246"/>
              <w:ind w:left="115"/>
              <w:rPr>
                <w:rFonts w:ascii="Calibri"/>
                <w:b/>
                <w:sz w:val="24"/>
              </w:rPr>
            </w:pPr>
            <w:r w:rsidRPr="00C45F70">
              <w:rPr>
                <w:rFonts w:ascii="Calibri"/>
                <w:b/>
                <w:sz w:val="24"/>
              </w:rPr>
              <w:t>Procurement</w:t>
            </w:r>
            <w:r w:rsidRPr="00C45F70">
              <w:rPr>
                <w:rFonts w:ascii="Calibri"/>
                <w:b/>
                <w:spacing w:val="18"/>
                <w:sz w:val="24"/>
              </w:rPr>
              <w:t xml:space="preserve"> </w:t>
            </w:r>
            <w:r w:rsidRPr="00C45F70">
              <w:rPr>
                <w:rFonts w:ascii="Calibri"/>
                <w:b/>
                <w:sz w:val="24"/>
              </w:rPr>
              <w:t>Plan</w:t>
            </w:r>
            <w:r w:rsidRPr="00C45F70">
              <w:rPr>
                <w:rFonts w:ascii="Calibri"/>
                <w:b/>
                <w:spacing w:val="19"/>
                <w:sz w:val="24"/>
              </w:rPr>
              <w:t xml:space="preserve"> </w:t>
            </w:r>
            <w:r w:rsidRPr="00C45F70">
              <w:rPr>
                <w:rFonts w:ascii="Calibri"/>
                <w:b/>
                <w:spacing w:val="-2"/>
                <w:sz w:val="24"/>
              </w:rPr>
              <w:t>Reporting</w:t>
            </w:r>
          </w:p>
        </w:tc>
      </w:tr>
      <w:tr w:rsidR="00C45F70" w:rsidRPr="00C45F70" w14:paraId="57CCE467" w14:textId="77777777" w:rsidTr="00A77031">
        <w:trPr>
          <w:trHeight w:val="537"/>
        </w:trPr>
        <w:tc>
          <w:tcPr>
            <w:tcW w:w="648" w:type="dxa"/>
          </w:tcPr>
          <w:p w14:paraId="1C26B0A6" w14:textId="77777777" w:rsidR="00C45F70" w:rsidRPr="00C45F70" w:rsidRDefault="00C45F70" w:rsidP="00C45F70">
            <w:pPr>
              <w:spacing w:before="223"/>
              <w:ind w:left="187"/>
              <w:rPr>
                <w:sz w:val="24"/>
              </w:rPr>
            </w:pPr>
            <w:r w:rsidRPr="00C45F70">
              <w:rPr>
                <w:spacing w:val="-5"/>
                <w:sz w:val="24"/>
              </w:rPr>
              <w:t>436</w:t>
            </w:r>
          </w:p>
        </w:tc>
        <w:tc>
          <w:tcPr>
            <w:tcW w:w="5412" w:type="dxa"/>
          </w:tcPr>
          <w:p w14:paraId="13538BE0" w14:textId="77777777" w:rsidR="00C45F70" w:rsidRPr="00C45F70" w:rsidRDefault="00C45F70" w:rsidP="00C45F70">
            <w:pPr>
              <w:spacing w:before="108"/>
              <w:ind w:left="113"/>
              <w:rPr>
                <w:sz w:val="24"/>
              </w:rPr>
            </w:pPr>
            <w:r w:rsidRPr="00C45F70">
              <w:rPr>
                <w:w w:val="90"/>
                <w:sz w:val="24"/>
              </w:rPr>
              <w:t>Provide</w:t>
            </w:r>
            <w:r w:rsidRPr="00C45F70">
              <w:rPr>
                <w:spacing w:val="-6"/>
                <w:sz w:val="24"/>
              </w:rPr>
              <w:t xml:space="preserve"> </w:t>
            </w:r>
            <w:r w:rsidRPr="00C45F70">
              <w:rPr>
                <w:w w:val="90"/>
                <w:sz w:val="24"/>
              </w:rPr>
              <w:t>a</w:t>
            </w:r>
            <w:r w:rsidRPr="00C45F70">
              <w:rPr>
                <w:spacing w:val="-6"/>
                <w:sz w:val="24"/>
              </w:rPr>
              <w:t xml:space="preserve"> </w:t>
            </w:r>
            <w:r w:rsidRPr="00C45F70">
              <w:rPr>
                <w:w w:val="90"/>
                <w:sz w:val="24"/>
              </w:rPr>
              <w:t>report</w:t>
            </w:r>
            <w:r w:rsidRPr="00C45F70">
              <w:rPr>
                <w:spacing w:val="-2"/>
                <w:w w:val="90"/>
                <w:sz w:val="24"/>
              </w:rPr>
              <w:t xml:space="preserve"> </w:t>
            </w:r>
            <w:r w:rsidRPr="00C45F70">
              <w:rPr>
                <w:w w:val="90"/>
                <w:sz w:val="24"/>
              </w:rPr>
              <w:t>on</w:t>
            </w:r>
            <w:r w:rsidRPr="00C45F70">
              <w:rPr>
                <w:spacing w:val="-2"/>
                <w:w w:val="90"/>
                <w:sz w:val="24"/>
              </w:rPr>
              <w:t xml:space="preserve"> </w:t>
            </w:r>
            <w:r w:rsidRPr="00C45F70">
              <w:rPr>
                <w:w w:val="90"/>
                <w:sz w:val="24"/>
              </w:rPr>
              <w:t>all</w:t>
            </w:r>
            <w:r w:rsidRPr="00C45F70">
              <w:rPr>
                <w:spacing w:val="-4"/>
                <w:sz w:val="24"/>
              </w:rPr>
              <w:t xml:space="preserve"> </w:t>
            </w:r>
            <w:r w:rsidRPr="00C45F70">
              <w:rPr>
                <w:w w:val="90"/>
                <w:sz w:val="24"/>
              </w:rPr>
              <w:t>items</w:t>
            </w:r>
            <w:r w:rsidRPr="00C45F70">
              <w:rPr>
                <w:spacing w:val="-6"/>
                <w:sz w:val="24"/>
              </w:rPr>
              <w:t xml:space="preserve"> </w:t>
            </w:r>
            <w:r w:rsidRPr="00C45F70">
              <w:rPr>
                <w:spacing w:val="-2"/>
                <w:w w:val="90"/>
                <w:sz w:val="24"/>
              </w:rPr>
              <w:t>procured</w:t>
            </w:r>
          </w:p>
        </w:tc>
        <w:tc>
          <w:tcPr>
            <w:tcW w:w="1597" w:type="dxa"/>
          </w:tcPr>
          <w:p w14:paraId="0729D35D"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6A9E5918" w14:textId="77777777" w:rsidR="00C45F70" w:rsidRPr="00C45F70" w:rsidRDefault="00C45F70" w:rsidP="00C45F70">
            <w:pPr>
              <w:rPr>
                <w:rFonts w:ascii="Times New Roman"/>
                <w:sz w:val="24"/>
              </w:rPr>
            </w:pPr>
          </w:p>
        </w:tc>
      </w:tr>
    </w:tbl>
    <w:p w14:paraId="6A6338D4" w14:textId="77777777" w:rsidR="00C45F70" w:rsidRPr="00C45F70" w:rsidRDefault="00C45F70" w:rsidP="00C45F70">
      <w:pPr>
        <w:rPr>
          <w:rFonts w:ascii="Times New Roman"/>
          <w:sz w:val="24"/>
        </w:rPr>
        <w:sectPr w:rsidR="00C45F70" w:rsidRPr="00C45F70" w:rsidSect="00323C9A">
          <w:type w:val="continuous"/>
          <w:pgSz w:w="11910" w:h="16840"/>
          <w:pgMar w:top="1140" w:right="300" w:bottom="1320" w:left="780" w:header="0" w:footer="1120" w:gutter="0"/>
          <w:cols w:space="720"/>
        </w:sectPr>
      </w:pPr>
    </w:p>
    <w:tbl>
      <w:tblPr>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412"/>
        <w:gridCol w:w="1597"/>
        <w:gridCol w:w="2010"/>
      </w:tblGrid>
      <w:tr w:rsidR="00C45F70" w:rsidRPr="00C45F70" w14:paraId="53B10CBC" w14:textId="77777777" w:rsidTr="00A77031">
        <w:trPr>
          <w:trHeight w:val="758"/>
        </w:trPr>
        <w:tc>
          <w:tcPr>
            <w:tcW w:w="648" w:type="dxa"/>
          </w:tcPr>
          <w:p w14:paraId="7B880F0E" w14:textId="77777777" w:rsidR="00C45F70" w:rsidRPr="00C45F70" w:rsidRDefault="00C45F70" w:rsidP="00C45F70">
            <w:pPr>
              <w:spacing w:before="151"/>
              <w:rPr>
                <w:rFonts w:ascii="Calibri"/>
                <w:b/>
                <w:i/>
                <w:sz w:val="24"/>
              </w:rPr>
            </w:pPr>
          </w:p>
          <w:p w14:paraId="2DB67776" w14:textId="77777777" w:rsidR="00C45F70" w:rsidRPr="00C45F70" w:rsidRDefault="00C45F70" w:rsidP="00C45F70">
            <w:pPr>
              <w:ind w:left="187"/>
              <w:rPr>
                <w:sz w:val="24"/>
              </w:rPr>
            </w:pPr>
            <w:r w:rsidRPr="00C45F70">
              <w:rPr>
                <w:spacing w:val="-5"/>
                <w:sz w:val="24"/>
              </w:rPr>
              <w:t>437</w:t>
            </w:r>
          </w:p>
        </w:tc>
        <w:tc>
          <w:tcPr>
            <w:tcW w:w="5412" w:type="dxa"/>
          </w:tcPr>
          <w:p w14:paraId="4C11A895" w14:textId="77777777" w:rsidR="00C45F70" w:rsidRPr="00C45F70" w:rsidRDefault="00C45F70" w:rsidP="00C45F70">
            <w:pPr>
              <w:spacing w:line="256" w:lineRule="auto"/>
              <w:ind w:left="5" w:right="37"/>
              <w:rPr>
                <w:sz w:val="24"/>
              </w:rPr>
            </w:pPr>
            <w:r w:rsidRPr="00C45F70">
              <w:rPr>
                <w:w w:val="90"/>
                <w:sz w:val="24"/>
              </w:rPr>
              <w:t xml:space="preserve">Ability to track and report on compliance of purchases </w:t>
            </w:r>
            <w:r w:rsidRPr="00C45F70">
              <w:rPr>
                <w:sz w:val="24"/>
              </w:rPr>
              <w:t>to</w:t>
            </w:r>
            <w:r w:rsidRPr="00C45F70">
              <w:rPr>
                <w:spacing w:val="-15"/>
                <w:sz w:val="24"/>
              </w:rPr>
              <w:t xml:space="preserve"> </w:t>
            </w:r>
            <w:r w:rsidRPr="00C45F70">
              <w:rPr>
                <w:sz w:val="24"/>
              </w:rPr>
              <w:t>the</w:t>
            </w:r>
            <w:r w:rsidRPr="00C45F70">
              <w:rPr>
                <w:spacing w:val="-14"/>
                <w:sz w:val="24"/>
              </w:rPr>
              <w:t xml:space="preserve"> </w:t>
            </w:r>
            <w:r w:rsidRPr="00C45F70">
              <w:rPr>
                <w:sz w:val="24"/>
              </w:rPr>
              <w:t>procurement</w:t>
            </w:r>
            <w:r w:rsidRPr="00C45F70">
              <w:rPr>
                <w:spacing w:val="-15"/>
                <w:sz w:val="24"/>
              </w:rPr>
              <w:t xml:space="preserve"> </w:t>
            </w:r>
            <w:r w:rsidRPr="00C45F70">
              <w:rPr>
                <w:sz w:val="24"/>
              </w:rPr>
              <w:t>plan</w:t>
            </w:r>
          </w:p>
        </w:tc>
        <w:tc>
          <w:tcPr>
            <w:tcW w:w="1597" w:type="dxa"/>
          </w:tcPr>
          <w:p w14:paraId="5C7D373E" w14:textId="77777777" w:rsidR="00C45F70" w:rsidRPr="00C45F70" w:rsidRDefault="00C45F70" w:rsidP="00C45F70">
            <w:pPr>
              <w:spacing w:line="264" w:lineRule="exact"/>
              <w:ind w:left="113"/>
              <w:rPr>
                <w:sz w:val="24"/>
              </w:rPr>
            </w:pPr>
            <w:r w:rsidRPr="00C45F70">
              <w:rPr>
                <w:spacing w:val="-2"/>
                <w:sz w:val="24"/>
              </w:rPr>
              <w:t>Mandatory</w:t>
            </w:r>
          </w:p>
        </w:tc>
        <w:tc>
          <w:tcPr>
            <w:tcW w:w="2010" w:type="dxa"/>
          </w:tcPr>
          <w:p w14:paraId="4ABD1A91" w14:textId="77777777" w:rsidR="00C45F70" w:rsidRPr="00C45F70" w:rsidRDefault="00C45F70" w:rsidP="00C45F70">
            <w:pPr>
              <w:rPr>
                <w:rFonts w:ascii="Times New Roman"/>
                <w:sz w:val="24"/>
              </w:rPr>
            </w:pPr>
          </w:p>
        </w:tc>
      </w:tr>
    </w:tbl>
    <w:p w14:paraId="4A425CE4" w14:textId="77777777" w:rsidR="00C45F70" w:rsidRPr="00C45F70" w:rsidRDefault="00C45F70" w:rsidP="00C45F70">
      <w:pPr>
        <w:spacing w:before="68"/>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17D9D30F" w14:textId="77777777" w:rsidTr="00C45F70">
        <w:trPr>
          <w:trHeight w:val="899"/>
        </w:trPr>
        <w:tc>
          <w:tcPr>
            <w:tcW w:w="648" w:type="dxa"/>
            <w:shd w:val="clear" w:color="auto" w:fill="9CC2E5"/>
          </w:tcPr>
          <w:p w14:paraId="6EF27370" w14:textId="77777777" w:rsidR="00C45F70" w:rsidRPr="00C45F70" w:rsidRDefault="00C45F70" w:rsidP="00C45F70">
            <w:pPr>
              <w:spacing w:line="283" w:lineRule="exact"/>
              <w:ind w:left="107"/>
              <w:rPr>
                <w:rFonts w:ascii="Calibri"/>
                <w:b/>
                <w:color w:val="000000"/>
                <w:sz w:val="24"/>
              </w:rPr>
            </w:pPr>
            <w:r w:rsidRPr="00C45F70">
              <w:rPr>
                <w:rFonts w:ascii="Calibri"/>
                <w:b/>
                <w:color w:val="000000"/>
                <w:spacing w:val="-5"/>
                <w:w w:val="110"/>
                <w:sz w:val="24"/>
              </w:rPr>
              <w:t>No</w:t>
            </w:r>
          </w:p>
        </w:tc>
        <w:tc>
          <w:tcPr>
            <w:tcW w:w="5288" w:type="dxa"/>
            <w:shd w:val="clear" w:color="auto" w:fill="9CC2E5"/>
          </w:tcPr>
          <w:p w14:paraId="66437D02" w14:textId="77777777" w:rsidR="00C45F70" w:rsidRPr="00C45F70" w:rsidRDefault="00C45F70" w:rsidP="00C45F70">
            <w:pPr>
              <w:spacing w:before="285"/>
              <w:ind w:left="107"/>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4" w:type="dxa"/>
            <w:shd w:val="clear" w:color="auto" w:fill="9CC2E5"/>
          </w:tcPr>
          <w:p w14:paraId="461F902A" w14:textId="77777777" w:rsidR="00C45F70" w:rsidRPr="00C45F70" w:rsidRDefault="00C45F70" w:rsidP="00C45F70">
            <w:pPr>
              <w:spacing w:before="285"/>
              <w:ind w:left="107"/>
              <w:rPr>
                <w:rFonts w:ascii="Calibri"/>
                <w:b/>
                <w:color w:val="000000"/>
                <w:sz w:val="24"/>
              </w:rPr>
            </w:pPr>
            <w:r w:rsidRPr="00C45F70">
              <w:rPr>
                <w:rFonts w:ascii="Calibri"/>
                <w:b/>
                <w:color w:val="000000"/>
                <w:spacing w:val="-2"/>
                <w:w w:val="110"/>
                <w:sz w:val="24"/>
              </w:rPr>
              <w:t>Priority</w:t>
            </w:r>
          </w:p>
        </w:tc>
        <w:tc>
          <w:tcPr>
            <w:tcW w:w="2071" w:type="dxa"/>
            <w:shd w:val="clear" w:color="auto" w:fill="9CC2E5"/>
          </w:tcPr>
          <w:p w14:paraId="43EA7E50" w14:textId="77777777" w:rsidR="00C45F70" w:rsidRPr="00C45F70" w:rsidRDefault="00C45F70" w:rsidP="00C45F70">
            <w:pPr>
              <w:spacing w:before="285"/>
              <w:ind w:left="108"/>
              <w:rPr>
                <w:rFonts w:ascii="Calibri"/>
                <w:b/>
                <w:color w:val="000000"/>
                <w:sz w:val="24"/>
              </w:rPr>
            </w:pPr>
            <w:r w:rsidRPr="00C45F70">
              <w:rPr>
                <w:rFonts w:ascii="Calibri"/>
                <w:b/>
                <w:color w:val="000000"/>
                <w:spacing w:val="-2"/>
                <w:w w:val="105"/>
                <w:sz w:val="24"/>
              </w:rPr>
              <w:t>Compliance</w:t>
            </w:r>
          </w:p>
          <w:p w14:paraId="15FCA1DA" w14:textId="77777777" w:rsidR="00C45F70" w:rsidRPr="00C45F70" w:rsidRDefault="00C45F70" w:rsidP="00C45F70">
            <w:pPr>
              <w:spacing w:before="4"/>
              <w:ind w:left="163"/>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645694FF" w14:textId="77777777" w:rsidTr="00A77031">
        <w:trPr>
          <w:trHeight w:val="602"/>
        </w:trPr>
        <w:tc>
          <w:tcPr>
            <w:tcW w:w="648" w:type="dxa"/>
          </w:tcPr>
          <w:p w14:paraId="1A829608" w14:textId="77777777" w:rsidR="00C45F70" w:rsidRPr="00C45F70" w:rsidRDefault="00C45F70" w:rsidP="00C45F70">
            <w:pPr>
              <w:spacing w:before="291"/>
              <w:ind w:left="179"/>
              <w:rPr>
                <w:sz w:val="24"/>
              </w:rPr>
            </w:pPr>
            <w:r w:rsidRPr="00C45F70">
              <w:rPr>
                <w:spacing w:val="-5"/>
                <w:sz w:val="24"/>
              </w:rPr>
              <w:t>438</w:t>
            </w:r>
          </w:p>
        </w:tc>
        <w:tc>
          <w:tcPr>
            <w:tcW w:w="5288" w:type="dxa"/>
          </w:tcPr>
          <w:p w14:paraId="1EC2717F" w14:textId="77777777" w:rsidR="00C45F70" w:rsidRPr="00C45F70" w:rsidRDefault="00C45F70" w:rsidP="00C45F70">
            <w:pPr>
              <w:spacing w:line="256" w:lineRule="auto"/>
              <w:ind w:left="107" w:firstLine="50"/>
              <w:rPr>
                <w:sz w:val="24"/>
              </w:rPr>
            </w:pPr>
            <w:r w:rsidRPr="00C45F70">
              <w:rPr>
                <w:w w:val="90"/>
                <w:sz w:val="24"/>
              </w:rPr>
              <w:t xml:space="preserve">Provide a report on items procured but not in the </w:t>
            </w:r>
            <w:r w:rsidRPr="00C45F70">
              <w:rPr>
                <w:sz w:val="24"/>
              </w:rPr>
              <w:t>procurement</w:t>
            </w:r>
            <w:r w:rsidRPr="00C45F70">
              <w:rPr>
                <w:spacing w:val="-10"/>
                <w:sz w:val="24"/>
              </w:rPr>
              <w:t xml:space="preserve"> </w:t>
            </w:r>
            <w:r w:rsidRPr="00C45F70">
              <w:rPr>
                <w:sz w:val="24"/>
              </w:rPr>
              <w:t>plan</w:t>
            </w:r>
          </w:p>
        </w:tc>
        <w:tc>
          <w:tcPr>
            <w:tcW w:w="1644" w:type="dxa"/>
          </w:tcPr>
          <w:p w14:paraId="2488DEA5" w14:textId="77777777" w:rsidR="00C45F70" w:rsidRPr="00C45F70" w:rsidRDefault="00C45F70" w:rsidP="00C45F70">
            <w:pPr>
              <w:spacing w:line="271" w:lineRule="exact"/>
              <w:ind w:left="107"/>
              <w:rPr>
                <w:sz w:val="24"/>
              </w:rPr>
            </w:pPr>
            <w:r w:rsidRPr="00C45F70">
              <w:rPr>
                <w:spacing w:val="-2"/>
                <w:sz w:val="24"/>
              </w:rPr>
              <w:t>Mandatory</w:t>
            </w:r>
          </w:p>
        </w:tc>
        <w:tc>
          <w:tcPr>
            <w:tcW w:w="2071" w:type="dxa"/>
          </w:tcPr>
          <w:p w14:paraId="31D21AB0" w14:textId="77777777" w:rsidR="00C45F70" w:rsidRPr="00C45F70" w:rsidRDefault="00C45F70" w:rsidP="00C45F70">
            <w:pPr>
              <w:rPr>
                <w:rFonts w:ascii="Times New Roman"/>
                <w:sz w:val="24"/>
              </w:rPr>
            </w:pPr>
          </w:p>
        </w:tc>
      </w:tr>
      <w:tr w:rsidR="00C45F70" w:rsidRPr="00C45F70" w14:paraId="3691ACAE" w14:textId="77777777" w:rsidTr="00A77031">
        <w:trPr>
          <w:trHeight w:val="599"/>
        </w:trPr>
        <w:tc>
          <w:tcPr>
            <w:tcW w:w="648" w:type="dxa"/>
          </w:tcPr>
          <w:p w14:paraId="689EEA47" w14:textId="77777777" w:rsidR="00C45F70" w:rsidRPr="00C45F70" w:rsidRDefault="00C45F70" w:rsidP="00C45F70">
            <w:pPr>
              <w:spacing w:before="288"/>
              <w:ind w:left="179"/>
              <w:rPr>
                <w:sz w:val="24"/>
              </w:rPr>
            </w:pPr>
            <w:r w:rsidRPr="00C45F70">
              <w:rPr>
                <w:spacing w:val="-5"/>
                <w:sz w:val="24"/>
              </w:rPr>
              <w:t>439</w:t>
            </w:r>
          </w:p>
        </w:tc>
        <w:tc>
          <w:tcPr>
            <w:tcW w:w="5288" w:type="dxa"/>
          </w:tcPr>
          <w:p w14:paraId="338E985C" w14:textId="77777777" w:rsidR="00C45F70" w:rsidRPr="00C45F70" w:rsidRDefault="00C45F70" w:rsidP="00C45F70">
            <w:pPr>
              <w:spacing w:line="256" w:lineRule="auto"/>
              <w:ind w:left="107"/>
              <w:rPr>
                <w:sz w:val="24"/>
              </w:rPr>
            </w:pPr>
            <w:r w:rsidRPr="00C45F70">
              <w:rPr>
                <w:w w:val="90"/>
                <w:sz w:val="24"/>
              </w:rPr>
              <w:t xml:space="preserve">Ability to retrieve purchase orders or tender </w:t>
            </w:r>
            <w:r w:rsidRPr="00C45F70">
              <w:rPr>
                <w:spacing w:val="-4"/>
                <w:sz w:val="24"/>
              </w:rPr>
              <w:t>documents</w:t>
            </w:r>
            <w:r w:rsidRPr="00C45F70">
              <w:rPr>
                <w:spacing w:val="-11"/>
                <w:sz w:val="24"/>
              </w:rPr>
              <w:t xml:space="preserve"> </w:t>
            </w:r>
            <w:r w:rsidRPr="00C45F70">
              <w:rPr>
                <w:spacing w:val="-4"/>
                <w:sz w:val="24"/>
              </w:rPr>
              <w:t>related</w:t>
            </w:r>
            <w:r w:rsidRPr="00C45F70">
              <w:rPr>
                <w:spacing w:val="-10"/>
                <w:sz w:val="24"/>
              </w:rPr>
              <w:t xml:space="preserve"> </w:t>
            </w:r>
            <w:r w:rsidRPr="00C45F70">
              <w:rPr>
                <w:spacing w:val="-4"/>
                <w:sz w:val="24"/>
              </w:rPr>
              <w:t>to</w:t>
            </w:r>
            <w:r w:rsidRPr="00C45F70">
              <w:rPr>
                <w:spacing w:val="-10"/>
                <w:sz w:val="24"/>
              </w:rPr>
              <w:t xml:space="preserve"> </w:t>
            </w:r>
            <w:r w:rsidRPr="00C45F70">
              <w:rPr>
                <w:spacing w:val="-4"/>
                <w:sz w:val="24"/>
              </w:rPr>
              <w:t>a</w:t>
            </w:r>
            <w:r w:rsidRPr="00C45F70">
              <w:rPr>
                <w:spacing w:val="-10"/>
                <w:sz w:val="24"/>
              </w:rPr>
              <w:t xml:space="preserve"> </w:t>
            </w:r>
            <w:r w:rsidRPr="00C45F70">
              <w:rPr>
                <w:spacing w:val="-4"/>
                <w:sz w:val="24"/>
              </w:rPr>
              <w:t>requisition</w:t>
            </w:r>
          </w:p>
        </w:tc>
        <w:tc>
          <w:tcPr>
            <w:tcW w:w="1644" w:type="dxa"/>
          </w:tcPr>
          <w:p w14:paraId="0077D0DA"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0F93DCFE" w14:textId="77777777" w:rsidR="00C45F70" w:rsidRPr="00C45F70" w:rsidRDefault="00C45F70" w:rsidP="00C45F70">
            <w:pPr>
              <w:rPr>
                <w:rFonts w:ascii="Times New Roman"/>
                <w:sz w:val="24"/>
              </w:rPr>
            </w:pPr>
          </w:p>
        </w:tc>
      </w:tr>
      <w:tr w:rsidR="00C45F70" w:rsidRPr="00C45F70" w14:paraId="75AA914A" w14:textId="77777777" w:rsidTr="00C45F70">
        <w:trPr>
          <w:trHeight w:val="321"/>
        </w:trPr>
        <w:tc>
          <w:tcPr>
            <w:tcW w:w="9651" w:type="dxa"/>
            <w:gridSpan w:val="4"/>
            <w:shd w:val="clear" w:color="auto" w:fill="9CC2E5"/>
          </w:tcPr>
          <w:p w14:paraId="0D9A5B3B" w14:textId="77777777" w:rsidR="00C45F70" w:rsidRPr="00C45F70" w:rsidRDefault="00C45F70" w:rsidP="00C45F70">
            <w:pPr>
              <w:spacing w:line="283" w:lineRule="exact"/>
              <w:ind w:left="107"/>
              <w:rPr>
                <w:rFonts w:ascii="Calibri"/>
                <w:b/>
                <w:sz w:val="24"/>
              </w:rPr>
            </w:pPr>
            <w:r w:rsidRPr="00C45F70">
              <w:rPr>
                <w:rFonts w:ascii="Calibri"/>
                <w:b/>
                <w:w w:val="115"/>
                <w:sz w:val="24"/>
              </w:rPr>
              <w:t>PURCHASE</w:t>
            </w:r>
            <w:r w:rsidRPr="00C45F70">
              <w:rPr>
                <w:rFonts w:ascii="Calibri"/>
                <w:b/>
                <w:spacing w:val="37"/>
                <w:w w:val="115"/>
                <w:sz w:val="24"/>
              </w:rPr>
              <w:t xml:space="preserve"> </w:t>
            </w:r>
            <w:r w:rsidRPr="00C45F70">
              <w:rPr>
                <w:rFonts w:ascii="Calibri"/>
                <w:b/>
                <w:w w:val="115"/>
                <w:sz w:val="24"/>
              </w:rPr>
              <w:t>REQUISITION</w:t>
            </w:r>
            <w:r w:rsidRPr="00C45F70">
              <w:rPr>
                <w:rFonts w:ascii="Calibri"/>
                <w:b/>
                <w:spacing w:val="40"/>
                <w:w w:val="115"/>
                <w:sz w:val="24"/>
              </w:rPr>
              <w:t xml:space="preserve"> </w:t>
            </w:r>
            <w:r w:rsidRPr="00C45F70">
              <w:rPr>
                <w:rFonts w:ascii="Calibri"/>
                <w:b/>
                <w:spacing w:val="-2"/>
                <w:w w:val="115"/>
                <w:sz w:val="24"/>
              </w:rPr>
              <w:t>MANAGEMENT</w:t>
            </w:r>
          </w:p>
        </w:tc>
      </w:tr>
      <w:tr w:rsidR="00C45F70" w:rsidRPr="00C45F70" w14:paraId="580DCFAC" w14:textId="77777777" w:rsidTr="00A77031">
        <w:trPr>
          <w:trHeight w:val="599"/>
        </w:trPr>
        <w:tc>
          <w:tcPr>
            <w:tcW w:w="648" w:type="dxa"/>
          </w:tcPr>
          <w:p w14:paraId="2B94C031" w14:textId="77777777" w:rsidR="00C45F70" w:rsidRPr="00C45F70" w:rsidRDefault="00C45F70" w:rsidP="00C45F70">
            <w:pPr>
              <w:spacing w:before="288"/>
              <w:ind w:left="179"/>
              <w:rPr>
                <w:sz w:val="24"/>
              </w:rPr>
            </w:pPr>
            <w:r w:rsidRPr="00C45F70">
              <w:rPr>
                <w:spacing w:val="-5"/>
                <w:sz w:val="24"/>
              </w:rPr>
              <w:t>440</w:t>
            </w:r>
          </w:p>
        </w:tc>
        <w:tc>
          <w:tcPr>
            <w:tcW w:w="5288" w:type="dxa"/>
          </w:tcPr>
          <w:p w14:paraId="049DD878" w14:textId="77777777" w:rsidR="00C45F70" w:rsidRPr="00C45F70" w:rsidRDefault="00C45F70" w:rsidP="00C45F70">
            <w:pPr>
              <w:spacing w:line="256" w:lineRule="auto"/>
              <w:ind w:left="107"/>
              <w:rPr>
                <w:sz w:val="24"/>
              </w:rPr>
            </w:pPr>
            <w:r w:rsidRPr="00C45F70">
              <w:rPr>
                <w:w w:val="90"/>
                <w:sz w:val="24"/>
              </w:rPr>
              <w:t xml:space="preserve">Provide approval of store requisition by Head Of </w:t>
            </w:r>
            <w:r w:rsidRPr="00C45F70">
              <w:rPr>
                <w:spacing w:val="-4"/>
                <w:sz w:val="24"/>
              </w:rPr>
              <w:t>Department</w:t>
            </w:r>
            <w:r w:rsidRPr="00C45F70">
              <w:rPr>
                <w:spacing w:val="-9"/>
                <w:sz w:val="24"/>
              </w:rPr>
              <w:t xml:space="preserve"> </w:t>
            </w:r>
            <w:r w:rsidRPr="00C45F70">
              <w:rPr>
                <w:spacing w:val="-4"/>
                <w:sz w:val="24"/>
              </w:rPr>
              <w:t>of</w:t>
            </w:r>
            <w:r w:rsidRPr="00C45F70">
              <w:rPr>
                <w:spacing w:val="-10"/>
                <w:sz w:val="24"/>
              </w:rPr>
              <w:t xml:space="preserve"> </w:t>
            </w:r>
            <w:r w:rsidRPr="00C45F70">
              <w:rPr>
                <w:spacing w:val="-4"/>
                <w:sz w:val="24"/>
              </w:rPr>
              <w:t>respective</w:t>
            </w:r>
            <w:r w:rsidRPr="00C45F70">
              <w:rPr>
                <w:spacing w:val="-7"/>
                <w:sz w:val="24"/>
              </w:rPr>
              <w:t xml:space="preserve"> </w:t>
            </w:r>
            <w:r w:rsidRPr="00C45F70">
              <w:rPr>
                <w:spacing w:val="-4"/>
                <w:sz w:val="24"/>
              </w:rPr>
              <w:t>users</w:t>
            </w:r>
          </w:p>
        </w:tc>
        <w:tc>
          <w:tcPr>
            <w:tcW w:w="1644" w:type="dxa"/>
          </w:tcPr>
          <w:p w14:paraId="36861DB4" w14:textId="77777777" w:rsidR="00C45F70" w:rsidRPr="00C45F70" w:rsidRDefault="00C45F70" w:rsidP="00C45F70">
            <w:pPr>
              <w:rPr>
                <w:rFonts w:ascii="Times New Roman"/>
                <w:sz w:val="24"/>
              </w:rPr>
            </w:pPr>
          </w:p>
        </w:tc>
        <w:tc>
          <w:tcPr>
            <w:tcW w:w="2071" w:type="dxa"/>
          </w:tcPr>
          <w:p w14:paraId="522E5F60" w14:textId="77777777" w:rsidR="00C45F70" w:rsidRPr="00C45F70" w:rsidRDefault="00C45F70" w:rsidP="00C45F70">
            <w:pPr>
              <w:rPr>
                <w:rFonts w:ascii="Times New Roman"/>
                <w:sz w:val="24"/>
              </w:rPr>
            </w:pPr>
          </w:p>
        </w:tc>
      </w:tr>
      <w:tr w:rsidR="00C45F70" w:rsidRPr="00C45F70" w14:paraId="358CBBE8" w14:textId="77777777" w:rsidTr="00A77031">
        <w:trPr>
          <w:trHeight w:val="600"/>
        </w:trPr>
        <w:tc>
          <w:tcPr>
            <w:tcW w:w="648" w:type="dxa"/>
          </w:tcPr>
          <w:p w14:paraId="24E4E59C" w14:textId="77777777" w:rsidR="00C45F70" w:rsidRPr="00C45F70" w:rsidRDefault="00C45F70" w:rsidP="00C45F70">
            <w:pPr>
              <w:spacing w:before="291"/>
              <w:ind w:left="179"/>
              <w:rPr>
                <w:sz w:val="24"/>
              </w:rPr>
            </w:pPr>
            <w:r w:rsidRPr="00C45F70">
              <w:rPr>
                <w:spacing w:val="-5"/>
                <w:sz w:val="24"/>
              </w:rPr>
              <w:t>441</w:t>
            </w:r>
          </w:p>
        </w:tc>
        <w:tc>
          <w:tcPr>
            <w:tcW w:w="5288" w:type="dxa"/>
          </w:tcPr>
          <w:p w14:paraId="7C494944" w14:textId="77777777" w:rsidR="00C45F70" w:rsidRPr="00C45F70" w:rsidRDefault="00C45F70" w:rsidP="00C45F70">
            <w:pPr>
              <w:spacing w:line="268" w:lineRule="exact"/>
              <w:ind w:left="107"/>
              <w:rPr>
                <w:sz w:val="24"/>
              </w:rPr>
            </w:pPr>
            <w:r w:rsidRPr="00C45F70">
              <w:rPr>
                <w:w w:val="90"/>
                <w:sz w:val="24"/>
              </w:rPr>
              <w:t>Ability</w:t>
            </w:r>
            <w:r w:rsidRPr="00C45F70">
              <w:rPr>
                <w:spacing w:val="2"/>
                <w:sz w:val="24"/>
              </w:rPr>
              <w:t xml:space="preserve"> </w:t>
            </w:r>
            <w:r w:rsidRPr="00C45F70">
              <w:rPr>
                <w:w w:val="90"/>
                <w:sz w:val="24"/>
              </w:rPr>
              <w:t>for</w:t>
            </w:r>
            <w:r w:rsidRPr="00C45F70">
              <w:rPr>
                <w:sz w:val="24"/>
              </w:rPr>
              <w:t xml:space="preserve"> </w:t>
            </w:r>
            <w:r w:rsidRPr="00C45F70">
              <w:rPr>
                <w:w w:val="90"/>
                <w:sz w:val="24"/>
              </w:rPr>
              <w:t>users</w:t>
            </w:r>
            <w:r w:rsidRPr="00C45F70">
              <w:rPr>
                <w:spacing w:val="3"/>
                <w:sz w:val="24"/>
              </w:rPr>
              <w:t xml:space="preserve"> </w:t>
            </w:r>
            <w:r w:rsidRPr="00C45F70">
              <w:rPr>
                <w:w w:val="90"/>
                <w:sz w:val="24"/>
              </w:rPr>
              <w:t>to</w:t>
            </w:r>
            <w:r w:rsidRPr="00C45F70">
              <w:rPr>
                <w:spacing w:val="3"/>
                <w:sz w:val="24"/>
              </w:rPr>
              <w:t xml:space="preserve"> </w:t>
            </w:r>
            <w:r w:rsidRPr="00C45F70">
              <w:rPr>
                <w:w w:val="90"/>
                <w:sz w:val="24"/>
              </w:rPr>
              <w:t>create</w:t>
            </w:r>
            <w:r w:rsidRPr="00C45F70">
              <w:rPr>
                <w:spacing w:val="5"/>
                <w:sz w:val="24"/>
              </w:rPr>
              <w:t xml:space="preserve"> </w:t>
            </w:r>
            <w:r w:rsidRPr="00C45F70">
              <w:rPr>
                <w:w w:val="90"/>
                <w:sz w:val="24"/>
              </w:rPr>
              <w:t>purchase</w:t>
            </w:r>
            <w:r w:rsidRPr="00C45F70">
              <w:rPr>
                <w:spacing w:val="3"/>
                <w:sz w:val="24"/>
              </w:rPr>
              <w:t xml:space="preserve"> </w:t>
            </w:r>
            <w:r w:rsidRPr="00C45F70">
              <w:rPr>
                <w:w w:val="90"/>
                <w:sz w:val="24"/>
              </w:rPr>
              <w:t>requisitions</w:t>
            </w:r>
            <w:r w:rsidRPr="00C45F70">
              <w:rPr>
                <w:spacing w:val="2"/>
                <w:sz w:val="24"/>
              </w:rPr>
              <w:t xml:space="preserve"> </w:t>
            </w:r>
            <w:r w:rsidRPr="00C45F70">
              <w:rPr>
                <w:spacing w:val="-5"/>
                <w:w w:val="90"/>
                <w:sz w:val="24"/>
              </w:rPr>
              <w:t>for</w:t>
            </w:r>
          </w:p>
          <w:p w14:paraId="228CAD5E" w14:textId="77777777" w:rsidR="00C45F70" w:rsidRPr="00C45F70" w:rsidRDefault="00C45F70" w:rsidP="00C45F70">
            <w:pPr>
              <w:spacing w:before="23"/>
              <w:ind w:left="107"/>
              <w:rPr>
                <w:sz w:val="24"/>
              </w:rPr>
            </w:pPr>
            <w:r w:rsidRPr="00C45F70">
              <w:rPr>
                <w:w w:val="90"/>
                <w:sz w:val="24"/>
              </w:rPr>
              <w:t>items</w:t>
            </w:r>
            <w:r w:rsidRPr="00C45F70">
              <w:rPr>
                <w:spacing w:val="-4"/>
                <w:sz w:val="24"/>
              </w:rPr>
              <w:t xml:space="preserve"> </w:t>
            </w:r>
            <w:r w:rsidRPr="00C45F70">
              <w:rPr>
                <w:w w:val="90"/>
                <w:sz w:val="24"/>
              </w:rPr>
              <w:t>and</w:t>
            </w:r>
            <w:r w:rsidRPr="00C45F70">
              <w:rPr>
                <w:spacing w:val="-1"/>
                <w:w w:val="90"/>
                <w:sz w:val="24"/>
              </w:rPr>
              <w:t xml:space="preserve"> </w:t>
            </w:r>
            <w:r w:rsidRPr="00C45F70">
              <w:rPr>
                <w:w w:val="90"/>
                <w:sz w:val="24"/>
              </w:rPr>
              <w:t>services</w:t>
            </w:r>
            <w:r w:rsidRPr="00C45F70">
              <w:rPr>
                <w:spacing w:val="-4"/>
                <w:sz w:val="24"/>
              </w:rPr>
              <w:t xml:space="preserve"> </w:t>
            </w:r>
            <w:r w:rsidRPr="00C45F70">
              <w:rPr>
                <w:w w:val="90"/>
                <w:sz w:val="24"/>
              </w:rPr>
              <w:t>not</w:t>
            </w:r>
            <w:r w:rsidRPr="00C45F70">
              <w:rPr>
                <w:spacing w:val="-6"/>
                <w:sz w:val="24"/>
              </w:rPr>
              <w:t xml:space="preserve"> </w:t>
            </w:r>
            <w:r w:rsidRPr="00C45F70">
              <w:rPr>
                <w:w w:val="90"/>
                <w:sz w:val="24"/>
              </w:rPr>
              <w:t>in</w:t>
            </w:r>
            <w:r w:rsidRPr="00C45F70">
              <w:rPr>
                <w:spacing w:val="-2"/>
                <w:sz w:val="24"/>
              </w:rPr>
              <w:t xml:space="preserve"> </w:t>
            </w:r>
            <w:r w:rsidRPr="00C45F70">
              <w:rPr>
                <w:spacing w:val="-4"/>
                <w:w w:val="90"/>
                <w:sz w:val="24"/>
              </w:rPr>
              <w:t>store</w:t>
            </w:r>
          </w:p>
        </w:tc>
        <w:tc>
          <w:tcPr>
            <w:tcW w:w="1644" w:type="dxa"/>
          </w:tcPr>
          <w:p w14:paraId="09E3A5C6"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D5B605D" w14:textId="77777777" w:rsidR="00C45F70" w:rsidRPr="00C45F70" w:rsidRDefault="00C45F70" w:rsidP="00C45F70">
            <w:pPr>
              <w:rPr>
                <w:rFonts w:ascii="Times New Roman"/>
                <w:sz w:val="24"/>
              </w:rPr>
            </w:pPr>
          </w:p>
        </w:tc>
      </w:tr>
      <w:tr w:rsidR="00C45F70" w:rsidRPr="00C45F70" w14:paraId="6F47A1DE" w14:textId="77777777" w:rsidTr="00A77031">
        <w:trPr>
          <w:trHeight w:val="599"/>
        </w:trPr>
        <w:tc>
          <w:tcPr>
            <w:tcW w:w="648" w:type="dxa"/>
          </w:tcPr>
          <w:p w14:paraId="73119150" w14:textId="77777777" w:rsidR="00C45F70" w:rsidRPr="00C45F70" w:rsidRDefault="00C45F70" w:rsidP="00C45F70">
            <w:pPr>
              <w:spacing w:before="291"/>
              <w:ind w:left="179"/>
              <w:rPr>
                <w:sz w:val="24"/>
              </w:rPr>
            </w:pPr>
            <w:r w:rsidRPr="00C45F70">
              <w:rPr>
                <w:spacing w:val="-5"/>
                <w:sz w:val="24"/>
              </w:rPr>
              <w:t>442</w:t>
            </w:r>
          </w:p>
        </w:tc>
        <w:tc>
          <w:tcPr>
            <w:tcW w:w="5288" w:type="dxa"/>
          </w:tcPr>
          <w:p w14:paraId="0400A8B2" w14:textId="77777777" w:rsidR="00C45F70" w:rsidRPr="00C45F70" w:rsidRDefault="00C45F70" w:rsidP="00C45F70">
            <w:pPr>
              <w:spacing w:line="268" w:lineRule="exact"/>
              <w:ind w:left="107"/>
              <w:rPr>
                <w:sz w:val="24"/>
              </w:rPr>
            </w:pPr>
            <w:r w:rsidRPr="00C45F70">
              <w:rPr>
                <w:w w:val="90"/>
                <w:sz w:val="24"/>
              </w:rPr>
              <w:t>Provide</w:t>
            </w:r>
            <w:r w:rsidRPr="00C45F70">
              <w:rPr>
                <w:spacing w:val="-2"/>
                <w:sz w:val="24"/>
              </w:rPr>
              <w:t xml:space="preserve"> </w:t>
            </w:r>
            <w:r w:rsidRPr="00C45F70">
              <w:rPr>
                <w:w w:val="90"/>
                <w:sz w:val="24"/>
              </w:rPr>
              <w:t>approval</w:t>
            </w:r>
            <w:r w:rsidRPr="00C45F70">
              <w:rPr>
                <w:spacing w:val="-4"/>
                <w:sz w:val="24"/>
              </w:rPr>
              <w:t xml:space="preserve"> </w:t>
            </w:r>
            <w:r w:rsidRPr="00C45F70">
              <w:rPr>
                <w:w w:val="90"/>
                <w:sz w:val="24"/>
              </w:rPr>
              <w:t>of</w:t>
            </w:r>
            <w:r w:rsidRPr="00C45F70">
              <w:rPr>
                <w:sz w:val="24"/>
              </w:rPr>
              <w:t xml:space="preserve"> </w:t>
            </w:r>
            <w:r w:rsidRPr="00C45F70">
              <w:rPr>
                <w:w w:val="90"/>
                <w:sz w:val="24"/>
              </w:rPr>
              <w:t>purchase</w:t>
            </w:r>
            <w:r w:rsidRPr="00C45F70">
              <w:rPr>
                <w:spacing w:val="-2"/>
                <w:sz w:val="24"/>
              </w:rPr>
              <w:t xml:space="preserve"> </w:t>
            </w:r>
            <w:r w:rsidRPr="00C45F70">
              <w:rPr>
                <w:w w:val="90"/>
                <w:sz w:val="24"/>
              </w:rPr>
              <w:t>requisition</w:t>
            </w:r>
            <w:r w:rsidRPr="00C45F70">
              <w:rPr>
                <w:spacing w:val="-4"/>
                <w:sz w:val="24"/>
              </w:rPr>
              <w:t xml:space="preserve"> </w:t>
            </w:r>
            <w:r w:rsidRPr="00C45F70">
              <w:rPr>
                <w:w w:val="90"/>
                <w:sz w:val="24"/>
              </w:rPr>
              <w:t>by</w:t>
            </w:r>
            <w:r w:rsidRPr="00C45F70">
              <w:rPr>
                <w:spacing w:val="-4"/>
                <w:sz w:val="24"/>
              </w:rPr>
              <w:t xml:space="preserve"> </w:t>
            </w:r>
            <w:r w:rsidRPr="00C45F70">
              <w:rPr>
                <w:spacing w:val="-4"/>
                <w:w w:val="90"/>
                <w:sz w:val="24"/>
              </w:rPr>
              <w:t>Head</w:t>
            </w:r>
          </w:p>
          <w:p w14:paraId="2854673E" w14:textId="77777777" w:rsidR="00C45F70" w:rsidRPr="00C45F70" w:rsidRDefault="00C45F70" w:rsidP="00C45F70">
            <w:pPr>
              <w:spacing w:before="22"/>
              <w:ind w:left="107"/>
              <w:rPr>
                <w:sz w:val="24"/>
              </w:rPr>
            </w:pPr>
            <w:r w:rsidRPr="00C45F70">
              <w:rPr>
                <w:w w:val="90"/>
                <w:sz w:val="24"/>
              </w:rPr>
              <w:t>Of</w:t>
            </w:r>
            <w:r w:rsidRPr="00C45F70">
              <w:rPr>
                <w:spacing w:val="1"/>
                <w:sz w:val="24"/>
              </w:rPr>
              <w:t xml:space="preserve"> </w:t>
            </w:r>
            <w:r w:rsidRPr="00C45F70">
              <w:rPr>
                <w:w w:val="90"/>
                <w:sz w:val="24"/>
              </w:rPr>
              <w:t>Department</w:t>
            </w:r>
            <w:r w:rsidRPr="00C45F70">
              <w:rPr>
                <w:sz w:val="24"/>
              </w:rPr>
              <w:t xml:space="preserve"> </w:t>
            </w:r>
            <w:r w:rsidRPr="00C45F70">
              <w:rPr>
                <w:w w:val="90"/>
                <w:sz w:val="24"/>
              </w:rPr>
              <w:t>of</w:t>
            </w:r>
            <w:r w:rsidRPr="00C45F70">
              <w:rPr>
                <w:spacing w:val="3"/>
                <w:sz w:val="24"/>
              </w:rPr>
              <w:t xml:space="preserve"> </w:t>
            </w:r>
            <w:r w:rsidRPr="00C45F70">
              <w:rPr>
                <w:w w:val="90"/>
                <w:sz w:val="24"/>
              </w:rPr>
              <w:t>respective</w:t>
            </w:r>
            <w:r w:rsidRPr="00C45F70">
              <w:rPr>
                <w:spacing w:val="3"/>
                <w:sz w:val="24"/>
              </w:rPr>
              <w:t xml:space="preserve"> </w:t>
            </w:r>
            <w:r w:rsidRPr="00C45F70">
              <w:rPr>
                <w:spacing w:val="-2"/>
                <w:w w:val="90"/>
                <w:sz w:val="24"/>
              </w:rPr>
              <w:t>users</w:t>
            </w:r>
          </w:p>
        </w:tc>
        <w:tc>
          <w:tcPr>
            <w:tcW w:w="1644" w:type="dxa"/>
          </w:tcPr>
          <w:p w14:paraId="4909804D" w14:textId="77777777" w:rsidR="00C45F70" w:rsidRPr="00C45F70" w:rsidRDefault="00C45F70" w:rsidP="00C45F70">
            <w:pPr>
              <w:rPr>
                <w:rFonts w:ascii="Times New Roman"/>
                <w:sz w:val="24"/>
              </w:rPr>
            </w:pPr>
          </w:p>
        </w:tc>
        <w:tc>
          <w:tcPr>
            <w:tcW w:w="2071" w:type="dxa"/>
          </w:tcPr>
          <w:p w14:paraId="0C8BEE74" w14:textId="77777777" w:rsidR="00C45F70" w:rsidRPr="00C45F70" w:rsidRDefault="00C45F70" w:rsidP="00C45F70">
            <w:pPr>
              <w:rPr>
                <w:rFonts w:ascii="Times New Roman"/>
                <w:sz w:val="24"/>
              </w:rPr>
            </w:pPr>
          </w:p>
        </w:tc>
      </w:tr>
      <w:tr w:rsidR="00C45F70" w:rsidRPr="00C45F70" w14:paraId="72742DB1" w14:textId="77777777" w:rsidTr="00A77031">
        <w:trPr>
          <w:trHeight w:val="602"/>
        </w:trPr>
        <w:tc>
          <w:tcPr>
            <w:tcW w:w="648" w:type="dxa"/>
          </w:tcPr>
          <w:p w14:paraId="2A19B7AA" w14:textId="77777777" w:rsidR="00C45F70" w:rsidRPr="00C45F70" w:rsidRDefault="00C45F70" w:rsidP="00C45F70">
            <w:pPr>
              <w:spacing w:before="291"/>
              <w:ind w:left="179"/>
              <w:rPr>
                <w:sz w:val="24"/>
              </w:rPr>
            </w:pPr>
            <w:r w:rsidRPr="00C45F70">
              <w:rPr>
                <w:spacing w:val="-5"/>
                <w:sz w:val="24"/>
              </w:rPr>
              <w:t>443</w:t>
            </w:r>
          </w:p>
        </w:tc>
        <w:tc>
          <w:tcPr>
            <w:tcW w:w="5288" w:type="dxa"/>
          </w:tcPr>
          <w:p w14:paraId="37A7AB88" w14:textId="77777777" w:rsidR="00C45F70" w:rsidRPr="00C45F70" w:rsidRDefault="00C45F70" w:rsidP="00C45F70">
            <w:pPr>
              <w:spacing w:line="256" w:lineRule="auto"/>
              <w:ind w:left="107" w:right="148"/>
              <w:rPr>
                <w:sz w:val="24"/>
              </w:rPr>
            </w:pPr>
            <w:r w:rsidRPr="00C45F70">
              <w:rPr>
                <w:w w:val="90"/>
                <w:sz w:val="24"/>
              </w:rPr>
              <w:t xml:space="preserve">Ability to default cost centres and departments on </w:t>
            </w:r>
            <w:r w:rsidRPr="00C45F70">
              <w:rPr>
                <w:spacing w:val="-4"/>
                <w:sz w:val="24"/>
              </w:rPr>
              <w:t>the</w:t>
            </w:r>
            <w:r w:rsidRPr="00C45F70">
              <w:rPr>
                <w:spacing w:val="-11"/>
                <w:sz w:val="24"/>
              </w:rPr>
              <w:t xml:space="preserve"> </w:t>
            </w:r>
            <w:r w:rsidRPr="00C45F70">
              <w:rPr>
                <w:spacing w:val="-4"/>
                <w:sz w:val="24"/>
              </w:rPr>
              <w:t>requisitions</w:t>
            </w:r>
            <w:r w:rsidRPr="00C45F70">
              <w:rPr>
                <w:spacing w:val="-10"/>
                <w:sz w:val="24"/>
              </w:rPr>
              <w:t xml:space="preserve"> </w:t>
            </w:r>
            <w:r w:rsidRPr="00C45F70">
              <w:rPr>
                <w:spacing w:val="-4"/>
                <w:sz w:val="24"/>
              </w:rPr>
              <w:t>based</w:t>
            </w:r>
            <w:r w:rsidRPr="00C45F70">
              <w:rPr>
                <w:spacing w:val="-11"/>
                <w:sz w:val="24"/>
              </w:rPr>
              <w:t xml:space="preserve"> </w:t>
            </w:r>
            <w:r w:rsidRPr="00C45F70">
              <w:rPr>
                <w:spacing w:val="-4"/>
                <w:sz w:val="24"/>
              </w:rPr>
              <w:t>on</w:t>
            </w:r>
            <w:r w:rsidRPr="00C45F70">
              <w:rPr>
                <w:spacing w:val="-10"/>
                <w:sz w:val="24"/>
              </w:rPr>
              <w:t xml:space="preserve"> </w:t>
            </w:r>
            <w:r w:rsidRPr="00C45F70">
              <w:rPr>
                <w:spacing w:val="-4"/>
                <w:sz w:val="24"/>
              </w:rPr>
              <w:t>the</w:t>
            </w:r>
            <w:r w:rsidRPr="00C45F70">
              <w:rPr>
                <w:spacing w:val="-11"/>
                <w:sz w:val="24"/>
              </w:rPr>
              <w:t xml:space="preserve"> </w:t>
            </w:r>
            <w:r w:rsidRPr="00C45F70">
              <w:rPr>
                <w:spacing w:val="-4"/>
                <w:sz w:val="24"/>
              </w:rPr>
              <w:t>user</w:t>
            </w:r>
            <w:r w:rsidRPr="00C45F70">
              <w:rPr>
                <w:spacing w:val="-10"/>
                <w:sz w:val="24"/>
              </w:rPr>
              <w:t xml:space="preserve"> </w:t>
            </w:r>
            <w:r w:rsidRPr="00C45F70">
              <w:rPr>
                <w:spacing w:val="-4"/>
                <w:sz w:val="24"/>
              </w:rPr>
              <w:t>creating</w:t>
            </w:r>
            <w:r w:rsidRPr="00C45F70">
              <w:rPr>
                <w:spacing w:val="-11"/>
                <w:sz w:val="24"/>
              </w:rPr>
              <w:t xml:space="preserve"> </w:t>
            </w:r>
            <w:r w:rsidRPr="00C45F70">
              <w:rPr>
                <w:spacing w:val="-4"/>
                <w:sz w:val="24"/>
              </w:rPr>
              <w:t>it</w:t>
            </w:r>
          </w:p>
        </w:tc>
        <w:tc>
          <w:tcPr>
            <w:tcW w:w="1644" w:type="dxa"/>
          </w:tcPr>
          <w:p w14:paraId="366C51C7" w14:textId="77777777" w:rsidR="00C45F70" w:rsidRPr="00C45F70" w:rsidRDefault="00C45F70" w:rsidP="00C45F70">
            <w:pPr>
              <w:spacing w:line="271" w:lineRule="exact"/>
              <w:ind w:left="107"/>
              <w:rPr>
                <w:sz w:val="24"/>
              </w:rPr>
            </w:pPr>
            <w:r w:rsidRPr="00C45F70">
              <w:rPr>
                <w:spacing w:val="-2"/>
                <w:sz w:val="24"/>
              </w:rPr>
              <w:t>Mandatory</w:t>
            </w:r>
          </w:p>
        </w:tc>
        <w:tc>
          <w:tcPr>
            <w:tcW w:w="2071" w:type="dxa"/>
          </w:tcPr>
          <w:p w14:paraId="748A232B" w14:textId="77777777" w:rsidR="00C45F70" w:rsidRPr="00C45F70" w:rsidRDefault="00C45F70" w:rsidP="00C45F70">
            <w:pPr>
              <w:rPr>
                <w:rFonts w:ascii="Times New Roman"/>
                <w:sz w:val="24"/>
              </w:rPr>
            </w:pPr>
          </w:p>
        </w:tc>
      </w:tr>
      <w:tr w:rsidR="00C45F70" w:rsidRPr="00C45F70" w14:paraId="46D46B5B" w14:textId="77777777" w:rsidTr="00A77031">
        <w:trPr>
          <w:trHeight w:val="599"/>
        </w:trPr>
        <w:tc>
          <w:tcPr>
            <w:tcW w:w="648" w:type="dxa"/>
          </w:tcPr>
          <w:p w14:paraId="6E09CFEA" w14:textId="77777777" w:rsidR="00C45F70" w:rsidRPr="00C45F70" w:rsidRDefault="00C45F70" w:rsidP="00C45F70">
            <w:pPr>
              <w:spacing w:before="288"/>
              <w:ind w:left="143"/>
              <w:rPr>
                <w:sz w:val="24"/>
              </w:rPr>
            </w:pPr>
            <w:r w:rsidRPr="00C45F70">
              <w:rPr>
                <w:spacing w:val="-5"/>
                <w:sz w:val="24"/>
              </w:rPr>
              <w:t>444</w:t>
            </w:r>
          </w:p>
        </w:tc>
        <w:tc>
          <w:tcPr>
            <w:tcW w:w="5288" w:type="dxa"/>
          </w:tcPr>
          <w:p w14:paraId="097A4483" w14:textId="77777777" w:rsidR="00C45F70" w:rsidRPr="00C45F70" w:rsidRDefault="00C45F70" w:rsidP="00C45F70">
            <w:pPr>
              <w:spacing w:line="256" w:lineRule="auto"/>
              <w:ind w:left="107"/>
              <w:rPr>
                <w:sz w:val="24"/>
              </w:rPr>
            </w:pPr>
            <w:r w:rsidRPr="00C45F70">
              <w:rPr>
                <w:w w:val="90"/>
                <w:sz w:val="24"/>
              </w:rPr>
              <w:t xml:space="preserve">Ability to consolidate multiple purchase requisition </w:t>
            </w:r>
            <w:r w:rsidRPr="00C45F70">
              <w:rPr>
                <w:spacing w:val="-4"/>
                <w:sz w:val="24"/>
              </w:rPr>
              <w:t>from</w:t>
            </w:r>
            <w:r w:rsidRPr="00C45F70">
              <w:rPr>
                <w:spacing w:val="-10"/>
                <w:sz w:val="24"/>
              </w:rPr>
              <w:t xml:space="preserve"> </w:t>
            </w:r>
            <w:r w:rsidRPr="00C45F70">
              <w:rPr>
                <w:spacing w:val="-4"/>
                <w:sz w:val="24"/>
              </w:rPr>
              <w:t>different</w:t>
            </w:r>
            <w:r w:rsidRPr="00C45F70">
              <w:rPr>
                <w:spacing w:val="-10"/>
                <w:sz w:val="24"/>
              </w:rPr>
              <w:t xml:space="preserve"> </w:t>
            </w:r>
            <w:r w:rsidRPr="00C45F70">
              <w:rPr>
                <w:spacing w:val="-4"/>
                <w:sz w:val="24"/>
              </w:rPr>
              <w:t>departments</w:t>
            </w:r>
          </w:p>
        </w:tc>
        <w:tc>
          <w:tcPr>
            <w:tcW w:w="1644" w:type="dxa"/>
          </w:tcPr>
          <w:p w14:paraId="32A31CD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69680B5" w14:textId="77777777" w:rsidR="00C45F70" w:rsidRPr="00C45F70" w:rsidRDefault="00C45F70" w:rsidP="00C45F70">
            <w:pPr>
              <w:rPr>
                <w:rFonts w:ascii="Times New Roman"/>
                <w:sz w:val="24"/>
              </w:rPr>
            </w:pPr>
          </w:p>
        </w:tc>
      </w:tr>
      <w:tr w:rsidR="00C45F70" w:rsidRPr="00C45F70" w14:paraId="2941B790" w14:textId="77777777" w:rsidTr="00A77031">
        <w:trPr>
          <w:trHeight w:val="894"/>
        </w:trPr>
        <w:tc>
          <w:tcPr>
            <w:tcW w:w="648" w:type="dxa"/>
          </w:tcPr>
          <w:p w14:paraId="5E276676" w14:textId="77777777" w:rsidR="00C45F70" w:rsidRPr="00C45F70" w:rsidRDefault="00C45F70" w:rsidP="00C45F70">
            <w:pPr>
              <w:spacing w:before="290"/>
              <w:rPr>
                <w:rFonts w:ascii="Calibri"/>
                <w:b/>
                <w:i/>
                <w:sz w:val="24"/>
              </w:rPr>
            </w:pPr>
          </w:p>
          <w:p w14:paraId="2892A5FE" w14:textId="77777777" w:rsidR="00C45F70" w:rsidRPr="00C45F70" w:rsidRDefault="00C45F70" w:rsidP="00C45F70">
            <w:pPr>
              <w:ind w:left="179"/>
              <w:rPr>
                <w:sz w:val="24"/>
              </w:rPr>
            </w:pPr>
            <w:r w:rsidRPr="00C45F70">
              <w:rPr>
                <w:spacing w:val="-5"/>
                <w:sz w:val="24"/>
              </w:rPr>
              <w:t>445</w:t>
            </w:r>
          </w:p>
        </w:tc>
        <w:tc>
          <w:tcPr>
            <w:tcW w:w="5288" w:type="dxa"/>
          </w:tcPr>
          <w:p w14:paraId="1CF6D50C" w14:textId="77777777" w:rsidR="00C45F70" w:rsidRPr="00C45F70" w:rsidRDefault="00C45F70" w:rsidP="00C45F70">
            <w:pPr>
              <w:spacing w:line="268" w:lineRule="exact"/>
              <w:ind w:left="107"/>
              <w:rPr>
                <w:sz w:val="24"/>
              </w:rPr>
            </w:pPr>
            <w:r w:rsidRPr="00C45F70">
              <w:rPr>
                <w:w w:val="90"/>
                <w:sz w:val="24"/>
              </w:rPr>
              <w:t>Ability</w:t>
            </w:r>
            <w:r w:rsidRPr="00C45F70">
              <w:rPr>
                <w:spacing w:val="13"/>
                <w:sz w:val="24"/>
              </w:rPr>
              <w:t xml:space="preserve"> </w:t>
            </w:r>
            <w:r w:rsidRPr="00C45F70">
              <w:rPr>
                <w:w w:val="90"/>
                <w:sz w:val="24"/>
              </w:rPr>
              <w:t>to</w:t>
            </w:r>
            <w:r w:rsidRPr="00C45F70">
              <w:rPr>
                <w:spacing w:val="10"/>
                <w:sz w:val="24"/>
              </w:rPr>
              <w:t xml:space="preserve"> </w:t>
            </w:r>
            <w:r w:rsidRPr="00C45F70">
              <w:rPr>
                <w:w w:val="90"/>
                <w:sz w:val="24"/>
              </w:rPr>
              <w:t>follow</w:t>
            </w:r>
            <w:r w:rsidRPr="00C45F70">
              <w:rPr>
                <w:spacing w:val="14"/>
                <w:sz w:val="24"/>
              </w:rPr>
              <w:t xml:space="preserve"> </w:t>
            </w:r>
            <w:r w:rsidRPr="00C45F70">
              <w:rPr>
                <w:w w:val="90"/>
                <w:sz w:val="24"/>
              </w:rPr>
              <w:t>different</w:t>
            </w:r>
            <w:r w:rsidRPr="00C45F70">
              <w:rPr>
                <w:spacing w:val="8"/>
                <w:sz w:val="24"/>
              </w:rPr>
              <w:t xml:space="preserve"> </w:t>
            </w:r>
            <w:r w:rsidRPr="00C45F70">
              <w:rPr>
                <w:w w:val="90"/>
                <w:sz w:val="24"/>
              </w:rPr>
              <w:t>requisition</w:t>
            </w:r>
            <w:r w:rsidRPr="00C45F70">
              <w:rPr>
                <w:spacing w:val="8"/>
                <w:sz w:val="24"/>
              </w:rPr>
              <w:t xml:space="preserve"> </w:t>
            </w:r>
            <w:r w:rsidRPr="00C45F70">
              <w:rPr>
                <w:spacing w:val="-2"/>
                <w:w w:val="90"/>
                <w:sz w:val="24"/>
              </w:rPr>
              <w:t>approval</w:t>
            </w:r>
          </w:p>
          <w:p w14:paraId="4457E3AF" w14:textId="77777777" w:rsidR="00C45F70" w:rsidRPr="00C45F70" w:rsidRDefault="00C45F70" w:rsidP="00C45F70">
            <w:pPr>
              <w:spacing w:before="22" w:line="256" w:lineRule="auto"/>
              <w:ind w:left="107"/>
              <w:rPr>
                <w:sz w:val="24"/>
              </w:rPr>
            </w:pPr>
            <w:r w:rsidRPr="00C45F70">
              <w:rPr>
                <w:w w:val="90"/>
                <w:sz w:val="24"/>
              </w:rPr>
              <w:t>processes depending on the value of goods,</w:t>
            </w:r>
            <w:r w:rsidRPr="00C45F70">
              <w:rPr>
                <w:spacing w:val="40"/>
                <w:sz w:val="24"/>
              </w:rPr>
              <w:t xml:space="preserve"> </w:t>
            </w:r>
            <w:r w:rsidRPr="00C45F70">
              <w:rPr>
                <w:w w:val="90"/>
                <w:sz w:val="24"/>
              </w:rPr>
              <w:t xml:space="preserve">through </w:t>
            </w:r>
            <w:r w:rsidRPr="00C45F70">
              <w:rPr>
                <w:spacing w:val="-2"/>
                <w:sz w:val="24"/>
              </w:rPr>
              <w:t>different</w:t>
            </w:r>
            <w:r w:rsidRPr="00C45F70">
              <w:rPr>
                <w:spacing w:val="-13"/>
                <w:sz w:val="24"/>
              </w:rPr>
              <w:t xml:space="preserve"> </w:t>
            </w:r>
            <w:r w:rsidRPr="00C45F70">
              <w:rPr>
                <w:spacing w:val="-2"/>
                <w:sz w:val="24"/>
              </w:rPr>
              <w:t>approval</w:t>
            </w:r>
            <w:r w:rsidRPr="00C45F70">
              <w:rPr>
                <w:spacing w:val="-12"/>
                <w:sz w:val="24"/>
              </w:rPr>
              <w:t xml:space="preserve"> </w:t>
            </w:r>
            <w:r w:rsidRPr="00C45F70">
              <w:rPr>
                <w:spacing w:val="-2"/>
                <w:sz w:val="24"/>
              </w:rPr>
              <w:t>routes</w:t>
            </w:r>
          </w:p>
        </w:tc>
        <w:tc>
          <w:tcPr>
            <w:tcW w:w="1644" w:type="dxa"/>
          </w:tcPr>
          <w:p w14:paraId="7AC67E7F"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2BEFCABE" w14:textId="77777777" w:rsidR="00C45F70" w:rsidRPr="00C45F70" w:rsidRDefault="00C45F70" w:rsidP="00C45F70">
            <w:pPr>
              <w:rPr>
                <w:rFonts w:ascii="Times New Roman"/>
                <w:sz w:val="24"/>
              </w:rPr>
            </w:pPr>
          </w:p>
        </w:tc>
      </w:tr>
      <w:tr w:rsidR="00C45F70" w:rsidRPr="00C45F70" w14:paraId="79A513AC" w14:textId="77777777" w:rsidTr="00A77031">
        <w:trPr>
          <w:trHeight w:val="599"/>
        </w:trPr>
        <w:tc>
          <w:tcPr>
            <w:tcW w:w="648" w:type="dxa"/>
          </w:tcPr>
          <w:p w14:paraId="592BCF4D" w14:textId="77777777" w:rsidR="00C45F70" w:rsidRPr="00C45F70" w:rsidRDefault="00C45F70" w:rsidP="00C45F70">
            <w:pPr>
              <w:spacing w:before="291"/>
              <w:ind w:left="179"/>
              <w:rPr>
                <w:sz w:val="24"/>
              </w:rPr>
            </w:pPr>
            <w:r w:rsidRPr="00C45F70">
              <w:rPr>
                <w:spacing w:val="-5"/>
                <w:sz w:val="24"/>
              </w:rPr>
              <w:t>446</w:t>
            </w:r>
          </w:p>
        </w:tc>
        <w:tc>
          <w:tcPr>
            <w:tcW w:w="5288" w:type="dxa"/>
          </w:tcPr>
          <w:p w14:paraId="00BC9B76" w14:textId="77777777" w:rsidR="00C45F70" w:rsidRPr="00C45F70" w:rsidRDefault="00C45F70" w:rsidP="00C45F70">
            <w:pPr>
              <w:spacing w:line="268" w:lineRule="exact"/>
              <w:ind w:left="107"/>
              <w:rPr>
                <w:sz w:val="24"/>
              </w:rPr>
            </w:pPr>
            <w:r w:rsidRPr="00C45F70">
              <w:rPr>
                <w:w w:val="90"/>
                <w:sz w:val="24"/>
              </w:rPr>
              <w:t>Ability</w:t>
            </w:r>
            <w:r w:rsidRPr="00C45F70">
              <w:rPr>
                <w:spacing w:val="7"/>
                <w:sz w:val="24"/>
              </w:rPr>
              <w:t xml:space="preserve"> </w:t>
            </w:r>
            <w:r w:rsidRPr="00C45F70">
              <w:rPr>
                <w:w w:val="90"/>
                <w:sz w:val="24"/>
              </w:rPr>
              <w:t>to</w:t>
            </w:r>
            <w:r w:rsidRPr="00C45F70">
              <w:rPr>
                <w:spacing w:val="3"/>
                <w:sz w:val="24"/>
              </w:rPr>
              <w:t xml:space="preserve"> </w:t>
            </w:r>
            <w:r w:rsidRPr="00C45F70">
              <w:rPr>
                <w:w w:val="90"/>
                <w:sz w:val="24"/>
              </w:rPr>
              <w:t>monitor</w:t>
            </w:r>
            <w:r w:rsidRPr="00C45F70">
              <w:rPr>
                <w:spacing w:val="5"/>
                <w:sz w:val="24"/>
              </w:rPr>
              <w:t xml:space="preserve"> </w:t>
            </w:r>
            <w:r w:rsidRPr="00C45F70">
              <w:rPr>
                <w:w w:val="90"/>
                <w:sz w:val="24"/>
              </w:rPr>
              <w:t>the</w:t>
            </w:r>
            <w:r w:rsidRPr="00C45F70">
              <w:rPr>
                <w:spacing w:val="4"/>
                <w:sz w:val="24"/>
              </w:rPr>
              <w:t xml:space="preserve"> </w:t>
            </w:r>
            <w:r w:rsidRPr="00C45F70">
              <w:rPr>
                <w:w w:val="90"/>
                <w:sz w:val="24"/>
              </w:rPr>
              <w:t>status</w:t>
            </w:r>
            <w:r w:rsidRPr="00C45F70">
              <w:rPr>
                <w:spacing w:val="5"/>
                <w:sz w:val="24"/>
              </w:rPr>
              <w:t xml:space="preserve"> </w:t>
            </w:r>
            <w:r w:rsidRPr="00C45F70">
              <w:rPr>
                <w:w w:val="90"/>
                <w:sz w:val="24"/>
              </w:rPr>
              <w:t>of</w:t>
            </w:r>
            <w:r w:rsidRPr="00C45F70">
              <w:rPr>
                <w:spacing w:val="3"/>
                <w:sz w:val="24"/>
              </w:rPr>
              <w:t xml:space="preserve"> </w:t>
            </w:r>
            <w:r w:rsidRPr="00C45F70">
              <w:rPr>
                <w:w w:val="90"/>
                <w:sz w:val="24"/>
              </w:rPr>
              <w:t>purchase</w:t>
            </w:r>
            <w:r w:rsidRPr="00C45F70">
              <w:rPr>
                <w:spacing w:val="5"/>
                <w:sz w:val="24"/>
              </w:rPr>
              <w:t xml:space="preserve"> </w:t>
            </w:r>
            <w:r w:rsidRPr="00C45F70">
              <w:rPr>
                <w:spacing w:val="-2"/>
                <w:w w:val="90"/>
                <w:sz w:val="24"/>
              </w:rPr>
              <w:t>requisition</w:t>
            </w:r>
          </w:p>
          <w:p w14:paraId="5EA4B337" w14:textId="77777777" w:rsidR="00C45F70" w:rsidRPr="00C45F70" w:rsidRDefault="00C45F70" w:rsidP="00C45F70">
            <w:pPr>
              <w:spacing w:before="22"/>
              <w:ind w:left="107"/>
              <w:rPr>
                <w:sz w:val="24"/>
              </w:rPr>
            </w:pPr>
            <w:r w:rsidRPr="00C45F70">
              <w:rPr>
                <w:spacing w:val="-2"/>
                <w:sz w:val="24"/>
              </w:rPr>
              <w:t>raised</w:t>
            </w:r>
          </w:p>
        </w:tc>
        <w:tc>
          <w:tcPr>
            <w:tcW w:w="1644" w:type="dxa"/>
          </w:tcPr>
          <w:p w14:paraId="6F7C2B68"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099A25B4" w14:textId="77777777" w:rsidR="00C45F70" w:rsidRPr="00C45F70" w:rsidRDefault="00C45F70" w:rsidP="00C45F70">
            <w:pPr>
              <w:rPr>
                <w:rFonts w:ascii="Times New Roman"/>
                <w:sz w:val="24"/>
              </w:rPr>
            </w:pPr>
          </w:p>
        </w:tc>
      </w:tr>
      <w:tr w:rsidR="00C45F70" w:rsidRPr="00C45F70" w14:paraId="647234C7" w14:textId="77777777" w:rsidTr="00A77031">
        <w:trPr>
          <w:trHeight w:val="895"/>
        </w:trPr>
        <w:tc>
          <w:tcPr>
            <w:tcW w:w="648" w:type="dxa"/>
          </w:tcPr>
          <w:p w14:paraId="4CF0B0E8" w14:textId="77777777" w:rsidR="00C45F70" w:rsidRPr="00C45F70" w:rsidRDefault="00C45F70" w:rsidP="00C45F70">
            <w:pPr>
              <w:spacing w:before="291"/>
              <w:rPr>
                <w:rFonts w:ascii="Calibri"/>
                <w:b/>
                <w:i/>
                <w:sz w:val="24"/>
              </w:rPr>
            </w:pPr>
          </w:p>
          <w:p w14:paraId="48BFA533" w14:textId="77777777" w:rsidR="00C45F70" w:rsidRPr="00C45F70" w:rsidRDefault="00C45F70" w:rsidP="00C45F70">
            <w:pPr>
              <w:ind w:left="179"/>
              <w:rPr>
                <w:sz w:val="24"/>
              </w:rPr>
            </w:pPr>
            <w:r w:rsidRPr="00C45F70">
              <w:rPr>
                <w:spacing w:val="-5"/>
                <w:sz w:val="24"/>
              </w:rPr>
              <w:t>447</w:t>
            </w:r>
          </w:p>
        </w:tc>
        <w:tc>
          <w:tcPr>
            <w:tcW w:w="5288" w:type="dxa"/>
          </w:tcPr>
          <w:p w14:paraId="7B316519" w14:textId="77777777" w:rsidR="00C45F70" w:rsidRPr="00C45F70" w:rsidRDefault="00C45F70" w:rsidP="00C45F70">
            <w:pPr>
              <w:spacing w:line="269" w:lineRule="exact"/>
              <w:ind w:left="107"/>
              <w:rPr>
                <w:sz w:val="24"/>
              </w:rPr>
            </w:pPr>
            <w:r w:rsidRPr="00C45F70">
              <w:rPr>
                <w:w w:val="90"/>
                <w:sz w:val="24"/>
              </w:rPr>
              <w:t>Ability</w:t>
            </w:r>
            <w:r w:rsidRPr="00C45F70">
              <w:rPr>
                <w:spacing w:val="12"/>
                <w:sz w:val="24"/>
              </w:rPr>
              <w:t xml:space="preserve"> </w:t>
            </w:r>
            <w:r w:rsidRPr="00C45F70">
              <w:rPr>
                <w:w w:val="90"/>
                <w:sz w:val="24"/>
              </w:rPr>
              <w:t>to</w:t>
            </w:r>
            <w:r w:rsidRPr="00C45F70">
              <w:rPr>
                <w:spacing w:val="8"/>
                <w:sz w:val="24"/>
              </w:rPr>
              <w:t xml:space="preserve"> </w:t>
            </w:r>
            <w:r w:rsidRPr="00C45F70">
              <w:rPr>
                <w:w w:val="90"/>
                <w:sz w:val="24"/>
              </w:rPr>
              <w:t>attach</w:t>
            </w:r>
            <w:r w:rsidRPr="00C45F70">
              <w:rPr>
                <w:spacing w:val="12"/>
                <w:sz w:val="24"/>
              </w:rPr>
              <w:t xml:space="preserve"> </w:t>
            </w:r>
            <w:r w:rsidRPr="00C45F70">
              <w:rPr>
                <w:w w:val="90"/>
                <w:sz w:val="24"/>
              </w:rPr>
              <w:t>documents</w:t>
            </w:r>
            <w:r w:rsidRPr="00C45F70">
              <w:rPr>
                <w:spacing w:val="9"/>
                <w:sz w:val="24"/>
              </w:rPr>
              <w:t xml:space="preserve"> </w:t>
            </w:r>
            <w:r w:rsidRPr="00C45F70">
              <w:rPr>
                <w:w w:val="90"/>
                <w:sz w:val="24"/>
              </w:rPr>
              <w:t>(e.g.</w:t>
            </w:r>
            <w:r w:rsidRPr="00C45F70">
              <w:rPr>
                <w:spacing w:val="10"/>
                <w:sz w:val="24"/>
              </w:rPr>
              <w:t xml:space="preserve"> </w:t>
            </w:r>
            <w:r w:rsidRPr="00C45F70">
              <w:rPr>
                <w:w w:val="90"/>
                <w:sz w:val="24"/>
              </w:rPr>
              <w:t>Word,</w:t>
            </w:r>
            <w:r w:rsidRPr="00C45F70">
              <w:rPr>
                <w:spacing w:val="7"/>
                <w:sz w:val="24"/>
              </w:rPr>
              <w:t xml:space="preserve"> </w:t>
            </w:r>
            <w:r w:rsidRPr="00C45F70">
              <w:rPr>
                <w:w w:val="90"/>
                <w:sz w:val="24"/>
              </w:rPr>
              <w:t>excel,</w:t>
            </w:r>
            <w:r w:rsidRPr="00C45F70">
              <w:rPr>
                <w:spacing w:val="10"/>
                <w:sz w:val="24"/>
              </w:rPr>
              <w:t xml:space="preserve"> </w:t>
            </w:r>
            <w:r w:rsidRPr="00C45F70">
              <w:rPr>
                <w:spacing w:val="-5"/>
                <w:w w:val="90"/>
                <w:sz w:val="24"/>
              </w:rPr>
              <w:t>pdf</w:t>
            </w:r>
          </w:p>
          <w:p w14:paraId="31006C8A" w14:textId="77777777" w:rsidR="00C45F70" w:rsidRPr="00C45F70" w:rsidRDefault="00C45F70" w:rsidP="00C45F70">
            <w:pPr>
              <w:spacing w:before="22" w:line="256" w:lineRule="auto"/>
              <w:ind w:left="107"/>
              <w:rPr>
                <w:sz w:val="24"/>
              </w:rPr>
            </w:pPr>
            <w:r w:rsidRPr="00C45F70">
              <w:rPr>
                <w:w w:val="90"/>
                <w:sz w:val="24"/>
              </w:rPr>
              <w:t xml:space="preserve">e.t.c.) with the header and lines of purchasing </w:t>
            </w:r>
            <w:r w:rsidRPr="00C45F70">
              <w:rPr>
                <w:spacing w:val="-4"/>
                <w:sz w:val="24"/>
              </w:rPr>
              <w:t>documents</w:t>
            </w:r>
            <w:r w:rsidRPr="00C45F70">
              <w:rPr>
                <w:spacing w:val="-8"/>
                <w:sz w:val="24"/>
              </w:rPr>
              <w:t xml:space="preserve"> </w:t>
            </w:r>
            <w:r w:rsidRPr="00C45F70">
              <w:rPr>
                <w:spacing w:val="-4"/>
                <w:sz w:val="24"/>
              </w:rPr>
              <w:t>(PR,</w:t>
            </w:r>
            <w:r w:rsidRPr="00C45F70">
              <w:rPr>
                <w:spacing w:val="-10"/>
                <w:sz w:val="24"/>
              </w:rPr>
              <w:t xml:space="preserve"> </w:t>
            </w:r>
            <w:r w:rsidRPr="00C45F70">
              <w:rPr>
                <w:spacing w:val="-4"/>
                <w:sz w:val="24"/>
              </w:rPr>
              <w:t>RFQ,</w:t>
            </w:r>
            <w:r w:rsidRPr="00C45F70">
              <w:rPr>
                <w:spacing w:val="-8"/>
                <w:sz w:val="24"/>
              </w:rPr>
              <w:t xml:space="preserve"> </w:t>
            </w:r>
            <w:r w:rsidRPr="00C45F70">
              <w:rPr>
                <w:spacing w:val="-4"/>
                <w:sz w:val="24"/>
              </w:rPr>
              <w:t>Quotes</w:t>
            </w:r>
            <w:r w:rsidRPr="00C45F70">
              <w:rPr>
                <w:spacing w:val="-8"/>
                <w:sz w:val="24"/>
              </w:rPr>
              <w:t xml:space="preserve"> </w:t>
            </w:r>
            <w:r w:rsidRPr="00C45F70">
              <w:rPr>
                <w:spacing w:val="-4"/>
                <w:sz w:val="24"/>
              </w:rPr>
              <w:t>and</w:t>
            </w:r>
            <w:r w:rsidRPr="00C45F70">
              <w:rPr>
                <w:spacing w:val="-8"/>
                <w:sz w:val="24"/>
              </w:rPr>
              <w:t xml:space="preserve"> </w:t>
            </w:r>
            <w:r w:rsidRPr="00C45F70">
              <w:rPr>
                <w:spacing w:val="-4"/>
                <w:sz w:val="24"/>
              </w:rPr>
              <w:t>PO).</w:t>
            </w:r>
          </w:p>
        </w:tc>
        <w:tc>
          <w:tcPr>
            <w:tcW w:w="1644" w:type="dxa"/>
          </w:tcPr>
          <w:p w14:paraId="7850B8BB" w14:textId="77777777" w:rsidR="00C45F70" w:rsidRPr="00C45F70" w:rsidRDefault="00C45F70" w:rsidP="00C45F70">
            <w:pPr>
              <w:spacing w:line="269" w:lineRule="exact"/>
              <w:ind w:left="107"/>
              <w:rPr>
                <w:sz w:val="24"/>
              </w:rPr>
            </w:pPr>
            <w:r w:rsidRPr="00C45F70">
              <w:rPr>
                <w:spacing w:val="-2"/>
                <w:sz w:val="24"/>
              </w:rPr>
              <w:t>Mandatory</w:t>
            </w:r>
          </w:p>
        </w:tc>
        <w:tc>
          <w:tcPr>
            <w:tcW w:w="2071" w:type="dxa"/>
          </w:tcPr>
          <w:p w14:paraId="4BCBCC87" w14:textId="77777777" w:rsidR="00C45F70" w:rsidRPr="00C45F70" w:rsidRDefault="00C45F70" w:rsidP="00C45F70">
            <w:pPr>
              <w:rPr>
                <w:rFonts w:ascii="Times New Roman"/>
                <w:sz w:val="24"/>
              </w:rPr>
            </w:pPr>
          </w:p>
        </w:tc>
      </w:tr>
      <w:tr w:rsidR="00C45F70" w:rsidRPr="00C45F70" w14:paraId="40527659" w14:textId="77777777" w:rsidTr="00A77031">
        <w:trPr>
          <w:trHeight w:val="599"/>
        </w:trPr>
        <w:tc>
          <w:tcPr>
            <w:tcW w:w="648" w:type="dxa"/>
          </w:tcPr>
          <w:p w14:paraId="0C5F990D" w14:textId="77777777" w:rsidR="00C45F70" w:rsidRPr="00C45F70" w:rsidRDefault="00C45F70" w:rsidP="00C45F70">
            <w:pPr>
              <w:spacing w:before="291"/>
              <w:ind w:left="179"/>
              <w:rPr>
                <w:sz w:val="24"/>
              </w:rPr>
            </w:pPr>
            <w:r w:rsidRPr="00C45F70">
              <w:rPr>
                <w:spacing w:val="-5"/>
                <w:sz w:val="24"/>
              </w:rPr>
              <w:t>448</w:t>
            </w:r>
          </w:p>
        </w:tc>
        <w:tc>
          <w:tcPr>
            <w:tcW w:w="5288" w:type="dxa"/>
          </w:tcPr>
          <w:p w14:paraId="4A7F4AA2" w14:textId="77777777" w:rsidR="00C45F70" w:rsidRPr="00C45F70" w:rsidRDefault="00C45F70" w:rsidP="00C45F70">
            <w:pPr>
              <w:spacing w:line="268" w:lineRule="exact"/>
              <w:ind w:left="107"/>
              <w:rPr>
                <w:sz w:val="24"/>
              </w:rPr>
            </w:pPr>
            <w:r w:rsidRPr="00C45F70">
              <w:rPr>
                <w:w w:val="90"/>
                <w:sz w:val="24"/>
              </w:rPr>
              <w:t>Ability</w:t>
            </w:r>
            <w:r w:rsidRPr="00C45F70">
              <w:rPr>
                <w:spacing w:val="3"/>
                <w:sz w:val="24"/>
              </w:rPr>
              <w:t xml:space="preserve"> </w:t>
            </w:r>
            <w:r w:rsidRPr="00C45F70">
              <w:rPr>
                <w:w w:val="90"/>
                <w:sz w:val="24"/>
              </w:rPr>
              <w:t>to</w:t>
            </w:r>
            <w:r w:rsidRPr="00C45F70">
              <w:rPr>
                <w:spacing w:val="5"/>
                <w:sz w:val="24"/>
              </w:rPr>
              <w:t xml:space="preserve"> </w:t>
            </w:r>
            <w:r w:rsidRPr="00C45F70">
              <w:rPr>
                <w:w w:val="90"/>
                <w:sz w:val="24"/>
              </w:rPr>
              <w:t>raise</w:t>
            </w:r>
            <w:r w:rsidRPr="00C45F70">
              <w:rPr>
                <w:spacing w:val="3"/>
                <w:sz w:val="24"/>
              </w:rPr>
              <w:t xml:space="preserve"> </w:t>
            </w:r>
            <w:r w:rsidRPr="00C45F70">
              <w:rPr>
                <w:w w:val="90"/>
                <w:sz w:val="24"/>
              </w:rPr>
              <w:t>Purchase</w:t>
            </w:r>
            <w:r w:rsidRPr="00C45F70">
              <w:rPr>
                <w:spacing w:val="6"/>
                <w:sz w:val="24"/>
              </w:rPr>
              <w:t xml:space="preserve"> </w:t>
            </w:r>
            <w:r w:rsidRPr="00C45F70">
              <w:rPr>
                <w:w w:val="90"/>
                <w:sz w:val="24"/>
              </w:rPr>
              <w:t>Requisition</w:t>
            </w:r>
            <w:r w:rsidRPr="00C45F70">
              <w:rPr>
                <w:spacing w:val="1"/>
                <w:sz w:val="24"/>
              </w:rPr>
              <w:t xml:space="preserve"> </w:t>
            </w:r>
            <w:r w:rsidRPr="00C45F70">
              <w:rPr>
                <w:w w:val="90"/>
                <w:sz w:val="24"/>
              </w:rPr>
              <w:t>against</w:t>
            </w:r>
            <w:r w:rsidRPr="00C45F70">
              <w:rPr>
                <w:spacing w:val="4"/>
                <w:sz w:val="24"/>
              </w:rPr>
              <w:t xml:space="preserve"> </w:t>
            </w:r>
            <w:r w:rsidRPr="00C45F70">
              <w:rPr>
                <w:spacing w:val="-10"/>
                <w:w w:val="90"/>
                <w:sz w:val="24"/>
              </w:rPr>
              <w:t>a</w:t>
            </w:r>
          </w:p>
          <w:p w14:paraId="105F0A90" w14:textId="77777777" w:rsidR="00C45F70" w:rsidRPr="00C45F70" w:rsidRDefault="00C45F70" w:rsidP="00C45F70">
            <w:pPr>
              <w:spacing w:before="22"/>
              <w:ind w:left="107"/>
              <w:rPr>
                <w:sz w:val="24"/>
              </w:rPr>
            </w:pPr>
            <w:r w:rsidRPr="00C45F70">
              <w:rPr>
                <w:spacing w:val="-2"/>
                <w:sz w:val="24"/>
              </w:rPr>
              <w:t>project</w:t>
            </w:r>
          </w:p>
        </w:tc>
        <w:tc>
          <w:tcPr>
            <w:tcW w:w="1644" w:type="dxa"/>
          </w:tcPr>
          <w:p w14:paraId="2924E46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075AC55F" w14:textId="77777777" w:rsidR="00C45F70" w:rsidRPr="00C45F70" w:rsidRDefault="00C45F70" w:rsidP="00C45F70">
            <w:pPr>
              <w:rPr>
                <w:rFonts w:ascii="Times New Roman"/>
                <w:sz w:val="24"/>
              </w:rPr>
            </w:pPr>
          </w:p>
        </w:tc>
      </w:tr>
      <w:tr w:rsidR="00C45F70" w:rsidRPr="00C45F70" w14:paraId="569D9B05" w14:textId="77777777" w:rsidTr="00A77031">
        <w:trPr>
          <w:trHeight w:val="602"/>
        </w:trPr>
        <w:tc>
          <w:tcPr>
            <w:tcW w:w="648" w:type="dxa"/>
          </w:tcPr>
          <w:p w14:paraId="36930DF2" w14:textId="77777777" w:rsidR="00C45F70" w:rsidRPr="00C45F70" w:rsidRDefault="00C45F70" w:rsidP="00C45F70">
            <w:pPr>
              <w:spacing w:before="291"/>
              <w:ind w:left="143"/>
              <w:rPr>
                <w:sz w:val="24"/>
              </w:rPr>
            </w:pPr>
            <w:r w:rsidRPr="00C45F70">
              <w:rPr>
                <w:spacing w:val="-5"/>
                <w:w w:val="95"/>
                <w:sz w:val="24"/>
              </w:rPr>
              <w:t>449</w:t>
            </w:r>
          </w:p>
        </w:tc>
        <w:tc>
          <w:tcPr>
            <w:tcW w:w="5288" w:type="dxa"/>
          </w:tcPr>
          <w:p w14:paraId="428AE00B" w14:textId="77777777" w:rsidR="00C45F70" w:rsidRPr="00C45F70" w:rsidRDefault="00C45F70" w:rsidP="00C45F70">
            <w:pPr>
              <w:spacing w:line="268" w:lineRule="exact"/>
              <w:ind w:left="107"/>
              <w:rPr>
                <w:sz w:val="24"/>
              </w:rPr>
            </w:pPr>
            <w:r w:rsidRPr="00C45F70">
              <w:rPr>
                <w:w w:val="90"/>
                <w:sz w:val="24"/>
              </w:rPr>
              <w:t>Ability</w:t>
            </w:r>
            <w:r w:rsidRPr="00C45F70">
              <w:rPr>
                <w:spacing w:val="4"/>
                <w:sz w:val="24"/>
              </w:rPr>
              <w:t xml:space="preserve"> </w:t>
            </w:r>
            <w:r w:rsidRPr="00C45F70">
              <w:rPr>
                <w:w w:val="90"/>
                <w:sz w:val="24"/>
              </w:rPr>
              <w:t>to</w:t>
            </w:r>
            <w:r w:rsidRPr="00C45F70">
              <w:rPr>
                <w:spacing w:val="4"/>
                <w:sz w:val="24"/>
              </w:rPr>
              <w:t xml:space="preserve"> </w:t>
            </w:r>
            <w:r w:rsidRPr="00C45F70">
              <w:rPr>
                <w:w w:val="90"/>
                <w:sz w:val="24"/>
              </w:rPr>
              <w:t>raise</w:t>
            </w:r>
            <w:r w:rsidRPr="00C45F70">
              <w:rPr>
                <w:spacing w:val="2"/>
                <w:sz w:val="24"/>
              </w:rPr>
              <w:t xml:space="preserve"> </w:t>
            </w:r>
            <w:r w:rsidRPr="00C45F70">
              <w:rPr>
                <w:w w:val="90"/>
                <w:sz w:val="24"/>
              </w:rPr>
              <w:t>Purchase</w:t>
            </w:r>
            <w:r w:rsidRPr="00C45F70">
              <w:rPr>
                <w:spacing w:val="5"/>
                <w:sz w:val="24"/>
              </w:rPr>
              <w:t xml:space="preserve"> </w:t>
            </w:r>
            <w:r w:rsidRPr="00C45F70">
              <w:rPr>
                <w:w w:val="90"/>
                <w:sz w:val="24"/>
              </w:rPr>
              <w:t>Requisition</w:t>
            </w:r>
            <w:r w:rsidRPr="00C45F70">
              <w:rPr>
                <w:spacing w:val="-1"/>
                <w:sz w:val="24"/>
              </w:rPr>
              <w:t xml:space="preserve"> </w:t>
            </w:r>
            <w:r w:rsidRPr="00C45F70">
              <w:rPr>
                <w:w w:val="90"/>
                <w:sz w:val="24"/>
              </w:rPr>
              <w:t>for</w:t>
            </w:r>
            <w:r w:rsidRPr="00C45F70">
              <w:rPr>
                <w:spacing w:val="3"/>
                <w:sz w:val="24"/>
              </w:rPr>
              <w:t xml:space="preserve"> </w:t>
            </w:r>
            <w:r w:rsidRPr="00C45F70">
              <w:rPr>
                <w:spacing w:val="-2"/>
                <w:w w:val="90"/>
                <w:sz w:val="24"/>
              </w:rPr>
              <w:t>service</w:t>
            </w:r>
          </w:p>
          <w:p w14:paraId="64C1EBBF" w14:textId="77777777" w:rsidR="00C45F70" w:rsidRPr="00C45F70" w:rsidRDefault="00C45F70" w:rsidP="00C45F70">
            <w:pPr>
              <w:spacing w:before="22"/>
              <w:ind w:left="107"/>
              <w:rPr>
                <w:sz w:val="24"/>
              </w:rPr>
            </w:pPr>
            <w:r w:rsidRPr="00C45F70">
              <w:rPr>
                <w:spacing w:val="-6"/>
                <w:sz w:val="24"/>
              </w:rPr>
              <w:t>contract</w:t>
            </w:r>
            <w:r w:rsidRPr="00C45F70">
              <w:rPr>
                <w:spacing w:val="-9"/>
                <w:sz w:val="24"/>
              </w:rPr>
              <w:t xml:space="preserve"> </w:t>
            </w:r>
            <w:r w:rsidRPr="00C45F70">
              <w:rPr>
                <w:spacing w:val="-6"/>
                <w:sz w:val="24"/>
              </w:rPr>
              <w:t>with</w:t>
            </w:r>
            <w:r w:rsidRPr="00C45F70">
              <w:rPr>
                <w:spacing w:val="-9"/>
                <w:sz w:val="24"/>
              </w:rPr>
              <w:t xml:space="preserve"> </w:t>
            </w:r>
            <w:r w:rsidRPr="00C45F70">
              <w:rPr>
                <w:spacing w:val="-6"/>
                <w:sz w:val="24"/>
              </w:rPr>
              <w:t>vendors</w:t>
            </w:r>
          </w:p>
        </w:tc>
        <w:tc>
          <w:tcPr>
            <w:tcW w:w="1644" w:type="dxa"/>
          </w:tcPr>
          <w:p w14:paraId="7E7DF1D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0B40E83" w14:textId="77777777" w:rsidR="00C45F70" w:rsidRPr="00C45F70" w:rsidRDefault="00C45F70" w:rsidP="00C45F70">
            <w:pPr>
              <w:rPr>
                <w:rFonts w:ascii="Times New Roman"/>
                <w:sz w:val="24"/>
              </w:rPr>
            </w:pPr>
          </w:p>
        </w:tc>
      </w:tr>
      <w:tr w:rsidR="00C45F70" w:rsidRPr="00C45F70" w14:paraId="2C371DA1" w14:textId="77777777" w:rsidTr="00A77031">
        <w:trPr>
          <w:trHeight w:val="599"/>
        </w:trPr>
        <w:tc>
          <w:tcPr>
            <w:tcW w:w="648" w:type="dxa"/>
          </w:tcPr>
          <w:p w14:paraId="7750EA13" w14:textId="77777777" w:rsidR="00C45F70" w:rsidRPr="00C45F70" w:rsidRDefault="00C45F70" w:rsidP="00C45F70">
            <w:pPr>
              <w:spacing w:before="288"/>
              <w:ind w:left="179"/>
              <w:rPr>
                <w:sz w:val="24"/>
              </w:rPr>
            </w:pPr>
            <w:r w:rsidRPr="00C45F70">
              <w:rPr>
                <w:spacing w:val="-5"/>
                <w:sz w:val="24"/>
              </w:rPr>
              <w:t>450</w:t>
            </w:r>
          </w:p>
        </w:tc>
        <w:tc>
          <w:tcPr>
            <w:tcW w:w="5288" w:type="dxa"/>
          </w:tcPr>
          <w:p w14:paraId="7630E43E" w14:textId="77777777" w:rsidR="00C45F70" w:rsidRPr="00C45F70" w:rsidRDefault="00C45F70" w:rsidP="00C45F70">
            <w:pPr>
              <w:spacing w:line="256" w:lineRule="auto"/>
              <w:ind w:left="107"/>
              <w:rPr>
                <w:sz w:val="24"/>
              </w:rPr>
            </w:pPr>
            <w:r w:rsidRPr="00C45F70">
              <w:rPr>
                <w:w w:val="90"/>
                <w:sz w:val="24"/>
              </w:rPr>
              <w:t xml:space="preserve">Ability to allow requisition based on the budget </w:t>
            </w:r>
            <w:r w:rsidRPr="00C45F70">
              <w:rPr>
                <w:spacing w:val="-2"/>
                <w:sz w:val="24"/>
              </w:rPr>
              <w:t>balance</w:t>
            </w:r>
          </w:p>
        </w:tc>
        <w:tc>
          <w:tcPr>
            <w:tcW w:w="1644" w:type="dxa"/>
          </w:tcPr>
          <w:p w14:paraId="4CB11CC7"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1A9DAAE" w14:textId="77777777" w:rsidR="00C45F70" w:rsidRPr="00C45F70" w:rsidRDefault="00C45F70" w:rsidP="00C45F70">
            <w:pPr>
              <w:rPr>
                <w:rFonts w:ascii="Times New Roman"/>
                <w:sz w:val="24"/>
              </w:rPr>
            </w:pPr>
          </w:p>
        </w:tc>
      </w:tr>
      <w:tr w:rsidR="00C45F70" w:rsidRPr="00C45F70" w14:paraId="0FECC779" w14:textId="77777777" w:rsidTr="00A77031">
        <w:trPr>
          <w:trHeight w:val="599"/>
        </w:trPr>
        <w:tc>
          <w:tcPr>
            <w:tcW w:w="648" w:type="dxa"/>
          </w:tcPr>
          <w:p w14:paraId="597869DA" w14:textId="77777777" w:rsidR="00C45F70" w:rsidRPr="00C45F70" w:rsidRDefault="00C45F70" w:rsidP="00C45F70">
            <w:pPr>
              <w:spacing w:before="291"/>
              <w:ind w:left="179"/>
              <w:rPr>
                <w:sz w:val="24"/>
              </w:rPr>
            </w:pPr>
            <w:r w:rsidRPr="00C45F70">
              <w:rPr>
                <w:spacing w:val="-5"/>
                <w:sz w:val="24"/>
              </w:rPr>
              <w:t>451</w:t>
            </w:r>
          </w:p>
        </w:tc>
        <w:tc>
          <w:tcPr>
            <w:tcW w:w="5288" w:type="dxa"/>
          </w:tcPr>
          <w:p w14:paraId="7B81AB28" w14:textId="77777777" w:rsidR="00C45F70" w:rsidRPr="00C45F70" w:rsidRDefault="00C45F70" w:rsidP="00C45F70">
            <w:pPr>
              <w:spacing w:line="268" w:lineRule="exact"/>
              <w:ind w:left="107"/>
              <w:rPr>
                <w:sz w:val="24"/>
              </w:rPr>
            </w:pPr>
            <w:r w:rsidRPr="00C45F70">
              <w:rPr>
                <w:w w:val="90"/>
                <w:sz w:val="24"/>
              </w:rPr>
              <w:t>Ability</w:t>
            </w:r>
            <w:r w:rsidRPr="00C45F70">
              <w:rPr>
                <w:spacing w:val="2"/>
                <w:sz w:val="24"/>
              </w:rPr>
              <w:t xml:space="preserve"> </w:t>
            </w:r>
            <w:r w:rsidRPr="00C45F70">
              <w:rPr>
                <w:w w:val="90"/>
                <w:sz w:val="24"/>
              </w:rPr>
              <w:t>to</w:t>
            </w:r>
            <w:r w:rsidRPr="00C45F70">
              <w:rPr>
                <w:spacing w:val="-1"/>
                <w:sz w:val="24"/>
              </w:rPr>
              <w:t xml:space="preserve"> </w:t>
            </w:r>
            <w:r w:rsidRPr="00C45F70">
              <w:rPr>
                <w:w w:val="90"/>
                <w:sz w:val="24"/>
              </w:rPr>
              <w:t>create</w:t>
            </w:r>
            <w:r w:rsidRPr="00C45F70">
              <w:rPr>
                <w:sz w:val="24"/>
              </w:rPr>
              <w:t xml:space="preserve"> </w:t>
            </w:r>
            <w:r w:rsidRPr="00C45F70">
              <w:rPr>
                <w:w w:val="90"/>
                <w:sz w:val="24"/>
              </w:rPr>
              <w:t>purchase</w:t>
            </w:r>
            <w:r w:rsidRPr="00C45F70">
              <w:rPr>
                <w:spacing w:val="1"/>
                <w:sz w:val="24"/>
              </w:rPr>
              <w:t xml:space="preserve"> </w:t>
            </w:r>
            <w:r w:rsidRPr="00C45F70">
              <w:rPr>
                <w:w w:val="90"/>
                <w:sz w:val="24"/>
              </w:rPr>
              <w:t>orders</w:t>
            </w:r>
            <w:r w:rsidRPr="00C45F70">
              <w:rPr>
                <w:sz w:val="24"/>
              </w:rPr>
              <w:t xml:space="preserve"> </w:t>
            </w:r>
            <w:r w:rsidRPr="00C45F70">
              <w:rPr>
                <w:w w:val="90"/>
                <w:sz w:val="24"/>
              </w:rPr>
              <w:t>from</w:t>
            </w:r>
            <w:r w:rsidRPr="00C45F70">
              <w:rPr>
                <w:sz w:val="24"/>
              </w:rPr>
              <w:t xml:space="preserve"> </w:t>
            </w:r>
            <w:r w:rsidRPr="00C45F70">
              <w:rPr>
                <w:w w:val="90"/>
                <w:sz w:val="24"/>
              </w:rPr>
              <w:t>data</w:t>
            </w:r>
            <w:r w:rsidRPr="00C45F70">
              <w:rPr>
                <w:spacing w:val="-1"/>
                <w:sz w:val="24"/>
              </w:rPr>
              <w:t xml:space="preserve"> </w:t>
            </w:r>
            <w:r w:rsidRPr="00C45F70">
              <w:rPr>
                <w:spacing w:val="-2"/>
                <w:w w:val="90"/>
                <w:sz w:val="24"/>
              </w:rPr>
              <w:t>imported</w:t>
            </w:r>
          </w:p>
          <w:p w14:paraId="38900B01" w14:textId="77777777" w:rsidR="00C45F70" w:rsidRPr="00C45F70" w:rsidRDefault="00C45F70" w:rsidP="00C45F70">
            <w:pPr>
              <w:spacing w:before="22"/>
              <w:ind w:left="107"/>
              <w:rPr>
                <w:sz w:val="24"/>
              </w:rPr>
            </w:pPr>
            <w:r w:rsidRPr="00C45F70">
              <w:rPr>
                <w:w w:val="90"/>
                <w:sz w:val="24"/>
              </w:rPr>
              <w:t>from</w:t>
            </w:r>
            <w:r w:rsidRPr="00C45F70">
              <w:rPr>
                <w:spacing w:val="47"/>
                <w:sz w:val="24"/>
              </w:rPr>
              <w:t xml:space="preserve"> </w:t>
            </w:r>
            <w:r w:rsidRPr="00C45F70">
              <w:rPr>
                <w:w w:val="90"/>
                <w:sz w:val="24"/>
              </w:rPr>
              <w:t>approved</w:t>
            </w:r>
            <w:r w:rsidRPr="00C45F70">
              <w:rPr>
                <w:spacing w:val="-6"/>
                <w:sz w:val="24"/>
              </w:rPr>
              <w:t xml:space="preserve"> </w:t>
            </w:r>
            <w:r w:rsidRPr="00C45F70">
              <w:rPr>
                <w:w w:val="90"/>
                <w:sz w:val="24"/>
              </w:rPr>
              <w:t>purchase</w:t>
            </w:r>
            <w:r w:rsidRPr="00C45F70">
              <w:rPr>
                <w:spacing w:val="-4"/>
                <w:sz w:val="24"/>
              </w:rPr>
              <w:t xml:space="preserve"> </w:t>
            </w:r>
            <w:r w:rsidRPr="00C45F70">
              <w:rPr>
                <w:spacing w:val="-2"/>
                <w:w w:val="90"/>
                <w:sz w:val="24"/>
              </w:rPr>
              <w:t>requisitions</w:t>
            </w:r>
          </w:p>
        </w:tc>
        <w:tc>
          <w:tcPr>
            <w:tcW w:w="1644" w:type="dxa"/>
          </w:tcPr>
          <w:p w14:paraId="0902E761"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F7328B0" w14:textId="77777777" w:rsidR="00C45F70" w:rsidRPr="00C45F70" w:rsidRDefault="00C45F70" w:rsidP="00C45F70">
            <w:pPr>
              <w:rPr>
                <w:rFonts w:ascii="Times New Roman"/>
                <w:sz w:val="24"/>
              </w:rPr>
            </w:pPr>
          </w:p>
        </w:tc>
      </w:tr>
      <w:tr w:rsidR="00C45F70" w:rsidRPr="00C45F70" w14:paraId="55290CCF" w14:textId="77777777" w:rsidTr="00C45F70">
        <w:trPr>
          <w:trHeight w:val="605"/>
        </w:trPr>
        <w:tc>
          <w:tcPr>
            <w:tcW w:w="9651" w:type="dxa"/>
            <w:gridSpan w:val="4"/>
            <w:shd w:val="clear" w:color="auto" w:fill="9CC2E5"/>
          </w:tcPr>
          <w:p w14:paraId="09AD3724" w14:textId="77777777" w:rsidR="00C45F70" w:rsidRPr="00C45F70" w:rsidRDefault="00C45F70" w:rsidP="00C45F70">
            <w:pPr>
              <w:spacing w:before="285"/>
              <w:ind w:left="107"/>
              <w:rPr>
                <w:rFonts w:ascii="Calibri"/>
                <w:b/>
                <w:sz w:val="24"/>
              </w:rPr>
            </w:pPr>
            <w:r w:rsidRPr="00C45F70">
              <w:rPr>
                <w:rFonts w:ascii="Calibri"/>
                <w:b/>
                <w:color w:val="000000"/>
                <w:w w:val="115"/>
                <w:sz w:val="24"/>
              </w:rPr>
              <w:t>QUOTATION</w:t>
            </w:r>
            <w:r w:rsidRPr="00C45F70">
              <w:rPr>
                <w:rFonts w:ascii="Calibri"/>
                <w:b/>
                <w:color w:val="000000"/>
                <w:spacing w:val="20"/>
                <w:w w:val="120"/>
                <w:sz w:val="24"/>
              </w:rPr>
              <w:t xml:space="preserve"> </w:t>
            </w:r>
            <w:r w:rsidRPr="00C45F70">
              <w:rPr>
                <w:rFonts w:ascii="Calibri"/>
                <w:b/>
                <w:color w:val="000000"/>
                <w:spacing w:val="-2"/>
                <w:w w:val="120"/>
                <w:sz w:val="24"/>
              </w:rPr>
              <w:t>MANAGEMENT</w:t>
            </w:r>
          </w:p>
        </w:tc>
      </w:tr>
      <w:tr w:rsidR="00C45F70" w:rsidRPr="00C45F70" w14:paraId="434FD1E3" w14:textId="77777777" w:rsidTr="00A77031">
        <w:trPr>
          <w:trHeight w:val="599"/>
        </w:trPr>
        <w:tc>
          <w:tcPr>
            <w:tcW w:w="648" w:type="dxa"/>
          </w:tcPr>
          <w:p w14:paraId="22DD4BE6" w14:textId="77777777" w:rsidR="00C45F70" w:rsidRPr="00C45F70" w:rsidRDefault="00C45F70" w:rsidP="00C45F70">
            <w:pPr>
              <w:spacing w:before="288"/>
              <w:ind w:left="179"/>
              <w:rPr>
                <w:sz w:val="24"/>
              </w:rPr>
            </w:pPr>
            <w:r w:rsidRPr="00C45F70">
              <w:rPr>
                <w:spacing w:val="-5"/>
                <w:sz w:val="24"/>
              </w:rPr>
              <w:t>452</w:t>
            </w:r>
          </w:p>
        </w:tc>
        <w:tc>
          <w:tcPr>
            <w:tcW w:w="5288" w:type="dxa"/>
          </w:tcPr>
          <w:p w14:paraId="1EB58335" w14:textId="77777777" w:rsidR="00C45F70" w:rsidRPr="00C45F70" w:rsidRDefault="00C45F70" w:rsidP="00C45F70">
            <w:pPr>
              <w:spacing w:line="256" w:lineRule="auto"/>
              <w:ind w:left="107"/>
              <w:rPr>
                <w:sz w:val="24"/>
              </w:rPr>
            </w:pPr>
            <w:r w:rsidRPr="00C45F70">
              <w:rPr>
                <w:w w:val="90"/>
                <w:sz w:val="24"/>
              </w:rPr>
              <w:t xml:space="preserve">Ability to prepare Request for Quotation against a </w:t>
            </w:r>
            <w:r w:rsidRPr="00C45F70">
              <w:rPr>
                <w:sz w:val="24"/>
              </w:rPr>
              <w:t>purchase</w:t>
            </w:r>
            <w:r w:rsidRPr="00C45F70">
              <w:rPr>
                <w:spacing w:val="-15"/>
                <w:sz w:val="24"/>
              </w:rPr>
              <w:t xml:space="preserve"> </w:t>
            </w:r>
            <w:r w:rsidRPr="00C45F70">
              <w:rPr>
                <w:sz w:val="24"/>
              </w:rPr>
              <w:t>requisition</w:t>
            </w:r>
          </w:p>
        </w:tc>
        <w:tc>
          <w:tcPr>
            <w:tcW w:w="1644" w:type="dxa"/>
          </w:tcPr>
          <w:p w14:paraId="34775B20"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1EFB06B" w14:textId="77777777" w:rsidR="00C45F70" w:rsidRPr="00C45F70" w:rsidRDefault="00C45F70" w:rsidP="00C45F70">
            <w:pPr>
              <w:rPr>
                <w:rFonts w:ascii="Times New Roman"/>
                <w:sz w:val="24"/>
              </w:rPr>
            </w:pPr>
          </w:p>
        </w:tc>
      </w:tr>
      <w:tr w:rsidR="00C45F70" w:rsidRPr="00C45F70" w14:paraId="507C3A52" w14:textId="77777777" w:rsidTr="00A77031">
        <w:trPr>
          <w:trHeight w:val="599"/>
        </w:trPr>
        <w:tc>
          <w:tcPr>
            <w:tcW w:w="648" w:type="dxa"/>
          </w:tcPr>
          <w:p w14:paraId="6833C336" w14:textId="77777777" w:rsidR="00C45F70" w:rsidRPr="00C45F70" w:rsidRDefault="00C45F70" w:rsidP="00C45F70">
            <w:pPr>
              <w:spacing w:before="291"/>
              <w:ind w:left="143"/>
              <w:rPr>
                <w:sz w:val="24"/>
              </w:rPr>
            </w:pPr>
            <w:r w:rsidRPr="00C45F70">
              <w:rPr>
                <w:spacing w:val="-5"/>
                <w:sz w:val="24"/>
              </w:rPr>
              <w:t>453</w:t>
            </w:r>
          </w:p>
        </w:tc>
        <w:tc>
          <w:tcPr>
            <w:tcW w:w="5288" w:type="dxa"/>
          </w:tcPr>
          <w:p w14:paraId="24D4CEFA" w14:textId="77777777" w:rsidR="00C45F70" w:rsidRPr="00C45F70" w:rsidRDefault="00C45F70" w:rsidP="00C45F70">
            <w:pPr>
              <w:spacing w:line="268" w:lineRule="exact"/>
              <w:ind w:left="107"/>
              <w:rPr>
                <w:sz w:val="24"/>
              </w:rPr>
            </w:pPr>
            <w:r w:rsidRPr="00C45F70">
              <w:rPr>
                <w:w w:val="90"/>
                <w:sz w:val="24"/>
              </w:rPr>
              <w:t>Ability</w:t>
            </w:r>
            <w:r w:rsidRPr="00C45F70">
              <w:rPr>
                <w:spacing w:val="9"/>
                <w:sz w:val="24"/>
              </w:rPr>
              <w:t xml:space="preserve"> </w:t>
            </w:r>
            <w:r w:rsidRPr="00C45F70">
              <w:rPr>
                <w:w w:val="90"/>
                <w:sz w:val="24"/>
              </w:rPr>
              <w:t>to</w:t>
            </w:r>
            <w:r w:rsidRPr="00C45F70">
              <w:rPr>
                <w:spacing w:val="5"/>
                <w:sz w:val="24"/>
              </w:rPr>
              <w:t xml:space="preserve"> </w:t>
            </w:r>
            <w:r w:rsidRPr="00C45F70">
              <w:rPr>
                <w:w w:val="90"/>
                <w:sz w:val="24"/>
              </w:rPr>
              <w:t>electronically</w:t>
            </w:r>
            <w:r w:rsidRPr="00C45F70">
              <w:rPr>
                <w:spacing w:val="7"/>
                <w:sz w:val="24"/>
              </w:rPr>
              <w:t xml:space="preserve"> </w:t>
            </w:r>
            <w:r w:rsidRPr="00C45F70">
              <w:rPr>
                <w:w w:val="90"/>
                <w:sz w:val="24"/>
              </w:rPr>
              <w:t>send</w:t>
            </w:r>
            <w:r w:rsidRPr="00C45F70">
              <w:rPr>
                <w:spacing w:val="5"/>
                <w:sz w:val="24"/>
              </w:rPr>
              <w:t xml:space="preserve"> </w:t>
            </w:r>
            <w:r w:rsidRPr="00C45F70">
              <w:rPr>
                <w:w w:val="90"/>
                <w:sz w:val="24"/>
              </w:rPr>
              <w:t>the</w:t>
            </w:r>
            <w:r w:rsidRPr="00C45F70">
              <w:rPr>
                <w:spacing w:val="9"/>
                <w:sz w:val="24"/>
              </w:rPr>
              <w:t xml:space="preserve"> </w:t>
            </w:r>
            <w:r w:rsidRPr="00C45F70">
              <w:rPr>
                <w:w w:val="90"/>
                <w:sz w:val="24"/>
              </w:rPr>
              <w:t>request</w:t>
            </w:r>
            <w:r w:rsidRPr="00C45F70">
              <w:rPr>
                <w:spacing w:val="4"/>
                <w:sz w:val="24"/>
              </w:rPr>
              <w:t xml:space="preserve"> </w:t>
            </w:r>
            <w:r w:rsidRPr="00C45F70">
              <w:rPr>
                <w:spacing w:val="-5"/>
                <w:w w:val="90"/>
                <w:sz w:val="24"/>
              </w:rPr>
              <w:t>for</w:t>
            </w:r>
          </w:p>
          <w:p w14:paraId="131516ED" w14:textId="77777777" w:rsidR="00C45F70" w:rsidRPr="00C45F70" w:rsidRDefault="00C45F70" w:rsidP="00C45F70">
            <w:pPr>
              <w:spacing w:before="22"/>
              <w:ind w:left="107"/>
              <w:rPr>
                <w:sz w:val="24"/>
              </w:rPr>
            </w:pPr>
            <w:r w:rsidRPr="00C45F70">
              <w:rPr>
                <w:w w:val="90"/>
                <w:sz w:val="24"/>
              </w:rPr>
              <w:t>quotation</w:t>
            </w:r>
            <w:r w:rsidRPr="00C45F70">
              <w:rPr>
                <w:spacing w:val="2"/>
                <w:sz w:val="24"/>
              </w:rPr>
              <w:t xml:space="preserve"> </w:t>
            </w:r>
            <w:r w:rsidRPr="00C45F70">
              <w:rPr>
                <w:w w:val="90"/>
                <w:sz w:val="24"/>
              </w:rPr>
              <w:t>and</w:t>
            </w:r>
            <w:r w:rsidRPr="00C45F70">
              <w:rPr>
                <w:spacing w:val="2"/>
                <w:sz w:val="24"/>
              </w:rPr>
              <w:t xml:space="preserve"> </w:t>
            </w:r>
            <w:r w:rsidRPr="00C45F70">
              <w:rPr>
                <w:w w:val="90"/>
                <w:sz w:val="24"/>
              </w:rPr>
              <w:t>link</w:t>
            </w:r>
            <w:r w:rsidRPr="00C45F70">
              <w:rPr>
                <w:spacing w:val="3"/>
                <w:sz w:val="24"/>
              </w:rPr>
              <w:t xml:space="preserve"> </w:t>
            </w:r>
            <w:r w:rsidRPr="00C45F70">
              <w:rPr>
                <w:w w:val="90"/>
                <w:sz w:val="24"/>
              </w:rPr>
              <w:t>it</w:t>
            </w:r>
            <w:r w:rsidRPr="00C45F70">
              <w:rPr>
                <w:spacing w:val="5"/>
                <w:sz w:val="24"/>
              </w:rPr>
              <w:t xml:space="preserve"> </w:t>
            </w:r>
            <w:r w:rsidRPr="00C45F70">
              <w:rPr>
                <w:w w:val="90"/>
                <w:sz w:val="24"/>
              </w:rPr>
              <w:t>to</w:t>
            </w:r>
            <w:r w:rsidRPr="00C45F70">
              <w:rPr>
                <w:spacing w:val="8"/>
                <w:sz w:val="24"/>
              </w:rPr>
              <w:t xml:space="preserve"> </w:t>
            </w:r>
            <w:r w:rsidRPr="00C45F70">
              <w:rPr>
                <w:w w:val="90"/>
                <w:sz w:val="24"/>
              </w:rPr>
              <w:t>multiple</w:t>
            </w:r>
            <w:r w:rsidRPr="00C45F70">
              <w:rPr>
                <w:spacing w:val="4"/>
                <w:sz w:val="24"/>
              </w:rPr>
              <w:t xml:space="preserve"> </w:t>
            </w:r>
            <w:r w:rsidRPr="00C45F70">
              <w:rPr>
                <w:spacing w:val="-2"/>
                <w:w w:val="90"/>
                <w:sz w:val="24"/>
              </w:rPr>
              <w:t>suppliers</w:t>
            </w:r>
          </w:p>
        </w:tc>
        <w:tc>
          <w:tcPr>
            <w:tcW w:w="1644" w:type="dxa"/>
          </w:tcPr>
          <w:p w14:paraId="2B1D4E3A"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1E4ECF87" w14:textId="77777777" w:rsidR="00C45F70" w:rsidRPr="00C45F70" w:rsidRDefault="00C45F70" w:rsidP="00C45F70">
            <w:pPr>
              <w:rPr>
                <w:rFonts w:ascii="Times New Roman"/>
                <w:sz w:val="24"/>
              </w:rPr>
            </w:pPr>
          </w:p>
        </w:tc>
      </w:tr>
      <w:tr w:rsidR="00C45F70" w:rsidRPr="00C45F70" w14:paraId="6D1BE85C" w14:textId="77777777" w:rsidTr="00A77031">
        <w:trPr>
          <w:trHeight w:val="601"/>
        </w:trPr>
        <w:tc>
          <w:tcPr>
            <w:tcW w:w="648" w:type="dxa"/>
          </w:tcPr>
          <w:p w14:paraId="48D6322E" w14:textId="77777777" w:rsidR="00C45F70" w:rsidRPr="00C45F70" w:rsidRDefault="00C45F70" w:rsidP="00C45F70">
            <w:pPr>
              <w:spacing w:before="291"/>
              <w:ind w:left="179"/>
              <w:rPr>
                <w:sz w:val="24"/>
              </w:rPr>
            </w:pPr>
            <w:r w:rsidRPr="00C45F70">
              <w:rPr>
                <w:spacing w:val="-5"/>
                <w:sz w:val="24"/>
              </w:rPr>
              <w:t>454</w:t>
            </w:r>
          </w:p>
        </w:tc>
        <w:tc>
          <w:tcPr>
            <w:tcW w:w="5288" w:type="dxa"/>
          </w:tcPr>
          <w:p w14:paraId="5C4FF91C" w14:textId="77777777" w:rsidR="00C45F70" w:rsidRPr="00C45F70" w:rsidRDefault="00C45F70" w:rsidP="00C45F70">
            <w:pPr>
              <w:tabs>
                <w:tab w:val="left" w:pos="1019"/>
                <w:tab w:val="left" w:pos="1532"/>
                <w:tab w:val="left" w:pos="2667"/>
                <w:tab w:val="left" w:pos="3106"/>
                <w:tab w:val="left" w:pos="4029"/>
                <w:tab w:val="left" w:pos="4583"/>
              </w:tabs>
              <w:spacing w:line="268" w:lineRule="exact"/>
              <w:ind w:left="107"/>
              <w:rPr>
                <w:sz w:val="24"/>
              </w:rPr>
            </w:pPr>
            <w:r w:rsidRPr="00C45F70">
              <w:rPr>
                <w:spacing w:val="-2"/>
                <w:sz w:val="24"/>
              </w:rPr>
              <w:t>Ability</w:t>
            </w:r>
            <w:r w:rsidRPr="00C45F70">
              <w:rPr>
                <w:sz w:val="24"/>
              </w:rPr>
              <w:tab/>
            </w:r>
            <w:r w:rsidRPr="00C45F70">
              <w:rPr>
                <w:spacing w:val="-5"/>
                <w:sz w:val="24"/>
              </w:rPr>
              <w:t>for</w:t>
            </w:r>
            <w:r w:rsidRPr="00C45F70">
              <w:rPr>
                <w:sz w:val="24"/>
              </w:rPr>
              <w:tab/>
            </w:r>
            <w:r w:rsidRPr="00C45F70">
              <w:rPr>
                <w:spacing w:val="-2"/>
                <w:sz w:val="24"/>
              </w:rPr>
              <w:t>suppliers</w:t>
            </w:r>
            <w:r w:rsidRPr="00C45F70">
              <w:rPr>
                <w:sz w:val="24"/>
              </w:rPr>
              <w:tab/>
            </w:r>
            <w:r w:rsidRPr="00C45F70">
              <w:rPr>
                <w:spacing w:val="-5"/>
                <w:sz w:val="24"/>
              </w:rPr>
              <w:t>to</w:t>
            </w:r>
            <w:r w:rsidRPr="00C45F70">
              <w:rPr>
                <w:sz w:val="24"/>
              </w:rPr>
              <w:tab/>
            </w:r>
            <w:r w:rsidRPr="00C45F70">
              <w:rPr>
                <w:spacing w:val="-2"/>
                <w:sz w:val="24"/>
              </w:rPr>
              <w:t>submit</w:t>
            </w:r>
            <w:r w:rsidRPr="00C45F70">
              <w:rPr>
                <w:sz w:val="24"/>
              </w:rPr>
              <w:tab/>
            </w:r>
            <w:r w:rsidRPr="00C45F70">
              <w:rPr>
                <w:spacing w:val="-5"/>
                <w:sz w:val="24"/>
              </w:rPr>
              <w:t>the</w:t>
            </w:r>
            <w:r w:rsidRPr="00C45F70">
              <w:rPr>
                <w:sz w:val="24"/>
              </w:rPr>
              <w:tab/>
            </w:r>
            <w:r w:rsidRPr="00C45F70">
              <w:rPr>
                <w:spacing w:val="-5"/>
                <w:sz w:val="24"/>
              </w:rPr>
              <w:t>quotes</w:t>
            </w:r>
          </w:p>
          <w:p w14:paraId="03147E51" w14:textId="77777777" w:rsidR="00C45F70" w:rsidRPr="00C45F70" w:rsidRDefault="00C45F70" w:rsidP="00C45F70">
            <w:pPr>
              <w:spacing w:before="22"/>
              <w:ind w:left="107"/>
              <w:rPr>
                <w:sz w:val="24"/>
              </w:rPr>
            </w:pPr>
            <w:r w:rsidRPr="00C45F70">
              <w:rPr>
                <w:w w:val="90"/>
                <w:sz w:val="24"/>
              </w:rPr>
              <w:t>electronically</w:t>
            </w:r>
            <w:r w:rsidRPr="00C45F70">
              <w:rPr>
                <w:spacing w:val="13"/>
                <w:sz w:val="24"/>
              </w:rPr>
              <w:t xml:space="preserve"> </w:t>
            </w:r>
            <w:r w:rsidRPr="00C45F70">
              <w:rPr>
                <w:spacing w:val="-2"/>
                <w:sz w:val="24"/>
              </w:rPr>
              <w:t>/online</w:t>
            </w:r>
          </w:p>
        </w:tc>
        <w:tc>
          <w:tcPr>
            <w:tcW w:w="1644" w:type="dxa"/>
          </w:tcPr>
          <w:p w14:paraId="443EA66B"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2832B2B" w14:textId="77777777" w:rsidR="00C45F70" w:rsidRPr="00C45F70" w:rsidRDefault="00C45F70" w:rsidP="00C45F70">
            <w:pPr>
              <w:rPr>
                <w:rFonts w:ascii="Times New Roman"/>
                <w:sz w:val="24"/>
              </w:rPr>
            </w:pPr>
          </w:p>
        </w:tc>
      </w:tr>
    </w:tbl>
    <w:p w14:paraId="62AE0629" w14:textId="77777777" w:rsidR="00C45F70" w:rsidRPr="00C45F70" w:rsidRDefault="00C45F70" w:rsidP="00C45F70">
      <w:pPr>
        <w:rPr>
          <w:rFonts w:ascii="Times New Roman"/>
          <w:sz w:val="24"/>
        </w:rPr>
        <w:sectPr w:rsidR="00C45F70" w:rsidRPr="00C45F70" w:rsidSect="00323C9A">
          <w:type w:val="continuous"/>
          <w:pgSz w:w="11910" w:h="16840"/>
          <w:pgMar w:top="1140" w:right="300" w:bottom="1519"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7057782E" w14:textId="77777777" w:rsidTr="00A77031">
        <w:trPr>
          <w:trHeight w:val="539"/>
        </w:trPr>
        <w:tc>
          <w:tcPr>
            <w:tcW w:w="648" w:type="dxa"/>
          </w:tcPr>
          <w:p w14:paraId="492F2CBC" w14:textId="77777777" w:rsidR="00C45F70" w:rsidRPr="00C45F70" w:rsidRDefault="00C45F70" w:rsidP="00C45F70">
            <w:pPr>
              <w:spacing w:before="228"/>
              <w:ind w:left="91" w:right="20"/>
              <w:jc w:val="center"/>
              <w:rPr>
                <w:sz w:val="24"/>
              </w:rPr>
            </w:pPr>
            <w:r w:rsidRPr="00C45F70">
              <w:rPr>
                <w:spacing w:val="-5"/>
                <w:sz w:val="24"/>
              </w:rPr>
              <w:t>455</w:t>
            </w:r>
          </w:p>
        </w:tc>
        <w:tc>
          <w:tcPr>
            <w:tcW w:w="5288" w:type="dxa"/>
          </w:tcPr>
          <w:p w14:paraId="31D3F9F8" w14:textId="77777777" w:rsidR="00C45F70" w:rsidRPr="00C45F70" w:rsidRDefault="00C45F70" w:rsidP="00C45F70">
            <w:pPr>
              <w:spacing w:before="228"/>
              <w:ind w:left="107"/>
              <w:rPr>
                <w:sz w:val="24"/>
              </w:rPr>
            </w:pPr>
            <w:r w:rsidRPr="00C45F70">
              <w:rPr>
                <w:w w:val="90"/>
                <w:sz w:val="24"/>
              </w:rPr>
              <w:t>Ability</w:t>
            </w:r>
            <w:r w:rsidRPr="00C45F70">
              <w:rPr>
                <w:spacing w:val="3"/>
                <w:sz w:val="24"/>
              </w:rPr>
              <w:t xml:space="preserve"> </w:t>
            </w:r>
            <w:r w:rsidRPr="00C45F70">
              <w:rPr>
                <w:w w:val="90"/>
                <w:sz w:val="24"/>
              </w:rPr>
              <w:t>to</w:t>
            </w:r>
            <w:r w:rsidRPr="00C45F70">
              <w:rPr>
                <w:sz w:val="24"/>
              </w:rPr>
              <w:t xml:space="preserve"> </w:t>
            </w:r>
            <w:r w:rsidRPr="00C45F70">
              <w:rPr>
                <w:w w:val="90"/>
                <w:sz w:val="24"/>
              </w:rPr>
              <w:t>have</w:t>
            </w:r>
            <w:r w:rsidRPr="00C45F70">
              <w:rPr>
                <w:spacing w:val="1"/>
                <w:sz w:val="24"/>
              </w:rPr>
              <w:t xml:space="preserve"> </w:t>
            </w:r>
            <w:r w:rsidRPr="00C45F70">
              <w:rPr>
                <w:w w:val="90"/>
                <w:sz w:val="24"/>
              </w:rPr>
              <w:t>an</w:t>
            </w:r>
            <w:r w:rsidRPr="00C45F70">
              <w:rPr>
                <w:spacing w:val="-1"/>
                <w:sz w:val="24"/>
              </w:rPr>
              <w:t xml:space="preserve"> </w:t>
            </w:r>
            <w:r w:rsidRPr="00C45F70">
              <w:rPr>
                <w:w w:val="90"/>
                <w:sz w:val="24"/>
              </w:rPr>
              <w:t>expiry</w:t>
            </w:r>
            <w:r w:rsidRPr="00C45F70">
              <w:rPr>
                <w:spacing w:val="6"/>
                <w:sz w:val="24"/>
              </w:rPr>
              <w:t xml:space="preserve"> </w:t>
            </w:r>
            <w:r w:rsidRPr="00C45F70">
              <w:rPr>
                <w:w w:val="90"/>
                <w:sz w:val="24"/>
              </w:rPr>
              <w:t>date</w:t>
            </w:r>
            <w:r w:rsidRPr="00C45F70">
              <w:rPr>
                <w:spacing w:val="2"/>
                <w:sz w:val="24"/>
              </w:rPr>
              <w:t xml:space="preserve"> </w:t>
            </w:r>
            <w:r w:rsidRPr="00C45F70">
              <w:rPr>
                <w:w w:val="90"/>
                <w:sz w:val="24"/>
              </w:rPr>
              <w:t>for</w:t>
            </w:r>
            <w:r w:rsidRPr="00C45F70">
              <w:rPr>
                <w:spacing w:val="1"/>
                <w:sz w:val="24"/>
              </w:rPr>
              <w:t xml:space="preserve"> </w:t>
            </w:r>
            <w:r w:rsidRPr="00C45F70">
              <w:rPr>
                <w:w w:val="90"/>
                <w:sz w:val="24"/>
              </w:rPr>
              <w:t>the</w:t>
            </w:r>
            <w:r w:rsidRPr="00C45F70">
              <w:rPr>
                <w:spacing w:val="1"/>
                <w:sz w:val="24"/>
              </w:rPr>
              <w:t xml:space="preserve"> </w:t>
            </w:r>
            <w:r w:rsidRPr="00C45F70">
              <w:rPr>
                <w:spacing w:val="-4"/>
                <w:w w:val="90"/>
                <w:sz w:val="24"/>
              </w:rPr>
              <w:t>Quote</w:t>
            </w:r>
          </w:p>
        </w:tc>
        <w:tc>
          <w:tcPr>
            <w:tcW w:w="1644" w:type="dxa"/>
          </w:tcPr>
          <w:p w14:paraId="2C29787C"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DFFFB46" w14:textId="77777777" w:rsidR="00C45F70" w:rsidRPr="00C45F70" w:rsidRDefault="00C45F70" w:rsidP="00C45F70">
            <w:pPr>
              <w:rPr>
                <w:rFonts w:ascii="Times New Roman"/>
                <w:sz w:val="24"/>
              </w:rPr>
            </w:pPr>
          </w:p>
        </w:tc>
      </w:tr>
      <w:tr w:rsidR="00C45F70" w:rsidRPr="00C45F70" w14:paraId="2954C6B0" w14:textId="77777777" w:rsidTr="00A77031">
        <w:trPr>
          <w:trHeight w:val="600"/>
        </w:trPr>
        <w:tc>
          <w:tcPr>
            <w:tcW w:w="648" w:type="dxa"/>
          </w:tcPr>
          <w:p w14:paraId="66AA6F0D" w14:textId="77777777" w:rsidR="00C45F70" w:rsidRPr="00C45F70" w:rsidRDefault="00C45F70" w:rsidP="00C45F70">
            <w:pPr>
              <w:spacing w:before="291"/>
              <w:ind w:left="91" w:right="9"/>
              <w:jc w:val="center"/>
              <w:rPr>
                <w:sz w:val="24"/>
              </w:rPr>
            </w:pPr>
            <w:r w:rsidRPr="00C45F70">
              <w:rPr>
                <w:spacing w:val="-5"/>
                <w:w w:val="95"/>
                <w:sz w:val="24"/>
              </w:rPr>
              <w:t>456</w:t>
            </w:r>
          </w:p>
        </w:tc>
        <w:tc>
          <w:tcPr>
            <w:tcW w:w="5288" w:type="dxa"/>
          </w:tcPr>
          <w:p w14:paraId="337326C2" w14:textId="77777777" w:rsidR="00C45F70" w:rsidRPr="00C45F70" w:rsidRDefault="00C45F70" w:rsidP="00C45F70">
            <w:pPr>
              <w:spacing w:line="269" w:lineRule="exact"/>
              <w:ind w:left="107"/>
              <w:rPr>
                <w:sz w:val="24"/>
              </w:rPr>
            </w:pPr>
            <w:r w:rsidRPr="00C45F70">
              <w:rPr>
                <w:w w:val="90"/>
                <w:sz w:val="24"/>
              </w:rPr>
              <w:t>Ability</w:t>
            </w:r>
            <w:r w:rsidRPr="00C45F70">
              <w:rPr>
                <w:spacing w:val="11"/>
                <w:sz w:val="24"/>
              </w:rPr>
              <w:t xml:space="preserve"> </w:t>
            </w:r>
            <w:r w:rsidRPr="00C45F70">
              <w:rPr>
                <w:w w:val="90"/>
                <w:sz w:val="24"/>
              </w:rPr>
              <w:t>to</w:t>
            </w:r>
            <w:r w:rsidRPr="00C45F70">
              <w:rPr>
                <w:spacing w:val="8"/>
                <w:sz w:val="24"/>
              </w:rPr>
              <w:t xml:space="preserve"> </w:t>
            </w:r>
            <w:r w:rsidRPr="00C45F70">
              <w:rPr>
                <w:w w:val="90"/>
                <w:sz w:val="24"/>
              </w:rPr>
              <w:t>secure</w:t>
            </w:r>
            <w:r w:rsidRPr="00C45F70">
              <w:rPr>
                <w:spacing w:val="7"/>
                <w:sz w:val="24"/>
              </w:rPr>
              <w:t xml:space="preserve"> </w:t>
            </w:r>
            <w:r w:rsidRPr="00C45F70">
              <w:rPr>
                <w:w w:val="90"/>
                <w:sz w:val="24"/>
              </w:rPr>
              <w:t>submitted</w:t>
            </w:r>
            <w:r w:rsidRPr="00C45F70">
              <w:rPr>
                <w:spacing w:val="8"/>
                <w:sz w:val="24"/>
              </w:rPr>
              <w:t xml:space="preserve"> </w:t>
            </w:r>
            <w:r w:rsidRPr="00C45F70">
              <w:rPr>
                <w:w w:val="90"/>
                <w:sz w:val="24"/>
              </w:rPr>
              <w:t>quotes</w:t>
            </w:r>
            <w:r w:rsidRPr="00C45F70">
              <w:rPr>
                <w:spacing w:val="9"/>
                <w:sz w:val="24"/>
              </w:rPr>
              <w:t xml:space="preserve"> </w:t>
            </w:r>
            <w:r w:rsidRPr="00C45F70">
              <w:rPr>
                <w:w w:val="90"/>
                <w:sz w:val="24"/>
              </w:rPr>
              <w:t>by</w:t>
            </w:r>
            <w:r w:rsidRPr="00C45F70">
              <w:rPr>
                <w:spacing w:val="7"/>
                <w:sz w:val="24"/>
              </w:rPr>
              <w:t xml:space="preserve"> </w:t>
            </w:r>
            <w:r w:rsidRPr="00C45F70">
              <w:rPr>
                <w:spacing w:val="-2"/>
                <w:w w:val="90"/>
                <w:sz w:val="24"/>
              </w:rPr>
              <w:t>encryption</w:t>
            </w:r>
          </w:p>
          <w:p w14:paraId="63A29C91" w14:textId="77777777" w:rsidR="00C45F70" w:rsidRPr="00C45F70" w:rsidRDefault="00C45F70" w:rsidP="00C45F70">
            <w:pPr>
              <w:spacing w:before="22"/>
              <w:ind w:left="107"/>
              <w:rPr>
                <w:sz w:val="24"/>
              </w:rPr>
            </w:pPr>
            <w:r w:rsidRPr="00C45F70">
              <w:rPr>
                <w:w w:val="90"/>
                <w:sz w:val="24"/>
              </w:rPr>
              <w:t>until</w:t>
            </w:r>
            <w:r w:rsidRPr="00C45F70">
              <w:rPr>
                <w:spacing w:val="-5"/>
                <w:sz w:val="24"/>
              </w:rPr>
              <w:t xml:space="preserve"> </w:t>
            </w:r>
            <w:r w:rsidRPr="00C45F70">
              <w:rPr>
                <w:w w:val="90"/>
                <w:sz w:val="24"/>
              </w:rPr>
              <w:t>the</w:t>
            </w:r>
            <w:r w:rsidRPr="00C45F70">
              <w:rPr>
                <w:spacing w:val="-1"/>
                <w:sz w:val="24"/>
              </w:rPr>
              <w:t xml:space="preserve"> </w:t>
            </w:r>
            <w:r w:rsidRPr="00C45F70">
              <w:rPr>
                <w:w w:val="90"/>
                <w:sz w:val="24"/>
              </w:rPr>
              <w:t>time</w:t>
            </w:r>
            <w:r w:rsidRPr="00C45F70">
              <w:rPr>
                <w:spacing w:val="-3"/>
                <w:sz w:val="24"/>
              </w:rPr>
              <w:t xml:space="preserve"> </w:t>
            </w:r>
            <w:r w:rsidRPr="00C45F70">
              <w:rPr>
                <w:w w:val="90"/>
                <w:sz w:val="24"/>
              </w:rPr>
              <w:t>and</w:t>
            </w:r>
            <w:r w:rsidRPr="00C45F70">
              <w:rPr>
                <w:spacing w:val="-6"/>
                <w:sz w:val="24"/>
              </w:rPr>
              <w:t xml:space="preserve"> </w:t>
            </w:r>
            <w:r w:rsidRPr="00C45F70">
              <w:rPr>
                <w:w w:val="90"/>
                <w:sz w:val="24"/>
              </w:rPr>
              <w:t>date</w:t>
            </w:r>
            <w:r w:rsidRPr="00C45F70">
              <w:rPr>
                <w:spacing w:val="-3"/>
                <w:sz w:val="24"/>
              </w:rPr>
              <w:t xml:space="preserve"> </w:t>
            </w:r>
            <w:r w:rsidRPr="00C45F70">
              <w:rPr>
                <w:w w:val="90"/>
                <w:sz w:val="24"/>
              </w:rPr>
              <w:t>of</w:t>
            </w:r>
            <w:r w:rsidRPr="00C45F70">
              <w:rPr>
                <w:spacing w:val="-2"/>
                <w:sz w:val="24"/>
              </w:rPr>
              <w:t xml:space="preserve"> </w:t>
            </w:r>
            <w:r w:rsidRPr="00C45F70">
              <w:rPr>
                <w:spacing w:val="-2"/>
                <w:w w:val="90"/>
                <w:sz w:val="24"/>
              </w:rPr>
              <w:t>opening</w:t>
            </w:r>
          </w:p>
        </w:tc>
        <w:tc>
          <w:tcPr>
            <w:tcW w:w="1644" w:type="dxa"/>
          </w:tcPr>
          <w:p w14:paraId="705D5A70" w14:textId="77777777" w:rsidR="00C45F70" w:rsidRPr="00C45F70" w:rsidRDefault="00C45F70" w:rsidP="00C45F70">
            <w:pPr>
              <w:rPr>
                <w:rFonts w:ascii="Times New Roman"/>
                <w:sz w:val="24"/>
              </w:rPr>
            </w:pPr>
          </w:p>
        </w:tc>
        <w:tc>
          <w:tcPr>
            <w:tcW w:w="2071" w:type="dxa"/>
          </w:tcPr>
          <w:p w14:paraId="48636CE1" w14:textId="77777777" w:rsidR="00C45F70" w:rsidRPr="00C45F70" w:rsidRDefault="00C45F70" w:rsidP="00C45F70">
            <w:pPr>
              <w:rPr>
                <w:rFonts w:ascii="Times New Roman"/>
                <w:sz w:val="24"/>
              </w:rPr>
            </w:pPr>
          </w:p>
        </w:tc>
      </w:tr>
      <w:tr w:rsidR="00C45F70" w:rsidRPr="00C45F70" w14:paraId="1E924DA4" w14:textId="77777777" w:rsidTr="00A77031">
        <w:trPr>
          <w:trHeight w:val="601"/>
        </w:trPr>
        <w:tc>
          <w:tcPr>
            <w:tcW w:w="648" w:type="dxa"/>
          </w:tcPr>
          <w:p w14:paraId="34570456" w14:textId="77777777" w:rsidR="00C45F70" w:rsidRPr="00C45F70" w:rsidRDefault="00C45F70" w:rsidP="00C45F70">
            <w:pPr>
              <w:spacing w:before="291"/>
              <w:ind w:left="91" w:right="5"/>
              <w:jc w:val="center"/>
              <w:rPr>
                <w:sz w:val="24"/>
              </w:rPr>
            </w:pPr>
            <w:r w:rsidRPr="00C45F70">
              <w:rPr>
                <w:spacing w:val="-5"/>
                <w:sz w:val="24"/>
              </w:rPr>
              <w:t>457</w:t>
            </w:r>
          </w:p>
        </w:tc>
        <w:tc>
          <w:tcPr>
            <w:tcW w:w="5288" w:type="dxa"/>
          </w:tcPr>
          <w:p w14:paraId="094E2C24" w14:textId="77777777" w:rsidR="00C45F70" w:rsidRPr="00C45F70" w:rsidRDefault="00C45F70" w:rsidP="00C45F70">
            <w:pPr>
              <w:spacing w:line="268" w:lineRule="exact"/>
              <w:ind w:left="107"/>
              <w:rPr>
                <w:sz w:val="24"/>
              </w:rPr>
            </w:pPr>
            <w:r w:rsidRPr="00C45F70">
              <w:rPr>
                <w:w w:val="90"/>
                <w:sz w:val="24"/>
              </w:rPr>
              <w:t>Ability</w:t>
            </w:r>
            <w:r w:rsidRPr="00C45F70">
              <w:rPr>
                <w:spacing w:val="9"/>
                <w:sz w:val="24"/>
              </w:rPr>
              <w:t xml:space="preserve"> </w:t>
            </w:r>
            <w:r w:rsidRPr="00C45F70">
              <w:rPr>
                <w:w w:val="90"/>
                <w:sz w:val="24"/>
              </w:rPr>
              <w:t>to</w:t>
            </w:r>
            <w:r w:rsidRPr="00C45F70">
              <w:rPr>
                <w:spacing w:val="6"/>
                <w:sz w:val="24"/>
              </w:rPr>
              <w:t xml:space="preserve"> </w:t>
            </w:r>
            <w:r w:rsidRPr="00C45F70">
              <w:rPr>
                <w:w w:val="90"/>
                <w:sz w:val="24"/>
              </w:rPr>
              <w:t>copy</w:t>
            </w:r>
            <w:r w:rsidRPr="00C45F70">
              <w:rPr>
                <w:spacing w:val="10"/>
                <w:sz w:val="24"/>
              </w:rPr>
              <w:t xml:space="preserve"> </w:t>
            </w:r>
            <w:r w:rsidRPr="00C45F70">
              <w:rPr>
                <w:w w:val="90"/>
                <w:sz w:val="24"/>
              </w:rPr>
              <w:t>vendor's</w:t>
            </w:r>
            <w:r w:rsidRPr="00C45F70">
              <w:rPr>
                <w:spacing w:val="10"/>
                <w:sz w:val="24"/>
              </w:rPr>
              <w:t xml:space="preserve"> </w:t>
            </w:r>
            <w:r w:rsidRPr="00C45F70">
              <w:rPr>
                <w:w w:val="90"/>
                <w:sz w:val="24"/>
              </w:rPr>
              <w:t>quotation</w:t>
            </w:r>
            <w:r w:rsidRPr="00C45F70">
              <w:rPr>
                <w:spacing w:val="5"/>
                <w:sz w:val="24"/>
              </w:rPr>
              <w:t xml:space="preserve"> </w:t>
            </w:r>
            <w:r w:rsidRPr="00C45F70">
              <w:rPr>
                <w:w w:val="90"/>
                <w:sz w:val="24"/>
              </w:rPr>
              <w:t>into</w:t>
            </w:r>
            <w:r w:rsidRPr="00C45F70">
              <w:rPr>
                <w:spacing w:val="8"/>
                <w:sz w:val="24"/>
              </w:rPr>
              <w:t xml:space="preserve"> </w:t>
            </w:r>
            <w:r w:rsidRPr="00C45F70">
              <w:rPr>
                <w:w w:val="90"/>
                <w:sz w:val="24"/>
              </w:rPr>
              <w:t>PO</w:t>
            </w:r>
            <w:r w:rsidRPr="00C45F70">
              <w:rPr>
                <w:spacing w:val="5"/>
                <w:sz w:val="24"/>
              </w:rPr>
              <w:t xml:space="preserve"> </w:t>
            </w:r>
            <w:r w:rsidRPr="00C45F70">
              <w:rPr>
                <w:w w:val="90"/>
                <w:sz w:val="24"/>
              </w:rPr>
              <w:t>either</w:t>
            </w:r>
            <w:r w:rsidRPr="00C45F70">
              <w:rPr>
                <w:spacing w:val="9"/>
                <w:sz w:val="24"/>
              </w:rPr>
              <w:t xml:space="preserve"> </w:t>
            </w:r>
            <w:r w:rsidRPr="00C45F70">
              <w:rPr>
                <w:spacing w:val="-5"/>
                <w:w w:val="90"/>
                <w:sz w:val="24"/>
              </w:rPr>
              <w:t>as</w:t>
            </w:r>
          </w:p>
          <w:p w14:paraId="17000CD7" w14:textId="77777777" w:rsidR="00C45F70" w:rsidRPr="00C45F70" w:rsidRDefault="00C45F70" w:rsidP="00C45F70">
            <w:pPr>
              <w:spacing w:before="22"/>
              <w:ind w:left="107"/>
              <w:rPr>
                <w:sz w:val="24"/>
              </w:rPr>
            </w:pPr>
            <w:r w:rsidRPr="00C45F70">
              <w:rPr>
                <w:w w:val="90"/>
                <w:sz w:val="24"/>
              </w:rPr>
              <w:t>a</w:t>
            </w:r>
            <w:r w:rsidRPr="00C45F70">
              <w:rPr>
                <w:spacing w:val="-2"/>
                <w:sz w:val="24"/>
              </w:rPr>
              <w:t xml:space="preserve"> </w:t>
            </w:r>
            <w:r w:rsidRPr="00C45F70">
              <w:rPr>
                <w:w w:val="90"/>
                <w:sz w:val="24"/>
              </w:rPr>
              <w:t>whole</w:t>
            </w:r>
            <w:r w:rsidRPr="00C45F70">
              <w:rPr>
                <w:sz w:val="24"/>
              </w:rPr>
              <w:t xml:space="preserve"> </w:t>
            </w:r>
            <w:r w:rsidRPr="00C45F70">
              <w:rPr>
                <w:w w:val="90"/>
                <w:sz w:val="24"/>
              </w:rPr>
              <w:t>or</w:t>
            </w:r>
            <w:r w:rsidRPr="00C45F70">
              <w:rPr>
                <w:spacing w:val="-2"/>
                <w:sz w:val="24"/>
              </w:rPr>
              <w:t xml:space="preserve"> </w:t>
            </w:r>
            <w:r w:rsidRPr="00C45F70">
              <w:rPr>
                <w:w w:val="90"/>
                <w:sz w:val="24"/>
              </w:rPr>
              <w:t>selected</w:t>
            </w:r>
            <w:r w:rsidRPr="00C45F70">
              <w:rPr>
                <w:spacing w:val="1"/>
                <w:sz w:val="24"/>
              </w:rPr>
              <w:t xml:space="preserve"> </w:t>
            </w:r>
            <w:r w:rsidRPr="00C45F70">
              <w:rPr>
                <w:spacing w:val="-2"/>
                <w:w w:val="90"/>
                <w:sz w:val="24"/>
              </w:rPr>
              <w:t>lines</w:t>
            </w:r>
          </w:p>
        </w:tc>
        <w:tc>
          <w:tcPr>
            <w:tcW w:w="1644" w:type="dxa"/>
          </w:tcPr>
          <w:p w14:paraId="77F94A93"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1AEEBA1" w14:textId="77777777" w:rsidR="00C45F70" w:rsidRPr="00C45F70" w:rsidRDefault="00C45F70" w:rsidP="00C45F70">
            <w:pPr>
              <w:rPr>
                <w:rFonts w:ascii="Times New Roman"/>
                <w:sz w:val="24"/>
              </w:rPr>
            </w:pPr>
          </w:p>
        </w:tc>
      </w:tr>
    </w:tbl>
    <w:p w14:paraId="6DB9515C" w14:textId="77777777" w:rsidR="00C45F70" w:rsidRPr="00C45F70" w:rsidRDefault="00C45F70" w:rsidP="00C45F70">
      <w:pPr>
        <w:spacing w:before="69" w:after="1"/>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6FE234F0" w14:textId="77777777" w:rsidTr="00C45F70">
        <w:trPr>
          <w:trHeight w:val="902"/>
        </w:trPr>
        <w:tc>
          <w:tcPr>
            <w:tcW w:w="648" w:type="dxa"/>
            <w:shd w:val="clear" w:color="auto" w:fill="9CC2E5"/>
            <w:vAlign w:val="center"/>
          </w:tcPr>
          <w:p w14:paraId="79732CE1" w14:textId="77777777" w:rsidR="00C45F70" w:rsidRPr="00C45F70" w:rsidRDefault="00C45F70" w:rsidP="00C45F70">
            <w:pPr>
              <w:spacing w:line="283" w:lineRule="exact"/>
              <w:ind w:left="107"/>
              <w:rPr>
                <w:rFonts w:ascii="Calibri"/>
                <w:b/>
                <w:color w:val="000000"/>
                <w:sz w:val="24"/>
              </w:rPr>
            </w:pPr>
            <w:r w:rsidRPr="00C45F70">
              <w:rPr>
                <w:rFonts w:ascii="Calibri"/>
                <w:b/>
                <w:color w:val="000000"/>
                <w:spacing w:val="-5"/>
                <w:w w:val="110"/>
                <w:sz w:val="24"/>
              </w:rPr>
              <w:t>No</w:t>
            </w:r>
          </w:p>
        </w:tc>
        <w:tc>
          <w:tcPr>
            <w:tcW w:w="5288" w:type="dxa"/>
            <w:shd w:val="clear" w:color="auto" w:fill="9CC2E5"/>
            <w:vAlign w:val="center"/>
          </w:tcPr>
          <w:p w14:paraId="528DBAAF" w14:textId="77777777" w:rsidR="00C45F70" w:rsidRPr="00C45F70" w:rsidRDefault="00C45F70" w:rsidP="00C45F70">
            <w:pPr>
              <w:spacing w:before="285"/>
              <w:ind w:left="1314"/>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4" w:type="dxa"/>
            <w:shd w:val="clear" w:color="auto" w:fill="9CC2E5"/>
            <w:vAlign w:val="center"/>
          </w:tcPr>
          <w:p w14:paraId="223FAAA9" w14:textId="77777777" w:rsidR="00C45F70" w:rsidRPr="00C45F70" w:rsidRDefault="00C45F70" w:rsidP="00C45F70">
            <w:pPr>
              <w:spacing w:before="285"/>
              <w:ind w:left="107"/>
              <w:rPr>
                <w:rFonts w:ascii="Calibri"/>
                <w:b/>
                <w:color w:val="000000"/>
                <w:sz w:val="24"/>
              </w:rPr>
            </w:pPr>
            <w:r w:rsidRPr="00C45F70">
              <w:rPr>
                <w:rFonts w:ascii="Calibri"/>
                <w:b/>
                <w:color w:val="000000"/>
                <w:spacing w:val="-2"/>
                <w:w w:val="110"/>
                <w:sz w:val="24"/>
              </w:rPr>
              <w:t>Priority</w:t>
            </w:r>
          </w:p>
        </w:tc>
        <w:tc>
          <w:tcPr>
            <w:tcW w:w="2071" w:type="dxa"/>
            <w:shd w:val="clear" w:color="auto" w:fill="9CC2E5"/>
            <w:vAlign w:val="center"/>
          </w:tcPr>
          <w:p w14:paraId="7F82DC20" w14:textId="77777777" w:rsidR="00C45F70" w:rsidRPr="00C45F70" w:rsidRDefault="00C45F70" w:rsidP="00C45F70">
            <w:pPr>
              <w:spacing w:before="282"/>
              <w:ind w:left="108"/>
              <w:rPr>
                <w:rFonts w:ascii="Calibri"/>
                <w:b/>
                <w:color w:val="000000"/>
                <w:sz w:val="24"/>
              </w:rPr>
            </w:pPr>
            <w:r w:rsidRPr="00C45F70">
              <w:rPr>
                <w:rFonts w:ascii="Calibri"/>
                <w:b/>
                <w:color w:val="000000"/>
                <w:spacing w:val="-2"/>
                <w:w w:val="105"/>
                <w:sz w:val="24"/>
              </w:rPr>
              <w:t>Compliance</w:t>
            </w:r>
          </w:p>
          <w:p w14:paraId="5A43A372" w14:textId="77777777" w:rsidR="00C45F70" w:rsidRPr="00C45F70" w:rsidRDefault="00C45F70" w:rsidP="00C45F70">
            <w:pPr>
              <w:spacing w:before="5"/>
              <w:ind w:left="163"/>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7BE2F53F" w14:textId="77777777" w:rsidTr="00A77031">
        <w:trPr>
          <w:trHeight w:val="542"/>
        </w:trPr>
        <w:tc>
          <w:tcPr>
            <w:tcW w:w="648" w:type="dxa"/>
          </w:tcPr>
          <w:p w14:paraId="5415C3F0" w14:textId="77777777" w:rsidR="00C45F70" w:rsidRPr="00C45F70" w:rsidRDefault="00C45F70" w:rsidP="00C45F70">
            <w:pPr>
              <w:spacing w:before="231"/>
              <w:ind w:left="179"/>
              <w:rPr>
                <w:sz w:val="24"/>
              </w:rPr>
            </w:pPr>
            <w:r w:rsidRPr="00C45F70">
              <w:rPr>
                <w:spacing w:val="-5"/>
                <w:sz w:val="24"/>
              </w:rPr>
              <w:t>458</w:t>
            </w:r>
          </w:p>
        </w:tc>
        <w:tc>
          <w:tcPr>
            <w:tcW w:w="5288" w:type="dxa"/>
          </w:tcPr>
          <w:p w14:paraId="620AA5A1" w14:textId="77777777" w:rsidR="00C45F70" w:rsidRPr="00C45F70" w:rsidRDefault="00C45F70" w:rsidP="00C45F70">
            <w:pPr>
              <w:spacing w:before="231"/>
              <w:ind w:left="107"/>
              <w:rPr>
                <w:sz w:val="24"/>
              </w:rPr>
            </w:pPr>
            <w:r w:rsidRPr="00C45F70">
              <w:rPr>
                <w:w w:val="90"/>
                <w:sz w:val="24"/>
              </w:rPr>
              <w:t>Ability</w:t>
            </w:r>
            <w:r w:rsidRPr="00C45F70">
              <w:rPr>
                <w:spacing w:val="9"/>
                <w:sz w:val="24"/>
              </w:rPr>
              <w:t xml:space="preserve"> </w:t>
            </w:r>
            <w:r w:rsidRPr="00C45F70">
              <w:rPr>
                <w:w w:val="90"/>
                <w:sz w:val="24"/>
              </w:rPr>
              <w:t>to</w:t>
            </w:r>
            <w:r w:rsidRPr="00C45F70">
              <w:rPr>
                <w:spacing w:val="7"/>
                <w:sz w:val="24"/>
              </w:rPr>
              <w:t xml:space="preserve"> </w:t>
            </w:r>
            <w:r w:rsidRPr="00C45F70">
              <w:rPr>
                <w:w w:val="90"/>
                <w:sz w:val="24"/>
              </w:rPr>
              <w:t>rank</w:t>
            </w:r>
            <w:r w:rsidRPr="00C45F70">
              <w:rPr>
                <w:spacing w:val="6"/>
                <w:sz w:val="24"/>
              </w:rPr>
              <w:t xml:space="preserve"> </w:t>
            </w:r>
            <w:r w:rsidRPr="00C45F70">
              <w:rPr>
                <w:w w:val="90"/>
                <w:sz w:val="24"/>
              </w:rPr>
              <w:t>and</w:t>
            </w:r>
            <w:r w:rsidRPr="00C45F70">
              <w:rPr>
                <w:spacing w:val="6"/>
                <w:sz w:val="24"/>
              </w:rPr>
              <w:t xml:space="preserve"> </w:t>
            </w:r>
            <w:r w:rsidRPr="00C45F70">
              <w:rPr>
                <w:w w:val="90"/>
                <w:sz w:val="24"/>
              </w:rPr>
              <w:t>report</w:t>
            </w:r>
            <w:r w:rsidRPr="00C45F70">
              <w:rPr>
                <w:spacing w:val="4"/>
                <w:sz w:val="24"/>
              </w:rPr>
              <w:t xml:space="preserve"> </w:t>
            </w:r>
            <w:r w:rsidRPr="00C45F70">
              <w:rPr>
                <w:w w:val="90"/>
                <w:sz w:val="24"/>
              </w:rPr>
              <w:t>submitted</w:t>
            </w:r>
            <w:r w:rsidRPr="00C45F70">
              <w:rPr>
                <w:spacing w:val="8"/>
                <w:sz w:val="24"/>
              </w:rPr>
              <w:t xml:space="preserve"> </w:t>
            </w:r>
            <w:r w:rsidRPr="00C45F70">
              <w:rPr>
                <w:spacing w:val="-2"/>
                <w:w w:val="90"/>
                <w:sz w:val="24"/>
              </w:rPr>
              <w:t>quotations</w:t>
            </w:r>
          </w:p>
        </w:tc>
        <w:tc>
          <w:tcPr>
            <w:tcW w:w="1644" w:type="dxa"/>
          </w:tcPr>
          <w:p w14:paraId="4D80EA5A"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5AB68DE" w14:textId="77777777" w:rsidR="00C45F70" w:rsidRPr="00C45F70" w:rsidRDefault="00C45F70" w:rsidP="00C45F70">
            <w:pPr>
              <w:rPr>
                <w:rFonts w:ascii="Times New Roman"/>
                <w:sz w:val="24"/>
              </w:rPr>
            </w:pPr>
          </w:p>
        </w:tc>
      </w:tr>
      <w:tr w:rsidR="00C45F70" w:rsidRPr="00C45F70" w14:paraId="63984A8D" w14:textId="77777777" w:rsidTr="00C45F70">
        <w:trPr>
          <w:trHeight w:val="604"/>
        </w:trPr>
        <w:tc>
          <w:tcPr>
            <w:tcW w:w="9651" w:type="dxa"/>
            <w:gridSpan w:val="4"/>
            <w:shd w:val="clear" w:color="auto" w:fill="9CC2E5"/>
          </w:tcPr>
          <w:p w14:paraId="4CE7619B" w14:textId="77777777" w:rsidR="00C45F70" w:rsidRPr="00C45F70" w:rsidRDefault="00C45F70" w:rsidP="00C45F70">
            <w:pPr>
              <w:spacing w:before="285"/>
              <w:ind w:left="107"/>
              <w:rPr>
                <w:rFonts w:ascii="Calibri"/>
                <w:b/>
                <w:sz w:val="24"/>
              </w:rPr>
            </w:pPr>
            <w:r w:rsidRPr="00C45F70">
              <w:rPr>
                <w:rFonts w:ascii="Calibri"/>
                <w:b/>
                <w:color w:val="000000"/>
                <w:w w:val="115"/>
                <w:sz w:val="24"/>
              </w:rPr>
              <w:t>PURCHASE</w:t>
            </w:r>
            <w:r w:rsidRPr="00C45F70">
              <w:rPr>
                <w:rFonts w:ascii="Calibri"/>
                <w:b/>
                <w:color w:val="000000"/>
                <w:spacing w:val="23"/>
                <w:w w:val="115"/>
                <w:sz w:val="24"/>
              </w:rPr>
              <w:t xml:space="preserve"> </w:t>
            </w:r>
            <w:r w:rsidRPr="00C45F70">
              <w:rPr>
                <w:rFonts w:ascii="Calibri"/>
                <w:b/>
                <w:color w:val="000000"/>
                <w:w w:val="115"/>
                <w:sz w:val="24"/>
              </w:rPr>
              <w:t>ORDER</w:t>
            </w:r>
            <w:r w:rsidRPr="00C45F70">
              <w:rPr>
                <w:rFonts w:ascii="Calibri"/>
                <w:b/>
                <w:color w:val="000000"/>
                <w:spacing w:val="22"/>
                <w:w w:val="115"/>
                <w:sz w:val="24"/>
              </w:rPr>
              <w:t xml:space="preserve"> </w:t>
            </w:r>
            <w:r w:rsidRPr="00C45F70">
              <w:rPr>
                <w:rFonts w:ascii="Calibri"/>
                <w:b/>
                <w:color w:val="000000"/>
                <w:spacing w:val="-2"/>
                <w:w w:val="115"/>
                <w:sz w:val="24"/>
              </w:rPr>
              <w:t>MANAGEMENT</w:t>
            </w:r>
          </w:p>
        </w:tc>
      </w:tr>
      <w:tr w:rsidR="00C45F70" w:rsidRPr="00C45F70" w14:paraId="493DC75D" w14:textId="77777777" w:rsidTr="00A77031">
        <w:trPr>
          <w:trHeight w:val="602"/>
        </w:trPr>
        <w:tc>
          <w:tcPr>
            <w:tcW w:w="648" w:type="dxa"/>
          </w:tcPr>
          <w:p w14:paraId="6470FBDB" w14:textId="77777777" w:rsidR="00C45F70" w:rsidRPr="00C45F70" w:rsidRDefault="00C45F70" w:rsidP="00C45F70">
            <w:pPr>
              <w:spacing w:before="291"/>
              <w:ind w:left="179"/>
              <w:rPr>
                <w:sz w:val="24"/>
              </w:rPr>
            </w:pPr>
            <w:r w:rsidRPr="00C45F70">
              <w:rPr>
                <w:spacing w:val="-5"/>
                <w:w w:val="95"/>
                <w:sz w:val="24"/>
              </w:rPr>
              <w:t>459</w:t>
            </w:r>
          </w:p>
        </w:tc>
        <w:tc>
          <w:tcPr>
            <w:tcW w:w="5288" w:type="dxa"/>
          </w:tcPr>
          <w:p w14:paraId="5D7AEB54" w14:textId="77777777" w:rsidR="00C45F70" w:rsidRPr="00C45F70" w:rsidRDefault="00C45F70" w:rsidP="00C45F70">
            <w:pPr>
              <w:spacing w:line="268" w:lineRule="exact"/>
              <w:ind w:left="107"/>
              <w:rPr>
                <w:sz w:val="24"/>
              </w:rPr>
            </w:pPr>
            <w:r w:rsidRPr="00C45F70">
              <w:rPr>
                <w:w w:val="90"/>
                <w:sz w:val="24"/>
              </w:rPr>
              <w:t>Ability</w:t>
            </w:r>
            <w:r w:rsidRPr="00C45F70">
              <w:rPr>
                <w:spacing w:val="2"/>
                <w:sz w:val="24"/>
              </w:rPr>
              <w:t xml:space="preserve"> </w:t>
            </w:r>
            <w:r w:rsidRPr="00C45F70">
              <w:rPr>
                <w:w w:val="90"/>
                <w:sz w:val="24"/>
              </w:rPr>
              <w:t>to</w:t>
            </w:r>
            <w:r w:rsidRPr="00C45F70">
              <w:rPr>
                <w:spacing w:val="1"/>
                <w:sz w:val="24"/>
              </w:rPr>
              <w:t xml:space="preserve"> </w:t>
            </w:r>
            <w:r w:rsidRPr="00C45F70">
              <w:rPr>
                <w:w w:val="90"/>
                <w:sz w:val="24"/>
              </w:rPr>
              <w:t>generate</w:t>
            </w:r>
            <w:r w:rsidRPr="00C45F70">
              <w:rPr>
                <w:spacing w:val="3"/>
                <w:sz w:val="24"/>
              </w:rPr>
              <w:t xml:space="preserve"> </w:t>
            </w:r>
            <w:r w:rsidRPr="00C45F70">
              <w:rPr>
                <w:w w:val="90"/>
                <w:sz w:val="24"/>
              </w:rPr>
              <w:t>a</w:t>
            </w:r>
            <w:r w:rsidRPr="00C45F70">
              <w:rPr>
                <w:spacing w:val="-1"/>
                <w:sz w:val="24"/>
              </w:rPr>
              <w:t xml:space="preserve"> </w:t>
            </w:r>
            <w:r w:rsidRPr="00C45F70">
              <w:rPr>
                <w:w w:val="90"/>
                <w:sz w:val="24"/>
              </w:rPr>
              <w:t>purchase</w:t>
            </w:r>
            <w:r w:rsidRPr="00C45F70">
              <w:rPr>
                <w:sz w:val="24"/>
              </w:rPr>
              <w:t xml:space="preserve"> </w:t>
            </w:r>
            <w:r w:rsidRPr="00C45F70">
              <w:rPr>
                <w:w w:val="90"/>
                <w:sz w:val="24"/>
              </w:rPr>
              <w:t>order</w:t>
            </w:r>
            <w:r w:rsidRPr="00C45F70">
              <w:rPr>
                <w:spacing w:val="-1"/>
                <w:sz w:val="24"/>
              </w:rPr>
              <w:t xml:space="preserve"> </w:t>
            </w:r>
            <w:r w:rsidRPr="00C45F70">
              <w:rPr>
                <w:w w:val="90"/>
                <w:sz w:val="24"/>
              </w:rPr>
              <w:t>against</w:t>
            </w:r>
            <w:r w:rsidRPr="00C45F70">
              <w:rPr>
                <w:sz w:val="24"/>
              </w:rPr>
              <w:t xml:space="preserve"> </w:t>
            </w:r>
            <w:r w:rsidRPr="00C45F70">
              <w:rPr>
                <w:spacing w:val="-10"/>
                <w:w w:val="90"/>
                <w:sz w:val="24"/>
              </w:rPr>
              <w:t>a</w:t>
            </w:r>
          </w:p>
          <w:p w14:paraId="4FA2EF80" w14:textId="77777777" w:rsidR="00C45F70" w:rsidRPr="00C45F70" w:rsidRDefault="00C45F70" w:rsidP="00C45F70">
            <w:pPr>
              <w:spacing w:before="23"/>
              <w:ind w:left="107"/>
              <w:rPr>
                <w:sz w:val="24"/>
              </w:rPr>
            </w:pPr>
            <w:r w:rsidRPr="00C45F70">
              <w:rPr>
                <w:spacing w:val="-2"/>
                <w:sz w:val="24"/>
              </w:rPr>
              <w:t>quotation</w:t>
            </w:r>
          </w:p>
        </w:tc>
        <w:tc>
          <w:tcPr>
            <w:tcW w:w="1644" w:type="dxa"/>
          </w:tcPr>
          <w:p w14:paraId="38CAD040"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7A3FD6B" w14:textId="77777777" w:rsidR="00C45F70" w:rsidRPr="00C45F70" w:rsidRDefault="00C45F70" w:rsidP="00C45F70">
            <w:pPr>
              <w:rPr>
                <w:rFonts w:ascii="Times New Roman"/>
                <w:sz w:val="24"/>
              </w:rPr>
            </w:pPr>
          </w:p>
        </w:tc>
      </w:tr>
      <w:tr w:rsidR="00C45F70" w:rsidRPr="00C45F70" w14:paraId="51B40BEC" w14:textId="77777777" w:rsidTr="00A77031">
        <w:trPr>
          <w:trHeight w:val="602"/>
        </w:trPr>
        <w:tc>
          <w:tcPr>
            <w:tcW w:w="648" w:type="dxa"/>
          </w:tcPr>
          <w:p w14:paraId="62161E4A" w14:textId="77777777" w:rsidR="00C45F70" w:rsidRPr="00C45F70" w:rsidRDefault="00C45F70" w:rsidP="00C45F70">
            <w:pPr>
              <w:spacing w:before="288"/>
              <w:ind w:left="179"/>
              <w:rPr>
                <w:sz w:val="24"/>
              </w:rPr>
            </w:pPr>
            <w:r w:rsidRPr="00C45F70">
              <w:rPr>
                <w:spacing w:val="-5"/>
                <w:sz w:val="24"/>
              </w:rPr>
              <w:t>460</w:t>
            </w:r>
          </w:p>
        </w:tc>
        <w:tc>
          <w:tcPr>
            <w:tcW w:w="5288" w:type="dxa"/>
          </w:tcPr>
          <w:p w14:paraId="0594DF1E" w14:textId="77777777" w:rsidR="00C45F70" w:rsidRPr="00C45F70" w:rsidRDefault="00C45F70" w:rsidP="00C45F70">
            <w:pPr>
              <w:spacing w:line="256" w:lineRule="auto"/>
              <w:ind w:left="107"/>
              <w:rPr>
                <w:sz w:val="24"/>
              </w:rPr>
            </w:pPr>
            <w:r w:rsidRPr="00C45F70">
              <w:rPr>
                <w:w w:val="90"/>
                <w:sz w:val="24"/>
              </w:rPr>
              <w:t xml:space="preserve">Ability to create multiple purchase orders against a </w:t>
            </w:r>
            <w:r w:rsidRPr="00C45F70">
              <w:rPr>
                <w:spacing w:val="-4"/>
                <w:sz w:val="24"/>
              </w:rPr>
              <w:t>single</w:t>
            </w:r>
            <w:r w:rsidRPr="00C45F70">
              <w:rPr>
                <w:spacing w:val="-11"/>
                <w:sz w:val="24"/>
              </w:rPr>
              <w:t xml:space="preserve"> </w:t>
            </w:r>
            <w:r w:rsidRPr="00C45F70">
              <w:rPr>
                <w:spacing w:val="-4"/>
                <w:sz w:val="24"/>
              </w:rPr>
              <w:t>quotation/requisition</w:t>
            </w:r>
          </w:p>
        </w:tc>
        <w:tc>
          <w:tcPr>
            <w:tcW w:w="1644" w:type="dxa"/>
          </w:tcPr>
          <w:p w14:paraId="3B403A6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2A0D0CE2" w14:textId="77777777" w:rsidR="00C45F70" w:rsidRPr="00C45F70" w:rsidRDefault="00C45F70" w:rsidP="00C45F70">
            <w:pPr>
              <w:rPr>
                <w:rFonts w:ascii="Times New Roman"/>
                <w:sz w:val="24"/>
              </w:rPr>
            </w:pPr>
          </w:p>
        </w:tc>
      </w:tr>
      <w:tr w:rsidR="00C45F70" w:rsidRPr="00C45F70" w14:paraId="2B99568F" w14:textId="77777777" w:rsidTr="00A77031">
        <w:trPr>
          <w:trHeight w:val="599"/>
        </w:trPr>
        <w:tc>
          <w:tcPr>
            <w:tcW w:w="648" w:type="dxa"/>
          </w:tcPr>
          <w:p w14:paraId="033A4411" w14:textId="77777777" w:rsidR="00C45F70" w:rsidRPr="00C45F70" w:rsidRDefault="00C45F70" w:rsidP="00C45F70">
            <w:pPr>
              <w:spacing w:before="288"/>
              <w:ind w:left="179"/>
              <w:rPr>
                <w:sz w:val="24"/>
              </w:rPr>
            </w:pPr>
            <w:r w:rsidRPr="00C45F70">
              <w:rPr>
                <w:spacing w:val="-5"/>
                <w:sz w:val="24"/>
              </w:rPr>
              <w:t>461</w:t>
            </w:r>
          </w:p>
        </w:tc>
        <w:tc>
          <w:tcPr>
            <w:tcW w:w="5288" w:type="dxa"/>
          </w:tcPr>
          <w:p w14:paraId="6D51DFCB" w14:textId="77777777" w:rsidR="00C45F70" w:rsidRPr="00C45F70" w:rsidRDefault="00C45F70" w:rsidP="00C45F70">
            <w:pPr>
              <w:spacing w:line="266" w:lineRule="exact"/>
              <w:ind w:left="107"/>
              <w:rPr>
                <w:sz w:val="24"/>
              </w:rPr>
            </w:pPr>
            <w:r w:rsidRPr="00C45F70">
              <w:rPr>
                <w:w w:val="90"/>
                <w:sz w:val="24"/>
              </w:rPr>
              <w:t>Ability</w:t>
            </w:r>
            <w:r w:rsidRPr="00C45F70">
              <w:rPr>
                <w:spacing w:val="2"/>
                <w:sz w:val="24"/>
              </w:rPr>
              <w:t xml:space="preserve"> </w:t>
            </w:r>
            <w:r w:rsidRPr="00C45F70">
              <w:rPr>
                <w:w w:val="90"/>
                <w:sz w:val="24"/>
              </w:rPr>
              <w:t>to</w:t>
            </w:r>
            <w:r w:rsidRPr="00C45F70">
              <w:rPr>
                <w:sz w:val="24"/>
              </w:rPr>
              <w:t xml:space="preserve"> </w:t>
            </w:r>
            <w:r w:rsidRPr="00C45F70">
              <w:rPr>
                <w:w w:val="90"/>
                <w:sz w:val="24"/>
              </w:rPr>
              <w:t>create</w:t>
            </w:r>
            <w:r w:rsidRPr="00C45F70">
              <w:rPr>
                <w:sz w:val="24"/>
              </w:rPr>
              <w:t xml:space="preserve"> </w:t>
            </w:r>
            <w:r w:rsidRPr="00C45F70">
              <w:rPr>
                <w:w w:val="90"/>
                <w:sz w:val="24"/>
              </w:rPr>
              <w:t>purchase</w:t>
            </w:r>
            <w:r w:rsidRPr="00C45F70">
              <w:rPr>
                <w:spacing w:val="1"/>
                <w:sz w:val="24"/>
              </w:rPr>
              <w:t xml:space="preserve"> </w:t>
            </w:r>
            <w:r w:rsidRPr="00C45F70">
              <w:rPr>
                <w:w w:val="90"/>
                <w:sz w:val="24"/>
              </w:rPr>
              <w:t>order</w:t>
            </w:r>
            <w:r w:rsidRPr="00C45F70">
              <w:rPr>
                <w:spacing w:val="1"/>
                <w:sz w:val="24"/>
              </w:rPr>
              <w:t xml:space="preserve"> </w:t>
            </w:r>
            <w:r w:rsidRPr="00C45F70">
              <w:rPr>
                <w:w w:val="90"/>
                <w:sz w:val="24"/>
              </w:rPr>
              <w:t>for</w:t>
            </w:r>
            <w:r w:rsidRPr="00C45F70">
              <w:rPr>
                <w:spacing w:val="1"/>
                <w:sz w:val="24"/>
              </w:rPr>
              <w:t xml:space="preserve"> </w:t>
            </w:r>
            <w:r w:rsidRPr="00C45F70">
              <w:rPr>
                <w:w w:val="90"/>
                <w:sz w:val="24"/>
              </w:rPr>
              <w:t>goods</w:t>
            </w:r>
            <w:r w:rsidRPr="00C45F70">
              <w:rPr>
                <w:spacing w:val="3"/>
                <w:sz w:val="24"/>
              </w:rPr>
              <w:t xml:space="preserve"> </w:t>
            </w:r>
            <w:r w:rsidRPr="00C45F70">
              <w:rPr>
                <w:spacing w:val="-5"/>
                <w:w w:val="90"/>
                <w:sz w:val="24"/>
              </w:rPr>
              <w:t>and</w:t>
            </w:r>
          </w:p>
          <w:p w14:paraId="7903619C" w14:textId="77777777" w:rsidR="00C45F70" w:rsidRPr="00C45F70" w:rsidRDefault="00C45F70" w:rsidP="00C45F70">
            <w:pPr>
              <w:spacing w:before="22"/>
              <w:ind w:left="107"/>
              <w:rPr>
                <w:sz w:val="24"/>
              </w:rPr>
            </w:pPr>
            <w:r w:rsidRPr="00C45F70">
              <w:rPr>
                <w:spacing w:val="-2"/>
                <w:sz w:val="24"/>
              </w:rPr>
              <w:t>services</w:t>
            </w:r>
          </w:p>
        </w:tc>
        <w:tc>
          <w:tcPr>
            <w:tcW w:w="1644" w:type="dxa"/>
          </w:tcPr>
          <w:p w14:paraId="11C49FFA"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3F39E880" w14:textId="77777777" w:rsidR="00C45F70" w:rsidRPr="00C45F70" w:rsidRDefault="00C45F70" w:rsidP="00C45F70">
            <w:pPr>
              <w:rPr>
                <w:rFonts w:ascii="Times New Roman"/>
                <w:sz w:val="24"/>
              </w:rPr>
            </w:pPr>
          </w:p>
        </w:tc>
      </w:tr>
      <w:tr w:rsidR="00C45F70" w:rsidRPr="00C45F70" w14:paraId="7C94EAC7" w14:textId="77777777" w:rsidTr="00A77031">
        <w:trPr>
          <w:trHeight w:val="541"/>
        </w:trPr>
        <w:tc>
          <w:tcPr>
            <w:tcW w:w="648" w:type="dxa"/>
          </w:tcPr>
          <w:p w14:paraId="349A808B" w14:textId="77777777" w:rsidR="00C45F70" w:rsidRPr="00C45F70" w:rsidRDefault="00C45F70" w:rsidP="00C45F70">
            <w:pPr>
              <w:spacing w:before="231"/>
              <w:ind w:left="179"/>
              <w:rPr>
                <w:sz w:val="24"/>
              </w:rPr>
            </w:pPr>
            <w:r w:rsidRPr="00C45F70">
              <w:rPr>
                <w:spacing w:val="-5"/>
                <w:sz w:val="24"/>
              </w:rPr>
              <w:t>462</w:t>
            </w:r>
          </w:p>
        </w:tc>
        <w:tc>
          <w:tcPr>
            <w:tcW w:w="5288" w:type="dxa"/>
          </w:tcPr>
          <w:p w14:paraId="2642311C" w14:textId="77777777" w:rsidR="00C45F70" w:rsidRPr="00C45F70" w:rsidRDefault="00C45F70" w:rsidP="00C45F70">
            <w:pPr>
              <w:spacing w:before="113"/>
              <w:ind w:left="107"/>
              <w:rPr>
                <w:sz w:val="24"/>
              </w:rPr>
            </w:pPr>
            <w:r w:rsidRPr="00C45F70">
              <w:rPr>
                <w:w w:val="90"/>
                <w:sz w:val="24"/>
              </w:rPr>
              <w:t>Ability</w:t>
            </w:r>
            <w:r w:rsidRPr="00C45F70">
              <w:rPr>
                <w:spacing w:val="2"/>
                <w:sz w:val="24"/>
              </w:rPr>
              <w:t xml:space="preserve"> </w:t>
            </w:r>
            <w:r w:rsidRPr="00C45F70">
              <w:rPr>
                <w:w w:val="90"/>
                <w:sz w:val="24"/>
              </w:rPr>
              <w:t>to</w:t>
            </w:r>
            <w:r w:rsidRPr="00C45F70">
              <w:rPr>
                <w:spacing w:val="2"/>
                <w:sz w:val="24"/>
              </w:rPr>
              <w:t xml:space="preserve"> </w:t>
            </w:r>
            <w:r w:rsidRPr="00C45F70">
              <w:rPr>
                <w:w w:val="90"/>
                <w:sz w:val="24"/>
              </w:rPr>
              <w:t>give</w:t>
            </w:r>
            <w:r w:rsidRPr="00C45F70">
              <w:rPr>
                <w:sz w:val="24"/>
              </w:rPr>
              <w:t xml:space="preserve"> </w:t>
            </w:r>
            <w:r w:rsidRPr="00C45F70">
              <w:rPr>
                <w:w w:val="90"/>
                <w:sz w:val="24"/>
              </w:rPr>
              <w:t>alerts</w:t>
            </w:r>
            <w:r w:rsidRPr="00C45F70">
              <w:rPr>
                <w:spacing w:val="2"/>
                <w:sz w:val="24"/>
              </w:rPr>
              <w:t xml:space="preserve"> </w:t>
            </w:r>
            <w:r w:rsidRPr="00C45F70">
              <w:rPr>
                <w:w w:val="90"/>
                <w:sz w:val="24"/>
              </w:rPr>
              <w:t>on</w:t>
            </w:r>
            <w:r w:rsidRPr="00C45F70">
              <w:rPr>
                <w:spacing w:val="-2"/>
                <w:sz w:val="24"/>
              </w:rPr>
              <w:t xml:space="preserve"> </w:t>
            </w:r>
            <w:r w:rsidRPr="00C45F70">
              <w:rPr>
                <w:w w:val="90"/>
                <w:sz w:val="24"/>
              </w:rPr>
              <w:t>approved</w:t>
            </w:r>
            <w:r w:rsidRPr="00C45F70">
              <w:rPr>
                <w:sz w:val="24"/>
              </w:rPr>
              <w:t xml:space="preserve"> </w:t>
            </w:r>
            <w:r w:rsidRPr="00C45F70">
              <w:rPr>
                <w:w w:val="90"/>
                <w:sz w:val="24"/>
              </w:rPr>
              <w:t>order</w:t>
            </w:r>
            <w:r w:rsidRPr="00C45F70">
              <w:rPr>
                <w:spacing w:val="1"/>
                <w:sz w:val="24"/>
              </w:rPr>
              <w:t xml:space="preserve"> </w:t>
            </w:r>
            <w:r w:rsidRPr="00C45F70">
              <w:rPr>
                <w:spacing w:val="-2"/>
                <w:w w:val="90"/>
                <w:sz w:val="24"/>
              </w:rPr>
              <w:t>requisitions</w:t>
            </w:r>
          </w:p>
        </w:tc>
        <w:tc>
          <w:tcPr>
            <w:tcW w:w="1644" w:type="dxa"/>
          </w:tcPr>
          <w:p w14:paraId="5462C621"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C57BA59" w14:textId="77777777" w:rsidR="00C45F70" w:rsidRPr="00C45F70" w:rsidRDefault="00C45F70" w:rsidP="00C45F70">
            <w:pPr>
              <w:rPr>
                <w:rFonts w:ascii="Times New Roman"/>
                <w:sz w:val="24"/>
              </w:rPr>
            </w:pPr>
          </w:p>
        </w:tc>
      </w:tr>
      <w:tr w:rsidR="00C45F70" w:rsidRPr="00C45F70" w14:paraId="5849407E" w14:textId="77777777" w:rsidTr="00A77031">
        <w:trPr>
          <w:trHeight w:val="541"/>
        </w:trPr>
        <w:tc>
          <w:tcPr>
            <w:tcW w:w="648" w:type="dxa"/>
          </w:tcPr>
          <w:p w14:paraId="77FFDDA2" w14:textId="77777777" w:rsidR="00C45F70" w:rsidRPr="00C45F70" w:rsidRDefault="00C45F70" w:rsidP="00C45F70">
            <w:pPr>
              <w:spacing w:before="228"/>
              <w:ind w:left="179"/>
              <w:rPr>
                <w:sz w:val="24"/>
              </w:rPr>
            </w:pPr>
            <w:r w:rsidRPr="00C45F70">
              <w:rPr>
                <w:spacing w:val="-5"/>
                <w:sz w:val="24"/>
              </w:rPr>
              <w:t>463</w:t>
            </w:r>
          </w:p>
        </w:tc>
        <w:tc>
          <w:tcPr>
            <w:tcW w:w="5288" w:type="dxa"/>
          </w:tcPr>
          <w:p w14:paraId="2DE68E1B" w14:textId="77777777" w:rsidR="00C45F70" w:rsidRPr="00C45F70" w:rsidRDefault="00C45F70" w:rsidP="00C45F70">
            <w:pPr>
              <w:spacing w:before="111"/>
              <w:ind w:left="107"/>
              <w:rPr>
                <w:sz w:val="24"/>
              </w:rPr>
            </w:pPr>
            <w:r w:rsidRPr="00C45F70">
              <w:rPr>
                <w:w w:val="90"/>
                <w:sz w:val="24"/>
              </w:rPr>
              <w:t>Ability</w:t>
            </w:r>
            <w:r w:rsidRPr="00C45F70">
              <w:rPr>
                <w:spacing w:val="1"/>
                <w:sz w:val="24"/>
              </w:rPr>
              <w:t xml:space="preserve"> </w:t>
            </w:r>
            <w:r w:rsidRPr="00C45F70">
              <w:rPr>
                <w:w w:val="90"/>
                <w:sz w:val="24"/>
              </w:rPr>
              <w:t>to</w:t>
            </w:r>
            <w:r w:rsidRPr="00C45F70">
              <w:rPr>
                <w:spacing w:val="1"/>
                <w:sz w:val="24"/>
              </w:rPr>
              <w:t xml:space="preserve"> </w:t>
            </w:r>
            <w:r w:rsidRPr="00C45F70">
              <w:rPr>
                <w:w w:val="90"/>
                <w:sz w:val="24"/>
              </w:rPr>
              <w:t>generate</w:t>
            </w:r>
            <w:r w:rsidRPr="00C45F70">
              <w:rPr>
                <w:spacing w:val="2"/>
                <w:sz w:val="24"/>
              </w:rPr>
              <w:t xml:space="preserve"> </w:t>
            </w:r>
            <w:r w:rsidRPr="00C45F70">
              <w:rPr>
                <w:w w:val="90"/>
                <w:sz w:val="24"/>
              </w:rPr>
              <w:t>pending</w:t>
            </w:r>
            <w:r w:rsidRPr="00C45F70">
              <w:rPr>
                <w:spacing w:val="-3"/>
                <w:sz w:val="24"/>
              </w:rPr>
              <w:t xml:space="preserve"> </w:t>
            </w:r>
            <w:r w:rsidRPr="00C45F70">
              <w:rPr>
                <w:w w:val="90"/>
                <w:sz w:val="24"/>
              </w:rPr>
              <w:t>orders</w:t>
            </w:r>
            <w:r w:rsidRPr="00C45F70">
              <w:rPr>
                <w:sz w:val="24"/>
              </w:rPr>
              <w:t xml:space="preserve"> </w:t>
            </w:r>
            <w:r w:rsidRPr="00C45F70">
              <w:rPr>
                <w:w w:val="90"/>
                <w:sz w:val="24"/>
              </w:rPr>
              <w:t>and</w:t>
            </w:r>
            <w:r w:rsidRPr="00C45F70">
              <w:rPr>
                <w:spacing w:val="-1"/>
                <w:sz w:val="24"/>
              </w:rPr>
              <w:t xml:space="preserve"> </w:t>
            </w:r>
            <w:r w:rsidRPr="00C45F70">
              <w:rPr>
                <w:w w:val="90"/>
                <w:sz w:val="24"/>
              </w:rPr>
              <w:t>give</w:t>
            </w:r>
            <w:r w:rsidRPr="00C45F70">
              <w:rPr>
                <w:sz w:val="24"/>
              </w:rPr>
              <w:t xml:space="preserve"> </w:t>
            </w:r>
            <w:r w:rsidRPr="00C45F70">
              <w:rPr>
                <w:spacing w:val="-2"/>
                <w:w w:val="90"/>
                <w:sz w:val="24"/>
              </w:rPr>
              <w:t>alerts</w:t>
            </w:r>
          </w:p>
        </w:tc>
        <w:tc>
          <w:tcPr>
            <w:tcW w:w="1644" w:type="dxa"/>
          </w:tcPr>
          <w:p w14:paraId="00E67E33"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25841C95" w14:textId="77777777" w:rsidR="00C45F70" w:rsidRPr="00C45F70" w:rsidRDefault="00C45F70" w:rsidP="00C45F70">
            <w:pPr>
              <w:rPr>
                <w:rFonts w:ascii="Times New Roman"/>
                <w:sz w:val="24"/>
              </w:rPr>
            </w:pPr>
          </w:p>
        </w:tc>
      </w:tr>
      <w:tr w:rsidR="00C45F70" w:rsidRPr="00C45F70" w14:paraId="305FCF68" w14:textId="77777777" w:rsidTr="00A77031">
        <w:trPr>
          <w:trHeight w:val="599"/>
        </w:trPr>
        <w:tc>
          <w:tcPr>
            <w:tcW w:w="648" w:type="dxa"/>
          </w:tcPr>
          <w:p w14:paraId="0D3C083E" w14:textId="77777777" w:rsidR="00C45F70" w:rsidRPr="00C45F70" w:rsidRDefault="00C45F70" w:rsidP="00C45F70">
            <w:pPr>
              <w:spacing w:before="288"/>
              <w:ind w:left="179"/>
              <w:rPr>
                <w:sz w:val="24"/>
              </w:rPr>
            </w:pPr>
            <w:r w:rsidRPr="00C45F70">
              <w:rPr>
                <w:spacing w:val="-5"/>
                <w:sz w:val="24"/>
              </w:rPr>
              <w:t>464</w:t>
            </w:r>
          </w:p>
        </w:tc>
        <w:tc>
          <w:tcPr>
            <w:tcW w:w="5288" w:type="dxa"/>
          </w:tcPr>
          <w:p w14:paraId="5314E1E1" w14:textId="77777777" w:rsidR="00C45F70" w:rsidRPr="00C45F70" w:rsidRDefault="00C45F70" w:rsidP="00C45F70">
            <w:pPr>
              <w:spacing w:line="266" w:lineRule="exact"/>
              <w:ind w:left="107"/>
              <w:rPr>
                <w:sz w:val="24"/>
              </w:rPr>
            </w:pPr>
            <w:r w:rsidRPr="00C45F70">
              <w:rPr>
                <w:w w:val="90"/>
                <w:sz w:val="24"/>
              </w:rPr>
              <w:t>Ability</w:t>
            </w:r>
            <w:r w:rsidRPr="00C45F70">
              <w:rPr>
                <w:spacing w:val="4"/>
                <w:sz w:val="24"/>
              </w:rPr>
              <w:t xml:space="preserve"> </w:t>
            </w:r>
            <w:r w:rsidRPr="00C45F70">
              <w:rPr>
                <w:w w:val="90"/>
                <w:sz w:val="24"/>
              </w:rPr>
              <w:t>to</w:t>
            </w:r>
            <w:r w:rsidRPr="00C45F70">
              <w:rPr>
                <w:spacing w:val="3"/>
                <w:sz w:val="24"/>
              </w:rPr>
              <w:t xml:space="preserve"> </w:t>
            </w:r>
            <w:r w:rsidRPr="00C45F70">
              <w:rPr>
                <w:w w:val="90"/>
                <w:sz w:val="24"/>
              </w:rPr>
              <w:t>give</w:t>
            </w:r>
            <w:r w:rsidRPr="00C45F70">
              <w:rPr>
                <w:spacing w:val="2"/>
                <w:sz w:val="24"/>
              </w:rPr>
              <w:t xml:space="preserve"> </w:t>
            </w:r>
            <w:r w:rsidRPr="00C45F70">
              <w:rPr>
                <w:w w:val="90"/>
                <w:sz w:val="24"/>
              </w:rPr>
              <w:t>expiry</w:t>
            </w:r>
            <w:r w:rsidRPr="00C45F70">
              <w:rPr>
                <w:spacing w:val="1"/>
                <w:sz w:val="24"/>
              </w:rPr>
              <w:t xml:space="preserve"> </w:t>
            </w:r>
            <w:r w:rsidRPr="00C45F70">
              <w:rPr>
                <w:w w:val="90"/>
                <w:sz w:val="24"/>
              </w:rPr>
              <w:t>period</w:t>
            </w:r>
            <w:r w:rsidRPr="00C45F70">
              <w:rPr>
                <w:sz w:val="24"/>
              </w:rPr>
              <w:t xml:space="preserve"> </w:t>
            </w:r>
            <w:r w:rsidRPr="00C45F70">
              <w:rPr>
                <w:w w:val="90"/>
                <w:sz w:val="24"/>
              </w:rPr>
              <w:t>to</w:t>
            </w:r>
            <w:r w:rsidRPr="00C45F70">
              <w:rPr>
                <w:spacing w:val="3"/>
                <w:sz w:val="24"/>
              </w:rPr>
              <w:t xml:space="preserve"> </w:t>
            </w:r>
            <w:r w:rsidRPr="00C45F70">
              <w:rPr>
                <w:w w:val="90"/>
                <w:sz w:val="24"/>
              </w:rPr>
              <w:t>an</w:t>
            </w:r>
            <w:r w:rsidRPr="00C45F70">
              <w:rPr>
                <w:spacing w:val="2"/>
                <w:sz w:val="24"/>
              </w:rPr>
              <w:t xml:space="preserve"> </w:t>
            </w:r>
            <w:r w:rsidRPr="00C45F70">
              <w:rPr>
                <w:w w:val="90"/>
                <w:sz w:val="24"/>
              </w:rPr>
              <w:t>order</w:t>
            </w:r>
            <w:r w:rsidRPr="00C45F70">
              <w:rPr>
                <w:spacing w:val="-1"/>
                <w:sz w:val="24"/>
              </w:rPr>
              <w:t xml:space="preserve"> </w:t>
            </w:r>
            <w:r w:rsidRPr="00C45F70">
              <w:rPr>
                <w:w w:val="90"/>
                <w:sz w:val="24"/>
              </w:rPr>
              <w:t>and</w:t>
            </w:r>
            <w:r w:rsidRPr="00C45F70">
              <w:rPr>
                <w:spacing w:val="2"/>
                <w:sz w:val="24"/>
              </w:rPr>
              <w:t xml:space="preserve"> </w:t>
            </w:r>
            <w:r w:rsidRPr="00C45F70">
              <w:rPr>
                <w:spacing w:val="-2"/>
                <w:w w:val="90"/>
                <w:sz w:val="24"/>
              </w:rPr>
              <w:t>gives</w:t>
            </w:r>
          </w:p>
          <w:p w14:paraId="632A46C8" w14:textId="77777777" w:rsidR="00C45F70" w:rsidRPr="00C45F70" w:rsidRDefault="00C45F70" w:rsidP="00C45F70">
            <w:pPr>
              <w:spacing w:before="22"/>
              <w:ind w:left="107"/>
              <w:rPr>
                <w:sz w:val="24"/>
              </w:rPr>
            </w:pPr>
            <w:r w:rsidRPr="00C45F70">
              <w:rPr>
                <w:w w:val="90"/>
                <w:sz w:val="24"/>
              </w:rPr>
              <w:t>alert</w:t>
            </w:r>
            <w:r w:rsidRPr="00C45F70">
              <w:rPr>
                <w:spacing w:val="-1"/>
                <w:sz w:val="24"/>
              </w:rPr>
              <w:t xml:space="preserve"> </w:t>
            </w:r>
            <w:r w:rsidRPr="00C45F70">
              <w:rPr>
                <w:w w:val="90"/>
                <w:sz w:val="24"/>
              </w:rPr>
              <w:t>to</w:t>
            </w:r>
            <w:r w:rsidRPr="00C45F70">
              <w:rPr>
                <w:spacing w:val="1"/>
                <w:sz w:val="24"/>
              </w:rPr>
              <w:t xml:space="preserve"> </w:t>
            </w:r>
            <w:r w:rsidRPr="00C45F70">
              <w:rPr>
                <w:w w:val="90"/>
                <w:sz w:val="24"/>
              </w:rPr>
              <w:t>the</w:t>
            </w:r>
            <w:r w:rsidRPr="00C45F70">
              <w:rPr>
                <w:spacing w:val="3"/>
                <w:sz w:val="24"/>
              </w:rPr>
              <w:t xml:space="preserve"> </w:t>
            </w:r>
            <w:r w:rsidRPr="00C45F70">
              <w:rPr>
                <w:w w:val="90"/>
                <w:sz w:val="24"/>
              </w:rPr>
              <w:t>user</w:t>
            </w:r>
            <w:r w:rsidRPr="00C45F70">
              <w:rPr>
                <w:spacing w:val="1"/>
                <w:sz w:val="24"/>
              </w:rPr>
              <w:t xml:space="preserve"> </w:t>
            </w:r>
            <w:r w:rsidRPr="00C45F70">
              <w:rPr>
                <w:w w:val="90"/>
                <w:sz w:val="24"/>
              </w:rPr>
              <w:t>who</w:t>
            </w:r>
            <w:r w:rsidRPr="00C45F70">
              <w:rPr>
                <w:spacing w:val="3"/>
                <w:sz w:val="24"/>
              </w:rPr>
              <w:t xml:space="preserve"> </w:t>
            </w:r>
            <w:r w:rsidRPr="00C45F70">
              <w:rPr>
                <w:spacing w:val="-2"/>
                <w:w w:val="90"/>
                <w:sz w:val="24"/>
              </w:rPr>
              <w:t>requested</w:t>
            </w:r>
          </w:p>
        </w:tc>
        <w:tc>
          <w:tcPr>
            <w:tcW w:w="1644" w:type="dxa"/>
          </w:tcPr>
          <w:p w14:paraId="67EA62E3"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25E07E73" w14:textId="77777777" w:rsidR="00C45F70" w:rsidRPr="00C45F70" w:rsidRDefault="00C45F70" w:rsidP="00C45F70">
            <w:pPr>
              <w:rPr>
                <w:rFonts w:ascii="Times New Roman"/>
                <w:sz w:val="24"/>
              </w:rPr>
            </w:pPr>
          </w:p>
        </w:tc>
      </w:tr>
      <w:tr w:rsidR="00C45F70" w:rsidRPr="00C45F70" w14:paraId="6A7F817F" w14:textId="77777777" w:rsidTr="00A77031">
        <w:trPr>
          <w:trHeight w:val="602"/>
        </w:trPr>
        <w:tc>
          <w:tcPr>
            <w:tcW w:w="648" w:type="dxa"/>
          </w:tcPr>
          <w:p w14:paraId="66A48326" w14:textId="77777777" w:rsidR="00C45F70" w:rsidRPr="00C45F70" w:rsidRDefault="00C45F70" w:rsidP="00C45F70">
            <w:pPr>
              <w:spacing w:before="291"/>
              <w:ind w:left="179"/>
              <w:rPr>
                <w:sz w:val="24"/>
              </w:rPr>
            </w:pPr>
            <w:r w:rsidRPr="00C45F70">
              <w:rPr>
                <w:spacing w:val="-5"/>
                <w:sz w:val="24"/>
              </w:rPr>
              <w:t>465</w:t>
            </w:r>
          </w:p>
        </w:tc>
        <w:tc>
          <w:tcPr>
            <w:tcW w:w="5288" w:type="dxa"/>
          </w:tcPr>
          <w:p w14:paraId="504835C0" w14:textId="77777777" w:rsidR="00C45F70" w:rsidRPr="00C45F70" w:rsidRDefault="00C45F70" w:rsidP="00C45F70">
            <w:pPr>
              <w:spacing w:line="268" w:lineRule="exact"/>
              <w:ind w:left="107"/>
              <w:rPr>
                <w:sz w:val="24"/>
              </w:rPr>
            </w:pPr>
            <w:r w:rsidRPr="00C45F70">
              <w:rPr>
                <w:w w:val="90"/>
                <w:sz w:val="24"/>
              </w:rPr>
              <w:t>Ability</w:t>
            </w:r>
            <w:r w:rsidRPr="00C45F70">
              <w:rPr>
                <w:spacing w:val="3"/>
                <w:sz w:val="24"/>
              </w:rPr>
              <w:t xml:space="preserve"> </w:t>
            </w:r>
            <w:r w:rsidRPr="00C45F70">
              <w:rPr>
                <w:w w:val="90"/>
                <w:sz w:val="24"/>
              </w:rPr>
              <w:t>to</w:t>
            </w:r>
            <w:r w:rsidRPr="00C45F70">
              <w:rPr>
                <w:sz w:val="24"/>
              </w:rPr>
              <w:t xml:space="preserve"> </w:t>
            </w:r>
            <w:r w:rsidRPr="00C45F70">
              <w:rPr>
                <w:w w:val="90"/>
                <w:sz w:val="24"/>
              </w:rPr>
              <w:t>maintain</w:t>
            </w:r>
            <w:r w:rsidRPr="00C45F70">
              <w:rPr>
                <w:spacing w:val="1"/>
                <w:sz w:val="24"/>
              </w:rPr>
              <w:t xml:space="preserve"> </w:t>
            </w:r>
            <w:r w:rsidRPr="00C45F70">
              <w:rPr>
                <w:w w:val="90"/>
                <w:sz w:val="24"/>
              </w:rPr>
              <w:t>records</w:t>
            </w:r>
            <w:r w:rsidRPr="00C45F70">
              <w:rPr>
                <w:spacing w:val="1"/>
                <w:sz w:val="24"/>
              </w:rPr>
              <w:t xml:space="preserve"> </w:t>
            </w:r>
            <w:r w:rsidRPr="00C45F70">
              <w:rPr>
                <w:w w:val="90"/>
                <w:sz w:val="24"/>
              </w:rPr>
              <w:t>of</w:t>
            </w:r>
            <w:r w:rsidRPr="00C45F70">
              <w:rPr>
                <w:sz w:val="24"/>
              </w:rPr>
              <w:t xml:space="preserve"> </w:t>
            </w:r>
            <w:r w:rsidRPr="00C45F70">
              <w:rPr>
                <w:w w:val="90"/>
                <w:sz w:val="24"/>
              </w:rPr>
              <w:t>the</w:t>
            </w:r>
            <w:r w:rsidRPr="00C45F70">
              <w:rPr>
                <w:spacing w:val="1"/>
                <w:sz w:val="24"/>
              </w:rPr>
              <w:t xml:space="preserve"> </w:t>
            </w:r>
            <w:r w:rsidRPr="00C45F70">
              <w:rPr>
                <w:spacing w:val="-2"/>
                <w:w w:val="90"/>
                <w:sz w:val="24"/>
              </w:rPr>
              <w:t>cancelled/expired</w:t>
            </w:r>
          </w:p>
          <w:p w14:paraId="7D42E4A2" w14:textId="77777777" w:rsidR="00C45F70" w:rsidRPr="00C45F70" w:rsidRDefault="00C45F70" w:rsidP="00C45F70">
            <w:pPr>
              <w:spacing w:before="22"/>
              <w:ind w:left="107"/>
              <w:rPr>
                <w:sz w:val="24"/>
              </w:rPr>
            </w:pPr>
            <w:r w:rsidRPr="00C45F70">
              <w:rPr>
                <w:spacing w:val="-2"/>
                <w:sz w:val="24"/>
              </w:rPr>
              <w:t>orders</w:t>
            </w:r>
          </w:p>
        </w:tc>
        <w:tc>
          <w:tcPr>
            <w:tcW w:w="1644" w:type="dxa"/>
          </w:tcPr>
          <w:p w14:paraId="0A4A0B8C"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5A9B487" w14:textId="77777777" w:rsidR="00C45F70" w:rsidRPr="00C45F70" w:rsidRDefault="00C45F70" w:rsidP="00C45F70">
            <w:pPr>
              <w:rPr>
                <w:rFonts w:ascii="Times New Roman"/>
                <w:sz w:val="24"/>
              </w:rPr>
            </w:pPr>
          </w:p>
        </w:tc>
      </w:tr>
      <w:tr w:rsidR="00C45F70" w:rsidRPr="00C45F70" w14:paraId="23B0E479" w14:textId="77777777" w:rsidTr="00A77031">
        <w:trPr>
          <w:trHeight w:val="601"/>
        </w:trPr>
        <w:tc>
          <w:tcPr>
            <w:tcW w:w="648" w:type="dxa"/>
          </w:tcPr>
          <w:p w14:paraId="3897D8E7" w14:textId="77777777" w:rsidR="00C45F70" w:rsidRPr="00C45F70" w:rsidRDefault="00C45F70" w:rsidP="00C45F70">
            <w:pPr>
              <w:spacing w:before="288"/>
              <w:ind w:left="179"/>
              <w:rPr>
                <w:sz w:val="24"/>
              </w:rPr>
            </w:pPr>
            <w:r w:rsidRPr="00C45F70">
              <w:rPr>
                <w:spacing w:val="-5"/>
                <w:w w:val="95"/>
                <w:sz w:val="24"/>
              </w:rPr>
              <w:t>466</w:t>
            </w:r>
          </w:p>
        </w:tc>
        <w:tc>
          <w:tcPr>
            <w:tcW w:w="5288" w:type="dxa"/>
          </w:tcPr>
          <w:p w14:paraId="3468E1BF" w14:textId="77777777" w:rsidR="00C45F70" w:rsidRPr="00C45F70" w:rsidRDefault="00C45F70" w:rsidP="00C45F70">
            <w:pPr>
              <w:spacing w:line="256" w:lineRule="auto"/>
              <w:ind w:left="107"/>
              <w:rPr>
                <w:sz w:val="24"/>
              </w:rPr>
            </w:pPr>
            <w:r w:rsidRPr="00C45F70">
              <w:rPr>
                <w:w w:val="90"/>
                <w:sz w:val="24"/>
              </w:rPr>
              <w:t xml:space="preserve">Ability to set lead time, minimum reorder levels and </w:t>
            </w:r>
            <w:r w:rsidRPr="00C45F70">
              <w:rPr>
                <w:spacing w:val="-6"/>
                <w:sz w:val="24"/>
              </w:rPr>
              <w:t>prompt</w:t>
            </w:r>
            <w:r w:rsidRPr="00C45F70">
              <w:rPr>
                <w:spacing w:val="-9"/>
                <w:sz w:val="24"/>
              </w:rPr>
              <w:t xml:space="preserve"> </w:t>
            </w:r>
            <w:r w:rsidRPr="00C45F70">
              <w:rPr>
                <w:spacing w:val="-6"/>
                <w:sz w:val="24"/>
              </w:rPr>
              <w:t>for</w:t>
            </w:r>
            <w:r w:rsidRPr="00C45F70">
              <w:rPr>
                <w:spacing w:val="-9"/>
                <w:sz w:val="24"/>
              </w:rPr>
              <w:t xml:space="preserve"> </w:t>
            </w:r>
            <w:r w:rsidRPr="00C45F70">
              <w:rPr>
                <w:spacing w:val="-6"/>
                <w:sz w:val="24"/>
              </w:rPr>
              <w:t>reordering</w:t>
            </w:r>
            <w:r w:rsidRPr="00C45F70">
              <w:rPr>
                <w:spacing w:val="29"/>
                <w:sz w:val="24"/>
              </w:rPr>
              <w:t xml:space="preserve"> </w:t>
            </w:r>
            <w:r w:rsidRPr="00C45F70">
              <w:rPr>
                <w:spacing w:val="-6"/>
                <w:sz w:val="24"/>
              </w:rPr>
              <w:t>and</w:t>
            </w:r>
            <w:r w:rsidRPr="00C45F70">
              <w:rPr>
                <w:spacing w:val="-9"/>
                <w:sz w:val="24"/>
              </w:rPr>
              <w:t xml:space="preserve"> </w:t>
            </w:r>
            <w:r w:rsidRPr="00C45F70">
              <w:rPr>
                <w:spacing w:val="-6"/>
                <w:sz w:val="24"/>
              </w:rPr>
              <w:t>maximum</w:t>
            </w:r>
            <w:r w:rsidRPr="00C45F70">
              <w:rPr>
                <w:spacing w:val="-8"/>
                <w:sz w:val="24"/>
              </w:rPr>
              <w:t xml:space="preserve"> </w:t>
            </w:r>
            <w:r w:rsidRPr="00C45F70">
              <w:rPr>
                <w:spacing w:val="-6"/>
                <w:sz w:val="24"/>
              </w:rPr>
              <w:t>stock</w:t>
            </w:r>
            <w:r w:rsidRPr="00C45F70">
              <w:rPr>
                <w:spacing w:val="-9"/>
                <w:sz w:val="24"/>
              </w:rPr>
              <w:t xml:space="preserve"> </w:t>
            </w:r>
            <w:r w:rsidRPr="00C45F70">
              <w:rPr>
                <w:spacing w:val="-6"/>
                <w:sz w:val="24"/>
              </w:rPr>
              <w:t>level</w:t>
            </w:r>
          </w:p>
        </w:tc>
        <w:tc>
          <w:tcPr>
            <w:tcW w:w="1644" w:type="dxa"/>
          </w:tcPr>
          <w:p w14:paraId="36A92F5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1389ACA5" w14:textId="77777777" w:rsidR="00C45F70" w:rsidRPr="00C45F70" w:rsidRDefault="00C45F70" w:rsidP="00C45F70">
            <w:pPr>
              <w:rPr>
                <w:rFonts w:ascii="Times New Roman"/>
                <w:sz w:val="24"/>
              </w:rPr>
            </w:pPr>
          </w:p>
        </w:tc>
      </w:tr>
      <w:tr w:rsidR="00C45F70" w:rsidRPr="00C45F70" w14:paraId="32FE3980" w14:textId="77777777" w:rsidTr="00A77031">
        <w:trPr>
          <w:trHeight w:val="599"/>
        </w:trPr>
        <w:tc>
          <w:tcPr>
            <w:tcW w:w="648" w:type="dxa"/>
          </w:tcPr>
          <w:p w14:paraId="5439C814" w14:textId="77777777" w:rsidR="00C45F70" w:rsidRPr="00C45F70" w:rsidRDefault="00C45F70" w:rsidP="00C45F70">
            <w:pPr>
              <w:spacing w:before="288"/>
              <w:ind w:left="179"/>
              <w:rPr>
                <w:sz w:val="24"/>
              </w:rPr>
            </w:pPr>
            <w:r w:rsidRPr="00C45F70">
              <w:rPr>
                <w:spacing w:val="-5"/>
                <w:sz w:val="24"/>
              </w:rPr>
              <w:t>467</w:t>
            </w:r>
          </w:p>
        </w:tc>
        <w:tc>
          <w:tcPr>
            <w:tcW w:w="5288" w:type="dxa"/>
          </w:tcPr>
          <w:p w14:paraId="47BD841A" w14:textId="77777777" w:rsidR="00C45F70" w:rsidRPr="00C45F70" w:rsidRDefault="00C45F70" w:rsidP="00C45F70">
            <w:pPr>
              <w:spacing w:line="266" w:lineRule="exact"/>
              <w:ind w:left="107"/>
              <w:rPr>
                <w:sz w:val="24"/>
              </w:rPr>
            </w:pPr>
            <w:r w:rsidRPr="00C45F70">
              <w:rPr>
                <w:w w:val="90"/>
                <w:sz w:val="24"/>
              </w:rPr>
              <w:t>Ability</w:t>
            </w:r>
            <w:r w:rsidRPr="00C45F70">
              <w:rPr>
                <w:spacing w:val="9"/>
                <w:sz w:val="24"/>
              </w:rPr>
              <w:t xml:space="preserve"> </w:t>
            </w:r>
            <w:r w:rsidRPr="00C45F70">
              <w:rPr>
                <w:w w:val="90"/>
                <w:sz w:val="24"/>
              </w:rPr>
              <w:t>to</w:t>
            </w:r>
            <w:r w:rsidRPr="00C45F70">
              <w:rPr>
                <w:spacing w:val="6"/>
                <w:sz w:val="24"/>
              </w:rPr>
              <w:t xml:space="preserve"> </w:t>
            </w:r>
            <w:r w:rsidRPr="00C45F70">
              <w:rPr>
                <w:w w:val="90"/>
                <w:sz w:val="24"/>
              </w:rPr>
              <w:t>link</w:t>
            </w:r>
            <w:r w:rsidRPr="00C45F70">
              <w:rPr>
                <w:spacing w:val="5"/>
                <w:sz w:val="24"/>
              </w:rPr>
              <w:t xml:space="preserve"> </w:t>
            </w:r>
            <w:r w:rsidRPr="00C45F70">
              <w:rPr>
                <w:w w:val="90"/>
                <w:sz w:val="24"/>
              </w:rPr>
              <w:t>the</w:t>
            </w:r>
            <w:r w:rsidRPr="00C45F70">
              <w:rPr>
                <w:spacing w:val="10"/>
                <w:sz w:val="24"/>
              </w:rPr>
              <w:t xml:space="preserve"> </w:t>
            </w:r>
            <w:r w:rsidRPr="00C45F70">
              <w:rPr>
                <w:w w:val="90"/>
                <w:sz w:val="24"/>
              </w:rPr>
              <w:t>order</w:t>
            </w:r>
            <w:r w:rsidRPr="00C45F70">
              <w:rPr>
                <w:spacing w:val="8"/>
                <w:sz w:val="24"/>
              </w:rPr>
              <w:t xml:space="preserve"> </w:t>
            </w:r>
            <w:r w:rsidRPr="00C45F70">
              <w:rPr>
                <w:w w:val="90"/>
                <w:sz w:val="24"/>
              </w:rPr>
              <w:t>to</w:t>
            </w:r>
            <w:r w:rsidRPr="00C45F70">
              <w:rPr>
                <w:spacing w:val="6"/>
                <w:sz w:val="24"/>
              </w:rPr>
              <w:t xml:space="preserve"> </w:t>
            </w:r>
            <w:r w:rsidRPr="00C45F70">
              <w:rPr>
                <w:w w:val="90"/>
                <w:sz w:val="24"/>
              </w:rPr>
              <w:t>supporting</w:t>
            </w:r>
            <w:r w:rsidRPr="00C45F70">
              <w:rPr>
                <w:spacing w:val="7"/>
                <w:sz w:val="24"/>
              </w:rPr>
              <w:t xml:space="preserve"> </w:t>
            </w:r>
            <w:r w:rsidRPr="00C45F70">
              <w:rPr>
                <w:spacing w:val="-2"/>
                <w:w w:val="90"/>
                <w:sz w:val="24"/>
              </w:rPr>
              <w:t>documents</w:t>
            </w:r>
          </w:p>
          <w:p w14:paraId="4C81B54F" w14:textId="77777777" w:rsidR="00C45F70" w:rsidRPr="00C45F70" w:rsidRDefault="00C45F70" w:rsidP="00C45F70">
            <w:pPr>
              <w:spacing w:before="22"/>
              <w:ind w:left="107"/>
              <w:rPr>
                <w:sz w:val="24"/>
              </w:rPr>
            </w:pPr>
            <w:r w:rsidRPr="00C45F70">
              <w:rPr>
                <w:w w:val="85"/>
                <w:sz w:val="24"/>
              </w:rPr>
              <w:t>e.g.</w:t>
            </w:r>
            <w:r w:rsidRPr="00C45F70">
              <w:rPr>
                <w:spacing w:val="-6"/>
                <w:sz w:val="24"/>
              </w:rPr>
              <w:t xml:space="preserve"> </w:t>
            </w:r>
            <w:r w:rsidRPr="00C45F70">
              <w:rPr>
                <w:spacing w:val="-2"/>
                <w:sz w:val="24"/>
              </w:rPr>
              <w:t>quotations</w:t>
            </w:r>
          </w:p>
        </w:tc>
        <w:tc>
          <w:tcPr>
            <w:tcW w:w="1644" w:type="dxa"/>
          </w:tcPr>
          <w:p w14:paraId="271565B4"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7AEB613C" w14:textId="77777777" w:rsidR="00C45F70" w:rsidRPr="00C45F70" w:rsidRDefault="00C45F70" w:rsidP="00C45F70">
            <w:pPr>
              <w:rPr>
                <w:rFonts w:ascii="Times New Roman"/>
                <w:sz w:val="24"/>
              </w:rPr>
            </w:pPr>
          </w:p>
        </w:tc>
      </w:tr>
      <w:tr w:rsidR="00C45F70" w:rsidRPr="00C45F70" w14:paraId="76A474F3" w14:textId="77777777" w:rsidTr="00A77031">
        <w:trPr>
          <w:trHeight w:val="602"/>
        </w:trPr>
        <w:tc>
          <w:tcPr>
            <w:tcW w:w="648" w:type="dxa"/>
          </w:tcPr>
          <w:p w14:paraId="5DF0C355" w14:textId="77777777" w:rsidR="00C45F70" w:rsidRPr="00C45F70" w:rsidRDefault="00C45F70" w:rsidP="00C45F70">
            <w:pPr>
              <w:spacing w:before="291"/>
              <w:ind w:left="179"/>
              <w:rPr>
                <w:sz w:val="24"/>
              </w:rPr>
            </w:pPr>
            <w:r w:rsidRPr="00C45F70">
              <w:rPr>
                <w:spacing w:val="-5"/>
                <w:w w:val="95"/>
                <w:sz w:val="24"/>
              </w:rPr>
              <w:t>468</w:t>
            </w:r>
          </w:p>
        </w:tc>
        <w:tc>
          <w:tcPr>
            <w:tcW w:w="5288" w:type="dxa"/>
          </w:tcPr>
          <w:p w14:paraId="788279EE" w14:textId="77777777" w:rsidR="00C45F70" w:rsidRPr="00C45F70" w:rsidRDefault="00C45F70" w:rsidP="00C45F70">
            <w:pPr>
              <w:spacing w:line="268" w:lineRule="exact"/>
              <w:ind w:left="107"/>
              <w:rPr>
                <w:sz w:val="24"/>
              </w:rPr>
            </w:pPr>
            <w:r w:rsidRPr="00C45F70">
              <w:rPr>
                <w:w w:val="90"/>
                <w:sz w:val="24"/>
              </w:rPr>
              <w:t>Ability</w:t>
            </w:r>
            <w:r w:rsidRPr="00C45F70">
              <w:rPr>
                <w:spacing w:val="8"/>
                <w:sz w:val="24"/>
              </w:rPr>
              <w:t xml:space="preserve"> </w:t>
            </w:r>
            <w:r w:rsidRPr="00C45F70">
              <w:rPr>
                <w:w w:val="90"/>
                <w:sz w:val="24"/>
              </w:rPr>
              <w:t>to</w:t>
            </w:r>
            <w:r w:rsidRPr="00C45F70">
              <w:rPr>
                <w:spacing w:val="4"/>
                <w:sz w:val="24"/>
              </w:rPr>
              <w:t xml:space="preserve"> </w:t>
            </w:r>
            <w:r w:rsidRPr="00C45F70">
              <w:rPr>
                <w:w w:val="90"/>
                <w:sz w:val="24"/>
              </w:rPr>
              <w:t>forward</w:t>
            </w:r>
            <w:r w:rsidRPr="00C45F70">
              <w:rPr>
                <w:spacing w:val="6"/>
                <w:sz w:val="24"/>
              </w:rPr>
              <w:t xml:space="preserve"> </w:t>
            </w:r>
            <w:r w:rsidRPr="00C45F70">
              <w:rPr>
                <w:w w:val="90"/>
                <w:sz w:val="24"/>
              </w:rPr>
              <w:t>approved</w:t>
            </w:r>
            <w:r w:rsidRPr="00C45F70">
              <w:rPr>
                <w:spacing w:val="3"/>
                <w:sz w:val="24"/>
              </w:rPr>
              <w:t xml:space="preserve"> </w:t>
            </w:r>
            <w:r w:rsidRPr="00C45F70">
              <w:rPr>
                <w:w w:val="90"/>
                <w:sz w:val="24"/>
              </w:rPr>
              <w:t>purchase</w:t>
            </w:r>
            <w:r w:rsidRPr="00C45F70">
              <w:rPr>
                <w:spacing w:val="6"/>
                <w:sz w:val="24"/>
              </w:rPr>
              <w:t xml:space="preserve"> </w:t>
            </w:r>
            <w:r w:rsidRPr="00C45F70">
              <w:rPr>
                <w:w w:val="90"/>
                <w:sz w:val="24"/>
              </w:rPr>
              <w:t>orders</w:t>
            </w:r>
            <w:r w:rsidRPr="00C45F70">
              <w:rPr>
                <w:spacing w:val="6"/>
                <w:sz w:val="24"/>
              </w:rPr>
              <w:t xml:space="preserve"> </w:t>
            </w:r>
            <w:r w:rsidRPr="00C45F70">
              <w:rPr>
                <w:w w:val="90"/>
                <w:sz w:val="24"/>
              </w:rPr>
              <w:t>to</w:t>
            </w:r>
            <w:r w:rsidRPr="00C45F70">
              <w:rPr>
                <w:spacing w:val="7"/>
                <w:sz w:val="24"/>
              </w:rPr>
              <w:t xml:space="preserve"> </w:t>
            </w:r>
            <w:r w:rsidRPr="00C45F70">
              <w:rPr>
                <w:spacing w:val="-5"/>
                <w:w w:val="90"/>
                <w:sz w:val="24"/>
              </w:rPr>
              <w:t>the</w:t>
            </w:r>
          </w:p>
          <w:p w14:paraId="408C8870" w14:textId="77777777" w:rsidR="00C45F70" w:rsidRPr="00C45F70" w:rsidRDefault="00C45F70" w:rsidP="00C45F70">
            <w:pPr>
              <w:spacing w:before="22"/>
              <w:ind w:left="107"/>
              <w:rPr>
                <w:sz w:val="24"/>
              </w:rPr>
            </w:pPr>
            <w:r w:rsidRPr="00C45F70">
              <w:rPr>
                <w:w w:val="90"/>
                <w:sz w:val="24"/>
              </w:rPr>
              <w:t>supplier</w:t>
            </w:r>
            <w:r w:rsidRPr="00C45F70">
              <w:rPr>
                <w:spacing w:val="-2"/>
                <w:sz w:val="24"/>
              </w:rPr>
              <w:t xml:space="preserve"> </w:t>
            </w:r>
            <w:r w:rsidRPr="00C45F70">
              <w:rPr>
                <w:w w:val="90"/>
                <w:sz w:val="24"/>
              </w:rPr>
              <w:t>on</w:t>
            </w:r>
            <w:r w:rsidRPr="00C45F70">
              <w:rPr>
                <w:spacing w:val="-1"/>
                <w:sz w:val="24"/>
              </w:rPr>
              <w:t xml:space="preserve"> </w:t>
            </w:r>
            <w:r w:rsidRPr="00C45F70">
              <w:rPr>
                <w:spacing w:val="-2"/>
                <w:w w:val="90"/>
                <w:sz w:val="24"/>
              </w:rPr>
              <w:t>email</w:t>
            </w:r>
          </w:p>
        </w:tc>
        <w:tc>
          <w:tcPr>
            <w:tcW w:w="1644" w:type="dxa"/>
          </w:tcPr>
          <w:p w14:paraId="6A5AF698"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EB3111E" w14:textId="77777777" w:rsidR="00C45F70" w:rsidRPr="00C45F70" w:rsidRDefault="00C45F70" w:rsidP="00C45F70">
            <w:pPr>
              <w:rPr>
                <w:rFonts w:ascii="Times New Roman"/>
                <w:sz w:val="24"/>
              </w:rPr>
            </w:pPr>
          </w:p>
        </w:tc>
      </w:tr>
      <w:tr w:rsidR="00C45F70" w:rsidRPr="00C45F70" w14:paraId="67E2505A" w14:textId="77777777" w:rsidTr="00A77031">
        <w:trPr>
          <w:trHeight w:val="894"/>
        </w:trPr>
        <w:tc>
          <w:tcPr>
            <w:tcW w:w="648" w:type="dxa"/>
          </w:tcPr>
          <w:p w14:paraId="1E27924E" w14:textId="77777777" w:rsidR="00C45F70" w:rsidRPr="00C45F70" w:rsidRDefault="00C45F70" w:rsidP="00C45F70">
            <w:pPr>
              <w:spacing w:before="290"/>
              <w:rPr>
                <w:rFonts w:ascii="Calibri"/>
                <w:b/>
                <w:i/>
                <w:sz w:val="24"/>
              </w:rPr>
            </w:pPr>
          </w:p>
          <w:p w14:paraId="6F246FE8" w14:textId="77777777" w:rsidR="00C45F70" w:rsidRPr="00C45F70" w:rsidRDefault="00C45F70" w:rsidP="00C45F70">
            <w:pPr>
              <w:ind w:left="179"/>
              <w:rPr>
                <w:sz w:val="24"/>
              </w:rPr>
            </w:pPr>
            <w:r w:rsidRPr="00C45F70">
              <w:rPr>
                <w:spacing w:val="-5"/>
                <w:w w:val="95"/>
                <w:sz w:val="24"/>
              </w:rPr>
              <w:t>469</w:t>
            </w:r>
          </w:p>
        </w:tc>
        <w:tc>
          <w:tcPr>
            <w:tcW w:w="5288" w:type="dxa"/>
          </w:tcPr>
          <w:p w14:paraId="63E6129D" w14:textId="77777777" w:rsidR="00C45F70" w:rsidRPr="00C45F70" w:rsidRDefault="00C45F70" w:rsidP="00C45F70">
            <w:pPr>
              <w:spacing w:line="256" w:lineRule="auto"/>
              <w:ind w:left="107"/>
              <w:rPr>
                <w:sz w:val="24"/>
              </w:rPr>
            </w:pPr>
            <w:r w:rsidRPr="00C45F70">
              <w:rPr>
                <w:w w:val="90"/>
                <w:sz w:val="24"/>
              </w:rPr>
              <w:t>Ability to track PO/SO‘s by vendor, service provider, department, order date, requested delivery date and</w:t>
            </w:r>
          </w:p>
          <w:p w14:paraId="0C64EA47" w14:textId="77777777" w:rsidR="00C45F70" w:rsidRPr="00C45F70" w:rsidRDefault="00C45F70" w:rsidP="00C45F70">
            <w:pPr>
              <w:ind w:left="107"/>
              <w:rPr>
                <w:sz w:val="24"/>
              </w:rPr>
            </w:pPr>
            <w:r w:rsidRPr="00C45F70">
              <w:rPr>
                <w:w w:val="90"/>
                <w:sz w:val="24"/>
              </w:rPr>
              <w:t>order</w:t>
            </w:r>
            <w:r w:rsidRPr="00C45F70">
              <w:rPr>
                <w:spacing w:val="-5"/>
                <w:w w:val="90"/>
                <w:sz w:val="24"/>
              </w:rPr>
              <w:t xml:space="preserve"> </w:t>
            </w:r>
            <w:r w:rsidRPr="00C45F70">
              <w:rPr>
                <w:spacing w:val="-2"/>
                <w:sz w:val="24"/>
              </w:rPr>
              <w:t>number</w:t>
            </w:r>
          </w:p>
        </w:tc>
        <w:tc>
          <w:tcPr>
            <w:tcW w:w="1644" w:type="dxa"/>
          </w:tcPr>
          <w:p w14:paraId="167C6616"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D6507A0" w14:textId="77777777" w:rsidR="00C45F70" w:rsidRPr="00C45F70" w:rsidRDefault="00C45F70" w:rsidP="00C45F70">
            <w:pPr>
              <w:rPr>
                <w:rFonts w:ascii="Times New Roman"/>
                <w:sz w:val="24"/>
              </w:rPr>
            </w:pPr>
          </w:p>
        </w:tc>
      </w:tr>
      <w:tr w:rsidR="00C45F70" w:rsidRPr="00C45F70" w14:paraId="413520B3" w14:textId="77777777" w:rsidTr="00A77031">
        <w:trPr>
          <w:trHeight w:val="542"/>
        </w:trPr>
        <w:tc>
          <w:tcPr>
            <w:tcW w:w="648" w:type="dxa"/>
          </w:tcPr>
          <w:p w14:paraId="7031749E" w14:textId="77777777" w:rsidR="00C45F70" w:rsidRPr="00C45F70" w:rsidRDefault="00C45F70" w:rsidP="00C45F70">
            <w:pPr>
              <w:spacing w:before="231"/>
              <w:ind w:left="179"/>
              <w:rPr>
                <w:sz w:val="24"/>
              </w:rPr>
            </w:pPr>
            <w:r w:rsidRPr="00C45F70">
              <w:rPr>
                <w:spacing w:val="-5"/>
                <w:sz w:val="24"/>
              </w:rPr>
              <w:t>470</w:t>
            </w:r>
          </w:p>
        </w:tc>
        <w:tc>
          <w:tcPr>
            <w:tcW w:w="5288" w:type="dxa"/>
          </w:tcPr>
          <w:p w14:paraId="3453CF21" w14:textId="77777777" w:rsidR="00C45F70" w:rsidRPr="00C45F70" w:rsidRDefault="00C45F70" w:rsidP="00C45F70">
            <w:pPr>
              <w:spacing w:before="113"/>
              <w:ind w:left="107"/>
              <w:rPr>
                <w:sz w:val="24"/>
              </w:rPr>
            </w:pPr>
            <w:r w:rsidRPr="00C45F70">
              <w:rPr>
                <w:w w:val="90"/>
                <w:sz w:val="24"/>
              </w:rPr>
              <w:t>Ability</w:t>
            </w:r>
            <w:r w:rsidRPr="00C45F70">
              <w:rPr>
                <w:spacing w:val="1"/>
                <w:sz w:val="24"/>
              </w:rPr>
              <w:t xml:space="preserve"> </w:t>
            </w:r>
            <w:r w:rsidRPr="00C45F70">
              <w:rPr>
                <w:w w:val="90"/>
                <w:sz w:val="24"/>
              </w:rPr>
              <w:t>to</w:t>
            </w:r>
            <w:r w:rsidRPr="00C45F70">
              <w:rPr>
                <w:sz w:val="24"/>
              </w:rPr>
              <w:t xml:space="preserve"> </w:t>
            </w:r>
            <w:r w:rsidRPr="00C45F70">
              <w:rPr>
                <w:w w:val="90"/>
                <w:sz w:val="24"/>
              </w:rPr>
              <w:t>cancel</w:t>
            </w:r>
            <w:r w:rsidRPr="00C45F70">
              <w:rPr>
                <w:spacing w:val="1"/>
                <w:sz w:val="24"/>
              </w:rPr>
              <w:t xml:space="preserve"> </w:t>
            </w:r>
            <w:r w:rsidRPr="00C45F70">
              <w:rPr>
                <w:w w:val="90"/>
                <w:sz w:val="24"/>
              </w:rPr>
              <w:t>an</w:t>
            </w:r>
            <w:r w:rsidRPr="00C45F70">
              <w:rPr>
                <w:spacing w:val="1"/>
                <w:sz w:val="24"/>
              </w:rPr>
              <w:t xml:space="preserve"> </w:t>
            </w:r>
            <w:r w:rsidRPr="00C45F70">
              <w:rPr>
                <w:w w:val="90"/>
                <w:sz w:val="24"/>
              </w:rPr>
              <w:t>order</w:t>
            </w:r>
            <w:r w:rsidRPr="00C45F70">
              <w:rPr>
                <w:spacing w:val="3"/>
                <w:sz w:val="24"/>
              </w:rPr>
              <w:t xml:space="preserve"> </w:t>
            </w:r>
            <w:r w:rsidRPr="00C45F70">
              <w:rPr>
                <w:w w:val="90"/>
                <w:sz w:val="24"/>
              </w:rPr>
              <w:t>on</w:t>
            </w:r>
            <w:r w:rsidRPr="00C45F70">
              <w:rPr>
                <w:spacing w:val="-1"/>
                <w:sz w:val="24"/>
              </w:rPr>
              <w:t xml:space="preserve"> </w:t>
            </w:r>
            <w:r w:rsidRPr="00C45F70">
              <w:rPr>
                <w:spacing w:val="-2"/>
                <w:w w:val="90"/>
                <w:sz w:val="24"/>
              </w:rPr>
              <w:t>approval</w:t>
            </w:r>
          </w:p>
        </w:tc>
        <w:tc>
          <w:tcPr>
            <w:tcW w:w="1644" w:type="dxa"/>
          </w:tcPr>
          <w:p w14:paraId="0E3DF70A"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A3AEA22" w14:textId="77777777" w:rsidR="00C45F70" w:rsidRPr="00C45F70" w:rsidRDefault="00C45F70" w:rsidP="00C45F70">
            <w:pPr>
              <w:rPr>
                <w:rFonts w:ascii="Times New Roman"/>
                <w:sz w:val="24"/>
              </w:rPr>
            </w:pPr>
          </w:p>
        </w:tc>
      </w:tr>
      <w:tr w:rsidR="00C45F70" w:rsidRPr="00C45F70" w14:paraId="0CEC182B" w14:textId="77777777" w:rsidTr="00A77031">
        <w:trPr>
          <w:trHeight w:val="540"/>
        </w:trPr>
        <w:tc>
          <w:tcPr>
            <w:tcW w:w="648" w:type="dxa"/>
          </w:tcPr>
          <w:p w14:paraId="2E3440BB" w14:textId="77777777" w:rsidR="00C45F70" w:rsidRPr="00C45F70" w:rsidRDefault="00C45F70" w:rsidP="00C45F70">
            <w:pPr>
              <w:spacing w:before="226"/>
              <w:ind w:left="179"/>
              <w:rPr>
                <w:sz w:val="24"/>
              </w:rPr>
            </w:pPr>
            <w:r w:rsidRPr="00C45F70">
              <w:rPr>
                <w:spacing w:val="-5"/>
                <w:w w:val="95"/>
                <w:sz w:val="24"/>
              </w:rPr>
              <w:t>471</w:t>
            </w:r>
          </w:p>
        </w:tc>
        <w:tc>
          <w:tcPr>
            <w:tcW w:w="5288" w:type="dxa"/>
          </w:tcPr>
          <w:p w14:paraId="25A40746" w14:textId="77777777" w:rsidR="00C45F70" w:rsidRPr="00C45F70" w:rsidRDefault="00C45F70" w:rsidP="00C45F70">
            <w:pPr>
              <w:spacing w:before="111"/>
              <w:ind w:left="107"/>
              <w:rPr>
                <w:sz w:val="24"/>
              </w:rPr>
            </w:pPr>
            <w:r w:rsidRPr="00C45F70">
              <w:rPr>
                <w:w w:val="90"/>
                <w:sz w:val="24"/>
              </w:rPr>
              <w:t>Ability</w:t>
            </w:r>
            <w:r w:rsidRPr="00C45F70">
              <w:rPr>
                <w:spacing w:val="6"/>
                <w:sz w:val="24"/>
              </w:rPr>
              <w:t xml:space="preserve"> </w:t>
            </w:r>
            <w:r w:rsidRPr="00C45F70">
              <w:rPr>
                <w:w w:val="90"/>
                <w:sz w:val="24"/>
              </w:rPr>
              <w:t>to</w:t>
            </w:r>
            <w:r w:rsidRPr="00C45F70">
              <w:rPr>
                <w:spacing w:val="3"/>
                <w:sz w:val="24"/>
              </w:rPr>
              <w:t xml:space="preserve"> </w:t>
            </w:r>
            <w:r w:rsidRPr="00C45F70">
              <w:rPr>
                <w:w w:val="90"/>
                <w:sz w:val="24"/>
              </w:rPr>
              <w:t>view</w:t>
            </w:r>
            <w:r w:rsidRPr="00C45F70">
              <w:rPr>
                <w:spacing w:val="4"/>
                <w:sz w:val="24"/>
              </w:rPr>
              <w:t xml:space="preserve"> </w:t>
            </w:r>
            <w:r w:rsidRPr="00C45F70">
              <w:rPr>
                <w:w w:val="90"/>
                <w:sz w:val="24"/>
              </w:rPr>
              <w:t>available</w:t>
            </w:r>
            <w:r w:rsidRPr="00C45F70">
              <w:rPr>
                <w:spacing w:val="7"/>
                <w:sz w:val="24"/>
              </w:rPr>
              <w:t xml:space="preserve"> </w:t>
            </w:r>
            <w:r w:rsidRPr="00C45F70">
              <w:rPr>
                <w:w w:val="90"/>
                <w:sz w:val="24"/>
              </w:rPr>
              <w:t>inventory</w:t>
            </w:r>
            <w:r w:rsidRPr="00C45F70">
              <w:rPr>
                <w:spacing w:val="7"/>
                <w:sz w:val="24"/>
              </w:rPr>
              <w:t xml:space="preserve"> </w:t>
            </w:r>
            <w:r w:rsidRPr="00C45F70">
              <w:rPr>
                <w:w w:val="90"/>
                <w:sz w:val="24"/>
              </w:rPr>
              <w:t>at</w:t>
            </w:r>
            <w:r w:rsidRPr="00C45F70">
              <w:rPr>
                <w:spacing w:val="4"/>
                <w:sz w:val="24"/>
              </w:rPr>
              <w:t xml:space="preserve"> </w:t>
            </w:r>
            <w:r w:rsidRPr="00C45F70">
              <w:rPr>
                <w:w w:val="90"/>
                <w:sz w:val="24"/>
              </w:rPr>
              <w:t>PO/SO</w:t>
            </w:r>
            <w:r w:rsidRPr="00C45F70">
              <w:rPr>
                <w:spacing w:val="2"/>
                <w:sz w:val="24"/>
              </w:rPr>
              <w:t xml:space="preserve"> </w:t>
            </w:r>
            <w:r w:rsidRPr="00C45F70">
              <w:rPr>
                <w:spacing w:val="-2"/>
                <w:w w:val="90"/>
                <w:sz w:val="24"/>
              </w:rPr>
              <w:t>entry</w:t>
            </w:r>
          </w:p>
        </w:tc>
        <w:tc>
          <w:tcPr>
            <w:tcW w:w="1644" w:type="dxa"/>
          </w:tcPr>
          <w:p w14:paraId="20B7CAE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5EF6B16" w14:textId="77777777" w:rsidR="00C45F70" w:rsidRPr="00C45F70" w:rsidRDefault="00C45F70" w:rsidP="00C45F70">
            <w:pPr>
              <w:rPr>
                <w:rFonts w:ascii="Times New Roman"/>
                <w:sz w:val="24"/>
              </w:rPr>
            </w:pPr>
          </w:p>
        </w:tc>
      </w:tr>
      <w:tr w:rsidR="00C45F70" w:rsidRPr="00C45F70" w14:paraId="7C5F38E5" w14:textId="77777777" w:rsidTr="00A77031">
        <w:trPr>
          <w:trHeight w:val="602"/>
        </w:trPr>
        <w:tc>
          <w:tcPr>
            <w:tcW w:w="648" w:type="dxa"/>
          </w:tcPr>
          <w:p w14:paraId="5867CFAF" w14:textId="77777777" w:rsidR="00C45F70" w:rsidRPr="00C45F70" w:rsidRDefault="00C45F70" w:rsidP="00C45F70">
            <w:pPr>
              <w:spacing w:before="288"/>
              <w:ind w:left="179"/>
              <w:rPr>
                <w:sz w:val="24"/>
              </w:rPr>
            </w:pPr>
            <w:r w:rsidRPr="00C45F70">
              <w:rPr>
                <w:spacing w:val="-5"/>
                <w:sz w:val="24"/>
              </w:rPr>
              <w:t>472</w:t>
            </w:r>
          </w:p>
        </w:tc>
        <w:tc>
          <w:tcPr>
            <w:tcW w:w="5288" w:type="dxa"/>
          </w:tcPr>
          <w:p w14:paraId="219750E8" w14:textId="77777777" w:rsidR="00C45F70" w:rsidRPr="00C45F70" w:rsidRDefault="00C45F70" w:rsidP="00C45F70">
            <w:pPr>
              <w:spacing w:line="266" w:lineRule="exact"/>
              <w:ind w:left="107"/>
              <w:rPr>
                <w:sz w:val="24"/>
              </w:rPr>
            </w:pPr>
            <w:r w:rsidRPr="00C45F70">
              <w:rPr>
                <w:w w:val="90"/>
                <w:sz w:val="24"/>
              </w:rPr>
              <w:t>Ability</w:t>
            </w:r>
            <w:r w:rsidRPr="00C45F70">
              <w:rPr>
                <w:spacing w:val="4"/>
                <w:sz w:val="24"/>
              </w:rPr>
              <w:t xml:space="preserve"> </w:t>
            </w:r>
            <w:r w:rsidRPr="00C45F70">
              <w:rPr>
                <w:w w:val="90"/>
                <w:sz w:val="24"/>
              </w:rPr>
              <w:t>to</w:t>
            </w:r>
            <w:r w:rsidRPr="00C45F70">
              <w:rPr>
                <w:spacing w:val="2"/>
                <w:sz w:val="24"/>
              </w:rPr>
              <w:t xml:space="preserve"> </w:t>
            </w:r>
            <w:r w:rsidRPr="00C45F70">
              <w:rPr>
                <w:w w:val="90"/>
                <w:sz w:val="24"/>
              </w:rPr>
              <w:t>scan</w:t>
            </w:r>
            <w:r w:rsidRPr="00C45F70">
              <w:rPr>
                <w:spacing w:val="2"/>
                <w:sz w:val="24"/>
              </w:rPr>
              <w:t xml:space="preserve"> </w:t>
            </w:r>
            <w:r w:rsidRPr="00C45F70">
              <w:rPr>
                <w:w w:val="90"/>
                <w:sz w:val="24"/>
              </w:rPr>
              <w:t>and</w:t>
            </w:r>
            <w:r w:rsidRPr="00C45F70">
              <w:rPr>
                <w:spacing w:val="3"/>
                <w:sz w:val="24"/>
              </w:rPr>
              <w:t xml:space="preserve"> </w:t>
            </w:r>
            <w:r w:rsidRPr="00C45F70">
              <w:rPr>
                <w:w w:val="90"/>
                <w:sz w:val="24"/>
              </w:rPr>
              <w:t>attached</w:t>
            </w:r>
            <w:r w:rsidRPr="00C45F70">
              <w:rPr>
                <w:spacing w:val="1"/>
                <w:sz w:val="24"/>
              </w:rPr>
              <w:t xml:space="preserve"> </w:t>
            </w:r>
            <w:r w:rsidRPr="00C45F70">
              <w:rPr>
                <w:w w:val="90"/>
                <w:sz w:val="24"/>
              </w:rPr>
              <w:t>relevant</w:t>
            </w:r>
            <w:r w:rsidRPr="00C45F70">
              <w:rPr>
                <w:spacing w:val="3"/>
                <w:sz w:val="24"/>
              </w:rPr>
              <w:t xml:space="preserve"> </w:t>
            </w:r>
            <w:r w:rsidRPr="00C45F70">
              <w:rPr>
                <w:w w:val="90"/>
                <w:sz w:val="24"/>
              </w:rPr>
              <w:t>documents</w:t>
            </w:r>
            <w:r w:rsidRPr="00C45F70">
              <w:rPr>
                <w:spacing w:val="5"/>
                <w:sz w:val="24"/>
              </w:rPr>
              <w:t xml:space="preserve"> </w:t>
            </w:r>
            <w:r w:rsidRPr="00C45F70">
              <w:rPr>
                <w:spacing w:val="-5"/>
                <w:w w:val="90"/>
                <w:sz w:val="24"/>
              </w:rPr>
              <w:t>to</w:t>
            </w:r>
          </w:p>
          <w:p w14:paraId="45079013" w14:textId="77777777" w:rsidR="00C45F70" w:rsidRPr="00C45F70" w:rsidRDefault="00C45F70" w:rsidP="00C45F70">
            <w:pPr>
              <w:spacing w:before="22"/>
              <w:ind w:left="107"/>
              <w:rPr>
                <w:sz w:val="24"/>
              </w:rPr>
            </w:pPr>
            <w:r w:rsidRPr="00C45F70">
              <w:rPr>
                <w:w w:val="90"/>
                <w:sz w:val="24"/>
              </w:rPr>
              <w:t>the</w:t>
            </w:r>
            <w:r w:rsidRPr="00C45F70">
              <w:rPr>
                <w:spacing w:val="-2"/>
                <w:sz w:val="24"/>
              </w:rPr>
              <w:t xml:space="preserve"> PO/SO</w:t>
            </w:r>
          </w:p>
        </w:tc>
        <w:tc>
          <w:tcPr>
            <w:tcW w:w="1644" w:type="dxa"/>
          </w:tcPr>
          <w:p w14:paraId="4E2F00CB"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7C3E480E" w14:textId="77777777" w:rsidR="00C45F70" w:rsidRPr="00C45F70" w:rsidRDefault="00C45F70" w:rsidP="00C45F70">
            <w:pPr>
              <w:rPr>
                <w:rFonts w:ascii="Times New Roman"/>
                <w:sz w:val="24"/>
              </w:rPr>
            </w:pPr>
          </w:p>
        </w:tc>
      </w:tr>
      <w:tr w:rsidR="00C45F70" w:rsidRPr="00C45F70" w14:paraId="12E3A165" w14:textId="77777777" w:rsidTr="00A77031">
        <w:trPr>
          <w:trHeight w:val="599"/>
        </w:trPr>
        <w:tc>
          <w:tcPr>
            <w:tcW w:w="648" w:type="dxa"/>
          </w:tcPr>
          <w:p w14:paraId="6C16941D" w14:textId="77777777" w:rsidR="00C45F70" w:rsidRPr="00C45F70" w:rsidRDefault="00C45F70" w:rsidP="00C45F70">
            <w:pPr>
              <w:spacing w:before="288"/>
              <w:ind w:left="179"/>
              <w:rPr>
                <w:sz w:val="24"/>
              </w:rPr>
            </w:pPr>
            <w:r w:rsidRPr="00C45F70">
              <w:rPr>
                <w:spacing w:val="-5"/>
                <w:sz w:val="24"/>
              </w:rPr>
              <w:t>473</w:t>
            </w:r>
          </w:p>
        </w:tc>
        <w:tc>
          <w:tcPr>
            <w:tcW w:w="5288" w:type="dxa"/>
          </w:tcPr>
          <w:p w14:paraId="393CFE2B" w14:textId="77777777" w:rsidR="00C45F70" w:rsidRPr="00C45F70" w:rsidRDefault="00C45F70" w:rsidP="00C45F70">
            <w:pPr>
              <w:spacing w:line="266" w:lineRule="exact"/>
              <w:ind w:left="107"/>
              <w:rPr>
                <w:sz w:val="24"/>
              </w:rPr>
            </w:pPr>
            <w:r w:rsidRPr="00C45F70">
              <w:rPr>
                <w:w w:val="90"/>
                <w:sz w:val="24"/>
              </w:rPr>
              <w:t>Ability</w:t>
            </w:r>
            <w:r w:rsidRPr="00C45F70">
              <w:rPr>
                <w:sz w:val="24"/>
              </w:rPr>
              <w:t xml:space="preserve"> </w:t>
            </w:r>
            <w:r w:rsidRPr="00C45F70">
              <w:rPr>
                <w:w w:val="90"/>
                <w:sz w:val="24"/>
              </w:rPr>
              <w:t>to</w:t>
            </w:r>
            <w:r w:rsidRPr="00C45F70">
              <w:rPr>
                <w:spacing w:val="-3"/>
                <w:sz w:val="24"/>
              </w:rPr>
              <w:t xml:space="preserve"> </w:t>
            </w:r>
            <w:r w:rsidRPr="00C45F70">
              <w:rPr>
                <w:w w:val="90"/>
                <w:sz w:val="24"/>
              </w:rPr>
              <w:t>define</w:t>
            </w:r>
            <w:r w:rsidRPr="00C45F70">
              <w:rPr>
                <w:spacing w:val="-2"/>
                <w:sz w:val="24"/>
              </w:rPr>
              <w:t xml:space="preserve"> </w:t>
            </w:r>
            <w:r w:rsidRPr="00C45F70">
              <w:rPr>
                <w:w w:val="90"/>
                <w:sz w:val="24"/>
              </w:rPr>
              <w:t>PO/SO</w:t>
            </w:r>
            <w:r w:rsidRPr="00C45F70">
              <w:rPr>
                <w:spacing w:val="-4"/>
                <w:sz w:val="24"/>
              </w:rPr>
              <w:t xml:space="preserve"> </w:t>
            </w:r>
            <w:r w:rsidRPr="00C45F70">
              <w:rPr>
                <w:w w:val="90"/>
                <w:sz w:val="24"/>
              </w:rPr>
              <w:t>line</w:t>
            </w:r>
            <w:r w:rsidRPr="00C45F70">
              <w:rPr>
                <w:spacing w:val="-2"/>
                <w:sz w:val="24"/>
              </w:rPr>
              <w:t xml:space="preserve"> </w:t>
            </w:r>
            <w:r w:rsidRPr="00C45F70">
              <w:rPr>
                <w:w w:val="90"/>
                <w:sz w:val="24"/>
              </w:rPr>
              <w:t>types</w:t>
            </w:r>
            <w:r w:rsidRPr="00C45F70">
              <w:rPr>
                <w:spacing w:val="-2"/>
                <w:sz w:val="24"/>
              </w:rPr>
              <w:t xml:space="preserve"> </w:t>
            </w:r>
            <w:r w:rsidRPr="00C45F70">
              <w:rPr>
                <w:w w:val="90"/>
                <w:sz w:val="24"/>
              </w:rPr>
              <w:t>(i.e.,</w:t>
            </w:r>
            <w:r w:rsidRPr="00C45F70">
              <w:rPr>
                <w:spacing w:val="-1"/>
                <w:sz w:val="24"/>
              </w:rPr>
              <w:t xml:space="preserve"> </w:t>
            </w:r>
            <w:r w:rsidRPr="00C45F70">
              <w:rPr>
                <w:spacing w:val="-2"/>
                <w:w w:val="90"/>
                <w:sz w:val="24"/>
              </w:rPr>
              <w:t>service,</w:t>
            </w:r>
          </w:p>
          <w:p w14:paraId="73EF852B" w14:textId="77777777" w:rsidR="00C45F70" w:rsidRPr="00C45F70" w:rsidRDefault="00C45F70" w:rsidP="00C45F70">
            <w:pPr>
              <w:spacing w:before="22"/>
              <w:ind w:left="107"/>
              <w:rPr>
                <w:sz w:val="24"/>
              </w:rPr>
            </w:pPr>
            <w:r w:rsidRPr="00C45F70">
              <w:rPr>
                <w:w w:val="90"/>
                <w:sz w:val="24"/>
              </w:rPr>
              <w:t>goods,</w:t>
            </w:r>
            <w:r w:rsidRPr="00C45F70">
              <w:rPr>
                <w:spacing w:val="-3"/>
                <w:sz w:val="24"/>
              </w:rPr>
              <w:t xml:space="preserve"> </w:t>
            </w:r>
            <w:r w:rsidRPr="00C45F70">
              <w:rPr>
                <w:w w:val="90"/>
                <w:sz w:val="24"/>
              </w:rPr>
              <w:t>fixed</w:t>
            </w:r>
            <w:r w:rsidRPr="00C45F70">
              <w:rPr>
                <w:spacing w:val="1"/>
                <w:sz w:val="24"/>
              </w:rPr>
              <w:t xml:space="preserve"> </w:t>
            </w:r>
            <w:r w:rsidRPr="00C45F70">
              <w:rPr>
                <w:spacing w:val="-2"/>
                <w:w w:val="90"/>
                <w:sz w:val="24"/>
              </w:rPr>
              <w:t>assets)</w:t>
            </w:r>
          </w:p>
        </w:tc>
        <w:tc>
          <w:tcPr>
            <w:tcW w:w="1644" w:type="dxa"/>
          </w:tcPr>
          <w:p w14:paraId="46D4C2C0"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6B400A9A" w14:textId="77777777" w:rsidR="00C45F70" w:rsidRPr="00C45F70" w:rsidRDefault="00C45F70" w:rsidP="00C45F70">
            <w:pPr>
              <w:rPr>
                <w:rFonts w:ascii="Times New Roman"/>
                <w:sz w:val="24"/>
              </w:rPr>
            </w:pPr>
          </w:p>
        </w:tc>
      </w:tr>
      <w:tr w:rsidR="00C45F70" w:rsidRPr="00C45F70" w14:paraId="3E5EC7D7" w14:textId="77777777" w:rsidTr="00A77031">
        <w:trPr>
          <w:trHeight w:val="601"/>
        </w:trPr>
        <w:tc>
          <w:tcPr>
            <w:tcW w:w="648" w:type="dxa"/>
          </w:tcPr>
          <w:p w14:paraId="41B36573" w14:textId="77777777" w:rsidR="00C45F70" w:rsidRPr="00C45F70" w:rsidRDefault="00C45F70" w:rsidP="00C45F70">
            <w:pPr>
              <w:spacing w:before="288"/>
              <w:ind w:left="179"/>
              <w:rPr>
                <w:sz w:val="24"/>
              </w:rPr>
            </w:pPr>
            <w:r w:rsidRPr="00C45F70">
              <w:rPr>
                <w:spacing w:val="-5"/>
                <w:w w:val="95"/>
                <w:sz w:val="24"/>
              </w:rPr>
              <w:t>474</w:t>
            </w:r>
          </w:p>
        </w:tc>
        <w:tc>
          <w:tcPr>
            <w:tcW w:w="5288" w:type="dxa"/>
          </w:tcPr>
          <w:p w14:paraId="1A47CABD" w14:textId="77777777" w:rsidR="00C45F70" w:rsidRPr="00C45F70" w:rsidRDefault="00C45F70" w:rsidP="00C45F70">
            <w:pPr>
              <w:spacing w:line="256" w:lineRule="auto"/>
              <w:ind w:left="107"/>
              <w:rPr>
                <w:sz w:val="24"/>
              </w:rPr>
            </w:pPr>
            <w:r w:rsidRPr="00C45F70">
              <w:rPr>
                <w:w w:val="90"/>
                <w:sz w:val="24"/>
              </w:rPr>
              <w:t xml:space="preserve">Ability to route order authorisation based on the set </w:t>
            </w:r>
            <w:r w:rsidRPr="00C45F70">
              <w:rPr>
                <w:spacing w:val="-2"/>
                <w:sz w:val="24"/>
              </w:rPr>
              <w:t>thresholds</w:t>
            </w:r>
          </w:p>
        </w:tc>
        <w:tc>
          <w:tcPr>
            <w:tcW w:w="1644" w:type="dxa"/>
          </w:tcPr>
          <w:p w14:paraId="4F3985F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CD4E4EA" w14:textId="77777777" w:rsidR="00C45F70" w:rsidRPr="00C45F70" w:rsidRDefault="00C45F70" w:rsidP="00C45F70">
            <w:pPr>
              <w:rPr>
                <w:rFonts w:ascii="Times New Roman"/>
                <w:sz w:val="24"/>
              </w:rPr>
            </w:pPr>
          </w:p>
        </w:tc>
      </w:tr>
    </w:tbl>
    <w:p w14:paraId="55254D0F" w14:textId="77777777" w:rsidR="00C45F70" w:rsidRPr="00C45F70" w:rsidRDefault="00C45F70" w:rsidP="00C45F70">
      <w:pPr>
        <w:rPr>
          <w:rFonts w:ascii="Times New Roman"/>
          <w:sz w:val="24"/>
        </w:rPr>
        <w:sectPr w:rsidR="00C45F70" w:rsidRPr="00C45F70" w:rsidSect="00323C9A">
          <w:type w:val="continuous"/>
          <w:pgSz w:w="11910" w:h="16840"/>
          <w:pgMar w:top="1140" w:right="300" w:bottom="1320"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0C889B49" w14:textId="77777777" w:rsidTr="00A77031">
        <w:trPr>
          <w:trHeight w:val="599"/>
        </w:trPr>
        <w:tc>
          <w:tcPr>
            <w:tcW w:w="648" w:type="dxa"/>
          </w:tcPr>
          <w:p w14:paraId="130A1D02" w14:textId="77777777" w:rsidR="00C45F70" w:rsidRPr="00C45F70" w:rsidRDefault="00C45F70" w:rsidP="00C45F70">
            <w:pPr>
              <w:spacing w:before="288"/>
              <w:ind w:left="91" w:right="22"/>
              <w:jc w:val="center"/>
              <w:rPr>
                <w:sz w:val="24"/>
              </w:rPr>
            </w:pPr>
            <w:r w:rsidRPr="00C45F70">
              <w:rPr>
                <w:spacing w:val="-5"/>
                <w:w w:val="95"/>
                <w:sz w:val="24"/>
              </w:rPr>
              <w:t>475</w:t>
            </w:r>
          </w:p>
        </w:tc>
        <w:tc>
          <w:tcPr>
            <w:tcW w:w="5288" w:type="dxa"/>
          </w:tcPr>
          <w:p w14:paraId="06078011" w14:textId="77777777" w:rsidR="00C45F70" w:rsidRPr="00C45F70" w:rsidRDefault="00C45F70" w:rsidP="00C45F70">
            <w:pPr>
              <w:spacing w:line="266" w:lineRule="exact"/>
              <w:ind w:left="107"/>
              <w:rPr>
                <w:sz w:val="24"/>
              </w:rPr>
            </w:pPr>
            <w:r w:rsidRPr="00C45F70">
              <w:rPr>
                <w:w w:val="90"/>
                <w:sz w:val="24"/>
              </w:rPr>
              <w:t>Ability</w:t>
            </w:r>
            <w:r w:rsidRPr="00C45F70">
              <w:rPr>
                <w:spacing w:val="1"/>
                <w:sz w:val="24"/>
              </w:rPr>
              <w:t xml:space="preserve"> </w:t>
            </w:r>
            <w:r w:rsidRPr="00C45F70">
              <w:rPr>
                <w:w w:val="90"/>
                <w:sz w:val="24"/>
              </w:rPr>
              <w:t>to</w:t>
            </w:r>
            <w:r w:rsidRPr="00C45F70">
              <w:rPr>
                <w:spacing w:val="-2"/>
                <w:sz w:val="24"/>
              </w:rPr>
              <w:t xml:space="preserve"> </w:t>
            </w:r>
            <w:r w:rsidRPr="00C45F70">
              <w:rPr>
                <w:w w:val="90"/>
                <w:sz w:val="24"/>
              </w:rPr>
              <w:t>create</w:t>
            </w:r>
            <w:r w:rsidRPr="00C45F70">
              <w:rPr>
                <w:spacing w:val="-1"/>
                <w:sz w:val="24"/>
              </w:rPr>
              <w:t xml:space="preserve"> </w:t>
            </w:r>
            <w:r w:rsidRPr="00C45F70">
              <w:rPr>
                <w:w w:val="90"/>
                <w:sz w:val="24"/>
              </w:rPr>
              <w:t>an</w:t>
            </w:r>
            <w:r w:rsidRPr="00C45F70">
              <w:rPr>
                <w:spacing w:val="-3"/>
                <w:sz w:val="24"/>
              </w:rPr>
              <w:t xml:space="preserve"> </w:t>
            </w:r>
            <w:r w:rsidRPr="00C45F70">
              <w:rPr>
                <w:w w:val="90"/>
                <w:sz w:val="24"/>
              </w:rPr>
              <w:t>order</w:t>
            </w:r>
            <w:r w:rsidRPr="00C45F70">
              <w:rPr>
                <w:spacing w:val="1"/>
                <w:sz w:val="24"/>
              </w:rPr>
              <w:t xml:space="preserve"> </w:t>
            </w:r>
            <w:r w:rsidRPr="00C45F70">
              <w:rPr>
                <w:w w:val="90"/>
                <w:sz w:val="24"/>
              </w:rPr>
              <w:t>using</w:t>
            </w:r>
            <w:r w:rsidRPr="00C45F70">
              <w:rPr>
                <w:spacing w:val="-3"/>
                <w:sz w:val="24"/>
              </w:rPr>
              <w:t xml:space="preserve"> </w:t>
            </w:r>
            <w:r w:rsidRPr="00C45F70">
              <w:rPr>
                <w:w w:val="90"/>
                <w:sz w:val="24"/>
              </w:rPr>
              <w:t>a</w:t>
            </w:r>
            <w:r w:rsidRPr="00C45F70">
              <w:rPr>
                <w:sz w:val="24"/>
              </w:rPr>
              <w:t xml:space="preserve"> </w:t>
            </w:r>
            <w:r w:rsidRPr="00C45F70">
              <w:rPr>
                <w:w w:val="90"/>
                <w:sz w:val="24"/>
              </w:rPr>
              <w:t>previous</w:t>
            </w:r>
            <w:r w:rsidRPr="00C45F70">
              <w:rPr>
                <w:spacing w:val="-1"/>
                <w:sz w:val="24"/>
              </w:rPr>
              <w:t xml:space="preserve"> </w:t>
            </w:r>
            <w:r w:rsidRPr="00C45F70">
              <w:rPr>
                <w:w w:val="90"/>
                <w:sz w:val="24"/>
              </w:rPr>
              <w:t>open</w:t>
            </w:r>
            <w:r w:rsidRPr="00C45F70">
              <w:rPr>
                <w:spacing w:val="-1"/>
                <w:sz w:val="24"/>
              </w:rPr>
              <w:t xml:space="preserve"> </w:t>
            </w:r>
            <w:r w:rsidRPr="00C45F70">
              <w:rPr>
                <w:spacing w:val="-5"/>
                <w:w w:val="90"/>
                <w:sz w:val="24"/>
              </w:rPr>
              <w:t>or</w:t>
            </w:r>
          </w:p>
          <w:p w14:paraId="68C8B157" w14:textId="77777777" w:rsidR="00C45F70" w:rsidRPr="00C45F70" w:rsidRDefault="00C45F70" w:rsidP="00C45F70">
            <w:pPr>
              <w:spacing w:before="22"/>
              <w:ind w:left="107"/>
              <w:rPr>
                <w:sz w:val="24"/>
              </w:rPr>
            </w:pPr>
            <w:r w:rsidRPr="00C45F70">
              <w:rPr>
                <w:w w:val="90"/>
                <w:sz w:val="24"/>
              </w:rPr>
              <w:t>closed</w:t>
            </w:r>
            <w:r w:rsidRPr="00C45F70">
              <w:rPr>
                <w:spacing w:val="-4"/>
                <w:w w:val="90"/>
                <w:sz w:val="24"/>
              </w:rPr>
              <w:t xml:space="preserve"> </w:t>
            </w:r>
            <w:r w:rsidRPr="00C45F70">
              <w:rPr>
                <w:w w:val="90"/>
                <w:sz w:val="24"/>
              </w:rPr>
              <w:t>order</w:t>
            </w:r>
            <w:r w:rsidRPr="00C45F70">
              <w:rPr>
                <w:spacing w:val="-6"/>
                <w:sz w:val="24"/>
              </w:rPr>
              <w:t xml:space="preserve"> </w:t>
            </w:r>
            <w:r w:rsidRPr="00C45F70">
              <w:rPr>
                <w:w w:val="90"/>
                <w:sz w:val="24"/>
              </w:rPr>
              <w:t>as</w:t>
            </w:r>
            <w:r w:rsidRPr="00C45F70">
              <w:rPr>
                <w:spacing w:val="-2"/>
                <w:w w:val="90"/>
                <w:sz w:val="24"/>
              </w:rPr>
              <w:t xml:space="preserve"> </w:t>
            </w:r>
            <w:r w:rsidRPr="00C45F70">
              <w:rPr>
                <w:w w:val="90"/>
                <w:sz w:val="24"/>
              </w:rPr>
              <w:t>a</w:t>
            </w:r>
            <w:r w:rsidRPr="00C45F70">
              <w:rPr>
                <w:spacing w:val="-6"/>
                <w:sz w:val="24"/>
              </w:rPr>
              <w:t xml:space="preserve"> </w:t>
            </w:r>
            <w:r w:rsidRPr="00C45F70">
              <w:rPr>
                <w:spacing w:val="-2"/>
                <w:w w:val="90"/>
                <w:sz w:val="24"/>
              </w:rPr>
              <w:t>template</w:t>
            </w:r>
          </w:p>
        </w:tc>
        <w:tc>
          <w:tcPr>
            <w:tcW w:w="1644" w:type="dxa"/>
          </w:tcPr>
          <w:p w14:paraId="7648340A"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4B0150E1" w14:textId="77777777" w:rsidR="00C45F70" w:rsidRPr="00C45F70" w:rsidRDefault="00C45F70" w:rsidP="00C45F70">
            <w:pPr>
              <w:rPr>
                <w:rFonts w:ascii="Times New Roman"/>
                <w:sz w:val="24"/>
              </w:rPr>
            </w:pPr>
          </w:p>
        </w:tc>
      </w:tr>
      <w:tr w:rsidR="00C45F70" w:rsidRPr="00C45F70" w14:paraId="6E7E345F" w14:textId="77777777" w:rsidTr="00A77031">
        <w:trPr>
          <w:trHeight w:val="897"/>
        </w:trPr>
        <w:tc>
          <w:tcPr>
            <w:tcW w:w="648" w:type="dxa"/>
          </w:tcPr>
          <w:p w14:paraId="6FBA074C" w14:textId="77777777" w:rsidR="00C45F70" w:rsidRPr="00C45F70" w:rsidRDefault="00C45F70" w:rsidP="00C45F70">
            <w:pPr>
              <w:spacing w:before="291"/>
              <w:rPr>
                <w:rFonts w:ascii="Calibri"/>
                <w:b/>
                <w:i/>
                <w:sz w:val="24"/>
              </w:rPr>
            </w:pPr>
          </w:p>
          <w:p w14:paraId="4EB6EF43" w14:textId="77777777" w:rsidR="00C45F70" w:rsidRPr="00C45F70" w:rsidRDefault="00C45F70" w:rsidP="00C45F70">
            <w:pPr>
              <w:ind w:left="91" w:right="11"/>
              <w:jc w:val="center"/>
              <w:rPr>
                <w:sz w:val="24"/>
              </w:rPr>
            </w:pPr>
            <w:r w:rsidRPr="00C45F70">
              <w:rPr>
                <w:spacing w:val="-5"/>
                <w:w w:val="95"/>
                <w:sz w:val="24"/>
              </w:rPr>
              <w:t>476</w:t>
            </w:r>
          </w:p>
        </w:tc>
        <w:tc>
          <w:tcPr>
            <w:tcW w:w="5288" w:type="dxa"/>
          </w:tcPr>
          <w:p w14:paraId="5B05B288" w14:textId="77777777" w:rsidR="00C45F70" w:rsidRPr="00C45F70" w:rsidRDefault="00C45F70" w:rsidP="00C45F70">
            <w:pPr>
              <w:spacing w:line="269" w:lineRule="exact"/>
              <w:ind w:left="158"/>
              <w:rPr>
                <w:sz w:val="24"/>
              </w:rPr>
            </w:pPr>
            <w:r w:rsidRPr="00C45F70">
              <w:rPr>
                <w:w w:val="90"/>
                <w:sz w:val="24"/>
              </w:rPr>
              <w:t>Facility</w:t>
            </w:r>
            <w:r w:rsidRPr="00C45F70">
              <w:rPr>
                <w:spacing w:val="3"/>
                <w:sz w:val="24"/>
              </w:rPr>
              <w:t xml:space="preserve"> </w:t>
            </w:r>
            <w:r w:rsidRPr="00C45F70">
              <w:rPr>
                <w:w w:val="90"/>
                <w:sz w:val="24"/>
              </w:rPr>
              <w:t>for</w:t>
            </w:r>
            <w:r w:rsidRPr="00C45F70">
              <w:rPr>
                <w:spacing w:val="2"/>
                <w:sz w:val="24"/>
              </w:rPr>
              <w:t xml:space="preserve"> </w:t>
            </w:r>
            <w:r w:rsidRPr="00C45F70">
              <w:rPr>
                <w:w w:val="90"/>
                <w:sz w:val="24"/>
              </w:rPr>
              <w:t>adding</w:t>
            </w:r>
            <w:r w:rsidRPr="00C45F70">
              <w:rPr>
                <w:spacing w:val="4"/>
                <w:sz w:val="24"/>
              </w:rPr>
              <w:t xml:space="preserve"> </w:t>
            </w:r>
            <w:r w:rsidRPr="00C45F70">
              <w:rPr>
                <w:w w:val="90"/>
                <w:sz w:val="24"/>
              </w:rPr>
              <w:t>text</w:t>
            </w:r>
            <w:r w:rsidRPr="00C45F70">
              <w:rPr>
                <w:spacing w:val="5"/>
                <w:sz w:val="24"/>
              </w:rPr>
              <w:t xml:space="preserve"> </w:t>
            </w:r>
            <w:r w:rsidRPr="00C45F70">
              <w:rPr>
                <w:w w:val="90"/>
                <w:sz w:val="24"/>
              </w:rPr>
              <w:t>notes</w:t>
            </w:r>
            <w:r w:rsidRPr="00C45F70">
              <w:rPr>
                <w:spacing w:val="3"/>
                <w:sz w:val="24"/>
              </w:rPr>
              <w:t xml:space="preserve"> </w:t>
            </w:r>
            <w:r w:rsidRPr="00C45F70">
              <w:rPr>
                <w:w w:val="90"/>
                <w:sz w:val="24"/>
              </w:rPr>
              <w:t>to</w:t>
            </w:r>
            <w:r w:rsidRPr="00C45F70">
              <w:rPr>
                <w:spacing w:val="5"/>
                <w:sz w:val="24"/>
              </w:rPr>
              <w:t xml:space="preserve"> </w:t>
            </w:r>
            <w:r w:rsidRPr="00C45F70">
              <w:rPr>
                <w:w w:val="90"/>
                <w:sz w:val="24"/>
              </w:rPr>
              <w:t>purchase</w:t>
            </w:r>
            <w:r w:rsidRPr="00C45F70">
              <w:rPr>
                <w:spacing w:val="4"/>
                <w:sz w:val="24"/>
              </w:rPr>
              <w:t xml:space="preserve"> </w:t>
            </w:r>
            <w:r w:rsidRPr="00C45F70">
              <w:rPr>
                <w:w w:val="90"/>
                <w:sz w:val="24"/>
              </w:rPr>
              <w:t>order</w:t>
            </w:r>
            <w:r w:rsidRPr="00C45F70">
              <w:rPr>
                <w:spacing w:val="5"/>
                <w:sz w:val="24"/>
              </w:rPr>
              <w:t xml:space="preserve"> </w:t>
            </w:r>
            <w:r w:rsidRPr="00C45F70">
              <w:rPr>
                <w:spacing w:val="-5"/>
                <w:w w:val="90"/>
                <w:sz w:val="24"/>
              </w:rPr>
              <w:t>(as</w:t>
            </w:r>
          </w:p>
          <w:p w14:paraId="049EF968" w14:textId="77777777" w:rsidR="00C45F70" w:rsidRPr="00C45F70" w:rsidRDefault="00C45F70" w:rsidP="00C45F70">
            <w:pPr>
              <w:spacing w:before="22" w:line="256" w:lineRule="auto"/>
              <w:ind w:left="107"/>
              <w:rPr>
                <w:sz w:val="24"/>
              </w:rPr>
            </w:pPr>
            <w:r w:rsidRPr="00C45F70">
              <w:rPr>
                <w:w w:val="90"/>
                <w:sz w:val="24"/>
              </w:rPr>
              <w:t xml:space="preserve">total) or to individual line items e.g., delivery </w:t>
            </w:r>
            <w:r w:rsidRPr="00C45F70">
              <w:rPr>
                <w:sz w:val="24"/>
              </w:rPr>
              <w:t>information,</w:t>
            </w:r>
            <w:r w:rsidRPr="00C45F70">
              <w:rPr>
                <w:spacing w:val="-15"/>
                <w:sz w:val="24"/>
              </w:rPr>
              <w:t xml:space="preserve"> </w:t>
            </w:r>
            <w:r w:rsidRPr="00C45F70">
              <w:rPr>
                <w:sz w:val="24"/>
              </w:rPr>
              <w:t>etc.</w:t>
            </w:r>
          </w:p>
        </w:tc>
        <w:tc>
          <w:tcPr>
            <w:tcW w:w="1644" w:type="dxa"/>
          </w:tcPr>
          <w:p w14:paraId="61D2B0C5" w14:textId="77777777" w:rsidR="00C45F70" w:rsidRPr="00C45F70" w:rsidRDefault="00C45F70" w:rsidP="00C45F70">
            <w:pPr>
              <w:spacing w:line="269" w:lineRule="exact"/>
              <w:ind w:left="107"/>
              <w:rPr>
                <w:sz w:val="24"/>
              </w:rPr>
            </w:pPr>
            <w:r w:rsidRPr="00C45F70">
              <w:rPr>
                <w:spacing w:val="-2"/>
                <w:sz w:val="24"/>
              </w:rPr>
              <w:t>Mandatory</w:t>
            </w:r>
          </w:p>
        </w:tc>
        <w:tc>
          <w:tcPr>
            <w:tcW w:w="2071" w:type="dxa"/>
          </w:tcPr>
          <w:p w14:paraId="6AD452ED" w14:textId="77777777" w:rsidR="00C45F70" w:rsidRPr="00C45F70" w:rsidRDefault="00C45F70" w:rsidP="00C45F70">
            <w:pPr>
              <w:rPr>
                <w:rFonts w:ascii="Times New Roman"/>
                <w:sz w:val="24"/>
              </w:rPr>
            </w:pPr>
          </w:p>
        </w:tc>
      </w:tr>
      <w:tr w:rsidR="00C45F70" w:rsidRPr="00C45F70" w14:paraId="4D1E2220" w14:textId="77777777" w:rsidTr="00A77031">
        <w:trPr>
          <w:trHeight w:val="539"/>
        </w:trPr>
        <w:tc>
          <w:tcPr>
            <w:tcW w:w="648" w:type="dxa"/>
          </w:tcPr>
          <w:p w14:paraId="7AAC1E77" w14:textId="77777777" w:rsidR="00C45F70" w:rsidRPr="00C45F70" w:rsidRDefault="00C45F70" w:rsidP="00C45F70">
            <w:pPr>
              <w:spacing w:before="228"/>
              <w:ind w:left="91" w:right="7"/>
              <w:jc w:val="center"/>
              <w:rPr>
                <w:sz w:val="24"/>
              </w:rPr>
            </w:pPr>
            <w:r w:rsidRPr="00C45F70">
              <w:rPr>
                <w:spacing w:val="-5"/>
                <w:w w:val="95"/>
                <w:sz w:val="24"/>
              </w:rPr>
              <w:t>477</w:t>
            </w:r>
          </w:p>
        </w:tc>
        <w:tc>
          <w:tcPr>
            <w:tcW w:w="5288" w:type="dxa"/>
          </w:tcPr>
          <w:p w14:paraId="3819A21C" w14:textId="77777777" w:rsidR="00C45F70" w:rsidRPr="00C45F70" w:rsidRDefault="00C45F70" w:rsidP="00C45F70">
            <w:pPr>
              <w:spacing w:before="111"/>
              <w:ind w:left="107"/>
              <w:rPr>
                <w:sz w:val="24"/>
              </w:rPr>
            </w:pPr>
            <w:r w:rsidRPr="00C45F70">
              <w:rPr>
                <w:w w:val="90"/>
                <w:sz w:val="24"/>
              </w:rPr>
              <w:t>Facilities</w:t>
            </w:r>
            <w:r w:rsidRPr="00C45F70">
              <w:rPr>
                <w:sz w:val="24"/>
              </w:rPr>
              <w:t xml:space="preserve"> </w:t>
            </w:r>
            <w:r w:rsidRPr="00C45F70">
              <w:rPr>
                <w:w w:val="90"/>
                <w:sz w:val="24"/>
              </w:rPr>
              <w:t>to</w:t>
            </w:r>
            <w:r w:rsidRPr="00C45F70">
              <w:rPr>
                <w:spacing w:val="1"/>
                <w:sz w:val="24"/>
              </w:rPr>
              <w:t xml:space="preserve"> </w:t>
            </w:r>
            <w:r w:rsidRPr="00C45F70">
              <w:rPr>
                <w:w w:val="90"/>
                <w:sz w:val="24"/>
              </w:rPr>
              <w:t>consolidate</w:t>
            </w:r>
            <w:r w:rsidRPr="00C45F70">
              <w:rPr>
                <w:spacing w:val="2"/>
                <w:sz w:val="24"/>
              </w:rPr>
              <w:t xml:space="preserve"> </w:t>
            </w:r>
            <w:r w:rsidRPr="00C45F70">
              <w:rPr>
                <w:w w:val="90"/>
                <w:sz w:val="24"/>
              </w:rPr>
              <w:t>orders</w:t>
            </w:r>
            <w:r w:rsidRPr="00C45F70">
              <w:rPr>
                <w:sz w:val="24"/>
              </w:rPr>
              <w:t xml:space="preserve"> </w:t>
            </w:r>
            <w:r w:rsidRPr="00C45F70">
              <w:rPr>
                <w:w w:val="90"/>
                <w:sz w:val="24"/>
              </w:rPr>
              <w:t>for</w:t>
            </w:r>
            <w:r w:rsidRPr="00C45F70">
              <w:rPr>
                <w:sz w:val="24"/>
              </w:rPr>
              <w:t xml:space="preserve"> </w:t>
            </w:r>
            <w:r w:rsidRPr="00C45F70">
              <w:rPr>
                <w:spacing w:val="-2"/>
                <w:w w:val="90"/>
                <w:sz w:val="24"/>
              </w:rPr>
              <w:t>suppliers</w:t>
            </w:r>
          </w:p>
        </w:tc>
        <w:tc>
          <w:tcPr>
            <w:tcW w:w="1644" w:type="dxa"/>
          </w:tcPr>
          <w:p w14:paraId="4A6CCEC8"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4B45BADA" w14:textId="77777777" w:rsidR="00C45F70" w:rsidRPr="00C45F70" w:rsidRDefault="00C45F70" w:rsidP="00C45F70">
            <w:pPr>
              <w:rPr>
                <w:rFonts w:ascii="Times New Roman"/>
                <w:sz w:val="24"/>
              </w:rPr>
            </w:pPr>
          </w:p>
        </w:tc>
      </w:tr>
      <w:tr w:rsidR="00C45F70" w:rsidRPr="00C45F70" w14:paraId="5113D0C3" w14:textId="77777777" w:rsidTr="00A77031">
        <w:trPr>
          <w:trHeight w:val="897"/>
        </w:trPr>
        <w:tc>
          <w:tcPr>
            <w:tcW w:w="648" w:type="dxa"/>
          </w:tcPr>
          <w:p w14:paraId="180FF2CE" w14:textId="77777777" w:rsidR="00C45F70" w:rsidRPr="00C45F70" w:rsidRDefault="00C45F70" w:rsidP="00C45F70">
            <w:pPr>
              <w:spacing w:before="290"/>
              <w:rPr>
                <w:rFonts w:ascii="Calibri"/>
                <w:b/>
                <w:i/>
                <w:sz w:val="24"/>
              </w:rPr>
            </w:pPr>
          </w:p>
          <w:p w14:paraId="36E27FC2" w14:textId="77777777" w:rsidR="00C45F70" w:rsidRPr="00C45F70" w:rsidRDefault="00C45F70" w:rsidP="00C45F70">
            <w:pPr>
              <w:ind w:left="91"/>
              <w:jc w:val="center"/>
              <w:rPr>
                <w:sz w:val="24"/>
              </w:rPr>
            </w:pPr>
            <w:r w:rsidRPr="00C45F70">
              <w:rPr>
                <w:spacing w:val="-5"/>
                <w:sz w:val="24"/>
              </w:rPr>
              <w:t>478</w:t>
            </w:r>
          </w:p>
        </w:tc>
        <w:tc>
          <w:tcPr>
            <w:tcW w:w="5288" w:type="dxa"/>
          </w:tcPr>
          <w:p w14:paraId="2A4C14C9" w14:textId="77777777" w:rsidR="00C45F70" w:rsidRPr="00C45F70" w:rsidRDefault="00C45F70" w:rsidP="00C45F70">
            <w:pPr>
              <w:spacing w:line="268" w:lineRule="exact"/>
              <w:ind w:left="107"/>
              <w:rPr>
                <w:sz w:val="24"/>
              </w:rPr>
            </w:pPr>
            <w:r w:rsidRPr="00C45F70">
              <w:rPr>
                <w:w w:val="90"/>
                <w:sz w:val="24"/>
              </w:rPr>
              <w:t>Flexibility</w:t>
            </w:r>
            <w:r w:rsidRPr="00C45F70">
              <w:rPr>
                <w:spacing w:val="6"/>
                <w:sz w:val="24"/>
              </w:rPr>
              <w:t xml:space="preserve"> </w:t>
            </w:r>
            <w:r w:rsidRPr="00C45F70">
              <w:rPr>
                <w:w w:val="90"/>
                <w:sz w:val="24"/>
              </w:rPr>
              <w:t>to</w:t>
            </w:r>
            <w:r w:rsidRPr="00C45F70">
              <w:rPr>
                <w:spacing w:val="8"/>
                <w:sz w:val="24"/>
              </w:rPr>
              <w:t xml:space="preserve"> </w:t>
            </w:r>
            <w:r w:rsidRPr="00C45F70">
              <w:rPr>
                <w:w w:val="90"/>
                <w:sz w:val="24"/>
              </w:rPr>
              <w:t>effect</w:t>
            </w:r>
            <w:r w:rsidRPr="00C45F70">
              <w:rPr>
                <w:spacing w:val="4"/>
                <w:sz w:val="24"/>
              </w:rPr>
              <w:t xml:space="preserve"> </w:t>
            </w:r>
            <w:r w:rsidRPr="00C45F70">
              <w:rPr>
                <w:w w:val="90"/>
                <w:sz w:val="24"/>
              </w:rPr>
              <w:t>price</w:t>
            </w:r>
            <w:r w:rsidRPr="00C45F70">
              <w:rPr>
                <w:spacing w:val="8"/>
                <w:sz w:val="24"/>
              </w:rPr>
              <w:t xml:space="preserve"> </w:t>
            </w:r>
            <w:r w:rsidRPr="00C45F70">
              <w:rPr>
                <w:w w:val="90"/>
                <w:sz w:val="24"/>
              </w:rPr>
              <w:t>on</w:t>
            </w:r>
            <w:r w:rsidRPr="00C45F70">
              <w:rPr>
                <w:spacing w:val="4"/>
                <w:sz w:val="24"/>
              </w:rPr>
              <w:t xml:space="preserve"> </w:t>
            </w:r>
            <w:r w:rsidRPr="00C45F70">
              <w:rPr>
                <w:w w:val="90"/>
                <w:sz w:val="24"/>
              </w:rPr>
              <w:t>purchase</w:t>
            </w:r>
            <w:r w:rsidRPr="00C45F70">
              <w:rPr>
                <w:spacing w:val="7"/>
                <w:sz w:val="24"/>
              </w:rPr>
              <w:t xml:space="preserve"> </w:t>
            </w:r>
            <w:r w:rsidRPr="00C45F70">
              <w:rPr>
                <w:spacing w:val="-2"/>
                <w:w w:val="90"/>
                <w:sz w:val="24"/>
              </w:rPr>
              <w:t>order</w:t>
            </w:r>
          </w:p>
          <w:p w14:paraId="43C63EA8" w14:textId="77777777" w:rsidR="00C45F70" w:rsidRPr="00C45F70" w:rsidRDefault="00C45F70" w:rsidP="00C45F70">
            <w:pPr>
              <w:spacing w:before="22" w:line="256" w:lineRule="auto"/>
              <w:ind w:left="107"/>
              <w:rPr>
                <w:sz w:val="24"/>
              </w:rPr>
            </w:pPr>
            <w:r w:rsidRPr="00C45F70">
              <w:rPr>
                <w:w w:val="90"/>
                <w:sz w:val="24"/>
              </w:rPr>
              <w:t>according to terms agreed to with supplier i.e. price effective if within a certain period or price effective</w:t>
            </w:r>
          </w:p>
        </w:tc>
        <w:tc>
          <w:tcPr>
            <w:tcW w:w="1644" w:type="dxa"/>
          </w:tcPr>
          <w:p w14:paraId="275E927E"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226AEFB" w14:textId="77777777" w:rsidR="00C45F70" w:rsidRPr="00C45F70" w:rsidRDefault="00C45F70" w:rsidP="00C45F70">
            <w:pPr>
              <w:rPr>
                <w:rFonts w:ascii="Times New Roman"/>
                <w:sz w:val="24"/>
              </w:rPr>
            </w:pPr>
          </w:p>
        </w:tc>
      </w:tr>
    </w:tbl>
    <w:p w14:paraId="003CB32B" w14:textId="77777777" w:rsidR="00C45F70" w:rsidRPr="00C45F70" w:rsidRDefault="00C45F70" w:rsidP="00C45F70">
      <w:pPr>
        <w:spacing w:before="70"/>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61639426" w14:textId="77777777" w:rsidTr="00C45F70">
        <w:trPr>
          <w:trHeight w:val="901"/>
        </w:trPr>
        <w:tc>
          <w:tcPr>
            <w:tcW w:w="648" w:type="dxa"/>
            <w:shd w:val="clear" w:color="auto" w:fill="9CC2E5"/>
            <w:vAlign w:val="center"/>
          </w:tcPr>
          <w:p w14:paraId="33B2226F" w14:textId="77777777" w:rsidR="00C45F70" w:rsidRPr="00C45F70" w:rsidRDefault="00C45F70" w:rsidP="00C45F70">
            <w:pPr>
              <w:spacing w:line="283" w:lineRule="exact"/>
              <w:ind w:left="107"/>
              <w:rPr>
                <w:rFonts w:ascii="Calibri"/>
                <w:b/>
                <w:color w:val="000000"/>
                <w:sz w:val="24"/>
              </w:rPr>
            </w:pPr>
            <w:r w:rsidRPr="00C45F70">
              <w:rPr>
                <w:rFonts w:ascii="Calibri"/>
                <w:b/>
                <w:color w:val="000000"/>
                <w:spacing w:val="-5"/>
                <w:w w:val="110"/>
                <w:sz w:val="24"/>
              </w:rPr>
              <w:t>No</w:t>
            </w:r>
          </w:p>
        </w:tc>
        <w:tc>
          <w:tcPr>
            <w:tcW w:w="5288" w:type="dxa"/>
            <w:shd w:val="clear" w:color="auto" w:fill="9CC2E5"/>
            <w:vAlign w:val="center"/>
          </w:tcPr>
          <w:p w14:paraId="53DFBD70" w14:textId="77777777" w:rsidR="00C45F70" w:rsidRPr="00C45F70" w:rsidRDefault="00C45F70" w:rsidP="00C45F70">
            <w:pPr>
              <w:spacing w:before="285"/>
              <w:ind w:left="1314"/>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4" w:type="dxa"/>
            <w:shd w:val="clear" w:color="auto" w:fill="9CC2E5"/>
            <w:vAlign w:val="center"/>
          </w:tcPr>
          <w:p w14:paraId="497353FE" w14:textId="77777777" w:rsidR="00C45F70" w:rsidRPr="00C45F70" w:rsidRDefault="00C45F70" w:rsidP="00C45F70">
            <w:pPr>
              <w:spacing w:before="285"/>
              <w:ind w:left="107"/>
              <w:rPr>
                <w:rFonts w:ascii="Calibri"/>
                <w:b/>
                <w:color w:val="000000"/>
                <w:sz w:val="24"/>
              </w:rPr>
            </w:pPr>
            <w:r w:rsidRPr="00C45F70">
              <w:rPr>
                <w:rFonts w:ascii="Calibri"/>
                <w:b/>
                <w:color w:val="000000"/>
                <w:spacing w:val="-2"/>
                <w:w w:val="110"/>
                <w:sz w:val="24"/>
              </w:rPr>
              <w:t>Priority</w:t>
            </w:r>
          </w:p>
        </w:tc>
        <w:tc>
          <w:tcPr>
            <w:tcW w:w="2071" w:type="dxa"/>
            <w:shd w:val="clear" w:color="auto" w:fill="9CC2E5"/>
            <w:vAlign w:val="center"/>
          </w:tcPr>
          <w:p w14:paraId="686A1D19" w14:textId="77777777" w:rsidR="00C45F70" w:rsidRPr="00C45F70" w:rsidRDefault="00C45F70" w:rsidP="00C45F70">
            <w:pPr>
              <w:spacing w:before="285"/>
              <w:ind w:left="108"/>
              <w:rPr>
                <w:rFonts w:ascii="Calibri"/>
                <w:b/>
                <w:color w:val="000000"/>
                <w:sz w:val="24"/>
              </w:rPr>
            </w:pPr>
            <w:r w:rsidRPr="00C45F70">
              <w:rPr>
                <w:rFonts w:ascii="Calibri"/>
                <w:b/>
                <w:color w:val="000000"/>
                <w:spacing w:val="-2"/>
                <w:w w:val="105"/>
                <w:sz w:val="24"/>
              </w:rPr>
              <w:t>Compliance</w:t>
            </w:r>
          </w:p>
          <w:p w14:paraId="49EB4284" w14:textId="77777777" w:rsidR="00C45F70" w:rsidRPr="00C45F70" w:rsidRDefault="00C45F70" w:rsidP="00C45F70">
            <w:pPr>
              <w:spacing w:before="2"/>
              <w:ind w:left="163"/>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43379B7B" w14:textId="77777777" w:rsidTr="00A77031">
        <w:trPr>
          <w:trHeight w:val="535"/>
        </w:trPr>
        <w:tc>
          <w:tcPr>
            <w:tcW w:w="648" w:type="dxa"/>
          </w:tcPr>
          <w:p w14:paraId="4437599C" w14:textId="77777777" w:rsidR="00C45F70" w:rsidRPr="00C45F70" w:rsidRDefault="00C45F70" w:rsidP="00C45F70">
            <w:pPr>
              <w:rPr>
                <w:rFonts w:ascii="Times New Roman"/>
                <w:sz w:val="24"/>
              </w:rPr>
            </w:pPr>
          </w:p>
        </w:tc>
        <w:tc>
          <w:tcPr>
            <w:tcW w:w="5288" w:type="dxa"/>
          </w:tcPr>
          <w:p w14:paraId="1A758D6A" w14:textId="77777777" w:rsidR="00C45F70" w:rsidRPr="00C45F70" w:rsidRDefault="00C45F70" w:rsidP="00C45F70">
            <w:pPr>
              <w:spacing w:line="268" w:lineRule="exact"/>
              <w:ind w:left="107"/>
              <w:rPr>
                <w:sz w:val="24"/>
              </w:rPr>
            </w:pPr>
            <w:r w:rsidRPr="00C45F70">
              <w:rPr>
                <w:w w:val="90"/>
                <w:sz w:val="24"/>
              </w:rPr>
              <w:t>if</w:t>
            </w:r>
            <w:r w:rsidRPr="00C45F70">
              <w:rPr>
                <w:spacing w:val="-3"/>
                <w:sz w:val="24"/>
              </w:rPr>
              <w:t xml:space="preserve"> </w:t>
            </w:r>
            <w:r w:rsidRPr="00C45F70">
              <w:rPr>
                <w:w w:val="90"/>
                <w:sz w:val="24"/>
              </w:rPr>
              <w:t>a</w:t>
            </w:r>
            <w:r w:rsidRPr="00C45F70">
              <w:rPr>
                <w:spacing w:val="-3"/>
                <w:sz w:val="24"/>
              </w:rPr>
              <w:t xml:space="preserve"> </w:t>
            </w:r>
            <w:r w:rsidRPr="00C45F70">
              <w:rPr>
                <w:w w:val="90"/>
                <w:sz w:val="24"/>
              </w:rPr>
              <w:t>certain</w:t>
            </w:r>
            <w:r w:rsidRPr="00C45F70">
              <w:rPr>
                <w:spacing w:val="-2"/>
                <w:sz w:val="24"/>
              </w:rPr>
              <w:t xml:space="preserve"> </w:t>
            </w:r>
            <w:r w:rsidRPr="00C45F70">
              <w:rPr>
                <w:w w:val="90"/>
                <w:sz w:val="24"/>
              </w:rPr>
              <w:t>quantity</w:t>
            </w:r>
            <w:r w:rsidRPr="00C45F70">
              <w:rPr>
                <w:spacing w:val="-2"/>
                <w:sz w:val="24"/>
              </w:rPr>
              <w:t xml:space="preserve"> </w:t>
            </w:r>
            <w:r w:rsidRPr="00C45F70">
              <w:rPr>
                <w:w w:val="90"/>
                <w:sz w:val="24"/>
              </w:rPr>
              <w:t>is</w:t>
            </w:r>
            <w:r w:rsidRPr="00C45F70">
              <w:rPr>
                <w:spacing w:val="-2"/>
                <w:sz w:val="24"/>
              </w:rPr>
              <w:t xml:space="preserve"> </w:t>
            </w:r>
            <w:r w:rsidRPr="00C45F70">
              <w:rPr>
                <w:spacing w:val="-2"/>
                <w:w w:val="90"/>
                <w:sz w:val="24"/>
              </w:rPr>
              <w:t>purchased</w:t>
            </w:r>
          </w:p>
        </w:tc>
        <w:tc>
          <w:tcPr>
            <w:tcW w:w="1644" w:type="dxa"/>
          </w:tcPr>
          <w:p w14:paraId="2ABEE9E2" w14:textId="77777777" w:rsidR="00C45F70" w:rsidRPr="00C45F70" w:rsidRDefault="00C45F70" w:rsidP="00C45F70">
            <w:pPr>
              <w:rPr>
                <w:rFonts w:ascii="Times New Roman"/>
                <w:sz w:val="24"/>
              </w:rPr>
            </w:pPr>
          </w:p>
        </w:tc>
        <w:tc>
          <w:tcPr>
            <w:tcW w:w="2071" w:type="dxa"/>
          </w:tcPr>
          <w:p w14:paraId="791F5CCA" w14:textId="77777777" w:rsidR="00C45F70" w:rsidRPr="00C45F70" w:rsidRDefault="00C45F70" w:rsidP="00C45F70">
            <w:pPr>
              <w:rPr>
                <w:rFonts w:ascii="Times New Roman"/>
                <w:sz w:val="24"/>
              </w:rPr>
            </w:pPr>
          </w:p>
        </w:tc>
      </w:tr>
      <w:tr w:rsidR="00C45F70" w:rsidRPr="00C45F70" w14:paraId="5F3EC465" w14:textId="77777777" w:rsidTr="00A77031">
        <w:trPr>
          <w:trHeight w:val="894"/>
        </w:trPr>
        <w:tc>
          <w:tcPr>
            <w:tcW w:w="648" w:type="dxa"/>
          </w:tcPr>
          <w:p w14:paraId="47549F51" w14:textId="77777777" w:rsidR="00C45F70" w:rsidRPr="00C45F70" w:rsidRDefault="00C45F70" w:rsidP="00C45F70">
            <w:pPr>
              <w:spacing w:before="290"/>
              <w:rPr>
                <w:rFonts w:ascii="Calibri"/>
                <w:b/>
                <w:i/>
                <w:sz w:val="24"/>
              </w:rPr>
            </w:pPr>
          </w:p>
          <w:p w14:paraId="1470B3E8" w14:textId="77777777" w:rsidR="00C45F70" w:rsidRPr="00C45F70" w:rsidRDefault="00C45F70" w:rsidP="00C45F70">
            <w:pPr>
              <w:ind w:left="179"/>
              <w:rPr>
                <w:sz w:val="24"/>
              </w:rPr>
            </w:pPr>
            <w:r w:rsidRPr="00C45F70">
              <w:rPr>
                <w:spacing w:val="-5"/>
                <w:w w:val="95"/>
                <w:sz w:val="24"/>
              </w:rPr>
              <w:t>479</w:t>
            </w:r>
          </w:p>
        </w:tc>
        <w:tc>
          <w:tcPr>
            <w:tcW w:w="5288" w:type="dxa"/>
          </w:tcPr>
          <w:p w14:paraId="42B277B7" w14:textId="77777777" w:rsidR="00C45F70" w:rsidRPr="00C45F70" w:rsidRDefault="00C45F70" w:rsidP="00C45F70">
            <w:pPr>
              <w:spacing w:line="256" w:lineRule="auto"/>
              <w:ind w:left="107" w:firstLine="50"/>
              <w:rPr>
                <w:sz w:val="24"/>
              </w:rPr>
            </w:pPr>
            <w:r w:rsidRPr="00C45F70">
              <w:rPr>
                <w:w w:val="90"/>
                <w:sz w:val="24"/>
              </w:rPr>
              <w:t xml:space="preserve">Ability to modify purchase order with appropriate </w:t>
            </w:r>
            <w:r w:rsidRPr="00C45F70">
              <w:rPr>
                <w:spacing w:val="-6"/>
                <w:sz w:val="24"/>
              </w:rPr>
              <w:t>authorisation.</w:t>
            </w:r>
            <w:r w:rsidRPr="00C45F70">
              <w:rPr>
                <w:spacing w:val="-9"/>
                <w:sz w:val="24"/>
              </w:rPr>
              <w:t xml:space="preserve"> </w:t>
            </w:r>
            <w:r w:rsidRPr="00C45F70">
              <w:rPr>
                <w:spacing w:val="-6"/>
                <w:sz w:val="24"/>
              </w:rPr>
              <w:t>The</w:t>
            </w:r>
            <w:r w:rsidRPr="00C45F70">
              <w:rPr>
                <w:spacing w:val="-9"/>
                <w:sz w:val="24"/>
              </w:rPr>
              <w:t xml:space="preserve"> </w:t>
            </w:r>
            <w:r w:rsidRPr="00C45F70">
              <w:rPr>
                <w:spacing w:val="-6"/>
                <w:sz w:val="24"/>
              </w:rPr>
              <w:t>same</w:t>
            </w:r>
            <w:r w:rsidRPr="00C45F70">
              <w:rPr>
                <w:spacing w:val="-8"/>
                <w:sz w:val="24"/>
              </w:rPr>
              <w:t xml:space="preserve"> </w:t>
            </w:r>
            <w:r w:rsidRPr="00C45F70">
              <w:rPr>
                <w:spacing w:val="-6"/>
                <w:sz w:val="24"/>
              </w:rPr>
              <w:t>approval</w:t>
            </w:r>
            <w:r w:rsidRPr="00C45F70">
              <w:rPr>
                <w:spacing w:val="-9"/>
                <w:sz w:val="24"/>
              </w:rPr>
              <w:t xml:space="preserve"> </w:t>
            </w:r>
            <w:r w:rsidRPr="00C45F70">
              <w:rPr>
                <w:spacing w:val="-6"/>
                <w:sz w:val="24"/>
              </w:rPr>
              <w:t>process</w:t>
            </w:r>
            <w:r w:rsidRPr="00C45F70">
              <w:rPr>
                <w:spacing w:val="-8"/>
                <w:sz w:val="24"/>
              </w:rPr>
              <w:t xml:space="preserve"> </w:t>
            </w:r>
            <w:r w:rsidRPr="00C45F70">
              <w:rPr>
                <w:spacing w:val="-6"/>
                <w:sz w:val="24"/>
              </w:rPr>
              <w:t>as</w:t>
            </w:r>
          </w:p>
          <w:p w14:paraId="53A7764E" w14:textId="77777777" w:rsidR="00C45F70" w:rsidRPr="00C45F70" w:rsidRDefault="00C45F70" w:rsidP="00C45F70">
            <w:pPr>
              <w:ind w:left="107"/>
              <w:rPr>
                <w:sz w:val="24"/>
              </w:rPr>
            </w:pPr>
            <w:r w:rsidRPr="00C45F70">
              <w:rPr>
                <w:w w:val="90"/>
                <w:sz w:val="24"/>
              </w:rPr>
              <w:t>creating</w:t>
            </w:r>
            <w:r w:rsidRPr="00C45F70">
              <w:rPr>
                <w:spacing w:val="-5"/>
                <w:sz w:val="24"/>
              </w:rPr>
              <w:t xml:space="preserve"> </w:t>
            </w:r>
            <w:r w:rsidRPr="00C45F70">
              <w:rPr>
                <w:w w:val="90"/>
                <w:sz w:val="24"/>
              </w:rPr>
              <w:t>a</w:t>
            </w:r>
            <w:r w:rsidRPr="00C45F70">
              <w:rPr>
                <w:spacing w:val="-1"/>
                <w:sz w:val="24"/>
              </w:rPr>
              <w:t xml:space="preserve"> </w:t>
            </w:r>
            <w:r w:rsidRPr="00C45F70">
              <w:rPr>
                <w:w w:val="90"/>
                <w:sz w:val="24"/>
              </w:rPr>
              <w:t>new</w:t>
            </w:r>
            <w:r w:rsidRPr="00C45F70">
              <w:rPr>
                <w:spacing w:val="-2"/>
                <w:sz w:val="24"/>
              </w:rPr>
              <w:t xml:space="preserve"> </w:t>
            </w:r>
            <w:r w:rsidRPr="00C45F70">
              <w:rPr>
                <w:w w:val="90"/>
                <w:sz w:val="24"/>
              </w:rPr>
              <w:t>purchase</w:t>
            </w:r>
            <w:r w:rsidRPr="00C45F70">
              <w:rPr>
                <w:sz w:val="24"/>
              </w:rPr>
              <w:t xml:space="preserve"> </w:t>
            </w:r>
            <w:r w:rsidRPr="00C45F70">
              <w:rPr>
                <w:w w:val="90"/>
                <w:sz w:val="24"/>
              </w:rPr>
              <w:t>order</w:t>
            </w:r>
            <w:r w:rsidRPr="00C45F70">
              <w:rPr>
                <w:spacing w:val="-3"/>
                <w:sz w:val="24"/>
              </w:rPr>
              <w:t xml:space="preserve"> </w:t>
            </w:r>
            <w:r w:rsidRPr="00C45F70">
              <w:rPr>
                <w:w w:val="90"/>
                <w:sz w:val="24"/>
              </w:rPr>
              <w:t>has</w:t>
            </w:r>
            <w:r w:rsidRPr="00C45F70">
              <w:rPr>
                <w:sz w:val="24"/>
              </w:rPr>
              <w:t xml:space="preserve"> </w:t>
            </w:r>
            <w:r w:rsidRPr="00C45F70">
              <w:rPr>
                <w:w w:val="90"/>
                <w:sz w:val="24"/>
              </w:rPr>
              <w:t>to</w:t>
            </w:r>
            <w:r w:rsidRPr="00C45F70">
              <w:rPr>
                <w:spacing w:val="-3"/>
                <w:sz w:val="24"/>
              </w:rPr>
              <w:t xml:space="preserve"> </w:t>
            </w:r>
            <w:r w:rsidRPr="00C45F70">
              <w:rPr>
                <w:w w:val="90"/>
                <w:sz w:val="24"/>
              </w:rPr>
              <w:t>be</w:t>
            </w:r>
            <w:r w:rsidRPr="00C45F70">
              <w:rPr>
                <w:spacing w:val="-1"/>
                <w:sz w:val="24"/>
              </w:rPr>
              <w:t xml:space="preserve"> </w:t>
            </w:r>
            <w:r w:rsidRPr="00C45F70">
              <w:rPr>
                <w:spacing w:val="-2"/>
                <w:w w:val="90"/>
                <w:sz w:val="24"/>
              </w:rPr>
              <w:t>followed</w:t>
            </w:r>
          </w:p>
        </w:tc>
        <w:tc>
          <w:tcPr>
            <w:tcW w:w="1644" w:type="dxa"/>
          </w:tcPr>
          <w:p w14:paraId="5A726B78"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291D254" w14:textId="77777777" w:rsidR="00C45F70" w:rsidRPr="00C45F70" w:rsidRDefault="00C45F70" w:rsidP="00C45F70">
            <w:pPr>
              <w:rPr>
                <w:rFonts w:ascii="Times New Roman"/>
                <w:sz w:val="24"/>
              </w:rPr>
            </w:pPr>
          </w:p>
        </w:tc>
      </w:tr>
      <w:tr w:rsidR="00C45F70" w:rsidRPr="00C45F70" w14:paraId="692D6CA0" w14:textId="77777777" w:rsidTr="00A77031">
        <w:trPr>
          <w:trHeight w:val="601"/>
        </w:trPr>
        <w:tc>
          <w:tcPr>
            <w:tcW w:w="648" w:type="dxa"/>
          </w:tcPr>
          <w:p w14:paraId="0601357B" w14:textId="77777777" w:rsidR="00C45F70" w:rsidRPr="00C45F70" w:rsidRDefault="00C45F70" w:rsidP="00C45F70">
            <w:pPr>
              <w:spacing w:before="291"/>
              <w:ind w:left="179"/>
              <w:rPr>
                <w:sz w:val="24"/>
              </w:rPr>
            </w:pPr>
            <w:r w:rsidRPr="00C45F70">
              <w:rPr>
                <w:spacing w:val="-5"/>
                <w:sz w:val="24"/>
              </w:rPr>
              <w:t>480</w:t>
            </w:r>
          </w:p>
        </w:tc>
        <w:tc>
          <w:tcPr>
            <w:tcW w:w="5288" w:type="dxa"/>
          </w:tcPr>
          <w:p w14:paraId="776D5A8A" w14:textId="77777777" w:rsidR="00C45F70" w:rsidRPr="00C45F70" w:rsidRDefault="00C45F70" w:rsidP="00C45F70">
            <w:pPr>
              <w:spacing w:line="268" w:lineRule="exact"/>
              <w:ind w:left="158"/>
              <w:rPr>
                <w:sz w:val="24"/>
              </w:rPr>
            </w:pPr>
            <w:r w:rsidRPr="00C45F70">
              <w:rPr>
                <w:w w:val="90"/>
                <w:sz w:val="24"/>
              </w:rPr>
              <w:t>Ability</w:t>
            </w:r>
            <w:r w:rsidRPr="00C45F70">
              <w:rPr>
                <w:spacing w:val="3"/>
                <w:sz w:val="24"/>
              </w:rPr>
              <w:t xml:space="preserve"> </w:t>
            </w:r>
            <w:r w:rsidRPr="00C45F70">
              <w:rPr>
                <w:w w:val="90"/>
                <w:sz w:val="24"/>
              </w:rPr>
              <w:t>to</w:t>
            </w:r>
            <w:r w:rsidRPr="00C45F70">
              <w:rPr>
                <w:spacing w:val="2"/>
                <w:sz w:val="24"/>
              </w:rPr>
              <w:t xml:space="preserve"> </w:t>
            </w:r>
            <w:r w:rsidRPr="00C45F70">
              <w:rPr>
                <w:w w:val="90"/>
                <w:sz w:val="24"/>
              </w:rPr>
              <w:t>provide</w:t>
            </w:r>
            <w:r w:rsidRPr="00C45F70">
              <w:rPr>
                <w:spacing w:val="3"/>
                <w:sz w:val="24"/>
              </w:rPr>
              <w:t xml:space="preserve"> </w:t>
            </w:r>
            <w:r w:rsidRPr="00C45F70">
              <w:rPr>
                <w:w w:val="90"/>
                <w:sz w:val="24"/>
              </w:rPr>
              <w:t>alerts</w:t>
            </w:r>
            <w:r w:rsidRPr="00C45F70">
              <w:rPr>
                <w:spacing w:val="3"/>
                <w:sz w:val="24"/>
              </w:rPr>
              <w:t xml:space="preserve"> </w:t>
            </w:r>
            <w:r w:rsidRPr="00C45F70">
              <w:rPr>
                <w:w w:val="90"/>
                <w:sz w:val="24"/>
              </w:rPr>
              <w:t>of</w:t>
            </w:r>
            <w:r w:rsidRPr="00C45F70">
              <w:rPr>
                <w:sz w:val="24"/>
              </w:rPr>
              <w:t xml:space="preserve"> </w:t>
            </w:r>
            <w:r w:rsidRPr="00C45F70">
              <w:rPr>
                <w:w w:val="90"/>
                <w:sz w:val="24"/>
              </w:rPr>
              <w:t>unfulfilled</w:t>
            </w:r>
            <w:r w:rsidRPr="00C45F70">
              <w:rPr>
                <w:spacing w:val="-1"/>
                <w:sz w:val="24"/>
              </w:rPr>
              <w:t xml:space="preserve"> </w:t>
            </w:r>
            <w:r w:rsidRPr="00C45F70">
              <w:rPr>
                <w:w w:val="90"/>
                <w:sz w:val="24"/>
              </w:rPr>
              <w:t>orders</w:t>
            </w:r>
            <w:r w:rsidRPr="00C45F70">
              <w:rPr>
                <w:spacing w:val="1"/>
                <w:sz w:val="24"/>
              </w:rPr>
              <w:t xml:space="preserve"> </w:t>
            </w:r>
            <w:r w:rsidRPr="00C45F70">
              <w:rPr>
                <w:spacing w:val="-5"/>
                <w:w w:val="90"/>
                <w:sz w:val="24"/>
              </w:rPr>
              <w:t>and</w:t>
            </w:r>
          </w:p>
          <w:p w14:paraId="39375C71" w14:textId="77777777" w:rsidR="00C45F70" w:rsidRPr="00C45F70" w:rsidRDefault="00C45F70" w:rsidP="00C45F70">
            <w:pPr>
              <w:spacing w:before="22"/>
              <w:ind w:left="107"/>
              <w:rPr>
                <w:sz w:val="24"/>
              </w:rPr>
            </w:pPr>
            <w:r w:rsidRPr="00C45F70">
              <w:rPr>
                <w:w w:val="90"/>
                <w:sz w:val="24"/>
              </w:rPr>
              <w:t>orders</w:t>
            </w:r>
            <w:r w:rsidRPr="00C45F70">
              <w:rPr>
                <w:sz w:val="24"/>
              </w:rPr>
              <w:t xml:space="preserve"> </w:t>
            </w:r>
            <w:r w:rsidRPr="00C45F70">
              <w:rPr>
                <w:w w:val="90"/>
                <w:sz w:val="24"/>
              </w:rPr>
              <w:t>about</w:t>
            </w:r>
            <w:r w:rsidRPr="00C45F70">
              <w:rPr>
                <w:spacing w:val="-1"/>
                <w:sz w:val="24"/>
              </w:rPr>
              <w:t xml:space="preserve"> </w:t>
            </w:r>
            <w:r w:rsidRPr="00C45F70">
              <w:rPr>
                <w:w w:val="90"/>
                <w:sz w:val="24"/>
              </w:rPr>
              <w:t>to</w:t>
            </w:r>
            <w:r w:rsidRPr="00C45F70">
              <w:rPr>
                <w:sz w:val="24"/>
              </w:rPr>
              <w:t xml:space="preserve"> </w:t>
            </w:r>
            <w:r w:rsidRPr="00C45F70">
              <w:rPr>
                <w:spacing w:val="-4"/>
                <w:w w:val="90"/>
                <w:sz w:val="24"/>
              </w:rPr>
              <w:t>lapse</w:t>
            </w:r>
          </w:p>
        </w:tc>
        <w:tc>
          <w:tcPr>
            <w:tcW w:w="1644" w:type="dxa"/>
          </w:tcPr>
          <w:p w14:paraId="1BE21BB7"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C4E0BF4" w14:textId="77777777" w:rsidR="00C45F70" w:rsidRPr="00C45F70" w:rsidRDefault="00C45F70" w:rsidP="00C45F70">
            <w:pPr>
              <w:rPr>
                <w:rFonts w:ascii="Times New Roman"/>
                <w:sz w:val="24"/>
              </w:rPr>
            </w:pPr>
          </w:p>
        </w:tc>
      </w:tr>
      <w:tr w:rsidR="00C45F70" w:rsidRPr="00C45F70" w14:paraId="5944CBBE" w14:textId="77777777" w:rsidTr="00A77031">
        <w:trPr>
          <w:trHeight w:val="851"/>
        </w:trPr>
        <w:tc>
          <w:tcPr>
            <w:tcW w:w="648" w:type="dxa"/>
          </w:tcPr>
          <w:p w14:paraId="0EAD1FED" w14:textId="77777777" w:rsidR="00C45F70" w:rsidRPr="00C45F70" w:rsidRDefault="00C45F70" w:rsidP="00C45F70">
            <w:pPr>
              <w:spacing w:before="245"/>
              <w:rPr>
                <w:rFonts w:ascii="Calibri"/>
                <w:b/>
                <w:i/>
                <w:sz w:val="24"/>
              </w:rPr>
            </w:pPr>
          </w:p>
          <w:p w14:paraId="22AE8CDC" w14:textId="77777777" w:rsidR="00C45F70" w:rsidRPr="00C45F70" w:rsidRDefault="00C45F70" w:rsidP="00C45F70">
            <w:pPr>
              <w:ind w:left="179"/>
              <w:rPr>
                <w:sz w:val="24"/>
              </w:rPr>
            </w:pPr>
            <w:r w:rsidRPr="00C45F70">
              <w:rPr>
                <w:spacing w:val="-5"/>
                <w:sz w:val="24"/>
              </w:rPr>
              <w:t>481</w:t>
            </w:r>
          </w:p>
        </w:tc>
        <w:tc>
          <w:tcPr>
            <w:tcW w:w="5288" w:type="dxa"/>
          </w:tcPr>
          <w:p w14:paraId="1D5E8B85" w14:textId="77777777" w:rsidR="00C45F70" w:rsidRPr="00C45F70" w:rsidRDefault="00C45F70" w:rsidP="00C45F70">
            <w:pPr>
              <w:spacing w:line="256" w:lineRule="auto"/>
              <w:ind w:left="107"/>
              <w:rPr>
                <w:sz w:val="24"/>
              </w:rPr>
            </w:pPr>
            <w:r w:rsidRPr="00C45F70">
              <w:rPr>
                <w:w w:val="90"/>
                <w:sz w:val="24"/>
              </w:rPr>
              <w:t xml:space="preserve">Ability to define Local Purchase Order, Local Service </w:t>
            </w:r>
            <w:r w:rsidRPr="00C45F70">
              <w:rPr>
                <w:spacing w:val="-8"/>
                <w:sz w:val="24"/>
              </w:rPr>
              <w:t>Order</w:t>
            </w:r>
            <w:r w:rsidRPr="00C45F70">
              <w:rPr>
                <w:spacing w:val="-7"/>
                <w:sz w:val="24"/>
              </w:rPr>
              <w:t xml:space="preserve"> </w:t>
            </w:r>
            <w:r w:rsidRPr="00C45F70">
              <w:rPr>
                <w:spacing w:val="-8"/>
                <w:sz w:val="24"/>
              </w:rPr>
              <w:t>and</w:t>
            </w:r>
            <w:r w:rsidRPr="00C45F70">
              <w:rPr>
                <w:spacing w:val="40"/>
                <w:sz w:val="24"/>
              </w:rPr>
              <w:t xml:space="preserve"> </w:t>
            </w:r>
            <w:r w:rsidRPr="00C45F70">
              <w:rPr>
                <w:spacing w:val="-8"/>
                <w:sz w:val="24"/>
              </w:rPr>
              <w:t>Overseas</w:t>
            </w:r>
            <w:r w:rsidRPr="00C45F70">
              <w:rPr>
                <w:spacing w:val="-7"/>
                <w:sz w:val="24"/>
              </w:rPr>
              <w:t xml:space="preserve"> </w:t>
            </w:r>
            <w:r w:rsidRPr="00C45F70">
              <w:rPr>
                <w:spacing w:val="-8"/>
                <w:sz w:val="24"/>
              </w:rPr>
              <w:t>Purchase</w:t>
            </w:r>
            <w:r w:rsidRPr="00C45F70">
              <w:rPr>
                <w:spacing w:val="-7"/>
                <w:sz w:val="24"/>
              </w:rPr>
              <w:t xml:space="preserve"> </w:t>
            </w:r>
            <w:r w:rsidRPr="00C45F70">
              <w:rPr>
                <w:spacing w:val="-8"/>
                <w:sz w:val="24"/>
              </w:rPr>
              <w:t>Orders</w:t>
            </w:r>
            <w:r w:rsidRPr="00C45F70">
              <w:rPr>
                <w:spacing w:val="-7"/>
                <w:sz w:val="24"/>
              </w:rPr>
              <w:t xml:space="preserve"> </w:t>
            </w:r>
            <w:r w:rsidRPr="00C45F70">
              <w:rPr>
                <w:spacing w:val="-8"/>
                <w:sz w:val="24"/>
              </w:rPr>
              <w:t>in</w:t>
            </w:r>
            <w:r w:rsidRPr="00C45F70">
              <w:rPr>
                <w:spacing w:val="-7"/>
                <w:sz w:val="24"/>
              </w:rPr>
              <w:t xml:space="preserve"> </w:t>
            </w:r>
            <w:r w:rsidRPr="00C45F70">
              <w:rPr>
                <w:spacing w:val="-8"/>
                <w:sz w:val="24"/>
              </w:rPr>
              <w:t>the</w:t>
            </w:r>
            <w:r w:rsidRPr="00C45F70">
              <w:rPr>
                <w:spacing w:val="-7"/>
                <w:sz w:val="24"/>
              </w:rPr>
              <w:t xml:space="preserve"> </w:t>
            </w:r>
            <w:r w:rsidRPr="00C45F70">
              <w:rPr>
                <w:spacing w:val="-8"/>
                <w:sz w:val="24"/>
              </w:rPr>
              <w:t>system</w:t>
            </w:r>
          </w:p>
        </w:tc>
        <w:tc>
          <w:tcPr>
            <w:tcW w:w="1644" w:type="dxa"/>
          </w:tcPr>
          <w:p w14:paraId="4F1B3E9D"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33DE9F2" w14:textId="77777777" w:rsidR="00C45F70" w:rsidRPr="00C45F70" w:rsidRDefault="00C45F70" w:rsidP="00C45F70">
            <w:pPr>
              <w:rPr>
                <w:rFonts w:ascii="Times New Roman"/>
                <w:sz w:val="24"/>
              </w:rPr>
            </w:pPr>
          </w:p>
        </w:tc>
      </w:tr>
      <w:tr w:rsidR="00C45F70" w:rsidRPr="00C45F70" w14:paraId="51275A74" w14:textId="77777777" w:rsidTr="00A77031">
        <w:trPr>
          <w:trHeight w:val="601"/>
        </w:trPr>
        <w:tc>
          <w:tcPr>
            <w:tcW w:w="648" w:type="dxa"/>
          </w:tcPr>
          <w:p w14:paraId="3F492844" w14:textId="77777777" w:rsidR="00C45F70" w:rsidRPr="00C45F70" w:rsidRDefault="00C45F70" w:rsidP="00C45F70">
            <w:pPr>
              <w:spacing w:before="288"/>
              <w:ind w:left="179"/>
              <w:rPr>
                <w:sz w:val="24"/>
              </w:rPr>
            </w:pPr>
            <w:r w:rsidRPr="00C45F70">
              <w:rPr>
                <w:spacing w:val="-5"/>
                <w:sz w:val="24"/>
              </w:rPr>
              <w:t>482</w:t>
            </w:r>
          </w:p>
        </w:tc>
        <w:tc>
          <w:tcPr>
            <w:tcW w:w="5288" w:type="dxa"/>
          </w:tcPr>
          <w:p w14:paraId="749A9649" w14:textId="77777777" w:rsidR="00C45F70" w:rsidRPr="00C45F70" w:rsidRDefault="00C45F70" w:rsidP="00C45F70">
            <w:pPr>
              <w:spacing w:line="256" w:lineRule="auto"/>
              <w:ind w:left="107"/>
              <w:rPr>
                <w:sz w:val="24"/>
              </w:rPr>
            </w:pPr>
            <w:r w:rsidRPr="00C45F70">
              <w:rPr>
                <w:w w:val="90"/>
                <w:sz w:val="24"/>
              </w:rPr>
              <w:t xml:space="preserve">Ability to record purchase order acknowledgement </w:t>
            </w:r>
            <w:r w:rsidRPr="00C45F70">
              <w:rPr>
                <w:sz w:val="24"/>
              </w:rPr>
              <w:t>from vendor</w:t>
            </w:r>
          </w:p>
        </w:tc>
        <w:tc>
          <w:tcPr>
            <w:tcW w:w="1644" w:type="dxa"/>
          </w:tcPr>
          <w:p w14:paraId="698469B3"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17D7E98C" w14:textId="77777777" w:rsidR="00C45F70" w:rsidRPr="00C45F70" w:rsidRDefault="00C45F70" w:rsidP="00C45F70">
            <w:pPr>
              <w:rPr>
                <w:rFonts w:ascii="Times New Roman"/>
                <w:sz w:val="24"/>
              </w:rPr>
            </w:pPr>
          </w:p>
        </w:tc>
      </w:tr>
      <w:tr w:rsidR="00C45F70" w:rsidRPr="00C45F70" w14:paraId="70B2B927" w14:textId="77777777" w:rsidTr="00A77031">
        <w:trPr>
          <w:trHeight w:val="895"/>
        </w:trPr>
        <w:tc>
          <w:tcPr>
            <w:tcW w:w="648" w:type="dxa"/>
          </w:tcPr>
          <w:p w14:paraId="6DC5EFA0" w14:textId="77777777" w:rsidR="00C45F70" w:rsidRPr="00C45F70" w:rsidRDefault="00C45F70" w:rsidP="00C45F70">
            <w:pPr>
              <w:spacing w:before="288"/>
              <w:rPr>
                <w:rFonts w:ascii="Calibri"/>
                <w:b/>
                <w:i/>
                <w:sz w:val="24"/>
              </w:rPr>
            </w:pPr>
          </w:p>
          <w:p w14:paraId="5D86C502" w14:textId="77777777" w:rsidR="00C45F70" w:rsidRPr="00C45F70" w:rsidRDefault="00C45F70" w:rsidP="00C45F70">
            <w:pPr>
              <w:ind w:left="179"/>
              <w:rPr>
                <w:sz w:val="24"/>
              </w:rPr>
            </w:pPr>
            <w:r w:rsidRPr="00C45F70">
              <w:rPr>
                <w:spacing w:val="-5"/>
                <w:sz w:val="24"/>
              </w:rPr>
              <w:t>483</w:t>
            </w:r>
          </w:p>
        </w:tc>
        <w:tc>
          <w:tcPr>
            <w:tcW w:w="5288" w:type="dxa"/>
          </w:tcPr>
          <w:p w14:paraId="1640CF8C" w14:textId="77777777" w:rsidR="00C45F70" w:rsidRPr="00C45F70" w:rsidRDefault="00C45F70" w:rsidP="00C45F70">
            <w:pPr>
              <w:spacing w:line="266" w:lineRule="exact"/>
              <w:ind w:left="107"/>
              <w:rPr>
                <w:sz w:val="24"/>
              </w:rPr>
            </w:pPr>
            <w:r w:rsidRPr="00C45F70">
              <w:rPr>
                <w:w w:val="90"/>
                <w:sz w:val="24"/>
              </w:rPr>
              <w:t>System</w:t>
            </w:r>
            <w:r w:rsidRPr="00C45F70">
              <w:rPr>
                <w:spacing w:val="-2"/>
                <w:sz w:val="24"/>
              </w:rPr>
              <w:t xml:space="preserve"> </w:t>
            </w:r>
            <w:r w:rsidRPr="00C45F70">
              <w:rPr>
                <w:w w:val="90"/>
                <w:sz w:val="24"/>
              </w:rPr>
              <w:t>should</w:t>
            </w:r>
            <w:r w:rsidRPr="00C45F70">
              <w:rPr>
                <w:spacing w:val="-3"/>
                <w:sz w:val="24"/>
              </w:rPr>
              <w:t xml:space="preserve"> </w:t>
            </w:r>
            <w:r w:rsidRPr="00C45F70">
              <w:rPr>
                <w:w w:val="90"/>
                <w:sz w:val="24"/>
              </w:rPr>
              <w:t>automatically</w:t>
            </w:r>
            <w:r w:rsidRPr="00C45F70">
              <w:rPr>
                <w:spacing w:val="-2"/>
                <w:sz w:val="24"/>
              </w:rPr>
              <w:t xml:space="preserve"> </w:t>
            </w:r>
            <w:r w:rsidRPr="00C45F70">
              <w:rPr>
                <w:w w:val="90"/>
                <w:sz w:val="24"/>
              </w:rPr>
              <w:t>generate</w:t>
            </w:r>
            <w:r w:rsidRPr="00C45F70">
              <w:rPr>
                <w:spacing w:val="1"/>
                <w:sz w:val="24"/>
              </w:rPr>
              <w:t xml:space="preserve"> </w:t>
            </w:r>
            <w:r w:rsidRPr="00C45F70">
              <w:rPr>
                <w:w w:val="90"/>
                <w:sz w:val="24"/>
              </w:rPr>
              <w:t>an</w:t>
            </w:r>
            <w:r w:rsidRPr="00C45F70">
              <w:rPr>
                <w:spacing w:val="-4"/>
                <w:sz w:val="24"/>
              </w:rPr>
              <w:t xml:space="preserve"> </w:t>
            </w:r>
            <w:r w:rsidRPr="00C45F70">
              <w:rPr>
                <w:w w:val="90"/>
                <w:sz w:val="24"/>
              </w:rPr>
              <w:t>alert</w:t>
            </w:r>
            <w:r w:rsidRPr="00C45F70">
              <w:rPr>
                <w:spacing w:val="-4"/>
                <w:sz w:val="24"/>
              </w:rPr>
              <w:t xml:space="preserve"> </w:t>
            </w:r>
            <w:r w:rsidRPr="00C45F70">
              <w:rPr>
                <w:spacing w:val="-5"/>
                <w:w w:val="90"/>
                <w:sz w:val="24"/>
              </w:rPr>
              <w:t>if</w:t>
            </w:r>
          </w:p>
          <w:p w14:paraId="4F66DDF6" w14:textId="77777777" w:rsidR="00C45F70" w:rsidRPr="00C45F70" w:rsidRDefault="00C45F70" w:rsidP="00C45F70">
            <w:pPr>
              <w:spacing w:before="5" w:line="290" w:lineRule="atLeast"/>
              <w:ind w:left="107"/>
              <w:rPr>
                <w:sz w:val="24"/>
              </w:rPr>
            </w:pPr>
            <w:r w:rsidRPr="00C45F70">
              <w:rPr>
                <w:w w:val="90"/>
                <w:sz w:val="24"/>
              </w:rPr>
              <w:t xml:space="preserve">acknowledgement is not received within specified </w:t>
            </w:r>
            <w:r w:rsidRPr="00C45F70">
              <w:rPr>
                <w:spacing w:val="-2"/>
                <w:sz w:val="24"/>
              </w:rPr>
              <w:t>duration</w:t>
            </w:r>
            <w:r w:rsidRPr="00C45F70">
              <w:rPr>
                <w:spacing w:val="-13"/>
                <w:sz w:val="24"/>
              </w:rPr>
              <w:t xml:space="preserve"> </w:t>
            </w:r>
            <w:r w:rsidRPr="00C45F70">
              <w:rPr>
                <w:spacing w:val="-2"/>
                <w:sz w:val="24"/>
              </w:rPr>
              <w:t>from</w:t>
            </w:r>
            <w:r w:rsidRPr="00C45F70">
              <w:rPr>
                <w:spacing w:val="-12"/>
                <w:sz w:val="24"/>
              </w:rPr>
              <w:t xml:space="preserve"> </w:t>
            </w:r>
            <w:r w:rsidRPr="00C45F70">
              <w:rPr>
                <w:spacing w:val="-2"/>
                <w:sz w:val="24"/>
              </w:rPr>
              <w:t>PO</w:t>
            </w:r>
            <w:r w:rsidRPr="00C45F70">
              <w:rPr>
                <w:spacing w:val="-13"/>
                <w:sz w:val="24"/>
              </w:rPr>
              <w:t xml:space="preserve"> </w:t>
            </w:r>
            <w:r w:rsidRPr="00C45F70">
              <w:rPr>
                <w:spacing w:val="-2"/>
                <w:sz w:val="24"/>
              </w:rPr>
              <w:t>issue</w:t>
            </w:r>
            <w:r w:rsidRPr="00C45F70">
              <w:rPr>
                <w:spacing w:val="-12"/>
                <w:sz w:val="24"/>
              </w:rPr>
              <w:t xml:space="preserve"> </w:t>
            </w:r>
            <w:r w:rsidRPr="00C45F70">
              <w:rPr>
                <w:spacing w:val="-2"/>
                <w:sz w:val="24"/>
              </w:rPr>
              <w:t>date</w:t>
            </w:r>
          </w:p>
        </w:tc>
        <w:tc>
          <w:tcPr>
            <w:tcW w:w="1644" w:type="dxa"/>
          </w:tcPr>
          <w:p w14:paraId="385E17BC"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0CC15A52" w14:textId="77777777" w:rsidR="00C45F70" w:rsidRPr="00C45F70" w:rsidRDefault="00C45F70" w:rsidP="00C45F70">
            <w:pPr>
              <w:rPr>
                <w:rFonts w:ascii="Times New Roman"/>
                <w:sz w:val="24"/>
              </w:rPr>
            </w:pPr>
          </w:p>
        </w:tc>
      </w:tr>
      <w:tr w:rsidR="00C45F70" w:rsidRPr="00C45F70" w14:paraId="75D6A389" w14:textId="77777777" w:rsidTr="00A77031">
        <w:trPr>
          <w:trHeight w:val="894"/>
        </w:trPr>
        <w:tc>
          <w:tcPr>
            <w:tcW w:w="648" w:type="dxa"/>
          </w:tcPr>
          <w:p w14:paraId="1376044F" w14:textId="77777777" w:rsidR="00C45F70" w:rsidRPr="00C45F70" w:rsidRDefault="00C45F70" w:rsidP="00C45F70">
            <w:pPr>
              <w:spacing w:before="290"/>
              <w:rPr>
                <w:rFonts w:ascii="Calibri"/>
                <w:b/>
                <w:i/>
                <w:sz w:val="24"/>
              </w:rPr>
            </w:pPr>
          </w:p>
          <w:p w14:paraId="318FF6FC" w14:textId="77777777" w:rsidR="00C45F70" w:rsidRPr="00C45F70" w:rsidRDefault="00C45F70" w:rsidP="00C45F70">
            <w:pPr>
              <w:ind w:left="179"/>
              <w:rPr>
                <w:sz w:val="24"/>
              </w:rPr>
            </w:pPr>
            <w:r w:rsidRPr="00C45F70">
              <w:rPr>
                <w:spacing w:val="-5"/>
                <w:sz w:val="24"/>
              </w:rPr>
              <w:t>484</w:t>
            </w:r>
          </w:p>
        </w:tc>
        <w:tc>
          <w:tcPr>
            <w:tcW w:w="5288" w:type="dxa"/>
          </w:tcPr>
          <w:p w14:paraId="7B02E26E" w14:textId="77777777" w:rsidR="00C45F70" w:rsidRPr="00C45F70" w:rsidRDefault="00C45F70" w:rsidP="00C45F70">
            <w:pPr>
              <w:spacing w:line="256" w:lineRule="auto"/>
              <w:ind w:left="107"/>
              <w:rPr>
                <w:sz w:val="24"/>
              </w:rPr>
            </w:pPr>
            <w:r w:rsidRPr="00C45F70">
              <w:rPr>
                <w:spacing w:val="-4"/>
                <w:sz w:val="24"/>
              </w:rPr>
              <w:t>Ability</w:t>
            </w:r>
            <w:r w:rsidRPr="00C45F70">
              <w:rPr>
                <w:spacing w:val="-11"/>
                <w:sz w:val="24"/>
              </w:rPr>
              <w:t xml:space="preserve"> </w:t>
            </w:r>
            <w:r w:rsidRPr="00C45F70">
              <w:rPr>
                <w:spacing w:val="-4"/>
                <w:sz w:val="24"/>
              </w:rPr>
              <w:t>to</w:t>
            </w:r>
            <w:r w:rsidRPr="00C45F70">
              <w:rPr>
                <w:spacing w:val="-10"/>
                <w:sz w:val="24"/>
              </w:rPr>
              <w:t xml:space="preserve"> </w:t>
            </w:r>
            <w:r w:rsidRPr="00C45F70">
              <w:rPr>
                <w:spacing w:val="-4"/>
                <w:sz w:val="24"/>
              </w:rPr>
              <w:t>enter</w:t>
            </w:r>
            <w:r w:rsidRPr="00C45F70">
              <w:rPr>
                <w:spacing w:val="-11"/>
                <w:sz w:val="24"/>
              </w:rPr>
              <w:t xml:space="preserve"> </w:t>
            </w:r>
            <w:r w:rsidRPr="00C45F70">
              <w:rPr>
                <w:spacing w:val="-4"/>
                <w:sz w:val="24"/>
              </w:rPr>
              <w:t>price,</w:t>
            </w:r>
            <w:r w:rsidRPr="00C45F70">
              <w:rPr>
                <w:spacing w:val="-10"/>
                <w:sz w:val="24"/>
              </w:rPr>
              <w:t xml:space="preserve"> </w:t>
            </w:r>
            <w:r w:rsidRPr="00C45F70">
              <w:rPr>
                <w:spacing w:val="-4"/>
                <w:sz w:val="24"/>
              </w:rPr>
              <w:t>payment</w:t>
            </w:r>
            <w:r w:rsidRPr="00C45F70">
              <w:rPr>
                <w:spacing w:val="-11"/>
                <w:sz w:val="24"/>
              </w:rPr>
              <w:t xml:space="preserve"> </w:t>
            </w:r>
            <w:r w:rsidRPr="00C45F70">
              <w:rPr>
                <w:spacing w:val="-4"/>
                <w:sz w:val="24"/>
              </w:rPr>
              <w:t>terms,</w:t>
            </w:r>
            <w:r w:rsidRPr="00C45F70">
              <w:rPr>
                <w:spacing w:val="-10"/>
                <w:sz w:val="24"/>
              </w:rPr>
              <w:t xml:space="preserve"> </w:t>
            </w:r>
            <w:r w:rsidRPr="00C45F70">
              <w:rPr>
                <w:spacing w:val="-4"/>
                <w:sz w:val="24"/>
              </w:rPr>
              <w:t xml:space="preserve">special </w:t>
            </w:r>
            <w:r w:rsidRPr="00C45F70">
              <w:rPr>
                <w:w w:val="90"/>
                <w:sz w:val="24"/>
              </w:rPr>
              <w:t>discounts, delivery instructions, delivery schedule</w:t>
            </w:r>
          </w:p>
          <w:p w14:paraId="38B5A1B4" w14:textId="77777777" w:rsidR="00C45F70" w:rsidRPr="00C45F70" w:rsidRDefault="00C45F70" w:rsidP="00C45F70">
            <w:pPr>
              <w:ind w:left="107"/>
              <w:rPr>
                <w:sz w:val="24"/>
              </w:rPr>
            </w:pPr>
            <w:r w:rsidRPr="00C45F70">
              <w:rPr>
                <w:w w:val="90"/>
                <w:sz w:val="24"/>
              </w:rPr>
              <w:t>e.t.c.</w:t>
            </w:r>
            <w:r w:rsidRPr="00C45F70">
              <w:rPr>
                <w:spacing w:val="-3"/>
                <w:w w:val="90"/>
                <w:sz w:val="24"/>
              </w:rPr>
              <w:t xml:space="preserve"> </w:t>
            </w:r>
            <w:r w:rsidRPr="00C45F70">
              <w:rPr>
                <w:w w:val="90"/>
                <w:sz w:val="24"/>
              </w:rPr>
              <w:t>in</w:t>
            </w:r>
            <w:r w:rsidRPr="00C45F70">
              <w:rPr>
                <w:spacing w:val="-2"/>
                <w:w w:val="90"/>
                <w:sz w:val="24"/>
              </w:rPr>
              <w:t xml:space="preserve"> </w:t>
            </w:r>
            <w:r w:rsidRPr="00C45F70">
              <w:rPr>
                <w:w w:val="90"/>
                <w:sz w:val="24"/>
              </w:rPr>
              <w:t>purchase</w:t>
            </w:r>
            <w:r w:rsidRPr="00C45F70">
              <w:rPr>
                <w:spacing w:val="-2"/>
                <w:w w:val="90"/>
                <w:sz w:val="24"/>
              </w:rPr>
              <w:t xml:space="preserve"> order/release</w:t>
            </w:r>
          </w:p>
        </w:tc>
        <w:tc>
          <w:tcPr>
            <w:tcW w:w="1644" w:type="dxa"/>
          </w:tcPr>
          <w:p w14:paraId="2B094717"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1DF908E3" w14:textId="77777777" w:rsidR="00C45F70" w:rsidRPr="00C45F70" w:rsidRDefault="00C45F70" w:rsidP="00C45F70">
            <w:pPr>
              <w:rPr>
                <w:rFonts w:ascii="Times New Roman"/>
                <w:sz w:val="24"/>
              </w:rPr>
            </w:pPr>
          </w:p>
        </w:tc>
      </w:tr>
      <w:tr w:rsidR="00C45F70" w:rsidRPr="00C45F70" w14:paraId="13162F09" w14:textId="77777777" w:rsidTr="00A77031">
        <w:trPr>
          <w:trHeight w:val="602"/>
        </w:trPr>
        <w:tc>
          <w:tcPr>
            <w:tcW w:w="648" w:type="dxa"/>
          </w:tcPr>
          <w:p w14:paraId="464CAC04" w14:textId="77777777" w:rsidR="00C45F70" w:rsidRPr="00C45F70" w:rsidRDefault="00C45F70" w:rsidP="00C45F70">
            <w:pPr>
              <w:spacing w:before="288"/>
              <w:ind w:left="179"/>
              <w:rPr>
                <w:sz w:val="24"/>
              </w:rPr>
            </w:pPr>
            <w:r w:rsidRPr="00C45F70">
              <w:rPr>
                <w:spacing w:val="-5"/>
                <w:sz w:val="24"/>
              </w:rPr>
              <w:t>485</w:t>
            </w:r>
          </w:p>
        </w:tc>
        <w:tc>
          <w:tcPr>
            <w:tcW w:w="5288" w:type="dxa"/>
          </w:tcPr>
          <w:p w14:paraId="066FE901" w14:textId="77777777" w:rsidR="00C45F70" w:rsidRPr="00C45F70" w:rsidRDefault="00C45F70" w:rsidP="00C45F70">
            <w:pPr>
              <w:spacing w:line="256" w:lineRule="auto"/>
              <w:ind w:left="107"/>
              <w:rPr>
                <w:sz w:val="24"/>
              </w:rPr>
            </w:pPr>
            <w:r w:rsidRPr="00C45F70">
              <w:rPr>
                <w:w w:val="90"/>
                <w:sz w:val="24"/>
              </w:rPr>
              <w:t xml:space="preserve">Ability to set receiving tolerance limits in purchase </w:t>
            </w:r>
            <w:r w:rsidRPr="00C45F70">
              <w:rPr>
                <w:spacing w:val="-4"/>
                <w:sz w:val="24"/>
              </w:rPr>
              <w:t>order</w:t>
            </w:r>
          </w:p>
        </w:tc>
        <w:tc>
          <w:tcPr>
            <w:tcW w:w="1644" w:type="dxa"/>
          </w:tcPr>
          <w:p w14:paraId="0E4A6CC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83C0EF2" w14:textId="77777777" w:rsidR="00C45F70" w:rsidRPr="00C45F70" w:rsidRDefault="00C45F70" w:rsidP="00C45F70">
            <w:pPr>
              <w:rPr>
                <w:rFonts w:ascii="Times New Roman"/>
                <w:sz w:val="24"/>
              </w:rPr>
            </w:pPr>
          </w:p>
        </w:tc>
      </w:tr>
      <w:tr w:rsidR="00C45F70" w:rsidRPr="00C45F70" w14:paraId="33F20385" w14:textId="77777777" w:rsidTr="00A77031">
        <w:trPr>
          <w:trHeight w:val="601"/>
        </w:trPr>
        <w:tc>
          <w:tcPr>
            <w:tcW w:w="648" w:type="dxa"/>
          </w:tcPr>
          <w:p w14:paraId="55172CEF" w14:textId="77777777" w:rsidR="00C45F70" w:rsidRPr="00C45F70" w:rsidRDefault="00C45F70" w:rsidP="00C45F70">
            <w:pPr>
              <w:spacing w:before="288"/>
              <w:ind w:left="179"/>
              <w:rPr>
                <w:sz w:val="24"/>
              </w:rPr>
            </w:pPr>
            <w:r w:rsidRPr="00C45F70">
              <w:rPr>
                <w:spacing w:val="-5"/>
                <w:w w:val="95"/>
                <w:sz w:val="24"/>
              </w:rPr>
              <w:t>486</w:t>
            </w:r>
          </w:p>
        </w:tc>
        <w:tc>
          <w:tcPr>
            <w:tcW w:w="5288" w:type="dxa"/>
          </w:tcPr>
          <w:p w14:paraId="75239D4B" w14:textId="77777777" w:rsidR="00C45F70" w:rsidRPr="00C45F70" w:rsidRDefault="00C45F70" w:rsidP="00C45F70">
            <w:pPr>
              <w:spacing w:line="256" w:lineRule="auto"/>
              <w:ind w:left="107"/>
              <w:rPr>
                <w:sz w:val="24"/>
              </w:rPr>
            </w:pPr>
            <w:r w:rsidRPr="00C45F70">
              <w:rPr>
                <w:spacing w:val="-4"/>
                <w:sz w:val="24"/>
              </w:rPr>
              <w:t>System</w:t>
            </w:r>
            <w:r w:rsidRPr="00C45F70">
              <w:rPr>
                <w:spacing w:val="-7"/>
                <w:sz w:val="24"/>
              </w:rPr>
              <w:t xml:space="preserve"> </w:t>
            </w:r>
            <w:r w:rsidRPr="00C45F70">
              <w:rPr>
                <w:spacing w:val="-4"/>
                <w:sz w:val="24"/>
              </w:rPr>
              <w:t>should</w:t>
            </w:r>
            <w:r w:rsidRPr="00C45F70">
              <w:rPr>
                <w:spacing w:val="-8"/>
                <w:sz w:val="24"/>
              </w:rPr>
              <w:t xml:space="preserve"> </w:t>
            </w:r>
            <w:r w:rsidRPr="00C45F70">
              <w:rPr>
                <w:spacing w:val="-4"/>
                <w:sz w:val="24"/>
              </w:rPr>
              <w:t>allow</w:t>
            </w:r>
            <w:r w:rsidRPr="00C45F70">
              <w:rPr>
                <w:spacing w:val="-8"/>
                <w:sz w:val="24"/>
              </w:rPr>
              <w:t xml:space="preserve"> </w:t>
            </w:r>
            <w:r w:rsidRPr="00C45F70">
              <w:rPr>
                <w:spacing w:val="-4"/>
                <w:sz w:val="24"/>
              </w:rPr>
              <w:t>reprint</w:t>
            </w:r>
            <w:r w:rsidRPr="00C45F70">
              <w:rPr>
                <w:spacing w:val="-7"/>
                <w:sz w:val="24"/>
              </w:rPr>
              <w:t xml:space="preserve"> </w:t>
            </w:r>
            <w:r w:rsidRPr="00C45F70">
              <w:rPr>
                <w:spacing w:val="-4"/>
                <w:sz w:val="24"/>
              </w:rPr>
              <w:t>of</w:t>
            </w:r>
            <w:r w:rsidRPr="00C45F70">
              <w:rPr>
                <w:spacing w:val="-8"/>
                <w:sz w:val="24"/>
              </w:rPr>
              <w:t xml:space="preserve"> </w:t>
            </w:r>
            <w:r w:rsidRPr="00C45F70">
              <w:rPr>
                <w:spacing w:val="-4"/>
                <w:sz w:val="24"/>
              </w:rPr>
              <w:t>PO</w:t>
            </w:r>
            <w:r w:rsidRPr="00C45F70">
              <w:rPr>
                <w:spacing w:val="-7"/>
                <w:sz w:val="24"/>
              </w:rPr>
              <w:t xml:space="preserve"> </w:t>
            </w:r>
            <w:r w:rsidRPr="00C45F70">
              <w:rPr>
                <w:spacing w:val="-4"/>
                <w:sz w:val="24"/>
              </w:rPr>
              <w:t>with</w:t>
            </w:r>
            <w:r w:rsidRPr="00C45F70">
              <w:rPr>
                <w:spacing w:val="-6"/>
                <w:sz w:val="24"/>
              </w:rPr>
              <w:t xml:space="preserve"> </w:t>
            </w:r>
            <w:r w:rsidRPr="00C45F70">
              <w:rPr>
                <w:spacing w:val="-4"/>
                <w:sz w:val="24"/>
              </w:rPr>
              <w:t xml:space="preserve">'copy, </w:t>
            </w:r>
            <w:r w:rsidRPr="00C45F70">
              <w:rPr>
                <w:w w:val="90"/>
                <w:sz w:val="24"/>
              </w:rPr>
              <w:t>amendment</w:t>
            </w:r>
            <w:r w:rsidRPr="00C45F70">
              <w:rPr>
                <w:spacing w:val="-1"/>
                <w:w w:val="90"/>
                <w:sz w:val="24"/>
              </w:rPr>
              <w:t xml:space="preserve"> </w:t>
            </w:r>
            <w:r w:rsidRPr="00C45F70">
              <w:rPr>
                <w:w w:val="90"/>
                <w:sz w:val="24"/>
              </w:rPr>
              <w:t>no., reprint' marked on the print out</w:t>
            </w:r>
          </w:p>
        </w:tc>
        <w:tc>
          <w:tcPr>
            <w:tcW w:w="1644" w:type="dxa"/>
          </w:tcPr>
          <w:p w14:paraId="72564998"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3523617" w14:textId="77777777" w:rsidR="00C45F70" w:rsidRPr="00C45F70" w:rsidRDefault="00C45F70" w:rsidP="00C45F70">
            <w:pPr>
              <w:rPr>
                <w:rFonts w:ascii="Times New Roman"/>
                <w:sz w:val="24"/>
              </w:rPr>
            </w:pPr>
          </w:p>
        </w:tc>
      </w:tr>
      <w:tr w:rsidR="00C45F70" w:rsidRPr="00C45F70" w14:paraId="768E1DD1" w14:textId="77777777" w:rsidTr="00A77031">
        <w:trPr>
          <w:trHeight w:val="894"/>
        </w:trPr>
        <w:tc>
          <w:tcPr>
            <w:tcW w:w="648" w:type="dxa"/>
          </w:tcPr>
          <w:p w14:paraId="667DE632" w14:textId="77777777" w:rsidR="00C45F70" w:rsidRPr="00C45F70" w:rsidRDefault="00C45F70" w:rsidP="00C45F70">
            <w:pPr>
              <w:spacing w:before="288"/>
              <w:rPr>
                <w:rFonts w:ascii="Calibri"/>
                <w:b/>
                <w:i/>
                <w:sz w:val="24"/>
              </w:rPr>
            </w:pPr>
          </w:p>
          <w:p w14:paraId="06F5070D" w14:textId="77777777" w:rsidR="00C45F70" w:rsidRPr="00C45F70" w:rsidRDefault="00C45F70" w:rsidP="00C45F70">
            <w:pPr>
              <w:ind w:left="179"/>
              <w:rPr>
                <w:sz w:val="24"/>
              </w:rPr>
            </w:pPr>
            <w:r w:rsidRPr="00C45F70">
              <w:rPr>
                <w:spacing w:val="-5"/>
                <w:sz w:val="24"/>
              </w:rPr>
              <w:t>487</w:t>
            </w:r>
          </w:p>
        </w:tc>
        <w:tc>
          <w:tcPr>
            <w:tcW w:w="5288" w:type="dxa"/>
          </w:tcPr>
          <w:p w14:paraId="011C2D02" w14:textId="77777777" w:rsidR="00C45F70" w:rsidRPr="00C45F70" w:rsidRDefault="00C45F70" w:rsidP="00C45F70">
            <w:pPr>
              <w:spacing w:line="266" w:lineRule="exact"/>
              <w:ind w:left="107"/>
              <w:rPr>
                <w:sz w:val="24"/>
              </w:rPr>
            </w:pPr>
            <w:r w:rsidRPr="00C45F70">
              <w:rPr>
                <w:w w:val="90"/>
                <w:sz w:val="24"/>
              </w:rPr>
              <w:t>Ability</w:t>
            </w:r>
            <w:r w:rsidRPr="00C45F70">
              <w:rPr>
                <w:spacing w:val="-1"/>
                <w:sz w:val="24"/>
              </w:rPr>
              <w:t xml:space="preserve"> </w:t>
            </w:r>
            <w:r w:rsidRPr="00C45F70">
              <w:rPr>
                <w:w w:val="90"/>
                <w:sz w:val="24"/>
              </w:rPr>
              <w:t>to</w:t>
            </w:r>
            <w:r w:rsidRPr="00C45F70">
              <w:rPr>
                <w:spacing w:val="-4"/>
                <w:sz w:val="24"/>
              </w:rPr>
              <w:t xml:space="preserve"> </w:t>
            </w:r>
            <w:r w:rsidRPr="00C45F70">
              <w:rPr>
                <w:w w:val="90"/>
                <w:sz w:val="24"/>
              </w:rPr>
              <w:t>search</w:t>
            </w:r>
            <w:r w:rsidRPr="00C45F70">
              <w:rPr>
                <w:spacing w:val="-4"/>
                <w:sz w:val="24"/>
              </w:rPr>
              <w:t xml:space="preserve"> </w:t>
            </w:r>
            <w:r w:rsidRPr="00C45F70">
              <w:rPr>
                <w:w w:val="90"/>
                <w:sz w:val="24"/>
              </w:rPr>
              <w:t>for</w:t>
            </w:r>
            <w:r w:rsidRPr="00C45F70">
              <w:rPr>
                <w:spacing w:val="-5"/>
                <w:sz w:val="24"/>
              </w:rPr>
              <w:t xml:space="preserve"> </w:t>
            </w:r>
            <w:r w:rsidRPr="00C45F70">
              <w:rPr>
                <w:w w:val="90"/>
                <w:sz w:val="24"/>
              </w:rPr>
              <w:t>orders</w:t>
            </w:r>
            <w:r w:rsidRPr="00C45F70">
              <w:rPr>
                <w:spacing w:val="-3"/>
                <w:sz w:val="24"/>
              </w:rPr>
              <w:t xml:space="preserve"> </w:t>
            </w:r>
            <w:r w:rsidRPr="00C45F70">
              <w:rPr>
                <w:w w:val="90"/>
                <w:sz w:val="24"/>
              </w:rPr>
              <w:t>on</w:t>
            </w:r>
            <w:r w:rsidRPr="00C45F70">
              <w:rPr>
                <w:spacing w:val="-5"/>
                <w:sz w:val="24"/>
              </w:rPr>
              <w:t xml:space="preserve"> </w:t>
            </w:r>
            <w:r w:rsidRPr="00C45F70">
              <w:rPr>
                <w:w w:val="90"/>
                <w:sz w:val="24"/>
              </w:rPr>
              <w:t>a</w:t>
            </w:r>
            <w:r w:rsidRPr="00C45F70">
              <w:rPr>
                <w:spacing w:val="-2"/>
                <w:sz w:val="24"/>
              </w:rPr>
              <w:t xml:space="preserve"> </w:t>
            </w:r>
            <w:r w:rsidRPr="00C45F70">
              <w:rPr>
                <w:w w:val="90"/>
                <w:sz w:val="24"/>
              </w:rPr>
              <w:t>number</w:t>
            </w:r>
            <w:r w:rsidRPr="00C45F70">
              <w:rPr>
                <w:spacing w:val="-5"/>
                <w:sz w:val="24"/>
              </w:rPr>
              <w:t xml:space="preserve"> </w:t>
            </w:r>
            <w:r w:rsidRPr="00C45F70">
              <w:rPr>
                <w:w w:val="90"/>
                <w:sz w:val="24"/>
              </w:rPr>
              <w:t>of</w:t>
            </w:r>
            <w:r w:rsidRPr="00C45F70">
              <w:rPr>
                <w:spacing w:val="-2"/>
                <w:sz w:val="24"/>
              </w:rPr>
              <w:t xml:space="preserve"> </w:t>
            </w:r>
            <w:r w:rsidRPr="00C45F70">
              <w:rPr>
                <w:spacing w:val="-2"/>
                <w:w w:val="90"/>
                <w:sz w:val="24"/>
              </w:rPr>
              <w:t>criteria</w:t>
            </w:r>
          </w:p>
          <w:p w14:paraId="30F74A71" w14:textId="77777777" w:rsidR="00C45F70" w:rsidRPr="00C45F70" w:rsidRDefault="00C45F70" w:rsidP="00C45F70">
            <w:pPr>
              <w:spacing w:before="22" w:line="256" w:lineRule="auto"/>
              <w:ind w:left="107"/>
              <w:rPr>
                <w:sz w:val="24"/>
              </w:rPr>
            </w:pPr>
            <w:r w:rsidRPr="00C45F70">
              <w:rPr>
                <w:w w:val="90"/>
                <w:sz w:val="24"/>
              </w:rPr>
              <w:t xml:space="preserve">e.g. Order Number, Supplier, Product, Product </w:t>
            </w:r>
            <w:r w:rsidRPr="00C45F70">
              <w:rPr>
                <w:spacing w:val="-4"/>
                <w:sz w:val="24"/>
              </w:rPr>
              <w:t>category,</w:t>
            </w:r>
            <w:r w:rsidRPr="00C45F70">
              <w:rPr>
                <w:spacing w:val="-8"/>
                <w:sz w:val="24"/>
              </w:rPr>
              <w:t xml:space="preserve"> </w:t>
            </w:r>
            <w:r w:rsidRPr="00C45F70">
              <w:rPr>
                <w:spacing w:val="-4"/>
                <w:sz w:val="24"/>
              </w:rPr>
              <w:t>expected</w:t>
            </w:r>
            <w:r w:rsidRPr="00C45F70">
              <w:rPr>
                <w:spacing w:val="-5"/>
                <w:sz w:val="24"/>
              </w:rPr>
              <w:t xml:space="preserve"> </w:t>
            </w:r>
            <w:r w:rsidRPr="00C45F70">
              <w:rPr>
                <w:spacing w:val="-4"/>
                <w:sz w:val="24"/>
              </w:rPr>
              <w:t>delivery</w:t>
            </w:r>
            <w:r w:rsidRPr="00C45F70">
              <w:rPr>
                <w:spacing w:val="-7"/>
                <w:sz w:val="24"/>
              </w:rPr>
              <w:t xml:space="preserve"> </w:t>
            </w:r>
            <w:r w:rsidRPr="00C45F70">
              <w:rPr>
                <w:spacing w:val="-4"/>
                <w:sz w:val="24"/>
              </w:rPr>
              <w:t>date,</w:t>
            </w:r>
            <w:r w:rsidRPr="00C45F70">
              <w:rPr>
                <w:spacing w:val="-8"/>
                <w:sz w:val="24"/>
              </w:rPr>
              <w:t xml:space="preserve"> </w:t>
            </w:r>
            <w:r w:rsidRPr="00C45F70">
              <w:rPr>
                <w:spacing w:val="-4"/>
                <w:sz w:val="24"/>
              </w:rPr>
              <w:t>etc.</w:t>
            </w:r>
          </w:p>
        </w:tc>
        <w:tc>
          <w:tcPr>
            <w:tcW w:w="1644" w:type="dxa"/>
          </w:tcPr>
          <w:p w14:paraId="19EFAB0B"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1A8189BF" w14:textId="77777777" w:rsidR="00C45F70" w:rsidRPr="00C45F70" w:rsidRDefault="00C45F70" w:rsidP="00C45F70">
            <w:pPr>
              <w:rPr>
                <w:rFonts w:ascii="Times New Roman"/>
                <w:sz w:val="24"/>
              </w:rPr>
            </w:pPr>
          </w:p>
        </w:tc>
      </w:tr>
      <w:tr w:rsidR="00C45F70" w:rsidRPr="00C45F70" w14:paraId="30C454BD" w14:textId="77777777" w:rsidTr="00C45F70">
        <w:trPr>
          <w:trHeight w:val="604"/>
        </w:trPr>
        <w:tc>
          <w:tcPr>
            <w:tcW w:w="9651" w:type="dxa"/>
            <w:gridSpan w:val="4"/>
            <w:shd w:val="clear" w:color="auto" w:fill="9CC2E5"/>
          </w:tcPr>
          <w:p w14:paraId="451AD0AD" w14:textId="77777777" w:rsidR="00C45F70" w:rsidRPr="00C45F70" w:rsidRDefault="00C45F70" w:rsidP="00C45F70">
            <w:pPr>
              <w:spacing w:before="283"/>
              <w:ind w:left="107"/>
              <w:rPr>
                <w:rFonts w:ascii="Calibri"/>
                <w:b/>
                <w:sz w:val="24"/>
              </w:rPr>
            </w:pPr>
            <w:r w:rsidRPr="00C45F70">
              <w:rPr>
                <w:rFonts w:ascii="Calibri"/>
                <w:b/>
                <w:color w:val="000000"/>
                <w:w w:val="115"/>
                <w:sz w:val="24"/>
              </w:rPr>
              <w:t>GOODS</w:t>
            </w:r>
            <w:r w:rsidRPr="00C45F70">
              <w:rPr>
                <w:rFonts w:ascii="Calibri"/>
                <w:b/>
                <w:color w:val="000000"/>
                <w:spacing w:val="12"/>
                <w:w w:val="115"/>
                <w:sz w:val="24"/>
              </w:rPr>
              <w:t xml:space="preserve"> </w:t>
            </w:r>
            <w:r w:rsidRPr="00C45F70">
              <w:rPr>
                <w:rFonts w:ascii="Calibri"/>
                <w:b/>
                <w:color w:val="000000"/>
                <w:w w:val="115"/>
                <w:sz w:val="24"/>
              </w:rPr>
              <w:t>RECEIVED</w:t>
            </w:r>
            <w:r w:rsidRPr="00C45F70">
              <w:rPr>
                <w:rFonts w:ascii="Calibri"/>
                <w:b/>
                <w:color w:val="000000"/>
                <w:spacing w:val="13"/>
                <w:w w:val="115"/>
                <w:sz w:val="24"/>
              </w:rPr>
              <w:t xml:space="preserve"> </w:t>
            </w:r>
            <w:r w:rsidRPr="00C45F70">
              <w:rPr>
                <w:rFonts w:ascii="Calibri"/>
                <w:b/>
                <w:color w:val="000000"/>
                <w:spacing w:val="-4"/>
                <w:w w:val="115"/>
                <w:sz w:val="24"/>
              </w:rPr>
              <w:t>(GR)</w:t>
            </w:r>
          </w:p>
        </w:tc>
      </w:tr>
      <w:tr w:rsidR="00C45F70" w:rsidRPr="00C45F70" w14:paraId="3055B5A9" w14:textId="77777777" w:rsidTr="00A77031">
        <w:trPr>
          <w:trHeight w:val="599"/>
        </w:trPr>
        <w:tc>
          <w:tcPr>
            <w:tcW w:w="648" w:type="dxa"/>
          </w:tcPr>
          <w:p w14:paraId="76F3B2F8" w14:textId="77777777" w:rsidR="00C45F70" w:rsidRPr="00C45F70" w:rsidRDefault="00C45F70" w:rsidP="00C45F70">
            <w:pPr>
              <w:spacing w:before="288"/>
              <w:ind w:left="179"/>
              <w:rPr>
                <w:sz w:val="24"/>
              </w:rPr>
            </w:pPr>
            <w:r w:rsidRPr="00C45F70">
              <w:rPr>
                <w:spacing w:val="-5"/>
                <w:w w:val="95"/>
                <w:sz w:val="24"/>
              </w:rPr>
              <w:t>488</w:t>
            </w:r>
          </w:p>
        </w:tc>
        <w:tc>
          <w:tcPr>
            <w:tcW w:w="5288" w:type="dxa"/>
          </w:tcPr>
          <w:p w14:paraId="7E25CBE7" w14:textId="77777777" w:rsidR="00C45F70" w:rsidRPr="00C45F70" w:rsidRDefault="00C45F70" w:rsidP="00C45F70">
            <w:pPr>
              <w:spacing w:line="266" w:lineRule="exact"/>
              <w:ind w:left="107"/>
              <w:rPr>
                <w:sz w:val="24"/>
              </w:rPr>
            </w:pPr>
            <w:r w:rsidRPr="00C45F70">
              <w:rPr>
                <w:w w:val="90"/>
                <w:sz w:val="24"/>
              </w:rPr>
              <w:t>Ability</w:t>
            </w:r>
            <w:r w:rsidRPr="00C45F70">
              <w:rPr>
                <w:spacing w:val="5"/>
                <w:sz w:val="24"/>
              </w:rPr>
              <w:t xml:space="preserve"> </w:t>
            </w:r>
            <w:r w:rsidRPr="00C45F70">
              <w:rPr>
                <w:w w:val="90"/>
                <w:sz w:val="24"/>
              </w:rPr>
              <w:t>to</w:t>
            </w:r>
            <w:r w:rsidRPr="00C45F70">
              <w:rPr>
                <w:spacing w:val="4"/>
                <w:sz w:val="24"/>
              </w:rPr>
              <w:t xml:space="preserve"> </w:t>
            </w:r>
            <w:r w:rsidRPr="00C45F70">
              <w:rPr>
                <w:w w:val="90"/>
                <w:sz w:val="24"/>
              </w:rPr>
              <w:t>receive</w:t>
            </w:r>
            <w:r w:rsidRPr="00C45F70">
              <w:rPr>
                <w:spacing w:val="3"/>
                <w:sz w:val="24"/>
              </w:rPr>
              <w:t xml:space="preserve"> </w:t>
            </w:r>
            <w:r w:rsidRPr="00C45F70">
              <w:rPr>
                <w:w w:val="90"/>
                <w:sz w:val="24"/>
              </w:rPr>
              <w:t>un-ordered</w:t>
            </w:r>
            <w:r w:rsidRPr="00C45F70">
              <w:rPr>
                <w:sz w:val="24"/>
              </w:rPr>
              <w:t xml:space="preserve"> </w:t>
            </w:r>
            <w:r w:rsidRPr="00C45F70">
              <w:rPr>
                <w:w w:val="90"/>
                <w:sz w:val="24"/>
              </w:rPr>
              <w:t>receipts</w:t>
            </w:r>
            <w:r w:rsidRPr="00C45F70">
              <w:rPr>
                <w:spacing w:val="6"/>
                <w:sz w:val="24"/>
              </w:rPr>
              <w:t xml:space="preserve"> </w:t>
            </w:r>
            <w:r w:rsidRPr="00C45F70">
              <w:rPr>
                <w:w w:val="90"/>
                <w:sz w:val="24"/>
              </w:rPr>
              <w:t>or</w:t>
            </w:r>
            <w:r w:rsidRPr="00C45F70">
              <w:rPr>
                <w:sz w:val="24"/>
              </w:rPr>
              <w:t xml:space="preserve"> </w:t>
            </w:r>
            <w:r w:rsidRPr="00C45F70">
              <w:rPr>
                <w:spacing w:val="-2"/>
                <w:w w:val="90"/>
                <w:sz w:val="24"/>
              </w:rPr>
              <w:t>substitute</w:t>
            </w:r>
          </w:p>
          <w:p w14:paraId="0B0C47D8" w14:textId="77777777" w:rsidR="00C45F70" w:rsidRPr="00C45F70" w:rsidRDefault="00C45F70" w:rsidP="00C45F70">
            <w:pPr>
              <w:spacing w:before="22"/>
              <w:ind w:left="107"/>
              <w:rPr>
                <w:sz w:val="24"/>
              </w:rPr>
            </w:pPr>
            <w:r w:rsidRPr="00C45F70">
              <w:rPr>
                <w:w w:val="90"/>
                <w:sz w:val="24"/>
              </w:rPr>
              <w:t>items</w:t>
            </w:r>
            <w:r w:rsidRPr="00C45F70">
              <w:rPr>
                <w:spacing w:val="9"/>
                <w:sz w:val="24"/>
              </w:rPr>
              <w:t xml:space="preserve"> </w:t>
            </w:r>
            <w:r w:rsidRPr="00C45F70">
              <w:rPr>
                <w:w w:val="90"/>
                <w:sz w:val="24"/>
              </w:rPr>
              <w:t>with</w:t>
            </w:r>
            <w:r w:rsidRPr="00C45F70">
              <w:rPr>
                <w:spacing w:val="7"/>
                <w:sz w:val="24"/>
              </w:rPr>
              <w:t xml:space="preserve"> </w:t>
            </w:r>
            <w:r w:rsidRPr="00C45F70">
              <w:rPr>
                <w:w w:val="90"/>
                <w:sz w:val="24"/>
              </w:rPr>
              <w:t>proper</w:t>
            </w:r>
            <w:r w:rsidRPr="00C45F70">
              <w:rPr>
                <w:spacing w:val="7"/>
                <w:sz w:val="24"/>
              </w:rPr>
              <w:t xml:space="preserve"> </w:t>
            </w:r>
            <w:r w:rsidRPr="00C45F70">
              <w:rPr>
                <w:spacing w:val="-2"/>
                <w:w w:val="90"/>
                <w:sz w:val="24"/>
              </w:rPr>
              <w:t>authorization</w:t>
            </w:r>
          </w:p>
        </w:tc>
        <w:tc>
          <w:tcPr>
            <w:tcW w:w="1644" w:type="dxa"/>
          </w:tcPr>
          <w:p w14:paraId="712CE4BC" w14:textId="77777777" w:rsidR="00C45F70" w:rsidRPr="00C45F70" w:rsidRDefault="00C45F70" w:rsidP="00C45F70">
            <w:pPr>
              <w:spacing w:line="266" w:lineRule="exact"/>
              <w:ind w:left="107"/>
              <w:rPr>
                <w:sz w:val="24"/>
              </w:rPr>
            </w:pPr>
            <w:r w:rsidRPr="00C45F70">
              <w:rPr>
                <w:spacing w:val="-2"/>
                <w:sz w:val="24"/>
              </w:rPr>
              <w:t>Optional</w:t>
            </w:r>
          </w:p>
        </w:tc>
        <w:tc>
          <w:tcPr>
            <w:tcW w:w="2071" w:type="dxa"/>
          </w:tcPr>
          <w:p w14:paraId="624FF422" w14:textId="77777777" w:rsidR="00C45F70" w:rsidRPr="00C45F70" w:rsidRDefault="00C45F70" w:rsidP="00C45F70">
            <w:pPr>
              <w:rPr>
                <w:rFonts w:ascii="Times New Roman"/>
                <w:sz w:val="24"/>
              </w:rPr>
            </w:pPr>
          </w:p>
        </w:tc>
      </w:tr>
      <w:tr w:rsidR="00C45F70" w:rsidRPr="00C45F70" w14:paraId="6FB6C3E6" w14:textId="77777777" w:rsidTr="00A77031">
        <w:trPr>
          <w:trHeight w:val="601"/>
        </w:trPr>
        <w:tc>
          <w:tcPr>
            <w:tcW w:w="648" w:type="dxa"/>
          </w:tcPr>
          <w:p w14:paraId="6326F127" w14:textId="77777777" w:rsidR="00C45F70" w:rsidRPr="00C45F70" w:rsidRDefault="00C45F70" w:rsidP="00C45F70">
            <w:pPr>
              <w:spacing w:before="291"/>
              <w:ind w:left="179"/>
              <w:rPr>
                <w:sz w:val="24"/>
              </w:rPr>
            </w:pPr>
            <w:r w:rsidRPr="00C45F70">
              <w:rPr>
                <w:spacing w:val="-5"/>
                <w:w w:val="95"/>
                <w:sz w:val="24"/>
              </w:rPr>
              <w:t>489</w:t>
            </w:r>
          </w:p>
        </w:tc>
        <w:tc>
          <w:tcPr>
            <w:tcW w:w="5288" w:type="dxa"/>
          </w:tcPr>
          <w:p w14:paraId="67FE606C" w14:textId="77777777" w:rsidR="00C45F70" w:rsidRPr="00C45F70" w:rsidRDefault="00C45F70" w:rsidP="00C45F70">
            <w:pPr>
              <w:spacing w:line="268" w:lineRule="exact"/>
              <w:ind w:left="158"/>
              <w:rPr>
                <w:sz w:val="24"/>
              </w:rPr>
            </w:pPr>
            <w:r w:rsidRPr="00C45F70">
              <w:rPr>
                <w:w w:val="90"/>
                <w:sz w:val="24"/>
              </w:rPr>
              <w:t>Ability</w:t>
            </w:r>
            <w:r w:rsidRPr="00C45F70">
              <w:rPr>
                <w:spacing w:val="6"/>
                <w:sz w:val="24"/>
              </w:rPr>
              <w:t xml:space="preserve"> </w:t>
            </w:r>
            <w:r w:rsidRPr="00C45F70">
              <w:rPr>
                <w:w w:val="90"/>
                <w:sz w:val="24"/>
              </w:rPr>
              <w:t>to</w:t>
            </w:r>
            <w:r w:rsidRPr="00C45F70">
              <w:rPr>
                <w:spacing w:val="5"/>
                <w:sz w:val="24"/>
              </w:rPr>
              <w:t xml:space="preserve"> </w:t>
            </w:r>
            <w:r w:rsidRPr="00C45F70">
              <w:rPr>
                <w:w w:val="90"/>
                <w:sz w:val="24"/>
              </w:rPr>
              <w:t>match</w:t>
            </w:r>
            <w:r w:rsidRPr="00C45F70">
              <w:rPr>
                <w:spacing w:val="3"/>
                <w:sz w:val="24"/>
              </w:rPr>
              <w:t xml:space="preserve"> </w:t>
            </w:r>
            <w:r w:rsidRPr="00C45F70">
              <w:rPr>
                <w:w w:val="90"/>
                <w:sz w:val="24"/>
              </w:rPr>
              <w:t>goods</w:t>
            </w:r>
            <w:r w:rsidRPr="00C45F70">
              <w:rPr>
                <w:spacing w:val="3"/>
                <w:sz w:val="24"/>
              </w:rPr>
              <w:t xml:space="preserve"> </w:t>
            </w:r>
            <w:r w:rsidRPr="00C45F70">
              <w:rPr>
                <w:w w:val="90"/>
                <w:sz w:val="24"/>
              </w:rPr>
              <w:t>received</w:t>
            </w:r>
            <w:r w:rsidRPr="00C45F70">
              <w:rPr>
                <w:spacing w:val="3"/>
                <w:sz w:val="24"/>
              </w:rPr>
              <w:t xml:space="preserve"> </w:t>
            </w:r>
            <w:r w:rsidRPr="00C45F70">
              <w:rPr>
                <w:w w:val="90"/>
                <w:sz w:val="24"/>
              </w:rPr>
              <w:t>note</w:t>
            </w:r>
            <w:r w:rsidRPr="00C45F70">
              <w:rPr>
                <w:spacing w:val="6"/>
                <w:sz w:val="24"/>
              </w:rPr>
              <w:t xml:space="preserve"> </w:t>
            </w:r>
            <w:r w:rsidRPr="00C45F70">
              <w:rPr>
                <w:w w:val="90"/>
                <w:sz w:val="24"/>
              </w:rPr>
              <w:t>to</w:t>
            </w:r>
            <w:r w:rsidRPr="00C45F70">
              <w:rPr>
                <w:spacing w:val="3"/>
                <w:sz w:val="24"/>
              </w:rPr>
              <w:t xml:space="preserve"> </w:t>
            </w:r>
            <w:r w:rsidRPr="00C45F70">
              <w:rPr>
                <w:spacing w:val="-2"/>
                <w:w w:val="90"/>
                <w:sz w:val="24"/>
              </w:rPr>
              <w:t>Purchase</w:t>
            </w:r>
          </w:p>
          <w:p w14:paraId="24C607B9" w14:textId="77777777" w:rsidR="00C45F70" w:rsidRPr="00C45F70" w:rsidRDefault="00C45F70" w:rsidP="00C45F70">
            <w:pPr>
              <w:spacing w:before="22"/>
              <w:ind w:left="107"/>
              <w:rPr>
                <w:sz w:val="24"/>
              </w:rPr>
            </w:pPr>
            <w:r w:rsidRPr="00C45F70">
              <w:rPr>
                <w:spacing w:val="-4"/>
                <w:sz w:val="24"/>
              </w:rPr>
              <w:t>Order</w:t>
            </w:r>
          </w:p>
        </w:tc>
        <w:tc>
          <w:tcPr>
            <w:tcW w:w="1644" w:type="dxa"/>
          </w:tcPr>
          <w:p w14:paraId="5C22FAAE"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4F7C113" w14:textId="77777777" w:rsidR="00C45F70" w:rsidRPr="00C45F70" w:rsidRDefault="00C45F70" w:rsidP="00C45F70">
            <w:pPr>
              <w:rPr>
                <w:rFonts w:ascii="Times New Roman"/>
                <w:sz w:val="24"/>
              </w:rPr>
            </w:pPr>
          </w:p>
        </w:tc>
      </w:tr>
      <w:tr w:rsidR="00C45F70" w:rsidRPr="00C45F70" w14:paraId="4C3084C3" w14:textId="77777777" w:rsidTr="00A77031">
        <w:trPr>
          <w:trHeight w:val="601"/>
        </w:trPr>
        <w:tc>
          <w:tcPr>
            <w:tcW w:w="648" w:type="dxa"/>
          </w:tcPr>
          <w:p w14:paraId="51865221" w14:textId="77777777" w:rsidR="00C45F70" w:rsidRPr="00C45F70" w:rsidRDefault="00C45F70" w:rsidP="00C45F70">
            <w:pPr>
              <w:spacing w:before="288"/>
              <w:ind w:left="179"/>
              <w:rPr>
                <w:sz w:val="24"/>
              </w:rPr>
            </w:pPr>
            <w:r w:rsidRPr="00C45F70">
              <w:rPr>
                <w:spacing w:val="-5"/>
                <w:sz w:val="24"/>
              </w:rPr>
              <w:t>490</w:t>
            </w:r>
          </w:p>
        </w:tc>
        <w:tc>
          <w:tcPr>
            <w:tcW w:w="5288" w:type="dxa"/>
          </w:tcPr>
          <w:p w14:paraId="29099455" w14:textId="77777777" w:rsidR="00C45F70" w:rsidRPr="00C45F70" w:rsidRDefault="00C45F70" w:rsidP="00C45F70">
            <w:pPr>
              <w:spacing w:line="256" w:lineRule="auto"/>
              <w:ind w:left="107"/>
              <w:rPr>
                <w:sz w:val="24"/>
              </w:rPr>
            </w:pPr>
            <w:r w:rsidRPr="00C45F70">
              <w:rPr>
                <w:w w:val="90"/>
                <w:sz w:val="24"/>
              </w:rPr>
              <w:t xml:space="preserve">Support for multiple and partial receipts against the </w:t>
            </w:r>
            <w:r w:rsidRPr="00C45F70">
              <w:rPr>
                <w:spacing w:val="-6"/>
                <w:sz w:val="24"/>
              </w:rPr>
              <w:t>same</w:t>
            </w:r>
            <w:r w:rsidRPr="00C45F70">
              <w:rPr>
                <w:spacing w:val="-9"/>
                <w:sz w:val="24"/>
              </w:rPr>
              <w:t xml:space="preserve"> </w:t>
            </w:r>
            <w:r w:rsidRPr="00C45F70">
              <w:rPr>
                <w:spacing w:val="-6"/>
                <w:sz w:val="24"/>
              </w:rPr>
              <w:t>purchase</w:t>
            </w:r>
            <w:r w:rsidRPr="00C45F70">
              <w:rPr>
                <w:spacing w:val="-8"/>
                <w:sz w:val="24"/>
              </w:rPr>
              <w:t xml:space="preserve"> </w:t>
            </w:r>
            <w:r w:rsidRPr="00C45F70">
              <w:rPr>
                <w:spacing w:val="-6"/>
                <w:sz w:val="24"/>
              </w:rPr>
              <w:t>order</w:t>
            </w:r>
            <w:r w:rsidRPr="00C45F70">
              <w:rPr>
                <w:spacing w:val="-9"/>
                <w:sz w:val="24"/>
              </w:rPr>
              <w:t xml:space="preserve"> </w:t>
            </w:r>
            <w:r w:rsidRPr="00C45F70">
              <w:rPr>
                <w:spacing w:val="-6"/>
                <w:sz w:val="24"/>
              </w:rPr>
              <w:t>or</w:t>
            </w:r>
            <w:r w:rsidRPr="00C45F70">
              <w:rPr>
                <w:spacing w:val="-9"/>
                <w:sz w:val="24"/>
              </w:rPr>
              <w:t xml:space="preserve"> </w:t>
            </w:r>
            <w:r w:rsidRPr="00C45F70">
              <w:rPr>
                <w:spacing w:val="-6"/>
                <w:sz w:val="24"/>
              </w:rPr>
              <w:t>service</w:t>
            </w:r>
            <w:r w:rsidRPr="00C45F70">
              <w:rPr>
                <w:spacing w:val="-8"/>
                <w:sz w:val="24"/>
              </w:rPr>
              <w:t xml:space="preserve"> </w:t>
            </w:r>
            <w:r w:rsidRPr="00C45F70">
              <w:rPr>
                <w:spacing w:val="-6"/>
                <w:sz w:val="24"/>
              </w:rPr>
              <w:t>order</w:t>
            </w:r>
          </w:p>
        </w:tc>
        <w:tc>
          <w:tcPr>
            <w:tcW w:w="1644" w:type="dxa"/>
          </w:tcPr>
          <w:p w14:paraId="6F8C3A4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1A46E83" w14:textId="77777777" w:rsidR="00C45F70" w:rsidRPr="00C45F70" w:rsidRDefault="00C45F70" w:rsidP="00C45F70">
            <w:pPr>
              <w:rPr>
                <w:rFonts w:ascii="Times New Roman"/>
                <w:sz w:val="24"/>
              </w:rPr>
            </w:pPr>
          </w:p>
        </w:tc>
      </w:tr>
    </w:tbl>
    <w:p w14:paraId="7C61F957" w14:textId="77777777" w:rsidR="00C45F70" w:rsidRPr="00C45F70" w:rsidRDefault="00C45F70" w:rsidP="00C45F70">
      <w:pPr>
        <w:rPr>
          <w:rFonts w:ascii="Times New Roman"/>
          <w:sz w:val="24"/>
        </w:rPr>
        <w:sectPr w:rsidR="00C45F70" w:rsidRPr="00C45F70" w:rsidSect="00323C9A">
          <w:type w:val="continuous"/>
          <w:pgSz w:w="11910" w:h="16840"/>
          <w:pgMar w:top="1140" w:right="300" w:bottom="1320"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02CB73C0" w14:textId="77777777" w:rsidTr="00A77031">
        <w:trPr>
          <w:trHeight w:val="599"/>
        </w:trPr>
        <w:tc>
          <w:tcPr>
            <w:tcW w:w="648" w:type="dxa"/>
          </w:tcPr>
          <w:p w14:paraId="55A769E7" w14:textId="77777777" w:rsidR="00C45F70" w:rsidRPr="00C45F70" w:rsidRDefault="00C45F70" w:rsidP="00C45F70">
            <w:pPr>
              <w:spacing w:before="288"/>
              <w:ind w:left="91" w:right="22"/>
              <w:jc w:val="center"/>
              <w:rPr>
                <w:sz w:val="24"/>
              </w:rPr>
            </w:pPr>
            <w:r w:rsidRPr="00C45F70">
              <w:rPr>
                <w:spacing w:val="-5"/>
                <w:w w:val="95"/>
                <w:sz w:val="24"/>
              </w:rPr>
              <w:t>491</w:t>
            </w:r>
          </w:p>
        </w:tc>
        <w:tc>
          <w:tcPr>
            <w:tcW w:w="5288" w:type="dxa"/>
          </w:tcPr>
          <w:p w14:paraId="1296A0F5" w14:textId="77777777" w:rsidR="00C45F70" w:rsidRPr="00C45F70" w:rsidRDefault="00C45F70" w:rsidP="00C45F70">
            <w:pPr>
              <w:spacing w:line="266" w:lineRule="exact"/>
              <w:ind w:left="107"/>
              <w:rPr>
                <w:sz w:val="24"/>
              </w:rPr>
            </w:pPr>
            <w:r w:rsidRPr="00C45F70">
              <w:rPr>
                <w:w w:val="90"/>
                <w:sz w:val="24"/>
              </w:rPr>
              <w:t>Ability</w:t>
            </w:r>
            <w:r w:rsidRPr="00C45F70">
              <w:rPr>
                <w:spacing w:val="11"/>
                <w:sz w:val="24"/>
              </w:rPr>
              <w:t xml:space="preserve"> </w:t>
            </w:r>
            <w:r w:rsidRPr="00C45F70">
              <w:rPr>
                <w:w w:val="90"/>
                <w:sz w:val="24"/>
              </w:rPr>
              <w:t>to</w:t>
            </w:r>
            <w:r w:rsidRPr="00C45F70">
              <w:rPr>
                <w:spacing w:val="10"/>
                <w:sz w:val="24"/>
              </w:rPr>
              <w:t xml:space="preserve"> </w:t>
            </w:r>
            <w:r w:rsidRPr="00C45F70">
              <w:rPr>
                <w:w w:val="90"/>
                <w:sz w:val="24"/>
              </w:rPr>
              <w:t>generate</w:t>
            </w:r>
            <w:r w:rsidRPr="00C45F70">
              <w:rPr>
                <w:spacing w:val="11"/>
                <w:sz w:val="24"/>
              </w:rPr>
              <w:t xml:space="preserve"> </w:t>
            </w:r>
            <w:r w:rsidRPr="00C45F70">
              <w:rPr>
                <w:w w:val="90"/>
                <w:sz w:val="24"/>
              </w:rPr>
              <w:t>goods</w:t>
            </w:r>
            <w:r w:rsidRPr="00C45F70">
              <w:rPr>
                <w:spacing w:val="9"/>
                <w:sz w:val="24"/>
              </w:rPr>
              <w:t xml:space="preserve"> </w:t>
            </w:r>
            <w:r w:rsidRPr="00C45F70">
              <w:rPr>
                <w:w w:val="90"/>
                <w:sz w:val="24"/>
              </w:rPr>
              <w:t>receipt</w:t>
            </w:r>
            <w:r w:rsidRPr="00C45F70">
              <w:rPr>
                <w:spacing w:val="8"/>
                <w:sz w:val="24"/>
              </w:rPr>
              <w:t xml:space="preserve"> </w:t>
            </w:r>
            <w:r w:rsidRPr="00C45F70">
              <w:rPr>
                <w:w w:val="90"/>
                <w:sz w:val="24"/>
              </w:rPr>
              <w:t>note</w:t>
            </w:r>
            <w:r w:rsidRPr="00C45F70">
              <w:rPr>
                <w:spacing w:val="12"/>
                <w:sz w:val="24"/>
              </w:rPr>
              <w:t xml:space="preserve"> </w:t>
            </w:r>
            <w:r w:rsidRPr="00C45F70">
              <w:rPr>
                <w:w w:val="90"/>
                <w:sz w:val="24"/>
              </w:rPr>
              <w:t>with</w:t>
            </w:r>
            <w:r w:rsidRPr="00C45F70">
              <w:rPr>
                <w:spacing w:val="7"/>
                <w:sz w:val="24"/>
              </w:rPr>
              <w:t xml:space="preserve"> </w:t>
            </w:r>
            <w:r w:rsidRPr="00C45F70">
              <w:rPr>
                <w:spacing w:val="-2"/>
                <w:w w:val="90"/>
                <w:sz w:val="24"/>
              </w:rPr>
              <w:t>facility</w:t>
            </w:r>
          </w:p>
          <w:p w14:paraId="37A988E8" w14:textId="77777777" w:rsidR="00C45F70" w:rsidRPr="00C45F70" w:rsidRDefault="00C45F70" w:rsidP="00C45F70">
            <w:pPr>
              <w:spacing w:before="22"/>
              <w:ind w:left="107"/>
              <w:rPr>
                <w:sz w:val="24"/>
              </w:rPr>
            </w:pPr>
            <w:r w:rsidRPr="00C45F70">
              <w:rPr>
                <w:spacing w:val="-2"/>
                <w:w w:val="90"/>
                <w:sz w:val="24"/>
              </w:rPr>
              <w:t>to</w:t>
            </w:r>
            <w:r w:rsidRPr="00C45F70">
              <w:rPr>
                <w:spacing w:val="-4"/>
                <w:sz w:val="24"/>
              </w:rPr>
              <w:t xml:space="preserve"> </w:t>
            </w:r>
            <w:r w:rsidRPr="00C45F70">
              <w:rPr>
                <w:spacing w:val="-2"/>
                <w:w w:val="90"/>
                <w:sz w:val="24"/>
              </w:rPr>
              <w:t>amend/reprint</w:t>
            </w:r>
            <w:r w:rsidRPr="00C45F70">
              <w:rPr>
                <w:spacing w:val="-5"/>
                <w:sz w:val="24"/>
              </w:rPr>
              <w:t xml:space="preserve"> </w:t>
            </w:r>
            <w:r w:rsidRPr="00C45F70">
              <w:rPr>
                <w:spacing w:val="-2"/>
                <w:w w:val="90"/>
                <w:sz w:val="24"/>
              </w:rPr>
              <w:t>as</w:t>
            </w:r>
            <w:r w:rsidRPr="00C45F70">
              <w:rPr>
                <w:spacing w:val="-1"/>
                <w:sz w:val="24"/>
              </w:rPr>
              <w:t xml:space="preserve"> </w:t>
            </w:r>
            <w:r w:rsidRPr="00C45F70">
              <w:rPr>
                <w:spacing w:val="-2"/>
                <w:w w:val="90"/>
                <w:sz w:val="24"/>
              </w:rPr>
              <w:t>necessary</w:t>
            </w:r>
          </w:p>
        </w:tc>
        <w:tc>
          <w:tcPr>
            <w:tcW w:w="1644" w:type="dxa"/>
          </w:tcPr>
          <w:p w14:paraId="7DF60511"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622D66BE" w14:textId="77777777" w:rsidR="00C45F70" w:rsidRPr="00C45F70" w:rsidRDefault="00C45F70" w:rsidP="00C45F70">
            <w:pPr>
              <w:rPr>
                <w:rFonts w:ascii="Times New Roman"/>
                <w:sz w:val="24"/>
              </w:rPr>
            </w:pPr>
          </w:p>
        </w:tc>
      </w:tr>
      <w:tr w:rsidR="00C45F70" w:rsidRPr="00C45F70" w14:paraId="3C256300" w14:textId="77777777" w:rsidTr="00A77031">
        <w:trPr>
          <w:trHeight w:val="602"/>
        </w:trPr>
        <w:tc>
          <w:tcPr>
            <w:tcW w:w="648" w:type="dxa"/>
          </w:tcPr>
          <w:p w14:paraId="52242F5E" w14:textId="77777777" w:rsidR="00C45F70" w:rsidRPr="00C45F70" w:rsidRDefault="00C45F70" w:rsidP="00C45F70">
            <w:pPr>
              <w:spacing w:before="291"/>
              <w:ind w:left="91" w:right="5"/>
              <w:jc w:val="center"/>
              <w:rPr>
                <w:sz w:val="24"/>
              </w:rPr>
            </w:pPr>
            <w:r w:rsidRPr="00C45F70">
              <w:rPr>
                <w:sz w:val="24"/>
              </w:rPr>
              <w:t>492</w:t>
            </w:r>
          </w:p>
        </w:tc>
        <w:tc>
          <w:tcPr>
            <w:tcW w:w="5288" w:type="dxa"/>
          </w:tcPr>
          <w:p w14:paraId="5139FFD8" w14:textId="77777777" w:rsidR="00C45F70" w:rsidRPr="00C45F70" w:rsidRDefault="00C45F70" w:rsidP="00C45F70">
            <w:pPr>
              <w:spacing w:line="269" w:lineRule="exact"/>
              <w:ind w:left="107"/>
              <w:rPr>
                <w:sz w:val="24"/>
              </w:rPr>
            </w:pPr>
            <w:r w:rsidRPr="00C45F70">
              <w:rPr>
                <w:w w:val="90"/>
                <w:sz w:val="24"/>
              </w:rPr>
              <w:t>Ability</w:t>
            </w:r>
            <w:r w:rsidRPr="00C45F70">
              <w:rPr>
                <w:spacing w:val="9"/>
                <w:sz w:val="24"/>
              </w:rPr>
              <w:t xml:space="preserve"> </w:t>
            </w:r>
            <w:r w:rsidRPr="00C45F70">
              <w:rPr>
                <w:w w:val="90"/>
                <w:sz w:val="24"/>
              </w:rPr>
              <w:t>to</w:t>
            </w:r>
            <w:r w:rsidRPr="00C45F70">
              <w:rPr>
                <w:spacing w:val="6"/>
                <w:sz w:val="24"/>
              </w:rPr>
              <w:t xml:space="preserve"> </w:t>
            </w:r>
            <w:r w:rsidRPr="00C45F70">
              <w:rPr>
                <w:w w:val="90"/>
                <w:sz w:val="24"/>
              </w:rPr>
              <w:t>attach</w:t>
            </w:r>
            <w:r w:rsidRPr="00C45F70">
              <w:rPr>
                <w:spacing w:val="9"/>
                <w:sz w:val="24"/>
              </w:rPr>
              <w:t xml:space="preserve"> </w:t>
            </w:r>
            <w:r w:rsidRPr="00C45F70">
              <w:rPr>
                <w:w w:val="90"/>
                <w:sz w:val="24"/>
              </w:rPr>
              <w:t>scanned</w:t>
            </w:r>
            <w:r w:rsidRPr="00C45F70">
              <w:rPr>
                <w:spacing w:val="9"/>
                <w:sz w:val="24"/>
              </w:rPr>
              <w:t xml:space="preserve"> </w:t>
            </w:r>
            <w:r w:rsidRPr="00C45F70">
              <w:rPr>
                <w:w w:val="90"/>
                <w:sz w:val="24"/>
              </w:rPr>
              <w:t>documents</w:t>
            </w:r>
            <w:r w:rsidRPr="00C45F70">
              <w:rPr>
                <w:spacing w:val="7"/>
                <w:sz w:val="24"/>
              </w:rPr>
              <w:t xml:space="preserve"> </w:t>
            </w:r>
            <w:r w:rsidRPr="00C45F70">
              <w:rPr>
                <w:w w:val="90"/>
                <w:sz w:val="24"/>
              </w:rPr>
              <w:t>to</w:t>
            </w:r>
            <w:r w:rsidRPr="00C45F70">
              <w:rPr>
                <w:spacing w:val="8"/>
                <w:sz w:val="24"/>
              </w:rPr>
              <w:t xml:space="preserve"> </w:t>
            </w:r>
            <w:r w:rsidRPr="00C45F70">
              <w:rPr>
                <w:w w:val="90"/>
                <w:sz w:val="24"/>
              </w:rPr>
              <w:t>support</w:t>
            </w:r>
            <w:r w:rsidRPr="00C45F70">
              <w:rPr>
                <w:spacing w:val="8"/>
                <w:sz w:val="24"/>
              </w:rPr>
              <w:t xml:space="preserve"> </w:t>
            </w:r>
            <w:r w:rsidRPr="00C45F70">
              <w:rPr>
                <w:spacing w:val="-5"/>
                <w:w w:val="90"/>
                <w:sz w:val="24"/>
              </w:rPr>
              <w:t>the</w:t>
            </w:r>
          </w:p>
          <w:p w14:paraId="3918D204" w14:textId="77777777" w:rsidR="00C45F70" w:rsidRPr="00C45F70" w:rsidRDefault="00C45F70" w:rsidP="00C45F70">
            <w:pPr>
              <w:spacing w:before="22"/>
              <w:ind w:left="107"/>
              <w:rPr>
                <w:sz w:val="24"/>
              </w:rPr>
            </w:pPr>
            <w:r w:rsidRPr="00C45F70">
              <w:rPr>
                <w:w w:val="90"/>
                <w:sz w:val="24"/>
              </w:rPr>
              <w:t>Goods</w:t>
            </w:r>
            <w:r w:rsidRPr="00C45F70">
              <w:rPr>
                <w:spacing w:val="3"/>
                <w:sz w:val="24"/>
              </w:rPr>
              <w:t xml:space="preserve"> </w:t>
            </w:r>
            <w:r w:rsidRPr="00C45F70">
              <w:rPr>
                <w:w w:val="90"/>
                <w:sz w:val="24"/>
              </w:rPr>
              <w:t>Received</w:t>
            </w:r>
            <w:r w:rsidRPr="00C45F70">
              <w:rPr>
                <w:spacing w:val="2"/>
                <w:sz w:val="24"/>
              </w:rPr>
              <w:t xml:space="preserve"> </w:t>
            </w:r>
            <w:r w:rsidRPr="00C45F70">
              <w:rPr>
                <w:w w:val="90"/>
                <w:sz w:val="24"/>
              </w:rPr>
              <w:t>Note</w:t>
            </w:r>
            <w:r w:rsidRPr="00C45F70">
              <w:rPr>
                <w:spacing w:val="3"/>
                <w:sz w:val="24"/>
              </w:rPr>
              <w:t xml:space="preserve"> </w:t>
            </w:r>
            <w:r w:rsidRPr="00C45F70">
              <w:rPr>
                <w:w w:val="90"/>
                <w:sz w:val="24"/>
              </w:rPr>
              <w:t>eg.</w:t>
            </w:r>
            <w:r w:rsidRPr="00C45F70">
              <w:rPr>
                <w:spacing w:val="3"/>
                <w:sz w:val="24"/>
              </w:rPr>
              <w:t xml:space="preserve"> </w:t>
            </w:r>
            <w:r w:rsidRPr="00C45F70">
              <w:rPr>
                <w:w w:val="90"/>
                <w:sz w:val="24"/>
              </w:rPr>
              <w:t>the</w:t>
            </w:r>
            <w:r w:rsidRPr="00C45F70">
              <w:rPr>
                <w:spacing w:val="3"/>
                <w:sz w:val="24"/>
              </w:rPr>
              <w:t xml:space="preserve"> </w:t>
            </w:r>
            <w:r w:rsidRPr="00C45F70">
              <w:rPr>
                <w:w w:val="90"/>
                <w:sz w:val="24"/>
              </w:rPr>
              <w:t>inspection</w:t>
            </w:r>
            <w:r w:rsidRPr="00C45F70">
              <w:rPr>
                <w:spacing w:val="63"/>
                <w:sz w:val="24"/>
              </w:rPr>
              <w:t xml:space="preserve"> </w:t>
            </w:r>
            <w:r w:rsidRPr="00C45F70">
              <w:rPr>
                <w:spacing w:val="-2"/>
                <w:w w:val="90"/>
                <w:sz w:val="24"/>
              </w:rPr>
              <w:t>report</w:t>
            </w:r>
          </w:p>
        </w:tc>
        <w:tc>
          <w:tcPr>
            <w:tcW w:w="1644" w:type="dxa"/>
          </w:tcPr>
          <w:p w14:paraId="083DC769" w14:textId="77777777" w:rsidR="00C45F70" w:rsidRPr="00C45F70" w:rsidRDefault="00C45F70" w:rsidP="00C45F70">
            <w:pPr>
              <w:spacing w:line="269" w:lineRule="exact"/>
              <w:ind w:left="107"/>
              <w:rPr>
                <w:sz w:val="24"/>
              </w:rPr>
            </w:pPr>
            <w:r w:rsidRPr="00C45F70">
              <w:rPr>
                <w:spacing w:val="-2"/>
                <w:sz w:val="24"/>
              </w:rPr>
              <w:t>Optional</w:t>
            </w:r>
          </w:p>
        </w:tc>
        <w:tc>
          <w:tcPr>
            <w:tcW w:w="2071" w:type="dxa"/>
          </w:tcPr>
          <w:p w14:paraId="4517C675" w14:textId="77777777" w:rsidR="00C45F70" w:rsidRPr="00C45F70" w:rsidRDefault="00C45F70" w:rsidP="00C45F70">
            <w:pPr>
              <w:rPr>
                <w:rFonts w:ascii="Times New Roman"/>
                <w:sz w:val="24"/>
              </w:rPr>
            </w:pPr>
          </w:p>
        </w:tc>
      </w:tr>
      <w:tr w:rsidR="00C45F70" w:rsidRPr="00C45F70" w14:paraId="53E8464A" w14:textId="77777777" w:rsidTr="00A77031">
        <w:trPr>
          <w:trHeight w:val="601"/>
        </w:trPr>
        <w:tc>
          <w:tcPr>
            <w:tcW w:w="648" w:type="dxa"/>
          </w:tcPr>
          <w:p w14:paraId="0153D171" w14:textId="77777777" w:rsidR="00C45F70" w:rsidRPr="00C45F70" w:rsidRDefault="00C45F70" w:rsidP="00C45F70">
            <w:pPr>
              <w:spacing w:before="288"/>
              <w:ind w:left="91" w:right="16"/>
              <w:jc w:val="center"/>
              <w:rPr>
                <w:sz w:val="24"/>
              </w:rPr>
            </w:pPr>
            <w:r w:rsidRPr="00C45F70">
              <w:rPr>
                <w:spacing w:val="-5"/>
                <w:sz w:val="24"/>
              </w:rPr>
              <w:t>493</w:t>
            </w:r>
          </w:p>
        </w:tc>
        <w:tc>
          <w:tcPr>
            <w:tcW w:w="5288" w:type="dxa"/>
          </w:tcPr>
          <w:p w14:paraId="079698BF" w14:textId="77777777" w:rsidR="00C45F70" w:rsidRPr="00C45F70" w:rsidRDefault="00C45F70" w:rsidP="00C45F70">
            <w:pPr>
              <w:spacing w:line="256" w:lineRule="auto"/>
              <w:ind w:left="107"/>
              <w:rPr>
                <w:sz w:val="24"/>
              </w:rPr>
            </w:pPr>
            <w:r w:rsidRPr="00C45F70">
              <w:rPr>
                <w:w w:val="90"/>
                <w:sz w:val="24"/>
              </w:rPr>
              <w:t xml:space="preserve">Ability to process good returns e.g. if rejected by </w:t>
            </w:r>
            <w:r w:rsidRPr="00C45F70">
              <w:rPr>
                <w:sz w:val="24"/>
              </w:rPr>
              <w:t>inspection</w:t>
            </w:r>
            <w:r w:rsidRPr="00C45F70">
              <w:rPr>
                <w:spacing w:val="-15"/>
                <w:sz w:val="24"/>
              </w:rPr>
              <w:t xml:space="preserve"> </w:t>
            </w:r>
            <w:r w:rsidRPr="00C45F70">
              <w:rPr>
                <w:sz w:val="24"/>
              </w:rPr>
              <w:t>committee</w:t>
            </w:r>
          </w:p>
        </w:tc>
        <w:tc>
          <w:tcPr>
            <w:tcW w:w="1644" w:type="dxa"/>
          </w:tcPr>
          <w:p w14:paraId="376E8FCF"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278FD4ED" w14:textId="77777777" w:rsidR="00C45F70" w:rsidRPr="00C45F70" w:rsidRDefault="00C45F70" w:rsidP="00C45F70">
            <w:pPr>
              <w:rPr>
                <w:rFonts w:ascii="Times New Roman"/>
                <w:sz w:val="24"/>
              </w:rPr>
            </w:pPr>
          </w:p>
        </w:tc>
      </w:tr>
      <w:tr w:rsidR="00C45F70" w:rsidRPr="00C45F70" w14:paraId="162900A9" w14:textId="77777777" w:rsidTr="00C45F70">
        <w:trPr>
          <w:trHeight w:val="604"/>
        </w:trPr>
        <w:tc>
          <w:tcPr>
            <w:tcW w:w="9651" w:type="dxa"/>
            <w:gridSpan w:val="4"/>
            <w:shd w:val="clear" w:color="auto" w:fill="9CC2E5"/>
          </w:tcPr>
          <w:p w14:paraId="10DD5595" w14:textId="77777777" w:rsidR="00C45F70" w:rsidRPr="00C45F70" w:rsidRDefault="00C45F70" w:rsidP="00C45F70">
            <w:pPr>
              <w:spacing w:before="282"/>
              <w:ind w:left="107"/>
              <w:rPr>
                <w:rFonts w:ascii="Calibri"/>
                <w:b/>
                <w:sz w:val="24"/>
              </w:rPr>
            </w:pPr>
            <w:r w:rsidRPr="00C45F70">
              <w:rPr>
                <w:rFonts w:ascii="Calibri"/>
                <w:b/>
                <w:color w:val="000000"/>
                <w:w w:val="120"/>
                <w:sz w:val="24"/>
              </w:rPr>
              <w:t>INVOICE</w:t>
            </w:r>
            <w:r w:rsidRPr="00C45F70">
              <w:rPr>
                <w:rFonts w:ascii="Calibri"/>
                <w:b/>
                <w:color w:val="000000"/>
                <w:spacing w:val="-8"/>
                <w:w w:val="120"/>
                <w:sz w:val="24"/>
              </w:rPr>
              <w:t xml:space="preserve"> </w:t>
            </w:r>
            <w:r w:rsidRPr="00C45F70">
              <w:rPr>
                <w:rFonts w:ascii="Calibri"/>
                <w:b/>
                <w:color w:val="000000"/>
                <w:spacing w:val="-2"/>
                <w:w w:val="120"/>
                <w:sz w:val="24"/>
              </w:rPr>
              <w:t>VERIFICATION</w:t>
            </w:r>
          </w:p>
        </w:tc>
      </w:tr>
      <w:tr w:rsidR="00C45F70" w:rsidRPr="00C45F70" w14:paraId="445BA0F7" w14:textId="77777777" w:rsidTr="00A77031">
        <w:trPr>
          <w:trHeight w:val="602"/>
        </w:trPr>
        <w:tc>
          <w:tcPr>
            <w:tcW w:w="648" w:type="dxa"/>
          </w:tcPr>
          <w:p w14:paraId="3E0B0A78" w14:textId="77777777" w:rsidR="00C45F70" w:rsidRPr="00C45F70" w:rsidRDefault="00C45F70" w:rsidP="00C45F70">
            <w:pPr>
              <w:spacing w:before="288"/>
              <w:ind w:left="91" w:right="14"/>
              <w:jc w:val="center"/>
              <w:rPr>
                <w:sz w:val="24"/>
              </w:rPr>
            </w:pPr>
            <w:r w:rsidRPr="00C45F70">
              <w:rPr>
                <w:spacing w:val="-5"/>
                <w:w w:val="95"/>
                <w:sz w:val="24"/>
              </w:rPr>
              <w:t>494</w:t>
            </w:r>
          </w:p>
        </w:tc>
        <w:tc>
          <w:tcPr>
            <w:tcW w:w="5288" w:type="dxa"/>
          </w:tcPr>
          <w:p w14:paraId="489D647A" w14:textId="77777777" w:rsidR="00C45F70" w:rsidRPr="00C45F70" w:rsidRDefault="00C45F70" w:rsidP="00C45F70">
            <w:pPr>
              <w:spacing w:line="266" w:lineRule="exact"/>
              <w:ind w:left="107"/>
              <w:rPr>
                <w:sz w:val="24"/>
              </w:rPr>
            </w:pPr>
            <w:r w:rsidRPr="00C45F70">
              <w:rPr>
                <w:spacing w:val="-8"/>
                <w:sz w:val="24"/>
              </w:rPr>
              <w:t>Ability</w:t>
            </w:r>
            <w:r w:rsidRPr="00C45F70">
              <w:rPr>
                <w:spacing w:val="-7"/>
                <w:sz w:val="24"/>
              </w:rPr>
              <w:t xml:space="preserve"> </w:t>
            </w:r>
            <w:r w:rsidRPr="00C45F70">
              <w:rPr>
                <w:spacing w:val="-8"/>
                <w:sz w:val="24"/>
              </w:rPr>
              <w:t>to Match</w:t>
            </w:r>
            <w:r w:rsidRPr="00C45F70">
              <w:rPr>
                <w:spacing w:val="-6"/>
                <w:sz w:val="24"/>
              </w:rPr>
              <w:t xml:space="preserve"> </w:t>
            </w:r>
            <w:r w:rsidRPr="00C45F70">
              <w:rPr>
                <w:spacing w:val="-8"/>
                <w:sz w:val="24"/>
              </w:rPr>
              <w:t>quantity</w:t>
            </w:r>
            <w:r w:rsidRPr="00C45F70">
              <w:rPr>
                <w:spacing w:val="29"/>
                <w:sz w:val="24"/>
              </w:rPr>
              <w:t xml:space="preserve"> </w:t>
            </w:r>
            <w:r w:rsidRPr="00C45F70">
              <w:rPr>
                <w:spacing w:val="-8"/>
                <w:sz w:val="24"/>
              </w:rPr>
              <w:t>on</w:t>
            </w:r>
            <w:r w:rsidRPr="00C45F70">
              <w:rPr>
                <w:spacing w:val="-9"/>
                <w:sz w:val="24"/>
              </w:rPr>
              <w:t xml:space="preserve"> </w:t>
            </w:r>
            <w:r w:rsidRPr="00C45F70">
              <w:rPr>
                <w:spacing w:val="-8"/>
                <w:sz w:val="24"/>
              </w:rPr>
              <w:t>an</w:t>
            </w:r>
            <w:r w:rsidRPr="00C45F70">
              <w:rPr>
                <w:spacing w:val="-9"/>
                <w:sz w:val="24"/>
              </w:rPr>
              <w:t xml:space="preserve"> </w:t>
            </w:r>
            <w:r w:rsidRPr="00C45F70">
              <w:rPr>
                <w:spacing w:val="-8"/>
                <w:sz w:val="24"/>
              </w:rPr>
              <w:t>invoice to a Goods</w:t>
            </w:r>
          </w:p>
          <w:p w14:paraId="59246FB7" w14:textId="77777777" w:rsidR="00C45F70" w:rsidRPr="00C45F70" w:rsidRDefault="00C45F70" w:rsidP="00C45F70">
            <w:pPr>
              <w:spacing w:before="22"/>
              <w:ind w:left="107"/>
              <w:rPr>
                <w:sz w:val="24"/>
              </w:rPr>
            </w:pPr>
            <w:r w:rsidRPr="00C45F70">
              <w:rPr>
                <w:w w:val="90"/>
                <w:sz w:val="24"/>
              </w:rPr>
              <w:t>receipt</w:t>
            </w:r>
            <w:r w:rsidRPr="00C45F70">
              <w:rPr>
                <w:spacing w:val="-4"/>
                <w:sz w:val="24"/>
              </w:rPr>
              <w:t xml:space="preserve"> </w:t>
            </w:r>
            <w:r w:rsidRPr="00C45F70">
              <w:rPr>
                <w:w w:val="90"/>
                <w:sz w:val="24"/>
              </w:rPr>
              <w:t>and</w:t>
            </w:r>
            <w:r w:rsidRPr="00C45F70">
              <w:rPr>
                <w:spacing w:val="-3"/>
                <w:sz w:val="24"/>
              </w:rPr>
              <w:t xml:space="preserve"> </w:t>
            </w:r>
            <w:r w:rsidRPr="00C45F70">
              <w:rPr>
                <w:w w:val="90"/>
                <w:sz w:val="24"/>
              </w:rPr>
              <w:t>Purchase</w:t>
            </w:r>
            <w:r w:rsidRPr="00C45F70">
              <w:rPr>
                <w:spacing w:val="-1"/>
                <w:sz w:val="24"/>
              </w:rPr>
              <w:t xml:space="preserve"> </w:t>
            </w:r>
            <w:r w:rsidRPr="00C45F70">
              <w:rPr>
                <w:spacing w:val="-2"/>
                <w:w w:val="90"/>
                <w:sz w:val="24"/>
              </w:rPr>
              <w:t>Order</w:t>
            </w:r>
          </w:p>
        </w:tc>
        <w:tc>
          <w:tcPr>
            <w:tcW w:w="1644" w:type="dxa"/>
          </w:tcPr>
          <w:p w14:paraId="65DE9FB0"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28A10578" w14:textId="77777777" w:rsidR="00C45F70" w:rsidRPr="00C45F70" w:rsidRDefault="00C45F70" w:rsidP="00C45F70">
            <w:pPr>
              <w:rPr>
                <w:rFonts w:ascii="Times New Roman"/>
                <w:sz w:val="24"/>
              </w:rPr>
            </w:pPr>
          </w:p>
        </w:tc>
      </w:tr>
      <w:tr w:rsidR="00C45F70" w:rsidRPr="00C45F70" w14:paraId="22C0ADD0" w14:textId="77777777" w:rsidTr="00A77031">
        <w:trPr>
          <w:trHeight w:val="599"/>
        </w:trPr>
        <w:tc>
          <w:tcPr>
            <w:tcW w:w="648" w:type="dxa"/>
          </w:tcPr>
          <w:p w14:paraId="0A3AEB71" w14:textId="77777777" w:rsidR="00C45F70" w:rsidRPr="00C45F70" w:rsidRDefault="00C45F70" w:rsidP="00C45F70">
            <w:pPr>
              <w:spacing w:before="288"/>
              <w:ind w:left="91" w:right="26"/>
              <w:jc w:val="center"/>
              <w:rPr>
                <w:sz w:val="24"/>
              </w:rPr>
            </w:pPr>
            <w:r w:rsidRPr="00C45F70">
              <w:rPr>
                <w:spacing w:val="-5"/>
                <w:w w:val="95"/>
                <w:sz w:val="24"/>
              </w:rPr>
              <w:t>495</w:t>
            </w:r>
          </w:p>
        </w:tc>
        <w:tc>
          <w:tcPr>
            <w:tcW w:w="5288" w:type="dxa"/>
          </w:tcPr>
          <w:p w14:paraId="1166FB03" w14:textId="77777777" w:rsidR="00C45F70" w:rsidRPr="00C45F70" w:rsidRDefault="00C45F70" w:rsidP="00C45F70">
            <w:pPr>
              <w:spacing w:line="266" w:lineRule="exact"/>
              <w:ind w:left="107"/>
              <w:rPr>
                <w:sz w:val="24"/>
              </w:rPr>
            </w:pPr>
            <w:r w:rsidRPr="00C45F70">
              <w:rPr>
                <w:spacing w:val="-8"/>
                <w:sz w:val="24"/>
              </w:rPr>
              <w:t>Ability</w:t>
            </w:r>
            <w:r w:rsidRPr="00C45F70">
              <w:rPr>
                <w:spacing w:val="-7"/>
                <w:sz w:val="24"/>
              </w:rPr>
              <w:t xml:space="preserve"> </w:t>
            </w:r>
            <w:r w:rsidRPr="00C45F70">
              <w:rPr>
                <w:spacing w:val="-8"/>
                <w:sz w:val="24"/>
              </w:rPr>
              <w:t>to Match</w:t>
            </w:r>
            <w:r w:rsidRPr="00C45F70">
              <w:rPr>
                <w:spacing w:val="-6"/>
                <w:sz w:val="24"/>
              </w:rPr>
              <w:t xml:space="preserve"> </w:t>
            </w:r>
            <w:r w:rsidRPr="00C45F70">
              <w:rPr>
                <w:spacing w:val="-8"/>
                <w:sz w:val="24"/>
              </w:rPr>
              <w:t>Value</w:t>
            </w:r>
            <w:r w:rsidRPr="00C45F70">
              <w:rPr>
                <w:spacing w:val="16"/>
                <w:sz w:val="24"/>
              </w:rPr>
              <w:t xml:space="preserve"> </w:t>
            </w:r>
            <w:r w:rsidRPr="00C45F70">
              <w:rPr>
                <w:spacing w:val="-8"/>
                <w:sz w:val="24"/>
              </w:rPr>
              <w:t>on</w:t>
            </w:r>
            <w:r w:rsidRPr="00C45F70">
              <w:rPr>
                <w:spacing w:val="-9"/>
                <w:sz w:val="24"/>
              </w:rPr>
              <w:t xml:space="preserve"> </w:t>
            </w:r>
            <w:r w:rsidRPr="00C45F70">
              <w:rPr>
                <w:spacing w:val="-8"/>
                <w:sz w:val="24"/>
              </w:rPr>
              <w:t>an</w:t>
            </w:r>
            <w:r w:rsidRPr="00C45F70">
              <w:rPr>
                <w:spacing w:val="-7"/>
                <w:sz w:val="24"/>
              </w:rPr>
              <w:t xml:space="preserve"> </w:t>
            </w:r>
            <w:r w:rsidRPr="00C45F70">
              <w:rPr>
                <w:spacing w:val="-8"/>
                <w:sz w:val="24"/>
              </w:rPr>
              <w:t>invoice</w:t>
            </w:r>
            <w:r w:rsidRPr="00C45F70">
              <w:rPr>
                <w:spacing w:val="-7"/>
                <w:sz w:val="24"/>
              </w:rPr>
              <w:t xml:space="preserve"> </w:t>
            </w:r>
            <w:r w:rsidRPr="00C45F70">
              <w:rPr>
                <w:spacing w:val="-8"/>
                <w:sz w:val="24"/>
              </w:rPr>
              <w:t>to a</w:t>
            </w:r>
            <w:r w:rsidRPr="00C45F70">
              <w:rPr>
                <w:spacing w:val="-6"/>
                <w:sz w:val="24"/>
              </w:rPr>
              <w:t xml:space="preserve"> </w:t>
            </w:r>
            <w:r w:rsidRPr="00C45F70">
              <w:rPr>
                <w:spacing w:val="-8"/>
                <w:sz w:val="24"/>
              </w:rPr>
              <w:t>Goods</w:t>
            </w:r>
          </w:p>
          <w:p w14:paraId="36B854F8" w14:textId="77777777" w:rsidR="00C45F70" w:rsidRPr="00C45F70" w:rsidRDefault="00C45F70" w:rsidP="00C45F70">
            <w:pPr>
              <w:spacing w:before="22"/>
              <w:ind w:left="107"/>
              <w:rPr>
                <w:sz w:val="24"/>
              </w:rPr>
            </w:pPr>
            <w:r w:rsidRPr="00C45F70">
              <w:rPr>
                <w:w w:val="90"/>
                <w:sz w:val="24"/>
              </w:rPr>
              <w:t>receipt</w:t>
            </w:r>
            <w:r w:rsidRPr="00C45F70">
              <w:rPr>
                <w:spacing w:val="-4"/>
                <w:sz w:val="24"/>
              </w:rPr>
              <w:t xml:space="preserve"> </w:t>
            </w:r>
            <w:r w:rsidRPr="00C45F70">
              <w:rPr>
                <w:w w:val="90"/>
                <w:sz w:val="24"/>
              </w:rPr>
              <w:t>and</w:t>
            </w:r>
            <w:r w:rsidRPr="00C45F70">
              <w:rPr>
                <w:spacing w:val="-3"/>
                <w:sz w:val="24"/>
              </w:rPr>
              <w:t xml:space="preserve"> </w:t>
            </w:r>
            <w:r w:rsidRPr="00C45F70">
              <w:rPr>
                <w:w w:val="90"/>
                <w:sz w:val="24"/>
              </w:rPr>
              <w:t>Purchase</w:t>
            </w:r>
            <w:r w:rsidRPr="00C45F70">
              <w:rPr>
                <w:spacing w:val="-1"/>
                <w:sz w:val="24"/>
              </w:rPr>
              <w:t xml:space="preserve"> </w:t>
            </w:r>
            <w:r w:rsidRPr="00C45F70">
              <w:rPr>
                <w:spacing w:val="-2"/>
                <w:w w:val="90"/>
                <w:sz w:val="24"/>
              </w:rPr>
              <w:t>Order</w:t>
            </w:r>
          </w:p>
        </w:tc>
        <w:tc>
          <w:tcPr>
            <w:tcW w:w="1644" w:type="dxa"/>
          </w:tcPr>
          <w:p w14:paraId="58A06E62"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1DB77999" w14:textId="77777777" w:rsidR="00C45F70" w:rsidRPr="00C45F70" w:rsidRDefault="00C45F70" w:rsidP="00C45F70">
            <w:pPr>
              <w:rPr>
                <w:rFonts w:ascii="Times New Roman"/>
                <w:sz w:val="24"/>
              </w:rPr>
            </w:pPr>
          </w:p>
        </w:tc>
      </w:tr>
      <w:tr w:rsidR="00C45F70" w:rsidRPr="00C45F70" w14:paraId="6BACBE3B" w14:textId="77777777" w:rsidTr="00A77031">
        <w:trPr>
          <w:trHeight w:val="539"/>
        </w:trPr>
        <w:tc>
          <w:tcPr>
            <w:tcW w:w="648" w:type="dxa"/>
          </w:tcPr>
          <w:p w14:paraId="54D8C620" w14:textId="77777777" w:rsidR="00C45F70" w:rsidRPr="00C45F70" w:rsidRDefault="00C45F70" w:rsidP="00C45F70">
            <w:pPr>
              <w:spacing w:before="228"/>
              <w:ind w:left="91" w:right="16"/>
              <w:jc w:val="center"/>
              <w:rPr>
                <w:sz w:val="24"/>
              </w:rPr>
            </w:pPr>
            <w:r w:rsidRPr="00C45F70">
              <w:rPr>
                <w:spacing w:val="-5"/>
                <w:w w:val="95"/>
                <w:sz w:val="24"/>
              </w:rPr>
              <w:t>496</w:t>
            </w:r>
          </w:p>
        </w:tc>
        <w:tc>
          <w:tcPr>
            <w:tcW w:w="5288" w:type="dxa"/>
          </w:tcPr>
          <w:p w14:paraId="1B3590FE" w14:textId="77777777" w:rsidR="00C45F70" w:rsidRPr="00C45F70" w:rsidRDefault="00C45F70" w:rsidP="00C45F70">
            <w:pPr>
              <w:spacing w:before="111"/>
              <w:ind w:left="107"/>
              <w:rPr>
                <w:sz w:val="24"/>
              </w:rPr>
            </w:pPr>
            <w:r w:rsidRPr="00C45F70">
              <w:rPr>
                <w:w w:val="90"/>
                <w:sz w:val="24"/>
              </w:rPr>
              <w:t>Report</w:t>
            </w:r>
            <w:r w:rsidRPr="00C45F70">
              <w:rPr>
                <w:spacing w:val="1"/>
                <w:sz w:val="24"/>
              </w:rPr>
              <w:t xml:space="preserve"> </w:t>
            </w:r>
            <w:r w:rsidRPr="00C45F70">
              <w:rPr>
                <w:w w:val="90"/>
                <w:sz w:val="24"/>
              </w:rPr>
              <w:t>on</w:t>
            </w:r>
            <w:r w:rsidRPr="00C45F70">
              <w:rPr>
                <w:spacing w:val="2"/>
                <w:sz w:val="24"/>
              </w:rPr>
              <w:t xml:space="preserve"> </w:t>
            </w:r>
            <w:r w:rsidRPr="00C45F70">
              <w:rPr>
                <w:w w:val="90"/>
                <w:sz w:val="24"/>
              </w:rPr>
              <w:t>stock</w:t>
            </w:r>
            <w:r w:rsidRPr="00C45F70">
              <w:rPr>
                <w:spacing w:val="6"/>
                <w:sz w:val="24"/>
              </w:rPr>
              <w:t xml:space="preserve"> </w:t>
            </w:r>
            <w:r w:rsidRPr="00C45F70">
              <w:rPr>
                <w:w w:val="90"/>
                <w:sz w:val="24"/>
              </w:rPr>
              <w:t>issues</w:t>
            </w:r>
            <w:r w:rsidRPr="00C45F70">
              <w:rPr>
                <w:spacing w:val="4"/>
                <w:sz w:val="24"/>
              </w:rPr>
              <w:t xml:space="preserve"> </w:t>
            </w:r>
            <w:r w:rsidRPr="00C45F70">
              <w:rPr>
                <w:w w:val="90"/>
                <w:sz w:val="24"/>
              </w:rPr>
              <w:t>per</w:t>
            </w:r>
            <w:r w:rsidRPr="00C45F70">
              <w:rPr>
                <w:spacing w:val="2"/>
                <w:sz w:val="24"/>
              </w:rPr>
              <w:t xml:space="preserve"> </w:t>
            </w:r>
            <w:r w:rsidRPr="00C45F70">
              <w:rPr>
                <w:w w:val="90"/>
                <w:sz w:val="24"/>
              </w:rPr>
              <w:t>department</w:t>
            </w:r>
            <w:r w:rsidRPr="00C45F70">
              <w:rPr>
                <w:spacing w:val="2"/>
                <w:sz w:val="24"/>
              </w:rPr>
              <w:t xml:space="preserve"> </w:t>
            </w:r>
            <w:r w:rsidRPr="00C45F70">
              <w:rPr>
                <w:w w:val="90"/>
                <w:sz w:val="24"/>
              </w:rPr>
              <w:t>or</w:t>
            </w:r>
            <w:r w:rsidRPr="00C45F70">
              <w:rPr>
                <w:spacing w:val="2"/>
                <w:sz w:val="24"/>
              </w:rPr>
              <w:t xml:space="preserve"> </w:t>
            </w:r>
            <w:r w:rsidRPr="00C45F70">
              <w:rPr>
                <w:spacing w:val="-4"/>
                <w:w w:val="90"/>
                <w:sz w:val="24"/>
              </w:rPr>
              <w:t>user</w:t>
            </w:r>
          </w:p>
        </w:tc>
        <w:tc>
          <w:tcPr>
            <w:tcW w:w="1644" w:type="dxa"/>
          </w:tcPr>
          <w:p w14:paraId="7108322B"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27989EA" w14:textId="77777777" w:rsidR="00C45F70" w:rsidRPr="00C45F70" w:rsidRDefault="00C45F70" w:rsidP="00C45F70">
            <w:pPr>
              <w:rPr>
                <w:rFonts w:ascii="Times New Roman"/>
                <w:sz w:val="24"/>
              </w:rPr>
            </w:pPr>
          </w:p>
        </w:tc>
      </w:tr>
    </w:tbl>
    <w:p w14:paraId="5D0AD0AC" w14:textId="77777777" w:rsidR="00C45F70" w:rsidRPr="00C45F70" w:rsidRDefault="00C45F70" w:rsidP="00C45F70">
      <w:pPr>
        <w:spacing w:before="74" w:after="1"/>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41DDC4B0" w14:textId="77777777" w:rsidTr="00C45F70">
        <w:trPr>
          <w:trHeight w:val="899"/>
        </w:trPr>
        <w:tc>
          <w:tcPr>
            <w:tcW w:w="648" w:type="dxa"/>
            <w:shd w:val="clear" w:color="auto" w:fill="9CC2E5"/>
          </w:tcPr>
          <w:p w14:paraId="02F43E6A" w14:textId="77777777" w:rsidR="00C45F70" w:rsidRPr="00C45F70" w:rsidRDefault="00C45F70" w:rsidP="00C45F70">
            <w:pPr>
              <w:spacing w:line="280" w:lineRule="exact"/>
              <w:ind w:left="107"/>
              <w:rPr>
                <w:rFonts w:ascii="Calibri"/>
                <w:b/>
                <w:color w:val="000000"/>
                <w:sz w:val="24"/>
              </w:rPr>
            </w:pPr>
            <w:r w:rsidRPr="00C45F70">
              <w:rPr>
                <w:rFonts w:ascii="Calibri"/>
                <w:b/>
                <w:color w:val="000000"/>
                <w:spacing w:val="-5"/>
                <w:w w:val="110"/>
                <w:sz w:val="24"/>
              </w:rPr>
              <w:t>No</w:t>
            </w:r>
          </w:p>
        </w:tc>
        <w:tc>
          <w:tcPr>
            <w:tcW w:w="5288" w:type="dxa"/>
            <w:shd w:val="clear" w:color="auto" w:fill="9CC2E5"/>
          </w:tcPr>
          <w:p w14:paraId="6F0B1982" w14:textId="77777777" w:rsidR="00C45F70" w:rsidRPr="00C45F70" w:rsidRDefault="00C45F70" w:rsidP="00C45F70">
            <w:pPr>
              <w:spacing w:before="285"/>
              <w:ind w:left="1314"/>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4" w:type="dxa"/>
            <w:shd w:val="clear" w:color="auto" w:fill="9CC2E5"/>
          </w:tcPr>
          <w:p w14:paraId="17DE887E" w14:textId="77777777" w:rsidR="00C45F70" w:rsidRPr="00C45F70" w:rsidRDefault="00C45F70" w:rsidP="00C45F70">
            <w:pPr>
              <w:spacing w:before="285"/>
              <w:ind w:left="107"/>
              <w:rPr>
                <w:rFonts w:ascii="Calibri"/>
                <w:b/>
                <w:color w:val="000000"/>
                <w:sz w:val="24"/>
              </w:rPr>
            </w:pPr>
            <w:r w:rsidRPr="00C45F70">
              <w:rPr>
                <w:rFonts w:ascii="Calibri"/>
                <w:b/>
                <w:color w:val="000000"/>
                <w:spacing w:val="-2"/>
                <w:w w:val="110"/>
                <w:sz w:val="24"/>
              </w:rPr>
              <w:t>Priority</w:t>
            </w:r>
          </w:p>
        </w:tc>
        <w:tc>
          <w:tcPr>
            <w:tcW w:w="2071" w:type="dxa"/>
            <w:shd w:val="clear" w:color="auto" w:fill="9CC2E5"/>
          </w:tcPr>
          <w:p w14:paraId="4F270258" w14:textId="77777777" w:rsidR="00C45F70" w:rsidRPr="00C45F70" w:rsidRDefault="00C45F70" w:rsidP="00C45F70">
            <w:pPr>
              <w:spacing w:before="282"/>
              <w:ind w:left="108"/>
              <w:rPr>
                <w:rFonts w:ascii="Calibri"/>
                <w:b/>
                <w:color w:val="000000"/>
                <w:sz w:val="24"/>
              </w:rPr>
            </w:pPr>
            <w:r w:rsidRPr="00C45F70">
              <w:rPr>
                <w:rFonts w:ascii="Calibri"/>
                <w:b/>
                <w:color w:val="000000"/>
                <w:spacing w:val="-2"/>
                <w:w w:val="105"/>
                <w:sz w:val="24"/>
              </w:rPr>
              <w:t>Compliance</w:t>
            </w:r>
          </w:p>
          <w:p w14:paraId="2691C921" w14:textId="77777777" w:rsidR="00C45F70" w:rsidRPr="00C45F70" w:rsidRDefault="00C45F70" w:rsidP="00C45F70">
            <w:pPr>
              <w:spacing w:before="5"/>
              <w:ind w:left="163"/>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79C70509" w14:textId="77777777" w:rsidTr="00C45F70">
        <w:trPr>
          <w:trHeight w:val="604"/>
        </w:trPr>
        <w:tc>
          <w:tcPr>
            <w:tcW w:w="9651" w:type="dxa"/>
            <w:gridSpan w:val="4"/>
            <w:shd w:val="clear" w:color="auto" w:fill="9CC2E5"/>
          </w:tcPr>
          <w:p w14:paraId="73CF7BA3" w14:textId="77777777" w:rsidR="00C45F70" w:rsidRPr="00C45F70" w:rsidRDefault="00C45F70" w:rsidP="00C45F70">
            <w:pPr>
              <w:spacing w:before="285"/>
              <w:ind w:left="107"/>
              <w:rPr>
                <w:rFonts w:ascii="Calibri"/>
                <w:b/>
                <w:color w:val="000000"/>
                <w:sz w:val="24"/>
              </w:rPr>
            </w:pPr>
            <w:r w:rsidRPr="00C45F70">
              <w:rPr>
                <w:rFonts w:ascii="Calibri"/>
                <w:b/>
                <w:color w:val="000000"/>
                <w:spacing w:val="-2"/>
                <w:w w:val="120"/>
                <w:sz w:val="24"/>
              </w:rPr>
              <w:t>REPORTING</w:t>
            </w:r>
          </w:p>
        </w:tc>
      </w:tr>
      <w:tr w:rsidR="00C45F70" w:rsidRPr="00C45F70" w14:paraId="1C9574D4" w14:textId="77777777" w:rsidTr="00A77031">
        <w:trPr>
          <w:trHeight w:val="541"/>
        </w:trPr>
        <w:tc>
          <w:tcPr>
            <w:tcW w:w="648" w:type="dxa"/>
          </w:tcPr>
          <w:p w14:paraId="63192EF7" w14:textId="77777777" w:rsidR="00C45F70" w:rsidRPr="00C45F70" w:rsidRDefault="00C45F70" w:rsidP="00C45F70">
            <w:pPr>
              <w:spacing w:before="231"/>
              <w:ind w:left="179"/>
              <w:rPr>
                <w:sz w:val="24"/>
              </w:rPr>
            </w:pPr>
            <w:r w:rsidRPr="00C45F70">
              <w:rPr>
                <w:spacing w:val="-5"/>
                <w:w w:val="95"/>
                <w:sz w:val="24"/>
              </w:rPr>
              <w:t>497</w:t>
            </w:r>
          </w:p>
        </w:tc>
        <w:tc>
          <w:tcPr>
            <w:tcW w:w="5288" w:type="dxa"/>
          </w:tcPr>
          <w:p w14:paraId="582BADF1" w14:textId="77777777" w:rsidR="00C45F70" w:rsidRPr="00C45F70" w:rsidRDefault="00C45F70" w:rsidP="00C45F70">
            <w:pPr>
              <w:spacing w:before="113"/>
              <w:ind w:left="107"/>
              <w:rPr>
                <w:sz w:val="24"/>
              </w:rPr>
            </w:pPr>
            <w:r w:rsidRPr="00C45F70">
              <w:rPr>
                <w:w w:val="90"/>
                <w:sz w:val="24"/>
              </w:rPr>
              <w:t>Ability</w:t>
            </w:r>
            <w:r w:rsidRPr="00C45F70">
              <w:rPr>
                <w:spacing w:val="3"/>
                <w:sz w:val="24"/>
              </w:rPr>
              <w:t xml:space="preserve"> </w:t>
            </w:r>
            <w:r w:rsidRPr="00C45F70">
              <w:rPr>
                <w:w w:val="90"/>
                <w:sz w:val="24"/>
              </w:rPr>
              <w:t>to</w:t>
            </w:r>
            <w:r w:rsidRPr="00C45F70">
              <w:rPr>
                <w:spacing w:val="-1"/>
                <w:sz w:val="24"/>
              </w:rPr>
              <w:t xml:space="preserve"> </w:t>
            </w:r>
            <w:r w:rsidRPr="00C45F70">
              <w:rPr>
                <w:w w:val="90"/>
                <w:sz w:val="24"/>
              </w:rPr>
              <w:t>query/report</w:t>
            </w:r>
            <w:r w:rsidRPr="00C45F70">
              <w:rPr>
                <w:spacing w:val="-2"/>
                <w:sz w:val="24"/>
              </w:rPr>
              <w:t xml:space="preserve"> </w:t>
            </w:r>
            <w:r w:rsidRPr="00C45F70">
              <w:rPr>
                <w:w w:val="90"/>
                <w:sz w:val="24"/>
              </w:rPr>
              <w:t>on</w:t>
            </w:r>
            <w:r w:rsidRPr="00C45F70">
              <w:rPr>
                <w:spacing w:val="-1"/>
                <w:sz w:val="24"/>
              </w:rPr>
              <w:t xml:space="preserve"> </w:t>
            </w:r>
            <w:r w:rsidRPr="00C45F70">
              <w:rPr>
                <w:w w:val="90"/>
                <w:sz w:val="24"/>
              </w:rPr>
              <w:t>all</w:t>
            </w:r>
            <w:r w:rsidRPr="00C45F70">
              <w:rPr>
                <w:spacing w:val="-1"/>
                <w:sz w:val="24"/>
              </w:rPr>
              <w:t xml:space="preserve"> </w:t>
            </w:r>
            <w:r w:rsidRPr="00C45F70">
              <w:rPr>
                <w:w w:val="90"/>
                <w:sz w:val="24"/>
              </w:rPr>
              <w:t>LPOs</w:t>
            </w:r>
            <w:r w:rsidRPr="00C45F70">
              <w:rPr>
                <w:spacing w:val="1"/>
                <w:sz w:val="24"/>
              </w:rPr>
              <w:t xml:space="preserve"> </w:t>
            </w:r>
            <w:r w:rsidRPr="00C45F70">
              <w:rPr>
                <w:spacing w:val="-2"/>
                <w:w w:val="90"/>
                <w:sz w:val="24"/>
              </w:rPr>
              <w:t>status</w:t>
            </w:r>
          </w:p>
        </w:tc>
        <w:tc>
          <w:tcPr>
            <w:tcW w:w="1644" w:type="dxa"/>
          </w:tcPr>
          <w:p w14:paraId="1EBCEC31"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0BDCE05" w14:textId="77777777" w:rsidR="00C45F70" w:rsidRPr="00C45F70" w:rsidRDefault="00C45F70" w:rsidP="00C45F70">
            <w:pPr>
              <w:rPr>
                <w:rFonts w:ascii="Times New Roman"/>
                <w:sz w:val="24"/>
              </w:rPr>
            </w:pPr>
          </w:p>
        </w:tc>
      </w:tr>
      <w:tr w:rsidR="00C45F70" w:rsidRPr="00C45F70" w14:paraId="46E0C9E2" w14:textId="77777777" w:rsidTr="00A77031">
        <w:trPr>
          <w:trHeight w:val="897"/>
        </w:trPr>
        <w:tc>
          <w:tcPr>
            <w:tcW w:w="648" w:type="dxa"/>
          </w:tcPr>
          <w:p w14:paraId="2CAFA8C8" w14:textId="77777777" w:rsidR="00C45F70" w:rsidRPr="00C45F70" w:rsidRDefault="00C45F70" w:rsidP="00C45F70">
            <w:pPr>
              <w:spacing w:before="290"/>
              <w:rPr>
                <w:rFonts w:ascii="Calibri"/>
                <w:b/>
                <w:i/>
                <w:sz w:val="24"/>
              </w:rPr>
            </w:pPr>
          </w:p>
          <w:p w14:paraId="69EACA3C" w14:textId="77777777" w:rsidR="00C45F70" w:rsidRPr="00C45F70" w:rsidRDefault="00C45F70" w:rsidP="00C45F70">
            <w:pPr>
              <w:ind w:left="179"/>
              <w:rPr>
                <w:sz w:val="24"/>
              </w:rPr>
            </w:pPr>
            <w:r w:rsidRPr="00C45F70">
              <w:rPr>
                <w:spacing w:val="-5"/>
                <w:w w:val="95"/>
                <w:sz w:val="24"/>
              </w:rPr>
              <w:t>498</w:t>
            </w:r>
          </w:p>
        </w:tc>
        <w:tc>
          <w:tcPr>
            <w:tcW w:w="5288" w:type="dxa"/>
          </w:tcPr>
          <w:p w14:paraId="6F5D47DF" w14:textId="77777777" w:rsidR="00C45F70" w:rsidRPr="00C45F70" w:rsidRDefault="00C45F70" w:rsidP="00C45F70">
            <w:pPr>
              <w:spacing w:line="268" w:lineRule="exact"/>
              <w:ind w:left="107"/>
              <w:rPr>
                <w:sz w:val="24"/>
              </w:rPr>
            </w:pPr>
            <w:r w:rsidRPr="00C45F70">
              <w:rPr>
                <w:w w:val="90"/>
                <w:sz w:val="24"/>
              </w:rPr>
              <w:t>Able</w:t>
            </w:r>
            <w:r w:rsidRPr="00C45F70">
              <w:rPr>
                <w:spacing w:val="1"/>
                <w:sz w:val="24"/>
              </w:rPr>
              <w:t xml:space="preserve"> </w:t>
            </w:r>
            <w:r w:rsidRPr="00C45F70">
              <w:rPr>
                <w:w w:val="90"/>
                <w:sz w:val="24"/>
              </w:rPr>
              <w:t>to</w:t>
            </w:r>
            <w:r w:rsidRPr="00C45F70">
              <w:rPr>
                <w:spacing w:val="3"/>
                <w:sz w:val="24"/>
              </w:rPr>
              <w:t xml:space="preserve"> </w:t>
            </w:r>
            <w:r w:rsidRPr="00C45F70">
              <w:rPr>
                <w:w w:val="90"/>
                <w:sz w:val="24"/>
              </w:rPr>
              <w:t>reports</w:t>
            </w:r>
            <w:r w:rsidRPr="00C45F70">
              <w:rPr>
                <w:spacing w:val="2"/>
                <w:sz w:val="24"/>
              </w:rPr>
              <w:t xml:space="preserve"> </w:t>
            </w:r>
            <w:r w:rsidRPr="00C45F70">
              <w:rPr>
                <w:w w:val="90"/>
                <w:sz w:val="24"/>
              </w:rPr>
              <w:t>on</w:t>
            </w:r>
            <w:r w:rsidRPr="00C45F70">
              <w:rPr>
                <w:spacing w:val="2"/>
                <w:sz w:val="24"/>
              </w:rPr>
              <w:t xml:space="preserve"> </w:t>
            </w:r>
            <w:r w:rsidRPr="00C45F70">
              <w:rPr>
                <w:w w:val="90"/>
                <w:sz w:val="24"/>
              </w:rPr>
              <w:t>purchasing</w:t>
            </w:r>
            <w:r w:rsidRPr="00C45F70">
              <w:rPr>
                <w:spacing w:val="-1"/>
                <w:sz w:val="24"/>
              </w:rPr>
              <w:t xml:space="preserve"> </w:t>
            </w:r>
            <w:r w:rsidRPr="00C45F70">
              <w:rPr>
                <w:w w:val="90"/>
                <w:sz w:val="24"/>
              </w:rPr>
              <w:t>history</w:t>
            </w:r>
            <w:r w:rsidRPr="00C45F70">
              <w:rPr>
                <w:spacing w:val="5"/>
                <w:sz w:val="24"/>
              </w:rPr>
              <w:t xml:space="preserve"> </w:t>
            </w:r>
            <w:r w:rsidRPr="00C45F70">
              <w:rPr>
                <w:w w:val="90"/>
                <w:sz w:val="24"/>
              </w:rPr>
              <w:t>of</w:t>
            </w:r>
            <w:r w:rsidRPr="00C45F70">
              <w:rPr>
                <w:sz w:val="24"/>
              </w:rPr>
              <w:t xml:space="preserve"> </w:t>
            </w:r>
            <w:r w:rsidRPr="00C45F70">
              <w:rPr>
                <w:spacing w:val="-4"/>
                <w:w w:val="90"/>
                <w:sz w:val="24"/>
              </w:rPr>
              <w:t>items</w:t>
            </w:r>
          </w:p>
          <w:p w14:paraId="689B1B50" w14:textId="77777777" w:rsidR="00C45F70" w:rsidRPr="00C45F70" w:rsidRDefault="00C45F70" w:rsidP="00C45F70">
            <w:pPr>
              <w:spacing w:before="22" w:line="256" w:lineRule="auto"/>
              <w:ind w:left="107" w:right="148"/>
              <w:rPr>
                <w:sz w:val="24"/>
              </w:rPr>
            </w:pPr>
            <w:r w:rsidRPr="00C45F70">
              <w:rPr>
                <w:w w:val="90"/>
                <w:sz w:val="24"/>
              </w:rPr>
              <w:t xml:space="preserve">showing changes to pricing for a user defined </w:t>
            </w:r>
            <w:r w:rsidRPr="00C45F70">
              <w:rPr>
                <w:spacing w:val="-8"/>
                <w:sz w:val="24"/>
              </w:rPr>
              <w:t>periods</w:t>
            </w:r>
            <w:r w:rsidRPr="00C45F70">
              <w:rPr>
                <w:spacing w:val="-6"/>
                <w:sz w:val="24"/>
              </w:rPr>
              <w:t xml:space="preserve"> </w:t>
            </w:r>
            <w:r w:rsidRPr="00C45F70">
              <w:rPr>
                <w:spacing w:val="-8"/>
                <w:sz w:val="24"/>
              </w:rPr>
              <w:t>e.g. last</w:t>
            </w:r>
            <w:r w:rsidRPr="00C45F70">
              <w:rPr>
                <w:spacing w:val="-6"/>
                <w:sz w:val="24"/>
              </w:rPr>
              <w:t xml:space="preserve"> </w:t>
            </w:r>
            <w:r w:rsidRPr="00C45F70">
              <w:rPr>
                <w:spacing w:val="-8"/>
                <w:sz w:val="24"/>
              </w:rPr>
              <w:t>year,</w:t>
            </w:r>
            <w:r w:rsidRPr="00C45F70">
              <w:rPr>
                <w:spacing w:val="-6"/>
                <w:sz w:val="24"/>
              </w:rPr>
              <w:t xml:space="preserve"> </w:t>
            </w:r>
            <w:r w:rsidRPr="00C45F70">
              <w:rPr>
                <w:spacing w:val="-8"/>
                <w:sz w:val="24"/>
              </w:rPr>
              <w:t>1st</w:t>
            </w:r>
            <w:r w:rsidRPr="00C45F70">
              <w:rPr>
                <w:spacing w:val="-6"/>
                <w:sz w:val="24"/>
              </w:rPr>
              <w:t xml:space="preserve"> </w:t>
            </w:r>
            <w:r w:rsidRPr="00C45F70">
              <w:rPr>
                <w:spacing w:val="-8"/>
                <w:sz w:val="24"/>
              </w:rPr>
              <w:t>quarter, last</w:t>
            </w:r>
            <w:r w:rsidRPr="00C45F70">
              <w:rPr>
                <w:spacing w:val="-6"/>
                <w:sz w:val="24"/>
              </w:rPr>
              <w:t xml:space="preserve"> </w:t>
            </w:r>
            <w:r w:rsidRPr="00C45F70">
              <w:rPr>
                <w:spacing w:val="-8"/>
                <w:sz w:val="24"/>
              </w:rPr>
              <w:t>5 years</w:t>
            </w:r>
          </w:p>
        </w:tc>
        <w:tc>
          <w:tcPr>
            <w:tcW w:w="1644" w:type="dxa"/>
          </w:tcPr>
          <w:p w14:paraId="2173BC1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0033A4F" w14:textId="77777777" w:rsidR="00C45F70" w:rsidRPr="00C45F70" w:rsidRDefault="00C45F70" w:rsidP="00C45F70">
            <w:pPr>
              <w:rPr>
                <w:rFonts w:ascii="Times New Roman"/>
                <w:sz w:val="24"/>
              </w:rPr>
            </w:pPr>
          </w:p>
        </w:tc>
      </w:tr>
      <w:tr w:rsidR="00C45F70" w:rsidRPr="00C45F70" w14:paraId="142663CF" w14:textId="77777777" w:rsidTr="00A77031">
        <w:trPr>
          <w:trHeight w:val="599"/>
        </w:trPr>
        <w:tc>
          <w:tcPr>
            <w:tcW w:w="648" w:type="dxa"/>
          </w:tcPr>
          <w:p w14:paraId="38ADAD35" w14:textId="77777777" w:rsidR="00C45F70" w:rsidRPr="00C45F70" w:rsidRDefault="00C45F70" w:rsidP="00C45F70">
            <w:pPr>
              <w:spacing w:before="288"/>
              <w:ind w:left="179"/>
              <w:rPr>
                <w:sz w:val="24"/>
              </w:rPr>
            </w:pPr>
            <w:r w:rsidRPr="00C45F70">
              <w:rPr>
                <w:spacing w:val="-5"/>
                <w:w w:val="95"/>
                <w:sz w:val="24"/>
              </w:rPr>
              <w:t>499</w:t>
            </w:r>
          </w:p>
        </w:tc>
        <w:tc>
          <w:tcPr>
            <w:tcW w:w="5288" w:type="dxa"/>
          </w:tcPr>
          <w:p w14:paraId="79DA9661" w14:textId="77777777" w:rsidR="00C45F70" w:rsidRPr="00C45F70" w:rsidRDefault="00C45F70" w:rsidP="00C45F70">
            <w:pPr>
              <w:spacing w:line="266" w:lineRule="exact"/>
              <w:ind w:left="158"/>
              <w:rPr>
                <w:sz w:val="24"/>
              </w:rPr>
            </w:pPr>
            <w:r w:rsidRPr="00C45F70">
              <w:rPr>
                <w:w w:val="90"/>
                <w:sz w:val="24"/>
              </w:rPr>
              <w:t>Ability</w:t>
            </w:r>
            <w:r w:rsidRPr="00C45F70">
              <w:rPr>
                <w:spacing w:val="6"/>
                <w:sz w:val="24"/>
              </w:rPr>
              <w:t xml:space="preserve"> </w:t>
            </w:r>
            <w:r w:rsidRPr="00C45F70">
              <w:rPr>
                <w:w w:val="90"/>
                <w:sz w:val="24"/>
              </w:rPr>
              <w:t>to</w:t>
            </w:r>
            <w:r w:rsidRPr="00C45F70">
              <w:rPr>
                <w:spacing w:val="5"/>
                <w:sz w:val="24"/>
              </w:rPr>
              <w:t xml:space="preserve"> </w:t>
            </w:r>
            <w:r w:rsidRPr="00C45F70">
              <w:rPr>
                <w:w w:val="90"/>
                <w:sz w:val="24"/>
              </w:rPr>
              <w:t>generate</w:t>
            </w:r>
            <w:r w:rsidRPr="00C45F70">
              <w:rPr>
                <w:spacing w:val="5"/>
                <w:sz w:val="24"/>
              </w:rPr>
              <w:t xml:space="preserve"> </w:t>
            </w:r>
            <w:r w:rsidRPr="00C45F70">
              <w:rPr>
                <w:w w:val="90"/>
                <w:sz w:val="24"/>
              </w:rPr>
              <w:t>report</w:t>
            </w:r>
            <w:r w:rsidRPr="00C45F70">
              <w:rPr>
                <w:spacing w:val="1"/>
                <w:sz w:val="24"/>
              </w:rPr>
              <w:t xml:space="preserve"> </w:t>
            </w:r>
            <w:r w:rsidRPr="00C45F70">
              <w:rPr>
                <w:w w:val="90"/>
                <w:sz w:val="24"/>
              </w:rPr>
              <w:t>showing</w:t>
            </w:r>
            <w:r w:rsidRPr="00C45F70">
              <w:rPr>
                <w:spacing w:val="4"/>
                <w:sz w:val="24"/>
              </w:rPr>
              <w:t xml:space="preserve"> </w:t>
            </w:r>
            <w:r w:rsidRPr="00C45F70">
              <w:rPr>
                <w:w w:val="90"/>
                <w:sz w:val="24"/>
              </w:rPr>
              <w:t>order</w:t>
            </w:r>
            <w:r w:rsidRPr="00C45F70">
              <w:rPr>
                <w:spacing w:val="66"/>
                <w:sz w:val="24"/>
              </w:rPr>
              <w:t xml:space="preserve"> </w:t>
            </w:r>
            <w:r w:rsidRPr="00C45F70">
              <w:rPr>
                <w:spacing w:val="-2"/>
                <w:w w:val="90"/>
                <w:sz w:val="24"/>
              </w:rPr>
              <w:t>quantity</w:t>
            </w:r>
          </w:p>
          <w:p w14:paraId="51C7F60E" w14:textId="77777777" w:rsidR="00C45F70" w:rsidRPr="00C45F70" w:rsidRDefault="00C45F70" w:rsidP="00C45F70">
            <w:pPr>
              <w:spacing w:before="22"/>
              <w:ind w:left="107"/>
              <w:rPr>
                <w:sz w:val="24"/>
              </w:rPr>
            </w:pPr>
            <w:r w:rsidRPr="00C45F70">
              <w:rPr>
                <w:w w:val="90"/>
                <w:sz w:val="24"/>
              </w:rPr>
              <w:t>against</w:t>
            </w:r>
            <w:r w:rsidRPr="00C45F70">
              <w:rPr>
                <w:spacing w:val="3"/>
                <w:sz w:val="24"/>
              </w:rPr>
              <w:t xml:space="preserve"> </w:t>
            </w:r>
            <w:r w:rsidRPr="00C45F70">
              <w:rPr>
                <w:w w:val="90"/>
                <w:sz w:val="24"/>
              </w:rPr>
              <w:t>quantity</w:t>
            </w:r>
            <w:r w:rsidRPr="00C45F70">
              <w:rPr>
                <w:spacing w:val="4"/>
                <w:sz w:val="24"/>
              </w:rPr>
              <w:t xml:space="preserve"> </w:t>
            </w:r>
            <w:r w:rsidRPr="00C45F70">
              <w:rPr>
                <w:spacing w:val="-2"/>
                <w:w w:val="90"/>
                <w:sz w:val="24"/>
              </w:rPr>
              <w:t>received</w:t>
            </w:r>
          </w:p>
        </w:tc>
        <w:tc>
          <w:tcPr>
            <w:tcW w:w="1644" w:type="dxa"/>
          </w:tcPr>
          <w:p w14:paraId="7F3769CC"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0BE2BAD6" w14:textId="77777777" w:rsidR="00C45F70" w:rsidRPr="00C45F70" w:rsidRDefault="00C45F70" w:rsidP="00C45F70">
            <w:pPr>
              <w:rPr>
                <w:rFonts w:ascii="Times New Roman"/>
                <w:sz w:val="24"/>
              </w:rPr>
            </w:pPr>
          </w:p>
        </w:tc>
      </w:tr>
      <w:tr w:rsidR="00C45F70" w:rsidRPr="00C45F70" w14:paraId="2C491815" w14:textId="77777777" w:rsidTr="00A77031">
        <w:trPr>
          <w:trHeight w:val="897"/>
        </w:trPr>
        <w:tc>
          <w:tcPr>
            <w:tcW w:w="648" w:type="dxa"/>
          </w:tcPr>
          <w:p w14:paraId="1FCFBB4B" w14:textId="77777777" w:rsidR="00C45F70" w:rsidRPr="00C45F70" w:rsidRDefault="00C45F70" w:rsidP="00C45F70">
            <w:pPr>
              <w:spacing w:before="291"/>
              <w:rPr>
                <w:rFonts w:ascii="Calibri"/>
                <w:b/>
                <w:i/>
                <w:sz w:val="24"/>
              </w:rPr>
            </w:pPr>
          </w:p>
          <w:p w14:paraId="7F50DD78" w14:textId="77777777" w:rsidR="00C45F70" w:rsidRPr="00C45F70" w:rsidRDefault="00C45F70" w:rsidP="00C45F70">
            <w:pPr>
              <w:ind w:left="179"/>
              <w:rPr>
                <w:sz w:val="24"/>
              </w:rPr>
            </w:pPr>
            <w:r w:rsidRPr="00C45F70">
              <w:rPr>
                <w:spacing w:val="-5"/>
                <w:w w:val="95"/>
                <w:sz w:val="24"/>
              </w:rPr>
              <w:t>500</w:t>
            </w:r>
          </w:p>
        </w:tc>
        <w:tc>
          <w:tcPr>
            <w:tcW w:w="5288" w:type="dxa"/>
          </w:tcPr>
          <w:p w14:paraId="5C4D51C2" w14:textId="77777777" w:rsidR="00C45F70" w:rsidRPr="00C45F70" w:rsidRDefault="00C45F70" w:rsidP="00C45F70">
            <w:pPr>
              <w:spacing w:line="269" w:lineRule="exact"/>
              <w:ind w:left="107" w:firstLine="50"/>
              <w:rPr>
                <w:sz w:val="24"/>
              </w:rPr>
            </w:pPr>
            <w:r w:rsidRPr="00C45F70">
              <w:rPr>
                <w:w w:val="90"/>
                <w:sz w:val="24"/>
              </w:rPr>
              <w:t>Ability</w:t>
            </w:r>
            <w:r w:rsidRPr="00C45F70">
              <w:rPr>
                <w:spacing w:val="6"/>
                <w:sz w:val="24"/>
              </w:rPr>
              <w:t xml:space="preserve"> </w:t>
            </w:r>
            <w:r w:rsidRPr="00C45F70">
              <w:rPr>
                <w:w w:val="90"/>
                <w:sz w:val="24"/>
              </w:rPr>
              <w:t>to</w:t>
            </w:r>
            <w:r w:rsidRPr="00C45F70">
              <w:rPr>
                <w:spacing w:val="6"/>
                <w:sz w:val="24"/>
              </w:rPr>
              <w:t xml:space="preserve"> </w:t>
            </w:r>
            <w:r w:rsidRPr="00C45F70">
              <w:rPr>
                <w:w w:val="90"/>
                <w:sz w:val="24"/>
              </w:rPr>
              <w:t>report</w:t>
            </w:r>
            <w:r w:rsidRPr="00C45F70">
              <w:rPr>
                <w:spacing w:val="2"/>
                <w:sz w:val="24"/>
              </w:rPr>
              <w:t xml:space="preserve"> </w:t>
            </w:r>
            <w:r w:rsidRPr="00C45F70">
              <w:rPr>
                <w:w w:val="90"/>
                <w:sz w:val="24"/>
              </w:rPr>
              <w:t>unfulfilled</w:t>
            </w:r>
            <w:r w:rsidRPr="00C45F70">
              <w:rPr>
                <w:spacing w:val="3"/>
                <w:sz w:val="24"/>
              </w:rPr>
              <w:t xml:space="preserve"> </w:t>
            </w:r>
            <w:r w:rsidRPr="00C45F70">
              <w:rPr>
                <w:w w:val="90"/>
                <w:sz w:val="24"/>
              </w:rPr>
              <w:t>orders</w:t>
            </w:r>
            <w:r w:rsidRPr="00C45F70">
              <w:rPr>
                <w:spacing w:val="7"/>
                <w:sz w:val="24"/>
              </w:rPr>
              <w:t xml:space="preserve"> </w:t>
            </w:r>
            <w:r w:rsidRPr="00C45F70">
              <w:rPr>
                <w:w w:val="90"/>
                <w:sz w:val="24"/>
              </w:rPr>
              <w:t>(by</w:t>
            </w:r>
            <w:r w:rsidRPr="00C45F70">
              <w:rPr>
                <w:spacing w:val="6"/>
                <w:sz w:val="24"/>
              </w:rPr>
              <w:t xml:space="preserve"> </w:t>
            </w:r>
            <w:r w:rsidRPr="00C45F70">
              <w:rPr>
                <w:w w:val="90"/>
                <w:sz w:val="24"/>
              </w:rPr>
              <w:t>date</w:t>
            </w:r>
            <w:r w:rsidRPr="00C45F70">
              <w:rPr>
                <w:spacing w:val="4"/>
                <w:sz w:val="24"/>
              </w:rPr>
              <w:t xml:space="preserve"> </w:t>
            </w:r>
            <w:r w:rsidRPr="00C45F70">
              <w:rPr>
                <w:spacing w:val="-2"/>
                <w:w w:val="90"/>
                <w:sz w:val="24"/>
              </w:rPr>
              <w:t>period</w:t>
            </w:r>
          </w:p>
          <w:p w14:paraId="1D466169" w14:textId="77777777" w:rsidR="00C45F70" w:rsidRPr="00C45F70" w:rsidRDefault="00C45F70" w:rsidP="00C45F70">
            <w:pPr>
              <w:spacing w:before="22" w:line="256" w:lineRule="auto"/>
              <w:ind w:left="107" w:right="148"/>
              <w:rPr>
                <w:sz w:val="24"/>
              </w:rPr>
            </w:pPr>
            <w:r w:rsidRPr="00C45F70">
              <w:rPr>
                <w:w w:val="90"/>
                <w:sz w:val="24"/>
              </w:rPr>
              <w:t xml:space="preserve">e.g. due next month) and issue to supplier for them </w:t>
            </w:r>
            <w:r w:rsidRPr="00C45F70">
              <w:rPr>
                <w:sz w:val="24"/>
              </w:rPr>
              <w:t>to</w:t>
            </w:r>
            <w:r w:rsidRPr="00C45F70">
              <w:rPr>
                <w:spacing w:val="-15"/>
                <w:sz w:val="24"/>
              </w:rPr>
              <w:t xml:space="preserve"> </w:t>
            </w:r>
            <w:r w:rsidRPr="00C45F70">
              <w:rPr>
                <w:sz w:val="24"/>
              </w:rPr>
              <w:t>update</w:t>
            </w:r>
            <w:r w:rsidRPr="00C45F70">
              <w:rPr>
                <w:spacing w:val="-14"/>
                <w:sz w:val="24"/>
              </w:rPr>
              <w:t xml:space="preserve"> </w:t>
            </w:r>
            <w:r w:rsidRPr="00C45F70">
              <w:rPr>
                <w:sz w:val="24"/>
              </w:rPr>
              <w:t>order</w:t>
            </w:r>
            <w:r w:rsidRPr="00C45F70">
              <w:rPr>
                <w:spacing w:val="-14"/>
                <w:sz w:val="24"/>
              </w:rPr>
              <w:t xml:space="preserve"> </w:t>
            </w:r>
            <w:r w:rsidRPr="00C45F70">
              <w:rPr>
                <w:sz w:val="24"/>
              </w:rPr>
              <w:t>status.</w:t>
            </w:r>
          </w:p>
        </w:tc>
        <w:tc>
          <w:tcPr>
            <w:tcW w:w="1644" w:type="dxa"/>
          </w:tcPr>
          <w:p w14:paraId="3013BC22" w14:textId="77777777" w:rsidR="00C45F70" w:rsidRPr="00C45F70" w:rsidRDefault="00C45F70" w:rsidP="00C45F70">
            <w:pPr>
              <w:spacing w:line="269" w:lineRule="exact"/>
              <w:ind w:left="107"/>
              <w:rPr>
                <w:sz w:val="24"/>
              </w:rPr>
            </w:pPr>
            <w:r w:rsidRPr="00C45F70">
              <w:rPr>
                <w:spacing w:val="-2"/>
                <w:sz w:val="24"/>
              </w:rPr>
              <w:t>Mandatory</w:t>
            </w:r>
          </w:p>
        </w:tc>
        <w:tc>
          <w:tcPr>
            <w:tcW w:w="2071" w:type="dxa"/>
          </w:tcPr>
          <w:p w14:paraId="002526AB" w14:textId="77777777" w:rsidR="00C45F70" w:rsidRPr="00C45F70" w:rsidRDefault="00C45F70" w:rsidP="00C45F70">
            <w:pPr>
              <w:rPr>
                <w:rFonts w:ascii="Times New Roman"/>
                <w:sz w:val="24"/>
              </w:rPr>
            </w:pPr>
          </w:p>
        </w:tc>
      </w:tr>
      <w:tr w:rsidR="00C45F70" w:rsidRPr="00C45F70" w14:paraId="225D3D50" w14:textId="77777777" w:rsidTr="00A77031">
        <w:trPr>
          <w:trHeight w:val="599"/>
        </w:trPr>
        <w:tc>
          <w:tcPr>
            <w:tcW w:w="648" w:type="dxa"/>
          </w:tcPr>
          <w:p w14:paraId="0B2DACAF" w14:textId="77777777" w:rsidR="00C45F70" w:rsidRPr="00C45F70" w:rsidRDefault="00C45F70" w:rsidP="00C45F70">
            <w:pPr>
              <w:spacing w:before="288"/>
              <w:ind w:left="179"/>
              <w:rPr>
                <w:sz w:val="24"/>
              </w:rPr>
            </w:pPr>
            <w:r w:rsidRPr="00C45F70">
              <w:rPr>
                <w:spacing w:val="-5"/>
                <w:w w:val="95"/>
                <w:sz w:val="24"/>
              </w:rPr>
              <w:t>501</w:t>
            </w:r>
          </w:p>
        </w:tc>
        <w:tc>
          <w:tcPr>
            <w:tcW w:w="5288" w:type="dxa"/>
          </w:tcPr>
          <w:p w14:paraId="72466946" w14:textId="77777777" w:rsidR="00C45F70" w:rsidRPr="00C45F70" w:rsidRDefault="00C45F70" w:rsidP="00C45F70">
            <w:pPr>
              <w:spacing w:line="266" w:lineRule="exact"/>
              <w:ind w:left="107"/>
              <w:rPr>
                <w:sz w:val="24"/>
              </w:rPr>
            </w:pPr>
            <w:r w:rsidRPr="00C45F70">
              <w:rPr>
                <w:w w:val="90"/>
                <w:sz w:val="24"/>
              </w:rPr>
              <w:t>Provide</w:t>
            </w:r>
            <w:r w:rsidRPr="00C45F70">
              <w:rPr>
                <w:spacing w:val="-1"/>
                <w:w w:val="90"/>
                <w:sz w:val="24"/>
              </w:rPr>
              <w:t xml:space="preserve"> </w:t>
            </w:r>
            <w:r w:rsidRPr="00C45F70">
              <w:rPr>
                <w:w w:val="90"/>
                <w:sz w:val="24"/>
              </w:rPr>
              <w:t>a</w:t>
            </w:r>
            <w:r w:rsidRPr="00C45F70">
              <w:rPr>
                <w:spacing w:val="-6"/>
                <w:sz w:val="24"/>
              </w:rPr>
              <w:t xml:space="preserve"> </w:t>
            </w:r>
            <w:r w:rsidRPr="00C45F70">
              <w:rPr>
                <w:w w:val="90"/>
                <w:sz w:val="24"/>
              </w:rPr>
              <w:t>report</w:t>
            </w:r>
            <w:r w:rsidRPr="00C45F70">
              <w:rPr>
                <w:spacing w:val="-2"/>
                <w:w w:val="90"/>
                <w:sz w:val="24"/>
              </w:rPr>
              <w:t xml:space="preserve"> </w:t>
            </w:r>
            <w:r w:rsidRPr="00C45F70">
              <w:rPr>
                <w:w w:val="90"/>
                <w:sz w:val="24"/>
              </w:rPr>
              <w:t>of</w:t>
            </w:r>
            <w:r w:rsidRPr="00C45F70">
              <w:rPr>
                <w:spacing w:val="-6"/>
                <w:sz w:val="24"/>
              </w:rPr>
              <w:t xml:space="preserve"> </w:t>
            </w:r>
            <w:r w:rsidRPr="00C45F70">
              <w:rPr>
                <w:w w:val="90"/>
                <w:sz w:val="24"/>
              </w:rPr>
              <w:t>all</w:t>
            </w:r>
            <w:r w:rsidRPr="00C45F70">
              <w:rPr>
                <w:spacing w:val="-1"/>
                <w:w w:val="90"/>
                <w:sz w:val="24"/>
              </w:rPr>
              <w:t xml:space="preserve"> </w:t>
            </w:r>
            <w:r w:rsidRPr="00C45F70">
              <w:rPr>
                <w:w w:val="90"/>
                <w:sz w:val="24"/>
              </w:rPr>
              <w:t>requisitions</w:t>
            </w:r>
            <w:r w:rsidRPr="00C45F70">
              <w:rPr>
                <w:spacing w:val="-6"/>
                <w:sz w:val="24"/>
              </w:rPr>
              <w:t xml:space="preserve"> </w:t>
            </w:r>
            <w:r w:rsidRPr="00C45F70">
              <w:rPr>
                <w:w w:val="90"/>
                <w:sz w:val="24"/>
              </w:rPr>
              <w:t>for</w:t>
            </w:r>
            <w:r w:rsidRPr="00C45F70">
              <w:rPr>
                <w:spacing w:val="-6"/>
                <w:sz w:val="24"/>
              </w:rPr>
              <w:t xml:space="preserve"> </w:t>
            </w:r>
            <w:r w:rsidRPr="00C45F70">
              <w:rPr>
                <w:w w:val="90"/>
                <w:sz w:val="24"/>
              </w:rPr>
              <w:t>a</w:t>
            </w:r>
            <w:r w:rsidRPr="00C45F70">
              <w:rPr>
                <w:spacing w:val="-2"/>
                <w:w w:val="90"/>
                <w:sz w:val="24"/>
              </w:rPr>
              <w:t xml:space="preserve"> specific</w:t>
            </w:r>
          </w:p>
          <w:p w14:paraId="12418902" w14:textId="77777777" w:rsidR="00C45F70" w:rsidRPr="00C45F70" w:rsidRDefault="00C45F70" w:rsidP="00C45F70">
            <w:pPr>
              <w:spacing w:before="22"/>
              <w:ind w:left="107"/>
              <w:rPr>
                <w:sz w:val="24"/>
              </w:rPr>
            </w:pPr>
            <w:r w:rsidRPr="00C45F70">
              <w:rPr>
                <w:spacing w:val="-2"/>
                <w:sz w:val="24"/>
              </w:rPr>
              <w:t>period</w:t>
            </w:r>
          </w:p>
        </w:tc>
        <w:tc>
          <w:tcPr>
            <w:tcW w:w="1644" w:type="dxa"/>
          </w:tcPr>
          <w:p w14:paraId="7731DED3"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4F3E4155" w14:textId="77777777" w:rsidR="00C45F70" w:rsidRPr="00C45F70" w:rsidRDefault="00C45F70" w:rsidP="00C45F70">
            <w:pPr>
              <w:rPr>
                <w:rFonts w:ascii="Times New Roman"/>
                <w:sz w:val="24"/>
              </w:rPr>
            </w:pPr>
          </w:p>
        </w:tc>
      </w:tr>
      <w:tr w:rsidR="00C45F70" w:rsidRPr="00C45F70" w14:paraId="201AB423" w14:textId="77777777" w:rsidTr="00A77031">
        <w:trPr>
          <w:trHeight w:val="539"/>
        </w:trPr>
        <w:tc>
          <w:tcPr>
            <w:tcW w:w="648" w:type="dxa"/>
          </w:tcPr>
          <w:p w14:paraId="6E05DAF6" w14:textId="77777777" w:rsidR="00C45F70" w:rsidRPr="00C45F70" w:rsidRDefault="00C45F70" w:rsidP="00C45F70">
            <w:pPr>
              <w:spacing w:before="228"/>
              <w:ind w:left="143"/>
              <w:rPr>
                <w:sz w:val="24"/>
              </w:rPr>
            </w:pPr>
            <w:r w:rsidRPr="00C45F70">
              <w:rPr>
                <w:spacing w:val="-5"/>
                <w:sz w:val="24"/>
              </w:rPr>
              <w:t>502</w:t>
            </w:r>
          </w:p>
        </w:tc>
        <w:tc>
          <w:tcPr>
            <w:tcW w:w="5288" w:type="dxa"/>
          </w:tcPr>
          <w:p w14:paraId="71ADF258" w14:textId="77777777" w:rsidR="00C45F70" w:rsidRPr="00C45F70" w:rsidRDefault="00C45F70" w:rsidP="00C45F70">
            <w:pPr>
              <w:spacing w:before="111"/>
              <w:ind w:left="107"/>
              <w:rPr>
                <w:sz w:val="24"/>
              </w:rPr>
            </w:pPr>
            <w:r w:rsidRPr="00C45F70">
              <w:rPr>
                <w:w w:val="90"/>
                <w:sz w:val="24"/>
              </w:rPr>
              <w:t>Ability</w:t>
            </w:r>
            <w:r w:rsidRPr="00C45F70">
              <w:rPr>
                <w:spacing w:val="3"/>
                <w:sz w:val="24"/>
              </w:rPr>
              <w:t xml:space="preserve"> </w:t>
            </w:r>
            <w:r w:rsidRPr="00C45F70">
              <w:rPr>
                <w:w w:val="90"/>
                <w:sz w:val="24"/>
              </w:rPr>
              <w:t>to</w:t>
            </w:r>
            <w:r w:rsidRPr="00C45F70">
              <w:rPr>
                <w:sz w:val="24"/>
              </w:rPr>
              <w:t xml:space="preserve"> </w:t>
            </w:r>
            <w:r w:rsidRPr="00C45F70">
              <w:rPr>
                <w:w w:val="90"/>
                <w:sz w:val="24"/>
              </w:rPr>
              <w:t>query/report</w:t>
            </w:r>
            <w:r w:rsidRPr="00C45F70">
              <w:rPr>
                <w:spacing w:val="-1"/>
                <w:sz w:val="24"/>
              </w:rPr>
              <w:t xml:space="preserve"> </w:t>
            </w:r>
            <w:r w:rsidRPr="00C45F70">
              <w:rPr>
                <w:w w:val="90"/>
                <w:sz w:val="24"/>
              </w:rPr>
              <w:t>on</w:t>
            </w:r>
            <w:r w:rsidRPr="00C45F70">
              <w:rPr>
                <w:spacing w:val="-1"/>
                <w:sz w:val="24"/>
              </w:rPr>
              <w:t xml:space="preserve"> </w:t>
            </w:r>
            <w:r w:rsidRPr="00C45F70">
              <w:rPr>
                <w:w w:val="90"/>
                <w:sz w:val="24"/>
              </w:rPr>
              <w:t>all</w:t>
            </w:r>
            <w:r w:rsidRPr="00C45F70">
              <w:rPr>
                <w:sz w:val="24"/>
              </w:rPr>
              <w:t xml:space="preserve"> </w:t>
            </w:r>
            <w:r w:rsidRPr="00C45F70">
              <w:rPr>
                <w:w w:val="90"/>
                <w:sz w:val="24"/>
              </w:rPr>
              <w:t>requisition</w:t>
            </w:r>
            <w:r w:rsidRPr="00C45F70">
              <w:rPr>
                <w:spacing w:val="-1"/>
                <w:sz w:val="24"/>
              </w:rPr>
              <w:t xml:space="preserve"> </w:t>
            </w:r>
            <w:r w:rsidRPr="00C45F70">
              <w:rPr>
                <w:spacing w:val="-2"/>
                <w:w w:val="90"/>
                <w:sz w:val="24"/>
              </w:rPr>
              <w:t>status</w:t>
            </w:r>
          </w:p>
        </w:tc>
        <w:tc>
          <w:tcPr>
            <w:tcW w:w="1644" w:type="dxa"/>
          </w:tcPr>
          <w:p w14:paraId="3937183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11A91F19" w14:textId="77777777" w:rsidR="00C45F70" w:rsidRPr="00C45F70" w:rsidRDefault="00C45F70" w:rsidP="00C45F70">
            <w:pPr>
              <w:rPr>
                <w:rFonts w:ascii="Times New Roman"/>
                <w:sz w:val="24"/>
              </w:rPr>
            </w:pPr>
          </w:p>
        </w:tc>
      </w:tr>
      <w:tr w:rsidR="00C45F70" w:rsidRPr="00C45F70" w14:paraId="0A06172C" w14:textId="77777777" w:rsidTr="00A77031">
        <w:trPr>
          <w:trHeight w:val="542"/>
        </w:trPr>
        <w:tc>
          <w:tcPr>
            <w:tcW w:w="648" w:type="dxa"/>
          </w:tcPr>
          <w:p w14:paraId="3B7D6314" w14:textId="77777777" w:rsidR="00C45F70" w:rsidRPr="00C45F70" w:rsidRDefault="00C45F70" w:rsidP="00C45F70">
            <w:pPr>
              <w:spacing w:before="231"/>
              <w:ind w:left="179"/>
              <w:rPr>
                <w:sz w:val="24"/>
              </w:rPr>
            </w:pPr>
            <w:r w:rsidRPr="00C45F70">
              <w:rPr>
                <w:spacing w:val="-5"/>
                <w:w w:val="95"/>
                <w:sz w:val="24"/>
              </w:rPr>
              <w:t>503</w:t>
            </w:r>
          </w:p>
        </w:tc>
        <w:tc>
          <w:tcPr>
            <w:tcW w:w="5288" w:type="dxa"/>
          </w:tcPr>
          <w:p w14:paraId="544ED13A" w14:textId="77777777" w:rsidR="00C45F70" w:rsidRPr="00C45F70" w:rsidRDefault="00C45F70" w:rsidP="00C45F70">
            <w:pPr>
              <w:spacing w:before="113"/>
              <w:ind w:left="107"/>
              <w:rPr>
                <w:sz w:val="24"/>
              </w:rPr>
            </w:pPr>
            <w:r w:rsidRPr="00C45F70">
              <w:rPr>
                <w:w w:val="90"/>
                <w:sz w:val="24"/>
              </w:rPr>
              <w:t>Ability</w:t>
            </w:r>
            <w:r w:rsidRPr="00C45F70">
              <w:rPr>
                <w:spacing w:val="11"/>
                <w:sz w:val="24"/>
              </w:rPr>
              <w:t xml:space="preserve"> </w:t>
            </w:r>
            <w:r w:rsidRPr="00C45F70">
              <w:rPr>
                <w:w w:val="90"/>
                <w:sz w:val="24"/>
              </w:rPr>
              <w:t>to</w:t>
            </w:r>
            <w:r w:rsidRPr="00C45F70">
              <w:rPr>
                <w:spacing w:val="9"/>
                <w:sz w:val="24"/>
              </w:rPr>
              <w:t xml:space="preserve"> </w:t>
            </w:r>
            <w:r w:rsidRPr="00C45F70">
              <w:rPr>
                <w:w w:val="90"/>
                <w:sz w:val="24"/>
              </w:rPr>
              <w:t>generate</w:t>
            </w:r>
            <w:r w:rsidRPr="00C45F70">
              <w:rPr>
                <w:spacing w:val="11"/>
                <w:sz w:val="24"/>
              </w:rPr>
              <w:t xml:space="preserve"> </w:t>
            </w:r>
            <w:r w:rsidRPr="00C45F70">
              <w:rPr>
                <w:w w:val="90"/>
                <w:sz w:val="24"/>
              </w:rPr>
              <w:t>award</w:t>
            </w:r>
            <w:r w:rsidRPr="00C45F70">
              <w:rPr>
                <w:spacing w:val="6"/>
                <w:sz w:val="24"/>
              </w:rPr>
              <w:t xml:space="preserve"> </w:t>
            </w:r>
            <w:r w:rsidRPr="00C45F70">
              <w:rPr>
                <w:spacing w:val="-2"/>
                <w:w w:val="90"/>
                <w:sz w:val="24"/>
              </w:rPr>
              <w:t>letter</w:t>
            </w:r>
          </w:p>
        </w:tc>
        <w:tc>
          <w:tcPr>
            <w:tcW w:w="1644" w:type="dxa"/>
          </w:tcPr>
          <w:p w14:paraId="6EBD8B8A"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789F156E" w14:textId="77777777" w:rsidR="00C45F70" w:rsidRPr="00C45F70" w:rsidRDefault="00C45F70" w:rsidP="00C45F70">
            <w:pPr>
              <w:rPr>
                <w:rFonts w:ascii="Times New Roman"/>
                <w:sz w:val="24"/>
              </w:rPr>
            </w:pPr>
          </w:p>
        </w:tc>
      </w:tr>
      <w:tr w:rsidR="00C45F70" w:rsidRPr="00C45F70" w14:paraId="56813D78" w14:textId="77777777" w:rsidTr="00C45F70">
        <w:trPr>
          <w:trHeight w:val="604"/>
        </w:trPr>
        <w:tc>
          <w:tcPr>
            <w:tcW w:w="9651" w:type="dxa"/>
            <w:gridSpan w:val="4"/>
            <w:shd w:val="clear" w:color="auto" w:fill="9CC2E5"/>
          </w:tcPr>
          <w:p w14:paraId="26B3B05A" w14:textId="77777777" w:rsidR="00C45F70" w:rsidRPr="00C45F70" w:rsidRDefault="00C45F70" w:rsidP="00C45F70">
            <w:pPr>
              <w:spacing w:before="282"/>
              <w:ind w:left="107"/>
              <w:rPr>
                <w:rFonts w:ascii="Calibri"/>
                <w:b/>
                <w:sz w:val="24"/>
              </w:rPr>
            </w:pPr>
            <w:r w:rsidRPr="00C45F70">
              <w:rPr>
                <w:rFonts w:ascii="Calibri"/>
                <w:b/>
                <w:color w:val="000000"/>
                <w:w w:val="115"/>
                <w:sz w:val="24"/>
              </w:rPr>
              <w:t>ASSET</w:t>
            </w:r>
            <w:r w:rsidRPr="00C45F70">
              <w:rPr>
                <w:rFonts w:ascii="Calibri"/>
                <w:b/>
                <w:color w:val="000000"/>
                <w:spacing w:val="-2"/>
                <w:w w:val="115"/>
                <w:sz w:val="24"/>
              </w:rPr>
              <w:t xml:space="preserve"> </w:t>
            </w:r>
            <w:r w:rsidRPr="00C45F70">
              <w:rPr>
                <w:rFonts w:ascii="Calibri"/>
                <w:b/>
                <w:color w:val="000000"/>
                <w:w w:val="115"/>
                <w:sz w:val="24"/>
              </w:rPr>
              <w:t>DISPOSAL</w:t>
            </w:r>
            <w:r w:rsidRPr="00C45F70">
              <w:rPr>
                <w:rFonts w:ascii="Calibri"/>
                <w:b/>
                <w:color w:val="000000"/>
                <w:spacing w:val="-4"/>
                <w:w w:val="115"/>
                <w:sz w:val="24"/>
              </w:rPr>
              <w:t xml:space="preserve"> </w:t>
            </w:r>
            <w:r w:rsidRPr="00C45F70">
              <w:rPr>
                <w:rFonts w:ascii="Calibri"/>
                <w:b/>
                <w:color w:val="000000"/>
                <w:spacing w:val="-2"/>
                <w:w w:val="115"/>
                <w:sz w:val="24"/>
              </w:rPr>
              <w:t>MANAGEMENT</w:t>
            </w:r>
          </w:p>
        </w:tc>
      </w:tr>
      <w:tr w:rsidR="00C45F70" w:rsidRPr="00C45F70" w14:paraId="649F3E28" w14:textId="77777777" w:rsidTr="00A77031">
        <w:trPr>
          <w:trHeight w:val="602"/>
        </w:trPr>
        <w:tc>
          <w:tcPr>
            <w:tcW w:w="648" w:type="dxa"/>
          </w:tcPr>
          <w:p w14:paraId="371FF717" w14:textId="77777777" w:rsidR="00C45F70" w:rsidRPr="00C45F70" w:rsidRDefault="00C45F70" w:rsidP="00C45F70">
            <w:pPr>
              <w:spacing w:before="288"/>
              <w:ind w:left="179"/>
              <w:rPr>
                <w:sz w:val="24"/>
              </w:rPr>
            </w:pPr>
            <w:r w:rsidRPr="00C45F70">
              <w:rPr>
                <w:spacing w:val="-5"/>
                <w:w w:val="95"/>
                <w:sz w:val="24"/>
              </w:rPr>
              <w:t>504</w:t>
            </w:r>
          </w:p>
        </w:tc>
        <w:tc>
          <w:tcPr>
            <w:tcW w:w="5288" w:type="dxa"/>
          </w:tcPr>
          <w:p w14:paraId="605706AB" w14:textId="77777777" w:rsidR="00C45F70" w:rsidRPr="00C45F70" w:rsidRDefault="00C45F70" w:rsidP="00C45F70">
            <w:pPr>
              <w:spacing w:line="256" w:lineRule="auto"/>
              <w:ind w:left="107" w:right="148"/>
              <w:rPr>
                <w:sz w:val="24"/>
              </w:rPr>
            </w:pPr>
            <w:r w:rsidRPr="00C45F70">
              <w:rPr>
                <w:w w:val="90"/>
                <w:sz w:val="24"/>
              </w:rPr>
              <w:t xml:space="preserve">Manage all asset disposal related data including </w:t>
            </w:r>
            <w:r w:rsidRPr="00C45F70">
              <w:rPr>
                <w:spacing w:val="-6"/>
                <w:sz w:val="24"/>
              </w:rPr>
              <w:t>dates, rates and attachable documents.</w:t>
            </w:r>
          </w:p>
        </w:tc>
        <w:tc>
          <w:tcPr>
            <w:tcW w:w="1644" w:type="dxa"/>
          </w:tcPr>
          <w:p w14:paraId="05A7BBBF"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0EDA37E6" w14:textId="77777777" w:rsidR="00C45F70" w:rsidRPr="00C45F70" w:rsidRDefault="00C45F70" w:rsidP="00C45F70">
            <w:pPr>
              <w:rPr>
                <w:rFonts w:ascii="Times New Roman"/>
                <w:sz w:val="24"/>
              </w:rPr>
            </w:pPr>
          </w:p>
        </w:tc>
      </w:tr>
      <w:tr w:rsidR="00C45F70" w:rsidRPr="00C45F70" w14:paraId="6F2B817C" w14:textId="77777777" w:rsidTr="00A77031">
        <w:trPr>
          <w:trHeight w:val="895"/>
        </w:trPr>
        <w:tc>
          <w:tcPr>
            <w:tcW w:w="648" w:type="dxa"/>
          </w:tcPr>
          <w:p w14:paraId="4C2068EF" w14:textId="77777777" w:rsidR="00C45F70" w:rsidRPr="00C45F70" w:rsidRDefault="00C45F70" w:rsidP="00C45F70">
            <w:pPr>
              <w:spacing w:before="291"/>
              <w:rPr>
                <w:rFonts w:ascii="Calibri"/>
                <w:b/>
                <w:i/>
                <w:sz w:val="24"/>
              </w:rPr>
            </w:pPr>
          </w:p>
          <w:p w14:paraId="126681F4" w14:textId="77777777" w:rsidR="00C45F70" w:rsidRPr="00C45F70" w:rsidRDefault="00C45F70" w:rsidP="00C45F70">
            <w:pPr>
              <w:ind w:left="179"/>
              <w:rPr>
                <w:sz w:val="24"/>
              </w:rPr>
            </w:pPr>
            <w:r w:rsidRPr="00C45F70">
              <w:rPr>
                <w:spacing w:val="-5"/>
                <w:w w:val="95"/>
                <w:sz w:val="24"/>
              </w:rPr>
              <w:t>505</w:t>
            </w:r>
          </w:p>
        </w:tc>
        <w:tc>
          <w:tcPr>
            <w:tcW w:w="5288" w:type="dxa"/>
          </w:tcPr>
          <w:p w14:paraId="01941B0D" w14:textId="77777777" w:rsidR="00C45F70" w:rsidRPr="00C45F70" w:rsidRDefault="00C45F70" w:rsidP="00C45F70">
            <w:pPr>
              <w:spacing w:line="267" w:lineRule="exact"/>
              <w:ind w:left="107"/>
              <w:rPr>
                <w:sz w:val="24"/>
              </w:rPr>
            </w:pPr>
            <w:r w:rsidRPr="00C45F70">
              <w:rPr>
                <w:w w:val="90"/>
                <w:sz w:val="24"/>
              </w:rPr>
              <w:t>Allow</w:t>
            </w:r>
            <w:r w:rsidRPr="00C45F70">
              <w:rPr>
                <w:sz w:val="24"/>
              </w:rPr>
              <w:t xml:space="preserve"> </w:t>
            </w:r>
            <w:r w:rsidRPr="00C45F70">
              <w:rPr>
                <w:w w:val="90"/>
                <w:sz w:val="24"/>
              </w:rPr>
              <w:t>for</w:t>
            </w:r>
            <w:r w:rsidRPr="00C45F70">
              <w:rPr>
                <w:sz w:val="24"/>
              </w:rPr>
              <w:t xml:space="preserve"> </w:t>
            </w:r>
            <w:r w:rsidRPr="00C45F70">
              <w:rPr>
                <w:w w:val="90"/>
                <w:sz w:val="24"/>
              </w:rPr>
              <w:t>the</w:t>
            </w:r>
            <w:r w:rsidRPr="00C45F70">
              <w:rPr>
                <w:sz w:val="24"/>
              </w:rPr>
              <w:t xml:space="preserve"> </w:t>
            </w:r>
            <w:r w:rsidRPr="00C45F70">
              <w:rPr>
                <w:w w:val="90"/>
                <w:sz w:val="24"/>
              </w:rPr>
              <w:t>management</w:t>
            </w:r>
            <w:r w:rsidRPr="00C45F70">
              <w:rPr>
                <w:spacing w:val="-2"/>
                <w:sz w:val="24"/>
              </w:rPr>
              <w:t xml:space="preserve"> </w:t>
            </w:r>
            <w:r w:rsidRPr="00C45F70">
              <w:rPr>
                <w:w w:val="90"/>
                <w:sz w:val="24"/>
              </w:rPr>
              <w:t>of</w:t>
            </w:r>
            <w:r w:rsidRPr="00C45F70">
              <w:rPr>
                <w:spacing w:val="1"/>
                <w:sz w:val="24"/>
              </w:rPr>
              <w:t xml:space="preserve"> </w:t>
            </w:r>
            <w:r w:rsidRPr="00C45F70">
              <w:rPr>
                <w:w w:val="90"/>
                <w:sz w:val="24"/>
              </w:rPr>
              <w:t>important</w:t>
            </w:r>
            <w:r w:rsidRPr="00C45F70">
              <w:rPr>
                <w:spacing w:val="1"/>
                <w:sz w:val="24"/>
              </w:rPr>
              <w:t xml:space="preserve"> </w:t>
            </w:r>
            <w:r w:rsidRPr="00C45F70">
              <w:rPr>
                <w:w w:val="90"/>
                <w:sz w:val="24"/>
              </w:rPr>
              <w:t>dates</w:t>
            </w:r>
            <w:r w:rsidRPr="00C45F70">
              <w:rPr>
                <w:sz w:val="24"/>
              </w:rPr>
              <w:t xml:space="preserve"> </w:t>
            </w:r>
            <w:r w:rsidRPr="00C45F70">
              <w:rPr>
                <w:w w:val="90"/>
                <w:sz w:val="24"/>
              </w:rPr>
              <w:t>in</w:t>
            </w:r>
            <w:r w:rsidRPr="00C45F70">
              <w:rPr>
                <w:spacing w:val="-2"/>
                <w:sz w:val="24"/>
              </w:rPr>
              <w:t xml:space="preserve"> </w:t>
            </w:r>
            <w:r w:rsidRPr="00C45F70">
              <w:rPr>
                <w:spacing w:val="-5"/>
                <w:w w:val="90"/>
                <w:sz w:val="24"/>
              </w:rPr>
              <w:t>the</w:t>
            </w:r>
          </w:p>
          <w:p w14:paraId="29DE780C" w14:textId="77777777" w:rsidR="00C45F70" w:rsidRPr="00C45F70" w:rsidRDefault="00C45F70" w:rsidP="00C45F70">
            <w:pPr>
              <w:spacing w:before="5" w:line="290" w:lineRule="atLeast"/>
              <w:ind w:left="107" w:right="148"/>
              <w:rPr>
                <w:sz w:val="24"/>
              </w:rPr>
            </w:pPr>
            <w:r w:rsidRPr="00C45F70">
              <w:rPr>
                <w:w w:val="90"/>
                <w:sz w:val="24"/>
              </w:rPr>
              <w:t xml:space="preserve">asset disposal plan (deadlines, stages and </w:t>
            </w:r>
            <w:r w:rsidRPr="00C45F70">
              <w:rPr>
                <w:spacing w:val="-2"/>
                <w:sz w:val="24"/>
              </w:rPr>
              <w:t>conditions).</w:t>
            </w:r>
          </w:p>
        </w:tc>
        <w:tc>
          <w:tcPr>
            <w:tcW w:w="1644" w:type="dxa"/>
          </w:tcPr>
          <w:p w14:paraId="56B03249" w14:textId="77777777" w:rsidR="00C45F70" w:rsidRPr="00C45F70" w:rsidRDefault="00C45F70" w:rsidP="00C45F70">
            <w:pPr>
              <w:spacing w:line="267" w:lineRule="exact"/>
              <w:ind w:left="107"/>
              <w:rPr>
                <w:sz w:val="24"/>
              </w:rPr>
            </w:pPr>
            <w:r w:rsidRPr="00C45F70">
              <w:rPr>
                <w:spacing w:val="-2"/>
                <w:sz w:val="24"/>
              </w:rPr>
              <w:t>Mandatory</w:t>
            </w:r>
          </w:p>
        </w:tc>
        <w:tc>
          <w:tcPr>
            <w:tcW w:w="2071" w:type="dxa"/>
          </w:tcPr>
          <w:p w14:paraId="4085FC44" w14:textId="77777777" w:rsidR="00C45F70" w:rsidRPr="00C45F70" w:rsidRDefault="00C45F70" w:rsidP="00C45F70">
            <w:pPr>
              <w:rPr>
                <w:rFonts w:ascii="Times New Roman"/>
                <w:sz w:val="24"/>
              </w:rPr>
            </w:pPr>
          </w:p>
        </w:tc>
      </w:tr>
      <w:tr w:rsidR="00C45F70" w:rsidRPr="00C45F70" w14:paraId="6211B112" w14:textId="77777777" w:rsidTr="00A77031">
        <w:trPr>
          <w:trHeight w:val="601"/>
        </w:trPr>
        <w:tc>
          <w:tcPr>
            <w:tcW w:w="648" w:type="dxa"/>
          </w:tcPr>
          <w:p w14:paraId="73136881" w14:textId="77777777" w:rsidR="00C45F70" w:rsidRPr="00C45F70" w:rsidRDefault="00C45F70" w:rsidP="00C45F70">
            <w:pPr>
              <w:spacing w:before="288"/>
              <w:ind w:left="179"/>
              <w:rPr>
                <w:sz w:val="24"/>
              </w:rPr>
            </w:pPr>
            <w:r w:rsidRPr="00C45F70">
              <w:rPr>
                <w:spacing w:val="-5"/>
                <w:w w:val="95"/>
                <w:sz w:val="24"/>
              </w:rPr>
              <w:t>506</w:t>
            </w:r>
          </w:p>
        </w:tc>
        <w:tc>
          <w:tcPr>
            <w:tcW w:w="5288" w:type="dxa"/>
          </w:tcPr>
          <w:p w14:paraId="4A9D23CF" w14:textId="77777777" w:rsidR="00C45F70" w:rsidRPr="00C45F70" w:rsidRDefault="00C45F70" w:rsidP="00C45F70">
            <w:pPr>
              <w:spacing w:line="256" w:lineRule="auto"/>
              <w:ind w:left="107" w:right="148"/>
              <w:rPr>
                <w:sz w:val="24"/>
              </w:rPr>
            </w:pPr>
            <w:r w:rsidRPr="00C45F70">
              <w:rPr>
                <w:w w:val="90"/>
                <w:sz w:val="24"/>
              </w:rPr>
              <w:t xml:space="preserve">Create individual reports for presenting data on </w:t>
            </w:r>
            <w:r w:rsidRPr="00C45F70">
              <w:rPr>
                <w:sz w:val="24"/>
              </w:rPr>
              <w:t>asset disposal</w:t>
            </w:r>
          </w:p>
        </w:tc>
        <w:tc>
          <w:tcPr>
            <w:tcW w:w="1644" w:type="dxa"/>
          </w:tcPr>
          <w:p w14:paraId="09739B4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3190641" w14:textId="77777777" w:rsidR="00C45F70" w:rsidRPr="00C45F70" w:rsidRDefault="00C45F70" w:rsidP="00C45F70">
            <w:pPr>
              <w:rPr>
                <w:rFonts w:ascii="Times New Roman"/>
                <w:sz w:val="24"/>
              </w:rPr>
            </w:pPr>
          </w:p>
        </w:tc>
      </w:tr>
    </w:tbl>
    <w:p w14:paraId="5BC2E7FD" w14:textId="77777777" w:rsidR="00C45F70" w:rsidRPr="00C45F70" w:rsidRDefault="00C45F70" w:rsidP="00C45F70">
      <w:pPr>
        <w:rPr>
          <w:rFonts w:ascii="Times New Roman"/>
          <w:sz w:val="24"/>
        </w:rPr>
        <w:sectPr w:rsidR="00C45F70" w:rsidRPr="00C45F70" w:rsidSect="00323C9A">
          <w:type w:val="continuous"/>
          <w:pgSz w:w="11910" w:h="16840"/>
          <w:pgMar w:top="1140" w:right="300" w:bottom="1320"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88"/>
        <w:gridCol w:w="1644"/>
        <w:gridCol w:w="2071"/>
      </w:tblGrid>
      <w:tr w:rsidR="00C45F70" w:rsidRPr="00C45F70" w14:paraId="30CDE448" w14:textId="77777777" w:rsidTr="00A77031">
        <w:trPr>
          <w:trHeight w:val="1483"/>
        </w:trPr>
        <w:tc>
          <w:tcPr>
            <w:tcW w:w="648" w:type="dxa"/>
          </w:tcPr>
          <w:p w14:paraId="5F4AB6B1" w14:textId="77777777" w:rsidR="00C45F70" w:rsidRPr="00C45F70" w:rsidRDefault="00C45F70" w:rsidP="00C45F70">
            <w:pPr>
              <w:rPr>
                <w:rFonts w:ascii="Calibri"/>
                <w:b/>
                <w:i/>
                <w:sz w:val="24"/>
              </w:rPr>
            </w:pPr>
          </w:p>
          <w:p w14:paraId="504F7FB6" w14:textId="77777777" w:rsidR="00C45F70" w:rsidRPr="00C45F70" w:rsidRDefault="00C45F70" w:rsidP="00C45F70">
            <w:pPr>
              <w:rPr>
                <w:rFonts w:ascii="Calibri"/>
                <w:b/>
                <w:i/>
                <w:sz w:val="24"/>
              </w:rPr>
            </w:pPr>
          </w:p>
          <w:p w14:paraId="14E35A09" w14:textId="77777777" w:rsidR="00C45F70" w:rsidRPr="00C45F70" w:rsidRDefault="00C45F70" w:rsidP="00C45F70">
            <w:pPr>
              <w:rPr>
                <w:rFonts w:ascii="Calibri"/>
                <w:b/>
                <w:i/>
                <w:sz w:val="24"/>
              </w:rPr>
            </w:pPr>
          </w:p>
          <w:p w14:paraId="7101DAD7" w14:textId="77777777" w:rsidR="00C45F70" w:rsidRPr="00C45F70" w:rsidRDefault="00C45F70" w:rsidP="00C45F70">
            <w:pPr>
              <w:rPr>
                <w:rFonts w:ascii="Calibri"/>
                <w:b/>
                <w:i/>
                <w:sz w:val="24"/>
              </w:rPr>
            </w:pPr>
          </w:p>
          <w:p w14:paraId="6F35668F" w14:textId="77777777" w:rsidR="00C45F70" w:rsidRPr="00C45F70" w:rsidRDefault="00C45F70" w:rsidP="00C45F70">
            <w:pPr>
              <w:ind w:left="38"/>
              <w:jc w:val="center"/>
              <w:rPr>
                <w:sz w:val="24"/>
              </w:rPr>
            </w:pPr>
            <w:r w:rsidRPr="00C45F70">
              <w:rPr>
                <w:spacing w:val="-5"/>
                <w:w w:val="95"/>
                <w:sz w:val="24"/>
              </w:rPr>
              <w:t>507</w:t>
            </w:r>
          </w:p>
        </w:tc>
        <w:tc>
          <w:tcPr>
            <w:tcW w:w="5288" w:type="dxa"/>
          </w:tcPr>
          <w:p w14:paraId="6EAC70E9" w14:textId="77777777" w:rsidR="00C45F70" w:rsidRPr="00C45F70" w:rsidRDefault="00C45F70" w:rsidP="00C45F70">
            <w:pPr>
              <w:spacing w:line="259" w:lineRule="auto"/>
              <w:ind w:left="107"/>
              <w:rPr>
                <w:sz w:val="24"/>
              </w:rPr>
            </w:pPr>
            <w:r w:rsidRPr="00C45F70">
              <w:rPr>
                <w:spacing w:val="-6"/>
                <w:sz w:val="24"/>
              </w:rPr>
              <w:t>The</w:t>
            </w:r>
            <w:r w:rsidRPr="00C45F70">
              <w:rPr>
                <w:spacing w:val="-9"/>
                <w:sz w:val="24"/>
              </w:rPr>
              <w:t xml:space="preserve"> </w:t>
            </w:r>
            <w:r w:rsidRPr="00C45F70">
              <w:rPr>
                <w:spacing w:val="-6"/>
                <w:sz w:val="24"/>
              </w:rPr>
              <w:t>system</w:t>
            </w:r>
            <w:r w:rsidRPr="00C45F70">
              <w:rPr>
                <w:spacing w:val="-8"/>
                <w:sz w:val="24"/>
              </w:rPr>
              <w:t xml:space="preserve"> </w:t>
            </w:r>
            <w:r w:rsidRPr="00C45F70">
              <w:rPr>
                <w:spacing w:val="-6"/>
                <w:sz w:val="24"/>
              </w:rPr>
              <w:t>must</w:t>
            </w:r>
            <w:r w:rsidRPr="00C45F70">
              <w:rPr>
                <w:spacing w:val="-9"/>
                <w:sz w:val="24"/>
              </w:rPr>
              <w:t xml:space="preserve"> </w:t>
            </w:r>
            <w:r w:rsidRPr="00C45F70">
              <w:rPr>
                <w:spacing w:val="-6"/>
                <w:sz w:val="24"/>
              </w:rPr>
              <w:t>enable</w:t>
            </w:r>
            <w:r w:rsidRPr="00C45F70">
              <w:rPr>
                <w:spacing w:val="-9"/>
                <w:sz w:val="24"/>
              </w:rPr>
              <w:t xml:space="preserve"> </w:t>
            </w:r>
            <w:r w:rsidRPr="00C45F70">
              <w:rPr>
                <w:spacing w:val="-6"/>
                <w:sz w:val="24"/>
              </w:rPr>
              <w:t>various</w:t>
            </w:r>
            <w:r w:rsidRPr="00C45F70">
              <w:rPr>
                <w:spacing w:val="-8"/>
                <w:sz w:val="24"/>
              </w:rPr>
              <w:t xml:space="preserve"> </w:t>
            </w:r>
            <w:r w:rsidRPr="00C45F70">
              <w:rPr>
                <w:spacing w:val="-6"/>
                <w:sz w:val="24"/>
              </w:rPr>
              <w:t>departments</w:t>
            </w:r>
            <w:r w:rsidRPr="00C45F70">
              <w:rPr>
                <w:spacing w:val="-9"/>
                <w:sz w:val="24"/>
              </w:rPr>
              <w:t xml:space="preserve"> </w:t>
            </w:r>
            <w:r w:rsidRPr="00C45F70">
              <w:rPr>
                <w:spacing w:val="-6"/>
                <w:sz w:val="24"/>
              </w:rPr>
              <w:t xml:space="preserve">to </w:t>
            </w:r>
            <w:r w:rsidRPr="00C45F70">
              <w:rPr>
                <w:w w:val="90"/>
                <w:sz w:val="24"/>
              </w:rPr>
              <w:t xml:space="preserve">develop their disposal plans for the year whose view </w:t>
            </w:r>
            <w:r w:rsidRPr="00C45F70">
              <w:rPr>
                <w:spacing w:val="-4"/>
                <w:sz w:val="24"/>
              </w:rPr>
              <w:t>can</w:t>
            </w:r>
            <w:r w:rsidRPr="00C45F70">
              <w:rPr>
                <w:spacing w:val="-11"/>
                <w:sz w:val="24"/>
              </w:rPr>
              <w:t xml:space="preserve"> </w:t>
            </w:r>
            <w:r w:rsidRPr="00C45F70">
              <w:rPr>
                <w:spacing w:val="-4"/>
                <w:sz w:val="24"/>
              </w:rPr>
              <w:t>be</w:t>
            </w:r>
            <w:r w:rsidRPr="00C45F70">
              <w:rPr>
                <w:spacing w:val="-10"/>
                <w:sz w:val="24"/>
              </w:rPr>
              <w:t xml:space="preserve"> </w:t>
            </w:r>
            <w:r w:rsidRPr="00C45F70">
              <w:rPr>
                <w:spacing w:val="-4"/>
                <w:sz w:val="24"/>
              </w:rPr>
              <w:t>broken</w:t>
            </w:r>
            <w:r w:rsidRPr="00C45F70">
              <w:rPr>
                <w:spacing w:val="-11"/>
                <w:sz w:val="24"/>
              </w:rPr>
              <w:t xml:space="preserve"> </w:t>
            </w:r>
            <w:r w:rsidRPr="00C45F70">
              <w:rPr>
                <w:spacing w:val="-4"/>
                <w:sz w:val="24"/>
              </w:rPr>
              <w:t>down</w:t>
            </w:r>
            <w:r w:rsidRPr="00C45F70">
              <w:rPr>
                <w:spacing w:val="-10"/>
                <w:sz w:val="24"/>
              </w:rPr>
              <w:t xml:space="preserve"> </w:t>
            </w:r>
            <w:r w:rsidRPr="00C45F70">
              <w:rPr>
                <w:spacing w:val="-4"/>
                <w:sz w:val="24"/>
              </w:rPr>
              <w:t>to</w:t>
            </w:r>
            <w:r w:rsidRPr="00C45F70">
              <w:rPr>
                <w:spacing w:val="-11"/>
                <w:sz w:val="24"/>
              </w:rPr>
              <w:t xml:space="preserve"> </w:t>
            </w:r>
            <w:r w:rsidRPr="00C45F70">
              <w:rPr>
                <w:spacing w:val="-4"/>
                <w:sz w:val="24"/>
              </w:rPr>
              <w:t>enable</w:t>
            </w:r>
            <w:r w:rsidRPr="00C45F70">
              <w:rPr>
                <w:spacing w:val="-10"/>
                <w:sz w:val="24"/>
              </w:rPr>
              <w:t xml:space="preserve"> </w:t>
            </w:r>
            <w:r w:rsidRPr="00C45F70">
              <w:rPr>
                <w:spacing w:val="-4"/>
                <w:sz w:val="24"/>
              </w:rPr>
              <w:t>viewing</w:t>
            </w:r>
            <w:r w:rsidRPr="00C45F70">
              <w:rPr>
                <w:spacing w:val="-11"/>
                <w:sz w:val="24"/>
              </w:rPr>
              <w:t xml:space="preserve"> </w:t>
            </w:r>
            <w:r w:rsidRPr="00C45F70">
              <w:rPr>
                <w:spacing w:val="-4"/>
                <w:sz w:val="24"/>
              </w:rPr>
              <w:t>as</w:t>
            </w:r>
            <w:r w:rsidRPr="00C45F70">
              <w:rPr>
                <w:spacing w:val="-10"/>
                <w:sz w:val="24"/>
              </w:rPr>
              <w:t xml:space="preserve"> </w:t>
            </w:r>
            <w:r w:rsidRPr="00C45F70">
              <w:rPr>
                <w:spacing w:val="-4"/>
                <w:sz w:val="24"/>
              </w:rPr>
              <w:t xml:space="preserve">per </w:t>
            </w:r>
            <w:r w:rsidRPr="00C45F70">
              <w:rPr>
                <w:spacing w:val="-6"/>
                <w:sz w:val="24"/>
              </w:rPr>
              <w:t>various</w:t>
            </w:r>
            <w:r w:rsidRPr="00C45F70">
              <w:rPr>
                <w:spacing w:val="-9"/>
                <w:sz w:val="24"/>
              </w:rPr>
              <w:t xml:space="preserve"> </w:t>
            </w:r>
            <w:r w:rsidRPr="00C45F70">
              <w:rPr>
                <w:spacing w:val="-6"/>
                <w:sz w:val="24"/>
              </w:rPr>
              <w:t>periods</w:t>
            </w:r>
            <w:r w:rsidRPr="00C45F70">
              <w:rPr>
                <w:spacing w:val="-8"/>
                <w:sz w:val="24"/>
              </w:rPr>
              <w:t xml:space="preserve"> </w:t>
            </w:r>
            <w:r w:rsidRPr="00C45F70">
              <w:rPr>
                <w:spacing w:val="-6"/>
                <w:sz w:val="24"/>
              </w:rPr>
              <w:t>e.g.</w:t>
            </w:r>
            <w:r w:rsidRPr="00C45F70">
              <w:rPr>
                <w:spacing w:val="-9"/>
                <w:sz w:val="24"/>
              </w:rPr>
              <w:t xml:space="preserve"> </w:t>
            </w:r>
            <w:r w:rsidRPr="00C45F70">
              <w:rPr>
                <w:spacing w:val="-6"/>
                <w:sz w:val="24"/>
              </w:rPr>
              <w:t>month-on-month,</w:t>
            </w:r>
            <w:r w:rsidRPr="00C45F70">
              <w:rPr>
                <w:spacing w:val="-8"/>
                <w:sz w:val="24"/>
              </w:rPr>
              <w:t xml:space="preserve"> </w:t>
            </w:r>
            <w:r w:rsidRPr="00C45F70">
              <w:rPr>
                <w:spacing w:val="-6"/>
                <w:sz w:val="24"/>
              </w:rPr>
              <w:t>week-on</w:t>
            </w:r>
          </w:p>
          <w:p w14:paraId="68748950" w14:textId="77777777" w:rsidR="00C45F70" w:rsidRPr="00C45F70" w:rsidRDefault="00C45F70" w:rsidP="00C45F70">
            <w:pPr>
              <w:ind w:left="107"/>
              <w:rPr>
                <w:sz w:val="24"/>
              </w:rPr>
            </w:pPr>
            <w:r w:rsidRPr="00C45F70">
              <w:rPr>
                <w:spacing w:val="-8"/>
                <w:sz w:val="24"/>
              </w:rPr>
              <w:t>week,</w:t>
            </w:r>
            <w:r w:rsidRPr="00C45F70">
              <w:rPr>
                <w:spacing w:val="-5"/>
                <w:sz w:val="24"/>
              </w:rPr>
              <w:t xml:space="preserve"> </w:t>
            </w:r>
            <w:r w:rsidRPr="00C45F70">
              <w:rPr>
                <w:spacing w:val="-4"/>
                <w:sz w:val="24"/>
              </w:rPr>
              <w:t>etc.</w:t>
            </w:r>
          </w:p>
        </w:tc>
        <w:tc>
          <w:tcPr>
            <w:tcW w:w="1644" w:type="dxa"/>
          </w:tcPr>
          <w:p w14:paraId="59C4A6D7" w14:textId="77777777" w:rsidR="00C45F70" w:rsidRPr="00C45F70" w:rsidRDefault="00C45F70" w:rsidP="00C45F70">
            <w:pPr>
              <w:spacing w:line="266" w:lineRule="exact"/>
              <w:ind w:left="107"/>
              <w:rPr>
                <w:sz w:val="24"/>
              </w:rPr>
            </w:pPr>
            <w:r w:rsidRPr="00C45F70">
              <w:rPr>
                <w:spacing w:val="-2"/>
                <w:sz w:val="24"/>
              </w:rPr>
              <w:t>Mandatory</w:t>
            </w:r>
          </w:p>
        </w:tc>
        <w:tc>
          <w:tcPr>
            <w:tcW w:w="2071" w:type="dxa"/>
          </w:tcPr>
          <w:p w14:paraId="68416BB5" w14:textId="77777777" w:rsidR="00C45F70" w:rsidRPr="00C45F70" w:rsidRDefault="00C45F70" w:rsidP="00C45F70">
            <w:pPr>
              <w:rPr>
                <w:rFonts w:ascii="Times New Roman"/>
                <w:sz w:val="24"/>
              </w:rPr>
            </w:pPr>
          </w:p>
        </w:tc>
      </w:tr>
      <w:tr w:rsidR="00C45F70" w:rsidRPr="00C45F70" w14:paraId="423CF99F" w14:textId="77777777" w:rsidTr="00A77031">
        <w:trPr>
          <w:trHeight w:val="894"/>
        </w:trPr>
        <w:tc>
          <w:tcPr>
            <w:tcW w:w="648" w:type="dxa"/>
          </w:tcPr>
          <w:p w14:paraId="65BB7CB7" w14:textId="77777777" w:rsidR="00C45F70" w:rsidRPr="00C45F70" w:rsidRDefault="00C45F70" w:rsidP="00C45F70">
            <w:pPr>
              <w:spacing w:before="290"/>
              <w:rPr>
                <w:rFonts w:ascii="Calibri"/>
                <w:b/>
                <w:i/>
                <w:sz w:val="24"/>
              </w:rPr>
            </w:pPr>
          </w:p>
          <w:p w14:paraId="64AC5B29" w14:textId="77777777" w:rsidR="00C45F70" w:rsidRPr="00C45F70" w:rsidRDefault="00C45F70" w:rsidP="00C45F70">
            <w:pPr>
              <w:ind w:left="91" w:right="13"/>
              <w:jc w:val="center"/>
              <w:rPr>
                <w:sz w:val="24"/>
              </w:rPr>
            </w:pPr>
            <w:r w:rsidRPr="00C45F70">
              <w:rPr>
                <w:spacing w:val="-5"/>
                <w:sz w:val="24"/>
              </w:rPr>
              <w:t>508</w:t>
            </w:r>
          </w:p>
        </w:tc>
        <w:tc>
          <w:tcPr>
            <w:tcW w:w="5288" w:type="dxa"/>
          </w:tcPr>
          <w:p w14:paraId="43321633" w14:textId="77777777" w:rsidR="00C45F70" w:rsidRPr="00C45F70" w:rsidRDefault="00C45F70" w:rsidP="00C45F70">
            <w:pPr>
              <w:spacing w:line="256" w:lineRule="auto"/>
              <w:ind w:left="107"/>
              <w:rPr>
                <w:sz w:val="24"/>
              </w:rPr>
            </w:pPr>
            <w:r w:rsidRPr="00C45F70">
              <w:rPr>
                <w:spacing w:val="-4"/>
                <w:sz w:val="24"/>
              </w:rPr>
              <w:t>Consolidation</w:t>
            </w:r>
            <w:r w:rsidRPr="00C45F70">
              <w:rPr>
                <w:spacing w:val="-11"/>
                <w:sz w:val="24"/>
              </w:rPr>
              <w:t xml:space="preserve"> </w:t>
            </w:r>
            <w:r w:rsidRPr="00C45F70">
              <w:rPr>
                <w:spacing w:val="-4"/>
                <w:sz w:val="24"/>
              </w:rPr>
              <w:t>of</w:t>
            </w:r>
            <w:r w:rsidRPr="00C45F70">
              <w:rPr>
                <w:spacing w:val="-10"/>
                <w:sz w:val="24"/>
              </w:rPr>
              <w:t xml:space="preserve"> </w:t>
            </w:r>
            <w:r w:rsidRPr="00C45F70">
              <w:rPr>
                <w:spacing w:val="-4"/>
                <w:sz w:val="24"/>
              </w:rPr>
              <w:t>disposal</w:t>
            </w:r>
            <w:r w:rsidRPr="00C45F70">
              <w:rPr>
                <w:spacing w:val="-11"/>
                <w:sz w:val="24"/>
              </w:rPr>
              <w:t xml:space="preserve"> </w:t>
            </w:r>
            <w:r w:rsidRPr="00C45F70">
              <w:rPr>
                <w:spacing w:val="-4"/>
                <w:sz w:val="24"/>
              </w:rPr>
              <w:t>plans</w:t>
            </w:r>
            <w:r w:rsidRPr="00C45F70">
              <w:rPr>
                <w:spacing w:val="-10"/>
                <w:sz w:val="24"/>
              </w:rPr>
              <w:t xml:space="preserve"> </w:t>
            </w:r>
            <w:r w:rsidRPr="00C45F70">
              <w:rPr>
                <w:spacing w:val="-4"/>
                <w:sz w:val="24"/>
              </w:rPr>
              <w:t>of</w:t>
            </w:r>
            <w:r w:rsidRPr="00C45F70">
              <w:rPr>
                <w:spacing w:val="-11"/>
                <w:sz w:val="24"/>
              </w:rPr>
              <w:t xml:space="preserve"> </w:t>
            </w:r>
            <w:r w:rsidRPr="00C45F70">
              <w:rPr>
                <w:spacing w:val="-4"/>
                <w:sz w:val="24"/>
              </w:rPr>
              <w:t xml:space="preserve">various </w:t>
            </w:r>
            <w:r w:rsidRPr="00C45F70">
              <w:rPr>
                <w:w w:val="90"/>
                <w:sz w:val="24"/>
              </w:rPr>
              <w:t>departments into a single disposal plan and vice</w:t>
            </w:r>
          </w:p>
          <w:p w14:paraId="738A885A" w14:textId="77777777" w:rsidR="00C45F70" w:rsidRPr="00C45F70" w:rsidRDefault="00C45F70" w:rsidP="00C45F70">
            <w:pPr>
              <w:ind w:left="107"/>
              <w:rPr>
                <w:sz w:val="24"/>
              </w:rPr>
            </w:pPr>
            <w:r w:rsidRPr="00C45F70">
              <w:rPr>
                <w:spacing w:val="-2"/>
                <w:sz w:val="24"/>
              </w:rPr>
              <w:t>versa</w:t>
            </w:r>
          </w:p>
        </w:tc>
        <w:tc>
          <w:tcPr>
            <w:tcW w:w="1644" w:type="dxa"/>
          </w:tcPr>
          <w:p w14:paraId="249DDF21"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785C755" w14:textId="77777777" w:rsidR="00C45F70" w:rsidRPr="00C45F70" w:rsidRDefault="00C45F70" w:rsidP="00C45F70">
            <w:pPr>
              <w:rPr>
                <w:rFonts w:ascii="Times New Roman"/>
                <w:sz w:val="24"/>
              </w:rPr>
            </w:pPr>
          </w:p>
        </w:tc>
      </w:tr>
      <w:tr w:rsidR="00C45F70" w:rsidRPr="00C45F70" w14:paraId="5EA3C43A" w14:textId="77777777" w:rsidTr="00A77031">
        <w:trPr>
          <w:trHeight w:val="601"/>
        </w:trPr>
        <w:tc>
          <w:tcPr>
            <w:tcW w:w="648" w:type="dxa"/>
          </w:tcPr>
          <w:p w14:paraId="38411843" w14:textId="77777777" w:rsidR="00C45F70" w:rsidRPr="00C45F70" w:rsidRDefault="00C45F70" w:rsidP="00C45F70">
            <w:pPr>
              <w:spacing w:before="291"/>
              <w:ind w:left="37"/>
              <w:jc w:val="center"/>
              <w:rPr>
                <w:sz w:val="24"/>
              </w:rPr>
            </w:pPr>
            <w:r w:rsidRPr="00C45F70">
              <w:rPr>
                <w:spacing w:val="-5"/>
                <w:w w:val="95"/>
                <w:sz w:val="24"/>
              </w:rPr>
              <w:t>509</w:t>
            </w:r>
          </w:p>
        </w:tc>
        <w:tc>
          <w:tcPr>
            <w:tcW w:w="5288" w:type="dxa"/>
          </w:tcPr>
          <w:p w14:paraId="344C9177" w14:textId="77777777" w:rsidR="00C45F70" w:rsidRPr="00C45F70" w:rsidRDefault="00C45F70" w:rsidP="00C45F70">
            <w:pPr>
              <w:spacing w:line="268" w:lineRule="exact"/>
              <w:ind w:left="107"/>
              <w:rPr>
                <w:sz w:val="24"/>
              </w:rPr>
            </w:pPr>
            <w:r w:rsidRPr="00C45F70">
              <w:rPr>
                <w:w w:val="90"/>
                <w:sz w:val="24"/>
              </w:rPr>
              <w:t>Ability</w:t>
            </w:r>
            <w:r w:rsidRPr="00C45F70">
              <w:rPr>
                <w:spacing w:val="1"/>
                <w:sz w:val="24"/>
              </w:rPr>
              <w:t xml:space="preserve"> </w:t>
            </w:r>
            <w:r w:rsidRPr="00C45F70">
              <w:rPr>
                <w:w w:val="90"/>
                <w:sz w:val="24"/>
              </w:rPr>
              <w:t>to</w:t>
            </w:r>
            <w:r w:rsidRPr="00C45F70">
              <w:rPr>
                <w:spacing w:val="-2"/>
                <w:sz w:val="24"/>
              </w:rPr>
              <w:t xml:space="preserve"> </w:t>
            </w:r>
            <w:r w:rsidRPr="00C45F70">
              <w:rPr>
                <w:w w:val="90"/>
                <w:sz w:val="24"/>
              </w:rPr>
              <w:t>print</w:t>
            </w:r>
            <w:r w:rsidRPr="00C45F70">
              <w:rPr>
                <w:spacing w:val="-1"/>
                <w:sz w:val="24"/>
              </w:rPr>
              <w:t xml:space="preserve"> </w:t>
            </w:r>
            <w:r w:rsidRPr="00C45F70">
              <w:rPr>
                <w:w w:val="90"/>
                <w:sz w:val="24"/>
              </w:rPr>
              <w:t>both</w:t>
            </w:r>
            <w:r w:rsidRPr="00C45F70">
              <w:rPr>
                <w:spacing w:val="1"/>
                <w:sz w:val="24"/>
              </w:rPr>
              <w:t xml:space="preserve"> </w:t>
            </w:r>
            <w:r w:rsidRPr="00C45F70">
              <w:rPr>
                <w:w w:val="90"/>
                <w:sz w:val="24"/>
              </w:rPr>
              <w:t>a</w:t>
            </w:r>
            <w:r w:rsidRPr="00C45F70">
              <w:rPr>
                <w:spacing w:val="-2"/>
                <w:sz w:val="24"/>
              </w:rPr>
              <w:t xml:space="preserve"> </w:t>
            </w:r>
            <w:r w:rsidRPr="00C45F70">
              <w:rPr>
                <w:w w:val="90"/>
                <w:sz w:val="24"/>
              </w:rPr>
              <w:t>summarised</w:t>
            </w:r>
            <w:r w:rsidRPr="00C45F70">
              <w:rPr>
                <w:spacing w:val="-2"/>
                <w:sz w:val="24"/>
              </w:rPr>
              <w:t xml:space="preserve"> </w:t>
            </w:r>
            <w:r w:rsidRPr="00C45F70">
              <w:rPr>
                <w:w w:val="90"/>
                <w:sz w:val="24"/>
              </w:rPr>
              <w:t>and</w:t>
            </w:r>
            <w:r w:rsidRPr="00C45F70">
              <w:rPr>
                <w:spacing w:val="-3"/>
                <w:sz w:val="24"/>
              </w:rPr>
              <w:t xml:space="preserve"> </w:t>
            </w:r>
            <w:r w:rsidRPr="00C45F70">
              <w:rPr>
                <w:w w:val="90"/>
                <w:sz w:val="24"/>
              </w:rPr>
              <w:t>a</w:t>
            </w:r>
            <w:r w:rsidRPr="00C45F70">
              <w:rPr>
                <w:spacing w:val="1"/>
                <w:sz w:val="24"/>
              </w:rPr>
              <w:t xml:space="preserve"> </w:t>
            </w:r>
            <w:r w:rsidRPr="00C45F70">
              <w:rPr>
                <w:spacing w:val="-2"/>
                <w:w w:val="90"/>
                <w:sz w:val="24"/>
              </w:rPr>
              <w:t>detailed</w:t>
            </w:r>
          </w:p>
          <w:p w14:paraId="787554E0" w14:textId="77777777" w:rsidR="00C45F70" w:rsidRPr="00C45F70" w:rsidRDefault="00C45F70" w:rsidP="00C45F70">
            <w:pPr>
              <w:spacing w:before="22"/>
              <w:ind w:left="107"/>
              <w:rPr>
                <w:sz w:val="24"/>
              </w:rPr>
            </w:pPr>
            <w:r w:rsidRPr="00C45F70">
              <w:rPr>
                <w:w w:val="90"/>
                <w:sz w:val="24"/>
              </w:rPr>
              <w:t>view</w:t>
            </w:r>
            <w:r w:rsidRPr="00C45F70">
              <w:rPr>
                <w:spacing w:val="2"/>
                <w:sz w:val="24"/>
              </w:rPr>
              <w:t xml:space="preserve"> </w:t>
            </w:r>
            <w:r w:rsidRPr="00C45F70">
              <w:rPr>
                <w:w w:val="90"/>
                <w:sz w:val="24"/>
              </w:rPr>
              <w:t>of</w:t>
            </w:r>
            <w:r w:rsidRPr="00C45F70">
              <w:rPr>
                <w:spacing w:val="2"/>
                <w:sz w:val="24"/>
              </w:rPr>
              <w:t xml:space="preserve"> </w:t>
            </w:r>
            <w:r w:rsidRPr="00C45F70">
              <w:rPr>
                <w:w w:val="90"/>
                <w:sz w:val="24"/>
              </w:rPr>
              <w:t>the</w:t>
            </w:r>
            <w:r w:rsidRPr="00C45F70">
              <w:rPr>
                <w:spacing w:val="2"/>
                <w:sz w:val="24"/>
              </w:rPr>
              <w:t xml:space="preserve"> </w:t>
            </w:r>
            <w:r w:rsidRPr="00C45F70">
              <w:rPr>
                <w:w w:val="90"/>
                <w:sz w:val="24"/>
              </w:rPr>
              <w:t>disposal</w:t>
            </w:r>
            <w:r w:rsidRPr="00C45F70">
              <w:rPr>
                <w:spacing w:val="3"/>
                <w:sz w:val="24"/>
              </w:rPr>
              <w:t xml:space="preserve"> </w:t>
            </w:r>
            <w:r w:rsidRPr="00C45F70">
              <w:rPr>
                <w:spacing w:val="-4"/>
                <w:w w:val="90"/>
                <w:sz w:val="24"/>
              </w:rPr>
              <w:t>plan</w:t>
            </w:r>
          </w:p>
        </w:tc>
        <w:tc>
          <w:tcPr>
            <w:tcW w:w="1644" w:type="dxa"/>
          </w:tcPr>
          <w:p w14:paraId="4845FCA0"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3FF96BA7" w14:textId="77777777" w:rsidR="00C45F70" w:rsidRPr="00C45F70" w:rsidRDefault="00C45F70" w:rsidP="00C45F70">
            <w:pPr>
              <w:rPr>
                <w:rFonts w:ascii="Times New Roman"/>
                <w:sz w:val="24"/>
              </w:rPr>
            </w:pPr>
          </w:p>
        </w:tc>
      </w:tr>
      <w:tr w:rsidR="00C45F70" w:rsidRPr="00C45F70" w14:paraId="391E2F76" w14:textId="77777777" w:rsidTr="00A77031">
        <w:trPr>
          <w:trHeight w:val="602"/>
        </w:trPr>
        <w:tc>
          <w:tcPr>
            <w:tcW w:w="648" w:type="dxa"/>
          </w:tcPr>
          <w:p w14:paraId="4BABC7C0" w14:textId="77777777" w:rsidR="00C45F70" w:rsidRPr="00C45F70" w:rsidRDefault="00C45F70" w:rsidP="00C45F70">
            <w:pPr>
              <w:spacing w:before="288"/>
              <w:ind w:left="91" w:right="16"/>
              <w:jc w:val="center"/>
              <w:rPr>
                <w:sz w:val="24"/>
              </w:rPr>
            </w:pPr>
            <w:r w:rsidRPr="00C45F70">
              <w:rPr>
                <w:spacing w:val="-5"/>
                <w:sz w:val="24"/>
              </w:rPr>
              <w:t>510</w:t>
            </w:r>
          </w:p>
        </w:tc>
        <w:tc>
          <w:tcPr>
            <w:tcW w:w="5288" w:type="dxa"/>
          </w:tcPr>
          <w:p w14:paraId="181AF30F" w14:textId="77777777" w:rsidR="00C45F70" w:rsidRPr="00C45F70" w:rsidRDefault="00C45F70" w:rsidP="00C45F70">
            <w:pPr>
              <w:spacing w:line="256" w:lineRule="auto"/>
              <w:ind w:left="107"/>
              <w:rPr>
                <w:sz w:val="24"/>
              </w:rPr>
            </w:pPr>
            <w:r w:rsidRPr="00C45F70">
              <w:rPr>
                <w:w w:val="90"/>
                <w:sz w:val="24"/>
              </w:rPr>
              <w:t xml:space="preserve">Have a workflow for disposal plan preparation and </w:t>
            </w:r>
            <w:r w:rsidRPr="00C45F70">
              <w:rPr>
                <w:spacing w:val="-2"/>
                <w:sz w:val="24"/>
              </w:rPr>
              <w:t>approval</w:t>
            </w:r>
          </w:p>
        </w:tc>
        <w:tc>
          <w:tcPr>
            <w:tcW w:w="1644" w:type="dxa"/>
          </w:tcPr>
          <w:p w14:paraId="5CEB45E9"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48E5F614" w14:textId="77777777" w:rsidR="00C45F70" w:rsidRPr="00C45F70" w:rsidRDefault="00C45F70" w:rsidP="00C45F70">
            <w:pPr>
              <w:rPr>
                <w:rFonts w:ascii="Times New Roman"/>
                <w:sz w:val="24"/>
              </w:rPr>
            </w:pPr>
          </w:p>
        </w:tc>
      </w:tr>
      <w:tr w:rsidR="00C45F70" w:rsidRPr="00C45F70" w14:paraId="42F38B5B" w14:textId="77777777" w:rsidTr="00A77031">
        <w:trPr>
          <w:trHeight w:val="895"/>
        </w:trPr>
        <w:tc>
          <w:tcPr>
            <w:tcW w:w="648" w:type="dxa"/>
          </w:tcPr>
          <w:p w14:paraId="560FA5AC" w14:textId="77777777" w:rsidR="00C45F70" w:rsidRPr="00C45F70" w:rsidRDefault="00C45F70" w:rsidP="00C45F70">
            <w:pPr>
              <w:spacing w:before="290"/>
              <w:rPr>
                <w:rFonts w:ascii="Calibri"/>
                <w:b/>
                <w:i/>
                <w:sz w:val="24"/>
              </w:rPr>
            </w:pPr>
          </w:p>
          <w:p w14:paraId="31538F3A" w14:textId="77777777" w:rsidR="00C45F70" w:rsidRPr="00C45F70" w:rsidRDefault="00C45F70" w:rsidP="00C45F70">
            <w:pPr>
              <w:ind w:left="91" w:right="25"/>
              <w:jc w:val="center"/>
              <w:rPr>
                <w:sz w:val="24"/>
              </w:rPr>
            </w:pPr>
            <w:r w:rsidRPr="00C45F70">
              <w:rPr>
                <w:spacing w:val="-5"/>
                <w:sz w:val="24"/>
              </w:rPr>
              <w:t>511</w:t>
            </w:r>
          </w:p>
        </w:tc>
        <w:tc>
          <w:tcPr>
            <w:tcW w:w="5288" w:type="dxa"/>
          </w:tcPr>
          <w:p w14:paraId="6DAA7271" w14:textId="77777777" w:rsidR="00C45F70" w:rsidRPr="00C45F70" w:rsidRDefault="00C45F70" w:rsidP="00C45F70">
            <w:pPr>
              <w:spacing w:line="256" w:lineRule="auto"/>
              <w:ind w:left="107"/>
              <w:rPr>
                <w:sz w:val="24"/>
              </w:rPr>
            </w:pPr>
            <w:r w:rsidRPr="00C45F70">
              <w:rPr>
                <w:w w:val="90"/>
                <w:sz w:val="24"/>
              </w:rPr>
              <w:t>Enable the attachment of documentation to disposal plans submitted by departments and avail the same</w:t>
            </w:r>
          </w:p>
          <w:p w14:paraId="3EF5591B" w14:textId="77777777" w:rsidR="00C45F70" w:rsidRPr="00C45F70" w:rsidRDefault="00C45F70" w:rsidP="00C45F70">
            <w:pPr>
              <w:ind w:left="107"/>
              <w:rPr>
                <w:sz w:val="24"/>
              </w:rPr>
            </w:pPr>
            <w:r w:rsidRPr="00C45F70">
              <w:rPr>
                <w:w w:val="90"/>
                <w:sz w:val="24"/>
              </w:rPr>
              <w:t>during</w:t>
            </w:r>
            <w:r w:rsidRPr="00C45F70">
              <w:rPr>
                <w:spacing w:val="1"/>
                <w:sz w:val="24"/>
              </w:rPr>
              <w:t xml:space="preserve"> </w:t>
            </w:r>
            <w:r w:rsidRPr="00C45F70">
              <w:rPr>
                <w:w w:val="90"/>
                <w:sz w:val="24"/>
              </w:rPr>
              <w:t>consolidated</w:t>
            </w:r>
            <w:r w:rsidRPr="00C45F70">
              <w:rPr>
                <w:sz w:val="24"/>
              </w:rPr>
              <w:t xml:space="preserve"> </w:t>
            </w:r>
            <w:r w:rsidRPr="00C45F70">
              <w:rPr>
                <w:spacing w:val="-2"/>
                <w:w w:val="90"/>
                <w:sz w:val="24"/>
              </w:rPr>
              <w:t>viewing</w:t>
            </w:r>
          </w:p>
        </w:tc>
        <w:tc>
          <w:tcPr>
            <w:tcW w:w="1644" w:type="dxa"/>
          </w:tcPr>
          <w:p w14:paraId="6568249E"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6751A9FF" w14:textId="77777777" w:rsidR="00C45F70" w:rsidRPr="00C45F70" w:rsidRDefault="00C45F70" w:rsidP="00C45F70">
            <w:pPr>
              <w:rPr>
                <w:rFonts w:ascii="Times New Roman"/>
                <w:sz w:val="24"/>
              </w:rPr>
            </w:pPr>
          </w:p>
        </w:tc>
      </w:tr>
      <w:tr w:rsidR="00C45F70" w:rsidRPr="00C45F70" w14:paraId="25325C11" w14:textId="77777777" w:rsidTr="00A77031">
        <w:trPr>
          <w:trHeight w:val="1190"/>
        </w:trPr>
        <w:tc>
          <w:tcPr>
            <w:tcW w:w="648" w:type="dxa"/>
          </w:tcPr>
          <w:p w14:paraId="1435F53B" w14:textId="77777777" w:rsidR="00C45F70" w:rsidRPr="00C45F70" w:rsidRDefault="00C45F70" w:rsidP="00C45F70">
            <w:pPr>
              <w:rPr>
                <w:rFonts w:ascii="Calibri"/>
                <w:b/>
                <w:i/>
                <w:sz w:val="24"/>
              </w:rPr>
            </w:pPr>
          </w:p>
          <w:p w14:paraId="750DA3BC" w14:textId="77777777" w:rsidR="00C45F70" w:rsidRPr="00C45F70" w:rsidRDefault="00C45F70" w:rsidP="00C45F70">
            <w:pPr>
              <w:rPr>
                <w:rFonts w:ascii="Calibri"/>
                <w:b/>
                <w:i/>
                <w:sz w:val="24"/>
              </w:rPr>
            </w:pPr>
          </w:p>
          <w:p w14:paraId="274F5231" w14:textId="77777777" w:rsidR="00C45F70" w:rsidRPr="00C45F70" w:rsidRDefault="00C45F70" w:rsidP="00C45F70">
            <w:pPr>
              <w:rPr>
                <w:rFonts w:ascii="Calibri"/>
                <w:b/>
                <w:i/>
                <w:sz w:val="24"/>
              </w:rPr>
            </w:pPr>
          </w:p>
          <w:p w14:paraId="2910F50C" w14:textId="77777777" w:rsidR="00C45F70" w:rsidRPr="00C45F70" w:rsidRDefault="00C45F70" w:rsidP="00C45F70">
            <w:pPr>
              <w:ind w:left="91" w:right="8"/>
              <w:jc w:val="center"/>
              <w:rPr>
                <w:sz w:val="24"/>
              </w:rPr>
            </w:pPr>
            <w:r w:rsidRPr="00C45F70">
              <w:rPr>
                <w:spacing w:val="-5"/>
                <w:sz w:val="24"/>
              </w:rPr>
              <w:t>512</w:t>
            </w:r>
          </w:p>
        </w:tc>
        <w:tc>
          <w:tcPr>
            <w:tcW w:w="5288" w:type="dxa"/>
          </w:tcPr>
          <w:p w14:paraId="0A959FA2" w14:textId="77777777" w:rsidR="00C45F70" w:rsidRPr="00C45F70" w:rsidRDefault="00C45F70" w:rsidP="00C45F70">
            <w:pPr>
              <w:spacing w:line="259" w:lineRule="auto"/>
              <w:ind w:left="107" w:right="29"/>
              <w:rPr>
                <w:sz w:val="24"/>
              </w:rPr>
            </w:pPr>
            <w:r w:rsidRPr="00C45F70">
              <w:rPr>
                <w:w w:val="90"/>
                <w:sz w:val="24"/>
              </w:rPr>
              <w:t xml:space="preserve">The system must be able to address the requirement </w:t>
            </w:r>
            <w:r w:rsidRPr="00C45F70">
              <w:rPr>
                <w:spacing w:val="-8"/>
                <w:sz w:val="24"/>
              </w:rPr>
              <w:t>of updating</w:t>
            </w:r>
            <w:r w:rsidRPr="00C45F70">
              <w:rPr>
                <w:spacing w:val="-6"/>
                <w:sz w:val="24"/>
              </w:rPr>
              <w:t xml:space="preserve"> </w:t>
            </w:r>
            <w:r w:rsidRPr="00C45F70">
              <w:rPr>
                <w:spacing w:val="-8"/>
                <w:sz w:val="24"/>
              </w:rPr>
              <w:t>the</w:t>
            </w:r>
            <w:r w:rsidRPr="00C45F70">
              <w:rPr>
                <w:spacing w:val="-6"/>
                <w:sz w:val="24"/>
              </w:rPr>
              <w:t xml:space="preserve"> </w:t>
            </w:r>
            <w:r w:rsidRPr="00C45F70">
              <w:rPr>
                <w:spacing w:val="-8"/>
                <w:sz w:val="24"/>
              </w:rPr>
              <w:t>disposal</w:t>
            </w:r>
            <w:r w:rsidRPr="00C45F70">
              <w:rPr>
                <w:spacing w:val="-4"/>
                <w:sz w:val="24"/>
              </w:rPr>
              <w:t xml:space="preserve"> </w:t>
            </w:r>
            <w:r w:rsidRPr="00C45F70">
              <w:rPr>
                <w:spacing w:val="-8"/>
                <w:sz w:val="24"/>
              </w:rPr>
              <w:t>plan on</w:t>
            </w:r>
            <w:r w:rsidRPr="00C45F70">
              <w:rPr>
                <w:spacing w:val="-6"/>
                <w:sz w:val="24"/>
              </w:rPr>
              <w:t xml:space="preserve"> </w:t>
            </w:r>
            <w:r w:rsidRPr="00C45F70">
              <w:rPr>
                <w:spacing w:val="-8"/>
                <w:sz w:val="24"/>
              </w:rPr>
              <w:t>a periodic</w:t>
            </w:r>
            <w:r w:rsidRPr="00C45F70">
              <w:rPr>
                <w:spacing w:val="-5"/>
                <w:sz w:val="24"/>
              </w:rPr>
              <w:t xml:space="preserve"> </w:t>
            </w:r>
            <w:r w:rsidRPr="00C45F70">
              <w:rPr>
                <w:spacing w:val="-8"/>
                <w:sz w:val="24"/>
              </w:rPr>
              <w:t>basis</w:t>
            </w:r>
            <w:r w:rsidRPr="00C45F70">
              <w:rPr>
                <w:spacing w:val="-6"/>
                <w:sz w:val="24"/>
              </w:rPr>
              <w:t xml:space="preserve"> </w:t>
            </w:r>
            <w:r w:rsidRPr="00C45F70">
              <w:rPr>
                <w:spacing w:val="-8"/>
                <w:sz w:val="24"/>
              </w:rPr>
              <w:t xml:space="preserve">by </w:t>
            </w:r>
            <w:r w:rsidRPr="00C45F70">
              <w:rPr>
                <w:spacing w:val="-4"/>
                <w:sz w:val="24"/>
              </w:rPr>
              <w:t>having</w:t>
            </w:r>
            <w:r w:rsidRPr="00C45F70">
              <w:rPr>
                <w:spacing w:val="-8"/>
                <w:sz w:val="24"/>
              </w:rPr>
              <w:t xml:space="preserve"> </w:t>
            </w:r>
            <w:r w:rsidRPr="00C45F70">
              <w:rPr>
                <w:spacing w:val="-4"/>
                <w:sz w:val="24"/>
              </w:rPr>
              <w:t>an</w:t>
            </w:r>
            <w:r w:rsidRPr="00C45F70">
              <w:rPr>
                <w:spacing w:val="-8"/>
                <w:sz w:val="24"/>
              </w:rPr>
              <w:t xml:space="preserve"> </w:t>
            </w:r>
            <w:r w:rsidRPr="00C45F70">
              <w:rPr>
                <w:spacing w:val="-4"/>
                <w:sz w:val="24"/>
              </w:rPr>
              <w:t>inbuilt</w:t>
            </w:r>
            <w:r w:rsidRPr="00C45F70">
              <w:rPr>
                <w:spacing w:val="-8"/>
                <w:sz w:val="24"/>
              </w:rPr>
              <w:t xml:space="preserve"> </w:t>
            </w:r>
            <w:r w:rsidRPr="00C45F70">
              <w:rPr>
                <w:spacing w:val="-4"/>
                <w:sz w:val="24"/>
              </w:rPr>
              <w:t>workflow</w:t>
            </w:r>
            <w:r w:rsidRPr="00C45F70">
              <w:rPr>
                <w:spacing w:val="-6"/>
                <w:sz w:val="24"/>
              </w:rPr>
              <w:t xml:space="preserve"> </w:t>
            </w:r>
            <w:r w:rsidRPr="00C45F70">
              <w:rPr>
                <w:spacing w:val="-4"/>
                <w:sz w:val="24"/>
              </w:rPr>
              <w:t>for</w:t>
            </w:r>
            <w:r w:rsidRPr="00C45F70">
              <w:rPr>
                <w:spacing w:val="-8"/>
                <w:sz w:val="24"/>
              </w:rPr>
              <w:t xml:space="preserve"> </w:t>
            </w:r>
            <w:r w:rsidRPr="00C45F70">
              <w:rPr>
                <w:spacing w:val="-4"/>
                <w:sz w:val="24"/>
              </w:rPr>
              <w:t>updating</w:t>
            </w:r>
            <w:r w:rsidRPr="00C45F70">
              <w:rPr>
                <w:spacing w:val="-6"/>
                <w:sz w:val="24"/>
              </w:rPr>
              <w:t xml:space="preserve"> </w:t>
            </w:r>
            <w:r w:rsidRPr="00C45F70">
              <w:rPr>
                <w:spacing w:val="-4"/>
                <w:sz w:val="24"/>
              </w:rPr>
              <w:t>the</w:t>
            </w:r>
          </w:p>
          <w:p w14:paraId="2919CE43" w14:textId="77777777" w:rsidR="00C45F70" w:rsidRPr="00C45F70" w:rsidRDefault="00C45F70" w:rsidP="00C45F70">
            <w:pPr>
              <w:spacing w:line="272" w:lineRule="exact"/>
              <w:ind w:left="107"/>
              <w:rPr>
                <w:sz w:val="24"/>
              </w:rPr>
            </w:pPr>
            <w:r w:rsidRPr="00C45F70">
              <w:rPr>
                <w:w w:val="90"/>
                <w:sz w:val="24"/>
              </w:rPr>
              <w:t>disposal</w:t>
            </w:r>
            <w:r w:rsidRPr="00C45F70">
              <w:rPr>
                <w:spacing w:val="-2"/>
                <w:sz w:val="24"/>
              </w:rPr>
              <w:t xml:space="preserve"> </w:t>
            </w:r>
            <w:r w:rsidRPr="00C45F70">
              <w:rPr>
                <w:spacing w:val="-4"/>
                <w:sz w:val="24"/>
              </w:rPr>
              <w:t>plan</w:t>
            </w:r>
          </w:p>
        </w:tc>
        <w:tc>
          <w:tcPr>
            <w:tcW w:w="1644" w:type="dxa"/>
          </w:tcPr>
          <w:p w14:paraId="5E0AB3F5" w14:textId="77777777" w:rsidR="00C45F70" w:rsidRPr="00C45F70" w:rsidRDefault="00C45F70" w:rsidP="00C45F70">
            <w:pPr>
              <w:spacing w:line="268" w:lineRule="exact"/>
              <w:ind w:left="107"/>
              <w:rPr>
                <w:sz w:val="24"/>
              </w:rPr>
            </w:pPr>
            <w:r w:rsidRPr="00C45F70">
              <w:rPr>
                <w:spacing w:val="-2"/>
                <w:sz w:val="24"/>
              </w:rPr>
              <w:t>Mandatory</w:t>
            </w:r>
          </w:p>
        </w:tc>
        <w:tc>
          <w:tcPr>
            <w:tcW w:w="2071" w:type="dxa"/>
          </w:tcPr>
          <w:p w14:paraId="5BA6B31E" w14:textId="77777777" w:rsidR="00C45F70" w:rsidRPr="00C45F70" w:rsidRDefault="00C45F70" w:rsidP="00C45F70">
            <w:pPr>
              <w:rPr>
                <w:rFonts w:ascii="Times New Roman"/>
                <w:sz w:val="24"/>
              </w:rPr>
            </w:pPr>
          </w:p>
        </w:tc>
      </w:tr>
    </w:tbl>
    <w:p w14:paraId="1802CDAC" w14:textId="77777777" w:rsidR="00C45F70" w:rsidRPr="00C45F70" w:rsidRDefault="00C45F70" w:rsidP="00C45F70">
      <w:pPr>
        <w:spacing w:before="73"/>
        <w:rPr>
          <w:rFonts w:ascii="Calibri"/>
          <w:b/>
          <w:i/>
          <w:sz w:val="20"/>
          <w:szCs w:val="24"/>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91"/>
        <w:gridCol w:w="1643"/>
        <w:gridCol w:w="2072"/>
      </w:tblGrid>
      <w:tr w:rsidR="00C45F70" w:rsidRPr="00C45F70" w14:paraId="381D41AE" w14:textId="77777777" w:rsidTr="00C45F70">
        <w:trPr>
          <w:trHeight w:val="901"/>
        </w:trPr>
        <w:tc>
          <w:tcPr>
            <w:tcW w:w="648" w:type="dxa"/>
            <w:shd w:val="clear" w:color="auto" w:fill="9CC2E5"/>
            <w:vAlign w:val="center"/>
          </w:tcPr>
          <w:p w14:paraId="3E98FCA0" w14:textId="77777777" w:rsidR="00C45F70" w:rsidRPr="00C45F70" w:rsidRDefault="00C45F70" w:rsidP="00C45F70">
            <w:pPr>
              <w:spacing w:line="283" w:lineRule="exact"/>
              <w:ind w:left="107"/>
              <w:rPr>
                <w:rFonts w:ascii="Calibri"/>
                <w:b/>
                <w:color w:val="000000"/>
                <w:sz w:val="24"/>
              </w:rPr>
            </w:pPr>
            <w:r w:rsidRPr="00C45F70">
              <w:rPr>
                <w:rFonts w:ascii="Calibri"/>
                <w:b/>
                <w:color w:val="000000"/>
                <w:spacing w:val="-5"/>
                <w:w w:val="110"/>
                <w:sz w:val="24"/>
              </w:rPr>
              <w:t>No</w:t>
            </w:r>
          </w:p>
        </w:tc>
        <w:tc>
          <w:tcPr>
            <w:tcW w:w="5291" w:type="dxa"/>
            <w:shd w:val="clear" w:color="auto" w:fill="9CC2E5"/>
            <w:vAlign w:val="center"/>
          </w:tcPr>
          <w:p w14:paraId="0E20685C" w14:textId="77777777" w:rsidR="00C45F70" w:rsidRPr="00C45F70" w:rsidRDefault="00C45F70" w:rsidP="00C45F70">
            <w:pPr>
              <w:spacing w:before="285"/>
              <w:ind w:left="107"/>
              <w:rPr>
                <w:rFonts w:ascii="Calibri"/>
                <w:b/>
                <w:color w:val="000000"/>
                <w:sz w:val="24"/>
              </w:rPr>
            </w:pPr>
            <w:r w:rsidRPr="00C45F70">
              <w:rPr>
                <w:rFonts w:ascii="Calibri"/>
                <w:b/>
                <w:color w:val="000000"/>
                <w:w w:val="120"/>
                <w:sz w:val="24"/>
              </w:rPr>
              <w:t>GENERAL</w:t>
            </w:r>
            <w:r w:rsidRPr="00C45F70">
              <w:rPr>
                <w:rFonts w:ascii="Calibri"/>
                <w:b/>
                <w:color w:val="000000"/>
                <w:spacing w:val="-9"/>
                <w:w w:val="120"/>
                <w:sz w:val="24"/>
              </w:rPr>
              <w:t xml:space="preserve"> </w:t>
            </w:r>
            <w:r w:rsidRPr="00C45F70">
              <w:rPr>
                <w:rFonts w:ascii="Calibri"/>
                <w:b/>
                <w:color w:val="000000"/>
                <w:spacing w:val="-2"/>
                <w:w w:val="120"/>
                <w:sz w:val="24"/>
              </w:rPr>
              <w:t>REQUIREMENTS</w:t>
            </w:r>
          </w:p>
        </w:tc>
        <w:tc>
          <w:tcPr>
            <w:tcW w:w="1643" w:type="dxa"/>
            <w:shd w:val="clear" w:color="auto" w:fill="9CC2E5"/>
            <w:vAlign w:val="center"/>
          </w:tcPr>
          <w:p w14:paraId="0C5049EC" w14:textId="77777777" w:rsidR="00C45F70" w:rsidRPr="00C45F70" w:rsidRDefault="00C45F70" w:rsidP="00C45F70">
            <w:pPr>
              <w:spacing w:before="285"/>
              <w:ind w:left="104"/>
              <w:rPr>
                <w:rFonts w:ascii="Calibri"/>
                <w:b/>
                <w:color w:val="000000"/>
                <w:sz w:val="24"/>
              </w:rPr>
            </w:pPr>
            <w:r w:rsidRPr="00C45F70">
              <w:rPr>
                <w:rFonts w:ascii="Calibri"/>
                <w:b/>
                <w:color w:val="000000"/>
                <w:spacing w:val="-2"/>
                <w:w w:val="110"/>
                <w:sz w:val="24"/>
              </w:rPr>
              <w:t>Priority</w:t>
            </w:r>
          </w:p>
        </w:tc>
        <w:tc>
          <w:tcPr>
            <w:tcW w:w="2072" w:type="dxa"/>
            <w:shd w:val="clear" w:color="auto" w:fill="9CC2E5"/>
            <w:vAlign w:val="center"/>
          </w:tcPr>
          <w:p w14:paraId="7F30948F" w14:textId="77777777" w:rsidR="00C45F70" w:rsidRPr="00C45F70" w:rsidRDefault="00C45F70" w:rsidP="00C45F70">
            <w:pPr>
              <w:spacing w:before="282"/>
              <w:ind w:left="106"/>
              <w:rPr>
                <w:rFonts w:ascii="Calibri"/>
                <w:b/>
                <w:color w:val="000000"/>
                <w:sz w:val="24"/>
              </w:rPr>
            </w:pPr>
            <w:r w:rsidRPr="00C45F70">
              <w:rPr>
                <w:rFonts w:ascii="Calibri"/>
                <w:b/>
                <w:color w:val="000000"/>
                <w:spacing w:val="-2"/>
                <w:w w:val="105"/>
                <w:sz w:val="24"/>
              </w:rPr>
              <w:t>Compliance</w:t>
            </w:r>
          </w:p>
          <w:p w14:paraId="05C02A23" w14:textId="77777777" w:rsidR="00C45F70" w:rsidRPr="00C45F70" w:rsidRDefault="00C45F70" w:rsidP="00C45F70">
            <w:pPr>
              <w:spacing w:before="5"/>
              <w:ind w:left="161"/>
              <w:rPr>
                <w:rFonts w:ascii="Calibri"/>
                <w:b/>
                <w:color w:val="000000"/>
                <w:sz w:val="24"/>
              </w:rPr>
            </w:pPr>
            <w:r w:rsidRPr="00C45F70">
              <w:rPr>
                <w:rFonts w:ascii="Calibri"/>
                <w:b/>
                <w:color w:val="000000"/>
                <w:w w:val="115"/>
                <w:sz w:val="24"/>
              </w:rPr>
              <w:t>(FS,</w:t>
            </w:r>
            <w:r w:rsidRPr="00C45F70">
              <w:rPr>
                <w:rFonts w:ascii="Calibri"/>
                <w:b/>
                <w:color w:val="000000"/>
                <w:spacing w:val="-10"/>
                <w:w w:val="115"/>
                <w:sz w:val="24"/>
              </w:rPr>
              <w:t xml:space="preserve"> </w:t>
            </w:r>
            <w:r w:rsidRPr="00C45F70">
              <w:rPr>
                <w:rFonts w:ascii="Calibri"/>
                <w:b/>
                <w:color w:val="000000"/>
                <w:w w:val="115"/>
                <w:sz w:val="24"/>
              </w:rPr>
              <w:t>PS,</w:t>
            </w:r>
            <w:r w:rsidRPr="00C45F70">
              <w:rPr>
                <w:rFonts w:ascii="Calibri"/>
                <w:b/>
                <w:color w:val="000000"/>
                <w:spacing w:val="-11"/>
                <w:w w:val="115"/>
                <w:sz w:val="24"/>
              </w:rPr>
              <w:t xml:space="preserve"> </w:t>
            </w:r>
            <w:r w:rsidRPr="00C45F70">
              <w:rPr>
                <w:rFonts w:ascii="Calibri"/>
                <w:b/>
                <w:color w:val="000000"/>
                <w:w w:val="115"/>
                <w:sz w:val="24"/>
              </w:rPr>
              <w:t>CR,</w:t>
            </w:r>
            <w:r w:rsidRPr="00C45F70">
              <w:rPr>
                <w:rFonts w:ascii="Calibri"/>
                <w:b/>
                <w:color w:val="000000"/>
                <w:spacing w:val="-10"/>
                <w:w w:val="115"/>
                <w:sz w:val="24"/>
              </w:rPr>
              <w:t xml:space="preserve"> </w:t>
            </w:r>
            <w:r w:rsidRPr="00C45F70">
              <w:rPr>
                <w:rFonts w:ascii="Calibri"/>
                <w:b/>
                <w:color w:val="000000"/>
                <w:spacing w:val="-5"/>
                <w:w w:val="115"/>
                <w:sz w:val="24"/>
              </w:rPr>
              <w:t>NS)</w:t>
            </w:r>
          </w:p>
        </w:tc>
      </w:tr>
      <w:tr w:rsidR="00C45F70" w:rsidRPr="00C45F70" w14:paraId="2FF62A96" w14:textId="77777777" w:rsidTr="00A77031">
        <w:trPr>
          <w:trHeight w:val="897"/>
        </w:trPr>
        <w:tc>
          <w:tcPr>
            <w:tcW w:w="648" w:type="dxa"/>
          </w:tcPr>
          <w:p w14:paraId="556D7631" w14:textId="77777777" w:rsidR="00C45F70" w:rsidRPr="00C45F70" w:rsidRDefault="00C45F70" w:rsidP="00C45F70">
            <w:pPr>
              <w:spacing w:before="290"/>
              <w:rPr>
                <w:rFonts w:ascii="Calibri"/>
                <w:b/>
                <w:i/>
                <w:sz w:val="24"/>
              </w:rPr>
            </w:pPr>
          </w:p>
          <w:p w14:paraId="635C28AA" w14:textId="77777777" w:rsidR="00C45F70" w:rsidRPr="00C45F70" w:rsidRDefault="00C45F70" w:rsidP="00C45F70">
            <w:pPr>
              <w:ind w:left="179"/>
              <w:rPr>
                <w:sz w:val="24"/>
              </w:rPr>
            </w:pPr>
            <w:r w:rsidRPr="00C45F70">
              <w:rPr>
                <w:spacing w:val="-5"/>
                <w:sz w:val="24"/>
              </w:rPr>
              <w:t>513</w:t>
            </w:r>
          </w:p>
        </w:tc>
        <w:tc>
          <w:tcPr>
            <w:tcW w:w="5291" w:type="dxa"/>
          </w:tcPr>
          <w:p w14:paraId="6190ED0E" w14:textId="77777777" w:rsidR="00C45F70" w:rsidRPr="00C45F70" w:rsidRDefault="00C45F70" w:rsidP="00C45F70">
            <w:pPr>
              <w:spacing w:line="256" w:lineRule="auto"/>
              <w:ind w:left="107"/>
              <w:rPr>
                <w:sz w:val="24"/>
              </w:rPr>
            </w:pPr>
            <w:r w:rsidRPr="00C45F70">
              <w:rPr>
                <w:w w:val="90"/>
                <w:sz w:val="24"/>
              </w:rPr>
              <w:t xml:space="preserve">Ability to track disposal requisitions against the </w:t>
            </w:r>
            <w:r w:rsidRPr="00C45F70">
              <w:rPr>
                <w:spacing w:val="-6"/>
                <w:sz w:val="24"/>
              </w:rPr>
              <w:t>disposal plan at departmental level and</w:t>
            </w:r>
          </w:p>
          <w:p w14:paraId="0FE31020" w14:textId="77777777" w:rsidR="00C45F70" w:rsidRPr="00C45F70" w:rsidRDefault="00C45F70" w:rsidP="00C45F70">
            <w:pPr>
              <w:ind w:left="107"/>
              <w:rPr>
                <w:sz w:val="24"/>
              </w:rPr>
            </w:pPr>
            <w:r w:rsidRPr="00C45F70">
              <w:rPr>
                <w:w w:val="90"/>
                <w:sz w:val="24"/>
              </w:rPr>
              <w:t>companywide</w:t>
            </w:r>
            <w:r w:rsidRPr="00C45F70">
              <w:rPr>
                <w:spacing w:val="27"/>
                <w:sz w:val="24"/>
              </w:rPr>
              <w:t xml:space="preserve"> </w:t>
            </w:r>
            <w:r w:rsidRPr="00C45F70">
              <w:rPr>
                <w:spacing w:val="-4"/>
                <w:sz w:val="24"/>
              </w:rPr>
              <w:t>level</w:t>
            </w:r>
          </w:p>
        </w:tc>
        <w:tc>
          <w:tcPr>
            <w:tcW w:w="1643" w:type="dxa"/>
          </w:tcPr>
          <w:p w14:paraId="14EE4D88"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5210CD6" w14:textId="77777777" w:rsidR="00C45F70" w:rsidRPr="00C45F70" w:rsidRDefault="00C45F70" w:rsidP="00C45F70">
            <w:pPr>
              <w:rPr>
                <w:rFonts w:ascii="Times New Roman"/>
                <w:sz w:val="24"/>
              </w:rPr>
            </w:pPr>
          </w:p>
        </w:tc>
      </w:tr>
      <w:tr w:rsidR="00C45F70" w:rsidRPr="00C45F70" w14:paraId="3F5A03EA" w14:textId="77777777" w:rsidTr="00A77031">
        <w:trPr>
          <w:trHeight w:val="602"/>
        </w:trPr>
        <w:tc>
          <w:tcPr>
            <w:tcW w:w="648" w:type="dxa"/>
          </w:tcPr>
          <w:p w14:paraId="11CC82DA" w14:textId="77777777" w:rsidR="00C45F70" w:rsidRPr="00C45F70" w:rsidRDefault="00C45F70" w:rsidP="00C45F70">
            <w:pPr>
              <w:spacing w:before="289"/>
              <w:ind w:left="179"/>
              <w:rPr>
                <w:sz w:val="24"/>
              </w:rPr>
            </w:pPr>
            <w:r w:rsidRPr="00C45F70">
              <w:rPr>
                <w:spacing w:val="-5"/>
                <w:sz w:val="24"/>
              </w:rPr>
              <w:t>514</w:t>
            </w:r>
          </w:p>
        </w:tc>
        <w:tc>
          <w:tcPr>
            <w:tcW w:w="5291" w:type="dxa"/>
          </w:tcPr>
          <w:p w14:paraId="6DC4AE2C" w14:textId="77777777" w:rsidR="00C45F70" w:rsidRPr="00C45F70" w:rsidRDefault="00C45F70" w:rsidP="00C45F70">
            <w:pPr>
              <w:spacing w:line="268" w:lineRule="exact"/>
              <w:ind w:left="107"/>
              <w:rPr>
                <w:sz w:val="24"/>
              </w:rPr>
            </w:pPr>
            <w:r w:rsidRPr="00C45F70">
              <w:rPr>
                <w:w w:val="90"/>
                <w:sz w:val="24"/>
              </w:rPr>
              <w:t>The</w:t>
            </w:r>
            <w:r w:rsidRPr="00C45F70">
              <w:rPr>
                <w:spacing w:val="4"/>
                <w:sz w:val="24"/>
              </w:rPr>
              <w:t xml:space="preserve"> </w:t>
            </w:r>
            <w:r w:rsidRPr="00C45F70">
              <w:rPr>
                <w:w w:val="90"/>
                <w:sz w:val="24"/>
              </w:rPr>
              <w:t>system</w:t>
            </w:r>
            <w:r w:rsidRPr="00C45F70">
              <w:rPr>
                <w:spacing w:val="5"/>
                <w:sz w:val="24"/>
              </w:rPr>
              <w:t xml:space="preserve"> </w:t>
            </w:r>
            <w:r w:rsidRPr="00C45F70">
              <w:rPr>
                <w:w w:val="90"/>
                <w:sz w:val="24"/>
              </w:rPr>
              <w:t>should</w:t>
            </w:r>
            <w:r w:rsidRPr="00C45F70">
              <w:rPr>
                <w:spacing w:val="5"/>
                <w:sz w:val="24"/>
              </w:rPr>
              <w:t xml:space="preserve"> </w:t>
            </w:r>
            <w:r w:rsidRPr="00C45F70">
              <w:rPr>
                <w:w w:val="90"/>
                <w:sz w:val="24"/>
              </w:rPr>
              <w:t>be</w:t>
            </w:r>
            <w:r w:rsidRPr="00C45F70">
              <w:rPr>
                <w:spacing w:val="4"/>
                <w:sz w:val="24"/>
              </w:rPr>
              <w:t xml:space="preserve"> </w:t>
            </w:r>
            <w:r w:rsidRPr="00C45F70">
              <w:rPr>
                <w:w w:val="90"/>
                <w:sz w:val="24"/>
              </w:rPr>
              <w:t>able</w:t>
            </w:r>
            <w:r w:rsidRPr="00C45F70">
              <w:rPr>
                <w:spacing w:val="4"/>
                <w:sz w:val="24"/>
              </w:rPr>
              <w:t xml:space="preserve"> </w:t>
            </w:r>
            <w:r w:rsidRPr="00C45F70">
              <w:rPr>
                <w:w w:val="90"/>
                <w:sz w:val="24"/>
              </w:rPr>
              <w:t>to</w:t>
            </w:r>
            <w:r w:rsidRPr="00C45F70">
              <w:rPr>
                <w:spacing w:val="5"/>
                <w:sz w:val="24"/>
              </w:rPr>
              <w:t xml:space="preserve"> </w:t>
            </w:r>
            <w:r w:rsidRPr="00C45F70">
              <w:rPr>
                <w:w w:val="90"/>
                <w:sz w:val="24"/>
              </w:rPr>
              <w:t>allow</w:t>
            </w:r>
            <w:r w:rsidRPr="00C45F70">
              <w:rPr>
                <w:spacing w:val="7"/>
                <w:sz w:val="24"/>
              </w:rPr>
              <w:t xml:space="preserve"> </w:t>
            </w:r>
            <w:r w:rsidRPr="00C45F70">
              <w:rPr>
                <w:w w:val="90"/>
                <w:sz w:val="24"/>
              </w:rPr>
              <w:t>categorization</w:t>
            </w:r>
            <w:r w:rsidRPr="00C45F70">
              <w:rPr>
                <w:spacing w:val="5"/>
                <w:sz w:val="24"/>
              </w:rPr>
              <w:t xml:space="preserve"> </w:t>
            </w:r>
            <w:r w:rsidRPr="00C45F70">
              <w:rPr>
                <w:spacing w:val="-5"/>
                <w:w w:val="90"/>
                <w:sz w:val="24"/>
              </w:rPr>
              <w:t>of</w:t>
            </w:r>
          </w:p>
          <w:p w14:paraId="2D5ACB0B" w14:textId="77777777" w:rsidR="00C45F70" w:rsidRPr="00C45F70" w:rsidRDefault="00C45F70" w:rsidP="00C45F70">
            <w:pPr>
              <w:spacing w:before="20"/>
              <w:ind w:left="107"/>
              <w:rPr>
                <w:sz w:val="24"/>
              </w:rPr>
            </w:pPr>
            <w:r w:rsidRPr="00C45F70">
              <w:rPr>
                <w:w w:val="90"/>
                <w:sz w:val="24"/>
              </w:rPr>
              <w:t>disposal</w:t>
            </w:r>
            <w:r w:rsidRPr="00C45F70">
              <w:rPr>
                <w:spacing w:val="-4"/>
                <w:sz w:val="24"/>
              </w:rPr>
              <w:t xml:space="preserve"> </w:t>
            </w:r>
            <w:r w:rsidRPr="00C45F70">
              <w:rPr>
                <w:w w:val="90"/>
                <w:sz w:val="24"/>
              </w:rPr>
              <w:t>plan</w:t>
            </w:r>
            <w:r w:rsidRPr="00C45F70">
              <w:rPr>
                <w:spacing w:val="-5"/>
                <w:sz w:val="24"/>
              </w:rPr>
              <w:t xml:space="preserve"> </w:t>
            </w:r>
            <w:r w:rsidRPr="00C45F70">
              <w:rPr>
                <w:spacing w:val="-2"/>
                <w:w w:val="90"/>
                <w:sz w:val="24"/>
              </w:rPr>
              <w:t>requests</w:t>
            </w:r>
          </w:p>
        </w:tc>
        <w:tc>
          <w:tcPr>
            <w:tcW w:w="1643" w:type="dxa"/>
          </w:tcPr>
          <w:p w14:paraId="0F2C1E9F"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2A9F6107" w14:textId="77777777" w:rsidR="00C45F70" w:rsidRPr="00C45F70" w:rsidRDefault="00C45F70" w:rsidP="00C45F70">
            <w:pPr>
              <w:rPr>
                <w:rFonts w:ascii="Times New Roman"/>
                <w:sz w:val="24"/>
              </w:rPr>
            </w:pPr>
          </w:p>
        </w:tc>
      </w:tr>
      <w:tr w:rsidR="00C45F70" w:rsidRPr="00C45F70" w14:paraId="4AE753EB" w14:textId="77777777" w:rsidTr="00A77031">
        <w:trPr>
          <w:trHeight w:val="601"/>
        </w:trPr>
        <w:tc>
          <w:tcPr>
            <w:tcW w:w="648" w:type="dxa"/>
          </w:tcPr>
          <w:p w14:paraId="7B54EE96" w14:textId="77777777" w:rsidR="00C45F70" w:rsidRPr="00C45F70" w:rsidRDefault="00C45F70" w:rsidP="00C45F70">
            <w:pPr>
              <w:spacing w:before="288"/>
              <w:ind w:left="179"/>
              <w:rPr>
                <w:sz w:val="24"/>
              </w:rPr>
            </w:pPr>
            <w:r w:rsidRPr="00C45F70">
              <w:rPr>
                <w:spacing w:val="-5"/>
                <w:sz w:val="24"/>
              </w:rPr>
              <w:t>515</w:t>
            </w:r>
          </w:p>
        </w:tc>
        <w:tc>
          <w:tcPr>
            <w:tcW w:w="5291" w:type="dxa"/>
          </w:tcPr>
          <w:p w14:paraId="0451F4BF" w14:textId="77777777" w:rsidR="00C45F70" w:rsidRPr="00C45F70" w:rsidRDefault="00C45F70" w:rsidP="00C45F70">
            <w:pPr>
              <w:spacing w:line="256" w:lineRule="auto"/>
              <w:ind w:left="107" w:right="123"/>
              <w:rPr>
                <w:sz w:val="24"/>
              </w:rPr>
            </w:pPr>
            <w:r w:rsidRPr="00C45F70">
              <w:rPr>
                <w:w w:val="90"/>
                <w:sz w:val="24"/>
              </w:rPr>
              <w:t xml:space="preserve">The system should be able to set alerts with respect </w:t>
            </w:r>
            <w:r w:rsidRPr="00C45F70">
              <w:rPr>
                <w:spacing w:val="-4"/>
                <w:sz w:val="24"/>
              </w:rPr>
              <w:t>to</w:t>
            </w:r>
            <w:r w:rsidRPr="00C45F70">
              <w:rPr>
                <w:spacing w:val="-11"/>
                <w:sz w:val="24"/>
              </w:rPr>
              <w:t xml:space="preserve"> </w:t>
            </w:r>
            <w:r w:rsidRPr="00C45F70">
              <w:rPr>
                <w:spacing w:val="-4"/>
                <w:sz w:val="24"/>
              </w:rPr>
              <w:t>initiation</w:t>
            </w:r>
            <w:r w:rsidRPr="00C45F70">
              <w:rPr>
                <w:spacing w:val="-10"/>
                <w:sz w:val="24"/>
              </w:rPr>
              <w:t xml:space="preserve"> </w:t>
            </w:r>
            <w:r w:rsidRPr="00C45F70">
              <w:rPr>
                <w:spacing w:val="-4"/>
                <w:sz w:val="24"/>
              </w:rPr>
              <w:t>of</w:t>
            </w:r>
            <w:r w:rsidRPr="00C45F70">
              <w:rPr>
                <w:spacing w:val="-11"/>
                <w:sz w:val="24"/>
              </w:rPr>
              <w:t xml:space="preserve"> </w:t>
            </w:r>
            <w:r w:rsidRPr="00C45F70">
              <w:rPr>
                <w:spacing w:val="-4"/>
                <w:sz w:val="24"/>
              </w:rPr>
              <w:t>disposal</w:t>
            </w:r>
            <w:r w:rsidRPr="00C45F70">
              <w:rPr>
                <w:spacing w:val="-10"/>
                <w:sz w:val="24"/>
              </w:rPr>
              <w:t xml:space="preserve"> </w:t>
            </w:r>
            <w:r w:rsidRPr="00C45F70">
              <w:rPr>
                <w:spacing w:val="-4"/>
                <w:sz w:val="24"/>
              </w:rPr>
              <w:t>plans</w:t>
            </w:r>
            <w:r w:rsidRPr="00C45F70">
              <w:rPr>
                <w:spacing w:val="-11"/>
                <w:sz w:val="24"/>
              </w:rPr>
              <w:t xml:space="preserve"> </w:t>
            </w:r>
            <w:r w:rsidRPr="00C45F70">
              <w:rPr>
                <w:spacing w:val="-4"/>
                <w:sz w:val="24"/>
              </w:rPr>
              <w:t>preparation</w:t>
            </w:r>
          </w:p>
        </w:tc>
        <w:tc>
          <w:tcPr>
            <w:tcW w:w="1643" w:type="dxa"/>
          </w:tcPr>
          <w:p w14:paraId="5726E76D"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0A89289A" w14:textId="77777777" w:rsidR="00C45F70" w:rsidRPr="00C45F70" w:rsidRDefault="00C45F70" w:rsidP="00C45F70">
            <w:pPr>
              <w:rPr>
                <w:rFonts w:ascii="Times New Roman"/>
                <w:sz w:val="24"/>
              </w:rPr>
            </w:pPr>
          </w:p>
        </w:tc>
      </w:tr>
      <w:tr w:rsidR="00C45F70" w:rsidRPr="00C45F70" w14:paraId="7A188CB9" w14:textId="77777777" w:rsidTr="00A77031">
        <w:trPr>
          <w:trHeight w:val="897"/>
        </w:trPr>
        <w:tc>
          <w:tcPr>
            <w:tcW w:w="648" w:type="dxa"/>
          </w:tcPr>
          <w:p w14:paraId="278B2C26" w14:textId="77777777" w:rsidR="00C45F70" w:rsidRPr="00C45F70" w:rsidRDefault="00C45F70" w:rsidP="00C45F70">
            <w:pPr>
              <w:spacing w:before="290"/>
              <w:rPr>
                <w:rFonts w:ascii="Calibri"/>
                <w:b/>
                <w:i/>
                <w:sz w:val="24"/>
              </w:rPr>
            </w:pPr>
          </w:p>
          <w:p w14:paraId="2129761D" w14:textId="77777777" w:rsidR="00C45F70" w:rsidRPr="00C45F70" w:rsidRDefault="00C45F70" w:rsidP="00C45F70">
            <w:pPr>
              <w:ind w:left="179"/>
              <w:rPr>
                <w:sz w:val="24"/>
              </w:rPr>
            </w:pPr>
            <w:r w:rsidRPr="00C45F70">
              <w:rPr>
                <w:spacing w:val="-5"/>
                <w:w w:val="95"/>
                <w:sz w:val="24"/>
              </w:rPr>
              <w:t>516</w:t>
            </w:r>
          </w:p>
        </w:tc>
        <w:tc>
          <w:tcPr>
            <w:tcW w:w="5291" w:type="dxa"/>
          </w:tcPr>
          <w:p w14:paraId="4EA4F4E0" w14:textId="77777777" w:rsidR="00C45F70" w:rsidRPr="00C45F70" w:rsidRDefault="00C45F70" w:rsidP="00C45F70">
            <w:pPr>
              <w:spacing w:line="256" w:lineRule="auto"/>
              <w:ind w:left="107" w:right="270"/>
              <w:rPr>
                <w:sz w:val="24"/>
              </w:rPr>
            </w:pPr>
            <w:r w:rsidRPr="00C45F70">
              <w:rPr>
                <w:w w:val="90"/>
                <w:sz w:val="24"/>
              </w:rPr>
              <w:t xml:space="preserve">The system should have a functionality that allows </w:t>
            </w:r>
            <w:r w:rsidRPr="00C45F70">
              <w:rPr>
                <w:spacing w:val="-6"/>
                <w:sz w:val="24"/>
              </w:rPr>
              <w:t>one</w:t>
            </w:r>
            <w:r w:rsidRPr="00C45F70">
              <w:rPr>
                <w:spacing w:val="-9"/>
                <w:sz w:val="24"/>
              </w:rPr>
              <w:t xml:space="preserve"> </w:t>
            </w:r>
            <w:r w:rsidRPr="00C45F70">
              <w:rPr>
                <w:spacing w:val="-6"/>
                <w:sz w:val="24"/>
              </w:rPr>
              <w:t>to</w:t>
            </w:r>
            <w:r w:rsidRPr="00C45F70">
              <w:rPr>
                <w:spacing w:val="-8"/>
                <w:sz w:val="24"/>
              </w:rPr>
              <w:t xml:space="preserve"> </w:t>
            </w:r>
            <w:r w:rsidRPr="00C45F70">
              <w:rPr>
                <w:spacing w:val="-6"/>
                <w:sz w:val="24"/>
              </w:rPr>
              <w:t>generate</w:t>
            </w:r>
            <w:r w:rsidRPr="00C45F70">
              <w:rPr>
                <w:spacing w:val="-9"/>
                <w:sz w:val="24"/>
              </w:rPr>
              <w:t xml:space="preserve"> </w:t>
            </w:r>
            <w:r w:rsidRPr="00C45F70">
              <w:rPr>
                <w:spacing w:val="-6"/>
                <w:sz w:val="24"/>
              </w:rPr>
              <w:t>a</w:t>
            </w:r>
            <w:r w:rsidRPr="00C45F70">
              <w:rPr>
                <w:spacing w:val="-8"/>
                <w:sz w:val="24"/>
              </w:rPr>
              <w:t xml:space="preserve"> </w:t>
            </w:r>
            <w:r w:rsidRPr="00C45F70">
              <w:rPr>
                <w:spacing w:val="-6"/>
                <w:sz w:val="24"/>
              </w:rPr>
              <w:t>number</w:t>
            </w:r>
            <w:r w:rsidRPr="00C45F70">
              <w:rPr>
                <w:spacing w:val="-9"/>
                <w:sz w:val="24"/>
              </w:rPr>
              <w:t xml:space="preserve"> </w:t>
            </w:r>
            <w:r w:rsidRPr="00C45F70">
              <w:rPr>
                <w:spacing w:val="-6"/>
                <w:sz w:val="24"/>
              </w:rPr>
              <w:t>of</w:t>
            </w:r>
            <w:r w:rsidRPr="00C45F70">
              <w:rPr>
                <w:spacing w:val="-8"/>
                <w:sz w:val="24"/>
              </w:rPr>
              <w:t xml:space="preserve"> </w:t>
            </w:r>
            <w:r w:rsidRPr="00C45F70">
              <w:rPr>
                <w:spacing w:val="-6"/>
                <w:sz w:val="24"/>
              </w:rPr>
              <w:t>different</w:t>
            </w:r>
            <w:r w:rsidRPr="00C45F70">
              <w:rPr>
                <w:spacing w:val="-9"/>
                <w:sz w:val="24"/>
              </w:rPr>
              <w:t xml:space="preserve"> </w:t>
            </w:r>
            <w:r w:rsidRPr="00C45F70">
              <w:rPr>
                <w:spacing w:val="-6"/>
                <w:sz w:val="24"/>
              </w:rPr>
              <w:t>standard</w:t>
            </w:r>
          </w:p>
          <w:p w14:paraId="29531403" w14:textId="77777777" w:rsidR="00C45F70" w:rsidRPr="00C45F70" w:rsidRDefault="00C45F70" w:rsidP="00C45F70">
            <w:pPr>
              <w:ind w:left="107"/>
              <w:rPr>
                <w:sz w:val="24"/>
              </w:rPr>
            </w:pPr>
            <w:r w:rsidRPr="00C45F70">
              <w:rPr>
                <w:w w:val="90"/>
                <w:sz w:val="24"/>
              </w:rPr>
              <w:t>reports,</w:t>
            </w:r>
            <w:r w:rsidRPr="00C45F70">
              <w:rPr>
                <w:spacing w:val="-1"/>
                <w:w w:val="95"/>
                <w:sz w:val="24"/>
              </w:rPr>
              <w:t xml:space="preserve"> </w:t>
            </w:r>
            <w:r w:rsidRPr="00C45F70">
              <w:rPr>
                <w:spacing w:val="-2"/>
                <w:w w:val="95"/>
                <w:sz w:val="24"/>
              </w:rPr>
              <w:t>including:</w:t>
            </w:r>
          </w:p>
        </w:tc>
        <w:tc>
          <w:tcPr>
            <w:tcW w:w="1643" w:type="dxa"/>
          </w:tcPr>
          <w:p w14:paraId="73337A5F"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8EA9310" w14:textId="77777777" w:rsidR="00C45F70" w:rsidRPr="00C45F70" w:rsidRDefault="00C45F70" w:rsidP="00C45F70">
            <w:pPr>
              <w:rPr>
                <w:rFonts w:ascii="Times New Roman"/>
                <w:sz w:val="24"/>
              </w:rPr>
            </w:pPr>
          </w:p>
        </w:tc>
      </w:tr>
      <w:tr w:rsidR="00C45F70" w:rsidRPr="00C45F70" w14:paraId="52E233B9" w14:textId="77777777" w:rsidTr="00A77031">
        <w:trPr>
          <w:trHeight w:val="539"/>
        </w:trPr>
        <w:tc>
          <w:tcPr>
            <w:tcW w:w="648" w:type="dxa"/>
          </w:tcPr>
          <w:p w14:paraId="1ADB9317" w14:textId="77777777" w:rsidR="00C45F70" w:rsidRPr="00C45F70" w:rsidRDefault="00C45F70" w:rsidP="00C45F70">
            <w:pPr>
              <w:spacing w:before="226"/>
              <w:ind w:left="179"/>
              <w:rPr>
                <w:sz w:val="24"/>
              </w:rPr>
            </w:pPr>
            <w:r w:rsidRPr="00C45F70">
              <w:rPr>
                <w:spacing w:val="-5"/>
                <w:sz w:val="24"/>
              </w:rPr>
              <w:t>517</w:t>
            </w:r>
          </w:p>
        </w:tc>
        <w:tc>
          <w:tcPr>
            <w:tcW w:w="5291" w:type="dxa"/>
          </w:tcPr>
          <w:p w14:paraId="74A692D3" w14:textId="77777777" w:rsidR="00C45F70" w:rsidRPr="00C45F70" w:rsidRDefault="00C45F70" w:rsidP="00C45F70">
            <w:pPr>
              <w:spacing w:before="111"/>
              <w:ind w:left="107"/>
              <w:rPr>
                <w:sz w:val="24"/>
              </w:rPr>
            </w:pPr>
            <w:r w:rsidRPr="00C45F70">
              <w:rPr>
                <w:w w:val="90"/>
                <w:sz w:val="24"/>
              </w:rPr>
              <w:t>Current</w:t>
            </w:r>
            <w:r w:rsidRPr="00C45F70">
              <w:rPr>
                <w:spacing w:val="6"/>
                <w:sz w:val="24"/>
              </w:rPr>
              <w:t xml:space="preserve"> </w:t>
            </w:r>
            <w:r w:rsidRPr="00C45F70">
              <w:rPr>
                <w:w w:val="90"/>
                <w:sz w:val="24"/>
              </w:rPr>
              <w:t>asset</w:t>
            </w:r>
            <w:r w:rsidRPr="00C45F70">
              <w:rPr>
                <w:spacing w:val="11"/>
                <w:sz w:val="24"/>
              </w:rPr>
              <w:t xml:space="preserve"> </w:t>
            </w:r>
            <w:r w:rsidRPr="00C45F70">
              <w:rPr>
                <w:w w:val="90"/>
                <w:sz w:val="24"/>
              </w:rPr>
              <w:t>tagging</w:t>
            </w:r>
            <w:r w:rsidRPr="00C45F70">
              <w:rPr>
                <w:spacing w:val="9"/>
                <w:sz w:val="24"/>
              </w:rPr>
              <w:t xml:space="preserve"> </w:t>
            </w:r>
            <w:r w:rsidRPr="00C45F70">
              <w:rPr>
                <w:spacing w:val="-2"/>
                <w:w w:val="90"/>
                <w:sz w:val="24"/>
              </w:rPr>
              <w:t>listing</w:t>
            </w:r>
          </w:p>
        </w:tc>
        <w:tc>
          <w:tcPr>
            <w:tcW w:w="1643" w:type="dxa"/>
          </w:tcPr>
          <w:p w14:paraId="355B8EB5"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147E7885" w14:textId="77777777" w:rsidR="00C45F70" w:rsidRPr="00C45F70" w:rsidRDefault="00C45F70" w:rsidP="00C45F70">
            <w:pPr>
              <w:rPr>
                <w:rFonts w:ascii="Times New Roman"/>
                <w:sz w:val="24"/>
              </w:rPr>
            </w:pPr>
          </w:p>
        </w:tc>
      </w:tr>
      <w:tr w:rsidR="00C45F70" w:rsidRPr="00C45F70" w14:paraId="25DB5E85" w14:textId="77777777" w:rsidTr="00A77031">
        <w:trPr>
          <w:trHeight w:val="601"/>
        </w:trPr>
        <w:tc>
          <w:tcPr>
            <w:tcW w:w="648" w:type="dxa"/>
          </w:tcPr>
          <w:p w14:paraId="4AE71CE5" w14:textId="77777777" w:rsidR="00C45F70" w:rsidRPr="00C45F70" w:rsidRDefault="00C45F70" w:rsidP="00C45F70">
            <w:pPr>
              <w:spacing w:before="288"/>
              <w:ind w:left="179"/>
              <w:rPr>
                <w:sz w:val="24"/>
              </w:rPr>
            </w:pPr>
            <w:r w:rsidRPr="00C45F70">
              <w:rPr>
                <w:spacing w:val="-5"/>
                <w:w w:val="95"/>
                <w:sz w:val="24"/>
              </w:rPr>
              <w:t>518</w:t>
            </w:r>
          </w:p>
        </w:tc>
        <w:tc>
          <w:tcPr>
            <w:tcW w:w="5291" w:type="dxa"/>
          </w:tcPr>
          <w:p w14:paraId="1F4C4B1F" w14:textId="77777777" w:rsidR="00C45F70" w:rsidRPr="00C45F70" w:rsidRDefault="00C45F70" w:rsidP="00C45F70">
            <w:pPr>
              <w:spacing w:line="256" w:lineRule="auto"/>
              <w:ind w:left="107"/>
              <w:rPr>
                <w:sz w:val="24"/>
              </w:rPr>
            </w:pPr>
            <w:r w:rsidRPr="00C45F70">
              <w:rPr>
                <w:w w:val="90"/>
                <w:sz w:val="24"/>
              </w:rPr>
              <w:t xml:space="preserve">List of fixed asset transferred between locations or </w:t>
            </w:r>
            <w:r w:rsidRPr="00C45F70">
              <w:rPr>
                <w:spacing w:val="-2"/>
                <w:sz w:val="24"/>
              </w:rPr>
              <w:t>custodian</w:t>
            </w:r>
            <w:r w:rsidRPr="00C45F70">
              <w:rPr>
                <w:spacing w:val="-13"/>
                <w:sz w:val="24"/>
              </w:rPr>
              <w:t xml:space="preserve"> </w:t>
            </w:r>
            <w:r w:rsidRPr="00C45F70">
              <w:rPr>
                <w:spacing w:val="-2"/>
                <w:sz w:val="24"/>
              </w:rPr>
              <w:t>during</w:t>
            </w:r>
            <w:r w:rsidRPr="00C45F70">
              <w:rPr>
                <w:spacing w:val="-12"/>
                <w:sz w:val="24"/>
              </w:rPr>
              <w:t xml:space="preserve"> </w:t>
            </w:r>
            <w:r w:rsidRPr="00C45F70">
              <w:rPr>
                <w:spacing w:val="-2"/>
                <w:sz w:val="24"/>
              </w:rPr>
              <w:t>the</w:t>
            </w:r>
            <w:r w:rsidRPr="00C45F70">
              <w:rPr>
                <w:spacing w:val="-13"/>
                <w:sz w:val="24"/>
              </w:rPr>
              <w:t xml:space="preserve"> </w:t>
            </w:r>
            <w:r w:rsidRPr="00C45F70">
              <w:rPr>
                <w:spacing w:val="-2"/>
                <w:sz w:val="24"/>
              </w:rPr>
              <w:t>period</w:t>
            </w:r>
          </w:p>
        </w:tc>
        <w:tc>
          <w:tcPr>
            <w:tcW w:w="1643" w:type="dxa"/>
          </w:tcPr>
          <w:p w14:paraId="4CEA9424"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5E42058A" w14:textId="77777777" w:rsidR="00C45F70" w:rsidRPr="00C45F70" w:rsidRDefault="00C45F70" w:rsidP="00C45F70">
            <w:pPr>
              <w:rPr>
                <w:rFonts w:ascii="Times New Roman"/>
                <w:sz w:val="24"/>
              </w:rPr>
            </w:pPr>
          </w:p>
        </w:tc>
      </w:tr>
      <w:tr w:rsidR="00C45F70" w:rsidRPr="00C45F70" w14:paraId="0CD7F07F" w14:textId="77777777" w:rsidTr="00A77031">
        <w:trPr>
          <w:trHeight w:val="539"/>
        </w:trPr>
        <w:tc>
          <w:tcPr>
            <w:tcW w:w="648" w:type="dxa"/>
          </w:tcPr>
          <w:p w14:paraId="6BC5D08E" w14:textId="77777777" w:rsidR="00C45F70" w:rsidRPr="00C45F70" w:rsidRDefault="00C45F70" w:rsidP="00C45F70">
            <w:pPr>
              <w:spacing w:before="226"/>
              <w:ind w:left="179"/>
              <w:rPr>
                <w:sz w:val="24"/>
              </w:rPr>
            </w:pPr>
            <w:r w:rsidRPr="00C45F70">
              <w:rPr>
                <w:spacing w:val="-5"/>
                <w:w w:val="95"/>
                <w:sz w:val="24"/>
              </w:rPr>
              <w:t>519</w:t>
            </w:r>
          </w:p>
        </w:tc>
        <w:tc>
          <w:tcPr>
            <w:tcW w:w="5291" w:type="dxa"/>
          </w:tcPr>
          <w:p w14:paraId="1EDED94A" w14:textId="77777777" w:rsidR="00C45F70" w:rsidRPr="00C45F70" w:rsidRDefault="00C45F70" w:rsidP="00C45F70">
            <w:pPr>
              <w:spacing w:before="111"/>
              <w:ind w:left="107"/>
              <w:rPr>
                <w:sz w:val="24"/>
              </w:rPr>
            </w:pPr>
            <w:r w:rsidRPr="00C45F70">
              <w:rPr>
                <w:w w:val="90"/>
                <w:sz w:val="24"/>
              </w:rPr>
              <w:t>List</w:t>
            </w:r>
            <w:r w:rsidRPr="00C45F70">
              <w:rPr>
                <w:spacing w:val="2"/>
                <w:sz w:val="24"/>
              </w:rPr>
              <w:t xml:space="preserve"> </w:t>
            </w:r>
            <w:r w:rsidRPr="00C45F70">
              <w:rPr>
                <w:w w:val="90"/>
                <w:sz w:val="24"/>
              </w:rPr>
              <w:t>of</w:t>
            </w:r>
            <w:r w:rsidRPr="00C45F70">
              <w:rPr>
                <w:spacing w:val="3"/>
                <w:sz w:val="24"/>
              </w:rPr>
              <w:t xml:space="preserve"> </w:t>
            </w:r>
            <w:r w:rsidRPr="00C45F70">
              <w:rPr>
                <w:w w:val="90"/>
                <w:sz w:val="24"/>
              </w:rPr>
              <w:t>newly</w:t>
            </w:r>
            <w:r w:rsidRPr="00C45F70">
              <w:rPr>
                <w:spacing w:val="5"/>
                <w:sz w:val="24"/>
              </w:rPr>
              <w:t xml:space="preserve"> </w:t>
            </w:r>
            <w:r w:rsidRPr="00C45F70">
              <w:rPr>
                <w:w w:val="90"/>
                <w:sz w:val="24"/>
              </w:rPr>
              <w:t>added</w:t>
            </w:r>
            <w:r w:rsidRPr="00C45F70">
              <w:rPr>
                <w:spacing w:val="3"/>
                <w:sz w:val="24"/>
              </w:rPr>
              <w:t xml:space="preserve"> </w:t>
            </w:r>
            <w:r w:rsidRPr="00C45F70">
              <w:rPr>
                <w:w w:val="90"/>
                <w:sz w:val="24"/>
              </w:rPr>
              <w:t>fixed</w:t>
            </w:r>
            <w:r w:rsidRPr="00C45F70">
              <w:rPr>
                <w:spacing w:val="6"/>
                <w:sz w:val="24"/>
              </w:rPr>
              <w:t xml:space="preserve"> </w:t>
            </w:r>
            <w:r w:rsidRPr="00C45F70">
              <w:rPr>
                <w:spacing w:val="-4"/>
                <w:w w:val="90"/>
                <w:sz w:val="24"/>
              </w:rPr>
              <w:t>asset</w:t>
            </w:r>
          </w:p>
        </w:tc>
        <w:tc>
          <w:tcPr>
            <w:tcW w:w="1643" w:type="dxa"/>
          </w:tcPr>
          <w:p w14:paraId="6642AF8B"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27554229" w14:textId="77777777" w:rsidR="00C45F70" w:rsidRPr="00C45F70" w:rsidRDefault="00C45F70" w:rsidP="00C45F70">
            <w:pPr>
              <w:rPr>
                <w:rFonts w:ascii="Times New Roman"/>
                <w:sz w:val="24"/>
              </w:rPr>
            </w:pPr>
          </w:p>
        </w:tc>
      </w:tr>
      <w:tr w:rsidR="00C45F70" w:rsidRPr="00C45F70" w14:paraId="46AD4B49" w14:textId="77777777" w:rsidTr="00A77031">
        <w:trPr>
          <w:trHeight w:val="897"/>
        </w:trPr>
        <w:tc>
          <w:tcPr>
            <w:tcW w:w="648" w:type="dxa"/>
          </w:tcPr>
          <w:p w14:paraId="5331E432" w14:textId="77777777" w:rsidR="00C45F70" w:rsidRPr="00C45F70" w:rsidRDefault="00C45F70" w:rsidP="00C45F70">
            <w:pPr>
              <w:spacing w:before="291"/>
              <w:rPr>
                <w:rFonts w:ascii="Calibri"/>
                <w:b/>
                <w:i/>
                <w:sz w:val="24"/>
              </w:rPr>
            </w:pPr>
          </w:p>
          <w:p w14:paraId="3C0C2483" w14:textId="77777777" w:rsidR="00C45F70" w:rsidRPr="00C45F70" w:rsidRDefault="00C45F70" w:rsidP="00C45F70">
            <w:pPr>
              <w:ind w:left="179"/>
              <w:rPr>
                <w:sz w:val="24"/>
              </w:rPr>
            </w:pPr>
            <w:r w:rsidRPr="00C45F70">
              <w:rPr>
                <w:spacing w:val="-5"/>
                <w:sz w:val="24"/>
              </w:rPr>
              <w:t>520</w:t>
            </w:r>
          </w:p>
        </w:tc>
        <w:tc>
          <w:tcPr>
            <w:tcW w:w="5291" w:type="dxa"/>
          </w:tcPr>
          <w:p w14:paraId="38E180F8" w14:textId="77777777" w:rsidR="00C45F70" w:rsidRPr="00C45F70" w:rsidRDefault="00C45F70" w:rsidP="00C45F70">
            <w:pPr>
              <w:spacing w:line="268" w:lineRule="exact"/>
              <w:ind w:left="107"/>
              <w:rPr>
                <w:sz w:val="24"/>
              </w:rPr>
            </w:pPr>
            <w:r w:rsidRPr="00C45F70">
              <w:rPr>
                <w:w w:val="90"/>
                <w:sz w:val="24"/>
              </w:rPr>
              <w:t>Assets</w:t>
            </w:r>
            <w:r w:rsidRPr="00C45F70">
              <w:rPr>
                <w:spacing w:val="4"/>
                <w:sz w:val="24"/>
              </w:rPr>
              <w:t xml:space="preserve"> </w:t>
            </w:r>
            <w:r w:rsidRPr="00C45F70">
              <w:rPr>
                <w:w w:val="90"/>
                <w:sz w:val="24"/>
              </w:rPr>
              <w:t>disposed</w:t>
            </w:r>
            <w:r w:rsidRPr="00C45F70">
              <w:rPr>
                <w:spacing w:val="3"/>
                <w:sz w:val="24"/>
              </w:rPr>
              <w:t xml:space="preserve"> </w:t>
            </w:r>
            <w:r w:rsidRPr="00C45F70">
              <w:rPr>
                <w:w w:val="90"/>
                <w:sz w:val="24"/>
              </w:rPr>
              <w:t>during</w:t>
            </w:r>
            <w:r w:rsidRPr="00C45F70">
              <w:rPr>
                <w:spacing w:val="4"/>
                <w:sz w:val="24"/>
              </w:rPr>
              <w:t xml:space="preserve"> </w:t>
            </w:r>
            <w:r w:rsidRPr="00C45F70">
              <w:rPr>
                <w:w w:val="90"/>
                <w:sz w:val="24"/>
              </w:rPr>
              <w:t>the</w:t>
            </w:r>
            <w:r w:rsidRPr="00C45F70">
              <w:rPr>
                <w:spacing w:val="5"/>
                <w:sz w:val="24"/>
              </w:rPr>
              <w:t xml:space="preserve"> </w:t>
            </w:r>
            <w:r w:rsidRPr="00C45F70">
              <w:rPr>
                <w:w w:val="90"/>
                <w:sz w:val="24"/>
              </w:rPr>
              <w:t>period</w:t>
            </w:r>
            <w:r w:rsidRPr="00C45F70">
              <w:rPr>
                <w:spacing w:val="3"/>
                <w:sz w:val="24"/>
              </w:rPr>
              <w:t xml:space="preserve"> </w:t>
            </w:r>
            <w:r w:rsidRPr="00C45F70">
              <w:rPr>
                <w:w w:val="90"/>
                <w:sz w:val="24"/>
              </w:rPr>
              <w:t>indicating</w:t>
            </w:r>
            <w:r w:rsidRPr="00C45F70">
              <w:rPr>
                <w:spacing w:val="2"/>
                <w:sz w:val="24"/>
              </w:rPr>
              <w:t xml:space="preserve"> </w:t>
            </w:r>
            <w:r w:rsidRPr="00C45F70">
              <w:rPr>
                <w:spacing w:val="-5"/>
                <w:w w:val="90"/>
                <w:sz w:val="24"/>
              </w:rPr>
              <w:t>the</w:t>
            </w:r>
          </w:p>
          <w:p w14:paraId="3E1D7998" w14:textId="77777777" w:rsidR="00C45F70" w:rsidRPr="00C45F70" w:rsidRDefault="00C45F70" w:rsidP="00C45F70">
            <w:pPr>
              <w:spacing w:before="23" w:line="256" w:lineRule="auto"/>
              <w:ind w:left="107"/>
              <w:rPr>
                <w:sz w:val="24"/>
              </w:rPr>
            </w:pPr>
            <w:r w:rsidRPr="00C45F70">
              <w:rPr>
                <w:w w:val="90"/>
                <w:sz w:val="24"/>
              </w:rPr>
              <w:t xml:space="preserve">reserve disposal price, actual disposal price, and </w:t>
            </w:r>
            <w:r w:rsidRPr="00C45F70">
              <w:rPr>
                <w:spacing w:val="-2"/>
                <w:sz w:val="24"/>
              </w:rPr>
              <w:t>variance</w:t>
            </w:r>
          </w:p>
        </w:tc>
        <w:tc>
          <w:tcPr>
            <w:tcW w:w="1643" w:type="dxa"/>
          </w:tcPr>
          <w:p w14:paraId="0BCE8B59"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0DC4819E" w14:textId="77777777" w:rsidR="00C45F70" w:rsidRPr="00C45F70" w:rsidRDefault="00C45F70" w:rsidP="00C45F70">
            <w:pPr>
              <w:rPr>
                <w:rFonts w:ascii="Times New Roman"/>
                <w:sz w:val="24"/>
              </w:rPr>
            </w:pPr>
          </w:p>
        </w:tc>
      </w:tr>
      <w:tr w:rsidR="00C45F70" w:rsidRPr="00C45F70" w14:paraId="14A751D9" w14:textId="77777777" w:rsidTr="00A77031">
        <w:trPr>
          <w:trHeight w:val="542"/>
        </w:trPr>
        <w:tc>
          <w:tcPr>
            <w:tcW w:w="648" w:type="dxa"/>
          </w:tcPr>
          <w:p w14:paraId="012E14E7" w14:textId="77777777" w:rsidR="00C45F70" w:rsidRPr="00C45F70" w:rsidRDefault="00C45F70" w:rsidP="00C45F70">
            <w:pPr>
              <w:spacing w:before="228"/>
              <w:ind w:left="179"/>
              <w:rPr>
                <w:sz w:val="24"/>
              </w:rPr>
            </w:pPr>
            <w:r w:rsidRPr="00C45F70">
              <w:rPr>
                <w:spacing w:val="-5"/>
                <w:w w:val="95"/>
                <w:sz w:val="24"/>
              </w:rPr>
              <w:t>521</w:t>
            </w:r>
          </w:p>
        </w:tc>
        <w:tc>
          <w:tcPr>
            <w:tcW w:w="5291" w:type="dxa"/>
          </w:tcPr>
          <w:p w14:paraId="5FE48C2D" w14:textId="77777777" w:rsidR="00C45F70" w:rsidRPr="00C45F70" w:rsidRDefault="00C45F70" w:rsidP="00C45F70">
            <w:pPr>
              <w:spacing w:before="111"/>
              <w:ind w:left="107"/>
              <w:rPr>
                <w:sz w:val="24"/>
              </w:rPr>
            </w:pPr>
            <w:r w:rsidRPr="00C45F70">
              <w:rPr>
                <w:w w:val="90"/>
                <w:sz w:val="24"/>
              </w:rPr>
              <w:t>Assets</w:t>
            </w:r>
            <w:r w:rsidRPr="00C45F70">
              <w:rPr>
                <w:spacing w:val="-3"/>
                <w:sz w:val="24"/>
              </w:rPr>
              <w:t xml:space="preserve"> </w:t>
            </w:r>
            <w:r w:rsidRPr="00C45F70">
              <w:rPr>
                <w:w w:val="90"/>
                <w:sz w:val="24"/>
              </w:rPr>
              <w:t>earmarked</w:t>
            </w:r>
            <w:r w:rsidRPr="00C45F70">
              <w:rPr>
                <w:spacing w:val="-3"/>
                <w:sz w:val="24"/>
              </w:rPr>
              <w:t xml:space="preserve"> </w:t>
            </w:r>
            <w:r w:rsidRPr="00C45F70">
              <w:rPr>
                <w:w w:val="90"/>
                <w:sz w:val="24"/>
              </w:rPr>
              <w:t>for</w:t>
            </w:r>
            <w:r w:rsidRPr="00C45F70">
              <w:rPr>
                <w:spacing w:val="-3"/>
                <w:sz w:val="24"/>
              </w:rPr>
              <w:t xml:space="preserve"> </w:t>
            </w:r>
            <w:r w:rsidRPr="00C45F70">
              <w:rPr>
                <w:w w:val="90"/>
                <w:sz w:val="24"/>
              </w:rPr>
              <w:t>disposal</w:t>
            </w:r>
            <w:r w:rsidRPr="00C45F70">
              <w:rPr>
                <w:spacing w:val="-2"/>
                <w:sz w:val="24"/>
              </w:rPr>
              <w:t xml:space="preserve"> </w:t>
            </w:r>
            <w:r w:rsidRPr="00C45F70">
              <w:rPr>
                <w:spacing w:val="-2"/>
                <w:w w:val="90"/>
                <w:sz w:val="24"/>
              </w:rPr>
              <w:t>listing</w:t>
            </w:r>
          </w:p>
        </w:tc>
        <w:tc>
          <w:tcPr>
            <w:tcW w:w="1643" w:type="dxa"/>
          </w:tcPr>
          <w:p w14:paraId="5DE28545"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561F9516" w14:textId="77777777" w:rsidR="00C45F70" w:rsidRPr="00C45F70" w:rsidRDefault="00C45F70" w:rsidP="00C45F70">
            <w:pPr>
              <w:rPr>
                <w:rFonts w:ascii="Times New Roman"/>
                <w:sz w:val="24"/>
              </w:rPr>
            </w:pPr>
          </w:p>
        </w:tc>
      </w:tr>
      <w:tr w:rsidR="00C45F70" w:rsidRPr="00C45F70" w14:paraId="4C050393" w14:textId="77777777" w:rsidTr="00A77031">
        <w:trPr>
          <w:trHeight w:val="897"/>
        </w:trPr>
        <w:tc>
          <w:tcPr>
            <w:tcW w:w="648" w:type="dxa"/>
          </w:tcPr>
          <w:p w14:paraId="71FBB80A" w14:textId="77777777" w:rsidR="00C45F70" w:rsidRPr="00C45F70" w:rsidRDefault="00C45F70" w:rsidP="00C45F70">
            <w:pPr>
              <w:spacing w:before="290"/>
              <w:rPr>
                <w:rFonts w:ascii="Calibri"/>
                <w:b/>
                <w:i/>
                <w:sz w:val="24"/>
              </w:rPr>
            </w:pPr>
          </w:p>
          <w:p w14:paraId="60D0390A" w14:textId="77777777" w:rsidR="00C45F70" w:rsidRPr="00C45F70" w:rsidRDefault="00C45F70" w:rsidP="00C45F70">
            <w:pPr>
              <w:ind w:left="179"/>
              <w:rPr>
                <w:sz w:val="24"/>
              </w:rPr>
            </w:pPr>
            <w:r w:rsidRPr="00C45F70">
              <w:rPr>
                <w:spacing w:val="-5"/>
                <w:sz w:val="24"/>
              </w:rPr>
              <w:t>522</w:t>
            </w:r>
          </w:p>
        </w:tc>
        <w:tc>
          <w:tcPr>
            <w:tcW w:w="5291" w:type="dxa"/>
          </w:tcPr>
          <w:p w14:paraId="2F291391" w14:textId="77777777" w:rsidR="00C45F70" w:rsidRPr="00C45F70" w:rsidRDefault="00C45F70" w:rsidP="00C45F70">
            <w:pPr>
              <w:spacing w:line="256" w:lineRule="auto"/>
              <w:ind w:left="107"/>
              <w:rPr>
                <w:sz w:val="24"/>
              </w:rPr>
            </w:pPr>
            <w:r w:rsidRPr="00C45F70">
              <w:rPr>
                <w:w w:val="90"/>
                <w:sz w:val="24"/>
              </w:rPr>
              <w:t xml:space="preserve">All these reports can have their layout changed and </w:t>
            </w:r>
            <w:r w:rsidRPr="00C45F70">
              <w:rPr>
                <w:spacing w:val="-6"/>
                <w:sz w:val="24"/>
              </w:rPr>
              <w:t>have</w:t>
            </w:r>
            <w:r w:rsidRPr="00C45F70">
              <w:rPr>
                <w:spacing w:val="-9"/>
                <w:sz w:val="24"/>
              </w:rPr>
              <w:t xml:space="preserve"> </w:t>
            </w:r>
            <w:r w:rsidRPr="00C45F70">
              <w:rPr>
                <w:spacing w:val="-6"/>
                <w:sz w:val="24"/>
              </w:rPr>
              <w:t>fields</w:t>
            </w:r>
            <w:r w:rsidRPr="00C45F70">
              <w:rPr>
                <w:spacing w:val="-8"/>
                <w:sz w:val="24"/>
              </w:rPr>
              <w:t xml:space="preserve"> </w:t>
            </w:r>
            <w:r w:rsidRPr="00C45F70">
              <w:rPr>
                <w:spacing w:val="-6"/>
                <w:sz w:val="24"/>
              </w:rPr>
              <w:t>included</w:t>
            </w:r>
            <w:r w:rsidRPr="00C45F70">
              <w:rPr>
                <w:spacing w:val="-9"/>
                <w:sz w:val="24"/>
              </w:rPr>
              <w:t xml:space="preserve"> </w:t>
            </w:r>
            <w:r w:rsidRPr="00C45F70">
              <w:rPr>
                <w:spacing w:val="-6"/>
                <w:sz w:val="24"/>
              </w:rPr>
              <w:t>/</w:t>
            </w:r>
            <w:r w:rsidRPr="00C45F70">
              <w:rPr>
                <w:spacing w:val="-8"/>
                <w:sz w:val="24"/>
              </w:rPr>
              <w:t xml:space="preserve"> </w:t>
            </w:r>
            <w:r w:rsidRPr="00C45F70">
              <w:rPr>
                <w:spacing w:val="-6"/>
                <w:sz w:val="24"/>
              </w:rPr>
              <w:t>excluded</w:t>
            </w:r>
            <w:r w:rsidRPr="00C45F70">
              <w:rPr>
                <w:spacing w:val="-9"/>
                <w:sz w:val="24"/>
              </w:rPr>
              <w:t xml:space="preserve"> </w:t>
            </w:r>
            <w:r w:rsidRPr="00C45F70">
              <w:rPr>
                <w:spacing w:val="-6"/>
                <w:sz w:val="24"/>
              </w:rPr>
              <w:t>depending</w:t>
            </w:r>
            <w:r w:rsidRPr="00C45F70">
              <w:rPr>
                <w:spacing w:val="-9"/>
                <w:sz w:val="24"/>
              </w:rPr>
              <w:t xml:space="preserve"> </w:t>
            </w:r>
            <w:r w:rsidRPr="00C45F70">
              <w:rPr>
                <w:spacing w:val="-6"/>
                <w:sz w:val="24"/>
              </w:rPr>
              <w:t>on</w:t>
            </w:r>
            <w:r w:rsidRPr="00C45F70">
              <w:rPr>
                <w:spacing w:val="-8"/>
                <w:sz w:val="24"/>
              </w:rPr>
              <w:t xml:space="preserve"> </w:t>
            </w:r>
            <w:r w:rsidRPr="00C45F70">
              <w:rPr>
                <w:spacing w:val="-6"/>
                <w:sz w:val="24"/>
              </w:rPr>
              <w:t>the</w:t>
            </w:r>
          </w:p>
          <w:p w14:paraId="55E080D5" w14:textId="77777777" w:rsidR="00C45F70" w:rsidRPr="00C45F70" w:rsidRDefault="00C45F70" w:rsidP="00C45F70">
            <w:pPr>
              <w:ind w:left="107"/>
              <w:rPr>
                <w:sz w:val="24"/>
              </w:rPr>
            </w:pPr>
            <w:r w:rsidRPr="00C45F70">
              <w:rPr>
                <w:w w:val="90"/>
                <w:sz w:val="24"/>
              </w:rPr>
              <w:t>user’s</w:t>
            </w:r>
            <w:r w:rsidRPr="00C45F70">
              <w:rPr>
                <w:spacing w:val="-8"/>
                <w:w w:val="90"/>
                <w:sz w:val="24"/>
              </w:rPr>
              <w:t xml:space="preserve"> </w:t>
            </w:r>
            <w:r w:rsidRPr="00C45F70">
              <w:rPr>
                <w:spacing w:val="-2"/>
                <w:sz w:val="24"/>
              </w:rPr>
              <w:t>needs.</w:t>
            </w:r>
          </w:p>
        </w:tc>
        <w:tc>
          <w:tcPr>
            <w:tcW w:w="1643" w:type="dxa"/>
          </w:tcPr>
          <w:p w14:paraId="20BB5F72"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4F4959C0" w14:textId="77777777" w:rsidR="00C45F70" w:rsidRPr="00C45F70" w:rsidRDefault="00C45F70" w:rsidP="00C45F70">
            <w:pPr>
              <w:rPr>
                <w:rFonts w:ascii="Times New Roman"/>
                <w:sz w:val="24"/>
              </w:rPr>
            </w:pPr>
          </w:p>
        </w:tc>
      </w:tr>
    </w:tbl>
    <w:p w14:paraId="7766FCA9" w14:textId="77777777" w:rsidR="00C45F70" w:rsidRPr="00C45F70" w:rsidRDefault="00C45F70" w:rsidP="00C45F70">
      <w:pPr>
        <w:rPr>
          <w:rFonts w:ascii="Times New Roman"/>
          <w:sz w:val="24"/>
        </w:rPr>
        <w:sectPr w:rsidR="00C45F70" w:rsidRPr="00C45F70" w:rsidSect="00323C9A">
          <w:type w:val="continuous"/>
          <w:pgSz w:w="11910" w:h="16840"/>
          <w:pgMar w:top="1140" w:right="300" w:bottom="1320" w:left="780" w:header="0" w:footer="1120"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5291"/>
        <w:gridCol w:w="1643"/>
        <w:gridCol w:w="2072"/>
      </w:tblGrid>
      <w:tr w:rsidR="00C45F70" w:rsidRPr="00C45F70" w14:paraId="0E06899B" w14:textId="77777777" w:rsidTr="00A77031">
        <w:trPr>
          <w:trHeight w:val="895"/>
        </w:trPr>
        <w:tc>
          <w:tcPr>
            <w:tcW w:w="648" w:type="dxa"/>
          </w:tcPr>
          <w:p w14:paraId="44F7CC91" w14:textId="77777777" w:rsidR="00C45F70" w:rsidRPr="00C45F70" w:rsidRDefault="00C45F70" w:rsidP="00C45F70">
            <w:pPr>
              <w:spacing w:before="291"/>
              <w:rPr>
                <w:rFonts w:ascii="Calibri"/>
                <w:b/>
                <w:i/>
                <w:sz w:val="24"/>
              </w:rPr>
            </w:pPr>
          </w:p>
          <w:p w14:paraId="716FA32D" w14:textId="77777777" w:rsidR="00C45F70" w:rsidRPr="00C45F70" w:rsidRDefault="00C45F70" w:rsidP="00C45F70">
            <w:pPr>
              <w:ind w:left="91" w:right="29"/>
              <w:jc w:val="center"/>
              <w:rPr>
                <w:sz w:val="24"/>
              </w:rPr>
            </w:pPr>
            <w:r w:rsidRPr="00C45F70">
              <w:rPr>
                <w:spacing w:val="-5"/>
                <w:sz w:val="24"/>
              </w:rPr>
              <w:t>523</w:t>
            </w:r>
          </w:p>
        </w:tc>
        <w:tc>
          <w:tcPr>
            <w:tcW w:w="5291" w:type="dxa"/>
          </w:tcPr>
          <w:p w14:paraId="62D3E0A5" w14:textId="77777777" w:rsidR="00C45F70" w:rsidRPr="00C45F70" w:rsidRDefault="00C45F70" w:rsidP="00C45F70">
            <w:pPr>
              <w:spacing w:line="256" w:lineRule="auto"/>
              <w:ind w:left="107"/>
              <w:rPr>
                <w:sz w:val="24"/>
              </w:rPr>
            </w:pPr>
            <w:r w:rsidRPr="00C45F70">
              <w:rPr>
                <w:w w:val="90"/>
                <w:sz w:val="24"/>
              </w:rPr>
              <w:t>The system must be able to perform fixed assets registration.</w:t>
            </w:r>
            <w:r w:rsidRPr="00C45F70">
              <w:rPr>
                <w:spacing w:val="-5"/>
                <w:sz w:val="24"/>
              </w:rPr>
              <w:t xml:space="preserve"> </w:t>
            </w:r>
            <w:r w:rsidRPr="00C45F70">
              <w:rPr>
                <w:w w:val="90"/>
                <w:sz w:val="24"/>
              </w:rPr>
              <w:t>The</w:t>
            </w:r>
            <w:r w:rsidRPr="00C45F70">
              <w:rPr>
                <w:spacing w:val="-1"/>
                <w:sz w:val="24"/>
              </w:rPr>
              <w:t xml:space="preserve"> </w:t>
            </w:r>
            <w:r w:rsidRPr="00C45F70">
              <w:rPr>
                <w:w w:val="90"/>
                <w:sz w:val="24"/>
              </w:rPr>
              <w:t>registration</w:t>
            </w:r>
            <w:r w:rsidRPr="00C45F70">
              <w:rPr>
                <w:spacing w:val="-5"/>
                <w:sz w:val="24"/>
              </w:rPr>
              <w:t xml:space="preserve"> </w:t>
            </w:r>
            <w:r w:rsidRPr="00C45F70">
              <w:rPr>
                <w:w w:val="90"/>
                <w:sz w:val="24"/>
              </w:rPr>
              <w:t>should</w:t>
            </w:r>
            <w:r w:rsidRPr="00C45F70">
              <w:rPr>
                <w:spacing w:val="-1"/>
                <w:sz w:val="24"/>
              </w:rPr>
              <w:t xml:space="preserve"> </w:t>
            </w:r>
            <w:r w:rsidRPr="00C45F70">
              <w:rPr>
                <w:w w:val="90"/>
                <w:sz w:val="24"/>
              </w:rPr>
              <w:t>be</w:t>
            </w:r>
            <w:r w:rsidRPr="00C45F70">
              <w:rPr>
                <w:spacing w:val="-4"/>
                <w:sz w:val="24"/>
              </w:rPr>
              <w:t xml:space="preserve"> </w:t>
            </w:r>
            <w:r w:rsidRPr="00C45F70">
              <w:rPr>
                <w:w w:val="90"/>
                <w:sz w:val="24"/>
              </w:rPr>
              <w:t>from</w:t>
            </w:r>
            <w:r w:rsidRPr="00C45F70">
              <w:rPr>
                <w:sz w:val="24"/>
              </w:rPr>
              <w:t xml:space="preserve"> </w:t>
            </w:r>
            <w:r w:rsidRPr="00C45F70">
              <w:rPr>
                <w:spacing w:val="-5"/>
                <w:w w:val="90"/>
                <w:sz w:val="24"/>
              </w:rPr>
              <w:t>the</w:t>
            </w:r>
          </w:p>
          <w:p w14:paraId="755DF7F9" w14:textId="77777777" w:rsidR="00C45F70" w:rsidRPr="00C45F70" w:rsidRDefault="00C45F70" w:rsidP="00C45F70">
            <w:pPr>
              <w:ind w:left="107"/>
              <w:rPr>
                <w:sz w:val="24"/>
              </w:rPr>
            </w:pPr>
            <w:r w:rsidRPr="00C45F70">
              <w:rPr>
                <w:spacing w:val="-2"/>
                <w:w w:val="90"/>
                <w:sz w:val="24"/>
              </w:rPr>
              <w:t>procurement/AP</w:t>
            </w:r>
            <w:r w:rsidRPr="00C45F70">
              <w:rPr>
                <w:spacing w:val="8"/>
                <w:sz w:val="24"/>
              </w:rPr>
              <w:t xml:space="preserve"> </w:t>
            </w:r>
            <w:r w:rsidRPr="00C45F70">
              <w:rPr>
                <w:spacing w:val="-2"/>
                <w:sz w:val="24"/>
              </w:rPr>
              <w:t>process.</w:t>
            </w:r>
          </w:p>
        </w:tc>
        <w:tc>
          <w:tcPr>
            <w:tcW w:w="1643" w:type="dxa"/>
          </w:tcPr>
          <w:p w14:paraId="30FF0A16" w14:textId="77777777" w:rsidR="00C45F70" w:rsidRPr="00C45F70" w:rsidRDefault="00C45F70" w:rsidP="00C45F70">
            <w:pPr>
              <w:spacing w:line="268" w:lineRule="exact"/>
              <w:ind w:left="104"/>
              <w:rPr>
                <w:sz w:val="24"/>
              </w:rPr>
            </w:pPr>
            <w:r w:rsidRPr="00C45F70">
              <w:rPr>
                <w:spacing w:val="-2"/>
                <w:sz w:val="24"/>
              </w:rPr>
              <w:t>Mandatory</w:t>
            </w:r>
          </w:p>
        </w:tc>
        <w:tc>
          <w:tcPr>
            <w:tcW w:w="2072" w:type="dxa"/>
          </w:tcPr>
          <w:p w14:paraId="4332C6EF" w14:textId="77777777" w:rsidR="00C45F70" w:rsidRPr="00C45F70" w:rsidRDefault="00C45F70" w:rsidP="00C45F70">
            <w:pPr>
              <w:rPr>
                <w:rFonts w:ascii="Times New Roman"/>
              </w:rPr>
            </w:pPr>
          </w:p>
        </w:tc>
      </w:tr>
      <w:tr w:rsidR="00C45F70" w:rsidRPr="00C45F70" w14:paraId="46D59A58" w14:textId="77777777" w:rsidTr="00A77031">
        <w:trPr>
          <w:trHeight w:val="604"/>
        </w:trPr>
        <w:tc>
          <w:tcPr>
            <w:tcW w:w="648" w:type="dxa"/>
          </w:tcPr>
          <w:p w14:paraId="2BD9BD6D" w14:textId="77777777" w:rsidR="00C45F70" w:rsidRPr="00C45F70" w:rsidRDefault="00C45F70" w:rsidP="00C45F70">
            <w:pPr>
              <w:spacing w:before="291"/>
              <w:ind w:left="91" w:right="26"/>
              <w:jc w:val="center"/>
              <w:rPr>
                <w:sz w:val="24"/>
              </w:rPr>
            </w:pPr>
            <w:r w:rsidRPr="00C45F70">
              <w:rPr>
                <w:spacing w:val="-5"/>
                <w:w w:val="95"/>
                <w:sz w:val="24"/>
              </w:rPr>
              <w:t>524</w:t>
            </w:r>
          </w:p>
        </w:tc>
        <w:tc>
          <w:tcPr>
            <w:tcW w:w="5291" w:type="dxa"/>
          </w:tcPr>
          <w:p w14:paraId="5B44C853" w14:textId="77777777" w:rsidR="00C45F70" w:rsidRPr="00C45F70" w:rsidRDefault="00C45F70" w:rsidP="00C45F70">
            <w:pPr>
              <w:spacing w:line="256" w:lineRule="auto"/>
              <w:ind w:left="107"/>
              <w:rPr>
                <w:sz w:val="24"/>
              </w:rPr>
            </w:pPr>
            <w:r w:rsidRPr="00C45F70">
              <w:rPr>
                <w:w w:val="90"/>
                <w:sz w:val="24"/>
              </w:rPr>
              <w:t xml:space="preserve">The system must be able to capture all relevant asset </w:t>
            </w:r>
            <w:r w:rsidRPr="00C45F70">
              <w:rPr>
                <w:sz w:val="24"/>
              </w:rPr>
              <w:t>accounting details</w:t>
            </w:r>
          </w:p>
        </w:tc>
        <w:tc>
          <w:tcPr>
            <w:tcW w:w="1643" w:type="dxa"/>
          </w:tcPr>
          <w:p w14:paraId="78C60E29" w14:textId="77777777" w:rsidR="00C45F70" w:rsidRPr="00C45F70" w:rsidRDefault="00C45F70" w:rsidP="00C45F70">
            <w:pPr>
              <w:spacing w:line="271" w:lineRule="exact"/>
              <w:ind w:left="104"/>
              <w:rPr>
                <w:sz w:val="24"/>
              </w:rPr>
            </w:pPr>
            <w:r w:rsidRPr="00C45F70">
              <w:rPr>
                <w:spacing w:val="-2"/>
                <w:sz w:val="24"/>
              </w:rPr>
              <w:t>Mandatory</w:t>
            </w:r>
          </w:p>
        </w:tc>
        <w:tc>
          <w:tcPr>
            <w:tcW w:w="2072" w:type="dxa"/>
          </w:tcPr>
          <w:p w14:paraId="611A3E51" w14:textId="77777777" w:rsidR="00C45F70" w:rsidRPr="00C45F70" w:rsidRDefault="00C45F70" w:rsidP="00C45F70">
            <w:pPr>
              <w:rPr>
                <w:rFonts w:ascii="Times New Roman"/>
              </w:rPr>
            </w:pPr>
          </w:p>
        </w:tc>
      </w:tr>
    </w:tbl>
    <w:p w14:paraId="0B8EF18C" w14:textId="77777777" w:rsidR="00C45F70" w:rsidRPr="00C45F70" w:rsidRDefault="00C45F70" w:rsidP="00C45F70"/>
    <w:p w14:paraId="05D53798" w14:textId="77777777" w:rsidR="00382075" w:rsidRPr="00382075" w:rsidRDefault="00382075" w:rsidP="00382075">
      <w:pPr>
        <w:rPr>
          <w:b/>
          <w:i/>
          <w:sz w:val="24"/>
        </w:rPr>
      </w:pPr>
      <w:r>
        <w:rPr>
          <w:b/>
          <w:i/>
          <w:sz w:val="24"/>
        </w:rPr>
        <w:br w:type="page"/>
      </w:r>
    </w:p>
    <w:p w14:paraId="5FC26A61" w14:textId="77777777" w:rsidR="00B7424F" w:rsidRPr="00A224EA" w:rsidRDefault="00672CA2">
      <w:pPr>
        <w:pStyle w:val="ListParagraph"/>
        <w:numPr>
          <w:ilvl w:val="3"/>
          <w:numId w:val="33"/>
        </w:numPr>
        <w:tabs>
          <w:tab w:val="left" w:pos="1272"/>
        </w:tabs>
        <w:spacing w:before="78"/>
        <w:ind w:left="1272" w:hanging="712"/>
        <w:jc w:val="left"/>
        <w:rPr>
          <w:b/>
          <w:i/>
          <w:sz w:val="24"/>
        </w:rPr>
      </w:pPr>
      <w:r w:rsidRPr="00A224EA">
        <w:rPr>
          <w:b/>
          <w:i/>
          <w:sz w:val="24"/>
        </w:rPr>
        <w:t>Human</w:t>
      </w:r>
      <w:r w:rsidRPr="00A224EA">
        <w:rPr>
          <w:b/>
          <w:i/>
          <w:spacing w:val="-10"/>
          <w:sz w:val="24"/>
        </w:rPr>
        <w:t xml:space="preserve"> </w:t>
      </w:r>
      <w:r w:rsidRPr="00A224EA">
        <w:rPr>
          <w:b/>
          <w:i/>
          <w:sz w:val="24"/>
        </w:rPr>
        <w:t>Resource</w:t>
      </w:r>
      <w:r w:rsidRPr="00A224EA">
        <w:rPr>
          <w:b/>
          <w:i/>
          <w:spacing w:val="-2"/>
          <w:sz w:val="24"/>
        </w:rPr>
        <w:t xml:space="preserve"> </w:t>
      </w:r>
    </w:p>
    <w:p w14:paraId="4077F2DD" w14:textId="77777777" w:rsidR="00B7424F" w:rsidRPr="00A224EA" w:rsidRDefault="00B7424F">
      <w:pPr>
        <w:pStyle w:val="BodyText"/>
        <w:spacing w:before="54"/>
        <w:rPr>
          <w:b/>
          <w:i/>
          <w:sz w:val="20"/>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4881"/>
        <w:gridCol w:w="1474"/>
        <w:gridCol w:w="1993"/>
      </w:tblGrid>
      <w:tr w:rsidR="00B7424F" w:rsidRPr="00A224EA" w14:paraId="4BF6C39E" w14:textId="77777777" w:rsidTr="006A08DF">
        <w:trPr>
          <w:trHeight w:val="996"/>
        </w:trPr>
        <w:tc>
          <w:tcPr>
            <w:tcW w:w="586" w:type="dxa"/>
            <w:shd w:val="clear" w:color="auto" w:fill="9CC2E4"/>
          </w:tcPr>
          <w:p w14:paraId="54ACEA24" w14:textId="77777777" w:rsidR="00B7424F" w:rsidRPr="00A224EA" w:rsidRDefault="00672CA2">
            <w:pPr>
              <w:pStyle w:val="TableParagraph"/>
              <w:spacing w:before="149"/>
              <w:ind w:right="113"/>
              <w:jc w:val="right"/>
              <w:rPr>
                <w:b/>
                <w:sz w:val="24"/>
              </w:rPr>
            </w:pPr>
            <w:r w:rsidRPr="00A224EA">
              <w:rPr>
                <w:b/>
                <w:spacing w:val="-5"/>
                <w:w w:val="110"/>
                <w:sz w:val="24"/>
              </w:rPr>
              <w:t>No</w:t>
            </w:r>
          </w:p>
        </w:tc>
        <w:tc>
          <w:tcPr>
            <w:tcW w:w="4881" w:type="dxa"/>
            <w:shd w:val="clear" w:color="auto" w:fill="9CC2E4"/>
          </w:tcPr>
          <w:p w14:paraId="089F4976" w14:textId="77777777" w:rsidR="00B7424F" w:rsidRPr="00A224EA" w:rsidRDefault="00672CA2" w:rsidP="009657DB">
            <w:pPr>
              <w:pStyle w:val="TableParagraph"/>
              <w:spacing w:before="149"/>
              <w:ind w:left="109"/>
              <w:rPr>
                <w:b/>
                <w:sz w:val="24"/>
              </w:rPr>
            </w:pPr>
            <w:r w:rsidRPr="00A224EA">
              <w:rPr>
                <w:b/>
                <w:sz w:val="24"/>
              </w:rPr>
              <w:t>Human</w:t>
            </w:r>
            <w:r w:rsidRPr="00A224EA">
              <w:rPr>
                <w:b/>
                <w:spacing w:val="34"/>
                <w:sz w:val="24"/>
              </w:rPr>
              <w:t xml:space="preserve"> </w:t>
            </w:r>
            <w:r w:rsidRPr="00A224EA">
              <w:rPr>
                <w:b/>
                <w:sz w:val="24"/>
              </w:rPr>
              <w:t>Resource</w:t>
            </w:r>
          </w:p>
        </w:tc>
        <w:tc>
          <w:tcPr>
            <w:tcW w:w="1474" w:type="dxa"/>
            <w:shd w:val="clear" w:color="auto" w:fill="9CC2E4"/>
          </w:tcPr>
          <w:p w14:paraId="61D1FA4C" w14:textId="77777777" w:rsidR="00B7424F" w:rsidRPr="00A224EA" w:rsidRDefault="00672CA2">
            <w:pPr>
              <w:pStyle w:val="TableParagraph"/>
              <w:spacing w:before="149"/>
              <w:ind w:left="108"/>
              <w:rPr>
                <w:b/>
                <w:sz w:val="24"/>
              </w:rPr>
            </w:pPr>
            <w:r w:rsidRPr="00A224EA">
              <w:rPr>
                <w:b/>
                <w:spacing w:val="-2"/>
                <w:w w:val="110"/>
                <w:sz w:val="24"/>
              </w:rPr>
              <w:t>Priority</w:t>
            </w:r>
          </w:p>
        </w:tc>
        <w:tc>
          <w:tcPr>
            <w:tcW w:w="1993" w:type="dxa"/>
            <w:tcBorders>
              <w:bottom w:val="nil"/>
            </w:tcBorders>
            <w:shd w:val="clear" w:color="auto" w:fill="9CC2E4"/>
          </w:tcPr>
          <w:p w14:paraId="4F7C2BEC" w14:textId="77777777" w:rsidR="00B7424F" w:rsidRPr="00A224EA" w:rsidRDefault="00672CA2">
            <w:pPr>
              <w:pStyle w:val="TableParagraph"/>
              <w:spacing w:before="5"/>
              <w:ind w:left="108"/>
              <w:rPr>
                <w:b/>
                <w:sz w:val="24"/>
              </w:rPr>
            </w:pPr>
            <w:r w:rsidRPr="00A224EA">
              <w:rPr>
                <w:b/>
                <w:spacing w:val="-2"/>
                <w:w w:val="105"/>
                <w:sz w:val="24"/>
              </w:rPr>
              <w:t>Compliance</w:t>
            </w:r>
          </w:p>
          <w:p w14:paraId="69ADCF4E" w14:textId="77777777" w:rsidR="00B7424F" w:rsidRPr="00A224EA" w:rsidRDefault="00672CA2">
            <w:pPr>
              <w:pStyle w:val="TableParagraph"/>
              <w:spacing w:line="272" w:lineRule="exact"/>
              <w:ind w:left="108"/>
              <w:rPr>
                <w:b/>
                <w:sz w:val="24"/>
              </w:rPr>
            </w:pPr>
            <w:r w:rsidRPr="00A224EA">
              <w:rPr>
                <w:b/>
                <w:w w:val="115"/>
                <w:sz w:val="24"/>
              </w:rPr>
              <w:t>(FS,</w:t>
            </w:r>
            <w:r w:rsidRPr="00A224EA">
              <w:rPr>
                <w:b/>
                <w:spacing w:val="-18"/>
                <w:w w:val="115"/>
                <w:sz w:val="24"/>
              </w:rPr>
              <w:t xml:space="preserve"> </w:t>
            </w:r>
            <w:r w:rsidRPr="00A224EA">
              <w:rPr>
                <w:b/>
                <w:w w:val="115"/>
                <w:sz w:val="24"/>
              </w:rPr>
              <w:t>PS,</w:t>
            </w:r>
            <w:r w:rsidRPr="00A224EA">
              <w:rPr>
                <w:b/>
                <w:spacing w:val="-18"/>
                <w:w w:val="115"/>
                <w:sz w:val="24"/>
              </w:rPr>
              <w:t xml:space="preserve"> </w:t>
            </w:r>
            <w:r w:rsidRPr="00A224EA">
              <w:rPr>
                <w:b/>
                <w:w w:val="115"/>
                <w:sz w:val="24"/>
              </w:rPr>
              <w:t xml:space="preserve">CR, </w:t>
            </w:r>
            <w:r w:rsidRPr="00A224EA">
              <w:rPr>
                <w:b/>
                <w:spacing w:val="-4"/>
                <w:w w:val="115"/>
                <w:sz w:val="24"/>
              </w:rPr>
              <w:t>NS)</w:t>
            </w:r>
          </w:p>
        </w:tc>
      </w:tr>
      <w:tr w:rsidR="00B7424F" w:rsidRPr="00A224EA" w14:paraId="37A69D9F" w14:textId="77777777">
        <w:trPr>
          <w:trHeight w:val="361"/>
        </w:trPr>
        <w:tc>
          <w:tcPr>
            <w:tcW w:w="586" w:type="dxa"/>
          </w:tcPr>
          <w:p w14:paraId="54BB6DE6" w14:textId="77777777" w:rsidR="00B7424F" w:rsidRPr="00A224EA" w:rsidRDefault="00F45FEA">
            <w:pPr>
              <w:pStyle w:val="TableParagraph"/>
              <w:spacing w:line="271" w:lineRule="exact"/>
              <w:ind w:right="82"/>
              <w:jc w:val="right"/>
              <w:rPr>
                <w:sz w:val="24"/>
              </w:rPr>
            </w:pPr>
            <w:r>
              <w:rPr>
                <w:spacing w:val="-5"/>
                <w:sz w:val="24"/>
              </w:rPr>
              <w:t>525</w:t>
            </w:r>
          </w:p>
        </w:tc>
        <w:tc>
          <w:tcPr>
            <w:tcW w:w="4881" w:type="dxa"/>
          </w:tcPr>
          <w:p w14:paraId="3573E0CE" w14:textId="77777777" w:rsidR="00B7424F" w:rsidRPr="00A224EA" w:rsidRDefault="00672CA2">
            <w:pPr>
              <w:pStyle w:val="TableParagraph"/>
              <w:spacing w:line="268" w:lineRule="exact"/>
              <w:ind w:left="109"/>
              <w:rPr>
                <w:sz w:val="24"/>
              </w:rPr>
            </w:pPr>
            <w:r w:rsidRPr="00A224EA">
              <w:rPr>
                <w:w w:val="90"/>
                <w:sz w:val="24"/>
              </w:rPr>
              <w:t>Organization</w:t>
            </w:r>
            <w:r w:rsidRPr="00A224EA">
              <w:rPr>
                <w:spacing w:val="3"/>
                <w:sz w:val="24"/>
              </w:rPr>
              <w:t xml:space="preserve"> </w:t>
            </w:r>
            <w:r w:rsidRPr="00A224EA">
              <w:rPr>
                <w:w w:val="90"/>
                <w:sz w:val="24"/>
              </w:rPr>
              <w:t>structure</w:t>
            </w:r>
            <w:r w:rsidRPr="00A224EA">
              <w:rPr>
                <w:sz w:val="24"/>
              </w:rPr>
              <w:t xml:space="preserve"> </w:t>
            </w:r>
            <w:r w:rsidRPr="00A224EA">
              <w:rPr>
                <w:w w:val="90"/>
                <w:sz w:val="24"/>
              </w:rPr>
              <w:t>and</w:t>
            </w:r>
            <w:r w:rsidRPr="00A224EA">
              <w:rPr>
                <w:spacing w:val="-4"/>
                <w:sz w:val="24"/>
              </w:rPr>
              <w:t xml:space="preserve"> </w:t>
            </w:r>
            <w:r w:rsidRPr="00A224EA">
              <w:rPr>
                <w:spacing w:val="-2"/>
                <w:w w:val="90"/>
                <w:sz w:val="24"/>
              </w:rPr>
              <w:t>establishment.</w:t>
            </w:r>
          </w:p>
        </w:tc>
        <w:tc>
          <w:tcPr>
            <w:tcW w:w="1474" w:type="dxa"/>
          </w:tcPr>
          <w:p w14:paraId="398406EB" w14:textId="77777777" w:rsidR="00B7424F" w:rsidRPr="00A224EA" w:rsidRDefault="00672CA2">
            <w:pPr>
              <w:pStyle w:val="TableParagraph"/>
              <w:spacing w:line="268" w:lineRule="exact"/>
              <w:ind w:left="108"/>
              <w:rPr>
                <w:sz w:val="24"/>
              </w:rPr>
            </w:pPr>
            <w:r w:rsidRPr="00A224EA">
              <w:rPr>
                <w:spacing w:val="-2"/>
                <w:sz w:val="24"/>
              </w:rPr>
              <w:t>Mandatory</w:t>
            </w:r>
          </w:p>
        </w:tc>
        <w:tc>
          <w:tcPr>
            <w:tcW w:w="1993" w:type="dxa"/>
            <w:tcBorders>
              <w:top w:val="nil"/>
            </w:tcBorders>
          </w:tcPr>
          <w:p w14:paraId="190A352C" w14:textId="77777777" w:rsidR="00B7424F" w:rsidRPr="00A224EA" w:rsidRDefault="00B7424F">
            <w:pPr>
              <w:pStyle w:val="TableParagraph"/>
            </w:pPr>
          </w:p>
        </w:tc>
      </w:tr>
      <w:tr w:rsidR="00B7424F" w:rsidRPr="00A224EA" w14:paraId="63607FD2" w14:textId="77777777">
        <w:trPr>
          <w:trHeight w:val="328"/>
        </w:trPr>
        <w:tc>
          <w:tcPr>
            <w:tcW w:w="586" w:type="dxa"/>
          </w:tcPr>
          <w:p w14:paraId="0DF99EED" w14:textId="77777777" w:rsidR="00B7424F" w:rsidRPr="00A224EA" w:rsidRDefault="00F45FEA">
            <w:pPr>
              <w:pStyle w:val="TableParagraph"/>
              <w:spacing w:before="15"/>
              <w:ind w:right="73"/>
              <w:jc w:val="right"/>
              <w:rPr>
                <w:sz w:val="24"/>
              </w:rPr>
            </w:pPr>
            <w:r>
              <w:rPr>
                <w:spacing w:val="-5"/>
                <w:sz w:val="24"/>
              </w:rPr>
              <w:t>526</w:t>
            </w:r>
          </w:p>
        </w:tc>
        <w:tc>
          <w:tcPr>
            <w:tcW w:w="4881" w:type="dxa"/>
          </w:tcPr>
          <w:p w14:paraId="3C52AC7C" w14:textId="77777777" w:rsidR="00B7424F" w:rsidRPr="00A224EA" w:rsidRDefault="00672CA2">
            <w:pPr>
              <w:pStyle w:val="TableParagraph"/>
              <w:spacing w:line="266" w:lineRule="exact"/>
              <w:ind w:left="109"/>
              <w:rPr>
                <w:sz w:val="24"/>
              </w:rPr>
            </w:pPr>
            <w:r w:rsidRPr="00A224EA">
              <w:rPr>
                <w:w w:val="85"/>
                <w:sz w:val="24"/>
              </w:rPr>
              <w:t>Employee</w:t>
            </w:r>
            <w:r w:rsidRPr="00A224EA">
              <w:rPr>
                <w:spacing w:val="30"/>
                <w:sz w:val="24"/>
              </w:rPr>
              <w:t xml:space="preserve"> </w:t>
            </w:r>
            <w:r w:rsidRPr="00A224EA">
              <w:rPr>
                <w:w w:val="85"/>
                <w:sz w:val="24"/>
              </w:rPr>
              <w:t>master</w:t>
            </w:r>
            <w:r w:rsidRPr="00A224EA">
              <w:rPr>
                <w:spacing w:val="29"/>
                <w:sz w:val="24"/>
              </w:rPr>
              <w:t xml:space="preserve"> </w:t>
            </w:r>
            <w:r w:rsidRPr="00A224EA">
              <w:rPr>
                <w:spacing w:val="-2"/>
                <w:w w:val="85"/>
                <w:sz w:val="24"/>
              </w:rPr>
              <w:t>database</w:t>
            </w:r>
          </w:p>
        </w:tc>
        <w:tc>
          <w:tcPr>
            <w:tcW w:w="1474" w:type="dxa"/>
          </w:tcPr>
          <w:p w14:paraId="4AAFE857"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59711C88" w14:textId="77777777" w:rsidR="00B7424F" w:rsidRPr="00A224EA" w:rsidRDefault="00B7424F">
            <w:pPr>
              <w:pStyle w:val="TableParagraph"/>
            </w:pPr>
          </w:p>
        </w:tc>
      </w:tr>
      <w:tr w:rsidR="00B7424F" w:rsidRPr="00A224EA" w14:paraId="184587A5" w14:textId="77777777">
        <w:trPr>
          <w:trHeight w:val="376"/>
        </w:trPr>
        <w:tc>
          <w:tcPr>
            <w:tcW w:w="586" w:type="dxa"/>
          </w:tcPr>
          <w:p w14:paraId="08148325" w14:textId="77777777" w:rsidR="00B7424F" w:rsidRPr="00A224EA" w:rsidRDefault="00F45FEA">
            <w:pPr>
              <w:pStyle w:val="TableParagraph"/>
              <w:spacing w:before="60"/>
              <w:ind w:right="66"/>
              <w:jc w:val="right"/>
              <w:rPr>
                <w:sz w:val="24"/>
              </w:rPr>
            </w:pPr>
            <w:r>
              <w:rPr>
                <w:spacing w:val="-5"/>
                <w:sz w:val="24"/>
              </w:rPr>
              <w:t>527</w:t>
            </w:r>
          </w:p>
        </w:tc>
        <w:tc>
          <w:tcPr>
            <w:tcW w:w="4881" w:type="dxa"/>
          </w:tcPr>
          <w:p w14:paraId="15F7CC7B" w14:textId="77777777" w:rsidR="00B7424F" w:rsidRPr="00A224EA" w:rsidRDefault="00672CA2">
            <w:pPr>
              <w:pStyle w:val="TableParagraph"/>
              <w:spacing w:line="266" w:lineRule="exact"/>
              <w:ind w:left="169"/>
              <w:rPr>
                <w:sz w:val="24"/>
              </w:rPr>
            </w:pPr>
            <w:r w:rsidRPr="00A224EA">
              <w:rPr>
                <w:w w:val="85"/>
                <w:sz w:val="24"/>
              </w:rPr>
              <w:t>Recruitment</w:t>
            </w:r>
            <w:r w:rsidRPr="00A224EA">
              <w:rPr>
                <w:spacing w:val="50"/>
                <w:sz w:val="24"/>
              </w:rPr>
              <w:t xml:space="preserve"> </w:t>
            </w:r>
            <w:r w:rsidRPr="00A224EA">
              <w:rPr>
                <w:spacing w:val="-2"/>
                <w:sz w:val="24"/>
              </w:rPr>
              <w:t>management</w:t>
            </w:r>
          </w:p>
        </w:tc>
        <w:tc>
          <w:tcPr>
            <w:tcW w:w="1474" w:type="dxa"/>
          </w:tcPr>
          <w:p w14:paraId="5E6C3A56"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7906E329" w14:textId="77777777" w:rsidR="00B7424F" w:rsidRPr="00A224EA" w:rsidRDefault="00B7424F">
            <w:pPr>
              <w:pStyle w:val="TableParagraph"/>
            </w:pPr>
          </w:p>
        </w:tc>
      </w:tr>
      <w:tr w:rsidR="00B7424F" w:rsidRPr="00A224EA" w14:paraId="3EA2296E" w14:textId="77777777">
        <w:trPr>
          <w:trHeight w:val="347"/>
        </w:trPr>
        <w:tc>
          <w:tcPr>
            <w:tcW w:w="586" w:type="dxa"/>
          </w:tcPr>
          <w:p w14:paraId="3E718036" w14:textId="77777777" w:rsidR="00B7424F" w:rsidRPr="00A224EA" w:rsidRDefault="00F45FEA">
            <w:pPr>
              <w:pStyle w:val="TableParagraph"/>
              <w:spacing w:before="31"/>
              <w:ind w:right="64"/>
              <w:jc w:val="right"/>
              <w:rPr>
                <w:sz w:val="24"/>
              </w:rPr>
            </w:pPr>
            <w:r>
              <w:rPr>
                <w:spacing w:val="-5"/>
                <w:sz w:val="24"/>
              </w:rPr>
              <w:t>528</w:t>
            </w:r>
          </w:p>
        </w:tc>
        <w:tc>
          <w:tcPr>
            <w:tcW w:w="4881" w:type="dxa"/>
          </w:tcPr>
          <w:p w14:paraId="23506518" w14:textId="77777777" w:rsidR="00B7424F" w:rsidRPr="00A224EA" w:rsidRDefault="00672CA2">
            <w:pPr>
              <w:pStyle w:val="TableParagraph"/>
              <w:spacing w:line="266" w:lineRule="exact"/>
              <w:ind w:left="169"/>
              <w:rPr>
                <w:sz w:val="24"/>
              </w:rPr>
            </w:pPr>
            <w:r w:rsidRPr="00A224EA">
              <w:rPr>
                <w:w w:val="90"/>
                <w:sz w:val="24"/>
              </w:rPr>
              <w:t>Training</w:t>
            </w:r>
            <w:r w:rsidRPr="00A224EA">
              <w:rPr>
                <w:spacing w:val="-4"/>
                <w:w w:val="90"/>
                <w:sz w:val="24"/>
              </w:rPr>
              <w:t xml:space="preserve"> </w:t>
            </w:r>
            <w:r w:rsidRPr="00A224EA">
              <w:rPr>
                <w:w w:val="90"/>
                <w:sz w:val="24"/>
              </w:rPr>
              <w:t>and</w:t>
            </w:r>
            <w:r w:rsidRPr="00A224EA">
              <w:rPr>
                <w:spacing w:val="-2"/>
                <w:w w:val="90"/>
                <w:sz w:val="24"/>
              </w:rPr>
              <w:t xml:space="preserve"> development</w:t>
            </w:r>
          </w:p>
        </w:tc>
        <w:tc>
          <w:tcPr>
            <w:tcW w:w="1474" w:type="dxa"/>
          </w:tcPr>
          <w:p w14:paraId="5E431C83"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4FA9C2C7" w14:textId="77777777" w:rsidR="00B7424F" w:rsidRPr="00A224EA" w:rsidRDefault="00B7424F">
            <w:pPr>
              <w:pStyle w:val="TableParagraph"/>
            </w:pPr>
          </w:p>
        </w:tc>
      </w:tr>
      <w:tr w:rsidR="00B7424F" w:rsidRPr="00A224EA" w14:paraId="5A702441" w14:textId="77777777">
        <w:trPr>
          <w:trHeight w:val="347"/>
        </w:trPr>
        <w:tc>
          <w:tcPr>
            <w:tcW w:w="586" w:type="dxa"/>
          </w:tcPr>
          <w:p w14:paraId="6E1C3255" w14:textId="77777777" w:rsidR="00B7424F" w:rsidRPr="00A224EA" w:rsidRDefault="00F45FEA">
            <w:pPr>
              <w:pStyle w:val="TableParagraph"/>
              <w:spacing w:before="31"/>
              <w:ind w:right="67"/>
              <w:jc w:val="right"/>
              <w:rPr>
                <w:sz w:val="24"/>
              </w:rPr>
            </w:pPr>
            <w:r>
              <w:rPr>
                <w:spacing w:val="-5"/>
                <w:sz w:val="24"/>
              </w:rPr>
              <w:t>529</w:t>
            </w:r>
          </w:p>
        </w:tc>
        <w:tc>
          <w:tcPr>
            <w:tcW w:w="4881" w:type="dxa"/>
          </w:tcPr>
          <w:p w14:paraId="4AC3CAC2" w14:textId="77777777" w:rsidR="00B7424F" w:rsidRPr="00A224EA" w:rsidRDefault="008C2466">
            <w:pPr>
              <w:pStyle w:val="TableParagraph"/>
              <w:spacing w:line="266" w:lineRule="exact"/>
              <w:ind w:left="109"/>
              <w:rPr>
                <w:sz w:val="24"/>
              </w:rPr>
            </w:pPr>
            <w:r>
              <w:rPr>
                <w:w w:val="90"/>
                <w:sz w:val="24"/>
              </w:rPr>
              <w:t>Employee Onboarding and Offboarding</w:t>
            </w:r>
          </w:p>
        </w:tc>
        <w:tc>
          <w:tcPr>
            <w:tcW w:w="1474" w:type="dxa"/>
          </w:tcPr>
          <w:p w14:paraId="54465343"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28F50290" w14:textId="77777777" w:rsidR="00B7424F" w:rsidRPr="00A224EA" w:rsidRDefault="00B7424F">
            <w:pPr>
              <w:pStyle w:val="TableParagraph"/>
            </w:pPr>
          </w:p>
        </w:tc>
      </w:tr>
      <w:tr w:rsidR="00B7424F" w:rsidRPr="00A224EA" w14:paraId="716A2E0C" w14:textId="77777777">
        <w:trPr>
          <w:trHeight w:val="270"/>
        </w:trPr>
        <w:tc>
          <w:tcPr>
            <w:tcW w:w="586" w:type="dxa"/>
          </w:tcPr>
          <w:p w14:paraId="1B2BB891" w14:textId="77777777" w:rsidR="00B7424F" w:rsidRPr="00A224EA" w:rsidRDefault="00F45FEA">
            <w:pPr>
              <w:pStyle w:val="TableParagraph"/>
              <w:spacing w:line="249" w:lineRule="exact"/>
              <w:ind w:right="70"/>
              <w:jc w:val="right"/>
              <w:rPr>
                <w:sz w:val="24"/>
              </w:rPr>
            </w:pPr>
            <w:r>
              <w:rPr>
                <w:spacing w:val="-5"/>
                <w:sz w:val="24"/>
              </w:rPr>
              <w:t>530</w:t>
            </w:r>
          </w:p>
        </w:tc>
        <w:tc>
          <w:tcPr>
            <w:tcW w:w="4881" w:type="dxa"/>
          </w:tcPr>
          <w:p w14:paraId="77545C2D" w14:textId="77777777" w:rsidR="00B7424F" w:rsidRPr="00A224EA" w:rsidRDefault="00672CA2">
            <w:pPr>
              <w:pStyle w:val="TableParagraph"/>
              <w:spacing w:line="249" w:lineRule="exact"/>
              <w:ind w:left="109"/>
              <w:rPr>
                <w:sz w:val="24"/>
              </w:rPr>
            </w:pPr>
            <w:r w:rsidRPr="00A224EA">
              <w:rPr>
                <w:w w:val="85"/>
                <w:sz w:val="24"/>
              </w:rPr>
              <w:t>Benefits</w:t>
            </w:r>
            <w:r w:rsidRPr="00A224EA">
              <w:rPr>
                <w:spacing w:val="28"/>
                <w:sz w:val="24"/>
              </w:rPr>
              <w:t xml:space="preserve"> </w:t>
            </w:r>
            <w:r w:rsidRPr="00A224EA">
              <w:rPr>
                <w:spacing w:val="-2"/>
                <w:w w:val="95"/>
                <w:sz w:val="24"/>
              </w:rPr>
              <w:t>administration</w:t>
            </w:r>
          </w:p>
        </w:tc>
        <w:tc>
          <w:tcPr>
            <w:tcW w:w="1474" w:type="dxa"/>
          </w:tcPr>
          <w:p w14:paraId="7A6131D1" w14:textId="77777777" w:rsidR="00B7424F" w:rsidRPr="00A224EA" w:rsidRDefault="00672CA2">
            <w:pPr>
              <w:pStyle w:val="TableParagraph"/>
              <w:spacing w:line="249" w:lineRule="exact"/>
              <w:ind w:left="108"/>
              <w:rPr>
                <w:sz w:val="24"/>
              </w:rPr>
            </w:pPr>
            <w:r w:rsidRPr="00A224EA">
              <w:rPr>
                <w:spacing w:val="-2"/>
                <w:sz w:val="24"/>
              </w:rPr>
              <w:t>Mandatory</w:t>
            </w:r>
          </w:p>
        </w:tc>
        <w:tc>
          <w:tcPr>
            <w:tcW w:w="1993" w:type="dxa"/>
          </w:tcPr>
          <w:p w14:paraId="7DC10859" w14:textId="77777777" w:rsidR="00B7424F" w:rsidRPr="00A224EA" w:rsidRDefault="00B7424F">
            <w:pPr>
              <w:pStyle w:val="TableParagraph"/>
              <w:rPr>
                <w:sz w:val="20"/>
              </w:rPr>
            </w:pPr>
          </w:p>
        </w:tc>
      </w:tr>
      <w:tr w:rsidR="00B7424F" w:rsidRPr="00A224EA" w14:paraId="7ECE1DFD" w14:textId="77777777">
        <w:trPr>
          <w:trHeight w:val="350"/>
        </w:trPr>
        <w:tc>
          <w:tcPr>
            <w:tcW w:w="586" w:type="dxa"/>
          </w:tcPr>
          <w:p w14:paraId="11757BF9" w14:textId="77777777" w:rsidR="00B7424F" w:rsidRPr="00A224EA" w:rsidRDefault="00F45FEA">
            <w:pPr>
              <w:pStyle w:val="TableParagraph"/>
              <w:spacing w:before="36"/>
              <w:ind w:right="67"/>
              <w:jc w:val="right"/>
              <w:rPr>
                <w:sz w:val="24"/>
              </w:rPr>
            </w:pPr>
            <w:r>
              <w:rPr>
                <w:spacing w:val="-5"/>
                <w:sz w:val="24"/>
              </w:rPr>
              <w:t>531</w:t>
            </w:r>
          </w:p>
        </w:tc>
        <w:tc>
          <w:tcPr>
            <w:tcW w:w="4881" w:type="dxa"/>
          </w:tcPr>
          <w:p w14:paraId="6321AB70" w14:textId="77777777" w:rsidR="00B7424F" w:rsidRPr="00A224EA" w:rsidRDefault="00672CA2">
            <w:pPr>
              <w:pStyle w:val="TableParagraph"/>
              <w:spacing w:line="271" w:lineRule="exact"/>
              <w:ind w:left="109"/>
              <w:rPr>
                <w:sz w:val="24"/>
              </w:rPr>
            </w:pPr>
            <w:r w:rsidRPr="00A224EA">
              <w:rPr>
                <w:spacing w:val="2"/>
                <w:w w:val="85"/>
                <w:sz w:val="24"/>
              </w:rPr>
              <w:t>Retirement/resignation/termination</w:t>
            </w:r>
            <w:r w:rsidRPr="00A224EA">
              <w:rPr>
                <w:spacing w:val="35"/>
                <w:sz w:val="24"/>
              </w:rPr>
              <w:t xml:space="preserve"> </w:t>
            </w:r>
            <w:r w:rsidRPr="00A224EA">
              <w:rPr>
                <w:spacing w:val="2"/>
                <w:w w:val="85"/>
                <w:sz w:val="24"/>
              </w:rPr>
              <w:t>and</w:t>
            </w:r>
            <w:r w:rsidRPr="00A224EA">
              <w:rPr>
                <w:spacing w:val="28"/>
                <w:sz w:val="24"/>
              </w:rPr>
              <w:t xml:space="preserve"> </w:t>
            </w:r>
            <w:r w:rsidRPr="00A224EA">
              <w:rPr>
                <w:spacing w:val="-2"/>
                <w:w w:val="85"/>
                <w:sz w:val="24"/>
              </w:rPr>
              <w:t>death</w:t>
            </w:r>
          </w:p>
        </w:tc>
        <w:tc>
          <w:tcPr>
            <w:tcW w:w="1474" w:type="dxa"/>
          </w:tcPr>
          <w:p w14:paraId="1DBAD96E" w14:textId="77777777" w:rsidR="00B7424F" w:rsidRPr="00A224EA" w:rsidRDefault="00672CA2">
            <w:pPr>
              <w:pStyle w:val="TableParagraph"/>
              <w:spacing w:line="271" w:lineRule="exact"/>
              <w:ind w:left="108"/>
              <w:rPr>
                <w:sz w:val="24"/>
              </w:rPr>
            </w:pPr>
            <w:r w:rsidRPr="00A224EA">
              <w:rPr>
                <w:spacing w:val="-2"/>
                <w:sz w:val="24"/>
              </w:rPr>
              <w:t>Mandatory</w:t>
            </w:r>
          </w:p>
        </w:tc>
        <w:tc>
          <w:tcPr>
            <w:tcW w:w="1993" w:type="dxa"/>
          </w:tcPr>
          <w:p w14:paraId="24342076" w14:textId="77777777" w:rsidR="00B7424F" w:rsidRPr="00A224EA" w:rsidRDefault="00B7424F">
            <w:pPr>
              <w:pStyle w:val="TableParagraph"/>
            </w:pPr>
          </w:p>
        </w:tc>
      </w:tr>
      <w:tr w:rsidR="00B7424F" w:rsidRPr="00A224EA" w14:paraId="5A4F8127" w14:textId="77777777">
        <w:trPr>
          <w:trHeight w:val="350"/>
        </w:trPr>
        <w:tc>
          <w:tcPr>
            <w:tcW w:w="586" w:type="dxa"/>
          </w:tcPr>
          <w:p w14:paraId="44616BEB" w14:textId="77777777" w:rsidR="00B7424F" w:rsidRPr="00A224EA" w:rsidRDefault="00F45FEA">
            <w:pPr>
              <w:pStyle w:val="TableParagraph"/>
              <w:spacing w:before="34"/>
              <w:ind w:right="71"/>
              <w:jc w:val="right"/>
              <w:rPr>
                <w:sz w:val="24"/>
              </w:rPr>
            </w:pPr>
            <w:r>
              <w:rPr>
                <w:spacing w:val="-5"/>
                <w:sz w:val="24"/>
              </w:rPr>
              <w:t>532</w:t>
            </w:r>
          </w:p>
        </w:tc>
        <w:tc>
          <w:tcPr>
            <w:tcW w:w="4881" w:type="dxa"/>
          </w:tcPr>
          <w:p w14:paraId="6875FDB2" w14:textId="77777777" w:rsidR="00B7424F" w:rsidRPr="00A224EA" w:rsidRDefault="00672CA2">
            <w:pPr>
              <w:pStyle w:val="TableParagraph"/>
              <w:spacing w:line="268" w:lineRule="exact"/>
              <w:ind w:left="169"/>
              <w:rPr>
                <w:sz w:val="24"/>
              </w:rPr>
            </w:pPr>
            <w:r w:rsidRPr="00A224EA">
              <w:rPr>
                <w:w w:val="90"/>
                <w:sz w:val="24"/>
              </w:rPr>
              <w:t>Human</w:t>
            </w:r>
            <w:r w:rsidRPr="00A224EA">
              <w:rPr>
                <w:spacing w:val="-2"/>
                <w:w w:val="90"/>
                <w:sz w:val="24"/>
              </w:rPr>
              <w:t xml:space="preserve"> </w:t>
            </w:r>
            <w:r w:rsidRPr="00A224EA">
              <w:rPr>
                <w:w w:val="90"/>
                <w:sz w:val="24"/>
              </w:rPr>
              <w:t>capital</w:t>
            </w:r>
            <w:r w:rsidRPr="00A224EA">
              <w:rPr>
                <w:spacing w:val="-1"/>
                <w:w w:val="90"/>
                <w:sz w:val="24"/>
              </w:rPr>
              <w:t xml:space="preserve"> </w:t>
            </w:r>
            <w:r w:rsidRPr="00A224EA">
              <w:rPr>
                <w:spacing w:val="-2"/>
                <w:w w:val="90"/>
                <w:sz w:val="24"/>
              </w:rPr>
              <w:t>planning</w:t>
            </w:r>
          </w:p>
        </w:tc>
        <w:tc>
          <w:tcPr>
            <w:tcW w:w="1474" w:type="dxa"/>
          </w:tcPr>
          <w:p w14:paraId="11928203" w14:textId="77777777" w:rsidR="00B7424F" w:rsidRPr="00A224EA" w:rsidRDefault="00672CA2">
            <w:pPr>
              <w:pStyle w:val="TableParagraph"/>
              <w:spacing w:line="268" w:lineRule="exact"/>
              <w:ind w:left="108"/>
              <w:rPr>
                <w:sz w:val="24"/>
              </w:rPr>
            </w:pPr>
            <w:r w:rsidRPr="00A224EA">
              <w:rPr>
                <w:spacing w:val="-2"/>
                <w:sz w:val="24"/>
              </w:rPr>
              <w:t>Mandatory</w:t>
            </w:r>
          </w:p>
        </w:tc>
        <w:tc>
          <w:tcPr>
            <w:tcW w:w="1993" w:type="dxa"/>
          </w:tcPr>
          <w:p w14:paraId="3C927998" w14:textId="77777777" w:rsidR="00B7424F" w:rsidRPr="00A224EA" w:rsidRDefault="00B7424F">
            <w:pPr>
              <w:pStyle w:val="TableParagraph"/>
            </w:pPr>
          </w:p>
        </w:tc>
      </w:tr>
      <w:tr w:rsidR="00B7424F" w:rsidRPr="00A224EA" w14:paraId="50FBF9FE" w14:textId="77777777">
        <w:trPr>
          <w:trHeight w:val="345"/>
        </w:trPr>
        <w:tc>
          <w:tcPr>
            <w:tcW w:w="586" w:type="dxa"/>
          </w:tcPr>
          <w:p w14:paraId="371A9334" w14:textId="77777777" w:rsidR="00B7424F" w:rsidRPr="00A224EA" w:rsidRDefault="00F45FEA">
            <w:pPr>
              <w:pStyle w:val="TableParagraph"/>
              <w:spacing w:before="32"/>
              <w:ind w:right="70"/>
              <w:jc w:val="right"/>
              <w:rPr>
                <w:sz w:val="24"/>
              </w:rPr>
            </w:pPr>
            <w:r>
              <w:rPr>
                <w:spacing w:val="-5"/>
                <w:sz w:val="24"/>
              </w:rPr>
              <w:t>533</w:t>
            </w:r>
          </w:p>
        </w:tc>
        <w:tc>
          <w:tcPr>
            <w:tcW w:w="4881" w:type="dxa"/>
          </w:tcPr>
          <w:p w14:paraId="118E0A29" w14:textId="77777777" w:rsidR="00B7424F" w:rsidRPr="00A224EA" w:rsidRDefault="00672CA2">
            <w:pPr>
              <w:pStyle w:val="TableParagraph"/>
              <w:spacing w:line="267" w:lineRule="exact"/>
              <w:ind w:left="169"/>
              <w:rPr>
                <w:sz w:val="24"/>
              </w:rPr>
            </w:pPr>
            <w:r w:rsidRPr="00A224EA">
              <w:rPr>
                <w:w w:val="90"/>
                <w:sz w:val="24"/>
              </w:rPr>
              <w:t>Disciplinary</w:t>
            </w:r>
            <w:r w:rsidRPr="00A224EA">
              <w:rPr>
                <w:spacing w:val="-5"/>
                <w:sz w:val="24"/>
              </w:rPr>
              <w:t xml:space="preserve"> </w:t>
            </w:r>
            <w:r w:rsidRPr="00A224EA">
              <w:rPr>
                <w:w w:val="90"/>
                <w:sz w:val="24"/>
              </w:rPr>
              <w:t>action</w:t>
            </w:r>
            <w:r w:rsidRPr="00A224EA">
              <w:rPr>
                <w:spacing w:val="-3"/>
                <w:sz w:val="24"/>
              </w:rPr>
              <w:t xml:space="preserve"> </w:t>
            </w:r>
            <w:r w:rsidRPr="00A224EA">
              <w:rPr>
                <w:w w:val="90"/>
                <w:sz w:val="24"/>
              </w:rPr>
              <w:t>rules</w:t>
            </w:r>
            <w:r w:rsidRPr="00A224EA">
              <w:rPr>
                <w:sz w:val="24"/>
              </w:rPr>
              <w:t xml:space="preserve"> </w:t>
            </w:r>
            <w:r w:rsidRPr="00A224EA">
              <w:rPr>
                <w:w w:val="90"/>
                <w:sz w:val="24"/>
              </w:rPr>
              <w:t>(Dar)</w:t>
            </w:r>
            <w:r w:rsidRPr="00A224EA">
              <w:rPr>
                <w:spacing w:val="-1"/>
                <w:w w:val="90"/>
                <w:sz w:val="24"/>
              </w:rPr>
              <w:t xml:space="preserve"> </w:t>
            </w:r>
            <w:r w:rsidRPr="00A224EA">
              <w:rPr>
                <w:w w:val="90"/>
                <w:sz w:val="24"/>
              </w:rPr>
              <w:t>and</w:t>
            </w:r>
            <w:r w:rsidRPr="00A224EA">
              <w:rPr>
                <w:spacing w:val="-1"/>
                <w:w w:val="90"/>
                <w:sz w:val="24"/>
              </w:rPr>
              <w:t xml:space="preserve"> </w:t>
            </w:r>
            <w:r w:rsidRPr="00A224EA">
              <w:rPr>
                <w:spacing w:val="-2"/>
                <w:w w:val="90"/>
                <w:sz w:val="24"/>
              </w:rPr>
              <w:t>vigilance</w:t>
            </w:r>
          </w:p>
        </w:tc>
        <w:tc>
          <w:tcPr>
            <w:tcW w:w="1474" w:type="dxa"/>
          </w:tcPr>
          <w:p w14:paraId="11287953" w14:textId="77777777" w:rsidR="00B7424F" w:rsidRPr="00A224EA" w:rsidRDefault="00672CA2">
            <w:pPr>
              <w:pStyle w:val="TableParagraph"/>
              <w:spacing w:line="267" w:lineRule="exact"/>
              <w:ind w:left="108"/>
              <w:rPr>
                <w:sz w:val="24"/>
              </w:rPr>
            </w:pPr>
            <w:r w:rsidRPr="00A224EA">
              <w:rPr>
                <w:spacing w:val="-2"/>
                <w:sz w:val="24"/>
              </w:rPr>
              <w:t>Mandatory</w:t>
            </w:r>
          </w:p>
        </w:tc>
        <w:tc>
          <w:tcPr>
            <w:tcW w:w="1993" w:type="dxa"/>
          </w:tcPr>
          <w:p w14:paraId="58C321FE" w14:textId="77777777" w:rsidR="00B7424F" w:rsidRPr="00A224EA" w:rsidRDefault="00B7424F">
            <w:pPr>
              <w:pStyle w:val="TableParagraph"/>
            </w:pPr>
          </w:p>
        </w:tc>
      </w:tr>
      <w:tr w:rsidR="00B7424F" w:rsidRPr="00A224EA" w14:paraId="79F35D09" w14:textId="77777777">
        <w:trPr>
          <w:trHeight w:val="357"/>
        </w:trPr>
        <w:tc>
          <w:tcPr>
            <w:tcW w:w="586" w:type="dxa"/>
          </w:tcPr>
          <w:p w14:paraId="6DB2749D" w14:textId="77777777" w:rsidR="00B7424F" w:rsidRPr="00A224EA" w:rsidRDefault="00F45FEA">
            <w:pPr>
              <w:pStyle w:val="TableParagraph"/>
              <w:spacing w:before="41"/>
              <w:ind w:right="66"/>
              <w:jc w:val="right"/>
              <w:rPr>
                <w:sz w:val="24"/>
              </w:rPr>
            </w:pPr>
            <w:r>
              <w:rPr>
                <w:spacing w:val="-5"/>
                <w:sz w:val="24"/>
              </w:rPr>
              <w:t>534</w:t>
            </w:r>
          </w:p>
        </w:tc>
        <w:tc>
          <w:tcPr>
            <w:tcW w:w="4881" w:type="dxa"/>
          </w:tcPr>
          <w:p w14:paraId="7230A816" w14:textId="77777777" w:rsidR="00B7424F" w:rsidRPr="00A224EA" w:rsidRDefault="00672CA2">
            <w:pPr>
              <w:pStyle w:val="TableParagraph"/>
              <w:spacing w:line="266" w:lineRule="exact"/>
              <w:ind w:left="109"/>
              <w:rPr>
                <w:sz w:val="24"/>
              </w:rPr>
            </w:pPr>
            <w:r w:rsidRPr="00A224EA">
              <w:rPr>
                <w:w w:val="90"/>
                <w:sz w:val="24"/>
              </w:rPr>
              <w:t>Medical</w:t>
            </w:r>
            <w:r w:rsidRPr="00A224EA">
              <w:rPr>
                <w:spacing w:val="-6"/>
                <w:w w:val="90"/>
                <w:sz w:val="24"/>
              </w:rPr>
              <w:t xml:space="preserve"> </w:t>
            </w:r>
            <w:r w:rsidRPr="00A224EA">
              <w:rPr>
                <w:w w:val="90"/>
                <w:sz w:val="24"/>
              </w:rPr>
              <w:t>insurance</w:t>
            </w:r>
            <w:r w:rsidRPr="00A224EA">
              <w:rPr>
                <w:spacing w:val="-1"/>
                <w:w w:val="90"/>
                <w:sz w:val="24"/>
              </w:rPr>
              <w:t xml:space="preserve"> </w:t>
            </w:r>
            <w:r w:rsidRPr="00A224EA">
              <w:rPr>
                <w:w w:val="90"/>
                <w:sz w:val="24"/>
              </w:rPr>
              <w:t>and</w:t>
            </w:r>
            <w:r w:rsidRPr="00A224EA">
              <w:rPr>
                <w:spacing w:val="-6"/>
                <w:sz w:val="24"/>
              </w:rPr>
              <w:t xml:space="preserve"> </w:t>
            </w:r>
            <w:r w:rsidRPr="00A224EA">
              <w:rPr>
                <w:w w:val="90"/>
                <w:sz w:val="24"/>
              </w:rPr>
              <w:t>group</w:t>
            </w:r>
            <w:r w:rsidRPr="00A224EA">
              <w:rPr>
                <w:spacing w:val="-2"/>
                <w:w w:val="90"/>
                <w:sz w:val="24"/>
              </w:rPr>
              <w:t xml:space="preserve"> </w:t>
            </w:r>
            <w:r w:rsidRPr="00A224EA">
              <w:rPr>
                <w:w w:val="90"/>
                <w:sz w:val="24"/>
              </w:rPr>
              <w:t>life</w:t>
            </w:r>
            <w:r w:rsidRPr="00A224EA">
              <w:rPr>
                <w:spacing w:val="-2"/>
                <w:w w:val="90"/>
                <w:sz w:val="24"/>
              </w:rPr>
              <w:t xml:space="preserve"> assurance</w:t>
            </w:r>
          </w:p>
        </w:tc>
        <w:tc>
          <w:tcPr>
            <w:tcW w:w="1474" w:type="dxa"/>
          </w:tcPr>
          <w:p w14:paraId="4FAD5A57"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486F894E" w14:textId="77777777" w:rsidR="00B7424F" w:rsidRPr="00A224EA" w:rsidRDefault="00B7424F">
            <w:pPr>
              <w:pStyle w:val="TableParagraph"/>
            </w:pPr>
          </w:p>
        </w:tc>
      </w:tr>
      <w:tr w:rsidR="00B7424F" w:rsidRPr="00A224EA" w14:paraId="0489F790" w14:textId="77777777">
        <w:trPr>
          <w:trHeight w:val="347"/>
        </w:trPr>
        <w:tc>
          <w:tcPr>
            <w:tcW w:w="586" w:type="dxa"/>
          </w:tcPr>
          <w:p w14:paraId="08450B19" w14:textId="77777777" w:rsidR="00B7424F" w:rsidRPr="00A224EA" w:rsidRDefault="00F45FEA">
            <w:pPr>
              <w:pStyle w:val="TableParagraph"/>
              <w:spacing w:before="31"/>
              <w:ind w:right="69"/>
              <w:jc w:val="right"/>
              <w:rPr>
                <w:sz w:val="24"/>
              </w:rPr>
            </w:pPr>
            <w:r>
              <w:rPr>
                <w:spacing w:val="-5"/>
                <w:sz w:val="24"/>
              </w:rPr>
              <w:t>535</w:t>
            </w:r>
          </w:p>
        </w:tc>
        <w:tc>
          <w:tcPr>
            <w:tcW w:w="4881" w:type="dxa"/>
          </w:tcPr>
          <w:p w14:paraId="5BC7760D" w14:textId="77777777" w:rsidR="00B7424F" w:rsidRPr="00A224EA" w:rsidRDefault="00672CA2">
            <w:pPr>
              <w:pStyle w:val="TableParagraph"/>
              <w:spacing w:line="266" w:lineRule="exact"/>
              <w:ind w:left="109"/>
              <w:rPr>
                <w:sz w:val="24"/>
              </w:rPr>
            </w:pPr>
            <w:r w:rsidRPr="00A224EA">
              <w:rPr>
                <w:w w:val="85"/>
                <w:sz w:val="24"/>
              </w:rPr>
              <w:t>Employee</w:t>
            </w:r>
            <w:r w:rsidRPr="00A224EA">
              <w:rPr>
                <w:spacing w:val="33"/>
                <w:sz w:val="24"/>
              </w:rPr>
              <w:t xml:space="preserve"> </w:t>
            </w:r>
            <w:r w:rsidRPr="00A224EA">
              <w:rPr>
                <w:spacing w:val="-2"/>
                <w:w w:val="95"/>
                <w:sz w:val="24"/>
              </w:rPr>
              <w:t>insurance</w:t>
            </w:r>
          </w:p>
        </w:tc>
        <w:tc>
          <w:tcPr>
            <w:tcW w:w="1474" w:type="dxa"/>
          </w:tcPr>
          <w:p w14:paraId="0E08C4DD"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01751A98" w14:textId="77777777" w:rsidR="00B7424F" w:rsidRPr="00A224EA" w:rsidRDefault="00B7424F">
            <w:pPr>
              <w:pStyle w:val="TableParagraph"/>
            </w:pPr>
          </w:p>
        </w:tc>
      </w:tr>
      <w:tr w:rsidR="00B7424F" w:rsidRPr="00A224EA" w14:paraId="644A0694" w14:textId="77777777">
        <w:trPr>
          <w:trHeight w:val="347"/>
        </w:trPr>
        <w:tc>
          <w:tcPr>
            <w:tcW w:w="586" w:type="dxa"/>
          </w:tcPr>
          <w:p w14:paraId="3BEB0796" w14:textId="77777777" w:rsidR="00B7424F" w:rsidRPr="00A224EA" w:rsidRDefault="00F45FEA">
            <w:pPr>
              <w:pStyle w:val="TableParagraph"/>
              <w:spacing w:before="31"/>
              <w:ind w:right="63"/>
              <w:jc w:val="right"/>
              <w:rPr>
                <w:sz w:val="24"/>
              </w:rPr>
            </w:pPr>
            <w:r>
              <w:rPr>
                <w:spacing w:val="-5"/>
                <w:sz w:val="24"/>
              </w:rPr>
              <w:t>536</w:t>
            </w:r>
          </w:p>
        </w:tc>
        <w:tc>
          <w:tcPr>
            <w:tcW w:w="4881" w:type="dxa"/>
          </w:tcPr>
          <w:p w14:paraId="428ED446" w14:textId="77777777" w:rsidR="00B7424F" w:rsidRPr="00A224EA" w:rsidRDefault="00672CA2">
            <w:pPr>
              <w:pStyle w:val="TableParagraph"/>
              <w:spacing w:line="266" w:lineRule="exact"/>
              <w:ind w:left="109"/>
              <w:rPr>
                <w:sz w:val="24"/>
              </w:rPr>
            </w:pPr>
            <w:r w:rsidRPr="00A224EA">
              <w:rPr>
                <w:w w:val="85"/>
                <w:sz w:val="24"/>
              </w:rPr>
              <w:t>Employee</w:t>
            </w:r>
            <w:r w:rsidRPr="00A224EA">
              <w:rPr>
                <w:spacing w:val="46"/>
                <w:sz w:val="24"/>
              </w:rPr>
              <w:t xml:space="preserve"> </w:t>
            </w:r>
            <w:r w:rsidRPr="00A224EA">
              <w:rPr>
                <w:w w:val="85"/>
                <w:sz w:val="24"/>
              </w:rPr>
              <w:t>deployment</w:t>
            </w:r>
            <w:r w:rsidRPr="00A224EA">
              <w:rPr>
                <w:spacing w:val="46"/>
                <w:sz w:val="24"/>
              </w:rPr>
              <w:t xml:space="preserve"> </w:t>
            </w:r>
            <w:r w:rsidRPr="00A224EA">
              <w:rPr>
                <w:w w:val="85"/>
                <w:sz w:val="24"/>
              </w:rPr>
              <w:t>(postings</w:t>
            </w:r>
            <w:r w:rsidRPr="00A224EA">
              <w:rPr>
                <w:spacing w:val="43"/>
                <w:sz w:val="24"/>
              </w:rPr>
              <w:t xml:space="preserve"> </w:t>
            </w:r>
            <w:r w:rsidRPr="00A224EA">
              <w:rPr>
                <w:spacing w:val="-5"/>
                <w:w w:val="85"/>
                <w:sz w:val="24"/>
              </w:rPr>
              <w:t>and</w:t>
            </w:r>
          </w:p>
        </w:tc>
        <w:tc>
          <w:tcPr>
            <w:tcW w:w="1474" w:type="dxa"/>
          </w:tcPr>
          <w:p w14:paraId="7C7266A8"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4BD92415" w14:textId="77777777" w:rsidR="00B7424F" w:rsidRPr="00A224EA" w:rsidRDefault="00B7424F">
            <w:pPr>
              <w:pStyle w:val="TableParagraph"/>
            </w:pPr>
          </w:p>
        </w:tc>
      </w:tr>
      <w:tr w:rsidR="00B7424F" w:rsidRPr="00A224EA" w14:paraId="2B172731" w14:textId="77777777">
        <w:trPr>
          <w:trHeight w:val="328"/>
        </w:trPr>
        <w:tc>
          <w:tcPr>
            <w:tcW w:w="586" w:type="dxa"/>
          </w:tcPr>
          <w:p w14:paraId="06EB4A83" w14:textId="77777777" w:rsidR="00B7424F" w:rsidRPr="00A224EA" w:rsidRDefault="00F45FEA">
            <w:pPr>
              <w:pStyle w:val="TableParagraph"/>
              <w:spacing w:before="15"/>
              <w:ind w:right="68"/>
              <w:jc w:val="right"/>
              <w:rPr>
                <w:sz w:val="24"/>
              </w:rPr>
            </w:pPr>
            <w:r>
              <w:rPr>
                <w:spacing w:val="-5"/>
                <w:sz w:val="24"/>
              </w:rPr>
              <w:t>537</w:t>
            </w:r>
          </w:p>
        </w:tc>
        <w:tc>
          <w:tcPr>
            <w:tcW w:w="4881" w:type="dxa"/>
          </w:tcPr>
          <w:p w14:paraId="0B9648E7" w14:textId="77777777" w:rsidR="00B7424F" w:rsidRPr="00A224EA" w:rsidRDefault="00672CA2">
            <w:pPr>
              <w:pStyle w:val="TableParagraph"/>
              <w:spacing w:line="266" w:lineRule="exact"/>
              <w:ind w:left="109"/>
              <w:rPr>
                <w:sz w:val="24"/>
              </w:rPr>
            </w:pPr>
            <w:r w:rsidRPr="00A224EA">
              <w:rPr>
                <w:w w:val="90"/>
                <w:sz w:val="24"/>
              </w:rPr>
              <w:t>Leave</w:t>
            </w:r>
            <w:r w:rsidRPr="00A224EA">
              <w:rPr>
                <w:spacing w:val="-7"/>
                <w:w w:val="90"/>
                <w:sz w:val="24"/>
              </w:rPr>
              <w:t xml:space="preserve"> </w:t>
            </w:r>
            <w:r w:rsidRPr="00A224EA">
              <w:rPr>
                <w:spacing w:val="-2"/>
                <w:sz w:val="24"/>
              </w:rPr>
              <w:t>administration</w:t>
            </w:r>
          </w:p>
        </w:tc>
        <w:tc>
          <w:tcPr>
            <w:tcW w:w="1474" w:type="dxa"/>
          </w:tcPr>
          <w:p w14:paraId="1F777A12"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4592C833" w14:textId="77777777" w:rsidR="00B7424F" w:rsidRPr="00A224EA" w:rsidRDefault="00B7424F">
            <w:pPr>
              <w:pStyle w:val="TableParagraph"/>
            </w:pPr>
          </w:p>
        </w:tc>
      </w:tr>
      <w:tr w:rsidR="00B7424F" w:rsidRPr="00A224EA" w14:paraId="6FEC7D5D" w14:textId="77777777">
        <w:trPr>
          <w:trHeight w:val="830"/>
        </w:trPr>
        <w:tc>
          <w:tcPr>
            <w:tcW w:w="586" w:type="dxa"/>
          </w:tcPr>
          <w:p w14:paraId="32475466" w14:textId="77777777" w:rsidR="00B7424F" w:rsidRPr="00A224EA" w:rsidRDefault="00B7424F">
            <w:pPr>
              <w:pStyle w:val="TableParagraph"/>
              <w:spacing w:before="193"/>
              <w:rPr>
                <w:b/>
                <w:i/>
                <w:sz w:val="24"/>
              </w:rPr>
            </w:pPr>
          </w:p>
          <w:p w14:paraId="757D9F79" w14:textId="77777777" w:rsidR="00B7424F" w:rsidRPr="00A224EA" w:rsidRDefault="00672CA2" w:rsidP="00F45FEA">
            <w:pPr>
              <w:pStyle w:val="TableParagraph"/>
              <w:ind w:right="62"/>
              <w:jc w:val="right"/>
              <w:rPr>
                <w:sz w:val="24"/>
              </w:rPr>
            </w:pPr>
            <w:r w:rsidRPr="00A224EA">
              <w:rPr>
                <w:spacing w:val="-5"/>
                <w:sz w:val="24"/>
              </w:rPr>
              <w:t>5</w:t>
            </w:r>
            <w:r w:rsidR="00F45FEA">
              <w:rPr>
                <w:spacing w:val="-5"/>
                <w:sz w:val="24"/>
              </w:rPr>
              <w:t>38</w:t>
            </w:r>
          </w:p>
        </w:tc>
        <w:tc>
          <w:tcPr>
            <w:tcW w:w="4881" w:type="dxa"/>
          </w:tcPr>
          <w:p w14:paraId="6F5BDDAA" w14:textId="77777777" w:rsidR="00B7424F" w:rsidRPr="00A224EA" w:rsidRDefault="00672CA2">
            <w:pPr>
              <w:pStyle w:val="TableParagraph"/>
              <w:spacing w:line="244" w:lineRule="auto"/>
              <w:ind w:left="109"/>
              <w:rPr>
                <w:sz w:val="24"/>
              </w:rPr>
            </w:pPr>
            <w:r w:rsidRPr="00A224EA">
              <w:rPr>
                <w:w w:val="90"/>
                <w:sz w:val="24"/>
              </w:rPr>
              <w:t xml:space="preserve">Integration with Attendance Tracking Module </w:t>
            </w:r>
            <w:r w:rsidRPr="00A224EA">
              <w:rPr>
                <w:spacing w:val="-2"/>
                <w:sz w:val="24"/>
              </w:rPr>
              <w:t>(attendance</w:t>
            </w:r>
            <w:r w:rsidRPr="00A224EA">
              <w:rPr>
                <w:spacing w:val="-1"/>
                <w:sz w:val="24"/>
              </w:rPr>
              <w:t xml:space="preserve"> </w:t>
            </w:r>
            <w:r w:rsidRPr="00A224EA">
              <w:rPr>
                <w:spacing w:val="-2"/>
                <w:sz w:val="24"/>
              </w:rPr>
              <w:t>module, also</w:t>
            </w:r>
            <w:r w:rsidRPr="00A224EA">
              <w:rPr>
                <w:spacing w:val="-3"/>
                <w:sz w:val="24"/>
              </w:rPr>
              <w:t xml:space="preserve"> </w:t>
            </w:r>
            <w:r w:rsidRPr="00A224EA">
              <w:rPr>
                <w:spacing w:val="-2"/>
                <w:sz w:val="24"/>
              </w:rPr>
              <w:t>used for</w:t>
            </w:r>
            <w:r w:rsidRPr="00A224EA">
              <w:rPr>
                <w:spacing w:val="-1"/>
                <w:sz w:val="24"/>
              </w:rPr>
              <w:t xml:space="preserve"> </w:t>
            </w:r>
            <w:r w:rsidRPr="00A224EA">
              <w:rPr>
                <w:spacing w:val="-4"/>
                <w:sz w:val="24"/>
              </w:rPr>
              <w:t>biometric</w:t>
            </w:r>
          </w:p>
          <w:p w14:paraId="3253B493" w14:textId="77777777" w:rsidR="00B7424F" w:rsidRPr="00A224EA" w:rsidRDefault="00672CA2">
            <w:pPr>
              <w:pStyle w:val="TableParagraph"/>
              <w:spacing w:line="255" w:lineRule="exact"/>
              <w:ind w:left="109"/>
              <w:rPr>
                <w:sz w:val="24"/>
              </w:rPr>
            </w:pPr>
            <w:r w:rsidRPr="00A224EA">
              <w:rPr>
                <w:sz w:val="24"/>
              </w:rPr>
              <w:t>access</w:t>
            </w:r>
            <w:r w:rsidRPr="00A224EA">
              <w:rPr>
                <w:spacing w:val="-12"/>
                <w:sz w:val="24"/>
              </w:rPr>
              <w:t xml:space="preserve"> </w:t>
            </w:r>
            <w:r w:rsidRPr="00A224EA">
              <w:rPr>
                <w:spacing w:val="-2"/>
                <w:sz w:val="24"/>
              </w:rPr>
              <w:t>control)</w:t>
            </w:r>
          </w:p>
        </w:tc>
        <w:tc>
          <w:tcPr>
            <w:tcW w:w="1474" w:type="dxa"/>
          </w:tcPr>
          <w:p w14:paraId="504341F2" w14:textId="77777777" w:rsidR="00B7424F" w:rsidRPr="00A224EA" w:rsidRDefault="00672CA2">
            <w:pPr>
              <w:pStyle w:val="TableParagraph"/>
              <w:spacing w:line="268" w:lineRule="exact"/>
              <w:ind w:left="108"/>
              <w:rPr>
                <w:sz w:val="24"/>
              </w:rPr>
            </w:pPr>
            <w:r w:rsidRPr="00A224EA">
              <w:rPr>
                <w:spacing w:val="-2"/>
                <w:sz w:val="24"/>
              </w:rPr>
              <w:t>Mandatory</w:t>
            </w:r>
          </w:p>
        </w:tc>
        <w:tc>
          <w:tcPr>
            <w:tcW w:w="1993" w:type="dxa"/>
          </w:tcPr>
          <w:p w14:paraId="3F45B2E3" w14:textId="77777777" w:rsidR="00B7424F" w:rsidRPr="00A224EA" w:rsidRDefault="00B7424F">
            <w:pPr>
              <w:pStyle w:val="TableParagraph"/>
            </w:pPr>
          </w:p>
        </w:tc>
      </w:tr>
      <w:tr w:rsidR="00B7424F" w:rsidRPr="00A224EA" w14:paraId="582144F3" w14:textId="77777777">
        <w:trPr>
          <w:trHeight w:val="342"/>
        </w:trPr>
        <w:tc>
          <w:tcPr>
            <w:tcW w:w="586" w:type="dxa"/>
          </w:tcPr>
          <w:p w14:paraId="5E923CE3" w14:textId="77777777" w:rsidR="00B7424F" w:rsidRPr="00A224EA" w:rsidRDefault="00672CA2" w:rsidP="00F45FEA">
            <w:pPr>
              <w:pStyle w:val="TableParagraph"/>
              <w:spacing w:before="29"/>
              <w:ind w:right="63"/>
              <w:jc w:val="right"/>
              <w:rPr>
                <w:sz w:val="24"/>
              </w:rPr>
            </w:pPr>
            <w:r w:rsidRPr="00A224EA">
              <w:rPr>
                <w:spacing w:val="-5"/>
                <w:sz w:val="24"/>
              </w:rPr>
              <w:t>5</w:t>
            </w:r>
            <w:r w:rsidR="00F45FEA">
              <w:rPr>
                <w:spacing w:val="-5"/>
                <w:sz w:val="24"/>
              </w:rPr>
              <w:t>39</w:t>
            </w:r>
          </w:p>
        </w:tc>
        <w:tc>
          <w:tcPr>
            <w:tcW w:w="4881" w:type="dxa"/>
          </w:tcPr>
          <w:p w14:paraId="2B36C415" w14:textId="77777777" w:rsidR="00B7424F" w:rsidRPr="00A224EA" w:rsidRDefault="00672CA2">
            <w:pPr>
              <w:pStyle w:val="TableParagraph"/>
              <w:spacing w:line="264" w:lineRule="exact"/>
              <w:ind w:left="109"/>
              <w:rPr>
                <w:sz w:val="24"/>
              </w:rPr>
            </w:pPr>
            <w:r w:rsidRPr="00A224EA">
              <w:rPr>
                <w:w w:val="85"/>
                <w:sz w:val="24"/>
              </w:rPr>
              <w:t>Pension</w:t>
            </w:r>
            <w:r w:rsidRPr="00A224EA">
              <w:rPr>
                <w:spacing w:val="26"/>
                <w:sz w:val="24"/>
              </w:rPr>
              <w:t xml:space="preserve"> </w:t>
            </w:r>
            <w:r w:rsidRPr="00A224EA">
              <w:rPr>
                <w:w w:val="85"/>
                <w:sz w:val="24"/>
              </w:rPr>
              <w:t>scheme</w:t>
            </w:r>
            <w:r w:rsidRPr="00A224EA">
              <w:rPr>
                <w:spacing w:val="33"/>
                <w:sz w:val="24"/>
              </w:rPr>
              <w:t xml:space="preserve"> </w:t>
            </w:r>
            <w:r w:rsidRPr="00A224EA">
              <w:rPr>
                <w:spacing w:val="-2"/>
                <w:w w:val="85"/>
                <w:sz w:val="24"/>
              </w:rPr>
              <w:t>administration</w:t>
            </w:r>
          </w:p>
        </w:tc>
        <w:tc>
          <w:tcPr>
            <w:tcW w:w="1474" w:type="dxa"/>
          </w:tcPr>
          <w:p w14:paraId="6F0D1784" w14:textId="77777777" w:rsidR="00B7424F" w:rsidRPr="00A224EA" w:rsidRDefault="00672CA2">
            <w:pPr>
              <w:pStyle w:val="TableParagraph"/>
              <w:spacing w:line="264" w:lineRule="exact"/>
              <w:ind w:left="108"/>
              <w:rPr>
                <w:sz w:val="24"/>
              </w:rPr>
            </w:pPr>
            <w:r w:rsidRPr="00A224EA">
              <w:rPr>
                <w:spacing w:val="-2"/>
                <w:sz w:val="24"/>
              </w:rPr>
              <w:t>Mandatory</w:t>
            </w:r>
          </w:p>
        </w:tc>
        <w:tc>
          <w:tcPr>
            <w:tcW w:w="1993" w:type="dxa"/>
          </w:tcPr>
          <w:p w14:paraId="644C2481" w14:textId="77777777" w:rsidR="00B7424F" w:rsidRPr="00A224EA" w:rsidRDefault="00B7424F">
            <w:pPr>
              <w:pStyle w:val="TableParagraph"/>
            </w:pPr>
          </w:p>
        </w:tc>
      </w:tr>
      <w:tr w:rsidR="00B7424F" w:rsidRPr="00A224EA" w14:paraId="521675DD" w14:textId="77777777">
        <w:trPr>
          <w:trHeight w:val="988"/>
        </w:trPr>
        <w:tc>
          <w:tcPr>
            <w:tcW w:w="586" w:type="dxa"/>
          </w:tcPr>
          <w:p w14:paraId="0F5F0130" w14:textId="77777777" w:rsidR="00B7424F" w:rsidRPr="00A224EA" w:rsidRDefault="00B7424F">
            <w:pPr>
              <w:pStyle w:val="TableParagraph"/>
              <w:rPr>
                <w:b/>
                <w:i/>
                <w:sz w:val="24"/>
              </w:rPr>
            </w:pPr>
          </w:p>
          <w:p w14:paraId="4ABD38EC" w14:textId="77777777" w:rsidR="00B7424F" w:rsidRPr="00A224EA" w:rsidRDefault="00B7424F">
            <w:pPr>
              <w:pStyle w:val="TableParagraph"/>
              <w:spacing w:before="5"/>
              <w:rPr>
                <w:b/>
                <w:i/>
                <w:sz w:val="24"/>
              </w:rPr>
            </w:pPr>
          </w:p>
          <w:p w14:paraId="583D8F33" w14:textId="77777777" w:rsidR="00B7424F" w:rsidRPr="00A224EA" w:rsidRDefault="00672CA2" w:rsidP="00F45FEA">
            <w:pPr>
              <w:pStyle w:val="TableParagraph"/>
              <w:ind w:right="68"/>
              <w:jc w:val="right"/>
              <w:rPr>
                <w:sz w:val="24"/>
              </w:rPr>
            </w:pPr>
            <w:r w:rsidRPr="00A224EA">
              <w:rPr>
                <w:spacing w:val="-5"/>
                <w:sz w:val="24"/>
              </w:rPr>
              <w:t>5</w:t>
            </w:r>
            <w:r w:rsidR="00F45FEA">
              <w:rPr>
                <w:spacing w:val="-5"/>
                <w:sz w:val="24"/>
              </w:rPr>
              <w:t>40</w:t>
            </w:r>
          </w:p>
        </w:tc>
        <w:tc>
          <w:tcPr>
            <w:tcW w:w="4881" w:type="dxa"/>
          </w:tcPr>
          <w:p w14:paraId="4CAB6CB8" w14:textId="77777777" w:rsidR="00B7424F" w:rsidRPr="00A224EA" w:rsidRDefault="00672CA2">
            <w:pPr>
              <w:pStyle w:val="TableParagraph"/>
              <w:spacing w:line="247" w:lineRule="auto"/>
              <w:ind w:left="78" w:right="179" w:firstLine="28"/>
              <w:jc w:val="both"/>
              <w:rPr>
                <w:sz w:val="24"/>
              </w:rPr>
            </w:pPr>
            <w:r w:rsidRPr="00A224EA">
              <w:rPr>
                <w:sz w:val="24"/>
              </w:rPr>
              <w:t xml:space="preserve">Statutory reporting - interface with other modules/systems(external) for statutory </w:t>
            </w:r>
            <w:r w:rsidRPr="00A224EA">
              <w:rPr>
                <w:spacing w:val="-2"/>
                <w:sz w:val="24"/>
              </w:rPr>
              <w:t>reporting</w:t>
            </w:r>
          </w:p>
        </w:tc>
        <w:tc>
          <w:tcPr>
            <w:tcW w:w="1474" w:type="dxa"/>
          </w:tcPr>
          <w:p w14:paraId="6776BCD6"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51375075" w14:textId="77777777" w:rsidR="00B7424F" w:rsidRPr="00A224EA" w:rsidRDefault="00B7424F">
            <w:pPr>
              <w:pStyle w:val="TableParagraph"/>
            </w:pPr>
          </w:p>
        </w:tc>
      </w:tr>
      <w:tr w:rsidR="00B7424F" w:rsidRPr="00A224EA" w14:paraId="32B2B93A" w14:textId="77777777">
        <w:trPr>
          <w:trHeight w:val="347"/>
        </w:trPr>
        <w:tc>
          <w:tcPr>
            <w:tcW w:w="586" w:type="dxa"/>
          </w:tcPr>
          <w:p w14:paraId="42B48590" w14:textId="77777777" w:rsidR="00B7424F" w:rsidRPr="00A224EA" w:rsidRDefault="00672CA2" w:rsidP="00F45FEA">
            <w:pPr>
              <w:pStyle w:val="TableParagraph"/>
              <w:spacing w:before="31"/>
              <w:ind w:right="62"/>
              <w:jc w:val="right"/>
              <w:rPr>
                <w:sz w:val="24"/>
              </w:rPr>
            </w:pPr>
            <w:r w:rsidRPr="00A224EA">
              <w:rPr>
                <w:spacing w:val="-5"/>
                <w:sz w:val="24"/>
              </w:rPr>
              <w:t>5</w:t>
            </w:r>
            <w:r w:rsidR="00F45FEA">
              <w:rPr>
                <w:spacing w:val="-5"/>
                <w:sz w:val="24"/>
              </w:rPr>
              <w:t>41</w:t>
            </w:r>
          </w:p>
        </w:tc>
        <w:tc>
          <w:tcPr>
            <w:tcW w:w="4881" w:type="dxa"/>
          </w:tcPr>
          <w:p w14:paraId="2274BCD5" w14:textId="77777777" w:rsidR="00B7424F" w:rsidRPr="00A224EA" w:rsidRDefault="00672CA2">
            <w:pPr>
              <w:pStyle w:val="TableParagraph"/>
              <w:spacing w:line="266" w:lineRule="exact"/>
              <w:ind w:left="109"/>
              <w:rPr>
                <w:sz w:val="24"/>
              </w:rPr>
            </w:pPr>
            <w:r w:rsidRPr="00A224EA">
              <w:rPr>
                <w:spacing w:val="2"/>
                <w:w w:val="85"/>
                <w:sz w:val="24"/>
              </w:rPr>
              <w:t>Performance</w:t>
            </w:r>
            <w:r w:rsidRPr="00A224EA">
              <w:rPr>
                <w:spacing w:val="16"/>
                <w:sz w:val="24"/>
              </w:rPr>
              <w:t xml:space="preserve"> </w:t>
            </w:r>
            <w:r w:rsidRPr="00A224EA">
              <w:rPr>
                <w:spacing w:val="-2"/>
                <w:sz w:val="24"/>
              </w:rPr>
              <w:t>management</w:t>
            </w:r>
          </w:p>
        </w:tc>
        <w:tc>
          <w:tcPr>
            <w:tcW w:w="1474" w:type="dxa"/>
          </w:tcPr>
          <w:p w14:paraId="737CF0D9"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1B309AE3" w14:textId="77777777" w:rsidR="00B7424F" w:rsidRPr="00A224EA" w:rsidRDefault="00B7424F">
            <w:pPr>
              <w:pStyle w:val="TableParagraph"/>
            </w:pPr>
          </w:p>
        </w:tc>
      </w:tr>
      <w:tr w:rsidR="00B7424F" w:rsidRPr="00A224EA" w14:paraId="65DB9608" w14:textId="77777777">
        <w:trPr>
          <w:trHeight w:val="345"/>
        </w:trPr>
        <w:tc>
          <w:tcPr>
            <w:tcW w:w="586" w:type="dxa"/>
          </w:tcPr>
          <w:p w14:paraId="0D78B9D8" w14:textId="77777777" w:rsidR="00B7424F" w:rsidRPr="00A224EA" w:rsidRDefault="00672CA2" w:rsidP="00F45FEA">
            <w:pPr>
              <w:pStyle w:val="TableParagraph"/>
              <w:spacing w:before="31"/>
              <w:ind w:right="71"/>
              <w:jc w:val="right"/>
              <w:rPr>
                <w:sz w:val="24"/>
              </w:rPr>
            </w:pPr>
            <w:r w:rsidRPr="00A224EA">
              <w:rPr>
                <w:spacing w:val="-5"/>
                <w:sz w:val="24"/>
              </w:rPr>
              <w:t>5</w:t>
            </w:r>
            <w:r w:rsidR="00F45FEA">
              <w:rPr>
                <w:spacing w:val="-5"/>
                <w:sz w:val="24"/>
              </w:rPr>
              <w:t>42</w:t>
            </w:r>
          </w:p>
        </w:tc>
        <w:tc>
          <w:tcPr>
            <w:tcW w:w="4881" w:type="dxa"/>
          </w:tcPr>
          <w:p w14:paraId="6B7E49CA" w14:textId="77777777" w:rsidR="00B7424F" w:rsidRPr="00A224EA" w:rsidRDefault="00672CA2">
            <w:pPr>
              <w:pStyle w:val="TableParagraph"/>
              <w:spacing w:line="266" w:lineRule="exact"/>
              <w:ind w:left="109"/>
              <w:rPr>
                <w:sz w:val="24"/>
              </w:rPr>
            </w:pPr>
            <w:r w:rsidRPr="00A224EA">
              <w:rPr>
                <w:w w:val="85"/>
                <w:sz w:val="24"/>
              </w:rPr>
              <w:t>Document</w:t>
            </w:r>
            <w:r w:rsidRPr="00A224EA">
              <w:rPr>
                <w:spacing w:val="39"/>
                <w:sz w:val="24"/>
              </w:rPr>
              <w:t xml:space="preserve"> </w:t>
            </w:r>
            <w:r w:rsidRPr="00A224EA">
              <w:rPr>
                <w:w w:val="85"/>
                <w:sz w:val="24"/>
              </w:rPr>
              <w:t>management</w:t>
            </w:r>
            <w:r w:rsidRPr="00A224EA">
              <w:rPr>
                <w:spacing w:val="47"/>
                <w:sz w:val="24"/>
              </w:rPr>
              <w:t xml:space="preserve"> </w:t>
            </w:r>
            <w:r w:rsidRPr="00A224EA">
              <w:rPr>
                <w:spacing w:val="-2"/>
                <w:w w:val="85"/>
                <w:sz w:val="24"/>
              </w:rPr>
              <w:t>module</w:t>
            </w:r>
          </w:p>
        </w:tc>
        <w:tc>
          <w:tcPr>
            <w:tcW w:w="1474" w:type="dxa"/>
          </w:tcPr>
          <w:p w14:paraId="66E1BEAB"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7D5CA2B9" w14:textId="77777777" w:rsidR="00B7424F" w:rsidRPr="00A224EA" w:rsidRDefault="00B7424F">
            <w:pPr>
              <w:pStyle w:val="TableParagraph"/>
            </w:pPr>
          </w:p>
        </w:tc>
      </w:tr>
      <w:tr w:rsidR="00B7424F" w:rsidRPr="00A224EA" w14:paraId="377F5DAD" w14:textId="77777777">
        <w:trPr>
          <w:trHeight w:val="347"/>
        </w:trPr>
        <w:tc>
          <w:tcPr>
            <w:tcW w:w="586" w:type="dxa"/>
          </w:tcPr>
          <w:p w14:paraId="34179071" w14:textId="77777777" w:rsidR="00B7424F" w:rsidRPr="00A224EA" w:rsidRDefault="00672CA2" w:rsidP="00F45FEA">
            <w:pPr>
              <w:pStyle w:val="TableParagraph"/>
              <w:spacing w:before="34"/>
              <w:ind w:right="70"/>
              <w:jc w:val="right"/>
              <w:rPr>
                <w:sz w:val="24"/>
              </w:rPr>
            </w:pPr>
            <w:r w:rsidRPr="00A224EA">
              <w:rPr>
                <w:spacing w:val="-5"/>
                <w:sz w:val="24"/>
              </w:rPr>
              <w:t>5</w:t>
            </w:r>
            <w:r w:rsidR="00F45FEA">
              <w:rPr>
                <w:spacing w:val="-5"/>
                <w:sz w:val="24"/>
              </w:rPr>
              <w:t>43</w:t>
            </w:r>
          </w:p>
        </w:tc>
        <w:tc>
          <w:tcPr>
            <w:tcW w:w="4881" w:type="dxa"/>
          </w:tcPr>
          <w:p w14:paraId="070D093C" w14:textId="77777777" w:rsidR="00B7424F" w:rsidRPr="00A224EA" w:rsidRDefault="00672CA2">
            <w:pPr>
              <w:pStyle w:val="TableParagraph"/>
              <w:spacing w:line="268" w:lineRule="exact"/>
              <w:ind w:left="109"/>
              <w:rPr>
                <w:sz w:val="24"/>
              </w:rPr>
            </w:pPr>
            <w:r w:rsidRPr="00A224EA">
              <w:rPr>
                <w:w w:val="90"/>
                <w:sz w:val="24"/>
              </w:rPr>
              <w:t>Occupational</w:t>
            </w:r>
            <w:r w:rsidRPr="00A224EA">
              <w:rPr>
                <w:spacing w:val="-4"/>
                <w:sz w:val="24"/>
              </w:rPr>
              <w:t xml:space="preserve"> </w:t>
            </w:r>
            <w:r w:rsidRPr="00A224EA">
              <w:rPr>
                <w:w w:val="90"/>
                <w:sz w:val="24"/>
              </w:rPr>
              <w:t>safety</w:t>
            </w:r>
            <w:r w:rsidRPr="00A224EA">
              <w:rPr>
                <w:spacing w:val="-2"/>
                <w:sz w:val="24"/>
              </w:rPr>
              <w:t xml:space="preserve"> </w:t>
            </w:r>
            <w:r w:rsidRPr="00A224EA">
              <w:rPr>
                <w:w w:val="90"/>
                <w:sz w:val="24"/>
              </w:rPr>
              <w:t>and</w:t>
            </w:r>
            <w:r w:rsidRPr="00A224EA">
              <w:rPr>
                <w:spacing w:val="-2"/>
                <w:sz w:val="24"/>
              </w:rPr>
              <w:t xml:space="preserve"> </w:t>
            </w:r>
            <w:r w:rsidRPr="00A224EA">
              <w:rPr>
                <w:spacing w:val="-2"/>
                <w:w w:val="90"/>
                <w:sz w:val="24"/>
              </w:rPr>
              <w:t>health</w:t>
            </w:r>
          </w:p>
        </w:tc>
        <w:tc>
          <w:tcPr>
            <w:tcW w:w="1474" w:type="dxa"/>
          </w:tcPr>
          <w:p w14:paraId="1A27EF88" w14:textId="77777777" w:rsidR="00B7424F" w:rsidRPr="00A224EA" w:rsidRDefault="00672CA2">
            <w:pPr>
              <w:pStyle w:val="TableParagraph"/>
              <w:spacing w:line="268" w:lineRule="exact"/>
              <w:ind w:left="108"/>
              <w:rPr>
                <w:sz w:val="24"/>
              </w:rPr>
            </w:pPr>
            <w:r w:rsidRPr="00A224EA">
              <w:rPr>
                <w:spacing w:val="-2"/>
                <w:sz w:val="24"/>
              </w:rPr>
              <w:t>Mandatory</w:t>
            </w:r>
          </w:p>
        </w:tc>
        <w:tc>
          <w:tcPr>
            <w:tcW w:w="1993" w:type="dxa"/>
          </w:tcPr>
          <w:p w14:paraId="091CF8BF" w14:textId="77777777" w:rsidR="00B7424F" w:rsidRPr="00A224EA" w:rsidRDefault="00B7424F">
            <w:pPr>
              <w:pStyle w:val="TableParagraph"/>
            </w:pPr>
          </w:p>
        </w:tc>
      </w:tr>
      <w:tr w:rsidR="00B7424F" w:rsidRPr="00A224EA" w14:paraId="49B43012" w14:textId="77777777">
        <w:trPr>
          <w:trHeight w:val="448"/>
        </w:trPr>
        <w:tc>
          <w:tcPr>
            <w:tcW w:w="586" w:type="dxa"/>
          </w:tcPr>
          <w:p w14:paraId="2C3988B8" w14:textId="77777777" w:rsidR="00B7424F" w:rsidRPr="00A224EA" w:rsidRDefault="00672CA2" w:rsidP="00F45FEA">
            <w:pPr>
              <w:pStyle w:val="TableParagraph"/>
              <w:spacing w:before="132"/>
              <w:ind w:right="66"/>
              <w:jc w:val="right"/>
              <w:rPr>
                <w:sz w:val="24"/>
              </w:rPr>
            </w:pPr>
            <w:r w:rsidRPr="00A224EA">
              <w:rPr>
                <w:spacing w:val="-5"/>
                <w:sz w:val="24"/>
              </w:rPr>
              <w:t>5</w:t>
            </w:r>
            <w:r w:rsidR="00F45FEA">
              <w:rPr>
                <w:spacing w:val="-5"/>
                <w:sz w:val="24"/>
              </w:rPr>
              <w:t>44</w:t>
            </w:r>
          </w:p>
        </w:tc>
        <w:tc>
          <w:tcPr>
            <w:tcW w:w="4881" w:type="dxa"/>
          </w:tcPr>
          <w:p w14:paraId="363ED0A3" w14:textId="77777777" w:rsidR="00B7424F" w:rsidRPr="00A224EA" w:rsidRDefault="00672CA2">
            <w:pPr>
              <w:pStyle w:val="TableParagraph"/>
              <w:spacing w:line="266" w:lineRule="exact"/>
              <w:ind w:left="169"/>
              <w:rPr>
                <w:sz w:val="24"/>
              </w:rPr>
            </w:pPr>
            <w:r w:rsidRPr="00A224EA">
              <w:rPr>
                <w:w w:val="90"/>
                <w:sz w:val="24"/>
              </w:rPr>
              <w:t>Career</w:t>
            </w:r>
            <w:r w:rsidRPr="00A224EA">
              <w:rPr>
                <w:spacing w:val="-2"/>
                <w:w w:val="90"/>
                <w:sz w:val="24"/>
              </w:rPr>
              <w:t xml:space="preserve"> </w:t>
            </w:r>
            <w:r w:rsidRPr="00A224EA">
              <w:rPr>
                <w:w w:val="90"/>
                <w:sz w:val="24"/>
              </w:rPr>
              <w:t>and</w:t>
            </w:r>
            <w:r w:rsidRPr="00A224EA">
              <w:rPr>
                <w:spacing w:val="-4"/>
                <w:sz w:val="24"/>
              </w:rPr>
              <w:t xml:space="preserve"> </w:t>
            </w:r>
            <w:r w:rsidRPr="00A224EA">
              <w:rPr>
                <w:w w:val="90"/>
                <w:sz w:val="24"/>
              </w:rPr>
              <w:t>succession</w:t>
            </w:r>
            <w:r w:rsidRPr="00A224EA">
              <w:rPr>
                <w:spacing w:val="-5"/>
                <w:sz w:val="24"/>
              </w:rPr>
              <w:t xml:space="preserve"> </w:t>
            </w:r>
            <w:r w:rsidRPr="00A224EA">
              <w:rPr>
                <w:w w:val="90"/>
                <w:sz w:val="24"/>
              </w:rPr>
              <w:t>planning</w:t>
            </w:r>
            <w:r w:rsidRPr="00A224EA">
              <w:rPr>
                <w:spacing w:val="-1"/>
                <w:w w:val="90"/>
                <w:sz w:val="24"/>
              </w:rPr>
              <w:t xml:space="preserve"> </w:t>
            </w:r>
            <w:r w:rsidRPr="00A224EA">
              <w:rPr>
                <w:spacing w:val="-4"/>
                <w:w w:val="90"/>
                <w:sz w:val="24"/>
              </w:rPr>
              <w:t>tool</w:t>
            </w:r>
          </w:p>
        </w:tc>
        <w:tc>
          <w:tcPr>
            <w:tcW w:w="1474" w:type="dxa"/>
          </w:tcPr>
          <w:p w14:paraId="22D6D63B"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26E5672F" w14:textId="77777777" w:rsidR="00B7424F" w:rsidRPr="00A224EA" w:rsidRDefault="00B7424F">
            <w:pPr>
              <w:pStyle w:val="TableParagraph"/>
            </w:pPr>
          </w:p>
        </w:tc>
      </w:tr>
      <w:tr w:rsidR="00B7424F" w:rsidRPr="00A224EA" w14:paraId="6161F9B2" w14:textId="77777777">
        <w:trPr>
          <w:trHeight w:val="873"/>
        </w:trPr>
        <w:tc>
          <w:tcPr>
            <w:tcW w:w="586" w:type="dxa"/>
          </w:tcPr>
          <w:p w14:paraId="20A4ECA5" w14:textId="77777777" w:rsidR="00B7424F" w:rsidRPr="00A224EA" w:rsidRDefault="00B7424F">
            <w:pPr>
              <w:pStyle w:val="TableParagraph"/>
              <w:spacing w:before="1"/>
              <w:rPr>
                <w:b/>
                <w:i/>
                <w:sz w:val="24"/>
              </w:rPr>
            </w:pPr>
          </w:p>
          <w:p w14:paraId="72174211" w14:textId="77777777" w:rsidR="00B7424F" w:rsidRPr="00A224EA" w:rsidRDefault="00672CA2" w:rsidP="00F45FEA">
            <w:pPr>
              <w:pStyle w:val="TableParagraph"/>
              <w:ind w:right="67"/>
              <w:jc w:val="right"/>
              <w:rPr>
                <w:sz w:val="24"/>
              </w:rPr>
            </w:pPr>
            <w:r w:rsidRPr="00A224EA">
              <w:rPr>
                <w:spacing w:val="-5"/>
                <w:sz w:val="24"/>
              </w:rPr>
              <w:t>5</w:t>
            </w:r>
            <w:r w:rsidR="00F45FEA">
              <w:rPr>
                <w:spacing w:val="-5"/>
                <w:sz w:val="24"/>
              </w:rPr>
              <w:t>45</w:t>
            </w:r>
          </w:p>
        </w:tc>
        <w:tc>
          <w:tcPr>
            <w:tcW w:w="4881" w:type="dxa"/>
          </w:tcPr>
          <w:p w14:paraId="014E7500" w14:textId="77777777" w:rsidR="00B7424F" w:rsidRPr="00A224EA" w:rsidRDefault="00672CA2">
            <w:pPr>
              <w:pStyle w:val="TableParagraph"/>
              <w:spacing w:line="254" w:lineRule="auto"/>
              <w:ind w:left="109"/>
              <w:rPr>
                <w:sz w:val="24"/>
              </w:rPr>
            </w:pPr>
            <w:r w:rsidRPr="00A224EA">
              <w:rPr>
                <w:w w:val="90"/>
                <w:sz w:val="24"/>
              </w:rPr>
              <w:t xml:space="preserve">Employee self-service </w:t>
            </w:r>
            <w:r w:rsidRPr="00A224EA">
              <w:rPr>
                <w:spacing w:val="14"/>
                <w:w w:val="90"/>
                <w:sz w:val="24"/>
              </w:rPr>
              <w:t xml:space="preserve">portal </w:t>
            </w:r>
            <w:r w:rsidRPr="00A224EA">
              <w:rPr>
                <w:spacing w:val="11"/>
                <w:w w:val="90"/>
                <w:sz w:val="24"/>
              </w:rPr>
              <w:t xml:space="preserve">and </w:t>
            </w:r>
            <w:r w:rsidRPr="00A224EA">
              <w:rPr>
                <w:spacing w:val="14"/>
                <w:w w:val="90"/>
                <w:sz w:val="24"/>
              </w:rPr>
              <w:t xml:space="preserve">mobile </w:t>
            </w:r>
            <w:r w:rsidRPr="00A224EA">
              <w:rPr>
                <w:sz w:val="24"/>
              </w:rPr>
              <w:t>application (e.g. Leave</w:t>
            </w:r>
            <w:r w:rsidR="00382075">
              <w:rPr>
                <w:sz w:val="24"/>
              </w:rPr>
              <w:t xml:space="preserve"> </w:t>
            </w:r>
            <w:r w:rsidRPr="00A224EA">
              <w:rPr>
                <w:sz w:val="24"/>
              </w:rPr>
              <w:t>application,</w:t>
            </w:r>
          </w:p>
          <w:p w14:paraId="39EB26FD" w14:textId="77777777" w:rsidR="00B7424F" w:rsidRPr="00A224EA" w:rsidRDefault="00672CA2">
            <w:pPr>
              <w:pStyle w:val="TableParagraph"/>
              <w:spacing w:before="3" w:line="272" w:lineRule="exact"/>
              <w:ind w:left="109"/>
              <w:rPr>
                <w:sz w:val="24"/>
              </w:rPr>
            </w:pPr>
            <w:r w:rsidRPr="00A224EA">
              <w:rPr>
                <w:w w:val="90"/>
                <w:sz w:val="24"/>
              </w:rPr>
              <w:t>reimbursement,</w:t>
            </w:r>
            <w:r w:rsidRPr="00A224EA">
              <w:rPr>
                <w:spacing w:val="42"/>
                <w:sz w:val="24"/>
              </w:rPr>
              <w:t xml:space="preserve"> </w:t>
            </w:r>
            <w:r w:rsidRPr="00A224EA">
              <w:rPr>
                <w:w w:val="90"/>
                <w:sz w:val="24"/>
              </w:rPr>
              <w:t>p9,</w:t>
            </w:r>
            <w:r w:rsidRPr="00A224EA">
              <w:rPr>
                <w:spacing w:val="39"/>
                <w:sz w:val="24"/>
              </w:rPr>
              <w:t xml:space="preserve"> </w:t>
            </w:r>
            <w:r w:rsidRPr="00A224EA">
              <w:rPr>
                <w:w w:val="90"/>
                <w:sz w:val="24"/>
              </w:rPr>
              <w:t>payslips</w:t>
            </w:r>
            <w:r w:rsidRPr="00A224EA">
              <w:rPr>
                <w:spacing w:val="23"/>
                <w:sz w:val="24"/>
              </w:rPr>
              <w:t xml:space="preserve"> </w:t>
            </w:r>
            <w:r w:rsidRPr="00A224EA">
              <w:rPr>
                <w:spacing w:val="-4"/>
                <w:w w:val="90"/>
                <w:sz w:val="24"/>
              </w:rPr>
              <w:t>etc)</w:t>
            </w:r>
          </w:p>
        </w:tc>
        <w:tc>
          <w:tcPr>
            <w:tcW w:w="1474" w:type="dxa"/>
          </w:tcPr>
          <w:p w14:paraId="0D439547"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74C269CE" w14:textId="77777777" w:rsidR="00B7424F" w:rsidRPr="00A224EA" w:rsidRDefault="00B7424F">
            <w:pPr>
              <w:pStyle w:val="TableParagraph"/>
            </w:pPr>
          </w:p>
        </w:tc>
      </w:tr>
      <w:tr w:rsidR="00B7424F" w:rsidRPr="00A224EA" w14:paraId="3D2D30F0" w14:textId="77777777">
        <w:trPr>
          <w:trHeight w:val="976"/>
        </w:trPr>
        <w:tc>
          <w:tcPr>
            <w:tcW w:w="586" w:type="dxa"/>
          </w:tcPr>
          <w:p w14:paraId="06B5173B" w14:textId="77777777" w:rsidR="00B7424F" w:rsidRPr="00A224EA" w:rsidRDefault="00B7424F">
            <w:pPr>
              <w:pStyle w:val="TableParagraph"/>
              <w:rPr>
                <w:b/>
                <w:i/>
                <w:sz w:val="24"/>
              </w:rPr>
            </w:pPr>
          </w:p>
          <w:p w14:paraId="6C48E5AF" w14:textId="77777777" w:rsidR="00B7424F" w:rsidRPr="00A224EA" w:rsidRDefault="00B7424F">
            <w:pPr>
              <w:pStyle w:val="TableParagraph"/>
              <w:spacing w:before="2"/>
              <w:rPr>
                <w:b/>
                <w:i/>
                <w:sz w:val="24"/>
              </w:rPr>
            </w:pPr>
          </w:p>
          <w:p w14:paraId="43A04DB4" w14:textId="77777777" w:rsidR="00B7424F" w:rsidRPr="00A224EA" w:rsidRDefault="00672CA2" w:rsidP="00F45FEA">
            <w:pPr>
              <w:pStyle w:val="TableParagraph"/>
              <w:spacing w:before="1"/>
              <w:ind w:right="63"/>
              <w:jc w:val="right"/>
              <w:rPr>
                <w:sz w:val="24"/>
              </w:rPr>
            </w:pPr>
            <w:r w:rsidRPr="00A224EA">
              <w:rPr>
                <w:spacing w:val="-5"/>
                <w:sz w:val="24"/>
              </w:rPr>
              <w:t>5</w:t>
            </w:r>
            <w:r w:rsidR="00F45FEA">
              <w:rPr>
                <w:spacing w:val="-5"/>
                <w:sz w:val="24"/>
              </w:rPr>
              <w:t>46</w:t>
            </w:r>
          </w:p>
        </w:tc>
        <w:tc>
          <w:tcPr>
            <w:tcW w:w="4881" w:type="dxa"/>
          </w:tcPr>
          <w:p w14:paraId="77D1D837" w14:textId="77777777" w:rsidR="00B7424F" w:rsidRPr="00A224EA" w:rsidRDefault="00672CA2">
            <w:pPr>
              <w:pStyle w:val="TableParagraph"/>
              <w:spacing w:line="247" w:lineRule="auto"/>
              <w:ind w:left="78" w:right="182"/>
              <w:jc w:val="both"/>
              <w:rPr>
                <w:sz w:val="24"/>
              </w:rPr>
            </w:pPr>
            <w:r w:rsidRPr="00A224EA">
              <w:rPr>
                <w:sz w:val="24"/>
              </w:rPr>
              <w:t>Surveys on (matters employee satisfaction, work environment, gender mainstreaming among</w:t>
            </w:r>
            <w:r w:rsidRPr="00A224EA">
              <w:rPr>
                <w:spacing w:val="-9"/>
                <w:sz w:val="24"/>
              </w:rPr>
              <w:t xml:space="preserve"> </w:t>
            </w:r>
            <w:r w:rsidRPr="00A224EA">
              <w:rPr>
                <w:sz w:val="24"/>
              </w:rPr>
              <w:t>others).</w:t>
            </w:r>
          </w:p>
        </w:tc>
        <w:tc>
          <w:tcPr>
            <w:tcW w:w="1474" w:type="dxa"/>
          </w:tcPr>
          <w:p w14:paraId="4860B06A" w14:textId="77777777" w:rsidR="00B7424F" w:rsidRPr="00A224EA" w:rsidRDefault="00672CA2">
            <w:pPr>
              <w:pStyle w:val="TableParagraph"/>
              <w:spacing w:line="266" w:lineRule="exact"/>
              <w:ind w:left="108"/>
              <w:rPr>
                <w:sz w:val="24"/>
              </w:rPr>
            </w:pPr>
            <w:r w:rsidRPr="00A224EA">
              <w:rPr>
                <w:spacing w:val="-2"/>
                <w:sz w:val="24"/>
              </w:rPr>
              <w:t>Mandatory</w:t>
            </w:r>
          </w:p>
        </w:tc>
        <w:tc>
          <w:tcPr>
            <w:tcW w:w="1993" w:type="dxa"/>
          </w:tcPr>
          <w:p w14:paraId="405CA4DB" w14:textId="77777777" w:rsidR="00B7424F" w:rsidRPr="00A224EA" w:rsidRDefault="00B7424F">
            <w:pPr>
              <w:pStyle w:val="TableParagraph"/>
            </w:pPr>
          </w:p>
        </w:tc>
      </w:tr>
    </w:tbl>
    <w:p w14:paraId="09BB36B1" w14:textId="77777777" w:rsidR="00B7424F" w:rsidRPr="00A224EA" w:rsidRDefault="00B7424F">
      <w:pPr>
        <w:sectPr w:rsidR="00B7424F" w:rsidRPr="00A224EA" w:rsidSect="00323C9A">
          <w:headerReference w:type="even" r:id="rId103"/>
          <w:headerReference w:type="default" r:id="rId104"/>
          <w:footerReference w:type="default" r:id="rId105"/>
          <w:headerReference w:type="first" r:id="rId106"/>
          <w:pgSz w:w="12240" w:h="15840"/>
          <w:pgMar w:top="820" w:right="500" w:bottom="1840" w:left="740" w:header="0" w:footer="1645" w:gutter="0"/>
          <w:cols w:space="720"/>
        </w:sectPr>
      </w:pPr>
    </w:p>
    <w:p w14:paraId="6E2DCD0F" w14:textId="0B9A3C71" w:rsidR="00B7424F" w:rsidRPr="00A224EA" w:rsidRDefault="00A03276" w:rsidP="00A03276">
      <w:pPr>
        <w:pStyle w:val="Heading2"/>
      </w:pPr>
      <w:bookmarkStart w:id="47" w:name="_Toc161733219"/>
      <w:r>
        <w:rPr>
          <w:w w:val="105"/>
        </w:rPr>
        <w:t xml:space="preserve">4.9 </w:t>
      </w:r>
      <w:r w:rsidR="00A17C26">
        <w:rPr>
          <w:w w:val="105"/>
        </w:rPr>
        <w:tab/>
      </w:r>
      <w:r w:rsidR="00245E93" w:rsidRPr="00A224EA">
        <w:rPr>
          <w:w w:val="105"/>
        </w:rPr>
        <w:t>Implementation</w:t>
      </w:r>
      <w:r w:rsidR="00245E93" w:rsidRPr="00A224EA">
        <w:rPr>
          <w:spacing w:val="77"/>
          <w:w w:val="105"/>
        </w:rPr>
        <w:t xml:space="preserve"> </w:t>
      </w:r>
      <w:r w:rsidR="00245E93" w:rsidRPr="00A224EA">
        <w:rPr>
          <w:spacing w:val="-2"/>
          <w:w w:val="105"/>
        </w:rPr>
        <w:t>Schedule</w:t>
      </w:r>
      <w:bookmarkEnd w:id="47"/>
    </w:p>
    <w:p w14:paraId="6E20B175" w14:textId="77777777" w:rsidR="00A03276" w:rsidRDefault="00A03276" w:rsidP="00A03276">
      <w:pPr>
        <w:rPr>
          <w:b/>
        </w:rPr>
      </w:pPr>
    </w:p>
    <w:p w14:paraId="7744BCD4" w14:textId="77777777" w:rsidR="00B7424F" w:rsidRPr="00A03276" w:rsidRDefault="00672CA2" w:rsidP="00A03276">
      <w:pPr>
        <w:ind w:firstLine="560"/>
        <w:rPr>
          <w:b/>
        </w:rPr>
      </w:pPr>
      <w:r w:rsidRPr="00A03276">
        <w:rPr>
          <w:b/>
        </w:rPr>
        <w:t>Implementation</w:t>
      </w:r>
      <w:r w:rsidRPr="00A03276">
        <w:rPr>
          <w:b/>
          <w:spacing w:val="16"/>
        </w:rPr>
        <w:t xml:space="preserve"> </w:t>
      </w:r>
      <w:r w:rsidRPr="00A03276">
        <w:rPr>
          <w:b/>
        </w:rPr>
        <w:t>Schedule</w:t>
      </w:r>
      <w:r w:rsidRPr="00A03276">
        <w:rPr>
          <w:b/>
          <w:spacing w:val="20"/>
        </w:rPr>
        <w:t xml:space="preserve"> </w:t>
      </w:r>
      <w:r w:rsidRPr="00A03276">
        <w:rPr>
          <w:b/>
          <w:spacing w:val="-4"/>
        </w:rPr>
        <w:t>Table</w:t>
      </w:r>
    </w:p>
    <w:p w14:paraId="230CFD70" w14:textId="77777777" w:rsidR="00B7424F" w:rsidRPr="00A224EA" w:rsidRDefault="00672CA2">
      <w:pPr>
        <w:pStyle w:val="BodyText"/>
        <w:spacing w:before="58" w:line="247" w:lineRule="auto"/>
        <w:ind w:left="560" w:right="1256"/>
      </w:pPr>
      <w:r w:rsidRPr="00A224EA">
        <w:rPr>
          <w:w w:val="90"/>
        </w:rPr>
        <w:t>The</w:t>
      </w:r>
      <w:r w:rsidRPr="00A224EA">
        <w:rPr>
          <w:spacing w:val="36"/>
        </w:rPr>
        <w:t xml:space="preserve"> </w:t>
      </w:r>
      <w:r w:rsidRPr="00A224EA">
        <w:rPr>
          <w:w w:val="90"/>
        </w:rPr>
        <w:t>Project</w:t>
      </w:r>
      <w:r w:rsidRPr="00A224EA">
        <w:rPr>
          <w:spacing w:val="36"/>
        </w:rPr>
        <w:t xml:space="preserve"> </w:t>
      </w:r>
      <w:r w:rsidRPr="00A224EA">
        <w:rPr>
          <w:w w:val="90"/>
        </w:rPr>
        <w:t>will</w:t>
      </w:r>
      <w:r w:rsidRPr="00A224EA">
        <w:rPr>
          <w:spacing w:val="40"/>
        </w:rPr>
        <w:t xml:space="preserve"> </w:t>
      </w:r>
      <w:r w:rsidRPr="00A224EA">
        <w:rPr>
          <w:w w:val="90"/>
        </w:rPr>
        <w:t>be</w:t>
      </w:r>
      <w:r w:rsidRPr="00A224EA">
        <w:rPr>
          <w:spacing w:val="40"/>
        </w:rPr>
        <w:t xml:space="preserve"> </w:t>
      </w:r>
      <w:r w:rsidRPr="00A224EA">
        <w:rPr>
          <w:w w:val="90"/>
        </w:rPr>
        <w:t>implemented</w:t>
      </w:r>
      <w:r w:rsidRPr="00A224EA">
        <w:rPr>
          <w:spacing w:val="40"/>
        </w:rPr>
        <w:t xml:space="preserve"> </w:t>
      </w:r>
      <w:r w:rsidRPr="00A224EA">
        <w:rPr>
          <w:w w:val="90"/>
        </w:rPr>
        <w:t>immediately</w:t>
      </w:r>
      <w:r w:rsidRPr="00A224EA">
        <w:rPr>
          <w:spacing w:val="40"/>
        </w:rPr>
        <w:t xml:space="preserve"> </w:t>
      </w:r>
      <w:r w:rsidRPr="00A224EA">
        <w:rPr>
          <w:w w:val="90"/>
        </w:rPr>
        <w:t>after</w:t>
      </w:r>
      <w:r w:rsidRPr="00A224EA">
        <w:rPr>
          <w:spacing w:val="40"/>
        </w:rPr>
        <w:t xml:space="preserve"> </w:t>
      </w:r>
      <w:r w:rsidRPr="00A224EA">
        <w:rPr>
          <w:w w:val="90"/>
        </w:rPr>
        <w:t>the</w:t>
      </w:r>
      <w:r w:rsidRPr="00A224EA">
        <w:rPr>
          <w:spacing w:val="40"/>
        </w:rPr>
        <w:t xml:space="preserve"> </w:t>
      </w:r>
      <w:r w:rsidRPr="00A224EA">
        <w:rPr>
          <w:w w:val="90"/>
        </w:rPr>
        <w:t>award</w:t>
      </w:r>
      <w:r w:rsidRPr="00A224EA">
        <w:rPr>
          <w:spacing w:val="40"/>
        </w:rPr>
        <w:t xml:space="preserve"> </w:t>
      </w:r>
      <w:r w:rsidRPr="00A224EA">
        <w:rPr>
          <w:w w:val="90"/>
        </w:rPr>
        <w:t>letter</w:t>
      </w:r>
      <w:r w:rsidRPr="00A224EA">
        <w:rPr>
          <w:spacing w:val="36"/>
        </w:rPr>
        <w:t xml:space="preserve"> </w:t>
      </w:r>
      <w:r w:rsidRPr="00A224EA">
        <w:rPr>
          <w:w w:val="90"/>
        </w:rPr>
        <w:t>has</w:t>
      </w:r>
      <w:r w:rsidRPr="00A224EA">
        <w:rPr>
          <w:spacing w:val="40"/>
        </w:rPr>
        <w:t xml:space="preserve"> </w:t>
      </w:r>
      <w:r w:rsidRPr="00A224EA">
        <w:rPr>
          <w:w w:val="90"/>
        </w:rPr>
        <w:t>been</w:t>
      </w:r>
      <w:r w:rsidRPr="00A224EA">
        <w:rPr>
          <w:spacing w:val="40"/>
        </w:rPr>
        <w:t xml:space="preserve"> </w:t>
      </w:r>
      <w:r w:rsidRPr="00A224EA">
        <w:rPr>
          <w:w w:val="90"/>
        </w:rPr>
        <w:t>issued.</w:t>
      </w:r>
      <w:r w:rsidRPr="00A224EA">
        <w:rPr>
          <w:spacing w:val="39"/>
        </w:rPr>
        <w:t xml:space="preserve"> </w:t>
      </w:r>
      <w:r w:rsidRPr="00A224EA">
        <w:rPr>
          <w:w w:val="90"/>
        </w:rPr>
        <w:t>Post implementation</w:t>
      </w:r>
      <w:r w:rsidRPr="00A224EA">
        <w:t xml:space="preserve"> </w:t>
      </w:r>
      <w:r w:rsidRPr="00A224EA">
        <w:rPr>
          <w:w w:val="90"/>
        </w:rPr>
        <w:t>support</w:t>
      </w:r>
      <w:r w:rsidRPr="00A224EA">
        <w:t xml:space="preserve"> </w:t>
      </w:r>
      <w:r w:rsidRPr="00A224EA">
        <w:rPr>
          <w:w w:val="90"/>
        </w:rPr>
        <w:t>will</w:t>
      </w:r>
      <w:r w:rsidRPr="00A224EA">
        <w:t xml:space="preserve"> </w:t>
      </w:r>
      <w:r w:rsidRPr="00A224EA">
        <w:rPr>
          <w:w w:val="90"/>
        </w:rPr>
        <w:t>be</w:t>
      </w:r>
      <w:r w:rsidRPr="00A224EA">
        <w:t xml:space="preserve"> </w:t>
      </w:r>
      <w:r w:rsidRPr="00A224EA">
        <w:rPr>
          <w:w w:val="90"/>
        </w:rPr>
        <w:t>for a</w:t>
      </w:r>
      <w:r w:rsidR="00A03276">
        <w:rPr>
          <w:w w:val="90"/>
        </w:rPr>
        <w:t xml:space="preserve"> </w:t>
      </w:r>
      <w:r w:rsidRPr="00A224EA">
        <w:rPr>
          <w:w w:val="90"/>
        </w:rPr>
        <w:t xml:space="preserve">period of 1 year under warranty and thereafter one- year </w:t>
      </w:r>
      <w:r w:rsidRPr="00A224EA">
        <w:rPr>
          <w:spacing w:val="-2"/>
        </w:rPr>
        <w:t>renewable.</w:t>
      </w:r>
    </w:p>
    <w:p w14:paraId="4463853C" w14:textId="77777777" w:rsidR="00B7424F" w:rsidRPr="00A224EA" w:rsidRDefault="00672CA2">
      <w:pPr>
        <w:pStyle w:val="BodyText"/>
        <w:spacing w:before="113"/>
        <w:ind w:left="560"/>
      </w:pPr>
      <w:r w:rsidRPr="00A224EA">
        <w:rPr>
          <w:w w:val="85"/>
        </w:rPr>
        <w:t>The</w:t>
      </w:r>
      <w:r w:rsidRPr="00A224EA">
        <w:rPr>
          <w:spacing w:val="31"/>
        </w:rPr>
        <w:t xml:space="preserve"> </w:t>
      </w:r>
      <w:r w:rsidRPr="00A224EA">
        <w:rPr>
          <w:w w:val="85"/>
        </w:rPr>
        <w:t>Bidder</w:t>
      </w:r>
      <w:r w:rsidRPr="00A224EA">
        <w:rPr>
          <w:spacing w:val="26"/>
        </w:rPr>
        <w:t xml:space="preserve"> </w:t>
      </w:r>
      <w:r w:rsidRPr="00A224EA">
        <w:rPr>
          <w:w w:val="85"/>
        </w:rPr>
        <w:t>shall</w:t>
      </w:r>
      <w:r w:rsidRPr="00A224EA">
        <w:rPr>
          <w:spacing w:val="30"/>
        </w:rPr>
        <w:t xml:space="preserve"> </w:t>
      </w:r>
      <w:r w:rsidRPr="00A224EA">
        <w:rPr>
          <w:w w:val="85"/>
        </w:rPr>
        <w:t>develop</w:t>
      </w:r>
      <w:r w:rsidRPr="00A224EA">
        <w:rPr>
          <w:spacing w:val="33"/>
        </w:rPr>
        <w:t xml:space="preserve"> </w:t>
      </w:r>
      <w:r w:rsidRPr="00A224EA">
        <w:rPr>
          <w:w w:val="85"/>
        </w:rPr>
        <w:t>a</w:t>
      </w:r>
      <w:r w:rsidRPr="00A224EA">
        <w:rPr>
          <w:spacing w:val="28"/>
        </w:rPr>
        <w:t xml:space="preserve"> </w:t>
      </w:r>
      <w:r w:rsidRPr="00A224EA">
        <w:rPr>
          <w:w w:val="85"/>
        </w:rPr>
        <w:t>comprehensive</w:t>
      </w:r>
      <w:r w:rsidRPr="00A224EA">
        <w:rPr>
          <w:spacing w:val="34"/>
        </w:rPr>
        <w:t xml:space="preserve"> </w:t>
      </w:r>
      <w:r w:rsidRPr="00A224EA">
        <w:rPr>
          <w:w w:val="85"/>
        </w:rPr>
        <w:t>Implementation</w:t>
      </w:r>
      <w:r w:rsidRPr="00A224EA">
        <w:rPr>
          <w:spacing w:val="26"/>
        </w:rPr>
        <w:t xml:space="preserve"> </w:t>
      </w:r>
      <w:r w:rsidRPr="00A224EA">
        <w:rPr>
          <w:spacing w:val="-2"/>
          <w:w w:val="85"/>
        </w:rPr>
        <w:t>Schedule.</w:t>
      </w:r>
    </w:p>
    <w:p w14:paraId="38FB1694" w14:textId="77777777" w:rsidR="00B7424F" w:rsidRPr="00A224EA" w:rsidRDefault="00B7424F">
      <w:pPr>
        <w:pStyle w:val="BodyText"/>
        <w:spacing w:before="49"/>
        <w:rPr>
          <w:sz w:val="20"/>
        </w:rPr>
      </w:pPr>
    </w:p>
    <w:tbl>
      <w:tblPr>
        <w:tblW w:w="0" w:type="auto"/>
        <w:tblInd w:w="2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824"/>
        <w:gridCol w:w="2410"/>
        <w:gridCol w:w="1322"/>
        <w:gridCol w:w="1402"/>
        <w:gridCol w:w="1462"/>
        <w:gridCol w:w="1686"/>
        <w:gridCol w:w="1477"/>
      </w:tblGrid>
      <w:tr w:rsidR="00B7424F" w:rsidRPr="00A224EA" w14:paraId="4213A150" w14:textId="77777777">
        <w:trPr>
          <w:trHeight w:val="2022"/>
        </w:trPr>
        <w:tc>
          <w:tcPr>
            <w:tcW w:w="824" w:type="dxa"/>
          </w:tcPr>
          <w:p w14:paraId="139E060F" w14:textId="77777777" w:rsidR="00B7424F" w:rsidRPr="00A224EA" w:rsidRDefault="00672CA2">
            <w:pPr>
              <w:pStyle w:val="TableParagraph"/>
              <w:spacing w:line="259" w:lineRule="auto"/>
              <w:ind w:left="167" w:right="188" w:hanging="20"/>
              <w:jc w:val="both"/>
              <w:rPr>
                <w:sz w:val="24"/>
              </w:rPr>
            </w:pPr>
            <w:r w:rsidRPr="00A224EA">
              <w:rPr>
                <w:spacing w:val="-4"/>
                <w:sz w:val="24"/>
              </w:rPr>
              <w:t xml:space="preserve">Line </w:t>
            </w:r>
            <w:r w:rsidRPr="00A224EA">
              <w:rPr>
                <w:spacing w:val="-4"/>
                <w:w w:val="85"/>
                <w:sz w:val="24"/>
              </w:rPr>
              <w:t xml:space="preserve">Item </w:t>
            </w:r>
            <w:r w:rsidRPr="00A224EA">
              <w:rPr>
                <w:spacing w:val="-4"/>
                <w:sz w:val="24"/>
              </w:rPr>
              <w:t>No.</w:t>
            </w:r>
          </w:p>
        </w:tc>
        <w:tc>
          <w:tcPr>
            <w:tcW w:w="2410" w:type="dxa"/>
          </w:tcPr>
          <w:p w14:paraId="305B1C35" w14:textId="77777777" w:rsidR="00B7424F" w:rsidRPr="00A224EA" w:rsidRDefault="00B7424F">
            <w:pPr>
              <w:pStyle w:val="TableParagraph"/>
              <w:rPr>
                <w:sz w:val="24"/>
              </w:rPr>
            </w:pPr>
          </w:p>
          <w:p w14:paraId="3255DDEB" w14:textId="77777777" w:rsidR="00B7424F" w:rsidRPr="00A224EA" w:rsidRDefault="00B7424F">
            <w:pPr>
              <w:pStyle w:val="TableParagraph"/>
              <w:spacing w:before="7"/>
              <w:rPr>
                <w:sz w:val="24"/>
              </w:rPr>
            </w:pPr>
          </w:p>
          <w:p w14:paraId="232F50D9" w14:textId="77777777" w:rsidR="00B7424F" w:rsidRPr="00A224EA" w:rsidRDefault="00672CA2">
            <w:pPr>
              <w:pStyle w:val="TableParagraph"/>
              <w:ind w:left="114"/>
              <w:rPr>
                <w:sz w:val="24"/>
              </w:rPr>
            </w:pPr>
            <w:r w:rsidRPr="00A224EA">
              <w:rPr>
                <w:w w:val="85"/>
                <w:sz w:val="24"/>
              </w:rPr>
              <w:t>Subsystem</w:t>
            </w:r>
            <w:r w:rsidRPr="00A224EA">
              <w:rPr>
                <w:spacing w:val="12"/>
                <w:sz w:val="24"/>
              </w:rPr>
              <w:t xml:space="preserve"> </w:t>
            </w:r>
            <w:r w:rsidRPr="00A224EA">
              <w:rPr>
                <w:w w:val="85"/>
                <w:sz w:val="24"/>
              </w:rPr>
              <w:t>/</w:t>
            </w:r>
            <w:r w:rsidRPr="00A224EA">
              <w:rPr>
                <w:spacing w:val="13"/>
                <w:sz w:val="24"/>
              </w:rPr>
              <w:t xml:space="preserve"> </w:t>
            </w:r>
            <w:r w:rsidRPr="00A224EA">
              <w:rPr>
                <w:spacing w:val="-4"/>
                <w:w w:val="85"/>
                <w:sz w:val="24"/>
              </w:rPr>
              <w:t>Item</w:t>
            </w:r>
          </w:p>
        </w:tc>
        <w:tc>
          <w:tcPr>
            <w:tcW w:w="1322" w:type="dxa"/>
          </w:tcPr>
          <w:p w14:paraId="693D4B74" w14:textId="77777777" w:rsidR="00B7424F" w:rsidRPr="00A224EA" w:rsidRDefault="00B7424F">
            <w:pPr>
              <w:pStyle w:val="TableParagraph"/>
              <w:spacing w:before="8"/>
              <w:rPr>
                <w:sz w:val="24"/>
              </w:rPr>
            </w:pPr>
          </w:p>
          <w:p w14:paraId="6F848AF0" w14:textId="77777777" w:rsidR="00B7424F" w:rsidRPr="00A224EA" w:rsidRDefault="00672CA2">
            <w:pPr>
              <w:pStyle w:val="TableParagraph"/>
              <w:spacing w:line="259" w:lineRule="auto"/>
              <w:ind w:left="155" w:right="607"/>
              <w:rPr>
                <w:sz w:val="24"/>
              </w:rPr>
            </w:pPr>
            <w:r w:rsidRPr="00A224EA">
              <w:rPr>
                <w:spacing w:val="-8"/>
                <w:sz w:val="24"/>
              </w:rPr>
              <w:t>Site</w:t>
            </w:r>
            <w:r w:rsidRPr="00A224EA">
              <w:rPr>
                <w:spacing w:val="-10"/>
                <w:sz w:val="24"/>
              </w:rPr>
              <w:t xml:space="preserve"> </w:t>
            </w:r>
            <w:r w:rsidRPr="00A224EA">
              <w:rPr>
                <w:spacing w:val="-8"/>
                <w:sz w:val="24"/>
              </w:rPr>
              <w:t xml:space="preserve">/ </w:t>
            </w:r>
            <w:r w:rsidRPr="00A224EA">
              <w:rPr>
                <w:spacing w:val="-4"/>
                <w:sz w:val="24"/>
              </w:rPr>
              <w:t>Site Code</w:t>
            </w:r>
          </w:p>
        </w:tc>
        <w:tc>
          <w:tcPr>
            <w:tcW w:w="1402" w:type="dxa"/>
          </w:tcPr>
          <w:p w14:paraId="4AD3054F" w14:textId="77777777" w:rsidR="00B7424F" w:rsidRPr="00A224EA" w:rsidRDefault="00672CA2">
            <w:pPr>
              <w:pStyle w:val="TableParagraph"/>
              <w:spacing w:before="99" w:line="242" w:lineRule="auto"/>
              <w:ind w:left="158" w:right="92" w:hanging="43"/>
              <w:jc w:val="center"/>
              <w:rPr>
                <w:sz w:val="24"/>
              </w:rPr>
            </w:pPr>
            <w:r w:rsidRPr="00A224EA">
              <w:rPr>
                <w:spacing w:val="-2"/>
                <w:sz w:val="24"/>
              </w:rPr>
              <w:t xml:space="preserve">Delivery </w:t>
            </w:r>
            <w:r w:rsidRPr="00A224EA">
              <w:rPr>
                <w:sz w:val="24"/>
              </w:rPr>
              <w:t xml:space="preserve">(Bidder to specify in </w:t>
            </w:r>
            <w:r w:rsidRPr="00A224EA">
              <w:rPr>
                <w:spacing w:val="-4"/>
                <w:sz w:val="24"/>
              </w:rPr>
              <w:t xml:space="preserve">the </w:t>
            </w:r>
            <w:r w:rsidR="00A03276">
              <w:rPr>
                <w:spacing w:val="-2"/>
                <w:sz w:val="24"/>
              </w:rPr>
              <w:t>Preliminary</w:t>
            </w:r>
            <w:r w:rsidRPr="00A224EA">
              <w:rPr>
                <w:sz w:val="24"/>
              </w:rPr>
              <w:t xml:space="preserve"> Project</w:t>
            </w:r>
          </w:p>
          <w:p w14:paraId="1C7F85BD" w14:textId="77777777" w:rsidR="00B7424F" w:rsidRPr="00A224EA" w:rsidRDefault="00672CA2">
            <w:pPr>
              <w:pStyle w:val="TableParagraph"/>
              <w:spacing w:line="251" w:lineRule="exact"/>
              <w:ind w:left="62"/>
              <w:jc w:val="center"/>
              <w:rPr>
                <w:sz w:val="24"/>
              </w:rPr>
            </w:pPr>
            <w:r w:rsidRPr="00A224EA">
              <w:rPr>
                <w:spacing w:val="-2"/>
                <w:sz w:val="24"/>
              </w:rPr>
              <w:t>Plan)</w:t>
            </w:r>
          </w:p>
        </w:tc>
        <w:tc>
          <w:tcPr>
            <w:tcW w:w="1462" w:type="dxa"/>
          </w:tcPr>
          <w:p w14:paraId="633A5590" w14:textId="77777777" w:rsidR="00B7424F" w:rsidRPr="00A224EA" w:rsidRDefault="00B7424F">
            <w:pPr>
              <w:pStyle w:val="TableParagraph"/>
              <w:spacing w:before="8"/>
              <w:rPr>
                <w:sz w:val="24"/>
              </w:rPr>
            </w:pPr>
          </w:p>
          <w:p w14:paraId="4FF14E1A" w14:textId="77777777" w:rsidR="00B7424F" w:rsidRPr="00A224EA" w:rsidRDefault="00A03276">
            <w:pPr>
              <w:pStyle w:val="TableParagraph"/>
              <w:tabs>
                <w:tab w:val="left" w:pos="667"/>
              </w:tabs>
              <w:spacing w:line="259" w:lineRule="auto"/>
              <w:ind w:left="110" w:right="87" w:firstLine="105"/>
              <w:rPr>
                <w:sz w:val="24"/>
              </w:rPr>
            </w:pPr>
            <w:r w:rsidRPr="00A224EA">
              <w:rPr>
                <w:spacing w:val="-2"/>
                <w:sz w:val="24"/>
              </w:rPr>
              <w:t>Installation</w:t>
            </w:r>
            <w:r w:rsidR="00672CA2" w:rsidRPr="00A224EA">
              <w:rPr>
                <w:sz w:val="24"/>
              </w:rPr>
              <w:tab/>
            </w:r>
            <w:r w:rsidR="00672CA2" w:rsidRPr="00A224EA">
              <w:rPr>
                <w:spacing w:val="-10"/>
                <w:sz w:val="24"/>
              </w:rPr>
              <w:t xml:space="preserve">(weeks </w:t>
            </w:r>
            <w:r>
              <w:rPr>
                <w:spacing w:val="-4"/>
                <w:sz w:val="24"/>
              </w:rPr>
              <w:t>from Effectivenes</w:t>
            </w:r>
            <w:r w:rsidR="00672CA2" w:rsidRPr="00A224EA">
              <w:rPr>
                <w:spacing w:val="-6"/>
                <w:sz w:val="24"/>
              </w:rPr>
              <w:t>s)</w:t>
            </w:r>
          </w:p>
        </w:tc>
        <w:tc>
          <w:tcPr>
            <w:tcW w:w="1686" w:type="dxa"/>
          </w:tcPr>
          <w:p w14:paraId="774E1EA6" w14:textId="77777777" w:rsidR="00B7424F" w:rsidRPr="00A224EA" w:rsidRDefault="00B7424F">
            <w:pPr>
              <w:pStyle w:val="TableParagraph"/>
              <w:spacing w:before="8"/>
              <w:rPr>
                <w:sz w:val="24"/>
              </w:rPr>
            </w:pPr>
          </w:p>
          <w:p w14:paraId="0AFAB307" w14:textId="77777777" w:rsidR="00B7424F" w:rsidRPr="00A224EA" w:rsidRDefault="00A03276">
            <w:pPr>
              <w:pStyle w:val="TableParagraph"/>
              <w:tabs>
                <w:tab w:val="left" w:pos="736"/>
              </w:tabs>
              <w:spacing w:line="259" w:lineRule="auto"/>
              <w:ind w:left="273" w:right="242" w:firstLine="103"/>
              <w:rPr>
                <w:sz w:val="24"/>
              </w:rPr>
            </w:pPr>
            <w:r>
              <w:rPr>
                <w:spacing w:val="-2"/>
                <w:sz w:val="24"/>
              </w:rPr>
              <w:t>Acceptan</w:t>
            </w:r>
            <w:r w:rsidR="00672CA2" w:rsidRPr="00A224EA">
              <w:rPr>
                <w:spacing w:val="-6"/>
                <w:sz w:val="24"/>
              </w:rPr>
              <w:t>ce</w:t>
            </w:r>
            <w:r w:rsidR="00672CA2" w:rsidRPr="00A224EA">
              <w:rPr>
                <w:sz w:val="24"/>
              </w:rPr>
              <w:tab/>
            </w:r>
            <w:r w:rsidR="00672CA2" w:rsidRPr="00A224EA">
              <w:rPr>
                <w:spacing w:val="-10"/>
                <w:sz w:val="24"/>
              </w:rPr>
              <w:t xml:space="preserve">(weeks </w:t>
            </w:r>
            <w:r>
              <w:rPr>
                <w:spacing w:val="-4"/>
                <w:sz w:val="24"/>
              </w:rPr>
              <w:t>from Effectivenes</w:t>
            </w:r>
            <w:r w:rsidR="00672CA2" w:rsidRPr="00A224EA">
              <w:rPr>
                <w:spacing w:val="-4"/>
                <w:sz w:val="24"/>
              </w:rPr>
              <w:t>)</w:t>
            </w:r>
          </w:p>
        </w:tc>
        <w:tc>
          <w:tcPr>
            <w:tcW w:w="1477" w:type="dxa"/>
          </w:tcPr>
          <w:p w14:paraId="4EB2DC99" w14:textId="77777777" w:rsidR="00B7424F" w:rsidRPr="00A224EA" w:rsidRDefault="00B7424F">
            <w:pPr>
              <w:pStyle w:val="TableParagraph"/>
              <w:spacing w:before="8"/>
              <w:rPr>
                <w:sz w:val="24"/>
              </w:rPr>
            </w:pPr>
          </w:p>
          <w:p w14:paraId="3EC5B73E" w14:textId="77777777" w:rsidR="00B7424F" w:rsidRPr="00A224EA" w:rsidRDefault="00672CA2">
            <w:pPr>
              <w:pStyle w:val="TableParagraph"/>
              <w:spacing w:line="259" w:lineRule="auto"/>
              <w:ind w:left="246" w:right="200" w:hanging="20"/>
              <w:jc w:val="both"/>
              <w:rPr>
                <w:sz w:val="24"/>
              </w:rPr>
            </w:pPr>
            <w:r w:rsidRPr="00A224EA">
              <w:rPr>
                <w:spacing w:val="-2"/>
                <w:w w:val="85"/>
                <w:sz w:val="24"/>
              </w:rPr>
              <w:t xml:space="preserve">Liquidated </w:t>
            </w:r>
            <w:r w:rsidRPr="00A224EA">
              <w:rPr>
                <w:spacing w:val="-2"/>
                <w:sz w:val="24"/>
              </w:rPr>
              <w:t xml:space="preserve">Damages </w:t>
            </w:r>
            <w:r w:rsidRPr="00A224EA">
              <w:rPr>
                <w:spacing w:val="-7"/>
                <w:sz w:val="24"/>
              </w:rPr>
              <w:t>Milestone</w:t>
            </w:r>
          </w:p>
        </w:tc>
      </w:tr>
      <w:tr w:rsidR="00B7424F" w:rsidRPr="00A224EA" w14:paraId="4C4C60AC" w14:textId="77777777">
        <w:trPr>
          <w:trHeight w:val="568"/>
        </w:trPr>
        <w:tc>
          <w:tcPr>
            <w:tcW w:w="824" w:type="dxa"/>
          </w:tcPr>
          <w:p w14:paraId="06204119" w14:textId="77777777" w:rsidR="00B7424F" w:rsidRPr="00A224EA" w:rsidRDefault="00672CA2">
            <w:pPr>
              <w:pStyle w:val="TableParagraph"/>
              <w:spacing w:before="138"/>
              <w:ind w:right="77"/>
              <w:jc w:val="right"/>
              <w:rPr>
                <w:sz w:val="24"/>
              </w:rPr>
            </w:pPr>
            <w:r w:rsidRPr="00A224EA">
              <w:rPr>
                <w:spacing w:val="-5"/>
                <w:sz w:val="24"/>
              </w:rPr>
              <w:t>1.</w:t>
            </w:r>
          </w:p>
        </w:tc>
        <w:tc>
          <w:tcPr>
            <w:tcW w:w="2410" w:type="dxa"/>
          </w:tcPr>
          <w:p w14:paraId="1E6E170E" w14:textId="77777777" w:rsidR="00B7424F" w:rsidRPr="00A224EA" w:rsidRDefault="00672CA2">
            <w:pPr>
              <w:pStyle w:val="TableParagraph"/>
              <w:spacing w:before="3"/>
              <w:ind w:left="-6"/>
              <w:rPr>
                <w:sz w:val="24"/>
              </w:rPr>
            </w:pPr>
            <w:r w:rsidRPr="00A224EA">
              <w:rPr>
                <w:w w:val="90"/>
                <w:sz w:val="24"/>
              </w:rPr>
              <w:t>Develop</w:t>
            </w:r>
            <w:r w:rsidRPr="00A224EA">
              <w:rPr>
                <w:spacing w:val="14"/>
                <w:sz w:val="24"/>
              </w:rPr>
              <w:t xml:space="preserve"> </w:t>
            </w:r>
            <w:r w:rsidRPr="00A224EA">
              <w:rPr>
                <w:w w:val="90"/>
                <w:sz w:val="24"/>
              </w:rPr>
              <w:t>detailed</w:t>
            </w:r>
            <w:r w:rsidRPr="00A224EA">
              <w:rPr>
                <w:spacing w:val="17"/>
                <w:sz w:val="24"/>
              </w:rPr>
              <w:t xml:space="preserve"> </w:t>
            </w:r>
            <w:r w:rsidRPr="00A224EA">
              <w:rPr>
                <w:spacing w:val="-4"/>
                <w:w w:val="90"/>
                <w:sz w:val="24"/>
              </w:rPr>
              <w:t>Work</w:t>
            </w:r>
          </w:p>
          <w:p w14:paraId="007725B1" w14:textId="77777777" w:rsidR="00B7424F" w:rsidRPr="00A224EA" w:rsidRDefault="00672CA2">
            <w:pPr>
              <w:pStyle w:val="TableParagraph"/>
              <w:spacing w:before="18" w:line="255" w:lineRule="exact"/>
              <w:ind w:left="25"/>
              <w:rPr>
                <w:sz w:val="24"/>
              </w:rPr>
            </w:pPr>
            <w:r w:rsidRPr="00A224EA">
              <w:rPr>
                <w:spacing w:val="-4"/>
                <w:sz w:val="24"/>
              </w:rPr>
              <w:t>Plan</w:t>
            </w:r>
          </w:p>
        </w:tc>
        <w:tc>
          <w:tcPr>
            <w:tcW w:w="1322" w:type="dxa"/>
          </w:tcPr>
          <w:p w14:paraId="75EDB437" w14:textId="77777777" w:rsidR="00B7424F" w:rsidRPr="00A224EA" w:rsidRDefault="00672CA2">
            <w:pPr>
              <w:pStyle w:val="TableParagraph"/>
              <w:spacing w:before="138"/>
              <w:ind w:right="334"/>
              <w:jc w:val="right"/>
              <w:rPr>
                <w:sz w:val="24"/>
              </w:rPr>
            </w:pPr>
            <w:r w:rsidRPr="00A224EA">
              <w:rPr>
                <w:spacing w:val="-2"/>
                <w:sz w:val="24"/>
              </w:rPr>
              <w:t>KIPRE</w:t>
            </w:r>
          </w:p>
        </w:tc>
        <w:tc>
          <w:tcPr>
            <w:tcW w:w="1402" w:type="dxa"/>
          </w:tcPr>
          <w:p w14:paraId="3B2795AC" w14:textId="77777777" w:rsidR="00B7424F" w:rsidRPr="00A224EA" w:rsidRDefault="00B7424F">
            <w:pPr>
              <w:pStyle w:val="TableParagraph"/>
            </w:pPr>
          </w:p>
        </w:tc>
        <w:tc>
          <w:tcPr>
            <w:tcW w:w="1462" w:type="dxa"/>
          </w:tcPr>
          <w:p w14:paraId="78A5B7E1" w14:textId="77777777" w:rsidR="00B7424F" w:rsidRPr="00A224EA" w:rsidRDefault="00B7424F">
            <w:pPr>
              <w:pStyle w:val="TableParagraph"/>
            </w:pPr>
          </w:p>
        </w:tc>
        <w:tc>
          <w:tcPr>
            <w:tcW w:w="1686" w:type="dxa"/>
          </w:tcPr>
          <w:p w14:paraId="088C2F1F" w14:textId="77777777" w:rsidR="00B7424F" w:rsidRPr="00A224EA" w:rsidRDefault="00B7424F">
            <w:pPr>
              <w:pStyle w:val="TableParagraph"/>
            </w:pPr>
          </w:p>
        </w:tc>
        <w:tc>
          <w:tcPr>
            <w:tcW w:w="1477" w:type="dxa"/>
          </w:tcPr>
          <w:p w14:paraId="04F87FD2" w14:textId="77777777" w:rsidR="00B7424F" w:rsidRPr="00A224EA" w:rsidRDefault="00B7424F">
            <w:pPr>
              <w:pStyle w:val="TableParagraph"/>
            </w:pPr>
          </w:p>
        </w:tc>
      </w:tr>
      <w:tr w:rsidR="00B7424F" w:rsidRPr="00A224EA" w14:paraId="51C51001" w14:textId="77777777">
        <w:trPr>
          <w:trHeight w:val="836"/>
        </w:trPr>
        <w:tc>
          <w:tcPr>
            <w:tcW w:w="824" w:type="dxa"/>
          </w:tcPr>
          <w:p w14:paraId="292587F8" w14:textId="77777777" w:rsidR="00B7424F" w:rsidRPr="00A224EA" w:rsidRDefault="00672CA2">
            <w:pPr>
              <w:pStyle w:val="TableParagraph"/>
              <w:ind w:right="38"/>
              <w:jc w:val="right"/>
              <w:rPr>
                <w:sz w:val="24"/>
              </w:rPr>
            </w:pPr>
            <w:r w:rsidRPr="00A224EA">
              <w:rPr>
                <w:spacing w:val="-5"/>
                <w:sz w:val="24"/>
              </w:rPr>
              <w:t>2.</w:t>
            </w:r>
          </w:p>
        </w:tc>
        <w:tc>
          <w:tcPr>
            <w:tcW w:w="2410" w:type="dxa"/>
          </w:tcPr>
          <w:p w14:paraId="1FDDF4A3" w14:textId="77777777" w:rsidR="00B7424F" w:rsidRPr="00A224EA" w:rsidRDefault="00672CA2">
            <w:pPr>
              <w:pStyle w:val="TableParagraph"/>
              <w:ind w:left="25"/>
              <w:rPr>
                <w:sz w:val="24"/>
              </w:rPr>
            </w:pPr>
            <w:r w:rsidRPr="00A224EA">
              <w:rPr>
                <w:w w:val="85"/>
                <w:sz w:val="24"/>
              </w:rPr>
              <w:t>Requirement</w:t>
            </w:r>
            <w:r w:rsidRPr="00A224EA">
              <w:rPr>
                <w:spacing w:val="61"/>
                <w:sz w:val="24"/>
              </w:rPr>
              <w:t xml:space="preserve"> </w:t>
            </w:r>
            <w:r w:rsidRPr="00A224EA">
              <w:rPr>
                <w:spacing w:val="-2"/>
                <w:sz w:val="24"/>
              </w:rPr>
              <w:t>Analysis,</w:t>
            </w:r>
          </w:p>
          <w:p w14:paraId="20FEC5E4" w14:textId="77777777" w:rsidR="00B7424F" w:rsidRPr="00A224EA" w:rsidRDefault="00672CA2">
            <w:pPr>
              <w:pStyle w:val="TableParagraph"/>
              <w:spacing w:line="270" w:lineRule="atLeast"/>
              <w:ind w:left="25"/>
              <w:rPr>
                <w:sz w:val="24"/>
              </w:rPr>
            </w:pPr>
            <w:r w:rsidRPr="00A224EA">
              <w:rPr>
                <w:sz w:val="24"/>
              </w:rPr>
              <w:t xml:space="preserve">Design and </w:t>
            </w:r>
            <w:r w:rsidRPr="00A224EA">
              <w:rPr>
                <w:spacing w:val="-2"/>
                <w:sz w:val="24"/>
              </w:rPr>
              <w:t>Documentation</w:t>
            </w:r>
          </w:p>
        </w:tc>
        <w:tc>
          <w:tcPr>
            <w:tcW w:w="1322" w:type="dxa"/>
          </w:tcPr>
          <w:p w14:paraId="68FA89E7" w14:textId="77777777" w:rsidR="00B7424F" w:rsidRPr="00A224EA" w:rsidRDefault="00672CA2">
            <w:pPr>
              <w:pStyle w:val="TableParagraph"/>
              <w:ind w:right="334"/>
              <w:jc w:val="right"/>
              <w:rPr>
                <w:sz w:val="24"/>
              </w:rPr>
            </w:pPr>
            <w:r w:rsidRPr="00A224EA">
              <w:rPr>
                <w:spacing w:val="-2"/>
                <w:sz w:val="24"/>
              </w:rPr>
              <w:t>KIPRE</w:t>
            </w:r>
          </w:p>
        </w:tc>
        <w:tc>
          <w:tcPr>
            <w:tcW w:w="1402" w:type="dxa"/>
          </w:tcPr>
          <w:p w14:paraId="6E894718" w14:textId="77777777" w:rsidR="00B7424F" w:rsidRPr="00A224EA" w:rsidRDefault="00B7424F">
            <w:pPr>
              <w:pStyle w:val="TableParagraph"/>
            </w:pPr>
          </w:p>
        </w:tc>
        <w:tc>
          <w:tcPr>
            <w:tcW w:w="1462" w:type="dxa"/>
          </w:tcPr>
          <w:p w14:paraId="23795E4E" w14:textId="77777777" w:rsidR="00B7424F" w:rsidRPr="00A224EA" w:rsidRDefault="00B7424F">
            <w:pPr>
              <w:pStyle w:val="TableParagraph"/>
            </w:pPr>
          </w:p>
        </w:tc>
        <w:tc>
          <w:tcPr>
            <w:tcW w:w="1686" w:type="dxa"/>
          </w:tcPr>
          <w:p w14:paraId="0223901C" w14:textId="77777777" w:rsidR="00B7424F" w:rsidRPr="00A224EA" w:rsidRDefault="00B7424F">
            <w:pPr>
              <w:pStyle w:val="TableParagraph"/>
            </w:pPr>
          </w:p>
        </w:tc>
        <w:tc>
          <w:tcPr>
            <w:tcW w:w="1477" w:type="dxa"/>
          </w:tcPr>
          <w:p w14:paraId="295C375F" w14:textId="77777777" w:rsidR="00B7424F" w:rsidRPr="00A224EA" w:rsidRDefault="00B7424F">
            <w:pPr>
              <w:pStyle w:val="TableParagraph"/>
            </w:pPr>
          </w:p>
        </w:tc>
      </w:tr>
      <w:tr w:rsidR="00B7424F" w:rsidRPr="00A224EA" w14:paraId="6E49DB79" w14:textId="77777777">
        <w:trPr>
          <w:trHeight w:val="793"/>
        </w:trPr>
        <w:tc>
          <w:tcPr>
            <w:tcW w:w="824" w:type="dxa"/>
          </w:tcPr>
          <w:p w14:paraId="1003D4B4" w14:textId="77777777" w:rsidR="00B7424F" w:rsidRPr="00A224EA" w:rsidRDefault="00672CA2">
            <w:pPr>
              <w:pStyle w:val="TableParagraph"/>
              <w:spacing w:before="135"/>
              <w:ind w:right="50"/>
              <w:jc w:val="right"/>
              <w:rPr>
                <w:sz w:val="24"/>
              </w:rPr>
            </w:pPr>
            <w:r w:rsidRPr="00A224EA">
              <w:rPr>
                <w:spacing w:val="-5"/>
                <w:sz w:val="24"/>
              </w:rPr>
              <w:t>3.</w:t>
            </w:r>
          </w:p>
        </w:tc>
        <w:tc>
          <w:tcPr>
            <w:tcW w:w="2410" w:type="dxa"/>
          </w:tcPr>
          <w:p w14:paraId="7E03A4CD" w14:textId="77777777" w:rsidR="00B7424F" w:rsidRPr="00A224EA" w:rsidRDefault="00672CA2">
            <w:pPr>
              <w:pStyle w:val="TableParagraph"/>
              <w:spacing w:before="1" w:line="220" w:lineRule="auto"/>
              <w:ind w:left="114" w:right="1059"/>
              <w:rPr>
                <w:sz w:val="24"/>
              </w:rPr>
            </w:pPr>
            <w:r w:rsidRPr="00A224EA">
              <w:rPr>
                <w:w w:val="90"/>
                <w:sz w:val="24"/>
              </w:rPr>
              <w:t>Delivery</w:t>
            </w:r>
            <w:r w:rsidRPr="00A224EA">
              <w:rPr>
                <w:spacing w:val="-9"/>
                <w:w w:val="90"/>
                <w:sz w:val="24"/>
              </w:rPr>
              <w:t xml:space="preserve"> </w:t>
            </w:r>
            <w:r w:rsidRPr="00A224EA">
              <w:rPr>
                <w:w w:val="90"/>
                <w:sz w:val="24"/>
              </w:rPr>
              <w:t xml:space="preserve">and </w:t>
            </w:r>
            <w:r w:rsidRPr="00A224EA">
              <w:rPr>
                <w:spacing w:val="-2"/>
                <w:sz w:val="24"/>
              </w:rPr>
              <w:t>installation</w:t>
            </w:r>
          </w:p>
          <w:p w14:paraId="6CD63B24" w14:textId="77777777" w:rsidR="00B7424F" w:rsidRPr="00A224EA" w:rsidRDefault="00672CA2">
            <w:pPr>
              <w:pStyle w:val="TableParagraph"/>
              <w:spacing w:before="18" w:line="253" w:lineRule="exact"/>
              <w:ind w:left="114"/>
              <w:rPr>
                <w:sz w:val="24"/>
              </w:rPr>
            </w:pPr>
            <w:r w:rsidRPr="00A224EA">
              <w:rPr>
                <w:w w:val="90"/>
                <w:sz w:val="24"/>
              </w:rPr>
              <w:t>of</w:t>
            </w:r>
            <w:r w:rsidRPr="00A224EA">
              <w:rPr>
                <w:spacing w:val="-6"/>
                <w:sz w:val="24"/>
              </w:rPr>
              <w:t xml:space="preserve"> </w:t>
            </w:r>
            <w:r w:rsidRPr="00A224EA">
              <w:rPr>
                <w:spacing w:val="-2"/>
                <w:sz w:val="24"/>
              </w:rPr>
              <w:t>software</w:t>
            </w:r>
          </w:p>
        </w:tc>
        <w:tc>
          <w:tcPr>
            <w:tcW w:w="1322" w:type="dxa"/>
          </w:tcPr>
          <w:p w14:paraId="71A7B8DB" w14:textId="77777777" w:rsidR="00B7424F" w:rsidRPr="00A224EA" w:rsidRDefault="00672CA2">
            <w:pPr>
              <w:pStyle w:val="TableParagraph"/>
              <w:spacing w:before="135"/>
              <w:ind w:right="334"/>
              <w:jc w:val="right"/>
              <w:rPr>
                <w:sz w:val="24"/>
              </w:rPr>
            </w:pPr>
            <w:r w:rsidRPr="00A224EA">
              <w:rPr>
                <w:spacing w:val="-2"/>
                <w:sz w:val="24"/>
              </w:rPr>
              <w:t>KIPRE</w:t>
            </w:r>
          </w:p>
        </w:tc>
        <w:tc>
          <w:tcPr>
            <w:tcW w:w="1402" w:type="dxa"/>
          </w:tcPr>
          <w:p w14:paraId="4A6B8F3C" w14:textId="77777777" w:rsidR="00B7424F" w:rsidRPr="00A224EA" w:rsidRDefault="00B7424F">
            <w:pPr>
              <w:pStyle w:val="TableParagraph"/>
            </w:pPr>
          </w:p>
        </w:tc>
        <w:tc>
          <w:tcPr>
            <w:tcW w:w="1462" w:type="dxa"/>
          </w:tcPr>
          <w:p w14:paraId="1B62DD5F" w14:textId="77777777" w:rsidR="00B7424F" w:rsidRPr="00A224EA" w:rsidRDefault="00B7424F">
            <w:pPr>
              <w:pStyle w:val="TableParagraph"/>
            </w:pPr>
          </w:p>
        </w:tc>
        <w:tc>
          <w:tcPr>
            <w:tcW w:w="1686" w:type="dxa"/>
          </w:tcPr>
          <w:p w14:paraId="3AD3408E" w14:textId="77777777" w:rsidR="00B7424F" w:rsidRPr="00A224EA" w:rsidRDefault="00B7424F">
            <w:pPr>
              <w:pStyle w:val="TableParagraph"/>
            </w:pPr>
          </w:p>
        </w:tc>
        <w:tc>
          <w:tcPr>
            <w:tcW w:w="1477" w:type="dxa"/>
          </w:tcPr>
          <w:p w14:paraId="55606685" w14:textId="77777777" w:rsidR="00B7424F" w:rsidRPr="00A224EA" w:rsidRDefault="00B7424F">
            <w:pPr>
              <w:pStyle w:val="TableParagraph"/>
            </w:pPr>
          </w:p>
        </w:tc>
      </w:tr>
      <w:tr w:rsidR="00B7424F" w:rsidRPr="00A224EA" w14:paraId="393EB409" w14:textId="77777777">
        <w:trPr>
          <w:trHeight w:val="1177"/>
        </w:trPr>
        <w:tc>
          <w:tcPr>
            <w:tcW w:w="824" w:type="dxa"/>
          </w:tcPr>
          <w:p w14:paraId="2275A506" w14:textId="77777777" w:rsidR="00B7424F" w:rsidRPr="00A224EA" w:rsidRDefault="00672CA2">
            <w:pPr>
              <w:pStyle w:val="TableParagraph"/>
              <w:spacing w:line="256" w:lineRule="exact"/>
              <w:ind w:right="32"/>
              <w:jc w:val="right"/>
              <w:rPr>
                <w:sz w:val="24"/>
              </w:rPr>
            </w:pPr>
            <w:r w:rsidRPr="00A224EA">
              <w:rPr>
                <w:spacing w:val="-5"/>
                <w:sz w:val="24"/>
              </w:rPr>
              <w:t>4.</w:t>
            </w:r>
          </w:p>
        </w:tc>
        <w:tc>
          <w:tcPr>
            <w:tcW w:w="2410" w:type="dxa"/>
          </w:tcPr>
          <w:p w14:paraId="16489898" w14:textId="77777777" w:rsidR="00B7424F" w:rsidRPr="00A224EA" w:rsidRDefault="00672CA2">
            <w:pPr>
              <w:pStyle w:val="TableParagraph"/>
              <w:spacing w:line="259" w:lineRule="auto"/>
              <w:ind w:left="114"/>
              <w:rPr>
                <w:sz w:val="24"/>
              </w:rPr>
            </w:pPr>
            <w:r w:rsidRPr="00A224EA">
              <w:rPr>
                <w:sz w:val="24"/>
              </w:rPr>
              <w:t xml:space="preserve">Customization and </w:t>
            </w:r>
            <w:r w:rsidRPr="00A224EA">
              <w:rPr>
                <w:w w:val="90"/>
                <w:sz w:val="24"/>
              </w:rPr>
              <w:t>configuration</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 xml:space="preserve">system </w:t>
            </w:r>
            <w:r w:rsidRPr="00A224EA">
              <w:rPr>
                <w:sz w:val="24"/>
              </w:rPr>
              <w:t>modules and</w:t>
            </w:r>
          </w:p>
          <w:p w14:paraId="7A12C8A5" w14:textId="77777777" w:rsidR="00B7424F" w:rsidRPr="00A224EA" w:rsidRDefault="00672CA2">
            <w:pPr>
              <w:pStyle w:val="TableParagraph"/>
              <w:spacing w:line="270" w:lineRule="exact"/>
              <w:ind w:left="114"/>
              <w:rPr>
                <w:sz w:val="24"/>
              </w:rPr>
            </w:pPr>
            <w:r w:rsidRPr="00A224EA">
              <w:rPr>
                <w:spacing w:val="-2"/>
                <w:sz w:val="24"/>
              </w:rPr>
              <w:t>workflows</w:t>
            </w:r>
          </w:p>
        </w:tc>
        <w:tc>
          <w:tcPr>
            <w:tcW w:w="1322" w:type="dxa"/>
          </w:tcPr>
          <w:p w14:paraId="3DA86272" w14:textId="77777777" w:rsidR="00B7424F" w:rsidRPr="00A224EA" w:rsidRDefault="00672CA2">
            <w:pPr>
              <w:pStyle w:val="TableParagraph"/>
              <w:spacing w:before="82"/>
              <w:ind w:right="281"/>
              <w:jc w:val="right"/>
              <w:rPr>
                <w:sz w:val="24"/>
              </w:rPr>
            </w:pPr>
            <w:r w:rsidRPr="00A224EA">
              <w:rPr>
                <w:spacing w:val="-2"/>
                <w:sz w:val="24"/>
              </w:rPr>
              <w:t>KIPRE</w:t>
            </w:r>
          </w:p>
        </w:tc>
        <w:tc>
          <w:tcPr>
            <w:tcW w:w="1402" w:type="dxa"/>
          </w:tcPr>
          <w:p w14:paraId="7FD576AB" w14:textId="77777777" w:rsidR="00B7424F" w:rsidRPr="00A224EA" w:rsidRDefault="00B7424F">
            <w:pPr>
              <w:pStyle w:val="TableParagraph"/>
            </w:pPr>
          </w:p>
        </w:tc>
        <w:tc>
          <w:tcPr>
            <w:tcW w:w="1462" w:type="dxa"/>
          </w:tcPr>
          <w:p w14:paraId="3B36745C" w14:textId="77777777" w:rsidR="00B7424F" w:rsidRPr="00A224EA" w:rsidRDefault="00B7424F">
            <w:pPr>
              <w:pStyle w:val="TableParagraph"/>
            </w:pPr>
          </w:p>
        </w:tc>
        <w:tc>
          <w:tcPr>
            <w:tcW w:w="1686" w:type="dxa"/>
          </w:tcPr>
          <w:p w14:paraId="331AB92D" w14:textId="77777777" w:rsidR="00B7424F" w:rsidRPr="00A224EA" w:rsidRDefault="00B7424F">
            <w:pPr>
              <w:pStyle w:val="TableParagraph"/>
            </w:pPr>
          </w:p>
        </w:tc>
        <w:tc>
          <w:tcPr>
            <w:tcW w:w="1477" w:type="dxa"/>
          </w:tcPr>
          <w:p w14:paraId="233EBF54" w14:textId="77777777" w:rsidR="00B7424F" w:rsidRPr="00A224EA" w:rsidRDefault="00B7424F">
            <w:pPr>
              <w:pStyle w:val="TableParagraph"/>
            </w:pPr>
          </w:p>
        </w:tc>
      </w:tr>
      <w:tr w:rsidR="00B7424F" w:rsidRPr="00A224EA" w14:paraId="28D6412A" w14:textId="77777777">
        <w:trPr>
          <w:trHeight w:val="986"/>
        </w:trPr>
        <w:tc>
          <w:tcPr>
            <w:tcW w:w="824" w:type="dxa"/>
          </w:tcPr>
          <w:p w14:paraId="358D91CA" w14:textId="77777777" w:rsidR="00B7424F" w:rsidRPr="00A224EA" w:rsidRDefault="00672CA2">
            <w:pPr>
              <w:pStyle w:val="TableParagraph"/>
              <w:spacing w:before="1"/>
              <w:ind w:right="40"/>
              <w:jc w:val="right"/>
              <w:rPr>
                <w:sz w:val="24"/>
              </w:rPr>
            </w:pPr>
            <w:r w:rsidRPr="00A224EA">
              <w:rPr>
                <w:spacing w:val="-5"/>
                <w:sz w:val="24"/>
              </w:rPr>
              <w:t>5.</w:t>
            </w:r>
          </w:p>
        </w:tc>
        <w:tc>
          <w:tcPr>
            <w:tcW w:w="2410" w:type="dxa"/>
          </w:tcPr>
          <w:p w14:paraId="131EC807" w14:textId="77777777" w:rsidR="00B7424F" w:rsidRPr="00A224EA" w:rsidRDefault="00672CA2">
            <w:pPr>
              <w:pStyle w:val="TableParagraph"/>
              <w:spacing w:before="1"/>
              <w:ind w:left="114"/>
              <w:rPr>
                <w:sz w:val="24"/>
              </w:rPr>
            </w:pPr>
            <w:r w:rsidRPr="00A224EA">
              <w:rPr>
                <w:w w:val="90"/>
                <w:sz w:val="24"/>
              </w:rPr>
              <w:t>System</w:t>
            </w:r>
            <w:r w:rsidRPr="00A224EA">
              <w:rPr>
                <w:spacing w:val="-2"/>
                <w:w w:val="95"/>
                <w:sz w:val="24"/>
              </w:rPr>
              <w:t xml:space="preserve"> Testing</w:t>
            </w:r>
          </w:p>
        </w:tc>
        <w:tc>
          <w:tcPr>
            <w:tcW w:w="1322" w:type="dxa"/>
          </w:tcPr>
          <w:p w14:paraId="1EEC7FA0" w14:textId="77777777" w:rsidR="00B7424F" w:rsidRPr="00A224EA" w:rsidRDefault="00672CA2">
            <w:pPr>
              <w:pStyle w:val="TableParagraph"/>
              <w:spacing w:before="82"/>
              <w:ind w:right="281"/>
              <w:jc w:val="right"/>
              <w:rPr>
                <w:sz w:val="24"/>
              </w:rPr>
            </w:pPr>
            <w:r w:rsidRPr="00A224EA">
              <w:rPr>
                <w:spacing w:val="-2"/>
                <w:sz w:val="24"/>
              </w:rPr>
              <w:t>KIPRE</w:t>
            </w:r>
          </w:p>
        </w:tc>
        <w:tc>
          <w:tcPr>
            <w:tcW w:w="1402" w:type="dxa"/>
          </w:tcPr>
          <w:p w14:paraId="71E8D0BF" w14:textId="77777777" w:rsidR="00B7424F" w:rsidRPr="00A224EA" w:rsidRDefault="00B7424F">
            <w:pPr>
              <w:pStyle w:val="TableParagraph"/>
            </w:pPr>
          </w:p>
        </w:tc>
        <w:tc>
          <w:tcPr>
            <w:tcW w:w="1462" w:type="dxa"/>
          </w:tcPr>
          <w:p w14:paraId="0B9D355D" w14:textId="77777777" w:rsidR="00B7424F" w:rsidRPr="00A224EA" w:rsidRDefault="00B7424F">
            <w:pPr>
              <w:pStyle w:val="TableParagraph"/>
            </w:pPr>
          </w:p>
        </w:tc>
        <w:tc>
          <w:tcPr>
            <w:tcW w:w="1686" w:type="dxa"/>
          </w:tcPr>
          <w:p w14:paraId="2914DB92" w14:textId="77777777" w:rsidR="00B7424F" w:rsidRPr="00A224EA" w:rsidRDefault="00B7424F">
            <w:pPr>
              <w:pStyle w:val="TableParagraph"/>
            </w:pPr>
          </w:p>
        </w:tc>
        <w:tc>
          <w:tcPr>
            <w:tcW w:w="1477" w:type="dxa"/>
          </w:tcPr>
          <w:p w14:paraId="20383F04" w14:textId="77777777" w:rsidR="00B7424F" w:rsidRPr="00A224EA" w:rsidRDefault="00B7424F">
            <w:pPr>
              <w:pStyle w:val="TableParagraph"/>
            </w:pPr>
          </w:p>
        </w:tc>
      </w:tr>
      <w:tr w:rsidR="00B7424F" w:rsidRPr="00A224EA" w14:paraId="28E85CDB" w14:textId="77777777">
        <w:trPr>
          <w:trHeight w:val="983"/>
        </w:trPr>
        <w:tc>
          <w:tcPr>
            <w:tcW w:w="824" w:type="dxa"/>
          </w:tcPr>
          <w:p w14:paraId="3E8EB163" w14:textId="77777777" w:rsidR="00B7424F" w:rsidRPr="00A224EA" w:rsidRDefault="00672CA2">
            <w:pPr>
              <w:pStyle w:val="TableParagraph"/>
              <w:spacing w:line="254" w:lineRule="exact"/>
              <w:ind w:right="42"/>
              <w:jc w:val="right"/>
              <w:rPr>
                <w:sz w:val="24"/>
              </w:rPr>
            </w:pPr>
            <w:r w:rsidRPr="00A224EA">
              <w:rPr>
                <w:spacing w:val="-5"/>
                <w:sz w:val="24"/>
              </w:rPr>
              <w:t>6.</w:t>
            </w:r>
          </w:p>
        </w:tc>
        <w:tc>
          <w:tcPr>
            <w:tcW w:w="2410" w:type="dxa"/>
          </w:tcPr>
          <w:p w14:paraId="03380799" w14:textId="77777777" w:rsidR="00B7424F" w:rsidRPr="00A224EA" w:rsidRDefault="00672CA2">
            <w:pPr>
              <w:pStyle w:val="TableParagraph"/>
              <w:spacing w:line="259" w:lineRule="auto"/>
              <w:ind w:left="114"/>
              <w:rPr>
                <w:sz w:val="24"/>
              </w:rPr>
            </w:pPr>
            <w:r w:rsidRPr="00A224EA">
              <w:rPr>
                <w:w w:val="85"/>
                <w:sz w:val="24"/>
              </w:rPr>
              <w:t xml:space="preserve">Operational Acceptance </w:t>
            </w:r>
            <w:r w:rsidRPr="00A224EA">
              <w:rPr>
                <w:sz w:val="24"/>
              </w:rPr>
              <w:t>of</w:t>
            </w:r>
            <w:r w:rsidR="00A03276">
              <w:rPr>
                <w:sz w:val="24"/>
              </w:rPr>
              <w:t xml:space="preserve"> </w:t>
            </w:r>
            <w:r w:rsidRPr="00A224EA">
              <w:rPr>
                <w:sz w:val="24"/>
              </w:rPr>
              <w:t>Entire</w:t>
            </w:r>
            <w:r w:rsidRPr="00A224EA">
              <w:rPr>
                <w:spacing w:val="-5"/>
                <w:sz w:val="24"/>
              </w:rPr>
              <w:t xml:space="preserve"> </w:t>
            </w:r>
            <w:r w:rsidRPr="00A224EA">
              <w:rPr>
                <w:sz w:val="24"/>
              </w:rPr>
              <w:t>system</w:t>
            </w:r>
          </w:p>
        </w:tc>
        <w:tc>
          <w:tcPr>
            <w:tcW w:w="1322" w:type="dxa"/>
          </w:tcPr>
          <w:p w14:paraId="178829E3" w14:textId="77777777" w:rsidR="00B7424F" w:rsidRPr="00A224EA" w:rsidRDefault="00672CA2">
            <w:pPr>
              <w:pStyle w:val="TableParagraph"/>
              <w:spacing w:before="108"/>
              <w:ind w:right="281"/>
              <w:jc w:val="right"/>
              <w:rPr>
                <w:sz w:val="24"/>
              </w:rPr>
            </w:pPr>
            <w:r w:rsidRPr="00A224EA">
              <w:rPr>
                <w:spacing w:val="-2"/>
                <w:sz w:val="24"/>
              </w:rPr>
              <w:t>KIPRE</w:t>
            </w:r>
          </w:p>
        </w:tc>
        <w:tc>
          <w:tcPr>
            <w:tcW w:w="1402" w:type="dxa"/>
          </w:tcPr>
          <w:p w14:paraId="5DBBB0DF" w14:textId="77777777" w:rsidR="00B7424F" w:rsidRPr="00A224EA" w:rsidRDefault="00B7424F">
            <w:pPr>
              <w:pStyle w:val="TableParagraph"/>
            </w:pPr>
          </w:p>
        </w:tc>
        <w:tc>
          <w:tcPr>
            <w:tcW w:w="1462" w:type="dxa"/>
          </w:tcPr>
          <w:p w14:paraId="047D4FD4" w14:textId="77777777" w:rsidR="00B7424F" w:rsidRPr="00A224EA" w:rsidRDefault="00B7424F">
            <w:pPr>
              <w:pStyle w:val="TableParagraph"/>
            </w:pPr>
          </w:p>
        </w:tc>
        <w:tc>
          <w:tcPr>
            <w:tcW w:w="1686" w:type="dxa"/>
          </w:tcPr>
          <w:p w14:paraId="566C324F" w14:textId="77777777" w:rsidR="00B7424F" w:rsidRPr="00A224EA" w:rsidRDefault="00B7424F">
            <w:pPr>
              <w:pStyle w:val="TableParagraph"/>
            </w:pPr>
          </w:p>
        </w:tc>
        <w:tc>
          <w:tcPr>
            <w:tcW w:w="1477" w:type="dxa"/>
          </w:tcPr>
          <w:p w14:paraId="0FD2E6AE" w14:textId="77777777" w:rsidR="00B7424F" w:rsidRPr="00A224EA" w:rsidRDefault="00B7424F">
            <w:pPr>
              <w:pStyle w:val="TableParagraph"/>
            </w:pPr>
          </w:p>
        </w:tc>
      </w:tr>
    </w:tbl>
    <w:p w14:paraId="753F0783" w14:textId="77777777" w:rsidR="00B7424F" w:rsidRPr="00A224EA" w:rsidRDefault="00B7424F">
      <w:pPr>
        <w:sectPr w:rsidR="00B7424F" w:rsidRPr="00A224EA" w:rsidSect="00323C9A">
          <w:pgSz w:w="12240" w:h="15840"/>
          <w:pgMar w:top="580" w:right="500" w:bottom="1920" w:left="740" w:header="0" w:footer="1645" w:gutter="0"/>
          <w:cols w:space="720"/>
        </w:sectPr>
      </w:pPr>
    </w:p>
    <w:tbl>
      <w:tblPr>
        <w:tblW w:w="0" w:type="auto"/>
        <w:tblInd w:w="1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826"/>
        <w:gridCol w:w="2189"/>
        <w:gridCol w:w="1554"/>
        <w:gridCol w:w="1403"/>
        <w:gridCol w:w="1463"/>
        <w:gridCol w:w="1783"/>
        <w:gridCol w:w="1384"/>
      </w:tblGrid>
      <w:tr w:rsidR="00B7424F" w:rsidRPr="00A224EA" w14:paraId="0EC7C4C8" w14:textId="77777777">
        <w:trPr>
          <w:trHeight w:val="2022"/>
        </w:trPr>
        <w:tc>
          <w:tcPr>
            <w:tcW w:w="826" w:type="dxa"/>
          </w:tcPr>
          <w:p w14:paraId="0E101126" w14:textId="77777777" w:rsidR="00B7424F" w:rsidRPr="00A224EA" w:rsidRDefault="00672CA2">
            <w:pPr>
              <w:pStyle w:val="TableParagraph"/>
              <w:spacing w:line="259" w:lineRule="auto"/>
              <w:ind w:left="184" w:right="173" w:hanging="17"/>
              <w:jc w:val="both"/>
              <w:rPr>
                <w:sz w:val="24"/>
              </w:rPr>
            </w:pPr>
            <w:r w:rsidRPr="00A224EA">
              <w:rPr>
                <w:spacing w:val="-4"/>
                <w:sz w:val="24"/>
              </w:rPr>
              <w:t xml:space="preserve">Line </w:t>
            </w:r>
            <w:r w:rsidRPr="00A224EA">
              <w:rPr>
                <w:spacing w:val="-4"/>
                <w:w w:val="85"/>
                <w:sz w:val="24"/>
              </w:rPr>
              <w:t xml:space="preserve">Item </w:t>
            </w:r>
            <w:r w:rsidRPr="00A224EA">
              <w:rPr>
                <w:spacing w:val="-4"/>
                <w:sz w:val="24"/>
              </w:rPr>
              <w:t>No.</w:t>
            </w:r>
          </w:p>
        </w:tc>
        <w:tc>
          <w:tcPr>
            <w:tcW w:w="2189" w:type="dxa"/>
          </w:tcPr>
          <w:p w14:paraId="196E894B" w14:textId="77777777" w:rsidR="00B7424F" w:rsidRPr="00A224EA" w:rsidRDefault="00B7424F">
            <w:pPr>
              <w:pStyle w:val="TableParagraph"/>
              <w:rPr>
                <w:sz w:val="24"/>
              </w:rPr>
            </w:pPr>
          </w:p>
          <w:p w14:paraId="4095B559" w14:textId="77777777" w:rsidR="00B7424F" w:rsidRPr="00A224EA" w:rsidRDefault="00B7424F">
            <w:pPr>
              <w:pStyle w:val="TableParagraph"/>
              <w:spacing w:before="7"/>
              <w:rPr>
                <w:sz w:val="24"/>
              </w:rPr>
            </w:pPr>
          </w:p>
          <w:p w14:paraId="4A5AEC86" w14:textId="77777777" w:rsidR="00B7424F" w:rsidRPr="00A224EA" w:rsidRDefault="00672CA2">
            <w:pPr>
              <w:pStyle w:val="TableParagraph"/>
              <w:ind w:left="112"/>
              <w:rPr>
                <w:sz w:val="24"/>
              </w:rPr>
            </w:pPr>
            <w:r w:rsidRPr="00A224EA">
              <w:rPr>
                <w:w w:val="85"/>
                <w:sz w:val="24"/>
              </w:rPr>
              <w:t>Subsystem</w:t>
            </w:r>
            <w:r w:rsidRPr="00A224EA">
              <w:rPr>
                <w:spacing w:val="12"/>
                <w:sz w:val="24"/>
              </w:rPr>
              <w:t xml:space="preserve"> </w:t>
            </w:r>
            <w:r w:rsidRPr="00A224EA">
              <w:rPr>
                <w:w w:val="85"/>
                <w:sz w:val="24"/>
              </w:rPr>
              <w:t>/</w:t>
            </w:r>
            <w:r w:rsidRPr="00A224EA">
              <w:rPr>
                <w:spacing w:val="13"/>
                <w:sz w:val="24"/>
              </w:rPr>
              <w:t xml:space="preserve"> </w:t>
            </w:r>
            <w:r w:rsidRPr="00A224EA">
              <w:rPr>
                <w:spacing w:val="-4"/>
                <w:w w:val="85"/>
                <w:sz w:val="24"/>
              </w:rPr>
              <w:t>Item</w:t>
            </w:r>
          </w:p>
        </w:tc>
        <w:tc>
          <w:tcPr>
            <w:tcW w:w="1554" w:type="dxa"/>
          </w:tcPr>
          <w:p w14:paraId="1D30BEAD" w14:textId="77777777" w:rsidR="00B7424F" w:rsidRPr="00A224EA" w:rsidRDefault="00B7424F">
            <w:pPr>
              <w:pStyle w:val="TableParagraph"/>
              <w:spacing w:before="8"/>
              <w:rPr>
                <w:sz w:val="24"/>
              </w:rPr>
            </w:pPr>
          </w:p>
          <w:p w14:paraId="720FBF32" w14:textId="77777777" w:rsidR="00B7424F" w:rsidRPr="00A224EA" w:rsidRDefault="00672CA2">
            <w:pPr>
              <w:pStyle w:val="TableParagraph"/>
              <w:spacing w:line="259" w:lineRule="auto"/>
              <w:ind w:left="158" w:right="836"/>
              <w:rPr>
                <w:sz w:val="24"/>
              </w:rPr>
            </w:pPr>
            <w:r w:rsidRPr="00A224EA">
              <w:rPr>
                <w:spacing w:val="-8"/>
                <w:sz w:val="24"/>
              </w:rPr>
              <w:t>Site</w:t>
            </w:r>
            <w:r w:rsidRPr="00A224EA">
              <w:rPr>
                <w:spacing w:val="-10"/>
                <w:sz w:val="24"/>
              </w:rPr>
              <w:t xml:space="preserve"> </w:t>
            </w:r>
            <w:r w:rsidRPr="00A224EA">
              <w:rPr>
                <w:spacing w:val="-8"/>
                <w:sz w:val="24"/>
              </w:rPr>
              <w:t xml:space="preserve">/ </w:t>
            </w:r>
            <w:r w:rsidRPr="00A224EA">
              <w:rPr>
                <w:spacing w:val="-4"/>
                <w:sz w:val="24"/>
              </w:rPr>
              <w:t>Site Code</w:t>
            </w:r>
          </w:p>
        </w:tc>
        <w:tc>
          <w:tcPr>
            <w:tcW w:w="1403" w:type="dxa"/>
          </w:tcPr>
          <w:p w14:paraId="6126E4E3" w14:textId="77777777" w:rsidR="00B7424F" w:rsidRPr="00A224EA" w:rsidRDefault="00672CA2">
            <w:pPr>
              <w:pStyle w:val="TableParagraph"/>
              <w:spacing w:before="96" w:line="242" w:lineRule="auto"/>
              <w:ind w:left="159" w:right="91" w:hanging="43"/>
              <w:jc w:val="center"/>
              <w:rPr>
                <w:sz w:val="24"/>
              </w:rPr>
            </w:pPr>
            <w:r w:rsidRPr="00A224EA">
              <w:rPr>
                <w:spacing w:val="-2"/>
                <w:sz w:val="24"/>
              </w:rPr>
              <w:t xml:space="preserve">Delivery </w:t>
            </w:r>
            <w:r w:rsidRPr="00A224EA">
              <w:rPr>
                <w:sz w:val="24"/>
              </w:rPr>
              <w:t xml:space="preserve">(Bidder to specify in </w:t>
            </w:r>
            <w:r w:rsidRPr="00A224EA">
              <w:rPr>
                <w:spacing w:val="-4"/>
                <w:sz w:val="24"/>
              </w:rPr>
              <w:t xml:space="preserve">the </w:t>
            </w:r>
            <w:r w:rsidR="00A03276">
              <w:rPr>
                <w:spacing w:val="-2"/>
                <w:sz w:val="24"/>
              </w:rPr>
              <w:t>Preliminar</w:t>
            </w:r>
            <w:r w:rsidRPr="00A224EA">
              <w:rPr>
                <w:sz w:val="24"/>
              </w:rPr>
              <w:t>y Project</w:t>
            </w:r>
          </w:p>
          <w:p w14:paraId="2C27BEE5" w14:textId="77777777" w:rsidR="00B7424F" w:rsidRPr="00A224EA" w:rsidRDefault="00672CA2">
            <w:pPr>
              <w:pStyle w:val="TableParagraph"/>
              <w:spacing w:line="254" w:lineRule="exact"/>
              <w:ind w:left="64"/>
              <w:jc w:val="center"/>
              <w:rPr>
                <w:sz w:val="24"/>
              </w:rPr>
            </w:pPr>
            <w:r w:rsidRPr="00A224EA">
              <w:rPr>
                <w:spacing w:val="-2"/>
                <w:sz w:val="24"/>
              </w:rPr>
              <w:t>Plan)</w:t>
            </w:r>
          </w:p>
        </w:tc>
        <w:tc>
          <w:tcPr>
            <w:tcW w:w="1463" w:type="dxa"/>
          </w:tcPr>
          <w:p w14:paraId="0BD31649" w14:textId="77777777" w:rsidR="00B7424F" w:rsidRPr="00A224EA" w:rsidRDefault="00B7424F">
            <w:pPr>
              <w:pStyle w:val="TableParagraph"/>
              <w:spacing w:before="6"/>
              <w:rPr>
                <w:sz w:val="24"/>
              </w:rPr>
            </w:pPr>
          </w:p>
          <w:p w14:paraId="3C0A9FBF" w14:textId="77777777" w:rsidR="00B7424F" w:rsidRPr="00A224EA" w:rsidRDefault="00A03276">
            <w:pPr>
              <w:pStyle w:val="TableParagraph"/>
              <w:tabs>
                <w:tab w:val="left" w:pos="669"/>
              </w:tabs>
              <w:spacing w:line="259" w:lineRule="auto"/>
              <w:ind w:left="113" w:right="85" w:firstLine="103"/>
              <w:rPr>
                <w:sz w:val="24"/>
              </w:rPr>
            </w:pPr>
            <w:r>
              <w:rPr>
                <w:spacing w:val="-2"/>
                <w:sz w:val="24"/>
              </w:rPr>
              <w:t>Installatio</w:t>
            </w:r>
            <w:r w:rsidR="00672CA2" w:rsidRPr="00A224EA">
              <w:rPr>
                <w:spacing w:val="-10"/>
                <w:sz w:val="24"/>
              </w:rPr>
              <w:t>n</w:t>
            </w:r>
            <w:r w:rsidR="00672CA2" w:rsidRPr="00A224EA">
              <w:rPr>
                <w:sz w:val="24"/>
              </w:rPr>
              <w:tab/>
            </w:r>
            <w:r w:rsidR="00672CA2" w:rsidRPr="00A224EA">
              <w:rPr>
                <w:spacing w:val="-8"/>
                <w:sz w:val="24"/>
              </w:rPr>
              <w:t xml:space="preserve">(weeks </w:t>
            </w:r>
            <w:r>
              <w:rPr>
                <w:spacing w:val="-4"/>
                <w:sz w:val="24"/>
              </w:rPr>
              <w:t>from Effectivenes</w:t>
            </w:r>
            <w:r w:rsidR="00672CA2" w:rsidRPr="00A224EA">
              <w:rPr>
                <w:spacing w:val="-6"/>
                <w:sz w:val="24"/>
              </w:rPr>
              <w:t>s)</w:t>
            </w:r>
          </w:p>
        </w:tc>
        <w:tc>
          <w:tcPr>
            <w:tcW w:w="1783" w:type="dxa"/>
          </w:tcPr>
          <w:p w14:paraId="7E9F492F" w14:textId="77777777" w:rsidR="00B7424F" w:rsidRPr="00A224EA" w:rsidRDefault="00B7424F">
            <w:pPr>
              <w:pStyle w:val="TableParagraph"/>
              <w:spacing w:before="6"/>
              <w:rPr>
                <w:sz w:val="24"/>
              </w:rPr>
            </w:pPr>
          </w:p>
          <w:p w14:paraId="3FC7985E" w14:textId="77777777" w:rsidR="00B7424F" w:rsidRPr="00A224EA" w:rsidRDefault="00A03276">
            <w:pPr>
              <w:pStyle w:val="TableParagraph"/>
              <w:tabs>
                <w:tab w:val="left" w:pos="824"/>
              </w:tabs>
              <w:spacing w:line="259" w:lineRule="auto"/>
              <w:ind w:left="267" w:right="250" w:firstLine="103"/>
              <w:rPr>
                <w:sz w:val="24"/>
              </w:rPr>
            </w:pPr>
            <w:r>
              <w:rPr>
                <w:spacing w:val="-2"/>
                <w:sz w:val="24"/>
              </w:rPr>
              <w:t>Acceptanc</w:t>
            </w:r>
            <w:r w:rsidR="00672CA2" w:rsidRPr="00A224EA">
              <w:rPr>
                <w:spacing w:val="-10"/>
                <w:sz w:val="24"/>
              </w:rPr>
              <w:t>e</w:t>
            </w:r>
            <w:r w:rsidR="00672CA2" w:rsidRPr="00A224EA">
              <w:rPr>
                <w:sz w:val="24"/>
              </w:rPr>
              <w:tab/>
            </w:r>
            <w:r w:rsidR="00672CA2" w:rsidRPr="00A224EA">
              <w:rPr>
                <w:spacing w:val="-8"/>
                <w:sz w:val="24"/>
              </w:rPr>
              <w:t xml:space="preserve">(weeks </w:t>
            </w:r>
            <w:r>
              <w:rPr>
                <w:spacing w:val="-4"/>
                <w:sz w:val="24"/>
              </w:rPr>
              <w:t>from Effectivenes</w:t>
            </w:r>
            <w:r w:rsidR="00672CA2" w:rsidRPr="00A224EA">
              <w:rPr>
                <w:spacing w:val="-6"/>
                <w:sz w:val="24"/>
              </w:rPr>
              <w:t>s)</w:t>
            </w:r>
          </w:p>
        </w:tc>
        <w:tc>
          <w:tcPr>
            <w:tcW w:w="1384" w:type="dxa"/>
          </w:tcPr>
          <w:p w14:paraId="672D3792" w14:textId="77777777" w:rsidR="00B7424F" w:rsidRPr="00A224EA" w:rsidRDefault="00B7424F">
            <w:pPr>
              <w:pStyle w:val="TableParagraph"/>
              <w:spacing w:before="6"/>
              <w:rPr>
                <w:sz w:val="24"/>
              </w:rPr>
            </w:pPr>
          </w:p>
          <w:p w14:paraId="4CB9CBAF" w14:textId="77777777" w:rsidR="00B7424F" w:rsidRPr="00A224EA" w:rsidRDefault="00672CA2">
            <w:pPr>
              <w:pStyle w:val="TableParagraph"/>
              <w:spacing w:line="259" w:lineRule="auto"/>
              <w:ind w:left="203" w:right="190" w:hanging="3"/>
              <w:jc w:val="center"/>
              <w:rPr>
                <w:sz w:val="24"/>
              </w:rPr>
            </w:pPr>
            <w:r w:rsidRPr="00A224EA">
              <w:rPr>
                <w:spacing w:val="-6"/>
                <w:sz w:val="24"/>
              </w:rPr>
              <w:t xml:space="preserve">Liquidate </w:t>
            </w:r>
            <w:r w:rsidRPr="00A224EA">
              <w:rPr>
                <w:spacing w:val="-10"/>
                <w:sz w:val="24"/>
              </w:rPr>
              <w:t xml:space="preserve">d </w:t>
            </w:r>
            <w:r w:rsidR="00A03276">
              <w:rPr>
                <w:spacing w:val="-2"/>
                <w:sz w:val="24"/>
              </w:rPr>
              <w:t>Damages Mileston</w:t>
            </w:r>
            <w:r w:rsidRPr="00A224EA">
              <w:rPr>
                <w:spacing w:val="-10"/>
                <w:sz w:val="24"/>
              </w:rPr>
              <w:t>e</w:t>
            </w:r>
          </w:p>
        </w:tc>
      </w:tr>
      <w:tr w:rsidR="00B7424F" w:rsidRPr="00A224EA" w14:paraId="0069A3EA" w14:textId="77777777">
        <w:trPr>
          <w:trHeight w:val="791"/>
        </w:trPr>
        <w:tc>
          <w:tcPr>
            <w:tcW w:w="826" w:type="dxa"/>
          </w:tcPr>
          <w:p w14:paraId="20D4D5B8" w14:textId="77777777" w:rsidR="00B7424F" w:rsidRPr="00A224EA" w:rsidRDefault="00672CA2">
            <w:pPr>
              <w:pStyle w:val="TableParagraph"/>
              <w:spacing w:before="132"/>
              <w:ind w:right="110"/>
              <w:jc w:val="right"/>
              <w:rPr>
                <w:sz w:val="24"/>
              </w:rPr>
            </w:pPr>
            <w:r w:rsidRPr="00A224EA">
              <w:rPr>
                <w:spacing w:val="-5"/>
                <w:sz w:val="24"/>
              </w:rPr>
              <w:t>1.</w:t>
            </w:r>
          </w:p>
        </w:tc>
        <w:tc>
          <w:tcPr>
            <w:tcW w:w="2189" w:type="dxa"/>
          </w:tcPr>
          <w:p w14:paraId="2017BC01" w14:textId="77777777" w:rsidR="00B7424F" w:rsidRPr="00A224EA" w:rsidRDefault="00672CA2">
            <w:pPr>
              <w:pStyle w:val="TableParagraph"/>
              <w:spacing w:line="220" w:lineRule="auto"/>
              <w:ind w:left="-8" w:right="30"/>
              <w:rPr>
                <w:sz w:val="24"/>
              </w:rPr>
            </w:pPr>
            <w:r w:rsidRPr="00A224EA">
              <w:rPr>
                <w:w w:val="90"/>
                <w:sz w:val="24"/>
              </w:rPr>
              <w:t xml:space="preserve">Develop detailed </w:t>
            </w:r>
            <w:r w:rsidRPr="00A224EA">
              <w:rPr>
                <w:spacing w:val="-4"/>
                <w:sz w:val="24"/>
              </w:rPr>
              <w:t>Work</w:t>
            </w:r>
          </w:p>
          <w:p w14:paraId="499422C4" w14:textId="77777777" w:rsidR="00B7424F" w:rsidRPr="00A224EA" w:rsidRDefault="00672CA2">
            <w:pPr>
              <w:pStyle w:val="TableParagraph"/>
              <w:spacing w:before="14" w:line="255" w:lineRule="exact"/>
              <w:ind w:left="21"/>
              <w:rPr>
                <w:sz w:val="24"/>
              </w:rPr>
            </w:pPr>
            <w:r w:rsidRPr="00A224EA">
              <w:rPr>
                <w:spacing w:val="-4"/>
                <w:sz w:val="24"/>
              </w:rPr>
              <w:t>Plan</w:t>
            </w:r>
          </w:p>
        </w:tc>
        <w:tc>
          <w:tcPr>
            <w:tcW w:w="1554" w:type="dxa"/>
          </w:tcPr>
          <w:p w14:paraId="5306A014" w14:textId="77777777" w:rsidR="00B7424F" w:rsidRPr="00A224EA" w:rsidRDefault="00672CA2">
            <w:pPr>
              <w:pStyle w:val="TableParagraph"/>
              <w:spacing w:before="132"/>
              <w:ind w:right="381"/>
              <w:jc w:val="right"/>
              <w:rPr>
                <w:sz w:val="24"/>
              </w:rPr>
            </w:pPr>
            <w:r w:rsidRPr="00A224EA">
              <w:rPr>
                <w:spacing w:val="-2"/>
                <w:sz w:val="24"/>
              </w:rPr>
              <w:t>KIPRE</w:t>
            </w:r>
          </w:p>
        </w:tc>
        <w:tc>
          <w:tcPr>
            <w:tcW w:w="1403" w:type="dxa"/>
          </w:tcPr>
          <w:p w14:paraId="4038082A" w14:textId="77777777" w:rsidR="00B7424F" w:rsidRPr="00A224EA" w:rsidRDefault="00B7424F">
            <w:pPr>
              <w:pStyle w:val="TableParagraph"/>
            </w:pPr>
          </w:p>
        </w:tc>
        <w:tc>
          <w:tcPr>
            <w:tcW w:w="1463" w:type="dxa"/>
          </w:tcPr>
          <w:p w14:paraId="409E187C" w14:textId="77777777" w:rsidR="00B7424F" w:rsidRPr="00A224EA" w:rsidRDefault="00B7424F">
            <w:pPr>
              <w:pStyle w:val="TableParagraph"/>
            </w:pPr>
          </w:p>
        </w:tc>
        <w:tc>
          <w:tcPr>
            <w:tcW w:w="1783" w:type="dxa"/>
          </w:tcPr>
          <w:p w14:paraId="0C1E361A" w14:textId="77777777" w:rsidR="00B7424F" w:rsidRPr="00A224EA" w:rsidRDefault="00B7424F">
            <w:pPr>
              <w:pStyle w:val="TableParagraph"/>
            </w:pPr>
          </w:p>
        </w:tc>
        <w:tc>
          <w:tcPr>
            <w:tcW w:w="1384" w:type="dxa"/>
          </w:tcPr>
          <w:p w14:paraId="7E0E29E1" w14:textId="77777777" w:rsidR="00B7424F" w:rsidRPr="00A224EA" w:rsidRDefault="00B7424F">
            <w:pPr>
              <w:pStyle w:val="TableParagraph"/>
            </w:pPr>
          </w:p>
        </w:tc>
      </w:tr>
      <w:tr w:rsidR="00B7424F" w:rsidRPr="00A224EA" w14:paraId="51C9B720" w14:textId="77777777">
        <w:trPr>
          <w:trHeight w:val="1045"/>
        </w:trPr>
        <w:tc>
          <w:tcPr>
            <w:tcW w:w="826" w:type="dxa"/>
          </w:tcPr>
          <w:p w14:paraId="6FC1EF31" w14:textId="77777777" w:rsidR="00B7424F" w:rsidRPr="00A224EA" w:rsidRDefault="00672CA2">
            <w:pPr>
              <w:pStyle w:val="TableParagraph"/>
              <w:spacing w:line="254" w:lineRule="exact"/>
              <w:ind w:right="71"/>
              <w:jc w:val="right"/>
              <w:rPr>
                <w:sz w:val="24"/>
              </w:rPr>
            </w:pPr>
            <w:r w:rsidRPr="00A224EA">
              <w:rPr>
                <w:spacing w:val="-5"/>
                <w:sz w:val="24"/>
              </w:rPr>
              <w:t>2.</w:t>
            </w:r>
          </w:p>
        </w:tc>
        <w:tc>
          <w:tcPr>
            <w:tcW w:w="2189" w:type="dxa"/>
          </w:tcPr>
          <w:p w14:paraId="7E022AED" w14:textId="77777777" w:rsidR="00B7424F" w:rsidRPr="00A224EA" w:rsidRDefault="00672CA2">
            <w:pPr>
              <w:pStyle w:val="TableParagraph"/>
              <w:spacing w:line="228" w:lineRule="auto"/>
              <w:ind w:left="21" w:right="504"/>
              <w:rPr>
                <w:sz w:val="24"/>
              </w:rPr>
            </w:pPr>
            <w:r w:rsidRPr="00A224EA">
              <w:rPr>
                <w:spacing w:val="-2"/>
                <w:w w:val="85"/>
                <w:sz w:val="24"/>
              </w:rPr>
              <w:t xml:space="preserve">Requirement </w:t>
            </w:r>
            <w:r w:rsidRPr="00A224EA">
              <w:rPr>
                <w:spacing w:val="-2"/>
                <w:sz w:val="24"/>
              </w:rPr>
              <w:t xml:space="preserve">Analysis, </w:t>
            </w:r>
            <w:r w:rsidRPr="00A224EA">
              <w:rPr>
                <w:sz w:val="24"/>
              </w:rPr>
              <w:t>Design and</w:t>
            </w:r>
          </w:p>
          <w:p w14:paraId="3435C58D" w14:textId="77777777" w:rsidR="00B7424F" w:rsidRPr="00A224EA" w:rsidRDefault="00672CA2">
            <w:pPr>
              <w:pStyle w:val="TableParagraph"/>
              <w:spacing w:line="255" w:lineRule="exact"/>
              <w:ind w:left="21"/>
              <w:rPr>
                <w:sz w:val="24"/>
              </w:rPr>
            </w:pPr>
            <w:r w:rsidRPr="00A224EA">
              <w:rPr>
                <w:spacing w:val="-2"/>
                <w:sz w:val="24"/>
              </w:rPr>
              <w:t>Documentation</w:t>
            </w:r>
          </w:p>
        </w:tc>
        <w:tc>
          <w:tcPr>
            <w:tcW w:w="1554" w:type="dxa"/>
          </w:tcPr>
          <w:p w14:paraId="0DE88B04" w14:textId="77777777" w:rsidR="00B7424F" w:rsidRPr="00A224EA" w:rsidRDefault="00672CA2">
            <w:pPr>
              <w:pStyle w:val="TableParagraph"/>
              <w:spacing w:line="254" w:lineRule="exact"/>
              <w:ind w:right="381"/>
              <w:jc w:val="right"/>
              <w:rPr>
                <w:sz w:val="24"/>
              </w:rPr>
            </w:pPr>
            <w:r w:rsidRPr="00A224EA">
              <w:rPr>
                <w:spacing w:val="-2"/>
                <w:sz w:val="24"/>
              </w:rPr>
              <w:t>KIPRE</w:t>
            </w:r>
          </w:p>
        </w:tc>
        <w:tc>
          <w:tcPr>
            <w:tcW w:w="1403" w:type="dxa"/>
          </w:tcPr>
          <w:p w14:paraId="2D29D54C" w14:textId="77777777" w:rsidR="00B7424F" w:rsidRPr="00A224EA" w:rsidRDefault="00B7424F">
            <w:pPr>
              <w:pStyle w:val="TableParagraph"/>
            </w:pPr>
          </w:p>
        </w:tc>
        <w:tc>
          <w:tcPr>
            <w:tcW w:w="1463" w:type="dxa"/>
          </w:tcPr>
          <w:p w14:paraId="38E88AF8" w14:textId="77777777" w:rsidR="00B7424F" w:rsidRPr="00A224EA" w:rsidRDefault="00B7424F">
            <w:pPr>
              <w:pStyle w:val="TableParagraph"/>
            </w:pPr>
          </w:p>
        </w:tc>
        <w:tc>
          <w:tcPr>
            <w:tcW w:w="1783" w:type="dxa"/>
          </w:tcPr>
          <w:p w14:paraId="4C281513" w14:textId="77777777" w:rsidR="00B7424F" w:rsidRPr="00A224EA" w:rsidRDefault="00B7424F">
            <w:pPr>
              <w:pStyle w:val="TableParagraph"/>
            </w:pPr>
          </w:p>
        </w:tc>
        <w:tc>
          <w:tcPr>
            <w:tcW w:w="1384" w:type="dxa"/>
          </w:tcPr>
          <w:p w14:paraId="38BD5098" w14:textId="77777777" w:rsidR="00B7424F" w:rsidRPr="00A224EA" w:rsidRDefault="00B7424F">
            <w:pPr>
              <w:pStyle w:val="TableParagraph"/>
            </w:pPr>
          </w:p>
        </w:tc>
      </w:tr>
      <w:tr w:rsidR="00B7424F" w:rsidRPr="00A224EA" w14:paraId="273D925E" w14:textId="77777777">
        <w:trPr>
          <w:trHeight w:val="820"/>
        </w:trPr>
        <w:tc>
          <w:tcPr>
            <w:tcW w:w="826" w:type="dxa"/>
          </w:tcPr>
          <w:p w14:paraId="428333A5" w14:textId="77777777" w:rsidR="00B7424F" w:rsidRPr="00A224EA" w:rsidRDefault="00B7424F">
            <w:pPr>
              <w:pStyle w:val="TableParagraph"/>
              <w:spacing w:before="9"/>
              <w:rPr>
                <w:sz w:val="24"/>
              </w:rPr>
            </w:pPr>
          </w:p>
          <w:p w14:paraId="3E6125CC" w14:textId="77777777" w:rsidR="00B7424F" w:rsidRPr="00A224EA" w:rsidRDefault="00672CA2">
            <w:pPr>
              <w:pStyle w:val="TableParagraph"/>
              <w:ind w:right="83"/>
              <w:jc w:val="right"/>
              <w:rPr>
                <w:sz w:val="24"/>
              </w:rPr>
            </w:pPr>
            <w:r w:rsidRPr="00A224EA">
              <w:rPr>
                <w:spacing w:val="-5"/>
                <w:sz w:val="24"/>
              </w:rPr>
              <w:t>3.</w:t>
            </w:r>
          </w:p>
        </w:tc>
        <w:tc>
          <w:tcPr>
            <w:tcW w:w="2189" w:type="dxa"/>
          </w:tcPr>
          <w:p w14:paraId="2FF3C952" w14:textId="77777777" w:rsidR="00B7424F" w:rsidRPr="00A224EA" w:rsidRDefault="00672CA2">
            <w:pPr>
              <w:pStyle w:val="TableParagraph"/>
              <w:ind w:left="112"/>
              <w:rPr>
                <w:sz w:val="24"/>
              </w:rPr>
            </w:pPr>
            <w:r w:rsidRPr="00A224EA">
              <w:rPr>
                <w:w w:val="85"/>
                <w:sz w:val="24"/>
              </w:rPr>
              <w:t>Delivery</w:t>
            </w:r>
            <w:r w:rsidRPr="00A224EA">
              <w:rPr>
                <w:spacing w:val="27"/>
                <w:sz w:val="24"/>
              </w:rPr>
              <w:t xml:space="preserve"> </w:t>
            </w:r>
            <w:r w:rsidRPr="00A224EA">
              <w:rPr>
                <w:spacing w:val="-5"/>
                <w:sz w:val="24"/>
              </w:rPr>
              <w:t>and</w:t>
            </w:r>
          </w:p>
          <w:p w14:paraId="367F09D5" w14:textId="77777777" w:rsidR="00B7424F" w:rsidRPr="00A224EA" w:rsidRDefault="00672CA2">
            <w:pPr>
              <w:pStyle w:val="TableParagraph"/>
              <w:spacing w:line="272" w:lineRule="exact"/>
              <w:ind w:left="112" w:right="730"/>
              <w:rPr>
                <w:sz w:val="24"/>
              </w:rPr>
            </w:pPr>
            <w:r w:rsidRPr="00A224EA">
              <w:rPr>
                <w:w w:val="90"/>
                <w:sz w:val="24"/>
              </w:rPr>
              <w:t>installation</w:t>
            </w:r>
            <w:r w:rsidRPr="00A224EA">
              <w:rPr>
                <w:spacing w:val="-9"/>
                <w:w w:val="90"/>
                <w:sz w:val="24"/>
              </w:rPr>
              <w:t xml:space="preserve"> </w:t>
            </w:r>
            <w:r w:rsidRPr="00A224EA">
              <w:rPr>
                <w:w w:val="90"/>
                <w:sz w:val="24"/>
              </w:rPr>
              <w:t xml:space="preserve">of </w:t>
            </w:r>
            <w:r w:rsidRPr="00A224EA">
              <w:rPr>
                <w:spacing w:val="-2"/>
                <w:sz w:val="24"/>
              </w:rPr>
              <w:t>software</w:t>
            </w:r>
          </w:p>
        </w:tc>
        <w:tc>
          <w:tcPr>
            <w:tcW w:w="1554" w:type="dxa"/>
          </w:tcPr>
          <w:p w14:paraId="42A90F50" w14:textId="77777777" w:rsidR="00B7424F" w:rsidRPr="00A224EA" w:rsidRDefault="00B7424F">
            <w:pPr>
              <w:pStyle w:val="TableParagraph"/>
              <w:spacing w:before="9"/>
              <w:rPr>
                <w:sz w:val="24"/>
              </w:rPr>
            </w:pPr>
          </w:p>
          <w:p w14:paraId="6ABD4F38" w14:textId="77777777" w:rsidR="00B7424F" w:rsidRPr="00A224EA" w:rsidRDefault="00672CA2">
            <w:pPr>
              <w:pStyle w:val="TableParagraph"/>
              <w:ind w:right="381"/>
              <w:jc w:val="right"/>
              <w:rPr>
                <w:sz w:val="24"/>
              </w:rPr>
            </w:pPr>
            <w:r w:rsidRPr="00A224EA">
              <w:rPr>
                <w:spacing w:val="-2"/>
                <w:sz w:val="24"/>
              </w:rPr>
              <w:t>KIPRE</w:t>
            </w:r>
          </w:p>
        </w:tc>
        <w:tc>
          <w:tcPr>
            <w:tcW w:w="1403" w:type="dxa"/>
          </w:tcPr>
          <w:p w14:paraId="7B950B68" w14:textId="77777777" w:rsidR="00B7424F" w:rsidRPr="00A224EA" w:rsidRDefault="00B7424F">
            <w:pPr>
              <w:pStyle w:val="TableParagraph"/>
            </w:pPr>
          </w:p>
        </w:tc>
        <w:tc>
          <w:tcPr>
            <w:tcW w:w="1463" w:type="dxa"/>
          </w:tcPr>
          <w:p w14:paraId="1FE37C7C" w14:textId="77777777" w:rsidR="00B7424F" w:rsidRPr="00A224EA" w:rsidRDefault="00B7424F">
            <w:pPr>
              <w:pStyle w:val="TableParagraph"/>
            </w:pPr>
          </w:p>
        </w:tc>
        <w:tc>
          <w:tcPr>
            <w:tcW w:w="1783" w:type="dxa"/>
          </w:tcPr>
          <w:p w14:paraId="752B6381" w14:textId="77777777" w:rsidR="00B7424F" w:rsidRPr="00A224EA" w:rsidRDefault="00B7424F">
            <w:pPr>
              <w:pStyle w:val="TableParagraph"/>
            </w:pPr>
          </w:p>
        </w:tc>
        <w:tc>
          <w:tcPr>
            <w:tcW w:w="1384" w:type="dxa"/>
          </w:tcPr>
          <w:p w14:paraId="1C95507D" w14:textId="77777777" w:rsidR="00B7424F" w:rsidRPr="00A224EA" w:rsidRDefault="00B7424F">
            <w:pPr>
              <w:pStyle w:val="TableParagraph"/>
            </w:pPr>
          </w:p>
        </w:tc>
      </w:tr>
      <w:tr w:rsidR="00B7424F" w:rsidRPr="00A224EA" w14:paraId="3B6AEB29" w14:textId="77777777">
        <w:trPr>
          <w:trHeight w:val="1177"/>
        </w:trPr>
        <w:tc>
          <w:tcPr>
            <w:tcW w:w="826" w:type="dxa"/>
          </w:tcPr>
          <w:p w14:paraId="0024FA84" w14:textId="77777777" w:rsidR="00B7424F" w:rsidRPr="00A224EA" w:rsidRDefault="00672CA2">
            <w:pPr>
              <w:pStyle w:val="TableParagraph"/>
              <w:spacing w:line="244" w:lineRule="exact"/>
              <w:ind w:right="65"/>
              <w:jc w:val="right"/>
              <w:rPr>
                <w:sz w:val="24"/>
              </w:rPr>
            </w:pPr>
            <w:r w:rsidRPr="00A224EA">
              <w:rPr>
                <w:spacing w:val="-5"/>
                <w:sz w:val="24"/>
              </w:rPr>
              <w:t>4.</w:t>
            </w:r>
          </w:p>
        </w:tc>
        <w:tc>
          <w:tcPr>
            <w:tcW w:w="2189" w:type="dxa"/>
          </w:tcPr>
          <w:p w14:paraId="25AB4FAE" w14:textId="77777777" w:rsidR="00B7424F" w:rsidRPr="00A224EA" w:rsidRDefault="00672CA2">
            <w:pPr>
              <w:pStyle w:val="TableParagraph"/>
              <w:spacing w:line="259" w:lineRule="auto"/>
              <w:ind w:left="112"/>
              <w:rPr>
                <w:sz w:val="24"/>
              </w:rPr>
            </w:pPr>
            <w:r w:rsidRPr="00A224EA">
              <w:rPr>
                <w:sz w:val="24"/>
              </w:rPr>
              <w:t>Customization</w:t>
            </w:r>
            <w:r w:rsidRPr="00A224EA">
              <w:rPr>
                <w:spacing w:val="-7"/>
                <w:sz w:val="24"/>
              </w:rPr>
              <w:t xml:space="preserve"> </w:t>
            </w:r>
            <w:r w:rsidRPr="00A224EA">
              <w:rPr>
                <w:sz w:val="24"/>
              </w:rPr>
              <w:t>and configuration</w:t>
            </w:r>
            <w:r w:rsidRPr="00A224EA">
              <w:rPr>
                <w:spacing w:val="-15"/>
                <w:sz w:val="24"/>
              </w:rPr>
              <w:t xml:space="preserve"> </w:t>
            </w:r>
            <w:r w:rsidRPr="00A224EA">
              <w:rPr>
                <w:sz w:val="24"/>
              </w:rPr>
              <w:t xml:space="preserve">of </w:t>
            </w:r>
            <w:r w:rsidRPr="00A224EA">
              <w:rPr>
                <w:spacing w:val="-6"/>
                <w:sz w:val="24"/>
              </w:rPr>
              <w:t>system</w:t>
            </w:r>
            <w:r w:rsidR="00A03276">
              <w:rPr>
                <w:spacing w:val="-6"/>
                <w:sz w:val="24"/>
              </w:rPr>
              <w:t xml:space="preserve"> </w:t>
            </w:r>
            <w:r w:rsidRPr="00A224EA">
              <w:rPr>
                <w:spacing w:val="-6"/>
                <w:sz w:val="24"/>
              </w:rPr>
              <w:t>modules</w:t>
            </w:r>
            <w:r w:rsidRPr="00A224EA">
              <w:rPr>
                <w:spacing w:val="-9"/>
                <w:sz w:val="24"/>
              </w:rPr>
              <w:t xml:space="preserve"> </w:t>
            </w:r>
            <w:r w:rsidRPr="00A224EA">
              <w:rPr>
                <w:spacing w:val="-6"/>
                <w:sz w:val="24"/>
              </w:rPr>
              <w:t>and</w:t>
            </w:r>
          </w:p>
          <w:p w14:paraId="381C82C1" w14:textId="77777777" w:rsidR="00B7424F" w:rsidRPr="00A224EA" w:rsidRDefault="00672CA2">
            <w:pPr>
              <w:pStyle w:val="TableParagraph"/>
              <w:spacing w:line="272" w:lineRule="exact"/>
              <w:ind w:left="112"/>
              <w:rPr>
                <w:sz w:val="24"/>
              </w:rPr>
            </w:pPr>
            <w:r w:rsidRPr="00A224EA">
              <w:rPr>
                <w:spacing w:val="-2"/>
                <w:sz w:val="24"/>
              </w:rPr>
              <w:t>workflows</w:t>
            </w:r>
          </w:p>
        </w:tc>
        <w:tc>
          <w:tcPr>
            <w:tcW w:w="1554" w:type="dxa"/>
          </w:tcPr>
          <w:p w14:paraId="38D10559" w14:textId="77777777" w:rsidR="00B7424F" w:rsidRPr="00A224EA" w:rsidRDefault="00672CA2">
            <w:pPr>
              <w:pStyle w:val="TableParagraph"/>
              <w:spacing w:before="123"/>
              <w:ind w:left="369"/>
              <w:rPr>
                <w:sz w:val="24"/>
              </w:rPr>
            </w:pPr>
            <w:r w:rsidRPr="00A224EA">
              <w:rPr>
                <w:spacing w:val="-2"/>
                <w:sz w:val="24"/>
              </w:rPr>
              <w:t>KIPRE</w:t>
            </w:r>
          </w:p>
        </w:tc>
        <w:tc>
          <w:tcPr>
            <w:tcW w:w="1403" w:type="dxa"/>
          </w:tcPr>
          <w:p w14:paraId="45C6FC00" w14:textId="77777777" w:rsidR="00B7424F" w:rsidRPr="00A224EA" w:rsidRDefault="00B7424F">
            <w:pPr>
              <w:pStyle w:val="TableParagraph"/>
            </w:pPr>
          </w:p>
        </w:tc>
        <w:tc>
          <w:tcPr>
            <w:tcW w:w="1463" w:type="dxa"/>
          </w:tcPr>
          <w:p w14:paraId="7DBE6F94" w14:textId="77777777" w:rsidR="00B7424F" w:rsidRPr="00A224EA" w:rsidRDefault="00B7424F">
            <w:pPr>
              <w:pStyle w:val="TableParagraph"/>
            </w:pPr>
          </w:p>
        </w:tc>
        <w:tc>
          <w:tcPr>
            <w:tcW w:w="1783" w:type="dxa"/>
          </w:tcPr>
          <w:p w14:paraId="0DCB69F8" w14:textId="77777777" w:rsidR="00B7424F" w:rsidRPr="00A224EA" w:rsidRDefault="00B7424F">
            <w:pPr>
              <w:pStyle w:val="TableParagraph"/>
            </w:pPr>
          </w:p>
        </w:tc>
        <w:tc>
          <w:tcPr>
            <w:tcW w:w="1384" w:type="dxa"/>
          </w:tcPr>
          <w:p w14:paraId="4FAD0378" w14:textId="77777777" w:rsidR="00B7424F" w:rsidRPr="00A224EA" w:rsidRDefault="00B7424F">
            <w:pPr>
              <w:pStyle w:val="TableParagraph"/>
            </w:pPr>
          </w:p>
        </w:tc>
      </w:tr>
      <w:tr w:rsidR="00B7424F" w:rsidRPr="00A224EA" w14:paraId="0932DBC0" w14:textId="77777777">
        <w:trPr>
          <w:trHeight w:val="983"/>
        </w:trPr>
        <w:tc>
          <w:tcPr>
            <w:tcW w:w="826" w:type="dxa"/>
          </w:tcPr>
          <w:p w14:paraId="0FCC5233" w14:textId="77777777" w:rsidR="00B7424F" w:rsidRPr="00A224EA" w:rsidRDefault="00672CA2">
            <w:pPr>
              <w:pStyle w:val="TableParagraph"/>
              <w:spacing w:line="244" w:lineRule="exact"/>
              <w:ind w:right="71"/>
              <w:jc w:val="right"/>
              <w:rPr>
                <w:sz w:val="24"/>
              </w:rPr>
            </w:pPr>
            <w:r w:rsidRPr="00A224EA">
              <w:rPr>
                <w:spacing w:val="-5"/>
                <w:sz w:val="24"/>
              </w:rPr>
              <w:t>5.</w:t>
            </w:r>
          </w:p>
        </w:tc>
        <w:tc>
          <w:tcPr>
            <w:tcW w:w="2189" w:type="dxa"/>
          </w:tcPr>
          <w:p w14:paraId="2C7A1AE3" w14:textId="77777777" w:rsidR="00B7424F" w:rsidRPr="00A224EA" w:rsidRDefault="00672CA2">
            <w:pPr>
              <w:pStyle w:val="TableParagraph"/>
              <w:spacing w:line="244" w:lineRule="exact"/>
              <w:ind w:left="112"/>
              <w:rPr>
                <w:sz w:val="24"/>
              </w:rPr>
            </w:pPr>
            <w:r w:rsidRPr="00A224EA">
              <w:rPr>
                <w:w w:val="90"/>
                <w:sz w:val="24"/>
              </w:rPr>
              <w:t>System</w:t>
            </w:r>
            <w:r w:rsidRPr="00A224EA">
              <w:rPr>
                <w:spacing w:val="-2"/>
                <w:w w:val="95"/>
                <w:sz w:val="24"/>
              </w:rPr>
              <w:t xml:space="preserve"> Testing</w:t>
            </w:r>
          </w:p>
        </w:tc>
        <w:tc>
          <w:tcPr>
            <w:tcW w:w="1554" w:type="dxa"/>
          </w:tcPr>
          <w:p w14:paraId="63663E52" w14:textId="77777777" w:rsidR="00B7424F" w:rsidRPr="00A224EA" w:rsidRDefault="00672CA2">
            <w:pPr>
              <w:pStyle w:val="TableParagraph"/>
              <w:spacing w:before="72"/>
              <w:ind w:left="369"/>
              <w:rPr>
                <w:sz w:val="24"/>
              </w:rPr>
            </w:pPr>
            <w:r w:rsidRPr="00A224EA">
              <w:rPr>
                <w:spacing w:val="-2"/>
                <w:sz w:val="24"/>
              </w:rPr>
              <w:t>KIPRE</w:t>
            </w:r>
          </w:p>
        </w:tc>
        <w:tc>
          <w:tcPr>
            <w:tcW w:w="1403" w:type="dxa"/>
          </w:tcPr>
          <w:p w14:paraId="6471B10B" w14:textId="77777777" w:rsidR="00B7424F" w:rsidRPr="00A224EA" w:rsidRDefault="00B7424F">
            <w:pPr>
              <w:pStyle w:val="TableParagraph"/>
            </w:pPr>
          </w:p>
        </w:tc>
        <w:tc>
          <w:tcPr>
            <w:tcW w:w="1463" w:type="dxa"/>
          </w:tcPr>
          <w:p w14:paraId="78A1EA5B" w14:textId="77777777" w:rsidR="00B7424F" w:rsidRPr="00A224EA" w:rsidRDefault="00B7424F">
            <w:pPr>
              <w:pStyle w:val="TableParagraph"/>
            </w:pPr>
          </w:p>
        </w:tc>
        <w:tc>
          <w:tcPr>
            <w:tcW w:w="1783" w:type="dxa"/>
          </w:tcPr>
          <w:p w14:paraId="76A88C75" w14:textId="77777777" w:rsidR="00B7424F" w:rsidRPr="00A224EA" w:rsidRDefault="00B7424F">
            <w:pPr>
              <w:pStyle w:val="TableParagraph"/>
            </w:pPr>
          </w:p>
        </w:tc>
        <w:tc>
          <w:tcPr>
            <w:tcW w:w="1384" w:type="dxa"/>
          </w:tcPr>
          <w:p w14:paraId="3B2157D2" w14:textId="77777777" w:rsidR="00B7424F" w:rsidRPr="00A224EA" w:rsidRDefault="00B7424F">
            <w:pPr>
              <w:pStyle w:val="TableParagraph"/>
            </w:pPr>
          </w:p>
        </w:tc>
      </w:tr>
      <w:tr w:rsidR="00B7424F" w:rsidRPr="00A224EA" w14:paraId="411B29E1" w14:textId="77777777">
        <w:trPr>
          <w:trHeight w:val="983"/>
        </w:trPr>
        <w:tc>
          <w:tcPr>
            <w:tcW w:w="826" w:type="dxa"/>
          </w:tcPr>
          <w:p w14:paraId="7F24FAA9" w14:textId="77777777" w:rsidR="00B7424F" w:rsidRPr="00A224EA" w:rsidRDefault="00672CA2">
            <w:pPr>
              <w:pStyle w:val="TableParagraph"/>
              <w:spacing w:line="244" w:lineRule="exact"/>
              <w:ind w:right="75"/>
              <w:jc w:val="right"/>
              <w:rPr>
                <w:sz w:val="24"/>
              </w:rPr>
            </w:pPr>
            <w:r w:rsidRPr="00A224EA">
              <w:rPr>
                <w:spacing w:val="-5"/>
                <w:sz w:val="24"/>
              </w:rPr>
              <w:t>6.</w:t>
            </w:r>
          </w:p>
        </w:tc>
        <w:tc>
          <w:tcPr>
            <w:tcW w:w="2189" w:type="dxa"/>
          </w:tcPr>
          <w:p w14:paraId="48B12226" w14:textId="77777777" w:rsidR="00B7424F" w:rsidRPr="00A224EA" w:rsidRDefault="00672CA2">
            <w:pPr>
              <w:pStyle w:val="TableParagraph"/>
              <w:spacing w:line="259" w:lineRule="auto"/>
              <w:ind w:left="112" w:right="30"/>
              <w:rPr>
                <w:sz w:val="24"/>
              </w:rPr>
            </w:pPr>
            <w:r w:rsidRPr="00A224EA">
              <w:rPr>
                <w:spacing w:val="-2"/>
                <w:sz w:val="24"/>
              </w:rPr>
              <w:t xml:space="preserve">Operational </w:t>
            </w:r>
            <w:r w:rsidRPr="00A224EA">
              <w:rPr>
                <w:w w:val="90"/>
                <w:sz w:val="24"/>
              </w:rPr>
              <w:t>Acceptance</w:t>
            </w:r>
            <w:r w:rsidRPr="00A224EA">
              <w:rPr>
                <w:spacing w:val="-7"/>
                <w:w w:val="90"/>
                <w:sz w:val="24"/>
              </w:rPr>
              <w:t xml:space="preserve"> </w:t>
            </w:r>
            <w:r w:rsidRPr="00A224EA">
              <w:rPr>
                <w:w w:val="90"/>
                <w:sz w:val="24"/>
              </w:rPr>
              <w:t xml:space="preserve">of </w:t>
            </w:r>
            <w:r w:rsidRPr="00A224EA">
              <w:rPr>
                <w:spacing w:val="-7"/>
                <w:sz w:val="24"/>
              </w:rPr>
              <w:t>Entire</w:t>
            </w:r>
            <w:r w:rsidR="00A03276">
              <w:rPr>
                <w:spacing w:val="-7"/>
                <w:sz w:val="24"/>
              </w:rPr>
              <w:t xml:space="preserve"> </w:t>
            </w:r>
            <w:r w:rsidRPr="00A224EA">
              <w:rPr>
                <w:spacing w:val="-7"/>
                <w:sz w:val="24"/>
              </w:rPr>
              <w:t>system</w:t>
            </w:r>
          </w:p>
        </w:tc>
        <w:tc>
          <w:tcPr>
            <w:tcW w:w="1554" w:type="dxa"/>
          </w:tcPr>
          <w:p w14:paraId="4E77F647" w14:textId="77777777" w:rsidR="00B7424F" w:rsidRPr="00A224EA" w:rsidRDefault="00672CA2">
            <w:pPr>
              <w:pStyle w:val="TableParagraph"/>
              <w:spacing w:before="269"/>
              <w:ind w:left="441"/>
              <w:rPr>
                <w:sz w:val="24"/>
              </w:rPr>
            </w:pPr>
            <w:r w:rsidRPr="00A224EA">
              <w:rPr>
                <w:spacing w:val="-2"/>
                <w:sz w:val="24"/>
              </w:rPr>
              <w:t>KIPRE</w:t>
            </w:r>
          </w:p>
        </w:tc>
        <w:tc>
          <w:tcPr>
            <w:tcW w:w="1403" w:type="dxa"/>
          </w:tcPr>
          <w:p w14:paraId="6B2FDFE7" w14:textId="77777777" w:rsidR="00B7424F" w:rsidRPr="00A224EA" w:rsidRDefault="00B7424F">
            <w:pPr>
              <w:pStyle w:val="TableParagraph"/>
            </w:pPr>
          </w:p>
        </w:tc>
        <w:tc>
          <w:tcPr>
            <w:tcW w:w="1463" w:type="dxa"/>
          </w:tcPr>
          <w:p w14:paraId="26AD8027" w14:textId="77777777" w:rsidR="00B7424F" w:rsidRPr="00A224EA" w:rsidRDefault="00B7424F">
            <w:pPr>
              <w:pStyle w:val="TableParagraph"/>
            </w:pPr>
          </w:p>
        </w:tc>
        <w:tc>
          <w:tcPr>
            <w:tcW w:w="1783" w:type="dxa"/>
          </w:tcPr>
          <w:p w14:paraId="691A2CE9" w14:textId="77777777" w:rsidR="00B7424F" w:rsidRPr="00A224EA" w:rsidRDefault="00B7424F">
            <w:pPr>
              <w:pStyle w:val="TableParagraph"/>
            </w:pPr>
          </w:p>
        </w:tc>
        <w:tc>
          <w:tcPr>
            <w:tcW w:w="1384" w:type="dxa"/>
          </w:tcPr>
          <w:p w14:paraId="2C39D132" w14:textId="77777777" w:rsidR="00B7424F" w:rsidRPr="00A224EA" w:rsidRDefault="00B7424F">
            <w:pPr>
              <w:pStyle w:val="TableParagraph"/>
            </w:pPr>
          </w:p>
        </w:tc>
      </w:tr>
      <w:tr w:rsidR="00B7424F" w:rsidRPr="00A224EA" w14:paraId="0B68EF1D" w14:textId="77777777">
        <w:trPr>
          <w:trHeight w:val="1237"/>
        </w:trPr>
        <w:tc>
          <w:tcPr>
            <w:tcW w:w="826" w:type="dxa"/>
          </w:tcPr>
          <w:p w14:paraId="4A2277DA" w14:textId="77777777" w:rsidR="00B7424F" w:rsidRPr="00A224EA" w:rsidRDefault="00672CA2">
            <w:pPr>
              <w:pStyle w:val="TableParagraph"/>
              <w:ind w:right="152"/>
              <w:jc w:val="right"/>
              <w:rPr>
                <w:sz w:val="24"/>
              </w:rPr>
            </w:pPr>
            <w:r w:rsidRPr="00A224EA">
              <w:rPr>
                <w:spacing w:val="-5"/>
                <w:sz w:val="24"/>
              </w:rPr>
              <w:t>7.</w:t>
            </w:r>
          </w:p>
        </w:tc>
        <w:tc>
          <w:tcPr>
            <w:tcW w:w="2189" w:type="dxa"/>
          </w:tcPr>
          <w:p w14:paraId="275CBB3E" w14:textId="77777777" w:rsidR="00B7424F" w:rsidRPr="00A224EA" w:rsidRDefault="00672CA2">
            <w:pPr>
              <w:pStyle w:val="TableParagraph"/>
              <w:ind w:left="112"/>
              <w:rPr>
                <w:sz w:val="24"/>
              </w:rPr>
            </w:pPr>
            <w:r w:rsidRPr="00A224EA">
              <w:rPr>
                <w:spacing w:val="-2"/>
                <w:sz w:val="24"/>
              </w:rPr>
              <w:t>Training</w:t>
            </w:r>
          </w:p>
        </w:tc>
        <w:tc>
          <w:tcPr>
            <w:tcW w:w="1554" w:type="dxa"/>
          </w:tcPr>
          <w:p w14:paraId="2B87F338" w14:textId="77777777" w:rsidR="00B7424F" w:rsidRPr="00A224EA" w:rsidRDefault="00672CA2">
            <w:pPr>
              <w:pStyle w:val="TableParagraph"/>
              <w:spacing w:before="269"/>
              <w:ind w:left="400"/>
              <w:rPr>
                <w:sz w:val="24"/>
              </w:rPr>
            </w:pPr>
            <w:r w:rsidRPr="00A224EA">
              <w:rPr>
                <w:spacing w:val="-2"/>
                <w:sz w:val="24"/>
              </w:rPr>
              <w:t>KIPRE</w:t>
            </w:r>
          </w:p>
        </w:tc>
        <w:tc>
          <w:tcPr>
            <w:tcW w:w="1403" w:type="dxa"/>
          </w:tcPr>
          <w:p w14:paraId="198A7FF1" w14:textId="77777777" w:rsidR="00B7424F" w:rsidRPr="00A224EA" w:rsidRDefault="00B7424F">
            <w:pPr>
              <w:pStyle w:val="TableParagraph"/>
            </w:pPr>
          </w:p>
        </w:tc>
        <w:tc>
          <w:tcPr>
            <w:tcW w:w="1463" w:type="dxa"/>
          </w:tcPr>
          <w:p w14:paraId="715AF6CC" w14:textId="77777777" w:rsidR="00B7424F" w:rsidRPr="00A224EA" w:rsidRDefault="00B7424F">
            <w:pPr>
              <w:pStyle w:val="TableParagraph"/>
            </w:pPr>
          </w:p>
        </w:tc>
        <w:tc>
          <w:tcPr>
            <w:tcW w:w="1783" w:type="dxa"/>
          </w:tcPr>
          <w:p w14:paraId="49BADD6E" w14:textId="77777777" w:rsidR="00B7424F" w:rsidRPr="00A224EA" w:rsidRDefault="00B7424F">
            <w:pPr>
              <w:pStyle w:val="TableParagraph"/>
            </w:pPr>
          </w:p>
        </w:tc>
        <w:tc>
          <w:tcPr>
            <w:tcW w:w="1384" w:type="dxa"/>
          </w:tcPr>
          <w:p w14:paraId="20CD9F67" w14:textId="77777777" w:rsidR="00B7424F" w:rsidRPr="00A224EA" w:rsidRDefault="00B7424F">
            <w:pPr>
              <w:pStyle w:val="TableParagraph"/>
            </w:pPr>
          </w:p>
        </w:tc>
      </w:tr>
      <w:tr w:rsidR="00B7424F" w:rsidRPr="00A224EA" w14:paraId="67826477" w14:textId="77777777">
        <w:trPr>
          <w:trHeight w:val="476"/>
        </w:trPr>
        <w:tc>
          <w:tcPr>
            <w:tcW w:w="826" w:type="dxa"/>
          </w:tcPr>
          <w:p w14:paraId="53A9E3F5" w14:textId="77777777" w:rsidR="00B7424F" w:rsidRPr="00A224EA" w:rsidRDefault="00672CA2">
            <w:pPr>
              <w:pStyle w:val="TableParagraph"/>
              <w:spacing w:before="101"/>
              <w:ind w:right="138"/>
              <w:jc w:val="right"/>
              <w:rPr>
                <w:sz w:val="24"/>
              </w:rPr>
            </w:pPr>
            <w:r w:rsidRPr="00A224EA">
              <w:rPr>
                <w:spacing w:val="-5"/>
                <w:sz w:val="24"/>
              </w:rPr>
              <w:t>8.</w:t>
            </w:r>
          </w:p>
        </w:tc>
        <w:tc>
          <w:tcPr>
            <w:tcW w:w="2189" w:type="dxa"/>
          </w:tcPr>
          <w:p w14:paraId="379AFF3A" w14:textId="77777777" w:rsidR="00B7424F" w:rsidRPr="00A224EA" w:rsidRDefault="00672CA2">
            <w:pPr>
              <w:pStyle w:val="TableParagraph"/>
              <w:spacing w:before="101"/>
              <w:ind w:left="112"/>
              <w:rPr>
                <w:sz w:val="24"/>
              </w:rPr>
            </w:pPr>
            <w:r w:rsidRPr="00A224EA">
              <w:rPr>
                <w:w w:val="85"/>
                <w:sz w:val="24"/>
              </w:rPr>
              <w:t>Project</w:t>
            </w:r>
            <w:r w:rsidRPr="00A224EA">
              <w:rPr>
                <w:spacing w:val="24"/>
                <w:sz w:val="24"/>
              </w:rPr>
              <w:t xml:space="preserve"> </w:t>
            </w:r>
            <w:r w:rsidRPr="00A224EA">
              <w:rPr>
                <w:spacing w:val="-2"/>
                <w:sz w:val="24"/>
              </w:rPr>
              <w:t>handover</w:t>
            </w:r>
          </w:p>
        </w:tc>
        <w:tc>
          <w:tcPr>
            <w:tcW w:w="1554" w:type="dxa"/>
          </w:tcPr>
          <w:p w14:paraId="503E2A03" w14:textId="77777777" w:rsidR="00B7424F" w:rsidRPr="00A224EA" w:rsidRDefault="00672CA2">
            <w:pPr>
              <w:pStyle w:val="TableParagraph"/>
              <w:spacing w:before="101"/>
              <w:ind w:right="376"/>
              <w:jc w:val="right"/>
              <w:rPr>
                <w:sz w:val="24"/>
              </w:rPr>
            </w:pPr>
            <w:r w:rsidRPr="00A224EA">
              <w:rPr>
                <w:spacing w:val="-2"/>
                <w:sz w:val="24"/>
              </w:rPr>
              <w:t>KIPRE</w:t>
            </w:r>
          </w:p>
        </w:tc>
        <w:tc>
          <w:tcPr>
            <w:tcW w:w="1403" w:type="dxa"/>
          </w:tcPr>
          <w:p w14:paraId="7BDE9C0A" w14:textId="77777777" w:rsidR="00B7424F" w:rsidRPr="00A224EA" w:rsidRDefault="00B7424F">
            <w:pPr>
              <w:pStyle w:val="TableParagraph"/>
            </w:pPr>
          </w:p>
        </w:tc>
        <w:tc>
          <w:tcPr>
            <w:tcW w:w="1463" w:type="dxa"/>
          </w:tcPr>
          <w:p w14:paraId="26151B81" w14:textId="77777777" w:rsidR="00B7424F" w:rsidRPr="00A224EA" w:rsidRDefault="00B7424F">
            <w:pPr>
              <w:pStyle w:val="TableParagraph"/>
            </w:pPr>
          </w:p>
        </w:tc>
        <w:tc>
          <w:tcPr>
            <w:tcW w:w="1783" w:type="dxa"/>
          </w:tcPr>
          <w:p w14:paraId="12CCDEAF" w14:textId="77777777" w:rsidR="00B7424F" w:rsidRPr="00A224EA" w:rsidRDefault="00B7424F">
            <w:pPr>
              <w:pStyle w:val="TableParagraph"/>
            </w:pPr>
          </w:p>
        </w:tc>
        <w:tc>
          <w:tcPr>
            <w:tcW w:w="1384" w:type="dxa"/>
          </w:tcPr>
          <w:p w14:paraId="5887A99A" w14:textId="77777777" w:rsidR="00B7424F" w:rsidRPr="00A224EA" w:rsidRDefault="00B7424F">
            <w:pPr>
              <w:pStyle w:val="TableParagraph"/>
            </w:pPr>
          </w:p>
        </w:tc>
      </w:tr>
      <w:tr w:rsidR="00B7424F" w:rsidRPr="00A224EA" w14:paraId="116224FF" w14:textId="77777777">
        <w:trPr>
          <w:trHeight w:val="645"/>
        </w:trPr>
        <w:tc>
          <w:tcPr>
            <w:tcW w:w="826" w:type="dxa"/>
          </w:tcPr>
          <w:p w14:paraId="10551C2C" w14:textId="77777777" w:rsidR="00B7424F" w:rsidRPr="00A224EA" w:rsidRDefault="00672CA2">
            <w:pPr>
              <w:pStyle w:val="TableParagraph"/>
              <w:spacing w:before="99"/>
              <w:ind w:right="135"/>
              <w:jc w:val="right"/>
              <w:rPr>
                <w:sz w:val="24"/>
              </w:rPr>
            </w:pPr>
            <w:r w:rsidRPr="00A224EA">
              <w:rPr>
                <w:spacing w:val="-5"/>
                <w:sz w:val="24"/>
              </w:rPr>
              <w:t>9.</w:t>
            </w:r>
          </w:p>
        </w:tc>
        <w:tc>
          <w:tcPr>
            <w:tcW w:w="2189" w:type="dxa"/>
          </w:tcPr>
          <w:p w14:paraId="2C268FE3" w14:textId="77777777" w:rsidR="00B7424F" w:rsidRPr="00A224EA" w:rsidRDefault="00672CA2">
            <w:pPr>
              <w:pStyle w:val="TableParagraph"/>
              <w:spacing w:before="81" w:line="272" w:lineRule="exact"/>
              <w:ind w:left="112" w:right="947"/>
              <w:rPr>
                <w:sz w:val="24"/>
              </w:rPr>
            </w:pPr>
            <w:r w:rsidRPr="00A224EA">
              <w:rPr>
                <w:w w:val="90"/>
                <w:sz w:val="24"/>
              </w:rPr>
              <w:t>Go-live</w:t>
            </w:r>
            <w:r w:rsidRPr="00A224EA">
              <w:rPr>
                <w:spacing w:val="-9"/>
                <w:w w:val="90"/>
                <w:sz w:val="24"/>
              </w:rPr>
              <w:t xml:space="preserve"> </w:t>
            </w:r>
            <w:r w:rsidRPr="00A224EA">
              <w:rPr>
                <w:w w:val="90"/>
                <w:sz w:val="24"/>
              </w:rPr>
              <w:t xml:space="preserve">and </w:t>
            </w:r>
            <w:r w:rsidRPr="00A224EA">
              <w:rPr>
                <w:spacing w:val="-2"/>
                <w:sz w:val="24"/>
              </w:rPr>
              <w:t>Handover</w:t>
            </w:r>
          </w:p>
        </w:tc>
        <w:tc>
          <w:tcPr>
            <w:tcW w:w="1554" w:type="dxa"/>
          </w:tcPr>
          <w:p w14:paraId="5E6AD161" w14:textId="77777777" w:rsidR="00B7424F" w:rsidRPr="00A224EA" w:rsidRDefault="00672CA2">
            <w:pPr>
              <w:pStyle w:val="TableParagraph"/>
              <w:spacing w:before="99"/>
              <w:ind w:right="376"/>
              <w:jc w:val="right"/>
              <w:rPr>
                <w:sz w:val="24"/>
              </w:rPr>
            </w:pPr>
            <w:r w:rsidRPr="00A224EA">
              <w:rPr>
                <w:spacing w:val="-2"/>
                <w:sz w:val="24"/>
              </w:rPr>
              <w:t>KIPRE</w:t>
            </w:r>
          </w:p>
        </w:tc>
        <w:tc>
          <w:tcPr>
            <w:tcW w:w="1403" w:type="dxa"/>
          </w:tcPr>
          <w:p w14:paraId="42EF4EE1" w14:textId="77777777" w:rsidR="00B7424F" w:rsidRPr="00A224EA" w:rsidRDefault="00B7424F">
            <w:pPr>
              <w:pStyle w:val="TableParagraph"/>
            </w:pPr>
          </w:p>
        </w:tc>
        <w:tc>
          <w:tcPr>
            <w:tcW w:w="1463" w:type="dxa"/>
          </w:tcPr>
          <w:p w14:paraId="71B1E301" w14:textId="77777777" w:rsidR="00B7424F" w:rsidRPr="00A224EA" w:rsidRDefault="00B7424F">
            <w:pPr>
              <w:pStyle w:val="TableParagraph"/>
            </w:pPr>
          </w:p>
        </w:tc>
        <w:tc>
          <w:tcPr>
            <w:tcW w:w="1783" w:type="dxa"/>
          </w:tcPr>
          <w:p w14:paraId="505E9253" w14:textId="77777777" w:rsidR="00B7424F" w:rsidRPr="00A224EA" w:rsidRDefault="00B7424F">
            <w:pPr>
              <w:pStyle w:val="TableParagraph"/>
            </w:pPr>
          </w:p>
        </w:tc>
        <w:tc>
          <w:tcPr>
            <w:tcW w:w="1384" w:type="dxa"/>
          </w:tcPr>
          <w:p w14:paraId="572068D2" w14:textId="77777777" w:rsidR="00B7424F" w:rsidRPr="00A224EA" w:rsidRDefault="00B7424F">
            <w:pPr>
              <w:pStyle w:val="TableParagraph"/>
            </w:pPr>
          </w:p>
        </w:tc>
      </w:tr>
      <w:tr w:rsidR="00B7424F" w:rsidRPr="00A224EA" w14:paraId="0930FEEF" w14:textId="77777777">
        <w:trPr>
          <w:trHeight w:val="986"/>
        </w:trPr>
        <w:tc>
          <w:tcPr>
            <w:tcW w:w="826" w:type="dxa"/>
          </w:tcPr>
          <w:p w14:paraId="7D3202E8" w14:textId="77777777" w:rsidR="00B7424F" w:rsidRPr="00A224EA" w:rsidRDefault="00672CA2">
            <w:pPr>
              <w:pStyle w:val="TableParagraph"/>
              <w:spacing w:line="254" w:lineRule="exact"/>
              <w:ind w:right="53"/>
              <w:jc w:val="right"/>
              <w:rPr>
                <w:sz w:val="24"/>
              </w:rPr>
            </w:pPr>
            <w:r w:rsidRPr="00A224EA">
              <w:rPr>
                <w:spacing w:val="-5"/>
                <w:sz w:val="24"/>
              </w:rPr>
              <w:t>10.</w:t>
            </w:r>
          </w:p>
        </w:tc>
        <w:tc>
          <w:tcPr>
            <w:tcW w:w="2189" w:type="dxa"/>
          </w:tcPr>
          <w:p w14:paraId="02A667EF" w14:textId="77777777" w:rsidR="00B7424F" w:rsidRPr="00A224EA" w:rsidRDefault="00672CA2">
            <w:pPr>
              <w:pStyle w:val="TableParagraph"/>
              <w:spacing w:line="259" w:lineRule="auto"/>
              <w:ind w:left="112"/>
              <w:rPr>
                <w:sz w:val="24"/>
              </w:rPr>
            </w:pPr>
            <w:r w:rsidRPr="00A224EA">
              <w:rPr>
                <w:w w:val="85"/>
                <w:sz w:val="24"/>
              </w:rPr>
              <w:t xml:space="preserve">Post Implementation </w:t>
            </w:r>
            <w:r w:rsidRPr="00A224EA">
              <w:rPr>
                <w:spacing w:val="-2"/>
                <w:sz w:val="24"/>
              </w:rPr>
              <w:t>support</w:t>
            </w:r>
          </w:p>
        </w:tc>
        <w:tc>
          <w:tcPr>
            <w:tcW w:w="1554" w:type="dxa"/>
          </w:tcPr>
          <w:p w14:paraId="44EDF3CC" w14:textId="77777777" w:rsidR="00B7424F" w:rsidRPr="00A224EA" w:rsidRDefault="00672CA2">
            <w:pPr>
              <w:pStyle w:val="TableParagraph"/>
              <w:spacing w:before="269"/>
              <w:ind w:left="400"/>
              <w:rPr>
                <w:sz w:val="24"/>
              </w:rPr>
            </w:pPr>
            <w:r w:rsidRPr="00A224EA">
              <w:rPr>
                <w:spacing w:val="-2"/>
                <w:sz w:val="24"/>
              </w:rPr>
              <w:t>KIPRE</w:t>
            </w:r>
          </w:p>
        </w:tc>
        <w:tc>
          <w:tcPr>
            <w:tcW w:w="1403" w:type="dxa"/>
          </w:tcPr>
          <w:p w14:paraId="77AEA6E2" w14:textId="77777777" w:rsidR="00B7424F" w:rsidRPr="00A224EA" w:rsidRDefault="00B7424F">
            <w:pPr>
              <w:pStyle w:val="TableParagraph"/>
            </w:pPr>
          </w:p>
        </w:tc>
        <w:tc>
          <w:tcPr>
            <w:tcW w:w="1463" w:type="dxa"/>
          </w:tcPr>
          <w:p w14:paraId="024531C7" w14:textId="77777777" w:rsidR="00B7424F" w:rsidRPr="00A224EA" w:rsidRDefault="00B7424F">
            <w:pPr>
              <w:pStyle w:val="TableParagraph"/>
            </w:pPr>
          </w:p>
        </w:tc>
        <w:tc>
          <w:tcPr>
            <w:tcW w:w="1783" w:type="dxa"/>
          </w:tcPr>
          <w:p w14:paraId="33935491" w14:textId="77777777" w:rsidR="00B7424F" w:rsidRPr="00A224EA" w:rsidRDefault="00B7424F">
            <w:pPr>
              <w:pStyle w:val="TableParagraph"/>
            </w:pPr>
          </w:p>
        </w:tc>
        <w:tc>
          <w:tcPr>
            <w:tcW w:w="1384" w:type="dxa"/>
          </w:tcPr>
          <w:p w14:paraId="36201E23" w14:textId="77777777" w:rsidR="00B7424F" w:rsidRPr="00A224EA" w:rsidRDefault="00B7424F">
            <w:pPr>
              <w:pStyle w:val="TableParagraph"/>
            </w:pPr>
          </w:p>
        </w:tc>
      </w:tr>
    </w:tbl>
    <w:p w14:paraId="37B0BE9D" w14:textId="77777777" w:rsidR="00B7424F" w:rsidRPr="00A224EA" w:rsidRDefault="00B7424F">
      <w:pPr>
        <w:sectPr w:rsidR="00B7424F" w:rsidRPr="00A224EA" w:rsidSect="00323C9A">
          <w:pgSz w:w="12240" w:h="15840"/>
          <w:pgMar w:top="920" w:right="500" w:bottom="1840" w:left="740" w:header="0" w:footer="1645" w:gutter="0"/>
          <w:cols w:space="720"/>
        </w:sectPr>
      </w:pPr>
    </w:p>
    <w:p w14:paraId="128D51D3" w14:textId="77777777" w:rsidR="00B7424F" w:rsidRPr="00A224EA" w:rsidRDefault="00672CA2">
      <w:pPr>
        <w:pStyle w:val="Heading1"/>
        <w:spacing w:before="77"/>
      </w:pPr>
      <w:bookmarkStart w:id="48" w:name="_Toc161733220"/>
      <w:r w:rsidRPr="00A224EA">
        <w:rPr>
          <w:color w:val="000000"/>
          <w:spacing w:val="-2"/>
          <w:w w:val="120"/>
          <w:highlight w:val="lightGray"/>
        </w:rPr>
        <w:t>SECTION</w:t>
      </w:r>
      <w:r w:rsidRPr="00A224EA">
        <w:rPr>
          <w:color w:val="000000"/>
          <w:spacing w:val="-8"/>
          <w:w w:val="120"/>
          <w:highlight w:val="lightGray"/>
        </w:rPr>
        <w:t xml:space="preserve"> </w:t>
      </w:r>
      <w:r w:rsidRPr="00A224EA">
        <w:rPr>
          <w:color w:val="000000"/>
          <w:spacing w:val="-2"/>
          <w:w w:val="120"/>
          <w:highlight w:val="lightGray"/>
        </w:rPr>
        <w:t>V:</w:t>
      </w:r>
      <w:r w:rsidRPr="00A224EA">
        <w:rPr>
          <w:color w:val="000000"/>
          <w:spacing w:val="-6"/>
          <w:w w:val="120"/>
          <w:highlight w:val="lightGray"/>
        </w:rPr>
        <w:t xml:space="preserve"> </w:t>
      </w:r>
      <w:r w:rsidRPr="00A224EA">
        <w:rPr>
          <w:color w:val="000000"/>
          <w:spacing w:val="-2"/>
          <w:w w:val="120"/>
          <w:highlight w:val="lightGray"/>
        </w:rPr>
        <w:t>TECHNICAL</w:t>
      </w:r>
      <w:r w:rsidRPr="00A224EA">
        <w:rPr>
          <w:color w:val="000000"/>
          <w:spacing w:val="-6"/>
          <w:w w:val="120"/>
          <w:highlight w:val="lightGray"/>
        </w:rPr>
        <w:t xml:space="preserve"> </w:t>
      </w:r>
      <w:r w:rsidRPr="00A224EA">
        <w:rPr>
          <w:color w:val="000000"/>
          <w:spacing w:val="-5"/>
          <w:w w:val="120"/>
          <w:highlight w:val="lightGray"/>
        </w:rPr>
        <w:t>BID</w:t>
      </w:r>
      <w:bookmarkEnd w:id="48"/>
    </w:p>
    <w:p w14:paraId="5288B563" w14:textId="77777777" w:rsidR="00B7424F" w:rsidRPr="00A224EA" w:rsidRDefault="00B7424F">
      <w:pPr>
        <w:pStyle w:val="BodyText"/>
        <w:rPr>
          <w:b/>
        </w:rPr>
      </w:pPr>
    </w:p>
    <w:p w14:paraId="61A37779" w14:textId="77777777" w:rsidR="00B7424F" w:rsidRPr="00A224EA" w:rsidRDefault="00B7424F">
      <w:pPr>
        <w:pStyle w:val="BodyText"/>
        <w:rPr>
          <w:b/>
        </w:rPr>
      </w:pPr>
    </w:p>
    <w:p w14:paraId="572B34FF" w14:textId="77777777" w:rsidR="00B7424F" w:rsidRPr="00A224EA" w:rsidRDefault="00B7424F">
      <w:pPr>
        <w:pStyle w:val="BodyText"/>
        <w:rPr>
          <w:b/>
        </w:rPr>
      </w:pPr>
    </w:p>
    <w:p w14:paraId="2F9D04E3" w14:textId="77777777" w:rsidR="00B7424F" w:rsidRPr="00A224EA" w:rsidRDefault="00B7424F">
      <w:pPr>
        <w:pStyle w:val="BodyText"/>
        <w:rPr>
          <w:b/>
        </w:rPr>
      </w:pPr>
    </w:p>
    <w:p w14:paraId="35D141AC" w14:textId="77777777" w:rsidR="00B7424F" w:rsidRPr="00A224EA" w:rsidRDefault="00B7424F">
      <w:pPr>
        <w:pStyle w:val="BodyText"/>
        <w:rPr>
          <w:b/>
        </w:rPr>
      </w:pPr>
    </w:p>
    <w:p w14:paraId="37D128B8" w14:textId="77777777" w:rsidR="00B7424F" w:rsidRPr="00A224EA" w:rsidRDefault="00B7424F">
      <w:pPr>
        <w:pStyle w:val="BodyText"/>
        <w:rPr>
          <w:b/>
        </w:rPr>
      </w:pPr>
    </w:p>
    <w:p w14:paraId="6E13EE63" w14:textId="77777777" w:rsidR="00B7424F" w:rsidRPr="00A224EA" w:rsidRDefault="00B7424F">
      <w:pPr>
        <w:pStyle w:val="BodyText"/>
        <w:rPr>
          <w:b/>
        </w:rPr>
      </w:pPr>
    </w:p>
    <w:p w14:paraId="0DAD3A1D" w14:textId="77777777" w:rsidR="00B7424F" w:rsidRPr="00A224EA" w:rsidRDefault="00B7424F">
      <w:pPr>
        <w:pStyle w:val="BodyText"/>
        <w:rPr>
          <w:b/>
        </w:rPr>
      </w:pPr>
    </w:p>
    <w:p w14:paraId="499B1E9C" w14:textId="77777777" w:rsidR="00B7424F" w:rsidRPr="00A224EA" w:rsidRDefault="00B7424F">
      <w:pPr>
        <w:pStyle w:val="BodyText"/>
        <w:rPr>
          <w:b/>
        </w:rPr>
      </w:pPr>
    </w:p>
    <w:p w14:paraId="5EF229BA" w14:textId="77777777" w:rsidR="00B7424F" w:rsidRPr="00A224EA" w:rsidRDefault="00B7424F">
      <w:pPr>
        <w:pStyle w:val="BodyText"/>
        <w:spacing w:before="10"/>
        <w:rPr>
          <w:b/>
        </w:rPr>
      </w:pPr>
    </w:p>
    <w:p w14:paraId="0B37A35C" w14:textId="77777777" w:rsidR="00B7424F" w:rsidRPr="00A03276" w:rsidRDefault="00672CA2" w:rsidP="00A03276">
      <w:pPr>
        <w:ind w:firstLine="720"/>
        <w:rPr>
          <w:b/>
        </w:rPr>
      </w:pPr>
      <w:r w:rsidRPr="00A03276">
        <w:rPr>
          <w:b/>
        </w:rPr>
        <w:t>(To</w:t>
      </w:r>
      <w:r w:rsidRPr="00A03276">
        <w:rPr>
          <w:b/>
          <w:spacing w:val="10"/>
        </w:rPr>
        <w:t xml:space="preserve"> </w:t>
      </w:r>
      <w:r w:rsidRPr="00A03276">
        <w:rPr>
          <w:b/>
        </w:rPr>
        <w:t>be</w:t>
      </w:r>
      <w:r w:rsidRPr="00A03276">
        <w:rPr>
          <w:b/>
          <w:spacing w:val="11"/>
        </w:rPr>
        <w:t xml:space="preserve"> </w:t>
      </w:r>
      <w:r w:rsidRPr="00A03276">
        <w:rPr>
          <w:b/>
        </w:rPr>
        <w:t>enclosed</w:t>
      </w:r>
      <w:r w:rsidRPr="00A03276">
        <w:rPr>
          <w:b/>
          <w:spacing w:val="11"/>
        </w:rPr>
        <w:t xml:space="preserve"> </w:t>
      </w:r>
      <w:r w:rsidRPr="00A03276">
        <w:rPr>
          <w:b/>
        </w:rPr>
        <w:t>in</w:t>
      </w:r>
      <w:r w:rsidRPr="00A03276">
        <w:rPr>
          <w:b/>
          <w:spacing w:val="13"/>
        </w:rPr>
        <w:t xml:space="preserve"> </w:t>
      </w:r>
      <w:r w:rsidRPr="00A03276">
        <w:rPr>
          <w:b/>
        </w:rPr>
        <w:t>a</w:t>
      </w:r>
      <w:r w:rsidRPr="00A03276">
        <w:rPr>
          <w:b/>
          <w:spacing w:val="11"/>
        </w:rPr>
        <w:t xml:space="preserve"> </w:t>
      </w:r>
      <w:r w:rsidRPr="00A03276">
        <w:rPr>
          <w:b/>
        </w:rPr>
        <w:t>separate</w:t>
      </w:r>
      <w:r w:rsidRPr="00A03276">
        <w:rPr>
          <w:b/>
          <w:spacing w:val="12"/>
        </w:rPr>
        <w:t xml:space="preserve"> </w:t>
      </w:r>
      <w:r w:rsidRPr="00A03276">
        <w:rPr>
          <w:b/>
        </w:rPr>
        <w:t>envelop</w:t>
      </w:r>
      <w:r w:rsidRPr="00A03276">
        <w:rPr>
          <w:b/>
          <w:spacing w:val="10"/>
        </w:rPr>
        <w:t xml:space="preserve"> </w:t>
      </w:r>
      <w:r w:rsidRPr="00A03276">
        <w:rPr>
          <w:b/>
        </w:rPr>
        <w:t>from</w:t>
      </w:r>
      <w:r w:rsidRPr="00A03276">
        <w:rPr>
          <w:b/>
          <w:spacing w:val="10"/>
        </w:rPr>
        <w:t xml:space="preserve"> </w:t>
      </w:r>
      <w:r w:rsidRPr="00A03276">
        <w:rPr>
          <w:b/>
        </w:rPr>
        <w:t>the</w:t>
      </w:r>
      <w:r w:rsidRPr="00A03276">
        <w:rPr>
          <w:b/>
          <w:spacing w:val="8"/>
        </w:rPr>
        <w:t xml:space="preserve"> </w:t>
      </w:r>
      <w:r w:rsidRPr="00A03276">
        <w:rPr>
          <w:b/>
        </w:rPr>
        <w:t>financial</w:t>
      </w:r>
      <w:r w:rsidRPr="00A03276">
        <w:rPr>
          <w:b/>
          <w:spacing w:val="16"/>
        </w:rPr>
        <w:t xml:space="preserve"> </w:t>
      </w:r>
      <w:r w:rsidRPr="00A03276">
        <w:rPr>
          <w:b/>
          <w:spacing w:val="-4"/>
        </w:rPr>
        <w:t>bid)</w:t>
      </w:r>
    </w:p>
    <w:p w14:paraId="7082AB47" w14:textId="77777777" w:rsidR="00B7424F" w:rsidRPr="00A224EA" w:rsidRDefault="00B7424F">
      <w:pPr>
        <w:pStyle w:val="BodyText"/>
        <w:rPr>
          <w:b/>
        </w:rPr>
      </w:pPr>
    </w:p>
    <w:p w14:paraId="5FF1BF19" w14:textId="77777777" w:rsidR="00B7424F" w:rsidRPr="00A224EA" w:rsidRDefault="00B7424F">
      <w:pPr>
        <w:pStyle w:val="BodyText"/>
        <w:rPr>
          <w:b/>
        </w:rPr>
      </w:pPr>
    </w:p>
    <w:p w14:paraId="583D091B" w14:textId="77777777" w:rsidR="00B7424F" w:rsidRPr="00A224EA" w:rsidRDefault="00B7424F">
      <w:pPr>
        <w:pStyle w:val="BodyText"/>
        <w:rPr>
          <w:b/>
        </w:rPr>
      </w:pPr>
    </w:p>
    <w:p w14:paraId="389347A5" w14:textId="77777777" w:rsidR="00B7424F" w:rsidRPr="00A224EA" w:rsidRDefault="00B7424F">
      <w:pPr>
        <w:pStyle w:val="BodyText"/>
        <w:rPr>
          <w:b/>
        </w:rPr>
      </w:pPr>
    </w:p>
    <w:p w14:paraId="053061EE" w14:textId="77777777" w:rsidR="00B7424F" w:rsidRPr="00A224EA" w:rsidRDefault="00B7424F">
      <w:pPr>
        <w:pStyle w:val="BodyText"/>
        <w:rPr>
          <w:b/>
        </w:rPr>
      </w:pPr>
    </w:p>
    <w:p w14:paraId="2C29AAE6" w14:textId="77777777" w:rsidR="00B7424F" w:rsidRPr="00A224EA" w:rsidRDefault="00B7424F">
      <w:pPr>
        <w:pStyle w:val="BodyText"/>
        <w:rPr>
          <w:b/>
        </w:rPr>
      </w:pPr>
    </w:p>
    <w:p w14:paraId="558DFF50" w14:textId="77777777" w:rsidR="00B7424F" w:rsidRPr="00A224EA" w:rsidRDefault="00B7424F">
      <w:pPr>
        <w:pStyle w:val="BodyText"/>
        <w:rPr>
          <w:b/>
        </w:rPr>
      </w:pPr>
    </w:p>
    <w:p w14:paraId="43887E06" w14:textId="77777777" w:rsidR="00B7424F" w:rsidRPr="00A224EA" w:rsidRDefault="00B7424F">
      <w:pPr>
        <w:pStyle w:val="BodyText"/>
        <w:rPr>
          <w:b/>
        </w:rPr>
      </w:pPr>
    </w:p>
    <w:p w14:paraId="66577D7A" w14:textId="77777777" w:rsidR="00B7424F" w:rsidRPr="00A224EA" w:rsidRDefault="00B7424F">
      <w:pPr>
        <w:pStyle w:val="BodyText"/>
        <w:rPr>
          <w:b/>
        </w:rPr>
      </w:pPr>
    </w:p>
    <w:p w14:paraId="45758E3B" w14:textId="77777777" w:rsidR="00B7424F" w:rsidRPr="00A224EA" w:rsidRDefault="00B7424F">
      <w:pPr>
        <w:pStyle w:val="BodyText"/>
        <w:rPr>
          <w:b/>
        </w:rPr>
      </w:pPr>
    </w:p>
    <w:p w14:paraId="49DE5044" w14:textId="77777777" w:rsidR="00B7424F" w:rsidRPr="00A224EA" w:rsidRDefault="00B7424F">
      <w:pPr>
        <w:pStyle w:val="BodyText"/>
        <w:spacing w:before="188"/>
        <w:rPr>
          <w:b/>
        </w:rPr>
      </w:pPr>
    </w:p>
    <w:p w14:paraId="70BA0A94" w14:textId="77777777" w:rsidR="00B7424F" w:rsidRPr="00A224EA" w:rsidRDefault="00672CA2">
      <w:pPr>
        <w:pStyle w:val="BodyText"/>
        <w:spacing w:before="1" w:line="247" w:lineRule="auto"/>
        <w:ind w:left="1192" w:right="1256"/>
      </w:pPr>
      <w:r w:rsidRPr="00A224EA">
        <w:rPr>
          <w:w w:val="85"/>
        </w:rPr>
        <w:t xml:space="preserve">Information sought under this section shall constitute the basis for technical evaluation. All </w:t>
      </w:r>
      <w:r w:rsidRPr="00A224EA">
        <w:rPr>
          <w:w w:val="90"/>
        </w:rPr>
        <w:t>tenderers must complete Forms marked T1 to T6.</w:t>
      </w:r>
    </w:p>
    <w:p w14:paraId="2C34D3B7" w14:textId="77777777" w:rsidR="00B7424F" w:rsidRPr="00A224EA" w:rsidRDefault="00B7424F">
      <w:pPr>
        <w:spacing w:line="247" w:lineRule="auto"/>
        <w:sectPr w:rsidR="00B7424F" w:rsidRPr="00A224EA" w:rsidSect="00323C9A">
          <w:pgSz w:w="12240" w:h="15840"/>
          <w:pgMar w:top="1080" w:right="500" w:bottom="1920" w:left="740" w:header="0" w:footer="1645" w:gutter="0"/>
          <w:cols w:space="720"/>
        </w:sectPr>
      </w:pPr>
    </w:p>
    <w:p w14:paraId="01AAE861" w14:textId="77777777" w:rsidR="00B7424F" w:rsidRPr="00A224EA" w:rsidRDefault="00672CA2">
      <w:pPr>
        <w:pStyle w:val="Heading2"/>
        <w:spacing w:before="71"/>
        <w:ind w:left="582"/>
        <w:jc w:val="both"/>
      </w:pPr>
      <w:bookmarkStart w:id="49" w:name="_Toc161733221"/>
      <w:r w:rsidRPr="00A224EA">
        <w:rPr>
          <w:w w:val="110"/>
        </w:rPr>
        <w:t>Form</w:t>
      </w:r>
      <w:r w:rsidRPr="00A224EA">
        <w:rPr>
          <w:spacing w:val="16"/>
          <w:w w:val="110"/>
        </w:rPr>
        <w:t xml:space="preserve"> </w:t>
      </w:r>
      <w:r w:rsidRPr="00A224EA">
        <w:rPr>
          <w:w w:val="110"/>
        </w:rPr>
        <w:t>T1:</w:t>
      </w:r>
      <w:r w:rsidRPr="00A224EA">
        <w:rPr>
          <w:spacing w:val="9"/>
          <w:w w:val="110"/>
        </w:rPr>
        <w:t xml:space="preserve"> </w:t>
      </w:r>
      <w:r w:rsidRPr="00A224EA">
        <w:rPr>
          <w:w w:val="110"/>
        </w:rPr>
        <w:t>STAFF</w:t>
      </w:r>
      <w:r w:rsidRPr="00A224EA">
        <w:rPr>
          <w:spacing w:val="16"/>
          <w:w w:val="110"/>
        </w:rPr>
        <w:t xml:space="preserve"> </w:t>
      </w:r>
      <w:r w:rsidRPr="00A224EA">
        <w:rPr>
          <w:w w:val="110"/>
        </w:rPr>
        <w:t>STRENGTH</w:t>
      </w:r>
      <w:r w:rsidRPr="00A224EA">
        <w:rPr>
          <w:spacing w:val="10"/>
          <w:w w:val="110"/>
        </w:rPr>
        <w:t xml:space="preserve"> </w:t>
      </w:r>
      <w:r w:rsidRPr="00A224EA">
        <w:rPr>
          <w:w w:val="110"/>
        </w:rPr>
        <w:t>AND</w:t>
      </w:r>
      <w:r w:rsidRPr="00A224EA">
        <w:rPr>
          <w:spacing w:val="13"/>
          <w:w w:val="110"/>
        </w:rPr>
        <w:t xml:space="preserve"> </w:t>
      </w:r>
      <w:r w:rsidRPr="00A224EA">
        <w:rPr>
          <w:spacing w:val="-2"/>
          <w:w w:val="110"/>
        </w:rPr>
        <w:t>COMPETENCES</w:t>
      </w:r>
      <w:bookmarkEnd w:id="49"/>
    </w:p>
    <w:p w14:paraId="14A17D00" w14:textId="77777777" w:rsidR="00B7424F" w:rsidRPr="00A224EA" w:rsidRDefault="00B7424F">
      <w:pPr>
        <w:pStyle w:val="BodyText"/>
        <w:spacing w:before="6"/>
        <w:rPr>
          <w:b/>
        </w:rPr>
      </w:pPr>
    </w:p>
    <w:p w14:paraId="12451F7A" w14:textId="77777777" w:rsidR="00B7424F" w:rsidRPr="00A224EA" w:rsidRDefault="00672CA2">
      <w:pPr>
        <w:pStyle w:val="BodyText"/>
        <w:spacing w:line="235" w:lineRule="auto"/>
        <w:ind w:left="560" w:right="1329"/>
        <w:jc w:val="both"/>
      </w:pPr>
      <w:r w:rsidRPr="00A224EA">
        <w:rPr>
          <w:w w:val="85"/>
        </w:rPr>
        <w:t>Tenderer shall provide in the table below and in reasonably comprehensive manner a</w:t>
      </w:r>
      <w:r w:rsidRPr="00A224EA">
        <w:t xml:space="preserve"> </w:t>
      </w:r>
      <w:r w:rsidRPr="00A224EA">
        <w:rPr>
          <w:b/>
          <w:w w:val="85"/>
        </w:rPr>
        <w:t>profile of</w:t>
      </w:r>
      <w:r w:rsidRPr="00A224EA">
        <w:rPr>
          <w:b/>
          <w:spacing w:val="40"/>
        </w:rPr>
        <w:t xml:space="preserve"> </w:t>
      </w:r>
      <w:r w:rsidRPr="00A224EA">
        <w:rPr>
          <w:b/>
          <w:w w:val="90"/>
        </w:rPr>
        <w:t xml:space="preserve">key personnel </w:t>
      </w:r>
      <w:r w:rsidRPr="00A224EA">
        <w:rPr>
          <w:w w:val="90"/>
        </w:rPr>
        <w:t>that will</w:t>
      </w:r>
      <w:r w:rsidRPr="00A224EA">
        <w:rPr>
          <w:spacing w:val="-1"/>
          <w:w w:val="90"/>
        </w:rPr>
        <w:t xml:space="preserve"> </w:t>
      </w:r>
      <w:r w:rsidRPr="00A224EA">
        <w:rPr>
          <w:w w:val="90"/>
        </w:rPr>
        <w:t>handle KIPRE’s systems portfolio clearly explaining</w:t>
      </w:r>
      <w:r w:rsidRPr="00A224EA">
        <w:rPr>
          <w:spacing w:val="-1"/>
          <w:w w:val="90"/>
        </w:rPr>
        <w:t xml:space="preserve"> </w:t>
      </w:r>
      <w:r w:rsidRPr="00A224EA">
        <w:rPr>
          <w:w w:val="90"/>
        </w:rPr>
        <w:t xml:space="preserve">the role each will </w:t>
      </w:r>
      <w:r w:rsidRPr="00A224EA">
        <w:t>be playing in implementing the required system.</w:t>
      </w:r>
    </w:p>
    <w:p w14:paraId="00D557D4" w14:textId="77777777" w:rsidR="00B7424F" w:rsidRPr="00A224EA" w:rsidRDefault="00B7424F">
      <w:pPr>
        <w:pStyle w:val="BodyText"/>
        <w:spacing w:before="1"/>
      </w:pPr>
    </w:p>
    <w:p w14:paraId="1396FE97" w14:textId="77777777" w:rsidR="00B7424F" w:rsidRPr="00A224EA" w:rsidRDefault="00672CA2">
      <w:pPr>
        <w:pStyle w:val="BodyText"/>
        <w:spacing w:before="1" w:line="249" w:lineRule="auto"/>
        <w:ind w:left="702" w:right="1256" w:hanging="143"/>
      </w:pPr>
      <w:r w:rsidRPr="00A224EA">
        <w:rPr>
          <w:w w:val="90"/>
        </w:rPr>
        <w:t>The</w:t>
      </w:r>
      <w:r w:rsidRPr="00A224EA">
        <w:rPr>
          <w:spacing w:val="-2"/>
          <w:w w:val="90"/>
        </w:rPr>
        <w:t xml:space="preserve"> </w:t>
      </w:r>
      <w:r w:rsidRPr="00A224EA">
        <w:rPr>
          <w:w w:val="90"/>
        </w:rPr>
        <w:t>information</w:t>
      </w:r>
      <w:r w:rsidRPr="00A224EA">
        <w:rPr>
          <w:spacing w:val="-5"/>
          <w:w w:val="90"/>
        </w:rPr>
        <w:t xml:space="preserve"> </w:t>
      </w:r>
      <w:r w:rsidRPr="00A224EA">
        <w:rPr>
          <w:w w:val="90"/>
        </w:rPr>
        <w:t>provided</w:t>
      </w:r>
      <w:r w:rsidRPr="00A224EA">
        <w:rPr>
          <w:spacing w:val="-5"/>
          <w:w w:val="90"/>
        </w:rPr>
        <w:t xml:space="preserve"> </w:t>
      </w:r>
      <w:r w:rsidRPr="00A224EA">
        <w:rPr>
          <w:w w:val="90"/>
        </w:rPr>
        <w:t>should</w:t>
      </w:r>
      <w:r w:rsidRPr="00A224EA">
        <w:rPr>
          <w:spacing w:val="-3"/>
          <w:w w:val="90"/>
        </w:rPr>
        <w:t xml:space="preserve"> </w:t>
      </w:r>
      <w:r w:rsidRPr="00A224EA">
        <w:rPr>
          <w:w w:val="90"/>
        </w:rPr>
        <w:t>be</w:t>
      </w:r>
      <w:r w:rsidRPr="00A224EA">
        <w:rPr>
          <w:spacing w:val="-3"/>
          <w:w w:val="90"/>
        </w:rPr>
        <w:t xml:space="preserve"> </w:t>
      </w:r>
      <w:r w:rsidRPr="00A224EA">
        <w:rPr>
          <w:w w:val="90"/>
        </w:rPr>
        <w:t>accompanied</w:t>
      </w:r>
      <w:r w:rsidRPr="00A224EA">
        <w:rPr>
          <w:spacing w:val="-5"/>
          <w:w w:val="90"/>
        </w:rPr>
        <w:t xml:space="preserve"> </w:t>
      </w:r>
      <w:r w:rsidRPr="00A224EA">
        <w:rPr>
          <w:w w:val="90"/>
        </w:rPr>
        <w:t>by</w:t>
      </w:r>
      <w:r w:rsidRPr="00A224EA">
        <w:rPr>
          <w:spacing w:val="-2"/>
          <w:w w:val="90"/>
        </w:rPr>
        <w:t xml:space="preserve"> </w:t>
      </w:r>
      <w:r w:rsidRPr="00A224EA">
        <w:rPr>
          <w:w w:val="90"/>
        </w:rPr>
        <w:t>curriculum</w:t>
      </w:r>
      <w:r w:rsidRPr="00A224EA">
        <w:rPr>
          <w:spacing w:val="-2"/>
          <w:w w:val="90"/>
        </w:rPr>
        <w:t xml:space="preserve"> </w:t>
      </w:r>
      <w:r w:rsidRPr="00A224EA">
        <w:rPr>
          <w:w w:val="90"/>
        </w:rPr>
        <w:t>vitae</w:t>
      </w:r>
      <w:r w:rsidRPr="00A224EA">
        <w:rPr>
          <w:spacing w:val="-5"/>
          <w:w w:val="90"/>
        </w:rPr>
        <w:t xml:space="preserve"> </w:t>
      </w:r>
      <w:r w:rsidRPr="00A224EA">
        <w:rPr>
          <w:w w:val="90"/>
        </w:rPr>
        <w:t>of</w:t>
      </w:r>
      <w:r w:rsidRPr="00A224EA">
        <w:rPr>
          <w:spacing w:val="-5"/>
          <w:w w:val="90"/>
        </w:rPr>
        <w:t xml:space="preserve"> </w:t>
      </w:r>
      <w:r w:rsidRPr="00A224EA">
        <w:rPr>
          <w:w w:val="90"/>
        </w:rPr>
        <w:t>each member</w:t>
      </w:r>
      <w:r w:rsidRPr="00A224EA">
        <w:rPr>
          <w:spacing w:val="-4"/>
          <w:w w:val="90"/>
        </w:rPr>
        <w:t xml:space="preserve"> </w:t>
      </w:r>
      <w:r w:rsidRPr="00A224EA">
        <w:rPr>
          <w:w w:val="90"/>
        </w:rPr>
        <w:t>listed</w:t>
      </w:r>
      <w:r w:rsidRPr="00A224EA">
        <w:rPr>
          <w:spacing w:val="-5"/>
          <w:w w:val="90"/>
        </w:rPr>
        <w:t xml:space="preserve"> </w:t>
      </w:r>
      <w:r w:rsidRPr="00A224EA">
        <w:rPr>
          <w:w w:val="90"/>
        </w:rPr>
        <w:t xml:space="preserve">in </w:t>
      </w:r>
      <w:r w:rsidRPr="00A224EA">
        <w:t>the table and copies of academic qualifications.</w:t>
      </w:r>
    </w:p>
    <w:p w14:paraId="22B19E88" w14:textId="77777777" w:rsidR="00B7424F" w:rsidRPr="00A224EA" w:rsidRDefault="00B7424F">
      <w:pPr>
        <w:pStyle w:val="BodyText"/>
        <w:spacing w:before="49"/>
        <w:rPr>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517"/>
        <w:gridCol w:w="1456"/>
        <w:gridCol w:w="1975"/>
        <w:gridCol w:w="1560"/>
        <w:gridCol w:w="2001"/>
      </w:tblGrid>
      <w:tr w:rsidR="00B7424F" w:rsidRPr="00A224EA" w14:paraId="1F3ABB12" w14:textId="77777777">
        <w:trPr>
          <w:trHeight w:val="1552"/>
        </w:trPr>
        <w:tc>
          <w:tcPr>
            <w:tcW w:w="1668" w:type="dxa"/>
          </w:tcPr>
          <w:p w14:paraId="131B84D0" w14:textId="77777777" w:rsidR="00B7424F" w:rsidRPr="00A224EA" w:rsidRDefault="00672CA2">
            <w:pPr>
              <w:pStyle w:val="TableParagraph"/>
              <w:spacing w:before="271"/>
              <w:ind w:left="113"/>
              <w:rPr>
                <w:b/>
                <w:sz w:val="24"/>
              </w:rPr>
            </w:pPr>
            <w:r w:rsidRPr="00A224EA">
              <w:rPr>
                <w:b/>
                <w:spacing w:val="-4"/>
                <w:w w:val="115"/>
                <w:sz w:val="24"/>
              </w:rPr>
              <w:t>NAME</w:t>
            </w:r>
          </w:p>
        </w:tc>
        <w:tc>
          <w:tcPr>
            <w:tcW w:w="1517" w:type="dxa"/>
          </w:tcPr>
          <w:p w14:paraId="21C2E0A4" w14:textId="77777777" w:rsidR="00B7424F" w:rsidRPr="00A224EA" w:rsidRDefault="00672CA2">
            <w:pPr>
              <w:pStyle w:val="TableParagraph"/>
              <w:spacing w:before="257" w:line="265" w:lineRule="exact"/>
              <w:ind w:left="113"/>
              <w:rPr>
                <w:b/>
                <w:sz w:val="24"/>
              </w:rPr>
            </w:pPr>
            <w:r w:rsidRPr="00A224EA">
              <w:rPr>
                <w:b/>
                <w:spacing w:val="-2"/>
                <w:w w:val="120"/>
                <w:sz w:val="24"/>
              </w:rPr>
              <w:t>TITLE</w:t>
            </w:r>
          </w:p>
          <w:p w14:paraId="4C30B0D5" w14:textId="77777777" w:rsidR="00B7424F" w:rsidRPr="00A224EA" w:rsidRDefault="00672CA2">
            <w:pPr>
              <w:pStyle w:val="TableParagraph"/>
              <w:spacing w:before="5" w:line="225" w:lineRule="auto"/>
              <w:ind w:left="146" w:right="247" w:firstLine="867"/>
              <w:rPr>
                <w:b/>
                <w:sz w:val="24"/>
              </w:rPr>
            </w:pPr>
            <w:r w:rsidRPr="00A224EA">
              <w:rPr>
                <w:b/>
                <w:spacing w:val="-10"/>
                <w:w w:val="120"/>
                <w:sz w:val="24"/>
              </w:rPr>
              <w:t xml:space="preserve">O R </w:t>
            </w:r>
            <w:r w:rsidRPr="00A224EA">
              <w:rPr>
                <w:b/>
                <w:spacing w:val="-2"/>
                <w:w w:val="120"/>
                <w:sz w:val="24"/>
              </w:rPr>
              <w:t>POSITI</w:t>
            </w:r>
          </w:p>
          <w:p w14:paraId="02FCB4E3" w14:textId="77777777" w:rsidR="00B7424F" w:rsidRPr="00A224EA" w:rsidRDefault="00672CA2">
            <w:pPr>
              <w:pStyle w:val="TableParagraph"/>
              <w:spacing w:line="236" w:lineRule="exact"/>
              <w:ind w:left="146"/>
              <w:rPr>
                <w:b/>
                <w:sz w:val="24"/>
              </w:rPr>
            </w:pPr>
            <w:r w:rsidRPr="00A224EA">
              <w:rPr>
                <w:b/>
                <w:spacing w:val="-5"/>
                <w:w w:val="120"/>
                <w:sz w:val="24"/>
              </w:rPr>
              <w:t>ON</w:t>
            </w:r>
          </w:p>
        </w:tc>
        <w:tc>
          <w:tcPr>
            <w:tcW w:w="1456" w:type="dxa"/>
          </w:tcPr>
          <w:p w14:paraId="33B407A3" w14:textId="77777777" w:rsidR="00B7424F" w:rsidRPr="00A224EA" w:rsidRDefault="00B7424F">
            <w:pPr>
              <w:pStyle w:val="TableParagraph"/>
              <w:spacing w:before="1"/>
              <w:rPr>
                <w:sz w:val="24"/>
              </w:rPr>
            </w:pPr>
          </w:p>
          <w:p w14:paraId="1C95C146" w14:textId="77777777" w:rsidR="00B7424F" w:rsidRPr="00A224EA" w:rsidRDefault="00672CA2">
            <w:pPr>
              <w:pStyle w:val="TableParagraph"/>
              <w:ind w:left="111"/>
              <w:rPr>
                <w:b/>
                <w:sz w:val="24"/>
              </w:rPr>
            </w:pPr>
            <w:r w:rsidRPr="00A224EA">
              <w:rPr>
                <w:b/>
                <w:spacing w:val="-4"/>
                <w:w w:val="125"/>
                <w:sz w:val="24"/>
              </w:rPr>
              <w:t>ROLE</w:t>
            </w:r>
          </w:p>
        </w:tc>
        <w:tc>
          <w:tcPr>
            <w:tcW w:w="1975" w:type="dxa"/>
          </w:tcPr>
          <w:p w14:paraId="382468BB" w14:textId="77777777" w:rsidR="00B7424F" w:rsidRPr="00A224EA" w:rsidRDefault="00672CA2">
            <w:pPr>
              <w:pStyle w:val="TableParagraph"/>
              <w:spacing w:before="109" w:line="225" w:lineRule="auto"/>
              <w:ind w:left="111" w:right="40"/>
              <w:rPr>
                <w:b/>
                <w:sz w:val="24"/>
              </w:rPr>
            </w:pPr>
            <w:r w:rsidRPr="00A224EA">
              <w:rPr>
                <w:b/>
                <w:spacing w:val="-2"/>
                <w:w w:val="120"/>
                <w:sz w:val="24"/>
              </w:rPr>
              <w:t xml:space="preserve">PROFFESIO </w:t>
            </w:r>
            <w:r w:rsidRPr="00A224EA">
              <w:rPr>
                <w:b/>
                <w:w w:val="120"/>
                <w:sz w:val="24"/>
              </w:rPr>
              <w:t xml:space="preserve">NAL AND </w:t>
            </w:r>
            <w:r w:rsidRPr="00A224EA">
              <w:rPr>
                <w:b/>
                <w:spacing w:val="-2"/>
                <w:w w:val="120"/>
                <w:sz w:val="24"/>
              </w:rPr>
              <w:t xml:space="preserve">ACADEMIC QUALIFICA </w:t>
            </w:r>
            <w:r w:rsidRPr="00A224EA">
              <w:rPr>
                <w:b/>
                <w:spacing w:val="-4"/>
                <w:w w:val="120"/>
                <w:sz w:val="24"/>
              </w:rPr>
              <w:t>TION</w:t>
            </w:r>
          </w:p>
        </w:tc>
        <w:tc>
          <w:tcPr>
            <w:tcW w:w="1560" w:type="dxa"/>
          </w:tcPr>
          <w:p w14:paraId="67D2A0A7" w14:textId="77777777" w:rsidR="00B7424F" w:rsidRPr="00A224EA" w:rsidRDefault="00672CA2">
            <w:pPr>
              <w:pStyle w:val="TableParagraph"/>
              <w:spacing w:before="257" w:line="265" w:lineRule="exact"/>
              <w:ind w:left="114"/>
              <w:rPr>
                <w:b/>
                <w:sz w:val="24"/>
              </w:rPr>
            </w:pPr>
            <w:r w:rsidRPr="00A224EA">
              <w:rPr>
                <w:b/>
                <w:spacing w:val="-2"/>
                <w:w w:val="120"/>
                <w:sz w:val="24"/>
              </w:rPr>
              <w:t>YEARS</w:t>
            </w:r>
          </w:p>
          <w:p w14:paraId="166A14E4" w14:textId="77777777" w:rsidR="00B7424F" w:rsidRPr="00A224EA" w:rsidRDefault="00672CA2">
            <w:pPr>
              <w:pStyle w:val="TableParagraph"/>
              <w:spacing w:before="5" w:line="225" w:lineRule="auto"/>
              <w:ind w:left="114" w:right="219" w:firstLine="967"/>
              <w:rPr>
                <w:b/>
                <w:sz w:val="24"/>
              </w:rPr>
            </w:pPr>
            <w:r w:rsidRPr="00A224EA">
              <w:rPr>
                <w:b/>
                <w:spacing w:val="-10"/>
                <w:w w:val="120"/>
                <w:sz w:val="24"/>
              </w:rPr>
              <w:t xml:space="preserve">O F </w:t>
            </w:r>
            <w:r w:rsidRPr="00A224EA">
              <w:rPr>
                <w:b/>
                <w:spacing w:val="-2"/>
                <w:w w:val="120"/>
                <w:sz w:val="24"/>
              </w:rPr>
              <w:t>EXPRIE</w:t>
            </w:r>
          </w:p>
          <w:p w14:paraId="7EB029B8" w14:textId="77777777" w:rsidR="00B7424F" w:rsidRPr="00A224EA" w:rsidRDefault="00672CA2">
            <w:pPr>
              <w:pStyle w:val="TableParagraph"/>
              <w:spacing w:line="236" w:lineRule="exact"/>
              <w:ind w:left="114"/>
              <w:rPr>
                <w:b/>
                <w:sz w:val="24"/>
              </w:rPr>
            </w:pPr>
            <w:r w:rsidRPr="00A224EA">
              <w:rPr>
                <w:b/>
                <w:spacing w:val="-5"/>
                <w:w w:val="120"/>
                <w:sz w:val="24"/>
              </w:rPr>
              <w:t>NCE</w:t>
            </w:r>
          </w:p>
        </w:tc>
        <w:tc>
          <w:tcPr>
            <w:tcW w:w="2001" w:type="dxa"/>
          </w:tcPr>
          <w:p w14:paraId="473D6F34" w14:textId="77777777" w:rsidR="00B7424F" w:rsidRPr="00A224EA" w:rsidRDefault="00672CA2">
            <w:pPr>
              <w:pStyle w:val="TableParagraph"/>
              <w:spacing w:line="225" w:lineRule="auto"/>
              <w:ind w:left="163" w:hanging="48"/>
              <w:rPr>
                <w:b/>
                <w:sz w:val="24"/>
              </w:rPr>
            </w:pPr>
            <w:r w:rsidRPr="00A224EA">
              <w:rPr>
                <w:b/>
                <w:w w:val="110"/>
                <w:sz w:val="24"/>
              </w:rPr>
              <w:t>OTHERS</w:t>
            </w:r>
            <w:r w:rsidRPr="00A224EA">
              <w:rPr>
                <w:b/>
                <w:spacing w:val="-17"/>
                <w:w w:val="110"/>
                <w:sz w:val="24"/>
              </w:rPr>
              <w:t xml:space="preserve"> </w:t>
            </w:r>
            <w:r w:rsidRPr="00A224EA">
              <w:rPr>
                <w:b/>
                <w:w w:val="110"/>
                <w:sz w:val="24"/>
              </w:rPr>
              <w:t xml:space="preserve">e.g </w:t>
            </w:r>
            <w:r w:rsidRPr="00A224EA">
              <w:rPr>
                <w:b/>
                <w:spacing w:val="-2"/>
                <w:w w:val="110"/>
                <w:sz w:val="24"/>
              </w:rPr>
              <w:t>ACHIEVE MENTS</w:t>
            </w:r>
          </w:p>
          <w:p w14:paraId="1AE0055F" w14:textId="77777777" w:rsidR="00B7424F" w:rsidRPr="00A224EA" w:rsidRDefault="00672CA2">
            <w:pPr>
              <w:pStyle w:val="TableParagraph"/>
              <w:spacing w:before="29" w:line="189" w:lineRule="auto"/>
              <w:ind w:left="163"/>
              <w:rPr>
                <w:b/>
                <w:sz w:val="24"/>
              </w:rPr>
            </w:pPr>
            <w:r w:rsidRPr="00A224EA">
              <w:rPr>
                <w:b/>
                <w:spacing w:val="-4"/>
                <w:w w:val="115"/>
                <w:sz w:val="24"/>
              </w:rPr>
              <w:t xml:space="preserve">AND </w:t>
            </w:r>
            <w:r w:rsidRPr="00A224EA">
              <w:rPr>
                <w:b/>
                <w:spacing w:val="-2"/>
                <w:w w:val="115"/>
                <w:sz w:val="24"/>
              </w:rPr>
              <w:t xml:space="preserve">DECORATI </w:t>
            </w:r>
            <w:r w:rsidRPr="00A224EA">
              <w:rPr>
                <w:b/>
                <w:spacing w:val="-4"/>
                <w:w w:val="115"/>
                <w:sz w:val="24"/>
              </w:rPr>
              <w:t>ONS</w:t>
            </w:r>
          </w:p>
        </w:tc>
      </w:tr>
      <w:tr w:rsidR="00B7424F" w:rsidRPr="00A224EA" w14:paraId="64F9B862" w14:textId="77777777">
        <w:trPr>
          <w:trHeight w:val="600"/>
        </w:trPr>
        <w:tc>
          <w:tcPr>
            <w:tcW w:w="1668" w:type="dxa"/>
          </w:tcPr>
          <w:p w14:paraId="2B2765CD" w14:textId="77777777" w:rsidR="00B7424F" w:rsidRPr="00A224EA" w:rsidRDefault="00B7424F">
            <w:pPr>
              <w:pStyle w:val="TableParagraph"/>
            </w:pPr>
          </w:p>
        </w:tc>
        <w:tc>
          <w:tcPr>
            <w:tcW w:w="1517" w:type="dxa"/>
          </w:tcPr>
          <w:p w14:paraId="21792F28" w14:textId="77777777" w:rsidR="00B7424F" w:rsidRPr="00A224EA" w:rsidRDefault="00B7424F">
            <w:pPr>
              <w:pStyle w:val="TableParagraph"/>
            </w:pPr>
          </w:p>
        </w:tc>
        <w:tc>
          <w:tcPr>
            <w:tcW w:w="1456" w:type="dxa"/>
          </w:tcPr>
          <w:p w14:paraId="4112E886" w14:textId="77777777" w:rsidR="00B7424F" w:rsidRPr="00A224EA" w:rsidRDefault="00B7424F">
            <w:pPr>
              <w:pStyle w:val="TableParagraph"/>
            </w:pPr>
          </w:p>
        </w:tc>
        <w:tc>
          <w:tcPr>
            <w:tcW w:w="1975" w:type="dxa"/>
          </w:tcPr>
          <w:p w14:paraId="0D6F321A" w14:textId="77777777" w:rsidR="00B7424F" w:rsidRPr="00A224EA" w:rsidRDefault="00B7424F">
            <w:pPr>
              <w:pStyle w:val="TableParagraph"/>
            </w:pPr>
          </w:p>
        </w:tc>
        <w:tc>
          <w:tcPr>
            <w:tcW w:w="1560" w:type="dxa"/>
          </w:tcPr>
          <w:p w14:paraId="7DE1C59D" w14:textId="77777777" w:rsidR="00B7424F" w:rsidRPr="00A224EA" w:rsidRDefault="00B7424F">
            <w:pPr>
              <w:pStyle w:val="TableParagraph"/>
            </w:pPr>
          </w:p>
        </w:tc>
        <w:tc>
          <w:tcPr>
            <w:tcW w:w="2001" w:type="dxa"/>
          </w:tcPr>
          <w:p w14:paraId="596724C0" w14:textId="77777777" w:rsidR="00B7424F" w:rsidRPr="00A224EA" w:rsidRDefault="00B7424F">
            <w:pPr>
              <w:pStyle w:val="TableParagraph"/>
            </w:pPr>
          </w:p>
        </w:tc>
      </w:tr>
      <w:tr w:rsidR="00B7424F" w:rsidRPr="00A224EA" w14:paraId="6F42BCDE" w14:textId="77777777">
        <w:trPr>
          <w:trHeight w:val="693"/>
        </w:trPr>
        <w:tc>
          <w:tcPr>
            <w:tcW w:w="1668" w:type="dxa"/>
          </w:tcPr>
          <w:p w14:paraId="5B237140" w14:textId="77777777" w:rsidR="00B7424F" w:rsidRPr="00A224EA" w:rsidRDefault="00B7424F">
            <w:pPr>
              <w:pStyle w:val="TableParagraph"/>
            </w:pPr>
          </w:p>
        </w:tc>
        <w:tc>
          <w:tcPr>
            <w:tcW w:w="1517" w:type="dxa"/>
          </w:tcPr>
          <w:p w14:paraId="79BC826F" w14:textId="77777777" w:rsidR="00B7424F" w:rsidRPr="00A224EA" w:rsidRDefault="00B7424F">
            <w:pPr>
              <w:pStyle w:val="TableParagraph"/>
            </w:pPr>
          </w:p>
        </w:tc>
        <w:tc>
          <w:tcPr>
            <w:tcW w:w="1456" w:type="dxa"/>
          </w:tcPr>
          <w:p w14:paraId="4FE4C287" w14:textId="77777777" w:rsidR="00B7424F" w:rsidRPr="00A224EA" w:rsidRDefault="00B7424F">
            <w:pPr>
              <w:pStyle w:val="TableParagraph"/>
            </w:pPr>
          </w:p>
        </w:tc>
        <w:tc>
          <w:tcPr>
            <w:tcW w:w="1975" w:type="dxa"/>
          </w:tcPr>
          <w:p w14:paraId="16078598" w14:textId="77777777" w:rsidR="00B7424F" w:rsidRPr="00A224EA" w:rsidRDefault="00B7424F">
            <w:pPr>
              <w:pStyle w:val="TableParagraph"/>
            </w:pPr>
          </w:p>
        </w:tc>
        <w:tc>
          <w:tcPr>
            <w:tcW w:w="1560" w:type="dxa"/>
          </w:tcPr>
          <w:p w14:paraId="399CD5CF" w14:textId="77777777" w:rsidR="00B7424F" w:rsidRPr="00A224EA" w:rsidRDefault="00B7424F">
            <w:pPr>
              <w:pStyle w:val="TableParagraph"/>
            </w:pPr>
          </w:p>
        </w:tc>
        <w:tc>
          <w:tcPr>
            <w:tcW w:w="2001" w:type="dxa"/>
          </w:tcPr>
          <w:p w14:paraId="50C34BE0" w14:textId="77777777" w:rsidR="00B7424F" w:rsidRPr="00A224EA" w:rsidRDefault="00B7424F">
            <w:pPr>
              <w:pStyle w:val="TableParagraph"/>
            </w:pPr>
          </w:p>
        </w:tc>
      </w:tr>
      <w:tr w:rsidR="00B7424F" w:rsidRPr="00A224EA" w14:paraId="48B5690C" w14:textId="77777777">
        <w:trPr>
          <w:trHeight w:val="657"/>
        </w:trPr>
        <w:tc>
          <w:tcPr>
            <w:tcW w:w="1668" w:type="dxa"/>
          </w:tcPr>
          <w:p w14:paraId="6E549173" w14:textId="77777777" w:rsidR="00B7424F" w:rsidRPr="00A224EA" w:rsidRDefault="00B7424F">
            <w:pPr>
              <w:pStyle w:val="TableParagraph"/>
            </w:pPr>
          </w:p>
        </w:tc>
        <w:tc>
          <w:tcPr>
            <w:tcW w:w="1517" w:type="dxa"/>
          </w:tcPr>
          <w:p w14:paraId="3D5CCBE8" w14:textId="77777777" w:rsidR="00B7424F" w:rsidRPr="00A224EA" w:rsidRDefault="00B7424F">
            <w:pPr>
              <w:pStyle w:val="TableParagraph"/>
            </w:pPr>
          </w:p>
        </w:tc>
        <w:tc>
          <w:tcPr>
            <w:tcW w:w="1456" w:type="dxa"/>
          </w:tcPr>
          <w:p w14:paraId="2C07691C" w14:textId="77777777" w:rsidR="00B7424F" w:rsidRPr="00A224EA" w:rsidRDefault="00B7424F">
            <w:pPr>
              <w:pStyle w:val="TableParagraph"/>
            </w:pPr>
          </w:p>
        </w:tc>
        <w:tc>
          <w:tcPr>
            <w:tcW w:w="1975" w:type="dxa"/>
          </w:tcPr>
          <w:p w14:paraId="33582B3E" w14:textId="77777777" w:rsidR="00B7424F" w:rsidRPr="00A224EA" w:rsidRDefault="00B7424F">
            <w:pPr>
              <w:pStyle w:val="TableParagraph"/>
            </w:pPr>
          </w:p>
        </w:tc>
        <w:tc>
          <w:tcPr>
            <w:tcW w:w="1560" w:type="dxa"/>
          </w:tcPr>
          <w:p w14:paraId="587FBBB8" w14:textId="77777777" w:rsidR="00B7424F" w:rsidRPr="00A224EA" w:rsidRDefault="00B7424F">
            <w:pPr>
              <w:pStyle w:val="TableParagraph"/>
            </w:pPr>
          </w:p>
        </w:tc>
        <w:tc>
          <w:tcPr>
            <w:tcW w:w="2001" w:type="dxa"/>
          </w:tcPr>
          <w:p w14:paraId="375165A6" w14:textId="77777777" w:rsidR="00B7424F" w:rsidRPr="00A224EA" w:rsidRDefault="00B7424F">
            <w:pPr>
              <w:pStyle w:val="TableParagraph"/>
            </w:pPr>
          </w:p>
        </w:tc>
      </w:tr>
      <w:tr w:rsidR="00B7424F" w:rsidRPr="00A224EA" w14:paraId="2098A02B" w14:textId="77777777">
        <w:trPr>
          <w:trHeight w:val="542"/>
        </w:trPr>
        <w:tc>
          <w:tcPr>
            <w:tcW w:w="1668" w:type="dxa"/>
          </w:tcPr>
          <w:p w14:paraId="728BBFBB" w14:textId="77777777" w:rsidR="00B7424F" w:rsidRPr="00A224EA" w:rsidRDefault="00B7424F">
            <w:pPr>
              <w:pStyle w:val="TableParagraph"/>
            </w:pPr>
          </w:p>
        </w:tc>
        <w:tc>
          <w:tcPr>
            <w:tcW w:w="1517" w:type="dxa"/>
          </w:tcPr>
          <w:p w14:paraId="764768FC" w14:textId="77777777" w:rsidR="00B7424F" w:rsidRPr="00A224EA" w:rsidRDefault="00B7424F">
            <w:pPr>
              <w:pStyle w:val="TableParagraph"/>
            </w:pPr>
          </w:p>
        </w:tc>
        <w:tc>
          <w:tcPr>
            <w:tcW w:w="1456" w:type="dxa"/>
          </w:tcPr>
          <w:p w14:paraId="2C9375B9" w14:textId="77777777" w:rsidR="00B7424F" w:rsidRPr="00A224EA" w:rsidRDefault="00B7424F">
            <w:pPr>
              <w:pStyle w:val="TableParagraph"/>
            </w:pPr>
          </w:p>
        </w:tc>
        <w:tc>
          <w:tcPr>
            <w:tcW w:w="1975" w:type="dxa"/>
          </w:tcPr>
          <w:p w14:paraId="3017FC85" w14:textId="77777777" w:rsidR="00B7424F" w:rsidRPr="00A224EA" w:rsidRDefault="00B7424F">
            <w:pPr>
              <w:pStyle w:val="TableParagraph"/>
            </w:pPr>
          </w:p>
        </w:tc>
        <w:tc>
          <w:tcPr>
            <w:tcW w:w="1560" w:type="dxa"/>
          </w:tcPr>
          <w:p w14:paraId="233F4AA4" w14:textId="77777777" w:rsidR="00B7424F" w:rsidRPr="00A224EA" w:rsidRDefault="00B7424F">
            <w:pPr>
              <w:pStyle w:val="TableParagraph"/>
            </w:pPr>
          </w:p>
        </w:tc>
        <w:tc>
          <w:tcPr>
            <w:tcW w:w="2001" w:type="dxa"/>
          </w:tcPr>
          <w:p w14:paraId="4E1F44A0" w14:textId="77777777" w:rsidR="00B7424F" w:rsidRPr="00A224EA" w:rsidRDefault="00B7424F">
            <w:pPr>
              <w:pStyle w:val="TableParagraph"/>
            </w:pPr>
          </w:p>
        </w:tc>
      </w:tr>
      <w:tr w:rsidR="00B7424F" w:rsidRPr="00A224EA" w14:paraId="494275EC" w14:textId="77777777">
        <w:trPr>
          <w:trHeight w:val="693"/>
        </w:trPr>
        <w:tc>
          <w:tcPr>
            <w:tcW w:w="1668" w:type="dxa"/>
          </w:tcPr>
          <w:p w14:paraId="1A4556A2" w14:textId="77777777" w:rsidR="00B7424F" w:rsidRPr="00A224EA" w:rsidRDefault="00B7424F">
            <w:pPr>
              <w:pStyle w:val="TableParagraph"/>
            </w:pPr>
          </w:p>
        </w:tc>
        <w:tc>
          <w:tcPr>
            <w:tcW w:w="1517" w:type="dxa"/>
          </w:tcPr>
          <w:p w14:paraId="7119437D" w14:textId="77777777" w:rsidR="00B7424F" w:rsidRPr="00A224EA" w:rsidRDefault="00B7424F">
            <w:pPr>
              <w:pStyle w:val="TableParagraph"/>
            </w:pPr>
          </w:p>
        </w:tc>
        <w:tc>
          <w:tcPr>
            <w:tcW w:w="1456" w:type="dxa"/>
          </w:tcPr>
          <w:p w14:paraId="713F0CEA" w14:textId="77777777" w:rsidR="00B7424F" w:rsidRPr="00A224EA" w:rsidRDefault="00B7424F">
            <w:pPr>
              <w:pStyle w:val="TableParagraph"/>
            </w:pPr>
          </w:p>
        </w:tc>
        <w:tc>
          <w:tcPr>
            <w:tcW w:w="1975" w:type="dxa"/>
          </w:tcPr>
          <w:p w14:paraId="1ADF6C9D" w14:textId="77777777" w:rsidR="00B7424F" w:rsidRPr="00A224EA" w:rsidRDefault="00B7424F">
            <w:pPr>
              <w:pStyle w:val="TableParagraph"/>
            </w:pPr>
          </w:p>
        </w:tc>
        <w:tc>
          <w:tcPr>
            <w:tcW w:w="1560" w:type="dxa"/>
          </w:tcPr>
          <w:p w14:paraId="08568367" w14:textId="77777777" w:rsidR="00B7424F" w:rsidRPr="00A224EA" w:rsidRDefault="00B7424F">
            <w:pPr>
              <w:pStyle w:val="TableParagraph"/>
            </w:pPr>
          </w:p>
        </w:tc>
        <w:tc>
          <w:tcPr>
            <w:tcW w:w="2001" w:type="dxa"/>
          </w:tcPr>
          <w:p w14:paraId="79FBBB04" w14:textId="77777777" w:rsidR="00B7424F" w:rsidRPr="00A224EA" w:rsidRDefault="00B7424F">
            <w:pPr>
              <w:pStyle w:val="TableParagraph"/>
            </w:pPr>
          </w:p>
        </w:tc>
      </w:tr>
      <w:tr w:rsidR="00B7424F" w:rsidRPr="00A224EA" w14:paraId="2AE3F059" w14:textId="77777777">
        <w:trPr>
          <w:trHeight w:val="561"/>
        </w:trPr>
        <w:tc>
          <w:tcPr>
            <w:tcW w:w="1668" w:type="dxa"/>
          </w:tcPr>
          <w:p w14:paraId="15B2C71D" w14:textId="77777777" w:rsidR="00B7424F" w:rsidRPr="00A224EA" w:rsidRDefault="00B7424F">
            <w:pPr>
              <w:pStyle w:val="TableParagraph"/>
            </w:pPr>
          </w:p>
        </w:tc>
        <w:tc>
          <w:tcPr>
            <w:tcW w:w="1517" w:type="dxa"/>
          </w:tcPr>
          <w:p w14:paraId="068D57FD" w14:textId="77777777" w:rsidR="00B7424F" w:rsidRPr="00A224EA" w:rsidRDefault="00B7424F">
            <w:pPr>
              <w:pStyle w:val="TableParagraph"/>
            </w:pPr>
          </w:p>
        </w:tc>
        <w:tc>
          <w:tcPr>
            <w:tcW w:w="1456" w:type="dxa"/>
          </w:tcPr>
          <w:p w14:paraId="77753E14" w14:textId="77777777" w:rsidR="00B7424F" w:rsidRPr="00A224EA" w:rsidRDefault="00B7424F">
            <w:pPr>
              <w:pStyle w:val="TableParagraph"/>
            </w:pPr>
          </w:p>
        </w:tc>
        <w:tc>
          <w:tcPr>
            <w:tcW w:w="1975" w:type="dxa"/>
          </w:tcPr>
          <w:p w14:paraId="67DB75CE" w14:textId="77777777" w:rsidR="00B7424F" w:rsidRPr="00A224EA" w:rsidRDefault="00B7424F">
            <w:pPr>
              <w:pStyle w:val="TableParagraph"/>
            </w:pPr>
          </w:p>
        </w:tc>
        <w:tc>
          <w:tcPr>
            <w:tcW w:w="1560" w:type="dxa"/>
          </w:tcPr>
          <w:p w14:paraId="69435971" w14:textId="77777777" w:rsidR="00B7424F" w:rsidRPr="00A224EA" w:rsidRDefault="00B7424F">
            <w:pPr>
              <w:pStyle w:val="TableParagraph"/>
            </w:pPr>
          </w:p>
        </w:tc>
        <w:tc>
          <w:tcPr>
            <w:tcW w:w="2001" w:type="dxa"/>
          </w:tcPr>
          <w:p w14:paraId="57CB3CAF" w14:textId="77777777" w:rsidR="00B7424F" w:rsidRPr="00A224EA" w:rsidRDefault="00B7424F">
            <w:pPr>
              <w:pStyle w:val="TableParagraph"/>
            </w:pPr>
          </w:p>
        </w:tc>
      </w:tr>
      <w:tr w:rsidR="00B7424F" w:rsidRPr="00A224EA" w14:paraId="2369DFB9" w14:textId="77777777">
        <w:trPr>
          <w:trHeight w:val="554"/>
        </w:trPr>
        <w:tc>
          <w:tcPr>
            <w:tcW w:w="1668" w:type="dxa"/>
          </w:tcPr>
          <w:p w14:paraId="058859F5" w14:textId="77777777" w:rsidR="00B7424F" w:rsidRPr="00A224EA" w:rsidRDefault="00B7424F">
            <w:pPr>
              <w:pStyle w:val="TableParagraph"/>
            </w:pPr>
          </w:p>
        </w:tc>
        <w:tc>
          <w:tcPr>
            <w:tcW w:w="1517" w:type="dxa"/>
          </w:tcPr>
          <w:p w14:paraId="5AEFB464" w14:textId="77777777" w:rsidR="00B7424F" w:rsidRPr="00A224EA" w:rsidRDefault="00B7424F">
            <w:pPr>
              <w:pStyle w:val="TableParagraph"/>
            </w:pPr>
          </w:p>
        </w:tc>
        <w:tc>
          <w:tcPr>
            <w:tcW w:w="1456" w:type="dxa"/>
          </w:tcPr>
          <w:p w14:paraId="38E8367F" w14:textId="77777777" w:rsidR="00B7424F" w:rsidRPr="00A224EA" w:rsidRDefault="00B7424F">
            <w:pPr>
              <w:pStyle w:val="TableParagraph"/>
            </w:pPr>
          </w:p>
        </w:tc>
        <w:tc>
          <w:tcPr>
            <w:tcW w:w="1975" w:type="dxa"/>
          </w:tcPr>
          <w:p w14:paraId="3F7F7BA1" w14:textId="77777777" w:rsidR="00B7424F" w:rsidRPr="00A224EA" w:rsidRDefault="00B7424F">
            <w:pPr>
              <w:pStyle w:val="TableParagraph"/>
            </w:pPr>
          </w:p>
        </w:tc>
        <w:tc>
          <w:tcPr>
            <w:tcW w:w="1560" w:type="dxa"/>
          </w:tcPr>
          <w:p w14:paraId="18B6B2FF" w14:textId="77777777" w:rsidR="00B7424F" w:rsidRPr="00A224EA" w:rsidRDefault="00B7424F">
            <w:pPr>
              <w:pStyle w:val="TableParagraph"/>
            </w:pPr>
          </w:p>
        </w:tc>
        <w:tc>
          <w:tcPr>
            <w:tcW w:w="2001" w:type="dxa"/>
          </w:tcPr>
          <w:p w14:paraId="33FD9C81" w14:textId="77777777" w:rsidR="00B7424F" w:rsidRPr="00A224EA" w:rsidRDefault="00B7424F">
            <w:pPr>
              <w:pStyle w:val="TableParagraph"/>
            </w:pPr>
          </w:p>
        </w:tc>
      </w:tr>
      <w:tr w:rsidR="00B7424F" w:rsidRPr="00A224EA" w14:paraId="3F39CBE4" w14:textId="77777777">
        <w:trPr>
          <w:trHeight w:val="690"/>
        </w:trPr>
        <w:tc>
          <w:tcPr>
            <w:tcW w:w="1668" w:type="dxa"/>
          </w:tcPr>
          <w:p w14:paraId="2FB89466" w14:textId="77777777" w:rsidR="00B7424F" w:rsidRPr="00A224EA" w:rsidRDefault="00B7424F">
            <w:pPr>
              <w:pStyle w:val="TableParagraph"/>
            </w:pPr>
          </w:p>
        </w:tc>
        <w:tc>
          <w:tcPr>
            <w:tcW w:w="1517" w:type="dxa"/>
          </w:tcPr>
          <w:p w14:paraId="5721DEE0" w14:textId="77777777" w:rsidR="00B7424F" w:rsidRPr="00A224EA" w:rsidRDefault="00B7424F">
            <w:pPr>
              <w:pStyle w:val="TableParagraph"/>
            </w:pPr>
          </w:p>
        </w:tc>
        <w:tc>
          <w:tcPr>
            <w:tcW w:w="1456" w:type="dxa"/>
          </w:tcPr>
          <w:p w14:paraId="49701EB3" w14:textId="77777777" w:rsidR="00B7424F" w:rsidRPr="00A224EA" w:rsidRDefault="00B7424F">
            <w:pPr>
              <w:pStyle w:val="TableParagraph"/>
            </w:pPr>
          </w:p>
        </w:tc>
        <w:tc>
          <w:tcPr>
            <w:tcW w:w="1975" w:type="dxa"/>
          </w:tcPr>
          <w:p w14:paraId="6D56A55F" w14:textId="77777777" w:rsidR="00B7424F" w:rsidRPr="00A224EA" w:rsidRDefault="00B7424F">
            <w:pPr>
              <w:pStyle w:val="TableParagraph"/>
            </w:pPr>
          </w:p>
        </w:tc>
        <w:tc>
          <w:tcPr>
            <w:tcW w:w="1560" w:type="dxa"/>
          </w:tcPr>
          <w:p w14:paraId="30132061" w14:textId="77777777" w:rsidR="00B7424F" w:rsidRPr="00A224EA" w:rsidRDefault="00B7424F">
            <w:pPr>
              <w:pStyle w:val="TableParagraph"/>
            </w:pPr>
          </w:p>
        </w:tc>
        <w:tc>
          <w:tcPr>
            <w:tcW w:w="2001" w:type="dxa"/>
          </w:tcPr>
          <w:p w14:paraId="68CDEE3F" w14:textId="77777777" w:rsidR="00B7424F" w:rsidRPr="00A224EA" w:rsidRDefault="00B7424F">
            <w:pPr>
              <w:pStyle w:val="TableParagraph"/>
            </w:pPr>
          </w:p>
        </w:tc>
      </w:tr>
      <w:tr w:rsidR="00B7424F" w:rsidRPr="00A224EA" w14:paraId="33460835" w14:textId="77777777">
        <w:trPr>
          <w:trHeight w:val="570"/>
        </w:trPr>
        <w:tc>
          <w:tcPr>
            <w:tcW w:w="1668" w:type="dxa"/>
          </w:tcPr>
          <w:p w14:paraId="274FBDF9" w14:textId="77777777" w:rsidR="00B7424F" w:rsidRPr="00A224EA" w:rsidRDefault="00B7424F">
            <w:pPr>
              <w:pStyle w:val="TableParagraph"/>
            </w:pPr>
          </w:p>
        </w:tc>
        <w:tc>
          <w:tcPr>
            <w:tcW w:w="1517" w:type="dxa"/>
          </w:tcPr>
          <w:p w14:paraId="3937D29F" w14:textId="77777777" w:rsidR="00B7424F" w:rsidRPr="00A224EA" w:rsidRDefault="00B7424F">
            <w:pPr>
              <w:pStyle w:val="TableParagraph"/>
            </w:pPr>
          </w:p>
        </w:tc>
        <w:tc>
          <w:tcPr>
            <w:tcW w:w="1456" w:type="dxa"/>
          </w:tcPr>
          <w:p w14:paraId="2D97FD72" w14:textId="77777777" w:rsidR="00B7424F" w:rsidRPr="00A224EA" w:rsidRDefault="00B7424F">
            <w:pPr>
              <w:pStyle w:val="TableParagraph"/>
            </w:pPr>
          </w:p>
        </w:tc>
        <w:tc>
          <w:tcPr>
            <w:tcW w:w="1975" w:type="dxa"/>
          </w:tcPr>
          <w:p w14:paraId="3AE2D688" w14:textId="77777777" w:rsidR="00B7424F" w:rsidRPr="00A224EA" w:rsidRDefault="00B7424F">
            <w:pPr>
              <w:pStyle w:val="TableParagraph"/>
            </w:pPr>
          </w:p>
        </w:tc>
        <w:tc>
          <w:tcPr>
            <w:tcW w:w="1560" w:type="dxa"/>
          </w:tcPr>
          <w:p w14:paraId="2B4CEA43" w14:textId="77777777" w:rsidR="00B7424F" w:rsidRPr="00A224EA" w:rsidRDefault="00B7424F">
            <w:pPr>
              <w:pStyle w:val="TableParagraph"/>
            </w:pPr>
          </w:p>
        </w:tc>
        <w:tc>
          <w:tcPr>
            <w:tcW w:w="2001" w:type="dxa"/>
          </w:tcPr>
          <w:p w14:paraId="40C3D16D" w14:textId="77777777" w:rsidR="00B7424F" w:rsidRPr="00A224EA" w:rsidRDefault="00B7424F">
            <w:pPr>
              <w:pStyle w:val="TableParagraph"/>
            </w:pPr>
          </w:p>
        </w:tc>
      </w:tr>
      <w:tr w:rsidR="00B7424F" w:rsidRPr="00A224EA" w14:paraId="358D1181" w14:textId="77777777">
        <w:trPr>
          <w:trHeight w:val="693"/>
        </w:trPr>
        <w:tc>
          <w:tcPr>
            <w:tcW w:w="1668" w:type="dxa"/>
          </w:tcPr>
          <w:p w14:paraId="20B5A948" w14:textId="77777777" w:rsidR="00B7424F" w:rsidRPr="00A224EA" w:rsidRDefault="00B7424F">
            <w:pPr>
              <w:pStyle w:val="TableParagraph"/>
            </w:pPr>
          </w:p>
        </w:tc>
        <w:tc>
          <w:tcPr>
            <w:tcW w:w="1517" w:type="dxa"/>
          </w:tcPr>
          <w:p w14:paraId="742BE254" w14:textId="77777777" w:rsidR="00B7424F" w:rsidRPr="00A224EA" w:rsidRDefault="00B7424F">
            <w:pPr>
              <w:pStyle w:val="TableParagraph"/>
            </w:pPr>
          </w:p>
        </w:tc>
        <w:tc>
          <w:tcPr>
            <w:tcW w:w="1456" w:type="dxa"/>
          </w:tcPr>
          <w:p w14:paraId="5296B30A" w14:textId="77777777" w:rsidR="00B7424F" w:rsidRPr="00A224EA" w:rsidRDefault="00B7424F">
            <w:pPr>
              <w:pStyle w:val="TableParagraph"/>
            </w:pPr>
          </w:p>
        </w:tc>
        <w:tc>
          <w:tcPr>
            <w:tcW w:w="1975" w:type="dxa"/>
          </w:tcPr>
          <w:p w14:paraId="7A5F70A7" w14:textId="77777777" w:rsidR="00B7424F" w:rsidRPr="00A224EA" w:rsidRDefault="00B7424F">
            <w:pPr>
              <w:pStyle w:val="TableParagraph"/>
            </w:pPr>
          </w:p>
        </w:tc>
        <w:tc>
          <w:tcPr>
            <w:tcW w:w="1560" w:type="dxa"/>
          </w:tcPr>
          <w:p w14:paraId="3A71B7B2" w14:textId="77777777" w:rsidR="00B7424F" w:rsidRPr="00A224EA" w:rsidRDefault="00B7424F">
            <w:pPr>
              <w:pStyle w:val="TableParagraph"/>
            </w:pPr>
          </w:p>
        </w:tc>
        <w:tc>
          <w:tcPr>
            <w:tcW w:w="2001" w:type="dxa"/>
          </w:tcPr>
          <w:p w14:paraId="37A0F969" w14:textId="77777777" w:rsidR="00B7424F" w:rsidRPr="00A224EA" w:rsidRDefault="00B7424F">
            <w:pPr>
              <w:pStyle w:val="TableParagraph"/>
            </w:pPr>
          </w:p>
        </w:tc>
      </w:tr>
    </w:tbl>
    <w:p w14:paraId="7FE54BF7" w14:textId="77777777" w:rsidR="00B7424F" w:rsidRPr="00A224EA" w:rsidRDefault="00B7424F">
      <w:pPr>
        <w:sectPr w:rsidR="00B7424F" w:rsidRPr="00A224EA" w:rsidSect="00323C9A">
          <w:pgSz w:w="12240" w:h="15840"/>
          <w:pgMar w:top="580" w:right="500" w:bottom="1920" w:left="740" w:header="0" w:footer="1645" w:gutter="0"/>
          <w:cols w:space="720"/>
        </w:sectPr>
      </w:pPr>
    </w:p>
    <w:p w14:paraId="1AA03539" w14:textId="77777777" w:rsidR="00B7424F" w:rsidRPr="00A224EA" w:rsidRDefault="00672CA2">
      <w:pPr>
        <w:pStyle w:val="Heading2"/>
        <w:spacing w:before="71"/>
        <w:ind w:left="260"/>
      </w:pPr>
      <w:bookmarkStart w:id="50" w:name="_Toc161733222"/>
      <w:r w:rsidRPr="00A224EA">
        <w:rPr>
          <w:w w:val="110"/>
        </w:rPr>
        <w:t>Form</w:t>
      </w:r>
      <w:r w:rsidRPr="00A224EA">
        <w:rPr>
          <w:spacing w:val="15"/>
          <w:w w:val="110"/>
        </w:rPr>
        <w:t xml:space="preserve"> </w:t>
      </w:r>
      <w:r w:rsidRPr="00A224EA">
        <w:rPr>
          <w:w w:val="110"/>
        </w:rPr>
        <w:t>T2:</w:t>
      </w:r>
      <w:r w:rsidRPr="00A224EA">
        <w:rPr>
          <w:spacing w:val="63"/>
          <w:w w:val="150"/>
        </w:rPr>
        <w:t xml:space="preserve"> </w:t>
      </w:r>
      <w:r w:rsidRPr="00A224EA">
        <w:rPr>
          <w:w w:val="110"/>
        </w:rPr>
        <w:t>METHODOLOGY</w:t>
      </w:r>
      <w:r w:rsidRPr="00A224EA">
        <w:rPr>
          <w:spacing w:val="21"/>
          <w:w w:val="110"/>
        </w:rPr>
        <w:t xml:space="preserve"> </w:t>
      </w:r>
      <w:r w:rsidRPr="00A224EA">
        <w:rPr>
          <w:w w:val="110"/>
        </w:rPr>
        <w:t>AND</w:t>
      </w:r>
      <w:r w:rsidRPr="00A224EA">
        <w:rPr>
          <w:spacing w:val="14"/>
          <w:w w:val="110"/>
        </w:rPr>
        <w:t xml:space="preserve"> </w:t>
      </w:r>
      <w:r w:rsidRPr="00A224EA">
        <w:rPr>
          <w:spacing w:val="-2"/>
          <w:w w:val="110"/>
        </w:rPr>
        <w:t>TRAINING</w:t>
      </w:r>
      <w:bookmarkEnd w:id="50"/>
    </w:p>
    <w:p w14:paraId="0F26942A" w14:textId="77777777" w:rsidR="00B7424F" w:rsidRPr="00A224EA" w:rsidRDefault="00672CA2">
      <w:pPr>
        <w:pStyle w:val="BodyText"/>
        <w:spacing w:before="272"/>
        <w:ind w:left="560"/>
      </w:pPr>
      <w:r w:rsidRPr="00A224EA">
        <w:rPr>
          <w:w w:val="85"/>
        </w:rPr>
        <w:t>A</w:t>
      </w:r>
      <w:r w:rsidRPr="00A224EA">
        <w:rPr>
          <w:spacing w:val="4"/>
        </w:rPr>
        <w:t xml:space="preserve"> </w:t>
      </w:r>
      <w:r w:rsidRPr="00A224EA">
        <w:rPr>
          <w:w w:val="85"/>
        </w:rPr>
        <w:t>clear</w:t>
      </w:r>
      <w:r w:rsidRPr="00A224EA">
        <w:rPr>
          <w:spacing w:val="5"/>
        </w:rPr>
        <w:t xml:space="preserve"> </w:t>
      </w:r>
      <w:r w:rsidRPr="00A224EA">
        <w:rPr>
          <w:w w:val="85"/>
        </w:rPr>
        <w:t>depiction</w:t>
      </w:r>
      <w:r w:rsidRPr="00A224EA">
        <w:rPr>
          <w:spacing w:val="2"/>
        </w:rPr>
        <w:t xml:space="preserve"> </w:t>
      </w:r>
      <w:r w:rsidRPr="00A224EA">
        <w:rPr>
          <w:w w:val="85"/>
        </w:rPr>
        <w:t>of</w:t>
      </w:r>
      <w:r w:rsidRPr="00A224EA">
        <w:rPr>
          <w:spacing w:val="6"/>
        </w:rPr>
        <w:t xml:space="preserve"> </w:t>
      </w:r>
      <w:r w:rsidRPr="00A224EA">
        <w:rPr>
          <w:w w:val="85"/>
        </w:rPr>
        <w:t>tenderer</w:t>
      </w:r>
      <w:r w:rsidRPr="00A224EA">
        <w:rPr>
          <w:spacing w:val="6"/>
        </w:rPr>
        <w:t xml:space="preserve"> </w:t>
      </w:r>
      <w:r w:rsidRPr="00A224EA">
        <w:rPr>
          <w:w w:val="85"/>
        </w:rPr>
        <w:t>detailed</w:t>
      </w:r>
      <w:r w:rsidRPr="00A224EA">
        <w:rPr>
          <w:spacing w:val="18"/>
        </w:rPr>
        <w:t xml:space="preserve"> </w:t>
      </w:r>
      <w:r w:rsidRPr="00A224EA">
        <w:rPr>
          <w:spacing w:val="-5"/>
          <w:w w:val="85"/>
        </w:rPr>
        <w:t>of:</w:t>
      </w:r>
    </w:p>
    <w:p w14:paraId="560EDB89" w14:textId="77777777" w:rsidR="00B7424F" w:rsidRPr="00A224EA" w:rsidRDefault="00B7424F">
      <w:pPr>
        <w:pStyle w:val="BodyText"/>
        <w:spacing w:before="4"/>
      </w:pPr>
    </w:p>
    <w:p w14:paraId="1308ED2A" w14:textId="77777777" w:rsidR="00B7424F" w:rsidRPr="00A03276" w:rsidRDefault="00672CA2" w:rsidP="00D363D9">
      <w:pPr>
        <w:pStyle w:val="ListParagraph"/>
        <w:numPr>
          <w:ilvl w:val="3"/>
          <w:numId w:val="325"/>
        </w:numPr>
        <w:rPr>
          <w:b/>
        </w:rPr>
      </w:pPr>
      <w:r w:rsidRPr="00A03276">
        <w:rPr>
          <w:b/>
        </w:rPr>
        <w:t>Methodology/Approach</w:t>
      </w:r>
    </w:p>
    <w:p w14:paraId="587F284B" w14:textId="77777777" w:rsidR="00B7424F" w:rsidRPr="00A224EA" w:rsidRDefault="00B7424F">
      <w:pPr>
        <w:pStyle w:val="BodyText"/>
        <w:spacing w:before="2"/>
        <w:rPr>
          <w:b/>
        </w:rPr>
      </w:pPr>
    </w:p>
    <w:p w14:paraId="21399C64" w14:textId="77777777" w:rsidR="00B7424F" w:rsidRPr="00A224EA" w:rsidRDefault="00672CA2">
      <w:pPr>
        <w:pStyle w:val="BodyText"/>
        <w:ind w:left="469"/>
      </w:pPr>
      <w:r w:rsidRPr="00A224EA">
        <w:rPr>
          <w:w w:val="90"/>
        </w:rPr>
        <w:t>This</w:t>
      </w:r>
      <w:r w:rsidRPr="00A224EA">
        <w:rPr>
          <w:spacing w:val="6"/>
        </w:rPr>
        <w:t xml:space="preserve"> </w:t>
      </w:r>
      <w:r w:rsidRPr="00A224EA">
        <w:rPr>
          <w:w w:val="90"/>
        </w:rPr>
        <w:t>will</w:t>
      </w:r>
      <w:r w:rsidRPr="00A224EA">
        <w:rPr>
          <w:spacing w:val="6"/>
        </w:rPr>
        <w:t xml:space="preserve"> </w:t>
      </w:r>
      <w:r w:rsidRPr="00A224EA">
        <w:rPr>
          <w:w w:val="90"/>
        </w:rPr>
        <w:t>include</w:t>
      </w:r>
      <w:r w:rsidRPr="00A224EA">
        <w:rPr>
          <w:spacing w:val="10"/>
        </w:rPr>
        <w:t xml:space="preserve"> </w:t>
      </w:r>
      <w:r w:rsidRPr="00A224EA">
        <w:rPr>
          <w:w w:val="90"/>
        </w:rPr>
        <w:t>the</w:t>
      </w:r>
      <w:r w:rsidRPr="00A224EA">
        <w:rPr>
          <w:spacing w:val="9"/>
        </w:rPr>
        <w:t xml:space="preserve"> </w:t>
      </w:r>
      <w:r w:rsidRPr="00A224EA">
        <w:rPr>
          <w:spacing w:val="-2"/>
          <w:w w:val="90"/>
        </w:rPr>
        <w:t>following</w:t>
      </w:r>
    </w:p>
    <w:p w14:paraId="3A316552" w14:textId="77777777" w:rsidR="00B7424F" w:rsidRPr="00A224EA" w:rsidRDefault="00B7424F">
      <w:pPr>
        <w:pStyle w:val="BodyText"/>
        <w:spacing w:before="9"/>
      </w:pPr>
    </w:p>
    <w:p w14:paraId="1408CF16" w14:textId="77777777" w:rsidR="00B7424F" w:rsidRPr="00A224EA" w:rsidRDefault="00672CA2">
      <w:pPr>
        <w:pStyle w:val="ListParagraph"/>
        <w:numPr>
          <w:ilvl w:val="1"/>
          <w:numId w:val="17"/>
        </w:numPr>
        <w:tabs>
          <w:tab w:val="left" w:pos="724"/>
        </w:tabs>
        <w:ind w:left="724" w:hanging="164"/>
        <w:jc w:val="left"/>
        <w:rPr>
          <w:sz w:val="24"/>
        </w:rPr>
      </w:pPr>
      <w:r w:rsidRPr="00A224EA">
        <w:rPr>
          <w:w w:val="90"/>
          <w:sz w:val="24"/>
        </w:rPr>
        <w:t>The</w:t>
      </w:r>
      <w:r w:rsidRPr="00A224EA">
        <w:rPr>
          <w:spacing w:val="-6"/>
          <w:sz w:val="24"/>
        </w:rPr>
        <w:t xml:space="preserve"> </w:t>
      </w:r>
      <w:r w:rsidRPr="00A224EA">
        <w:rPr>
          <w:w w:val="90"/>
          <w:sz w:val="24"/>
        </w:rPr>
        <w:t>Proposed</w:t>
      </w:r>
      <w:r w:rsidRPr="00A224EA">
        <w:rPr>
          <w:spacing w:val="-4"/>
          <w:sz w:val="24"/>
        </w:rPr>
        <w:t xml:space="preserve"> </w:t>
      </w:r>
      <w:r w:rsidRPr="00A224EA">
        <w:rPr>
          <w:spacing w:val="-2"/>
          <w:w w:val="90"/>
          <w:sz w:val="24"/>
        </w:rPr>
        <w:t>Solution</w:t>
      </w:r>
    </w:p>
    <w:p w14:paraId="30FD3FBB" w14:textId="77777777" w:rsidR="00B7424F" w:rsidRPr="00A224EA" w:rsidRDefault="00672CA2">
      <w:pPr>
        <w:pStyle w:val="ListParagraph"/>
        <w:numPr>
          <w:ilvl w:val="1"/>
          <w:numId w:val="17"/>
        </w:numPr>
        <w:tabs>
          <w:tab w:val="left" w:pos="738"/>
        </w:tabs>
        <w:spacing w:before="88"/>
        <w:ind w:left="738" w:hanging="269"/>
        <w:jc w:val="left"/>
        <w:rPr>
          <w:sz w:val="24"/>
        </w:rPr>
      </w:pPr>
      <w:r w:rsidRPr="00A224EA">
        <w:rPr>
          <w:w w:val="90"/>
          <w:sz w:val="24"/>
        </w:rPr>
        <w:t>The</w:t>
      </w:r>
      <w:r w:rsidRPr="00A224EA">
        <w:rPr>
          <w:spacing w:val="-2"/>
          <w:w w:val="90"/>
          <w:sz w:val="24"/>
        </w:rPr>
        <w:t xml:space="preserve"> </w:t>
      </w:r>
      <w:r w:rsidRPr="00A224EA">
        <w:rPr>
          <w:w w:val="90"/>
          <w:sz w:val="24"/>
        </w:rPr>
        <w:t>proposed</w:t>
      </w:r>
      <w:r w:rsidRPr="00A224EA">
        <w:rPr>
          <w:spacing w:val="-1"/>
          <w:w w:val="90"/>
          <w:sz w:val="24"/>
        </w:rPr>
        <w:t xml:space="preserve"> </w:t>
      </w:r>
      <w:r w:rsidRPr="00A224EA">
        <w:rPr>
          <w:w w:val="90"/>
          <w:sz w:val="24"/>
        </w:rPr>
        <w:t>implementation</w:t>
      </w:r>
      <w:r w:rsidRPr="00A224EA">
        <w:rPr>
          <w:spacing w:val="-1"/>
          <w:w w:val="90"/>
          <w:sz w:val="24"/>
        </w:rPr>
        <w:t xml:space="preserve"> </w:t>
      </w:r>
      <w:r w:rsidRPr="00A224EA">
        <w:rPr>
          <w:spacing w:val="-2"/>
          <w:w w:val="90"/>
          <w:sz w:val="24"/>
        </w:rPr>
        <w:t>methodology</w:t>
      </w:r>
    </w:p>
    <w:p w14:paraId="7E82C05F" w14:textId="77777777" w:rsidR="00B7424F" w:rsidRPr="00A224EA" w:rsidRDefault="00672CA2">
      <w:pPr>
        <w:pStyle w:val="BodyText"/>
        <w:spacing w:before="87" w:line="271" w:lineRule="auto"/>
        <w:ind w:left="2001" w:right="1356" w:hanging="989"/>
      </w:pPr>
      <w:r w:rsidRPr="00A224EA">
        <w:rPr>
          <w:w w:val="90"/>
        </w:rPr>
        <w:t xml:space="preserve">Bidders must follow standard international recognized software quality processes such as </w:t>
      </w:r>
      <w:r w:rsidRPr="00A224EA">
        <w:rPr>
          <w:spacing w:val="-2"/>
        </w:rPr>
        <w:t>CMMI</w:t>
      </w:r>
      <w:r w:rsidRPr="00A224EA">
        <w:rPr>
          <w:spacing w:val="-12"/>
        </w:rPr>
        <w:t xml:space="preserve"> </w:t>
      </w:r>
      <w:r w:rsidRPr="00A224EA">
        <w:rPr>
          <w:spacing w:val="-2"/>
        </w:rPr>
        <w:t>level</w:t>
      </w:r>
      <w:r w:rsidRPr="00A224EA">
        <w:rPr>
          <w:spacing w:val="-10"/>
        </w:rPr>
        <w:t xml:space="preserve"> </w:t>
      </w:r>
      <w:r w:rsidRPr="00A224EA">
        <w:rPr>
          <w:spacing w:val="-2"/>
        </w:rPr>
        <w:t>3/5</w:t>
      </w:r>
      <w:r w:rsidRPr="00A224EA">
        <w:rPr>
          <w:spacing w:val="-13"/>
        </w:rPr>
        <w:t xml:space="preserve"> </w:t>
      </w:r>
      <w:r w:rsidRPr="00A224EA">
        <w:rPr>
          <w:spacing w:val="-2"/>
        </w:rPr>
        <w:t>and</w:t>
      </w:r>
      <w:r w:rsidRPr="00A224EA">
        <w:rPr>
          <w:spacing w:val="-12"/>
        </w:rPr>
        <w:t xml:space="preserve"> </w:t>
      </w:r>
      <w:r w:rsidRPr="00A224EA">
        <w:rPr>
          <w:spacing w:val="-2"/>
        </w:rPr>
        <w:t>above</w:t>
      </w:r>
      <w:r w:rsidRPr="00A224EA">
        <w:rPr>
          <w:spacing w:val="-10"/>
        </w:rPr>
        <w:t xml:space="preserve"> </w:t>
      </w:r>
      <w:r w:rsidRPr="00A224EA">
        <w:rPr>
          <w:spacing w:val="-2"/>
        </w:rPr>
        <w:t>and/or</w:t>
      </w:r>
      <w:r w:rsidRPr="00A224EA">
        <w:rPr>
          <w:spacing w:val="-13"/>
        </w:rPr>
        <w:t xml:space="preserve"> </w:t>
      </w:r>
      <w:r w:rsidRPr="00A224EA">
        <w:rPr>
          <w:spacing w:val="-2"/>
        </w:rPr>
        <w:t>ISO,</w:t>
      </w:r>
      <w:r w:rsidRPr="00A224EA">
        <w:rPr>
          <w:spacing w:val="-11"/>
        </w:rPr>
        <w:t xml:space="preserve"> </w:t>
      </w:r>
      <w:r w:rsidRPr="00A224EA">
        <w:rPr>
          <w:spacing w:val="-2"/>
        </w:rPr>
        <w:t>etc.</w:t>
      </w:r>
    </w:p>
    <w:p w14:paraId="791AFBBD" w14:textId="77777777" w:rsidR="00B7424F" w:rsidRPr="00A224EA" w:rsidRDefault="00672CA2">
      <w:pPr>
        <w:pStyle w:val="ListParagraph"/>
        <w:numPr>
          <w:ilvl w:val="1"/>
          <w:numId w:val="17"/>
        </w:numPr>
        <w:tabs>
          <w:tab w:val="left" w:pos="832"/>
          <w:tab w:val="left" w:pos="933"/>
        </w:tabs>
        <w:spacing w:before="48" w:line="271" w:lineRule="auto"/>
        <w:ind w:left="832" w:right="1128" w:hanging="363"/>
        <w:jc w:val="left"/>
        <w:rPr>
          <w:sz w:val="24"/>
        </w:rPr>
      </w:pPr>
      <w:r w:rsidRPr="00A224EA">
        <w:rPr>
          <w:sz w:val="24"/>
        </w:rPr>
        <w:tab/>
      </w:r>
      <w:r w:rsidRPr="00A224EA">
        <w:rPr>
          <w:w w:val="90"/>
          <w:sz w:val="24"/>
        </w:rPr>
        <w:t xml:space="preserve">Responsiveness to the Implementation Approach and Methodology section of RFP including </w:t>
      </w:r>
      <w:r w:rsidRPr="00A224EA">
        <w:rPr>
          <w:spacing w:val="-4"/>
          <w:sz w:val="24"/>
        </w:rPr>
        <w:t>detailed</w:t>
      </w:r>
      <w:r w:rsidRPr="00A224EA">
        <w:rPr>
          <w:spacing w:val="-6"/>
          <w:sz w:val="24"/>
        </w:rPr>
        <w:t xml:space="preserve"> </w:t>
      </w:r>
      <w:r w:rsidRPr="00A224EA">
        <w:rPr>
          <w:spacing w:val="-4"/>
          <w:sz w:val="24"/>
        </w:rPr>
        <w:t>Project</w:t>
      </w:r>
      <w:r w:rsidRPr="00A224EA">
        <w:rPr>
          <w:spacing w:val="-7"/>
          <w:sz w:val="24"/>
        </w:rPr>
        <w:t xml:space="preserve"> </w:t>
      </w:r>
      <w:r w:rsidRPr="00A224EA">
        <w:rPr>
          <w:spacing w:val="-4"/>
          <w:sz w:val="24"/>
        </w:rPr>
        <w:t>Plan/</w:t>
      </w:r>
      <w:r w:rsidRPr="00A224EA">
        <w:rPr>
          <w:spacing w:val="-7"/>
          <w:sz w:val="24"/>
        </w:rPr>
        <w:t xml:space="preserve"> </w:t>
      </w:r>
      <w:r w:rsidRPr="00A224EA">
        <w:rPr>
          <w:spacing w:val="-4"/>
          <w:sz w:val="24"/>
        </w:rPr>
        <w:t>work</w:t>
      </w:r>
      <w:r w:rsidRPr="00A224EA">
        <w:rPr>
          <w:spacing w:val="-7"/>
          <w:sz w:val="24"/>
        </w:rPr>
        <w:t xml:space="preserve"> </w:t>
      </w:r>
      <w:r w:rsidRPr="00A224EA">
        <w:rPr>
          <w:spacing w:val="-4"/>
          <w:sz w:val="24"/>
        </w:rPr>
        <w:t>plan/ implementation schedule</w:t>
      </w:r>
    </w:p>
    <w:p w14:paraId="1B386BFC" w14:textId="77777777" w:rsidR="00B7424F" w:rsidRPr="00A224EA" w:rsidRDefault="00672CA2">
      <w:pPr>
        <w:pStyle w:val="ListParagraph"/>
        <w:numPr>
          <w:ilvl w:val="1"/>
          <w:numId w:val="17"/>
        </w:numPr>
        <w:tabs>
          <w:tab w:val="left" w:pos="921"/>
        </w:tabs>
        <w:spacing w:before="49" w:line="273" w:lineRule="auto"/>
        <w:ind w:left="921" w:right="1273" w:hanging="452"/>
        <w:jc w:val="left"/>
        <w:rPr>
          <w:sz w:val="24"/>
        </w:rPr>
      </w:pPr>
      <w:r w:rsidRPr="00A224EA">
        <w:rPr>
          <w:w w:val="90"/>
          <w:sz w:val="24"/>
        </w:rPr>
        <w:t>Delivery and Installation plan for systems, Database system licenses and hardware if applicable and development including system customization and adequate licenses (at least</w:t>
      </w:r>
    </w:p>
    <w:p w14:paraId="5E9372CB" w14:textId="77777777" w:rsidR="00B7424F" w:rsidRPr="00A224EA" w:rsidRDefault="00672CA2">
      <w:pPr>
        <w:pStyle w:val="BodyText"/>
        <w:spacing w:before="3"/>
        <w:ind w:left="2001"/>
      </w:pPr>
      <w:r w:rsidRPr="00A224EA">
        <w:rPr>
          <w:w w:val="90"/>
        </w:rPr>
        <w:t>75</w:t>
      </w:r>
      <w:r w:rsidRPr="00A224EA">
        <w:rPr>
          <w:spacing w:val="-3"/>
          <w:w w:val="90"/>
        </w:rPr>
        <w:t xml:space="preserve"> </w:t>
      </w:r>
      <w:r w:rsidRPr="00A224EA">
        <w:rPr>
          <w:w w:val="90"/>
        </w:rPr>
        <w:t>concurrent</w:t>
      </w:r>
      <w:r w:rsidRPr="00A224EA">
        <w:rPr>
          <w:spacing w:val="-1"/>
          <w:w w:val="90"/>
        </w:rPr>
        <w:t xml:space="preserve"> </w:t>
      </w:r>
      <w:r w:rsidRPr="00A224EA">
        <w:rPr>
          <w:spacing w:val="-2"/>
          <w:w w:val="90"/>
        </w:rPr>
        <w:t>users)</w:t>
      </w:r>
    </w:p>
    <w:p w14:paraId="59A7C430" w14:textId="77777777" w:rsidR="00B7424F" w:rsidRPr="00A224EA" w:rsidRDefault="00672CA2">
      <w:pPr>
        <w:pStyle w:val="ListParagraph"/>
        <w:numPr>
          <w:ilvl w:val="1"/>
          <w:numId w:val="17"/>
        </w:numPr>
        <w:tabs>
          <w:tab w:val="left" w:pos="832"/>
        </w:tabs>
        <w:spacing w:before="75" w:line="249" w:lineRule="auto"/>
        <w:ind w:left="832" w:right="625" w:hanging="363"/>
        <w:jc w:val="left"/>
        <w:rPr>
          <w:sz w:val="24"/>
        </w:rPr>
      </w:pPr>
      <w:r w:rsidRPr="00A224EA">
        <w:rPr>
          <w:w w:val="90"/>
          <w:sz w:val="24"/>
        </w:rPr>
        <w:t>Pre-commissioning, Testing Plan and Data Migration</w:t>
      </w:r>
      <w:r w:rsidRPr="00A224EA">
        <w:rPr>
          <w:spacing w:val="-3"/>
          <w:w w:val="90"/>
          <w:sz w:val="24"/>
        </w:rPr>
        <w:t xml:space="preserve"> </w:t>
      </w:r>
      <w:r w:rsidRPr="00A224EA">
        <w:rPr>
          <w:w w:val="90"/>
          <w:sz w:val="24"/>
        </w:rPr>
        <w:t>Plan</w:t>
      </w:r>
      <w:r w:rsidRPr="00A224EA">
        <w:rPr>
          <w:spacing w:val="-1"/>
          <w:w w:val="90"/>
          <w:sz w:val="24"/>
        </w:rPr>
        <w:t xml:space="preserve"> </w:t>
      </w:r>
      <w:r w:rsidRPr="00A224EA">
        <w:rPr>
          <w:w w:val="90"/>
          <w:sz w:val="24"/>
        </w:rPr>
        <w:t>including a 2 Years</w:t>
      </w:r>
      <w:r w:rsidRPr="00A224EA">
        <w:rPr>
          <w:spacing w:val="-1"/>
          <w:w w:val="90"/>
          <w:sz w:val="24"/>
        </w:rPr>
        <w:t xml:space="preserve"> </w:t>
      </w:r>
      <w:r w:rsidRPr="00A224EA">
        <w:rPr>
          <w:w w:val="90"/>
          <w:sz w:val="24"/>
        </w:rPr>
        <w:t xml:space="preserve">Post implementation </w:t>
      </w:r>
      <w:r w:rsidRPr="00A224EA">
        <w:rPr>
          <w:spacing w:val="-4"/>
          <w:sz w:val="24"/>
        </w:rPr>
        <w:t>support</w:t>
      </w:r>
      <w:r w:rsidRPr="00A224EA">
        <w:rPr>
          <w:spacing w:val="-9"/>
          <w:sz w:val="24"/>
        </w:rPr>
        <w:t xml:space="preserve"> </w:t>
      </w:r>
      <w:r w:rsidRPr="00A224EA">
        <w:rPr>
          <w:spacing w:val="-4"/>
          <w:sz w:val="24"/>
        </w:rPr>
        <w:t>and</w:t>
      </w:r>
      <w:r w:rsidRPr="00A224EA">
        <w:rPr>
          <w:spacing w:val="-6"/>
          <w:sz w:val="24"/>
        </w:rPr>
        <w:t xml:space="preserve"> </w:t>
      </w:r>
      <w:r w:rsidRPr="00A224EA">
        <w:rPr>
          <w:spacing w:val="-4"/>
          <w:sz w:val="24"/>
        </w:rPr>
        <w:t>maintenance schedule</w:t>
      </w:r>
      <w:r w:rsidRPr="00A224EA">
        <w:rPr>
          <w:spacing w:val="-6"/>
          <w:sz w:val="24"/>
        </w:rPr>
        <w:t xml:space="preserve"> </w:t>
      </w:r>
      <w:r w:rsidRPr="00A224EA">
        <w:rPr>
          <w:spacing w:val="-4"/>
          <w:sz w:val="24"/>
        </w:rPr>
        <w:t>with</w:t>
      </w:r>
      <w:r w:rsidRPr="00A224EA">
        <w:rPr>
          <w:spacing w:val="-7"/>
          <w:sz w:val="24"/>
        </w:rPr>
        <w:t xml:space="preserve"> </w:t>
      </w:r>
      <w:r w:rsidRPr="00A224EA">
        <w:rPr>
          <w:spacing w:val="-4"/>
          <w:sz w:val="24"/>
        </w:rPr>
        <w:t>a</w:t>
      </w:r>
      <w:r w:rsidRPr="00A224EA">
        <w:rPr>
          <w:spacing w:val="-7"/>
          <w:sz w:val="24"/>
        </w:rPr>
        <w:t xml:space="preserve"> </w:t>
      </w:r>
      <w:r w:rsidRPr="00A224EA">
        <w:rPr>
          <w:spacing w:val="-4"/>
          <w:sz w:val="24"/>
        </w:rPr>
        <w:t>sample</w:t>
      </w:r>
      <w:r w:rsidRPr="00A224EA">
        <w:rPr>
          <w:spacing w:val="-6"/>
          <w:sz w:val="24"/>
        </w:rPr>
        <w:t xml:space="preserve"> </w:t>
      </w:r>
      <w:r w:rsidRPr="00A224EA">
        <w:rPr>
          <w:spacing w:val="-4"/>
          <w:sz w:val="24"/>
        </w:rPr>
        <w:t>issues</w:t>
      </w:r>
      <w:r w:rsidRPr="00A224EA">
        <w:rPr>
          <w:spacing w:val="-8"/>
          <w:sz w:val="24"/>
        </w:rPr>
        <w:t xml:space="preserve"> </w:t>
      </w:r>
      <w:r w:rsidRPr="00A224EA">
        <w:rPr>
          <w:spacing w:val="-4"/>
          <w:sz w:val="24"/>
        </w:rPr>
        <w:t>log</w:t>
      </w:r>
    </w:p>
    <w:p w14:paraId="141E5B9A" w14:textId="77777777" w:rsidR="00B7424F" w:rsidRPr="00A224EA" w:rsidRDefault="00B7424F">
      <w:pPr>
        <w:pStyle w:val="BodyText"/>
        <w:spacing w:before="10"/>
      </w:pPr>
    </w:p>
    <w:p w14:paraId="6BACE794" w14:textId="77777777" w:rsidR="00B7424F" w:rsidRPr="00A03276" w:rsidRDefault="00672CA2" w:rsidP="00D363D9">
      <w:pPr>
        <w:pStyle w:val="ListParagraph"/>
        <w:numPr>
          <w:ilvl w:val="3"/>
          <w:numId w:val="325"/>
        </w:numPr>
        <w:rPr>
          <w:b/>
        </w:rPr>
      </w:pPr>
      <w:r w:rsidRPr="00A03276">
        <w:rPr>
          <w:b/>
        </w:rPr>
        <w:t>Training</w:t>
      </w:r>
      <w:r w:rsidRPr="00A03276">
        <w:rPr>
          <w:b/>
          <w:spacing w:val="16"/>
        </w:rPr>
        <w:t xml:space="preserve"> </w:t>
      </w:r>
      <w:r w:rsidRPr="00A03276">
        <w:rPr>
          <w:b/>
        </w:rPr>
        <w:t>of</w:t>
      </w:r>
      <w:r w:rsidRPr="00A03276">
        <w:rPr>
          <w:b/>
          <w:spacing w:val="16"/>
        </w:rPr>
        <w:t xml:space="preserve"> </w:t>
      </w:r>
      <w:r w:rsidRPr="00A03276">
        <w:rPr>
          <w:b/>
        </w:rPr>
        <w:t>KIPRE</w:t>
      </w:r>
      <w:r w:rsidRPr="00A03276">
        <w:rPr>
          <w:b/>
          <w:spacing w:val="16"/>
        </w:rPr>
        <w:t xml:space="preserve"> </w:t>
      </w:r>
      <w:r w:rsidRPr="00A03276">
        <w:rPr>
          <w:b/>
          <w:spacing w:val="-2"/>
        </w:rPr>
        <w:t>Personnel</w:t>
      </w:r>
    </w:p>
    <w:p w14:paraId="633D014A" w14:textId="77777777" w:rsidR="00B7424F" w:rsidRPr="00A224EA" w:rsidRDefault="00B7424F">
      <w:pPr>
        <w:pStyle w:val="BodyText"/>
        <w:spacing w:before="8"/>
        <w:rPr>
          <w:b/>
        </w:rPr>
      </w:pPr>
    </w:p>
    <w:p w14:paraId="36675CB5" w14:textId="77777777" w:rsidR="00B7424F" w:rsidRPr="00A224EA" w:rsidRDefault="00672CA2">
      <w:pPr>
        <w:pStyle w:val="BodyText"/>
        <w:spacing w:line="232" w:lineRule="auto"/>
        <w:ind w:left="380" w:firstLine="9"/>
      </w:pPr>
      <w:r w:rsidRPr="00A224EA">
        <w:rPr>
          <w:w w:val="90"/>
        </w:rPr>
        <w:t>Bidders</w:t>
      </w:r>
      <w:r w:rsidRPr="00A224EA">
        <w:rPr>
          <w:spacing w:val="-4"/>
          <w:w w:val="90"/>
        </w:rPr>
        <w:t xml:space="preserve"> </w:t>
      </w:r>
      <w:r w:rsidRPr="00A224EA">
        <w:rPr>
          <w:w w:val="90"/>
        </w:rPr>
        <w:t>must</w:t>
      </w:r>
      <w:r w:rsidRPr="00A224EA">
        <w:rPr>
          <w:spacing w:val="-5"/>
          <w:w w:val="90"/>
        </w:rPr>
        <w:t xml:space="preserve"> </w:t>
      </w:r>
      <w:r w:rsidRPr="00A224EA">
        <w:rPr>
          <w:w w:val="90"/>
        </w:rPr>
        <w:t>demonstrate</w:t>
      </w:r>
      <w:r w:rsidRPr="00A224EA">
        <w:rPr>
          <w:spacing w:val="-5"/>
          <w:w w:val="90"/>
        </w:rPr>
        <w:t xml:space="preserve"> </w:t>
      </w:r>
      <w:r w:rsidRPr="00A224EA">
        <w:rPr>
          <w:w w:val="90"/>
        </w:rPr>
        <w:t>strong</w:t>
      </w:r>
      <w:r w:rsidRPr="00A224EA">
        <w:rPr>
          <w:spacing w:val="-6"/>
          <w:w w:val="90"/>
        </w:rPr>
        <w:t xml:space="preserve"> </w:t>
      </w:r>
      <w:r w:rsidRPr="00A224EA">
        <w:rPr>
          <w:w w:val="90"/>
        </w:rPr>
        <w:t>ability</w:t>
      </w:r>
      <w:r w:rsidRPr="00A224EA">
        <w:rPr>
          <w:spacing w:val="-5"/>
          <w:w w:val="90"/>
        </w:rPr>
        <w:t xml:space="preserve"> </w:t>
      </w:r>
      <w:r w:rsidRPr="00A224EA">
        <w:rPr>
          <w:w w:val="90"/>
        </w:rPr>
        <w:t>to</w:t>
      </w:r>
      <w:r w:rsidRPr="00A224EA">
        <w:rPr>
          <w:spacing w:val="-3"/>
          <w:w w:val="90"/>
        </w:rPr>
        <w:t xml:space="preserve"> </w:t>
      </w:r>
      <w:r w:rsidRPr="00A224EA">
        <w:rPr>
          <w:w w:val="90"/>
        </w:rPr>
        <w:t>provide</w:t>
      </w:r>
      <w:r w:rsidRPr="00A224EA">
        <w:rPr>
          <w:spacing w:val="-5"/>
          <w:w w:val="90"/>
        </w:rPr>
        <w:t xml:space="preserve"> </w:t>
      </w:r>
      <w:r w:rsidRPr="00A224EA">
        <w:rPr>
          <w:w w:val="90"/>
        </w:rPr>
        <w:t>training</w:t>
      </w:r>
      <w:r w:rsidRPr="00A224EA">
        <w:rPr>
          <w:spacing w:val="-6"/>
          <w:w w:val="90"/>
        </w:rPr>
        <w:t xml:space="preserve"> </w:t>
      </w:r>
      <w:r w:rsidRPr="00A224EA">
        <w:rPr>
          <w:w w:val="90"/>
        </w:rPr>
        <w:t>and</w:t>
      </w:r>
      <w:r w:rsidRPr="00A224EA">
        <w:rPr>
          <w:spacing w:val="-3"/>
          <w:w w:val="90"/>
        </w:rPr>
        <w:t xml:space="preserve"> </w:t>
      </w:r>
      <w:r w:rsidRPr="00A224EA">
        <w:rPr>
          <w:w w:val="90"/>
        </w:rPr>
        <w:t>local</w:t>
      </w:r>
      <w:r w:rsidRPr="00A224EA">
        <w:rPr>
          <w:spacing w:val="-5"/>
          <w:w w:val="90"/>
        </w:rPr>
        <w:t xml:space="preserve"> </w:t>
      </w:r>
      <w:r w:rsidRPr="00A224EA">
        <w:rPr>
          <w:w w:val="90"/>
        </w:rPr>
        <w:t>support.</w:t>
      </w:r>
      <w:r w:rsidRPr="00A224EA">
        <w:rPr>
          <w:spacing w:val="-8"/>
          <w:w w:val="90"/>
        </w:rPr>
        <w:t xml:space="preserve"> </w:t>
      </w:r>
      <w:r w:rsidRPr="00A224EA">
        <w:rPr>
          <w:w w:val="90"/>
        </w:rPr>
        <w:t>International</w:t>
      </w:r>
      <w:r w:rsidRPr="00A224EA">
        <w:rPr>
          <w:spacing w:val="-7"/>
          <w:w w:val="90"/>
        </w:rPr>
        <w:t xml:space="preserve"> </w:t>
      </w:r>
      <w:r w:rsidRPr="00A224EA">
        <w:rPr>
          <w:w w:val="90"/>
        </w:rPr>
        <w:t>bidders</w:t>
      </w:r>
      <w:r w:rsidRPr="00A224EA">
        <w:rPr>
          <w:spacing w:val="-7"/>
          <w:w w:val="90"/>
        </w:rPr>
        <w:t xml:space="preserve"> </w:t>
      </w:r>
      <w:r w:rsidRPr="00A224EA">
        <w:rPr>
          <w:w w:val="90"/>
        </w:rPr>
        <w:t>may associate with local companies to enhance their ability to provide training and local support</w:t>
      </w:r>
    </w:p>
    <w:p w14:paraId="365C6A04" w14:textId="77777777" w:rsidR="00B7424F" w:rsidRPr="00A224EA" w:rsidRDefault="00B7424F">
      <w:pPr>
        <w:pStyle w:val="BodyText"/>
        <w:spacing w:before="3"/>
      </w:pPr>
    </w:p>
    <w:p w14:paraId="125BE243" w14:textId="77777777" w:rsidR="00B7424F" w:rsidRPr="00A224EA" w:rsidRDefault="00672CA2">
      <w:pPr>
        <w:pStyle w:val="BodyText"/>
        <w:spacing w:line="249" w:lineRule="auto"/>
        <w:ind w:left="380" w:right="634" w:firstLine="9"/>
      </w:pPr>
      <w:r w:rsidRPr="00A224EA">
        <w:rPr>
          <w:w w:val="90"/>
        </w:rPr>
        <w:t>The</w:t>
      </w:r>
      <w:r w:rsidRPr="00A224EA">
        <w:rPr>
          <w:spacing w:val="-4"/>
          <w:w w:val="90"/>
        </w:rPr>
        <w:t xml:space="preserve"> </w:t>
      </w:r>
      <w:r w:rsidRPr="00A224EA">
        <w:rPr>
          <w:w w:val="90"/>
        </w:rPr>
        <w:t>bidders</w:t>
      </w:r>
      <w:r w:rsidRPr="00A224EA">
        <w:rPr>
          <w:spacing w:val="-2"/>
          <w:w w:val="90"/>
        </w:rPr>
        <w:t xml:space="preserve"> </w:t>
      </w:r>
      <w:r w:rsidRPr="00A224EA">
        <w:rPr>
          <w:w w:val="90"/>
        </w:rPr>
        <w:t>should</w:t>
      </w:r>
      <w:r w:rsidRPr="00A224EA">
        <w:rPr>
          <w:spacing w:val="-4"/>
          <w:w w:val="90"/>
        </w:rPr>
        <w:t xml:space="preserve"> </w:t>
      </w:r>
      <w:r w:rsidRPr="00A224EA">
        <w:rPr>
          <w:w w:val="90"/>
        </w:rPr>
        <w:t>have</w:t>
      </w:r>
      <w:r w:rsidRPr="00A224EA">
        <w:rPr>
          <w:spacing w:val="-2"/>
          <w:w w:val="90"/>
        </w:rPr>
        <w:t xml:space="preserve"> </w:t>
      </w:r>
      <w:r w:rsidRPr="00A224EA">
        <w:rPr>
          <w:w w:val="90"/>
        </w:rPr>
        <w:t>a</w:t>
      </w:r>
      <w:r w:rsidRPr="00A224EA">
        <w:rPr>
          <w:spacing w:val="-6"/>
          <w:w w:val="90"/>
        </w:rPr>
        <w:t xml:space="preserve"> </w:t>
      </w:r>
      <w:r w:rsidRPr="00A224EA">
        <w:rPr>
          <w:w w:val="90"/>
        </w:rPr>
        <w:t>training</w:t>
      </w:r>
      <w:r w:rsidRPr="00A224EA">
        <w:rPr>
          <w:spacing w:val="-5"/>
          <w:w w:val="90"/>
        </w:rPr>
        <w:t xml:space="preserve"> </w:t>
      </w:r>
      <w:r w:rsidRPr="00A224EA">
        <w:rPr>
          <w:w w:val="90"/>
        </w:rPr>
        <w:t>plan</w:t>
      </w:r>
      <w:r w:rsidRPr="00A224EA">
        <w:rPr>
          <w:spacing w:val="-6"/>
          <w:w w:val="90"/>
        </w:rPr>
        <w:t xml:space="preserve"> </w:t>
      </w:r>
      <w:r w:rsidRPr="00A224EA">
        <w:rPr>
          <w:w w:val="90"/>
        </w:rPr>
        <w:t>for</w:t>
      </w:r>
      <w:r w:rsidRPr="00A224EA">
        <w:rPr>
          <w:spacing w:val="-6"/>
          <w:w w:val="90"/>
        </w:rPr>
        <w:t xml:space="preserve"> </w:t>
      </w:r>
      <w:r w:rsidRPr="00A224EA">
        <w:rPr>
          <w:w w:val="90"/>
        </w:rPr>
        <w:t>both</w:t>
      </w:r>
      <w:r w:rsidRPr="00A224EA">
        <w:rPr>
          <w:spacing w:val="-2"/>
          <w:w w:val="90"/>
        </w:rPr>
        <w:t xml:space="preserve"> </w:t>
      </w:r>
      <w:r w:rsidRPr="00A224EA">
        <w:rPr>
          <w:w w:val="90"/>
        </w:rPr>
        <w:t>users;</w:t>
      </w:r>
      <w:r w:rsidRPr="00A224EA">
        <w:rPr>
          <w:spacing w:val="-2"/>
          <w:w w:val="90"/>
        </w:rPr>
        <w:t xml:space="preserve"> </w:t>
      </w:r>
      <w:r w:rsidRPr="00A224EA">
        <w:rPr>
          <w:w w:val="90"/>
        </w:rPr>
        <w:t>novice</w:t>
      </w:r>
      <w:r w:rsidRPr="00A224EA">
        <w:rPr>
          <w:spacing w:val="-4"/>
          <w:w w:val="90"/>
        </w:rPr>
        <w:t xml:space="preserve"> </w:t>
      </w:r>
      <w:r w:rsidRPr="00A224EA">
        <w:rPr>
          <w:w w:val="90"/>
        </w:rPr>
        <w:t>and</w:t>
      </w:r>
      <w:r w:rsidRPr="00A224EA">
        <w:rPr>
          <w:spacing w:val="-4"/>
          <w:w w:val="90"/>
        </w:rPr>
        <w:t xml:space="preserve"> </w:t>
      </w:r>
      <w:r w:rsidRPr="00A224EA">
        <w:rPr>
          <w:w w:val="90"/>
        </w:rPr>
        <w:t>technical</w:t>
      </w:r>
      <w:r w:rsidRPr="00A224EA">
        <w:rPr>
          <w:spacing w:val="-4"/>
          <w:w w:val="90"/>
        </w:rPr>
        <w:t xml:space="preserve"> </w:t>
      </w:r>
      <w:r w:rsidRPr="00A224EA">
        <w:rPr>
          <w:w w:val="90"/>
        </w:rPr>
        <w:t>staff</w:t>
      </w:r>
      <w:r w:rsidRPr="00A224EA">
        <w:rPr>
          <w:spacing w:val="-4"/>
          <w:w w:val="90"/>
        </w:rPr>
        <w:t xml:space="preserve"> </w:t>
      </w:r>
      <w:r w:rsidRPr="00A224EA">
        <w:rPr>
          <w:w w:val="90"/>
        </w:rPr>
        <w:t>including</w:t>
      </w:r>
      <w:r w:rsidRPr="00A224EA">
        <w:rPr>
          <w:spacing w:val="-5"/>
          <w:w w:val="90"/>
        </w:rPr>
        <w:t xml:space="preserve"> </w:t>
      </w:r>
      <w:r w:rsidRPr="00A224EA">
        <w:rPr>
          <w:w w:val="90"/>
        </w:rPr>
        <w:t>a</w:t>
      </w:r>
      <w:r w:rsidRPr="00A224EA">
        <w:rPr>
          <w:spacing w:val="-4"/>
          <w:w w:val="90"/>
        </w:rPr>
        <w:t xml:space="preserve"> </w:t>
      </w:r>
      <w:r w:rsidRPr="00A224EA">
        <w:rPr>
          <w:w w:val="90"/>
        </w:rPr>
        <w:t xml:space="preserve">knowledge </w:t>
      </w:r>
      <w:r w:rsidRPr="00A224EA">
        <w:rPr>
          <w:spacing w:val="-4"/>
        </w:rPr>
        <w:t>transfer mechanism well</w:t>
      </w:r>
      <w:r w:rsidRPr="00A224EA">
        <w:rPr>
          <w:spacing w:val="-6"/>
        </w:rPr>
        <w:t xml:space="preserve"> </w:t>
      </w:r>
      <w:r w:rsidRPr="00A224EA">
        <w:rPr>
          <w:spacing w:val="-4"/>
        </w:rPr>
        <w:t>thought out</w:t>
      </w:r>
      <w:r w:rsidRPr="00A224EA">
        <w:rPr>
          <w:spacing w:val="-7"/>
        </w:rPr>
        <w:t xml:space="preserve"> </w:t>
      </w:r>
      <w:r w:rsidRPr="00A224EA">
        <w:rPr>
          <w:spacing w:val="-4"/>
        </w:rPr>
        <w:t>and</w:t>
      </w:r>
      <w:r w:rsidRPr="00A224EA">
        <w:rPr>
          <w:spacing w:val="-6"/>
        </w:rPr>
        <w:t xml:space="preserve"> </w:t>
      </w:r>
      <w:r w:rsidRPr="00A224EA">
        <w:rPr>
          <w:spacing w:val="-4"/>
        </w:rPr>
        <w:t>clearly articulated.</w:t>
      </w:r>
    </w:p>
    <w:p w14:paraId="6A03F0C4" w14:textId="77777777" w:rsidR="00B7424F" w:rsidRPr="00A224EA" w:rsidRDefault="00B7424F">
      <w:pPr>
        <w:spacing w:line="249" w:lineRule="auto"/>
        <w:sectPr w:rsidR="00B7424F" w:rsidRPr="00A224EA" w:rsidSect="00323C9A">
          <w:pgSz w:w="12240" w:h="15840"/>
          <w:pgMar w:top="280" w:right="500" w:bottom="2000" w:left="740" w:header="0" w:footer="1645" w:gutter="0"/>
          <w:cols w:space="720"/>
        </w:sectPr>
      </w:pPr>
    </w:p>
    <w:p w14:paraId="34387388" w14:textId="77777777" w:rsidR="00B7424F" w:rsidRPr="00A224EA" w:rsidRDefault="00672CA2">
      <w:pPr>
        <w:pStyle w:val="Heading2"/>
        <w:spacing w:before="70"/>
        <w:ind w:left="582"/>
        <w:jc w:val="both"/>
      </w:pPr>
      <w:bookmarkStart w:id="51" w:name="_Toc161733223"/>
      <w:r w:rsidRPr="00A224EA">
        <w:rPr>
          <w:spacing w:val="2"/>
          <w:w w:val="90"/>
        </w:rPr>
        <w:t>Form</w:t>
      </w:r>
      <w:r w:rsidRPr="00A224EA">
        <w:rPr>
          <w:spacing w:val="35"/>
        </w:rPr>
        <w:t xml:space="preserve"> </w:t>
      </w:r>
      <w:r w:rsidRPr="00A224EA">
        <w:rPr>
          <w:spacing w:val="2"/>
          <w:w w:val="90"/>
        </w:rPr>
        <w:t>T3:</w:t>
      </w:r>
      <w:r w:rsidRPr="00A224EA">
        <w:rPr>
          <w:spacing w:val="43"/>
        </w:rPr>
        <w:t xml:space="preserve"> </w:t>
      </w:r>
      <w:r w:rsidRPr="00A224EA">
        <w:rPr>
          <w:spacing w:val="2"/>
          <w:w w:val="90"/>
        </w:rPr>
        <w:t>CONFIDENTIAL</w:t>
      </w:r>
      <w:r w:rsidRPr="00A224EA">
        <w:rPr>
          <w:spacing w:val="32"/>
        </w:rPr>
        <w:t xml:space="preserve"> </w:t>
      </w:r>
      <w:r w:rsidRPr="00A224EA">
        <w:rPr>
          <w:spacing w:val="2"/>
          <w:w w:val="90"/>
        </w:rPr>
        <w:t>BUSINESS</w:t>
      </w:r>
      <w:r w:rsidRPr="00A224EA">
        <w:rPr>
          <w:spacing w:val="31"/>
        </w:rPr>
        <w:t xml:space="preserve"> </w:t>
      </w:r>
      <w:r w:rsidRPr="00A224EA">
        <w:rPr>
          <w:spacing w:val="2"/>
          <w:w w:val="90"/>
        </w:rPr>
        <w:t>QUESTIONNAIRE</w:t>
      </w:r>
      <w:r w:rsidRPr="00A224EA">
        <w:rPr>
          <w:spacing w:val="28"/>
        </w:rPr>
        <w:t xml:space="preserve"> </w:t>
      </w:r>
      <w:r w:rsidRPr="00A224EA">
        <w:rPr>
          <w:spacing w:val="-4"/>
          <w:w w:val="90"/>
        </w:rPr>
        <w:t>FORM</w:t>
      </w:r>
      <w:bookmarkEnd w:id="51"/>
    </w:p>
    <w:p w14:paraId="74B50A8F" w14:textId="77777777" w:rsidR="00B7424F" w:rsidRPr="00A224EA" w:rsidRDefault="00B7424F">
      <w:pPr>
        <w:pStyle w:val="BodyText"/>
        <w:spacing w:before="98"/>
        <w:rPr>
          <w:b/>
        </w:rPr>
      </w:pPr>
    </w:p>
    <w:p w14:paraId="60630E34" w14:textId="77777777" w:rsidR="00B7424F" w:rsidRPr="00A224EA" w:rsidRDefault="00672CA2">
      <w:pPr>
        <w:pStyle w:val="BodyText"/>
        <w:spacing w:line="247" w:lineRule="auto"/>
        <w:ind w:left="652" w:right="560"/>
        <w:jc w:val="both"/>
      </w:pPr>
      <w:r w:rsidRPr="00A224EA">
        <w:rPr>
          <w:w w:val="90"/>
        </w:rPr>
        <w:t xml:space="preserve">For purposes of participating in the Tender for supply and installation of the systems, tenderers are </w:t>
      </w:r>
      <w:r w:rsidRPr="00A224EA">
        <w:rPr>
          <w:w w:val="85"/>
        </w:rPr>
        <w:t>required</w:t>
      </w:r>
      <w:r w:rsidRPr="00A224EA">
        <w:t xml:space="preserve"> </w:t>
      </w:r>
      <w:r w:rsidRPr="00A224EA">
        <w:rPr>
          <w:w w:val="85"/>
        </w:rPr>
        <w:t>to</w:t>
      </w:r>
      <w:r w:rsidRPr="00A224EA">
        <w:rPr>
          <w:spacing w:val="32"/>
        </w:rPr>
        <w:t xml:space="preserve"> </w:t>
      </w:r>
      <w:r w:rsidRPr="00A224EA">
        <w:rPr>
          <w:w w:val="85"/>
        </w:rPr>
        <w:t xml:space="preserve">give the full particulars and disclosures sought for in this Business Questionnaire, as far as it is </w:t>
      </w:r>
      <w:r w:rsidRPr="00A224EA">
        <w:rPr>
          <w:spacing w:val="-2"/>
        </w:rPr>
        <w:t>applicable</w:t>
      </w:r>
      <w:r w:rsidRPr="00A224EA">
        <w:rPr>
          <w:spacing w:val="-23"/>
        </w:rPr>
        <w:t xml:space="preserve"> </w:t>
      </w:r>
      <w:r w:rsidRPr="00A224EA">
        <w:rPr>
          <w:spacing w:val="-2"/>
        </w:rPr>
        <w:t>to</w:t>
      </w:r>
      <w:r w:rsidRPr="00A224EA">
        <w:rPr>
          <w:spacing w:val="-24"/>
        </w:rPr>
        <w:t xml:space="preserve"> </w:t>
      </w:r>
      <w:r w:rsidRPr="00A224EA">
        <w:rPr>
          <w:spacing w:val="-2"/>
        </w:rPr>
        <w:t>bidder’s</w:t>
      </w:r>
      <w:r w:rsidRPr="00A224EA">
        <w:rPr>
          <w:spacing w:val="-13"/>
        </w:rPr>
        <w:t xml:space="preserve"> </w:t>
      </w:r>
      <w:r w:rsidRPr="00A224EA">
        <w:rPr>
          <w:spacing w:val="-2"/>
        </w:rPr>
        <w:t>type</w:t>
      </w:r>
      <w:r w:rsidRPr="00A224EA">
        <w:rPr>
          <w:spacing w:val="-15"/>
        </w:rPr>
        <w:t xml:space="preserve"> </w:t>
      </w:r>
      <w:r w:rsidRPr="00A224EA">
        <w:rPr>
          <w:spacing w:val="-2"/>
        </w:rPr>
        <w:t>of</w:t>
      </w:r>
      <w:r w:rsidRPr="00A224EA">
        <w:rPr>
          <w:spacing w:val="-13"/>
        </w:rPr>
        <w:t xml:space="preserve"> </w:t>
      </w:r>
      <w:r w:rsidRPr="00A224EA">
        <w:rPr>
          <w:spacing w:val="-2"/>
        </w:rPr>
        <w:t>business.</w:t>
      </w:r>
    </w:p>
    <w:p w14:paraId="5324BD47" w14:textId="77777777" w:rsidR="00B7424F" w:rsidRPr="00A224EA" w:rsidRDefault="00B7424F">
      <w:pPr>
        <w:pStyle w:val="BodyText"/>
        <w:spacing w:before="162"/>
      </w:pPr>
    </w:p>
    <w:p w14:paraId="437E2535" w14:textId="77777777" w:rsidR="00B7424F" w:rsidRPr="00A224EA" w:rsidRDefault="00672CA2">
      <w:pPr>
        <w:pStyle w:val="ListParagraph"/>
        <w:numPr>
          <w:ilvl w:val="0"/>
          <w:numId w:val="16"/>
        </w:numPr>
        <w:tabs>
          <w:tab w:val="left" w:pos="873"/>
        </w:tabs>
        <w:ind w:left="873" w:hanging="132"/>
        <w:jc w:val="left"/>
        <w:rPr>
          <w:b/>
          <w:sz w:val="24"/>
        </w:rPr>
      </w:pPr>
      <w:r w:rsidRPr="00A224EA">
        <w:rPr>
          <w:b/>
          <w:spacing w:val="-26"/>
          <w:w w:val="115"/>
          <w:sz w:val="24"/>
          <w:u w:val="single"/>
        </w:rPr>
        <w:t xml:space="preserve"> </w:t>
      </w:r>
      <w:r w:rsidRPr="00A224EA">
        <w:rPr>
          <w:b/>
          <w:w w:val="115"/>
          <w:sz w:val="24"/>
          <w:u w:val="single"/>
        </w:rPr>
        <w:t>GENERAL</w:t>
      </w:r>
      <w:r w:rsidRPr="00A224EA">
        <w:rPr>
          <w:b/>
          <w:spacing w:val="-2"/>
          <w:w w:val="120"/>
          <w:sz w:val="24"/>
          <w:u w:val="single"/>
        </w:rPr>
        <w:t xml:space="preserve"> INFORMATION</w:t>
      </w:r>
    </w:p>
    <w:p w14:paraId="596648FB" w14:textId="77777777" w:rsidR="00B7424F" w:rsidRPr="00A224EA" w:rsidRDefault="00B7424F">
      <w:pPr>
        <w:pStyle w:val="BodyText"/>
        <w:spacing w:before="97"/>
        <w:rPr>
          <w:b/>
        </w:rPr>
      </w:pPr>
    </w:p>
    <w:p w14:paraId="440AA026" w14:textId="77777777" w:rsidR="00B7424F" w:rsidRPr="00A224EA" w:rsidRDefault="00672CA2">
      <w:pPr>
        <w:pStyle w:val="ListParagraph"/>
        <w:numPr>
          <w:ilvl w:val="0"/>
          <w:numId w:val="15"/>
        </w:numPr>
        <w:tabs>
          <w:tab w:val="left" w:pos="773"/>
        </w:tabs>
        <w:spacing w:before="1"/>
        <w:ind w:left="773" w:hanging="213"/>
        <w:rPr>
          <w:sz w:val="24"/>
        </w:rPr>
      </w:pPr>
      <w:r w:rsidRPr="00A224EA">
        <w:rPr>
          <w:w w:val="75"/>
          <w:sz w:val="24"/>
        </w:rPr>
        <w:t>Business</w:t>
      </w:r>
      <w:r w:rsidRPr="00A224EA">
        <w:rPr>
          <w:spacing w:val="-11"/>
          <w:sz w:val="24"/>
        </w:rPr>
        <w:t xml:space="preserve"> </w:t>
      </w:r>
      <w:r w:rsidRPr="00A224EA">
        <w:rPr>
          <w:spacing w:val="-2"/>
          <w:w w:val="75"/>
          <w:sz w:val="24"/>
        </w:rPr>
        <w:t>Name:……………………………………………..........................................…….</w:t>
      </w:r>
    </w:p>
    <w:p w14:paraId="66AE98E9" w14:textId="77777777" w:rsidR="00B7424F" w:rsidRPr="00A224EA" w:rsidRDefault="00672CA2">
      <w:pPr>
        <w:pStyle w:val="ListParagraph"/>
        <w:numPr>
          <w:ilvl w:val="0"/>
          <w:numId w:val="15"/>
        </w:numPr>
        <w:tabs>
          <w:tab w:val="left" w:pos="817"/>
        </w:tabs>
        <w:spacing w:before="180"/>
        <w:ind w:left="817" w:hanging="220"/>
        <w:rPr>
          <w:sz w:val="24"/>
        </w:rPr>
      </w:pPr>
      <w:r w:rsidRPr="00A224EA">
        <w:rPr>
          <w:w w:val="75"/>
          <w:sz w:val="24"/>
        </w:rPr>
        <w:t>Date</w:t>
      </w:r>
      <w:r w:rsidRPr="00A224EA">
        <w:rPr>
          <w:spacing w:val="-4"/>
          <w:sz w:val="24"/>
        </w:rPr>
        <w:t xml:space="preserve"> </w:t>
      </w:r>
      <w:r w:rsidRPr="00A224EA">
        <w:rPr>
          <w:w w:val="75"/>
          <w:sz w:val="24"/>
        </w:rPr>
        <w:t>of</w:t>
      </w:r>
      <w:r w:rsidRPr="00A224EA">
        <w:rPr>
          <w:spacing w:val="-3"/>
          <w:sz w:val="24"/>
        </w:rPr>
        <w:t xml:space="preserve"> </w:t>
      </w:r>
      <w:r w:rsidRPr="00A224EA">
        <w:rPr>
          <w:spacing w:val="-2"/>
          <w:w w:val="75"/>
          <w:sz w:val="24"/>
        </w:rPr>
        <w:t>Formation:..........................................………………………………………………</w:t>
      </w:r>
    </w:p>
    <w:p w14:paraId="532D0AF2" w14:textId="77777777" w:rsidR="00B7424F" w:rsidRPr="00A224EA" w:rsidRDefault="00672CA2">
      <w:pPr>
        <w:pStyle w:val="ListParagraph"/>
        <w:numPr>
          <w:ilvl w:val="0"/>
          <w:numId w:val="15"/>
        </w:numPr>
        <w:tabs>
          <w:tab w:val="left" w:pos="823"/>
          <w:tab w:val="left" w:leader="dot" w:pos="5902"/>
        </w:tabs>
        <w:spacing w:before="181"/>
        <w:ind w:left="823" w:hanging="217"/>
        <w:rPr>
          <w:sz w:val="24"/>
        </w:rPr>
      </w:pPr>
      <w:r w:rsidRPr="00A224EA">
        <w:rPr>
          <w:w w:val="85"/>
          <w:sz w:val="24"/>
        </w:rPr>
        <w:t>Certificate</w:t>
      </w:r>
      <w:r w:rsidRPr="00A224EA">
        <w:rPr>
          <w:spacing w:val="21"/>
          <w:sz w:val="24"/>
        </w:rPr>
        <w:t xml:space="preserve"> </w:t>
      </w:r>
      <w:r w:rsidRPr="00A224EA">
        <w:rPr>
          <w:w w:val="85"/>
          <w:sz w:val="24"/>
        </w:rPr>
        <w:t>of</w:t>
      </w:r>
      <w:r w:rsidRPr="00A224EA">
        <w:rPr>
          <w:spacing w:val="20"/>
          <w:sz w:val="24"/>
        </w:rPr>
        <w:t xml:space="preserve"> </w:t>
      </w:r>
      <w:r w:rsidRPr="00A224EA">
        <w:rPr>
          <w:w w:val="85"/>
          <w:sz w:val="24"/>
        </w:rPr>
        <w:t>Incorporation</w:t>
      </w:r>
      <w:r w:rsidRPr="00A224EA">
        <w:rPr>
          <w:spacing w:val="25"/>
          <w:sz w:val="24"/>
        </w:rPr>
        <w:t xml:space="preserve"> </w:t>
      </w:r>
      <w:r w:rsidRPr="00A224EA">
        <w:rPr>
          <w:spacing w:val="-2"/>
          <w:w w:val="85"/>
          <w:sz w:val="24"/>
        </w:rPr>
        <w:t>Number</w:t>
      </w:r>
      <w:r w:rsidRPr="00A224EA">
        <w:rPr>
          <w:sz w:val="24"/>
        </w:rPr>
        <w:tab/>
      </w:r>
      <w:r w:rsidRPr="00A224EA">
        <w:rPr>
          <w:w w:val="90"/>
          <w:sz w:val="24"/>
        </w:rPr>
        <w:t>(Attach</w:t>
      </w:r>
      <w:r w:rsidRPr="00A224EA">
        <w:rPr>
          <w:spacing w:val="7"/>
          <w:sz w:val="24"/>
        </w:rPr>
        <w:t xml:space="preserve"> </w:t>
      </w:r>
      <w:r w:rsidRPr="00A224EA">
        <w:rPr>
          <w:spacing w:val="-2"/>
          <w:sz w:val="24"/>
        </w:rPr>
        <w:t>Copy).</w:t>
      </w:r>
    </w:p>
    <w:p w14:paraId="0209B9C3" w14:textId="77777777" w:rsidR="00B7424F" w:rsidRPr="00A224EA" w:rsidRDefault="00672CA2">
      <w:pPr>
        <w:pStyle w:val="ListParagraph"/>
        <w:numPr>
          <w:ilvl w:val="0"/>
          <w:numId w:val="15"/>
        </w:numPr>
        <w:tabs>
          <w:tab w:val="left" w:pos="737"/>
        </w:tabs>
        <w:spacing w:before="184"/>
        <w:ind w:left="737" w:hanging="177"/>
      </w:pPr>
      <w:r w:rsidRPr="00A224EA">
        <w:rPr>
          <w:w w:val="75"/>
          <w:sz w:val="24"/>
        </w:rPr>
        <w:t>Principal</w:t>
      </w:r>
      <w:r w:rsidRPr="00A224EA">
        <w:rPr>
          <w:spacing w:val="29"/>
          <w:sz w:val="24"/>
        </w:rPr>
        <w:t xml:space="preserve"> </w:t>
      </w:r>
      <w:r w:rsidRPr="00A224EA">
        <w:rPr>
          <w:w w:val="75"/>
          <w:sz w:val="24"/>
        </w:rPr>
        <w:t>Business</w:t>
      </w:r>
      <w:r w:rsidRPr="00A224EA">
        <w:rPr>
          <w:spacing w:val="25"/>
          <w:sz w:val="24"/>
        </w:rPr>
        <w:t xml:space="preserve"> </w:t>
      </w:r>
      <w:r w:rsidRPr="00A224EA">
        <w:rPr>
          <w:w w:val="75"/>
          <w:sz w:val="24"/>
        </w:rPr>
        <w:t>Activity:</w:t>
      </w:r>
      <w:r w:rsidRPr="00A224EA">
        <w:rPr>
          <w:spacing w:val="33"/>
          <w:sz w:val="24"/>
        </w:rPr>
        <w:t xml:space="preserve"> </w:t>
      </w:r>
      <w:r w:rsidRPr="00A224EA">
        <w:rPr>
          <w:spacing w:val="-2"/>
          <w:w w:val="75"/>
          <w:sz w:val="24"/>
        </w:rPr>
        <w:t>................................…………………………………………….</w:t>
      </w:r>
    </w:p>
    <w:p w14:paraId="4A282B22" w14:textId="77777777" w:rsidR="00B7424F" w:rsidRPr="00A224EA" w:rsidRDefault="00672CA2">
      <w:pPr>
        <w:pStyle w:val="ListParagraph"/>
        <w:numPr>
          <w:ilvl w:val="0"/>
          <w:numId w:val="15"/>
        </w:numPr>
        <w:tabs>
          <w:tab w:val="left" w:pos="770"/>
        </w:tabs>
        <w:spacing w:before="181"/>
        <w:ind w:left="770" w:hanging="210"/>
        <w:rPr>
          <w:sz w:val="24"/>
        </w:rPr>
      </w:pPr>
      <w:r w:rsidRPr="00A224EA">
        <w:rPr>
          <w:w w:val="75"/>
          <w:sz w:val="24"/>
        </w:rPr>
        <w:t>Location</w:t>
      </w:r>
      <w:r w:rsidRPr="00A224EA">
        <w:rPr>
          <w:spacing w:val="15"/>
          <w:sz w:val="24"/>
        </w:rPr>
        <w:t xml:space="preserve"> </w:t>
      </w:r>
      <w:r w:rsidRPr="00A224EA">
        <w:rPr>
          <w:w w:val="75"/>
          <w:sz w:val="24"/>
        </w:rPr>
        <w:t>of</w:t>
      </w:r>
      <w:r w:rsidRPr="00A224EA">
        <w:rPr>
          <w:spacing w:val="16"/>
          <w:sz w:val="24"/>
        </w:rPr>
        <w:t xml:space="preserve"> </w:t>
      </w:r>
      <w:r w:rsidRPr="00A224EA">
        <w:rPr>
          <w:w w:val="75"/>
          <w:sz w:val="24"/>
        </w:rPr>
        <w:t>Business</w:t>
      </w:r>
      <w:r w:rsidRPr="00A224EA">
        <w:rPr>
          <w:spacing w:val="15"/>
          <w:sz w:val="24"/>
        </w:rPr>
        <w:t xml:space="preserve"> </w:t>
      </w:r>
      <w:r w:rsidRPr="00A224EA">
        <w:rPr>
          <w:w w:val="75"/>
          <w:sz w:val="24"/>
        </w:rPr>
        <w:t>Premises:</w:t>
      </w:r>
      <w:r w:rsidRPr="00A224EA">
        <w:rPr>
          <w:spacing w:val="20"/>
          <w:sz w:val="24"/>
        </w:rPr>
        <w:t xml:space="preserve"> </w:t>
      </w:r>
      <w:r w:rsidRPr="00A224EA">
        <w:rPr>
          <w:spacing w:val="-2"/>
          <w:w w:val="75"/>
          <w:sz w:val="24"/>
        </w:rPr>
        <w:t>..............................………………………………………...</w:t>
      </w:r>
    </w:p>
    <w:p w14:paraId="020B812A" w14:textId="77777777" w:rsidR="00B7424F" w:rsidRPr="00A224EA" w:rsidRDefault="00672CA2">
      <w:pPr>
        <w:pStyle w:val="ListParagraph"/>
        <w:numPr>
          <w:ilvl w:val="0"/>
          <w:numId w:val="15"/>
        </w:numPr>
        <w:tabs>
          <w:tab w:val="left" w:pos="734"/>
        </w:tabs>
        <w:spacing w:before="181"/>
        <w:ind w:left="734" w:hanging="174"/>
        <w:rPr>
          <w:sz w:val="24"/>
        </w:rPr>
      </w:pPr>
      <w:r w:rsidRPr="00A224EA">
        <w:rPr>
          <w:w w:val="75"/>
          <w:sz w:val="24"/>
        </w:rPr>
        <w:t>Plot</w:t>
      </w:r>
      <w:r w:rsidRPr="00A224EA">
        <w:rPr>
          <w:spacing w:val="-8"/>
          <w:sz w:val="24"/>
        </w:rPr>
        <w:t xml:space="preserve"> </w:t>
      </w:r>
      <w:r w:rsidRPr="00A224EA">
        <w:rPr>
          <w:w w:val="75"/>
          <w:sz w:val="24"/>
        </w:rPr>
        <w:t>No:</w:t>
      </w:r>
      <w:r w:rsidRPr="00A224EA">
        <w:rPr>
          <w:spacing w:val="-12"/>
          <w:sz w:val="24"/>
        </w:rPr>
        <w:t xml:space="preserve"> </w:t>
      </w:r>
      <w:r w:rsidRPr="00A224EA">
        <w:rPr>
          <w:spacing w:val="-2"/>
          <w:w w:val="75"/>
          <w:sz w:val="24"/>
        </w:rPr>
        <w:t>...................................................……………………………………………………..</w:t>
      </w:r>
    </w:p>
    <w:p w14:paraId="0E66C928" w14:textId="77777777" w:rsidR="00B7424F" w:rsidRPr="00A224EA" w:rsidRDefault="00672CA2">
      <w:pPr>
        <w:pStyle w:val="ListParagraph"/>
        <w:numPr>
          <w:ilvl w:val="0"/>
          <w:numId w:val="15"/>
        </w:numPr>
        <w:tabs>
          <w:tab w:val="left" w:pos="787"/>
        </w:tabs>
        <w:spacing w:before="181"/>
        <w:ind w:left="787" w:hanging="227"/>
      </w:pPr>
      <w:r w:rsidRPr="00A224EA">
        <w:rPr>
          <w:w w:val="75"/>
          <w:sz w:val="24"/>
        </w:rPr>
        <w:t>State</w:t>
      </w:r>
      <w:r w:rsidRPr="00A224EA">
        <w:rPr>
          <w:spacing w:val="21"/>
          <w:sz w:val="24"/>
        </w:rPr>
        <w:t xml:space="preserve"> </w:t>
      </w:r>
      <w:r w:rsidRPr="00A224EA">
        <w:rPr>
          <w:w w:val="75"/>
          <w:sz w:val="24"/>
        </w:rPr>
        <w:t>if</w:t>
      </w:r>
      <w:r w:rsidRPr="00A224EA">
        <w:rPr>
          <w:spacing w:val="30"/>
          <w:sz w:val="24"/>
        </w:rPr>
        <w:t xml:space="preserve"> </w:t>
      </w:r>
      <w:r w:rsidRPr="00A224EA">
        <w:rPr>
          <w:w w:val="75"/>
          <w:sz w:val="24"/>
        </w:rPr>
        <w:t>Premises</w:t>
      </w:r>
      <w:r w:rsidRPr="00A224EA">
        <w:rPr>
          <w:spacing w:val="22"/>
          <w:sz w:val="24"/>
        </w:rPr>
        <w:t xml:space="preserve"> </w:t>
      </w:r>
      <w:r w:rsidRPr="00A224EA">
        <w:rPr>
          <w:w w:val="75"/>
          <w:sz w:val="24"/>
        </w:rPr>
        <w:t>is</w:t>
      </w:r>
      <w:r w:rsidRPr="00A224EA">
        <w:rPr>
          <w:spacing w:val="22"/>
          <w:sz w:val="24"/>
        </w:rPr>
        <w:t xml:space="preserve"> </w:t>
      </w:r>
      <w:r w:rsidRPr="00A224EA">
        <w:rPr>
          <w:w w:val="75"/>
          <w:sz w:val="24"/>
        </w:rPr>
        <w:t>owned/rented/leased:</w:t>
      </w:r>
      <w:r w:rsidRPr="00A224EA">
        <w:rPr>
          <w:spacing w:val="33"/>
          <w:sz w:val="24"/>
        </w:rPr>
        <w:t xml:space="preserve"> </w:t>
      </w:r>
      <w:r w:rsidRPr="00A224EA">
        <w:rPr>
          <w:spacing w:val="-2"/>
          <w:w w:val="75"/>
          <w:sz w:val="24"/>
        </w:rPr>
        <w:t>...................…………………………………</w:t>
      </w:r>
    </w:p>
    <w:p w14:paraId="183FAD0C" w14:textId="77777777" w:rsidR="00B7424F" w:rsidRPr="00A224EA" w:rsidRDefault="00672CA2">
      <w:pPr>
        <w:pStyle w:val="ListParagraph"/>
        <w:numPr>
          <w:ilvl w:val="0"/>
          <w:numId w:val="15"/>
        </w:numPr>
        <w:tabs>
          <w:tab w:val="left" w:pos="798"/>
        </w:tabs>
        <w:spacing w:before="70"/>
        <w:ind w:left="798" w:hanging="238"/>
      </w:pPr>
      <w:r w:rsidRPr="00A224EA">
        <w:rPr>
          <w:w w:val="80"/>
          <w:sz w:val="24"/>
        </w:rPr>
        <w:t>If</w:t>
      </w:r>
      <w:r w:rsidRPr="00A224EA">
        <w:rPr>
          <w:spacing w:val="3"/>
          <w:sz w:val="24"/>
        </w:rPr>
        <w:t xml:space="preserve"> </w:t>
      </w:r>
      <w:r w:rsidRPr="00A224EA">
        <w:rPr>
          <w:w w:val="80"/>
          <w:sz w:val="24"/>
        </w:rPr>
        <w:t>rented/leased</w:t>
      </w:r>
      <w:r w:rsidRPr="00A224EA">
        <w:rPr>
          <w:spacing w:val="5"/>
          <w:sz w:val="24"/>
        </w:rPr>
        <w:t xml:space="preserve"> </w:t>
      </w:r>
      <w:r w:rsidRPr="00A224EA">
        <w:rPr>
          <w:w w:val="80"/>
          <w:sz w:val="24"/>
        </w:rPr>
        <w:t>confirm</w:t>
      </w:r>
      <w:r w:rsidRPr="00A224EA">
        <w:rPr>
          <w:spacing w:val="5"/>
          <w:sz w:val="24"/>
        </w:rPr>
        <w:t xml:space="preserve"> </w:t>
      </w:r>
      <w:r w:rsidRPr="00A224EA">
        <w:rPr>
          <w:w w:val="80"/>
          <w:sz w:val="24"/>
        </w:rPr>
        <w:t>that</w:t>
      </w:r>
      <w:r w:rsidRPr="00A224EA">
        <w:rPr>
          <w:spacing w:val="7"/>
          <w:sz w:val="24"/>
        </w:rPr>
        <w:t xml:space="preserve"> </w:t>
      </w:r>
      <w:r w:rsidRPr="00A224EA">
        <w:rPr>
          <w:w w:val="80"/>
          <w:sz w:val="24"/>
        </w:rPr>
        <w:t>rent</w:t>
      </w:r>
      <w:r w:rsidRPr="00A224EA">
        <w:rPr>
          <w:spacing w:val="5"/>
          <w:sz w:val="24"/>
        </w:rPr>
        <w:t xml:space="preserve"> </w:t>
      </w:r>
      <w:r w:rsidRPr="00A224EA">
        <w:rPr>
          <w:w w:val="80"/>
          <w:sz w:val="24"/>
        </w:rPr>
        <w:t>is</w:t>
      </w:r>
      <w:r w:rsidRPr="00A224EA">
        <w:rPr>
          <w:spacing w:val="7"/>
          <w:sz w:val="24"/>
        </w:rPr>
        <w:t xml:space="preserve"> </w:t>
      </w:r>
      <w:r w:rsidRPr="00A224EA">
        <w:rPr>
          <w:w w:val="80"/>
          <w:sz w:val="24"/>
        </w:rPr>
        <w:t>either</w:t>
      </w:r>
      <w:r w:rsidRPr="00A224EA">
        <w:rPr>
          <w:sz w:val="24"/>
        </w:rPr>
        <w:t xml:space="preserve"> </w:t>
      </w:r>
      <w:r w:rsidRPr="00A224EA">
        <w:rPr>
          <w:w w:val="80"/>
          <w:sz w:val="24"/>
        </w:rPr>
        <w:t>update</w:t>
      </w:r>
      <w:r w:rsidRPr="00A224EA">
        <w:rPr>
          <w:spacing w:val="7"/>
          <w:sz w:val="24"/>
        </w:rPr>
        <w:t xml:space="preserve"> </w:t>
      </w:r>
      <w:r w:rsidRPr="00A224EA">
        <w:rPr>
          <w:w w:val="80"/>
          <w:sz w:val="24"/>
        </w:rPr>
        <w:t>or</w:t>
      </w:r>
      <w:r w:rsidRPr="00A224EA">
        <w:rPr>
          <w:spacing w:val="6"/>
          <w:sz w:val="24"/>
        </w:rPr>
        <w:t xml:space="preserve"> </w:t>
      </w:r>
      <w:r w:rsidRPr="00A224EA">
        <w:rPr>
          <w:w w:val="80"/>
          <w:sz w:val="24"/>
        </w:rPr>
        <w:t>in</w:t>
      </w:r>
      <w:r w:rsidRPr="00A224EA">
        <w:rPr>
          <w:spacing w:val="7"/>
          <w:sz w:val="24"/>
        </w:rPr>
        <w:t xml:space="preserve"> </w:t>
      </w:r>
      <w:r w:rsidRPr="00A224EA">
        <w:rPr>
          <w:w w:val="80"/>
          <w:sz w:val="24"/>
        </w:rPr>
        <w:t>arrears:</w:t>
      </w:r>
      <w:r w:rsidRPr="00A224EA">
        <w:rPr>
          <w:spacing w:val="12"/>
          <w:sz w:val="24"/>
        </w:rPr>
        <w:t xml:space="preserve"> </w:t>
      </w:r>
      <w:r w:rsidRPr="00A224EA">
        <w:rPr>
          <w:spacing w:val="-2"/>
          <w:w w:val="80"/>
          <w:sz w:val="24"/>
        </w:rPr>
        <w:t>……………………</w:t>
      </w:r>
    </w:p>
    <w:p w14:paraId="5DDE619A" w14:textId="77777777" w:rsidR="00B7424F" w:rsidRPr="00A224EA" w:rsidRDefault="00672CA2">
      <w:pPr>
        <w:spacing w:before="66"/>
        <w:ind w:left="515"/>
        <w:rPr>
          <w:sz w:val="24"/>
        </w:rPr>
      </w:pPr>
      <w:r w:rsidRPr="00A224EA">
        <w:rPr>
          <w:spacing w:val="-2"/>
          <w:w w:val="75"/>
          <w:sz w:val="24"/>
        </w:rPr>
        <w:t>…………………………………………………………………………………………………………………………………………………………………………………………..</w:t>
      </w:r>
    </w:p>
    <w:p w14:paraId="37532C49" w14:textId="77777777" w:rsidR="00B7424F" w:rsidRPr="00A224EA" w:rsidRDefault="00672CA2">
      <w:pPr>
        <w:spacing w:before="23"/>
        <w:ind w:left="515"/>
        <w:rPr>
          <w:sz w:val="24"/>
        </w:rPr>
      </w:pPr>
      <w:r w:rsidRPr="00A224EA">
        <w:rPr>
          <w:spacing w:val="-4"/>
          <w:w w:val="85"/>
          <w:sz w:val="24"/>
        </w:rPr>
        <w:t>……….</w:t>
      </w:r>
    </w:p>
    <w:p w14:paraId="0CD6B01C" w14:textId="77777777" w:rsidR="00B7424F" w:rsidRPr="00A224EA" w:rsidRDefault="00672CA2">
      <w:pPr>
        <w:pStyle w:val="ListParagraph"/>
        <w:numPr>
          <w:ilvl w:val="0"/>
          <w:numId w:val="15"/>
        </w:numPr>
        <w:tabs>
          <w:tab w:val="left" w:pos="742"/>
        </w:tabs>
        <w:spacing w:before="181"/>
        <w:ind w:left="742" w:hanging="182"/>
      </w:pPr>
      <w:r w:rsidRPr="00A224EA">
        <w:rPr>
          <w:w w:val="75"/>
          <w:sz w:val="24"/>
        </w:rPr>
        <w:t>Postal</w:t>
      </w:r>
      <w:r w:rsidRPr="00A224EA">
        <w:rPr>
          <w:spacing w:val="27"/>
          <w:sz w:val="24"/>
        </w:rPr>
        <w:t xml:space="preserve"> </w:t>
      </w:r>
      <w:r w:rsidRPr="00A224EA">
        <w:rPr>
          <w:w w:val="75"/>
          <w:sz w:val="24"/>
        </w:rPr>
        <w:t>Address</w:t>
      </w:r>
      <w:r w:rsidRPr="00A224EA">
        <w:rPr>
          <w:spacing w:val="29"/>
          <w:sz w:val="24"/>
        </w:rPr>
        <w:t xml:space="preserve"> </w:t>
      </w:r>
      <w:r w:rsidRPr="00A224EA">
        <w:rPr>
          <w:w w:val="75"/>
          <w:sz w:val="24"/>
        </w:rPr>
        <w:t>of</w:t>
      </w:r>
      <w:r w:rsidRPr="00A224EA">
        <w:rPr>
          <w:spacing w:val="31"/>
          <w:sz w:val="24"/>
        </w:rPr>
        <w:t xml:space="preserve"> </w:t>
      </w:r>
      <w:r w:rsidRPr="00A224EA">
        <w:rPr>
          <w:w w:val="75"/>
          <w:sz w:val="24"/>
        </w:rPr>
        <w:t>Business:</w:t>
      </w:r>
      <w:r w:rsidRPr="00A224EA">
        <w:rPr>
          <w:spacing w:val="31"/>
          <w:sz w:val="24"/>
        </w:rPr>
        <w:t xml:space="preserve"> </w:t>
      </w:r>
      <w:r w:rsidRPr="00A224EA">
        <w:rPr>
          <w:w w:val="75"/>
          <w:sz w:val="24"/>
        </w:rPr>
        <w:t>..............………………………..Tel/Email.</w:t>
      </w:r>
      <w:r w:rsidRPr="00A224EA">
        <w:rPr>
          <w:spacing w:val="33"/>
          <w:sz w:val="24"/>
        </w:rPr>
        <w:t xml:space="preserve"> </w:t>
      </w:r>
      <w:r w:rsidRPr="00A224EA">
        <w:rPr>
          <w:w w:val="75"/>
          <w:sz w:val="24"/>
        </w:rPr>
        <w:t>No:</w:t>
      </w:r>
      <w:r w:rsidRPr="00A224EA">
        <w:rPr>
          <w:spacing w:val="35"/>
          <w:sz w:val="24"/>
        </w:rPr>
        <w:t xml:space="preserve"> </w:t>
      </w:r>
      <w:r w:rsidRPr="00A224EA">
        <w:rPr>
          <w:spacing w:val="-2"/>
          <w:w w:val="75"/>
          <w:sz w:val="24"/>
        </w:rPr>
        <w:t>……………</w:t>
      </w:r>
    </w:p>
    <w:p w14:paraId="232ECF81" w14:textId="77777777" w:rsidR="00B7424F" w:rsidRPr="00A224EA" w:rsidRDefault="00672CA2">
      <w:pPr>
        <w:pStyle w:val="ListParagraph"/>
        <w:numPr>
          <w:ilvl w:val="0"/>
          <w:numId w:val="15"/>
        </w:numPr>
        <w:tabs>
          <w:tab w:val="left" w:pos="736"/>
        </w:tabs>
        <w:spacing w:before="68"/>
        <w:ind w:left="736" w:hanging="176"/>
      </w:pPr>
      <w:r w:rsidRPr="00A224EA">
        <w:rPr>
          <w:w w:val="75"/>
          <w:sz w:val="24"/>
        </w:rPr>
        <w:t>Current</w:t>
      </w:r>
      <w:r w:rsidRPr="00A224EA">
        <w:rPr>
          <w:spacing w:val="31"/>
          <w:sz w:val="24"/>
        </w:rPr>
        <w:t xml:space="preserve"> </w:t>
      </w:r>
      <w:r w:rsidRPr="00A224EA">
        <w:rPr>
          <w:w w:val="75"/>
          <w:sz w:val="24"/>
        </w:rPr>
        <w:t>Trade</w:t>
      </w:r>
      <w:r w:rsidRPr="00A224EA">
        <w:rPr>
          <w:spacing w:val="33"/>
          <w:sz w:val="24"/>
        </w:rPr>
        <w:t xml:space="preserve"> </w:t>
      </w:r>
      <w:r w:rsidRPr="00A224EA">
        <w:rPr>
          <w:w w:val="75"/>
          <w:sz w:val="24"/>
        </w:rPr>
        <w:t>License</w:t>
      </w:r>
      <w:r w:rsidRPr="00A224EA">
        <w:rPr>
          <w:spacing w:val="28"/>
          <w:sz w:val="24"/>
        </w:rPr>
        <w:t xml:space="preserve"> </w:t>
      </w:r>
      <w:r w:rsidRPr="00A224EA">
        <w:rPr>
          <w:w w:val="75"/>
          <w:sz w:val="24"/>
        </w:rPr>
        <w:t>No:</w:t>
      </w:r>
      <w:r w:rsidRPr="00A224EA">
        <w:rPr>
          <w:spacing w:val="39"/>
          <w:sz w:val="24"/>
        </w:rPr>
        <w:t xml:space="preserve"> </w:t>
      </w:r>
      <w:r w:rsidRPr="00A224EA">
        <w:rPr>
          <w:w w:val="75"/>
          <w:sz w:val="24"/>
        </w:rPr>
        <w:t>.....……………………..Expiring</w:t>
      </w:r>
      <w:r w:rsidRPr="00A224EA">
        <w:rPr>
          <w:spacing w:val="35"/>
          <w:sz w:val="24"/>
        </w:rPr>
        <w:t xml:space="preserve"> </w:t>
      </w:r>
      <w:r w:rsidRPr="00A224EA">
        <w:rPr>
          <w:w w:val="75"/>
          <w:sz w:val="24"/>
        </w:rPr>
        <w:t>Date:</w:t>
      </w:r>
      <w:r w:rsidRPr="00A224EA">
        <w:rPr>
          <w:spacing w:val="31"/>
          <w:sz w:val="24"/>
        </w:rPr>
        <w:t xml:space="preserve"> </w:t>
      </w:r>
      <w:r w:rsidRPr="00A224EA">
        <w:rPr>
          <w:spacing w:val="-2"/>
          <w:w w:val="75"/>
          <w:sz w:val="24"/>
        </w:rPr>
        <w:t>......…………..………</w:t>
      </w:r>
    </w:p>
    <w:p w14:paraId="55DB5D95" w14:textId="77777777" w:rsidR="00B7424F" w:rsidRPr="00A224EA" w:rsidRDefault="00672CA2">
      <w:pPr>
        <w:pStyle w:val="ListParagraph"/>
        <w:numPr>
          <w:ilvl w:val="0"/>
          <w:numId w:val="15"/>
        </w:numPr>
        <w:tabs>
          <w:tab w:val="left" w:pos="804"/>
        </w:tabs>
        <w:spacing w:before="68"/>
        <w:ind w:left="804" w:hanging="244"/>
      </w:pPr>
      <w:r w:rsidRPr="00A224EA">
        <w:rPr>
          <w:w w:val="85"/>
          <w:sz w:val="24"/>
        </w:rPr>
        <w:t>Maximum</w:t>
      </w:r>
      <w:r w:rsidRPr="00A224EA">
        <w:rPr>
          <w:spacing w:val="-6"/>
          <w:w w:val="85"/>
          <w:sz w:val="24"/>
        </w:rPr>
        <w:t xml:space="preserve"> </w:t>
      </w:r>
      <w:r w:rsidRPr="00A224EA">
        <w:rPr>
          <w:w w:val="85"/>
          <w:sz w:val="24"/>
        </w:rPr>
        <w:t>value</w:t>
      </w:r>
      <w:r w:rsidRPr="00A224EA">
        <w:rPr>
          <w:spacing w:val="-2"/>
          <w:w w:val="85"/>
          <w:sz w:val="24"/>
        </w:rPr>
        <w:t xml:space="preserve"> </w:t>
      </w:r>
      <w:r w:rsidRPr="00A224EA">
        <w:rPr>
          <w:w w:val="85"/>
          <w:sz w:val="24"/>
        </w:rPr>
        <w:t>of</w:t>
      </w:r>
      <w:r w:rsidRPr="00A224EA">
        <w:rPr>
          <w:spacing w:val="-2"/>
          <w:w w:val="85"/>
          <w:sz w:val="24"/>
        </w:rPr>
        <w:t xml:space="preserve"> </w:t>
      </w:r>
      <w:r w:rsidRPr="00A224EA">
        <w:rPr>
          <w:w w:val="85"/>
          <w:sz w:val="24"/>
        </w:rPr>
        <w:t>Business</w:t>
      </w:r>
      <w:r w:rsidRPr="00A224EA">
        <w:rPr>
          <w:spacing w:val="-1"/>
          <w:w w:val="85"/>
          <w:sz w:val="24"/>
        </w:rPr>
        <w:t xml:space="preserve"> </w:t>
      </w:r>
      <w:r w:rsidRPr="00A224EA">
        <w:rPr>
          <w:w w:val="85"/>
          <w:sz w:val="24"/>
        </w:rPr>
        <w:t>that</w:t>
      </w:r>
      <w:r w:rsidRPr="00A224EA">
        <w:rPr>
          <w:spacing w:val="-1"/>
          <w:w w:val="85"/>
          <w:sz w:val="24"/>
        </w:rPr>
        <w:t xml:space="preserve"> </w:t>
      </w:r>
      <w:r w:rsidRPr="00A224EA">
        <w:rPr>
          <w:w w:val="85"/>
          <w:sz w:val="24"/>
        </w:rPr>
        <w:t>you</w:t>
      </w:r>
      <w:r w:rsidRPr="00A224EA">
        <w:rPr>
          <w:spacing w:val="-1"/>
          <w:w w:val="85"/>
          <w:sz w:val="24"/>
        </w:rPr>
        <w:t xml:space="preserve"> </w:t>
      </w:r>
      <w:r w:rsidRPr="00A224EA">
        <w:rPr>
          <w:w w:val="85"/>
          <w:sz w:val="24"/>
        </w:rPr>
        <w:t>can</w:t>
      </w:r>
      <w:r w:rsidRPr="00A224EA">
        <w:rPr>
          <w:spacing w:val="-5"/>
          <w:w w:val="85"/>
          <w:sz w:val="24"/>
        </w:rPr>
        <w:t xml:space="preserve"> </w:t>
      </w:r>
      <w:r w:rsidRPr="00A224EA">
        <w:rPr>
          <w:w w:val="85"/>
          <w:sz w:val="24"/>
        </w:rPr>
        <w:t>handle</w:t>
      </w:r>
      <w:r w:rsidRPr="00A224EA">
        <w:rPr>
          <w:spacing w:val="-3"/>
          <w:w w:val="85"/>
          <w:sz w:val="24"/>
        </w:rPr>
        <w:t xml:space="preserve"> </w:t>
      </w:r>
      <w:r w:rsidRPr="00A224EA">
        <w:rPr>
          <w:w w:val="85"/>
          <w:sz w:val="24"/>
        </w:rPr>
        <w:t>at</w:t>
      </w:r>
      <w:r w:rsidRPr="00A224EA">
        <w:rPr>
          <w:spacing w:val="-7"/>
          <w:sz w:val="24"/>
        </w:rPr>
        <w:t xml:space="preserve"> </w:t>
      </w:r>
      <w:r w:rsidRPr="00A224EA">
        <w:rPr>
          <w:w w:val="85"/>
          <w:sz w:val="24"/>
        </w:rPr>
        <w:t>one</w:t>
      </w:r>
      <w:r w:rsidRPr="00A224EA">
        <w:rPr>
          <w:spacing w:val="-5"/>
          <w:w w:val="85"/>
          <w:sz w:val="24"/>
        </w:rPr>
        <w:t xml:space="preserve"> </w:t>
      </w:r>
      <w:r w:rsidRPr="00A224EA">
        <w:rPr>
          <w:w w:val="85"/>
          <w:sz w:val="24"/>
        </w:rPr>
        <w:t>time</w:t>
      </w:r>
      <w:r w:rsidRPr="00A224EA">
        <w:rPr>
          <w:spacing w:val="-9"/>
          <w:sz w:val="24"/>
        </w:rPr>
        <w:t xml:space="preserve"> </w:t>
      </w:r>
      <w:r w:rsidRPr="00A224EA">
        <w:rPr>
          <w:spacing w:val="-2"/>
          <w:w w:val="85"/>
          <w:sz w:val="24"/>
        </w:rPr>
        <w:t>Kshs:…..……........…</w:t>
      </w:r>
    </w:p>
    <w:p w14:paraId="5BA1EF2D" w14:textId="77777777" w:rsidR="00B7424F" w:rsidRPr="00A224EA" w:rsidRDefault="00672CA2">
      <w:pPr>
        <w:pStyle w:val="ListParagraph"/>
        <w:numPr>
          <w:ilvl w:val="0"/>
          <w:numId w:val="15"/>
        </w:numPr>
        <w:tabs>
          <w:tab w:val="left" w:pos="682"/>
        </w:tabs>
        <w:spacing w:before="70"/>
        <w:ind w:left="682" w:hanging="122"/>
      </w:pPr>
      <w:r w:rsidRPr="00A224EA">
        <w:rPr>
          <w:w w:val="75"/>
          <w:sz w:val="24"/>
        </w:rPr>
        <w:t>Name</w:t>
      </w:r>
      <w:r w:rsidRPr="00A224EA">
        <w:rPr>
          <w:spacing w:val="12"/>
          <w:sz w:val="24"/>
        </w:rPr>
        <w:t xml:space="preserve"> </w:t>
      </w:r>
      <w:r w:rsidRPr="00A224EA">
        <w:rPr>
          <w:w w:val="75"/>
          <w:sz w:val="24"/>
        </w:rPr>
        <w:t>of</w:t>
      </w:r>
      <w:r w:rsidRPr="00A224EA">
        <w:rPr>
          <w:spacing w:val="12"/>
          <w:sz w:val="24"/>
        </w:rPr>
        <w:t xml:space="preserve"> </w:t>
      </w:r>
      <w:r w:rsidRPr="00A224EA">
        <w:rPr>
          <w:w w:val="75"/>
          <w:sz w:val="24"/>
        </w:rPr>
        <w:t>your</w:t>
      </w:r>
      <w:r w:rsidRPr="00A224EA">
        <w:rPr>
          <w:spacing w:val="11"/>
          <w:sz w:val="24"/>
        </w:rPr>
        <w:t xml:space="preserve"> </w:t>
      </w:r>
      <w:r w:rsidRPr="00A224EA">
        <w:rPr>
          <w:w w:val="75"/>
          <w:sz w:val="24"/>
        </w:rPr>
        <w:t>bankers:</w:t>
      </w:r>
      <w:r w:rsidRPr="00A224EA">
        <w:rPr>
          <w:spacing w:val="13"/>
          <w:sz w:val="24"/>
        </w:rPr>
        <w:t xml:space="preserve"> </w:t>
      </w:r>
      <w:r w:rsidRPr="00A224EA">
        <w:rPr>
          <w:w w:val="75"/>
          <w:sz w:val="24"/>
        </w:rPr>
        <w:t>..............………………………Branch:</w:t>
      </w:r>
      <w:r w:rsidRPr="00A224EA">
        <w:rPr>
          <w:spacing w:val="19"/>
          <w:sz w:val="24"/>
        </w:rPr>
        <w:t xml:space="preserve"> </w:t>
      </w:r>
      <w:r w:rsidRPr="00A224EA">
        <w:rPr>
          <w:spacing w:val="-2"/>
          <w:w w:val="75"/>
          <w:sz w:val="24"/>
        </w:rPr>
        <w:t>...............………………</w:t>
      </w:r>
    </w:p>
    <w:p w14:paraId="6E616737" w14:textId="77777777" w:rsidR="00B7424F" w:rsidRPr="00A224EA" w:rsidRDefault="00672CA2">
      <w:pPr>
        <w:pStyle w:val="ListParagraph"/>
        <w:numPr>
          <w:ilvl w:val="0"/>
          <w:numId w:val="15"/>
        </w:numPr>
        <w:tabs>
          <w:tab w:val="left" w:pos="861"/>
          <w:tab w:val="left" w:pos="1746"/>
          <w:tab w:val="left" w:pos="3054"/>
          <w:tab w:val="left" w:pos="4533"/>
          <w:tab w:val="left" w:pos="5318"/>
          <w:tab w:val="left" w:pos="6482"/>
          <w:tab w:val="left" w:pos="7546"/>
          <w:tab w:val="left" w:pos="8309"/>
          <w:tab w:val="left" w:pos="9457"/>
          <w:tab w:val="left" w:pos="9951"/>
        </w:tabs>
        <w:spacing w:before="182"/>
        <w:ind w:left="861" w:hanging="301"/>
      </w:pPr>
      <w:r w:rsidRPr="00A224EA">
        <w:rPr>
          <w:spacing w:val="-2"/>
          <w:sz w:val="24"/>
        </w:rPr>
        <w:t>Other</w:t>
      </w:r>
      <w:r w:rsidRPr="00A224EA">
        <w:rPr>
          <w:sz w:val="24"/>
        </w:rPr>
        <w:tab/>
      </w:r>
      <w:r w:rsidRPr="00A224EA">
        <w:rPr>
          <w:spacing w:val="-2"/>
          <w:sz w:val="24"/>
        </w:rPr>
        <w:t>obligatory</w:t>
      </w:r>
      <w:r w:rsidRPr="00A224EA">
        <w:rPr>
          <w:sz w:val="24"/>
        </w:rPr>
        <w:tab/>
      </w:r>
      <w:r w:rsidRPr="00A224EA">
        <w:rPr>
          <w:spacing w:val="-2"/>
          <w:sz w:val="24"/>
        </w:rPr>
        <w:t>declarations</w:t>
      </w:r>
      <w:r w:rsidRPr="00A224EA">
        <w:rPr>
          <w:sz w:val="24"/>
        </w:rPr>
        <w:tab/>
      </w:r>
      <w:r w:rsidRPr="00A224EA">
        <w:rPr>
          <w:spacing w:val="-2"/>
          <w:sz w:val="24"/>
        </w:rPr>
        <w:t>(e.g.</w:t>
      </w:r>
      <w:r w:rsidRPr="00A224EA">
        <w:rPr>
          <w:sz w:val="24"/>
        </w:rPr>
        <w:tab/>
      </w:r>
      <w:r w:rsidRPr="00A224EA">
        <w:rPr>
          <w:spacing w:val="-2"/>
          <w:sz w:val="24"/>
        </w:rPr>
        <w:t>Personal</w:t>
      </w:r>
      <w:r w:rsidRPr="00A224EA">
        <w:rPr>
          <w:sz w:val="24"/>
        </w:rPr>
        <w:tab/>
      </w:r>
      <w:r w:rsidRPr="00A224EA">
        <w:rPr>
          <w:spacing w:val="-2"/>
          <w:sz w:val="24"/>
        </w:rPr>
        <w:t>Income</w:t>
      </w:r>
      <w:r w:rsidRPr="00A224EA">
        <w:rPr>
          <w:sz w:val="24"/>
        </w:rPr>
        <w:tab/>
      </w:r>
      <w:r w:rsidRPr="00A224EA">
        <w:rPr>
          <w:spacing w:val="-5"/>
          <w:sz w:val="24"/>
        </w:rPr>
        <w:t>Tax</w:t>
      </w:r>
      <w:r w:rsidRPr="00A224EA">
        <w:rPr>
          <w:sz w:val="24"/>
        </w:rPr>
        <w:tab/>
      </w:r>
      <w:r w:rsidRPr="00A224EA">
        <w:rPr>
          <w:spacing w:val="-2"/>
          <w:sz w:val="24"/>
        </w:rPr>
        <w:t>Number</w:t>
      </w:r>
      <w:r w:rsidRPr="00A224EA">
        <w:rPr>
          <w:sz w:val="24"/>
        </w:rPr>
        <w:tab/>
      </w:r>
      <w:r w:rsidRPr="00A224EA">
        <w:rPr>
          <w:spacing w:val="-10"/>
          <w:sz w:val="24"/>
        </w:rPr>
        <w:t>-</w:t>
      </w:r>
      <w:r w:rsidRPr="00A224EA">
        <w:rPr>
          <w:sz w:val="24"/>
        </w:rPr>
        <w:tab/>
      </w:r>
      <w:r w:rsidRPr="00A224EA">
        <w:rPr>
          <w:spacing w:val="-2"/>
          <w:sz w:val="24"/>
        </w:rPr>
        <w:t>PIN):</w:t>
      </w:r>
    </w:p>
    <w:p w14:paraId="29C188F7" w14:textId="77777777" w:rsidR="00B7424F" w:rsidRPr="00A224EA" w:rsidRDefault="00672CA2">
      <w:pPr>
        <w:spacing w:before="180"/>
        <w:ind w:left="2181"/>
        <w:rPr>
          <w:sz w:val="24"/>
        </w:rPr>
      </w:pPr>
      <w:r w:rsidRPr="00A224EA">
        <w:rPr>
          <w:spacing w:val="-2"/>
          <w:w w:val="85"/>
          <w:sz w:val="24"/>
        </w:rPr>
        <w:t>.........…………………………………………………………………………………………</w:t>
      </w:r>
    </w:p>
    <w:p w14:paraId="00B0396F" w14:textId="77777777" w:rsidR="00B7424F" w:rsidRPr="00A224EA" w:rsidRDefault="00672CA2">
      <w:pPr>
        <w:pStyle w:val="BodyText"/>
        <w:tabs>
          <w:tab w:val="left" w:leader="dot" w:pos="6000"/>
        </w:tabs>
        <w:spacing w:before="181" w:line="249" w:lineRule="auto"/>
        <w:ind w:left="2181" w:right="891" w:hanging="1621"/>
      </w:pPr>
      <w:r w:rsidRPr="00A224EA">
        <w:rPr>
          <w:spacing w:val="-6"/>
        </w:rPr>
        <w:t>Has your</w:t>
      </w:r>
      <w:r w:rsidRPr="00A224EA">
        <w:rPr>
          <w:spacing w:val="-7"/>
        </w:rPr>
        <w:t xml:space="preserve"> </w:t>
      </w:r>
      <w:r w:rsidRPr="00A224EA">
        <w:rPr>
          <w:spacing w:val="-6"/>
        </w:rPr>
        <w:t>company at any given time defaulted or</w:t>
      </w:r>
      <w:r w:rsidRPr="00A224EA">
        <w:rPr>
          <w:spacing w:val="-9"/>
        </w:rPr>
        <w:t xml:space="preserve"> </w:t>
      </w:r>
      <w:r w:rsidRPr="00A224EA">
        <w:rPr>
          <w:spacing w:val="-6"/>
        </w:rPr>
        <w:t>delayed the remission</w:t>
      </w:r>
      <w:r w:rsidRPr="00A224EA">
        <w:rPr>
          <w:spacing w:val="-2"/>
        </w:rPr>
        <w:t xml:space="preserve"> </w:t>
      </w:r>
      <w:r w:rsidRPr="00A224EA">
        <w:rPr>
          <w:spacing w:val="-6"/>
        </w:rPr>
        <w:t>of clients' premiums</w:t>
      </w:r>
      <w:r w:rsidRPr="00A224EA">
        <w:rPr>
          <w:spacing w:val="-7"/>
        </w:rPr>
        <w:t xml:space="preserve"> </w:t>
      </w:r>
      <w:r w:rsidRPr="00A224EA">
        <w:rPr>
          <w:spacing w:val="-6"/>
        </w:rPr>
        <w:t xml:space="preserve">to </w:t>
      </w:r>
      <w:r w:rsidRPr="00A224EA">
        <w:rPr>
          <w:w w:val="90"/>
        </w:rPr>
        <w:t>the</w:t>
      </w:r>
      <w:r w:rsidR="006D4DD3">
        <w:rPr>
          <w:w w:val="90"/>
        </w:rPr>
        <w:t xml:space="preserve"> </w:t>
      </w:r>
      <w:r w:rsidRPr="00A224EA">
        <w:rPr>
          <w:w w:val="90"/>
        </w:rPr>
        <w:t>underwriters? (Yes ………………../No</w:t>
      </w:r>
      <w:r w:rsidRPr="00A224EA">
        <w:tab/>
      </w:r>
      <w:r w:rsidRPr="00A224EA">
        <w:rPr>
          <w:spacing w:val="-10"/>
        </w:rPr>
        <w:t>)</w:t>
      </w:r>
    </w:p>
    <w:p w14:paraId="039818AA" w14:textId="77777777" w:rsidR="00B7424F" w:rsidRPr="00A224EA" w:rsidRDefault="00672CA2">
      <w:pPr>
        <w:pStyle w:val="BodyText"/>
        <w:tabs>
          <w:tab w:val="left" w:pos="2008"/>
          <w:tab w:val="left" w:pos="3367"/>
          <w:tab w:val="left" w:pos="5318"/>
          <w:tab w:val="left" w:pos="7255"/>
          <w:tab w:val="left" w:pos="8434"/>
          <w:tab w:val="left" w:pos="9783"/>
        </w:tabs>
        <w:spacing w:before="160"/>
        <w:ind w:left="560"/>
      </w:pPr>
      <w:r w:rsidRPr="00A224EA">
        <w:rPr>
          <w:spacing w:val="-4"/>
        </w:rPr>
        <w:t>Tick</w:t>
      </w:r>
      <w:r w:rsidRPr="00A224EA">
        <w:tab/>
      </w:r>
      <w:r w:rsidRPr="00A224EA">
        <w:rPr>
          <w:spacing w:val="-5"/>
        </w:rPr>
        <w:t>(√)</w:t>
      </w:r>
      <w:r w:rsidRPr="00A224EA">
        <w:tab/>
      </w:r>
      <w:r w:rsidRPr="00A224EA">
        <w:rPr>
          <w:spacing w:val="-2"/>
        </w:rPr>
        <w:t>whichever</w:t>
      </w:r>
      <w:r w:rsidRPr="00A224EA">
        <w:tab/>
      </w:r>
      <w:r w:rsidRPr="00A224EA">
        <w:rPr>
          <w:spacing w:val="-2"/>
        </w:rPr>
        <w:t>applicable</w:t>
      </w:r>
      <w:r w:rsidRPr="00A224EA">
        <w:tab/>
      </w:r>
      <w:r w:rsidRPr="00A224EA">
        <w:rPr>
          <w:spacing w:val="-5"/>
        </w:rPr>
        <w:t>If</w:t>
      </w:r>
      <w:r w:rsidRPr="00A224EA">
        <w:tab/>
      </w:r>
      <w:r w:rsidRPr="00A224EA">
        <w:rPr>
          <w:spacing w:val="-5"/>
        </w:rPr>
        <w:t>Yes</w:t>
      </w:r>
      <w:r w:rsidRPr="00A224EA">
        <w:tab/>
      </w:r>
      <w:r w:rsidRPr="00A224EA">
        <w:rPr>
          <w:spacing w:val="-2"/>
        </w:rPr>
        <w:t>explain</w:t>
      </w:r>
    </w:p>
    <w:p w14:paraId="7CF6F438" w14:textId="77777777" w:rsidR="00B7424F" w:rsidRPr="00A224EA" w:rsidRDefault="00672CA2">
      <w:pPr>
        <w:spacing w:before="181"/>
        <w:ind w:left="652"/>
        <w:rPr>
          <w:sz w:val="24"/>
        </w:rPr>
      </w:pPr>
      <w:r w:rsidRPr="00A224EA">
        <w:rPr>
          <w:spacing w:val="-2"/>
          <w:w w:val="75"/>
          <w:sz w:val="24"/>
        </w:rPr>
        <w:t>………………………………………………………………………………………………………………………………………………………………………………………………</w:t>
      </w:r>
    </w:p>
    <w:p w14:paraId="2903F21A" w14:textId="77777777" w:rsidR="00B7424F" w:rsidRPr="00A224EA" w:rsidRDefault="00672CA2">
      <w:pPr>
        <w:spacing w:before="23"/>
        <w:ind w:left="652"/>
        <w:rPr>
          <w:sz w:val="24"/>
        </w:rPr>
      </w:pPr>
      <w:r w:rsidRPr="00A224EA">
        <w:rPr>
          <w:spacing w:val="-2"/>
          <w:w w:val="85"/>
          <w:sz w:val="24"/>
        </w:rPr>
        <w:t>……………</w:t>
      </w:r>
    </w:p>
    <w:p w14:paraId="176B9D4C" w14:textId="77777777" w:rsidR="00B7424F" w:rsidRPr="00A224EA" w:rsidRDefault="00672CA2">
      <w:pPr>
        <w:spacing w:before="181"/>
        <w:ind w:left="652"/>
        <w:rPr>
          <w:sz w:val="24"/>
        </w:rPr>
      </w:pPr>
      <w:r w:rsidRPr="00A224EA">
        <w:rPr>
          <w:spacing w:val="-2"/>
          <w:w w:val="75"/>
          <w:sz w:val="24"/>
        </w:rPr>
        <w:t>………………………………………………………………………………………………………………………………………………………………………………………………</w:t>
      </w:r>
    </w:p>
    <w:p w14:paraId="167E3BE3" w14:textId="77777777" w:rsidR="00B7424F" w:rsidRPr="00A224EA" w:rsidRDefault="00672CA2">
      <w:pPr>
        <w:spacing w:before="23"/>
        <w:ind w:left="652"/>
        <w:rPr>
          <w:sz w:val="24"/>
        </w:rPr>
      </w:pPr>
      <w:r w:rsidRPr="00A224EA">
        <w:rPr>
          <w:spacing w:val="-2"/>
          <w:w w:val="85"/>
          <w:sz w:val="24"/>
        </w:rPr>
        <w:t>……………</w:t>
      </w:r>
    </w:p>
    <w:p w14:paraId="03CC2DB0" w14:textId="77777777" w:rsidR="00B7424F" w:rsidRPr="00A224EA" w:rsidRDefault="00672CA2">
      <w:pPr>
        <w:spacing w:before="181"/>
        <w:ind w:left="652"/>
        <w:rPr>
          <w:sz w:val="24"/>
        </w:rPr>
      </w:pPr>
      <w:r w:rsidRPr="00A224EA">
        <w:rPr>
          <w:spacing w:val="-2"/>
          <w:w w:val="85"/>
          <w:sz w:val="24"/>
        </w:rPr>
        <w:t>……………………………………………………………………………………………………………………………………………………………………</w:t>
      </w:r>
    </w:p>
    <w:p w14:paraId="4B017195" w14:textId="77777777" w:rsidR="00B7424F" w:rsidRPr="00A224EA" w:rsidRDefault="00672CA2">
      <w:pPr>
        <w:pStyle w:val="BodyText"/>
        <w:spacing w:before="181" w:line="247" w:lineRule="auto"/>
        <w:ind w:left="560" w:right="634"/>
      </w:pPr>
      <w:r w:rsidRPr="00A224EA">
        <w:rPr>
          <w:w w:val="90"/>
        </w:rPr>
        <w:t>If</w:t>
      </w:r>
      <w:r w:rsidRPr="00A224EA">
        <w:rPr>
          <w:spacing w:val="-4"/>
          <w:w w:val="90"/>
        </w:rPr>
        <w:t xml:space="preserve"> </w:t>
      </w:r>
      <w:r w:rsidRPr="00A224EA">
        <w:rPr>
          <w:w w:val="90"/>
        </w:rPr>
        <w:t>No,</w:t>
      </w:r>
      <w:r w:rsidRPr="00A224EA">
        <w:rPr>
          <w:spacing w:val="-5"/>
          <w:w w:val="90"/>
        </w:rPr>
        <w:t xml:space="preserve"> </w:t>
      </w:r>
      <w:r w:rsidRPr="00A224EA">
        <w:rPr>
          <w:w w:val="90"/>
        </w:rPr>
        <w:t>enclose</w:t>
      </w:r>
      <w:r w:rsidRPr="00A224EA">
        <w:rPr>
          <w:spacing w:val="-2"/>
          <w:w w:val="90"/>
        </w:rPr>
        <w:t xml:space="preserve"> </w:t>
      </w:r>
      <w:r w:rsidRPr="00A224EA">
        <w:rPr>
          <w:w w:val="90"/>
        </w:rPr>
        <w:t>letters</w:t>
      </w:r>
      <w:r w:rsidRPr="00A224EA">
        <w:rPr>
          <w:spacing w:val="-6"/>
          <w:w w:val="90"/>
        </w:rPr>
        <w:t xml:space="preserve"> </w:t>
      </w:r>
      <w:r w:rsidRPr="00A224EA">
        <w:rPr>
          <w:w w:val="90"/>
        </w:rPr>
        <w:t>from</w:t>
      </w:r>
      <w:r w:rsidRPr="00A224EA">
        <w:rPr>
          <w:spacing w:val="-5"/>
          <w:w w:val="90"/>
        </w:rPr>
        <w:t xml:space="preserve"> </w:t>
      </w:r>
      <w:r w:rsidRPr="00A224EA">
        <w:rPr>
          <w:w w:val="90"/>
        </w:rPr>
        <w:t>the</w:t>
      </w:r>
      <w:r w:rsidRPr="00A224EA">
        <w:rPr>
          <w:spacing w:val="-4"/>
          <w:w w:val="90"/>
        </w:rPr>
        <w:t xml:space="preserve"> </w:t>
      </w:r>
      <w:r w:rsidRPr="00A224EA">
        <w:rPr>
          <w:w w:val="90"/>
        </w:rPr>
        <w:t>Commissioner</w:t>
      </w:r>
      <w:r w:rsidRPr="00A224EA">
        <w:rPr>
          <w:spacing w:val="-6"/>
          <w:w w:val="90"/>
        </w:rPr>
        <w:t xml:space="preserve"> </w:t>
      </w:r>
      <w:r w:rsidRPr="00A224EA">
        <w:rPr>
          <w:w w:val="90"/>
        </w:rPr>
        <w:t>of</w:t>
      </w:r>
      <w:r w:rsidRPr="00A224EA">
        <w:rPr>
          <w:spacing w:val="-6"/>
          <w:w w:val="90"/>
        </w:rPr>
        <w:t xml:space="preserve"> </w:t>
      </w:r>
      <w:r w:rsidRPr="00A224EA">
        <w:rPr>
          <w:w w:val="90"/>
        </w:rPr>
        <w:t>Insurance</w:t>
      </w:r>
      <w:r w:rsidRPr="00A224EA">
        <w:rPr>
          <w:spacing w:val="-5"/>
          <w:w w:val="90"/>
        </w:rPr>
        <w:t xml:space="preserve"> </w:t>
      </w:r>
      <w:r w:rsidRPr="00A224EA">
        <w:rPr>
          <w:w w:val="90"/>
        </w:rPr>
        <w:t>and</w:t>
      </w:r>
      <w:r w:rsidRPr="00A224EA">
        <w:rPr>
          <w:spacing w:val="-4"/>
          <w:w w:val="90"/>
        </w:rPr>
        <w:t xml:space="preserve"> </w:t>
      </w:r>
      <w:r w:rsidRPr="00A224EA">
        <w:rPr>
          <w:w w:val="90"/>
        </w:rPr>
        <w:t>five</w:t>
      </w:r>
      <w:r w:rsidRPr="00A224EA">
        <w:rPr>
          <w:spacing w:val="-2"/>
          <w:w w:val="90"/>
        </w:rPr>
        <w:t xml:space="preserve"> </w:t>
      </w:r>
      <w:r w:rsidRPr="00A224EA">
        <w:rPr>
          <w:w w:val="90"/>
        </w:rPr>
        <w:t>underwriters</w:t>
      </w:r>
      <w:r w:rsidRPr="00A224EA">
        <w:rPr>
          <w:spacing w:val="-6"/>
          <w:w w:val="90"/>
        </w:rPr>
        <w:t xml:space="preserve"> </w:t>
      </w:r>
      <w:r w:rsidRPr="00A224EA">
        <w:rPr>
          <w:w w:val="90"/>
        </w:rPr>
        <w:t>who</w:t>
      </w:r>
      <w:r w:rsidRPr="00A224EA">
        <w:rPr>
          <w:spacing w:val="-4"/>
          <w:w w:val="90"/>
        </w:rPr>
        <w:t xml:space="preserve"> </w:t>
      </w:r>
      <w:r w:rsidRPr="00A224EA">
        <w:rPr>
          <w:w w:val="90"/>
        </w:rPr>
        <w:t>you</w:t>
      </w:r>
      <w:r w:rsidRPr="00A224EA">
        <w:rPr>
          <w:spacing w:val="-4"/>
          <w:w w:val="90"/>
        </w:rPr>
        <w:t xml:space="preserve"> </w:t>
      </w:r>
      <w:r w:rsidRPr="00A224EA">
        <w:rPr>
          <w:w w:val="90"/>
        </w:rPr>
        <w:t>propose</w:t>
      </w:r>
      <w:r w:rsidRPr="00A224EA">
        <w:rPr>
          <w:spacing w:val="-2"/>
          <w:w w:val="90"/>
        </w:rPr>
        <w:t xml:space="preserve"> </w:t>
      </w:r>
      <w:r w:rsidRPr="00A224EA">
        <w:rPr>
          <w:w w:val="90"/>
        </w:rPr>
        <w:t>to</w:t>
      </w:r>
      <w:r w:rsidRPr="00A224EA">
        <w:rPr>
          <w:spacing w:val="-4"/>
          <w:w w:val="90"/>
        </w:rPr>
        <w:t xml:space="preserve"> </w:t>
      </w:r>
      <w:r w:rsidRPr="00A224EA">
        <w:rPr>
          <w:w w:val="90"/>
        </w:rPr>
        <w:t>be handling</w:t>
      </w:r>
      <w:r w:rsidR="006D4DD3">
        <w:rPr>
          <w:w w:val="90"/>
        </w:rPr>
        <w:t xml:space="preserve"> </w:t>
      </w:r>
      <w:r w:rsidRPr="00A224EA">
        <w:rPr>
          <w:w w:val="90"/>
        </w:rPr>
        <w:t xml:space="preserve">KIPRE business confirming compliance with premium settlement for the last three years i.e </w:t>
      </w:r>
      <w:r w:rsidRPr="00A224EA">
        <w:t>2019,</w:t>
      </w:r>
      <w:r w:rsidRPr="00A224EA">
        <w:rPr>
          <w:spacing w:val="-15"/>
        </w:rPr>
        <w:t xml:space="preserve"> </w:t>
      </w:r>
      <w:r w:rsidRPr="00A224EA">
        <w:t>2020</w:t>
      </w:r>
      <w:r w:rsidRPr="00A224EA">
        <w:rPr>
          <w:spacing w:val="-14"/>
        </w:rPr>
        <w:t xml:space="preserve"> </w:t>
      </w:r>
      <w:r w:rsidRPr="00A224EA">
        <w:t>&amp;</w:t>
      </w:r>
      <w:r w:rsidRPr="00A224EA">
        <w:rPr>
          <w:spacing w:val="-15"/>
        </w:rPr>
        <w:t xml:space="preserve"> </w:t>
      </w:r>
      <w:r w:rsidRPr="00A224EA">
        <w:t>2021.</w:t>
      </w:r>
    </w:p>
    <w:p w14:paraId="116F4742" w14:textId="77777777" w:rsidR="00B7424F" w:rsidRPr="00A224EA" w:rsidRDefault="00B7424F">
      <w:pPr>
        <w:spacing w:line="247" w:lineRule="auto"/>
        <w:sectPr w:rsidR="00B7424F" w:rsidRPr="00A224EA" w:rsidSect="00323C9A">
          <w:pgSz w:w="12240" w:h="15840"/>
          <w:pgMar w:top="540" w:right="500" w:bottom="2000" w:left="740" w:header="0" w:footer="1645" w:gutter="0"/>
          <w:cols w:space="720"/>
        </w:sectPr>
      </w:pPr>
    </w:p>
    <w:p w14:paraId="750D788E" w14:textId="77777777" w:rsidR="00B7424F" w:rsidRPr="00A03276" w:rsidRDefault="00672CA2" w:rsidP="00A03276">
      <w:pPr>
        <w:pStyle w:val="ListParagraph"/>
        <w:numPr>
          <w:ilvl w:val="0"/>
          <w:numId w:val="16"/>
        </w:numPr>
        <w:jc w:val="left"/>
        <w:rPr>
          <w:b/>
        </w:rPr>
      </w:pPr>
      <w:r w:rsidRPr="00A03276">
        <w:rPr>
          <w:b/>
          <w:w w:val="110"/>
        </w:rPr>
        <w:t>BUSINESS</w:t>
      </w:r>
      <w:r w:rsidRPr="00A03276">
        <w:rPr>
          <w:b/>
          <w:spacing w:val="43"/>
          <w:w w:val="115"/>
        </w:rPr>
        <w:t xml:space="preserve"> </w:t>
      </w:r>
      <w:r w:rsidRPr="00A03276">
        <w:rPr>
          <w:b/>
          <w:w w:val="115"/>
        </w:rPr>
        <w:t>PARTICULARS</w:t>
      </w:r>
    </w:p>
    <w:p w14:paraId="20D6C7AA" w14:textId="77777777" w:rsidR="00B7424F" w:rsidRPr="00A224EA" w:rsidRDefault="00B7424F">
      <w:pPr>
        <w:pStyle w:val="BodyText"/>
        <w:spacing w:before="9"/>
        <w:rPr>
          <w:b/>
        </w:rPr>
      </w:pPr>
    </w:p>
    <w:p w14:paraId="6AB683C5" w14:textId="77777777" w:rsidR="00B7424F" w:rsidRPr="00A224EA" w:rsidRDefault="00672CA2">
      <w:pPr>
        <w:pStyle w:val="ListParagraph"/>
        <w:numPr>
          <w:ilvl w:val="1"/>
          <w:numId w:val="16"/>
        </w:numPr>
        <w:tabs>
          <w:tab w:val="left" w:pos="1219"/>
        </w:tabs>
        <w:ind w:left="1219" w:hanging="567"/>
        <w:jc w:val="left"/>
        <w:rPr>
          <w:b/>
          <w:sz w:val="24"/>
        </w:rPr>
      </w:pPr>
      <w:r w:rsidRPr="00A224EA">
        <w:rPr>
          <w:b/>
          <w:sz w:val="24"/>
          <w:u w:val="single"/>
        </w:rPr>
        <w:t>-</w:t>
      </w:r>
      <w:r w:rsidRPr="00A224EA">
        <w:rPr>
          <w:b/>
          <w:spacing w:val="-2"/>
          <w:sz w:val="24"/>
          <w:u w:val="single"/>
        </w:rPr>
        <w:t xml:space="preserve"> </w:t>
      </w:r>
      <w:r w:rsidRPr="00A224EA">
        <w:rPr>
          <w:b/>
          <w:sz w:val="24"/>
          <w:u w:val="single"/>
        </w:rPr>
        <w:t>Sole</w:t>
      </w:r>
      <w:r w:rsidRPr="00A224EA">
        <w:rPr>
          <w:b/>
          <w:spacing w:val="2"/>
          <w:sz w:val="24"/>
          <w:u w:val="single"/>
        </w:rPr>
        <w:t xml:space="preserve"> </w:t>
      </w:r>
      <w:r w:rsidRPr="00A224EA">
        <w:rPr>
          <w:b/>
          <w:sz w:val="24"/>
          <w:u w:val="single"/>
        </w:rPr>
        <w:t>Proprietor</w:t>
      </w:r>
      <w:r w:rsidRPr="00A224EA">
        <w:rPr>
          <w:b/>
          <w:spacing w:val="3"/>
          <w:sz w:val="24"/>
          <w:u w:val="single"/>
        </w:rPr>
        <w:t xml:space="preserve"> </w:t>
      </w:r>
      <w:r w:rsidRPr="00A224EA">
        <w:rPr>
          <w:b/>
          <w:sz w:val="24"/>
          <w:u w:val="single"/>
        </w:rPr>
        <w:t xml:space="preserve">(if </w:t>
      </w:r>
      <w:r w:rsidRPr="00A224EA">
        <w:rPr>
          <w:b/>
          <w:spacing w:val="-2"/>
          <w:sz w:val="24"/>
          <w:u w:val="single"/>
        </w:rPr>
        <w:t>applicable)</w:t>
      </w:r>
    </w:p>
    <w:p w14:paraId="76EA138D" w14:textId="77777777" w:rsidR="00B7424F" w:rsidRPr="00A224EA" w:rsidRDefault="00B7424F">
      <w:pPr>
        <w:pStyle w:val="BodyText"/>
        <w:spacing w:before="100"/>
        <w:rPr>
          <w:b/>
        </w:rPr>
      </w:pPr>
    </w:p>
    <w:p w14:paraId="0CFCF326" w14:textId="77777777" w:rsidR="00B7424F" w:rsidRPr="00A224EA" w:rsidRDefault="00672CA2">
      <w:pPr>
        <w:pStyle w:val="BodyText"/>
        <w:spacing w:line="398" w:lineRule="auto"/>
        <w:ind w:left="652" w:right="1256"/>
      </w:pPr>
      <w:r w:rsidRPr="00A224EA">
        <w:rPr>
          <w:spacing w:val="-2"/>
          <w:w w:val="80"/>
        </w:rPr>
        <w:t>i)</w:t>
      </w:r>
      <w:r w:rsidRPr="00A224EA">
        <w:rPr>
          <w:spacing w:val="26"/>
        </w:rPr>
        <w:t xml:space="preserve"> </w:t>
      </w:r>
      <w:r w:rsidRPr="00A224EA">
        <w:rPr>
          <w:spacing w:val="-2"/>
          <w:w w:val="80"/>
        </w:rPr>
        <w:t>Your</w:t>
      </w:r>
      <w:r w:rsidRPr="00A224EA">
        <w:rPr>
          <w:spacing w:val="-14"/>
        </w:rPr>
        <w:t xml:space="preserve"> </w:t>
      </w:r>
      <w:r w:rsidRPr="00A224EA">
        <w:rPr>
          <w:spacing w:val="-2"/>
          <w:w w:val="80"/>
        </w:rPr>
        <w:t>name</w:t>
      </w:r>
      <w:r w:rsidRPr="00A224EA">
        <w:rPr>
          <w:spacing w:val="-14"/>
        </w:rPr>
        <w:t xml:space="preserve"> </w:t>
      </w:r>
      <w:r w:rsidRPr="00A224EA">
        <w:rPr>
          <w:spacing w:val="-2"/>
          <w:w w:val="80"/>
        </w:rPr>
        <w:t>in</w:t>
      </w:r>
      <w:r w:rsidRPr="00A224EA">
        <w:rPr>
          <w:spacing w:val="-3"/>
          <w:w w:val="80"/>
        </w:rPr>
        <w:t xml:space="preserve"> </w:t>
      </w:r>
      <w:r w:rsidRPr="00A224EA">
        <w:rPr>
          <w:spacing w:val="-2"/>
          <w:w w:val="80"/>
        </w:rPr>
        <w:t>full:.................………………………………….Age:........………………. ii)Nationality..............………………………ID</w:t>
      </w:r>
      <w:r w:rsidRPr="00A224EA">
        <w:t xml:space="preserve"> </w:t>
      </w:r>
      <w:r w:rsidRPr="00A224EA">
        <w:rPr>
          <w:spacing w:val="-2"/>
          <w:w w:val="80"/>
        </w:rPr>
        <w:t>Card/Passport</w:t>
      </w:r>
      <w:r w:rsidRPr="00A224EA">
        <w:t xml:space="preserve"> </w:t>
      </w:r>
      <w:r w:rsidRPr="00A224EA">
        <w:rPr>
          <w:spacing w:val="-2"/>
          <w:w w:val="80"/>
        </w:rPr>
        <w:t>No.....…………………</w:t>
      </w:r>
    </w:p>
    <w:p w14:paraId="5F08B412" w14:textId="77777777" w:rsidR="00B7424F" w:rsidRPr="00A224EA" w:rsidRDefault="00B7424F">
      <w:pPr>
        <w:pStyle w:val="BodyText"/>
        <w:spacing w:before="5"/>
      </w:pPr>
    </w:p>
    <w:p w14:paraId="6BF10A60" w14:textId="77777777" w:rsidR="00B7424F" w:rsidRPr="00A224EA" w:rsidRDefault="00672CA2">
      <w:pPr>
        <w:pStyle w:val="ListParagraph"/>
        <w:numPr>
          <w:ilvl w:val="1"/>
          <w:numId w:val="16"/>
        </w:numPr>
        <w:tabs>
          <w:tab w:val="left" w:pos="1222"/>
        </w:tabs>
        <w:spacing w:before="1"/>
        <w:ind w:left="1222" w:hanging="570"/>
        <w:jc w:val="left"/>
        <w:rPr>
          <w:b/>
          <w:sz w:val="24"/>
        </w:rPr>
      </w:pPr>
      <w:r w:rsidRPr="00A224EA">
        <w:rPr>
          <w:b/>
          <w:sz w:val="24"/>
          <w:u w:val="single"/>
        </w:rPr>
        <w:t>–</w:t>
      </w:r>
      <w:r w:rsidRPr="00A224EA">
        <w:rPr>
          <w:b/>
          <w:spacing w:val="1"/>
          <w:sz w:val="24"/>
          <w:u w:val="single"/>
        </w:rPr>
        <w:t xml:space="preserve"> </w:t>
      </w:r>
      <w:r w:rsidRPr="00A224EA">
        <w:rPr>
          <w:b/>
          <w:sz w:val="24"/>
          <w:u w:val="single"/>
        </w:rPr>
        <w:t>Partnership</w:t>
      </w:r>
      <w:r w:rsidRPr="00A224EA">
        <w:rPr>
          <w:b/>
          <w:spacing w:val="7"/>
          <w:sz w:val="24"/>
          <w:u w:val="single"/>
        </w:rPr>
        <w:t xml:space="preserve"> </w:t>
      </w:r>
      <w:r w:rsidRPr="00A224EA">
        <w:rPr>
          <w:b/>
          <w:sz w:val="24"/>
          <w:u w:val="single"/>
        </w:rPr>
        <w:t>(if</w:t>
      </w:r>
      <w:r w:rsidRPr="00A224EA">
        <w:rPr>
          <w:b/>
          <w:spacing w:val="6"/>
          <w:sz w:val="24"/>
          <w:u w:val="single"/>
        </w:rPr>
        <w:t xml:space="preserve"> </w:t>
      </w:r>
      <w:r w:rsidRPr="00A224EA">
        <w:rPr>
          <w:b/>
          <w:spacing w:val="-2"/>
          <w:sz w:val="24"/>
          <w:u w:val="single"/>
        </w:rPr>
        <w:t>applicable)</w:t>
      </w:r>
    </w:p>
    <w:p w14:paraId="1927FE09" w14:textId="77777777" w:rsidR="00B7424F" w:rsidRPr="00A224EA" w:rsidRDefault="00B7424F">
      <w:pPr>
        <w:pStyle w:val="BodyText"/>
        <w:spacing w:before="92"/>
        <w:rPr>
          <w:b/>
        </w:rPr>
      </w:pPr>
    </w:p>
    <w:p w14:paraId="2E496E2C" w14:textId="77777777" w:rsidR="00B7424F" w:rsidRPr="00A224EA" w:rsidRDefault="00672CA2">
      <w:pPr>
        <w:pStyle w:val="BodyText"/>
        <w:spacing w:before="1"/>
        <w:ind w:left="652"/>
      </w:pPr>
      <w:r w:rsidRPr="00A224EA">
        <w:rPr>
          <w:w w:val="85"/>
        </w:rPr>
        <w:t>Details</w:t>
      </w:r>
      <w:r w:rsidRPr="00A224EA">
        <w:rPr>
          <w:spacing w:val="-5"/>
        </w:rPr>
        <w:t xml:space="preserve"> </w:t>
      </w:r>
      <w:r w:rsidRPr="00A224EA">
        <w:rPr>
          <w:w w:val="85"/>
        </w:rPr>
        <w:t>of</w:t>
      </w:r>
      <w:r w:rsidRPr="00A224EA">
        <w:t xml:space="preserve"> </w:t>
      </w:r>
      <w:r w:rsidRPr="00A224EA">
        <w:rPr>
          <w:w w:val="85"/>
        </w:rPr>
        <w:t>all</w:t>
      </w:r>
      <w:r w:rsidRPr="00A224EA">
        <w:rPr>
          <w:spacing w:val="-5"/>
        </w:rPr>
        <w:t xml:space="preserve"> </w:t>
      </w:r>
      <w:r w:rsidRPr="00A224EA">
        <w:rPr>
          <w:w w:val="85"/>
        </w:rPr>
        <w:t>Partners</w:t>
      </w:r>
      <w:r w:rsidRPr="00A224EA">
        <w:rPr>
          <w:spacing w:val="-1"/>
          <w:w w:val="85"/>
        </w:rPr>
        <w:t xml:space="preserve"> </w:t>
      </w:r>
      <w:r w:rsidRPr="00A224EA">
        <w:rPr>
          <w:w w:val="85"/>
        </w:rPr>
        <w:t>are</w:t>
      </w:r>
      <w:r w:rsidRPr="00A224EA">
        <w:rPr>
          <w:spacing w:val="1"/>
        </w:rPr>
        <w:t xml:space="preserve"> </w:t>
      </w:r>
      <w:r w:rsidRPr="00A224EA">
        <w:rPr>
          <w:w w:val="85"/>
        </w:rPr>
        <w:t>as</w:t>
      </w:r>
      <w:r w:rsidRPr="00A224EA">
        <w:rPr>
          <w:spacing w:val="-2"/>
          <w:w w:val="85"/>
        </w:rPr>
        <w:t xml:space="preserve"> follows:-</w:t>
      </w:r>
    </w:p>
    <w:p w14:paraId="52144BB9" w14:textId="77777777" w:rsidR="00B7424F" w:rsidRPr="00A224EA" w:rsidRDefault="00B7424F">
      <w:pPr>
        <w:pStyle w:val="BodyText"/>
        <w:spacing w:before="181"/>
      </w:pPr>
    </w:p>
    <w:p w14:paraId="6FA9EBD2" w14:textId="77777777" w:rsidR="00B7424F" w:rsidRPr="00A03276" w:rsidRDefault="00672CA2" w:rsidP="00A03276">
      <w:pPr>
        <w:ind w:firstLine="720"/>
        <w:rPr>
          <w:b/>
        </w:rPr>
      </w:pPr>
      <w:r w:rsidRPr="00A03276">
        <w:rPr>
          <w:b/>
          <w:spacing w:val="-4"/>
          <w:w w:val="110"/>
        </w:rPr>
        <w:t>Name</w:t>
      </w:r>
      <w:r w:rsidRPr="00A03276">
        <w:rPr>
          <w:b/>
        </w:rPr>
        <w:tab/>
      </w:r>
      <w:r w:rsidR="00A03276">
        <w:rPr>
          <w:b/>
        </w:rPr>
        <w:tab/>
        <w:t xml:space="preserve">   </w:t>
      </w:r>
      <w:r w:rsidRPr="00A03276">
        <w:rPr>
          <w:b/>
          <w:w w:val="110"/>
        </w:rPr>
        <w:t>Nationality</w:t>
      </w:r>
      <w:r w:rsidRPr="00A03276">
        <w:rPr>
          <w:b/>
        </w:rPr>
        <w:tab/>
      </w:r>
      <w:r w:rsidRPr="00A03276">
        <w:rPr>
          <w:b/>
          <w:w w:val="110"/>
        </w:rPr>
        <w:t>Citizenship</w:t>
      </w:r>
      <w:r w:rsidR="00A03276">
        <w:rPr>
          <w:b/>
          <w:w w:val="110"/>
        </w:rPr>
        <w:tab/>
      </w:r>
      <w:r w:rsidRPr="00A03276">
        <w:rPr>
          <w:b/>
        </w:rPr>
        <w:tab/>
      </w:r>
      <w:r w:rsidRPr="00A03276">
        <w:rPr>
          <w:b/>
          <w:w w:val="110"/>
        </w:rPr>
        <w:t>Shares</w:t>
      </w:r>
    </w:p>
    <w:p w14:paraId="64C8BB8B" w14:textId="77777777" w:rsidR="00B7424F" w:rsidRPr="00A224EA" w:rsidRDefault="00B7424F">
      <w:pPr>
        <w:pStyle w:val="BodyText"/>
        <w:spacing w:before="3"/>
        <w:rPr>
          <w:b/>
          <w:sz w:val="10"/>
        </w:rPr>
      </w:pPr>
    </w:p>
    <w:tbl>
      <w:tblPr>
        <w:tblW w:w="0" w:type="auto"/>
        <w:tblInd w:w="415" w:type="dxa"/>
        <w:tblLayout w:type="fixed"/>
        <w:tblCellMar>
          <w:left w:w="0" w:type="dxa"/>
          <w:right w:w="0" w:type="dxa"/>
        </w:tblCellMar>
        <w:tblLook w:val="01E0" w:firstRow="1" w:lastRow="1" w:firstColumn="1" w:lastColumn="1" w:noHBand="0" w:noVBand="0"/>
      </w:tblPr>
      <w:tblGrid>
        <w:gridCol w:w="334"/>
        <w:gridCol w:w="1735"/>
        <w:gridCol w:w="1476"/>
        <w:gridCol w:w="1967"/>
        <w:gridCol w:w="1564"/>
      </w:tblGrid>
      <w:tr w:rsidR="00B7424F" w:rsidRPr="00A224EA" w14:paraId="4A8CFFC0" w14:textId="77777777">
        <w:trPr>
          <w:trHeight w:val="340"/>
        </w:trPr>
        <w:tc>
          <w:tcPr>
            <w:tcW w:w="334" w:type="dxa"/>
          </w:tcPr>
          <w:p w14:paraId="03CF9ED6" w14:textId="77777777" w:rsidR="00B7424F" w:rsidRPr="00A224EA" w:rsidRDefault="00B7424F">
            <w:pPr>
              <w:pStyle w:val="TableParagraph"/>
              <w:rPr>
                <w:sz w:val="20"/>
              </w:rPr>
            </w:pPr>
          </w:p>
        </w:tc>
        <w:tc>
          <w:tcPr>
            <w:tcW w:w="1735" w:type="dxa"/>
            <w:tcBorders>
              <w:bottom w:val="single" w:sz="6" w:space="0" w:color="000000"/>
            </w:tcBorders>
          </w:tcPr>
          <w:p w14:paraId="4F0D3B54" w14:textId="77777777" w:rsidR="00B7424F" w:rsidRPr="00A224EA" w:rsidRDefault="00B7424F">
            <w:pPr>
              <w:pStyle w:val="TableParagraph"/>
              <w:rPr>
                <w:sz w:val="20"/>
              </w:rPr>
            </w:pPr>
          </w:p>
        </w:tc>
        <w:tc>
          <w:tcPr>
            <w:tcW w:w="1476" w:type="dxa"/>
            <w:tcBorders>
              <w:bottom w:val="single" w:sz="6" w:space="0" w:color="000000"/>
            </w:tcBorders>
          </w:tcPr>
          <w:p w14:paraId="49A9D936" w14:textId="77777777" w:rsidR="00B7424F" w:rsidRPr="00A224EA" w:rsidRDefault="00B7424F">
            <w:pPr>
              <w:pStyle w:val="TableParagraph"/>
              <w:rPr>
                <w:sz w:val="20"/>
              </w:rPr>
            </w:pPr>
          </w:p>
        </w:tc>
        <w:tc>
          <w:tcPr>
            <w:tcW w:w="1967" w:type="dxa"/>
          </w:tcPr>
          <w:p w14:paraId="13FEC257" w14:textId="77777777" w:rsidR="00B7424F" w:rsidRPr="00A224EA" w:rsidRDefault="00672CA2">
            <w:pPr>
              <w:pStyle w:val="TableParagraph"/>
              <w:tabs>
                <w:tab w:val="left" w:pos="521"/>
              </w:tabs>
              <w:ind w:left="230"/>
              <w:rPr>
                <w:b/>
                <w:sz w:val="24"/>
              </w:rPr>
            </w:pPr>
            <w:r w:rsidRPr="00A224EA">
              <w:rPr>
                <w:b/>
                <w:sz w:val="24"/>
                <w:u w:val="single"/>
              </w:rPr>
              <w:tab/>
            </w:r>
            <w:r w:rsidRPr="00A224EA">
              <w:rPr>
                <w:b/>
                <w:spacing w:val="-2"/>
                <w:w w:val="105"/>
                <w:sz w:val="24"/>
                <w:u w:val="single"/>
              </w:rPr>
              <w:t>Details</w:t>
            </w:r>
          </w:p>
        </w:tc>
        <w:tc>
          <w:tcPr>
            <w:tcW w:w="1564" w:type="dxa"/>
          </w:tcPr>
          <w:p w14:paraId="2F722F4A" w14:textId="77777777" w:rsidR="00B7424F" w:rsidRPr="00A224EA" w:rsidRDefault="00672CA2">
            <w:pPr>
              <w:pStyle w:val="TableParagraph"/>
              <w:tabs>
                <w:tab w:val="left" w:pos="1624"/>
              </w:tabs>
              <w:ind w:left="570" w:right="-72"/>
              <w:rPr>
                <w:b/>
                <w:sz w:val="24"/>
              </w:rPr>
            </w:pPr>
            <w:r w:rsidRPr="00A224EA">
              <w:rPr>
                <w:b/>
                <w:w w:val="103"/>
                <w:sz w:val="24"/>
                <w:u w:val="single"/>
              </w:rPr>
              <w:t xml:space="preserve"> </w:t>
            </w:r>
            <w:r w:rsidRPr="00A224EA">
              <w:rPr>
                <w:b/>
                <w:sz w:val="24"/>
                <w:u w:val="single"/>
              </w:rPr>
              <w:tab/>
            </w:r>
          </w:p>
        </w:tc>
      </w:tr>
      <w:tr w:rsidR="00B7424F" w:rsidRPr="00A224EA" w14:paraId="666FED20" w14:textId="77777777">
        <w:trPr>
          <w:trHeight w:val="361"/>
        </w:trPr>
        <w:tc>
          <w:tcPr>
            <w:tcW w:w="334" w:type="dxa"/>
          </w:tcPr>
          <w:p w14:paraId="1E3C48BC" w14:textId="77777777" w:rsidR="00B7424F" w:rsidRPr="00A224EA" w:rsidRDefault="00672CA2">
            <w:pPr>
              <w:pStyle w:val="TableParagraph"/>
              <w:spacing w:before="53"/>
              <w:ind w:right="118"/>
              <w:jc w:val="center"/>
              <w:rPr>
                <w:sz w:val="24"/>
              </w:rPr>
            </w:pPr>
            <w:r w:rsidRPr="00A224EA">
              <w:rPr>
                <w:spacing w:val="-10"/>
                <w:w w:val="85"/>
                <w:sz w:val="24"/>
              </w:rPr>
              <w:t>1</w:t>
            </w:r>
          </w:p>
        </w:tc>
        <w:tc>
          <w:tcPr>
            <w:tcW w:w="1735" w:type="dxa"/>
            <w:tcBorders>
              <w:top w:val="single" w:sz="6" w:space="0" w:color="000000"/>
            </w:tcBorders>
          </w:tcPr>
          <w:p w14:paraId="09BF21ED" w14:textId="77777777" w:rsidR="00B7424F" w:rsidRPr="00A224EA" w:rsidRDefault="00672CA2">
            <w:pPr>
              <w:pStyle w:val="TableParagraph"/>
              <w:spacing w:before="75" w:line="266" w:lineRule="exact"/>
              <w:ind w:left="52" w:right="3"/>
              <w:jc w:val="center"/>
              <w:rPr>
                <w:sz w:val="24"/>
              </w:rPr>
            </w:pPr>
            <w:r w:rsidRPr="00A224EA">
              <w:rPr>
                <w:spacing w:val="-2"/>
                <w:w w:val="85"/>
                <w:sz w:val="24"/>
              </w:rPr>
              <w:t>………………...........</w:t>
            </w:r>
          </w:p>
        </w:tc>
        <w:tc>
          <w:tcPr>
            <w:tcW w:w="1476" w:type="dxa"/>
            <w:tcBorders>
              <w:top w:val="single" w:sz="6" w:space="0" w:color="000000"/>
            </w:tcBorders>
          </w:tcPr>
          <w:p w14:paraId="04853B79" w14:textId="77777777" w:rsidR="00B7424F" w:rsidRPr="00A224EA" w:rsidRDefault="00672CA2">
            <w:pPr>
              <w:pStyle w:val="TableParagraph"/>
              <w:spacing w:before="75" w:line="266" w:lineRule="exact"/>
              <w:ind w:left="43"/>
              <w:rPr>
                <w:sz w:val="24"/>
              </w:rPr>
            </w:pPr>
            <w:r w:rsidRPr="00A224EA">
              <w:rPr>
                <w:spacing w:val="-2"/>
                <w:w w:val="95"/>
                <w:sz w:val="24"/>
              </w:rPr>
              <w:t>.………….........</w:t>
            </w:r>
          </w:p>
        </w:tc>
        <w:tc>
          <w:tcPr>
            <w:tcW w:w="1967" w:type="dxa"/>
          </w:tcPr>
          <w:p w14:paraId="0647312E" w14:textId="77777777" w:rsidR="00B7424F" w:rsidRPr="00A224EA" w:rsidRDefault="00672CA2">
            <w:pPr>
              <w:pStyle w:val="TableParagraph"/>
              <w:spacing w:before="53"/>
              <w:ind w:left="218"/>
              <w:rPr>
                <w:sz w:val="24"/>
              </w:rPr>
            </w:pPr>
            <w:r w:rsidRPr="00A224EA">
              <w:rPr>
                <w:spacing w:val="-2"/>
                <w:sz w:val="24"/>
              </w:rPr>
              <w:t>.……….............</w:t>
            </w:r>
          </w:p>
        </w:tc>
        <w:tc>
          <w:tcPr>
            <w:tcW w:w="1564" w:type="dxa"/>
          </w:tcPr>
          <w:p w14:paraId="7436693B" w14:textId="77777777" w:rsidR="00B7424F" w:rsidRPr="00A224EA" w:rsidRDefault="00672CA2">
            <w:pPr>
              <w:pStyle w:val="TableParagraph"/>
              <w:spacing w:before="53"/>
              <w:ind w:left="409"/>
              <w:rPr>
                <w:sz w:val="24"/>
              </w:rPr>
            </w:pPr>
            <w:r w:rsidRPr="00A224EA">
              <w:rPr>
                <w:spacing w:val="-2"/>
                <w:w w:val="90"/>
                <w:sz w:val="24"/>
              </w:rPr>
              <w:t>........………..</w:t>
            </w:r>
          </w:p>
        </w:tc>
      </w:tr>
      <w:tr w:rsidR="00B7424F" w:rsidRPr="00A224EA" w14:paraId="3DCDCE7D" w14:textId="77777777">
        <w:trPr>
          <w:trHeight w:val="308"/>
        </w:trPr>
        <w:tc>
          <w:tcPr>
            <w:tcW w:w="334" w:type="dxa"/>
          </w:tcPr>
          <w:p w14:paraId="6EE8C5A8" w14:textId="77777777" w:rsidR="00B7424F" w:rsidRPr="00A224EA" w:rsidRDefault="00672CA2">
            <w:pPr>
              <w:pStyle w:val="TableParagraph"/>
              <w:spacing w:before="13"/>
              <w:ind w:left="14" w:right="51"/>
              <w:jc w:val="center"/>
              <w:rPr>
                <w:sz w:val="24"/>
              </w:rPr>
            </w:pPr>
            <w:r w:rsidRPr="00A224EA">
              <w:rPr>
                <w:spacing w:val="-5"/>
                <w:sz w:val="24"/>
              </w:rPr>
              <w:t>2.</w:t>
            </w:r>
          </w:p>
        </w:tc>
        <w:tc>
          <w:tcPr>
            <w:tcW w:w="1735" w:type="dxa"/>
          </w:tcPr>
          <w:p w14:paraId="72F3A07C" w14:textId="77777777" w:rsidR="00B7424F" w:rsidRPr="00A224EA" w:rsidRDefault="00672CA2">
            <w:pPr>
              <w:pStyle w:val="TableParagraph"/>
              <w:spacing w:before="13"/>
              <w:ind w:left="52"/>
              <w:jc w:val="center"/>
              <w:rPr>
                <w:sz w:val="24"/>
              </w:rPr>
            </w:pPr>
            <w:r w:rsidRPr="00A224EA">
              <w:rPr>
                <w:spacing w:val="-2"/>
                <w:w w:val="85"/>
                <w:sz w:val="24"/>
              </w:rPr>
              <w:t>.......……………........</w:t>
            </w:r>
          </w:p>
        </w:tc>
        <w:tc>
          <w:tcPr>
            <w:tcW w:w="1476" w:type="dxa"/>
          </w:tcPr>
          <w:p w14:paraId="0760A8F7" w14:textId="77777777" w:rsidR="00B7424F" w:rsidRPr="00A224EA" w:rsidRDefault="00672CA2">
            <w:pPr>
              <w:pStyle w:val="TableParagraph"/>
              <w:spacing w:before="13"/>
              <w:ind w:left="43"/>
              <w:rPr>
                <w:sz w:val="24"/>
              </w:rPr>
            </w:pPr>
            <w:r w:rsidRPr="00A224EA">
              <w:rPr>
                <w:spacing w:val="-2"/>
                <w:w w:val="95"/>
                <w:sz w:val="24"/>
              </w:rPr>
              <w:t>.………….........</w:t>
            </w:r>
          </w:p>
        </w:tc>
        <w:tc>
          <w:tcPr>
            <w:tcW w:w="1967" w:type="dxa"/>
          </w:tcPr>
          <w:p w14:paraId="223EBF35" w14:textId="77777777" w:rsidR="00B7424F" w:rsidRPr="00A224EA" w:rsidRDefault="00672CA2">
            <w:pPr>
              <w:pStyle w:val="TableParagraph"/>
              <w:spacing w:before="13"/>
              <w:ind w:left="218"/>
              <w:rPr>
                <w:sz w:val="24"/>
              </w:rPr>
            </w:pPr>
            <w:r w:rsidRPr="00A224EA">
              <w:rPr>
                <w:spacing w:val="-2"/>
                <w:sz w:val="24"/>
              </w:rPr>
              <w:t>.…….............</w:t>
            </w:r>
          </w:p>
        </w:tc>
        <w:tc>
          <w:tcPr>
            <w:tcW w:w="1564" w:type="dxa"/>
          </w:tcPr>
          <w:p w14:paraId="5C3A25ED" w14:textId="77777777" w:rsidR="00B7424F" w:rsidRPr="00A224EA" w:rsidRDefault="00672CA2">
            <w:pPr>
              <w:pStyle w:val="TableParagraph"/>
              <w:spacing w:before="13"/>
              <w:ind w:left="409"/>
              <w:rPr>
                <w:sz w:val="24"/>
              </w:rPr>
            </w:pPr>
            <w:r w:rsidRPr="00A224EA">
              <w:rPr>
                <w:spacing w:val="-2"/>
                <w:w w:val="90"/>
                <w:sz w:val="24"/>
              </w:rPr>
              <w:t>........………..</w:t>
            </w:r>
          </w:p>
        </w:tc>
      </w:tr>
      <w:tr w:rsidR="00B7424F" w:rsidRPr="00A224EA" w14:paraId="4D42BCC1" w14:textId="77777777">
        <w:trPr>
          <w:trHeight w:val="303"/>
        </w:trPr>
        <w:tc>
          <w:tcPr>
            <w:tcW w:w="334" w:type="dxa"/>
          </w:tcPr>
          <w:p w14:paraId="1B775FA3" w14:textId="77777777" w:rsidR="00B7424F" w:rsidRPr="00A224EA" w:rsidRDefault="00672CA2">
            <w:pPr>
              <w:pStyle w:val="TableParagraph"/>
              <w:spacing w:before="22" w:line="262" w:lineRule="exact"/>
              <w:ind w:right="51"/>
              <w:jc w:val="center"/>
              <w:rPr>
                <w:sz w:val="24"/>
              </w:rPr>
            </w:pPr>
            <w:r w:rsidRPr="00A224EA">
              <w:rPr>
                <w:spacing w:val="-5"/>
                <w:sz w:val="24"/>
              </w:rPr>
              <w:t>3.</w:t>
            </w:r>
          </w:p>
        </w:tc>
        <w:tc>
          <w:tcPr>
            <w:tcW w:w="1735" w:type="dxa"/>
          </w:tcPr>
          <w:p w14:paraId="4D9CBBF8" w14:textId="77777777" w:rsidR="00B7424F" w:rsidRPr="00A224EA" w:rsidRDefault="00672CA2">
            <w:pPr>
              <w:pStyle w:val="TableParagraph"/>
              <w:spacing w:before="22" w:line="262" w:lineRule="exact"/>
              <w:ind w:left="52"/>
              <w:jc w:val="center"/>
              <w:rPr>
                <w:sz w:val="24"/>
              </w:rPr>
            </w:pPr>
            <w:r w:rsidRPr="00A224EA">
              <w:rPr>
                <w:spacing w:val="-2"/>
                <w:w w:val="85"/>
                <w:sz w:val="24"/>
              </w:rPr>
              <w:t>.......……………........</w:t>
            </w:r>
          </w:p>
        </w:tc>
        <w:tc>
          <w:tcPr>
            <w:tcW w:w="1476" w:type="dxa"/>
          </w:tcPr>
          <w:p w14:paraId="10E3E513" w14:textId="77777777" w:rsidR="00B7424F" w:rsidRPr="00A224EA" w:rsidRDefault="00672CA2">
            <w:pPr>
              <w:pStyle w:val="TableParagraph"/>
              <w:spacing w:before="22" w:line="262" w:lineRule="exact"/>
              <w:ind w:left="43"/>
              <w:rPr>
                <w:sz w:val="24"/>
              </w:rPr>
            </w:pPr>
            <w:r w:rsidRPr="00A224EA">
              <w:rPr>
                <w:spacing w:val="-2"/>
                <w:w w:val="95"/>
                <w:sz w:val="24"/>
              </w:rPr>
              <w:t>.………….........</w:t>
            </w:r>
          </w:p>
        </w:tc>
        <w:tc>
          <w:tcPr>
            <w:tcW w:w="1967" w:type="dxa"/>
          </w:tcPr>
          <w:p w14:paraId="11D7C46D" w14:textId="77777777" w:rsidR="00B7424F" w:rsidRPr="00A224EA" w:rsidRDefault="00672CA2">
            <w:pPr>
              <w:pStyle w:val="TableParagraph"/>
              <w:spacing w:before="22" w:line="262" w:lineRule="exact"/>
              <w:ind w:left="218"/>
              <w:rPr>
                <w:sz w:val="24"/>
              </w:rPr>
            </w:pPr>
            <w:r w:rsidRPr="00A224EA">
              <w:rPr>
                <w:spacing w:val="-2"/>
                <w:sz w:val="24"/>
              </w:rPr>
              <w:t>.……….............</w:t>
            </w:r>
          </w:p>
        </w:tc>
        <w:tc>
          <w:tcPr>
            <w:tcW w:w="1564" w:type="dxa"/>
          </w:tcPr>
          <w:p w14:paraId="1D9737C2" w14:textId="77777777" w:rsidR="00B7424F" w:rsidRPr="00A224EA" w:rsidRDefault="00672CA2">
            <w:pPr>
              <w:pStyle w:val="TableParagraph"/>
              <w:spacing w:before="22" w:line="262" w:lineRule="exact"/>
              <w:ind w:left="409"/>
              <w:rPr>
                <w:sz w:val="24"/>
              </w:rPr>
            </w:pPr>
            <w:r w:rsidRPr="00A224EA">
              <w:rPr>
                <w:spacing w:val="-2"/>
                <w:w w:val="90"/>
                <w:sz w:val="24"/>
              </w:rPr>
              <w:t>........………..</w:t>
            </w:r>
          </w:p>
        </w:tc>
      </w:tr>
      <w:tr w:rsidR="00B7424F" w:rsidRPr="00A224EA" w14:paraId="3658176D" w14:textId="77777777">
        <w:trPr>
          <w:trHeight w:val="281"/>
        </w:trPr>
        <w:tc>
          <w:tcPr>
            <w:tcW w:w="334" w:type="dxa"/>
          </w:tcPr>
          <w:p w14:paraId="1450298F" w14:textId="77777777" w:rsidR="00B7424F" w:rsidRPr="00A224EA" w:rsidRDefault="00672CA2">
            <w:pPr>
              <w:pStyle w:val="TableParagraph"/>
              <w:spacing w:before="9" w:line="253" w:lineRule="exact"/>
              <w:ind w:left="18" w:right="51"/>
              <w:jc w:val="center"/>
              <w:rPr>
                <w:sz w:val="24"/>
              </w:rPr>
            </w:pPr>
            <w:r w:rsidRPr="00A224EA">
              <w:rPr>
                <w:spacing w:val="-5"/>
                <w:sz w:val="24"/>
              </w:rPr>
              <w:t>4.</w:t>
            </w:r>
          </w:p>
        </w:tc>
        <w:tc>
          <w:tcPr>
            <w:tcW w:w="1735" w:type="dxa"/>
          </w:tcPr>
          <w:p w14:paraId="62570693" w14:textId="77777777" w:rsidR="00B7424F" w:rsidRPr="00A224EA" w:rsidRDefault="00672CA2">
            <w:pPr>
              <w:pStyle w:val="TableParagraph"/>
              <w:spacing w:before="9" w:line="253" w:lineRule="exact"/>
              <w:ind w:left="52"/>
              <w:jc w:val="center"/>
              <w:rPr>
                <w:sz w:val="24"/>
              </w:rPr>
            </w:pPr>
            <w:r w:rsidRPr="00A224EA">
              <w:rPr>
                <w:spacing w:val="-2"/>
                <w:w w:val="85"/>
                <w:sz w:val="24"/>
              </w:rPr>
              <w:t>.......……………........</w:t>
            </w:r>
          </w:p>
        </w:tc>
        <w:tc>
          <w:tcPr>
            <w:tcW w:w="1476" w:type="dxa"/>
          </w:tcPr>
          <w:p w14:paraId="3FA41503" w14:textId="77777777" w:rsidR="00B7424F" w:rsidRPr="00A224EA" w:rsidRDefault="00672CA2">
            <w:pPr>
              <w:pStyle w:val="TableParagraph"/>
              <w:spacing w:before="9" w:line="253" w:lineRule="exact"/>
              <w:ind w:left="43"/>
              <w:rPr>
                <w:sz w:val="24"/>
              </w:rPr>
            </w:pPr>
            <w:r w:rsidRPr="00A224EA">
              <w:rPr>
                <w:spacing w:val="-2"/>
                <w:w w:val="95"/>
                <w:sz w:val="24"/>
              </w:rPr>
              <w:t>.………….........</w:t>
            </w:r>
          </w:p>
        </w:tc>
        <w:tc>
          <w:tcPr>
            <w:tcW w:w="1967" w:type="dxa"/>
          </w:tcPr>
          <w:p w14:paraId="14C6E53D" w14:textId="77777777" w:rsidR="00B7424F" w:rsidRPr="00A224EA" w:rsidRDefault="00672CA2">
            <w:pPr>
              <w:pStyle w:val="TableParagraph"/>
              <w:spacing w:before="9" w:line="253" w:lineRule="exact"/>
              <w:ind w:left="218"/>
              <w:rPr>
                <w:sz w:val="24"/>
              </w:rPr>
            </w:pPr>
            <w:r w:rsidRPr="00A224EA">
              <w:rPr>
                <w:spacing w:val="-2"/>
                <w:sz w:val="24"/>
              </w:rPr>
              <w:t>.……….............</w:t>
            </w:r>
          </w:p>
        </w:tc>
        <w:tc>
          <w:tcPr>
            <w:tcW w:w="1564" w:type="dxa"/>
          </w:tcPr>
          <w:p w14:paraId="2D552423" w14:textId="77777777" w:rsidR="00B7424F" w:rsidRPr="00A224EA" w:rsidRDefault="00672CA2">
            <w:pPr>
              <w:pStyle w:val="TableParagraph"/>
              <w:spacing w:before="9" w:line="253" w:lineRule="exact"/>
              <w:ind w:left="409"/>
              <w:rPr>
                <w:sz w:val="24"/>
              </w:rPr>
            </w:pPr>
            <w:r w:rsidRPr="00A224EA">
              <w:rPr>
                <w:spacing w:val="-2"/>
                <w:w w:val="90"/>
                <w:sz w:val="24"/>
              </w:rPr>
              <w:t>........………..</w:t>
            </w:r>
          </w:p>
        </w:tc>
      </w:tr>
    </w:tbl>
    <w:p w14:paraId="6C8779BA" w14:textId="77777777" w:rsidR="00B7424F" w:rsidRPr="00A224EA" w:rsidRDefault="00B7424F">
      <w:pPr>
        <w:pStyle w:val="BodyText"/>
        <w:rPr>
          <w:b/>
        </w:rPr>
      </w:pPr>
    </w:p>
    <w:p w14:paraId="2455B933" w14:textId="77777777" w:rsidR="00B7424F" w:rsidRPr="00A224EA" w:rsidRDefault="00B7424F">
      <w:pPr>
        <w:pStyle w:val="BodyText"/>
        <w:rPr>
          <w:b/>
        </w:rPr>
      </w:pPr>
    </w:p>
    <w:p w14:paraId="07AEB146" w14:textId="77777777" w:rsidR="00B7424F" w:rsidRPr="00A224EA" w:rsidRDefault="00B7424F">
      <w:pPr>
        <w:pStyle w:val="BodyText"/>
        <w:spacing w:before="27"/>
        <w:rPr>
          <w:b/>
        </w:rPr>
      </w:pPr>
    </w:p>
    <w:p w14:paraId="53D37271" w14:textId="77777777" w:rsidR="00B7424F" w:rsidRPr="00A224EA" w:rsidRDefault="00672CA2">
      <w:pPr>
        <w:pStyle w:val="ListParagraph"/>
        <w:numPr>
          <w:ilvl w:val="1"/>
          <w:numId w:val="16"/>
        </w:numPr>
        <w:tabs>
          <w:tab w:val="left" w:pos="1221"/>
        </w:tabs>
        <w:ind w:hanging="661"/>
        <w:jc w:val="left"/>
        <w:rPr>
          <w:b/>
          <w:sz w:val="24"/>
        </w:rPr>
      </w:pPr>
      <w:r w:rsidRPr="00A224EA">
        <w:rPr>
          <w:b/>
          <w:sz w:val="24"/>
        </w:rPr>
        <w:t>Limited</w:t>
      </w:r>
      <w:r w:rsidRPr="00A224EA">
        <w:rPr>
          <w:b/>
          <w:spacing w:val="18"/>
          <w:sz w:val="24"/>
        </w:rPr>
        <w:t xml:space="preserve"> </w:t>
      </w:r>
      <w:r w:rsidRPr="00A224EA">
        <w:rPr>
          <w:b/>
          <w:sz w:val="24"/>
        </w:rPr>
        <w:t>Liability</w:t>
      </w:r>
      <w:r w:rsidRPr="00A224EA">
        <w:rPr>
          <w:b/>
          <w:spacing w:val="19"/>
          <w:sz w:val="24"/>
        </w:rPr>
        <w:t xml:space="preserve"> </w:t>
      </w:r>
      <w:r w:rsidRPr="00A224EA">
        <w:rPr>
          <w:b/>
          <w:spacing w:val="-2"/>
          <w:sz w:val="24"/>
        </w:rPr>
        <w:t>Company/Corporation</w:t>
      </w:r>
    </w:p>
    <w:p w14:paraId="71DA32BD" w14:textId="77777777" w:rsidR="00B7424F" w:rsidRPr="00A224EA" w:rsidRDefault="00B7424F">
      <w:pPr>
        <w:pStyle w:val="BodyText"/>
        <w:spacing w:before="9"/>
        <w:rPr>
          <w:b/>
        </w:rPr>
      </w:pPr>
    </w:p>
    <w:p w14:paraId="5AD966C2" w14:textId="77777777" w:rsidR="00B7424F" w:rsidRPr="00A224EA" w:rsidRDefault="00672CA2">
      <w:pPr>
        <w:pStyle w:val="ListParagraph"/>
        <w:numPr>
          <w:ilvl w:val="2"/>
          <w:numId w:val="16"/>
        </w:numPr>
        <w:tabs>
          <w:tab w:val="left" w:pos="868"/>
        </w:tabs>
        <w:ind w:left="868" w:hanging="308"/>
        <w:rPr>
          <w:sz w:val="24"/>
        </w:rPr>
      </w:pPr>
      <w:r w:rsidRPr="00A224EA">
        <w:rPr>
          <w:spacing w:val="-2"/>
          <w:w w:val="80"/>
          <w:sz w:val="24"/>
        </w:rPr>
        <w:t>Certificate</w:t>
      </w:r>
      <w:r w:rsidRPr="00A224EA">
        <w:rPr>
          <w:spacing w:val="-3"/>
          <w:w w:val="80"/>
          <w:sz w:val="24"/>
        </w:rPr>
        <w:t xml:space="preserve"> </w:t>
      </w:r>
      <w:r w:rsidRPr="00A224EA">
        <w:rPr>
          <w:spacing w:val="-2"/>
          <w:w w:val="80"/>
          <w:sz w:val="24"/>
        </w:rPr>
        <w:t>of</w:t>
      </w:r>
      <w:r w:rsidRPr="00A224EA">
        <w:rPr>
          <w:spacing w:val="-12"/>
          <w:sz w:val="24"/>
        </w:rPr>
        <w:t xml:space="preserve"> </w:t>
      </w:r>
      <w:r w:rsidRPr="00A224EA">
        <w:rPr>
          <w:spacing w:val="-2"/>
          <w:w w:val="80"/>
          <w:sz w:val="24"/>
        </w:rPr>
        <w:t>Incorporation</w:t>
      </w:r>
      <w:r w:rsidRPr="00A224EA">
        <w:rPr>
          <w:spacing w:val="57"/>
          <w:w w:val="150"/>
          <w:sz w:val="24"/>
        </w:rPr>
        <w:t xml:space="preserve"> </w:t>
      </w:r>
      <w:r w:rsidRPr="00A224EA">
        <w:rPr>
          <w:spacing w:val="-2"/>
          <w:w w:val="80"/>
          <w:sz w:val="24"/>
        </w:rPr>
        <w:t>No:........................………………………………………</w:t>
      </w:r>
    </w:p>
    <w:p w14:paraId="6148021B" w14:textId="77777777" w:rsidR="00B7424F" w:rsidRPr="00A224EA" w:rsidRDefault="00672CA2">
      <w:pPr>
        <w:pStyle w:val="ListParagraph"/>
        <w:numPr>
          <w:ilvl w:val="2"/>
          <w:numId w:val="16"/>
        </w:numPr>
        <w:tabs>
          <w:tab w:val="left" w:pos="1012"/>
        </w:tabs>
        <w:spacing w:before="181" w:line="307" w:lineRule="auto"/>
        <w:ind w:left="1012" w:right="6382" w:hanging="452"/>
        <w:rPr>
          <w:sz w:val="24"/>
        </w:rPr>
      </w:pPr>
      <w:r w:rsidRPr="00A224EA">
        <w:rPr>
          <w:w w:val="85"/>
          <w:sz w:val="24"/>
        </w:rPr>
        <w:t xml:space="preserve">State the nominal and issued capital of </w:t>
      </w:r>
      <w:r w:rsidRPr="00A224EA">
        <w:rPr>
          <w:w w:val="90"/>
          <w:sz w:val="24"/>
        </w:rPr>
        <w:t>company -i)</w:t>
      </w:r>
      <w:r w:rsidRPr="00A224EA">
        <w:rPr>
          <w:spacing w:val="40"/>
          <w:sz w:val="24"/>
        </w:rPr>
        <w:t xml:space="preserve"> </w:t>
      </w:r>
      <w:r w:rsidRPr="00A224EA">
        <w:rPr>
          <w:w w:val="90"/>
          <w:sz w:val="24"/>
        </w:rPr>
        <w:t xml:space="preserve">Nominal </w:t>
      </w:r>
      <w:r w:rsidRPr="00A224EA">
        <w:rPr>
          <w:spacing w:val="-2"/>
          <w:w w:val="85"/>
          <w:sz w:val="24"/>
        </w:rPr>
        <w:t>Kshs...................……………….</w:t>
      </w:r>
    </w:p>
    <w:p w14:paraId="2285B9A6" w14:textId="77777777" w:rsidR="00B7424F" w:rsidRPr="00A224EA" w:rsidRDefault="00672CA2" w:rsidP="00D363D9">
      <w:pPr>
        <w:pStyle w:val="ListParagraph"/>
        <w:numPr>
          <w:ilvl w:val="2"/>
          <w:numId w:val="306"/>
        </w:numPr>
        <w:tabs>
          <w:tab w:val="left" w:pos="1269"/>
        </w:tabs>
        <w:spacing w:before="139"/>
        <w:ind w:left="1269" w:hanging="257"/>
        <w:jc w:val="left"/>
        <w:rPr>
          <w:sz w:val="24"/>
        </w:rPr>
      </w:pPr>
      <w:r w:rsidRPr="00A224EA">
        <w:rPr>
          <w:w w:val="75"/>
          <w:sz w:val="24"/>
        </w:rPr>
        <w:t>Issued</w:t>
      </w:r>
      <w:r w:rsidRPr="00A224EA">
        <w:rPr>
          <w:spacing w:val="10"/>
          <w:sz w:val="24"/>
        </w:rPr>
        <w:t xml:space="preserve"> </w:t>
      </w:r>
      <w:r w:rsidRPr="00A224EA">
        <w:rPr>
          <w:spacing w:val="-2"/>
          <w:w w:val="85"/>
          <w:sz w:val="24"/>
        </w:rPr>
        <w:t>Kshs:....................…………………</w:t>
      </w:r>
    </w:p>
    <w:p w14:paraId="7F2FE819" w14:textId="77777777" w:rsidR="00B7424F" w:rsidRPr="00A224EA" w:rsidRDefault="00672CA2">
      <w:pPr>
        <w:pStyle w:val="ListParagraph"/>
        <w:numPr>
          <w:ilvl w:val="2"/>
          <w:numId w:val="16"/>
        </w:numPr>
        <w:tabs>
          <w:tab w:val="left" w:pos="1012"/>
        </w:tabs>
        <w:spacing w:before="154"/>
        <w:ind w:left="1012" w:hanging="452"/>
        <w:rPr>
          <w:sz w:val="24"/>
        </w:rPr>
      </w:pPr>
      <w:r w:rsidRPr="00A224EA">
        <w:rPr>
          <w:w w:val="80"/>
          <w:sz w:val="24"/>
        </w:rPr>
        <w:t>Number</w:t>
      </w:r>
      <w:r w:rsidRPr="00A224EA">
        <w:rPr>
          <w:spacing w:val="3"/>
          <w:sz w:val="24"/>
        </w:rPr>
        <w:t xml:space="preserve"> </w:t>
      </w:r>
      <w:r w:rsidRPr="00A224EA">
        <w:rPr>
          <w:w w:val="80"/>
          <w:sz w:val="24"/>
        </w:rPr>
        <w:t>of</w:t>
      </w:r>
      <w:r w:rsidRPr="00A224EA">
        <w:rPr>
          <w:spacing w:val="2"/>
          <w:sz w:val="24"/>
        </w:rPr>
        <w:t xml:space="preserve"> </w:t>
      </w:r>
      <w:r w:rsidRPr="00A224EA">
        <w:rPr>
          <w:w w:val="80"/>
          <w:sz w:val="24"/>
        </w:rPr>
        <w:t>Shareholders:</w:t>
      </w:r>
      <w:r w:rsidRPr="00A224EA">
        <w:rPr>
          <w:spacing w:val="1"/>
          <w:sz w:val="24"/>
        </w:rPr>
        <w:t xml:space="preserve"> </w:t>
      </w:r>
      <w:r w:rsidRPr="00A224EA">
        <w:rPr>
          <w:spacing w:val="-2"/>
          <w:w w:val="80"/>
          <w:sz w:val="24"/>
        </w:rPr>
        <w:t>..............................……</w:t>
      </w:r>
    </w:p>
    <w:p w14:paraId="6BE7FC44" w14:textId="77777777" w:rsidR="00B7424F" w:rsidRPr="00A224EA" w:rsidRDefault="00672CA2">
      <w:pPr>
        <w:pStyle w:val="ListParagraph"/>
        <w:numPr>
          <w:ilvl w:val="2"/>
          <w:numId w:val="16"/>
        </w:numPr>
        <w:tabs>
          <w:tab w:val="left" w:pos="1012"/>
          <w:tab w:val="left" w:pos="8422"/>
        </w:tabs>
        <w:spacing w:before="181"/>
        <w:ind w:left="1012" w:hanging="452"/>
        <w:rPr>
          <w:sz w:val="24"/>
        </w:rPr>
      </w:pPr>
      <w:r w:rsidRPr="00A224EA">
        <w:rPr>
          <w:w w:val="85"/>
          <w:sz w:val="24"/>
        </w:rPr>
        <w:t>State</w:t>
      </w:r>
      <w:r w:rsidRPr="00A224EA">
        <w:rPr>
          <w:spacing w:val="8"/>
          <w:sz w:val="24"/>
        </w:rPr>
        <w:t xml:space="preserve"> </w:t>
      </w:r>
      <w:r w:rsidRPr="00A224EA">
        <w:rPr>
          <w:w w:val="85"/>
          <w:sz w:val="24"/>
        </w:rPr>
        <w:t>last</w:t>
      </w:r>
      <w:r w:rsidRPr="00A224EA">
        <w:rPr>
          <w:spacing w:val="14"/>
          <w:sz w:val="24"/>
        </w:rPr>
        <w:t xml:space="preserve"> </w:t>
      </w:r>
      <w:r w:rsidRPr="00A224EA">
        <w:rPr>
          <w:w w:val="85"/>
          <w:sz w:val="24"/>
        </w:rPr>
        <w:t>date</w:t>
      </w:r>
      <w:r w:rsidRPr="00A224EA">
        <w:rPr>
          <w:spacing w:val="8"/>
          <w:sz w:val="24"/>
        </w:rPr>
        <w:t xml:space="preserve"> </w:t>
      </w:r>
      <w:r w:rsidRPr="00A224EA">
        <w:rPr>
          <w:w w:val="85"/>
          <w:sz w:val="24"/>
        </w:rPr>
        <w:t>Annual</w:t>
      </w:r>
      <w:r w:rsidRPr="00A224EA">
        <w:rPr>
          <w:spacing w:val="12"/>
          <w:sz w:val="24"/>
        </w:rPr>
        <w:t xml:space="preserve"> </w:t>
      </w:r>
      <w:r w:rsidRPr="00A224EA">
        <w:rPr>
          <w:w w:val="85"/>
          <w:sz w:val="24"/>
        </w:rPr>
        <w:t>Returns</w:t>
      </w:r>
      <w:r w:rsidRPr="00A224EA">
        <w:rPr>
          <w:spacing w:val="6"/>
          <w:sz w:val="24"/>
        </w:rPr>
        <w:t xml:space="preserve"> </w:t>
      </w:r>
      <w:r w:rsidRPr="00A224EA">
        <w:rPr>
          <w:w w:val="85"/>
          <w:sz w:val="24"/>
        </w:rPr>
        <w:t>were</w:t>
      </w:r>
      <w:r w:rsidRPr="00A224EA">
        <w:rPr>
          <w:spacing w:val="16"/>
          <w:sz w:val="24"/>
        </w:rPr>
        <w:t xml:space="preserve"> </w:t>
      </w:r>
      <w:r w:rsidRPr="00A224EA">
        <w:rPr>
          <w:w w:val="85"/>
          <w:sz w:val="24"/>
        </w:rPr>
        <w:t>submitted</w:t>
      </w:r>
      <w:r w:rsidRPr="00A224EA">
        <w:rPr>
          <w:spacing w:val="3"/>
          <w:sz w:val="24"/>
        </w:rPr>
        <w:t xml:space="preserve"> </w:t>
      </w:r>
      <w:r w:rsidRPr="00A224EA">
        <w:rPr>
          <w:w w:val="85"/>
          <w:sz w:val="24"/>
        </w:rPr>
        <w:t>to</w:t>
      </w:r>
      <w:r w:rsidRPr="00A224EA">
        <w:rPr>
          <w:spacing w:val="9"/>
          <w:sz w:val="24"/>
        </w:rPr>
        <w:t xml:space="preserve"> </w:t>
      </w:r>
      <w:r w:rsidRPr="00A224EA">
        <w:rPr>
          <w:w w:val="85"/>
          <w:sz w:val="24"/>
        </w:rPr>
        <w:t>Registrar</w:t>
      </w:r>
      <w:r w:rsidRPr="00A224EA">
        <w:rPr>
          <w:spacing w:val="13"/>
          <w:sz w:val="24"/>
        </w:rPr>
        <w:t xml:space="preserve"> </w:t>
      </w:r>
      <w:r w:rsidRPr="00A224EA">
        <w:rPr>
          <w:w w:val="85"/>
          <w:sz w:val="24"/>
        </w:rPr>
        <w:t>of</w:t>
      </w:r>
      <w:r w:rsidRPr="00A224EA">
        <w:rPr>
          <w:spacing w:val="12"/>
          <w:sz w:val="24"/>
        </w:rPr>
        <w:t xml:space="preserve"> </w:t>
      </w:r>
      <w:r w:rsidRPr="00A224EA">
        <w:rPr>
          <w:spacing w:val="-2"/>
          <w:w w:val="85"/>
          <w:sz w:val="24"/>
        </w:rPr>
        <w:t>Companies.</w:t>
      </w:r>
      <w:r w:rsidRPr="00A224EA">
        <w:rPr>
          <w:sz w:val="24"/>
        </w:rPr>
        <w:tab/>
      </w:r>
      <w:r w:rsidRPr="00A224EA">
        <w:rPr>
          <w:spacing w:val="-2"/>
          <w:sz w:val="24"/>
        </w:rPr>
        <w:t>....................................</w:t>
      </w:r>
    </w:p>
    <w:p w14:paraId="3DC5C034" w14:textId="77777777" w:rsidR="00B7424F" w:rsidRPr="00A224EA" w:rsidRDefault="00672CA2">
      <w:pPr>
        <w:pStyle w:val="ListParagraph"/>
        <w:numPr>
          <w:ilvl w:val="2"/>
          <w:numId w:val="16"/>
        </w:numPr>
        <w:tabs>
          <w:tab w:val="left" w:pos="768"/>
        </w:tabs>
        <w:spacing w:before="183"/>
        <w:ind w:left="768" w:hanging="208"/>
        <w:rPr>
          <w:sz w:val="24"/>
        </w:rPr>
      </w:pPr>
      <w:r w:rsidRPr="00A224EA">
        <w:rPr>
          <w:w w:val="75"/>
          <w:sz w:val="24"/>
        </w:rPr>
        <w:t>If</w:t>
      </w:r>
      <w:r w:rsidRPr="00A224EA">
        <w:rPr>
          <w:spacing w:val="9"/>
          <w:sz w:val="24"/>
        </w:rPr>
        <w:t xml:space="preserve"> </w:t>
      </w:r>
      <w:r w:rsidRPr="00A224EA">
        <w:rPr>
          <w:w w:val="75"/>
          <w:sz w:val="24"/>
        </w:rPr>
        <w:t>State</w:t>
      </w:r>
      <w:r w:rsidRPr="00A224EA">
        <w:rPr>
          <w:spacing w:val="3"/>
          <w:sz w:val="24"/>
        </w:rPr>
        <w:t xml:space="preserve"> </w:t>
      </w:r>
      <w:r w:rsidRPr="00A224EA">
        <w:rPr>
          <w:w w:val="75"/>
          <w:sz w:val="24"/>
        </w:rPr>
        <w:t>Corporation,</w:t>
      </w:r>
      <w:r w:rsidRPr="00A224EA">
        <w:rPr>
          <w:spacing w:val="4"/>
          <w:sz w:val="24"/>
        </w:rPr>
        <w:t xml:space="preserve"> </w:t>
      </w:r>
      <w:r w:rsidRPr="00A224EA">
        <w:rPr>
          <w:w w:val="75"/>
          <w:sz w:val="24"/>
        </w:rPr>
        <w:t>state</w:t>
      </w:r>
      <w:r w:rsidRPr="00A224EA">
        <w:rPr>
          <w:spacing w:val="5"/>
          <w:sz w:val="24"/>
        </w:rPr>
        <w:t xml:space="preserve"> </w:t>
      </w:r>
      <w:r w:rsidRPr="00A224EA">
        <w:rPr>
          <w:w w:val="75"/>
          <w:sz w:val="24"/>
        </w:rPr>
        <w:t>Act</w:t>
      </w:r>
      <w:r w:rsidRPr="00A224EA">
        <w:rPr>
          <w:spacing w:val="3"/>
          <w:sz w:val="24"/>
        </w:rPr>
        <w:t xml:space="preserve"> </w:t>
      </w:r>
      <w:r w:rsidRPr="00A224EA">
        <w:rPr>
          <w:w w:val="75"/>
          <w:sz w:val="24"/>
        </w:rPr>
        <w:t>of</w:t>
      </w:r>
      <w:r w:rsidRPr="00A224EA">
        <w:rPr>
          <w:spacing w:val="5"/>
          <w:sz w:val="24"/>
        </w:rPr>
        <w:t xml:space="preserve"> </w:t>
      </w:r>
      <w:r w:rsidRPr="00A224EA">
        <w:rPr>
          <w:spacing w:val="-2"/>
          <w:w w:val="75"/>
          <w:sz w:val="24"/>
        </w:rPr>
        <w:t>Incorporation</w:t>
      </w:r>
    </w:p>
    <w:p w14:paraId="666B5C56" w14:textId="77777777" w:rsidR="00B7424F" w:rsidRPr="00A224EA" w:rsidRDefault="00672CA2">
      <w:pPr>
        <w:spacing w:before="21"/>
        <w:ind w:left="560"/>
        <w:rPr>
          <w:sz w:val="24"/>
        </w:rPr>
      </w:pPr>
      <w:r w:rsidRPr="00A224EA">
        <w:rPr>
          <w:spacing w:val="-2"/>
          <w:w w:val="80"/>
          <w:sz w:val="24"/>
        </w:rPr>
        <w:t>.....................................................................………………………………………………</w:t>
      </w:r>
    </w:p>
    <w:p w14:paraId="3FC23A17" w14:textId="77777777" w:rsidR="00B7424F" w:rsidRPr="00A224EA" w:rsidRDefault="00B7424F">
      <w:pPr>
        <w:rPr>
          <w:sz w:val="24"/>
        </w:rPr>
        <w:sectPr w:rsidR="00B7424F" w:rsidRPr="00A224EA" w:rsidSect="00323C9A">
          <w:pgSz w:w="12240" w:h="15840"/>
          <w:pgMar w:top="760" w:right="500" w:bottom="2000" w:left="740" w:header="0" w:footer="1645" w:gutter="0"/>
          <w:cols w:space="720"/>
        </w:sectPr>
      </w:pPr>
    </w:p>
    <w:p w14:paraId="193B5EF2" w14:textId="77777777" w:rsidR="00B7424F" w:rsidRPr="00A224EA" w:rsidRDefault="00672CA2">
      <w:pPr>
        <w:pStyle w:val="ListParagraph"/>
        <w:numPr>
          <w:ilvl w:val="2"/>
          <w:numId w:val="16"/>
        </w:numPr>
        <w:tabs>
          <w:tab w:val="left" w:pos="1012"/>
        </w:tabs>
        <w:spacing w:before="73"/>
        <w:ind w:left="1012" w:hanging="452"/>
      </w:pPr>
      <w:r w:rsidRPr="00A224EA">
        <w:rPr>
          <w:w w:val="85"/>
          <w:sz w:val="24"/>
        </w:rPr>
        <w:t>Give</w:t>
      </w:r>
      <w:r w:rsidRPr="00A224EA">
        <w:rPr>
          <w:sz w:val="24"/>
        </w:rPr>
        <w:t xml:space="preserve"> </w:t>
      </w:r>
      <w:r w:rsidRPr="00A224EA">
        <w:rPr>
          <w:w w:val="85"/>
          <w:sz w:val="24"/>
        </w:rPr>
        <w:t>details</w:t>
      </w:r>
      <w:r w:rsidRPr="00A224EA">
        <w:rPr>
          <w:sz w:val="24"/>
        </w:rPr>
        <w:t xml:space="preserve"> </w:t>
      </w:r>
      <w:r w:rsidRPr="00A224EA">
        <w:rPr>
          <w:w w:val="85"/>
          <w:sz w:val="24"/>
        </w:rPr>
        <w:t>of</w:t>
      </w:r>
      <w:r w:rsidRPr="00A224EA">
        <w:rPr>
          <w:sz w:val="24"/>
        </w:rPr>
        <w:t xml:space="preserve"> </w:t>
      </w:r>
      <w:r w:rsidRPr="00A224EA">
        <w:rPr>
          <w:w w:val="85"/>
          <w:sz w:val="24"/>
        </w:rPr>
        <w:t>all</w:t>
      </w:r>
      <w:r w:rsidRPr="00A224EA">
        <w:rPr>
          <w:spacing w:val="6"/>
          <w:sz w:val="24"/>
        </w:rPr>
        <w:t xml:space="preserve"> </w:t>
      </w:r>
      <w:r w:rsidRPr="00A224EA">
        <w:rPr>
          <w:w w:val="85"/>
          <w:sz w:val="24"/>
        </w:rPr>
        <w:t>Directors</w:t>
      </w:r>
      <w:r w:rsidRPr="00A224EA">
        <w:rPr>
          <w:spacing w:val="1"/>
          <w:sz w:val="24"/>
        </w:rPr>
        <w:t xml:space="preserve"> </w:t>
      </w:r>
      <w:r w:rsidRPr="00A224EA">
        <w:rPr>
          <w:w w:val="85"/>
          <w:sz w:val="24"/>
        </w:rPr>
        <w:t>as</w:t>
      </w:r>
      <w:r w:rsidRPr="00A224EA">
        <w:rPr>
          <w:spacing w:val="-1"/>
          <w:sz w:val="24"/>
        </w:rPr>
        <w:t xml:space="preserve"> </w:t>
      </w:r>
      <w:r w:rsidRPr="00A224EA">
        <w:rPr>
          <w:spacing w:val="-2"/>
          <w:w w:val="85"/>
          <w:sz w:val="24"/>
        </w:rPr>
        <w:t>follows:-</w:t>
      </w:r>
    </w:p>
    <w:p w14:paraId="15B6348C" w14:textId="77777777" w:rsidR="00B7424F" w:rsidRPr="00A224EA" w:rsidRDefault="00672CA2">
      <w:pPr>
        <w:spacing w:before="268"/>
        <w:ind w:right="6809"/>
        <w:jc w:val="right"/>
        <w:rPr>
          <w:b/>
          <w:sz w:val="24"/>
        </w:rPr>
      </w:pPr>
      <w:r w:rsidRPr="00A224EA">
        <w:rPr>
          <w:b/>
          <w:sz w:val="24"/>
        </w:rPr>
        <w:t>Shares</w:t>
      </w:r>
      <w:r w:rsidRPr="00A224EA">
        <w:rPr>
          <w:b/>
          <w:spacing w:val="-10"/>
          <w:sz w:val="24"/>
        </w:rPr>
        <w:t xml:space="preserve"> </w:t>
      </w:r>
      <w:r w:rsidRPr="00A224EA">
        <w:rPr>
          <w:b/>
          <w:sz w:val="24"/>
        </w:rPr>
        <w:t>held</w:t>
      </w:r>
      <w:r w:rsidRPr="00A224EA">
        <w:rPr>
          <w:b/>
          <w:spacing w:val="21"/>
          <w:sz w:val="24"/>
        </w:rPr>
        <w:t xml:space="preserve"> </w:t>
      </w:r>
      <w:r w:rsidRPr="00A224EA">
        <w:rPr>
          <w:b/>
          <w:sz w:val="24"/>
        </w:rPr>
        <w:t>in</w:t>
      </w:r>
      <w:r w:rsidRPr="00A224EA">
        <w:rPr>
          <w:b/>
          <w:spacing w:val="-10"/>
          <w:sz w:val="24"/>
        </w:rPr>
        <w:t xml:space="preserve"> </w:t>
      </w:r>
      <w:r w:rsidRPr="00A224EA">
        <w:rPr>
          <w:b/>
          <w:spacing w:val="-5"/>
          <w:sz w:val="24"/>
        </w:rPr>
        <w:t>the</w:t>
      </w:r>
    </w:p>
    <w:p w14:paraId="0A0A8F0B" w14:textId="77777777" w:rsidR="00B7424F" w:rsidRPr="00A224EA" w:rsidRDefault="00B7424F">
      <w:pPr>
        <w:pStyle w:val="BodyText"/>
        <w:spacing w:before="10"/>
        <w:rPr>
          <w:b/>
          <w:sz w:val="11"/>
        </w:rPr>
      </w:pPr>
    </w:p>
    <w:tbl>
      <w:tblPr>
        <w:tblW w:w="0" w:type="auto"/>
        <w:tblInd w:w="1044" w:type="dxa"/>
        <w:tblLayout w:type="fixed"/>
        <w:tblCellMar>
          <w:left w:w="0" w:type="dxa"/>
          <w:right w:w="0" w:type="dxa"/>
        </w:tblCellMar>
        <w:tblLook w:val="01E0" w:firstRow="1" w:lastRow="1" w:firstColumn="1" w:lastColumn="1" w:noHBand="0" w:noVBand="0"/>
      </w:tblPr>
      <w:tblGrid>
        <w:gridCol w:w="2597"/>
        <w:gridCol w:w="1938"/>
        <w:gridCol w:w="1754"/>
        <w:gridCol w:w="2481"/>
      </w:tblGrid>
      <w:tr w:rsidR="00B7424F" w:rsidRPr="00A224EA" w14:paraId="477D16BD" w14:textId="77777777">
        <w:trPr>
          <w:trHeight w:val="550"/>
        </w:trPr>
        <w:tc>
          <w:tcPr>
            <w:tcW w:w="2597" w:type="dxa"/>
          </w:tcPr>
          <w:p w14:paraId="521E449B" w14:textId="77777777" w:rsidR="00B7424F" w:rsidRPr="00A224EA" w:rsidRDefault="00672CA2">
            <w:pPr>
              <w:pStyle w:val="TableParagraph"/>
              <w:ind w:left="50"/>
              <w:rPr>
                <w:b/>
                <w:sz w:val="24"/>
              </w:rPr>
            </w:pPr>
            <w:r w:rsidRPr="00A224EA">
              <w:rPr>
                <w:b/>
                <w:spacing w:val="-4"/>
                <w:w w:val="105"/>
                <w:sz w:val="24"/>
                <w:u w:val="single"/>
              </w:rPr>
              <w:t>Name</w:t>
            </w:r>
          </w:p>
        </w:tc>
        <w:tc>
          <w:tcPr>
            <w:tcW w:w="1938" w:type="dxa"/>
          </w:tcPr>
          <w:p w14:paraId="6E3ABD35" w14:textId="77777777" w:rsidR="00B7424F" w:rsidRPr="00A224EA" w:rsidRDefault="00672CA2">
            <w:pPr>
              <w:pStyle w:val="TableParagraph"/>
              <w:ind w:left="177"/>
              <w:rPr>
                <w:b/>
                <w:sz w:val="24"/>
              </w:rPr>
            </w:pPr>
            <w:r w:rsidRPr="00A224EA">
              <w:rPr>
                <w:b/>
                <w:spacing w:val="-2"/>
                <w:w w:val="105"/>
                <w:sz w:val="24"/>
                <w:u w:val="single"/>
              </w:rPr>
              <w:t>Nationality</w:t>
            </w:r>
          </w:p>
        </w:tc>
        <w:tc>
          <w:tcPr>
            <w:tcW w:w="1754" w:type="dxa"/>
          </w:tcPr>
          <w:p w14:paraId="5E797E5B" w14:textId="77777777" w:rsidR="00B7424F" w:rsidRPr="00A224EA" w:rsidRDefault="00672CA2">
            <w:pPr>
              <w:pStyle w:val="TableParagraph"/>
              <w:ind w:left="88"/>
              <w:jc w:val="center"/>
              <w:rPr>
                <w:b/>
                <w:sz w:val="24"/>
              </w:rPr>
            </w:pPr>
            <w:r w:rsidRPr="00A224EA">
              <w:rPr>
                <w:b/>
                <w:spacing w:val="-2"/>
                <w:w w:val="105"/>
                <w:sz w:val="24"/>
                <w:u w:val="single"/>
              </w:rPr>
              <w:t>Citizenship</w:t>
            </w:r>
          </w:p>
        </w:tc>
        <w:tc>
          <w:tcPr>
            <w:tcW w:w="2481" w:type="dxa"/>
          </w:tcPr>
          <w:p w14:paraId="75F15CAC" w14:textId="77777777" w:rsidR="00B7424F" w:rsidRPr="00A224EA" w:rsidRDefault="00672CA2">
            <w:pPr>
              <w:pStyle w:val="TableParagraph"/>
              <w:spacing w:before="77"/>
              <w:ind w:left="100"/>
              <w:rPr>
                <w:b/>
                <w:sz w:val="24"/>
              </w:rPr>
            </w:pPr>
            <w:r w:rsidRPr="00A224EA">
              <w:rPr>
                <w:b/>
                <w:spacing w:val="-2"/>
                <w:w w:val="105"/>
                <w:sz w:val="24"/>
                <w:u w:val="single"/>
              </w:rPr>
              <w:t>Company</w:t>
            </w:r>
          </w:p>
        </w:tc>
      </w:tr>
      <w:tr w:rsidR="00B7424F" w:rsidRPr="00A224EA" w14:paraId="31623473" w14:textId="77777777">
        <w:trPr>
          <w:trHeight w:val="504"/>
        </w:trPr>
        <w:tc>
          <w:tcPr>
            <w:tcW w:w="2597" w:type="dxa"/>
          </w:tcPr>
          <w:p w14:paraId="24DE2C00" w14:textId="77777777" w:rsidR="00B7424F" w:rsidRPr="00A224EA" w:rsidRDefault="00672CA2">
            <w:pPr>
              <w:pStyle w:val="TableParagraph"/>
              <w:tabs>
                <w:tab w:val="left" w:pos="676"/>
              </w:tabs>
              <w:spacing w:before="201"/>
              <w:ind w:left="50"/>
              <w:rPr>
                <w:sz w:val="24"/>
              </w:rPr>
            </w:pPr>
            <w:r w:rsidRPr="00A224EA">
              <w:rPr>
                <w:spacing w:val="-5"/>
                <w:w w:val="95"/>
                <w:sz w:val="24"/>
              </w:rPr>
              <w:t>1.</w:t>
            </w:r>
            <w:r w:rsidRPr="00A224EA">
              <w:rPr>
                <w:sz w:val="24"/>
              </w:rPr>
              <w:tab/>
            </w:r>
            <w:r w:rsidRPr="00A224EA">
              <w:rPr>
                <w:spacing w:val="-2"/>
                <w:w w:val="90"/>
                <w:sz w:val="24"/>
              </w:rPr>
              <w:t>..……………….............</w:t>
            </w:r>
          </w:p>
        </w:tc>
        <w:tc>
          <w:tcPr>
            <w:tcW w:w="1938" w:type="dxa"/>
          </w:tcPr>
          <w:p w14:paraId="7A4ABF95" w14:textId="77777777" w:rsidR="00B7424F" w:rsidRPr="00A224EA" w:rsidRDefault="00672CA2">
            <w:pPr>
              <w:pStyle w:val="TableParagraph"/>
              <w:spacing w:before="201"/>
              <w:ind w:left="177"/>
              <w:rPr>
                <w:sz w:val="24"/>
              </w:rPr>
            </w:pPr>
            <w:r w:rsidRPr="00A224EA">
              <w:rPr>
                <w:spacing w:val="-2"/>
                <w:w w:val="85"/>
                <w:sz w:val="24"/>
              </w:rPr>
              <w:t>…………........………..</w:t>
            </w:r>
          </w:p>
        </w:tc>
        <w:tc>
          <w:tcPr>
            <w:tcW w:w="1754" w:type="dxa"/>
          </w:tcPr>
          <w:p w14:paraId="20A4B130" w14:textId="77777777" w:rsidR="00B7424F" w:rsidRPr="00A224EA" w:rsidRDefault="00672CA2">
            <w:pPr>
              <w:pStyle w:val="TableParagraph"/>
              <w:spacing w:before="201"/>
              <w:ind w:left="88" w:right="53"/>
              <w:jc w:val="center"/>
              <w:rPr>
                <w:sz w:val="24"/>
              </w:rPr>
            </w:pPr>
            <w:r w:rsidRPr="00A224EA">
              <w:rPr>
                <w:spacing w:val="-5"/>
                <w:w w:val="95"/>
                <w:sz w:val="24"/>
              </w:rPr>
              <w:t>……….........…......</w:t>
            </w:r>
          </w:p>
        </w:tc>
        <w:tc>
          <w:tcPr>
            <w:tcW w:w="2481" w:type="dxa"/>
          </w:tcPr>
          <w:p w14:paraId="692E543A" w14:textId="77777777" w:rsidR="00B7424F" w:rsidRPr="00A224EA" w:rsidRDefault="00672CA2">
            <w:pPr>
              <w:pStyle w:val="TableParagraph"/>
              <w:spacing w:before="201"/>
              <w:ind w:right="49"/>
              <w:jc w:val="right"/>
              <w:rPr>
                <w:sz w:val="24"/>
              </w:rPr>
            </w:pPr>
            <w:r w:rsidRPr="00A224EA">
              <w:rPr>
                <w:spacing w:val="-4"/>
                <w:w w:val="85"/>
                <w:sz w:val="24"/>
              </w:rPr>
              <w:t>.…….....................................</w:t>
            </w:r>
          </w:p>
        </w:tc>
      </w:tr>
      <w:tr w:rsidR="00B7424F" w:rsidRPr="00A224EA" w14:paraId="1398AEB6" w14:textId="77777777">
        <w:trPr>
          <w:trHeight w:val="325"/>
        </w:trPr>
        <w:tc>
          <w:tcPr>
            <w:tcW w:w="2597" w:type="dxa"/>
          </w:tcPr>
          <w:p w14:paraId="1F82F187" w14:textId="77777777" w:rsidR="00B7424F" w:rsidRPr="00A224EA" w:rsidRDefault="00672CA2">
            <w:pPr>
              <w:pStyle w:val="TableParagraph"/>
              <w:tabs>
                <w:tab w:val="left" w:pos="676"/>
              </w:tabs>
              <w:spacing w:before="30"/>
              <w:ind w:left="50"/>
              <w:rPr>
                <w:sz w:val="24"/>
              </w:rPr>
            </w:pPr>
            <w:r w:rsidRPr="00A224EA">
              <w:rPr>
                <w:spacing w:val="-5"/>
                <w:w w:val="95"/>
                <w:sz w:val="24"/>
              </w:rPr>
              <w:t>2.</w:t>
            </w:r>
            <w:r w:rsidRPr="00A224EA">
              <w:rPr>
                <w:sz w:val="24"/>
              </w:rPr>
              <w:tab/>
            </w:r>
            <w:r w:rsidRPr="00A224EA">
              <w:rPr>
                <w:spacing w:val="-2"/>
                <w:w w:val="90"/>
                <w:sz w:val="24"/>
              </w:rPr>
              <w:t>..……………….............</w:t>
            </w:r>
          </w:p>
        </w:tc>
        <w:tc>
          <w:tcPr>
            <w:tcW w:w="1938" w:type="dxa"/>
          </w:tcPr>
          <w:p w14:paraId="7D788209" w14:textId="77777777" w:rsidR="00B7424F" w:rsidRPr="00A224EA" w:rsidRDefault="00672CA2">
            <w:pPr>
              <w:pStyle w:val="TableParagraph"/>
              <w:spacing w:before="30"/>
              <w:ind w:left="177"/>
              <w:rPr>
                <w:sz w:val="24"/>
              </w:rPr>
            </w:pPr>
            <w:r w:rsidRPr="00A224EA">
              <w:rPr>
                <w:spacing w:val="-2"/>
                <w:w w:val="85"/>
                <w:sz w:val="24"/>
              </w:rPr>
              <w:t>…………........………..</w:t>
            </w:r>
          </w:p>
        </w:tc>
        <w:tc>
          <w:tcPr>
            <w:tcW w:w="1754" w:type="dxa"/>
          </w:tcPr>
          <w:p w14:paraId="132183BD" w14:textId="77777777" w:rsidR="00B7424F" w:rsidRPr="00A224EA" w:rsidRDefault="00672CA2">
            <w:pPr>
              <w:pStyle w:val="TableParagraph"/>
              <w:spacing w:before="30"/>
              <w:ind w:left="88" w:right="53"/>
              <w:jc w:val="center"/>
              <w:rPr>
                <w:sz w:val="24"/>
              </w:rPr>
            </w:pPr>
            <w:r w:rsidRPr="00A224EA">
              <w:rPr>
                <w:spacing w:val="-5"/>
                <w:w w:val="95"/>
                <w:sz w:val="24"/>
              </w:rPr>
              <w:t>……….........…......</w:t>
            </w:r>
          </w:p>
        </w:tc>
        <w:tc>
          <w:tcPr>
            <w:tcW w:w="2481" w:type="dxa"/>
          </w:tcPr>
          <w:p w14:paraId="07C7B5DE" w14:textId="77777777" w:rsidR="00B7424F" w:rsidRPr="00A224EA" w:rsidRDefault="00672CA2">
            <w:pPr>
              <w:pStyle w:val="TableParagraph"/>
              <w:spacing w:before="30"/>
              <w:ind w:right="49"/>
              <w:jc w:val="right"/>
              <w:rPr>
                <w:sz w:val="24"/>
              </w:rPr>
            </w:pPr>
            <w:r w:rsidRPr="00A224EA">
              <w:rPr>
                <w:spacing w:val="-4"/>
                <w:w w:val="85"/>
                <w:sz w:val="24"/>
              </w:rPr>
              <w:t>.…….....................................</w:t>
            </w:r>
          </w:p>
        </w:tc>
      </w:tr>
      <w:tr w:rsidR="00B7424F" w:rsidRPr="00A224EA" w14:paraId="4DEC83A2" w14:textId="77777777">
        <w:trPr>
          <w:trHeight w:val="317"/>
        </w:trPr>
        <w:tc>
          <w:tcPr>
            <w:tcW w:w="2597" w:type="dxa"/>
          </w:tcPr>
          <w:p w14:paraId="63734445" w14:textId="77777777" w:rsidR="00B7424F" w:rsidRPr="00A224EA" w:rsidRDefault="00672CA2">
            <w:pPr>
              <w:pStyle w:val="TableParagraph"/>
              <w:tabs>
                <w:tab w:val="left" w:pos="676"/>
              </w:tabs>
              <w:spacing w:before="22"/>
              <w:ind w:left="50"/>
              <w:rPr>
                <w:sz w:val="24"/>
              </w:rPr>
            </w:pPr>
            <w:r w:rsidRPr="00A224EA">
              <w:rPr>
                <w:spacing w:val="-5"/>
                <w:w w:val="95"/>
                <w:sz w:val="24"/>
              </w:rPr>
              <w:t>3.</w:t>
            </w:r>
            <w:r w:rsidRPr="00A224EA">
              <w:rPr>
                <w:sz w:val="24"/>
              </w:rPr>
              <w:tab/>
            </w:r>
            <w:r w:rsidRPr="00A224EA">
              <w:rPr>
                <w:spacing w:val="-2"/>
                <w:w w:val="90"/>
                <w:sz w:val="24"/>
              </w:rPr>
              <w:t>..……………….............</w:t>
            </w:r>
          </w:p>
        </w:tc>
        <w:tc>
          <w:tcPr>
            <w:tcW w:w="1938" w:type="dxa"/>
          </w:tcPr>
          <w:p w14:paraId="580F0832" w14:textId="77777777" w:rsidR="00B7424F" w:rsidRPr="00A224EA" w:rsidRDefault="00672CA2">
            <w:pPr>
              <w:pStyle w:val="TableParagraph"/>
              <w:spacing w:before="22"/>
              <w:ind w:left="177"/>
              <w:rPr>
                <w:sz w:val="24"/>
              </w:rPr>
            </w:pPr>
            <w:r w:rsidRPr="00A224EA">
              <w:rPr>
                <w:spacing w:val="-2"/>
                <w:w w:val="85"/>
                <w:sz w:val="24"/>
              </w:rPr>
              <w:t>…………........………..</w:t>
            </w:r>
          </w:p>
        </w:tc>
        <w:tc>
          <w:tcPr>
            <w:tcW w:w="1754" w:type="dxa"/>
          </w:tcPr>
          <w:p w14:paraId="53BA4D0A" w14:textId="77777777" w:rsidR="00B7424F" w:rsidRPr="00A224EA" w:rsidRDefault="00672CA2">
            <w:pPr>
              <w:pStyle w:val="TableParagraph"/>
              <w:spacing w:before="22"/>
              <w:ind w:left="88" w:right="53"/>
              <w:jc w:val="center"/>
              <w:rPr>
                <w:sz w:val="24"/>
              </w:rPr>
            </w:pPr>
            <w:r w:rsidRPr="00A224EA">
              <w:rPr>
                <w:spacing w:val="-5"/>
                <w:w w:val="95"/>
                <w:sz w:val="24"/>
              </w:rPr>
              <w:t>……….........…......</w:t>
            </w:r>
          </w:p>
        </w:tc>
        <w:tc>
          <w:tcPr>
            <w:tcW w:w="2481" w:type="dxa"/>
          </w:tcPr>
          <w:p w14:paraId="2D2A6189" w14:textId="77777777" w:rsidR="00B7424F" w:rsidRPr="00A224EA" w:rsidRDefault="00672CA2">
            <w:pPr>
              <w:pStyle w:val="TableParagraph"/>
              <w:spacing w:before="22"/>
              <w:ind w:right="49"/>
              <w:jc w:val="right"/>
              <w:rPr>
                <w:sz w:val="24"/>
              </w:rPr>
            </w:pPr>
            <w:r w:rsidRPr="00A224EA">
              <w:rPr>
                <w:spacing w:val="-4"/>
                <w:w w:val="85"/>
                <w:sz w:val="24"/>
              </w:rPr>
              <w:t>.…….....................................</w:t>
            </w:r>
          </w:p>
        </w:tc>
      </w:tr>
      <w:tr w:rsidR="00B7424F" w:rsidRPr="00A224EA" w14:paraId="601F451B" w14:textId="77777777">
        <w:trPr>
          <w:trHeight w:val="317"/>
        </w:trPr>
        <w:tc>
          <w:tcPr>
            <w:tcW w:w="2597" w:type="dxa"/>
          </w:tcPr>
          <w:p w14:paraId="0582C6E8" w14:textId="77777777" w:rsidR="00B7424F" w:rsidRPr="00A224EA" w:rsidRDefault="00672CA2">
            <w:pPr>
              <w:pStyle w:val="TableParagraph"/>
              <w:tabs>
                <w:tab w:val="left" w:pos="676"/>
              </w:tabs>
              <w:spacing w:before="23"/>
              <w:ind w:left="50"/>
              <w:rPr>
                <w:sz w:val="24"/>
              </w:rPr>
            </w:pPr>
            <w:r w:rsidRPr="00A224EA">
              <w:rPr>
                <w:spacing w:val="-5"/>
                <w:w w:val="95"/>
                <w:sz w:val="24"/>
              </w:rPr>
              <w:t>4.</w:t>
            </w:r>
            <w:r w:rsidRPr="00A224EA">
              <w:rPr>
                <w:sz w:val="24"/>
              </w:rPr>
              <w:tab/>
            </w:r>
            <w:r w:rsidRPr="00A224EA">
              <w:rPr>
                <w:spacing w:val="-2"/>
                <w:w w:val="90"/>
                <w:sz w:val="24"/>
              </w:rPr>
              <w:t>..……………….............</w:t>
            </w:r>
          </w:p>
        </w:tc>
        <w:tc>
          <w:tcPr>
            <w:tcW w:w="1938" w:type="dxa"/>
          </w:tcPr>
          <w:p w14:paraId="051558B9" w14:textId="77777777" w:rsidR="00B7424F" w:rsidRPr="00A224EA" w:rsidRDefault="00672CA2">
            <w:pPr>
              <w:pStyle w:val="TableParagraph"/>
              <w:spacing w:before="23"/>
              <w:ind w:left="177"/>
              <w:rPr>
                <w:sz w:val="24"/>
              </w:rPr>
            </w:pPr>
            <w:r w:rsidRPr="00A224EA">
              <w:rPr>
                <w:spacing w:val="-2"/>
                <w:w w:val="85"/>
                <w:sz w:val="24"/>
              </w:rPr>
              <w:t>…………........………..</w:t>
            </w:r>
          </w:p>
        </w:tc>
        <w:tc>
          <w:tcPr>
            <w:tcW w:w="1754" w:type="dxa"/>
          </w:tcPr>
          <w:p w14:paraId="1EF96BA7" w14:textId="77777777" w:rsidR="00B7424F" w:rsidRPr="00A224EA" w:rsidRDefault="00672CA2">
            <w:pPr>
              <w:pStyle w:val="TableParagraph"/>
              <w:spacing w:before="23"/>
              <w:ind w:left="88" w:right="53"/>
              <w:jc w:val="center"/>
              <w:rPr>
                <w:sz w:val="24"/>
              </w:rPr>
            </w:pPr>
            <w:r w:rsidRPr="00A224EA">
              <w:rPr>
                <w:spacing w:val="-5"/>
                <w:w w:val="95"/>
                <w:sz w:val="24"/>
              </w:rPr>
              <w:t>……….........…......</w:t>
            </w:r>
          </w:p>
        </w:tc>
        <w:tc>
          <w:tcPr>
            <w:tcW w:w="2481" w:type="dxa"/>
          </w:tcPr>
          <w:p w14:paraId="61A3B338" w14:textId="77777777" w:rsidR="00B7424F" w:rsidRPr="00A224EA" w:rsidRDefault="00672CA2">
            <w:pPr>
              <w:pStyle w:val="TableParagraph"/>
              <w:spacing w:before="23"/>
              <w:ind w:right="49"/>
              <w:jc w:val="right"/>
              <w:rPr>
                <w:sz w:val="24"/>
              </w:rPr>
            </w:pPr>
            <w:r w:rsidRPr="00A224EA">
              <w:rPr>
                <w:spacing w:val="-4"/>
                <w:w w:val="85"/>
                <w:sz w:val="24"/>
              </w:rPr>
              <w:t>.…….....................................</w:t>
            </w:r>
          </w:p>
        </w:tc>
      </w:tr>
      <w:tr w:rsidR="00B7424F" w:rsidRPr="00A224EA" w14:paraId="7DAC227A" w14:textId="77777777">
        <w:trPr>
          <w:trHeight w:val="303"/>
        </w:trPr>
        <w:tc>
          <w:tcPr>
            <w:tcW w:w="2597" w:type="dxa"/>
          </w:tcPr>
          <w:p w14:paraId="2AAB0DE1" w14:textId="77777777" w:rsidR="00B7424F" w:rsidRPr="00A224EA" w:rsidRDefault="00672CA2">
            <w:pPr>
              <w:pStyle w:val="TableParagraph"/>
              <w:tabs>
                <w:tab w:val="left" w:pos="676"/>
              </w:tabs>
              <w:spacing w:before="22" w:line="262" w:lineRule="exact"/>
              <w:ind w:left="50"/>
              <w:rPr>
                <w:sz w:val="24"/>
              </w:rPr>
            </w:pPr>
            <w:r w:rsidRPr="00A224EA">
              <w:rPr>
                <w:spacing w:val="-5"/>
                <w:sz w:val="24"/>
              </w:rPr>
              <w:t>5.</w:t>
            </w:r>
            <w:r w:rsidRPr="00A224EA">
              <w:rPr>
                <w:sz w:val="24"/>
              </w:rPr>
              <w:tab/>
            </w:r>
            <w:r w:rsidRPr="00A224EA">
              <w:rPr>
                <w:spacing w:val="-4"/>
                <w:sz w:val="24"/>
              </w:rPr>
              <w:t>…………………………</w:t>
            </w:r>
          </w:p>
        </w:tc>
        <w:tc>
          <w:tcPr>
            <w:tcW w:w="1938" w:type="dxa"/>
          </w:tcPr>
          <w:p w14:paraId="7F4027E2" w14:textId="77777777" w:rsidR="00B7424F" w:rsidRPr="00A224EA" w:rsidRDefault="00672CA2">
            <w:pPr>
              <w:pStyle w:val="TableParagraph"/>
              <w:spacing w:before="22" w:line="262" w:lineRule="exact"/>
              <w:ind w:left="177"/>
              <w:rPr>
                <w:sz w:val="24"/>
              </w:rPr>
            </w:pPr>
            <w:r w:rsidRPr="00A224EA">
              <w:rPr>
                <w:spacing w:val="-2"/>
                <w:w w:val="85"/>
                <w:sz w:val="24"/>
              </w:rPr>
              <w:t>…………........………..</w:t>
            </w:r>
          </w:p>
        </w:tc>
        <w:tc>
          <w:tcPr>
            <w:tcW w:w="1754" w:type="dxa"/>
          </w:tcPr>
          <w:p w14:paraId="5B46FD50" w14:textId="77777777" w:rsidR="00B7424F" w:rsidRPr="00A224EA" w:rsidRDefault="00672CA2">
            <w:pPr>
              <w:pStyle w:val="TableParagraph"/>
              <w:spacing w:before="22" w:line="262" w:lineRule="exact"/>
              <w:ind w:left="88" w:right="53"/>
              <w:jc w:val="center"/>
              <w:rPr>
                <w:sz w:val="24"/>
              </w:rPr>
            </w:pPr>
            <w:r w:rsidRPr="00A224EA">
              <w:rPr>
                <w:spacing w:val="-5"/>
                <w:w w:val="95"/>
                <w:sz w:val="24"/>
              </w:rPr>
              <w:t>……….........…......</w:t>
            </w:r>
          </w:p>
        </w:tc>
        <w:tc>
          <w:tcPr>
            <w:tcW w:w="2481" w:type="dxa"/>
          </w:tcPr>
          <w:p w14:paraId="4D70DBC6" w14:textId="77777777" w:rsidR="00B7424F" w:rsidRPr="00A224EA" w:rsidRDefault="00672CA2">
            <w:pPr>
              <w:pStyle w:val="TableParagraph"/>
              <w:spacing w:before="22" w:line="262" w:lineRule="exact"/>
              <w:ind w:right="49"/>
              <w:jc w:val="right"/>
              <w:rPr>
                <w:sz w:val="24"/>
              </w:rPr>
            </w:pPr>
            <w:r w:rsidRPr="00A224EA">
              <w:rPr>
                <w:spacing w:val="-4"/>
                <w:w w:val="85"/>
                <w:sz w:val="24"/>
              </w:rPr>
              <w:t>.…….....................................</w:t>
            </w:r>
          </w:p>
        </w:tc>
      </w:tr>
      <w:tr w:rsidR="00B7424F" w:rsidRPr="00A224EA" w14:paraId="7C37FF89" w14:textId="77777777">
        <w:trPr>
          <w:trHeight w:val="281"/>
        </w:trPr>
        <w:tc>
          <w:tcPr>
            <w:tcW w:w="2597" w:type="dxa"/>
          </w:tcPr>
          <w:p w14:paraId="4FB3A392" w14:textId="77777777" w:rsidR="00B7424F" w:rsidRPr="00A224EA" w:rsidRDefault="00672CA2">
            <w:pPr>
              <w:pStyle w:val="TableParagraph"/>
              <w:tabs>
                <w:tab w:val="left" w:pos="676"/>
              </w:tabs>
              <w:spacing w:before="9" w:line="253" w:lineRule="exact"/>
              <w:ind w:left="50"/>
              <w:rPr>
                <w:sz w:val="24"/>
              </w:rPr>
            </w:pPr>
            <w:r w:rsidRPr="00A224EA">
              <w:rPr>
                <w:spacing w:val="-5"/>
                <w:sz w:val="24"/>
              </w:rPr>
              <w:t>6.</w:t>
            </w:r>
            <w:r w:rsidRPr="00A224EA">
              <w:rPr>
                <w:sz w:val="24"/>
              </w:rPr>
              <w:tab/>
            </w:r>
            <w:r w:rsidRPr="00A224EA">
              <w:rPr>
                <w:spacing w:val="-4"/>
                <w:sz w:val="24"/>
              </w:rPr>
              <w:t>…………………………</w:t>
            </w:r>
          </w:p>
        </w:tc>
        <w:tc>
          <w:tcPr>
            <w:tcW w:w="1938" w:type="dxa"/>
          </w:tcPr>
          <w:p w14:paraId="3996FE9E" w14:textId="77777777" w:rsidR="00B7424F" w:rsidRPr="00A224EA" w:rsidRDefault="00672CA2">
            <w:pPr>
              <w:pStyle w:val="TableParagraph"/>
              <w:spacing w:before="9" w:line="253" w:lineRule="exact"/>
              <w:ind w:left="177"/>
              <w:rPr>
                <w:sz w:val="24"/>
              </w:rPr>
            </w:pPr>
            <w:r w:rsidRPr="00A224EA">
              <w:rPr>
                <w:spacing w:val="-2"/>
                <w:w w:val="85"/>
                <w:sz w:val="24"/>
              </w:rPr>
              <w:t>…………........………..</w:t>
            </w:r>
          </w:p>
        </w:tc>
        <w:tc>
          <w:tcPr>
            <w:tcW w:w="1754" w:type="dxa"/>
          </w:tcPr>
          <w:p w14:paraId="70B2C06C" w14:textId="77777777" w:rsidR="00B7424F" w:rsidRPr="00A224EA" w:rsidRDefault="00672CA2">
            <w:pPr>
              <w:pStyle w:val="TableParagraph"/>
              <w:spacing w:before="9" w:line="253" w:lineRule="exact"/>
              <w:ind w:left="88" w:right="53"/>
              <w:jc w:val="center"/>
              <w:rPr>
                <w:sz w:val="24"/>
              </w:rPr>
            </w:pPr>
            <w:r w:rsidRPr="00A224EA">
              <w:rPr>
                <w:spacing w:val="-5"/>
                <w:w w:val="95"/>
                <w:sz w:val="24"/>
              </w:rPr>
              <w:t>……….........…......</w:t>
            </w:r>
          </w:p>
        </w:tc>
        <w:tc>
          <w:tcPr>
            <w:tcW w:w="2481" w:type="dxa"/>
          </w:tcPr>
          <w:p w14:paraId="148CE4F3" w14:textId="77777777" w:rsidR="00B7424F" w:rsidRPr="00A224EA" w:rsidRDefault="00672CA2">
            <w:pPr>
              <w:pStyle w:val="TableParagraph"/>
              <w:spacing w:before="9" w:line="253" w:lineRule="exact"/>
              <w:ind w:right="49"/>
              <w:jc w:val="right"/>
              <w:rPr>
                <w:sz w:val="24"/>
              </w:rPr>
            </w:pPr>
            <w:r w:rsidRPr="00A224EA">
              <w:rPr>
                <w:spacing w:val="-4"/>
                <w:w w:val="85"/>
                <w:sz w:val="24"/>
              </w:rPr>
              <w:t>.…….....................................</w:t>
            </w:r>
          </w:p>
        </w:tc>
      </w:tr>
    </w:tbl>
    <w:p w14:paraId="0B5332FE" w14:textId="77777777" w:rsidR="00B7424F" w:rsidRPr="00A224EA" w:rsidRDefault="00B7424F">
      <w:pPr>
        <w:pStyle w:val="BodyText"/>
        <w:spacing w:before="17"/>
        <w:rPr>
          <w:b/>
        </w:rPr>
      </w:pPr>
    </w:p>
    <w:p w14:paraId="11D7F672" w14:textId="77777777" w:rsidR="00B7424F" w:rsidRPr="00A224EA" w:rsidRDefault="00672CA2">
      <w:pPr>
        <w:ind w:right="6867"/>
        <w:jc w:val="right"/>
        <w:rPr>
          <w:b/>
          <w:sz w:val="24"/>
        </w:rPr>
      </w:pPr>
      <w:r w:rsidRPr="00A224EA">
        <w:rPr>
          <w:b/>
          <w:sz w:val="24"/>
        </w:rPr>
        <w:t>(D)-</w:t>
      </w:r>
      <w:r w:rsidRPr="00A224EA">
        <w:rPr>
          <w:b/>
          <w:spacing w:val="1"/>
          <w:sz w:val="24"/>
        </w:rPr>
        <w:t xml:space="preserve"> </w:t>
      </w:r>
      <w:r w:rsidRPr="00A224EA">
        <w:rPr>
          <w:b/>
          <w:spacing w:val="-2"/>
          <w:sz w:val="24"/>
        </w:rPr>
        <w:t>Associated/Subsidiary</w:t>
      </w:r>
    </w:p>
    <w:p w14:paraId="2516216C" w14:textId="77777777" w:rsidR="00B7424F" w:rsidRPr="00A224EA" w:rsidRDefault="00672CA2">
      <w:pPr>
        <w:spacing w:before="23"/>
        <w:ind w:right="6862"/>
        <w:jc w:val="right"/>
        <w:rPr>
          <w:b/>
          <w:sz w:val="24"/>
        </w:rPr>
      </w:pPr>
      <w:r w:rsidRPr="00A224EA">
        <w:rPr>
          <w:b/>
          <w:spacing w:val="-2"/>
          <w:w w:val="105"/>
          <w:sz w:val="24"/>
        </w:rPr>
        <w:t>Companies</w:t>
      </w:r>
    </w:p>
    <w:p w14:paraId="5D0CF3F0" w14:textId="77777777" w:rsidR="00B7424F" w:rsidRPr="00A224EA" w:rsidRDefault="00672CA2">
      <w:pPr>
        <w:pStyle w:val="BodyText"/>
        <w:spacing w:before="181"/>
        <w:ind w:left="1012"/>
      </w:pPr>
      <w:r w:rsidRPr="00A224EA">
        <w:rPr>
          <w:w w:val="85"/>
        </w:rPr>
        <w:t>Provide</w:t>
      </w:r>
      <w:r w:rsidRPr="00A224EA">
        <w:rPr>
          <w:spacing w:val="2"/>
        </w:rPr>
        <w:t xml:space="preserve"> </w:t>
      </w:r>
      <w:r w:rsidRPr="00A224EA">
        <w:rPr>
          <w:w w:val="85"/>
        </w:rPr>
        <w:t>details</w:t>
      </w:r>
      <w:r w:rsidRPr="00A224EA">
        <w:rPr>
          <w:spacing w:val="-2"/>
        </w:rPr>
        <w:t xml:space="preserve"> </w:t>
      </w:r>
      <w:r w:rsidRPr="00A224EA">
        <w:rPr>
          <w:w w:val="85"/>
        </w:rPr>
        <w:t>of</w:t>
      </w:r>
      <w:r w:rsidRPr="00A224EA">
        <w:rPr>
          <w:spacing w:val="6"/>
        </w:rPr>
        <w:t xml:space="preserve"> </w:t>
      </w:r>
      <w:r w:rsidRPr="00A224EA">
        <w:rPr>
          <w:w w:val="85"/>
        </w:rPr>
        <w:t>other</w:t>
      </w:r>
      <w:r w:rsidRPr="00A224EA">
        <w:rPr>
          <w:spacing w:val="5"/>
        </w:rPr>
        <w:t xml:space="preserve"> </w:t>
      </w:r>
      <w:r w:rsidRPr="00A224EA">
        <w:rPr>
          <w:w w:val="85"/>
        </w:rPr>
        <w:t>business</w:t>
      </w:r>
      <w:r w:rsidRPr="00A224EA">
        <w:rPr>
          <w:spacing w:val="2"/>
        </w:rPr>
        <w:t xml:space="preserve"> </w:t>
      </w:r>
      <w:r w:rsidRPr="00A224EA">
        <w:rPr>
          <w:w w:val="85"/>
        </w:rPr>
        <w:t>firms</w:t>
      </w:r>
      <w:r w:rsidRPr="00A224EA">
        <w:rPr>
          <w:spacing w:val="2"/>
        </w:rPr>
        <w:t xml:space="preserve"> </w:t>
      </w:r>
      <w:r w:rsidRPr="00A224EA">
        <w:rPr>
          <w:w w:val="85"/>
        </w:rPr>
        <w:t>that</w:t>
      </w:r>
      <w:r w:rsidRPr="00A224EA">
        <w:rPr>
          <w:spacing w:val="4"/>
        </w:rPr>
        <w:t xml:space="preserve"> </w:t>
      </w:r>
      <w:r w:rsidRPr="00A224EA">
        <w:rPr>
          <w:w w:val="85"/>
        </w:rPr>
        <w:t>your</w:t>
      </w:r>
      <w:r w:rsidRPr="00A224EA">
        <w:rPr>
          <w:spacing w:val="5"/>
        </w:rPr>
        <w:t xml:space="preserve"> </w:t>
      </w:r>
      <w:r w:rsidRPr="00A224EA">
        <w:rPr>
          <w:w w:val="85"/>
        </w:rPr>
        <w:t>company</w:t>
      </w:r>
      <w:r w:rsidRPr="00A224EA">
        <w:rPr>
          <w:spacing w:val="7"/>
        </w:rPr>
        <w:t xml:space="preserve"> </w:t>
      </w:r>
      <w:r w:rsidRPr="00A224EA">
        <w:rPr>
          <w:w w:val="85"/>
        </w:rPr>
        <w:t>has</w:t>
      </w:r>
      <w:r w:rsidRPr="00A224EA">
        <w:rPr>
          <w:spacing w:val="1"/>
        </w:rPr>
        <w:t xml:space="preserve"> </w:t>
      </w:r>
      <w:r w:rsidRPr="00A224EA">
        <w:rPr>
          <w:w w:val="85"/>
        </w:rPr>
        <w:t>interests</w:t>
      </w:r>
      <w:r w:rsidRPr="00A224EA">
        <w:rPr>
          <w:spacing w:val="5"/>
        </w:rPr>
        <w:t xml:space="preserve"> </w:t>
      </w:r>
      <w:r w:rsidRPr="00A224EA">
        <w:rPr>
          <w:spacing w:val="-5"/>
          <w:w w:val="85"/>
        </w:rPr>
        <w:t>in.</w:t>
      </w:r>
    </w:p>
    <w:p w14:paraId="54F737DF" w14:textId="77777777" w:rsidR="00B7424F" w:rsidRPr="00A224EA" w:rsidRDefault="00B7424F">
      <w:pPr>
        <w:pStyle w:val="BodyText"/>
        <w:spacing w:before="179"/>
      </w:pPr>
    </w:p>
    <w:p w14:paraId="2B273F41" w14:textId="77777777" w:rsidR="00B7424F" w:rsidRPr="00A03276" w:rsidRDefault="00672CA2" w:rsidP="00A03276">
      <w:pPr>
        <w:ind w:left="1440" w:firstLine="720"/>
        <w:rPr>
          <w:b/>
        </w:rPr>
      </w:pPr>
      <w:r w:rsidRPr="00A03276">
        <w:rPr>
          <w:b/>
        </w:rPr>
        <w:t>Name of</w:t>
      </w:r>
      <w:r w:rsidRPr="00A03276">
        <w:rPr>
          <w:b/>
          <w:spacing w:val="-3"/>
        </w:rPr>
        <w:t xml:space="preserve"> </w:t>
      </w:r>
      <w:r w:rsidRPr="00A03276">
        <w:rPr>
          <w:b/>
        </w:rPr>
        <w:t>Company</w:t>
      </w:r>
      <w:r w:rsidRPr="00A03276">
        <w:rPr>
          <w:b/>
        </w:rPr>
        <w:tab/>
      </w:r>
      <w:r w:rsidR="00A03276">
        <w:rPr>
          <w:b/>
        </w:rPr>
        <w:tab/>
      </w:r>
      <w:r w:rsidRPr="00A03276">
        <w:rPr>
          <w:b/>
        </w:rPr>
        <w:t>Number</w:t>
      </w:r>
      <w:r w:rsidRPr="00A03276">
        <w:rPr>
          <w:b/>
          <w:spacing w:val="-10"/>
        </w:rPr>
        <w:t xml:space="preserve"> </w:t>
      </w:r>
      <w:r w:rsidRPr="00A03276">
        <w:rPr>
          <w:b/>
        </w:rPr>
        <w:t>of</w:t>
      </w:r>
      <w:r w:rsidRPr="00A03276">
        <w:rPr>
          <w:b/>
          <w:spacing w:val="-12"/>
        </w:rPr>
        <w:t xml:space="preserve"> </w:t>
      </w:r>
      <w:r w:rsidRPr="00A03276">
        <w:rPr>
          <w:b/>
        </w:rPr>
        <w:t>Shares</w:t>
      </w:r>
      <w:r w:rsidR="00A03276">
        <w:rPr>
          <w:b/>
        </w:rPr>
        <w:t xml:space="preserve"> </w:t>
      </w:r>
      <w:r w:rsidR="00A03276">
        <w:rPr>
          <w:b/>
        </w:rPr>
        <w:tab/>
      </w:r>
      <w:r w:rsidR="00A03276">
        <w:rPr>
          <w:b/>
        </w:rPr>
        <w:tab/>
      </w:r>
      <w:r w:rsidRPr="00A03276">
        <w:rPr>
          <w:b/>
        </w:rPr>
        <w:t>Owned</w:t>
      </w:r>
    </w:p>
    <w:tbl>
      <w:tblPr>
        <w:tblW w:w="0" w:type="auto"/>
        <w:tblInd w:w="1517" w:type="dxa"/>
        <w:tblLayout w:type="fixed"/>
        <w:tblCellMar>
          <w:left w:w="0" w:type="dxa"/>
          <w:right w:w="0" w:type="dxa"/>
        </w:tblCellMar>
        <w:tblLook w:val="01E0" w:firstRow="1" w:lastRow="1" w:firstColumn="1" w:lastColumn="1" w:noHBand="0" w:noVBand="0"/>
      </w:tblPr>
      <w:tblGrid>
        <w:gridCol w:w="3283"/>
        <w:gridCol w:w="2823"/>
        <w:gridCol w:w="1412"/>
      </w:tblGrid>
      <w:tr w:rsidR="00B7424F" w:rsidRPr="00A224EA" w14:paraId="49496AB9" w14:textId="77777777">
        <w:trPr>
          <w:trHeight w:val="303"/>
        </w:trPr>
        <w:tc>
          <w:tcPr>
            <w:tcW w:w="3283" w:type="dxa"/>
          </w:tcPr>
          <w:p w14:paraId="1BB260E8" w14:textId="77777777" w:rsidR="00B7424F" w:rsidRPr="00A224EA" w:rsidRDefault="00672CA2">
            <w:pPr>
              <w:pStyle w:val="TableParagraph"/>
              <w:tabs>
                <w:tab w:val="left" w:pos="676"/>
              </w:tabs>
              <w:ind w:left="50"/>
              <w:rPr>
                <w:sz w:val="24"/>
              </w:rPr>
            </w:pPr>
            <w:r w:rsidRPr="00A224EA">
              <w:rPr>
                <w:spacing w:val="-5"/>
                <w:w w:val="90"/>
                <w:sz w:val="24"/>
              </w:rPr>
              <w:t>1.</w:t>
            </w:r>
            <w:r w:rsidRPr="00A224EA">
              <w:rPr>
                <w:sz w:val="24"/>
              </w:rPr>
              <w:tab/>
            </w:r>
            <w:r w:rsidRPr="00A224EA">
              <w:rPr>
                <w:spacing w:val="-2"/>
                <w:w w:val="85"/>
                <w:sz w:val="24"/>
              </w:rPr>
              <w:t>....................……………………….</w:t>
            </w:r>
          </w:p>
        </w:tc>
        <w:tc>
          <w:tcPr>
            <w:tcW w:w="2823" w:type="dxa"/>
          </w:tcPr>
          <w:p w14:paraId="253C51EA" w14:textId="77777777" w:rsidR="00B7424F" w:rsidRPr="00A224EA" w:rsidRDefault="00672CA2">
            <w:pPr>
              <w:pStyle w:val="TableParagraph"/>
              <w:ind w:left="187"/>
              <w:rPr>
                <w:sz w:val="24"/>
              </w:rPr>
            </w:pPr>
            <w:r w:rsidRPr="00A224EA">
              <w:rPr>
                <w:spacing w:val="-2"/>
                <w:w w:val="85"/>
                <w:sz w:val="24"/>
              </w:rPr>
              <w:t>…………….....................……</w:t>
            </w:r>
          </w:p>
        </w:tc>
        <w:tc>
          <w:tcPr>
            <w:tcW w:w="1412" w:type="dxa"/>
          </w:tcPr>
          <w:p w14:paraId="161F493D" w14:textId="77777777" w:rsidR="00B7424F" w:rsidRPr="00A224EA" w:rsidRDefault="00672CA2">
            <w:pPr>
              <w:pStyle w:val="TableParagraph"/>
              <w:ind w:right="47"/>
              <w:jc w:val="right"/>
              <w:rPr>
                <w:sz w:val="24"/>
              </w:rPr>
            </w:pPr>
            <w:r w:rsidRPr="00A224EA">
              <w:rPr>
                <w:spacing w:val="-2"/>
                <w:w w:val="90"/>
                <w:sz w:val="24"/>
              </w:rPr>
              <w:t>………........</w:t>
            </w:r>
          </w:p>
        </w:tc>
      </w:tr>
      <w:tr w:rsidR="00B7424F" w:rsidRPr="00A224EA" w14:paraId="057CAE26" w14:textId="77777777">
        <w:trPr>
          <w:trHeight w:val="326"/>
        </w:trPr>
        <w:tc>
          <w:tcPr>
            <w:tcW w:w="3283" w:type="dxa"/>
          </w:tcPr>
          <w:p w14:paraId="20901293" w14:textId="77777777" w:rsidR="00B7424F" w:rsidRPr="00A224EA" w:rsidRDefault="00672CA2">
            <w:pPr>
              <w:pStyle w:val="TableParagraph"/>
              <w:tabs>
                <w:tab w:val="left" w:pos="676"/>
              </w:tabs>
              <w:spacing w:before="30"/>
              <w:ind w:left="50"/>
              <w:rPr>
                <w:sz w:val="24"/>
              </w:rPr>
            </w:pPr>
            <w:r w:rsidRPr="00A224EA">
              <w:rPr>
                <w:spacing w:val="-5"/>
                <w:w w:val="90"/>
                <w:sz w:val="24"/>
              </w:rPr>
              <w:t>2.</w:t>
            </w:r>
            <w:r w:rsidRPr="00A224EA">
              <w:rPr>
                <w:sz w:val="24"/>
              </w:rPr>
              <w:tab/>
            </w:r>
            <w:r w:rsidRPr="00A224EA">
              <w:rPr>
                <w:spacing w:val="-2"/>
                <w:w w:val="85"/>
                <w:sz w:val="24"/>
              </w:rPr>
              <w:t>....................……………………….</w:t>
            </w:r>
          </w:p>
        </w:tc>
        <w:tc>
          <w:tcPr>
            <w:tcW w:w="2823" w:type="dxa"/>
          </w:tcPr>
          <w:p w14:paraId="5225634C" w14:textId="77777777" w:rsidR="00B7424F" w:rsidRPr="00A224EA" w:rsidRDefault="00672CA2">
            <w:pPr>
              <w:pStyle w:val="TableParagraph"/>
              <w:spacing w:before="30"/>
              <w:ind w:left="187"/>
              <w:rPr>
                <w:sz w:val="24"/>
              </w:rPr>
            </w:pPr>
            <w:r w:rsidRPr="00A224EA">
              <w:rPr>
                <w:spacing w:val="-2"/>
                <w:w w:val="85"/>
                <w:sz w:val="24"/>
              </w:rPr>
              <w:t>…………….....................……</w:t>
            </w:r>
          </w:p>
        </w:tc>
        <w:tc>
          <w:tcPr>
            <w:tcW w:w="1412" w:type="dxa"/>
          </w:tcPr>
          <w:p w14:paraId="7F5F48E6" w14:textId="77777777" w:rsidR="00B7424F" w:rsidRPr="00A224EA" w:rsidRDefault="00672CA2">
            <w:pPr>
              <w:pStyle w:val="TableParagraph"/>
              <w:spacing w:before="30"/>
              <w:ind w:right="47"/>
              <w:jc w:val="right"/>
              <w:rPr>
                <w:sz w:val="24"/>
              </w:rPr>
            </w:pPr>
            <w:r w:rsidRPr="00A224EA">
              <w:rPr>
                <w:spacing w:val="-2"/>
                <w:w w:val="90"/>
                <w:sz w:val="24"/>
              </w:rPr>
              <w:t>………........</w:t>
            </w:r>
          </w:p>
        </w:tc>
      </w:tr>
      <w:tr w:rsidR="00B7424F" w:rsidRPr="00A224EA" w14:paraId="4487A121" w14:textId="77777777">
        <w:trPr>
          <w:trHeight w:val="318"/>
        </w:trPr>
        <w:tc>
          <w:tcPr>
            <w:tcW w:w="3283" w:type="dxa"/>
          </w:tcPr>
          <w:p w14:paraId="1B318E65" w14:textId="77777777" w:rsidR="00B7424F" w:rsidRPr="00A224EA" w:rsidRDefault="00672CA2">
            <w:pPr>
              <w:pStyle w:val="TableParagraph"/>
              <w:tabs>
                <w:tab w:val="left" w:pos="676"/>
              </w:tabs>
              <w:spacing w:before="23"/>
              <w:ind w:left="50"/>
              <w:rPr>
                <w:sz w:val="24"/>
              </w:rPr>
            </w:pPr>
            <w:r w:rsidRPr="00A224EA">
              <w:rPr>
                <w:spacing w:val="-5"/>
                <w:w w:val="90"/>
                <w:sz w:val="24"/>
              </w:rPr>
              <w:t>3.</w:t>
            </w:r>
            <w:r w:rsidRPr="00A224EA">
              <w:rPr>
                <w:sz w:val="24"/>
              </w:rPr>
              <w:tab/>
            </w:r>
            <w:r w:rsidRPr="00A224EA">
              <w:rPr>
                <w:spacing w:val="-2"/>
                <w:w w:val="85"/>
                <w:sz w:val="24"/>
              </w:rPr>
              <w:t>....................……………………….</w:t>
            </w:r>
          </w:p>
        </w:tc>
        <w:tc>
          <w:tcPr>
            <w:tcW w:w="2823" w:type="dxa"/>
          </w:tcPr>
          <w:p w14:paraId="57308112" w14:textId="77777777" w:rsidR="00B7424F" w:rsidRPr="00A224EA" w:rsidRDefault="00672CA2">
            <w:pPr>
              <w:pStyle w:val="TableParagraph"/>
              <w:spacing w:before="23"/>
              <w:ind w:left="187"/>
              <w:rPr>
                <w:sz w:val="24"/>
              </w:rPr>
            </w:pPr>
            <w:r w:rsidRPr="00A224EA">
              <w:rPr>
                <w:spacing w:val="-2"/>
                <w:w w:val="85"/>
                <w:sz w:val="24"/>
              </w:rPr>
              <w:t>…………….....................……</w:t>
            </w:r>
          </w:p>
        </w:tc>
        <w:tc>
          <w:tcPr>
            <w:tcW w:w="1412" w:type="dxa"/>
          </w:tcPr>
          <w:p w14:paraId="7AD47B35" w14:textId="77777777" w:rsidR="00B7424F" w:rsidRPr="00A224EA" w:rsidRDefault="00672CA2">
            <w:pPr>
              <w:pStyle w:val="TableParagraph"/>
              <w:spacing w:before="23"/>
              <w:ind w:right="47"/>
              <w:jc w:val="right"/>
              <w:rPr>
                <w:sz w:val="24"/>
              </w:rPr>
            </w:pPr>
            <w:r w:rsidRPr="00A224EA">
              <w:rPr>
                <w:spacing w:val="-2"/>
                <w:w w:val="90"/>
                <w:sz w:val="24"/>
              </w:rPr>
              <w:t>………........</w:t>
            </w:r>
          </w:p>
        </w:tc>
      </w:tr>
      <w:tr w:rsidR="00B7424F" w:rsidRPr="00A224EA" w14:paraId="2164F38A" w14:textId="77777777">
        <w:trPr>
          <w:trHeight w:val="304"/>
        </w:trPr>
        <w:tc>
          <w:tcPr>
            <w:tcW w:w="3283" w:type="dxa"/>
          </w:tcPr>
          <w:p w14:paraId="223D5904" w14:textId="77777777" w:rsidR="00B7424F" w:rsidRPr="00A224EA" w:rsidRDefault="00672CA2">
            <w:pPr>
              <w:pStyle w:val="TableParagraph"/>
              <w:tabs>
                <w:tab w:val="left" w:pos="676"/>
              </w:tabs>
              <w:spacing w:before="22" w:line="263" w:lineRule="exact"/>
              <w:ind w:left="50"/>
              <w:rPr>
                <w:sz w:val="24"/>
              </w:rPr>
            </w:pPr>
            <w:r w:rsidRPr="00A224EA">
              <w:rPr>
                <w:spacing w:val="-5"/>
                <w:w w:val="90"/>
                <w:sz w:val="24"/>
              </w:rPr>
              <w:t>4.</w:t>
            </w:r>
            <w:r w:rsidRPr="00A224EA">
              <w:rPr>
                <w:sz w:val="24"/>
              </w:rPr>
              <w:tab/>
            </w:r>
            <w:r w:rsidRPr="00A224EA">
              <w:rPr>
                <w:spacing w:val="-2"/>
                <w:w w:val="85"/>
                <w:sz w:val="24"/>
              </w:rPr>
              <w:t>....................……………………….</w:t>
            </w:r>
          </w:p>
        </w:tc>
        <w:tc>
          <w:tcPr>
            <w:tcW w:w="2823" w:type="dxa"/>
          </w:tcPr>
          <w:p w14:paraId="268CA2C1" w14:textId="77777777" w:rsidR="00B7424F" w:rsidRPr="00A224EA" w:rsidRDefault="00672CA2">
            <w:pPr>
              <w:pStyle w:val="TableParagraph"/>
              <w:spacing w:before="22" w:line="263" w:lineRule="exact"/>
              <w:ind w:left="187"/>
              <w:rPr>
                <w:sz w:val="24"/>
              </w:rPr>
            </w:pPr>
            <w:r w:rsidRPr="00A224EA">
              <w:rPr>
                <w:spacing w:val="-2"/>
                <w:w w:val="85"/>
                <w:sz w:val="24"/>
              </w:rPr>
              <w:t>…………….....................……</w:t>
            </w:r>
          </w:p>
        </w:tc>
        <w:tc>
          <w:tcPr>
            <w:tcW w:w="1412" w:type="dxa"/>
          </w:tcPr>
          <w:p w14:paraId="7C4C97B5" w14:textId="77777777" w:rsidR="00B7424F" w:rsidRPr="00A224EA" w:rsidRDefault="00672CA2">
            <w:pPr>
              <w:pStyle w:val="TableParagraph"/>
              <w:spacing w:before="22" w:line="263" w:lineRule="exact"/>
              <w:ind w:right="47"/>
              <w:jc w:val="right"/>
              <w:rPr>
                <w:sz w:val="24"/>
              </w:rPr>
            </w:pPr>
            <w:r w:rsidRPr="00A224EA">
              <w:rPr>
                <w:spacing w:val="-2"/>
                <w:w w:val="90"/>
                <w:sz w:val="24"/>
              </w:rPr>
              <w:t>………........</w:t>
            </w:r>
          </w:p>
        </w:tc>
      </w:tr>
      <w:tr w:rsidR="00B7424F" w:rsidRPr="00A224EA" w14:paraId="45AA7A43" w14:textId="77777777">
        <w:trPr>
          <w:trHeight w:val="282"/>
        </w:trPr>
        <w:tc>
          <w:tcPr>
            <w:tcW w:w="3283" w:type="dxa"/>
          </w:tcPr>
          <w:p w14:paraId="38DFC77B" w14:textId="77777777" w:rsidR="00B7424F" w:rsidRPr="00A224EA" w:rsidRDefault="00672CA2">
            <w:pPr>
              <w:pStyle w:val="TableParagraph"/>
              <w:tabs>
                <w:tab w:val="left" w:pos="676"/>
              </w:tabs>
              <w:spacing w:before="10" w:line="253" w:lineRule="exact"/>
              <w:ind w:left="50"/>
              <w:rPr>
                <w:sz w:val="24"/>
              </w:rPr>
            </w:pPr>
            <w:r w:rsidRPr="00A224EA">
              <w:rPr>
                <w:spacing w:val="-5"/>
                <w:w w:val="90"/>
                <w:sz w:val="24"/>
              </w:rPr>
              <w:t>5.</w:t>
            </w:r>
            <w:r w:rsidRPr="00A224EA">
              <w:rPr>
                <w:sz w:val="24"/>
              </w:rPr>
              <w:tab/>
            </w:r>
            <w:r w:rsidRPr="00A224EA">
              <w:rPr>
                <w:spacing w:val="-2"/>
                <w:w w:val="85"/>
                <w:sz w:val="24"/>
              </w:rPr>
              <w:t>....................……………………….</w:t>
            </w:r>
          </w:p>
        </w:tc>
        <w:tc>
          <w:tcPr>
            <w:tcW w:w="2823" w:type="dxa"/>
          </w:tcPr>
          <w:p w14:paraId="7BF4850F" w14:textId="77777777" w:rsidR="00B7424F" w:rsidRPr="00A224EA" w:rsidRDefault="00672CA2">
            <w:pPr>
              <w:pStyle w:val="TableParagraph"/>
              <w:spacing w:before="10" w:line="253" w:lineRule="exact"/>
              <w:ind w:left="187"/>
              <w:rPr>
                <w:sz w:val="24"/>
              </w:rPr>
            </w:pPr>
            <w:r w:rsidRPr="00A224EA">
              <w:rPr>
                <w:spacing w:val="-2"/>
                <w:w w:val="85"/>
                <w:sz w:val="24"/>
              </w:rPr>
              <w:t>…………….....................……</w:t>
            </w:r>
          </w:p>
        </w:tc>
        <w:tc>
          <w:tcPr>
            <w:tcW w:w="1412" w:type="dxa"/>
          </w:tcPr>
          <w:p w14:paraId="6EA1864F" w14:textId="77777777" w:rsidR="00B7424F" w:rsidRPr="00A224EA" w:rsidRDefault="00672CA2">
            <w:pPr>
              <w:pStyle w:val="TableParagraph"/>
              <w:spacing w:before="10" w:line="253" w:lineRule="exact"/>
              <w:ind w:right="47"/>
              <w:jc w:val="right"/>
              <w:rPr>
                <w:sz w:val="24"/>
              </w:rPr>
            </w:pPr>
            <w:r w:rsidRPr="00A224EA">
              <w:rPr>
                <w:spacing w:val="-2"/>
                <w:w w:val="90"/>
                <w:sz w:val="24"/>
              </w:rPr>
              <w:t>………........</w:t>
            </w:r>
          </w:p>
        </w:tc>
      </w:tr>
    </w:tbl>
    <w:p w14:paraId="38213608" w14:textId="77777777" w:rsidR="00B7424F" w:rsidRPr="00A224EA" w:rsidRDefault="00B7424F">
      <w:pPr>
        <w:spacing w:line="253" w:lineRule="exact"/>
        <w:jc w:val="right"/>
        <w:rPr>
          <w:sz w:val="24"/>
        </w:rPr>
        <w:sectPr w:rsidR="00B7424F" w:rsidRPr="00A224EA" w:rsidSect="00323C9A">
          <w:pgSz w:w="12240" w:h="15840"/>
          <w:pgMar w:top="940" w:right="500" w:bottom="2000" w:left="740" w:header="0" w:footer="1645" w:gutter="0"/>
          <w:cols w:space="720"/>
        </w:sectPr>
      </w:pPr>
    </w:p>
    <w:p w14:paraId="6D2294A4" w14:textId="77777777" w:rsidR="00B7424F" w:rsidRPr="00A224EA" w:rsidRDefault="00672CA2">
      <w:pPr>
        <w:spacing w:before="77" w:line="259" w:lineRule="auto"/>
        <w:ind w:left="1346" w:right="6818" w:firstLine="1248"/>
        <w:rPr>
          <w:b/>
          <w:sz w:val="24"/>
        </w:rPr>
      </w:pPr>
      <w:r w:rsidRPr="00A224EA">
        <w:rPr>
          <w:b/>
          <w:spacing w:val="-4"/>
          <w:w w:val="105"/>
          <w:sz w:val="24"/>
        </w:rPr>
        <w:t>(E)-</w:t>
      </w:r>
      <w:r w:rsidRPr="00A224EA">
        <w:rPr>
          <w:b/>
          <w:spacing w:val="-12"/>
          <w:w w:val="105"/>
          <w:sz w:val="24"/>
        </w:rPr>
        <w:t xml:space="preserve"> </w:t>
      </w:r>
      <w:r w:rsidRPr="00A224EA">
        <w:rPr>
          <w:b/>
          <w:spacing w:val="-4"/>
          <w:w w:val="105"/>
          <w:sz w:val="24"/>
        </w:rPr>
        <w:t>Areas</w:t>
      </w:r>
      <w:r w:rsidRPr="00A224EA">
        <w:rPr>
          <w:b/>
          <w:spacing w:val="-12"/>
          <w:w w:val="105"/>
          <w:sz w:val="24"/>
        </w:rPr>
        <w:t xml:space="preserve"> </w:t>
      </w:r>
      <w:r w:rsidRPr="00A224EA">
        <w:rPr>
          <w:b/>
          <w:spacing w:val="-4"/>
          <w:w w:val="105"/>
          <w:sz w:val="24"/>
        </w:rPr>
        <w:t xml:space="preserve">of </w:t>
      </w:r>
      <w:r w:rsidRPr="00A224EA">
        <w:rPr>
          <w:b/>
          <w:spacing w:val="-2"/>
          <w:sz w:val="24"/>
        </w:rPr>
        <w:t>interest/specialization</w:t>
      </w:r>
    </w:p>
    <w:p w14:paraId="62AD3935" w14:textId="77777777" w:rsidR="00B7424F" w:rsidRPr="00A224EA" w:rsidRDefault="00672CA2">
      <w:pPr>
        <w:pStyle w:val="BodyText"/>
        <w:spacing w:before="160" w:line="259" w:lineRule="auto"/>
        <w:ind w:left="1221" w:right="634"/>
      </w:pPr>
      <w:r w:rsidRPr="00A224EA">
        <w:rPr>
          <w:w w:val="85"/>
        </w:rPr>
        <w:t>Based</w:t>
      </w:r>
      <w:r w:rsidRPr="00A224EA">
        <w:t xml:space="preserve"> </w:t>
      </w:r>
      <w:r w:rsidRPr="00A224EA">
        <w:rPr>
          <w:w w:val="85"/>
        </w:rPr>
        <w:t>on</w:t>
      </w:r>
      <w:r w:rsidRPr="00A224EA">
        <w:t xml:space="preserve"> </w:t>
      </w:r>
      <w:r w:rsidRPr="00A224EA">
        <w:rPr>
          <w:w w:val="85"/>
        </w:rPr>
        <w:t>your</w:t>
      </w:r>
      <w:r w:rsidRPr="00A224EA">
        <w:t xml:space="preserve"> </w:t>
      </w:r>
      <w:r w:rsidRPr="00A224EA">
        <w:rPr>
          <w:w w:val="85"/>
        </w:rPr>
        <w:t>insurance</w:t>
      </w:r>
      <w:r w:rsidRPr="00A224EA">
        <w:t xml:space="preserve"> </w:t>
      </w:r>
      <w:r w:rsidRPr="00A224EA">
        <w:rPr>
          <w:w w:val="85"/>
        </w:rPr>
        <w:t>business</w:t>
      </w:r>
      <w:r w:rsidRPr="00A224EA">
        <w:t xml:space="preserve"> </w:t>
      </w:r>
      <w:r w:rsidRPr="00A224EA">
        <w:rPr>
          <w:w w:val="85"/>
        </w:rPr>
        <w:t>experience,</w:t>
      </w:r>
      <w:r w:rsidRPr="00A224EA">
        <w:t xml:space="preserve"> </w:t>
      </w:r>
      <w:r w:rsidRPr="00A224EA">
        <w:rPr>
          <w:w w:val="85"/>
        </w:rPr>
        <w:t>please</w:t>
      </w:r>
      <w:r w:rsidRPr="00A224EA">
        <w:rPr>
          <w:spacing w:val="28"/>
        </w:rPr>
        <w:t xml:space="preserve"> </w:t>
      </w:r>
      <w:r w:rsidRPr="00A224EA">
        <w:rPr>
          <w:w w:val="85"/>
        </w:rPr>
        <w:t>specify</w:t>
      </w:r>
      <w:r w:rsidRPr="00A224EA">
        <w:t xml:space="preserve"> </w:t>
      </w:r>
      <w:r w:rsidRPr="00A224EA">
        <w:rPr>
          <w:w w:val="85"/>
        </w:rPr>
        <w:t>areas</w:t>
      </w:r>
      <w:r w:rsidRPr="00A224EA">
        <w:t xml:space="preserve"> </w:t>
      </w:r>
      <w:r w:rsidRPr="00A224EA">
        <w:rPr>
          <w:w w:val="85"/>
        </w:rPr>
        <w:t>of</w:t>
      </w:r>
      <w:r w:rsidRPr="00A224EA">
        <w:rPr>
          <w:spacing w:val="28"/>
        </w:rPr>
        <w:t xml:space="preserve"> </w:t>
      </w:r>
      <w:r w:rsidRPr="00A224EA">
        <w:rPr>
          <w:w w:val="85"/>
        </w:rPr>
        <w:t>specialization</w:t>
      </w:r>
      <w:r w:rsidRPr="00A224EA">
        <w:t xml:space="preserve"> </w:t>
      </w:r>
      <w:r w:rsidRPr="00A224EA">
        <w:rPr>
          <w:w w:val="85"/>
        </w:rPr>
        <w:t>in</w:t>
      </w:r>
      <w:r w:rsidRPr="00A224EA">
        <w:t xml:space="preserve"> </w:t>
      </w:r>
      <w:r w:rsidRPr="00A224EA">
        <w:rPr>
          <w:w w:val="85"/>
        </w:rPr>
        <w:t>which</w:t>
      </w:r>
      <w:r w:rsidRPr="00A224EA">
        <w:t xml:space="preserve"> </w:t>
      </w:r>
      <w:r w:rsidRPr="00A224EA">
        <w:rPr>
          <w:w w:val="85"/>
        </w:rPr>
        <w:t>you</w:t>
      </w:r>
      <w:r w:rsidRPr="00A224EA">
        <w:rPr>
          <w:spacing w:val="40"/>
        </w:rPr>
        <w:t xml:space="preserve"> </w:t>
      </w:r>
      <w:r w:rsidRPr="00A224EA">
        <w:t>would</w:t>
      </w:r>
      <w:r w:rsidRPr="00A224EA">
        <w:rPr>
          <w:spacing w:val="-7"/>
        </w:rPr>
        <w:t xml:space="preserve"> </w:t>
      </w:r>
      <w:r w:rsidRPr="00A224EA">
        <w:t>prefer</w:t>
      </w:r>
      <w:r w:rsidR="006D4DD3">
        <w:t xml:space="preserve"> </w:t>
      </w:r>
      <w:r w:rsidRPr="00A224EA">
        <w:t>to</w:t>
      </w:r>
      <w:r w:rsidRPr="00A224EA">
        <w:rPr>
          <w:spacing w:val="-12"/>
        </w:rPr>
        <w:t xml:space="preserve"> </w:t>
      </w:r>
      <w:r w:rsidRPr="00A224EA">
        <w:t>be</w:t>
      </w:r>
      <w:r w:rsidRPr="00A224EA">
        <w:rPr>
          <w:spacing w:val="-16"/>
        </w:rPr>
        <w:t xml:space="preserve"> </w:t>
      </w:r>
      <w:r w:rsidRPr="00A224EA">
        <w:t>considered</w:t>
      </w:r>
      <w:r w:rsidRPr="00A224EA">
        <w:rPr>
          <w:spacing w:val="-15"/>
        </w:rPr>
        <w:t xml:space="preserve"> </w:t>
      </w:r>
      <w:r w:rsidRPr="00A224EA">
        <w:t>under</w:t>
      </w:r>
      <w:r w:rsidRPr="00A224EA">
        <w:rPr>
          <w:spacing w:val="-15"/>
        </w:rPr>
        <w:t xml:space="preserve"> </w:t>
      </w:r>
      <w:r w:rsidRPr="00A224EA">
        <w:t>this</w:t>
      </w:r>
      <w:r w:rsidRPr="00A224EA">
        <w:rPr>
          <w:spacing w:val="-18"/>
        </w:rPr>
        <w:t xml:space="preserve"> </w:t>
      </w:r>
      <w:r w:rsidRPr="00A224EA">
        <w:t>tender.</w:t>
      </w:r>
    </w:p>
    <w:p w14:paraId="2A789A2B" w14:textId="77777777" w:rsidR="00B7424F" w:rsidRPr="00A224EA" w:rsidRDefault="00672CA2">
      <w:pPr>
        <w:pStyle w:val="ListParagraph"/>
        <w:numPr>
          <w:ilvl w:val="3"/>
          <w:numId w:val="16"/>
        </w:numPr>
        <w:tabs>
          <w:tab w:val="left" w:pos="2091"/>
        </w:tabs>
        <w:spacing w:before="160"/>
        <w:ind w:left="2091" w:hanging="179"/>
        <w:rPr>
          <w:sz w:val="24"/>
        </w:rPr>
      </w:pPr>
      <w:r w:rsidRPr="00A224EA">
        <w:rPr>
          <w:spacing w:val="-2"/>
          <w:w w:val="75"/>
          <w:sz w:val="24"/>
        </w:rPr>
        <w:t>.....................................................………………………………………………………</w:t>
      </w:r>
    </w:p>
    <w:p w14:paraId="6FBF3D62" w14:textId="77777777" w:rsidR="00B7424F" w:rsidRPr="00A224EA" w:rsidRDefault="00672CA2">
      <w:pPr>
        <w:pStyle w:val="ListParagraph"/>
        <w:numPr>
          <w:ilvl w:val="3"/>
          <w:numId w:val="16"/>
        </w:numPr>
        <w:tabs>
          <w:tab w:val="left" w:pos="176"/>
        </w:tabs>
        <w:spacing w:before="181"/>
        <w:ind w:left="176" w:right="268" w:hanging="176"/>
        <w:jc w:val="center"/>
      </w:pPr>
      <w:r w:rsidRPr="00A224EA">
        <w:rPr>
          <w:spacing w:val="-2"/>
          <w:w w:val="90"/>
          <w:sz w:val="24"/>
        </w:rPr>
        <w:t>.....................................................………………………………………………………</w:t>
      </w:r>
    </w:p>
    <w:p w14:paraId="16A2C9AC" w14:textId="77777777" w:rsidR="00B7424F" w:rsidRPr="00A224EA" w:rsidRDefault="00672CA2">
      <w:pPr>
        <w:pStyle w:val="ListParagraph"/>
        <w:numPr>
          <w:ilvl w:val="3"/>
          <w:numId w:val="16"/>
        </w:numPr>
        <w:tabs>
          <w:tab w:val="left" w:pos="2153"/>
        </w:tabs>
        <w:spacing w:before="183"/>
        <w:ind w:left="2153" w:hanging="241"/>
        <w:rPr>
          <w:sz w:val="24"/>
        </w:rPr>
      </w:pPr>
      <w:r w:rsidRPr="00A224EA">
        <w:rPr>
          <w:spacing w:val="-2"/>
          <w:w w:val="75"/>
          <w:sz w:val="24"/>
        </w:rPr>
        <w:t>....................................................…….…………………………………………………</w:t>
      </w:r>
    </w:p>
    <w:p w14:paraId="7E1F82B4" w14:textId="77777777" w:rsidR="00B7424F" w:rsidRPr="00A224EA" w:rsidRDefault="00672CA2">
      <w:pPr>
        <w:pStyle w:val="ListParagraph"/>
        <w:numPr>
          <w:ilvl w:val="3"/>
          <w:numId w:val="16"/>
        </w:numPr>
        <w:tabs>
          <w:tab w:val="left" w:pos="177"/>
        </w:tabs>
        <w:spacing w:before="181"/>
        <w:ind w:left="177" w:right="265" w:hanging="177"/>
        <w:jc w:val="center"/>
      </w:pPr>
      <w:r w:rsidRPr="00A224EA">
        <w:rPr>
          <w:spacing w:val="-2"/>
          <w:w w:val="90"/>
          <w:sz w:val="24"/>
        </w:rPr>
        <w:t>.....................................................………………………………………………………</w:t>
      </w:r>
    </w:p>
    <w:p w14:paraId="19E62E93" w14:textId="77777777" w:rsidR="00B7424F" w:rsidRPr="00A224EA" w:rsidRDefault="00672CA2">
      <w:pPr>
        <w:pStyle w:val="ListParagraph"/>
        <w:numPr>
          <w:ilvl w:val="3"/>
          <w:numId w:val="16"/>
        </w:numPr>
        <w:tabs>
          <w:tab w:val="left" w:pos="169"/>
        </w:tabs>
        <w:spacing w:before="181"/>
        <w:ind w:left="169" w:right="272" w:hanging="169"/>
        <w:jc w:val="center"/>
      </w:pPr>
      <w:r w:rsidRPr="00A224EA">
        <w:rPr>
          <w:spacing w:val="-2"/>
          <w:w w:val="90"/>
          <w:sz w:val="24"/>
        </w:rPr>
        <w:t>.....................................................………………………………………………………</w:t>
      </w:r>
    </w:p>
    <w:p w14:paraId="2E95888F" w14:textId="77777777" w:rsidR="00B7424F" w:rsidRPr="00A224EA" w:rsidRDefault="00B7424F">
      <w:pPr>
        <w:pStyle w:val="BodyText"/>
        <w:spacing w:before="182"/>
      </w:pPr>
    </w:p>
    <w:p w14:paraId="39A4908B" w14:textId="77777777" w:rsidR="00B7424F" w:rsidRPr="00A03276" w:rsidRDefault="00672CA2" w:rsidP="00A03276">
      <w:pPr>
        <w:ind w:firstLine="169"/>
        <w:rPr>
          <w:b/>
        </w:rPr>
      </w:pPr>
      <w:r w:rsidRPr="00A03276">
        <w:rPr>
          <w:b/>
        </w:rPr>
        <w:t>(F)- Track Record Reference</w:t>
      </w:r>
      <w:r w:rsidR="00A03276" w:rsidRPr="00A03276">
        <w:rPr>
          <w:b/>
        </w:rPr>
        <w:t xml:space="preserve"> Past </w:t>
      </w:r>
      <w:r w:rsidRPr="00A03276">
        <w:rPr>
          <w:b/>
        </w:rPr>
        <w:t>Performance</w:t>
      </w:r>
    </w:p>
    <w:p w14:paraId="7949FFFB" w14:textId="77777777" w:rsidR="00B7424F" w:rsidRPr="00A224EA" w:rsidRDefault="00672CA2">
      <w:pPr>
        <w:pStyle w:val="BodyText"/>
        <w:spacing w:before="17" w:line="247" w:lineRule="auto"/>
        <w:ind w:left="652" w:right="1690"/>
        <w:jc w:val="both"/>
      </w:pPr>
      <w:r w:rsidRPr="00A224EA">
        <w:rPr>
          <w:w w:val="90"/>
        </w:rPr>
        <w:t>Summarize</w:t>
      </w:r>
      <w:r w:rsidRPr="00A224EA">
        <w:rPr>
          <w:spacing w:val="-3"/>
          <w:w w:val="90"/>
        </w:rPr>
        <w:t xml:space="preserve"> </w:t>
      </w:r>
      <w:r w:rsidRPr="00A224EA">
        <w:rPr>
          <w:w w:val="90"/>
        </w:rPr>
        <w:t>the</w:t>
      </w:r>
      <w:r w:rsidRPr="00A224EA">
        <w:rPr>
          <w:spacing w:val="-3"/>
          <w:w w:val="90"/>
        </w:rPr>
        <w:t xml:space="preserve"> </w:t>
      </w:r>
      <w:r w:rsidRPr="00A224EA">
        <w:rPr>
          <w:w w:val="90"/>
        </w:rPr>
        <w:t>last</w:t>
      </w:r>
      <w:r w:rsidRPr="00A224EA">
        <w:rPr>
          <w:spacing w:val="-3"/>
          <w:w w:val="90"/>
        </w:rPr>
        <w:t xml:space="preserve"> </w:t>
      </w:r>
      <w:r w:rsidRPr="00A224EA">
        <w:rPr>
          <w:w w:val="90"/>
        </w:rPr>
        <w:t>services</w:t>
      </w:r>
      <w:r w:rsidRPr="00A224EA">
        <w:rPr>
          <w:spacing w:val="-4"/>
          <w:w w:val="90"/>
        </w:rPr>
        <w:t xml:space="preserve"> </w:t>
      </w:r>
      <w:r w:rsidRPr="00A224EA">
        <w:rPr>
          <w:w w:val="90"/>
        </w:rPr>
        <w:t>provided</w:t>
      </w:r>
      <w:r w:rsidRPr="00A224EA">
        <w:rPr>
          <w:spacing w:val="-3"/>
          <w:w w:val="90"/>
        </w:rPr>
        <w:t xml:space="preserve"> </w:t>
      </w:r>
      <w:r w:rsidRPr="00A224EA">
        <w:rPr>
          <w:w w:val="90"/>
        </w:rPr>
        <w:t>by</w:t>
      </w:r>
      <w:r w:rsidRPr="00A224EA">
        <w:rPr>
          <w:spacing w:val="-5"/>
          <w:w w:val="90"/>
        </w:rPr>
        <w:t xml:space="preserve"> </w:t>
      </w:r>
      <w:r w:rsidRPr="00A224EA">
        <w:rPr>
          <w:w w:val="90"/>
        </w:rPr>
        <w:t>your</w:t>
      </w:r>
      <w:r w:rsidRPr="00A224EA">
        <w:rPr>
          <w:spacing w:val="-4"/>
          <w:w w:val="90"/>
        </w:rPr>
        <w:t xml:space="preserve"> </w:t>
      </w:r>
      <w:r w:rsidRPr="00A224EA">
        <w:rPr>
          <w:w w:val="90"/>
        </w:rPr>
        <w:t>firm</w:t>
      </w:r>
      <w:r w:rsidRPr="00A224EA">
        <w:rPr>
          <w:spacing w:val="-2"/>
          <w:w w:val="90"/>
        </w:rPr>
        <w:t xml:space="preserve"> </w:t>
      </w:r>
      <w:r w:rsidRPr="00A224EA">
        <w:rPr>
          <w:w w:val="90"/>
        </w:rPr>
        <w:t>for</w:t>
      </w:r>
      <w:r w:rsidRPr="00A224EA">
        <w:rPr>
          <w:spacing w:val="-2"/>
          <w:w w:val="90"/>
        </w:rPr>
        <w:t xml:space="preserve"> </w:t>
      </w:r>
      <w:r w:rsidRPr="00A224EA">
        <w:rPr>
          <w:w w:val="90"/>
        </w:rPr>
        <w:t>similar</w:t>
      </w:r>
      <w:r w:rsidRPr="00A224EA">
        <w:rPr>
          <w:spacing w:val="-7"/>
          <w:w w:val="90"/>
        </w:rPr>
        <w:t xml:space="preserve"> </w:t>
      </w:r>
      <w:r w:rsidRPr="00A224EA">
        <w:rPr>
          <w:w w:val="90"/>
        </w:rPr>
        <w:t>assignments</w:t>
      </w:r>
      <w:r w:rsidRPr="00A224EA">
        <w:rPr>
          <w:spacing w:val="-2"/>
          <w:w w:val="90"/>
        </w:rPr>
        <w:t xml:space="preserve"> </w:t>
      </w:r>
      <w:r w:rsidRPr="00A224EA">
        <w:rPr>
          <w:w w:val="90"/>
        </w:rPr>
        <w:t>since</w:t>
      </w:r>
      <w:r w:rsidRPr="00A224EA">
        <w:rPr>
          <w:spacing w:val="-4"/>
          <w:w w:val="90"/>
        </w:rPr>
        <w:t xml:space="preserve"> </w:t>
      </w:r>
      <w:r w:rsidRPr="00A224EA">
        <w:rPr>
          <w:w w:val="90"/>
        </w:rPr>
        <w:t>2019</w:t>
      </w:r>
      <w:r w:rsidRPr="00A224EA">
        <w:rPr>
          <w:spacing w:val="-4"/>
          <w:w w:val="90"/>
        </w:rPr>
        <w:t xml:space="preserve"> </w:t>
      </w:r>
      <w:r w:rsidRPr="00A224EA">
        <w:rPr>
          <w:w w:val="90"/>
        </w:rPr>
        <w:t>up</w:t>
      </w:r>
      <w:r w:rsidRPr="00A224EA">
        <w:rPr>
          <w:spacing w:val="-5"/>
          <w:w w:val="90"/>
        </w:rPr>
        <w:t xml:space="preserve"> </w:t>
      </w:r>
      <w:r w:rsidRPr="00A224EA">
        <w:rPr>
          <w:w w:val="90"/>
        </w:rPr>
        <w:t xml:space="preserve">to </w:t>
      </w:r>
      <w:r w:rsidRPr="00A224EA">
        <w:t>now. The summary must be supported by attaching copies of award letters/ Purchase Orders/Contracts/completion</w:t>
      </w:r>
      <w:r w:rsidRPr="00A224EA">
        <w:rPr>
          <w:spacing w:val="-3"/>
        </w:rPr>
        <w:t xml:space="preserve"> </w:t>
      </w:r>
      <w:r w:rsidRPr="00A224EA">
        <w:t>certificates</w:t>
      </w:r>
      <w:r w:rsidRPr="00A224EA">
        <w:rPr>
          <w:spacing w:val="-3"/>
        </w:rPr>
        <w:t xml:space="preserve"> </w:t>
      </w:r>
      <w:r w:rsidRPr="00A224EA">
        <w:t>in</w:t>
      </w:r>
      <w:r w:rsidRPr="00A224EA">
        <w:rPr>
          <w:spacing w:val="-3"/>
        </w:rPr>
        <w:t xml:space="preserve"> </w:t>
      </w:r>
      <w:r w:rsidRPr="00A224EA">
        <w:t>the</w:t>
      </w:r>
      <w:r w:rsidRPr="00A224EA">
        <w:rPr>
          <w:spacing w:val="-3"/>
        </w:rPr>
        <w:t xml:space="preserve"> </w:t>
      </w:r>
      <w:r w:rsidRPr="00A224EA">
        <w:t>technical</w:t>
      </w:r>
      <w:r w:rsidRPr="00A224EA">
        <w:rPr>
          <w:spacing w:val="-2"/>
        </w:rPr>
        <w:t xml:space="preserve"> </w:t>
      </w:r>
      <w:r w:rsidRPr="00A224EA">
        <w:t>bid</w:t>
      </w:r>
      <w:r w:rsidRPr="00A224EA">
        <w:rPr>
          <w:spacing w:val="-1"/>
        </w:rPr>
        <w:t xml:space="preserve"> </w:t>
      </w:r>
      <w:r w:rsidRPr="00A224EA">
        <w:t>document failure of which each unsupported</w:t>
      </w:r>
      <w:r w:rsidRPr="00A224EA">
        <w:rPr>
          <w:spacing w:val="-10"/>
        </w:rPr>
        <w:t xml:space="preserve"> </w:t>
      </w:r>
      <w:r w:rsidRPr="00A224EA">
        <w:t>statement</w:t>
      </w:r>
      <w:r w:rsidRPr="00A224EA">
        <w:rPr>
          <w:spacing w:val="-7"/>
        </w:rPr>
        <w:t xml:space="preserve"> </w:t>
      </w:r>
      <w:r w:rsidRPr="00A224EA">
        <w:t>shall</w:t>
      </w:r>
      <w:r w:rsidRPr="00A224EA">
        <w:rPr>
          <w:spacing w:val="-7"/>
        </w:rPr>
        <w:t xml:space="preserve"> </w:t>
      </w:r>
      <w:r w:rsidRPr="00A224EA">
        <w:t>NOT</w:t>
      </w:r>
      <w:r w:rsidRPr="00A224EA">
        <w:rPr>
          <w:spacing w:val="-8"/>
        </w:rPr>
        <w:t xml:space="preserve"> </w:t>
      </w:r>
      <w:r w:rsidRPr="00A224EA">
        <w:t>earn</w:t>
      </w:r>
      <w:r w:rsidRPr="00A224EA">
        <w:rPr>
          <w:spacing w:val="-11"/>
        </w:rPr>
        <w:t xml:space="preserve"> </w:t>
      </w:r>
      <w:r w:rsidRPr="00A224EA">
        <w:t>any</w:t>
      </w:r>
      <w:r w:rsidRPr="00A224EA">
        <w:rPr>
          <w:spacing w:val="-11"/>
        </w:rPr>
        <w:t xml:space="preserve"> </w:t>
      </w:r>
      <w:r w:rsidRPr="00A224EA">
        <w:t>marks.</w:t>
      </w:r>
    </w:p>
    <w:p w14:paraId="26EE3812" w14:textId="77777777" w:rsidR="00B7424F" w:rsidRPr="00A224EA" w:rsidRDefault="00B7424F">
      <w:pPr>
        <w:pStyle w:val="BodyText"/>
        <w:spacing w:before="1"/>
        <w:rPr>
          <w:sz w:val="14"/>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4950"/>
        <w:gridCol w:w="2612"/>
      </w:tblGrid>
      <w:tr w:rsidR="00B7424F" w:rsidRPr="00A224EA" w14:paraId="18CFB070" w14:textId="77777777">
        <w:trPr>
          <w:trHeight w:val="1098"/>
        </w:trPr>
        <w:tc>
          <w:tcPr>
            <w:tcW w:w="1349" w:type="dxa"/>
          </w:tcPr>
          <w:p w14:paraId="1BE9D5FF" w14:textId="77777777" w:rsidR="00B7424F" w:rsidRPr="00A224EA" w:rsidRDefault="00672CA2">
            <w:pPr>
              <w:pStyle w:val="TableParagraph"/>
              <w:spacing w:line="237" w:lineRule="exact"/>
              <w:ind w:left="113"/>
              <w:rPr>
                <w:b/>
                <w:sz w:val="24"/>
              </w:rPr>
            </w:pPr>
            <w:r w:rsidRPr="00A224EA">
              <w:rPr>
                <w:b/>
                <w:spacing w:val="-4"/>
                <w:w w:val="120"/>
                <w:sz w:val="24"/>
              </w:rPr>
              <w:t>YEAR</w:t>
            </w:r>
          </w:p>
        </w:tc>
        <w:tc>
          <w:tcPr>
            <w:tcW w:w="4950" w:type="dxa"/>
          </w:tcPr>
          <w:p w14:paraId="74C347BD" w14:textId="77777777" w:rsidR="00B7424F" w:rsidRPr="00A224EA" w:rsidRDefault="00672CA2">
            <w:pPr>
              <w:pStyle w:val="TableParagraph"/>
              <w:tabs>
                <w:tab w:val="left" w:pos="1474"/>
                <w:tab w:val="left" w:pos="3799"/>
              </w:tabs>
              <w:spacing w:line="196" w:lineRule="auto"/>
              <w:ind w:left="110" w:right="438"/>
              <w:rPr>
                <w:b/>
                <w:sz w:val="24"/>
              </w:rPr>
            </w:pPr>
            <w:r w:rsidRPr="00A224EA">
              <w:rPr>
                <w:b/>
                <w:spacing w:val="-4"/>
                <w:w w:val="120"/>
                <w:sz w:val="24"/>
              </w:rPr>
              <w:t>NAMES</w:t>
            </w:r>
            <w:r w:rsidRPr="00A224EA">
              <w:rPr>
                <w:b/>
                <w:sz w:val="24"/>
              </w:rPr>
              <w:tab/>
            </w:r>
            <w:r w:rsidRPr="00A224EA">
              <w:rPr>
                <w:b/>
                <w:spacing w:val="-6"/>
                <w:w w:val="120"/>
                <w:sz w:val="24"/>
              </w:rPr>
              <w:t xml:space="preserve">OF </w:t>
            </w:r>
            <w:r w:rsidRPr="00A224EA">
              <w:rPr>
                <w:b/>
                <w:spacing w:val="-2"/>
                <w:w w:val="120"/>
                <w:sz w:val="24"/>
              </w:rPr>
              <w:t>FIRM/ORGANIZATION</w:t>
            </w:r>
            <w:r w:rsidRPr="00A224EA">
              <w:rPr>
                <w:b/>
                <w:sz w:val="24"/>
              </w:rPr>
              <w:tab/>
            </w:r>
            <w:r w:rsidRPr="00A224EA">
              <w:rPr>
                <w:b/>
                <w:spacing w:val="-4"/>
                <w:w w:val="120"/>
                <w:sz w:val="24"/>
              </w:rPr>
              <w:t>AND</w:t>
            </w:r>
          </w:p>
          <w:p w14:paraId="02A40F08" w14:textId="77777777" w:rsidR="00B7424F" w:rsidRPr="00A224EA" w:rsidRDefault="00672CA2">
            <w:pPr>
              <w:pStyle w:val="TableParagraph"/>
              <w:spacing w:before="2" w:line="189" w:lineRule="auto"/>
              <w:ind w:left="110" w:right="1519" w:firstLine="895"/>
              <w:rPr>
                <w:b/>
                <w:sz w:val="24"/>
              </w:rPr>
            </w:pPr>
            <w:r w:rsidRPr="00A224EA">
              <w:rPr>
                <w:b/>
                <w:spacing w:val="-4"/>
                <w:w w:val="115"/>
                <w:sz w:val="24"/>
              </w:rPr>
              <w:t xml:space="preserve">ITS </w:t>
            </w:r>
            <w:r w:rsidRPr="00A224EA">
              <w:rPr>
                <w:b/>
                <w:spacing w:val="-2"/>
                <w:w w:val="110"/>
                <w:sz w:val="24"/>
              </w:rPr>
              <w:t>GEOGRAPHIC</w:t>
            </w:r>
          </w:p>
          <w:p w14:paraId="6AE152A3" w14:textId="77777777" w:rsidR="00B7424F" w:rsidRPr="00A224EA" w:rsidRDefault="00672CA2">
            <w:pPr>
              <w:pStyle w:val="TableParagraph"/>
              <w:spacing w:line="198" w:lineRule="exact"/>
              <w:ind w:left="110"/>
              <w:rPr>
                <w:b/>
                <w:sz w:val="24"/>
              </w:rPr>
            </w:pPr>
            <w:r w:rsidRPr="00A224EA">
              <w:rPr>
                <w:b/>
                <w:spacing w:val="-2"/>
                <w:w w:val="115"/>
                <w:sz w:val="24"/>
              </w:rPr>
              <w:t>LOCATION/COUNTRY</w:t>
            </w:r>
          </w:p>
        </w:tc>
        <w:tc>
          <w:tcPr>
            <w:tcW w:w="2612" w:type="dxa"/>
          </w:tcPr>
          <w:p w14:paraId="612C21EA" w14:textId="77777777" w:rsidR="00B7424F" w:rsidRPr="00A224EA" w:rsidRDefault="00672CA2">
            <w:pPr>
              <w:pStyle w:val="TableParagraph"/>
              <w:spacing w:line="216" w:lineRule="exact"/>
              <w:ind w:left="112"/>
              <w:rPr>
                <w:b/>
                <w:sz w:val="24"/>
              </w:rPr>
            </w:pPr>
            <w:r w:rsidRPr="00A224EA">
              <w:rPr>
                <w:b/>
                <w:w w:val="115"/>
                <w:sz w:val="24"/>
              </w:rPr>
              <w:t>TOTAL</w:t>
            </w:r>
            <w:r w:rsidRPr="00A224EA">
              <w:rPr>
                <w:b/>
                <w:spacing w:val="21"/>
                <w:w w:val="115"/>
                <w:sz w:val="24"/>
              </w:rPr>
              <w:t xml:space="preserve"> </w:t>
            </w:r>
            <w:r w:rsidRPr="00A224EA">
              <w:rPr>
                <w:b/>
                <w:spacing w:val="-2"/>
                <w:w w:val="115"/>
                <w:sz w:val="24"/>
              </w:rPr>
              <w:t>VALUE</w:t>
            </w:r>
          </w:p>
          <w:p w14:paraId="751DF1BC" w14:textId="77777777" w:rsidR="00B7424F" w:rsidRPr="00A224EA" w:rsidRDefault="00672CA2">
            <w:pPr>
              <w:pStyle w:val="TableParagraph"/>
              <w:spacing w:line="252" w:lineRule="exact"/>
              <w:ind w:left="112"/>
              <w:rPr>
                <w:b/>
                <w:sz w:val="24"/>
              </w:rPr>
            </w:pPr>
            <w:r w:rsidRPr="00A224EA">
              <w:rPr>
                <w:b/>
                <w:w w:val="115"/>
                <w:sz w:val="24"/>
              </w:rPr>
              <w:t>IN</w:t>
            </w:r>
            <w:r w:rsidRPr="00A224EA">
              <w:rPr>
                <w:b/>
                <w:spacing w:val="-11"/>
                <w:w w:val="115"/>
                <w:sz w:val="24"/>
              </w:rPr>
              <w:t xml:space="preserve"> </w:t>
            </w:r>
            <w:r w:rsidRPr="00A224EA">
              <w:rPr>
                <w:b/>
                <w:spacing w:val="-2"/>
                <w:w w:val="115"/>
                <w:sz w:val="24"/>
              </w:rPr>
              <w:t>(Kshs)</w:t>
            </w:r>
          </w:p>
        </w:tc>
      </w:tr>
      <w:tr w:rsidR="00B7424F" w:rsidRPr="00A224EA" w14:paraId="4A25D4C5" w14:textId="77777777">
        <w:trPr>
          <w:trHeight w:val="294"/>
        </w:trPr>
        <w:tc>
          <w:tcPr>
            <w:tcW w:w="1349" w:type="dxa"/>
            <w:vMerge w:val="restart"/>
          </w:tcPr>
          <w:p w14:paraId="72B064F8" w14:textId="77777777" w:rsidR="00B7424F" w:rsidRPr="00A224EA" w:rsidRDefault="00672CA2">
            <w:pPr>
              <w:pStyle w:val="TableParagraph"/>
              <w:spacing w:line="261" w:lineRule="exact"/>
              <w:ind w:left="163"/>
              <w:rPr>
                <w:sz w:val="24"/>
              </w:rPr>
            </w:pPr>
            <w:r w:rsidRPr="00A224EA">
              <w:rPr>
                <w:spacing w:val="-4"/>
                <w:sz w:val="24"/>
              </w:rPr>
              <w:t>2019</w:t>
            </w:r>
          </w:p>
        </w:tc>
        <w:tc>
          <w:tcPr>
            <w:tcW w:w="4950" w:type="dxa"/>
          </w:tcPr>
          <w:p w14:paraId="741E6558" w14:textId="77777777" w:rsidR="00B7424F" w:rsidRPr="00A224EA" w:rsidRDefault="00B7424F">
            <w:pPr>
              <w:pStyle w:val="TableParagraph"/>
            </w:pPr>
          </w:p>
        </w:tc>
        <w:tc>
          <w:tcPr>
            <w:tcW w:w="2612" w:type="dxa"/>
          </w:tcPr>
          <w:p w14:paraId="4D22C67F" w14:textId="77777777" w:rsidR="00B7424F" w:rsidRPr="00A224EA" w:rsidRDefault="00B7424F">
            <w:pPr>
              <w:pStyle w:val="TableParagraph"/>
            </w:pPr>
          </w:p>
        </w:tc>
      </w:tr>
      <w:tr w:rsidR="00B7424F" w:rsidRPr="00A224EA" w14:paraId="7456876A" w14:textId="77777777">
        <w:trPr>
          <w:trHeight w:val="290"/>
        </w:trPr>
        <w:tc>
          <w:tcPr>
            <w:tcW w:w="1349" w:type="dxa"/>
            <w:vMerge/>
            <w:tcBorders>
              <w:top w:val="nil"/>
            </w:tcBorders>
          </w:tcPr>
          <w:p w14:paraId="28607338" w14:textId="77777777" w:rsidR="00B7424F" w:rsidRPr="00A224EA" w:rsidRDefault="00B7424F">
            <w:pPr>
              <w:rPr>
                <w:sz w:val="2"/>
                <w:szCs w:val="2"/>
              </w:rPr>
            </w:pPr>
          </w:p>
        </w:tc>
        <w:tc>
          <w:tcPr>
            <w:tcW w:w="4950" w:type="dxa"/>
          </w:tcPr>
          <w:p w14:paraId="1730E32B" w14:textId="77777777" w:rsidR="00B7424F" w:rsidRPr="00A224EA" w:rsidRDefault="00B7424F">
            <w:pPr>
              <w:pStyle w:val="TableParagraph"/>
              <w:rPr>
                <w:sz w:val="20"/>
              </w:rPr>
            </w:pPr>
          </w:p>
        </w:tc>
        <w:tc>
          <w:tcPr>
            <w:tcW w:w="2612" w:type="dxa"/>
          </w:tcPr>
          <w:p w14:paraId="4987A876" w14:textId="77777777" w:rsidR="00B7424F" w:rsidRPr="00A224EA" w:rsidRDefault="00B7424F">
            <w:pPr>
              <w:pStyle w:val="TableParagraph"/>
              <w:rPr>
                <w:sz w:val="20"/>
              </w:rPr>
            </w:pPr>
          </w:p>
        </w:tc>
      </w:tr>
      <w:tr w:rsidR="00B7424F" w:rsidRPr="00A224EA" w14:paraId="7EFDC77D" w14:textId="77777777">
        <w:trPr>
          <w:trHeight w:val="295"/>
        </w:trPr>
        <w:tc>
          <w:tcPr>
            <w:tcW w:w="1349" w:type="dxa"/>
            <w:vMerge/>
            <w:tcBorders>
              <w:top w:val="nil"/>
            </w:tcBorders>
          </w:tcPr>
          <w:p w14:paraId="3695D177" w14:textId="77777777" w:rsidR="00B7424F" w:rsidRPr="00A224EA" w:rsidRDefault="00B7424F">
            <w:pPr>
              <w:rPr>
                <w:sz w:val="2"/>
                <w:szCs w:val="2"/>
              </w:rPr>
            </w:pPr>
          </w:p>
        </w:tc>
        <w:tc>
          <w:tcPr>
            <w:tcW w:w="4950" w:type="dxa"/>
          </w:tcPr>
          <w:p w14:paraId="2C9181B2" w14:textId="77777777" w:rsidR="00B7424F" w:rsidRPr="00A224EA" w:rsidRDefault="00B7424F">
            <w:pPr>
              <w:pStyle w:val="TableParagraph"/>
            </w:pPr>
          </w:p>
        </w:tc>
        <w:tc>
          <w:tcPr>
            <w:tcW w:w="2612" w:type="dxa"/>
          </w:tcPr>
          <w:p w14:paraId="65295DBB" w14:textId="77777777" w:rsidR="00B7424F" w:rsidRPr="00A224EA" w:rsidRDefault="00B7424F">
            <w:pPr>
              <w:pStyle w:val="TableParagraph"/>
            </w:pPr>
          </w:p>
        </w:tc>
      </w:tr>
      <w:tr w:rsidR="00B7424F" w:rsidRPr="00A224EA" w14:paraId="05ABAFA3" w14:textId="77777777">
        <w:trPr>
          <w:trHeight w:val="292"/>
        </w:trPr>
        <w:tc>
          <w:tcPr>
            <w:tcW w:w="1349" w:type="dxa"/>
            <w:vMerge/>
            <w:tcBorders>
              <w:top w:val="nil"/>
            </w:tcBorders>
          </w:tcPr>
          <w:p w14:paraId="68DB1093" w14:textId="77777777" w:rsidR="00B7424F" w:rsidRPr="00A224EA" w:rsidRDefault="00B7424F">
            <w:pPr>
              <w:rPr>
                <w:sz w:val="2"/>
                <w:szCs w:val="2"/>
              </w:rPr>
            </w:pPr>
          </w:p>
        </w:tc>
        <w:tc>
          <w:tcPr>
            <w:tcW w:w="4950" w:type="dxa"/>
          </w:tcPr>
          <w:p w14:paraId="3717D582" w14:textId="77777777" w:rsidR="00B7424F" w:rsidRPr="00A224EA" w:rsidRDefault="00B7424F">
            <w:pPr>
              <w:pStyle w:val="TableParagraph"/>
              <w:rPr>
                <w:sz w:val="20"/>
              </w:rPr>
            </w:pPr>
          </w:p>
        </w:tc>
        <w:tc>
          <w:tcPr>
            <w:tcW w:w="2612" w:type="dxa"/>
          </w:tcPr>
          <w:p w14:paraId="2866AA9A" w14:textId="77777777" w:rsidR="00B7424F" w:rsidRPr="00A224EA" w:rsidRDefault="00B7424F">
            <w:pPr>
              <w:pStyle w:val="TableParagraph"/>
              <w:rPr>
                <w:sz w:val="20"/>
              </w:rPr>
            </w:pPr>
          </w:p>
        </w:tc>
      </w:tr>
      <w:tr w:rsidR="00B7424F" w:rsidRPr="00A224EA" w14:paraId="7D97020E" w14:textId="77777777">
        <w:trPr>
          <w:trHeight w:val="294"/>
        </w:trPr>
        <w:tc>
          <w:tcPr>
            <w:tcW w:w="1349" w:type="dxa"/>
            <w:vMerge w:val="restart"/>
          </w:tcPr>
          <w:p w14:paraId="267DC3F4" w14:textId="77777777" w:rsidR="00B7424F" w:rsidRPr="00A224EA" w:rsidRDefault="00672CA2">
            <w:pPr>
              <w:pStyle w:val="TableParagraph"/>
              <w:spacing w:line="261" w:lineRule="exact"/>
              <w:ind w:left="163"/>
              <w:rPr>
                <w:sz w:val="24"/>
              </w:rPr>
            </w:pPr>
            <w:r w:rsidRPr="00A224EA">
              <w:rPr>
                <w:spacing w:val="-4"/>
                <w:sz w:val="24"/>
              </w:rPr>
              <w:t>2020</w:t>
            </w:r>
          </w:p>
        </w:tc>
        <w:tc>
          <w:tcPr>
            <w:tcW w:w="4950" w:type="dxa"/>
          </w:tcPr>
          <w:p w14:paraId="41D322E9" w14:textId="77777777" w:rsidR="00B7424F" w:rsidRPr="00A224EA" w:rsidRDefault="00B7424F">
            <w:pPr>
              <w:pStyle w:val="TableParagraph"/>
            </w:pPr>
          </w:p>
        </w:tc>
        <w:tc>
          <w:tcPr>
            <w:tcW w:w="2612" w:type="dxa"/>
          </w:tcPr>
          <w:p w14:paraId="5BEF121E" w14:textId="77777777" w:rsidR="00B7424F" w:rsidRPr="00A224EA" w:rsidRDefault="00B7424F">
            <w:pPr>
              <w:pStyle w:val="TableParagraph"/>
            </w:pPr>
          </w:p>
        </w:tc>
      </w:tr>
      <w:tr w:rsidR="00B7424F" w:rsidRPr="00A224EA" w14:paraId="1E7D1E3E" w14:textId="77777777">
        <w:trPr>
          <w:trHeight w:val="290"/>
        </w:trPr>
        <w:tc>
          <w:tcPr>
            <w:tcW w:w="1349" w:type="dxa"/>
            <w:vMerge/>
            <w:tcBorders>
              <w:top w:val="nil"/>
            </w:tcBorders>
          </w:tcPr>
          <w:p w14:paraId="2536C847" w14:textId="77777777" w:rsidR="00B7424F" w:rsidRPr="00A224EA" w:rsidRDefault="00B7424F">
            <w:pPr>
              <w:rPr>
                <w:sz w:val="2"/>
                <w:szCs w:val="2"/>
              </w:rPr>
            </w:pPr>
          </w:p>
        </w:tc>
        <w:tc>
          <w:tcPr>
            <w:tcW w:w="4950" w:type="dxa"/>
          </w:tcPr>
          <w:p w14:paraId="41AE0291" w14:textId="77777777" w:rsidR="00B7424F" w:rsidRPr="00A224EA" w:rsidRDefault="00B7424F">
            <w:pPr>
              <w:pStyle w:val="TableParagraph"/>
              <w:rPr>
                <w:sz w:val="20"/>
              </w:rPr>
            </w:pPr>
          </w:p>
        </w:tc>
        <w:tc>
          <w:tcPr>
            <w:tcW w:w="2612" w:type="dxa"/>
          </w:tcPr>
          <w:p w14:paraId="4BA5460C" w14:textId="77777777" w:rsidR="00B7424F" w:rsidRPr="00A224EA" w:rsidRDefault="00B7424F">
            <w:pPr>
              <w:pStyle w:val="TableParagraph"/>
              <w:rPr>
                <w:sz w:val="20"/>
              </w:rPr>
            </w:pPr>
          </w:p>
        </w:tc>
      </w:tr>
      <w:tr w:rsidR="00B7424F" w:rsidRPr="00A224EA" w14:paraId="37A30CC8" w14:textId="77777777">
        <w:trPr>
          <w:trHeight w:val="294"/>
        </w:trPr>
        <w:tc>
          <w:tcPr>
            <w:tcW w:w="1349" w:type="dxa"/>
            <w:vMerge w:val="restart"/>
          </w:tcPr>
          <w:p w14:paraId="40FDE8DF" w14:textId="77777777" w:rsidR="00B7424F" w:rsidRPr="00A224EA" w:rsidRDefault="00672CA2">
            <w:pPr>
              <w:pStyle w:val="TableParagraph"/>
              <w:spacing w:line="264" w:lineRule="exact"/>
              <w:ind w:left="163"/>
              <w:rPr>
                <w:sz w:val="24"/>
              </w:rPr>
            </w:pPr>
            <w:r w:rsidRPr="00A224EA">
              <w:rPr>
                <w:spacing w:val="-4"/>
                <w:sz w:val="24"/>
              </w:rPr>
              <w:t>2021</w:t>
            </w:r>
          </w:p>
        </w:tc>
        <w:tc>
          <w:tcPr>
            <w:tcW w:w="4950" w:type="dxa"/>
          </w:tcPr>
          <w:p w14:paraId="67DB7D43" w14:textId="77777777" w:rsidR="00B7424F" w:rsidRPr="00A224EA" w:rsidRDefault="00B7424F">
            <w:pPr>
              <w:pStyle w:val="TableParagraph"/>
            </w:pPr>
          </w:p>
        </w:tc>
        <w:tc>
          <w:tcPr>
            <w:tcW w:w="2612" w:type="dxa"/>
          </w:tcPr>
          <w:p w14:paraId="6A6173C4" w14:textId="77777777" w:rsidR="00B7424F" w:rsidRPr="00A224EA" w:rsidRDefault="00B7424F">
            <w:pPr>
              <w:pStyle w:val="TableParagraph"/>
            </w:pPr>
          </w:p>
        </w:tc>
      </w:tr>
      <w:tr w:rsidR="00B7424F" w:rsidRPr="00A224EA" w14:paraId="171AC969" w14:textId="77777777">
        <w:trPr>
          <w:trHeight w:val="292"/>
        </w:trPr>
        <w:tc>
          <w:tcPr>
            <w:tcW w:w="1349" w:type="dxa"/>
            <w:vMerge/>
            <w:tcBorders>
              <w:top w:val="nil"/>
            </w:tcBorders>
          </w:tcPr>
          <w:p w14:paraId="052E21B0" w14:textId="77777777" w:rsidR="00B7424F" w:rsidRPr="00A224EA" w:rsidRDefault="00B7424F">
            <w:pPr>
              <w:rPr>
                <w:sz w:val="2"/>
                <w:szCs w:val="2"/>
              </w:rPr>
            </w:pPr>
          </w:p>
        </w:tc>
        <w:tc>
          <w:tcPr>
            <w:tcW w:w="4950" w:type="dxa"/>
          </w:tcPr>
          <w:p w14:paraId="55CF05EC" w14:textId="77777777" w:rsidR="00B7424F" w:rsidRPr="00A224EA" w:rsidRDefault="00B7424F">
            <w:pPr>
              <w:pStyle w:val="TableParagraph"/>
              <w:rPr>
                <w:sz w:val="20"/>
              </w:rPr>
            </w:pPr>
          </w:p>
        </w:tc>
        <w:tc>
          <w:tcPr>
            <w:tcW w:w="2612" w:type="dxa"/>
          </w:tcPr>
          <w:p w14:paraId="0223164A" w14:textId="77777777" w:rsidR="00B7424F" w:rsidRPr="00A224EA" w:rsidRDefault="00B7424F">
            <w:pPr>
              <w:pStyle w:val="TableParagraph"/>
              <w:rPr>
                <w:sz w:val="20"/>
              </w:rPr>
            </w:pPr>
          </w:p>
        </w:tc>
      </w:tr>
      <w:tr w:rsidR="00B7424F" w:rsidRPr="00A224EA" w14:paraId="38916926" w14:textId="77777777">
        <w:trPr>
          <w:trHeight w:val="294"/>
        </w:trPr>
        <w:tc>
          <w:tcPr>
            <w:tcW w:w="1349" w:type="dxa"/>
            <w:vMerge/>
            <w:tcBorders>
              <w:top w:val="nil"/>
            </w:tcBorders>
          </w:tcPr>
          <w:p w14:paraId="79AD8148" w14:textId="77777777" w:rsidR="00B7424F" w:rsidRPr="00A224EA" w:rsidRDefault="00B7424F">
            <w:pPr>
              <w:rPr>
                <w:sz w:val="2"/>
                <w:szCs w:val="2"/>
              </w:rPr>
            </w:pPr>
          </w:p>
        </w:tc>
        <w:tc>
          <w:tcPr>
            <w:tcW w:w="4950" w:type="dxa"/>
          </w:tcPr>
          <w:p w14:paraId="1045AA95" w14:textId="77777777" w:rsidR="00B7424F" w:rsidRPr="00A224EA" w:rsidRDefault="00B7424F">
            <w:pPr>
              <w:pStyle w:val="TableParagraph"/>
            </w:pPr>
          </w:p>
        </w:tc>
        <w:tc>
          <w:tcPr>
            <w:tcW w:w="2612" w:type="dxa"/>
          </w:tcPr>
          <w:p w14:paraId="5BADE0AE" w14:textId="77777777" w:rsidR="00B7424F" w:rsidRPr="00A224EA" w:rsidRDefault="00B7424F">
            <w:pPr>
              <w:pStyle w:val="TableParagraph"/>
            </w:pPr>
          </w:p>
        </w:tc>
      </w:tr>
      <w:tr w:rsidR="00B7424F" w:rsidRPr="00A224EA" w14:paraId="5AAFECAF" w14:textId="77777777">
        <w:trPr>
          <w:trHeight w:val="484"/>
        </w:trPr>
        <w:tc>
          <w:tcPr>
            <w:tcW w:w="1349" w:type="dxa"/>
          </w:tcPr>
          <w:p w14:paraId="3D7BACE6" w14:textId="77777777" w:rsidR="00B7424F" w:rsidRPr="00A224EA" w:rsidRDefault="00672CA2">
            <w:pPr>
              <w:pStyle w:val="TableParagraph"/>
              <w:spacing w:line="264" w:lineRule="exact"/>
              <w:ind w:left="173"/>
              <w:rPr>
                <w:sz w:val="24"/>
              </w:rPr>
            </w:pPr>
            <w:r w:rsidRPr="00A224EA">
              <w:rPr>
                <w:spacing w:val="-4"/>
                <w:sz w:val="24"/>
              </w:rPr>
              <w:t>2022</w:t>
            </w:r>
          </w:p>
        </w:tc>
        <w:tc>
          <w:tcPr>
            <w:tcW w:w="4950" w:type="dxa"/>
          </w:tcPr>
          <w:p w14:paraId="4CA4C214" w14:textId="77777777" w:rsidR="00B7424F" w:rsidRPr="00A224EA" w:rsidRDefault="00B7424F">
            <w:pPr>
              <w:pStyle w:val="TableParagraph"/>
            </w:pPr>
          </w:p>
        </w:tc>
        <w:tc>
          <w:tcPr>
            <w:tcW w:w="2612" w:type="dxa"/>
          </w:tcPr>
          <w:p w14:paraId="67B660E4" w14:textId="77777777" w:rsidR="00B7424F" w:rsidRPr="00A224EA" w:rsidRDefault="00B7424F">
            <w:pPr>
              <w:pStyle w:val="TableParagraph"/>
            </w:pPr>
          </w:p>
        </w:tc>
      </w:tr>
    </w:tbl>
    <w:p w14:paraId="2A17D7F5" w14:textId="77777777" w:rsidR="00B7424F" w:rsidRPr="00A224EA" w:rsidRDefault="00B7424F">
      <w:pPr>
        <w:pStyle w:val="BodyText"/>
        <w:spacing w:before="9"/>
      </w:pPr>
    </w:p>
    <w:p w14:paraId="6FC4986F" w14:textId="77777777" w:rsidR="00B7424F" w:rsidRPr="00A224EA" w:rsidRDefault="00672CA2">
      <w:pPr>
        <w:pStyle w:val="BodyText"/>
        <w:spacing w:line="247" w:lineRule="auto"/>
        <w:ind w:left="921" w:hanging="361"/>
      </w:pPr>
      <w:r w:rsidRPr="00A224EA">
        <w:rPr>
          <w:w w:val="90"/>
        </w:rPr>
        <w:t>NB:</w:t>
      </w:r>
      <w:r w:rsidRPr="00A224EA">
        <w:rPr>
          <w:spacing w:val="-2"/>
          <w:w w:val="90"/>
        </w:rPr>
        <w:t xml:space="preserve"> </w:t>
      </w:r>
      <w:r w:rsidRPr="00A224EA">
        <w:rPr>
          <w:w w:val="90"/>
        </w:rPr>
        <w:t>Average</w:t>
      </w:r>
      <w:r w:rsidRPr="00A224EA">
        <w:rPr>
          <w:spacing w:val="-4"/>
          <w:w w:val="90"/>
        </w:rPr>
        <w:t xml:space="preserve"> </w:t>
      </w:r>
      <w:r w:rsidRPr="00A224EA">
        <w:rPr>
          <w:w w:val="90"/>
        </w:rPr>
        <w:t>annual</w:t>
      </w:r>
      <w:r w:rsidRPr="00A224EA">
        <w:rPr>
          <w:spacing w:val="-8"/>
          <w:w w:val="90"/>
        </w:rPr>
        <w:t xml:space="preserve"> </w:t>
      </w:r>
      <w:r w:rsidRPr="00A224EA">
        <w:rPr>
          <w:w w:val="90"/>
        </w:rPr>
        <w:t>turnover calculated</w:t>
      </w:r>
      <w:r w:rsidRPr="00A224EA">
        <w:rPr>
          <w:spacing w:val="-4"/>
          <w:w w:val="90"/>
        </w:rPr>
        <w:t xml:space="preserve"> </w:t>
      </w:r>
      <w:r w:rsidRPr="00A224EA">
        <w:rPr>
          <w:w w:val="90"/>
        </w:rPr>
        <w:t>as</w:t>
      </w:r>
      <w:r w:rsidRPr="00A224EA">
        <w:rPr>
          <w:spacing w:val="-6"/>
          <w:w w:val="90"/>
        </w:rPr>
        <w:t xml:space="preserve"> </w:t>
      </w:r>
      <w:r w:rsidRPr="00A224EA">
        <w:rPr>
          <w:w w:val="90"/>
        </w:rPr>
        <w:t>total</w:t>
      </w:r>
      <w:r w:rsidRPr="00A224EA">
        <w:rPr>
          <w:spacing w:val="-4"/>
          <w:w w:val="90"/>
        </w:rPr>
        <w:t xml:space="preserve"> </w:t>
      </w:r>
      <w:r w:rsidRPr="00A224EA">
        <w:rPr>
          <w:w w:val="90"/>
        </w:rPr>
        <w:t>certified</w:t>
      </w:r>
      <w:r w:rsidRPr="00A224EA">
        <w:rPr>
          <w:spacing w:val="-1"/>
          <w:w w:val="90"/>
        </w:rPr>
        <w:t xml:space="preserve"> </w:t>
      </w:r>
      <w:r w:rsidRPr="00A224EA">
        <w:rPr>
          <w:w w:val="90"/>
        </w:rPr>
        <w:t>payments</w:t>
      </w:r>
      <w:r w:rsidRPr="00A224EA">
        <w:rPr>
          <w:spacing w:val="-3"/>
          <w:w w:val="90"/>
        </w:rPr>
        <w:t xml:space="preserve"> </w:t>
      </w:r>
      <w:r w:rsidRPr="00A224EA">
        <w:rPr>
          <w:w w:val="90"/>
        </w:rPr>
        <w:t>received</w:t>
      </w:r>
      <w:r w:rsidRPr="00A224EA">
        <w:rPr>
          <w:spacing w:val="-4"/>
          <w:w w:val="90"/>
        </w:rPr>
        <w:t xml:space="preserve"> </w:t>
      </w:r>
      <w:r w:rsidRPr="00A224EA">
        <w:rPr>
          <w:w w:val="90"/>
        </w:rPr>
        <w:t>for</w:t>
      </w:r>
      <w:r w:rsidRPr="00A224EA">
        <w:rPr>
          <w:spacing w:val="-3"/>
          <w:w w:val="90"/>
        </w:rPr>
        <w:t xml:space="preserve"> </w:t>
      </w:r>
      <w:r w:rsidRPr="00A224EA">
        <w:rPr>
          <w:w w:val="90"/>
        </w:rPr>
        <w:t>service</w:t>
      </w:r>
      <w:r w:rsidRPr="00A224EA">
        <w:rPr>
          <w:spacing w:val="34"/>
        </w:rPr>
        <w:t xml:space="preserve"> </w:t>
      </w:r>
      <w:r w:rsidRPr="00A224EA">
        <w:rPr>
          <w:w w:val="90"/>
        </w:rPr>
        <w:t>provided,</w:t>
      </w:r>
      <w:r w:rsidRPr="00A224EA">
        <w:rPr>
          <w:spacing w:val="-5"/>
          <w:w w:val="90"/>
        </w:rPr>
        <w:t xml:space="preserve"> </w:t>
      </w:r>
      <w:r w:rsidRPr="00A224EA">
        <w:rPr>
          <w:w w:val="90"/>
        </w:rPr>
        <w:t xml:space="preserve">in </w:t>
      </w:r>
      <w:r w:rsidRPr="00A224EA">
        <w:t>progress</w:t>
      </w:r>
      <w:r w:rsidR="006D4DD3">
        <w:t xml:space="preserve"> </w:t>
      </w:r>
      <w:r w:rsidRPr="00A224EA">
        <w:t>or</w:t>
      </w:r>
      <w:r w:rsidRPr="00A224EA">
        <w:rPr>
          <w:spacing w:val="-4"/>
        </w:rPr>
        <w:t xml:space="preserve"> </w:t>
      </w:r>
      <w:r w:rsidRPr="00A224EA">
        <w:t>completed,</w:t>
      </w:r>
      <w:r w:rsidRPr="00A224EA">
        <w:rPr>
          <w:spacing w:val="-1"/>
        </w:rPr>
        <w:t xml:space="preserve"> </w:t>
      </w:r>
      <w:r w:rsidRPr="00A224EA">
        <w:t>divided</w:t>
      </w:r>
      <w:r w:rsidRPr="00A224EA">
        <w:rPr>
          <w:spacing w:val="-5"/>
        </w:rPr>
        <w:t xml:space="preserve"> </w:t>
      </w:r>
      <w:r w:rsidRPr="00A224EA">
        <w:t>by</w:t>
      </w:r>
      <w:r w:rsidRPr="00A224EA">
        <w:rPr>
          <w:spacing w:val="-5"/>
        </w:rPr>
        <w:t xml:space="preserve"> </w:t>
      </w:r>
      <w:r w:rsidRPr="00A224EA">
        <w:t>the</w:t>
      </w:r>
      <w:r w:rsidRPr="00A224EA">
        <w:rPr>
          <w:spacing w:val="-5"/>
        </w:rPr>
        <w:t xml:space="preserve"> </w:t>
      </w:r>
      <w:r w:rsidRPr="00A224EA">
        <w:t>number</w:t>
      </w:r>
      <w:r w:rsidRPr="00A224EA">
        <w:rPr>
          <w:spacing w:val="-1"/>
        </w:rPr>
        <w:t xml:space="preserve"> </w:t>
      </w:r>
      <w:r w:rsidRPr="00A224EA">
        <w:t>of</w:t>
      </w:r>
      <w:r w:rsidRPr="00A224EA">
        <w:rPr>
          <w:spacing w:val="-5"/>
        </w:rPr>
        <w:t xml:space="preserve"> </w:t>
      </w:r>
      <w:r w:rsidRPr="00A224EA">
        <w:t>years.</w:t>
      </w:r>
    </w:p>
    <w:p w14:paraId="6418D0A2" w14:textId="77777777" w:rsidR="00B7424F" w:rsidRPr="00A224EA" w:rsidRDefault="00B7424F">
      <w:pPr>
        <w:spacing w:line="247" w:lineRule="auto"/>
        <w:sectPr w:rsidR="00B7424F" w:rsidRPr="00A224EA" w:rsidSect="00323C9A">
          <w:pgSz w:w="12240" w:h="15840"/>
          <w:pgMar w:top="480" w:right="500" w:bottom="2000" w:left="740" w:header="0" w:footer="1645" w:gutter="0"/>
          <w:cols w:space="720"/>
        </w:sectPr>
      </w:pPr>
    </w:p>
    <w:p w14:paraId="2708CFDD" w14:textId="77777777" w:rsidR="00B7424F" w:rsidRPr="00A224EA" w:rsidRDefault="00672CA2">
      <w:pPr>
        <w:pStyle w:val="BodyText"/>
        <w:spacing w:before="96" w:line="228" w:lineRule="auto"/>
        <w:ind w:left="560" w:right="1256"/>
      </w:pPr>
      <w:r w:rsidRPr="00A224EA">
        <w:rPr>
          <w:noProof/>
        </w:rPr>
        <w:drawing>
          <wp:anchor distT="0" distB="0" distL="0" distR="0" simplePos="0" relativeHeight="251658242" behindDoc="1" locked="0" layoutInCell="1" allowOverlap="1" wp14:anchorId="4B8EC322" wp14:editId="3EE0D541">
            <wp:simplePos x="0" y="0"/>
            <wp:positionH relativeFrom="page">
              <wp:posOffset>3355340</wp:posOffset>
            </wp:positionH>
            <wp:positionV relativeFrom="page">
              <wp:posOffset>3593846</wp:posOffset>
            </wp:positionV>
            <wp:extent cx="3591029" cy="347662"/>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7" cstate="print"/>
                    <a:stretch>
                      <a:fillRect/>
                    </a:stretch>
                  </pic:blipFill>
                  <pic:spPr>
                    <a:xfrm>
                      <a:off x="0" y="0"/>
                      <a:ext cx="3591029" cy="347662"/>
                    </a:xfrm>
                    <a:prstGeom prst="rect">
                      <a:avLst/>
                    </a:prstGeom>
                  </pic:spPr>
                </pic:pic>
              </a:graphicData>
            </a:graphic>
          </wp:anchor>
        </w:drawing>
      </w:r>
      <w:r w:rsidRPr="00A224EA">
        <w:rPr>
          <w:color w:val="201F1F"/>
          <w:w w:val="85"/>
        </w:rPr>
        <w:t>On behalf of the Tenderer, I certify that the information given above is complete, current and</w:t>
      </w:r>
      <w:r w:rsidRPr="00A224EA">
        <w:rPr>
          <w:color w:val="201F1F"/>
          <w:spacing w:val="40"/>
        </w:rPr>
        <w:t xml:space="preserve"> </w:t>
      </w:r>
      <w:r w:rsidRPr="00A224EA">
        <w:rPr>
          <w:color w:val="201F1F"/>
        </w:rPr>
        <w:t>accurate</w:t>
      </w:r>
      <w:r w:rsidRPr="00A224EA">
        <w:rPr>
          <w:color w:val="201F1F"/>
          <w:spacing w:val="-7"/>
        </w:rPr>
        <w:t xml:space="preserve"> </w:t>
      </w:r>
      <w:r w:rsidRPr="00A224EA">
        <w:rPr>
          <w:color w:val="201F1F"/>
        </w:rPr>
        <w:t>as</w:t>
      </w:r>
      <w:r w:rsidR="006D4DD3">
        <w:rPr>
          <w:color w:val="201F1F"/>
        </w:rPr>
        <w:t xml:space="preserve"> </w:t>
      </w:r>
      <w:r w:rsidRPr="00A224EA">
        <w:rPr>
          <w:color w:val="201F1F"/>
        </w:rPr>
        <w:t>at</w:t>
      </w:r>
      <w:r w:rsidRPr="00A224EA">
        <w:rPr>
          <w:color w:val="201F1F"/>
          <w:spacing w:val="-9"/>
        </w:rPr>
        <w:t xml:space="preserve"> </w:t>
      </w:r>
      <w:r w:rsidRPr="00A224EA">
        <w:rPr>
          <w:color w:val="201F1F"/>
        </w:rPr>
        <w:t>the</w:t>
      </w:r>
      <w:r w:rsidRPr="00A224EA">
        <w:rPr>
          <w:color w:val="201F1F"/>
          <w:spacing w:val="-11"/>
        </w:rPr>
        <w:t xml:space="preserve"> </w:t>
      </w:r>
      <w:r w:rsidRPr="00A224EA">
        <w:rPr>
          <w:color w:val="201F1F"/>
        </w:rPr>
        <w:t>date</w:t>
      </w:r>
      <w:r w:rsidRPr="00A224EA">
        <w:rPr>
          <w:color w:val="201F1F"/>
          <w:spacing w:val="-11"/>
        </w:rPr>
        <w:t xml:space="preserve"> </w:t>
      </w:r>
      <w:r w:rsidRPr="00A224EA">
        <w:rPr>
          <w:color w:val="201F1F"/>
        </w:rPr>
        <w:t>of</w:t>
      </w:r>
      <w:r w:rsidRPr="00A224EA">
        <w:rPr>
          <w:color w:val="201F1F"/>
          <w:spacing w:val="-7"/>
        </w:rPr>
        <w:t xml:space="preserve"> </w:t>
      </w:r>
      <w:r w:rsidRPr="00A224EA">
        <w:rPr>
          <w:color w:val="201F1F"/>
        </w:rPr>
        <w:t>submission.</w:t>
      </w:r>
    </w:p>
    <w:p w14:paraId="181B122D" w14:textId="77777777" w:rsidR="00B7424F" w:rsidRPr="00A224EA" w:rsidRDefault="00B7424F">
      <w:pPr>
        <w:pStyle w:val="BodyText"/>
        <w:spacing w:before="163"/>
      </w:pPr>
    </w:p>
    <w:p w14:paraId="6195075C" w14:textId="77777777" w:rsidR="00B7424F" w:rsidRPr="00A224EA" w:rsidRDefault="00672CA2">
      <w:pPr>
        <w:pStyle w:val="BodyText"/>
        <w:spacing w:before="1"/>
        <w:ind w:left="560"/>
      </w:pPr>
      <w:r w:rsidRPr="00A224EA">
        <w:rPr>
          <w:color w:val="201F1F"/>
          <w:spacing w:val="-2"/>
          <w:w w:val="75"/>
        </w:rPr>
        <w:t>Full</w:t>
      </w:r>
      <w:r w:rsidRPr="00A224EA">
        <w:rPr>
          <w:color w:val="201F1F"/>
          <w:spacing w:val="-10"/>
        </w:rPr>
        <w:t xml:space="preserve"> </w:t>
      </w:r>
      <w:r w:rsidRPr="00A224EA">
        <w:rPr>
          <w:color w:val="201F1F"/>
          <w:spacing w:val="-2"/>
          <w:w w:val="75"/>
        </w:rPr>
        <w:t>Name</w:t>
      </w:r>
      <w:r w:rsidRPr="00A224EA">
        <w:rPr>
          <w:color w:val="201F1F"/>
          <w:spacing w:val="-6"/>
        </w:rPr>
        <w:t xml:space="preserve"> </w:t>
      </w:r>
      <w:r w:rsidRPr="00A224EA">
        <w:rPr>
          <w:color w:val="201F1F"/>
          <w:spacing w:val="-2"/>
          <w:w w:val="75"/>
          <w:u w:val="single" w:color="1F1E1F"/>
        </w:rPr>
        <w:t>………………………………………………………</w:t>
      </w:r>
    </w:p>
    <w:p w14:paraId="2D484B69" w14:textId="77777777" w:rsidR="00B7424F" w:rsidRPr="00A224EA" w:rsidRDefault="00B7424F">
      <w:pPr>
        <w:pStyle w:val="BodyText"/>
        <w:rPr>
          <w:sz w:val="20"/>
        </w:rPr>
      </w:pPr>
    </w:p>
    <w:p w14:paraId="4981BFB4" w14:textId="77777777" w:rsidR="00B7424F" w:rsidRPr="00A224EA" w:rsidRDefault="00672CA2">
      <w:pPr>
        <w:pStyle w:val="BodyText"/>
        <w:spacing w:before="220"/>
        <w:rPr>
          <w:sz w:val="20"/>
        </w:rPr>
      </w:pPr>
      <w:r w:rsidRPr="00A224EA">
        <w:rPr>
          <w:noProof/>
        </w:rPr>
        <mc:AlternateContent>
          <mc:Choice Requires="wps">
            <w:drawing>
              <wp:anchor distT="0" distB="0" distL="0" distR="0" simplePos="0" relativeHeight="251658253" behindDoc="1" locked="0" layoutInCell="1" allowOverlap="1" wp14:anchorId="5261F9A6" wp14:editId="13B349BF">
                <wp:simplePos x="0" y="0"/>
                <wp:positionH relativeFrom="page">
                  <wp:posOffset>1245412</wp:posOffset>
                </wp:positionH>
                <wp:positionV relativeFrom="paragraph">
                  <wp:posOffset>299574</wp:posOffset>
                </wp:positionV>
                <wp:extent cx="284035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0355" cy="1270"/>
                        </a:xfrm>
                        <a:custGeom>
                          <a:avLst/>
                          <a:gdLst/>
                          <a:ahLst/>
                          <a:cxnLst/>
                          <a:rect l="l" t="t" r="r" b="b"/>
                          <a:pathLst>
                            <a:path w="2840355">
                              <a:moveTo>
                                <a:pt x="0" y="0"/>
                              </a:moveTo>
                              <a:lnTo>
                                <a:pt x="2839984" y="0"/>
                              </a:lnTo>
                            </a:path>
                          </a:pathLst>
                        </a:custGeom>
                        <a:ln w="7377">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54B9E332" id="Graphic 40" o:spid="_x0000_s1026" style="position:absolute;margin-left:98.05pt;margin-top:23.6pt;width:223.6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84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" path="m,l2839984,e" filled="f" strokeweight=".20492mm">
                <v:path arrowok="t"/>
                <w10:wrap type="topAndBottom" anchorx="page"/>
              </v:shape>
            </w:pict>
          </mc:Fallback>
        </mc:AlternateContent>
      </w:r>
      <w:r w:rsidRPr="00A224EA">
        <w:rPr>
          <w:noProof/>
        </w:rPr>
        <mc:AlternateContent>
          <mc:Choice Requires="wps">
            <w:drawing>
              <wp:anchor distT="0" distB="0" distL="0" distR="0" simplePos="0" relativeHeight="251658254" behindDoc="1" locked="0" layoutInCell="1" allowOverlap="1" wp14:anchorId="6020E233" wp14:editId="6892B91C">
                <wp:simplePos x="0" y="0"/>
                <wp:positionH relativeFrom="page">
                  <wp:posOffset>4563465</wp:posOffset>
                </wp:positionH>
                <wp:positionV relativeFrom="paragraph">
                  <wp:posOffset>299574</wp:posOffset>
                </wp:positionV>
                <wp:extent cx="215646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6460" cy="1270"/>
                        </a:xfrm>
                        <a:custGeom>
                          <a:avLst/>
                          <a:gdLst/>
                          <a:ahLst/>
                          <a:cxnLst/>
                          <a:rect l="l" t="t" r="r" b="b"/>
                          <a:pathLst>
                            <a:path w="2156460">
                              <a:moveTo>
                                <a:pt x="0" y="0"/>
                              </a:moveTo>
                              <a:lnTo>
                                <a:pt x="2156002" y="0"/>
                              </a:lnTo>
                            </a:path>
                          </a:pathLst>
                        </a:custGeom>
                        <a:ln w="7377">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021CFC66" id="Graphic 41" o:spid="_x0000_s1026" style="position:absolute;margin-left:359.35pt;margin-top:23.6pt;width:169.8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156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" path="m,l2156002,e" filled="f" strokeweight=".20492mm">
                <v:path arrowok="t"/>
                <w10:wrap type="topAndBottom" anchorx="page"/>
              </v:shape>
            </w:pict>
          </mc:Fallback>
        </mc:AlternateContent>
      </w:r>
    </w:p>
    <w:p w14:paraId="11A43DF3" w14:textId="77777777" w:rsidR="00B7424F" w:rsidRPr="00A224EA" w:rsidRDefault="00672CA2">
      <w:pPr>
        <w:tabs>
          <w:tab w:val="left" w:pos="7702"/>
        </w:tabs>
        <w:spacing w:before="20"/>
        <w:ind w:left="1941"/>
        <w:rPr>
          <w:sz w:val="24"/>
        </w:rPr>
      </w:pPr>
      <w:r w:rsidRPr="00A224EA">
        <w:rPr>
          <w:sz w:val="24"/>
        </w:rPr>
        <w:t>Title</w:t>
      </w:r>
      <w:r w:rsidRPr="00A224EA">
        <w:rPr>
          <w:spacing w:val="-4"/>
          <w:sz w:val="24"/>
        </w:rPr>
        <w:t xml:space="preserve"> </w:t>
      </w:r>
      <w:r w:rsidRPr="00A224EA">
        <w:rPr>
          <w:sz w:val="24"/>
        </w:rPr>
        <w:t>or</w:t>
      </w:r>
      <w:r w:rsidRPr="00A224EA">
        <w:rPr>
          <w:spacing w:val="-3"/>
          <w:sz w:val="24"/>
        </w:rPr>
        <w:t xml:space="preserve"> </w:t>
      </w:r>
      <w:r w:rsidRPr="00A224EA">
        <w:rPr>
          <w:sz w:val="24"/>
        </w:rPr>
        <w:t>Designation</w:t>
      </w:r>
      <w:r w:rsidRPr="00A224EA">
        <w:rPr>
          <w:spacing w:val="-2"/>
          <w:sz w:val="24"/>
        </w:rPr>
        <w:t xml:space="preserve"> (</w:t>
      </w:r>
      <w:r w:rsidRPr="00A224EA">
        <w:rPr>
          <w:i/>
          <w:spacing w:val="-2"/>
          <w:sz w:val="24"/>
        </w:rPr>
        <w:t>Signature</w:t>
      </w:r>
      <w:r w:rsidRPr="00A224EA">
        <w:rPr>
          <w:spacing w:val="-2"/>
          <w:sz w:val="24"/>
        </w:rPr>
        <w:t>)</w:t>
      </w:r>
      <w:r w:rsidRPr="00A224EA">
        <w:rPr>
          <w:sz w:val="24"/>
        </w:rPr>
        <w:tab/>
      </w:r>
      <w:r w:rsidRPr="00A224EA">
        <w:rPr>
          <w:spacing w:val="-4"/>
          <w:sz w:val="24"/>
        </w:rPr>
        <w:t>Date</w:t>
      </w:r>
    </w:p>
    <w:p w14:paraId="64E959C8" w14:textId="77777777" w:rsidR="00B7424F" w:rsidRPr="00A224EA" w:rsidRDefault="00B7424F">
      <w:pPr>
        <w:pStyle w:val="BodyText"/>
        <w:spacing w:before="213"/>
      </w:pPr>
    </w:p>
    <w:p w14:paraId="67264AEF" w14:textId="77777777" w:rsidR="00B7424F" w:rsidRPr="00A224EA" w:rsidRDefault="00672CA2">
      <w:pPr>
        <w:pStyle w:val="Heading2"/>
        <w:ind w:left="582"/>
      </w:pPr>
      <w:bookmarkStart w:id="52" w:name="_Toc161733224"/>
      <w:r w:rsidRPr="00A224EA">
        <w:rPr>
          <w:w w:val="110"/>
        </w:rPr>
        <w:t>T4:</w:t>
      </w:r>
      <w:r w:rsidRPr="00A224EA">
        <w:rPr>
          <w:spacing w:val="-17"/>
          <w:w w:val="110"/>
        </w:rPr>
        <w:t xml:space="preserve"> </w:t>
      </w:r>
      <w:r w:rsidRPr="00A224EA">
        <w:rPr>
          <w:w w:val="110"/>
        </w:rPr>
        <w:t>DISCLOSURE</w:t>
      </w:r>
      <w:r w:rsidRPr="00A224EA">
        <w:rPr>
          <w:spacing w:val="-17"/>
          <w:w w:val="110"/>
        </w:rPr>
        <w:t xml:space="preserve"> </w:t>
      </w:r>
      <w:r w:rsidRPr="00A224EA">
        <w:rPr>
          <w:w w:val="110"/>
        </w:rPr>
        <w:t>OF</w:t>
      </w:r>
      <w:r w:rsidRPr="00A224EA">
        <w:rPr>
          <w:spacing w:val="-17"/>
          <w:w w:val="110"/>
        </w:rPr>
        <w:t xml:space="preserve"> </w:t>
      </w:r>
      <w:r w:rsidRPr="00A224EA">
        <w:rPr>
          <w:w w:val="110"/>
        </w:rPr>
        <w:t>INTEREST-Interest</w:t>
      </w:r>
      <w:r w:rsidRPr="00A224EA">
        <w:rPr>
          <w:spacing w:val="-17"/>
          <w:w w:val="110"/>
        </w:rPr>
        <w:t xml:space="preserve"> </w:t>
      </w:r>
      <w:r w:rsidRPr="00A224EA">
        <w:rPr>
          <w:w w:val="110"/>
        </w:rPr>
        <w:t>of</w:t>
      </w:r>
      <w:r w:rsidRPr="00A224EA">
        <w:rPr>
          <w:spacing w:val="-16"/>
          <w:w w:val="110"/>
        </w:rPr>
        <w:t xml:space="preserve"> </w:t>
      </w:r>
      <w:r w:rsidRPr="00A224EA">
        <w:rPr>
          <w:w w:val="110"/>
        </w:rPr>
        <w:t>the</w:t>
      </w:r>
      <w:r w:rsidRPr="00A224EA">
        <w:rPr>
          <w:spacing w:val="-17"/>
          <w:w w:val="110"/>
        </w:rPr>
        <w:t xml:space="preserve"> </w:t>
      </w:r>
      <w:r w:rsidRPr="00A224EA">
        <w:rPr>
          <w:w w:val="110"/>
        </w:rPr>
        <w:t>Firm</w:t>
      </w:r>
      <w:r w:rsidRPr="00A224EA">
        <w:rPr>
          <w:spacing w:val="-17"/>
          <w:w w:val="110"/>
        </w:rPr>
        <w:t xml:space="preserve"> </w:t>
      </w:r>
      <w:r w:rsidRPr="00A224EA">
        <w:rPr>
          <w:w w:val="110"/>
        </w:rPr>
        <w:t>in</w:t>
      </w:r>
      <w:r w:rsidRPr="00A224EA">
        <w:rPr>
          <w:spacing w:val="-17"/>
          <w:w w:val="110"/>
        </w:rPr>
        <w:t xml:space="preserve"> </w:t>
      </w:r>
      <w:r w:rsidRPr="00A224EA">
        <w:rPr>
          <w:w w:val="110"/>
        </w:rPr>
        <w:t>Kenya</w:t>
      </w:r>
      <w:r w:rsidRPr="00A224EA">
        <w:rPr>
          <w:spacing w:val="-13"/>
          <w:w w:val="110"/>
        </w:rPr>
        <w:t xml:space="preserve"> </w:t>
      </w:r>
      <w:r w:rsidRPr="00A224EA">
        <w:rPr>
          <w:w w:val="110"/>
        </w:rPr>
        <w:t>Institute</w:t>
      </w:r>
      <w:r w:rsidRPr="00A224EA">
        <w:rPr>
          <w:spacing w:val="-9"/>
          <w:w w:val="110"/>
        </w:rPr>
        <w:t xml:space="preserve"> </w:t>
      </w:r>
      <w:r w:rsidRPr="00A224EA">
        <w:rPr>
          <w:w w:val="110"/>
        </w:rPr>
        <w:t>of Primate Research.</w:t>
      </w:r>
      <w:bookmarkEnd w:id="52"/>
    </w:p>
    <w:p w14:paraId="4315A7A3" w14:textId="77777777" w:rsidR="00B7424F" w:rsidRPr="00A224EA" w:rsidRDefault="00B7424F">
      <w:pPr>
        <w:pStyle w:val="BodyText"/>
        <w:spacing w:before="16"/>
        <w:rPr>
          <w:b/>
        </w:rPr>
      </w:pPr>
    </w:p>
    <w:p w14:paraId="30CCF8E0" w14:textId="77777777" w:rsidR="00B7424F" w:rsidRPr="00A224EA" w:rsidRDefault="00672CA2">
      <w:pPr>
        <w:pStyle w:val="ListParagraph"/>
        <w:numPr>
          <w:ilvl w:val="0"/>
          <w:numId w:val="14"/>
        </w:numPr>
        <w:tabs>
          <w:tab w:val="left" w:pos="1099"/>
          <w:tab w:val="left" w:pos="1101"/>
        </w:tabs>
        <w:spacing w:before="1" w:line="230" w:lineRule="auto"/>
        <w:ind w:right="1400"/>
        <w:jc w:val="left"/>
        <w:rPr>
          <w:b/>
          <w:sz w:val="24"/>
        </w:rPr>
      </w:pPr>
      <w:r w:rsidRPr="00A224EA">
        <w:rPr>
          <w:b/>
          <w:color w:val="201F1F"/>
          <w:sz w:val="24"/>
        </w:rPr>
        <w:t>Are there any person/persons in KIPRE who has/have an interest or relationship in this firm?</w:t>
      </w:r>
      <w:r w:rsidR="00671FE1">
        <w:rPr>
          <w:b/>
          <w:color w:val="201F1F"/>
          <w:sz w:val="24"/>
        </w:rPr>
        <w:t xml:space="preserve"> </w:t>
      </w:r>
      <w:r w:rsidRPr="00A224EA">
        <w:rPr>
          <w:b/>
          <w:color w:val="201F1F"/>
          <w:sz w:val="24"/>
        </w:rPr>
        <w:t>Yes/No……..........…………………</w:t>
      </w:r>
    </w:p>
    <w:p w14:paraId="427468FD" w14:textId="77777777" w:rsidR="00B7424F" w:rsidRPr="00A224EA" w:rsidRDefault="00B7424F">
      <w:pPr>
        <w:pStyle w:val="BodyText"/>
        <w:spacing w:before="2"/>
        <w:rPr>
          <w:b/>
        </w:rPr>
      </w:pPr>
    </w:p>
    <w:p w14:paraId="06EC93EC" w14:textId="77777777" w:rsidR="00B7424F" w:rsidRPr="00A224EA" w:rsidRDefault="00672CA2">
      <w:pPr>
        <w:ind w:left="1139"/>
        <w:rPr>
          <w:b/>
          <w:sz w:val="24"/>
        </w:rPr>
      </w:pPr>
      <w:r w:rsidRPr="00A224EA">
        <w:rPr>
          <w:b/>
          <w:color w:val="201F1F"/>
          <w:sz w:val="24"/>
        </w:rPr>
        <w:t>If</w:t>
      </w:r>
      <w:r w:rsidRPr="00A224EA">
        <w:rPr>
          <w:b/>
          <w:color w:val="201F1F"/>
          <w:spacing w:val="8"/>
          <w:sz w:val="24"/>
        </w:rPr>
        <w:t xml:space="preserve"> </w:t>
      </w:r>
      <w:r w:rsidRPr="00A224EA">
        <w:rPr>
          <w:b/>
          <w:color w:val="201F1F"/>
          <w:sz w:val="24"/>
        </w:rPr>
        <w:t>yes,</w:t>
      </w:r>
      <w:r w:rsidRPr="00A224EA">
        <w:rPr>
          <w:b/>
          <w:color w:val="201F1F"/>
          <w:spacing w:val="13"/>
          <w:sz w:val="24"/>
        </w:rPr>
        <w:t xml:space="preserve"> </w:t>
      </w:r>
      <w:r w:rsidRPr="00A224EA">
        <w:rPr>
          <w:b/>
          <w:color w:val="201F1F"/>
          <w:sz w:val="24"/>
        </w:rPr>
        <w:t>provide</w:t>
      </w:r>
      <w:r w:rsidRPr="00A224EA">
        <w:rPr>
          <w:b/>
          <w:color w:val="201F1F"/>
          <w:spacing w:val="6"/>
          <w:sz w:val="24"/>
        </w:rPr>
        <w:t xml:space="preserve"> </w:t>
      </w:r>
      <w:r w:rsidRPr="00A224EA">
        <w:rPr>
          <w:b/>
          <w:color w:val="201F1F"/>
          <w:sz w:val="24"/>
        </w:rPr>
        <w:t>details</w:t>
      </w:r>
      <w:r w:rsidRPr="00A224EA">
        <w:rPr>
          <w:b/>
          <w:color w:val="201F1F"/>
          <w:spacing w:val="12"/>
          <w:sz w:val="24"/>
        </w:rPr>
        <w:t xml:space="preserve"> </w:t>
      </w:r>
      <w:r w:rsidRPr="00A224EA">
        <w:rPr>
          <w:b/>
          <w:color w:val="201F1F"/>
          <w:sz w:val="24"/>
        </w:rPr>
        <w:t>as</w:t>
      </w:r>
      <w:r w:rsidRPr="00A224EA">
        <w:rPr>
          <w:b/>
          <w:color w:val="201F1F"/>
          <w:spacing w:val="7"/>
          <w:sz w:val="24"/>
        </w:rPr>
        <w:t xml:space="preserve"> </w:t>
      </w:r>
      <w:r w:rsidRPr="00A224EA">
        <w:rPr>
          <w:b/>
          <w:color w:val="201F1F"/>
          <w:spacing w:val="-2"/>
          <w:sz w:val="24"/>
        </w:rPr>
        <w:t>follows.</w:t>
      </w:r>
    </w:p>
    <w:p w14:paraId="3CF36853" w14:textId="77777777" w:rsidR="00B7424F" w:rsidRPr="00A224EA" w:rsidRDefault="00B7424F">
      <w:pPr>
        <w:pStyle w:val="BodyText"/>
        <w:rPr>
          <w:b/>
          <w:sz w:val="20"/>
        </w:rPr>
      </w:pPr>
    </w:p>
    <w:p w14:paraId="60F61CB4" w14:textId="77777777" w:rsidR="00B7424F" w:rsidRPr="00A224EA" w:rsidRDefault="00B7424F">
      <w:pPr>
        <w:pStyle w:val="BodyText"/>
        <w:spacing w:before="2"/>
        <w:rPr>
          <w:b/>
          <w:sz w:val="20"/>
        </w:rPr>
      </w:pPr>
    </w:p>
    <w:tbl>
      <w:tblPr>
        <w:tblW w:w="0" w:type="auto"/>
        <w:tblInd w:w="575" w:type="dxa"/>
        <w:tblBorders>
          <w:top w:val="single" w:sz="4" w:space="0" w:color="201F1F"/>
          <w:left w:val="single" w:sz="4" w:space="0" w:color="201F1F"/>
          <w:bottom w:val="single" w:sz="4" w:space="0" w:color="201F1F"/>
          <w:right w:val="single" w:sz="4" w:space="0" w:color="201F1F"/>
          <w:insideH w:val="single" w:sz="4" w:space="0" w:color="201F1F"/>
          <w:insideV w:val="single" w:sz="4" w:space="0" w:color="201F1F"/>
        </w:tblBorders>
        <w:tblLayout w:type="fixed"/>
        <w:tblCellMar>
          <w:left w:w="0" w:type="dxa"/>
          <w:right w:w="0" w:type="dxa"/>
        </w:tblCellMar>
        <w:tblLook w:val="01E0" w:firstRow="1" w:lastRow="1" w:firstColumn="1" w:lastColumn="1" w:noHBand="0" w:noVBand="0"/>
      </w:tblPr>
      <w:tblGrid>
        <w:gridCol w:w="423"/>
        <w:gridCol w:w="3541"/>
        <w:gridCol w:w="2564"/>
        <w:gridCol w:w="3109"/>
      </w:tblGrid>
      <w:tr w:rsidR="00B7424F" w:rsidRPr="00A224EA" w14:paraId="14068024" w14:textId="77777777">
        <w:trPr>
          <w:trHeight w:val="544"/>
        </w:trPr>
        <w:tc>
          <w:tcPr>
            <w:tcW w:w="423" w:type="dxa"/>
            <w:shd w:val="clear" w:color="auto" w:fill="E2E6E9"/>
          </w:tcPr>
          <w:p w14:paraId="5CB81C73" w14:textId="77777777" w:rsidR="00B7424F" w:rsidRPr="00A224EA" w:rsidRDefault="00B7424F">
            <w:pPr>
              <w:pStyle w:val="TableParagraph"/>
            </w:pPr>
          </w:p>
        </w:tc>
        <w:tc>
          <w:tcPr>
            <w:tcW w:w="3541" w:type="dxa"/>
            <w:shd w:val="clear" w:color="auto" w:fill="E2E6E9"/>
          </w:tcPr>
          <w:p w14:paraId="1E2859AC" w14:textId="77777777" w:rsidR="00B7424F" w:rsidRPr="00A224EA" w:rsidRDefault="00B7424F">
            <w:pPr>
              <w:pStyle w:val="TableParagraph"/>
              <w:spacing w:before="41"/>
              <w:rPr>
                <w:b/>
                <w:sz w:val="20"/>
              </w:rPr>
            </w:pPr>
          </w:p>
          <w:p w14:paraId="0D04D28F" w14:textId="77777777" w:rsidR="00B7424F" w:rsidRPr="00A224EA" w:rsidRDefault="00672CA2">
            <w:pPr>
              <w:pStyle w:val="TableParagraph"/>
              <w:spacing w:line="150" w:lineRule="exact"/>
              <w:ind w:left="116"/>
              <w:rPr>
                <w:sz w:val="15"/>
              </w:rPr>
            </w:pPr>
            <w:r w:rsidRPr="00A224EA">
              <w:rPr>
                <w:noProof/>
                <w:position w:val="-2"/>
                <w:sz w:val="15"/>
              </w:rPr>
              <w:drawing>
                <wp:inline distT="0" distB="0" distL="0" distR="0" wp14:anchorId="5FD4474E" wp14:editId="6DC056E5">
                  <wp:extent cx="998592" cy="9525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8" cstate="print"/>
                          <a:stretch>
                            <a:fillRect/>
                          </a:stretch>
                        </pic:blipFill>
                        <pic:spPr>
                          <a:xfrm>
                            <a:off x="0" y="0"/>
                            <a:ext cx="998592" cy="95250"/>
                          </a:xfrm>
                          <a:prstGeom prst="rect">
                            <a:avLst/>
                          </a:prstGeom>
                        </pic:spPr>
                      </pic:pic>
                    </a:graphicData>
                  </a:graphic>
                </wp:inline>
              </w:drawing>
            </w:r>
          </w:p>
        </w:tc>
        <w:tc>
          <w:tcPr>
            <w:tcW w:w="2564" w:type="dxa"/>
          </w:tcPr>
          <w:p w14:paraId="0D0E7ED6" w14:textId="77777777" w:rsidR="00B7424F" w:rsidRPr="00A224EA" w:rsidRDefault="00B7424F">
            <w:pPr>
              <w:pStyle w:val="TableParagraph"/>
            </w:pPr>
          </w:p>
        </w:tc>
        <w:tc>
          <w:tcPr>
            <w:tcW w:w="3109" w:type="dxa"/>
          </w:tcPr>
          <w:p w14:paraId="002484C7" w14:textId="77777777" w:rsidR="00B7424F" w:rsidRPr="00A224EA" w:rsidRDefault="00B7424F">
            <w:pPr>
              <w:pStyle w:val="TableParagraph"/>
            </w:pPr>
          </w:p>
        </w:tc>
      </w:tr>
      <w:tr w:rsidR="00B7424F" w:rsidRPr="00A224EA" w14:paraId="58710E9D" w14:textId="77777777">
        <w:trPr>
          <w:trHeight w:val="558"/>
        </w:trPr>
        <w:tc>
          <w:tcPr>
            <w:tcW w:w="423" w:type="dxa"/>
          </w:tcPr>
          <w:p w14:paraId="586EA13F" w14:textId="77777777" w:rsidR="00B7424F" w:rsidRPr="00A224EA" w:rsidRDefault="00B7424F">
            <w:pPr>
              <w:pStyle w:val="TableParagraph"/>
              <w:spacing w:before="29"/>
              <w:rPr>
                <w:b/>
                <w:sz w:val="20"/>
              </w:rPr>
            </w:pPr>
          </w:p>
          <w:p w14:paraId="272CD0A0" w14:textId="77777777" w:rsidR="00B7424F" w:rsidRPr="00A224EA" w:rsidRDefault="00672CA2">
            <w:pPr>
              <w:pStyle w:val="TableParagraph"/>
              <w:spacing w:line="146" w:lineRule="exact"/>
              <w:ind w:left="164"/>
              <w:rPr>
                <w:sz w:val="14"/>
              </w:rPr>
            </w:pPr>
            <w:r w:rsidRPr="00A224EA">
              <w:rPr>
                <w:noProof/>
                <w:position w:val="-2"/>
                <w:sz w:val="14"/>
              </w:rPr>
              <mc:AlternateContent>
                <mc:Choice Requires="wpg">
                  <w:drawing>
                    <wp:inline distT="0" distB="0" distL="0" distR="0" wp14:anchorId="06D28E0C" wp14:editId="56A029C4">
                      <wp:extent cx="36830" cy="9271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92710"/>
                                <a:chOff x="0" y="0"/>
                                <a:chExt cx="36830" cy="92710"/>
                              </a:xfrm>
                            </wpg:grpSpPr>
                            <wps:wsp>
                              <wps:cNvPr id="44" name="Graphic 44"/>
                              <wps:cNvSpPr/>
                              <wps:spPr>
                                <a:xfrm>
                                  <a:off x="0" y="0"/>
                                  <a:ext cx="36830" cy="92710"/>
                                </a:xfrm>
                                <a:custGeom>
                                  <a:avLst/>
                                  <a:gdLst/>
                                  <a:ahLst/>
                                  <a:cxnLst/>
                                  <a:rect l="l" t="t" r="r" b="b"/>
                                  <a:pathLst>
                                    <a:path w="36830" h="92710">
                                      <a:moveTo>
                                        <a:pt x="36830" y="90169"/>
                                      </a:moveTo>
                                      <a:lnTo>
                                        <a:pt x="1905" y="90169"/>
                                      </a:lnTo>
                                      <a:lnTo>
                                        <a:pt x="1905" y="92710"/>
                                      </a:lnTo>
                                      <a:lnTo>
                                        <a:pt x="36830" y="92710"/>
                                      </a:lnTo>
                                      <a:lnTo>
                                        <a:pt x="36830" y="90169"/>
                                      </a:lnTo>
                                      <a:close/>
                                    </a:path>
                                    <a:path w="36830" h="92710">
                                      <a:moveTo>
                                        <a:pt x="24765" y="10794"/>
                                      </a:moveTo>
                                      <a:lnTo>
                                        <a:pt x="9525" y="10794"/>
                                      </a:lnTo>
                                      <a:lnTo>
                                        <a:pt x="10159" y="11429"/>
                                      </a:lnTo>
                                      <a:lnTo>
                                        <a:pt x="12065" y="12700"/>
                                      </a:lnTo>
                                      <a:lnTo>
                                        <a:pt x="12700" y="13969"/>
                                      </a:lnTo>
                                      <a:lnTo>
                                        <a:pt x="12700" y="15239"/>
                                      </a:lnTo>
                                      <a:lnTo>
                                        <a:pt x="13334" y="17144"/>
                                      </a:lnTo>
                                      <a:lnTo>
                                        <a:pt x="13334" y="85725"/>
                                      </a:lnTo>
                                      <a:lnTo>
                                        <a:pt x="12065" y="87629"/>
                                      </a:lnTo>
                                      <a:lnTo>
                                        <a:pt x="11430" y="88264"/>
                                      </a:lnTo>
                                      <a:lnTo>
                                        <a:pt x="8890" y="89535"/>
                                      </a:lnTo>
                                      <a:lnTo>
                                        <a:pt x="6350" y="90169"/>
                                      </a:lnTo>
                                      <a:lnTo>
                                        <a:pt x="32384" y="90169"/>
                                      </a:lnTo>
                                      <a:lnTo>
                                        <a:pt x="24765" y="82550"/>
                                      </a:lnTo>
                                      <a:lnTo>
                                        <a:pt x="24765" y="10794"/>
                                      </a:lnTo>
                                      <a:close/>
                                    </a:path>
                                    <a:path w="36830" h="92710">
                                      <a:moveTo>
                                        <a:pt x="24765" y="0"/>
                                      </a:moveTo>
                                      <a:lnTo>
                                        <a:pt x="22859" y="0"/>
                                      </a:lnTo>
                                      <a:lnTo>
                                        <a:pt x="0" y="10794"/>
                                      </a:lnTo>
                                      <a:lnTo>
                                        <a:pt x="1269" y="13335"/>
                                      </a:lnTo>
                                      <a:lnTo>
                                        <a:pt x="3809" y="11429"/>
                                      </a:lnTo>
                                      <a:lnTo>
                                        <a:pt x="6350" y="10794"/>
                                      </a:lnTo>
                                      <a:lnTo>
                                        <a:pt x="24765" y="10794"/>
                                      </a:lnTo>
                                      <a:lnTo>
                                        <a:pt x="24765" y="0"/>
                                      </a:lnTo>
                                      <a:close/>
                                    </a:path>
                                  </a:pathLst>
                                </a:custGeom>
                                <a:solidFill>
                                  <a:srgbClr val="201F1F"/>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3529092C" id="Group 43" o:spid="_x0000_s1026" style="width:2.9pt;height:7.3pt;mso-position-horizontal-relative:char;mso-position-vertical-relative:line" coordsize="36830,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">
                      <v:shape id="Graphic 44" o:spid="_x0000_s1027" style="position:absolute;width:36830;height:92710;visibility:visible;mso-wrap-style:square;v-text-anchor:top" coordsize="36830,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2J3sMA&#10;AADbAAAADwAAAGRycy9kb3ducmV2LnhtbESPUWvCQBCE3wv+h2OFvhS9aEU0eooVCqX0QaM/YMmt&#10;uWBuL+S2Gv99r1Do4zAz3zDrbe8bdaMu1oENTMYZKOIy2JorA+fT+2gBKgqyxSYwGXhQhO1m8LTG&#10;3IY7H+lWSKUShGOOBpxIm2sdS0ce4zi0xMm7hM6jJNlV2nZ4T3Df6GmWzbXHmtOCw5b2jspr8e0N&#10;HJZF27jr7u3harzI5+uyfPkSY56H/W4FSqiX//Bf+8MamM3g90v6AXr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2J3sMAAADbAAAADwAAAAAAAAAAAAAAAACYAgAAZHJzL2Rv&#10;d25yZXYueG1sUEsFBgAAAAAEAAQA9QAAAIgDAAAAAA==&#10;" path="m36830,90169r-34925,l1905,92710r34925,l36830,90169xem24765,10794r-15240,l10159,11429r1906,1271l12700,13969r,1270l13334,17144r,68581l12065,87629r-635,635l8890,89535r-2540,634l32384,90169,24765,82550r,-71756xem24765,l22859,,,10794r1269,2541l3809,11429r2541,-635l24765,10794,24765,xe" fillcolor="#201f1f" stroked="f">
                        <v:path arrowok="t"/>
                      </v:shape>
                      <w10:anchorlock/>
                    </v:group>
                  </w:pict>
                </mc:Fallback>
              </mc:AlternateContent>
            </w:r>
          </w:p>
        </w:tc>
        <w:tc>
          <w:tcPr>
            <w:tcW w:w="3541" w:type="dxa"/>
          </w:tcPr>
          <w:p w14:paraId="7D4C54E6" w14:textId="77777777" w:rsidR="00B7424F" w:rsidRPr="00A224EA" w:rsidRDefault="00B7424F">
            <w:pPr>
              <w:pStyle w:val="TableParagraph"/>
            </w:pPr>
          </w:p>
        </w:tc>
        <w:tc>
          <w:tcPr>
            <w:tcW w:w="2564" w:type="dxa"/>
          </w:tcPr>
          <w:p w14:paraId="74620665" w14:textId="77777777" w:rsidR="00B7424F" w:rsidRPr="00A224EA" w:rsidRDefault="00B7424F">
            <w:pPr>
              <w:pStyle w:val="TableParagraph"/>
            </w:pPr>
          </w:p>
        </w:tc>
        <w:tc>
          <w:tcPr>
            <w:tcW w:w="3109" w:type="dxa"/>
          </w:tcPr>
          <w:p w14:paraId="6F9C40DB" w14:textId="77777777" w:rsidR="00B7424F" w:rsidRPr="00A224EA" w:rsidRDefault="00B7424F">
            <w:pPr>
              <w:pStyle w:val="TableParagraph"/>
            </w:pPr>
          </w:p>
        </w:tc>
      </w:tr>
      <w:tr w:rsidR="00B7424F" w:rsidRPr="00A224EA" w14:paraId="6299F0B5" w14:textId="77777777">
        <w:trPr>
          <w:trHeight w:val="431"/>
        </w:trPr>
        <w:tc>
          <w:tcPr>
            <w:tcW w:w="423" w:type="dxa"/>
          </w:tcPr>
          <w:p w14:paraId="044A7D06" w14:textId="77777777" w:rsidR="00B7424F" w:rsidRPr="00A224EA" w:rsidRDefault="00B7424F">
            <w:pPr>
              <w:pStyle w:val="TableParagraph"/>
              <w:spacing w:before="27" w:after="1"/>
              <w:rPr>
                <w:b/>
                <w:sz w:val="20"/>
              </w:rPr>
            </w:pPr>
          </w:p>
          <w:p w14:paraId="38AAF671" w14:textId="77777777" w:rsidR="00B7424F" w:rsidRPr="00A224EA" w:rsidRDefault="00672CA2">
            <w:pPr>
              <w:pStyle w:val="TableParagraph"/>
              <w:spacing w:line="150" w:lineRule="exact"/>
              <w:ind w:left="152"/>
              <w:rPr>
                <w:sz w:val="15"/>
              </w:rPr>
            </w:pPr>
            <w:r w:rsidRPr="00A224EA">
              <w:rPr>
                <w:noProof/>
                <w:position w:val="-2"/>
                <w:sz w:val="15"/>
              </w:rPr>
              <mc:AlternateContent>
                <mc:Choice Requires="wpg">
                  <w:drawing>
                    <wp:inline distT="0" distB="0" distL="0" distR="0" wp14:anchorId="596F2203" wp14:editId="1778B6D1">
                      <wp:extent cx="60960" cy="952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95250"/>
                                <a:chOff x="0" y="0"/>
                                <a:chExt cx="60960" cy="95250"/>
                              </a:xfrm>
                            </wpg:grpSpPr>
                            <wps:wsp>
                              <wps:cNvPr id="46" name="Graphic 46"/>
                              <wps:cNvSpPr/>
                              <wps:spPr>
                                <a:xfrm>
                                  <a:off x="0" y="0"/>
                                  <a:ext cx="60960" cy="95250"/>
                                </a:xfrm>
                                <a:custGeom>
                                  <a:avLst/>
                                  <a:gdLst/>
                                  <a:ahLst/>
                                  <a:cxnLst/>
                                  <a:rect l="l" t="t" r="r" b="b"/>
                                  <a:pathLst>
                                    <a:path w="60960" h="95250">
                                      <a:moveTo>
                                        <a:pt x="50800" y="10159"/>
                                      </a:moveTo>
                                      <a:lnTo>
                                        <a:pt x="30479" y="10159"/>
                                      </a:lnTo>
                                      <a:lnTo>
                                        <a:pt x="34289" y="12064"/>
                                      </a:lnTo>
                                      <a:lnTo>
                                        <a:pt x="41275" y="19684"/>
                                      </a:lnTo>
                                      <a:lnTo>
                                        <a:pt x="43179" y="24764"/>
                                      </a:lnTo>
                                      <a:lnTo>
                                        <a:pt x="43179" y="30479"/>
                                      </a:lnTo>
                                      <a:lnTo>
                                        <a:pt x="20319" y="73025"/>
                                      </a:lnTo>
                                      <a:lnTo>
                                        <a:pt x="0" y="92709"/>
                                      </a:lnTo>
                                      <a:lnTo>
                                        <a:pt x="0" y="95250"/>
                                      </a:lnTo>
                                      <a:lnTo>
                                        <a:pt x="53975" y="95250"/>
                                      </a:lnTo>
                                      <a:lnTo>
                                        <a:pt x="57784" y="85089"/>
                                      </a:lnTo>
                                      <a:lnTo>
                                        <a:pt x="14604" y="85089"/>
                                      </a:lnTo>
                                      <a:lnTo>
                                        <a:pt x="22225" y="77469"/>
                                      </a:lnTo>
                                      <a:lnTo>
                                        <a:pt x="27939" y="71119"/>
                                      </a:lnTo>
                                      <a:lnTo>
                                        <a:pt x="35559" y="62229"/>
                                      </a:lnTo>
                                      <a:lnTo>
                                        <a:pt x="40639" y="56514"/>
                                      </a:lnTo>
                                      <a:lnTo>
                                        <a:pt x="45084" y="50800"/>
                                      </a:lnTo>
                                      <a:lnTo>
                                        <a:pt x="48894" y="44450"/>
                                      </a:lnTo>
                                      <a:lnTo>
                                        <a:pt x="51434" y="38734"/>
                                      </a:lnTo>
                                      <a:lnTo>
                                        <a:pt x="53975" y="33654"/>
                                      </a:lnTo>
                                      <a:lnTo>
                                        <a:pt x="55244" y="29209"/>
                                      </a:lnTo>
                                      <a:lnTo>
                                        <a:pt x="55244" y="17779"/>
                                      </a:lnTo>
                                      <a:lnTo>
                                        <a:pt x="52704" y="12064"/>
                                      </a:lnTo>
                                      <a:lnTo>
                                        <a:pt x="50800" y="10159"/>
                                      </a:lnTo>
                                      <a:close/>
                                    </a:path>
                                    <a:path w="60960" h="95250">
                                      <a:moveTo>
                                        <a:pt x="60959" y="77469"/>
                                      </a:moveTo>
                                      <a:lnTo>
                                        <a:pt x="58419" y="77469"/>
                                      </a:lnTo>
                                      <a:lnTo>
                                        <a:pt x="55879" y="81279"/>
                                      </a:lnTo>
                                      <a:lnTo>
                                        <a:pt x="52704" y="83184"/>
                                      </a:lnTo>
                                      <a:lnTo>
                                        <a:pt x="50800" y="83819"/>
                                      </a:lnTo>
                                      <a:lnTo>
                                        <a:pt x="46354" y="85089"/>
                                      </a:lnTo>
                                      <a:lnTo>
                                        <a:pt x="57784" y="85089"/>
                                      </a:lnTo>
                                      <a:lnTo>
                                        <a:pt x="60959" y="77469"/>
                                      </a:lnTo>
                                      <a:close/>
                                    </a:path>
                                    <a:path w="60960" h="95250">
                                      <a:moveTo>
                                        <a:pt x="36194" y="0"/>
                                      </a:moveTo>
                                      <a:lnTo>
                                        <a:pt x="22225" y="0"/>
                                      </a:lnTo>
                                      <a:lnTo>
                                        <a:pt x="16509" y="2539"/>
                                      </a:lnTo>
                                      <a:lnTo>
                                        <a:pt x="6984" y="11429"/>
                                      </a:lnTo>
                                      <a:lnTo>
                                        <a:pt x="3809" y="17779"/>
                                      </a:lnTo>
                                      <a:lnTo>
                                        <a:pt x="2539" y="26034"/>
                                      </a:lnTo>
                                      <a:lnTo>
                                        <a:pt x="5079" y="26034"/>
                                      </a:lnTo>
                                      <a:lnTo>
                                        <a:pt x="6984" y="20954"/>
                                      </a:lnTo>
                                      <a:lnTo>
                                        <a:pt x="9525" y="17144"/>
                                      </a:lnTo>
                                      <a:lnTo>
                                        <a:pt x="17144" y="12064"/>
                                      </a:lnTo>
                                      <a:lnTo>
                                        <a:pt x="20954" y="10159"/>
                                      </a:lnTo>
                                      <a:lnTo>
                                        <a:pt x="50800" y="10159"/>
                                      </a:lnTo>
                                      <a:lnTo>
                                        <a:pt x="42544" y="2539"/>
                                      </a:lnTo>
                                      <a:lnTo>
                                        <a:pt x="36194" y="0"/>
                                      </a:lnTo>
                                      <a:close/>
                                    </a:path>
                                  </a:pathLst>
                                </a:custGeom>
                                <a:solidFill>
                                  <a:srgbClr val="201F1F"/>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271BD7EA" id="Group 45" o:spid="_x0000_s1026" style="width:4.8pt;height:7.5pt;mso-position-horizontal-relative:char;mso-position-vertical-relative:line" coordsize="60960,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">
                      <v:shape id="Graphic 46" o:spid="_x0000_s1027" style="position:absolute;width:60960;height:95250;visibility:visible;mso-wrap-style:square;v-text-anchor:top" coordsize="6096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Gc8QA&#10;AADbAAAADwAAAGRycy9kb3ducmV2LnhtbESPQWsCMRSE7wX/Q3hCL6VmW0TL1ihWKa160dWDx8fm&#10;dXdx8xKSqOu/b4RCj8PMfMNMZp1pxYV8aCwreBlkIIhLqxuuFBz2n89vIEJE1thaJgU3CjCb9h4m&#10;mGt75R1diliJBOGQo4I6RpdLGcqaDIaBdcTJ+7HeYEzSV1J7vCa4aeVrlo2kwYbTQo2OFjWVp+Js&#10;FHxtz0/HYvyx9MXaRbsKmduYg1KP/W7+DiJSF//Df+1vrWA4gvuX9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phnPEAAAA2wAAAA8AAAAAAAAAAAAAAAAAmAIAAGRycy9k&#10;b3ducmV2LnhtbFBLBQYAAAAABAAEAPUAAACJAwAAAAA=&#10;" path="m50800,10159r-20321,l34289,12064r6986,7620l43179,24764r,5715l20319,73025,,92709r,2541l53975,95250,57784,85089r-43180,l22225,77469r5714,-6350l35559,62229r5080,-5715l45084,50800r3810,-6350l51434,38734r2541,-5080l55244,29209r,-11430l52704,12064,50800,10159xem60959,77469r-2540,l55879,81279r-3175,1905l50800,83819r-4446,1270l57784,85089r3175,-7620xem36194,l22225,,16509,2539,6984,11429,3809,17779,2539,26034r2540,l6984,20954,9525,17144r7619,-5080l20954,10159r29846,l42544,2539,36194,xe" fillcolor="#201f1f" stroked="f">
                        <v:path arrowok="t"/>
                      </v:shape>
                      <w10:anchorlock/>
                    </v:group>
                  </w:pict>
                </mc:Fallback>
              </mc:AlternateContent>
            </w:r>
          </w:p>
        </w:tc>
        <w:tc>
          <w:tcPr>
            <w:tcW w:w="3541" w:type="dxa"/>
          </w:tcPr>
          <w:p w14:paraId="11BD2DC9" w14:textId="77777777" w:rsidR="00B7424F" w:rsidRPr="00A224EA" w:rsidRDefault="00B7424F">
            <w:pPr>
              <w:pStyle w:val="TableParagraph"/>
            </w:pPr>
          </w:p>
        </w:tc>
        <w:tc>
          <w:tcPr>
            <w:tcW w:w="2564" w:type="dxa"/>
          </w:tcPr>
          <w:p w14:paraId="21923E9B" w14:textId="77777777" w:rsidR="00B7424F" w:rsidRPr="00A224EA" w:rsidRDefault="00B7424F">
            <w:pPr>
              <w:pStyle w:val="TableParagraph"/>
            </w:pPr>
          </w:p>
        </w:tc>
        <w:tc>
          <w:tcPr>
            <w:tcW w:w="3109" w:type="dxa"/>
          </w:tcPr>
          <w:p w14:paraId="027877D6" w14:textId="77777777" w:rsidR="00B7424F" w:rsidRPr="00A224EA" w:rsidRDefault="00B7424F">
            <w:pPr>
              <w:pStyle w:val="TableParagraph"/>
            </w:pPr>
          </w:p>
        </w:tc>
      </w:tr>
      <w:tr w:rsidR="00B7424F" w:rsidRPr="00A224EA" w14:paraId="173D7407" w14:textId="77777777">
        <w:trPr>
          <w:trHeight w:val="539"/>
        </w:trPr>
        <w:tc>
          <w:tcPr>
            <w:tcW w:w="423" w:type="dxa"/>
          </w:tcPr>
          <w:p w14:paraId="46B430CA" w14:textId="77777777" w:rsidR="00B7424F" w:rsidRPr="00A224EA" w:rsidRDefault="00B7424F">
            <w:pPr>
              <w:pStyle w:val="TableParagraph"/>
              <w:spacing w:before="33"/>
              <w:rPr>
                <w:b/>
                <w:sz w:val="20"/>
              </w:rPr>
            </w:pPr>
          </w:p>
          <w:p w14:paraId="09C0887B" w14:textId="77777777" w:rsidR="00B7424F" w:rsidRPr="00A224EA" w:rsidRDefault="00672CA2">
            <w:pPr>
              <w:pStyle w:val="TableParagraph"/>
              <w:spacing w:line="156" w:lineRule="exact"/>
              <w:ind w:left="128"/>
              <w:rPr>
                <w:sz w:val="15"/>
              </w:rPr>
            </w:pPr>
            <w:r w:rsidRPr="00A224EA">
              <w:rPr>
                <w:noProof/>
                <w:position w:val="-2"/>
                <w:sz w:val="15"/>
              </w:rPr>
              <mc:AlternateContent>
                <mc:Choice Requires="wpg">
                  <w:drawing>
                    <wp:inline distT="0" distB="0" distL="0" distR="0" wp14:anchorId="0D0A2EB8" wp14:editId="5AAF048F">
                      <wp:extent cx="53340" cy="9906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99060"/>
                                <a:chOff x="0" y="0"/>
                                <a:chExt cx="53340" cy="99060"/>
                              </a:xfrm>
                            </wpg:grpSpPr>
                            <wps:wsp>
                              <wps:cNvPr id="48" name="Graphic 48"/>
                              <wps:cNvSpPr/>
                              <wps:spPr>
                                <a:xfrm>
                                  <a:off x="0" y="0"/>
                                  <a:ext cx="53340" cy="99060"/>
                                </a:xfrm>
                                <a:custGeom>
                                  <a:avLst/>
                                  <a:gdLst/>
                                  <a:ahLst/>
                                  <a:cxnLst/>
                                  <a:rect l="l" t="t" r="r" b="b"/>
                                  <a:pathLst>
                                    <a:path w="53340" h="99060">
                                      <a:moveTo>
                                        <a:pt x="6350" y="85725"/>
                                      </a:moveTo>
                                      <a:lnTo>
                                        <a:pt x="3809" y="85725"/>
                                      </a:lnTo>
                                      <a:lnTo>
                                        <a:pt x="2540" y="86360"/>
                                      </a:lnTo>
                                      <a:lnTo>
                                        <a:pt x="634" y="88264"/>
                                      </a:lnTo>
                                      <a:lnTo>
                                        <a:pt x="0" y="89535"/>
                                      </a:lnTo>
                                      <a:lnTo>
                                        <a:pt x="0" y="93345"/>
                                      </a:lnTo>
                                      <a:lnTo>
                                        <a:pt x="1269" y="95250"/>
                                      </a:lnTo>
                                      <a:lnTo>
                                        <a:pt x="5715" y="97789"/>
                                      </a:lnTo>
                                      <a:lnTo>
                                        <a:pt x="10159" y="99060"/>
                                      </a:lnTo>
                                      <a:lnTo>
                                        <a:pt x="15875" y="99060"/>
                                      </a:lnTo>
                                      <a:lnTo>
                                        <a:pt x="25400" y="98425"/>
                                      </a:lnTo>
                                      <a:lnTo>
                                        <a:pt x="33654" y="95885"/>
                                      </a:lnTo>
                                      <a:lnTo>
                                        <a:pt x="39369" y="92075"/>
                                      </a:lnTo>
                                      <a:lnTo>
                                        <a:pt x="21590" y="92075"/>
                                      </a:lnTo>
                                      <a:lnTo>
                                        <a:pt x="19684" y="91439"/>
                                      </a:lnTo>
                                      <a:lnTo>
                                        <a:pt x="19050" y="91439"/>
                                      </a:lnTo>
                                      <a:lnTo>
                                        <a:pt x="17144" y="90170"/>
                                      </a:lnTo>
                                      <a:lnTo>
                                        <a:pt x="11429" y="87629"/>
                                      </a:lnTo>
                                      <a:lnTo>
                                        <a:pt x="7619" y="86360"/>
                                      </a:lnTo>
                                      <a:lnTo>
                                        <a:pt x="6350" y="85725"/>
                                      </a:lnTo>
                                      <a:close/>
                                    </a:path>
                                    <a:path w="53340" h="99060">
                                      <a:moveTo>
                                        <a:pt x="46354" y="9525"/>
                                      </a:moveTo>
                                      <a:lnTo>
                                        <a:pt x="26669" y="9525"/>
                                      </a:lnTo>
                                      <a:lnTo>
                                        <a:pt x="29844" y="10795"/>
                                      </a:lnTo>
                                      <a:lnTo>
                                        <a:pt x="36194" y="16510"/>
                                      </a:lnTo>
                                      <a:lnTo>
                                        <a:pt x="37465" y="20320"/>
                                      </a:lnTo>
                                      <a:lnTo>
                                        <a:pt x="37465" y="29210"/>
                                      </a:lnTo>
                                      <a:lnTo>
                                        <a:pt x="19050" y="47625"/>
                                      </a:lnTo>
                                      <a:lnTo>
                                        <a:pt x="15875" y="47625"/>
                                      </a:lnTo>
                                      <a:lnTo>
                                        <a:pt x="15875" y="50164"/>
                                      </a:lnTo>
                                      <a:lnTo>
                                        <a:pt x="21590" y="50164"/>
                                      </a:lnTo>
                                      <a:lnTo>
                                        <a:pt x="24765" y="50800"/>
                                      </a:lnTo>
                                      <a:lnTo>
                                        <a:pt x="43179" y="69850"/>
                                      </a:lnTo>
                                      <a:lnTo>
                                        <a:pt x="43179" y="78739"/>
                                      </a:lnTo>
                                      <a:lnTo>
                                        <a:pt x="41909" y="83185"/>
                                      </a:lnTo>
                                      <a:lnTo>
                                        <a:pt x="34925" y="90170"/>
                                      </a:lnTo>
                                      <a:lnTo>
                                        <a:pt x="30479" y="92075"/>
                                      </a:lnTo>
                                      <a:lnTo>
                                        <a:pt x="39369" y="92075"/>
                                      </a:lnTo>
                                      <a:lnTo>
                                        <a:pt x="40004" y="91439"/>
                                      </a:lnTo>
                                      <a:lnTo>
                                        <a:pt x="45719" y="86995"/>
                                      </a:lnTo>
                                      <a:lnTo>
                                        <a:pt x="50800" y="80645"/>
                                      </a:lnTo>
                                      <a:lnTo>
                                        <a:pt x="53340" y="73025"/>
                                      </a:lnTo>
                                      <a:lnTo>
                                        <a:pt x="53340" y="59689"/>
                                      </a:lnTo>
                                      <a:lnTo>
                                        <a:pt x="52069" y="54610"/>
                                      </a:lnTo>
                                      <a:lnTo>
                                        <a:pt x="46354" y="46354"/>
                                      </a:lnTo>
                                      <a:lnTo>
                                        <a:pt x="41909" y="43179"/>
                                      </a:lnTo>
                                      <a:lnTo>
                                        <a:pt x="36194" y="41275"/>
                                      </a:lnTo>
                                      <a:lnTo>
                                        <a:pt x="44450" y="33654"/>
                                      </a:lnTo>
                                      <a:lnTo>
                                        <a:pt x="48894" y="26035"/>
                                      </a:lnTo>
                                      <a:lnTo>
                                        <a:pt x="48894" y="14604"/>
                                      </a:lnTo>
                                      <a:lnTo>
                                        <a:pt x="47625" y="10795"/>
                                      </a:lnTo>
                                      <a:lnTo>
                                        <a:pt x="46354" y="9525"/>
                                      </a:lnTo>
                                      <a:close/>
                                    </a:path>
                                    <a:path w="53340" h="99060">
                                      <a:moveTo>
                                        <a:pt x="34925" y="0"/>
                                      </a:moveTo>
                                      <a:lnTo>
                                        <a:pt x="20319" y="0"/>
                                      </a:lnTo>
                                      <a:lnTo>
                                        <a:pt x="15240" y="1904"/>
                                      </a:lnTo>
                                      <a:lnTo>
                                        <a:pt x="7619" y="8254"/>
                                      </a:lnTo>
                                      <a:lnTo>
                                        <a:pt x="3809" y="13335"/>
                                      </a:lnTo>
                                      <a:lnTo>
                                        <a:pt x="1269" y="19685"/>
                                      </a:lnTo>
                                      <a:lnTo>
                                        <a:pt x="3809" y="20954"/>
                                      </a:lnTo>
                                      <a:lnTo>
                                        <a:pt x="8254" y="13335"/>
                                      </a:lnTo>
                                      <a:lnTo>
                                        <a:pt x="14604" y="9525"/>
                                      </a:lnTo>
                                      <a:lnTo>
                                        <a:pt x="46354" y="9525"/>
                                      </a:lnTo>
                                      <a:lnTo>
                                        <a:pt x="44450" y="6985"/>
                                      </a:lnTo>
                                      <a:lnTo>
                                        <a:pt x="40640" y="2539"/>
                                      </a:lnTo>
                                      <a:lnTo>
                                        <a:pt x="34925" y="0"/>
                                      </a:lnTo>
                                      <a:close/>
                                    </a:path>
                                  </a:pathLst>
                                </a:custGeom>
                                <a:solidFill>
                                  <a:srgbClr val="201F1F"/>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4B41BFA5" id="Group 47" o:spid="_x0000_s1026" style="width:4.2pt;height:7.8pt;mso-position-horizontal-relative:char;mso-position-vertical-relative:line" coordsize="53340,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">
                      <v:shape id="Graphic 48" o:spid="_x0000_s1027" style="position:absolute;width:53340;height:99060;visibility:visible;mso-wrap-style:square;v-text-anchor:top" coordsize="53340,9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hVcMA&#10;AADbAAAADwAAAGRycy9kb3ducmV2LnhtbERPW2vCMBR+H+w/hDPwbabqcNIZxSmCDBRWL7C3Q3Ns&#10;O5uTmkSt/948DPb48d3H09bU4krOV5YV9LoJCOLc6ooLBbvt8nUEwgdkjbVlUnAnD9PJ89MYU21v&#10;/E3XLBQihrBPUUEZQpNK6fOSDPqubYgjd7TOYIjQFVI7vMVwU8t+kgylwYpjQ4kNzUvKT9nFKFi4&#10;z/lg/Xv+2renTYbVzL//HEZKdV7a2QeIQG34F/+5V1rBWxwbv8QfIC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hVcMAAADbAAAADwAAAAAAAAAAAAAAAACYAgAAZHJzL2Rv&#10;d25yZXYueG1sUEsFBgAAAAAEAAQA9QAAAIgDAAAAAA==&#10;" path="m6350,85725r-2541,l2540,86360,634,88264,,89535r,3810l1269,95250r4446,2539l10159,99060r5716,l25400,98425r8254,-2540l39369,92075r-17779,l19684,91439r-634,l17144,90170,11429,87629,7619,86360,6350,85725xem46354,9525r-19685,l29844,10795r6350,5715l37465,20320r,8890l19050,47625r-3175,l15875,50164r5715,l24765,50800,43179,69850r,8889l41909,83185r-6984,6985l30479,92075r8890,l40004,91439r5715,-4444l50800,80645r2540,-7620l53340,59689,52069,54610,46354,46354,41909,43179,36194,41275r8256,-7621l48894,26035r,-11431l47625,10795,46354,9525xem34925,l20319,,15240,1904,7619,8254,3809,13335,1269,19685r2540,1269l8254,13335,14604,9525r31750,l44450,6985,40640,2539,34925,xe" fillcolor="#201f1f" stroked="f">
                        <v:path arrowok="t"/>
                      </v:shape>
                      <w10:anchorlock/>
                    </v:group>
                  </w:pict>
                </mc:Fallback>
              </mc:AlternateContent>
            </w:r>
          </w:p>
        </w:tc>
        <w:tc>
          <w:tcPr>
            <w:tcW w:w="3541" w:type="dxa"/>
          </w:tcPr>
          <w:p w14:paraId="3A409B05" w14:textId="77777777" w:rsidR="00B7424F" w:rsidRPr="00A224EA" w:rsidRDefault="00B7424F">
            <w:pPr>
              <w:pStyle w:val="TableParagraph"/>
            </w:pPr>
          </w:p>
        </w:tc>
        <w:tc>
          <w:tcPr>
            <w:tcW w:w="2564" w:type="dxa"/>
          </w:tcPr>
          <w:p w14:paraId="5B87DB77" w14:textId="77777777" w:rsidR="00B7424F" w:rsidRPr="00A224EA" w:rsidRDefault="00B7424F">
            <w:pPr>
              <w:pStyle w:val="TableParagraph"/>
            </w:pPr>
          </w:p>
        </w:tc>
        <w:tc>
          <w:tcPr>
            <w:tcW w:w="3109" w:type="dxa"/>
          </w:tcPr>
          <w:p w14:paraId="05FB5D78" w14:textId="77777777" w:rsidR="00B7424F" w:rsidRPr="00A224EA" w:rsidRDefault="00B7424F">
            <w:pPr>
              <w:pStyle w:val="TableParagraph"/>
            </w:pPr>
          </w:p>
        </w:tc>
      </w:tr>
    </w:tbl>
    <w:p w14:paraId="2B98E332" w14:textId="77777777" w:rsidR="00B7424F" w:rsidRPr="00A224EA" w:rsidRDefault="00B7424F">
      <w:pPr>
        <w:pStyle w:val="BodyText"/>
        <w:spacing w:before="8"/>
        <w:rPr>
          <w:b/>
        </w:rPr>
      </w:pPr>
    </w:p>
    <w:p w14:paraId="2350C6EA" w14:textId="77777777" w:rsidR="00B7424F" w:rsidRPr="00A224EA" w:rsidRDefault="00672CA2">
      <w:pPr>
        <w:pStyle w:val="ListParagraph"/>
        <w:numPr>
          <w:ilvl w:val="0"/>
          <w:numId w:val="14"/>
        </w:numPr>
        <w:tabs>
          <w:tab w:val="left" w:pos="2333"/>
        </w:tabs>
        <w:ind w:left="2333" w:hanging="361"/>
        <w:jc w:val="left"/>
        <w:rPr>
          <w:b/>
          <w:sz w:val="24"/>
        </w:rPr>
      </w:pPr>
      <w:r w:rsidRPr="00A224EA">
        <w:rPr>
          <w:b/>
          <w:color w:val="201F1F"/>
          <w:sz w:val="24"/>
        </w:rPr>
        <w:t>Conflict</w:t>
      </w:r>
      <w:r w:rsidRPr="00A224EA">
        <w:rPr>
          <w:b/>
          <w:color w:val="201F1F"/>
          <w:spacing w:val="24"/>
          <w:sz w:val="24"/>
        </w:rPr>
        <w:t xml:space="preserve"> </w:t>
      </w:r>
      <w:r w:rsidRPr="00A224EA">
        <w:rPr>
          <w:b/>
          <w:color w:val="201F1F"/>
          <w:sz w:val="24"/>
        </w:rPr>
        <w:t>of</w:t>
      </w:r>
      <w:r w:rsidRPr="00A224EA">
        <w:rPr>
          <w:b/>
          <w:color w:val="201F1F"/>
          <w:spacing w:val="18"/>
          <w:sz w:val="24"/>
        </w:rPr>
        <w:t xml:space="preserve"> </w:t>
      </w:r>
      <w:r w:rsidRPr="00A224EA">
        <w:rPr>
          <w:b/>
          <w:color w:val="201F1F"/>
          <w:sz w:val="24"/>
        </w:rPr>
        <w:t>interest</w:t>
      </w:r>
      <w:r w:rsidRPr="00A224EA">
        <w:rPr>
          <w:b/>
          <w:color w:val="201F1F"/>
          <w:spacing w:val="22"/>
          <w:sz w:val="24"/>
        </w:rPr>
        <w:t xml:space="preserve"> </w:t>
      </w:r>
      <w:r w:rsidRPr="00A224EA">
        <w:rPr>
          <w:b/>
          <w:color w:val="201F1F"/>
          <w:spacing w:val="-2"/>
          <w:sz w:val="24"/>
        </w:rPr>
        <w:t>disclosure</w:t>
      </w:r>
    </w:p>
    <w:p w14:paraId="6CEBB900" w14:textId="77777777" w:rsidR="00B7424F" w:rsidRPr="00A224EA" w:rsidRDefault="00B7424F">
      <w:pPr>
        <w:pStyle w:val="BodyText"/>
        <w:rPr>
          <w:b/>
          <w:sz w:val="20"/>
        </w:rPr>
      </w:pPr>
    </w:p>
    <w:p w14:paraId="2A252578" w14:textId="77777777" w:rsidR="00B7424F" w:rsidRPr="00A224EA" w:rsidRDefault="00B7424F">
      <w:pPr>
        <w:pStyle w:val="BodyText"/>
        <w:spacing w:before="87"/>
        <w:rPr>
          <w:b/>
          <w:sz w:val="20"/>
        </w:rPr>
      </w:pPr>
    </w:p>
    <w:tbl>
      <w:tblPr>
        <w:tblW w:w="0" w:type="auto"/>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4912"/>
        <w:gridCol w:w="1505"/>
        <w:gridCol w:w="2259"/>
      </w:tblGrid>
      <w:tr w:rsidR="00B7424F" w:rsidRPr="00A224EA" w14:paraId="6E444581" w14:textId="77777777">
        <w:trPr>
          <w:trHeight w:val="1317"/>
        </w:trPr>
        <w:tc>
          <w:tcPr>
            <w:tcW w:w="1205" w:type="dxa"/>
            <w:shd w:val="clear" w:color="auto" w:fill="E7E6E6"/>
          </w:tcPr>
          <w:p w14:paraId="6E1B38CB" w14:textId="77777777" w:rsidR="00B7424F" w:rsidRPr="00A224EA" w:rsidRDefault="00B7424F">
            <w:pPr>
              <w:pStyle w:val="TableParagraph"/>
            </w:pPr>
          </w:p>
        </w:tc>
        <w:tc>
          <w:tcPr>
            <w:tcW w:w="4912" w:type="dxa"/>
            <w:shd w:val="clear" w:color="auto" w:fill="E7E6E6"/>
          </w:tcPr>
          <w:p w14:paraId="255EB989" w14:textId="77777777" w:rsidR="00B7424F" w:rsidRPr="00A224EA" w:rsidRDefault="00672CA2">
            <w:pPr>
              <w:pStyle w:val="TableParagraph"/>
              <w:spacing w:line="271" w:lineRule="exact"/>
              <w:ind w:left="832"/>
              <w:rPr>
                <w:b/>
                <w:sz w:val="24"/>
              </w:rPr>
            </w:pPr>
            <w:r w:rsidRPr="00A224EA">
              <w:rPr>
                <w:b/>
                <w:sz w:val="24"/>
              </w:rPr>
              <w:t>Type</w:t>
            </w:r>
            <w:r w:rsidRPr="00A224EA">
              <w:rPr>
                <w:b/>
                <w:spacing w:val="31"/>
                <w:sz w:val="24"/>
              </w:rPr>
              <w:t xml:space="preserve"> </w:t>
            </w:r>
            <w:r w:rsidRPr="00A224EA">
              <w:rPr>
                <w:b/>
                <w:sz w:val="24"/>
              </w:rPr>
              <w:t>of</w:t>
            </w:r>
            <w:r w:rsidRPr="00A224EA">
              <w:rPr>
                <w:b/>
                <w:spacing w:val="28"/>
                <w:sz w:val="24"/>
              </w:rPr>
              <w:t xml:space="preserve"> </w:t>
            </w:r>
            <w:r w:rsidRPr="00A224EA">
              <w:rPr>
                <w:b/>
                <w:spacing w:val="-2"/>
                <w:sz w:val="24"/>
              </w:rPr>
              <w:t>Conflict</w:t>
            </w:r>
          </w:p>
        </w:tc>
        <w:tc>
          <w:tcPr>
            <w:tcW w:w="1505" w:type="dxa"/>
            <w:shd w:val="clear" w:color="auto" w:fill="E7E6E6"/>
          </w:tcPr>
          <w:p w14:paraId="3E0084ED" w14:textId="77777777" w:rsidR="00B7424F" w:rsidRPr="00A224EA" w:rsidRDefault="00672CA2">
            <w:pPr>
              <w:pStyle w:val="TableParagraph"/>
              <w:spacing w:line="254" w:lineRule="auto"/>
              <w:ind w:left="68" w:firstLine="40"/>
              <w:rPr>
                <w:b/>
                <w:sz w:val="24"/>
              </w:rPr>
            </w:pPr>
            <w:r w:rsidRPr="00A224EA">
              <w:rPr>
                <w:b/>
                <w:spacing w:val="-2"/>
                <w:sz w:val="24"/>
              </w:rPr>
              <w:t xml:space="preserve">Disclosure </w:t>
            </w:r>
            <w:r w:rsidRPr="00A224EA">
              <w:rPr>
                <w:b/>
                <w:w w:val="110"/>
                <w:sz w:val="24"/>
              </w:rPr>
              <w:t>YES</w:t>
            </w:r>
            <w:r w:rsidRPr="00A224EA">
              <w:rPr>
                <w:b/>
                <w:spacing w:val="40"/>
                <w:w w:val="110"/>
                <w:sz w:val="24"/>
              </w:rPr>
              <w:t xml:space="preserve"> </w:t>
            </w:r>
            <w:r w:rsidRPr="00A224EA">
              <w:rPr>
                <w:b/>
                <w:w w:val="110"/>
                <w:sz w:val="24"/>
              </w:rPr>
              <w:t>OR</w:t>
            </w:r>
          </w:p>
          <w:p w14:paraId="34F84EDE" w14:textId="77777777" w:rsidR="00B7424F" w:rsidRPr="00A224EA" w:rsidRDefault="00672CA2">
            <w:pPr>
              <w:pStyle w:val="TableParagraph"/>
              <w:spacing w:line="271" w:lineRule="exact"/>
              <w:ind w:left="728"/>
              <w:rPr>
                <w:b/>
                <w:sz w:val="24"/>
              </w:rPr>
            </w:pPr>
            <w:r w:rsidRPr="00A224EA">
              <w:rPr>
                <w:b/>
                <w:spacing w:val="-5"/>
                <w:w w:val="115"/>
                <w:sz w:val="24"/>
              </w:rPr>
              <w:t>NO</w:t>
            </w:r>
          </w:p>
        </w:tc>
        <w:tc>
          <w:tcPr>
            <w:tcW w:w="2259" w:type="dxa"/>
            <w:shd w:val="clear" w:color="auto" w:fill="E7E6E6"/>
          </w:tcPr>
          <w:p w14:paraId="34F65B2A" w14:textId="77777777" w:rsidR="00B7424F" w:rsidRPr="00A224EA" w:rsidRDefault="00672CA2">
            <w:pPr>
              <w:pStyle w:val="TableParagraph"/>
              <w:tabs>
                <w:tab w:val="left" w:pos="1487"/>
              </w:tabs>
              <w:spacing w:line="259" w:lineRule="exact"/>
              <w:ind w:left="214"/>
              <w:rPr>
                <w:b/>
                <w:sz w:val="24"/>
              </w:rPr>
            </w:pPr>
            <w:r w:rsidRPr="00A224EA">
              <w:rPr>
                <w:b/>
                <w:spacing w:val="-5"/>
                <w:w w:val="105"/>
                <w:sz w:val="24"/>
              </w:rPr>
              <w:t>If</w:t>
            </w:r>
            <w:r w:rsidRPr="00A224EA">
              <w:rPr>
                <w:b/>
                <w:sz w:val="24"/>
              </w:rPr>
              <w:tab/>
            </w:r>
            <w:r w:rsidRPr="00A224EA">
              <w:rPr>
                <w:b/>
                <w:spacing w:val="-5"/>
                <w:w w:val="105"/>
                <w:sz w:val="24"/>
              </w:rPr>
              <w:t>YES</w:t>
            </w:r>
          </w:p>
          <w:p w14:paraId="6A141CCB" w14:textId="77777777" w:rsidR="00B7424F" w:rsidRPr="00A224EA" w:rsidRDefault="00672CA2">
            <w:pPr>
              <w:pStyle w:val="TableParagraph"/>
              <w:spacing w:before="4" w:line="230" w:lineRule="auto"/>
              <w:ind w:left="214" w:right="202"/>
              <w:rPr>
                <w:b/>
                <w:sz w:val="24"/>
              </w:rPr>
            </w:pPr>
            <w:r w:rsidRPr="00A224EA">
              <w:rPr>
                <w:b/>
                <w:spacing w:val="-2"/>
                <w:w w:val="105"/>
                <w:sz w:val="24"/>
              </w:rPr>
              <w:t xml:space="preserve">provide </w:t>
            </w:r>
            <w:r w:rsidRPr="00A224EA">
              <w:rPr>
                <w:b/>
                <w:w w:val="105"/>
                <w:sz w:val="24"/>
              </w:rPr>
              <w:t>details</w:t>
            </w:r>
            <w:r w:rsidRPr="00A224EA">
              <w:rPr>
                <w:b/>
                <w:spacing w:val="40"/>
                <w:w w:val="105"/>
                <w:sz w:val="24"/>
              </w:rPr>
              <w:t xml:space="preserve"> </w:t>
            </w:r>
            <w:r w:rsidRPr="00A224EA">
              <w:rPr>
                <w:b/>
                <w:w w:val="105"/>
                <w:sz w:val="24"/>
              </w:rPr>
              <w:t>of</w:t>
            </w:r>
            <w:r w:rsidRPr="00A224EA">
              <w:rPr>
                <w:b/>
                <w:spacing w:val="40"/>
                <w:w w:val="105"/>
                <w:sz w:val="24"/>
              </w:rPr>
              <w:t xml:space="preserve"> </w:t>
            </w:r>
            <w:r w:rsidRPr="00A224EA">
              <w:rPr>
                <w:b/>
                <w:w w:val="105"/>
                <w:sz w:val="24"/>
              </w:rPr>
              <w:t xml:space="preserve">the </w:t>
            </w:r>
            <w:r w:rsidRPr="00A224EA">
              <w:rPr>
                <w:b/>
                <w:spacing w:val="-2"/>
                <w:w w:val="105"/>
                <w:sz w:val="24"/>
              </w:rPr>
              <w:t>relationship</w:t>
            </w:r>
          </w:p>
          <w:p w14:paraId="20A17CFA" w14:textId="77777777" w:rsidR="00B7424F" w:rsidRPr="00A224EA" w:rsidRDefault="00672CA2">
            <w:pPr>
              <w:pStyle w:val="TableParagraph"/>
              <w:spacing w:line="248" w:lineRule="exact"/>
              <w:ind w:left="214"/>
              <w:rPr>
                <w:b/>
                <w:sz w:val="24"/>
              </w:rPr>
            </w:pPr>
            <w:r w:rsidRPr="00A224EA">
              <w:rPr>
                <w:b/>
                <w:spacing w:val="-2"/>
                <w:w w:val="105"/>
                <w:sz w:val="24"/>
              </w:rPr>
              <w:t>with</w:t>
            </w:r>
            <w:r w:rsidR="00671FE1">
              <w:rPr>
                <w:b/>
                <w:spacing w:val="-2"/>
                <w:w w:val="105"/>
                <w:sz w:val="24"/>
              </w:rPr>
              <w:t xml:space="preserve"> </w:t>
            </w:r>
            <w:r w:rsidRPr="00A224EA">
              <w:rPr>
                <w:b/>
                <w:spacing w:val="-2"/>
                <w:w w:val="105"/>
                <w:sz w:val="24"/>
              </w:rPr>
              <w:t>Tenderer</w:t>
            </w:r>
          </w:p>
        </w:tc>
      </w:tr>
      <w:tr w:rsidR="00B7424F" w:rsidRPr="00A224EA" w14:paraId="422B4C64" w14:textId="77777777">
        <w:trPr>
          <w:trHeight w:val="856"/>
        </w:trPr>
        <w:tc>
          <w:tcPr>
            <w:tcW w:w="1205" w:type="dxa"/>
          </w:tcPr>
          <w:p w14:paraId="4C2B5907" w14:textId="77777777" w:rsidR="00B7424F" w:rsidRPr="00A224EA" w:rsidRDefault="00672CA2">
            <w:pPr>
              <w:pStyle w:val="TableParagraph"/>
              <w:spacing w:line="261" w:lineRule="exact"/>
              <w:ind w:right="278"/>
              <w:jc w:val="right"/>
              <w:rPr>
                <w:sz w:val="24"/>
              </w:rPr>
            </w:pPr>
            <w:r w:rsidRPr="00A224EA">
              <w:rPr>
                <w:spacing w:val="-10"/>
                <w:w w:val="85"/>
                <w:sz w:val="24"/>
              </w:rPr>
              <w:t>1</w:t>
            </w:r>
          </w:p>
        </w:tc>
        <w:tc>
          <w:tcPr>
            <w:tcW w:w="4912" w:type="dxa"/>
          </w:tcPr>
          <w:p w14:paraId="3603426D" w14:textId="77777777" w:rsidR="00B7424F" w:rsidRPr="00A224EA" w:rsidRDefault="00672CA2">
            <w:pPr>
              <w:pStyle w:val="TableParagraph"/>
              <w:spacing w:line="271" w:lineRule="exact"/>
              <w:ind w:left="141"/>
              <w:rPr>
                <w:sz w:val="24"/>
              </w:rPr>
            </w:pPr>
            <w:r w:rsidRPr="00A224EA">
              <w:rPr>
                <w:spacing w:val="-4"/>
                <w:sz w:val="24"/>
              </w:rPr>
              <w:t>Tenderer</w:t>
            </w:r>
            <w:r w:rsidRPr="00A224EA">
              <w:rPr>
                <w:spacing w:val="2"/>
                <w:sz w:val="24"/>
              </w:rPr>
              <w:t xml:space="preserve"> </w:t>
            </w:r>
            <w:r w:rsidRPr="00A224EA">
              <w:rPr>
                <w:spacing w:val="-4"/>
                <w:sz w:val="24"/>
              </w:rPr>
              <w:t>is</w:t>
            </w:r>
            <w:r w:rsidRPr="00A224EA">
              <w:rPr>
                <w:spacing w:val="1"/>
                <w:sz w:val="24"/>
              </w:rPr>
              <w:t xml:space="preserve"> </w:t>
            </w:r>
            <w:r w:rsidRPr="00A224EA">
              <w:rPr>
                <w:spacing w:val="-4"/>
                <w:sz w:val="24"/>
              </w:rPr>
              <w:t>directly</w:t>
            </w:r>
            <w:r w:rsidRPr="00A224EA">
              <w:rPr>
                <w:spacing w:val="3"/>
                <w:sz w:val="24"/>
              </w:rPr>
              <w:t xml:space="preserve"> </w:t>
            </w:r>
            <w:r w:rsidRPr="00A224EA">
              <w:rPr>
                <w:spacing w:val="-4"/>
                <w:sz w:val="24"/>
              </w:rPr>
              <w:t>or</w:t>
            </w:r>
            <w:r w:rsidRPr="00A224EA">
              <w:rPr>
                <w:spacing w:val="3"/>
                <w:sz w:val="24"/>
              </w:rPr>
              <w:t xml:space="preserve"> </w:t>
            </w:r>
            <w:r w:rsidRPr="00A224EA">
              <w:rPr>
                <w:spacing w:val="-4"/>
                <w:sz w:val="24"/>
              </w:rPr>
              <w:t>indirectly</w:t>
            </w:r>
            <w:r w:rsidRPr="00A224EA">
              <w:rPr>
                <w:spacing w:val="2"/>
                <w:sz w:val="24"/>
              </w:rPr>
              <w:t xml:space="preserve"> </w:t>
            </w:r>
            <w:r w:rsidRPr="00A224EA">
              <w:rPr>
                <w:spacing w:val="-4"/>
                <w:sz w:val="24"/>
              </w:rPr>
              <w:t>controls,</w:t>
            </w:r>
            <w:r w:rsidRPr="00A224EA">
              <w:rPr>
                <w:spacing w:val="11"/>
                <w:sz w:val="24"/>
              </w:rPr>
              <w:t xml:space="preserve"> </w:t>
            </w:r>
            <w:r w:rsidRPr="00A224EA">
              <w:rPr>
                <w:spacing w:val="-7"/>
                <w:sz w:val="24"/>
              </w:rPr>
              <w:t>is</w:t>
            </w:r>
          </w:p>
          <w:p w14:paraId="3618241E" w14:textId="77777777" w:rsidR="00B7424F" w:rsidRPr="00A224EA" w:rsidRDefault="00672CA2">
            <w:pPr>
              <w:pStyle w:val="TableParagraph"/>
              <w:spacing w:before="1" w:line="280" w:lineRule="atLeast"/>
              <w:ind w:left="141"/>
              <w:rPr>
                <w:sz w:val="24"/>
              </w:rPr>
            </w:pPr>
            <w:r w:rsidRPr="00A224EA">
              <w:rPr>
                <w:w w:val="90"/>
                <w:sz w:val="24"/>
              </w:rPr>
              <w:t xml:space="preserve">controlled by or is under common control with </w:t>
            </w:r>
            <w:r w:rsidRPr="00A224EA">
              <w:rPr>
                <w:sz w:val="24"/>
              </w:rPr>
              <w:t>another</w:t>
            </w:r>
            <w:r w:rsidRPr="00A224EA">
              <w:rPr>
                <w:spacing w:val="-3"/>
                <w:sz w:val="24"/>
              </w:rPr>
              <w:t xml:space="preserve"> </w:t>
            </w:r>
            <w:r w:rsidRPr="00A224EA">
              <w:rPr>
                <w:sz w:val="24"/>
              </w:rPr>
              <w:t>tenderer.</w:t>
            </w:r>
          </w:p>
        </w:tc>
        <w:tc>
          <w:tcPr>
            <w:tcW w:w="1505" w:type="dxa"/>
          </w:tcPr>
          <w:p w14:paraId="572E688A" w14:textId="77777777" w:rsidR="00B7424F" w:rsidRPr="00A224EA" w:rsidRDefault="00B7424F">
            <w:pPr>
              <w:pStyle w:val="TableParagraph"/>
            </w:pPr>
          </w:p>
        </w:tc>
        <w:tc>
          <w:tcPr>
            <w:tcW w:w="2259" w:type="dxa"/>
          </w:tcPr>
          <w:p w14:paraId="2A6D6793" w14:textId="77777777" w:rsidR="00B7424F" w:rsidRPr="00A224EA" w:rsidRDefault="00B7424F">
            <w:pPr>
              <w:pStyle w:val="TableParagraph"/>
            </w:pPr>
          </w:p>
        </w:tc>
      </w:tr>
      <w:tr w:rsidR="00B7424F" w:rsidRPr="00A224EA" w14:paraId="4A5F5A9C" w14:textId="77777777">
        <w:trPr>
          <w:trHeight w:val="575"/>
        </w:trPr>
        <w:tc>
          <w:tcPr>
            <w:tcW w:w="1205" w:type="dxa"/>
          </w:tcPr>
          <w:p w14:paraId="121E77F1" w14:textId="77777777" w:rsidR="00B7424F" w:rsidRPr="00A224EA" w:rsidRDefault="00672CA2">
            <w:pPr>
              <w:pStyle w:val="TableParagraph"/>
              <w:spacing w:line="261" w:lineRule="exact"/>
              <w:ind w:right="239"/>
              <w:jc w:val="right"/>
              <w:rPr>
                <w:sz w:val="24"/>
              </w:rPr>
            </w:pPr>
            <w:r w:rsidRPr="00A224EA">
              <w:rPr>
                <w:spacing w:val="-10"/>
                <w:sz w:val="24"/>
              </w:rPr>
              <w:t>2</w:t>
            </w:r>
          </w:p>
        </w:tc>
        <w:tc>
          <w:tcPr>
            <w:tcW w:w="4912" w:type="dxa"/>
          </w:tcPr>
          <w:p w14:paraId="35EC0356" w14:textId="77777777" w:rsidR="00B7424F" w:rsidRPr="00A224EA" w:rsidRDefault="00672CA2">
            <w:pPr>
              <w:pStyle w:val="TableParagraph"/>
              <w:spacing w:line="271" w:lineRule="exact"/>
              <w:ind w:left="95"/>
              <w:rPr>
                <w:sz w:val="24"/>
              </w:rPr>
            </w:pPr>
            <w:r w:rsidRPr="00A224EA">
              <w:rPr>
                <w:w w:val="85"/>
                <w:sz w:val="24"/>
              </w:rPr>
              <w:t>Tenderer</w:t>
            </w:r>
            <w:r w:rsidRPr="00A224EA">
              <w:rPr>
                <w:spacing w:val="17"/>
                <w:sz w:val="24"/>
              </w:rPr>
              <w:t xml:space="preserve"> </w:t>
            </w:r>
            <w:r w:rsidRPr="00A224EA">
              <w:rPr>
                <w:w w:val="85"/>
                <w:sz w:val="24"/>
              </w:rPr>
              <w:t>receives</w:t>
            </w:r>
            <w:r w:rsidRPr="00A224EA">
              <w:rPr>
                <w:spacing w:val="14"/>
                <w:sz w:val="24"/>
              </w:rPr>
              <w:t xml:space="preserve"> </w:t>
            </w:r>
            <w:r w:rsidRPr="00A224EA">
              <w:rPr>
                <w:w w:val="85"/>
                <w:sz w:val="24"/>
              </w:rPr>
              <w:t>or</w:t>
            </w:r>
            <w:r w:rsidRPr="00A224EA">
              <w:rPr>
                <w:spacing w:val="13"/>
                <w:sz w:val="24"/>
              </w:rPr>
              <w:t xml:space="preserve"> </w:t>
            </w:r>
            <w:r w:rsidRPr="00A224EA">
              <w:rPr>
                <w:w w:val="85"/>
                <w:sz w:val="24"/>
              </w:rPr>
              <w:t>has</w:t>
            </w:r>
            <w:r w:rsidRPr="00A224EA">
              <w:rPr>
                <w:spacing w:val="24"/>
                <w:sz w:val="24"/>
              </w:rPr>
              <w:t xml:space="preserve"> </w:t>
            </w:r>
            <w:r w:rsidRPr="00A224EA">
              <w:rPr>
                <w:w w:val="85"/>
                <w:sz w:val="24"/>
              </w:rPr>
              <w:t>received</w:t>
            </w:r>
            <w:r w:rsidRPr="00A224EA">
              <w:rPr>
                <w:spacing w:val="16"/>
                <w:sz w:val="24"/>
              </w:rPr>
              <w:t xml:space="preserve"> </w:t>
            </w:r>
            <w:r w:rsidRPr="00A224EA">
              <w:rPr>
                <w:w w:val="85"/>
                <w:sz w:val="24"/>
              </w:rPr>
              <w:t>any</w:t>
            </w:r>
            <w:r w:rsidRPr="00A224EA">
              <w:rPr>
                <w:spacing w:val="22"/>
                <w:sz w:val="24"/>
              </w:rPr>
              <w:t xml:space="preserve"> </w:t>
            </w:r>
            <w:r w:rsidRPr="00A224EA">
              <w:rPr>
                <w:w w:val="85"/>
                <w:sz w:val="24"/>
              </w:rPr>
              <w:t>direct</w:t>
            </w:r>
            <w:r w:rsidRPr="00A224EA">
              <w:rPr>
                <w:spacing w:val="16"/>
                <w:sz w:val="24"/>
              </w:rPr>
              <w:t xml:space="preserve"> </w:t>
            </w:r>
            <w:r w:rsidRPr="00A224EA">
              <w:rPr>
                <w:spacing w:val="-5"/>
                <w:w w:val="85"/>
                <w:sz w:val="24"/>
              </w:rPr>
              <w:t>or</w:t>
            </w:r>
          </w:p>
          <w:p w14:paraId="3A48C938" w14:textId="77777777" w:rsidR="00B7424F" w:rsidRPr="00A224EA" w:rsidRDefault="00672CA2">
            <w:pPr>
              <w:pStyle w:val="TableParagraph"/>
              <w:spacing w:before="8"/>
              <w:ind w:left="112"/>
              <w:rPr>
                <w:sz w:val="24"/>
              </w:rPr>
            </w:pPr>
            <w:r w:rsidRPr="00A224EA">
              <w:rPr>
                <w:w w:val="85"/>
                <w:sz w:val="24"/>
              </w:rPr>
              <w:t>indirect</w:t>
            </w:r>
            <w:r w:rsidRPr="00A224EA">
              <w:rPr>
                <w:spacing w:val="20"/>
                <w:sz w:val="24"/>
              </w:rPr>
              <w:t xml:space="preserve"> </w:t>
            </w:r>
            <w:r w:rsidRPr="00A224EA">
              <w:rPr>
                <w:w w:val="85"/>
                <w:sz w:val="24"/>
              </w:rPr>
              <w:t>subsidy</w:t>
            </w:r>
            <w:r w:rsidRPr="00A224EA">
              <w:rPr>
                <w:spacing w:val="28"/>
                <w:sz w:val="24"/>
              </w:rPr>
              <w:t xml:space="preserve"> </w:t>
            </w:r>
            <w:r w:rsidRPr="00A224EA">
              <w:rPr>
                <w:w w:val="85"/>
                <w:sz w:val="24"/>
              </w:rPr>
              <w:t>from</w:t>
            </w:r>
            <w:r w:rsidRPr="00A224EA">
              <w:rPr>
                <w:spacing w:val="21"/>
                <w:sz w:val="24"/>
              </w:rPr>
              <w:t xml:space="preserve"> </w:t>
            </w:r>
            <w:r w:rsidRPr="00A224EA">
              <w:rPr>
                <w:w w:val="85"/>
                <w:sz w:val="24"/>
              </w:rPr>
              <w:t>another</w:t>
            </w:r>
            <w:r w:rsidRPr="00A224EA">
              <w:rPr>
                <w:spacing w:val="16"/>
                <w:sz w:val="24"/>
              </w:rPr>
              <w:t xml:space="preserve"> </w:t>
            </w:r>
            <w:r w:rsidRPr="00A224EA">
              <w:rPr>
                <w:spacing w:val="-2"/>
                <w:w w:val="85"/>
                <w:sz w:val="24"/>
              </w:rPr>
              <w:t>tenderer.</w:t>
            </w:r>
          </w:p>
        </w:tc>
        <w:tc>
          <w:tcPr>
            <w:tcW w:w="1505" w:type="dxa"/>
          </w:tcPr>
          <w:p w14:paraId="155C2E0E" w14:textId="77777777" w:rsidR="00B7424F" w:rsidRPr="00A224EA" w:rsidRDefault="00B7424F">
            <w:pPr>
              <w:pStyle w:val="TableParagraph"/>
            </w:pPr>
          </w:p>
        </w:tc>
        <w:tc>
          <w:tcPr>
            <w:tcW w:w="2259" w:type="dxa"/>
          </w:tcPr>
          <w:p w14:paraId="0C5F9838" w14:textId="77777777" w:rsidR="00B7424F" w:rsidRPr="00A224EA" w:rsidRDefault="00B7424F">
            <w:pPr>
              <w:pStyle w:val="TableParagraph"/>
            </w:pPr>
          </w:p>
        </w:tc>
      </w:tr>
      <w:tr w:rsidR="00B7424F" w:rsidRPr="00A224EA" w14:paraId="6BC28A25" w14:textId="77777777">
        <w:trPr>
          <w:trHeight w:val="576"/>
        </w:trPr>
        <w:tc>
          <w:tcPr>
            <w:tcW w:w="1205" w:type="dxa"/>
          </w:tcPr>
          <w:p w14:paraId="4723EA56" w14:textId="77777777" w:rsidR="00B7424F" w:rsidRPr="00A224EA" w:rsidRDefault="00672CA2">
            <w:pPr>
              <w:pStyle w:val="TableParagraph"/>
              <w:spacing w:line="261" w:lineRule="exact"/>
              <w:ind w:right="249"/>
              <w:jc w:val="right"/>
              <w:rPr>
                <w:sz w:val="24"/>
              </w:rPr>
            </w:pPr>
            <w:r w:rsidRPr="00A224EA">
              <w:rPr>
                <w:spacing w:val="-10"/>
                <w:w w:val="90"/>
                <w:sz w:val="24"/>
              </w:rPr>
              <w:t>3</w:t>
            </w:r>
          </w:p>
        </w:tc>
        <w:tc>
          <w:tcPr>
            <w:tcW w:w="4912" w:type="dxa"/>
          </w:tcPr>
          <w:p w14:paraId="47E1D303" w14:textId="77777777" w:rsidR="00B7424F" w:rsidRPr="00A224EA" w:rsidRDefault="00672CA2">
            <w:pPr>
              <w:pStyle w:val="TableParagraph"/>
              <w:spacing w:line="271" w:lineRule="exact"/>
              <w:ind w:left="141"/>
              <w:rPr>
                <w:sz w:val="24"/>
              </w:rPr>
            </w:pPr>
            <w:r w:rsidRPr="00A224EA">
              <w:rPr>
                <w:w w:val="90"/>
                <w:sz w:val="24"/>
              </w:rPr>
              <w:t>Tenderer</w:t>
            </w:r>
            <w:r w:rsidRPr="00A224EA">
              <w:rPr>
                <w:spacing w:val="10"/>
                <w:sz w:val="24"/>
              </w:rPr>
              <w:t xml:space="preserve"> </w:t>
            </w:r>
            <w:r w:rsidRPr="00A224EA">
              <w:rPr>
                <w:w w:val="90"/>
                <w:sz w:val="24"/>
              </w:rPr>
              <w:t>has</w:t>
            </w:r>
            <w:r w:rsidRPr="00A224EA">
              <w:rPr>
                <w:spacing w:val="11"/>
                <w:sz w:val="24"/>
              </w:rPr>
              <w:t xml:space="preserve"> </w:t>
            </w:r>
            <w:r w:rsidRPr="00A224EA">
              <w:rPr>
                <w:w w:val="90"/>
                <w:sz w:val="24"/>
              </w:rPr>
              <w:t>the</w:t>
            </w:r>
            <w:r w:rsidRPr="00A224EA">
              <w:rPr>
                <w:spacing w:val="14"/>
                <w:sz w:val="24"/>
              </w:rPr>
              <w:t xml:space="preserve"> </w:t>
            </w:r>
            <w:r w:rsidRPr="00A224EA">
              <w:rPr>
                <w:w w:val="90"/>
                <w:sz w:val="24"/>
              </w:rPr>
              <w:t>same</w:t>
            </w:r>
            <w:r w:rsidRPr="00A224EA">
              <w:rPr>
                <w:spacing w:val="15"/>
                <w:sz w:val="24"/>
              </w:rPr>
              <w:t xml:space="preserve"> </w:t>
            </w:r>
            <w:r w:rsidRPr="00A224EA">
              <w:rPr>
                <w:w w:val="90"/>
                <w:sz w:val="24"/>
              </w:rPr>
              <w:t>legal</w:t>
            </w:r>
            <w:r w:rsidRPr="00A224EA">
              <w:rPr>
                <w:spacing w:val="12"/>
                <w:sz w:val="24"/>
              </w:rPr>
              <w:t xml:space="preserve"> </w:t>
            </w:r>
            <w:r w:rsidRPr="00A224EA">
              <w:rPr>
                <w:w w:val="90"/>
                <w:sz w:val="24"/>
              </w:rPr>
              <w:t>representative</w:t>
            </w:r>
            <w:r w:rsidRPr="00A224EA">
              <w:rPr>
                <w:spacing w:val="16"/>
                <w:sz w:val="24"/>
              </w:rPr>
              <w:t xml:space="preserve"> </w:t>
            </w:r>
            <w:r w:rsidRPr="00A224EA">
              <w:rPr>
                <w:spacing w:val="-5"/>
                <w:w w:val="90"/>
                <w:sz w:val="24"/>
              </w:rPr>
              <w:t>as</w:t>
            </w:r>
          </w:p>
          <w:p w14:paraId="3D68F7E7" w14:textId="77777777" w:rsidR="00B7424F" w:rsidRPr="00A224EA" w:rsidRDefault="00672CA2">
            <w:pPr>
              <w:pStyle w:val="TableParagraph"/>
              <w:spacing w:before="8"/>
              <w:ind w:left="141"/>
              <w:rPr>
                <w:sz w:val="24"/>
              </w:rPr>
            </w:pPr>
            <w:r w:rsidRPr="00A224EA">
              <w:rPr>
                <w:spacing w:val="-2"/>
                <w:sz w:val="24"/>
              </w:rPr>
              <w:t>another tenderer</w:t>
            </w:r>
          </w:p>
        </w:tc>
        <w:tc>
          <w:tcPr>
            <w:tcW w:w="1505" w:type="dxa"/>
          </w:tcPr>
          <w:p w14:paraId="7EFB1C46" w14:textId="77777777" w:rsidR="00B7424F" w:rsidRPr="00A224EA" w:rsidRDefault="00B7424F">
            <w:pPr>
              <w:pStyle w:val="TableParagraph"/>
            </w:pPr>
          </w:p>
        </w:tc>
        <w:tc>
          <w:tcPr>
            <w:tcW w:w="2259" w:type="dxa"/>
          </w:tcPr>
          <w:p w14:paraId="0278B4F3" w14:textId="77777777" w:rsidR="00B7424F" w:rsidRPr="00A224EA" w:rsidRDefault="00B7424F">
            <w:pPr>
              <w:pStyle w:val="TableParagraph"/>
            </w:pPr>
          </w:p>
        </w:tc>
      </w:tr>
    </w:tbl>
    <w:p w14:paraId="213A8C4E" w14:textId="77777777" w:rsidR="00B7424F" w:rsidRPr="00A224EA" w:rsidRDefault="00B7424F">
      <w:pPr>
        <w:sectPr w:rsidR="00B7424F" w:rsidRPr="00A224EA" w:rsidSect="00323C9A">
          <w:pgSz w:w="12240" w:h="15840"/>
          <w:pgMar w:top="460" w:right="500" w:bottom="2755" w:left="740" w:header="0" w:footer="1645" w:gutter="0"/>
          <w:cols w:space="720"/>
        </w:sectPr>
      </w:pPr>
    </w:p>
    <w:tbl>
      <w:tblPr>
        <w:tblW w:w="0" w:type="auto"/>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4912"/>
        <w:gridCol w:w="1505"/>
        <w:gridCol w:w="2259"/>
      </w:tblGrid>
      <w:tr w:rsidR="00B7424F" w:rsidRPr="00A224EA" w14:paraId="725387CE" w14:textId="77777777">
        <w:trPr>
          <w:trHeight w:val="1703"/>
        </w:trPr>
        <w:tc>
          <w:tcPr>
            <w:tcW w:w="1205" w:type="dxa"/>
          </w:tcPr>
          <w:p w14:paraId="5E25553D" w14:textId="77777777" w:rsidR="00B7424F" w:rsidRPr="00A224EA" w:rsidRDefault="00672CA2">
            <w:pPr>
              <w:pStyle w:val="TableParagraph"/>
              <w:spacing w:line="264" w:lineRule="exact"/>
              <w:ind w:right="232"/>
              <w:jc w:val="right"/>
              <w:rPr>
                <w:sz w:val="24"/>
              </w:rPr>
            </w:pPr>
            <w:r w:rsidRPr="00A224EA">
              <w:rPr>
                <w:spacing w:val="-10"/>
                <w:sz w:val="24"/>
              </w:rPr>
              <w:t>4</w:t>
            </w:r>
          </w:p>
        </w:tc>
        <w:tc>
          <w:tcPr>
            <w:tcW w:w="4912" w:type="dxa"/>
          </w:tcPr>
          <w:p w14:paraId="5943FB3F" w14:textId="77777777" w:rsidR="00B7424F" w:rsidRPr="00A224EA" w:rsidRDefault="00672CA2">
            <w:pPr>
              <w:pStyle w:val="TableParagraph"/>
              <w:spacing w:line="247" w:lineRule="auto"/>
              <w:ind w:left="141" w:right="237"/>
              <w:jc w:val="both"/>
              <w:rPr>
                <w:sz w:val="24"/>
              </w:rPr>
            </w:pPr>
            <w:r w:rsidRPr="00A224EA">
              <w:rPr>
                <w:sz w:val="24"/>
              </w:rPr>
              <w:t xml:space="preserve">Quotation has a relationship with another </w:t>
            </w:r>
            <w:r w:rsidRPr="00A224EA">
              <w:rPr>
                <w:spacing w:val="-2"/>
                <w:sz w:val="24"/>
              </w:rPr>
              <w:t>tenderer,</w:t>
            </w:r>
            <w:r w:rsidRPr="00A224EA">
              <w:rPr>
                <w:spacing w:val="-10"/>
                <w:sz w:val="24"/>
              </w:rPr>
              <w:t xml:space="preserve"> </w:t>
            </w:r>
            <w:r w:rsidRPr="00A224EA">
              <w:rPr>
                <w:spacing w:val="-2"/>
                <w:sz w:val="24"/>
              </w:rPr>
              <w:t>directly</w:t>
            </w:r>
            <w:r w:rsidRPr="00A224EA">
              <w:rPr>
                <w:spacing w:val="-9"/>
                <w:sz w:val="24"/>
              </w:rPr>
              <w:t xml:space="preserve"> </w:t>
            </w:r>
            <w:r w:rsidRPr="00A224EA">
              <w:rPr>
                <w:spacing w:val="-2"/>
                <w:sz w:val="24"/>
              </w:rPr>
              <w:t>or</w:t>
            </w:r>
            <w:r w:rsidRPr="00A224EA">
              <w:rPr>
                <w:spacing w:val="-9"/>
                <w:sz w:val="24"/>
              </w:rPr>
              <w:t xml:space="preserve"> </w:t>
            </w:r>
            <w:r w:rsidRPr="00A224EA">
              <w:rPr>
                <w:spacing w:val="-2"/>
                <w:sz w:val="24"/>
              </w:rPr>
              <w:t>through</w:t>
            </w:r>
            <w:r w:rsidRPr="00A224EA">
              <w:rPr>
                <w:spacing w:val="-10"/>
                <w:sz w:val="24"/>
              </w:rPr>
              <w:t xml:space="preserve"> </w:t>
            </w:r>
            <w:r w:rsidRPr="00A224EA">
              <w:rPr>
                <w:spacing w:val="-2"/>
                <w:sz w:val="24"/>
              </w:rPr>
              <w:t>common</w:t>
            </w:r>
            <w:r w:rsidRPr="00A224EA">
              <w:rPr>
                <w:spacing w:val="-9"/>
                <w:sz w:val="24"/>
              </w:rPr>
              <w:t xml:space="preserve"> </w:t>
            </w:r>
            <w:r w:rsidRPr="00A224EA">
              <w:rPr>
                <w:spacing w:val="-2"/>
                <w:sz w:val="24"/>
              </w:rPr>
              <w:t>third parties,</w:t>
            </w:r>
            <w:r w:rsidRPr="00A224EA">
              <w:rPr>
                <w:spacing w:val="-13"/>
                <w:sz w:val="24"/>
              </w:rPr>
              <w:t xml:space="preserve"> </w:t>
            </w:r>
            <w:r w:rsidRPr="00A224EA">
              <w:rPr>
                <w:spacing w:val="-2"/>
                <w:sz w:val="24"/>
              </w:rPr>
              <w:t>that</w:t>
            </w:r>
            <w:r w:rsidRPr="00A224EA">
              <w:rPr>
                <w:spacing w:val="-12"/>
                <w:sz w:val="24"/>
              </w:rPr>
              <w:t xml:space="preserve"> </w:t>
            </w:r>
            <w:r w:rsidRPr="00A224EA">
              <w:rPr>
                <w:spacing w:val="-2"/>
                <w:sz w:val="24"/>
              </w:rPr>
              <w:t>puts</w:t>
            </w:r>
            <w:r w:rsidRPr="00A224EA">
              <w:rPr>
                <w:spacing w:val="-13"/>
                <w:sz w:val="24"/>
              </w:rPr>
              <w:t xml:space="preserve"> </w:t>
            </w:r>
            <w:r w:rsidRPr="00A224EA">
              <w:rPr>
                <w:spacing w:val="-2"/>
                <w:sz w:val="24"/>
              </w:rPr>
              <w:t>it</w:t>
            </w:r>
            <w:r w:rsidRPr="00A224EA">
              <w:rPr>
                <w:spacing w:val="-12"/>
                <w:sz w:val="24"/>
              </w:rPr>
              <w:t xml:space="preserve"> </w:t>
            </w:r>
            <w:r w:rsidRPr="00A224EA">
              <w:rPr>
                <w:spacing w:val="-2"/>
                <w:sz w:val="24"/>
              </w:rPr>
              <w:t>in</w:t>
            </w:r>
            <w:r w:rsidRPr="00A224EA">
              <w:rPr>
                <w:spacing w:val="-13"/>
                <w:sz w:val="24"/>
              </w:rPr>
              <w:t xml:space="preserve"> </w:t>
            </w:r>
            <w:r w:rsidRPr="00A224EA">
              <w:rPr>
                <w:spacing w:val="-2"/>
                <w:sz w:val="24"/>
              </w:rPr>
              <w:t>a</w:t>
            </w:r>
            <w:r w:rsidRPr="00A224EA">
              <w:rPr>
                <w:spacing w:val="-12"/>
                <w:sz w:val="24"/>
              </w:rPr>
              <w:t xml:space="preserve"> </w:t>
            </w:r>
            <w:r w:rsidRPr="00A224EA">
              <w:rPr>
                <w:spacing w:val="-2"/>
                <w:sz w:val="24"/>
              </w:rPr>
              <w:t>position</w:t>
            </w:r>
            <w:r w:rsidRPr="00A224EA">
              <w:rPr>
                <w:spacing w:val="-13"/>
                <w:sz w:val="24"/>
              </w:rPr>
              <w:t xml:space="preserve"> </w:t>
            </w:r>
            <w:r w:rsidRPr="00A224EA">
              <w:rPr>
                <w:spacing w:val="-2"/>
                <w:sz w:val="24"/>
              </w:rPr>
              <w:t>to</w:t>
            </w:r>
            <w:r w:rsidRPr="00A224EA">
              <w:rPr>
                <w:spacing w:val="-12"/>
                <w:sz w:val="24"/>
              </w:rPr>
              <w:t xml:space="preserve"> </w:t>
            </w:r>
            <w:r w:rsidRPr="00A224EA">
              <w:rPr>
                <w:spacing w:val="-2"/>
                <w:sz w:val="24"/>
              </w:rPr>
              <w:t xml:space="preserve">influence </w:t>
            </w:r>
            <w:r w:rsidRPr="00A224EA">
              <w:rPr>
                <w:w w:val="90"/>
                <w:sz w:val="24"/>
              </w:rPr>
              <w:t>the quotation of another tenderer, or influence the</w:t>
            </w:r>
            <w:r w:rsidRPr="00A224EA">
              <w:rPr>
                <w:spacing w:val="-3"/>
                <w:sz w:val="24"/>
              </w:rPr>
              <w:t xml:space="preserve"> </w:t>
            </w:r>
            <w:r w:rsidRPr="00A224EA">
              <w:rPr>
                <w:w w:val="90"/>
                <w:sz w:val="24"/>
              </w:rPr>
              <w:t>decisions</w:t>
            </w:r>
            <w:r w:rsidRPr="00A224EA">
              <w:rPr>
                <w:spacing w:val="-3"/>
                <w:sz w:val="24"/>
              </w:rPr>
              <w:t xml:space="preserve"> </w:t>
            </w:r>
            <w:r w:rsidRPr="00A224EA">
              <w:rPr>
                <w:w w:val="90"/>
                <w:sz w:val="24"/>
              </w:rPr>
              <w:t>of</w:t>
            </w:r>
            <w:r w:rsidRPr="00A224EA">
              <w:rPr>
                <w:spacing w:val="-1"/>
                <w:sz w:val="24"/>
              </w:rPr>
              <w:t xml:space="preserve"> </w:t>
            </w:r>
            <w:r w:rsidRPr="00A224EA">
              <w:rPr>
                <w:w w:val="90"/>
                <w:sz w:val="24"/>
              </w:rPr>
              <w:t>the</w:t>
            </w:r>
            <w:r w:rsidRPr="00A224EA">
              <w:rPr>
                <w:sz w:val="24"/>
              </w:rPr>
              <w:t xml:space="preserve"> </w:t>
            </w:r>
            <w:r w:rsidRPr="00A224EA">
              <w:rPr>
                <w:w w:val="90"/>
                <w:sz w:val="24"/>
              </w:rPr>
              <w:t>Procuring</w:t>
            </w:r>
            <w:r w:rsidRPr="00A224EA">
              <w:rPr>
                <w:spacing w:val="-2"/>
                <w:sz w:val="24"/>
              </w:rPr>
              <w:t xml:space="preserve"> </w:t>
            </w:r>
            <w:r w:rsidRPr="00A224EA">
              <w:rPr>
                <w:w w:val="90"/>
                <w:sz w:val="24"/>
              </w:rPr>
              <w:t>Entity</w:t>
            </w:r>
            <w:r w:rsidRPr="00A224EA">
              <w:rPr>
                <w:sz w:val="24"/>
              </w:rPr>
              <w:t xml:space="preserve"> </w:t>
            </w:r>
            <w:r w:rsidRPr="00A224EA">
              <w:rPr>
                <w:spacing w:val="-2"/>
                <w:w w:val="90"/>
                <w:sz w:val="24"/>
              </w:rPr>
              <w:t>regarding</w:t>
            </w:r>
          </w:p>
          <w:p w14:paraId="200A83EB" w14:textId="77777777" w:rsidR="00B7424F" w:rsidRPr="00A224EA" w:rsidRDefault="00672CA2">
            <w:pPr>
              <w:pStyle w:val="TableParagraph"/>
              <w:spacing w:line="270" w:lineRule="exact"/>
              <w:ind w:left="141"/>
              <w:jc w:val="both"/>
              <w:rPr>
                <w:sz w:val="24"/>
              </w:rPr>
            </w:pPr>
            <w:r w:rsidRPr="00A224EA">
              <w:rPr>
                <w:spacing w:val="-2"/>
                <w:sz w:val="24"/>
              </w:rPr>
              <w:t>this</w:t>
            </w:r>
            <w:r w:rsidRPr="00A224EA">
              <w:rPr>
                <w:spacing w:val="-3"/>
                <w:sz w:val="24"/>
              </w:rPr>
              <w:t xml:space="preserve"> </w:t>
            </w:r>
            <w:r w:rsidRPr="00A224EA">
              <w:rPr>
                <w:spacing w:val="-2"/>
                <w:sz w:val="24"/>
              </w:rPr>
              <w:t>quotation</w:t>
            </w:r>
            <w:r w:rsidRPr="00A224EA">
              <w:rPr>
                <w:sz w:val="24"/>
              </w:rPr>
              <w:t xml:space="preserve"> </w:t>
            </w:r>
            <w:r w:rsidRPr="00A224EA">
              <w:rPr>
                <w:spacing w:val="-2"/>
                <w:sz w:val="24"/>
              </w:rPr>
              <w:t>process.</w:t>
            </w:r>
          </w:p>
        </w:tc>
        <w:tc>
          <w:tcPr>
            <w:tcW w:w="1505" w:type="dxa"/>
          </w:tcPr>
          <w:p w14:paraId="4E7394A7" w14:textId="77777777" w:rsidR="00B7424F" w:rsidRPr="00A224EA" w:rsidRDefault="00B7424F">
            <w:pPr>
              <w:pStyle w:val="TableParagraph"/>
            </w:pPr>
          </w:p>
        </w:tc>
        <w:tc>
          <w:tcPr>
            <w:tcW w:w="2259" w:type="dxa"/>
          </w:tcPr>
          <w:p w14:paraId="431AB30B" w14:textId="77777777" w:rsidR="00B7424F" w:rsidRPr="00A224EA" w:rsidRDefault="00B7424F">
            <w:pPr>
              <w:pStyle w:val="TableParagraph"/>
            </w:pPr>
          </w:p>
        </w:tc>
      </w:tr>
      <w:tr w:rsidR="00B7424F" w:rsidRPr="00A224EA" w14:paraId="0F65AC86" w14:textId="77777777">
        <w:trPr>
          <w:trHeight w:val="1137"/>
        </w:trPr>
        <w:tc>
          <w:tcPr>
            <w:tcW w:w="1205" w:type="dxa"/>
          </w:tcPr>
          <w:p w14:paraId="098DEFBD" w14:textId="77777777" w:rsidR="00B7424F" w:rsidRPr="00A224EA" w:rsidRDefault="00672CA2">
            <w:pPr>
              <w:pStyle w:val="TableParagraph"/>
              <w:spacing w:line="261" w:lineRule="exact"/>
              <w:ind w:right="242"/>
              <w:jc w:val="right"/>
              <w:rPr>
                <w:sz w:val="24"/>
              </w:rPr>
            </w:pPr>
            <w:r w:rsidRPr="00A224EA">
              <w:rPr>
                <w:spacing w:val="-10"/>
                <w:sz w:val="24"/>
              </w:rPr>
              <w:t>5</w:t>
            </w:r>
          </w:p>
        </w:tc>
        <w:tc>
          <w:tcPr>
            <w:tcW w:w="4912" w:type="dxa"/>
          </w:tcPr>
          <w:p w14:paraId="2532C98E" w14:textId="77777777" w:rsidR="00B7424F" w:rsidRPr="00A224EA" w:rsidRDefault="00672CA2">
            <w:pPr>
              <w:pStyle w:val="TableParagraph"/>
              <w:spacing w:line="247" w:lineRule="auto"/>
              <w:ind w:left="112" w:right="235" w:hanging="5"/>
              <w:jc w:val="both"/>
              <w:rPr>
                <w:sz w:val="24"/>
              </w:rPr>
            </w:pPr>
            <w:r w:rsidRPr="00A224EA">
              <w:rPr>
                <w:w w:val="90"/>
                <w:sz w:val="24"/>
              </w:rPr>
              <w:t>Any of the Tenderer’s affiliates participated as</w:t>
            </w:r>
            <w:r w:rsidRPr="00A224EA">
              <w:rPr>
                <w:spacing w:val="80"/>
                <w:sz w:val="24"/>
              </w:rPr>
              <w:t xml:space="preserve"> </w:t>
            </w:r>
            <w:r w:rsidRPr="00A224EA">
              <w:rPr>
                <w:w w:val="90"/>
                <w:sz w:val="24"/>
              </w:rPr>
              <w:t xml:space="preserve">a consultant in the preparation of the design or </w:t>
            </w:r>
            <w:r w:rsidRPr="00A224EA">
              <w:rPr>
                <w:spacing w:val="-4"/>
                <w:sz w:val="24"/>
              </w:rPr>
              <w:t>technical</w:t>
            </w:r>
            <w:r w:rsidRPr="00A224EA">
              <w:rPr>
                <w:sz w:val="24"/>
              </w:rPr>
              <w:t xml:space="preserve"> </w:t>
            </w:r>
            <w:r w:rsidRPr="00A224EA">
              <w:rPr>
                <w:spacing w:val="-4"/>
                <w:sz w:val="24"/>
              </w:rPr>
              <w:t>specifications</w:t>
            </w:r>
            <w:r w:rsidRPr="00A224EA">
              <w:rPr>
                <w:spacing w:val="-2"/>
                <w:sz w:val="24"/>
              </w:rPr>
              <w:t xml:space="preserve"> </w:t>
            </w:r>
            <w:r w:rsidRPr="00A224EA">
              <w:rPr>
                <w:spacing w:val="-4"/>
                <w:sz w:val="24"/>
              </w:rPr>
              <w:t>of</w:t>
            </w:r>
            <w:r w:rsidRPr="00A224EA">
              <w:rPr>
                <w:spacing w:val="-1"/>
                <w:sz w:val="24"/>
              </w:rPr>
              <w:t xml:space="preserve"> </w:t>
            </w:r>
            <w:r w:rsidRPr="00A224EA">
              <w:rPr>
                <w:spacing w:val="-4"/>
                <w:sz w:val="24"/>
              </w:rPr>
              <w:t>the</w:t>
            </w:r>
            <w:r w:rsidRPr="00A224EA">
              <w:rPr>
                <w:spacing w:val="-1"/>
                <w:sz w:val="24"/>
              </w:rPr>
              <w:t xml:space="preserve"> </w:t>
            </w:r>
            <w:r w:rsidRPr="00A224EA">
              <w:rPr>
                <w:spacing w:val="-4"/>
                <w:sz w:val="24"/>
              </w:rPr>
              <w:t>works</w:t>
            </w:r>
            <w:r w:rsidRPr="00A224EA">
              <w:rPr>
                <w:spacing w:val="-2"/>
                <w:sz w:val="24"/>
              </w:rPr>
              <w:t xml:space="preserve"> </w:t>
            </w:r>
            <w:r w:rsidRPr="00A224EA">
              <w:rPr>
                <w:spacing w:val="-4"/>
                <w:sz w:val="24"/>
              </w:rPr>
              <w:t>that</w:t>
            </w:r>
            <w:r w:rsidRPr="00A224EA">
              <w:rPr>
                <w:spacing w:val="-1"/>
                <w:sz w:val="24"/>
              </w:rPr>
              <w:t xml:space="preserve"> </w:t>
            </w:r>
            <w:r w:rsidRPr="00A224EA">
              <w:rPr>
                <w:spacing w:val="-5"/>
                <w:sz w:val="24"/>
              </w:rPr>
              <w:t>are</w:t>
            </w:r>
          </w:p>
          <w:p w14:paraId="286B004A" w14:textId="77777777" w:rsidR="00B7424F" w:rsidRPr="00A224EA" w:rsidRDefault="00672CA2">
            <w:pPr>
              <w:pStyle w:val="TableParagraph"/>
              <w:spacing w:line="272" w:lineRule="exact"/>
              <w:ind w:left="112"/>
              <w:jc w:val="both"/>
              <w:rPr>
                <w:sz w:val="24"/>
              </w:rPr>
            </w:pPr>
            <w:r w:rsidRPr="00A224EA">
              <w:rPr>
                <w:spacing w:val="-2"/>
                <w:sz w:val="24"/>
              </w:rPr>
              <w:t>the</w:t>
            </w:r>
            <w:r w:rsidRPr="00A224EA">
              <w:rPr>
                <w:spacing w:val="-9"/>
                <w:sz w:val="24"/>
              </w:rPr>
              <w:t xml:space="preserve"> </w:t>
            </w:r>
            <w:r w:rsidRPr="00A224EA">
              <w:rPr>
                <w:spacing w:val="-2"/>
                <w:sz w:val="24"/>
              </w:rPr>
              <w:t>subject</w:t>
            </w:r>
            <w:r w:rsidRPr="00A224EA">
              <w:rPr>
                <w:spacing w:val="-9"/>
                <w:sz w:val="24"/>
              </w:rPr>
              <w:t xml:space="preserve"> </w:t>
            </w:r>
            <w:r w:rsidRPr="00A224EA">
              <w:rPr>
                <w:spacing w:val="-2"/>
                <w:sz w:val="24"/>
              </w:rPr>
              <w:t>of</w:t>
            </w:r>
            <w:r w:rsidRPr="00A224EA">
              <w:rPr>
                <w:spacing w:val="-5"/>
                <w:sz w:val="24"/>
              </w:rPr>
              <w:t xml:space="preserve"> </w:t>
            </w:r>
            <w:r w:rsidRPr="00A224EA">
              <w:rPr>
                <w:spacing w:val="-2"/>
                <w:sz w:val="24"/>
              </w:rPr>
              <w:t>the</w:t>
            </w:r>
            <w:r w:rsidRPr="00A224EA">
              <w:rPr>
                <w:spacing w:val="-8"/>
                <w:sz w:val="24"/>
              </w:rPr>
              <w:t xml:space="preserve"> </w:t>
            </w:r>
            <w:r w:rsidRPr="00A224EA">
              <w:rPr>
                <w:spacing w:val="-2"/>
                <w:sz w:val="24"/>
              </w:rPr>
              <w:t>quotation.</w:t>
            </w:r>
          </w:p>
        </w:tc>
        <w:tc>
          <w:tcPr>
            <w:tcW w:w="1505" w:type="dxa"/>
          </w:tcPr>
          <w:p w14:paraId="2BF6D719" w14:textId="77777777" w:rsidR="00B7424F" w:rsidRPr="00A224EA" w:rsidRDefault="00B7424F">
            <w:pPr>
              <w:pStyle w:val="TableParagraph"/>
            </w:pPr>
          </w:p>
        </w:tc>
        <w:tc>
          <w:tcPr>
            <w:tcW w:w="2259" w:type="dxa"/>
          </w:tcPr>
          <w:p w14:paraId="37A6A71C" w14:textId="77777777" w:rsidR="00B7424F" w:rsidRPr="00A224EA" w:rsidRDefault="00B7424F">
            <w:pPr>
              <w:pStyle w:val="TableParagraph"/>
            </w:pPr>
          </w:p>
        </w:tc>
      </w:tr>
      <w:tr w:rsidR="00B7424F" w:rsidRPr="00A224EA" w14:paraId="7AAA41E9" w14:textId="77777777">
        <w:trPr>
          <w:trHeight w:val="1139"/>
        </w:trPr>
        <w:tc>
          <w:tcPr>
            <w:tcW w:w="1205" w:type="dxa"/>
          </w:tcPr>
          <w:p w14:paraId="4A9851DE" w14:textId="77777777" w:rsidR="00B7424F" w:rsidRPr="00A224EA" w:rsidRDefault="00672CA2">
            <w:pPr>
              <w:pStyle w:val="TableParagraph"/>
              <w:spacing w:line="261" w:lineRule="exact"/>
              <w:ind w:right="240"/>
              <w:jc w:val="right"/>
              <w:rPr>
                <w:sz w:val="24"/>
              </w:rPr>
            </w:pPr>
            <w:r w:rsidRPr="00A224EA">
              <w:rPr>
                <w:spacing w:val="-10"/>
                <w:w w:val="95"/>
                <w:sz w:val="24"/>
              </w:rPr>
              <w:t>6</w:t>
            </w:r>
          </w:p>
        </w:tc>
        <w:tc>
          <w:tcPr>
            <w:tcW w:w="4912" w:type="dxa"/>
          </w:tcPr>
          <w:p w14:paraId="50898C89" w14:textId="77777777" w:rsidR="00B7424F" w:rsidRPr="00A224EA" w:rsidRDefault="00672CA2">
            <w:pPr>
              <w:pStyle w:val="TableParagraph"/>
              <w:spacing w:line="247" w:lineRule="auto"/>
              <w:ind w:left="109" w:right="238"/>
              <w:jc w:val="both"/>
              <w:rPr>
                <w:sz w:val="24"/>
              </w:rPr>
            </w:pPr>
            <w:r w:rsidRPr="00A224EA">
              <w:rPr>
                <w:sz w:val="24"/>
              </w:rPr>
              <w:t>Tenderer</w:t>
            </w:r>
            <w:r w:rsidRPr="00A224EA">
              <w:rPr>
                <w:spacing w:val="-14"/>
                <w:sz w:val="24"/>
              </w:rPr>
              <w:t xml:space="preserve"> </w:t>
            </w:r>
            <w:r w:rsidRPr="00A224EA">
              <w:rPr>
                <w:sz w:val="24"/>
              </w:rPr>
              <w:t>would</w:t>
            </w:r>
            <w:r w:rsidRPr="00A224EA">
              <w:rPr>
                <w:spacing w:val="-12"/>
                <w:sz w:val="24"/>
              </w:rPr>
              <w:t xml:space="preserve"> </w:t>
            </w:r>
            <w:r w:rsidRPr="00A224EA">
              <w:rPr>
                <w:sz w:val="24"/>
              </w:rPr>
              <w:t>be</w:t>
            </w:r>
            <w:r w:rsidRPr="00A224EA">
              <w:rPr>
                <w:spacing w:val="-14"/>
                <w:sz w:val="24"/>
              </w:rPr>
              <w:t xml:space="preserve"> </w:t>
            </w:r>
            <w:r w:rsidRPr="00A224EA">
              <w:rPr>
                <w:sz w:val="24"/>
              </w:rPr>
              <w:t>providing</w:t>
            </w:r>
            <w:r w:rsidRPr="00A224EA">
              <w:rPr>
                <w:spacing w:val="-13"/>
                <w:sz w:val="24"/>
              </w:rPr>
              <w:t xml:space="preserve"> </w:t>
            </w:r>
            <w:r w:rsidRPr="00A224EA">
              <w:rPr>
                <w:sz w:val="24"/>
              </w:rPr>
              <w:t>goods,</w:t>
            </w:r>
            <w:r w:rsidRPr="00A224EA">
              <w:rPr>
                <w:spacing w:val="-14"/>
                <w:sz w:val="24"/>
              </w:rPr>
              <w:t xml:space="preserve"> </w:t>
            </w:r>
            <w:r w:rsidRPr="00A224EA">
              <w:rPr>
                <w:sz w:val="24"/>
              </w:rPr>
              <w:t xml:space="preserve">works, </w:t>
            </w:r>
            <w:r w:rsidRPr="00A224EA">
              <w:rPr>
                <w:w w:val="90"/>
                <w:sz w:val="24"/>
              </w:rPr>
              <w:t xml:space="preserve">non-consulting services or consulting services </w:t>
            </w:r>
            <w:r w:rsidRPr="00A224EA">
              <w:rPr>
                <w:sz w:val="24"/>
              </w:rPr>
              <w:t>during</w:t>
            </w:r>
            <w:r w:rsidRPr="00A224EA">
              <w:rPr>
                <w:spacing w:val="30"/>
                <w:sz w:val="24"/>
              </w:rPr>
              <w:t xml:space="preserve">  </w:t>
            </w:r>
            <w:r w:rsidRPr="00A224EA">
              <w:rPr>
                <w:sz w:val="24"/>
              </w:rPr>
              <w:t>implementation</w:t>
            </w:r>
            <w:r w:rsidRPr="00A224EA">
              <w:rPr>
                <w:spacing w:val="31"/>
                <w:sz w:val="24"/>
              </w:rPr>
              <w:t xml:space="preserve">  </w:t>
            </w:r>
            <w:r w:rsidRPr="00A224EA">
              <w:rPr>
                <w:sz w:val="24"/>
              </w:rPr>
              <w:t>of</w:t>
            </w:r>
            <w:r w:rsidRPr="00A224EA">
              <w:rPr>
                <w:spacing w:val="31"/>
                <w:sz w:val="24"/>
              </w:rPr>
              <w:t xml:space="preserve">  </w:t>
            </w:r>
            <w:r w:rsidRPr="00A224EA">
              <w:rPr>
                <w:sz w:val="24"/>
              </w:rPr>
              <w:t>the</w:t>
            </w:r>
            <w:r w:rsidRPr="00A224EA">
              <w:rPr>
                <w:spacing w:val="31"/>
                <w:sz w:val="24"/>
              </w:rPr>
              <w:t xml:space="preserve">  </w:t>
            </w:r>
            <w:r w:rsidRPr="00A224EA">
              <w:rPr>
                <w:spacing w:val="-2"/>
                <w:sz w:val="24"/>
              </w:rPr>
              <w:t>contract</w:t>
            </w:r>
          </w:p>
          <w:p w14:paraId="47E14A45" w14:textId="77777777" w:rsidR="00B7424F" w:rsidRPr="00A224EA" w:rsidRDefault="00672CA2">
            <w:pPr>
              <w:pStyle w:val="TableParagraph"/>
              <w:spacing w:line="272" w:lineRule="exact"/>
              <w:ind w:left="109"/>
              <w:jc w:val="both"/>
              <w:rPr>
                <w:sz w:val="24"/>
              </w:rPr>
            </w:pPr>
            <w:r w:rsidRPr="00A224EA">
              <w:rPr>
                <w:w w:val="90"/>
                <w:sz w:val="24"/>
              </w:rPr>
              <w:t>specified</w:t>
            </w:r>
            <w:r w:rsidRPr="00A224EA">
              <w:rPr>
                <w:spacing w:val="22"/>
                <w:sz w:val="24"/>
              </w:rPr>
              <w:t xml:space="preserve"> </w:t>
            </w:r>
            <w:r w:rsidRPr="00A224EA">
              <w:rPr>
                <w:w w:val="90"/>
                <w:sz w:val="24"/>
              </w:rPr>
              <w:t>in</w:t>
            </w:r>
            <w:r w:rsidRPr="00A224EA">
              <w:rPr>
                <w:spacing w:val="11"/>
                <w:sz w:val="24"/>
              </w:rPr>
              <w:t xml:space="preserve"> </w:t>
            </w:r>
            <w:r w:rsidRPr="00A224EA">
              <w:rPr>
                <w:w w:val="90"/>
                <w:sz w:val="24"/>
              </w:rPr>
              <w:t>this</w:t>
            </w:r>
            <w:r w:rsidRPr="00A224EA">
              <w:rPr>
                <w:spacing w:val="15"/>
                <w:sz w:val="24"/>
              </w:rPr>
              <w:t xml:space="preserve"> </w:t>
            </w:r>
            <w:r w:rsidRPr="00A224EA">
              <w:rPr>
                <w:w w:val="90"/>
                <w:sz w:val="24"/>
              </w:rPr>
              <w:t>Quotation</w:t>
            </w:r>
            <w:r w:rsidRPr="00A224EA">
              <w:rPr>
                <w:spacing w:val="14"/>
                <w:sz w:val="24"/>
              </w:rPr>
              <w:t xml:space="preserve"> </w:t>
            </w:r>
            <w:r w:rsidRPr="00A224EA">
              <w:rPr>
                <w:spacing w:val="-2"/>
                <w:w w:val="90"/>
                <w:sz w:val="24"/>
              </w:rPr>
              <w:t>Document.</w:t>
            </w:r>
          </w:p>
        </w:tc>
        <w:tc>
          <w:tcPr>
            <w:tcW w:w="1505" w:type="dxa"/>
          </w:tcPr>
          <w:p w14:paraId="28EB257D" w14:textId="77777777" w:rsidR="00B7424F" w:rsidRPr="00A224EA" w:rsidRDefault="00B7424F">
            <w:pPr>
              <w:pStyle w:val="TableParagraph"/>
            </w:pPr>
          </w:p>
        </w:tc>
        <w:tc>
          <w:tcPr>
            <w:tcW w:w="2259" w:type="dxa"/>
          </w:tcPr>
          <w:p w14:paraId="6009FFE1" w14:textId="77777777" w:rsidR="00B7424F" w:rsidRPr="00A224EA" w:rsidRDefault="00B7424F">
            <w:pPr>
              <w:pStyle w:val="TableParagraph"/>
            </w:pPr>
          </w:p>
        </w:tc>
      </w:tr>
      <w:tr w:rsidR="00B7424F" w:rsidRPr="00A224EA" w14:paraId="49C85665" w14:textId="77777777">
        <w:trPr>
          <w:trHeight w:val="1128"/>
        </w:trPr>
        <w:tc>
          <w:tcPr>
            <w:tcW w:w="1205" w:type="dxa"/>
          </w:tcPr>
          <w:p w14:paraId="70AF8C6A" w14:textId="77777777" w:rsidR="00B7424F" w:rsidRPr="00A224EA" w:rsidRDefault="00672CA2">
            <w:pPr>
              <w:pStyle w:val="TableParagraph"/>
              <w:spacing w:line="261" w:lineRule="exact"/>
              <w:ind w:right="253"/>
              <w:jc w:val="right"/>
              <w:rPr>
                <w:sz w:val="24"/>
              </w:rPr>
            </w:pPr>
            <w:r w:rsidRPr="00A224EA">
              <w:rPr>
                <w:spacing w:val="-10"/>
                <w:w w:val="95"/>
                <w:sz w:val="24"/>
              </w:rPr>
              <w:t>7</w:t>
            </w:r>
          </w:p>
        </w:tc>
        <w:tc>
          <w:tcPr>
            <w:tcW w:w="4912" w:type="dxa"/>
          </w:tcPr>
          <w:p w14:paraId="19AAB99E" w14:textId="77777777" w:rsidR="00B7424F" w:rsidRPr="00A224EA" w:rsidRDefault="00672CA2">
            <w:pPr>
              <w:pStyle w:val="TableParagraph"/>
              <w:spacing w:line="247" w:lineRule="auto"/>
              <w:ind w:left="109" w:right="236"/>
              <w:jc w:val="both"/>
              <w:rPr>
                <w:sz w:val="24"/>
              </w:rPr>
            </w:pPr>
            <w:r w:rsidRPr="00A224EA">
              <w:rPr>
                <w:sz w:val="24"/>
              </w:rPr>
              <w:t>Tenderer has a close business or family relationship</w:t>
            </w:r>
            <w:r w:rsidRPr="00A224EA">
              <w:rPr>
                <w:spacing w:val="-2"/>
                <w:sz w:val="24"/>
              </w:rPr>
              <w:t xml:space="preserve"> </w:t>
            </w:r>
            <w:r w:rsidRPr="00A224EA">
              <w:rPr>
                <w:sz w:val="24"/>
              </w:rPr>
              <w:t>with</w:t>
            </w:r>
            <w:r w:rsidRPr="00A224EA">
              <w:rPr>
                <w:spacing w:val="-2"/>
                <w:sz w:val="24"/>
              </w:rPr>
              <w:t xml:space="preserve"> </w:t>
            </w:r>
            <w:r w:rsidRPr="00A224EA">
              <w:rPr>
                <w:sz w:val="24"/>
              </w:rPr>
              <w:t>a</w:t>
            </w:r>
            <w:r w:rsidRPr="00A224EA">
              <w:rPr>
                <w:spacing w:val="-2"/>
                <w:sz w:val="24"/>
              </w:rPr>
              <w:t xml:space="preserve"> </w:t>
            </w:r>
            <w:r w:rsidRPr="00A224EA">
              <w:rPr>
                <w:sz w:val="24"/>
              </w:rPr>
              <w:t>professional</w:t>
            </w:r>
            <w:r w:rsidRPr="00A224EA">
              <w:rPr>
                <w:spacing w:val="-1"/>
                <w:sz w:val="24"/>
              </w:rPr>
              <w:t xml:space="preserve"> </w:t>
            </w:r>
            <w:r w:rsidRPr="00A224EA">
              <w:rPr>
                <w:sz w:val="24"/>
              </w:rPr>
              <w:t>staff</w:t>
            </w:r>
            <w:r w:rsidRPr="00A224EA">
              <w:rPr>
                <w:spacing w:val="-2"/>
                <w:sz w:val="24"/>
              </w:rPr>
              <w:t xml:space="preserve"> </w:t>
            </w:r>
            <w:r w:rsidRPr="00A224EA">
              <w:rPr>
                <w:sz w:val="24"/>
              </w:rPr>
              <w:t>of</w:t>
            </w:r>
            <w:r w:rsidRPr="00A224EA">
              <w:rPr>
                <w:spacing w:val="-2"/>
                <w:sz w:val="24"/>
              </w:rPr>
              <w:t xml:space="preserve"> </w:t>
            </w:r>
            <w:r w:rsidRPr="00A224EA">
              <w:rPr>
                <w:sz w:val="24"/>
              </w:rPr>
              <w:t xml:space="preserve">the </w:t>
            </w:r>
            <w:r w:rsidRPr="00A224EA">
              <w:rPr>
                <w:w w:val="90"/>
                <w:sz w:val="24"/>
              </w:rPr>
              <w:t>Procuring</w:t>
            </w:r>
            <w:r w:rsidRPr="00A224EA">
              <w:rPr>
                <w:spacing w:val="9"/>
                <w:sz w:val="24"/>
              </w:rPr>
              <w:t xml:space="preserve"> </w:t>
            </w:r>
            <w:r w:rsidRPr="00A224EA">
              <w:rPr>
                <w:w w:val="90"/>
                <w:sz w:val="24"/>
              </w:rPr>
              <w:t>Entity</w:t>
            </w:r>
            <w:r w:rsidRPr="00A224EA">
              <w:rPr>
                <w:spacing w:val="12"/>
                <w:sz w:val="24"/>
              </w:rPr>
              <w:t xml:space="preserve"> </w:t>
            </w:r>
            <w:r w:rsidRPr="00A224EA">
              <w:rPr>
                <w:w w:val="90"/>
                <w:sz w:val="24"/>
              </w:rPr>
              <w:t>who</w:t>
            </w:r>
            <w:r w:rsidRPr="00A224EA">
              <w:rPr>
                <w:spacing w:val="11"/>
                <w:sz w:val="24"/>
              </w:rPr>
              <w:t xml:space="preserve"> </w:t>
            </w:r>
            <w:r w:rsidRPr="00A224EA">
              <w:rPr>
                <w:w w:val="90"/>
                <w:sz w:val="24"/>
              </w:rPr>
              <w:t>are</w:t>
            </w:r>
            <w:r w:rsidRPr="00A224EA">
              <w:rPr>
                <w:spacing w:val="9"/>
                <w:sz w:val="24"/>
              </w:rPr>
              <w:t xml:space="preserve"> </w:t>
            </w:r>
            <w:r w:rsidRPr="00A224EA">
              <w:rPr>
                <w:w w:val="90"/>
                <w:sz w:val="24"/>
              </w:rPr>
              <w:t>directly</w:t>
            </w:r>
            <w:r w:rsidRPr="00A224EA">
              <w:rPr>
                <w:spacing w:val="11"/>
                <w:sz w:val="24"/>
              </w:rPr>
              <w:t xml:space="preserve"> </w:t>
            </w:r>
            <w:r w:rsidRPr="00A224EA">
              <w:rPr>
                <w:w w:val="90"/>
                <w:sz w:val="24"/>
              </w:rPr>
              <w:t>or</w:t>
            </w:r>
            <w:r w:rsidRPr="00A224EA">
              <w:rPr>
                <w:spacing w:val="7"/>
                <w:sz w:val="24"/>
              </w:rPr>
              <w:t xml:space="preserve"> </w:t>
            </w:r>
            <w:r w:rsidRPr="00A224EA">
              <w:rPr>
                <w:spacing w:val="-2"/>
                <w:w w:val="90"/>
                <w:sz w:val="24"/>
              </w:rPr>
              <w:t>indirectly</w:t>
            </w:r>
          </w:p>
          <w:p w14:paraId="459FA6A8" w14:textId="77777777" w:rsidR="00B7424F" w:rsidRPr="00A224EA" w:rsidRDefault="00672CA2">
            <w:pPr>
              <w:pStyle w:val="TableParagraph"/>
              <w:spacing w:line="267" w:lineRule="exact"/>
              <w:ind w:left="109"/>
              <w:jc w:val="both"/>
              <w:rPr>
                <w:sz w:val="24"/>
              </w:rPr>
            </w:pPr>
            <w:r w:rsidRPr="00A224EA">
              <w:rPr>
                <w:spacing w:val="-2"/>
                <w:sz w:val="24"/>
              </w:rPr>
              <w:t>involved</w:t>
            </w:r>
            <w:r w:rsidRPr="00A224EA">
              <w:rPr>
                <w:spacing w:val="-9"/>
                <w:sz w:val="24"/>
              </w:rPr>
              <w:t xml:space="preserve"> </w:t>
            </w:r>
            <w:r w:rsidRPr="00A224EA">
              <w:rPr>
                <w:spacing w:val="-2"/>
                <w:sz w:val="24"/>
              </w:rPr>
              <w:t>in</w:t>
            </w:r>
            <w:r w:rsidRPr="00A224EA">
              <w:rPr>
                <w:spacing w:val="-8"/>
                <w:sz w:val="24"/>
              </w:rPr>
              <w:t xml:space="preserve"> </w:t>
            </w:r>
            <w:r w:rsidRPr="00A224EA">
              <w:rPr>
                <w:spacing w:val="-2"/>
                <w:sz w:val="24"/>
              </w:rPr>
              <w:t>the</w:t>
            </w:r>
            <w:r w:rsidRPr="00A224EA">
              <w:rPr>
                <w:spacing w:val="-7"/>
                <w:sz w:val="24"/>
              </w:rPr>
              <w:t xml:space="preserve"> </w:t>
            </w:r>
            <w:r w:rsidRPr="00A224EA">
              <w:rPr>
                <w:spacing w:val="-2"/>
                <w:sz w:val="24"/>
              </w:rPr>
              <w:t>preparation</w:t>
            </w:r>
            <w:r w:rsidRPr="00A224EA">
              <w:rPr>
                <w:spacing w:val="-9"/>
                <w:sz w:val="24"/>
              </w:rPr>
              <w:t xml:space="preserve"> </w:t>
            </w:r>
            <w:r w:rsidRPr="00A224EA">
              <w:rPr>
                <w:spacing w:val="-2"/>
                <w:sz w:val="24"/>
              </w:rPr>
              <w:t>of</w:t>
            </w:r>
            <w:r w:rsidRPr="00A224EA">
              <w:rPr>
                <w:spacing w:val="-7"/>
                <w:sz w:val="24"/>
              </w:rPr>
              <w:t xml:space="preserve"> </w:t>
            </w:r>
            <w:r w:rsidRPr="00A224EA">
              <w:rPr>
                <w:spacing w:val="-2"/>
                <w:sz w:val="24"/>
              </w:rPr>
              <w:t>the</w:t>
            </w:r>
            <w:r w:rsidRPr="00A224EA">
              <w:rPr>
                <w:spacing w:val="-9"/>
                <w:sz w:val="24"/>
              </w:rPr>
              <w:t xml:space="preserve"> </w:t>
            </w:r>
            <w:r w:rsidRPr="00A224EA">
              <w:rPr>
                <w:spacing w:val="-2"/>
                <w:sz w:val="24"/>
              </w:rPr>
              <w:t>Quotation</w:t>
            </w:r>
          </w:p>
        </w:tc>
        <w:tc>
          <w:tcPr>
            <w:tcW w:w="1505" w:type="dxa"/>
          </w:tcPr>
          <w:p w14:paraId="18C96715" w14:textId="77777777" w:rsidR="00B7424F" w:rsidRPr="00A224EA" w:rsidRDefault="00B7424F">
            <w:pPr>
              <w:pStyle w:val="TableParagraph"/>
            </w:pPr>
          </w:p>
        </w:tc>
        <w:tc>
          <w:tcPr>
            <w:tcW w:w="2259" w:type="dxa"/>
          </w:tcPr>
          <w:p w14:paraId="01844143" w14:textId="77777777" w:rsidR="00B7424F" w:rsidRPr="00A224EA" w:rsidRDefault="00B7424F">
            <w:pPr>
              <w:pStyle w:val="TableParagraph"/>
            </w:pPr>
          </w:p>
        </w:tc>
      </w:tr>
      <w:tr w:rsidR="00B7424F" w:rsidRPr="00A224EA" w14:paraId="7D1B24FF" w14:textId="77777777">
        <w:trPr>
          <w:trHeight w:val="856"/>
        </w:trPr>
        <w:tc>
          <w:tcPr>
            <w:tcW w:w="1205" w:type="dxa"/>
          </w:tcPr>
          <w:p w14:paraId="25A73D3B" w14:textId="77777777" w:rsidR="00B7424F" w:rsidRPr="00A224EA" w:rsidRDefault="00B7424F">
            <w:pPr>
              <w:pStyle w:val="TableParagraph"/>
            </w:pPr>
          </w:p>
        </w:tc>
        <w:tc>
          <w:tcPr>
            <w:tcW w:w="4912" w:type="dxa"/>
          </w:tcPr>
          <w:p w14:paraId="1BE4CBE4" w14:textId="77777777" w:rsidR="00B7424F" w:rsidRPr="00A224EA" w:rsidRDefault="00672CA2">
            <w:pPr>
              <w:pStyle w:val="TableParagraph"/>
              <w:spacing w:line="254" w:lineRule="exact"/>
              <w:ind w:left="109"/>
              <w:rPr>
                <w:sz w:val="24"/>
              </w:rPr>
            </w:pPr>
            <w:r w:rsidRPr="00A224EA">
              <w:rPr>
                <w:spacing w:val="-2"/>
                <w:sz w:val="24"/>
              </w:rPr>
              <w:t>document</w:t>
            </w:r>
            <w:r w:rsidRPr="00A224EA">
              <w:rPr>
                <w:spacing w:val="13"/>
                <w:sz w:val="24"/>
              </w:rPr>
              <w:t xml:space="preserve"> </w:t>
            </w:r>
            <w:r w:rsidRPr="00A224EA">
              <w:rPr>
                <w:spacing w:val="-2"/>
                <w:sz w:val="24"/>
              </w:rPr>
              <w:t>or</w:t>
            </w:r>
            <w:r w:rsidRPr="00A224EA">
              <w:rPr>
                <w:spacing w:val="14"/>
                <w:sz w:val="24"/>
              </w:rPr>
              <w:t xml:space="preserve"> </w:t>
            </w:r>
            <w:r w:rsidRPr="00A224EA">
              <w:rPr>
                <w:spacing w:val="-2"/>
                <w:sz w:val="24"/>
              </w:rPr>
              <w:t>specifications</w:t>
            </w:r>
            <w:r w:rsidRPr="00A224EA">
              <w:rPr>
                <w:spacing w:val="15"/>
                <w:sz w:val="24"/>
              </w:rPr>
              <w:t xml:space="preserve"> </w:t>
            </w:r>
            <w:r w:rsidRPr="00A224EA">
              <w:rPr>
                <w:spacing w:val="-2"/>
                <w:sz w:val="24"/>
              </w:rPr>
              <w:t>of</w:t>
            </w:r>
            <w:r w:rsidRPr="00A224EA">
              <w:rPr>
                <w:spacing w:val="13"/>
                <w:sz w:val="24"/>
              </w:rPr>
              <w:t xml:space="preserve"> </w:t>
            </w:r>
            <w:r w:rsidRPr="00A224EA">
              <w:rPr>
                <w:spacing w:val="-2"/>
                <w:sz w:val="24"/>
              </w:rPr>
              <w:t>the</w:t>
            </w:r>
            <w:r w:rsidRPr="00A224EA">
              <w:rPr>
                <w:spacing w:val="14"/>
                <w:sz w:val="24"/>
              </w:rPr>
              <w:t xml:space="preserve"> </w:t>
            </w:r>
            <w:r w:rsidRPr="00A224EA">
              <w:rPr>
                <w:spacing w:val="-2"/>
                <w:sz w:val="24"/>
              </w:rPr>
              <w:t>Contract,</w:t>
            </w:r>
          </w:p>
          <w:p w14:paraId="336E99EF" w14:textId="77777777" w:rsidR="00B7424F" w:rsidRPr="00A224EA" w:rsidRDefault="00672CA2">
            <w:pPr>
              <w:pStyle w:val="TableParagraph"/>
              <w:spacing w:before="5" w:line="247" w:lineRule="auto"/>
              <w:ind w:left="109"/>
              <w:rPr>
                <w:sz w:val="24"/>
              </w:rPr>
            </w:pPr>
            <w:r w:rsidRPr="00A224EA">
              <w:rPr>
                <w:spacing w:val="-6"/>
                <w:sz w:val="24"/>
              </w:rPr>
              <w:t>And/or</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Quotation</w:t>
            </w:r>
            <w:r w:rsidRPr="00A224EA">
              <w:rPr>
                <w:spacing w:val="-9"/>
                <w:sz w:val="24"/>
              </w:rPr>
              <w:t xml:space="preserve"> </w:t>
            </w:r>
            <w:r w:rsidRPr="00A224EA">
              <w:rPr>
                <w:spacing w:val="-6"/>
                <w:sz w:val="24"/>
              </w:rPr>
              <w:t>evaluation</w:t>
            </w:r>
            <w:r w:rsidRPr="00A224EA">
              <w:rPr>
                <w:spacing w:val="-8"/>
                <w:sz w:val="24"/>
              </w:rPr>
              <w:t xml:space="preserve"> </w:t>
            </w:r>
            <w:r w:rsidRPr="00A224EA">
              <w:rPr>
                <w:spacing w:val="-6"/>
                <w:sz w:val="24"/>
              </w:rPr>
              <w:t>process</w:t>
            </w:r>
            <w:r w:rsidRPr="00A224EA">
              <w:rPr>
                <w:spacing w:val="-9"/>
                <w:sz w:val="24"/>
              </w:rPr>
              <w:t xml:space="preserve"> </w:t>
            </w:r>
            <w:r w:rsidRPr="00A224EA">
              <w:rPr>
                <w:spacing w:val="-6"/>
                <w:sz w:val="24"/>
              </w:rPr>
              <w:t xml:space="preserve">of </w:t>
            </w:r>
            <w:r w:rsidRPr="00A224EA">
              <w:rPr>
                <w:sz w:val="24"/>
              </w:rPr>
              <w:t>such</w:t>
            </w:r>
            <w:r w:rsidRPr="00A224EA">
              <w:rPr>
                <w:spacing w:val="-5"/>
                <w:sz w:val="24"/>
              </w:rPr>
              <w:t xml:space="preserve"> </w:t>
            </w:r>
            <w:r w:rsidRPr="00A224EA">
              <w:rPr>
                <w:sz w:val="24"/>
              </w:rPr>
              <w:t>contract.</w:t>
            </w:r>
          </w:p>
        </w:tc>
        <w:tc>
          <w:tcPr>
            <w:tcW w:w="1505" w:type="dxa"/>
          </w:tcPr>
          <w:p w14:paraId="351430D4" w14:textId="77777777" w:rsidR="00B7424F" w:rsidRPr="00A224EA" w:rsidRDefault="00B7424F">
            <w:pPr>
              <w:pStyle w:val="TableParagraph"/>
            </w:pPr>
          </w:p>
        </w:tc>
        <w:tc>
          <w:tcPr>
            <w:tcW w:w="2259" w:type="dxa"/>
          </w:tcPr>
          <w:p w14:paraId="62A20809" w14:textId="77777777" w:rsidR="00B7424F" w:rsidRPr="00A224EA" w:rsidRDefault="00B7424F">
            <w:pPr>
              <w:pStyle w:val="TableParagraph"/>
            </w:pPr>
          </w:p>
        </w:tc>
      </w:tr>
      <w:tr w:rsidR="00B7424F" w:rsidRPr="00A224EA" w14:paraId="5300311B" w14:textId="77777777">
        <w:trPr>
          <w:trHeight w:val="1420"/>
        </w:trPr>
        <w:tc>
          <w:tcPr>
            <w:tcW w:w="1205" w:type="dxa"/>
          </w:tcPr>
          <w:p w14:paraId="156741C7" w14:textId="77777777" w:rsidR="00B7424F" w:rsidRPr="00A224EA" w:rsidRDefault="00672CA2">
            <w:pPr>
              <w:pStyle w:val="TableParagraph"/>
              <w:spacing w:line="254" w:lineRule="exact"/>
              <w:ind w:right="244"/>
              <w:jc w:val="right"/>
              <w:rPr>
                <w:sz w:val="24"/>
              </w:rPr>
            </w:pPr>
            <w:r w:rsidRPr="00A224EA">
              <w:rPr>
                <w:spacing w:val="-10"/>
                <w:w w:val="90"/>
                <w:sz w:val="24"/>
              </w:rPr>
              <w:t>8</w:t>
            </w:r>
          </w:p>
        </w:tc>
        <w:tc>
          <w:tcPr>
            <w:tcW w:w="4912" w:type="dxa"/>
          </w:tcPr>
          <w:p w14:paraId="35531B94" w14:textId="77777777" w:rsidR="00B7424F" w:rsidRPr="00A224EA" w:rsidRDefault="00672CA2">
            <w:pPr>
              <w:pStyle w:val="TableParagraph"/>
              <w:spacing w:line="254" w:lineRule="exact"/>
              <w:ind w:left="191"/>
              <w:jc w:val="both"/>
              <w:rPr>
                <w:sz w:val="24"/>
              </w:rPr>
            </w:pPr>
            <w:r w:rsidRPr="00A224EA">
              <w:rPr>
                <w:sz w:val="24"/>
              </w:rPr>
              <w:t>Tenderer</w:t>
            </w:r>
            <w:r w:rsidRPr="00A224EA">
              <w:rPr>
                <w:spacing w:val="52"/>
                <w:sz w:val="24"/>
              </w:rPr>
              <w:t xml:space="preserve"> </w:t>
            </w:r>
            <w:r w:rsidRPr="00A224EA">
              <w:rPr>
                <w:sz w:val="24"/>
              </w:rPr>
              <w:t>has</w:t>
            </w:r>
            <w:r w:rsidRPr="00A224EA">
              <w:rPr>
                <w:spacing w:val="1"/>
                <w:sz w:val="24"/>
              </w:rPr>
              <w:t xml:space="preserve"> </w:t>
            </w:r>
            <w:r w:rsidRPr="00A224EA">
              <w:rPr>
                <w:sz w:val="24"/>
              </w:rPr>
              <w:t>a</w:t>
            </w:r>
            <w:r w:rsidRPr="00A224EA">
              <w:rPr>
                <w:spacing w:val="52"/>
                <w:sz w:val="24"/>
              </w:rPr>
              <w:t xml:space="preserve"> </w:t>
            </w:r>
            <w:r w:rsidRPr="00A224EA">
              <w:rPr>
                <w:sz w:val="24"/>
              </w:rPr>
              <w:t>close</w:t>
            </w:r>
            <w:r w:rsidRPr="00A224EA">
              <w:rPr>
                <w:spacing w:val="57"/>
                <w:sz w:val="24"/>
              </w:rPr>
              <w:t xml:space="preserve"> </w:t>
            </w:r>
            <w:r w:rsidRPr="00A224EA">
              <w:rPr>
                <w:sz w:val="24"/>
              </w:rPr>
              <w:t>business</w:t>
            </w:r>
            <w:r w:rsidRPr="00A224EA">
              <w:rPr>
                <w:spacing w:val="52"/>
                <w:sz w:val="24"/>
              </w:rPr>
              <w:t xml:space="preserve"> </w:t>
            </w:r>
            <w:r w:rsidRPr="00A224EA">
              <w:rPr>
                <w:sz w:val="24"/>
              </w:rPr>
              <w:t>or</w:t>
            </w:r>
            <w:r w:rsidRPr="00A224EA">
              <w:rPr>
                <w:spacing w:val="53"/>
                <w:sz w:val="24"/>
              </w:rPr>
              <w:t xml:space="preserve"> </w:t>
            </w:r>
            <w:r w:rsidRPr="00A224EA">
              <w:rPr>
                <w:spacing w:val="-2"/>
                <w:sz w:val="24"/>
              </w:rPr>
              <w:t>family</w:t>
            </w:r>
          </w:p>
          <w:p w14:paraId="5055BDA7" w14:textId="77777777" w:rsidR="00B7424F" w:rsidRPr="00A224EA" w:rsidRDefault="00672CA2">
            <w:pPr>
              <w:pStyle w:val="TableParagraph"/>
              <w:spacing w:before="8" w:line="247" w:lineRule="auto"/>
              <w:ind w:left="201" w:right="239"/>
              <w:jc w:val="both"/>
              <w:rPr>
                <w:sz w:val="24"/>
              </w:rPr>
            </w:pPr>
            <w:r w:rsidRPr="00A224EA">
              <w:rPr>
                <w:sz w:val="24"/>
              </w:rPr>
              <w:t>relationship</w:t>
            </w:r>
            <w:r w:rsidRPr="00A224EA">
              <w:rPr>
                <w:spacing w:val="-15"/>
                <w:sz w:val="24"/>
              </w:rPr>
              <w:t xml:space="preserve"> </w:t>
            </w:r>
            <w:r w:rsidRPr="00A224EA">
              <w:rPr>
                <w:sz w:val="24"/>
              </w:rPr>
              <w:t>with</w:t>
            </w:r>
            <w:r w:rsidRPr="00A224EA">
              <w:rPr>
                <w:spacing w:val="-14"/>
                <w:sz w:val="24"/>
              </w:rPr>
              <w:t xml:space="preserve"> </w:t>
            </w:r>
            <w:r w:rsidRPr="00A224EA">
              <w:rPr>
                <w:sz w:val="24"/>
              </w:rPr>
              <w:t>a</w:t>
            </w:r>
            <w:r w:rsidRPr="00A224EA">
              <w:rPr>
                <w:spacing w:val="-15"/>
                <w:sz w:val="24"/>
              </w:rPr>
              <w:t xml:space="preserve"> </w:t>
            </w:r>
            <w:r w:rsidRPr="00A224EA">
              <w:rPr>
                <w:sz w:val="24"/>
              </w:rPr>
              <w:t>professional</w:t>
            </w:r>
            <w:r w:rsidRPr="00A224EA">
              <w:rPr>
                <w:spacing w:val="-14"/>
                <w:sz w:val="24"/>
              </w:rPr>
              <w:t xml:space="preserve"> </w:t>
            </w:r>
            <w:r w:rsidRPr="00A224EA">
              <w:rPr>
                <w:sz w:val="24"/>
              </w:rPr>
              <w:t>staff</w:t>
            </w:r>
            <w:r w:rsidRPr="00A224EA">
              <w:rPr>
                <w:spacing w:val="-15"/>
                <w:sz w:val="24"/>
              </w:rPr>
              <w:t xml:space="preserve"> </w:t>
            </w:r>
            <w:r w:rsidRPr="00A224EA">
              <w:rPr>
                <w:sz w:val="24"/>
              </w:rPr>
              <w:t>of</w:t>
            </w:r>
            <w:r w:rsidRPr="00A224EA">
              <w:rPr>
                <w:spacing w:val="-14"/>
                <w:sz w:val="24"/>
              </w:rPr>
              <w:t xml:space="preserve"> </w:t>
            </w:r>
            <w:r w:rsidRPr="00A224EA">
              <w:rPr>
                <w:sz w:val="24"/>
              </w:rPr>
              <w:t>the Procuring</w:t>
            </w:r>
            <w:r w:rsidRPr="00A224EA">
              <w:rPr>
                <w:spacing w:val="-15"/>
                <w:sz w:val="24"/>
              </w:rPr>
              <w:t xml:space="preserve"> </w:t>
            </w:r>
            <w:r w:rsidRPr="00A224EA">
              <w:rPr>
                <w:sz w:val="24"/>
              </w:rPr>
              <w:t>Entity</w:t>
            </w:r>
            <w:r w:rsidRPr="00A224EA">
              <w:rPr>
                <w:spacing w:val="-14"/>
                <w:sz w:val="24"/>
              </w:rPr>
              <w:t xml:space="preserve"> </w:t>
            </w:r>
            <w:r w:rsidRPr="00A224EA">
              <w:rPr>
                <w:sz w:val="24"/>
              </w:rPr>
              <w:t>who</w:t>
            </w:r>
            <w:r w:rsidRPr="00A224EA">
              <w:rPr>
                <w:spacing w:val="-15"/>
                <w:sz w:val="24"/>
              </w:rPr>
              <w:t xml:space="preserve"> </w:t>
            </w:r>
            <w:r w:rsidRPr="00A224EA">
              <w:rPr>
                <w:sz w:val="24"/>
              </w:rPr>
              <w:t>would</w:t>
            </w:r>
            <w:r w:rsidRPr="00A224EA">
              <w:rPr>
                <w:spacing w:val="-14"/>
                <w:sz w:val="24"/>
              </w:rPr>
              <w:t xml:space="preserve"> </w:t>
            </w:r>
            <w:r w:rsidRPr="00A224EA">
              <w:rPr>
                <w:sz w:val="24"/>
              </w:rPr>
              <w:t>be</w:t>
            </w:r>
            <w:r w:rsidRPr="00A224EA">
              <w:rPr>
                <w:spacing w:val="-15"/>
                <w:sz w:val="24"/>
              </w:rPr>
              <w:t xml:space="preserve"> </w:t>
            </w:r>
            <w:r w:rsidRPr="00A224EA">
              <w:rPr>
                <w:sz w:val="24"/>
              </w:rPr>
              <w:t>involved</w:t>
            </w:r>
            <w:r w:rsidRPr="00A224EA">
              <w:rPr>
                <w:spacing w:val="-14"/>
                <w:sz w:val="24"/>
              </w:rPr>
              <w:t xml:space="preserve"> </w:t>
            </w:r>
            <w:r w:rsidRPr="00A224EA">
              <w:rPr>
                <w:sz w:val="24"/>
              </w:rPr>
              <w:t xml:space="preserve">in the implementation or supervision of the </w:t>
            </w:r>
            <w:r w:rsidRPr="00A224EA">
              <w:rPr>
                <w:spacing w:val="-2"/>
                <w:sz w:val="24"/>
              </w:rPr>
              <w:t>Contract.</w:t>
            </w:r>
          </w:p>
        </w:tc>
        <w:tc>
          <w:tcPr>
            <w:tcW w:w="1505" w:type="dxa"/>
          </w:tcPr>
          <w:p w14:paraId="0459950D" w14:textId="77777777" w:rsidR="00B7424F" w:rsidRPr="00A224EA" w:rsidRDefault="00B7424F">
            <w:pPr>
              <w:pStyle w:val="TableParagraph"/>
            </w:pPr>
          </w:p>
        </w:tc>
        <w:tc>
          <w:tcPr>
            <w:tcW w:w="2259" w:type="dxa"/>
          </w:tcPr>
          <w:p w14:paraId="7BB7BDFB" w14:textId="77777777" w:rsidR="00B7424F" w:rsidRPr="00A224EA" w:rsidRDefault="00B7424F">
            <w:pPr>
              <w:pStyle w:val="TableParagraph"/>
            </w:pPr>
          </w:p>
        </w:tc>
      </w:tr>
      <w:tr w:rsidR="00B7424F" w:rsidRPr="00A224EA" w14:paraId="32DA6F08" w14:textId="77777777">
        <w:trPr>
          <w:trHeight w:val="1420"/>
        </w:trPr>
        <w:tc>
          <w:tcPr>
            <w:tcW w:w="1205" w:type="dxa"/>
          </w:tcPr>
          <w:p w14:paraId="4968BA71" w14:textId="77777777" w:rsidR="00B7424F" w:rsidRPr="00A224EA" w:rsidRDefault="00672CA2">
            <w:pPr>
              <w:pStyle w:val="TableParagraph"/>
              <w:spacing w:line="254" w:lineRule="exact"/>
              <w:ind w:right="240"/>
              <w:jc w:val="right"/>
              <w:rPr>
                <w:sz w:val="24"/>
              </w:rPr>
            </w:pPr>
            <w:r w:rsidRPr="00A224EA">
              <w:rPr>
                <w:spacing w:val="-10"/>
                <w:w w:val="95"/>
                <w:sz w:val="24"/>
              </w:rPr>
              <w:t>9</w:t>
            </w:r>
          </w:p>
        </w:tc>
        <w:tc>
          <w:tcPr>
            <w:tcW w:w="4912" w:type="dxa"/>
          </w:tcPr>
          <w:p w14:paraId="51C54E87" w14:textId="77777777" w:rsidR="00B7424F" w:rsidRPr="00A224EA" w:rsidRDefault="00672CA2">
            <w:pPr>
              <w:pStyle w:val="TableParagraph"/>
              <w:spacing w:line="254" w:lineRule="exact"/>
              <w:ind w:left="191"/>
              <w:jc w:val="both"/>
              <w:rPr>
                <w:sz w:val="24"/>
              </w:rPr>
            </w:pPr>
            <w:r w:rsidRPr="00A224EA">
              <w:rPr>
                <w:sz w:val="24"/>
              </w:rPr>
              <w:t>Has</w:t>
            </w:r>
            <w:r w:rsidRPr="00A224EA">
              <w:rPr>
                <w:spacing w:val="53"/>
                <w:sz w:val="24"/>
              </w:rPr>
              <w:t xml:space="preserve"> </w:t>
            </w:r>
            <w:r w:rsidRPr="00A224EA">
              <w:rPr>
                <w:sz w:val="24"/>
              </w:rPr>
              <w:t>the</w:t>
            </w:r>
            <w:r w:rsidRPr="00A224EA">
              <w:rPr>
                <w:spacing w:val="27"/>
                <w:sz w:val="24"/>
              </w:rPr>
              <w:t xml:space="preserve">  </w:t>
            </w:r>
            <w:r w:rsidRPr="00A224EA">
              <w:rPr>
                <w:sz w:val="24"/>
              </w:rPr>
              <w:t>conflict</w:t>
            </w:r>
            <w:r w:rsidRPr="00A224EA">
              <w:rPr>
                <w:spacing w:val="28"/>
                <w:sz w:val="24"/>
              </w:rPr>
              <w:t xml:space="preserve">  </w:t>
            </w:r>
            <w:r w:rsidRPr="00A224EA">
              <w:rPr>
                <w:sz w:val="24"/>
              </w:rPr>
              <w:t>stemming</w:t>
            </w:r>
            <w:r w:rsidRPr="00A224EA">
              <w:rPr>
                <w:spacing w:val="25"/>
                <w:sz w:val="24"/>
              </w:rPr>
              <w:t xml:space="preserve">  </w:t>
            </w:r>
            <w:r w:rsidRPr="00A224EA">
              <w:rPr>
                <w:sz w:val="24"/>
              </w:rPr>
              <w:t>from</w:t>
            </w:r>
            <w:r w:rsidRPr="00A224EA">
              <w:rPr>
                <w:spacing w:val="27"/>
                <w:sz w:val="24"/>
              </w:rPr>
              <w:t xml:space="preserve">  </w:t>
            </w:r>
            <w:r w:rsidRPr="00A224EA">
              <w:rPr>
                <w:spacing w:val="-4"/>
                <w:sz w:val="24"/>
              </w:rPr>
              <w:t>such</w:t>
            </w:r>
          </w:p>
          <w:p w14:paraId="196263D7" w14:textId="77777777" w:rsidR="00B7424F" w:rsidRPr="00A224EA" w:rsidRDefault="00672CA2">
            <w:pPr>
              <w:pStyle w:val="TableParagraph"/>
              <w:spacing w:before="8" w:line="247" w:lineRule="auto"/>
              <w:ind w:left="201" w:right="237"/>
              <w:jc w:val="both"/>
              <w:rPr>
                <w:sz w:val="24"/>
              </w:rPr>
            </w:pPr>
            <w:r w:rsidRPr="00A224EA">
              <w:rPr>
                <w:w w:val="90"/>
                <w:sz w:val="24"/>
              </w:rPr>
              <w:t xml:space="preserve">relationship stated in item 7 and 8 above been </w:t>
            </w:r>
            <w:r w:rsidRPr="00A224EA">
              <w:rPr>
                <w:sz w:val="24"/>
              </w:rPr>
              <w:t>resolved in a manner acceptable to the Procuring</w:t>
            </w:r>
            <w:r w:rsidRPr="00A224EA">
              <w:rPr>
                <w:spacing w:val="-15"/>
                <w:sz w:val="24"/>
              </w:rPr>
              <w:t xml:space="preserve"> </w:t>
            </w:r>
            <w:r w:rsidRPr="00A224EA">
              <w:rPr>
                <w:sz w:val="24"/>
              </w:rPr>
              <w:t>Entity</w:t>
            </w:r>
            <w:r w:rsidRPr="00A224EA">
              <w:rPr>
                <w:spacing w:val="-14"/>
                <w:sz w:val="24"/>
              </w:rPr>
              <w:t xml:space="preserve"> </w:t>
            </w:r>
            <w:r w:rsidRPr="00A224EA">
              <w:rPr>
                <w:sz w:val="24"/>
              </w:rPr>
              <w:t>throughout</w:t>
            </w:r>
            <w:r w:rsidRPr="00A224EA">
              <w:rPr>
                <w:spacing w:val="-15"/>
                <w:sz w:val="24"/>
              </w:rPr>
              <w:t xml:space="preserve"> </w:t>
            </w:r>
            <w:r w:rsidRPr="00A224EA">
              <w:rPr>
                <w:sz w:val="24"/>
              </w:rPr>
              <w:t>the</w:t>
            </w:r>
            <w:r w:rsidRPr="00A224EA">
              <w:rPr>
                <w:spacing w:val="-14"/>
                <w:sz w:val="24"/>
              </w:rPr>
              <w:t xml:space="preserve"> </w:t>
            </w:r>
            <w:r w:rsidRPr="00A224EA">
              <w:rPr>
                <w:sz w:val="24"/>
              </w:rPr>
              <w:t xml:space="preserve">quotation </w:t>
            </w:r>
            <w:r w:rsidRPr="00A224EA">
              <w:rPr>
                <w:spacing w:val="-2"/>
                <w:sz w:val="24"/>
              </w:rPr>
              <w:t>process</w:t>
            </w:r>
            <w:r w:rsidRPr="00A224EA">
              <w:rPr>
                <w:spacing w:val="-11"/>
                <w:sz w:val="24"/>
              </w:rPr>
              <w:t xml:space="preserve"> </w:t>
            </w:r>
            <w:r w:rsidRPr="00A224EA">
              <w:rPr>
                <w:spacing w:val="-2"/>
                <w:sz w:val="24"/>
              </w:rPr>
              <w:t>and</w:t>
            </w:r>
            <w:r w:rsidRPr="00A224EA">
              <w:rPr>
                <w:spacing w:val="-12"/>
                <w:sz w:val="24"/>
              </w:rPr>
              <w:t xml:space="preserve"> </w:t>
            </w:r>
            <w:r w:rsidRPr="00A224EA">
              <w:rPr>
                <w:spacing w:val="-2"/>
                <w:sz w:val="24"/>
              </w:rPr>
              <w:t>execution</w:t>
            </w:r>
            <w:r w:rsidRPr="00A224EA">
              <w:rPr>
                <w:spacing w:val="-12"/>
                <w:sz w:val="24"/>
              </w:rPr>
              <w:t xml:space="preserve"> </w:t>
            </w:r>
            <w:r w:rsidRPr="00A224EA">
              <w:rPr>
                <w:spacing w:val="-2"/>
                <w:sz w:val="24"/>
              </w:rPr>
              <w:t>of</w:t>
            </w:r>
            <w:r w:rsidRPr="00A224EA">
              <w:rPr>
                <w:spacing w:val="-7"/>
                <w:sz w:val="24"/>
              </w:rPr>
              <w:t xml:space="preserve"> </w:t>
            </w:r>
            <w:r w:rsidRPr="00A224EA">
              <w:rPr>
                <w:spacing w:val="-2"/>
                <w:sz w:val="24"/>
              </w:rPr>
              <w:t>the</w:t>
            </w:r>
            <w:r w:rsidRPr="00A224EA">
              <w:rPr>
                <w:spacing w:val="-11"/>
                <w:sz w:val="24"/>
              </w:rPr>
              <w:t xml:space="preserve"> </w:t>
            </w:r>
            <w:r w:rsidRPr="00A224EA">
              <w:rPr>
                <w:spacing w:val="-2"/>
                <w:sz w:val="24"/>
              </w:rPr>
              <w:t>Contract?</w:t>
            </w:r>
          </w:p>
        </w:tc>
        <w:tc>
          <w:tcPr>
            <w:tcW w:w="1505" w:type="dxa"/>
          </w:tcPr>
          <w:p w14:paraId="6E9CFDED" w14:textId="77777777" w:rsidR="00B7424F" w:rsidRPr="00A224EA" w:rsidRDefault="00B7424F">
            <w:pPr>
              <w:pStyle w:val="TableParagraph"/>
            </w:pPr>
          </w:p>
        </w:tc>
        <w:tc>
          <w:tcPr>
            <w:tcW w:w="2259" w:type="dxa"/>
          </w:tcPr>
          <w:p w14:paraId="17C67099" w14:textId="77777777" w:rsidR="00B7424F" w:rsidRPr="00A224EA" w:rsidRDefault="00B7424F">
            <w:pPr>
              <w:pStyle w:val="TableParagraph"/>
            </w:pPr>
          </w:p>
        </w:tc>
      </w:tr>
    </w:tbl>
    <w:p w14:paraId="00E24A65" w14:textId="77777777" w:rsidR="00B7424F" w:rsidRPr="00A224EA" w:rsidRDefault="00B7424F">
      <w:pPr>
        <w:pStyle w:val="BodyText"/>
        <w:rPr>
          <w:b/>
        </w:rPr>
      </w:pPr>
    </w:p>
    <w:p w14:paraId="044CB8EC" w14:textId="77777777" w:rsidR="00B7424F" w:rsidRPr="00A224EA" w:rsidRDefault="00B7424F">
      <w:pPr>
        <w:pStyle w:val="BodyText"/>
        <w:spacing w:before="77"/>
        <w:rPr>
          <w:b/>
        </w:rPr>
      </w:pPr>
    </w:p>
    <w:p w14:paraId="0E5EDA01" w14:textId="77777777" w:rsidR="00B7424F" w:rsidRPr="00A224EA" w:rsidRDefault="00672CA2">
      <w:pPr>
        <w:pStyle w:val="ListParagraph"/>
        <w:numPr>
          <w:ilvl w:val="0"/>
          <w:numId w:val="14"/>
        </w:numPr>
        <w:tabs>
          <w:tab w:val="left" w:pos="2106"/>
        </w:tabs>
        <w:ind w:left="2106" w:hanging="720"/>
        <w:jc w:val="left"/>
        <w:rPr>
          <w:b/>
          <w:sz w:val="24"/>
        </w:rPr>
      </w:pPr>
      <w:r w:rsidRPr="00A224EA">
        <w:rPr>
          <w:b/>
          <w:color w:val="201F1F"/>
          <w:spacing w:val="-2"/>
          <w:sz w:val="24"/>
        </w:rPr>
        <w:t>Certification</w:t>
      </w:r>
    </w:p>
    <w:p w14:paraId="67DE1409" w14:textId="77777777" w:rsidR="00B7424F" w:rsidRPr="00A224EA" w:rsidRDefault="00B7424F">
      <w:pPr>
        <w:pStyle w:val="BodyText"/>
        <w:spacing w:before="2"/>
        <w:rPr>
          <w:b/>
        </w:rPr>
      </w:pPr>
    </w:p>
    <w:p w14:paraId="4DB39CA1" w14:textId="77777777" w:rsidR="00B7424F" w:rsidRPr="00A224EA" w:rsidRDefault="00672CA2">
      <w:pPr>
        <w:pStyle w:val="BodyText"/>
        <w:spacing w:line="228" w:lineRule="auto"/>
        <w:ind w:left="702" w:right="1256" w:hanging="51"/>
      </w:pPr>
      <w:r w:rsidRPr="00A224EA">
        <w:rPr>
          <w:color w:val="201F1F"/>
          <w:w w:val="85"/>
        </w:rPr>
        <w:t>On behalf of the Tenderer, I certify that the information given above is complete, current and</w:t>
      </w:r>
      <w:r w:rsidRPr="00A224EA">
        <w:rPr>
          <w:color w:val="201F1F"/>
          <w:spacing w:val="40"/>
        </w:rPr>
        <w:t xml:space="preserve"> </w:t>
      </w:r>
      <w:r w:rsidRPr="00A224EA">
        <w:rPr>
          <w:color w:val="201F1F"/>
        </w:rPr>
        <w:t>accurate</w:t>
      </w:r>
      <w:r w:rsidRPr="00A224EA">
        <w:rPr>
          <w:color w:val="201F1F"/>
          <w:spacing w:val="-10"/>
        </w:rPr>
        <w:t xml:space="preserve"> </w:t>
      </w:r>
      <w:r w:rsidRPr="00A224EA">
        <w:rPr>
          <w:color w:val="201F1F"/>
        </w:rPr>
        <w:t>as</w:t>
      </w:r>
      <w:r w:rsidR="00245E93">
        <w:rPr>
          <w:color w:val="201F1F"/>
        </w:rPr>
        <w:t xml:space="preserve"> </w:t>
      </w:r>
      <w:r w:rsidRPr="00A224EA">
        <w:rPr>
          <w:color w:val="201F1F"/>
        </w:rPr>
        <w:t>at</w:t>
      </w:r>
      <w:r w:rsidRPr="00A224EA">
        <w:rPr>
          <w:color w:val="201F1F"/>
          <w:spacing w:val="-9"/>
        </w:rPr>
        <w:t xml:space="preserve"> </w:t>
      </w:r>
      <w:r w:rsidRPr="00A224EA">
        <w:rPr>
          <w:color w:val="201F1F"/>
        </w:rPr>
        <w:t>the</w:t>
      </w:r>
      <w:r w:rsidRPr="00A224EA">
        <w:rPr>
          <w:color w:val="201F1F"/>
          <w:spacing w:val="-12"/>
        </w:rPr>
        <w:t xml:space="preserve"> </w:t>
      </w:r>
      <w:r w:rsidRPr="00A224EA">
        <w:rPr>
          <w:color w:val="201F1F"/>
        </w:rPr>
        <w:t>date</w:t>
      </w:r>
      <w:r w:rsidRPr="00A224EA">
        <w:rPr>
          <w:color w:val="201F1F"/>
          <w:spacing w:val="-12"/>
        </w:rPr>
        <w:t xml:space="preserve"> </w:t>
      </w:r>
      <w:r w:rsidRPr="00A224EA">
        <w:rPr>
          <w:color w:val="201F1F"/>
        </w:rPr>
        <w:t>of</w:t>
      </w:r>
      <w:r w:rsidRPr="00A224EA">
        <w:rPr>
          <w:color w:val="201F1F"/>
          <w:spacing w:val="-7"/>
        </w:rPr>
        <w:t xml:space="preserve"> </w:t>
      </w:r>
      <w:r w:rsidRPr="00A224EA">
        <w:rPr>
          <w:color w:val="201F1F"/>
        </w:rPr>
        <w:t>submission.</w:t>
      </w:r>
    </w:p>
    <w:p w14:paraId="7E8CA619" w14:textId="77777777" w:rsidR="00B7424F" w:rsidRPr="00A224EA" w:rsidRDefault="00B7424F">
      <w:pPr>
        <w:pStyle w:val="BodyText"/>
        <w:spacing w:before="160"/>
      </w:pPr>
    </w:p>
    <w:p w14:paraId="74CD1693" w14:textId="77777777" w:rsidR="00B7424F" w:rsidRPr="00A224EA" w:rsidRDefault="00672CA2">
      <w:pPr>
        <w:pStyle w:val="BodyText"/>
        <w:spacing w:before="1"/>
        <w:ind w:left="560"/>
      </w:pPr>
      <w:r w:rsidRPr="00A224EA">
        <w:rPr>
          <w:color w:val="201F1F"/>
          <w:spacing w:val="-2"/>
          <w:w w:val="75"/>
        </w:rPr>
        <w:t>Full</w:t>
      </w:r>
      <w:r w:rsidRPr="00A224EA">
        <w:rPr>
          <w:color w:val="201F1F"/>
          <w:spacing w:val="-10"/>
        </w:rPr>
        <w:t xml:space="preserve"> </w:t>
      </w:r>
      <w:r w:rsidRPr="00A224EA">
        <w:rPr>
          <w:color w:val="201F1F"/>
          <w:spacing w:val="-2"/>
          <w:w w:val="75"/>
        </w:rPr>
        <w:t>Name</w:t>
      </w:r>
      <w:r w:rsidRPr="00A224EA">
        <w:rPr>
          <w:color w:val="201F1F"/>
          <w:spacing w:val="-6"/>
        </w:rPr>
        <w:t xml:space="preserve"> </w:t>
      </w:r>
      <w:r w:rsidRPr="00A224EA">
        <w:rPr>
          <w:color w:val="201F1F"/>
          <w:spacing w:val="-2"/>
          <w:w w:val="75"/>
          <w:u w:val="single" w:color="1F1E1F"/>
        </w:rPr>
        <w:t>………………………………………………………</w:t>
      </w:r>
    </w:p>
    <w:p w14:paraId="7AE7EB3A" w14:textId="77777777" w:rsidR="00B7424F" w:rsidRPr="00A224EA" w:rsidRDefault="00B7424F">
      <w:pPr>
        <w:pStyle w:val="BodyText"/>
        <w:rPr>
          <w:sz w:val="20"/>
        </w:rPr>
      </w:pPr>
    </w:p>
    <w:p w14:paraId="2E380A94" w14:textId="77777777" w:rsidR="00B7424F" w:rsidRPr="00A224EA" w:rsidRDefault="00672CA2">
      <w:pPr>
        <w:pStyle w:val="BodyText"/>
        <w:spacing w:before="223"/>
        <w:rPr>
          <w:sz w:val="20"/>
        </w:rPr>
      </w:pPr>
      <w:r w:rsidRPr="00A224EA">
        <w:rPr>
          <w:noProof/>
        </w:rPr>
        <mc:AlternateContent>
          <mc:Choice Requires="wps">
            <w:drawing>
              <wp:anchor distT="0" distB="0" distL="0" distR="0" simplePos="0" relativeHeight="251658255" behindDoc="1" locked="0" layoutInCell="1" allowOverlap="1" wp14:anchorId="074ED93D" wp14:editId="76F0B33A">
                <wp:simplePos x="0" y="0"/>
                <wp:positionH relativeFrom="page">
                  <wp:posOffset>787908</wp:posOffset>
                </wp:positionH>
                <wp:positionV relativeFrom="paragraph">
                  <wp:posOffset>301450</wp:posOffset>
                </wp:positionV>
                <wp:extent cx="303784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7840" cy="1270"/>
                        </a:xfrm>
                        <a:custGeom>
                          <a:avLst/>
                          <a:gdLst/>
                          <a:ahLst/>
                          <a:cxnLst/>
                          <a:rect l="l" t="t" r="r" b="b"/>
                          <a:pathLst>
                            <a:path w="3037840">
                              <a:moveTo>
                                <a:pt x="0" y="0"/>
                              </a:moveTo>
                              <a:lnTo>
                                <a:pt x="3037799" y="0"/>
                              </a:lnTo>
                            </a:path>
                          </a:pathLst>
                        </a:custGeom>
                        <a:ln w="7377">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0B9466ED" id="Graphic 49" o:spid="_x0000_s1026" style="position:absolute;margin-left:62.05pt;margin-top:23.75pt;width:239.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3037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" path="m,l3037799,e" filled="f" strokeweight=".20492mm">
                <v:path arrowok="t"/>
                <w10:wrap type="topAndBottom" anchorx="page"/>
              </v:shape>
            </w:pict>
          </mc:Fallback>
        </mc:AlternateContent>
      </w:r>
      <w:r w:rsidRPr="00A224EA">
        <w:rPr>
          <w:noProof/>
        </w:rPr>
        <mc:AlternateContent>
          <mc:Choice Requires="wps">
            <w:drawing>
              <wp:anchor distT="0" distB="0" distL="0" distR="0" simplePos="0" relativeHeight="251658256" behindDoc="1" locked="0" layoutInCell="1" allowOverlap="1" wp14:anchorId="0B18AF82" wp14:editId="4D11D662">
                <wp:simplePos x="0" y="0"/>
                <wp:positionH relativeFrom="page">
                  <wp:posOffset>4446396</wp:posOffset>
                </wp:positionH>
                <wp:positionV relativeFrom="paragraph">
                  <wp:posOffset>301450</wp:posOffset>
                </wp:positionV>
                <wp:extent cx="186118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1185" cy="1270"/>
                        </a:xfrm>
                        <a:custGeom>
                          <a:avLst/>
                          <a:gdLst/>
                          <a:ahLst/>
                          <a:cxnLst/>
                          <a:rect l="l" t="t" r="r" b="b"/>
                          <a:pathLst>
                            <a:path w="1861185">
                              <a:moveTo>
                                <a:pt x="0" y="0"/>
                              </a:moveTo>
                              <a:lnTo>
                                <a:pt x="1860956" y="0"/>
                              </a:lnTo>
                            </a:path>
                          </a:pathLst>
                        </a:custGeom>
                        <a:ln w="7377">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7D4B1735" id="Graphic 50" o:spid="_x0000_s1026" style="position:absolute;margin-left:350.1pt;margin-top:23.75pt;width:146.5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861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" path="m,l1860956,e" filled="f" strokeweight=".20492mm">
                <v:path arrowok="t"/>
                <w10:wrap type="topAndBottom" anchorx="page"/>
              </v:shape>
            </w:pict>
          </mc:Fallback>
        </mc:AlternateContent>
      </w:r>
    </w:p>
    <w:p w14:paraId="36FAA902" w14:textId="77777777" w:rsidR="00B7424F" w:rsidRPr="00A224EA" w:rsidRDefault="00672CA2">
      <w:pPr>
        <w:tabs>
          <w:tab w:val="left" w:pos="6982"/>
        </w:tabs>
        <w:spacing w:before="23"/>
        <w:ind w:left="1221"/>
        <w:rPr>
          <w:sz w:val="24"/>
        </w:rPr>
      </w:pPr>
      <w:r w:rsidRPr="00A224EA">
        <w:rPr>
          <w:sz w:val="24"/>
        </w:rPr>
        <w:t>Title</w:t>
      </w:r>
      <w:r w:rsidRPr="00A224EA">
        <w:rPr>
          <w:spacing w:val="-4"/>
          <w:sz w:val="24"/>
        </w:rPr>
        <w:t xml:space="preserve"> </w:t>
      </w:r>
      <w:r w:rsidRPr="00A224EA">
        <w:rPr>
          <w:sz w:val="24"/>
        </w:rPr>
        <w:t>or</w:t>
      </w:r>
      <w:r w:rsidRPr="00A224EA">
        <w:rPr>
          <w:spacing w:val="-3"/>
          <w:sz w:val="24"/>
        </w:rPr>
        <w:t xml:space="preserve"> </w:t>
      </w:r>
      <w:r w:rsidRPr="00A224EA">
        <w:rPr>
          <w:sz w:val="24"/>
        </w:rPr>
        <w:t>Designation</w:t>
      </w:r>
      <w:r w:rsidRPr="00A224EA">
        <w:rPr>
          <w:spacing w:val="-2"/>
          <w:sz w:val="24"/>
        </w:rPr>
        <w:t xml:space="preserve"> (</w:t>
      </w:r>
      <w:r w:rsidRPr="00A224EA">
        <w:rPr>
          <w:i/>
          <w:spacing w:val="-2"/>
          <w:sz w:val="24"/>
        </w:rPr>
        <w:t>signature</w:t>
      </w:r>
      <w:r w:rsidRPr="00A224EA">
        <w:rPr>
          <w:spacing w:val="-2"/>
          <w:sz w:val="24"/>
        </w:rPr>
        <w:t>)</w:t>
      </w:r>
      <w:r w:rsidRPr="00A224EA">
        <w:rPr>
          <w:sz w:val="24"/>
        </w:rPr>
        <w:tab/>
      </w:r>
      <w:r w:rsidRPr="00A224EA">
        <w:rPr>
          <w:spacing w:val="-2"/>
          <w:sz w:val="24"/>
        </w:rPr>
        <w:t>(Date)</w:t>
      </w:r>
    </w:p>
    <w:p w14:paraId="49327204" w14:textId="77777777" w:rsidR="00B7424F" w:rsidRPr="00A224EA" w:rsidRDefault="00B7424F">
      <w:pPr>
        <w:rPr>
          <w:sz w:val="24"/>
        </w:rPr>
        <w:sectPr w:rsidR="00B7424F" w:rsidRPr="00A224EA" w:rsidSect="00323C9A">
          <w:type w:val="continuous"/>
          <w:pgSz w:w="12240" w:h="15840"/>
          <w:pgMar w:top="540" w:right="500" w:bottom="2000" w:left="740" w:header="0" w:footer="1645" w:gutter="0"/>
          <w:cols w:space="720"/>
        </w:sectPr>
      </w:pPr>
    </w:p>
    <w:p w14:paraId="2F4CD773" w14:textId="77777777" w:rsidR="00B7424F" w:rsidRPr="00A224EA" w:rsidRDefault="00672CA2" w:rsidP="00A03276">
      <w:pPr>
        <w:pStyle w:val="Heading2"/>
      </w:pPr>
      <w:bookmarkStart w:id="53" w:name="_Toc161733225"/>
      <w:r w:rsidRPr="00A224EA">
        <w:rPr>
          <w:w w:val="90"/>
        </w:rPr>
        <w:t>T5:</w:t>
      </w:r>
      <w:r w:rsidRPr="00A224EA">
        <w:rPr>
          <w:spacing w:val="20"/>
        </w:rPr>
        <w:t xml:space="preserve"> </w:t>
      </w:r>
      <w:r w:rsidRPr="00A224EA">
        <w:rPr>
          <w:w w:val="90"/>
        </w:rPr>
        <w:t>CERTIFICATE</w:t>
      </w:r>
      <w:r w:rsidRPr="00A224EA">
        <w:rPr>
          <w:spacing w:val="10"/>
        </w:rPr>
        <w:t xml:space="preserve"> </w:t>
      </w:r>
      <w:r w:rsidRPr="00A224EA">
        <w:rPr>
          <w:w w:val="90"/>
        </w:rPr>
        <w:t>OF</w:t>
      </w:r>
      <w:r w:rsidRPr="00A224EA">
        <w:rPr>
          <w:spacing w:val="19"/>
        </w:rPr>
        <w:t xml:space="preserve"> </w:t>
      </w:r>
      <w:r w:rsidRPr="00A224EA">
        <w:rPr>
          <w:w w:val="90"/>
        </w:rPr>
        <w:t>INDEPENDENT</w:t>
      </w:r>
      <w:r w:rsidRPr="00A224EA">
        <w:rPr>
          <w:spacing w:val="26"/>
        </w:rPr>
        <w:t xml:space="preserve"> </w:t>
      </w:r>
      <w:r w:rsidRPr="00A224EA">
        <w:rPr>
          <w:w w:val="90"/>
        </w:rPr>
        <w:t>QUOTATION</w:t>
      </w:r>
      <w:r w:rsidRPr="00A224EA">
        <w:rPr>
          <w:spacing w:val="31"/>
        </w:rPr>
        <w:t xml:space="preserve"> </w:t>
      </w:r>
      <w:r w:rsidRPr="00A224EA">
        <w:rPr>
          <w:spacing w:val="-2"/>
          <w:w w:val="90"/>
        </w:rPr>
        <w:t>DETERMINATION</w:t>
      </w:r>
      <w:bookmarkEnd w:id="53"/>
    </w:p>
    <w:p w14:paraId="31F22202" w14:textId="77777777" w:rsidR="00B7424F" w:rsidRPr="00A224EA" w:rsidRDefault="00B7424F">
      <w:pPr>
        <w:pStyle w:val="BodyText"/>
        <w:spacing w:before="6"/>
        <w:rPr>
          <w:b/>
        </w:rPr>
      </w:pPr>
    </w:p>
    <w:p w14:paraId="310F684A" w14:textId="77777777" w:rsidR="00B7424F" w:rsidRPr="00A224EA" w:rsidRDefault="00672CA2">
      <w:pPr>
        <w:pStyle w:val="BodyText"/>
        <w:ind w:left="779"/>
      </w:pPr>
      <w:r w:rsidRPr="00A224EA">
        <w:rPr>
          <w:color w:val="211F1F"/>
          <w:w w:val="85"/>
        </w:rPr>
        <w:t>I,</w:t>
      </w:r>
      <w:r w:rsidRPr="00A224EA">
        <w:rPr>
          <w:color w:val="211F1F"/>
          <w:spacing w:val="13"/>
        </w:rPr>
        <w:t xml:space="preserve"> </w:t>
      </w:r>
      <w:r w:rsidRPr="00A224EA">
        <w:rPr>
          <w:color w:val="211F1F"/>
          <w:w w:val="85"/>
        </w:rPr>
        <w:t>the</w:t>
      </w:r>
      <w:r w:rsidRPr="00A224EA">
        <w:rPr>
          <w:color w:val="211F1F"/>
          <w:spacing w:val="25"/>
        </w:rPr>
        <w:t xml:space="preserve"> </w:t>
      </w:r>
      <w:r w:rsidRPr="00A224EA">
        <w:rPr>
          <w:color w:val="211F1F"/>
          <w:w w:val="85"/>
        </w:rPr>
        <w:t>undersigned,</w:t>
      </w:r>
      <w:r w:rsidRPr="00A224EA">
        <w:rPr>
          <w:color w:val="211F1F"/>
          <w:spacing w:val="20"/>
        </w:rPr>
        <w:t xml:space="preserve"> </w:t>
      </w:r>
      <w:r w:rsidRPr="00A224EA">
        <w:rPr>
          <w:color w:val="211F1F"/>
          <w:w w:val="85"/>
        </w:rPr>
        <w:t>in</w:t>
      </w:r>
      <w:r w:rsidRPr="00A224EA">
        <w:rPr>
          <w:color w:val="211F1F"/>
          <w:spacing w:val="22"/>
        </w:rPr>
        <w:t xml:space="preserve"> </w:t>
      </w:r>
      <w:r w:rsidRPr="00A224EA">
        <w:rPr>
          <w:color w:val="211F1F"/>
          <w:w w:val="85"/>
        </w:rPr>
        <w:t>submitting</w:t>
      </w:r>
      <w:r w:rsidRPr="00A224EA">
        <w:rPr>
          <w:color w:val="211F1F"/>
          <w:spacing w:val="24"/>
        </w:rPr>
        <w:t xml:space="preserve"> </w:t>
      </w:r>
      <w:r w:rsidRPr="00A224EA">
        <w:rPr>
          <w:color w:val="211F1F"/>
          <w:w w:val="85"/>
        </w:rPr>
        <w:t>the</w:t>
      </w:r>
      <w:r w:rsidRPr="00A224EA">
        <w:rPr>
          <w:color w:val="211F1F"/>
          <w:spacing w:val="22"/>
        </w:rPr>
        <w:t xml:space="preserve"> </w:t>
      </w:r>
      <w:r w:rsidRPr="00A224EA">
        <w:rPr>
          <w:color w:val="211F1F"/>
          <w:w w:val="85"/>
        </w:rPr>
        <w:t>accompanying</w:t>
      </w:r>
      <w:r w:rsidRPr="00A224EA">
        <w:rPr>
          <w:color w:val="211F1F"/>
          <w:spacing w:val="22"/>
        </w:rPr>
        <w:t xml:space="preserve"> </w:t>
      </w:r>
      <w:r w:rsidRPr="00A224EA">
        <w:rPr>
          <w:color w:val="211F1F"/>
          <w:w w:val="85"/>
        </w:rPr>
        <w:t>Letter</w:t>
      </w:r>
      <w:r w:rsidRPr="00A224EA">
        <w:rPr>
          <w:color w:val="211F1F"/>
          <w:spacing w:val="25"/>
        </w:rPr>
        <w:t xml:space="preserve"> </w:t>
      </w:r>
      <w:r w:rsidRPr="00A224EA">
        <w:rPr>
          <w:color w:val="211F1F"/>
          <w:w w:val="85"/>
        </w:rPr>
        <w:t>of</w:t>
      </w:r>
      <w:r w:rsidRPr="00A224EA">
        <w:rPr>
          <w:color w:val="211F1F"/>
          <w:spacing w:val="21"/>
        </w:rPr>
        <w:t xml:space="preserve"> </w:t>
      </w:r>
      <w:r w:rsidRPr="00A224EA">
        <w:rPr>
          <w:color w:val="211F1F"/>
          <w:w w:val="85"/>
        </w:rPr>
        <w:t>quotation</w:t>
      </w:r>
      <w:r w:rsidRPr="00A224EA">
        <w:rPr>
          <w:color w:val="211F1F"/>
          <w:spacing w:val="21"/>
        </w:rPr>
        <w:t xml:space="preserve"> </w:t>
      </w:r>
      <w:r w:rsidRPr="00A224EA">
        <w:rPr>
          <w:color w:val="211F1F"/>
          <w:w w:val="85"/>
        </w:rPr>
        <w:t>to</w:t>
      </w:r>
      <w:r w:rsidRPr="00A224EA">
        <w:rPr>
          <w:color w:val="211F1F"/>
          <w:spacing w:val="21"/>
        </w:rPr>
        <w:t xml:space="preserve"> </w:t>
      </w:r>
      <w:r w:rsidRPr="00A224EA">
        <w:rPr>
          <w:color w:val="211F1F"/>
          <w:spacing w:val="-5"/>
          <w:w w:val="85"/>
        </w:rPr>
        <w:t>the</w:t>
      </w:r>
    </w:p>
    <w:p w14:paraId="3720B640" w14:textId="77777777" w:rsidR="00B7424F" w:rsidRPr="00A224EA" w:rsidRDefault="00672CA2">
      <w:pPr>
        <w:pStyle w:val="BodyText"/>
        <w:spacing w:before="10"/>
        <w:rPr>
          <w:sz w:val="17"/>
        </w:rPr>
      </w:pPr>
      <w:r w:rsidRPr="00A224EA">
        <w:rPr>
          <w:noProof/>
        </w:rPr>
        <mc:AlternateContent>
          <mc:Choice Requires="wps">
            <w:drawing>
              <wp:anchor distT="0" distB="0" distL="0" distR="0" simplePos="0" relativeHeight="251658257" behindDoc="1" locked="0" layoutInCell="1" allowOverlap="1" wp14:anchorId="405A445E" wp14:editId="61FDB106">
                <wp:simplePos x="0" y="0"/>
                <wp:positionH relativeFrom="page">
                  <wp:posOffset>1054735</wp:posOffset>
                </wp:positionH>
                <wp:positionV relativeFrom="paragraph">
                  <wp:posOffset>144725</wp:posOffset>
                </wp:positionV>
                <wp:extent cx="5814695" cy="762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4695" cy="7620"/>
                        </a:xfrm>
                        <a:custGeom>
                          <a:avLst/>
                          <a:gdLst/>
                          <a:ahLst/>
                          <a:cxnLst/>
                          <a:rect l="l" t="t" r="r" b="b"/>
                          <a:pathLst>
                            <a:path w="5814695" h="7620">
                              <a:moveTo>
                                <a:pt x="5814695" y="0"/>
                              </a:moveTo>
                              <a:lnTo>
                                <a:pt x="0" y="0"/>
                              </a:lnTo>
                              <a:lnTo>
                                <a:pt x="0" y="7620"/>
                              </a:lnTo>
                              <a:lnTo>
                                <a:pt x="5814695" y="7620"/>
                              </a:lnTo>
                              <a:lnTo>
                                <a:pt x="5814695" y="0"/>
                              </a:lnTo>
                              <a:close/>
                            </a:path>
                          </a:pathLst>
                        </a:custGeom>
                        <a:solidFill>
                          <a:srgbClr val="201E1F"/>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E56EADC" id="Graphic 51" o:spid="_x0000_s1026" style="position:absolute;margin-left:83.05pt;margin-top:11.4pt;width:457.85pt;height:.6pt;z-index:-251643904;visibility:visible;mso-wrap-style:square;mso-wrap-distance-left:0;mso-wrap-distance-top:0;mso-wrap-distance-right:0;mso-wrap-distance-bottom:0;mso-position-horizontal:absolute;mso-position-horizontal-relative:page;mso-position-vertical:absolute;mso-position-vertical-relative:text;v-text-anchor:top" coordsize="58146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" path="m5814695,l,,,7620r5814695,l5814695,xe" fillcolor="#201e1f" stroked="f">
                <v:path arrowok="t"/>
                <w10:wrap type="topAndBottom" anchorx="page"/>
              </v:shape>
            </w:pict>
          </mc:Fallback>
        </mc:AlternateContent>
      </w:r>
    </w:p>
    <w:p w14:paraId="7CFC8725" w14:textId="77777777" w:rsidR="00B7424F" w:rsidRPr="00A224EA" w:rsidRDefault="00B7424F">
      <w:pPr>
        <w:pStyle w:val="BodyText"/>
        <w:spacing w:before="10"/>
      </w:pPr>
    </w:p>
    <w:p w14:paraId="7ED984BB" w14:textId="77777777" w:rsidR="00B7424F" w:rsidRPr="00A224EA" w:rsidRDefault="00672CA2">
      <w:pPr>
        <w:tabs>
          <w:tab w:val="left" w:pos="4104"/>
          <w:tab w:val="left" w:pos="9263"/>
        </w:tabs>
        <w:ind w:left="911"/>
        <w:rPr>
          <w:sz w:val="24"/>
        </w:rPr>
      </w:pPr>
      <w:r w:rsidRPr="00A224EA">
        <w:rPr>
          <w:i/>
          <w:color w:val="211F1F"/>
          <w:sz w:val="24"/>
          <w:u w:val="single" w:color="201E1E"/>
        </w:rPr>
        <w:tab/>
      </w:r>
      <w:r w:rsidRPr="00A224EA">
        <w:rPr>
          <w:i/>
          <w:color w:val="211F1F"/>
          <w:w w:val="80"/>
          <w:sz w:val="24"/>
        </w:rPr>
        <w:t>[Name</w:t>
      </w:r>
      <w:r w:rsidRPr="00A224EA">
        <w:rPr>
          <w:i/>
          <w:color w:val="211F1F"/>
          <w:spacing w:val="8"/>
          <w:sz w:val="24"/>
        </w:rPr>
        <w:t xml:space="preserve"> </w:t>
      </w:r>
      <w:r w:rsidRPr="00A224EA">
        <w:rPr>
          <w:i/>
          <w:color w:val="211F1F"/>
          <w:w w:val="80"/>
          <w:sz w:val="24"/>
        </w:rPr>
        <w:t>of</w:t>
      </w:r>
      <w:r w:rsidRPr="00A224EA">
        <w:rPr>
          <w:i/>
          <w:color w:val="211F1F"/>
          <w:spacing w:val="12"/>
          <w:sz w:val="24"/>
        </w:rPr>
        <w:t xml:space="preserve"> </w:t>
      </w:r>
      <w:r w:rsidRPr="00A224EA">
        <w:rPr>
          <w:i/>
          <w:color w:val="211F1F"/>
          <w:w w:val="80"/>
          <w:sz w:val="24"/>
        </w:rPr>
        <w:t>Procuring</w:t>
      </w:r>
      <w:r w:rsidRPr="00A224EA">
        <w:rPr>
          <w:i/>
          <w:color w:val="211F1F"/>
          <w:spacing w:val="11"/>
          <w:sz w:val="24"/>
        </w:rPr>
        <w:t xml:space="preserve"> </w:t>
      </w:r>
      <w:r w:rsidRPr="00A224EA">
        <w:rPr>
          <w:i/>
          <w:color w:val="211F1F"/>
          <w:w w:val="80"/>
          <w:sz w:val="24"/>
        </w:rPr>
        <w:t>Entity]</w:t>
      </w:r>
      <w:r w:rsidRPr="00A224EA">
        <w:rPr>
          <w:i/>
          <w:color w:val="211F1F"/>
          <w:spacing w:val="14"/>
          <w:sz w:val="24"/>
        </w:rPr>
        <w:t xml:space="preserve"> </w:t>
      </w:r>
      <w:r w:rsidRPr="00A224EA">
        <w:rPr>
          <w:color w:val="211F1F"/>
          <w:w w:val="80"/>
          <w:sz w:val="24"/>
        </w:rPr>
        <w:t>for:</w:t>
      </w:r>
      <w:r w:rsidRPr="00A224EA">
        <w:rPr>
          <w:color w:val="211F1F"/>
          <w:spacing w:val="18"/>
          <w:sz w:val="24"/>
        </w:rPr>
        <w:t xml:space="preserve"> </w:t>
      </w:r>
      <w:r w:rsidRPr="00A224EA">
        <w:rPr>
          <w:color w:val="211F1F"/>
          <w:sz w:val="24"/>
          <w:u w:val="single" w:color="201E1E"/>
        </w:rPr>
        <w:tab/>
      </w:r>
    </w:p>
    <w:p w14:paraId="79C60885" w14:textId="77777777" w:rsidR="00B7424F" w:rsidRPr="00A224EA" w:rsidRDefault="00672CA2">
      <w:pPr>
        <w:tabs>
          <w:tab w:val="left" w:pos="4598"/>
          <w:tab w:val="left" w:pos="6154"/>
        </w:tabs>
        <w:spacing w:before="181" w:line="259" w:lineRule="auto"/>
        <w:ind w:left="921" w:right="917" w:hanging="10"/>
        <w:jc w:val="both"/>
        <w:rPr>
          <w:sz w:val="24"/>
        </w:rPr>
      </w:pPr>
      <w:r w:rsidRPr="00A224EA">
        <w:rPr>
          <w:i/>
          <w:color w:val="211F1F"/>
          <w:sz w:val="24"/>
          <w:u w:val="single" w:color="201E1F"/>
        </w:rPr>
        <w:tab/>
      </w:r>
      <w:r w:rsidRPr="00A224EA">
        <w:rPr>
          <w:i/>
          <w:color w:val="211F1F"/>
          <w:sz w:val="24"/>
          <w:u w:val="single" w:color="201E1F"/>
        </w:rPr>
        <w:tab/>
      </w:r>
      <w:r w:rsidRPr="00A224EA">
        <w:rPr>
          <w:i/>
          <w:color w:val="211F1F"/>
          <w:w w:val="85"/>
          <w:sz w:val="24"/>
        </w:rPr>
        <w:t xml:space="preserve">[Name and number of quotation] </w:t>
      </w:r>
      <w:r w:rsidRPr="00A224EA">
        <w:rPr>
          <w:color w:val="211F1F"/>
          <w:w w:val="85"/>
          <w:sz w:val="24"/>
        </w:rPr>
        <w:t xml:space="preserve">in response to the request </w:t>
      </w:r>
      <w:r w:rsidRPr="00A224EA">
        <w:rPr>
          <w:color w:val="211F1F"/>
          <w:sz w:val="24"/>
        </w:rPr>
        <w:t>for tenders made by:</w:t>
      </w:r>
      <w:r w:rsidRPr="00A224EA">
        <w:rPr>
          <w:i/>
          <w:color w:val="211F1F"/>
          <w:sz w:val="24"/>
          <w:u w:val="single" w:color="201E1F"/>
        </w:rPr>
        <w:tab/>
      </w:r>
      <w:r w:rsidRPr="00A224EA">
        <w:rPr>
          <w:i/>
          <w:color w:val="211F1F"/>
          <w:sz w:val="24"/>
          <w:u w:val="single" w:color="201E1F"/>
        </w:rPr>
        <w:tab/>
      </w:r>
      <w:r w:rsidRPr="00A224EA">
        <w:rPr>
          <w:i/>
          <w:color w:val="211F1F"/>
          <w:sz w:val="24"/>
        </w:rPr>
        <w:t>[Name</w:t>
      </w:r>
      <w:r w:rsidRPr="00A224EA">
        <w:rPr>
          <w:i/>
          <w:color w:val="211F1F"/>
          <w:spacing w:val="-2"/>
          <w:sz w:val="24"/>
        </w:rPr>
        <w:t xml:space="preserve"> </w:t>
      </w:r>
      <w:r w:rsidRPr="00A224EA">
        <w:rPr>
          <w:i/>
          <w:color w:val="211F1F"/>
          <w:sz w:val="24"/>
        </w:rPr>
        <w:t>of</w:t>
      </w:r>
      <w:r w:rsidRPr="00A224EA">
        <w:rPr>
          <w:i/>
          <w:color w:val="211F1F"/>
          <w:spacing w:val="-3"/>
          <w:sz w:val="24"/>
        </w:rPr>
        <w:t xml:space="preserve"> </w:t>
      </w:r>
      <w:r w:rsidRPr="00A224EA">
        <w:rPr>
          <w:i/>
          <w:color w:val="211F1F"/>
          <w:sz w:val="24"/>
        </w:rPr>
        <w:t>Tenderer]</w:t>
      </w:r>
      <w:r w:rsidRPr="00A224EA">
        <w:rPr>
          <w:i/>
          <w:color w:val="211F1F"/>
          <w:spacing w:val="-7"/>
          <w:sz w:val="24"/>
        </w:rPr>
        <w:t xml:space="preserve"> </w:t>
      </w:r>
      <w:r w:rsidRPr="00A224EA">
        <w:rPr>
          <w:color w:val="211F1F"/>
          <w:sz w:val="24"/>
        </w:rPr>
        <w:t xml:space="preserve">do hereby make </w:t>
      </w:r>
      <w:r w:rsidRPr="00A224EA">
        <w:rPr>
          <w:color w:val="211F1F"/>
          <w:w w:val="90"/>
          <w:sz w:val="24"/>
        </w:rPr>
        <w:t>the</w:t>
      </w:r>
      <w:r w:rsidR="006D4DD3">
        <w:rPr>
          <w:color w:val="211F1F"/>
          <w:w w:val="90"/>
          <w:sz w:val="24"/>
        </w:rPr>
        <w:t xml:space="preserve"> </w:t>
      </w:r>
      <w:r w:rsidRPr="00A224EA">
        <w:rPr>
          <w:color w:val="211F1F"/>
          <w:w w:val="90"/>
          <w:sz w:val="24"/>
        </w:rPr>
        <w:t>following statements that</w:t>
      </w:r>
      <w:r w:rsidRPr="00A224EA">
        <w:rPr>
          <w:color w:val="211F1F"/>
          <w:spacing w:val="-15"/>
          <w:w w:val="90"/>
          <w:sz w:val="24"/>
        </w:rPr>
        <w:t xml:space="preserve"> </w:t>
      </w:r>
      <w:r w:rsidRPr="00A224EA">
        <w:rPr>
          <w:color w:val="211F1F"/>
          <w:w w:val="90"/>
          <w:sz w:val="24"/>
        </w:rPr>
        <w:t>I</w:t>
      </w:r>
      <w:r w:rsidRPr="00A224EA">
        <w:rPr>
          <w:color w:val="211F1F"/>
          <w:spacing w:val="-10"/>
          <w:w w:val="90"/>
          <w:sz w:val="24"/>
        </w:rPr>
        <w:t xml:space="preserve"> </w:t>
      </w:r>
      <w:r w:rsidRPr="00A224EA">
        <w:rPr>
          <w:color w:val="211F1F"/>
          <w:w w:val="90"/>
          <w:sz w:val="24"/>
        </w:rPr>
        <w:t>certify</w:t>
      </w:r>
      <w:r w:rsidRPr="00A224EA">
        <w:rPr>
          <w:color w:val="211F1F"/>
          <w:spacing w:val="-13"/>
          <w:w w:val="90"/>
          <w:sz w:val="24"/>
        </w:rPr>
        <w:t xml:space="preserve"> </w:t>
      </w:r>
      <w:r w:rsidRPr="00A224EA">
        <w:rPr>
          <w:color w:val="211F1F"/>
          <w:w w:val="90"/>
          <w:sz w:val="24"/>
        </w:rPr>
        <w:t>to</w:t>
      </w:r>
      <w:r w:rsidRPr="00A224EA">
        <w:rPr>
          <w:color w:val="211F1F"/>
          <w:spacing w:val="-14"/>
          <w:w w:val="90"/>
          <w:sz w:val="24"/>
        </w:rPr>
        <w:t xml:space="preserve"> </w:t>
      </w:r>
      <w:r w:rsidRPr="00A224EA">
        <w:rPr>
          <w:color w:val="211F1F"/>
          <w:w w:val="90"/>
          <w:sz w:val="24"/>
        </w:rPr>
        <w:t>be</w:t>
      </w:r>
      <w:r w:rsidRPr="00A224EA">
        <w:rPr>
          <w:color w:val="211F1F"/>
          <w:spacing w:val="-14"/>
          <w:w w:val="90"/>
          <w:sz w:val="24"/>
        </w:rPr>
        <w:t xml:space="preserve"> </w:t>
      </w:r>
      <w:r w:rsidRPr="00A224EA">
        <w:rPr>
          <w:color w:val="211F1F"/>
          <w:w w:val="90"/>
          <w:sz w:val="24"/>
        </w:rPr>
        <w:t>true and complete</w:t>
      </w:r>
      <w:r w:rsidRPr="00A224EA">
        <w:rPr>
          <w:color w:val="211F1F"/>
          <w:spacing w:val="-15"/>
          <w:w w:val="90"/>
          <w:sz w:val="24"/>
        </w:rPr>
        <w:t xml:space="preserve"> </w:t>
      </w:r>
      <w:r w:rsidRPr="00A224EA">
        <w:rPr>
          <w:color w:val="211F1F"/>
          <w:w w:val="90"/>
          <w:sz w:val="24"/>
        </w:rPr>
        <w:t>in</w:t>
      </w:r>
      <w:r w:rsidRPr="00A224EA">
        <w:rPr>
          <w:color w:val="211F1F"/>
          <w:spacing w:val="-15"/>
          <w:w w:val="90"/>
          <w:sz w:val="24"/>
        </w:rPr>
        <w:t xml:space="preserve"> </w:t>
      </w:r>
      <w:r w:rsidRPr="00A224EA">
        <w:rPr>
          <w:color w:val="211F1F"/>
          <w:w w:val="90"/>
          <w:sz w:val="24"/>
        </w:rPr>
        <w:t>every</w:t>
      </w:r>
      <w:r w:rsidRPr="00A224EA">
        <w:rPr>
          <w:color w:val="211F1F"/>
          <w:spacing w:val="-9"/>
          <w:w w:val="90"/>
          <w:sz w:val="24"/>
        </w:rPr>
        <w:t xml:space="preserve"> </w:t>
      </w:r>
      <w:r w:rsidRPr="00A224EA">
        <w:rPr>
          <w:color w:val="211F1F"/>
          <w:w w:val="90"/>
          <w:sz w:val="24"/>
        </w:rPr>
        <w:t>respect:</w:t>
      </w:r>
    </w:p>
    <w:p w14:paraId="3D41C9A2" w14:textId="77777777" w:rsidR="00B7424F" w:rsidRPr="00A224EA" w:rsidRDefault="00672CA2">
      <w:pPr>
        <w:tabs>
          <w:tab w:val="left" w:pos="8278"/>
        </w:tabs>
        <w:spacing w:before="206"/>
        <w:ind w:left="911"/>
        <w:rPr>
          <w:i/>
          <w:sz w:val="24"/>
        </w:rPr>
      </w:pPr>
      <w:r w:rsidRPr="00A224EA">
        <w:rPr>
          <w:color w:val="211F1F"/>
          <w:w w:val="85"/>
          <w:sz w:val="24"/>
        </w:rPr>
        <w:t>I</w:t>
      </w:r>
      <w:r w:rsidRPr="00A224EA">
        <w:rPr>
          <w:color w:val="211F1F"/>
          <w:spacing w:val="18"/>
          <w:sz w:val="24"/>
        </w:rPr>
        <w:t xml:space="preserve"> </w:t>
      </w:r>
      <w:r w:rsidRPr="00A224EA">
        <w:rPr>
          <w:color w:val="211F1F"/>
          <w:w w:val="85"/>
          <w:sz w:val="24"/>
        </w:rPr>
        <w:t>certify,</w:t>
      </w:r>
      <w:r w:rsidRPr="00A224EA">
        <w:rPr>
          <w:color w:val="211F1F"/>
          <w:spacing w:val="-7"/>
          <w:w w:val="85"/>
          <w:sz w:val="24"/>
        </w:rPr>
        <w:t xml:space="preserve"> </w:t>
      </w:r>
      <w:r w:rsidRPr="00A224EA">
        <w:rPr>
          <w:color w:val="211F1F"/>
          <w:w w:val="85"/>
          <w:sz w:val="24"/>
        </w:rPr>
        <w:t>on</w:t>
      </w:r>
      <w:r w:rsidRPr="00A224EA">
        <w:rPr>
          <w:color w:val="211F1F"/>
          <w:spacing w:val="-7"/>
          <w:w w:val="85"/>
          <w:sz w:val="24"/>
        </w:rPr>
        <w:t xml:space="preserve"> </w:t>
      </w:r>
      <w:r w:rsidRPr="00A224EA">
        <w:rPr>
          <w:color w:val="211F1F"/>
          <w:w w:val="85"/>
          <w:sz w:val="24"/>
        </w:rPr>
        <w:t>behalf</w:t>
      </w:r>
      <w:r w:rsidRPr="00A224EA">
        <w:rPr>
          <w:color w:val="211F1F"/>
          <w:spacing w:val="-5"/>
          <w:w w:val="85"/>
          <w:sz w:val="24"/>
        </w:rPr>
        <w:t xml:space="preserve"> of</w:t>
      </w:r>
      <w:r w:rsidRPr="00A224EA">
        <w:rPr>
          <w:color w:val="211F1F"/>
          <w:sz w:val="24"/>
          <w:u w:val="single" w:color="201E1F"/>
        </w:rPr>
        <w:tab/>
      </w:r>
      <w:r w:rsidRPr="00A224EA">
        <w:rPr>
          <w:i/>
          <w:color w:val="211F1F"/>
          <w:sz w:val="24"/>
        </w:rPr>
        <w:t>[Name</w:t>
      </w:r>
      <w:r w:rsidRPr="00A224EA">
        <w:rPr>
          <w:i/>
          <w:color w:val="211F1F"/>
          <w:spacing w:val="-2"/>
          <w:sz w:val="24"/>
        </w:rPr>
        <w:t xml:space="preserve"> </w:t>
      </w:r>
      <w:r w:rsidRPr="00A224EA">
        <w:rPr>
          <w:i/>
          <w:color w:val="211F1F"/>
          <w:sz w:val="24"/>
        </w:rPr>
        <w:t>of</w:t>
      </w:r>
      <w:r w:rsidRPr="00A224EA">
        <w:rPr>
          <w:i/>
          <w:color w:val="211F1F"/>
          <w:spacing w:val="-1"/>
          <w:sz w:val="24"/>
        </w:rPr>
        <w:t xml:space="preserve"> </w:t>
      </w:r>
      <w:r w:rsidRPr="00A224EA">
        <w:rPr>
          <w:i/>
          <w:color w:val="211F1F"/>
          <w:spacing w:val="-2"/>
          <w:sz w:val="24"/>
        </w:rPr>
        <w:t>Tenderer]</w:t>
      </w:r>
    </w:p>
    <w:p w14:paraId="1FE1144F" w14:textId="77777777" w:rsidR="00B7424F" w:rsidRPr="00A224EA" w:rsidRDefault="00672CA2">
      <w:pPr>
        <w:pStyle w:val="BodyText"/>
        <w:spacing w:before="20"/>
        <w:ind w:left="911"/>
      </w:pPr>
      <w:r w:rsidRPr="00A224EA">
        <w:rPr>
          <w:color w:val="211F1F"/>
          <w:spacing w:val="-4"/>
        </w:rPr>
        <w:t>that:</w:t>
      </w:r>
    </w:p>
    <w:p w14:paraId="18D4E6FB" w14:textId="77777777" w:rsidR="00B7424F" w:rsidRPr="00A224EA" w:rsidRDefault="00672CA2">
      <w:pPr>
        <w:pStyle w:val="ListParagraph"/>
        <w:numPr>
          <w:ilvl w:val="0"/>
          <w:numId w:val="13"/>
        </w:numPr>
        <w:tabs>
          <w:tab w:val="left" w:pos="1281"/>
        </w:tabs>
        <w:spacing w:before="267"/>
        <w:rPr>
          <w:sz w:val="24"/>
        </w:rPr>
      </w:pPr>
      <w:r w:rsidRPr="00A224EA">
        <w:rPr>
          <w:color w:val="211F1F"/>
          <w:w w:val="85"/>
          <w:sz w:val="24"/>
        </w:rPr>
        <w:t>I</w:t>
      </w:r>
      <w:r w:rsidRPr="00A224EA">
        <w:rPr>
          <w:color w:val="211F1F"/>
          <w:spacing w:val="9"/>
          <w:sz w:val="24"/>
        </w:rPr>
        <w:t xml:space="preserve"> </w:t>
      </w:r>
      <w:r w:rsidRPr="00A224EA">
        <w:rPr>
          <w:color w:val="211F1F"/>
          <w:w w:val="85"/>
          <w:sz w:val="24"/>
        </w:rPr>
        <w:t>have</w:t>
      </w:r>
      <w:r w:rsidRPr="00A224EA">
        <w:rPr>
          <w:color w:val="211F1F"/>
          <w:spacing w:val="17"/>
          <w:sz w:val="24"/>
        </w:rPr>
        <w:t xml:space="preserve"> </w:t>
      </w:r>
      <w:r w:rsidRPr="00A224EA">
        <w:rPr>
          <w:color w:val="211F1F"/>
          <w:w w:val="85"/>
          <w:sz w:val="24"/>
        </w:rPr>
        <w:t>read</w:t>
      </w:r>
      <w:r w:rsidRPr="00A224EA">
        <w:rPr>
          <w:color w:val="211F1F"/>
          <w:spacing w:val="9"/>
          <w:sz w:val="24"/>
        </w:rPr>
        <w:t xml:space="preserve"> </w:t>
      </w:r>
      <w:r w:rsidRPr="00A224EA">
        <w:rPr>
          <w:color w:val="211F1F"/>
          <w:w w:val="85"/>
          <w:sz w:val="24"/>
        </w:rPr>
        <w:t>and</w:t>
      </w:r>
      <w:r w:rsidRPr="00A224EA">
        <w:rPr>
          <w:color w:val="211F1F"/>
          <w:spacing w:val="10"/>
          <w:sz w:val="24"/>
        </w:rPr>
        <w:t xml:space="preserve"> </w:t>
      </w:r>
      <w:r w:rsidRPr="00A224EA">
        <w:rPr>
          <w:color w:val="211F1F"/>
          <w:w w:val="85"/>
          <w:sz w:val="24"/>
        </w:rPr>
        <w:t>I</w:t>
      </w:r>
      <w:r w:rsidRPr="00A224EA">
        <w:rPr>
          <w:color w:val="211F1F"/>
          <w:spacing w:val="14"/>
          <w:sz w:val="24"/>
        </w:rPr>
        <w:t xml:space="preserve"> </w:t>
      </w:r>
      <w:r w:rsidRPr="00A224EA">
        <w:rPr>
          <w:color w:val="211F1F"/>
          <w:w w:val="85"/>
          <w:sz w:val="24"/>
        </w:rPr>
        <w:t>understand</w:t>
      </w:r>
      <w:r w:rsidRPr="00A224EA">
        <w:rPr>
          <w:color w:val="211F1F"/>
          <w:spacing w:val="11"/>
          <w:sz w:val="24"/>
        </w:rPr>
        <w:t xml:space="preserve"> </w:t>
      </w:r>
      <w:r w:rsidRPr="00A224EA">
        <w:rPr>
          <w:color w:val="211F1F"/>
          <w:w w:val="85"/>
          <w:sz w:val="24"/>
        </w:rPr>
        <w:t>the</w:t>
      </w:r>
      <w:r w:rsidRPr="00A224EA">
        <w:rPr>
          <w:color w:val="211F1F"/>
          <w:spacing w:val="16"/>
          <w:sz w:val="24"/>
        </w:rPr>
        <w:t xml:space="preserve"> </w:t>
      </w:r>
      <w:r w:rsidRPr="00A224EA">
        <w:rPr>
          <w:color w:val="211F1F"/>
          <w:w w:val="85"/>
          <w:sz w:val="24"/>
        </w:rPr>
        <w:t>contents</w:t>
      </w:r>
      <w:r w:rsidRPr="00A224EA">
        <w:rPr>
          <w:color w:val="211F1F"/>
          <w:spacing w:val="6"/>
          <w:sz w:val="24"/>
        </w:rPr>
        <w:t xml:space="preserve"> </w:t>
      </w:r>
      <w:r w:rsidRPr="00A224EA">
        <w:rPr>
          <w:color w:val="211F1F"/>
          <w:w w:val="85"/>
          <w:sz w:val="24"/>
        </w:rPr>
        <w:t>of</w:t>
      </w:r>
      <w:r w:rsidRPr="00A224EA">
        <w:rPr>
          <w:color w:val="211F1F"/>
          <w:spacing w:val="13"/>
          <w:sz w:val="24"/>
        </w:rPr>
        <w:t xml:space="preserve"> </w:t>
      </w:r>
      <w:r w:rsidRPr="00A224EA">
        <w:rPr>
          <w:color w:val="211F1F"/>
          <w:w w:val="85"/>
          <w:sz w:val="24"/>
        </w:rPr>
        <w:t>this</w:t>
      </w:r>
      <w:r w:rsidRPr="00A224EA">
        <w:rPr>
          <w:color w:val="211F1F"/>
          <w:spacing w:val="5"/>
          <w:sz w:val="24"/>
        </w:rPr>
        <w:t xml:space="preserve"> </w:t>
      </w:r>
      <w:r w:rsidRPr="00A224EA">
        <w:rPr>
          <w:color w:val="211F1F"/>
          <w:spacing w:val="-2"/>
          <w:w w:val="85"/>
          <w:sz w:val="24"/>
        </w:rPr>
        <w:t>Certificate;</w:t>
      </w:r>
    </w:p>
    <w:p w14:paraId="3AADDB37" w14:textId="77777777" w:rsidR="00B7424F" w:rsidRPr="00A224EA" w:rsidRDefault="00B7424F">
      <w:pPr>
        <w:pStyle w:val="BodyText"/>
        <w:spacing w:before="8"/>
      </w:pPr>
    </w:p>
    <w:p w14:paraId="3ABF9104" w14:textId="77777777" w:rsidR="00B7424F" w:rsidRPr="00A224EA" w:rsidRDefault="00672CA2">
      <w:pPr>
        <w:pStyle w:val="ListParagraph"/>
        <w:numPr>
          <w:ilvl w:val="0"/>
          <w:numId w:val="13"/>
        </w:numPr>
        <w:tabs>
          <w:tab w:val="left" w:pos="1281"/>
        </w:tabs>
        <w:spacing w:line="225" w:lineRule="auto"/>
        <w:ind w:right="1241"/>
        <w:rPr>
          <w:sz w:val="24"/>
        </w:rPr>
      </w:pPr>
      <w:r w:rsidRPr="00A224EA">
        <w:rPr>
          <w:color w:val="211F1F"/>
          <w:w w:val="85"/>
          <w:sz w:val="24"/>
        </w:rPr>
        <w:t>I understand that the Tenderer</w:t>
      </w:r>
      <w:r w:rsidRPr="00A224EA">
        <w:rPr>
          <w:color w:val="211F1F"/>
          <w:sz w:val="24"/>
        </w:rPr>
        <w:t xml:space="preserve"> </w:t>
      </w:r>
      <w:r w:rsidRPr="00A224EA">
        <w:rPr>
          <w:color w:val="211F1F"/>
          <w:w w:val="85"/>
          <w:sz w:val="24"/>
        </w:rPr>
        <w:t>will be</w:t>
      </w:r>
      <w:r w:rsidRPr="00A224EA">
        <w:rPr>
          <w:color w:val="211F1F"/>
          <w:sz w:val="24"/>
        </w:rPr>
        <w:t xml:space="preserve"> </w:t>
      </w:r>
      <w:r w:rsidRPr="00A224EA">
        <w:rPr>
          <w:color w:val="211F1F"/>
          <w:w w:val="85"/>
          <w:sz w:val="24"/>
        </w:rPr>
        <w:t>disqualified</w:t>
      </w:r>
      <w:r w:rsidRPr="00A224EA">
        <w:rPr>
          <w:color w:val="211F1F"/>
          <w:sz w:val="24"/>
        </w:rPr>
        <w:t xml:space="preserve"> </w:t>
      </w:r>
      <w:r w:rsidRPr="00A224EA">
        <w:rPr>
          <w:color w:val="211F1F"/>
          <w:w w:val="85"/>
          <w:sz w:val="24"/>
        </w:rPr>
        <w:t>if this Certificate</w:t>
      </w:r>
      <w:r w:rsidRPr="00A224EA">
        <w:rPr>
          <w:color w:val="211F1F"/>
          <w:sz w:val="24"/>
        </w:rPr>
        <w:t xml:space="preserve"> </w:t>
      </w:r>
      <w:r w:rsidRPr="00A224EA">
        <w:rPr>
          <w:color w:val="211F1F"/>
          <w:w w:val="85"/>
          <w:sz w:val="24"/>
        </w:rPr>
        <w:t>is found</w:t>
      </w:r>
      <w:r w:rsidRPr="00A224EA">
        <w:rPr>
          <w:color w:val="211F1F"/>
          <w:sz w:val="24"/>
        </w:rPr>
        <w:t xml:space="preserve"> </w:t>
      </w:r>
      <w:r w:rsidRPr="00A224EA">
        <w:rPr>
          <w:color w:val="211F1F"/>
          <w:w w:val="85"/>
          <w:sz w:val="24"/>
        </w:rPr>
        <w:t>not</w:t>
      </w:r>
      <w:r w:rsidRPr="00A224EA">
        <w:rPr>
          <w:color w:val="211F1F"/>
          <w:sz w:val="24"/>
        </w:rPr>
        <w:t xml:space="preserve"> </w:t>
      </w:r>
      <w:r w:rsidRPr="00A224EA">
        <w:rPr>
          <w:color w:val="211F1F"/>
          <w:w w:val="85"/>
          <w:sz w:val="24"/>
        </w:rPr>
        <w:t>to be</w:t>
      </w:r>
      <w:r w:rsidRPr="00A224EA">
        <w:rPr>
          <w:color w:val="211F1F"/>
          <w:sz w:val="24"/>
        </w:rPr>
        <w:t xml:space="preserve"> </w:t>
      </w:r>
      <w:r w:rsidRPr="00A224EA">
        <w:rPr>
          <w:color w:val="211F1F"/>
          <w:w w:val="85"/>
          <w:sz w:val="24"/>
        </w:rPr>
        <w:t>true</w:t>
      </w:r>
      <w:r w:rsidRPr="00A224EA">
        <w:rPr>
          <w:color w:val="211F1F"/>
          <w:spacing w:val="80"/>
          <w:sz w:val="24"/>
        </w:rPr>
        <w:t xml:space="preserve"> </w:t>
      </w:r>
      <w:r w:rsidRPr="00A224EA">
        <w:rPr>
          <w:color w:val="211F1F"/>
          <w:sz w:val="24"/>
        </w:rPr>
        <w:t>and</w:t>
      </w:r>
      <w:r w:rsidRPr="00A224EA">
        <w:rPr>
          <w:color w:val="211F1F"/>
          <w:spacing w:val="-7"/>
          <w:sz w:val="24"/>
        </w:rPr>
        <w:t xml:space="preserve"> </w:t>
      </w:r>
      <w:r w:rsidRPr="00A224EA">
        <w:rPr>
          <w:color w:val="211F1F"/>
          <w:sz w:val="24"/>
        </w:rPr>
        <w:t>complete</w:t>
      </w:r>
      <w:r w:rsidRPr="00A224EA">
        <w:rPr>
          <w:color w:val="211F1F"/>
          <w:spacing w:val="-5"/>
          <w:sz w:val="24"/>
        </w:rPr>
        <w:t xml:space="preserve"> </w:t>
      </w:r>
      <w:r w:rsidRPr="00A224EA">
        <w:rPr>
          <w:color w:val="211F1F"/>
          <w:sz w:val="24"/>
        </w:rPr>
        <w:t>in</w:t>
      </w:r>
      <w:r w:rsidRPr="00A224EA">
        <w:rPr>
          <w:color w:val="211F1F"/>
          <w:spacing w:val="-2"/>
          <w:sz w:val="24"/>
        </w:rPr>
        <w:t xml:space="preserve"> </w:t>
      </w:r>
      <w:r w:rsidRPr="00A224EA">
        <w:rPr>
          <w:color w:val="211F1F"/>
          <w:sz w:val="24"/>
        </w:rPr>
        <w:t>every respect;</w:t>
      </w:r>
    </w:p>
    <w:p w14:paraId="622B1D98" w14:textId="77777777" w:rsidR="00B7424F" w:rsidRPr="00A224EA" w:rsidRDefault="00B7424F">
      <w:pPr>
        <w:pStyle w:val="BodyText"/>
        <w:spacing w:before="3"/>
      </w:pPr>
    </w:p>
    <w:p w14:paraId="2B1B3393" w14:textId="77777777" w:rsidR="00B7424F" w:rsidRPr="00A224EA" w:rsidRDefault="00672CA2">
      <w:pPr>
        <w:pStyle w:val="ListParagraph"/>
        <w:numPr>
          <w:ilvl w:val="0"/>
          <w:numId w:val="13"/>
        </w:numPr>
        <w:tabs>
          <w:tab w:val="left" w:pos="1281"/>
        </w:tabs>
        <w:spacing w:before="1" w:line="244" w:lineRule="auto"/>
        <w:ind w:right="2268"/>
        <w:rPr>
          <w:sz w:val="24"/>
        </w:rPr>
      </w:pPr>
      <w:r w:rsidRPr="00A224EA">
        <w:rPr>
          <w:color w:val="211F1F"/>
          <w:w w:val="90"/>
          <w:sz w:val="24"/>
        </w:rPr>
        <w:t>I am the authorized representative of the Tenderer with authority to sign this Certificate, and to submit the quotation on</w:t>
      </w:r>
      <w:r w:rsidRPr="00A224EA">
        <w:rPr>
          <w:color w:val="211F1F"/>
          <w:spacing w:val="-15"/>
          <w:w w:val="90"/>
          <w:sz w:val="24"/>
        </w:rPr>
        <w:t xml:space="preserve"> </w:t>
      </w:r>
      <w:r w:rsidRPr="00A224EA">
        <w:rPr>
          <w:color w:val="211F1F"/>
          <w:w w:val="90"/>
          <w:sz w:val="24"/>
        </w:rPr>
        <w:t>behalf</w:t>
      </w:r>
      <w:r w:rsidRPr="00A224EA">
        <w:rPr>
          <w:color w:val="211F1F"/>
          <w:spacing w:val="-12"/>
          <w:w w:val="90"/>
          <w:sz w:val="24"/>
        </w:rPr>
        <w:t xml:space="preserve"> </w:t>
      </w:r>
      <w:r w:rsidRPr="00A224EA">
        <w:rPr>
          <w:color w:val="211F1F"/>
          <w:w w:val="90"/>
          <w:sz w:val="24"/>
        </w:rPr>
        <w:t>of</w:t>
      </w:r>
      <w:r w:rsidRPr="00A224EA">
        <w:rPr>
          <w:color w:val="211F1F"/>
          <w:spacing w:val="-20"/>
          <w:w w:val="90"/>
          <w:sz w:val="24"/>
        </w:rPr>
        <w:t xml:space="preserve"> </w:t>
      </w:r>
      <w:r w:rsidRPr="00A224EA">
        <w:rPr>
          <w:color w:val="211F1F"/>
          <w:w w:val="90"/>
          <w:sz w:val="24"/>
        </w:rPr>
        <w:t>the</w:t>
      </w:r>
      <w:r w:rsidRPr="00A224EA">
        <w:rPr>
          <w:color w:val="211F1F"/>
          <w:spacing w:val="-23"/>
          <w:w w:val="90"/>
          <w:sz w:val="24"/>
        </w:rPr>
        <w:t xml:space="preserve"> </w:t>
      </w:r>
      <w:r w:rsidRPr="00A224EA">
        <w:rPr>
          <w:color w:val="211F1F"/>
          <w:w w:val="90"/>
          <w:sz w:val="24"/>
        </w:rPr>
        <w:t>Tenderer;</w:t>
      </w:r>
    </w:p>
    <w:p w14:paraId="4D9662B2" w14:textId="77777777" w:rsidR="00B7424F" w:rsidRPr="00A224EA" w:rsidRDefault="00672CA2">
      <w:pPr>
        <w:pStyle w:val="ListParagraph"/>
        <w:numPr>
          <w:ilvl w:val="0"/>
          <w:numId w:val="13"/>
        </w:numPr>
        <w:tabs>
          <w:tab w:val="left" w:pos="1279"/>
          <w:tab w:val="left" w:pos="1281"/>
        </w:tabs>
        <w:spacing w:before="239" w:line="228" w:lineRule="auto"/>
        <w:ind w:right="1927"/>
        <w:jc w:val="both"/>
        <w:rPr>
          <w:sz w:val="24"/>
        </w:rPr>
      </w:pPr>
      <w:r w:rsidRPr="00A224EA">
        <w:rPr>
          <w:color w:val="211F1F"/>
          <w:w w:val="90"/>
          <w:sz w:val="24"/>
        </w:rPr>
        <w:t xml:space="preserve">For the purposes of this Certificate and the quotation, I understand that the word </w:t>
      </w:r>
      <w:r w:rsidRPr="00A224EA">
        <w:rPr>
          <w:color w:val="211F1F"/>
          <w:w w:val="85"/>
          <w:sz w:val="24"/>
        </w:rPr>
        <w:t>“competitor” shall include any individual</w:t>
      </w:r>
      <w:r w:rsidRPr="00A224EA">
        <w:rPr>
          <w:color w:val="211F1F"/>
          <w:sz w:val="24"/>
        </w:rPr>
        <w:t xml:space="preserve"> </w:t>
      </w:r>
      <w:r w:rsidRPr="00A224EA">
        <w:rPr>
          <w:color w:val="211F1F"/>
          <w:w w:val="85"/>
          <w:sz w:val="24"/>
        </w:rPr>
        <w:t xml:space="preserve">or organization, other than the Tenderer, </w:t>
      </w:r>
      <w:r w:rsidRPr="00A224EA">
        <w:rPr>
          <w:color w:val="211F1F"/>
          <w:sz w:val="24"/>
        </w:rPr>
        <w:t>whether</w:t>
      </w:r>
      <w:r w:rsidRPr="00A224EA">
        <w:rPr>
          <w:color w:val="211F1F"/>
          <w:spacing w:val="-21"/>
          <w:sz w:val="24"/>
        </w:rPr>
        <w:t xml:space="preserve"> </w:t>
      </w:r>
      <w:r w:rsidRPr="00A224EA">
        <w:rPr>
          <w:color w:val="211F1F"/>
          <w:sz w:val="24"/>
        </w:rPr>
        <w:t>or</w:t>
      </w:r>
      <w:r w:rsidRPr="00A224EA">
        <w:rPr>
          <w:color w:val="211F1F"/>
          <w:spacing w:val="-17"/>
          <w:sz w:val="24"/>
        </w:rPr>
        <w:t xml:space="preserve"> </w:t>
      </w:r>
      <w:r w:rsidRPr="00A224EA">
        <w:rPr>
          <w:color w:val="211F1F"/>
          <w:sz w:val="24"/>
        </w:rPr>
        <w:t>not</w:t>
      </w:r>
      <w:r w:rsidRPr="00A224EA">
        <w:rPr>
          <w:color w:val="211F1F"/>
          <w:spacing w:val="-15"/>
          <w:sz w:val="24"/>
        </w:rPr>
        <w:t xml:space="preserve"> </w:t>
      </w:r>
      <w:r w:rsidRPr="00A224EA">
        <w:rPr>
          <w:color w:val="211F1F"/>
          <w:sz w:val="24"/>
        </w:rPr>
        <w:t>affiliated</w:t>
      </w:r>
      <w:r w:rsidR="006D4DD3">
        <w:rPr>
          <w:color w:val="211F1F"/>
          <w:sz w:val="24"/>
        </w:rPr>
        <w:t xml:space="preserve"> </w:t>
      </w:r>
      <w:r w:rsidRPr="00A224EA">
        <w:rPr>
          <w:color w:val="211F1F"/>
          <w:sz w:val="24"/>
        </w:rPr>
        <w:t>with the</w:t>
      </w:r>
      <w:r w:rsidRPr="00A224EA">
        <w:rPr>
          <w:color w:val="211F1F"/>
          <w:spacing w:val="-24"/>
          <w:sz w:val="24"/>
        </w:rPr>
        <w:t xml:space="preserve"> </w:t>
      </w:r>
      <w:r w:rsidRPr="00A224EA">
        <w:rPr>
          <w:color w:val="211F1F"/>
          <w:sz w:val="24"/>
        </w:rPr>
        <w:t>Tenderer,</w:t>
      </w:r>
      <w:r w:rsidR="006D4DD3">
        <w:rPr>
          <w:color w:val="211F1F"/>
          <w:sz w:val="24"/>
        </w:rPr>
        <w:t xml:space="preserve"> </w:t>
      </w:r>
      <w:r w:rsidRPr="00A224EA">
        <w:rPr>
          <w:color w:val="211F1F"/>
          <w:sz w:val="24"/>
        </w:rPr>
        <w:t>who:</w:t>
      </w:r>
    </w:p>
    <w:p w14:paraId="1D552DC5" w14:textId="77777777" w:rsidR="00B7424F" w:rsidRPr="00A224EA" w:rsidRDefault="00B7424F">
      <w:pPr>
        <w:pStyle w:val="BodyText"/>
        <w:spacing w:before="2"/>
      </w:pPr>
    </w:p>
    <w:p w14:paraId="67C98FA4" w14:textId="77777777" w:rsidR="00B7424F" w:rsidRPr="00A224EA" w:rsidRDefault="00672CA2">
      <w:pPr>
        <w:pStyle w:val="ListParagraph"/>
        <w:numPr>
          <w:ilvl w:val="1"/>
          <w:numId w:val="13"/>
        </w:numPr>
        <w:tabs>
          <w:tab w:val="left" w:pos="1821"/>
        </w:tabs>
        <w:rPr>
          <w:sz w:val="24"/>
        </w:rPr>
      </w:pPr>
      <w:r w:rsidRPr="00A224EA">
        <w:rPr>
          <w:color w:val="211F1F"/>
          <w:w w:val="90"/>
          <w:sz w:val="24"/>
        </w:rPr>
        <w:t>Has</w:t>
      </w:r>
      <w:r w:rsidRPr="00A224EA">
        <w:rPr>
          <w:color w:val="211F1F"/>
          <w:spacing w:val="-8"/>
          <w:w w:val="90"/>
          <w:sz w:val="24"/>
        </w:rPr>
        <w:t xml:space="preserve"> </w:t>
      </w:r>
      <w:r w:rsidRPr="00A224EA">
        <w:rPr>
          <w:color w:val="211F1F"/>
          <w:w w:val="90"/>
          <w:sz w:val="24"/>
        </w:rPr>
        <w:t>been</w:t>
      </w:r>
      <w:r w:rsidRPr="00A224EA">
        <w:rPr>
          <w:color w:val="211F1F"/>
          <w:spacing w:val="-6"/>
          <w:w w:val="90"/>
          <w:sz w:val="24"/>
        </w:rPr>
        <w:t xml:space="preserve"> </w:t>
      </w:r>
      <w:r w:rsidRPr="00A224EA">
        <w:rPr>
          <w:color w:val="211F1F"/>
          <w:w w:val="90"/>
          <w:sz w:val="24"/>
        </w:rPr>
        <w:t>requested</w:t>
      </w:r>
      <w:r w:rsidRPr="00A224EA">
        <w:rPr>
          <w:color w:val="211F1F"/>
          <w:spacing w:val="-5"/>
          <w:sz w:val="24"/>
        </w:rPr>
        <w:t xml:space="preserve"> </w:t>
      </w:r>
      <w:r w:rsidRPr="00A224EA">
        <w:rPr>
          <w:color w:val="211F1F"/>
          <w:w w:val="90"/>
          <w:sz w:val="24"/>
        </w:rPr>
        <w:t>to</w:t>
      </w:r>
      <w:r w:rsidRPr="00A224EA">
        <w:rPr>
          <w:color w:val="211F1F"/>
          <w:spacing w:val="-6"/>
          <w:sz w:val="24"/>
        </w:rPr>
        <w:t xml:space="preserve"> </w:t>
      </w:r>
      <w:r w:rsidRPr="00A224EA">
        <w:rPr>
          <w:color w:val="211F1F"/>
          <w:w w:val="90"/>
          <w:sz w:val="24"/>
        </w:rPr>
        <w:t>submit</w:t>
      </w:r>
      <w:r w:rsidRPr="00A224EA">
        <w:rPr>
          <w:color w:val="211F1F"/>
          <w:spacing w:val="-6"/>
          <w:w w:val="90"/>
          <w:sz w:val="24"/>
        </w:rPr>
        <w:t xml:space="preserve"> </w:t>
      </w:r>
      <w:r w:rsidRPr="00A224EA">
        <w:rPr>
          <w:color w:val="211F1F"/>
          <w:w w:val="90"/>
          <w:sz w:val="24"/>
        </w:rPr>
        <w:t>a</w:t>
      </w:r>
      <w:r w:rsidRPr="00A224EA">
        <w:rPr>
          <w:color w:val="211F1F"/>
          <w:spacing w:val="-7"/>
          <w:w w:val="90"/>
          <w:sz w:val="24"/>
        </w:rPr>
        <w:t xml:space="preserve"> </w:t>
      </w:r>
      <w:r w:rsidRPr="00A224EA">
        <w:rPr>
          <w:color w:val="211F1F"/>
          <w:w w:val="90"/>
          <w:sz w:val="24"/>
        </w:rPr>
        <w:t>quotation</w:t>
      </w:r>
      <w:r w:rsidRPr="00A224EA">
        <w:rPr>
          <w:color w:val="211F1F"/>
          <w:spacing w:val="-6"/>
          <w:w w:val="90"/>
          <w:sz w:val="24"/>
        </w:rPr>
        <w:t xml:space="preserve"> </w:t>
      </w:r>
      <w:r w:rsidRPr="00A224EA">
        <w:rPr>
          <w:color w:val="211F1F"/>
          <w:w w:val="90"/>
          <w:sz w:val="24"/>
        </w:rPr>
        <w:t>in</w:t>
      </w:r>
      <w:r w:rsidRPr="00A224EA">
        <w:rPr>
          <w:color w:val="211F1F"/>
          <w:spacing w:val="-6"/>
          <w:w w:val="90"/>
          <w:sz w:val="24"/>
        </w:rPr>
        <w:t xml:space="preserve"> </w:t>
      </w:r>
      <w:r w:rsidRPr="00A224EA">
        <w:rPr>
          <w:color w:val="211F1F"/>
          <w:w w:val="90"/>
          <w:sz w:val="24"/>
        </w:rPr>
        <w:t>response</w:t>
      </w:r>
      <w:r w:rsidRPr="00A224EA">
        <w:rPr>
          <w:color w:val="211F1F"/>
          <w:spacing w:val="-3"/>
          <w:sz w:val="24"/>
        </w:rPr>
        <w:t xml:space="preserve"> </w:t>
      </w:r>
      <w:r w:rsidRPr="00A224EA">
        <w:rPr>
          <w:color w:val="211F1F"/>
          <w:w w:val="90"/>
          <w:sz w:val="24"/>
        </w:rPr>
        <w:t>to</w:t>
      </w:r>
      <w:r w:rsidRPr="00A224EA">
        <w:rPr>
          <w:color w:val="211F1F"/>
          <w:spacing w:val="-5"/>
          <w:w w:val="90"/>
          <w:sz w:val="24"/>
        </w:rPr>
        <w:t xml:space="preserve"> </w:t>
      </w:r>
      <w:r w:rsidRPr="00A224EA">
        <w:rPr>
          <w:color w:val="211F1F"/>
          <w:w w:val="90"/>
          <w:sz w:val="24"/>
        </w:rPr>
        <w:t>this</w:t>
      </w:r>
      <w:r w:rsidRPr="00A224EA">
        <w:rPr>
          <w:color w:val="211F1F"/>
          <w:spacing w:val="-5"/>
          <w:sz w:val="24"/>
        </w:rPr>
        <w:t xml:space="preserve"> </w:t>
      </w:r>
      <w:r w:rsidRPr="00A224EA">
        <w:rPr>
          <w:color w:val="211F1F"/>
          <w:w w:val="90"/>
          <w:sz w:val="24"/>
        </w:rPr>
        <w:t>request</w:t>
      </w:r>
      <w:r w:rsidRPr="00A224EA">
        <w:rPr>
          <w:color w:val="211F1F"/>
          <w:spacing w:val="-3"/>
          <w:w w:val="90"/>
          <w:sz w:val="24"/>
        </w:rPr>
        <w:t xml:space="preserve"> </w:t>
      </w:r>
      <w:r w:rsidRPr="00A224EA">
        <w:rPr>
          <w:color w:val="211F1F"/>
          <w:w w:val="90"/>
          <w:sz w:val="24"/>
        </w:rPr>
        <w:t>for</w:t>
      </w:r>
      <w:r w:rsidRPr="00A224EA">
        <w:rPr>
          <w:color w:val="211F1F"/>
          <w:spacing w:val="-1"/>
          <w:w w:val="90"/>
          <w:sz w:val="24"/>
        </w:rPr>
        <w:t xml:space="preserve"> </w:t>
      </w:r>
      <w:r w:rsidRPr="00A224EA">
        <w:rPr>
          <w:color w:val="211F1F"/>
          <w:spacing w:val="-2"/>
          <w:w w:val="90"/>
          <w:sz w:val="24"/>
        </w:rPr>
        <w:t>quotations;</w:t>
      </w:r>
    </w:p>
    <w:p w14:paraId="3A9885CF" w14:textId="77777777" w:rsidR="00B7424F" w:rsidRPr="00A224EA" w:rsidRDefault="00672CA2">
      <w:pPr>
        <w:pStyle w:val="ListParagraph"/>
        <w:numPr>
          <w:ilvl w:val="1"/>
          <w:numId w:val="13"/>
        </w:numPr>
        <w:tabs>
          <w:tab w:val="left" w:pos="1821"/>
        </w:tabs>
        <w:spacing w:before="130" w:line="225" w:lineRule="auto"/>
        <w:ind w:right="1777"/>
        <w:rPr>
          <w:sz w:val="24"/>
        </w:rPr>
      </w:pPr>
      <w:r w:rsidRPr="00A224EA">
        <w:rPr>
          <w:color w:val="211F1F"/>
          <w:w w:val="90"/>
          <w:sz w:val="24"/>
        </w:rPr>
        <w:t>could</w:t>
      </w:r>
      <w:r w:rsidRPr="00A224EA">
        <w:rPr>
          <w:color w:val="211F1F"/>
          <w:spacing w:val="-5"/>
          <w:w w:val="90"/>
          <w:sz w:val="24"/>
        </w:rPr>
        <w:t xml:space="preserve"> </w:t>
      </w:r>
      <w:r w:rsidRPr="00A224EA">
        <w:rPr>
          <w:color w:val="211F1F"/>
          <w:w w:val="90"/>
          <w:sz w:val="24"/>
        </w:rPr>
        <w:t>potentially</w:t>
      </w:r>
      <w:r w:rsidRPr="00A224EA">
        <w:rPr>
          <w:color w:val="211F1F"/>
          <w:spacing w:val="-5"/>
          <w:w w:val="90"/>
          <w:sz w:val="24"/>
        </w:rPr>
        <w:t xml:space="preserve"> </w:t>
      </w:r>
      <w:r w:rsidRPr="00A224EA">
        <w:rPr>
          <w:color w:val="211F1F"/>
          <w:w w:val="90"/>
          <w:sz w:val="24"/>
        </w:rPr>
        <w:t>submit</w:t>
      </w:r>
      <w:r w:rsidRPr="00A224EA">
        <w:rPr>
          <w:color w:val="211F1F"/>
          <w:spacing w:val="-3"/>
          <w:w w:val="90"/>
          <w:sz w:val="24"/>
        </w:rPr>
        <w:t xml:space="preserve"> </w:t>
      </w:r>
      <w:r w:rsidRPr="00A224EA">
        <w:rPr>
          <w:color w:val="211F1F"/>
          <w:w w:val="90"/>
          <w:sz w:val="24"/>
        </w:rPr>
        <w:t>a</w:t>
      </w:r>
      <w:r w:rsidRPr="00A224EA">
        <w:rPr>
          <w:color w:val="211F1F"/>
          <w:spacing w:val="-7"/>
          <w:w w:val="90"/>
          <w:sz w:val="24"/>
        </w:rPr>
        <w:t xml:space="preserve"> </w:t>
      </w:r>
      <w:r w:rsidRPr="00A224EA">
        <w:rPr>
          <w:color w:val="211F1F"/>
          <w:w w:val="90"/>
          <w:sz w:val="24"/>
        </w:rPr>
        <w:t>quotation</w:t>
      </w:r>
      <w:r w:rsidRPr="00A224EA">
        <w:rPr>
          <w:color w:val="211F1F"/>
          <w:spacing w:val="-7"/>
          <w:w w:val="90"/>
          <w:sz w:val="24"/>
        </w:rPr>
        <w:t xml:space="preserve"> </w:t>
      </w:r>
      <w:r w:rsidRPr="00A224EA">
        <w:rPr>
          <w:color w:val="211F1F"/>
          <w:w w:val="90"/>
          <w:sz w:val="24"/>
        </w:rPr>
        <w:t>in</w:t>
      </w:r>
      <w:r w:rsidRPr="00A224EA">
        <w:rPr>
          <w:color w:val="211F1F"/>
          <w:spacing w:val="-7"/>
          <w:w w:val="90"/>
          <w:sz w:val="24"/>
        </w:rPr>
        <w:t xml:space="preserve"> </w:t>
      </w:r>
      <w:r w:rsidRPr="00A224EA">
        <w:rPr>
          <w:color w:val="211F1F"/>
          <w:w w:val="90"/>
          <w:sz w:val="24"/>
        </w:rPr>
        <w:t>response</w:t>
      </w:r>
      <w:r w:rsidRPr="00A224EA">
        <w:rPr>
          <w:color w:val="211F1F"/>
          <w:spacing w:val="-5"/>
          <w:w w:val="90"/>
          <w:sz w:val="24"/>
        </w:rPr>
        <w:t xml:space="preserve"> </w:t>
      </w:r>
      <w:r w:rsidRPr="00A224EA">
        <w:rPr>
          <w:color w:val="211F1F"/>
          <w:w w:val="90"/>
          <w:sz w:val="24"/>
        </w:rPr>
        <w:t>to</w:t>
      </w:r>
      <w:r w:rsidRPr="00A224EA">
        <w:rPr>
          <w:color w:val="211F1F"/>
          <w:spacing w:val="-7"/>
          <w:w w:val="90"/>
          <w:sz w:val="24"/>
        </w:rPr>
        <w:t xml:space="preserve"> </w:t>
      </w:r>
      <w:r w:rsidRPr="00A224EA">
        <w:rPr>
          <w:color w:val="211F1F"/>
          <w:w w:val="90"/>
          <w:sz w:val="24"/>
        </w:rPr>
        <w:t>this</w:t>
      </w:r>
      <w:r w:rsidRPr="00A224EA">
        <w:rPr>
          <w:color w:val="211F1F"/>
          <w:spacing w:val="-7"/>
          <w:w w:val="90"/>
          <w:sz w:val="24"/>
        </w:rPr>
        <w:t xml:space="preserve"> </w:t>
      </w:r>
      <w:r w:rsidRPr="00A224EA">
        <w:rPr>
          <w:color w:val="211F1F"/>
          <w:w w:val="90"/>
          <w:sz w:val="24"/>
        </w:rPr>
        <w:t>request</w:t>
      </w:r>
      <w:r w:rsidRPr="00A224EA">
        <w:rPr>
          <w:color w:val="211F1F"/>
          <w:spacing w:val="-5"/>
          <w:w w:val="90"/>
          <w:sz w:val="24"/>
        </w:rPr>
        <w:t xml:space="preserve"> </w:t>
      </w:r>
      <w:r w:rsidRPr="00A224EA">
        <w:rPr>
          <w:color w:val="211F1F"/>
          <w:w w:val="90"/>
          <w:sz w:val="24"/>
        </w:rPr>
        <w:t>for</w:t>
      </w:r>
      <w:r w:rsidRPr="00A224EA">
        <w:rPr>
          <w:color w:val="211F1F"/>
          <w:spacing w:val="-7"/>
          <w:w w:val="90"/>
          <w:sz w:val="24"/>
        </w:rPr>
        <w:t xml:space="preserve"> </w:t>
      </w:r>
      <w:r w:rsidRPr="00A224EA">
        <w:rPr>
          <w:color w:val="211F1F"/>
          <w:w w:val="90"/>
          <w:sz w:val="24"/>
        </w:rPr>
        <w:t>quotations based on their qualifications, abilities or experience;</w:t>
      </w:r>
    </w:p>
    <w:p w14:paraId="08521A03" w14:textId="77777777" w:rsidR="00B7424F" w:rsidRPr="00A224EA" w:rsidRDefault="00B7424F">
      <w:pPr>
        <w:pStyle w:val="BodyText"/>
        <w:spacing w:before="3"/>
      </w:pPr>
    </w:p>
    <w:p w14:paraId="50BCA753" w14:textId="77777777" w:rsidR="00B7424F" w:rsidRPr="00A224EA" w:rsidRDefault="00672CA2">
      <w:pPr>
        <w:pStyle w:val="ListParagraph"/>
        <w:numPr>
          <w:ilvl w:val="0"/>
          <w:numId w:val="13"/>
        </w:numPr>
        <w:tabs>
          <w:tab w:val="left" w:pos="1281"/>
        </w:tabs>
        <w:rPr>
          <w:sz w:val="24"/>
        </w:rPr>
      </w:pPr>
      <w:r w:rsidRPr="00A224EA">
        <w:rPr>
          <w:color w:val="211F1F"/>
          <w:w w:val="85"/>
          <w:sz w:val="24"/>
        </w:rPr>
        <w:t>The</w:t>
      </w:r>
      <w:r w:rsidRPr="00A224EA">
        <w:rPr>
          <w:color w:val="211F1F"/>
          <w:spacing w:val="-5"/>
          <w:sz w:val="24"/>
        </w:rPr>
        <w:t xml:space="preserve"> </w:t>
      </w:r>
      <w:r w:rsidRPr="00A224EA">
        <w:rPr>
          <w:color w:val="211F1F"/>
          <w:w w:val="85"/>
          <w:sz w:val="24"/>
        </w:rPr>
        <w:t>Tenderer</w:t>
      </w:r>
      <w:r w:rsidRPr="00A224EA">
        <w:rPr>
          <w:color w:val="211F1F"/>
          <w:spacing w:val="7"/>
          <w:sz w:val="24"/>
        </w:rPr>
        <w:t xml:space="preserve"> </w:t>
      </w:r>
      <w:r w:rsidRPr="00A224EA">
        <w:rPr>
          <w:color w:val="211F1F"/>
          <w:w w:val="85"/>
          <w:sz w:val="24"/>
        </w:rPr>
        <w:t>discloses</w:t>
      </w:r>
      <w:r w:rsidRPr="00A224EA">
        <w:rPr>
          <w:color w:val="211F1F"/>
          <w:spacing w:val="21"/>
          <w:sz w:val="24"/>
        </w:rPr>
        <w:t xml:space="preserve"> </w:t>
      </w:r>
      <w:r w:rsidRPr="00A224EA">
        <w:rPr>
          <w:color w:val="211F1F"/>
          <w:w w:val="85"/>
          <w:sz w:val="24"/>
        </w:rPr>
        <w:t>that[check</w:t>
      </w:r>
      <w:r w:rsidRPr="00A224EA">
        <w:rPr>
          <w:color w:val="211F1F"/>
          <w:spacing w:val="6"/>
          <w:sz w:val="24"/>
        </w:rPr>
        <w:t xml:space="preserve"> </w:t>
      </w:r>
      <w:r w:rsidRPr="00A224EA">
        <w:rPr>
          <w:color w:val="211F1F"/>
          <w:w w:val="85"/>
          <w:sz w:val="24"/>
        </w:rPr>
        <w:t>one</w:t>
      </w:r>
      <w:r w:rsidRPr="00A224EA">
        <w:rPr>
          <w:color w:val="211F1F"/>
          <w:spacing w:val="17"/>
          <w:sz w:val="24"/>
        </w:rPr>
        <w:t xml:space="preserve"> </w:t>
      </w:r>
      <w:r w:rsidRPr="00A224EA">
        <w:rPr>
          <w:color w:val="211F1F"/>
          <w:w w:val="85"/>
          <w:sz w:val="24"/>
        </w:rPr>
        <w:t>of</w:t>
      </w:r>
      <w:r w:rsidRPr="00A224EA">
        <w:rPr>
          <w:color w:val="211F1F"/>
          <w:spacing w:val="14"/>
          <w:sz w:val="24"/>
        </w:rPr>
        <w:t xml:space="preserve"> </w:t>
      </w:r>
      <w:r w:rsidRPr="00A224EA">
        <w:rPr>
          <w:color w:val="211F1F"/>
          <w:w w:val="85"/>
          <w:sz w:val="24"/>
        </w:rPr>
        <w:t>the</w:t>
      </w:r>
      <w:r w:rsidRPr="00A224EA">
        <w:rPr>
          <w:color w:val="211F1F"/>
          <w:spacing w:val="10"/>
          <w:sz w:val="24"/>
        </w:rPr>
        <w:t xml:space="preserve"> </w:t>
      </w:r>
      <w:r w:rsidRPr="00A224EA">
        <w:rPr>
          <w:color w:val="211F1F"/>
          <w:w w:val="85"/>
          <w:sz w:val="24"/>
        </w:rPr>
        <w:t>following,</w:t>
      </w:r>
      <w:r w:rsidRPr="00A224EA">
        <w:rPr>
          <w:color w:val="211F1F"/>
          <w:spacing w:val="16"/>
          <w:sz w:val="24"/>
        </w:rPr>
        <w:t xml:space="preserve"> </w:t>
      </w:r>
      <w:r w:rsidRPr="00A224EA">
        <w:rPr>
          <w:color w:val="211F1F"/>
          <w:w w:val="85"/>
          <w:sz w:val="24"/>
        </w:rPr>
        <w:t>as</w:t>
      </w:r>
      <w:r w:rsidRPr="00A224EA">
        <w:rPr>
          <w:color w:val="211F1F"/>
          <w:spacing w:val="9"/>
          <w:sz w:val="24"/>
        </w:rPr>
        <w:t xml:space="preserve"> </w:t>
      </w:r>
      <w:r w:rsidRPr="00A224EA">
        <w:rPr>
          <w:color w:val="211F1F"/>
          <w:spacing w:val="-2"/>
          <w:w w:val="85"/>
          <w:sz w:val="24"/>
        </w:rPr>
        <w:t>applicable]:</w:t>
      </w:r>
    </w:p>
    <w:p w14:paraId="706C0ADE" w14:textId="77777777" w:rsidR="00B7424F" w:rsidRPr="00A224EA" w:rsidRDefault="00672CA2">
      <w:pPr>
        <w:pStyle w:val="ListParagraph"/>
        <w:numPr>
          <w:ilvl w:val="1"/>
          <w:numId w:val="13"/>
        </w:numPr>
        <w:tabs>
          <w:tab w:val="left" w:pos="1550"/>
          <w:tab w:val="left" w:pos="1552"/>
        </w:tabs>
        <w:spacing w:before="129" w:line="225" w:lineRule="auto"/>
        <w:ind w:left="1552" w:right="1909" w:hanging="272"/>
        <w:rPr>
          <w:sz w:val="24"/>
        </w:rPr>
      </w:pPr>
      <w:r w:rsidRPr="00A224EA">
        <w:rPr>
          <w:color w:val="211F1F"/>
          <w:w w:val="90"/>
          <w:sz w:val="24"/>
        </w:rPr>
        <w:t>The</w:t>
      </w:r>
      <w:r w:rsidRPr="00A224EA">
        <w:rPr>
          <w:color w:val="211F1F"/>
          <w:spacing w:val="27"/>
          <w:sz w:val="24"/>
        </w:rPr>
        <w:t xml:space="preserve"> </w:t>
      </w:r>
      <w:r w:rsidRPr="00A224EA">
        <w:rPr>
          <w:color w:val="211F1F"/>
          <w:w w:val="90"/>
          <w:sz w:val="24"/>
        </w:rPr>
        <w:t>Tenderer</w:t>
      </w:r>
      <w:r w:rsidRPr="00A224EA">
        <w:rPr>
          <w:color w:val="211F1F"/>
          <w:sz w:val="24"/>
        </w:rPr>
        <w:t xml:space="preserve"> </w:t>
      </w:r>
      <w:r w:rsidRPr="00A224EA">
        <w:rPr>
          <w:color w:val="211F1F"/>
          <w:w w:val="90"/>
          <w:sz w:val="24"/>
        </w:rPr>
        <w:t>has</w:t>
      </w:r>
      <w:r w:rsidRPr="00A224EA">
        <w:rPr>
          <w:color w:val="211F1F"/>
          <w:sz w:val="24"/>
        </w:rPr>
        <w:t xml:space="preserve"> </w:t>
      </w:r>
      <w:r w:rsidRPr="00A224EA">
        <w:rPr>
          <w:color w:val="211F1F"/>
          <w:w w:val="90"/>
          <w:sz w:val="24"/>
        </w:rPr>
        <w:t>arrived</w:t>
      </w:r>
      <w:r w:rsidRPr="00A224EA">
        <w:rPr>
          <w:color w:val="211F1F"/>
          <w:sz w:val="24"/>
        </w:rPr>
        <w:t xml:space="preserve"> </w:t>
      </w:r>
      <w:r w:rsidRPr="00A224EA">
        <w:rPr>
          <w:color w:val="211F1F"/>
          <w:w w:val="90"/>
          <w:sz w:val="24"/>
        </w:rPr>
        <w:t>at</w:t>
      </w:r>
      <w:r w:rsidRPr="00A224EA">
        <w:rPr>
          <w:color w:val="211F1F"/>
          <w:sz w:val="24"/>
        </w:rPr>
        <w:t xml:space="preserve"> </w:t>
      </w:r>
      <w:r w:rsidRPr="00A224EA">
        <w:rPr>
          <w:color w:val="211F1F"/>
          <w:w w:val="90"/>
          <w:sz w:val="24"/>
        </w:rPr>
        <w:t>the</w:t>
      </w:r>
      <w:r w:rsidRPr="00A224EA">
        <w:rPr>
          <w:color w:val="211F1F"/>
          <w:spacing w:val="31"/>
          <w:sz w:val="24"/>
        </w:rPr>
        <w:t xml:space="preserve"> </w:t>
      </w:r>
      <w:r w:rsidRPr="00A224EA">
        <w:rPr>
          <w:color w:val="211F1F"/>
          <w:w w:val="90"/>
          <w:sz w:val="24"/>
        </w:rPr>
        <w:t>quotation</w:t>
      </w:r>
      <w:r w:rsidRPr="00A224EA">
        <w:rPr>
          <w:color w:val="211F1F"/>
          <w:sz w:val="24"/>
        </w:rPr>
        <w:t xml:space="preserve"> </w:t>
      </w:r>
      <w:r w:rsidRPr="00A224EA">
        <w:rPr>
          <w:color w:val="211F1F"/>
          <w:w w:val="90"/>
          <w:sz w:val="24"/>
        </w:rPr>
        <w:t>independently</w:t>
      </w:r>
      <w:r w:rsidRPr="00A224EA">
        <w:rPr>
          <w:color w:val="211F1F"/>
          <w:sz w:val="24"/>
        </w:rPr>
        <w:t xml:space="preserve"> </w:t>
      </w:r>
      <w:r w:rsidRPr="00A224EA">
        <w:rPr>
          <w:color w:val="211F1F"/>
          <w:w w:val="90"/>
          <w:sz w:val="24"/>
        </w:rPr>
        <w:t>from,</w:t>
      </w:r>
      <w:r w:rsidRPr="00A224EA">
        <w:rPr>
          <w:color w:val="211F1F"/>
          <w:sz w:val="24"/>
        </w:rPr>
        <w:t xml:space="preserve"> </w:t>
      </w:r>
      <w:r w:rsidRPr="00A224EA">
        <w:rPr>
          <w:color w:val="211F1F"/>
          <w:w w:val="90"/>
          <w:sz w:val="24"/>
        </w:rPr>
        <w:t>and</w:t>
      </w:r>
      <w:r w:rsidRPr="00A224EA">
        <w:rPr>
          <w:color w:val="211F1F"/>
          <w:sz w:val="24"/>
        </w:rPr>
        <w:t xml:space="preserve"> </w:t>
      </w:r>
      <w:r w:rsidRPr="00A224EA">
        <w:rPr>
          <w:color w:val="211F1F"/>
          <w:w w:val="90"/>
          <w:sz w:val="24"/>
        </w:rPr>
        <w:t xml:space="preserve">without </w:t>
      </w:r>
      <w:r w:rsidRPr="00A224EA">
        <w:rPr>
          <w:color w:val="211F1F"/>
          <w:w w:val="85"/>
          <w:sz w:val="24"/>
        </w:rPr>
        <w:t>consultation,</w:t>
      </w:r>
      <w:r w:rsidRPr="00A224EA">
        <w:rPr>
          <w:color w:val="211F1F"/>
          <w:spacing w:val="40"/>
          <w:sz w:val="24"/>
        </w:rPr>
        <w:t xml:space="preserve"> </w:t>
      </w:r>
      <w:r w:rsidRPr="00A224EA">
        <w:rPr>
          <w:color w:val="211F1F"/>
          <w:w w:val="85"/>
          <w:sz w:val="24"/>
        </w:rPr>
        <w:t>communication,</w:t>
      </w:r>
      <w:r w:rsidRPr="00A224EA">
        <w:rPr>
          <w:color w:val="211F1F"/>
          <w:spacing w:val="80"/>
          <w:sz w:val="24"/>
        </w:rPr>
        <w:t xml:space="preserve"> </w:t>
      </w:r>
      <w:r w:rsidRPr="00A224EA">
        <w:rPr>
          <w:color w:val="211F1F"/>
          <w:w w:val="85"/>
          <w:sz w:val="24"/>
        </w:rPr>
        <w:t>agreement</w:t>
      </w:r>
      <w:r w:rsidRPr="00A224EA">
        <w:rPr>
          <w:color w:val="211F1F"/>
          <w:spacing w:val="23"/>
          <w:sz w:val="24"/>
        </w:rPr>
        <w:t xml:space="preserve"> </w:t>
      </w:r>
      <w:r w:rsidRPr="00A224EA">
        <w:rPr>
          <w:color w:val="211F1F"/>
          <w:w w:val="85"/>
          <w:sz w:val="24"/>
        </w:rPr>
        <w:t>or</w:t>
      </w:r>
      <w:r w:rsidRPr="00A224EA">
        <w:rPr>
          <w:color w:val="211F1F"/>
          <w:spacing w:val="25"/>
          <w:sz w:val="24"/>
        </w:rPr>
        <w:t xml:space="preserve"> </w:t>
      </w:r>
      <w:r w:rsidRPr="00A224EA">
        <w:rPr>
          <w:color w:val="211F1F"/>
          <w:w w:val="85"/>
          <w:sz w:val="24"/>
        </w:rPr>
        <w:t>arrangement</w:t>
      </w:r>
      <w:r w:rsidRPr="00A224EA">
        <w:rPr>
          <w:color w:val="211F1F"/>
          <w:spacing w:val="25"/>
          <w:sz w:val="24"/>
        </w:rPr>
        <w:t xml:space="preserve"> </w:t>
      </w:r>
      <w:r w:rsidRPr="00A224EA">
        <w:rPr>
          <w:color w:val="211F1F"/>
          <w:w w:val="85"/>
          <w:sz w:val="24"/>
        </w:rPr>
        <w:t>with,</w:t>
      </w:r>
      <w:r w:rsidRPr="00A224EA">
        <w:rPr>
          <w:color w:val="211F1F"/>
          <w:sz w:val="24"/>
        </w:rPr>
        <w:t xml:space="preserve"> </w:t>
      </w:r>
      <w:r w:rsidRPr="00A224EA">
        <w:rPr>
          <w:color w:val="211F1F"/>
          <w:w w:val="85"/>
          <w:sz w:val="24"/>
        </w:rPr>
        <w:t>any</w:t>
      </w:r>
      <w:r w:rsidRPr="00A224EA">
        <w:rPr>
          <w:color w:val="211F1F"/>
          <w:spacing w:val="30"/>
          <w:sz w:val="24"/>
        </w:rPr>
        <w:t xml:space="preserve"> </w:t>
      </w:r>
      <w:r w:rsidRPr="00A224EA">
        <w:rPr>
          <w:color w:val="211F1F"/>
          <w:w w:val="85"/>
          <w:sz w:val="24"/>
        </w:rPr>
        <w:t>competitor;</w:t>
      </w:r>
    </w:p>
    <w:p w14:paraId="7BE9E02E" w14:textId="77777777" w:rsidR="00B7424F" w:rsidRPr="00A224EA" w:rsidRDefault="00672CA2">
      <w:pPr>
        <w:pStyle w:val="ListParagraph"/>
        <w:numPr>
          <w:ilvl w:val="1"/>
          <w:numId w:val="13"/>
        </w:numPr>
        <w:tabs>
          <w:tab w:val="left" w:pos="1550"/>
          <w:tab w:val="left" w:pos="1552"/>
        </w:tabs>
        <w:spacing w:before="131" w:line="228" w:lineRule="auto"/>
        <w:ind w:left="1552" w:right="477" w:hanging="272"/>
        <w:jc w:val="both"/>
        <w:rPr>
          <w:sz w:val="24"/>
        </w:rPr>
      </w:pPr>
      <w:r w:rsidRPr="00A224EA">
        <w:rPr>
          <w:color w:val="211F1F"/>
          <w:w w:val="90"/>
          <w:sz w:val="24"/>
        </w:rPr>
        <w:t xml:space="preserve">the Tenderer has entered into consultations, communications, agreements or arrangements </w:t>
      </w:r>
      <w:r w:rsidRPr="00A224EA">
        <w:rPr>
          <w:color w:val="211F1F"/>
          <w:sz w:val="24"/>
        </w:rPr>
        <w:t>with</w:t>
      </w:r>
      <w:r w:rsidRPr="00A224EA">
        <w:rPr>
          <w:color w:val="211F1F"/>
          <w:spacing w:val="-9"/>
          <w:sz w:val="24"/>
        </w:rPr>
        <w:t xml:space="preserve"> </w:t>
      </w:r>
      <w:r w:rsidRPr="00A224EA">
        <w:rPr>
          <w:color w:val="211F1F"/>
          <w:sz w:val="24"/>
        </w:rPr>
        <w:t>one</w:t>
      </w:r>
      <w:r w:rsidRPr="00A224EA">
        <w:rPr>
          <w:color w:val="211F1F"/>
          <w:spacing w:val="-9"/>
          <w:sz w:val="24"/>
        </w:rPr>
        <w:t xml:space="preserve"> </w:t>
      </w:r>
      <w:r w:rsidRPr="00A224EA">
        <w:rPr>
          <w:color w:val="211F1F"/>
          <w:sz w:val="24"/>
        </w:rPr>
        <w:t>or</w:t>
      </w:r>
      <w:r w:rsidRPr="00A224EA">
        <w:rPr>
          <w:color w:val="211F1F"/>
          <w:spacing w:val="-9"/>
          <w:sz w:val="24"/>
        </w:rPr>
        <w:t xml:space="preserve"> </w:t>
      </w:r>
      <w:r w:rsidRPr="00A224EA">
        <w:rPr>
          <w:color w:val="211F1F"/>
          <w:sz w:val="24"/>
        </w:rPr>
        <w:t>more</w:t>
      </w:r>
      <w:r w:rsidRPr="00A224EA">
        <w:rPr>
          <w:color w:val="211F1F"/>
          <w:spacing w:val="-9"/>
          <w:sz w:val="24"/>
        </w:rPr>
        <w:t xml:space="preserve"> </w:t>
      </w:r>
      <w:r w:rsidRPr="00A224EA">
        <w:rPr>
          <w:color w:val="211F1F"/>
          <w:sz w:val="24"/>
        </w:rPr>
        <w:t>competitors</w:t>
      </w:r>
      <w:r w:rsidRPr="00A224EA">
        <w:rPr>
          <w:color w:val="211F1F"/>
          <w:spacing w:val="-9"/>
          <w:sz w:val="24"/>
        </w:rPr>
        <w:t xml:space="preserve"> </w:t>
      </w:r>
      <w:r w:rsidRPr="00A224EA">
        <w:rPr>
          <w:color w:val="211F1F"/>
          <w:sz w:val="24"/>
        </w:rPr>
        <w:t>regarding</w:t>
      </w:r>
      <w:r w:rsidRPr="00A224EA">
        <w:rPr>
          <w:color w:val="211F1F"/>
          <w:spacing w:val="-10"/>
          <w:sz w:val="24"/>
        </w:rPr>
        <w:t xml:space="preserve"> </w:t>
      </w:r>
      <w:r w:rsidRPr="00A224EA">
        <w:rPr>
          <w:color w:val="211F1F"/>
          <w:sz w:val="24"/>
        </w:rPr>
        <w:t>this</w:t>
      </w:r>
      <w:r w:rsidRPr="00A224EA">
        <w:rPr>
          <w:color w:val="211F1F"/>
          <w:spacing w:val="-9"/>
          <w:sz w:val="24"/>
        </w:rPr>
        <w:t xml:space="preserve"> </w:t>
      </w:r>
      <w:r w:rsidRPr="00A224EA">
        <w:rPr>
          <w:color w:val="211F1F"/>
          <w:sz w:val="24"/>
        </w:rPr>
        <w:t>request</w:t>
      </w:r>
      <w:r w:rsidRPr="00A224EA">
        <w:rPr>
          <w:color w:val="211F1F"/>
          <w:spacing w:val="-9"/>
          <w:sz w:val="24"/>
        </w:rPr>
        <w:t xml:space="preserve"> </w:t>
      </w:r>
      <w:r w:rsidRPr="00A224EA">
        <w:rPr>
          <w:color w:val="211F1F"/>
          <w:sz w:val="24"/>
        </w:rPr>
        <w:t>for</w:t>
      </w:r>
      <w:r w:rsidRPr="00A224EA">
        <w:rPr>
          <w:color w:val="211F1F"/>
          <w:spacing w:val="-9"/>
          <w:sz w:val="24"/>
        </w:rPr>
        <w:t xml:space="preserve"> </w:t>
      </w:r>
      <w:r w:rsidRPr="00A224EA">
        <w:rPr>
          <w:color w:val="211F1F"/>
          <w:sz w:val="24"/>
        </w:rPr>
        <w:t>quotations,</w:t>
      </w:r>
      <w:r w:rsidRPr="00A224EA">
        <w:rPr>
          <w:color w:val="211F1F"/>
          <w:spacing w:val="-10"/>
          <w:sz w:val="24"/>
        </w:rPr>
        <w:t xml:space="preserve"> </w:t>
      </w:r>
      <w:r w:rsidRPr="00A224EA">
        <w:rPr>
          <w:color w:val="211F1F"/>
          <w:sz w:val="24"/>
        </w:rPr>
        <w:t>and</w:t>
      </w:r>
      <w:r w:rsidRPr="00A224EA">
        <w:rPr>
          <w:color w:val="211F1F"/>
          <w:spacing w:val="-8"/>
          <w:sz w:val="24"/>
        </w:rPr>
        <w:t xml:space="preserve"> </w:t>
      </w:r>
      <w:r w:rsidRPr="00A224EA">
        <w:rPr>
          <w:color w:val="211F1F"/>
          <w:sz w:val="24"/>
        </w:rPr>
        <w:t>the</w:t>
      </w:r>
      <w:r w:rsidRPr="00A224EA">
        <w:rPr>
          <w:color w:val="211F1F"/>
          <w:spacing w:val="-9"/>
          <w:sz w:val="24"/>
        </w:rPr>
        <w:t xml:space="preserve"> </w:t>
      </w:r>
      <w:r w:rsidRPr="00A224EA">
        <w:rPr>
          <w:color w:val="211F1F"/>
          <w:sz w:val="24"/>
        </w:rPr>
        <w:t xml:space="preserve">Tenderer </w:t>
      </w:r>
      <w:r w:rsidRPr="00A224EA">
        <w:rPr>
          <w:color w:val="211F1F"/>
          <w:w w:val="90"/>
          <w:sz w:val="24"/>
        </w:rPr>
        <w:t xml:space="preserve">discloses, in the attached document(s), complete details thereof, including the names of the </w:t>
      </w:r>
      <w:r w:rsidRPr="00A224EA">
        <w:rPr>
          <w:color w:val="211F1F"/>
          <w:sz w:val="24"/>
        </w:rPr>
        <w:t>competitors</w:t>
      </w:r>
      <w:r w:rsidRPr="00A224EA">
        <w:rPr>
          <w:color w:val="211F1F"/>
          <w:spacing w:val="-2"/>
          <w:sz w:val="24"/>
        </w:rPr>
        <w:t xml:space="preserve"> </w:t>
      </w:r>
      <w:r w:rsidRPr="00A224EA">
        <w:rPr>
          <w:color w:val="211F1F"/>
          <w:sz w:val="24"/>
        </w:rPr>
        <w:t>and</w:t>
      </w:r>
      <w:r w:rsidRPr="00A224EA">
        <w:rPr>
          <w:color w:val="211F1F"/>
          <w:spacing w:val="-1"/>
          <w:sz w:val="24"/>
        </w:rPr>
        <w:t xml:space="preserve"> </w:t>
      </w:r>
      <w:r w:rsidRPr="00A224EA">
        <w:rPr>
          <w:color w:val="211F1F"/>
          <w:sz w:val="24"/>
        </w:rPr>
        <w:t>the</w:t>
      </w:r>
      <w:r w:rsidRPr="00A224EA">
        <w:rPr>
          <w:color w:val="211F1F"/>
          <w:spacing w:val="-2"/>
          <w:sz w:val="24"/>
        </w:rPr>
        <w:t xml:space="preserve"> </w:t>
      </w:r>
      <w:r w:rsidRPr="00A224EA">
        <w:rPr>
          <w:color w:val="211F1F"/>
          <w:sz w:val="24"/>
        </w:rPr>
        <w:t>nature</w:t>
      </w:r>
      <w:r w:rsidRPr="00A224EA">
        <w:rPr>
          <w:color w:val="211F1F"/>
          <w:spacing w:val="-2"/>
          <w:sz w:val="24"/>
        </w:rPr>
        <w:t xml:space="preserve"> </w:t>
      </w:r>
      <w:r w:rsidRPr="00A224EA">
        <w:rPr>
          <w:color w:val="211F1F"/>
          <w:sz w:val="24"/>
        </w:rPr>
        <w:t>of,</w:t>
      </w:r>
      <w:r w:rsidRPr="00A224EA">
        <w:rPr>
          <w:color w:val="211F1F"/>
          <w:spacing w:val="-4"/>
          <w:sz w:val="24"/>
        </w:rPr>
        <w:t xml:space="preserve"> </w:t>
      </w:r>
      <w:r w:rsidRPr="00A224EA">
        <w:rPr>
          <w:color w:val="211F1F"/>
          <w:sz w:val="24"/>
        </w:rPr>
        <w:t>and</w:t>
      </w:r>
      <w:r w:rsidRPr="00A224EA">
        <w:rPr>
          <w:color w:val="211F1F"/>
          <w:spacing w:val="-2"/>
          <w:sz w:val="24"/>
        </w:rPr>
        <w:t xml:space="preserve"> </w:t>
      </w:r>
      <w:r w:rsidRPr="00A224EA">
        <w:rPr>
          <w:color w:val="211F1F"/>
          <w:sz w:val="24"/>
        </w:rPr>
        <w:t>reasons</w:t>
      </w:r>
      <w:r w:rsidRPr="00A224EA">
        <w:rPr>
          <w:color w:val="211F1F"/>
          <w:spacing w:val="-4"/>
          <w:sz w:val="24"/>
        </w:rPr>
        <w:t xml:space="preserve"> </w:t>
      </w:r>
      <w:r w:rsidRPr="00A224EA">
        <w:rPr>
          <w:color w:val="211F1F"/>
          <w:sz w:val="24"/>
        </w:rPr>
        <w:t>for,</w:t>
      </w:r>
      <w:r w:rsidRPr="00A224EA">
        <w:rPr>
          <w:color w:val="211F1F"/>
          <w:spacing w:val="-4"/>
          <w:sz w:val="24"/>
        </w:rPr>
        <w:t xml:space="preserve"> </w:t>
      </w:r>
      <w:r w:rsidRPr="00A224EA">
        <w:rPr>
          <w:color w:val="211F1F"/>
          <w:sz w:val="24"/>
        </w:rPr>
        <w:t>such</w:t>
      </w:r>
      <w:r w:rsidRPr="00A224EA">
        <w:rPr>
          <w:color w:val="211F1F"/>
          <w:spacing w:val="-4"/>
          <w:sz w:val="24"/>
        </w:rPr>
        <w:t xml:space="preserve"> </w:t>
      </w:r>
      <w:r w:rsidRPr="00A224EA">
        <w:rPr>
          <w:color w:val="211F1F"/>
          <w:sz w:val="24"/>
        </w:rPr>
        <w:t>consultations,</w:t>
      </w:r>
      <w:r w:rsidRPr="00A224EA">
        <w:rPr>
          <w:color w:val="211F1F"/>
          <w:spacing w:val="-3"/>
          <w:sz w:val="24"/>
        </w:rPr>
        <w:t xml:space="preserve"> </w:t>
      </w:r>
      <w:r w:rsidRPr="00A224EA">
        <w:rPr>
          <w:color w:val="211F1F"/>
          <w:sz w:val="24"/>
        </w:rPr>
        <w:t>communications, agreements</w:t>
      </w:r>
      <w:r w:rsidRPr="00A224EA">
        <w:rPr>
          <w:color w:val="211F1F"/>
          <w:spacing w:val="-22"/>
          <w:sz w:val="24"/>
        </w:rPr>
        <w:t xml:space="preserve"> </w:t>
      </w:r>
      <w:r w:rsidRPr="00A224EA">
        <w:rPr>
          <w:color w:val="211F1F"/>
          <w:sz w:val="24"/>
        </w:rPr>
        <w:t>or arrangements;</w:t>
      </w:r>
    </w:p>
    <w:p w14:paraId="564A3687" w14:textId="77777777" w:rsidR="00B7424F" w:rsidRPr="00A224EA" w:rsidRDefault="00B7424F">
      <w:pPr>
        <w:pStyle w:val="BodyText"/>
        <w:spacing w:before="2"/>
      </w:pPr>
    </w:p>
    <w:p w14:paraId="781AAF95" w14:textId="77777777" w:rsidR="00B7424F" w:rsidRPr="00A224EA" w:rsidRDefault="00672CA2">
      <w:pPr>
        <w:pStyle w:val="ListParagraph"/>
        <w:numPr>
          <w:ilvl w:val="0"/>
          <w:numId w:val="13"/>
        </w:numPr>
        <w:tabs>
          <w:tab w:val="left" w:pos="1461"/>
        </w:tabs>
        <w:spacing w:line="230" w:lineRule="auto"/>
        <w:ind w:left="1461" w:right="1835" w:hanging="540"/>
        <w:rPr>
          <w:sz w:val="24"/>
        </w:rPr>
      </w:pPr>
      <w:r w:rsidRPr="00A224EA">
        <w:rPr>
          <w:color w:val="211F1F"/>
          <w:w w:val="90"/>
          <w:sz w:val="24"/>
        </w:rPr>
        <w:t>In</w:t>
      </w:r>
      <w:r w:rsidRPr="00A224EA">
        <w:rPr>
          <w:color w:val="211F1F"/>
          <w:spacing w:val="-7"/>
          <w:w w:val="90"/>
          <w:sz w:val="24"/>
        </w:rPr>
        <w:t xml:space="preserve"> </w:t>
      </w:r>
      <w:r w:rsidRPr="00A224EA">
        <w:rPr>
          <w:color w:val="211F1F"/>
          <w:w w:val="90"/>
          <w:sz w:val="24"/>
        </w:rPr>
        <w:t>particular,</w:t>
      </w:r>
      <w:r w:rsidRPr="00A224EA">
        <w:rPr>
          <w:color w:val="211F1F"/>
          <w:spacing w:val="-2"/>
          <w:w w:val="90"/>
          <w:sz w:val="24"/>
        </w:rPr>
        <w:t xml:space="preserve"> </w:t>
      </w:r>
      <w:r w:rsidRPr="00A224EA">
        <w:rPr>
          <w:color w:val="211F1F"/>
          <w:w w:val="90"/>
          <w:sz w:val="24"/>
        </w:rPr>
        <w:t>without</w:t>
      </w:r>
      <w:r w:rsidRPr="00A224EA">
        <w:rPr>
          <w:color w:val="211F1F"/>
          <w:spacing w:val="-4"/>
          <w:w w:val="90"/>
          <w:sz w:val="24"/>
        </w:rPr>
        <w:t xml:space="preserve"> </w:t>
      </w:r>
      <w:r w:rsidRPr="00A224EA">
        <w:rPr>
          <w:color w:val="211F1F"/>
          <w:w w:val="90"/>
          <w:sz w:val="24"/>
        </w:rPr>
        <w:t>limiting</w:t>
      </w:r>
      <w:r w:rsidRPr="00A224EA">
        <w:rPr>
          <w:color w:val="211F1F"/>
          <w:spacing w:val="-8"/>
          <w:w w:val="90"/>
          <w:sz w:val="24"/>
        </w:rPr>
        <w:t xml:space="preserve"> </w:t>
      </w:r>
      <w:r w:rsidRPr="00A224EA">
        <w:rPr>
          <w:color w:val="211F1F"/>
          <w:w w:val="90"/>
          <w:sz w:val="24"/>
        </w:rPr>
        <w:t>the</w:t>
      </w:r>
      <w:r w:rsidRPr="00A224EA">
        <w:rPr>
          <w:color w:val="211F1F"/>
          <w:spacing w:val="-4"/>
          <w:w w:val="90"/>
          <w:sz w:val="24"/>
        </w:rPr>
        <w:t xml:space="preserve"> </w:t>
      </w:r>
      <w:r w:rsidRPr="00A224EA">
        <w:rPr>
          <w:color w:val="211F1F"/>
          <w:w w:val="90"/>
          <w:sz w:val="24"/>
        </w:rPr>
        <w:t>generality</w:t>
      </w:r>
      <w:r w:rsidRPr="00A224EA">
        <w:rPr>
          <w:color w:val="211F1F"/>
          <w:spacing w:val="-6"/>
          <w:w w:val="90"/>
          <w:sz w:val="24"/>
        </w:rPr>
        <w:t xml:space="preserve"> </w:t>
      </w:r>
      <w:r w:rsidRPr="00A224EA">
        <w:rPr>
          <w:color w:val="211F1F"/>
          <w:w w:val="90"/>
          <w:sz w:val="24"/>
        </w:rPr>
        <w:t>of</w:t>
      </w:r>
      <w:r w:rsidRPr="00A224EA">
        <w:rPr>
          <w:color w:val="211F1F"/>
          <w:spacing w:val="-6"/>
          <w:w w:val="90"/>
          <w:sz w:val="24"/>
        </w:rPr>
        <w:t xml:space="preserve"> </w:t>
      </w:r>
      <w:r w:rsidRPr="00A224EA">
        <w:rPr>
          <w:color w:val="211F1F"/>
          <w:w w:val="90"/>
          <w:sz w:val="24"/>
        </w:rPr>
        <w:t>paragraphs</w:t>
      </w:r>
      <w:r w:rsidRPr="00A224EA">
        <w:rPr>
          <w:color w:val="211F1F"/>
          <w:spacing w:val="-7"/>
          <w:w w:val="90"/>
          <w:sz w:val="24"/>
        </w:rPr>
        <w:t xml:space="preserve"> </w:t>
      </w:r>
      <w:r w:rsidRPr="00A224EA">
        <w:rPr>
          <w:color w:val="211F1F"/>
          <w:w w:val="90"/>
          <w:sz w:val="24"/>
        </w:rPr>
        <w:t>(5)(a)</w:t>
      </w:r>
      <w:r w:rsidRPr="00A224EA">
        <w:rPr>
          <w:color w:val="211F1F"/>
          <w:spacing w:val="-7"/>
          <w:w w:val="90"/>
          <w:sz w:val="24"/>
        </w:rPr>
        <w:t xml:space="preserve"> </w:t>
      </w:r>
      <w:r w:rsidRPr="00A224EA">
        <w:rPr>
          <w:color w:val="211F1F"/>
          <w:w w:val="90"/>
          <w:sz w:val="24"/>
        </w:rPr>
        <w:t>or</w:t>
      </w:r>
      <w:r w:rsidRPr="00A224EA">
        <w:rPr>
          <w:color w:val="211F1F"/>
          <w:spacing w:val="-7"/>
          <w:w w:val="90"/>
          <w:sz w:val="24"/>
        </w:rPr>
        <w:t xml:space="preserve"> </w:t>
      </w:r>
      <w:r w:rsidRPr="00A224EA">
        <w:rPr>
          <w:color w:val="211F1F"/>
          <w:w w:val="90"/>
          <w:sz w:val="24"/>
        </w:rPr>
        <w:t>(5)(b)</w:t>
      </w:r>
      <w:r w:rsidRPr="00A224EA">
        <w:rPr>
          <w:color w:val="211F1F"/>
          <w:spacing w:val="-7"/>
          <w:w w:val="90"/>
          <w:sz w:val="24"/>
        </w:rPr>
        <w:t xml:space="preserve"> </w:t>
      </w:r>
      <w:r w:rsidRPr="00A224EA">
        <w:rPr>
          <w:color w:val="211F1F"/>
          <w:w w:val="90"/>
          <w:sz w:val="24"/>
        </w:rPr>
        <w:t>above, there</w:t>
      </w:r>
      <w:r w:rsidRPr="00A224EA">
        <w:rPr>
          <w:color w:val="211F1F"/>
          <w:spacing w:val="-4"/>
          <w:w w:val="90"/>
          <w:sz w:val="24"/>
        </w:rPr>
        <w:t xml:space="preserve"> </w:t>
      </w:r>
      <w:r w:rsidRPr="00A224EA">
        <w:rPr>
          <w:color w:val="211F1F"/>
          <w:w w:val="90"/>
          <w:sz w:val="24"/>
        </w:rPr>
        <w:t>has</w:t>
      </w:r>
      <w:r w:rsidRPr="00A224EA">
        <w:rPr>
          <w:color w:val="211F1F"/>
          <w:spacing w:val="-3"/>
          <w:w w:val="90"/>
          <w:sz w:val="24"/>
        </w:rPr>
        <w:t xml:space="preserve"> </w:t>
      </w:r>
      <w:r w:rsidRPr="00A224EA">
        <w:rPr>
          <w:color w:val="211F1F"/>
          <w:w w:val="90"/>
          <w:sz w:val="24"/>
        </w:rPr>
        <w:t>been</w:t>
      </w:r>
      <w:r w:rsidRPr="00A224EA">
        <w:rPr>
          <w:color w:val="211F1F"/>
          <w:spacing w:val="-1"/>
          <w:w w:val="90"/>
          <w:sz w:val="24"/>
        </w:rPr>
        <w:t xml:space="preserve"> </w:t>
      </w:r>
      <w:r w:rsidRPr="00A224EA">
        <w:rPr>
          <w:color w:val="211F1F"/>
          <w:w w:val="90"/>
          <w:sz w:val="24"/>
        </w:rPr>
        <w:t>no</w:t>
      </w:r>
      <w:r w:rsidRPr="00A224EA">
        <w:rPr>
          <w:color w:val="211F1F"/>
          <w:spacing w:val="-2"/>
          <w:w w:val="90"/>
          <w:sz w:val="24"/>
        </w:rPr>
        <w:t xml:space="preserve"> </w:t>
      </w:r>
      <w:r w:rsidRPr="00A224EA">
        <w:rPr>
          <w:color w:val="211F1F"/>
          <w:w w:val="90"/>
          <w:sz w:val="24"/>
        </w:rPr>
        <w:t>consultation,</w:t>
      </w:r>
      <w:r w:rsidRPr="00A224EA">
        <w:rPr>
          <w:color w:val="211F1F"/>
          <w:spacing w:val="23"/>
          <w:sz w:val="24"/>
        </w:rPr>
        <w:t xml:space="preserve"> </w:t>
      </w:r>
      <w:r w:rsidRPr="00A224EA">
        <w:rPr>
          <w:color w:val="211F1F"/>
          <w:w w:val="90"/>
          <w:sz w:val="24"/>
        </w:rPr>
        <w:t>communication,</w:t>
      </w:r>
      <w:r w:rsidRPr="00A224EA">
        <w:rPr>
          <w:color w:val="211F1F"/>
          <w:spacing w:val="-5"/>
          <w:w w:val="90"/>
          <w:sz w:val="24"/>
        </w:rPr>
        <w:t xml:space="preserve"> </w:t>
      </w:r>
      <w:r w:rsidRPr="00A224EA">
        <w:rPr>
          <w:color w:val="211F1F"/>
          <w:w w:val="90"/>
          <w:sz w:val="24"/>
        </w:rPr>
        <w:t>agreement</w:t>
      </w:r>
      <w:r w:rsidRPr="00A224EA">
        <w:rPr>
          <w:color w:val="211F1F"/>
          <w:spacing w:val="-13"/>
          <w:w w:val="90"/>
          <w:sz w:val="24"/>
        </w:rPr>
        <w:t xml:space="preserve"> </w:t>
      </w:r>
      <w:r w:rsidRPr="00A224EA">
        <w:rPr>
          <w:color w:val="211F1F"/>
          <w:w w:val="90"/>
          <w:sz w:val="24"/>
        </w:rPr>
        <w:t>or</w:t>
      </w:r>
      <w:r w:rsidRPr="00A224EA">
        <w:rPr>
          <w:color w:val="211F1F"/>
          <w:spacing w:val="-12"/>
          <w:w w:val="90"/>
          <w:sz w:val="24"/>
        </w:rPr>
        <w:t xml:space="preserve"> </w:t>
      </w:r>
      <w:r w:rsidRPr="00A224EA">
        <w:rPr>
          <w:color w:val="211F1F"/>
          <w:w w:val="90"/>
          <w:sz w:val="24"/>
        </w:rPr>
        <w:t>arrangement</w:t>
      </w:r>
      <w:r w:rsidRPr="00A224EA">
        <w:rPr>
          <w:color w:val="211F1F"/>
          <w:spacing w:val="-2"/>
          <w:w w:val="90"/>
          <w:sz w:val="24"/>
        </w:rPr>
        <w:t xml:space="preserve"> </w:t>
      </w:r>
      <w:r w:rsidRPr="00A224EA">
        <w:rPr>
          <w:color w:val="211F1F"/>
          <w:w w:val="90"/>
          <w:sz w:val="24"/>
        </w:rPr>
        <w:t xml:space="preserve">with </w:t>
      </w:r>
      <w:r w:rsidRPr="00A224EA">
        <w:rPr>
          <w:color w:val="211F1F"/>
          <w:sz w:val="24"/>
        </w:rPr>
        <w:t>any</w:t>
      </w:r>
      <w:r w:rsidR="006D4DD3">
        <w:rPr>
          <w:color w:val="211F1F"/>
          <w:sz w:val="24"/>
        </w:rPr>
        <w:t xml:space="preserve"> </w:t>
      </w:r>
      <w:r w:rsidRPr="00A224EA">
        <w:rPr>
          <w:color w:val="211F1F"/>
          <w:sz w:val="24"/>
        </w:rPr>
        <w:t>competitor</w:t>
      </w:r>
      <w:r w:rsidRPr="00A224EA">
        <w:rPr>
          <w:color w:val="211F1F"/>
          <w:spacing w:val="-31"/>
          <w:sz w:val="24"/>
        </w:rPr>
        <w:t xml:space="preserve"> </w:t>
      </w:r>
      <w:r w:rsidRPr="00A224EA">
        <w:rPr>
          <w:color w:val="211F1F"/>
          <w:sz w:val="24"/>
        </w:rPr>
        <w:t>regarding:</w:t>
      </w:r>
    </w:p>
    <w:p w14:paraId="32CEDF77" w14:textId="77777777" w:rsidR="00B7424F" w:rsidRPr="00A224EA" w:rsidRDefault="00672CA2">
      <w:pPr>
        <w:pStyle w:val="ListParagraph"/>
        <w:numPr>
          <w:ilvl w:val="1"/>
          <w:numId w:val="13"/>
        </w:numPr>
        <w:tabs>
          <w:tab w:val="left" w:pos="2421"/>
        </w:tabs>
        <w:spacing w:before="114"/>
        <w:ind w:left="2421"/>
        <w:rPr>
          <w:sz w:val="24"/>
        </w:rPr>
      </w:pPr>
      <w:r w:rsidRPr="00A224EA">
        <w:rPr>
          <w:color w:val="211F1F"/>
          <w:spacing w:val="-2"/>
          <w:sz w:val="24"/>
        </w:rPr>
        <w:t>prices;</w:t>
      </w:r>
    </w:p>
    <w:p w14:paraId="455FA748" w14:textId="77777777" w:rsidR="00B7424F" w:rsidRPr="00A224EA" w:rsidRDefault="00672CA2">
      <w:pPr>
        <w:pStyle w:val="ListParagraph"/>
        <w:numPr>
          <w:ilvl w:val="1"/>
          <w:numId w:val="13"/>
        </w:numPr>
        <w:tabs>
          <w:tab w:val="left" w:pos="2421"/>
        </w:tabs>
        <w:spacing w:before="113"/>
        <w:ind w:left="2421"/>
        <w:rPr>
          <w:sz w:val="24"/>
        </w:rPr>
      </w:pPr>
      <w:r w:rsidRPr="00A224EA">
        <w:rPr>
          <w:color w:val="211F1F"/>
          <w:w w:val="85"/>
          <w:sz w:val="24"/>
        </w:rPr>
        <w:t>methods,</w:t>
      </w:r>
      <w:r w:rsidRPr="00A224EA">
        <w:rPr>
          <w:color w:val="211F1F"/>
          <w:spacing w:val="1"/>
          <w:sz w:val="24"/>
        </w:rPr>
        <w:t xml:space="preserve"> </w:t>
      </w:r>
      <w:r w:rsidRPr="00A224EA">
        <w:rPr>
          <w:color w:val="211F1F"/>
          <w:w w:val="85"/>
          <w:sz w:val="24"/>
        </w:rPr>
        <w:t>factors</w:t>
      </w:r>
      <w:r w:rsidRPr="00A224EA">
        <w:rPr>
          <w:color w:val="211F1F"/>
          <w:sz w:val="24"/>
        </w:rPr>
        <w:t xml:space="preserve"> </w:t>
      </w:r>
      <w:r w:rsidRPr="00A224EA">
        <w:rPr>
          <w:color w:val="211F1F"/>
          <w:w w:val="85"/>
          <w:sz w:val="24"/>
        </w:rPr>
        <w:t>or</w:t>
      </w:r>
      <w:r w:rsidRPr="00A224EA">
        <w:rPr>
          <w:color w:val="211F1F"/>
          <w:spacing w:val="1"/>
          <w:sz w:val="24"/>
        </w:rPr>
        <w:t xml:space="preserve"> </w:t>
      </w:r>
      <w:r w:rsidRPr="00A224EA">
        <w:rPr>
          <w:color w:val="211F1F"/>
          <w:w w:val="85"/>
          <w:sz w:val="24"/>
        </w:rPr>
        <w:t>formulas</w:t>
      </w:r>
      <w:r w:rsidRPr="00A224EA">
        <w:rPr>
          <w:color w:val="211F1F"/>
          <w:spacing w:val="5"/>
          <w:sz w:val="24"/>
        </w:rPr>
        <w:t xml:space="preserve"> </w:t>
      </w:r>
      <w:r w:rsidRPr="00A224EA">
        <w:rPr>
          <w:color w:val="211F1F"/>
          <w:w w:val="85"/>
          <w:sz w:val="24"/>
        </w:rPr>
        <w:t>used</w:t>
      </w:r>
      <w:r w:rsidRPr="00A224EA">
        <w:rPr>
          <w:color w:val="211F1F"/>
          <w:sz w:val="24"/>
        </w:rPr>
        <w:t xml:space="preserve"> </w:t>
      </w:r>
      <w:r w:rsidRPr="00A224EA">
        <w:rPr>
          <w:color w:val="211F1F"/>
          <w:w w:val="85"/>
          <w:sz w:val="24"/>
        </w:rPr>
        <w:t>to</w:t>
      </w:r>
      <w:r w:rsidRPr="00A224EA">
        <w:rPr>
          <w:color w:val="211F1F"/>
          <w:spacing w:val="4"/>
          <w:sz w:val="24"/>
        </w:rPr>
        <w:t xml:space="preserve"> </w:t>
      </w:r>
      <w:r w:rsidRPr="00A224EA">
        <w:rPr>
          <w:color w:val="211F1F"/>
          <w:w w:val="85"/>
          <w:sz w:val="24"/>
        </w:rPr>
        <w:t>calculate</w:t>
      </w:r>
      <w:r w:rsidRPr="00A224EA">
        <w:rPr>
          <w:color w:val="211F1F"/>
          <w:spacing w:val="29"/>
          <w:sz w:val="24"/>
        </w:rPr>
        <w:t xml:space="preserve"> </w:t>
      </w:r>
      <w:r w:rsidRPr="00A224EA">
        <w:rPr>
          <w:color w:val="211F1F"/>
          <w:spacing w:val="-2"/>
          <w:w w:val="85"/>
          <w:sz w:val="24"/>
        </w:rPr>
        <w:t>prices;</w:t>
      </w:r>
    </w:p>
    <w:p w14:paraId="01A140D7" w14:textId="77777777" w:rsidR="00B7424F" w:rsidRPr="00A224EA" w:rsidRDefault="00672CA2">
      <w:pPr>
        <w:pStyle w:val="ListParagraph"/>
        <w:numPr>
          <w:ilvl w:val="1"/>
          <w:numId w:val="13"/>
        </w:numPr>
        <w:tabs>
          <w:tab w:val="left" w:pos="2421"/>
        </w:tabs>
        <w:spacing w:before="114"/>
        <w:ind w:left="2421"/>
        <w:rPr>
          <w:sz w:val="24"/>
        </w:rPr>
      </w:pPr>
      <w:r w:rsidRPr="00A224EA">
        <w:rPr>
          <w:color w:val="211F1F"/>
          <w:w w:val="85"/>
          <w:sz w:val="24"/>
        </w:rPr>
        <w:t>the</w:t>
      </w:r>
      <w:r w:rsidRPr="00A224EA">
        <w:rPr>
          <w:color w:val="211F1F"/>
          <w:spacing w:val="16"/>
          <w:sz w:val="24"/>
        </w:rPr>
        <w:t xml:space="preserve"> </w:t>
      </w:r>
      <w:r w:rsidRPr="00A224EA">
        <w:rPr>
          <w:color w:val="211F1F"/>
          <w:w w:val="85"/>
          <w:sz w:val="24"/>
        </w:rPr>
        <w:t>intention</w:t>
      </w:r>
      <w:r w:rsidRPr="00A224EA">
        <w:rPr>
          <w:color w:val="211F1F"/>
          <w:spacing w:val="7"/>
          <w:sz w:val="24"/>
        </w:rPr>
        <w:t xml:space="preserve"> </w:t>
      </w:r>
      <w:r w:rsidRPr="00A224EA">
        <w:rPr>
          <w:color w:val="211F1F"/>
          <w:w w:val="85"/>
          <w:sz w:val="24"/>
        </w:rPr>
        <w:t>or</w:t>
      </w:r>
      <w:r w:rsidRPr="00A224EA">
        <w:rPr>
          <w:color w:val="211F1F"/>
          <w:spacing w:val="8"/>
          <w:sz w:val="24"/>
        </w:rPr>
        <w:t xml:space="preserve"> </w:t>
      </w:r>
      <w:r w:rsidRPr="00A224EA">
        <w:rPr>
          <w:color w:val="211F1F"/>
          <w:w w:val="85"/>
          <w:sz w:val="24"/>
        </w:rPr>
        <w:t>decision</w:t>
      </w:r>
      <w:r w:rsidRPr="00A224EA">
        <w:rPr>
          <w:color w:val="211F1F"/>
          <w:spacing w:val="2"/>
          <w:sz w:val="24"/>
        </w:rPr>
        <w:t xml:space="preserve"> </w:t>
      </w:r>
      <w:r w:rsidRPr="00A224EA">
        <w:rPr>
          <w:color w:val="211F1F"/>
          <w:w w:val="85"/>
          <w:sz w:val="24"/>
        </w:rPr>
        <w:t>to</w:t>
      </w:r>
      <w:r w:rsidRPr="00A224EA">
        <w:rPr>
          <w:color w:val="211F1F"/>
          <w:spacing w:val="17"/>
          <w:sz w:val="24"/>
        </w:rPr>
        <w:t xml:space="preserve"> </w:t>
      </w:r>
      <w:r w:rsidRPr="00A224EA">
        <w:rPr>
          <w:color w:val="211F1F"/>
          <w:w w:val="85"/>
          <w:sz w:val="24"/>
        </w:rPr>
        <w:t>submit,</w:t>
      </w:r>
      <w:r w:rsidRPr="00A224EA">
        <w:rPr>
          <w:color w:val="211F1F"/>
          <w:spacing w:val="3"/>
          <w:sz w:val="24"/>
        </w:rPr>
        <w:t xml:space="preserve"> </w:t>
      </w:r>
      <w:r w:rsidRPr="00A224EA">
        <w:rPr>
          <w:color w:val="211F1F"/>
          <w:w w:val="85"/>
          <w:sz w:val="24"/>
        </w:rPr>
        <w:t>or</w:t>
      </w:r>
      <w:r w:rsidRPr="00A224EA">
        <w:rPr>
          <w:color w:val="211F1F"/>
          <w:spacing w:val="8"/>
          <w:sz w:val="24"/>
        </w:rPr>
        <w:t xml:space="preserve"> </w:t>
      </w:r>
      <w:r w:rsidRPr="00A224EA">
        <w:rPr>
          <w:color w:val="211F1F"/>
          <w:w w:val="85"/>
          <w:sz w:val="24"/>
        </w:rPr>
        <w:t>not</w:t>
      </w:r>
      <w:r w:rsidRPr="00A224EA">
        <w:rPr>
          <w:color w:val="211F1F"/>
          <w:spacing w:val="9"/>
          <w:sz w:val="24"/>
        </w:rPr>
        <w:t xml:space="preserve"> </w:t>
      </w:r>
      <w:r w:rsidRPr="00A224EA">
        <w:rPr>
          <w:color w:val="211F1F"/>
          <w:w w:val="85"/>
          <w:sz w:val="24"/>
        </w:rPr>
        <w:t>to</w:t>
      </w:r>
      <w:r w:rsidRPr="00A224EA">
        <w:rPr>
          <w:color w:val="211F1F"/>
          <w:spacing w:val="2"/>
          <w:sz w:val="24"/>
        </w:rPr>
        <w:t xml:space="preserve"> </w:t>
      </w:r>
      <w:r w:rsidRPr="00A224EA">
        <w:rPr>
          <w:color w:val="211F1F"/>
          <w:w w:val="85"/>
          <w:sz w:val="24"/>
        </w:rPr>
        <w:t>submit,</w:t>
      </w:r>
      <w:r w:rsidRPr="00A224EA">
        <w:rPr>
          <w:color w:val="211F1F"/>
          <w:spacing w:val="-3"/>
          <w:sz w:val="24"/>
        </w:rPr>
        <w:t xml:space="preserve"> </w:t>
      </w:r>
      <w:r w:rsidRPr="00A224EA">
        <w:rPr>
          <w:color w:val="211F1F"/>
          <w:w w:val="85"/>
          <w:sz w:val="24"/>
        </w:rPr>
        <w:t>a</w:t>
      </w:r>
      <w:r w:rsidRPr="00A224EA">
        <w:rPr>
          <w:color w:val="211F1F"/>
          <w:spacing w:val="16"/>
          <w:sz w:val="24"/>
        </w:rPr>
        <w:t xml:space="preserve"> </w:t>
      </w:r>
      <w:r w:rsidRPr="00A224EA">
        <w:rPr>
          <w:color w:val="211F1F"/>
          <w:w w:val="85"/>
          <w:sz w:val="24"/>
        </w:rPr>
        <w:t>quotation;</w:t>
      </w:r>
      <w:r w:rsidRPr="00A224EA">
        <w:rPr>
          <w:color w:val="211F1F"/>
          <w:spacing w:val="5"/>
          <w:sz w:val="24"/>
        </w:rPr>
        <w:t xml:space="preserve"> </w:t>
      </w:r>
      <w:r w:rsidRPr="00A224EA">
        <w:rPr>
          <w:color w:val="211F1F"/>
          <w:spacing w:val="-5"/>
          <w:w w:val="85"/>
          <w:sz w:val="24"/>
        </w:rPr>
        <w:t>or</w:t>
      </w:r>
    </w:p>
    <w:p w14:paraId="224116C1" w14:textId="77777777" w:rsidR="00B7424F" w:rsidRPr="00A224EA" w:rsidRDefault="00672CA2">
      <w:pPr>
        <w:pStyle w:val="ListParagraph"/>
        <w:numPr>
          <w:ilvl w:val="1"/>
          <w:numId w:val="13"/>
        </w:numPr>
        <w:tabs>
          <w:tab w:val="left" w:pos="2425"/>
        </w:tabs>
        <w:spacing w:before="109"/>
        <w:ind w:left="2425" w:hanging="513"/>
        <w:rPr>
          <w:sz w:val="24"/>
        </w:rPr>
      </w:pPr>
      <w:r w:rsidRPr="00A224EA">
        <w:rPr>
          <w:color w:val="211F1F"/>
          <w:w w:val="85"/>
          <w:sz w:val="24"/>
        </w:rPr>
        <w:t>the</w:t>
      </w:r>
      <w:r w:rsidRPr="00A224EA">
        <w:rPr>
          <w:color w:val="211F1F"/>
          <w:spacing w:val="7"/>
          <w:sz w:val="24"/>
        </w:rPr>
        <w:t xml:space="preserve"> </w:t>
      </w:r>
      <w:r w:rsidRPr="00A224EA">
        <w:rPr>
          <w:color w:val="211F1F"/>
          <w:w w:val="85"/>
          <w:sz w:val="24"/>
        </w:rPr>
        <w:t>submission</w:t>
      </w:r>
      <w:r w:rsidRPr="00A224EA">
        <w:rPr>
          <w:color w:val="211F1F"/>
          <w:spacing w:val="4"/>
          <w:sz w:val="24"/>
        </w:rPr>
        <w:t xml:space="preserve"> </w:t>
      </w:r>
      <w:r w:rsidRPr="00A224EA">
        <w:rPr>
          <w:color w:val="211F1F"/>
          <w:w w:val="85"/>
          <w:sz w:val="24"/>
        </w:rPr>
        <w:t>of</w:t>
      </w:r>
      <w:r w:rsidRPr="00A224EA">
        <w:rPr>
          <w:color w:val="211F1F"/>
          <w:spacing w:val="3"/>
          <w:sz w:val="24"/>
        </w:rPr>
        <w:t xml:space="preserve"> </w:t>
      </w:r>
      <w:r w:rsidRPr="00A224EA">
        <w:rPr>
          <w:color w:val="211F1F"/>
          <w:w w:val="85"/>
          <w:sz w:val="24"/>
        </w:rPr>
        <w:t>a</w:t>
      </w:r>
      <w:r w:rsidRPr="00A224EA">
        <w:rPr>
          <w:color w:val="211F1F"/>
          <w:spacing w:val="5"/>
          <w:sz w:val="24"/>
        </w:rPr>
        <w:t xml:space="preserve"> </w:t>
      </w:r>
      <w:r w:rsidRPr="00A224EA">
        <w:rPr>
          <w:color w:val="211F1F"/>
          <w:w w:val="85"/>
          <w:sz w:val="24"/>
        </w:rPr>
        <w:t>quotation</w:t>
      </w:r>
      <w:r w:rsidRPr="00A224EA">
        <w:rPr>
          <w:color w:val="211F1F"/>
          <w:spacing w:val="3"/>
          <w:sz w:val="24"/>
        </w:rPr>
        <w:t xml:space="preserve"> </w:t>
      </w:r>
      <w:r w:rsidRPr="00A224EA">
        <w:rPr>
          <w:color w:val="211F1F"/>
          <w:w w:val="85"/>
          <w:sz w:val="24"/>
        </w:rPr>
        <w:t>which</w:t>
      </w:r>
      <w:r w:rsidRPr="00A224EA">
        <w:rPr>
          <w:color w:val="211F1F"/>
          <w:spacing w:val="11"/>
          <w:sz w:val="24"/>
        </w:rPr>
        <w:t xml:space="preserve"> </w:t>
      </w:r>
      <w:r w:rsidRPr="00A224EA">
        <w:rPr>
          <w:color w:val="211F1F"/>
          <w:w w:val="85"/>
          <w:sz w:val="24"/>
        </w:rPr>
        <w:t>does</w:t>
      </w:r>
      <w:r w:rsidRPr="00A224EA">
        <w:rPr>
          <w:color w:val="211F1F"/>
          <w:spacing w:val="10"/>
          <w:sz w:val="24"/>
        </w:rPr>
        <w:t xml:space="preserve"> </w:t>
      </w:r>
      <w:r w:rsidRPr="00A224EA">
        <w:rPr>
          <w:color w:val="211F1F"/>
          <w:w w:val="85"/>
          <w:sz w:val="24"/>
        </w:rPr>
        <w:t>not</w:t>
      </w:r>
      <w:r w:rsidRPr="00A224EA">
        <w:rPr>
          <w:color w:val="211F1F"/>
          <w:spacing w:val="9"/>
          <w:sz w:val="24"/>
        </w:rPr>
        <w:t xml:space="preserve"> </w:t>
      </w:r>
      <w:r w:rsidRPr="00A224EA">
        <w:rPr>
          <w:color w:val="211F1F"/>
          <w:w w:val="85"/>
          <w:sz w:val="24"/>
        </w:rPr>
        <w:t>meet</w:t>
      </w:r>
      <w:r w:rsidRPr="00A224EA">
        <w:rPr>
          <w:color w:val="211F1F"/>
          <w:spacing w:val="16"/>
          <w:sz w:val="24"/>
        </w:rPr>
        <w:t xml:space="preserve"> </w:t>
      </w:r>
      <w:r w:rsidRPr="00A224EA">
        <w:rPr>
          <w:color w:val="211F1F"/>
          <w:w w:val="85"/>
          <w:sz w:val="24"/>
        </w:rPr>
        <w:t>the</w:t>
      </w:r>
      <w:r w:rsidRPr="00A224EA">
        <w:rPr>
          <w:color w:val="211F1F"/>
          <w:spacing w:val="7"/>
          <w:sz w:val="24"/>
        </w:rPr>
        <w:t xml:space="preserve"> </w:t>
      </w:r>
      <w:r w:rsidRPr="00A224EA">
        <w:rPr>
          <w:color w:val="211F1F"/>
          <w:w w:val="85"/>
          <w:sz w:val="24"/>
        </w:rPr>
        <w:t>specifications</w:t>
      </w:r>
      <w:r w:rsidRPr="00A224EA">
        <w:rPr>
          <w:color w:val="211F1F"/>
          <w:spacing w:val="12"/>
          <w:sz w:val="24"/>
        </w:rPr>
        <w:t xml:space="preserve"> </w:t>
      </w:r>
      <w:r w:rsidRPr="00A224EA">
        <w:rPr>
          <w:color w:val="211F1F"/>
          <w:w w:val="85"/>
          <w:sz w:val="24"/>
        </w:rPr>
        <w:t>of</w:t>
      </w:r>
      <w:r w:rsidRPr="00A224EA">
        <w:rPr>
          <w:color w:val="211F1F"/>
          <w:spacing w:val="10"/>
          <w:sz w:val="24"/>
        </w:rPr>
        <w:t xml:space="preserve"> </w:t>
      </w:r>
      <w:r w:rsidRPr="00A224EA">
        <w:rPr>
          <w:color w:val="211F1F"/>
          <w:spacing w:val="-5"/>
          <w:w w:val="85"/>
          <w:sz w:val="24"/>
        </w:rPr>
        <w:t>the</w:t>
      </w:r>
    </w:p>
    <w:p w14:paraId="3612A8C1" w14:textId="77777777" w:rsidR="00B7424F" w:rsidRPr="00A224EA" w:rsidRDefault="00B7424F">
      <w:pPr>
        <w:rPr>
          <w:sz w:val="24"/>
        </w:rPr>
        <w:sectPr w:rsidR="00B7424F" w:rsidRPr="00A224EA" w:rsidSect="00323C9A">
          <w:pgSz w:w="12240" w:h="15840"/>
          <w:pgMar w:top="480" w:right="500" w:bottom="2000" w:left="740" w:header="0" w:footer="1645" w:gutter="0"/>
          <w:cols w:space="720"/>
        </w:sectPr>
      </w:pPr>
    </w:p>
    <w:p w14:paraId="04E0D3C3" w14:textId="77777777" w:rsidR="00B7424F" w:rsidRPr="00A224EA" w:rsidRDefault="00672CA2">
      <w:pPr>
        <w:pStyle w:val="BodyText"/>
        <w:spacing w:before="96" w:line="228" w:lineRule="auto"/>
        <w:ind w:left="2428" w:right="1256"/>
      </w:pPr>
      <w:r w:rsidRPr="00A224EA">
        <w:rPr>
          <w:color w:val="211F1F"/>
          <w:w w:val="90"/>
        </w:rPr>
        <w:t>request</w:t>
      </w:r>
      <w:r w:rsidRPr="00A224EA">
        <w:rPr>
          <w:color w:val="211F1F"/>
          <w:spacing w:val="-9"/>
          <w:w w:val="90"/>
        </w:rPr>
        <w:t xml:space="preserve"> </w:t>
      </w:r>
      <w:r w:rsidRPr="00A224EA">
        <w:rPr>
          <w:color w:val="211F1F"/>
          <w:w w:val="90"/>
        </w:rPr>
        <w:t>for</w:t>
      </w:r>
      <w:r w:rsidRPr="00A224EA">
        <w:rPr>
          <w:color w:val="211F1F"/>
          <w:spacing w:val="-9"/>
          <w:w w:val="90"/>
        </w:rPr>
        <w:t xml:space="preserve"> </w:t>
      </w:r>
      <w:r w:rsidRPr="00A224EA">
        <w:rPr>
          <w:color w:val="211F1F"/>
          <w:w w:val="90"/>
        </w:rPr>
        <w:t>quotations;</w:t>
      </w:r>
      <w:r w:rsidRPr="00A224EA">
        <w:rPr>
          <w:color w:val="211F1F"/>
          <w:spacing w:val="-7"/>
          <w:w w:val="90"/>
        </w:rPr>
        <w:t xml:space="preserve"> </w:t>
      </w:r>
      <w:r w:rsidRPr="00A224EA">
        <w:rPr>
          <w:color w:val="211F1F"/>
          <w:w w:val="90"/>
        </w:rPr>
        <w:t>except</w:t>
      </w:r>
      <w:r w:rsidRPr="00A224EA">
        <w:rPr>
          <w:color w:val="211F1F"/>
          <w:spacing w:val="-8"/>
          <w:w w:val="90"/>
        </w:rPr>
        <w:t xml:space="preserve"> </w:t>
      </w:r>
      <w:r w:rsidRPr="00A224EA">
        <w:rPr>
          <w:color w:val="211F1F"/>
          <w:w w:val="90"/>
        </w:rPr>
        <w:t>as</w:t>
      </w:r>
      <w:r w:rsidRPr="00A224EA">
        <w:rPr>
          <w:color w:val="211F1F"/>
          <w:spacing w:val="-9"/>
          <w:w w:val="90"/>
        </w:rPr>
        <w:t xml:space="preserve"> </w:t>
      </w:r>
      <w:r w:rsidRPr="00A224EA">
        <w:rPr>
          <w:color w:val="211F1F"/>
          <w:w w:val="90"/>
        </w:rPr>
        <w:t>specifically</w:t>
      </w:r>
      <w:r w:rsidRPr="00A224EA">
        <w:rPr>
          <w:color w:val="211F1F"/>
          <w:spacing w:val="-4"/>
        </w:rPr>
        <w:t xml:space="preserve"> </w:t>
      </w:r>
      <w:r w:rsidRPr="00A224EA">
        <w:rPr>
          <w:color w:val="211F1F"/>
          <w:w w:val="90"/>
        </w:rPr>
        <w:t>disclosed</w:t>
      </w:r>
      <w:r w:rsidRPr="00A224EA">
        <w:rPr>
          <w:color w:val="211F1F"/>
          <w:spacing w:val="-8"/>
          <w:w w:val="90"/>
        </w:rPr>
        <w:t xml:space="preserve"> </w:t>
      </w:r>
      <w:r w:rsidRPr="00A224EA">
        <w:rPr>
          <w:color w:val="211F1F"/>
          <w:w w:val="90"/>
        </w:rPr>
        <w:t>pursuant</w:t>
      </w:r>
      <w:r w:rsidRPr="00A224EA">
        <w:rPr>
          <w:color w:val="211F1F"/>
          <w:spacing w:val="-9"/>
          <w:w w:val="90"/>
        </w:rPr>
        <w:t xml:space="preserve"> </w:t>
      </w:r>
      <w:r w:rsidRPr="00A224EA">
        <w:rPr>
          <w:color w:val="211F1F"/>
          <w:w w:val="90"/>
        </w:rPr>
        <w:t xml:space="preserve">to </w:t>
      </w:r>
      <w:r w:rsidRPr="00A224EA">
        <w:rPr>
          <w:color w:val="211F1F"/>
        </w:rPr>
        <w:t>paragraph(5) (b)</w:t>
      </w:r>
      <w:r w:rsidRPr="00A224EA">
        <w:rPr>
          <w:color w:val="211F1F"/>
          <w:spacing w:val="-19"/>
        </w:rPr>
        <w:t xml:space="preserve"> </w:t>
      </w:r>
      <w:r w:rsidRPr="00A224EA">
        <w:rPr>
          <w:color w:val="211F1F"/>
        </w:rPr>
        <w:t>above;</w:t>
      </w:r>
    </w:p>
    <w:p w14:paraId="4028A154" w14:textId="77777777" w:rsidR="00B7424F" w:rsidRPr="00A224EA" w:rsidRDefault="00B7424F">
      <w:pPr>
        <w:pStyle w:val="BodyText"/>
        <w:spacing w:before="2"/>
      </w:pPr>
    </w:p>
    <w:p w14:paraId="71C1E3E9" w14:textId="77777777" w:rsidR="00B7424F" w:rsidRPr="00A224EA" w:rsidRDefault="00672CA2">
      <w:pPr>
        <w:pStyle w:val="ListParagraph"/>
        <w:numPr>
          <w:ilvl w:val="0"/>
          <w:numId w:val="13"/>
        </w:numPr>
        <w:tabs>
          <w:tab w:val="left" w:pos="1279"/>
          <w:tab w:val="left" w:pos="1281"/>
        </w:tabs>
        <w:ind w:left="1279" w:hanging="358"/>
        <w:jc w:val="both"/>
        <w:rPr>
          <w:sz w:val="24"/>
        </w:rPr>
      </w:pPr>
      <w:r w:rsidRPr="00A224EA">
        <w:rPr>
          <w:color w:val="211F1F"/>
          <w:w w:val="90"/>
          <w:sz w:val="24"/>
        </w:rPr>
        <w:t>In</w:t>
      </w:r>
      <w:r w:rsidRPr="00A224EA">
        <w:rPr>
          <w:color w:val="211F1F"/>
          <w:spacing w:val="-4"/>
          <w:w w:val="90"/>
          <w:sz w:val="24"/>
        </w:rPr>
        <w:t xml:space="preserve"> </w:t>
      </w:r>
      <w:r w:rsidRPr="00A224EA">
        <w:rPr>
          <w:color w:val="211F1F"/>
          <w:w w:val="90"/>
          <w:sz w:val="24"/>
        </w:rPr>
        <w:t>addition,</w:t>
      </w:r>
      <w:r w:rsidRPr="00A224EA">
        <w:rPr>
          <w:color w:val="211F1F"/>
          <w:spacing w:val="-2"/>
          <w:w w:val="90"/>
          <w:sz w:val="24"/>
        </w:rPr>
        <w:t xml:space="preserve"> </w:t>
      </w:r>
      <w:r w:rsidRPr="00A224EA">
        <w:rPr>
          <w:color w:val="211F1F"/>
          <w:w w:val="90"/>
          <w:sz w:val="24"/>
        </w:rPr>
        <w:t>there</w:t>
      </w:r>
      <w:r w:rsidRPr="00A224EA">
        <w:rPr>
          <w:color w:val="211F1F"/>
          <w:spacing w:val="-2"/>
          <w:w w:val="90"/>
          <w:sz w:val="24"/>
        </w:rPr>
        <w:t xml:space="preserve"> </w:t>
      </w:r>
      <w:r w:rsidRPr="00A224EA">
        <w:rPr>
          <w:color w:val="211F1F"/>
          <w:w w:val="90"/>
          <w:sz w:val="24"/>
        </w:rPr>
        <w:t>has</w:t>
      </w:r>
      <w:r w:rsidRPr="00A224EA">
        <w:rPr>
          <w:color w:val="211F1F"/>
          <w:spacing w:val="-1"/>
          <w:w w:val="90"/>
          <w:sz w:val="24"/>
        </w:rPr>
        <w:t xml:space="preserve"> </w:t>
      </w:r>
      <w:r w:rsidRPr="00A224EA">
        <w:rPr>
          <w:color w:val="211F1F"/>
          <w:w w:val="90"/>
          <w:sz w:val="24"/>
        </w:rPr>
        <w:t>been</w:t>
      </w:r>
      <w:r w:rsidRPr="00A224EA">
        <w:rPr>
          <w:color w:val="211F1F"/>
          <w:spacing w:val="-3"/>
          <w:w w:val="90"/>
          <w:sz w:val="24"/>
        </w:rPr>
        <w:t xml:space="preserve"> </w:t>
      </w:r>
      <w:r w:rsidRPr="00A224EA">
        <w:rPr>
          <w:color w:val="211F1F"/>
          <w:w w:val="90"/>
          <w:sz w:val="24"/>
        </w:rPr>
        <w:t>no</w:t>
      </w:r>
      <w:r w:rsidRPr="00A224EA">
        <w:rPr>
          <w:color w:val="211F1F"/>
          <w:spacing w:val="-5"/>
          <w:sz w:val="24"/>
        </w:rPr>
        <w:t xml:space="preserve"> </w:t>
      </w:r>
      <w:r w:rsidRPr="00A224EA">
        <w:rPr>
          <w:color w:val="211F1F"/>
          <w:w w:val="90"/>
          <w:sz w:val="24"/>
        </w:rPr>
        <w:t>consultation,</w:t>
      </w:r>
      <w:r w:rsidRPr="00A224EA">
        <w:rPr>
          <w:color w:val="211F1F"/>
          <w:spacing w:val="-2"/>
          <w:w w:val="90"/>
          <w:sz w:val="24"/>
        </w:rPr>
        <w:t xml:space="preserve"> </w:t>
      </w:r>
      <w:r w:rsidRPr="00A224EA">
        <w:rPr>
          <w:color w:val="211F1F"/>
          <w:w w:val="90"/>
          <w:sz w:val="24"/>
        </w:rPr>
        <w:t>communication,</w:t>
      </w:r>
      <w:r w:rsidRPr="00A224EA">
        <w:rPr>
          <w:color w:val="211F1F"/>
          <w:spacing w:val="-1"/>
          <w:w w:val="90"/>
          <w:sz w:val="24"/>
        </w:rPr>
        <w:t xml:space="preserve"> </w:t>
      </w:r>
      <w:r w:rsidRPr="00A224EA">
        <w:rPr>
          <w:color w:val="211F1F"/>
          <w:w w:val="90"/>
          <w:sz w:val="24"/>
        </w:rPr>
        <w:t>agreement</w:t>
      </w:r>
      <w:r w:rsidRPr="00A224EA">
        <w:rPr>
          <w:color w:val="211F1F"/>
          <w:spacing w:val="-1"/>
          <w:w w:val="90"/>
          <w:sz w:val="24"/>
        </w:rPr>
        <w:t xml:space="preserve"> </w:t>
      </w:r>
      <w:r w:rsidRPr="00A224EA">
        <w:rPr>
          <w:color w:val="211F1F"/>
          <w:w w:val="90"/>
          <w:sz w:val="24"/>
        </w:rPr>
        <w:t>or</w:t>
      </w:r>
      <w:r w:rsidRPr="00A224EA">
        <w:rPr>
          <w:color w:val="211F1F"/>
          <w:spacing w:val="-6"/>
          <w:w w:val="90"/>
          <w:sz w:val="24"/>
        </w:rPr>
        <w:t xml:space="preserve"> </w:t>
      </w:r>
      <w:r w:rsidRPr="00A224EA">
        <w:rPr>
          <w:color w:val="211F1F"/>
          <w:w w:val="90"/>
          <w:sz w:val="24"/>
        </w:rPr>
        <w:t>arrangement</w:t>
      </w:r>
      <w:r w:rsidRPr="00A224EA">
        <w:rPr>
          <w:color w:val="211F1F"/>
          <w:spacing w:val="-4"/>
          <w:sz w:val="24"/>
        </w:rPr>
        <w:t xml:space="preserve"> </w:t>
      </w:r>
      <w:r w:rsidRPr="00A224EA">
        <w:rPr>
          <w:color w:val="211F1F"/>
          <w:spacing w:val="-4"/>
          <w:w w:val="90"/>
          <w:sz w:val="24"/>
        </w:rPr>
        <w:t>with</w:t>
      </w:r>
    </w:p>
    <w:p w14:paraId="36515E07" w14:textId="77777777" w:rsidR="00B7424F" w:rsidRPr="00A224EA" w:rsidRDefault="00672CA2">
      <w:pPr>
        <w:pStyle w:val="BodyText"/>
        <w:spacing w:before="80" w:line="228" w:lineRule="auto"/>
        <w:ind w:left="1281" w:right="739"/>
        <w:jc w:val="both"/>
      </w:pPr>
      <w:r w:rsidRPr="00A224EA">
        <w:rPr>
          <w:color w:val="211F1F"/>
          <w:w w:val="90"/>
        </w:rPr>
        <w:t>any</w:t>
      </w:r>
      <w:r w:rsidRPr="00A224EA">
        <w:rPr>
          <w:color w:val="211F1F"/>
        </w:rPr>
        <w:t xml:space="preserve"> </w:t>
      </w:r>
      <w:r w:rsidRPr="00A224EA">
        <w:rPr>
          <w:color w:val="211F1F"/>
          <w:w w:val="90"/>
        </w:rPr>
        <w:t>competitor</w:t>
      </w:r>
      <w:r w:rsidRPr="00A224EA">
        <w:rPr>
          <w:color w:val="211F1F"/>
          <w:spacing w:val="40"/>
        </w:rPr>
        <w:t xml:space="preserve"> </w:t>
      </w:r>
      <w:r w:rsidRPr="00A224EA">
        <w:rPr>
          <w:color w:val="211F1F"/>
          <w:w w:val="90"/>
        </w:rPr>
        <w:t>regarding the quality, quantity, specifications or delivery particulars of the works or services to which this request for</w:t>
      </w:r>
      <w:r w:rsidRPr="00A224EA">
        <w:rPr>
          <w:color w:val="211F1F"/>
          <w:spacing w:val="-1"/>
          <w:w w:val="90"/>
        </w:rPr>
        <w:t xml:space="preserve"> </w:t>
      </w:r>
      <w:r w:rsidRPr="00A224EA">
        <w:rPr>
          <w:color w:val="211F1F"/>
          <w:w w:val="90"/>
        </w:rPr>
        <w:t>tenders relates, except as specifically authorized by the procuring authority or as specifically disclosed pursuant</w:t>
      </w:r>
      <w:r w:rsidRPr="00A224EA">
        <w:rPr>
          <w:color w:val="211F1F"/>
          <w:spacing w:val="-9"/>
          <w:w w:val="90"/>
        </w:rPr>
        <w:t xml:space="preserve"> </w:t>
      </w:r>
      <w:r w:rsidRPr="00A224EA">
        <w:rPr>
          <w:color w:val="211F1F"/>
          <w:w w:val="90"/>
        </w:rPr>
        <w:t>to</w:t>
      </w:r>
      <w:r w:rsidRPr="00A224EA">
        <w:rPr>
          <w:color w:val="211F1F"/>
          <w:spacing w:val="-13"/>
          <w:w w:val="90"/>
        </w:rPr>
        <w:t xml:space="preserve"> </w:t>
      </w:r>
      <w:r w:rsidRPr="00A224EA">
        <w:rPr>
          <w:color w:val="211F1F"/>
          <w:w w:val="90"/>
        </w:rPr>
        <w:t>paragraph</w:t>
      </w:r>
      <w:r w:rsidRPr="00A224EA">
        <w:rPr>
          <w:color w:val="211F1F"/>
          <w:spacing w:val="-9"/>
          <w:w w:val="90"/>
        </w:rPr>
        <w:t xml:space="preserve"> </w:t>
      </w:r>
      <w:r w:rsidRPr="00A224EA">
        <w:rPr>
          <w:color w:val="211F1F"/>
          <w:w w:val="90"/>
        </w:rPr>
        <w:t>(5)(b)</w:t>
      </w:r>
      <w:r w:rsidRPr="00A224EA">
        <w:rPr>
          <w:color w:val="211F1F"/>
          <w:spacing w:val="-13"/>
          <w:w w:val="90"/>
        </w:rPr>
        <w:t xml:space="preserve"> </w:t>
      </w:r>
      <w:r w:rsidRPr="00A224EA">
        <w:rPr>
          <w:color w:val="211F1F"/>
          <w:w w:val="90"/>
        </w:rPr>
        <w:t>above;</w:t>
      </w:r>
    </w:p>
    <w:p w14:paraId="6A90FA19" w14:textId="77777777" w:rsidR="00B7424F" w:rsidRPr="00A224EA" w:rsidRDefault="00B7424F">
      <w:pPr>
        <w:pStyle w:val="BodyText"/>
        <w:spacing w:before="1"/>
      </w:pPr>
    </w:p>
    <w:p w14:paraId="56D77CD4" w14:textId="77777777" w:rsidR="00B7424F" w:rsidRPr="00A224EA" w:rsidRDefault="00672CA2">
      <w:pPr>
        <w:pStyle w:val="ListParagraph"/>
        <w:numPr>
          <w:ilvl w:val="0"/>
          <w:numId w:val="13"/>
        </w:numPr>
        <w:tabs>
          <w:tab w:val="left" w:pos="1279"/>
          <w:tab w:val="left" w:pos="1281"/>
        </w:tabs>
        <w:spacing w:line="230" w:lineRule="auto"/>
        <w:ind w:right="739"/>
        <w:jc w:val="both"/>
        <w:rPr>
          <w:sz w:val="24"/>
        </w:rPr>
      </w:pPr>
      <w:r w:rsidRPr="00A224EA">
        <w:rPr>
          <w:color w:val="211F1F"/>
          <w:sz w:val="24"/>
        </w:rPr>
        <w:t>the</w:t>
      </w:r>
      <w:r w:rsidRPr="00A224EA">
        <w:rPr>
          <w:color w:val="211F1F"/>
          <w:spacing w:val="-1"/>
          <w:sz w:val="24"/>
        </w:rPr>
        <w:t xml:space="preserve"> </w:t>
      </w:r>
      <w:r w:rsidRPr="00A224EA">
        <w:rPr>
          <w:color w:val="211F1F"/>
          <w:sz w:val="24"/>
        </w:rPr>
        <w:t>terms of the quotation have</w:t>
      </w:r>
      <w:r w:rsidRPr="00A224EA">
        <w:rPr>
          <w:color w:val="211F1F"/>
          <w:spacing w:val="-1"/>
          <w:sz w:val="24"/>
        </w:rPr>
        <w:t xml:space="preserve"> </w:t>
      </w:r>
      <w:r w:rsidRPr="00A224EA">
        <w:rPr>
          <w:color w:val="211F1F"/>
          <w:sz w:val="24"/>
        </w:rPr>
        <w:t>not been,</w:t>
      </w:r>
      <w:r w:rsidRPr="00A224EA">
        <w:rPr>
          <w:color w:val="211F1F"/>
          <w:spacing w:val="-1"/>
          <w:sz w:val="24"/>
        </w:rPr>
        <w:t xml:space="preserve"> </w:t>
      </w:r>
      <w:r w:rsidRPr="00A224EA">
        <w:rPr>
          <w:color w:val="211F1F"/>
          <w:sz w:val="24"/>
        </w:rPr>
        <w:t>and will</w:t>
      </w:r>
      <w:r w:rsidRPr="00A224EA">
        <w:rPr>
          <w:color w:val="211F1F"/>
          <w:spacing w:val="-1"/>
          <w:sz w:val="24"/>
        </w:rPr>
        <w:t xml:space="preserve"> </w:t>
      </w:r>
      <w:r w:rsidRPr="00A224EA">
        <w:rPr>
          <w:color w:val="211F1F"/>
          <w:sz w:val="24"/>
        </w:rPr>
        <w:t>not be,</w:t>
      </w:r>
      <w:r w:rsidRPr="00A224EA">
        <w:rPr>
          <w:color w:val="211F1F"/>
          <w:spacing w:val="-1"/>
          <w:sz w:val="24"/>
        </w:rPr>
        <w:t xml:space="preserve"> </w:t>
      </w:r>
      <w:r w:rsidRPr="00A224EA">
        <w:rPr>
          <w:color w:val="211F1F"/>
          <w:sz w:val="24"/>
        </w:rPr>
        <w:t>knowingly</w:t>
      </w:r>
      <w:r w:rsidRPr="00A224EA">
        <w:rPr>
          <w:color w:val="211F1F"/>
          <w:spacing w:val="-1"/>
          <w:sz w:val="24"/>
        </w:rPr>
        <w:t xml:space="preserve"> </w:t>
      </w:r>
      <w:r w:rsidRPr="00A224EA">
        <w:rPr>
          <w:color w:val="211F1F"/>
          <w:sz w:val="24"/>
        </w:rPr>
        <w:t xml:space="preserve">disclosed by the </w:t>
      </w:r>
      <w:r w:rsidRPr="00A224EA">
        <w:rPr>
          <w:color w:val="211F1F"/>
          <w:spacing w:val="-6"/>
          <w:sz w:val="24"/>
        </w:rPr>
        <w:t>Tenderer,</w:t>
      </w:r>
      <w:r w:rsidRPr="00A224EA">
        <w:rPr>
          <w:color w:val="211F1F"/>
          <w:spacing w:val="-9"/>
          <w:sz w:val="24"/>
        </w:rPr>
        <w:t xml:space="preserve"> </w:t>
      </w:r>
      <w:r w:rsidRPr="00A224EA">
        <w:rPr>
          <w:color w:val="211F1F"/>
          <w:spacing w:val="-6"/>
          <w:sz w:val="24"/>
        </w:rPr>
        <w:t>directly</w:t>
      </w:r>
      <w:r w:rsidRPr="00A224EA">
        <w:rPr>
          <w:color w:val="211F1F"/>
          <w:spacing w:val="-8"/>
          <w:sz w:val="24"/>
        </w:rPr>
        <w:t xml:space="preserve"> </w:t>
      </w:r>
      <w:r w:rsidRPr="00A224EA">
        <w:rPr>
          <w:color w:val="211F1F"/>
          <w:spacing w:val="-6"/>
          <w:sz w:val="24"/>
        </w:rPr>
        <w:t>or</w:t>
      </w:r>
      <w:r w:rsidRPr="00A224EA">
        <w:rPr>
          <w:color w:val="211F1F"/>
          <w:spacing w:val="7"/>
          <w:sz w:val="24"/>
        </w:rPr>
        <w:t xml:space="preserve"> </w:t>
      </w:r>
      <w:r w:rsidRPr="00A224EA">
        <w:rPr>
          <w:color w:val="211F1F"/>
          <w:spacing w:val="-6"/>
          <w:sz w:val="24"/>
        </w:rPr>
        <w:t>indirectly,</w:t>
      </w:r>
      <w:r w:rsidRPr="00A224EA">
        <w:rPr>
          <w:color w:val="211F1F"/>
          <w:spacing w:val="-9"/>
          <w:sz w:val="24"/>
        </w:rPr>
        <w:t xml:space="preserve"> </w:t>
      </w:r>
      <w:r w:rsidRPr="00A224EA">
        <w:rPr>
          <w:color w:val="211F1F"/>
          <w:spacing w:val="-6"/>
          <w:sz w:val="24"/>
        </w:rPr>
        <w:t>to</w:t>
      </w:r>
      <w:r w:rsidRPr="00A224EA">
        <w:rPr>
          <w:color w:val="211F1F"/>
          <w:spacing w:val="-8"/>
          <w:sz w:val="24"/>
        </w:rPr>
        <w:t xml:space="preserve"> </w:t>
      </w:r>
      <w:r w:rsidRPr="00A224EA">
        <w:rPr>
          <w:color w:val="211F1F"/>
          <w:spacing w:val="-6"/>
          <w:sz w:val="24"/>
        </w:rPr>
        <w:t>any</w:t>
      </w:r>
      <w:r w:rsidRPr="00A224EA">
        <w:rPr>
          <w:color w:val="211F1F"/>
          <w:spacing w:val="-9"/>
          <w:sz w:val="24"/>
        </w:rPr>
        <w:t xml:space="preserve"> </w:t>
      </w:r>
      <w:r w:rsidRPr="00A224EA">
        <w:rPr>
          <w:color w:val="211F1F"/>
          <w:spacing w:val="-6"/>
          <w:sz w:val="24"/>
        </w:rPr>
        <w:t>competitor,</w:t>
      </w:r>
      <w:r w:rsidRPr="00A224EA">
        <w:rPr>
          <w:color w:val="211F1F"/>
          <w:spacing w:val="-8"/>
          <w:sz w:val="24"/>
        </w:rPr>
        <w:t xml:space="preserve"> </w:t>
      </w:r>
      <w:r w:rsidRPr="00A224EA">
        <w:rPr>
          <w:color w:val="211F1F"/>
          <w:spacing w:val="-6"/>
          <w:sz w:val="24"/>
        </w:rPr>
        <w:t>prior</w:t>
      </w:r>
      <w:r w:rsidRPr="00A224EA">
        <w:rPr>
          <w:color w:val="211F1F"/>
          <w:spacing w:val="-9"/>
          <w:sz w:val="24"/>
        </w:rPr>
        <w:t xml:space="preserve"> </w:t>
      </w:r>
      <w:r w:rsidRPr="00A224EA">
        <w:rPr>
          <w:color w:val="211F1F"/>
          <w:spacing w:val="-6"/>
          <w:sz w:val="24"/>
        </w:rPr>
        <w:t>to</w:t>
      </w:r>
      <w:r w:rsidRPr="00A224EA">
        <w:rPr>
          <w:color w:val="211F1F"/>
          <w:spacing w:val="-8"/>
          <w:sz w:val="24"/>
        </w:rPr>
        <w:t xml:space="preserve"> </w:t>
      </w:r>
      <w:r w:rsidRPr="00A224EA">
        <w:rPr>
          <w:color w:val="211F1F"/>
          <w:spacing w:val="-6"/>
          <w:sz w:val="24"/>
        </w:rPr>
        <w:t>the</w:t>
      </w:r>
      <w:r w:rsidRPr="00A224EA">
        <w:rPr>
          <w:color w:val="211F1F"/>
          <w:spacing w:val="-9"/>
          <w:sz w:val="24"/>
        </w:rPr>
        <w:t xml:space="preserve"> </w:t>
      </w:r>
      <w:r w:rsidRPr="00A224EA">
        <w:rPr>
          <w:color w:val="211F1F"/>
          <w:spacing w:val="-6"/>
          <w:sz w:val="24"/>
        </w:rPr>
        <w:t>date</w:t>
      </w:r>
      <w:r w:rsidRPr="00A224EA">
        <w:rPr>
          <w:color w:val="211F1F"/>
          <w:spacing w:val="-8"/>
          <w:sz w:val="24"/>
        </w:rPr>
        <w:t xml:space="preserve"> </w:t>
      </w:r>
      <w:r w:rsidRPr="00A224EA">
        <w:rPr>
          <w:color w:val="211F1F"/>
          <w:spacing w:val="-6"/>
          <w:sz w:val="24"/>
        </w:rPr>
        <w:t>and</w:t>
      </w:r>
      <w:r w:rsidRPr="00A224EA">
        <w:rPr>
          <w:color w:val="211F1F"/>
          <w:spacing w:val="-9"/>
          <w:sz w:val="24"/>
        </w:rPr>
        <w:t xml:space="preserve"> </w:t>
      </w:r>
      <w:r w:rsidRPr="00A224EA">
        <w:rPr>
          <w:color w:val="211F1F"/>
          <w:spacing w:val="-6"/>
          <w:sz w:val="24"/>
        </w:rPr>
        <w:t>time</w:t>
      </w:r>
      <w:r w:rsidRPr="00A224EA">
        <w:rPr>
          <w:color w:val="211F1F"/>
          <w:spacing w:val="-8"/>
          <w:sz w:val="24"/>
        </w:rPr>
        <w:t xml:space="preserve"> </w:t>
      </w:r>
      <w:r w:rsidRPr="00A224EA">
        <w:rPr>
          <w:color w:val="211F1F"/>
          <w:spacing w:val="-6"/>
          <w:sz w:val="24"/>
        </w:rPr>
        <w:t>of</w:t>
      </w:r>
      <w:r w:rsidRPr="00A224EA">
        <w:rPr>
          <w:color w:val="211F1F"/>
          <w:spacing w:val="-9"/>
          <w:sz w:val="24"/>
        </w:rPr>
        <w:t xml:space="preserve"> </w:t>
      </w:r>
      <w:r w:rsidRPr="00A224EA">
        <w:rPr>
          <w:color w:val="211F1F"/>
          <w:spacing w:val="-6"/>
          <w:sz w:val="24"/>
        </w:rPr>
        <w:t>the</w:t>
      </w:r>
      <w:r w:rsidRPr="00A224EA">
        <w:rPr>
          <w:color w:val="211F1F"/>
          <w:spacing w:val="-8"/>
          <w:sz w:val="24"/>
        </w:rPr>
        <w:t xml:space="preserve"> </w:t>
      </w:r>
      <w:r w:rsidRPr="00A224EA">
        <w:rPr>
          <w:color w:val="211F1F"/>
          <w:spacing w:val="-6"/>
          <w:sz w:val="24"/>
        </w:rPr>
        <w:t xml:space="preserve">official </w:t>
      </w:r>
      <w:r w:rsidRPr="00A224EA">
        <w:rPr>
          <w:color w:val="211F1F"/>
          <w:w w:val="90"/>
          <w:sz w:val="24"/>
        </w:rPr>
        <w:t>quotation</w:t>
      </w:r>
      <w:r w:rsidRPr="00A224EA">
        <w:rPr>
          <w:color w:val="211F1F"/>
          <w:spacing w:val="-4"/>
          <w:w w:val="90"/>
          <w:sz w:val="24"/>
        </w:rPr>
        <w:t xml:space="preserve"> </w:t>
      </w:r>
      <w:r w:rsidRPr="00A224EA">
        <w:rPr>
          <w:color w:val="211F1F"/>
          <w:w w:val="90"/>
          <w:sz w:val="24"/>
        </w:rPr>
        <w:t>opening,</w:t>
      </w:r>
      <w:r w:rsidRPr="00A224EA">
        <w:rPr>
          <w:color w:val="211F1F"/>
          <w:spacing w:val="-1"/>
          <w:w w:val="90"/>
          <w:sz w:val="24"/>
        </w:rPr>
        <w:t xml:space="preserve"> </w:t>
      </w:r>
      <w:r w:rsidRPr="00A224EA">
        <w:rPr>
          <w:color w:val="211F1F"/>
          <w:w w:val="90"/>
          <w:sz w:val="24"/>
        </w:rPr>
        <w:t>or</w:t>
      </w:r>
      <w:r w:rsidRPr="00A224EA">
        <w:rPr>
          <w:color w:val="211F1F"/>
          <w:spacing w:val="-3"/>
          <w:w w:val="90"/>
          <w:sz w:val="24"/>
        </w:rPr>
        <w:t xml:space="preserve"> </w:t>
      </w:r>
      <w:r w:rsidRPr="00A224EA">
        <w:rPr>
          <w:color w:val="211F1F"/>
          <w:w w:val="90"/>
          <w:sz w:val="24"/>
        </w:rPr>
        <w:t>of</w:t>
      </w:r>
      <w:r w:rsidRPr="00A224EA">
        <w:rPr>
          <w:color w:val="211F1F"/>
          <w:spacing w:val="-3"/>
          <w:w w:val="90"/>
          <w:sz w:val="24"/>
        </w:rPr>
        <w:t xml:space="preserve"> </w:t>
      </w:r>
      <w:r w:rsidRPr="00A224EA">
        <w:rPr>
          <w:color w:val="211F1F"/>
          <w:w w:val="90"/>
          <w:sz w:val="24"/>
        </w:rPr>
        <w:t>the awarding</w:t>
      </w:r>
      <w:r w:rsidRPr="00A224EA">
        <w:rPr>
          <w:color w:val="211F1F"/>
          <w:spacing w:val="-3"/>
          <w:w w:val="90"/>
          <w:sz w:val="24"/>
        </w:rPr>
        <w:t xml:space="preserve"> </w:t>
      </w:r>
      <w:r w:rsidRPr="00A224EA">
        <w:rPr>
          <w:color w:val="211F1F"/>
          <w:w w:val="90"/>
          <w:sz w:val="24"/>
        </w:rPr>
        <w:t>of</w:t>
      </w:r>
      <w:r w:rsidRPr="00A224EA">
        <w:rPr>
          <w:color w:val="211F1F"/>
          <w:spacing w:val="-3"/>
          <w:w w:val="90"/>
          <w:sz w:val="24"/>
        </w:rPr>
        <w:t xml:space="preserve"> </w:t>
      </w:r>
      <w:r w:rsidRPr="00A224EA">
        <w:rPr>
          <w:color w:val="211F1F"/>
          <w:w w:val="90"/>
          <w:sz w:val="24"/>
        </w:rPr>
        <w:t>the</w:t>
      </w:r>
      <w:r w:rsidRPr="00A224EA">
        <w:rPr>
          <w:color w:val="211F1F"/>
          <w:spacing w:val="-1"/>
          <w:w w:val="90"/>
          <w:sz w:val="24"/>
        </w:rPr>
        <w:t xml:space="preserve"> </w:t>
      </w:r>
      <w:r w:rsidRPr="00A224EA">
        <w:rPr>
          <w:color w:val="211F1F"/>
          <w:w w:val="90"/>
          <w:sz w:val="24"/>
        </w:rPr>
        <w:t>Contract,</w:t>
      </w:r>
      <w:r w:rsidRPr="00A224EA">
        <w:rPr>
          <w:color w:val="211F1F"/>
          <w:spacing w:val="-1"/>
          <w:w w:val="90"/>
          <w:sz w:val="24"/>
        </w:rPr>
        <w:t xml:space="preserve"> </w:t>
      </w:r>
      <w:r w:rsidRPr="00A224EA">
        <w:rPr>
          <w:color w:val="211F1F"/>
          <w:w w:val="90"/>
          <w:sz w:val="24"/>
        </w:rPr>
        <w:t>whichever</w:t>
      </w:r>
      <w:r w:rsidRPr="00A224EA">
        <w:rPr>
          <w:color w:val="211F1F"/>
          <w:spacing w:val="-3"/>
          <w:w w:val="90"/>
          <w:sz w:val="24"/>
        </w:rPr>
        <w:t xml:space="preserve"> </w:t>
      </w:r>
      <w:r w:rsidRPr="00A224EA">
        <w:rPr>
          <w:color w:val="211F1F"/>
          <w:w w:val="90"/>
          <w:sz w:val="24"/>
        </w:rPr>
        <w:t>comes</w:t>
      </w:r>
      <w:r w:rsidRPr="00A224EA">
        <w:rPr>
          <w:color w:val="211F1F"/>
          <w:spacing w:val="-2"/>
          <w:w w:val="90"/>
          <w:sz w:val="24"/>
        </w:rPr>
        <w:t xml:space="preserve"> </w:t>
      </w:r>
      <w:r w:rsidRPr="00A224EA">
        <w:rPr>
          <w:color w:val="211F1F"/>
          <w:w w:val="90"/>
          <w:sz w:val="24"/>
        </w:rPr>
        <w:t>first,</w:t>
      </w:r>
      <w:r w:rsidRPr="00A224EA">
        <w:rPr>
          <w:color w:val="211F1F"/>
          <w:spacing w:val="-3"/>
          <w:w w:val="90"/>
          <w:sz w:val="24"/>
        </w:rPr>
        <w:t xml:space="preserve"> </w:t>
      </w:r>
      <w:r w:rsidRPr="00A224EA">
        <w:rPr>
          <w:color w:val="211F1F"/>
          <w:w w:val="90"/>
          <w:sz w:val="24"/>
        </w:rPr>
        <w:t>unless</w:t>
      </w:r>
      <w:r w:rsidRPr="00A224EA">
        <w:rPr>
          <w:color w:val="211F1F"/>
          <w:spacing w:val="-3"/>
          <w:w w:val="90"/>
          <w:sz w:val="24"/>
        </w:rPr>
        <w:t xml:space="preserve"> </w:t>
      </w:r>
      <w:r w:rsidRPr="00A224EA">
        <w:rPr>
          <w:color w:val="211F1F"/>
          <w:w w:val="90"/>
          <w:sz w:val="24"/>
        </w:rPr>
        <w:t>otherwise required by law or as specifically disclosed pursuant to paragraph</w:t>
      </w:r>
      <w:r w:rsidRPr="00A224EA">
        <w:rPr>
          <w:color w:val="211F1F"/>
          <w:spacing w:val="-9"/>
          <w:w w:val="90"/>
          <w:sz w:val="24"/>
        </w:rPr>
        <w:t xml:space="preserve"> </w:t>
      </w:r>
      <w:r w:rsidRPr="00A224EA">
        <w:rPr>
          <w:color w:val="211F1F"/>
          <w:w w:val="90"/>
          <w:sz w:val="24"/>
        </w:rPr>
        <w:t>(5)(b)</w:t>
      </w:r>
      <w:r w:rsidRPr="00A224EA">
        <w:rPr>
          <w:color w:val="211F1F"/>
          <w:spacing w:val="-17"/>
          <w:w w:val="90"/>
          <w:sz w:val="24"/>
        </w:rPr>
        <w:t xml:space="preserve"> </w:t>
      </w:r>
      <w:r w:rsidRPr="00A224EA">
        <w:rPr>
          <w:color w:val="211F1F"/>
          <w:w w:val="90"/>
          <w:sz w:val="24"/>
        </w:rPr>
        <w:t>above.</w:t>
      </w:r>
    </w:p>
    <w:p w14:paraId="23DCB280" w14:textId="77777777" w:rsidR="00B7424F" w:rsidRPr="00A224EA" w:rsidRDefault="00B7424F">
      <w:pPr>
        <w:pStyle w:val="BodyText"/>
        <w:spacing w:before="1"/>
      </w:pPr>
    </w:p>
    <w:p w14:paraId="64B8980A" w14:textId="77777777" w:rsidR="00B7424F" w:rsidRPr="00A224EA" w:rsidRDefault="00672CA2">
      <w:pPr>
        <w:pStyle w:val="BodyText"/>
        <w:ind w:left="1271"/>
      </w:pPr>
      <w:r w:rsidRPr="00A224EA">
        <w:rPr>
          <w:color w:val="211F1F"/>
          <w:spacing w:val="-4"/>
        </w:rPr>
        <w:t>Name</w:t>
      </w:r>
    </w:p>
    <w:p w14:paraId="18AD92AC" w14:textId="77777777" w:rsidR="00B7424F" w:rsidRPr="00A224EA" w:rsidRDefault="00672CA2">
      <w:pPr>
        <w:pStyle w:val="BodyText"/>
        <w:spacing w:before="97" w:line="756" w:lineRule="exact"/>
        <w:ind w:left="1281" w:right="9215"/>
      </w:pPr>
      <w:r w:rsidRPr="00A224EA">
        <w:rPr>
          <w:noProof/>
        </w:rPr>
        <mc:AlternateContent>
          <mc:Choice Requires="wps">
            <w:drawing>
              <wp:anchor distT="0" distB="0" distL="0" distR="0" simplePos="0" relativeHeight="251658240" behindDoc="0" locked="0" layoutInCell="1" allowOverlap="1" wp14:anchorId="5C7D1C14" wp14:editId="46AB107E">
                <wp:simplePos x="0" y="0"/>
                <wp:positionH relativeFrom="page">
                  <wp:posOffset>1283335</wp:posOffset>
                </wp:positionH>
                <wp:positionV relativeFrom="paragraph">
                  <wp:posOffset>236391</wp:posOffset>
                </wp:positionV>
                <wp:extent cx="5372735" cy="76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7620"/>
                        </a:xfrm>
                        <a:custGeom>
                          <a:avLst/>
                          <a:gdLst/>
                          <a:ahLst/>
                          <a:cxnLst/>
                          <a:rect l="l" t="t" r="r" b="b"/>
                          <a:pathLst>
                            <a:path w="5372735" h="7620">
                              <a:moveTo>
                                <a:pt x="5372735" y="0"/>
                              </a:moveTo>
                              <a:lnTo>
                                <a:pt x="0" y="0"/>
                              </a:lnTo>
                              <a:lnTo>
                                <a:pt x="0" y="7620"/>
                              </a:lnTo>
                              <a:lnTo>
                                <a:pt x="5372735" y="7620"/>
                              </a:lnTo>
                              <a:lnTo>
                                <a:pt x="5372735" y="0"/>
                              </a:lnTo>
                              <a:close/>
                            </a:path>
                          </a:pathLst>
                        </a:custGeom>
                        <a:solidFill>
                          <a:srgbClr val="201E1F"/>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D77458F" id="Graphic 52" o:spid="_x0000_s1026" style="position:absolute;margin-left:101.05pt;margin-top:18.6pt;width:423.05pt;height:.6pt;z-index:251635712;visibility:visible;mso-wrap-style:square;mso-wrap-distance-left:0;mso-wrap-distance-top:0;mso-wrap-distance-right:0;mso-wrap-distance-bottom:0;mso-position-horizontal:absolute;mso-position-horizontal-relative:page;mso-position-vertical:absolute;mso-position-vertical-relative:text;v-text-anchor:top" coordsize="5372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" path="m5372735,l,,,7620r5372735,l5372735,xe" fillcolor="#201e1f" stroked="f">
                <v:path arrowok="t"/>
                <w10:wrap anchorx="page"/>
              </v:shape>
            </w:pict>
          </mc:Fallback>
        </mc:AlternateContent>
      </w:r>
      <w:r w:rsidRPr="00A224EA">
        <w:rPr>
          <w:noProof/>
        </w:rPr>
        <mc:AlternateContent>
          <mc:Choice Requires="wps">
            <w:drawing>
              <wp:anchor distT="0" distB="0" distL="0" distR="0" simplePos="0" relativeHeight="251658241" behindDoc="0" locked="0" layoutInCell="1" allowOverlap="1" wp14:anchorId="2BA49AD3" wp14:editId="64D45D74">
                <wp:simplePos x="0" y="0"/>
                <wp:positionH relativeFrom="page">
                  <wp:posOffset>1283335</wp:posOffset>
                </wp:positionH>
                <wp:positionV relativeFrom="paragraph">
                  <wp:posOffset>716832</wp:posOffset>
                </wp:positionV>
                <wp:extent cx="5372735" cy="76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7620"/>
                        </a:xfrm>
                        <a:custGeom>
                          <a:avLst/>
                          <a:gdLst/>
                          <a:ahLst/>
                          <a:cxnLst/>
                          <a:rect l="l" t="t" r="r" b="b"/>
                          <a:pathLst>
                            <a:path w="5372735" h="7620">
                              <a:moveTo>
                                <a:pt x="5372735" y="0"/>
                              </a:moveTo>
                              <a:lnTo>
                                <a:pt x="0" y="0"/>
                              </a:lnTo>
                              <a:lnTo>
                                <a:pt x="0" y="7620"/>
                              </a:lnTo>
                              <a:lnTo>
                                <a:pt x="5372735" y="7620"/>
                              </a:lnTo>
                              <a:lnTo>
                                <a:pt x="5372735" y="0"/>
                              </a:lnTo>
                              <a:close/>
                            </a:path>
                          </a:pathLst>
                        </a:custGeom>
                        <a:solidFill>
                          <a:srgbClr val="201E1F"/>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7C1A243" id="Graphic 53" o:spid="_x0000_s1026" style="position:absolute;margin-left:101.05pt;margin-top:56.45pt;width:423.05pt;height:.6pt;z-index:251637760;visibility:visible;mso-wrap-style:square;mso-wrap-distance-left:0;mso-wrap-distance-top:0;mso-wrap-distance-right:0;mso-wrap-distance-bottom:0;mso-position-horizontal:absolute;mso-position-horizontal-relative:page;mso-position-vertical:absolute;mso-position-vertical-relative:text;v-text-anchor:top" coordsize="5372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" path="m5372735,l,,,7620r5372735,l5372735,xe" fillcolor="#201e1f" stroked="f">
                <v:path arrowok="t"/>
                <w10:wrap anchorx="page"/>
              </v:shape>
            </w:pict>
          </mc:Fallback>
        </mc:AlternateContent>
      </w:r>
      <w:r w:rsidRPr="00A224EA">
        <w:rPr>
          <w:color w:val="211F1F"/>
          <w:spacing w:val="-2"/>
        </w:rPr>
        <w:t xml:space="preserve">Title </w:t>
      </w:r>
      <w:r w:rsidRPr="00A224EA">
        <w:rPr>
          <w:color w:val="211F1F"/>
          <w:spacing w:val="-4"/>
        </w:rPr>
        <w:t>Date</w:t>
      </w:r>
    </w:p>
    <w:p w14:paraId="55E09E8F" w14:textId="77777777" w:rsidR="00B7424F" w:rsidRPr="00A224EA" w:rsidRDefault="00672CA2">
      <w:pPr>
        <w:pStyle w:val="BodyText"/>
        <w:spacing w:before="22"/>
        <w:rPr>
          <w:sz w:val="20"/>
        </w:rPr>
      </w:pPr>
      <w:r w:rsidRPr="00A224EA">
        <w:rPr>
          <w:noProof/>
        </w:rPr>
        <mc:AlternateContent>
          <mc:Choice Requires="wps">
            <w:drawing>
              <wp:anchor distT="0" distB="0" distL="0" distR="0" simplePos="0" relativeHeight="251658258" behindDoc="1" locked="0" layoutInCell="1" allowOverlap="1" wp14:anchorId="42120BF3" wp14:editId="496136D4">
                <wp:simplePos x="0" y="0"/>
                <wp:positionH relativeFrom="page">
                  <wp:posOffset>1283335</wp:posOffset>
                </wp:positionH>
                <wp:positionV relativeFrom="paragraph">
                  <wp:posOffset>173780</wp:posOffset>
                </wp:positionV>
                <wp:extent cx="5372735" cy="762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7620"/>
                        </a:xfrm>
                        <a:custGeom>
                          <a:avLst/>
                          <a:gdLst/>
                          <a:ahLst/>
                          <a:cxnLst/>
                          <a:rect l="l" t="t" r="r" b="b"/>
                          <a:pathLst>
                            <a:path w="5372735" h="7620">
                              <a:moveTo>
                                <a:pt x="5372735" y="0"/>
                              </a:moveTo>
                              <a:lnTo>
                                <a:pt x="0" y="0"/>
                              </a:lnTo>
                              <a:lnTo>
                                <a:pt x="0" y="7620"/>
                              </a:lnTo>
                              <a:lnTo>
                                <a:pt x="5372735" y="7620"/>
                              </a:lnTo>
                              <a:lnTo>
                                <a:pt x="5372735" y="0"/>
                              </a:lnTo>
                              <a:close/>
                            </a:path>
                          </a:pathLst>
                        </a:custGeom>
                        <a:solidFill>
                          <a:srgbClr val="201E1F"/>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7C7FEDB" id="Graphic 54" o:spid="_x0000_s1026" style="position:absolute;margin-left:101.05pt;margin-top:13.7pt;width:423.05pt;height:.6pt;z-index:-251641856;visibility:visible;mso-wrap-style:square;mso-wrap-distance-left:0;mso-wrap-distance-top:0;mso-wrap-distance-right:0;mso-wrap-distance-bottom:0;mso-position-horizontal:absolute;mso-position-horizontal-relative:page;mso-position-vertical:absolute;mso-position-vertical-relative:text;v-text-anchor:top" coordsize="5372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" path="m5372735,l,,,7620r5372735,l5372735,xe" fillcolor="#201e1f" stroked="f">
                <v:path arrowok="t"/>
                <w10:wrap type="topAndBottom" anchorx="page"/>
              </v:shape>
            </w:pict>
          </mc:Fallback>
        </mc:AlternateContent>
      </w:r>
    </w:p>
    <w:p w14:paraId="252FB821" w14:textId="77777777" w:rsidR="00B7424F" w:rsidRPr="00A224EA" w:rsidRDefault="00672CA2">
      <w:pPr>
        <w:spacing w:before="121"/>
        <w:ind w:left="1281"/>
        <w:rPr>
          <w:i/>
          <w:sz w:val="24"/>
        </w:rPr>
      </w:pPr>
      <w:r w:rsidRPr="00A224EA">
        <w:rPr>
          <w:i/>
          <w:color w:val="211F1F"/>
          <w:spacing w:val="-6"/>
          <w:sz w:val="24"/>
        </w:rPr>
        <w:t>[Name,</w:t>
      </w:r>
      <w:r w:rsidRPr="00A224EA">
        <w:rPr>
          <w:i/>
          <w:color w:val="211F1F"/>
          <w:spacing w:val="-7"/>
          <w:sz w:val="24"/>
        </w:rPr>
        <w:t xml:space="preserve"> </w:t>
      </w:r>
      <w:r w:rsidRPr="00A224EA">
        <w:rPr>
          <w:i/>
          <w:color w:val="211F1F"/>
          <w:spacing w:val="-6"/>
          <w:sz w:val="24"/>
        </w:rPr>
        <w:t>title</w:t>
      </w:r>
      <w:r w:rsidRPr="00A224EA">
        <w:rPr>
          <w:i/>
          <w:color w:val="211F1F"/>
          <w:spacing w:val="-9"/>
          <w:sz w:val="24"/>
        </w:rPr>
        <w:t xml:space="preserve"> </w:t>
      </w:r>
      <w:r w:rsidRPr="00A224EA">
        <w:rPr>
          <w:i/>
          <w:color w:val="211F1F"/>
          <w:spacing w:val="-6"/>
          <w:sz w:val="24"/>
        </w:rPr>
        <w:t>and signature</w:t>
      </w:r>
      <w:r w:rsidRPr="00A224EA">
        <w:rPr>
          <w:i/>
          <w:color w:val="211F1F"/>
          <w:spacing w:val="-5"/>
          <w:sz w:val="24"/>
        </w:rPr>
        <w:t xml:space="preserve"> </w:t>
      </w:r>
      <w:r w:rsidRPr="00A224EA">
        <w:rPr>
          <w:i/>
          <w:color w:val="211F1F"/>
          <w:spacing w:val="-6"/>
          <w:sz w:val="24"/>
        </w:rPr>
        <w:t>of</w:t>
      </w:r>
      <w:r w:rsidRPr="00A224EA">
        <w:rPr>
          <w:i/>
          <w:color w:val="211F1F"/>
          <w:spacing w:val="-7"/>
          <w:sz w:val="24"/>
        </w:rPr>
        <w:t xml:space="preserve"> </w:t>
      </w:r>
      <w:r w:rsidRPr="00A224EA">
        <w:rPr>
          <w:i/>
          <w:color w:val="211F1F"/>
          <w:spacing w:val="-6"/>
          <w:sz w:val="24"/>
        </w:rPr>
        <w:t>authorized</w:t>
      </w:r>
      <w:r w:rsidRPr="00A224EA">
        <w:rPr>
          <w:i/>
          <w:color w:val="211F1F"/>
          <w:spacing w:val="-7"/>
          <w:sz w:val="24"/>
        </w:rPr>
        <w:t xml:space="preserve"> </w:t>
      </w:r>
      <w:r w:rsidRPr="00A224EA">
        <w:rPr>
          <w:i/>
          <w:color w:val="211F1F"/>
          <w:spacing w:val="-6"/>
          <w:sz w:val="24"/>
        </w:rPr>
        <w:t>agent of Tenderer</w:t>
      </w:r>
      <w:r w:rsidRPr="00A224EA">
        <w:rPr>
          <w:i/>
          <w:color w:val="211F1F"/>
          <w:spacing w:val="-8"/>
          <w:sz w:val="24"/>
        </w:rPr>
        <w:t xml:space="preserve"> </w:t>
      </w:r>
      <w:r w:rsidRPr="00A224EA">
        <w:rPr>
          <w:i/>
          <w:color w:val="211F1F"/>
          <w:spacing w:val="-6"/>
          <w:sz w:val="24"/>
        </w:rPr>
        <w:t>and Date]</w:t>
      </w:r>
    </w:p>
    <w:p w14:paraId="32B79E35" w14:textId="77777777" w:rsidR="00B7424F" w:rsidRPr="00A224EA" w:rsidRDefault="00B7424F">
      <w:pPr>
        <w:rPr>
          <w:sz w:val="24"/>
        </w:rPr>
        <w:sectPr w:rsidR="00B7424F" w:rsidRPr="00A224EA" w:rsidSect="00323C9A">
          <w:pgSz w:w="12240" w:h="15840"/>
          <w:pgMar w:top="460" w:right="500" w:bottom="2000" w:left="740" w:header="0" w:footer="1645" w:gutter="0"/>
          <w:cols w:space="720"/>
        </w:sectPr>
      </w:pPr>
    </w:p>
    <w:p w14:paraId="493D3763" w14:textId="77777777" w:rsidR="00B7424F" w:rsidRPr="00A224EA" w:rsidRDefault="00672CA2" w:rsidP="00A03276">
      <w:pPr>
        <w:pStyle w:val="Heading2"/>
      </w:pPr>
      <w:bookmarkStart w:id="54" w:name="_Toc161733226"/>
      <w:r w:rsidRPr="00A224EA">
        <w:rPr>
          <w:w w:val="105"/>
        </w:rPr>
        <w:t>T6:</w:t>
      </w:r>
      <w:r w:rsidRPr="00A224EA">
        <w:rPr>
          <w:spacing w:val="14"/>
          <w:w w:val="105"/>
        </w:rPr>
        <w:t xml:space="preserve"> </w:t>
      </w:r>
      <w:r w:rsidRPr="00A224EA">
        <w:rPr>
          <w:w w:val="105"/>
        </w:rPr>
        <w:t>SELF-DECLARATION</w:t>
      </w:r>
      <w:r w:rsidRPr="00A224EA">
        <w:rPr>
          <w:spacing w:val="2"/>
          <w:w w:val="105"/>
        </w:rPr>
        <w:t xml:space="preserve"> </w:t>
      </w:r>
      <w:r w:rsidRPr="00A224EA">
        <w:rPr>
          <w:spacing w:val="-4"/>
          <w:w w:val="105"/>
        </w:rPr>
        <w:t>FORM</w:t>
      </w:r>
      <w:bookmarkEnd w:id="54"/>
    </w:p>
    <w:p w14:paraId="4C82AC87" w14:textId="77777777" w:rsidR="00B7424F" w:rsidRPr="00A224EA" w:rsidRDefault="00B7424F">
      <w:pPr>
        <w:pStyle w:val="BodyText"/>
        <w:spacing w:before="1"/>
        <w:rPr>
          <w:b/>
        </w:rPr>
      </w:pPr>
    </w:p>
    <w:p w14:paraId="4C218F88" w14:textId="77777777" w:rsidR="00B7424F" w:rsidRPr="00A224EA" w:rsidRDefault="00672CA2">
      <w:pPr>
        <w:pStyle w:val="BodyText"/>
        <w:tabs>
          <w:tab w:val="left" w:pos="6240"/>
          <w:tab w:val="left" w:pos="7719"/>
        </w:tabs>
        <w:spacing w:line="228" w:lineRule="auto"/>
        <w:ind w:left="469" w:right="1543" w:hanging="10"/>
      </w:pPr>
      <w:r w:rsidRPr="00A224EA">
        <w:rPr>
          <w:color w:val="211F1F"/>
          <w:w w:val="105"/>
        </w:rPr>
        <w:t>We, the Tenderer</w:t>
      </w:r>
      <w:r w:rsidRPr="00A224EA">
        <w:rPr>
          <w:i/>
          <w:color w:val="211F1F"/>
          <w:u w:val="single" w:color="201E1F"/>
        </w:rPr>
        <w:tab/>
      </w:r>
      <w:r w:rsidRPr="00A224EA">
        <w:rPr>
          <w:i/>
          <w:color w:val="211F1F"/>
          <w:spacing w:val="-2"/>
          <w:w w:val="105"/>
        </w:rPr>
        <w:t>(insert</w:t>
      </w:r>
      <w:r w:rsidRPr="00A224EA">
        <w:rPr>
          <w:i/>
          <w:color w:val="211F1F"/>
          <w:spacing w:val="-14"/>
          <w:w w:val="105"/>
        </w:rPr>
        <w:t xml:space="preserve"> </w:t>
      </w:r>
      <w:r w:rsidRPr="00A224EA">
        <w:rPr>
          <w:i/>
          <w:color w:val="211F1F"/>
          <w:spacing w:val="-2"/>
          <w:w w:val="105"/>
        </w:rPr>
        <w:t>name)</w:t>
      </w:r>
      <w:r w:rsidRPr="00A224EA">
        <w:rPr>
          <w:i/>
          <w:color w:val="211F1F"/>
          <w:spacing w:val="-14"/>
          <w:w w:val="105"/>
        </w:rPr>
        <w:t xml:space="preserve"> </w:t>
      </w:r>
      <w:r w:rsidRPr="00A224EA">
        <w:rPr>
          <w:color w:val="211F1F"/>
          <w:spacing w:val="-2"/>
          <w:w w:val="105"/>
        </w:rPr>
        <w:t>submitting</w:t>
      </w:r>
      <w:r w:rsidRPr="00A224EA">
        <w:rPr>
          <w:color w:val="211F1F"/>
          <w:spacing w:val="-5"/>
          <w:w w:val="105"/>
        </w:rPr>
        <w:t xml:space="preserve"> </w:t>
      </w:r>
      <w:r w:rsidRPr="00A224EA">
        <w:rPr>
          <w:color w:val="211F1F"/>
          <w:spacing w:val="-2"/>
          <w:w w:val="105"/>
        </w:rPr>
        <w:t xml:space="preserve">our </w:t>
      </w:r>
      <w:r w:rsidRPr="00A224EA">
        <w:rPr>
          <w:color w:val="211F1F"/>
          <w:w w:val="105"/>
        </w:rPr>
        <w:t>Quotation in</w:t>
      </w:r>
      <w:r w:rsidR="006D4DD3">
        <w:rPr>
          <w:color w:val="211F1F"/>
          <w:w w:val="105"/>
        </w:rPr>
        <w:t xml:space="preserve"> </w:t>
      </w:r>
      <w:r w:rsidRPr="00A224EA">
        <w:rPr>
          <w:color w:val="211F1F"/>
          <w:w w:val="105"/>
        </w:rPr>
        <w:t>respect of Quotation No</w:t>
      </w:r>
      <w:r w:rsidRPr="00A224EA">
        <w:rPr>
          <w:color w:val="211F1F"/>
          <w:spacing w:val="40"/>
          <w:w w:val="105"/>
          <w:u w:val="single" w:color="201E1F"/>
        </w:rPr>
        <w:t xml:space="preserve">  </w:t>
      </w:r>
      <w:r w:rsidRPr="00A224EA">
        <w:rPr>
          <w:color w:val="211F1F"/>
          <w:w w:val="105"/>
        </w:rPr>
        <w:t>for</w:t>
      </w:r>
      <w:r w:rsidRPr="00A224EA">
        <w:rPr>
          <w:color w:val="211F1F"/>
          <w:u w:val="single" w:color="201E1F"/>
        </w:rPr>
        <w:tab/>
      </w:r>
      <w:r w:rsidRPr="00A224EA">
        <w:rPr>
          <w:color w:val="211F1F"/>
          <w:u w:val="single" w:color="201E1F"/>
        </w:rPr>
        <w:tab/>
      </w:r>
    </w:p>
    <w:p w14:paraId="3E8C421A" w14:textId="77777777" w:rsidR="00B7424F" w:rsidRPr="00A224EA" w:rsidRDefault="00672CA2">
      <w:pPr>
        <w:tabs>
          <w:tab w:val="left" w:pos="4754"/>
          <w:tab w:val="left" w:pos="10268"/>
        </w:tabs>
        <w:spacing w:before="153"/>
        <w:ind w:left="469"/>
        <w:rPr>
          <w:sz w:val="24"/>
        </w:rPr>
      </w:pPr>
      <w:r w:rsidRPr="00A224EA">
        <w:rPr>
          <w:i/>
          <w:color w:val="211F1F"/>
          <w:sz w:val="24"/>
          <w:u w:val="single" w:color="201E1F"/>
        </w:rPr>
        <w:tab/>
      </w:r>
      <w:r w:rsidRPr="00A224EA">
        <w:rPr>
          <w:i/>
          <w:color w:val="211F1F"/>
          <w:sz w:val="24"/>
        </w:rPr>
        <w:t>(Insert</w:t>
      </w:r>
      <w:r w:rsidRPr="00A224EA">
        <w:rPr>
          <w:i/>
          <w:color w:val="211F1F"/>
          <w:spacing w:val="-15"/>
          <w:sz w:val="24"/>
        </w:rPr>
        <w:t xml:space="preserve"> </w:t>
      </w:r>
      <w:r w:rsidRPr="00A224EA">
        <w:rPr>
          <w:i/>
          <w:color w:val="211F1F"/>
          <w:sz w:val="24"/>
        </w:rPr>
        <w:t>quotation</w:t>
      </w:r>
      <w:r w:rsidRPr="00A224EA">
        <w:rPr>
          <w:i/>
          <w:color w:val="211F1F"/>
          <w:spacing w:val="-15"/>
          <w:sz w:val="24"/>
        </w:rPr>
        <w:t xml:space="preserve"> </w:t>
      </w:r>
      <w:r w:rsidRPr="00A224EA">
        <w:rPr>
          <w:i/>
          <w:color w:val="211F1F"/>
          <w:sz w:val="24"/>
        </w:rPr>
        <w:t>Title</w:t>
      </w:r>
      <w:r w:rsidRPr="00A224EA">
        <w:rPr>
          <w:i/>
          <w:color w:val="211F1F"/>
          <w:spacing w:val="-3"/>
          <w:sz w:val="24"/>
        </w:rPr>
        <w:t xml:space="preserve"> </w:t>
      </w:r>
      <w:r w:rsidRPr="00A224EA">
        <w:rPr>
          <w:i/>
          <w:color w:val="211F1F"/>
          <w:sz w:val="24"/>
        </w:rPr>
        <w:t>Description</w:t>
      </w:r>
      <w:r w:rsidRPr="00A224EA">
        <w:rPr>
          <w:color w:val="211F1F"/>
          <w:sz w:val="24"/>
        </w:rPr>
        <w:t>)</w:t>
      </w:r>
      <w:r w:rsidRPr="00A224EA">
        <w:rPr>
          <w:color w:val="211F1F"/>
          <w:spacing w:val="-18"/>
          <w:sz w:val="24"/>
        </w:rPr>
        <w:t xml:space="preserve"> </w:t>
      </w:r>
      <w:r w:rsidRPr="00A224EA">
        <w:rPr>
          <w:color w:val="211F1F"/>
          <w:spacing w:val="-5"/>
          <w:sz w:val="24"/>
        </w:rPr>
        <w:t>for</w:t>
      </w:r>
      <w:r w:rsidRPr="00A224EA">
        <w:rPr>
          <w:color w:val="211F1F"/>
          <w:sz w:val="24"/>
          <w:u w:val="single" w:color="201E1F"/>
        </w:rPr>
        <w:tab/>
      </w:r>
    </w:p>
    <w:p w14:paraId="25D0B64A" w14:textId="77777777" w:rsidR="00B7424F" w:rsidRPr="00A224EA" w:rsidRDefault="00672CA2">
      <w:pPr>
        <w:tabs>
          <w:tab w:val="left" w:pos="6240"/>
        </w:tabs>
        <w:spacing w:before="159"/>
        <w:ind w:left="469"/>
        <w:rPr>
          <w:i/>
          <w:sz w:val="24"/>
        </w:rPr>
      </w:pPr>
      <w:r w:rsidRPr="00A224EA">
        <w:rPr>
          <w:i/>
          <w:color w:val="211F1F"/>
          <w:sz w:val="24"/>
          <w:u w:val="single" w:color="201E1F"/>
        </w:rPr>
        <w:tab/>
      </w:r>
      <w:r w:rsidRPr="00A224EA">
        <w:rPr>
          <w:i/>
          <w:color w:val="211F1F"/>
          <w:spacing w:val="-2"/>
          <w:sz w:val="24"/>
        </w:rPr>
        <w:t>(Insert</w:t>
      </w:r>
      <w:r w:rsidRPr="00A224EA">
        <w:rPr>
          <w:i/>
          <w:color w:val="211F1F"/>
          <w:spacing w:val="-23"/>
          <w:sz w:val="24"/>
        </w:rPr>
        <w:t xml:space="preserve"> </w:t>
      </w:r>
      <w:r w:rsidRPr="00A224EA">
        <w:rPr>
          <w:i/>
          <w:color w:val="211F1F"/>
          <w:spacing w:val="-2"/>
          <w:sz w:val="24"/>
        </w:rPr>
        <w:t>Name</w:t>
      </w:r>
      <w:r w:rsidRPr="00A224EA">
        <w:rPr>
          <w:i/>
          <w:color w:val="211F1F"/>
          <w:spacing w:val="-19"/>
          <w:sz w:val="24"/>
        </w:rPr>
        <w:t xml:space="preserve"> </w:t>
      </w:r>
      <w:r w:rsidRPr="00A224EA">
        <w:rPr>
          <w:i/>
          <w:color w:val="211F1F"/>
          <w:spacing w:val="-2"/>
          <w:sz w:val="24"/>
        </w:rPr>
        <w:t>of</w:t>
      </w:r>
      <w:r w:rsidRPr="00A224EA">
        <w:rPr>
          <w:i/>
          <w:color w:val="211F1F"/>
          <w:spacing w:val="-20"/>
          <w:sz w:val="24"/>
        </w:rPr>
        <w:t xml:space="preserve"> </w:t>
      </w:r>
      <w:r w:rsidRPr="00A224EA">
        <w:rPr>
          <w:i/>
          <w:color w:val="211F1F"/>
          <w:spacing w:val="-2"/>
          <w:sz w:val="24"/>
        </w:rPr>
        <w:t>Procuring</w:t>
      </w:r>
      <w:r w:rsidRPr="00A224EA">
        <w:rPr>
          <w:i/>
          <w:color w:val="211F1F"/>
          <w:spacing w:val="-16"/>
          <w:sz w:val="24"/>
        </w:rPr>
        <w:t xml:space="preserve"> </w:t>
      </w:r>
      <w:r w:rsidRPr="00A224EA">
        <w:rPr>
          <w:i/>
          <w:color w:val="211F1F"/>
          <w:spacing w:val="-2"/>
          <w:sz w:val="24"/>
        </w:rPr>
        <w:t>Entity)</w:t>
      </w:r>
    </w:p>
    <w:p w14:paraId="52EDFC5D" w14:textId="77777777" w:rsidR="00B7424F" w:rsidRPr="00A224EA" w:rsidRDefault="00B7424F">
      <w:pPr>
        <w:pStyle w:val="BodyText"/>
        <w:spacing w:before="256"/>
        <w:rPr>
          <w:i/>
        </w:rPr>
      </w:pPr>
    </w:p>
    <w:p w14:paraId="0EF76091" w14:textId="77777777" w:rsidR="00B7424F" w:rsidRPr="00A224EA" w:rsidRDefault="00672CA2">
      <w:pPr>
        <w:pStyle w:val="BodyText"/>
        <w:ind w:left="460"/>
        <w:jc w:val="both"/>
      </w:pPr>
      <w:r w:rsidRPr="00A224EA">
        <w:rPr>
          <w:color w:val="211F1F"/>
          <w:w w:val="110"/>
        </w:rPr>
        <w:t>DECLARE</w:t>
      </w:r>
      <w:r w:rsidRPr="00A224EA">
        <w:rPr>
          <w:color w:val="211F1F"/>
          <w:spacing w:val="15"/>
          <w:w w:val="110"/>
        </w:rPr>
        <w:t xml:space="preserve"> </w:t>
      </w:r>
      <w:r w:rsidRPr="00A224EA">
        <w:rPr>
          <w:color w:val="211F1F"/>
          <w:w w:val="110"/>
        </w:rPr>
        <w:t>AS</w:t>
      </w:r>
      <w:r w:rsidRPr="00A224EA">
        <w:rPr>
          <w:color w:val="211F1F"/>
          <w:spacing w:val="15"/>
          <w:w w:val="110"/>
        </w:rPr>
        <w:t xml:space="preserve"> </w:t>
      </w:r>
      <w:r w:rsidRPr="00A224EA">
        <w:rPr>
          <w:color w:val="211F1F"/>
          <w:spacing w:val="-2"/>
          <w:w w:val="110"/>
        </w:rPr>
        <w:t>FOLLOWS:</w:t>
      </w:r>
    </w:p>
    <w:p w14:paraId="434059EA" w14:textId="77777777" w:rsidR="00B7424F" w:rsidRPr="00A224EA" w:rsidRDefault="00B7424F">
      <w:pPr>
        <w:pStyle w:val="BodyText"/>
        <w:spacing w:before="182"/>
      </w:pPr>
    </w:p>
    <w:p w14:paraId="16C64B8A" w14:textId="77777777" w:rsidR="00B7424F" w:rsidRPr="00A224EA" w:rsidRDefault="00672CA2">
      <w:pPr>
        <w:pStyle w:val="BodyText"/>
        <w:spacing w:line="242" w:lineRule="auto"/>
        <w:ind w:left="469" w:right="637" w:hanging="142"/>
        <w:jc w:val="both"/>
      </w:pPr>
      <w:r w:rsidRPr="00A224EA">
        <w:rPr>
          <w:color w:val="211F1F"/>
        </w:rPr>
        <w:t>That, We</w:t>
      </w:r>
      <w:r w:rsidRPr="00A224EA">
        <w:rPr>
          <w:color w:val="211F1F"/>
          <w:spacing w:val="-3"/>
        </w:rPr>
        <w:t xml:space="preserve"> </w:t>
      </w:r>
      <w:r w:rsidRPr="00A224EA">
        <w:rPr>
          <w:color w:val="211F1F"/>
        </w:rPr>
        <w:t>the Tenderer including any entity or individual that directly or indirectly controls, is controlled by or is under common control with us, and any subcontractors, suppliers, project managers, consultants, manufacturers, service providers, agents, individuals, or any other party involved or to be involved for any part of the processes of procurement and contract execution related to the above quotation:</w:t>
      </w:r>
    </w:p>
    <w:p w14:paraId="504CA554" w14:textId="77777777" w:rsidR="00B7424F" w:rsidRPr="00A224EA" w:rsidRDefault="00B7424F">
      <w:pPr>
        <w:pStyle w:val="BodyText"/>
        <w:spacing w:before="162"/>
      </w:pPr>
    </w:p>
    <w:p w14:paraId="276F6A33" w14:textId="77777777" w:rsidR="00B7424F" w:rsidRPr="00A224EA" w:rsidRDefault="00672CA2">
      <w:pPr>
        <w:pStyle w:val="ListParagraph"/>
        <w:numPr>
          <w:ilvl w:val="0"/>
          <w:numId w:val="12"/>
        </w:numPr>
        <w:tabs>
          <w:tab w:val="left" w:pos="739"/>
          <w:tab w:val="left" w:pos="741"/>
        </w:tabs>
        <w:spacing w:before="1" w:line="273" w:lineRule="auto"/>
        <w:ind w:right="739"/>
        <w:jc w:val="both"/>
        <w:rPr>
          <w:color w:val="211F1F"/>
        </w:rPr>
      </w:pPr>
      <w:r w:rsidRPr="00A224EA">
        <w:rPr>
          <w:color w:val="211F1F"/>
          <w:sz w:val="24"/>
        </w:rPr>
        <w:t>have</w:t>
      </w:r>
      <w:r w:rsidRPr="00A224EA">
        <w:rPr>
          <w:color w:val="211F1F"/>
          <w:spacing w:val="40"/>
          <w:sz w:val="24"/>
        </w:rPr>
        <w:t xml:space="preserve"> </w:t>
      </w:r>
      <w:r w:rsidRPr="00A224EA">
        <w:rPr>
          <w:color w:val="211F1F"/>
          <w:sz w:val="24"/>
        </w:rPr>
        <w:t>not</w:t>
      </w:r>
      <w:r w:rsidRPr="00A224EA">
        <w:rPr>
          <w:color w:val="211F1F"/>
          <w:spacing w:val="40"/>
          <w:sz w:val="24"/>
        </w:rPr>
        <w:t xml:space="preserve"> </w:t>
      </w:r>
      <w:r w:rsidRPr="00A224EA">
        <w:rPr>
          <w:color w:val="211F1F"/>
          <w:sz w:val="24"/>
        </w:rPr>
        <w:t>engaged/will</w:t>
      </w:r>
      <w:r w:rsidRPr="00A224EA">
        <w:rPr>
          <w:color w:val="211F1F"/>
          <w:spacing w:val="40"/>
          <w:sz w:val="24"/>
        </w:rPr>
        <w:t xml:space="preserve"> </w:t>
      </w:r>
      <w:r w:rsidRPr="00A224EA">
        <w:rPr>
          <w:color w:val="211F1F"/>
          <w:sz w:val="24"/>
        </w:rPr>
        <w:t>not</w:t>
      </w:r>
      <w:r w:rsidRPr="00A224EA">
        <w:rPr>
          <w:color w:val="211F1F"/>
          <w:spacing w:val="40"/>
          <w:sz w:val="24"/>
        </w:rPr>
        <w:t xml:space="preserve"> </w:t>
      </w:r>
      <w:r w:rsidRPr="00A224EA">
        <w:rPr>
          <w:color w:val="211F1F"/>
          <w:sz w:val="24"/>
        </w:rPr>
        <w:t>engage</w:t>
      </w:r>
      <w:r w:rsidRPr="00A224EA">
        <w:rPr>
          <w:color w:val="211F1F"/>
          <w:spacing w:val="40"/>
          <w:sz w:val="24"/>
        </w:rPr>
        <w:t xml:space="preserve"> </w:t>
      </w:r>
      <w:r w:rsidRPr="00A224EA">
        <w:rPr>
          <w:color w:val="211F1F"/>
          <w:sz w:val="24"/>
        </w:rPr>
        <w:t>in</w:t>
      </w:r>
      <w:r w:rsidRPr="00A224EA">
        <w:rPr>
          <w:color w:val="211F1F"/>
          <w:spacing w:val="40"/>
          <w:sz w:val="24"/>
        </w:rPr>
        <w:t xml:space="preserve"> </w:t>
      </w:r>
      <w:r w:rsidRPr="00A224EA">
        <w:rPr>
          <w:color w:val="211F1F"/>
          <w:sz w:val="24"/>
        </w:rPr>
        <w:t>any</w:t>
      </w:r>
      <w:r w:rsidRPr="00A224EA">
        <w:rPr>
          <w:color w:val="211F1F"/>
          <w:spacing w:val="40"/>
          <w:sz w:val="24"/>
        </w:rPr>
        <w:t xml:space="preserve"> </w:t>
      </w:r>
      <w:r w:rsidRPr="00A224EA">
        <w:rPr>
          <w:color w:val="211F1F"/>
          <w:sz w:val="24"/>
        </w:rPr>
        <w:t>corrupt</w:t>
      </w:r>
      <w:r w:rsidRPr="00A224EA">
        <w:rPr>
          <w:color w:val="211F1F"/>
          <w:spacing w:val="40"/>
          <w:sz w:val="24"/>
        </w:rPr>
        <w:t xml:space="preserve"> </w:t>
      </w:r>
      <w:r w:rsidRPr="00A224EA">
        <w:rPr>
          <w:color w:val="211F1F"/>
          <w:sz w:val="24"/>
        </w:rPr>
        <w:t>or</w:t>
      </w:r>
      <w:r w:rsidRPr="00A224EA">
        <w:rPr>
          <w:color w:val="211F1F"/>
          <w:spacing w:val="40"/>
          <w:sz w:val="24"/>
        </w:rPr>
        <w:t xml:space="preserve"> </w:t>
      </w:r>
      <w:r w:rsidRPr="00A224EA">
        <w:rPr>
          <w:color w:val="211F1F"/>
          <w:sz w:val="24"/>
        </w:rPr>
        <w:t>fraudulent</w:t>
      </w:r>
      <w:r w:rsidRPr="00A224EA">
        <w:rPr>
          <w:color w:val="211F1F"/>
          <w:spacing w:val="40"/>
          <w:sz w:val="24"/>
        </w:rPr>
        <w:t xml:space="preserve"> </w:t>
      </w:r>
      <w:r w:rsidRPr="00A224EA">
        <w:rPr>
          <w:color w:val="211F1F"/>
          <w:sz w:val="24"/>
        </w:rPr>
        <w:t>practices</w:t>
      </w:r>
      <w:r w:rsidRPr="00A224EA">
        <w:rPr>
          <w:color w:val="211F1F"/>
          <w:spacing w:val="40"/>
          <w:sz w:val="24"/>
        </w:rPr>
        <w:t xml:space="preserve"> </w:t>
      </w:r>
      <w:r w:rsidRPr="00A224EA">
        <w:rPr>
          <w:color w:val="211F1F"/>
          <w:sz w:val="24"/>
        </w:rPr>
        <w:t>in</w:t>
      </w:r>
      <w:r w:rsidRPr="00A224EA">
        <w:rPr>
          <w:color w:val="211F1F"/>
          <w:spacing w:val="40"/>
          <w:sz w:val="24"/>
        </w:rPr>
        <w:t xml:space="preserve"> </w:t>
      </w:r>
      <w:r w:rsidRPr="00A224EA">
        <w:rPr>
          <w:color w:val="211F1F"/>
          <w:sz w:val="24"/>
        </w:rPr>
        <w:t>the processes</w:t>
      </w:r>
      <w:r w:rsidRPr="00A224EA">
        <w:rPr>
          <w:color w:val="211F1F"/>
          <w:spacing w:val="-5"/>
          <w:sz w:val="24"/>
        </w:rPr>
        <w:t xml:space="preserve"> </w:t>
      </w:r>
      <w:r w:rsidRPr="00A224EA">
        <w:rPr>
          <w:color w:val="211F1F"/>
          <w:sz w:val="24"/>
        </w:rPr>
        <w:t>of</w:t>
      </w:r>
      <w:r w:rsidRPr="00A224EA">
        <w:rPr>
          <w:color w:val="211F1F"/>
          <w:spacing w:val="-4"/>
          <w:sz w:val="24"/>
        </w:rPr>
        <w:t xml:space="preserve"> </w:t>
      </w:r>
      <w:r w:rsidRPr="00A224EA">
        <w:rPr>
          <w:color w:val="211F1F"/>
          <w:sz w:val="24"/>
        </w:rPr>
        <w:t>procurement</w:t>
      </w:r>
      <w:r w:rsidRPr="00A224EA">
        <w:rPr>
          <w:color w:val="211F1F"/>
          <w:spacing w:val="-7"/>
          <w:sz w:val="24"/>
        </w:rPr>
        <w:t xml:space="preserve"> </w:t>
      </w:r>
      <w:r w:rsidRPr="00A224EA">
        <w:rPr>
          <w:color w:val="211F1F"/>
          <w:sz w:val="24"/>
        </w:rPr>
        <w:t>and</w:t>
      </w:r>
      <w:r w:rsidRPr="00A224EA">
        <w:rPr>
          <w:color w:val="211F1F"/>
          <w:spacing w:val="-8"/>
          <w:sz w:val="24"/>
        </w:rPr>
        <w:t xml:space="preserve"> </w:t>
      </w:r>
      <w:r w:rsidRPr="00A224EA">
        <w:rPr>
          <w:color w:val="211F1F"/>
          <w:sz w:val="24"/>
        </w:rPr>
        <w:t>contract</w:t>
      </w:r>
      <w:r w:rsidRPr="00A224EA">
        <w:rPr>
          <w:color w:val="211F1F"/>
          <w:spacing w:val="-6"/>
          <w:sz w:val="24"/>
        </w:rPr>
        <w:t xml:space="preserve"> </w:t>
      </w:r>
      <w:r w:rsidRPr="00A224EA">
        <w:rPr>
          <w:color w:val="211F1F"/>
          <w:sz w:val="24"/>
        </w:rPr>
        <w:t>execution</w:t>
      </w:r>
      <w:r w:rsidRPr="00A224EA">
        <w:rPr>
          <w:color w:val="211F1F"/>
          <w:spacing w:val="-7"/>
          <w:sz w:val="24"/>
        </w:rPr>
        <w:t xml:space="preserve"> </w:t>
      </w:r>
      <w:r w:rsidRPr="00A224EA">
        <w:rPr>
          <w:color w:val="211F1F"/>
          <w:sz w:val="24"/>
        </w:rPr>
        <w:t>related</w:t>
      </w:r>
      <w:r w:rsidRPr="00A224EA">
        <w:rPr>
          <w:color w:val="211F1F"/>
          <w:spacing w:val="-8"/>
          <w:sz w:val="24"/>
        </w:rPr>
        <w:t xml:space="preserve"> </w:t>
      </w:r>
      <w:r w:rsidRPr="00A224EA">
        <w:rPr>
          <w:color w:val="211F1F"/>
          <w:sz w:val="24"/>
        </w:rPr>
        <w:t>to</w:t>
      </w:r>
      <w:r w:rsidRPr="00A224EA">
        <w:rPr>
          <w:color w:val="211F1F"/>
          <w:spacing w:val="-7"/>
          <w:sz w:val="24"/>
        </w:rPr>
        <w:t xml:space="preserve"> </w:t>
      </w:r>
      <w:r w:rsidRPr="00A224EA">
        <w:rPr>
          <w:color w:val="211F1F"/>
          <w:sz w:val="24"/>
        </w:rPr>
        <w:t>the</w:t>
      </w:r>
      <w:r w:rsidRPr="00A224EA">
        <w:rPr>
          <w:color w:val="211F1F"/>
          <w:spacing w:val="-8"/>
          <w:sz w:val="24"/>
        </w:rPr>
        <w:t xml:space="preserve"> </w:t>
      </w:r>
      <w:r w:rsidRPr="00A224EA">
        <w:rPr>
          <w:color w:val="211F1F"/>
          <w:sz w:val="24"/>
        </w:rPr>
        <w:t>above</w:t>
      </w:r>
      <w:r w:rsidRPr="00A224EA">
        <w:rPr>
          <w:color w:val="211F1F"/>
          <w:spacing w:val="-10"/>
          <w:sz w:val="24"/>
        </w:rPr>
        <w:t xml:space="preserve"> </w:t>
      </w:r>
      <w:r w:rsidRPr="00A224EA">
        <w:rPr>
          <w:color w:val="211F1F"/>
          <w:sz w:val="24"/>
        </w:rPr>
        <w:t>quotation</w:t>
      </w:r>
      <w:r w:rsidRPr="00A224EA">
        <w:rPr>
          <w:color w:val="211F1F"/>
          <w:spacing w:val="-7"/>
          <w:sz w:val="24"/>
        </w:rPr>
        <w:t xml:space="preserve"> </w:t>
      </w:r>
      <w:r w:rsidRPr="00A224EA">
        <w:rPr>
          <w:color w:val="211F1F"/>
          <w:sz w:val="24"/>
        </w:rPr>
        <w:t>as</w:t>
      </w:r>
      <w:r w:rsidRPr="00A224EA">
        <w:rPr>
          <w:color w:val="211F1F"/>
          <w:spacing w:val="-7"/>
          <w:sz w:val="24"/>
        </w:rPr>
        <w:t xml:space="preserve"> </w:t>
      </w:r>
      <w:r w:rsidRPr="00A224EA">
        <w:rPr>
          <w:color w:val="211F1F"/>
          <w:sz w:val="24"/>
        </w:rPr>
        <w:t>defined and/or described in the following:</w:t>
      </w:r>
    </w:p>
    <w:p w14:paraId="7849E278" w14:textId="77777777" w:rsidR="00B7424F" w:rsidRPr="00A224EA" w:rsidRDefault="00672CA2">
      <w:pPr>
        <w:pStyle w:val="ListParagraph"/>
        <w:numPr>
          <w:ilvl w:val="1"/>
          <w:numId w:val="12"/>
        </w:numPr>
        <w:tabs>
          <w:tab w:val="left" w:pos="2429"/>
        </w:tabs>
        <w:spacing w:before="8"/>
        <w:ind w:left="2429" w:hanging="452"/>
        <w:jc w:val="both"/>
        <w:rPr>
          <w:sz w:val="24"/>
        </w:rPr>
      </w:pPr>
      <w:r w:rsidRPr="00A224EA">
        <w:rPr>
          <w:color w:val="211F1F"/>
          <w:sz w:val="24"/>
        </w:rPr>
        <w:t>the</w:t>
      </w:r>
      <w:r w:rsidRPr="00A224EA">
        <w:rPr>
          <w:color w:val="211F1F"/>
          <w:spacing w:val="-2"/>
          <w:sz w:val="24"/>
        </w:rPr>
        <w:t xml:space="preserve"> </w:t>
      </w:r>
      <w:r w:rsidRPr="00A224EA">
        <w:rPr>
          <w:color w:val="211F1F"/>
          <w:sz w:val="24"/>
        </w:rPr>
        <w:t>RFQ</w:t>
      </w:r>
      <w:r w:rsidRPr="00A224EA">
        <w:rPr>
          <w:color w:val="211F1F"/>
          <w:spacing w:val="1"/>
          <w:sz w:val="24"/>
        </w:rPr>
        <w:t xml:space="preserve"> </w:t>
      </w:r>
      <w:r w:rsidRPr="00A224EA">
        <w:rPr>
          <w:color w:val="211F1F"/>
          <w:sz w:val="24"/>
        </w:rPr>
        <w:t>for</w:t>
      </w:r>
      <w:r w:rsidRPr="00A224EA">
        <w:rPr>
          <w:color w:val="211F1F"/>
          <w:spacing w:val="-6"/>
          <w:sz w:val="24"/>
        </w:rPr>
        <w:t xml:space="preserve"> </w:t>
      </w:r>
      <w:r w:rsidRPr="00A224EA">
        <w:rPr>
          <w:color w:val="211F1F"/>
          <w:sz w:val="24"/>
        </w:rPr>
        <w:t>the</w:t>
      </w:r>
      <w:r w:rsidRPr="00A224EA">
        <w:rPr>
          <w:color w:val="211F1F"/>
          <w:spacing w:val="-6"/>
          <w:sz w:val="24"/>
        </w:rPr>
        <w:t xml:space="preserve"> </w:t>
      </w:r>
      <w:r w:rsidRPr="00A224EA">
        <w:rPr>
          <w:color w:val="211F1F"/>
          <w:sz w:val="24"/>
        </w:rPr>
        <w:t>above</w:t>
      </w:r>
      <w:r w:rsidRPr="00A224EA">
        <w:rPr>
          <w:color w:val="211F1F"/>
          <w:spacing w:val="-4"/>
          <w:sz w:val="24"/>
        </w:rPr>
        <w:t xml:space="preserve"> </w:t>
      </w:r>
      <w:r w:rsidRPr="00A224EA">
        <w:rPr>
          <w:color w:val="211F1F"/>
          <w:spacing w:val="-2"/>
          <w:sz w:val="24"/>
        </w:rPr>
        <w:t>Quotation;</w:t>
      </w:r>
    </w:p>
    <w:p w14:paraId="4581FB6C" w14:textId="77777777" w:rsidR="00B7424F" w:rsidRPr="00A224EA" w:rsidRDefault="00672CA2">
      <w:pPr>
        <w:pStyle w:val="ListParagraph"/>
        <w:numPr>
          <w:ilvl w:val="1"/>
          <w:numId w:val="12"/>
        </w:numPr>
        <w:tabs>
          <w:tab w:val="left" w:pos="2427"/>
          <w:tab w:val="left" w:pos="2430"/>
        </w:tabs>
        <w:spacing w:before="20" w:line="237" w:lineRule="auto"/>
        <w:ind w:right="573"/>
        <w:jc w:val="both"/>
        <w:rPr>
          <w:sz w:val="24"/>
        </w:rPr>
      </w:pPr>
      <w:r w:rsidRPr="00A224EA">
        <w:rPr>
          <w:color w:val="211F1F"/>
          <w:w w:val="105"/>
          <w:sz w:val="24"/>
        </w:rPr>
        <w:t>Kenya's Public Procurement and Asset Disposal Act, 2015</w:t>
      </w:r>
      <w:r w:rsidRPr="00A224EA">
        <w:rPr>
          <w:i/>
          <w:color w:val="211F1F"/>
          <w:w w:val="105"/>
          <w:sz w:val="24"/>
        </w:rPr>
        <w:t xml:space="preserve">) </w:t>
      </w:r>
      <w:r w:rsidRPr="00A224EA">
        <w:rPr>
          <w:color w:val="211F1F"/>
          <w:w w:val="105"/>
          <w:sz w:val="24"/>
        </w:rPr>
        <w:t>and its attendant Regulations;</w:t>
      </w:r>
    </w:p>
    <w:p w14:paraId="26973261" w14:textId="77777777" w:rsidR="00B7424F" w:rsidRPr="00A224EA" w:rsidRDefault="00B7424F">
      <w:pPr>
        <w:pStyle w:val="BodyText"/>
        <w:spacing w:before="8"/>
      </w:pPr>
    </w:p>
    <w:p w14:paraId="11748C68" w14:textId="77777777" w:rsidR="00B7424F" w:rsidRPr="00A224EA" w:rsidRDefault="00672CA2">
      <w:pPr>
        <w:pStyle w:val="ListParagraph"/>
        <w:numPr>
          <w:ilvl w:val="1"/>
          <w:numId w:val="12"/>
        </w:numPr>
        <w:tabs>
          <w:tab w:val="left" w:pos="2427"/>
        </w:tabs>
        <w:ind w:left="2427" w:hanging="450"/>
        <w:jc w:val="both"/>
        <w:rPr>
          <w:sz w:val="24"/>
        </w:rPr>
      </w:pPr>
      <w:r w:rsidRPr="00A224EA">
        <w:rPr>
          <w:color w:val="211F1F"/>
          <w:sz w:val="24"/>
        </w:rPr>
        <w:t>Kenya's</w:t>
      </w:r>
      <w:r w:rsidRPr="00A224EA">
        <w:rPr>
          <w:color w:val="211F1F"/>
          <w:spacing w:val="-3"/>
          <w:sz w:val="24"/>
        </w:rPr>
        <w:t xml:space="preserve"> </w:t>
      </w:r>
      <w:r w:rsidRPr="00A224EA">
        <w:rPr>
          <w:color w:val="211F1F"/>
          <w:sz w:val="24"/>
        </w:rPr>
        <w:t>Anti-Corruption</w:t>
      </w:r>
      <w:r w:rsidRPr="00A224EA">
        <w:rPr>
          <w:color w:val="211F1F"/>
          <w:spacing w:val="14"/>
          <w:sz w:val="24"/>
        </w:rPr>
        <w:t xml:space="preserve"> </w:t>
      </w:r>
      <w:r w:rsidRPr="00A224EA">
        <w:rPr>
          <w:color w:val="211F1F"/>
          <w:sz w:val="24"/>
        </w:rPr>
        <w:t>and</w:t>
      </w:r>
      <w:r w:rsidRPr="00A224EA">
        <w:rPr>
          <w:color w:val="211F1F"/>
          <w:spacing w:val="17"/>
          <w:sz w:val="24"/>
        </w:rPr>
        <w:t xml:space="preserve"> </w:t>
      </w:r>
      <w:r w:rsidRPr="00A224EA">
        <w:rPr>
          <w:color w:val="211F1F"/>
          <w:sz w:val="24"/>
        </w:rPr>
        <w:t>Economic</w:t>
      </w:r>
      <w:r w:rsidRPr="00A224EA">
        <w:rPr>
          <w:color w:val="211F1F"/>
          <w:spacing w:val="19"/>
          <w:sz w:val="24"/>
        </w:rPr>
        <w:t xml:space="preserve"> </w:t>
      </w:r>
      <w:r w:rsidRPr="00A224EA">
        <w:rPr>
          <w:color w:val="211F1F"/>
          <w:sz w:val="24"/>
        </w:rPr>
        <w:t>Crimes</w:t>
      </w:r>
      <w:r w:rsidRPr="00A224EA">
        <w:rPr>
          <w:color w:val="211F1F"/>
          <w:spacing w:val="-3"/>
          <w:sz w:val="24"/>
        </w:rPr>
        <w:t xml:space="preserve"> </w:t>
      </w:r>
      <w:r w:rsidRPr="00A224EA">
        <w:rPr>
          <w:color w:val="211F1F"/>
          <w:sz w:val="24"/>
        </w:rPr>
        <w:t>Act,</w:t>
      </w:r>
      <w:r w:rsidRPr="00A224EA">
        <w:rPr>
          <w:color w:val="211F1F"/>
          <w:spacing w:val="16"/>
          <w:sz w:val="24"/>
        </w:rPr>
        <w:t xml:space="preserve"> </w:t>
      </w:r>
      <w:r w:rsidRPr="00A224EA">
        <w:rPr>
          <w:color w:val="211F1F"/>
          <w:sz w:val="24"/>
        </w:rPr>
        <w:t>2013;</w:t>
      </w:r>
      <w:r w:rsidRPr="00A224EA">
        <w:rPr>
          <w:color w:val="211F1F"/>
          <w:spacing w:val="18"/>
          <w:sz w:val="24"/>
        </w:rPr>
        <w:t xml:space="preserve"> </w:t>
      </w:r>
      <w:r w:rsidRPr="00A224EA">
        <w:rPr>
          <w:color w:val="211F1F"/>
          <w:spacing w:val="-5"/>
          <w:sz w:val="24"/>
        </w:rPr>
        <w:t>and</w:t>
      </w:r>
    </w:p>
    <w:p w14:paraId="3F3B2B1A" w14:textId="77777777" w:rsidR="00B7424F" w:rsidRPr="00A224EA" w:rsidRDefault="00B7424F">
      <w:pPr>
        <w:pStyle w:val="BodyText"/>
        <w:spacing w:before="7"/>
      </w:pPr>
    </w:p>
    <w:p w14:paraId="5BF15C8F" w14:textId="77777777" w:rsidR="00B7424F" w:rsidRPr="00A224EA" w:rsidRDefault="00672CA2">
      <w:pPr>
        <w:pStyle w:val="ListParagraph"/>
        <w:numPr>
          <w:ilvl w:val="1"/>
          <w:numId w:val="12"/>
        </w:numPr>
        <w:tabs>
          <w:tab w:val="left" w:pos="2428"/>
        </w:tabs>
        <w:ind w:left="2428" w:hanging="451"/>
        <w:jc w:val="both"/>
        <w:rPr>
          <w:sz w:val="24"/>
        </w:rPr>
      </w:pPr>
      <w:r w:rsidRPr="00A224EA">
        <w:rPr>
          <w:color w:val="211F1F"/>
          <w:sz w:val="24"/>
        </w:rPr>
        <w:t>any</w:t>
      </w:r>
      <w:r w:rsidRPr="00A224EA">
        <w:rPr>
          <w:color w:val="211F1F"/>
          <w:spacing w:val="-3"/>
          <w:sz w:val="24"/>
        </w:rPr>
        <w:t xml:space="preserve"> </w:t>
      </w:r>
      <w:r w:rsidRPr="00A224EA">
        <w:rPr>
          <w:color w:val="211F1F"/>
          <w:sz w:val="24"/>
        </w:rPr>
        <w:t>such</w:t>
      </w:r>
      <w:r w:rsidRPr="00A224EA">
        <w:rPr>
          <w:color w:val="211F1F"/>
          <w:spacing w:val="3"/>
          <w:sz w:val="24"/>
        </w:rPr>
        <w:t xml:space="preserve"> </w:t>
      </w:r>
      <w:r w:rsidRPr="00A224EA">
        <w:rPr>
          <w:color w:val="211F1F"/>
          <w:sz w:val="24"/>
        </w:rPr>
        <w:t>other</w:t>
      </w:r>
      <w:r w:rsidRPr="00A224EA">
        <w:rPr>
          <w:color w:val="211F1F"/>
          <w:spacing w:val="32"/>
          <w:sz w:val="24"/>
        </w:rPr>
        <w:t xml:space="preserve"> </w:t>
      </w:r>
      <w:r w:rsidRPr="00A224EA">
        <w:rPr>
          <w:color w:val="211F1F"/>
          <w:sz w:val="24"/>
        </w:rPr>
        <w:t>Acts</w:t>
      </w:r>
      <w:r w:rsidRPr="00A224EA">
        <w:rPr>
          <w:color w:val="211F1F"/>
          <w:spacing w:val="1"/>
          <w:sz w:val="24"/>
        </w:rPr>
        <w:t xml:space="preserve"> </w:t>
      </w:r>
      <w:r w:rsidRPr="00A224EA">
        <w:rPr>
          <w:color w:val="211F1F"/>
          <w:sz w:val="24"/>
        </w:rPr>
        <w:t>or</w:t>
      </w:r>
      <w:r w:rsidRPr="00A224EA">
        <w:rPr>
          <w:color w:val="211F1F"/>
          <w:spacing w:val="-1"/>
          <w:sz w:val="24"/>
        </w:rPr>
        <w:t xml:space="preserve"> </w:t>
      </w:r>
      <w:r w:rsidRPr="00A224EA">
        <w:rPr>
          <w:color w:val="211F1F"/>
          <w:sz w:val="24"/>
        </w:rPr>
        <w:t>Regulations</w:t>
      </w:r>
      <w:r w:rsidRPr="00A224EA">
        <w:rPr>
          <w:color w:val="211F1F"/>
          <w:spacing w:val="8"/>
          <w:sz w:val="24"/>
        </w:rPr>
        <w:t xml:space="preserve"> </w:t>
      </w:r>
      <w:r w:rsidRPr="00A224EA">
        <w:rPr>
          <w:color w:val="211F1F"/>
          <w:sz w:val="24"/>
        </w:rPr>
        <w:t>of</w:t>
      </w:r>
      <w:r w:rsidRPr="00A224EA">
        <w:rPr>
          <w:color w:val="211F1F"/>
          <w:spacing w:val="6"/>
          <w:sz w:val="24"/>
        </w:rPr>
        <w:t xml:space="preserve"> </w:t>
      </w:r>
      <w:r w:rsidRPr="00A224EA">
        <w:rPr>
          <w:color w:val="211F1F"/>
          <w:sz w:val="24"/>
        </w:rPr>
        <w:t>Government</w:t>
      </w:r>
      <w:r w:rsidRPr="00A224EA">
        <w:rPr>
          <w:color w:val="211F1F"/>
          <w:spacing w:val="5"/>
          <w:sz w:val="24"/>
        </w:rPr>
        <w:t xml:space="preserve"> </w:t>
      </w:r>
      <w:r w:rsidRPr="00A224EA">
        <w:rPr>
          <w:color w:val="211F1F"/>
          <w:sz w:val="24"/>
        </w:rPr>
        <w:t>of</w:t>
      </w:r>
      <w:r w:rsidRPr="00A224EA">
        <w:rPr>
          <w:color w:val="211F1F"/>
          <w:spacing w:val="2"/>
          <w:sz w:val="24"/>
        </w:rPr>
        <w:t xml:space="preserve"> </w:t>
      </w:r>
      <w:r w:rsidRPr="00A224EA">
        <w:rPr>
          <w:color w:val="211F1F"/>
          <w:spacing w:val="-2"/>
          <w:sz w:val="24"/>
        </w:rPr>
        <w:t>Kenya;</w:t>
      </w:r>
    </w:p>
    <w:p w14:paraId="5578CB2A" w14:textId="77777777" w:rsidR="00B7424F" w:rsidRPr="00A224EA" w:rsidRDefault="00B7424F">
      <w:pPr>
        <w:pStyle w:val="BodyText"/>
        <w:spacing w:before="3"/>
      </w:pPr>
    </w:p>
    <w:p w14:paraId="1616F5B5" w14:textId="77777777" w:rsidR="00B7424F" w:rsidRPr="00A224EA" w:rsidRDefault="00672CA2">
      <w:pPr>
        <w:pStyle w:val="ListParagraph"/>
        <w:numPr>
          <w:ilvl w:val="0"/>
          <w:numId w:val="12"/>
        </w:numPr>
        <w:tabs>
          <w:tab w:val="left" w:pos="830"/>
          <w:tab w:val="left" w:pos="832"/>
        </w:tabs>
        <w:spacing w:line="225" w:lineRule="auto"/>
        <w:ind w:left="832" w:right="818" w:hanging="363"/>
        <w:jc w:val="both"/>
        <w:rPr>
          <w:i/>
          <w:color w:val="211F1F"/>
        </w:rPr>
      </w:pPr>
      <w:r w:rsidRPr="00A224EA">
        <w:rPr>
          <w:color w:val="211F1F"/>
          <w:w w:val="105"/>
          <w:sz w:val="24"/>
        </w:rPr>
        <w:t>have not offered/will not offer any inducement to any member of the board, management,</w:t>
      </w:r>
      <w:r w:rsidRPr="00A224EA">
        <w:rPr>
          <w:color w:val="211F1F"/>
          <w:spacing w:val="-16"/>
          <w:w w:val="105"/>
          <w:sz w:val="24"/>
        </w:rPr>
        <w:t xml:space="preserve"> </w:t>
      </w:r>
      <w:r w:rsidRPr="00A224EA">
        <w:rPr>
          <w:color w:val="211F1F"/>
          <w:w w:val="105"/>
          <w:sz w:val="24"/>
        </w:rPr>
        <w:t>staff</w:t>
      </w:r>
      <w:r w:rsidR="006D4DD3">
        <w:rPr>
          <w:color w:val="211F1F"/>
          <w:w w:val="105"/>
          <w:sz w:val="24"/>
        </w:rPr>
        <w:t xml:space="preserve"> </w:t>
      </w:r>
      <w:r w:rsidRPr="00A224EA">
        <w:rPr>
          <w:color w:val="211F1F"/>
          <w:w w:val="105"/>
          <w:sz w:val="24"/>
        </w:rPr>
        <w:t>and/or</w:t>
      </w:r>
      <w:r w:rsidRPr="00A224EA">
        <w:rPr>
          <w:color w:val="211F1F"/>
          <w:spacing w:val="-15"/>
          <w:w w:val="105"/>
          <w:sz w:val="24"/>
        </w:rPr>
        <w:t xml:space="preserve"> </w:t>
      </w:r>
      <w:r w:rsidRPr="00A224EA">
        <w:rPr>
          <w:color w:val="211F1F"/>
          <w:w w:val="105"/>
          <w:sz w:val="24"/>
        </w:rPr>
        <w:t>employees</w:t>
      </w:r>
      <w:r w:rsidRPr="00A224EA">
        <w:rPr>
          <w:color w:val="211F1F"/>
          <w:spacing w:val="-15"/>
          <w:w w:val="105"/>
          <w:sz w:val="24"/>
        </w:rPr>
        <w:t xml:space="preserve"> </w:t>
      </w:r>
      <w:r w:rsidRPr="00A224EA">
        <w:rPr>
          <w:color w:val="211F1F"/>
          <w:w w:val="105"/>
          <w:sz w:val="24"/>
        </w:rPr>
        <w:t>and/or</w:t>
      </w:r>
      <w:r w:rsidRPr="00A224EA">
        <w:rPr>
          <w:color w:val="211F1F"/>
          <w:spacing w:val="-15"/>
          <w:w w:val="105"/>
          <w:sz w:val="24"/>
        </w:rPr>
        <w:t xml:space="preserve"> </w:t>
      </w:r>
      <w:r w:rsidRPr="00A224EA">
        <w:rPr>
          <w:color w:val="211F1F"/>
          <w:w w:val="105"/>
          <w:sz w:val="24"/>
        </w:rPr>
        <w:t>agents</w:t>
      </w:r>
      <w:r w:rsidRPr="00A224EA">
        <w:rPr>
          <w:color w:val="211F1F"/>
          <w:spacing w:val="-15"/>
          <w:w w:val="105"/>
          <w:sz w:val="24"/>
        </w:rPr>
        <w:t xml:space="preserve"> </w:t>
      </w:r>
      <w:r w:rsidRPr="00A224EA">
        <w:rPr>
          <w:color w:val="211F1F"/>
          <w:w w:val="105"/>
          <w:sz w:val="24"/>
        </w:rPr>
        <w:t>of</w:t>
      </w:r>
      <w:r w:rsidRPr="00A224EA">
        <w:rPr>
          <w:color w:val="211F1F"/>
          <w:spacing w:val="40"/>
          <w:w w:val="105"/>
          <w:sz w:val="24"/>
        </w:rPr>
        <w:t xml:space="preserve"> </w:t>
      </w:r>
      <w:r w:rsidRPr="00A224EA">
        <w:rPr>
          <w:i/>
          <w:color w:val="211F1F"/>
          <w:w w:val="105"/>
          <w:sz w:val="24"/>
        </w:rPr>
        <w:t>(name</w:t>
      </w:r>
      <w:r w:rsidRPr="00A224EA">
        <w:rPr>
          <w:i/>
          <w:color w:val="211F1F"/>
          <w:spacing w:val="40"/>
          <w:w w:val="105"/>
          <w:sz w:val="24"/>
        </w:rPr>
        <w:t xml:space="preserve"> </w:t>
      </w:r>
      <w:r w:rsidRPr="00A224EA">
        <w:rPr>
          <w:i/>
          <w:color w:val="211F1F"/>
          <w:w w:val="105"/>
          <w:sz w:val="24"/>
        </w:rPr>
        <w:t>of</w:t>
      </w:r>
      <w:r w:rsidRPr="00A224EA">
        <w:rPr>
          <w:i/>
          <w:color w:val="211F1F"/>
          <w:spacing w:val="40"/>
          <w:w w:val="105"/>
          <w:sz w:val="24"/>
        </w:rPr>
        <w:t xml:space="preserve"> </w:t>
      </w:r>
      <w:r w:rsidRPr="00A224EA">
        <w:rPr>
          <w:i/>
          <w:color w:val="211F1F"/>
          <w:w w:val="105"/>
          <w:sz w:val="24"/>
        </w:rPr>
        <w:t>the</w:t>
      </w:r>
      <w:r w:rsidRPr="00A224EA">
        <w:rPr>
          <w:i/>
          <w:color w:val="211F1F"/>
          <w:spacing w:val="40"/>
          <w:w w:val="105"/>
          <w:sz w:val="24"/>
        </w:rPr>
        <w:t xml:space="preserve"> </w:t>
      </w:r>
      <w:r w:rsidRPr="00A224EA">
        <w:rPr>
          <w:i/>
          <w:color w:val="211F1F"/>
          <w:w w:val="105"/>
          <w:sz w:val="24"/>
        </w:rPr>
        <w:t xml:space="preserve">procuring </w:t>
      </w:r>
      <w:r w:rsidRPr="00A224EA">
        <w:rPr>
          <w:i/>
          <w:color w:val="211F1F"/>
          <w:spacing w:val="-2"/>
          <w:w w:val="105"/>
          <w:sz w:val="24"/>
        </w:rPr>
        <w:t>entity);</w:t>
      </w:r>
    </w:p>
    <w:p w14:paraId="09DCE65E" w14:textId="77777777" w:rsidR="00B7424F" w:rsidRPr="00A224EA" w:rsidRDefault="00B7424F">
      <w:pPr>
        <w:pStyle w:val="BodyText"/>
        <w:spacing w:before="6"/>
        <w:rPr>
          <w:i/>
        </w:rPr>
      </w:pPr>
    </w:p>
    <w:p w14:paraId="7A7E4DCE" w14:textId="77777777" w:rsidR="00B7424F" w:rsidRPr="00A224EA" w:rsidRDefault="00672CA2">
      <w:pPr>
        <w:pStyle w:val="ListParagraph"/>
        <w:numPr>
          <w:ilvl w:val="0"/>
          <w:numId w:val="12"/>
        </w:numPr>
        <w:tabs>
          <w:tab w:val="left" w:pos="830"/>
          <w:tab w:val="left" w:pos="832"/>
        </w:tabs>
        <w:ind w:left="832" w:right="744" w:hanging="363"/>
        <w:jc w:val="both"/>
        <w:rPr>
          <w:color w:val="211F1F"/>
        </w:rPr>
      </w:pPr>
      <w:r w:rsidRPr="00A224EA">
        <w:rPr>
          <w:color w:val="211F1F"/>
          <w:w w:val="105"/>
          <w:sz w:val="24"/>
        </w:rPr>
        <w:t>have not engaged/will not engage in any collusive or corrosive practice with other tenderers participating in the subject quotation;</w:t>
      </w:r>
    </w:p>
    <w:p w14:paraId="5A7BD7BD" w14:textId="77777777" w:rsidR="00B7424F" w:rsidRPr="00A224EA" w:rsidRDefault="00B7424F">
      <w:pPr>
        <w:pStyle w:val="BodyText"/>
        <w:spacing w:before="7"/>
      </w:pPr>
    </w:p>
    <w:p w14:paraId="5C1049E5" w14:textId="77777777" w:rsidR="00B7424F" w:rsidRPr="00A224EA" w:rsidRDefault="00672CA2">
      <w:pPr>
        <w:pStyle w:val="ListParagraph"/>
        <w:numPr>
          <w:ilvl w:val="0"/>
          <w:numId w:val="12"/>
        </w:numPr>
        <w:tabs>
          <w:tab w:val="left" w:pos="830"/>
          <w:tab w:val="left" w:pos="832"/>
        </w:tabs>
        <w:spacing w:before="1"/>
        <w:ind w:left="832" w:right="652" w:hanging="452"/>
        <w:jc w:val="both"/>
        <w:rPr>
          <w:color w:val="211F1F"/>
        </w:rPr>
      </w:pPr>
      <w:r w:rsidRPr="00A224EA">
        <w:rPr>
          <w:color w:val="211F1F"/>
          <w:w w:val="105"/>
          <w:sz w:val="24"/>
        </w:rPr>
        <w:t>have not been sanctioned or debarred by any entity from participation in public procurement proceedings of Kenya.</w:t>
      </w:r>
    </w:p>
    <w:p w14:paraId="77EFC708" w14:textId="77777777" w:rsidR="00B7424F" w:rsidRPr="00A224EA" w:rsidRDefault="00B7424F">
      <w:pPr>
        <w:jc w:val="both"/>
        <w:sectPr w:rsidR="00B7424F" w:rsidRPr="00A224EA" w:rsidSect="00323C9A">
          <w:pgSz w:w="12240" w:h="15840"/>
          <w:pgMar w:top="1020" w:right="500" w:bottom="2000" w:left="740" w:header="0" w:footer="1645" w:gutter="0"/>
          <w:cols w:space="720"/>
        </w:sectPr>
      </w:pPr>
    </w:p>
    <w:p w14:paraId="44B36CE0" w14:textId="77777777" w:rsidR="00B7424F" w:rsidRPr="00A224EA" w:rsidRDefault="00672CA2">
      <w:pPr>
        <w:pStyle w:val="BodyText"/>
        <w:spacing w:before="87"/>
        <w:ind w:left="560"/>
      </w:pPr>
      <w:r w:rsidRPr="00A224EA">
        <w:rPr>
          <w:color w:val="211F1F"/>
        </w:rPr>
        <w:t>That,</w:t>
      </w:r>
      <w:r w:rsidRPr="00A224EA">
        <w:rPr>
          <w:color w:val="211F1F"/>
          <w:spacing w:val="1"/>
        </w:rPr>
        <w:t xml:space="preserve"> </w:t>
      </w:r>
      <w:r w:rsidRPr="00A224EA">
        <w:rPr>
          <w:color w:val="211F1F"/>
        </w:rPr>
        <w:t>what</w:t>
      </w:r>
      <w:r w:rsidRPr="00A224EA">
        <w:rPr>
          <w:color w:val="211F1F"/>
          <w:spacing w:val="-2"/>
        </w:rPr>
        <w:t xml:space="preserve"> </w:t>
      </w:r>
      <w:r w:rsidRPr="00A224EA">
        <w:rPr>
          <w:color w:val="211F1F"/>
        </w:rPr>
        <w:t>is</w:t>
      </w:r>
      <w:r w:rsidRPr="00A224EA">
        <w:rPr>
          <w:color w:val="211F1F"/>
          <w:spacing w:val="-2"/>
        </w:rPr>
        <w:t xml:space="preserve"> </w:t>
      </w:r>
      <w:r w:rsidRPr="00A224EA">
        <w:rPr>
          <w:color w:val="211F1F"/>
        </w:rPr>
        <w:t>declared</w:t>
      </w:r>
      <w:r w:rsidRPr="00A224EA">
        <w:rPr>
          <w:color w:val="211F1F"/>
          <w:spacing w:val="1"/>
        </w:rPr>
        <w:t xml:space="preserve"> </w:t>
      </w:r>
      <w:r w:rsidRPr="00A224EA">
        <w:rPr>
          <w:color w:val="211F1F"/>
        </w:rPr>
        <w:t>herein</w:t>
      </w:r>
      <w:r w:rsidRPr="00A224EA">
        <w:rPr>
          <w:color w:val="211F1F"/>
          <w:spacing w:val="2"/>
        </w:rPr>
        <w:t xml:space="preserve"> </w:t>
      </w:r>
      <w:r w:rsidRPr="00A224EA">
        <w:rPr>
          <w:color w:val="211F1F"/>
        </w:rPr>
        <w:t>above is</w:t>
      </w:r>
      <w:r w:rsidRPr="00A224EA">
        <w:rPr>
          <w:color w:val="211F1F"/>
          <w:spacing w:val="1"/>
        </w:rPr>
        <w:t xml:space="preserve"> </w:t>
      </w:r>
      <w:r w:rsidRPr="00A224EA">
        <w:rPr>
          <w:color w:val="211F1F"/>
        </w:rPr>
        <w:t>true</w:t>
      </w:r>
      <w:r w:rsidRPr="00A224EA">
        <w:rPr>
          <w:color w:val="211F1F"/>
          <w:spacing w:val="3"/>
        </w:rPr>
        <w:t xml:space="preserve"> </w:t>
      </w:r>
      <w:r w:rsidRPr="00A224EA">
        <w:rPr>
          <w:color w:val="211F1F"/>
        </w:rPr>
        <w:t>to the</w:t>
      </w:r>
      <w:r w:rsidRPr="00A224EA">
        <w:rPr>
          <w:color w:val="211F1F"/>
          <w:spacing w:val="2"/>
        </w:rPr>
        <w:t xml:space="preserve"> </w:t>
      </w:r>
      <w:r w:rsidRPr="00A224EA">
        <w:rPr>
          <w:color w:val="211F1F"/>
        </w:rPr>
        <w:t>best</w:t>
      </w:r>
      <w:r w:rsidRPr="00A224EA">
        <w:rPr>
          <w:color w:val="211F1F"/>
          <w:spacing w:val="1"/>
        </w:rPr>
        <w:t xml:space="preserve"> </w:t>
      </w:r>
      <w:r w:rsidRPr="00A224EA">
        <w:rPr>
          <w:color w:val="211F1F"/>
        </w:rPr>
        <w:t>of</w:t>
      </w:r>
      <w:r w:rsidRPr="00A224EA">
        <w:rPr>
          <w:color w:val="211F1F"/>
          <w:spacing w:val="1"/>
        </w:rPr>
        <w:t xml:space="preserve"> </w:t>
      </w:r>
      <w:r w:rsidRPr="00A224EA">
        <w:rPr>
          <w:color w:val="211F1F"/>
        </w:rPr>
        <w:t>our</w:t>
      </w:r>
      <w:r w:rsidRPr="00A224EA">
        <w:rPr>
          <w:color w:val="211F1F"/>
          <w:spacing w:val="3"/>
        </w:rPr>
        <w:t xml:space="preserve"> </w:t>
      </w:r>
      <w:r w:rsidRPr="00A224EA">
        <w:rPr>
          <w:color w:val="211F1F"/>
        </w:rPr>
        <w:t>knowledge,</w:t>
      </w:r>
      <w:r w:rsidRPr="00A224EA">
        <w:rPr>
          <w:color w:val="211F1F"/>
          <w:spacing w:val="1"/>
        </w:rPr>
        <w:t xml:space="preserve"> </w:t>
      </w:r>
      <w:r w:rsidRPr="00A224EA">
        <w:rPr>
          <w:color w:val="211F1F"/>
        </w:rPr>
        <w:t>information</w:t>
      </w:r>
      <w:r w:rsidRPr="00A224EA">
        <w:rPr>
          <w:color w:val="211F1F"/>
          <w:spacing w:val="6"/>
        </w:rPr>
        <w:t xml:space="preserve"> </w:t>
      </w:r>
      <w:r w:rsidRPr="00A224EA">
        <w:rPr>
          <w:color w:val="211F1F"/>
        </w:rPr>
        <w:t>and</w:t>
      </w:r>
      <w:r w:rsidRPr="00A224EA">
        <w:rPr>
          <w:color w:val="211F1F"/>
          <w:spacing w:val="1"/>
        </w:rPr>
        <w:t xml:space="preserve"> </w:t>
      </w:r>
      <w:r w:rsidRPr="00A224EA">
        <w:rPr>
          <w:color w:val="211F1F"/>
          <w:spacing w:val="-2"/>
        </w:rPr>
        <w:t>belief.</w:t>
      </w:r>
    </w:p>
    <w:p w14:paraId="3264A7AA" w14:textId="77777777" w:rsidR="00B7424F" w:rsidRPr="00A224EA" w:rsidRDefault="00B7424F">
      <w:pPr>
        <w:pStyle w:val="BodyText"/>
        <w:spacing w:before="182"/>
      </w:pPr>
    </w:p>
    <w:p w14:paraId="5A80F9E0" w14:textId="77777777" w:rsidR="00B7424F" w:rsidRPr="00A224EA" w:rsidRDefault="00672CA2">
      <w:pPr>
        <w:tabs>
          <w:tab w:val="left" w:leader="dot" w:pos="4756"/>
        </w:tabs>
        <w:ind w:left="1283"/>
        <w:rPr>
          <w:i/>
          <w:sz w:val="24"/>
        </w:rPr>
      </w:pPr>
      <w:r w:rsidRPr="00A224EA">
        <w:rPr>
          <w:b/>
          <w:color w:val="211F1F"/>
          <w:sz w:val="24"/>
        </w:rPr>
        <w:t>Name</w:t>
      </w:r>
      <w:r w:rsidRPr="00A224EA">
        <w:rPr>
          <w:b/>
          <w:color w:val="211F1F"/>
          <w:spacing w:val="-4"/>
          <w:sz w:val="24"/>
        </w:rPr>
        <w:t xml:space="preserve"> </w:t>
      </w:r>
      <w:r w:rsidRPr="00A224EA">
        <w:rPr>
          <w:b/>
          <w:color w:val="211F1F"/>
          <w:sz w:val="24"/>
        </w:rPr>
        <w:t>of</w:t>
      </w:r>
      <w:r w:rsidRPr="00A224EA">
        <w:rPr>
          <w:b/>
          <w:color w:val="211F1F"/>
          <w:spacing w:val="-2"/>
          <w:sz w:val="24"/>
        </w:rPr>
        <w:t xml:space="preserve"> </w:t>
      </w:r>
      <w:r w:rsidRPr="00A224EA">
        <w:rPr>
          <w:b/>
          <w:color w:val="211F1F"/>
          <w:sz w:val="24"/>
        </w:rPr>
        <w:t>the</w:t>
      </w:r>
      <w:r w:rsidRPr="00A224EA">
        <w:rPr>
          <w:b/>
          <w:color w:val="211F1F"/>
          <w:spacing w:val="-1"/>
          <w:sz w:val="24"/>
        </w:rPr>
        <w:t xml:space="preserve"> </w:t>
      </w:r>
      <w:r w:rsidRPr="00A224EA">
        <w:rPr>
          <w:b/>
          <w:color w:val="211F1F"/>
          <w:spacing w:val="-2"/>
          <w:sz w:val="24"/>
        </w:rPr>
        <w:t>Tenderer:</w:t>
      </w:r>
      <w:r w:rsidRPr="00A224EA">
        <w:rPr>
          <w:b/>
          <w:color w:val="211F1F"/>
          <w:sz w:val="24"/>
        </w:rPr>
        <w:tab/>
      </w:r>
      <w:r w:rsidRPr="00A224EA">
        <w:rPr>
          <w:i/>
          <w:color w:val="211F1F"/>
          <w:sz w:val="24"/>
        </w:rPr>
        <w:t>[Insert</w:t>
      </w:r>
      <w:r w:rsidRPr="00A224EA">
        <w:rPr>
          <w:i/>
          <w:color w:val="211F1F"/>
          <w:spacing w:val="-6"/>
          <w:sz w:val="24"/>
        </w:rPr>
        <w:t xml:space="preserve"> </w:t>
      </w:r>
      <w:r w:rsidRPr="00A224EA">
        <w:rPr>
          <w:i/>
          <w:color w:val="211F1F"/>
          <w:sz w:val="24"/>
        </w:rPr>
        <w:t>complete</w:t>
      </w:r>
      <w:r w:rsidRPr="00A224EA">
        <w:rPr>
          <w:i/>
          <w:color w:val="211F1F"/>
          <w:spacing w:val="-4"/>
          <w:sz w:val="24"/>
        </w:rPr>
        <w:t xml:space="preserve"> </w:t>
      </w:r>
      <w:r w:rsidRPr="00A224EA">
        <w:rPr>
          <w:i/>
          <w:color w:val="211F1F"/>
          <w:sz w:val="24"/>
        </w:rPr>
        <w:t>name</w:t>
      </w:r>
      <w:r w:rsidRPr="00A224EA">
        <w:rPr>
          <w:i/>
          <w:color w:val="211F1F"/>
          <w:spacing w:val="-8"/>
          <w:sz w:val="24"/>
        </w:rPr>
        <w:t xml:space="preserve"> </w:t>
      </w:r>
      <w:r w:rsidRPr="00A224EA">
        <w:rPr>
          <w:i/>
          <w:color w:val="211F1F"/>
          <w:sz w:val="24"/>
        </w:rPr>
        <w:t>of</w:t>
      </w:r>
      <w:r w:rsidRPr="00A224EA">
        <w:rPr>
          <w:i/>
          <w:color w:val="211F1F"/>
          <w:spacing w:val="-4"/>
          <w:sz w:val="24"/>
        </w:rPr>
        <w:t xml:space="preserve"> </w:t>
      </w:r>
      <w:r w:rsidRPr="00A224EA">
        <w:rPr>
          <w:i/>
          <w:color w:val="211F1F"/>
          <w:sz w:val="24"/>
        </w:rPr>
        <w:t>tenderer</w:t>
      </w:r>
      <w:r w:rsidRPr="00A224EA">
        <w:rPr>
          <w:i/>
          <w:color w:val="211F1F"/>
          <w:spacing w:val="-4"/>
          <w:sz w:val="24"/>
        </w:rPr>
        <w:t xml:space="preserve"> </w:t>
      </w:r>
      <w:r w:rsidRPr="00A224EA">
        <w:rPr>
          <w:i/>
          <w:color w:val="211F1F"/>
          <w:sz w:val="24"/>
        </w:rPr>
        <w:t>signing</w:t>
      </w:r>
      <w:r w:rsidRPr="00A224EA">
        <w:rPr>
          <w:i/>
          <w:color w:val="211F1F"/>
          <w:spacing w:val="-9"/>
          <w:sz w:val="24"/>
        </w:rPr>
        <w:t xml:space="preserve"> </w:t>
      </w:r>
      <w:r w:rsidRPr="00A224EA">
        <w:rPr>
          <w:i/>
          <w:color w:val="211F1F"/>
          <w:sz w:val="24"/>
        </w:rPr>
        <w:t>the</w:t>
      </w:r>
      <w:r w:rsidRPr="00A224EA">
        <w:rPr>
          <w:i/>
          <w:color w:val="211F1F"/>
          <w:spacing w:val="-8"/>
          <w:sz w:val="24"/>
        </w:rPr>
        <w:t xml:space="preserve"> </w:t>
      </w:r>
      <w:r w:rsidRPr="00A224EA">
        <w:rPr>
          <w:i/>
          <w:color w:val="211F1F"/>
          <w:spacing w:val="-2"/>
          <w:sz w:val="24"/>
        </w:rPr>
        <w:t>quotation]</w:t>
      </w:r>
    </w:p>
    <w:p w14:paraId="20FEED67" w14:textId="77777777" w:rsidR="00B7424F" w:rsidRPr="00A224EA" w:rsidRDefault="00B7424F">
      <w:pPr>
        <w:pStyle w:val="BodyText"/>
        <w:spacing w:before="184"/>
        <w:rPr>
          <w:i/>
        </w:rPr>
      </w:pPr>
    </w:p>
    <w:p w14:paraId="6EE658E3" w14:textId="77777777" w:rsidR="00B7424F" w:rsidRPr="00A224EA" w:rsidRDefault="00672CA2">
      <w:pPr>
        <w:spacing w:line="242" w:lineRule="auto"/>
        <w:ind w:left="1283"/>
        <w:rPr>
          <w:b/>
          <w:sz w:val="24"/>
        </w:rPr>
      </w:pPr>
      <w:r w:rsidRPr="00A224EA">
        <w:rPr>
          <w:b/>
          <w:color w:val="211F1F"/>
          <w:sz w:val="24"/>
        </w:rPr>
        <w:t>Name</w:t>
      </w:r>
      <w:r w:rsidRPr="00A224EA">
        <w:rPr>
          <w:b/>
          <w:color w:val="211F1F"/>
          <w:spacing w:val="-16"/>
          <w:sz w:val="24"/>
        </w:rPr>
        <w:t xml:space="preserve"> </w:t>
      </w:r>
      <w:r w:rsidRPr="00A224EA">
        <w:rPr>
          <w:b/>
          <w:color w:val="211F1F"/>
          <w:sz w:val="24"/>
        </w:rPr>
        <w:t>of</w:t>
      </w:r>
      <w:r w:rsidRPr="00A224EA">
        <w:rPr>
          <w:b/>
          <w:color w:val="211F1F"/>
          <w:spacing w:val="-16"/>
          <w:sz w:val="24"/>
        </w:rPr>
        <w:t xml:space="preserve"> </w:t>
      </w:r>
      <w:r w:rsidRPr="00A224EA">
        <w:rPr>
          <w:b/>
          <w:color w:val="211F1F"/>
          <w:sz w:val="24"/>
        </w:rPr>
        <w:t>the</w:t>
      </w:r>
      <w:r w:rsidRPr="00A224EA">
        <w:rPr>
          <w:b/>
          <w:color w:val="211F1F"/>
          <w:spacing w:val="-15"/>
          <w:sz w:val="24"/>
        </w:rPr>
        <w:t xml:space="preserve"> </w:t>
      </w:r>
      <w:r w:rsidRPr="00A224EA">
        <w:rPr>
          <w:b/>
          <w:color w:val="211F1F"/>
          <w:sz w:val="24"/>
        </w:rPr>
        <w:t>person</w:t>
      </w:r>
      <w:r w:rsidRPr="00A224EA">
        <w:rPr>
          <w:b/>
          <w:color w:val="211F1F"/>
          <w:spacing w:val="-15"/>
          <w:sz w:val="24"/>
        </w:rPr>
        <w:t xml:space="preserve"> </w:t>
      </w:r>
      <w:r w:rsidRPr="00A224EA">
        <w:rPr>
          <w:b/>
          <w:color w:val="211F1F"/>
          <w:sz w:val="24"/>
        </w:rPr>
        <w:t>duly</w:t>
      </w:r>
      <w:r w:rsidRPr="00A224EA">
        <w:rPr>
          <w:b/>
          <w:color w:val="211F1F"/>
          <w:spacing w:val="-15"/>
          <w:sz w:val="24"/>
        </w:rPr>
        <w:t xml:space="preserve"> </w:t>
      </w:r>
      <w:r w:rsidRPr="00A224EA">
        <w:rPr>
          <w:b/>
          <w:color w:val="211F1F"/>
          <w:sz w:val="24"/>
        </w:rPr>
        <w:t>authorized</w:t>
      </w:r>
      <w:r w:rsidRPr="00A224EA">
        <w:rPr>
          <w:b/>
          <w:color w:val="211F1F"/>
          <w:spacing w:val="-16"/>
          <w:sz w:val="24"/>
        </w:rPr>
        <w:t xml:space="preserve"> </w:t>
      </w:r>
      <w:r w:rsidRPr="00A224EA">
        <w:rPr>
          <w:b/>
          <w:color w:val="211F1F"/>
          <w:sz w:val="24"/>
        </w:rPr>
        <w:t>to</w:t>
      </w:r>
      <w:r w:rsidRPr="00A224EA">
        <w:rPr>
          <w:b/>
          <w:color w:val="211F1F"/>
          <w:spacing w:val="-15"/>
          <w:sz w:val="24"/>
        </w:rPr>
        <w:t xml:space="preserve"> </w:t>
      </w:r>
      <w:r w:rsidRPr="00A224EA">
        <w:rPr>
          <w:b/>
          <w:color w:val="211F1F"/>
          <w:sz w:val="24"/>
        </w:rPr>
        <w:t>sign</w:t>
      </w:r>
      <w:r w:rsidRPr="00A224EA">
        <w:rPr>
          <w:b/>
          <w:color w:val="211F1F"/>
          <w:spacing w:val="-15"/>
          <w:sz w:val="24"/>
        </w:rPr>
        <w:t xml:space="preserve"> </w:t>
      </w:r>
      <w:r w:rsidRPr="00A224EA">
        <w:rPr>
          <w:b/>
          <w:color w:val="211F1F"/>
          <w:sz w:val="24"/>
        </w:rPr>
        <w:t>the</w:t>
      </w:r>
      <w:r w:rsidRPr="00A224EA">
        <w:rPr>
          <w:b/>
          <w:color w:val="211F1F"/>
          <w:spacing w:val="-14"/>
          <w:sz w:val="24"/>
        </w:rPr>
        <w:t xml:space="preserve"> </w:t>
      </w:r>
      <w:r w:rsidRPr="00A224EA">
        <w:rPr>
          <w:b/>
          <w:color w:val="211F1F"/>
          <w:sz w:val="24"/>
        </w:rPr>
        <w:t>quotation</w:t>
      </w:r>
      <w:r w:rsidRPr="00A224EA">
        <w:rPr>
          <w:b/>
          <w:color w:val="211F1F"/>
          <w:spacing w:val="-13"/>
          <w:sz w:val="24"/>
        </w:rPr>
        <w:t xml:space="preserve"> </w:t>
      </w:r>
      <w:r w:rsidRPr="00A224EA">
        <w:rPr>
          <w:b/>
          <w:color w:val="211F1F"/>
          <w:sz w:val="24"/>
        </w:rPr>
        <w:t>on</w:t>
      </w:r>
      <w:r w:rsidRPr="00A224EA">
        <w:rPr>
          <w:b/>
          <w:color w:val="211F1F"/>
          <w:spacing w:val="-15"/>
          <w:sz w:val="24"/>
        </w:rPr>
        <w:t xml:space="preserve"> </w:t>
      </w:r>
      <w:r w:rsidRPr="00A224EA">
        <w:rPr>
          <w:b/>
          <w:color w:val="211F1F"/>
          <w:sz w:val="24"/>
        </w:rPr>
        <w:t>behalf</w:t>
      </w:r>
      <w:r w:rsidRPr="00A224EA">
        <w:rPr>
          <w:b/>
          <w:color w:val="211F1F"/>
          <w:spacing w:val="-15"/>
          <w:sz w:val="24"/>
        </w:rPr>
        <w:t xml:space="preserve"> </w:t>
      </w:r>
      <w:r w:rsidRPr="00A224EA">
        <w:rPr>
          <w:b/>
          <w:color w:val="211F1F"/>
          <w:sz w:val="24"/>
        </w:rPr>
        <w:t>of</w:t>
      </w:r>
      <w:r w:rsidRPr="00A224EA">
        <w:rPr>
          <w:b/>
          <w:color w:val="211F1F"/>
          <w:spacing w:val="-15"/>
          <w:sz w:val="24"/>
        </w:rPr>
        <w:t xml:space="preserve"> </w:t>
      </w:r>
      <w:r w:rsidRPr="00A224EA">
        <w:rPr>
          <w:b/>
          <w:color w:val="211F1F"/>
          <w:sz w:val="24"/>
        </w:rPr>
        <w:t xml:space="preserve">the </w:t>
      </w:r>
      <w:r w:rsidRPr="00A224EA">
        <w:rPr>
          <w:b/>
          <w:color w:val="211F1F"/>
          <w:spacing w:val="-2"/>
          <w:sz w:val="24"/>
        </w:rPr>
        <w:t>Tenderer:</w:t>
      </w:r>
    </w:p>
    <w:p w14:paraId="15ECFFD1" w14:textId="77777777" w:rsidR="00B7424F" w:rsidRPr="00A224EA" w:rsidRDefault="00672CA2">
      <w:pPr>
        <w:tabs>
          <w:tab w:val="left" w:leader="dot" w:pos="2673"/>
        </w:tabs>
        <w:spacing w:before="162"/>
        <w:ind w:left="1293"/>
        <w:rPr>
          <w:i/>
          <w:sz w:val="24"/>
        </w:rPr>
      </w:pPr>
      <w:r w:rsidRPr="00A224EA">
        <w:rPr>
          <w:color w:val="211F1F"/>
          <w:spacing w:val="-10"/>
          <w:sz w:val="24"/>
        </w:rPr>
        <w:t>.</w:t>
      </w:r>
      <w:r w:rsidRPr="00A224EA">
        <w:rPr>
          <w:color w:val="211F1F"/>
          <w:sz w:val="24"/>
        </w:rPr>
        <w:tab/>
      </w:r>
      <w:r w:rsidRPr="00A224EA">
        <w:rPr>
          <w:i/>
          <w:color w:val="211F1F"/>
          <w:sz w:val="24"/>
        </w:rPr>
        <w:t>[Insert</w:t>
      </w:r>
      <w:r w:rsidRPr="00A224EA">
        <w:rPr>
          <w:i/>
          <w:color w:val="211F1F"/>
          <w:spacing w:val="-2"/>
          <w:sz w:val="24"/>
        </w:rPr>
        <w:t xml:space="preserve"> </w:t>
      </w:r>
      <w:r w:rsidRPr="00A224EA">
        <w:rPr>
          <w:i/>
          <w:color w:val="211F1F"/>
          <w:sz w:val="24"/>
        </w:rPr>
        <w:t>complete</w:t>
      </w:r>
      <w:r w:rsidRPr="00A224EA">
        <w:rPr>
          <w:i/>
          <w:color w:val="211F1F"/>
          <w:spacing w:val="19"/>
          <w:sz w:val="24"/>
        </w:rPr>
        <w:t xml:space="preserve"> </w:t>
      </w:r>
      <w:r w:rsidRPr="00A224EA">
        <w:rPr>
          <w:i/>
          <w:color w:val="211F1F"/>
          <w:sz w:val="24"/>
        </w:rPr>
        <w:t>name</w:t>
      </w:r>
      <w:r w:rsidRPr="00A224EA">
        <w:rPr>
          <w:i/>
          <w:color w:val="211F1F"/>
          <w:spacing w:val="-12"/>
          <w:sz w:val="24"/>
        </w:rPr>
        <w:t xml:space="preserve"> </w:t>
      </w:r>
      <w:r w:rsidRPr="00A224EA">
        <w:rPr>
          <w:i/>
          <w:color w:val="211F1F"/>
          <w:sz w:val="24"/>
        </w:rPr>
        <w:t>of</w:t>
      </w:r>
      <w:r w:rsidRPr="00A224EA">
        <w:rPr>
          <w:i/>
          <w:color w:val="211F1F"/>
          <w:spacing w:val="-14"/>
          <w:sz w:val="24"/>
        </w:rPr>
        <w:t xml:space="preserve"> </w:t>
      </w:r>
      <w:r w:rsidRPr="00A224EA">
        <w:rPr>
          <w:i/>
          <w:color w:val="211F1F"/>
          <w:sz w:val="24"/>
        </w:rPr>
        <w:t>person</w:t>
      </w:r>
      <w:r w:rsidRPr="00A224EA">
        <w:rPr>
          <w:i/>
          <w:color w:val="211F1F"/>
          <w:spacing w:val="-13"/>
          <w:sz w:val="24"/>
        </w:rPr>
        <w:t xml:space="preserve"> </w:t>
      </w:r>
      <w:r w:rsidRPr="00A224EA">
        <w:rPr>
          <w:i/>
          <w:color w:val="211F1F"/>
          <w:sz w:val="24"/>
        </w:rPr>
        <w:t>duly</w:t>
      </w:r>
      <w:r w:rsidRPr="00A224EA">
        <w:rPr>
          <w:i/>
          <w:color w:val="211F1F"/>
          <w:spacing w:val="-14"/>
          <w:sz w:val="24"/>
        </w:rPr>
        <w:t xml:space="preserve"> </w:t>
      </w:r>
      <w:r w:rsidRPr="00A224EA">
        <w:rPr>
          <w:i/>
          <w:color w:val="211F1F"/>
          <w:sz w:val="24"/>
        </w:rPr>
        <w:t>authorized</w:t>
      </w:r>
      <w:r w:rsidRPr="00A224EA">
        <w:rPr>
          <w:i/>
          <w:color w:val="211F1F"/>
          <w:spacing w:val="-13"/>
          <w:sz w:val="24"/>
        </w:rPr>
        <w:t xml:space="preserve"> </w:t>
      </w:r>
      <w:r w:rsidRPr="00A224EA">
        <w:rPr>
          <w:i/>
          <w:color w:val="211F1F"/>
          <w:sz w:val="24"/>
        </w:rPr>
        <w:t>to</w:t>
      </w:r>
      <w:r w:rsidRPr="00A224EA">
        <w:rPr>
          <w:i/>
          <w:color w:val="211F1F"/>
          <w:spacing w:val="-13"/>
          <w:sz w:val="24"/>
        </w:rPr>
        <w:t xml:space="preserve"> </w:t>
      </w:r>
      <w:r w:rsidRPr="00A224EA">
        <w:rPr>
          <w:i/>
          <w:color w:val="211F1F"/>
          <w:sz w:val="24"/>
        </w:rPr>
        <w:t>sign</w:t>
      </w:r>
      <w:r w:rsidRPr="00A224EA">
        <w:rPr>
          <w:i/>
          <w:color w:val="211F1F"/>
          <w:spacing w:val="-13"/>
          <w:sz w:val="24"/>
        </w:rPr>
        <w:t xml:space="preserve"> </w:t>
      </w:r>
      <w:r w:rsidRPr="00A224EA">
        <w:rPr>
          <w:i/>
          <w:color w:val="211F1F"/>
          <w:sz w:val="24"/>
        </w:rPr>
        <w:t>the</w:t>
      </w:r>
      <w:r w:rsidRPr="00A224EA">
        <w:rPr>
          <w:i/>
          <w:color w:val="211F1F"/>
          <w:spacing w:val="-16"/>
          <w:sz w:val="24"/>
        </w:rPr>
        <w:t xml:space="preserve"> </w:t>
      </w:r>
      <w:r w:rsidRPr="00A224EA">
        <w:rPr>
          <w:i/>
          <w:color w:val="211F1F"/>
          <w:spacing w:val="-2"/>
          <w:sz w:val="24"/>
        </w:rPr>
        <w:t>quotation]</w:t>
      </w:r>
    </w:p>
    <w:p w14:paraId="401EB870" w14:textId="77777777" w:rsidR="00B7424F" w:rsidRPr="00A224EA" w:rsidRDefault="00B7424F">
      <w:pPr>
        <w:pStyle w:val="BodyText"/>
        <w:spacing w:before="175"/>
        <w:rPr>
          <w:i/>
        </w:rPr>
      </w:pPr>
    </w:p>
    <w:p w14:paraId="75966D69" w14:textId="77777777" w:rsidR="00B7424F" w:rsidRPr="00A224EA" w:rsidRDefault="00672CA2">
      <w:pPr>
        <w:tabs>
          <w:tab w:val="left" w:leader="dot" w:pos="6598"/>
        </w:tabs>
        <w:ind w:left="1283"/>
        <w:rPr>
          <w:i/>
          <w:sz w:val="24"/>
        </w:rPr>
      </w:pPr>
      <w:r w:rsidRPr="00A224EA">
        <w:rPr>
          <w:b/>
          <w:color w:val="211F1F"/>
          <w:sz w:val="24"/>
        </w:rPr>
        <w:t>Title</w:t>
      </w:r>
      <w:r w:rsidRPr="00A224EA">
        <w:rPr>
          <w:b/>
          <w:color w:val="211F1F"/>
          <w:spacing w:val="-13"/>
          <w:sz w:val="24"/>
        </w:rPr>
        <w:t xml:space="preserve"> </w:t>
      </w:r>
      <w:r w:rsidRPr="00A224EA">
        <w:rPr>
          <w:b/>
          <w:color w:val="211F1F"/>
          <w:sz w:val="24"/>
        </w:rPr>
        <w:t>of</w:t>
      </w:r>
      <w:r w:rsidRPr="00A224EA">
        <w:rPr>
          <w:b/>
          <w:color w:val="211F1F"/>
          <w:spacing w:val="-13"/>
          <w:sz w:val="24"/>
        </w:rPr>
        <w:t xml:space="preserve"> </w:t>
      </w:r>
      <w:r w:rsidRPr="00A224EA">
        <w:rPr>
          <w:b/>
          <w:color w:val="211F1F"/>
          <w:sz w:val="24"/>
        </w:rPr>
        <w:t>the</w:t>
      </w:r>
      <w:r w:rsidRPr="00A224EA">
        <w:rPr>
          <w:b/>
          <w:color w:val="211F1F"/>
          <w:spacing w:val="-12"/>
          <w:sz w:val="24"/>
        </w:rPr>
        <w:t xml:space="preserve"> </w:t>
      </w:r>
      <w:r w:rsidRPr="00A224EA">
        <w:rPr>
          <w:b/>
          <w:color w:val="211F1F"/>
          <w:sz w:val="24"/>
        </w:rPr>
        <w:t>person</w:t>
      </w:r>
      <w:r w:rsidRPr="00A224EA">
        <w:rPr>
          <w:b/>
          <w:color w:val="211F1F"/>
          <w:spacing w:val="-13"/>
          <w:sz w:val="24"/>
        </w:rPr>
        <w:t xml:space="preserve"> </w:t>
      </w:r>
      <w:r w:rsidRPr="00A224EA">
        <w:rPr>
          <w:b/>
          <w:color w:val="211F1F"/>
          <w:sz w:val="24"/>
        </w:rPr>
        <w:t>signing</w:t>
      </w:r>
      <w:r w:rsidRPr="00A224EA">
        <w:rPr>
          <w:b/>
          <w:color w:val="211F1F"/>
          <w:spacing w:val="-13"/>
          <w:sz w:val="24"/>
        </w:rPr>
        <w:t xml:space="preserve"> </w:t>
      </w:r>
      <w:r w:rsidRPr="00A224EA">
        <w:rPr>
          <w:b/>
          <w:color w:val="211F1F"/>
          <w:sz w:val="24"/>
        </w:rPr>
        <w:t>the</w:t>
      </w:r>
      <w:r w:rsidRPr="00A224EA">
        <w:rPr>
          <w:b/>
          <w:color w:val="211F1F"/>
          <w:spacing w:val="-14"/>
          <w:sz w:val="24"/>
        </w:rPr>
        <w:t xml:space="preserve"> </w:t>
      </w:r>
      <w:r w:rsidRPr="00A224EA">
        <w:rPr>
          <w:b/>
          <w:color w:val="211F1F"/>
          <w:spacing w:val="-2"/>
          <w:sz w:val="24"/>
        </w:rPr>
        <w:t>Quotation</w:t>
      </w:r>
      <w:r w:rsidRPr="00A224EA">
        <w:rPr>
          <w:b/>
          <w:color w:val="211F1F"/>
          <w:sz w:val="24"/>
        </w:rPr>
        <w:tab/>
      </w:r>
      <w:r w:rsidRPr="00A224EA">
        <w:rPr>
          <w:i/>
          <w:color w:val="211F1F"/>
          <w:spacing w:val="-2"/>
          <w:sz w:val="24"/>
        </w:rPr>
        <w:t>[Insert</w:t>
      </w:r>
      <w:r w:rsidRPr="00A224EA">
        <w:rPr>
          <w:i/>
          <w:color w:val="211F1F"/>
          <w:spacing w:val="-3"/>
          <w:sz w:val="24"/>
        </w:rPr>
        <w:t xml:space="preserve"> </w:t>
      </w:r>
      <w:r w:rsidRPr="00A224EA">
        <w:rPr>
          <w:i/>
          <w:color w:val="211F1F"/>
          <w:spacing w:val="-2"/>
          <w:sz w:val="24"/>
        </w:rPr>
        <w:t>complete</w:t>
      </w:r>
      <w:r w:rsidRPr="00A224EA">
        <w:rPr>
          <w:i/>
          <w:color w:val="211F1F"/>
          <w:spacing w:val="-7"/>
          <w:sz w:val="24"/>
        </w:rPr>
        <w:t xml:space="preserve"> </w:t>
      </w:r>
      <w:r w:rsidRPr="00A224EA">
        <w:rPr>
          <w:i/>
          <w:color w:val="211F1F"/>
          <w:spacing w:val="-2"/>
          <w:sz w:val="24"/>
        </w:rPr>
        <w:t>title</w:t>
      </w:r>
      <w:r w:rsidRPr="00A224EA">
        <w:rPr>
          <w:i/>
          <w:color w:val="211F1F"/>
          <w:spacing w:val="-5"/>
          <w:sz w:val="24"/>
        </w:rPr>
        <w:t xml:space="preserve"> </w:t>
      </w:r>
      <w:r w:rsidRPr="00A224EA">
        <w:rPr>
          <w:i/>
          <w:color w:val="211F1F"/>
          <w:spacing w:val="-2"/>
          <w:sz w:val="24"/>
        </w:rPr>
        <w:t>of</w:t>
      </w:r>
      <w:r w:rsidRPr="00A224EA">
        <w:rPr>
          <w:i/>
          <w:color w:val="211F1F"/>
          <w:spacing w:val="-3"/>
          <w:sz w:val="24"/>
        </w:rPr>
        <w:t xml:space="preserve"> </w:t>
      </w:r>
      <w:r w:rsidRPr="00A224EA">
        <w:rPr>
          <w:i/>
          <w:color w:val="211F1F"/>
          <w:spacing w:val="-2"/>
          <w:sz w:val="24"/>
        </w:rPr>
        <w:t>the</w:t>
      </w:r>
      <w:r w:rsidRPr="00A224EA">
        <w:rPr>
          <w:i/>
          <w:color w:val="211F1F"/>
          <w:spacing w:val="-6"/>
          <w:sz w:val="24"/>
        </w:rPr>
        <w:t xml:space="preserve"> </w:t>
      </w:r>
      <w:r w:rsidRPr="00A224EA">
        <w:rPr>
          <w:i/>
          <w:color w:val="211F1F"/>
          <w:spacing w:val="-2"/>
          <w:sz w:val="24"/>
        </w:rPr>
        <w:t>person</w:t>
      </w:r>
    </w:p>
    <w:p w14:paraId="26F05559" w14:textId="77777777" w:rsidR="00B7424F" w:rsidRPr="00A224EA" w:rsidRDefault="00672CA2">
      <w:pPr>
        <w:spacing w:before="10"/>
        <w:ind w:left="1283"/>
        <w:rPr>
          <w:i/>
          <w:sz w:val="24"/>
        </w:rPr>
      </w:pPr>
      <w:r w:rsidRPr="00A224EA">
        <w:rPr>
          <w:i/>
          <w:color w:val="211F1F"/>
          <w:spacing w:val="-2"/>
          <w:sz w:val="24"/>
        </w:rPr>
        <w:t>signing</w:t>
      </w:r>
    </w:p>
    <w:p w14:paraId="6D070914" w14:textId="77777777" w:rsidR="00B7424F" w:rsidRPr="00A224EA" w:rsidRDefault="00672CA2">
      <w:pPr>
        <w:spacing w:before="174"/>
        <w:ind w:left="1293"/>
        <w:rPr>
          <w:i/>
          <w:sz w:val="24"/>
        </w:rPr>
      </w:pPr>
      <w:r w:rsidRPr="00A224EA">
        <w:rPr>
          <w:i/>
          <w:color w:val="211F1F"/>
          <w:sz w:val="24"/>
        </w:rPr>
        <w:t>the</w:t>
      </w:r>
      <w:r w:rsidRPr="00A224EA">
        <w:rPr>
          <w:i/>
          <w:color w:val="211F1F"/>
          <w:spacing w:val="-6"/>
          <w:sz w:val="24"/>
        </w:rPr>
        <w:t xml:space="preserve"> </w:t>
      </w:r>
      <w:r w:rsidRPr="00A224EA">
        <w:rPr>
          <w:i/>
          <w:color w:val="211F1F"/>
          <w:spacing w:val="-2"/>
          <w:sz w:val="24"/>
        </w:rPr>
        <w:t>quotation]</w:t>
      </w:r>
    </w:p>
    <w:p w14:paraId="41F424A0" w14:textId="77777777" w:rsidR="00B7424F" w:rsidRPr="00A224EA" w:rsidRDefault="00B7424F">
      <w:pPr>
        <w:pStyle w:val="BodyText"/>
        <w:spacing w:before="163"/>
        <w:rPr>
          <w:i/>
        </w:rPr>
      </w:pPr>
    </w:p>
    <w:p w14:paraId="4E2DD861" w14:textId="77777777" w:rsidR="00B7424F" w:rsidRPr="00A224EA" w:rsidRDefault="00672CA2">
      <w:pPr>
        <w:tabs>
          <w:tab w:val="left" w:leader="dot" w:pos="6235"/>
        </w:tabs>
        <w:ind w:left="1283"/>
        <w:rPr>
          <w:i/>
          <w:sz w:val="24"/>
        </w:rPr>
      </w:pPr>
      <w:r w:rsidRPr="00A224EA">
        <w:rPr>
          <w:b/>
          <w:color w:val="211F1F"/>
          <w:sz w:val="24"/>
        </w:rPr>
        <w:t>Signature</w:t>
      </w:r>
      <w:r w:rsidRPr="00A224EA">
        <w:rPr>
          <w:b/>
          <w:color w:val="211F1F"/>
          <w:spacing w:val="-14"/>
          <w:sz w:val="24"/>
        </w:rPr>
        <w:t xml:space="preserve"> </w:t>
      </w:r>
      <w:r w:rsidRPr="00A224EA">
        <w:rPr>
          <w:b/>
          <w:color w:val="211F1F"/>
          <w:sz w:val="24"/>
        </w:rPr>
        <w:t>of</w:t>
      </w:r>
      <w:r w:rsidRPr="00A224EA">
        <w:rPr>
          <w:b/>
          <w:color w:val="211F1F"/>
          <w:spacing w:val="-12"/>
          <w:sz w:val="24"/>
        </w:rPr>
        <w:t xml:space="preserve"> </w:t>
      </w:r>
      <w:r w:rsidRPr="00A224EA">
        <w:rPr>
          <w:b/>
          <w:color w:val="211F1F"/>
          <w:sz w:val="24"/>
        </w:rPr>
        <w:t>the</w:t>
      </w:r>
      <w:r w:rsidRPr="00A224EA">
        <w:rPr>
          <w:b/>
          <w:color w:val="211F1F"/>
          <w:spacing w:val="-12"/>
          <w:sz w:val="24"/>
        </w:rPr>
        <w:t xml:space="preserve"> </w:t>
      </w:r>
      <w:r w:rsidRPr="00A224EA">
        <w:rPr>
          <w:b/>
          <w:color w:val="211F1F"/>
          <w:sz w:val="24"/>
        </w:rPr>
        <w:t>person</w:t>
      </w:r>
      <w:r w:rsidRPr="00A224EA">
        <w:rPr>
          <w:b/>
          <w:color w:val="211F1F"/>
          <w:spacing w:val="-13"/>
          <w:sz w:val="24"/>
        </w:rPr>
        <w:t xml:space="preserve"> </w:t>
      </w:r>
      <w:r w:rsidRPr="00A224EA">
        <w:rPr>
          <w:b/>
          <w:color w:val="211F1F"/>
          <w:sz w:val="24"/>
        </w:rPr>
        <w:t>named</w:t>
      </w:r>
      <w:r w:rsidRPr="00A224EA">
        <w:rPr>
          <w:b/>
          <w:color w:val="211F1F"/>
          <w:spacing w:val="-12"/>
          <w:sz w:val="24"/>
        </w:rPr>
        <w:t xml:space="preserve"> </w:t>
      </w:r>
      <w:r w:rsidRPr="00A224EA">
        <w:rPr>
          <w:b/>
          <w:color w:val="211F1F"/>
          <w:spacing w:val="-2"/>
          <w:sz w:val="24"/>
        </w:rPr>
        <w:t>above</w:t>
      </w:r>
      <w:r w:rsidRPr="00A224EA">
        <w:rPr>
          <w:b/>
          <w:color w:val="211F1F"/>
          <w:sz w:val="24"/>
        </w:rPr>
        <w:tab/>
      </w:r>
      <w:r w:rsidRPr="00A224EA">
        <w:rPr>
          <w:i/>
          <w:color w:val="211F1F"/>
          <w:sz w:val="24"/>
        </w:rPr>
        <w:t>[Insert</w:t>
      </w:r>
      <w:r w:rsidRPr="00A224EA">
        <w:rPr>
          <w:i/>
          <w:color w:val="211F1F"/>
          <w:spacing w:val="-14"/>
          <w:sz w:val="24"/>
        </w:rPr>
        <w:t xml:space="preserve"> </w:t>
      </w:r>
      <w:r w:rsidRPr="00A224EA">
        <w:rPr>
          <w:i/>
          <w:color w:val="211F1F"/>
          <w:sz w:val="24"/>
        </w:rPr>
        <w:t>signature</w:t>
      </w:r>
      <w:r w:rsidRPr="00A224EA">
        <w:rPr>
          <w:i/>
          <w:color w:val="211F1F"/>
          <w:spacing w:val="-14"/>
          <w:sz w:val="24"/>
        </w:rPr>
        <w:t xml:space="preserve"> </w:t>
      </w:r>
      <w:r w:rsidRPr="00A224EA">
        <w:rPr>
          <w:i/>
          <w:color w:val="211F1F"/>
          <w:sz w:val="24"/>
        </w:rPr>
        <w:t>of</w:t>
      </w:r>
      <w:r w:rsidRPr="00A224EA">
        <w:rPr>
          <w:i/>
          <w:color w:val="211F1F"/>
          <w:spacing w:val="-14"/>
          <w:sz w:val="24"/>
        </w:rPr>
        <w:t xml:space="preserve"> </w:t>
      </w:r>
      <w:r w:rsidRPr="00A224EA">
        <w:rPr>
          <w:i/>
          <w:color w:val="211F1F"/>
          <w:sz w:val="24"/>
        </w:rPr>
        <w:t>person</w:t>
      </w:r>
      <w:r w:rsidRPr="00A224EA">
        <w:rPr>
          <w:i/>
          <w:color w:val="211F1F"/>
          <w:spacing w:val="-13"/>
          <w:sz w:val="24"/>
        </w:rPr>
        <w:t xml:space="preserve"> </w:t>
      </w:r>
      <w:r w:rsidRPr="00A224EA">
        <w:rPr>
          <w:i/>
          <w:color w:val="211F1F"/>
          <w:sz w:val="24"/>
        </w:rPr>
        <w:t>whose</w:t>
      </w:r>
      <w:r w:rsidRPr="00A224EA">
        <w:rPr>
          <w:i/>
          <w:color w:val="211F1F"/>
          <w:spacing w:val="-14"/>
          <w:sz w:val="24"/>
        </w:rPr>
        <w:t xml:space="preserve"> </w:t>
      </w:r>
      <w:r w:rsidRPr="00A224EA">
        <w:rPr>
          <w:i/>
          <w:color w:val="211F1F"/>
          <w:spacing w:val="-4"/>
          <w:sz w:val="24"/>
        </w:rPr>
        <w:t>name</w:t>
      </w:r>
    </w:p>
    <w:p w14:paraId="4FD2DB4D" w14:textId="77777777" w:rsidR="00B7424F" w:rsidRPr="00A224EA" w:rsidRDefault="00672CA2">
      <w:pPr>
        <w:spacing w:before="162"/>
        <w:ind w:left="1293"/>
        <w:rPr>
          <w:i/>
          <w:sz w:val="24"/>
        </w:rPr>
      </w:pPr>
      <w:r w:rsidRPr="00A224EA">
        <w:rPr>
          <w:i/>
          <w:color w:val="211F1F"/>
          <w:sz w:val="24"/>
        </w:rPr>
        <w:t>and</w:t>
      </w:r>
      <w:r w:rsidRPr="00A224EA">
        <w:rPr>
          <w:i/>
          <w:color w:val="211F1F"/>
          <w:spacing w:val="-4"/>
          <w:sz w:val="24"/>
        </w:rPr>
        <w:t xml:space="preserve"> </w:t>
      </w:r>
      <w:r w:rsidRPr="00A224EA">
        <w:rPr>
          <w:i/>
          <w:color w:val="211F1F"/>
          <w:sz w:val="24"/>
        </w:rPr>
        <w:t>capacity</w:t>
      </w:r>
      <w:r w:rsidRPr="00A224EA">
        <w:rPr>
          <w:i/>
          <w:color w:val="211F1F"/>
          <w:spacing w:val="-2"/>
          <w:sz w:val="24"/>
        </w:rPr>
        <w:t xml:space="preserve"> </w:t>
      </w:r>
      <w:r w:rsidRPr="00A224EA">
        <w:rPr>
          <w:i/>
          <w:color w:val="211F1F"/>
          <w:sz w:val="24"/>
        </w:rPr>
        <w:t>are</w:t>
      </w:r>
      <w:r w:rsidRPr="00A224EA">
        <w:rPr>
          <w:i/>
          <w:color w:val="211F1F"/>
          <w:spacing w:val="-4"/>
          <w:sz w:val="24"/>
        </w:rPr>
        <w:t xml:space="preserve"> </w:t>
      </w:r>
      <w:r w:rsidRPr="00A224EA">
        <w:rPr>
          <w:i/>
          <w:color w:val="211F1F"/>
          <w:sz w:val="24"/>
        </w:rPr>
        <w:t>shown</w:t>
      </w:r>
      <w:r w:rsidRPr="00A224EA">
        <w:rPr>
          <w:i/>
          <w:color w:val="211F1F"/>
          <w:spacing w:val="-3"/>
          <w:sz w:val="24"/>
        </w:rPr>
        <w:t xml:space="preserve"> </w:t>
      </w:r>
      <w:r w:rsidRPr="00A224EA">
        <w:rPr>
          <w:i/>
          <w:color w:val="211F1F"/>
          <w:spacing w:val="-2"/>
          <w:sz w:val="24"/>
        </w:rPr>
        <w:t>above]</w:t>
      </w:r>
    </w:p>
    <w:p w14:paraId="6733FF8C" w14:textId="77777777" w:rsidR="00B7424F" w:rsidRPr="00A224EA" w:rsidRDefault="00B7424F">
      <w:pPr>
        <w:rPr>
          <w:sz w:val="24"/>
        </w:rPr>
        <w:sectPr w:rsidR="00B7424F" w:rsidRPr="00A224EA" w:rsidSect="00323C9A">
          <w:pgSz w:w="12240" w:h="15840"/>
          <w:pgMar w:top="1080" w:right="500" w:bottom="2000" w:left="740" w:header="0" w:footer="1645" w:gutter="0"/>
          <w:cols w:space="720"/>
        </w:sectPr>
      </w:pPr>
    </w:p>
    <w:p w14:paraId="50DF9140" w14:textId="77777777" w:rsidR="00B7424F" w:rsidRPr="00A224EA" w:rsidRDefault="00672CA2">
      <w:pPr>
        <w:pStyle w:val="Heading1"/>
        <w:spacing w:before="78"/>
        <w:ind w:left="1283"/>
      </w:pPr>
      <w:bookmarkStart w:id="55" w:name="_Toc161733227"/>
      <w:r w:rsidRPr="00A224EA">
        <w:rPr>
          <w:w w:val="110"/>
        </w:rPr>
        <w:t>OTHER</w:t>
      </w:r>
      <w:r w:rsidRPr="00A224EA">
        <w:rPr>
          <w:spacing w:val="38"/>
          <w:w w:val="110"/>
        </w:rPr>
        <w:t xml:space="preserve"> </w:t>
      </w:r>
      <w:r w:rsidRPr="00A224EA">
        <w:rPr>
          <w:w w:val="110"/>
        </w:rPr>
        <w:t>FORMS:</w:t>
      </w:r>
      <w:r w:rsidRPr="00A224EA">
        <w:rPr>
          <w:spacing w:val="41"/>
          <w:w w:val="110"/>
        </w:rPr>
        <w:t xml:space="preserve"> </w:t>
      </w:r>
      <w:r w:rsidRPr="00A224EA">
        <w:rPr>
          <w:w w:val="110"/>
        </w:rPr>
        <w:t>SAMPLE</w:t>
      </w:r>
      <w:r w:rsidRPr="00A224EA">
        <w:rPr>
          <w:spacing w:val="44"/>
          <w:w w:val="110"/>
        </w:rPr>
        <w:t xml:space="preserve"> </w:t>
      </w:r>
      <w:r w:rsidRPr="00A224EA">
        <w:rPr>
          <w:spacing w:val="-4"/>
          <w:w w:val="110"/>
        </w:rPr>
        <w:t>FORMS</w:t>
      </w:r>
      <w:bookmarkEnd w:id="55"/>
    </w:p>
    <w:p w14:paraId="2BD4139A" w14:textId="77777777" w:rsidR="00B7424F" w:rsidRPr="00A224EA" w:rsidRDefault="00B7424F">
      <w:pPr>
        <w:pStyle w:val="BodyText"/>
        <w:spacing w:before="213"/>
        <w:rPr>
          <w:b/>
        </w:rPr>
      </w:pPr>
    </w:p>
    <w:p w14:paraId="0200BC23" w14:textId="77777777" w:rsidR="00B7424F" w:rsidRPr="00A224EA" w:rsidRDefault="00672CA2">
      <w:pPr>
        <w:pStyle w:val="Heading2"/>
        <w:ind w:left="582"/>
      </w:pPr>
      <w:bookmarkStart w:id="56" w:name="_Toc161733228"/>
      <w:r w:rsidRPr="00A224EA">
        <w:rPr>
          <w:w w:val="110"/>
        </w:rPr>
        <w:t>T7:</w:t>
      </w:r>
      <w:r w:rsidRPr="00A224EA">
        <w:rPr>
          <w:spacing w:val="29"/>
          <w:w w:val="110"/>
        </w:rPr>
        <w:t xml:space="preserve"> </w:t>
      </w:r>
      <w:r w:rsidRPr="00A224EA">
        <w:rPr>
          <w:w w:val="110"/>
        </w:rPr>
        <w:t>FORM</w:t>
      </w:r>
      <w:r w:rsidRPr="00A224EA">
        <w:rPr>
          <w:spacing w:val="-13"/>
          <w:w w:val="110"/>
        </w:rPr>
        <w:t xml:space="preserve"> </w:t>
      </w:r>
      <w:r w:rsidRPr="00A224EA">
        <w:rPr>
          <w:w w:val="110"/>
        </w:rPr>
        <w:t>OF</w:t>
      </w:r>
      <w:r w:rsidRPr="00A224EA">
        <w:rPr>
          <w:spacing w:val="-15"/>
          <w:w w:val="110"/>
        </w:rPr>
        <w:t xml:space="preserve"> </w:t>
      </w:r>
      <w:r w:rsidRPr="00A224EA">
        <w:rPr>
          <w:w w:val="110"/>
        </w:rPr>
        <w:t>TENDER</w:t>
      </w:r>
      <w:r w:rsidRPr="00A224EA">
        <w:rPr>
          <w:spacing w:val="-16"/>
          <w:w w:val="110"/>
        </w:rPr>
        <w:t xml:space="preserve"> </w:t>
      </w:r>
      <w:r w:rsidRPr="00A224EA">
        <w:rPr>
          <w:w w:val="110"/>
        </w:rPr>
        <w:t>SECURITY-[Option</w:t>
      </w:r>
      <w:r w:rsidRPr="00A224EA">
        <w:rPr>
          <w:spacing w:val="-15"/>
          <w:w w:val="110"/>
        </w:rPr>
        <w:t xml:space="preserve"> </w:t>
      </w:r>
      <w:r w:rsidRPr="00A224EA">
        <w:rPr>
          <w:w w:val="110"/>
        </w:rPr>
        <w:t>1–Demand</w:t>
      </w:r>
      <w:r w:rsidRPr="00A224EA">
        <w:rPr>
          <w:spacing w:val="-14"/>
          <w:w w:val="110"/>
        </w:rPr>
        <w:t xml:space="preserve"> </w:t>
      </w:r>
      <w:r w:rsidRPr="00A224EA">
        <w:rPr>
          <w:w w:val="110"/>
        </w:rPr>
        <w:t>Bank</w:t>
      </w:r>
      <w:r w:rsidRPr="00A224EA">
        <w:rPr>
          <w:spacing w:val="-15"/>
          <w:w w:val="110"/>
        </w:rPr>
        <w:t xml:space="preserve"> </w:t>
      </w:r>
      <w:r w:rsidRPr="00A224EA">
        <w:rPr>
          <w:spacing w:val="-2"/>
          <w:w w:val="110"/>
        </w:rPr>
        <w:t>Guarantee]</w:t>
      </w:r>
      <w:bookmarkEnd w:id="56"/>
    </w:p>
    <w:p w14:paraId="713E3F3D" w14:textId="77777777" w:rsidR="00B7424F" w:rsidRPr="00A224EA" w:rsidRDefault="00B7424F">
      <w:pPr>
        <w:pStyle w:val="BodyText"/>
        <w:spacing w:before="14"/>
        <w:rPr>
          <w:b/>
        </w:rPr>
      </w:pPr>
    </w:p>
    <w:p w14:paraId="7C0CEDA9" w14:textId="77777777" w:rsidR="00B7424F" w:rsidRPr="00A224EA" w:rsidRDefault="00672CA2">
      <w:pPr>
        <w:pStyle w:val="BodyText"/>
        <w:tabs>
          <w:tab w:val="left" w:pos="9963"/>
        </w:tabs>
        <w:ind w:left="1283"/>
      </w:pPr>
      <w:r w:rsidRPr="00A224EA">
        <w:t xml:space="preserve">Beneficiary: </w:t>
      </w:r>
      <w:r w:rsidRPr="00A224EA">
        <w:rPr>
          <w:u w:val="single"/>
        </w:rPr>
        <w:tab/>
      </w:r>
    </w:p>
    <w:p w14:paraId="17066FE6" w14:textId="77777777" w:rsidR="00B7424F" w:rsidRPr="00A224EA" w:rsidRDefault="00B7424F">
      <w:pPr>
        <w:pStyle w:val="BodyText"/>
        <w:spacing w:before="98"/>
      </w:pPr>
    </w:p>
    <w:p w14:paraId="6CFF75A3" w14:textId="77777777" w:rsidR="00B7424F" w:rsidRPr="00A224EA" w:rsidRDefault="00672CA2">
      <w:pPr>
        <w:pStyle w:val="BodyText"/>
        <w:tabs>
          <w:tab w:val="left" w:pos="9928"/>
        </w:tabs>
        <w:ind w:left="1283"/>
      </w:pPr>
      <w:r w:rsidRPr="00A224EA">
        <w:rPr>
          <w:w w:val="90"/>
        </w:rPr>
        <w:t>Request</w:t>
      </w:r>
      <w:r w:rsidRPr="00A224EA">
        <w:rPr>
          <w:spacing w:val="-1"/>
          <w:w w:val="90"/>
        </w:rPr>
        <w:t xml:space="preserve"> </w:t>
      </w:r>
      <w:r w:rsidRPr="00A224EA">
        <w:rPr>
          <w:w w:val="90"/>
        </w:rPr>
        <w:t>for Tender No:</w:t>
      </w:r>
      <w:r w:rsidRPr="00A224EA">
        <w:rPr>
          <w:spacing w:val="-5"/>
          <w:w w:val="90"/>
        </w:rPr>
        <w:t xml:space="preserve"> </w:t>
      </w:r>
      <w:r w:rsidRPr="00A224EA">
        <w:rPr>
          <w:u w:val="single"/>
        </w:rPr>
        <w:tab/>
      </w:r>
    </w:p>
    <w:p w14:paraId="1F50D911" w14:textId="77777777" w:rsidR="00B7424F" w:rsidRPr="00A224EA" w:rsidRDefault="00B7424F">
      <w:pPr>
        <w:pStyle w:val="BodyText"/>
        <w:spacing w:before="98"/>
      </w:pPr>
    </w:p>
    <w:p w14:paraId="7BA4158C" w14:textId="77777777" w:rsidR="00B7424F" w:rsidRPr="00A224EA" w:rsidRDefault="00672CA2">
      <w:pPr>
        <w:pStyle w:val="BodyText"/>
        <w:tabs>
          <w:tab w:val="left" w:pos="9886"/>
        </w:tabs>
        <w:ind w:left="1283"/>
      </w:pPr>
      <w:r w:rsidRPr="00A224EA">
        <w:t>Date:</w:t>
      </w:r>
      <w:r w:rsidRPr="00A224EA">
        <w:rPr>
          <w:spacing w:val="-5"/>
        </w:rPr>
        <w:t xml:space="preserve"> </w:t>
      </w:r>
      <w:r w:rsidRPr="00A224EA">
        <w:rPr>
          <w:u w:val="single"/>
        </w:rPr>
        <w:tab/>
      </w:r>
    </w:p>
    <w:p w14:paraId="60DB9AC9" w14:textId="77777777" w:rsidR="00B7424F" w:rsidRPr="00A224EA" w:rsidRDefault="00B7424F">
      <w:pPr>
        <w:pStyle w:val="BodyText"/>
        <w:spacing w:before="97"/>
      </w:pPr>
    </w:p>
    <w:p w14:paraId="63CE05D5" w14:textId="77777777" w:rsidR="00B7424F" w:rsidRPr="00A224EA" w:rsidRDefault="00672CA2">
      <w:pPr>
        <w:pStyle w:val="BodyText"/>
        <w:tabs>
          <w:tab w:val="left" w:pos="9890"/>
        </w:tabs>
        <w:spacing w:before="1"/>
        <w:ind w:left="1283"/>
      </w:pPr>
      <w:r w:rsidRPr="00A224EA">
        <w:rPr>
          <w:w w:val="90"/>
        </w:rPr>
        <w:t>TENDER</w:t>
      </w:r>
      <w:r w:rsidRPr="00A224EA">
        <w:rPr>
          <w:spacing w:val="36"/>
        </w:rPr>
        <w:t xml:space="preserve"> </w:t>
      </w:r>
      <w:r w:rsidRPr="00A224EA">
        <w:rPr>
          <w:w w:val="90"/>
        </w:rPr>
        <w:t>GUARANTEE</w:t>
      </w:r>
      <w:r w:rsidRPr="00A224EA">
        <w:rPr>
          <w:spacing w:val="40"/>
        </w:rPr>
        <w:t xml:space="preserve"> </w:t>
      </w:r>
      <w:r w:rsidRPr="00A224EA">
        <w:rPr>
          <w:w w:val="90"/>
        </w:rPr>
        <w:t>No.:</w:t>
      </w:r>
      <w:r w:rsidRPr="00A224EA">
        <w:rPr>
          <w:spacing w:val="-8"/>
          <w:w w:val="90"/>
        </w:rPr>
        <w:t xml:space="preserve"> </w:t>
      </w:r>
      <w:r w:rsidRPr="00A224EA">
        <w:rPr>
          <w:u w:val="single"/>
        </w:rPr>
        <w:tab/>
      </w:r>
    </w:p>
    <w:p w14:paraId="71C29D09" w14:textId="77777777" w:rsidR="00B7424F" w:rsidRPr="00A224EA" w:rsidRDefault="00B7424F">
      <w:pPr>
        <w:pStyle w:val="BodyText"/>
        <w:spacing w:before="97"/>
      </w:pPr>
    </w:p>
    <w:p w14:paraId="520F483F" w14:textId="77777777" w:rsidR="00B7424F" w:rsidRPr="00A224EA" w:rsidRDefault="00672CA2">
      <w:pPr>
        <w:pStyle w:val="BodyText"/>
        <w:tabs>
          <w:tab w:val="left" w:pos="9905"/>
        </w:tabs>
        <w:ind w:left="1283"/>
      </w:pPr>
      <w:r w:rsidRPr="00A224EA">
        <w:t>Guarantor:</w:t>
      </w:r>
      <w:r w:rsidRPr="00A224EA">
        <w:rPr>
          <w:spacing w:val="-3"/>
        </w:rPr>
        <w:t xml:space="preserve"> </w:t>
      </w:r>
      <w:r w:rsidRPr="00A224EA">
        <w:rPr>
          <w:u w:val="single"/>
        </w:rPr>
        <w:tab/>
      </w:r>
    </w:p>
    <w:p w14:paraId="2F537AF8" w14:textId="77777777" w:rsidR="00B7424F" w:rsidRPr="00A224EA" w:rsidRDefault="00B7424F">
      <w:pPr>
        <w:pStyle w:val="BodyText"/>
        <w:spacing w:before="103"/>
      </w:pPr>
    </w:p>
    <w:p w14:paraId="30A14D04" w14:textId="77777777" w:rsidR="00B7424F" w:rsidRPr="00A224EA" w:rsidRDefault="00672CA2">
      <w:pPr>
        <w:pStyle w:val="ListParagraph"/>
        <w:numPr>
          <w:ilvl w:val="0"/>
          <w:numId w:val="11"/>
        </w:numPr>
        <w:tabs>
          <w:tab w:val="left" w:pos="1293"/>
          <w:tab w:val="left" w:pos="1505"/>
        </w:tabs>
        <w:spacing w:before="1" w:line="247" w:lineRule="auto"/>
        <w:ind w:right="740" w:hanging="10"/>
        <w:jc w:val="both"/>
        <w:rPr>
          <w:sz w:val="24"/>
        </w:rPr>
      </w:pPr>
      <w:r w:rsidRPr="00A224EA">
        <w:rPr>
          <w:spacing w:val="-4"/>
          <w:sz w:val="24"/>
        </w:rPr>
        <w:t>We</w:t>
      </w:r>
      <w:r w:rsidRPr="00A224EA">
        <w:rPr>
          <w:spacing w:val="-5"/>
          <w:sz w:val="24"/>
        </w:rPr>
        <w:t xml:space="preserve"> </w:t>
      </w:r>
      <w:r w:rsidRPr="00A224EA">
        <w:rPr>
          <w:spacing w:val="-4"/>
          <w:sz w:val="24"/>
        </w:rPr>
        <w:t>have</w:t>
      </w:r>
      <w:r w:rsidRPr="00A224EA">
        <w:rPr>
          <w:spacing w:val="-5"/>
          <w:sz w:val="24"/>
        </w:rPr>
        <w:t xml:space="preserve"> </w:t>
      </w:r>
      <w:r w:rsidRPr="00A224EA">
        <w:rPr>
          <w:spacing w:val="-4"/>
          <w:sz w:val="24"/>
        </w:rPr>
        <w:t>been</w:t>
      </w:r>
      <w:r w:rsidRPr="00A224EA">
        <w:rPr>
          <w:spacing w:val="-5"/>
          <w:sz w:val="24"/>
        </w:rPr>
        <w:t xml:space="preserve"> </w:t>
      </w:r>
      <w:r w:rsidRPr="00A224EA">
        <w:rPr>
          <w:spacing w:val="-4"/>
          <w:sz w:val="24"/>
        </w:rPr>
        <w:t>informed that</w:t>
      </w:r>
      <w:r w:rsidRPr="00A224EA">
        <w:rPr>
          <w:spacing w:val="-7"/>
          <w:sz w:val="24"/>
        </w:rPr>
        <w:t xml:space="preserve"> </w:t>
      </w:r>
      <w:r w:rsidRPr="00A224EA">
        <w:rPr>
          <w:spacing w:val="-4"/>
          <w:sz w:val="24"/>
        </w:rPr>
        <w:t>(hereinafter</w:t>
      </w:r>
      <w:r w:rsidRPr="00A224EA">
        <w:rPr>
          <w:spacing w:val="-5"/>
          <w:sz w:val="24"/>
        </w:rPr>
        <w:t xml:space="preserve"> </w:t>
      </w:r>
      <w:r w:rsidRPr="00A224EA">
        <w:rPr>
          <w:spacing w:val="-4"/>
          <w:sz w:val="24"/>
        </w:rPr>
        <w:t>called "the</w:t>
      </w:r>
      <w:r w:rsidRPr="00A224EA">
        <w:rPr>
          <w:spacing w:val="-5"/>
          <w:sz w:val="24"/>
        </w:rPr>
        <w:t xml:space="preserve"> </w:t>
      </w:r>
      <w:r w:rsidRPr="00A224EA">
        <w:rPr>
          <w:spacing w:val="-4"/>
          <w:sz w:val="24"/>
        </w:rPr>
        <w:t>Applicant")</w:t>
      </w:r>
      <w:r w:rsidRPr="00A224EA">
        <w:rPr>
          <w:spacing w:val="-5"/>
          <w:sz w:val="24"/>
        </w:rPr>
        <w:t xml:space="preserve"> </w:t>
      </w:r>
      <w:r w:rsidRPr="00A224EA">
        <w:rPr>
          <w:spacing w:val="-4"/>
          <w:sz w:val="24"/>
        </w:rPr>
        <w:t>has</w:t>
      </w:r>
      <w:r w:rsidRPr="00A224EA">
        <w:rPr>
          <w:spacing w:val="-5"/>
          <w:sz w:val="24"/>
        </w:rPr>
        <w:t xml:space="preserve"> </w:t>
      </w:r>
      <w:r w:rsidRPr="00A224EA">
        <w:rPr>
          <w:spacing w:val="-4"/>
          <w:sz w:val="24"/>
        </w:rPr>
        <w:t>submitted or</w:t>
      </w:r>
      <w:r w:rsidRPr="00A224EA">
        <w:rPr>
          <w:spacing w:val="-5"/>
          <w:sz w:val="24"/>
        </w:rPr>
        <w:t xml:space="preserve"> </w:t>
      </w:r>
      <w:r w:rsidRPr="00A224EA">
        <w:rPr>
          <w:spacing w:val="-4"/>
          <w:sz w:val="24"/>
        </w:rPr>
        <w:t xml:space="preserve">will </w:t>
      </w:r>
      <w:r w:rsidRPr="00A224EA">
        <w:rPr>
          <w:spacing w:val="-6"/>
          <w:sz w:val="24"/>
        </w:rPr>
        <w:t xml:space="preserve">submit to the Beneficiary its Tender (hereinafter called" the Tender") for the execution of </w:t>
      </w:r>
      <w:r w:rsidRPr="00A224EA">
        <w:rPr>
          <w:sz w:val="24"/>
        </w:rPr>
        <w:t>under Request for Tenders No. (“the ITT”).</w:t>
      </w:r>
    </w:p>
    <w:p w14:paraId="371472E3" w14:textId="77777777" w:rsidR="00B7424F" w:rsidRPr="00A224EA" w:rsidRDefault="00672CA2">
      <w:pPr>
        <w:pStyle w:val="ListParagraph"/>
        <w:numPr>
          <w:ilvl w:val="0"/>
          <w:numId w:val="11"/>
        </w:numPr>
        <w:tabs>
          <w:tab w:val="left" w:pos="1293"/>
          <w:tab w:val="left" w:pos="1507"/>
        </w:tabs>
        <w:spacing w:before="14" w:line="244" w:lineRule="auto"/>
        <w:ind w:right="712" w:hanging="10"/>
        <w:jc w:val="both"/>
        <w:rPr>
          <w:sz w:val="24"/>
        </w:rPr>
      </w:pPr>
      <w:r w:rsidRPr="00A224EA">
        <w:rPr>
          <w:w w:val="85"/>
          <w:sz w:val="24"/>
        </w:rPr>
        <w:t>Furthermore, we understand that, according to the Beneficiary's conditions, Tenders must</w:t>
      </w:r>
      <w:r w:rsidRPr="00A224EA">
        <w:rPr>
          <w:sz w:val="24"/>
        </w:rPr>
        <w:t xml:space="preserve"> </w:t>
      </w:r>
      <w:r w:rsidRPr="00A224EA">
        <w:rPr>
          <w:w w:val="85"/>
          <w:sz w:val="24"/>
        </w:rPr>
        <w:t xml:space="preserve">be </w:t>
      </w:r>
      <w:r w:rsidRPr="00A224EA">
        <w:rPr>
          <w:sz w:val="24"/>
        </w:rPr>
        <w:t>supported by a Tender guarantee.</w:t>
      </w:r>
    </w:p>
    <w:p w14:paraId="26883F8A" w14:textId="77777777" w:rsidR="00B7424F" w:rsidRPr="00A224EA" w:rsidRDefault="00B7424F">
      <w:pPr>
        <w:pStyle w:val="BodyText"/>
        <w:spacing w:before="3"/>
      </w:pPr>
    </w:p>
    <w:p w14:paraId="53FA5923" w14:textId="77777777" w:rsidR="00B7424F" w:rsidRPr="00A224EA" w:rsidRDefault="00672CA2">
      <w:pPr>
        <w:pStyle w:val="ListParagraph"/>
        <w:numPr>
          <w:ilvl w:val="0"/>
          <w:numId w:val="11"/>
        </w:numPr>
        <w:tabs>
          <w:tab w:val="left" w:pos="1293"/>
          <w:tab w:val="left" w:pos="1495"/>
        </w:tabs>
        <w:spacing w:before="1" w:line="247" w:lineRule="auto"/>
        <w:ind w:right="715" w:hanging="10"/>
        <w:jc w:val="both"/>
        <w:rPr>
          <w:sz w:val="24"/>
        </w:rPr>
      </w:pPr>
      <w:r w:rsidRPr="00A224EA">
        <w:rPr>
          <w:w w:val="90"/>
          <w:sz w:val="24"/>
        </w:rPr>
        <w:t>At the request of the Applicant, we, as Guarantor, hereby irrevocably undertake to pay the Beneficiary any sum or sums not exceeding in total an amount of…………………………. (</w:t>
      </w:r>
      <w:r w:rsidRPr="00A224EA">
        <w:rPr>
          <w:sz w:val="24"/>
        </w:rPr>
        <w:t xml:space="preserve"> </w:t>
      </w:r>
      <w:r w:rsidRPr="00A224EA">
        <w:rPr>
          <w:w w:val="90"/>
          <w:sz w:val="24"/>
        </w:rPr>
        <w:t>) upon receipt</w:t>
      </w:r>
      <w:r w:rsidRPr="00A224EA">
        <w:rPr>
          <w:spacing w:val="-6"/>
          <w:w w:val="90"/>
          <w:sz w:val="24"/>
        </w:rPr>
        <w:t xml:space="preserve"> </w:t>
      </w:r>
      <w:r w:rsidRPr="00A224EA">
        <w:rPr>
          <w:w w:val="90"/>
          <w:sz w:val="24"/>
        </w:rPr>
        <w:t>by</w:t>
      </w:r>
      <w:r w:rsidRPr="00A224EA">
        <w:rPr>
          <w:spacing w:val="-5"/>
          <w:w w:val="90"/>
          <w:sz w:val="24"/>
        </w:rPr>
        <w:t xml:space="preserve"> </w:t>
      </w:r>
      <w:r w:rsidRPr="00A224EA">
        <w:rPr>
          <w:w w:val="90"/>
          <w:sz w:val="24"/>
        </w:rPr>
        <w:t>us</w:t>
      </w:r>
      <w:r w:rsidRPr="00A224EA">
        <w:rPr>
          <w:spacing w:val="-4"/>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4"/>
          <w:w w:val="90"/>
          <w:sz w:val="24"/>
        </w:rPr>
        <w:t xml:space="preserve"> </w:t>
      </w:r>
      <w:r w:rsidRPr="00A224EA">
        <w:rPr>
          <w:w w:val="90"/>
          <w:sz w:val="24"/>
        </w:rPr>
        <w:t>Beneficiary's</w:t>
      </w:r>
      <w:r w:rsidRPr="00A224EA">
        <w:rPr>
          <w:spacing w:val="-2"/>
          <w:w w:val="90"/>
          <w:sz w:val="24"/>
        </w:rPr>
        <w:t xml:space="preserve"> </w:t>
      </w:r>
      <w:r w:rsidRPr="00A224EA">
        <w:rPr>
          <w:w w:val="90"/>
          <w:sz w:val="24"/>
        </w:rPr>
        <w:t>complying</w:t>
      </w:r>
      <w:r w:rsidRPr="00A224EA">
        <w:rPr>
          <w:spacing w:val="-5"/>
          <w:w w:val="90"/>
          <w:sz w:val="24"/>
        </w:rPr>
        <w:t xml:space="preserve"> </w:t>
      </w:r>
      <w:r w:rsidRPr="00A224EA">
        <w:rPr>
          <w:w w:val="90"/>
          <w:sz w:val="24"/>
        </w:rPr>
        <w:t>demand,</w:t>
      </w:r>
      <w:r w:rsidRPr="00A224EA">
        <w:rPr>
          <w:spacing w:val="-4"/>
          <w:w w:val="90"/>
          <w:sz w:val="24"/>
        </w:rPr>
        <w:t xml:space="preserve"> </w:t>
      </w:r>
      <w:r w:rsidRPr="00A224EA">
        <w:rPr>
          <w:w w:val="90"/>
          <w:sz w:val="24"/>
        </w:rPr>
        <w:t>supported</w:t>
      </w:r>
      <w:r w:rsidRPr="00A224EA">
        <w:rPr>
          <w:spacing w:val="-7"/>
          <w:w w:val="90"/>
          <w:sz w:val="24"/>
        </w:rPr>
        <w:t xml:space="preserve"> </w:t>
      </w:r>
      <w:r w:rsidRPr="00A224EA">
        <w:rPr>
          <w:w w:val="90"/>
          <w:sz w:val="24"/>
        </w:rPr>
        <w:t>by</w:t>
      </w:r>
      <w:r w:rsidRPr="00A224EA">
        <w:rPr>
          <w:spacing w:val="-5"/>
          <w:w w:val="90"/>
          <w:sz w:val="24"/>
        </w:rPr>
        <w:t xml:space="preserve"> </w:t>
      </w:r>
      <w:r w:rsidRPr="00A224EA">
        <w:rPr>
          <w:w w:val="90"/>
          <w:sz w:val="24"/>
        </w:rPr>
        <w:t>the</w:t>
      </w:r>
      <w:r w:rsidRPr="00A224EA">
        <w:rPr>
          <w:spacing w:val="-3"/>
          <w:w w:val="90"/>
          <w:sz w:val="24"/>
        </w:rPr>
        <w:t xml:space="preserve"> </w:t>
      </w:r>
      <w:r w:rsidRPr="00A224EA">
        <w:rPr>
          <w:w w:val="90"/>
          <w:sz w:val="24"/>
        </w:rPr>
        <w:t>Beneficiary's</w:t>
      </w:r>
      <w:r w:rsidRPr="00A224EA">
        <w:rPr>
          <w:spacing w:val="-3"/>
          <w:w w:val="90"/>
          <w:sz w:val="24"/>
        </w:rPr>
        <w:t xml:space="preserve"> </w:t>
      </w:r>
      <w:r w:rsidRPr="00A224EA">
        <w:rPr>
          <w:w w:val="90"/>
          <w:sz w:val="24"/>
        </w:rPr>
        <w:t xml:space="preserve">statement, whether in the demand itself or a separate signed document accompanying or identifying the </w:t>
      </w:r>
      <w:r w:rsidRPr="00A224EA">
        <w:rPr>
          <w:sz w:val="24"/>
        </w:rPr>
        <w:t>demand, stating that either the Applicant:</w:t>
      </w:r>
    </w:p>
    <w:p w14:paraId="463A82E9" w14:textId="77777777" w:rsidR="00B7424F" w:rsidRPr="00A224EA" w:rsidRDefault="00B7424F">
      <w:pPr>
        <w:pStyle w:val="BodyText"/>
      </w:pPr>
    </w:p>
    <w:p w14:paraId="4DBCED66" w14:textId="77777777" w:rsidR="00B7424F" w:rsidRPr="00A224EA" w:rsidRDefault="00672CA2">
      <w:pPr>
        <w:pStyle w:val="BodyText"/>
        <w:spacing w:before="1" w:line="247" w:lineRule="auto"/>
        <w:ind w:left="1293" w:right="733" w:hanging="10"/>
        <w:jc w:val="both"/>
      </w:pPr>
      <w:r w:rsidRPr="00A224EA">
        <w:rPr>
          <w:w w:val="90"/>
        </w:rPr>
        <w:t xml:space="preserve">(a) has withdrawn its Tender during the period of Tender validity set forth in the Applicant's </w:t>
      </w:r>
      <w:r w:rsidRPr="00A224EA">
        <w:rPr>
          <w:spacing w:val="-4"/>
        </w:rPr>
        <w:t>Letter</w:t>
      </w:r>
      <w:r w:rsidRPr="00A224EA">
        <w:rPr>
          <w:spacing w:val="-10"/>
        </w:rPr>
        <w:t xml:space="preserve"> </w:t>
      </w:r>
      <w:r w:rsidRPr="00A224EA">
        <w:rPr>
          <w:spacing w:val="-4"/>
        </w:rPr>
        <w:t>of</w:t>
      </w:r>
      <w:r w:rsidRPr="00A224EA">
        <w:rPr>
          <w:spacing w:val="-10"/>
        </w:rPr>
        <w:t xml:space="preserve"> </w:t>
      </w:r>
      <w:r w:rsidRPr="00A224EA">
        <w:rPr>
          <w:spacing w:val="-4"/>
        </w:rPr>
        <w:t>Tender</w:t>
      </w:r>
      <w:r w:rsidRPr="00A224EA">
        <w:rPr>
          <w:spacing w:val="-10"/>
        </w:rPr>
        <w:t xml:space="preserve"> </w:t>
      </w:r>
      <w:r w:rsidRPr="00A224EA">
        <w:rPr>
          <w:spacing w:val="-4"/>
        </w:rPr>
        <w:t>(“the</w:t>
      </w:r>
      <w:r w:rsidRPr="00A224EA">
        <w:rPr>
          <w:spacing w:val="-10"/>
        </w:rPr>
        <w:t xml:space="preserve"> </w:t>
      </w:r>
      <w:r w:rsidRPr="00A224EA">
        <w:rPr>
          <w:spacing w:val="-4"/>
        </w:rPr>
        <w:t>Tender</w:t>
      </w:r>
      <w:r w:rsidRPr="00A224EA">
        <w:rPr>
          <w:spacing w:val="-10"/>
        </w:rPr>
        <w:t xml:space="preserve"> </w:t>
      </w:r>
      <w:r w:rsidRPr="00A224EA">
        <w:rPr>
          <w:spacing w:val="-4"/>
        </w:rPr>
        <w:t>Validity</w:t>
      </w:r>
      <w:r w:rsidRPr="00A224EA">
        <w:rPr>
          <w:spacing w:val="-10"/>
        </w:rPr>
        <w:t xml:space="preserve"> </w:t>
      </w:r>
      <w:r w:rsidRPr="00A224EA">
        <w:rPr>
          <w:spacing w:val="-4"/>
        </w:rPr>
        <w:t>Period”),</w:t>
      </w:r>
      <w:r w:rsidRPr="00A224EA">
        <w:rPr>
          <w:spacing w:val="-10"/>
        </w:rPr>
        <w:t xml:space="preserve"> </w:t>
      </w:r>
      <w:r w:rsidRPr="00A224EA">
        <w:rPr>
          <w:spacing w:val="-4"/>
        </w:rPr>
        <w:t>or</w:t>
      </w:r>
      <w:r w:rsidRPr="00A224EA">
        <w:rPr>
          <w:spacing w:val="-10"/>
        </w:rPr>
        <w:t xml:space="preserve"> </w:t>
      </w:r>
      <w:r w:rsidRPr="00A224EA">
        <w:rPr>
          <w:spacing w:val="-4"/>
        </w:rPr>
        <w:t>any</w:t>
      </w:r>
      <w:r w:rsidRPr="00A224EA">
        <w:rPr>
          <w:spacing w:val="-10"/>
        </w:rPr>
        <w:t xml:space="preserve"> </w:t>
      </w:r>
      <w:r w:rsidRPr="00A224EA">
        <w:rPr>
          <w:spacing w:val="-4"/>
        </w:rPr>
        <w:t>extension</w:t>
      </w:r>
      <w:r w:rsidRPr="00A224EA">
        <w:rPr>
          <w:spacing w:val="-10"/>
        </w:rPr>
        <w:t xml:space="preserve"> </w:t>
      </w:r>
      <w:r w:rsidRPr="00A224EA">
        <w:rPr>
          <w:spacing w:val="-4"/>
        </w:rPr>
        <w:t>thereto</w:t>
      </w:r>
      <w:r w:rsidRPr="00A224EA">
        <w:rPr>
          <w:spacing w:val="-10"/>
        </w:rPr>
        <w:t xml:space="preserve"> </w:t>
      </w:r>
      <w:r w:rsidRPr="00A224EA">
        <w:rPr>
          <w:spacing w:val="-4"/>
        </w:rPr>
        <w:t>provided</w:t>
      </w:r>
      <w:r w:rsidRPr="00A224EA">
        <w:rPr>
          <w:spacing w:val="-9"/>
        </w:rPr>
        <w:t xml:space="preserve"> </w:t>
      </w:r>
      <w:r w:rsidRPr="00A224EA">
        <w:rPr>
          <w:spacing w:val="-4"/>
        </w:rPr>
        <w:t>by</w:t>
      </w:r>
      <w:r w:rsidRPr="00A224EA">
        <w:rPr>
          <w:spacing w:val="-10"/>
        </w:rPr>
        <w:t xml:space="preserve"> </w:t>
      </w:r>
      <w:r w:rsidRPr="00A224EA">
        <w:rPr>
          <w:spacing w:val="-4"/>
        </w:rPr>
        <w:t xml:space="preserve">the </w:t>
      </w:r>
      <w:r w:rsidRPr="00A224EA">
        <w:t>Applicant; or</w:t>
      </w:r>
    </w:p>
    <w:p w14:paraId="63EC4A34" w14:textId="77777777" w:rsidR="00B7424F" w:rsidRPr="00A224EA" w:rsidRDefault="00B7424F">
      <w:pPr>
        <w:pStyle w:val="BodyText"/>
        <w:spacing w:before="2"/>
      </w:pPr>
    </w:p>
    <w:p w14:paraId="7AE79929" w14:textId="77777777" w:rsidR="00B7424F" w:rsidRPr="00A224EA" w:rsidRDefault="00672CA2">
      <w:pPr>
        <w:pStyle w:val="BodyText"/>
        <w:spacing w:before="1" w:line="247" w:lineRule="auto"/>
        <w:ind w:left="1293" w:right="719" w:hanging="10"/>
        <w:jc w:val="both"/>
      </w:pPr>
      <w:r w:rsidRPr="00A224EA">
        <w:rPr>
          <w:w w:val="90"/>
        </w:rPr>
        <w:t>b) having been notified of the acceptance of its Tender by the Beneficiary during the Tender Validity</w:t>
      </w:r>
      <w:r w:rsidRPr="00A224EA">
        <w:rPr>
          <w:spacing w:val="-5"/>
          <w:w w:val="90"/>
        </w:rPr>
        <w:t xml:space="preserve"> </w:t>
      </w:r>
      <w:r w:rsidRPr="00A224EA">
        <w:rPr>
          <w:w w:val="90"/>
        </w:rPr>
        <w:t>Period</w:t>
      </w:r>
      <w:r w:rsidRPr="00A224EA">
        <w:rPr>
          <w:spacing w:val="-5"/>
          <w:w w:val="90"/>
        </w:rPr>
        <w:t xml:space="preserve"> </w:t>
      </w:r>
      <w:r w:rsidRPr="00A224EA">
        <w:rPr>
          <w:w w:val="90"/>
        </w:rPr>
        <w:t>or</w:t>
      </w:r>
      <w:r w:rsidRPr="00A224EA">
        <w:rPr>
          <w:spacing w:val="-9"/>
          <w:w w:val="90"/>
        </w:rPr>
        <w:t xml:space="preserve"> </w:t>
      </w:r>
      <w:r w:rsidRPr="00A224EA">
        <w:rPr>
          <w:w w:val="90"/>
        </w:rPr>
        <w:t>any</w:t>
      </w:r>
      <w:r w:rsidRPr="00A224EA">
        <w:rPr>
          <w:spacing w:val="-7"/>
          <w:w w:val="90"/>
        </w:rPr>
        <w:t xml:space="preserve"> </w:t>
      </w:r>
      <w:r w:rsidRPr="00A224EA">
        <w:rPr>
          <w:w w:val="90"/>
        </w:rPr>
        <w:t>extension</w:t>
      </w:r>
      <w:r w:rsidRPr="00A224EA">
        <w:rPr>
          <w:spacing w:val="-7"/>
          <w:w w:val="90"/>
        </w:rPr>
        <w:t xml:space="preserve"> </w:t>
      </w:r>
      <w:r w:rsidRPr="00A224EA">
        <w:rPr>
          <w:w w:val="90"/>
        </w:rPr>
        <w:t>thereto</w:t>
      </w:r>
      <w:r w:rsidRPr="00A224EA">
        <w:rPr>
          <w:spacing w:val="-6"/>
          <w:w w:val="90"/>
        </w:rPr>
        <w:t xml:space="preserve"> </w:t>
      </w:r>
      <w:r w:rsidRPr="00A224EA">
        <w:rPr>
          <w:w w:val="90"/>
        </w:rPr>
        <w:t>provided</w:t>
      </w:r>
      <w:r w:rsidRPr="00A224EA">
        <w:rPr>
          <w:spacing w:val="-8"/>
          <w:w w:val="90"/>
        </w:rPr>
        <w:t xml:space="preserve"> </w:t>
      </w:r>
      <w:r w:rsidRPr="00A224EA">
        <w:rPr>
          <w:w w:val="90"/>
        </w:rPr>
        <w:t>by</w:t>
      </w:r>
      <w:r w:rsidRPr="00A224EA">
        <w:rPr>
          <w:spacing w:val="-8"/>
          <w:w w:val="90"/>
        </w:rPr>
        <w:t xml:space="preserve"> </w:t>
      </w:r>
      <w:r w:rsidRPr="00A224EA">
        <w:rPr>
          <w:w w:val="90"/>
        </w:rPr>
        <w:t>the</w:t>
      </w:r>
      <w:r w:rsidRPr="00A224EA">
        <w:rPr>
          <w:spacing w:val="-3"/>
          <w:w w:val="90"/>
        </w:rPr>
        <w:t xml:space="preserve"> </w:t>
      </w:r>
      <w:r w:rsidRPr="00A224EA">
        <w:rPr>
          <w:w w:val="90"/>
        </w:rPr>
        <w:t>Applicant,</w:t>
      </w:r>
      <w:r w:rsidRPr="00A224EA">
        <w:rPr>
          <w:spacing w:val="40"/>
        </w:rPr>
        <w:t xml:space="preserve"> </w:t>
      </w:r>
      <w:r w:rsidRPr="00A224EA">
        <w:rPr>
          <w:w w:val="90"/>
        </w:rPr>
        <w:t>(i)</w:t>
      </w:r>
      <w:r w:rsidRPr="00A224EA">
        <w:rPr>
          <w:spacing w:val="-7"/>
          <w:w w:val="90"/>
        </w:rPr>
        <w:t xml:space="preserve"> </w:t>
      </w:r>
      <w:r w:rsidRPr="00A224EA">
        <w:rPr>
          <w:w w:val="90"/>
        </w:rPr>
        <w:t>has</w:t>
      </w:r>
      <w:r w:rsidRPr="00A224EA">
        <w:rPr>
          <w:spacing w:val="-7"/>
          <w:w w:val="90"/>
        </w:rPr>
        <w:t xml:space="preserve"> </w:t>
      </w:r>
      <w:r w:rsidRPr="00A224EA">
        <w:rPr>
          <w:w w:val="90"/>
        </w:rPr>
        <w:t>failed</w:t>
      </w:r>
      <w:r w:rsidRPr="00A224EA">
        <w:rPr>
          <w:spacing w:val="-8"/>
          <w:w w:val="90"/>
        </w:rPr>
        <w:t xml:space="preserve"> </w:t>
      </w:r>
      <w:r w:rsidRPr="00A224EA">
        <w:rPr>
          <w:w w:val="90"/>
        </w:rPr>
        <w:t>to</w:t>
      </w:r>
      <w:r w:rsidRPr="00A224EA">
        <w:rPr>
          <w:spacing w:val="-5"/>
          <w:w w:val="90"/>
        </w:rPr>
        <w:t xml:space="preserve"> </w:t>
      </w:r>
      <w:r w:rsidRPr="00A224EA">
        <w:rPr>
          <w:w w:val="90"/>
        </w:rPr>
        <w:t>execute</w:t>
      </w:r>
      <w:r w:rsidRPr="00A224EA">
        <w:rPr>
          <w:spacing w:val="-3"/>
          <w:w w:val="90"/>
        </w:rPr>
        <w:t xml:space="preserve"> </w:t>
      </w:r>
      <w:r w:rsidRPr="00A224EA">
        <w:rPr>
          <w:w w:val="90"/>
        </w:rPr>
        <w:t xml:space="preserve">the </w:t>
      </w:r>
      <w:r w:rsidRPr="00A224EA">
        <w:rPr>
          <w:spacing w:val="-4"/>
        </w:rPr>
        <w:t>contract</w:t>
      </w:r>
      <w:r w:rsidRPr="00A224EA">
        <w:rPr>
          <w:spacing w:val="-7"/>
        </w:rPr>
        <w:t xml:space="preserve"> </w:t>
      </w:r>
      <w:r w:rsidRPr="00A224EA">
        <w:rPr>
          <w:spacing w:val="-4"/>
        </w:rPr>
        <w:t>agreement,</w:t>
      </w:r>
      <w:r w:rsidRPr="00A224EA">
        <w:rPr>
          <w:spacing w:val="-7"/>
        </w:rPr>
        <w:t xml:space="preserve"> </w:t>
      </w:r>
      <w:r w:rsidRPr="00A224EA">
        <w:rPr>
          <w:spacing w:val="-4"/>
        </w:rPr>
        <w:t>or</w:t>
      </w:r>
      <w:r w:rsidRPr="00A224EA">
        <w:rPr>
          <w:spacing w:val="-9"/>
        </w:rPr>
        <w:t xml:space="preserve"> </w:t>
      </w:r>
      <w:r w:rsidRPr="00A224EA">
        <w:rPr>
          <w:spacing w:val="-4"/>
        </w:rPr>
        <w:t>(ii)</w:t>
      </w:r>
      <w:r w:rsidRPr="00A224EA">
        <w:rPr>
          <w:spacing w:val="-10"/>
        </w:rPr>
        <w:t xml:space="preserve"> </w:t>
      </w:r>
      <w:r w:rsidRPr="00A224EA">
        <w:rPr>
          <w:spacing w:val="-4"/>
        </w:rPr>
        <w:t>has</w:t>
      </w:r>
      <w:r w:rsidRPr="00A224EA">
        <w:rPr>
          <w:spacing w:val="-8"/>
        </w:rPr>
        <w:t xml:space="preserve"> </w:t>
      </w:r>
      <w:r w:rsidRPr="00A224EA">
        <w:rPr>
          <w:spacing w:val="-4"/>
        </w:rPr>
        <w:t>failed</w:t>
      </w:r>
      <w:r w:rsidRPr="00A224EA">
        <w:rPr>
          <w:spacing w:val="-6"/>
        </w:rPr>
        <w:t xml:space="preserve"> </w:t>
      </w:r>
      <w:r w:rsidRPr="00A224EA">
        <w:rPr>
          <w:spacing w:val="-4"/>
        </w:rPr>
        <w:t>to</w:t>
      </w:r>
      <w:r w:rsidRPr="00A224EA">
        <w:rPr>
          <w:spacing w:val="-9"/>
        </w:rPr>
        <w:t xml:space="preserve"> </w:t>
      </w:r>
      <w:r w:rsidRPr="00A224EA">
        <w:rPr>
          <w:spacing w:val="-4"/>
        </w:rPr>
        <w:t>furnish</w:t>
      </w:r>
      <w:r w:rsidRPr="00A224EA">
        <w:rPr>
          <w:spacing w:val="-8"/>
        </w:rPr>
        <w:t xml:space="preserve"> </w:t>
      </w:r>
      <w:r w:rsidRPr="00A224EA">
        <w:rPr>
          <w:spacing w:val="-4"/>
        </w:rPr>
        <w:t>the</w:t>
      </w:r>
      <w:r w:rsidRPr="00A224EA">
        <w:rPr>
          <w:spacing w:val="-8"/>
        </w:rPr>
        <w:t xml:space="preserve"> </w:t>
      </w:r>
      <w:r w:rsidRPr="00A224EA">
        <w:rPr>
          <w:spacing w:val="-4"/>
        </w:rPr>
        <w:t>Performance.</w:t>
      </w:r>
    </w:p>
    <w:p w14:paraId="21EBA5CB" w14:textId="77777777" w:rsidR="00B7424F" w:rsidRPr="00A224EA" w:rsidRDefault="00B7424F">
      <w:pPr>
        <w:pStyle w:val="BodyText"/>
      </w:pPr>
    </w:p>
    <w:p w14:paraId="684425CD" w14:textId="77777777" w:rsidR="00B7424F" w:rsidRPr="00A224EA" w:rsidRDefault="00672CA2">
      <w:pPr>
        <w:pStyle w:val="ListParagraph"/>
        <w:numPr>
          <w:ilvl w:val="0"/>
          <w:numId w:val="11"/>
        </w:numPr>
        <w:tabs>
          <w:tab w:val="left" w:pos="1293"/>
          <w:tab w:val="left" w:pos="1511"/>
        </w:tabs>
        <w:spacing w:line="247" w:lineRule="auto"/>
        <w:ind w:right="712" w:hanging="10"/>
        <w:jc w:val="both"/>
        <w:rPr>
          <w:sz w:val="24"/>
        </w:rPr>
      </w:pPr>
      <w:r w:rsidRPr="00A224EA">
        <w:rPr>
          <w:w w:val="90"/>
          <w:sz w:val="24"/>
        </w:rPr>
        <w:t>This guarantee will expire: (a) if the Applicant is the successful Tenderer, upon our receipt</w:t>
      </w:r>
      <w:r w:rsidRPr="00A224EA">
        <w:rPr>
          <w:spacing w:val="40"/>
          <w:sz w:val="24"/>
        </w:rPr>
        <w:t xml:space="preserve"> </w:t>
      </w:r>
      <w:r w:rsidRPr="00A224EA">
        <w:rPr>
          <w:w w:val="90"/>
          <w:sz w:val="24"/>
        </w:rPr>
        <w:t>of</w:t>
      </w:r>
      <w:r w:rsidRPr="00A224EA">
        <w:rPr>
          <w:spacing w:val="-1"/>
          <w:w w:val="90"/>
          <w:sz w:val="24"/>
        </w:rPr>
        <w:t xml:space="preserve"> </w:t>
      </w:r>
      <w:r w:rsidRPr="00A224EA">
        <w:rPr>
          <w:w w:val="90"/>
          <w:sz w:val="24"/>
        </w:rPr>
        <w:t>copies</w:t>
      </w:r>
      <w:r w:rsidRPr="00A224EA">
        <w:rPr>
          <w:spacing w:val="-2"/>
          <w:w w:val="90"/>
          <w:sz w:val="24"/>
        </w:rPr>
        <w:t xml:space="preserve"> </w:t>
      </w:r>
      <w:r w:rsidRPr="00A224EA">
        <w:rPr>
          <w:w w:val="90"/>
          <w:sz w:val="24"/>
        </w:rPr>
        <w:t>of</w:t>
      </w:r>
      <w:r w:rsidRPr="00A224EA">
        <w:rPr>
          <w:spacing w:val="-3"/>
          <w:w w:val="90"/>
          <w:sz w:val="24"/>
        </w:rPr>
        <w:t xml:space="preserve"> </w:t>
      </w:r>
      <w:r w:rsidRPr="00A224EA">
        <w:rPr>
          <w:w w:val="90"/>
          <w:sz w:val="24"/>
        </w:rPr>
        <w:t>the</w:t>
      </w:r>
      <w:r w:rsidRPr="00A224EA">
        <w:rPr>
          <w:spacing w:val="-1"/>
          <w:w w:val="90"/>
          <w:sz w:val="24"/>
        </w:rPr>
        <w:t xml:space="preserve"> </w:t>
      </w:r>
      <w:r w:rsidRPr="00A224EA">
        <w:rPr>
          <w:w w:val="90"/>
          <w:sz w:val="24"/>
        </w:rPr>
        <w:t>contract</w:t>
      </w:r>
      <w:r w:rsidRPr="00A224EA">
        <w:rPr>
          <w:spacing w:val="-3"/>
          <w:w w:val="90"/>
          <w:sz w:val="24"/>
        </w:rPr>
        <w:t xml:space="preserve"> </w:t>
      </w:r>
      <w:r w:rsidRPr="00A224EA">
        <w:rPr>
          <w:w w:val="90"/>
          <w:sz w:val="24"/>
        </w:rPr>
        <w:t>agreement</w:t>
      </w:r>
      <w:r w:rsidRPr="00A224EA">
        <w:rPr>
          <w:spacing w:val="-1"/>
          <w:w w:val="90"/>
          <w:sz w:val="24"/>
        </w:rPr>
        <w:t xml:space="preserve"> </w:t>
      </w:r>
      <w:r w:rsidRPr="00A224EA">
        <w:rPr>
          <w:w w:val="90"/>
          <w:sz w:val="24"/>
        </w:rPr>
        <w:t>signed</w:t>
      </w:r>
      <w:r w:rsidRPr="00A224EA">
        <w:rPr>
          <w:spacing w:val="-3"/>
          <w:w w:val="90"/>
          <w:sz w:val="24"/>
        </w:rPr>
        <w:t xml:space="preserve"> </w:t>
      </w:r>
      <w:r w:rsidRPr="00A224EA">
        <w:rPr>
          <w:w w:val="90"/>
          <w:sz w:val="24"/>
        </w:rPr>
        <w:t>by</w:t>
      </w:r>
      <w:r w:rsidRPr="00A224EA">
        <w:rPr>
          <w:spacing w:val="-3"/>
          <w:w w:val="90"/>
          <w:sz w:val="24"/>
        </w:rPr>
        <w:t xml:space="preserve"> </w:t>
      </w:r>
      <w:r w:rsidRPr="00A224EA">
        <w:rPr>
          <w:w w:val="90"/>
          <w:sz w:val="24"/>
        </w:rPr>
        <w:t>the</w:t>
      </w:r>
      <w:r w:rsidRPr="00A224EA">
        <w:rPr>
          <w:spacing w:val="-1"/>
          <w:w w:val="90"/>
          <w:sz w:val="24"/>
        </w:rPr>
        <w:t xml:space="preserve"> </w:t>
      </w:r>
      <w:r w:rsidRPr="00A224EA">
        <w:rPr>
          <w:w w:val="90"/>
          <w:sz w:val="24"/>
        </w:rPr>
        <w:t>Applicant</w:t>
      </w:r>
      <w:r w:rsidRPr="00A224EA">
        <w:rPr>
          <w:spacing w:val="-1"/>
          <w:w w:val="90"/>
          <w:sz w:val="24"/>
        </w:rPr>
        <w:t xml:space="preserve"> </w:t>
      </w:r>
      <w:r w:rsidRPr="00A224EA">
        <w:rPr>
          <w:w w:val="90"/>
          <w:sz w:val="24"/>
        </w:rPr>
        <w:t>and</w:t>
      </w:r>
      <w:r w:rsidRPr="00A224EA">
        <w:rPr>
          <w:spacing w:val="-1"/>
          <w:w w:val="90"/>
          <w:sz w:val="24"/>
        </w:rPr>
        <w:t xml:space="preserve"> </w:t>
      </w:r>
      <w:r w:rsidRPr="00A224EA">
        <w:rPr>
          <w:w w:val="90"/>
          <w:sz w:val="24"/>
        </w:rPr>
        <w:t>the</w:t>
      </w:r>
      <w:r w:rsidRPr="00A224EA">
        <w:rPr>
          <w:spacing w:val="-1"/>
          <w:w w:val="90"/>
          <w:sz w:val="24"/>
        </w:rPr>
        <w:t xml:space="preserve"> </w:t>
      </w:r>
      <w:r w:rsidRPr="00A224EA">
        <w:rPr>
          <w:w w:val="90"/>
          <w:sz w:val="24"/>
        </w:rPr>
        <w:t>Performance</w:t>
      </w:r>
      <w:r w:rsidRPr="00A224EA">
        <w:rPr>
          <w:spacing w:val="-3"/>
          <w:w w:val="90"/>
          <w:sz w:val="24"/>
        </w:rPr>
        <w:t xml:space="preserve"> </w:t>
      </w:r>
      <w:r w:rsidRPr="00A224EA">
        <w:rPr>
          <w:w w:val="90"/>
          <w:sz w:val="24"/>
        </w:rPr>
        <w:t>Security</w:t>
      </w:r>
      <w:r w:rsidRPr="00A224EA">
        <w:rPr>
          <w:spacing w:val="-3"/>
          <w:w w:val="90"/>
          <w:sz w:val="24"/>
        </w:rPr>
        <w:t xml:space="preserve"> </w:t>
      </w:r>
      <w:r w:rsidRPr="00A224EA">
        <w:rPr>
          <w:w w:val="90"/>
          <w:sz w:val="24"/>
        </w:rPr>
        <w:t xml:space="preserve">and, </w:t>
      </w:r>
      <w:r w:rsidRPr="00A224EA">
        <w:rPr>
          <w:spacing w:val="-6"/>
          <w:sz w:val="24"/>
        </w:rPr>
        <w:t>or</w:t>
      </w:r>
      <w:r w:rsidRPr="00A224EA">
        <w:rPr>
          <w:spacing w:val="-8"/>
          <w:sz w:val="24"/>
        </w:rPr>
        <w:t xml:space="preserve"> </w:t>
      </w:r>
      <w:r w:rsidRPr="00A224EA">
        <w:rPr>
          <w:spacing w:val="-6"/>
          <w:sz w:val="24"/>
        </w:rPr>
        <w:t>(b)</w:t>
      </w:r>
      <w:r w:rsidRPr="00A224EA">
        <w:rPr>
          <w:spacing w:val="-7"/>
          <w:sz w:val="24"/>
        </w:rPr>
        <w:t xml:space="preserve"> </w:t>
      </w:r>
      <w:r w:rsidRPr="00A224EA">
        <w:rPr>
          <w:spacing w:val="-6"/>
          <w:sz w:val="24"/>
        </w:rPr>
        <w:t>if the Applicant is not</w:t>
      </w:r>
      <w:r w:rsidRPr="00A224EA">
        <w:rPr>
          <w:spacing w:val="-7"/>
          <w:sz w:val="24"/>
        </w:rPr>
        <w:t xml:space="preserve"> </w:t>
      </w:r>
      <w:r w:rsidRPr="00A224EA">
        <w:rPr>
          <w:spacing w:val="-6"/>
          <w:sz w:val="24"/>
        </w:rPr>
        <w:t>the successful Tenderer,</w:t>
      </w:r>
      <w:r w:rsidRPr="00A224EA">
        <w:rPr>
          <w:spacing w:val="-7"/>
          <w:sz w:val="24"/>
        </w:rPr>
        <w:t xml:space="preserve"> </w:t>
      </w:r>
      <w:r w:rsidRPr="00A224EA">
        <w:rPr>
          <w:spacing w:val="-6"/>
          <w:sz w:val="24"/>
        </w:rPr>
        <w:t>upon the</w:t>
      </w:r>
      <w:r w:rsidRPr="00A224EA">
        <w:rPr>
          <w:spacing w:val="-7"/>
          <w:sz w:val="24"/>
        </w:rPr>
        <w:t xml:space="preserve"> </w:t>
      </w:r>
      <w:r w:rsidRPr="00A224EA">
        <w:rPr>
          <w:spacing w:val="-6"/>
          <w:sz w:val="24"/>
        </w:rPr>
        <w:t>earlier</w:t>
      </w:r>
      <w:r w:rsidRPr="00A224EA">
        <w:rPr>
          <w:spacing w:val="-7"/>
          <w:sz w:val="24"/>
        </w:rPr>
        <w:t xml:space="preserve"> </w:t>
      </w:r>
      <w:r w:rsidRPr="00A224EA">
        <w:rPr>
          <w:spacing w:val="-6"/>
          <w:sz w:val="24"/>
        </w:rPr>
        <w:t>of</w:t>
      </w:r>
      <w:r w:rsidRPr="00A224EA">
        <w:rPr>
          <w:spacing w:val="-3"/>
          <w:sz w:val="24"/>
        </w:rPr>
        <w:t xml:space="preserve"> </w:t>
      </w:r>
      <w:r w:rsidRPr="00A224EA">
        <w:rPr>
          <w:spacing w:val="-6"/>
          <w:sz w:val="24"/>
        </w:rPr>
        <w:t>(i)</w:t>
      </w:r>
      <w:r w:rsidRPr="00A224EA">
        <w:rPr>
          <w:spacing w:val="-7"/>
          <w:sz w:val="24"/>
        </w:rPr>
        <w:t xml:space="preserve"> </w:t>
      </w:r>
      <w:r w:rsidRPr="00A224EA">
        <w:rPr>
          <w:spacing w:val="-6"/>
          <w:sz w:val="24"/>
        </w:rPr>
        <w:t>our</w:t>
      </w:r>
      <w:r w:rsidRPr="00A224EA">
        <w:rPr>
          <w:spacing w:val="-7"/>
          <w:sz w:val="24"/>
        </w:rPr>
        <w:t xml:space="preserve"> </w:t>
      </w:r>
      <w:r w:rsidRPr="00A224EA">
        <w:rPr>
          <w:spacing w:val="-6"/>
          <w:sz w:val="24"/>
        </w:rPr>
        <w:t>receipt of</w:t>
      </w:r>
      <w:r w:rsidRPr="00A224EA">
        <w:rPr>
          <w:spacing w:val="-8"/>
          <w:sz w:val="24"/>
        </w:rPr>
        <w:t xml:space="preserve"> </w:t>
      </w:r>
      <w:r w:rsidRPr="00A224EA">
        <w:rPr>
          <w:spacing w:val="-6"/>
          <w:sz w:val="24"/>
        </w:rPr>
        <w:t xml:space="preserve">a </w:t>
      </w:r>
      <w:r w:rsidRPr="00A224EA">
        <w:rPr>
          <w:w w:val="90"/>
          <w:sz w:val="24"/>
        </w:rPr>
        <w:t>copy</w:t>
      </w:r>
      <w:r w:rsidRPr="00A224EA">
        <w:rPr>
          <w:spacing w:val="-9"/>
          <w:w w:val="90"/>
          <w:sz w:val="24"/>
        </w:rPr>
        <w:t xml:space="preserve"> </w:t>
      </w:r>
      <w:r w:rsidRPr="00A224EA">
        <w:rPr>
          <w:w w:val="90"/>
          <w:sz w:val="24"/>
        </w:rPr>
        <w:t>of</w:t>
      </w:r>
      <w:r w:rsidRPr="00A224EA">
        <w:rPr>
          <w:spacing w:val="-8"/>
          <w:w w:val="90"/>
          <w:sz w:val="24"/>
        </w:rPr>
        <w:t xml:space="preserve"> </w:t>
      </w:r>
      <w:r w:rsidRPr="00A224EA">
        <w:rPr>
          <w:w w:val="90"/>
          <w:sz w:val="24"/>
        </w:rPr>
        <w:t>the</w:t>
      </w:r>
      <w:r w:rsidRPr="00A224EA">
        <w:rPr>
          <w:spacing w:val="-6"/>
          <w:w w:val="90"/>
          <w:sz w:val="24"/>
        </w:rPr>
        <w:t xml:space="preserve"> </w:t>
      </w:r>
      <w:r w:rsidRPr="00A224EA">
        <w:rPr>
          <w:w w:val="90"/>
          <w:sz w:val="24"/>
        </w:rPr>
        <w:t>Beneficiary's</w:t>
      </w:r>
      <w:r w:rsidRPr="00A224EA">
        <w:rPr>
          <w:spacing w:val="-7"/>
          <w:w w:val="90"/>
          <w:sz w:val="24"/>
        </w:rPr>
        <w:t xml:space="preserve"> </w:t>
      </w:r>
      <w:r w:rsidRPr="00A224EA">
        <w:rPr>
          <w:w w:val="90"/>
          <w:sz w:val="24"/>
        </w:rPr>
        <w:t>notification</w:t>
      </w:r>
      <w:r w:rsidRPr="00A224EA">
        <w:rPr>
          <w:spacing w:val="-9"/>
          <w:w w:val="90"/>
          <w:sz w:val="24"/>
        </w:rPr>
        <w:t xml:space="preserve"> </w:t>
      </w:r>
      <w:r w:rsidRPr="00A224EA">
        <w:rPr>
          <w:w w:val="90"/>
          <w:sz w:val="24"/>
        </w:rPr>
        <w:t>to</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Applicant</w:t>
      </w:r>
      <w:r w:rsidRPr="00A224EA">
        <w:rPr>
          <w:spacing w:val="-7"/>
          <w:w w:val="90"/>
          <w:sz w:val="24"/>
        </w:rPr>
        <w:t xml:space="preserve"> </w:t>
      </w:r>
      <w:r w:rsidRPr="00A224EA">
        <w:rPr>
          <w:w w:val="90"/>
          <w:sz w:val="24"/>
        </w:rPr>
        <w:t>of</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results</w:t>
      </w:r>
      <w:r w:rsidRPr="00A224EA">
        <w:rPr>
          <w:spacing w:val="-9"/>
          <w:w w:val="90"/>
          <w:sz w:val="24"/>
        </w:rPr>
        <w:t xml:space="preserve"> </w:t>
      </w:r>
      <w:r w:rsidRPr="00A224EA">
        <w:rPr>
          <w:w w:val="90"/>
          <w:sz w:val="24"/>
        </w:rPr>
        <w:t>of</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Tendering</w:t>
      </w:r>
      <w:r w:rsidRPr="00A224EA">
        <w:rPr>
          <w:spacing w:val="-9"/>
          <w:w w:val="90"/>
          <w:sz w:val="24"/>
        </w:rPr>
        <w:t xml:space="preserve"> </w:t>
      </w:r>
      <w:r w:rsidRPr="00A224EA">
        <w:rPr>
          <w:w w:val="90"/>
          <w:sz w:val="24"/>
        </w:rPr>
        <w:t>process;</w:t>
      </w:r>
      <w:r w:rsidRPr="00A224EA">
        <w:rPr>
          <w:sz w:val="24"/>
        </w:rPr>
        <w:t xml:space="preserve"> </w:t>
      </w:r>
      <w:r w:rsidRPr="00A224EA">
        <w:rPr>
          <w:w w:val="90"/>
          <w:sz w:val="24"/>
        </w:rPr>
        <w:t>or</w:t>
      </w:r>
    </w:p>
    <w:p w14:paraId="196B0723" w14:textId="77777777" w:rsidR="00B7424F" w:rsidRPr="00A224EA" w:rsidRDefault="00672CA2">
      <w:pPr>
        <w:pStyle w:val="BodyText"/>
        <w:spacing w:line="271" w:lineRule="exact"/>
        <w:ind w:left="1293"/>
        <w:jc w:val="both"/>
      </w:pPr>
      <w:r w:rsidRPr="00A224EA">
        <w:rPr>
          <w:w w:val="90"/>
        </w:rPr>
        <w:t>(ii)</w:t>
      </w:r>
      <w:r w:rsidRPr="00A224EA">
        <w:rPr>
          <w:spacing w:val="10"/>
        </w:rPr>
        <w:t xml:space="preserve"> </w:t>
      </w:r>
      <w:r w:rsidRPr="00A224EA">
        <w:rPr>
          <w:w w:val="90"/>
        </w:rPr>
        <w:t>thirty</w:t>
      </w:r>
      <w:r w:rsidRPr="00A224EA">
        <w:rPr>
          <w:spacing w:val="11"/>
        </w:rPr>
        <w:t xml:space="preserve"> </w:t>
      </w:r>
      <w:r w:rsidRPr="00A224EA">
        <w:rPr>
          <w:w w:val="90"/>
        </w:rPr>
        <w:t>days</w:t>
      </w:r>
      <w:r w:rsidRPr="00A224EA">
        <w:rPr>
          <w:spacing w:val="9"/>
        </w:rPr>
        <w:t xml:space="preserve"> </w:t>
      </w:r>
      <w:r w:rsidRPr="00A224EA">
        <w:rPr>
          <w:w w:val="90"/>
        </w:rPr>
        <w:t>after</w:t>
      </w:r>
      <w:r w:rsidRPr="00A224EA">
        <w:rPr>
          <w:spacing w:val="9"/>
        </w:rPr>
        <w:t xml:space="preserve"> </w:t>
      </w:r>
      <w:r w:rsidRPr="00A224EA">
        <w:rPr>
          <w:w w:val="90"/>
        </w:rPr>
        <w:t>the</w:t>
      </w:r>
      <w:r w:rsidRPr="00A224EA">
        <w:rPr>
          <w:spacing w:val="13"/>
        </w:rPr>
        <w:t xml:space="preserve"> </w:t>
      </w:r>
      <w:r w:rsidRPr="00A224EA">
        <w:rPr>
          <w:w w:val="90"/>
        </w:rPr>
        <w:t>end</w:t>
      </w:r>
      <w:r w:rsidRPr="00A224EA">
        <w:rPr>
          <w:spacing w:val="8"/>
        </w:rPr>
        <w:t xml:space="preserve"> </w:t>
      </w:r>
      <w:r w:rsidRPr="00A224EA">
        <w:rPr>
          <w:w w:val="90"/>
        </w:rPr>
        <w:t>of</w:t>
      </w:r>
      <w:r w:rsidRPr="00A224EA">
        <w:rPr>
          <w:spacing w:val="12"/>
        </w:rPr>
        <w:t xml:space="preserve"> </w:t>
      </w:r>
      <w:r w:rsidRPr="00A224EA">
        <w:rPr>
          <w:w w:val="90"/>
        </w:rPr>
        <w:t>the</w:t>
      </w:r>
      <w:r w:rsidRPr="00A224EA">
        <w:rPr>
          <w:spacing w:val="10"/>
        </w:rPr>
        <w:t xml:space="preserve"> </w:t>
      </w:r>
      <w:r w:rsidRPr="00A224EA">
        <w:rPr>
          <w:w w:val="90"/>
        </w:rPr>
        <w:t>Tender</w:t>
      </w:r>
      <w:r w:rsidRPr="00A224EA">
        <w:rPr>
          <w:spacing w:val="10"/>
        </w:rPr>
        <w:t xml:space="preserve"> </w:t>
      </w:r>
      <w:r w:rsidRPr="00A224EA">
        <w:rPr>
          <w:w w:val="90"/>
        </w:rPr>
        <w:t>Validity</w:t>
      </w:r>
      <w:r w:rsidRPr="00A224EA">
        <w:rPr>
          <w:spacing w:val="11"/>
        </w:rPr>
        <w:t xml:space="preserve"> </w:t>
      </w:r>
      <w:r w:rsidRPr="00A224EA">
        <w:rPr>
          <w:spacing w:val="-2"/>
          <w:w w:val="90"/>
        </w:rPr>
        <w:t>Period.</w:t>
      </w:r>
    </w:p>
    <w:p w14:paraId="39FD7F24" w14:textId="77777777" w:rsidR="00B7424F" w:rsidRPr="00A224EA" w:rsidRDefault="00B7424F">
      <w:pPr>
        <w:pStyle w:val="BodyText"/>
        <w:spacing w:before="12"/>
      </w:pPr>
    </w:p>
    <w:p w14:paraId="4D034F1C" w14:textId="77777777" w:rsidR="00B7424F" w:rsidRPr="00A224EA" w:rsidRDefault="00672CA2">
      <w:pPr>
        <w:pStyle w:val="ListParagraph"/>
        <w:numPr>
          <w:ilvl w:val="0"/>
          <w:numId w:val="11"/>
        </w:numPr>
        <w:tabs>
          <w:tab w:val="left" w:pos="1293"/>
          <w:tab w:val="left" w:pos="1499"/>
        </w:tabs>
        <w:spacing w:line="249" w:lineRule="auto"/>
        <w:ind w:right="729" w:hanging="10"/>
        <w:jc w:val="both"/>
        <w:rPr>
          <w:sz w:val="24"/>
        </w:rPr>
      </w:pPr>
      <w:r w:rsidRPr="00A224EA">
        <w:rPr>
          <w:w w:val="90"/>
          <w:sz w:val="24"/>
        </w:rPr>
        <w:t xml:space="preserve">Consequently, any demand for payment under this guarantee must be received by us at the </w:t>
      </w:r>
      <w:r w:rsidRPr="00A224EA">
        <w:rPr>
          <w:sz w:val="24"/>
        </w:rPr>
        <w:t>office indicated above on or before that date.</w:t>
      </w:r>
    </w:p>
    <w:p w14:paraId="12FEC682" w14:textId="77777777" w:rsidR="00B7424F" w:rsidRPr="00A224EA" w:rsidRDefault="00672CA2">
      <w:pPr>
        <w:pStyle w:val="BodyText"/>
        <w:tabs>
          <w:tab w:val="left" w:pos="8381"/>
        </w:tabs>
        <w:spacing w:line="272" w:lineRule="exact"/>
        <w:ind w:left="1283"/>
      </w:pPr>
      <w:r w:rsidRPr="00A224EA">
        <w:t xml:space="preserve">[signature (s)] </w:t>
      </w:r>
      <w:r w:rsidRPr="00A224EA">
        <w:rPr>
          <w:u w:val="single"/>
        </w:rPr>
        <w:tab/>
      </w:r>
    </w:p>
    <w:p w14:paraId="53121AD4" w14:textId="77777777" w:rsidR="00B7424F" w:rsidRPr="00A224EA" w:rsidRDefault="00B7424F">
      <w:pPr>
        <w:spacing w:line="272" w:lineRule="exact"/>
        <w:sectPr w:rsidR="00B7424F" w:rsidRPr="00A224EA" w:rsidSect="00323C9A">
          <w:pgSz w:w="12240" w:h="15840"/>
          <w:pgMar w:top="1000" w:right="500" w:bottom="2000" w:left="740" w:header="0" w:footer="1645" w:gutter="0"/>
          <w:cols w:space="720"/>
        </w:sectPr>
      </w:pPr>
    </w:p>
    <w:p w14:paraId="789C1A4B" w14:textId="77777777" w:rsidR="00B7424F" w:rsidRPr="00A224EA" w:rsidRDefault="00672CA2">
      <w:pPr>
        <w:pStyle w:val="Heading2"/>
        <w:spacing w:before="71"/>
        <w:ind w:left="0" w:right="769"/>
        <w:jc w:val="right"/>
      </w:pPr>
      <w:bookmarkStart w:id="57" w:name="_Toc161733229"/>
      <w:r w:rsidRPr="00A224EA">
        <w:rPr>
          <w:w w:val="110"/>
        </w:rPr>
        <w:t>T8:</w:t>
      </w:r>
      <w:r w:rsidRPr="00A224EA">
        <w:rPr>
          <w:spacing w:val="-4"/>
          <w:w w:val="110"/>
        </w:rPr>
        <w:t xml:space="preserve"> </w:t>
      </w:r>
      <w:r w:rsidRPr="00A224EA">
        <w:rPr>
          <w:w w:val="110"/>
        </w:rPr>
        <w:t>FORMAT</w:t>
      </w:r>
      <w:r w:rsidRPr="00A224EA">
        <w:rPr>
          <w:spacing w:val="-5"/>
          <w:w w:val="110"/>
        </w:rPr>
        <w:t xml:space="preserve"> </w:t>
      </w:r>
      <w:r w:rsidRPr="00A224EA">
        <w:rPr>
          <w:w w:val="110"/>
        </w:rPr>
        <w:t>OF</w:t>
      </w:r>
      <w:r w:rsidRPr="00A224EA">
        <w:rPr>
          <w:spacing w:val="-4"/>
          <w:w w:val="110"/>
        </w:rPr>
        <w:t xml:space="preserve"> </w:t>
      </w:r>
      <w:r w:rsidRPr="00A224EA">
        <w:rPr>
          <w:w w:val="110"/>
        </w:rPr>
        <w:t>TENDER</w:t>
      </w:r>
      <w:r w:rsidRPr="00A224EA">
        <w:rPr>
          <w:spacing w:val="-5"/>
          <w:w w:val="110"/>
        </w:rPr>
        <w:t xml:space="preserve"> </w:t>
      </w:r>
      <w:r w:rsidRPr="00A224EA">
        <w:rPr>
          <w:w w:val="110"/>
        </w:rPr>
        <w:t>SECURITY</w:t>
      </w:r>
      <w:r w:rsidRPr="00A224EA">
        <w:rPr>
          <w:spacing w:val="-6"/>
          <w:w w:val="110"/>
        </w:rPr>
        <w:t xml:space="preserve"> </w:t>
      </w:r>
      <w:r w:rsidRPr="00A224EA">
        <w:rPr>
          <w:w w:val="110"/>
        </w:rPr>
        <w:t>[Option</w:t>
      </w:r>
      <w:r w:rsidRPr="00A224EA">
        <w:rPr>
          <w:spacing w:val="-3"/>
          <w:w w:val="110"/>
        </w:rPr>
        <w:t xml:space="preserve"> </w:t>
      </w:r>
      <w:r w:rsidRPr="00A224EA">
        <w:rPr>
          <w:w w:val="110"/>
        </w:rPr>
        <w:t>2–Insurance</w:t>
      </w:r>
      <w:r w:rsidRPr="00A224EA">
        <w:rPr>
          <w:spacing w:val="-5"/>
          <w:w w:val="110"/>
        </w:rPr>
        <w:t xml:space="preserve"> </w:t>
      </w:r>
      <w:r w:rsidRPr="00A224EA">
        <w:rPr>
          <w:spacing w:val="-2"/>
          <w:w w:val="110"/>
        </w:rPr>
        <w:t>Guarantee]</w:t>
      </w:r>
      <w:bookmarkEnd w:id="57"/>
    </w:p>
    <w:p w14:paraId="17A9A2F0" w14:textId="77777777" w:rsidR="00B7424F" w:rsidRPr="00A224EA" w:rsidRDefault="00B7424F">
      <w:pPr>
        <w:pStyle w:val="BodyText"/>
        <w:spacing w:before="11"/>
        <w:rPr>
          <w:b/>
        </w:rPr>
      </w:pPr>
    </w:p>
    <w:p w14:paraId="61DC960B" w14:textId="77777777" w:rsidR="00B7424F" w:rsidRPr="00A224EA" w:rsidRDefault="00672CA2">
      <w:pPr>
        <w:pStyle w:val="BodyText"/>
        <w:tabs>
          <w:tab w:val="left" w:pos="8995"/>
        </w:tabs>
        <w:spacing w:before="1"/>
        <w:ind w:right="718"/>
        <w:jc w:val="right"/>
      </w:pPr>
      <w:r w:rsidRPr="00A224EA">
        <w:rPr>
          <w:w w:val="90"/>
        </w:rPr>
        <w:t>TENDER</w:t>
      </w:r>
      <w:r w:rsidRPr="00A224EA">
        <w:rPr>
          <w:spacing w:val="8"/>
        </w:rPr>
        <w:t xml:space="preserve"> </w:t>
      </w:r>
      <w:r w:rsidRPr="00A224EA">
        <w:rPr>
          <w:w w:val="90"/>
        </w:rPr>
        <w:t>GUARANTEE</w:t>
      </w:r>
      <w:r w:rsidRPr="00A224EA">
        <w:rPr>
          <w:spacing w:val="10"/>
        </w:rPr>
        <w:t xml:space="preserve"> </w:t>
      </w:r>
      <w:r w:rsidRPr="00A224EA">
        <w:rPr>
          <w:spacing w:val="-4"/>
          <w:w w:val="90"/>
        </w:rPr>
        <w:t>No.:</w:t>
      </w:r>
      <w:r w:rsidRPr="00A224EA">
        <w:rPr>
          <w:u w:val="single"/>
        </w:rPr>
        <w:tab/>
      </w:r>
    </w:p>
    <w:p w14:paraId="6675216D" w14:textId="77777777" w:rsidR="00B7424F" w:rsidRPr="00A224EA" w:rsidRDefault="00B7424F">
      <w:pPr>
        <w:pStyle w:val="BodyText"/>
        <w:spacing w:before="97"/>
      </w:pPr>
    </w:p>
    <w:p w14:paraId="36902EFC" w14:textId="77777777" w:rsidR="00B7424F" w:rsidRPr="00A224EA" w:rsidRDefault="00672CA2">
      <w:pPr>
        <w:pStyle w:val="ListParagraph"/>
        <w:numPr>
          <w:ilvl w:val="0"/>
          <w:numId w:val="10"/>
        </w:numPr>
        <w:tabs>
          <w:tab w:val="left" w:pos="1461"/>
          <w:tab w:val="left" w:leader="dot" w:pos="3009"/>
        </w:tabs>
        <w:ind w:left="1461" w:hanging="178"/>
        <w:jc w:val="left"/>
        <w:rPr>
          <w:sz w:val="24"/>
        </w:rPr>
      </w:pPr>
      <w:r w:rsidRPr="00A224EA">
        <w:rPr>
          <w:spacing w:val="-2"/>
          <w:sz w:val="24"/>
        </w:rPr>
        <w:t>Whereas</w:t>
      </w:r>
      <w:r w:rsidRPr="00A224EA">
        <w:rPr>
          <w:sz w:val="24"/>
        </w:rPr>
        <w:tab/>
      </w:r>
      <w:r w:rsidRPr="00A224EA">
        <w:rPr>
          <w:w w:val="90"/>
          <w:sz w:val="24"/>
        </w:rPr>
        <w:t>[Name</w:t>
      </w:r>
      <w:r w:rsidRPr="00A224EA">
        <w:rPr>
          <w:spacing w:val="-2"/>
          <w:w w:val="90"/>
          <w:sz w:val="24"/>
        </w:rPr>
        <w:t xml:space="preserve"> </w:t>
      </w:r>
      <w:r w:rsidRPr="00A224EA">
        <w:rPr>
          <w:w w:val="90"/>
          <w:sz w:val="24"/>
        </w:rPr>
        <w:t>of</w:t>
      </w:r>
      <w:r w:rsidRPr="00A224EA">
        <w:rPr>
          <w:spacing w:val="-6"/>
          <w:w w:val="90"/>
          <w:sz w:val="24"/>
        </w:rPr>
        <w:t xml:space="preserve"> </w:t>
      </w:r>
      <w:r w:rsidRPr="00A224EA">
        <w:rPr>
          <w:w w:val="90"/>
          <w:sz w:val="24"/>
        </w:rPr>
        <w:t>the</w:t>
      </w:r>
      <w:r w:rsidRPr="00A224EA">
        <w:rPr>
          <w:spacing w:val="-2"/>
          <w:w w:val="90"/>
          <w:sz w:val="24"/>
        </w:rPr>
        <w:t xml:space="preserve"> </w:t>
      </w:r>
      <w:r w:rsidRPr="00A224EA">
        <w:rPr>
          <w:w w:val="90"/>
          <w:sz w:val="24"/>
        </w:rPr>
        <w:t>tenderer]</w:t>
      </w:r>
      <w:r w:rsidRPr="00A224EA">
        <w:rPr>
          <w:spacing w:val="-1"/>
          <w:w w:val="90"/>
          <w:sz w:val="24"/>
        </w:rPr>
        <w:t xml:space="preserve"> </w:t>
      </w:r>
      <w:r w:rsidRPr="00A224EA">
        <w:rPr>
          <w:w w:val="90"/>
          <w:sz w:val="24"/>
        </w:rPr>
        <w:t>(hereinafter</w:t>
      </w:r>
      <w:r w:rsidRPr="00A224EA">
        <w:rPr>
          <w:spacing w:val="-1"/>
          <w:w w:val="90"/>
          <w:sz w:val="24"/>
        </w:rPr>
        <w:t xml:space="preserve"> </w:t>
      </w:r>
      <w:r w:rsidRPr="00A224EA">
        <w:rPr>
          <w:w w:val="90"/>
          <w:sz w:val="24"/>
        </w:rPr>
        <w:t>called</w:t>
      </w:r>
      <w:r w:rsidRPr="00A224EA">
        <w:rPr>
          <w:spacing w:val="-2"/>
          <w:w w:val="90"/>
          <w:sz w:val="24"/>
        </w:rPr>
        <w:t xml:space="preserve"> </w:t>
      </w:r>
      <w:r w:rsidRPr="00A224EA">
        <w:rPr>
          <w:w w:val="90"/>
          <w:sz w:val="24"/>
        </w:rPr>
        <w:t>“the</w:t>
      </w:r>
      <w:r w:rsidRPr="00A224EA">
        <w:rPr>
          <w:spacing w:val="-5"/>
          <w:w w:val="90"/>
          <w:sz w:val="24"/>
        </w:rPr>
        <w:t xml:space="preserve"> </w:t>
      </w:r>
      <w:r w:rsidRPr="00A224EA">
        <w:rPr>
          <w:w w:val="90"/>
          <w:sz w:val="24"/>
        </w:rPr>
        <w:t>tenderer”)</w:t>
      </w:r>
      <w:r w:rsidRPr="00A224EA">
        <w:rPr>
          <w:spacing w:val="-6"/>
          <w:sz w:val="24"/>
        </w:rPr>
        <w:t xml:space="preserve"> </w:t>
      </w:r>
      <w:r w:rsidRPr="00A224EA">
        <w:rPr>
          <w:w w:val="90"/>
          <w:sz w:val="24"/>
        </w:rPr>
        <w:t>has</w:t>
      </w:r>
      <w:r w:rsidRPr="00A224EA">
        <w:rPr>
          <w:spacing w:val="-4"/>
          <w:w w:val="90"/>
          <w:sz w:val="24"/>
        </w:rPr>
        <w:t xml:space="preserve"> </w:t>
      </w:r>
      <w:r w:rsidRPr="00A224EA">
        <w:rPr>
          <w:w w:val="90"/>
          <w:sz w:val="24"/>
        </w:rPr>
        <w:t>submitted</w:t>
      </w:r>
      <w:r w:rsidRPr="00A224EA">
        <w:rPr>
          <w:spacing w:val="-3"/>
          <w:w w:val="90"/>
          <w:sz w:val="24"/>
        </w:rPr>
        <w:t xml:space="preserve"> </w:t>
      </w:r>
      <w:r w:rsidRPr="00A224EA">
        <w:rPr>
          <w:spacing w:val="-5"/>
          <w:w w:val="90"/>
          <w:sz w:val="24"/>
        </w:rPr>
        <w:t>its</w:t>
      </w:r>
    </w:p>
    <w:p w14:paraId="546751F6" w14:textId="77777777" w:rsidR="00B7424F" w:rsidRPr="00A224EA" w:rsidRDefault="00672CA2">
      <w:pPr>
        <w:pStyle w:val="BodyText"/>
        <w:tabs>
          <w:tab w:val="left" w:leader="dot" w:pos="7519"/>
        </w:tabs>
        <w:spacing w:before="9"/>
        <w:ind w:left="1293"/>
      </w:pPr>
      <w:r w:rsidRPr="00A224EA">
        <w:rPr>
          <w:w w:val="85"/>
        </w:rPr>
        <w:t>tender</w:t>
      </w:r>
      <w:r w:rsidRPr="00A224EA">
        <w:rPr>
          <w:spacing w:val="12"/>
        </w:rPr>
        <w:t xml:space="preserve"> </w:t>
      </w:r>
      <w:r w:rsidRPr="00A224EA">
        <w:rPr>
          <w:w w:val="85"/>
        </w:rPr>
        <w:t>dated</w:t>
      </w:r>
      <w:r w:rsidRPr="00A224EA">
        <w:rPr>
          <w:spacing w:val="14"/>
        </w:rPr>
        <w:t xml:space="preserve"> </w:t>
      </w:r>
      <w:r w:rsidRPr="00A224EA">
        <w:rPr>
          <w:w w:val="85"/>
        </w:rPr>
        <w:t>………</w:t>
      </w:r>
      <w:r w:rsidRPr="00A224EA">
        <w:rPr>
          <w:spacing w:val="15"/>
        </w:rPr>
        <w:t xml:space="preserve"> </w:t>
      </w:r>
      <w:r w:rsidRPr="00A224EA">
        <w:rPr>
          <w:w w:val="85"/>
        </w:rPr>
        <w:t>[Date</w:t>
      </w:r>
      <w:r w:rsidRPr="00A224EA">
        <w:rPr>
          <w:spacing w:val="18"/>
        </w:rPr>
        <w:t xml:space="preserve"> </w:t>
      </w:r>
      <w:r w:rsidRPr="00A224EA">
        <w:rPr>
          <w:w w:val="85"/>
        </w:rPr>
        <w:t>of</w:t>
      </w:r>
      <w:r w:rsidRPr="00A224EA">
        <w:rPr>
          <w:spacing w:val="10"/>
        </w:rPr>
        <w:t xml:space="preserve"> </w:t>
      </w:r>
      <w:r w:rsidRPr="00A224EA">
        <w:rPr>
          <w:w w:val="85"/>
        </w:rPr>
        <w:t>submission</w:t>
      </w:r>
      <w:r w:rsidRPr="00A224EA">
        <w:rPr>
          <w:spacing w:val="10"/>
        </w:rPr>
        <w:t xml:space="preserve"> </w:t>
      </w:r>
      <w:r w:rsidRPr="00A224EA">
        <w:rPr>
          <w:w w:val="85"/>
        </w:rPr>
        <w:t>of</w:t>
      </w:r>
      <w:r w:rsidRPr="00A224EA">
        <w:rPr>
          <w:spacing w:val="10"/>
        </w:rPr>
        <w:t xml:space="preserve"> </w:t>
      </w:r>
      <w:r w:rsidRPr="00A224EA">
        <w:rPr>
          <w:w w:val="85"/>
        </w:rPr>
        <w:t>tender]</w:t>
      </w:r>
      <w:r w:rsidRPr="00A224EA">
        <w:rPr>
          <w:spacing w:val="17"/>
        </w:rPr>
        <w:t xml:space="preserve"> </w:t>
      </w:r>
      <w:r w:rsidRPr="00A224EA">
        <w:rPr>
          <w:w w:val="85"/>
        </w:rPr>
        <w:t>for</w:t>
      </w:r>
      <w:r w:rsidRPr="00A224EA">
        <w:rPr>
          <w:spacing w:val="10"/>
        </w:rPr>
        <w:t xml:space="preserve"> </w:t>
      </w:r>
      <w:r w:rsidRPr="00A224EA">
        <w:rPr>
          <w:spacing w:val="-5"/>
          <w:w w:val="85"/>
        </w:rPr>
        <w:t>the</w:t>
      </w:r>
      <w:r w:rsidRPr="00A224EA">
        <w:tab/>
      </w:r>
      <w:r w:rsidRPr="00A224EA">
        <w:rPr>
          <w:w w:val="85"/>
        </w:rPr>
        <w:t>[Name</w:t>
      </w:r>
      <w:r w:rsidRPr="00A224EA">
        <w:rPr>
          <w:spacing w:val="26"/>
        </w:rPr>
        <w:t xml:space="preserve"> </w:t>
      </w:r>
      <w:r w:rsidRPr="00A224EA">
        <w:rPr>
          <w:w w:val="85"/>
        </w:rPr>
        <w:t>and/or</w:t>
      </w:r>
      <w:r w:rsidRPr="00A224EA">
        <w:rPr>
          <w:spacing w:val="35"/>
        </w:rPr>
        <w:t xml:space="preserve"> </w:t>
      </w:r>
      <w:r w:rsidRPr="00A224EA">
        <w:rPr>
          <w:w w:val="85"/>
        </w:rPr>
        <w:t>description</w:t>
      </w:r>
      <w:r w:rsidRPr="00A224EA">
        <w:rPr>
          <w:spacing w:val="23"/>
        </w:rPr>
        <w:t xml:space="preserve"> </w:t>
      </w:r>
      <w:r w:rsidRPr="00A224EA">
        <w:rPr>
          <w:spacing w:val="-5"/>
          <w:w w:val="85"/>
        </w:rPr>
        <w:t>of</w:t>
      </w:r>
    </w:p>
    <w:p w14:paraId="1AC03119" w14:textId="77777777" w:rsidR="00B7424F" w:rsidRPr="00A224EA" w:rsidRDefault="00672CA2">
      <w:pPr>
        <w:pStyle w:val="BodyText"/>
        <w:spacing w:before="10" w:line="247" w:lineRule="auto"/>
        <w:ind w:left="1293" w:right="634"/>
      </w:pPr>
      <w:r w:rsidRPr="00A224EA">
        <w:rPr>
          <w:w w:val="90"/>
        </w:rPr>
        <w:t xml:space="preserve">the tender] (hereinafter called “the Tender”) for the execution of under Request for Tenders </w:t>
      </w:r>
      <w:r w:rsidRPr="00A224EA">
        <w:t>No. (“the ITT”).</w:t>
      </w:r>
    </w:p>
    <w:p w14:paraId="5A2840AE" w14:textId="77777777" w:rsidR="00B7424F" w:rsidRPr="00A224EA" w:rsidRDefault="00B7424F">
      <w:pPr>
        <w:pStyle w:val="BodyText"/>
        <w:spacing w:before="8"/>
      </w:pPr>
    </w:p>
    <w:p w14:paraId="554640AE" w14:textId="77777777" w:rsidR="00B7424F" w:rsidRPr="00A224EA" w:rsidRDefault="00672CA2">
      <w:pPr>
        <w:pStyle w:val="ListParagraph"/>
        <w:numPr>
          <w:ilvl w:val="0"/>
          <w:numId w:val="10"/>
        </w:numPr>
        <w:tabs>
          <w:tab w:val="left" w:pos="1293"/>
          <w:tab w:val="left" w:pos="1512"/>
          <w:tab w:val="left" w:leader="dot" w:pos="3645"/>
          <w:tab w:val="left" w:pos="8280"/>
        </w:tabs>
        <w:spacing w:line="249" w:lineRule="auto"/>
        <w:ind w:left="1293" w:right="723" w:hanging="10"/>
        <w:jc w:val="left"/>
        <w:rPr>
          <w:sz w:val="24"/>
        </w:rPr>
      </w:pPr>
      <w:r w:rsidRPr="00A224EA">
        <w:rPr>
          <w:sz w:val="24"/>
        </w:rPr>
        <w:t>KNOW</w:t>
      </w:r>
      <w:r w:rsidRPr="00A224EA">
        <w:rPr>
          <w:spacing w:val="-4"/>
          <w:sz w:val="24"/>
        </w:rPr>
        <w:t xml:space="preserve"> </w:t>
      </w:r>
      <w:r w:rsidRPr="00A224EA">
        <w:rPr>
          <w:sz w:val="24"/>
        </w:rPr>
        <w:t>ALL</w:t>
      </w:r>
      <w:r w:rsidRPr="00A224EA">
        <w:rPr>
          <w:spacing w:val="-2"/>
          <w:sz w:val="24"/>
        </w:rPr>
        <w:t xml:space="preserve"> </w:t>
      </w:r>
      <w:r w:rsidRPr="00A224EA">
        <w:rPr>
          <w:sz w:val="24"/>
        </w:rPr>
        <w:t>PEOPLE</w:t>
      </w:r>
      <w:r w:rsidRPr="00A224EA">
        <w:rPr>
          <w:spacing w:val="-5"/>
          <w:sz w:val="24"/>
        </w:rPr>
        <w:t xml:space="preserve"> </w:t>
      </w:r>
      <w:r w:rsidRPr="00A224EA">
        <w:rPr>
          <w:sz w:val="24"/>
        </w:rPr>
        <w:t>by</w:t>
      </w:r>
      <w:r w:rsidRPr="00A224EA">
        <w:rPr>
          <w:spacing w:val="-2"/>
          <w:sz w:val="24"/>
        </w:rPr>
        <w:t xml:space="preserve"> </w:t>
      </w:r>
      <w:r w:rsidRPr="00A224EA">
        <w:rPr>
          <w:sz w:val="24"/>
        </w:rPr>
        <w:t>these</w:t>
      </w:r>
      <w:r w:rsidRPr="00A224EA">
        <w:rPr>
          <w:spacing w:val="-5"/>
          <w:sz w:val="24"/>
        </w:rPr>
        <w:t xml:space="preserve"> </w:t>
      </w:r>
      <w:r w:rsidRPr="00A224EA">
        <w:rPr>
          <w:sz w:val="24"/>
        </w:rPr>
        <w:t>presents</w:t>
      </w:r>
      <w:r w:rsidRPr="00A224EA">
        <w:rPr>
          <w:spacing w:val="-4"/>
          <w:sz w:val="24"/>
        </w:rPr>
        <w:t xml:space="preserve"> </w:t>
      </w:r>
      <w:r w:rsidRPr="00A224EA">
        <w:rPr>
          <w:sz w:val="24"/>
        </w:rPr>
        <w:t>that</w:t>
      </w:r>
      <w:r w:rsidRPr="00A224EA">
        <w:rPr>
          <w:spacing w:val="-1"/>
          <w:sz w:val="24"/>
        </w:rPr>
        <w:t xml:space="preserve"> </w:t>
      </w:r>
      <w:r w:rsidRPr="00A224EA">
        <w:rPr>
          <w:sz w:val="24"/>
        </w:rPr>
        <w:t>WE</w:t>
      </w:r>
      <w:r w:rsidRPr="00A224EA">
        <w:rPr>
          <w:spacing w:val="-6"/>
          <w:sz w:val="24"/>
        </w:rPr>
        <w:t xml:space="preserve"> </w:t>
      </w:r>
      <w:r w:rsidRPr="00A224EA">
        <w:rPr>
          <w:sz w:val="24"/>
        </w:rPr>
        <w:t>…………………</w:t>
      </w:r>
      <w:r w:rsidRPr="00A224EA">
        <w:rPr>
          <w:spacing w:val="-4"/>
          <w:sz w:val="24"/>
        </w:rPr>
        <w:t xml:space="preserve"> </w:t>
      </w:r>
      <w:r w:rsidRPr="00A224EA">
        <w:rPr>
          <w:sz w:val="24"/>
        </w:rPr>
        <w:t>of</w:t>
      </w:r>
      <w:r w:rsidRPr="00A224EA">
        <w:rPr>
          <w:sz w:val="24"/>
        </w:rPr>
        <w:tab/>
      </w:r>
      <w:r w:rsidRPr="00A224EA">
        <w:rPr>
          <w:spacing w:val="-8"/>
          <w:sz w:val="24"/>
        </w:rPr>
        <w:t>[Name</w:t>
      </w:r>
      <w:r w:rsidRPr="00A224EA">
        <w:rPr>
          <w:spacing w:val="-7"/>
          <w:sz w:val="24"/>
        </w:rPr>
        <w:t xml:space="preserve"> </w:t>
      </w:r>
      <w:r w:rsidRPr="00A224EA">
        <w:rPr>
          <w:spacing w:val="-8"/>
          <w:sz w:val="24"/>
        </w:rPr>
        <w:t>of</w:t>
      </w:r>
      <w:r w:rsidRPr="00A224EA">
        <w:rPr>
          <w:spacing w:val="-6"/>
          <w:sz w:val="24"/>
        </w:rPr>
        <w:t xml:space="preserve"> </w:t>
      </w:r>
      <w:r w:rsidRPr="00A224EA">
        <w:rPr>
          <w:spacing w:val="-8"/>
          <w:sz w:val="24"/>
        </w:rPr>
        <w:t xml:space="preserve">Insurance </w:t>
      </w:r>
      <w:r w:rsidRPr="00A224EA">
        <w:rPr>
          <w:w w:val="90"/>
          <w:sz w:val="24"/>
        </w:rPr>
        <w:t>Company] having our registered office at …………… (herein</w:t>
      </w:r>
      <w:r w:rsidRPr="00A224EA">
        <w:rPr>
          <w:sz w:val="24"/>
        </w:rPr>
        <w:t xml:space="preserve"> </w:t>
      </w:r>
      <w:r w:rsidRPr="00A224EA">
        <w:rPr>
          <w:w w:val="90"/>
          <w:sz w:val="24"/>
        </w:rPr>
        <w:t>after called “the Guarantor”), are bound unto</w:t>
      </w:r>
      <w:r w:rsidRPr="00A224EA">
        <w:rPr>
          <w:spacing w:val="-8"/>
          <w:w w:val="90"/>
          <w:sz w:val="24"/>
        </w:rPr>
        <w:t xml:space="preserve"> </w:t>
      </w:r>
      <w:r w:rsidRPr="00A224EA">
        <w:rPr>
          <w:w w:val="90"/>
          <w:sz w:val="24"/>
        </w:rPr>
        <w:t>..............</w:t>
      </w:r>
      <w:r w:rsidRPr="00A224EA">
        <w:rPr>
          <w:spacing w:val="-13"/>
          <w:w w:val="90"/>
          <w:sz w:val="24"/>
        </w:rPr>
        <w:t xml:space="preserve"> </w:t>
      </w:r>
      <w:r w:rsidRPr="00A224EA">
        <w:rPr>
          <w:w w:val="90"/>
          <w:sz w:val="24"/>
        </w:rPr>
        <w:t>[Name</w:t>
      </w:r>
      <w:r w:rsidRPr="00A224EA">
        <w:rPr>
          <w:sz w:val="24"/>
        </w:rPr>
        <w:t xml:space="preserve"> </w:t>
      </w:r>
      <w:r w:rsidRPr="00A224EA">
        <w:rPr>
          <w:w w:val="90"/>
          <w:sz w:val="24"/>
        </w:rPr>
        <w:t>of</w:t>
      </w:r>
      <w:r w:rsidRPr="00A224EA">
        <w:rPr>
          <w:sz w:val="24"/>
        </w:rPr>
        <w:t xml:space="preserve"> </w:t>
      </w:r>
      <w:r w:rsidRPr="00A224EA">
        <w:rPr>
          <w:w w:val="90"/>
          <w:sz w:val="24"/>
        </w:rPr>
        <w:t>Procuring</w:t>
      </w:r>
      <w:r w:rsidRPr="00A224EA">
        <w:rPr>
          <w:sz w:val="24"/>
        </w:rPr>
        <w:t xml:space="preserve"> </w:t>
      </w:r>
      <w:r w:rsidRPr="00A224EA">
        <w:rPr>
          <w:w w:val="90"/>
          <w:sz w:val="24"/>
        </w:rPr>
        <w:t>Entity]</w:t>
      </w:r>
      <w:r w:rsidRPr="00A224EA">
        <w:rPr>
          <w:sz w:val="24"/>
        </w:rPr>
        <w:t xml:space="preserve"> </w:t>
      </w:r>
      <w:r w:rsidRPr="00A224EA">
        <w:rPr>
          <w:w w:val="90"/>
          <w:sz w:val="24"/>
        </w:rPr>
        <w:t>(hereinafter</w:t>
      </w:r>
      <w:r w:rsidRPr="00A224EA">
        <w:rPr>
          <w:sz w:val="24"/>
        </w:rPr>
        <w:t xml:space="preserve"> </w:t>
      </w:r>
      <w:r w:rsidRPr="00A224EA">
        <w:rPr>
          <w:w w:val="90"/>
          <w:sz w:val="24"/>
        </w:rPr>
        <w:t>called</w:t>
      </w:r>
      <w:r w:rsidRPr="00A224EA">
        <w:rPr>
          <w:sz w:val="24"/>
        </w:rPr>
        <w:t xml:space="preserve"> </w:t>
      </w:r>
      <w:r w:rsidRPr="00A224EA">
        <w:rPr>
          <w:w w:val="90"/>
          <w:sz w:val="24"/>
        </w:rPr>
        <w:t>“the</w:t>
      </w:r>
      <w:r w:rsidRPr="00A224EA">
        <w:rPr>
          <w:sz w:val="24"/>
        </w:rPr>
        <w:t xml:space="preserve"> </w:t>
      </w:r>
      <w:r w:rsidRPr="00A224EA">
        <w:rPr>
          <w:w w:val="90"/>
          <w:sz w:val="24"/>
        </w:rPr>
        <w:t>Procuring</w:t>
      </w:r>
      <w:r w:rsidRPr="00A224EA">
        <w:rPr>
          <w:sz w:val="24"/>
        </w:rPr>
        <w:t xml:space="preserve"> </w:t>
      </w:r>
      <w:r w:rsidRPr="00A224EA">
        <w:rPr>
          <w:w w:val="90"/>
          <w:sz w:val="24"/>
        </w:rPr>
        <w:t>Entity”)</w:t>
      </w:r>
      <w:r w:rsidRPr="00A224EA">
        <w:rPr>
          <w:spacing w:val="40"/>
          <w:sz w:val="24"/>
        </w:rPr>
        <w:t xml:space="preserve"> </w:t>
      </w:r>
      <w:r w:rsidRPr="00A224EA">
        <w:rPr>
          <w:sz w:val="24"/>
        </w:rPr>
        <w:t>in the sum of</w:t>
      </w:r>
      <w:r w:rsidRPr="00A224EA">
        <w:rPr>
          <w:sz w:val="24"/>
        </w:rPr>
        <w:tab/>
      </w:r>
      <w:r w:rsidRPr="00A224EA">
        <w:rPr>
          <w:w w:val="90"/>
          <w:sz w:val="24"/>
        </w:rPr>
        <w:t>(Currency and guarantee amount) for which payment well and truly</w:t>
      </w:r>
    </w:p>
    <w:p w14:paraId="032C3B84" w14:textId="77777777" w:rsidR="00B7424F" w:rsidRPr="00A224EA" w:rsidRDefault="00672CA2">
      <w:pPr>
        <w:pStyle w:val="BodyText"/>
        <w:spacing w:line="247" w:lineRule="auto"/>
        <w:ind w:left="1293" w:right="732"/>
        <w:jc w:val="both"/>
      </w:pPr>
      <w:r w:rsidRPr="00A224EA">
        <w:rPr>
          <w:w w:val="90"/>
        </w:rPr>
        <w:t>to be made to the said Procuring Entity, the Guarantor binds itself, its successors</w:t>
      </w:r>
      <w:r w:rsidRPr="00A224EA">
        <w:rPr>
          <w:spacing w:val="-1"/>
          <w:w w:val="90"/>
        </w:rPr>
        <w:t xml:space="preserve"> </w:t>
      </w:r>
      <w:r w:rsidRPr="00A224EA">
        <w:rPr>
          <w:w w:val="90"/>
        </w:rPr>
        <w:t xml:space="preserve">and assigns, </w:t>
      </w:r>
      <w:r w:rsidRPr="00A224EA">
        <w:rPr>
          <w:spacing w:val="-2"/>
        </w:rPr>
        <w:t>jointly</w:t>
      </w:r>
      <w:r w:rsidRPr="00A224EA">
        <w:rPr>
          <w:spacing w:val="-9"/>
        </w:rPr>
        <w:t xml:space="preserve"> </w:t>
      </w:r>
      <w:r w:rsidRPr="00A224EA">
        <w:rPr>
          <w:spacing w:val="-2"/>
        </w:rPr>
        <w:t>and</w:t>
      </w:r>
      <w:r w:rsidRPr="00A224EA">
        <w:rPr>
          <w:spacing w:val="-9"/>
        </w:rPr>
        <w:t xml:space="preserve"> </w:t>
      </w:r>
      <w:r w:rsidRPr="00A224EA">
        <w:rPr>
          <w:spacing w:val="-2"/>
        </w:rPr>
        <w:t>severally,</w:t>
      </w:r>
      <w:r w:rsidRPr="00A224EA">
        <w:rPr>
          <w:spacing w:val="-10"/>
        </w:rPr>
        <w:t xml:space="preserve"> </w:t>
      </w:r>
      <w:r w:rsidRPr="00A224EA">
        <w:rPr>
          <w:spacing w:val="-2"/>
        </w:rPr>
        <w:t>firmly</w:t>
      </w:r>
      <w:r w:rsidRPr="00A224EA">
        <w:rPr>
          <w:spacing w:val="-9"/>
        </w:rPr>
        <w:t xml:space="preserve"> </w:t>
      </w:r>
      <w:r w:rsidRPr="00A224EA">
        <w:rPr>
          <w:spacing w:val="-2"/>
        </w:rPr>
        <w:t>by</w:t>
      </w:r>
      <w:r w:rsidRPr="00A224EA">
        <w:rPr>
          <w:spacing w:val="-9"/>
        </w:rPr>
        <w:t xml:space="preserve"> </w:t>
      </w:r>
      <w:r w:rsidRPr="00A224EA">
        <w:rPr>
          <w:spacing w:val="-2"/>
        </w:rPr>
        <w:t>these</w:t>
      </w:r>
      <w:r w:rsidRPr="00A224EA">
        <w:rPr>
          <w:spacing w:val="-9"/>
        </w:rPr>
        <w:t xml:space="preserve"> </w:t>
      </w:r>
      <w:r w:rsidRPr="00A224EA">
        <w:rPr>
          <w:spacing w:val="-2"/>
        </w:rPr>
        <w:t>presents.</w:t>
      </w:r>
      <w:r w:rsidRPr="00A224EA">
        <w:rPr>
          <w:spacing w:val="-8"/>
        </w:rPr>
        <w:t xml:space="preserve"> </w:t>
      </w:r>
      <w:r w:rsidRPr="00A224EA">
        <w:rPr>
          <w:spacing w:val="-2"/>
        </w:rPr>
        <w:t>Sealed</w:t>
      </w:r>
      <w:r w:rsidRPr="00A224EA">
        <w:rPr>
          <w:spacing w:val="-9"/>
        </w:rPr>
        <w:t xml:space="preserve"> </w:t>
      </w:r>
      <w:r w:rsidRPr="00A224EA">
        <w:rPr>
          <w:spacing w:val="-2"/>
        </w:rPr>
        <w:t>with</w:t>
      </w:r>
      <w:r w:rsidRPr="00A224EA">
        <w:rPr>
          <w:spacing w:val="-10"/>
        </w:rPr>
        <w:t xml:space="preserve"> </w:t>
      </w:r>
      <w:r w:rsidRPr="00A224EA">
        <w:rPr>
          <w:spacing w:val="-2"/>
        </w:rPr>
        <w:t>the</w:t>
      </w:r>
      <w:r w:rsidRPr="00A224EA">
        <w:rPr>
          <w:spacing w:val="-9"/>
        </w:rPr>
        <w:t xml:space="preserve"> </w:t>
      </w:r>
      <w:r w:rsidRPr="00A224EA">
        <w:rPr>
          <w:spacing w:val="-2"/>
        </w:rPr>
        <w:t>Common</w:t>
      </w:r>
      <w:r w:rsidRPr="00A224EA">
        <w:rPr>
          <w:spacing w:val="-10"/>
        </w:rPr>
        <w:t xml:space="preserve"> </w:t>
      </w:r>
      <w:r w:rsidRPr="00A224EA">
        <w:rPr>
          <w:spacing w:val="-2"/>
        </w:rPr>
        <w:t>Seal</w:t>
      </w:r>
      <w:r w:rsidRPr="00A224EA">
        <w:rPr>
          <w:spacing w:val="-9"/>
        </w:rPr>
        <w:t xml:space="preserve"> </w:t>
      </w:r>
      <w:r w:rsidRPr="00A224EA">
        <w:rPr>
          <w:spacing w:val="-2"/>
        </w:rPr>
        <w:t>of</w:t>
      </w:r>
      <w:r w:rsidRPr="00A224EA">
        <w:rPr>
          <w:spacing w:val="-10"/>
        </w:rPr>
        <w:t xml:space="preserve"> </w:t>
      </w:r>
      <w:r w:rsidRPr="00A224EA">
        <w:rPr>
          <w:spacing w:val="-2"/>
        </w:rPr>
        <w:t>the</w:t>
      </w:r>
      <w:r w:rsidRPr="00A224EA">
        <w:rPr>
          <w:spacing w:val="-9"/>
        </w:rPr>
        <w:t xml:space="preserve"> </w:t>
      </w:r>
      <w:r w:rsidRPr="00A224EA">
        <w:rPr>
          <w:spacing w:val="-2"/>
        </w:rPr>
        <w:t xml:space="preserve">said </w:t>
      </w:r>
      <w:r w:rsidRPr="00A224EA">
        <w:t>Guarantor this</w:t>
      </w:r>
      <w:r w:rsidRPr="00A224EA">
        <w:rPr>
          <w:spacing w:val="40"/>
          <w:u w:val="single"/>
        </w:rPr>
        <w:t xml:space="preserve"> </w:t>
      </w:r>
      <w:r w:rsidRPr="00A224EA">
        <w:t>day of</w:t>
      </w:r>
      <w:r w:rsidRPr="00A224EA">
        <w:rPr>
          <w:spacing w:val="40"/>
          <w:u w:val="single"/>
        </w:rPr>
        <w:t xml:space="preserve"> </w:t>
      </w:r>
      <w:r w:rsidRPr="00A224EA">
        <w:t>20.</w:t>
      </w:r>
    </w:p>
    <w:p w14:paraId="52F3E46F" w14:textId="77777777" w:rsidR="00B7424F" w:rsidRPr="00A224EA" w:rsidRDefault="00672CA2">
      <w:pPr>
        <w:pStyle w:val="ListParagraph"/>
        <w:numPr>
          <w:ilvl w:val="0"/>
          <w:numId w:val="10"/>
        </w:numPr>
        <w:tabs>
          <w:tab w:val="left" w:pos="1543"/>
        </w:tabs>
        <w:spacing w:before="268"/>
        <w:ind w:left="1543" w:hanging="260"/>
        <w:jc w:val="both"/>
        <w:rPr>
          <w:sz w:val="24"/>
        </w:rPr>
      </w:pPr>
      <w:r w:rsidRPr="00A224EA">
        <w:rPr>
          <w:spacing w:val="-2"/>
          <w:sz w:val="24"/>
        </w:rPr>
        <w:t>NOW,</w:t>
      </w:r>
      <w:r w:rsidRPr="00A224EA">
        <w:rPr>
          <w:spacing w:val="6"/>
          <w:sz w:val="24"/>
        </w:rPr>
        <w:t xml:space="preserve"> </w:t>
      </w:r>
      <w:r w:rsidRPr="00A224EA">
        <w:rPr>
          <w:spacing w:val="-2"/>
          <w:sz w:val="24"/>
        </w:rPr>
        <w:t>THEREFORE,</w:t>
      </w:r>
      <w:r w:rsidRPr="00A224EA">
        <w:rPr>
          <w:spacing w:val="6"/>
          <w:sz w:val="24"/>
        </w:rPr>
        <w:t xml:space="preserve"> </w:t>
      </w:r>
      <w:r w:rsidRPr="00A224EA">
        <w:rPr>
          <w:spacing w:val="-2"/>
          <w:sz w:val="24"/>
        </w:rPr>
        <w:t>THE</w:t>
      </w:r>
      <w:r w:rsidRPr="00A224EA">
        <w:rPr>
          <w:spacing w:val="7"/>
          <w:sz w:val="24"/>
        </w:rPr>
        <w:t xml:space="preserve"> </w:t>
      </w:r>
      <w:r w:rsidRPr="00A224EA">
        <w:rPr>
          <w:spacing w:val="-2"/>
          <w:sz w:val="24"/>
        </w:rPr>
        <w:t>CONDITION</w:t>
      </w:r>
      <w:r w:rsidRPr="00A224EA">
        <w:rPr>
          <w:spacing w:val="8"/>
          <w:sz w:val="24"/>
        </w:rPr>
        <w:t xml:space="preserve"> </w:t>
      </w:r>
      <w:r w:rsidRPr="00A224EA">
        <w:rPr>
          <w:spacing w:val="-2"/>
          <w:sz w:val="24"/>
        </w:rPr>
        <w:t>OF</w:t>
      </w:r>
      <w:r w:rsidRPr="00A224EA">
        <w:rPr>
          <w:spacing w:val="7"/>
          <w:sz w:val="24"/>
        </w:rPr>
        <w:t xml:space="preserve"> </w:t>
      </w:r>
      <w:r w:rsidRPr="00A224EA">
        <w:rPr>
          <w:spacing w:val="-2"/>
          <w:sz w:val="24"/>
        </w:rPr>
        <w:t>THIS</w:t>
      </w:r>
      <w:r w:rsidRPr="00A224EA">
        <w:rPr>
          <w:spacing w:val="6"/>
          <w:sz w:val="24"/>
        </w:rPr>
        <w:t xml:space="preserve"> </w:t>
      </w:r>
      <w:r w:rsidRPr="00A224EA">
        <w:rPr>
          <w:spacing w:val="-2"/>
          <w:sz w:val="24"/>
        </w:rPr>
        <w:t>OBLIGATION</w:t>
      </w:r>
      <w:r w:rsidRPr="00A224EA">
        <w:rPr>
          <w:spacing w:val="8"/>
          <w:sz w:val="24"/>
        </w:rPr>
        <w:t xml:space="preserve"> </w:t>
      </w:r>
      <w:r w:rsidRPr="00A224EA">
        <w:rPr>
          <w:spacing w:val="-2"/>
          <w:sz w:val="24"/>
        </w:rPr>
        <w:t>is</w:t>
      </w:r>
      <w:r w:rsidRPr="00A224EA">
        <w:rPr>
          <w:spacing w:val="6"/>
          <w:sz w:val="24"/>
        </w:rPr>
        <w:t xml:space="preserve"> </w:t>
      </w:r>
      <w:r w:rsidRPr="00A224EA">
        <w:rPr>
          <w:spacing w:val="-2"/>
          <w:sz w:val="24"/>
        </w:rPr>
        <w:t>such</w:t>
      </w:r>
      <w:r w:rsidRPr="00A224EA">
        <w:rPr>
          <w:spacing w:val="7"/>
          <w:sz w:val="24"/>
        </w:rPr>
        <w:t xml:space="preserve"> </w:t>
      </w:r>
      <w:r w:rsidRPr="00A224EA">
        <w:rPr>
          <w:spacing w:val="-2"/>
          <w:sz w:val="24"/>
        </w:rPr>
        <w:t>that</w:t>
      </w:r>
      <w:r w:rsidRPr="00A224EA">
        <w:rPr>
          <w:spacing w:val="6"/>
          <w:sz w:val="24"/>
        </w:rPr>
        <w:t xml:space="preserve"> </w:t>
      </w:r>
      <w:r w:rsidRPr="00A224EA">
        <w:rPr>
          <w:spacing w:val="-2"/>
          <w:sz w:val="24"/>
        </w:rPr>
        <w:t>if</w:t>
      </w:r>
      <w:r w:rsidRPr="00A224EA">
        <w:rPr>
          <w:spacing w:val="7"/>
          <w:sz w:val="24"/>
        </w:rPr>
        <w:t xml:space="preserve"> </w:t>
      </w:r>
      <w:r w:rsidRPr="00A224EA">
        <w:rPr>
          <w:spacing w:val="-5"/>
          <w:sz w:val="24"/>
        </w:rPr>
        <w:t>the</w:t>
      </w:r>
    </w:p>
    <w:p w14:paraId="718F59FA" w14:textId="77777777" w:rsidR="00B7424F" w:rsidRPr="00A224EA" w:rsidRDefault="00672CA2">
      <w:pPr>
        <w:pStyle w:val="BodyText"/>
        <w:spacing w:before="10"/>
        <w:ind w:left="1293"/>
      </w:pPr>
      <w:r w:rsidRPr="00A224EA">
        <w:rPr>
          <w:spacing w:val="-2"/>
        </w:rPr>
        <w:t>Applicant:</w:t>
      </w:r>
    </w:p>
    <w:p w14:paraId="237BD2FE" w14:textId="77777777" w:rsidR="00B7424F" w:rsidRPr="00A224EA" w:rsidRDefault="00B7424F">
      <w:pPr>
        <w:pStyle w:val="BodyText"/>
        <w:spacing w:before="16"/>
      </w:pPr>
    </w:p>
    <w:p w14:paraId="605A27D3" w14:textId="77777777" w:rsidR="00B7424F" w:rsidRPr="00A224EA" w:rsidRDefault="00672CA2">
      <w:pPr>
        <w:pStyle w:val="ListParagraph"/>
        <w:numPr>
          <w:ilvl w:val="1"/>
          <w:numId w:val="10"/>
        </w:numPr>
        <w:tabs>
          <w:tab w:val="left" w:pos="1281"/>
          <w:tab w:val="left" w:pos="1528"/>
        </w:tabs>
        <w:spacing w:line="247" w:lineRule="auto"/>
        <w:ind w:right="719" w:hanging="10"/>
        <w:jc w:val="both"/>
        <w:rPr>
          <w:sz w:val="24"/>
        </w:rPr>
      </w:pPr>
      <w:r w:rsidRPr="00A224EA">
        <w:rPr>
          <w:w w:val="90"/>
          <w:sz w:val="24"/>
        </w:rPr>
        <w:t xml:space="preserve">has withdrawn its Tender during the period of Tender validity set forth in the Principal's </w:t>
      </w:r>
      <w:r w:rsidRPr="00A224EA">
        <w:rPr>
          <w:spacing w:val="-4"/>
          <w:sz w:val="24"/>
        </w:rPr>
        <w:t>Letter</w:t>
      </w:r>
      <w:r w:rsidRPr="00A224EA">
        <w:rPr>
          <w:spacing w:val="-8"/>
          <w:sz w:val="24"/>
        </w:rPr>
        <w:t xml:space="preserve"> </w:t>
      </w:r>
      <w:r w:rsidRPr="00A224EA">
        <w:rPr>
          <w:spacing w:val="-4"/>
          <w:sz w:val="24"/>
        </w:rPr>
        <w:t>of</w:t>
      </w:r>
      <w:r w:rsidRPr="00A224EA">
        <w:rPr>
          <w:spacing w:val="-8"/>
          <w:sz w:val="24"/>
        </w:rPr>
        <w:t xml:space="preserve"> </w:t>
      </w:r>
      <w:r w:rsidRPr="00A224EA">
        <w:rPr>
          <w:spacing w:val="-4"/>
          <w:sz w:val="24"/>
        </w:rPr>
        <w:t>Tender</w:t>
      </w:r>
      <w:r w:rsidRPr="00A224EA">
        <w:rPr>
          <w:spacing w:val="-10"/>
          <w:sz w:val="24"/>
        </w:rPr>
        <w:t xml:space="preserve"> </w:t>
      </w:r>
      <w:r w:rsidRPr="00A224EA">
        <w:rPr>
          <w:spacing w:val="-4"/>
          <w:sz w:val="24"/>
        </w:rPr>
        <w:t>(“the</w:t>
      </w:r>
      <w:r w:rsidRPr="00A224EA">
        <w:rPr>
          <w:spacing w:val="-10"/>
          <w:sz w:val="24"/>
        </w:rPr>
        <w:t xml:space="preserve"> </w:t>
      </w:r>
      <w:r w:rsidRPr="00A224EA">
        <w:rPr>
          <w:spacing w:val="-4"/>
          <w:sz w:val="24"/>
        </w:rPr>
        <w:t>Tender</w:t>
      </w:r>
      <w:r w:rsidRPr="00A224EA">
        <w:rPr>
          <w:spacing w:val="-8"/>
          <w:sz w:val="24"/>
        </w:rPr>
        <w:t xml:space="preserve"> </w:t>
      </w:r>
      <w:r w:rsidRPr="00A224EA">
        <w:rPr>
          <w:spacing w:val="-4"/>
          <w:sz w:val="24"/>
        </w:rPr>
        <w:t>Validity</w:t>
      </w:r>
      <w:r w:rsidRPr="00A224EA">
        <w:rPr>
          <w:spacing w:val="-10"/>
          <w:sz w:val="24"/>
        </w:rPr>
        <w:t xml:space="preserve"> </w:t>
      </w:r>
      <w:r w:rsidRPr="00A224EA">
        <w:rPr>
          <w:spacing w:val="-4"/>
          <w:sz w:val="24"/>
        </w:rPr>
        <w:t>Period”),</w:t>
      </w:r>
      <w:r w:rsidRPr="00A224EA">
        <w:rPr>
          <w:spacing w:val="-8"/>
          <w:sz w:val="24"/>
        </w:rPr>
        <w:t xml:space="preserve"> </w:t>
      </w:r>
      <w:r w:rsidRPr="00A224EA">
        <w:rPr>
          <w:spacing w:val="-4"/>
          <w:sz w:val="24"/>
        </w:rPr>
        <w:t>or</w:t>
      </w:r>
      <w:r w:rsidRPr="00A224EA">
        <w:rPr>
          <w:spacing w:val="-10"/>
          <w:sz w:val="24"/>
        </w:rPr>
        <w:t xml:space="preserve"> </w:t>
      </w:r>
      <w:r w:rsidRPr="00A224EA">
        <w:rPr>
          <w:spacing w:val="-4"/>
          <w:sz w:val="24"/>
        </w:rPr>
        <w:t>any</w:t>
      </w:r>
      <w:r w:rsidRPr="00A224EA">
        <w:rPr>
          <w:sz w:val="24"/>
        </w:rPr>
        <w:t xml:space="preserve"> </w:t>
      </w:r>
      <w:r w:rsidRPr="00A224EA">
        <w:rPr>
          <w:spacing w:val="-4"/>
          <w:sz w:val="24"/>
        </w:rPr>
        <w:t>extension</w:t>
      </w:r>
      <w:r w:rsidRPr="00A224EA">
        <w:rPr>
          <w:spacing w:val="-8"/>
          <w:sz w:val="24"/>
        </w:rPr>
        <w:t xml:space="preserve"> </w:t>
      </w:r>
      <w:r w:rsidRPr="00A224EA">
        <w:rPr>
          <w:spacing w:val="-4"/>
          <w:sz w:val="24"/>
        </w:rPr>
        <w:t>thereto</w:t>
      </w:r>
      <w:r w:rsidRPr="00A224EA">
        <w:rPr>
          <w:spacing w:val="-8"/>
          <w:sz w:val="24"/>
        </w:rPr>
        <w:t xml:space="preserve"> </w:t>
      </w:r>
      <w:r w:rsidRPr="00A224EA">
        <w:rPr>
          <w:spacing w:val="-4"/>
          <w:sz w:val="24"/>
        </w:rPr>
        <w:t>provided</w:t>
      </w:r>
      <w:r w:rsidRPr="00A224EA">
        <w:rPr>
          <w:spacing w:val="-7"/>
          <w:sz w:val="24"/>
        </w:rPr>
        <w:t xml:space="preserve"> </w:t>
      </w:r>
      <w:r w:rsidRPr="00A224EA">
        <w:rPr>
          <w:spacing w:val="-4"/>
          <w:sz w:val="24"/>
        </w:rPr>
        <w:t>by</w:t>
      </w:r>
      <w:r w:rsidRPr="00A224EA">
        <w:rPr>
          <w:spacing w:val="-8"/>
          <w:sz w:val="24"/>
        </w:rPr>
        <w:t xml:space="preserve"> </w:t>
      </w:r>
      <w:r w:rsidRPr="00A224EA">
        <w:rPr>
          <w:spacing w:val="-4"/>
          <w:sz w:val="24"/>
        </w:rPr>
        <w:t xml:space="preserve">the </w:t>
      </w:r>
      <w:r w:rsidRPr="00A224EA">
        <w:rPr>
          <w:sz w:val="24"/>
        </w:rPr>
        <w:t>Principal;</w:t>
      </w:r>
      <w:r w:rsidRPr="00A224EA">
        <w:rPr>
          <w:spacing w:val="-3"/>
          <w:sz w:val="24"/>
        </w:rPr>
        <w:t xml:space="preserve"> </w:t>
      </w:r>
      <w:r w:rsidRPr="00A224EA">
        <w:rPr>
          <w:sz w:val="24"/>
        </w:rPr>
        <w:t>or</w:t>
      </w:r>
    </w:p>
    <w:p w14:paraId="7DB6A36A" w14:textId="77777777" w:rsidR="00B7424F" w:rsidRPr="00A224EA" w:rsidRDefault="00B7424F">
      <w:pPr>
        <w:pStyle w:val="BodyText"/>
        <w:spacing w:before="1"/>
      </w:pPr>
    </w:p>
    <w:p w14:paraId="62A80A93" w14:textId="77777777" w:rsidR="00B7424F" w:rsidRPr="00A224EA" w:rsidRDefault="00672CA2">
      <w:pPr>
        <w:pStyle w:val="ListParagraph"/>
        <w:numPr>
          <w:ilvl w:val="1"/>
          <w:numId w:val="10"/>
        </w:numPr>
        <w:tabs>
          <w:tab w:val="left" w:pos="1281"/>
          <w:tab w:val="left" w:pos="1564"/>
        </w:tabs>
        <w:spacing w:line="249" w:lineRule="auto"/>
        <w:ind w:right="750" w:hanging="10"/>
        <w:rPr>
          <w:sz w:val="24"/>
        </w:rPr>
      </w:pPr>
      <w:r w:rsidRPr="00A224EA">
        <w:rPr>
          <w:spacing w:val="-6"/>
          <w:sz w:val="24"/>
        </w:rPr>
        <w:t>having been</w:t>
      </w:r>
      <w:r w:rsidRPr="00A224EA">
        <w:rPr>
          <w:spacing w:val="-1"/>
          <w:sz w:val="24"/>
        </w:rPr>
        <w:t xml:space="preserve"> </w:t>
      </w:r>
      <w:r w:rsidRPr="00A224EA">
        <w:rPr>
          <w:spacing w:val="-6"/>
          <w:sz w:val="24"/>
        </w:rPr>
        <w:t>notified of the acceptance of its Tender by the Procuring Entity</w:t>
      </w:r>
      <w:r w:rsidRPr="00A224EA">
        <w:rPr>
          <w:spacing w:val="-7"/>
          <w:sz w:val="24"/>
        </w:rPr>
        <w:t xml:space="preserve"> </w:t>
      </w:r>
      <w:r w:rsidRPr="00A224EA">
        <w:rPr>
          <w:spacing w:val="-6"/>
          <w:sz w:val="24"/>
        </w:rPr>
        <w:t xml:space="preserve">during the </w:t>
      </w:r>
      <w:r w:rsidRPr="00A224EA">
        <w:rPr>
          <w:w w:val="90"/>
          <w:sz w:val="24"/>
        </w:rPr>
        <w:t>Tender</w:t>
      </w:r>
      <w:r w:rsidRPr="00A224EA">
        <w:rPr>
          <w:spacing w:val="-2"/>
          <w:w w:val="90"/>
          <w:sz w:val="24"/>
        </w:rPr>
        <w:t xml:space="preserve"> </w:t>
      </w:r>
      <w:r w:rsidRPr="00A224EA">
        <w:rPr>
          <w:w w:val="90"/>
          <w:sz w:val="24"/>
        </w:rPr>
        <w:t>Validity Period</w:t>
      </w:r>
      <w:r w:rsidRPr="00A224EA">
        <w:rPr>
          <w:spacing w:val="-2"/>
          <w:w w:val="90"/>
          <w:sz w:val="24"/>
        </w:rPr>
        <w:t xml:space="preserve"> </w:t>
      </w:r>
      <w:r w:rsidRPr="00A224EA">
        <w:rPr>
          <w:w w:val="90"/>
          <w:sz w:val="24"/>
        </w:rPr>
        <w:t>or</w:t>
      </w:r>
      <w:r w:rsidRPr="00A224EA">
        <w:rPr>
          <w:spacing w:val="-2"/>
          <w:w w:val="90"/>
          <w:sz w:val="24"/>
        </w:rPr>
        <w:t xml:space="preserve"> </w:t>
      </w:r>
      <w:r w:rsidRPr="00A224EA">
        <w:rPr>
          <w:w w:val="90"/>
          <w:sz w:val="24"/>
        </w:rPr>
        <w:t>any extension</w:t>
      </w:r>
      <w:r w:rsidRPr="00A224EA">
        <w:rPr>
          <w:spacing w:val="-1"/>
          <w:w w:val="90"/>
          <w:sz w:val="24"/>
        </w:rPr>
        <w:t xml:space="preserve"> </w:t>
      </w:r>
      <w:r w:rsidRPr="00A224EA">
        <w:rPr>
          <w:w w:val="90"/>
          <w:sz w:val="24"/>
        </w:rPr>
        <w:t>thereto</w:t>
      </w:r>
      <w:r w:rsidRPr="00A224EA">
        <w:rPr>
          <w:spacing w:val="-2"/>
          <w:w w:val="90"/>
          <w:sz w:val="24"/>
        </w:rPr>
        <w:t xml:space="preserve"> </w:t>
      </w:r>
      <w:r w:rsidRPr="00A224EA">
        <w:rPr>
          <w:w w:val="90"/>
          <w:sz w:val="24"/>
        </w:rPr>
        <w:t>provided by</w:t>
      </w:r>
      <w:r w:rsidRPr="00A224EA">
        <w:rPr>
          <w:spacing w:val="-3"/>
          <w:w w:val="90"/>
          <w:sz w:val="24"/>
        </w:rPr>
        <w:t xml:space="preserve"> </w:t>
      </w:r>
      <w:r w:rsidRPr="00A224EA">
        <w:rPr>
          <w:w w:val="90"/>
          <w:sz w:val="24"/>
        </w:rPr>
        <w:t>the Principal; (i)</w:t>
      </w:r>
      <w:r w:rsidRPr="00A224EA">
        <w:rPr>
          <w:spacing w:val="-3"/>
          <w:w w:val="90"/>
          <w:sz w:val="24"/>
        </w:rPr>
        <w:t xml:space="preserve"> </w:t>
      </w:r>
      <w:r w:rsidRPr="00A224EA">
        <w:rPr>
          <w:w w:val="90"/>
          <w:sz w:val="24"/>
        </w:rPr>
        <w:t>failed to</w:t>
      </w:r>
      <w:r w:rsidRPr="00A224EA">
        <w:rPr>
          <w:spacing w:val="-1"/>
          <w:w w:val="90"/>
          <w:sz w:val="24"/>
        </w:rPr>
        <w:t xml:space="preserve"> </w:t>
      </w:r>
      <w:r w:rsidRPr="00A224EA">
        <w:rPr>
          <w:w w:val="90"/>
          <w:sz w:val="24"/>
        </w:rPr>
        <w:t>execute the Contract agreement; or (ii) has failed to furnish the Performance Security, in accordance with the Instructions to tenderers (“ITT”) of the</w:t>
      </w:r>
      <w:r w:rsidRPr="00A224EA">
        <w:rPr>
          <w:sz w:val="24"/>
        </w:rPr>
        <w:t xml:space="preserve"> </w:t>
      </w:r>
      <w:r w:rsidRPr="00A224EA">
        <w:rPr>
          <w:w w:val="90"/>
          <w:sz w:val="24"/>
        </w:rPr>
        <w:t>Procuring Entity's Tendering document.</w:t>
      </w:r>
      <w:r w:rsidRPr="00A224EA">
        <w:rPr>
          <w:spacing w:val="80"/>
          <w:sz w:val="24"/>
        </w:rPr>
        <w:t xml:space="preserve"> </w:t>
      </w:r>
      <w:r w:rsidRPr="00A224EA">
        <w:rPr>
          <w:spacing w:val="-6"/>
          <w:sz w:val="24"/>
        </w:rPr>
        <w:t>then</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guarantee</w:t>
      </w:r>
      <w:r w:rsidRPr="00A224EA">
        <w:rPr>
          <w:spacing w:val="-9"/>
          <w:sz w:val="24"/>
        </w:rPr>
        <w:t xml:space="preserve"> </w:t>
      </w:r>
      <w:r w:rsidRPr="00A224EA">
        <w:rPr>
          <w:spacing w:val="-6"/>
          <w:sz w:val="24"/>
        </w:rPr>
        <w:t>undertakes</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immediately</w:t>
      </w:r>
      <w:r w:rsidRPr="00A224EA">
        <w:rPr>
          <w:spacing w:val="-7"/>
          <w:sz w:val="24"/>
        </w:rPr>
        <w:t xml:space="preserve"> </w:t>
      </w:r>
      <w:r w:rsidRPr="00A224EA">
        <w:rPr>
          <w:spacing w:val="-6"/>
          <w:sz w:val="24"/>
        </w:rPr>
        <w:t>pay</w:t>
      </w:r>
      <w:r w:rsidRPr="00A224EA">
        <w:rPr>
          <w:spacing w:val="-9"/>
          <w:sz w:val="24"/>
        </w:rPr>
        <w:t xml:space="preserve"> </w:t>
      </w:r>
      <w:r w:rsidRPr="00A224EA">
        <w:rPr>
          <w:spacing w:val="-6"/>
          <w:sz w:val="24"/>
        </w:rPr>
        <w:t>to</w:t>
      </w:r>
      <w:r w:rsidRPr="00A224EA">
        <w:rPr>
          <w:spacing w:val="-8"/>
          <w:sz w:val="24"/>
        </w:rPr>
        <w:t xml:space="preserve"> </w:t>
      </w:r>
      <w:r w:rsidRPr="00A224EA">
        <w:rPr>
          <w:spacing w:val="-6"/>
          <w:sz w:val="24"/>
        </w:rPr>
        <w:t>the</w:t>
      </w:r>
      <w:r w:rsidRPr="00A224EA">
        <w:rPr>
          <w:spacing w:val="-8"/>
          <w:sz w:val="24"/>
        </w:rPr>
        <w:t xml:space="preserve"> </w:t>
      </w:r>
      <w:r w:rsidRPr="00A224EA">
        <w:rPr>
          <w:spacing w:val="-6"/>
          <w:sz w:val="24"/>
        </w:rPr>
        <w:t>Procuring</w:t>
      </w:r>
      <w:r w:rsidRPr="00A224EA">
        <w:rPr>
          <w:spacing w:val="-7"/>
          <w:sz w:val="24"/>
        </w:rPr>
        <w:t xml:space="preserve"> </w:t>
      </w:r>
      <w:r w:rsidRPr="00A224EA">
        <w:rPr>
          <w:spacing w:val="-6"/>
          <w:sz w:val="24"/>
        </w:rPr>
        <w:t>Entity</w:t>
      </w:r>
      <w:r w:rsidRPr="00A224EA">
        <w:rPr>
          <w:spacing w:val="-8"/>
          <w:sz w:val="24"/>
        </w:rPr>
        <w:t xml:space="preserve"> </w:t>
      </w:r>
      <w:r w:rsidRPr="00A224EA">
        <w:rPr>
          <w:spacing w:val="-6"/>
          <w:sz w:val="24"/>
        </w:rPr>
        <w:t>up</w:t>
      </w:r>
      <w:r w:rsidRPr="00A224EA">
        <w:rPr>
          <w:spacing w:val="-8"/>
          <w:sz w:val="24"/>
        </w:rPr>
        <w:t xml:space="preserve"> </w:t>
      </w:r>
      <w:r w:rsidRPr="00A224EA">
        <w:rPr>
          <w:spacing w:val="-6"/>
          <w:sz w:val="24"/>
        </w:rPr>
        <w:t>to</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 xml:space="preserve">above </w:t>
      </w:r>
      <w:r w:rsidRPr="00A224EA">
        <w:rPr>
          <w:w w:val="90"/>
          <w:sz w:val="24"/>
        </w:rPr>
        <w:t>amount upon</w:t>
      </w:r>
      <w:r w:rsidRPr="00A224EA">
        <w:rPr>
          <w:sz w:val="24"/>
        </w:rPr>
        <w:t xml:space="preserve"> </w:t>
      </w:r>
      <w:r w:rsidRPr="00A224EA">
        <w:rPr>
          <w:w w:val="90"/>
          <w:sz w:val="24"/>
        </w:rPr>
        <w:t>receipt</w:t>
      </w:r>
      <w:r w:rsidRPr="00A224EA">
        <w:rPr>
          <w:sz w:val="24"/>
        </w:rPr>
        <w:t xml:space="preserve"> </w:t>
      </w:r>
      <w:r w:rsidRPr="00A224EA">
        <w:rPr>
          <w:w w:val="90"/>
          <w:sz w:val="24"/>
        </w:rPr>
        <w:t>of the</w:t>
      </w:r>
      <w:r w:rsidRPr="00A224EA">
        <w:rPr>
          <w:sz w:val="24"/>
        </w:rPr>
        <w:t xml:space="preserve"> </w:t>
      </w:r>
      <w:r w:rsidRPr="00A224EA">
        <w:rPr>
          <w:w w:val="90"/>
          <w:sz w:val="24"/>
        </w:rPr>
        <w:t>Procuring</w:t>
      </w:r>
      <w:r w:rsidRPr="00A224EA">
        <w:rPr>
          <w:sz w:val="24"/>
        </w:rPr>
        <w:t xml:space="preserve"> </w:t>
      </w:r>
      <w:r w:rsidRPr="00A224EA">
        <w:rPr>
          <w:w w:val="90"/>
          <w:sz w:val="24"/>
        </w:rPr>
        <w:t>Entity's</w:t>
      </w:r>
      <w:r w:rsidRPr="00A224EA">
        <w:rPr>
          <w:sz w:val="24"/>
        </w:rPr>
        <w:t xml:space="preserve"> </w:t>
      </w:r>
      <w:r w:rsidRPr="00A224EA">
        <w:rPr>
          <w:w w:val="90"/>
          <w:sz w:val="24"/>
        </w:rPr>
        <w:t>first written demand, without the</w:t>
      </w:r>
      <w:r w:rsidRPr="00A224EA">
        <w:rPr>
          <w:sz w:val="24"/>
        </w:rPr>
        <w:t xml:space="preserve"> </w:t>
      </w:r>
      <w:r w:rsidRPr="00A224EA">
        <w:rPr>
          <w:w w:val="90"/>
          <w:sz w:val="24"/>
        </w:rPr>
        <w:t>Procuring</w:t>
      </w:r>
      <w:r w:rsidRPr="00A224EA">
        <w:rPr>
          <w:spacing w:val="80"/>
          <w:sz w:val="24"/>
        </w:rPr>
        <w:t xml:space="preserve"> </w:t>
      </w:r>
      <w:r w:rsidRPr="00A224EA">
        <w:rPr>
          <w:w w:val="90"/>
          <w:sz w:val="24"/>
        </w:rPr>
        <w:t>Entity</w:t>
      </w:r>
      <w:r w:rsidRPr="00A224EA">
        <w:rPr>
          <w:sz w:val="24"/>
        </w:rPr>
        <w:t xml:space="preserve"> </w:t>
      </w:r>
      <w:r w:rsidRPr="00A224EA">
        <w:rPr>
          <w:w w:val="90"/>
          <w:sz w:val="24"/>
        </w:rPr>
        <w:t>having</w:t>
      </w:r>
      <w:r w:rsidRPr="00A224EA">
        <w:rPr>
          <w:sz w:val="24"/>
        </w:rPr>
        <w:t xml:space="preserve"> </w:t>
      </w:r>
      <w:r w:rsidRPr="00A224EA">
        <w:rPr>
          <w:w w:val="90"/>
          <w:sz w:val="24"/>
        </w:rPr>
        <w:t>to substantiate its demand,</w:t>
      </w:r>
      <w:r w:rsidRPr="00A224EA">
        <w:rPr>
          <w:sz w:val="24"/>
        </w:rPr>
        <w:t xml:space="preserve"> </w:t>
      </w:r>
      <w:r w:rsidRPr="00A224EA">
        <w:rPr>
          <w:w w:val="90"/>
          <w:sz w:val="24"/>
        </w:rPr>
        <w:t>provided</w:t>
      </w:r>
      <w:r w:rsidRPr="00A224EA">
        <w:rPr>
          <w:sz w:val="24"/>
        </w:rPr>
        <w:t xml:space="preserve"> </w:t>
      </w:r>
      <w:r w:rsidRPr="00A224EA">
        <w:rPr>
          <w:w w:val="90"/>
          <w:sz w:val="24"/>
        </w:rPr>
        <w:t>that in its demand</w:t>
      </w:r>
      <w:r w:rsidRPr="00A224EA">
        <w:rPr>
          <w:sz w:val="24"/>
        </w:rPr>
        <w:t xml:space="preserve"> </w:t>
      </w:r>
      <w:r w:rsidRPr="00A224EA">
        <w:rPr>
          <w:w w:val="90"/>
          <w:sz w:val="24"/>
        </w:rPr>
        <w:t>the</w:t>
      </w:r>
      <w:r w:rsidRPr="00A224EA">
        <w:rPr>
          <w:sz w:val="24"/>
        </w:rPr>
        <w:t xml:space="preserve"> </w:t>
      </w:r>
      <w:r w:rsidRPr="00A224EA">
        <w:rPr>
          <w:w w:val="90"/>
          <w:sz w:val="24"/>
        </w:rPr>
        <w:t>Procuring Entity</w:t>
      </w:r>
      <w:r w:rsidRPr="00A224EA">
        <w:rPr>
          <w:spacing w:val="80"/>
          <w:sz w:val="24"/>
        </w:rPr>
        <w:t xml:space="preserve"> </w:t>
      </w:r>
      <w:r w:rsidRPr="00A224EA">
        <w:rPr>
          <w:w w:val="90"/>
          <w:sz w:val="24"/>
        </w:rPr>
        <w:t xml:space="preserve">shall state that the demand arises from the occurrence of any of the above events, specifying </w:t>
      </w:r>
      <w:r w:rsidRPr="00A224EA">
        <w:rPr>
          <w:sz w:val="24"/>
        </w:rPr>
        <w:t>which event(s) has occurred.</w:t>
      </w:r>
    </w:p>
    <w:p w14:paraId="63AA86FC" w14:textId="77777777" w:rsidR="00B7424F" w:rsidRPr="00A224EA" w:rsidRDefault="00B7424F">
      <w:pPr>
        <w:spacing w:line="249" w:lineRule="auto"/>
        <w:rPr>
          <w:sz w:val="24"/>
        </w:rPr>
        <w:sectPr w:rsidR="00B7424F" w:rsidRPr="00A224EA" w:rsidSect="00323C9A">
          <w:pgSz w:w="12240" w:h="15840"/>
          <w:pgMar w:top="1180" w:right="500" w:bottom="2000" w:left="740" w:header="0" w:footer="1645" w:gutter="0"/>
          <w:cols w:space="720"/>
        </w:sectPr>
      </w:pPr>
    </w:p>
    <w:p w14:paraId="20096CBB" w14:textId="77777777" w:rsidR="00B7424F" w:rsidRPr="00A224EA" w:rsidRDefault="00672CA2">
      <w:pPr>
        <w:pStyle w:val="ListParagraph"/>
        <w:numPr>
          <w:ilvl w:val="0"/>
          <w:numId w:val="10"/>
        </w:numPr>
        <w:tabs>
          <w:tab w:val="left" w:pos="1293"/>
          <w:tab w:val="left" w:pos="1437"/>
        </w:tabs>
        <w:spacing w:before="84" w:line="247" w:lineRule="auto"/>
        <w:ind w:left="1293" w:right="712" w:hanging="89"/>
        <w:jc w:val="both"/>
        <w:rPr>
          <w:sz w:val="24"/>
        </w:rPr>
      </w:pPr>
      <w:r w:rsidRPr="00A224EA">
        <w:rPr>
          <w:w w:val="90"/>
          <w:sz w:val="24"/>
        </w:rPr>
        <w:t>This guarantee will expire: (a) if the Applicant is the successful Tenderer, upon our receipt</w:t>
      </w:r>
      <w:r w:rsidRPr="00A224EA">
        <w:rPr>
          <w:spacing w:val="80"/>
          <w:sz w:val="24"/>
        </w:rPr>
        <w:t xml:space="preserve"> </w:t>
      </w:r>
      <w:r w:rsidRPr="00A224EA">
        <w:rPr>
          <w:w w:val="90"/>
          <w:sz w:val="24"/>
        </w:rPr>
        <w:t>of</w:t>
      </w:r>
      <w:r w:rsidRPr="00A224EA">
        <w:rPr>
          <w:spacing w:val="-2"/>
          <w:w w:val="90"/>
          <w:sz w:val="24"/>
        </w:rPr>
        <w:t xml:space="preserve"> </w:t>
      </w:r>
      <w:r w:rsidRPr="00A224EA">
        <w:rPr>
          <w:w w:val="90"/>
          <w:sz w:val="24"/>
        </w:rPr>
        <w:t>copies</w:t>
      </w:r>
      <w:r w:rsidRPr="00A224EA">
        <w:rPr>
          <w:spacing w:val="-3"/>
          <w:w w:val="90"/>
          <w:sz w:val="24"/>
        </w:rPr>
        <w:t xml:space="preserve"> </w:t>
      </w:r>
      <w:r w:rsidRPr="00A224EA">
        <w:rPr>
          <w:w w:val="90"/>
          <w:sz w:val="24"/>
        </w:rPr>
        <w:t>of</w:t>
      </w:r>
      <w:r w:rsidRPr="00A224EA">
        <w:rPr>
          <w:spacing w:val="-2"/>
          <w:w w:val="90"/>
          <w:sz w:val="24"/>
        </w:rPr>
        <w:t xml:space="preserve"> </w:t>
      </w:r>
      <w:r w:rsidRPr="00A224EA">
        <w:rPr>
          <w:w w:val="90"/>
          <w:sz w:val="24"/>
        </w:rPr>
        <w:t>the contract</w:t>
      </w:r>
      <w:r w:rsidRPr="00A224EA">
        <w:rPr>
          <w:spacing w:val="-2"/>
          <w:w w:val="90"/>
          <w:sz w:val="24"/>
        </w:rPr>
        <w:t xml:space="preserve"> </w:t>
      </w:r>
      <w:r w:rsidRPr="00A224EA">
        <w:rPr>
          <w:w w:val="90"/>
          <w:sz w:val="24"/>
        </w:rPr>
        <w:t>agreement signed</w:t>
      </w:r>
      <w:r w:rsidRPr="00A224EA">
        <w:rPr>
          <w:spacing w:val="-2"/>
          <w:w w:val="90"/>
          <w:sz w:val="24"/>
        </w:rPr>
        <w:t xml:space="preserve"> </w:t>
      </w:r>
      <w:r w:rsidRPr="00A224EA">
        <w:rPr>
          <w:w w:val="90"/>
          <w:sz w:val="24"/>
        </w:rPr>
        <w:t>by</w:t>
      </w:r>
      <w:r w:rsidRPr="00A224EA">
        <w:rPr>
          <w:spacing w:val="-4"/>
          <w:w w:val="90"/>
          <w:sz w:val="24"/>
        </w:rPr>
        <w:t xml:space="preserve"> </w:t>
      </w:r>
      <w:r w:rsidRPr="00A224EA">
        <w:rPr>
          <w:w w:val="90"/>
          <w:sz w:val="24"/>
        </w:rPr>
        <w:t>the</w:t>
      </w:r>
      <w:r w:rsidRPr="00A224EA">
        <w:rPr>
          <w:spacing w:val="-2"/>
          <w:w w:val="90"/>
          <w:sz w:val="24"/>
        </w:rPr>
        <w:t xml:space="preserve"> </w:t>
      </w:r>
      <w:r w:rsidRPr="00A224EA">
        <w:rPr>
          <w:w w:val="90"/>
          <w:sz w:val="24"/>
        </w:rPr>
        <w:t>Applicant</w:t>
      </w:r>
      <w:r w:rsidRPr="00A224EA">
        <w:rPr>
          <w:spacing w:val="-2"/>
          <w:w w:val="90"/>
          <w:sz w:val="24"/>
        </w:rPr>
        <w:t xml:space="preserve"> </w:t>
      </w:r>
      <w:r w:rsidRPr="00A224EA">
        <w:rPr>
          <w:w w:val="90"/>
          <w:sz w:val="24"/>
        </w:rPr>
        <w:t>and</w:t>
      </w:r>
      <w:r w:rsidRPr="00A224EA">
        <w:rPr>
          <w:spacing w:val="-2"/>
          <w:w w:val="90"/>
          <w:sz w:val="24"/>
        </w:rPr>
        <w:t xml:space="preserve"> </w:t>
      </w:r>
      <w:r w:rsidRPr="00A224EA">
        <w:rPr>
          <w:w w:val="90"/>
          <w:sz w:val="24"/>
        </w:rPr>
        <w:t>the</w:t>
      </w:r>
      <w:r w:rsidRPr="00A224EA">
        <w:rPr>
          <w:spacing w:val="-2"/>
          <w:w w:val="90"/>
          <w:sz w:val="24"/>
        </w:rPr>
        <w:t xml:space="preserve"> </w:t>
      </w:r>
      <w:r w:rsidRPr="00A224EA">
        <w:rPr>
          <w:w w:val="90"/>
          <w:sz w:val="24"/>
        </w:rPr>
        <w:t>Performance</w:t>
      </w:r>
      <w:r w:rsidRPr="00A224EA">
        <w:rPr>
          <w:spacing w:val="-4"/>
          <w:w w:val="90"/>
          <w:sz w:val="24"/>
        </w:rPr>
        <w:t xml:space="preserve"> </w:t>
      </w:r>
      <w:r w:rsidRPr="00A224EA">
        <w:rPr>
          <w:w w:val="90"/>
          <w:sz w:val="24"/>
        </w:rPr>
        <w:t>Security</w:t>
      </w:r>
      <w:r w:rsidRPr="00A224EA">
        <w:rPr>
          <w:spacing w:val="-2"/>
          <w:w w:val="90"/>
          <w:sz w:val="24"/>
        </w:rPr>
        <w:t xml:space="preserve"> </w:t>
      </w:r>
      <w:r w:rsidRPr="00A224EA">
        <w:rPr>
          <w:w w:val="90"/>
          <w:sz w:val="24"/>
        </w:rPr>
        <w:t xml:space="preserve">and, </w:t>
      </w:r>
      <w:r w:rsidRPr="00A224EA">
        <w:rPr>
          <w:spacing w:val="-6"/>
          <w:sz w:val="24"/>
        </w:rPr>
        <w:t>or</w:t>
      </w:r>
      <w:r w:rsidRPr="00A224EA">
        <w:rPr>
          <w:spacing w:val="-8"/>
          <w:sz w:val="24"/>
        </w:rPr>
        <w:t xml:space="preserve"> </w:t>
      </w:r>
      <w:r w:rsidRPr="00A224EA">
        <w:rPr>
          <w:spacing w:val="-6"/>
          <w:sz w:val="24"/>
        </w:rPr>
        <w:t>(b)</w:t>
      </w:r>
      <w:r w:rsidRPr="00A224EA">
        <w:rPr>
          <w:spacing w:val="-7"/>
          <w:sz w:val="24"/>
        </w:rPr>
        <w:t xml:space="preserve"> </w:t>
      </w:r>
      <w:r w:rsidRPr="00A224EA">
        <w:rPr>
          <w:spacing w:val="-6"/>
          <w:sz w:val="24"/>
        </w:rPr>
        <w:t>if the Applicant is not</w:t>
      </w:r>
      <w:r w:rsidRPr="00A224EA">
        <w:rPr>
          <w:spacing w:val="-7"/>
          <w:sz w:val="24"/>
        </w:rPr>
        <w:t xml:space="preserve"> </w:t>
      </w:r>
      <w:r w:rsidRPr="00A224EA">
        <w:rPr>
          <w:spacing w:val="-6"/>
          <w:sz w:val="24"/>
        </w:rPr>
        <w:t>the successful Tenderer,</w:t>
      </w:r>
      <w:r w:rsidRPr="00A224EA">
        <w:rPr>
          <w:spacing w:val="-9"/>
          <w:sz w:val="24"/>
        </w:rPr>
        <w:t xml:space="preserve"> </w:t>
      </w:r>
      <w:r w:rsidRPr="00A224EA">
        <w:rPr>
          <w:spacing w:val="-6"/>
          <w:sz w:val="24"/>
        </w:rPr>
        <w:t>upon the</w:t>
      </w:r>
      <w:r w:rsidRPr="00A224EA">
        <w:rPr>
          <w:spacing w:val="-7"/>
          <w:sz w:val="24"/>
        </w:rPr>
        <w:t xml:space="preserve"> </w:t>
      </w:r>
      <w:r w:rsidRPr="00A224EA">
        <w:rPr>
          <w:spacing w:val="-6"/>
          <w:sz w:val="24"/>
        </w:rPr>
        <w:t>earlier</w:t>
      </w:r>
      <w:r w:rsidRPr="00A224EA">
        <w:rPr>
          <w:spacing w:val="-7"/>
          <w:sz w:val="24"/>
        </w:rPr>
        <w:t xml:space="preserve"> </w:t>
      </w:r>
      <w:r w:rsidRPr="00A224EA">
        <w:rPr>
          <w:spacing w:val="-6"/>
          <w:sz w:val="24"/>
        </w:rPr>
        <w:t>of</w:t>
      </w:r>
      <w:r w:rsidRPr="00A224EA">
        <w:rPr>
          <w:spacing w:val="-3"/>
          <w:sz w:val="24"/>
        </w:rPr>
        <w:t xml:space="preserve"> </w:t>
      </w:r>
      <w:r w:rsidRPr="00A224EA">
        <w:rPr>
          <w:spacing w:val="-6"/>
          <w:sz w:val="24"/>
        </w:rPr>
        <w:t>(i)</w:t>
      </w:r>
      <w:r w:rsidRPr="00A224EA">
        <w:rPr>
          <w:spacing w:val="-7"/>
          <w:sz w:val="24"/>
        </w:rPr>
        <w:t xml:space="preserve"> </w:t>
      </w:r>
      <w:r w:rsidRPr="00A224EA">
        <w:rPr>
          <w:spacing w:val="-6"/>
          <w:sz w:val="24"/>
        </w:rPr>
        <w:t>our receipt</w:t>
      </w:r>
      <w:r w:rsidRPr="00A224EA">
        <w:rPr>
          <w:spacing w:val="-7"/>
          <w:sz w:val="24"/>
        </w:rPr>
        <w:t xml:space="preserve"> </w:t>
      </w:r>
      <w:r w:rsidRPr="00A224EA">
        <w:rPr>
          <w:spacing w:val="-6"/>
          <w:sz w:val="24"/>
        </w:rPr>
        <w:t xml:space="preserve">of a </w:t>
      </w:r>
      <w:r w:rsidRPr="00A224EA">
        <w:rPr>
          <w:w w:val="90"/>
          <w:sz w:val="24"/>
        </w:rPr>
        <w:t>copy</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the</w:t>
      </w:r>
      <w:r w:rsidRPr="00A224EA">
        <w:rPr>
          <w:spacing w:val="-6"/>
          <w:w w:val="90"/>
          <w:sz w:val="24"/>
        </w:rPr>
        <w:t xml:space="preserve"> </w:t>
      </w:r>
      <w:r w:rsidRPr="00A224EA">
        <w:rPr>
          <w:w w:val="90"/>
          <w:sz w:val="24"/>
        </w:rPr>
        <w:t>Beneficiary's</w:t>
      </w:r>
      <w:r w:rsidRPr="00A224EA">
        <w:rPr>
          <w:spacing w:val="-7"/>
          <w:w w:val="90"/>
          <w:sz w:val="24"/>
        </w:rPr>
        <w:t xml:space="preserve"> </w:t>
      </w:r>
      <w:r w:rsidRPr="00A224EA">
        <w:rPr>
          <w:w w:val="90"/>
          <w:sz w:val="24"/>
        </w:rPr>
        <w:t>notification</w:t>
      </w:r>
      <w:r w:rsidRPr="00A224EA">
        <w:rPr>
          <w:spacing w:val="-9"/>
          <w:w w:val="90"/>
          <w:sz w:val="24"/>
        </w:rPr>
        <w:t xml:space="preserve"> </w:t>
      </w:r>
      <w:r w:rsidRPr="00A224EA">
        <w:rPr>
          <w:w w:val="90"/>
          <w:sz w:val="24"/>
        </w:rPr>
        <w:t>to</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Applicant</w:t>
      </w:r>
      <w:r w:rsidRPr="00A224EA">
        <w:rPr>
          <w:spacing w:val="-7"/>
          <w:w w:val="90"/>
          <w:sz w:val="24"/>
        </w:rPr>
        <w:t xml:space="preserve"> </w:t>
      </w:r>
      <w:r w:rsidRPr="00A224EA">
        <w:rPr>
          <w:w w:val="90"/>
          <w:sz w:val="24"/>
        </w:rPr>
        <w:t>of</w:t>
      </w:r>
      <w:r w:rsidRPr="00A224EA">
        <w:rPr>
          <w:spacing w:val="-8"/>
          <w:w w:val="90"/>
          <w:sz w:val="24"/>
        </w:rPr>
        <w:t xml:space="preserve"> </w:t>
      </w:r>
      <w:r w:rsidRPr="00A224EA">
        <w:rPr>
          <w:w w:val="90"/>
          <w:sz w:val="24"/>
        </w:rPr>
        <w:t>the</w:t>
      </w:r>
      <w:r w:rsidRPr="00A224EA">
        <w:rPr>
          <w:spacing w:val="-8"/>
          <w:w w:val="90"/>
          <w:sz w:val="24"/>
        </w:rPr>
        <w:t xml:space="preserve"> </w:t>
      </w:r>
      <w:r w:rsidRPr="00A224EA">
        <w:rPr>
          <w:w w:val="90"/>
          <w:sz w:val="24"/>
        </w:rPr>
        <w:t>results</w:t>
      </w:r>
      <w:r w:rsidRPr="00A224EA">
        <w:rPr>
          <w:spacing w:val="-9"/>
          <w:w w:val="90"/>
          <w:sz w:val="24"/>
        </w:rPr>
        <w:t xml:space="preserve"> </w:t>
      </w:r>
      <w:r w:rsidRPr="00A224EA">
        <w:rPr>
          <w:w w:val="90"/>
          <w:sz w:val="24"/>
        </w:rPr>
        <w:t>of</w:t>
      </w:r>
      <w:r w:rsidRPr="00A224EA">
        <w:rPr>
          <w:spacing w:val="-9"/>
          <w:w w:val="90"/>
          <w:sz w:val="24"/>
        </w:rPr>
        <w:t xml:space="preserve"> </w:t>
      </w:r>
      <w:r w:rsidRPr="00A224EA">
        <w:rPr>
          <w:w w:val="90"/>
          <w:sz w:val="24"/>
        </w:rPr>
        <w:t>the</w:t>
      </w:r>
      <w:r w:rsidRPr="00A224EA">
        <w:rPr>
          <w:spacing w:val="-6"/>
          <w:w w:val="90"/>
          <w:sz w:val="24"/>
        </w:rPr>
        <w:t xml:space="preserve"> </w:t>
      </w:r>
      <w:r w:rsidRPr="00A224EA">
        <w:rPr>
          <w:w w:val="90"/>
          <w:sz w:val="24"/>
        </w:rPr>
        <w:t>Tendering</w:t>
      </w:r>
      <w:r w:rsidRPr="00A224EA">
        <w:rPr>
          <w:spacing w:val="-9"/>
          <w:w w:val="90"/>
          <w:sz w:val="24"/>
        </w:rPr>
        <w:t xml:space="preserve"> </w:t>
      </w:r>
      <w:r w:rsidRPr="00A224EA">
        <w:rPr>
          <w:w w:val="90"/>
          <w:sz w:val="24"/>
        </w:rPr>
        <w:t>process;</w:t>
      </w:r>
      <w:r w:rsidRPr="00A224EA">
        <w:rPr>
          <w:sz w:val="24"/>
        </w:rPr>
        <w:t xml:space="preserve"> </w:t>
      </w:r>
      <w:r w:rsidRPr="00A224EA">
        <w:rPr>
          <w:w w:val="90"/>
          <w:sz w:val="24"/>
        </w:rPr>
        <w:t>or</w:t>
      </w:r>
    </w:p>
    <w:p w14:paraId="249D0D17" w14:textId="77777777" w:rsidR="00B7424F" w:rsidRPr="00A224EA" w:rsidRDefault="00672CA2">
      <w:pPr>
        <w:pStyle w:val="BodyText"/>
        <w:ind w:left="1293"/>
        <w:jc w:val="both"/>
      </w:pPr>
      <w:r w:rsidRPr="00A224EA">
        <w:rPr>
          <w:w w:val="90"/>
        </w:rPr>
        <w:t>(ii)</w:t>
      </w:r>
      <w:r w:rsidRPr="00A224EA">
        <w:rPr>
          <w:spacing w:val="15"/>
        </w:rPr>
        <w:t xml:space="preserve"> </w:t>
      </w:r>
      <w:r w:rsidRPr="00A224EA">
        <w:rPr>
          <w:w w:val="90"/>
        </w:rPr>
        <w:t>twenty-eight</w:t>
      </w:r>
      <w:r w:rsidRPr="00A224EA">
        <w:rPr>
          <w:spacing w:val="11"/>
        </w:rPr>
        <w:t xml:space="preserve"> </w:t>
      </w:r>
      <w:r w:rsidRPr="00A224EA">
        <w:rPr>
          <w:w w:val="90"/>
        </w:rPr>
        <w:t>days</w:t>
      </w:r>
      <w:r w:rsidRPr="00A224EA">
        <w:rPr>
          <w:spacing w:val="11"/>
        </w:rPr>
        <w:t xml:space="preserve"> </w:t>
      </w:r>
      <w:r w:rsidRPr="00A224EA">
        <w:rPr>
          <w:w w:val="90"/>
        </w:rPr>
        <w:t>after</w:t>
      </w:r>
      <w:r w:rsidRPr="00A224EA">
        <w:rPr>
          <w:spacing w:val="11"/>
        </w:rPr>
        <w:t xml:space="preserve"> </w:t>
      </w:r>
      <w:r w:rsidRPr="00A224EA">
        <w:rPr>
          <w:w w:val="90"/>
        </w:rPr>
        <w:t>the</w:t>
      </w:r>
      <w:r w:rsidRPr="00A224EA">
        <w:rPr>
          <w:spacing w:val="18"/>
        </w:rPr>
        <w:t xml:space="preserve"> </w:t>
      </w:r>
      <w:r w:rsidRPr="00A224EA">
        <w:rPr>
          <w:w w:val="90"/>
        </w:rPr>
        <w:t>end</w:t>
      </w:r>
      <w:r w:rsidRPr="00A224EA">
        <w:rPr>
          <w:spacing w:val="13"/>
        </w:rPr>
        <w:t xml:space="preserve"> </w:t>
      </w:r>
      <w:r w:rsidRPr="00A224EA">
        <w:rPr>
          <w:w w:val="90"/>
        </w:rPr>
        <w:t>of</w:t>
      </w:r>
      <w:r w:rsidRPr="00A224EA">
        <w:rPr>
          <w:spacing w:val="12"/>
        </w:rPr>
        <w:t xml:space="preserve"> </w:t>
      </w:r>
      <w:r w:rsidRPr="00A224EA">
        <w:rPr>
          <w:w w:val="90"/>
        </w:rPr>
        <w:t>the</w:t>
      </w:r>
      <w:r w:rsidRPr="00A224EA">
        <w:rPr>
          <w:spacing w:val="14"/>
        </w:rPr>
        <w:t xml:space="preserve"> </w:t>
      </w:r>
      <w:r w:rsidRPr="00A224EA">
        <w:rPr>
          <w:w w:val="90"/>
        </w:rPr>
        <w:t>Tender</w:t>
      </w:r>
      <w:r w:rsidRPr="00A224EA">
        <w:rPr>
          <w:spacing w:val="13"/>
        </w:rPr>
        <w:t xml:space="preserve"> </w:t>
      </w:r>
      <w:r w:rsidRPr="00A224EA">
        <w:rPr>
          <w:w w:val="90"/>
        </w:rPr>
        <w:t>Validity</w:t>
      </w:r>
      <w:r w:rsidRPr="00A224EA">
        <w:rPr>
          <w:spacing w:val="17"/>
        </w:rPr>
        <w:t xml:space="preserve"> </w:t>
      </w:r>
      <w:r w:rsidRPr="00A224EA">
        <w:rPr>
          <w:spacing w:val="-2"/>
          <w:w w:val="90"/>
        </w:rPr>
        <w:t>Period.</w:t>
      </w:r>
    </w:p>
    <w:p w14:paraId="380BE5F3" w14:textId="77777777" w:rsidR="00B7424F" w:rsidRPr="00A224EA" w:rsidRDefault="00672CA2">
      <w:pPr>
        <w:pStyle w:val="ListParagraph"/>
        <w:numPr>
          <w:ilvl w:val="0"/>
          <w:numId w:val="10"/>
        </w:numPr>
        <w:tabs>
          <w:tab w:val="left" w:pos="1293"/>
          <w:tab w:val="left" w:pos="1428"/>
        </w:tabs>
        <w:spacing w:before="25" w:line="247" w:lineRule="auto"/>
        <w:ind w:left="1293" w:right="739" w:hanging="89"/>
        <w:jc w:val="both"/>
        <w:rPr>
          <w:sz w:val="24"/>
        </w:rPr>
      </w:pPr>
      <w:r w:rsidRPr="00A224EA">
        <w:rPr>
          <w:w w:val="90"/>
          <w:sz w:val="24"/>
        </w:rPr>
        <w:t xml:space="preserve">Consequently, any demand for payment under this guarantee must be received by us at the </w:t>
      </w:r>
      <w:r w:rsidRPr="00A224EA">
        <w:rPr>
          <w:sz w:val="24"/>
        </w:rPr>
        <w:t>office indicated above on or before that date.</w:t>
      </w:r>
    </w:p>
    <w:p w14:paraId="3B8176C4" w14:textId="77777777" w:rsidR="00B7424F" w:rsidRPr="00A224EA" w:rsidRDefault="00B7424F">
      <w:pPr>
        <w:pStyle w:val="BodyText"/>
        <w:rPr>
          <w:sz w:val="20"/>
        </w:rPr>
      </w:pPr>
    </w:p>
    <w:p w14:paraId="70B60EB9" w14:textId="77777777" w:rsidR="00B7424F" w:rsidRPr="00A224EA" w:rsidRDefault="00672CA2">
      <w:pPr>
        <w:pStyle w:val="BodyText"/>
        <w:spacing w:before="87"/>
        <w:rPr>
          <w:sz w:val="20"/>
        </w:rPr>
      </w:pPr>
      <w:r w:rsidRPr="00A224EA">
        <w:rPr>
          <w:noProof/>
        </w:rPr>
        <mc:AlternateContent>
          <mc:Choice Requires="wps">
            <w:drawing>
              <wp:anchor distT="0" distB="0" distL="0" distR="0" simplePos="0" relativeHeight="251658259" behindDoc="1" locked="0" layoutInCell="1" allowOverlap="1" wp14:anchorId="31813CC8" wp14:editId="46058F5C">
                <wp:simplePos x="0" y="0"/>
                <wp:positionH relativeFrom="page">
                  <wp:posOffset>1234439</wp:posOffset>
                </wp:positionH>
                <wp:positionV relativeFrom="paragraph">
                  <wp:posOffset>218313</wp:posOffset>
                </wp:positionV>
                <wp:extent cx="143129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1290" cy="1270"/>
                        </a:xfrm>
                        <a:custGeom>
                          <a:avLst/>
                          <a:gdLst/>
                          <a:ahLst/>
                          <a:cxnLst/>
                          <a:rect l="l" t="t" r="r" b="b"/>
                          <a:pathLst>
                            <a:path w="1431290">
                              <a:moveTo>
                                <a:pt x="0" y="0"/>
                              </a:moveTo>
                              <a:lnTo>
                                <a:pt x="1431290" y="0"/>
                              </a:lnTo>
                            </a:path>
                          </a:pathLst>
                        </a:custGeom>
                        <a:ln w="585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4AB14ABB" id="Graphic 55" o:spid="_x0000_s1026" style="position:absolute;margin-left:97.2pt;margin-top:17.2pt;width:112.7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43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" path="m,l1431290,e" filled="f" strokeweight=".16258mm">
                <v:path arrowok="t"/>
                <w10:wrap type="topAndBottom" anchorx="page"/>
              </v:shape>
            </w:pict>
          </mc:Fallback>
        </mc:AlternateContent>
      </w:r>
      <w:r w:rsidRPr="00A224EA">
        <w:rPr>
          <w:noProof/>
        </w:rPr>
        <mc:AlternateContent>
          <mc:Choice Requires="wps">
            <w:drawing>
              <wp:anchor distT="0" distB="0" distL="0" distR="0" simplePos="0" relativeHeight="251658260" behindDoc="1" locked="0" layoutInCell="1" allowOverlap="1" wp14:anchorId="5E5999EE" wp14:editId="2E7333AD">
                <wp:simplePos x="0" y="0"/>
                <wp:positionH relativeFrom="page">
                  <wp:posOffset>3569970</wp:posOffset>
                </wp:positionH>
                <wp:positionV relativeFrom="paragraph">
                  <wp:posOffset>218313</wp:posOffset>
                </wp:positionV>
                <wp:extent cx="171894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8945" cy="1270"/>
                        </a:xfrm>
                        <a:custGeom>
                          <a:avLst/>
                          <a:gdLst/>
                          <a:ahLst/>
                          <a:cxnLst/>
                          <a:rect l="l" t="t" r="r" b="b"/>
                          <a:pathLst>
                            <a:path w="1718945">
                              <a:moveTo>
                                <a:pt x="0" y="0"/>
                              </a:moveTo>
                              <a:lnTo>
                                <a:pt x="972819" y="0"/>
                              </a:lnTo>
                            </a:path>
                            <a:path w="1718945">
                              <a:moveTo>
                                <a:pt x="975359" y="0"/>
                              </a:moveTo>
                              <a:lnTo>
                                <a:pt x="1718944" y="0"/>
                              </a:lnTo>
                            </a:path>
                          </a:pathLst>
                        </a:custGeom>
                        <a:ln w="585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0FF018D2" id="Graphic 56" o:spid="_x0000_s1026" style="position:absolute;margin-left:281.1pt;margin-top:17.2pt;width:135.3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1718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" path="m,l972819,em975359,r743585,e" filled="f" strokeweight=".16258mm">
                <v:path arrowok="t"/>
                <w10:wrap type="topAndBottom" anchorx="page"/>
              </v:shape>
            </w:pict>
          </mc:Fallback>
        </mc:AlternateContent>
      </w:r>
    </w:p>
    <w:p w14:paraId="135FC107" w14:textId="77777777" w:rsidR="00B7424F" w:rsidRPr="00A224EA" w:rsidRDefault="00B7424F">
      <w:pPr>
        <w:pStyle w:val="BodyText"/>
        <w:spacing w:before="15"/>
      </w:pPr>
    </w:p>
    <w:p w14:paraId="5B7CD9B8" w14:textId="77777777" w:rsidR="00B7424F" w:rsidRPr="00A224EA" w:rsidRDefault="00672CA2">
      <w:pPr>
        <w:pStyle w:val="BodyText"/>
        <w:tabs>
          <w:tab w:val="left" w:pos="5011"/>
        </w:tabs>
        <w:ind w:left="1204"/>
      </w:pPr>
      <w:r w:rsidRPr="00A224EA">
        <w:rPr>
          <w:w w:val="90"/>
        </w:rPr>
        <w:t>[Date</w:t>
      </w:r>
      <w:r w:rsidRPr="00A224EA">
        <w:rPr>
          <w:spacing w:val="9"/>
        </w:rPr>
        <w:t xml:space="preserve"> </w:t>
      </w:r>
      <w:r w:rsidRPr="00A224EA">
        <w:rPr>
          <w:spacing w:val="-10"/>
        </w:rPr>
        <w:t>]</w:t>
      </w:r>
      <w:r w:rsidRPr="00A224EA">
        <w:tab/>
      </w:r>
      <w:r w:rsidRPr="00A224EA">
        <w:rPr>
          <w:w w:val="90"/>
        </w:rPr>
        <w:t>Signature</w:t>
      </w:r>
      <w:r w:rsidRPr="00A224EA">
        <w:rPr>
          <w:spacing w:val="2"/>
        </w:rPr>
        <w:t xml:space="preserve"> </w:t>
      </w:r>
      <w:r w:rsidRPr="00A224EA">
        <w:rPr>
          <w:w w:val="90"/>
        </w:rPr>
        <w:t>of</w:t>
      </w:r>
      <w:r w:rsidRPr="00A224EA">
        <w:rPr>
          <w:spacing w:val="-1"/>
          <w:w w:val="90"/>
        </w:rPr>
        <w:t xml:space="preserve"> </w:t>
      </w:r>
      <w:r w:rsidRPr="00A224EA">
        <w:rPr>
          <w:w w:val="90"/>
        </w:rPr>
        <w:t>the</w:t>
      </w:r>
      <w:r w:rsidRPr="00A224EA">
        <w:rPr>
          <w:spacing w:val="-2"/>
        </w:rPr>
        <w:t xml:space="preserve"> </w:t>
      </w:r>
      <w:r w:rsidRPr="00A224EA">
        <w:rPr>
          <w:spacing w:val="-2"/>
          <w:w w:val="90"/>
        </w:rPr>
        <w:t>Guarantor]</w:t>
      </w:r>
    </w:p>
    <w:p w14:paraId="5FB9602D" w14:textId="77777777" w:rsidR="00B7424F" w:rsidRPr="00A224EA" w:rsidRDefault="00B7424F">
      <w:pPr>
        <w:pStyle w:val="BodyText"/>
        <w:rPr>
          <w:sz w:val="20"/>
        </w:rPr>
      </w:pPr>
    </w:p>
    <w:p w14:paraId="65AB939C" w14:textId="77777777" w:rsidR="00B7424F" w:rsidRPr="00A224EA" w:rsidRDefault="00B7424F">
      <w:pPr>
        <w:pStyle w:val="BodyText"/>
        <w:rPr>
          <w:sz w:val="20"/>
        </w:rPr>
      </w:pPr>
    </w:p>
    <w:p w14:paraId="024AABC8" w14:textId="77777777" w:rsidR="00B7424F" w:rsidRPr="00A224EA" w:rsidRDefault="00B7424F">
      <w:pPr>
        <w:pStyle w:val="BodyText"/>
        <w:rPr>
          <w:sz w:val="20"/>
        </w:rPr>
      </w:pPr>
    </w:p>
    <w:p w14:paraId="05ACBE8C" w14:textId="77777777" w:rsidR="00B7424F" w:rsidRPr="00A224EA" w:rsidRDefault="00672CA2">
      <w:pPr>
        <w:pStyle w:val="BodyText"/>
        <w:spacing w:before="163"/>
        <w:rPr>
          <w:sz w:val="20"/>
        </w:rPr>
      </w:pPr>
      <w:r w:rsidRPr="00A224EA">
        <w:rPr>
          <w:noProof/>
        </w:rPr>
        <mc:AlternateContent>
          <mc:Choice Requires="wps">
            <w:drawing>
              <wp:anchor distT="0" distB="0" distL="0" distR="0" simplePos="0" relativeHeight="251658261" behindDoc="1" locked="0" layoutInCell="1" allowOverlap="1" wp14:anchorId="14924320" wp14:editId="4A25DCD8">
                <wp:simplePos x="0" y="0"/>
                <wp:positionH relativeFrom="page">
                  <wp:posOffset>1234439</wp:posOffset>
                </wp:positionH>
                <wp:positionV relativeFrom="paragraph">
                  <wp:posOffset>266612</wp:posOffset>
                </wp:positionV>
                <wp:extent cx="318008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0080" cy="1270"/>
                        </a:xfrm>
                        <a:custGeom>
                          <a:avLst/>
                          <a:gdLst/>
                          <a:ahLst/>
                          <a:cxnLst/>
                          <a:rect l="l" t="t" r="r" b="b"/>
                          <a:pathLst>
                            <a:path w="3180080">
                              <a:moveTo>
                                <a:pt x="0" y="0"/>
                              </a:moveTo>
                              <a:lnTo>
                                <a:pt x="1431290" y="0"/>
                              </a:lnTo>
                            </a:path>
                            <a:path w="3180080">
                              <a:moveTo>
                                <a:pt x="1463674" y="0"/>
                              </a:moveTo>
                              <a:lnTo>
                                <a:pt x="3180080" y="0"/>
                              </a:lnTo>
                            </a:path>
                          </a:pathLst>
                        </a:custGeom>
                        <a:ln w="585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54F71715" id="Graphic 57" o:spid="_x0000_s1026" style="position:absolute;margin-left:97.2pt;margin-top:21pt;width:250.4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318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" path="m,l1431290,em1463674,l3180080,e" filled="f" strokeweight=".16258mm">
                <v:path arrowok="t"/>
                <w10:wrap type="topAndBottom" anchorx="page"/>
              </v:shape>
            </w:pict>
          </mc:Fallback>
        </mc:AlternateContent>
      </w:r>
    </w:p>
    <w:p w14:paraId="4F16BEC0" w14:textId="77777777" w:rsidR="00B7424F" w:rsidRPr="00A224EA" w:rsidRDefault="00B7424F">
      <w:pPr>
        <w:pStyle w:val="BodyText"/>
        <w:spacing w:before="17"/>
      </w:pPr>
    </w:p>
    <w:p w14:paraId="36A0BDEF" w14:textId="77777777" w:rsidR="00B7424F" w:rsidRPr="00A224EA" w:rsidRDefault="00672CA2">
      <w:pPr>
        <w:pStyle w:val="BodyText"/>
        <w:ind w:left="1204"/>
      </w:pPr>
      <w:r w:rsidRPr="00A224EA">
        <w:rPr>
          <w:w w:val="90"/>
        </w:rPr>
        <w:t>[Witness]</w:t>
      </w:r>
      <w:r w:rsidRPr="00A224EA">
        <w:rPr>
          <w:spacing w:val="32"/>
        </w:rPr>
        <w:t xml:space="preserve"> </w:t>
      </w:r>
      <w:r w:rsidRPr="00A224EA">
        <w:rPr>
          <w:spacing w:val="-2"/>
          <w:w w:val="95"/>
        </w:rPr>
        <w:t>[Seal]</w:t>
      </w:r>
    </w:p>
    <w:p w14:paraId="4FA33D7C" w14:textId="77777777" w:rsidR="00B7424F" w:rsidRPr="00A224EA" w:rsidRDefault="00B7424F">
      <w:pPr>
        <w:sectPr w:rsidR="00B7424F" w:rsidRPr="00A224EA" w:rsidSect="00323C9A">
          <w:pgSz w:w="12240" w:h="15840"/>
          <w:pgMar w:top="1040" w:right="500" w:bottom="2000" w:left="740" w:header="0" w:footer="1645" w:gutter="0"/>
          <w:cols w:space="720"/>
        </w:sectPr>
      </w:pPr>
    </w:p>
    <w:p w14:paraId="447A98B6" w14:textId="77777777" w:rsidR="00B7424F" w:rsidRPr="00A224EA" w:rsidRDefault="00672CA2" w:rsidP="00A03276">
      <w:pPr>
        <w:pStyle w:val="Heading2"/>
      </w:pPr>
      <w:bookmarkStart w:id="58" w:name="_Toc161733230"/>
      <w:r w:rsidRPr="00A224EA">
        <w:rPr>
          <w:w w:val="115"/>
        </w:rPr>
        <w:t>T9:</w:t>
      </w:r>
      <w:r w:rsidRPr="00A224EA">
        <w:rPr>
          <w:spacing w:val="33"/>
          <w:w w:val="115"/>
        </w:rPr>
        <w:t xml:space="preserve"> </w:t>
      </w:r>
      <w:r w:rsidRPr="00A224EA">
        <w:rPr>
          <w:w w:val="115"/>
        </w:rPr>
        <w:t>TENDER-SECURING</w:t>
      </w:r>
      <w:r w:rsidRPr="00A224EA">
        <w:rPr>
          <w:spacing w:val="33"/>
          <w:w w:val="115"/>
        </w:rPr>
        <w:t xml:space="preserve"> </w:t>
      </w:r>
      <w:r w:rsidRPr="00A224EA">
        <w:rPr>
          <w:w w:val="115"/>
        </w:rPr>
        <w:t>DECLARATION</w:t>
      </w:r>
      <w:r w:rsidRPr="00A224EA">
        <w:rPr>
          <w:spacing w:val="35"/>
          <w:w w:val="115"/>
        </w:rPr>
        <w:t xml:space="preserve"> </w:t>
      </w:r>
      <w:r w:rsidRPr="00A224EA">
        <w:rPr>
          <w:spacing w:val="-4"/>
          <w:w w:val="115"/>
        </w:rPr>
        <w:t>FORM</w:t>
      </w:r>
      <w:bookmarkEnd w:id="58"/>
    </w:p>
    <w:p w14:paraId="2E414FB7" w14:textId="77777777" w:rsidR="00B7424F" w:rsidRPr="00A224EA" w:rsidRDefault="00B7424F">
      <w:pPr>
        <w:pStyle w:val="BodyText"/>
        <w:spacing w:before="9"/>
        <w:rPr>
          <w:b/>
        </w:rPr>
      </w:pPr>
    </w:p>
    <w:p w14:paraId="1A9BF1E7" w14:textId="77777777" w:rsidR="00B7424F" w:rsidRPr="00A224EA" w:rsidRDefault="00672CA2">
      <w:pPr>
        <w:pStyle w:val="BodyText"/>
        <w:tabs>
          <w:tab w:val="left" w:leader="dot" w:pos="3948"/>
        </w:tabs>
        <w:spacing w:line="516" w:lineRule="auto"/>
        <w:ind w:left="469" w:right="1256"/>
      </w:pPr>
      <w:r w:rsidRPr="00A224EA">
        <w:rPr>
          <w:spacing w:val="-4"/>
        </w:rPr>
        <w:t>[The</w:t>
      </w:r>
      <w:r w:rsidRPr="00A224EA">
        <w:rPr>
          <w:spacing w:val="16"/>
        </w:rPr>
        <w:t xml:space="preserve"> </w:t>
      </w:r>
      <w:r w:rsidRPr="00A224EA">
        <w:rPr>
          <w:spacing w:val="-4"/>
        </w:rPr>
        <w:t>Bidder</w:t>
      </w:r>
      <w:r w:rsidRPr="00A224EA">
        <w:rPr>
          <w:spacing w:val="13"/>
        </w:rPr>
        <w:t xml:space="preserve"> </w:t>
      </w:r>
      <w:r w:rsidRPr="00A224EA">
        <w:rPr>
          <w:spacing w:val="-4"/>
        </w:rPr>
        <w:t>shall</w:t>
      </w:r>
      <w:r w:rsidRPr="00A224EA">
        <w:rPr>
          <w:spacing w:val="14"/>
        </w:rPr>
        <w:t xml:space="preserve"> </w:t>
      </w:r>
      <w:r w:rsidRPr="00A224EA">
        <w:rPr>
          <w:spacing w:val="-4"/>
        </w:rPr>
        <w:t>complete</w:t>
      </w:r>
      <w:r w:rsidRPr="00A224EA">
        <w:rPr>
          <w:spacing w:val="15"/>
        </w:rPr>
        <w:t xml:space="preserve"> </w:t>
      </w:r>
      <w:r w:rsidRPr="00A224EA">
        <w:rPr>
          <w:spacing w:val="-4"/>
        </w:rPr>
        <w:t>this</w:t>
      </w:r>
      <w:r w:rsidRPr="00A224EA">
        <w:rPr>
          <w:spacing w:val="14"/>
        </w:rPr>
        <w:t xml:space="preserve"> </w:t>
      </w:r>
      <w:r w:rsidRPr="00A224EA">
        <w:rPr>
          <w:spacing w:val="-4"/>
        </w:rPr>
        <w:t>Form</w:t>
      </w:r>
      <w:r w:rsidRPr="00A224EA">
        <w:rPr>
          <w:spacing w:val="14"/>
        </w:rPr>
        <w:t xml:space="preserve"> </w:t>
      </w:r>
      <w:r w:rsidRPr="00A224EA">
        <w:rPr>
          <w:spacing w:val="-4"/>
        </w:rPr>
        <w:t>in</w:t>
      </w:r>
      <w:r w:rsidRPr="00A224EA">
        <w:rPr>
          <w:spacing w:val="14"/>
        </w:rPr>
        <w:t xml:space="preserve"> </w:t>
      </w:r>
      <w:r w:rsidRPr="00A224EA">
        <w:rPr>
          <w:spacing w:val="-4"/>
        </w:rPr>
        <w:t>accordance</w:t>
      </w:r>
      <w:r w:rsidRPr="00A224EA">
        <w:rPr>
          <w:spacing w:val="51"/>
        </w:rPr>
        <w:t xml:space="preserve"> </w:t>
      </w:r>
      <w:r w:rsidRPr="00A224EA">
        <w:rPr>
          <w:spacing w:val="-4"/>
        </w:rPr>
        <w:t>with</w:t>
      </w:r>
      <w:r w:rsidRPr="00A224EA">
        <w:rPr>
          <w:spacing w:val="49"/>
        </w:rPr>
        <w:t xml:space="preserve"> </w:t>
      </w:r>
      <w:r w:rsidRPr="00A224EA">
        <w:rPr>
          <w:spacing w:val="-4"/>
        </w:rPr>
        <w:t>the</w:t>
      </w:r>
      <w:r w:rsidRPr="00A224EA">
        <w:rPr>
          <w:spacing w:val="49"/>
        </w:rPr>
        <w:t xml:space="preserve"> </w:t>
      </w:r>
      <w:r w:rsidRPr="00A224EA">
        <w:rPr>
          <w:spacing w:val="-4"/>
        </w:rPr>
        <w:t>instructions</w:t>
      </w:r>
      <w:r w:rsidRPr="00A224EA">
        <w:rPr>
          <w:spacing w:val="50"/>
        </w:rPr>
        <w:t xml:space="preserve"> </w:t>
      </w:r>
      <w:r w:rsidRPr="00A224EA">
        <w:rPr>
          <w:spacing w:val="-4"/>
        </w:rPr>
        <w:t>indicated] Date</w:t>
      </w:r>
      <w:r w:rsidRPr="00A224EA">
        <w:tab/>
      </w:r>
      <w:r w:rsidRPr="00A224EA">
        <w:rPr>
          <w:w w:val="90"/>
        </w:rPr>
        <w:t>[insert date (as day,</w:t>
      </w:r>
      <w:r w:rsidRPr="00A224EA">
        <w:rPr>
          <w:spacing w:val="-1"/>
          <w:w w:val="90"/>
        </w:rPr>
        <w:t xml:space="preserve"> </w:t>
      </w:r>
      <w:r w:rsidRPr="00A224EA">
        <w:rPr>
          <w:w w:val="90"/>
        </w:rPr>
        <w:t>month and year) of Tender Submission]</w:t>
      </w:r>
    </w:p>
    <w:p w14:paraId="6B9BFD43" w14:textId="77777777" w:rsidR="00B7424F" w:rsidRPr="00A224EA" w:rsidRDefault="00672CA2">
      <w:pPr>
        <w:pStyle w:val="BodyText"/>
        <w:tabs>
          <w:tab w:val="left" w:leader="dot" w:pos="4634"/>
        </w:tabs>
        <w:spacing w:before="4"/>
        <w:ind w:left="510"/>
      </w:pPr>
      <w:r w:rsidRPr="00A224EA">
        <w:rPr>
          <w:w w:val="90"/>
        </w:rPr>
        <w:t>Tender</w:t>
      </w:r>
      <w:r w:rsidRPr="00A224EA">
        <w:rPr>
          <w:spacing w:val="18"/>
        </w:rPr>
        <w:t xml:space="preserve"> </w:t>
      </w:r>
      <w:r w:rsidRPr="00A224EA">
        <w:rPr>
          <w:spacing w:val="-5"/>
        </w:rPr>
        <w:t>No</w:t>
      </w:r>
      <w:r w:rsidRPr="00A224EA">
        <w:tab/>
      </w:r>
      <w:r w:rsidRPr="00A224EA">
        <w:rPr>
          <w:w w:val="90"/>
        </w:rPr>
        <w:t>[insert</w:t>
      </w:r>
      <w:r w:rsidRPr="00A224EA">
        <w:rPr>
          <w:spacing w:val="-3"/>
        </w:rPr>
        <w:t xml:space="preserve"> </w:t>
      </w:r>
      <w:r w:rsidRPr="00A224EA">
        <w:rPr>
          <w:w w:val="90"/>
        </w:rPr>
        <w:t>number</w:t>
      </w:r>
      <w:r w:rsidRPr="00A224EA">
        <w:rPr>
          <w:spacing w:val="-3"/>
          <w:w w:val="90"/>
        </w:rPr>
        <w:t xml:space="preserve"> </w:t>
      </w:r>
      <w:r w:rsidRPr="00A224EA">
        <w:rPr>
          <w:w w:val="90"/>
        </w:rPr>
        <w:t>of</w:t>
      </w:r>
      <w:r w:rsidRPr="00A224EA">
        <w:rPr>
          <w:spacing w:val="-2"/>
          <w:w w:val="90"/>
        </w:rPr>
        <w:t xml:space="preserve"> </w:t>
      </w:r>
      <w:r w:rsidRPr="00A224EA">
        <w:rPr>
          <w:w w:val="90"/>
        </w:rPr>
        <w:t>tendering</w:t>
      </w:r>
      <w:r w:rsidRPr="00A224EA">
        <w:rPr>
          <w:spacing w:val="-4"/>
          <w:w w:val="90"/>
        </w:rPr>
        <w:t xml:space="preserve"> </w:t>
      </w:r>
      <w:r w:rsidRPr="00A224EA">
        <w:rPr>
          <w:spacing w:val="-2"/>
          <w:w w:val="90"/>
        </w:rPr>
        <w:t>process]</w:t>
      </w:r>
    </w:p>
    <w:p w14:paraId="5A4FE514" w14:textId="77777777" w:rsidR="00B7424F" w:rsidRPr="00A224EA" w:rsidRDefault="00B7424F">
      <w:pPr>
        <w:pStyle w:val="BodyText"/>
        <w:spacing w:before="6"/>
      </w:pPr>
    </w:p>
    <w:p w14:paraId="46142647" w14:textId="77777777" w:rsidR="00B7424F" w:rsidRPr="00A224EA" w:rsidRDefault="00672CA2">
      <w:pPr>
        <w:pStyle w:val="BodyText"/>
        <w:tabs>
          <w:tab w:val="left" w:leader="dot" w:pos="3799"/>
        </w:tabs>
        <w:ind w:left="510"/>
      </w:pPr>
      <w:r w:rsidRPr="00A224EA">
        <w:rPr>
          <w:spacing w:val="-5"/>
        </w:rPr>
        <w:t>To:</w:t>
      </w:r>
      <w:r w:rsidRPr="00A224EA">
        <w:tab/>
      </w:r>
      <w:r w:rsidRPr="00A224EA">
        <w:rPr>
          <w:w w:val="90"/>
        </w:rPr>
        <w:t>[insert</w:t>
      </w:r>
      <w:r w:rsidRPr="00A224EA">
        <w:rPr>
          <w:spacing w:val="-1"/>
          <w:w w:val="90"/>
        </w:rPr>
        <w:t xml:space="preserve"> </w:t>
      </w:r>
      <w:r w:rsidRPr="00A224EA">
        <w:rPr>
          <w:w w:val="90"/>
        </w:rPr>
        <w:t>complete</w:t>
      </w:r>
      <w:r w:rsidRPr="00A224EA">
        <w:rPr>
          <w:spacing w:val="-3"/>
          <w:w w:val="90"/>
        </w:rPr>
        <w:t xml:space="preserve"> </w:t>
      </w:r>
      <w:r w:rsidRPr="00A224EA">
        <w:rPr>
          <w:w w:val="90"/>
        </w:rPr>
        <w:t>name</w:t>
      </w:r>
      <w:r w:rsidRPr="00A224EA">
        <w:rPr>
          <w:spacing w:val="-3"/>
          <w:w w:val="90"/>
        </w:rPr>
        <w:t xml:space="preserve"> </w:t>
      </w:r>
      <w:r w:rsidRPr="00A224EA">
        <w:rPr>
          <w:w w:val="90"/>
        </w:rPr>
        <w:t>of</w:t>
      </w:r>
      <w:r w:rsidRPr="00A224EA">
        <w:rPr>
          <w:spacing w:val="-3"/>
          <w:w w:val="90"/>
        </w:rPr>
        <w:t xml:space="preserve"> </w:t>
      </w:r>
      <w:r w:rsidRPr="00A224EA">
        <w:rPr>
          <w:spacing w:val="-2"/>
          <w:w w:val="90"/>
        </w:rPr>
        <w:t>Purchaser]</w:t>
      </w:r>
    </w:p>
    <w:p w14:paraId="0E0D4EDB" w14:textId="77777777" w:rsidR="00B7424F" w:rsidRPr="00A224EA" w:rsidRDefault="00B7424F">
      <w:pPr>
        <w:pStyle w:val="BodyText"/>
        <w:spacing w:before="11"/>
      </w:pPr>
    </w:p>
    <w:p w14:paraId="2F96F1F7" w14:textId="77777777" w:rsidR="00B7424F" w:rsidRPr="00A224EA" w:rsidRDefault="00672CA2">
      <w:pPr>
        <w:pStyle w:val="BodyText"/>
        <w:spacing w:before="1"/>
        <w:ind w:left="460"/>
      </w:pPr>
      <w:r w:rsidRPr="00A224EA">
        <w:rPr>
          <w:w w:val="85"/>
        </w:rPr>
        <w:t>I/We,</w:t>
      </w:r>
      <w:r w:rsidRPr="00A224EA">
        <w:rPr>
          <w:spacing w:val="21"/>
        </w:rPr>
        <w:t xml:space="preserve"> </w:t>
      </w:r>
      <w:r w:rsidRPr="00A224EA">
        <w:rPr>
          <w:w w:val="85"/>
        </w:rPr>
        <w:t>the</w:t>
      </w:r>
      <w:r w:rsidRPr="00A224EA">
        <w:rPr>
          <w:spacing w:val="26"/>
        </w:rPr>
        <w:t xml:space="preserve"> </w:t>
      </w:r>
      <w:r w:rsidRPr="00A224EA">
        <w:rPr>
          <w:w w:val="85"/>
        </w:rPr>
        <w:t>undersigned,</w:t>
      </w:r>
      <w:r w:rsidRPr="00A224EA">
        <w:rPr>
          <w:spacing w:val="29"/>
        </w:rPr>
        <w:t xml:space="preserve"> </w:t>
      </w:r>
      <w:r w:rsidRPr="00A224EA">
        <w:rPr>
          <w:w w:val="85"/>
        </w:rPr>
        <w:t>declare</w:t>
      </w:r>
      <w:r w:rsidRPr="00A224EA">
        <w:rPr>
          <w:spacing w:val="25"/>
        </w:rPr>
        <w:t xml:space="preserve"> </w:t>
      </w:r>
      <w:r w:rsidRPr="00A224EA">
        <w:rPr>
          <w:spacing w:val="-2"/>
          <w:w w:val="85"/>
        </w:rPr>
        <w:t>that:</w:t>
      </w:r>
    </w:p>
    <w:p w14:paraId="4CCD525E" w14:textId="77777777" w:rsidR="00B7424F" w:rsidRPr="00A224EA" w:rsidRDefault="00B7424F">
      <w:pPr>
        <w:pStyle w:val="BodyText"/>
        <w:spacing w:before="4"/>
      </w:pPr>
    </w:p>
    <w:p w14:paraId="7BDDBE7B" w14:textId="77777777" w:rsidR="00B7424F" w:rsidRPr="00A224EA" w:rsidRDefault="00672CA2">
      <w:pPr>
        <w:pStyle w:val="ListParagraph"/>
        <w:numPr>
          <w:ilvl w:val="0"/>
          <w:numId w:val="9"/>
        </w:numPr>
        <w:tabs>
          <w:tab w:val="left" w:pos="650"/>
          <w:tab w:val="left" w:pos="652"/>
        </w:tabs>
        <w:spacing w:line="249" w:lineRule="auto"/>
        <w:ind w:right="711"/>
        <w:jc w:val="both"/>
        <w:rPr>
          <w:sz w:val="24"/>
        </w:rPr>
      </w:pPr>
      <w:r w:rsidRPr="00A224EA">
        <w:rPr>
          <w:w w:val="90"/>
          <w:sz w:val="24"/>
        </w:rPr>
        <w:t xml:space="preserve">I/We understand that, according to your conditions, bids must be supported by a Tender-Securing </w:t>
      </w:r>
      <w:r w:rsidRPr="00A224EA">
        <w:rPr>
          <w:spacing w:val="-2"/>
          <w:sz w:val="24"/>
        </w:rPr>
        <w:t>Declaration.</w:t>
      </w:r>
    </w:p>
    <w:p w14:paraId="04E168D4" w14:textId="77777777" w:rsidR="00B7424F" w:rsidRPr="00A224EA" w:rsidRDefault="00B7424F">
      <w:pPr>
        <w:pStyle w:val="BodyText"/>
        <w:spacing w:before="5"/>
      </w:pPr>
    </w:p>
    <w:p w14:paraId="567F2F1B" w14:textId="77777777" w:rsidR="00B7424F" w:rsidRPr="00A224EA" w:rsidRDefault="00672CA2">
      <w:pPr>
        <w:pStyle w:val="ListParagraph"/>
        <w:numPr>
          <w:ilvl w:val="0"/>
          <w:numId w:val="9"/>
        </w:numPr>
        <w:tabs>
          <w:tab w:val="left" w:pos="650"/>
          <w:tab w:val="left" w:pos="652"/>
        </w:tabs>
        <w:spacing w:line="247" w:lineRule="auto"/>
        <w:ind w:right="706"/>
        <w:jc w:val="both"/>
        <w:rPr>
          <w:sz w:val="24"/>
        </w:rPr>
      </w:pPr>
      <w:r w:rsidRPr="00A224EA">
        <w:rPr>
          <w:spacing w:val="-4"/>
          <w:sz w:val="24"/>
        </w:rPr>
        <w:t>I/We</w:t>
      </w:r>
      <w:r w:rsidRPr="00A224EA">
        <w:rPr>
          <w:spacing w:val="-11"/>
          <w:sz w:val="24"/>
        </w:rPr>
        <w:t xml:space="preserve"> </w:t>
      </w:r>
      <w:r w:rsidRPr="00A224EA">
        <w:rPr>
          <w:spacing w:val="-4"/>
          <w:sz w:val="24"/>
        </w:rPr>
        <w:t>accept</w:t>
      </w:r>
      <w:r w:rsidRPr="00A224EA">
        <w:rPr>
          <w:spacing w:val="-10"/>
          <w:sz w:val="24"/>
        </w:rPr>
        <w:t xml:space="preserve"> </w:t>
      </w:r>
      <w:r w:rsidRPr="00A224EA">
        <w:rPr>
          <w:spacing w:val="-4"/>
          <w:sz w:val="24"/>
        </w:rPr>
        <w:t>that</w:t>
      </w:r>
      <w:r w:rsidRPr="00A224EA">
        <w:rPr>
          <w:spacing w:val="-11"/>
          <w:sz w:val="24"/>
        </w:rPr>
        <w:t xml:space="preserve"> </w:t>
      </w:r>
      <w:r w:rsidRPr="00A224EA">
        <w:rPr>
          <w:spacing w:val="-4"/>
          <w:sz w:val="24"/>
        </w:rPr>
        <w:t>I</w:t>
      </w:r>
      <w:r w:rsidRPr="00A224EA">
        <w:rPr>
          <w:spacing w:val="-10"/>
          <w:sz w:val="24"/>
        </w:rPr>
        <w:t xml:space="preserve"> </w:t>
      </w:r>
      <w:r w:rsidRPr="00A224EA">
        <w:rPr>
          <w:spacing w:val="-4"/>
          <w:sz w:val="24"/>
        </w:rPr>
        <w:t>/</w:t>
      </w:r>
      <w:r w:rsidRPr="00A224EA">
        <w:rPr>
          <w:spacing w:val="-11"/>
          <w:sz w:val="24"/>
        </w:rPr>
        <w:t xml:space="preserve"> </w:t>
      </w:r>
      <w:r w:rsidRPr="00A224EA">
        <w:rPr>
          <w:spacing w:val="-4"/>
          <w:sz w:val="24"/>
        </w:rPr>
        <w:t>we</w:t>
      </w:r>
      <w:r w:rsidRPr="00A224EA">
        <w:rPr>
          <w:spacing w:val="-10"/>
          <w:sz w:val="24"/>
        </w:rPr>
        <w:t xml:space="preserve"> </w:t>
      </w:r>
      <w:r w:rsidRPr="00A224EA">
        <w:rPr>
          <w:spacing w:val="-4"/>
          <w:sz w:val="24"/>
        </w:rPr>
        <w:t>will</w:t>
      </w:r>
      <w:r w:rsidRPr="00A224EA">
        <w:rPr>
          <w:spacing w:val="-11"/>
          <w:sz w:val="24"/>
        </w:rPr>
        <w:t xml:space="preserve"> </w:t>
      </w:r>
      <w:r w:rsidRPr="00A224EA">
        <w:rPr>
          <w:spacing w:val="-4"/>
          <w:sz w:val="24"/>
        </w:rPr>
        <w:t>automatically</w:t>
      </w:r>
      <w:r w:rsidRPr="00A224EA">
        <w:rPr>
          <w:spacing w:val="-8"/>
          <w:sz w:val="24"/>
        </w:rPr>
        <w:t xml:space="preserve"> </w:t>
      </w:r>
      <w:r w:rsidRPr="00A224EA">
        <w:rPr>
          <w:spacing w:val="-4"/>
          <w:sz w:val="24"/>
        </w:rPr>
        <w:t>be</w:t>
      </w:r>
      <w:r w:rsidRPr="00A224EA">
        <w:rPr>
          <w:spacing w:val="-11"/>
          <w:sz w:val="24"/>
        </w:rPr>
        <w:t xml:space="preserve"> </w:t>
      </w:r>
      <w:r w:rsidRPr="00A224EA">
        <w:rPr>
          <w:spacing w:val="-4"/>
          <w:sz w:val="24"/>
        </w:rPr>
        <w:t>suspended</w:t>
      </w:r>
      <w:r w:rsidRPr="00A224EA">
        <w:rPr>
          <w:spacing w:val="-9"/>
          <w:sz w:val="24"/>
        </w:rPr>
        <w:t xml:space="preserve"> </w:t>
      </w:r>
      <w:r w:rsidRPr="00A224EA">
        <w:rPr>
          <w:spacing w:val="-4"/>
          <w:sz w:val="24"/>
        </w:rPr>
        <w:t>from</w:t>
      </w:r>
      <w:r w:rsidRPr="00A224EA">
        <w:rPr>
          <w:spacing w:val="-10"/>
          <w:sz w:val="24"/>
        </w:rPr>
        <w:t xml:space="preserve"> </w:t>
      </w:r>
      <w:r w:rsidRPr="00A224EA">
        <w:rPr>
          <w:spacing w:val="-4"/>
          <w:sz w:val="24"/>
        </w:rPr>
        <w:t>being</w:t>
      </w:r>
      <w:r w:rsidRPr="00A224EA">
        <w:rPr>
          <w:spacing w:val="-11"/>
          <w:sz w:val="24"/>
        </w:rPr>
        <w:t xml:space="preserve"> </w:t>
      </w:r>
      <w:r w:rsidRPr="00A224EA">
        <w:rPr>
          <w:spacing w:val="-4"/>
          <w:sz w:val="24"/>
        </w:rPr>
        <w:t>eligible</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tendering</w:t>
      </w:r>
      <w:r w:rsidRPr="00A224EA">
        <w:rPr>
          <w:spacing w:val="-9"/>
          <w:sz w:val="24"/>
        </w:rPr>
        <w:t xml:space="preserve"> </w:t>
      </w:r>
      <w:r w:rsidRPr="00A224EA">
        <w:rPr>
          <w:spacing w:val="-4"/>
          <w:sz w:val="24"/>
        </w:rPr>
        <w:t>in</w:t>
      </w:r>
      <w:r w:rsidRPr="00A224EA">
        <w:rPr>
          <w:spacing w:val="-11"/>
          <w:sz w:val="24"/>
        </w:rPr>
        <w:t xml:space="preserve"> </w:t>
      </w:r>
      <w:r w:rsidRPr="00A224EA">
        <w:rPr>
          <w:spacing w:val="-4"/>
          <w:sz w:val="24"/>
        </w:rPr>
        <w:t xml:space="preserve">any </w:t>
      </w:r>
      <w:r w:rsidRPr="00A224EA">
        <w:rPr>
          <w:w w:val="90"/>
          <w:sz w:val="24"/>
        </w:rPr>
        <w:t>contract with the Purchaser for the period of time of [insert number of months or years] starting on [insert date], if we</w:t>
      </w:r>
      <w:r w:rsidRPr="00A224EA">
        <w:rPr>
          <w:spacing w:val="-1"/>
          <w:w w:val="90"/>
          <w:sz w:val="24"/>
        </w:rPr>
        <w:t xml:space="preserve"> </w:t>
      </w:r>
      <w:r w:rsidRPr="00A224EA">
        <w:rPr>
          <w:w w:val="90"/>
          <w:sz w:val="24"/>
        </w:rPr>
        <w:t>are</w:t>
      </w:r>
      <w:r w:rsidRPr="00A224EA">
        <w:rPr>
          <w:spacing w:val="-1"/>
          <w:w w:val="90"/>
          <w:sz w:val="24"/>
        </w:rPr>
        <w:t xml:space="preserve"> </w:t>
      </w:r>
      <w:r w:rsidRPr="00A224EA">
        <w:rPr>
          <w:w w:val="90"/>
          <w:sz w:val="24"/>
        </w:rPr>
        <w:t>in breach of our obligation (s) under</w:t>
      </w:r>
      <w:r w:rsidRPr="00A224EA">
        <w:rPr>
          <w:spacing w:val="-2"/>
          <w:w w:val="90"/>
          <w:sz w:val="24"/>
        </w:rPr>
        <w:t xml:space="preserve"> </w:t>
      </w:r>
      <w:r w:rsidRPr="00A224EA">
        <w:rPr>
          <w:w w:val="90"/>
          <w:sz w:val="24"/>
        </w:rPr>
        <w:t>the bid conditions, because we</w:t>
      </w:r>
      <w:r w:rsidRPr="00A224EA">
        <w:rPr>
          <w:sz w:val="24"/>
        </w:rPr>
        <w:t xml:space="preserve"> </w:t>
      </w:r>
      <w:r w:rsidRPr="00A224EA">
        <w:rPr>
          <w:w w:val="90"/>
          <w:sz w:val="24"/>
        </w:rPr>
        <w:t xml:space="preserve">– (a) have </w:t>
      </w:r>
      <w:r w:rsidRPr="00A224EA">
        <w:rPr>
          <w:spacing w:val="-4"/>
          <w:sz w:val="24"/>
        </w:rPr>
        <w:t>withdrawn</w:t>
      </w:r>
      <w:r w:rsidRPr="00A224EA">
        <w:rPr>
          <w:spacing w:val="-11"/>
          <w:sz w:val="24"/>
        </w:rPr>
        <w:t xml:space="preserve"> </w:t>
      </w:r>
      <w:r w:rsidRPr="00A224EA">
        <w:rPr>
          <w:spacing w:val="-4"/>
          <w:sz w:val="24"/>
        </w:rPr>
        <w:t>our</w:t>
      </w:r>
      <w:r w:rsidRPr="00A224EA">
        <w:rPr>
          <w:spacing w:val="-10"/>
          <w:sz w:val="24"/>
        </w:rPr>
        <w:t xml:space="preserve"> </w:t>
      </w:r>
      <w:r w:rsidRPr="00A224EA">
        <w:rPr>
          <w:spacing w:val="-4"/>
          <w:sz w:val="24"/>
        </w:rPr>
        <w:t>tender</w:t>
      </w:r>
      <w:r w:rsidRPr="00A224EA">
        <w:rPr>
          <w:spacing w:val="-11"/>
          <w:sz w:val="24"/>
        </w:rPr>
        <w:t xml:space="preserve"> </w:t>
      </w:r>
      <w:r w:rsidRPr="00A224EA">
        <w:rPr>
          <w:spacing w:val="-4"/>
          <w:sz w:val="24"/>
        </w:rPr>
        <w:t>during</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period</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tender</w:t>
      </w:r>
      <w:r w:rsidRPr="00A224EA">
        <w:rPr>
          <w:spacing w:val="-10"/>
          <w:sz w:val="24"/>
        </w:rPr>
        <w:t xml:space="preserve"> </w:t>
      </w:r>
      <w:r w:rsidRPr="00A224EA">
        <w:rPr>
          <w:spacing w:val="-4"/>
          <w:sz w:val="24"/>
        </w:rPr>
        <w:t>validity</w:t>
      </w:r>
      <w:r w:rsidRPr="00A224EA">
        <w:rPr>
          <w:spacing w:val="-11"/>
          <w:sz w:val="24"/>
        </w:rPr>
        <w:t xml:space="preserve"> </w:t>
      </w:r>
      <w:r w:rsidRPr="00A224EA">
        <w:rPr>
          <w:spacing w:val="-4"/>
          <w:sz w:val="24"/>
        </w:rPr>
        <w:t>specified</w:t>
      </w:r>
      <w:r w:rsidRPr="00A224EA">
        <w:rPr>
          <w:spacing w:val="-9"/>
          <w:sz w:val="24"/>
        </w:rPr>
        <w:t xml:space="preserve"> </w:t>
      </w:r>
      <w:r w:rsidRPr="00A224EA">
        <w:rPr>
          <w:spacing w:val="-4"/>
          <w:sz w:val="24"/>
        </w:rPr>
        <w:t>by</w:t>
      </w:r>
      <w:r w:rsidRPr="00A224EA">
        <w:rPr>
          <w:spacing w:val="-11"/>
          <w:sz w:val="24"/>
        </w:rPr>
        <w:t xml:space="preserve"> </w:t>
      </w:r>
      <w:r w:rsidRPr="00A224EA">
        <w:rPr>
          <w:spacing w:val="-4"/>
          <w:sz w:val="24"/>
        </w:rPr>
        <w:t>us</w:t>
      </w:r>
      <w:r w:rsidRPr="00A224EA">
        <w:rPr>
          <w:spacing w:val="-10"/>
          <w:sz w:val="24"/>
        </w:rPr>
        <w:t xml:space="preserve"> </w:t>
      </w:r>
      <w:r w:rsidRPr="00A224EA">
        <w:rPr>
          <w:spacing w:val="-4"/>
          <w:sz w:val="24"/>
        </w:rPr>
        <w:t>in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Tendering</w:t>
      </w:r>
      <w:r w:rsidRPr="00A224EA">
        <w:rPr>
          <w:spacing w:val="-10"/>
          <w:sz w:val="24"/>
        </w:rPr>
        <w:t xml:space="preserve"> </w:t>
      </w:r>
      <w:r w:rsidRPr="00A224EA">
        <w:rPr>
          <w:spacing w:val="-4"/>
          <w:sz w:val="24"/>
        </w:rPr>
        <w:t xml:space="preserve">Data </w:t>
      </w:r>
      <w:r w:rsidRPr="00A224EA">
        <w:rPr>
          <w:w w:val="90"/>
          <w:sz w:val="24"/>
        </w:rPr>
        <w:t xml:space="preserve">Sheet; or (b) having been notified of the acceptance of our Bid by the Purchaser during the period of </w:t>
      </w:r>
      <w:r w:rsidRPr="00A224EA">
        <w:rPr>
          <w:spacing w:val="-4"/>
          <w:sz w:val="24"/>
        </w:rPr>
        <w:t>bid</w:t>
      </w:r>
      <w:r w:rsidRPr="00A224EA">
        <w:rPr>
          <w:spacing w:val="-11"/>
          <w:sz w:val="24"/>
        </w:rPr>
        <w:t xml:space="preserve"> </w:t>
      </w:r>
      <w:r w:rsidRPr="00A224EA">
        <w:rPr>
          <w:spacing w:val="-4"/>
          <w:sz w:val="24"/>
        </w:rPr>
        <w:t>validity,</w:t>
      </w:r>
      <w:r w:rsidRPr="00A224EA">
        <w:rPr>
          <w:spacing w:val="-10"/>
          <w:sz w:val="24"/>
        </w:rPr>
        <w:t xml:space="preserve"> </w:t>
      </w:r>
      <w:r w:rsidRPr="00A224EA">
        <w:rPr>
          <w:spacing w:val="-4"/>
          <w:sz w:val="24"/>
        </w:rPr>
        <w:t>(i)</w:t>
      </w:r>
      <w:r w:rsidRPr="00A224EA">
        <w:rPr>
          <w:spacing w:val="-11"/>
          <w:sz w:val="24"/>
        </w:rPr>
        <w:t xml:space="preserve"> </w:t>
      </w:r>
      <w:r w:rsidRPr="00A224EA">
        <w:rPr>
          <w:spacing w:val="-4"/>
          <w:sz w:val="24"/>
        </w:rPr>
        <w:t>fail</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refuse</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execute</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Contract,</w:t>
      </w:r>
      <w:r w:rsidRPr="00A224EA">
        <w:rPr>
          <w:spacing w:val="-10"/>
          <w:sz w:val="24"/>
        </w:rPr>
        <w:t xml:space="preserve"> </w:t>
      </w:r>
      <w:r w:rsidRPr="00A224EA">
        <w:rPr>
          <w:spacing w:val="-4"/>
          <w:sz w:val="24"/>
        </w:rPr>
        <w:t>if</w:t>
      </w:r>
      <w:r w:rsidRPr="00A224EA">
        <w:rPr>
          <w:spacing w:val="-11"/>
          <w:sz w:val="24"/>
        </w:rPr>
        <w:t xml:space="preserve"> </w:t>
      </w:r>
      <w:r w:rsidRPr="00A224EA">
        <w:rPr>
          <w:spacing w:val="-4"/>
          <w:sz w:val="24"/>
        </w:rPr>
        <w:t>required,</w:t>
      </w:r>
      <w:r w:rsidRPr="00A224EA">
        <w:rPr>
          <w:spacing w:val="-10"/>
          <w:sz w:val="24"/>
        </w:rPr>
        <w:t xml:space="preserve"> </w:t>
      </w:r>
      <w:r w:rsidRPr="00A224EA">
        <w:rPr>
          <w:spacing w:val="-4"/>
          <w:sz w:val="24"/>
        </w:rPr>
        <w:t>or(ii)</w:t>
      </w:r>
      <w:r w:rsidRPr="00A224EA">
        <w:rPr>
          <w:spacing w:val="-11"/>
          <w:sz w:val="24"/>
        </w:rPr>
        <w:t xml:space="preserve"> </w:t>
      </w:r>
      <w:r w:rsidRPr="00A224EA">
        <w:rPr>
          <w:spacing w:val="-4"/>
          <w:sz w:val="24"/>
        </w:rPr>
        <w:t>fail</w:t>
      </w:r>
      <w:r w:rsidRPr="00A224EA">
        <w:rPr>
          <w:spacing w:val="-10"/>
          <w:sz w:val="24"/>
        </w:rPr>
        <w:t xml:space="preserve"> </w:t>
      </w:r>
      <w:r w:rsidRPr="00A224EA">
        <w:rPr>
          <w:spacing w:val="-4"/>
          <w:sz w:val="24"/>
        </w:rPr>
        <w:t>or</w:t>
      </w:r>
      <w:r w:rsidRPr="00A224EA">
        <w:rPr>
          <w:spacing w:val="-11"/>
          <w:sz w:val="24"/>
        </w:rPr>
        <w:t xml:space="preserve"> </w:t>
      </w:r>
      <w:r w:rsidRPr="00A224EA">
        <w:rPr>
          <w:spacing w:val="-4"/>
          <w:sz w:val="24"/>
        </w:rPr>
        <w:t>refuse</w:t>
      </w:r>
      <w:r w:rsidRPr="00A224EA">
        <w:rPr>
          <w:spacing w:val="-10"/>
          <w:sz w:val="24"/>
        </w:rPr>
        <w:t xml:space="preserve"> </w:t>
      </w:r>
      <w:r w:rsidRPr="00A224EA">
        <w:rPr>
          <w:spacing w:val="-4"/>
          <w:sz w:val="24"/>
        </w:rPr>
        <w:t>to</w:t>
      </w:r>
      <w:r w:rsidRPr="00A224EA">
        <w:rPr>
          <w:spacing w:val="-11"/>
          <w:sz w:val="24"/>
        </w:rPr>
        <w:t xml:space="preserve"> </w:t>
      </w:r>
      <w:r w:rsidRPr="00A224EA">
        <w:rPr>
          <w:spacing w:val="-4"/>
          <w:sz w:val="24"/>
        </w:rPr>
        <w:t>furnish</w:t>
      </w:r>
      <w:r w:rsidRPr="00A224EA">
        <w:rPr>
          <w:spacing w:val="-10"/>
          <w:sz w:val="24"/>
        </w:rPr>
        <w:t xml:space="preserve"> </w:t>
      </w:r>
      <w:r w:rsidRPr="00A224EA">
        <w:rPr>
          <w:spacing w:val="-4"/>
          <w:sz w:val="24"/>
        </w:rPr>
        <w:t>he Performance</w:t>
      </w:r>
      <w:r w:rsidRPr="00A224EA">
        <w:rPr>
          <w:spacing w:val="-8"/>
          <w:sz w:val="24"/>
        </w:rPr>
        <w:t xml:space="preserve"> </w:t>
      </w:r>
      <w:r w:rsidRPr="00A224EA">
        <w:rPr>
          <w:spacing w:val="-4"/>
          <w:sz w:val="24"/>
        </w:rPr>
        <w:t>Security,</w:t>
      </w:r>
      <w:r w:rsidRPr="00A224EA">
        <w:rPr>
          <w:spacing w:val="-9"/>
          <w:sz w:val="24"/>
        </w:rPr>
        <w:t xml:space="preserve"> </w:t>
      </w:r>
      <w:r w:rsidRPr="00A224EA">
        <w:rPr>
          <w:spacing w:val="-4"/>
          <w:sz w:val="24"/>
        </w:rPr>
        <w:t>in</w:t>
      </w:r>
      <w:r w:rsidRPr="00A224EA">
        <w:rPr>
          <w:spacing w:val="-8"/>
          <w:sz w:val="24"/>
        </w:rPr>
        <w:t xml:space="preserve"> </w:t>
      </w:r>
      <w:r w:rsidRPr="00A224EA">
        <w:rPr>
          <w:spacing w:val="-4"/>
          <w:sz w:val="24"/>
        </w:rPr>
        <w:t>accordance</w:t>
      </w:r>
      <w:r w:rsidRPr="00A224EA">
        <w:rPr>
          <w:spacing w:val="-8"/>
          <w:sz w:val="24"/>
        </w:rPr>
        <w:t xml:space="preserve"> </w:t>
      </w:r>
      <w:r w:rsidRPr="00A224EA">
        <w:rPr>
          <w:spacing w:val="-4"/>
          <w:sz w:val="24"/>
        </w:rPr>
        <w:t>with</w:t>
      </w:r>
      <w:r w:rsidRPr="00A224EA">
        <w:rPr>
          <w:spacing w:val="-8"/>
          <w:sz w:val="24"/>
        </w:rPr>
        <w:t xml:space="preserve"> </w:t>
      </w:r>
      <w:r w:rsidRPr="00A224EA">
        <w:rPr>
          <w:spacing w:val="-4"/>
          <w:sz w:val="24"/>
        </w:rPr>
        <w:t>the</w:t>
      </w:r>
      <w:r w:rsidRPr="00A224EA">
        <w:rPr>
          <w:spacing w:val="-8"/>
          <w:sz w:val="24"/>
        </w:rPr>
        <w:t xml:space="preserve"> </w:t>
      </w:r>
      <w:r w:rsidRPr="00A224EA">
        <w:rPr>
          <w:spacing w:val="-4"/>
          <w:sz w:val="24"/>
        </w:rPr>
        <w:t>instructions</w:t>
      </w:r>
      <w:r w:rsidRPr="00A224EA">
        <w:rPr>
          <w:spacing w:val="-5"/>
          <w:sz w:val="24"/>
        </w:rPr>
        <w:t xml:space="preserve"> </w:t>
      </w:r>
      <w:r w:rsidRPr="00A224EA">
        <w:rPr>
          <w:spacing w:val="-4"/>
          <w:sz w:val="24"/>
        </w:rPr>
        <w:t>to</w:t>
      </w:r>
      <w:r w:rsidRPr="00A224EA">
        <w:rPr>
          <w:spacing w:val="-9"/>
          <w:sz w:val="24"/>
        </w:rPr>
        <w:t xml:space="preserve"> </w:t>
      </w:r>
      <w:r w:rsidRPr="00A224EA">
        <w:rPr>
          <w:spacing w:val="-4"/>
          <w:sz w:val="24"/>
        </w:rPr>
        <w:t>tenders.</w:t>
      </w:r>
    </w:p>
    <w:p w14:paraId="683F1172" w14:textId="77777777" w:rsidR="00B7424F" w:rsidRPr="00A224EA" w:rsidRDefault="00B7424F">
      <w:pPr>
        <w:pStyle w:val="BodyText"/>
        <w:spacing w:before="3"/>
      </w:pPr>
    </w:p>
    <w:p w14:paraId="568D3F2B" w14:textId="77777777" w:rsidR="00B7424F" w:rsidRPr="00A224EA" w:rsidRDefault="00672CA2">
      <w:pPr>
        <w:pStyle w:val="ListParagraph"/>
        <w:numPr>
          <w:ilvl w:val="0"/>
          <w:numId w:val="9"/>
        </w:numPr>
        <w:tabs>
          <w:tab w:val="left" w:pos="652"/>
          <w:tab w:val="left" w:pos="789"/>
        </w:tabs>
        <w:spacing w:line="247" w:lineRule="auto"/>
        <w:ind w:right="720" w:hanging="92"/>
        <w:jc w:val="both"/>
        <w:rPr>
          <w:sz w:val="24"/>
        </w:rPr>
      </w:pPr>
      <w:r w:rsidRPr="00A224EA">
        <w:rPr>
          <w:spacing w:val="-6"/>
          <w:sz w:val="24"/>
        </w:rPr>
        <w:t>I/We</w:t>
      </w:r>
      <w:r w:rsidRPr="00A224EA">
        <w:rPr>
          <w:spacing w:val="-9"/>
          <w:sz w:val="24"/>
        </w:rPr>
        <w:t xml:space="preserve"> </w:t>
      </w:r>
      <w:r w:rsidRPr="00A224EA">
        <w:rPr>
          <w:spacing w:val="-6"/>
          <w:sz w:val="24"/>
        </w:rPr>
        <w:t>understand that</w:t>
      </w:r>
      <w:r w:rsidRPr="00A224EA">
        <w:rPr>
          <w:spacing w:val="-7"/>
          <w:sz w:val="24"/>
        </w:rPr>
        <w:t xml:space="preserve"> </w:t>
      </w:r>
      <w:r w:rsidRPr="00A224EA">
        <w:rPr>
          <w:spacing w:val="-6"/>
          <w:sz w:val="24"/>
        </w:rPr>
        <w:t>this</w:t>
      </w:r>
      <w:r w:rsidRPr="00A224EA">
        <w:rPr>
          <w:spacing w:val="-7"/>
          <w:sz w:val="24"/>
        </w:rPr>
        <w:t xml:space="preserve"> </w:t>
      </w:r>
      <w:r w:rsidRPr="00A224EA">
        <w:rPr>
          <w:spacing w:val="-6"/>
          <w:sz w:val="24"/>
        </w:rPr>
        <w:t>Tender</w:t>
      </w:r>
      <w:r w:rsidRPr="00A224EA">
        <w:rPr>
          <w:spacing w:val="-9"/>
          <w:sz w:val="24"/>
        </w:rPr>
        <w:t xml:space="preserve"> </w:t>
      </w:r>
      <w:r w:rsidRPr="00A224EA">
        <w:rPr>
          <w:spacing w:val="-6"/>
          <w:sz w:val="24"/>
        </w:rPr>
        <w:t>Securing</w:t>
      </w:r>
      <w:r w:rsidRPr="00A224EA">
        <w:rPr>
          <w:spacing w:val="-7"/>
          <w:sz w:val="24"/>
        </w:rPr>
        <w:t xml:space="preserve"> </w:t>
      </w:r>
      <w:r w:rsidRPr="00A224EA">
        <w:rPr>
          <w:spacing w:val="-6"/>
          <w:sz w:val="24"/>
        </w:rPr>
        <w:t>Declaration shall expire</w:t>
      </w:r>
      <w:r w:rsidRPr="00A224EA">
        <w:rPr>
          <w:spacing w:val="-9"/>
          <w:sz w:val="24"/>
        </w:rPr>
        <w:t xml:space="preserve"> </w:t>
      </w:r>
      <w:r w:rsidRPr="00A224EA">
        <w:rPr>
          <w:spacing w:val="-6"/>
          <w:sz w:val="24"/>
        </w:rPr>
        <w:t>if we</w:t>
      </w:r>
      <w:r w:rsidRPr="00A224EA">
        <w:rPr>
          <w:spacing w:val="-8"/>
          <w:sz w:val="24"/>
        </w:rPr>
        <w:t xml:space="preserve"> </w:t>
      </w:r>
      <w:r w:rsidRPr="00A224EA">
        <w:rPr>
          <w:spacing w:val="-6"/>
          <w:sz w:val="24"/>
        </w:rPr>
        <w:t>are</w:t>
      </w:r>
      <w:r w:rsidRPr="00A224EA">
        <w:rPr>
          <w:spacing w:val="-8"/>
          <w:sz w:val="24"/>
        </w:rPr>
        <w:t xml:space="preserve"> </w:t>
      </w:r>
      <w:r w:rsidRPr="00A224EA">
        <w:rPr>
          <w:spacing w:val="-6"/>
          <w:sz w:val="24"/>
        </w:rPr>
        <w:t>not</w:t>
      </w:r>
      <w:r w:rsidRPr="00A224EA">
        <w:rPr>
          <w:spacing w:val="-9"/>
          <w:sz w:val="24"/>
        </w:rPr>
        <w:t xml:space="preserve"> </w:t>
      </w:r>
      <w:r w:rsidRPr="00A224EA">
        <w:rPr>
          <w:spacing w:val="-6"/>
          <w:sz w:val="24"/>
        </w:rPr>
        <w:t>the</w:t>
      </w:r>
      <w:r w:rsidRPr="00A224EA">
        <w:rPr>
          <w:spacing w:val="-7"/>
          <w:sz w:val="24"/>
        </w:rPr>
        <w:t xml:space="preserve"> </w:t>
      </w:r>
      <w:r w:rsidRPr="00A224EA">
        <w:rPr>
          <w:spacing w:val="-6"/>
          <w:sz w:val="24"/>
        </w:rPr>
        <w:t xml:space="preserve">successful </w:t>
      </w:r>
      <w:r w:rsidRPr="00A224EA">
        <w:rPr>
          <w:sz w:val="24"/>
        </w:rPr>
        <w:t>Tenderer(s), upon the earlier of:</w:t>
      </w:r>
    </w:p>
    <w:p w14:paraId="03BD3F06" w14:textId="77777777" w:rsidR="00B7424F" w:rsidRPr="00A224EA" w:rsidRDefault="00B7424F">
      <w:pPr>
        <w:pStyle w:val="BodyText"/>
        <w:spacing w:before="11"/>
      </w:pPr>
    </w:p>
    <w:p w14:paraId="0E2779F6" w14:textId="77777777" w:rsidR="00B7424F" w:rsidRPr="00A224EA" w:rsidRDefault="00672CA2">
      <w:pPr>
        <w:pStyle w:val="ListParagraph"/>
        <w:numPr>
          <w:ilvl w:val="1"/>
          <w:numId w:val="9"/>
        </w:numPr>
        <w:tabs>
          <w:tab w:val="left" w:pos="885"/>
        </w:tabs>
        <w:ind w:left="885" w:hanging="245"/>
        <w:rPr>
          <w:sz w:val="24"/>
        </w:rPr>
      </w:pPr>
      <w:r w:rsidRPr="00A224EA">
        <w:rPr>
          <w:w w:val="90"/>
          <w:sz w:val="24"/>
        </w:rPr>
        <w:t>Our</w:t>
      </w:r>
      <w:r w:rsidRPr="00A224EA">
        <w:rPr>
          <w:spacing w:val="-2"/>
          <w:w w:val="90"/>
          <w:sz w:val="24"/>
        </w:rPr>
        <w:t xml:space="preserve"> </w:t>
      </w:r>
      <w:r w:rsidRPr="00A224EA">
        <w:rPr>
          <w:w w:val="90"/>
          <w:sz w:val="24"/>
        </w:rPr>
        <w:t>receipt</w:t>
      </w:r>
      <w:r w:rsidRPr="00A224EA">
        <w:rPr>
          <w:spacing w:val="-3"/>
          <w:w w:val="90"/>
          <w:sz w:val="24"/>
        </w:rPr>
        <w:t xml:space="preserve"> </w:t>
      </w:r>
      <w:r w:rsidRPr="00A224EA">
        <w:rPr>
          <w:w w:val="90"/>
          <w:sz w:val="24"/>
        </w:rPr>
        <w:t>of</w:t>
      </w:r>
      <w:r w:rsidRPr="00A224EA">
        <w:rPr>
          <w:spacing w:val="-2"/>
          <w:w w:val="90"/>
          <w:sz w:val="24"/>
        </w:rPr>
        <w:t xml:space="preserve"> </w:t>
      </w:r>
      <w:r w:rsidRPr="00A224EA">
        <w:rPr>
          <w:w w:val="90"/>
          <w:sz w:val="24"/>
        </w:rPr>
        <w:t>a</w:t>
      </w:r>
      <w:r w:rsidRPr="00A224EA">
        <w:rPr>
          <w:spacing w:val="-6"/>
          <w:sz w:val="24"/>
        </w:rPr>
        <w:t xml:space="preserve"> </w:t>
      </w:r>
      <w:r w:rsidRPr="00A224EA">
        <w:rPr>
          <w:w w:val="90"/>
          <w:sz w:val="24"/>
        </w:rPr>
        <w:t>copy</w:t>
      </w:r>
      <w:r w:rsidRPr="00A224EA">
        <w:rPr>
          <w:spacing w:val="-2"/>
          <w:w w:val="90"/>
          <w:sz w:val="24"/>
        </w:rPr>
        <w:t xml:space="preserve"> </w:t>
      </w:r>
      <w:r w:rsidRPr="00A224EA">
        <w:rPr>
          <w:w w:val="90"/>
          <w:sz w:val="24"/>
        </w:rPr>
        <w:t>of</w:t>
      </w:r>
      <w:r w:rsidRPr="00A224EA">
        <w:rPr>
          <w:spacing w:val="-4"/>
          <w:w w:val="90"/>
          <w:sz w:val="24"/>
        </w:rPr>
        <w:t xml:space="preserve"> </w:t>
      </w:r>
      <w:r w:rsidRPr="00A224EA">
        <w:rPr>
          <w:w w:val="90"/>
          <w:sz w:val="24"/>
        </w:rPr>
        <w:t>your</w:t>
      </w:r>
      <w:r w:rsidRPr="00A224EA">
        <w:rPr>
          <w:spacing w:val="-1"/>
          <w:w w:val="90"/>
          <w:sz w:val="24"/>
        </w:rPr>
        <w:t xml:space="preserve"> </w:t>
      </w:r>
      <w:r w:rsidRPr="00A224EA">
        <w:rPr>
          <w:w w:val="90"/>
          <w:sz w:val="24"/>
        </w:rPr>
        <w:t>notification</w:t>
      </w:r>
      <w:r w:rsidRPr="00A224EA">
        <w:rPr>
          <w:spacing w:val="-3"/>
          <w:w w:val="90"/>
          <w:sz w:val="24"/>
        </w:rPr>
        <w:t xml:space="preserve"> </w:t>
      </w:r>
      <w:r w:rsidRPr="00A224EA">
        <w:rPr>
          <w:w w:val="90"/>
          <w:sz w:val="24"/>
        </w:rPr>
        <w:t>of</w:t>
      </w:r>
      <w:r w:rsidRPr="00A224EA">
        <w:rPr>
          <w:spacing w:val="-2"/>
          <w:w w:val="90"/>
          <w:sz w:val="24"/>
        </w:rPr>
        <w:t xml:space="preserve"> </w:t>
      </w:r>
      <w:r w:rsidRPr="00A224EA">
        <w:rPr>
          <w:w w:val="90"/>
          <w:sz w:val="24"/>
        </w:rPr>
        <w:t>the</w:t>
      </w:r>
      <w:r w:rsidRPr="00A224EA">
        <w:rPr>
          <w:spacing w:val="-3"/>
          <w:sz w:val="24"/>
        </w:rPr>
        <w:t xml:space="preserve"> </w:t>
      </w:r>
      <w:r w:rsidRPr="00A224EA">
        <w:rPr>
          <w:w w:val="90"/>
          <w:sz w:val="24"/>
        </w:rPr>
        <w:t>name</w:t>
      </w:r>
      <w:r w:rsidRPr="00A224EA">
        <w:rPr>
          <w:spacing w:val="-2"/>
          <w:w w:val="90"/>
          <w:sz w:val="24"/>
        </w:rPr>
        <w:t xml:space="preserve"> </w:t>
      </w:r>
      <w:r w:rsidRPr="00A224EA">
        <w:rPr>
          <w:w w:val="90"/>
          <w:sz w:val="24"/>
        </w:rPr>
        <w:t>of</w:t>
      </w:r>
      <w:r w:rsidRPr="00A224EA">
        <w:rPr>
          <w:spacing w:val="-2"/>
          <w:w w:val="90"/>
          <w:sz w:val="24"/>
        </w:rPr>
        <w:t xml:space="preserve"> </w:t>
      </w:r>
      <w:r w:rsidRPr="00A224EA">
        <w:rPr>
          <w:w w:val="90"/>
          <w:sz w:val="24"/>
        </w:rPr>
        <w:t>the</w:t>
      </w:r>
      <w:r w:rsidRPr="00A224EA">
        <w:rPr>
          <w:spacing w:val="-1"/>
          <w:w w:val="90"/>
          <w:sz w:val="24"/>
        </w:rPr>
        <w:t xml:space="preserve"> </w:t>
      </w:r>
      <w:r w:rsidRPr="00A224EA">
        <w:rPr>
          <w:w w:val="90"/>
          <w:sz w:val="24"/>
        </w:rPr>
        <w:t>successful</w:t>
      </w:r>
      <w:r w:rsidRPr="00A224EA">
        <w:rPr>
          <w:spacing w:val="-2"/>
          <w:w w:val="90"/>
          <w:sz w:val="24"/>
        </w:rPr>
        <w:t xml:space="preserve"> </w:t>
      </w:r>
      <w:r w:rsidRPr="00A224EA">
        <w:rPr>
          <w:w w:val="90"/>
          <w:sz w:val="24"/>
        </w:rPr>
        <w:t>Tenderer;</w:t>
      </w:r>
      <w:r w:rsidRPr="00A224EA">
        <w:rPr>
          <w:spacing w:val="-6"/>
          <w:sz w:val="24"/>
        </w:rPr>
        <w:t xml:space="preserve"> </w:t>
      </w:r>
      <w:r w:rsidRPr="00A224EA">
        <w:rPr>
          <w:spacing w:val="-5"/>
          <w:w w:val="90"/>
          <w:sz w:val="24"/>
        </w:rPr>
        <w:t>or</w:t>
      </w:r>
    </w:p>
    <w:p w14:paraId="1B7E8F5D" w14:textId="77777777" w:rsidR="00B7424F" w:rsidRPr="00A224EA" w:rsidRDefault="00B7424F">
      <w:pPr>
        <w:pStyle w:val="BodyText"/>
        <w:spacing w:before="9"/>
      </w:pPr>
    </w:p>
    <w:p w14:paraId="614E90B7" w14:textId="77777777" w:rsidR="00B7424F" w:rsidRPr="00A224EA" w:rsidRDefault="00672CA2">
      <w:pPr>
        <w:pStyle w:val="ListParagraph"/>
        <w:numPr>
          <w:ilvl w:val="1"/>
          <w:numId w:val="9"/>
        </w:numPr>
        <w:tabs>
          <w:tab w:val="left" w:pos="907"/>
        </w:tabs>
        <w:ind w:left="907" w:hanging="267"/>
        <w:rPr>
          <w:sz w:val="24"/>
        </w:rPr>
      </w:pPr>
      <w:r w:rsidRPr="00A224EA">
        <w:rPr>
          <w:w w:val="90"/>
          <w:sz w:val="24"/>
        </w:rPr>
        <w:t>thirty</w:t>
      </w:r>
      <w:r w:rsidRPr="00A224EA">
        <w:rPr>
          <w:spacing w:val="1"/>
          <w:sz w:val="24"/>
        </w:rPr>
        <w:t xml:space="preserve"> </w:t>
      </w:r>
      <w:r w:rsidRPr="00A224EA">
        <w:rPr>
          <w:w w:val="90"/>
          <w:sz w:val="24"/>
        </w:rPr>
        <w:t>days</w:t>
      </w:r>
      <w:r w:rsidRPr="00A224EA">
        <w:rPr>
          <w:spacing w:val="-5"/>
          <w:sz w:val="24"/>
        </w:rPr>
        <w:t xml:space="preserve"> </w:t>
      </w:r>
      <w:r w:rsidRPr="00A224EA">
        <w:rPr>
          <w:w w:val="90"/>
          <w:sz w:val="24"/>
        </w:rPr>
        <w:t>after</w:t>
      </w:r>
      <w:r w:rsidRPr="00A224EA">
        <w:rPr>
          <w:spacing w:val="-3"/>
          <w:sz w:val="24"/>
        </w:rPr>
        <w:t xml:space="preserve"> </w:t>
      </w:r>
      <w:r w:rsidRPr="00A224EA">
        <w:rPr>
          <w:w w:val="90"/>
          <w:sz w:val="24"/>
        </w:rPr>
        <w:t>the</w:t>
      </w:r>
      <w:r w:rsidRPr="00A224EA">
        <w:rPr>
          <w:spacing w:val="-1"/>
          <w:sz w:val="24"/>
        </w:rPr>
        <w:t xml:space="preserve"> </w:t>
      </w:r>
      <w:r w:rsidRPr="00A224EA">
        <w:rPr>
          <w:w w:val="90"/>
          <w:sz w:val="24"/>
        </w:rPr>
        <w:t>expiration</w:t>
      </w:r>
      <w:r w:rsidRPr="00A224EA">
        <w:rPr>
          <w:spacing w:val="-4"/>
          <w:sz w:val="24"/>
        </w:rPr>
        <w:t xml:space="preserve"> </w:t>
      </w:r>
      <w:r w:rsidRPr="00A224EA">
        <w:rPr>
          <w:w w:val="90"/>
          <w:sz w:val="24"/>
        </w:rPr>
        <w:t>of</w:t>
      </w:r>
      <w:r w:rsidRPr="00A224EA">
        <w:rPr>
          <w:spacing w:val="-4"/>
          <w:sz w:val="24"/>
        </w:rPr>
        <w:t xml:space="preserve"> </w:t>
      </w:r>
      <w:r w:rsidRPr="00A224EA">
        <w:rPr>
          <w:w w:val="90"/>
          <w:sz w:val="24"/>
        </w:rPr>
        <w:t>our</w:t>
      </w:r>
      <w:r w:rsidRPr="00A224EA">
        <w:rPr>
          <w:spacing w:val="-5"/>
          <w:sz w:val="24"/>
        </w:rPr>
        <w:t xml:space="preserve"> </w:t>
      </w:r>
      <w:r w:rsidRPr="00A224EA">
        <w:rPr>
          <w:spacing w:val="-2"/>
          <w:w w:val="90"/>
          <w:sz w:val="24"/>
        </w:rPr>
        <w:t>Tender</w:t>
      </w:r>
    </w:p>
    <w:p w14:paraId="1E12A396" w14:textId="77777777" w:rsidR="00B7424F" w:rsidRPr="00A224EA" w:rsidRDefault="00B7424F">
      <w:pPr>
        <w:pStyle w:val="BodyText"/>
        <w:spacing w:before="6"/>
      </w:pPr>
    </w:p>
    <w:p w14:paraId="4C1A6292" w14:textId="77777777" w:rsidR="00B7424F" w:rsidRPr="00A224EA" w:rsidRDefault="00672CA2">
      <w:pPr>
        <w:pStyle w:val="ListParagraph"/>
        <w:numPr>
          <w:ilvl w:val="0"/>
          <w:numId w:val="9"/>
        </w:numPr>
        <w:tabs>
          <w:tab w:val="left" w:pos="652"/>
          <w:tab w:val="left" w:pos="868"/>
        </w:tabs>
        <w:spacing w:before="1" w:line="247" w:lineRule="auto"/>
        <w:ind w:right="721" w:hanging="12"/>
        <w:jc w:val="both"/>
        <w:rPr>
          <w:sz w:val="24"/>
        </w:rPr>
      </w:pPr>
      <w:r w:rsidRPr="00A224EA">
        <w:rPr>
          <w:w w:val="90"/>
          <w:sz w:val="24"/>
        </w:rPr>
        <w:t>I</w:t>
      </w:r>
      <w:r w:rsidRPr="00A224EA">
        <w:rPr>
          <w:spacing w:val="-1"/>
          <w:w w:val="90"/>
          <w:sz w:val="24"/>
        </w:rPr>
        <w:t xml:space="preserve"> </w:t>
      </w:r>
      <w:r w:rsidRPr="00A224EA">
        <w:rPr>
          <w:w w:val="90"/>
          <w:sz w:val="24"/>
        </w:rPr>
        <w:t>/ We understand</w:t>
      </w:r>
      <w:r w:rsidRPr="00A224EA">
        <w:rPr>
          <w:spacing w:val="-1"/>
          <w:w w:val="90"/>
          <w:sz w:val="24"/>
        </w:rPr>
        <w:t xml:space="preserve"> </w:t>
      </w:r>
      <w:r w:rsidRPr="00A224EA">
        <w:rPr>
          <w:w w:val="90"/>
          <w:sz w:val="24"/>
        </w:rPr>
        <w:t>that if I</w:t>
      </w:r>
      <w:r w:rsidRPr="00A224EA">
        <w:rPr>
          <w:spacing w:val="-1"/>
          <w:w w:val="90"/>
          <w:sz w:val="24"/>
        </w:rPr>
        <w:t xml:space="preserve"> </w:t>
      </w:r>
      <w:r w:rsidRPr="00A224EA">
        <w:rPr>
          <w:w w:val="90"/>
          <w:sz w:val="24"/>
        </w:rPr>
        <w:t>am</w:t>
      </w:r>
      <w:r w:rsidRPr="00A224EA">
        <w:rPr>
          <w:spacing w:val="-2"/>
          <w:w w:val="90"/>
          <w:sz w:val="24"/>
        </w:rPr>
        <w:t xml:space="preserve"> </w:t>
      </w:r>
      <w:r w:rsidRPr="00A224EA">
        <w:rPr>
          <w:w w:val="90"/>
          <w:sz w:val="24"/>
        </w:rPr>
        <w:t>/ we are /</w:t>
      </w:r>
      <w:r w:rsidRPr="00A224EA">
        <w:rPr>
          <w:spacing w:val="-1"/>
          <w:w w:val="90"/>
          <w:sz w:val="24"/>
        </w:rPr>
        <w:t xml:space="preserve"> </w:t>
      </w:r>
      <w:r w:rsidRPr="00A224EA">
        <w:rPr>
          <w:w w:val="90"/>
          <w:sz w:val="24"/>
        </w:rPr>
        <w:t>in a Joint Venture,</w:t>
      </w:r>
      <w:r w:rsidRPr="00A224EA">
        <w:rPr>
          <w:spacing w:val="-1"/>
          <w:w w:val="90"/>
          <w:sz w:val="24"/>
        </w:rPr>
        <w:t xml:space="preserve"> </w:t>
      </w:r>
      <w:r w:rsidRPr="00A224EA">
        <w:rPr>
          <w:w w:val="90"/>
          <w:sz w:val="24"/>
        </w:rPr>
        <w:t>the Tender Securing Declaration must be in the name of the Joint Venture that submits the bid, and the Joint Venture has not been legally constituted</w:t>
      </w:r>
      <w:r w:rsidRPr="00A224EA">
        <w:rPr>
          <w:spacing w:val="-1"/>
          <w:w w:val="90"/>
          <w:sz w:val="24"/>
        </w:rPr>
        <w:t xml:space="preserve"> </w:t>
      </w:r>
      <w:r w:rsidRPr="00A224EA">
        <w:rPr>
          <w:w w:val="90"/>
          <w:sz w:val="24"/>
        </w:rPr>
        <w:t>at</w:t>
      </w:r>
      <w:r w:rsidRPr="00A224EA">
        <w:rPr>
          <w:spacing w:val="-3"/>
          <w:w w:val="90"/>
          <w:sz w:val="24"/>
        </w:rPr>
        <w:t xml:space="preserve"> </w:t>
      </w:r>
      <w:r w:rsidRPr="00A224EA">
        <w:rPr>
          <w:w w:val="90"/>
          <w:sz w:val="24"/>
        </w:rPr>
        <w:t>the</w:t>
      </w:r>
      <w:r w:rsidRPr="00A224EA">
        <w:rPr>
          <w:spacing w:val="-1"/>
          <w:w w:val="90"/>
          <w:sz w:val="24"/>
        </w:rPr>
        <w:t xml:space="preserve"> </w:t>
      </w:r>
      <w:r w:rsidRPr="00A224EA">
        <w:rPr>
          <w:w w:val="90"/>
          <w:sz w:val="24"/>
        </w:rPr>
        <w:t>time</w:t>
      </w:r>
      <w:r w:rsidRPr="00A224EA">
        <w:rPr>
          <w:spacing w:val="-1"/>
          <w:w w:val="90"/>
          <w:sz w:val="24"/>
        </w:rPr>
        <w:t xml:space="preserve"> </w:t>
      </w:r>
      <w:r w:rsidRPr="00A224EA">
        <w:rPr>
          <w:w w:val="90"/>
          <w:sz w:val="24"/>
        </w:rPr>
        <w:t>of bidding,</w:t>
      </w:r>
      <w:r w:rsidRPr="00A224EA">
        <w:rPr>
          <w:spacing w:val="-2"/>
          <w:w w:val="90"/>
          <w:sz w:val="24"/>
        </w:rPr>
        <w:t xml:space="preserve"> </w:t>
      </w:r>
      <w:r w:rsidRPr="00A224EA">
        <w:rPr>
          <w:w w:val="90"/>
          <w:sz w:val="24"/>
        </w:rPr>
        <w:t>the</w:t>
      </w:r>
      <w:r w:rsidRPr="00A224EA">
        <w:rPr>
          <w:spacing w:val="-1"/>
          <w:w w:val="90"/>
          <w:sz w:val="24"/>
        </w:rPr>
        <w:t xml:space="preserve"> </w:t>
      </w:r>
      <w:r w:rsidRPr="00A224EA">
        <w:rPr>
          <w:w w:val="90"/>
          <w:sz w:val="24"/>
        </w:rPr>
        <w:t>Tender</w:t>
      </w:r>
      <w:r w:rsidRPr="00A224EA">
        <w:rPr>
          <w:spacing w:val="-2"/>
          <w:w w:val="90"/>
          <w:sz w:val="24"/>
        </w:rPr>
        <w:t xml:space="preserve"> </w:t>
      </w:r>
      <w:r w:rsidRPr="00A224EA">
        <w:rPr>
          <w:w w:val="90"/>
          <w:sz w:val="24"/>
        </w:rPr>
        <w:t>Securing Declaration shall</w:t>
      </w:r>
      <w:r w:rsidRPr="00A224EA">
        <w:rPr>
          <w:spacing w:val="-3"/>
          <w:w w:val="90"/>
          <w:sz w:val="24"/>
        </w:rPr>
        <w:t xml:space="preserve"> </w:t>
      </w:r>
      <w:r w:rsidRPr="00A224EA">
        <w:rPr>
          <w:w w:val="90"/>
          <w:sz w:val="24"/>
        </w:rPr>
        <w:t>be</w:t>
      </w:r>
      <w:r w:rsidRPr="00A224EA">
        <w:rPr>
          <w:spacing w:val="-1"/>
          <w:w w:val="90"/>
          <w:sz w:val="24"/>
        </w:rPr>
        <w:t xml:space="preserve"> </w:t>
      </w:r>
      <w:r w:rsidRPr="00A224EA">
        <w:rPr>
          <w:w w:val="90"/>
          <w:sz w:val="24"/>
        </w:rPr>
        <w:t>in</w:t>
      </w:r>
      <w:r w:rsidRPr="00A224EA">
        <w:rPr>
          <w:spacing w:val="-3"/>
          <w:w w:val="90"/>
          <w:sz w:val="24"/>
        </w:rPr>
        <w:t xml:space="preserve"> </w:t>
      </w:r>
      <w:r w:rsidRPr="00A224EA">
        <w:rPr>
          <w:w w:val="90"/>
          <w:sz w:val="24"/>
        </w:rPr>
        <w:t>the names</w:t>
      </w:r>
      <w:r w:rsidRPr="00A224EA">
        <w:rPr>
          <w:spacing w:val="-2"/>
          <w:w w:val="90"/>
          <w:sz w:val="24"/>
        </w:rPr>
        <w:t xml:space="preserve"> </w:t>
      </w:r>
      <w:r w:rsidRPr="00A224EA">
        <w:rPr>
          <w:w w:val="90"/>
          <w:sz w:val="24"/>
        </w:rPr>
        <w:t>of</w:t>
      </w:r>
      <w:r w:rsidRPr="00A224EA">
        <w:rPr>
          <w:spacing w:val="-1"/>
          <w:w w:val="90"/>
          <w:sz w:val="24"/>
        </w:rPr>
        <w:t xml:space="preserve"> </w:t>
      </w:r>
      <w:r w:rsidRPr="00A224EA">
        <w:rPr>
          <w:w w:val="90"/>
          <w:sz w:val="24"/>
        </w:rPr>
        <w:t>all</w:t>
      </w:r>
      <w:r w:rsidRPr="00A224EA">
        <w:rPr>
          <w:spacing w:val="-2"/>
          <w:w w:val="90"/>
          <w:sz w:val="24"/>
        </w:rPr>
        <w:t xml:space="preserve"> </w:t>
      </w:r>
      <w:r w:rsidRPr="00A224EA">
        <w:rPr>
          <w:w w:val="90"/>
          <w:sz w:val="24"/>
        </w:rPr>
        <w:t xml:space="preserve">future </w:t>
      </w:r>
      <w:r w:rsidRPr="00A224EA">
        <w:rPr>
          <w:sz w:val="24"/>
        </w:rPr>
        <w:t>partners as named in the letter of intent.</w:t>
      </w:r>
    </w:p>
    <w:p w14:paraId="2B4453E8" w14:textId="77777777" w:rsidR="00B7424F" w:rsidRPr="00A224EA" w:rsidRDefault="00B7424F">
      <w:pPr>
        <w:pStyle w:val="BodyText"/>
        <w:spacing w:before="5"/>
      </w:pPr>
    </w:p>
    <w:p w14:paraId="7753AF17" w14:textId="77777777" w:rsidR="00B7424F" w:rsidRPr="00A224EA" w:rsidRDefault="00672CA2">
      <w:pPr>
        <w:pStyle w:val="BodyText"/>
        <w:ind w:left="640"/>
      </w:pPr>
      <w:r w:rsidRPr="00A224EA">
        <w:rPr>
          <w:spacing w:val="-2"/>
          <w:w w:val="85"/>
        </w:rPr>
        <w:t>Signed:…………………………………………………………………..……….................................................................................</w:t>
      </w:r>
    </w:p>
    <w:p w14:paraId="6070EDF4" w14:textId="77777777" w:rsidR="00B7424F" w:rsidRPr="00A224EA" w:rsidRDefault="00B7424F">
      <w:pPr>
        <w:pStyle w:val="BodyText"/>
        <w:spacing w:before="4"/>
      </w:pPr>
    </w:p>
    <w:p w14:paraId="6765995B" w14:textId="77777777" w:rsidR="00B7424F" w:rsidRPr="00A224EA" w:rsidRDefault="00672CA2">
      <w:pPr>
        <w:pStyle w:val="BodyText"/>
        <w:ind w:left="640"/>
      </w:pPr>
      <w:r w:rsidRPr="00A224EA">
        <w:rPr>
          <w:w w:val="85"/>
        </w:rPr>
        <w:t>Capacity</w:t>
      </w:r>
      <w:r w:rsidRPr="00A224EA">
        <w:rPr>
          <w:spacing w:val="-5"/>
          <w:w w:val="85"/>
        </w:rPr>
        <w:t xml:space="preserve"> </w:t>
      </w:r>
      <w:r w:rsidRPr="00A224EA">
        <w:rPr>
          <w:w w:val="85"/>
        </w:rPr>
        <w:t>/</w:t>
      </w:r>
      <w:r w:rsidRPr="00A224EA">
        <w:rPr>
          <w:spacing w:val="-5"/>
          <w:w w:val="85"/>
        </w:rPr>
        <w:t xml:space="preserve"> </w:t>
      </w:r>
      <w:r w:rsidRPr="00A224EA">
        <w:rPr>
          <w:w w:val="85"/>
        </w:rPr>
        <w:t>title</w:t>
      </w:r>
      <w:r w:rsidRPr="00A224EA">
        <w:rPr>
          <w:spacing w:val="-1"/>
          <w:w w:val="85"/>
        </w:rPr>
        <w:t xml:space="preserve"> </w:t>
      </w:r>
      <w:r w:rsidRPr="00A224EA">
        <w:rPr>
          <w:w w:val="85"/>
        </w:rPr>
        <w:t>(director</w:t>
      </w:r>
      <w:r w:rsidRPr="00A224EA">
        <w:rPr>
          <w:spacing w:val="-5"/>
          <w:w w:val="85"/>
        </w:rPr>
        <w:t xml:space="preserve"> </w:t>
      </w:r>
      <w:r w:rsidRPr="00A224EA">
        <w:rPr>
          <w:w w:val="85"/>
        </w:rPr>
        <w:t>or</w:t>
      </w:r>
      <w:r w:rsidRPr="00A224EA">
        <w:rPr>
          <w:spacing w:val="-6"/>
          <w:w w:val="85"/>
        </w:rPr>
        <w:t xml:space="preserve"> </w:t>
      </w:r>
      <w:r w:rsidRPr="00A224EA">
        <w:rPr>
          <w:w w:val="85"/>
        </w:rPr>
        <w:t>partner</w:t>
      </w:r>
      <w:r w:rsidRPr="00A224EA">
        <w:rPr>
          <w:spacing w:val="-9"/>
        </w:rPr>
        <w:t xml:space="preserve"> </w:t>
      </w:r>
      <w:r w:rsidRPr="00A224EA">
        <w:rPr>
          <w:w w:val="85"/>
        </w:rPr>
        <w:t>or</w:t>
      </w:r>
      <w:r w:rsidRPr="00A224EA">
        <w:rPr>
          <w:spacing w:val="-5"/>
          <w:w w:val="85"/>
        </w:rPr>
        <w:t xml:space="preserve"> </w:t>
      </w:r>
      <w:r w:rsidRPr="00A224EA">
        <w:rPr>
          <w:w w:val="85"/>
        </w:rPr>
        <w:t>sole</w:t>
      </w:r>
      <w:r w:rsidRPr="00A224EA">
        <w:rPr>
          <w:spacing w:val="-2"/>
          <w:w w:val="85"/>
        </w:rPr>
        <w:t xml:space="preserve"> </w:t>
      </w:r>
      <w:r w:rsidRPr="00A224EA">
        <w:rPr>
          <w:w w:val="85"/>
        </w:rPr>
        <w:t>proprietor,</w:t>
      </w:r>
      <w:r w:rsidRPr="00A224EA">
        <w:rPr>
          <w:spacing w:val="-3"/>
          <w:w w:val="85"/>
        </w:rPr>
        <w:t xml:space="preserve"> </w:t>
      </w:r>
      <w:r w:rsidRPr="00A224EA">
        <w:rPr>
          <w:w w:val="85"/>
        </w:rPr>
        <w:t>etc.)</w:t>
      </w:r>
      <w:r w:rsidRPr="00A224EA">
        <w:rPr>
          <w:spacing w:val="-2"/>
          <w:w w:val="85"/>
        </w:rPr>
        <w:t xml:space="preserve"> ……….………………................................................</w:t>
      </w:r>
    </w:p>
    <w:p w14:paraId="3FB93198" w14:textId="77777777" w:rsidR="00B7424F" w:rsidRPr="00A224EA" w:rsidRDefault="00B7424F">
      <w:pPr>
        <w:pStyle w:val="BodyText"/>
        <w:spacing w:before="10"/>
      </w:pPr>
    </w:p>
    <w:p w14:paraId="3EB05F86" w14:textId="77777777" w:rsidR="00B7424F" w:rsidRPr="00A224EA" w:rsidRDefault="00672CA2">
      <w:pPr>
        <w:pStyle w:val="BodyText"/>
        <w:ind w:left="640"/>
      </w:pPr>
      <w:r w:rsidRPr="00A224EA">
        <w:rPr>
          <w:w w:val="75"/>
        </w:rPr>
        <w:t>Name:</w:t>
      </w:r>
      <w:r w:rsidRPr="00A224EA">
        <w:rPr>
          <w:spacing w:val="7"/>
        </w:rPr>
        <w:t xml:space="preserve"> </w:t>
      </w:r>
      <w:r w:rsidRPr="00A224EA">
        <w:rPr>
          <w:spacing w:val="-2"/>
          <w:w w:val="75"/>
        </w:rPr>
        <w:t>………………………………………………………………………………….......................................</w:t>
      </w:r>
    </w:p>
    <w:p w14:paraId="0F4D6037" w14:textId="77777777" w:rsidR="00B7424F" w:rsidRPr="00A224EA" w:rsidRDefault="00B7424F">
      <w:pPr>
        <w:pStyle w:val="BodyText"/>
        <w:spacing w:before="6"/>
      </w:pPr>
    </w:p>
    <w:p w14:paraId="2670CADD" w14:textId="77777777" w:rsidR="00B7424F" w:rsidRPr="00A224EA" w:rsidRDefault="00672CA2">
      <w:pPr>
        <w:pStyle w:val="BodyText"/>
        <w:tabs>
          <w:tab w:val="left" w:leader="dot" w:pos="6823"/>
        </w:tabs>
        <w:ind w:left="640"/>
      </w:pPr>
      <w:r w:rsidRPr="00A224EA">
        <w:rPr>
          <w:w w:val="90"/>
        </w:rPr>
        <w:t>Duly</w:t>
      </w:r>
      <w:r w:rsidRPr="00A224EA">
        <w:rPr>
          <w:spacing w:val="-1"/>
          <w:w w:val="90"/>
        </w:rPr>
        <w:t xml:space="preserve"> </w:t>
      </w:r>
      <w:r w:rsidRPr="00A224EA">
        <w:rPr>
          <w:w w:val="90"/>
        </w:rPr>
        <w:t>authorized</w:t>
      </w:r>
      <w:r w:rsidRPr="00A224EA">
        <w:rPr>
          <w:spacing w:val="-3"/>
        </w:rPr>
        <w:t xml:space="preserve"> </w:t>
      </w:r>
      <w:r w:rsidRPr="00A224EA">
        <w:rPr>
          <w:w w:val="90"/>
        </w:rPr>
        <w:t>to</w:t>
      </w:r>
      <w:r w:rsidRPr="00A224EA">
        <w:rPr>
          <w:spacing w:val="-5"/>
        </w:rPr>
        <w:t xml:space="preserve"> </w:t>
      </w:r>
      <w:r w:rsidRPr="00A224EA">
        <w:rPr>
          <w:w w:val="90"/>
        </w:rPr>
        <w:t>sign</w:t>
      </w:r>
      <w:r w:rsidRPr="00A224EA">
        <w:rPr>
          <w:spacing w:val="-4"/>
          <w:w w:val="90"/>
        </w:rPr>
        <w:t xml:space="preserve"> </w:t>
      </w:r>
      <w:r w:rsidRPr="00A224EA">
        <w:rPr>
          <w:w w:val="90"/>
        </w:rPr>
        <w:t>the</w:t>
      </w:r>
      <w:r w:rsidRPr="00A224EA">
        <w:rPr>
          <w:spacing w:val="-5"/>
        </w:rPr>
        <w:t xml:space="preserve"> </w:t>
      </w:r>
      <w:r w:rsidRPr="00A224EA">
        <w:rPr>
          <w:w w:val="90"/>
        </w:rPr>
        <w:t>bid</w:t>
      </w:r>
      <w:r w:rsidRPr="00A224EA">
        <w:rPr>
          <w:spacing w:val="-6"/>
        </w:rPr>
        <w:t xml:space="preserve"> </w:t>
      </w:r>
      <w:r w:rsidRPr="00A224EA">
        <w:rPr>
          <w:w w:val="90"/>
        </w:rPr>
        <w:t>for</w:t>
      </w:r>
      <w:r w:rsidRPr="00A224EA">
        <w:rPr>
          <w:spacing w:val="-5"/>
        </w:rPr>
        <w:t xml:space="preserve"> </w:t>
      </w:r>
      <w:r w:rsidRPr="00A224EA">
        <w:rPr>
          <w:w w:val="90"/>
        </w:rPr>
        <w:t>and</w:t>
      </w:r>
      <w:r w:rsidRPr="00A224EA">
        <w:rPr>
          <w:spacing w:val="-1"/>
          <w:w w:val="90"/>
        </w:rPr>
        <w:t xml:space="preserve"> </w:t>
      </w:r>
      <w:r w:rsidRPr="00A224EA">
        <w:rPr>
          <w:w w:val="90"/>
        </w:rPr>
        <w:t>on</w:t>
      </w:r>
      <w:r w:rsidRPr="00A224EA">
        <w:rPr>
          <w:spacing w:val="-2"/>
          <w:w w:val="90"/>
        </w:rPr>
        <w:t xml:space="preserve"> </w:t>
      </w:r>
      <w:r w:rsidRPr="00A224EA">
        <w:rPr>
          <w:w w:val="90"/>
        </w:rPr>
        <w:t>behalf</w:t>
      </w:r>
      <w:r w:rsidRPr="00A224EA">
        <w:rPr>
          <w:spacing w:val="-4"/>
        </w:rPr>
        <w:t xml:space="preserve"> </w:t>
      </w:r>
      <w:r w:rsidRPr="00A224EA">
        <w:rPr>
          <w:spacing w:val="-5"/>
          <w:w w:val="90"/>
        </w:rPr>
        <w:t>of</w:t>
      </w:r>
      <w:r w:rsidRPr="00A224EA">
        <w:tab/>
      </w:r>
      <w:r w:rsidRPr="00A224EA">
        <w:rPr>
          <w:w w:val="90"/>
        </w:rPr>
        <w:t>[insert</w:t>
      </w:r>
      <w:r w:rsidRPr="00A224EA">
        <w:rPr>
          <w:spacing w:val="-3"/>
          <w:w w:val="90"/>
        </w:rPr>
        <w:t xml:space="preserve"> </w:t>
      </w:r>
      <w:r w:rsidRPr="00A224EA">
        <w:rPr>
          <w:w w:val="90"/>
        </w:rPr>
        <w:t>complete</w:t>
      </w:r>
      <w:r w:rsidRPr="00A224EA">
        <w:rPr>
          <w:spacing w:val="-2"/>
          <w:w w:val="90"/>
        </w:rPr>
        <w:t xml:space="preserve"> </w:t>
      </w:r>
      <w:r w:rsidRPr="00A224EA">
        <w:rPr>
          <w:w w:val="90"/>
        </w:rPr>
        <w:t>name</w:t>
      </w:r>
      <w:r w:rsidRPr="00A224EA">
        <w:rPr>
          <w:spacing w:val="-3"/>
          <w:w w:val="90"/>
        </w:rPr>
        <w:t xml:space="preserve"> </w:t>
      </w:r>
      <w:r w:rsidRPr="00A224EA">
        <w:rPr>
          <w:w w:val="90"/>
        </w:rPr>
        <w:t>of</w:t>
      </w:r>
      <w:r w:rsidRPr="00A224EA">
        <w:rPr>
          <w:spacing w:val="-2"/>
          <w:w w:val="90"/>
        </w:rPr>
        <w:t xml:space="preserve"> Tenderer]</w:t>
      </w:r>
    </w:p>
    <w:p w14:paraId="5023528E" w14:textId="77777777" w:rsidR="00B7424F" w:rsidRPr="00A224EA" w:rsidRDefault="00B7424F">
      <w:pPr>
        <w:pStyle w:val="BodyText"/>
        <w:spacing w:before="7"/>
      </w:pPr>
    </w:p>
    <w:p w14:paraId="7622FC5B" w14:textId="77777777" w:rsidR="00B7424F" w:rsidRPr="00A224EA" w:rsidRDefault="00672CA2">
      <w:pPr>
        <w:pStyle w:val="BodyText"/>
        <w:tabs>
          <w:tab w:val="left" w:leader="dot" w:pos="5942"/>
        </w:tabs>
        <w:ind w:left="640"/>
      </w:pPr>
      <w:r w:rsidRPr="00A224EA">
        <w:rPr>
          <w:spacing w:val="-2"/>
          <w:w w:val="80"/>
        </w:rPr>
        <w:t>Dated</w:t>
      </w:r>
      <w:r w:rsidRPr="00A224EA">
        <w:rPr>
          <w:spacing w:val="4"/>
        </w:rPr>
        <w:t xml:space="preserve"> </w:t>
      </w:r>
      <w:r w:rsidRPr="00A224EA">
        <w:rPr>
          <w:spacing w:val="-2"/>
          <w:w w:val="80"/>
        </w:rPr>
        <w:t>on</w:t>
      </w:r>
      <w:r w:rsidRPr="00A224EA">
        <w:rPr>
          <w:spacing w:val="2"/>
        </w:rPr>
        <w:t xml:space="preserve"> </w:t>
      </w:r>
      <w:r w:rsidRPr="00A224EA">
        <w:rPr>
          <w:spacing w:val="-2"/>
          <w:w w:val="80"/>
        </w:rPr>
        <w:t>………………........................….</w:t>
      </w:r>
      <w:r w:rsidRPr="00A224EA">
        <w:rPr>
          <w:spacing w:val="8"/>
        </w:rPr>
        <w:t xml:space="preserve"> </w:t>
      </w:r>
      <w:r w:rsidRPr="00A224EA">
        <w:rPr>
          <w:spacing w:val="-2"/>
          <w:w w:val="80"/>
        </w:rPr>
        <w:t>day</w:t>
      </w:r>
      <w:r w:rsidRPr="00A224EA">
        <w:rPr>
          <w:spacing w:val="5"/>
        </w:rPr>
        <w:t xml:space="preserve"> </w:t>
      </w:r>
      <w:r w:rsidRPr="00A224EA">
        <w:rPr>
          <w:spacing w:val="-5"/>
          <w:w w:val="80"/>
        </w:rPr>
        <w:t>of</w:t>
      </w:r>
      <w:r w:rsidRPr="00A224EA">
        <w:tab/>
      </w:r>
      <w:r w:rsidRPr="00A224EA">
        <w:rPr>
          <w:w w:val="90"/>
        </w:rPr>
        <w:t>[Insert</w:t>
      </w:r>
      <w:r w:rsidRPr="00A224EA">
        <w:rPr>
          <w:spacing w:val="-4"/>
          <w:w w:val="90"/>
        </w:rPr>
        <w:t xml:space="preserve"> </w:t>
      </w:r>
      <w:r w:rsidRPr="00A224EA">
        <w:rPr>
          <w:w w:val="90"/>
        </w:rPr>
        <w:t>date</w:t>
      </w:r>
      <w:r w:rsidRPr="00A224EA">
        <w:rPr>
          <w:spacing w:val="-1"/>
          <w:w w:val="90"/>
        </w:rPr>
        <w:t xml:space="preserve"> </w:t>
      </w:r>
      <w:r w:rsidRPr="00A224EA">
        <w:rPr>
          <w:w w:val="90"/>
        </w:rPr>
        <w:t>of</w:t>
      </w:r>
      <w:r w:rsidRPr="00A224EA">
        <w:rPr>
          <w:spacing w:val="-6"/>
        </w:rPr>
        <w:t xml:space="preserve"> </w:t>
      </w:r>
      <w:r w:rsidRPr="00A224EA">
        <w:rPr>
          <w:spacing w:val="-2"/>
          <w:w w:val="90"/>
        </w:rPr>
        <w:t>signing]</w:t>
      </w:r>
    </w:p>
    <w:p w14:paraId="3738290B" w14:textId="77777777" w:rsidR="00B7424F" w:rsidRPr="00A224EA" w:rsidRDefault="00B7424F">
      <w:pPr>
        <w:sectPr w:rsidR="00B7424F" w:rsidRPr="00A224EA" w:rsidSect="00323C9A">
          <w:pgSz w:w="12240" w:h="15840"/>
          <w:pgMar w:top="1180" w:right="500" w:bottom="2000" w:left="740" w:header="0" w:footer="1645" w:gutter="0"/>
          <w:cols w:space="720"/>
        </w:sectPr>
      </w:pPr>
    </w:p>
    <w:p w14:paraId="008B59C0" w14:textId="77777777" w:rsidR="00B7424F" w:rsidRPr="00A224EA" w:rsidRDefault="00672CA2">
      <w:pPr>
        <w:pStyle w:val="BodyText"/>
        <w:spacing w:before="84"/>
        <w:ind w:left="652"/>
      </w:pPr>
      <w:r w:rsidRPr="00A224EA">
        <w:rPr>
          <w:w w:val="90"/>
        </w:rPr>
        <w:t>NB:</w:t>
      </w:r>
      <w:r w:rsidRPr="00A224EA">
        <w:rPr>
          <w:spacing w:val="-2"/>
        </w:rPr>
        <w:t xml:space="preserve"> </w:t>
      </w:r>
      <w:r w:rsidRPr="00A224EA">
        <w:rPr>
          <w:w w:val="90"/>
        </w:rPr>
        <w:t>This</w:t>
      </w:r>
      <w:r w:rsidRPr="00A224EA">
        <w:rPr>
          <w:spacing w:val="1"/>
        </w:rPr>
        <w:t xml:space="preserve"> </w:t>
      </w:r>
      <w:r w:rsidRPr="00A224EA">
        <w:rPr>
          <w:w w:val="90"/>
        </w:rPr>
        <w:t>will</w:t>
      </w:r>
      <w:r w:rsidRPr="00A224EA">
        <w:rPr>
          <w:spacing w:val="-3"/>
        </w:rPr>
        <w:t xml:space="preserve"> </w:t>
      </w:r>
      <w:r w:rsidRPr="00A224EA">
        <w:rPr>
          <w:w w:val="90"/>
        </w:rPr>
        <w:t>be</w:t>
      </w:r>
      <w:r w:rsidRPr="00A224EA">
        <w:rPr>
          <w:spacing w:val="2"/>
        </w:rPr>
        <w:t xml:space="preserve"> </w:t>
      </w:r>
      <w:r w:rsidRPr="00A224EA">
        <w:rPr>
          <w:w w:val="90"/>
        </w:rPr>
        <w:t>filled</w:t>
      </w:r>
      <w:r w:rsidRPr="00A224EA">
        <w:rPr>
          <w:spacing w:val="-4"/>
        </w:rPr>
        <w:t xml:space="preserve"> </w:t>
      </w:r>
      <w:r w:rsidRPr="00A224EA">
        <w:rPr>
          <w:w w:val="90"/>
        </w:rPr>
        <w:t>by</w:t>
      </w:r>
      <w:r w:rsidRPr="00A224EA">
        <w:rPr>
          <w:spacing w:val="3"/>
        </w:rPr>
        <w:t xml:space="preserve"> </w:t>
      </w:r>
      <w:r w:rsidRPr="00A224EA">
        <w:rPr>
          <w:w w:val="90"/>
        </w:rPr>
        <w:t>tenderers</w:t>
      </w:r>
      <w:r w:rsidRPr="00A224EA">
        <w:t xml:space="preserve"> </w:t>
      </w:r>
      <w:r w:rsidRPr="00A224EA">
        <w:rPr>
          <w:w w:val="90"/>
        </w:rPr>
        <w:t>for</w:t>
      </w:r>
      <w:r w:rsidRPr="00A224EA">
        <w:rPr>
          <w:spacing w:val="-3"/>
        </w:rPr>
        <w:t xml:space="preserve"> </w:t>
      </w:r>
      <w:r w:rsidRPr="00A224EA">
        <w:rPr>
          <w:w w:val="90"/>
        </w:rPr>
        <w:t>firms</w:t>
      </w:r>
      <w:r w:rsidRPr="00A224EA">
        <w:rPr>
          <w:spacing w:val="-2"/>
        </w:rPr>
        <w:t xml:space="preserve"> </w:t>
      </w:r>
      <w:r w:rsidRPr="00A224EA">
        <w:rPr>
          <w:w w:val="90"/>
        </w:rPr>
        <w:t>owned</w:t>
      </w:r>
      <w:r w:rsidRPr="00A224EA">
        <w:rPr>
          <w:spacing w:val="-3"/>
        </w:rPr>
        <w:t xml:space="preserve"> </w:t>
      </w:r>
      <w:r w:rsidRPr="00A224EA">
        <w:rPr>
          <w:w w:val="90"/>
        </w:rPr>
        <w:t>by</w:t>
      </w:r>
      <w:r w:rsidRPr="00A224EA">
        <w:rPr>
          <w:spacing w:val="-2"/>
        </w:rPr>
        <w:t xml:space="preserve"> </w:t>
      </w:r>
      <w:r w:rsidRPr="00A224EA">
        <w:rPr>
          <w:w w:val="90"/>
        </w:rPr>
        <w:t>Youth,</w:t>
      </w:r>
      <w:r w:rsidRPr="00A224EA">
        <w:rPr>
          <w:spacing w:val="-2"/>
        </w:rPr>
        <w:t xml:space="preserve"> </w:t>
      </w:r>
      <w:r w:rsidRPr="00A224EA">
        <w:rPr>
          <w:w w:val="90"/>
        </w:rPr>
        <w:t>Women</w:t>
      </w:r>
      <w:r w:rsidRPr="00A224EA">
        <w:rPr>
          <w:spacing w:val="-1"/>
        </w:rPr>
        <w:t xml:space="preserve"> </w:t>
      </w:r>
      <w:r w:rsidRPr="00A224EA">
        <w:rPr>
          <w:w w:val="90"/>
        </w:rPr>
        <w:t>and</w:t>
      </w:r>
      <w:r w:rsidRPr="00A224EA">
        <w:rPr>
          <w:spacing w:val="6"/>
        </w:rPr>
        <w:t xml:space="preserve"> </w:t>
      </w:r>
      <w:r w:rsidRPr="00A224EA">
        <w:rPr>
          <w:w w:val="90"/>
        </w:rPr>
        <w:t>Persons</w:t>
      </w:r>
      <w:r w:rsidRPr="00A224EA">
        <w:rPr>
          <w:spacing w:val="2"/>
        </w:rPr>
        <w:t xml:space="preserve"> </w:t>
      </w:r>
      <w:r w:rsidRPr="00A224EA">
        <w:rPr>
          <w:w w:val="90"/>
        </w:rPr>
        <w:t>with</w:t>
      </w:r>
      <w:r w:rsidRPr="00A224EA">
        <w:rPr>
          <w:spacing w:val="1"/>
        </w:rPr>
        <w:t xml:space="preserve"> </w:t>
      </w:r>
      <w:r w:rsidRPr="00A224EA">
        <w:rPr>
          <w:spacing w:val="-2"/>
          <w:w w:val="90"/>
        </w:rPr>
        <w:t>Disability</w:t>
      </w:r>
    </w:p>
    <w:p w14:paraId="7CFECA8D" w14:textId="77777777" w:rsidR="00B7424F" w:rsidRPr="00A224EA" w:rsidRDefault="00B7424F">
      <w:pPr>
        <w:pStyle w:val="BodyText"/>
        <w:spacing w:before="94"/>
      </w:pPr>
    </w:p>
    <w:p w14:paraId="55AD7F14" w14:textId="77777777" w:rsidR="00B7424F" w:rsidRPr="00A224EA" w:rsidRDefault="00672CA2">
      <w:pPr>
        <w:pStyle w:val="Heading1"/>
      </w:pPr>
      <w:bookmarkStart w:id="59" w:name="_Toc161733231"/>
      <w:r w:rsidRPr="00A224EA">
        <w:rPr>
          <w:w w:val="115"/>
        </w:rPr>
        <w:t>SECTION</w:t>
      </w:r>
      <w:r w:rsidRPr="00A224EA">
        <w:rPr>
          <w:spacing w:val="11"/>
          <w:w w:val="115"/>
        </w:rPr>
        <w:t xml:space="preserve"> </w:t>
      </w:r>
      <w:r w:rsidRPr="00A224EA">
        <w:rPr>
          <w:w w:val="115"/>
        </w:rPr>
        <w:t>VI:</w:t>
      </w:r>
      <w:r w:rsidRPr="00A224EA">
        <w:rPr>
          <w:spacing w:val="20"/>
          <w:w w:val="115"/>
        </w:rPr>
        <w:t xml:space="preserve"> </w:t>
      </w:r>
      <w:r w:rsidRPr="00A224EA">
        <w:rPr>
          <w:w w:val="115"/>
        </w:rPr>
        <w:t>FINANCIAL</w:t>
      </w:r>
      <w:r w:rsidRPr="00A224EA">
        <w:rPr>
          <w:spacing w:val="19"/>
          <w:w w:val="115"/>
        </w:rPr>
        <w:t xml:space="preserve"> </w:t>
      </w:r>
      <w:r w:rsidRPr="00A224EA">
        <w:rPr>
          <w:spacing w:val="-5"/>
          <w:w w:val="115"/>
        </w:rPr>
        <w:t>BID</w:t>
      </w:r>
      <w:bookmarkEnd w:id="59"/>
    </w:p>
    <w:p w14:paraId="7BF11162" w14:textId="77777777" w:rsidR="00B7424F" w:rsidRPr="00A224EA" w:rsidRDefault="00B7424F">
      <w:pPr>
        <w:pStyle w:val="BodyText"/>
        <w:spacing w:before="6"/>
        <w:rPr>
          <w:b/>
        </w:rPr>
      </w:pPr>
    </w:p>
    <w:p w14:paraId="6A34C4C0" w14:textId="77777777" w:rsidR="00B7424F" w:rsidRPr="00A03276" w:rsidRDefault="00672CA2" w:rsidP="00A03276">
      <w:pPr>
        <w:jc w:val="center"/>
        <w:rPr>
          <w:b/>
        </w:rPr>
      </w:pPr>
      <w:r w:rsidRPr="00A03276">
        <w:rPr>
          <w:b/>
        </w:rPr>
        <w:t>(To</w:t>
      </w:r>
      <w:r w:rsidRPr="00A03276">
        <w:rPr>
          <w:b/>
          <w:spacing w:val="6"/>
        </w:rPr>
        <w:t xml:space="preserve"> </w:t>
      </w:r>
      <w:r w:rsidRPr="00A03276">
        <w:rPr>
          <w:b/>
        </w:rPr>
        <w:t>be</w:t>
      </w:r>
      <w:r w:rsidRPr="00A03276">
        <w:rPr>
          <w:b/>
          <w:spacing w:val="9"/>
        </w:rPr>
        <w:t xml:space="preserve"> </w:t>
      </w:r>
      <w:r w:rsidRPr="00A03276">
        <w:rPr>
          <w:b/>
        </w:rPr>
        <w:t>enclosed</w:t>
      </w:r>
      <w:r w:rsidRPr="00A03276">
        <w:rPr>
          <w:b/>
          <w:spacing w:val="11"/>
        </w:rPr>
        <w:t xml:space="preserve"> </w:t>
      </w:r>
      <w:r w:rsidRPr="00A03276">
        <w:rPr>
          <w:b/>
        </w:rPr>
        <w:t>in</w:t>
      </w:r>
      <w:r w:rsidRPr="00A03276">
        <w:rPr>
          <w:b/>
          <w:spacing w:val="12"/>
        </w:rPr>
        <w:t xml:space="preserve"> </w:t>
      </w:r>
      <w:r w:rsidRPr="00A03276">
        <w:rPr>
          <w:b/>
        </w:rPr>
        <w:t>a</w:t>
      </w:r>
      <w:r w:rsidRPr="00A03276">
        <w:rPr>
          <w:b/>
          <w:spacing w:val="5"/>
        </w:rPr>
        <w:t xml:space="preserve"> </w:t>
      </w:r>
      <w:r w:rsidRPr="00A03276">
        <w:rPr>
          <w:b/>
        </w:rPr>
        <w:t>separate</w:t>
      </w:r>
      <w:r w:rsidRPr="00A03276">
        <w:rPr>
          <w:b/>
          <w:spacing w:val="10"/>
        </w:rPr>
        <w:t xml:space="preserve"> </w:t>
      </w:r>
      <w:r w:rsidRPr="00A03276">
        <w:rPr>
          <w:b/>
        </w:rPr>
        <w:t>envelop</w:t>
      </w:r>
      <w:r w:rsidRPr="00A03276">
        <w:rPr>
          <w:b/>
          <w:spacing w:val="12"/>
        </w:rPr>
        <w:t xml:space="preserve"> </w:t>
      </w:r>
      <w:r w:rsidRPr="00A03276">
        <w:rPr>
          <w:b/>
        </w:rPr>
        <w:t>from</w:t>
      </w:r>
      <w:r w:rsidRPr="00A03276">
        <w:rPr>
          <w:b/>
          <w:spacing w:val="9"/>
        </w:rPr>
        <w:t xml:space="preserve"> </w:t>
      </w:r>
      <w:r w:rsidRPr="00A03276">
        <w:rPr>
          <w:b/>
        </w:rPr>
        <w:t>the</w:t>
      </w:r>
      <w:r w:rsidRPr="00A03276">
        <w:rPr>
          <w:b/>
          <w:spacing w:val="8"/>
        </w:rPr>
        <w:t xml:space="preserve"> </w:t>
      </w:r>
      <w:r w:rsidRPr="00A03276">
        <w:rPr>
          <w:b/>
        </w:rPr>
        <w:t>Technical</w:t>
      </w:r>
      <w:r w:rsidRPr="00A03276">
        <w:rPr>
          <w:b/>
          <w:spacing w:val="17"/>
        </w:rPr>
        <w:t xml:space="preserve"> </w:t>
      </w:r>
      <w:r w:rsidRPr="00A03276">
        <w:rPr>
          <w:b/>
          <w:spacing w:val="-4"/>
        </w:rPr>
        <w:t>bid)</w:t>
      </w:r>
    </w:p>
    <w:p w14:paraId="056CE62D" w14:textId="77777777" w:rsidR="00B7424F" w:rsidRPr="00A224EA" w:rsidRDefault="00672CA2">
      <w:pPr>
        <w:pStyle w:val="ListParagraph"/>
        <w:numPr>
          <w:ilvl w:val="0"/>
          <w:numId w:val="8"/>
        </w:numPr>
        <w:tabs>
          <w:tab w:val="left" w:pos="1137"/>
        </w:tabs>
        <w:spacing w:before="256"/>
        <w:ind w:left="1137" w:hanging="305"/>
        <w:rPr>
          <w:sz w:val="24"/>
        </w:rPr>
      </w:pPr>
      <w:r w:rsidRPr="00A224EA">
        <w:rPr>
          <w:w w:val="85"/>
          <w:sz w:val="24"/>
        </w:rPr>
        <w:t>This</w:t>
      </w:r>
      <w:r w:rsidRPr="00A224EA">
        <w:rPr>
          <w:spacing w:val="10"/>
          <w:sz w:val="24"/>
        </w:rPr>
        <w:t xml:space="preserve"> </w:t>
      </w:r>
      <w:r w:rsidRPr="00A224EA">
        <w:rPr>
          <w:w w:val="85"/>
          <w:sz w:val="24"/>
        </w:rPr>
        <w:t>section</w:t>
      </w:r>
      <w:r w:rsidRPr="00A224EA">
        <w:rPr>
          <w:spacing w:val="10"/>
          <w:sz w:val="24"/>
        </w:rPr>
        <w:t xml:space="preserve"> </w:t>
      </w:r>
      <w:r w:rsidRPr="00A224EA">
        <w:rPr>
          <w:w w:val="85"/>
          <w:sz w:val="24"/>
        </w:rPr>
        <w:t>constitutes</w:t>
      </w:r>
      <w:r w:rsidRPr="00A224EA">
        <w:rPr>
          <w:spacing w:val="17"/>
          <w:sz w:val="24"/>
        </w:rPr>
        <w:t xml:space="preserve"> </w:t>
      </w:r>
      <w:r w:rsidRPr="00A224EA">
        <w:rPr>
          <w:w w:val="85"/>
          <w:sz w:val="24"/>
        </w:rPr>
        <w:t>the</w:t>
      </w:r>
      <w:r w:rsidRPr="00A224EA">
        <w:rPr>
          <w:spacing w:val="12"/>
          <w:sz w:val="24"/>
        </w:rPr>
        <w:t xml:space="preserve"> </w:t>
      </w:r>
      <w:r w:rsidRPr="00A224EA">
        <w:rPr>
          <w:w w:val="85"/>
          <w:sz w:val="24"/>
        </w:rPr>
        <w:t>financial</w:t>
      </w:r>
      <w:r w:rsidRPr="00A224EA">
        <w:rPr>
          <w:spacing w:val="10"/>
          <w:sz w:val="24"/>
        </w:rPr>
        <w:t xml:space="preserve"> </w:t>
      </w:r>
      <w:r w:rsidRPr="00A224EA">
        <w:rPr>
          <w:w w:val="85"/>
          <w:sz w:val="24"/>
        </w:rPr>
        <w:t>bid</w:t>
      </w:r>
      <w:r w:rsidRPr="00A224EA">
        <w:rPr>
          <w:spacing w:val="12"/>
          <w:sz w:val="24"/>
        </w:rPr>
        <w:t xml:space="preserve"> </w:t>
      </w:r>
      <w:r w:rsidRPr="00A224EA">
        <w:rPr>
          <w:spacing w:val="-2"/>
          <w:w w:val="85"/>
          <w:sz w:val="24"/>
        </w:rPr>
        <w:t>segment</w:t>
      </w:r>
    </w:p>
    <w:p w14:paraId="3DC6F974" w14:textId="77777777" w:rsidR="00B7424F" w:rsidRPr="00A224EA" w:rsidRDefault="00B7424F">
      <w:pPr>
        <w:pStyle w:val="BodyText"/>
        <w:spacing w:before="1"/>
      </w:pPr>
    </w:p>
    <w:p w14:paraId="155CBE52" w14:textId="77777777" w:rsidR="00B7424F" w:rsidRPr="00A224EA" w:rsidRDefault="00672CA2">
      <w:pPr>
        <w:pStyle w:val="ListParagraph"/>
        <w:numPr>
          <w:ilvl w:val="0"/>
          <w:numId w:val="8"/>
        </w:numPr>
        <w:tabs>
          <w:tab w:val="left" w:pos="1136"/>
          <w:tab w:val="left" w:pos="1139"/>
        </w:tabs>
        <w:spacing w:line="230" w:lineRule="auto"/>
        <w:ind w:right="1351"/>
        <w:rPr>
          <w:sz w:val="24"/>
        </w:rPr>
      </w:pPr>
      <w:r w:rsidRPr="00A224EA">
        <w:rPr>
          <w:spacing w:val="-6"/>
          <w:sz w:val="24"/>
        </w:rPr>
        <w:t>A</w:t>
      </w:r>
      <w:r w:rsidRPr="00A224EA">
        <w:rPr>
          <w:spacing w:val="-9"/>
          <w:sz w:val="24"/>
        </w:rPr>
        <w:t xml:space="preserve"> </w:t>
      </w:r>
      <w:r w:rsidRPr="00A224EA">
        <w:rPr>
          <w:spacing w:val="-6"/>
          <w:sz w:val="24"/>
        </w:rPr>
        <w:t>bidder</w:t>
      </w:r>
      <w:r w:rsidRPr="00A224EA">
        <w:rPr>
          <w:spacing w:val="-8"/>
          <w:sz w:val="24"/>
        </w:rPr>
        <w:t xml:space="preserve"> </w:t>
      </w:r>
      <w:r w:rsidRPr="00A224EA">
        <w:rPr>
          <w:b/>
          <w:spacing w:val="-6"/>
          <w:sz w:val="24"/>
          <w:u w:val="single"/>
        </w:rPr>
        <w:t>MUST</w:t>
      </w:r>
      <w:r w:rsidRPr="00A224EA">
        <w:rPr>
          <w:b/>
          <w:spacing w:val="-10"/>
          <w:sz w:val="24"/>
        </w:rPr>
        <w:t xml:space="preserve"> </w:t>
      </w:r>
      <w:r w:rsidRPr="00A224EA">
        <w:rPr>
          <w:spacing w:val="-6"/>
          <w:sz w:val="24"/>
        </w:rPr>
        <w:t>attach</w:t>
      </w:r>
      <w:r w:rsidRPr="00A224EA">
        <w:rPr>
          <w:spacing w:val="-8"/>
          <w:sz w:val="24"/>
        </w:rPr>
        <w:t xml:space="preserve"> </w:t>
      </w:r>
      <w:r w:rsidRPr="00A224EA">
        <w:rPr>
          <w:spacing w:val="-6"/>
          <w:sz w:val="24"/>
        </w:rPr>
        <w:t>duly</w:t>
      </w:r>
      <w:r w:rsidRPr="00A224EA">
        <w:rPr>
          <w:spacing w:val="-9"/>
          <w:sz w:val="24"/>
        </w:rPr>
        <w:t xml:space="preserve"> </w:t>
      </w:r>
      <w:r w:rsidRPr="00A224EA">
        <w:rPr>
          <w:spacing w:val="-6"/>
          <w:sz w:val="24"/>
        </w:rPr>
        <w:t>signed</w:t>
      </w:r>
      <w:r w:rsidRPr="00A224EA">
        <w:rPr>
          <w:spacing w:val="-7"/>
          <w:sz w:val="24"/>
        </w:rPr>
        <w:t xml:space="preserve"> </w:t>
      </w:r>
      <w:r w:rsidRPr="00A224EA">
        <w:rPr>
          <w:spacing w:val="-6"/>
          <w:sz w:val="24"/>
        </w:rPr>
        <w:t>and</w:t>
      </w:r>
      <w:r w:rsidRPr="00A224EA">
        <w:rPr>
          <w:spacing w:val="-8"/>
          <w:sz w:val="24"/>
        </w:rPr>
        <w:t xml:space="preserve"> </w:t>
      </w:r>
      <w:r w:rsidRPr="00A224EA">
        <w:rPr>
          <w:spacing w:val="-6"/>
          <w:sz w:val="24"/>
        </w:rPr>
        <w:t>stamped</w:t>
      </w:r>
      <w:r w:rsidRPr="00A224EA">
        <w:rPr>
          <w:spacing w:val="-4"/>
          <w:sz w:val="24"/>
        </w:rPr>
        <w:t xml:space="preserve"> </w:t>
      </w:r>
      <w:r w:rsidRPr="00A224EA">
        <w:rPr>
          <w:b/>
          <w:spacing w:val="-6"/>
          <w:sz w:val="24"/>
        </w:rPr>
        <w:t>original</w:t>
      </w:r>
      <w:r w:rsidRPr="00A224EA">
        <w:rPr>
          <w:b/>
          <w:spacing w:val="-10"/>
          <w:sz w:val="24"/>
        </w:rPr>
        <w:t xml:space="preserve"> </w:t>
      </w:r>
      <w:r w:rsidRPr="00A224EA">
        <w:rPr>
          <w:spacing w:val="-6"/>
          <w:sz w:val="24"/>
        </w:rPr>
        <w:t>Form</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and</w:t>
      </w:r>
      <w:r w:rsidRPr="00A224EA">
        <w:rPr>
          <w:spacing w:val="-8"/>
          <w:sz w:val="24"/>
        </w:rPr>
        <w:t xml:space="preserve"> </w:t>
      </w:r>
      <w:r w:rsidRPr="00A224EA">
        <w:rPr>
          <w:spacing w:val="-6"/>
          <w:sz w:val="24"/>
        </w:rPr>
        <w:t xml:space="preserve">Price </w:t>
      </w:r>
      <w:r w:rsidRPr="00A224EA">
        <w:rPr>
          <w:spacing w:val="-2"/>
          <w:sz w:val="24"/>
        </w:rPr>
        <w:t>Schedule</w:t>
      </w:r>
      <w:r w:rsidR="00A03276">
        <w:rPr>
          <w:spacing w:val="-2"/>
          <w:sz w:val="24"/>
        </w:rPr>
        <w:t xml:space="preserve"> </w:t>
      </w:r>
      <w:r w:rsidRPr="00A224EA">
        <w:rPr>
          <w:spacing w:val="-2"/>
          <w:sz w:val="24"/>
        </w:rPr>
        <w:t>Form</w:t>
      </w:r>
    </w:p>
    <w:p w14:paraId="21FE07D6" w14:textId="77777777" w:rsidR="00B7424F" w:rsidRPr="00A224EA" w:rsidRDefault="00B7424F">
      <w:pPr>
        <w:pStyle w:val="BodyText"/>
        <w:spacing w:before="1"/>
      </w:pPr>
    </w:p>
    <w:p w14:paraId="297F717D" w14:textId="77777777" w:rsidR="00B7424F" w:rsidRPr="00A224EA" w:rsidRDefault="00672CA2">
      <w:pPr>
        <w:pStyle w:val="ListParagraph"/>
        <w:numPr>
          <w:ilvl w:val="1"/>
          <w:numId w:val="7"/>
        </w:numPr>
        <w:tabs>
          <w:tab w:val="left" w:pos="869"/>
          <w:tab w:val="left" w:pos="921"/>
        </w:tabs>
        <w:spacing w:line="247" w:lineRule="auto"/>
        <w:ind w:right="1478" w:hanging="361"/>
        <w:jc w:val="both"/>
        <w:rPr>
          <w:sz w:val="24"/>
        </w:rPr>
      </w:pPr>
      <w:r w:rsidRPr="00A224EA">
        <w:rPr>
          <w:w w:val="90"/>
          <w:sz w:val="24"/>
        </w:rPr>
        <w:t xml:space="preserve">KIPRE will not consider time and materials pricing. Tenderer shall provide firm and fixed </w:t>
      </w:r>
      <w:r w:rsidRPr="00A224EA">
        <w:rPr>
          <w:spacing w:val="-4"/>
          <w:sz w:val="24"/>
        </w:rPr>
        <w:t>pricing</w:t>
      </w:r>
      <w:r w:rsidRPr="00A224EA">
        <w:rPr>
          <w:spacing w:val="-11"/>
          <w:sz w:val="24"/>
        </w:rPr>
        <w:t xml:space="preserve"> </w:t>
      </w:r>
      <w:r w:rsidRPr="00A224EA">
        <w:rPr>
          <w:spacing w:val="-4"/>
          <w:sz w:val="24"/>
        </w:rPr>
        <w:t>based</w:t>
      </w:r>
      <w:r w:rsidRPr="00A224EA">
        <w:rPr>
          <w:spacing w:val="-10"/>
          <w:sz w:val="24"/>
        </w:rPr>
        <w:t xml:space="preserve"> </w:t>
      </w:r>
      <w:r w:rsidRPr="00A224EA">
        <w:rPr>
          <w:spacing w:val="-4"/>
          <w:sz w:val="24"/>
        </w:rPr>
        <w:t>on</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functionality</w:t>
      </w:r>
      <w:r w:rsidRPr="00A224EA">
        <w:rPr>
          <w:spacing w:val="-11"/>
          <w:sz w:val="24"/>
        </w:rPr>
        <w:t xml:space="preserve"> </w:t>
      </w:r>
      <w:r w:rsidRPr="00A224EA">
        <w:rPr>
          <w:spacing w:val="-4"/>
          <w:sz w:val="24"/>
        </w:rPr>
        <w:t>described.</w:t>
      </w:r>
      <w:r w:rsidRPr="00A224EA">
        <w:rPr>
          <w:spacing w:val="-10"/>
          <w:sz w:val="24"/>
        </w:rPr>
        <w:t xml:space="preserve"> </w:t>
      </w:r>
      <w:r w:rsidRPr="00A224EA">
        <w:rPr>
          <w:spacing w:val="-4"/>
          <w:sz w:val="24"/>
        </w:rPr>
        <w:t>For</w:t>
      </w:r>
      <w:r w:rsidRPr="00A224EA">
        <w:rPr>
          <w:spacing w:val="-11"/>
          <w:sz w:val="24"/>
        </w:rPr>
        <w:t xml:space="preserve"> </w:t>
      </w:r>
      <w:r w:rsidRPr="00A224EA">
        <w:rPr>
          <w:spacing w:val="-4"/>
          <w:sz w:val="24"/>
        </w:rPr>
        <w:t>each</w:t>
      </w:r>
      <w:r w:rsidRPr="00A224EA">
        <w:rPr>
          <w:spacing w:val="-10"/>
          <w:sz w:val="24"/>
        </w:rPr>
        <w:t xml:space="preserve"> </w:t>
      </w:r>
      <w:r w:rsidRPr="00A224EA">
        <w:rPr>
          <w:spacing w:val="-4"/>
          <w:sz w:val="24"/>
        </w:rPr>
        <w:t>item,</w:t>
      </w:r>
      <w:r w:rsidRPr="00A224EA">
        <w:rPr>
          <w:spacing w:val="-11"/>
          <w:sz w:val="24"/>
        </w:rPr>
        <w:t xml:space="preserve"> </w:t>
      </w:r>
      <w:r w:rsidRPr="00A224EA">
        <w:rPr>
          <w:spacing w:val="-4"/>
          <w:sz w:val="24"/>
        </w:rPr>
        <w:t>indicate</w:t>
      </w:r>
      <w:r w:rsidRPr="00A224EA">
        <w:rPr>
          <w:spacing w:val="-10"/>
          <w:sz w:val="24"/>
        </w:rPr>
        <w:t xml:space="preserve"> </w:t>
      </w:r>
      <w:r w:rsidRPr="00A224EA">
        <w:rPr>
          <w:spacing w:val="-4"/>
          <w:sz w:val="24"/>
        </w:rPr>
        <w:t>if</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cost</w:t>
      </w:r>
      <w:r w:rsidRPr="00A224EA">
        <w:rPr>
          <w:spacing w:val="-11"/>
          <w:sz w:val="24"/>
        </w:rPr>
        <w:t xml:space="preserve"> </w:t>
      </w:r>
      <w:r w:rsidRPr="00A224EA">
        <w:rPr>
          <w:spacing w:val="-4"/>
          <w:sz w:val="24"/>
        </w:rPr>
        <w:t>is</w:t>
      </w:r>
      <w:r w:rsidRPr="00A224EA">
        <w:rPr>
          <w:spacing w:val="-10"/>
          <w:sz w:val="24"/>
        </w:rPr>
        <w:t xml:space="preserve"> </w:t>
      </w:r>
      <w:r w:rsidRPr="00A224EA">
        <w:rPr>
          <w:spacing w:val="-4"/>
          <w:sz w:val="24"/>
        </w:rPr>
        <w:t xml:space="preserve">one- </w:t>
      </w:r>
      <w:r w:rsidRPr="00A224EA">
        <w:rPr>
          <w:sz w:val="24"/>
        </w:rPr>
        <w:t>time, annual, or other.</w:t>
      </w:r>
    </w:p>
    <w:p w14:paraId="19318C99" w14:textId="77777777" w:rsidR="00B7424F" w:rsidRPr="00A224EA" w:rsidRDefault="00672CA2">
      <w:pPr>
        <w:pStyle w:val="ListParagraph"/>
        <w:numPr>
          <w:ilvl w:val="2"/>
          <w:numId w:val="7"/>
        </w:numPr>
        <w:tabs>
          <w:tab w:val="left" w:pos="1492"/>
        </w:tabs>
        <w:spacing w:before="24" w:line="244" w:lineRule="auto"/>
        <w:ind w:right="984"/>
        <w:rPr>
          <w:sz w:val="24"/>
        </w:rPr>
      </w:pPr>
      <w:r w:rsidRPr="00A224EA">
        <w:rPr>
          <w:w w:val="90"/>
          <w:sz w:val="24"/>
        </w:rPr>
        <w:t xml:space="preserve">The tenderer shall provide price information for each separate component, as well as the </w:t>
      </w:r>
      <w:r w:rsidRPr="00A224EA">
        <w:rPr>
          <w:sz w:val="24"/>
        </w:rPr>
        <w:t>costs of any modifications necessary</w:t>
      </w:r>
    </w:p>
    <w:p w14:paraId="1CEB884D" w14:textId="77777777" w:rsidR="00B7424F" w:rsidRPr="00A224EA" w:rsidRDefault="00672CA2">
      <w:pPr>
        <w:pStyle w:val="ListParagraph"/>
        <w:numPr>
          <w:ilvl w:val="2"/>
          <w:numId w:val="7"/>
        </w:numPr>
        <w:tabs>
          <w:tab w:val="left" w:pos="1491"/>
        </w:tabs>
        <w:spacing w:before="65"/>
        <w:ind w:left="1491" w:hanging="268"/>
        <w:rPr>
          <w:sz w:val="24"/>
        </w:rPr>
      </w:pPr>
      <w:r w:rsidRPr="00A224EA">
        <w:rPr>
          <w:w w:val="90"/>
          <w:sz w:val="24"/>
        </w:rPr>
        <w:t>Vendor</w:t>
      </w:r>
      <w:r w:rsidRPr="00A224EA">
        <w:rPr>
          <w:spacing w:val="-1"/>
          <w:w w:val="90"/>
          <w:sz w:val="24"/>
        </w:rPr>
        <w:t xml:space="preserve"> </w:t>
      </w:r>
      <w:r w:rsidRPr="00A224EA">
        <w:rPr>
          <w:w w:val="90"/>
          <w:sz w:val="24"/>
        </w:rPr>
        <w:t>shall</w:t>
      </w:r>
      <w:r w:rsidRPr="00A224EA">
        <w:rPr>
          <w:spacing w:val="-4"/>
          <w:sz w:val="24"/>
        </w:rPr>
        <w:t xml:space="preserve"> </w:t>
      </w:r>
      <w:r w:rsidRPr="00A224EA">
        <w:rPr>
          <w:w w:val="90"/>
          <w:sz w:val="24"/>
        </w:rPr>
        <w:t>provide</w:t>
      </w:r>
      <w:r w:rsidRPr="00A224EA">
        <w:rPr>
          <w:spacing w:val="-4"/>
          <w:sz w:val="24"/>
        </w:rPr>
        <w:t xml:space="preserve"> </w:t>
      </w:r>
      <w:r w:rsidRPr="00A224EA">
        <w:rPr>
          <w:w w:val="90"/>
          <w:sz w:val="24"/>
        </w:rPr>
        <w:t>prices</w:t>
      </w:r>
      <w:r w:rsidRPr="00A224EA">
        <w:rPr>
          <w:spacing w:val="-4"/>
          <w:sz w:val="24"/>
        </w:rPr>
        <w:t xml:space="preserve"> </w:t>
      </w:r>
      <w:r w:rsidRPr="00A224EA">
        <w:rPr>
          <w:w w:val="90"/>
          <w:sz w:val="24"/>
        </w:rPr>
        <w:t>in</w:t>
      </w:r>
      <w:r w:rsidRPr="00A224EA">
        <w:rPr>
          <w:spacing w:val="-4"/>
          <w:w w:val="90"/>
          <w:sz w:val="24"/>
        </w:rPr>
        <w:t xml:space="preserve"> </w:t>
      </w:r>
      <w:r w:rsidRPr="00A224EA">
        <w:rPr>
          <w:w w:val="90"/>
          <w:sz w:val="24"/>
        </w:rPr>
        <w:t>Kenya</w:t>
      </w:r>
      <w:r w:rsidRPr="00A224EA">
        <w:rPr>
          <w:spacing w:val="-3"/>
          <w:sz w:val="24"/>
        </w:rPr>
        <w:t xml:space="preserve"> </w:t>
      </w:r>
      <w:r w:rsidRPr="00A224EA">
        <w:rPr>
          <w:spacing w:val="-2"/>
          <w:w w:val="90"/>
          <w:sz w:val="24"/>
        </w:rPr>
        <w:t>shillings</w:t>
      </w:r>
    </w:p>
    <w:p w14:paraId="12D8A6BA" w14:textId="77777777" w:rsidR="00B7424F" w:rsidRPr="00A224EA" w:rsidRDefault="00672CA2">
      <w:pPr>
        <w:pStyle w:val="ListParagraph"/>
        <w:numPr>
          <w:ilvl w:val="2"/>
          <w:numId w:val="7"/>
        </w:numPr>
        <w:tabs>
          <w:tab w:val="left" w:pos="1491"/>
        </w:tabs>
        <w:spacing w:before="32"/>
        <w:ind w:left="1491" w:hanging="268"/>
        <w:rPr>
          <w:sz w:val="24"/>
        </w:rPr>
      </w:pPr>
      <w:r w:rsidRPr="00A224EA">
        <w:rPr>
          <w:w w:val="90"/>
          <w:sz w:val="24"/>
        </w:rPr>
        <w:t>Vendor</w:t>
      </w:r>
      <w:r w:rsidRPr="00A224EA">
        <w:rPr>
          <w:spacing w:val="-5"/>
          <w:w w:val="90"/>
          <w:sz w:val="24"/>
        </w:rPr>
        <w:t xml:space="preserve"> </w:t>
      </w:r>
      <w:r w:rsidRPr="00A224EA">
        <w:rPr>
          <w:w w:val="90"/>
          <w:sz w:val="24"/>
        </w:rPr>
        <w:t>shall</w:t>
      </w:r>
      <w:r w:rsidRPr="00A224EA">
        <w:rPr>
          <w:spacing w:val="-1"/>
          <w:w w:val="90"/>
          <w:sz w:val="24"/>
        </w:rPr>
        <w:t xml:space="preserve"> </w:t>
      </w:r>
      <w:r w:rsidRPr="00A224EA">
        <w:rPr>
          <w:w w:val="90"/>
          <w:sz w:val="24"/>
        </w:rPr>
        <w:t>make</w:t>
      </w:r>
      <w:r w:rsidRPr="00A224EA">
        <w:rPr>
          <w:spacing w:val="-2"/>
          <w:w w:val="90"/>
          <w:sz w:val="24"/>
        </w:rPr>
        <w:t xml:space="preserve"> </w:t>
      </w:r>
      <w:r w:rsidRPr="00A224EA">
        <w:rPr>
          <w:w w:val="90"/>
          <w:sz w:val="24"/>
        </w:rPr>
        <w:t>clear</w:t>
      </w:r>
      <w:r w:rsidRPr="00A224EA">
        <w:rPr>
          <w:spacing w:val="-5"/>
          <w:w w:val="90"/>
          <w:sz w:val="24"/>
        </w:rPr>
        <w:t xml:space="preserve"> </w:t>
      </w:r>
      <w:r w:rsidRPr="00A224EA">
        <w:rPr>
          <w:w w:val="90"/>
          <w:sz w:val="24"/>
        </w:rPr>
        <w:t>the</w:t>
      </w:r>
      <w:r w:rsidRPr="00A224EA">
        <w:rPr>
          <w:spacing w:val="-2"/>
          <w:w w:val="90"/>
          <w:sz w:val="24"/>
        </w:rPr>
        <w:t xml:space="preserve"> </w:t>
      </w:r>
      <w:r w:rsidRPr="00A224EA">
        <w:rPr>
          <w:w w:val="90"/>
          <w:sz w:val="24"/>
        </w:rPr>
        <w:t>rationale</w:t>
      </w:r>
      <w:r w:rsidRPr="00A224EA">
        <w:rPr>
          <w:spacing w:val="-2"/>
          <w:w w:val="90"/>
          <w:sz w:val="24"/>
        </w:rPr>
        <w:t xml:space="preserve"> </w:t>
      </w:r>
      <w:r w:rsidRPr="00A224EA">
        <w:rPr>
          <w:w w:val="90"/>
          <w:sz w:val="24"/>
        </w:rPr>
        <w:t>and</w:t>
      </w:r>
      <w:r w:rsidRPr="00A224EA">
        <w:rPr>
          <w:spacing w:val="-5"/>
          <w:w w:val="90"/>
          <w:sz w:val="24"/>
        </w:rPr>
        <w:t xml:space="preserve"> </w:t>
      </w:r>
      <w:r w:rsidRPr="00A224EA">
        <w:rPr>
          <w:w w:val="90"/>
          <w:sz w:val="24"/>
        </w:rPr>
        <w:t>basis</w:t>
      </w:r>
      <w:r w:rsidRPr="00A224EA">
        <w:rPr>
          <w:spacing w:val="-5"/>
          <w:w w:val="90"/>
          <w:sz w:val="24"/>
        </w:rPr>
        <w:t xml:space="preserve"> </w:t>
      </w:r>
      <w:r w:rsidRPr="00A224EA">
        <w:rPr>
          <w:w w:val="90"/>
          <w:sz w:val="24"/>
        </w:rPr>
        <w:t>of</w:t>
      </w:r>
      <w:r w:rsidRPr="00A224EA">
        <w:rPr>
          <w:spacing w:val="-2"/>
          <w:w w:val="90"/>
          <w:sz w:val="24"/>
        </w:rPr>
        <w:t xml:space="preserve"> </w:t>
      </w:r>
      <w:r w:rsidRPr="00A224EA">
        <w:rPr>
          <w:w w:val="90"/>
          <w:sz w:val="24"/>
        </w:rPr>
        <w:t>calculation</w:t>
      </w:r>
      <w:r w:rsidRPr="00A224EA">
        <w:rPr>
          <w:spacing w:val="-2"/>
          <w:w w:val="90"/>
          <w:sz w:val="24"/>
        </w:rPr>
        <w:t xml:space="preserve"> </w:t>
      </w:r>
      <w:r w:rsidRPr="00A224EA">
        <w:rPr>
          <w:w w:val="90"/>
          <w:sz w:val="24"/>
        </w:rPr>
        <w:t>for</w:t>
      </w:r>
      <w:r w:rsidRPr="00A224EA">
        <w:rPr>
          <w:spacing w:val="-3"/>
          <w:w w:val="90"/>
          <w:sz w:val="24"/>
        </w:rPr>
        <w:t xml:space="preserve"> </w:t>
      </w:r>
      <w:r w:rsidRPr="00A224EA">
        <w:rPr>
          <w:w w:val="90"/>
          <w:sz w:val="24"/>
        </w:rPr>
        <w:t>all</w:t>
      </w:r>
      <w:r w:rsidRPr="00A224EA">
        <w:rPr>
          <w:spacing w:val="-6"/>
          <w:w w:val="90"/>
          <w:sz w:val="24"/>
        </w:rPr>
        <w:t xml:space="preserve"> </w:t>
      </w:r>
      <w:r w:rsidRPr="00A224EA">
        <w:rPr>
          <w:spacing w:val="-2"/>
          <w:w w:val="90"/>
          <w:sz w:val="24"/>
        </w:rPr>
        <w:t>fees.</w:t>
      </w:r>
    </w:p>
    <w:p w14:paraId="1C80DC41" w14:textId="77777777" w:rsidR="00B7424F" w:rsidRPr="00A224EA" w:rsidRDefault="00672CA2">
      <w:pPr>
        <w:pStyle w:val="ListParagraph"/>
        <w:numPr>
          <w:ilvl w:val="2"/>
          <w:numId w:val="7"/>
        </w:numPr>
        <w:tabs>
          <w:tab w:val="left" w:pos="1492"/>
        </w:tabs>
        <w:spacing w:before="30" w:line="247" w:lineRule="auto"/>
        <w:ind w:right="1008"/>
        <w:rPr>
          <w:sz w:val="24"/>
        </w:rPr>
      </w:pPr>
      <w:r w:rsidRPr="00A224EA">
        <w:rPr>
          <w:w w:val="90"/>
          <w:sz w:val="24"/>
        </w:rPr>
        <w:t>Vendors</w:t>
      </w:r>
      <w:r w:rsidRPr="00A224EA">
        <w:rPr>
          <w:spacing w:val="-4"/>
          <w:w w:val="90"/>
          <w:sz w:val="24"/>
        </w:rPr>
        <w:t xml:space="preserve"> </w:t>
      </w:r>
      <w:r w:rsidRPr="00A224EA">
        <w:rPr>
          <w:w w:val="90"/>
          <w:sz w:val="24"/>
        </w:rPr>
        <w:t>shall</w:t>
      </w:r>
      <w:r w:rsidRPr="00A224EA">
        <w:rPr>
          <w:spacing w:val="-7"/>
          <w:w w:val="90"/>
          <w:sz w:val="24"/>
        </w:rPr>
        <w:t xml:space="preserve"> </w:t>
      </w:r>
      <w:r w:rsidRPr="00A224EA">
        <w:rPr>
          <w:w w:val="90"/>
          <w:sz w:val="24"/>
        </w:rPr>
        <w:t>show</w:t>
      </w:r>
      <w:r w:rsidRPr="00A224EA">
        <w:rPr>
          <w:spacing w:val="-4"/>
          <w:w w:val="90"/>
          <w:sz w:val="24"/>
        </w:rPr>
        <w:t xml:space="preserve"> </w:t>
      </w:r>
      <w:r w:rsidRPr="00A224EA">
        <w:rPr>
          <w:w w:val="90"/>
          <w:sz w:val="24"/>
        </w:rPr>
        <w:t>separate</w:t>
      </w:r>
      <w:r w:rsidRPr="00A224EA">
        <w:rPr>
          <w:spacing w:val="-5"/>
          <w:w w:val="90"/>
          <w:sz w:val="24"/>
        </w:rPr>
        <w:t xml:space="preserve"> </w:t>
      </w:r>
      <w:r w:rsidRPr="00A224EA">
        <w:rPr>
          <w:w w:val="90"/>
          <w:sz w:val="24"/>
        </w:rPr>
        <w:t>subtotals</w:t>
      </w:r>
      <w:r w:rsidRPr="00A224EA">
        <w:rPr>
          <w:spacing w:val="-7"/>
          <w:w w:val="90"/>
          <w:sz w:val="24"/>
        </w:rPr>
        <w:t xml:space="preserve"> </w:t>
      </w:r>
      <w:r w:rsidRPr="00A224EA">
        <w:rPr>
          <w:w w:val="90"/>
          <w:sz w:val="24"/>
        </w:rPr>
        <w:t>for</w:t>
      </w:r>
      <w:r w:rsidRPr="00A224EA">
        <w:rPr>
          <w:spacing w:val="-7"/>
          <w:w w:val="90"/>
          <w:sz w:val="24"/>
        </w:rPr>
        <w:t xml:space="preserve"> </w:t>
      </w:r>
      <w:r w:rsidRPr="00A224EA">
        <w:rPr>
          <w:w w:val="90"/>
          <w:sz w:val="24"/>
        </w:rPr>
        <w:t>the</w:t>
      </w:r>
      <w:r w:rsidRPr="00A224EA">
        <w:rPr>
          <w:spacing w:val="-5"/>
          <w:w w:val="90"/>
          <w:sz w:val="24"/>
        </w:rPr>
        <w:t xml:space="preserve"> </w:t>
      </w:r>
      <w:r w:rsidRPr="00A224EA">
        <w:rPr>
          <w:w w:val="90"/>
          <w:sz w:val="24"/>
        </w:rPr>
        <w:t>required</w:t>
      </w:r>
      <w:r w:rsidRPr="00A224EA">
        <w:rPr>
          <w:spacing w:val="-5"/>
          <w:w w:val="90"/>
          <w:sz w:val="24"/>
        </w:rPr>
        <w:t xml:space="preserve"> </w:t>
      </w:r>
      <w:r w:rsidRPr="00A224EA">
        <w:rPr>
          <w:w w:val="90"/>
          <w:sz w:val="24"/>
        </w:rPr>
        <w:t>elements</w:t>
      </w:r>
      <w:r w:rsidRPr="00A224EA">
        <w:rPr>
          <w:spacing w:val="-7"/>
          <w:w w:val="90"/>
          <w:sz w:val="24"/>
        </w:rPr>
        <w:t xml:space="preserve"> </w:t>
      </w:r>
      <w:r w:rsidRPr="00A224EA">
        <w:rPr>
          <w:w w:val="90"/>
          <w:sz w:val="24"/>
        </w:rPr>
        <w:t>of</w:t>
      </w:r>
      <w:r w:rsidRPr="00A224EA">
        <w:rPr>
          <w:spacing w:val="-5"/>
          <w:w w:val="90"/>
          <w:sz w:val="24"/>
        </w:rPr>
        <w:t xml:space="preserve"> </w:t>
      </w:r>
      <w:r w:rsidRPr="00A224EA">
        <w:rPr>
          <w:w w:val="90"/>
          <w:sz w:val="24"/>
        </w:rPr>
        <w:t>the</w:t>
      </w:r>
      <w:r w:rsidRPr="00A224EA">
        <w:rPr>
          <w:spacing w:val="-5"/>
          <w:w w:val="90"/>
          <w:sz w:val="24"/>
        </w:rPr>
        <w:t xml:space="preserve"> </w:t>
      </w:r>
      <w:r w:rsidRPr="00A224EA">
        <w:rPr>
          <w:w w:val="90"/>
          <w:sz w:val="24"/>
        </w:rPr>
        <w:t>proposed</w:t>
      </w:r>
      <w:r w:rsidRPr="00A224EA">
        <w:rPr>
          <w:spacing w:val="-5"/>
          <w:w w:val="90"/>
          <w:sz w:val="24"/>
        </w:rPr>
        <w:t xml:space="preserve"> </w:t>
      </w:r>
      <w:r w:rsidRPr="00A224EA">
        <w:rPr>
          <w:w w:val="90"/>
          <w:sz w:val="24"/>
        </w:rPr>
        <w:t xml:space="preserve">solution, </w:t>
      </w:r>
      <w:r w:rsidRPr="00A224EA">
        <w:rPr>
          <w:sz w:val="24"/>
        </w:rPr>
        <w:t>and for any layers of optional elements.</w:t>
      </w:r>
    </w:p>
    <w:p w14:paraId="168E6350" w14:textId="77777777" w:rsidR="00B7424F" w:rsidRPr="00A224EA" w:rsidRDefault="00B7424F">
      <w:pPr>
        <w:pStyle w:val="BodyText"/>
        <w:spacing w:before="7"/>
      </w:pPr>
    </w:p>
    <w:p w14:paraId="6F84A24A" w14:textId="77777777" w:rsidR="00B7424F" w:rsidRPr="00A224EA" w:rsidRDefault="00672CA2">
      <w:pPr>
        <w:pStyle w:val="ListParagraph"/>
        <w:numPr>
          <w:ilvl w:val="1"/>
          <w:numId w:val="7"/>
        </w:numPr>
        <w:tabs>
          <w:tab w:val="left" w:pos="900"/>
        </w:tabs>
        <w:ind w:left="900" w:hanging="340"/>
        <w:rPr>
          <w:sz w:val="24"/>
        </w:rPr>
      </w:pPr>
      <w:r w:rsidRPr="00A224EA">
        <w:rPr>
          <w:w w:val="85"/>
          <w:sz w:val="24"/>
        </w:rPr>
        <w:t>In</w:t>
      </w:r>
      <w:r w:rsidRPr="00A224EA">
        <w:rPr>
          <w:spacing w:val="19"/>
          <w:sz w:val="24"/>
        </w:rPr>
        <w:t xml:space="preserve"> </w:t>
      </w:r>
      <w:r w:rsidRPr="00A224EA">
        <w:rPr>
          <w:w w:val="85"/>
          <w:sz w:val="24"/>
        </w:rPr>
        <w:t>presenting</w:t>
      </w:r>
      <w:r w:rsidRPr="00A224EA">
        <w:rPr>
          <w:spacing w:val="22"/>
          <w:sz w:val="24"/>
        </w:rPr>
        <w:t xml:space="preserve"> </w:t>
      </w:r>
      <w:r w:rsidRPr="00A224EA">
        <w:rPr>
          <w:w w:val="85"/>
          <w:sz w:val="24"/>
        </w:rPr>
        <w:t>software</w:t>
      </w:r>
      <w:r w:rsidRPr="00A224EA">
        <w:rPr>
          <w:spacing w:val="25"/>
          <w:sz w:val="24"/>
        </w:rPr>
        <w:t xml:space="preserve"> </w:t>
      </w:r>
      <w:r w:rsidRPr="00A224EA">
        <w:rPr>
          <w:w w:val="85"/>
          <w:sz w:val="24"/>
        </w:rPr>
        <w:t>license</w:t>
      </w:r>
      <w:r w:rsidRPr="00A224EA">
        <w:rPr>
          <w:spacing w:val="26"/>
          <w:sz w:val="24"/>
        </w:rPr>
        <w:t xml:space="preserve"> </w:t>
      </w:r>
      <w:r w:rsidRPr="00A224EA">
        <w:rPr>
          <w:w w:val="85"/>
          <w:sz w:val="24"/>
        </w:rPr>
        <w:t>fees,</w:t>
      </w:r>
      <w:r w:rsidRPr="00A224EA">
        <w:rPr>
          <w:spacing w:val="19"/>
          <w:sz w:val="24"/>
        </w:rPr>
        <w:t xml:space="preserve"> </w:t>
      </w:r>
      <w:r w:rsidRPr="00A224EA">
        <w:rPr>
          <w:w w:val="85"/>
          <w:sz w:val="24"/>
        </w:rPr>
        <w:t>the</w:t>
      </w:r>
      <w:r w:rsidRPr="00A224EA">
        <w:rPr>
          <w:spacing w:val="21"/>
          <w:sz w:val="24"/>
        </w:rPr>
        <w:t xml:space="preserve"> </w:t>
      </w:r>
      <w:r w:rsidRPr="00A224EA">
        <w:rPr>
          <w:w w:val="85"/>
          <w:sz w:val="24"/>
        </w:rPr>
        <w:t>tenderer</w:t>
      </w:r>
      <w:r w:rsidRPr="00A224EA">
        <w:rPr>
          <w:spacing w:val="25"/>
          <w:sz w:val="24"/>
        </w:rPr>
        <w:t xml:space="preserve"> </w:t>
      </w:r>
      <w:r w:rsidRPr="00A224EA">
        <w:rPr>
          <w:spacing w:val="-2"/>
          <w:w w:val="85"/>
          <w:sz w:val="24"/>
        </w:rPr>
        <w:t>shall:</w:t>
      </w:r>
    </w:p>
    <w:p w14:paraId="4E52F3DB" w14:textId="77777777" w:rsidR="00B7424F" w:rsidRPr="00A224EA" w:rsidRDefault="00672CA2">
      <w:pPr>
        <w:pStyle w:val="ListParagraph"/>
        <w:numPr>
          <w:ilvl w:val="2"/>
          <w:numId w:val="7"/>
        </w:numPr>
        <w:tabs>
          <w:tab w:val="left" w:pos="1491"/>
        </w:tabs>
        <w:spacing w:before="27"/>
        <w:ind w:left="1491" w:hanging="268"/>
        <w:rPr>
          <w:sz w:val="24"/>
        </w:rPr>
      </w:pPr>
      <w:r w:rsidRPr="00A224EA">
        <w:rPr>
          <w:w w:val="90"/>
          <w:sz w:val="24"/>
        </w:rPr>
        <w:t>Explain</w:t>
      </w:r>
      <w:r w:rsidRPr="00A224EA">
        <w:rPr>
          <w:spacing w:val="-4"/>
          <w:w w:val="90"/>
          <w:sz w:val="24"/>
        </w:rPr>
        <w:t xml:space="preserve"> </w:t>
      </w:r>
      <w:r w:rsidRPr="00A224EA">
        <w:rPr>
          <w:w w:val="90"/>
          <w:sz w:val="24"/>
        </w:rPr>
        <w:t>all</w:t>
      </w:r>
      <w:r w:rsidRPr="00A224EA">
        <w:rPr>
          <w:spacing w:val="-3"/>
          <w:w w:val="90"/>
          <w:sz w:val="24"/>
        </w:rPr>
        <w:t xml:space="preserve"> </w:t>
      </w:r>
      <w:r w:rsidRPr="00A224EA">
        <w:rPr>
          <w:w w:val="90"/>
          <w:sz w:val="24"/>
        </w:rPr>
        <w:t>factors</w:t>
      </w:r>
      <w:r w:rsidRPr="00A224EA">
        <w:rPr>
          <w:spacing w:val="-4"/>
          <w:sz w:val="24"/>
        </w:rPr>
        <w:t xml:space="preserve"> </w:t>
      </w:r>
      <w:r w:rsidRPr="00A224EA">
        <w:rPr>
          <w:w w:val="90"/>
          <w:sz w:val="24"/>
        </w:rPr>
        <w:t>that</w:t>
      </w:r>
      <w:r w:rsidRPr="00A224EA">
        <w:rPr>
          <w:spacing w:val="-4"/>
          <w:sz w:val="24"/>
        </w:rPr>
        <w:t xml:space="preserve"> </w:t>
      </w:r>
      <w:r w:rsidRPr="00A224EA">
        <w:rPr>
          <w:w w:val="90"/>
          <w:sz w:val="24"/>
        </w:rPr>
        <w:t>could</w:t>
      </w:r>
      <w:r w:rsidRPr="00A224EA">
        <w:rPr>
          <w:spacing w:val="-1"/>
          <w:w w:val="90"/>
          <w:sz w:val="24"/>
        </w:rPr>
        <w:t xml:space="preserve"> </w:t>
      </w:r>
      <w:r w:rsidRPr="00A224EA">
        <w:rPr>
          <w:w w:val="90"/>
          <w:sz w:val="24"/>
        </w:rPr>
        <w:t>affect</w:t>
      </w:r>
      <w:r w:rsidRPr="00A224EA">
        <w:rPr>
          <w:spacing w:val="-4"/>
          <w:sz w:val="24"/>
        </w:rPr>
        <w:t xml:space="preserve"> </w:t>
      </w:r>
      <w:r w:rsidRPr="00A224EA">
        <w:rPr>
          <w:w w:val="90"/>
          <w:sz w:val="24"/>
        </w:rPr>
        <w:t>licensing</w:t>
      </w:r>
      <w:r w:rsidRPr="00A224EA">
        <w:rPr>
          <w:spacing w:val="-2"/>
          <w:w w:val="90"/>
          <w:sz w:val="24"/>
        </w:rPr>
        <w:t xml:space="preserve"> fees;</w:t>
      </w:r>
    </w:p>
    <w:p w14:paraId="5F6205E1" w14:textId="77777777" w:rsidR="00B7424F" w:rsidRPr="00A224EA" w:rsidRDefault="00672CA2">
      <w:pPr>
        <w:pStyle w:val="ListParagraph"/>
        <w:numPr>
          <w:ilvl w:val="2"/>
          <w:numId w:val="7"/>
        </w:numPr>
        <w:tabs>
          <w:tab w:val="left" w:pos="1492"/>
        </w:tabs>
        <w:spacing w:before="32" w:line="247" w:lineRule="auto"/>
        <w:ind w:right="969"/>
        <w:rPr>
          <w:sz w:val="24"/>
        </w:rPr>
      </w:pPr>
      <w:r w:rsidRPr="00A224EA">
        <w:rPr>
          <w:w w:val="90"/>
          <w:sz w:val="24"/>
        </w:rPr>
        <w:t>Make</w:t>
      </w:r>
      <w:r w:rsidRPr="00A224EA">
        <w:rPr>
          <w:sz w:val="24"/>
        </w:rPr>
        <w:t xml:space="preserve"> </w:t>
      </w:r>
      <w:r w:rsidRPr="00A224EA">
        <w:rPr>
          <w:w w:val="90"/>
          <w:sz w:val="24"/>
        </w:rPr>
        <w:t>clear what type</w:t>
      </w:r>
      <w:r w:rsidRPr="00A224EA">
        <w:rPr>
          <w:sz w:val="24"/>
        </w:rPr>
        <w:t xml:space="preserve"> </w:t>
      </w:r>
      <w:r w:rsidRPr="00A224EA">
        <w:rPr>
          <w:w w:val="90"/>
          <w:sz w:val="24"/>
        </w:rPr>
        <w:t>of</w:t>
      </w:r>
      <w:r w:rsidRPr="00A224EA">
        <w:rPr>
          <w:sz w:val="24"/>
        </w:rPr>
        <w:t xml:space="preserve"> </w:t>
      </w:r>
      <w:r w:rsidRPr="00A224EA">
        <w:rPr>
          <w:w w:val="90"/>
          <w:sz w:val="24"/>
        </w:rPr>
        <w:t>license</w:t>
      </w:r>
      <w:r w:rsidRPr="00A224EA">
        <w:rPr>
          <w:sz w:val="24"/>
        </w:rPr>
        <w:t xml:space="preserve"> </w:t>
      </w:r>
      <w:r w:rsidRPr="00A224EA">
        <w:rPr>
          <w:w w:val="90"/>
          <w:sz w:val="24"/>
        </w:rPr>
        <w:t>is offered</w:t>
      </w:r>
      <w:r w:rsidRPr="00A224EA">
        <w:rPr>
          <w:sz w:val="24"/>
        </w:rPr>
        <w:t xml:space="preserve"> </w:t>
      </w:r>
      <w:r w:rsidRPr="00A224EA">
        <w:rPr>
          <w:w w:val="90"/>
          <w:sz w:val="24"/>
        </w:rPr>
        <w:t>for each price</w:t>
      </w:r>
      <w:r w:rsidRPr="00A224EA">
        <w:rPr>
          <w:sz w:val="24"/>
        </w:rPr>
        <w:t xml:space="preserve"> </w:t>
      </w:r>
      <w:r w:rsidRPr="00A224EA">
        <w:rPr>
          <w:w w:val="90"/>
          <w:sz w:val="24"/>
        </w:rPr>
        <w:t>(named user, concurrent</w:t>
      </w:r>
      <w:r w:rsidRPr="00A224EA">
        <w:rPr>
          <w:sz w:val="24"/>
        </w:rPr>
        <w:t xml:space="preserve"> </w:t>
      </w:r>
      <w:r w:rsidRPr="00A224EA">
        <w:rPr>
          <w:w w:val="90"/>
          <w:sz w:val="24"/>
        </w:rPr>
        <w:t>user,</w:t>
      </w:r>
      <w:r w:rsidRPr="00A224EA">
        <w:rPr>
          <w:spacing w:val="80"/>
          <w:sz w:val="24"/>
        </w:rPr>
        <w:t xml:space="preserve"> </w:t>
      </w:r>
      <w:r w:rsidRPr="00A224EA">
        <w:rPr>
          <w:sz w:val="24"/>
        </w:rPr>
        <w:t>installed copies, processor-based, etc.);</w:t>
      </w:r>
    </w:p>
    <w:p w14:paraId="4E88631A" w14:textId="77777777" w:rsidR="00B7424F" w:rsidRPr="00A224EA" w:rsidRDefault="00672CA2">
      <w:pPr>
        <w:pStyle w:val="ListParagraph"/>
        <w:numPr>
          <w:ilvl w:val="2"/>
          <w:numId w:val="7"/>
        </w:numPr>
        <w:tabs>
          <w:tab w:val="left" w:pos="1492"/>
        </w:tabs>
        <w:spacing w:before="63" w:line="244" w:lineRule="auto"/>
        <w:ind w:right="990"/>
        <w:rPr>
          <w:sz w:val="24"/>
        </w:rPr>
      </w:pPr>
      <w:r w:rsidRPr="00A224EA">
        <w:rPr>
          <w:w w:val="90"/>
          <w:sz w:val="24"/>
        </w:rPr>
        <w:t>Indicate</w:t>
      </w:r>
      <w:r w:rsidRPr="00A224EA">
        <w:rPr>
          <w:spacing w:val="-2"/>
          <w:w w:val="90"/>
          <w:sz w:val="24"/>
        </w:rPr>
        <w:t xml:space="preserve"> </w:t>
      </w:r>
      <w:r w:rsidRPr="00A224EA">
        <w:rPr>
          <w:w w:val="90"/>
          <w:sz w:val="24"/>
        </w:rPr>
        <w:t>which</w:t>
      </w:r>
      <w:r w:rsidRPr="00A224EA">
        <w:rPr>
          <w:spacing w:val="-3"/>
          <w:w w:val="90"/>
          <w:sz w:val="24"/>
        </w:rPr>
        <w:t xml:space="preserve"> </w:t>
      </w:r>
      <w:r w:rsidRPr="00A224EA">
        <w:rPr>
          <w:w w:val="90"/>
          <w:sz w:val="24"/>
        </w:rPr>
        <w:t>product</w:t>
      </w:r>
      <w:r w:rsidRPr="00A224EA">
        <w:rPr>
          <w:spacing w:val="-6"/>
          <w:w w:val="90"/>
          <w:sz w:val="24"/>
        </w:rPr>
        <w:t xml:space="preserve"> </w:t>
      </w:r>
      <w:r w:rsidRPr="00A224EA">
        <w:rPr>
          <w:w w:val="90"/>
          <w:sz w:val="24"/>
        </w:rPr>
        <w:t>versions,</w:t>
      </w:r>
      <w:r w:rsidRPr="00A224EA">
        <w:rPr>
          <w:spacing w:val="-4"/>
          <w:w w:val="90"/>
          <w:sz w:val="24"/>
        </w:rPr>
        <w:t xml:space="preserve"> </w:t>
      </w:r>
      <w:r w:rsidRPr="00A224EA">
        <w:rPr>
          <w:w w:val="90"/>
          <w:sz w:val="24"/>
        </w:rPr>
        <w:t>operating</w:t>
      </w:r>
      <w:r w:rsidRPr="00A224EA">
        <w:rPr>
          <w:spacing w:val="-4"/>
          <w:w w:val="90"/>
          <w:sz w:val="24"/>
        </w:rPr>
        <w:t xml:space="preserve"> </w:t>
      </w:r>
      <w:r w:rsidRPr="00A224EA">
        <w:rPr>
          <w:w w:val="90"/>
          <w:sz w:val="24"/>
        </w:rPr>
        <w:t>platform(s),</w:t>
      </w:r>
      <w:r w:rsidRPr="00A224EA">
        <w:rPr>
          <w:spacing w:val="-7"/>
          <w:w w:val="90"/>
          <w:sz w:val="24"/>
        </w:rPr>
        <w:t xml:space="preserve"> </w:t>
      </w:r>
      <w:r w:rsidRPr="00A224EA">
        <w:rPr>
          <w:w w:val="90"/>
          <w:sz w:val="24"/>
        </w:rPr>
        <w:t>and machine classes</w:t>
      </w:r>
      <w:r w:rsidRPr="00A224EA">
        <w:rPr>
          <w:spacing w:val="-3"/>
          <w:w w:val="90"/>
          <w:sz w:val="24"/>
        </w:rPr>
        <w:t xml:space="preserve"> </w:t>
      </w:r>
      <w:r w:rsidRPr="00A224EA">
        <w:rPr>
          <w:w w:val="90"/>
          <w:sz w:val="24"/>
        </w:rPr>
        <w:t>are</w:t>
      </w:r>
      <w:r w:rsidRPr="00A224EA">
        <w:rPr>
          <w:spacing w:val="-4"/>
          <w:w w:val="90"/>
          <w:sz w:val="24"/>
        </w:rPr>
        <w:t xml:space="preserve"> </w:t>
      </w:r>
      <w:r w:rsidRPr="00A224EA">
        <w:rPr>
          <w:w w:val="90"/>
          <w:sz w:val="24"/>
        </w:rPr>
        <w:t xml:space="preserve">included </w:t>
      </w:r>
      <w:r w:rsidRPr="00A224EA">
        <w:rPr>
          <w:sz w:val="24"/>
        </w:rPr>
        <w:t>for each price;</w:t>
      </w:r>
    </w:p>
    <w:p w14:paraId="614EB888" w14:textId="77777777" w:rsidR="00B7424F" w:rsidRPr="00A224EA" w:rsidRDefault="00672CA2">
      <w:pPr>
        <w:pStyle w:val="ListParagraph"/>
        <w:numPr>
          <w:ilvl w:val="2"/>
          <w:numId w:val="7"/>
        </w:numPr>
        <w:tabs>
          <w:tab w:val="left" w:pos="1491"/>
        </w:tabs>
        <w:spacing w:before="96"/>
        <w:ind w:left="1491" w:hanging="268"/>
        <w:rPr>
          <w:sz w:val="24"/>
        </w:rPr>
      </w:pPr>
      <w:r w:rsidRPr="00A224EA">
        <w:rPr>
          <w:w w:val="90"/>
          <w:sz w:val="24"/>
        </w:rPr>
        <w:t>Indicate</w:t>
      </w:r>
      <w:r w:rsidRPr="00A224EA">
        <w:rPr>
          <w:spacing w:val="-4"/>
          <w:sz w:val="24"/>
        </w:rPr>
        <w:t xml:space="preserve"> </w:t>
      </w:r>
      <w:r w:rsidRPr="00A224EA">
        <w:rPr>
          <w:w w:val="90"/>
          <w:sz w:val="24"/>
        </w:rPr>
        <w:t>whether</w:t>
      </w:r>
      <w:r w:rsidRPr="00A224EA">
        <w:rPr>
          <w:spacing w:val="-1"/>
          <w:sz w:val="24"/>
        </w:rPr>
        <w:t xml:space="preserve"> </w:t>
      </w:r>
      <w:r w:rsidRPr="00A224EA">
        <w:rPr>
          <w:w w:val="90"/>
          <w:sz w:val="24"/>
        </w:rPr>
        <w:t>a</w:t>
      </w:r>
      <w:r w:rsidRPr="00A224EA">
        <w:rPr>
          <w:spacing w:val="-5"/>
          <w:sz w:val="24"/>
        </w:rPr>
        <w:t xml:space="preserve"> </w:t>
      </w:r>
      <w:r w:rsidRPr="00A224EA">
        <w:rPr>
          <w:w w:val="90"/>
          <w:sz w:val="24"/>
        </w:rPr>
        <w:t>product</w:t>
      </w:r>
      <w:r w:rsidRPr="00A224EA">
        <w:rPr>
          <w:spacing w:val="-4"/>
          <w:sz w:val="24"/>
        </w:rPr>
        <w:t xml:space="preserve"> </w:t>
      </w:r>
      <w:r w:rsidRPr="00A224EA">
        <w:rPr>
          <w:w w:val="90"/>
          <w:sz w:val="24"/>
        </w:rPr>
        <w:t>is</w:t>
      </w:r>
      <w:r w:rsidRPr="00A224EA">
        <w:rPr>
          <w:spacing w:val="-1"/>
          <w:w w:val="90"/>
          <w:sz w:val="24"/>
        </w:rPr>
        <w:t xml:space="preserve"> </w:t>
      </w:r>
      <w:r w:rsidRPr="00A224EA">
        <w:rPr>
          <w:w w:val="90"/>
          <w:sz w:val="24"/>
        </w:rPr>
        <w:t>for</w:t>
      </w:r>
      <w:r w:rsidRPr="00A224EA">
        <w:rPr>
          <w:spacing w:val="-2"/>
          <w:sz w:val="24"/>
        </w:rPr>
        <w:t xml:space="preserve"> </w:t>
      </w:r>
      <w:r w:rsidRPr="00A224EA">
        <w:rPr>
          <w:w w:val="90"/>
          <w:sz w:val="24"/>
        </w:rPr>
        <w:t>―server</w:t>
      </w:r>
      <w:r w:rsidRPr="00A224EA">
        <w:rPr>
          <w:spacing w:val="-6"/>
          <w:sz w:val="24"/>
        </w:rPr>
        <w:t xml:space="preserve"> </w:t>
      </w:r>
      <w:r w:rsidRPr="00A224EA">
        <w:rPr>
          <w:w w:val="90"/>
          <w:sz w:val="24"/>
        </w:rPr>
        <w:t>or</w:t>
      </w:r>
      <w:r w:rsidRPr="00A224EA">
        <w:rPr>
          <w:spacing w:val="-2"/>
          <w:sz w:val="24"/>
        </w:rPr>
        <w:t xml:space="preserve"> </w:t>
      </w:r>
      <w:r w:rsidRPr="00A224EA">
        <w:rPr>
          <w:w w:val="90"/>
          <w:sz w:val="24"/>
        </w:rPr>
        <w:t>―client,</w:t>
      </w:r>
      <w:r w:rsidRPr="00A224EA">
        <w:rPr>
          <w:spacing w:val="-1"/>
          <w:sz w:val="24"/>
        </w:rPr>
        <w:t xml:space="preserve"> </w:t>
      </w:r>
      <w:r w:rsidRPr="00A224EA">
        <w:rPr>
          <w:w w:val="90"/>
          <w:sz w:val="24"/>
        </w:rPr>
        <w:t>as</w:t>
      </w:r>
      <w:r w:rsidRPr="00A224EA">
        <w:rPr>
          <w:spacing w:val="-5"/>
          <w:sz w:val="24"/>
        </w:rPr>
        <w:t xml:space="preserve"> </w:t>
      </w:r>
      <w:r w:rsidRPr="00A224EA">
        <w:rPr>
          <w:w w:val="90"/>
          <w:sz w:val="24"/>
        </w:rPr>
        <w:t>applicable;</w:t>
      </w:r>
      <w:r w:rsidRPr="00A224EA">
        <w:rPr>
          <w:spacing w:val="-2"/>
          <w:sz w:val="24"/>
        </w:rPr>
        <w:t xml:space="preserve"> </w:t>
      </w:r>
      <w:r w:rsidRPr="00A224EA">
        <w:rPr>
          <w:spacing w:val="-4"/>
          <w:w w:val="90"/>
          <w:sz w:val="24"/>
        </w:rPr>
        <w:t>and,</w:t>
      </w:r>
    </w:p>
    <w:p w14:paraId="240A1C50" w14:textId="77777777" w:rsidR="00B7424F" w:rsidRPr="00A224EA" w:rsidRDefault="00672CA2">
      <w:pPr>
        <w:pStyle w:val="ListParagraph"/>
        <w:numPr>
          <w:ilvl w:val="2"/>
          <w:numId w:val="7"/>
        </w:numPr>
        <w:tabs>
          <w:tab w:val="left" w:pos="1492"/>
        </w:tabs>
        <w:spacing w:before="32" w:line="244" w:lineRule="auto"/>
        <w:ind w:right="988"/>
        <w:rPr>
          <w:sz w:val="24"/>
        </w:rPr>
      </w:pPr>
      <w:r w:rsidRPr="00A224EA">
        <w:rPr>
          <w:w w:val="90"/>
          <w:sz w:val="24"/>
        </w:rPr>
        <w:t>Make clear</w:t>
      </w:r>
      <w:r w:rsidRPr="00A224EA">
        <w:rPr>
          <w:spacing w:val="-1"/>
          <w:w w:val="90"/>
          <w:sz w:val="24"/>
        </w:rPr>
        <w:t xml:space="preserve"> </w:t>
      </w:r>
      <w:r w:rsidRPr="00A224EA">
        <w:rPr>
          <w:w w:val="90"/>
          <w:sz w:val="24"/>
        </w:rPr>
        <w:t>the extent of any</w:t>
      </w:r>
      <w:r w:rsidRPr="00A224EA">
        <w:rPr>
          <w:spacing w:val="-1"/>
          <w:w w:val="90"/>
          <w:sz w:val="24"/>
        </w:rPr>
        <w:t xml:space="preserve"> </w:t>
      </w:r>
      <w:r w:rsidRPr="00A224EA">
        <w:rPr>
          <w:w w:val="90"/>
          <w:sz w:val="24"/>
        </w:rPr>
        <w:t>implementation services that are</w:t>
      </w:r>
      <w:r w:rsidRPr="00A224EA">
        <w:rPr>
          <w:spacing w:val="-1"/>
          <w:w w:val="90"/>
          <w:sz w:val="24"/>
        </w:rPr>
        <w:t xml:space="preserve"> </w:t>
      </w:r>
      <w:r w:rsidRPr="00A224EA">
        <w:rPr>
          <w:w w:val="90"/>
          <w:sz w:val="24"/>
        </w:rPr>
        <w:t>included in the</w:t>
      </w:r>
      <w:r w:rsidRPr="00A224EA">
        <w:rPr>
          <w:spacing w:val="-1"/>
          <w:w w:val="90"/>
          <w:sz w:val="24"/>
        </w:rPr>
        <w:t xml:space="preserve"> </w:t>
      </w:r>
      <w:r w:rsidRPr="00A224EA">
        <w:rPr>
          <w:w w:val="90"/>
          <w:sz w:val="24"/>
        </w:rPr>
        <w:t>license</w:t>
      </w:r>
      <w:r w:rsidRPr="00A224EA">
        <w:rPr>
          <w:spacing w:val="-1"/>
          <w:w w:val="90"/>
          <w:sz w:val="24"/>
        </w:rPr>
        <w:t xml:space="preserve"> </w:t>
      </w:r>
      <w:r w:rsidRPr="00A224EA">
        <w:rPr>
          <w:w w:val="90"/>
          <w:sz w:val="24"/>
        </w:rPr>
        <w:t xml:space="preserve">fees </w:t>
      </w:r>
      <w:r w:rsidRPr="00A224EA">
        <w:rPr>
          <w:sz w:val="24"/>
        </w:rPr>
        <w:t>(installation, configuration, training, etc.)</w:t>
      </w:r>
    </w:p>
    <w:p w14:paraId="32ECF9E9" w14:textId="77777777" w:rsidR="00B7424F" w:rsidRPr="00A224EA" w:rsidRDefault="00672CA2">
      <w:pPr>
        <w:pStyle w:val="ListParagraph"/>
        <w:numPr>
          <w:ilvl w:val="2"/>
          <w:numId w:val="7"/>
        </w:numPr>
        <w:tabs>
          <w:tab w:val="left" w:pos="1492"/>
        </w:tabs>
        <w:spacing w:before="65" w:line="247" w:lineRule="auto"/>
        <w:ind w:right="982"/>
        <w:rPr>
          <w:sz w:val="24"/>
        </w:rPr>
      </w:pPr>
      <w:r w:rsidRPr="00A224EA">
        <w:rPr>
          <w:w w:val="90"/>
          <w:sz w:val="24"/>
        </w:rPr>
        <w:t>To the extent</w:t>
      </w:r>
      <w:r w:rsidRPr="00A224EA">
        <w:rPr>
          <w:sz w:val="24"/>
        </w:rPr>
        <w:t xml:space="preserve"> </w:t>
      </w:r>
      <w:r w:rsidRPr="00A224EA">
        <w:rPr>
          <w:w w:val="90"/>
          <w:sz w:val="24"/>
        </w:rPr>
        <w:t>possible, bidders shall show any applicable discounts separately from the</w:t>
      </w:r>
      <w:r w:rsidRPr="00A224EA">
        <w:rPr>
          <w:spacing w:val="40"/>
          <w:sz w:val="24"/>
        </w:rPr>
        <w:t xml:space="preserve"> </w:t>
      </w:r>
      <w:r w:rsidRPr="00A224EA">
        <w:rPr>
          <w:sz w:val="24"/>
        </w:rPr>
        <w:t>prices for products and services.</w:t>
      </w:r>
    </w:p>
    <w:p w14:paraId="483C391C" w14:textId="77777777" w:rsidR="00B7424F" w:rsidRPr="00A224EA" w:rsidRDefault="00672CA2">
      <w:pPr>
        <w:pStyle w:val="ListParagraph"/>
        <w:numPr>
          <w:ilvl w:val="2"/>
          <w:numId w:val="7"/>
        </w:numPr>
        <w:tabs>
          <w:tab w:val="left" w:pos="1491"/>
        </w:tabs>
        <w:spacing w:before="62"/>
        <w:ind w:left="1491" w:hanging="268"/>
        <w:rPr>
          <w:sz w:val="24"/>
        </w:rPr>
      </w:pPr>
      <w:r w:rsidRPr="00A224EA">
        <w:rPr>
          <w:w w:val="90"/>
          <w:sz w:val="24"/>
        </w:rPr>
        <w:t>KIPRE</w:t>
      </w:r>
      <w:r w:rsidRPr="00A224EA">
        <w:rPr>
          <w:spacing w:val="-5"/>
          <w:w w:val="90"/>
          <w:sz w:val="24"/>
        </w:rPr>
        <w:t xml:space="preserve"> </w:t>
      </w:r>
      <w:r w:rsidRPr="00A224EA">
        <w:rPr>
          <w:w w:val="90"/>
          <w:sz w:val="24"/>
        </w:rPr>
        <w:t>prefers</w:t>
      </w:r>
      <w:r w:rsidRPr="00A224EA">
        <w:rPr>
          <w:spacing w:val="-1"/>
          <w:w w:val="90"/>
          <w:sz w:val="24"/>
        </w:rPr>
        <w:t xml:space="preserve"> </w:t>
      </w:r>
      <w:r w:rsidRPr="00A224EA">
        <w:rPr>
          <w:w w:val="90"/>
          <w:sz w:val="24"/>
        </w:rPr>
        <w:t>that</w:t>
      </w:r>
      <w:r w:rsidRPr="00A224EA">
        <w:rPr>
          <w:spacing w:val="-3"/>
          <w:w w:val="90"/>
          <w:sz w:val="24"/>
        </w:rPr>
        <w:t xml:space="preserve"> </w:t>
      </w:r>
      <w:r w:rsidRPr="00A224EA">
        <w:rPr>
          <w:w w:val="90"/>
          <w:sz w:val="24"/>
        </w:rPr>
        <w:t>Bidders</w:t>
      </w:r>
      <w:r w:rsidRPr="00A224EA">
        <w:rPr>
          <w:spacing w:val="-5"/>
          <w:w w:val="90"/>
          <w:sz w:val="24"/>
        </w:rPr>
        <w:t xml:space="preserve"> </w:t>
      </w:r>
      <w:r w:rsidRPr="00A224EA">
        <w:rPr>
          <w:w w:val="90"/>
          <w:sz w:val="24"/>
        </w:rPr>
        <w:t>provide</w:t>
      </w:r>
      <w:r w:rsidRPr="00A224EA">
        <w:rPr>
          <w:spacing w:val="-3"/>
          <w:w w:val="90"/>
          <w:sz w:val="24"/>
        </w:rPr>
        <w:t xml:space="preserve"> </w:t>
      </w:r>
      <w:r w:rsidRPr="00A224EA">
        <w:rPr>
          <w:w w:val="90"/>
          <w:sz w:val="24"/>
        </w:rPr>
        <w:t>separate</w:t>
      </w:r>
      <w:r w:rsidRPr="00A224EA">
        <w:rPr>
          <w:spacing w:val="-4"/>
          <w:w w:val="90"/>
          <w:sz w:val="24"/>
        </w:rPr>
        <w:t xml:space="preserve"> </w:t>
      </w:r>
      <w:r w:rsidRPr="00A224EA">
        <w:rPr>
          <w:w w:val="90"/>
          <w:sz w:val="24"/>
        </w:rPr>
        <w:t>prices</w:t>
      </w:r>
      <w:r w:rsidRPr="00A224EA">
        <w:rPr>
          <w:spacing w:val="-1"/>
          <w:w w:val="90"/>
          <w:sz w:val="24"/>
        </w:rPr>
        <w:t xml:space="preserve"> </w:t>
      </w:r>
      <w:r w:rsidRPr="00A224EA">
        <w:rPr>
          <w:w w:val="90"/>
          <w:sz w:val="24"/>
        </w:rPr>
        <w:t>for</w:t>
      </w:r>
      <w:r w:rsidRPr="00A224EA">
        <w:rPr>
          <w:spacing w:val="-4"/>
          <w:w w:val="90"/>
          <w:sz w:val="24"/>
        </w:rPr>
        <w:t xml:space="preserve"> </w:t>
      </w:r>
      <w:r w:rsidRPr="00A224EA">
        <w:rPr>
          <w:w w:val="90"/>
          <w:sz w:val="24"/>
        </w:rPr>
        <w:t>each</w:t>
      </w:r>
      <w:r w:rsidRPr="00A224EA">
        <w:rPr>
          <w:spacing w:val="-2"/>
          <w:w w:val="90"/>
          <w:sz w:val="24"/>
        </w:rPr>
        <w:t xml:space="preserve"> </w:t>
      </w:r>
      <w:r w:rsidRPr="00A224EA">
        <w:rPr>
          <w:w w:val="90"/>
          <w:sz w:val="24"/>
        </w:rPr>
        <w:t>item</w:t>
      </w:r>
      <w:r w:rsidRPr="00A224EA">
        <w:rPr>
          <w:spacing w:val="-3"/>
          <w:w w:val="90"/>
          <w:sz w:val="24"/>
        </w:rPr>
        <w:t xml:space="preserve"> </w:t>
      </w:r>
      <w:r w:rsidRPr="00A224EA">
        <w:rPr>
          <w:w w:val="90"/>
          <w:sz w:val="24"/>
        </w:rPr>
        <w:t>in</w:t>
      </w:r>
      <w:r w:rsidRPr="00A224EA">
        <w:rPr>
          <w:spacing w:val="-4"/>
          <w:w w:val="90"/>
          <w:sz w:val="24"/>
        </w:rPr>
        <w:t xml:space="preserve"> </w:t>
      </w:r>
      <w:r w:rsidRPr="00A224EA">
        <w:rPr>
          <w:w w:val="90"/>
          <w:sz w:val="24"/>
        </w:rPr>
        <w:t>the</w:t>
      </w:r>
      <w:r w:rsidRPr="00A224EA">
        <w:rPr>
          <w:spacing w:val="-3"/>
          <w:w w:val="90"/>
          <w:sz w:val="24"/>
        </w:rPr>
        <w:t xml:space="preserve"> </w:t>
      </w:r>
      <w:r w:rsidRPr="00A224EA">
        <w:rPr>
          <w:w w:val="90"/>
          <w:sz w:val="24"/>
        </w:rPr>
        <w:t>proposed</w:t>
      </w:r>
      <w:r w:rsidRPr="00A224EA">
        <w:rPr>
          <w:spacing w:val="-2"/>
          <w:w w:val="90"/>
          <w:sz w:val="24"/>
        </w:rPr>
        <w:t xml:space="preserve"> solution.</w:t>
      </w:r>
    </w:p>
    <w:p w14:paraId="4967BC5D" w14:textId="77777777" w:rsidR="00B7424F" w:rsidRPr="00A224EA" w:rsidRDefault="00672CA2">
      <w:pPr>
        <w:pStyle w:val="ListParagraph"/>
        <w:numPr>
          <w:ilvl w:val="2"/>
          <w:numId w:val="7"/>
        </w:numPr>
        <w:tabs>
          <w:tab w:val="left" w:pos="1491"/>
        </w:tabs>
        <w:spacing w:before="63"/>
        <w:ind w:left="1491" w:hanging="268"/>
        <w:rPr>
          <w:sz w:val="24"/>
        </w:rPr>
      </w:pPr>
      <w:r w:rsidRPr="00A224EA">
        <w:rPr>
          <w:w w:val="90"/>
          <w:sz w:val="24"/>
        </w:rPr>
        <w:t>KIPRE</w:t>
      </w:r>
      <w:r w:rsidRPr="00A224EA">
        <w:rPr>
          <w:spacing w:val="-5"/>
          <w:sz w:val="24"/>
        </w:rPr>
        <w:t xml:space="preserve"> </w:t>
      </w:r>
      <w:r w:rsidRPr="00A224EA">
        <w:rPr>
          <w:w w:val="90"/>
          <w:sz w:val="24"/>
        </w:rPr>
        <w:t>reserves</w:t>
      </w:r>
      <w:r w:rsidRPr="00A224EA">
        <w:rPr>
          <w:spacing w:val="-6"/>
          <w:sz w:val="24"/>
        </w:rPr>
        <w:t xml:space="preserve"> </w:t>
      </w:r>
      <w:r w:rsidRPr="00A224EA">
        <w:rPr>
          <w:w w:val="90"/>
          <w:sz w:val="24"/>
        </w:rPr>
        <w:t>the</w:t>
      </w:r>
      <w:r w:rsidRPr="00A224EA">
        <w:rPr>
          <w:sz w:val="24"/>
        </w:rPr>
        <w:t xml:space="preserve"> </w:t>
      </w:r>
      <w:r w:rsidRPr="00A224EA">
        <w:rPr>
          <w:w w:val="90"/>
          <w:sz w:val="24"/>
        </w:rPr>
        <w:t>right</w:t>
      </w:r>
      <w:r w:rsidRPr="00A224EA">
        <w:rPr>
          <w:spacing w:val="-1"/>
          <w:sz w:val="24"/>
        </w:rPr>
        <w:t xml:space="preserve"> </w:t>
      </w:r>
      <w:r w:rsidRPr="00A224EA">
        <w:rPr>
          <w:w w:val="90"/>
          <w:sz w:val="24"/>
        </w:rPr>
        <w:t>to</w:t>
      </w:r>
      <w:r w:rsidRPr="00A224EA">
        <w:rPr>
          <w:spacing w:val="-1"/>
          <w:w w:val="90"/>
          <w:sz w:val="24"/>
        </w:rPr>
        <w:t xml:space="preserve"> </w:t>
      </w:r>
      <w:r w:rsidRPr="00A224EA">
        <w:rPr>
          <w:w w:val="90"/>
          <w:sz w:val="24"/>
        </w:rPr>
        <w:t>pursue</w:t>
      </w:r>
      <w:r w:rsidRPr="00A224EA">
        <w:rPr>
          <w:spacing w:val="-3"/>
          <w:sz w:val="24"/>
        </w:rPr>
        <w:t xml:space="preserve"> </w:t>
      </w:r>
      <w:r w:rsidRPr="00A224EA">
        <w:rPr>
          <w:w w:val="90"/>
          <w:sz w:val="24"/>
        </w:rPr>
        <w:t>direct</w:t>
      </w:r>
      <w:r w:rsidRPr="00A224EA">
        <w:rPr>
          <w:spacing w:val="-2"/>
          <w:w w:val="90"/>
          <w:sz w:val="24"/>
        </w:rPr>
        <w:t xml:space="preserve"> </w:t>
      </w:r>
      <w:r w:rsidRPr="00A224EA">
        <w:rPr>
          <w:w w:val="90"/>
          <w:sz w:val="24"/>
        </w:rPr>
        <w:t>purchase</w:t>
      </w:r>
      <w:r w:rsidRPr="00A224EA">
        <w:rPr>
          <w:spacing w:val="-4"/>
          <w:sz w:val="24"/>
        </w:rPr>
        <w:t xml:space="preserve"> </w:t>
      </w:r>
      <w:r w:rsidRPr="00A224EA">
        <w:rPr>
          <w:w w:val="90"/>
          <w:sz w:val="24"/>
        </w:rPr>
        <w:t>of</w:t>
      </w:r>
      <w:r w:rsidRPr="00A224EA">
        <w:rPr>
          <w:spacing w:val="-6"/>
          <w:sz w:val="24"/>
        </w:rPr>
        <w:t xml:space="preserve"> </w:t>
      </w:r>
      <w:r w:rsidRPr="00A224EA">
        <w:rPr>
          <w:w w:val="90"/>
          <w:sz w:val="24"/>
        </w:rPr>
        <w:t>all</w:t>
      </w:r>
      <w:r w:rsidRPr="00A224EA">
        <w:rPr>
          <w:spacing w:val="-1"/>
          <w:w w:val="90"/>
          <w:sz w:val="24"/>
        </w:rPr>
        <w:t xml:space="preserve"> </w:t>
      </w:r>
      <w:r w:rsidRPr="00A224EA">
        <w:rPr>
          <w:w w:val="90"/>
          <w:sz w:val="24"/>
        </w:rPr>
        <w:t>items</w:t>
      </w:r>
      <w:r w:rsidRPr="00A224EA">
        <w:rPr>
          <w:spacing w:val="-4"/>
          <w:sz w:val="24"/>
        </w:rPr>
        <w:t xml:space="preserve"> </w:t>
      </w:r>
      <w:r w:rsidRPr="00A224EA">
        <w:rPr>
          <w:w w:val="90"/>
          <w:sz w:val="24"/>
        </w:rPr>
        <w:t>and</w:t>
      </w:r>
      <w:r w:rsidRPr="00A224EA">
        <w:rPr>
          <w:spacing w:val="-3"/>
          <w:sz w:val="24"/>
        </w:rPr>
        <w:t xml:space="preserve"> </w:t>
      </w:r>
      <w:r w:rsidRPr="00A224EA">
        <w:rPr>
          <w:w w:val="90"/>
          <w:sz w:val="24"/>
        </w:rPr>
        <w:t>services</w:t>
      </w:r>
      <w:r w:rsidRPr="00A224EA">
        <w:rPr>
          <w:spacing w:val="-3"/>
          <w:sz w:val="24"/>
        </w:rPr>
        <w:t xml:space="preserve"> </w:t>
      </w:r>
      <w:r w:rsidRPr="00A224EA">
        <w:rPr>
          <w:spacing w:val="-2"/>
          <w:w w:val="90"/>
          <w:sz w:val="24"/>
        </w:rPr>
        <w:t>proposed.</w:t>
      </w:r>
    </w:p>
    <w:p w14:paraId="2BB229C8" w14:textId="77777777" w:rsidR="00B7424F" w:rsidRPr="00A224EA" w:rsidRDefault="00B7424F">
      <w:pPr>
        <w:rPr>
          <w:sz w:val="24"/>
        </w:rPr>
        <w:sectPr w:rsidR="00B7424F" w:rsidRPr="00A224EA" w:rsidSect="00323C9A">
          <w:pgSz w:w="12240" w:h="15840"/>
          <w:pgMar w:top="1200" w:right="500" w:bottom="2000" w:left="740" w:header="0" w:footer="1645" w:gutter="0"/>
          <w:cols w:space="720"/>
        </w:sectPr>
      </w:pPr>
    </w:p>
    <w:p w14:paraId="6CF9AA01" w14:textId="77777777" w:rsidR="00B7424F" w:rsidRPr="00A224EA" w:rsidRDefault="00672CA2">
      <w:pPr>
        <w:pStyle w:val="Heading2"/>
        <w:spacing w:before="72"/>
        <w:ind w:left="260"/>
      </w:pPr>
      <w:bookmarkStart w:id="60" w:name="_Toc161733232"/>
      <w:r w:rsidRPr="00A224EA">
        <w:t>F1:</w:t>
      </w:r>
      <w:r w:rsidRPr="00A224EA">
        <w:rPr>
          <w:spacing w:val="7"/>
        </w:rPr>
        <w:t xml:space="preserve"> </w:t>
      </w:r>
      <w:r w:rsidRPr="00A224EA">
        <w:t>Form</w:t>
      </w:r>
      <w:r w:rsidRPr="00A224EA">
        <w:rPr>
          <w:spacing w:val="13"/>
        </w:rPr>
        <w:t xml:space="preserve"> </w:t>
      </w:r>
      <w:r w:rsidRPr="00A224EA">
        <w:t>of</w:t>
      </w:r>
      <w:r w:rsidRPr="00A224EA">
        <w:rPr>
          <w:spacing w:val="7"/>
        </w:rPr>
        <w:t xml:space="preserve"> </w:t>
      </w:r>
      <w:r w:rsidRPr="00A224EA">
        <w:rPr>
          <w:spacing w:val="-2"/>
        </w:rPr>
        <w:t>Tender</w:t>
      </w:r>
      <w:bookmarkEnd w:id="60"/>
    </w:p>
    <w:p w14:paraId="40FBEC16" w14:textId="77777777" w:rsidR="00B7424F" w:rsidRPr="00A224EA" w:rsidRDefault="00B7424F">
      <w:pPr>
        <w:pStyle w:val="BodyText"/>
        <w:spacing w:before="9"/>
        <w:rPr>
          <w:b/>
        </w:rPr>
      </w:pPr>
    </w:p>
    <w:p w14:paraId="1B9CEE6C" w14:textId="77777777" w:rsidR="00B7424F" w:rsidRPr="00A224EA" w:rsidRDefault="00672CA2">
      <w:pPr>
        <w:pStyle w:val="BodyText"/>
        <w:spacing w:line="484" w:lineRule="auto"/>
        <w:ind w:left="469" w:right="634"/>
      </w:pPr>
      <w:r w:rsidRPr="00A224EA">
        <w:rPr>
          <w:w w:val="75"/>
        </w:rPr>
        <w:t>To:</w:t>
      </w:r>
      <w:r w:rsidRPr="00A224EA">
        <w:rPr>
          <w:spacing w:val="26"/>
        </w:rPr>
        <w:t xml:space="preserve"> </w:t>
      </w:r>
      <w:r w:rsidRPr="00A224EA">
        <w:rPr>
          <w:w w:val="75"/>
        </w:rPr>
        <w:t>Kenya</w:t>
      </w:r>
      <w:r w:rsidRPr="00A224EA">
        <w:rPr>
          <w:spacing w:val="-14"/>
        </w:rPr>
        <w:t xml:space="preserve"> </w:t>
      </w:r>
      <w:r w:rsidRPr="00A224EA">
        <w:rPr>
          <w:w w:val="75"/>
        </w:rPr>
        <w:t>Institute</w:t>
      </w:r>
      <w:r w:rsidRPr="00A224EA">
        <w:rPr>
          <w:spacing w:val="-2"/>
          <w:w w:val="75"/>
        </w:rPr>
        <w:t xml:space="preserve"> </w:t>
      </w:r>
      <w:r w:rsidRPr="00A224EA">
        <w:rPr>
          <w:w w:val="75"/>
        </w:rPr>
        <w:t>of</w:t>
      </w:r>
      <w:r w:rsidRPr="00A224EA">
        <w:rPr>
          <w:spacing w:val="-1"/>
          <w:w w:val="75"/>
        </w:rPr>
        <w:t xml:space="preserve"> </w:t>
      </w:r>
      <w:r w:rsidRPr="00A224EA">
        <w:rPr>
          <w:w w:val="75"/>
        </w:rPr>
        <w:t>Primate</w:t>
      </w:r>
      <w:r w:rsidRPr="00A224EA">
        <w:rPr>
          <w:spacing w:val="-2"/>
          <w:w w:val="75"/>
        </w:rPr>
        <w:t xml:space="preserve"> </w:t>
      </w:r>
      <w:r w:rsidRPr="00A224EA">
        <w:rPr>
          <w:w w:val="75"/>
        </w:rPr>
        <w:t>Research</w:t>
      </w:r>
      <w:r w:rsidRPr="00A224EA">
        <w:rPr>
          <w:spacing w:val="53"/>
        </w:rPr>
        <w:t xml:space="preserve"> </w:t>
      </w:r>
      <w:r w:rsidRPr="00A224EA">
        <w:rPr>
          <w:w w:val="75"/>
        </w:rPr>
        <w:t>…………………………………………………………………………….…………………………..……….. Tender No………………………………………………………………………………………………………………………………………………………..….</w:t>
      </w:r>
    </w:p>
    <w:p w14:paraId="6E736452" w14:textId="77777777" w:rsidR="00B7424F" w:rsidRPr="00A224EA" w:rsidRDefault="00672CA2">
      <w:pPr>
        <w:pStyle w:val="BodyText"/>
        <w:spacing w:before="2" w:line="484" w:lineRule="auto"/>
        <w:ind w:left="469" w:right="634"/>
      </w:pPr>
      <w:r w:rsidRPr="00A224EA">
        <w:rPr>
          <w:spacing w:val="-2"/>
          <w:w w:val="75"/>
        </w:rPr>
        <w:t>Tender</w:t>
      </w:r>
      <w:r w:rsidRPr="00A224EA">
        <w:rPr>
          <w:spacing w:val="-11"/>
        </w:rPr>
        <w:t xml:space="preserve"> </w:t>
      </w:r>
      <w:r w:rsidRPr="00A224EA">
        <w:rPr>
          <w:spacing w:val="-2"/>
          <w:w w:val="75"/>
        </w:rPr>
        <w:t xml:space="preserve">Name…………………………………………………………………………………………………………………………………………………..….. </w:t>
      </w:r>
      <w:r w:rsidRPr="00A224EA">
        <w:rPr>
          <w:w w:val="95"/>
        </w:rPr>
        <w:t>Gentlemen</w:t>
      </w:r>
      <w:r w:rsidRPr="00A224EA">
        <w:rPr>
          <w:spacing w:val="-7"/>
          <w:w w:val="95"/>
        </w:rPr>
        <w:t xml:space="preserve"> </w:t>
      </w:r>
      <w:r w:rsidRPr="00A224EA">
        <w:rPr>
          <w:w w:val="95"/>
        </w:rPr>
        <w:t>and/or</w:t>
      </w:r>
      <w:r w:rsidRPr="00A224EA">
        <w:rPr>
          <w:spacing w:val="-8"/>
          <w:w w:val="95"/>
        </w:rPr>
        <w:t xml:space="preserve"> </w:t>
      </w:r>
      <w:r w:rsidRPr="00A224EA">
        <w:rPr>
          <w:w w:val="95"/>
        </w:rPr>
        <w:t>Ladies:</w:t>
      </w:r>
      <w:r w:rsidRPr="00A224EA">
        <w:rPr>
          <w:spacing w:val="-8"/>
          <w:w w:val="95"/>
        </w:rPr>
        <w:t xml:space="preserve"> </w:t>
      </w:r>
      <w:r w:rsidRPr="00A224EA">
        <w:rPr>
          <w:w w:val="95"/>
        </w:rPr>
        <w:t>-</w:t>
      </w:r>
    </w:p>
    <w:p w14:paraId="5BDC9BBE" w14:textId="77777777" w:rsidR="00B7424F" w:rsidRPr="00A224EA" w:rsidRDefault="00672CA2">
      <w:pPr>
        <w:pStyle w:val="ListParagraph"/>
        <w:numPr>
          <w:ilvl w:val="0"/>
          <w:numId w:val="6"/>
        </w:numPr>
        <w:tabs>
          <w:tab w:val="left" w:pos="677"/>
        </w:tabs>
        <w:spacing w:before="3" w:line="247" w:lineRule="auto"/>
        <w:ind w:right="711" w:firstLine="0"/>
        <w:jc w:val="both"/>
        <w:rPr>
          <w:sz w:val="24"/>
        </w:rPr>
      </w:pPr>
      <w:r w:rsidRPr="00A224EA">
        <w:rPr>
          <w:w w:val="90"/>
          <w:sz w:val="24"/>
        </w:rPr>
        <w:t>Having examined the Tender documents including Addenda No…</w:t>
      </w:r>
      <w:r w:rsidRPr="00A224EA">
        <w:rPr>
          <w:spacing w:val="-9"/>
          <w:w w:val="90"/>
          <w:sz w:val="24"/>
        </w:rPr>
        <w:t xml:space="preserve"> </w:t>
      </w:r>
      <w:r w:rsidRPr="00A224EA">
        <w:rPr>
          <w:w w:val="90"/>
          <w:sz w:val="24"/>
        </w:rPr>
        <w:t>............... (Insert</w:t>
      </w:r>
      <w:r w:rsidRPr="00A224EA">
        <w:rPr>
          <w:spacing w:val="40"/>
          <w:sz w:val="24"/>
        </w:rPr>
        <w:t xml:space="preserve"> </w:t>
      </w:r>
      <w:r w:rsidRPr="00A224EA">
        <w:rPr>
          <w:w w:val="90"/>
          <w:sz w:val="24"/>
        </w:rPr>
        <w:t>numbers)</w:t>
      </w:r>
      <w:r w:rsidRPr="00A224EA">
        <w:rPr>
          <w:spacing w:val="40"/>
          <w:sz w:val="24"/>
        </w:rPr>
        <w:t xml:space="preserve"> </w:t>
      </w:r>
      <w:r w:rsidRPr="00A224EA">
        <w:rPr>
          <w:w w:val="90"/>
          <w:sz w:val="24"/>
        </w:rPr>
        <w:t xml:space="preserve">the receipt of which is hereby duly acknowledged, we the undersigned, offer to Supply, install, Configure </w:t>
      </w:r>
      <w:r w:rsidRPr="00A224EA">
        <w:rPr>
          <w:sz w:val="24"/>
        </w:rPr>
        <w:t>and</w:t>
      </w:r>
      <w:r w:rsidRPr="00A224EA">
        <w:rPr>
          <w:spacing w:val="-4"/>
          <w:sz w:val="24"/>
        </w:rPr>
        <w:t xml:space="preserve"> </w:t>
      </w:r>
      <w:r w:rsidRPr="00A224EA">
        <w:rPr>
          <w:sz w:val="24"/>
        </w:rPr>
        <w:t>Customize</w:t>
      </w:r>
      <w:r w:rsidRPr="00A224EA">
        <w:rPr>
          <w:spacing w:val="-4"/>
          <w:sz w:val="24"/>
        </w:rPr>
        <w:t xml:space="preserve"> </w:t>
      </w:r>
      <w:r w:rsidRPr="00A224EA">
        <w:rPr>
          <w:sz w:val="24"/>
        </w:rPr>
        <w:t>the</w:t>
      </w:r>
      <w:r w:rsidRPr="00A224EA">
        <w:rPr>
          <w:spacing w:val="-4"/>
          <w:sz w:val="24"/>
        </w:rPr>
        <w:t xml:space="preserve"> </w:t>
      </w:r>
      <w:r w:rsidRPr="00A224EA">
        <w:rPr>
          <w:sz w:val="24"/>
        </w:rPr>
        <w:t>required</w:t>
      </w:r>
      <w:r w:rsidRPr="00A224EA">
        <w:rPr>
          <w:spacing w:val="-5"/>
          <w:sz w:val="24"/>
        </w:rPr>
        <w:t xml:space="preserve"> </w:t>
      </w:r>
      <w:r w:rsidRPr="00A224EA">
        <w:rPr>
          <w:sz w:val="24"/>
        </w:rPr>
        <w:t>systems</w:t>
      </w:r>
      <w:r w:rsidRPr="00A224EA">
        <w:rPr>
          <w:spacing w:val="-4"/>
          <w:sz w:val="24"/>
        </w:rPr>
        <w:t xml:space="preserve"> </w:t>
      </w:r>
      <w:r w:rsidRPr="00A224EA">
        <w:rPr>
          <w:sz w:val="24"/>
        </w:rPr>
        <w:t>covering</w:t>
      </w:r>
      <w:r w:rsidRPr="00A224EA">
        <w:rPr>
          <w:spacing w:val="-5"/>
          <w:sz w:val="24"/>
        </w:rPr>
        <w:t xml:space="preserve"> </w:t>
      </w:r>
      <w:r w:rsidRPr="00A224EA">
        <w:rPr>
          <w:sz w:val="24"/>
        </w:rPr>
        <w:t>operational</w:t>
      </w:r>
      <w:r w:rsidRPr="00A224EA">
        <w:rPr>
          <w:spacing w:val="-4"/>
          <w:sz w:val="24"/>
        </w:rPr>
        <w:t xml:space="preserve"> </w:t>
      </w:r>
      <w:r w:rsidRPr="00A224EA">
        <w:rPr>
          <w:sz w:val="24"/>
        </w:rPr>
        <w:t>areas</w:t>
      </w:r>
      <w:r w:rsidRPr="00A224EA">
        <w:rPr>
          <w:spacing w:val="-4"/>
          <w:sz w:val="24"/>
        </w:rPr>
        <w:t xml:space="preserve"> </w:t>
      </w:r>
      <w:r w:rsidRPr="00A224EA">
        <w:rPr>
          <w:sz w:val="24"/>
        </w:rPr>
        <w:t>of</w:t>
      </w:r>
      <w:r w:rsidRPr="00A224EA">
        <w:rPr>
          <w:spacing w:val="-6"/>
          <w:sz w:val="24"/>
        </w:rPr>
        <w:t xml:space="preserve"> </w:t>
      </w:r>
      <w:r w:rsidRPr="00A224EA">
        <w:rPr>
          <w:sz w:val="24"/>
        </w:rPr>
        <w:t>Finance,</w:t>
      </w:r>
      <w:r w:rsidRPr="00A224EA">
        <w:rPr>
          <w:spacing w:val="-4"/>
          <w:sz w:val="24"/>
        </w:rPr>
        <w:t xml:space="preserve"> </w:t>
      </w:r>
      <w:r w:rsidRPr="00A224EA">
        <w:rPr>
          <w:sz w:val="24"/>
        </w:rPr>
        <w:t>Procurement</w:t>
      </w:r>
      <w:r w:rsidRPr="00A224EA">
        <w:rPr>
          <w:spacing w:val="-4"/>
          <w:sz w:val="24"/>
        </w:rPr>
        <w:t xml:space="preserve"> </w:t>
      </w:r>
      <w:r w:rsidRPr="00A224EA">
        <w:rPr>
          <w:sz w:val="24"/>
        </w:rPr>
        <w:t xml:space="preserve">and </w:t>
      </w:r>
      <w:r w:rsidRPr="00A224EA">
        <w:rPr>
          <w:w w:val="90"/>
          <w:sz w:val="24"/>
        </w:rPr>
        <w:t>Human</w:t>
      </w:r>
      <w:r w:rsidRPr="00A224EA">
        <w:rPr>
          <w:spacing w:val="18"/>
          <w:sz w:val="24"/>
        </w:rPr>
        <w:t xml:space="preserve"> </w:t>
      </w:r>
      <w:r w:rsidRPr="00A224EA">
        <w:rPr>
          <w:w w:val="90"/>
          <w:sz w:val="24"/>
        </w:rPr>
        <w:t>Resource</w:t>
      </w:r>
      <w:r w:rsidRPr="00A224EA">
        <w:rPr>
          <w:spacing w:val="15"/>
          <w:sz w:val="24"/>
        </w:rPr>
        <w:t xml:space="preserve"> </w:t>
      </w:r>
      <w:r w:rsidRPr="00A224EA">
        <w:rPr>
          <w:w w:val="90"/>
          <w:sz w:val="24"/>
        </w:rPr>
        <w:t>under</w:t>
      </w:r>
      <w:r w:rsidRPr="00A224EA">
        <w:rPr>
          <w:spacing w:val="18"/>
          <w:sz w:val="24"/>
        </w:rPr>
        <w:t xml:space="preserve"> </w:t>
      </w:r>
      <w:r w:rsidRPr="00A224EA">
        <w:rPr>
          <w:w w:val="90"/>
          <w:sz w:val="24"/>
        </w:rPr>
        <w:t>this</w:t>
      </w:r>
      <w:r w:rsidRPr="00A224EA">
        <w:rPr>
          <w:spacing w:val="16"/>
          <w:sz w:val="24"/>
        </w:rPr>
        <w:t xml:space="preserve"> </w:t>
      </w:r>
      <w:r w:rsidRPr="00A224EA">
        <w:rPr>
          <w:w w:val="90"/>
          <w:sz w:val="24"/>
        </w:rPr>
        <w:t>tender</w:t>
      </w:r>
      <w:r w:rsidRPr="00A224EA">
        <w:rPr>
          <w:spacing w:val="15"/>
          <w:sz w:val="24"/>
        </w:rPr>
        <w:t xml:space="preserve"> </w:t>
      </w:r>
      <w:r w:rsidRPr="00A224EA">
        <w:rPr>
          <w:w w:val="90"/>
          <w:sz w:val="24"/>
        </w:rPr>
        <w:t>in</w:t>
      </w:r>
      <w:r w:rsidRPr="00A224EA">
        <w:rPr>
          <w:spacing w:val="18"/>
          <w:sz w:val="24"/>
        </w:rPr>
        <w:t xml:space="preserve"> </w:t>
      </w:r>
      <w:r w:rsidRPr="00A224EA">
        <w:rPr>
          <w:w w:val="90"/>
          <w:sz w:val="24"/>
        </w:rPr>
        <w:t>conformity</w:t>
      </w:r>
      <w:r w:rsidRPr="00A224EA">
        <w:rPr>
          <w:spacing w:val="17"/>
          <w:sz w:val="24"/>
        </w:rPr>
        <w:t xml:space="preserve"> </w:t>
      </w:r>
      <w:r w:rsidRPr="00A224EA">
        <w:rPr>
          <w:w w:val="90"/>
          <w:sz w:val="24"/>
        </w:rPr>
        <w:t>with</w:t>
      </w:r>
      <w:r w:rsidRPr="00A224EA">
        <w:rPr>
          <w:spacing w:val="15"/>
          <w:sz w:val="24"/>
        </w:rPr>
        <w:t xml:space="preserve"> </w:t>
      </w:r>
      <w:r w:rsidRPr="00A224EA">
        <w:rPr>
          <w:w w:val="90"/>
          <w:sz w:val="24"/>
        </w:rPr>
        <w:t>the</w:t>
      </w:r>
      <w:r w:rsidRPr="00A224EA">
        <w:rPr>
          <w:spacing w:val="20"/>
          <w:sz w:val="24"/>
        </w:rPr>
        <w:t xml:space="preserve"> </w:t>
      </w:r>
      <w:r w:rsidRPr="00A224EA">
        <w:rPr>
          <w:w w:val="90"/>
          <w:sz w:val="24"/>
        </w:rPr>
        <w:t>said</w:t>
      </w:r>
      <w:r w:rsidRPr="00A224EA">
        <w:rPr>
          <w:spacing w:val="17"/>
          <w:sz w:val="24"/>
        </w:rPr>
        <w:t xml:space="preserve"> </w:t>
      </w:r>
      <w:r w:rsidRPr="00A224EA">
        <w:rPr>
          <w:w w:val="90"/>
          <w:sz w:val="24"/>
        </w:rPr>
        <w:t>Tender</w:t>
      </w:r>
      <w:r w:rsidRPr="00A224EA">
        <w:rPr>
          <w:spacing w:val="15"/>
          <w:sz w:val="24"/>
        </w:rPr>
        <w:t xml:space="preserve"> </w:t>
      </w:r>
      <w:r w:rsidRPr="00A224EA">
        <w:rPr>
          <w:w w:val="90"/>
          <w:sz w:val="24"/>
        </w:rPr>
        <w:t>document</w:t>
      </w:r>
      <w:r w:rsidRPr="00A224EA">
        <w:rPr>
          <w:spacing w:val="15"/>
          <w:sz w:val="24"/>
        </w:rPr>
        <w:t xml:space="preserve"> </w:t>
      </w:r>
      <w:r w:rsidRPr="00A224EA">
        <w:rPr>
          <w:w w:val="90"/>
          <w:sz w:val="24"/>
        </w:rPr>
        <w:t>for</w:t>
      </w:r>
      <w:r w:rsidRPr="00A224EA">
        <w:rPr>
          <w:spacing w:val="27"/>
          <w:sz w:val="24"/>
        </w:rPr>
        <w:t xml:space="preserve">  </w:t>
      </w:r>
      <w:r w:rsidRPr="00A224EA">
        <w:rPr>
          <w:w w:val="90"/>
          <w:sz w:val="24"/>
        </w:rPr>
        <w:t>the</w:t>
      </w:r>
      <w:r w:rsidRPr="00A224EA">
        <w:rPr>
          <w:spacing w:val="20"/>
          <w:sz w:val="24"/>
        </w:rPr>
        <w:t xml:space="preserve"> </w:t>
      </w:r>
      <w:r w:rsidRPr="00A224EA">
        <w:rPr>
          <w:w w:val="90"/>
          <w:sz w:val="24"/>
        </w:rPr>
        <w:t>sum</w:t>
      </w:r>
      <w:r w:rsidRPr="00A224EA">
        <w:rPr>
          <w:spacing w:val="19"/>
          <w:sz w:val="24"/>
        </w:rPr>
        <w:t xml:space="preserve"> </w:t>
      </w:r>
      <w:r w:rsidRPr="00A224EA">
        <w:rPr>
          <w:spacing w:val="-5"/>
          <w:w w:val="90"/>
          <w:sz w:val="24"/>
        </w:rPr>
        <w:t>of…</w:t>
      </w:r>
    </w:p>
    <w:p w14:paraId="394FAEE7" w14:textId="77777777" w:rsidR="00B7424F" w:rsidRPr="00A224EA" w:rsidRDefault="00672CA2">
      <w:pPr>
        <w:pStyle w:val="BodyText"/>
        <w:tabs>
          <w:tab w:val="left" w:leader="dot" w:pos="5606"/>
        </w:tabs>
        <w:ind w:left="491"/>
        <w:jc w:val="both"/>
      </w:pPr>
      <w:r w:rsidRPr="00A224EA">
        <w:rPr>
          <w:spacing w:val="-10"/>
        </w:rPr>
        <w:t>.</w:t>
      </w:r>
      <w:r w:rsidRPr="00A224EA">
        <w:tab/>
      </w:r>
      <w:r w:rsidRPr="00A224EA">
        <w:rPr>
          <w:w w:val="90"/>
        </w:rPr>
        <w:t>[Total</w:t>
      </w:r>
      <w:r w:rsidRPr="00A224EA">
        <w:rPr>
          <w:spacing w:val="17"/>
        </w:rPr>
        <w:t xml:space="preserve"> </w:t>
      </w:r>
      <w:r w:rsidRPr="00A224EA">
        <w:rPr>
          <w:w w:val="90"/>
        </w:rPr>
        <w:t>Tender</w:t>
      </w:r>
      <w:r w:rsidRPr="00A224EA">
        <w:rPr>
          <w:spacing w:val="19"/>
        </w:rPr>
        <w:t xml:space="preserve"> </w:t>
      </w:r>
      <w:r w:rsidRPr="00A224EA">
        <w:rPr>
          <w:w w:val="90"/>
        </w:rPr>
        <w:t>amount</w:t>
      </w:r>
      <w:r w:rsidRPr="00A224EA">
        <w:rPr>
          <w:spacing w:val="18"/>
        </w:rPr>
        <w:t xml:space="preserve"> </w:t>
      </w:r>
      <w:r w:rsidRPr="00A224EA">
        <w:rPr>
          <w:w w:val="90"/>
        </w:rPr>
        <w:t>in</w:t>
      </w:r>
      <w:r w:rsidRPr="00A224EA">
        <w:rPr>
          <w:spacing w:val="18"/>
        </w:rPr>
        <w:t xml:space="preserve"> </w:t>
      </w:r>
      <w:r w:rsidRPr="00A224EA">
        <w:rPr>
          <w:w w:val="90"/>
        </w:rPr>
        <w:t>words</w:t>
      </w:r>
      <w:r w:rsidRPr="00A224EA">
        <w:rPr>
          <w:spacing w:val="23"/>
        </w:rPr>
        <w:t xml:space="preserve"> </w:t>
      </w:r>
      <w:r w:rsidRPr="00A224EA">
        <w:rPr>
          <w:w w:val="90"/>
        </w:rPr>
        <w:t>and</w:t>
      </w:r>
      <w:r w:rsidRPr="00A224EA">
        <w:rPr>
          <w:spacing w:val="20"/>
        </w:rPr>
        <w:t xml:space="preserve"> </w:t>
      </w:r>
      <w:r w:rsidRPr="00A224EA">
        <w:rPr>
          <w:w w:val="90"/>
        </w:rPr>
        <w:t>figures]</w:t>
      </w:r>
      <w:r w:rsidRPr="00A224EA">
        <w:rPr>
          <w:spacing w:val="18"/>
        </w:rPr>
        <w:t xml:space="preserve"> </w:t>
      </w:r>
      <w:r w:rsidRPr="00A224EA">
        <w:rPr>
          <w:spacing w:val="-5"/>
          <w:w w:val="90"/>
        </w:rPr>
        <w:t>or</w:t>
      </w:r>
    </w:p>
    <w:p w14:paraId="40F59674" w14:textId="77777777" w:rsidR="00B7424F" w:rsidRPr="00A224EA" w:rsidRDefault="00672CA2">
      <w:pPr>
        <w:pStyle w:val="BodyText"/>
        <w:spacing w:before="10" w:line="249" w:lineRule="auto"/>
        <w:ind w:left="469" w:right="715"/>
        <w:jc w:val="both"/>
      </w:pPr>
      <w:r w:rsidRPr="00A224EA">
        <w:rPr>
          <w:w w:val="90"/>
        </w:rPr>
        <w:t xml:space="preserve">such other sums as may be ascertained in accordance with the Schedule of Prices attached herewith </w:t>
      </w:r>
      <w:r w:rsidRPr="00A224EA">
        <w:t>and made part of this Tender.</w:t>
      </w:r>
    </w:p>
    <w:p w14:paraId="2899C55F" w14:textId="77777777" w:rsidR="00B7424F" w:rsidRPr="00A224EA" w:rsidRDefault="00B7424F">
      <w:pPr>
        <w:pStyle w:val="BodyText"/>
        <w:spacing w:before="3"/>
      </w:pPr>
    </w:p>
    <w:p w14:paraId="2E359033" w14:textId="77777777" w:rsidR="00B7424F" w:rsidRPr="00A224EA" w:rsidRDefault="00672CA2">
      <w:pPr>
        <w:pStyle w:val="ListParagraph"/>
        <w:numPr>
          <w:ilvl w:val="0"/>
          <w:numId w:val="6"/>
        </w:numPr>
        <w:tabs>
          <w:tab w:val="left" w:pos="694"/>
        </w:tabs>
        <w:spacing w:line="249" w:lineRule="auto"/>
        <w:ind w:right="727" w:firstLine="0"/>
        <w:jc w:val="both"/>
        <w:rPr>
          <w:sz w:val="24"/>
        </w:rPr>
      </w:pPr>
      <w:r w:rsidRPr="00A224EA">
        <w:rPr>
          <w:w w:val="90"/>
          <w:sz w:val="24"/>
        </w:rPr>
        <w:t xml:space="preserve">We undertake, if our Tender is accepted, to Supply, install, Configure and Customize the required </w:t>
      </w:r>
      <w:r w:rsidRPr="00A224EA">
        <w:rPr>
          <w:spacing w:val="-2"/>
          <w:sz w:val="24"/>
        </w:rPr>
        <w:t>systems</w:t>
      </w:r>
      <w:r w:rsidRPr="00A224EA">
        <w:rPr>
          <w:spacing w:val="-13"/>
          <w:sz w:val="24"/>
        </w:rPr>
        <w:t xml:space="preserve"> </w:t>
      </w:r>
      <w:r w:rsidRPr="00A224EA">
        <w:rPr>
          <w:spacing w:val="-2"/>
          <w:sz w:val="24"/>
        </w:rPr>
        <w:t>in</w:t>
      </w:r>
      <w:r w:rsidRPr="00A224EA">
        <w:rPr>
          <w:spacing w:val="-12"/>
          <w:sz w:val="24"/>
        </w:rPr>
        <w:t xml:space="preserve"> </w:t>
      </w:r>
      <w:r w:rsidRPr="00A224EA">
        <w:rPr>
          <w:spacing w:val="-2"/>
          <w:sz w:val="24"/>
        </w:rPr>
        <w:t>accordance</w:t>
      </w:r>
      <w:r w:rsidRPr="00A224EA">
        <w:rPr>
          <w:spacing w:val="-13"/>
          <w:sz w:val="24"/>
        </w:rPr>
        <w:t xml:space="preserve"> </w:t>
      </w:r>
      <w:r w:rsidRPr="00A224EA">
        <w:rPr>
          <w:spacing w:val="-2"/>
          <w:sz w:val="24"/>
        </w:rPr>
        <w:t>with</w:t>
      </w:r>
      <w:r w:rsidRPr="00A224EA">
        <w:rPr>
          <w:spacing w:val="-12"/>
          <w:sz w:val="24"/>
        </w:rPr>
        <w:t xml:space="preserve"> </w:t>
      </w:r>
      <w:r w:rsidRPr="00A224EA">
        <w:rPr>
          <w:spacing w:val="-2"/>
          <w:sz w:val="24"/>
        </w:rPr>
        <w:t>the</w:t>
      </w:r>
      <w:r w:rsidRPr="00A224EA">
        <w:rPr>
          <w:spacing w:val="-13"/>
          <w:sz w:val="24"/>
        </w:rPr>
        <w:t xml:space="preserve"> </w:t>
      </w:r>
      <w:r w:rsidRPr="00A224EA">
        <w:rPr>
          <w:spacing w:val="-2"/>
          <w:sz w:val="24"/>
        </w:rPr>
        <w:t>conditions</w:t>
      </w:r>
      <w:r w:rsidRPr="00A224EA">
        <w:rPr>
          <w:spacing w:val="-12"/>
          <w:sz w:val="24"/>
        </w:rPr>
        <w:t xml:space="preserve"> </w:t>
      </w:r>
      <w:r w:rsidRPr="00A224EA">
        <w:rPr>
          <w:spacing w:val="-2"/>
          <w:sz w:val="24"/>
        </w:rPr>
        <w:t>of</w:t>
      </w:r>
      <w:r w:rsidRPr="00A224EA">
        <w:rPr>
          <w:spacing w:val="-13"/>
          <w:sz w:val="24"/>
        </w:rPr>
        <w:t xml:space="preserve"> </w:t>
      </w:r>
      <w:r w:rsidRPr="00A224EA">
        <w:rPr>
          <w:spacing w:val="-2"/>
          <w:sz w:val="24"/>
        </w:rPr>
        <w:t>the</w:t>
      </w:r>
      <w:r w:rsidRPr="00A224EA">
        <w:rPr>
          <w:spacing w:val="-12"/>
          <w:sz w:val="24"/>
        </w:rPr>
        <w:t xml:space="preserve"> </w:t>
      </w:r>
      <w:r w:rsidRPr="00A224EA">
        <w:rPr>
          <w:spacing w:val="-2"/>
          <w:sz w:val="24"/>
        </w:rPr>
        <w:t>tender.</w:t>
      </w:r>
    </w:p>
    <w:p w14:paraId="57E9C154" w14:textId="77777777" w:rsidR="00B7424F" w:rsidRPr="00A224EA" w:rsidRDefault="00B7424F">
      <w:pPr>
        <w:pStyle w:val="BodyText"/>
        <w:spacing w:before="7"/>
      </w:pPr>
    </w:p>
    <w:p w14:paraId="3DAA9453" w14:textId="77777777" w:rsidR="00B7424F" w:rsidRPr="00A224EA" w:rsidRDefault="00672CA2">
      <w:pPr>
        <w:pStyle w:val="ListParagraph"/>
        <w:numPr>
          <w:ilvl w:val="0"/>
          <w:numId w:val="6"/>
        </w:numPr>
        <w:tabs>
          <w:tab w:val="left" w:pos="686"/>
          <w:tab w:val="left" w:pos="6552"/>
        </w:tabs>
        <w:spacing w:line="247" w:lineRule="auto"/>
        <w:ind w:right="715" w:firstLine="0"/>
        <w:jc w:val="both"/>
        <w:rPr>
          <w:sz w:val="24"/>
        </w:rPr>
      </w:pPr>
      <w:r w:rsidRPr="00A224EA">
        <w:rPr>
          <w:sz w:val="24"/>
        </w:rPr>
        <w:t>We agree to abide by this Tender for a period of</w:t>
      </w:r>
      <w:r w:rsidRPr="00A224EA">
        <w:rPr>
          <w:sz w:val="24"/>
          <w:u w:val="single"/>
        </w:rPr>
        <w:tab/>
      </w:r>
      <w:r w:rsidRPr="00A224EA">
        <w:rPr>
          <w:w w:val="90"/>
          <w:sz w:val="24"/>
        </w:rPr>
        <w:t xml:space="preserve">[Number] days from the date fixed for </w:t>
      </w:r>
      <w:r w:rsidRPr="00A224EA">
        <w:rPr>
          <w:spacing w:val="-4"/>
          <w:sz w:val="24"/>
        </w:rPr>
        <w:t>Tender</w:t>
      </w:r>
      <w:r w:rsidRPr="00A224EA">
        <w:rPr>
          <w:spacing w:val="-11"/>
          <w:sz w:val="24"/>
        </w:rPr>
        <w:t xml:space="preserve"> </w:t>
      </w:r>
      <w:r w:rsidRPr="00A224EA">
        <w:rPr>
          <w:spacing w:val="-4"/>
          <w:sz w:val="24"/>
        </w:rPr>
        <w:t>opening</w:t>
      </w:r>
      <w:r w:rsidRPr="00A224EA">
        <w:rPr>
          <w:spacing w:val="-10"/>
          <w:sz w:val="24"/>
        </w:rPr>
        <w:t xml:space="preserve"> </w:t>
      </w:r>
      <w:r w:rsidRPr="00A224EA">
        <w:rPr>
          <w:spacing w:val="-4"/>
          <w:sz w:val="24"/>
        </w:rPr>
        <w:t>of</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Instructions</w:t>
      </w:r>
      <w:r w:rsidRPr="00A224EA">
        <w:rPr>
          <w:spacing w:val="-11"/>
          <w:sz w:val="24"/>
        </w:rPr>
        <w:t xml:space="preserve"> </w:t>
      </w:r>
      <w:r w:rsidRPr="00A224EA">
        <w:rPr>
          <w:spacing w:val="-4"/>
          <w:sz w:val="24"/>
        </w:rPr>
        <w:t>to</w:t>
      </w:r>
      <w:r w:rsidRPr="00A224EA">
        <w:rPr>
          <w:spacing w:val="-10"/>
          <w:sz w:val="24"/>
        </w:rPr>
        <w:t xml:space="preserve"> </w:t>
      </w:r>
      <w:r w:rsidRPr="00A224EA">
        <w:rPr>
          <w:spacing w:val="-4"/>
          <w:sz w:val="24"/>
        </w:rPr>
        <w:t>Tenderers,</w:t>
      </w:r>
      <w:r w:rsidRPr="00A224EA">
        <w:rPr>
          <w:spacing w:val="-11"/>
          <w:sz w:val="24"/>
        </w:rPr>
        <w:t xml:space="preserve"> </w:t>
      </w:r>
      <w:r w:rsidRPr="00A224EA">
        <w:rPr>
          <w:spacing w:val="-4"/>
          <w:sz w:val="24"/>
        </w:rPr>
        <w:t>and</w:t>
      </w:r>
      <w:r w:rsidRPr="00A224EA">
        <w:rPr>
          <w:spacing w:val="-10"/>
          <w:sz w:val="24"/>
        </w:rPr>
        <w:t xml:space="preserve"> </w:t>
      </w:r>
      <w:r w:rsidRPr="00A224EA">
        <w:rPr>
          <w:spacing w:val="-4"/>
          <w:sz w:val="24"/>
        </w:rPr>
        <w:t>it</w:t>
      </w:r>
      <w:r w:rsidRPr="00A224EA">
        <w:rPr>
          <w:spacing w:val="-11"/>
          <w:sz w:val="24"/>
        </w:rPr>
        <w:t xml:space="preserve"> </w:t>
      </w:r>
      <w:r w:rsidRPr="00A224EA">
        <w:rPr>
          <w:spacing w:val="-4"/>
          <w:sz w:val="24"/>
        </w:rPr>
        <w:t>shall</w:t>
      </w:r>
      <w:r w:rsidRPr="00A224EA">
        <w:rPr>
          <w:spacing w:val="-10"/>
          <w:sz w:val="24"/>
        </w:rPr>
        <w:t xml:space="preserve"> </w:t>
      </w:r>
      <w:r w:rsidRPr="00A224EA">
        <w:rPr>
          <w:spacing w:val="-4"/>
          <w:sz w:val="24"/>
        </w:rPr>
        <w:t>remain</w:t>
      </w:r>
      <w:r w:rsidRPr="00A224EA">
        <w:rPr>
          <w:spacing w:val="-11"/>
          <w:sz w:val="24"/>
        </w:rPr>
        <w:t xml:space="preserve"> </w:t>
      </w:r>
      <w:r w:rsidRPr="00A224EA">
        <w:rPr>
          <w:spacing w:val="-4"/>
          <w:sz w:val="24"/>
        </w:rPr>
        <w:t>binding</w:t>
      </w:r>
      <w:r w:rsidRPr="00A224EA">
        <w:rPr>
          <w:spacing w:val="-10"/>
          <w:sz w:val="24"/>
        </w:rPr>
        <w:t xml:space="preserve"> </w:t>
      </w:r>
      <w:r w:rsidRPr="00A224EA">
        <w:rPr>
          <w:spacing w:val="-4"/>
          <w:sz w:val="24"/>
        </w:rPr>
        <w:t>upon</w:t>
      </w:r>
      <w:r w:rsidRPr="00A224EA">
        <w:rPr>
          <w:spacing w:val="-11"/>
          <w:sz w:val="24"/>
        </w:rPr>
        <w:t xml:space="preserve"> </w:t>
      </w:r>
      <w:r w:rsidRPr="00A224EA">
        <w:rPr>
          <w:spacing w:val="-4"/>
          <w:sz w:val="24"/>
        </w:rPr>
        <w:t>us</w:t>
      </w:r>
      <w:r w:rsidRPr="00A224EA">
        <w:rPr>
          <w:spacing w:val="-10"/>
          <w:sz w:val="24"/>
        </w:rPr>
        <w:t xml:space="preserve"> </w:t>
      </w:r>
      <w:r w:rsidRPr="00A224EA">
        <w:rPr>
          <w:spacing w:val="-4"/>
          <w:sz w:val="24"/>
        </w:rPr>
        <w:t>and</w:t>
      </w:r>
      <w:r w:rsidRPr="00A224EA">
        <w:rPr>
          <w:spacing w:val="-11"/>
          <w:sz w:val="24"/>
        </w:rPr>
        <w:t xml:space="preserve"> </w:t>
      </w:r>
      <w:r w:rsidRPr="00A224EA">
        <w:rPr>
          <w:spacing w:val="-4"/>
          <w:sz w:val="24"/>
        </w:rPr>
        <w:t>may</w:t>
      </w:r>
      <w:r w:rsidRPr="00A224EA">
        <w:rPr>
          <w:spacing w:val="-10"/>
          <w:sz w:val="24"/>
        </w:rPr>
        <w:t xml:space="preserve"> </w:t>
      </w:r>
      <w:r w:rsidRPr="00A224EA">
        <w:rPr>
          <w:spacing w:val="-4"/>
          <w:sz w:val="24"/>
        </w:rPr>
        <w:t xml:space="preserve">be </w:t>
      </w:r>
      <w:r w:rsidRPr="00A224EA">
        <w:rPr>
          <w:sz w:val="24"/>
        </w:rPr>
        <w:t>accepted at any time before the expiration of that period.</w:t>
      </w:r>
    </w:p>
    <w:p w14:paraId="540901B4" w14:textId="77777777" w:rsidR="00B7424F" w:rsidRPr="00A224EA" w:rsidRDefault="00B7424F">
      <w:pPr>
        <w:pStyle w:val="BodyText"/>
        <w:spacing w:before="10"/>
      </w:pPr>
    </w:p>
    <w:p w14:paraId="78933027" w14:textId="77777777" w:rsidR="00B7424F" w:rsidRPr="00A224EA" w:rsidRDefault="00672CA2">
      <w:pPr>
        <w:pStyle w:val="ListParagraph"/>
        <w:numPr>
          <w:ilvl w:val="0"/>
          <w:numId w:val="6"/>
        </w:numPr>
        <w:tabs>
          <w:tab w:val="left" w:pos="715"/>
        </w:tabs>
        <w:spacing w:before="1" w:line="247" w:lineRule="auto"/>
        <w:ind w:right="714" w:firstLine="0"/>
        <w:jc w:val="both"/>
        <w:rPr>
          <w:sz w:val="24"/>
        </w:rPr>
      </w:pPr>
      <w:r w:rsidRPr="00A224EA">
        <w:rPr>
          <w:spacing w:val="-6"/>
          <w:sz w:val="24"/>
        </w:rPr>
        <w:t>This</w:t>
      </w:r>
      <w:r w:rsidRPr="00A224EA">
        <w:rPr>
          <w:spacing w:val="-9"/>
          <w:sz w:val="24"/>
        </w:rPr>
        <w:t xml:space="preserve"> </w:t>
      </w:r>
      <w:r w:rsidRPr="00A224EA">
        <w:rPr>
          <w:spacing w:val="-6"/>
          <w:sz w:val="24"/>
        </w:rPr>
        <w:t>Tender,</w:t>
      </w:r>
      <w:r w:rsidRPr="00A224EA">
        <w:rPr>
          <w:spacing w:val="-8"/>
          <w:sz w:val="24"/>
        </w:rPr>
        <w:t xml:space="preserve"> </w:t>
      </w:r>
      <w:r w:rsidRPr="00A224EA">
        <w:rPr>
          <w:spacing w:val="-6"/>
          <w:sz w:val="24"/>
        </w:rPr>
        <w:t>together with your</w:t>
      </w:r>
      <w:r w:rsidRPr="00A224EA">
        <w:rPr>
          <w:spacing w:val="-9"/>
          <w:sz w:val="24"/>
        </w:rPr>
        <w:t xml:space="preserve"> </w:t>
      </w:r>
      <w:r w:rsidRPr="00A224EA">
        <w:rPr>
          <w:spacing w:val="-6"/>
          <w:sz w:val="24"/>
        </w:rPr>
        <w:t>written</w:t>
      </w:r>
      <w:r w:rsidRPr="00A224EA">
        <w:rPr>
          <w:spacing w:val="-8"/>
          <w:sz w:val="24"/>
        </w:rPr>
        <w:t xml:space="preserve"> </w:t>
      </w:r>
      <w:r w:rsidRPr="00A224EA">
        <w:rPr>
          <w:spacing w:val="-6"/>
          <w:sz w:val="24"/>
        </w:rPr>
        <w:t>acceptance</w:t>
      </w:r>
      <w:r w:rsidRPr="00A224EA">
        <w:rPr>
          <w:spacing w:val="-3"/>
          <w:sz w:val="24"/>
        </w:rPr>
        <w:t xml:space="preserve"> </w:t>
      </w:r>
      <w:r w:rsidRPr="00A224EA">
        <w:rPr>
          <w:spacing w:val="-6"/>
          <w:sz w:val="24"/>
        </w:rPr>
        <w:t>thereof and</w:t>
      </w:r>
      <w:r w:rsidRPr="00A224EA">
        <w:rPr>
          <w:spacing w:val="-8"/>
          <w:sz w:val="24"/>
        </w:rPr>
        <w:t xml:space="preserve"> </w:t>
      </w:r>
      <w:r w:rsidRPr="00A224EA">
        <w:rPr>
          <w:spacing w:val="-6"/>
          <w:sz w:val="24"/>
        </w:rPr>
        <w:t>your</w:t>
      </w:r>
      <w:r w:rsidRPr="00A224EA">
        <w:rPr>
          <w:spacing w:val="-9"/>
          <w:sz w:val="24"/>
        </w:rPr>
        <w:t xml:space="preserve"> </w:t>
      </w:r>
      <w:r w:rsidRPr="00A224EA">
        <w:rPr>
          <w:spacing w:val="-6"/>
          <w:sz w:val="24"/>
        </w:rPr>
        <w:t>notification</w:t>
      </w:r>
      <w:r w:rsidRPr="00A224EA">
        <w:rPr>
          <w:spacing w:val="-2"/>
          <w:sz w:val="24"/>
        </w:rPr>
        <w:t xml:space="preserve"> </w:t>
      </w:r>
      <w:r w:rsidRPr="00A224EA">
        <w:rPr>
          <w:spacing w:val="-6"/>
          <w:sz w:val="24"/>
        </w:rPr>
        <w:t>of</w:t>
      </w:r>
      <w:r w:rsidRPr="00A224EA">
        <w:rPr>
          <w:spacing w:val="-8"/>
          <w:sz w:val="24"/>
        </w:rPr>
        <w:t xml:space="preserve"> </w:t>
      </w:r>
      <w:r w:rsidRPr="00A224EA">
        <w:rPr>
          <w:spacing w:val="-6"/>
          <w:sz w:val="24"/>
        </w:rPr>
        <w:t xml:space="preserve">award, shall </w:t>
      </w:r>
      <w:r w:rsidRPr="00A224EA">
        <w:rPr>
          <w:spacing w:val="-4"/>
          <w:sz w:val="24"/>
        </w:rPr>
        <w:t>constitute</w:t>
      </w:r>
      <w:r w:rsidRPr="00A224EA">
        <w:rPr>
          <w:spacing w:val="-11"/>
          <w:sz w:val="24"/>
        </w:rPr>
        <w:t xml:space="preserve"> </w:t>
      </w:r>
      <w:r w:rsidRPr="00A224EA">
        <w:rPr>
          <w:spacing w:val="-4"/>
          <w:sz w:val="24"/>
        </w:rPr>
        <w:t>a</w:t>
      </w:r>
      <w:r w:rsidRPr="00A224EA">
        <w:rPr>
          <w:spacing w:val="-10"/>
          <w:sz w:val="24"/>
        </w:rPr>
        <w:t xml:space="preserve"> </w:t>
      </w:r>
      <w:r w:rsidRPr="00A224EA">
        <w:rPr>
          <w:spacing w:val="-4"/>
          <w:sz w:val="24"/>
        </w:rPr>
        <w:t>Contract</w:t>
      </w:r>
      <w:r w:rsidRPr="00A224EA">
        <w:rPr>
          <w:spacing w:val="-11"/>
          <w:sz w:val="24"/>
        </w:rPr>
        <w:t xml:space="preserve"> </w:t>
      </w:r>
      <w:r w:rsidRPr="00A224EA">
        <w:rPr>
          <w:spacing w:val="-4"/>
          <w:sz w:val="24"/>
        </w:rPr>
        <w:t>between</w:t>
      </w:r>
      <w:r w:rsidRPr="00A224EA">
        <w:rPr>
          <w:spacing w:val="-11"/>
          <w:sz w:val="24"/>
        </w:rPr>
        <w:t xml:space="preserve"> </w:t>
      </w:r>
      <w:r w:rsidRPr="00A224EA">
        <w:rPr>
          <w:spacing w:val="-4"/>
          <w:sz w:val="24"/>
        </w:rPr>
        <w:t>us</w:t>
      </w:r>
      <w:r w:rsidRPr="00A224EA">
        <w:rPr>
          <w:spacing w:val="-10"/>
          <w:sz w:val="24"/>
        </w:rPr>
        <w:t xml:space="preserve"> </w:t>
      </w:r>
      <w:r w:rsidRPr="00A224EA">
        <w:rPr>
          <w:spacing w:val="-4"/>
          <w:sz w:val="24"/>
        </w:rPr>
        <w:t>subject</w:t>
      </w:r>
      <w:r w:rsidRPr="00A224EA">
        <w:rPr>
          <w:spacing w:val="-11"/>
          <w:sz w:val="24"/>
        </w:rPr>
        <w:t xml:space="preserve"> </w:t>
      </w:r>
      <w:r w:rsidRPr="00A224EA">
        <w:rPr>
          <w:spacing w:val="-4"/>
          <w:sz w:val="24"/>
        </w:rPr>
        <w:t>to</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signing</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contract</w:t>
      </w:r>
      <w:r w:rsidRPr="00A224EA">
        <w:rPr>
          <w:spacing w:val="-10"/>
          <w:sz w:val="24"/>
        </w:rPr>
        <w:t xml:space="preserve"> </w:t>
      </w:r>
      <w:r w:rsidRPr="00A224EA">
        <w:rPr>
          <w:spacing w:val="-4"/>
          <w:sz w:val="24"/>
        </w:rPr>
        <w:t>by</w:t>
      </w:r>
      <w:r w:rsidRPr="00A224EA">
        <w:rPr>
          <w:spacing w:val="-11"/>
          <w:sz w:val="24"/>
        </w:rPr>
        <w:t xml:space="preserve"> </w:t>
      </w:r>
      <w:r w:rsidRPr="00A224EA">
        <w:rPr>
          <w:spacing w:val="-4"/>
          <w:sz w:val="24"/>
        </w:rPr>
        <w:t>both</w:t>
      </w:r>
      <w:r w:rsidRPr="00A224EA">
        <w:rPr>
          <w:spacing w:val="-11"/>
          <w:sz w:val="24"/>
        </w:rPr>
        <w:t xml:space="preserve"> </w:t>
      </w:r>
      <w:r w:rsidRPr="00A224EA">
        <w:rPr>
          <w:spacing w:val="-4"/>
          <w:sz w:val="24"/>
        </w:rPr>
        <w:t>parties.</w:t>
      </w:r>
    </w:p>
    <w:p w14:paraId="41AB393C" w14:textId="77777777" w:rsidR="00B7424F" w:rsidRPr="00A224EA" w:rsidRDefault="00B7424F">
      <w:pPr>
        <w:pStyle w:val="BodyText"/>
        <w:spacing w:before="10"/>
      </w:pPr>
    </w:p>
    <w:p w14:paraId="60BF9061" w14:textId="77777777" w:rsidR="00B7424F" w:rsidRPr="00A224EA" w:rsidRDefault="00672CA2">
      <w:pPr>
        <w:pStyle w:val="ListParagraph"/>
        <w:numPr>
          <w:ilvl w:val="0"/>
          <w:numId w:val="6"/>
        </w:numPr>
        <w:tabs>
          <w:tab w:val="left" w:pos="684"/>
        </w:tabs>
        <w:ind w:left="684" w:hanging="215"/>
        <w:jc w:val="both"/>
        <w:rPr>
          <w:sz w:val="24"/>
        </w:rPr>
      </w:pPr>
      <w:r w:rsidRPr="00A224EA">
        <w:rPr>
          <w:w w:val="90"/>
          <w:sz w:val="24"/>
        </w:rPr>
        <w:t>We</w:t>
      </w:r>
      <w:r w:rsidRPr="00A224EA">
        <w:rPr>
          <w:spacing w:val="-1"/>
          <w:sz w:val="24"/>
        </w:rPr>
        <w:t xml:space="preserve"> </w:t>
      </w:r>
      <w:r w:rsidRPr="00A224EA">
        <w:rPr>
          <w:w w:val="90"/>
          <w:sz w:val="24"/>
        </w:rPr>
        <w:t>understand</w:t>
      </w:r>
      <w:r w:rsidRPr="00A224EA">
        <w:rPr>
          <w:spacing w:val="-1"/>
          <w:sz w:val="24"/>
        </w:rPr>
        <w:t xml:space="preserve"> </w:t>
      </w:r>
      <w:r w:rsidRPr="00A224EA">
        <w:rPr>
          <w:w w:val="90"/>
          <w:sz w:val="24"/>
        </w:rPr>
        <w:t>that</w:t>
      </w:r>
      <w:r w:rsidRPr="00A224EA">
        <w:rPr>
          <w:spacing w:val="1"/>
          <w:sz w:val="24"/>
        </w:rPr>
        <w:t xml:space="preserve"> </w:t>
      </w:r>
      <w:r w:rsidRPr="00A224EA">
        <w:rPr>
          <w:w w:val="90"/>
          <w:sz w:val="24"/>
        </w:rPr>
        <w:t>you</w:t>
      </w:r>
      <w:r w:rsidRPr="00A224EA">
        <w:rPr>
          <w:sz w:val="24"/>
        </w:rPr>
        <w:t xml:space="preserve"> </w:t>
      </w:r>
      <w:r w:rsidRPr="00A224EA">
        <w:rPr>
          <w:w w:val="90"/>
          <w:sz w:val="24"/>
        </w:rPr>
        <w:t>are</w:t>
      </w:r>
      <w:r w:rsidRPr="00A224EA">
        <w:rPr>
          <w:spacing w:val="-2"/>
          <w:sz w:val="24"/>
        </w:rPr>
        <w:t xml:space="preserve"> </w:t>
      </w:r>
      <w:r w:rsidRPr="00A224EA">
        <w:rPr>
          <w:w w:val="90"/>
          <w:sz w:val="24"/>
        </w:rPr>
        <w:t>not</w:t>
      </w:r>
      <w:r w:rsidRPr="00A224EA">
        <w:rPr>
          <w:spacing w:val="-4"/>
          <w:sz w:val="24"/>
        </w:rPr>
        <w:t xml:space="preserve"> </w:t>
      </w:r>
      <w:r w:rsidRPr="00A224EA">
        <w:rPr>
          <w:w w:val="90"/>
          <w:sz w:val="24"/>
        </w:rPr>
        <w:t>bound</w:t>
      </w:r>
      <w:r w:rsidRPr="00A224EA">
        <w:rPr>
          <w:sz w:val="24"/>
        </w:rPr>
        <w:t xml:space="preserve"> </w:t>
      </w:r>
      <w:r w:rsidRPr="00A224EA">
        <w:rPr>
          <w:w w:val="90"/>
          <w:sz w:val="24"/>
        </w:rPr>
        <w:t>to</w:t>
      </w:r>
      <w:r w:rsidRPr="00A224EA">
        <w:rPr>
          <w:spacing w:val="-2"/>
          <w:sz w:val="24"/>
        </w:rPr>
        <w:t xml:space="preserve"> </w:t>
      </w:r>
      <w:r w:rsidRPr="00A224EA">
        <w:rPr>
          <w:w w:val="90"/>
          <w:sz w:val="24"/>
        </w:rPr>
        <w:t>accept</w:t>
      </w:r>
      <w:r w:rsidRPr="00A224EA">
        <w:rPr>
          <w:spacing w:val="-3"/>
          <w:sz w:val="24"/>
        </w:rPr>
        <w:t xml:space="preserve"> </w:t>
      </w:r>
      <w:r w:rsidRPr="00A224EA">
        <w:rPr>
          <w:w w:val="90"/>
          <w:sz w:val="24"/>
        </w:rPr>
        <w:t>the</w:t>
      </w:r>
      <w:r w:rsidRPr="00A224EA">
        <w:rPr>
          <w:spacing w:val="-2"/>
          <w:sz w:val="24"/>
        </w:rPr>
        <w:t xml:space="preserve"> </w:t>
      </w:r>
      <w:r w:rsidRPr="00A224EA">
        <w:rPr>
          <w:w w:val="90"/>
          <w:sz w:val="24"/>
        </w:rPr>
        <w:t>lowest</w:t>
      </w:r>
      <w:r w:rsidRPr="00A224EA">
        <w:rPr>
          <w:spacing w:val="1"/>
          <w:sz w:val="24"/>
        </w:rPr>
        <w:t xml:space="preserve"> </w:t>
      </w:r>
      <w:r w:rsidRPr="00A224EA">
        <w:rPr>
          <w:w w:val="90"/>
          <w:sz w:val="24"/>
        </w:rPr>
        <w:t>or</w:t>
      </w:r>
      <w:r w:rsidRPr="00A224EA">
        <w:rPr>
          <w:spacing w:val="-4"/>
          <w:sz w:val="24"/>
        </w:rPr>
        <w:t xml:space="preserve"> </w:t>
      </w:r>
      <w:r w:rsidRPr="00A224EA">
        <w:rPr>
          <w:w w:val="90"/>
          <w:sz w:val="24"/>
        </w:rPr>
        <w:t>any</w:t>
      </w:r>
      <w:r w:rsidRPr="00A224EA">
        <w:rPr>
          <w:spacing w:val="-4"/>
          <w:sz w:val="24"/>
        </w:rPr>
        <w:t xml:space="preserve"> </w:t>
      </w:r>
      <w:r w:rsidRPr="00A224EA">
        <w:rPr>
          <w:w w:val="90"/>
          <w:sz w:val="24"/>
        </w:rPr>
        <w:t>tender</w:t>
      </w:r>
      <w:r w:rsidRPr="00A224EA">
        <w:rPr>
          <w:spacing w:val="-4"/>
          <w:sz w:val="24"/>
        </w:rPr>
        <w:t xml:space="preserve"> </w:t>
      </w:r>
      <w:r w:rsidRPr="00A224EA">
        <w:rPr>
          <w:w w:val="90"/>
          <w:sz w:val="24"/>
        </w:rPr>
        <w:t>you</w:t>
      </w:r>
      <w:r w:rsidRPr="00A224EA">
        <w:rPr>
          <w:spacing w:val="4"/>
          <w:sz w:val="24"/>
        </w:rPr>
        <w:t xml:space="preserve"> </w:t>
      </w:r>
      <w:r w:rsidRPr="00A224EA">
        <w:rPr>
          <w:w w:val="90"/>
          <w:sz w:val="24"/>
        </w:rPr>
        <w:t>may</w:t>
      </w:r>
      <w:r w:rsidRPr="00A224EA">
        <w:rPr>
          <w:spacing w:val="1"/>
          <w:sz w:val="24"/>
        </w:rPr>
        <w:t xml:space="preserve"> </w:t>
      </w:r>
      <w:r w:rsidRPr="00A224EA">
        <w:rPr>
          <w:spacing w:val="-2"/>
          <w:w w:val="90"/>
          <w:sz w:val="24"/>
        </w:rPr>
        <w:t>receive.</w:t>
      </w:r>
    </w:p>
    <w:p w14:paraId="3012D46C" w14:textId="77777777" w:rsidR="00B7424F" w:rsidRPr="00A224EA" w:rsidRDefault="00B7424F">
      <w:pPr>
        <w:pStyle w:val="BodyText"/>
        <w:spacing w:before="7"/>
      </w:pPr>
    </w:p>
    <w:p w14:paraId="5D6BFE63" w14:textId="41DFA3B6" w:rsidR="00B7424F" w:rsidRPr="00A224EA" w:rsidRDefault="00672CA2">
      <w:pPr>
        <w:pStyle w:val="BodyText"/>
        <w:tabs>
          <w:tab w:val="left" w:leader="dot" w:pos="5294"/>
        </w:tabs>
        <w:ind w:left="469"/>
        <w:jc w:val="both"/>
      </w:pPr>
      <w:r w:rsidRPr="00A224EA">
        <w:rPr>
          <w:w w:val="80"/>
        </w:rPr>
        <w:t>Dated</w:t>
      </w:r>
      <w:r w:rsidRPr="00A224EA">
        <w:rPr>
          <w:spacing w:val="-3"/>
        </w:rPr>
        <w:t xml:space="preserve"> </w:t>
      </w:r>
      <w:r w:rsidRPr="00A224EA">
        <w:rPr>
          <w:w w:val="80"/>
        </w:rPr>
        <w:t>this…………………..</w:t>
      </w:r>
      <w:r w:rsidRPr="00A224EA">
        <w:rPr>
          <w:spacing w:val="-8"/>
        </w:rPr>
        <w:t xml:space="preserve"> </w:t>
      </w:r>
      <w:r w:rsidRPr="00A224EA">
        <w:rPr>
          <w:w w:val="80"/>
        </w:rPr>
        <w:t>day</w:t>
      </w:r>
      <w:r w:rsidRPr="00A224EA">
        <w:rPr>
          <w:spacing w:val="-5"/>
        </w:rPr>
        <w:t xml:space="preserve"> </w:t>
      </w:r>
      <w:r w:rsidRPr="00A224EA">
        <w:rPr>
          <w:spacing w:val="-5"/>
          <w:w w:val="80"/>
        </w:rPr>
        <w:t>of…</w:t>
      </w:r>
      <w:r w:rsidRPr="00A224EA">
        <w:tab/>
      </w:r>
      <w:r w:rsidRPr="00A224EA">
        <w:rPr>
          <w:spacing w:val="-4"/>
          <w:w w:val="90"/>
        </w:rPr>
        <w:t>202</w:t>
      </w:r>
      <w:r w:rsidR="0078264E">
        <w:rPr>
          <w:spacing w:val="-4"/>
          <w:w w:val="90"/>
        </w:rPr>
        <w:t>4</w:t>
      </w:r>
    </w:p>
    <w:p w14:paraId="130AFCED" w14:textId="77777777" w:rsidR="00B7424F" w:rsidRPr="00A224EA" w:rsidRDefault="00B7424F">
      <w:pPr>
        <w:pStyle w:val="BodyText"/>
        <w:spacing w:before="6"/>
      </w:pPr>
    </w:p>
    <w:p w14:paraId="2795C539" w14:textId="77777777" w:rsidR="00B7424F" w:rsidRPr="00A224EA" w:rsidRDefault="00672CA2">
      <w:pPr>
        <w:pStyle w:val="BodyText"/>
        <w:tabs>
          <w:tab w:val="left" w:pos="3066"/>
          <w:tab w:val="left" w:pos="8313"/>
        </w:tabs>
        <w:ind w:left="469"/>
        <w:jc w:val="both"/>
      </w:pPr>
      <w:r w:rsidRPr="00A224EA">
        <w:rPr>
          <w:spacing w:val="-2"/>
        </w:rPr>
        <w:t>[Signature]</w:t>
      </w:r>
      <w:r w:rsidRPr="00A224EA">
        <w:rPr>
          <w:u w:val="single"/>
        </w:rPr>
        <w:tab/>
      </w:r>
      <w:r w:rsidRPr="00A224EA">
        <w:rPr>
          <w:w w:val="90"/>
        </w:rPr>
        <w:t>[In the</w:t>
      </w:r>
      <w:r w:rsidRPr="00A224EA">
        <w:t xml:space="preserve"> </w:t>
      </w:r>
      <w:r w:rsidRPr="00A224EA">
        <w:rPr>
          <w:w w:val="90"/>
        </w:rPr>
        <w:t>capacity</w:t>
      </w:r>
      <w:r w:rsidRPr="00A224EA">
        <w:t xml:space="preserve"> </w:t>
      </w:r>
      <w:r w:rsidRPr="00A224EA">
        <w:rPr>
          <w:w w:val="90"/>
        </w:rPr>
        <w:t>of]</w:t>
      </w:r>
      <w:r w:rsidRPr="00A224EA">
        <w:rPr>
          <w:spacing w:val="-1"/>
          <w:w w:val="90"/>
        </w:rPr>
        <w:t xml:space="preserve"> </w:t>
      </w:r>
      <w:r w:rsidRPr="00A224EA">
        <w:rPr>
          <w:u w:val="single"/>
        </w:rPr>
        <w:tab/>
      </w:r>
    </w:p>
    <w:p w14:paraId="37BBED3B" w14:textId="77777777" w:rsidR="00B7424F" w:rsidRPr="00A224EA" w:rsidRDefault="00B7424F">
      <w:pPr>
        <w:pStyle w:val="BodyText"/>
        <w:spacing w:before="96"/>
      </w:pPr>
    </w:p>
    <w:p w14:paraId="3F88BBE3" w14:textId="77777777" w:rsidR="00B7424F" w:rsidRPr="00A224EA" w:rsidRDefault="00672CA2">
      <w:pPr>
        <w:pStyle w:val="BodyText"/>
        <w:tabs>
          <w:tab w:val="left" w:pos="8529"/>
        </w:tabs>
        <w:ind w:left="469"/>
      </w:pPr>
      <w:r w:rsidRPr="00A224EA">
        <w:rPr>
          <w:w w:val="90"/>
        </w:rPr>
        <w:t>Duly</w:t>
      </w:r>
      <w:r w:rsidRPr="00A224EA">
        <w:rPr>
          <w:spacing w:val="-6"/>
        </w:rPr>
        <w:t xml:space="preserve"> </w:t>
      </w:r>
      <w:r w:rsidRPr="00A224EA">
        <w:rPr>
          <w:w w:val="90"/>
        </w:rPr>
        <w:t>authorized</w:t>
      </w:r>
      <w:r w:rsidRPr="00A224EA">
        <w:rPr>
          <w:spacing w:val="-5"/>
        </w:rPr>
        <w:t xml:space="preserve"> </w:t>
      </w:r>
      <w:r w:rsidRPr="00A224EA">
        <w:rPr>
          <w:w w:val="90"/>
        </w:rPr>
        <w:t>to</w:t>
      </w:r>
      <w:r w:rsidRPr="00A224EA">
        <w:rPr>
          <w:spacing w:val="-5"/>
        </w:rPr>
        <w:t xml:space="preserve"> </w:t>
      </w:r>
      <w:r w:rsidRPr="00A224EA">
        <w:rPr>
          <w:w w:val="90"/>
        </w:rPr>
        <w:t>sign</w:t>
      </w:r>
      <w:r w:rsidRPr="00A224EA">
        <w:rPr>
          <w:spacing w:val="-4"/>
          <w:w w:val="90"/>
        </w:rPr>
        <w:t xml:space="preserve"> </w:t>
      </w:r>
      <w:r w:rsidRPr="00A224EA">
        <w:rPr>
          <w:w w:val="90"/>
        </w:rPr>
        <w:t>tender</w:t>
      </w:r>
      <w:r w:rsidRPr="00A224EA">
        <w:rPr>
          <w:spacing w:val="-1"/>
          <w:w w:val="90"/>
        </w:rPr>
        <w:t xml:space="preserve"> </w:t>
      </w:r>
      <w:r w:rsidRPr="00A224EA">
        <w:rPr>
          <w:w w:val="90"/>
        </w:rPr>
        <w:t>for</w:t>
      </w:r>
      <w:r w:rsidRPr="00A224EA">
        <w:rPr>
          <w:spacing w:val="-1"/>
          <w:w w:val="90"/>
        </w:rPr>
        <w:t xml:space="preserve"> </w:t>
      </w:r>
      <w:r w:rsidRPr="00A224EA">
        <w:rPr>
          <w:w w:val="90"/>
        </w:rPr>
        <w:t>and</w:t>
      </w:r>
      <w:r w:rsidRPr="00A224EA">
        <w:rPr>
          <w:spacing w:val="-6"/>
        </w:rPr>
        <w:t xml:space="preserve"> </w:t>
      </w:r>
      <w:r w:rsidRPr="00A224EA">
        <w:rPr>
          <w:w w:val="90"/>
        </w:rPr>
        <w:t>on</w:t>
      </w:r>
      <w:r w:rsidRPr="00A224EA">
        <w:rPr>
          <w:spacing w:val="-4"/>
        </w:rPr>
        <w:t xml:space="preserve"> </w:t>
      </w:r>
      <w:r w:rsidRPr="00A224EA">
        <w:rPr>
          <w:w w:val="90"/>
        </w:rPr>
        <w:t>behalf</w:t>
      </w:r>
      <w:r w:rsidRPr="00A224EA">
        <w:rPr>
          <w:spacing w:val="-4"/>
        </w:rPr>
        <w:t xml:space="preserve"> </w:t>
      </w:r>
      <w:r w:rsidRPr="00A224EA">
        <w:rPr>
          <w:spacing w:val="-5"/>
          <w:w w:val="90"/>
        </w:rPr>
        <w:t>of</w:t>
      </w:r>
      <w:r w:rsidRPr="00A224EA">
        <w:rPr>
          <w:u w:val="single"/>
        </w:rPr>
        <w:tab/>
      </w:r>
    </w:p>
    <w:p w14:paraId="7B9CC9EE" w14:textId="77777777" w:rsidR="00B7424F" w:rsidRPr="00A224EA" w:rsidRDefault="00B7424F">
      <w:pPr>
        <w:sectPr w:rsidR="00B7424F" w:rsidRPr="00A224EA" w:rsidSect="00323C9A">
          <w:pgSz w:w="12240" w:h="15840"/>
          <w:pgMar w:top="1160" w:right="500" w:bottom="2000" w:left="740" w:header="0" w:footer="1645" w:gutter="0"/>
          <w:cols w:space="720"/>
        </w:sectPr>
      </w:pPr>
    </w:p>
    <w:p w14:paraId="48FBA0D4" w14:textId="77777777" w:rsidR="00B7424F" w:rsidRPr="00A224EA" w:rsidRDefault="00672CA2">
      <w:pPr>
        <w:pStyle w:val="Heading2"/>
        <w:spacing w:before="81"/>
        <w:ind w:left="260"/>
      </w:pPr>
      <w:bookmarkStart w:id="61" w:name="_Toc161733233"/>
      <w:r w:rsidRPr="00A224EA">
        <w:rPr>
          <w:spacing w:val="-2"/>
          <w:w w:val="120"/>
        </w:rPr>
        <w:t>F2:</w:t>
      </w:r>
      <w:r w:rsidRPr="00A224EA">
        <w:rPr>
          <w:spacing w:val="-8"/>
          <w:w w:val="120"/>
        </w:rPr>
        <w:t xml:space="preserve"> </w:t>
      </w:r>
      <w:r w:rsidRPr="00A224EA">
        <w:rPr>
          <w:spacing w:val="-2"/>
          <w:w w:val="120"/>
        </w:rPr>
        <w:t>Price</w:t>
      </w:r>
      <w:r w:rsidRPr="00A224EA">
        <w:rPr>
          <w:spacing w:val="-13"/>
          <w:w w:val="120"/>
        </w:rPr>
        <w:t xml:space="preserve"> </w:t>
      </w:r>
      <w:r w:rsidRPr="00A224EA">
        <w:rPr>
          <w:spacing w:val="-2"/>
          <w:w w:val="120"/>
        </w:rPr>
        <w:t>Schedule</w:t>
      </w:r>
      <w:bookmarkEnd w:id="61"/>
    </w:p>
    <w:p w14:paraId="7855B81C" w14:textId="77777777" w:rsidR="00B7424F" w:rsidRPr="00A224EA" w:rsidRDefault="00B7424F">
      <w:pPr>
        <w:pStyle w:val="BodyText"/>
        <w:spacing w:before="7"/>
        <w:rPr>
          <w:b/>
        </w:rPr>
      </w:pPr>
    </w:p>
    <w:p w14:paraId="0B84F4E0" w14:textId="77777777" w:rsidR="00B7424F" w:rsidRPr="00A224EA" w:rsidRDefault="00672CA2">
      <w:pPr>
        <w:pStyle w:val="BodyText"/>
        <w:tabs>
          <w:tab w:val="left" w:pos="9532"/>
        </w:tabs>
        <w:ind w:left="469"/>
      </w:pPr>
      <w:r w:rsidRPr="00A224EA">
        <w:rPr>
          <w:w w:val="90"/>
        </w:rPr>
        <w:t>Name</w:t>
      </w:r>
      <w:r w:rsidRPr="00A224EA">
        <w:rPr>
          <w:spacing w:val="-4"/>
          <w:w w:val="90"/>
        </w:rPr>
        <w:t xml:space="preserve"> </w:t>
      </w:r>
      <w:r w:rsidRPr="00A224EA">
        <w:rPr>
          <w:w w:val="90"/>
        </w:rPr>
        <w:t>of</w:t>
      </w:r>
      <w:r w:rsidRPr="00A224EA">
        <w:rPr>
          <w:spacing w:val="-5"/>
        </w:rPr>
        <w:t xml:space="preserve"> </w:t>
      </w:r>
      <w:r w:rsidRPr="00A224EA">
        <w:rPr>
          <w:spacing w:val="-2"/>
          <w:w w:val="90"/>
        </w:rPr>
        <w:t>Tenderer</w:t>
      </w:r>
      <w:r w:rsidRPr="00A224EA">
        <w:rPr>
          <w:u w:val="single"/>
        </w:rPr>
        <w:tab/>
      </w:r>
    </w:p>
    <w:p w14:paraId="06B2DBAB" w14:textId="77777777" w:rsidR="00B7424F" w:rsidRPr="00A224EA" w:rsidRDefault="00B7424F">
      <w:pPr>
        <w:pStyle w:val="BodyText"/>
        <w:spacing w:before="98"/>
      </w:pPr>
    </w:p>
    <w:p w14:paraId="16A1DBA2" w14:textId="77777777" w:rsidR="00B7424F" w:rsidRPr="00A224EA" w:rsidRDefault="00672CA2">
      <w:pPr>
        <w:pStyle w:val="BodyText"/>
        <w:tabs>
          <w:tab w:val="left" w:pos="9503"/>
        </w:tabs>
        <w:ind w:left="469"/>
      </w:pPr>
      <w:r w:rsidRPr="00A224EA">
        <w:rPr>
          <w:w w:val="85"/>
        </w:rPr>
        <w:t>Tender</w:t>
      </w:r>
      <w:r w:rsidRPr="00A224EA">
        <w:rPr>
          <w:spacing w:val="25"/>
        </w:rPr>
        <w:t xml:space="preserve"> </w:t>
      </w:r>
      <w:r w:rsidRPr="00A224EA">
        <w:rPr>
          <w:spacing w:val="-5"/>
          <w:w w:val="95"/>
        </w:rPr>
        <w:t>No:</w:t>
      </w:r>
      <w:r w:rsidRPr="00A224EA">
        <w:rPr>
          <w:u w:val="single"/>
        </w:rPr>
        <w:tab/>
      </w:r>
    </w:p>
    <w:p w14:paraId="5A738548" w14:textId="77777777" w:rsidR="00B7424F" w:rsidRPr="00A224EA" w:rsidRDefault="00B7424F">
      <w:pPr>
        <w:pStyle w:val="BodyText"/>
        <w:spacing w:before="100"/>
      </w:pPr>
    </w:p>
    <w:p w14:paraId="1CCCF42C" w14:textId="77777777" w:rsidR="00B7424F" w:rsidRPr="00A224EA" w:rsidRDefault="00672CA2">
      <w:pPr>
        <w:pStyle w:val="BodyText"/>
        <w:tabs>
          <w:tab w:val="left" w:pos="9455"/>
        </w:tabs>
        <w:ind w:left="469"/>
      </w:pPr>
      <w:r w:rsidRPr="00A224EA">
        <w:rPr>
          <w:w w:val="85"/>
        </w:rPr>
        <w:t>Tender</w:t>
      </w:r>
      <w:r w:rsidRPr="00A224EA">
        <w:rPr>
          <w:spacing w:val="25"/>
        </w:rPr>
        <w:t xml:space="preserve"> </w:t>
      </w:r>
      <w:r w:rsidRPr="00A224EA">
        <w:rPr>
          <w:spacing w:val="-2"/>
        </w:rPr>
        <w:t>Description:</w:t>
      </w:r>
      <w:r w:rsidRPr="00A224EA">
        <w:rPr>
          <w:u w:val="single"/>
        </w:rPr>
        <w:tab/>
      </w:r>
    </w:p>
    <w:p w14:paraId="7DC00DBA" w14:textId="77777777" w:rsidR="00B7424F" w:rsidRPr="00A224EA" w:rsidRDefault="00B7424F">
      <w:pPr>
        <w:pStyle w:val="BodyText"/>
        <w:spacing w:before="54"/>
        <w:rPr>
          <w:sz w:val="20"/>
        </w:rPr>
      </w:pPr>
    </w:p>
    <w:tbl>
      <w:tblPr>
        <w:tblW w:w="0" w:type="auto"/>
        <w:tblInd w:w="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320"/>
        <w:gridCol w:w="3137"/>
        <w:gridCol w:w="1710"/>
      </w:tblGrid>
      <w:tr w:rsidR="00B7424F" w:rsidRPr="00A224EA" w14:paraId="207037E9" w14:textId="77777777">
        <w:trPr>
          <w:trHeight w:val="573"/>
        </w:trPr>
        <w:tc>
          <w:tcPr>
            <w:tcW w:w="847" w:type="dxa"/>
          </w:tcPr>
          <w:p w14:paraId="4BDB9F4A" w14:textId="77777777" w:rsidR="00B7424F" w:rsidRPr="00A224EA" w:rsidRDefault="00672CA2">
            <w:pPr>
              <w:pStyle w:val="TableParagraph"/>
              <w:spacing w:line="261" w:lineRule="exact"/>
              <w:ind w:left="112"/>
              <w:rPr>
                <w:sz w:val="24"/>
              </w:rPr>
            </w:pPr>
            <w:r w:rsidRPr="00A224EA">
              <w:rPr>
                <w:spacing w:val="-4"/>
                <w:sz w:val="24"/>
              </w:rPr>
              <w:t>S/No</w:t>
            </w:r>
          </w:p>
        </w:tc>
        <w:tc>
          <w:tcPr>
            <w:tcW w:w="4320" w:type="dxa"/>
          </w:tcPr>
          <w:p w14:paraId="437ACA80" w14:textId="77777777" w:rsidR="00B7424F" w:rsidRPr="00A224EA" w:rsidRDefault="00672CA2">
            <w:pPr>
              <w:pStyle w:val="TableParagraph"/>
              <w:spacing w:line="261" w:lineRule="exact"/>
              <w:ind w:left="110"/>
              <w:rPr>
                <w:sz w:val="24"/>
              </w:rPr>
            </w:pPr>
            <w:r w:rsidRPr="00A224EA">
              <w:rPr>
                <w:w w:val="90"/>
                <w:sz w:val="24"/>
              </w:rPr>
              <w:t>Item</w:t>
            </w:r>
            <w:r w:rsidRPr="00A224EA">
              <w:rPr>
                <w:spacing w:val="-1"/>
                <w:w w:val="90"/>
                <w:sz w:val="24"/>
              </w:rPr>
              <w:t xml:space="preserve"> </w:t>
            </w:r>
            <w:r w:rsidRPr="00A224EA">
              <w:rPr>
                <w:spacing w:val="-2"/>
                <w:sz w:val="24"/>
              </w:rPr>
              <w:t>Description</w:t>
            </w:r>
          </w:p>
        </w:tc>
        <w:tc>
          <w:tcPr>
            <w:tcW w:w="3137" w:type="dxa"/>
          </w:tcPr>
          <w:p w14:paraId="58B76A90" w14:textId="77777777" w:rsidR="00B7424F" w:rsidRPr="00A224EA" w:rsidRDefault="00672CA2">
            <w:pPr>
              <w:pStyle w:val="TableParagraph"/>
              <w:spacing w:line="261" w:lineRule="exact"/>
              <w:ind w:left="113"/>
              <w:rPr>
                <w:sz w:val="24"/>
              </w:rPr>
            </w:pPr>
            <w:r w:rsidRPr="00A224EA">
              <w:rPr>
                <w:spacing w:val="-6"/>
                <w:sz w:val="24"/>
              </w:rPr>
              <w:t>Unit</w:t>
            </w:r>
            <w:r w:rsidRPr="00A224EA">
              <w:rPr>
                <w:spacing w:val="-8"/>
                <w:sz w:val="24"/>
              </w:rPr>
              <w:t xml:space="preserve"> </w:t>
            </w:r>
            <w:r w:rsidRPr="00A224EA">
              <w:rPr>
                <w:spacing w:val="-6"/>
                <w:sz w:val="24"/>
              </w:rPr>
              <w:t>cost</w:t>
            </w:r>
            <w:r w:rsidRPr="00A224EA">
              <w:rPr>
                <w:spacing w:val="-7"/>
                <w:sz w:val="24"/>
              </w:rPr>
              <w:t xml:space="preserve"> </w:t>
            </w:r>
            <w:r w:rsidRPr="00A224EA">
              <w:rPr>
                <w:spacing w:val="-6"/>
                <w:sz w:val="24"/>
              </w:rPr>
              <w:t>(Kshs)</w:t>
            </w:r>
          </w:p>
        </w:tc>
        <w:tc>
          <w:tcPr>
            <w:tcW w:w="1710" w:type="dxa"/>
          </w:tcPr>
          <w:p w14:paraId="0F7FFCE5" w14:textId="77777777" w:rsidR="00B7424F" w:rsidRPr="00A224EA" w:rsidRDefault="00672CA2">
            <w:pPr>
              <w:pStyle w:val="TableParagraph"/>
              <w:tabs>
                <w:tab w:val="left" w:pos="999"/>
              </w:tabs>
              <w:spacing w:line="271" w:lineRule="exact"/>
              <w:ind w:left="111"/>
              <w:rPr>
                <w:sz w:val="24"/>
              </w:rPr>
            </w:pPr>
            <w:r w:rsidRPr="00A224EA">
              <w:rPr>
                <w:spacing w:val="-2"/>
                <w:sz w:val="24"/>
              </w:rPr>
              <w:t>Total</w:t>
            </w:r>
            <w:r w:rsidRPr="00A224EA">
              <w:rPr>
                <w:sz w:val="24"/>
              </w:rPr>
              <w:tab/>
            </w:r>
            <w:r w:rsidRPr="00A224EA">
              <w:rPr>
                <w:spacing w:val="-4"/>
                <w:sz w:val="24"/>
              </w:rPr>
              <w:t>Cost</w:t>
            </w:r>
          </w:p>
          <w:p w14:paraId="3C1583DB" w14:textId="77777777" w:rsidR="00B7424F" w:rsidRPr="00A224EA" w:rsidRDefault="00672CA2">
            <w:pPr>
              <w:pStyle w:val="TableParagraph"/>
              <w:spacing w:before="8"/>
              <w:ind w:left="111"/>
              <w:rPr>
                <w:sz w:val="24"/>
              </w:rPr>
            </w:pPr>
            <w:r w:rsidRPr="00A224EA">
              <w:rPr>
                <w:spacing w:val="-2"/>
                <w:sz w:val="24"/>
              </w:rPr>
              <w:t>(Kshs)</w:t>
            </w:r>
          </w:p>
        </w:tc>
      </w:tr>
      <w:tr w:rsidR="00B7424F" w:rsidRPr="00A224EA" w14:paraId="2952EAE1" w14:textId="77777777">
        <w:trPr>
          <w:trHeight w:val="1139"/>
        </w:trPr>
        <w:tc>
          <w:tcPr>
            <w:tcW w:w="847" w:type="dxa"/>
            <w:vMerge w:val="restart"/>
          </w:tcPr>
          <w:p w14:paraId="0C1DA6D6" w14:textId="77777777" w:rsidR="00B7424F" w:rsidRPr="00A224EA" w:rsidRDefault="00B7424F">
            <w:pPr>
              <w:pStyle w:val="TableParagraph"/>
              <w:rPr>
                <w:sz w:val="24"/>
              </w:rPr>
            </w:pPr>
          </w:p>
          <w:p w14:paraId="68961444" w14:textId="77777777" w:rsidR="00B7424F" w:rsidRPr="00A224EA" w:rsidRDefault="00B7424F">
            <w:pPr>
              <w:pStyle w:val="TableParagraph"/>
              <w:spacing w:before="7"/>
              <w:rPr>
                <w:sz w:val="24"/>
              </w:rPr>
            </w:pPr>
          </w:p>
          <w:p w14:paraId="60945B34" w14:textId="77777777" w:rsidR="00B7424F" w:rsidRPr="00A224EA" w:rsidRDefault="00672CA2">
            <w:pPr>
              <w:pStyle w:val="TableParagraph"/>
              <w:ind w:left="112"/>
              <w:rPr>
                <w:sz w:val="24"/>
              </w:rPr>
            </w:pPr>
            <w:r w:rsidRPr="00A224EA">
              <w:rPr>
                <w:spacing w:val="-5"/>
                <w:sz w:val="24"/>
              </w:rPr>
              <w:t>a.</w:t>
            </w:r>
          </w:p>
        </w:tc>
        <w:tc>
          <w:tcPr>
            <w:tcW w:w="4320" w:type="dxa"/>
          </w:tcPr>
          <w:p w14:paraId="367BC650" w14:textId="77777777" w:rsidR="00B7424F" w:rsidRPr="00A224EA" w:rsidRDefault="00672CA2">
            <w:pPr>
              <w:pStyle w:val="TableParagraph"/>
              <w:spacing w:line="247" w:lineRule="auto"/>
              <w:ind w:left="110" w:right="229"/>
              <w:jc w:val="both"/>
              <w:rPr>
                <w:sz w:val="24"/>
              </w:rPr>
            </w:pPr>
            <w:r w:rsidRPr="00A224EA">
              <w:rPr>
                <w:spacing w:val="-4"/>
                <w:sz w:val="24"/>
              </w:rPr>
              <w:t>Configuration,</w:t>
            </w:r>
            <w:r w:rsidRPr="00A224EA">
              <w:rPr>
                <w:spacing w:val="-9"/>
                <w:sz w:val="24"/>
              </w:rPr>
              <w:t xml:space="preserve"> </w:t>
            </w:r>
            <w:r w:rsidRPr="00A224EA">
              <w:rPr>
                <w:spacing w:val="-4"/>
                <w:sz w:val="24"/>
              </w:rPr>
              <w:t>installation,</w:t>
            </w:r>
            <w:r w:rsidRPr="00A224EA">
              <w:rPr>
                <w:spacing w:val="-9"/>
                <w:sz w:val="24"/>
              </w:rPr>
              <w:t xml:space="preserve"> </w:t>
            </w:r>
            <w:r w:rsidRPr="00A224EA">
              <w:rPr>
                <w:spacing w:val="-4"/>
                <w:sz w:val="24"/>
              </w:rPr>
              <w:t>testing</w:t>
            </w:r>
            <w:r w:rsidRPr="00A224EA">
              <w:rPr>
                <w:spacing w:val="-9"/>
                <w:sz w:val="24"/>
              </w:rPr>
              <w:t xml:space="preserve"> </w:t>
            </w:r>
            <w:r w:rsidRPr="00A224EA">
              <w:rPr>
                <w:spacing w:val="-4"/>
                <w:sz w:val="24"/>
              </w:rPr>
              <w:t xml:space="preserve">and </w:t>
            </w:r>
            <w:r w:rsidRPr="00A224EA">
              <w:rPr>
                <w:w w:val="90"/>
                <w:sz w:val="24"/>
              </w:rPr>
              <w:t>commissioning of Finance &amp; Accounting</w:t>
            </w:r>
            <w:r w:rsidR="009657DB">
              <w:rPr>
                <w:w w:val="90"/>
                <w:sz w:val="24"/>
              </w:rPr>
              <w:t>, Supply Chain Management</w:t>
            </w:r>
            <w:r w:rsidRPr="00A224EA">
              <w:rPr>
                <w:w w:val="90"/>
                <w:sz w:val="24"/>
              </w:rPr>
              <w:t xml:space="preserve"> </w:t>
            </w:r>
            <w:r w:rsidRPr="00A224EA">
              <w:rPr>
                <w:sz w:val="24"/>
              </w:rPr>
              <w:t>and</w:t>
            </w:r>
            <w:r w:rsidRPr="00A224EA">
              <w:rPr>
                <w:spacing w:val="24"/>
                <w:sz w:val="24"/>
              </w:rPr>
              <w:t xml:space="preserve"> </w:t>
            </w:r>
            <w:r w:rsidRPr="00A224EA">
              <w:rPr>
                <w:sz w:val="24"/>
              </w:rPr>
              <w:t>HR</w:t>
            </w:r>
            <w:r w:rsidRPr="00A224EA">
              <w:rPr>
                <w:spacing w:val="26"/>
                <w:sz w:val="24"/>
              </w:rPr>
              <w:t xml:space="preserve"> </w:t>
            </w:r>
            <w:r w:rsidRPr="00A224EA">
              <w:rPr>
                <w:sz w:val="24"/>
              </w:rPr>
              <w:t>systems</w:t>
            </w:r>
            <w:r w:rsidRPr="00A224EA">
              <w:rPr>
                <w:spacing w:val="33"/>
                <w:sz w:val="24"/>
              </w:rPr>
              <w:t xml:space="preserve"> </w:t>
            </w:r>
            <w:r w:rsidRPr="00A224EA">
              <w:rPr>
                <w:sz w:val="24"/>
              </w:rPr>
              <w:t>of</w:t>
            </w:r>
            <w:r w:rsidRPr="00A224EA">
              <w:rPr>
                <w:spacing w:val="33"/>
                <w:sz w:val="24"/>
              </w:rPr>
              <w:t xml:space="preserve"> </w:t>
            </w:r>
            <w:r w:rsidRPr="00A224EA">
              <w:rPr>
                <w:sz w:val="24"/>
              </w:rPr>
              <w:t>all</w:t>
            </w:r>
            <w:r w:rsidRPr="00A224EA">
              <w:rPr>
                <w:spacing w:val="32"/>
                <w:sz w:val="24"/>
              </w:rPr>
              <w:t xml:space="preserve"> </w:t>
            </w:r>
            <w:r w:rsidRPr="00A224EA">
              <w:rPr>
                <w:spacing w:val="-5"/>
                <w:sz w:val="24"/>
              </w:rPr>
              <w:t>the</w:t>
            </w:r>
          </w:p>
          <w:p w14:paraId="4573BE88" w14:textId="77777777" w:rsidR="00B7424F" w:rsidRPr="00A224EA" w:rsidRDefault="00672CA2">
            <w:pPr>
              <w:pStyle w:val="TableParagraph"/>
              <w:spacing w:line="272" w:lineRule="exact"/>
              <w:ind w:left="110"/>
              <w:jc w:val="both"/>
              <w:rPr>
                <w:sz w:val="24"/>
              </w:rPr>
            </w:pPr>
            <w:r w:rsidRPr="00A224EA">
              <w:rPr>
                <w:spacing w:val="-6"/>
                <w:sz w:val="24"/>
              </w:rPr>
              <w:t>modules</w:t>
            </w:r>
            <w:r w:rsidRPr="00A224EA">
              <w:rPr>
                <w:spacing w:val="2"/>
                <w:sz w:val="24"/>
              </w:rPr>
              <w:t xml:space="preserve"> </w:t>
            </w:r>
            <w:r w:rsidRPr="00A224EA">
              <w:rPr>
                <w:spacing w:val="-6"/>
                <w:sz w:val="24"/>
              </w:rPr>
              <w:t>specifying cost</w:t>
            </w:r>
            <w:r w:rsidRPr="00A224EA">
              <w:rPr>
                <w:spacing w:val="-7"/>
                <w:sz w:val="24"/>
              </w:rPr>
              <w:t xml:space="preserve"> </w:t>
            </w:r>
            <w:r w:rsidRPr="00A224EA">
              <w:rPr>
                <w:spacing w:val="-6"/>
                <w:sz w:val="24"/>
              </w:rPr>
              <w:t>of each</w:t>
            </w:r>
            <w:r w:rsidRPr="00A224EA">
              <w:rPr>
                <w:spacing w:val="-8"/>
                <w:sz w:val="24"/>
              </w:rPr>
              <w:t xml:space="preserve"> </w:t>
            </w:r>
            <w:r w:rsidRPr="00A224EA">
              <w:rPr>
                <w:spacing w:val="-6"/>
                <w:sz w:val="24"/>
              </w:rPr>
              <w:t>module</w:t>
            </w:r>
          </w:p>
        </w:tc>
        <w:tc>
          <w:tcPr>
            <w:tcW w:w="3137" w:type="dxa"/>
          </w:tcPr>
          <w:p w14:paraId="04614E96" w14:textId="77777777" w:rsidR="00B7424F" w:rsidRPr="00A224EA" w:rsidRDefault="00B7424F">
            <w:pPr>
              <w:pStyle w:val="TableParagraph"/>
            </w:pPr>
          </w:p>
        </w:tc>
        <w:tc>
          <w:tcPr>
            <w:tcW w:w="1710" w:type="dxa"/>
          </w:tcPr>
          <w:p w14:paraId="2410888A" w14:textId="77777777" w:rsidR="00B7424F" w:rsidRPr="00A224EA" w:rsidRDefault="00B7424F">
            <w:pPr>
              <w:pStyle w:val="TableParagraph"/>
            </w:pPr>
          </w:p>
        </w:tc>
      </w:tr>
      <w:tr w:rsidR="00B7424F" w:rsidRPr="00A224EA" w14:paraId="020D0D44" w14:textId="77777777">
        <w:trPr>
          <w:trHeight w:val="535"/>
        </w:trPr>
        <w:tc>
          <w:tcPr>
            <w:tcW w:w="847" w:type="dxa"/>
            <w:vMerge/>
            <w:tcBorders>
              <w:top w:val="nil"/>
            </w:tcBorders>
          </w:tcPr>
          <w:p w14:paraId="6D097DEC" w14:textId="77777777" w:rsidR="00B7424F" w:rsidRPr="00A224EA" w:rsidRDefault="00B7424F">
            <w:pPr>
              <w:rPr>
                <w:sz w:val="2"/>
                <w:szCs w:val="2"/>
              </w:rPr>
            </w:pPr>
          </w:p>
        </w:tc>
        <w:tc>
          <w:tcPr>
            <w:tcW w:w="4320" w:type="dxa"/>
          </w:tcPr>
          <w:p w14:paraId="2030ABD1" w14:textId="77777777" w:rsidR="00B7424F" w:rsidRPr="00A224EA" w:rsidRDefault="00672CA2">
            <w:pPr>
              <w:pStyle w:val="TableParagraph"/>
              <w:spacing w:line="264" w:lineRule="exact"/>
              <w:ind w:left="95"/>
              <w:rPr>
                <w:sz w:val="24"/>
              </w:rPr>
            </w:pPr>
            <w:r w:rsidRPr="00A224EA">
              <w:rPr>
                <w:sz w:val="24"/>
              </w:rPr>
              <w:t>1.</w:t>
            </w:r>
            <w:r w:rsidRPr="00A224EA">
              <w:rPr>
                <w:spacing w:val="-5"/>
                <w:sz w:val="24"/>
              </w:rPr>
              <w:t xml:space="preserve"> </w:t>
            </w:r>
            <w:r w:rsidRPr="00A224EA">
              <w:rPr>
                <w:sz w:val="24"/>
              </w:rPr>
              <w:t>Finance</w:t>
            </w:r>
            <w:r w:rsidRPr="00A224EA">
              <w:rPr>
                <w:spacing w:val="-2"/>
                <w:sz w:val="24"/>
              </w:rPr>
              <w:t xml:space="preserve"> </w:t>
            </w:r>
            <w:r w:rsidRPr="00A224EA">
              <w:rPr>
                <w:sz w:val="24"/>
              </w:rPr>
              <w:t>and</w:t>
            </w:r>
            <w:r w:rsidRPr="00A224EA">
              <w:rPr>
                <w:spacing w:val="-3"/>
                <w:sz w:val="24"/>
              </w:rPr>
              <w:t xml:space="preserve"> </w:t>
            </w:r>
            <w:r w:rsidRPr="00A224EA">
              <w:rPr>
                <w:spacing w:val="-2"/>
                <w:sz w:val="24"/>
              </w:rPr>
              <w:t>Accounting</w:t>
            </w:r>
          </w:p>
          <w:p w14:paraId="063C25C1" w14:textId="77777777" w:rsidR="00B7424F" w:rsidRPr="00A224EA" w:rsidRDefault="00672CA2">
            <w:pPr>
              <w:pStyle w:val="TableParagraph"/>
              <w:spacing w:line="251" w:lineRule="exact"/>
              <w:ind w:left="95"/>
              <w:rPr>
                <w:sz w:val="24"/>
              </w:rPr>
            </w:pPr>
            <w:r w:rsidRPr="00A224EA">
              <w:rPr>
                <w:spacing w:val="-2"/>
                <w:sz w:val="24"/>
              </w:rPr>
              <w:t>Management;</w:t>
            </w:r>
          </w:p>
        </w:tc>
        <w:tc>
          <w:tcPr>
            <w:tcW w:w="3137" w:type="dxa"/>
          </w:tcPr>
          <w:p w14:paraId="4C8112C3" w14:textId="77777777" w:rsidR="00B7424F" w:rsidRPr="00A224EA" w:rsidRDefault="00B7424F">
            <w:pPr>
              <w:pStyle w:val="TableParagraph"/>
            </w:pPr>
          </w:p>
        </w:tc>
        <w:tc>
          <w:tcPr>
            <w:tcW w:w="1710" w:type="dxa"/>
          </w:tcPr>
          <w:p w14:paraId="0EB99EC8" w14:textId="77777777" w:rsidR="00B7424F" w:rsidRPr="00A224EA" w:rsidRDefault="00B7424F">
            <w:pPr>
              <w:pStyle w:val="TableParagraph"/>
            </w:pPr>
          </w:p>
        </w:tc>
      </w:tr>
      <w:tr w:rsidR="00B7424F" w:rsidRPr="00A224EA" w14:paraId="2E5CB5FF" w14:textId="77777777">
        <w:trPr>
          <w:trHeight w:val="1053"/>
        </w:trPr>
        <w:tc>
          <w:tcPr>
            <w:tcW w:w="847" w:type="dxa"/>
            <w:vMerge/>
            <w:tcBorders>
              <w:top w:val="nil"/>
            </w:tcBorders>
          </w:tcPr>
          <w:p w14:paraId="49C29C6E" w14:textId="77777777" w:rsidR="00B7424F" w:rsidRPr="00A224EA" w:rsidRDefault="00B7424F">
            <w:pPr>
              <w:rPr>
                <w:sz w:val="2"/>
                <w:szCs w:val="2"/>
              </w:rPr>
            </w:pPr>
          </w:p>
        </w:tc>
        <w:tc>
          <w:tcPr>
            <w:tcW w:w="4320" w:type="dxa"/>
          </w:tcPr>
          <w:p w14:paraId="49F800AE" w14:textId="77777777" w:rsidR="00B7424F" w:rsidRPr="00A224EA" w:rsidRDefault="00672CA2" w:rsidP="00382075">
            <w:pPr>
              <w:pStyle w:val="TableParagraph"/>
              <w:spacing w:line="259" w:lineRule="auto"/>
              <w:ind w:left="367" w:right="512" w:hanging="274"/>
              <w:rPr>
                <w:sz w:val="24"/>
              </w:rPr>
            </w:pPr>
            <w:r w:rsidRPr="00A224EA">
              <w:rPr>
                <w:sz w:val="24"/>
              </w:rPr>
              <w:t>2.</w:t>
            </w:r>
            <w:r w:rsidRPr="00A224EA">
              <w:rPr>
                <w:spacing w:val="-15"/>
                <w:sz w:val="24"/>
              </w:rPr>
              <w:t xml:space="preserve"> </w:t>
            </w:r>
            <w:r w:rsidR="00382075">
              <w:rPr>
                <w:sz w:val="24"/>
              </w:rPr>
              <w:t>Supply Chain Management</w:t>
            </w:r>
            <w:r w:rsidRPr="00A224EA">
              <w:rPr>
                <w:sz w:val="24"/>
              </w:rPr>
              <w:t>;</w:t>
            </w:r>
          </w:p>
        </w:tc>
        <w:tc>
          <w:tcPr>
            <w:tcW w:w="3137" w:type="dxa"/>
          </w:tcPr>
          <w:p w14:paraId="4A3EE016" w14:textId="77777777" w:rsidR="00B7424F" w:rsidRPr="00A224EA" w:rsidRDefault="00B7424F">
            <w:pPr>
              <w:pStyle w:val="TableParagraph"/>
            </w:pPr>
          </w:p>
        </w:tc>
        <w:tc>
          <w:tcPr>
            <w:tcW w:w="1710" w:type="dxa"/>
          </w:tcPr>
          <w:p w14:paraId="692793C4" w14:textId="77777777" w:rsidR="00B7424F" w:rsidRPr="00A224EA" w:rsidRDefault="00B7424F">
            <w:pPr>
              <w:pStyle w:val="TableParagraph"/>
            </w:pPr>
          </w:p>
        </w:tc>
      </w:tr>
      <w:tr w:rsidR="00B7424F" w:rsidRPr="00A224EA" w14:paraId="3E2BA6A5" w14:textId="77777777">
        <w:trPr>
          <w:trHeight w:val="873"/>
        </w:trPr>
        <w:tc>
          <w:tcPr>
            <w:tcW w:w="847" w:type="dxa"/>
            <w:vMerge/>
            <w:tcBorders>
              <w:top w:val="nil"/>
            </w:tcBorders>
          </w:tcPr>
          <w:p w14:paraId="35BED1C7" w14:textId="77777777" w:rsidR="00B7424F" w:rsidRPr="00A224EA" w:rsidRDefault="00B7424F">
            <w:pPr>
              <w:rPr>
                <w:sz w:val="2"/>
                <w:szCs w:val="2"/>
              </w:rPr>
            </w:pPr>
          </w:p>
        </w:tc>
        <w:tc>
          <w:tcPr>
            <w:tcW w:w="4320" w:type="dxa"/>
          </w:tcPr>
          <w:p w14:paraId="74828679" w14:textId="77777777" w:rsidR="00B7424F" w:rsidRPr="00A224EA" w:rsidRDefault="00672CA2" w:rsidP="00382075">
            <w:pPr>
              <w:pStyle w:val="TableParagraph"/>
              <w:spacing w:line="271" w:lineRule="exact"/>
              <w:ind w:left="95"/>
              <w:rPr>
                <w:sz w:val="24"/>
              </w:rPr>
            </w:pPr>
            <w:r w:rsidRPr="00A224EA">
              <w:rPr>
                <w:sz w:val="24"/>
              </w:rPr>
              <w:t>3.</w:t>
            </w:r>
            <w:r w:rsidRPr="00A224EA">
              <w:rPr>
                <w:spacing w:val="-11"/>
                <w:sz w:val="24"/>
              </w:rPr>
              <w:t xml:space="preserve"> </w:t>
            </w:r>
            <w:r w:rsidR="00382075">
              <w:rPr>
                <w:sz w:val="24"/>
              </w:rPr>
              <w:t>Human Resource</w:t>
            </w:r>
          </w:p>
        </w:tc>
        <w:tc>
          <w:tcPr>
            <w:tcW w:w="3137" w:type="dxa"/>
          </w:tcPr>
          <w:p w14:paraId="4E6DBF3A" w14:textId="77777777" w:rsidR="00B7424F" w:rsidRPr="00A224EA" w:rsidRDefault="00B7424F">
            <w:pPr>
              <w:pStyle w:val="TableParagraph"/>
            </w:pPr>
          </w:p>
        </w:tc>
        <w:tc>
          <w:tcPr>
            <w:tcW w:w="1710" w:type="dxa"/>
          </w:tcPr>
          <w:p w14:paraId="634DE3DE" w14:textId="77777777" w:rsidR="00B7424F" w:rsidRPr="00A224EA" w:rsidRDefault="00B7424F">
            <w:pPr>
              <w:pStyle w:val="TableParagraph"/>
            </w:pPr>
          </w:p>
        </w:tc>
      </w:tr>
      <w:tr w:rsidR="00B7424F" w:rsidRPr="00A224EA" w14:paraId="08EFDF2D" w14:textId="77777777">
        <w:trPr>
          <w:trHeight w:val="294"/>
        </w:trPr>
        <w:tc>
          <w:tcPr>
            <w:tcW w:w="847" w:type="dxa"/>
          </w:tcPr>
          <w:p w14:paraId="2BA4F078" w14:textId="77777777" w:rsidR="00B7424F" w:rsidRPr="00A224EA" w:rsidRDefault="00672CA2">
            <w:pPr>
              <w:pStyle w:val="TableParagraph"/>
              <w:spacing w:line="261" w:lineRule="exact"/>
              <w:ind w:left="112"/>
              <w:rPr>
                <w:sz w:val="24"/>
              </w:rPr>
            </w:pPr>
            <w:r w:rsidRPr="00A224EA">
              <w:rPr>
                <w:spacing w:val="-5"/>
                <w:sz w:val="24"/>
              </w:rPr>
              <w:t>b.</w:t>
            </w:r>
          </w:p>
        </w:tc>
        <w:tc>
          <w:tcPr>
            <w:tcW w:w="4320" w:type="dxa"/>
          </w:tcPr>
          <w:p w14:paraId="71A9EDFA" w14:textId="77777777" w:rsidR="00B7424F" w:rsidRPr="00A224EA" w:rsidRDefault="00672CA2">
            <w:pPr>
              <w:pStyle w:val="TableParagraph"/>
              <w:spacing w:line="261" w:lineRule="exact"/>
              <w:ind w:left="110"/>
              <w:rPr>
                <w:sz w:val="24"/>
              </w:rPr>
            </w:pPr>
            <w:r w:rsidRPr="00A224EA">
              <w:rPr>
                <w:spacing w:val="-2"/>
                <w:sz w:val="24"/>
              </w:rPr>
              <w:t>Licenses</w:t>
            </w:r>
          </w:p>
        </w:tc>
        <w:tc>
          <w:tcPr>
            <w:tcW w:w="3137" w:type="dxa"/>
          </w:tcPr>
          <w:p w14:paraId="1F1B8D7A" w14:textId="77777777" w:rsidR="00B7424F" w:rsidRPr="00A224EA" w:rsidRDefault="00B7424F">
            <w:pPr>
              <w:pStyle w:val="TableParagraph"/>
            </w:pPr>
          </w:p>
        </w:tc>
        <w:tc>
          <w:tcPr>
            <w:tcW w:w="1710" w:type="dxa"/>
          </w:tcPr>
          <w:p w14:paraId="7F0F4C52" w14:textId="77777777" w:rsidR="00B7424F" w:rsidRPr="00A224EA" w:rsidRDefault="00B7424F">
            <w:pPr>
              <w:pStyle w:val="TableParagraph"/>
            </w:pPr>
          </w:p>
        </w:tc>
      </w:tr>
      <w:tr w:rsidR="00B7424F" w:rsidRPr="00A224EA" w14:paraId="41317473" w14:textId="77777777">
        <w:trPr>
          <w:trHeight w:val="290"/>
        </w:trPr>
        <w:tc>
          <w:tcPr>
            <w:tcW w:w="847" w:type="dxa"/>
          </w:tcPr>
          <w:p w14:paraId="75517EB6" w14:textId="77777777" w:rsidR="00B7424F" w:rsidRPr="00A224EA" w:rsidRDefault="00672CA2">
            <w:pPr>
              <w:pStyle w:val="TableParagraph"/>
              <w:spacing w:line="261" w:lineRule="exact"/>
              <w:ind w:left="112"/>
              <w:rPr>
                <w:sz w:val="24"/>
              </w:rPr>
            </w:pPr>
            <w:r w:rsidRPr="00A224EA">
              <w:rPr>
                <w:spacing w:val="-5"/>
                <w:sz w:val="24"/>
              </w:rPr>
              <w:t>c.</w:t>
            </w:r>
          </w:p>
        </w:tc>
        <w:tc>
          <w:tcPr>
            <w:tcW w:w="4320" w:type="dxa"/>
          </w:tcPr>
          <w:p w14:paraId="52770341" w14:textId="77777777" w:rsidR="00B7424F" w:rsidRPr="00A224EA" w:rsidRDefault="00672CA2">
            <w:pPr>
              <w:pStyle w:val="TableParagraph"/>
              <w:spacing w:line="261" w:lineRule="exact"/>
              <w:ind w:left="110"/>
              <w:rPr>
                <w:sz w:val="24"/>
              </w:rPr>
            </w:pPr>
            <w:r w:rsidRPr="00A224EA">
              <w:rPr>
                <w:w w:val="90"/>
                <w:sz w:val="24"/>
              </w:rPr>
              <w:t>Training</w:t>
            </w:r>
            <w:r w:rsidRPr="00A224EA">
              <w:rPr>
                <w:spacing w:val="-2"/>
                <w:w w:val="90"/>
                <w:sz w:val="24"/>
              </w:rPr>
              <w:t xml:space="preserve"> </w:t>
            </w:r>
            <w:r w:rsidRPr="00A224EA">
              <w:rPr>
                <w:w w:val="90"/>
                <w:sz w:val="24"/>
              </w:rPr>
              <w:t>and</w:t>
            </w:r>
            <w:r w:rsidRPr="00A224EA">
              <w:rPr>
                <w:spacing w:val="-5"/>
                <w:sz w:val="24"/>
              </w:rPr>
              <w:t xml:space="preserve"> </w:t>
            </w:r>
            <w:r w:rsidRPr="00A224EA">
              <w:rPr>
                <w:w w:val="90"/>
                <w:sz w:val="24"/>
              </w:rPr>
              <w:t>Skills</w:t>
            </w:r>
            <w:r w:rsidRPr="00A224EA">
              <w:rPr>
                <w:spacing w:val="-1"/>
                <w:w w:val="90"/>
                <w:sz w:val="24"/>
              </w:rPr>
              <w:t xml:space="preserve"> </w:t>
            </w:r>
            <w:r w:rsidRPr="00A224EA">
              <w:rPr>
                <w:spacing w:val="-2"/>
                <w:w w:val="90"/>
                <w:sz w:val="24"/>
              </w:rPr>
              <w:t>Transfer</w:t>
            </w:r>
          </w:p>
        </w:tc>
        <w:tc>
          <w:tcPr>
            <w:tcW w:w="3137" w:type="dxa"/>
          </w:tcPr>
          <w:p w14:paraId="3AC4A743" w14:textId="77777777" w:rsidR="00B7424F" w:rsidRPr="00A224EA" w:rsidRDefault="00B7424F">
            <w:pPr>
              <w:pStyle w:val="TableParagraph"/>
              <w:rPr>
                <w:sz w:val="20"/>
              </w:rPr>
            </w:pPr>
          </w:p>
        </w:tc>
        <w:tc>
          <w:tcPr>
            <w:tcW w:w="1710" w:type="dxa"/>
          </w:tcPr>
          <w:p w14:paraId="2551763B" w14:textId="77777777" w:rsidR="00B7424F" w:rsidRPr="00A224EA" w:rsidRDefault="00B7424F">
            <w:pPr>
              <w:pStyle w:val="TableParagraph"/>
              <w:rPr>
                <w:sz w:val="20"/>
              </w:rPr>
            </w:pPr>
          </w:p>
        </w:tc>
      </w:tr>
      <w:tr w:rsidR="00B7424F" w:rsidRPr="00A224EA" w14:paraId="0607704F" w14:textId="77777777">
        <w:trPr>
          <w:trHeight w:val="576"/>
        </w:trPr>
        <w:tc>
          <w:tcPr>
            <w:tcW w:w="847" w:type="dxa"/>
          </w:tcPr>
          <w:p w14:paraId="214D3067" w14:textId="77777777" w:rsidR="00B7424F" w:rsidRPr="00A224EA" w:rsidRDefault="00672CA2">
            <w:pPr>
              <w:pStyle w:val="TableParagraph"/>
              <w:spacing w:line="264" w:lineRule="exact"/>
              <w:ind w:left="112"/>
              <w:rPr>
                <w:sz w:val="24"/>
              </w:rPr>
            </w:pPr>
            <w:r w:rsidRPr="00A224EA">
              <w:rPr>
                <w:spacing w:val="-5"/>
                <w:sz w:val="24"/>
              </w:rPr>
              <w:t>d.</w:t>
            </w:r>
          </w:p>
        </w:tc>
        <w:tc>
          <w:tcPr>
            <w:tcW w:w="4320" w:type="dxa"/>
          </w:tcPr>
          <w:p w14:paraId="2946A3FB" w14:textId="77777777" w:rsidR="00B7424F" w:rsidRPr="00A224EA" w:rsidRDefault="00672CA2">
            <w:pPr>
              <w:pStyle w:val="TableParagraph"/>
              <w:spacing w:line="244" w:lineRule="auto"/>
              <w:ind w:left="110" w:right="239"/>
              <w:rPr>
                <w:sz w:val="24"/>
              </w:rPr>
            </w:pPr>
            <w:r w:rsidRPr="00A224EA">
              <w:rPr>
                <w:w w:val="90"/>
                <w:sz w:val="24"/>
              </w:rPr>
              <w:t>Support</w:t>
            </w:r>
            <w:r w:rsidRPr="00A224EA">
              <w:rPr>
                <w:spacing w:val="-5"/>
                <w:w w:val="90"/>
                <w:sz w:val="24"/>
              </w:rPr>
              <w:t xml:space="preserve"> </w:t>
            </w:r>
            <w:r w:rsidRPr="00A224EA">
              <w:rPr>
                <w:w w:val="90"/>
                <w:sz w:val="24"/>
              </w:rPr>
              <w:t>and</w:t>
            </w:r>
            <w:r w:rsidRPr="00A224EA">
              <w:rPr>
                <w:spacing w:val="-4"/>
                <w:w w:val="90"/>
                <w:sz w:val="24"/>
              </w:rPr>
              <w:t xml:space="preserve"> </w:t>
            </w:r>
            <w:r w:rsidRPr="00A224EA">
              <w:rPr>
                <w:w w:val="90"/>
                <w:sz w:val="24"/>
              </w:rPr>
              <w:t>Maintenance</w:t>
            </w:r>
            <w:r w:rsidRPr="00A224EA">
              <w:rPr>
                <w:spacing w:val="-6"/>
                <w:w w:val="90"/>
                <w:sz w:val="24"/>
              </w:rPr>
              <w:t xml:space="preserve"> </w:t>
            </w:r>
            <w:r w:rsidRPr="00A224EA">
              <w:rPr>
                <w:w w:val="90"/>
                <w:sz w:val="24"/>
              </w:rPr>
              <w:t>for</w:t>
            </w:r>
            <w:r w:rsidRPr="00A224EA">
              <w:rPr>
                <w:spacing w:val="-9"/>
                <w:w w:val="90"/>
                <w:sz w:val="24"/>
              </w:rPr>
              <w:t xml:space="preserve"> </w:t>
            </w:r>
            <w:r w:rsidRPr="00A224EA">
              <w:rPr>
                <w:w w:val="90"/>
                <w:sz w:val="24"/>
              </w:rPr>
              <w:t>2</w:t>
            </w:r>
            <w:r w:rsidRPr="00A224EA">
              <w:rPr>
                <w:spacing w:val="-7"/>
                <w:w w:val="90"/>
                <w:sz w:val="24"/>
              </w:rPr>
              <w:t xml:space="preserve"> </w:t>
            </w:r>
            <w:r w:rsidRPr="00A224EA">
              <w:rPr>
                <w:w w:val="90"/>
                <w:sz w:val="24"/>
              </w:rPr>
              <w:t>year</w:t>
            </w:r>
            <w:r w:rsidRPr="00A224EA">
              <w:rPr>
                <w:spacing w:val="-5"/>
                <w:w w:val="90"/>
                <w:sz w:val="24"/>
              </w:rPr>
              <w:t xml:space="preserve"> </w:t>
            </w:r>
            <w:r w:rsidRPr="00A224EA">
              <w:rPr>
                <w:w w:val="90"/>
                <w:sz w:val="24"/>
              </w:rPr>
              <w:t xml:space="preserve">with </w:t>
            </w:r>
            <w:r w:rsidRPr="00A224EA">
              <w:rPr>
                <w:spacing w:val="-4"/>
                <w:sz w:val="24"/>
              </w:rPr>
              <w:t>1</w:t>
            </w:r>
            <w:r w:rsidRPr="00A224EA">
              <w:rPr>
                <w:spacing w:val="-11"/>
                <w:sz w:val="24"/>
              </w:rPr>
              <w:t xml:space="preserve"> </w:t>
            </w:r>
            <w:r w:rsidRPr="00A224EA">
              <w:rPr>
                <w:spacing w:val="-4"/>
                <w:sz w:val="24"/>
              </w:rPr>
              <w:t>st</w:t>
            </w:r>
            <w:r w:rsidRPr="00A224EA">
              <w:rPr>
                <w:spacing w:val="-10"/>
                <w:sz w:val="24"/>
              </w:rPr>
              <w:t xml:space="preserve"> </w:t>
            </w:r>
            <w:r w:rsidRPr="00A224EA">
              <w:rPr>
                <w:spacing w:val="-4"/>
                <w:sz w:val="24"/>
              </w:rPr>
              <w:t>one</w:t>
            </w:r>
            <w:r w:rsidRPr="00A224EA">
              <w:rPr>
                <w:spacing w:val="-11"/>
                <w:sz w:val="24"/>
              </w:rPr>
              <w:t xml:space="preserve"> </w:t>
            </w:r>
            <w:r w:rsidRPr="00A224EA">
              <w:rPr>
                <w:spacing w:val="-4"/>
                <w:sz w:val="24"/>
              </w:rPr>
              <w:t>year</w:t>
            </w:r>
            <w:r w:rsidRPr="00A224EA">
              <w:rPr>
                <w:spacing w:val="-10"/>
                <w:sz w:val="24"/>
              </w:rPr>
              <w:t xml:space="preserve"> </w:t>
            </w:r>
            <w:r w:rsidRPr="00A224EA">
              <w:rPr>
                <w:spacing w:val="-4"/>
                <w:sz w:val="24"/>
              </w:rPr>
              <w:t>being</w:t>
            </w:r>
            <w:r w:rsidRPr="00A224EA">
              <w:rPr>
                <w:spacing w:val="-11"/>
                <w:sz w:val="24"/>
              </w:rPr>
              <w:t xml:space="preserve"> </w:t>
            </w:r>
            <w:r w:rsidRPr="00A224EA">
              <w:rPr>
                <w:spacing w:val="-4"/>
                <w:sz w:val="24"/>
              </w:rPr>
              <w:t>free</w:t>
            </w:r>
            <w:r w:rsidRPr="00A224EA">
              <w:rPr>
                <w:spacing w:val="-10"/>
                <w:sz w:val="24"/>
              </w:rPr>
              <w:t xml:space="preserve"> </w:t>
            </w:r>
            <w:r w:rsidRPr="00A224EA">
              <w:rPr>
                <w:spacing w:val="-4"/>
                <w:sz w:val="24"/>
              </w:rPr>
              <w:t>warranty</w:t>
            </w:r>
          </w:p>
        </w:tc>
        <w:tc>
          <w:tcPr>
            <w:tcW w:w="3137" w:type="dxa"/>
          </w:tcPr>
          <w:p w14:paraId="160D8F61" w14:textId="77777777" w:rsidR="00B7424F" w:rsidRPr="00A224EA" w:rsidRDefault="00B7424F">
            <w:pPr>
              <w:pStyle w:val="TableParagraph"/>
            </w:pPr>
          </w:p>
        </w:tc>
        <w:tc>
          <w:tcPr>
            <w:tcW w:w="1710" w:type="dxa"/>
          </w:tcPr>
          <w:p w14:paraId="214242BF" w14:textId="77777777" w:rsidR="00B7424F" w:rsidRPr="00A224EA" w:rsidRDefault="00B7424F">
            <w:pPr>
              <w:pStyle w:val="TableParagraph"/>
            </w:pPr>
          </w:p>
        </w:tc>
      </w:tr>
      <w:tr w:rsidR="00B7424F" w:rsidRPr="00A224EA" w14:paraId="6EB80859" w14:textId="77777777">
        <w:trPr>
          <w:trHeight w:val="294"/>
        </w:trPr>
        <w:tc>
          <w:tcPr>
            <w:tcW w:w="847" w:type="dxa"/>
          </w:tcPr>
          <w:p w14:paraId="666C2EC9" w14:textId="77777777" w:rsidR="00B7424F" w:rsidRPr="00A224EA" w:rsidRDefault="00B7424F">
            <w:pPr>
              <w:pStyle w:val="TableParagraph"/>
            </w:pPr>
          </w:p>
        </w:tc>
        <w:tc>
          <w:tcPr>
            <w:tcW w:w="4320" w:type="dxa"/>
          </w:tcPr>
          <w:p w14:paraId="5F4BB5AD" w14:textId="77777777" w:rsidR="00B7424F" w:rsidRPr="00A224EA" w:rsidRDefault="00672CA2">
            <w:pPr>
              <w:pStyle w:val="TableParagraph"/>
              <w:spacing w:line="261" w:lineRule="exact"/>
              <w:ind w:left="110"/>
              <w:rPr>
                <w:sz w:val="24"/>
              </w:rPr>
            </w:pPr>
            <w:r w:rsidRPr="00A224EA">
              <w:rPr>
                <w:spacing w:val="-10"/>
                <w:sz w:val="24"/>
              </w:rPr>
              <w:t>GRAND</w:t>
            </w:r>
            <w:r w:rsidRPr="00A224EA">
              <w:rPr>
                <w:spacing w:val="2"/>
                <w:sz w:val="24"/>
              </w:rPr>
              <w:t xml:space="preserve"> </w:t>
            </w:r>
            <w:r w:rsidRPr="00A224EA">
              <w:rPr>
                <w:spacing w:val="-4"/>
                <w:sz w:val="24"/>
              </w:rPr>
              <w:t>TOTAL</w:t>
            </w:r>
          </w:p>
        </w:tc>
        <w:tc>
          <w:tcPr>
            <w:tcW w:w="3137" w:type="dxa"/>
          </w:tcPr>
          <w:p w14:paraId="768593D2" w14:textId="77777777" w:rsidR="00B7424F" w:rsidRPr="00A224EA" w:rsidRDefault="00B7424F">
            <w:pPr>
              <w:pStyle w:val="TableParagraph"/>
            </w:pPr>
          </w:p>
        </w:tc>
        <w:tc>
          <w:tcPr>
            <w:tcW w:w="1710" w:type="dxa"/>
          </w:tcPr>
          <w:p w14:paraId="7D84E7A8" w14:textId="77777777" w:rsidR="00B7424F" w:rsidRPr="00A224EA" w:rsidRDefault="00B7424F">
            <w:pPr>
              <w:pStyle w:val="TableParagraph"/>
            </w:pPr>
          </w:p>
        </w:tc>
      </w:tr>
    </w:tbl>
    <w:p w14:paraId="252522F6" w14:textId="77777777" w:rsidR="00B7424F" w:rsidRPr="00A224EA" w:rsidRDefault="00B7424F">
      <w:pPr>
        <w:pStyle w:val="BodyText"/>
      </w:pPr>
    </w:p>
    <w:p w14:paraId="1CBB0F1C" w14:textId="77777777" w:rsidR="00B7424F" w:rsidRPr="00A224EA" w:rsidRDefault="00B7424F">
      <w:pPr>
        <w:pStyle w:val="BodyText"/>
      </w:pPr>
    </w:p>
    <w:p w14:paraId="4F3F738C" w14:textId="77777777" w:rsidR="00B7424F" w:rsidRPr="00A224EA" w:rsidRDefault="00B7424F">
      <w:pPr>
        <w:pStyle w:val="BodyText"/>
      </w:pPr>
    </w:p>
    <w:p w14:paraId="50409B8C" w14:textId="77777777" w:rsidR="00B7424F" w:rsidRPr="00A224EA" w:rsidRDefault="00B7424F">
      <w:pPr>
        <w:pStyle w:val="BodyText"/>
        <w:spacing w:before="95"/>
      </w:pPr>
    </w:p>
    <w:p w14:paraId="599C33F5" w14:textId="77777777" w:rsidR="00B7424F" w:rsidRPr="00A224EA" w:rsidRDefault="00672CA2">
      <w:pPr>
        <w:spacing w:before="1"/>
        <w:ind w:left="1283"/>
        <w:rPr>
          <w:i/>
          <w:sz w:val="24"/>
        </w:rPr>
      </w:pPr>
      <w:r w:rsidRPr="00A224EA">
        <w:rPr>
          <w:i/>
          <w:w w:val="80"/>
          <w:sz w:val="24"/>
        </w:rPr>
        <w:t>NB:</w:t>
      </w:r>
      <w:r w:rsidRPr="00A224EA">
        <w:rPr>
          <w:i/>
          <w:spacing w:val="6"/>
          <w:sz w:val="24"/>
        </w:rPr>
        <w:t xml:space="preserve"> </w:t>
      </w:r>
      <w:r w:rsidRPr="00A224EA">
        <w:rPr>
          <w:i/>
          <w:w w:val="80"/>
          <w:sz w:val="24"/>
        </w:rPr>
        <w:t>The</w:t>
      </w:r>
      <w:r w:rsidRPr="00A224EA">
        <w:rPr>
          <w:i/>
          <w:spacing w:val="16"/>
          <w:sz w:val="24"/>
        </w:rPr>
        <w:t xml:space="preserve"> </w:t>
      </w:r>
      <w:r w:rsidRPr="00A224EA">
        <w:rPr>
          <w:i/>
          <w:w w:val="80"/>
          <w:sz w:val="24"/>
        </w:rPr>
        <w:t>Total</w:t>
      </w:r>
      <w:r w:rsidRPr="00A224EA">
        <w:rPr>
          <w:i/>
          <w:spacing w:val="11"/>
          <w:sz w:val="24"/>
        </w:rPr>
        <w:t xml:space="preserve"> </w:t>
      </w:r>
      <w:r w:rsidRPr="00A224EA">
        <w:rPr>
          <w:i/>
          <w:w w:val="80"/>
          <w:sz w:val="24"/>
        </w:rPr>
        <w:t>cost</w:t>
      </w:r>
      <w:r w:rsidRPr="00A224EA">
        <w:rPr>
          <w:i/>
          <w:spacing w:val="14"/>
          <w:sz w:val="24"/>
        </w:rPr>
        <w:t xml:space="preserve"> </w:t>
      </w:r>
      <w:r w:rsidRPr="00A224EA">
        <w:rPr>
          <w:i/>
          <w:w w:val="80"/>
          <w:sz w:val="24"/>
        </w:rPr>
        <w:t>MUST</w:t>
      </w:r>
      <w:r w:rsidRPr="00A224EA">
        <w:rPr>
          <w:i/>
          <w:spacing w:val="16"/>
          <w:sz w:val="24"/>
        </w:rPr>
        <w:t xml:space="preserve"> </w:t>
      </w:r>
      <w:r w:rsidRPr="00A224EA">
        <w:rPr>
          <w:i/>
          <w:w w:val="80"/>
          <w:sz w:val="24"/>
        </w:rPr>
        <w:t>be</w:t>
      </w:r>
      <w:r w:rsidRPr="00A224EA">
        <w:rPr>
          <w:i/>
          <w:spacing w:val="8"/>
          <w:sz w:val="24"/>
        </w:rPr>
        <w:t xml:space="preserve"> </w:t>
      </w:r>
      <w:r w:rsidRPr="00A224EA">
        <w:rPr>
          <w:i/>
          <w:w w:val="80"/>
          <w:sz w:val="24"/>
        </w:rPr>
        <w:t>inclusive</w:t>
      </w:r>
      <w:r w:rsidRPr="00A224EA">
        <w:rPr>
          <w:i/>
          <w:spacing w:val="12"/>
          <w:sz w:val="24"/>
        </w:rPr>
        <w:t xml:space="preserve"> </w:t>
      </w:r>
      <w:r w:rsidRPr="00A224EA">
        <w:rPr>
          <w:i/>
          <w:w w:val="80"/>
          <w:sz w:val="24"/>
        </w:rPr>
        <w:t>of</w:t>
      </w:r>
      <w:r w:rsidRPr="00A224EA">
        <w:rPr>
          <w:i/>
          <w:spacing w:val="13"/>
          <w:sz w:val="24"/>
        </w:rPr>
        <w:t xml:space="preserve"> </w:t>
      </w:r>
      <w:r w:rsidRPr="00A224EA">
        <w:rPr>
          <w:i/>
          <w:w w:val="80"/>
          <w:sz w:val="24"/>
        </w:rPr>
        <w:t>all</w:t>
      </w:r>
      <w:r w:rsidRPr="00A224EA">
        <w:rPr>
          <w:i/>
          <w:spacing w:val="14"/>
          <w:sz w:val="24"/>
        </w:rPr>
        <w:t xml:space="preserve"> </w:t>
      </w:r>
      <w:r w:rsidRPr="00A224EA">
        <w:rPr>
          <w:i/>
          <w:w w:val="80"/>
          <w:sz w:val="24"/>
        </w:rPr>
        <w:t>applicable</w:t>
      </w:r>
      <w:r w:rsidRPr="00A224EA">
        <w:rPr>
          <w:i/>
          <w:spacing w:val="7"/>
          <w:sz w:val="24"/>
        </w:rPr>
        <w:t xml:space="preserve"> </w:t>
      </w:r>
      <w:r w:rsidRPr="00A224EA">
        <w:rPr>
          <w:i/>
          <w:w w:val="80"/>
          <w:sz w:val="24"/>
        </w:rPr>
        <w:t>government</w:t>
      </w:r>
      <w:r w:rsidRPr="00A224EA">
        <w:rPr>
          <w:i/>
          <w:spacing w:val="11"/>
          <w:sz w:val="24"/>
        </w:rPr>
        <w:t xml:space="preserve"> </w:t>
      </w:r>
      <w:r w:rsidRPr="00A224EA">
        <w:rPr>
          <w:i/>
          <w:spacing w:val="-4"/>
          <w:w w:val="80"/>
          <w:sz w:val="24"/>
        </w:rPr>
        <w:t>taxes</w:t>
      </w:r>
    </w:p>
    <w:p w14:paraId="58821FA2" w14:textId="77777777" w:rsidR="00B7424F" w:rsidRPr="00A224EA" w:rsidRDefault="00B7424F">
      <w:pPr>
        <w:pStyle w:val="BodyText"/>
        <w:spacing w:before="258"/>
        <w:rPr>
          <w:i/>
        </w:rPr>
      </w:pPr>
    </w:p>
    <w:p w14:paraId="13047DB2" w14:textId="77777777" w:rsidR="00B7424F" w:rsidRPr="00A224EA" w:rsidRDefault="00672CA2">
      <w:pPr>
        <w:pStyle w:val="BodyText"/>
        <w:tabs>
          <w:tab w:val="left" w:pos="5161"/>
          <w:tab w:val="left" w:pos="6324"/>
        </w:tabs>
        <w:ind w:left="469"/>
      </w:pPr>
      <w:r w:rsidRPr="00A224EA">
        <w:rPr>
          <w:w w:val="85"/>
        </w:rPr>
        <w:t>Tenderer’s</w:t>
      </w:r>
      <w:r w:rsidRPr="00A224EA">
        <w:rPr>
          <w:spacing w:val="35"/>
        </w:rPr>
        <w:t xml:space="preserve"> </w:t>
      </w:r>
      <w:r w:rsidRPr="00A224EA">
        <w:rPr>
          <w:spacing w:val="-2"/>
          <w:w w:val="95"/>
        </w:rPr>
        <w:t>Signature</w:t>
      </w:r>
      <w:r w:rsidRPr="00A224EA">
        <w:rPr>
          <w:u w:val="single"/>
        </w:rPr>
        <w:tab/>
      </w:r>
      <w:r w:rsidRPr="00A224EA">
        <w:tab/>
      </w:r>
      <w:r w:rsidRPr="00A224EA">
        <w:rPr>
          <w:w w:val="85"/>
        </w:rPr>
        <w:t>Official</w:t>
      </w:r>
      <w:r w:rsidRPr="00A224EA">
        <w:rPr>
          <w:spacing w:val="29"/>
        </w:rPr>
        <w:t xml:space="preserve"> </w:t>
      </w:r>
      <w:r w:rsidRPr="00A224EA">
        <w:rPr>
          <w:spacing w:val="-2"/>
        </w:rPr>
        <w:t>Stamp</w:t>
      </w:r>
    </w:p>
    <w:p w14:paraId="2E56C219" w14:textId="77777777" w:rsidR="00B7424F" w:rsidRPr="00A224EA" w:rsidRDefault="00B7424F">
      <w:pPr>
        <w:pStyle w:val="BodyText"/>
      </w:pPr>
    </w:p>
    <w:p w14:paraId="516107E8" w14:textId="77777777" w:rsidR="00B7424F" w:rsidRPr="00A224EA" w:rsidRDefault="00B7424F">
      <w:pPr>
        <w:pStyle w:val="BodyText"/>
        <w:spacing w:before="95"/>
      </w:pPr>
    </w:p>
    <w:p w14:paraId="12792C6C" w14:textId="77777777" w:rsidR="00B7424F" w:rsidRPr="00A224EA" w:rsidRDefault="00672CA2">
      <w:pPr>
        <w:pStyle w:val="BodyText"/>
        <w:tabs>
          <w:tab w:val="left" w:pos="4540"/>
        </w:tabs>
        <w:ind w:left="469"/>
      </w:pPr>
      <w:r w:rsidRPr="00A224EA">
        <w:rPr>
          <w:spacing w:val="-4"/>
        </w:rPr>
        <w:t>Date</w:t>
      </w:r>
      <w:r w:rsidRPr="00A224EA">
        <w:rPr>
          <w:u w:val="single"/>
        </w:rPr>
        <w:tab/>
      </w:r>
      <w:r w:rsidRPr="00A224EA">
        <w:rPr>
          <w:spacing w:val="-10"/>
        </w:rPr>
        <w:t>.</w:t>
      </w:r>
    </w:p>
    <w:p w14:paraId="4DA9D63E" w14:textId="77777777" w:rsidR="00B7424F" w:rsidRPr="00A224EA" w:rsidRDefault="00B7424F">
      <w:pPr>
        <w:sectPr w:rsidR="00B7424F" w:rsidRPr="00A224EA" w:rsidSect="00323C9A">
          <w:pgSz w:w="12240" w:h="15840"/>
          <w:pgMar w:top="980" w:right="500" w:bottom="2000" w:left="740" w:header="0" w:footer="1645" w:gutter="0"/>
          <w:cols w:space="720"/>
        </w:sectPr>
      </w:pPr>
    </w:p>
    <w:p w14:paraId="078CEC68" w14:textId="77777777" w:rsidR="00B7424F" w:rsidRPr="00A224EA" w:rsidRDefault="00672CA2">
      <w:pPr>
        <w:pStyle w:val="Heading1"/>
        <w:spacing w:before="78"/>
      </w:pPr>
      <w:bookmarkStart w:id="62" w:name="_Toc161733234"/>
      <w:r w:rsidRPr="00A224EA">
        <w:rPr>
          <w:w w:val="120"/>
        </w:rPr>
        <w:t>SECTION</w:t>
      </w:r>
      <w:r w:rsidRPr="00A224EA">
        <w:rPr>
          <w:spacing w:val="-19"/>
          <w:w w:val="120"/>
        </w:rPr>
        <w:t xml:space="preserve"> </w:t>
      </w:r>
      <w:r w:rsidRPr="00A224EA">
        <w:rPr>
          <w:w w:val="120"/>
        </w:rPr>
        <w:t>VII:</w:t>
      </w:r>
      <w:r w:rsidRPr="00A224EA">
        <w:rPr>
          <w:spacing w:val="-18"/>
          <w:w w:val="120"/>
        </w:rPr>
        <w:t xml:space="preserve"> </w:t>
      </w:r>
      <w:r w:rsidRPr="00A224EA">
        <w:rPr>
          <w:w w:val="120"/>
        </w:rPr>
        <w:t>GENERAL</w:t>
      </w:r>
      <w:r w:rsidRPr="00A224EA">
        <w:rPr>
          <w:spacing w:val="-17"/>
          <w:w w:val="120"/>
        </w:rPr>
        <w:t xml:space="preserve"> </w:t>
      </w:r>
      <w:r w:rsidRPr="00A224EA">
        <w:rPr>
          <w:w w:val="120"/>
        </w:rPr>
        <w:t>CONDITIONS</w:t>
      </w:r>
      <w:r w:rsidRPr="00A224EA">
        <w:rPr>
          <w:spacing w:val="-15"/>
          <w:w w:val="120"/>
        </w:rPr>
        <w:t xml:space="preserve"> </w:t>
      </w:r>
      <w:r w:rsidRPr="00A224EA">
        <w:rPr>
          <w:w w:val="120"/>
        </w:rPr>
        <w:t>OF</w:t>
      </w:r>
      <w:r w:rsidRPr="00A224EA">
        <w:rPr>
          <w:spacing w:val="-18"/>
          <w:w w:val="120"/>
        </w:rPr>
        <w:t xml:space="preserve"> </w:t>
      </w:r>
      <w:r w:rsidRPr="00A224EA">
        <w:rPr>
          <w:spacing w:val="-2"/>
          <w:w w:val="120"/>
        </w:rPr>
        <w:t>CONTRACT</w:t>
      </w:r>
      <w:bookmarkEnd w:id="62"/>
    </w:p>
    <w:p w14:paraId="44560A21" w14:textId="77777777" w:rsidR="00B7424F" w:rsidRPr="00A224EA" w:rsidRDefault="00672CA2">
      <w:pPr>
        <w:pStyle w:val="Heading2"/>
        <w:numPr>
          <w:ilvl w:val="1"/>
          <w:numId w:val="5"/>
        </w:numPr>
        <w:tabs>
          <w:tab w:val="left" w:pos="1778"/>
        </w:tabs>
        <w:spacing w:before="2"/>
        <w:ind w:left="1778" w:hanging="329"/>
        <w:jc w:val="left"/>
        <w:rPr>
          <w:i/>
          <w:sz w:val="27"/>
        </w:rPr>
      </w:pPr>
      <w:bookmarkStart w:id="63" w:name="_Toc161733235"/>
      <w:r w:rsidRPr="00A224EA">
        <w:rPr>
          <w:spacing w:val="-2"/>
          <w:w w:val="105"/>
        </w:rPr>
        <w:t>Definitions</w:t>
      </w:r>
      <w:bookmarkEnd w:id="63"/>
    </w:p>
    <w:p w14:paraId="33CF5E3E" w14:textId="77777777" w:rsidR="00B7424F" w:rsidRPr="00A224EA" w:rsidRDefault="00672CA2">
      <w:pPr>
        <w:pStyle w:val="BodyText"/>
        <w:spacing w:before="42"/>
        <w:ind w:left="1463"/>
      </w:pPr>
      <w:r w:rsidRPr="00A224EA">
        <w:rPr>
          <w:w w:val="90"/>
        </w:rPr>
        <w:t>In</w:t>
      </w:r>
      <w:r w:rsidRPr="00A224EA">
        <w:rPr>
          <w:spacing w:val="-3"/>
          <w:w w:val="90"/>
        </w:rPr>
        <w:t xml:space="preserve"> </w:t>
      </w:r>
      <w:r w:rsidRPr="00A224EA">
        <w:rPr>
          <w:w w:val="90"/>
        </w:rPr>
        <w:t>this</w:t>
      </w:r>
      <w:r w:rsidRPr="00A224EA">
        <w:rPr>
          <w:spacing w:val="-1"/>
        </w:rPr>
        <w:t xml:space="preserve"> </w:t>
      </w:r>
      <w:r w:rsidRPr="00A224EA">
        <w:rPr>
          <w:w w:val="90"/>
        </w:rPr>
        <w:t>contract</w:t>
      </w:r>
      <w:r w:rsidRPr="00A224EA">
        <w:rPr>
          <w:spacing w:val="-2"/>
        </w:rPr>
        <w:t xml:space="preserve"> </w:t>
      </w:r>
      <w:r w:rsidRPr="00A224EA">
        <w:rPr>
          <w:w w:val="90"/>
        </w:rPr>
        <w:t>the</w:t>
      </w:r>
      <w:r w:rsidRPr="00A224EA">
        <w:rPr>
          <w:spacing w:val="-3"/>
        </w:rPr>
        <w:t xml:space="preserve"> </w:t>
      </w:r>
      <w:r w:rsidRPr="00A224EA">
        <w:rPr>
          <w:w w:val="90"/>
        </w:rPr>
        <w:t>following</w:t>
      </w:r>
      <w:r w:rsidRPr="00A224EA">
        <w:rPr>
          <w:spacing w:val="-4"/>
        </w:rPr>
        <w:t xml:space="preserve"> </w:t>
      </w:r>
      <w:r w:rsidRPr="00A224EA">
        <w:rPr>
          <w:w w:val="90"/>
        </w:rPr>
        <w:t>terms</w:t>
      </w:r>
      <w:r w:rsidRPr="00A224EA">
        <w:rPr>
          <w:spacing w:val="-3"/>
        </w:rPr>
        <w:t xml:space="preserve"> </w:t>
      </w:r>
      <w:r w:rsidRPr="00A224EA">
        <w:rPr>
          <w:w w:val="90"/>
        </w:rPr>
        <w:t>shall</w:t>
      </w:r>
      <w:r w:rsidRPr="00A224EA">
        <w:rPr>
          <w:spacing w:val="-3"/>
        </w:rPr>
        <w:t xml:space="preserve"> </w:t>
      </w:r>
      <w:r w:rsidRPr="00A224EA">
        <w:rPr>
          <w:w w:val="90"/>
        </w:rPr>
        <w:t>be</w:t>
      </w:r>
      <w:r w:rsidRPr="00A224EA">
        <w:rPr>
          <w:spacing w:val="-3"/>
        </w:rPr>
        <w:t xml:space="preserve"> </w:t>
      </w:r>
      <w:r w:rsidRPr="00A224EA">
        <w:rPr>
          <w:w w:val="90"/>
        </w:rPr>
        <w:t>interpreted</w:t>
      </w:r>
      <w:r w:rsidRPr="00A224EA">
        <w:rPr>
          <w:spacing w:val="-2"/>
        </w:rPr>
        <w:t xml:space="preserve"> </w:t>
      </w:r>
      <w:r w:rsidRPr="00A224EA">
        <w:rPr>
          <w:w w:val="90"/>
        </w:rPr>
        <w:t>as</w:t>
      </w:r>
      <w:r w:rsidRPr="00A224EA">
        <w:rPr>
          <w:spacing w:val="-4"/>
        </w:rPr>
        <w:t xml:space="preserve"> </w:t>
      </w:r>
      <w:r w:rsidRPr="00A224EA">
        <w:rPr>
          <w:spacing w:val="-2"/>
          <w:w w:val="90"/>
        </w:rPr>
        <w:t>indicated:</w:t>
      </w:r>
    </w:p>
    <w:p w14:paraId="355F4A97" w14:textId="77777777" w:rsidR="00B7424F" w:rsidRPr="00A224EA" w:rsidRDefault="00672CA2">
      <w:pPr>
        <w:pStyle w:val="ListParagraph"/>
        <w:numPr>
          <w:ilvl w:val="0"/>
          <w:numId w:val="4"/>
        </w:numPr>
        <w:tabs>
          <w:tab w:val="left" w:pos="2351"/>
          <w:tab w:val="left" w:pos="2353"/>
        </w:tabs>
        <w:spacing w:before="270" w:line="247" w:lineRule="auto"/>
        <w:ind w:left="2353" w:right="591"/>
        <w:jc w:val="both"/>
        <w:rPr>
          <w:sz w:val="24"/>
        </w:rPr>
      </w:pPr>
      <w:r w:rsidRPr="00A224EA">
        <w:rPr>
          <w:w w:val="90"/>
          <w:sz w:val="24"/>
        </w:rPr>
        <w:t>―The contract</w:t>
      </w:r>
      <w:r w:rsidRPr="00A224EA">
        <w:rPr>
          <w:rFonts w:ascii="Times New Roman" w:hAnsi="Times New Roman" w:cs="Times New Roman"/>
          <w:w w:val="90"/>
          <w:sz w:val="24"/>
        </w:rPr>
        <w:t>‖</w:t>
      </w:r>
      <w:r w:rsidRPr="00A224EA">
        <w:rPr>
          <w:w w:val="90"/>
          <w:sz w:val="24"/>
        </w:rPr>
        <w:t xml:space="preserve"> means the agreement entered into between KIPRE and the tenderer as recorded in the Contract Form signed by the parties, including all attachments and appendices thereto and all documents incorporated by reference therein.</w:t>
      </w:r>
    </w:p>
    <w:p w14:paraId="23BD4312" w14:textId="77777777" w:rsidR="00B7424F" w:rsidRPr="00A224EA" w:rsidRDefault="00B7424F">
      <w:pPr>
        <w:pStyle w:val="BodyText"/>
        <w:spacing w:before="9"/>
      </w:pPr>
    </w:p>
    <w:p w14:paraId="2EC2D691" w14:textId="77777777" w:rsidR="00B7424F" w:rsidRPr="00A224EA" w:rsidRDefault="00672CA2">
      <w:pPr>
        <w:pStyle w:val="ListParagraph"/>
        <w:numPr>
          <w:ilvl w:val="0"/>
          <w:numId w:val="4"/>
        </w:numPr>
        <w:tabs>
          <w:tab w:val="left" w:pos="2350"/>
          <w:tab w:val="left" w:pos="2353"/>
        </w:tabs>
        <w:spacing w:line="254" w:lineRule="auto"/>
        <w:ind w:left="2353" w:right="596"/>
        <w:jc w:val="both"/>
        <w:rPr>
          <w:sz w:val="24"/>
        </w:rPr>
      </w:pPr>
      <w:r w:rsidRPr="00A224EA">
        <w:rPr>
          <w:spacing w:val="-8"/>
          <w:sz w:val="24"/>
        </w:rPr>
        <w:t>―The</w:t>
      </w:r>
      <w:r w:rsidRPr="00A224EA">
        <w:rPr>
          <w:spacing w:val="-5"/>
          <w:sz w:val="24"/>
        </w:rPr>
        <w:t xml:space="preserve"> </w:t>
      </w:r>
      <w:r w:rsidRPr="00A224EA">
        <w:rPr>
          <w:spacing w:val="-8"/>
          <w:sz w:val="24"/>
        </w:rPr>
        <w:t>Contract</w:t>
      </w:r>
      <w:r w:rsidRPr="00A224EA">
        <w:rPr>
          <w:sz w:val="24"/>
        </w:rPr>
        <w:t xml:space="preserve"> </w:t>
      </w:r>
      <w:r w:rsidRPr="00A224EA">
        <w:rPr>
          <w:spacing w:val="-8"/>
          <w:sz w:val="24"/>
        </w:rPr>
        <w:t>Price</w:t>
      </w:r>
      <w:r w:rsidRPr="00A224EA">
        <w:rPr>
          <w:rFonts w:ascii="Times New Roman" w:hAnsi="Times New Roman" w:cs="Times New Roman"/>
          <w:spacing w:val="-8"/>
          <w:sz w:val="24"/>
        </w:rPr>
        <w:t>‖</w:t>
      </w:r>
      <w:r w:rsidRPr="00A224EA">
        <w:rPr>
          <w:spacing w:val="-7"/>
          <w:sz w:val="24"/>
        </w:rPr>
        <w:t xml:space="preserve"> </w:t>
      </w:r>
      <w:r w:rsidRPr="00A224EA">
        <w:rPr>
          <w:spacing w:val="-8"/>
          <w:sz w:val="24"/>
        </w:rPr>
        <w:t>means</w:t>
      </w:r>
      <w:r w:rsidRPr="00A224EA">
        <w:rPr>
          <w:spacing w:val="-4"/>
          <w:sz w:val="24"/>
        </w:rPr>
        <w:t xml:space="preserve"> </w:t>
      </w:r>
      <w:r w:rsidRPr="00A224EA">
        <w:rPr>
          <w:spacing w:val="-8"/>
          <w:sz w:val="24"/>
        </w:rPr>
        <w:t>the</w:t>
      </w:r>
      <w:r w:rsidRPr="00A224EA">
        <w:rPr>
          <w:spacing w:val="-1"/>
          <w:sz w:val="24"/>
        </w:rPr>
        <w:t xml:space="preserve"> </w:t>
      </w:r>
      <w:r w:rsidRPr="00A224EA">
        <w:rPr>
          <w:spacing w:val="-8"/>
          <w:sz w:val="24"/>
        </w:rPr>
        <w:t>price</w:t>
      </w:r>
      <w:r w:rsidRPr="00A224EA">
        <w:rPr>
          <w:sz w:val="24"/>
        </w:rPr>
        <w:t xml:space="preserve"> </w:t>
      </w:r>
      <w:r w:rsidRPr="00A224EA">
        <w:rPr>
          <w:spacing w:val="-8"/>
          <w:sz w:val="24"/>
        </w:rPr>
        <w:t>payable</w:t>
      </w:r>
      <w:r w:rsidRPr="00A224EA">
        <w:rPr>
          <w:spacing w:val="-1"/>
          <w:sz w:val="24"/>
        </w:rPr>
        <w:t xml:space="preserve"> </w:t>
      </w:r>
      <w:r w:rsidRPr="00A224EA">
        <w:rPr>
          <w:spacing w:val="-8"/>
          <w:sz w:val="24"/>
        </w:rPr>
        <w:t>to</w:t>
      </w:r>
      <w:r w:rsidRPr="00A224EA">
        <w:rPr>
          <w:spacing w:val="-2"/>
          <w:sz w:val="24"/>
        </w:rPr>
        <w:t xml:space="preserve"> </w:t>
      </w:r>
      <w:r w:rsidRPr="00A224EA">
        <w:rPr>
          <w:spacing w:val="-8"/>
          <w:sz w:val="24"/>
        </w:rPr>
        <w:t>the</w:t>
      </w:r>
      <w:r w:rsidRPr="00A224EA">
        <w:rPr>
          <w:sz w:val="24"/>
        </w:rPr>
        <w:t xml:space="preserve"> </w:t>
      </w:r>
      <w:r w:rsidRPr="00A224EA">
        <w:rPr>
          <w:spacing w:val="-8"/>
          <w:sz w:val="24"/>
        </w:rPr>
        <w:t>tenderer</w:t>
      </w:r>
      <w:r w:rsidRPr="00A224EA">
        <w:rPr>
          <w:spacing w:val="-1"/>
          <w:sz w:val="24"/>
        </w:rPr>
        <w:t xml:space="preserve"> </w:t>
      </w:r>
      <w:r w:rsidRPr="00A224EA">
        <w:rPr>
          <w:spacing w:val="-8"/>
          <w:sz w:val="24"/>
        </w:rPr>
        <w:t>under</w:t>
      </w:r>
      <w:r w:rsidRPr="00A224EA">
        <w:rPr>
          <w:spacing w:val="-1"/>
          <w:sz w:val="24"/>
        </w:rPr>
        <w:t xml:space="preserve"> </w:t>
      </w:r>
      <w:r w:rsidRPr="00A224EA">
        <w:rPr>
          <w:spacing w:val="-8"/>
          <w:sz w:val="24"/>
        </w:rPr>
        <w:t>the</w:t>
      </w:r>
      <w:r w:rsidRPr="00A224EA">
        <w:rPr>
          <w:sz w:val="24"/>
        </w:rPr>
        <w:t xml:space="preserve"> </w:t>
      </w:r>
      <w:r w:rsidRPr="00A224EA">
        <w:rPr>
          <w:spacing w:val="-8"/>
          <w:sz w:val="24"/>
        </w:rPr>
        <w:t xml:space="preserve">Contract </w:t>
      </w:r>
      <w:r w:rsidRPr="00A224EA">
        <w:rPr>
          <w:spacing w:val="-4"/>
          <w:sz w:val="24"/>
        </w:rPr>
        <w:t>for</w:t>
      </w:r>
      <w:r w:rsidRPr="00A224EA">
        <w:rPr>
          <w:spacing w:val="-12"/>
          <w:sz w:val="24"/>
        </w:rPr>
        <w:t xml:space="preserve"> </w:t>
      </w:r>
      <w:r w:rsidRPr="00A224EA">
        <w:rPr>
          <w:spacing w:val="-4"/>
          <w:sz w:val="24"/>
        </w:rPr>
        <w:t>the</w:t>
      </w:r>
      <w:r w:rsidRPr="00A224EA">
        <w:rPr>
          <w:spacing w:val="-9"/>
          <w:sz w:val="24"/>
        </w:rPr>
        <w:t xml:space="preserve"> </w:t>
      </w:r>
      <w:r w:rsidRPr="00A224EA">
        <w:rPr>
          <w:spacing w:val="-4"/>
          <w:sz w:val="24"/>
        </w:rPr>
        <w:t>full</w:t>
      </w:r>
      <w:r w:rsidRPr="00A224EA">
        <w:rPr>
          <w:spacing w:val="-10"/>
          <w:sz w:val="24"/>
        </w:rPr>
        <w:t xml:space="preserve"> </w:t>
      </w:r>
      <w:r w:rsidRPr="00A224EA">
        <w:rPr>
          <w:spacing w:val="-4"/>
          <w:sz w:val="24"/>
        </w:rPr>
        <w:t>and</w:t>
      </w:r>
      <w:r w:rsidRPr="00A224EA">
        <w:rPr>
          <w:spacing w:val="-10"/>
          <w:sz w:val="24"/>
        </w:rPr>
        <w:t xml:space="preserve"> </w:t>
      </w:r>
      <w:r w:rsidRPr="00A224EA">
        <w:rPr>
          <w:spacing w:val="-4"/>
          <w:sz w:val="24"/>
        </w:rPr>
        <w:t>proper</w:t>
      </w:r>
      <w:r w:rsidRPr="00A224EA">
        <w:rPr>
          <w:spacing w:val="-9"/>
          <w:sz w:val="24"/>
        </w:rPr>
        <w:t xml:space="preserve"> </w:t>
      </w:r>
      <w:r w:rsidRPr="00A224EA">
        <w:rPr>
          <w:spacing w:val="-4"/>
          <w:sz w:val="24"/>
        </w:rPr>
        <w:t>performance</w:t>
      </w:r>
      <w:r w:rsidRPr="00A224EA">
        <w:rPr>
          <w:spacing w:val="-9"/>
          <w:sz w:val="24"/>
        </w:rPr>
        <w:t xml:space="preserve"> </w:t>
      </w:r>
      <w:r w:rsidRPr="00A224EA">
        <w:rPr>
          <w:spacing w:val="-4"/>
          <w:sz w:val="24"/>
        </w:rPr>
        <w:t>of</w:t>
      </w:r>
      <w:r w:rsidRPr="00A224EA">
        <w:rPr>
          <w:spacing w:val="-10"/>
          <w:sz w:val="24"/>
        </w:rPr>
        <w:t xml:space="preserve"> </w:t>
      </w:r>
      <w:r w:rsidRPr="00A224EA">
        <w:rPr>
          <w:spacing w:val="-4"/>
          <w:sz w:val="24"/>
        </w:rPr>
        <w:t>its</w:t>
      </w:r>
      <w:r w:rsidRPr="00A224EA">
        <w:rPr>
          <w:spacing w:val="-9"/>
          <w:sz w:val="24"/>
        </w:rPr>
        <w:t xml:space="preserve"> </w:t>
      </w:r>
      <w:r w:rsidRPr="00A224EA">
        <w:rPr>
          <w:spacing w:val="-4"/>
          <w:sz w:val="24"/>
        </w:rPr>
        <w:t>contractual</w:t>
      </w:r>
      <w:r w:rsidRPr="00A224EA">
        <w:rPr>
          <w:spacing w:val="-9"/>
          <w:sz w:val="24"/>
        </w:rPr>
        <w:t xml:space="preserve"> </w:t>
      </w:r>
      <w:r w:rsidRPr="00A224EA">
        <w:rPr>
          <w:spacing w:val="-4"/>
          <w:sz w:val="24"/>
        </w:rPr>
        <w:t>obligations.</w:t>
      </w:r>
    </w:p>
    <w:p w14:paraId="03AE4807" w14:textId="77777777" w:rsidR="00B7424F" w:rsidRPr="00A224EA" w:rsidRDefault="00672CA2">
      <w:pPr>
        <w:pStyle w:val="ListParagraph"/>
        <w:numPr>
          <w:ilvl w:val="0"/>
          <w:numId w:val="4"/>
        </w:numPr>
        <w:tabs>
          <w:tab w:val="left" w:pos="2351"/>
          <w:tab w:val="left" w:pos="2353"/>
        </w:tabs>
        <w:spacing w:before="267" w:line="254" w:lineRule="auto"/>
        <w:ind w:left="2353" w:right="603"/>
        <w:jc w:val="both"/>
        <w:rPr>
          <w:sz w:val="24"/>
        </w:rPr>
      </w:pPr>
      <w:r w:rsidRPr="00A224EA">
        <w:rPr>
          <w:w w:val="90"/>
          <w:sz w:val="24"/>
        </w:rPr>
        <w:t>―The services</w:t>
      </w:r>
      <w:r w:rsidRPr="00A224EA">
        <w:rPr>
          <w:rFonts w:ascii="Times New Roman" w:hAnsi="Times New Roman" w:cs="Times New Roman"/>
          <w:w w:val="90"/>
          <w:sz w:val="24"/>
        </w:rPr>
        <w:t>‖</w:t>
      </w:r>
      <w:r w:rsidRPr="00A224EA">
        <w:rPr>
          <w:w w:val="90"/>
          <w:sz w:val="24"/>
        </w:rPr>
        <w:t xml:space="preserve"> means services</w:t>
      </w:r>
      <w:r w:rsidRPr="00A224EA">
        <w:rPr>
          <w:spacing w:val="-1"/>
          <w:w w:val="90"/>
          <w:sz w:val="24"/>
        </w:rPr>
        <w:t xml:space="preserve"> </w:t>
      </w:r>
      <w:r w:rsidRPr="00A224EA">
        <w:rPr>
          <w:w w:val="90"/>
          <w:sz w:val="24"/>
        </w:rPr>
        <w:t>to be provided by the vendor</w:t>
      </w:r>
      <w:r w:rsidRPr="00A224EA">
        <w:rPr>
          <w:spacing w:val="-1"/>
          <w:w w:val="90"/>
          <w:sz w:val="24"/>
        </w:rPr>
        <w:t xml:space="preserve"> </w:t>
      </w:r>
      <w:r w:rsidRPr="00A224EA">
        <w:rPr>
          <w:w w:val="90"/>
          <w:sz w:val="24"/>
        </w:rPr>
        <w:t>including materials and incidentals which the tenderer is required to provide to KIPRE under the Contract.</w:t>
      </w:r>
    </w:p>
    <w:p w14:paraId="500DF5BB" w14:textId="77777777" w:rsidR="00B7424F" w:rsidRPr="00A224EA" w:rsidRDefault="00672CA2">
      <w:pPr>
        <w:pStyle w:val="ListParagraph"/>
        <w:numPr>
          <w:ilvl w:val="0"/>
          <w:numId w:val="4"/>
        </w:numPr>
        <w:tabs>
          <w:tab w:val="left" w:pos="2350"/>
          <w:tab w:val="left" w:pos="2353"/>
        </w:tabs>
        <w:spacing w:before="272" w:line="249" w:lineRule="auto"/>
        <w:ind w:left="2353" w:right="600"/>
        <w:jc w:val="both"/>
        <w:rPr>
          <w:sz w:val="24"/>
        </w:rPr>
      </w:pPr>
      <w:r w:rsidRPr="00A224EA">
        <w:rPr>
          <w:w w:val="90"/>
          <w:sz w:val="24"/>
        </w:rPr>
        <w:t>―The Procuring entity</w:t>
      </w:r>
      <w:r w:rsidRPr="00A224EA">
        <w:rPr>
          <w:rFonts w:ascii="Times New Roman" w:hAnsi="Times New Roman" w:cs="Times New Roman"/>
          <w:w w:val="90"/>
          <w:sz w:val="24"/>
        </w:rPr>
        <w:t>‖</w:t>
      </w:r>
      <w:r w:rsidRPr="00A224EA">
        <w:rPr>
          <w:w w:val="90"/>
          <w:sz w:val="24"/>
        </w:rPr>
        <w:t xml:space="preserve"> means the organization sourcing for the services under this </w:t>
      </w:r>
      <w:r w:rsidRPr="00A224EA">
        <w:rPr>
          <w:spacing w:val="-2"/>
          <w:sz w:val="24"/>
        </w:rPr>
        <w:t>Contract.</w:t>
      </w:r>
    </w:p>
    <w:p w14:paraId="4298E1D2" w14:textId="77777777" w:rsidR="00B7424F" w:rsidRPr="00A224EA" w:rsidRDefault="00672CA2">
      <w:pPr>
        <w:pStyle w:val="ListParagraph"/>
        <w:numPr>
          <w:ilvl w:val="0"/>
          <w:numId w:val="4"/>
        </w:numPr>
        <w:tabs>
          <w:tab w:val="left" w:pos="2351"/>
          <w:tab w:val="left" w:pos="2353"/>
        </w:tabs>
        <w:spacing w:before="272" w:line="249" w:lineRule="auto"/>
        <w:ind w:left="2353" w:right="614"/>
        <w:jc w:val="both"/>
        <w:rPr>
          <w:sz w:val="24"/>
        </w:rPr>
      </w:pPr>
      <w:r w:rsidRPr="00A224EA">
        <w:rPr>
          <w:sz w:val="24"/>
        </w:rPr>
        <w:t>―The</w:t>
      </w:r>
      <w:r w:rsidRPr="00A224EA">
        <w:rPr>
          <w:spacing w:val="-1"/>
          <w:sz w:val="24"/>
        </w:rPr>
        <w:t xml:space="preserve"> </w:t>
      </w:r>
      <w:r w:rsidRPr="00A224EA">
        <w:rPr>
          <w:sz w:val="24"/>
        </w:rPr>
        <w:t>vendor</w:t>
      </w:r>
      <w:r w:rsidRPr="00A224EA">
        <w:rPr>
          <w:spacing w:val="-2"/>
          <w:sz w:val="24"/>
        </w:rPr>
        <w:t xml:space="preserve"> </w:t>
      </w:r>
      <w:r w:rsidRPr="00A224EA">
        <w:rPr>
          <w:sz w:val="24"/>
        </w:rPr>
        <w:t>means</w:t>
      </w:r>
      <w:r w:rsidRPr="00A224EA">
        <w:rPr>
          <w:spacing w:val="-2"/>
          <w:sz w:val="24"/>
        </w:rPr>
        <w:t xml:space="preserve"> </w:t>
      </w:r>
      <w:r w:rsidRPr="00A224EA">
        <w:rPr>
          <w:sz w:val="24"/>
        </w:rPr>
        <w:t>the</w:t>
      </w:r>
      <w:r w:rsidRPr="00A224EA">
        <w:rPr>
          <w:spacing w:val="-3"/>
          <w:sz w:val="24"/>
        </w:rPr>
        <w:t xml:space="preserve"> </w:t>
      </w:r>
      <w:r w:rsidRPr="00A224EA">
        <w:rPr>
          <w:sz w:val="24"/>
        </w:rPr>
        <w:t>individual</w:t>
      </w:r>
      <w:r w:rsidRPr="00A224EA">
        <w:rPr>
          <w:spacing w:val="-1"/>
          <w:sz w:val="24"/>
        </w:rPr>
        <w:t xml:space="preserve"> </w:t>
      </w:r>
      <w:r w:rsidRPr="00A224EA">
        <w:rPr>
          <w:sz w:val="24"/>
        </w:rPr>
        <w:t>or</w:t>
      </w:r>
      <w:r w:rsidRPr="00A224EA">
        <w:rPr>
          <w:spacing w:val="-3"/>
          <w:sz w:val="24"/>
        </w:rPr>
        <w:t xml:space="preserve"> </w:t>
      </w:r>
      <w:r w:rsidRPr="00A224EA">
        <w:rPr>
          <w:sz w:val="24"/>
        </w:rPr>
        <w:t>firm</w:t>
      </w:r>
      <w:r w:rsidRPr="00A224EA">
        <w:rPr>
          <w:spacing w:val="-2"/>
          <w:sz w:val="24"/>
        </w:rPr>
        <w:t xml:space="preserve"> </w:t>
      </w:r>
      <w:r w:rsidRPr="00A224EA">
        <w:rPr>
          <w:sz w:val="24"/>
        </w:rPr>
        <w:t>providing</w:t>
      </w:r>
      <w:r w:rsidRPr="00A224EA">
        <w:rPr>
          <w:spacing w:val="-2"/>
          <w:sz w:val="24"/>
        </w:rPr>
        <w:t xml:space="preserve"> </w:t>
      </w:r>
      <w:r w:rsidRPr="00A224EA">
        <w:rPr>
          <w:sz w:val="24"/>
        </w:rPr>
        <w:t>the</w:t>
      </w:r>
      <w:r w:rsidRPr="00A224EA">
        <w:rPr>
          <w:spacing w:val="-1"/>
          <w:sz w:val="24"/>
        </w:rPr>
        <w:t xml:space="preserve"> </w:t>
      </w:r>
      <w:r w:rsidRPr="00A224EA">
        <w:rPr>
          <w:sz w:val="24"/>
        </w:rPr>
        <w:t>services</w:t>
      </w:r>
      <w:r w:rsidRPr="00A224EA">
        <w:rPr>
          <w:spacing w:val="-3"/>
          <w:sz w:val="24"/>
        </w:rPr>
        <w:t xml:space="preserve"> </w:t>
      </w:r>
      <w:r w:rsidRPr="00A224EA">
        <w:rPr>
          <w:sz w:val="24"/>
        </w:rPr>
        <w:t>under</w:t>
      </w:r>
      <w:r w:rsidRPr="00A224EA">
        <w:rPr>
          <w:spacing w:val="-2"/>
          <w:sz w:val="24"/>
        </w:rPr>
        <w:t xml:space="preserve"> </w:t>
      </w:r>
      <w:r w:rsidRPr="00A224EA">
        <w:rPr>
          <w:sz w:val="24"/>
        </w:rPr>
        <w:t xml:space="preserve">this </w:t>
      </w:r>
      <w:r w:rsidRPr="00A224EA">
        <w:rPr>
          <w:spacing w:val="-2"/>
          <w:sz w:val="24"/>
        </w:rPr>
        <w:t>Contract.</w:t>
      </w:r>
    </w:p>
    <w:p w14:paraId="7E1C1BCA" w14:textId="77777777" w:rsidR="00B7424F" w:rsidRPr="00A224EA" w:rsidRDefault="00672CA2">
      <w:pPr>
        <w:pStyle w:val="ListParagraph"/>
        <w:numPr>
          <w:ilvl w:val="0"/>
          <w:numId w:val="4"/>
        </w:numPr>
        <w:tabs>
          <w:tab w:val="left" w:pos="2351"/>
        </w:tabs>
        <w:spacing w:before="271"/>
        <w:ind w:left="2351" w:hanging="257"/>
        <w:rPr>
          <w:sz w:val="24"/>
        </w:rPr>
      </w:pPr>
      <w:r w:rsidRPr="00A224EA">
        <w:rPr>
          <w:w w:val="90"/>
          <w:sz w:val="24"/>
        </w:rPr>
        <w:t>―GCC</w:t>
      </w:r>
      <w:r w:rsidRPr="00A224EA">
        <w:rPr>
          <w:rFonts w:ascii="Times New Roman" w:hAnsi="Times New Roman" w:cs="Times New Roman"/>
          <w:w w:val="90"/>
          <w:sz w:val="24"/>
        </w:rPr>
        <w:t>‖</w:t>
      </w:r>
      <w:r w:rsidRPr="00A224EA">
        <w:rPr>
          <w:spacing w:val="-3"/>
          <w:sz w:val="24"/>
        </w:rPr>
        <w:t xml:space="preserve"> </w:t>
      </w:r>
      <w:r w:rsidRPr="00A224EA">
        <w:rPr>
          <w:w w:val="90"/>
          <w:sz w:val="24"/>
        </w:rPr>
        <w:t>means</w:t>
      </w:r>
      <w:r w:rsidRPr="00A224EA">
        <w:rPr>
          <w:spacing w:val="5"/>
          <w:sz w:val="24"/>
        </w:rPr>
        <w:t xml:space="preserve"> </w:t>
      </w:r>
      <w:r w:rsidRPr="00A224EA">
        <w:rPr>
          <w:w w:val="90"/>
          <w:sz w:val="24"/>
        </w:rPr>
        <w:t>general</w:t>
      </w:r>
      <w:r w:rsidRPr="00A224EA">
        <w:rPr>
          <w:spacing w:val="2"/>
          <w:sz w:val="24"/>
        </w:rPr>
        <w:t xml:space="preserve"> </w:t>
      </w:r>
      <w:r w:rsidRPr="00A224EA">
        <w:rPr>
          <w:w w:val="90"/>
          <w:sz w:val="24"/>
        </w:rPr>
        <w:t>conditions</w:t>
      </w:r>
      <w:r w:rsidRPr="00A224EA">
        <w:rPr>
          <w:spacing w:val="2"/>
          <w:sz w:val="24"/>
        </w:rPr>
        <w:t xml:space="preserve"> </w:t>
      </w:r>
      <w:r w:rsidRPr="00A224EA">
        <w:rPr>
          <w:w w:val="90"/>
          <w:sz w:val="24"/>
        </w:rPr>
        <w:t>of</w:t>
      </w:r>
      <w:r w:rsidRPr="00A224EA">
        <w:rPr>
          <w:spacing w:val="5"/>
          <w:sz w:val="24"/>
        </w:rPr>
        <w:t xml:space="preserve"> </w:t>
      </w:r>
      <w:r w:rsidRPr="00A224EA">
        <w:rPr>
          <w:w w:val="90"/>
          <w:sz w:val="24"/>
        </w:rPr>
        <w:t>contract</w:t>
      </w:r>
      <w:r w:rsidRPr="00A224EA">
        <w:rPr>
          <w:spacing w:val="6"/>
          <w:sz w:val="24"/>
        </w:rPr>
        <w:t xml:space="preserve"> </w:t>
      </w:r>
      <w:r w:rsidRPr="00A224EA">
        <w:rPr>
          <w:w w:val="90"/>
          <w:sz w:val="24"/>
        </w:rPr>
        <w:t>contained</w:t>
      </w:r>
      <w:r w:rsidRPr="00A224EA">
        <w:rPr>
          <w:spacing w:val="5"/>
          <w:sz w:val="24"/>
        </w:rPr>
        <w:t xml:space="preserve"> </w:t>
      </w:r>
      <w:r w:rsidRPr="00A224EA">
        <w:rPr>
          <w:w w:val="90"/>
          <w:sz w:val="24"/>
        </w:rPr>
        <w:t>in</w:t>
      </w:r>
      <w:r w:rsidRPr="00A224EA">
        <w:rPr>
          <w:spacing w:val="1"/>
          <w:sz w:val="24"/>
        </w:rPr>
        <w:t xml:space="preserve"> </w:t>
      </w:r>
      <w:r w:rsidRPr="00A224EA">
        <w:rPr>
          <w:w w:val="90"/>
          <w:sz w:val="24"/>
        </w:rPr>
        <w:t>this</w:t>
      </w:r>
      <w:r w:rsidRPr="00A224EA">
        <w:rPr>
          <w:spacing w:val="4"/>
          <w:sz w:val="24"/>
        </w:rPr>
        <w:t xml:space="preserve"> </w:t>
      </w:r>
      <w:r w:rsidRPr="00A224EA">
        <w:rPr>
          <w:spacing w:val="-2"/>
          <w:w w:val="90"/>
          <w:sz w:val="24"/>
        </w:rPr>
        <w:t>section</w:t>
      </w:r>
    </w:p>
    <w:p w14:paraId="176300CF" w14:textId="77777777" w:rsidR="00B7424F" w:rsidRPr="00A224EA" w:rsidRDefault="00B7424F">
      <w:pPr>
        <w:pStyle w:val="BodyText"/>
        <w:spacing w:before="10"/>
      </w:pPr>
    </w:p>
    <w:p w14:paraId="4C22B261" w14:textId="77777777" w:rsidR="00B7424F" w:rsidRPr="00A224EA" w:rsidRDefault="00672CA2">
      <w:pPr>
        <w:pStyle w:val="ListParagraph"/>
        <w:numPr>
          <w:ilvl w:val="0"/>
          <w:numId w:val="4"/>
        </w:numPr>
        <w:tabs>
          <w:tab w:val="left" w:pos="2351"/>
        </w:tabs>
        <w:ind w:left="2351" w:hanging="257"/>
        <w:rPr>
          <w:sz w:val="24"/>
        </w:rPr>
      </w:pPr>
      <w:r w:rsidRPr="00A224EA">
        <w:rPr>
          <w:w w:val="90"/>
          <w:sz w:val="24"/>
        </w:rPr>
        <w:t>―SCC</w:t>
      </w:r>
      <w:r w:rsidRPr="00A224EA">
        <w:rPr>
          <w:rFonts w:ascii="Times New Roman" w:hAnsi="Times New Roman" w:cs="Times New Roman"/>
          <w:w w:val="90"/>
          <w:sz w:val="24"/>
        </w:rPr>
        <w:t>‖</w:t>
      </w:r>
      <w:r w:rsidRPr="00A224EA">
        <w:rPr>
          <w:sz w:val="24"/>
        </w:rPr>
        <w:t xml:space="preserve"> </w:t>
      </w:r>
      <w:r w:rsidRPr="00A224EA">
        <w:rPr>
          <w:w w:val="90"/>
          <w:sz w:val="24"/>
        </w:rPr>
        <w:t>means</w:t>
      </w:r>
      <w:r w:rsidRPr="00A224EA">
        <w:rPr>
          <w:spacing w:val="5"/>
          <w:sz w:val="24"/>
        </w:rPr>
        <w:t xml:space="preserve"> </w:t>
      </w:r>
      <w:r w:rsidRPr="00A224EA">
        <w:rPr>
          <w:w w:val="90"/>
          <w:sz w:val="24"/>
        </w:rPr>
        <w:t>the</w:t>
      </w:r>
      <w:r w:rsidRPr="00A224EA">
        <w:rPr>
          <w:spacing w:val="6"/>
          <w:sz w:val="24"/>
        </w:rPr>
        <w:t xml:space="preserve"> </w:t>
      </w:r>
      <w:r w:rsidRPr="00A224EA">
        <w:rPr>
          <w:w w:val="90"/>
          <w:sz w:val="24"/>
        </w:rPr>
        <w:t>special</w:t>
      </w:r>
      <w:r w:rsidRPr="00A224EA">
        <w:rPr>
          <w:spacing w:val="5"/>
          <w:sz w:val="24"/>
        </w:rPr>
        <w:t xml:space="preserve"> </w:t>
      </w:r>
      <w:r w:rsidRPr="00A224EA">
        <w:rPr>
          <w:w w:val="90"/>
          <w:sz w:val="24"/>
        </w:rPr>
        <w:t>conditions</w:t>
      </w:r>
      <w:r w:rsidRPr="00A224EA">
        <w:rPr>
          <w:spacing w:val="6"/>
          <w:sz w:val="24"/>
        </w:rPr>
        <w:t xml:space="preserve"> </w:t>
      </w:r>
      <w:r w:rsidRPr="00A224EA">
        <w:rPr>
          <w:w w:val="90"/>
          <w:sz w:val="24"/>
        </w:rPr>
        <w:t>of</w:t>
      </w:r>
      <w:r w:rsidRPr="00A224EA">
        <w:rPr>
          <w:spacing w:val="6"/>
          <w:sz w:val="24"/>
        </w:rPr>
        <w:t xml:space="preserve"> </w:t>
      </w:r>
      <w:r w:rsidRPr="00A224EA">
        <w:rPr>
          <w:spacing w:val="-2"/>
          <w:w w:val="90"/>
          <w:sz w:val="24"/>
        </w:rPr>
        <w:t>contract</w:t>
      </w:r>
    </w:p>
    <w:p w14:paraId="6A222161" w14:textId="77777777" w:rsidR="00B7424F" w:rsidRPr="00A224EA" w:rsidRDefault="00B7424F">
      <w:pPr>
        <w:pStyle w:val="BodyText"/>
        <w:spacing w:before="2"/>
      </w:pPr>
    </w:p>
    <w:p w14:paraId="3A6786E4" w14:textId="77777777" w:rsidR="00B7424F" w:rsidRPr="00A224EA" w:rsidRDefault="00672CA2">
      <w:pPr>
        <w:pStyle w:val="ListParagraph"/>
        <w:numPr>
          <w:ilvl w:val="0"/>
          <w:numId w:val="4"/>
        </w:numPr>
        <w:tabs>
          <w:tab w:val="left" w:pos="2351"/>
        </w:tabs>
        <w:ind w:left="2351" w:hanging="257"/>
        <w:rPr>
          <w:sz w:val="24"/>
        </w:rPr>
      </w:pPr>
      <w:r w:rsidRPr="00A224EA">
        <w:rPr>
          <w:w w:val="90"/>
          <w:sz w:val="24"/>
        </w:rPr>
        <w:t>―Day</w:t>
      </w:r>
      <w:r w:rsidRPr="00A224EA">
        <w:rPr>
          <w:rFonts w:ascii="Times New Roman" w:hAnsi="Times New Roman" w:cs="Times New Roman"/>
          <w:w w:val="90"/>
          <w:sz w:val="24"/>
        </w:rPr>
        <w:t>‖</w:t>
      </w:r>
      <w:r w:rsidRPr="00A224EA">
        <w:rPr>
          <w:spacing w:val="-7"/>
          <w:w w:val="90"/>
          <w:sz w:val="24"/>
        </w:rPr>
        <w:t xml:space="preserve"> </w:t>
      </w:r>
      <w:r w:rsidRPr="00A224EA">
        <w:rPr>
          <w:w w:val="90"/>
          <w:sz w:val="24"/>
        </w:rPr>
        <w:t>means</w:t>
      </w:r>
      <w:r w:rsidRPr="00A224EA">
        <w:rPr>
          <w:spacing w:val="-6"/>
          <w:sz w:val="24"/>
        </w:rPr>
        <w:t xml:space="preserve"> </w:t>
      </w:r>
      <w:r w:rsidRPr="00A224EA">
        <w:rPr>
          <w:w w:val="90"/>
          <w:sz w:val="24"/>
        </w:rPr>
        <w:t>calendar</w:t>
      </w:r>
      <w:r w:rsidRPr="00A224EA">
        <w:rPr>
          <w:spacing w:val="-1"/>
          <w:w w:val="90"/>
          <w:sz w:val="24"/>
        </w:rPr>
        <w:t xml:space="preserve"> </w:t>
      </w:r>
      <w:r w:rsidRPr="00A224EA">
        <w:rPr>
          <w:spacing w:val="-5"/>
          <w:w w:val="90"/>
          <w:sz w:val="24"/>
        </w:rPr>
        <w:t>day</w:t>
      </w:r>
    </w:p>
    <w:p w14:paraId="30AEADF3" w14:textId="77777777" w:rsidR="00B7424F" w:rsidRPr="00A224EA" w:rsidRDefault="00B7424F">
      <w:pPr>
        <w:pStyle w:val="BodyText"/>
        <w:spacing w:before="7"/>
      </w:pPr>
    </w:p>
    <w:p w14:paraId="385403F1" w14:textId="77777777" w:rsidR="00B7424F" w:rsidRPr="00A224EA" w:rsidRDefault="00672CA2">
      <w:pPr>
        <w:pStyle w:val="Heading2"/>
        <w:numPr>
          <w:ilvl w:val="1"/>
          <w:numId w:val="5"/>
        </w:numPr>
        <w:tabs>
          <w:tab w:val="left" w:pos="1423"/>
        </w:tabs>
        <w:ind w:left="1423" w:hanging="442"/>
        <w:jc w:val="left"/>
      </w:pPr>
      <w:bookmarkStart w:id="64" w:name="_Toc161733236"/>
      <w:r w:rsidRPr="00A224EA">
        <w:rPr>
          <w:spacing w:val="-2"/>
          <w:w w:val="105"/>
        </w:rPr>
        <w:t>Application</w:t>
      </w:r>
      <w:bookmarkEnd w:id="64"/>
    </w:p>
    <w:p w14:paraId="0A280507" w14:textId="77777777" w:rsidR="00B7424F" w:rsidRPr="00A224EA" w:rsidRDefault="00672CA2">
      <w:pPr>
        <w:pStyle w:val="BodyText"/>
        <w:spacing w:before="73" w:line="247" w:lineRule="auto"/>
        <w:ind w:left="1473" w:right="634" w:hanging="10"/>
      </w:pPr>
      <w:r w:rsidRPr="00A224EA">
        <w:rPr>
          <w:w w:val="90"/>
        </w:rPr>
        <w:t>These</w:t>
      </w:r>
      <w:r w:rsidRPr="00A224EA">
        <w:rPr>
          <w:spacing w:val="-5"/>
          <w:w w:val="90"/>
        </w:rPr>
        <w:t xml:space="preserve"> </w:t>
      </w:r>
      <w:r w:rsidRPr="00A224EA">
        <w:rPr>
          <w:w w:val="90"/>
        </w:rPr>
        <w:t>General</w:t>
      </w:r>
      <w:r w:rsidRPr="00A224EA">
        <w:rPr>
          <w:spacing w:val="-6"/>
          <w:w w:val="90"/>
        </w:rPr>
        <w:t xml:space="preserve"> </w:t>
      </w:r>
      <w:r w:rsidRPr="00A224EA">
        <w:rPr>
          <w:w w:val="90"/>
        </w:rPr>
        <w:t>Conditions shall</w:t>
      </w:r>
      <w:r w:rsidRPr="00A224EA">
        <w:rPr>
          <w:spacing w:val="-3"/>
          <w:w w:val="90"/>
        </w:rPr>
        <w:t xml:space="preserve"> </w:t>
      </w:r>
      <w:r w:rsidRPr="00A224EA">
        <w:rPr>
          <w:w w:val="90"/>
        </w:rPr>
        <w:t>apply</w:t>
      </w:r>
      <w:r w:rsidRPr="00A224EA">
        <w:rPr>
          <w:spacing w:val="-4"/>
          <w:w w:val="90"/>
        </w:rPr>
        <w:t xml:space="preserve"> </w:t>
      </w:r>
      <w:r w:rsidRPr="00A224EA">
        <w:rPr>
          <w:w w:val="90"/>
        </w:rPr>
        <w:t>to</w:t>
      </w:r>
      <w:r w:rsidRPr="00A224EA">
        <w:rPr>
          <w:spacing w:val="-3"/>
          <w:w w:val="90"/>
        </w:rPr>
        <w:t xml:space="preserve"> </w:t>
      </w:r>
      <w:r w:rsidRPr="00A224EA">
        <w:rPr>
          <w:w w:val="90"/>
        </w:rPr>
        <w:t>the</w:t>
      </w:r>
      <w:r w:rsidRPr="00A224EA">
        <w:rPr>
          <w:spacing w:val="-3"/>
          <w:w w:val="90"/>
        </w:rPr>
        <w:t xml:space="preserve"> </w:t>
      </w:r>
      <w:r w:rsidRPr="00A224EA">
        <w:rPr>
          <w:w w:val="90"/>
        </w:rPr>
        <w:t>extent</w:t>
      </w:r>
      <w:r w:rsidRPr="00A224EA">
        <w:rPr>
          <w:spacing w:val="-1"/>
          <w:w w:val="90"/>
        </w:rPr>
        <w:t xml:space="preserve"> </w:t>
      </w:r>
      <w:r w:rsidRPr="00A224EA">
        <w:rPr>
          <w:w w:val="90"/>
        </w:rPr>
        <w:t>that</w:t>
      </w:r>
      <w:r w:rsidRPr="00A224EA">
        <w:rPr>
          <w:spacing w:val="-4"/>
          <w:w w:val="90"/>
        </w:rPr>
        <w:t xml:space="preserve"> </w:t>
      </w:r>
      <w:r w:rsidRPr="00A224EA">
        <w:rPr>
          <w:w w:val="90"/>
        </w:rPr>
        <w:t>they</w:t>
      </w:r>
      <w:r w:rsidRPr="00A224EA">
        <w:rPr>
          <w:spacing w:val="-2"/>
          <w:w w:val="90"/>
        </w:rPr>
        <w:t xml:space="preserve"> </w:t>
      </w:r>
      <w:r w:rsidRPr="00A224EA">
        <w:rPr>
          <w:w w:val="90"/>
        </w:rPr>
        <w:t>are</w:t>
      </w:r>
      <w:r w:rsidRPr="00A224EA">
        <w:rPr>
          <w:spacing w:val="-2"/>
          <w:w w:val="90"/>
        </w:rPr>
        <w:t xml:space="preserve"> </w:t>
      </w:r>
      <w:r w:rsidRPr="00A224EA">
        <w:rPr>
          <w:w w:val="90"/>
        </w:rPr>
        <w:t>not</w:t>
      </w:r>
      <w:r w:rsidRPr="00A224EA">
        <w:rPr>
          <w:spacing w:val="-4"/>
          <w:w w:val="90"/>
        </w:rPr>
        <w:t xml:space="preserve"> </w:t>
      </w:r>
      <w:r w:rsidRPr="00A224EA">
        <w:rPr>
          <w:w w:val="90"/>
        </w:rPr>
        <w:t>superseded</w:t>
      </w:r>
      <w:r w:rsidRPr="00A224EA">
        <w:rPr>
          <w:spacing w:val="-5"/>
          <w:w w:val="90"/>
        </w:rPr>
        <w:t xml:space="preserve"> </w:t>
      </w:r>
      <w:r w:rsidRPr="00A224EA">
        <w:rPr>
          <w:w w:val="90"/>
        </w:rPr>
        <w:t xml:space="preserve">by provisions </w:t>
      </w:r>
      <w:r w:rsidRPr="00A224EA">
        <w:t>of other part of contract.</w:t>
      </w:r>
    </w:p>
    <w:p w14:paraId="3C55942B" w14:textId="77777777" w:rsidR="00B7424F" w:rsidRPr="00A224EA" w:rsidRDefault="00B7424F">
      <w:pPr>
        <w:pStyle w:val="BodyText"/>
        <w:spacing w:before="6"/>
      </w:pPr>
    </w:p>
    <w:p w14:paraId="3A21F90F" w14:textId="77777777" w:rsidR="00B7424F" w:rsidRPr="00A224EA" w:rsidRDefault="00672CA2">
      <w:pPr>
        <w:pStyle w:val="Heading2"/>
        <w:numPr>
          <w:ilvl w:val="1"/>
          <w:numId w:val="5"/>
        </w:numPr>
        <w:tabs>
          <w:tab w:val="left" w:pos="1423"/>
        </w:tabs>
        <w:ind w:left="1423" w:hanging="442"/>
        <w:jc w:val="left"/>
      </w:pPr>
      <w:bookmarkStart w:id="65" w:name="_Toc161733237"/>
      <w:r w:rsidRPr="00A224EA">
        <w:rPr>
          <w:spacing w:val="-2"/>
          <w:w w:val="105"/>
        </w:rPr>
        <w:t>Standards</w:t>
      </w:r>
      <w:bookmarkEnd w:id="65"/>
    </w:p>
    <w:p w14:paraId="445C7A35" w14:textId="77777777" w:rsidR="00B7424F" w:rsidRPr="00A224EA" w:rsidRDefault="00B7424F">
      <w:pPr>
        <w:pStyle w:val="BodyText"/>
        <w:spacing w:before="9"/>
        <w:rPr>
          <w:b/>
        </w:rPr>
      </w:pPr>
    </w:p>
    <w:p w14:paraId="2AC92137" w14:textId="77777777" w:rsidR="00B7424F" w:rsidRPr="00A224EA" w:rsidRDefault="00672CA2">
      <w:pPr>
        <w:pStyle w:val="BodyText"/>
        <w:spacing w:line="249" w:lineRule="auto"/>
        <w:ind w:left="1283" w:right="1256" w:firstLine="180"/>
      </w:pPr>
      <w:r w:rsidRPr="00A224EA">
        <w:rPr>
          <w:w w:val="90"/>
        </w:rPr>
        <w:t>The services</w:t>
      </w:r>
      <w:r w:rsidRPr="00A224EA">
        <w:rPr>
          <w:spacing w:val="-3"/>
          <w:w w:val="90"/>
        </w:rPr>
        <w:t xml:space="preserve"> </w:t>
      </w:r>
      <w:r w:rsidRPr="00A224EA">
        <w:rPr>
          <w:w w:val="90"/>
        </w:rPr>
        <w:t>provided under</w:t>
      </w:r>
      <w:r w:rsidRPr="00A224EA">
        <w:rPr>
          <w:spacing w:val="-5"/>
          <w:w w:val="90"/>
        </w:rPr>
        <w:t xml:space="preserve"> </w:t>
      </w:r>
      <w:r w:rsidRPr="00A224EA">
        <w:rPr>
          <w:w w:val="90"/>
        </w:rPr>
        <w:t>this</w:t>
      </w:r>
      <w:r w:rsidRPr="00A224EA">
        <w:rPr>
          <w:spacing w:val="-1"/>
          <w:w w:val="90"/>
        </w:rPr>
        <w:t xml:space="preserve"> </w:t>
      </w:r>
      <w:r w:rsidRPr="00A224EA">
        <w:rPr>
          <w:w w:val="90"/>
        </w:rPr>
        <w:t>Contract</w:t>
      </w:r>
      <w:r w:rsidRPr="00A224EA">
        <w:rPr>
          <w:spacing w:val="-2"/>
          <w:w w:val="90"/>
        </w:rPr>
        <w:t xml:space="preserve"> </w:t>
      </w:r>
      <w:r w:rsidRPr="00A224EA">
        <w:rPr>
          <w:w w:val="90"/>
        </w:rPr>
        <w:t>shall</w:t>
      </w:r>
      <w:r w:rsidRPr="00A224EA">
        <w:rPr>
          <w:spacing w:val="-1"/>
          <w:w w:val="90"/>
        </w:rPr>
        <w:t xml:space="preserve"> </w:t>
      </w:r>
      <w:r w:rsidRPr="00A224EA">
        <w:rPr>
          <w:w w:val="90"/>
        </w:rPr>
        <w:t>conform</w:t>
      </w:r>
      <w:r w:rsidRPr="00A224EA">
        <w:rPr>
          <w:spacing w:val="-2"/>
          <w:w w:val="90"/>
        </w:rPr>
        <w:t xml:space="preserve"> </w:t>
      </w:r>
      <w:r w:rsidRPr="00A224EA">
        <w:rPr>
          <w:w w:val="90"/>
        </w:rPr>
        <w:t>to</w:t>
      </w:r>
      <w:r w:rsidRPr="00A224EA">
        <w:rPr>
          <w:spacing w:val="-3"/>
          <w:w w:val="90"/>
        </w:rPr>
        <w:t xml:space="preserve"> </w:t>
      </w:r>
      <w:r w:rsidRPr="00A224EA">
        <w:rPr>
          <w:w w:val="90"/>
        </w:rPr>
        <w:t>the 7</w:t>
      </w:r>
      <w:r w:rsidRPr="00A224EA">
        <w:rPr>
          <w:spacing w:val="-2"/>
          <w:w w:val="90"/>
        </w:rPr>
        <w:t xml:space="preserve"> </w:t>
      </w:r>
      <w:r w:rsidRPr="00A224EA">
        <w:rPr>
          <w:w w:val="90"/>
        </w:rPr>
        <w:t xml:space="preserve">standards mentioned </w:t>
      </w:r>
      <w:r w:rsidRPr="00A224EA">
        <w:t>in the Schedule of requirements.</w:t>
      </w:r>
    </w:p>
    <w:p w14:paraId="010C0C48" w14:textId="77777777" w:rsidR="00B7424F" w:rsidRPr="00A224EA" w:rsidRDefault="00672CA2">
      <w:pPr>
        <w:pStyle w:val="Heading2"/>
        <w:numPr>
          <w:ilvl w:val="1"/>
          <w:numId w:val="5"/>
        </w:numPr>
        <w:tabs>
          <w:tab w:val="left" w:pos="2327"/>
        </w:tabs>
        <w:spacing w:line="272" w:lineRule="exact"/>
        <w:ind w:left="2327" w:hanging="720"/>
        <w:jc w:val="left"/>
      </w:pPr>
      <w:bookmarkStart w:id="66" w:name="_Toc161733238"/>
      <w:r w:rsidRPr="00A224EA">
        <w:rPr>
          <w:w w:val="105"/>
        </w:rPr>
        <w:t>Patent</w:t>
      </w:r>
      <w:r w:rsidRPr="00A224EA">
        <w:rPr>
          <w:spacing w:val="-10"/>
          <w:w w:val="105"/>
        </w:rPr>
        <w:t xml:space="preserve"> </w:t>
      </w:r>
      <w:r w:rsidRPr="00A224EA">
        <w:rPr>
          <w:spacing w:val="-2"/>
          <w:w w:val="105"/>
        </w:rPr>
        <w:t>Right’</w:t>
      </w:r>
      <w:bookmarkEnd w:id="66"/>
    </w:p>
    <w:p w14:paraId="463FDCB4" w14:textId="77777777" w:rsidR="00B7424F" w:rsidRPr="00A224EA" w:rsidRDefault="00B7424F">
      <w:pPr>
        <w:pStyle w:val="BodyText"/>
        <w:rPr>
          <w:b/>
        </w:rPr>
      </w:pPr>
    </w:p>
    <w:p w14:paraId="1B02C83A" w14:textId="77777777" w:rsidR="00B7424F" w:rsidRPr="00A224EA" w:rsidRDefault="00B7424F">
      <w:pPr>
        <w:pStyle w:val="BodyText"/>
        <w:spacing w:before="91"/>
        <w:rPr>
          <w:b/>
        </w:rPr>
      </w:pPr>
    </w:p>
    <w:p w14:paraId="54C8080D" w14:textId="77777777" w:rsidR="00B7424F" w:rsidRPr="00A224EA" w:rsidRDefault="00672CA2">
      <w:pPr>
        <w:pStyle w:val="BodyText"/>
        <w:spacing w:line="249" w:lineRule="auto"/>
        <w:ind w:left="2183" w:right="590" w:hanging="720"/>
        <w:jc w:val="both"/>
      </w:pPr>
      <w:r w:rsidRPr="00A224EA">
        <w:rPr>
          <w:w w:val="90"/>
        </w:rPr>
        <w:t>7.3.1</w:t>
      </w:r>
      <w:r w:rsidRPr="00A224EA">
        <w:rPr>
          <w:spacing w:val="40"/>
        </w:rPr>
        <w:t xml:space="preserve"> </w:t>
      </w:r>
      <w:r w:rsidRPr="00A224EA">
        <w:rPr>
          <w:w w:val="90"/>
        </w:rPr>
        <w:t xml:space="preserve">The tenderer shall indemnify KIPRE against all third-party claims of infringement of patent, trademark, or industrial design tights arising from use of the services under </w:t>
      </w:r>
      <w:r w:rsidRPr="00A224EA">
        <w:t>the contract or any part thereof.</w:t>
      </w:r>
    </w:p>
    <w:p w14:paraId="18E9B04B" w14:textId="77777777" w:rsidR="00B7424F" w:rsidRPr="00A224EA" w:rsidRDefault="00B7424F">
      <w:pPr>
        <w:spacing w:line="249" w:lineRule="auto"/>
        <w:jc w:val="both"/>
        <w:sectPr w:rsidR="00B7424F" w:rsidRPr="00A224EA" w:rsidSect="00323C9A">
          <w:pgSz w:w="12240" w:h="15840"/>
          <w:pgMar w:top="820" w:right="500" w:bottom="2000" w:left="740" w:header="0" w:footer="1645" w:gutter="0"/>
          <w:cols w:space="720"/>
        </w:sectPr>
      </w:pPr>
    </w:p>
    <w:p w14:paraId="581CF15B" w14:textId="77777777" w:rsidR="00B7424F" w:rsidRPr="00A224EA" w:rsidRDefault="00672CA2">
      <w:pPr>
        <w:pStyle w:val="Heading2"/>
        <w:numPr>
          <w:ilvl w:val="1"/>
          <w:numId w:val="5"/>
        </w:numPr>
        <w:tabs>
          <w:tab w:val="left" w:pos="2356"/>
        </w:tabs>
        <w:spacing w:before="77"/>
        <w:ind w:left="2356" w:hanging="720"/>
        <w:jc w:val="left"/>
      </w:pPr>
      <w:bookmarkStart w:id="67" w:name="_Toc161733239"/>
      <w:r w:rsidRPr="00A224EA">
        <w:rPr>
          <w:spacing w:val="2"/>
        </w:rPr>
        <w:t>Performance</w:t>
      </w:r>
      <w:r w:rsidRPr="00A224EA">
        <w:rPr>
          <w:spacing w:val="30"/>
        </w:rPr>
        <w:t xml:space="preserve"> </w:t>
      </w:r>
      <w:r w:rsidRPr="00A224EA">
        <w:rPr>
          <w:spacing w:val="-2"/>
        </w:rPr>
        <w:t>Security</w:t>
      </w:r>
      <w:bookmarkEnd w:id="67"/>
    </w:p>
    <w:p w14:paraId="69640E2B" w14:textId="77777777" w:rsidR="00B7424F" w:rsidRPr="00A224EA" w:rsidRDefault="00B7424F">
      <w:pPr>
        <w:pStyle w:val="BodyText"/>
        <w:spacing w:before="2"/>
        <w:rPr>
          <w:b/>
        </w:rPr>
      </w:pPr>
    </w:p>
    <w:p w14:paraId="3E8066DB" w14:textId="77777777" w:rsidR="00B7424F" w:rsidRPr="00A224EA" w:rsidRDefault="00672CA2">
      <w:pPr>
        <w:pStyle w:val="ListParagraph"/>
        <w:numPr>
          <w:ilvl w:val="2"/>
          <w:numId w:val="5"/>
        </w:numPr>
        <w:tabs>
          <w:tab w:val="left" w:pos="2001"/>
          <w:tab w:val="left" w:pos="2661"/>
        </w:tabs>
        <w:spacing w:line="244" w:lineRule="auto"/>
        <w:ind w:left="2001" w:right="588" w:hanging="540"/>
        <w:jc w:val="both"/>
        <w:rPr>
          <w:b/>
          <w:sz w:val="24"/>
        </w:rPr>
      </w:pPr>
      <w:r w:rsidRPr="00A224EA">
        <w:rPr>
          <w:spacing w:val="-2"/>
          <w:sz w:val="24"/>
        </w:rPr>
        <w:t>Within</w:t>
      </w:r>
      <w:r w:rsidRPr="00A224EA">
        <w:rPr>
          <w:spacing w:val="-9"/>
          <w:sz w:val="24"/>
        </w:rPr>
        <w:t xml:space="preserve"> </w:t>
      </w:r>
      <w:r w:rsidRPr="00A224EA">
        <w:rPr>
          <w:spacing w:val="-2"/>
          <w:sz w:val="24"/>
        </w:rPr>
        <w:t>twenty-eight</w:t>
      </w:r>
      <w:r w:rsidRPr="00A224EA">
        <w:rPr>
          <w:spacing w:val="-9"/>
          <w:sz w:val="24"/>
        </w:rPr>
        <w:t xml:space="preserve"> </w:t>
      </w:r>
      <w:r w:rsidRPr="00A224EA">
        <w:rPr>
          <w:spacing w:val="-2"/>
          <w:sz w:val="24"/>
        </w:rPr>
        <w:t>(28)</w:t>
      </w:r>
      <w:r w:rsidRPr="00A224EA">
        <w:rPr>
          <w:spacing w:val="-11"/>
          <w:sz w:val="24"/>
        </w:rPr>
        <w:t xml:space="preserve"> </w:t>
      </w:r>
      <w:r w:rsidRPr="00A224EA">
        <w:rPr>
          <w:spacing w:val="-2"/>
          <w:sz w:val="24"/>
        </w:rPr>
        <w:t>days</w:t>
      </w:r>
      <w:r w:rsidRPr="00A224EA">
        <w:rPr>
          <w:spacing w:val="-10"/>
          <w:sz w:val="24"/>
        </w:rPr>
        <w:t xml:space="preserve"> </w:t>
      </w:r>
      <w:r w:rsidRPr="00A224EA">
        <w:rPr>
          <w:spacing w:val="-2"/>
          <w:sz w:val="24"/>
        </w:rPr>
        <w:t>of</w:t>
      </w:r>
      <w:r w:rsidRPr="00A224EA">
        <w:rPr>
          <w:spacing w:val="-10"/>
          <w:sz w:val="24"/>
        </w:rPr>
        <w:t xml:space="preserve"> </w:t>
      </w:r>
      <w:r w:rsidRPr="00A224EA">
        <w:rPr>
          <w:spacing w:val="-2"/>
          <w:sz w:val="24"/>
        </w:rPr>
        <w:t>receipt</w:t>
      </w:r>
      <w:r w:rsidRPr="00A224EA">
        <w:rPr>
          <w:spacing w:val="-9"/>
          <w:sz w:val="24"/>
        </w:rPr>
        <w:t xml:space="preserve"> </w:t>
      </w:r>
      <w:r w:rsidRPr="00A224EA">
        <w:rPr>
          <w:spacing w:val="-2"/>
          <w:sz w:val="24"/>
        </w:rPr>
        <w:t>of</w:t>
      </w:r>
      <w:r w:rsidRPr="00A224EA">
        <w:rPr>
          <w:spacing w:val="-10"/>
          <w:sz w:val="24"/>
        </w:rPr>
        <w:t xml:space="preserve"> </w:t>
      </w:r>
      <w:r w:rsidRPr="00A224EA">
        <w:rPr>
          <w:spacing w:val="-2"/>
          <w:sz w:val="24"/>
        </w:rPr>
        <w:t>the</w:t>
      </w:r>
      <w:r w:rsidRPr="00A224EA">
        <w:rPr>
          <w:spacing w:val="-9"/>
          <w:sz w:val="24"/>
        </w:rPr>
        <w:t xml:space="preserve"> </w:t>
      </w:r>
      <w:r w:rsidRPr="00A224EA">
        <w:rPr>
          <w:spacing w:val="-2"/>
          <w:sz w:val="24"/>
        </w:rPr>
        <w:t>notification of</w:t>
      </w:r>
      <w:r w:rsidRPr="00A224EA">
        <w:rPr>
          <w:spacing w:val="-10"/>
          <w:sz w:val="24"/>
        </w:rPr>
        <w:t xml:space="preserve"> </w:t>
      </w:r>
      <w:r w:rsidRPr="00A224EA">
        <w:rPr>
          <w:spacing w:val="-2"/>
          <w:sz w:val="24"/>
        </w:rPr>
        <w:t>Contract</w:t>
      </w:r>
      <w:r w:rsidRPr="00A224EA">
        <w:rPr>
          <w:spacing w:val="-9"/>
          <w:sz w:val="24"/>
        </w:rPr>
        <w:t xml:space="preserve"> </w:t>
      </w:r>
      <w:r w:rsidRPr="00A224EA">
        <w:rPr>
          <w:spacing w:val="-2"/>
          <w:sz w:val="24"/>
        </w:rPr>
        <w:t>award,</w:t>
      </w:r>
      <w:r w:rsidRPr="00A224EA">
        <w:rPr>
          <w:spacing w:val="-7"/>
          <w:sz w:val="24"/>
        </w:rPr>
        <w:t xml:space="preserve"> </w:t>
      </w:r>
      <w:r w:rsidRPr="00A224EA">
        <w:rPr>
          <w:spacing w:val="-2"/>
          <w:sz w:val="24"/>
        </w:rPr>
        <w:t xml:space="preserve">the </w:t>
      </w:r>
      <w:r w:rsidRPr="00A224EA">
        <w:rPr>
          <w:sz w:val="24"/>
        </w:rPr>
        <w:t xml:space="preserve">successful tenderer shall furnish to KIPRE the performance security denominated in Kenyan Shilling for an amount equal to </w:t>
      </w:r>
      <w:r w:rsidRPr="00A224EA">
        <w:rPr>
          <w:b/>
          <w:sz w:val="24"/>
        </w:rPr>
        <w:t>100,000.00 (one hundred thousand).</w:t>
      </w:r>
    </w:p>
    <w:p w14:paraId="5EF6B43A" w14:textId="77777777" w:rsidR="00B7424F" w:rsidRPr="00A224EA" w:rsidRDefault="00B7424F">
      <w:pPr>
        <w:pStyle w:val="BodyText"/>
        <w:spacing w:before="5"/>
        <w:rPr>
          <w:b/>
        </w:rPr>
      </w:pPr>
    </w:p>
    <w:p w14:paraId="396CF8A7" w14:textId="77777777" w:rsidR="00B7424F" w:rsidRPr="00A224EA" w:rsidRDefault="00672CA2">
      <w:pPr>
        <w:pStyle w:val="ListParagraph"/>
        <w:numPr>
          <w:ilvl w:val="2"/>
          <w:numId w:val="5"/>
        </w:numPr>
        <w:tabs>
          <w:tab w:val="left" w:pos="1473"/>
          <w:tab w:val="left" w:pos="2661"/>
        </w:tabs>
        <w:spacing w:line="247" w:lineRule="auto"/>
        <w:ind w:left="1473" w:right="588" w:hanging="10"/>
        <w:jc w:val="both"/>
        <w:rPr>
          <w:sz w:val="24"/>
        </w:rPr>
      </w:pPr>
      <w:r w:rsidRPr="00A224EA">
        <w:rPr>
          <w:sz w:val="24"/>
        </w:rPr>
        <w:t>The proceeds of the performance security shall be payable to KIPRE as</w:t>
      </w:r>
      <w:r w:rsidRPr="00A224EA">
        <w:rPr>
          <w:spacing w:val="40"/>
          <w:sz w:val="24"/>
        </w:rPr>
        <w:t xml:space="preserve"> </w:t>
      </w:r>
      <w:r w:rsidRPr="00A224EA">
        <w:rPr>
          <w:spacing w:val="-6"/>
          <w:sz w:val="24"/>
        </w:rPr>
        <w:t>compensation</w:t>
      </w:r>
      <w:r w:rsidRPr="00A224EA">
        <w:rPr>
          <w:spacing w:val="-9"/>
          <w:sz w:val="24"/>
        </w:rPr>
        <w:t xml:space="preserve"> </w:t>
      </w:r>
      <w:r w:rsidRPr="00A224EA">
        <w:rPr>
          <w:spacing w:val="-6"/>
          <w:sz w:val="24"/>
        </w:rPr>
        <w:t>for</w:t>
      </w:r>
      <w:r w:rsidRPr="00A224EA">
        <w:rPr>
          <w:spacing w:val="-8"/>
          <w:sz w:val="24"/>
        </w:rPr>
        <w:t xml:space="preserve"> </w:t>
      </w:r>
      <w:r w:rsidRPr="00A224EA">
        <w:rPr>
          <w:spacing w:val="-6"/>
          <w:sz w:val="24"/>
        </w:rPr>
        <w:t>any</w:t>
      </w:r>
      <w:r w:rsidRPr="00A224EA">
        <w:rPr>
          <w:spacing w:val="-9"/>
          <w:sz w:val="24"/>
        </w:rPr>
        <w:t xml:space="preserve"> </w:t>
      </w:r>
      <w:r w:rsidRPr="00A224EA">
        <w:rPr>
          <w:spacing w:val="-6"/>
          <w:sz w:val="24"/>
        </w:rPr>
        <w:t>loss resulting</w:t>
      </w:r>
      <w:r w:rsidRPr="00A224EA">
        <w:rPr>
          <w:spacing w:val="-8"/>
          <w:sz w:val="24"/>
        </w:rPr>
        <w:t xml:space="preserve"> </w:t>
      </w:r>
      <w:r w:rsidRPr="00A224EA">
        <w:rPr>
          <w:spacing w:val="-6"/>
          <w:sz w:val="24"/>
        </w:rPr>
        <w:t>from</w:t>
      </w:r>
      <w:r w:rsidRPr="00A224EA">
        <w:rPr>
          <w:spacing w:val="-8"/>
          <w:sz w:val="24"/>
        </w:rPr>
        <w:t xml:space="preserve"> </w:t>
      </w:r>
      <w:r w:rsidRPr="00A224EA">
        <w:rPr>
          <w:spacing w:val="-6"/>
          <w:sz w:val="24"/>
        </w:rPr>
        <w:t>the tenderer‘s failure to</w:t>
      </w:r>
      <w:r w:rsidRPr="00A224EA">
        <w:rPr>
          <w:spacing w:val="-4"/>
          <w:sz w:val="24"/>
        </w:rPr>
        <w:t xml:space="preserve"> </w:t>
      </w:r>
      <w:r w:rsidRPr="00A224EA">
        <w:rPr>
          <w:spacing w:val="-6"/>
          <w:sz w:val="24"/>
        </w:rPr>
        <w:t>complete its</w:t>
      </w:r>
      <w:r w:rsidRPr="00A224EA">
        <w:rPr>
          <w:spacing w:val="-7"/>
          <w:sz w:val="24"/>
        </w:rPr>
        <w:t xml:space="preserve"> </w:t>
      </w:r>
      <w:r w:rsidRPr="00A224EA">
        <w:rPr>
          <w:spacing w:val="-6"/>
          <w:sz w:val="24"/>
        </w:rPr>
        <w:t xml:space="preserve">obligations </w:t>
      </w:r>
      <w:r w:rsidRPr="00A224EA">
        <w:rPr>
          <w:sz w:val="24"/>
        </w:rPr>
        <w:t>under</w:t>
      </w:r>
      <w:r w:rsidRPr="00A224EA">
        <w:rPr>
          <w:spacing w:val="-15"/>
          <w:sz w:val="24"/>
        </w:rPr>
        <w:t xml:space="preserve"> </w:t>
      </w:r>
      <w:r w:rsidRPr="00A224EA">
        <w:rPr>
          <w:sz w:val="24"/>
        </w:rPr>
        <w:t>the</w:t>
      </w:r>
      <w:r w:rsidRPr="00A224EA">
        <w:rPr>
          <w:spacing w:val="-14"/>
          <w:sz w:val="24"/>
        </w:rPr>
        <w:t xml:space="preserve"> </w:t>
      </w:r>
      <w:r w:rsidRPr="00A224EA">
        <w:rPr>
          <w:sz w:val="24"/>
        </w:rPr>
        <w:t>Contract.</w:t>
      </w:r>
    </w:p>
    <w:p w14:paraId="248BE182" w14:textId="77777777" w:rsidR="00B7424F" w:rsidRPr="00A224EA" w:rsidRDefault="00672CA2">
      <w:pPr>
        <w:pStyle w:val="ListParagraph"/>
        <w:numPr>
          <w:ilvl w:val="2"/>
          <w:numId w:val="5"/>
        </w:numPr>
        <w:tabs>
          <w:tab w:val="left" w:pos="2001"/>
        </w:tabs>
        <w:spacing w:before="64" w:line="247" w:lineRule="auto"/>
        <w:ind w:left="2001" w:right="588" w:hanging="538"/>
        <w:jc w:val="both"/>
        <w:rPr>
          <w:sz w:val="24"/>
        </w:rPr>
      </w:pPr>
      <w:r w:rsidRPr="00A224EA">
        <w:rPr>
          <w:w w:val="90"/>
          <w:sz w:val="24"/>
        </w:rPr>
        <w:t xml:space="preserve">The performance security shall be denominated in the currency of the Contract or in a freely convertible currency acceptable to KIPRE and shall be in the form of either Cash </w:t>
      </w:r>
      <w:r w:rsidRPr="00A224EA">
        <w:rPr>
          <w:sz w:val="24"/>
        </w:rPr>
        <w:t>or a bank guarantee.</w:t>
      </w:r>
    </w:p>
    <w:p w14:paraId="2556EC9A" w14:textId="77777777" w:rsidR="00B7424F" w:rsidRPr="00A224EA" w:rsidRDefault="00672CA2">
      <w:pPr>
        <w:pStyle w:val="ListParagraph"/>
        <w:numPr>
          <w:ilvl w:val="2"/>
          <w:numId w:val="5"/>
        </w:numPr>
        <w:tabs>
          <w:tab w:val="left" w:pos="1912"/>
          <w:tab w:val="left" w:pos="1975"/>
        </w:tabs>
        <w:spacing w:before="86" w:line="259" w:lineRule="auto"/>
        <w:ind w:left="1912" w:right="1309" w:hanging="452"/>
      </w:pPr>
      <w:r w:rsidRPr="00A224EA">
        <w:rPr>
          <w:w w:val="90"/>
          <w:sz w:val="24"/>
        </w:rPr>
        <w:t>The performance security will be discharged by KIPRE and returned to the candidate</w:t>
      </w:r>
      <w:r w:rsidR="006D4DD3">
        <w:rPr>
          <w:w w:val="90"/>
          <w:sz w:val="24"/>
        </w:rPr>
        <w:t xml:space="preserve"> </w:t>
      </w:r>
      <w:r w:rsidRPr="00A224EA">
        <w:rPr>
          <w:w w:val="90"/>
          <w:sz w:val="24"/>
        </w:rPr>
        <w:t>not later than thirty (30) days following the date of completion of the tenderer‘s</w:t>
      </w:r>
      <w:r w:rsidRPr="00A224EA">
        <w:rPr>
          <w:spacing w:val="-4"/>
          <w:w w:val="90"/>
          <w:sz w:val="24"/>
        </w:rPr>
        <w:t xml:space="preserve"> </w:t>
      </w:r>
      <w:r w:rsidRPr="00A224EA">
        <w:rPr>
          <w:w w:val="90"/>
          <w:sz w:val="24"/>
        </w:rPr>
        <w:t xml:space="preserve">performance of obligations under the contract, including any warranty </w:t>
      </w:r>
      <w:r w:rsidRPr="00A224EA">
        <w:rPr>
          <w:sz w:val="24"/>
        </w:rPr>
        <w:t>obligations under the</w:t>
      </w:r>
      <w:r w:rsidRPr="00A224EA">
        <w:rPr>
          <w:spacing w:val="-1"/>
          <w:sz w:val="24"/>
        </w:rPr>
        <w:t xml:space="preserve"> </w:t>
      </w:r>
      <w:r w:rsidRPr="00A224EA">
        <w:rPr>
          <w:sz w:val="24"/>
        </w:rPr>
        <w:t>contract.</w:t>
      </w:r>
    </w:p>
    <w:p w14:paraId="12BFA883" w14:textId="77777777" w:rsidR="00B7424F" w:rsidRPr="00A224EA" w:rsidRDefault="00672CA2">
      <w:pPr>
        <w:pStyle w:val="Heading2"/>
        <w:numPr>
          <w:ilvl w:val="1"/>
          <w:numId w:val="5"/>
        </w:numPr>
        <w:tabs>
          <w:tab w:val="left" w:pos="1640"/>
        </w:tabs>
        <w:spacing w:before="220"/>
        <w:ind w:left="1640" w:hanging="402"/>
        <w:jc w:val="left"/>
      </w:pPr>
      <w:bookmarkStart w:id="68" w:name="_Toc161733240"/>
      <w:r w:rsidRPr="00A224EA">
        <w:rPr>
          <w:w w:val="90"/>
        </w:rPr>
        <w:t>Inspections</w:t>
      </w:r>
      <w:r w:rsidRPr="00A224EA">
        <w:rPr>
          <w:spacing w:val="-2"/>
        </w:rPr>
        <w:t xml:space="preserve"> </w:t>
      </w:r>
      <w:r w:rsidRPr="00A224EA">
        <w:rPr>
          <w:w w:val="90"/>
        </w:rPr>
        <w:t>and</w:t>
      </w:r>
      <w:r w:rsidRPr="00A224EA">
        <w:rPr>
          <w:spacing w:val="-2"/>
        </w:rPr>
        <w:t xml:space="preserve"> </w:t>
      </w:r>
      <w:r w:rsidRPr="00A224EA">
        <w:rPr>
          <w:spacing w:val="-2"/>
          <w:w w:val="90"/>
        </w:rPr>
        <w:t>Tests</w:t>
      </w:r>
      <w:bookmarkEnd w:id="68"/>
    </w:p>
    <w:p w14:paraId="5DB077E3" w14:textId="77777777" w:rsidR="00B7424F" w:rsidRPr="00A224EA" w:rsidRDefault="00672CA2">
      <w:pPr>
        <w:pStyle w:val="ListParagraph"/>
        <w:numPr>
          <w:ilvl w:val="2"/>
          <w:numId w:val="5"/>
        </w:numPr>
        <w:tabs>
          <w:tab w:val="left" w:pos="1912"/>
          <w:tab w:val="left" w:pos="2661"/>
        </w:tabs>
        <w:spacing w:before="272" w:line="247" w:lineRule="auto"/>
        <w:ind w:left="1912" w:right="571" w:hanging="452"/>
        <w:jc w:val="both"/>
        <w:rPr>
          <w:sz w:val="24"/>
        </w:rPr>
      </w:pPr>
      <w:r w:rsidRPr="00A224EA">
        <w:rPr>
          <w:sz w:val="24"/>
        </w:rPr>
        <w:t xml:space="preserve">KIPRE or its representative shall have the right to inspect and/or to test the </w:t>
      </w:r>
      <w:r w:rsidRPr="00A224EA">
        <w:rPr>
          <w:spacing w:val="-6"/>
          <w:sz w:val="24"/>
        </w:rPr>
        <w:t>services</w:t>
      </w:r>
      <w:r w:rsidRPr="00A224EA">
        <w:rPr>
          <w:sz w:val="24"/>
        </w:rPr>
        <w:t xml:space="preserve"> </w:t>
      </w:r>
      <w:r w:rsidRPr="00A224EA">
        <w:rPr>
          <w:spacing w:val="-6"/>
          <w:sz w:val="24"/>
        </w:rPr>
        <w:t>to</w:t>
      </w:r>
      <w:r w:rsidR="006D4DD3">
        <w:rPr>
          <w:spacing w:val="-6"/>
          <w:sz w:val="24"/>
        </w:rPr>
        <w:t xml:space="preserve"> </w:t>
      </w:r>
      <w:r w:rsidRPr="00A224EA">
        <w:rPr>
          <w:spacing w:val="-6"/>
          <w:sz w:val="24"/>
        </w:rPr>
        <w:t>confirm their conformity to</w:t>
      </w:r>
      <w:r w:rsidRPr="00A224EA">
        <w:rPr>
          <w:spacing w:val="-8"/>
          <w:sz w:val="24"/>
        </w:rPr>
        <w:t xml:space="preserve"> </w:t>
      </w:r>
      <w:r w:rsidRPr="00A224EA">
        <w:rPr>
          <w:spacing w:val="-6"/>
          <w:sz w:val="24"/>
        </w:rPr>
        <w:t>the Contract specifications.</w:t>
      </w:r>
      <w:r w:rsidRPr="00A224EA">
        <w:rPr>
          <w:sz w:val="24"/>
        </w:rPr>
        <w:t xml:space="preserve"> </w:t>
      </w:r>
      <w:r w:rsidRPr="00A224EA">
        <w:rPr>
          <w:spacing w:val="-6"/>
          <w:sz w:val="24"/>
        </w:rPr>
        <w:t xml:space="preserve">KIPRE shall notify </w:t>
      </w:r>
      <w:r w:rsidRPr="00A224EA">
        <w:rPr>
          <w:sz w:val="24"/>
        </w:rPr>
        <w:t>the</w:t>
      </w:r>
      <w:r w:rsidRPr="00A224EA">
        <w:rPr>
          <w:spacing w:val="-15"/>
          <w:sz w:val="24"/>
        </w:rPr>
        <w:t xml:space="preserve"> </w:t>
      </w:r>
      <w:r w:rsidRPr="00A224EA">
        <w:rPr>
          <w:sz w:val="24"/>
        </w:rPr>
        <w:t>tenderer</w:t>
      </w:r>
      <w:r w:rsidRPr="00A224EA">
        <w:rPr>
          <w:spacing w:val="-14"/>
          <w:sz w:val="24"/>
        </w:rPr>
        <w:t xml:space="preserve"> </w:t>
      </w:r>
      <w:r w:rsidRPr="00A224EA">
        <w:rPr>
          <w:sz w:val="24"/>
        </w:rPr>
        <w:t>in</w:t>
      </w:r>
      <w:r w:rsidRPr="00A224EA">
        <w:rPr>
          <w:spacing w:val="-11"/>
          <w:sz w:val="24"/>
        </w:rPr>
        <w:t xml:space="preserve"> </w:t>
      </w:r>
      <w:r w:rsidRPr="00A224EA">
        <w:rPr>
          <w:sz w:val="24"/>
        </w:rPr>
        <w:t>writing, in a timely</w:t>
      </w:r>
      <w:r w:rsidRPr="00A224EA">
        <w:rPr>
          <w:spacing w:val="-1"/>
          <w:sz w:val="24"/>
        </w:rPr>
        <w:t xml:space="preserve"> </w:t>
      </w:r>
      <w:r w:rsidRPr="00A224EA">
        <w:rPr>
          <w:sz w:val="24"/>
        </w:rPr>
        <w:t>manner, of</w:t>
      </w:r>
      <w:r w:rsidRPr="00A224EA">
        <w:rPr>
          <w:spacing w:val="-2"/>
          <w:sz w:val="24"/>
        </w:rPr>
        <w:t xml:space="preserve"> </w:t>
      </w:r>
      <w:r w:rsidRPr="00A224EA">
        <w:rPr>
          <w:sz w:val="24"/>
        </w:rPr>
        <w:t>the identity of any representatives retained for these</w:t>
      </w:r>
      <w:r w:rsidR="006D4DD3">
        <w:rPr>
          <w:sz w:val="24"/>
        </w:rPr>
        <w:t xml:space="preserve"> </w:t>
      </w:r>
      <w:r w:rsidRPr="00A224EA">
        <w:rPr>
          <w:sz w:val="24"/>
        </w:rPr>
        <w:t>purposes.</w:t>
      </w:r>
    </w:p>
    <w:p w14:paraId="55F4388C" w14:textId="77777777" w:rsidR="00B7424F" w:rsidRPr="00A224EA" w:rsidRDefault="00B7424F">
      <w:pPr>
        <w:pStyle w:val="BodyText"/>
        <w:spacing w:before="3"/>
      </w:pPr>
    </w:p>
    <w:p w14:paraId="152A4115" w14:textId="77777777" w:rsidR="00B7424F" w:rsidRPr="00A224EA" w:rsidRDefault="00672CA2">
      <w:pPr>
        <w:pStyle w:val="ListParagraph"/>
        <w:numPr>
          <w:ilvl w:val="2"/>
          <w:numId w:val="5"/>
        </w:numPr>
        <w:tabs>
          <w:tab w:val="left" w:pos="2179"/>
          <w:tab w:val="left" w:pos="2181"/>
        </w:tabs>
        <w:spacing w:line="247" w:lineRule="auto"/>
        <w:ind w:left="2181" w:right="591" w:hanging="718"/>
        <w:jc w:val="both"/>
        <w:rPr>
          <w:sz w:val="24"/>
        </w:rPr>
      </w:pPr>
      <w:r w:rsidRPr="00A224EA">
        <w:rPr>
          <w:w w:val="85"/>
          <w:sz w:val="24"/>
        </w:rPr>
        <w:t xml:space="preserve">Should any inspected or tested services fail to conform to the specifications, KIPRE may </w:t>
      </w:r>
      <w:r w:rsidRPr="00A224EA">
        <w:rPr>
          <w:w w:val="90"/>
          <w:sz w:val="24"/>
        </w:rPr>
        <w:t xml:space="preserve">reject the services, and the tenderer shall either replace the rejected services or make alterations necessary to meet specification requirements free of cost to the Procuring </w:t>
      </w:r>
      <w:r w:rsidRPr="00A224EA">
        <w:rPr>
          <w:spacing w:val="-2"/>
          <w:sz w:val="24"/>
        </w:rPr>
        <w:t>entity.</w:t>
      </w:r>
    </w:p>
    <w:p w14:paraId="110F7D87" w14:textId="77777777" w:rsidR="00B7424F" w:rsidRPr="00A224EA" w:rsidRDefault="00B7424F">
      <w:pPr>
        <w:pStyle w:val="BodyText"/>
        <w:spacing w:before="1"/>
      </w:pPr>
    </w:p>
    <w:p w14:paraId="1A4F4EAE" w14:textId="77777777" w:rsidR="00B7424F" w:rsidRPr="00A224EA" w:rsidRDefault="00672CA2">
      <w:pPr>
        <w:pStyle w:val="ListParagraph"/>
        <w:numPr>
          <w:ilvl w:val="2"/>
          <w:numId w:val="5"/>
        </w:numPr>
        <w:tabs>
          <w:tab w:val="left" w:pos="1970"/>
          <w:tab w:val="left" w:pos="2032"/>
        </w:tabs>
        <w:spacing w:line="247" w:lineRule="auto"/>
        <w:ind w:left="2032" w:right="503" w:hanging="632"/>
        <w:jc w:val="both"/>
        <w:rPr>
          <w:sz w:val="24"/>
        </w:rPr>
      </w:pPr>
      <w:r w:rsidRPr="00A224EA">
        <w:rPr>
          <w:spacing w:val="-4"/>
          <w:sz w:val="24"/>
        </w:rPr>
        <w:t>Nothing</w:t>
      </w:r>
      <w:r w:rsidRPr="00A224EA">
        <w:rPr>
          <w:spacing w:val="-11"/>
          <w:sz w:val="24"/>
        </w:rPr>
        <w:t xml:space="preserve"> </w:t>
      </w:r>
      <w:r w:rsidRPr="00A224EA">
        <w:rPr>
          <w:spacing w:val="-4"/>
          <w:sz w:val="24"/>
        </w:rPr>
        <w:t>in</w:t>
      </w:r>
      <w:r w:rsidRPr="00A224EA">
        <w:rPr>
          <w:spacing w:val="-10"/>
          <w:sz w:val="24"/>
        </w:rPr>
        <w:t xml:space="preserve"> </w:t>
      </w:r>
      <w:r w:rsidRPr="00A224EA">
        <w:rPr>
          <w:spacing w:val="-4"/>
          <w:sz w:val="24"/>
        </w:rPr>
        <w:t>paragraph</w:t>
      </w:r>
      <w:r w:rsidRPr="00A224EA">
        <w:rPr>
          <w:spacing w:val="-11"/>
          <w:sz w:val="24"/>
        </w:rPr>
        <w:t xml:space="preserve"> </w:t>
      </w:r>
      <w:r w:rsidRPr="00A224EA">
        <w:rPr>
          <w:spacing w:val="-4"/>
          <w:sz w:val="24"/>
        </w:rPr>
        <w:t>4.6</w:t>
      </w:r>
      <w:r w:rsidRPr="00A224EA">
        <w:rPr>
          <w:spacing w:val="-10"/>
          <w:sz w:val="24"/>
        </w:rPr>
        <w:t xml:space="preserve"> </w:t>
      </w:r>
      <w:r w:rsidRPr="00A224EA">
        <w:rPr>
          <w:spacing w:val="-4"/>
          <w:sz w:val="24"/>
        </w:rPr>
        <w:t>shall</w:t>
      </w:r>
      <w:r w:rsidRPr="00A224EA">
        <w:rPr>
          <w:spacing w:val="-11"/>
          <w:sz w:val="24"/>
        </w:rPr>
        <w:t xml:space="preserve"> </w:t>
      </w:r>
      <w:r w:rsidRPr="00A224EA">
        <w:rPr>
          <w:spacing w:val="-4"/>
          <w:sz w:val="24"/>
        </w:rPr>
        <w:t>in</w:t>
      </w:r>
      <w:r w:rsidRPr="00A224EA">
        <w:rPr>
          <w:spacing w:val="-10"/>
          <w:sz w:val="24"/>
        </w:rPr>
        <w:t xml:space="preserve"> </w:t>
      </w:r>
      <w:r w:rsidRPr="00A224EA">
        <w:rPr>
          <w:spacing w:val="-4"/>
          <w:sz w:val="24"/>
        </w:rPr>
        <w:t>any</w:t>
      </w:r>
      <w:r w:rsidRPr="00A224EA">
        <w:rPr>
          <w:spacing w:val="-10"/>
          <w:sz w:val="24"/>
        </w:rPr>
        <w:t xml:space="preserve"> </w:t>
      </w:r>
      <w:r w:rsidRPr="00A224EA">
        <w:rPr>
          <w:spacing w:val="-4"/>
          <w:sz w:val="24"/>
        </w:rPr>
        <w:t>way</w:t>
      </w:r>
      <w:r w:rsidRPr="00A224EA">
        <w:rPr>
          <w:spacing w:val="-10"/>
          <w:sz w:val="24"/>
        </w:rPr>
        <w:t xml:space="preserve"> </w:t>
      </w:r>
      <w:r w:rsidRPr="00A224EA">
        <w:rPr>
          <w:spacing w:val="-4"/>
          <w:sz w:val="24"/>
        </w:rPr>
        <w:t>release</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tenderer</w:t>
      </w:r>
      <w:r w:rsidRPr="00A224EA">
        <w:rPr>
          <w:spacing w:val="-10"/>
          <w:sz w:val="24"/>
        </w:rPr>
        <w:t xml:space="preserve"> </w:t>
      </w:r>
      <w:r w:rsidRPr="00A224EA">
        <w:rPr>
          <w:spacing w:val="-4"/>
          <w:sz w:val="24"/>
        </w:rPr>
        <w:t>from</w:t>
      </w:r>
      <w:r w:rsidRPr="00A224EA">
        <w:rPr>
          <w:spacing w:val="-10"/>
          <w:sz w:val="24"/>
        </w:rPr>
        <w:t xml:space="preserve"> </w:t>
      </w:r>
      <w:r w:rsidRPr="00A224EA">
        <w:rPr>
          <w:spacing w:val="-4"/>
          <w:sz w:val="24"/>
        </w:rPr>
        <w:t>any</w:t>
      </w:r>
      <w:r w:rsidRPr="00A224EA">
        <w:rPr>
          <w:spacing w:val="-10"/>
          <w:sz w:val="24"/>
        </w:rPr>
        <w:t xml:space="preserve"> </w:t>
      </w:r>
      <w:r w:rsidRPr="00A224EA">
        <w:rPr>
          <w:spacing w:val="-4"/>
          <w:sz w:val="24"/>
        </w:rPr>
        <w:t>warranty</w:t>
      </w:r>
      <w:r w:rsidRPr="00A224EA">
        <w:rPr>
          <w:spacing w:val="-10"/>
          <w:sz w:val="24"/>
        </w:rPr>
        <w:t xml:space="preserve"> </w:t>
      </w:r>
      <w:r w:rsidRPr="00A224EA">
        <w:rPr>
          <w:spacing w:val="-4"/>
          <w:sz w:val="24"/>
        </w:rPr>
        <w:t xml:space="preserve">or </w:t>
      </w:r>
      <w:r w:rsidRPr="00A224EA">
        <w:rPr>
          <w:sz w:val="24"/>
        </w:rPr>
        <w:t>other obligations under this Contract.</w:t>
      </w:r>
    </w:p>
    <w:p w14:paraId="6F8A2A3F" w14:textId="77777777" w:rsidR="00B7424F" w:rsidRPr="00A224EA" w:rsidRDefault="00B7424F">
      <w:pPr>
        <w:pStyle w:val="BodyText"/>
        <w:spacing w:before="1"/>
      </w:pPr>
    </w:p>
    <w:p w14:paraId="2283A634" w14:textId="77777777" w:rsidR="00B7424F" w:rsidRPr="00A224EA" w:rsidRDefault="00672CA2">
      <w:pPr>
        <w:pStyle w:val="Heading2"/>
        <w:numPr>
          <w:ilvl w:val="1"/>
          <w:numId w:val="5"/>
        </w:numPr>
        <w:tabs>
          <w:tab w:val="left" w:pos="1941"/>
        </w:tabs>
        <w:ind w:left="1941" w:hanging="660"/>
        <w:jc w:val="left"/>
      </w:pPr>
      <w:bookmarkStart w:id="69" w:name="_Toc161733241"/>
      <w:r w:rsidRPr="00A224EA">
        <w:rPr>
          <w:spacing w:val="-2"/>
        </w:rPr>
        <w:t>Payment</w:t>
      </w:r>
      <w:bookmarkEnd w:id="69"/>
    </w:p>
    <w:p w14:paraId="2F8BE159" w14:textId="77777777" w:rsidR="00B7424F" w:rsidRPr="00A224EA" w:rsidRDefault="00B7424F">
      <w:pPr>
        <w:pStyle w:val="BodyText"/>
        <w:spacing w:before="1"/>
        <w:rPr>
          <w:b/>
        </w:rPr>
      </w:pPr>
    </w:p>
    <w:p w14:paraId="2450DF9C" w14:textId="77777777" w:rsidR="00B7424F" w:rsidRPr="00A224EA" w:rsidRDefault="00672CA2">
      <w:pPr>
        <w:pStyle w:val="ListParagraph"/>
        <w:numPr>
          <w:ilvl w:val="2"/>
          <w:numId w:val="5"/>
        </w:numPr>
        <w:tabs>
          <w:tab w:val="left" w:pos="2117"/>
          <w:tab w:val="left" w:pos="2121"/>
        </w:tabs>
        <w:spacing w:before="1" w:line="247" w:lineRule="auto"/>
        <w:ind w:left="2121" w:right="603" w:hanging="629"/>
        <w:jc w:val="both"/>
        <w:rPr>
          <w:sz w:val="24"/>
        </w:rPr>
      </w:pPr>
      <w:r w:rsidRPr="00A224EA">
        <w:rPr>
          <w:w w:val="90"/>
          <w:sz w:val="24"/>
        </w:rPr>
        <w:t>The method and conditions</w:t>
      </w:r>
      <w:r w:rsidRPr="00A224EA">
        <w:rPr>
          <w:spacing w:val="-1"/>
          <w:w w:val="90"/>
          <w:sz w:val="24"/>
        </w:rPr>
        <w:t xml:space="preserve"> </w:t>
      </w:r>
      <w:r w:rsidRPr="00A224EA">
        <w:rPr>
          <w:w w:val="90"/>
          <w:sz w:val="24"/>
        </w:rPr>
        <w:t>of payment to be made</w:t>
      </w:r>
      <w:r w:rsidRPr="00A224EA">
        <w:rPr>
          <w:spacing w:val="-2"/>
          <w:w w:val="90"/>
          <w:sz w:val="24"/>
        </w:rPr>
        <w:t xml:space="preserve"> </w:t>
      </w:r>
      <w:r w:rsidRPr="00A224EA">
        <w:rPr>
          <w:w w:val="90"/>
          <w:sz w:val="24"/>
        </w:rPr>
        <w:t>to the tenderer under</w:t>
      </w:r>
      <w:r w:rsidRPr="00A224EA">
        <w:rPr>
          <w:spacing w:val="-1"/>
          <w:w w:val="90"/>
          <w:sz w:val="24"/>
        </w:rPr>
        <w:t xml:space="preserve"> </w:t>
      </w:r>
      <w:r w:rsidRPr="00A224EA">
        <w:rPr>
          <w:w w:val="90"/>
          <w:sz w:val="24"/>
        </w:rPr>
        <w:t>this</w:t>
      </w:r>
      <w:r w:rsidRPr="00A224EA">
        <w:rPr>
          <w:spacing w:val="-1"/>
          <w:w w:val="90"/>
          <w:sz w:val="24"/>
        </w:rPr>
        <w:t xml:space="preserve"> </w:t>
      </w:r>
      <w:r w:rsidRPr="00A224EA">
        <w:rPr>
          <w:w w:val="90"/>
          <w:sz w:val="24"/>
        </w:rPr>
        <w:t xml:space="preserve">Contract </w:t>
      </w:r>
      <w:r w:rsidRPr="00A224EA">
        <w:rPr>
          <w:sz w:val="24"/>
        </w:rPr>
        <w:t>shall be specified in SCC</w:t>
      </w:r>
    </w:p>
    <w:p w14:paraId="4D9F3A10" w14:textId="77777777" w:rsidR="00B7424F" w:rsidRPr="00A224EA" w:rsidRDefault="00B7424F">
      <w:pPr>
        <w:pStyle w:val="BodyText"/>
      </w:pPr>
    </w:p>
    <w:p w14:paraId="70836235" w14:textId="77777777" w:rsidR="00B7424F" w:rsidRPr="00A224EA" w:rsidRDefault="00672CA2">
      <w:pPr>
        <w:pStyle w:val="Heading2"/>
        <w:numPr>
          <w:ilvl w:val="1"/>
          <w:numId w:val="5"/>
        </w:numPr>
        <w:tabs>
          <w:tab w:val="left" w:pos="2197"/>
        </w:tabs>
        <w:ind w:left="2197" w:hanging="955"/>
        <w:jc w:val="left"/>
      </w:pPr>
      <w:bookmarkStart w:id="70" w:name="_Toc161733242"/>
      <w:r w:rsidRPr="00A224EA">
        <w:rPr>
          <w:spacing w:val="-2"/>
        </w:rPr>
        <w:t>Prices</w:t>
      </w:r>
      <w:bookmarkEnd w:id="70"/>
    </w:p>
    <w:p w14:paraId="7B5B88C1" w14:textId="77777777" w:rsidR="00B7424F" w:rsidRPr="00A224EA" w:rsidRDefault="00B7424F">
      <w:pPr>
        <w:pStyle w:val="BodyText"/>
        <w:spacing w:before="2"/>
        <w:rPr>
          <w:b/>
        </w:rPr>
      </w:pPr>
    </w:p>
    <w:p w14:paraId="019A5DE9" w14:textId="77777777" w:rsidR="00B7424F" w:rsidRPr="00A224EA" w:rsidRDefault="00672CA2">
      <w:pPr>
        <w:pStyle w:val="BodyText"/>
        <w:spacing w:line="247" w:lineRule="auto"/>
        <w:ind w:left="1461" w:right="648" w:firstLine="2"/>
        <w:jc w:val="both"/>
      </w:pPr>
      <w:r w:rsidRPr="00A224EA">
        <w:rPr>
          <w:w w:val="90"/>
        </w:rPr>
        <w:t>Prices charged by the vendor for services performed under the Contract shall not, with the exception</w:t>
      </w:r>
      <w:r w:rsidRPr="00A224EA">
        <w:rPr>
          <w:spacing w:val="-8"/>
          <w:w w:val="90"/>
        </w:rPr>
        <w:t xml:space="preserve"> </w:t>
      </w:r>
      <w:r w:rsidRPr="00A224EA">
        <w:rPr>
          <w:w w:val="90"/>
        </w:rPr>
        <w:t>of</w:t>
      </w:r>
      <w:r w:rsidRPr="00A224EA">
        <w:rPr>
          <w:spacing w:val="-6"/>
          <w:w w:val="90"/>
        </w:rPr>
        <w:t xml:space="preserve"> </w:t>
      </w:r>
      <w:r w:rsidRPr="00A224EA">
        <w:rPr>
          <w:w w:val="90"/>
        </w:rPr>
        <w:t>any</w:t>
      </w:r>
      <w:r w:rsidRPr="00A224EA">
        <w:rPr>
          <w:spacing w:val="-6"/>
          <w:w w:val="90"/>
        </w:rPr>
        <w:t xml:space="preserve"> </w:t>
      </w:r>
      <w:r w:rsidRPr="00A224EA">
        <w:rPr>
          <w:w w:val="90"/>
        </w:rPr>
        <w:t>Price</w:t>
      </w:r>
      <w:r w:rsidRPr="00A224EA">
        <w:rPr>
          <w:spacing w:val="-9"/>
          <w:w w:val="90"/>
        </w:rPr>
        <w:t xml:space="preserve"> </w:t>
      </w:r>
      <w:r w:rsidRPr="00A224EA">
        <w:rPr>
          <w:w w:val="90"/>
        </w:rPr>
        <w:t>adjustments</w:t>
      </w:r>
      <w:r w:rsidRPr="00A224EA">
        <w:rPr>
          <w:spacing w:val="-4"/>
          <w:w w:val="90"/>
        </w:rPr>
        <w:t xml:space="preserve"> </w:t>
      </w:r>
      <w:r w:rsidRPr="00A224EA">
        <w:rPr>
          <w:w w:val="90"/>
        </w:rPr>
        <w:t>authorized</w:t>
      </w:r>
      <w:r w:rsidRPr="00A224EA">
        <w:rPr>
          <w:spacing w:val="-6"/>
          <w:w w:val="90"/>
        </w:rPr>
        <w:t xml:space="preserve"> </w:t>
      </w:r>
      <w:r w:rsidRPr="00A224EA">
        <w:rPr>
          <w:w w:val="90"/>
        </w:rPr>
        <w:t>in</w:t>
      </w:r>
      <w:r w:rsidRPr="00A224EA">
        <w:rPr>
          <w:spacing w:val="30"/>
        </w:rPr>
        <w:t xml:space="preserve"> </w:t>
      </w:r>
      <w:r w:rsidRPr="00A224EA">
        <w:rPr>
          <w:w w:val="90"/>
        </w:rPr>
        <w:t>SCC,</w:t>
      </w:r>
      <w:r w:rsidRPr="00A224EA">
        <w:rPr>
          <w:spacing w:val="-9"/>
          <w:w w:val="90"/>
        </w:rPr>
        <w:t xml:space="preserve"> </w:t>
      </w:r>
      <w:r w:rsidRPr="00A224EA">
        <w:rPr>
          <w:w w:val="90"/>
        </w:rPr>
        <w:t>vary</w:t>
      </w:r>
      <w:r w:rsidRPr="00A224EA">
        <w:rPr>
          <w:spacing w:val="-8"/>
          <w:w w:val="90"/>
        </w:rPr>
        <w:t xml:space="preserve"> </w:t>
      </w:r>
      <w:r w:rsidRPr="00A224EA">
        <w:rPr>
          <w:w w:val="90"/>
        </w:rPr>
        <w:t>from</w:t>
      </w:r>
      <w:r w:rsidRPr="00A224EA">
        <w:rPr>
          <w:spacing w:val="30"/>
        </w:rPr>
        <w:t xml:space="preserve"> </w:t>
      </w:r>
      <w:r w:rsidRPr="00A224EA">
        <w:rPr>
          <w:w w:val="90"/>
        </w:rPr>
        <w:t>the</w:t>
      </w:r>
      <w:r w:rsidRPr="00A224EA">
        <w:rPr>
          <w:spacing w:val="-7"/>
          <w:w w:val="90"/>
        </w:rPr>
        <w:t xml:space="preserve"> </w:t>
      </w:r>
      <w:r w:rsidRPr="00A224EA">
        <w:rPr>
          <w:w w:val="90"/>
        </w:rPr>
        <w:t>prices</w:t>
      </w:r>
      <w:r w:rsidRPr="00A224EA">
        <w:rPr>
          <w:spacing w:val="-8"/>
          <w:w w:val="90"/>
        </w:rPr>
        <w:t xml:space="preserve"> </w:t>
      </w:r>
      <w:r w:rsidRPr="00A224EA">
        <w:rPr>
          <w:w w:val="90"/>
        </w:rPr>
        <w:t>by</w:t>
      </w:r>
      <w:r w:rsidRPr="00A224EA">
        <w:rPr>
          <w:spacing w:val="-9"/>
          <w:w w:val="90"/>
        </w:rPr>
        <w:t xml:space="preserve"> </w:t>
      </w:r>
      <w:r w:rsidRPr="00A224EA">
        <w:rPr>
          <w:w w:val="90"/>
        </w:rPr>
        <w:t>the</w:t>
      </w:r>
      <w:r w:rsidRPr="00A224EA">
        <w:rPr>
          <w:spacing w:val="-7"/>
          <w:w w:val="90"/>
        </w:rPr>
        <w:t xml:space="preserve"> </w:t>
      </w:r>
      <w:r w:rsidRPr="00A224EA">
        <w:rPr>
          <w:w w:val="90"/>
        </w:rPr>
        <w:t>tenderer</w:t>
      </w:r>
      <w:r w:rsidRPr="00A224EA">
        <w:rPr>
          <w:spacing w:val="-3"/>
          <w:w w:val="90"/>
        </w:rPr>
        <w:t xml:space="preserve"> </w:t>
      </w:r>
      <w:r w:rsidRPr="00A224EA">
        <w:rPr>
          <w:w w:val="90"/>
        </w:rPr>
        <w:t>in its</w:t>
      </w:r>
      <w:r w:rsidRPr="00A224EA">
        <w:rPr>
          <w:spacing w:val="-5"/>
          <w:w w:val="90"/>
        </w:rPr>
        <w:t xml:space="preserve"> </w:t>
      </w:r>
      <w:r w:rsidRPr="00A224EA">
        <w:rPr>
          <w:w w:val="90"/>
        </w:rPr>
        <w:t>tender</w:t>
      </w:r>
      <w:r w:rsidRPr="00A224EA">
        <w:rPr>
          <w:spacing w:val="-2"/>
          <w:w w:val="90"/>
        </w:rPr>
        <w:t xml:space="preserve"> </w:t>
      </w:r>
      <w:r w:rsidRPr="00A224EA">
        <w:rPr>
          <w:w w:val="90"/>
        </w:rPr>
        <w:t>or</w:t>
      </w:r>
      <w:r w:rsidRPr="00A224EA">
        <w:rPr>
          <w:spacing w:val="-2"/>
          <w:w w:val="90"/>
        </w:rPr>
        <w:t xml:space="preserve"> </w:t>
      </w:r>
      <w:r w:rsidRPr="00A224EA">
        <w:rPr>
          <w:w w:val="90"/>
        </w:rPr>
        <w:t>in</w:t>
      </w:r>
      <w:r w:rsidRPr="00A224EA">
        <w:rPr>
          <w:spacing w:val="-5"/>
          <w:w w:val="90"/>
        </w:rPr>
        <w:t xml:space="preserve"> </w:t>
      </w:r>
      <w:r w:rsidRPr="00A224EA">
        <w:rPr>
          <w:w w:val="90"/>
        </w:rPr>
        <w:t>the</w:t>
      </w:r>
      <w:r w:rsidRPr="00A224EA">
        <w:rPr>
          <w:spacing w:val="-1"/>
          <w:w w:val="90"/>
        </w:rPr>
        <w:t xml:space="preserve"> </w:t>
      </w:r>
      <w:r w:rsidRPr="00A224EA">
        <w:rPr>
          <w:w w:val="90"/>
        </w:rPr>
        <w:t>procuring</w:t>
      </w:r>
      <w:r w:rsidRPr="00A224EA">
        <w:rPr>
          <w:spacing w:val="-2"/>
          <w:w w:val="90"/>
        </w:rPr>
        <w:t xml:space="preserve"> </w:t>
      </w:r>
      <w:r w:rsidRPr="00A224EA">
        <w:rPr>
          <w:w w:val="90"/>
        </w:rPr>
        <w:t>entity‘s</w:t>
      </w:r>
      <w:r w:rsidRPr="00A224EA">
        <w:rPr>
          <w:spacing w:val="-2"/>
          <w:w w:val="90"/>
        </w:rPr>
        <w:t xml:space="preserve"> </w:t>
      </w:r>
      <w:r w:rsidRPr="00A224EA">
        <w:rPr>
          <w:w w:val="90"/>
        </w:rPr>
        <w:t>request</w:t>
      </w:r>
      <w:r w:rsidRPr="00A224EA">
        <w:rPr>
          <w:spacing w:val="-3"/>
          <w:w w:val="90"/>
        </w:rPr>
        <w:t xml:space="preserve"> </w:t>
      </w:r>
      <w:r w:rsidRPr="00A224EA">
        <w:rPr>
          <w:w w:val="90"/>
        </w:rPr>
        <w:t>for</w:t>
      </w:r>
      <w:r w:rsidRPr="00A224EA">
        <w:rPr>
          <w:spacing w:val="-2"/>
          <w:w w:val="90"/>
        </w:rPr>
        <w:t xml:space="preserve"> </w:t>
      </w:r>
      <w:r w:rsidRPr="00A224EA">
        <w:rPr>
          <w:w w:val="90"/>
        </w:rPr>
        <w:t>tender</w:t>
      </w:r>
      <w:r w:rsidRPr="00A224EA">
        <w:rPr>
          <w:spacing w:val="-2"/>
          <w:w w:val="90"/>
        </w:rPr>
        <w:t xml:space="preserve"> </w:t>
      </w:r>
      <w:r w:rsidRPr="00A224EA">
        <w:rPr>
          <w:w w:val="90"/>
        </w:rPr>
        <w:t>validity</w:t>
      </w:r>
      <w:r w:rsidRPr="00A224EA">
        <w:rPr>
          <w:spacing w:val="-1"/>
          <w:w w:val="90"/>
        </w:rPr>
        <w:t xml:space="preserve"> </w:t>
      </w:r>
      <w:r w:rsidRPr="00A224EA">
        <w:rPr>
          <w:w w:val="90"/>
        </w:rPr>
        <w:t>extension</w:t>
      </w:r>
      <w:r w:rsidRPr="00A224EA">
        <w:rPr>
          <w:spacing w:val="-3"/>
          <w:w w:val="90"/>
        </w:rPr>
        <w:t xml:space="preserve"> </w:t>
      </w:r>
      <w:r w:rsidRPr="00A224EA">
        <w:rPr>
          <w:w w:val="90"/>
        </w:rPr>
        <w:t>as</w:t>
      </w:r>
      <w:r w:rsidRPr="00A224EA">
        <w:rPr>
          <w:spacing w:val="-5"/>
          <w:w w:val="90"/>
        </w:rPr>
        <w:t xml:space="preserve"> </w:t>
      </w:r>
      <w:r w:rsidRPr="00A224EA">
        <w:rPr>
          <w:w w:val="90"/>
        </w:rPr>
        <w:t>the</w:t>
      </w:r>
      <w:r w:rsidRPr="00A224EA">
        <w:rPr>
          <w:spacing w:val="-1"/>
          <w:w w:val="90"/>
        </w:rPr>
        <w:t xml:space="preserve"> </w:t>
      </w:r>
      <w:r w:rsidRPr="00A224EA">
        <w:rPr>
          <w:w w:val="90"/>
        </w:rPr>
        <w:t>case</w:t>
      </w:r>
      <w:r w:rsidRPr="00A224EA">
        <w:rPr>
          <w:spacing w:val="-1"/>
          <w:w w:val="90"/>
        </w:rPr>
        <w:t xml:space="preserve"> </w:t>
      </w:r>
      <w:r w:rsidRPr="00A224EA">
        <w:rPr>
          <w:w w:val="90"/>
        </w:rPr>
        <w:t>may</w:t>
      </w:r>
      <w:r w:rsidRPr="00A224EA">
        <w:t xml:space="preserve"> </w:t>
      </w:r>
      <w:r w:rsidRPr="00A224EA">
        <w:rPr>
          <w:w w:val="90"/>
        </w:rPr>
        <w:t xml:space="preserve">be. </w:t>
      </w:r>
      <w:r w:rsidRPr="00A224EA">
        <w:t>No variation in or modification to the terms of the contract shall be made except by written amendment signed by the parties.</w:t>
      </w:r>
    </w:p>
    <w:p w14:paraId="1A11689F" w14:textId="77777777" w:rsidR="00B7424F" w:rsidRPr="00A224EA" w:rsidRDefault="00B7424F">
      <w:pPr>
        <w:spacing w:line="247" w:lineRule="auto"/>
        <w:jc w:val="both"/>
        <w:sectPr w:rsidR="00B7424F" w:rsidRPr="00A224EA" w:rsidSect="00323C9A">
          <w:pgSz w:w="12240" w:h="15840"/>
          <w:pgMar w:top="480" w:right="500" w:bottom="2000" w:left="740" w:header="0" w:footer="1645" w:gutter="0"/>
          <w:cols w:space="720"/>
        </w:sectPr>
      </w:pPr>
    </w:p>
    <w:p w14:paraId="28E75F5A" w14:textId="77777777" w:rsidR="00B7424F" w:rsidRPr="00A224EA" w:rsidRDefault="00672CA2">
      <w:pPr>
        <w:pStyle w:val="Heading2"/>
        <w:numPr>
          <w:ilvl w:val="1"/>
          <w:numId w:val="5"/>
        </w:numPr>
        <w:tabs>
          <w:tab w:val="left" w:pos="1941"/>
        </w:tabs>
        <w:spacing w:before="79"/>
        <w:ind w:left="1941" w:hanging="749"/>
        <w:jc w:val="left"/>
      </w:pPr>
      <w:bookmarkStart w:id="71" w:name="_Toc161733243"/>
      <w:r w:rsidRPr="00A224EA">
        <w:rPr>
          <w:spacing w:val="-2"/>
        </w:rPr>
        <w:t>Assignment</w:t>
      </w:r>
      <w:bookmarkEnd w:id="71"/>
    </w:p>
    <w:p w14:paraId="4F41B887" w14:textId="77777777" w:rsidR="00B7424F" w:rsidRPr="00A224EA" w:rsidRDefault="00672CA2">
      <w:pPr>
        <w:pStyle w:val="BodyText"/>
        <w:spacing w:before="102" w:line="244" w:lineRule="auto"/>
        <w:ind w:left="1461" w:right="617" w:firstLine="2"/>
        <w:jc w:val="both"/>
      </w:pPr>
      <w:r w:rsidRPr="00A224EA">
        <w:t>The</w:t>
      </w:r>
      <w:r w:rsidRPr="00A224EA">
        <w:rPr>
          <w:spacing w:val="-15"/>
        </w:rPr>
        <w:t xml:space="preserve"> </w:t>
      </w:r>
      <w:r w:rsidRPr="00A224EA">
        <w:t>tenderer</w:t>
      </w:r>
      <w:r w:rsidRPr="00A224EA">
        <w:rPr>
          <w:spacing w:val="-14"/>
        </w:rPr>
        <w:t xml:space="preserve"> </w:t>
      </w:r>
      <w:r w:rsidRPr="00A224EA">
        <w:t>shall</w:t>
      </w:r>
      <w:r w:rsidRPr="00A224EA">
        <w:rPr>
          <w:spacing w:val="-14"/>
        </w:rPr>
        <w:t xml:space="preserve"> </w:t>
      </w:r>
      <w:r w:rsidRPr="00A224EA">
        <w:t>not</w:t>
      </w:r>
      <w:r w:rsidRPr="00A224EA">
        <w:rPr>
          <w:spacing w:val="-14"/>
        </w:rPr>
        <w:t xml:space="preserve"> </w:t>
      </w:r>
      <w:r w:rsidRPr="00A224EA">
        <w:t>assign,</w:t>
      </w:r>
      <w:r w:rsidRPr="00A224EA">
        <w:rPr>
          <w:spacing w:val="-15"/>
        </w:rPr>
        <w:t xml:space="preserve"> </w:t>
      </w:r>
      <w:r w:rsidRPr="00A224EA">
        <w:t>in</w:t>
      </w:r>
      <w:r w:rsidRPr="00A224EA">
        <w:rPr>
          <w:spacing w:val="-13"/>
        </w:rPr>
        <w:t xml:space="preserve"> </w:t>
      </w:r>
      <w:r w:rsidRPr="00A224EA">
        <w:t>whole</w:t>
      </w:r>
      <w:r w:rsidRPr="00A224EA">
        <w:rPr>
          <w:spacing w:val="-14"/>
        </w:rPr>
        <w:t xml:space="preserve"> </w:t>
      </w:r>
      <w:r w:rsidRPr="00A224EA">
        <w:t>or</w:t>
      </w:r>
      <w:r w:rsidRPr="00A224EA">
        <w:rPr>
          <w:spacing w:val="-15"/>
        </w:rPr>
        <w:t xml:space="preserve"> </w:t>
      </w:r>
      <w:r w:rsidRPr="00A224EA">
        <w:t>in</w:t>
      </w:r>
      <w:r w:rsidRPr="00A224EA">
        <w:rPr>
          <w:spacing w:val="-13"/>
        </w:rPr>
        <w:t xml:space="preserve"> </w:t>
      </w:r>
      <w:r w:rsidRPr="00A224EA">
        <w:t>part,</w:t>
      </w:r>
      <w:r w:rsidRPr="00A224EA">
        <w:rPr>
          <w:spacing w:val="-15"/>
        </w:rPr>
        <w:t xml:space="preserve"> </w:t>
      </w:r>
      <w:r w:rsidRPr="00A224EA">
        <w:t>its</w:t>
      </w:r>
      <w:r w:rsidRPr="00A224EA">
        <w:rPr>
          <w:spacing w:val="-13"/>
        </w:rPr>
        <w:t xml:space="preserve"> </w:t>
      </w:r>
      <w:r w:rsidRPr="00A224EA">
        <w:t>obligations</w:t>
      </w:r>
      <w:r w:rsidRPr="00A224EA">
        <w:rPr>
          <w:spacing w:val="-15"/>
        </w:rPr>
        <w:t xml:space="preserve"> </w:t>
      </w:r>
      <w:r w:rsidRPr="00A224EA">
        <w:t>to</w:t>
      </w:r>
      <w:r w:rsidRPr="00A224EA">
        <w:rPr>
          <w:spacing w:val="-13"/>
        </w:rPr>
        <w:t xml:space="preserve"> </w:t>
      </w:r>
      <w:r w:rsidRPr="00A224EA">
        <w:t>perform</w:t>
      </w:r>
      <w:r w:rsidRPr="00A224EA">
        <w:rPr>
          <w:spacing w:val="-14"/>
        </w:rPr>
        <w:t xml:space="preserve"> </w:t>
      </w:r>
      <w:r w:rsidRPr="00A224EA">
        <w:t>under</w:t>
      </w:r>
      <w:r w:rsidRPr="00A224EA">
        <w:rPr>
          <w:spacing w:val="-15"/>
        </w:rPr>
        <w:t xml:space="preserve"> </w:t>
      </w:r>
      <w:r w:rsidRPr="00A224EA">
        <w:t xml:space="preserve">this </w:t>
      </w:r>
      <w:r w:rsidRPr="00A224EA">
        <w:rPr>
          <w:spacing w:val="-4"/>
        </w:rPr>
        <w:t>contract, except with the Authority‘s prior written consent.</w:t>
      </w:r>
    </w:p>
    <w:p w14:paraId="2750F769" w14:textId="77777777" w:rsidR="00B7424F" w:rsidRPr="00A224EA" w:rsidRDefault="00B7424F">
      <w:pPr>
        <w:pStyle w:val="BodyText"/>
        <w:spacing w:before="6"/>
      </w:pPr>
    </w:p>
    <w:p w14:paraId="68304990" w14:textId="77777777" w:rsidR="00B7424F" w:rsidRPr="00A224EA" w:rsidRDefault="00672CA2">
      <w:pPr>
        <w:pStyle w:val="Heading2"/>
        <w:numPr>
          <w:ilvl w:val="1"/>
          <w:numId w:val="5"/>
        </w:numPr>
        <w:tabs>
          <w:tab w:val="left" w:pos="1941"/>
        </w:tabs>
        <w:ind w:left="1941" w:hanging="749"/>
        <w:jc w:val="left"/>
      </w:pPr>
      <w:bookmarkStart w:id="72" w:name="_Toc161733244"/>
      <w:r w:rsidRPr="00A224EA">
        <w:rPr>
          <w:w w:val="85"/>
        </w:rPr>
        <w:t>Termination</w:t>
      </w:r>
      <w:r w:rsidRPr="00A224EA">
        <w:rPr>
          <w:spacing w:val="42"/>
        </w:rPr>
        <w:t xml:space="preserve"> </w:t>
      </w:r>
      <w:r w:rsidRPr="00A224EA">
        <w:rPr>
          <w:w w:val="85"/>
        </w:rPr>
        <w:t>for</w:t>
      </w:r>
      <w:r w:rsidRPr="00A224EA">
        <w:rPr>
          <w:spacing w:val="43"/>
        </w:rPr>
        <w:t xml:space="preserve"> </w:t>
      </w:r>
      <w:r w:rsidRPr="00A224EA">
        <w:rPr>
          <w:spacing w:val="-2"/>
          <w:w w:val="85"/>
        </w:rPr>
        <w:t>Default</w:t>
      </w:r>
      <w:bookmarkEnd w:id="72"/>
    </w:p>
    <w:p w14:paraId="1F831206" w14:textId="77777777" w:rsidR="00B7424F" w:rsidRPr="00A224EA" w:rsidRDefault="00672CA2">
      <w:pPr>
        <w:pStyle w:val="ListParagraph"/>
        <w:numPr>
          <w:ilvl w:val="2"/>
          <w:numId w:val="5"/>
        </w:numPr>
        <w:tabs>
          <w:tab w:val="left" w:pos="1912"/>
          <w:tab w:val="left" w:pos="2659"/>
        </w:tabs>
        <w:spacing w:before="270" w:line="249" w:lineRule="auto"/>
        <w:ind w:left="1912" w:right="587" w:hanging="449"/>
        <w:jc w:val="both"/>
        <w:rPr>
          <w:sz w:val="24"/>
        </w:rPr>
      </w:pPr>
      <w:r w:rsidRPr="00A224EA">
        <w:rPr>
          <w:spacing w:val="-6"/>
          <w:sz w:val="24"/>
        </w:rPr>
        <w:t>KIPRE</w:t>
      </w:r>
      <w:r w:rsidRPr="00A224EA">
        <w:rPr>
          <w:spacing w:val="-9"/>
          <w:sz w:val="24"/>
        </w:rPr>
        <w:t xml:space="preserve"> </w:t>
      </w:r>
      <w:r w:rsidRPr="00A224EA">
        <w:rPr>
          <w:spacing w:val="-6"/>
          <w:sz w:val="24"/>
        </w:rPr>
        <w:t>may,</w:t>
      </w:r>
      <w:r w:rsidRPr="00A224EA">
        <w:rPr>
          <w:spacing w:val="-8"/>
          <w:sz w:val="24"/>
        </w:rPr>
        <w:t xml:space="preserve"> </w:t>
      </w:r>
      <w:r w:rsidRPr="00A224EA">
        <w:rPr>
          <w:spacing w:val="-6"/>
          <w:sz w:val="24"/>
        </w:rPr>
        <w:t>without</w:t>
      </w:r>
      <w:r w:rsidRPr="00A224EA">
        <w:rPr>
          <w:spacing w:val="-9"/>
          <w:sz w:val="24"/>
        </w:rPr>
        <w:t xml:space="preserve"> </w:t>
      </w:r>
      <w:r w:rsidRPr="00A224EA">
        <w:rPr>
          <w:spacing w:val="-6"/>
          <w:sz w:val="24"/>
        </w:rPr>
        <w:t>prejudice</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any</w:t>
      </w:r>
      <w:r w:rsidRPr="00A224EA">
        <w:rPr>
          <w:spacing w:val="-8"/>
          <w:sz w:val="24"/>
        </w:rPr>
        <w:t xml:space="preserve"> </w:t>
      </w:r>
      <w:r w:rsidRPr="00A224EA">
        <w:rPr>
          <w:spacing w:val="-6"/>
          <w:sz w:val="24"/>
        </w:rPr>
        <w:t>other</w:t>
      </w:r>
      <w:r w:rsidRPr="00A224EA">
        <w:rPr>
          <w:spacing w:val="-9"/>
          <w:sz w:val="24"/>
        </w:rPr>
        <w:t xml:space="preserve"> </w:t>
      </w:r>
      <w:r w:rsidRPr="00A224EA">
        <w:rPr>
          <w:spacing w:val="-6"/>
          <w:sz w:val="24"/>
        </w:rPr>
        <w:t>remedy</w:t>
      </w:r>
      <w:r w:rsidRPr="00A224EA">
        <w:rPr>
          <w:spacing w:val="-8"/>
          <w:sz w:val="24"/>
        </w:rPr>
        <w:t xml:space="preserve"> </w:t>
      </w:r>
      <w:r w:rsidRPr="00A224EA">
        <w:rPr>
          <w:spacing w:val="-6"/>
          <w:sz w:val="24"/>
        </w:rPr>
        <w:t>for</w:t>
      </w:r>
      <w:r w:rsidRPr="00A224EA">
        <w:rPr>
          <w:spacing w:val="-9"/>
          <w:sz w:val="24"/>
        </w:rPr>
        <w:t xml:space="preserve"> </w:t>
      </w:r>
      <w:r w:rsidRPr="00A224EA">
        <w:rPr>
          <w:spacing w:val="-6"/>
          <w:sz w:val="24"/>
        </w:rPr>
        <w:t>breach</w:t>
      </w:r>
      <w:r w:rsidRPr="00A224EA">
        <w:rPr>
          <w:spacing w:val="-8"/>
          <w:sz w:val="24"/>
        </w:rPr>
        <w:t xml:space="preserve"> </w:t>
      </w:r>
      <w:r w:rsidRPr="00A224EA">
        <w:rPr>
          <w:spacing w:val="-6"/>
          <w:sz w:val="24"/>
        </w:rPr>
        <w:t>of</w:t>
      </w:r>
      <w:r w:rsidRPr="00A224EA">
        <w:rPr>
          <w:spacing w:val="-9"/>
          <w:sz w:val="24"/>
        </w:rPr>
        <w:t xml:space="preserve"> </w:t>
      </w:r>
      <w:r w:rsidRPr="00A224EA">
        <w:rPr>
          <w:spacing w:val="-6"/>
          <w:sz w:val="24"/>
        </w:rPr>
        <w:t>Contract,</w:t>
      </w:r>
      <w:r w:rsidRPr="00A224EA">
        <w:rPr>
          <w:spacing w:val="-8"/>
          <w:sz w:val="24"/>
        </w:rPr>
        <w:t xml:space="preserve"> </w:t>
      </w:r>
      <w:r w:rsidRPr="00A224EA">
        <w:rPr>
          <w:spacing w:val="-6"/>
          <w:sz w:val="24"/>
        </w:rPr>
        <w:t>by</w:t>
      </w:r>
      <w:r w:rsidRPr="00A224EA">
        <w:rPr>
          <w:spacing w:val="-9"/>
          <w:sz w:val="24"/>
        </w:rPr>
        <w:t xml:space="preserve"> </w:t>
      </w:r>
      <w:r w:rsidRPr="00A224EA">
        <w:rPr>
          <w:spacing w:val="-6"/>
          <w:sz w:val="24"/>
        </w:rPr>
        <w:t xml:space="preserve">written </w:t>
      </w:r>
      <w:r w:rsidRPr="00A224EA">
        <w:rPr>
          <w:w w:val="90"/>
          <w:sz w:val="24"/>
        </w:rPr>
        <w:t>notice of default sent to the tenderer, terminate this Contract in whole or in part:</w:t>
      </w:r>
    </w:p>
    <w:p w14:paraId="02573B90" w14:textId="77777777" w:rsidR="00B7424F" w:rsidRPr="00A224EA" w:rsidRDefault="00672CA2">
      <w:pPr>
        <w:pStyle w:val="ListParagraph"/>
        <w:numPr>
          <w:ilvl w:val="0"/>
          <w:numId w:val="3"/>
        </w:numPr>
        <w:tabs>
          <w:tab w:val="left" w:pos="1723"/>
          <w:tab w:val="left" w:pos="1725"/>
        </w:tabs>
        <w:spacing w:before="89" w:line="249" w:lineRule="auto"/>
        <w:ind w:right="629"/>
        <w:jc w:val="both"/>
        <w:rPr>
          <w:sz w:val="24"/>
        </w:rPr>
      </w:pPr>
      <w:r w:rsidRPr="00A224EA">
        <w:rPr>
          <w:spacing w:val="-6"/>
          <w:sz w:val="24"/>
        </w:rPr>
        <w:t>If</w:t>
      </w:r>
      <w:r w:rsidRPr="00A224EA">
        <w:rPr>
          <w:spacing w:val="-9"/>
          <w:sz w:val="24"/>
        </w:rPr>
        <w:t xml:space="preserve"> </w:t>
      </w:r>
      <w:r w:rsidRPr="00A224EA">
        <w:rPr>
          <w:spacing w:val="-6"/>
          <w:sz w:val="24"/>
        </w:rPr>
        <w:t>the</w:t>
      </w:r>
      <w:r w:rsidRPr="00A224EA">
        <w:rPr>
          <w:spacing w:val="-8"/>
          <w:sz w:val="24"/>
        </w:rPr>
        <w:t xml:space="preserve"> </w:t>
      </w:r>
      <w:r w:rsidRPr="00A224EA">
        <w:rPr>
          <w:spacing w:val="-6"/>
          <w:sz w:val="24"/>
        </w:rPr>
        <w:t>tenderer</w:t>
      </w:r>
      <w:r w:rsidRPr="00A224EA">
        <w:rPr>
          <w:spacing w:val="-9"/>
          <w:sz w:val="24"/>
        </w:rPr>
        <w:t xml:space="preserve"> </w:t>
      </w:r>
      <w:r w:rsidRPr="00A224EA">
        <w:rPr>
          <w:spacing w:val="-6"/>
          <w:sz w:val="24"/>
        </w:rPr>
        <w:t>fails</w:t>
      </w:r>
      <w:r w:rsidRPr="00A224EA">
        <w:rPr>
          <w:spacing w:val="-8"/>
          <w:sz w:val="24"/>
        </w:rPr>
        <w:t xml:space="preserve"> </w:t>
      </w:r>
      <w:r w:rsidRPr="00A224EA">
        <w:rPr>
          <w:spacing w:val="-6"/>
          <w:sz w:val="24"/>
        </w:rPr>
        <w:t>to</w:t>
      </w:r>
      <w:r w:rsidRPr="00A224EA">
        <w:rPr>
          <w:spacing w:val="-9"/>
          <w:sz w:val="24"/>
        </w:rPr>
        <w:t xml:space="preserve"> </w:t>
      </w:r>
      <w:r w:rsidRPr="00A224EA">
        <w:rPr>
          <w:spacing w:val="-6"/>
          <w:sz w:val="24"/>
        </w:rPr>
        <w:t>provide</w:t>
      </w:r>
      <w:r w:rsidRPr="00A224EA">
        <w:rPr>
          <w:spacing w:val="-8"/>
          <w:sz w:val="24"/>
        </w:rPr>
        <w:t xml:space="preserve"> </w:t>
      </w:r>
      <w:r w:rsidRPr="00A224EA">
        <w:rPr>
          <w:spacing w:val="-6"/>
          <w:sz w:val="24"/>
        </w:rPr>
        <w:t>any</w:t>
      </w:r>
      <w:r w:rsidRPr="00A224EA">
        <w:rPr>
          <w:spacing w:val="-9"/>
          <w:sz w:val="24"/>
        </w:rPr>
        <w:t xml:space="preserve"> </w:t>
      </w:r>
      <w:r w:rsidRPr="00A224EA">
        <w:rPr>
          <w:spacing w:val="-6"/>
          <w:sz w:val="24"/>
        </w:rPr>
        <w:t>or</w:t>
      </w:r>
      <w:r w:rsidRPr="00A224EA">
        <w:rPr>
          <w:spacing w:val="-8"/>
          <w:sz w:val="24"/>
        </w:rPr>
        <w:t xml:space="preserve"> </w:t>
      </w:r>
      <w:r w:rsidRPr="00A224EA">
        <w:rPr>
          <w:spacing w:val="-6"/>
          <w:sz w:val="24"/>
        </w:rPr>
        <w:t>all</w:t>
      </w:r>
      <w:r w:rsidRPr="00A224EA">
        <w:rPr>
          <w:spacing w:val="-9"/>
          <w:sz w:val="24"/>
        </w:rPr>
        <w:t xml:space="preserve"> </w:t>
      </w:r>
      <w:r w:rsidRPr="00A224EA">
        <w:rPr>
          <w:spacing w:val="-6"/>
          <w:sz w:val="24"/>
        </w:rPr>
        <w:t>of</w:t>
      </w:r>
      <w:r w:rsidRPr="00A224EA">
        <w:rPr>
          <w:spacing w:val="-8"/>
          <w:sz w:val="24"/>
        </w:rPr>
        <w:t xml:space="preserve"> </w:t>
      </w:r>
      <w:r w:rsidRPr="00A224EA">
        <w:rPr>
          <w:spacing w:val="-6"/>
          <w:sz w:val="24"/>
        </w:rPr>
        <w:t>the</w:t>
      </w:r>
      <w:r w:rsidRPr="00A224EA">
        <w:rPr>
          <w:spacing w:val="-9"/>
          <w:sz w:val="24"/>
        </w:rPr>
        <w:t xml:space="preserve"> </w:t>
      </w:r>
      <w:r w:rsidRPr="00A224EA">
        <w:rPr>
          <w:spacing w:val="-6"/>
          <w:sz w:val="24"/>
        </w:rPr>
        <w:t>services</w:t>
      </w:r>
      <w:r w:rsidRPr="00A224EA">
        <w:rPr>
          <w:spacing w:val="-7"/>
          <w:sz w:val="24"/>
        </w:rPr>
        <w:t xml:space="preserve"> </w:t>
      </w:r>
      <w:r w:rsidRPr="00A224EA">
        <w:rPr>
          <w:spacing w:val="-6"/>
          <w:sz w:val="24"/>
        </w:rPr>
        <w:t>within</w:t>
      </w:r>
      <w:r w:rsidRPr="00A224EA">
        <w:rPr>
          <w:spacing w:val="-4"/>
          <w:sz w:val="24"/>
        </w:rPr>
        <w:t xml:space="preserve"> </w:t>
      </w:r>
      <w:r w:rsidRPr="00A224EA">
        <w:rPr>
          <w:spacing w:val="-6"/>
          <w:sz w:val="24"/>
        </w:rPr>
        <w:t>the</w:t>
      </w:r>
      <w:r w:rsidRPr="00A224EA">
        <w:rPr>
          <w:spacing w:val="-9"/>
          <w:sz w:val="24"/>
        </w:rPr>
        <w:t xml:space="preserve"> </w:t>
      </w:r>
      <w:r w:rsidRPr="00A224EA">
        <w:rPr>
          <w:spacing w:val="-6"/>
          <w:sz w:val="24"/>
        </w:rPr>
        <w:t>period(s)</w:t>
      </w:r>
      <w:r w:rsidRPr="00A224EA">
        <w:rPr>
          <w:spacing w:val="-8"/>
          <w:sz w:val="24"/>
        </w:rPr>
        <w:t xml:space="preserve"> </w:t>
      </w:r>
      <w:r w:rsidRPr="00A224EA">
        <w:rPr>
          <w:spacing w:val="-6"/>
          <w:sz w:val="24"/>
        </w:rPr>
        <w:t>specified</w:t>
      </w:r>
      <w:r w:rsidRPr="00A224EA">
        <w:rPr>
          <w:spacing w:val="-8"/>
          <w:sz w:val="24"/>
        </w:rPr>
        <w:t xml:space="preserve"> </w:t>
      </w:r>
      <w:r w:rsidRPr="00A224EA">
        <w:rPr>
          <w:spacing w:val="-6"/>
          <w:sz w:val="24"/>
        </w:rPr>
        <w:t xml:space="preserve">in </w:t>
      </w:r>
      <w:r w:rsidRPr="00A224EA">
        <w:rPr>
          <w:spacing w:val="-4"/>
          <w:sz w:val="24"/>
        </w:rPr>
        <w:t>the</w:t>
      </w:r>
      <w:r w:rsidRPr="00A224EA">
        <w:rPr>
          <w:spacing w:val="-13"/>
          <w:sz w:val="24"/>
        </w:rPr>
        <w:t xml:space="preserve"> </w:t>
      </w:r>
      <w:r w:rsidRPr="00A224EA">
        <w:rPr>
          <w:spacing w:val="-4"/>
          <w:sz w:val="24"/>
        </w:rPr>
        <w:t>Contract,</w:t>
      </w:r>
      <w:r w:rsidRPr="00A224EA">
        <w:rPr>
          <w:spacing w:val="-11"/>
          <w:sz w:val="24"/>
        </w:rPr>
        <w:t xml:space="preserve"> </w:t>
      </w:r>
      <w:r w:rsidRPr="00A224EA">
        <w:rPr>
          <w:spacing w:val="-4"/>
          <w:sz w:val="24"/>
        </w:rPr>
        <w:t>or</w:t>
      </w:r>
      <w:r w:rsidRPr="00A224EA">
        <w:rPr>
          <w:spacing w:val="-10"/>
          <w:sz w:val="24"/>
        </w:rPr>
        <w:t xml:space="preserve"> </w:t>
      </w:r>
      <w:r w:rsidRPr="00A224EA">
        <w:rPr>
          <w:spacing w:val="-4"/>
          <w:sz w:val="24"/>
        </w:rPr>
        <w:t>within</w:t>
      </w:r>
      <w:r w:rsidRPr="00A224EA">
        <w:rPr>
          <w:spacing w:val="-11"/>
          <w:sz w:val="24"/>
        </w:rPr>
        <w:t xml:space="preserve"> </w:t>
      </w:r>
      <w:r w:rsidRPr="00A224EA">
        <w:rPr>
          <w:spacing w:val="-4"/>
          <w:sz w:val="24"/>
        </w:rPr>
        <w:t>any</w:t>
      </w:r>
      <w:r w:rsidRPr="00A224EA">
        <w:rPr>
          <w:spacing w:val="-10"/>
          <w:sz w:val="24"/>
        </w:rPr>
        <w:t xml:space="preserve"> </w:t>
      </w:r>
      <w:r w:rsidRPr="00A224EA">
        <w:rPr>
          <w:spacing w:val="-4"/>
          <w:sz w:val="24"/>
        </w:rPr>
        <w:t>extension</w:t>
      </w:r>
      <w:r w:rsidRPr="00A224EA">
        <w:rPr>
          <w:spacing w:val="-11"/>
          <w:sz w:val="24"/>
        </w:rPr>
        <w:t xml:space="preserve"> </w:t>
      </w:r>
      <w:r w:rsidRPr="00A224EA">
        <w:rPr>
          <w:spacing w:val="-4"/>
          <w:sz w:val="24"/>
        </w:rPr>
        <w:t>thereof</w:t>
      </w:r>
      <w:r w:rsidRPr="00A224EA">
        <w:rPr>
          <w:spacing w:val="-12"/>
          <w:sz w:val="24"/>
        </w:rPr>
        <w:t xml:space="preserve"> </w:t>
      </w:r>
      <w:r w:rsidRPr="00A224EA">
        <w:rPr>
          <w:spacing w:val="-4"/>
          <w:sz w:val="24"/>
        </w:rPr>
        <w:t>granted</w:t>
      </w:r>
      <w:r w:rsidRPr="00A224EA">
        <w:rPr>
          <w:spacing w:val="-10"/>
          <w:sz w:val="24"/>
        </w:rPr>
        <w:t xml:space="preserve"> </w:t>
      </w:r>
      <w:r w:rsidRPr="00A224EA">
        <w:rPr>
          <w:spacing w:val="-4"/>
          <w:sz w:val="24"/>
        </w:rPr>
        <w:t>by</w:t>
      </w:r>
      <w:r w:rsidRPr="00A224EA">
        <w:rPr>
          <w:spacing w:val="-11"/>
          <w:sz w:val="24"/>
        </w:rPr>
        <w:t xml:space="preserve"> </w:t>
      </w:r>
      <w:r w:rsidRPr="00A224EA">
        <w:rPr>
          <w:spacing w:val="-4"/>
          <w:sz w:val="24"/>
        </w:rPr>
        <w:t>the</w:t>
      </w:r>
      <w:r w:rsidRPr="00A224EA">
        <w:rPr>
          <w:spacing w:val="-10"/>
          <w:sz w:val="24"/>
        </w:rPr>
        <w:t xml:space="preserve"> </w:t>
      </w:r>
      <w:r w:rsidRPr="00A224EA">
        <w:rPr>
          <w:spacing w:val="-4"/>
          <w:sz w:val="24"/>
        </w:rPr>
        <w:t>Procuring</w:t>
      </w:r>
      <w:r w:rsidRPr="00A224EA">
        <w:rPr>
          <w:spacing w:val="-11"/>
          <w:sz w:val="24"/>
        </w:rPr>
        <w:t xml:space="preserve"> </w:t>
      </w:r>
      <w:r w:rsidRPr="00A224EA">
        <w:rPr>
          <w:spacing w:val="-4"/>
          <w:sz w:val="24"/>
        </w:rPr>
        <w:t>entity.</w:t>
      </w:r>
    </w:p>
    <w:p w14:paraId="6794AC72" w14:textId="77777777" w:rsidR="00B7424F" w:rsidRPr="00A224EA" w:rsidRDefault="00672CA2">
      <w:pPr>
        <w:pStyle w:val="ListParagraph"/>
        <w:numPr>
          <w:ilvl w:val="0"/>
          <w:numId w:val="3"/>
        </w:numPr>
        <w:tabs>
          <w:tab w:val="left" w:pos="1723"/>
        </w:tabs>
        <w:spacing w:before="230"/>
        <w:ind w:left="1723" w:hanging="260"/>
        <w:rPr>
          <w:sz w:val="24"/>
        </w:rPr>
      </w:pPr>
      <w:r w:rsidRPr="00A224EA">
        <w:rPr>
          <w:w w:val="90"/>
          <w:sz w:val="24"/>
        </w:rPr>
        <w:t>If</w:t>
      </w:r>
      <w:r w:rsidRPr="00A224EA">
        <w:rPr>
          <w:spacing w:val="-2"/>
          <w:w w:val="90"/>
          <w:sz w:val="24"/>
        </w:rPr>
        <w:t xml:space="preserve"> </w:t>
      </w:r>
      <w:r w:rsidRPr="00A224EA">
        <w:rPr>
          <w:w w:val="90"/>
          <w:sz w:val="24"/>
        </w:rPr>
        <w:t>the</w:t>
      </w:r>
      <w:r w:rsidRPr="00A224EA">
        <w:rPr>
          <w:spacing w:val="-5"/>
          <w:sz w:val="24"/>
        </w:rPr>
        <w:t xml:space="preserve"> </w:t>
      </w:r>
      <w:r w:rsidRPr="00A224EA">
        <w:rPr>
          <w:w w:val="90"/>
          <w:sz w:val="24"/>
        </w:rPr>
        <w:t>tenderer</w:t>
      </w:r>
      <w:r w:rsidRPr="00A224EA">
        <w:rPr>
          <w:spacing w:val="-5"/>
          <w:sz w:val="24"/>
        </w:rPr>
        <w:t xml:space="preserve"> </w:t>
      </w:r>
      <w:r w:rsidRPr="00A224EA">
        <w:rPr>
          <w:w w:val="90"/>
          <w:sz w:val="24"/>
        </w:rPr>
        <w:t>fails</w:t>
      </w:r>
      <w:r w:rsidRPr="00A224EA">
        <w:rPr>
          <w:spacing w:val="-3"/>
          <w:sz w:val="24"/>
        </w:rPr>
        <w:t xml:space="preserve"> </w:t>
      </w:r>
      <w:r w:rsidRPr="00A224EA">
        <w:rPr>
          <w:w w:val="90"/>
          <w:sz w:val="24"/>
        </w:rPr>
        <w:t>to</w:t>
      </w:r>
      <w:r w:rsidRPr="00A224EA">
        <w:rPr>
          <w:spacing w:val="-6"/>
          <w:sz w:val="24"/>
        </w:rPr>
        <w:t xml:space="preserve"> </w:t>
      </w:r>
      <w:r w:rsidRPr="00A224EA">
        <w:rPr>
          <w:w w:val="90"/>
          <w:sz w:val="24"/>
        </w:rPr>
        <w:t>perform</w:t>
      </w:r>
      <w:r w:rsidRPr="00A224EA">
        <w:rPr>
          <w:spacing w:val="-2"/>
          <w:sz w:val="24"/>
        </w:rPr>
        <w:t xml:space="preserve"> </w:t>
      </w:r>
      <w:r w:rsidRPr="00A224EA">
        <w:rPr>
          <w:w w:val="90"/>
          <w:sz w:val="24"/>
        </w:rPr>
        <w:t>any</w:t>
      </w:r>
      <w:r w:rsidRPr="00A224EA">
        <w:rPr>
          <w:spacing w:val="-3"/>
          <w:sz w:val="24"/>
        </w:rPr>
        <w:t xml:space="preserve"> </w:t>
      </w:r>
      <w:r w:rsidRPr="00A224EA">
        <w:rPr>
          <w:w w:val="90"/>
          <w:sz w:val="24"/>
        </w:rPr>
        <w:t>other</w:t>
      </w:r>
      <w:r w:rsidRPr="00A224EA">
        <w:rPr>
          <w:spacing w:val="-3"/>
          <w:sz w:val="24"/>
        </w:rPr>
        <w:t xml:space="preserve"> </w:t>
      </w:r>
      <w:r w:rsidRPr="00A224EA">
        <w:rPr>
          <w:w w:val="90"/>
          <w:sz w:val="24"/>
        </w:rPr>
        <w:t>obligation(s)</w:t>
      </w:r>
      <w:r w:rsidRPr="00A224EA">
        <w:rPr>
          <w:spacing w:val="-4"/>
          <w:sz w:val="24"/>
        </w:rPr>
        <w:t xml:space="preserve"> </w:t>
      </w:r>
      <w:r w:rsidRPr="00A224EA">
        <w:rPr>
          <w:w w:val="90"/>
          <w:sz w:val="24"/>
        </w:rPr>
        <w:t>under</w:t>
      </w:r>
      <w:r w:rsidRPr="00A224EA">
        <w:rPr>
          <w:spacing w:val="-2"/>
          <w:sz w:val="24"/>
        </w:rPr>
        <w:t xml:space="preserve"> </w:t>
      </w:r>
      <w:r w:rsidRPr="00A224EA">
        <w:rPr>
          <w:w w:val="90"/>
          <w:sz w:val="24"/>
        </w:rPr>
        <w:t>the</w:t>
      </w:r>
      <w:r w:rsidRPr="00A224EA">
        <w:rPr>
          <w:spacing w:val="-1"/>
          <w:sz w:val="24"/>
        </w:rPr>
        <w:t xml:space="preserve"> </w:t>
      </w:r>
      <w:r w:rsidRPr="00A224EA">
        <w:rPr>
          <w:spacing w:val="-2"/>
          <w:w w:val="90"/>
          <w:sz w:val="24"/>
        </w:rPr>
        <w:t>Contract.</w:t>
      </w:r>
      <w:r w:rsidR="0047201A">
        <w:rPr>
          <w:spacing w:val="-2"/>
          <w:w w:val="90"/>
          <w:sz w:val="24"/>
        </w:rPr>
        <w:t xml:space="preserve"> </w:t>
      </w:r>
    </w:p>
    <w:p w14:paraId="4DA886E7" w14:textId="77777777" w:rsidR="00B7424F" w:rsidRPr="00A224EA" w:rsidRDefault="00672CA2">
      <w:pPr>
        <w:pStyle w:val="ListParagraph"/>
        <w:numPr>
          <w:ilvl w:val="0"/>
          <w:numId w:val="3"/>
        </w:numPr>
        <w:tabs>
          <w:tab w:val="left" w:pos="1723"/>
          <w:tab w:val="left" w:pos="1725"/>
        </w:tabs>
        <w:spacing w:before="246" w:line="244" w:lineRule="auto"/>
        <w:ind w:right="635"/>
        <w:jc w:val="both"/>
        <w:rPr>
          <w:sz w:val="24"/>
        </w:rPr>
      </w:pPr>
      <w:r w:rsidRPr="00A224EA">
        <w:rPr>
          <w:w w:val="90"/>
          <w:sz w:val="24"/>
        </w:rPr>
        <w:t>If</w:t>
      </w:r>
      <w:r w:rsidRPr="00A224EA">
        <w:rPr>
          <w:spacing w:val="-6"/>
          <w:w w:val="90"/>
          <w:sz w:val="24"/>
        </w:rPr>
        <w:t xml:space="preserve"> </w:t>
      </w:r>
      <w:r w:rsidRPr="00A224EA">
        <w:rPr>
          <w:w w:val="90"/>
          <w:sz w:val="24"/>
        </w:rPr>
        <w:t>the</w:t>
      </w:r>
      <w:r w:rsidRPr="00A224EA">
        <w:rPr>
          <w:spacing w:val="-4"/>
          <w:w w:val="90"/>
          <w:sz w:val="24"/>
        </w:rPr>
        <w:t xml:space="preserve"> </w:t>
      </w:r>
      <w:r w:rsidRPr="00A224EA">
        <w:rPr>
          <w:w w:val="90"/>
          <w:sz w:val="24"/>
        </w:rPr>
        <w:t>tenderer,</w:t>
      </w:r>
      <w:r w:rsidRPr="00A224EA">
        <w:rPr>
          <w:spacing w:val="-5"/>
          <w:w w:val="90"/>
          <w:sz w:val="24"/>
        </w:rPr>
        <w:t xml:space="preserve"> </w:t>
      </w:r>
      <w:r w:rsidRPr="00A224EA">
        <w:rPr>
          <w:w w:val="90"/>
          <w:sz w:val="24"/>
        </w:rPr>
        <w:t>in</w:t>
      </w:r>
      <w:r w:rsidRPr="00A224EA">
        <w:rPr>
          <w:spacing w:val="-6"/>
          <w:w w:val="90"/>
          <w:sz w:val="24"/>
        </w:rPr>
        <w:t xml:space="preserve"> </w:t>
      </w:r>
      <w:r w:rsidRPr="00A224EA">
        <w:rPr>
          <w:w w:val="90"/>
          <w:sz w:val="24"/>
        </w:rPr>
        <w:t>the</w:t>
      </w:r>
      <w:r w:rsidRPr="00A224EA">
        <w:rPr>
          <w:spacing w:val="-4"/>
          <w:w w:val="90"/>
          <w:sz w:val="24"/>
        </w:rPr>
        <w:t xml:space="preserve"> </w:t>
      </w:r>
      <w:r w:rsidRPr="00A224EA">
        <w:rPr>
          <w:w w:val="90"/>
          <w:sz w:val="24"/>
        </w:rPr>
        <w:t>judgment</w:t>
      </w:r>
      <w:r w:rsidRPr="00A224EA">
        <w:rPr>
          <w:spacing w:val="-4"/>
          <w:w w:val="90"/>
          <w:sz w:val="24"/>
        </w:rPr>
        <w:t xml:space="preserve"> </w:t>
      </w:r>
      <w:r w:rsidRPr="00A224EA">
        <w:rPr>
          <w:w w:val="90"/>
          <w:sz w:val="24"/>
        </w:rPr>
        <w:t>of</w:t>
      </w:r>
      <w:r w:rsidRPr="00A224EA">
        <w:rPr>
          <w:spacing w:val="-2"/>
          <w:w w:val="90"/>
          <w:sz w:val="24"/>
        </w:rPr>
        <w:t xml:space="preserve"> </w:t>
      </w:r>
      <w:r w:rsidRPr="00A224EA">
        <w:rPr>
          <w:w w:val="90"/>
          <w:sz w:val="24"/>
        </w:rPr>
        <w:t>KIPRE</w:t>
      </w:r>
      <w:r w:rsidRPr="00A224EA">
        <w:rPr>
          <w:spacing w:val="-2"/>
          <w:w w:val="90"/>
          <w:sz w:val="24"/>
        </w:rPr>
        <w:t xml:space="preserve"> </w:t>
      </w:r>
      <w:r w:rsidRPr="00A224EA">
        <w:rPr>
          <w:w w:val="90"/>
          <w:sz w:val="24"/>
        </w:rPr>
        <w:t>has</w:t>
      </w:r>
      <w:r w:rsidRPr="00A224EA">
        <w:rPr>
          <w:spacing w:val="-6"/>
          <w:w w:val="90"/>
          <w:sz w:val="24"/>
        </w:rPr>
        <w:t xml:space="preserve"> </w:t>
      </w:r>
      <w:r w:rsidRPr="00A224EA">
        <w:rPr>
          <w:w w:val="90"/>
          <w:sz w:val="24"/>
        </w:rPr>
        <w:t>engaged</w:t>
      </w:r>
      <w:r w:rsidRPr="00A224EA">
        <w:rPr>
          <w:spacing w:val="-4"/>
          <w:w w:val="90"/>
          <w:sz w:val="24"/>
        </w:rPr>
        <w:t xml:space="preserve"> </w:t>
      </w:r>
      <w:r w:rsidRPr="00A224EA">
        <w:rPr>
          <w:w w:val="90"/>
          <w:sz w:val="24"/>
        </w:rPr>
        <w:t>in</w:t>
      </w:r>
      <w:r w:rsidRPr="00A224EA">
        <w:rPr>
          <w:spacing w:val="-4"/>
          <w:w w:val="90"/>
          <w:sz w:val="24"/>
        </w:rPr>
        <w:t xml:space="preserve"> </w:t>
      </w:r>
      <w:r w:rsidRPr="00A224EA">
        <w:rPr>
          <w:w w:val="90"/>
          <w:sz w:val="24"/>
        </w:rPr>
        <w:t>corrupt</w:t>
      </w:r>
      <w:r w:rsidRPr="00A224EA">
        <w:rPr>
          <w:spacing w:val="-2"/>
          <w:w w:val="90"/>
          <w:sz w:val="24"/>
        </w:rPr>
        <w:t xml:space="preserve"> </w:t>
      </w:r>
      <w:r w:rsidRPr="00A224EA">
        <w:rPr>
          <w:w w:val="90"/>
          <w:sz w:val="24"/>
        </w:rPr>
        <w:t>or</w:t>
      </w:r>
      <w:r w:rsidRPr="00A224EA">
        <w:rPr>
          <w:spacing w:val="-3"/>
          <w:w w:val="90"/>
          <w:sz w:val="24"/>
        </w:rPr>
        <w:t xml:space="preserve"> </w:t>
      </w:r>
      <w:r w:rsidRPr="00A224EA">
        <w:rPr>
          <w:w w:val="90"/>
          <w:sz w:val="24"/>
        </w:rPr>
        <w:t>fraudulent</w:t>
      </w:r>
      <w:r w:rsidRPr="00A224EA">
        <w:rPr>
          <w:spacing w:val="-4"/>
          <w:w w:val="90"/>
          <w:sz w:val="24"/>
        </w:rPr>
        <w:t xml:space="preserve"> </w:t>
      </w:r>
      <w:r w:rsidRPr="00A224EA">
        <w:rPr>
          <w:w w:val="90"/>
          <w:sz w:val="24"/>
        </w:rPr>
        <w:t>practices</w:t>
      </w:r>
      <w:r w:rsidRPr="00A224EA">
        <w:rPr>
          <w:spacing w:val="-3"/>
          <w:w w:val="90"/>
          <w:sz w:val="24"/>
        </w:rPr>
        <w:t xml:space="preserve"> </w:t>
      </w:r>
      <w:r w:rsidRPr="00A224EA">
        <w:rPr>
          <w:w w:val="90"/>
          <w:sz w:val="24"/>
        </w:rPr>
        <w:t xml:space="preserve">in </w:t>
      </w:r>
      <w:r w:rsidRPr="00A224EA">
        <w:rPr>
          <w:sz w:val="24"/>
        </w:rPr>
        <w:t>competing for or in executing the Contract.</w:t>
      </w:r>
    </w:p>
    <w:p w14:paraId="554C3591" w14:textId="77777777" w:rsidR="00B7424F" w:rsidRPr="00A224EA" w:rsidRDefault="00B7424F">
      <w:pPr>
        <w:pStyle w:val="BodyText"/>
        <w:spacing w:before="3"/>
      </w:pPr>
    </w:p>
    <w:p w14:paraId="67AFD9DC" w14:textId="77777777" w:rsidR="00B7424F" w:rsidRPr="00A224EA" w:rsidRDefault="00672CA2">
      <w:pPr>
        <w:pStyle w:val="ListParagraph"/>
        <w:numPr>
          <w:ilvl w:val="0"/>
          <w:numId w:val="3"/>
        </w:numPr>
        <w:tabs>
          <w:tab w:val="left" w:pos="1723"/>
          <w:tab w:val="left" w:pos="1725"/>
        </w:tabs>
        <w:spacing w:line="247" w:lineRule="auto"/>
        <w:ind w:right="641"/>
        <w:jc w:val="both"/>
        <w:rPr>
          <w:sz w:val="24"/>
        </w:rPr>
      </w:pPr>
      <w:r w:rsidRPr="00A224EA">
        <w:rPr>
          <w:w w:val="90"/>
          <w:sz w:val="24"/>
        </w:rPr>
        <w:t>In</w:t>
      </w:r>
      <w:r w:rsidRPr="00A224EA">
        <w:rPr>
          <w:spacing w:val="-1"/>
          <w:w w:val="90"/>
          <w:sz w:val="24"/>
        </w:rPr>
        <w:t xml:space="preserve"> </w:t>
      </w:r>
      <w:r w:rsidRPr="00A224EA">
        <w:rPr>
          <w:w w:val="90"/>
          <w:sz w:val="24"/>
        </w:rPr>
        <w:t>the event KIPRE terminates</w:t>
      </w:r>
      <w:r w:rsidRPr="00A224EA">
        <w:rPr>
          <w:spacing w:val="-1"/>
          <w:w w:val="90"/>
          <w:sz w:val="24"/>
        </w:rPr>
        <w:t xml:space="preserve"> </w:t>
      </w:r>
      <w:r w:rsidRPr="00A224EA">
        <w:rPr>
          <w:w w:val="90"/>
          <w:sz w:val="24"/>
        </w:rPr>
        <w:t>the Contract in whole or</w:t>
      </w:r>
      <w:r w:rsidRPr="00A224EA">
        <w:rPr>
          <w:spacing w:val="-1"/>
          <w:w w:val="90"/>
          <w:sz w:val="24"/>
        </w:rPr>
        <w:t xml:space="preserve"> </w:t>
      </w:r>
      <w:r w:rsidRPr="00A224EA">
        <w:rPr>
          <w:w w:val="90"/>
          <w:sz w:val="24"/>
        </w:rPr>
        <w:t>in</w:t>
      </w:r>
      <w:r w:rsidRPr="00A224EA">
        <w:rPr>
          <w:spacing w:val="-1"/>
          <w:w w:val="90"/>
          <w:sz w:val="24"/>
        </w:rPr>
        <w:t xml:space="preserve"> </w:t>
      </w:r>
      <w:r w:rsidRPr="00A224EA">
        <w:rPr>
          <w:w w:val="90"/>
          <w:sz w:val="24"/>
        </w:rPr>
        <w:t>part, it may procure, upon such terms and in such manner as it deems appropriate, services similar to those undelivered, and the tenderer shall be liable to KIPRE for any excess costs for such similar services.</w:t>
      </w:r>
    </w:p>
    <w:p w14:paraId="6045B31F" w14:textId="77777777" w:rsidR="00B7424F" w:rsidRPr="00A224EA" w:rsidRDefault="00B7424F">
      <w:pPr>
        <w:pStyle w:val="BodyText"/>
        <w:spacing w:before="1"/>
      </w:pPr>
    </w:p>
    <w:p w14:paraId="6CF5A32C" w14:textId="77777777" w:rsidR="00B7424F" w:rsidRPr="00A224EA" w:rsidRDefault="00672CA2">
      <w:pPr>
        <w:pStyle w:val="Heading2"/>
        <w:numPr>
          <w:ilvl w:val="1"/>
          <w:numId w:val="5"/>
        </w:numPr>
        <w:tabs>
          <w:tab w:val="left" w:pos="1941"/>
        </w:tabs>
        <w:ind w:left="1941" w:hanging="840"/>
        <w:jc w:val="left"/>
      </w:pPr>
      <w:bookmarkStart w:id="73" w:name="_Toc161733245"/>
      <w:r w:rsidRPr="00A224EA">
        <w:rPr>
          <w:w w:val="90"/>
        </w:rPr>
        <w:t>Termination</w:t>
      </w:r>
      <w:r w:rsidRPr="00A224EA">
        <w:rPr>
          <w:spacing w:val="-3"/>
        </w:rPr>
        <w:t xml:space="preserve"> </w:t>
      </w:r>
      <w:r w:rsidRPr="00A224EA">
        <w:rPr>
          <w:w w:val="90"/>
        </w:rPr>
        <w:t>of</w:t>
      </w:r>
      <w:r w:rsidRPr="00A224EA">
        <w:rPr>
          <w:spacing w:val="-6"/>
        </w:rPr>
        <w:t xml:space="preserve"> </w:t>
      </w:r>
      <w:r w:rsidRPr="00A224EA">
        <w:rPr>
          <w:spacing w:val="-2"/>
          <w:w w:val="90"/>
        </w:rPr>
        <w:t>insolvency</w:t>
      </w:r>
      <w:bookmarkEnd w:id="73"/>
    </w:p>
    <w:p w14:paraId="2681B2F1" w14:textId="77777777" w:rsidR="00B7424F" w:rsidRPr="00A224EA" w:rsidRDefault="00B7424F">
      <w:pPr>
        <w:pStyle w:val="BodyText"/>
        <w:spacing w:before="4"/>
        <w:rPr>
          <w:b/>
        </w:rPr>
      </w:pPr>
    </w:p>
    <w:p w14:paraId="58BA8704" w14:textId="77777777" w:rsidR="00B7424F" w:rsidRPr="00A224EA" w:rsidRDefault="00672CA2">
      <w:pPr>
        <w:pStyle w:val="BodyText"/>
        <w:spacing w:line="247" w:lineRule="auto"/>
        <w:ind w:left="1552" w:right="592" w:hanging="12"/>
        <w:jc w:val="both"/>
      </w:pPr>
      <w:r w:rsidRPr="00A224EA">
        <w:rPr>
          <w:w w:val="90"/>
        </w:rPr>
        <w:t>KIPRE</w:t>
      </w:r>
      <w:r w:rsidRPr="00A224EA">
        <w:rPr>
          <w:spacing w:val="-1"/>
          <w:w w:val="90"/>
        </w:rPr>
        <w:t xml:space="preserve"> </w:t>
      </w:r>
      <w:r w:rsidRPr="00A224EA">
        <w:rPr>
          <w:w w:val="90"/>
        </w:rPr>
        <w:t>may</w:t>
      </w:r>
      <w:r w:rsidRPr="00A224EA">
        <w:rPr>
          <w:spacing w:val="-3"/>
          <w:w w:val="90"/>
        </w:rPr>
        <w:t xml:space="preserve"> </w:t>
      </w:r>
      <w:r w:rsidRPr="00A224EA">
        <w:rPr>
          <w:w w:val="90"/>
        </w:rPr>
        <w:t>at</w:t>
      </w:r>
      <w:r w:rsidRPr="00A224EA">
        <w:rPr>
          <w:spacing w:val="-5"/>
          <w:w w:val="90"/>
        </w:rPr>
        <w:t xml:space="preserve"> </w:t>
      </w:r>
      <w:r w:rsidRPr="00A224EA">
        <w:rPr>
          <w:w w:val="90"/>
        </w:rPr>
        <w:t>the</w:t>
      </w:r>
      <w:r w:rsidRPr="00A224EA">
        <w:rPr>
          <w:spacing w:val="-3"/>
          <w:w w:val="90"/>
        </w:rPr>
        <w:t xml:space="preserve"> </w:t>
      </w:r>
      <w:r w:rsidRPr="00A224EA">
        <w:rPr>
          <w:w w:val="90"/>
        </w:rPr>
        <w:t>anytime</w:t>
      </w:r>
      <w:r w:rsidRPr="00A224EA">
        <w:rPr>
          <w:spacing w:val="-5"/>
          <w:w w:val="90"/>
        </w:rPr>
        <w:t xml:space="preserve"> </w:t>
      </w:r>
      <w:r w:rsidRPr="00A224EA">
        <w:rPr>
          <w:w w:val="90"/>
        </w:rPr>
        <w:t>terminate</w:t>
      </w:r>
      <w:r w:rsidRPr="00A224EA">
        <w:rPr>
          <w:spacing w:val="-3"/>
          <w:w w:val="90"/>
        </w:rPr>
        <w:t xml:space="preserve"> </w:t>
      </w:r>
      <w:r w:rsidRPr="00A224EA">
        <w:rPr>
          <w:w w:val="90"/>
        </w:rPr>
        <w:t>the</w:t>
      </w:r>
      <w:r w:rsidRPr="00A224EA">
        <w:rPr>
          <w:spacing w:val="-3"/>
          <w:w w:val="90"/>
        </w:rPr>
        <w:t xml:space="preserve"> </w:t>
      </w:r>
      <w:r w:rsidRPr="00A224EA">
        <w:rPr>
          <w:w w:val="90"/>
        </w:rPr>
        <w:t>contract</w:t>
      </w:r>
      <w:r w:rsidRPr="00A224EA">
        <w:rPr>
          <w:spacing w:val="-3"/>
          <w:w w:val="90"/>
        </w:rPr>
        <w:t xml:space="preserve"> </w:t>
      </w:r>
      <w:r w:rsidRPr="00A224EA">
        <w:rPr>
          <w:w w:val="90"/>
        </w:rPr>
        <w:t>by</w:t>
      </w:r>
      <w:r w:rsidRPr="00A224EA">
        <w:rPr>
          <w:spacing w:val="-3"/>
          <w:w w:val="90"/>
        </w:rPr>
        <w:t xml:space="preserve"> </w:t>
      </w:r>
      <w:r w:rsidRPr="00A224EA">
        <w:rPr>
          <w:w w:val="90"/>
        </w:rPr>
        <w:t>giving</w:t>
      </w:r>
      <w:r w:rsidRPr="00A224EA">
        <w:rPr>
          <w:spacing w:val="-2"/>
          <w:w w:val="90"/>
        </w:rPr>
        <w:t xml:space="preserve"> </w:t>
      </w:r>
      <w:r w:rsidRPr="00A224EA">
        <w:rPr>
          <w:w w:val="90"/>
        </w:rPr>
        <w:t>written</w:t>
      </w:r>
      <w:r w:rsidRPr="00A224EA">
        <w:rPr>
          <w:spacing w:val="-3"/>
          <w:w w:val="90"/>
        </w:rPr>
        <w:t xml:space="preserve"> </w:t>
      </w:r>
      <w:r w:rsidRPr="00A224EA">
        <w:rPr>
          <w:w w:val="90"/>
        </w:rPr>
        <w:t>notice</w:t>
      </w:r>
      <w:r w:rsidRPr="00A224EA">
        <w:rPr>
          <w:spacing w:val="-4"/>
          <w:w w:val="90"/>
        </w:rPr>
        <w:t xml:space="preserve"> </w:t>
      </w:r>
      <w:r w:rsidRPr="00A224EA">
        <w:rPr>
          <w:w w:val="90"/>
        </w:rPr>
        <w:t>to</w:t>
      </w:r>
      <w:r w:rsidRPr="00A224EA">
        <w:rPr>
          <w:spacing w:val="-5"/>
          <w:w w:val="90"/>
        </w:rPr>
        <w:t xml:space="preserve"> </w:t>
      </w:r>
      <w:r w:rsidRPr="00A224EA">
        <w:rPr>
          <w:w w:val="90"/>
        </w:rPr>
        <w:t>the</w:t>
      </w:r>
      <w:r w:rsidRPr="00A224EA">
        <w:rPr>
          <w:spacing w:val="-3"/>
          <w:w w:val="90"/>
        </w:rPr>
        <w:t xml:space="preserve"> </w:t>
      </w:r>
      <w:r w:rsidRPr="00A224EA">
        <w:rPr>
          <w:w w:val="90"/>
        </w:rPr>
        <w:t>vendor</w:t>
      </w:r>
      <w:r w:rsidRPr="00A224EA">
        <w:rPr>
          <w:spacing w:val="-5"/>
          <w:w w:val="90"/>
        </w:rPr>
        <w:t xml:space="preserve"> </w:t>
      </w:r>
      <w:r w:rsidRPr="00A224EA">
        <w:rPr>
          <w:w w:val="90"/>
        </w:rPr>
        <w:t>if</w:t>
      </w:r>
      <w:r w:rsidRPr="00A224EA">
        <w:rPr>
          <w:spacing w:val="-3"/>
          <w:w w:val="90"/>
        </w:rPr>
        <w:t xml:space="preserve"> </w:t>
      </w:r>
      <w:r w:rsidRPr="00A224EA">
        <w:rPr>
          <w:w w:val="90"/>
        </w:rPr>
        <w:t>the vendor becomes bankrupt or otherwise insolvent. In this event, termination will be</w:t>
      </w:r>
      <w:r w:rsidRPr="00A224EA">
        <w:t xml:space="preserve"> </w:t>
      </w:r>
      <w:r w:rsidRPr="00A224EA">
        <w:rPr>
          <w:w w:val="90"/>
        </w:rPr>
        <w:t>without compensation to the vendor, provided that such termination will not produce or affect any right of</w:t>
      </w:r>
      <w:r w:rsidRPr="00A224EA">
        <w:rPr>
          <w:spacing w:val="-1"/>
          <w:w w:val="90"/>
        </w:rPr>
        <w:t xml:space="preserve"> </w:t>
      </w:r>
      <w:r w:rsidRPr="00A224EA">
        <w:rPr>
          <w:w w:val="90"/>
        </w:rPr>
        <w:t>action</w:t>
      </w:r>
      <w:r w:rsidRPr="00A224EA">
        <w:rPr>
          <w:spacing w:val="-4"/>
          <w:w w:val="90"/>
        </w:rPr>
        <w:t xml:space="preserve"> </w:t>
      </w:r>
      <w:r w:rsidRPr="00A224EA">
        <w:rPr>
          <w:w w:val="90"/>
        </w:rPr>
        <w:t>or</w:t>
      </w:r>
      <w:r w:rsidRPr="00A224EA">
        <w:rPr>
          <w:spacing w:val="-2"/>
          <w:w w:val="90"/>
        </w:rPr>
        <w:t xml:space="preserve"> </w:t>
      </w:r>
      <w:r w:rsidRPr="00A224EA">
        <w:rPr>
          <w:w w:val="90"/>
        </w:rPr>
        <w:t>remedy, which has</w:t>
      </w:r>
      <w:r w:rsidRPr="00A224EA">
        <w:rPr>
          <w:spacing w:val="-3"/>
          <w:w w:val="90"/>
        </w:rPr>
        <w:t xml:space="preserve"> </w:t>
      </w:r>
      <w:r w:rsidRPr="00A224EA">
        <w:rPr>
          <w:w w:val="90"/>
        </w:rPr>
        <w:t>accrued or will</w:t>
      </w:r>
      <w:r w:rsidRPr="00A224EA">
        <w:rPr>
          <w:spacing w:val="-3"/>
          <w:w w:val="90"/>
        </w:rPr>
        <w:t xml:space="preserve"> </w:t>
      </w:r>
      <w:r w:rsidRPr="00A224EA">
        <w:rPr>
          <w:w w:val="90"/>
        </w:rPr>
        <w:t>accrue thereafter</w:t>
      </w:r>
      <w:r w:rsidRPr="00A224EA">
        <w:rPr>
          <w:spacing w:val="-3"/>
          <w:w w:val="90"/>
        </w:rPr>
        <w:t xml:space="preserve"> </w:t>
      </w:r>
      <w:r w:rsidRPr="00A224EA">
        <w:rPr>
          <w:w w:val="90"/>
        </w:rPr>
        <w:t>to</w:t>
      </w:r>
      <w:r w:rsidRPr="00A224EA">
        <w:rPr>
          <w:spacing w:val="-1"/>
          <w:w w:val="90"/>
        </w:rPr>
        <w:t xml:space="preserve"> </w:t>
      </w:r>
      <w:r w:rsidRPr="00A224EA">
        <w:rPr>
          <w:w w:val="90"/>
        </w:rPr>
        <w:t>the procuring</w:t>
      </w:r>
      <w:r w:rsidRPr="00A224EA">
        <w:rPr>
          <w:spacing w:val="-1"/>
          <w:w w:val="90"/>
        </w:rPr>
        <w:t xml:space="preserve"> </w:t>
      </w:r>
      <w:r w:rsidRPr="00A224EA">
        <w:rPr>
          <w:w w:val="90"/>
        </w:rPr>
        <w:t>entity.</w:t>
      </w:r>
    </w:p>
    <w:p w14:paraId="06DA7887" w14:textId="77777777" w:rsidR="00B7424F" w:rsidRPr="00A224EA" w:rsidRDefault="00B7424F">
      <w:pPr>
        <w:pStyle w:val="BodyText"/>
        <w:spacing w:before="1"/>
      </w:pPr>
    </w:p>
    <w:p w14:paraId="064E7EE1" w14:textId="77777777" w:rsidR="00B7424F" w:rsidRPr="00A224EA" w:rsidRDefault="00672CA2">
      <w:pPr>
        <w:pStyle w:val="Heading2"/>
        <w:numPr>
          <w:ilvl w:val="1"/>
          <w:numId w:val="5"/>
        </w:numPr>
        <w:tabs>
          <w:tab w:val="left" w:pos="1941"/>
        </w:tabs>
        <w:ind w:left="1941" w:hanging="929"/>
        <w:jc w:val="left"/>
      </w:pPr>
      <w:bookmarkStart w:id="74" w:name="_Toc161733246"/>
      <w:r w:rsidRPr="00A224EA">
        <w:rPr>
          <w:w w:val="85"/>
        </w:rPr>
        <w:t>Termination</w:t>
      </w:r>
      <w:r w:rsidRPr="00A224EA">
        <w:rPr>
          <w:spacing w:val="43"/>
        </w:rPr>
        <w:t xml:space="preserve"> </w:t>
      </w:r>
      <w:r w:rsidRPr="00A224EA">
        <w:rPr>
          <w:w w:val="85"/>
        </w:rPr>
        <w:t>for</w:t>
      </w:r>
      <w:r w:rsidRPr="00A224EA">
        <w:rPr>
          <w:spacing w:val="40"/>
        </w:rPr>
        <w:t xml:space="preserve"> </w:t>
      </w:r>
      <w:r w:rsidRPr="00A224EA">
        <w:rPr>
          <w:spacing w:val="-2"/>
          <w:w w:val="85"/>
        </w:rPr>
        <w:t>convenience</w:t>
      </w:r>
      <w:bookmarkEnd w:id="74"/>
    </w:p>
    <w:p w14:paraId="0C663B2F" w14:textId="77777777" w:rsidR="00B7424F" w:rsidRPr="00A224EA" w:rsidRDefault="00672CA2">
      <w:pPr>
        <w:pStyle w:val="ListParagraph"/>
        <w:numPr>
          <w:ilvl w:val="2"/>
          <w:numId w:val="5"/>
        </w:numPr>
        <w:tabs>
          <w:tab w:val="left" w:pos="3885"/>
        </w:tabs>
        <w:spacing w:before="272" w:line="247" w:lineRule="auto"/>
        <w:ind w:left="3885" w:right="589" w:hanging="721"/>
        <w:jc w:val="both"/>
        <w:rPr>
          <w:sz w:val="24"/>
        </w:rPr>
      </w:pPr>
      <w:r w:rsidRPr="00A224EA">
        <w:rPr>
          <w:sz w:val="24"/>
        </w:rPr>
        <w:t>KIPRE</w:t>
      </w:r>
      <w:r w:rsidRPr="00A224EA">
        <w:rPr>
          <w:spacing w:val="-7"/>
          <w:sz w:val="24"/>
        </w:rPr>
        <w:t xml:space="preserve"> </w:t>
      </w:r>
      <w:r w:rsidRPr="00A224EA">
        <w:rPr>
          <w:sz w:val="24"/>
        </w:rPr>
        <w:t>by</w:t>
      </w:r>
      <w:r w:rsidRPr="00A224EA">
        <w:rPr>
          <w:spacing w:val="-7"/>
          <w:sz w:val="24"/>
        </w:rPr>
        <w:t xml:space="preserve"> </w:t>
      </w:r>
      <w:r w:rsidRPr="00A224EA">
        <w:rPr>
          <w:sz w:val="24"/>
        </w:rPr>
        <w:t>written</w:t>
      </w:r>
      <w:r w:rsidRPr="00A224EA">
        <w:rPr>
          <w:spacing w:val="-7"/>
          <w:sz w:val="24"/>
        </w:rPr>
        <w:t xml:space="preserve"> </w:t>
      </w:r>
      <w:r w:rsidRPr="00A224EA">
        <w:rPr>
          <w:sz w:val="24"/>
        </w:rPr>
        <w:t>notice</w:t>
      </w:r>
      <w:r w:rsidRPr="00A224EA">
        <w:rPr>
          <w:spacing w:val="-7"/>
          <w:sz w:val="24"/>
        </w:rPr>
        <w:t xml:space="preserve"> </w:t>
      </w:r>
      <w:r w:rsidRPr="00A224EA">
        <w:rPr>
          <w:sz w:val="24"/>
        </w:rPr>
        <w:t>sent</w:t>
      </w:r>
      <w:r w:rsidRPr="00A224EA">
        <w:rPr>
          <w:spacing w:val="-8"/>
          <w:sz w:val="24"/>
        </w:rPr>
        <w:t xml:space="preserve"> </w:t>
      </w:r>
      <w:r w:rsidRPr="00A224EA">
        <w:rPr>
          <w:sz w:val="24"/>
        </w:rPr>
        <w:t>to</w:t>
      </w:r>
      <w:r w:rsidRPr="00A224EA">
        <w:rPr>
          <w:spacing w:val="-3"/>
          <w:sz w:val="24"/>
        </w:rPr>
        <w:t xml:space="preserve"> </w:t>
      </w:r>
      <w:r w:rsidRPr="00A224EA">
        <w:rPr>
          <w:sz w:val="24"/>
        </w:rPr>
        <w:t>the</w:t>
      </w:r>
      <w:r w:rsidRPr="00A224EA">
        <w:rPr>
          <w:spacing w:val="-7"/>
          <w:sz w:val="24"/>
        </w:rPr>
        <w:t xml:space="preserve"> </w:t>
      </w:r>
      <w:r w:rsidRPr="00A224EA">
        <w:rPr>
          <w:sz w:val="24"/>
        </w:rPr>
        <w:t>vendor</w:t>
      </w:r>
      <w:r w:rsidRPr="00A224EA">
        <w:rPr>
          <w:spacing w:val="-7"/>
          <w:sz w:val="24"/>
        </w:rPr>
        <w:t xml:space="preserve"> </w:t>
      </w:r>
      <w:r w:rsidRPr="00A224EA">
        <w:rPr>
          <w:sz w:val="24"/>
        </w:rPr>
        <w:t>may</w:t>
      </w:r>
      <w:r w:rsidRPr="00A224EA">
        <w:rPr>
          <w:spacing w:val="-8"/>
          <w:sz w:val="24"/>
        </w:rPr>
        <w:t xml:space="preserve"> </w:t>
      </w:r>
      <w:r w:rsidRPr="00A224EA">
        <w:rPr>
          <w:sz w:val="24"/>
        </w:rPr>
        <w:t>terminate</w:t>
      </w:r>
      <w:r w:rsidRPr="00A224EA">
        <w:rPr>
          <w:spacing w:val="-8"/>
          <w:sz w:val="24"/>
        </w:rPr>
        <w:t xml:space="preserve"> </w:t>
      </w:r>
      <w:r w:rsidRPr="00A224EA">
        <w:rPr>
          <w:sz w:val="24"/>
        </w:rPr>
        <w:t xml:space="preserve">the </w:t>
      </w:r>
      <w:r w:rsidRPr="00A224EA">
        <w:rPr>
          <w:spacing w:val="-2"/>
          <w:sz w:val="24"/>
        </w:rPr>
        <w:t>contract</w:t>
      </w:r>
      <w:r w:rsidRPr="00A224EA">
        <w:rPr>
          <w:spacing w:val="-9"/>
          <w:sz w:val="24"/>
        </w:rPr>
        <w:t xml:space="preserve"> </w:t>
      </w:r>
      <w:r w:rsidRPr="00A224EA">
        <w:rPr>
          <w:spacing w:val="-2"/>
          <w:sz w:val="24"/>
        </w:rPr>
        <w:t>in</w:t>
      </w:r>
      <w:r w:rsidRPr="00A224EA">
        <w:rPr>
          <w:spacing w:val="-9"/>
          <w:sz w:val="24"/>
        </w:rPr>
        <w:t xml:space="preserve"> </w:t>
      </w:r>
      <w:r w:rsidRPr="00A224EA">
        <w:rPr>
          <w:spacing w:val="-2"/>
          <w:sz w:val="24"/>
        </w:rPr>
        <w:t>whole</w:t>
      </w:r>
      <w:r w:rsidRPr="00A224EA">
        <w:rPr>
          <w:spacing w:val="-9"/>
          <w:sz w:val="24"/>
        </w:rPr>
        <w:t xml:space="preserve"> </w:t>
      </w:r>
      <w:r w:rsidRPr="00A224EA">
        <w:rPr>
          <w:spacing w:val="-2"/>
          <w:sz w:val="24"/>
        </w:rPr>
        <w:t>or</w:t>
      </w:r>
      <w:r w:rsidRPr="00A224EA">
        <w:rPr>
          <w:spacing w:val="-9"/>
          <w:sz w:val="24"/>
        </w:rPr>
        <w:t xml:space="preserve"> </w:t>
      </w:r>
      <w:r w:rsidRPr="00A224EA">
        <w:rPr>
          <w:spacing w:val="-2"/>
          <w:sz w:val="24"/>
        </w:rPr>
        <w:t>in</w:t>
      </w:r>
      <w:r w:rsidR="006D4DD3">
        <w:rPr>
          <w:spacing w:val="-2"/>
          <w:sz w:val="24"/>
        </w:rPr>
        <w:t xml:space="preserve"> </w:t>
      </w:r>
      <w:r w:rsidRPr="00A224EA">
        <w:rPr>
          <w:spacing w:val="-2"/>
          <w:sz w:val="24"/>
        </w:rPr>
        <w:t>part,</w:t>
      </w:r>
      <w:r w:rsidRPr="00A224EA">
        <w:rPr>
          <w:spacing w:val="-12"/>
          <w:sz w:val="24"/>
        </w:rPr>
        <w:t xml:space="preserve"> </w:t>
      </w:r>
      <w:r w:rsidRPr="00A224EA">
        <w:rPr>
          <w:spacing w:val="-2"/>
          <w:sz w:val="24"/>
        </w:rPr>
        <w:t>at</w:t>
      </w:r>
      <w:r w:rsidRPr="00A224EA">
        <w:rPr>
          <w:spacing w:val="-11"/>
          <w:sz w:val="24"/>
        </w:rPr>
        <w:t xml:space="preserve"> </w:t>
      </w:r>
      <w:r w:rsidRPr="00A224EA">
        <w:rPr>
          <w:spacing w:val="-2"/>
          <w:sz w:val="24"/>
        </w:rPr>
        <w:t>any</w:t>
      </w:r>
      <w:r w:rsidRPr="00A224EA">
        <w:rPr>
          <w:spacing w:val="-12"/>
          <w:sz w:val="24"/>
        </w:rPr>
        <w:t xml:space="preserve"> </w:t>
      </w:r>
      <w:r w:rsidRPr="00A224EA">
        <w:rPr>
          <w:spacing w:val="-2"/>
          <w:sz w:val="24"/>
        </w:rPr>
        <w:t>time</w:t>
      </w:r>
      <w:r w:rsidRPr="00A224EA">
        <w:rPr>
          <w:spacing w:val="-12"/>
          <w:sz w:val="24"/>
        </w:rPr>
        <w:t xml:space="preserve"> </w:t>
      </w:r>
      <w:r w:rsidRPr="00A224EA">
        <w:rPr>
          <w:spacing w:val="-2"/>
          <w:sz w:val="24"/>
        </w:rPr>
        <w:t>for</w:t>
      </w:r>
      <w:r w:rsidRPr="00A224EA">
        <w:rPr>
          <w:spacing w:val="-12"/>
          <w:sz w:val="24"/>
        </w:rPr>
        <w:t xml:space="preserve"> </w:t>
      </w:r>
      <w:r w:rsidRPr="00A224EA">
        <w:rPr>
          <w:spacing w:val="-2"/>
          <w:sz w:val="24"/>
        </w:rPr>
        <w:t>its</w:t>
      </w:r>
      <w:r w:rsidRPr="00A224EA">
        <w:rPr>
          <w:spacing w:val="-11"/>
          <w:sz w:val="24"/>
        </w:rPr>
        <w:t xml:space="preserve"> </w:t>
      </w:r>
      <w:r w:rsidRPr="00A224EA">
        <w:rPr>
          <w:spacing w:val="-2"/>
          <w:sz w:val="24"/>
        </w:rPr>
        <w:t>convenience.</w:t>
      </w:r>
      <w:r w:rsidRPr="00A224EA">
        <w:rPr>
          <w:spacing w:val="-11"/>
          <w:sz w:val="24"/>
        </w:rPr>
        <w:t xml:space="preserve"> </w:t>
      </w:r>
      <w:r w:rsidRPr="00A224EA">
        <w:rPr>
          <w:spacing w:val="-2"/>
          <w:sz w:val="24"/>
        </w:rPr>
        <w:t xml:space="preserve">The </w:t>
      </w:r>
      <w:r w:rsidRPr="00A224EA">
        <w:rPr>
          <w:w w:val="90"/>
          <w:sz w:val="24"/>
        </w:rPr>
        <w:t xml:space="preserve">notice of termination shall specify that the termination is for KIPRE </w:t>
      </w:r>
      <w:r w:rsidRPr="00A224EA">
        <w:rPr>
          <w:spacing w:val="-8"/>
          <w:sz w:val="24"/>
        </w:rPr>
        <w:t>convenience,</w:t>
      </w:r>
      <w:r w:rsidRPr="00A224EA">
        <w:rPr>
          <w:spacing w:val="-7"/>
          <w:sz w:val="24"/>
        </w:rPr>
        <w:t xml:space="preserve"> </w:t>
      </w:r>
      <w:r w:rsidRPr="00A224EA">
        <w:rPr>
          <w:spacing w:val="-8"/>
          <w:sz w:val="24"/>
        </w:rPr>
        <w:t>the</w:t>
      </w:r>
      <w:r w:rsidRPr="00A224EA">
        <w:rPr>
          <w:spacing w:val="-6"/>
          <w:sz w:val="24"/>
        </w:rPr>
        <w:t xml:space="preserve"> </w:t>
      </w:r>
      <w:r w:rsidRPr="00A224EA">
        <w:rPr>
          <w:spacing w:val="-8"/>
          <w:sz w:val="24"/>
        </w:rPr>
        <w:t>extent</w:t>
      </w:r>
      <w:r w:rsidRPr="00A224EA">
        <w:rPr>
          <w:spacing w:val="-7"/>
          <w:sz w:val="24"/>
        </w:rPr>
        <w:t xml:space="preserve"> </w:t>
      </w:r>
      <w:r w:rsidRPr="00A224EA">
        <w:rPr>
          <w:spacing w:val="-8"/>
          <w:sz w:val="24"/>
        </w:rPr>
        <w:t>to</w:t>
      </w:r>
      <w:r w:rsidRPr="00A224EA">
        <w:rPr>
          <w:spacing w:val="-6"/>
          <w:sz w:val="24"/>
        </w:rPr>
        <w:t xml:space="preserve"> </w:t>
      </w:r>
      <w:r w:rsidRPr="00A224EA">
        <w:rPr>
          <w:spacing w:val="-8"/>
          <w:sz w:val="24"/>
        </w:rPr>
        <w:t>which</w:t>
      </w:r>
      <w:r w:rsidRPr="00A224EA">
        <w:rPr>
          <w:spacing w:val="-7"/>
          <w:sz w:val="24"/>
        </w:rPr>
        <w:t xml:space="preserve"> </w:t>
      </w:r>
      <w:r w:rsidRPr="00A224EA">
        <w:rPr>
          <w:spacing w:val="-8"/>
          <w:sz w:val="24"/>
        </w:rPr>
        <w:t>performance</w:t>
      </w:r>
      <w:r w:rsidRPr="00A224EA">
        <w:rPr>
          <w:spacing w:val="-6"/>
          <w:sz w:val="24"/>
        </w:rPr>
        <w:t xml:space="preserve"> </w:t>
      </w:r>
      <w:r w:rsidRPr="00A224EA">
        <w:rPr>
          <w:spacing w:val="-8"/>
          <w:sz w:val="24"/>
        </w:rPr>
        <w:t>of</w:t>
      </w:r>
      <w:r w:rsidRPr="00A224EA">
        <w:rPr>
          <w:spacing w:val="40"/>
          <w:sz w:val="24"/>
        </w:rPr>
        <w:t xml:space="preserve"> </w:t>
      </w:r>
      <w:r w:rsidRPr="00A224EA">
        <w:rPr>
          <w:spacing w:val="-8"/>
          <w:sz w:val="24"/>
        </w:rPr>
        <w:t>the</w:t>
      </w:r>
      <w:r w:rsidRPr="00A224EA">
        <w:rPr>
          <w:spacing w:val="-7"/>
          <w:sz w:val="24"/>
        </w:rPr>
        <w:t xml:space="preserve"> </w:t>
      </w:r>
      <w:r w:rsidRPr="00A224EA">
        <w:rPr>
          <w:spacing w:val="-8"/>
          <w:sz w:val="24"/>
        </w:rPr>
        <w:t>vendor</w:t>
      </w:r>
      <w:r w:rsidR="006D4DD3">
        <w:rPr>
          <w:spacing w:val="-8"/>
          <w:sz w:val="24"/>
        </w:rPr>
        <w:t xml:space="preserve"> </w:t>
      </w:r>
      <w:r w:rsidRPr="00A224EA">
        <w:rPr>
          <w:spacing w:val="-8"/>
          <w:sz w:val="24"/>
        </w:rPr>
        <w:t>of</w:t>
      </w:r>
      <w:r w:rsidRPr="00A224EA">
        <w:rPr>
          <w:spacing w:val="-4"/>
          <w:sz w:val="24"/>
        </w:rPr>
        <w:t xml:space="preserve"> </w:t>
      </w:r>
      <w:r w:rsidRPr="00A224EA">
        <w:rPr>
          <w:spacing w:val="-8"/>
          <w:sz w:val="24"/>
        </w:rPr>
        <w:t xml:space="preserve">the </w:t>
      </w:r>
      <w:r w:rsidRPr="00A224EA">
        <w:rPr>
          <w:sz w:val="24"/>
        </w:rPr>
        <w:t>contract</w:t>
      </w:r>
      <w:r w:rsidRPr="00A224EA">
        <w:rPr>
          <w:spacing w:val="-15"/>
          <w:sz w:val="24"/>
        </w:rPr>
        <w:t xml:space="preserve"> </w:t>
      </w:r>
      <w:r w:rsidRPr="00A224EA">
        <w:rPr>
          <w:sz w:val="24"/>
        </w:rPr>
        <w:t>is</w:t>
      </w:r>
      <w:r w:rsidRPr="00A224EA">
        <w:rPr>
          <w:spacing w:val="-13"/>
          <w:sz w:val="24"/>
        </w:rPr>
        <w:t xml:space="preserve"> </w:t>
      </w:r>
      <w:r w:rsidRPr="00A224EA">
        <w:rPr>
          <w:sz w:val="24"/>
        </w:rPr>
        <w:t>terminated</w:t>
      </w:r>
      <w:r w:rsidRPr="00A224EA">
        <w:rPr>
          <w:spacing w:val="-14"/>
          <w:sz w:val="24"/>
        </w:rPr>
        <w:t xml:space="preserve"> </w:t>
      </w:r>
      <w:r w:rsidRPr="00A224EA">
        <w:rPr>
          <w:sz w:val="24"/>
        </w:rPr>
        <w:t>and</w:t>
      </w:r>
      <w:r w:rsidRPr="00A224EA">
        <w:rPr>
          <w:spacing w:val="-13"/>
          <w:sz w:val="24"/>
        </w:rPr>
        <w:t xml:space="preserve"> </w:t>
      </w:r>
      <w:r w:rsidRPr="00A224EA">
        <w:rPr>
          <w:sz w:val="24"/>
        </w:rPr>
        <w:t>the</w:t>
      </w:r>
      <w:r w:rsidRPr="00A224EA">
        <w:rPr>
          <w:spacing w:val="-15"/>
          <w:sz w:val="24"/>
        </w:rPr>
        <w:t xml:space="preserve"> </w:t>
      </w:r>
      <w:r w:rsidRPr="00A224EA">
        <w:rPr>
          <w:sz w:val="24"/>
        </w:rPr>
        <w:t>date</w:t>
      </w:r>
      <w:r w:rsidRPr="00A224EA">
        <w:rPr>
          <w:spacing w:val="-13"/>
          <w:sz w:val="24"/>
        </w:rPr>
        <w:t xml:space="preserve"> </w:t>
      </w:r>
      <w:r w:rsidRPr="00A224EA">
        <w:rPr>
          <w:sz w:val="24"/>
        </w:rPr>
        <w:t>on</w:t>
      </w:r>
      <w:r w:rsidRPr="00A224EA">
        <w:rPr>
          <w:spacing w:val="-13"/>
          <w:sz w:val="24"/>
        </w:rPr>
        <w:t xml:space="preserve"> </w:t>
      </w:r>
      <w:r w:rsidRPr="00A224EA">
        <w:rPr>
          <w:sz w:val="24"/>
        </w:rPr>
        <w:t>which</w:t>
      </w:r>
      <w:r w:rsidRPr="00A224EA">
        <w:rPr>
          <w:spacing w:val="-14"/>
          <w:sz w:val="24"/>
        </w:rPr>
        <w:t xml:space="preserve"> </w:t>
      </w:r>
      <w:r w:rsidRPr="00A224EA">
        <w:rPr>
          <w:sz w:val="24"/>
        </w:rPr>
        <w:t>such</w:t>
      </w:r>
      <w:r w:rsidRPr="00A224EA">
        <w:rPr>
          <w:spacing w:val="-15"/>
          <w:sz w:val="24"/>
        </w:rPr>
        <w:t xml:space="preserve"> </w:t>
      </w:r>
      <w:r w:rsidRPr="00A224EA">
        <w:rPr>
          <w:sz w:val="24"/>
        </w:rPr>
        <w:t>termination becomes effective.</w:t>
      </w:r>
    </w:p>
    <w:p w14:paraId="48F92B74" w14:textId="77777777" w:rsidR="00B7424F" w:rsidRPr="00A224EA" w:rsidRDefault="00B7424F">
      <w:pPr>
        <w:pStyle w:val="BodyText"/>
      </w:pPr>
    </w:p>
    <w:p w14:paraId="1A04CF85" w14:textId="77777777" w:rsidR="00B7424F" w:rsidRPr="00A224EA" w:rsidRDefault="00672CA2">
      <w:pPr>
        <w:pStyle w:val="ListParagraph"/>
        <w:numPr>
          <w:ilvl w:val="2"/>
          <w:numId w:val="5"/>
        </w:numPr>
        <w:tabs>
          <w:tab w:val="left" w:pos="3885"/>
        </w:tabs>
        <w:spacing w:before="1" w:line="247" w:lineRule="auto"/>
        <w:ind w:left="3885" w:right="593" w:hanging="721"/>
        <w:jc w:val="both"/>
        <w:rPr>
          <w:sz w:val="24"/>
        </w:rPr>
      </w:pPr>
      <w:r w:rsidRPr="00A224EA">
        <w:rPr>
          <w:spacing w:val="-2"/>
          <w:sz w:val="24"/>
        </w:rPr>
        <w:t>For</w:t>
      </w:r>
      <w:r w:rsidRPr="00A224EA">
        <w:rPr>
          <w:spacing w:val="-13"/>
          <w:sz w:val="24"/>
        </w:rPr>
        <w:t xml:space="preserve"> </w:t>
      </w:r>
      <w:r w:rsidRPr="00A224EA">
        <w:rPr>
          <w:spacing w:val="-2"/>
          <w:sz w:val="24"/>
        </w:rPr>
        <w:t>the</w:t>
      </w:r>
      <w:r w:rsidRPr="00A224EA">
        <w:rPr>
          <w:spacing w:val="-10"/>
          <w:sz w:val="24"/>
        </w:rPr>
        <w:t xml:space="preserve"> </w:t>
      </w:r>
      <w:r w:rsidRPr="00A224EA">
        <w:rPr>
          <w:spacing w:val="-2"/>
          <w:sz w:val="24"/>
        </w:rPr>
        <w:t>remaining</w:t>
      </w:r>
      <w:r w:rsidRPr="00A224EA">
        <w:rPr>
          <w:spacing w:val="-11"/>
          <w:sz w:val="24"/>
        </w:rPr>
        <w:t xml:space="preserve"> </w:t>
      </w:r>
      <w:r w:rsidRPr="00A224EA">
        <w:rPr>
          <w:spacing w:val="-2"/>
          <w:sz w:val="24"/>
        </w:rPr>
        <w:t>part</w:t>
      </w:r>
      <w:r w:rsidRPr="00A224EA">
        <w:rPr>
          <w:spacing w:val="-11"/>
          <w:sz w:val="24"/>
        </w:rPr>
        <w:t xml:space="preserve"> </w:t>
      </w:r>
      <w:r w:rsidRPr="00A224EA">
        <w:rPr>
          <w:spacing w:val="-2"/>
          <w:sz w:val="24"/>
        </w:rPr>
        <w:t>of</w:t>
      </w:r>
      <w:r w:rsidRPr="00A224EA">
        <w:rPr>
          <w:spacing w:val="-11"/>
          <w:sz w:val="24"/>
        </w:rPr>
        <w:t xml:space="preserve"> </w:t>
      </w:r>
      <w:r w:rsidRPr="00A224EA">
        <w:rPr>
          <w:spacing w:val="-2"/>
          <w:sz w:val="24"/>
        </w:rPr>
        <w:t>the</w:t>
      </w:r>
      <w:r w:rsidRPr="00A224EA">
        <w:rPr>
          <w:spacing w:val="-11"/>
          <w:sz w:val="24"/>
        </w:rPr>
        <w:t xml:space="preserve"> </w:t>
      </w:r>
      <w:r w:rsidRPr="00A224EA">
        <w:rPr>
          <w:spacing w:val="-2"/>
          <w:sz w:val="24"/>
        </w:rPr>
        <w:t>contract</w:t>
      </w:r>
      <w:r w:rsidRPr="00A224EA">
        <w:rPr>
          <w:spacing w:val="-10"/>
          <w:sz w:val="24"/>
        </w:rPr>
        <w:t xml:space="preserve"> </w:t>
      </w:r>
      <w:r w:rsidRPr="00A224EA">
        <w:rPr>
          <w:spacing w:val="-2"/>
          <w:sz w:val="24"/>
        </w:rPr>
        <w:t>after</w:t>
      </w:r>
      <w:r w:rsidRPr="00A224EA">
        <w:rPr>
          <w:spacing w:val="-11"/>
          <w:sz w:val="24"/>
        </w:rPr>
        <w:t xml:space="preserve"> </w:t>
      </w:r>
      <w:r w:rsidRPr="00A224EA">
        <w:rPr>
          <w:spacing w:val="-2"/>
          <w:sz w:val="24"/>
        </w:rPr>
        <w:t>termination</w:t>
      </w:r>
      <w:r w:rsidRPr="00A224EA">
        <w:rPr>
          <w:spacing w:val="-5"/>
          <w:sz w:val="24"/>
        </w:rPr>
        <w:t xml:space="preserve"> </w:t>
      </w:r>
      <w:r w:rsidRPr="00A224EA">
        <w:rPr>
          <w:spacing w:val="-2"/>
          <w:sz w:val="24"/>
        </w:rPr>
        <w:t>KIPRE may</w:t>
      </w:r>
      <w:r w:rsidRPr="00A224EA">
        <w:rPr>
          <w:spacing w:val="-13"/>
          <w:sz w:val="24"/>
        </w:rPr>
        <w:t xml:space="preserve"> </w:t>
      </w:r>
      <w:r w:rsidRPr="00A224EA">
        <w:rPr>
          <w:spacing w:val="-2"/>
          <w:sz w:val="24"/>
        </w:rPr>
        <w:t>elect</w:t>
      </w:r>
      <w:r w:rsidRPr="00A224EA">
        <w:rPr>
          <w:spacing w:val="-12"/>
          <w:sz w:val="24"/>
        </w:rPr>
        <w:t xml:space="preserve"> </w:t>
      </w:r>
      <w:r w:rsidRPr="00A224EA">
        <w:rPr>
          <w:spacing w:val="-2"/>
          <w:sz w:val="24"/>
        </w:rPr>
        <w:t>to</w:t>
      </w:r>
      <w:r w:rsidRPr="00A224EA">
        <w:rPr>
          <w:spacing w:val="-13"/>
          <w:sz w:val="24"/>
        </w:rPr>
        <w:t xml:space="preserve"> </w:t>
      </w:r>
      <w:r w:rsidRPr="00A224EA">
        <w:rPr>
          <w:spacing w:val="-2"/>
          <w:sz w:val="24"/>
        </w:rPr>
        <w:t>cancel</w:t>
      </w:r>
      <w:r w:rsidRPr="00A224EA">
        <w:rPr>
          <w:spacing w:val="-12"/>
          <w:sz w:val="24"/>
        </w:rPr>
        <w:t xml:space="preserve"> </w:t>
      </w:r>
      <w:r w:rsidRPr="00A224EA">
        <w:rPr>
          <w:spacing w:val="-2"/>
          <w:sz w:val="24"/>
        </w:rPr>
        <w:t>the</w:t>
      </w:r>
      <w:r w:rsidR="006D4DD3">
        <w:rPr>
          <w:spacing w:val="-2"/>
          <w:sz w:val="24"/>
        </w:rPr>
        <w:t xml:space="preserve"> </w:t>
      </w:r>
      <w:r w:rsidRPr="00A224EA">
        <w:rPr>
          <w:spacing w:val="-2"/>
          <w:sz w:val="24"/>
        </w:rPr>
        <w:t>services</w:t>
      </w:r>
      <w:r w:rsidRPr="00A224EA">
        <w:rPr>
          <w:spacing w:val="-10"/>
          <w:sz w:val="24"/>
        </w:rPr>
        <w:t xml:space="preserve"> </w:t>
      </w:r>
      <w:r w:rsidRPr="00A224EA">
        <w:rPr>
          <w:spacing w:val="-2"/>
          <w:sz w:val="24"/>
        </w:rPr>
        <w:t>and</w:t>
      </w:r>
      <w:r w:rsidRPr="00A224EA">
        <w:rPr>
          <w:spacing w:val="-8"/>
          <w:sz w:val="24"/>
        </w:rPr>
        <w:t xml:space="preserve"> </w:t>
      </w:r>
      <w:r w:rsidRPr="00A224EA">
        <w:rPr>
          <w:spacing w:val="-2"/>
          <w:sz w:val="24"/>
        </w:rPr>
        <w:t>pay</w:t>
      </w:r>
      <w:r w:rsidRPr="00A224EA">
        <w:rPr>
          <w:spacing w:val="-5"/>
          <w:sz w:val="24"/>
        </w:rPr>
        <w:t xml:space="preserve"> </w:t>
      </w:r>
      <w:r w:rsidRPr="00A224EA">
        <w:rPr>
          <w:spacing w:val="-2"/>
          <w:sz w:val="24"/>
        </w:rPr>
        <w:t>to</w:t>
      </w:r>
      <w:r w:rsidRPr="00A224EA">
        <w:rPr>
          <w:spacing w:val="-6"/>
          <w:sz w:val="24"/>
        </w:rPr>
        <w:t xml:space="preserve"> </w:t>
      </w:r>
      <w:r w:rsidRPr="00A224EA">
        <w:rPr>
          <w:spacing w:val="-2"/>
          <w:sz w:val="24"/>
        </w:rPr>
        <w:t>the</w:t>
      </w:r>
      <w:r w:rsidRPr="00A224EA">
        <w:rPr>
          <w:spacing w:val="-6"/>
          <w:sz w:val="24"/>
        </w:rPr>
        <w:t xml:space="preserve"> </w:t>
      </w:r>
      <w:r w:rsidRPr="00A224EA">
        <w:rPr>
          <w:spacing w:val="-2"/>
          <w:sz w:val="24"/>
        </w:rPr>
        <w:t>vendor</w:t>
      </w:r>
      <w:r w:rsidRPr="00A224EA">
        <w:rPr>
          <w:spacing w:val="-7"/>
          <w:sz w:val="24"/>
        </w:rPr>
        <w:t xml:space="preserve"> </w:t>
      </w:r>
      <w:r w:rsidRPr="00A224EA">
        <w:rPr>
          <w:spacing w:val="-2"/>
          <w:sz w:val="24"/>
        </w:rPr>
        <w:t>on</w:t>
      </w:r>
      <w:r w:rsidRPr="00A224EA">
        <w:rPr>
          <w:spacing w:val="-10"/>
          <w:sz w:val="24"/>
        </w:rPr>
        <w:t xml:space="preserve"> </w:t>
      </w:r>
      <w:r w:rsidRPr="00A224EA">
        <w:rPr>
          <w:spacing w:val="-2"/>
          <w:sz w:val="24"/>
        </w:rPr>
        <w:t xml:space="preserve">agreed </w:t>
      </w:r>
      <w:r w:rsidRPr="00A224EA">
        <w:rPr>
          <w:w w:val="90"/>
          <w:sz w:val="24"/>
        </w:rPr>
        <w:t>amount for partially completed services.</w:t>
      </w:r>
    </w:p>
    <w:p w14:paraId="4599D4A4" w14:textId="77777777" w:rsidR="00B7424F" w:rsidRPr="00A224EA" w:rsidRDefault="00B7424F">
      <w:pPr>
        <w:pStyle w:val="BodyText"/>
        <w:spacing w:before="5"/>
      </w:pPr>
    </w:p>
    <w:p w14:paraId="397F81AD" w14:textId="77777777" w:rsidR="00B7424F" w:rsidRPr="00A224EA" w:rsidRDefault="00672CA2">
      <w:pPr>
        <w:pStyle w:val="Heading2"/>
        <w:numPr>
          <w:ilvl w:val="1"/>
          <w:numId w:val="5"/>
        </w:numPr>
        <w:tabs>
          <w:tab w:val="left" w:pos="1941"/>
        </w:tabs>
        <w:spacing w:before="1"/>
        <w:ind w:left="1941" w:hanging="840"/>
        <w:jc w:val="left"/>
      </w:pPr>
      <w:bookmarkStart w:id="75" w:name="_Toc161733247"/>
      <w:r w:rsidRPr="00A224EA">
        <w:rPr>
          <w:w w:val="90"/>
        </w:rPr>
        <w:t>Resolution</w:t>
      </w:r>
      <w:r w:rsidRPr="00A224EA">
        <w:t xml:space="preserve"> </w:t>
      </w:r>
      <w:r w:rsidRPr="00A224EA">
        <w:rPr>
          <w:w w:val="90"/>
        </w:rPr>
        <w:t>of</w:t>
      </w:r>
      <w:r w:rsidRPr="00A224EA">
        <w:rPr>
          <w:spacing w:val="-1"/>
        </w:rPr>
        <w:t xml:space="preserve"> </w:t>
      </w:r>
      <w:r w:rsidRPr="00A224EA">
        <w:rPr>
          <w:spacing w:val="-2"/>
          <w:w w:val="90"/>
        </w:rPr>
        <w:t>disputes</w:t>
      </w:r>
      <w:bookmarkEnd w:id="75"/>
    </w:p>
    <w:p w14:paraId="6B9EAB7A" w14:textId="77777777" w:rsidR="00B7424F" w:rsidRPr="00A224EA" w:rsidRDefault="00672CA2">
      <w:pPr>
        <w:pStyle w:val="ListParagraph"/>
        <w:numPr>
          <w:ilvl w:val="2"/>
          <w:numId w:val="5"/>
        </w:numPr>
        <w:tabs>
          <w:tab w:val="left" w:pos="2001"/>
          <w:tab w:val="left" w:pos="2661"/>
        </w:tabs>
        <w:spacing w:before="272" w:line="249" w:lineRule="auto"/>
        <w:ind w:left="2001" w:right="606" w:hanging="538"/>
        <w:jc w:val="both"/>
        <w:rPr>
          <w:sz w:val="24"/>
        </w:rPr>
      </w:pPr>
      <w:r w:rsidRPr="00A224EA">
        <w:rPr>
          <w:sz w:val="24"/>
        </w:rPr>
        <w:t xml:space="preserve">KIPRE and the vendor shall make every effort to resolve amicably by direct </w:t>
      </w:r>
      <w:r w:rsidRPr="00A224EA">
        <w:rPr>
          <w:w w:val="90"/>
          <w:sz w:val="24"/>
        </w:rPr>
        <w:t xml:space="preserve">informal negotiations any disagreement or dispute arising between them under or in </w:t>
      </w:r>
      <w:r w:rsidRPr="00A224EA">
        <w:rPr>
          <w:sz w:val="24"/>
        </w:rPr>
        <w:t>connection with the contract.</w:t>
      </w:r>
    </w:p>
    <w:p w14:paraId="41255B29" w14:textId="77777777" w:rsidR="00B7424F" w:rsidRPr="00A224EA" w:rsidRDefault="00B7424F">
      <w:pPr>
        <w:spacing w:line="249" w:lineRule="auto"/>
        <w:jc w:val="both"/>
        <w:rPr>
          <w:sz w:val="24"/>
        </w:rPr>
        <w:sectPr w:rsidR="00B7424F" w:rsidRPr="00A224EA" w:rsidSect="00323C9A">
          <w:headerReference w:type="even" r:id="rId109"/>
          <w:headerReference w:type="default" r:id="rId110"/>
          <w:footerReference w:type="default" r:id="rId111"/>
          <w:headerReference w:type="first" r:id="rId112"/>
          <w:pgSz w:w="12240" w:h="15840"/>
          <w:pgMar w:top="920" w:right="500" w:bottom="2000" w:left="740" w:header="0" w:footer="1807" w:gutter="0"/>
          <w:cols w:space="720"/>
        </w:sectPr>
      </w:pPr>
    </w:p>
    <w:p w14:paraId="512706D7" w14:textId="77777777" w:rsidR="00B7424F" w:rsidRPr="00A224EA" w:rsidRDefault="00672CA2">
      <w:pPr>
        <w:pStyle w:val="ListParagraph"/>
        <w:numPr>
          <w:ilvl w:val="2"/>
          <w:numId w:val="5"/>
        </w:numPr>
        <w:tabs>
          <w:tab w:val="left" w:pos="1639"/>
          <w:tab w:val="left" w:pos="1641"/>
        </w:tabs>
        <w:spacing w:before="73" w:line="247" w:lineRule="auto"/>
        <w:ind w:left="1641" w:right="658" w:hanging="629"/>
        <w:jc w:val="both"/>
      </w:pPr>
      <w:r w:rsidRPr="00A224EA">
        <w:rPr>
          <w:w w:val="90"/>
          <w:sz w:val="24"/>
        </w:rPr>
        <w:t>If</w:t>
      </w:r>
      <w:r w:rsidRPr="00A224EA">
        <w:rPr>
          <w:spacing w:val="-4"/>
          <w:w w:val="90"/>
          <w:sz w:val="24"/>
        </w:rPr>
        <w:t xml:space="preserve"> </w:t>
      </w:r>
      <w:r w:rsidRPr="00A224EA">
        <w:rPr>
          <w:w w:val="90"/>
          <w:sz w:val="24"/>
        </w:rPr>
        <w:t>after</w:t>
      </w:r>
      <w:r w:rsidRPr="00A224EA">
        <w:rPr>
          <w:spacing w:val="-6"/>
          <w:w w:val="90"/>
          <w:sz w:val="24"/>
        </w:rPr>
        <w:t xml:space="preserve"> </w:t>
      </w:r>
      <w:r w:rsidRPr="00A224EA">
        <w:rPr>
          <w:w w:val="90"/>
          <w:sz w:val="24"/>
        </w:rPr>
        <w:t>thirty</w:t>
      </w:r>
      <w:r w:rsidRPr="00A224EA">
        <w:rPr>
          <w:spacing w:val="-2"/>
          <w:w w:val="90"/>
          <w:sz w:val="24"/>
        </w:rPr>
        <w:t xml:space="preserve"> </w:t>
      </w:r>
      <w:r w:rsidRPr="00A224EA">
        <w:rPr>
          <w:w w:val="90"/>
          <w:sz w:val="24"/>
        </w:rPr>
        <w:t>(30)</w:t>
      </w:r>
      <w:r w:rsidRPr="00A224EA">
        <w:rPr>
          <w:spacing w:val="-3"/>
          <w:w w:val="90"/>
          <w:sz w:val="24"/>
        </w:rPr>
        <w:t xml:space="preserve"> </w:t>
      </w:r>
      <w:r w:rsidRPr="00A224EA">
        <w:rPr>
          <w:w w:val="90"/>
          <w:sz w:val="24"/>
        </w:rPr>
        <w:t>days</w:t>
      </w:r>
      <w:r w:rsidRPr="00A224EA">
        <w:rPr>
          <w:spacing w:val="-3"/>
          <w:w w:val="90"/>
          <w:sz w:val="24"/>
        </w:rPr>
        <w:t xml:space="preserve"> </w:t>
      </w:r>
      <w:r w:rsidRPr="00A224EA">
        <w:rPr>
          <w:w w:val="90"/>
          <w:sz w:val="24"/>
        </w:rPr>
        <w:t>from</w:t>
      </w:r>
      <w:r w:rsidRPr="00A224EA">
        <w:rPr>
          <w:spacing w:val="-5"/>
          <w:w w:val="90"/>
          <w:sz w:val="24"/>
        </w:rPr>
        <w:t xml:space="preserve"> </w:t>
      </w:r>
      <w:r w:rsidRPr="00A224EA">
        <w:rPr>
          <w:w w:val="90"/>
          <w:sz w:val="24"/>
        </w:rPr>
        <w:t>the</w:t>
      </w:r>
      <w:r w:rsidRPr="00A224EA">
        <w:rPr>
          <w:spacing w:val="-2"/>
          <w:w w:val="90"/>
          <w:sz w:val="24"/>
        </w:rPr>
        <w:t xml:space="preserve"> </w:t>
      </w:r>
      <w:r w:rsidRPr="00A224EA">
        <w:rPr>
          <w:w w:val="90"/>
          <w:sz w:val="24"/>
        </w:rPr>
        <w:t>commencement</w:t>
      </w:r>
      <w:r w:rsidRPr="00A224EA">
        <w:rPr>
          <w:spacing w:val="-2"/>
          <w:w w:val="90"/>
          <w:sz w:val="24"/>
        </w:rPr>
        <w:t xml:space="preserve"> </w:t>
      </w:r>
      <w:r w:rsidRPr="00A224EA">
        <w:rPr>
          <w:w w:val="90"/>
          <w:sz w:val="24"/>
        </w:rPr>
        <w:t>of</w:t>
      </w:r>
      <w:r w:rsidRPr="00A224EA">
        <w:rPr>
          <w:spacing w:val="-2"/>
          <w:w w:val="90"/>
          <w:sz w:val="24"/>
        </w:rPr>
        <w:t xml:space="preserve"> </w:t>
      </w:r>
      <w:r w:rsidRPr="00A224EA">
        <w:rPr>
          <w:w w:val="90"/>
          <w:sz w:val="24"/>
        </w:rPr>
        <w:t>such</w:t>
      </w:r>
      <w:r w:rsidRPr="00A224EA">
        <w:rPr>
          <w:spacing w:val="-2"/>
          <w:w w:val="90"/>
          <w:sz w:val="24"/>
        </w:rPr>
        <w:t xml:space="preserve"> </w:t>
      </w:r>
      <w:r w:rsidRPr="00A224EA">
        <w:rPr>
          <w:w w:val="90"/>
          <w:sz w:val="24"/>
        </w:rPr>
        <w:t>informal</w:t>
      </w:r>
      <w:r w:rsidRPr="00A224EA">
        <w:rPr>
          <w:sz w:val="24"/>
        </w:rPr>
        <w:t xml:space="preserve"> </w:t>
      </w:r>
      <w:r w:rsidRPr="00A224EA">
        <w:rPr>
          <w:w w:val="90"/>
          <w:sz w:val="24"/>
        </w:rPr>
        <w:t>negotiations</w:t>
      </w:r>
      <w:r w:rsidRPr="00A224EA">
        <w:rPr>
          <w:spacing w:val="-3"/>
          <w:w w:val="90"/>
          <w:sz w:val="24"/>
        </w:rPr>
        <w:t xml:space="preserve"> </w:t>
      </w:r>
      <w:r w:rsidRPr="00A224EA">
        <w:rPr>
          <w:w w:val="90"/>
          <w:sz w:val="24"/>
        </w:rPr>
        <w:t>both</w:t>
      </w:r>
      <w:r w:rsidRPr="00A224EA">
        <w:rPr>
          <w:spacing w:val="-2"/>
          <w:w w:val="90"/>
          <w:sz w:val="24"/>
        </w:rPr>
        <w:t xml:space="preserve"> </w:t>
      </w:r>
      <w:r w:rsidRPr="00A224EA">
        <w:rPr>
          <w:w w:val="90"/>
          <w:sz w:val="24"/>
        </w:rPr>
        <w:t>parties have been unable to resolve amicably a contract dispute either party may require that the dispute be referred for resolution to the formal mechanisms specified in the SCC.</w:t>
      </w:r>
    </w:p>
    <w:p w14:paraId="613E42DD" w14:textId="77777777" w:rsidR="00B7424F" w:rsidRPr="00A224EA" w:rsidRDefault="00672CA2">
      <w:pPr>
        <w:pStyle w:val="Heading2"/>
        <w:numPr>
          <w:ilvl w:val="1"/>
          <w:numId w:val="5"/>
        </w:numPr>
        <w:tabs>
          <w:tab w:val="left" w:pos="1938"/>
        </w:tabs>
        <w:spacing w:before="77"/>
        <w:ind w:left="1938" w:hanging="837"/>
        <w:jc w:val="both"/>
      </w:pPr>
      <w:bookmarkStart w:id="76" w:name="_Toc161733248"/>
      <w:r w:rsidRPr="00A224EA">
        <w:rPr>
          <w:w w:val="85"/>
        </w:rPr>
        <w:t>Governing</w:t>
      </w:r>
      <w:r w:rsidRPr="00A224EA">
        <w:rPr>
          <w:spacing w:val="56"/>
        </w:rPr>
        <w:t xml:space="preserve"> </w:t>
      </w:r>
      <w:r w:rsidRPr="00A224EA">
        <w:rPr>
          <w:spacing w:val="-2"/>
          <w:w w:val="95"/>
        </w:rPr>
        <w:t>Language</w:t>
      </w:r>
      <w:bookmarkEnd w:id="76"/>
    </w:p>
    <w:p w14:paraId="2C98138B" w14:textId="77777777" w:rsidR="00B7424F" w:rsidRPr="00A224EA" w:rsidRDefault="00672CA2">
      <w:pPr>
        <w:pStyle w:val="BodyText"/>
        <w:spacing w:before="272" w:line="247" w:lineRule="auto"/>
        <w:ind w:left="1552" w:right="660" w:hanging="540"/>
        <w:jc w:val="both"/>
      </w:pPr>
      <w:r w:rsidRPr="00A224EA">
        <w:t>7.13.1</w:t>
      </w:r>
      <w:r w:rsidRPr="00A224EA">
        <w:rPr>
          <w:spacing w:val="-14"/>
        </w:rPr>
        <w:t xml:space="preserve"> </w:t>
      </w:r>
      <w:r w:rsidRPr="00A224EA">
        <w:t>The</w:t>
      </w:r>
      <w:r w:rsidRPr="00A224EA">
        <w:rPr>
          <w:spacing w:val="-14"/>
        </w:rPr>
        <w:t xml:space="preserve"> </w:t>
      </w:r>
      <w:r w:rsidRPr="00A224EA">
        <w:t>contract</w:t>
      </w:r>
      <w:r w:rsidRPr="00A224EA">
        <w:rPr>
          <w:spacing w:val="-12"/>
        </w:rPr>
        <w:t xml:space="preserve"> </w:t>
      </w:r>
      <w:r w:rsidRPr="00A224EA">
        <w:t>shall</w:t>
      </w:r>
      <w:r w:rsidRPr="00A224EA">
        <w:rPr>
          <w:spacing w:val="-14"/>
        </w:rPr>
        <w:t xml:space="preserve"> </w:t>
      </w:r>
      <w:r w:rsidRPr="00A224EA">
        <w:t>be</w:t>
      </w:r>
      <w:r w:rsidRPr="00A224EA">
        <w:rPr>
          <w:spacing w:val="-14"/>
        </w:rPr>
        <w:t xml:space="preserve"> </w:t>
      </w:r>
      <w:r w:rsidRPr="00A224EA">
        <w:t>written</w:t>
      </w:r>
      <w:r w:rsidRPr="00A224EA">
        <w:rPr>
          <w:spacing w:val="-14"/>
        </w:rPr>
        <w:t xml:space="preserve"> </w:t>
      </w:r>
      <w:r w:rsidRPr="00A224EA">
        <w:t>in</w:t>
      </w:r>
      <w:r w:rsidRPr="00A224EA">
        <w:rPr>
          <w:spacing w:val="-14"/>
        </w:rPr>
        <w:t xml:space="preserve"> </w:t>
      </w:r>
      <w:r w:rsidRPr="00A224EA">
        <w:t>the</w:t>
      </w:r>
      <w:r w:rsidRPr="00A224EA">
        <w:rPr>
          <w:spacing w:val="-14"/>
        </w:rPr>
        <w:t xml:space="preserve"> </w:t>
      </w:r>
      <w:r w:rsidRPr="00A224EA">
        <w:t>English</w:t>
      </w:r>
      <w:r w:rsidRPr="00A224EA">
        <w:rPr>
          <w:spacing w:val="-15"/>
        </w:rPr>
        <w:t xml:space="preserve"> </w:t>
      </w:r>
      <w:r w:rsidRPr="00A224EA">
        <w:t>language.</w:t>
      </w:r>
      <w:r w:rsidRPr="00A224EA">
        <w:rPr>
          <w:spacing w:val="-13"/>
        </w:rPr>
        <w:t xml:space="preserve"> </w:t>
      </w:r>
      <w:r w:rsidRPr="00A224EA">
        <w:t>All</w:t>
      </w:r>
      <w:r w:rsidRPr="00A224EA">
        <w:rPr>
          <w:spacing w:val="-13"/>
        </w:rPr>
        <w:t xml:space="preserve"> </w:t>
      </w:r>
      <w:r w:rsidRPr="00A224EA">
        <w:t>correspondence</w:t>
      </w:r>
      <w:r w:rsidRPr="00A224EA">
        <w:rPr>
          <w:spacing w:val="-14"/>
        </w:rPr>
        <w:t xml:space="preserve"> </w:t>
      </w:r>
      <w:r w:rsidRPr="00A224EA">
        <w:t>and</w:t>
      </w:r>
      <w:r w:rsidRPr="00A224EA">
        <w:rPr>
          <w:spacing w:val="-13"/>
        </w:rPr>
        <w:t xml:space="preserve"> </w:t>
      </w:r>
      <w:r w:rsidRPr="00A224EA">
        <w:t xml:space="preserve">other </w:t>
      </w:r>
      <w:r w:rsidRPr="00A224EA">
        <w:rPr>
          <w:w w:val="90"/>
        </w:rPr>
        <w:t>documents</w:t>
      </w:r>
      <w:r w:rsidRPr="00A224EA">
        <w:rPr>
          <w:spacing w:val="-9"/>
          <w:w w:val="90"/>
        </w:rPr>
        <w:t xml:space="preserve"> </w:t>
      </w:r>
      <w:r w:rsidRPr="00A224EA">
        <w:rPr>
          <w:w w:val="90"/>
        </w:rPr>
        <w:t>pertaining</w:t>
      </w:r>
      <w:r w:rsidRPr="00A224EA">
        <w:rPr>
          <w:spacing w:val="-9"/>
          <w:w w:val="90"/>
        </w:rPr>
        <w:t xml:space="preserve"> </w:t>
      </w:r>
      <w:r w:rsidRPr="00A224EA">
        <w:rPr>
          <w:w w:val="90"/>
        </w:rPr>
        <w:t>to</w:t>
      </w:r>
      <w:r w:rsidRPr="00A224EA">
        <w:rPr>
          <w:spacing w:val="-5"/>
          <w:w w:val="90"/>
        </w:rPr>
        <w:t xml:space="preserve"> </w:t>
      </w:r>
      <w:r w:rsidRPr="00A224EA">
        <w:rPr>
          <w:w w:val="90"/>
        </w:rPr>
        <w:t>the</w:t>
      </w:r>
      <w:r w:rsidRPr="00A224EA">
        <w:rPr>
          <w:spacing w:val="-8"/>
          <w:w w:val="90"/>
        </w:rPr>
        <w:t xml:space="preserve"> </w:t>
      </w:r>
      <w:r w:rsidRPr="00A224EA">
        <w:rPr>
          <w:w w:val="90"/>
        </w:rPr>
        <w:t>contract,</w:t>
      </w:r>
      <w:r w:rsidRPr="00A224EA">
        <w:rPr>
          <w:spacing w:val="-8"/>
          <w:w w:val="90"/>
        </w:rPr>
        <w:t xml:space="preserve"> </w:t>
      </w:r>
      <w:r w:rsidRPr="00A224EA">
        <w:rPr>
          <w:w w:val="90"/>
        </w:rPr>
        <w:t>which</w:t>
      </w:r>
      <w:r w:rsidRPr="00A224EA">
        <w:rPr>
          <w:spacing w:val="-8"/>
          <w:w w:val="90"/>
        </w:rPr>
        <w:t xml:space="preserve"> </w:t>
      </w:r>
      <w:r w:rsidRPr="00A224EA">
        <w:rPr>
          <w:w w:val="90"/>
        </w:rPr>
        <w:t>are</w:t>
      </w:r>
      <w:r w:rsidRPr="00A224EA">
        <w:rPr>
          <w:spacing w:val="-8"/>
          <w:w w:val="90"/>
        </w:rPr>
        <w:t xml:space="preserve"> </w:t>
      </w:r>
      <w:r w:rsidRPr="00A224EA">
        <w:rPr>
          <w:w w:val="90"/>
        </w:rPr>
        <w:t>exchanged</w:t>
      </w:r>
      <w:r w:rsidRPr="00A224EA">
        <w:rPr>
          <w:spacing w:val="-9"/>
          <w:w w:val="90"/>
        </w:rPr>
        <w:t xml:space="preserve"> </w:t>
      </w:r>
      <w:r w:rsidRPr="00A224EA">
        <w:rPr>
          <w:w w:val="90"/>
        </w:rPr>
        <w:t>by</w:t>
      </w:r>
      <w:r w:rsidRPr="00A224EA">
        <w:rPr>
          <w:spacing w:val="30"/>
        </w:rPr>
        <w:t xml:space="preserve"> </w:t>
      </w:r>
      <w:r w:rsidRPr="00A224EA">
        <w:rPr>
          <w:w w:val="90"/>
        </w:rPr>
        <w:t>the</w:t>
      </w:r>
      <w:r w:rsidRPr="00A224EA">
        <w:rPr>
          <w:spacing w:val="-8"/>
          <w:w w:val="90"/>
        </w:rPr>
        <w:t xml:space="preserve"> </w:t>
      </w:r>
      <w:r w:rsidRPr="00A224EA">
        <w:rPr>
          <w:w w:val="90"/>
        </w:rPr>
        <w:t>parties,</w:t>
      </w:r>
      <w:r w:rsidRPr="00A224EA">
        <w:rPr>
          <w:spacing w:val="-8"/>
          <w:w w:val="90"/>
        </w:rPr>
        <w:t xml:space="preserve"> </w:t>
      </w:r>
      <w:r w:rsidRPr="00A224EA">
        <w:rPr>
          <w:w w:val="90"/>
        </w:rPr>
        <w:t>shall</w:t>
      </w:r>
      <w:r w:rsidRPr="00A224EA">
        <w:rPr>
          <w:spacing w:val="-9"/>
          <w:w w:val="90"/>
        </w:rPr>
        <w:t xml:space="preserve"> </w:t>
      </w:r>
      <w:r w:rsidRPr="00A224EA">
        <w:rPr>
          <w:w w:val="90"/>
        </w:rPr>
        <w:t>be</w:t>
      </w:r>
      <w:r w:rsidRPr="00A224EA">
        <w:rPr>
          <w:spacing w:val="-7"/>
          <w:w w:val="90"/>
        </w:rPr>
        <w:t xml:space="preserve"> </w:t>
      </w:r>
      <w:r w:rsidRPr="00A224EA">
        <w:rPr>
          <w:w w:val="90"/>
        </w:rPr>
        <w:t>written</w:t>
      </w:r>
      <w:r w:rsidRPr="00A224EA">
        <w:rPr>
          <w:spacing w:val="-5"/>
          <w:w w:val="90"/>
        </w:rPr>
        <w:t xml:space="preserve"> </w:t>
      </w:r>
      <w:r w:rsidRPr="00A224EA">
        <w:rPr>
          <w:w w:val="90"/>
        </w:rPr>
        <w:t xml:space="preserve">in </w:t>
      </w:r>
      <w:r w:rsidRPr="00A224EA">
        <w:t>the same language.</w:t>
      </w:r>
    </w:p>
    <w:p w14:paraId="61328D9E" w14:textId="77777777" w:rsidR="00B7424F" w:rsidRPr="00A224EA" w:rsidRDefault="00B7424F">
      <w:pPr>
        <w:pStyle w:val="BodyText"/>
        <w:spacing w:before="3"/>
      </w:pPr>
    </w:p>
    <w:p w14:paraId="6B6FC33B" w14:textId="77777777" w:rsidR="00B7424F" w:rsidRPr="00A224EA" w:rsidRDefault="00672CA2">
      <w:pPr>
        <w:pStyle w:val="Heading2"/>
        <w:numPr>
          <w:ilvl w:val="1"/>
          <w:numId w:val="5"/>
        </w:numPr>
        <w:tabs>
          <w:tab w:val="left" w:pos="1217"/>
        </w:tabs>
        <w:ind w:left="1217" w:hanging="657"/>
        <w:jc w:val="left"/>
      </w:pPr>
      <w:bookmarkStart w:id="77" w:name="_Toc161733249"/>
      <w:r w:rsidRPr="00A224EA">
        <w:rPr>
          <w:w w:val="85"/>
        </w:rPr>
        <w:t>Force</w:t>
      </w:r>
      <w:r w:rsidRPr="00A224EA">
        <w:rPr>
          <w:spacing w:val="25"/>
        </w:rPr>
        <w:t xml:space="preserve"> </w:t>
      </w:r>
      <w:r w:rsidRPr="00A224EA">
        <w:rPr>
          <w:spacing w:val="-2"/>
        </w:rPr>
        <w:t>Majeure</w:t>
      </w:r>
      <w:bookmarkEnd w:id="77"/>
    </w:p>
    <w:p w14:paraId="39A1B0A9" w14:textId="77777777" w:rsidR="00B7424F" w:rsidRPr="00A224EA" w:rsidRDefault="00B7424F">
      <w:pPr>
        <w:pStyle w:val="BodyText"/>
        <w:spacing w:before="4"/>
        <w:rPr>
          <w:b/>
        </w:rPr>
      </w:pPr>
    </w:p>
    <w:p w14:paraId="0B03118C" w14:textId="77777777" w:rsidR="00B7424F" w:rsidRPr="00A224EA" w:rsidRDefault="00672CA2">
      <w:pPr>
        <w:pStyle w:val="BodyText"/>
        <w:spacing w:before="1" w:line="247" w:lineRule="auto"/>
        <w:ind w:left="832" w:right="666"/>
        <w:jc w:val="both"/>
      </w:pPr>
      <w:r w:rsidRPr="00A224EA">
        <w:rPr>
          <w:w w:val="90"/>
        </w:rPr>
        <w:t xml:space="preserve">The vendor shall not be liable for forfeiture of its performance security, or termination for default if and to the extent that it‘s delay in performance or other failure to perform its obligations under the </w:t>
      </w:r>
      <w:r w:rsidRPr="00A224EA">
        <w:t>Contract is the result of an event of Force Majeure.</w:t>
      </w:r>
    </w:p>
    <w:p w14:paraId="0FC4ECA6" w14:textId="77777777" w:rsidR="00B7424F" w:rsidRPr="00A224EA" w:rsidRDefault="00B7424F">
      <w:pPr>
        <w:pStyle w:val="BodyText"/>
        <w:spacing w:before="3"/>
      </w:pPr>
    </w:p>
    <w:p w14:paraId="10B7460B" w14:textId="77777777" w:rsidR="00B7424F" w:rsidRPr="00A224EA" w:rsidRDefault="00672CA2">
      <w:pPr>
        <w:pStyle w:val="Heading2"/>
        <w:numPr>
          <w:ilvl w:val="1"/>
          <w:numId w:val="5"/>
        </w:numPr>
        <w:tabs>
          <w:tab w:val="left" w:pos="1219"/>
        </w:tabs>
        <w:ind w:left="1219" w:hanging="659"/>
        <w:jc w:val="left"/>
      </w:pPr>
      <w:bookmarkStart w:id="78" w:name="_Toc161733250"/>
      <w:r w:rsidRPr="00A224EA">
        <w:rPr>
          <w:spacing w:val="2"/>
          <w:w w:val="90"/>
        </w:rPr>
        <w:t>Applicable</w:t>
      </w:r>
      <w:r w:rsidRPr="00A224EA">
        <w:rPr>
          <w:spacing w:val="17"/>
        </w:rPr>
        <w:t xml:space="preserve"> </w:t>
      </w:r>
      <w:r w:rsidRPr="00A224EA">
        <w:rPr>
          <w:spacing w:val="-4"/>
        </w:rPr>
        <w:t>Law.</w:t>
      </w:r>
      <w:bookmarkEnd w:id="78"/>
    </w:p>
    <w:p w14:paraId="6206CE24" w14:textId="77777777" w:rsidR="00B7424F" w:rsidRPr="00A224EA" w:rsidRDefault="00672CA2">
      <w:pPr>
        <w:pStyle w:val="BodyText"/>
        <w:spacing w:before="272" w:line="249" w:lineRule="auto"/>
        <w:ind w:left="832" w:right="595"/>
        <w:jc w:val="both"/>
      </w:pPr>
      <w:r w:rsidRPr="00A224EA">
        <w:rPr>
          <w:w w:val="90"/>
        </w:rPr>
        <w:t>The</w:t>
      </w:r>
      <w:r w:rsidRPr="00A224EA">
        <w:t xml:space="preserve"> </w:t>
      </w:r>
      <w:r w:rsidRPr="00A224EA">
        <w:rPr>
          <w:w w:val="90"/>
        </w:rPr>
        <w:t>contract</w:t>
      </w:r>
      <w:r w:rsidRPr="00A224EA">
        <w:t xml:space="preserve"> </w:t>
      </w:r>
      <w:r w:rsidRPr="00A224EA">
        <w:rPr>
          <w:w w:val="90"/>
        </w:rPr>
        <w:t>shall</w:t>
      </w:r>
      <w:r w:rsidRPr="00A224EA">
        <w:t xml:space="preserve"> </w:t>
      </w:r>
      <w:r w:rsidRPr="00A224EA">
        <w:rPr>
          <w:w w:val="90"/>
        </w:rPr>
        <w:t>be</w:t>
      </w:r>
      <w:r w:rsidRPr="00A224EA">
        <w:t xml:space="preserve"> </w:t>
      </w:r>
      <w:r w:rsidRPr="00A224EA">
        <w:rPr>
          <w:w w:val="90"/>
        </w:rPr>
        <w:t>interpreted</w:t>
      </w:r>
      <w:r w:rsidRPr="00A224EA">
        <w:t xml:space="preserve"> </w:t>
      </w:r>
      <w:r w:rsidRPr="00A224EA">
        <w:rPr>
          <w:w w:val="90"/>
        </w:rPr>
        <w:t>in accordance</w:t>
      </w:r>
      <w:r w:rsidRPr="00A224EA">
        <w:rPr>
          <w:spacing w:val="23"/>
        </w:rPr>
        <w:t xml:space="preserve"> </w:t>
      </w:r>
      <w:r w:rsidRPr="00A224EA">
        <w:rPr>
          <w:w w:val="90"/>
        </w:rPr>
        <w:t>with</w:t>
      </w:r>
      <w:r w:rsidRPr="00A224EA">
        <w:t xml:space="preserve"> </w:t>
      </w:r>
      <w:r w:rsidRPr="00A224EA">
        <w:rPr>
          <w:w w:val="90"/>
        </w:rPr>
        <w:t>the</w:t>
      </w:r>
      <w:r w:rsidRPr="00A224EA">
        <w:t xml:space="preserve"> </w:t>
      </w:r>
      <w:r w:rsidRPr="00A224EA">
        <w:rPr>
          <w:w w:val="90"/>
        </w:rPr>
        <w:t>laws</w:t>
      </w:r>
      <w:r w:rsidRPr="00A224EA">
        <w:t xml:space="preserve"> </w:t>
      </w:r>
      <w:r w:rsidRPr="00A224EA">
        <w:rPr>
          <w:w w:val="90"/>
        </w:rPr>
        <w:t>of</w:t>
      </w:r>
      <w:r w:rsidRPr="00A224EA">
        <w:t xml:space="preserve"> </w:t>
      </w:r>
      <w:r w:rsidRPr="00A224EA">
        <w:rPr>
          <w:w w:val="90"/>
        </w:rPr>
        <w:t>Kenya</w:t>
      </w:r>
      <w:r w:rsidRPr="00A224EA">
        <w:t xml:space="preserve"> </w:t>
      </w:r>
      <w:r w:rsidRPr="00A224EA">
        <w:rPr>
          <w:w w:val="90"/>
        </w:rPr>
        <w:t>unless</w:t>
      </w:r>
      <w:r w:rsidRPr="00A224EA">
        <w:t xml:space="preserve"> </w:t>
      </w:r>
      <w:r w:rsidRPr="00A224EA">
        <w:rPr>
          <w:w w:val="90"/>
        </w:rPr>
        <w:t>otherwise</w:t>
      </w:r>
      <w:r w:rsidRPr="00A224EA">
        <w:t xml:space="preserve"> </w:t>
      </w:r>
      <w:r w:rsidRPr="00A224EA">
        <w:rPr>
          <w:w w:val="90"/>
        </w:rPr>
        <w:t>specified</w:t>
      </w:r>
      <w:r w:rsidRPr="00A224EA">
        <w:rPr>
          <w:spacing w:val="40"/>
        </w:rPr>
        <w:t xml:space="preserve"> </w:t>
      </w:r>
      <w:r w:rsidRPr="00A224EA">
        <w:t>in the SCC</w:t>
      </w:r>
    </w:p>
    <w:p w14:paraId="3A1F131F" w14:textId="77777777" w:rsidR="00B7424F" w:rsidRPr="00A224EA" w:rsidRDefault="00B7424F">
      <w:pPr>
        <w:pStyle w:val="BodyText"/>
        <w:spacing w:before="3"/>
      </w:pPr>
    </w:p>
    <w:p w14:paraId="552D5025" w14:textId="77777777" w:rsidR="00B7424F" w:rsidRPr="00A224EA" w:rsidRDefault="00672CA2">
      <w:pPr>
        <w:pStyle w:val="Heading2"/>
        <w:numPr>
          <w:ilvl w:val="1"/>
          <w:numId w:val="5"/>
        </w:numPr>
        <w:tabs>
          <w:tab w:val="left" w:pos="1218"/>
        </w:tabs>
        <w:ind w:left="1218" w:hanging="658"/>
        <w:jc w:val="left"/>
      </w:pPr>
      <w:bookmarkStart w:id="79" w:name="_Toc161733251"/>
      <w:r w:rsidRPr="00A224EA">
        <w:rPr>
          <w:spacing w:val="-2"/>
        </w:rPr>
        <w:t>Notices</w:t>
      </w:r>
      <w:bookmarkEnd w:id="79"/>
    </w:p>
    <w:p w14:paraId="46688B02" w14:textId="77777777" w:rsidR="00B7424F" w:rsidRPr="00A224EA" w:rsidRDefault="00B7424F">
      <w:pPr>
        <w:pStyle w:val="BodyText"/>
        <w:spacing w:before="1"/>
        <w:rPr>
          <w:b/>
        </w:rPr>
      </w:pPr>
    </w:p>
    <w:p w14:paraId="33A9B753" w14:textId="77777777" w:rsidR="00B7424F" w:rsidRPr="00A224EA" w:rsidRDefault="00672CA2">
      <w:pPr>
        <w:pStyle w:val="ListParagraph"/>
        <w:numPr>
          <w:ilvl w:val="2"/>
          <w:numId w:val="5"/>
        </w:numPr>
        <w:tabs>
          <w:tab w:val="left" w:pos="832"/>
          <w:tab w:val="left" w:pos="1941"/>
        </w:tabs>
        <w:spacing w:before="1" w:line="247" w:lineRule="auto"/>
        <w:ind w:right="659" w:hanging="92"/>
        <w:jc w:val="both"/>
        <w:rPr>
          <w:sz w:val="24"/>
        </w:rPr>
      </w:pPr>
      <w:r w:rsidRPr="00A224EA">
        <w:rPr>
          <w:w w:val="90"/>
          <w:sz w:val="24"/>
        </w:rPr>
        <w:t>Any notices given by one party to the other pursuant to this contract shall be sent to the</w:t>
      </w:r>
      <w:r w:rsidRPr="00A224EA">
        <w:rPr>
          <w:spacing w:val="-4"/>
          <w:w w:val="90"/>
          <w:sz w:val="24"/>
        </w:rPr>
        <w:t xml:space="preserve"> </w:t>
      </w:r>
      <w:r w:rsidRPr="00A224EA">
        <w:rPr>
          <w:w w:val="90"/>
          <w:sz w:val="24"/>
        </w:rPr>
        <w:t>other</w:t>
      </w:r>
      <w:r w:rsidRPr="00A224EA">
        <w:rPr>
          <w:spacing w:val="-5"/>
          <w:w w:val="90"/>
          <w:sz w:val="24"/>
        </w:rPr>
        <w:t xml:space="preserve"> </w:t>
      </w:r>
      <w:r w:rsidRPr="00A224EA">
        <w:rPr>
          <w:w w:val="90"/>
          <w:sz w:val="24"/>
        </w:rPr>
        <w:t>party by</w:t>
      </w:r>
      <w:r w:rsidRPr="00A224EA">
        <w:rPr>
          <w:spacing w:val="-5"/>
          <w:w w:val="90"/>
          <w:sz w:val="24"/>
        </w:rPr>
        <w:t xml:space="preserve"> </w:t>
      </w:r>
      <w:r w:rsidRPr="00A224EA">
        <w:rPr>
          <w:w w:val="90"/>
          <w:sz w:val="24"/>
        </w:rPr>
        <w:t>post</w:t>
      </w:r>
      <w:r w:rsidRPr="00A224EA">
        <w:rPr>
          <w:spacing w:val="-4"/>
          <w:w w:val="90"/>
          <w:sz w:val="24"/>
        </w:rPr>
        <w:t xml:space="preserve"> </w:t>
      </w:r>
      <w:r w:rsidRPr="00A224EA">
        <w:rPr>
          <w:w w:val="90"/>
          <w:sz w:val="24"/>
        </w:rPr>
        <w:t>or</w:t>
      </w:r>
      <w:r w:rsidRPr="00A224EA">
        <w:rPr>
          <w:spacing w:val="-6"/>
          <w:w w:val="90"/>
          <w:sz w:val="24"/>
        </w:rPr>
        <w:t xml:space="preserve"> </w:t>
      </w:r>
      <w:r w:rsidRPr="00A224EA">
        <w:rPr>
          <w:w w:val="90"/>
          <w:sz w:val="24"/>
        </w:rPr>
        <w:t>by</w:t>
      </w:r>
      <w:r w:rsidRPr="00A224EA">
        <w:rPr>
          <w:spacing w:val="-5"/>
          <w:w w:val="90"/>
          <w:sz w:val="24"/>
        </w:rPr>
        <w:t xml:space="preserve"> </w:t>
      </w:r>
      <w:r w:rsidRPr="00A224EA">
        <w:rPr>
          <w:w w:val="90"/>
          <w:sz w:val="24"/>
        </w:rPr>
        <w:t>fax</w:t>
      </w:r>
      <w:r w:rsidRPr="00A224EA">
        <w:rPr>
          <w:spacing w:val="-5"/>
          <w:w w:val="90"/>
          <w:sz w:val="24"/>
        </w:rPr>
        <w:t xml:space="preserve"> </w:t>
      </w:r>
      <w:r w:rsidRPr="00A224EA">
        <w:rPr>
          <w:w w:val="90"/>
          <w:sz w:val="24"/>
        </w:rPr>
        <w:t>or</w:t>
      </w:r>
      <w:r w:rsidRPr="00A224EA">
        <w:rPr>
          <w:spacing w:val="-6"/>
          <w:w w:val="90"/>
          <w:sz w:val="24"/>
        </w:rPr>
        <w:t xml:space="preserve"> </w:t>
      </w:r>
      <w:r w:rsidRPr="00A224EA">
        <w:rPr>
          <w:w w:val="90"/>
          <w:sz w:val="24"/>
        </w:rPr>
        <w:t>E-mail</w:t>
      </w:r>
      <w:r w:rsidRPr="00A224EA">
        <w:rPr>
          <w:spacing w:val="-6"/>
          <w:w w:val="90"/>
          <w:sz w:val="24"/>
        </w:rPr>
        <w:t xml:space="preserve"> </w:t>
      </w:r>
      <w:r w:rsidRPr="00A224EA">
        <w:rPr>
          <w:w w:val="90"/>
          <w:sz w:val="24"/>
        </w:rPr>
        <w:t>and</w:t>
      </w:r>
      <w:r w:rsidRPr="00A224EA">
        <w:rPr>
          <w:spacing w:val="-5"/>
          <w:w w:val="90"/>
          <w:sz w:val="24"/>
        </w:rPr>
        <w:t xml:space="preserve"> </w:t>
      </w:r>
      <w:r w:rsidRPr="00A224EA">
        <w:rPr>
          <w:w w:val="90"/>
          <w:sz w:val="24"/>
        </w:rPr>
        <w:t>confirmed</w:t>
      </w:r>
      <w:r w:rsidRPr="00A224EA">
        <w:rPr>
          <w:spacing w:val="-5"/>
          <w:w w:val="90"/>
          <w:sz w:val="24"/>
        </w:rPr>
        <w:t xml:space="preserve"> </w:t>
      </w:r>
      <w:r w:rsidRPr="00A224EA">
        <w:rPr>
          <w:w w:val="90"/>
          <w:sz w:val="24"/>
        </w:rPr>
        <w:t>in</w:t>
      </w:r>
      <w:r w:rsidRPr="00A224EA">
        <w:rPr>
          <w:spacing w:val="-4"/>
          <w:w w:val="90"/>
          <w:sz w:val="24"/>
        </w:rPr>
        <w:t xml:space="preserve"> </w:t>
      </w:r>
      <w:r w:rsidRPr="00A224EA">
        <w:rPr>
          <w:w w:val="90"/>
          <w:sz w:val="24"/>
        </w:rPr>
        <w:t>writing</w:t>
      </w:r>
      <w:r w:rsidRPr="00A224EA">
        <w:rPr>
          <w:spacing w:val="-8"/>
          <w:w w:val="90"/>
          <w:sz w:val="24"/>
        </w:rPr>
        <w:t xml:space="preserve"> </w:t>
      </w:r>
      <w:r w:rsidRPr="00A224EA">
        <w:rPr>
          <w:w w:val="90"/>
          <w:sz w:val="24"/>
        </w:rPr>
        <w:t>to</w:t>
      </w:r>
      <w:r w:rsidRPr="00A224EA">
        <w:rPr>
          <w:spacing w:val="-7"/>
          <w:w w:val="90"/>
          <w:sz w:val="24"/>
        </w:rPr>
        <w:t xml:space="preserve"> </w:t>
      </w:r>
      <w:r w:rsidRPr="00A224EA">
        <w:rPr>
          <w:w w:val="90"/>
          <w:sz w:val="24"/>
        </w:rPr>
        <w:t>the</w:t>
      </w:r>
      <w:r w:rsidRPr="00A224EA">
        <w:rPr>
          <w:spacing w:val="-5"/>
          <w:w w:val="90"/>
          <w:sz w:val="24"/>
        </w:rPr>
        <w:t xml:space="preserve"> </w:t>
      </w:r>
      <w:r w:rsidRPr="00A224EA">
        <w:rPr>
          <w:w w:val="90"/>
          <w:sz w:val="24"/>
        </w:rPr>
        <w:t>other party‘s</w:t>
      </w:r>
      <w:r w:rsidRPr="00A224EA">
        <w:rPr>
          <w:spacing w:val="-6"/>
          <w:w w:val="90"/>
          <w:sz w:val="24"/>
        </w:rPr>
        <w:t xml:space="preserve"> </w:t>
      </w:r>
      <w:r w:rsidRPr="00A224EA">
        <w:rPr>
          <w:w w:val="90"/>
          <w:sz w:val="24"/>
        </w:rPr>
        <w:t>address</w:t>
      </w:r>
      <w:r w:rsidRPr="00A224EA">
        <w:rPr>
          <w:spacing w:val="-4"/>
          <w:w w:val="90"/>
          <w:sz w:val="24"/>
        </w:rPr>
        <w:t xml:space="preserve"> </w:t>
      </w:r>
      <w:r w:rsidRPr="00A224EA">
        <w:rPr>
          <w:w w:val="90"/>
          <w:sz w:val="24"/>
        </w:rPr>
        <w:t>specified</w:t>
      </w:r>
      <w:r w:rsidRPr="00A224EA">
        <w:rPr>
          <w:spacing w:val="-3"/>
          <w:w w:val="90"/>
          <w:sz w:val="24"/>
        </w:rPr>
        <w:t xml:space="preserve"> </w:t>
      </w:r>
      <w:r w:rsidRPr="00A224EA">
        <w:rPr>
          <w:w w:val="90"/>
          <w:sz w:val="24"/>
        </w:rPr>
        <w:t>in</w:t>
      </w:r>
      <w:r w:rsidRPr="00A224EA">
        <w:rPr>
          <w:spacing w:val="-1"/>
          <w:w w:val="90"/>
          <w:sz w:val="24"/>
        </w:rPr>
        <w:t xml:space="preserve"> </w:t>
      </w:r>
      <w:r w:rsidRPr="00A224EA">
        <w:rPr>
          <w:w w:val="90"/>
          <w:sz w:val="24"/>
        </w:rPr>
        <w:t>the</w:t>
      </w:r>
      <w:r w:rsidRPr="00A224EA">
        <w:rPr>
          <w:spacing w:val="-3"/>
          <w:w w:val="90"/>
          <w:sz w:val="24"/>
        </w:rPr>
        <w:t xml:space="preserve"> </w:t>
      </w:r>
      <w:r w:rsidRPr="00A224EA">
        <w:rPr>
          <w:w w:val="90"/>
          <w:sz w:val="24"/>
        </w:rPr>
        <w:t>SCC</w:t>
      </w:r>
    </w:p>
    <w:p w14:paraId="10EABEB3" w14:textId="77777777" w:rsidR="00B7424F" w:rsidRPr="00A224EA" w:rsidRDefault="00B7424F">
      <w:pPr>
        <w:pStyle w:val="BodyText"/>
        <w:spacing w:before="7"/>
      </w:pPr>
    </w:p>
    <w:p w14:paraId="18A2A0D0" w14:textId="77777777" w:rsidR="00B7424F" w:rsidRPr="00A224EA" w:rsidRDefault="00672CA2">
      <w:pPr>
        <w:pStyle w:val="ListParagraph"/>
        <w:numPr>
          <w:ilvl w:val="2"/>
          <w:numId w:val="5"/>
        </w:numPr>
        <w:tabs>
          <w:tab w:val="left" w:pos="1941"/>
        </w:tabs>
        <w:spacing w:before="1"/>
        <w:ind w:left="1941"/>
        <w:rPr>
          <w:sz w:val="24"/>
        </w:rPr>
      </w:pPr>
      <w:r w:rsidRPr="00A224EA">
        <w:rPr>
          <w:w w:val="90"/>
          <w:sz w:val="24"/>
        </w:rPr>
        <w:t>A</w:t>
      </w:r>
      <w:r w:rsidRPr="00A224EA">
        <w:rPr>
          <w:spacing w:val="-1"/>
          <w:w w:val="90"/>
          <w:sz w:val="24"/>
        </w:rPr>
        <w:t xml:space="preserve"> </w:t>
      </w:r>
      <w:r w:rsidRPr="00A224EA">
        <w:rPr>
          <w:w w:val="90"/>
          <w:sz w:val="24"/>
        </w:rPr>
        <w:t>notice</w:t>
      </w:r>
      <w:r w:rsidRPr="00A224EA">
        <w:rPr>
          <w:spacing w:val="-5"/>
          <w:sz w:val="24"/>
        </w:rPr>
        <w:t xml:space="preserve"> </w:t>
      </w:r>
      <w:r w:rsidRPr="00A224EA">
        <w:rPr>
          <w:w w:val="90"/>
          <w:sz w:val="24"/>
        </w:rPr>
        <w:t>shall</w:t>
      </w:r>
      <w:r w:rsidRPr="00A224EA">
        <w:rPr>
          <w:spacing w:val="-4"/>
          <w:sz w:val="24"/>
        </w:rPr>
        <w:t xml:space="preserve"> </w:t>
      </w:r>
      <w:r w:rsidRPr="00A224EA">
        <w:rPr>
          <w:w w:val="90"/>
          <w:sz w:val="24"/>
        </w:rPr>
        <w:t>be</w:t>
      </w:r>
      <w:r w:rsidRPr="00A224EA">
        <w:rPr>
          <w:spacing w:val="-4"/>
          <w:sz w:val="24"/>
        </w:rPr>
        <w:t xml:space="preserve"> </w:t>
      </w:r>
      <w:r w:rsidRPr="00A224EA">
        <w:rPr>
          <w:w w:val="90"/>
          <w:sz w:val="24"/>
        </w:rPr>
        <w:t>effective</w:t>
      </w:r>
      <w:r w:rsidRPr="00A224EA">
        <w:rPr>
          <w:spacing w:val="-3"/>
          <w:sz w:val="24"/>
        </w:rPr>
        <w:t xml:space="preserve"> </w:t>
      </w:r>
      <w:r w:rsidRPr="00A224EA">
        <w:rPr>
          <w:w w:val="90"/>
          <w:sz w:val="24"/>
        </w:rPr>
        <w:t>when</w:t>
      </w:r>
      <w:r w:rsidRPr="00A224EA">
        <w:rPr>
          <w:spacing w:val="-6"/>
          <w:sz w:val="24"/>
        </w:rPr>
        <w:t xml:space="preserve"> </w:t>
      </w:r>
      <w:r w:rsidRPr="00A224EA">
        <w:rPr>
          <w:w w:val="90"/>
          <w:sz w:val="24"/>
        </w:rPr>
        <w:t>delivered</w:t>
      </w:r>
      <w:r w:rsidRPr="00A224EA">
        <w:rPr>
          <w:spacing w:val="-4"/>
          <w:sz w:val="24"/>
        </w:rPr>
        <w:t xml:space="preserve"> </w:t>
      </w:r>
      <w:r w:rsidRPr="00A224EA">
        <w:rPr>
          <w:w w:val="90"/>
          <w:sz w:val="24"/>
        </w:rPr>
        <w:t>or</w:t>
      </w:r>
      <w:r w:rsidRPr="00A224EA">
        <w:rPr>
          <w:spacing w:val="-5"/>
          <w:sz w:val="24"/>
        </w:rPr>
        <w:t xml:space="preserve"> </w:t>
      </w:r>
      <w:r w:rsidRPr="00A224EA">
        <w:rPr>
          <w:w w:val="90"/>
          <w:sz w:val="24"/>
        </w:rPr>
        <w:t>on</w:t>
      </w:r>
      <w:r w:rsidRPr="00A224EA">
        <w:rPr>
          <w:spacing w:val="-6"/>
          <w:sz w:val="24"/>
        </w:rPr>
        <w:t xml:space="preserve"> </w:t>
      </w:r>
      <w:r w:rsidRPr="00A224EA">
        <w:rPr>
          <w:w w:val="90"/>
          <w:sz w:val="24"/>
        </w:rPr>
        <w:t>the</w:t>
      </w:r>
      <w:r w:rsidRPr="00A224EA">
        <w:rPr>
          <w:spacing w:val="-3"/>
          <w:sz w:val="24"/>
        </w:rPr>
        <w:t xml:space="preserve"> </w:t>
      </w:r>
      <w:r w:rsidRPr="00A224EA">
        <w:rPr>
          <w:w w:val="90"/>
          <w:sz w:val="24"/>
        </w:rPr>
        <w:t>notices</w:t>
      </w:r>
      <w:r w:rsidRPr="00A224EA">
        <w:rPr>
          <w:spacing w:val="-4"/>
          <w:sz w:val="24"/>
        </w:rPr>
        <w:t xml:space="preserve"> </w:t>
      </w:r>
      <w:r w:rsidRPr="00A224EA">
        <w:rPr>
          <w:w w:val="90"/>
          <w:sz w:val="24"/>
        </w:rPr>
        <w:t>effective</w:t>
      </w:r>
      <w:r w:rsidRPr="00A224EA">
        <w:rPr>
          <w:spacing w:val="-1"/>
          <w:sz w:val="24"/>
        </w:rPr>
        <w:t xml:space="preserve"> </w:t>
      </w:r>
      <w:r w:rsidRPr="00A224EA">
        <w:rPr>
          <w:w w:val="90"/>
          <w:sz w:val="24"/>
        </w:rPr>
        <w:t>date,</w:t>
      </w:r>
      <w:r w:rsidRPr="00A224EA">
        <w:rPr>
          <w:spacing w:val="-5"/>
          <w:sz w:val="24"/>
        </w:rPr>
        <w:t xml:space="preserve"> </w:t>
      </w:r>
      <w:r w:rsidRPr="00A224EA">
        <w:rPr>
          <w:w w:val="90"/>
          <w:sz w:val="24"/>
        </w:rPr>
        <w:t>whichever</w:t>
      </w:r>
      <w:r w:rsidRPr="00A224EA">
        <w:rPr>
          <w:spacing w:val="-3"/>
          <w:sz w:val="24"/>
        </w:rPr>
        <w:t xml:space="preserve"> </w:t>
      </w:r>
      <w:r w:rsidRPr="00A224EA">
        <w:rPr>
          <w:w w:val="90"/>
          <w:sz w:val="24"/>
        </w:rPr>
        <w:t>is</w:t>
      </w:r>
      <w:r w:rsidRPr="00A224EA">
        <w:rPr>
          <w:spacing w:val="-2"/>
          <w:sz w:val="24"/>
        </w:rPr>
        <w:t xml:space="preserve"> </w:t>
      </w:r>
      <w:r w:rsidRPr="00A224EA">
        <w:rPr>
          <w:spacing w:val="-2"/>
          <w:w w:val="90"/>
          <w:sz w:val="24"/>
        </w:rPr>
        <w:t>later.</w:t>
      </w:r>
    </w:p>
    <w:p w14:paraId="31FFFF7D" w14:textId="77777777" w:rsidR="00B7424F" w:rsidRPr="00A224EA" w:rsidRDefault="00B7424F">
      <w:pPr>
        <w:rPr>
          <w:sz w:val="24"/>
        </w:rPr>
        <w:sectPr w:rsidR="00B7424F" w:rsidRPr="00A224EA" w:rsidSect="00323C9A">
          <w:headerReference w:type="even" r:id="rId113"/>
          <w:headerReference w:type="default" r:id="rId114"/>
          <w:footerReference w:type="default" r:id="rId115"/>
          <w:headerReference w:type="first" r:id="rId116"/>
          <w:pgSz w:w="12240" w:h="15840"/>
          <w:pgMar w:top="760" w:right="500" w:bottom="2000" w:left="740" w:header="0" w:footer="1807" w:gutter="0"/>
          <w:cols w:space="720"/>
        </w:sectPr>
      </w:pPr>
    </w:p>
    <w:p w14:paraId="44F93387" w14:textId="77777777" w:rsidR="00B7424F" w:rsidRPr="00A224EA" w:rsidRDefault="00672CA2">
      <w:pPr>
        <w:pStyle w:val="Heading1"/>
        <w:spacing w:before="78"/>
        <w:ind w:left="1180"/>
      </w:pPr>
      <w:bookmarkStart w:id="80" w:name="_Toc161733252"/>
      <w:r w:rsidRPr="00A224EA">
        <w:rPr>
          <w:w w:val="120"/>
        </w:rPr>
        <w:t>SECTION</w:t>
      </w:r>
      <w:r w:rsidRPr="00A224EA">
        <w:rPr>
          <w:spacing w:val="-19"/>
          <w:w w:val="120"/>
        </w:rPr>
        <w:t xml:space="preserve"> </w:t>
      </w:r>
      <w:r w:rsidRPr="00A224EA">
        <w:rPr>
          <w:w w:val="120"/>
        </w:rPr>
        <w:t>VIII:</w:t>
      </w:r>
      <w:r w:rsidRPr="00A224EA">
        <w:rPr>
          <w:spacing w:val="-14"/>
          <w:w w:val="120"/>
        </w:rPr>
        <w:t xml:space="preserve"> </w:t>
      </w:r>
      <w:r w:rsidRPr="00A224EA">
        <w:rPr>
          <w:w w:val="120"/>
        </w:rPr>
        <w:t>SPECIAL</w:t>
      </w:r>
      <w:r w:rsidRPr="00A224EA">
        <w:rPr>
          <w:spacing w:val="-16"/>
          <w:w w:val="120"/>
        </w:rPr>
        <w:t xml:space="preserve"> </w:t>
      </w:r>
      <w:r w:rsidRPr="00A224EA">
        <w:rPr>
          <w:w w:val="120"/>
        </w:rPr>
        <w:t>CONDITIONS</w:t>
      </w:r>
      <w:r w:rsidRPr="00A224EA">
        <w:rPr>
          <w:spacing w:val="-13"/>
          <w:w w:val="120"/>
        </w:rPr>
        <w:t xml:space="preserve"> </w:t>
      </w:r>
      <w:r w:rsidRPr="00A224EA">
        <w:rPr>
          <w:w w:val="120"/>
        </w:rPr>
        <w:t>OF</w:t>
      </w:r>
      <w:r w:rsidRPr="00A224EA">
        <w:rPr>
          <w:spacing w:val="-15"/>
          <w:w w:val="120"/>
        </w:rPr>
        <w:t xml:space="preserve"> </w:t>
      </w:r>
      <w:r w:rsidRPr="00A224EA">
        <w:rPr>
          <w:spacing w:val="-2"/>
          <w:w w:val="120"/>
        </w:rPr>
        <w:t>CONTRACT</w:t>
      </w:r>
      <w:bookmarkEnd w:id="80"/>
    </w:p>
    <w:p w14:paraId="273AA912" w14:textId="77777777" w:rsidR="00B7424F" w:rsidRPr="00A224EA" w:rsidRDefault="00B7424F">
      <w:pPr>
        <w:pStyle w:val="BodyText"/>
        <w:spacing w:before="7"/>
        <w:rPr>
          <w:b/>
        </w:rPr>
      </w:pPr>
    </w:p>
    <w:p w14:paraId="1074E804" w14:textId="77777777" w:rsidR="00B7424F" w:rsidRPr="00A224EA" w:rsidRDefault="00672CA2">
      <w:pPr>
        <w:pStyle w:val="ListParagraph"/>
        <w:numPr>
          <w:ilvl w:val="2"/>
          <w:numId w:val="2"/>
        </w:numPr>
        <w:tabs>
          <w:tab w:val="left" w:pos="2108"/>
          <w:tab w:val="left" w:pos="2111"/>
        </w:tabs>
        <w:spacing w:line="247" w:lineRule="auto"/>
        <w:ind w:right="1495"/>
        <w:jc w:val="both"/>
        <w:rPr>
          <w:sz w:val="24"/>
        </w:rPr>
      </w:pPr>
      <w:r w:rsidRPr="00A224EA">
        <w:rPr>
          <w:spacing w:val="-4"/>
          <w:sz w:val="24"/>
        </w:rPr>
        <w:t>Special</w:t>
      </w:r>
      <w:r w:rsidRPr="00A224EA">
        <w:rPr>
          <w:spacing w:val="-7"/>
          <w:sz w:val="24"/>
        </w:rPr>
        <w:t xml:space="preserve"> </w:t>
      </w:r>
      <w:r w:rsidRPr="00A224EA">
        <w:rPr>
          <w:spacing w:val="-4"/>
          <w:sz w:val="24"/>
        </w:rPr>
        <w:t>conditions</w:t>
      </w:r>
      <w:r w:rsidRPr="00A224EA">
        <w:rPr>
          <w:spacing w:val="-5"/>
          <w:sz w:val="24"/>
        </w:rPr>
        <w:t xml:space="preserve"> </w:t>
      </w:r>
      <w:r w:rsidRPr="00A224EA">
        <w:rPr>
          <w:spacing w:val="-4"/>
          <w:sz w:val="24"/>
        </w:rPr>
        <w:t>of</w:t>
      </w:r>
      <w:r w:rsidRPr="00A224EA">
        <w:rPr>
          <w:spacing w:val="-11"/>
          <w:sz w:val="24"/>
        </w:rPr>
        <w:t xml:space="preserve"> </w:t>
      </w:r>
      <w:r w:rsidRPr="00A224EA">
        <w:rPr>
          <w:spacing w:val="-4"/>
          <w:sz w:val="24"/>
        </w:rPr>
        <w:t>contract</w:t>
      </w:r>
      <w:r w:rsidRPr="00A224EA">
        <w:rPr>
          <w:spacing w:val="-7"/>
          <w:sz w:val="24"/>
        </w:rPr>
        <w:t xml:space="preserve"> </w:t>
      </w:r>
      <w:r w:rsidRPr="00A224EA">
        <w:rPr>
          <w:spacing w:val="-4"/>
          <w:sz w:val="24"/>
        </w:rPr>
        <w:t>shall</w:t>
      </w:r>
      <w:r w:rsidRPr="00A224EA">
        <w:rPr>
          <w:spacing w:val="-9"/>
          <w:sz w:val="24"/>
        </w:rPr>
        <w:t xml:space="preserve"> </w:t>
      </w:r>
      <w:r w:rsidRPr="00A224EA">
        <w:rPr>
          <w:spacing w:val="-4"/>
          <w:sz w:val="24"/>
        </w:rPr>
        <w:t>supplement</w:t>
      </w:r>
      <w:r w:rsidRPr="00A224EA">
        <w:rPr>
          <w:spacing w:val="-7"/>
          <w:sz w:val="24"/>
        </w:rPr>
        <w:t xml:space="preserve"> </w:t>
      </w:r>
      <w:r w:rsidRPr="00A224EA">
        <w:rPr>
          <w:spacing w:val="-4"/>
          <w:sz w:val="24"/>
        </w:rPr>
        <w:t>the</w:t>
      </w:r>
      <w:r w:rsidRPr="00A224EA">
        <w:rPr>
          <w:spacing w:val="-6"/>
          <w:sz w:val="24"/>
        </w:rPr>
        <w:t xml:space="preserve"> </w:t>
      </w:r>
      <w:r w:rsidRPr="00A224EA">
        <w:rPr>
          <w:spacing w:val="-4"/>
          <w:sz w:val="24"/>
        </w:rPr>
        <w:t>general</w:t>
      </w:r>
      <w:r w:rsidRPr="00A224EA">
        <w:rPr>
          <w:spacing w:val="-8"/>
          <w:sz w:val="24"/>
        </w:rPr>
        <w:t xml:space="preserve"> </w:t>
      </w:r>
      <w:r w:rsidRPr="00A224EA">
        <w:rPr>
          <w:spacing w:val="-4"/>
          <w:sz w:val="24"/>
        </w:rPr>
        <w:t>conditions</w:t>
      </w:r>
      <w:r w:rsidRPr="00A224EA">
        <w:rPr>
          <w:spacing w:val="-7"/>
          <w:sz w:val="24"/>
        </w:rPr>
        <w:t xml:space="preserve"> </w:t>
      </w:r>
      <w:r w:rsidRPr="00A224EA">
        <w:rPr>
          <w:spacing w:val="-4"/>
          <w:sz w:val="24"/>
        </w:rPr>
        <w:t xml:space="preserve">of </w:t>
      </w:r>
      <w:r w:rsidRPr="00A224EA">
        <w:rPr>
          <w:sz w:val="24"/>
        </w:rPr>
        <w:t>contract,</w:t>
      </w:r>
      <w:r w:rsidRPr="00A224EA">
        <w:rPr>
          <w:spacing w:val="-15"/>
          <w:sz w:val="24"/>
        </w:rPr>
        <w:t xml:space="preserve"> </w:t>
      </w:r>
      <w:r w:rsidRPr="00A224EA">
        <w:rPr>
          <w:sz w:val="24"/>
        </w:rPr>
        <w:t>wherever</w:t>
      </w:r>
      <w:r w:rsidRPr="00A224EA">
        <w:rPr>
          <w:spacing w:val="-14"/>
          <w:sz w:val="24"/>
        </w:rPr>
        <w:t xml:space="preserve"> </w:t>
      </w:r>
      <w:r w:rsidRPr="00A224EA">
        <w:rPr>
          <w:sz w:val="24"/>
        </w:rPr>
        <w:t>there</w:t>
      </w:r>
      <w:r w:rsidRPr="00A224EA">
        <w:rPr>
          <w:spacing w:val="-15"/>
          <w:sz w:val="24"/>
        </w:rPr>
        <w:t xml:space="preserve"> </w:t>
      </w:r>
      <w:r w:rsidRPr="00A224EA">
        <w:rPr>
          <w:sz w:val="24"/>
        </w:rPr>
        <w:t>is</w:t>
      </w:r>
      <w:r w:rsidRPr="00A224EA">
        <w:rPr>
          <w:spacing w:val="-14"/>
          <w:sz w:val="24"/>
        </w:rPr>
        <w:t xml:space="preserve"> </w:t>
      </w:r>
      <w:r w:rsidRPr="00A224EA">
        <w:rPr>
          <w:sz w:val="24"/>
        </w:rPr>
        <w:t>a</w:t>
      </w:r>
      <w:r w:rsidRPr="00A224EA">
        <w:rPr>
          <w:spacing w:val="-15"/>
          <w:sz w:val="24"/>
        </w:rPr>
        <w:t xml:space="preserve"> </w:t>
      </w:r>
      <w:r w:rsidRPr="00A224EA">
        <w:rPr>
          <w:sz w:val="24"/>
        </w:rPr>
        <w:t>conflict</w:t>
      </w:r>
      <w:r w:rsidRPr="00A224EA">
        <w:rPr>
          <w:spacing w:val="-14"/>
          <w:sz w:val="24"/>
        </w:rPr>
        <w:t xml:space="preserve"> </w:t>
      </w:r>
      <w:r w:rsidRPr="00A224EA">
        <w:rPr>
          <w:sz w:val="24"/>
        </w:rPr>
        <w:t>between</w:t>
      </w:r>
      <w:r w:rsidRPr="00A224EA">
        <w:rPr>
          <w:spacing w:val="-15"/>
          <w:sz w:val="24"/>
        </w:rPr>
        <w:t xml:space="preserve"> </w:t>
      </w:r>
      <w:r w:rsidRPr="00A224EA">
        <w:rPr>
          <w:sz w:val="24"/>
        </w:rPr>
        <w:t>the</w:t>
      </w:r>
      <w:r w:rsidRPr="00A224EA">
        <w:rPr>
          <w:spacing w:val="-14"/>
          <w:sz w:val="24"/>
        </w:rPr>
        <w:t xml:space="preserve"> </w:t>
      </w:r>
      <w:r w:rsidRPr="00A224EA">
        <w:rPr>
          <w:sz w:val="24"/>
        </w:rPr>
        <w:t>GCC</w:t>
      </w:r>
      <w:r w:rsidRPr="00A224EA">
        <w:rPr>
          <w:spacing w:val="-15"/>
          <w:sz w:val="24"/>
        </w:rPr>
        <w:t xml:space="preserve"> </w:t>
      </w:r>
      <w:r w:rsidRPr="00A224EA">
        <w:rPr>
          <w:sz w:val="24"/>
        </w:rPr>
        <w:t>and</w:t>
      </w:r>
      <w:r w:rsidRPr="00A224EA">
        <w:rPr>
          <w:spacing w:val="-14"/>
          <w:sz w:val="24"/>
        </w:rPr>
        <w:t xml:space="preserve"> </w:t>
      </w:r>
      <w:r w:rsidRPr="00A224EA">
        <w:rPr>
          <w:sz w:val="24"/>
        </w:rPr>
        <w:t>the</w:t>
      </w:r>
      <w:r w:rsidRPr="00A224EA">
        <w:rPr>
          <w:spacing w:val="-15"/>
          <w:sz w:val="24"/>
        </w:rPr>
        <w:t xml:space="preserve"> </w:t>
      </w:r>
      <w:r w:rsidRPr="00A224EA">
        <w:rPr>
          <w:sz w:val="24"/>
        </w:rPr>
        <w:t>SCC,</w:t>
      </w:r>
      <w:r w:rsidRPr="00A224EA">
        <w:rPr>
          <w:spacing w:val="-14"/>
          <w:sz w:val="24"/>
        </w:rPr>
        <w:t xml:space="preserve"> </w:t>
      </w:r>
      <w:r w:rsidRPr="00A224EA">
        <w:rPr>
          <w:sz w:val="24"/>
        </w:rPr>
        <w:t xml:space="preserve">the </w:t>
      </w:r>
      <w:r w:rsidRPr="00A224EA">
        <w:rPr>
          <w:spacing w:val="-4"/>
          <w:sz w:val="24"/>
        </w:rPr>
        <w:t>provisions</w:t>
      </w:r>
      <w:r w:rsidRPr="00A224EA">
        <w:rPr>
          <w:spacing w:val="-11"/>
          <w:sz w:val="24"/>
        </w:rPr>
        <w:t xml:space="preserve"> </w:t>
      </w:r>
      <w:r w:rsidRPr="00A224EA">
        <w:rPr>
          <w:spacing w:val="-4"/>
          <w:sz w:val="24"/>
        </w:rPr>
        <w:t>of</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SCC</w:t>
      </w:r>
      <w:r w:rsidRPr="00A224EA">
        <w:rPr>
          <w:spacing w:val="-10"/>
          <w:sz w:val="24"/>
        </w:rPr>
        <w:t xml:space="preserve"> </w:t>
      </w:r>
      <w:r w:rsidRPr="00A224EA">
        <w:rPr>
          <w:spacing w:val="-4"/>
          <w:sz w:val="24"/>
        </w:rPr>
        <w:t>herein</w:t>
      </w:r>
      <w:r w:rsidRPr="00A224EA">
        <w:rPr>
          <w:spacing w:val="-11"/>
          <w:sz w:val="24"/>
        </w:rPr>
        <w:t xml:space="preserve"> </w:t>
      </w:r>
      <w:r w:rsidRPr="00A224EA">
        <w:rPr>
          <w:spacing w:val="-4"/>
          <w:sz w:val="24"/>
        </w:rPr>
        <w:t>shall</w:t>
      </w:r>
      <w:r w:rsidRPr="00A224EA">
        <w:rPr>
          <w:spacing w:val="-10"/>
          <w:sz w:val="24"/>
        </w:rPr>
        <w:t xml:space="preserve"> </w:t>
      </w:r>
      <w:r w:rsidRPr="00A224EA">
        <w:rPr>
          <w:spacing w:val="-4"/>
          <w:sz w:val="24"/>
        </w:rPr>
        <w:t>prevail</w:t>
      </w:r>
      <w:r w:rsidRPr="00A224EA">
        <w:rPr>
          <w:spacing w:val="-11"/>
          <w:sz w:val="24"/>
        </w:rPr>
        <w:t xml:space="preserve"> </w:t>
      </w:r>
      <w:r w:rsidRPr="00A224EA">
        <w:rPr>
          <w:spacing w:val="-4"/>
          <w:sz w:val="24"/>
        </w:rPr>
        <w:t>over</w:t>
      </w:r>
      <w:r w:rsidRPr="00A224EA">
        <w:rPr>
          <w:spacing w:val="-10"/>
          <w:sz w:val="24"/>
        </w:rPr>
        <w:t xml:space="preserve"> </w:t>
      </w:r>
      <w:r w:rsidRPr="00A224EA">
        <w:rPr>
          <w:spacing w:val="-4"/>
          <w:sz w:val="24"/>
        </w:rPr>
        <w:t>those</w:t>
      </w:r>
      <w:r w:rsidRPr="00A224EA">
        <w:rPr>
          <w:spacing w:val="-11"/>
          <w:sz w:val="24"/>
        </w:rPr>
        <w:t xml:space="preserve"> </w:t>
      </w:r>
      <w:r w:rsidRPr="00A224EA">
        <w:rPr>
          <w:spacing w:val="-4"/>
          <w:sz w:val="24"/>
        </w:rPr>
        <w:t>in</w:t>
      </w:r>
      <w:r w:rsidRPr="00A224EA">
        <w:rPr>
          <w:spacing w:val="-10"/>
          <w:sz w:val="24"/>
        </w:rPr>
        <w:t xml:space="preserve"> </w:t>
      </w:r>
      <w:r w:rsidRPr="00A224EA">
        <w:rPr>
          <w:spacing w:val="-4"/>
          <w:sz w:val="24"/>
        </w:rPr>
        <w:t>the</w:t>
      </w:r>
      <w:r w:rsidRPr="00A224EA">
        <w:rPr>
          <w:spacing w:val="-11"/>
          <w:sz w:val="24"/>
        </w:rPr>
        <w:t xml:space="preserve"> </w:t>
      </w:r>
      <w:r w:rsidRPr="00A224EA">
        <w:rPr>
          <w:spacing w:val="-4"/>
          <w:sz w:val="24"/>
        </w:rPr>
        <w:t>GCC.</w:t>
      </w:r>
    </w:p>
    <w:p w14:paraId="6FF59813" w14:textId="77777777" w:rsidR="00B7424F" w:rsidRPr="00A224EA" w:rsidRDefault="00B7424F">
      <w:pPr>
        <w:pStyle w:val="BodyText"/>
        <w:spacing w:before="8"/>
      </w:pPr>
    </w:p>
    <w:p w14:paraId="3BD7FAB4" w14:textId="77777777" w:rsidR="00B7424F" w:rsidRPr="00A224EA" w:rsidRDefault="00672CA2">
      <w:pPr>
        <w:pStyle w:val="ListParagraph"/>
        <w:numPr>
          <w:ilvl w:val="2"/>
          <w:numId w:val="2"/>
        </w:numPr>
        <w:tabs>
          <w:tab w:val="left" w:pos="2129"/>
        </w:tabs>
        <w:ind w:left="2129" w:hanging="469"/>
        <w:rPr>
          <w:sz w:val="24"/>
        </w:rPr>
      </w:pPr>
      <w:r w:rsidRPr="00A224EA">
        <w:rPr>
          <w:w w:val="90"/>
          <w:sz w:val="24"/>
        </w:rPr>
        <w:t>Special</w:t>
      </w:r>
      <w:r w:rsidRPr="00A224EA">
        <w:rPr>
          <w:spacing w:val="-1"/>
          <w:sz w:val="24"/>
        </w:rPr>
        <w:t xml:space="preserve"> </w:t>
      </w:r>
      <w:r w:rsidRPr="00A224EA">
        <w:rPr>
          <w:w w:val="90"/>
          <w:sz w:val="24"/>
        </w:rPr>
        <w:t>conditions</w:t>
      </w:r>
      <w:r w:rsidRPr="00A224EA">
        <w:rPr>
          <w:spacing w:val="-1"/>
          <w:sz w:val="24"/>
        </w:rPr>
        <w:t xml:space="preserve"> </w:t>
      </w:r>
      <w:r w:rsidRPr="00A224EA">
        <w:rPr>
          <w:w w:val="90"/>
          <w:sz w:val="24"/>
        </w:rPr>
        <w:t>of</w:t>
      </w:r>
      <w:r w:rsidRPr="00A224EA">
        <w:rPr>
          <w:spacing w:val="-3"/>
          <w:sz w:val="24"/>
        </w:rPr>
        <w:t xml:space="preserve"> </w:t>
      </w:r>
      <w:r w:rsidRPr="00A224EA">
        <w:rPr>
          <w:w w:val="90"/>
          <w:sz w:val="24"/>
        </w:rPr>
        <w:t>contract</w:t>
      </w:r>
      <w:r w:rsidRPr="00A224EA">
        <w:rPr>
          <w:spacing w:val="1"/>
          <w:sz w:val="24"/>
        </w:rPr>
        <w:t xml:space="preserve"> </w:t>
      </w:r>
      <w:r w:rsidRPr="00A224EA">
        <w:rPr>
          <w:w w:val="90"/>
          <w:sz w:val="24"/>
        </w:rPr>
        <w:t>with</w:t>
      </w:r>
      <w:r w:rsidRPr="00A224EA">
        <w:rPr>
          <w:spacing w:val="3"/>
          <w:sz w:val="24"/>
        </w:rPr>
        <w:t xml:space="preserve"> </w:t>
      </w:r>
      <w:r w:rsidRPr="00A224EA">
        <w:rPr>
          <w:w w:val="90"/>
          <w:sz w:val="24"/>
        </w:rPr>
        <w:t>reference</w:t>
      </w:r>
      <w:r w:rsidRPr="00A224EA">
        <w:rPr>
          <w:spacing w:val="-2"/>
          <w:sz w:val="24"/>
        </w:rPr>
        <w:t xml:space="preserve"> </w:t>
      </w:r>
      <w:r w:rsidRPr="00A224EA">
        <w:rPr>
          <w:w w:val="90"/>
          <w:sz w:val="24"/>
        </w:rPr>
        <w:t>to</w:t>
      </w:r>
      <w:r w:rsidRPr="00A224EA">
        <w:rPr>
          <w:spacing w:val="-2"/>
          <w:sz w:val="24"/>
        </w:rPr>
        <w:t xml:space="preserve"> </w:t>
      </w:r>
      <w:r w:rsidRPr="00A224EA">
        <w:rPr>
          <w:w w:val="90"/>
          <w:sz w:val="24"/>
        </w:rPr>
        <w:t>the</w:t>
      </w:r>
      <w:r w:rsidRPr="00A224EA">
        <w:rPr>
          <w:sz w:val="24"/>
        </w:rPr>
        <w:t xml:space="preserve"> </w:t>
      </w:r>
      <w:r w:rsidRPr="00A224EA">
        <w:rPr>
          <w:w w:val="90"/>
          <w:sz w:val="24"/>
        </w:rPr>
        <w:t>general</w:t>
      </w:r>
      <w:r w:rsidRPr="00A224EA">
        <w:rPr>
          <w:sz w:val="24"/>
        </w:rPr>
        <w:t xml:space="preserve"> </w:t>
      </w:r>
      <w:r w:rsidRPr="00A224EA">
        <w:rPr>
          <w:w w:val="90"/>
          <w:sz w:val="24"/>
        </w:rPr>
        <w:t>conditions</w:t>
      </w:r>
      <w:r w:rsidRPr="00A224EA">
        <w:rPr>
          <w:sz w:val="24"/>
        </w:rPr>
        <w:t xml:space="preserve"> </w:t>
      </w:r>
      <w:r w:rsidRPr="00A224EA">
        <w:rPr>
          <w:w w:val="90"/>
          <w:sz w:val="24"/>
        </w:rPr>
        <w:t>of</w:t>
      </w:r>
      <w:r w:rsidRPr="00A224EA">
        <w:rPr>
          <w:spacing w:val="-2"/>
          <w:sz w:val="24"/>
        </w:rPr>
        <w:t xml:space="preserve"> </w:t>
      </w:r>
      <w:r w:rsidRPr="00A224EA">
        <w:rPr>
          <w:spacing w:val="-2"/>
          <w:w w:val="90"/>
          <w:sz w:val="24"/>
        </w:rPr>
        <w:t>contract.</w:t>
      </w:r>
    </w:p>
    <w:p w14:paraId="67B99126" w14:textId="77777777" w:rsidR="00B7424F" w:rsidRPr="00A224EA" w:rsidRDefault="00B7424F">
      <w:pPr>
        <w:pStyle w:val="BodyText"/>
        <w:spacing w:before="9"/>
      </w:pPr>
    </w:p>
    <w:p w14:paraId="55023CC4" w14:textId="77777777" w:rsidR="00A03276" w:rsidRDefault="00672CA2">
      <w:pPr>
        <w:pStyle w:val="ListParagraph"/>
        <w:numPr>
          <w:ilvl w:val="2"/>
          <w:numId w:val="2"/>
        </w:numPr>
        <w:tabs>
          <w:tab w:val="left" w:pos="2111"/>
          <w:tab w:val="left" w:pos="2171"/>
        </w:tabs>
        <w:spacing w:line="244" w:lineRule="auto"/>
        <w:ind w:right="1433"/>
        <w:jc w:val="both"/>
        <w:rPr>
          <w:sz w:val="24"/>
        </w:rPr>
      </w:pPr>
      <w:r w:rsidRPr="00A224EA">
        <w:rPr>
          <w:sz w:val="24"/>
        </w:rPr>
        <w:tab/>
      </w:r>
      <w:r w:rsidR="00A03276" w:rsidRPr="00A224EA">
        <w:rPr>
          <w:spacing w:val="-6"/>
          <w:sz w:val="24"/>
        </w:rPr>
        <w:t>Implementation</w:t>
      </w:r>
      <w:r w:rsidR="00A03276" w:rsidRPr="00A224EA">
        <w:rPr>
          <w:spacing w:val="-4"/>
          <w:sz w:val="24"/>
        </w:rPr>
        <w:t xml:space="preserve"> </w:t>
      </w:r>
      <w:r w:rsidR="00A03276" w:rsidRPr="00A224EA">
        <w:rPr>
          <w:spacing w:val="-6"/>
          <w:sz w:val="24"/>
        </w:rPr>
        <w:t>support</w:t>
      </w:r>
      <w:r w:rsidR="00A03276" w:rsidRPr="00A224EA">
        <w:rPr>
          <w:b/>
          <w:spacing w:val="-6"/>
          <w:sz w:val="24"/>
        </w:rPr>
        <w:t>:</w:t>
      </w:r>
      <w:r w:rsidR="00A03276" w:rsidRPr="00A224EA">
        <w:rPr>
          <w:b/>
          <w:spacing w:val="-10"/>
          <w:sz w:val="24"/>
        </w:rPr>
        <w:t xml:space="preserve"> </w:t>
      </w:r>
      <w:r w:rsidR="00A03276" w:rsidRPr="00A224EA">
        <w:rPr>
          <w:spacing w:val="-6"/>
          <w:sz w:val="24"/>
        </w:rPr>
        <w:t>The successful tenderer</w:t>
      </w:r>
      <w:r w:rsidR="00A03276" w:rsidRPr="00A224EA">
        <w:rPr>
          <w:spacing w:val="-9"/>
          <w:sz w:val="24"/>
        </w:rPr>
        <w:t xml:space="preserve"> </w:t>
      </w:r>
      <w:r w:rsidR="00A03276" w:rsidRPr="00A224EA">
        <w:rPr>
          <w:spacing w:val="-6"/>
          <w:sz w:val="24"/>
        </w:rPr>
        <w:t>will be</w:t>
      </w:r>
      <w:r w:rsidR="00A03276" w:rsidRPr="00A224EA">
        <w:rPr>
          <w:spacing w:val="-8"/>
          <w:sz w:val="24"/>
        </w:rPr>
        <w:t xml:space="preserve"> </w:t>
      </w:r>
      <w:r w:rsidR="00A03276" w:rsidRPr="00A224EA">
        <w:rPr>
          <w:spacing w:val="-6"/>
          <w:sz w:val="24"/>
        </w:rPr>
        <w:t>required</w:t>
      </w:r>
      <w:r w:rsidR="00A03276" w:rsidRPr="00A224EA">
        <w:rPr>
          <w:spacing w:val="-7"/>
          <w:sz w:val="24"/>
        </w:rPr>
        <w:t xml:space="preserve"> </w:t>
      </w:r>
      <w:r w:rsidR="00A03276" w:rsidRPr="00A224EA">
        <w:rPr>
          <w:spacing w:val="-6"/>
          <w:sz w:val="24"/>
        </w:rPr>
        <w:t>to</w:t>
      </w:r>
      <w:r w:rsidR="00A03276" w:rsidRPr="00A224EA">
        <w:rPr>
          <w:spacing w:val="-7"/>
          <w:sz w:val="24"/>
        </w:rPr>
        <w:t xml:space="preserve"> </w:t>
      </w:r>
      <w:r w:rsidR="00A03276" w:rsidRPr="00A224EA">
        <w:rPr>
          <w:spacing w:val="-6"/>
          <w:sz w:val="24"/>
        </w:rPr>
        <w:t xml:space="preserve">offer a 2 year post implementation support under warranty and training for the </w:t>
      </w:r>
      <w:r w:rsidR="00A03276" w:rsidRPr="00A224EA">
        <w:rPr>
          <w:w w:val="90"/>
          <w:sz w:val="24"/>
        </w:rPr>
        <w:t xml:space="preserve">project to ensure that all the benefits associated with procuring the systems </w:t>
      </w:r>
      <w:r w:rsidR="00A03276" w:rsidRPr="00A224EA">
        <w:rPr>
          <w:sz w:val="24"/>
        </w:rPr>
        <w:t xml:space="preserve">pass to the client. Thereafter, the bidder will be offered a one (1) year </w:t>
      </w:r>
      <w:r w:rsidR="00A03276" w:rsidRPr="00A224EA">
        <w:rPr>
          <w:spacing w:val="-4"/>
          <w:sz w:val="24"/>
        </w:rPr>
        <w:t>renewable contract for</w:t>
      </w:r>
      <w:r w:rsidR="00A03276" w:rsidRPr="00A224EA">
        <w:rPr>
          <w:spacing w:val="-6"/>
          <w:sz w:val="24"/>
        </w:rPr>
        <w:t xml:space="preserve"> </w:t>
      </w:r>
      <w:r w:rsidR="00A03276" w:rsidRPr="00A224EA">
        <w:rPr>
          <w:spacing w:val="-4"/>
          <w:sz w:val="24"/>
        </w:rPr>
        <w:t>post implementation support.</w:t>
      </w:r>
    </w:p>
    <w:p w14:paraId="51E1FC80" w14:textId="77777777" w:rsidR="00A03276" w:rsidRPr="00A03276" w:rsidRDefault="00A03276" w:rsidP="00A03276">
      <w:pPr>
        <w:pStyle w:val="ListParagraph"/>
        <w:rPr>
          <w:spacing w:val="-6"/>
          <w:sz w:val="24"/>
        </w:rPr>
      </w:pPr>
    </w:p>
    <w:p w14:paraId="65A09769" w14:textId="77777777" w:rsidR="00B7424F" w:rsidRPr="00A03276" w:rsidRDefault="00A03276">
      <w:pPr>
        <w:pStyle w:val="ListParagraph"/>
        <w:numPr>
          <w:ilvl w:val="2"/>
          <w:numId w:val="2"/>
        </w:numPr>
        <w:tabs>
          <w:tab w:val="left" w:pos="2111"/>
          <w:tab w:val="left" w:pos="2171"/>
        </w:tabs>
        <w:spacing w:line="244" w:lineRule="auto"/>
        <w:ind w:right="1433"/>
        <w:jc w:val="both"/>
        <w:rPr>
          <w:b/>
          <w:sz w:val="24"/>
        </w:rPr>
      </w:pPr>
      <w:r w:rsidRPr="00A03276">
        <w:rPr>
          <w:b/>
          <w:spacing w:val="-6"/>
          <w:sz w:val="24"/>
        </w:rPr>
        <w:t xml:space="preserve">Hardware Requirements </w:t>
      </w:r>
    </w:p>
    <w:p w14:paraId="5CDD79F9" w14:textId="77777777" w:rsidR="00B7424F" w:rsidRPr="00A224EA" w:rsidRDefault="00B7424F">
      <w:pPr>
        <w:pStyle w:val="BodyText"/>
        <w:spacing w:before="9"/>
        <w:rPr>
          <w:b/>
        </w:rPr>
      </w:pPr>
    </w:p>
    <w:p w14:paraId="379D35B3" w14:textId="77777777" w:rsidR="00B7424F" w:rsidRPr="00A224EA" w:rsidRDefault="00672CA2">
      <w:pPr>
        <w:pStyle w:val="BodyText"/>
        <w:spacing w:line="249" w:lineRule="auto"/>
        <w:ind w:left="1660" w:right="1027"/>
      </w:pPr>
      <w:r w:rsidRPr="00A224EA">
        <w:rPr>
          <w:w w:val="90"/>
        </w:rPr>
        <w:t>The</w:t>
      </w:r>
      <w:r w:rsidRPr="00A224EA">
        <w:t xml:space="preserve"> </w:t>
      </w:r>
      <w:r w:rsidRPr="00A224EA">
        <w:rPr>
          <w:w w:val="90"/>
        </w:rPr>
        <w:t>successful</w:t>
      </w:r>
      <w:r w:rsidRPr="00A224EA">
        <w:t xml:space="preserve"> </w:t>
      </w:r>
      <w:r w:rsidRPr="00A224EA">
        <w:rPr>
          <w:w w:val="90"/>
        </w:rPr>
        <w:t>tenderer</w:t>
      </w:r>
      <w:r w:rsidRPr="00A224EA">
        <w:t xml:space="preserve"> </w:t>
      </w:r>
      <w:r w:rsidRPr="00A224EA">
        <w:rPr>
          <w:w w:val="90"/>
        </w:rPr>
        <w:t>shall</w:t>
      </w:r>
      <w:r w:rsidRPr="00A224EA">
        <w:t xml:space="preserve"> </w:t>
      </w:r>
      <w:r w:rsidRPr="00A224EA">
        <w:rPr>
          <w:w w:val="90"/>
        </w:rPr>
        <w:t>give</w:t>
      </w:r>
      <w:r w:rsidRPr="00A224EA">
        <w:t xml:space="preserve"> </w:t>
      </w:r>
      <w:r w:rsidRPr="00A224EA">
        <w:rPr>
          <w:w w:val="90"/>
        </w:rPr>
        <w:t>a</w:t>
      </w:r>
      <w:r w:rsidRPr="00A224EA">
        <w:t xml:space="preserve"> </w:t>
      </w:r>
      <w:r w:rsidRPr="00A224EA">
        <w:rPr>
          <w:w w:val="90"/>
        </w:rPr>
        <w:t>clear</w:t>
      </w:r>
      <w:r w:rsidRPr="00A224EA">
        <w:t xml:space="preserve"> </w:t>
      </w:r>
      <w:r w:rsidRPr="00A224EA">
        <w:rPr>
          <w:w w:val="90"/>
        </w:rPr>
        <w:t>indication</w:t>
      </w:r>
      <w:r w:rsidRPr="00A224EA">
        <w:t xml:space="preserve"> </w:t>
      </w:r>
      <w:r w:rsidRPr="00A224EA">
        <w:rPr>
          <w:w w:val="90"/>
        </w:rPr>
        <w:t>as</w:t>
      </w:r>
      <w:r w:rsidRPr="00A224EA">
        <w:t xml:space="preserve"> </w:t>
      </w:r>
      <w:r w:rsidRPr="00A224EA">
        <w:rPr>
          <w:w w:val="90"/>
        </w:rPr>
        <w:t>to</w:t>
      </w:r>
      <w:r w:rsidRPr="00A224EA">
        <w:t xml:space="preserve"> </w:t>
      </w:r>
      <w:r w:rsidRPr="00A224EA">
        <w:rPr>
          <w:w w:val="90"/>
        </w:rPr>
        <w:t>the</w:t>
      </w:r>
      <w:r w:rsidRPr="00A224EA">
        <w:t xml:space="preserve"> </w:t>
      </w:r>
      <w:r w:rsidRPr="00A224EA">
        <w:rPr>
          <w:w w:val="90"/>
        </w:rPr>
        <w:t>hardware</w:t>
      </w:r>
      <w:r w:rsidRPr="00A224EA">
        <w:t xml:space="preserve"> </w:t>
      </w:r>
      <w:r w:rsidRPr="00A224EA">
        <w:rPr>
          <w:w w:val="90"/>
        </w:rPr>
        <w:t>requirements</w:t>
      </w:r>
      <w:r w:rsidRPr="00A224EA">
        <w:rPr>
          <w:spacing w:val="80"/>
        </w:rPr>
        <w:t xml:space="preserve"> </w:t>
      </w:r>
      <w:r w:rsidRPr="00A224EA">
        <w:t>to the client</w:t>
      </w:r>
      <w:r w:rsidR="00A03276">
        <w:t xml:space="preserve"> </w:t>
      </w:r>
      <w:r w:rsidRPr="00A224EA">
        <w:t>while exercising due care.</w:t>
      </w:r>
    </w:p>
    <w:p w14:paraId="2521F19D" w14:textId="77777777" w:rsidR="00B7424F" w:rsidRPr="00A224EA" w:rsidRDefault="00B7424F">
      <w:pPr>
        <w:pStyle w:val="BodyText"/>
        <w:rPr>
          <w:sz w:val="20"/>
        </w:rPr>
      </w:pPr>
    </w:p>
    <w:p w14:paraId="223EE8DB" w14:textId="77777777" w:rsidR="00B7424F" w:rsidRPr="00A224EA" w:rsidRDefault="00B7424F">
      <w:pPr>
        <w:pStyle w:val="BodyText"/>
        <w:rPr>
          <w:sz w:val="20"/>
        </w:rPr>
      </w:pPr>
    </w:p>
    <w:p w14:paraId="6277E4B6" w14:textId="77777777" w:rsidR="00B7424F" w:rsidRPr="00A224EA" w:rsidRDefault="00B7424F">
      <w:pPr>
        <w:pStyle w:val="BodyText"/>
        <w:rPr>
          <w:sz w:val="20"/>
        </w:rPr>
      </w:pPr>
    </w:p>
    <w:p w14:paraId="2C8DFB13" w14:textId="77777777" w:rsidR="00B7424F" w:rsidRPr="00A224EA" w:rsidRDefault="00B7424F">
      <w:pPr>
        <w:pStyle w:val="BodyText"/>
        <w:rPr>
          <w:sz w:val="20"/>
        </w:rPr>
      </w:pPr>
    </w:p>
    <w:p w14:paraId="5DE5E363" w14:textId="77777777" w:rsidR="00B7424F" w:rsidRPr="00A224EA" w:rsidRDefault="00B7424F">
      <w:pPr>
        <w:pStyle w:val="BodyText"/>
        <w:rPr>
          <w:sz w:val="20"/>
        </w:rPr>
      </w:pPr>
    </w:p>
    <w:p w14:paraId="575144D9" w14:textId="77777777" w:rsidR="00B7424F" w:rsidRPr="00A224EA" w:rsidRDefault="00B7424F">
      <w:pPr>
        <w:pStyle w:val="BodyText"/>
        <w:rPr>
          <w:sz w:val="20"/>
        </w:rPr>
      </w:pPr>
    </w:p>
    <w:p w14:paraId="63CB2AA5" w14:textId="77777777" w:rsidR="00B7424F" w:rsidRPr="00A224EA" w:rsidRDefault="00B7424F">
      <w:pPr>
        <w:pStyle w:val="BodyText"/>
        <w:rPr>
          <w:sz w:val="20"/>
        </w:rPr>
      </w:pPr>
    </w:p>
    <w:p w14:paraId="042FF8C7" w14:textId="77777777" w:rsidR="00B7424F" w:rsidRPr="00A224EA" w:rsidRDefault="00B7424F">
      <w:pPr>
        <w:pStyle w:val="BodyText"/>
        <w:rPr>
          <w:sz w:val="20"/>
        </w:rPr>
      </w:pPr>
    </w:p>
    <w:p w14:paraId="3F678EEF" w14:textId="77777777" w:rsidR="00B7424F" w:rsidRPr="00A224EA" w:rsidRDefault="00B7424F">
      <w:pPr>
        <w:pStyle w:val="BodyText"/>
        <w:rPr>
          <w:sz w:val="20"/>
        </w:rPr>
      </w:pPr>
    </w:p>
    <w:p w14:paraId="02E339D9" w14:textId="77777777" w:rsidR="00B7424F" w:rsidRPr="00A224EA" w:rsidRDefault="00B7424F">
      <w:pPr>
        <w:pStyle w:val="BodyText"/>
        <w:rPr>
          <w:sz w:val="20"/>
        </w:rPr>
      </w:pPr>
    </w:p>
    <w:p w14:paraId="622EF732" w14:textId="77777777" w:rsidR="00B7424F" w:rsidRPr="00A224EA" w:rsidRDefault="00B7424F">
      <w:pPr>
        <w:pStyle w:val="BodyText"/>
        <w:rPr>
          <w:sz w:val="20"/>
        </w:rPr>
      </w:pPr>
    </w:p>
    <w:p w14:paraId="3ECE304E" w14:textId="77777777" w:rsidR="00B7424F" w:rsidRPr="00A224EA" w:rsidRDefault="00B7424F">
      <w:pPr>
        <w:pStyle w:val="BodyText"/>
        <w:rPr>
          <w:sz w:val="20"/>
        </w:rPr>
      </w:pPr>
    </w:p>
    <w:p w14:paraId="071FE37A" w14:textId="77777777" w:rsidR="00B7424F" w:rsidRPr="00A224EA" w:rsidRDefault="00B7424F">
      <w:pPr>
        <w:pStyle w:val="BodyText"/>
        <w:rPr>
          <w:sz w:val="20"/>
        </w:rPr>
      </w:pPr>
    </w:p>
    <w:p w14:paraId="6D666934" w14:textId="77777777" w:rsidR="00B7424F" w:rsidRPr="00A224EA" w:rsidRDefault="00B7424F">
      <w:pPr>
        <w:pStyle w:val="BodyText"/>
        <w:rPr>
          <w:sz w:val="20"/>
        </w:rPr>
      </w:pPr>
    </w:p>
    <w:p w14:paraId="0CDEDE57" w14:textId="77777777" w:rsidR="00B7424F" w:rsidRPr="00A224EA" w:rsidRDefault="00B7424F">
      <w:pPr>
        <w:pStyle w:val="BodyText"/>
        <w:rPr>
          <w:sz w:val="20"/>
        </w:rPr>
      </w:pPr>
    </w:p>
    <w:p w14:paraId="5D045930" w14:textId="77777777" w:rsidR="00B7424F" w:rsidRPr="00A224EA" w:rsidRDefault="00B7424F">
      <w:pPr>
        <w:pStyle w:val="BodyText"/>
        <w:rPr>
          <w:sz w:val="20"/>
        </w:rPr>
      </w:pPr>
    </w:p>
    <w:p w14:paraId="0ADE7F60" w14:textId="77777777" w:rsidR="00B7424F" w:rsidRPr="00A224EA" w:rsidRDefault="00B7424F">
      <w:pPr>
        <w:pStyle w:val="BodyText"/>
        <w:rPr>
          <w:sz w:val="20"/>
        </w:rPr>
      </w:pPr>
    </w:p>
    <w:p w14:paraId="14C93FCC" w14:textId="77777777" w:rsidR="00B7424F" w:rsidRPr="00A224EA" w:rsidRDefault="00B7424F">
      <w:pPr>
        <w:pStyle w:val="BodyText"/>
        <w:rPr>
          <w:sz w:val="20"/>
        </w:rPr>
      </w:pPr>
    </w:p>
    <w:p w14:paraId="07A13840" w14:textId="77777777" w:rsidR="00B7424F" w:rsidRPr="00A224EA" w:rsidRDefault="00B7424F">
      <w:pPr>
        <w:pStyle w:val="BodyText"/>
        <w:rPr>
          <w:sz w:val="20"/>
        </w:rPr>
      </w:pPr>
    </w:p>
    <w:p w14:paraId="4EF79922" w14:textId="77777777" w:rsidR="00B7424F" w:rsidRPr="00A224EA" w:rsidRDefault="00B7424F">
      <w:pPr>
        <w:pStyle w:val="BodyText"/>
        <w:rPr>
          <w:sz w:val="20"/>
        </w:rPr>
      </w:pPr>
    </w:p>
    <w:p w14:paraId="0BBA9BCD" w14:textId="77777777" w:rsidR="00B7424F" w:rsidRPr="00A224EA" w:rsidRDefault="00B7424F">
      <w:pPr>
        <w:pStyle w:val="BodyText"/>
        <w:rPr>
          <w:sz w:val="20"/>
        </w:rPr>
      </w:pPr>
    </w:p>
    <w:p w14:paraId="10F7B0E9" w14:textId="77777777" w:rsidR="00B7424F" w:rsidRPr="00A224EA" w:rsidRDefault="00B7424F">
      <w:pPr>
        <w:pStyle w:val="BodyText"/>
        <w:rPr>
          <w:sz w:val="20"/>
        </w:rPr>
      </w:pPr>
    </w:p>
    <w:p w14:paraId="094A9F48" w14:textId="77777777" w:rsidR="00B7424F" w:rsidRPr="00A224EA" w:rsidRDefault="00B7424F">
      <w:pPr>
        <w:pStyle w:val="BodyText"/>
        <w:rPr>
          <w:sz w:val="20"/>
        </w:rPr>
      </w:pPr>
    </w:p>
    <w:p w14:paraId="0ECD4F52" w14:textId="77777777" w:rsidR="00B7424F" w:rsidRPr="00A224EA" w:rsidRDefault="00B7424F">
      <w:pPr>
        <w:pStyle w:val="BodyText"/>
        <w:rPr>
          <w:sz w:val="20"/>
        </w:rPr>
      </w:pPr>
    </w:p>
    <w:p w14:paraId="7568BF2C" w14:textId="77777777" w:rsidR="00B7424F" w:rsidRPr="00A224EA" w:rsidRDefault="00B7424F">
      <w:pPr>
        <w:pStyle w:val="BodyText"/>
        <w:rPr>
          <w:sz w:val="20"/>
        </w:rPr>
      </w:pPr>
    </w:p>
    <w:p w14:paraId="4E7AF8A3" w14:textId="77777777" w:rsidR="00B7424F" w:rsidRPr="00A224EA" w:rsidRDefault="00B7424F">
      <w:pPr>
        <w:pStyle w:val="BodyText"/>
        <w:rPr>
          <w:sz w:val="20"/>
        </w:rPr>
      </w:pPr>
    </w:p>
    <w:p w14:paraId="5EA17694" w14:textId="77777777" w:rsidR="00B7424F" w:rsidRPr="00A224EA" w:rsidRDefault="00B7424F">
      <w:pPr>
        <w:pStyle w:val="BodyText"/>
        <w:rPr>
          <w:sz w:val="20"/>
        </w:rPr>
      </w:pPr>
    </w:p>
    <w:p w14:paraId="734F0526" w14:textId="77777777" w:rsidR="00B7424F" w:rsidRPr="00A224EA" w:rsidRDefault="00B7424F">
      <w:pPr>
        <w:pStyle w:val="BodyText"/>
        <w:rPr>
          <w:sz w:val="20"/>
        </w:rPr>
      </w:pPr>
    </w:p>
    <w:p w14:paraId="39856689" w14:textId="77777777" w:rsidR="00B7424F" w:rsidRPr="00A224EA" w:rsidRDefault="00B7424F">
      <w:pPr>
        <w:pStyle w:val="BodyText"/>
        <w:rPr>
          <w:sz w:val="20"/>
        </w:rPr>
      </w:pPr>
    </w:p>
    <w:p w14:paraId="4DBB669E" w14:textId="77777777" w:rsidR="00B7424F" w:rsidRPr="00A224EA" w:rsidRDefault="00B7424F">
      <w:pPr>
        <w:pStyle w:val="BodyText"/>
        <w:rPr>
          <w:sz w:val="20"/>
        </w:rPr>
      </w:pPr>
    </w:p>
    <w:p w14:paraId="295C94DD" w14:textId="77777777" w:rsidR="00B7424F" w:rsidRPr="00A224EA" w:rsidRDefault="00B7424F">
      <w:pPr>
        <w:pStyle w:val="BodyText"/>
        <w:rPr>
          <w:sz w:val="20"/>
        </w:rPr>
      </w:pPr>
    </w:p>
    <w:p w14:paraId="5FC7B77A" w14:textId="77777777" w:rsidR="00B7424F" w:rsidRPr="00A224EA" w:rsidRDefault="00B7424F">
      <w:pPr>
        <w:pStyle w:val="BodyText"/>
        <w:rPr>
          <w:sz w:val="20"/>
        </w:rPr>
      </w:pPr>
    </w:p>
    <w:p w14:paraId="0BD6B152" w14:textId="77777777" w:rsidR="00B7424F" w:rsidRPr="00A224EA" w:rsidRDefault="00B7424F">
      <w:pPr>
        <w:pStyle w:val="BodyText"/>
        <w:rPr>
          <w:sz w:val="20"/>
        </w:rPr>
      </w:pPr>
    </w:p>
    <w:p w14:paraId="465D3CC7" w14:textId="77777777" w:rsidR="00B7424F" w:rsidRPr="00A224EA" w:rsidRDefault="00B7424F">
      <w:pPr>
        <w:pStyle w:val="BodyText"/>
        <w:rPr>
          <w:sz w:val="20"/>
        </w:rPr>
      </w:pPr>
    </w:p>
    <w:p w14:paraId="01F17BA8" w14:textId="77777777" w:rsidR="00B7424F" w:rsidRPr="00A224EA" w:rsidRDefault="00672CA2">
      <w:pPr>
        <w:pStyle w:val="BodyText"/>
        <w:spacing w:before="160"/>
        <w:rPr>
          <w:sz w:val="20"/>
        </w:rPr>
      </w:pPr>
      <w:r w:rsidRPr="00A224EA">
        <w:rPr>
          <w:noProof/>
        </w:rPr>
        <mc:AlternateContent>
          <mc:Choice Requires="wps">
            <w:drawing>
              <wp:anchor distT="0" distB="0" distL="0" distR="0" simplePos="0" relativeHeight="251658262" behindDoc="1" locked="0" layoutInCell="1" allowOverlap="1" wp14:anchorId="2996297B" wp14:editId="00C21374">
                <wp:simplePos x="0" y="0"/>
                <wp:positionH relativeFrom="page">
                  <wp:posOffset>896416</wp:posOffset>
                </wp:positionH>
                <wp:positionV relativeFrom="paragraph">
                  <wp:posOffset>261625</wp:posOffset>
                </wp:positionV>
                <wp:extent cx="5981065"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2E9BEAE" id="Graphic 62" o:spid="_x0000_s1026" style="position:absolute;margin-left:70.6pt;margin-top:20.6pt;width:470.9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" path="m5981065,l,,,6096r5981065,l5981065,xe" fillcolor="#d9d9d9" stroked="f">
                <v:path arrowok="t"/>
                <w10:wrap type="topAndBottom" anchorx="page"/>
              </v:shape>
            </w:pict>
          </mc:Fallback>
        </mc:AlternateContent>
      </w:r>
    </w:p>
    <w:p w14:paraId="28219BF2" w14:textId="77777777" w:rsidR="00B7424F" w:rsidRPr="00A224EA" w:rsidRDefault="00672CA2">
      <w:pPr>
        <w:spacing w:before="19"/>
        <w:ind w:right="995"/>
        <w:jc w:val="right"/>
      </w:pPr>
      <w:r w:rsidRPr="00A224EA">
        <w:t>122</w:t>
      </w:r>
      <w:r w:rsidRPr="00A224EA">
        <w:rPr>
          <w:spacing w:val="-4"/>
        </w:rPr>
        <w:t xml:space="preserve"> </w:t>
      </w:r>
      <w:r w:rsidRPr="00A224EA">
        <w:t xml:space="preserve">| </w:t>
      </w:r>
      <w:r w:rsidRPr="00A224EA">
        <w:rPr>
          <w:color w:val="7E7E7E"/>
        </w:rPr>
        <w:t>P</w:t>
      </w:r>
      <w:r w:rsidRPr="00A224EA">
        <w:rPr>
          <w:color w:val="7E7E7E"/>
          <w:spacing w:val="5"/>
        </w:rPr>
        <w:t xml:space="preserve"> </w:t>
      </w:r>
      <w:r w:rsidRPr="00A224EA">
        <w:rPr>
          <w:color w:val="7E7E7E"/>
        </w:rPr>
        <w:t>a</w:t>
      </w:r>
      <w:r w:rsidRPr="00A224EA">
        <w:rPr>
          <w:color w:val="7E7E7E"/>
          <w:spacing w:val="5"/>
        </w:rPr>
        <w:t xml:space="preserve"> </w:t>
      </w:r>
      <w:r w:rsidRPr="00A224EA">
        <w:rPr>
          <w:color w:val="7E7E7E"/>
        </w:rPr>
        <w:t>g</w:t>
      </w:r>
      <w:r w:rsidRPr="00A224EA">
        <w:rPr>
          <w:color w:val="7E7E7E"/>
          <w:spacing w:val="7"/>
        </w:rPr>
        <w:t xml:space="preserve"> </w:t>
      </w:r>
      <w:r w:rsidRPr="00A224EA">
        <w:rPr>
          <w:color w:val="7E7E7E"/>
          <w:spacing w:val="-10"/>
        </w:rPr>
        <w:t>e</w:t>
      </w:r>
    </w:p>
    <w:sectPr w:rsidR="00B7424F" w:rsidRPr="00A224EA">
      <w:headerReference w:type="even" r:id="rId117"/>
      <w:headerReference w:type="default" r:id="rId118"/>
      <w:footerReference w:type="default" r:id="rId119"/>
      <w:headerReference w:type="first" r:id="rId120"/>
      <w:pgSz w:w="12240" w:h="15840"/>
      <w:pgMar w:top="1360" w:right="50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81209" w14:textId="77777777" w:rsidR="00323C9A" w:rsidRDefault="00323C9A">
      <w:r>
        <w:separator/>
      </w:r>
    </w:p>
  </w:endnote>
  <w:endnote w:type="continuationSeparator" w:id="0">
    <w:p w14:paraId="43D6A58C" w14:textId="77777777" w:rsidR="00323C9A" w:rsidRDefault="00323C9A">
      <w:r>
        <w:continuationSeparator/>
      </w:r>
    </w:p>
  </w:endnote>
  <w:endnote w:type="continuationNotice" w:id="1">
    <w:p w14:paraId="4D608635" w14:textId="77777777" w:rsidR="002B1355" w:rsidRDefault="002B1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D36E3" w14:textId="77777777" w:rsidR="00667E6F" w:rsidRDefault="00667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0E5FA" w14:textId="77777777" w:rsidR="00667E6F" w:rsidRDefault="00667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614BB" w14:textId="77777777" w:rsidR="00667E6F" w:rsidRDefault="00667E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4F0B6"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6646038C" wp14:editId="2702F238">
              <wp:simplePos x="0" y="0"/>
              <wp:positionH relativeFrom="page">
                <wp:posOffset>477012</wp:posOffset>
              </wp:positionH>
              <wp:positionV relativeFrom="page">
                <wp:posOffset>9646919</wp:posOffset>
              </wp:positionV>
              <wp:extent cx="691642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8A49B69" id="Graphic 2" o:spid="_x0000_s1026" style="position:absolute;margin-left:37.55pt;margin-top:759.6pt;width:544.6pt;height:.5pt;z-index:-251683840;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" path="m6915911,l,,,6095r6915911,l6915911,xe" fillcolor="#d9d9d9" stroked="f">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37131873" wp14:editId="729DBFE7">
              <wp:simplePos x="0" y="0"/>
              <wp:positionH relativeFrom="page">
                <wp:posOffset>6691883</wp:posOffset>
              </wp:positionH>
              <wp:positionV relativeFrom="page">
                <wp:posOffset>9651954</wp:posOffset>
              </wp:positionV>
              <wp:extent cx="657860" cy="1847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184785"/>
                      </a:xfrm>
                      <a:prstGeom prst="rect">
                        <a:avLst/>
                      </a:prstGeom>
                    </wps:spPr>
                    <wps:txbx>
                      <w:txbxContent>
                        <w:p w14:paraId="46D58862" w14:textId="77777777" w:rsidR="00885DAF" w:rsidRDefault="00885DAF">
                          <w:pPr>
                            <w:spacing w:before="20"/>
                            <w:ind w:left="60"/>
                          </w:pPr>
                          <w:r>
                            <w:fldChar w:fldCharType="begin"/>
                          </w:r>
                          <w:r>
                            <w:instrText xml:space="preserve"> PAGE </w:instrText>
                          </w:r>
                          <w:r>
                            <w:fldChar w:fldCharType="separate"/>
                          </w:r>
                          <w:r w:rsidR="00667E6F">
                            <w:rPr>
                              <w:noProof/>
                            </w:rPr>
                            <w:t>4</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37131873" id="_x0000_t202" coordsize="21600,21600" o:spt="202" path="m,l,21600r21600,l21600,xe">
              <v:stroke joinstyle="miter"/>
              <v:path gradientshapeok="t" o:connecttype="rect"/>
            </v:shapetype>
            <v:shape id="Textbox 3" o:spid="_x0000_s1032" type="#_x0000_t202" style="position:absolute;margin-left:526.9pt;margin-top:760pt;width:51.8pt;height:14.5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" filled="f" stroked="f">
              <v:textbox inset="0,0,0,0">
                <w:txbxContent>
                  <w:p w14:paraId="46D58862" w14:textId="77777777" w:rsidR="00885DAF" w:rsidRDefault="00885DAF">
                    <w:pPr>
                      <w:spacing w:before="20"/>
                      <w:ind w:left="60"/>
                    </w:pPr>
                    <w:r>
                      <w:fldChar w:fldCharType="begin"/>
                    </w:r>
                    <w:r>
                      <w:instrText xml:space="preserve"> PAGE </w:instrText>
                    </w:r>
                    <w:r>
                      <w:fldChar w:fldCharType="separate"/>
                    </w:r>
                    <w:r w:rsidR="00667E6F">
                      <w:rPr>
                        <w:noProof/>
                      </w:rPr>
                      <w:t>4</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75FF4"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2" behindDoc="1" locked="0" layoutInCell="1" allowOverlap="1" wp14:anchorId="34F03435" wp14:editId="7E0F9457">
              <wp:simplePos x="0" y="0"/>
              <wp:positionH relativeFrom="page">
                <wp:posOffset>477012</wp:posOffset>
              </wp:positionH>
              <wp:positionV relativeFrom="page">
                <wp:posOffset>9835894</wp:posOffset>
              </wp:positionV>
              <wp:extent cx="691642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878209F" id="Graphic 4" o:spid="_x0000_s1026" style="position:absolute;margin-left:37.55pt;margin-top:774.5pt;width:544.6pt;height:.5pt;z-index:-251679744;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" path="m6915911,l,,,6096r6915911,l6915911,xe" fillcolor="#d9d9d9" stroked="f">
              <v:path arrowok="t"/>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36BACB90" wp14:editId="372013D4">
              <wp:simplePos x="0" y="0"/>
              <wp:positionH relativeFrom="page">
                <wp:posOffset>6690359</wp:posOffset>
              </wp:positionH>
              <wp:positionV relativeFrom="page">
                <wp:posOffset>9840930</wp:posOffset>
              </wp:positionV>
              <wp:extent cx="659765" cy="1847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4785"/>
                      </a:xfrm>
                      <a:prstGeom prst="rect">
                        <a:avLst/>
                      </a:prstGeom>
                    </wps:spPr>
                    <wps:txbx>
                      <w:txbxContent>
                        <w:p w14:paraId="4484793C" w14:textId="77777777" w:rsidR="00885DAF" w:rsidRDefault="00885DAF">
                          <w:pPr>
                            <w:spacing w:before="20"/>
                            <w:ind w:left="74"/>
                          </w:pPr>
                          <w:r>
                            <w:fldChar w:fldCharType="begin"/>
                          </w:r>
                          <w:r>
                            <w:instrText xml:space="preserve"> PAGE </w:instrText>
                          </w:r>
                          <w:r>
                            <w:fldChar w:fldCharType="separate"/>
                          </w:r>
                          <w:r w:rsidR="00667E6F">
                            <w:rPr>
                              <w:noProof/>
                            </w:rPr>
                            <w:t>9</w:t>
                          </w:r>
                          <w:r>
                            <w:fldChar w:fldCharType="end"/>
                          </w:r>
                          <w:r>
                            <w:rPr>
                              <w:spacing w:val="-1"/>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36BACB90" id="_x0000_t202" coordsize="21600,21600" o:spt="202" path="m,l,21600r21600,l21600,xe">
              <v:stroke joinstyle="miter"/>
              <v:path gradientshapeok="t" o:connecttype="rect"/>
            </v:shapetype>
            <v:shape id="Textbox 5" o:spid="_x0000_s1033" type="#_x0000_t202" style="position:absolute;margin-left:526.8pt;margin-top:774.9pt;width:51.95pt;height:14.5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" filled="f" stroked="f">
              <v:textbox inset="0,0,0,0">
                <w:txbxContent>
                  <w:p w14:paraId="4484793C" w14:textId="77777777" w:rsidR="00885DAF" w:rsidRDefault="00885DAF">
                    <w:pPr>
                      <w:spacing w:before="20"/>
                      <w:ind w:left="74"/>
                    </w:pPr>
                    <w:r>
                      <w:fldChar w:fldCharType="begin"/>
                    </w:r>
                    <w:r>
                      <w:instrText xml:space="preserve"> PAGE </w:instrText>
                    </w:r>
                    <w:r>
                      <w:fldChar w:fldCharType="separate"/>
                    </w:r>
                    <w:r w:rsidR="00667E6F">
                      <w:rPr>
                        <w:noProof/>
                      </w:rPr>
                      <w:t>9</w:t>
                    </w:r>
                    <w:r>
                      <w:fldChar w:fldCharType="end"/>
                    </w:r>
                    <w:r>
                      <w:rPr>
                        <w:spacing w:val="-1"/>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C99CE" w14:textId="77777777" w:rsidR="00885DAF" w:rsidRDefault="00885DA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31707"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4" behindDoc="1" locked="0" layoutInCell="1" allowOverlap="1" wp14:anchorId="05509A9A" wp14:editId="0047AA4A">
              <wp:simplePos x="0" y="0"/>
              <wp:positionH relativeFrom="page">
                <wp:posOffset>477012</wp:posOffset>
              </wp:positionH>
              <wp:positionV relativeFrom="page">
                <wp:posOffset>9835894</wp:posOffset>
              </wp:positionV>
              <wp:extent cx="691642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17FE2E1" id="Graphic 7" o:spid="_x0000_s1026" style="position:absolute;margin-left:37.55pt;margin-top:774.5pt;width:544.6pt;height:.5pt;z-index:-251675648;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" path="m6915911,l,,,6096r6915911,l6915911,xe" fillcolor="#d9d9d9" stroked="f">
              <v:path arrowok="t"/>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585C9007" wp14:editId="720E50C1">
              <wp:simplePos x="0" y="0"/>
              <wp:positionH relativeFrom="page">
                <wp:posOffset>6624828</wp:posOffset>
              </wp:positionH>
              <wp:positionV relativeFrom="page">
                <wp:posOffset>9840930</wp:posOffset>
              </wp:positionV>
              <wp:extent cx="726440" cy="1847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84785"/>
                      </a:xfrm>
                      <a:prstGeom prst="rect">
                        <a:avLst/>
                      </a:prstGeom>
                    </wps:spPr>
                    <wps:txbx>
                      <w:txbxContent>
                        <w:p w14:paraId="0DBE58C4" w14:textId="77777777" w:rsidR="00885DAF" w:rsidRDefault="00885DAF">
                          <w:pPr>
                            <w:spacing w:before="20"/>
                            <w:ind w:left="72"/>
                          </w:pPr>
                          <w:r>
                            <w:fldChar w:fldCharType="begin"/>
                          </w:r>
                          <w:r>
                            <w:instrText xml:space="preserve"> PAGE </w:instrText>
                          </w:r>
                          <w:r>
                            <w:fldChar w:fldCharType="separate"/>
                          </w:r>
                          <w:r w:rsidR="00667E6F">
                            <w:rPr>
                              <w:noProof/>
                            </w:rPr>
                            <w:t>12</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585C9007" id="_x0000_t202" coordsize="21600,21600" o:spt="202" path="m,l,21600r21600,l21600,xe">
              <v:stroke joinstyle="miter"/>
              <v:path gradientshapeok="t" o:connecttype="rect"/>
            </v:shapetype>
            <v:shape id="Textbox 8" o:spid="_x0000_s1034" type="#_x0000_t202" style="position:absolute;margin-left:521.65pt;margin-top:774.9pt;width:57.2pt;height:14.5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" filled="f" stroked="f">
              <v:textbox inset="0,0,0,0">
                <w:txbxContent>
                  <w:p w14:paraId="0DBE58C4" w14:textId="77777777" w:rsidR="00885DAF" w:rsidRDefault="00885DAF">
                    <w:pPr>
                      <w:spacing w:before="20"/>
                      <w:ind w:left="72"/>
                    </w:pPr>
                    <w:r>
                      <w:fldChar w:fldCharType="begin"/>
                    </w:r>
                    <w:r>
                      <w:instrText xml:space="preserve"> PAGE </w:instrText>
                    </w:r>
                    <w:r>
                      <w:fldChar w:fldCharType="separate"/>
                    </w:r>
                    <w:r w:rsidR="00667E6F">
                      <w:rPr>
                        <w:noProof/>
                      </w:rPr>
                      <w:t>12</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48697" w14:textId="77777777" w:rsidR="00885DAF" w:rsidRDefault="00885DA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6B0CE" w14:textId="77777777" w:rsidR="00885DAF" w:rsidRDefault="00885DA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1755E"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6" behindDoc="1" locked="0" layoutInCell="1" allowOverlap="1" wp14:anchorId="3B97E47F" wp14:editId="4D25AABC">
              <wp:simplePos x="0" y="0"/>
              <wp:positionH relativeFrom="page">
                <wp:posOffset>6635495</wp:posOffset>
              </wp:positionH>
              <wp:positionV relativeFrom="page">
                <wp:posOffset>9651954</wp:posOffset>
              </wp:positionV>
              <wp:extent cx="714375" cy="1847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84785"/>
                      </a:xfrm>
                      <a:prstGeom prst="rect">
                        <a:avLst/>
                      </a:prstGeom>
                    </wps:spPr>
                    <wps:txbx>
                      <w:txbxContent>
                        <w:p w14:paraId="306433F2" w14:textId="77777777" w:rsidR="00885DAF" w:rsidRDefault="00885DAF">
                          <w:pPr>
                            <w:spacing w:before="20"/>
                            <w:ind w:left="60"/>
                          </w:pPr>
                          <w:r>
                            <w:fldChar w:fldCharType="begin"/>
                          </w:r>
                          <w:r>
                            <w:instrText xml:space="preserve"> PAGE </w:instrText>
                          </w:r>
                          <w:r>
                            <w:fldChar w:fldCharType="separate"/>
                          </w:r>
                          <w:r w:rsidR="00667E6F">
                            <w:rPr>
                              <w:noProof/>
                            </w:rPr>
                            <w:t>15</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3B97E47F" id="_x0000_t202" coordsize="21600,21600" o:spt="202" path="m,l,21600r21600,l21600,xe">
              <v:stroke joinstyle="miter"/>
              <v:path gradientshapeok="t" o:connecttype="rect"/>
            </v:shapetype>
            <v:shape id="Textbox 11" o:spid="_x0000_s1035" type="#_x0000_t202" style="position:absolute;margin-left:522.5pt;margin-top:760pt;width:56.25pt;height:14.5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" filled="f" stroked="f">
              <v:textbox inset="0,0,0,0">
                <w:txbxContent>
                  <w:p w14:paraId="306433F2" w14:textId="77777777" w:rsidR="00885DAF" w:rsidRDefault="00885DAF">
                    <w:pPr>
                      <w:spacing w:before="20"/>
                      <w:ind w:left="60"/>
                    </w:pPr>
                    <w:r>
                      <w:fldChar w:fldCharType="begin"/>
                    </w:r>
                    <w:r>
                      <w:instrText xml:space="preserve"> PAGE </w:instrText>
                    </w:r>
                    <w:r>
                      <w:fldChar w:fldCharType="separate"/>
                    </w:r>
                    <w:r w:rsidR="00667E6F">
                      <w:rPr>
                        <w:noProof/>
                      </w:rPr>
                      <w:t>15</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AAF9D"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7" behindDoc="1" locked="0" layoutInCell="1" allowOverlap="1" wp14:anchorId="12574474" wp14:editId="38E9D17C">
              <wp:simplePos x="0" y="0"/>
              <wp:positionH relativeFrom="page">
                <wp:posOffset>477012</wp:posOffset>
              </wp:positionH>
              <wp:positionV relativeFrom="page">
                <wp:posOffset>9646919</wp:posOffset>
              </wp:positionV>
              <wp:extent cx="691642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E15D4D5" id="Graphic 13" o:spid="_x0000_s1026" style="position:absolute;margin-left:37.55pt;margin-top:759.6pt;width:544.6pt;height:.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" path="m6915911,l,,,6095r6915911,l6915911,xe" fillcolor="#d9d9d9" stroked="f">
              <v:path arrowok="t"/>
              <w10:wrap anchorx="page" anchory="page"/>
            </v:shape>
          </w:pict>
        </mc:Fallback>
      </mc:AlternateContent>
    </w:r>
    <w:r>
      <w:rPr>
        <w:noProof/>
      </w:rPr>
      <mc:AlternateContent>
        <mc:Choice Requires="wps">
          <w:drawing>
            <wp:anchor distT="0" distB="0" distL="0" distR="0" simplePos="0" relativeHeight="251658248" behindDoc="1" locked="0" layoutInCell="1" allowOverlap="1" wp14:anchorId="7D16567D" wp14:editId="5D00EE72">
              <wp:simplePos x="0" y="0"/>
              <wp:positionH relativeFrom="page">
                <wp:posOffset>6606540</wp:posOffset>
              </wp:positionH>
              <wp:positionV relativeFrom="page">
                <wp:posOffset>9651954</wp:posOffset>
              </wp:positionV>
              <wp:extent cx="743585" cy="1847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3585" cy="184785"/>
                      </a:xfrm>
                      <a:prstGeom prst="rect">
                        <a:avLst/>
                      </a:prstGeom>
                    </wps:spPr>
                    <wps:txbx>
                      <w:txbxContent>
                        <w:p w14:paraId="4AB3BC85" w14:textId="77777777" w:rsidR="00885DAF" w:rsidRDefault="00885DAF">
                          <w:pPr>
                            <w:spacing w:before="20"/>
                            <w:ind w:left="60"/>
                          </w:pPr>
                          <w:r>
                            <w:fldChar w:fldCharType="begin"/>
                          </w:r>
                          <w:r>
                            <w:instrText xml:space="preserve"> PAGE </w:instrText>
                          </w:r>
                          <w:r>
                            <w:fldChar w:fldCharType="separate"/>
                          </w:r>
                          <w:r w:rsidR="00667E6F">
                            <w:rPr>
                              <w:noProof/>
                            </w:rPr>
                            <w:t>26</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7D16567D" id="_x0000_t202" coordsize="21600,21600" o:spt="202" path="m,l,21600r21600,l21600,xe">
              <v:stroke joinstyle="miter"/>
              <v:path gradientshapeok="t" o:connecttype="rect"/>
            </v:shapetype>
            <v:shape id="Textbox 14" o:spid="_x0000_s1036" type="#_x0000_t202" style="position:absolute;margin-left:520.2pt;margin-top:760pt;width:58.55pt;height:14.5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" filled="f" stroked="f">
              <v:textbox inset="0,0,0,0">
                <w:txbxContent>
                  <w:p w14:paraId="4AB3BC85" w14:textId="77777777" w:rsidR="00885DAF" w:rsidRDefault="00885DAF">
                    <w:pPr>
                      <w:spacing w:before="20"/>
                      <w:ind w:left="60"/>
                    </w:pPr>
                    <w:r>
                      <w:fldChar w:fldCharType="begin"/>
                    </w:r>
                    <w:r>
                      <w:instrText xml:space="preserve"> PAGE </w:instrText>
                    </w:r>
                    <w:r>
                      <w:fldChar w:fldCharType="separate"/>
                    </w:r>
                    <w:r w:rsidR="00667E6F">
                      <w:rPr>
                        <w:noProof/>
                      </w:rPr>
                      <w:t>26</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F2279" w14:textId="77777777" w:rsidR="00885DAF" w:rsidRDefault="00885DAF">
    <w:pPr>
      <w:pStyle w:val="BodyText"/>
      <w:spacing w:line="14" w:lineRule="auto"/>
      <w:rPr>
        <w:sz w:val="20"/>
      </w:rPr>
    </w:pPr>
    <w:r>
      <w:rPr>
        <w:noProof/>
      </w:rPr>
      <mc:AlternateContent>
        <mc:Choice Requires="wps">
          <w:drawing>
            <wp:anchor distT="0" distB="0" distL="0" distR="0" simplePos="0" relativeHeight="251658249" behindDoc="1" locked="0" layoutInCell="1" allowOverlap="1" wp14:anchorId="57A9894C" wp14:editId="1E051508">
              <wp:simplePos x="0" y="0"/>
              <wp:positionH relativeFrom="page">
                <wp:posOffset>477012</wp:posOffset>
              </wp:positionH>
              <wp:positionV relativeFrom="page">
                <wp:posOffset>9835894</wp:posOffset>
              </wp:positionV>
              <wp:extent cx="691642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93B69F8" id="Graphic 15" o:spid="_x0000_s1026" style="position:absolute;margin-left:37.55pt;margin-top:774.5pt;width:544.6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" path="m6915911,l,,,6096r6915911,l6915911,xe" fillcolor="#d9d9d9" stroked="f">
              <v:path arrowok="t"/>
              <w10:wrap anchorx="page" anchory="page"/>
            </v:shape>
          </w:pict>
        </mc:Fallback>
      </mc:AlternateContent>
    </w:r>
    <w:r>
      <w:rPr>
        <w:noProof/>
      </w:rPr>
      <mc:AlternateContent>
        <mc:Choice Requires="wps">
          <w:drawing>
            <wp:anchor distT="0" distB="0" distL="0" distR="0" simplePos="0" relativeHeight="251658250" behindDoc="1" locked="0" layoutInCell="1" allowOverlap="1" wp14:anchorId="4404A760" wp14:editId="0195F50E">
              <wp:simplePos x="0" y="0"/>
              <wp:positionH relativeFrom="page">
                <wp:posOffset>6608064</wp:posOffset>
              </wp:positionH>
              <wp:positionV relativeFrom="page">
                <wp:posOffset>9840930</wp:posOffset>
              </wp:positionV>
              <wp:extent cx="741680" cy="1847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84785"/>
                      </a:xfrm>
                      <a:prstGeom prst="rect">
                        <a:avLst/>
                      </a:prstGeom>
                    </wps:spPr>
                    <wps:txbx>
                      <w:txbxContent>
                        <w:p w14:paraId="70093A8A" w14:textId="77777777" w:rsidR="00885DAF" w:rsidRDefault="00885DAF">
                          <w:pPr>
                            <w:spacing w:before="20"/>
                            <w:ind w:left="60"/>
                          </w:pPr>
                          <w:r>
                            <w:fldChar w:fldCharType="begin"/>
                          </w:r>
                          <w:r>
                            <w:instrText xml:space="preserve"> PAGE </w:instrText>
                          </w:r>
                          <w:r>
                            <w:fldChar w:fldCharType="separate"/>
                          </w:r>
                          <w:r w:rsidR="00667E6F">
                            <w:rPr>
                              <w:noProof/>
                            </w:rPr>
                            <w:t>31</w:t>
                          </w:r>
                          <w:r>
                            <w:fldChar w:fldCharType="end"/>
                          </w:r>
                          <w:r>
                            <w:t xml:space="preserve"> |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4404A760" id="_x0000_t202" coordsize="21600,21600" o:spt="202" path="m,l,21600r21600,l21600,xe">
              <v:stroke joinstyle="miter"/>
              <v:path gradientshapeok="t" o:connecttype="rect"/>
            </v:shapetype>
            <v:shape id="Textbox 16" o:spid="_x0000_s1037" type="#_x0000_t202" style="position:absolute;margin-left:520.3pt;margin-top:774.9pt;width:58.4pt;height:14.5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" filled="f" stroked="f">
              <v:textbox inset="0,0,0,0">
                <w:txbxContent>
                  <w:p w14:paraId="70093A8A" w14:textId="77777777" w:rsidR="00885DAF" w:rsidRDefault="00885DAF">
                    <w:pPr>
                      <w:spacing w:before="20"/>
                      <w:ind w:left="60"/>
                    </w:pPr>
                    <w:r>
                      <w:fldChar w:fldCharType="begin"/>
                    </w:r>
                    <w:r>
                      <w:instrText xml:space="preserve"> PAGE </w:instrText>
                    </w:r>
                    <w:r>
                      <w:fldChar w:fldCharType="separate"/>
                    </w:r>
                    <w:r w:rsidR="00667E6F">
                      <w:rPr>
                        <w:noProof/>
                      </w:rPr>
                      <w:t>31</w:t>
                    </w:r>
                    <w:r>
                      <w:fldChar w:fldCharType="end"/>
                    </w:r>
                    <w:r>
                      <w:t xml:space="preserve"> |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01774" w14:textId="77777777" w:rsidR="00885DAF" w:rsidRDefault="00885DAF">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8DD5C" w14:textId="77777777" w:rsidR="00885DAF" w:rsidRDefault="00885DAF">
    <w:pPr>
      <w:pStyle w:val="BodyText"/>
      <w:spacing w:line="14" w:lineRule="auto"/>
      <w:rPr>
        <w:sz w:val="20"/>
      </w:rPr>
    </w:pPr>
    <w:r>
      <w:rPr>
        <w:noProof/>
      </w:rPr>
      <mc:AlternateContent>
        <mc:Choice Requires="wps">
          <w:drawing>
            <wp:anchor distT="0" distB="0" distL="0" distR="0" simplePos="0" relativeHeight="251658251" behindDoc="1" locked="0" layoutInCell="1" allowOverlap="1" wp14:anchorId="1C864B14" wp14:editId="66FAF0C4">
              <wp:simplePos x="0" y="0"/>
              <wp:positionH relativeFrom="page">
                <wp:posOffset>6632447</wp:posOffset>
              </wp:positionH>
              <wp:positionV relativeFrom="page">
                <wp:posOffset>9840930</wp:posOffset>
              </wp:positionV>
              <wp:extent cx="717550" cy="1847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 cy="184785"/>
                      </a:xfrm>
                      <a:prstGeom prst="rect">
                        <a:avLst/>
                      </a:prstGeom>
                    </wps:spPr>
                    <wps:txbx>
                      <w:txbxContent>
                        <w:p w14:paraId="7EF06663" w14:textId="77777777" w:rsidR="00885DAF" w:rsidRDefault="00885DAF">
                          <w:pPr>
                            <w:spacing w:before="20"/>
                            <w:ind w:left="60"/>
                          </w:pPr>
                          <w:r>
                            <w:fldChar w:fldCharType="begin"/>
                          </w:r>
                          <w:r>
                            <w:instrText xml:space="preserve"> PAGE </w:instrText>
                          </w:r>
                          <w:r>
                            <w:fldChar w:fldCharType="separate"/>
                          </w:r>
                          <w:r w:rsidR="00667E6F">
                            <w:rPr>
                              <w:noProof/>
                            </w:rPr>
                            <w:t>31</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1C864B14" id="_x0000_t202" coordsize="21600,21600" o:spt="202" path="m,l,21600r21600,l21600,xe">
              <v:stroke joinstyle="miter"/>
              <v:path gradientshapeok="t" o:connecttype="rect"/>
            </v:shapetype>
            <v:shape id="Textbox 18" o:spid="_x0000_s1038" type="#_x0000_t202" style="position:absolute;margin-left:522.25pt;margin-top:774.9pt;width:56.5pt;height:14.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" filled="f" stroked="f">
              <v:textbox inset="0,0,0,0">
                <w:txbxContent>
                  <w:p w14:paraId="7EF06663" w14:textId="77777777" w:rsidR="00885DAF" w:rsidRDefault="00885DAF">
                    <w:pPr>
                      <w:spacing w:before="20"/>
                      <w:ind w:left="60"/>
                    </w:pPr>
                    <w:r>
                      <w:fldChar w:fldCharType="begin"/>
                    </w:r>
                    <w:r>
                      <w:instrText xml:space="preserve"> PAGE </w:instrText>
                    </w:r>
                    <w:r>
                      <w:fldChar w:fldCharType="separate"/>
                    </w:r>
                    <w:r w:rsidR="00667E6F">
                      <w:rPr>
                        <w:noProof/>
                      </w:rPr>
                      <w:t>31</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026A1" w14:textId="77777777" w:rsidR="00885DAF" w:rsidRDefault="00885DAF">
    <w:pPr>
      <w:pStyle w:val="BodyText"/>
      <w:spacing w:line="14" w:lineRule="auto"/>
      <w:rPr>
        <w:sz w:val="20"/>
      </w:rPr>
    </w:pPr>
    <w:r>
      <w:rPr>
        <w:noProof/>
      </w:rPr>
      <mc:AlternateContent>
        <mc:Choice Requires="wps">
          <w:drawing>
            <wp:anchor distT="0" distB="0" distL="0" distR="0" simplePos="0" relativeHeight="251658252" behindDoc="1" locked="0" layoutInCell="1" allowOverlap="1" wp14:anchorId="3B0C2D18" wp14:editId="5D2AC3FD">
              <wp:simplePos x="0" y="0"/>
              <wp:positionH relativeFrom="page">
                <wp:posOffset>477012</wp:posOffset>
              </wp:positionH>
              <wp:positionV relativeFrom="page">
                <wp:posOffset>9835894</wp:posOffset>
              </wp:positionV>
              <wp:extent cx="691642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30D0814" id="Graphic 20" o:spid="_x0000_s1026" style="position:absolute;margin-left:37.55pt;margin-top:774.5pt;width:544.6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" path="m6915911,l,,,6096r6915911,l6915911,xe" fillcolor="#d9d9d9" stroked="f">
              <v:path arrowok="t"/>
              <w10:wrap anchorx="page" anchory="page"/>
            </v:shape>
          </w:pict>
        </mc:Fallback>
      </mc:AlternateContent>
    </w:r>
    <w:r>
      <w:rPr>
        <w:noProof/>
      </w:rPr>
      <mc:AlternateContent>
        <mc:Choice Requires="wps">
          <w:drawing>
            <wp:anchor distT="0" distB="0" distL="0" distR="0" simplePos="0" relativeHeight="251658253" behindDoc="1" locked="0" layoutInCell="1" allowOverlap="1" wp14:anchorId="4CADABAF" wp14:editId="3DA02C32">
              <wp:simplePos x="0" y="0"/>
              <wp:positionH relativeFrom="page">
                <wp:posOffset>6614159</wp:posOffset>
              </wp:positionH>
              <wp:positionV relativeFrom="page">
                <wp:posOffset>9840930</wp:posOffset>
              </wp:positionV>
              <wp:extent cx="735965" cy="1847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184785"/>
                      </a:xfrm>
                      <a:prstGeom prst="rect">
                        <a:avLst/>
                      </a:prstGeom>
                    </wps:spPr>
                    <wps:txbx>
                      <w:txbxContent>
                        <w:p w14:paraId="572FE9B6" w14:textId="77777777" w:rsidR="00885DAF" w:rsidRDefault="00885DAF">
                          <w:pPr>
                            <w:spacing w:before="20"/>
                            <w:ind w:left="60"/>
                          </w:pPr>
                          <w:r>
                            <w:fldChar w:fldCharType="begin"/>
                          </w:r>
                          <w:r>
                            <w:instrText xml:space="preserve"> PAGE </w:instrText>
                          </w:r>
                          <w:r>
                            <w:fldChar w:fldCharType="separate"/>
                          </w:r>
                          <w:r w:rsidR="00667E6F">
                            <w:rPr>
                              <w:noProof/>
                            </w:rPr>
                            <w:t>35</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4CADABAF" id="_x0000_t202" coordsize="21600,21600" o:spt="202" path="m,l,21600r21600,l21600,xe">
              <v:stroke joinstyle="miter"/>
              <v:path gradientshapeok="t" o:connecttype="rect"/>
            </v:shapetype>
            <v:shape id="Textbox 21" o:spid="_x0000_s1039" type="#_x0000_t202" style="position:absolute;margin-left:520.8pt;margin-top:774.9pt;width:57.95pt;height:14.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" filled="f" stroked="f">
              <v:textbox inset="0,0,0,0">
                <w:txbxContent>
                  <w:p w14:paraId="572FE9B6" w14:textId="77777777" w:rsidR="00885DAF" w:rsidRDefault="00885DAF">
                    <w:pPr>
                      <w:spacing w:before="20"/>
                      <w:ind w:left="60"/>
                    </w:pPr>
                    <w:r>
                      <w:fldChar w:fldCharType="begin"/>
                    </w:r>
                    <w:r>
                      <w:instrText xml:space="preserve"> PAGE </w:instrText>
                    </w:r>
                    <w:r>
                      <w:fldChar w:fldCharType="separate"/>
                    </w:r>
                    <w:r w:rsidR="00667E6F">
                      <w:rPr>
                        <w:noProof/>
                      </w:rPr>
                      <w:t>35</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A2E75" w14:textId="77777777" w:rsidR="00885DAF" w:rsidRDefault="00885DAF">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6DB64" w14:textId="77777777" w:rsidR="00885DAF" w:rsidRDefault="00885DAF">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0B1F5" w14:textId="77777777" w:rsidR="00885DAF" w:rsidRDefault="00885DAF">
    <w:pPr>
      <w:pStyle w:val="BodyText"/>
      <w:spacing w:line="14" w:lineRule="auto"/>
      <w:rPr>
        <w:sz w:val="20"/>
      </w:rPr>
    </w:pPr>
    <w:r>
      <w:rPr>
        <w:noProof/>
      </w:rPr>
      <mc:AlternateContent>
        <mc:Choice Requires="wps">
          <w:drawing>
            <wp:anchor distT="0" distB="0" distL="0" distR="0" simplePos="0" relativeHeight="251658254" behindDoc="1" locked="0" layoutInCell="1" allowOverlap="1" wp14:anchorId="2D917AF6" wp14:editId="4126EA43">
              <wp:simplePos x="0" y="0"/>
              <wp:positionH relativeFrom="page">
                <wp:posOffset>6609588</wp:posOffset>
              </wp:positionH>
              <wp:positionV relativeFrom="page">
                <wp:posOffset>9651954</wp:posOffset>
              </wp:positionV>
              <wp:extent cx="741680" cy="1847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84785"/>
                      </a:xfrm>
                      <a:prstGeom prst="rect">
                        <a:avLst/>
                      </a:prstGeom>
                    </wps:spPr>
                    <wps:txbx>
                      <w:txbxContent>
                        <w:p w14:paraId="1C152DBC" w14:textId="77777777" w:rsidR="00885DAF" w:rsidRDefault="00885DAF">
                          <w:pPr>
                            <w:spacing w:before="20"/>
                            <w:ind w:left="60"/>
                          </w:pPr>
                          <w:r>
                            <w:fldChar w:fldCharType="begin"/>
                          </w:r>
                          <w:r>
                            <w:instrText xml:space="preserve"> PAGE </w:instrText>
                          </w:r>
                          <w:r>
                            <w:fldChar w:fldCharType="separate"/>
                          </w:r>
                          <w:r w:rsidR="00667E6F">
                            <w:rPr>
                              <w:noProof/>
                            </w:rPr>
                            <w:t>38</w:t>
                          </w:r>
                          <w:r>
                            <w:fldChar w:fldCharType="end"/>
                          </w:r>
                          <w:r>
                            <w:t xml:space="preserve"> |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2D917AF6" id="_x0000_t202" coordsize="21600,21600" o:spt="202" path="m,l,21600r21600,l21600,xe">
              <v:stroke joinstyle="miter"/>
              <v:path gradientshapeok="t" o:connecttype="rect"/>
            </v:shapetype>
            <v:shape id="Textbox 25" o:spid="_x0000_s1040" type="#_x0000_t202" style="position:absolute;margin-left:520.45pt;margin-top:760pt;width:58.4pt;height:14.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" filled="f" stroked="f">
              <v:textbox inset="0,0,0,0">
                <w:txbxContent>
                  <w:p w14:paraId="1C152DBC" w14:textId="77777777" w:rsidR="00885DAF" w:rsidRDefault="00885DAF">
                    <w:pPr>
                      <w:spacing w:before="20"/>
                      <w:ind w:left="60"/>
                    </w:pPr>
                    <w:r>
                      <w:fldChar w:fldCharType="begin"/>
                    </w:r>
                    <w:r>
                      <w:instrText xml:space="preserve"> PAGE </w:instrText>
                    </w:r>
                    <w:r>
                      <w:fldChar w:fldCharType="separate"/>
                    </w:r>
                    <w:r w:rsidR="00667E6F">
                      <w:rPr>
                        <w:noProof/>
                      </w:rPr>
                      <w:t>38</w:t>
                    </w:r>
                    <w:r>
                      <w:fldChar w:fldCharType="end"/>
                    </w:r>
                    <w:r>
                      <w:t xml:space="preserve"> |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720F9" w14:textId="77777777" w:rsidR="00885DAF" w:rsidRDefault="00885DAF">
    <w:pPr>
      <w:pStyle w:val="BodyText"/>
      <w:spacing w:line="14" w:lineRule="auto"/>
      <w:rPr>
        <w:sz w:val="20"/>
      </w:rPr>
    </w:pPr>
    <w:r>
      <w:rPr>
        <w:noProof/>
      </w:rPr>
      <mc:AlternateContent>
        <mc:Choice Requires="wps">
          <w:drawing>
            <wp:anchor distT="0" distB="0" distL="0" distR="0" simplePos="0" relativeHeight="251658255" behindDoc="1" locked="0" layoutInCell="1" allowOverlap="1" wp14:anchorId="0D8BB293" wp14:editId="434E76B6">
              <wp:simplePos x="0" y="0"/>
              <wp:positionH relativeFrom="page">
                <wp:posOffset>477012</wp:posOffset>
              </wp:positionH>
              <wp:positionV relativeFrom="page">
                <wp:posOffset>9646919</wp:posOffset>
              </wp:positionV>
              <wp:extent cx="691642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DF283D5" id="Graphic 27" o:spid="_x0000_s1026" style="position:absolute;margin-left:37.55pt;margin-top:759.6pt;width:544.6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" path="m6915911,l,,,6095r6915911,l6915911,xe" fillcolor="#d9d9d9" stroked="f">
              <v:path arrowok="t"/>
              <w10:wrap anchorx="page" anchory="page"/>
            </v:shape>
          </w:pict>
        </mc:Fallback>
      </mc:AlternateContent>
    </w:r>
    <w:r>
      <w:rPr>
        <w:noProof/>
      </w:rPr>
      <mc:AlternateContent>
        <mc:Choice Requires="wps">
          <w:drawing>
            <wp:anchor distT="0" distB="0" distL="0" distR="0" simplePos="0" relativeHeight="251658256" behindDoc="1" locked="0" layoutInCell="1" allowOverlap="1" wp14:anchorId="342CFEA2" wp14:editId="3D315083">
              <wp:simplePos x="0" y="0"/>
              <wp:positionH relativeFrom="page">
                <wp:posOffset>6605016</wp:posOffset>
              </wp:positionH>
              <wp:positionV relativeFrom="page">
                <wp:posOffset>9651954</wp:posOffset>
              </wp:positionV>
              <wp:extent cx="744855" cy="1847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184785"/>
                      </a:xfrm>
                      <a:prstGeom prst="rect">
                        <a:avLst/>
                      </a:prstGeom>
                    </wps:spPr>
                    <wps:txbx>
                      <w:txbxContent>
                        <w:p w14:paraId="4BEE35FD" w14:textId="77777777" w:rsidR="00885DAF" w:rsidRDefault="00885DAF">
                          <w:pPr>
                            <w:spacing w:before="20"/>
                            <w:ind w:left="60"/>
                          </w:pPr>
                          <w:r>
                            <w:fldChar w:fldCharType="begin"/>
                          </w:r>
                          <w:r>
                            <w:instrText xml:space="preserve"> PAGE </w:instrText>
                          </w:r>
                          <w:r>
                            <w:fldChar w:fldCharType="separate"/>
                          </w:r>
                          <w:r w:rsidR="00667E6F">
                            <w:rPr>
                              <w:noProof/>
                            </w:rPr>
                            <w:t>40</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342CFEA2" id="_x0000_t202" coordsize="21600,21600" o:spt="202" path="m,l,21600r21600,l21600,xe">
              <v:stroke joinstyle="miter"/>
              <v:path gradientshapeok="t" o:connecttype="rect"/>
            </v:shapetype>
            <v:shape id="Textbox 28" o:spid="_x0000_s1041" type="#_x0000_t202" style="position:absolute;margin-left:520.1pt;margin-top:760pt;width:58.65pt;height:14.5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" filled="f" stroked="f">
              <v:textbox inset="0,0,0,0">
                <w:txbxContent>
                  <w:p w14:paraId="4BEE35FD" w14:textId="77777777" w:rsidR="00885DAF" w:rsidRDefault="00885DAF">
                    <w:pPr>
                      <w:spacing w:before="20"/>
                      <w:ind w:left="60"/>
                    </w:pPr>
                    <w:r>
                      <w:fldChar w:fldCharType="begin"/>
                    </w:r>
                    <w:r>
                      <w:instrText xml:space="preserve"> PAGE </w:instrText>
                    </w:r>
                    <w:r>
                      <w:fldChar w:fldCharType="separate"/>
                    </w:r>
                    <w:r w:rsidR="00667E6F">
                      <w:rPr>
                        <w:noProof/>
                      </w:rPr>
                      <w:t>40</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254B7" w14:textId="77777777" w:rsidR="00885DAF" w:rsidRDefault="00885DAF">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9BDFD" w14:textId="77777777" w:rsidR="00885DAF" w:rsidRDefault="00885DAF">
    <w:pPr>
      <w:pStyle w:val="BodyText"/>
      <w:spacing w:line="14" w:lineRule="auto"/>
      <w:rPr>
        <w:sz w:val="20"/>
      </w:rPr>
    </w:pPr>
    <w:r>
      <w:rPr>
        <w:noProof/>
      </w:rPr>
      <mc:AlternateContent>
        <mc:Choice Requires="wps">
          <w:drawing>
            <wp:anchor distT="0" distB="0" distL="0" distR="0" simplePos="0" relativeHeight="251658257" behindDoc="1" locked="0" layoutInCell="1" allowOverlap="1" wp14:anchorId="050E47B1" wp14:editId="0FE0FD96">
              <wp:simplePos x="0" y="0"/>
              <wp:positionH relativeFrom="page">
                <wp:posOffset>6612635</wp:posOffset>
              </wp:positionH>
              <wp:positionV relativeFrom="page">
                <wp:posOffset>9651954</wp:posOffset>
              </wp:positionV>
              <wp:extent cx="737235" cy="1847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184785"/>
                      </a:xfrm>
                      <a:prstGeom prst="rect">
                        <a:avLst/>
                      </a:prstGeom>
                    </wps:spPr>
                    <wps:txbx>
                      <w:txbxContent>
                        <w:p w14:paraId="0D80F6BC" w14:textId="77777777" w:rsidR="00885DAF" w:rsidRDefault="00885DAF">
                          <w:pPr>
                            <w:spacing w:before="20"/>
                            <w:ind w:left="60"/>
                          </w:pPr>
                          <w:r>
                            <w:fldChar w:fldCharType="begin"/>
                          </w:r>
                          <w:r>
                            <w:instrText xml:space="preserve"> PAGE </w:instrText>
                          </w:r>
                          <w:r>
                            <w:fldChar w:fldCharType="separate"/>
                          </w:r>
                          <w:r w:rsidR="00667E6F">
                            <w:rPr>
                              <w:noProof/>
                            </w:rPr>
                            <w:t>42</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wps:txbx>
                    <wps:bodyPr wrap="square" lIns="0" tIns="0" rIns="0" bIns="0" rtlCol="0">
                      <a:noAutofit/>
                    </wps:bodyPr>
                  </wps:wsp>
                </a:graphicData>
              </a:graphic>
            </wp:anchor>
          </w:drawing>
        </mc:Choice>
        <mc:Fallback xmlns:arto="http://schemas.microsoft.com/office/word/2006/arto">
          <w:pict>
            <v:shapetype w14:anchorId="050E47B1" id="_x0000_t202" coordsize="21600,21600" o:spt="202" path="m,l,21600r21600,l21600,xe">
              <v:stroke joinstyle="miter"/>
              <v:path gradientshapeok="t" o:connecttype="rect"/>
            </v:shapetype>
            <v:shape id="Textbox 31" o:spid="_x0000_s1042" type="#_x0000_t202" style="position:absolute;margin-left:520.7pt;margin-top:760pt;width:58.05pt;height:14.5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" filled="f" stroked="f">
              <v:textbox inset="0,0,0,0">
                <w:txbxContent>
                  <w:p w14:paraId="0D80F6BC" w14:textId="77777777" w:rsidR="00885DAF" w:rsidRDefault="00885DAF">
                    <w:pPr>
                      <w:spacing w:before="20"/>
                      <w:ind w:left="60"/>
                    </w:pPr>
                    <w:r>
                      <w:fldChar w:fldCharType="begin"/>
                    </w:r>
                    <w:r>
                      <w:instrText xml:space="preserve"> PAGE </w:instrText>
                    </w:r>
                    <w:r>
                      <w:fldChar w:fldCharType="separate"/>
                    </w:r>
                    <w:r w:rsidR="00667E6F">
                      <w:rPr>
                        <w:noProof/>
                      </w:rPr>
                      <w:t>42</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2"/>
                      </w:rPr>
                      <w:t>e</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BA436" w14:textId="77777777" w:rsidR="00885DAF" w:rsidRDefault="00885DAF">
    <w:pPr>
      <w:pStyle w:val="BodyText"/>
      <w:spacing w:line="14" w:lineRule="auto"/>
      <w:rPr>
        <w:sz w:val="12"/>
      </w:rPr>
    </w:pPr>
    <w:r>
      <w:rPr>
        <w:noProof/>
      </w:rPr>
      <mc:AlternateContent>
        <mc:Choice Requires="wps">
          <w:drawing>
            <wp:anchor distT="0" distB="0" distL="0" distR="0" simplePos="0" relativeHeight="251658258" behindDoc="1" locked="0" layoutInCell="1" allowOverlap="1" wp14:anchorId="480482BD" wp14:editId="70186E4A">
              <wp:simplePos x="0" y="0"/>
              <wp:positionH relativeFrom="page">
                <wp:posOffset>477012</wp:posOffset>
              </wp:positionH>
              <wp:positionV relativeFrom="page">
                <wp:posOffset>9646919</wp:posOffset>
              </wp:positionV>
              <wp:extent cx="691642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05F538B" id="Graphic 33" o:spid="_x0000_s1026" style="position:absolute;margin-left:37.55pt;margin-top:759.6pt;width:544.6pt;height:.5pt;z-index:-251646976;visibility:visible;mso-wrap-style:square;mso-wrap-distance-left:0;mso-wrap-distance-top:0;mso-wrap-distance-right:0;mso-wrap-distance-bottom:0;mso-position-horizontal:absolute;mso-position-horizontal-relative:page;mso-position-vertical:absolute;mso-position-vertical-relative:page;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" path="m6915911,l,,,6095r6915911,l6915911,xe" fillcolor="#d9d9d9" stroked="f">
              <v:path arrowok="t"/>
              <w10:wrap anchorx="page" anchory="page"/>
            </v:shape>
          </w:pict>
        </mc:Fallback>
      </mc:AlternateContent>
    </w:r>
    <w:r>
      <w:rPr>
        <w:noProof/>
      </w:rPr>
      <mc:AlternateContent>
        <mc:Choice Requires="wps">
          <w:drawing>
            <wp:anchor distT="0" distB="0" distL="0" distR="0" simplePos="0" relativeHeight="251658259" behindDoc="1" locked="0" layoutInCell="1" allowOverlap="1" wp14:anchorId="744C00B8" wp14:editId="22C48C28">
              <wp:simplePos x="0" y="0"/>
              <wp:positionH relativeFrom="page">
                <wp:posOffset>6605016</wp:posOffset>
              </wp:positionH>
              <wp:positionV relativeFrom="page">
                <wp:posOffset>9651954</wp:posOffset>
              </wp:positionV>
              <wp:extent cx="746125" cy="23685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236854"/>
                      </a:xfrm>
                      <a:prstGeom prst="rect">
                        <a:avLst/>
                      </a:prstGeom>
                    </wps:spPr>
                    <wps:txbx>
                      <w:txbxContent>
                        <w:p w14:paraId="62D773CA" w14:textId="77777777" w:rsidR="00885DAF" w:rsidRDefault="00885DAF">
                          <w:pPr>
                            <w:spacing w:before="102"/>
                            <w:ind w:left="71"/>
                          </w:pPr>
                          <w:r>
                            <w:fldChar w:fldCharType="begin"/>
                          </w:r>
                          <w:r>
                            <w:instrText xml:space="preserve"> PAGE </w:instrText>
                          </w:r>
                          <w:r>
                            <w:fldChar w:fldCharType="separate"/>
                          </w:r>
                          <w:r w:rsidR="00667E6F">
                            <w:rPr>
                              <w:noProof/>
                            </w:rPr>
                            <w:t>120</w:t>
                          </w:r>
                          <w:r>
                            <w:fldChar w:fldCharType="end"/>
                          </w:r>
                          <w:r>
                            <w:rPr>
                              <w:spacing w:val="-1"/>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744C00B8" id="_x0000_t202" coordsize="21600,21600" o:spt="202" path="m,l,21600r21600,l21600,xe">
              <v:stroke joinstyle="miter"/>
              <v:path gradientshapeok="t" o:connecttype="rect"/>
            </v:shapetype>
            <v:shape id="Textbox 34" o:spid="_x0000_s1043" type="#_x0000_t202" style="position:absolute;margin-left:520.1pt;margin-top:760pt;width:58.75pt;height:18.6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" filled="f" stroked="f">
              <v:textbox inset="0,0,0,0">
                <w:txbxContent>
                  <w:p w14:paraId="62D773CA" w14:textId="77777777" w:rsidR="00885DAF" w:rsidRDefault="00885DAF">
                    <w:pPr>
                      <w:spacing w:before="102"/>
                      <w:ind w:left="71"/>
                    </w:pPr>
                    <w:r>
                      <w:fldChar w:fldCharType="begin"/>
                    </w:r>
                    <w:r>
                      <w:instrText xml:space="preserve"> PAGE </w:instrText>
                    </w:r>
                    <w:r>
                      <w:fldChar w:fldCharType="separate"/>
                    </w:r>
                    <w:r w:rsidR="00667E6F">
                      <w:rPr>
                        <w:noProof/>
                      </w:rPr>
                      <w:t>120</w:t>
                    </w:r>
                    <w:r>
                      <w:fldChar w:fldCharType="end"/>
                    </w:r>
                    <w:r>
                      <w:rPr>
                        <w:spacing w:val="-1"/>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65440" w14:textId="77777777" w:rsidR="00885DAF" w:rsidRDefault="00885DAF">
    <w:pPr>
      <w:pStyle w:val="BodyText"/>
      <w:spacing w:line="14" w:lineRule="auto"/>
      <w:rPr>
        <w:sz w:val="20"/>
      </w:rPr>
    </w:pPr>
    <w:r>
      <w:rPr>
        <w:noProof/>
      </w:rPr>
      <mc:AlternateContent>
        <mc:Choice Requires="wps">
          <w:drawing>
            <wp:anchor distT="0" distB="0" distL="0" distR="0" simplePos="0" relativeHeight="251658260" behindDoc="1" locked="0" layoutInCell="1" allowOverlap="1" wp14:anchorId="42F919C0" wp14:editId="695DB317">
              <wp:simplePos x="0" y="0"/>
              <wp:positionH relativeFrom="page">
                <wp:posOffset>312420</wp:posOffset>
              </wp:positionH>
              <wp:positionV relativeFrom="page">
                <wp:posOffset>8835847</wp:posOffset>
              </wp:positionV>
              <wp:extent cx="709866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8665" cy="6350"/>
                      </a:xfrm>
                      <a:custGeom>
                        <a:avLst/>
                        <a:gdLst/>
                        <a:ahLst/>
                        <a:cxnLst/>
                        <a:rect l="l" t="t" r="r" b="b"/>
                        <a:pathLst>
                          <a:path w="7098665" h="6350">
                            <a:moveTo>
                              <a:pt x="7098538" y="0"/>
                            </a:moveTo>
                            <a:lnTo>
                              <a:pt x="0" y="0"/>
                            </a:lnTo>
                            <a:lnTo>
                              <a:pt x="0" y="6095"/>
                            </a:lnTo>
                            <a:lnTo>
                              <a:pt x="7098538" y="6095"/>
                            </a:lnTo>
                            <a:lnTo>
                              <a:pt x="709853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A58F382" id="Graphic 37" o:spid="_x0000_s1026" style="position:absolute;margin-left:24.6pt;margin-top:695.75pt;width:558.95pt;height:.5pt;z-index:-251642880;visibility:visible;mso-wrap-style:square;mso-wrap-distance-left:0;mso-wrap-distance-top:0;mso-wrap-distance-right:0;mso-wrap-distance-bottom:0;mso-position-horizontal:absolute;mso-position-horizontal-relative:page;mso-position-vertical:absolute;mso-position-vertical-relative:page;v-text-anchor:top" coordsize="70986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" path="m7098538,l,,,6095r7098538,l7098538,xe" fillcolor="#d9d9d9" stroked="f">
              <v:path arrowok="t"/>
              <w10:wrap anchorx="page" anchory="page"/>
            </v:shape>
          </w:pict>
        </mc:Fallback>
      </mc:AlternateContent>
    </w:r>
    <w:r>
      <w:rPr>
        <w:noProof/>
      </w:rPr>
      <mc:AlternateContent>
        <mc:Choice Requires="wps">
          <w:drawing>
            <wp:anchor distT="0" distB="0" distL="0" distR="0" simplePos="0" relativeHeight="251658261" behindDoc="1" locked="0" layoutInCell="1" allowOverlap="1" wp14:anchorId="4AAC591D" wp14:editId="50E38C9E">
              <wp:simplePos x="0" y="0"/>
              <wp:positionH relativeFrom="page">
                <wp:posOffset>6555993</wp:posOffset>
              </wp:positionH>
              <wp:positionV relativeFrom="page">
                <wp:posOffset>8789065</wp:posOffset>
              </wp:positionV>
              <wp:extent cx="812165" cy="1847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165" cy="184785"/>
                      </a:xfrm>
                      <a:prstGeom prst="rect">
                        <a:avLst/>
                      </a:prstGeom>
                    </wps:spPr>
                    <wps:txbx>
                      <w:txbxContent>
                        <w:p w14:paraId="5DD92BC9" w14:textId="77777777" w:rsidR="00885DAF" w:rsidRDefault="00885DAF">
                          <w:pPr>
                            <w:spacing w:before="20"/>
                            <w:ind w:left="60"/>
                          </w:pPr>
                          <w:r>
                            <w:fldChar w:fldCharType="begin"/>
                          </w:r>
                          <w:r>
                            <w:instrText xml:space="preserve"> PAGE </w:instrText>
                          </w:r>
                          <w:r>
                            <w:fldChar w:fldCharType="separate"/>
                          </w:r>
                          <w:r w:rsidR="00667E6F">
                            <w:rPr>
                              <w:noProof/>
                            </w:rPr>
                            <w:t>147</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4AAC591D" id="_x0000_t202" coordsize="21600,21600" o:spt="202" path="m,l,21600r21600,l21600,xe">
              <v:stroke joinstyle="miter"/>
              <v:path gradientshapeok="t" o:connecttype="rect"/>
            </v:shapetype>
            <v:shape id="Textbox 38" o:spid="_x0000_s1044" type="#_x0000_t202" style="position:absolute;margin-left:516.2pt;margin-top:692.05pt;width:63.95pt;height:14.5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" filled="f" stroked="f">
              <v:textbox inset="0,0,0,0">
                <w:txbxContent>
                  <w:p w14:paraId="5DD92BC9" w14:textId="77777777" w:rsidR="00885DAF" w:rsidRDefault="00885DAF">
                    <w:pPr>
                      <w:spacing w:before="20"/>
                      <w:ind w:left="60"/>
                    </w:pPr>
                    <w:r>
                      <w:fldChar w:fldCharType="begin"/>
                    </w:r>
                    <w:r>
                      <w:instrText xml:space="preserve"> PAGE </w:instrText>
                    </w:r>
                    <w:r>
                      <w:fldChar w:fldCharType="separate"/>
                    </w:r>
                    <w:r w:rsidR="00667E6F">
                      <w:rPr>
                        <w:noProof/>
                      </w:rPr>
                      <w:t>147</w:t>
                    </w:r>
                    <w:r>
                      <w:fldChar w:fldCharType="end"/>
                    </w:r>
                    <w:r>
                      <w:rPr>
                        <w:spacing w:val="-2"/>
                      </w:rPr>
                      <w:t xml:space="preserve"> </w:t>
                    </w:r>
                    <w:r>
                      <w:t xml:space="preserve">| </w:t>
                    </w:r>
                    <w:r>
                      <w:rPr>
                        <w:color w:val="7E7E7E"/>
                      </w:rPr>
                      <w:t>P</w:t>
                    </w:r>
                    <w:r>
                      <w:rPr>
                        <w:color w:val="7E7E7E"/>
                        <w:spacing w:val="6"/>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BB634" w14:textId="77777777" w:rsidR="00885DAF" w:rsidRDefault="00885DAF">
    <w:pPr>
      <w:pStyle w:val="BodyText"/>
      <w:spacing w:line="14" w:lineRule="auto"/>
      <w:rPr>
        <w:sz w:val="20"/>
      </w:rPr>
    </w:pPr>
    <w:r>
      <w:rPr>
        <w:noProof/>
      </w:rPr>
      <mc:AlternateContent>
        <mc:Choice Requires="wps">
          <w:drawing>
            <wp:anchor distT="0" distB="0" distL="0" distR="0" simplePos="0" relativeHeight="251658262" behindDoc="1" locked="0" layoutInCell="1" allowOverlap="1" wp14:anchorId="218857E8" wp14:editId="06A11456">
              <wp:simplePos x="0" y="0"/>
              <wp:positionH relativeFrom="page">
                <wp:posOffset>312420</wp:posOffset>
              </wp:positionH>
              <wp:positionV relativeFrom="page">
                <wp:posOffset>8784031</wp:posOffset>
              </wp:positionV>
              <wp:extent cx="7098665" cy="63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8665" cy="6350"/>
                      </a:xfrm>
                      <a:custGeom>
                        <a:avLst/>
                        <a:gdLst/>
                        <a:ahLst/>
                        <a:cxnLst/>
                        <a:rect l="l" t="t" r="r" b="b"/>
                        <a:pathLst>
                          <a:path w="7098665" h="6350">
                            <a:moveTo>
                              <a:pt x="7098538" y="0"/>
                            </a:moveTo>
                            <a:lnTo>
                              <a:pt x="0" y="0"/>
                            </a:lnTo>
                            <a:lnTo>
                              <a:pt x="0" y="6095"/>
                            </a:lnTo>
                            <a:lnTo>
                              <a:pt x="7098538" y="6095"/>
                            </a:lnTo>
                            <a:lnTo>
                              <a:pt x="709853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3FA6820" id="Graphic 58" o:spid="_x0000_s1026" style="position:absolute;margin-left:24.6pt;margin-top:691.65pt;width:558.95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70986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" path="m7098538,l,,,6095r7098538,l7098538,xe" fillcolor="#d9d9d9" stroked="f">
              <v:path arrowok="t"/>
              <w10:wrap anchorx="page" anchory="page"/>
            </v:shape>
          </w:pict>
        </mc:Fallback>
      </mc:AlternateContent>
    </w:r>
    <w:r>
      <w:rPr>
        <w:noProof/>
      </w:rPr>
      <mc:AlternateContent>
        <mc:Choice Requires="wps">
          <w:drawing>
            <wp:anchor distT="0" distB="0" distL="0" distR="0" simplePos="0" relativeHeight="251658263" behindDoc="1" locked="0" layoutInCell="1" allowOverlap="1" wp14:anchorId="6C95CB6E" wp14:editId="49AA30E6">
              <wp:simplePos x="0" y="0"/>
              <wp:positionH relativeFrom="page">
                <wp:posOffset>6589014</wp:posOffset>
              </wp:positionH>
              <wp:positionV relativeFrom="page">
                <wp:posOffset>8789065</wp:posOffset>
              </wp:positionV>
              <wp:extent cx="779145" cy="18478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145" cy="184785"/>
                      </a:xfrm>
                      <a:prstGeom prst="rect">
                        <a:avLst/>
                      </a:prstGeom>
                    </wps:spPr>
                    <wps:txbx>
                      <w:txbxContent>
                        <w:p w14:paraId="73DBA497" w14:textId="77777777" w:rsidR="00885DAF" w:rsidRDefault="00885DAF">
                          <w:pPr>
                            <w:spacing w:before="20"/>
                            <w:ind w:left="20"/>
                          </w:pPr>
                          <w:r>
                            <w:t>120</w:t>
                          </w:r>
                          <w:r>
                            <w:rPr>
                              <w:spacing w:val="-5"/>
                            </w:rPr>
                            <w:t xml:space="preserve"> </w:t>
                          </w:r>
                          <w:r>
                            <w:t xml:space="preserve">|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6C95CB6E" id="_x0000_t202" coordsize="21600,21600" o:spt="202" path="m,l,21600r21600,l21600,xe">
              <v:stroke joinstyle="miter"/>
              <v:path gradientshapeok="t" o:connecttype="rect"/>
            </v:shapetype>
            <v:shape id="Textbox 59" o:spid="_x0000_s1045" type="#_x0000_t202" style="position:absolute;margin-left:518.8pt;margin-top:692.05pt;width:61.35pt;height:14.5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" filled="f" stroked="f">
              <v:textbox inset="0,0,0,0">
                <w:txbxContent>
                  <w:p w14:paraId="73DBA497" w14:textId="77777777" w:rsidR="00885DAF" w:rsidRDefault="00885DAF">
                    <w:pPr>
                      <w:spacing w:before="20"/>
                      <w:ind w:left="20"/>
                    </w:pPr>
                    <w:r>
                      <w:t>120</w:t>
                    </w:r>
                    <w:r>
                      <w:rPr>
                        <w:spacing w:val="-5"/>
                      </w:rPr>
                      <w:t xml:space="preserve"> </w:t>
                    </w:r>
                    <w:r>
                      <w:t xml:space="preserve">|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F70BF" w14:textId="77777777" w:rsidR="00885DAF" w:rsidRDefault="00885DAF">
    <w:pPr>
      <w:pStyle w:val="BodyText"/>
      <w:spacing w:line="14" w:lineRule="auto"/>
      <w:rPr>
        <w:sz w:val="20"/>
      </w:rPr>
    </w:pPr>
    <w:r>
      <w:rPr>
        <w:noProof/>
      </w:rPr>
      <mc:AlternateContent>
        <mc:Choice Requires="wps">
          <w:drawing>
            <wp:anchor distT="0" distB="0" distL="0" distR="0" simplePos="0" relativeHeight="251658264" behindDoc="1" locked="0" layoutInCell="1" allowOverlap="1" wp14:anchorId="26E1E0D8" wp14:editId="427B7371">
              <wp:simplePos x="0" y="0"/>
              <wp:positionH relativeFrom="page">
                <wp:posOffset>312420</wp:posOffset>
              </wp:positionH>
              <wp:positionV relativeFrom="page">
                <wp:posOffset>8784031</wp:posOffset>
              </wp:positionV>
              <wp:extent cx="7098665" cy="63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8665" cy="6350"/>
                      </a:xfrm>
                      <a:custGeom>
                        <a:avLst/>
                        <a:gdLst/>
                        <a:ahLst/>
                        <a:cxnLst/>
                        <a:rect l="l" t="t" r="r" b="b"/>
                        <a:pathLst>
                          <a:path w="7098665" h="6350">
                            <a:moveTo>
                              <a:pt x="7098538" y="0"/>
                            </a:moveTo>
                            <a:lnTo>
                              <a:pt x="0" y="0"/>
                            </a:lnTo>
                            <a:lnTo>
                              <a:pt x="0" y="6095"/>
                            </a:lnTo>
                            <a:lnTo>
                              <a:pt x="7098538" y="6095"/>
                            </a:lnTo>
                            <a:lnTo>
                              <a:pt x="709853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0B212BF" id="Graphic 60" o:spid="_x0000_s1026" style="position:absolute;margin-left:24.6pt;margin-top:691.65pt;width:558.95pt;height:.5pt;z-index:-251634688;visibility:visible;mso-wrap-style:square;mso-wrap-distance-left:0;mso-wrap-distance-top:0;mso-wrap-distance-right:0;mso-wrap-distance-bottom:0;mso-position-horizontal:absolute;mso-position-horizontal-relative:page;mso-position-vertical:absolute;mso-position-vertical-relative:page;v-text-anchor:top" coordsize="70986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" path="m7098538,l,,,6095r7098538,l7098538,xe" fillcolor="#d9d9d9" stroked="f">
              <v:path arrowok="t"/>
              <w10:wrap anchorx="page" anchory="page"/>
            </v:shape>
          </w:pict>
        </mc:Fallback>
      </mc:AlternateContent>
    </w:r>
    <w:r>
      <w:rPr>
        <w:noProof/>
      </w:rPr>
      <mc:AlternateContent>
        <mc:Choice Requires="wps">
          <w:drawing>
            <wp:anchor distT="0" distB="0" distL="0" distR="0" simplePos="0" relativeHeight="251658265" behindDoc="1" locked="0" layoutInCell="1" allowOverlap="1" wp14:anchorId="1508A001" wp14:editId="06EEF3B3">
              <wp:simplePos x="0" y="0"/>
              <wp:positionH relativeFrom="page">
                <wp:posOffset>6614921</wp:posOffset>
              </wp:positionH>
              <wp:positionV relativeFrom="page">
                <wp:posOffset>8789065</wp:posOffset>
              </wp:positionV>
              <wp:extent cx="753110" cy="18478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110" cy="184785"/>
                      </a:xfrm>
                      <a:prstGeom prst="rect">
                        <a:avLst/>
                      </a:prstGeom>
                    </wps:spPr>
                    <wps:txbx>
                      <w:txbxContent>
                        <w:p w14:paraId="3C62D2B7" w14:textId="77777777" w:rsidR="00885DAF" w:rsidRDefault="00885DAF">
                          <w:pPr>
                            <w:spacing w:before="20"/>
                            <w:ind w:left="20"/>
                          </w:pPr>
                          <w:r>
                            <w:t>121</w:t>
                          </w:r>
                          <w:r>
                            <w:rPr>
                              <w:spacing w:val="-3"/>
                            </w:rPr>
                            <w:t xml:space="preserve"> </w:t>
                          </w:r>
                          <w:r>
                            <w:t xml:space="preserve">|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xmlns:arto="http://schemas.microsoft.com/office/word/2006/arto">
          <w:pict>
            <v:shapetype w14:anchorId="1508A001" id="_x0000_t202" coordsize="21600,21600" o:spt="202" path="m,l,21600r21600,l21600,xe">
              <v:stroke joinstyle="miter"/>
              <v:path gradientshapeok="t" o:connecttype="rect"/>
            </v:shapetype>
            <v:shape id="Textbox 61" o:spid="_x0000_s1046" type="#_x0000_t202" style="position:absolute;margin-left:520.85pt;margin-top:692.05pt;width:59.3pt;height:14.5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" filled="f" stroked="f">
              <v:textbox inset="0,0,0,0">
                <w:txbxContent>
                  <w:p w14:paraId="3C62D2B7" w14:textId="77777777" w:rsidR="00885DAF" w:rsidRDefault="00885DAF">
                    <w:pPr>
                      <w:spacing w:before="20"/>
                      <w:ind w:left="20"/>
                    </w:pPr>
                    <w:r>
                      <w:t>121</w:t>
                    </w:r>
                    <w:r>
                      <w:rPr>
                        <w:spacing w:val="-3"/>
                      </w:rPr>
                      <w:t xml:space="preserve"> </w:t>
                    </w:r>
                    <w:r>
                      <w:t xml:space="preserve">|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25703" w14:textId="77777777" w:rsidR="00885DAF" w:rsidRDefault="00885DA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48449" w14:textId="77777777" w:rsidR="00323C9A" w:rsidRDefault="00323C9A">
      <w:r>
        <w:separator/>
      </w:r>
    </w:p>
  </w:footnote>
  <w:footnote w:type="continuationSeparator" w:id="0">
    <w:p w14:paraId="01564C17" w14:textId="77777777" w:rsidR="00323C9A" w:rsidRDefault="00323C9A">
      <w:r>
        <w:continuationSeparator/>
      </w:r>
    </w:p>
  </w:footnote>
  <w:footnote w:type="continuationNotice" w:id="1">
    <w:p w14:paraId="5AEB52E6" w14:textId="77777777" w:rsidR="002B1355" w:rsidRDefault="002B13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1BA70" w14:textId="77777777" w:rsidR="00667E6F" w:rsidRDefault="00A77031">
    <w:pPr>
      <w:pStyle w:val="Header"/>
    </w:pPr>
    <w:r>
      <w:rPr>
        <w:noProof/>
      </w:rPr>
      <w:pict w14:anchorId="655B4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1" o:spid="_x0000_s1026" type="#_x0000_t75" style="position:absolute;margin-left:0;margin-top:0;width:551.2pt;height:426pt;z-index:-25165821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D7017" w14:textId="77777777" w:rsidR="00667E6F" w:rsidRDefault="00A77031">
    <w:pPr>
      <w:pStyle w:val="Header"/>
    </w:pPr>
    <w:r>
      <w:rPr>
        <w:noProof/>
      </w:rPr>
      <w:pict w14:anchorId="7A671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2" o:spid="_x0000_s1027" type="#_x0000_t75" style="position:absolute;margin-left:0;margin-top:0;width:551.2pt;height:426pt;z-index:-25165821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D4052" w14:textId="77777777" w:rsidR="00667E6F" w:rsidRDefault="00A77031">
    <w:pPr>
      <w:pStyle w:val="Header"/>
    </w:pPr>
    <w:r>
      <w:rPr>
        <w:noProof/>
      </w:rPr>
      <w:pict w14:anchorId="602CB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0" o:spid="_x0000_s1025" type="#_x0000_t75" style="position:absolute;margin-left:0;margin-top:0;width:551.2pt;height:426pt;z-index:-25165821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E75C9" w14:textId="77777777" w:rsidR="00667E6F" w:rsidRDefault="00A77031">
    <w:pPr>
      <w:pStyle w:val="Header"/>
    </w:pPr>
    <w:r>
      <w:rPr>
        <w:noProof/>
      </w:rPr>
      <w:pict w14:anchorId="2E9B6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4" o:spid="_x0000_s1029" type="#_x0000_t75" style="position:absolute;margin-left:0;margin-top:0;width:551.2pt;height:426pt;z-index:-25165821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53093" w14:textId="77777777" w:rsidR="00667E6F" w:rsidRDefault="00A77031">
    <w:pPr>
      <w:pStyle w:val="Header"/>
    </w:pPr>
    <w:r>
      <w:rPr>
        <w:noProof/>
      </w:rPr>
      <w:pict w14:anchorId="19E7A2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5" o:spid="_x0000_s1030" type="#_x0000_t75" style="position:absolute;margin-left:0;margin-top:0;width:551.2pt;height:426pt;z-index:-25165820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101AE" w14:textId="77777777" w:rsidR="00667E6F" w:rsidRDefault="00A77031">
    <w:pPr>
      <w:pStyle w:val="Header"/>
    </w:pPr>
    <w:r>
      <w:rPr>
        <w:noProof/>
      </w:rPr>
      <w:pict w14:anchorId="28D7EF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3" o:spid="_x0000_s1028" type="#_x0000_t75" style="position:absolute;margin-left:0;margin-top:0;width:551.2pt;height:426pt;z-index:-25165821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20C03" w14:textId="77777777" w:rsidR="00667E6F" w:rsidRDefault="00A77031">
    <w:pPr>
      <w:pStyle w:val="Header"/>
    </w:pPr>
    <w:r>
      <w:rPr>
        <w:noProof/>
      </w:rPr>
      <w:pict w14:anchorId="7F14F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7" o:spid="_x0000_s1032" type="#_x0000_t75" style="position:absolute;margin-left:0;margin-top:0;width:551.2pt;height:426pt;z-index:-25165820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1BF38" w14:textId="77777777" w:rsidR="00667E6F" w:rsidRDefault="00A77031">
    <w:pPr>
      <w:pStyle w:val="Header"/>
    </w:pPr>
    <w:r>
      <w:rPr>
        <w:noProof/>
      </w:rPr>
      <w:pict w14:anchorId="61953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8" o:spid="_x0000_s1033" type="#_x0000_t75" style="position:absolute;margin-left:0;margin-top:0;width:551.2pt;height:426pt;z-index:-25165820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00FCA" w14:textId="77777777" w:rsidR="00667E6F" w:rsidRDefault="00A77031">
    <w:pPr>
      <w:pStyle w:val="Header"/>
    </w:pPr>
    <w:r>
      <w:rPr>
        <w:noProof/>
      </w:rPr>
      <w:pict w14:anchorId="64A56E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6" o:spid="_x0000_s1031" type="#_x0000_t75" style="position:absolute;margin-left:0;margin-top:0;width:551.2pt;height:426pt;z-index:-25165820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22603" w14:textId="77777777" w:rsidR="00667E6F" w:rsidRDefault="00A77031">
    <w:pPr>
      <w:pStyle w:val="Header"/>
    </w:pPr>
    <w:r>
      <w:rPr>
        <w:noProof/>
      </w:rPr>
      <w:pict w14:anchorId="398EF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0" o:spid="_x0000_s1035" type="#_x0000_t75" style="position:absolute;margin-left:0;margin-top:0;width:551.2pt;height:426pt;z-index:-25165820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F7AF4" w14:textId="77777777" w:rsidR="00667E6F" w:rsidRDefault="00A77031">
    <w:pPr>
      <w:pStyle w:val="Header"/>
    </w:pPr>
    <w:r>
      <w:rPr>
        <w:noProof/>
      </w:rPr>
      <w:pict w14:anchorId="3D77B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1" o:spid="_x0000_s1036" type="#_x0000_t75" style="position:absolute;margin-left:0;margin-top:0;width:551.2pt;height:426pt;z-index:-25165820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32CA8" w14:textId="77777777" w:rsidR="00667E6F" w:rsidRDefault="00A77031">
    <w:pPr>
      <w:pStyle w:val="Header"/>
    </w:pPr>
    <w:r>
      <w:rPr>
        <w:noProof/>
      </w:rPr>
      <w:pict w14:anchorId="33C78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09" o:spid="_x0000_s1034" type="#_x0000_t75" style="position:absolute;margin-left:0;margin-top:0;width:551.2pt;height:426pt;z-index:-25165820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83902" w14:textId="77777777" w:rsidR="00667E6F" w:rsidRDefault="00A77031">
    <w:pPr>
      <w:pStyle w:val="Header"/>
    </w:pPr>
    <w:r>
      <w:rPr>
        <w:noProof/>
      </w:rPr>
      <w:pict w14:anchorId="07CC0F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3" o:spid="_x0000_s1038" type="#_x0000_t75" style="position:absolute;margin-left:0;margin-top:0;width:551.2pt;height:426pt;z-index:-25165820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3DE61" w14:textId="77777777" w:rsidR="00667E6F" w:rsidRDefault="00A77031">
    <w:pPr>
      <w:pStyle w:val="Header"/>
    </w:pPr>
    <w:r>
      <w:rPr>
        <w:noProof/>
      </w:rPr>
      <w:pict w14:anchorId="3A846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4" o:spid="_x0000_s1039" type="#_x0000_t75" style="position:absolute;margin-left:0;margin-top:0;width:551.2pt;height:426pt;z-index:-25165820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2F7D6" w14:textId="77777777" w:rsidR="00667E6F" w:rsidRDefault="00A77031">
    <w:pPr>
      <w:pStyle w:val="Header"/>
    </w:pPr>
    <w:r>
      <w:rPr>
        <w:noProof/>
      </w:rPr>
      <w:pict w14:anchorId="2A3D0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2" o:spid="_x0000_s1037" type="#_x0000_t75" style="position:absolute;margin-left:0;margin-top:0;width:551.2pt;height:426pt;z-index:-25165820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9EE2A" w14:textId="77777777" w:rsidR="00667E6F" w:rsidRDefault="00A77031">
    <w:pPr>
      <w:pStyle w:val="Header"/>
    </w:pPr>
    <w:r>
      <w:rPr>
        <w:noProof/>
      </w:rPr>
      <w:pict w14:anchorId="013B1A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6" o:spid="_x0000_s1041" type="#_x0000_t75" style="position:absolute;margin-left:0;margin-top:0;width:551.2pt;height:426pt;z-index:-25165819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50F85" w14:textId="77777777" w:rsidR="00667E6F" w:rsidRDefault="00A77031">
    <w:pPr>
      <w:pStyle w:val="Header"/>
    </w:pPr>
    <w:r>
      <w:rPr>
        <w:noProof/>
      </w:rPr>
      <w:pict w14:anchorId="537A4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7" o:spid="_x0000_s1042" type="#_x0000_t75" style="position:absolute;margin-left:0;margin-top:0;width:551.2pt;height:426pt;z-index:-25165819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5B388" w14:textId="77777777" w:rsidR="00667E6F" w:rsidRDefault="00A77031">
    <w:pPr>
      <w:pStyle w:val="Header"/>
    </w:pPr>
    <w:r>
      <w:rPr>
        <w:noProof/>
      </w:rPr>
      <w:pict w14:anchorId="16013F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5" o:spid="_x0000_s1040" type="#_x0000_t75" style="position:absolute;margin-left:0;margin-top:0;width:551.2pt;height:426pt;z-index:-25165819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73E93" w14:textId="77777777" w:rsidR="00667E6F" w:rsidRDefault="00A77031">
    <w:pPr>
      <w:pStyle w:val="Header"/>
    </w:pPr>
    <w:r>
      <w:rPr>
        <w:noProof/>
      </w:rPr>
      <w:pict w14:anchorId="48E67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9" o:spid="_x0000_s1044" type="#_x0000_t75" style="position:absolute;margin-left:0;margin-top:0;width:551.2pt;height:426pt;z-index:-25165819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F5982" w14:textId="77777777" w:rsidR="00667E6F" w:rsidRDefault="00A77031">
    <w:pPr>
      <w:pStyle w:val="Header"/>
    </w:pPr>
    <w:r>
      <w:rPr>
        <w:noProof/>
      </w:rPr>
      <w:pict w14:anchorId="4C83D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0" o:spid="_x0000_s1045" type="#_x0000_t75" style="position:absolute;margin-left:0;margin-top:0;width:551.2pt;height:426pt;z-index:-25165819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1B700" w14:textId="77777777" w:rsidR="00667E6F" w:rsidRDefault="00A77031">
    <w:pPr>
      <w:pStyle w:val="Header"/>
    </w:pPr>
    <w:r>
      <w:rPr>
        <w:noProof/>
      </w:rPr>
      <w:pict w14:anchorId="78E293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8" o:spid="_x0000_s1043" type="#_x0000_t75" style="position:absolute;margin-left:0;margin-top:0;width:551.2pt;height:426pt;z-index:-25165819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14750" w14:textId="77777777" w:rsidR="00667E6F" w:rsidRDefault="00A77031">
    <w:pPr>
      <w:pStyle w:val="Header"/>
    </w:pPr>
    <w:r>
      <w:rPr>
        <w:noProof/>
      </w:rPr>
      <w:pict w14:anchorId="2732C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2" o:spid="_x0000_s1047" type="#_x0000_t75" style="position:absolute;margin-left:0;margin-top:0;width:551.2pt;height:426pt;z-index:-25165819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185F0" w14:textId="77777777" w:rsidR="00667E6F" w:rsidRDefault="00A77031">
    <w:pPr>
      <w:pStyle w:val="Header"/>
    </w:pPr>
    <w:r>
      <w:rPr>
        <w:noProof/>
      </w:rPr>
      <w:pict w14:anchorId="6134A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3" o:spid="_x0000_s1048" type="#_x0000_t75" style="position:absolute;margin-left:0;margin-top:0;width:551.2pt;height:426pt;z-index:-25165819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34246" w14:textId="77777777" w:rsidR="00667E6F" w:rsidRDefault="00A77031">
    <w:pPr>
      <w:pStyle w:val="Header"/>
    </w:pPr>
    <w:r>
      <w:rPr>
        <w:noProof/>
      </w:rPr>
      <w:pict w14:anchorId="3913DC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1" o:spid="_x0000_s1046" type="#_x0000_t75" style="position:absolute;margin-left:0;margin-top:0;width:551.2pt;height:426pt;z-index:-25165819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9A330" w14:textId="77777777" w:rsidR="00667E6F" w:rsidRDefault="00A77031">
    <w:pPr>
      <w:pStyle w:val="Header"/>
    </w:pPr>
    <w:r>
      <w:rPr>
        <w:noProof/>
      </w:rPr>
      <w:pict w14:anchorId="4A0DF4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5" o:spid="_x0000_s1050" type="#_x0000_t75" style="position:absolute;margin-left:0;margin-top:0;width:551.2pt;height:426pt;z-index:-25165818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524DC" w14:textId="77777777" w:rsidR="00667E6F" w:rsidRDefault="00A77031">
    <w:pPr>
      <w:pStyle w:val="Header"/>
    </w:pPr>
    <w:r>
      <w:rPr>
        <w:noProof/>
      </w:rPr>
      <w:pict w14:anchorId="146C1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6" o:spid="_x0000_s1051" type="#_x0000_t75" style="position:absolute;margin-left:0;margin-top:0;width:551.2pt;height:426pt;z-index:-25165818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CA2CF" w14:textId="77777777" w:rsidR="00667E6F" w:rsidRDefault="00A77031">
    <w:pPr>
      <w:pStyle w:val="Header"/>
    </w:pPr>
    <w:r>
      <w:rPr>
        <w:noProof/>
      </w:rPr>
      <w:pict w14:anchorId="07C88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4" o:spid="_x0000_s1049" type="#_x0000_t75" style="position:absolute;margin-left:0;margin-top:0;width:551.2pt;height:426pt;z-index:-25165819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58A54" w14:textId="77777777" w:rsidR="00667E6F" w:rsidRDefault="00A77031">
    <w:pPr>
      <w:pStyle w:val="Header"/>
    </w:pPr>
    <w:r>
      <w:rPr>
        <w:noProof/>
      </w:rPr>
      <w:pict w14:anchorId="320E9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8" o:spid="_x0000_s1053" type="#_x0000_t75" style="position:absolute;margin-left:0;margin-top:0;width:551.2pt;height:426pt;z-index:-25165818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7DE25" w14:textId="77777777" w:rsidR="00667E6F" w:rsidRDefault="00A77031">
    <w:pPr>
      <w:pStyle w:val="Header"/>
    </w:pPr>
    <w:r>
      <w:rPr>
        <w:noProof/>
      </w:rPr>
      <w:pict w14:anchorId="73BDE9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9" o:spid="_x0000_s1054" type="#_x0000_t75" style="position:absolute;margin-left:0;margin-top:0;width:551.2pt;height:426pt;z-index:-25165818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A23AC" w14:textId="77777777" w:rsidR="00667E6F" w:rsidRDefault="00A77031">
    <w:pPr>
      <w:pStyle w:val="Header"/>
    </w:pPr>
    <w:r>
      <w:rPr>
        <w:noProof/>
      </w:rPr>
      <w:pict w14:anchorId="70E6D2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7" o:spid="_x0000_s1052" type="#_x0000_t75" style="position:absolute;margin-left:0;margin-top:0;width:551.2pt;height:426pt;z-index:-25165818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C7C7E" w14:textId="77777777" w:rsidR="00667E6F" w:rsidRDefault="00A77031">
    <w:pPr>
      <w:pStyle w:val="Header"/>
    </w:pPr>
    <w:r>
      <w:rPr>
        <w:noProof/>
      </w:rPr>
      <w:pict w14:anchorId="62183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1" o:spid="_x0000_s1056" type="#_x0000_t75" style="position:absolute;margin-left:0;margin-top:0;width:551.2pt;height:426pt;z-index:-25165818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A1AE9" w14:textId="77777777" w:rsidR="00667E6F" w:rsidRDefault="00A77031">
    <w:pPr>
      <w:pStyle w:val="Header"/>
    </w:pPr>
    <w:r>
      <w:rPr>
        <w:noProof/>
      </w:rPr>
      <w:pict w14:anchorId="560689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2" o:spid="_x0000_s1057" type="#_x0000_t75" style="position:absolute;margin-left:0;margin-top:0;width:551.2pt;height:426pt;z-index:-25165818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BD2FD" w14:textId="77777777" w:rsidR="00667E6F" w:rsidRDefault="00A77031">
    <w:pPr>
      <w:pStyle w:val="Header"/>
    </w:pPr>
    <w:r>
      <w:rPr>
        <w:noProof/>
      </w:rPr>
      <w:pict w14:anchorId="53E46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0" o:spid="_x0000_s1055" type="#_x0000_t75" style="position:absolute;margin-left:0;margin-top:0;width:551.2pt;height:426pt;z-index:-25165818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3EF0F" w14:textId="77777777" w:rsidR="00667E6F" w:rsidRDefault="00A77031">
    <w:pPr>
      <w:pStyle w:val="Header"/>
    </w:pPr>
    <w:r>
      <w:rPr>
        <w:noProof/>
      </w:rPr>
      <w:pict w14:anchorId="7C6C7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4" o:spid="_x0000_s1059" type="#_x0000_t75" style="position:absolute;margin-left:0;margin-top:0;width:551.2pt;height:426pt;z-index:-25165818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654AA" w14:textId="77777777" w:rsidR="00667E6F" w:rsidRDefault="00A77031">
    <w:pPr>
      <w:pStyle w:val="Header"/>
    </w:pPr>
    <w:r>
      <w:rPr>
        <w:noProof/>
      </w:rPr>
      <w:pict w14:anchorId="69708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5" o:spid="_x0000_s1060" type="#_x0000_t75" style="position:absolute;margin-left:0;margin-top:0;width:551.2pt;height:426pt;z-index:-25165817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C3477" w14:textId="77777777" w:rsidR="00667E6F" w:rsidRDefault="00A77031">
    <w:pPr>
      <w:pStyle w:val="Header"/>
    </w:pPr>
    <w:r>
      <w:rPr>
        <w:noProof/>
      </w:rPr>
      <w:pict w14:anchorId="43F37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3" o:spid="_x0000_s1058" type="#_x0000_t75" style="position:absolute;margin-left:0;margin-top:0;width:551.2pt;height:426pt;z-index:-25165818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0040B" w14:textId="77777777" w:rsidR="00667E6F" w:rsidRDefault="00A77031">
    <w:pPr>
      <w:pStyle w:val="Header"/>
    </w:pPr>
    <w:r>
      <w:rPr>
        <w:noProof/>
      </w:rPr>
      <w:pict w14:anchorId="6E8440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7" o:spid="_x0000_s1062" type="#_x0000_t75" style="position:absolute;margin-left:0;margin-top:0;width:551.2pt;height:426pt;z-index:-25165817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90406" w14:textId="77777777" w:rsidR="00667E6F" w:rsidRDefault="00A77031">
    <w:pPr>
      <w:pStyle w:val="Header"/>
    </w:pPr>
    <w:r>
      <w:rPr>
        <w:noProof/>
      </w:rPr>
      <w:pict w14:anchorId="62AA5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8" o:spid="_x0000_s1063" type="#_x0000_t75" style="position:absolute;margin-left:0;margin-top:0;width:551.2pt;height:426pt;z-index:-25165817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61AA6" w14:textId="77777777" w:rsidR="00667E6F" w:rsidRDefault="00A77031">
    <w:pPr>
      <w:pStyle w:val="Header"/>
    </w:pPr>
    <w:r>
      <w:rPr>
        <w:noProof/>
      </w:rPr>
      <w:pict w14:anchorId="44CC4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6" o:spid="_x0000_s1061" type="#_x0000_t75" style="position:absolute;margin-left:0;margin-top:0;width:551.2pt;height:426pt;z-index:-25165817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67930" w14:textId="77777777" w:rsidR="00667E6F" w:rsidRDefault="00A77031">
    <w:pPr>
      <w:pStyle w:val="Header"/>
    </w:pPr>
    <w:r>
      <w:rPr>
        <w:noProof/>
      </w:rPr>
      <w:pict w14:anchorId="6C160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0" o:spid="_x0000_s1065" type="#_x0000_t75" style="position:absolute;margin-left:0;margin-top:0;width:551.2pt;height:426pt;z-index:-25165817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94E09" w14:textId="77777777" w:rsidR="00667E6F" w:rsidRDefault="00A77031">
    <w:pPr>
      <w:pStyle w:val="Header"/>
    </w:pPr>
    <w:r>
      <w:rPr>
        <w:noProof/>
      </w:rPr>
      <w:pict w14:anchorId="25510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1" o:spid="_x0000_s1066" type="#_x0000_t75" style="position:absolute;margin-left:0;margin-top:0;width:551.2pt;height:426pt;z-index:-25165817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0B296" w14:textId="77777777" w:rsidR="00667E6F" w:rsidRDefault="00A77031">
    <w:pPr>
      <w:pStyle w:val="Header"/>
    </w:pPr>
    <w:r>
      <w:rPr>
        <w:noProof/>
      </w:rPr>
      <w:pict w14:anchorId="30804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39" o:spid="_x0000_s1064" type="#_x0000_t75" style="position:absolute;margin-left:0;margin-top:0;width:551.2pt;height:426pt;z-index:-25165817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10E9A" w14:textId="77777777" w:rsidR="00667E6F" w:rsidRDefault="00A77031">
    <w:pPr>
      <w:pStyle w:val="Header"/>
    </w:pPr>
    <w:r>
      <w:rPr>
        <w:noProof/>
      </w:rPr>
      <w:pict w14:anchorId="4497A7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3" o:spid="_x0000_s1068" type="#_x0000_t75" style="position:absolute;margin-left:0;margin-top:0;width:551.2pt;height:426pt;z-index:-25165817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50497" w14:textId="77777777" w:rsidR="00667E6F" w:rsidRDefault="00A77031">
    <w:pPr>
      <w:pStyle w:val="Header"/>
    </w:pPr>
    <w:r>
      <w:rPr>
        <w:noProof/>
      </w:rPr>
      <w:pict w14:anchorId="090C3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4" o:spid="_x0000_s1069" type="#_x0000_t75" style="position:absolute;margin-left:0;margin-top:0;width:551.2pt;height:426pt;z-index:-25165817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D6374" w14:textId="77777777" w:rsidR="00667E6F" w:rsidRDefault="00A77031">
    <w:pPr>
      <w:pStyle w:val="Header"/>
    </w:pPr>
    <w:r>
      <w:rPr>
        <w:noProof/>
      </w:rPr>
      <w:pict w14:anchorId="33DA45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2" o:spid="_x0000_s1067" type="#_x0000_t75" style="position:absolute;margin-left:0;margin-top:0;width:551.2pt;height:426pt;z-index:-25165817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7D71B" w14:textId="77777777" w:rsidR="00667E6F" w:rsidRDefault="00A77031">
    <w:pPr>
      <w:pStyle w:val="Header"/>
    </w:pPr>
    <w:r>
      <w:rPr>
        <w:noProof/>
      </w:rPr>
      <w:pict w14:anchorId="57B03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6" o:spid="_x0000_s1071" type="#_x0000_t75" style="position:absolute;margin-left:0;margin-top:0;width:551.2pt;height:426pt;z-index:-25165816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2176D" w14:textId="77777777" w:rsidR="00667E6F" w:rsidRDefault="00A77031">
    <w:pPr>
      <w:pStyle w:val="Header"/>
    </w:pPr>
    <w:r>
      <w:rPr>
        <w:noProof/>
      </w:rPr>
      <w:pict w14:anchorId="1F76D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7" o:spid="_x0000_s1072" type="#_x0000_t75" style="position:absolute;margin-left:0;margin-top:0;width:551.2pt;height:426pt;z-index:-25165816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C1DEE" w14:textId="77777777" w:rsidR="00667E6F" w:rsidRDefault="00A77031">
    <w:pPr>
      <w:pStyle w:val="Header"/>
    </w:pPr>
    <w:r>
      <w:rPr>
        <w:noProof/>
      </w:rPr>
      <w:pict w14:anchorId="0CF5DD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5" o:spid="_x0000_s1070" type="#_x0000_t75" style="position:absolute;margin-left:0;margin-top:0;width:551.2pt;height:426pt;z-index:-25165816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5B951" w14:textId="77777777" w:rsidR="00667E6F" w:rsidRDefault="00A77031">
    <w:pPr>
      <w:pStyle w:val="Header"/>
    </w:pPr>
    <w:r>
      <w:rPr>
        <w:noProof/>
      </w:rPr>
      <w:pict w14:anchorId="4F3913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9" o:spid="_x0000_s1074" type="#_x0000_t75" style="position:absolute;margin-left:0;margin-top:0;width:551.2pt;height:426pt;z-index:-25165816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74A6F" w14:textId="77777777" w:rsidR="00667E6F" w:rsidRDefault="00A77031">
    <w:pPr>
      <w:pStyle w:val="Header"/>
    </w:pPr>
    <w:r>
      <w:rPr>
        <w:noProof/>
      </w:rPr>
      <w:pict w14:anchorId="5BB36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0" o:spid="_x0000_s1075" type="#_x0000_t75" style="position:absolute;margin-left:0;margin-top:0;width:551.2pt;height:426pt;z-index:-25165816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815BA" w14:textId="77777777" w:rsidR="00667E6F" w:rsidRDefault="00A77031">
    <w:pPr>
      <w:pStyle w:val="Header"/>
    </w:pPr>
    <w:r>
      <w:rPr>
        <w:noProof/>
      </w:rPr>
      <w:pict w14:anchorId="27EA8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48" o:spid="_x0000_s1073" type="#_x0000_t75" style="position:absolute;margin-left:0;margin-top:0;width:551.2pt;height:426pt;z-index:-25165816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C5184" w14:textId="77777777" w:rsidR="00667E6F" w:rsidRDefault="00A77031">
    <w:pPr>
      <w:pStyle w:val="Header"/>
    </w:pPr>
    <w:r>
      <w:rPr>
        <w:noProof/>
      </w:rPr>
      <w:pict w14:anchorId="6C136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2" o:spid="_x0000_s1077" type="#_x0000_t75" style="position:absolute;margin-left:0;margin-top:0;width:551.2pt;height:426pt;z-index:-25165816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2303D" w14:textId="77777777" w:rsidR="00667E6F" w:rsidRDefault="00A77031">
    <w:pPr>
      <w:pStyle w:val="Header"/>
    </w:pPr>
    <w:r>
      <w:rPr>
        <w:noProof/>
      </w:rPr>
      <w:pict w14:anchorId="4004C9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3" o:spid="_x0000_s1078" type="#_x0000_t75" style="position:absolute;margin-left:0;margin-top:0;width:551.2pt;height:426pt;z-index:-25165816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7D17E" w14:textId="77777777" w:rsidR="00667E6F" w:rsidRDefault="00A77031">
    <w:pPr>
      <w:pStyle w:val="Header"/>
    </w:pPr>
    <w:r>
      <w:rPr>
        <w:noProof/>
      </w:rPr>
      <w:pict w14:anchorId="12A156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1" o:spid="_x0000_s1076" type="#_x0000_t75" style="position:absolute;margin-left:0;margin-top:0;width:551.2pt;height:426pt;z-index:-25165816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9C425" w14:textId="77777777" w:rsidR="00667E6F" w:rsidRDefault="00A77031">
    <w:pPr>
      <w:pStyle w:val="Header"/>
    </w:pPr>
    <w:r>
      <w:rPr>
        <w:noProof/>
      </w:rPr>
      <w:pict w14:anchorId="5292A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5" o:spid="_x0000_s1080" type="#_x0000_t75" style="position:absolute;margin-left:0;margin-top:0;width:551.2pt;height:426pt;z-index:-25165815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0571C" w14:textId="77777777" w:rsidR="00667E6F" w:rsidRDefault="00A77031">
    <w:pPr>
      <w:pStyle w:val="Header"/>
    </w:pPr>
    <w:r>
      <w:rPr>
        <w:noProof/>
      </w:rPr>
      <w:pict w14:anchorId="5F0CB1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6" o:spid="_x0000_s1081" type="#_x0000_t75" style="position:absolute;margin-left:0;margin-top:0;width:551.2pt;height:426pt;z-index:-25165815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B605A" w14:textId="77777777" w:rsidR="00667E6F" w:rsidRDefault="00A77031">
    <w:pPr>
      <w:pStyle w:val="Header"/>
    </w:pPr>
    <w:r>
      <w:rPr>
        <w:noProof/>
      </w:rPr>
      <w:pict w14:anchorId="456D2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4" o:spid="_x0000_s1079" type="#_x0000_t75" style="position:absolute;margin-left:0;margin-top:0;width:551.2pt;height:426pt;z-index:-25165816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80726" w14:textId="77777777" w:rsidR="00667E6F" w:rsidRDefault="00A77031">
    <w:pPr>
      <w:pStyle w:val="Header"/>
    </w:pPr>
    <w:r>
      <w:rPr>
        <w:noProof/>
      </w:rPr>
      <w:pict w14:anchorId="071982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8" o:spid="_x0000_s1083" type="#_x0000_t75" style="position:absolute;margin-left:0;margin-top:0;width:551.2pt;height:426pt;z-index:-25165815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3EA00" w14:textId="77777777" w:rsidR="00667E6F" w:rsidRDefault="00A77031">
    <w:pPr>
      <w:pStyle w:val="Header"/>
    </w:pPr>
    <w:r>
      <w:rPr>
        <w:noProof/>
      </w:rPr>
      <w:pict w14:anchorId="78B4B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9" o:spid="_x0000_s1084" type="#_x0000_t75" style="position:absolute;margin-left:0;margin-top:0;width:551.2pt;height:426pt;z-index:-251658155;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04F0A" w14:textId="77777777" w:rsidR="00667E6F" w:rsidRDefault="00A77031">
    <w:pPr>
      <w:pStyle w:val="Header"/>
    </w:pPr>
    <w:r>
      <w:rPr>
        <w:noProof/>
      </w:rPr>
      <w:pict w14:anchorId="69419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57" o:spid="_x0000_s1082" type="#_x0000_t75" style="position:absolute;margin-left:0;margin-top:0;width:551.2pt;height:426pt;z-index:-25165815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2ED2D" w14:textId="77777777" w:rsidR="00667E6F" w:rsidRDefault="00A77031">
    <w:pPr>
      <w:pStyle w:val="Header"/>
    </w:pPr>
    <w:r>
      <w:rPr>
        <w:noProof/>
      </w:rPr>
      <w:pict w14:anchorId="1364A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1" o:spid="_x0000_s1086" type="#_x0000_t75" style="position:absolute;margin-left:0;margin-top:0;width:551.2pt;height:426pt;z-index:-25165815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9F5D2" w14:textId="77777777" w:rsidR="00667E6F" w:rsidRDefault="00A77031">
    <w:pPr>
      <w:pStyle w:val="Header"/>
    </w:pPr>
    <w:r>
      <w:rPr>
        <w:noProof/>
      </w:rPr>
      <w:pict w14:anchorId="18A31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2" o:spid="_x0000_s1087" type="#_x0000_t75" style="position:absolute;margin-left:0;margin-top:0;width:551.2pt;height:426pt;z-index:-25165815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03FBF" w14:textId="77777777" w:rsidR="00667E6F" w:rsidRDefault="00A77031">
    <w:pPr>
      <w:pStyle w:val="Header"/>
    </w:pPr>
    <w:r>
      <w:rPr>
        <w:noProof/>
      </w:rPr>
      <w:pict w14:anchorId="44967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0" o:spid="_x0000_s1085" type="#_x0000_t75" style="position:absolute;margin-left:0;margin-top:0;width:551.2pt;height:426pt;z-index:-25165815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CC0FE" w14:textId="77777777" w:rsidR="00667E6F" w:rsidRDefault="00A77031">
    <w:pPr>
      <w:pStyle w:val="Header"/>
    </w:pPr>
    <w:r>
      <w:rPr>
        <w:noProof/>
      </w:rPr>
      <w:pict w14:anchorId="5B4CA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4" o:spid="_x0000_s1089" type="#_x0000_t75" style="position:absolute;margin-left:0;margin-top:0;width:551.2pt;height:426pt;z-index:-251658150;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517C7" w14:textId="77777777" w:rsidR="00667E6F" w:rsidRDefault="00A77031">
    <w:pPr>
      <w:pStyle w:val="Header"/>
    </w:pPr>
    <w:r>
      <w:rPr>
        <w:noProof/>
      </w:rPr>
      <w:pict w14:anchorId="275FC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5" o:spid="_x0000_s1090" type="#_x0000_t75" style="position:absolute;margin-left:0;margin-top:0;width:551.2pt;height:426pt;z-index:-251658149;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E0912" w14:textId="77777777" w:rsidR="00667E6F" w:rsidRDefault="00A77031">
    <w:pPr>
      <w:pStyle w:val="Header"/>
    </w:pPr>
    <w:r>
      <w:rPr>
        <w:noProof/>
      </w:rPr>
      <w:pict w14:anchorId="2122BD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3" o:spid="_x0000_s1088" type="#_x0000_t75" style="position:absolute;margin-left:0;margin-top:0;width:551.2pt;height:426pt;z-index:-251658151;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DCEA2" w14:textId="77777777" w:rsidR="00667E6F" w:rsidRDefault="00A77031">
    <w:pPr>
      <w:pStyle w:val="Header"/>
    </w:pPr>
    <w:r>
      <w:rPr>
        <w:noProof/>
      </w:rPr>
      <w:pict w14:anchorId="4CD81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7" o:spid="_x0000_s1092" type="#_x0000_t75" style="position:absolute;margin-left:0;margin-top:0;width:551.2pt;height:426pt;z-index:-251658147;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DCFF3" w14:textId="77777777" w:rsidR="00667E6F" w:rsidRDefault="00A77031">
    <w:pPr>
      <w:pStyle w:val="Header"/>
    </w:pPr>
    <w:r>
      <w:rPr>
        <w:noProof/>
      </w:rPr>
      <w:pict w14:anchorId="190D1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8" o:spid="_x0000_s1093" type="#_x0000_t75" style="position:absolute;margin-left:0;margin-top:0;width:551.2pt;height:426pt;z-index:-251658146;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B9341" w14:textId="77777777" w:rsidR="00667E6F" w:rsidRDefault="00A77031">
    <w:pPr>
      <w:pStyle w:val="Header"/>
    </w:pPr>
    <w:r>
      <w:rPr>
        <w:noProof/>
      </w:rPr>
      <w:pict w14:anchorId="1807C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6" o:spid="_x0000_s1091" type="#_x0000_t75" style="position:absolute;margin-left:0;margin-top:0;width:551.2pt;height:426pt;z-index:-25165814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277B0" w14:textId="77777777" w:rsidR="00667E6F" w:rsidRDefault="00A77031">
    <w:pPr>
      <w:pStyle w:val="Header"/>
    </w:pPr>
    <w:r>
      <w:rPr>
        <w:noProof/>
      </w:rPr>
      <w:pict w14:anchorId="7DC58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70" o:spid="_x0000_s1095" type="#_x0000_t75" style="position:absolute;margin-left:0;margin-top:0;width:551.2pt;height:426pt;z-index:-251658144;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87508" w14:textId="77777777" w:rsidR="00667E6F" w:rsidRDefault="00A77031">
    <w:pPr>
      <w:pStyle w:val="Header"/>
    </w:pPr>
    <w:r>
      <w:rPr>
        <w:noProof/>
      </w:rPr>
      <w:pict w14:anchorId="1DCB6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71" o:spid="_x0000_s1096" type="#_x0000_t75" style="position:absolute;margin-left:0;margin-top:0;width:551.2pt;height:426pt;z-index:-251658143;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4AF8E" w14:textId="77777777" w:rsidR="00667E6F" w:rsidRDefault="00A77031">
    <w:pPr>
      <w:pStyle w:val="Header"/>
    </w:pPr>
    <w:r>
      <w:rPr>
        <w:noProof/>
      </w:rPr>
      <w:pict w14:anchorId="1ECEC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69" o:spid="_x0000_s1094" type="#_x0000_t75" style="position:absolute;margin-left:0;margin-top:0;width:551.2pt;height:426pt;z-index:-251658145;mso-position-horizontal:center;mso-position-horizontal-relative:margin;mso-position-vertical:center;mso-position-vertical-relative:margin" o:allowincell="f">
          <v:imagedata r:id="rId1" o:title="KIPRE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C2"/>
    <w:multiLevelType w:val="multilevel"/>
    <w:tmpl w:val="0000094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 w15:restartNumberingAfterBreak="0">
    <w:nsid w:val="000004C3"/>
    <w:multiLevelType w:val="multilevel"/>
    <w:tmpl w:val="0000094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 w15:restartNumberingAfterBreak="0">
    <w:nsid w:val="000004C4"/>
    <w:multiLevelType w:val="multilevel"/>
    <w:tmpl w:val="0000094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 w15:restartNumberingAfterBreak="0">
    <w:nsid w:val="000004C5"/>
    <w:multiLevelType w:val="multilevel"/>
    <w:tmpl w:val="0000094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4" w15:restartNumberingAfterBreak="0">
    <w:nsid w:val="000004C6"/>
    <w:multiLevelType w:val="multilevel"/>
    <w:tmpl w:val="0000094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5" w15:restartNumberingAfterBreak="0">
    <w:nsid w:val="000004C7"/>
    <w:multiLevelType w:val="multilevel"/>
    <w:tmpl w:val="0000094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6" w15:restartNumberingAfterBreak="0">
    <w:nsid w:val="000004C8"/>
    <w:multiLevelType w:val="multilevel"/>
    <w:tmpl w:val="0000094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7" w15:restartNumberingAfterBreak="0">
    <w:nsid w:val="000004C9"/>
    <w:multiLevelType w:val="multilevel"/>
    <w:tmpl w:val="0000094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8" w15:restartNumberingAfterBreak="0">
    <w:nsid w:val="000004CA"/>
    <w:multiLevelType w:val="multilevel"/>
    <w:tmpl w:val="0000094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9" w15:restartNumberingAfterBreak="0">
    <w:nsid w:val="000004CB"/>
    <w:multiLevelType w:val="multilevel"/>
    <w:tmpl w:val="0000094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0" w15:restartNumberingAfterBreak="0">
    <w:nsid w:val="000004CC"/>
    <w:multiLevelType w:val="multilevel"/>
    <w:tmpl w:val="0000094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1" w15:restartNumberingAfterBreak="0">
    <w:nsid w:val="000004CD"/>
    <w:multiLevelType w:val="multilevel"/>
    <w:tmpl w:val="0000095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2" w15:restartNumberingAfterBreak="0">
    <w:nsid w:val="000004CE"/>
    <w:multiLevelType w:val="multilevel"/>
    <w:tmpl w:val="0000095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3" w15:restartNumberingAfterBreak="0">
    <w:nsid w:val="000004CF"/>
    <w:multiLevelType w:val="multilevel"/>
    <w:tmpl w:val="0000095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4" w15:restartNumberingAfterBreak="0">
    <w:nsid w:val="000004D0"/>
    <w:multiLevelType w:val="multilevel"/>
    <w:tmpl w:val="0000095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5" w15:restartNumberingAfterBreak="0">
    <w:nsid w:val="000004D1"/>
    <w:multiLevelType w:val="multilevel"/>
    <w:tmpl w:val="0000095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6" w15:restartNumberingAfterBreak="0">
    <w:nsid w:val="000004D2"/>
    <w:multiLevelType w:val="multilevel"/>
    <w:tmpl w:val="0000095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7" w15:restartNumberingAfterBreak="0">
    <w:nsid w:val="000004D3"/>
    <w:multiLevelType w:val="multilevel"/>
    <w:tmpl w:val="0000095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8" w15:restartNumberingAfterBreak="0">
    <w:nsid w:val="000004D4"/>
    <w:multiLevelType w:val="multilevel"/>
    <w:tmpl w:val="0000095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9" w15:restartNumberingAfterBreak="0">
    <w:nsid w:val="000004D5"/>
    <w:multiLevelType w:val="multilevel"/>
    <w:tmpl w:val="0000095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0" w15:restartNumberingAfterBreak="0">
    <w:nsid w:val="000004D6"/>
    <w:multiLevelType w:val="multilevel"/>
    <w:tmpl w:val="0000095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1" w15:restartNumberingAfterBreak="0">
    <w:nsid w:val="000004D7"/>
    <w:multiLevelType w:val="multilevel"/>
    <w:tmpl w:val="0000095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2" w15:restartNumberingAfterBreak="0">
    <w:nsid w:val="000004D8"/>
    <w:multiLevelType w:val="multilevel"/>
    <w:tmpl w:val="0000095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3" w15:restartNumberingAfterBreak="0">
    <w:nsid w:val="000004D9"/>
    <w:multiLevelType w:val="multilevel"/>
    <w:tmpl w:val="0000095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4" w15:restartNumberingAfterBreak="0">
    <w:nsid w:val="000004DA"/>
    <w:multiLevelType w:val="multilevel"/>
    <w:tmpl w:val="0000095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5" w15:restartNumberingAfterBreak="0">
    <w:nsid w:val="000004DB"/>
    <w:multiLevelType w:val="multilevel"/>
    <w:tmpl w:val="0000095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6" w15:restartNumberingAfterBreak="0">
    <w:nsid w:val="000004DC"/>
    <w:multiLevelType w:val="multilevel"/>
    <w:tmpl w:val="0000095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7" w15:restartNumberingAfterBreak="0">
    <w:nsid w:val="000004DD"/>
    <w:multiLevelType w:val="multilevel"/>
    <w:tmpl w:val="0000096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8" w15:restartNumberingAfterBreak="0">
    <w:nsid w:val="000004DE"/>
    <w:multiLevelType w:val="multilevel"/>
    <w:tmpl w:val="0000096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9" w15:restartNumberingAfterBreak="0">
    <w:nsid w:val="000004DF"/>
    <w:multiLevelType w:val="multilevel"/>
    <w:tmpl w:val="0000096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0" w15:restartNumberingAfterBreak="0">
    <w:nsid w:val="000004E0"/>
    <w:multiLevelType w:val="multilevel"/>
    <w:tmpl w:val="0000096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1" w15:restartNumberingAfterBreak="0">
    <w:nsid w:val="000004E1"/>
    <w:multiLevelType w:val="multilevel"/>
    <w:tmpl w:val="0000096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2" w15:restartNumberingAfterBreak="0">
    <w:nsid w:val="000004E2"/>
    <w:multiLevelType w:val="multilevel"/>
    <w:tmpl w:val="0000096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3" w15:restartNumberingAfterBreak="0">
    <w:nsid w:val="000004E3"/>
    <w:multiLevelType w:val="multilevel"/>
    <w:tmpl w:val="0000096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4" w15:restartNumberingAfterBreak="0">
    <w:nsid w:val="000004E4"/>
    <w:multiLevelType w:val="multilevel"/>
    <w:tmpl w:val="0000096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5" w15:restartNumberingAfterBreak="0">
    <w:nsid w:val="000004E5"/>
    <w:multiLevelType w:val="multilevel"/>
    <w:tmpl w:val="0000096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6" w15:restartNumberingAfterBreak="0">
    <w:nsid w:val="000004E6"/>
    <w:multiLevelType w:val="multilevel"/>
    <w:tmpl w:val="00000969"/>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7" w15:restartNumberingAfterBreak="0">
    <w:nsid w:val="000004E7"/>
    <w:multiLevelType w:val="multilevel"/>
    <w:tmpl w:val="0000096A"/>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8" w15:restartNumberingAfterBreak="0">
    <w:nsid w:val="000004E8"/>
    <w:multiLevelType w:val="multilevel"/>
    <w:tmpl w:val="0000096B"/>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9" w15:restartNumberingAfterBreak="0">
    <w:nsid w:val="000004E9"/>
    <w:multiLevelType w:val="multilevel"/>
    <w:tmpl w:val="0000096C"/>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0" w15:restartNumberingAfterBreak="0">
    <w:nsid w:val="000004EA"/>
    <w:multiLevelType w:val="multilevel"/>
    <w:tmpl w:val="0000096D"/>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1" w15:restartNumberingAfterBreak="0">
    <w:nsid w:val="000004EB"/>
    <w:multiLevelType w:val="multilevel"/>
    <w:tmpl w:val="0000096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2" w15:restartNumberingAfterBreak="0">
    <w:nsid w:val="000004EC"/>
    <w:multiLevelType w:val="multilevel"/>
    <w:tmpl w:val="0000096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3" w15:restartNumberingAfterBreak="0">
    <w:nsid w:val="000004ED"/>
    <w:multiLevelType w:val="multilevel"/>
    <w:tmpl w:val="0000097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4" w15:restartNumberingAfterBreak="0">
    <w:nsid w:val="000004EE"/>
    <w:multiLevelType w:val="multilevel"/>
    <w:tmpl w:val="0000097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5" w15:restartNumberingAfterBreak="0">
    <w:nsid w:val="000004EF"/>
    <w:multiLevelType w:val="multilevel"/>
    <w:tmpl w:val="0000097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6" w15:restartNumberingAfterBreak="0">
    <w:nsid w:val="000004F0"/>
    <w:multiLevelType w:val="multilevel"/>
    <w:tmpl w:val="0000097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7" w15:restartNumberingAfterBreak="0">
    <w:nsid w:val="000004F1"/>
    <w:multiLevelType w:val="multilevel"/>
    <w:tmpl w:val="0000097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8" w15:restartNumberingAfterBreak="0">
    <w:nsid w:val="000004F2"/>
    <w:multiLevelType w:val="multilevel"/>
    <w:tmpl w:val="0000097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9" w15:restartNumberingAfterBreak="0">
    <w:nsid w:val="000004F3"/>
    <w:multiLevelType w:val="multilevel"/>
    <w:tmpl w:val="0000097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0" w15:restartNumberingAfterBreak="0">
    <w:nsid w:val="000004F4"/>
    <w:multiLevelType w:val="multilevel"/>
    <w:tmpl w:val="0000097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1" w15:restartNumberingAfterBreak="0">
    <w:nsid w:val="000004F5"/>
    <w:multiLevelType w:val="multilevel"/>
    <w:tmpl w:val="0000097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2" w15:restartNumberingAfterBreak="0">
    <w:nsid w:val="000004F6"/>
    <w:multiLevelType w:val="multilevel"/>
    <w:tmpl w:val="0000097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3" w15:restartNumberingAfterBreak="0">
    <w:nsid w:val="000004F7"/>
    <w:multiLevelType w:val="multilevel"/>
    <w:tmpl w:val="0000097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4" w15:restartNumberingAfterBreak="0">
    <w:nsid w:val="000004F8"/>
    <w:multiLevelType w:val="multilevel"/>
    <w:tmpl w:val="0000097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5" w15:restartNumberingAfterBreak="0">
    <w:nsid w:val="000004F9"/>
    <w:multiLevelType w:val="multilevel"/>
    <w:tmpl w:val="0000097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6" w15:restartNumberingAfterBreak="0">
    <w:nsid w:val="000004FA"/>
    <w:multiLevelType w:val="multilevel"/>
    <w:tmpl w:val="0000097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7" w15:restartNumberingAfterBreak="0">
    <w:nsid w:val="000004FB"/>
    <w:multiLevelType w:val="multilevel"/>
    <w:tmpl w:val="0000097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8" w15:restartNumberingAfterBreak="0">
    <w:nsid w:val="000004FC"/>
    <w:multiLevelType w:val="multilevel"/>
    <w:tmpl w:val="0000097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9" w15:restartNumberingAfterBreak="0">
    <w:nsid w:val="000004FD"/>
    <w:multiLevelType w:val="multilevel"/>
    <w:tmpl w:val="0000098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0" w15:restartNumberingAfterBreak="0">
    <w:nsid w:val="000004FE"/>
    <w:multiLevelType w:val="multilevel"/>
    <w:tmpl w:val="0000098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1" w15:restartNumberingAfterBreak="0">
    <w:nsid w:val="000004FF"/>
    <w:multiLevelType w:val="multilevel"/>
    <w:tmpl w:val="0000098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2" w15:restartNumberingAfterBreak="0">
    <w:nsid w:val="00000500"/>
    <w:multiLevelType w:val="multilevel"/>
    <w:tmpl w:val="0000098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3" w15:restartNumberingAfterBreak="0">
    <w:nsid w:val="00000501"/>
    <w:multiLevelType w:val="multilevel"/>
    <w:tmpl w:val="0000098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4" w15:restartNumberingAfterBreak="0">
    <w:nsid w:val="00000502"/>
    <w:multiLevelType w:val="multilevel"/>
    <w:tmpl w:val="0000098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5" w15:restartNumberingAfterBreak="0">
    <w:nsid w:val="00000503"/>
    <w:multiLevelType w:val="multilevel"/>
    <w:tmpl w:val="0000098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6" w15:restartNumberingAfterBreak="0">
    <w:nsid w:val="00000504"/>
    <w:multiLevelType w:val="multilevel"/>
    <w:tmpl w:val="0000098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7" w15:restartNumberingAfterBreak="0">
    <w:nsid w:val="00000505"/>
    <w:multiLevelType w:val="multilevel"/>
    <w:tmpl w:val="0000098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8" w15:restartNumberingAfterBreak="0">
    <w:nsid w:val="00000506"/>
    <w:multiLevelType w:val="multilevel"/>
    <w:tmpl w:val="0000098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9" w15:restartNumberingAfterBreak="0">
    <w:nsid w:val="00000507"/>
    <w:multiLevelType w:val="multilevel"/>
    <w:tmpl w:val="0000098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0" w15:restartNumberingAfterBreak="0">
    <w:nsid w:val="00000508"/>
    <w:multiLevelType w:val="multilevel"/>
    <w:tmpl w:val="0000098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1" w15:restartNumberingAfterBreak="0">
    <w:nsid w:val="00000509"/>
    <w:multiLevelType w:val="multilevel"/>
    <w:tmpl w:val="0000098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2" w15:restartNumberingAfterBreak="0">
    <w:nsid w:val="0000050A"/>
    <w:multiLevelType w:val="multilevel"/>
    <w:tmpl w:val="0000098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3" w15:restartNumberingAfterBreak="0">
    <w:nsid w:val="0000050B"/>
    <w:multiLevelType w:val="multilevel"/>
    <w:tmpl w:val="0000098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4" w15:restartNumberingAfterBreak="0">
    <w:nsid w:val="0000050C"/>
    <w:multiLevelType w:val="multilevel"/>
    <w:tmpl w:val="0000098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5" w15:restartNumberingAfterBreak="0">
    <w:nsid w:val="0000050D"/>
    <w:multiLevelType w:val="multilevel"/>
    <w:tmpl w:val="0000099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6" w15:restartNumberingAfterBreak="0">
    <w:nsid w:val="0000050E"/>
    <w:multiLevelType w:val="multilevel"/>
    <w:tmpl w:val="0000099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7" w15:restartNumberingAfterBreak="0">
    <w:nsid w:val="0000050F"/>
    <w:multiLevelType w:val="multilevel"/>
    <w:tmpl w:val="0000099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8" w15:restartNumberingAfterBreak="0">
    <w:nsid w:val="00000510"/>
    <w:multiLevelType w:val="multilevel"/>
    <w:tmpl w:val="0000099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9" w15:restartNumberingAfterBreak="0">
    <w:nsid w:val="00000511"/>
    <w:multiLevelType w:val="multilevel"/>
    <w:tmpl w:val="0000099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0" w15:restartNumberingAfterBreak="0">
    <w:nsid w:val="00000512"/>
    <w:multiLevelType w:val="multilevel"/>
    <w:tmpl w:val="0000099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1" w15:restartNumberingAfterBreak="0">
    <w:nsid w:val="00000513"/>
    <w:multiLevelType w:val="multilevel"/>
    <w:tmpl w:val="0000099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2" w15:restartNumberingAfterBreak="0">
    <w:nsid w:val="00000514"/>
    <w:multiLevelType w:val="multilevel"/>
    <w:tmpl w:val="0000099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3" w15:restartNumberingAfterBreak="0">
    <w:nsid w:val="00000515"/>
    <w:multiLevelType w:val="multilevel"/>
    <w:tmpl w:val="0000099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4" w15:restartNumberingAfterBreak="0">
    <w:nsid w:val="00000516"/>
    <w:multiLevelType w:val="multilevel"/>
    <w:tmpl w:val="0000099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5" w15:restartNumberingAfterBreak="0">
    <w:nsid w:val="00000517"/>
    <w:multiLevelType w:val="multilevel"/>
    <w:tmpl w:val="0000099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6" w15:restartNumberingAfterBreak="0">
    <w:nsid w:val="00000518"/>
    <w:multiLevelType w:val="multilevel"/>
    <w:tmpl w:val="0000099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7" w15:restartNumberingAfterBreak="0">
    <w:nsid w:val="00000519"/>
    <w:multiLevelType w:val="multilevel"/>
    <w:tmpl w:val="0000099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8" w15:restartNumberingAfterBreak="0">
    <w:nsid w:val="0000051A"/>
    <w:multiLevelType w:val="multilevel"/>
    <w:tmpl w:val="0000099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9" w15:restartNumberingAfterBreak="0">
    <w:nsid w:val="0000051B"/>
    <w:multiLevelType w:val="multilevel"/>
    <w:tmpl w:val="0000099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0" w15:restartNumberingAfterBreak="0">
    <w:nsid w:val="0000051C"/>
    <w:multiLevelType w:val="multilevel"/>
    <w:tmpl w:val="0000099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1" w15:restartNumberingAfterBreak="0">
    <w:nsid w:val="0000051D"/>
    <w:multiLevelType w:val="multilevel"/>
    <w:tmpl w:val="000009A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2" w15:restartNumberingAfterBreak="0">
    <w:nsid w:val="0000051E"/>
    <w:multiLevelType w:val="multilevel"/>
    <w:tmpl w:val="000009A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3" w15:restartNumberingAfterBreak="0">
    <w:nsid w:val="0000051F"/>
    <w:multiLevelType w:val="multilevel"/>
    <w:tmpl w:val="000009A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4" w15:restartNumberingAfterBreak="0">
    <w:nsid w:val="00000520"/>
    <w:multiLevelType w:val="multilevel"/>
    <w:tmpl w:val="000009A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5" w15:restartNumberingAfterBreak="0">
    <w:nsid w:val="00000521"/>
    <w:multiLevelType w:val="multilevel"/>
    <w:tmpl w:val="000009A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6" w15:restartNumberingAfterBreak="0">
    <w:nsid w:val="00000522"/>
    <w:multiLevelType w:val="multilevel"/>
    <w:tmpl w:val="000009A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7" w15:restartNumberingAfterBreak="0">
    <w:nsid w:val="00000523"/>
    <w:multiLevelType w:val="multilevel"/>
    <w:tmpl w:val="000009A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8" w15:restartNumberingAfterBreak="0">
    <w:nsid w:val="00000524"/>
    <w:multiLevelType w:val="multilevel"/>
    <w:tmpl w:val="000009A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9" w15:restartNumberingAfterBreak="0">
    <w:nsid w:val="00000525"/>
    <w:multiLevelType w:val="multilevel"/>
    <w:tmpl w:val="000009A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0" w15:restartNumberingAfterBreak="0">
    <w:nsid w:val="00000526"/>
    <w:multiLevelType w:val="multilevel"/>
    <w:tmpl w:val="000009A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1" w15:restartNumberingAfterBreak="0">
    <w:nsid w:val="00000527"/>
    <w:multiLevelType w:val="multilevel"/>
    <w:tmpl w:val="000009A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2" w15:restartNumberingAfterBreak="0">
    <w:nsid w:val="00000528"/>
    <w:multiLevelType w:val="multilevel"/>
    <w:tmpl w:val="000009A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3" w15:restartNumberingAfterBreak="0">
    <w:nsid w:val="00000529"/>
    <w:multiLevelType w:val="multilevel"/>
    <w:tmpl w:val="000009A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4" w15:restartNumberingAfterBreak="0">
    <w:nsid w:val="0000052A"/>
    <w:multiLevelType w:val="multilevel"/>
    <w:tmpl w:val="000009A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5" w15:restartNumberingAfterBreak="0">
    <w:nsid w:val="0000052B"/>
    <w:multiLevelType w:val="multilevel"/>
    <w:tmpl w:val="000009A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6" w15:restartNumberingAfterBreak="0">
    <w:nsid w:val="0000052C"/>
    <w:multiLevelType w:val="multilevel"/>
    <w:tmpl w:val="000009A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7" w15:restartNumberingAfterBreak="0">
    <w:nsid w:val="0000052D"/>
    <w:multiLevelType w:val="multilevel"/>
    <w:tmpl w:val="000009B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8" w15:restartNumberingAfterBreak="0">
    <w:nsid w:val="0000052E"/>
    <w:multiLevelType w:val="multilevel"/>
    <w:tmpl w:val="000009B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9" w15:restartNumberingAfterBreak="0">
    <w:nsid w:val="0000052F"/>
    <w:multiLevelType w:val="multilevel"/>
    <w:tmpl w:val="000009B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0" w15:restartNumberingAfterBreak="0">
    <w:nsid w:val="00000530"/>
    <w:multiLevelType w:val="multilevel"/>
    <w:tmpl w:val="000009B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1" w15:restartNumberingAfterBreak="0">
    <w:nsid w:val="00000531"/>
    <w:multiLevelType w:val="multilevel"/>
    <w:tmpl w:val="000009B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2" w15:restartNumberingAfterBreak="0">
    <w:nsid w:val="00000532"/>
    <w:multiLevelType w:val="multilevel"/>
    <w:tmpl w:val="000009B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3" w15:restartNumberingAfterBreak="0">
    <w:nsid w:val="00000533"/>
    <w:multiLevelType w:val="multilevel"/>
    <w:tmpl w:val="000009B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4" w15:restartNumberingAfterBreak="0">
    <w:nsid w:val="00000534"/>
    <w:multiLevelType w:val="multilevel"/>
    <w:tmpl w:val="000009B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5" w15:restartNumberingAfterBreak="0">
    <w:nsid w:val="00000535"/>
    <w:multiLevelType w:val="multilevel"/>
    <w:tmpl w:val="000009B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6" w15:restartNumberingAfterBreak="0">
    <w:nsid w:val="00000536"/>
    <w:multiLevelType w:val="multilevel"/>
    <w:tmpl w:val="000009B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7" w15:restartNumberingAfterBreak="0">
    <w:nsid w:val="00000537"/>
    <w:multiLevelType w:val="multilevel"/>
    <w:tmpl w:val="000009B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8" w15:restartNumberingAfterBreak="0">
    <w:nsid w:val="00000538"/>
    <w:multiLevelType w:val="multilevel"/>
    <w:tmpl w:val="000009B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9" w15:restartNumberingAfterBreak="0">
    <w:nsid w:val="00000539"/>
    <w:multiLevelType w:val="multilevel"/>
    <w:tmpl w:val="000009B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0" w15:restartNumberingAfterBreak="0">
    <w:nsid w:val="0000053A"/>
    <w:multiLevelType w:val="multilevel"/>
    <w:tmpl w:val="000009B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1" w15:restartNumberingAfterBreak="0">
    <w:nsid w:val="0000053B"/>
    <w:multiLevelType w:val="multilevel"/>
    <w:tmpl w:val="000009B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2" w15:restartNumberingAfterBreak="0">
    <w:nsid w:val="0000053C"/>
    <w:multiLevelType w:val="multilevel"/>
    <w:tmpl w:val="000009B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3" w15:restartNumberingAfterBreak="0">
    <w:nsid w:val="0000053D"/>
    <w:multiLevelType w:val="multilevel"/>
    <w:tmpl w:val="000009C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4" w15:restartNumberingAfterBreak="0">
    <w:nsid w:val="0000053E"/>
    <w:multiLevelType w:val="multilevel"/>
    <w:tmpl w:val="000009C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5" w15:restartNumberingAfterBreak="0">
    <w:nsid w:val="0000053F"/>
    <w:multiLevelType w:val="multilevel"/>
    <w:tmpl w:val="000009C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6" w15:restartNumberingAfterBreak="0">
    <w:nsid w:val="00000540"/>
    <w:multiLevelType w:val="multilevel"/>
    <w:tmpl w:val="000009C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7" w15:restartNumberingAfterBreak="0">
    <w:nsid w:val="00000541"/>
    <w:multiLevelType w:val="multilevel"/>
    <w:tmpl w:val="000009C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8" w15:restartNumberingAfterBreak="0">
    <w:nsid w:val="00000542"/>
    <w:multiLevelType w:val="multilevel"/>
    <w:tmpl w:val="000009C5"/>
    <w:lvl w:ilvl="0">
      <w:numFmt w:val="bullet"/>
      <w:lvlText w:val=""/>
      <w:lvlJc w:val="left"/>
      <w:pPr>
        <w:ind w:left="529" w:hanging="483"/>
      </w:pPr>
      <w:rPr>
        <w:rFonts w:ascii="Symbol" w:hAnsi="Symbol" w:cs="Symbol"/>
        <w:b w:val="0"/>
        <w:bCs w:val="0"/>
        <w:sz w:val="22"/>
        <w:szCs w:val="22"/>
      </w:rPr>
    </w:lvl>
    <w:lvl w:ilvl="1">
      <w:numFmt w:val="bullet"/>
      <w:lvlText w:val="•"/>
      <w:lvlJc w:val="left"/>
      <w:pPr>
        <w:ind w:left="727" w:hanging="483"/>
      </w:pPr>
    </w:lvl>
    <w:lvl w:ilvl="2">
      <w:numFmt w:val="bullet"/>
      <w:lvlText w:val="•"/>
      <w:lvlJc w:val="left"/>
      <w:pPr>
        <w:ind w:left="925" w:hanging="483"/>
      </w:pPr>
    </w:lvl>
    <w:lvl w:ilvl="3">
      <w:numFmt w:val="bullet"/>
      <w:lvlText w:val="•"/>
      <w:lvlJc w:val="left"/>
      <w:pPr>
        <w:ind w:left="1122" w:hanging="483"/>
      </w:pPr>
    </w:lvl>
    <w:lvl w:ilvl="4">
      <w:numFmt w:val="bullet"/>
      <w:lvlText w:val="•"/>
      <w:lvlJc w:val="left"/>
      <w:pPr>
        <w:ind w:left="1320" w:hanging="483"/>
      </w:pPr>
    </w:lvl>
    <w:lvl w:ilvl="5">
      <w:numFmt w:val="bullet"/>
      <w:lvlText w:val="•"/>
      <w:lvlJc w:val="left"/>
      <w:pPr>
        <w:ind w:left="1518" w:hanging="483"/>
      </w:pPr>
    </w:lvl>
    <w:lvl w:ilvl="6">
      <w:numFmt w:val="bullet"/>
      <w:lvlText w:val="•"/>
      <w:lvlJc w:val="left"/>
      <w:pPr>
        <w:ind w:left="1715" w:hanging="483"/>
      </w:pPr>
    </w:lvl>
    <w:lvl w:ilvl="7">
      <w:numFmt w:val="bullet"/>
      <w:lvlText w:val="•"/>
      <w:lvlJc w:val="left"/>
      <w:pPr>
        <w:ind w:left="1913" w:hanging="483"/>
      </w:pPr>
    </w:lvl>
    <w:lvl w:ilvl="8">
      <w:numFmt w:val="bullet"/>
      <w:lvlText w:val="•"/>
      <w:lvlJc w:val="left"/>
      <w:pPr>
        <w:ind w:left="2111" w:hanging="483"/>
      </w:pPr>
    </w:lvl>
  </w:abstractNum>
  <w:abstractNum w:abstractNumId="129" w15:restartNumberingAfterBreak="0">
    <w:nsid w:val="00000543"/>
    <w:multiLevelType w:val="multilevel"/>
    <w:tmpl w:val="000009C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0" w15:restartNumberingAfterBreak="0">
    <w:nsid w:val="00000544"/>
    <w:multiLevelType w:val="multilevel"/>
    <w:tmpl w:val="000009C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1" w15:restartNumberingAfterBreak="0">
    <w:nsid w:val="00000545"/>
    <w:multiLevelType w:val="multilevel"/>
    <w:tmpl w:val="000009C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2" w15:restartNumberingAfterBreak="0">
    <w:nsid w:val="00000546"/>
    <w:multiLevelType w:val="multilevel"/>
    <w:tmpl w:val="000009C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3" w15:restartNumberingAfterBreak="0">
    <w:nsid w:val="00000547"/>
    <w:multiLevelType w:val="multilevel"/>
    <w:tmpl w:val="000009C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4" w15:restartNumberingAfterBreak="0">
    <w:nsid w:val="00000548"/>
    <w:multiLevelType w:val="multilevel"/>
    <w:tmpl w:val="000009C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5" w15:restartNumberingAfterBreak="0">
    <w:nsid w:val="00000549"/>
    <w:multiLevelType w:val="multilevel"/>
    <w:tmpl w:val="000009C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6" w15:restartNumberingAfterBreak="0">
    <w:nsid w:val="0000054A"/>
    <w:multiLevelType w:val="multilevel"/>
    <w:tmpl w:val="000009C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7" w15:restartNumberingAfterBreak="0">
    <w:nsid w:val="0000054B"/>
    <w:multiLevelType w:val="multilevel"/>
    <w:tmpl w:val="000009C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8" w15:restartNumberingAfterBreak="0">
    <w:nsid w:val="0000054C"/>
    <w:multiLevelType w:val="multilevel"/>
    <w:tmpl w:val="000009C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9" w15:restartNumberingAfterBreak="0">
    <w:nsid w:val="0000054D"/>
    <w:multiLevelType w:val="multilevel"/>
    <w:tmpl w:val="000009D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0" w15:restartNumberingAfterBreak="0">
    <w:nsid w:val="0000054E"/>
    <w:multiLevelType w:val="multilevel"/>
    <w:tmpl w:val="000009D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1" w15:restartNumberingAfterBreak="0">
    <w:nsid w:val="0000054F"/>
    <w:multiLevelType w:val="multilevel"/>
    <w:tmpl w:val="000009D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2" w15:restartNumberingAfterBreak="0">
    <w:nsid w:val="00000550"/>
    <w:multiLevelType w:val="multilevel"/>
    <w:tmpl w:val="000009D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3" w15:restartNumberingAfterBreak="0">
    <w:nsid w:val="00000551"/>
    <w:multiLevelType w:val="multilevel"/>
    <w:tmpl w:val="000009D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4" w15:restartNumberingAfterBreak="0">
    <w:nsid w:val="00000552"/>
    <w:multiLevelType w:val="multilevel"/>
    <w:tmpl w:val="000009D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5" w15:restartNumberingAfterBreak="0">
    <w:nsid w:val="00000553"/>
    <w:multiLevelType w:val="multilevel"/>
    <w:tmpl w:val="000009D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6" w15:restartNumberingAfterBreak="0">
    <w:nsid w:val="00000554"/>
    <w:multiLevelType w:val="multilevel"/>
    <w:tmpl w:val="000009D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7" w15:restartNumberingAfterBreak="0">
    <w:nsid w:val="00000555"/>
    <w:multiLevelType w:val="multilevel"/>
    <w:tmpl w:val="000009D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8" w15:restartNumberingAfterBreak="0">
    <w:nsid w:val="00000556"/>
    <w:multiLevelType w:val="multilevel"/>
    <w:tmpl w:val="000009D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9" w15:restartNumberingAfterBreak="0">
    <w:nsid w:val="00000557"/>
    <w:multiLevelType w:val="multilevel"/>
    <w:tmpl w:val="000009D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0" w15:restartNumberingAfterBreak="0">
    <w:nsid w:val="00000558"/>
    <w:multiLevelType w:val="multilevel"/>
    <w:tmpl w:val="000009D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1" w15:restartNumberingAfterBreak="0">
    <w:nsid w:val="00000559"/>
    <w:multiLevelType w:val="multilevel"/>
    <w:tmpl w:val="000009D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2" w15:restartNumberingAfterBreak="0">
    <w:nsid w:val="0000055A"/>
    <w:multiLevelType w:val="multilevel"/>
    <w:tmpl w:val="000009D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3" w15:restartNumberingAfterBreak="0">
    <w:nsid w:val="0000055B"/>
    <w:multiLevelType w:val="multilevel"/>
    <w:tmpl w:val="000009D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4" w15:restartNumberingAfterBreak="0">
    <w:nsid w:val="0000055C"/>
    <w:multiLevelType w:val="multilevel"/>
    <w:tmpl w:val="000009D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5" w15:restartNumberingAfterBreak="0">
    <w:nsid w:val="0000055D"/>
    <w:multiLevelType w:val="multilevel"/>
    <w:tmpl w:val="000009E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6" w15:restartNumberingAfterBreak="0">
    <w:nsid w:val="0000055E"/>
    <w:multiLevelType w:val="multilevel"/>
    <w:tmpl w:val="000009E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7" w15:restartNumberingAfterBreak="0">
    <w:nsid w:val="0000055F"/>
    <w:multiLevelType w:val="multilevel"/>
    <w:tmpl w:val="000009E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8" w15:restartNumberingAfterBreak="0">
    <w:nsid w:val="00000560"/>
    <w:multiLevelType w:val="multilevel"/>
    <w:tmpl w:val="000009E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9" w15:restartNumberingAfterBreak="0">
    <w:nsid w:val="00000561"/>
    <w:multiLevelType w:val="multilevel"/>
    <w:tmpl w:val="000009E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0" w15:restartNumberingAfterBreak="0">
    <w:nsid w:val="00000562"/>
    <w:multiLevelType w:val="multilevel"/>
    <w:tmpl w:val="000009E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1" w15:restartNumberingAfterBreak="0">
    <w:nsid w:val="00000563"/>
    <w:multiLevelType w:val="multilevel"/>
    <w:tmpl w:val="000009E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2" w15:restartNumberingAfterBreak="0">
    <w:nsid w:val="00000564"/>
    <w:multiLevelType w:val="multilevel"/>
    <w:tmpl w:val="000009E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3" w15:restartNumberingAfterBreak="0">
    <w:nsid w:val="00000565"/>
    <w:multiLevelType w:val="multilevel"/>
    <w:tmpl w:val="000009E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4" w15:restartNumberingAfterBreak="0">
    <w:nsid w:val="00000566"/>
    <w:multiLevelType w:val="multilevel"/>
    <w:tmpl w:val="000009E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5" w15:restartNumberingAfterBreak="0">
    <w:nsid w:val="00000567"/>
    <w:multiLevelType w:val="multilevel"/>
    <w:tmpl w:val="000009E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6" w15:restartNumberingAfterBreak="0">
    <w:nsid w:val="00000568"/>
    <w:multiLevelType w:val="multilevel"/>
    <w:tmpl w:val="000009E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7" w15:restartNumberingAfterBreak="0">
    <w:nsid w:val="00000569"/>
    <w:multiLevelType w:val="multilevel"/>
    <w:tmpl w:val="000009E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8" w15:restartNumberingAfterBreak="0">
    <w:nsid w:val="0000056A"/>
    <w:multiLevelType w:val="multilevel"/>
    <w:tmpl w:val="000009E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9" w15:restartNumberingAfterBreak="0">
    <w:nsid w:val="0000056B"/>
    <w:multiLevelType w:val="multilevel"/>
    <w:tmpl w:val="000009E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0" w15:restartNumberingAfterBreak="0">
    <w:nsid w:val="0000056C"/>
    <w:multiLevelType w:val="multilevel"/>
    <w:tmpl w:val="000009E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1" w15:restartNumberingAfterBreak="0">
    <w:nsid w:val="0000056D"/>
    <w:multiLevelType w:val="multilevel"/>
    <w:tmpl w:val="000009F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2" w15:restartNumberingAfterBreak="0">
    <w:nsid w:val="0000056E"/>
    <w:multiLevelType w:val="multilevel"/>
    <w:tmpl w:val="000009F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3" w15:restartNumberingAfterBreak="0">
    <w:nsid w:val="0000056F"/>
    <w:multiLevelType w:val="multilevel"/>
    <w:tmpl w:val="000009F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4" w15:restartNumberingAfterBreak="0">
    <w:nsid w:val="00000570"/>
    <w:multiLevelType w:val="multilevel"/>
    <w:tmpl w:val="000009F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5" w15:restartNumberingAfterBreak="0">
    <w:nsid w:val="00000571"/>
    <w:multiLevelType w:val="multilevel"/>
    <w:tmpl w:val="000009F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6" w15:restartNumberingAfterBreak="0">
    <w:nsid w:val="00000572"/>
    <w:multiLevelType w:val="multilevel"/>
    <w:tmpl w:val="000009F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7" w15:restartNumberingAfterBreak="0">
    <w:nsid w:val="00000573"/>
    <w:multiLevelType w:val="multilevel"/>
    <w:tmpl w:val="000009F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8" w15:restartNumberingAfterBreak="0">
    <w:nsid w:val="00000574"/>
    <w:multiLevelType w:val="multilevel"/>
    <w:tmpl w:val="000009F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9" w15:restartNumberingAfterBreak="0">
    <w:nsid w:val="00000575"/>
    <w:multiLevelType w:val="multilevel"/>
    <w:tmpl w:val="000009F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0" w15:restartNumberingAfterBreak="0">
    <w:nsid w:val="00000576"/>
    <w:multiLevelType w:val="multilevel"/>
    <w:tmpl w:val="000009F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1" w15:restartNumberingAfterBreak="0">
    <w:nsid w:val="00000577"/>
    <w:multiLevelType w:val="multilevel"/>
    <w:tmpl w:val="000009F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2" w15:restartNumberingAfterBreak="0">
    <w:nsid w:val="00000578"/>
    <w:multiLevelType w:val="multilevel"/>
    <w:tmpl w:val="000009F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3" w15:restartNumberingAfterBreak="0">
    <w:nsid w:val="00000579"/>
    <w:multiLevelType w:val="multilevel"/>
    <w:tmpl w:val="000009F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4" w15:restartNumberingAfterBreak="0">
    <w:nsid w:val="0000057A"/>
    <w:multiLevelType w:val="multilevel"/>
    <w:tmpl w:val="000009F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5" w15:restartNumberingAfterBreak="0">
    <w:nsid w:val="0000057B"/>
    <w:multiLevelType w:val="multilevel"/>
    <w:tmpl w:val="000009F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6" w15:restartNumberingAfterBreak="0">
    <w:nsid w:val="0000057C"/>
    <w:multiLevelType w:val="multilevel"/>
    <w:tmpl w:val="000009F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7" w15:restartNumberingAfterBreak="0">
    <w:nsid w:val="0000057D"/>
    <w:multiLevelType w:val="multilevel"/>
    <w:tmpl w:val="00000A0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8" w15:restartNumberingAfterBreak="0">
    <w:nsid w:val="0000057E"/>
    <w:multiLevelType w:val="multilevel"/>
    <w:tmpl w:val="00000A0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9" w15:restartNumberingAfterBreak="0">
    <w:nsid w:val="0000057F"/>
    <w:multiLevelType w:val="multilevel"/>
    <w:tmpl w:val="00000A0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0" w15:restartNumberingAfterBreak="0">
    <w:nsid w:val="00000580"/>
    <w:multiLevelType w:val="multilevel"/>
    <w:tmpl w:val="00000A0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1" w15:restartNumberingAfterBreak="0">
    <w:nsid w:val="00000581"/>
    <w:multiLevelType w:val="multilevel"/>
    <w:tmpl w:val="00000A0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2" w15:restartNumberingAfterBreak="0">
    <w:nsid w:val="00000582"/>
    <w:multiLevelType w:val="multilevel"/>
    <w:tmpl w:val="00000A0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3" w15:restartNumberingAfterBreak="0">
    <w:nsid w:val="00000583"/>
    <w:multiLevelType w:val="multilevel"/>
    <w:tmpl w:val="00000A0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4" w15:restartNumberingAfterBreak="0">
    <w:nsid w:val="00000584"/>
    <w:multiLevelType w:val="multilevel"/>
    <w:tmpl w:val="00000A0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5" w15:restartNumberingAfterBreak="0">
    <w:nsid w:val="00000585"/>
    <w:multiLevelType w:val="multilevel"/>
    <w:tmpl w:val="00000A0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6" w15:restartNumberingAfterBreak="0">
    <w:nsid w:val="00000586"/>
    <w:multiLevelType w:val="multilevel"/>
    <w:tmpl w:val="00000A0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7" w15:restartNumberingAfterBreak="0">
    <w:nsid w:val="00000587"/>
    <w:multiLevelType w:val="multilevel"/>
    <w:tmpl w:val="00000A0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8" w15:restartNumberingAfterBreak="0">
    <w:nsid w:val="00000588"/>
    <w:multiLevelType w:val="multilevel"/>
    <w:tmpl w:val="00000A0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9" w15:restartNumberingAfterBreak="0">
    <w:nsid w:val="00000589"/>
    <w:multiLevelType w:val="multilevel"/>
    <w:tmpl w:val="00000A0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0" w15:restartNumberingAfterBreak="0">
    <w:nsid w:val="0000058A"/>
    <w:multiLevelType w:val="multilevel"/>
    <w:tmpl w:val="00000A0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1" w15:restartNumberingAfterBreak="0">
    <w:nsid w:val="0000058B"/>
    <w:multiLevelType w:val="multilevel"/>
    <w:tmpl w:val="00000A0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2" w15:restartNumberingAfterBreak="0">
    <w:nsid w:val="0000058C"/>
    <w:multiLevelType w:val="multilevel"/>
    <w:tmpl w:val="00000A0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3" w15:restartNumberingAfterBreak="0">
    <w:nsid w:val="0000058D"/>
    <w:multiLevelType w:val="multilevel"/>
    <w:tmpl w:val="00000A1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4" w15:restartNumberingAfterBreak="0">
    <w:nsid w:val="0000058E"/>
    <w:multiLevelType w:val="multilevel"/>
    <w:tmpl w:val="00000A1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5" w15:restartNumberingAfterBreak="0">
    <w:nsid w:val="0000058F"/>
    <w:multiLevelType w:val="multilevel"/>
    <w:tmpl w:val="00000A1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6" w15:restartNumberingAfterBreak="0">
    <w:nsid w:val="00000590"/>
    <w:multiLevelType w:val="multilevel"/>
    <w:tmpl w:val="00000A1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7" w15:restartNumberingAfterBreak="0">
    <w:nsid w:val="00000591"/>
    <w:multiLevelType w:val="multilevel"/>
    <w:tmpl w:val="00000A1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8" w15:restartNumberingAfterBreak="0">
    <w:nsid w:val="00000592"/>
    <w:multiLevelType w:val="multilevel"/>
    <w:tmpl w:val="00000A1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9" w15:restartNumberingAfterBreak="0">
    <w:nsid w:val="00000593"/>
    <w:multiLevelType w:val="multilevel"/>
    <w:tmpl w:val="00000A1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0" w15:restartNumberingAfterBreak="0">
    <w:nsid w:val="00000594"/>
    <w:multiLevelType w:val="multilevel"/>
    <w:tmpl w:val="00000A1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1" w15:restartNumberingAfterBreak="0">
    <w:nsid w:val="00000595"/>
    <w:multiLevelType w:val="multilevel"/>
    <w:tmpl w:val="00000A1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2" w15:restartNumberingAfterBreak="0">
    <w:nsid w:val="00000596"/>
    <w:multiLevelType w:val="multilevel"/>
    <w:tmpl w:val="00000A1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3" w15:restartNumberingAfterBreak="0">
    <w:nsid w:val="00000597"/>
    <w:multiLevelType w:val="multilevel"/>
    <w:tmpl w:val="00000A1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4" w15:restartNumberingAfterBreak="0">
    <w:nsid w:val="00000598"/>
    <w:multiLevelType w:val="multilevel"/>
    <w:tmpl w:val="00000A1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5" w15:restartNumberingAfterBreak="0">
    <w:nsid w:val="00000599"/>
    <w:multiLevelType w:val="multilevel"/>
    <w:tmpl w:val="00000A1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6" w15:restartNumberingAfterBreak="0">
    <w:nsid w:val="0000059A"/>
    <w:multiLevelType w:val="multilevel"/>
    <w:tmpl w:val="00000A1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7" w15:restartNumberingAfterBreak="0">
    <w:nsid w:val="0000059B"/>
    <w:multiLevelType w:val="multilevel"/>
    <w:tmpl w:val="00000A1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8" w15:restartNumberingAfterBreak="0">
    <w:nsid w:val="0000059C"/>
    <w:multiLevelType w:val="multilevel"/>
    <w:tmpl w:val="00000A1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9" w15:restartNumberingAfterBreak="0">
    <w:nsid w:val="0000059D"/>
    <w:multiLevelType w:val="multilevel"/>
    <w:tmpl w:val="00000A2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0" w15:restartNumberingAfterBreak="0">
    <w:nsid w:val="0000059E"/>
    <w:multiLevelType w:val="multilevel"/>
    <w:tmpl w:val="00000A2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1" w15:restartNumberingAfterBreak="0">
    <w:nsid w:val="0000059F"/>
    <w:multiLevelType w:val="multilevel"/>
    <w:tmpl w:val="00000A2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2" w15:restartNumberingAfterBreak="0">
    <w:nsid w:val="000005A0"/>
    <w:multiLevelType w:val="multilevel"/>
    <w:tmpl w:val="00000A2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3" w15:restartNumberingAfterBreak="0">
    <w:nsid w:val="000005A1"/>
    <w:multiLevelType w:val="multilevel"/>
    <w:tmpl w:val="00000A2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4" w15:restartNumberingAfterBreak="0">
    <w:nsid w:val="000005A2"/>
    <w:multiLevelType w:val="multilevel"/>
    <w:tmpl w:val="00000A2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5" w15:restartNumberingAfterBreak="0">
    <w:nsid w:val="000005A3"/>
    <w:multiLevelType w:val="multilevel"/>
    <w:tmpl w:val="00000A2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6" w15:restartNumberingAfterBreak="0">
    <w:nsid w:val="000005A4"/>
    <w:multiLevelType w:val="multilevel"/>
    <w:tmpl w:val="00000A2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7" w15:restartNumberingAfterBreak="0">
    <w:nsid w:val="000005A5"/>
    <w:multiLevelType w:val="multilevel"/>
    <w:tmpl w:val="00000A2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8" w15:restartNumberingAfterBreak="0">
    <w:nsid w:val="000005A6"/>
    <w:multiLevelType w:val="multilevel"/>
    <w:tmpl w:val="00000A2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9" w15:restartNumberingAfterBreak="0">
    <w:nsid w:val="000005A7"/>
    <w:multiLevelType w:val="multilevel"/>
    <w:tmpl w:val="00000A2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0" w15:restartNumberingAfterBreak="0">
    <w:nsid w:val="000005A8"/>
    <w:multiLevelType w:val="multilevel"/>
    <w:tmpl w:val="00000A2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1" w15:restartNumberingAfterBreak="0">
    <w:nsid w:val="000005A9"/>
    <w:multiLevelType w:val="multilevel"/>
    <w:tmpl w:val="00000A2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2" w15:restartNumberingAfterBreak="0">
    <w:nsid w:val="000005AA"/>
    <w:multiLevelType w:val="multilevel"/>
    <w:tmpl w:val="00000A2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3" w15:restartNumberingAfterBreak="0">
    <w:nsid w:val="000005AB"/>
    <w:multiLevelType w:val="multilevel"/>
    <w:tmpl w:val="00000A2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4" w15:restartNumberingAfterBreak="0">
    <w:nsid w:val="000005AC"/>
    <w:multiLevelType w:val="multilevel"/>
    <w:tmpl w:val="00000A2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5" w15:restartNumberingAfterBreak="0">
    <w:nsid w:val="000005AD"/>
    <w:multiLevelType w:val="multilevel"/>
    <w:tmpl w:val="00000A3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6" w15:restartNumberingAfterBreak="0">
    <w:nsid w:val="000005AE"/>
    <w:multiLevelType w:val="multilevel"/>
    <w:tmpl w:val="00000A3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7" w15:restartNumberingAfterBreak="0">
    <w:nsid w:val="000005AF"/>
    <w:multiLevelType w:val="multilevel"/>
    <w:tmpl w:val="00000A3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8" w15:restartNumberingAfterBreak="0">
    <w:nsid w:val="000005B0"/>
    <w:multiLevelType w:val="multilevel"/>
    <w:tmpl w:val="00000A3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39" w15:restartNumberingAfterBreak="0">
    <w:nsid w:val="000005B1"/>
    <w:multiLevelType w:val="multilevel"/>
    <w:tmpl w:val="00000A3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0" w15:restartNumberingAfterBreak="0">
    <w:nsid w:val="000005B2"/>
    <w:multiLevelType w:val="multilevel"/>
    <w:tmpl w:val="00000A35"/>
    <w:lvl w:ilvl="0">
      <w:numFmt w:val="bullet"/>
      <w:lvlText w:val=""/>
      <w:lvlJc w:val="left"/>
      <w:pPr>
        <w:ind w:left="462" w:hanging="180"/>
      </w:pPr>
      <w:rPr>
        <w:rFonts w:ascii="Symbol" w:hAnsi="Symbol" w:cs="Symbol"/>
        <w:b w:val="0"/>
        <w:bCs w:val="0"/>
        <w:color w:val="0D0D0D"/>
        <w:w w:val="97"/>
        <w:sz w:val="20"/>
        <w:szCs w:val="20"/>
      </w:rPr>
    </w:lvl>
    <w:lvl w:ilvl="1">
      <w:numFmt w:val="bullet"/>
      <w:lvlText w:val="•"/>
      <w:lvlJc w:val="left"/>
      <w:pPr>
        <w:ind w:left="1352" w:hanging="180"/>
      </w:pPr>
    </w:lvl>
    <w:lvl w:ilvl="2">
      <w:numFmt w:val="bullet"/>
      <w:lvlText w:val="•"/>
      <w:lvlJc w:val="left"/>
      <w:pPr>
        <w:ind w:left="2242" w:hanging="180"/>
      </w:pPr>
    </w:lvl>
    <w:lvl w:ilvl="3">
      <w:numFmt w:val="bullet"/>
      <w:lvlText w:val="•"/>
      <w:lvlJc w:val="left"/>
      <w:pPr>
        <w:ind w:left="3132" w:hanging="180"/>
      </w:pPr>
    </w:lvl>
    <w:lvl w:ilvl="4">
      <w:numFmt w:val="bullet"/>
      <w:lvlText w:val="•"/>
      <w:lvlJc w:val="left"/>
      <w:pPr>
        <w:ind w:left="4021" w:hanging="180"/>
      </w:pPr>
    </w:lvl>
    <w:lvl w:ilvl="5">
      <w:numFmt w:val="bullet"/>
      <w:lvlText w:val="•"/>
      <w:lvlJc w:val="left"/>
      <w:pPr>
        <w:ind w:left="4911" w:hanging="180"/>
      </w:pPr>
    </w:lvl>
    <w:lvl w:ilvl="6">
      <w:numFmt w:val="bullet"/>
      <w:lvlText w:val="•"/>
      <w:lvlJc w:val="left"/>
      <w:pPr>
        <w:ind w:left="5801" w:hanging="180"/>
      </w:pPr>
    </w:lvl>
    <w:lvl w:ilvl="7">
      <w:numFmt w:val="bullet"/>
      <w:lvlText w:val="•"/>
      <w:lvlJc w:val="left"/>
      <w:pPr>
        <w:ind w:left="6691" w:hanging="180"/>
      </w:pPr>
    </w:lvl>
    <w:lvl w:ilvl="8">
      <w:numFmt w:val="bullet"/>
      <w:lvlText w:val="•"/>
      <w:lvlJc w:val="left"/>
      <w:pPr>
        <w:ind w:left="7580" w:hanging="180"/>
      </w:pPr>
    </w:lvl>
  </w:abstractNum>
  <w:abstractNum w:abstractNumId="241" w15:restartNumberingAfterBreak="0">
    <w:nsid w:val="000005B3"/>
    <w:multiLevelType w:val="multilevel"/>
    <w:tmpl w:val="00000A3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2" w15:restartNumberingAfterBreak="0">
    <w:nsid w:val="000005B4"/>
    <w:multiLevelType w:val="multilevel"/>
    <w:tmpl w:val="00000A3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3" w15:restartNumberingAfterBreak="0">
    <w:nsid w:val="000005B5"/>
    <w:multiLevelType w:val="multilevel"/>
    <w:tmpl w:val="00000A3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4" w15:restartNumberingAfterBreak="0">
    <w:nsid w:val="000005B6"/>
    <w:multiLevelType w:val="multilevel"/>
    <w:tmpl w:val="00000A3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5" w15:restartNumberingAfterBreak="0">
    <w:nsid w:val="000005B7"/>
    <w:multiLevelType w:val="multilevel"/>
    <w:tmpl w:val="00000A3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6" w15:restartNumberingAfterBreak="0">
    <w:nsid w:val="000005B8"/>
    <w:multiLevelType w:val="multilevel"/>
    <w:tmpl w:val="00000A3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7" w15:restartNumberingAfterBreak="0">
    <w:nsid w:val="000005B9"/>
    <w:multiLevelType w:val="multilevel"/>
    <w:tmpl w:val="00000A3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8" w15:restartNumberingAfterBreak="0">
    <w:nsid w:val="000005BA"/>
    <w:multiLevelType w:val="multilevel"/>
    <w:tmpl w:val="00000A3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9" w15:restartNumberingAfterBreak="0">
    <w:nsid w:val="000005BB"/>
    <w:multiLevelType w:val="multilevel"/>
    <w:tmpl w:val="00000A3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0" w15:restartNumberingAfterBreak="0">
    <w:nsid w:val="000005BC"/>
    <w:multiLevelType w:val="multilevel"/>
    <w:tmpl w:val="00000A3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1" w15:restartNumberingAfterBreak="0">
    <w:nsid w:val="000005BD"/>
    <w:multiLevelType w:val="multilevel"/>
    <w:tmpl w:val="00000A4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2" w15:restartNumberingAfterBreak="0">
    <w:nsid w:val="000005BE"/>
    <w:multiLevelType w:val="multilevel"/>
    <w:tmpl w:val="00000A4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3" w15:restartNumberingAfterBreak="0">
    <w:nsid w:val="000005BF"/>
    <w:multiLevelType w:val="multilevel"/>
    <w:tmpl w:val="00000A4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4" w15:restartNumberingAfterBreak="0">
    <w:nsid w:val="000005C0"/>
    <w:multiLevelType w:val="multilevel"/>
    <w:tmpl w:val="00000A4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5" w15:restartNumberingAfterBreak="0">
    <w:nsid w:val="000005C1"/>
    <w:multiLevelType w:val="multilevel"/>
    <w:tmpl w:val="00000A4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6" w15:restartNumberingAfterBreak="0">
    <w:nsid w:val="000005C2"/>
    <w:multiLevelType w:val="multilevel"/>
    <w:tmpl w:val="00000A4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7" w15:restartNumberingAfterBreak="0">
    <w:nsid w:val="000005C3"/>
    <w:multiLevelType w:val="multilevel"/>
    <w:tmpl w:val="00000A4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8" w15:restartNumberingAfterBreak="0">
    <w:nsid w:val="000005C4"/>
    <w:multiLevelType w:val="multilevel"/>
    <w:tmpl w:val="00000A4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59" w15:restartNumberingAfterBreak="0">
    <w:nsid w:val="000005C5"/>
    <w:multiLevelType w:val="multilevel"/>
    <w:tmpl w:val="00000A4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0" w15:restartNumberingAfterBreak="0">
    <w:nsid w:val="000005C6"/>
    <w:multiLevelType w:val="multilevel"/>
    <w:tmpl w:val="00000A4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1" w15:restartNumberingAfterBreak="0">
    <w:nsid w:val="000005C7"/>
    <w:multiLevelType w:val="multilevel"/>
    <w:tmpl w:val="00000A4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2" w15:restartNumberingAfterBreak="0">
    <w:nsid w:val="000005C8"/>
    <w:multiLevelType w:val="multilevel"/>
    <w:tmpl w:val="00000A4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3" w15:restartNumberingAfterBreak="0">
    <w:nsid w:val="000005C9"/>
    <w:multiLevelType w:val="multilevel"/>
    <w:tmpl w:val="00000A4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4" w15:restartNumberingAfterBreak="0">
    <w:nsid w:val="000005CA"/>
    <w:multiLevelType w:val="multilevel"/>
    <w:tmpl w:val="00000A4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5" w15:restartNumberingAfterBreak="0">
    <w:nsid w:val="000005CB"/>
    <w:multiLevelType w:val="multilevel"/>
    <w:tmpl w:val="00000A4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6" w15:restartNumberingAfterBreak="0">
    <w:nsid w:val="000005CC"/>
    <w:multiLevelType w:val="multilevel"/>
    <w:tmpl w:val="00000A4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7" w15:restartNumberingAfterBreak="0">
    <w:nsid w:val="000005CD"/>
    <w:multiLevelType w:val="multilevel"/>
    <w:tmpl w:val="00000A5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8" w15:restartNumberingAfterBreak="0">
    <w:nsid w:val="000005CE"/>
    <w:multiLevelType w:val="multilevel"/>
    <w:tmpl w:val="00000A5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69" w15:restartNumberingAfterBreak="0">
    <w:nsid w:val="000005CF"/>
    <w:multiLevelType w:val="multilevel"/>
    <w:tmpl w:val="00000A5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0" w15:restartNumberingAfterBreak="0">
    <w:nsid w:val="000005D0"/>
    <w:multiLevelType w:val="multilevel"/>
    <w:tmpl w:val="00000A5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1" w15:restartNumberingAfterBreak="0">
    <w:nsid w:val="000005D1"/>
    <w:multiLevelType w:val="multilevel"/>
    <w:tmpl w:val="00000A5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2" w15:restartNumberingAfterBreak="0">
    <w:nsid w:val="000005D2"/>
    <w:multiLevelType w:val="multilevel"/>
    <w:tmpl w:val="00000A5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3" w15:restartNumberingAfterBreak="0">
    <w:nsid w:val="000005D3"/>
    <w:multiLevelType w:val="multilevel"/>
    <w:tmpl w:val="00000A5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4" w15:restartNumberingAfterBreak="0">
    <w:nsid w:val="000005D4"/>
    <w:multiLevelType w:val="multilevel"/>
    <w:tmpl w:val="00000A5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75" w15:restartNumberingAfterBreak="0">
    <w:nsid w:val="000005D5"/>
    <w:multiLevelType w:val="multilevel"/>
    <w:tmpl w:val="00000A58"/>
    <w:lvl w:ilvl="0">
      <w:numFmt w:val="bullet"/>
      <w:lvlText w:val=""/>
      <w:lvlJc w:val="left"/>
      <w:pPr>
        <w:ind w:left="349" w:hanging="248"/>
      </w:pPr>
      <w:rPr>
        <w:rFonts w:ascii="Symbol" w:hAnsi="Symbol" w:cs="Symbol"/>
        <w:b w:val="0"/>
        <w:bCs w:val="0"/>
        <w:sz w:val="22"/>
        <w:szCs w:val="22"/>
      </w:rPr>
    </w:lvl>
    <w:lvl w:ilvl="1">
      <w:numFmt w:val="bullet"/>
      <w:lvlText w:val="•"/>
      <w:lvlJc w:val="left"/>
      <w:pPr>
        <w:ind w:left="1250" w:hanging="248"/>
      </w:pPr>
    </w:lvl>
    <w:lvl w:ilvl="2">
      <w:numFmt w:val="bullet"/>
      <w:lvlText w:val="•"/>
      <w:lvlJc w:val="left"/>
      <w:pPr>
        <w:ind w:left="2152" w:hanging="248"/>
      </w:pPr>
    </w:lvl>
    <w:lvl w:ilvl="3">
      <w:numFmt w:val="bullet"/>
      <w:lvlText w:val="•"/>
      <w:lvlJc w:val="left"/>
      <w:pPr>
        <w:ind w:left="3053" w:hanging="248"/>
      </w:pPr>
    </w:lvl>
    <w:lvl w:ilvl="4">
      <w:numFmt w:val="bullet"/>
      <w:lvlText w:val="•"/>
      <w:lvlJc w:val="left"/>
      <w:pPr>
        <w:ind w:left="3954" w:hanging="248"/>
      </w:pPr>
    </w:lvl>
    <w:lvl w:ilvl="5">
      <w:numFmt w:val="bullet"/>
      <w:lvlText w:val="•"/>
      <w:lvlJc w:val="left"/>
      <w:pPr>
        <w:ind w:left="4855" w:hanging="248"/>
      </w:pPr>
    </w:lvl>
    <w:lvl w:ilvl="6">
      <w:numFmt w:val="bullet"/>
      <w:lvlText w:val="•"/>
      <w:lvlJc w:val="left"/>
      <w:pPr>
        <w:ind w:left="5756" w:hanging="248"/>
      </w:pPr>
    </w:lvl>
    <w:lvl w:ilvl="7">
      <w:numFmt w:val="bullet"/>
      <w:lvlText w:val="•"/>
      <w:lvlJc w:val="left"/>
      <w:pPr>
        <w:ind w:left="6657" w:hanging="248"/>
      </w:pPr>
    </w:lvl>
    <w:lvl w:ilvl="8">
      <w:numFmt w:val="bullet"/>
      <w:lvlText w:val="•"/>
      <w:lvlJc w:val="left"/>
      <w:pPr>
        <w:ind w:left="7558" w:hanging="248"/>
      </w:pPr>
    </w:lvl>
  </w:abstractNum>
  <w:abstractNum w:abstractNumId="276" w15:restartNumberingAfterBreak="0">
    <w:nsid w:val="000005D6"/>
    <w:multiLevelType w:val="multilevel"/>
    <w:tmpl w:val="00000A59"/>
    <w:lvl w:ilvl="0">
      <w:numFmt w:val="bullet"/>
      <w:lvlText w:val=""/>
      <w:lvlJc w:val="left"/>
      <w:pPr>
        <w:ind w:left="349" w:hanging="248"/>
      </w:pPr>
      <w:rPr>
        <w:rFonts w:ascii="Symbol" w:hAnsi="Symbol" w:cs="Symbol"/>
        <w:b w:val="0"/>
        <w:bCs w:val="0"/>
        <w:sz w:val="22"/>
        <w:szCs w:val="22"/>
      </w:rPr>
    </w:lvl>
    <w:lvl w:ilvl="1">
      <w:numFmt w:val="bullet"/>
      <w:lvlText w:val="•"/>
      <w:lvlJc w:val="left"/>
      <w:pPr>
        <w:ind w:left="1250" w:hanging="248"/>
      </w:pPr>
    </w:lvl>
    <w:lvl w:ilvl="2">
      <w:numFmt w:val="bullet"/>
      <w:lvlText w:val="•"/>
      <w:lvlJc w:val="left"/>
      <w:pPr>
        <w:ind w:left="2152" w:hanging="248"/>
      </w:pPr>
    </w:lvl>
    <w:lvl w:ilvl="3">
      <w:numFmt w:val="bullet"/>
      <w:lvlText w:val="•"/>
      <w:lvlJc w:val="left"/>
      <w:pPr>
        <w:ind w:left="3053" w:hanging="248"/>
      </w:pPr>
    </w:lvl>
    <w:lvl w:ilvl="4">
      <w:numFmt w:val="bullet"/>
      <w:lvlText w:val="•"/>
      <w:lvlJc w:val="left"/>
      <w:pPr>
        <w:ind w:left="3954" w:hanging="248"/>
      </w:pPr>
    </w:lvl>
    <w:lvl w:ilvl="5">
      <w:numFmt w:val="bullet"/>
      <w:lvlText w:val="•"/>
      <w:lvlJc w:val="left"/>
      <w:pPr>
        <w:ind w:left="4855" w:hanging="248"/>
      </w:pPr>
    </w:lvl>
    <w:lvl w:ilvl="6">
      <w:numFmt w:val="bullet"/>
      <w:lvlText w:val="•"/>
      <w:lvlJc w:val="left"/>
      <w:pPr>
        <w:ind w:left="5756" w:hanging="248"/>
      </w:pPr>
    </w:lvl>
    <w:lvl w:ilvl="7">
      <w:numFmt w:val="bullet"/>
      <w:lvlText w:val="•"/>
      <w:lvlJc w:val="left"/>
      <w:pPr>
        <w:ind w:left="6657" w:hanging="248"/>
      </w:pPr>
    </w:lvl>
    <w:lvl w:ilvl="8">
      <w:numFmt w:val="bullet"/>
      <w:lvlText w:val="•"/>
      <w:lvlJc w:val="left"/>
      <w:pPr>
        <w:ind w:left="7558" w:hanging="248"/>
      </w:pPr>
    </w:lvl>
  </w:abstractNum>
  <w:abstractNum w:abstractNumId="277" w15:restartNumberingAfterBreak="0">
    <w:nsid w:val="000005D7"/>
    <w:multiLevelType w:val="multilevel"/>
    <w:tmpl w:val="00000A5A"/>
    <w:lvl w:ilvl="0">
      <w:numFmt w:val="bullet"/>
      <w:lvlText w:val=""/>
      <w:lvlJc w:val="left"/>
      <w:pPr>
        <w:ind w:left="349" w:hanging="248"/>
      </w:pPr>
      <w:rPr>
        <w:rFonts w:ascii="Symbol" w:hAnsi="Symbol" w:cs="Symbol"/>
        <w:b w:val="0"/>
        <w:bCs w:val="0"/>
        <w:sz w:val="22"/>
        <w:szCs w:val="22"/>
      </w:rPr>
    </w:lvl>
    <w:lvl w:ilvl="1">
      <w:numFmt w:val="bullet"/>
      <w:lvlText w:val="•"/>
      <w:lvlJc w:val="left"/>
      <w:pPr>
        <w:ind w:left="1250" w:hanging="248"/>
      </w:pPr>
    </w:lvl>
    <w:lvl w:ilvl="2">
      <w:numFmt w:val="bullet"/>
      <w:lvlText w:val="•"/>
      <w:lvlJc w:val="left"/>
      <w:pPr>
        <w:ind w:left="2152" w:hanging="248"/>
      </w:pPr>
    </w:lvl>
    <w:lvl w:ilvl="3">
      <w:numFmt w:val="bullet"/>
      <w:lvlText w:val="•"/>
      <w:lvlJc w:val="left"/>
      <w:pPr>
        <w:ind w:left="3053" w:hanging="248"/>
      </w:pPr>
    </w:lvl>
    <w:lvl w:ilvl="4">
      <w:numFmt w:val="bullet"/>
      <w:lvlText w:val="•"/>
      <w:lvlJc w:val="left"/>
      <w:pPr>
        <w:ind w:left="3954" w:hanging="248"/>
      </w:pPr>
    </w:lvl>
    <w:lvl w:ilvl="5">
      <w:numFmt w:val="bullet"/>
      <w:lvlText w:val="•"/>
      <w:lvlJc w:val="left"/>
      <w:pPr>
        <w:ind w:left="4855" w:hanging="248"/>
      </w:pPr>
    </w:lvl>
    <w:lvl w:ilvl="6">
      <w:numFmt w:val="bullet"/>
      <w:lvlText w:val="•"/>
      <w:lvlJc w:val="left"/>
      <w:pPr>
        <w:ind w:left="5756" w:hanging="248"/>
      </w:pPr>
    </w:lvl>
    <w:lvl w:ilvl="7">
      <w:numFmt w:val="bullet"/>
      <w:lvlText w:val="•"/>
      <w:lvlJc w:val="left"/>
      <w:pPr>
        <w:ind w:left="6657" w:hanging="248"/>
      </w:pPr>
    </w:lvl>
    <w:lvl w:ilvl="8">
      <w:numFmt w:val="bullet"/>
      <w:lvlText w:val="•"/>
      <w:lvlJc w:val="left"/>
      <w:pPr>
        <w:ind w:left="7558" w:hanging="248"/>
      </w:pPr>
    </w:lvl>
  </w:abstractNum>
  <w:abstractNum w:abstractNumId="278" w15:restartNumberingAfterBreak="0">
    <w:nsid w:val="000005D8"/>
    <w:multiLevelType w:val="multilevel"/>
    <w:tmpl w:val="00000A5B"/>
    <w:lvl w:ilvl="0">
      <w:numFmt w:val="bullet"/>
      <w:lvlText w:val=""/>
      <w:lvlJc w:val="left"/>
      <w:pPr>
        <w:ind w:left="349" w:hanging="248"/>
      </w:pPr>
      <w:rPr>
        <w:rFonts w:ascii="Symbol" w:hAnsi="Symbol" w:cs="Symbol"/>
        <w:b w:val="0"/>
        <w:bCs w:val="0"/>
        <w:sz w:val="22"/>
        <w:szCs w:val="22"/>
      </w:rPr>
    </w:lvl>
    <w:lvl w:ilvl="1">
      <w:numFmt w:val="bullet"/>
      <w:lvlText w:val="•"/>
      <w:lvlJc w:val="left"/>
      <w:pPr>
        <w:ind w:left="1250" w:hanging="248"/>
      </w:pPr>
    </w:lvl>
    <w:lvl w:ilvl="2">
      <w:numFmt w:val="bullet"/>
      <w:lvlText w:val="•"/>
      <w:lvlJc w:val="left"/>
      <w:pPr>
        <w:ind w:left="2152" w:hanging="248"/>
      </w:pPr>
    </w:lvl>
    <w:lvl w:ilvl="3">
      <w:numFmt w:val="bullet"/>
      <w:lvlText w:val="•"/>
      <w:lvlJc w:val="left"/>
      <w:pPr>
        <w:ind w:left="3053" w:hanging="248"/>
      </w:pPr>
    </w:lvl>
    <w:lvl w:ilvl="4">
      <w:numFmt w:val="bullet"/>
      <w:lvlText w:val="•"/>
      <w:lvlJc w:val="left"/>
      <w:pPr>
        <w:ind w:left="3954" w:hanging="248"/>
      </w:pPr>
    </w:lvl>
    <w:lvl w:ilvl="5">
      <w:numFmt w:val="bullet"/>
      <w:lvlText w:val="•"/>
      <w:lvlJc w:val="left"/>
      <w:pPr>
        <w:ind w:left="4855" w:hanging="248"/>
      </w:pPr>
    </w:lvl>
    <w:lvl w:ilvl="6">
      <w:numFmt w:val="bullet"/>
      <w:lvlText w:val="•"/>
      <w:lvlJc w:val="left"/>
      <w:pPr>
        <w:ind w:left="5756" w:hanging="248"/>
      </w:pPr>
    </w:lvl>
    <w:lvl w:ilvl="7">
      <w:numFmt w:val="bullet"/>
      <w:lvlText w:val="•"/>
      <w:lvlJc w:val="left"/>
      <w:pPr>
        <w:ind w:left="6657" w:hanging="248"/>
      </w:pPr>
    </w:lvl>
    <w:lvl w:ilvl="8">
      <w:numFmt w:val="bullet"/>
      <w:lvlText w:val="•"/>
      <w:lvlJc w:val="left"/>
      <w:pPr>
        <w:ind w:left="7558" w:hanging="248"/>
      </w:pPr>
    </w:lvl>
  </w:abstractNum>
  <w:abstractNum w:abstractNumId="279" w15:restartNumberingAfterBreak="0">
    <w:nsid w:val="000005D9"/>
    <w:multiLevelType w:val="multilevel"/>
    <w:tmpl w:val="00000A5C"/>
    <w:lvl w:ilvl="0">
      <w:numFmt w:val="bullet"/>
      <w:lvlText w:val=""/>
      <w:lvlJc w:val="left"/>
      <w:pPr>
        <w:ind w:left="349" w:hanging="248"/>
      </w:pPr>
      <w:rPr>
        <w:rFonts w:ascii="Symbol" w:hAnsi="Symbol" w:cs="Symbol"/>
        <w:b w:val="0"/>
        <w:bCs w:val="0"/>
        <w:sz w:val="22"/>
        <w:szCs w:val="22"/>
      </w:rPr>
    </w:lvl>
    <w:lvl w:ilvl="1">
      <w:numFmt w:val="bullet"/>
      <w:lvlText w:val="•"/>
      <w:lvlJc w:val="left"/>
      <w:pPr>
        <w:ind w:left="1250" w:hanging="248"/>
      </w:pPr>
    </w:lvl>
    <w:lvl w:ilvl="2">
      <w:numFmt w:val="bullet"/>
      <w:lvlText w:val="•"/>
      <w:lvlJc w:val="left"/>
      <w:pPr>
        <w:ind w:left="2152" w:hanging="248"/>
      </w:pPr>
    </w:lvl>
    <w:lvl w:ilvl="3">
      <w:numFmt w:val="bullet"/>
      <w:lvlText w:val="•"/>
      <w:lvlJc w:val="left"/>
      <w:pPr>
        <w:ind w:left="3053" w:hanging="248"/>
      </w:pPr>
    </w:lvl>
    <w:lvl w:ilvl="4">
      <w:numFmt w:val="bullet"/>
      <w:lvlText w:val="•"/>
      <w:lvlJc w:val="left"/>
      <w:pPr>
        <w:ind w:left="3954" w:hanging="248"/>
      </w:pPr>
    </w:lvl>
    <w:lvl w:ilvl="5">
      <w:numFmt w:val="bullet"/>
      <w:lvlText w:val="•"/>
      <w:lvlJc w:val="left"/>
      <w:pPr>
        <w:ind w:left="4855" w:hanging="248"/>
      </w:pPr>
    </w:lvl>
    <w:lvl w:ilvl="6">
      <w:numFmt w:val="bullet"/>
      <w:lvlText w:val="•"/>
      <w:lvlJc w:val="left"/>
      <w:pPr>
        <w:ind w:left="5756" w:hanging="248"/>
      </w:pPr>
    </w:lvl>
    <w:lvl w:ilvl="7">
      <w:numFmt w:val="bullet"/>
      <w:lvlText w:val="•"/>
      <w:lvlJc w:val="left"/>
      <w:pPr>
        <w:ind w:left="6657" w:hanging="248"/>
      </w:pPr>
    </w:lvl>
    <w:lvl w:ilvl="8">
      <w:numFmt w:val="bullet"/>
      <w:lvlText w:val="•"/>
      <w:lvlJc w:val="left"/>
      <w:pPr>
        <w:ind w:left="7558" w:hanging="248"/>
      </w:pPr>
    </w:lvl>
  </w:abstractNum>
  <w:abstractNum w:abstractNumId="280" w15:restartNumberingAfterBreak="0">
    <w:nsid w:val="000005DA"/>
    <w:multiLevelType w:val="multilevel"/>
    <w:tmpl w:val="00000A5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1" w15:restartNumberingAfterBreak="0">
    <w:nsid w:val="000005DB"/>
    <w:multiLevelType w:val="multilevel"/>
    <w:tmpl w:val="00000A5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2" w15:restartNumberingAfterBreak="0">
    <w:nsid w:val="000005DC"/>
    <w:multiLevelType w:val="multilevel"/>
    <w:tmpl w:val="00000A5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3" w15:restartNumberingAfterBreak="0">
    <w:nsid w:val="000005DD"/>
    <w:multiLevelType w:val="multilevel"/>
    <w:tmpl w:val="00000A6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4" w15:restartNumberingAfterBreak="0">
    <w:nsid w:val="000005DE"/>
    <w:multiLevelType w:val="multilevel"/>
    <w:tmpl w:val="00000A6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5" w15:restartNumberingAfterBreak="0">
    <w:nsid w:val="000005DF"/>
    <w:multiLevelType w:val="multilevel"/>
    <w:tmpl w:val="00000A6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6" w15:restartNumberingAfterBreak="0">
    <w:nsid w:val="000005E0"/>
    <w:multiLevelType w:val="multilevel"/>
    <w:tmpl w:val="00000A6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7" w15:restartNumberingAfterBreak="0">
    <w:nsid w:val="000005E1"/>
    <w:multiLevelType w:val="multilevel"/>
    <w:tmpl w:val="00000A6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8" w15:restartNumberingAfterBreak="0">
    <w:nsid w:val="000005E2"/>
    <w:multiLevelType w:val="multilevel"/>
    <w:tmpl w:val="00000A6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89" w15:restartNumberingAfterBreak="0">
    <w:nsid w:val="000005E3"/>
    <w:multiLevelType w:val="multilevel"/>
    <w:tmpl w:val="00000A6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0" w15:restartNumberingAfterBreak="0">
    <w:nsid w:val="000005E4"/>
    <w:multiLevelType w:val="multilevel"/>
    <w:tmpl w:val="00000A6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1" w15:restartNumberingAfterBreak="0">
    <w:nsid w:val="000005E5"/>
    <w:multiLevelType w:val="multilevel"/>
    <w:tmpl w:val="00000A6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2" w15:restartNumberingAfterBreak="0">
    <w:nsid w:val="000005E6"/>
    <w:multiLevelType w:val="multilevel"/>
    <w:tmpl w:val="00000A6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3" w15:restartNumberingAfterBreak="0">
    <w:nsid w:val="000005E7"/>
    <w:multiLevelType w:val="multilevel"/>
    <w:tmpl w:val="00000A6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4" w15:restartNumberingAfterBreak="0">
    <w:nsid w:val="000005E8"/>
    <w:multiLevelType w:val="multilevel"/>
    <w:tmpl w:val="00000A6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5" w15:restartNumberingAfterBreak="0">
    <w:nsid w:val="000005E9"/>
    <w:multiLevelType w:val="multilevel"/>
    <w:tmpl w:val="00000A6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96" w15:restartNumberingAfterBreak="0">
    <w:nsid w:val="000005EA"/>
    <w:multiLevelType w:val="multilevel"/>
    <w:tmpl w:val="00000A6D"/>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297" w15:restartNumberingAfterBreak="0">
    <w:nsid w:val="000005EB"/>
    <w:multiLevelType w:val="multilevel"/>
    <w:tmpl w:val="00000A6E"/>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298" w15:restartNumberingAfterBreak="0">
    <w:nsid w:val="000005EC"/>
    <w:multiLevelType w:val="multilevel"/>
    <w:tmpl w:val="00000A6F"/>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299" w15:restartNumberingAfterBreak="0">
    <w:nsid w:val="000005ED"/>
    <w:multiLevelType w:val="multilevel"/>
    <w:tmpl w:val="00000A70"/>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300" w15:restartNumberingAfterBreak="0">
    <w:nsid w:val="000005EE"/>
    <w:multiLevelType w:val="multilevel"/>
    <w:tmpl w:val="00000A71"/>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301" w15:restartNumberingAfterBreak="0">
    <w:nsid w:val="000005EF"/>
    <w:multiLevelType w:val="multilevel"/>
    <w:tmpl w:val="00000A72"/>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302" w15:restartNumberingAfterBreak="0">
    <w:nsid w:val="000005F0"/>
    <w:multiLevelType w:val="multilevel"/>
    <w:tmpl w:val="00000A73"/>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303" w15:restartNumberingAfterBreak="0">
    <w:nsid w:val="000005F1"/>
    <w:multiLevelType w:val="multilevel"/>
    <w:tmpl w:val="00000A74"/>
    <w:lvl w:ilvl="0">
      <w:numFmt w:val="bullet"/>
      <w:lvlText w:val=""/>
      <w:lvlJc w:val="left"/>
      <w:pPr>
        <w:ind w:left="349" w:hanging="272"/>
      </w:pPr>
      <w:rPr>
        <w:rFonts w:ascii="Symbol" w:hAnsi="Symbol" w:cs="Symbol"/>
        <w:b w:val="0"/>
        <w:bCs w:val="0"/>
        <w:sz w:val="22"/>
        <w:szCs w:val="22"/>
      </w:rPr>
    </w:lvl>
    <w:lvl w:ilvl="1">
      <w:numFmt w:val="bullet"/>
      <w:lvlText w:val="•"/>
      <w:lvlJc w:val="left"/>
      <w:pPr>
        <w:ind w:left="1259" w:hanging="272"/>
      </w:pPr>
    </w:lvl>
    <w:lvl w:ilvl="2">
      <w:numFmt w:val="bullet"/>
      <w:lvlText w:val="•"/>
      <w:lvlJc w:val="left"/>
      <w:pPr>
        <w:ind w:left="2168" w:hanging="272"/>
      </w:pPr>
    </w:lvl>
    <w:lvl w:ilvl="3">
      <w:numFmt w:val="bullet"/>
      <w:lvlText w:val="•"/>
      <w:lvlJc w:val="left"/>
      <w:pPr>
        <w:ind w:left="3077" w:hanging="272"/>
      </w:pPr>
    </w:lvl>
    <w:lvl w:ilvl="4">
      <w:numFmt w:val="bullet"/>
      <w:lvlText w:val="•"/>
      <w:lvlJc w:val="left"/>
      <w:pPr>
        <w:ind w:left="3986" w:hanging="272"/>
      </w:pPr>
    </w:lvl>
    <w:lvl w:ilvl="5">
      <w:numFmt w:val="bullet"/>
      <w:lvlText w:val="•"/>
      <w:lvlJc w:val="left"/>
      <w:pPr>
        <w:ind w:left="4895" w:hanging="272"/>
      </w:pPr>
    </w:lvl>
    <w:lvl w:ilvl="6">
      <w:numFmt w:val="bullet"/>
      <w:lvlText w:val="•"/>
      <w:lvlJc w:val="left"/>
      <w:pPr>
        <w:ind w:left="5805" w:hanging="272"/>
      </w:pPr>
    </w:lvl>
    <w:lvl w:ilvl="7">
      <w:numFmt w:val="bullet"/>
      <w:lvlText w:val="•"/>
      <w:lvlJc w:val="left"/>
      <w:pPr>
        <w:ind w:left="6714" w:hanging="272"/>
      </w:pPr>
    </w:lvl>
    <w:lvl w:ilvl="8">
      <w:numFmt w:val="bullet"/>
      <w:lvlText w:val="•"/>
      <w:lvlJc w:val="left"/>
      <w:pPr>
        <w:ind w:left="7623" w:hanging="272"/>
      </w:pPr>
    </w:lvl>
  </w:abstractNum>
  <w:abstractNum w:abstractNumId="304" w15:restartNumberingAfterBreak="0">
    <w:nsid w:val="004C1916"/>
    <w:multiLevelType w:val="hybridMultilevel"/>
    <w:tmpl w:val="4D7E3D9E"/>
    <w:lvl w:ilvl="0" w:tplc="55E465D4">
      <w:numFmt w:val="bullet"/>
      <w:lvlText w:val=""/>
      <w:lvlJc w:val="left"/>
      <w:pPr>
        <w:ind w:left="455" w:hanging="344"/>
      </w:pPr>
      <w:rPr>
        <w:rFonts w:ascii="Symbol" w:eastAsia="Symbol" w:hAnsi="Symbol" w:cs="Symbol" w:hint="default"/>
        <w:b w:val="0"/>
        <w:bCs w:val="0"/>
        <w:i w:val="0"/>
        <w:iCs w:val="0"/>
        <w:spacing w:val="0"/>
        <w:w w:val="100"/>
        <w:sz w:val="22"/>
        <w:szCs w:val="22"/>
        <w:lang w:val="en-US" w:eastAsia="en-US" w:bidi="ar-SA"/>
      </w:rPr>
    </w:lvl>
    <w:lvl w:ilvl="1" w:tplc="1040C688">
      <w:numFmt w:val="bullet"/>
      <w:lvlText w:val="•"/>
      <w:lvlJc w:val="left"/>
      <w:pPr>
        <w:ind w:left="1327" w:hanging="344"/>
      </w:pPr>
      <w:rPr>
        <w:rFonts w:hint="default"/>
        <w:lang w:val="en-US" w:eastAsia="en-US" w:bidi="ar-SA"/>
      </w:rPr>
    </w:lvl>
    <w:lvl w:ilvl="2" w:tplc="C70EFD4C">
      <w:numFmt w:val="bullet"/>
      <w:lvlText w:val="•"/>
      <w:lvlJc w:val="left"/>
      <w:pPr>
        <w:ind w:left="2194" w:hanging="344"/>
      </w:pPr>
      <w:rPr>
        <w:rFonts w:hint="default"/>
        <w:lang w:val="en-US" w:eastAsia="en-US" w:bidi="ar-SA"/>
      </w:rPr>
    </w:lvl>
    <w:lvl w:ilvl="3" w:tplc="E51A9CEE">
      <w:numFmt w:val="bullet"/>
      <w:lvlText w:val="•"/>
      <w:lvlJc w:val="left"/>
      <w:pPr>
        <w:ind w:left="3062" w:hanging="344"/>
      </w:pPr>
      <w:rPr>
        <w:rFonts w:hint="default"/>
        <w:lang w:val="en-US" w:eastAsia="en-US" w:bidi="ar-SA"/>
      </w:rPr>
    </w:lvl>
    <w:lvl w:ilvl="4" w:tplc="F5A44FAA">
      <w:numFmt w:val="bullet"/>
      <w:lvlText w:val="•"/>
      <w:lvlJc w:val="left"/>
      <w:pPr>
        <w:ind w:left="3929" w:hanging="344"/>
      </w:pPr>
      <w:rPr>
        <w:rFonts w:hint="default"/>
        <w:lang w:val="en-US" w:eastAsia="en-US" w:bidi="ar-SA"/>
      </w:rPr>
    </w:lvl>
    <w:lvl w:ilvl="5" w:tplc="9B30F616">
      <w:numFmt w:val="bullet"/>
      <w:lvlText w:val="•"/>
      <w:lvlJc w:val="left"/>
      <w:pPr>
        <w:ind w:left="4797" w:hanging="344"/>
      </w:pPr>
      <w:rPr>
        <w:rFonts w:hint="default"/>
        <w:lang w:val="en-US" w:eastAsia="en-US" w:bidi="ar-SA"/>
      </w:rPr>
    </w:lvl>
    <w:lvl w:ilvl="6" w:tplc="4088F03E">
      <w:numFmt w:val="bullet"/>
      <w:lvlText w:val="•"/>
      <w:lvlJc w:val="left"/>
      <w:pPr>
        <w:ind w:left="5664" w:hanging="344"/>
      </w:pPr>
      <w:rPr>
        <w:rFonts w:hint="default"/>
        <w:lang w:val="en-US" w:eastAsia="en-US" w:bidi="ar-SA"/>
      </w:rPr>
    </w:lvl>
    <w:lvl w:ilvl="7" w:tplc="2CF07B00">
      <w:numFmt w:val="bullet"/>
      <w:lvlText w:val="•"/>
      <w:lvlJc w:val="left"/>
      <w:pPr>
        <w:ind w:left="6531" w:hanging="344"/>
      </w:pPr>
      <w:rPr>
        <w:rFonts w:hint="default"/>
        <w:lang w:val="en-US" w:eastAsia="en-US" w:bidi="ar-SA"/>
      </w:rPr>
    </w:lvl>
    <w:lvl w:ilvl="8" w:tplc="3A6CC4B2">
      <w:numFmt w:val="bullet"/>
      <w:lvlText w:val="•"/>
      <w:lvlJc w:val="left"/>
      <w:pPr>
        <w:ind w:left="7399" w:hanging="344"/>
      </w:pPr>
      <w:rPr>
        <w:rFonts w:hint="default"/>
        <w:lang w:val="en-US" w:eastAsia="en-US" w:bidi="ar-SA"/>
      </w:rPr>
    </w:lvl>
  </w:abstractNum>
  <w:abstractNum w:abstractNumId="305" w15:restartNumberingAfterBreak="0">
    <w:nsid w:val="016C40BF"/>
    <w:multiLevelType w:val="hybridMultilevel"/>
    <w:tmpl w:val="2386507C"/>
    <w:lvl w:ilvl="0" w:tplc="2F14A25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B0EAB68C">
      <w:numFmt w:val="bullet"/>
      <w:lvlText w:val="•"/>
      <w:lvlJc w:val="left"/>
      <w:pPr>
        <w:ind w:left="1430" w:hanging="428"/>
      </w:pPr>
      <w:rPr>
        <w:rFonts w:hint="default"/>
        <w:lang w:val="en-US" w:eastAsia="en-US" w:bidi="ar-SA"/>
      </w:rPr>
    </w:lvl>
    <w:lvl w:ilvl="2" w:tplc="BFB4F39C">
      <w:numFmt w:val="bullet"/>
      <w:lvlText w:val="•"/>
      <w:lvlJc w:val="left"/>
      <w:pPr>
        <w:ind w:left="2321" w:hanging="428"/>
      </w:pPr>
      <w:rPr>
        <w:rFonts w:hint="default"/>
        <w:lang w:val="en-US" w:eastAsia="en-US" w:bidi="ar-SA"/>
      </w:rPr>
    </w:lvl>
    <w:lvl w:ilvl="3" w:tplc="448C247E">
      <w:numFmt w:val="bullet"/>
      <w:lvlText w:val="•"/>
      <w:lvlJc w:val="left"/>
      <w:pPr>
        <w:ind w:left="3211" w:hanging="428"/>
      </w:pPr>
      <w:rPr>
        <w:rFonts w:hint="default"/>
        <w:lang w:val="en-US" w:eastAsia="en-US" w:bidi="ar-SA"/>
      </w:rPr>
    </w:lvl>
    <w:lvl w:ilvl="4" w:tplc="3C6A06E4">
      <w:numFmt w:val="bullet"/>
      <w:lvlText w:val="•"/>
      <w:lvlJc w:val="left"/>
      <w:pPr>
        <w:ind w:left="4102" w:hanging="428"/>
      </w:pPr>
      <w:rPr>
        <w:rFonts w:hint="default"/>
        <w:lang w:val="en-US" w:eastAsia="en-US" w:bidi="ar-SA"/>
      </w:rPr>
    </w:lvl>
    <w:lvl w:ilvl="5" w:tplc="B7F0E394">
      <w:numFmt w:val="bullet"/>
      <w:lvlText w:val="•"/>
      <w:lvlJc w:val="left"/>
      <w:pPr>
        <w:ind w:left="4992" w:hanging="428"/>
      </w:pPr>
      <w:rPr>
        <w:rFonts w:hint="default"/>
        <w:lang w:val="en-US" w:eastAsia="en-US" w:bidi="ar-SA"/>
      </w:rPr>
    </w:lvl>
    <w:lvl w:ilvl="6" w:tplc="20445176">
      <w:numFmt w:val="bullet"/>
      <w:lvlText w:val="•"/>
      <w:lvlJc w:val="left"/>
      <w:pPr>
        <w:ind w:left="5883" w:hanging="428"/>
      </w:pPr>
      <w:rPr>
        <w:rFonts w:hint="default"/>
        <w:lang w:val="en-US" w:eastAsia="en-US" w:bidi="ar-SA"/>
      </w:rPr>
    </w:lvl>
    <w:lvl w:ilvl="7" w:tplc="A1F25342">
      <w:numFmt w:val="bullet"/>
      <w:lvlText w:val="•"/>
      <w:lvlJc w:val="left"/>
      <w:pPr>
        <w:ind w:left="6773" w:hanging="428"/>
      </w:pPr>
      <w:rPr>
        <w:rFonts w:hint="default"/>
        <w:lang w:val="en-US" w:eastAsia="en-US" w:bidi="ar-SA"/>
      </w:rPr>
    </w:lvl>
    <w:lvl w:ilvl="8" w:tplc="9932C078">
      <w:numFmt w:val="bullet"/>
      <w:lvlText w:val="•"/>
      <w:lvlJc w:val="left"/>
      <w:pPr>
        <w:ind w:left="7664" w:hanging="428"/>
      </w:pPr>
      <w:rPr>
        <w:rFonts w:hint="default"/>
        <w:lang w:val="en-US" w:eastAsia="en-US" w:bidi="ar-SA"/>
      </w:rPr>
    </w:lvl>
  </w:abstractNum>
  <w:abstractNum w:abstractNumId="306" w15:restartNumberingAfterBreak="0">
    <w:nsid w:val="02A7021D"/>
    <w:multiLevelType w:val="hybridMultilevel"/>
    <w:tmpl w:val="6B60C01C"/>
    <w:lvl w:ilvl="0" w:tplc="9AA29E92">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D7100570">
      <w:numFmt w:val="bullet"/>
      <w:lvlText w:val="•"/>
      <w:lvlJc w:val="left"/>
      <w:pPr>
        <w:ind w:left="1504" w:hanging="449"/>
      </w:pPr>
      <w:rPr>
        <w:rFonts w:hint="default"/>
        <w:lang w:val="en-US" w:eastAsia="en-US" w:bidi="ar-SA"/>
      </w:rPr>
    </w:lvl>
    <w:lvl w:ilvl="2" w:tplc="DA8CD75E">
      <w:numFmt w:val="bullet"/>
      <w:lvlText w:val="•"/>
      <w:lvlJc w:val="left"/>
      <w:pPr>
        <w:ind w:left="2369" w:hanging="449"/>
      </w:pPr>
      <w:rPr>
        <w:rFonts w:hint="default"/>
        <w:lang w:val="en-US" w:eastAsia="en-US" w:bidi="ar-SA"/>
      </w:rPr>
    </w:lvl>
    <w:lvl w:ilvl="3" w:tplc="CADE6386">
      <w:numFmt w:val="bullet"/>
      <w:lvlText w:val="•"/>
      <w:lvlJc w:val="left"/>
      <w:pPr>
        <w:ind w:left="3234" w:hanging="449"/>
      </w:pPr>
      <w:rPr>
        <w:rFonts w:hint="default"/>
        <w:lang w:val="en-US" w:eastAsia="en-US" w:bidi="ar-SA"/>
      </w:rPr>
    </w:lvl>
    <w:lvl w:ilvl="4" w:tplc="74CC3E4C">
      <w:numFmt w:val="bullet"/>
      <w:lvlText w:val="•"/>
      <w:lvlJc w:val="left"/>
      <w:pPr>
        <w:ind w:left="4098" w:hanging="449"/>
      </w:pPr>
      <w:rPr>
        <w:rFonts w:hint="default"/>
        <w:lang w:val="en-US" w:eastAsia="en-US" w:bidi="ar-SA"/>
      </w:rPr>
    </w:lvl>
    <w:lvl w:ilvl="5" w:tplc="3DC62A02">
      <w:numFmt w:val="bullet"/>
      <w:lvlText w:val="•"/>
      <w:lvlJc w:val="left"/>
      <w:pPr>
        <w:ind w:left="4963" w:hanging="449"/>
      </w:pPr>
      <w:rPr>
        <w:rFonts w:hint="default"/>
        <w:lang w:val="en-US" w:eastAsia="en-US" w:bidi="ar-SA"/>
      </w:rPr>
    </w:lvl>
    <w:lvl w:ilvl="6" w:tplc="E45A002E">
      <w:numFmt w:val="bullet"/>
      <w:lvlText w:val="•"/>
      <w:lvlJc w:val="left"/>
      <w:pPr>
        <w:ind w:left="5828" w:hanging="449"/>
      </w:pPr>
      <w:rPr>
        <w:rFonts w:hint="default"/>
        <w:lang w:val="en-US" w:eastAsia="en-US" w:bidi="ar-SA"/>
      </w:rPr>
    </w:lvl>
    <w:lvl w:ilvl="7" w:tplc="36E6A71A">
      <w:numFmt w:val="bullet"/>
      <w:lvlText w:val="•"/>
      <w:lvlJc w:val="left"/>
      <w:pPr>
        <w:ind w:left="6692" w:hanging="449"/>
      </w:pPr>
      <w:rPr>
        <w:rFonts w:hint="default"/>
        <w:lang w:val="en-US" w:eastAsia="en-US" w:bidi="ar-SA"/>
      </w:rPr>
    </w:lvl>
    <w:lvl w:ilvl="8" w:tplc="1B222622">
      <w:numFmt w:val="bullet"/>
      <w:lvlText w:val="•"/>
      <w:lvlJc w:val="left"/>
      <w:pPr>
        <w:ind w:left="7557" w:hanging="449"/>
      </w:pPr>
      <w:rPr>
        <w:rFonts w:hint="default"/>
        <w:lang w:val="en-US" w:eastAsia="en-US" w:bidi="ar-SA"/>
      </w:rPr>
    </w:lvl>
  </w:abstractNum>
  <w:abstractNum w:abstractNumId="307" w15:restartNumberingAfterBreak="0">
    <w:nsid w:val="04222CB1"/>
    <w:multiLevelType w:val="hybridMultilevel"/>
    <w:tmpl w:val="85F20834"/>
    <w:lvl w:ilvl="0" w:tplc="F6723E5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93EC3522">
      <w:numFmt w:val="bullet"/>
      <w:lvlText w:val="•"/>
      <w:lvlJc w:val="left"/>
      <w:pPr>
        <w:ind w:left="1430" w:hanging="454"/>
      </w:pPr>
      <w:rPr>
        <w:rFonts w:hint="default"/>
        <w:lang w:val="en-US" w:eastAsia="en-US" w:bidi="ar-SA"/>
      </w:rPr>
    </w:lvl>
    <w:lvl w:ilvl="2" w:tplc="EC02A0EC">
      <w:numFmt w:val="bullet"/>
      <w:lvlText w:val="•"/>
      <w:lvlJc w:val="left"/>
      <w:pPr>
        <w:ind w:left="2321" w:hanging="454"/>
      </w:pPr>
      <w:rPr>
        <w:rFonts w:hint="default"/>
        <w:lang w:val="en-US" w:eastAsia="en-US" w:bidi="ar-SA"/>
      </w:rPr>
    </w:lvl>
    <w:lvl w:ilvl="3" w:tplc="F068711A">
      <w:numFmt w:val="bullet"/>
      <w:lvlText w:val="•"/>
      <w:lvlJc w:val="left"/>
      <w:pPr>
        <w:ind w:left="3211" w:hanging="454"/>
      </w:pPr>
      <w:rPr>
        <w:rFonts w:hint="default"/>
        <w:lang w:val="en-US" w:eastAsia="en-US" w:bidi="ar-SA"/>
      </w:rPr>
    </w:lvl>
    <w:lvl w:ilvl="4" w:tplc="8EE69836">
      <w:numFmt w:val="bullet"/>
      <w:lvlText w:val="•"/>
      <w:lvlJc w:val="left"/>
      <w:pPr>
        <w:ind w:left="4102" w:hanging="454"/>
      </w:pPr>
      <w:rPr>
        <w:rFonts w:hint="default"/>
        <w:lang w:val="en-US" w:eastAsia="en-US" w:bidi="ar-SA"/>
      </w:rPr>
    </w:lvl>
    <w:lvl w:ilvl="5" w:tplc="CE4AA22C">
      <w:numFmt w:val="bullet"/>
      <w:lvlText w:val="•"/>
      <w:lvlJc w:val="left"/>
      <w:pPr>
        <w:ind w:left="4992" w:hanging="454"/>
      </w:pPr>
      <w:rPr>
        <w:rFonts w:hint="default"/>
        <w:lang w:val="en-US" w:eastAsia="en-US" w:bidi="ar-SA"/>
      </w:rPr>
    </w:lvl>
    <w:lvl w:ilvl="6" w:tplc="068A1E74">
      <w:numFmt w:val="bullet"/>
      <w:lvlText w:val="•"/>
      <w:lvlJc w:val="left"/>
      <w:pPr>
        <w:ind w:left="5883" w:hanging="454"/>
      </w:pPr>
      <w:rPr>
        <w:rFonts w:hint="default"/>
        <w:lang w:val="en-US" w:eastAsia="en-US" w:bidi="ar-SA"/>
      </w:rPr>
    </w:lvl>
    <w:lvl w:ilvl="7" w:tplc="CF2417EE">
      <w:numFmt w:val="bullet"/>
      <w:lvlText w:val="•"/>
      <w:lvlJc w:val="left"/>
      <w:pPr>
        <w:ind w:left="6773" w:hanging="454"/>
      </w:pPr>
      <w:rPr>
        <w:rFonts w:hint="default"/>
        <w:lang w:val="en-US" w:eastAsia="en-US" w:bidi="ar-SA"/>
      </w:rPr>
    </w:lvl>
    <w:lvl w:ilvl="8" w:tplc="442A83E0">
      <w:numFmt w:val="bullet"/>
      <w:lvlText w:val="•"/>
      <w:lvlJc w:val="left"/>
      <w:pPr>
        <w:ind w:left="7664" w:hanging="454"/>
      </w:pPr>
      <w:rPr>
        <w:rFonts w:hint="default"/>
        <w:lang w:val="en-US" w:eastAsia="en-US" w:bidi="ar-SA"/>
      </w:rPr>
    </w:lvl>
  </w:abstractNum>
  <w:abstractNum w:abstractNumId="308" w15:restartNumberingAfterBreak="0">
    <w:nsid w:val="04514301"/>
    <w:multiLevelType w:val="hybridMultilevel"/>
    <w:tmpl w:val="8F2275A2"/>
    <w:lvl w:ilvl="0" w:tplc="46CC6A1A">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EB6C1E7C">
      <w:numFmt w:val="bullet"/>
      <w:lvlText w:val="•"/>
      <w:lvlJc w:val="left"/>
      <w:pPr>
        <w:ind w:left="1427" w:hanging="454"/>
      </w:pPr>
      <w:rPr>
        <w:rFonts w:hint="default"/>
        <w:lang w:val="en-US" w:eastAsia="en-US" w:bidi="ar-SA"/>
      </w:rPr>
    </w:lvl>
    <w:lvl w:ilvl="2" w:tplc="CD0A7004">
      <w:numFmt w:val="bullet"/>
      <w:lvlText w:val="•"/>
      <w:lvlJc w:val="left"/>
      <w:pPr>
        <w:ind w:left="2314" w:hanging="454"/>
      </w:pPr>
      <w:rPr>
        <w:rFonts w:hint="default"/>
        <w:lang w:val="en-US" w:eastAsia="en-US" w:bidi="ar-SA"/>
      </w:rPr>
    </w:lvl>
    <w:lvl w:ilvl="3" w:tplc="E66C66F0">
      <w:numFmt w:val="bullet"/>
      <w:lvlText w:val="•"/>
      <w:lvlJc w:val="left"/>
      <w:pPr>
        <w:ind w:left="3201" w:hanging="454"/>
      </w:pPr>
      <w:rPr>
        <w:rFonts w:hint="default"/>
        <w:lang w:val="en-US" w:eastAsia="en-US" w:bidi="ar-SA"/>
      </w:rPr>
    </w:lvl>
    <w:lvl w:ilvl="4" w:tplc="67F0B954">
      <w:numFmt w:val="bullet"/>
      <w:lvlText w:val="•"/>
      <w:lvlJc w:val="left"/>
      <w:pPr>
        <w:ind w:left="4088" w:hanging="454"/>
      </w:pPr>
      <w:rPr>
        <w:rFonts w:hint="default"/>
        <w:lang w:val="en-US" w:eastAsia="en-US" w:bidi="ar-SA"/>
      </w:rPr>
    </w:lvl>
    <w:lvl w:ilvl="5" w:tplc="65D40BF6">
      <w:numFmt w:val="bullet"/>
      <w:lvlText w:val="•"/>
      <w:lvlJc w:val="left"/>
      <w:pPr>
        <w:ind w:left="4975" w:hanging="454"/>
      </w:pPr>
      <w:rPr>
        <w:rFonts w:hint="default"/>
        <w:lang w:val="en-US" w:eastAsia="en-US" w:bidi="ar-SA"/>
      </w:rPr>
    </w:lvl>
    <w:lvl w:ilvl="6" w:tplc="2E76B5A2">
      <w:numFmt w:val="bullet"/>
      <w:lvlText w:val="•"/>
      <w:lvlJc w:val="left"/>
      <w:pPr>
        <w:ind w:left="5862" w:hanging="454"/>
      </w:pPr>
      <w:rPr>
        <w:rFonts w:hint="default"/>
        <w:lang w:val="en-US" w:eastAsia="en-US" w:bidi="ar-SA"/>
      </w:rPr>
    </w:lvl>
    <w:lvl w:ilvl="7" w:tplc="79287CCA">
      <w:numFmt w:val="bullet"/>
      <w:lvlText w:val="•"/>
      <w:lvlJc w:val="left"/>
      <w:pPr>
        <w:ind w:left="6749" w:hanging="454"/>
      </w:pPr>
      <w:rPr>
        <w:rFonts w:hint="default"/>
        <w:lang w:val="en-US" w:eastAsia="en-US" w:bidi="ar-SA"/>
      </w:rPr>
    </w:lvl>
    <w:lvl w:ilvl="8" w:tplc="CC80C8CC">
      <w:numFmt w:val="bullet"/>
      <w:lvlText w:val="•"/>
      <w:lvlJc w:val="left"/>
      <w:pPr>
        <w:ind w:left="7636" w:hanging="454"/>
      </w:pPr>
      <w:rPr>
        <w:rFonts w:hint="default"/>
        <w:lang w:val="en-US" w:eastAsia="en-US" w:bidi="ar-SA"/>
      </w:rPr>
    </w:lvl>
  </w:abstractNum>
  <w:abstractNum w:abstractNumId="309" w15:restartNumberingAfterBreak="0">
    <w:nsid w:val="046423AD"/>
    <w:multiLevelType w:val="hybridMultilevel"/>
    <w:tmpl w:val="D3AC15E6"/>
    <w:lvl w:ilvl="0" w:tplc="9D58D50A">
      <w:numFmt w:val="bullet"/>
      <w:lvlText w:val=""/>
      <w:lvlJc w:val="left"/>
      <w:pPr>
        <w:ind w:left="537" w:hanging="454"/>
      </w:pPr>
      <w:rPr>
        <w:rFonts w:ascii="Symbol" w:eastAsia="Symbol" w:hAnsi="Symbol" w:cs="Symbol" w:hint="default"/>
        <w:b w:val="0"/>
        <w:bCs w:val="0"/>
        <w:i w:val="0"/>
        <w:iCs w:val="0"/>
        <w:spacing w:val="0"/>
        <w:w w:val="100"/>
        <w:sz w:val="22"/>
        <w:szCs w:val="22"/>
        <w:lang w:val="en-US" w:eastAsia="en-US" w:bidi="ar-SA"/>
      </w:rPr>
    </w:lvl>
    <w:lvl w:ilvl="1" w:tplc="6114D238">
      <w:numFmt w:val="bullet"/>
      <w:lvlText w:val="•"/>
      <w:lvlJc w:val="left"/>
      <w:pPr>
        <w:ind w:left="1408" w:hanging="454"/>
      </w:pPr>
      <w:rPr>
        <w:rFonts w:hint="default"/>
        <w:lang w:val="en-US" w:eastAsia="en-US" w:bidi="ar-SA"/>
      </w:rPr>
    </w:lvl>
    <w:lvl w:ilvl="2" w:tplc="584CB99C">
      <w:numFmt w:val="bullet"/>
      <w:lvlText w:val="•"/>
      <w:lvlJc w:val="left"/>
      <w:pPr>
        <w:ind w:left="2276" w:hanging="454"/>
      </w:pPr>
      <w:rPr>
        <w:rFonts w:hint="default"/>
        <w:lang w:val="en-US" w:eastAsia="en-US" w:bidi="ar-SA"/>
      </w:rPr>
    </w:lvl>
    <w:lvl w:ilvl="3" w:tplc="2FF29C76">
      <w:numFmt w:val="bullet"/>
      <w:lvlText w:val="•"/>
      <w:lvlJc w:val="left"/>
      <w:pPr>
        <w:ind w:left="3144" w:hanging="454"/>
      </w:pPr>
      <w:rPr>
        <w:rFonts w:hint="default"/>
        <w:lang w:val="en-US" w:eastAsia="en-US" w:bidi="ar-SA"/>
      </w:rPr>
    </w:lvl>
    <w:lvl w:ilvl="4" w:tplc="C5027F2E">
      <w:numFmt w:val="bullet"/>
      <w:lvlText w:val="•"/>
      <w:lvlJc w:val="left"/>
      <w:pPr>
        <w:ind w:left="4012" w:hanging="454"/>
      </w:pPr>
      <w:rPr>
        <w:rFonts w:hint="default"/>
        <w:lang w:val="en-US" w:eastAsia="en-US" w:bidi="ar-SA"/>
      </w:rPr>
    </w:lvl>
    <w:lvl w:ilvl="5" w:tplc="9B4297CC">
      <w:numFmt w:val="bullet"/>
      <w:lvlText w:val="•"/>
      <w:lvlJc w:val="left"/>
      <w:pPr>
        <w:ind w:left="4881" w:hanging="454"/>
      </w:pPr>
      <w:rPr>
        <w:rFonts w:hint="default"/>
        <w:lang w:val="en-US" w:eastAsia="en-US" w:bidi="ar-SA"/>
      </w:rPr>
    </w:lvl>
    <w:lvl w:ilvl="6" w:tplc="1AA69996">
      <w:numFmt w:val="bullet"/>
      <w:lvlText w:val="•"/>
      <w:lvlJc w:val="left"/>
      <w:pPr>
        <w:ind w:left="5749" w:hanging="454"/>
      </w:pPr>
      <w:rPr>
        <w:rFonts w:hint="default"/>
        <w:lang w:val="en-US" w:eastAsia="en-US" w:bidi="ar-SA"/>
      </w:rPr>
    </w:lvl>
    <w:lvl w:ilvl="7" w:tplc="BF2EC3EC">
      <w:numFmt w:val="bullet"/>
      <w:lvlText w:val="•"/>
      <w:lvlJc w:val="left"/>
      <w:pPr>
        <w:ind w:left="6617" w:hanging="454"/>
      </w:pPr>
      <w:rPr>
        <w:rFonts w:hint="default"/>
        <w:lang w:val="en-US" w:eastAsia="en-US" w:bidi="ar-SA"/>
      </w:rPr>
    </w:lvl>
    <w:lvl w:ilvl="8" w:tplc="DD906F78">
      <w:numFmt w:val="bullet"/>
      <w:lvlText w:val="•"/>
      <w:lvlJc w:val="left"/>
      <w:pPr>
        <w:ind w:left="7485" w:hanging="454"/>
      </w:pPr>
      <w:rPr>
        <w:rFonts w:hint="default"/>
        <w:lang w:val="en-US" w:eastAsia="en-US" w:bidi="ar-SA"/>
      </w:rPr>
    </w:lvl>
  </w:abstractNum>
  <w:abstractNum w:abstractNumId="310" w15:restartNumberingAfterBreak="0">
    <w:nsid w:val="04722D0E"/>
    <w:multiLevelType w:val="hybridMultilevel"/>
    <w:tmpl w:val="506CB32A"/>
    <w:lvl w:ilvl="0" w:tplc="EFCC056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3CC75CA">
      <w:numFmt w:val="bullet"/>
      <w:lvlText w:val="•"/>
      <w:lvlJc w:val="left"/>
      <w:pPr>
        <w:ind w:left="1430" w:hanging="454"/>
      </w:pPr>
      <w:rPr>
        <w:rFonts w:hint="default"/>
        <w:lang w:val="en-US" w:eastAsia="en-US" w:bidi="ar-SA"/>
      </w:rPr>
    </w:lvl>
    <w:lvl w:ilvl="2" w:tplc="24868D7C">
      <w:numFmt w:val="bullet"/>
      <w:lvlText w:val="•"/>
      <w:lvlJc w:val="left"/>
      <w:pPr>
        <w:ind w:left="2321" w:hanging="454"/>
      </w:pPr>
      <w:rPr>
        <w:rFonts w:hint="default"/>
        <w:lang w:val="en-US" w:eastAsia="en-US" w:bidi="ar-SA"/>
      </w:rPr>
    </w:lvl>
    <w:lvl w:ilvl="3" w:tplc="311ECCE2">
      <w:numFmt w:val="bullet"/>
      <w:lvlText w:val="•"/>
      <w:lvlJc w:val="left"/>
      <w:pPr>
        <w:ind w:left="3211" w:hanging="454"/>
      </w:pPr>
      <w:rPr>
        <w:rFonts w:hint="default"/>
        <w:lang w:val="en-US" w:eastAsia="en-US" w:bidi="ar-SA"/>
      </w:rPr>
    </w:lvl>
    <w:lvl w:ilvl="4" w:tplc="AAE23AEE">
      <w:numFmt w:val="bullet"/>
      <w:lvlText w:val="•"/>
      <w:lvlJc w:val="left"/>
      <w:pPr>
        <w:ind w:left="4102" w:hanging="454"/>
      </w:pPr>
      <w:rPr>
        <w:rFonts w:hint="default"/>
        <w:lang w:val="en-US" w:eastAsia="en-US" w:bidi="ar-SA"/>
      </w:rPr>
    </w:lvl>
    <w:lvl w:ilvl="5" w:tplc="0900B2C0">
      <w:numFmt w:val="bullet"/>
      <w:lvlText w:val="•"/>
      <w:lvlJc w:val="left"/>
      <w:pPr>
        <w:ind w:left="4992" w:hanging="454"/>
      </w:pPr>
      <w:rPr>
        <w:rFonts w:hint="default"/>
        <w:lang w:val="en-US" w:eastAsia="en-US" w:bidi="ar-SA"/>
      </w:rPr>
    </w:lvl>
    <w:lvl w:ilvl="6" w:tplc="09C411F8">
      <w:numFmt w:val="bullet"/>
      <w:lvlText w:val="•"/>
      <w:lvlJc w:val="left"/>
      <w:pPr>
        <w:ind w:left="5883" w:hanging="454"/>
      </w:pPr>
      <w:rPr>
        <w:rFonts w:hint="default"/>
        <w:lang w:val="en-US" w:eastAsia="en-US" w:bidi="ar-SA"/>
      </w:rPr>
    </w:lvl>
    <w:lvl w:ilvl="7" w:tplc="A88A6B46">
      <w:numFmt w:val="bullet"/>
      <w:lvlText w:val="•"/>
      <w:lvlJc w:val="left"/>
      <w:pPr>
        <w:ind w:left="6773" w:hanging="454"/>
      </w:pPr>
      <w:rPr>
        <w:rFonts w:hint="default"/>
        <w:lang w:val="en-US" w:eastAsia="en-US" w:bidi="ar-SA"/>
      </w:rPr>
    </w:lvl>
    <w:lvl w:ilvl="8" w:tplc="F41096E6">
      <w:numFmt w:val="bullet"/>
      <w:lvlText w:val="•"/>
      <w:lvlJc w:val="left"/>
      <w:pPr>
        <w:ind w:left="7664" w:hanging="454"/>
      </w:pPr>
      <w:rPr>
        <w:rFonts w:hint="default"/>
        <w:lang w:val="en-US" w:eastAsia="en-US" w:bidi="ar-SA"/>
      </w:rPr>
    </w:lvl>
  </w:abstractNum>
  <w:abstractNum w:abstractNumId="311" w15:restartNumberingAfterBreak="0">
    <w:nsid w:val="052C0CFF"/>
    <w:multiLevelType w:val="hybridMultilevel"/>
    <w:tmpl w:val="6C325416"/>
    <w:lvl w:ilvl="0" w:tplc="26A637E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C65AFF5E">
      <w:numFmt w:val="bullet"/>
      <w:lvlText w:val="•"/>
      <w:lvlJc w:val="left"/>
      <w:pPr>
        <w:ind w:left="1427" w:hanging="454"/>
      </w:pPr>
      <w:rPr>
        <w:rFonts w:hint="default"/>
        <w:lang w:val="en-US" w:eastAsia="en-US" w:bidi="ar-SA"/>
      </w:rPr>
    </w:lvl>
    <w:lvl w:ilvl="2" w:tplc="6A2A23EE">
      <w:numFmt w:val="bullet"/>
      <w:lvlText w:val="•"/>
      <w:lvlJc w:val="left"/>
      <w:pPr>
        <w:ind w:left="2314" w:hanging="454"/>
      </w:pPr>
      <w:rPr>
        <w:rFonts w:hint="default"/>
        <w:lang w:val="en-US" w:eastAsia="en-US" w:bidi="ar-SA"/>
      </w:rPr>
    </w:lvl>
    <w:lvl w:ilvl="3" w:tplc="A4AA9B96">
      <w:numFmt w:val="bullet"/>
      <w:lvlText w:val="•"/>
      <w:lvlJc w:val="left"/>
      <w:pPr>
        <w:ind w:left="3201" w:hanging="454"/>
      </w:pPr>
      <w:rPr>
        <w:rFonts w:hint="default"/>
        <w:lang w:val="en-US" w:eastAsia="en-US" w:bidi="ar-SA"/>
      </w:rPr>
    </w:lvl>
    <w:lvl w:ilvl="4" w:tplc="610A16BE">
      <w:numFmt w:val="bullet"/>
      <w:lvlText w:val="•"/>
      <w:lvlJc w:val="left"/>
      <w:pPr>
        <w:ind w:left="4088" w:hanging="454"/>
      </w:pPr>
      <w:rPr>
        <w:rFonts w:hint="default"/>
        <w:lang w:val="en-US" w:eastAsia="en-US" w:bidi="ar-SA"/>
      </w:rPr>
    </w:lvl>
    <w:lvl w:ilvl="5" w:tplc="C71279F8">
      <w:numFmt w:val="bullet"/>
      <w:lvlText w:val="•"/>
      <w:lvlJc w:val="left"/>
      <w:pPr>
        <w:ind w:left="4975" w:hanging="454"/>
      </w:pPr>
      <w:rPr>
        <w:rFonts w:hint="default"/>
        <w:lang w:val="en-US" w:eastAsia="en-US" w:bidi="ar-SA"/>
      </w:rPr>
    </w:lvl>
    <w:lvl w:ilvl="6" w:tplc="852A1566">
      <w:numFmt w:val="bullet"/>
      <w:lvlText w:val="•"/>
      <w:lvlJc w:val="left"/>
      <w:pPr>
        <w:ind w:left="5862" w:hanging="454"/>
      </w:pPr>
      <w:rPr>
        <w:rFonts w:hint="default"/>
        <w:lang w:val="en-US" w:eastAsia="en-US" w:bidi="ar-SA"/>
      </w:rPr>
    </w:lvl>
    <w:lvl w:ilvl="7" w:tplc="62C809D4">
      <w:numFmt w:val="bullet"/>
      <w:lvlText w:val="•"/>
      <w:lvlJc w:val="left"/>
      <w:pPr>
        <w:ind w:left="6749" w:hanging="454"/>
      </w:pPr>
      <w:rPr>
        <w:rFonts w:hint="default"/>
        <w:lang w:val="en-US" w:eastAsia="en-US" w:bidi="ar-SA"/>
      </w:rPr>
    </w:lvl>
    <w:lvl w:ilvl="8" w:tplc="8BC0E222">
      <w:numFmt w:val="bullet"/>
      <w:lvlText w:val="•"/>
      <w:lvlJc w:val="left"/>
      <w:pPr>
        <w:ind w:left="7636" w:hanging="454"/>
      </w:pPr>
      <w:rPr>
        <w:rFonts w:hint="default"/>
        <w:lang w:val="en-US" w:eastAsia="en-US" w:bidi="ar-SA"/>
      </w:rPr>
    </w:lvl>
  </w:abstractNum>
  <w:abstractNum w:abstractNumId="312" w15:restartNumberingAfterBreak="0">
    <w:nsid w:val="07127F2B"/>
    <w:multiLevelType w:val="hybridMultilevel"/>
    <w:tmpl w:val="E514D3A8"/>
    <w:lvl w:ilvl="0" w:tplc="525CF2E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58D6A0AA">
      <w:numFmt w:val="bullet"/>
      <w:lvlText w:val="•"/>
      <w:lvlJc w:val="left"/>
      <w:pPr>
        <w:ind w:left="1430" w:hanging="428"/>
      </w:pPr>
      <w:rPr>
        <w:rFonts w:hint="default"/>
        <w:lang w:val="en-US" w:eastAsia="en-US" w:bidi="ar-SA"/>
      </w:rPr>
    </w:lvl>
    <w:lvl w:ilvl="2" w:tplc="230CF192">
      <w:numFmt w:val="bullet"/>
      <w:lvlText w:val="•"/>
      <w:lvlJc w:val="left"/>
      <w:pPr>
        <w:ind w:left="2321" w:hanging="428"/>
      </w:pPr>
      <w:rPr>
        <w:rFonts w:hint="default"/>
        <w:lang w:val="en-US" w:eastAsia="en-US" w:bidi="ar-SA"/>
      </w:rPr>
    </w:lvl>
    <w:lvl w:ilvl="3" w:tplc="3056A502">
      <w:numFmt w:val="bullet"/>
      <w:lvlText w:val="•"/>
      <w:lvlJc w:val="left"/>
      <w:pPr>
        <w:ind w:left="3211" w:hanging="428"/>
      </w:pPr>
      <w:rPr>
        <w:rFonts w:hint="default"/>
        <w:lang w:val="en-US" w:eastAsia="en-US" w:bidi="ar-SA"/>
      </w:rPr>
    </w:lvl>
    <w:lvl w:ilvl="4" w:tplc="F0E06E6A">
      <w:numFmt w:val="bullet"/>
      <w:lvlText w:val="•"/>
      <w:lvlJc w:val="left"/>
      <w:pPr>
        <w:ind w:left="4102" w:hanging="428"/>
      </w:pPr>
      <w:rPr>
        <w:rFonts w:hint="default"/>
        <w:lang w:val="en-US" w:eastAsia="en-US" w:bidi="ar-SA"/>
      </w:rPr>
    </w:lvl>
    <w:lvl w:ilvl="5" w:tplc="4A8A100E">
      <w:numFmt w:val="bullet"/>
      <w:lvlText w:val="•"/>
      <w:lvlJc w:val="left"/>
      <w:pPr>
        <w:ind w:left="4992" w:hanging="428"/>
      </w:pPr>
      <w:rPr>
        <w:rFonts w:hint="default"/>
        <w:lang w:val="en-US" w:eastAsia="en-US" w:bidi="ar-SA"/>
      </w:rPr>
    </w:lvl>
    <w:lvl w:ilvl="6" w:tplc="4C9C8244">
      <w:numFmt w:val="bullet"/>
      <w:lvlText w:val="•"/>
      <w:lvlJc w:val="left"/>
      <w:pPr>
        <w:ind w:left="5883" w:hanging="428"/>
      </w:pPr>
      <w:rPr>
        <w:rFonts w:hint="default"/>
        <w:lang w:val="en-US" w:eastAsia="en-US" w:bidi="ar-SA"/>
      </w:rPr>
    </w:lvl>
    <w:lvl w:ilvl="7" w:tplc="0B46CCA4">
      <w:numFmt w:val="bullet"/>
      <w:lvlText w:val="•"/>
      <w:lvlJc w:val="left"/>
      <w:pPr>
        <w:ind w:left="6773" w:hanging="428"/>
      </w:pPr>
      <w:rPr>
        <w:rFonts w:hint="default"/>
        <w:lang w:val="en-US" w:eastAsia="en-US" w:bidi="ar-SA"/>
      </w:rPr>
    </w:lvl>
    <w:lvl w:ilvl="8" w:tplc="51F2228C">
      <w:numFmt w:val="bullet"/>
      <w:lvlText w:val="•"/>
      <w:lvlJc w:val="left"/>
      <w:pPr>
        <w:ind w:left="7664" w:hanging="428"/>
      </w:pPr>
      <w:rPr>
        <w:rFonts w:hint="default"/>
        <w:lang w:val="en-US" w:eastAsia="en-US" w:bidi="ar-SA"/>
      </w:rPr>
    </w:lvl>
  </w:abstractNum>
  <w:abstractNum w:abstractNumId="313" w15:restartNumberingAfterBreak="0">
    <w:nsid w:val="07416D06"/>
    <w:multiLevelType w:val="hybridMultilevel"/>
    <w:tmpl w:val="BF54A300"/>
    <w:lvl w:ilvl="0" w:tplc="E600441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62AE3812">
      <w:numFmt w:val="bullet"/>
      <w:lvlText w:val="•"/>
      <w:lvlJc w:val="left"/>
      <w:pPr>
        <w:ind w:left="1427" w:hanging="454"/>
      </w:pPr>
      <w:rPr>
        <w:rFonts w:hint="default"/>
        <w:lang w:val="en-US" w:eastAsia="en-US" w:bidi="ar-SA"/>
      </w:rPr>
    </w:lvl>
    <w:lvl w:ilvl="2" w:tplc="7668F326">
      <w:numFmt w:val="bullet"/>
      <w:lvlText w:val="•"/>
      <w:lvlJc w:val="left"/>
      <w:pPr>
        <w:ind w:left="2314" w:hanging="454"/>
      </w:pPr>
      <w:rPr>
        <w:rFonts w:hint="default"/>
        <w:lang w:val="en-US" w:eastAsia="en-US" w:bidi="ar-SA"/>
      </w:rPr>
    </w:lvl>
    <w:lvl w:ilvl="3" w:tplc="AEA0B174">
      <w:numFmt w:val="bullet"/>
      <w:lvlText w:val="•"/>
      <w:lvlJc w:val="left"/>
      <w:pPr>
        <w:ind w:left="3201" w:hanging="454"/>
      </w:pPr>
      <w:rPr>
        <w:rFonts w:hint="default"/>
        <w:lang w:val="en-US" w:eastAsia="en-US" w:bidi="ar-SA"/>
      </w:rPr>
    </w:lvl>
    <w:lvl w:ilvl="4" w:tplc="399680F2">
      <w:numFmt w:val="bullet"/>
      <w:lvlText w:val="•"/>
      <w:lvlJc w:val="left"/>
      <w:pPr>
        <w:ind w:left="4088" w:hanging="454"/>
      </w:pPr>
      <w:rPr>
        <w:rFonts w:hint="default"/>
        <w:lang w:val="en-US" w:eastAsia="en-US" w:bidi="ar-SA"/>
      </w:rPr>
    </w:lvl>
    <w:lvl w:ilvl="5" w:tplc="48CE93B0">
      <w:numFmt w:val="bullet"/>
      <w:lvlText w:val="•"/>
      <w:lvlJc w:val="left"/>
      <w:pPr>
        <w:ind w:left="4975" w:hanging="454"/>
      </w:pPr>
      <w:rPr>
        <w:rFonts w:hint="default"/>
        <w:lang w:val="en-US" w:eastAsia="en-US" w:bidi="ar-SA"/>
      </w:rPr>
    </w:lvl>
    <w:lvl w:ilvl="6" w:tplc="2CE00384">
      <w:numFmt w:val="bullet"/>
      <w:lvlText w:val="•"/>
      <w:lvlJc w:val="left"/>
      <w:pPr>
        <w:ind w:left="5862" w:hanging="454"/>
      </w:pPr>
      <w:rPr>
        <w:rFonts w:hint="default"/>
        <w:lang w:val="en-US" w:eastAsia="en-US" w:bidi="ar-SA"/>
      </w:rPr>
    </w:lvl>
    <w:lvl w:ilvl="7" w:tplc="2A600CD0">
      <w:numFmt w:val="bullet"/>
      <w:lvlText w:val="•"/>
      <w:lvlJc w:val="left"/>
      <w:pPr>
        <w:ind w:left="6749" w:hanging="454"/>
      </w:pPr>
      <w:rPr>
        <w:rFonts w:hint="default"/>
        <w:lang w:val="en-US" w:eastAsia="en-US" w:bidi="ar-SA"/>
      </w:rPr>
    </w:lvl>
    <w:lvl w:ilvl="8" w:tplc="DA78BE42">
      <w:numFmt w:val="bullet"/>
      <w:lvlText w:val="•"/>
      <w:lvlJc w:val="left"/>
      <w:pPr>
        <w:ind w:left="7636" w:hanging="454"/>
      </w:pPr>
      <w:rPr>
        <w:rFonts w:hint="default"/>
        <w:lang w:val="en-US" w:eastAsia="en-US" w:bidi="ar-SA"/>
      </w:rPr>
    </w:lvl>
  </w:abstractNum>
  <w:abstractNum w:abstractNumId="314" w15:restartNumberingAfterBreak="0">
    <w:nsid w:val="07B96FCE"/>
    <w:multiLevelType w:val="hybridMultilevel"/>
    <w:tmpl w:val="E9BEDA32"/>
    <w:lvl w:ilvl="0" w:tplc="41140D06">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1480C8A6">
      <w:numFmt w:val="bullet"/>
      <w:lvlText w:val="•"/>
      <w:lvlJc w:val="left"/>
      <w:pPr>
        <w:ind w:left="1430" w:hanging="454"/>
      </w:pPr>
      <w:rPr>
        <w:rFonts w:hint="default"/>
        <w:lang w:val="en-US" w:eastAsia="en-US" w:bidi="ar-SA"/>
      </w:rPr>
    </w:lvl>
    <w:lvl w:ilvl="2" w:tplc="45A4F0C2">
      <w:numFmt w:val="bullet"/>
      <w:lvlText w:val="•"/>
      <w:lvlJc w:val="left"/>
      <w:pPr>
        <w:ind w:left="2321" w:hanging="454"/>
      </w:pPr>
      <w:rPr>
        <w:rFonts w:hint="default"/>
        <w:lang w:val="en-US" w:eastAsia="en-US" w:bidi="ar-SA"/>
      </w:rPr>
    </w:lvl>
    <w:lvl w:ilvl="3" w:tplc="EC94AD10">
      <w:numFmt w:val="bullet"/>
      <w:lvlText w:val="•"/>
      <w:lvlJc w:val="left"/>
      <w:pPr>
        <w:ind w:left="3211" w:hanging="454"/>
      </w:pPr>
      <w:rPr>
        <w:rFonts w:hint="default"/>
        <w:lang w:val="en-US" w:eastAsia="en-US" w:bidi="ar-SA"/>
      </w:rPr>
    </w:lvl>
    <w:lvl w:ilvl="4" w:tplc="C060A5DC">
      <w:numFmt w:val="bullet"/>
      <w:lvlText w:val="•"/>
      <w:lvlJc w:val="left"/>
      <w:pPr>
        <w:ind w:left="4102" w:hanging="454"/>
      </w:pPr>
      <w:rPr>
        <w:rFonts w:hint="default"/>
        <w:lang w:val="en-US" w:eastAsia="en-US" w:bidi="ar-SA"/>
      </w:rPr>
    </w:lvl>
    <w:lvl w:ilvl="5" w:tplc="6B52855E">
      <w:numFmt w:val="bullet"/>
      <w:lvlText w:val="•"/>
      <w:lvlJc w:val="left"/>
      <w:pPr>
        <w:ind w:left="4992" w:hanging="454"/>
      </w:pPr>
      <w:rPr>
        <w:rFonts w:hint="default"/>
        <w:lang w:val="en-US" w:eastAsia="en-US" w:bidi="ar-SA"/>
      </w:rPr>
    </w:lvl>
    <w:lvl w:ilvl="6" w:tplc="E45C3BF4">
      <w:numFmt w:val="bullet"/>
      <w:lvlText w:val="•"/>
      <w:lvlJc w:val="left"/>
      <w:pPr>
        <w:ind w:left="5883" w:hanging="454"/>
      </w:pPr>
      <w:rPr>
        <w:rFonts w:hint="default"/>
        <w:lang w:val="en-US" w:eastAsia="en-US" w:bidi="ar-SA"/>
      </w:rPr>
    </w:lvl>
    <w:lvl w:ilvl="7" w:tplc="49407296">
      <w:numFmt w:val="bullet"/>
      <w:lvlText w:val="•"/>
      <w:lvlJc w:val="left"/>
      <w:pPr>
        <w:ind w:left="6773" w:hanging="454"/>
      </w:pPr>
      <w:rPr>
        <w:rFonts w:hint="default"/>
        <w:lang w:val="en-US" w:eastAsia="en-US" w:bidi="ar-SA"/>
      </w:rPr>
    </w:lvl>
    <w:lvl w:ilvl="8" w:tplc="46E4E4C4">
      <w:numFmt w:val="bullet"/>
      <w:lvlText w:val="•"/>
      <w:lvlJc w:val="left"/>
      <w:pPr>
        <w:ind w:left="7664" w:hanging="454"/>
      </w:pPr>
      <w:rPr>
        <w:rFonts w:hint="default"/>
        <w:lang w:val="en-US" w:eastAsia="en-US" w:bidi="ar-SA"/>
      </w:rPr>
    </w:lvl>
  </w:abstractNum>
  <w:abstractNum w:abstractNumId="315" w15:restartNumberingAfterBreak="0">
    <w:nsid w:val="08666963"/>
    <w:multiLevelType w:val="multilevel"/>
    <w:tmpl w:val="605C0026"/>
    <w:lvl w:ilvl="0">
      <w:start w:val="2"/>
      <w:numFmt w:val="decimal"/>
      <w:lvlText w:val="%1"/>
      <w:lvlJc w:val="left"/>
      <w:pPr>
        <w:ind w:left="1480" w:hanging="540"/>
      </w:pPr>
      <w:rPr>
        <w:rFonts w:hint="default"/>
        <w:lang w:val="en-US" w:eastAsia="en-US" w:bidi="ar-SA"/>
      </w:rPr>
    </w:lvl>
    <w:lvl w:ilvl="1">
      <w:start w:val="18"/>
      <w:numFmt w:val="decimal"/>
      <w:lvlText w:val="%1.%2"/>
      <w:lvlJc w:val="left"/>
      <w:pPr>
        <w:ind w:left="1480" w:hanging="540"/>
      </w:pPr>
      <w:rPr>
        <w:rFonts w:hint="default"/>
        <w:lang w:val="en-US" w:eastAsia="en-US" w:bidi="ar-SA"/>
      </w:rPr>
    </w:lvl>
    <w:lvl w:ilvl="2">
      <w:start w:val="5"/>
      <w:numFmt w:val="decimal"/>
      <w:lvlText w:val="%1.%2.%3"/>
      <w:lvlJc w:val="left"/>
      <w:pPr>
        <w:ind w:left="1480" w:hanging="540"/>
      </w:pPr>
      <w:rPr>
        <w:rFonts w:ascii="Georgia" w:eastAsia="Georgia" w:hAnsi="Georgia" w:cs="Georgia" w:hint="default"/>
        <w:b w:val="0"/>
        <w:bCs w:val="0"/>
        <w:i w:val="0"/>
        <w:iCs w:val="0"/>
        <w:spacing w:val="-3"/>
        <w:w w:val="77"/>
        <w:sz w:val="24"/>
        <w:szCs w:val="24"/>
        <w:lang w:val="en-US" w:eastAsia="en-US" w:bidi="ar-SA"/>
      </w:rPr>
    </w:lvl>
    <w:lvl w:ilvl="3">
      <w:numFmt w:val="bullet"/>
      <w:lvlText w:val="•"/>
      <w:lvlJc w:val="left"/>
      <w:pPr>
        <w:ind w:left="4345" w:hanging="540"/>
      </w:pPr>
      <w:rPr>
        <w:rFonts w:hint="default"/>
        <w:lang w:val="en-US" w:eastAsia="en-US" w:bidi="ar-SA"/>
      </w:rPr>
    </w:lvl>
    <w:lvl w:ilvl="4">
      <w:numFmt w:val="bullet"/>
      <w:lvlText w:val="•"/>
      <w:lvlJc w:val="left"/>
      <w:pPr>
        <w:ind w:left="5300" w:hanging="540"/>
      </w:pPr>
      <w:rPr>
        <w:rFonts w:hint="default"/>
        <w:lang w:val="en-US" w:eastAsia="en-US" w:bidi="ar-SA"/>
      </w:rPr>
    </w:lvl>
    <w:lvl w:ilvl="5">
      <w:numFmt w:val="bullet"/>
      <w:lvlText w:val="•"/>
      <w:lvlJc w:val="left"/>
      <w:pPr>
        <w:ind w:left="6255" w:hanging="540"/>
      </w:pPr>
      <w:rPr>
        <w:rFonts w:hint="default"/>
        <w:lang w:val="en-US" w:eastAsia="en-US" w:bidi="ar-SA"/>
      </w:rPr>
    </w:lvl>
    <w:lvl w:ilvl="6">
      <w:numFmt w:val="bullet"/>
      <w:lvlText w:val="•"/>
      <w:lvlJc w:val="left"/>
      <w:pPr>
        <w:ind w:left="7210" w:hanging="540"/>
      </w:pPr>
      <w:rPr>
        <w:rFonts w:hint="default"/>
        <w:lang w:val="en-US" w:eastAsia="en-US" w:bidi="ar-SA"/>
      </w:rPr>
    </w:lvl>
    <w:lvl w:ilvl="7">
      <w:numFmt w:val="bullet"/>
      <w:lvlText w:val="•"/>
      <w:lvlJc w:val="left"/>
      <w:pPr>
        <w:ind w:left="8165" w:hanging="540"/>
      </w:pPr>
      <w:rPr>
        <w:rFonts w:hint="default"/>
        <w:lang w:val="en-US" w:eastAsia="en-US" w:bidi="ar-SA"/>
      </w:rPr>
    </w:lvl>
    <w:lvl w:ilvl="8">
      <w:numFmt w:val="bullet"/>
      <w:lvlText w:val="•"/>
      <w:lvlJc w:val="left"/>
      <w:pPr>
        <w:ind w:left="9120" w:hanging="540"/>
      </w:pPr>
      <w:rPr>
        <w:rFonts w:hint="default"/>
        <w:lang w:val="en-US" w:eastAsia="en-US" w:bidi="ar-SA"/>
      </w:rPr>
    </w:lvl>
  </w:abstractNum>
  <w:abstractNum w:abstractNumId="316" w15:restartNumberingAfterBreak="0">
    <w:nsid w:val="08747405"/>
    <w:multiLevelType w:val="hybridMultilevel"/>
    <w:tmpl w:val="5B7610D4"/>
    <w:lvl w:ilvl="0" w:tplc="F70E6DBE">
      <w:start w:val="2"/>
      <w:numFmt w:val="lowerRoman"/>
      <w:lvlText w:val="%1."/>
      <w:lvlJc w:val="left"/>
      <w:pPr>
        <w:ind w:left="1089" w:hanging="272"/>
      </w:pPr>
      <w:rPr>
        <w:rFonts w:ascii="Georgia" w:eastAsia="Georgia" w:hAnsi="Georgia" w:cs="Georgia" w:hint="default"/>
        <w:b w:val="0"/>
        <w:bCs w:val="0"/>
        <w:i w:val="0"/>
        <w:iCs w:val="0"/>
        <w:spacing w:val="-1"/>
        <w:w w:val="86"/>
        <w:sz w:val="24"/>
        <w:szCs w:val="24"/>
        <w:lang w:val="en-US" w:eastAsia="en-US" w:bidi="ar-SA"/>
      </w:rPr>
    </w:lvl>
    <w:lvl w:ilvl="1" w:tplc="6E88BEAA">
      <w:numFmt w:val="bullet"/>
      <w:lvlText w:val="•"/>
      <w:lvlJc w:val="left"/>
      <w:pPr>
        <w:ind w:left="1674" w:hanging="272"/>
      </w:pPr>
      <w:rPr>
        <w:rFonts w:hint="default"/>
        <w:lang w:val="en-US" w:eastAsia="en-US" w:bidi="ar-SA"/>
      </w:rPr>
    </w:lvl>
    <w:lvl w:ilvl="2" w:tplc="16D439DC">
      <w:numFmt w:val="bullet"/>
      <w:lvlText w:val="•"/>
      <w:lvlJc w:val="left"/>
      <w:pPr>
        <w:ind w:left="2269" w:hanging="272"/>
      </w:pPr>
      <w:rPr>
        <w:rFonts w:hint="default"/>
        <w:lang w:val="en-US" w:eastAsia="en-US" w:bidi="ar-SA"/>
      </w:rPr>
    </w:lvl>
    <w:lvl w:ilvl="3" w:tplc="1140171A">
      <w:numFmt w:val="bullet"/>
      <w:lvlText w:val="•"/>
      <w:lvlJc w:val="left"/>
      <w:pPr>
        <w:ind w:left="2863" w:hanging="272"/>
      </w:pPr>
      <w:rPr>
        <w:rFonts w:hint="default"/>
        <w:lang w:val="en-US" w:eastAsia="en-US" w:bidi="ar-SA"/>
      </w:rPr>
    </w:lvl>
    <w:lvl w:ilvl="4" w:tplc="9D0A0850">
      <w:numFmt w:val="bullet"/>
      <w:lvlText w:val="•"/>
      <w:lvlJc w:val="left"/>
      <w:pPr>
        <w:ind w:left="3458" w:hanging="272"/>
      </w:pPr>
      <w:rPr>
        <w:rFonts w:hint="default"/>
        <w:lang w:val="en-US" w:eastAsia="en-US" w:bidi="ar-SA"/>
      </w:rPr>
    </w:lvl>
    <w:lvl w:ilvl="5" w:tplc="663EE4EC">
      <w:numFmt w:val="bullet"/>
      <w:lvlText w:val="•"/>
      <w:lvlJc w:val="left"/>
      <w:pPr>
        <w:ind w:left="4053" w:hanging="272"/>
      </w:pPr>
      <w:rPr>
        <w:rFonts w:hint="default"/>
        <w:lang w:val="en-US" w:eastAsia="en-US" w:bidi="ar-SA"/>
      </w:rPr>
    </w:lvl>
    <w:lvl w:ilvl="6" w:tplc="E312EF32">
      <w:numFmt w:val="bullet"/>
      <w:lvlText w:val="•"/>
      <w:lvlJc w:val="left"/>
      <w:pPr>
        <w:ind w:left="4647" w:hanging="272"/>
      </w:pPr>
      <w:rPr>
        <w:rFonts w:hint="default"/>
        <w:lang w:val="en-US" w:eastAsia="en-US" w:bidi="ar-SA"/>
      </w:rPr>
    </w:lvl>
    <w:lvl w:ilvl="7" w:tplc="D68EBB74">
      <w:numFmt w:val="bullet"/>
      <w:lvlText w:val="•"/>
      <w:lvlJc w:val="left"/>
      <w:pPr>
        <w:ind w:left="5242" w:hanging="272"/>
      </w:pPr>
      <w:rPr>
        <w:rFonts w:hint="default"/>
        <w:lang w:val="en-US" w:eastAsia="en-US" w:bidi="ar-SA"/>
      </w:rPr>
    </w:lvl>
    <w:lvl w:ilvl="8" w:tplc="DC94D758">
      <w:numFmt w:val="bullet"/>
      <w:lvlText w:val="•"/>
      <w:lvlJc w:val="left"/>
      <w:pPr>
        <w:ind w:left="5836" w:hanging="272"/>
      </w:pPr>
      <w:rPr>
        <w:rFonts w:hint="default"/>
        <w:lang w:val="en-US" w:eastAsia="en-US" w:bidi="ar-SA"/>
      </w:rPr>
    </w:lvl>
  </w:abstractNum>
  <w:abstractNum w:abstractNumId="317" w15:restartNumberingAfterBreak="0">
    <w:nsid w:val="087C2E3A"/>
    <w:multiLevelType w:val="hybridMultilevel"/>
    <w:tmpl w:val="2744A9B2"/>
    <w:lvl w:ilvl="0" w:tplc="AC84DA26">
      <w:start w:val="1"/>
      <w:numFmt w:val="decimal"/>
      <w:lvlText w:val="%1."/>
      <w:lvlJc w:val="left"/>
      <w:pPr>
        <w:ind w:left="1161" w:hanging="360"/>
        <w:jc w:val="right"/>
      </w:pPr>
      <w:rPr>
        <w:rFonts w:ascii="Calibri" w:eastAsia="Calibri" w:hAnsi="Calibri" w:cs="Calibri" w:hint="default"/>
        <w:b/>
        <w:bCs/>
        <w:i w:val="0"/>
        <w:iCs w:val="0"/>
        <w:spacing w:val="0"/>
        <w:w w:val="74"/>
        <w:sz w:val="24"/>
        <w:szCs w:val="24"/>
        <w:u w:val="thick" w:color="000000"/>
        <w:lang w:val="en-US" w:eastAsia="en-US" w:bidi="ar-SA"/>
      </w:rPr>
    </w:lvl>
    <w:lvl w:ilvl="1" w:tplc="97C26022">
      <w:numFmt w:val="bullet"/>
      <w:lvlText w:val="•"/>
      <w:lvlJc w:val="left"/>
      <w:pPr>
        <w:ind w:left="2147" w:hanging="360"/>
      </w:pPr>
      <w:rPr>
        <w:rFonts w:hint="default"/>
        <w:lang w:val="en-US" w:eastAsia="en-US" w:bidi="ar-SA"/>
      </w:rPr>
    </w:lvl>
    <w:lvl w:ilvl="2" w:tplc="59F46434">
      <w:numFmt w:val="bullet"/>
      <w:lvlText w:val="•"/>
      <w:lvlJc w:val="left"/>
      <w:pPr>
        <w:ind w:left="3134" w:hanging="360"/>
      </w:pPr>
      <w:rPr>
        <w:rFonts w:hint="default"/>
        <w:lang w:val="en-US" w:eastAsia="en-US" w:bidi="ar-SA"/>
      </w:rPr>
    </w:lvl>
    <w:lvl w:ilvl="3" w:tplc="8FBEE9D2">
      <w:numFmt w:val="bullet"/>
      <w:lvlText w:val="•"/>
      <w:lvlJc w:val="left"/>
      <w:pPr>
        <w:ind w:left="4121" w:hanging="360"/>
      </w:pPr>
      <w:rPr>
        <w:rFonts w:hint="default"/>
        <w:lang w:val="en-US" w:eastAsia="en-US" w:bidi="ar-SA"/>
      </w:rPr>
    </w:lvl>
    <w:lvl w:ilvl="4" w:tplc="BE0AF5A0">
      <w:numFmt w:val="bullet"/>
      <w:lvlText w:val="•"/>
      <w:lvlJc w:val="left"/>
      <w:pPr>
        <w:ind w:left="5108" w:hanging="360"/>
      </w:pPr>
      <w:rPr>
        <w:rFonts w:hint="default"/>
        <w:lang w:val="en-US" w:eastAsia="en-US" w:bidi="ar-SA"/>
      </w:rPr>
    </w:lvl>
    <w:lvl w:ilvl="5" w:tplc="9AA2C496">
      <w:numFmt w:val="bullet"/>
      <w:lvlText w:val="•"/>
      <w:lvlJc w:val="left"/>
      <w:pPr>
        <w:ind w:left="6095" w:hanging="360"/>
      </w:pPr>
      <w:rPr>
        <w:rFonts w:hint="default"/>
        <w:lang w:val="en-US" w:eastAsia="en-US" w:bidi="ar-SA"/>
      </w:rPr>
    </w:lvl>
    <w:lvl w:ilvl="6" w:tplc="65B8CC4A">
      <w:numFmt w:val="bullet"/>
      <w:lvlText w:val="•"/>
      <w:lvlJc w:val="left"/>
      <w:pPr>
        <w:ind w:left="7082" w:hanging="360"/>
      </w:pPr>
      <w:rPr>
        <w:rFonts w:hint="default"/>
        <w:lang w:val="en-US" w:eastAsia="en-US" w:bidi="ar-SA"/>
      </w:rPr>
    </w:lvl>
    <w:lvl w:ilvl="7" w:tplc="C00AE230">
      <w:numFmt w:val="bullet"/>
      <w:lvlText w:val="•"/>
      <w:lvlJc w:val="left"/>
      <w:pPr>
        <w:ind w:left="8069" w:hanging="360"/>
      </w:pPr>
      <w:rPr>
        <w:rFonts w:hint="default"/>
        <w:lang w:val="en-US" w:eastAsia="en-US" w:bidi="ar-SA"/>
      </w:rPr>
    </w:lvl>
    <w:lvl w:ilvl="8" w:tplc="0A4443E2">
      <w:numFmt w:val="bullet"/>
      <w:lvlText w:val="•"/>
      <w:lvlJc w:val="left"/>
      <w:pPr>
        <w:ind w:left="9056" w:hanging="360"/>
      </w:pPr>
      <w:rPr>
        <w:rFonts w:hint="default"/>
        <w:lang w:val="en-US" w:eastAsia="en-US" w:bidi="ar-SA"/>
      </w:rPr>
    </w:lvl>
  </w:abstractNum>
  <w:abstractNum w:abstractNumId="318" w15:restartNumberingAfterBreak="0">
    <w:nsid w:val="09A65738"/>
    <w:multiLevelType w:val="hybridMultilevel"/>
    <w:tmpl w:val="847AC478"/>
    <w:lvl w:ilvl="0" w:tplc="EB2A502C">
      <w:start w:val="1"/>
      <w:numFmt w:val="lowerLetter"/>
      <w:lvlText w:val="%1."/>
      <w:lvlJc w:val="left"/>
      <w:pPr>
        <w:ind w:left="830" w:hanging="723"/>
      </w:pPr>
      <w:rPr>
        <w:rFonts w:ascii="Times New Roman" w:eastAsia="Times New Roman" w:hAnsi="Times New Roman" w:cs="Times New Roman" w:hint="default"/>
        <w:b w:val="0"/>
        <w:bCs w:val="0"/>
        <w:i w:val="0"/>
        <w:iCs w:val="0"/>
        <w:spacing w:val="-1"/>
        <w:w w:val="100"/>
        <w:sz w:val="24"/>
        <w:szCs w:val="24"/>
        <w:lang w:val="en-US" w:eastAsia="en-US" w:bidi="ar-SA"/>
      </w:rPr>
    </w:lvl>
    <w:lvl w:ilvl="1" w:tplc="301024C6">
      <w:numFmt w:val="bullet"/>
      <w:lvlText w:val="•"/>
      <w:lvlJc w:val="left"/>
      <w:pPr>
        <w:ind w:left="1266" w:hanging="723"/>
      </w:pPr>
      <w:rPr>
        <w:rFonts w:hint="default"/>
        <w:lang w:val="en-US" w:eastAsia="en-US" w:bidi="ar-SA"/>
      </w:rPr>
    </w:lvl>
    <w:lvl w:ilvl="2" w:tplc="2A902E18">
      <w:numFmt w:val="bullet"/>
      <w:lvlText w:val="•"/>
      <w:lvlJc w:val="left"/>
      <w:pPr>
        <w:ind w:left="1692" w:hanging="723"/>
      </w:pPr>
      <w:rPr>
        <w:rFonts w:hint="default"/>
        <w:lang w:val="en-US" w:eastAsia="en-US" w:bidi="ar-SA"/>
      </w:rPr>
    </w:lvl>
    <w:lvl w:ilvl="3" w:tplc="AC26A422">
      <w:numFmt w:val="bullet"/>
      <w:lvlText w:val="•"/>
      <w:lvlJc w:val="left"/>
      <w:pPr>
        <w:ind w:left="2118" w:hanging="723"/>
      </w:pPr>
      <w:rPr>
        <w:rFonts w:hint="default"/>
        <w:lang w:val="en-US" w:eastAsia="en-US" w:bidi="ar-SA"/>
      </w:rPr>
    </w:lvl>
    <w:lvl w:ilvl="4" w:tplc="561AB7CE">
      <w:numFmt w:val="bullet"/>
      <w:lvlText w:val="•"/>
      <w:lvlJc w:val="left"/>
      <w:pPr>
        <w:ind w:left="2544" w:hanging="723"/>
      </w:pPr>
      <w:rPr>
        <w:rFonts w:hint="default"/>
        <w:lang w:val="en-US" w:eastAsia="en-US" w:bidi="ar-SA"/>
      </w:rPr>
    </w:lvl>
    <w:lvl w:ilvl="5" w:tplc="F640A278">
      <w:numFmt w:val="bullet"/>
      <w:lvlText w:val="•"/>
      <w:lvlJc w:val="left"/>
      <w:pPr>
        <w:ind w:left="2970" w:hanging="723"/>
      </w:pPr>
      <w:rPr>
        <w:rFonts w:hint="default"/>
        <w:lang w:val="en-US" w:eastAsia="en-US" w:bidi="ar-SA"/>
      </w:rPr>
    </w:lvl>
    <w:lvl w:ilvl="6" w:tplc="48F443E0">
      <w:numFmt w:val="bullet"/>
      <w:lvlText w:val="•"/>
      <w:lvlJc w:val="left"/>
      <w:pPr>
        <w:ind w:left="3396" w:hanging="723"/>
      </w:pPr>
      <w:rPr>
        <w:rFonts w:hint="default"/>
        <w:lang w:val="en-US" w:eastAsia="en-US" w:bidi="ar-SA"/>
      </w:rPr>
    </w:lvl>
    <w:lvl w:ilvl="7" w:tplc="781C50DC">
      <w:numFmt w:val="bullet"/>
      <w:lvlText w:val="•"/>
      <w:lvlJc w:val="left"/>
      <w:pPr>
        <w:ind w:left="3822" w:hanging="723"/>
      </w:pPr>
      <w:rPr>
        <w:rFonts w:hint="default"/>
        <w:lang w:val="en-US" w:eastAsia="en-US" w:bidi="ar-SA"/>
      </w:rPr>
    </w:lvl>
    <w:lvl w:ilvl="8" w:tplc="9A845122">
      <w:numFmt w:val="bullet"/>
      <w:lvlText w:val="•"/>
      <w:lvlJc w:val="left"/>
      <w:pPr>
        <w:ind w:left="4248" w:hanging="723"/>
      </w:pPr>
      <w:rPr>
        <w:rFonts w:hint="default"/>
        <w:lang w:val="en-US" w:eastAsia="en-US" w:bidi="ar-SA"/>
      </w:rPr>
    </w:lvl>
  </w:abstractNum>
  <w:abstractNum w:abstractNumId="319" w15:restartNumberingAfterBreak="0">
    <w:nsid w:val="09B339DC"/>
    <w:multiLevelType w:val="hybridMultilevel"/>
    <w:tmpl w:val="DE920184"/>
    <w:lvl w:ilvl="0" w:tplc="672A16F0">
      <w:start w:val="1"/>
      <w:numFmt w:val="lowerLetter"/>
      <w:lvlText w:val="%1."/>
      <w:lvlJc w:val="left"/>
      <w:pPr>
        <w:ind w:left="350" w:hanging="243"/>
      </w:pPr>
      <w:rPr>
        <w:rFonts w:ascii="Times New Roman" w:eastAsia="Times New Roman" w:hAnsi="Times New Roman" w:cs="Times New Roman" w:hint="default"/>
        <w:b w:val="0"/>
        <w:bCs w:val="0"/>
        <w:i w:val="0"/>
        <w:iCs w:val="0"/>
        <w:spacing w:val="-1"/>
        <w:w w:val="100"/>
        <w:sz w:val="24"/>
        <w:szCs w:val="24"/>
        <w:lang w:val="en-US" w:eastAsia="en-US" w:bidi="ar-SA"/>
      </w:rPr>
    </w:lvl>
    <w:lvl w:ilvl="1" w:tplc="47144BCA">
      <w:numFmt w:val="bullet"/>
      <w:lvlText w:val="•"/>
      <w:lvlJc w:val="left"/>
      <w:pPr>
        <w:ind w:left="834" w:hanging="243"/>
      </w:pPr>
      <w:rPr>
        <w:rFonts w:hint="default"/>
        <w:lang w:val="en-US" w:eastAsia="en-US" w:bidi="ar-SA"/>
      </w:rPr>
    </w:lvl>
    <w:lvl w:ilvl="2" w:tplc="E9889B1C">
      <w:numFmt w:val="bullet"/>
      <w:lvlText w:val="•"/>
      <w:lvlJc w:val="left"/>
      <w:pPr>
        <w:ind w:left="1308" w:hanging="243"/>
      </w:pPr>
      <w:rPr>
        <w:rFonts w:hint="default"/>
        <w:lang w:val="en-US" w:eastAsia="en-US" w:bidi="ar-SA"/>
      </w:rPr>
    </w:lvl>
    <w:lvl w:ilvl="3" w:tplc="F8BC00B2">
      <w:numFmt w:val="bullet"/>
      <w:lvlText w:val="•"/>
      <w:lvlJc w:val="left"/>
      <w:pPr>
        <w:ind w:left="1782" w:hanging="243"/>
      </w:pPr>
      <w:rPr>
        <w:rFonts w:hint="default"/>
        <w:lang w:val="en-US" w:eastAsia="en-US" w:bidi="ar-SA"/>
      </w:rPr>
    </w:lvl>
    <w:lvl w:ilvl="4" w:tplc="075CB526">
      <w:numFmt w:val="bullet"/>
      <w:lvlText w:val="•"/>
      <w:lvlJc w:val="left"/>
      <w:pPr>
        <w:ind w:left="2256" w:hanging="243"/>
      </w:pPr>
      <w:rPr>
        <w:rFonts w:hint="default"/>
        <w:lang w:val="en-US" w:eastAsia="en-US" w:bidi="ar-SA"/>
      </w:rPr>
    </w:lvl>
    <w:lvl w:ilvl="5" w:tplc="23062142">
      <w:numFmt w:val="bullet"/>
      <w:lvlText w:val="•"/>
      <w:lvlJc w:val="left"/>
      <w:pPr>
        <w:ind w:left="2730" w:hanging="243"/>
      </w:pPr>
      <w:rPr>
        <w:rFonts w:hint="default"/>
        <w:lang w:val="en-US" w:eastAsia="en-US" w:bidi="ar-SA"/>
      </w:rPr>
    </w:lvl>
    <w:lvl w:ilvl="6" w:tplc="40461BF4">
      <w:numFmt w:val="bullet"/>
      <w:lvlText w:val="•"/>
      <w:lvlJc w:val="left"/>
      <w:pPr>
        <w:ind w:left="3204" w:hanging="243"/>
      </w:pPr>
      <w:rPr>
        <w:rFonts w:hint="default"/>
        <w:lang w:val="en-US" w:eastAsia="en-US" w:bidi="ar-SA"/>
      </w:rPr>
    </w:lvl>
    <w:lvl w:ilvl="7" w:tplc="A1A6D068">
      <w:numFmt w:val="bullet"/>
      <w:lvlText w:val="•"/>
      <w:lvlJc w:val="left"/>
      <w:pPr>
        <w:ind w:left="3678" w:hanging="243"/>
      </w:pPr>
      <w:rPr>
        <w:rFonts w:hint="default"/>
        <w:lang w:val="en-US" w:eastAsia="en-US" w:bidi="ar-SA"/>
      </w:rPr>
    </w:lvl>
    <w:lvl w:ilvl="8" w:tplc="B7D633D6">
      <w:numFmt w:val="bullet"/>
      <w:lvlText w:val="•"/>
      <w:lvlJc w:val="left"/>
      <w:pPr>
        <w:ind w:left="4152" w:hanging="243"/>
      </w:pPr>
      <w:rPr>
        <w:rFonts w:hint="default"/>
        <w:lang w:val="en-US" w:eastAsia="en-US" w:bidi="ar-SA"/>
      </w:rPr>
    </w:lvl>
  </w:abstractNum>
  <w:abstractNum w:abstractNumId="320" w15:restartNumberingAfterBreak="0">
    <w:nsid w:val="09BF119F"/>
    <w:multiLevelType w:val="hybridMultilevel"/>
    <w:tmpl w:val="868E74E0"/>
    <w:lvl w:ilvl="0" w:tplc="37182304">
      <w:start w:val="1"/>
      <w:numFmt w:val="lowerRoman"/>
      <w:lvlText w:val="%1."/>
      <w:lvlJc w:val="left"/>
      <w:pPr>
        <w:ind w:left="460"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1" w:tplc="95B82046">
      <w:numFmt w:val="bullet"/>
      <w:lvlText w:val="•"/>
      <w:lvlJc w:val="left"/>
      <w:pPr>
        <w:ind w:left="1116" w:hanging="288"/>
      </w:pPr>
      <w:rPr>
        <w:rFonts w:hint="default"/>
        <w:lang w:val="en-US" w:eastAsia="en-US" w:bidi="ar-SA"/>
      </w:rPr>
    </w:lvl>
    <w:lvl w:ilvl="2" w:tplc="78A4B4A6">
      <w:numFmt w:val="bullet"/>
      <w:lvlText w:val="•"/>
      <w:lvlJc w:val="left"/>
      <w:pPr>
        <w:ind w:left="1773" w:hanging="288"/>
      </w:pPr>
      <w:rPr>
        <w:rFonts w:hint="default"/>
        <w:lang w:val="en-US" w:eastAsia="en-US" w:bidi="ar-SA"/>
      </w:rPr>
    </w:lvl>
    <w:lvl w:ilvl="3" w:tplc="DBBAEFB8">
      <w:numFmt w:val="bullet"/>
      <w:lvlText w:val="•"/>
      <w:lvlJc w:val="left"/>
      <w:pPr>
        <w:ind w:left="2429" w:hanging="288"/>
      </w:pPr>
      <w:rPr>
        <w:rFonts w:hint="default"/>
        <w:lang w:val="en-US" w:eastAsia="en-US" w:bidi="ar-SA"/>
      </w:rPr>
    </w:lvl>
    <w:lvl w:ilvl="4" w:tplc="E4E4A314">
      <w:numFmt w:val="bullet"/>
      <w:lvlText w:val="•"/>
      <w:lvlJc w:val="left"/>
      <w:pPr>
        <w:ind w:left="3086" w:hanging="288"/>
      </w:pPr>
      <w:rPr>
        <w:rFonts w:hint="default"/>
        <w:lang w:val="en-US" w:eastAsia="en-US" w:bidi="ar-SA"/>
      </w:rPr>
    </w:lvl>
    <w:lvl w:ilvl="5" w:tplc="BA62C842">
      <w:numFmt w:val="bullet"/>
      <w:lvlText w:val="•"/>
      <w:lvlJc w:val="left"/>
      <w:pPr>
        <w:ind w:left="3743" w:hanging="288"/>
      </w:pPr>
      <w:rPr>
        <w:rFonts w:hint="default"/>
        <w:lang w:val="en-US" w:eastAsia="en-US" w:bidi="ar-SA"/>
      </w:rPr>
    </w:lvl>
    <w:lvl w:ilvl="6" w:tplc="3608250E">
      <w:numFmt w:val="bullet"/>
      <w:lvlText w:val="•"/>
      <w:lvlJc w:val="left"/>
      <w:pPr>
        <w:ind w:left="4399" w:hanging="288"/>
      </w:pPr>
      <w:rPr>
        <w:rFonts w:hint="default"/>
        <w:lang w:val="en-US" w:eastAsia="en-US" w:bidi="ar-SA"/>
      </w:rPr>
    </w:lvl>
    <w:lvl w:ilvl="7" w:tplc="0A2CA19A">
      <w:numFmt w:val="bullet"/>
      <w:lvlText w:val="•"/>
      <w:lvlJc w:val="left"/>
      <w:pPr>
        <w:ind w:left="5056" w:hanging="288"/>
      </w:pPr>
      <w:rPr>
        <w:rFonts w:hint="default"/>
        <w:lang w:val="en-US" w:eastAsia="en-US" w:bidi="ar-SA"/>
      </w:rPr>
    </w:lvl>
    <w:lvl w:ilvl="8" w:tplc="2C90F41E">
      <w:numFmt w:val="bullet"/>
      <w:lvlText w:val="•"/>
      <w:lvlJc w:val="left"/>
      <w:pPr>
        <w:ind w:left="5712" w:hanging="288"/>
      </w:pPr>
      <w:rPr>
        <w:rFonts w:hint="default"/>
        <w:lang w:val="en-US" w:eastAsia="en-US" w:bidi="ar-SA"/>
      </w:rPr>
    </w:lvl>
  </w:abstractNum>
  <w:abstractNum w:abstractNumId="321" w15:restartNumberingAfterBreak="0">
    <w:nsid w:val="09F64AB6"/>
    <w:multiLevelType w:val="hybridMultilevel"/>
    <w:tmpl w:val="F718112A"/>
    <w:lvl w:ilvl="0" w:tplc="BA1423EE">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E7288790">
      <w:numFmt w:val="bullet"/>
      <w:lvlText w:val="•"/>
      <w:lvlJc w:val="left"/>
      <w:pPr>
        <w:ind w:left="1354" w:hanging="363"/>
      </w:pPr>
      <w:rPr>
        <w:rFonts w:hint="default"/>
        <w:lang w:val="en-US" w:eastAsia="en-US" w:bidi="ar-SA"/>
      </w:rPr>
    </w:lvl>
    <w:lvl w:ilvl="2" w:tplc="289EA13A">
      <w:numFmt w:val="bullet"/>
      <w:lvlText w:val="•"/>
      <w:lvlJc w:val="left"/>
      <w:pPr>
        <w:ind w:left="2228" w:hanging="363"/>
      </w:pPr>
      <w:rPr>
        <w:rFonts w:hint="default"/>
        <w:lang w:val="en-US" w:eastAsia="en-US" w:bidi="ar-SA"/>
      </w:rPr>
    </w:lvl>
    <w:lvl w:ilvl="3" w:tplc="DB64056A">
      <w:numFmt w:val="bullet"/>
      <w:lvlText w:val="•"/>
      <w:lvlJc w:val="left"/>
      <w:pPr>
        <w:ind w:left="3102" w:hanging="363"/>
      </w:pPr>
      <w:rPr>
        <w:rFonts w:hint="default"/>
        <w:lang w:val="en-US" w:eastAsia="en-US" w:bidi="ar-SA"/>
      </w:rPr>
    </w:lvl>
    <w:lvl w:ilvl="4" w:tplc="F4BA1018">
      <w:numFmt w:val="bullet"/>
      <w:lvlText w:val="•"/>
      <w:lvlJc w:val="left"/>
      <w:pPr>
        <w:ind w:left="3977" w:hanging="363"/>
      </w:pPr>
      <w:rPr>
        <w:rFonts w:hint="default"/>
        <w:lang w:val="en-US" w:eastAsia="en-US" w:bidi="ar-SA"/>
      </w:rPr>
    </w:lvl>
    <w:lvl w:ilvl="5" w:tplc="A4C214E8">
      <w:numFmt w:val="bullet"/>
      <w:lvlText w:val="•"/>
      <w:lvlJc w:val="left"/>
      <w:pPr>
        <w:ind w:left="4851" w:hanging="363"/>
      </w:pPr>
      <w:rPr>
        <w:rFonts w:hint="default"/>
        <w:lang w:val="en-US" w:eastAsia="en-US" w:bidi="ar-SA"/>
      </w:rPr>
    </w:lvl>
    <w:lvl w:ilvl="6" w:tplc="58680EC6">
      <w:numFmt w:val="bullet"/>
      <w:lvlText w:val="•"/>
      <w:lvlJc w:val="left"/>
      <w:pPr>
        <w:ind w:left="5725" w:hanging="363"/>
      </w:pPr>
      <w:rPr>
        <w:rFonts w:hint="default"/>
        <w:lang w:val="en-US" w:eastAsia="en-US" w:bidi="ar-SA"/>
      </w:rPr>
    </w:lvl>
    <w:lvl w:ilvl="7" w:tplc="029A0C68">
      <w:numFmt w:val="bullet"/>
      <w:lvlText w:val="•"/>
      <w:lvlJc w:val="left"/>
      <w:pPr>
        <w:ind w:left="6600" w:hanging="363"/>
      </w:pPr>
      <w:rPr>
        <w:rFonts w:hint="default"/>
        <w:lang w:val="en-US" w:eastAsia="en-US" w:bidi="ar-SA"/>
      </w:rPr>
    </w:lvl>
    <w:lvl w:ilvl="8" w:tplc="46CECDE6">
      <w:numFmt w:val="bullet"/>
      <w:lvlText w:val="•"/>
      <w:lvlJc w:val="left"/>
      <w:pPr>
        <w:ind w:left="7474" w:hanging="363"/>
      </w:pPr>
      <w:rPr>
        <w:rFonts w:hint="default"/>
        <w:lang w:val="en-US" w:eastAsia="en-US" w:bidi="ar-SA"/>
      </w:rPr>
    </w:lvl>
  </w:abstractNum>
  <w:abstractNum w:abstractNumId="322" w15:restartNumberingAfterBreak="0">
    <w:nsid w:val="0A771DBE"/>
    <w:multiLevelType w:val="hybridMultilevel"/>
    <w:tmpl w:val="7E888430"/>
    <w:lvl w:ilvl="0" w:tplc="B9F21588">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4C049E72">
      <w:numFmt w:val="bullet"/>
      <w:lvlText w:val="•"/>
      <w:lvlJc w:val="left"/>
      <w:pPr>
        <w:ind w:left="1427" w:hanging="454"/>
      </w:pPr>
      <w:rPr>
        <w:rFonts w:hint="default"/>
        <w:lang w:val="en-US" w:eastAsia="en-US" w:bidi="ar-SA"/>
      </w:rPr>
    </w:lvl>
    <w:lvl w:ilvl="2" w:tplc="13EA7C08">
      <w:numFmt w:val="bullet"/>
      <w:lvlText w:val="•"/>
      <w:lvlJc w:val="left"/>
      <w:pPr>
        <w:ind w:left="2314" w:hanging="454"/>
      </w:pPr>
      <w:rPr>
        <w:rFonts w:hint="default"/>
        <w:lang w:val="en-US" w:eastAsia="en-US" w:bidi="ar-SA"/>
      </w:rPr>
    </w:lvl>
    <w:lvl w:ilvl="3" w:tplc="DA9082BC">
      <w:numFmt w:val="bullet"/>
      <w:lvlText w:val="•"/>
      <w:lvlJc w:val="left"/>
      <w:pPr>
        <w:ind w:left="3201" w:hanging="454"/>
      </w:pPr>
      <w:rPr>
        <w:rFonts w:hint="default"/>
        <w:lang w:val="en-US" w:eastAsia="en-US" w:bidi="ar-SA"/>
      </w:rPr>
    </w:lvl>
    <w:lvl w:ilvl="4" w:tplc="0FB600FE">
      <w:numFmt w:val="bullet"/>
      <w:lvlText w:val="•"/>
      <w:lvlJc w:val="left"/>
      <w:pPr>
        <w:ind w:left="4088" w:hanging="454"/>
      </w:pPr>
      <w:rPr>
        <w:rFonts w:hint="default"/>
        <w:lang w:val="en-US" w:eastAsia="en-US" w:bidi="ar-SA"/>
      </w:rPr>
    </w:lvl>
    <w:lvl w:ilvl="5" w:tplc="5B401FC6">
      <w:numFmt w:val="bullet"/>
      <w:lvlText w:val="•"/>
      <w:lvlJc w:val="left"/>
      <w:pPr>
        <w:ind w:left="4975" w:hanging="454"/>
      </w:pPr>
      <w:rPr>
        <w:rFonts w:hint="default"/>
        <w:lang w:val="en-US" w:eastAsia="en-US" w:bidi="ar-SA"/>
      </w:rPr>
    </w:lvl>
    <w:lvl w:ilvl="6" w:tplc="5D8A0726">
      <w:numFmt w:val="bullet"/>
      <w:lvlText w:val="•"/>
      <w:lvlJc w:val="left"/>
      <w:pPr>
        <w:ind w:left="5862" w:hanging="454"/>
      </w:pPr>
      <w:rPr>
        <w:rFonts w:hint="default"/>
        <w:lang w:val="en-US" w:eastAsia="en-US" w:bidi="ar-SA"/>
      </w:rPr>
    </w:lvl>
    <w:lvl w:ilvl="7" w:tplc="75189E24">
      <w:numFmt w:val="bullet"/>
      <w:lvlText w:val="•"/>
      <w:lvlJc w:val="left"/>
      <w:pPr>
        <w:ind w:left="6749" w:hanging="454"/>
      </w:pPr>
      <w:rPr>
        <w:rFonts w:hint="default"/>
        <w:lang w:val="en-US" w:eastAsia="en-US" w:bidi="ar-SA"/>
      </w:rPr>
    </w:lvl>
    <w:lvl w:ilvl="8" w:tplc="6B680F30">
      <w:numFmt w:val="bullet"/>
      <w:lvlText w:val="•"/>
      <w:lvlJc w:val="left"/>
      <w:pPr>
        <w:ind w:left="7636" w:hanging="454"/>
      </w:pPr>
      <w:rPr>
        <w:rFonts w:hint="default"/>
        <w:lang w:val="en-US" w:eastAsia="en-US" w:bidi="ar-SA"/>
      </w:rPr>
    </w:lvl>
  </w:abstractNum>
  <w:abstractNum w:abstractNumId="323" w15:restartNumberingAfterBreak="0">
    <w:nsid w:val="0ABF7C1D"/>
    <w:multiLevelType w:val="hybridMultilevel"/>
    <w:tmpl w:val="51860782"/>
    <w:lvl w:ilvl="0" w:tplc="6A966F32">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67A4667A">
      <w:numFmt w:val="bullet"/>
      <w:lvlText w:val="•"/>
      <w:lvlJc w:val="left"/>
      <w:pPr>
        <w:ind w:left="1327" w:hanging="363"/>
      </w:pPr>
      <w:rPr>
        <w:rFonts w:hint="default"/>
        <w:lang w:val="en-US" w:eastAsia="en-US" w:bidi="ar-SA"/>
      </w:rPr>
    </w:lvl>
    <w:lvl w:ilvl="2" w:tplc="D8523DCC">
      <w:numFmt w:val="bullet"/>
      <w:lvlText w:val="•"/>
      <w:lvlJc w:val="left"/>
      <w:pPr>
        <w:ind w:left="2194" w:hanging="363"/>
      </w:pPr>
      <w:rPr>
        <w:rFonts w:hint="default"/>
        <w:lang w:val="en-US" w:eastAsia="en-US" w:bidi="ar-SA"/>
      </w:rPr>
    </w:lvl>
    <w:lvl w:ilvl="3" w:tplc="47306A00">
      <w:numFmt w:val="bullet"/>
      <w:lvlText w:val="•"/>
      <w:lvlJc w:val="left"/>
      <w:pPr>
        <w:ind w:left="3062" w:hanging="363"/>
      </w:pPr>
      <w:rPr>
        <w:rFonts w:hint="default"/>
        <w:lang w:val="en-US" w:eastAsia="en-US" w:bidi="ar-SA"/>
      </w:rPr>
    </w:lvl>
    <w:lvl w:ilvl="4" w:tplc="E146CE30">
      <w:numFmt w:val="bullet"/>
      <w:lvlText w:val="•"/>
      <w:lvlJc w:val="left"/>
      <w:pPr>
        <w:ind w:left="3929" w:hanging="363"/>
      </w:pPr>
      <w:rPr>
        <w:rFonts w:hint="default"/>
        <w:lang w:val="en-US" w:eastAsia="en-US" w:bidi="ar-SA"/>
      </w:rPr>
    </w:lvl>
    <w:lvl w:ilvl="5" w:tplc="8B12A220">
      <w:numFmt w:val="bullet"/>
      <w:lvlText w:val="•"/>
      <w:lvlJc w:val="left"/>
      <w:pPr>
        <w:ind w:left="4797" w:hanging="363"/>
      </w:pPr>
      <w:rPr>
        <w:rFonts w:hint="default"/>
        <w:lang w:val="en-US" w:eastAsia="en-US" w:bidi="ar-SA"/>
      </w:rPr>
    </w:lvl>
    <w:lvl w:ilvl="6" w:tplc="504E34EA">
      <w:numFmt w:val="bullet"/>
      <w:lvlText w:val="•"/>
      <w:lvlJc w:val="left"/>
      <w:pPr>
        <w:ind w:left="5664" w:hanging="363"/>
      </w:pPr>
      <w:rPr>
        <w:rFonts w:hint="default"/>
        <w:lang w:val="en-US" w:eastAsia="en-US" w:bidi="ar-SA"/>
      </w:rPr>
    </w:lvl>
    <w:lvl w:ilvl="7" w:tplc="5D60B440">
      <w:numFmt w:val="bullet"/>
      <w:lvlText w:val="•"/>
      <w:lvlJc w:val="left"/>
      <w:pPr>
        <w:ind w:left="6531" w:hanging="363"/>
      </w:pPr>
      <w:rPr>
        <w:rFonts w:hint="default"/>
        <w:lang w:val="en-US" w:eastAsia="en-US" w:bidi="ar-SA"/>
      </w:rPr>
    </w:lvl>
    <w:lvl w:ilvl="8" w:tplc="8E085AC6">
      <w:numFmt w:val="bullet"/>
      <w:lvlText w:val="•"/>
      <w:lvlJc w:val="left"/>
      <w:pPr>
        <w:ind w:left="7399" w:hanging="363"/>
      </w:pPr>
      <w:rPr>
        <w:rFonts w:hint="default"/>
        <w:lang w:val="en-US" w:eastAsia="en-US" w:bidi="ar-SA"/>
      </w:rPr>
    </w:lvl>
  </w:abstractNum>
  <w:abstractNum w:abstractNumId="324" w15:restartNumberingAfterBreak="0">
    <w:nsid w:val="0ACD1E67"/>
    <w:multiLevelType w:val="hybridMultilevel"/>
    <w:tmpl w:val="3058EBF8"/>
    <w:lvl w:ilvl="0" w:tplc="43D2253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14127742">
      <w:numFmt w:val="bullet"/>
      <w:lvlText w:val="•"/>
      <w:lvlJc w:val="left"/>
      <w:pPr>
        <w:ind w:left="1430" w:hanging="454"/>
      </w:pPr>
      <w:rPr>
        <w:rFonts w:hint="default"/>
        <w:lang w:val="en-US" w:eastAsia="en-US" w:bidi="ar-SA"/>
      </w:rPr>
    </w:lvl>
    <w:lvl w:ilvl="2" w:tplc="9FDE99BC">
      <w:numFmt w:val="bullet"/>
      <w:lvlText w:val="•"/>
      <w:lvlJc w:val="left"/>
      <w:pPr>
        <w:ind w:left="2321" w:hanging="454"/>
      </w:pPr>
      <w:rPr>
        <w:rFonts w:hint="default"/>
        <w:lang w:val="en-US" w:eastAsia="en-US" w:bidi="ar-SA"/>
      </w:rPr>
    </w:lvl>
    <w:lvl w:ilvl="3" w:tplc="67D029E2">
      <w:numFmt w:val="bullet"/>
      <w:lvlText w:val="•"/>
      <w:lvlJc w:val="left"/>
      <w:pPr>
        <w:ind w:left="3211" w:hanging="454"/>
      </w:pPr>
      <w:rPr>
        <w:rFonts w:hint="default"/>
        <w:lang w:val="en-US" w:eastAsia="en-US" w:bidi="ar-SA"/>
      </w:rPr>
    </w:lvl>
    <w:lvl w:ilvl="4" w:tplc="36220C60">
      <w:numFmt w:val="bullet"/>
      <w:lvlText w:val="•"/>
      <w:lvlJc w:val="left"/>
      <w:pPr>
        <w:ind w:left="4102" w:hanging="454"/>
      </w:pPr>
      <w:rPr>
        <w:rFonts w:hint="default"/>
        <w:lang w:val="en-US" w:eastAsia="en-US" w:bidi="ar-SA"/>
      </w:rPr>
    </w:lvl>
    <w:lvl w:ilvl="5" w:tplc="06CC0CDA">
      <w:numFmt w:val="bullet"/>
      <w:lvlText w:val="•"/>
      <w:lvlJc w:val="left"/>
      <w:pPr>
        <w:ind w:left="4992" w:hanging="454"/>
      </w:pPr>
      <w:rPr>
        <w:rFonts w:hint="default"/>
        <w:lang w:val="en-US" w:eastAsia="en-US" w:bidi="ar-SA"/>
      </w:rPr>
    </w:lvl>
    <w:lvl w:ilvl="6" w:tplc="4F3042E2">
      <w:numFmt w:val="bullet"/>
      <w:lvlText w:val="•"/>
      <w:lvlJc w:val="left"/>
      <w:pPr>
        <w:ind w:left="5883" w:hanging="454"/>
      </w:pPr>
      <w:rPr>
        <w:rFonts w:hint="default"/>
        <w:lang w:val="en-US" w:eastAsia="en-US" w:bidi="ar-SA"/>
      </w:rPr>
    </w:lvl>
    <w:lvl w:ilvl="7" w:tplc="5ED45B5E">
      <w:numFmt w:val="bullet"/>
      <w:lvlText w:val="•"/>
      <w:lvlJc w:val="left"/>
      <w:pPr>
        <w:ind w:left="6773" w:hanging="454"/>
      </w:pPr>
      <w:rPr>
        <w:rFonts w:hint="default"/>
        <w:lang w:val="en-US" w:eastAsia="en-US" w:bidi="ar-SA"/>
      </w:rPr>
    </w:lvl>
    <w:lvl w:ilvl="8" w:tplc="8D8E1386">
      <w:numFmt w:val="bullet"/>
      <w:lvlText w:val="•"/>
      <w:lvlJc w:val="left"/>
      <w:pPr>
        <w:ind w:left="7664" w:hanging="454"/>
      </w:pPr>
      <w:rPr>
        <w:rFonts w:hint="default"/>
        <w:lang w:val="en-US" w:eastAsia="en-US" w:bidi="ar-SA"/>
      </w:rPr>
    </w:lvl>
  </w:abstractNum>
  <w:abstractNum w:abstractNumId="325" w15:restartNumberingAfterBreak="0">
    <w:nsid w:val="0B014D88"/>
    <w:multiLevelType w:val="hybridMultilevel"/>
    <w:tmpl w:val="4F26DB66"/>
    <w:lvl w:ilvl="0" w:tplc="65C6C6D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01EC2650">
      <w:numFmt w:val="bullet"/>
      <w:lvlText w:val="•"/>
      <w:lvlJc w:val="left"/>
      <w:pPr>
        <w:ind w:left="1430" w:hanging="428"/>
      </w:pPr>
      <w:rPr>
        <w:rFonts w:hint="default"/>
        <w:lang w:val="en-US" w:eastAsia="en-US" w:bidi="ar-SA"/>
      </w:rPr>
    </w:lvl>
    <w:lvl w:ilvl="2" w:tplc="1AE08D98">
      <w:numFmt w:val="bullet"/>
      <w:lvlText w:val="•"/>
      <w:lvlJc w:val="left"/>
      <w:pPr>
        <w:ind w:left="2321" w:hanging="428"/>
      </w:pPr>
      <w:rPr>
        <w:rFonts w:hint="default"/>
        <w:lang w:val="en-US" w:eastAsia="en-US" w:bidi="ar-SA"/>
      </w:rPr>
    </w:lvl>
    <w:lvl w:ilvl="3" w:tplc="6768990A">
      <w:numFmt w:val="bullet"/>
      <w:lvlText w:val="•"/>
      <w:lvlJc w:val="left"/>
      <w:pPr>
        <w:ind w:left="3211" w:hanging="428"/>
      </w:pPr>
      <w:rPr>
        <w:rFonts w:hint="default"/>
        <w:lang w:val="en-US" w:eastAsia="en-US" w:bidi="ar-SA"/>
      </w:rPr>
    </w:lvl>
    <w:lvl w:ilvl="4" w:tplc="90D0FEDA">
      <w:numFmt w:val="bullet"/>
      <w:lvlText w:val="•"/>
      <w:lvlJc w:val="left"/>
      <w:pPr>
        <w:ind w:left="4102" w:hanging="428"/>
      </w:pPr>
      <w:rPr>
        <w:rFonts w:hint="default"/>
        <w:lang w:val="en-US" w:eastAsia="en-US" w:bidi="ar-SA"/>
      </w:rPr>
    </w:lvl>
    <w:lvl w:ilvl="5" w:tplc="833C0B06">
      <w:numFmt w:val="bullet"/>
      <w:lvlText w:val="•"/>
      <w:lvlJc w:val="left"/>
      <w:pPr>
        <w:ind w:left="4992" w:hanging="428"/>
      </w:pPr>
      <w:rPr>
        <w:rFonts w:hint="default"/>
        <w:lang w:val="en-US" w:eastAsia="en-US" w:bidi="ar-SA"/>
      </w:rPr>
    </w:lvl>
    <w:lvl w:ilvl="6" w:tplc="60EA668A">
      <w:numFmt w:val="bullet"/>
      <w:lvlText w:val="•"/>
      <w:lvlJc w:val="left"/>
      <w:pPr>
        <w:ind w:left="5883" w:hanging="428"/>
      </w:pPr>
      <w:rPr>
        <w:rFonts w:hint="default"/>
        <w:lang w:val="en-US" w:eastAsia="en-US" w:bidi="ar-SA"/>
      </w:rPr>
    </w:lvl>
    <w:lvl w:ilvl="7" w:tplc="2CE6CB30">
      <w:numFmt w:val="bullet"/>
      <w:lvlText w:val="•"/>
      <w:lvlJc w:val="left"/>
      <w:pPr>
        <w:ind w:left="6773" w:hanging="428"/>
      </w:pPr>
      <w:rPr>
        <w:rFonts w:hint="default"/>
        <w:lang w:val="en-US" w:eastAsia="en-US" w:bidi="ar-SA"/>
      </w:rPr>
    </w:lvl>
    <w:lvl w:ilvl="8" w:tplc="986E5002">
      <w:numFmt w:val="bullet"/>
      <w:lvlText w:val="•"/>
      <w:lvlJc w:val="left"/>
      <w:pPr>
        <w:ind w:left="7664" w:hanging="428"/>
      </w:pPr>
      <w:rPr>
        <w:rFonts w:hint="default"/>
        <w:lang w:val="en-US" w:eastAsia="en-US" w:bidi="ar-SA"/>
      </w:rPr>
    </w:lvl>
  </w:abstractNum>
  <w:abstractNum w:abstractNumId="326" w15:restartNumberingAfterBreak="0">
    <w:nsid w:val="0B212B99"/>
    <w:multiLevelType w:val="hybridMultilevel"/>
    <w:tmpl w:val="9802F710"/>
    <w:lvl w:ilvl="0" w:tplc="DE585A1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9EE4201E">
      <w:numFmt w:val="bullet"/>
      <w:lvlText w:val="•"/>
      <w:lvlJc w:val="left"/>
      <w:pPr>
        <w:ind w:left="1430" w:hanging="454"/>
      </w:pPr>
      <w:rPr>
        <w:rFonts w:hint="default"/>
        <w:lang w:val="en-US" w:eastAsia="en-US" w:bidi="ar-SA"/>
      </w:rPr>
    </w:lvl>
    <w:lvl w:ilvl="2" w:tplc="9522AF52">
      <w:numFmt w:val="bullet"/>
      <w:lvlText w:val="•"/>
      <w:lvlJc w:val="left"/>
      <w:pPr>
        <w:ind w:left="2321" w:hanging="454"/>
      </w:pPr>
      <w:rPr>
        <w:rFonts w:hint="default"/>
        <w:lang w:val="en-US" w:eastAsia="en-US" w:bidi="ar-SA"/>
      </w:rPr>
    </w:lvl>
    <w:lvl w:ilvl="3" w:tplc="714A9B62">
      <w:numFmt w:val="bullet"/>
      <w:lvlText w:val="•"/>
      <w:lvlJc w:val="left"/>
      <w:pPr>
        <w:ind w:left="3211" w:hanging="454"/>
      </w:pPr>
      <w:rPr>
        <w:rFonts w:hint="default"/>
        <w:lang w:val="en-US" w:eastAsia="en-US" w:bidi="ar-SA"/>
      </w:rPr>
    </w:lvl>
    <w:lvl w:ilvl="4" w:tplc="A330E714">
      <w:numFmt w:val="bullet"/>
      <w:lvlText w:val="•"/>
      <w:lvlJc w:val="left"/>
      <w:pPr>
        <w:ind w:left="4102" w:hanging="454"/>
      </w:pPr>
      <w:rPr>
        <w:rFonts w:hint="default"/>
        <w:lang w:val="en-US" w:eastAsia="en-US" w:bidi="ar-SA"/>
      </w:rPr>
    </w:lvl>
    <w:lvl w:ilvl="5" w:tplc="7CD430A6">
      <w:numFmt w:val="bullet"/>
      <w:lvlText w:val="•"/>
      <w:lvlJc w:val="left"/>
      <w:pPr>
        <w:ind w:left="4992" w:hanging="454"/>
      </w:pPr>
      <w:rPr>
        <w:rFonts w:hint="default"/>
        <w:lang w:val="en-US" w:eastAsia="en-US" w:bidi="ar-SA"/>
      </w:rPr>
    </w:lvl>
    <w:lvl w:ilvl="6" w:tplc="AEA0A4E6">
      <w:numFmt w:val="bullet"/>
      <w:lvlText w:val="•"/>
      <w:lvlJc w:val="left"/>
      <w:pPr>
        <w:ind w:left="5883" w:hanging="454"/>
      </w:pPr>
      <w:rPr>
        <w:rFonts w:hint="default"/>
        <w:lang w:val="en-US" w:eastAsia="en-US" w:bidi="ar-SA"/>
      </w:rPr>
    </w:lvl>
    <w:lvl w:ilvl="7" w:tplc="8702F6CA">
      <w:numFmt w:val="bullet"/>
      <w:lvlText w:val="•"/>
      <w:lvlJc w:val="left"/>
      <w:pPr>
        <w:ind w:left="6773" w:hanging="454"/>
      </w:pPr>
      <w:rPr>
        <w:rFonts w:hint="default"/>
        <w:lang w:val="en-US" w:eastAsia="en-US" w:bidi="ar-SA"/>
      </w:rPr>
    </w:lvl>
    <w:lvl w:ilvl="8" w:tplc="49F8FEEA">
      <w:numFmt w:val="bullet"/>
      <w:lvlText w:val="•"/>
      <w:lvlJc w:val="left"/>
      <w:pPr>
        <w:ind w:left="7664" w:hanging="454"/>
      </w:pPr>
      <w:rPr>
        <w:rFonts w:hint="default"/>
        <w:lang w:val="en-US" w:eastAsia="en-US" w:bidi="ar-SA"/>
      </w:rPr>
    </w:lvl>
  </w:abstractNum>
  <w:abstractNum w:abstractNumId="327" w15:restartNumberingAfterBreak="0">
    <w:nsid w:val="0B462A5B"/>
    <w:multiLevelType w:val="hybridMultilevel"/>
    <w:tmpl w:val="5FA6E2CC"/>
    <w:lvl w:ilvl="0" w:tplc="3312BFB6">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5CA6D41E">
      <w:numFmt w:val="bullet"/>
      <w:lvlText w:val="•"/>
      <w:lvlJc w:val="left"/>
      <w:pPr>
        <w:ind w:left="1430" w:hanging="454"/>
      </w:pPr>
      <w:rPr>
        <w:rFonts w:hint="default"/>
        <w:lang w:val="en-US" w:eastAsia="en-US" w:bidi="ar-SA"/>
      </w:rPr>
    </w:lvl>
    <w:lvl w:ilvl="2" w:tplc="2F843850">
      <w:numFmt w:val="bullet"/>
      <w:lvlText w:val="•"/>
      <w:lvlJc w:val="left"/>
      <w:pPr>
        <w:ind w:left="2321" w:hanging="454"/>
      </w:pPr>
      <w:rPr>
        <w:rFonts w:hint="default"/>
        <w:lang w:val="en-US" w:eastAsia="en-US" w:bidi="ar-SA"/>
      </w:rPr>
    </w:lvl>
    <w:lvl w:ilvl="3" w:tplc="C5226082">
      <w:numFmt w:val="bullet"/>
      <w:lvlText w:val="•"/>
      <w:lvlJc w:val="left"/>
      <w:pPr>
        <w:ind w:left="3211" w:hanging="454"/>
      </w:pPr>
      <w:rPr>
        <w:rFonts w:hint="default"/>
        <w:lang w:val="en-US" w:eastAsia="en-US" w:bidi="ar-SA"/>
      </w:rPr>
    </w:lvl>
    <w:lvl w:ilvl="4" w:tplc="DA28DA4E">
      <w:numFmt w:val="bullet"/>
      <w:lvlText w:val="•"/>
      <w:lvlJc w:val="left"/>
      <w:pPr>
        <w:ind w:left="4102" w:hanging="454"/>
      </w:pPr>
      <w:rPr>
        <w:rFonts w:hint="default"/>
        <w:lang w:val="en-US" w:eastAsia="en-US" w:bidi="ar-SA"/>
      </w:rPr>
    </w:lvl>
    <w:lvl w:ilvl="5" w:tplc="713A1CC4">
      <w:numFmt w:val="bullet"/>
      <w:lvlText w:val="•"/>
      <w:lvlJc w:val="left"/>
      <w:pPr>
        <w:ind w:left="4992" w:hanging="454"/>
      </w:pPr>
      <w:rPr>
        <w:rFonts w:hint="default"/>
        <w:lang w:val="en-US" w:eastAsia="en-US" w:bidi="ar-SA"/>
      </w:rPr>
    </w:lvl>
    <w:lvl w:ilvl="6" w:tplc="D57EBCEA">
      <w:numFmt w:val="bullet"/>
      <w:lvlText w:val="•"/>
      <w:lvlJc w:val="left"/>
      <w:pPr>
        <w:ind w:left="5883" w:hanging="454"/>
      </w:pPr>
      <w:rPr>
        <w:rFonts w:hint="default"/>
        <w:lang w:val="en-US" w:eastAsia="en-US" w:bidi="ar-SA"/>
      </w:rPr>
    </w:lvl>
    <w:lvl w:ilvl="7" w:tplc="183C1FAC">
      <w:numFmt w:val="bullet"/>
      <w:lvlText w:val="•"/>
      <w:lvlJc w:val="left"/>
      <w:pPr>
        <w:ind w:left="6773" w:hanging="454"/>
      </w:pPr>
      <w:rPr>
        <w:rFonts w:hint="default"/>
        <w:lang w:val="en-US" w:eastAsia="en-US" w:bidi="ar-SA"/>
      </w:rPr>
    </w:lvl>
    <w:lvl w:ilvl="8" w:tplc="81C87B34">
      <w:numFmt w:val="bullet"/>
      <w:lvlText w:val="•"/>
      <w:lvlJc w:val="left"/>
      <w:pPr>
        <w:ind w:left="7664" w:hanging="454"/>
      </w:pPr>
      <w:rPr>
        <w:rFonts w:hint="default"/>
        <w:lang w:val="en-US" w:eastAsia="en-US" w:bidi="ar-SA"/>
      </w:rPr>
    </w:lvl>
  </w:abstractNum>
  <w:abstractNum w:abstractNumId="328" w15:restartNumberingAfterBreak="0">
    <w:nsid w:val="0BDD3DB2"/>
    <w:multiLevelType w:val="hybridMultilevel"/>
    <w:tmpl w:val="50180006"/>
    <w:lvl w:ilvl="0" w:tplc="4D8C8224">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0EECF176">
      <w:numFmt w:val="bullet"/>
      <w:lvlText w:val="•"/>
      <w:lvlJc w:val="left"/>
      <w:pPr>
        <w:ind w:left="1340" w:hanging="344"/>
      </w:pPr>
      <w:rPr>
        <w:rFonts w:hint="default"/>
        <w:lang w:val="en-US" w:eastAsia="en-US" w:bidi="ar-SA"/>
      </w:rPr>
    </w:lvl>
    <w:lvl w:ilvl="2" w:tplc="ED48A27A">
      <w:numFmt w:val="bullet"/>
      <w:lvlText w:val="•"/>
      <w:lvlJc w:val="left"/>
      <w:pPr>
        <w:ind w:left="2221" w:hanging="344"/>
      </w:pPr>
      <w:rPr>
        <w:rFonts w:hint="default"/>
        <w:lang w:val="en-US" w:eastAsia="en-US" w:bidi="ar-SA"/>
      </w:rPr>
    </w:lvl>
    <w:lvl w:ilvl="3" w:tplc="C5108FAE">
      <w:numFmt w:val="bullet"/>
      <w:lvlText w:val="•"/>
      <w:lvlJc w:val="left"/>
      <w:pPr>
        <w:ind w:left="3101" w:hanging="344"/>
      </w:pPr>
      <w:rPr>
        <w:rFonts w:hint="default"/>
        <w:lang w:val="en-US" w:eastAsia="en-US" w:bidi="ar-SA"/>
      </w:rPr>
    </w:lvl>
    <w:lvl w:ilvl="4" w:tplc="7206D2BE">
      <w:numFmt w:val="bullet"/>
      <w:lvlText w:val="•"/>
      <w:lvlJc w:val="left"/>
      <w:pPr>
        <w:ind w:left="3982" w:hanging="344"/>
      </w:pPr>
      <w:rPr>
        <w:rFonts w:hint="default"/>
        <w:lang w:val="en-US" w:eastAsia="en-US" w:bidi="ar-SA"/>
      </w:rPr>
    </w:lvl>
    <w:lvl w:ilvl="5" w:tplc="667069D0">
      <w:numFmt w:val="bullet"/>
      <w:lvlText w:val="•"/>
      <w:lvlJc w:val="left"/>
      <w:pPr>
        <w:ind w:left="4863" w:hanging="344"/>
      </w:pPr>
      <w:rPr>
        <w:rFonts w:hint="default"/>
        <w:lang w:val="en-US" w:eastAsia="en-US" w:bidi="ar-SA"/>
      </w:rPr>
    </w:lvl>
    <w:lvl w:ilvl="6" w:tplc="CB38E12E">
      <w:numFmt w:val="bullet"/>
      <w:lvlText w:val="•"/>
      <w:lvlJc w:val="left"/>
      <w:pPr>
        <w:ind w:left="5743" w:hanging="344"/>
      </w:pPr>
      <w:rPr>
        <w:rFonts w:hint="default"/>
        <w:lang w:val="en-US" w:eastAsia="en-US" w:bidi="ar-SA"/>
      </w:rPr>
    </w:lvl>
    <w:lvl w:ilvl="7" w:tplc="33E8CC10">
      <w:numFmt w:val="bullet"/>
      <w:lvlText w:val="•"/>
      <w:lvlJc w:val="left"/>
      <w:pPr>
        <w:ind w:left="6624" w:hanging="344"/>
      </w:pPr>
      <w:rPr>
        <w:rFonts w:hint="default"/>
        <w:lang w:val="en-US" w:eastAsia="en-US" w:bidi="ar-SA"/>
      </w:rPr>
    </w:lvl>
    <w:lvl w:ilvl="8" w:tplc="FCFAC0B4">
      <w:numFmt w:val="bullet"/>
      <w:lvlText w:val="•"/>
      <w:lvlJc w:val="left"/>
      <w:pPr>
        <w:ind w:left="7504" w:hanging="344"/>
      </w:pPr>
      <w:rPr>
        <w:rFonts w:hint="default"/>
        <w:lang w:val="en-US" w:eastAsia="en-US" w:bidi="ar-SA"/>
      </w:rPr>
    </w:lvl>
  </w:abstractNum>
  <w:abstractNum w:abstractNumId="329" w15:restartNumberingAfterBreak="0">
    <w:nsid w:val="0BF434E2"/>
    <w:multiLevelType w:val="hybridMultilevel"/>
    <w:tmpl w:val="F1E209FA"/>
    <w:lvl w:ilvl="0" w:tplc="2D64CADC">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D5CC8DE0">
      <w:numFmt w:val="bullet"/>
      <w:lvlText w:val="•"/>
      <w:lvlJc w:val="left"/>
      <w:pPr>
        <w:ind w:left="1341" w:hanging="363"/>
      </w:pPr>
      <w:rPr>
        <w:rFonts w:hint="default"/>
        <w:lang w:val="en-US" w:eastAsia="en-US" w:bidi="ar-SA"/>
      </w:rPr>
    </w:lvl>
    <w:lvl w:ilvl="2" w:tplc="5F28D6F4">
      <w:numFmt w:val="bullet"/>
      <w:lvlText w:val="•"/>
      <w:lvlJc w:val="left"/>
      <w:pPr>
        <w:ind w:left="2223" w:hanging="363"/>
      </w:pPr>
      <w:rPr>
        <w:rFonts w:hint="default"/>
        <w:lang w:val="en-US" w:eastAsia="en-US" w:bidi="ar-SA"/>
      </w:rPr>
    </w:lvl>
    <w:lvl w:ilvl="3" w:tplc="D6E6D518">
      <w:numFmt w:val="bullet"/>
      <w:lvlText w:val="•"/>
      <w:lvlJc w:val="left"/>
      <w:pPr>
        <w:ind w:left="3104" w:hanging="363"/>
      </w:pPr>
      <w:rPr>
        <w:rFonts w:hint="default"/>
        <w:lang w:val="en-US" w:eastAsia="en-US" w:bidi="ar-SA"/>
      </w:rPr>
    </w:lvl>
    <w:lvl w:ilvl="4" w:tplc="76BEC580">
      <w:numFmt w:val="bullet"/>
      <w:lvlText w:val="•"/>
      <w:lvlJc w:val="left"/>
      <w:pPr>
        <w:ind w:left="3986" w:hanging="363"/>
      </w:pPr>
      <w:rPr>
        <w:rFonts w:hint="default"/>
        <w:lang w:val="en-US" w:eastAsia="en-US" w:bidi="ar-SA"/>
      </w:rPr>
    </w:lvl>
    <w:lvl w:ilvl="5" w:tplc="43047084">
      <w:numFmt w:val="bullet"/>
      <w:lvlText w:val="•"/>
      <w:lvlJc w:val="left"/>
      <w:pPr>
        <w:ind w:left="4868" w:hanging="363"/>
      </w:pPr>
      <w:rPr>
        <w:rFonts w:hint="default"/>
        <w:lang w:val="en-US" w:eastAsia="en-US" w:bidi="ar-SA"/>
      </w:rPr>
    </w:lvl>
    <w:lvl w:ilvl="6" w:tplc="FF7A8D7A">
      <w:numFmt w:val="bullet"/>
      <w:lvlText w:val="•"/>
      <w:lvlJc w:val="left"/>
      <w:pPr>
        <w:ind w:left="5749" w:hanging="363"/>
      </w:pPr>
      <w:rPr>
        <w:rFonts w:hint="default"/>
        <w:lang w:val="en-US" w:eastAsia="en-US" w:bidi="ar-SA"/>
      </w:rPr>
    </w:lvl>
    <w:lvl w:ilvl="7" w:tplc="E62011D6">
      <w:numFmt w:val="bullet"/>
      <w:lvlText w:val="•"/>
      <w:lvlJc w:val="left"/>
      <w:pPr>
        <w:ind w:left="6631" w:hanging="363"/>
      </w:pPr>
      <w:rPr>
        <w:rFonts w:hint="default"/>
        <w:lang w:val="en-US" w:eastAsia="en-US" w:bidi="ar-SA"/>
      </w:rPr>
    </w:lvl>
    <w:lvl w:ilvl="8" w:tplc="831C3452">
      <w:numFmt w:val="bullet"/>
      <w:lvlText w:val="•"/>
      <w:lvlJc w:val="left"/>
      <w:pPr>
        <w:ind w:left="7512" w:hanging="363"/>
      </w:pPr>
      <w:rPr>
        <w:rFonts w:hint="default"/>
        <w:lang w:val="en-US" w:eastAsia="en-US" w:bidi="ar-SA"/>
      </w:rPr>
    </w:lvl>
  </w:abstractNum>
  <w:abstractNum w:abstractNumId="330" w15:restartNumberingAfterBreak="0">
    <w:nsid w:val="0C4C76BF"/>
    <w:multiLevelType w:val="hybridMultilevel"/>
    <w:tmpl w:val="B5C6DA06"/>
    <w:lvl w:ilvl="0" w:tplc="A248228A">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4E683BFE">
      <w:numFmt w:val="bullet"/>
      <w:lvlText w:val="•"/>
      <w:lvlJc w:val="left"/>
      <w:pPr>
        <w:ind w:left="1467" w:hanging="430"/>
      </w:pPr>
      <w:rPr>
        <w:rFonts w:hint="default"/>
        <w:lang w:val="en-US" w:eastAsia="en-US" w:bidi="ar-SA"/>
      </w:rPr>
    </w:lvl>
    <w:lvl w:ilvl="2" w:tplc="F5D22CF4">
      <w:numFmt w:val="bullet"/>
      <w:lvlText w:val="•"/>
      <w:lvlJc w:val="left"/>
      <w:pPr>
        <w:ind w:left="2374" w:hanging="430"/>
      </w:pPr>
      <w:rPr>
        <w:rFonts w:hint="default"/>
        <w:lang w:val="en-US" w:eastAsia="en-US" w:bidi="ar-SA"/>
      </w:rPr>
    </w:lvl>
    <w:lvl w:ilvl="3" w:tplc="E3909BCA">
      <w:numFmt w:val="bullet"/>
      <w:lvlText w:val="•"/>
      <w:lvlJc w:val="left"/>
      <w:pPr>
        <w:ind w:left="3282" w:hanging="430"/>
      </w:pPr>
      <w:rPr>
        <w:rFonts w:hint="default"/>
        <w:lang w:val="en-US" w:eastAsia="en-US" w:bidi="ar-SA"/>
      </w:rPr>
    </w:lvl>
    <w:lvl w:ilvl="4" w:tplc="FE246864">
      <w:numFmt w:val="bullet"/>
      <w:lvlText w:val="•"/>
      <w:lvlJc w:val="left"/>
      <w:pPr>
        <w:ind w:left="4189" w:hanging="430"/>
      </w:pPr>
      <w:rPr>
        <w:rFonts w:hint="default"/>
        <w:lang w:val="en-US" w:eastAsia="en-US" w:bidi="ar-SA"/>
      </w:rPr>
    </w:lvl>
    <w:lvl w:ilvl="5" w:tplc="370C297C">
      <w:numFmt w:val="bullet"/>
      <w:lvlText w:val="•"/>
      <w:lvlJc w:val="left"/>
      <w:pPr>
        <w:ind w:left="5096" w:hanging="430"/>
      </w:pPr>
      <w:rPr>
        <w:rFonts w:hint="default"/>
        <w:lang w:val="en-US" w:eastAsia="en-US" w:bidi="ar-SA"/>
      </w:rPr>
    </w:lvl>
    <w:lvl w:ilvl="6" w:tplc="E014EF94">
      <w:numFmt w:val="bullet"/>
      <w:lvlText w:val="•"/>
      <w:lvlJc w:val="left"/>
      <w:pPr>
        <w:ind w:left="6004" w:hanging="430"/>
      </w:pPr>
      <w:rPr>
        <w:rFonts w:hint="default"/>
        <w:lang w:val="en-US" w:eastAsia="en-US" w:bidi="ar-SA"/>
      </w:rPr>
    </w:lvl>
    <w:lvl w:ilvl="7" w:tplc="9E98DD06">
      <w:numFmt w:val="bullet"/>
      <w:lvlText w:val="•"/>
      <w:lvlJc w:val="left"/>
      <w:pPr>
        <w:ind w:left="6911" w:hanging="430"/>
      </w:pPr>
      <w:rPr>
        <w:rFonts w:hint="default"/>
        <w:lang w:val="en-US" w:eastAsia="en-US" w:bidi="ar-SA"/>
      </w:rPr>
    </w:lvl>
    <w:lvl w:ilvl="8" w:tplc="CBBA5B2A">
      <w:numFmt w:val="bullet"/>
      <w:lvlText w:val="•"/>
      <w:lvlJc w:val="left"/>
      <w:pPr>
        <w:ind w:left="7818" w:hanging="430"/>
      </w:pPr>
      <w:rPr>
        <w:rFonts w:hint="default"/>
        <w:lang w:val="en-US" w:eastAsia="en-US" w:bidi="ar-SA"/>
      </w:rPr>
    </w:lvl>
  </w:abstractNum>
  <w:abstractNum w:abstractNumId="331" w15:restartNumberingAfterBreak="0">
    <w:nsid w:val="0C6B150B"/>
    <w:multiLevelType w:val="hybridMultilevel"/>
    <w:tmpl w:val="E0C0CFCC"/>
    <w:lvl w:ilvl="0" w:tplc="7BFE3FC2">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6F4C2740">
      <w:numFmt w:val="bullet"/>
      <w:lvlText w:val="•"/>
      <w:lvlJc w:val="left"/>
      <w:pPr>
        <w:ind w:left="1430" w:hanging="428"/>
      </w:pPr>
      <w:rPr>
        <w:rFonts w:hint="default"/>
        <w:lang w:val="en-US" w:eastAsia="en-US" w:bidi="ar-SA"/>
      </w:rPr>
    </w:lvl>
    <w:lvl w:ilvl="2" w:tplc="14A0AB60">
      <w:numFmt w:val="bullet"/>
      <w:lvlText w:val="•"/>
      <w:lvlJc w:val="left"/>
      <w:pPr>
        <w:ind w:left="2321" w:hanging="428"/>
      </w:pPr>
      <w:rPr>
        <w:rFonts w:hint="default"/>
        <w:lang w:val="en-US" w:eastAsia="en-US" w:bidi="ar-SA"/>
      </w:rPr>
    </w:lvl>
    <w:lvl w:ilvl="3" w:tplc="F1226D4C">
      <w:numFmt w:val="bullet"/>
      <w:lvlText w:val="•"/>
      <w:lvlJc w:val="left"/>
      <w:pPr>
        <w:ind w:left="3211" w:hanging="428"/>
      </w:pPr>
      <w:rPr>
        <w:rFonts w:hint="default"/>
        <w:lang w:val="en-US" w:eastAsia="en-US" w:bidi="ar-SA"/>
      </w:rPr>
    </w:lvl>
    <w:lvl w:ilvl="4" w:tplc="55400146">
      <w:numFmt w:val="bullet"/>
      <w:lvlText w:val="•"/>
      <w:lvlJc w:val="left"/>
      <w:pPr>
        <w:ind w:left="4102" w:hanging="428"/>
      </w:pPr>
      <w:rPr>
        <w:rFonts w:hint="default"/>
        <w:lang w:val="en-US" w:eastAsia="en-US" w:bidi="ar-SA"/>
      </w:rPr>
    </w:lvl>
    <w:lvl w:ilvl="5" w:tplc="19E8275E">
      <w:numFmt w:val="bullet"/>
      <w:lvlText w:val="•"/>
      <w:lvlJc w:val="left"/>
      <w:pPr>
        <w:ind w:left="4992" w:hanging="428"/>
      </w:pPr>
      <w:rPr>
        <w:rFonts w:hint="default"/>
        <w:lang w:val="en-US" w:eastAsia="en-US" w:bidi="ar-SA"/>
      </w:rPr>
    </w:lvl>
    <w:lvl w:ilvl="6" w:tplc="A77E1A7A">
      <w:numFmt w:val="bullet"/>
      <w:lvlText w:val="•"/>
      <w:lvlJc w:val="left"/>
      <w:pPr>
        <w:ind w:left="5883" w:hanging="428"/>
      </w:pPr>
      <w:rPr>
        <w:rFonts w:hint="default"/>
        <w:lang w:val="en-US" w:eastAsia="en-US" w:bidi="ar-SA"/>
      </w:rPr>
    </w:lvl>
    <w:lvl w:ilvl="7" w:tplc="11B0E6D0">
      <w:numFmt w:val="bullet"/>
      <w:lvlText w:val="•"/>
      <w:lvlJc w:val="left"/>
      <w:pPr>
        <w:ind w:left="6773" w:hanging="428"/>
      </w:pPr>
      <w:rPr>
        <w:rFonts w:hint="default"/>
        <w:lang w:val="en-US" w:eastAsia="en-US" w:bidi="ar-SA"/>
      </w:rPr>
    </w:lvl>
    <w:lvl w:ilvl="8" w:tplc="4780807C">
      <w:numFmt w:val="bullet"/>
      <w:lvlText w:val="•"/>
      <w:lvlJc w:val="left"/>
      <w:pPr>
        <w:ind w:left="7664" w:hanging="428"/>
      </w:pPr>
      <w:rPr>
        <w:rFonts w:hint="default"/>
        <w:lang w:val="en-US" w:eastAsia="en-US" w:bidi="ar-SA"/>
      </w:rPr>
    </w:lvl>
  </w:abstractNum>
  <w:abstractNum w:abstractNumId="332" w15:restartNumberingAfterBreak="0">
    <w:nsid w:val="0C901113"/>
    <w:multiLevelType w:val="hybridMultilevel"/>
    <w:tmpl w:val="51B03146"/>
    <w:lvl w:ilvl="0" w:tplc="A2120912">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50961EDE">
      <w:numFmt w:val="bullet"/>
      <w:lvlText w:val="•"/>
      <w:lvlJc w:val="left"/>
      <w:pPr>
        <w:ind w:left="1427" w:hanging="454"/>
      </w:pPr>
      <w:rPr>
        <w:rFonts w:hint="default"/>
        <w:lang w:val="en-US" w:eastAsia="en-US" w:bidi="ar-SA"/>
      </w:rPr>
    </w:lvl>
    <w:lvl w:ilvl="2" w:tplc="ACB2C3F0">
      <w:numFmt w:val="bullet"/>
      <w:lvlText w:val="•"/>
      <w:lvlJc w:val="left"/>
      <w:pPr>
        <w:ind w:left="2314" w:hanging="454"/>
      </w:pPr>
      <w:rPr>
        <w:rFonts w:hint="default"/>
        <w:lang w:val="en-US" w:eastAsia="en-US" w:bidi="ar-SA"/>
      </w:rPr>
    </w:lvl>
    <w:lvl w:ilvl="3" w:tplc="7C124392">
      <w:numFmt w:val="bullet"/>
      <w:lvlText w:val="•"/>
      <w:lvlJc w:val="left"/>
      <w:pPr>
        <w:ind w:left="3201" w:hanging="454"/>
      </w:pPr>
      <w:rPr>
        <w:rFonts w:hint="default"/>
        <w:lang w:val="en-US" w:eastAsia="en-US" w:bidi="ar-SA"/>
      </w:rPr>
    </w:lvl>
    <w:lvl w:ilvl="4" w:tplc="CE309B3E">
      <w:numFmt w:val="bullet"/>
      <w:lvlText w:val="•"/>
      <w:lvlJc w:val="left"/>
      <w:pPr>
        <w:ind w:left="4088" w:hanging="454"/>
      </w:pPr>
      <w:rPr>
        <w:rFonts w:hint="default"/>
        <w:lang w:val="en-US" w:eastAsia="en-US" w:bidi="ar-SA"/>
      </w:rPr>
    </w:lvl>
    <w:lvl w:ilvl="5" w:tplc="2F04392C">
      <w:numFmt w:val="bullet"/>
      <w:lvlText w:val="•"/>
      <w:lvlJc w:val="left"/>
      <w:pPr>
        <w:ind w:left="4975" w:hanging="454"/>
      </w:pPr>
      <w:rPr>
        <w:rFonts w:hint="default"/>
        <w:lang w:val="en-US" w:eastAsia="en-US" w:bidi="ar-SA"/>
      </w:rPr>
    </w:lvl>
    <w:lvl w:ilvl="6" w:tplc="DA440F12">
      <w:numFmt w:val="bullet"/>
      <w:lvlText w:val="•"/>
      <w:lvlJc w:val="left"/>
      <w:pPr>
        <w:ind w:left="5862" w:hanging="454"/>
      </w:pPr>
      <w:rPr>
        <w:rFonts w:hint="default"/>
        <w:lang w:val="en-US" w:eastAsia="en-US" w:bidi="ar-SA"/>
      </w:rPr>
    </w:lvl>
    <w:lvl w:ilvl="7" w:tplc="6AA6DE16">
      <w:numFmt w:val="bullet"/>
      <w:lvlText w:val="•"/>
      <w:lvlJc w:val="left"/>
      <w:pPr>
        <w:ind w:left="6749" w:hanging="454"/>
      </w:pPr>
      <w:rPr>
        <w:rFonts w:hint="default"/>
        <w:lang w:val="en-US" w:eastAsia="en-US" w:bidi="ar-SA"/>
      </w:rPr>
    </w:lvl>
    <w:lvl w:ilvl="8" w:tplc="A74E0282">
      <w:numFmt w:val="bullet"/>
      <w:lvlText w:val="•"/>
      <w:lvlJc w:val="left"/>
      <w:pPr>
        <w:ind w:left="7636" w:hanging="454"/>
      </w:pPr>
      <w:rPr>
        <w:rFonts w:hint="default"/>
        <w:lang w:val="en-US" w:eastAsia="en-US" w:bidi="ar-SA"/>
      </w:rPr>
    </w:lvl>
  </w:abstractNum>
  <w:abstractNum w:abstractNumId="333" w15:restartNumberingAfterBreak="0">
    <w:nsid w:val="0CF138A4"/>
    <w:multiLevelType w:val="hybridMultilevel"/>
    <w:tmpl w:val="3B548BAE"/>
    <w:lvl w:ilvl="0" w:tplc="0144F06C">
      <w:start w:val="2"/>
      <w:numFmt w:val="upperLetter"/>
      <w:lvlText w:val="%1."/>
      <w:lvlJc w:val="left"/>
      <w:pPr>
        <w:ind w:left="472" w:hanging="363"/>
      </w:pPr>
      <w:rPr>
        <w:rFonts w:ascii="Calibri" w:eastAsia="Calibri" w:hAnsi="Calibri" w:cs="Calibri" w:hint="default"/>
        <w:b/>
        <w:bCs/>
        <w:i w:val="0"/>
        <w:iCs w:val="0"/>
        <w:spacing w:val="0"/>
        <w:w w:val="94"/>
        <w:sz w:val="24"/>
        <w:szCs w:val="24"/>
        <w:lang w:val="en-US" w:eastAsia="en-US" w:bidi="ar-SA"/>
      </w:rPr>
    </w:lvl>
    <w:lvl w:ilvl="1" w:tplc="E060806A">
      <w:start w:val="1"/>
      <w:numFmt w:val="lowerRoman"/>
      <w:lvlText w:val="%2."/>
      <w:lvlJc w:val="left"/>
      <w:pPr>
        <w:ind w:left="460" w:hanging="274"/>
      </w:pPr>
      <w:rPr>
        <w:rFonts w:ascii="Georgia" w:eastAsia="Georgia" w:hAnsi="Georgia" w:cs="Georgia" w:hint="default"/>
        <w:b w:val="0"/>
        <w:bCs w:val="0"/>
        <w:i w:val="0"/>
        <w:iCs w:val="0"/>
        <w:spacing w:val="0"/>
        <w:w w:val="84"/>
        <w:sz w:val="24"/>
        <w:szCs w:val="24"/>
        <w:lang w:val="en-US" w:eastAsia="en-US" w:bidi="ar-SA"/>
      </w:rPr>
    </w:lvl>
    <w:lvl w:ilvl="2" w:tplc="E93E946E">
      <w:numFmt w:val="bullet"/>
      <w:lvlText w:val="•"/>
      <w:lvlJc w:val="left"/>
      <w:pPr>
        <w:ind w:left="1207" w:hanging="274"/>
      </w:pPr>
      <w:rPr>
        <w:rFonts w:hint="default"/>
        <w:lang w:val="en-US" w:eastAsia="en-US" w:bidi="ar-SA"/>
      </w:rPr>
    </w:lvl>
    <w:lvl w:ilvl="3" w:tplc="CC2C5DE8">
      <w:numFmt w:val="bullet"/>
      <w:lvlText w:val="•"/>
      <w:lvlJc w:val="left"/>
      <w:pPr>
        <w:ind w:left="1934" w:hanging="274"/>
      </w:pPr>
      <w:rPr>
        <w:rFonts w:hint="default"/>
        <w:lang w:val="en-US" w:eastAsia="en-US" w:bidi="ar-SA"/>
      </w:rPr>
    </w:lvl>
    <w:lvl w:ilvl="4" w:tplc="F0688960">
      <w:numFmt w:val="bullet"/>
      <w:lvlText w:val="•"/>
      <w:lvlJc w:val="left"/>
      <w:pPr>
        <w:ind w:left="2662" w:hanging="274"/>
      </w:pPr>
      <w:rPr>
        <w:rFonts w:hint="default"/>
        <w:lang w:val="en-US" w:eastAsia="en-US" w:bidi="ar-SA"/>
      </w:rPr>
    </w:lvl>
    <w:lvl w:ilvl="5" w:tplc="98F67E14">
      <w:numFmt w:val="bullet"/>
      <w:lvlText w:val="•"/>
      <w:lvlJc w:val="left"/>
      <w:pPr>
        <w:ind w:left="3389" w:hanging="274"/>
      </w:pPr>
      <w:rPr>
        <w:rFonts w:hint="default"/>
        <w:lang w:val="en-US" w:eastAsia="en-US" w:bidi="ar-SA"/>
      </w:rPr>
    </w:lvl>
    <w:lvl w:ilvl="6" w:tplc="582AD1C8">
      <w:numFmt w:val="bullet"/>
      <w:lvlText w:val="•"/>
      <w:lvlJc w:val="left"/>
      <w:pPr>
        <w:ind w:left="4116" w:hanging="274"/>
      </w:pPr>
      <w:rPr>
        <w:rFonts w:hint="default"/>
        <w:lang w:val="en-US" w:eastAsia="en-US" w:bidi="ar-SA"/>
      </w:rPr>
    </w:lvl>
    <w:lvl w:ilvl="7" w:tplc="68944DFC">
      <w:numFmt w:val="bullet"/>
      <w:lvlText w:val="•"/>
      <w:lvlJc w:val="left"/>
      <w:pPr>
        <w:ind w:left="4844" w:hanging="274"/>
      </w:pPr>
      <w:rPr>
        <w:rFonts w:hint="default"/>
        <w:lang w:val="en-US" w:eastAsia="en-US" w:bidi="ar-SA"/>
      </w:rPr>
    </w:lvl>
    <w:lvl w:ilvl="8" w:tplc="233E48BE">
      <w:numFmt w:val="bullet"/>
      <w:lvlText w:val="•"/>
      <w:lvlJc w:val="left"/>
      <w:pPr>
        <w:ind w:left="5571" w:hanging="274"/>
      </w:pPr>
      <w:rPr>
        <w:rFonts w:hint="default"/>
        <w:lang w:val="en-US" w:eastAsia="en-US" w:bidi="ar-SA"/>
      </w:rPr>
    </w:lvl>
  </w:abstractNum>
  <w:abstractNum w:abstractNumId="334" w15:restartNumberingAfterBreak="0">
    <w:nsid w:val="0D15052E"/>
    <w:multiLevelType w:val="multilevel"/>
    <w:tmpl w:val="A9DA9A50"/>
    <w:lvl w:ilvl="0">
      <w:start w:val="4"/>
      <w:numFmt w:val="decimal"/>
      <w:lvlText w:val="%1"/>
      <w:lvlJc w:val="left"/>
      <w:pPr>
        <w:ind w:left="360" w:hanging="360"/>
      </w:pPr>
      <w:rPr>
        <w:rFonts w:hint="default"/>
      </w:rPr>
    </w:lvl>
    <w:lvl w:ilvl="1">
      <w:start w:val="7"/>
      <w:numFmt w:val="decimal"/>
      <w:lvlText w:val="%1.%2"/>
      <w:lvlJc w:val="left"/>
      <w:pPr>
        <w:ind w:left="2019" w:hanging="720"/>
      </w:pPr>
      <w:rPr>
        <w:rFonts w:hint="default"/>
      </w:rPr>
    </w:lvl>
    <w:lvl w:ilvl="2">
      <w:start w:val="1"/>
      <w:numFmt w:val="decimal"/>
      <w:lvlText w:val="%1.%2.%3"/>
      <w:lvlJc w:val="left"/>
      <w:pPr>
        <w:ind w:left="3318" w:hanging="720"/>
      </w:pPr>
      <w:rPr>
        <w:rFonts w:hint="default"/>
      </w:rPr>
    </w:lvl>
    <w:lvl w:ilvl="3">
      <w:start w:val="1"/>
      <w:numFmt w:val="decimal"/>
      <w:lvlText w:val="%1.%2.%3.%4"/>
      <w:lvlJc w:val="left"/>
      <w:pPr>
        <w:ind w:left="4977" w:hanging="1080"/>
      </w:pPr>
      <w:rPr>
        <w:rFonts w:hint="default"/>
      </w:rPr>
    </w:lvl>
    <w:lvl w:ilvl="4">
      <w:start w:val="1"/>
      <w:numFmt w:val="decimal"/>
      <w:lvlText w:val="%1.%2.%3.%4.%5"/>
      <w:lvlJc w:val="left"/>
      <w:pPr>
        <w:ind w:left="6636" w:hanging="1440"/>
      </w:pPr>
      <w:rPr>
        <w:rFonts w:hint="default"/>
      </w:rPr>
    </w:lvl>
    <w:lvl w:ilvl="5">
      <w:start w:val="1"/>
      <w:numFmt w:val="decimal"/>
      <w:lvlText w:val="%1.%2.%3.%4.%5.%6"/>
      <w:lvlJc w:val="left"/>
      <w:pPr>
        <w:ind w:left="7935" w:hanging="1440"/>
      </w:pPr>
      <w:rPr>
        <w:rFonts w:hint="default"/>
      </w:rPr>
    </w:lvl>
    <w:lvl w:ilvl="6">
      <w:start w:val="1"/>
      <w:numFmt w:val="decimal"/>
      <w:lvlText w:val="%1.%2.%3.%4.%5.%6.%7"/>
      <w:lvlJc w:val="left"/>
      <w:pPr>
        <w:ind w:left="9594" w:hanging="1800"/>
      </w:pPr>
      <w:rPr>
        <w:rFonts w:hint="default"/>
      </w:rPr>
    </w:lvl>
    <w:lvl w:ilvl="7">
      <w:start w:val="1"/>
      <w:numFmt w:val="decimal"/>
      <w:lvlText w:val="%1.%2.%3.%4.%5.%6.%7.%8"/>
      <w:lvlJc w:val="left"/>
      <w:pPr>
        <w:ind w:left="11253" w:hanging="2160"/>
      </w:pPr>
      <w:rPr>
        <w:rFonts w:hint="default"/>
      </w:rPr>
    </w:lvl>
    <w:lvl w:ilvl="8">
      <w:start w:val="1"/>
      <w:numFmt w:val="decimal"/>
      <w:lvlText w:val="%1.%2.%3.%4.%5.%6.%7.%8.%9"/>
      <w:lvlJc w:val="left"/>
      <w:pPr>
        <w:ind w:left="12552" w:hanging="2160"/>
      </w:pPr>
      <w:rPr>
        <w:rFonts w:hint="default"/>
      </w:rPr>
    </w:lvl>
  </w:abstractNum>
  <w:abstractNum w:abstractNumId="335" w15:restartNumberingAfterBreak="0">
    <w:nsid w:val="0D494BAB"/>
    <w:multiLevelType w:val="hybridMultilevel"/>
    <w:tmpl w:val="34A06D14"/>
    <w:lvl w:ilvl="0" w:tplc="37D2C5D6">
      <w:start w:val="1"/>
      <w:numFmt w:val="lowerLetter"/>
      <w:lvlText w:val="%1)"/>
      <w:lvlJc w:val="left"/>
      <w:pPr>
        <w:ind w:left="110" w:hanging="720"/>
      </w:pPr>
      <w:rPr>
        <w:rFonts w:ascii="Times New Roman" w:eastAsia="Times New Roman" w:hAnsi="Times New Roman" w:cs="Times New Roman" w:hint="default"/>
        <w:b w:val="0"/>
        <w:bCs w:val="0"/>
        <w:i w:val="0"/>
        <w:iCs w:val="0"/>
        <w:spacing w:val="-1"/>
        <w:w w:val="97"/>
        <w:sz w:val="24"/>
        <w:szCs w:val="24"/>
        <w:lang w:val="en-US" w:eastAsia="en-US" w:bidi="ar-SA"/>
      </w:rPr>
    </w:lvl>
    <w:lvl w:ilvl="1" w:tplc="4B02DA6C">
      <w:numFmt w:val="bullet"/>
      <w:lvlText w:val="•"/>
      <w:lvlJc w:val="left"/>
      <w:pPr>
        <w:ind w:left="618" w:hanging="720"/>
      </w:pPr>
      <w:rPr>
        <w:rFonts w:hint="default"/>
        <w:lang w:val="en-US" w:eastAsia="en-US" w:bidi="ar-SA"/>
      </w:rPr>
    </w:lvl>
    <w:lvl w:ilvl="2" w:tplc="247E48F6">
      <w:numFmt w:val="bullet"/>
      <w:lvlText w:val="•"/>
      <w:lvlJc w:val="left"/>
      <w:pPr>
        <w:ind w:left="1116" w:hanging="720"/>
      </w:pPr>
      <w:rPr>
        <w:rFonts w:hint="default"/>
        <w:lang w:val="en-US" w:eastAsia="en-US" w:bidi="ar-SA"/>
      </w:rPr>
    </w:lvl>
    <w:lvl w:ilvl="3" w:tplc="95A420AC">
      <w:numFmt w:val="bullet"/>
      <w:lvlText w:val="•"/>
      <w:lvlJc w:val="left"/>
      <w:pPr>
        <w:ind w:left="1614" w:hanging="720"/>
      </w:pPr>
      <w:rPr>
        <w:rFonts w:hint="default"/>
        <w:lang w:val="en-US" w:eastAsia="en-US" w:bidi="ar-SA"/>
      </w:rPr>
    </w:lvl>
    <w:lvl w:ilvl="4" w:tplc="C97C1CCC">
      <w:numFmt w:val="bullet"/>
      <w:lvlText w:val="•"/>
      <w:lvlJc w:val="left"/>
      <w:pPr>
        <w:ind w:left="2112" w:hanging="720"/>
      </w:pPr>
      <w:rPr>
        <w:rFonts w:hint="default"/>
        <w:lang w:val="en-US" w:eastAsia="en-US" w:bidi="ar-SA"/>
      </w:rPr>
    </w:lvl>
    <w:lvl w:ilvl="5" w:tplc="3E826D22">
      <w:numFmt w:val="bullet"/>
      <w:lvlText w:val="•"/>
      <w:lvlJc w:val="left"/>
      <w:pPr>
        <w:ind w:left="2610" w:hanging="720"/>
      </w:pPr>
      <w:rPr>
        <w:rFonts w:hint="default"/>
        <w:lang w:val="en-US" w:eastAsia="en-US" w:bidi="ar-SA"/>
      </w:rPr>
    </w:lvl>
    <w:lvl w:ilvl="6" w:tplc="4C1AEADC">
      <w:numFmt w:val="bullet"/>
      <w:lvlText w:val="•"/>
      <w:lvlJc w:val="left"/>
      <w:pPr>
        <w:ind w:left="3108" w:hanging="720"/>
      </w:pPr>
      <w:rPr>
        <w:rFonts w:hint="default"/>
        <w:lang w:val="en-US" w:eastAsia="en-US" w:bidi="ar-SA"/>
      </w:rPr>
    </w:lvl>
    <w:lvl w:ilvl="7" w:tplc="96802D0A">
      <w:numFmt w:val="bullet"/>
      <w:lvlText w:val="•"/>
      <w:lvlJc w:val="left"/>
      <w:pPr>
        <w:ind w:left="3606" w:hanging="720"/>
      </w:pPr>
      <w:rPr>
        <w:rFonts w:hint="default"/>
        <w:lang w:val="en-US" w:eastAsia="en-US" w:bidi="ar-SA"/>
      </w:rPr>
    </w:lvl>
    <w:lvl w:ilvl="8" w:tplc="4328BD82">
      <w:numFmt w:val="bullet"/>
      <w:lvlText w:val="•"/>
      <w:lvlJc w:val="left"/>
      <w:pPr>
        <w:ind w:left="4104" w:hanging="720"/>
      </w:pPr>
      <w:rPr>
        <w:rFonts w:hint="default"/>
        <w:lang w:val="en-US" w:eastAsia="en-US" w:bidi="ar-SA"/>
      </w:rPr>
    </w:lvl>
  </w:abstractNum>
  <w:abstractNum w:abstractNumId="336" w15:restartNumberingAfterBreak="0">
    <w:nsid w:val="0D6B7C31"/>
    <w:multiLevelType w:val="hybridMultilevel"/>
    <w:tmpl w:val="6DAA8C1C"/>
    <w:lvl w:ilvl="0" w:tplc="ACB63CF0">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264A4104">
      <w:numFmt w:val="bullet"/>
      <w:lvlText w:val="•"/>
      <w:lvlJc w:val="left"/>
      <w:pPr>
        <w:ind w:left="1345" w:hanging="392"/>
      </w:pPr>
      <w:rPr>
        <w:rFonts w:hint="default"/>
        <w:lang w:val="en-US" w:eastAsia="en-US" w:bidi="ar-SA"/>
      </w:rPr>
    </w:lvl>
    <w:lvl w:ilvl="2" w:tplc="8B2EFBE6">
      <w:numFmt w:val="bullet"/>
      <w:lvlText w:val="•"/>
      <w:lvlJc w:val="left"/>
      <w:pPr>
        <w:ind w:left="2210" w:hanging="392"/>
      </w:pPr>
      <w:rPr>
        <w:rFonts w:hint="default"/>
        <w:lang w:val="en-US" w:eastAsia="en-US" w:bidi="ar-SA"/>
      </w:rPr>
    </w:lvl>
    <w:lvl w:ilvl="3" w:tplc="59ACAC0E">
      <w:numFmt w:val="bullet"/>
      <w:lvlText w:val="•"/>
      <w:lvlJc w:val="left"/>
      <w:pPr>
        <w:ind w:left="3076" w:hanging="392"/>
      </w:pPr>
      <w:rPr>
        <w:rFonts w:hint="default"/>
        <w:lang w:val="en-US" w:eastAsia="en-US" w:bidi="ar-SA"/>
      </w:rPr>
    </w:lvl>
    <w:lvl w:ilvl="4" w:tplc="1DB4F08E">
      <w:numFmt w:val="bullet"/>
      <w:lvlText w:val="•"/>
      <w:lvlJc w:val="left"/>
      <w:pPr>
        <w:ind w:left="3941" w:hanging="392"/>
      </w:pPr>
      <w:rPr>
        <w:rFonts w:hint="default"/>
        <w:lang w:val="en-US" w:eastAsia="en-US" w:bidi="ar-SA"/>
      </w:rPr>
    </w:lvl>
    <w:lvl w:ilvl="5" w:tplc="FB7A3CEA">
      <w:numFmt w:val="bullet"/>
      <w:lvlText w:val="•"/>
      <w:lvlJc w:val="left"/>
      <w:pPr>
        <w:ind w:left="4807" w:hanging="392"/>
      </w:pPr>
      <w:rPr>
        <w:rFonts w:hint="default"/>
        <w:lang w:val="en-US" w:eastAsia="en-US" w:bidi="ar-SA"/>
      </w:rPr>
    </w:lvl>
    <w:lvl w:ilvl="6" w:tplc="61B4B85E">
      <w:numFmt w:val="bullet"/>
      <w:lvlText w:val="•"/>
      <w:lvlJc w:val="left"/>
      <w:pPr>
        <w:ind w:left="5672" w:hanging="392"/>
      </w:pPr>
      <w:rPr>
        <w:rFonts w:hint="default"/>
        <w:lang w:val="en-US" w:eastAsia="en-US" w:bidi="ar-SA"/>
      </w:rPr>
    </w:lvl>
    <w:lvl w:ilvl="7" w:tplc="8F1EF232">
      <w:numFmt w:val="bullet"/>
      <w:lvlText w:val="•"/>
      <w:lvlJc w:val="left"/>
      <w:pPr>
        <w:ind w:left="6537" w:hanging="392"/>
      </w:pPr>
      <w:rPr>
        <w:rFonts w:hint="default"/>
        <w:lang w:val="en-US" w:eastAsia="en-US" w:bidi="ar-SA"/>
      </w:rPr>
    </w:lvl>
    <w:lvl w:ilvl="8" w:tplc="28A4A5DE">
      <w:numFmt w:val="bullet"/>
      <w:lvlText w:val="•"/>
      <w:lvlJc w:val="left"/>
      <w:pPr>
        <w:ind w:left="7403" w:hanging="392"/>
      </w:pPr>
      <w:rPr>
        <w:rFonts w:hint="default"/>
        <w:lang w:val="en-US" w:eastAsia="en-US" w:bidi="ar-SA"/>
      </w:rPr>
    </w:lvl>
  </w:abstractNum>
  <w:abstractNum w:abstractNumId="337" w15:restartNumberingAfterBreak="0">
    <w:nsid w:val="0E60229A"/>
    <w:multiLevelType w:val="hybridMultilevel"/>
    <w:tmpl w:val="6D0831FE"/>
    <w:lvl w:ilvl="0" w:tplc="2752CF66">
      <w:start w:val="1"/>
      <w:numFmt w:val="lowerLetter"/>
      <w:lvlText w:val="%1)"/>
      <w:lvlJc w:val="left"/>
      <w:pPr>
        <w:ind w:left="774" w:hanging="215"/>
      </w:pPr>
      <w:rPr>
        <w:rFonts w:hint="default"/>
        <w:spacing w:val="0"/>
        <w:w w:val="64"/>
        <w:lang w:val="en-US" w:eastAsia="en-US" w:bidi="ar-SA"/>
      </w:rPr>
    </w:lvl>
    <w:lvl w:ilvl="1" w:tplc="F17A90B2">
      <w:numFmt w:val="bullet"/>
      <w:lvlText w:val="•"/>
      <w:lvlJc w:val="left"/>
      <w:pPr>
        <w:ind w:left="1802" w:hanging="215"/>
      </w:pPr>
      <w:rPr>
        <w:rFonts w:hint="default"/>
        <w:lang w:val="en-US" w:eastAsia="en-US" w:bidi="ar-SA"/>
      </w:rPr>
    </w:lvl>
    <w:lvl w:ilvl="2" w:tplc="6660D2E8">
      <w:numFmt w:val="bullet"/>
      <w:lvlText w:val="•"/>
      <w:lvlJc w:val="left"/>
      <w:pPr>
        <w:ind w:left="2824" w:hanging="215"/>
      </w:pPr>
      <w:rPr>
        <w:rFonts w:hint="default"/>
        <w:lang w:val="en-US" w:eastAsia="en-US" w:bidi="ar-SA"/>
      </w:rPr>
    </w:lvl>
    <w:lvl w:ilvl="3" w:tplc="C6C285D8">
      <w:numFmt w:val="bullet"/>
      <w:lvlText w:val="•"/>
      <w:lvlJc w:val="left"/>
      <w:pPr>
        <w:ind w:left="3846" w:hanging="215"/>
      </w:pPr>
      <w:rPr>
        <w:rFonts w:hint="default"/>
        <w:lang w:val="en-US" w:eastAsia="en-US" w:bidi="ar-SA"/>
      </w:rPr>
    </w:lvl>
    <w:lvl w:ilvl="4" w:tplc="3F506474">
      <w:numFmt w:val="bullet"/>
      <w:lvlText w:val="•"/>
      <w:lvlJc w:val="left"/>
      <w:pPr>
        <w:ind w:left="4868" w:hanging="215"/>
      </w:pPr>
      <w:rPr>
        <w:rFonts w:hint="default"/>
        <w:lang w:val="en-US" w:eastAsia="en-US" w:bidi="ar-SA"/>
      </w:rPr>
    </w:lvl>
    <w:lvl w:ilvl="5" w:tplc="2CF2C91C">
      <w:numFmt w:val="bullet"/>
      <w:lvlText w:val="•"/>
      <w:lvlJc w:val="left"/>
      <w:pPr>
        <w:ind w:left="5890" w:hanging="215"/>
      </w:pPr>
      <w:rPr>
        <w:rFonts w:hint="default"/>
        <w:lang w:val="en-US" w:eastAsia="en-US" w:bidi="ar-SA"/>
      </w:rPr>
    </w:lvl>
    <w:lvl w:ilvl="6" w:tplc="D10680C6">
      <w:numFmt w:val="bullet"/>
      <w:lvlText w:val="•"/>
      <w:lvlJc w:val="left"/>
      <w:pPr>
        <w:ind w:left="6912" w:hanging="215"/>
      </w:pPr>
      <w:rPr>
        <w:rFonts w:hint="default"/>
        <w:lang w:val="en-US" w:eastAsia="en-US" w:bidi="ar-SA"/>
      </w:rPr>
    </w:lvl>
    <w:lvl w:ilvl="7" w:tplc="CEB23ACC">
      <w:numFmt w:val="bullet"/>
      <w:lvlText w:val="•"/>
      <w:lvlJc w:val="left"/>
      <w:pPr>
        <w:ind w:left="7934" w:hanging="215"/>
      </w:pPr>
      <w:rPr>
        <w:rFonts w:hint="default"/>
        <w:lang w:val="en-US" w:eastAsia="en-US" w:bidi="ar-SA"/>
      </w:rPr>
    </w:lvl>
    <w:lvl w:ilvl="8" w:tplc="05DADBB8">
      <w:numFmt w:val="bullet"/>
      <w:lvlText w:val="•"/>
      <w:lvlJc w:val="left"/>
      <w:pPr>
        <w:ind w:left="8956" w:hanging="215"/>
      </w:pPr>
      <w:rPr>
        <w:rFonts w:hint="default"/>
        <w:lang w:val="en-US" w:eastAsia="en-US" w:bidi="ar-SA"/>
      </w:rPr>
    </w:lvl>
  </w:abstractNum>
  <w:abstractNum w:abstractNumId="338" w15:restartNumberingAfterBreak="0">
    <w:nsid w:val="0ED3573D"/>
    <w:multiLevelType w:val="hybridMultilevel"/>
    <w:tmpl w:val="2E4EC6B4"/>
    <w:lvl w:ilvl="0" w:tplc="9CC48D42">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89E4694E">
      <w:numFmt w:val="bullet"/>
      <w:lvlText w:val="•"/>
      <w:lvlJc w:val="left"/>
      <w:pPr>
        <w:ind w:left="1327" w:hanging="363"/>
      </w:pPr>
      <w:rPr>
        <w:rFonts w:hint="default"/>
        <w:lang w:val="en-US" w:eastAsia="en-US" w:bidi="ar-SA"/>
      </w:rPr>
    </w:lvl>
    <w:lvl w:ilvl="2" w:tplc="6C684702">
      <w:numFmt w:val="bullet"/>
      <w:lvlText w:val="•"/>
      <w:lvlJc w:val="left"/>
      <w:pPr>
        <w:ind w:left="2194" w:hanging="363"/>
      </w:pPr>
      <w:rPr>
        <w:rFonts w:hint="default"/>
        <w:lang w:val="en-US" w:eastAsia="en-US" w:bidi="ar-SA"/>
      </w:rPr>
    </w:lvl>
    <w:lvl w:ilvl="3" w:tplc="7ED88810">
      <w:numFmt w:val="bullet"/>
      <w:lvlText w:val="•"/>
      <w:lvlJc w:val="left"/>
      <w:pPr>
        <w:ind w:left="3062" w:hanging="363"/>
      </w:pPr>
      <w:rPr>
        <w:rFonts w:hint="default"/>
        <w:lang w:val="en-US" w:eastAsia="en-US" w:bidi="ar-SA"/>
      </w:rPr>
    </w:lvl>
    <w:lvl w:ilvl="4" w:tplc="4C6638CE">
      <w:numFmt w:val="bullet"/>
      <w:lvlText w:val="•"/>
      <w:lvlJc w:val="left"/>
      <w:pPr>
        <w:ind w:left="3929" w:hanging="363"/>
      </w:pPr>
      <w:rPr>
        <w:rFonts w:hint="default"/>
        <w:lang w:val="en-US" w:eastAsia="en-US" w:bidi="ar-SA"/>
      </w:rPr>
    </w:lvl>
    <w:lvl w:ilvl="5" w:tplc="C6065D40">
      <w:numFmt w:val="bullet"/>
      <w:lvlText w:val="•"/>
      <w:lvlJc w:val="left"/>
      <w:pPr>
        <w:ind w:left="4797" w:hanging="363"/>
      </w:pPr>
      <w:rPr>
        <w:rFonts w:hint="default"/>
        <w:lang w:val="en-US" w:eastAsia="en-US" w:bidi="ar-SA"/>
      </w:rPr>
    </w:lvl>
    <w:lvl w:ilvl="6" w:tplc="E0E66CD4">
      <w:numFmt w:val="bullet"/>
      <w:lvlText w:val="•"/>
      <w:lvlJc w:val="left"/>
      <w:pPr>
        <w:ind w:left="5664" w:hanging="363"/>
      </w:pPr>
      <w:rPr>
        <w:rFonts w:hint="default"/>
        <w:lang w:val="en-US" w:eastAsia="en-US" w:bidi="ar-SA"/>
      </w:rPr>
    </w:lvl>
    <w:lvl w:ilvl="7" w:tplc="5F5CBCAE">
      <w:numFmt w:val="bullet"/>
      <w:lvlText w:val="•"/>
      <w:lvlJc w:val="left"/>
      <w:pPr>
        <w:ind w:left="6531" w:hanging="363"/>
      </w:pPr>
      <w:rPr>
        <w:rFonts w:hint="default"/>
        <w:lang w:val="en-US" w:eastAsia="en-US" w:bidi="ar-SA"/>
      </w:rPr>
    </w:lvl>
    <w:lvl w:ilvl="8" w:tplc="17EE878A">
      <w:numFmt w:val="bullet"/>
      <w:lvlText w:val="•"/>
      <w:lvlJc w:val="left"/>
      <w:pPr>
        <w:ind w:left="7399" w:hanging="363"/>
      </w:pPr>
      <w:rPr>
        <w:rFonts w:hint="default"/>
        <w:lang w:val="en-US" w:eastAsia="en-US" w:bidi="ar-SA"/>
      </w:rPr>
    </w:lvl>
  </w:abstractNum>
  <w:abstractNum w:abstractNumId="339" w15:restartNumberingAfterBreak="0">
    <w:nsid w:val="0FEC16CA"/>
    <w:multiLevelType w:val="hybridMultilevel"/>
    <w:tmpl w:val="EEC47564"/>
    <w:lvl w:ilvl="0" w:tplc="F05C822C">
      <w:start w:val="1"/>
      <w:numFmt w:val="lowerLetter"/>
      <w:lvlText w:val="%1)"/>
      <w:lvlJc w:val="left"/>
      <w:pPr>
        <w:ind w:left="1120" w:hanging="269"/>
        <w:jc w:val="right"/>
      </w:pPr>
      <w:rPr>
        <w:rFonts w:ascii="Georgia" w:eastAsia="Georgia" w:hAnsi="Georgia" w:cs="Georgia" w:hint="default"/>
        <w:b w:val="0"/>
        <w:bCs w:val="0"/>
        <w:i w:val="0"/>
        <w:iCs w:val="0"/>
        <w:spacing w:val="-1"/>
        <w:w w:val="97"/>
        <w:sz w:val="24"/>
        <w:szCs w:val="24"/>
        <w:lang w:val="en-US" w:eastAsia="en-US" w:bidi="ar-SA"/>
      </w:rPr>
    </w:lvl>
    <w:lvl w:ilvl="1" w:tplc="3F0634D6">
      <w:start w:val="1"/>
      <w:numFmt w:val="decimal"/>
      <w:lvlText w:val="%2."/>
      <w:lvlJc w:val="left"/>
      <w:pPr>
        <w:ind w:left="1480" w:hanging="269"/>
        <w:jc w:val="right"/>
      </w:pPr>
      <w:rPr>
        <w:rFonts w:ascii="Georgia" w:eastAsia="Georgia" w:hAnsi="Georgia" w:cs="Georgia" w:hint="default"/>
        <w:b w:val="0"/>
        <w:bCs w:val="0"/>
        <w:i w:val="0"/>
        <w:iCs w:val="0"/>
        <w:spacing w:val="-1"/>
        <w:w w:val="77"/>
        <w:sz w:val="24"/>
        <w:szCs w:val="24"/>
        <w:lang w:val="en-US" w:eastAsia="en-US" w:bidi="ar-SA"/>
      </w:rPr>
    </w:lvl>
    <w:lvl w:ilvl="2" w:tplc="623C0C88">
      <w:start w:val="1"/>
      <w:numFmt w:val="lowerRoman"/>
      <w:lvlText w:val="%3)"/>
      <w:lvlJc w:val="left"/>
      <w:pPr>
        <w:ind w:left="1509" w:hanging="209"/>
        <w:jc w:val="right"/>
      </w:pPr>
      <w:rPr>
        <w:rFonts w:ascii="Georgia" w:eastAsia="Georgia" w:hAnsi="Georgia" w:cs="Georgia" w:hint="default"/>
        <w:b w:val="0"/>
        <w:bCs w:val="0"/>
        <w:i w:val="0"/>
        <w:iCs w:val="0"/>
        <w:spacing w:val="0"/>
        <w:w w:val="90"/>
        <w:sz w:val="24"/>
        <w:szCs w:val="24"/>
        <w:lang w:val="en-US" w:eastAsia="en-US" w:bidi="ar-SA"/>
      </w:rPr>
    </w:lvl>
    <w:lvl w:ilvl="3" w:tplc="F938605E">
      <w:start w:val="1"/>
      <w:numFmt w:val="lowerLetter"/>
      <w:lvlText w:val="%4."/>
      <w:lvlJc w:val="left"/>
      <w:pPr>
        <w:ind w:left="1509" w:hanging="209"/>
      </w:pPr>
      <w:rPr>
        <w:rFonts w:ascii="Georgia" w:eastAsia="Georgia" w:hAnsi="Georgia" w:cs="Georgia" w:hint="default"/>
        <w:b w:val="0"/>
        <w:bCs w:val="0"/>
        <w:i w:val="0"/>
        <w:iCs w:val="0"/>
        <w:spacing w:val="0"/>
        <w:w w:val="81"/>
        <w:sz w:val="24"/>
        <w:szCs w:val="24"/>
        <w:lang w:val="en-US" w:eastAsia="en-US" w:bidi="ar-SA"/>
      </w:rPr>
    </w:lvl>
    <w:lvl w:ilvl="4" w:tplc="7FDA773C">
      <w:numFmt w:val="bullet"/>
      <w:lvlText w:val="•"/>
      <w:lvlJc w:val="left"/>
      <w:pPr>
        <w:ind w:left="3882" w:hanging="209"/>
      </w:pPr>
      <w:rPr>
        <w:rFonts w:hint="default"/>
        <w:lang w:val="en-US" w:eastAsia="en-US" w:bidi="ar-SA"/>
      </w:rPr>
    </w:lvl>
    <w:lvl w:ilvl="5" w:tplc="A0DED5DE">
      <w:numFmt w:val="bullet"/>
      <w:lvlText w:val="•"/>
      <w:lvlJc w:val="left"/>
      <w:pPr>
        <w:ind w:left="5074" w:hanging="209"/>
      </w:pPr>
      <w:rPr>
        <w:rFonts w:hint="default"/>
        <w:lang w:val="en-US" w:eastAsia="en-US" w:bidi="ar-SA"/>
      </w:rPr>
    </w:lvl>
    <w:lvl w:ilvl="6" w:tplc="2D98A61C">
      <w:numFmt w:val="bullet"/>
      <w:lvlText w:val="•"/>
      <w:lvlJc w:val="left"/>
      <w:pPr>
        <w:ind w:left="6265" w:hanging="209"/>
      </w:pPr>
      <w:rPr>
        <w:rFonts w:hint="default"/>
        <w:lang w:val="en-US" w:eastAsia="en-US" w:bidi="ar-SA"/>
      </w:rPr>
    </w:lvl>
    <w:lvl w:ilvl="7" w:tplc="195644EA">
      <w:numFmt w:val="bullet"/>
      <w:lvlText w:val="•"/>
      <w:lvlJc w:val="left"/>
      <w:pPr>
        <w:ind w:left="7457" w:hanging="209"/>
      </w:pPr>
      <w:rPr>
        <w:rFonts w:hint="default"/>
        <w:lang w:val="en-US" w:eastAsia="en-US" w:bidi="ar-SA"/>
      </w:rPr>
    </w:lvl>
    <w:lvl w:ilvl="8" w:tplc="29DE7F3E">
      <w:numFmt w:val="bullet"/>
      <w:lvlText w:val="•"/>
      <w:lvlJc w:val="left"/>
      <w:pPr>
        <w:ind w:left="8648" w:hanging="209"/>
      </w:pPr>
      <w:rPr>
        <w:rFonts w:hint="default"/>
        <w:lang w:val="en-US" w:eastAsia="en-US" w:bidi="ar-SA"/>
      </w:rPr>
    </w:lvl>
  </w:abstractNum>
  <w:abstractNum w:abstractNumId="340" w15:restartNumberingAfterBreak="0">
    <w:nsid w:val="10664E66"/>
    <w:multiLevelType w:val="hybridMultilevel"/>
    <w:tmpl w:val="D062C1A4"/>
    <w:lvl w:ilvl="0" w:tplc="28CC6938">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08784E2C">
      <w:numFmt w:val="bullet"/>
      <w:lvlText w:val="•"/>
      <w:lvlJc w:val="left"/>
      <w:pPr>
        <w:ind w:left="1430" w:hanging="454"/>
      </w:pPr>
      <w:rPr>
        <w:rFonts w:hint="default"/>
        <w:lang w:val="en-US" w:eastAsia="en-US" w:bidi="ar-SA"/>
      </w:rPr>
    </w:lvl>
    <w:lvl w:ilvl="2" w:tplc="8820C7D6">
      <w:numFmt w:val="bullet"/>
      <w:lvlText w:val="•"/>
      <w:lvlJc w:val="left"/>
      <w:pPr>
        <w:ind w:left="2321" w:hanging="454"/>
      </w:pPr>
      <w:rPr>
        <w:rFonts w:hint="default"/>
        <w:lang w:val="en-US" w:eastAsia="en-US" w:bidi="ar-SA"/>
      </w:rPr>
    </w:lvl>
    <w:lvl w:ilvl="3" w:tplc="0F906AE0">
      <w:numFmt w:val="bullet"/>
      <w:lvlText w:val="•"/>
      <w:lvlJc w:val="left"/>
      <w:pPr>
        <w:ind w:left="3211" w:hanging="454"/>
      </w:pPr>
      <w:rPr>
        <w:rFonts w:hint="default"/>
        <w:lang w:val="en-US" w:eastAsia="en-US" w:bidi="ar-SA"/>
      </w:rPr>
    </w:lvl>
    <w:lvl w:ilvl="4" w:tplc="9A1815CA">
      <w:numFmt w:val="bullet"/>
      <w:lvlText w:val="•"/>
      <w:lvlJc w:val="left"/>
      <w:pPr>
        <w:ind w:left="4102" w:hanging="454"/>
      </w:pPr>
      <w:rPr>
        <w:rFonts w:hint="default"/>
        <w:lang w:val="en-US" w:eastAsia="en-US" w:bidi="ar-SA"/>
      </w:rPr>
    </w:lvl>
    <w:lvl w:ilvl="5" w:tplc="286E8A26">
      <w:numFmt w:val="bullet"/>
      <w:lvlText w:val="•"/>
      <w:lvlJc w:val="left"/>
      <w:pPr>
        <w:ind w:left="4992" w:hanging="454"/>
      </w:pPr>
      <w:rPr>
        <w:rFonts w:hint="default"/>
        <w:lang w:val="en-US" w:eastAsia="en-US" w:bidi="ar-SA"/>
      </w:rPr>
    </w:lvl>
    <w:lvl w:ilvl="6" w:tplc="7E145728">
      <w:numFmt w:val="bullet"/>
      <w:lvlText w:val="•"/>
      <w:lvlJc w:val="left"/>
      <w:pPr>
        <w:ind w:left="5883" w:hanging="454"/>
      </w:pPr>
      <w:rPr>
        <w:rFonts w:hint="default"/>
        <w:lang w:val="en-US" w:eastAsia="en-US" w:bidi="ar-SA"/>
      </w:rPr>
    </w:lvl>
    <w:lvl w:ilvl="7" w:tplc="F5CE6EF0">
      <w:numFmt w:val="bullet"/>
      <w:lvlText w:val="•"/>
      <w:lvlJc w:val="left"/>
      <w:pPr>
        <w:ind w:left="6773" w:hanging="454"/>
      </w:pPr>
      <w:rPr>
        <w:rFonts w:hint="default"/>
        <w:lang w:val="en-US" w:eastAsia="en-US" w:bidi="ar-SA"/>
      </w:rPr>
    </w:lvl>
    <w:lvl w:ilvl="8" w:tplc="54F823FE">
      <w:numFmt w:val="bullet"/>
      <w:lvlText w:val="•"/>
      <w:lvlJc w:val="left"/>
      <w:pPr>
        <w:ind w:left="7664" w:hanging="454"/>
      </w:pPr>
      <w:rPr>
        <w:rFonts w:hint="default"/>
        <w:lang w:val="en-US" w:eastAsia="en-US" w:bidi="ar-SA"/>
      </w:rPr>
    </w:lvl>
  </w:abstractNum>
  <w:abstractNum w:abstractNumId="341" w15:restartNumberingAfterBreak="0">
    <w:nsid w:val="110C3FA4"/>
    <w:multiLevelType w:val="hybridMultilevel"/>
    <w:tmpl w:val="5B6E04E2"/>
    <w:lvl w:ilvl="0" w:tplc="A9409C24">
      <w:numFmt w:val="bullet"/>
      <w:lvlText w:val="•"/>
      <w:lvlJc w:val="left"/>
      <w:pPr>
        <w:ind w:left="1089" w:hanging="272"/>
      </w:pPr>
      <w:rPr>
        <w:rFonts w:ascii="Arial MT" w:eastAsia="Arial MT" w:hAnsi="Arial MT" w:cs="Arial MT" w:hint="default"/>
        <w:b w:val="0"/>
        <w:bCs w:val="0"/>
        <w:i w:val="0"/>
        <w:iCs w:val="0"/>
        <w:spacing w:val="0"/>
        <w:w w:val="100"/>
        <w:sz w:val="24"/>
        <w:szCs w:val="24"/>
        <w:lang w:val="en-US" w:eastAsia="en-US" w:bidi="ar-SA"/>
      </w:rPr>
    </w:lvl>
    <w:lvl w:ilvl="1" w:tplc="A8D223FC">
      <w:numFmt w:val="bullet"/>
      <w:lvlText w:val="•"/>
      <w:lvlJc w:val="left"/>
      <w:pPr>
        <w:ind w:left="1674" w:hanging="272"/>
      </w:pPr>
      <w:rPr>
        <w:rFonts w:hint="default"/>
        <w:lang w:val="en-US" w:eastAsia="en-US" w:bidi="ar-SA"/>
      </w:rPr>
    </w:lvl>
    <w:lvl w:ilvl="2" w:tplc="FFE455DA">
      <w:numFmt w:val="bullet"/>
      <w:lvlText w:val="•"/>
      <w:lvlJc w:val="left"/>
      <w:pPr>
        <w:ind w:left="2269" w:hanging="272"/>
      </w:pPr>
      <w:rPr>
        <w:rFonts w:hint="default"/>
        <w:lang w:val="en-US" w:eastAsia="en-US" w:bidi="ar-SA"/>
      </w:rPr>
    </w:lvl>
    <w:lvl w:ilvl="3" w:tplc="18908CD2">
      <w:numFmt w:val="bullet"/>
      <w:lvlText w:val="•"/>
      <w:lvlJc w:val="left"/>
      <w:pPr>
        <w:ind w:left="2863" w:hanging="272"/>
      </w:pPr>
      <w:rPr>
        <w:rFonts w:hint="default"/>
        <w:lang w:val="en-US" w:eastAsia="en-US" w:bidi="ar-SA"/>
      </w:rPr>
    </w:lvl>
    <w:lvl w:ilvl="4" w:tplc="BF349F5E">
      <w:numFmt w:val="bullet"/>
      <w:lvlText w:val="•"/>
      <w:lvlJc w:val="left"/>
      <w:pPr>
        <w:ind w:left="3458" w:hanging="272"/>
      </w:pPr>
      <w:rPr>
        <w:rFonts w:hint="default"/>
        <w:lang w:val="en-US" w:eastAsia="en-US" w:bidi="ar-SA"/>
      </w:rPr>
    </w:lvl>
    <w:lvl w:ilvl="5" w:tplc="5FB41B1A">
      <w:numFmt w:val="bullet"/>
      <w:lvlText w:val="•"/>
      <w:lvlJc w:val="left"/>
      <w:pPr>
        <w:ind w:left="4053" w:hanging="272"/>
      </w:pPr>
      <w:rPr>
        <w:rFonts w:hint="default"/>
        <w:lang w:val="en-US" w:eastAsia="en-US" w:bidi="ar-SA"/>
      </w:rPr>
    </w:lvl>
    <w:lvl w:ilvl="6" w:tplc="FAA4EC1C">
      <w:numFmt w:val="bullet"/>
      <w:lvlText w:val="•"/>
      <w:lvlJc w:val="left"/>
      <w:pPr>
        <w:ind w:left="4647" w:hanging="272"/>
      </w:pPr>
      <w:rPr>
        <w:rFonts w:hint="default"/>
        <w:lang w:val="en-US" w:eastAsia="en-US" w:bidi="ar-SA"/>
      </w:rPr>
    </w:lvl>
    <w:lvl w:ilvl="7" w:tplc="84680914">
      <w:numFmt w:val="bullet"/>
      <w:lvlText w:val="•"/>
      <w:lvlJc w:val="left"/>
      <w:pPr>
        <w:ind w:left="5242" w:hanging="272"/>
      </w:pPr>
      <w:rPr>
        <w:rFonts w:hint="default"/>
        <w:lang w:val="en-US" w:eastAsia="en-US" w:bidi="ar-SA"/>
      </w:rPr>
    </w:lvl>
    <w:lvl w:ilvl="8" w:tplc="8198085C">
      <w:numFmt w:val="bullet"/>
      <w:lvlText w:val="•"/>
      <w:lvlJc w:val="left"/>
      <w:pPr>
        <w:ind w:left="5836" w:hanging="272"/>
      </w:pPr>
      <w:rPr>
        <w:rFonts w:hint="default"/>
        <w:lang w:val="en-US" w:eastAsia="en-US" w:bidi="ar-SA"/>
      </w:rPr>
    </w:lvl>
  </w:abstractNum>
  <w:abstractNum w:abstractNumId="342" w15:restartNumberingAfterBreak="0">
    <w:nsid w:val="11495D45"/>
    <w:multiLevelType w:val="hybridMultilevel"/>
    <w:tmpl w:val="8BD03ED0"/>
    <w:lvl w:ilvl="0" w:tplc="0409000F">
      <w:start w:val="1"/>
      <w:numFmt w:val="decimal"/>
      <w:lvlText w:val="%1."/>
      <w:lvlJc w:val="left"/>
      <w:pPr>
        <w:ind w:left="720" w:hanging="360"/>
      </w:pPr>
    </w:lvl>
    <w:lvl w:ilvl="1" w:tplc="75D6ECBC">
      <w:start w:val="1"/>
      <w:numFmt w:val="decimal"/>
      <w:lvlText w:val="%2."/>
      <w:lvlJc w:val="left"/>
      <w:pPr>
        <w:ind w:left="144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12212CF8"/>
    <w:multiLevelType w:val="hybridMultilevel"/>
    <w:tmpl w:val="B7664B1E"/>
    <w:lvl w:ilvl="0" w:tplc="3ED4AC76">
      <w:numFmt w:val="bullet"/>
      <w:lvlText w:val=""/>
      <w:lvlJc w:val="left"/>
      <w:pPr>
        <w:ind w:left="559" w:hanging="360"/>
      </w:pPr>
      <w:rPr>
        <w:rFonts w:ascii="Symbol" w:eastAsia="Symbol" w:hAnsi="Symbol" w:cs="Symbol" w:hint="default"/>
        <w:b w:val="0"/>
        <w:bCs w:val="0"/>
        <w:i w:val="0"/>
        <w:iCs w:val="0"/>
        <w:spacing w:val="0"/>
        <w:w w:val="100"/>
        <w:sz w:val="22"/>
        <w:szCs w:val="22"/>
        <w:lang w:val="en-US" w:eastAsia="en-US" w:bidi="ar-SA"/>
      </w:rPr>
    </w:lvl>
    <w:lvl w:ilvl="1" w:tplc="C50CFFF8">
      <w:numFmt w:val="bullet"/>
      <w:lvlText w:val="•"/>
      <w:lvlJc w:val="left"/>
      <w:pPr>
        <w:ind w:left="1432" w:hanging="360"/>
      </w:pPr>
      <w:rPr>
        <w:rFonts w:hint="default"/>
        <w:lang w:val="en-US" w:eastAsia="en-US" w:bidi="ar-SA"/>
      </w:rPr>
    </w:lvl>
    <w:lvl w:ilvl="2" w:tplc="5D18DA4A">
      <w:numFmt w:val="bullet"/>
      <w:lvlText w:val="•"/>
      <w:lvlJc w:val="left"/>
      <w:pPr>
        <w:ind w:left="2305" w:hanging="360"/>
      </w:pPr>
      <w:rPr>
        <w:rFonts w:hint="default"/>
        <w:lang w:val="en-US" w:eastAsia="en-US" w:bidi="ar-SA"/>
      </w:rPr>
    </w:lvl>
    <w:lvl w:ilvl="3" w:tplc="0C1E5790">
      <w:numFmt w:val="bullet"/>
      <w:lvlText w:val="•"/>
      <w:lvlJc w:val="left"/>
      <w:pPr>
        <w:ind w:left="3178" w:hanging="360"/>
      </w:pPr>
      <w:rPr>
        <w:rFonts w:hint="default"/>
        <w:lang w:val="en-US" w:eastAsia="en-US" w:bidi="ar-SA"/>
      </w:rPr>
    </w:lvl>
    <w:lvl w:ilvl="4" w:tplc="A268F682">
      <w:numFmt w:val="bullet"/>
      <w:lvlText w:val="•"/>
      <w:lvlJc w:val="left"/>
      <w:pPr>
        <w:ind w:left="4050" w:hanging="360"/>
      </w:pPr>
      <w:rPr>
        <w:rFonts w:hint="default"/>
        <w:lang w:val="en-US" w:eastAsia="en-US" w:bidi="ar-SA"/>
      </w:rPr>
    </w:lvl>
    <w:lvl w:ilvl="5" w:tplc="886E82EC">
      <w:numFmt w:val="bullet"/>
      <w:lvlText w:val="•"/>
      <w:lvlJc w:val="left"/>
      <w:pPr>
        <w:ind w:left="4923" w:hanging="360"/>
      </w:pPr>
      <w:rPr>
        <w:rFonts w:hint="default"/>
        <w:lang w:val="en-US" w:eastAsia="en-US" w:bidi="ar-SA"/>
      </w:rPr>
    </w:lvl>
    <w:lvl w:ilvl="6" w:tplc="18AE0A86">
      <w:numFmt w:val="bullet"/>
      <w:lvlText w:val="•"/>
      <w:lvlJc w:val="left"/>
      <w:pPr>
        <w:ind w:left="5796" w:hanging="360"/>
      </w:pPr>
      <w:rPr>
        <w:rFonts w:hint="default"/>
        <w:lang w:val="en-US" w:eastAsia="en-US" w:bidi="ar-SA"/>
      </w:rPr>
    </w:lvl>
    <w:lvl w:ilvl="7" w:tplc="12CA56C0">
      <w:numFmt w:val="bullet"/>
      <w:lvlText w:val="•"/>
      <w:lvlJc w:val="left"/>
      <w:pPr>
        <w:ind w:left="6668" w:hanging="360"/>
      </w:pPr>
      <w:rPr>
        <w:rFonts w:hint="default"/>
        <w:lang w:val="en-US" w:eastAsia="en-US" w:bidi="ar-SA"/>
      </w:rPr>
    </w:lvl>
    <w:lvl w:ilvl="8" w:tplc="6EFAD20E">
      <w:numFmt w:val="bullet"/>
      <w:lvlText w:val="•"/>
      <w:lvlJc w:val="left"/>
      <w:pPr>
        <w:ind w:left="7541" w:hanging="360"/>
      </w:pPr>
      <w:rPr>
        <w:rFonts w:hint="default"/>
        <w:lang w:val="en-US" w:eastAsia="en-US" w:bidi="ar-SA"/>
      </w:rPr>
    </w:lvl>
  </w:abstractNum>
  <w:abstractNum w:abstractNumId="344" w15:restartNumberingAfterBreak="0">
    <w:nsid w:val="123475C7"/>
    <w:multiLevelType w:val="hybridMultilevel"/>
    <w:tmpl w:val="3DB6EBA8"/>
    <w:lvl w:ilvl="0" w:tplc="19CC1BE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3E12C5A6">
      <w:numFmt w:val="bullet"/>
      <w:lvlText w:val="•"/>
      <w:lvlJc w:val="left"/>
      <w:pPr>
        <w:ind w:left="1430" w:hanging="454"/>
      </w:pPr>
      <w:rPr>
        <w:rFonts w:hint="default"/>
        <w:lang w:val="en-US" w:eastAsia="en-US" w:bidi="ar-SA"/>
      </w:rPr>
    </w:lvl>
    <w:lvl w:ilvl="2" w:tplc="2C0C2274">
      <w:numFmt w:val="bullet"/>
      <w:lvlText w:val="•"/>
      <w:lvlJc w:val="left"/>
      <w:pPr>
        <w:ind w:left="2321" w:hanging="454"/>
      </w:pPr>
      <w:rPr>
        <w:rFonts w:hint="default"/>
        <w:lang w:val="en-US" w:eastAsia="en-US" w:bidi="ar-SA"/>
      </w:rPr>
    </w:lvl>
    <w:lvl w:ilvl="3" w:tplc="2A3811A0">
      <w:numFmt w:val="bullet"/>
      <w:lvlText w:val="•"/>
      <w:lvlJc w:val="left"/>
      <w:pPr>
        <w:ind w:left="3211" w:hanging="454"/>
      </w:pPr>
      <w:rPr>
        <w:rFonts w:hint="default"/>
        <w:lang w:val="en-US" w:eastAsia="en-US" w:bidi="ar-SA"/>
      </w:rPr>
    </w:lvl>
    <w:lvl w:ilvl="4" w:tplc="7318E420">
      <w:numFmt w:val="bullet"/>
      <w:lvlText w:val="•"/>
      <w:lvlJc w:val="left"/>
      <w:pPr>
        <w:ind w:left="4102" w:hanging="454"/>
      </w:pPr>
      <w:rPr>
        <w:rFonts w:hint="default"/>
        <w:lang w:val="en-US" w:eastAsia="en-US" w:bidi="ar-SA"/>
      </w:rPr>
    </w:lvl>
    <w:lvl w:ilvl="5" w:tplc="2F228404">
      <w:numFmt w:val="bullet"/>
      <w:lvlText w:val="•"/>
      <w:lvlJc w:val="left"/>
      <w:pPr>
        <w:ind w:left="4992" w:hanging="454"/>
      </w:pPr>
      <w:rPr>
        <w:rFonts w:hint="default"/>
        <w:lang w:val="en-US" w:eastAsia="en-US" w:bidi="ar-SA"/>
      </w:rPr>
    </w:lvl>
    <w:lvl w:ilvl="6" w:tplc="F6FCD66C">
      <w:numFmt w:val="bullet"/>
      <w:lvlText w:val="•"/>
      <w:lvlJc w:val="left"/>
      <w:pPr>
        <w:ind w:left="5883" w:hanging="454"/>
      </w:pPr>
      <w:rPr>
        <w:rFonts w:hint="default"/>
        <w:lang w:val="en-US" w:eastAsia="en-US" w:bidi="ar-SA"/>
      </w:rPr>
    </w:lvl>
    <w:lvl w:ilvl="7" w:tplc="7C3C70CA">
      <w:numFmt w:val="bullet"/>
      <w:lvlText w:val="•"/>
      <w:lvlJc w:val="left"/>
      <w:pPr>
        <w:ind w:left="6773" w:hanging="454"/>
      </w:pPr>
      <w:rPr>
        <w:rFonts w:hint="default"/>
        <w:lang w:val="en-US" w:eastAsia="en-US" w:bidi="ar-SA"/>
      </w:rPr>
    </w:lvl>
    <w:lvl w:ilvl="8" w:tplc="5E50A154">
      <w:numFmt w:val="bullet"/>
      <w:lvlText w:val="•"/>
      <w:lvlJc w:val="left"/>
      <w:pPr>
        <w:ind w:left="7664" w:hanging="454"/>
      </w:pPr>
      <w:rPr>
        <w:rFonts w:hint="default"/>
        <w:lang w:val="en-US" w:eastAsia="en-US" w:bidi="ar-SA"/>
      </w:rPr>
    </w:lvl>
  </w:abstractNum>
  <w:abstractNum w:abstractNumId="345" w15:restartNumberingAfterBreak="0">
    <w:nsid w:val="12587E5C"/>
    <w:multiLevelType w:val="hybridMultilevel"/>
    <w:tmpl w:val="AA808E88"/>
    <w:lvl w:ilvl="0" w:tplc="72964BF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893AEB7E">
      <w:numFmt w:val="bullet"/>
      <w:lvlText w:val="•"/>
      <w:lvlJc w:val="left"/>
      <w:pPr>
        <w:ind w:left="1427" w:hanging="454"/>
      </w:pPr>
      <w:rPr>
        <w:rFonts w:hint="default"/>
        <w:lang w:val="en-US" w:eastAsia="en-US" w:bidi="ar-SA"/>
      </w:rPr>
    </w:lvl>
    <w:lvl w:ilvl="2" w:tplc="C1CC6A56">
      <w:numFmt w:val="bullet"/>
      <w:lvlText w:val="•"/>
      <w:lvlJc w:val="left"/>
      <w:pPr>
        <w:ind w:left="2314" w:hanging="454"/>
      </w:pPr>
      <w:rPr>
        <w:rFonts w:hint="default"/>
        <w:lang w:val="en-US" w:eastAsia="en-US" w:bidi="ar-SA"/>
      </w:rPr>
    </w:lvl>
    <w:lvl w:ilvl="3" w:tplc="E41CB08C">
      <w:numFmt w:val="bullet"/>
      <w:lvlText w:val="•"/>
      <w:lvlJc w:val="left"/>
      <w:pPr>
        <w:ind w:left="3201" w:hanging="454"/>
      </w:pPr>
      <w:rPr>
        <w:rFonts w:hint="default"/>
        <w:lang w:val="en-US" w:eastAsia="en-US" w:bidi="ar-SA"/>
      </w:rPr>
    </w:lvl>
    <w:lvl w:ilvl="4" w:tplc="7D28DB10">
      <w:numFmt w:val="bullet"/>
      <w:lvlText w:val="•"/>
      <w:lvlJc w:val="left"/>
      <w:pPr>
        <w:ind w:left="4088" w:hanging="454"/>
      </w:pPr>
      <w:rPr>
        <w:rFonts w:hint="default"/>
        <w:lang w:val="en-US" w:eastAsia="en-US" w:bidi="ar-SA"/>
      </w:rPr>
    </w:lvl>
    <w:lvl w:ilvl="5" w:tplc="9EC43EDA">
      <w:numFmt w:val="bullet"/>
      <w:lvlText w:val="•"/>
      <w:lvlJc w:val="left"/>
      <w:pPr>
        <w:ind w:left="4975" w:hanging="454"/>
      </w:pPr>
      <w:rPr>
        <w:rFonts w:hint="default"/>
        <w:lang w:val="en-US" w:eastAsia="en-US" w:bidi="ar-SA"/>
      </w:rPr>
    </w:lvl>
    <w:lvl w:ilvl="6" w:tplc="A55C5146">
      <w:numFmt w:val="bullet"/>
      <w:lvlText w:val="•"/>
      <w:lvlJc w:val="left"/>
      <w:pPr>
        <w:ind w:left="5862" w:hanging="454"/>
      </w:pPr>
      <w:rPr>
        <w:rFonts w:hint="default"/>
        <w:lang w:val="en-US" w:eastAsia="en-US" w:bidi="ar-SA"/>
      </w:rPr>
    </w:lvl>
    <w:lvl w:ilvl="7" w:tplc="5A6A3100">
      <w:numFmt w:val="bullet"/>
      <w:lvlText w:val="•"/>
      <w:lvlJc w:val="left"/>
      <w:pPr>
        <w:ind w:left="6749" w:hanging="454"/>
      </w:pPr>
      <w:rPr>
        <w:rFonts w:hint="default"/>
        <w:lang w:val="en-US" w:eastAsia="en-US" w:bidi="ar-SA"/>
      </w:rPr>
    </w:lvl>
    <w:lvl w:ilvl="8" w:tplc="3F563E90">
      <w:numFmt w:val="bullet"/>
      <w:lvlText w:val="•"/>
      <w:lvlJc w:val="left"/>
      <w:pPr>
        <w:ind w:left="7636" w:hanging="454"/>
      </w:pPr>
      <w:rPr>
        <w:rFonts w:hint="default"/>
        <w:lang w:val="en-US" w:eastAsia="en-US" w:bidi="ar-SA"/>
      </w:rPr>
    </w:lvl>
  </w:abstractNum>
  <w:abstractNum w:abstractNumId="346" w15:restartNumberingAfterBreak="0">
    <w:nsid w:val="13084740"/>
    <w:multiLevelType w:val="hybridMultilevel"/>
    <w:tmpl w:val="4044C078"/>
    <w:lvl w:ilvl="0" w:tplc="6B4E073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88663DF0">
      <w:numFmt w:val="bullet"/>
      <w:lvlText w:val="•"/>
      <w:lvlJc w:val="left"/>
      <w:pPr>
        <w:ind w:left="1430" w:hanging="454"/>
      </w:pPr>
      <w:rPr>
        <w:rFonts w:hint="default"/>
        <w:lang w:val="en-US" w:eastAsia="en-US" w:bidi="ar-SA"/>
      </w:rPr>
    </w:lvl>
    <w:lvl w:ilvl="2" w:tplc="9F78404E">
      <w:numFmt w:val="bullet"/>
      <w:lvlText w:val="•"/>
      <w:lvlJc w:val="left"/>
      <w:pPr>
        <w:ind w:left="2321" w:hanging="454"/>
      </w:pPr>
      <w:rPr>
        <w:rFonts w:hint="default"/>
        <w:lang w:val="en-US" w:eastAsia="en-US" w:bidi="ar-SA"/>
      </w:rPr>
    </w:lvl>
    <w:lvl w:ilvl="3" w:tplc="7436AF84">
      <w:numFmt w:val="bullet"/>
      <w:lvlText w:val="•"/>
      <w:lvlJc w:val="left"/>
      <w:pPr>
        <w:ind w:left="3211" w:hanging="454"/>
      </w:pPr>
      <w:rPr>
        <w:rFonts w:hint="default"/>
        <w:lang w:val="en-US" w:eastAsia="en-US" w:bidi="ar-SA"/>
      </w:rPr>
    </w:lvl>
    <w:lvl w:ilvl="4" w:tplc="EC484750">
      <w:numFmt w:val="bullet"/>
      <w:lvlText w:val="•"/>
      <w:lvlJc w:val="left"/>
      <w:pPr>
        <w:ind w:left="4102" w:hanging="454"/>
      </w:pPr>
      <w:rPr>
        <w:rFonts w:hint="default"/>
        <w:lang w:val="en-US" w:eastAsia="en-US" w:bidi="ar-SA"/>
      </w:rPr>
    </w:lvl>
    <w:lvl w:ilvl="5" w:tplc="4DC017F2">
      <w:numFmt w:val="bullet"/>
      <w:lvlText w:val="•"/>
      <w:lvlJc w:val="left"/>
      <w:pPr>
        <w:ind w:left="4992" w:hanging="454"/>
      </w:pPr>
      <w:rPr>
        <w:rFonts w:hint="default"/>
        <w:lang w:val="en-US" w:eastAsia="en-US" w:bidi="ar-SA"/>
      </w:rPr>
    </w:lvl>
    <w:lvl w:ilvl="6" w:tplc="03BEEDAE">
      <w:numFmt w:val="bullet"/>
      <w:lvlText w:val="•"/>
      <w:lvlJc w:val="left"/>
      <w:pPr>
        <w:ind w:left="5883" w:hanging="454"/>
      </w:pPr>
      <w:rPr>
        <w:rFonts w:hint="default"/>
        <w:lang w:val="en-US" w:eastAsia="en-US" w:bidi="ar-SA"/>
      </w:rPr>
    </w:lvl>
    <w:lvl w:ilvl="7" w:tplc="EC02BF66">
      <w:numFmt w:val="bullet"/>
      <w:lvlText w:val="•"/>
      <w:lvlJc w:val="left"/>
      <w:pPr>
        <w:ind w:left="6773" w:hanging="454"/>
      </w:pPr>
      <w:rPr>
        <w:rFonts w:hint="default"/>
        <w:lang w:val="en-US" w:eastAsia="en-US" w:bidi="ar-SA"/>
      </w:rPr>
    </w:lvl>
    <w:lvl w:ilvl="8" w:tplc="39D657D0">
      <w:numFmt w:val="bullet"/>
      <w:lvlText w:val="•"/>
      <w:lvlJc w:val="left"/>
      <w:pPr>
        <w:ind w:left="7664" w:hanging="454"/>
      </w:pPr>
      <w:rPr>
        <w:rFonts w:hint="default"/>
        <w:lang w:val="en-US" w:eastAsia="en-US" w:bidi="ar-SA"/>
      </w:rPr>
    </w:lvl>
  </w:abstractNum>
  <w:abstractNum w:abstractNumId="347" w15:restartNumberingAfterBreak="0">
    <w:nsid w:val="130F4D71"/>
    <w:multiLevelType w:val="hybridMultilevel"/>
    <w:tmpl w:val="719276FA"/>
    <w:lvl w:ilvl="0" w:tplc="EC66BCE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7F068BFC">
      <w:numFmt w:val="bullet"/>
      <w:lvlText w:val="•"/>
      <w:lvlJc w:val="left"/>
      <w:pPr>
        <w:ind w:left="1427" w:hanging="454"/>
      </w:pPr>
      <w:rPr>
        <w:rFonts w:hint="default"/>
        <w:lang w:val="en-US" w:eastAsia="en-US" w:bidi="ar-SA"/>
      </w:rPr>
    </w:lvl>
    <w:lvl w:ilvl="2" w:tplc="D90E9708">
      <w:numFmt w:val="bullet"/>
      <w:lvlText w:val="•"/>
      <w:lvlJc w:val="left"/>
      <w:pPr>
        <w:ind w:left="2314" w:hanging="454"/>
      </w:pPr>
      <w:rPr>
        <w:rFonts w:hint="default"/>
        <w:lang w:val="en-US" w:eastAsia="en-US" w:bidi="ar-SA"/>
      </w:rPr>
    </w:lvl>
    <w:lvl w:ilvl="3" w:tplc="A3AEC994">
      <w:numFmt w:val="bullet"/>
      <w:lvlText w:val="•"/>
      <w:lvlJc w:val="left"/>
      <w:pPr>
        <w:ind w:left="3201" w:hanging="454"/>
      </w:pPr>
      <w:rPr>
        <w:rFonts w:hint="default"/>
        <w:lang w:val="en-US" w:eastAsia="en-US" w:bidi="ar-SA"/>
      </w:rPr>
    </w:lvl>
    <w:lvl w:ilvl="4" w:tplc="AFE8C75A">
      <w:numFmt w:val="bullet"/>
      <w:lvlText w:val="•"/>
      <w:lvlJc w:val="left"/>
      <w:pPr>
        <w:ind w:left="4088" w:hanging="454"/>
      </w:pPr>
      <w:rPr>
        <w:rFonts w:hint="default"/>
        <w:lang w:val="en-US" w:eastAsia="en-US" w:bidi="ar-SA"/>
      </w:rPr>
    </w:lvl>
    <w:lvl w:ilvl="5" w:tplc="50E8429C">
      <w:numFmt w:val="bullet"/>
      <w:lvlText w:val="•"/>
      <w:lvlJc w:val="left"/>
      <w:pPr>
        <w:ind w:left="4975" w:hanging="454"/>
      </w:pPr>
      <w:rPr>
        <w:rFonts w:hint="default"/>
        <w:lang w:val="en-US" w:eastAsia="en-US" w:bidi="ar-SA"/>
      </w:rPr>
    </w:lvl>
    <w:lvl w:ilvl="6" w:tplc="ED94D5FE">
      <w:numFmt w:val="bullet"/>
      <w:lvlText w:val="•"/>
      <w:lvlJc w:val="left"/>
      <w:pPr>
        <w:ind w:left="5862" w:hanging="454"/>
      </w:pPr>
      <w:rPr>
        <w:rFonts w:hint="default"/>
        <w:lang w:val="en-US" w:eastAsia="en-US" w:bidi="ar-SA"/>
      </w:rPr>
    </w:lvl>
    <w:lvl w:ilvl="7" w:tplc="080050B4">
      <w:numFmt w:val="bullet"/>
      <w:lvlText w:val="•"/>
      <w:lvlJc w:val="left"/>
      <w:pPr>
        <w:ind w:left="6749" w:hanging="454"/>
      </w:pPr>
      <w:rPr>
        <w:rFonts w:hint="default"/>
        <w:lang w:val="en-US" w:eastAsia="en-US" w:bidi="ar-SA"/>
      </w:rPr>
    </w:lvl>
    <w:lvl w:ilvl="8" w:tplc="81D4193E">
      <w:numFmt w:val="bullet"/>
      <w:lvlText w:val="•"/>
      <w:lvlJc w:val="left"/>
      <w:pPr>
        <w:ind w:left="7636" w:hanging="454"/>
      </w:pPr>
      <w:rPr>
        <w:rFonts w:hint="default"/>
        <w:lang w:val="en-US" w:eastAsia="en-US" w:bidi="ar-SA"/>
      </w:rPr>
    </w:lvl>
  </w:abstractNum>
  <w:abstractNum w:abstractNumId="348" w15:restartNumberingAfterBreak="0">
    <w:nsid w:val="1343379C"/>
    <w:multiLevelType w:val="hybridMultilevel"/>
    <w:tmpl w:val="5994FD60"/>
    <w:lvl w:ilvl="0" w:tplc="0DA489D2">
      <w:start w:val="1"/>
      <w:numFmt w:val="lowerLetter"/>
      <w:lvlText w:val="%1)"/>
      <w:lvlJc w:val="left"/>
      <w:pPr>
        <w:ind w:left="1725" w:hanging="262"/>
      </w:pPr>
      <w:rPr>
        <w:rFonts w:ascii="Times New Roman" w:eastAsia="Times New Roman" w:hAnsi="Times New Roman" w:cs="Times New Roman" w:hint="default"/>
        <w:b w:val="0"/>
        <w:bCs w:val="0"/>
        <w:i w:val="0"/>
        <w:iCs w:val="0"/>
        <w:spacing w:val="-1"/>
        <w:w w:val="97"/>
        <w:sz w:val="24"/>
        <w:szCs w:val="24"/>
        <w:lang w:val="en-US" w:eastAsia="en-US" w:bidi="ar-SA"/>
      </w:rPr>
    </w:lvl>
    <w:lvl w:ilvl="1" w:tplc="B3624220">
      <w:numFmt w:val="bullet"/>
      <w:lvlText w:val="•"/>
      <w:lvlJc w:val="left"/>
      <w:pPr>
        <w:ind w:left="2648" w:hanging="262"/>
      </w:pPr>
      <w:rPr>
        <w:rFonts w:hint="default"/>
        <w:lang w:val="en-US" w:eastAsia="en-US" w:bidi="ar-SA"/>
      </w:rPr>
    </w:lvl>
    <w:lvl w:ilvl="2" w:tplc="56E87422">
      <w:numFmt w:val="bullet"/>
      <w:lvlText w:val="•"/>
      <w:lvlJc w:val="left"/>
      <w:pPr>
        <w:ind w:left="3576" w:hanging="262"/>
      </w:pPr>
      <w:rPr>
        <w:rFonts w:hint="default"/>
        <w:lang w:val="en-US" w:eastAsia="en-US" w:bidi="ar-SA"/>
      </w:rPr>
    </w:lvl>
    <w:lvl w:ilvl="3" w:tplc="C32E5C08">
      <w:numFmt w:val="bullet"/>
      <w:lvlText w:val="•"/>
      <w:lvlJc w:val="left"/>
      <w:pPr>
        <w:ind w:left="4504" w:hanging="262"/>
      </w:pPr>
      <w:rPr>
        <w:rFonts w:hint="default"/>
        <w:lang w:val="en-US" w:eastAsia="en-US" w:bidi="ar-SA"/>
      </w:rPr>
    </w:lvl>
    <w:lvl w:ilvl="4" w:tplc="2C5E82F6">
      <w:numFmt w:val="bullet"/>
      <w:lvlText w:val="•"/>
      <w:lvlJc w:val="left"/>
      <w:pPr>
        <w:ind w:left="5432" w:hanging="262"/>
      </w:pPr>
      <w:rPr>
        <w:rFonts w:hint="default"/>
        <w:lang w:val="en-US" w:eastAsia="en-US" w:bidi="ar-SA"/>
      </w:rPr>
    </w:lvl>
    <w:lvl w:ilvl="5" w:tplc="7A8848F6">
      <w:numFmt w:val="bullet"/>
      <w:lvlText w:val="•"/>
      <w:lvlJc w:val="left"/>
      <w:pPr>
        <w:ind w:left="6360" w:hanging="262"/>
      </w:pPr>
      <w:rPr>
        <w:rFonts w:hint="default"/>
        <w:lang w:val="en-US" w:eastAsia="en-US" w:bidi="ar-SA"/>
      </w:rPr>
    </w:lvl>
    <w:lvl w:ilvl="6" w:tplc="8BFCB926">
      <w:numFmt w:val="bullet"/>
      <w:lvlText w:val="•"/>
      <w:lvlJc w:val="left"/>
      <w:pPr>
        <w:ind w:left="7288" w:hanging="262"/>
      </w:pPr>
      <w:rPr>
        <w:rFonts w:hint="default"/>
        <w:lang w:val="en-US" w:eastAsia="en-US" w:bidi="ar-SA"/>
      </w:rPr>
    </w:lvl>
    <w:lvl w:ilvl="7" w:tplc="642ECA44">
      <w:numFmt w:val="bullet"/>
      <w:lvlText w:val="•"/>
      <w:lvlJc w:val="left"/>
      <w:pPr>
        <w:ind w:left="8216" w:hanging="262"/>
      </w:pPr>
      <w:rPr>
        <w:rFonts w:hint="default"/>
        <w:lang w:val="en-US" w:eastAsia="en-US" w:bidi="ar-SA"/>
      </w:rPr>
    </w:lvl>
    <w:lvl w:ilvl="8" w:tplc="0FCA02CE">
      <w:numFmt w:val="bullet"/>
      <w:lvlText w:val="•"/>
      <w:lvlJc w:val="left"/>
      <w:pPr>
        <w:ind w:left="9144" w:hanging="262"/>
      </w:pPr>
      <w:rPr>
        <w:rFonts w:hint="default"/>
        <w:lang w:val="en-US" w:eastAsia="en-US" w:bidi="ar-SA"/>
      </w:rPr>
    </w:lvl>
  </w:abstractNum>
  <w:abstractNum w:abstractNumId="349" w15:restartNumberingAfterBreak="0">
    <w:nsid w:val="13706810"/>
    <w:multiLevelType w:val="hybridMultilevel"/>
    <w:tmpl w:val="EB56F8D8"/>
    <w:lvl w:ilvl="0" w:tplc="371A72A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8F28760C">
      <w:numFmt w:val="bullet"/>
      <w:lvlText w:val="•"/>
      <w:lvlJc w:val="left"/>
      <w:pPr>
        <w:ind w:left="1430" w:hanging="454"/>
      </w:pPr>
      <w:rPr>
        <w:rFonts w:hint="default"/>
        <w:lang w:val="en-US" w:eastAsia="en-US" w:bidi="ar-SA"/>
      </w:rPr>
    </w:lvl>
    <w:lvl w:ilvl="2" w:tplc="43C8C42A">
      <w:numFmt w:val="bullet"/>
      <w:lvlText w:val="•"/>
      <w:lvlJc w:val="left"/>
      <w:pPr>
        <w:ind w:left="2321" w:hanging="454"/>
      </w:pPr>
      <w:rPr>
        <w:rFonts w:hint="default"/>
        <w:lang w:val="en-US" w:eastAsia="en-US" w:bidi="ar-SA"/>
      </w:rPr>
    </w:lvl>
    <w:lvl w:ilvl="3" w:tplc="28DAA3EA">
      <w:numFmt w:val="bullet"/>
      <w:lvlText w:val="•"/>
      <w:lvlJc w:val="left"/>
      <w:pPr>
        <w:ind w:left="3211" w:hanging="454"/>
      </w:pPr>
      <w:rPr>
        <w:rFonts w:hint="default"/>
        <w:lang w:val="en-US" w:eastAsia="en-US" w:bidi="ar-SA"/>
      </w:rPr>
    </w:lvl>
    <w:lvl w:ilvl="4" w:tplc="F3827176">
      <w:numFmt w:val="bullet"/>
      <w:lvlText w:val="•"/>
      <w:lvlJc w:val="left"/>
      <w:pPr>
        <w:ind w:left="4102" w:hanging="454"/>
      </w:pPr>
      <w:rPr>
        <w:rFonts w:hint="default"/>
        <w:lang w:val="en-US" w:eastAsia="en-US" w:bidi="ar-SA"/>
      </w:rPr>
    </w:lvl>
    <w:lvl w:ilvl="5" w:tplc="2A12412C">
      <w:numFmt w:val="bullet"/>
      <w:lvlText w:val="•"/>
      <w:lvlJc w:val="left"/>
      <w:pPr>
        <w:ind w:left="4992" w:hanging="454"/>
      </w:pPr>
      <w:rPr>
        <w:rFonts w:hint="default"/>
        <w:lang w:val="en-US" w:eastAsia="en-US" w:bidi="ar-SA"/>
      </w:rPr>
    </w:lvl>
    <w:lvl w:ilvl="6" w:tplc="A35C92B0">
      <w:numFmt w:val="bullet"/>
      <w:lvlText w:val="•"/>
      <w:lvlJc w:val="left"/>
      <w:pPr>
        <w:ind w:left="5883" w:hanging="454"/>
      </w:pPr>
      <w:rPr>
        <w:rFonts w:hint="default"/>
        <w:lang w:val="en-US" w:eastAsia="en-US" w:bidi="ar-SA"/>
      </w:rPr>
    </w:lvl>
    <w:lvl w:ilvl="7" w:tplc="E88C0248">
      <w:numFmt w:val="bullet"/>
      <w:lvlText w:val="•"/>
      <w:lvlJc w:val="left"/>
      <w:pPr>
        <w:ind w:left="6773" w:hanging="454"/>
      </w:pPr>
      <w:rPr>
        <w:rFonts w:hint="default"/>
        <w:lang w:val="en-US" w:eastAsia="en-US" w:bidi="ar-SA"/>
      </w:rPr>
    </w:lvl>
    <w:lvl w:ilvl="8" w:tplc="BEF40B1E">
      <w:numFmt w:val="bullet"/>
      <w:lvlText w:val="•"/>
      <w:lvlJc w:val="left"/>
      <w:pPr>
        <w:ind w:left="7664" w:hanging="454"/>
      </w:pPr>
      <w:rPr>
        <w:rFonts w:hint="default"/>
        <w:lang w:val="en-US" w:eastAsia="en-US" w:bidi="ar-SA"/>
      </w:rPr>
    </w:lvl>
  </w:abstractNum>
  <w:abstractNum w:abstractNumId="350" w15:restartNumberingAfterBreak="0">
    <w:nsid w:val="13ED15DD"/>
    <w:multiLevelType w:val="hybridMultilevel"/>
    <w:tmpl w:val="0A6C114A"/>
    <w:lvl w:ilvl="0" w:tplc="82C09F26">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DEDE7572">
      <w:numFmt w:val="bullet"/>
      <w:lvlText w:val="•"/>
      <w:lvlJc w:val="left"/>
      <w:pPr>
        <w:ind w:left="1327" w:hanging="363"/>
      </w:pPr>
      <w:rPr>
        <w:rFonts w:hint="default"/>
        <w:lang w:val="en-US" w:eastAsia="en-US" w:bidi="ar-SA"/>
      </w:rPr>
    </w:lvl>
    <w:lvl w:ilvl="2" w:tplc="0EB2443E">
      <w:numFmt w:val="bullet"/>
      <w:lvlText w:val="•"/>
      <w:lvlJc w:val="left"/>
      <w:pPr>
        <w:ind w:left="2194" w:hanging="363"/>
      </w:pPr>
      <w:rPr>
        <w:rFonts w:hint="default"/>
        <w:lang w:val="en-US" w:eastAsia="en-US" w:bidi="ar-SA"/>
      </w:rPr>
    </w:lvl>
    <w:lvl w:ilvl="3" w:tplc="5BA426E2">
      <w:numFmt w:val="bullet"/>
      <w:lvlText w:val="•"/>
      <w:lvlJc w:val="left"/>
      <w:pPr>
        <w:ind w:left="3062" w:hanging="363"/>
      </w:pPr>
      <w:rPr>
        <w:rFonts w:hint="default"/>
        <w:lang w:val="en-US" w:eastAsia="en-US" w:bidi="ar-SA"/>
      </w:rPr>
    </w:lvl>
    <w:lvl w:ilvl="4" w:tplc="0742C6EA">
      <w:numFmt w:val="bullet"/>
      <w:lvlText w:val="•"/>
      <w:lvlJc w:val="left"/>
      <w:pPr>
        <w:ind w:left="3929" w:hanging="363"/>
      </w:pPr>
      <w:rPr>
        <w:rFonts w:hint="default"/>
        <w:lang w:val="en-US" w:eastAsia="en-US" w:bidi="ar-SA"/>
      </w:rPr>
    </w:lvl>
    <w:lvl w:ilvl="5" w:tplc="A4CA7DF0">
      <w:numFmt w:val="bullet"/>
      <w:lvlText w:val="•"/>
      <w:lvlJc w:val="left"/>
      <w:pPr>
        <w:ind w:left="4797" w:hanging="363"/>
      </w:pPr>
      <w:rPr>
        <w:rFonts w:hint="default"/>
        <w:lang w:val="en-US" w:eastAsia="en-US" w:bidi="ar-SA"/>
      </w:rPr>
    </w:lvl>
    <w:lvl w:ilvl="6" w:tplc="D1BE1164">
      <w:numFmt w:val="bullet"/>
      <w:lvlText w:val="•"/>
      <w:lvlJc w:val="left"/>
      <w:pPr>
        <w:ind w:left="5664" w:hanging="363"/>
      </w:pPr>
      <w:rPr>
        <w:rFonts w:hint="default"/>
        <w:lang w:val="en-US" w:eastAsia="en-US" w:bidi="ar-SA"/>
      </w:rPr>
    </w:lvl>
    <w:lvl w:ilvl="7" w:tplc="9154E6FA">
      <w:numFmt w:val="bullet"/>
      <w:lvlText w:val="•"/>
      <w:lvlJc w:val="left"/>
      <w:pPr>
        <w:ind w:left="6531" w:hanging="363"/>
      </w:pPr>
      <w:rPr>
        <w:rFonts w:hint="default"/>
        <w:lang w:val="en-US" w:eastAsia="en-US" w:bidi="ar-SA"/>
      </w:rPr>
    </w:lvl>
    <w:lvl w:ilvl="8" w:tplc="ABBCF1FA">
      <w:numFmt w:val="bullet"/>
      <w:lvlText w:val="•"/>
      <w:lvlJc w:val="left"/>
      <w:pPr>
        <w:ind w:left="7399" w:hanging="363"/>
      </w:pPr>
      <w:rPr>
        <w:rFonts w:hint="default"/>
        <w:lang w:val="en-US" w:eastAsia="en-US" w:bidi="ar-SA"/>
      </w:rPr>
    </w:lvl>
  </w:abstractNum>
  <w:abstractNum w:abstractNumId="351" w15:restartNumberingAfterBreak="0">
    <w:nsid w:val="141D601B"/>
    <w:multiLevelType w:val="hybridMultilevel"/>
    <w:tmpl w:val="4906036C"/>
    <w:lvl w:ilvl="0" w:tplc="B5D8980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C988235A">
      <w:numFmt w:val="bullet"/>
      <w:lvlText w:val="•"/>
      <w:lvlJc w:val="left"/>
      <w:pPr>
        <w:ind w:left="1427" w:hanging="454"/>
      </w:pPr>
      <w:rPr>
        <w:rFonts w:hint="default"/>
        <w:lang w:val="en-US" w:eastAsia="en-US" w:bidi="ar-SA"/>
      </w:rPr>
    </w:lvl>
    <w:lvl w:ilvl="2" w:tplc="A3D0D278">
      <w:numFmt w:val="bullet"/>
      <w:lvlText w:val="•"/>
      <w:lvlJc w:val="left"/>
      <w:pPr>
        <w:ind w:left="2314" w:hanging="454"/>
      </w:pPr>
      <w:rPr>
        <w:rFonts w:hint="default"/>
        <w:lang w:val="en-US" w:eastAsia="en-US" w:bidi="ar-SA"/>
      </w:rPr>
    </w:lvl>
    <w:lvl w:ilvl="3" w:tplc="E10C37CA">
      <w:numFmt w:val="bullet"/>
      <w:lvlText w:val="•"/>
      <w:lvlJc w:val="left"/>
      <w:pPr>
        <w:ind w:left="3201" w:hanging="454"/>
      </w:pPr>
      <w:rPr>
        <w:rFonts w:hint="default"/>
        <w:lang w:val="en-US" w:eastAsia="en-US" w:bidi="ar-SA"/>
      </w:rPr>
    </w:lvl>
    <w:lvl w:ilvl="4" w:tplc="A21CB396">
      <w:numFmt w:val="bullet"/>
      <w:lvlText w:val="•"/>
      <w:lvlJc w:val="left"/>
      <w:pPr>
        <w:ind w:left="4088" w:hanging="454"/>
      </w:pPr>
      <w:rPr>
        <w:rFonts w:hint="default"/>
        <w:lang w:val="en-US" w:eastAsia="en-US" w:bidi="ar-SA"/>
      </w:rPr>
    </w:lvl>
    <w:lvl w:ilvl="5" w:tplc="32CAFC32">
      <w:numFmt w:val="bullet"/>
      <w:lvlText w:val="•"/>
      <w:lvlJc w:val="left"/>
      <w:pPr>
        <w:ind w:left="4975" w:hanging="454"/>
      </w:pPr>
      <w:rPr>
        <w:rFonts w:hint="default"/>
        <w:lang w:val="en-US" w:eastAsia="en-US" w:bidi="ar-SA"/>
      </w:rPr>
    </w:lvl>
    <w:lvl w:ilvl="6" w:tplc="C2109BDA">
      <w:numFmt w:val="bullet"/>
      <w:lvlText w:val="•"/>
      <w:lvlJc w:val="left"/>
      <w:pPr>
        <w:ind w:left="5862" w:hanging="454"/>
      </w:pPr>
      <w:rPr>
        <w:rFonts w:hint="default"/>
        <w:lang w:val="en-US" w:eastAsia="en-US" w:bidi="ar-SA"/>
      </w:rPr>
    </w:lvl>
    <w:lvl w:ilvl="7" w:tplc="7668FC1C">
      <w:numFmt w:val="bullet"/>
      <w:lvlText w:val="•"/>
      <w:lvlJc w:val="left"/>
      <w:pPr>
        <w:ind w:left="6749" w:hanging="454"/>
      </w:pPr>
      <w:rPr>
        <w:rFonts w:hint="default"/>
        <w:lang w:val="en-US" w:eastAsia="en-US" w:bidi="ar-SA"/>
      </w:rPr>
    </w:lvl>
    <w:lvl w:ilvl="8" w:tplc="7ED4F29C">
      <w:numFmt w:val="bullet"/>
      <w:lvlText w:val="•"/>
      <w:lvlJc w:val="left"/>
      <w:pPr>
        <w:ind w:left="7636" w:hanging="454"/>
      </w:pPr>
      <w:rPr>
        <w:rFonts w:hint="default"/>
        <w:lang w:val="en-US" w:eastAsia="en-US" w:bidi="ar-SA"/>
      </w:rPr>
    </w:lvl>
  </w:abstractNum>
  <w:abstractNum w:abstractNumId="352" w15:restartNumberingAfterBreak="0">
    <w:nsid w:val="144D0E79"/>
    <w:multiLevelType w:val="hybridMultilevel"/>
    <w:tmpl w:val="E09414AC"/>
    <w:lvl w:ilvl="0" w:tplc="78E8DF3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B810D138">
      <w:numFmt w:val="bullet"/>
      <w:lvlText w:val="•"/>
      <w:lvlJc w:val="left"/>
      <w:pPr>
        <w:ind w:left="1430" w:hanging="454"/>
      </w:pPr>
      <w:rPr>
        <w:rFonts w:hint="default"/>
        <w:lang w:val="en-US" w:eastAsia="en-US" w:bidi="ar-SA"/>
      </w:rPr>
    </w:lvl>
    <w:lvl w:ilvl="2" w:tplc="CB3A0810">
      <w:numFmt w:val="bullet"/>
      <w:lvlText w:val="•"/>
      <w:lvlJc w:val="left"/>
      <w:pPr>
        <w:ind w:left="2321" w:hanging="454"/>
      </w:pPr>
      <w:rPr>
        <w:rFonts w:hint="default"/>
        <w:lang w:val="en-US" w:eastAsia="en-US" w:bidi="ar-SA"/>
      </w:rPr>
    </w:lvl>
    <w:lvl w:ilvl="3" w:tplc="87C6511E">
      <w:numFmt w:val="bullet"/>
      <w:lvlText w:val="•"/>
      <w:lvlJc w:val="left"/>
      <w:pPr>
        <w:ind w:left="3211" w:hanging="454"/>
      </w:pPr>
      <w:rPr>
        <w:rFonts w:hint="default"/>
        <w:lang w:val="en-US" w:eastAsia="en-US" w:bidi="ar-SA"/>
      </w:rPr>
    </w:lvl>
    <w:lvl w:ilvl="4" w:tplc="62CC9650">
      <w:numFmt w:val="bullet"/>
      <w:lvlText w:val="•"/>
      <w:lvlJc w:val="left"/>
      <w:pPr>
        <w:ind w:left="4102" w:hanging="454"/>
      </w:pPr>
      <w:rPr>
        <w:rFonts w:hint="default"/>
        <w:lang w:val="en-US" w:eastAsia="en-US" w:bidi="ar-SA"/>
      </w:rPr>
    </w:lvl>
    <w:lvl w:ilvl="5" w:tplc="F704F450">
      <w:numFmt w:val="bullet"/>
      <w:lvlText w:val="•"/>
      <w:lvlJc w:val="left"/>
      <w:pPr>
        <w:ind w:left="4992" w:hanging="454"/>
      </w:pPr>
      <w:rPr>
        <w:rFonts w:hint="default"/>
        <w:lang w:val="en-US" w:eastAsia="en-US" w:bidi="ar-SA"/>
      </w:rPr>
    </w:lvl>
    <w:lvl w:ilvl="6" w:tplc="5C3CCBB4">
      <w:numFmt w:val="bullet"/>
      <w:lvlText w:val="•"/>
      <w:lvlJc w:val="left"/>
      <w:pPr>
        <w:ind w:left="5883" w:hanging="454"/>
      </w:pPr>
      <w:rPr>
        <w:rFonts w:hint="default"/>
        <w:lang w:val="en-US" w:eastAsia="en-US" w:bidi="ar-SA"/>
      </w:rPr>
    </w:lvl>
    <w:lvl w:ilvl="7" w:tplc="3B2A3BB8">
      <w:numFmt w:val="bullet"/>
      <w:lvlText w:val="•"/>
      <w:lvlJc w:val="left"/>
      <w:pPr>
        <w:ind w:left="6773" w:hanging="454"/>
      </w:pPr>
      <w:rPr>
        <w:rFonts w:hint="default"/>
        <w:lang w:val="en-US" w:eastAsia="en-US" w:bidi="ar-SA"/>
      </w:rPr>
    </w:lvl>
    <w:lvl w:ilvl="8" w:tplc="54AEF4DC">
      <w:numFmt w:val="bullet"/>
      <w:lvlText w:val="•"/>
      <w:lvlJc w:val="left"/>
      <w:pPr>
        <w:ind w:left="7664" w:hanging="454"/>
      </w:pPr>
      <w:rPr>
        <w:rFonts w:hint="default"/>
        <w:lang w:val="en-US" w:eastAsia="en-US" w:bidi="ar-SA"/>
      </w:rPr>
    </w:lvl>
  </w:abstractNum>
  <w:abstractNum w:abstractNumId="353" w15:restartNumberingAfterBreak="0">
    <w:nsid w:val="149E13BD"/>
    <w:multiLevelType w:val="hybridMultilevel"/>
    <w:tmpl w:val="DAA698D0"/>
    <w:lvl w:ilvl="0" w:tplc="F460B9EC">
      <w:start w:val="1"/>
      <w:numFmt w:val="decimal"/>
      <w:lvlText w:val="%1."/>
      <w:lvlJc w:val="left"/>
      <w:pPr>
        <w:ind w:left="940"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03F2BC68">
      <w:numFmt w:val="bullet"/>
      <w:lvlText w:val="•"/>
      <w:lvlJc w:val="left"/>
      <w:pPr>
        <w:ind w:left="1949" w:hanging="181"/>
      </w:pPr>
      <w:rPr>
        <w:rFonts w:hint="default"/>
        <w:lang w:val="en-US" w:eastAsia="en-US" w:bidi="ar-SA"/>
      </w:rPr>
    </w:lvl>
    <w:lvl w:ilvl="2" w:tplc="51E407D8">
      <w:numFmt w:val="bullet"/>
      <w:lvlText w:val="•"/>
      <w:lvlJc w:val="left"/>
      <w:pPr>
        <w:ind w:left="2958" w:hanging="181"/>
      </w:pPr>
      <w:rPr>
        <w:rFonts w:hint="default"/>
        <w:lang w:val="en-US" w:eastAsia="en-US" w:bidi="ar-SA"/>
      </w:rPr>
    </w:lvl>
    <w:lvl w:ilvl="3" w:tplc="504260E0">
      <w:numFmt w:val="bullet"/>
      <w:lvlText w:val="•"/>
      <w:lvlJc w:val="left"/>
      <w:pPr>
        <w:ind w:left="3967" w:hanging="181"/>
      </w:pPr>
      <w:rPr>
        <w:rFonts w:hint="default"/>
        <w:lang w:val="en-US" w:eastAsia="en-US" w:bidi="ar-SA"/>
      </w:rPr>
    </w:lvl>
    <w:lvl w:ilvl="4" w:tplc="D5AE05C8">
      <w:numFmt w:val="bullet"/>
      <w:lvlText w:val="•"/>
      <w:lvlJc w:val="left"/>
      <w:pPr>
        <w:ind w:left="4976" w:hanging="181"/>
      </w:pPr>
      <w:rPr>
        <w:rFonts w:hint="default"/>
        <w:lang w:val="en-US" w:eastAsia="en-US" w:bidi="ar-SA"/>
      </w:rPr>
    </w:lvl>
    <w:lvl w:ilvl="5" w:tplc="1DFA5AC2">
      <w:numFmt w:val="bullet"/>
      <w:lvlText w:val="•"/>
      <w:lvlJc w:val="left"/>
      <w:pPr>
        <w:ind w:left="5985" w:hanging="181"/>
      </w:pPr>
      <w:rPr>
        <w:rFonts w:hint="default"/>
        <w:lang w:val="en-US" w:eastAsia="en-US" w:bidi="ar-SA"/>
      </w:rPr>
    </w:lvl>
    <w:lvl w:ilvl="6" w:tplc="2B3C2C4A">
      <w:numFmt w:val="bullet"/>
      <w:lvlText w:val="•"/>
      <w:lvlJc w:val="left"/>
      <w:pPr>
        <w:ind w:left="6994" w:hanging="181"/>
      </w:pPr>
      <w:rPr>
        <w:rFonts w:hint="default"/>
        <w:lang w:val="en-US" w:eastAsia="en-US" w:bidi="ar-SA"/>
      </w:rPr>
    </w:lvl>
    <w:lvl w:ilvl="7" w:tplc="6DAA6B52">
      <w:numFmt w:val="bullet"/>
      <w:lvlText w:val="•"/>
      <w:lvlJc w:val="left"/>
      <w:pPr>
        <w:ind w:left="8003" w:hanging="181"/>
      </w:pPr>
      <w:rPr>
        <w:rFonts w:hint="default"/>
        <w:lang w:val="en-US" w:eastAsia="en-US" w:bidi="ar-SA"/>
      </w:rPr>
    </w:lvl>
    <w:lvl w:ilvl="8" w:tplc="CB68DBEA">
      <w:numFmt w:val="bullet"/>
      <w:lvlText w:val="•"/>
      <w:lvlJc w:val="left"/>
      <w:pPr>
        <w:ind w:left="9012" w:hanging="181"/>
      </w:pPr>
      <w:rPr>
        <w:rFonts w:hint="default"/>
        <w:lang w:val="en-US" w:eastAsia="en-US" w:bidi="ar-SA"/>
      </w:rPr>
    </w:lvl>
  </w:abstractNum>
  <w:abstractNum w:abstractNumId="354" w15:restartNumberingAfterBreak="0">
    <w:nsid w:val="14AF362D"/>
    <w:multiLevelType w:val="hybridMultilevel"/>
    <w:tmpl w:val="37F41CD8"/>
    <w:lvl w:ilvl="0" w:tplc="0144E668">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AF969A04">
      <w:numFmt w:val="bullet"/>
      <w:lvlText w:val="•"/>
      <w:lvlJc w:val="left"/>
      <w:pPr>
        <w:ind w:left="1430" w:hanging="454"/>
      </w:pPr>
      <w:rPr>
        <w:rFonts w:hint="default"/>
        <w:lang w:val="en-US" w:eastAsia="en-US" w:bidi="ar-SA"/>
      </w:rPr>
    </w:lvl>
    <w:lvl w:ilvl="2" w:tplc="381E1F12">
      <w:numFmt w:val="bullet"/>
      <w:lvlText w:val="•"/>
      <w:lvlJc w:val="left"/>
      <w:pPr>
        <w:ind w:left="2321" w:hanging="454"/>
      </w:pPr>
      <w:rPr>
        <w:rFonts w:hint="default"/>
        <w:lang w:val="en-US" w:eastAsia="en-US" w:bidi="ar-SA"/>
      </w:rPr>
    </w:lvl>
    <w:lvl w:ilvl="3" w:tplc="48845E86">
      <w:numFmt w:val="bullet"/>
      <w:lvlText w:val="•"/>
      <w:lvlJc w:val="left"/>
      <w:pPr>
        <w:ind w:left="3211" w:hanging="454"/>
      </w:pPr>
      <w:rPr>
        <w:rFonts w:hint="default"/>
        <w:lang w:val="en-US" w:eastAsia="en-US" w:bidi="ar-SA"/>
      </w:rPr>
    </w:lvl>
    <w:lvl w:ilvl="4" w:tplc="A5A05562">
      <w:numFmt w:val="bullet"/>
      <w:lvlText w:val="•"/>
      <w:lvlJc w:val="left"/>
      <w:pPr>
        <w:ind w:left="4102" w:hanging="454"/>
      </w:pPr>
      <w:rPr>
        <w:rFonts w:hint="default"/>
        <w:lang w:val="en-US" w:eastAsia="en-US" w:bidi="ar-SA"/>
      </w:rPr>
    </w:lvl>
    <w:lvl w:ilvl="5" w:tplc="2166954E">
      <w:numFmt w:val="bullet"/>
      <w:lvlText w:val="•"/>
      <w:lvlJc w:val="left"/>
      <w:pPr>
        <w:ind w:left="4992" w:hanging="454"/>
      </w:pPr>
      <w:rPr>
        <w:rFonts w:hint="default"/>
        <w:lang w:val="en-US" w:eastAsia="en-US" w:bidi="ar-SA"/>
      </w:rPr>
    </w:lvl>
    <w:lvl w:ilvl="6" w:tplc="5B3EDC3C">
      <w:numFmt w:val="bullet"/>
      <w:lvlText w:val="•"/>
      <w:lvlJc w:val="left"/>
      <w:pPr>
        <w:ind w:left="5883" w:hanging="454"/>
      </w:pPr>
      <w:rPr>
        <w:rFonts w:hint="default"/>
        <w:lang w:val="en-US" w:eastAsia="en-US" w:bidi="ar-SA"/>
      </w:rPr>
    </w:lvl>
    <w:lvl w:ilvl="7" w:tplc="6D968386">
      <w:numFmt w:val="bullet"/>
      <w:lvlText w:val="•"/>
      <w:lvlJc w:val="left"/>
      <w:pPr>
        <w:ind w:left="6773" w:hanging="454"/>
      </w:pPr>
      <w:rPr>
        <w:rFonts w:hint="default"/>
        <w:lang w:val="en-US" w:eastAsia="en-US" w:bidi="ar-SA"/>
      </w:rPr>
    </w:lvl>
    <w:lvl w:ilvl="8" w:tplc="12B64048">
      <w:numFmt w:val="bullet"/>
      <w:lvlText w:val="•"/>
      <w:lvlJc w:val="left"/>
      <w:pPr>
        <w:ind w:left="7664" w:hanging="454"/>
      </w:pPr>
      <w:rPr>
        <w:rFonts w:hint="default"/>
        <w:lang w:val="en-US" w:eastAsia="en-US" w:bidi="ar-SA"/>
      </w:rPr>
    </w:lvl>
  </w:abstractNum>
  <w:abstractNum w:abstractNumId="355" w15:restartNumberingAfterBreak="0">
    <w:nsid w:val="150F22BC"/>
    <w:multiLevelType w:val="hybridMultilevel"/>
    <w:tmpl w:val="5BAE8A78"/>
    <w:lvl w:ilvl="0" w:tplc="96EECE9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2404322A">
      <w:numFmt w:val="bullet"/>
      <w:lvlText w:val="•"/>
      <w:lvlJc w:val="left"/>
      <w:pPr>
        <w:ind w:left="1430" w:hanging="428"/>
      </w:pPr>
      <w:rPr>
        <w:rFonts w:hint="default"/>
        <w:lang w:val="en-US" w:eastAsia="en-US" w:bidi="ar-SA"/>
      </w:rPr>
    </w:lvl>
    <w:lvl w:ilvl="2" w:tplc="DE480656">
      <w:numFmt w:val="bullet"/>
      <w:lvlText w:val="•"/>
      <w:lvlJc w:val="left"/>
      <w:pPr>
        <w:ind w:left="2321" w:hanging="428"/>
      </w:pPr>
      <w:rPr>
        <w:rFonts w:hint="default"/>
        <w:lang w:val="en-US" w:eastAsia="en-US" w:bidi="ar-SA"/>
      </w:rPr>
    </w:lvl>
    <w:lvl w:ilvl="3" w:tplc="83DE81D8">
      <w:numFmt w:val="bullet"/>
      <w:lvlText w:val="•"/>
      <w:lvlJc w:val="left"/>
      <w:pPr>
        <w:ind w:left="3211" w:hanging="428"/>
      </w:pPr>
      <w:rPr>
        <w:rFonts w:hint="default"/>
        <w:lang w:val="en-US" w:eastAsia="en-US" w:bidi="ar-SA"/>
      </w:rPr>
    </w:lvl>
    <w:lvl w:ilvl="4" w:tplc="AF5CFA9C">
      <w:numFmt w:val="bullet"/>
      <w:lvlText w:val="•"/>
      <w:lvlJc w:val="left"/>
      <w:pPr>
        <w:ind w:left="4102" w:hanging="428"/>
      </w:pPr>
      <w:rPr>
        <w:rFonts w:hint="default"/>
        <w:lang w:val="en-US" w:eastAsia="en-US" w:bidi="ar-SA"/>
      </w:rPr>
    </w:lvl>
    <w:lvl w:ilvl="5" w:tplc="EEF8556C">
      <w:numFmt w:val="bullet"/>
      <w:lvlText w:val="•"/>
      <w:lvlJc w:val="left"/>
      <w:pPr>
        <w:ind w:left="4992" w:hanging="428"/>
      </w:pPr>
      <w:rPr>
        <w:rFonts w:hint="default"/>
        <w:lang w:val="en-US" w:eastAsia="en-US" w:bidi="ar-SA"/>
      </w:rPr>
    </w:lvl>
    <w:lvl w:ilvl="6" w:tplc="693A5876">
      <w:numFmt w:val="bullet"/>
      <w:lvlText w:val="•"/>
      <w:lvlJc w:val="left"/>
      <w:pPr>
        <w:ind w:left="5883" w:hanging="428"/>
      </w:pPr>
      <w:rPr>
        <w:rFonts w:hint="default"/>
        <w:lang w:val="en-US" w:eastAsia="en-US" w:bidi="ar-SA"/>
      </w:rPr>
    </w:lvl>
    <w:lvl w:ilvl="7" w:tplc="317A7134">
      <w:numFmt w:val="bullet"/>
      <w:lvlText w:val="•"/>
      <w:lvlJc w:val="left"/>
      <w:pPr>
        <w:ind w:left="6773" w:hanging="428"/>
      </w:pPr>
      <w:rPr>
        <w:rFonts w:hint="default"/>
        <w:lang w:val="en-US" w:eastAsia="en-US" w:bidi="ar-SA"/>
      </w:rPr>
    </w:lvl>
    <w:lvl w:ilvl="8" w:tplc="54B06588">
      <w:numFmt w:val="bullet"/>
      <w:lvlText w:val="•"/>
      <w:lvlJc w:val="left"/>
      <w:pPr>
        <w:ind w:left="7664" w:hanging="428"/>
      </w:pPr>
      <w:rPr>
        <w:rFonts w:hint="default"/>
        <w:lang w:val="en-US" w:eastAsia="en-US" w:bidi="ar-SA"/>
      </w:rPr>
    </w:lvl>
  </w:abstractNum>
  <w:abstractNum w:abstractNumId="356" w15:restartNumberingAfterBreak="0">
    <w:nsid w:val="15CA1C0F"/>
    <w:multiLevelType w:val="hybridMultilevel"/>
    <w:tmpl w:val="67326820"/>
    <w:lvl w:ilvl="0" w:tplc="01F4344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4DEE0408">
      <w:numFmt w:val="bullet"/>
      <w:lvlText w:val="•"/>
      <w:lvlJc w:val="left"/>
      <w:pPr>
        <w:ind w:left="1430" w:hanging="454"/>
      </w:pPr>
      <w:rPr>
        <w:rFonts w:hint="default"/>
        <w:lang w:val="en-US" w:eastAsia="en-US" w:bidi="ar-SA"/>
      </w:rPr>
    </w:lvl>
    <w:lvl w:ilvl="2" w:tplc="17AEAB98">
      <w:numFmt w:val="bullet"/>
      <w:lvlText w:val="•"/>
      <w:lvlJc w:val="left"/>
      <w:pPr>
        <w:ind w:left="2321" w:hanging="454"/>
      </w:pPr>
      <w:rPr>
        <w:rFonts w:hint="default"/>
        <w:lang w:val="en-US" w:eastAsia="en-US" w:bidi="ar-SA"/>
      </w:rPr>
    </w:lvl>
    <w:lvl w:ilvl="3" w:tplc="624205B8">
      <w:numFmt w:val="bullet"/>
      <w:lvlText w:val="•"/>
      <w:lvlJc w:val="left"/>
      <w:pPr>
        <w:ind w:left="3211" w:hanging="454"/>
      </w:pPr>
      <w:rPr>
        <w:rFonts w:hint="default"/>
        <w:lang w:val="en-US" w:eastAsia="en-US" w:bidi="ar-SA"/>
      </w:rPr>
    </w:lvl>
    <w:lvl w:ilvl="4" w:tplc="DCA2CF7C">
      <w:numFmt w:val="bullet"/>
      <w:lvlText w:val="•"/>
      <w:lvlJc w:val="left"/>
      <w:pPr>
        <w:ind w:left="4102" w:hanging="454"/>
      </w:pPr>
      <w:rPr>
        <w:rFonts w:hint="default"/>
        <w:lang w:val="en-US" w:eastAsia="en-US" w:bidi="ar-SA"/>
      </w:rPr>
    </w:lvl>
    <w:lvl w:ilvl="5" w:tplc="5AFE5A54">
      <w:numFmt w:val="bullet"/>
      <w:lvlText w:val="•"/>
      <w:lvlJc w:val="left"/>
      <w:pPr>
        <w:ind w:left="4992" w:hanging="454"/>
      </w:pPr>
      <w:rPr>
        <w:rFonts w:hint="default"/>
        <w:lang w:val="en-US" w:eastAsia="en-US" w:bidi="ar-SA"/>
      </w:rPr>
    </w:lvl>
    <w:lvl w:ilvl="6" w:tplc="C608BEBA">
      <w:numFmt w:val="bullet"/>
      <w:lvlText w:val="•"/>
      <w:lvlJc w:val="left"/>
      <w:pPr>
        <w:ind w:left="5883" w:hanging="454"/>
      </w:pPr>
      <w:rPr>
        <w:rFonts w:hint="default"/>
        <w:lang w:val="en-US" w:eastAsia="en-US" w:bidi="ar-SA"/>
      </w:rPr>
    </w:lvl>
    <w:lvl w:ilvl="7" w:tplc="650AC86E">
      <w:numFmt w:val="bullet"/>
      <w:lvlText w:val="•"/>
      <w:lvlJc w:val="left"/>
      <w:pPr>
        <w:ind w:left="6773" w:hanging="454"/>
      </w:pPr>
      <w:rPr>
        <w:rFonts w:hint="default"/>
        <w:lang w:val="en-US" w:eastAsia="en-US" w:bidi="ar-SA"/>
      </w:rPr>
    </w:lvl>
    <w:lvl w:ilvl="8" w:tplc="C118401A">
      <w:numFmt w:val="bullet"/>
      <w:lvlText w:val="•"/>
      <w:lvlJc w:val="left"/>
      <w:pPr>
        <w:ind w:left="7664" w:hanging="454"/>
      </w:pPr>
      <w:rPr>
        <w:rFonts w:hint="default"/>
        <w:lang w:val="en-US" w:eastAsia="en-US" w:bidi="ar-SA"/>
      </w:rPr>
    </w:lvl>
  </w:abstractNum>
  <w:abstractNum w:abstractNumId="357" w15:restartNumberingAfterBreak="0">
    <w:nsid w:val="162B1F4D"/>
    <w:multiLevelType w:val="hybridMultilevel"/>
    <w:tmpl w:val="22D83328"/>
    <w:lvl w:ilvl="0" w:tplc="CCA0C66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F9220E30">
      <w:numFmt w:val="bullet"/>
      <w:lvlText w:val="•"/>
      <w:lvlJc w:val="left"/>
      <w:pPr>
        <w:ind w:left="1430" w:hanging="428"/>
      </w:pPr>
      <w:rPr>
        <w:rFonts w:hint="default"/>
        <w:lang w:val="en-US" w:eastAsia="en-US" w:bidi="ar-SA"/>
      </w:rPr>
    </w:lvl>
    <w:lvl w:ilvl="2" w:tplc="CC0ED2C6">
      <w:numFmt w:val="bullet"/>
      <w:lvlText w:val="•"/>
      <w:lvlJc w:val="left"/>
      <w:pPr>
        <w:ind w:left="2321" w:hanging="428"/>
      </w:pPr>
      <w:rPr>
        <w:rFonts w:hint="default"/>
        <w:lang w:val="en-US" w:eastAsia="en-US" w:bidi="ar-SA"/>
      </w:rPr>
    </w:lvl>
    <w:lvl w:ilvl="3" w:tplc="A1606C60">
      <w:numFmt w:val="bullet"/>
      <w:lvlText w:val="•"/>
      <w:lvlJc w:val="left"/>
      <w:pPr>
        <w:ind w:left="3211" w:hanging="428"/>
      </w:pPr>
      <w:rPr>
        <w:rFonts w:hint="default"/>
        <w:lang w:val="en-US" w:eastAsia="en-US" w:bidi="ar-SA"/>
      </w:rPr>
    </w:lvl>
    <w:lvl w:ilvl="4" w:tplc="F8FEEFC6">
      <w:numFmt w:val="bullet"/>
      <w:lvlText w:val="•"/>
      <w:lvlJc w:val="left"/>
      <w:pPr>
        <w:ind w:left="4102" w:hanging="428"/>
      </w:pPr>
      <w:rPr>
        <w:rFonts w:hint="default"/>
        <w:lang w:val="en-US" w:eastAsia="en-US" w:bidi="ar-SA"/>
      </w:rPr>
    </w:lvl>
    <w:lvl w:ilvl="5" w:tplc="286078CE">
      <w:numFmt w:val="bullet"/>
      <w:lvlText w:val="•"/>
      <w:lvlJc w:val="left"/>
      <w:pPr>
        <w:ind w:left="4992" w:hanging="428"/>
      </w:pPr>
      <w:rPr>
        <w:rFonts w:hint="default"/>
        <w:lang w:val="en-US" w:eastAsia="en-US" w:bidi="ar-SA"/>
      </w:rPr>
    </w:lvl>
    <w:lvl w:ilvl="6" w:tplc="D68E8B42">
      <w:numFmt w:val="bullet"/>
      <w:lvlText w:val="•"/>
      <w:lvlJc w:val="left"/>
      <w:pPr>
        <w:ind w:left="5883" w:hanging="428"/>
      </w:pPr>
      <w:rPr>
        <w:rFonts w:hint="default"/>
        <w:lang w:val="en-US" w:eastAsia="en-US" w:bidi="ar-SA"/>
      </w:rPr>
    </w:lvl>
    <w:lvl w:ilvl="7" w:tplc="EB385992">
      <w:numFmt w:val="bullet"/>
      <w:lvlText w:val="•"/>
      <w:lvlJc w:val="left"/>
      <w:pPr>
        <w:ind w:left="6773" w:hanging="428"/>
      </w:pPr>
      <w:rPr>
        <w:rFonts w:hint="default"/>
        <w:lang w:val="en-US" w:eastAsia="en-US" w:bidi="ar-SA"/>
      </w:rPr>
    </w:lvl>
    <w:lvl w:ilvl="8" w:tplc="9912BD5E">
      <w:numFmt w:val="bullet"/>
      <w:lvlText w:val="•"/>
      <w:lvlJc w:val="left"/>
      <w:pPr>
        <w:ind w:left="7664" w:hanging="428"/>
      </w:pPr>
      <w:rPr>
        <w:rFonts w:hint="default"/>
        <w:lang w:val="en-US" w:eastAsia="en-US" w:bidi="ar-SA"/>
      </w:rPr>
    </w:lvl>
  </w:abstractNum>
  <w:abstractNum w:abstractNumId="358" w15:restartNumberingAfterBreak="0">
    <w:nsid w:val="164E7583"/>
    <w:multiLevelType w:val="hybridMultilevel"/>
    <w:tmpl w:val="C7CA03C0"/>
    <w:lvl w:ilvl="0" w:tplc="5AC4A66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A4DAD7EA">
      <w:numFmt w:val="bullet"/>
      <w:lvlText w:val="•"/>
      <w:lvlJc w:val="left"/>
      <w:pPr>
        <w:ind w:left="1430" w:hanging="428"/>
      </w:pPr>
      <w:rPr>
        <w:rFonts w:hint="default"/>
        <w:lang w:val="en-US" w:eastAsia="en-US" w:bidi="ar-SA"/>
      </w:rPr>
    </w:lvl>
    <w:lvl w:ilvl="2" w:tplc="A65C9772">
      <w:numFmt w:val="bullet"/>
      <w:lvlText w:val="•"/>
      <w:lvlJc w:val="left"/>
      <w:pPr>
        <w:ind w:left="2321" w:hanging="428"/>
      </w:pPr>
      <w:rPr>
        <w:rFonts w:hint="default"/>
        <w:lang w:val="en-US" w:eastAsia="en-US" w:bidi="ar-SA"/>
      </w:rPr>
    </w:lvl>
    <w:lvl w:ilvl="3" w:tplc="6BF4C6F6">
      <w:numFmt w:val="bullet"/>
      <w:lvlText w:val="•"/>
      <w:lvlJc w:val="left"/>
      <w:pPr>
        <w:ind w:left="3211" w:hanging="428"/>
      </w:pPr>
      <w:rPr>
        <w:rFonts w:hint="default"/>
        <w:lang w:val="en-US" w:eastAsia="en-US" w:bidi="ar-SA"/>
      </w:rPr>
    </w:lvl>
    <w:lvl w:ilvl="4" w:tplc="7BC26542">
      <w:numFmt w:val="bullet"/>
      <w:lvlText w:val="•"/>
      <w:lvlJc w:val="left"/>
      <w:pPr>
        <w:ind w:left="4102" w:hanging="428"/>
      </w:pPr>
      <w:rPr>
        <w:rFonts w:hint="default"/>
        <w:lang w:val="en-US" w:eastAsia="en-US" w:bidi="ar-SA"/>
      </w:rPr>
    </w:lvl>
    <w:lvl w:ilvl="5" w:tplc="2C308488">
      <w:numFmt w:val="bullet"/>
      <w:lvlText w:val="•"/>
      <w:lvlJc w:val="left"/>
      <w:pPr>
        <w:ind w:left="4992" w:hanging="428"/>
      </w:pPr>
      <w:rPr>
        <w:rFonts w:hint="default"/>
        <w:lang w:val="en-US" w:eastAsia="en-US" w:bidi="ar-SA"/>
      </w:rPr>
    </w:lvl>
    <w:lvl w:ilvl="6" w:tplc="BB5C6DBA">
      <w:numFmt w:val="bullet"/>
      <w:lvlText w:val="•"/>
      <w:lvlJc w:val="left"/>
      <w:pPr>
        <w:ind w:left="5883" w:hanging="428"/>
      </w:pPr>
      <w:rPr>
        <w:rFonts w:hint="default"/>
        <w:lang w:val="en-US" w:eastAsia="en-US" w:bidi="ar-SA"/>
      </w:rPr>
    </w:lvl>
    <w:lvl w:ilvl="7" w:tplc="E0EA2014">
      <w:numFmt w:val="bullet"/>
      <w:lvlText w:val="•"/>
      <w:lvlJc w:val="left"/>
      <w:pPr>
        <w:ind w:left="6773" w:hanging="428"/>
      </w:pPr>
      <w:rPr>
        <w:rFonts w:hint="default"/>
        <w:lang w:val="en-US" w:eastAsia="en-US" w:bidi="ar-SA"/>
      </w:rPr>
    </w:lvl>
    <w:lvl w:ilvl="8" w:tplc="F356B6D6">
      <w:numFmt w:val="bullet"/>
      <w:lvlText w:val="•"/>
      <w:lvlJc w:val="left"/>
      <w:pPr>
        <w:ind w:left="7664" w:hanging="428"/>
      </w:pPr>
      <w:rPr>
        <w:rFonts w:hint="default"/>
        <w:lang w:val="en-US" w:eastAsia="en-US" w:bidi="ar-SA"/>
      </w:rPr>
    </w:lvl>
  </w:abstractNum>
  <w:abstractNum w:abstractNumId="359" w15:restartNumberingAfterBreak="0">
    <w:nsid w:val="16520B5E"/>
    <w:multiLevelType w:val="hybridMultilevel"/>
    <w:tmpl w:val="97E23EDA"/>
    <w:lvl w:ilvl="0" w:tplc="A4D88EAE">
      <w:start w:val="1"/>
      <w:numFmt w:val="lowerRoman"/>
      <w:lvlText w:val="%1."/>
      <w:lvlJc w:val="left"/>
      <w:pPr>
        <w:ind w:left="369" w:hanging="183"/>
      </w:pPr>
      <w:rPr>
        <w:rFonts w:ascii="Georgia" w:eastAsia="Georgia" w:hAnsi="Georgia" w:cs="Georgia" w:hint="default"/>
        <w:b w:val="0"/>
        <w:bCs w:val="0"/>
        <w:i w:val="0"/>
        <w:iCs w:val="0"/>
        <w:spacing w:val="0"/>
        <w:w w:val="84"/>
        <w:sz w:val="24"/>
        <w:szCs w:val="24"/>
        <w:lang w:val="en-US" w:eastAsia="en-US" w:bidi="ar-SA"/>
      </w:rPr>
    </w:lvl>
    <w:lvl w:ilvl="1" w:tplc="13122152">
      <w:numFmt w:val="bullet"/>
      <w:lvlText w:val=""/>
      <w:lvlJc w:val="left"/>
      <w:pPr>
        <w:ind w:left="837" w:hanging="360"/>
      </w:pPr>
      <w:rPr>
        <w:rFonts w:ascii="Wingdings" w:eastAsia="Wingdings" w:hAnsi="Wingdings" w:cs="Wingdings" w:hint="default"/>
        <w:b w:val="0"/>
        <w:bCs w:val="0"/>
        <w:i w:val="0"/>
        <w:iCs w:val="0"/>
        <w:spacing w:val="0"/>
        <w:w w:val="100"/>
        <w:sz w:val="24"/>
        <w:szCs w:val="24"/>
        <w:lang w:val="en-US" w:eastAsia="en-US" w:bidi="ar-SA"/>
      </w:rPr>
    </w:lvl>
    <w:lvl w:ilvl="2" w:tplc="A79234F4">
      <w:numFmt w:val="bullet"/>
      <w:lvlText w:val="•"/>
      <w:lvlJc w:val="left"/>
      <w:pPr>
        <w:ind w:left="1080" w:hanging="360"/>
      </w:pPr>
      <w:rPr>
        <w:rFonts w:hint="default"/>
        <w:lang w:val="en-US" w:eastAsia="en-US" w:bidi="ar-SA"/>
      </w:rPr>
    </w:lvl>
    <w:lvl w:ilvl="3" w:tplc="045206BA">
      <w:numFmt w:val="bullet"/>
      <w:lvlText w:val="•"/>
      <w:lvlJc w:val="left"/>
      <w:pPr>
        <w:ind w:left="1823" w:hanging="360"/>
      </w:pPr>
      <w:rPr>
        <w:rFonts w:hint="default"/>
        <w:lang w:val="en-US" w:eastAsia="en-US" w:bidi="ar-SA"/>
      </w:rPr>
    </w:lvl>
    <w:lvl w:ilvl="4" w:tplc="8AC41842">
      <w:numFmt w:val="bullet"/>
      <w:lvlText w:val="•"/>
      <w:lvlJc w:val="left"/>
      <w:pPr>
        <w:ind w:left="2566" w:hanging="360"/>
      </w:pPr>
      <w:rPr>
        <w:rFonts w:hint="default"/>
        <w:lang w:val="en-US" w:eastAsia="en-US" w:bidi="ar-SA"/>
      </w:rPr>
    </w:lvl>
    <w:lvl w:ilvl="5" w:tplc="08E0CF9A">
      <w:numFmt w:val="bullet"/>
      <w:lvlText w:val="•"/>
      <w:lvlJc w:val="left"/>
      <w:pPr>
        <w:ind w:left="3309" w:hanging="360"/>
      </w:pPr>
      <w:rPr>
        <w:rFonts w:hint="default"/>
        <w:lang w:val="en-US" w:eastAsia="en-US" w:bidi="ar-SA"/>
      </w:rPr>
    </w:lvl>
    <w:lvl w:ilvl="6" w:tplc="C0DC3E28">
      <w:numFmt w:val="bullet"/>
      <w:lvlText w:val="•"/>
      <w:lvlJc w:val="left"/>
      <w:pPr>
        <w:ind w:left="4053" w:hanging="360"/>
      </w:pPr>
      <w:rPr>
        <w:rFonts w:hint="default"/>
        <w:lang w:val="en-US" w:eastAsia="en-US" w:bidi="ar-SA"/>
      </w:rPr>
    </w:lvl>
    <w:lvl w:ilvl="7" w:tplc="0ADE31C4">
      <w:numFmt w:val="bullet"/>
      <w:lvlText w:val="•"/>
      <w:lvlJc w:val="left"/>
      <w:pPr>
        <w:ind w:left="4796" w:hanging="360"/>
      </w:pPr>
      <w:rPr>
        <w:rFonts w:hint="default"/>
        <w:lang w:val="en-US" w:eastAsia="en-US" w:bidi="ar-SA"/>
      </w:rPr>
    </w:lvl>
    <w:lvl w:ilvl="8" w:tplc="9F26FCBC">
      <w:numFmt w:val="bullet"/>
      <w:lvlText w:val="•"/>
      <w:lvlJc w:val="left"/>
      <w:pPr>
        <w:ind w:left="5539" w:hanging="360"/>
      </w:pPr>
      <w:rPr>
        <w:rFonts w:hint="default"/>
        <w:lang w:val="en-US" w:eastAsia="en-US" w:bidi="ar-SA"/>
      </w:rPr>
    </w:lvl>
  </w:abstractNum>
  <w:abstractNum w:abstractNumId="360" w15:restartNumberingAfterBreak="0">
    <w:nsid w:val="169625F2"/>
    <w:multiLevelType w:val="hybridMultilevel"/>
    <w:tmpl w:val="BD9235AC"/>
    <w:lvl w:ilvl="0" w:tplc="83FCC2F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26D89CFE">
      <w:numFmt w:val="bullet"/>
      <w:lvlText w:val="•"/>
      <w:lvlJc w:val="left"/>
      <w:pPr>
        <w:ind w:left="1430" w:hanging="454"/>
      </w:pPr>
      <w:rPr>
        <w:rFonts w:hint="default"/>
        <w:lang w:val="en-US" w:eastAsia="en-US" w:bidi="ar-SA"/>
      </w:rPr>
    </w:lvl>
    <w:lvl w:ilvl="2" w:tplc="336E91C6">
      <w:numFmt w:val="bullet"/>
      <w:lvlText w:val="•"/>
      <w:lvlJc w:val="left"/>
      <w:pPr>
        <w:ind w:left="2321" w:hanging="454"/>
      </w:pPr>
      <w:rPr>
        <w:rFonts w:hint="default"/>
        <w:lang w:val="en-US" w:eastAsia="en-US" w:bidi="ar-SA"/>
      </w:rPr>
    </w:lvl>
    <w:lvl w:ilvl="3" w:tplc="D27A2216">
      <w:numFmt w:val="bullet"/>
      <w:lvlText w:val="•"/>
      <w:lvlJc w:val="left"/>
      <w:pPr>
        <w:ind w:left="3211" w:hanging="454"/>
      </w:pPr>
      <w:rPr>
        <w:rFonts w:hint="default"/>
        <w:lang w:val="en-US" w:eastAsia="en-US" w:bidi="ar-SA"/>
      </w:rPr>
    </w:lvl>
    <w:lvl w:ilvl="4" w:tplc="FEDCC710">
      <w:numFmt w:val="bullet"/>
      <w:lvlText w:val="•"/>
      <w:lvlJc w:val="left"/>
      <w:pPr>
        <w:ind w:left="4102" w:hanging="454"/>
      </w:pPr>
      <w:rPr>
        <w:rFonts w:hint="default"/>
        <w:lang w:val="en-US" w:eastAsia="en-US" w:bidi="ar-SA"/>
      </w:rPr>
    </w:lvl>
    <w:lvl w:ilvl="5" w:tplc="424023BC">
      <w:numFmt w:val="bullet"/>
      <w:lvlText w:val="•"/>
      <w:lvlJc w:val="left"/>
      <w:pPr>
        <w:ind w:left="4992" w:hanging="454"/>
      </w:pPr>
      <w:rPr>
        <w:rFonts w:hint="default"/>
        <w:lang w:val="en-US" w:eastAsia="en-US" w:bidi="ar-SA"/>
      </w:rPr>
    </w:lvl>
    <w:lvl w:ilvl="6" w:tplc="4D0E8F9E">
      <w:numFmt w:val="bullet"/>
      <w:lvlText w:val="•"/>
      <w:lvlJc w:val="left"/>
      <w:pPr>
        <w:ind w:left="5883" w:hanging="454"/>
      </w:pPr>
      <w:rPr>
        <w:rFonts w:hint="default"/>
        <w:lang w:val="en-US" w:eastAsia="en-US" w:bidi="ar-SA"/>
      </w:rPr>
    </w:lvl>
    <w:lvl w:ilvl="7" w:tplc="347856CE">
      <w:numFmt w:val="bullet"/>
      <w:lvlText w:val="•"/>
      <w:lvlJc w:val="left"/>
      <w:pPr>
        <w:ind w:left="6773" w:hanging="454"/>
      </w:pPr>
      <w:rPr>
        <w:rFonts w:hint="default"/>
        <w:lang w:val="en-US" w:eastAsia="en-US" w:bidi="ar-SA"/>
      </w:rPr>
    </w:lvl>
    <w:lvl w:ilvl="8" w:tplc="A95A6C1A">
      <w:numFmt w:val="bullet"/>
      <w:lvlText w:val="•"/>
      <w:lvlJc w:val="left"/>
      <w:pPr>
        <w:ind w:left="7664" w:hanging="454"/>
      </w:pPr>
      <w:rPr>
        <w:rFonts w:hint="default"/>
        <w:lang w:val="en-US" w:eastAsia="en-US" w:bidi="ar-SA"/>
      </w:rPr>
    </w:lvl>
  </w:abstractNum>
  <w:abstractNum w:abstractNumId="361" w15:restartNumberingAfterBreak="0">
    <w:nsid w:val="16B27180"/>
    <w:multiLevelType w:val="hybridMultilevel"/>
    <w:tmpl w:val="200A8D06"/>
    <w:lvl w:ilvl="0" w:tplc="A402617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A4B2C29E">
      <w:numFmt w:val="bullet"/>
      <w:lvlText w:val="•"/>
      <w:lvlJc w:val="left"/>
      <w:pPr>
        <w:ind w:left="1430" w:hanging="428"/>
      </w:pPr>
      <w:rPr>
        <w:rFonts w:hint="default"/>
        <w:lang w:val="en-US" w:eastAsia="en-US" w:bidi="ar-SA"/>
      </w:rPr>
    </w:lvl>
    <w:lvl w:ilvl="2" w:tplc="B9B27F5A">
      <w:numFmt w:val="bullet"/>
      <w:lvlText w:val="•"/>
      <w:lvlJc w:val="left"/>
      <w:pPr>
        <w:ind w:left="2321" w:hanging="428"/>
      </w:pPr>
      <w:rPr>
        <w:rFonts w:hint="default"/>
        <w:lang w:val="en-US" w:eastAsia="en-US" w:bidi="ar-SA"/>
      </w:rPr>
    </w:lvl>
    <w:lvl w:ilvl="3" w:tplc="1DAC9A9C">
      <w:numFmt w:val="bullet"/>
      <w:lvlText w:val="•"/>
      <w:lvlJc w:val="left"/>
      <w:pPr>
        <w:ind w:left="3211" w:hanging="428"/>
      </w:pPr>
      <w:rPr>
        <w:rFonts w:hint="default"/>
        <w:lang w:val="en-US" w:eastAsia="en-US" w:bidi="ar-SA"/>
      </w:rPr>
    </w:lvl>
    <w:lvl w:ilvl="4" w:tplc="CA96840C">
      <w:numFmt w:val="bullet"/>
      <w:lvlText w:val="•"/>
      <w:lvlJc w:val="left"/>
      <w:pPr>
        <w:ind w:left="4102" w:hanging="428"/>
      </w:pPr>
      <w:rPr>
        <w:rFonts w:hint="default"/>
        <w:lang w:val="en-US" w:eastAsia="en-US" w:bidi="ar-SA"/>
      </w:rPr>
    </w:lvl>
    <w:lvl w:ilvl="5" w:tplc="3B9664EE">
      <w:numFmt w:val="bullet"/>
      <w:lvlText w:val="•"/>
      <w:lvlJc w:val="left"/>
      <w:pPr>
        <w:ind w:left="4992" w:hanging="428"/>
      </w:pPr>
      <w:rPr>
        <w:rFonts w:hint="default"/>
        <w:lang w:val="en-US" w:eastAsia="en-US" w:bidi="ar-SA"/>
      </w:rPr>
    </w:lvl>
    <w:lvl w:ilvl="6" w:tplc="73969CEC">
      <w:numFmt w:val="bullet"/>
      <w:lvlText w:val="•"/>
      <w:lvlJc w:val="left"/>
      <w:pPr>
        <w:ind w:left="5883" w:hanging="428"/>
      </w:pPr>
      <w:rPr>
        <w:rFonts w:hint="default"/>
        <w:lang w:val="en-US" w:eastAsia="en-US" w:bidi="ar-SA"/>
      </w:rPr>
    </w:lvl>
    <w:lvl w:ilvl="7" w:tplc="A3184510">
      <w:numFmt w:val="bullet"/>
      <w:lvlText w:val="•"/>
      <w:lvlJc w:val="left"/>
      <w:pPr>
        <w:ind w:left="6773" w:hanging="428"/>
      </w:pPr>
      <w:rPr>
        <w:rFonts w:hint="default"/>
        <w:lang w:val="en-US" w:eastAsia="en-US" w:bidi="ar-SA"/>
      </w:rPr>
    </w:lvl>
    <w:lvl w:ilvl="8" w:tplc="C3842EFC">
      <w:numFmt w:val="bullet"/>
      <w:lvlText w:val="•"/>
      <w:lvlJc w:val="left"/>
      <w:pPr>
        <w:ind w:left="7664" w:hanging="428"/>
      </w:pPr>
      <w:rPr>
        <w:rFonts w:hint="default"/>
        <w:lang w:val="en-US" w:eastAsia="en-US" w:bidi="ar-SA"/>
      </w:rPr>
    </w:lvl>
  </w:abstractNum>
  <w:abstractNum w:abstractNumId="362" w15:restartNumberingAfterBreak="0">
    <w:nsid w:val="173B6C0F"/>
    <w:multiLevelType w:val="hybridMultilevel"/>
    <w:tmpl w:val="96887EE0"/>
    <w:lvl w:ilvl="0" w:tplc="BD4C925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39C2378A">
      <w:numFmt w:val="bullet"/>
      <w:lvlText w:val="•"/>
      <w:lvlJc w:val="left"/>
      <w:pPr>
        <w:ind w:left="1430" w:hanging="428"/>
      </w:pPr>
      <w:rPr>
        <w:rFonts w:hint="default"/>
        <w:lang w:val="en-US" w:eastAsia="en-US" w:bidi="ar-SA"/>
      </w:rPr>
    </w:lvl>
    <w:lvl w:ilvl="2" w:tplc="FD10E74C">
      <w:numFmt w:val="bullet"/>
      <w:lvlText w:val="•"/>
      <w:lvlJc w:val="left"/>
      <w:pPr>
        <w:ind w:left="2321" w:hanging="428"/>
      </w:pPr>
      <w:rPr>
        <w:rFonts w:hint="default"/>
        <w:lang w:val="en-US" w:eastAsia="en-US" w:bidi="ar-SA"/>
      </w:rPr>
    </w:lvl>
    <w:lvl w:ilvl="3" w:tplc="052CC68A">
      <w:numFmt w:val="bullet"/>
      <w:lvlText w:val="•"/>
      <w:lvlJc w:val="left"/>
      <w:pPr>
        <w:ind w:left="3211" w:hanging="428"/>
      </w:pPr>
      <w:rPr>
        <w:rFonts w:hint="default"/>
        <w:lang w:val="en-US" w:eastAsia="en-US" w:bidi="ar-SA"/>
      </w:rPr>
    </w:lvl>
    <w:lvl w:ilvl="4" w:tplc="19EE4042">
      <w:numFmt w:val="bullet"/>
      <w:lvlText w:val="•"/>
      <w:lvlJc w:val="left"/>
      <w:pPr>
        <w:ind w:left="4102" w:hanging="428"/>
      </w:pPr>
      <w:rPr>
        <w:rFonts w:hint="default"/>
        <w:lang w:val="en-US" w:eastAsia="en-US" w:bidi="ar-SA"/>
      </w:rPr>
    </w:lvl>
    <w:lvl w:ilvl="5" w:tplc="7BB43DA2">
      <w:numFmt w:val="bullet"/>
      <w:lvlText w:val="•"/>
      <w:lvlJc w:val="left"/>
      <w:pPr>
        <w:ind w:left="4992" w:hanging="428"/>
      </w:pPr>
      <w:rPr>
        <w:rFonts w:hint="default"/>
        <w:lang w:val="en-US" w:eastAsia="en-US" w:bidi="ar-SA"/>
      </w:rPr>
    </w:lvl>
    <w:lvl w:ilvl="6" w:tplc="CF487750">
      <w:numFmt w:val="bullet"/>
      <w:lvlText w:val="•"/>
      <w:lvlJc w:val="left"/>
      <w:pPr>
        <w:ind w:left="5883" w:hanging="428"/>
      </w:pPr>
      <w:rPr>
        <w:rFonts w:hint="default"/>
        <w:lang w:val="en-US" w:eastAsia="en-US" w:bidi="ar-SA"/>
      </w:rPr>
    </w:lvl>
    <w:lvl w:ilvl="7" w:tplc="BFFEE30C">
      <w:numFmt w:val="bullet"/>
      <w:lvlText w:val="•"/>
      <w:lvlJc w:val="left"/>
      <w:pPr>
        <w:ind w:left="6773" w:hanging="428"/>
      </w:pPr>
      <w:rPr>
        <w:rFonts w:hint="default"/>
        <w:lang w:val="en-US" w:eastAsia="en-US" w:bidi="ar-SA"/>
      </w:rPr>
    </w:lvl>
    <w:lvl w:ilvl="8" w:tplc="EBCCA35C">
      <w:numFmt w:val="bullet"/>
      <w:lvlText w:val="•"/>
      <w:lvlJc w:val="left"/>
      <w:pPr>
        <w:ind w:left="7664" w:hanging="428"/>
      </w:pPr>
      <w:rPr>
        <w:rFonts w:hint="default"/>
        <w:lang w:val="en-US" w:eastAsia="en-US" w:bidi="ar-SA"/>
      </w:rPr>
    </w:lvl>
  </w:abstractNum>
  <w:abstractNum w:abstractNumId="363" w15:restartNumberingAfterBreak="0">
    <w:nsid w:val="17BB0EA9"/>
    <w:multiLevelType w:val="hybridMultilevel"/>
    <w:tmpl w:val="1698271E"/>
    <w:lvl w:ilvl="0" w:tplc="34E819B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E7621B7E">
      <w:numFmt w:val="bullet"/>
      <w:lvlText w:val="•"/>
      <w:lvlJc w:val="left"/>
      <w:pPr>
        <w:ind w:left="1430" w:hanging="428"/>
      </w:pPr>
      <w:rPr>
        <w:rFonts w:hint="default"/>
        <w:lang w:val="en-US" w:eastAsia="en-US" w:bidi="ar-SA"/>
      </w:rPr>
    </w:lvl>
    <w:lvl w:ilvl="2" w:tplc="1DEC638A">
      <w:numFmt w:val="bullet"/>
      <w:lvlText w:val="•"/>
      <w:lvlJc w:val="left"/>
      <w:pPr>
        <w:ind w:left="2321" w:hanging="428"/>
      </w:pPr>
      <w:rPr>
        <w:rFonts w:hint="default"/>
        <w:lang w:val="en-US" w:eastAsia="en-US" w:bidi="ar-SA"/>
      </w:rPr>
    </w:lvl>
    <w:lvl w:ilvl="3" w:tplc="0DD05B4A">
      <w:numFmt w:val="bullet"/>
      <w:lvlText w:val="•"/>
      <w:lvlJc w:val="left"/>
      <w:pPr>
        <w:ind w:left="3211" w:hanging="428"/>
      </w:pPr>
      <w:rPr>
        <w:rFonts w:hint="default"/>
        <w:lang w:val="en-US" w:eastAsia="en-US" w:bidi="ar-SA"/>
      </w:rPr>
    </w:lvl>
    <w:lvl w:ilvl="4" w:tplc="9A88E188">
      <w:numFmt w:val="bullet"/>
      <w:lvlText w:val="•"/>
      <w:lvlJc w:val="left"/>
      <w:pPr>
        <w:ind w:left="4102" w:hanging="428"/>
      </w:pPr>
      <w:rPr>
        <w:rFonts w:hint="default"/>
        <w:lang w:val="en-US" w:eastAsia="en-US" w:bidi="ar-SA"/>
      </w:rPr>
    </w:lvl>
    <w:lvl w:ilvl="5" w:tplc="DFAC8B0E">
      <w:numFmt w:val="bullet"/>
      <w:lvlText w:val="•"/>
      <w:lvlJc w:val="left"/>
      <w:pPr>
        <w:ind w:left="4992" w:hanging="428"/>
      </w:pPr>
      <w:rPr>
        <w:rFonts w:hint="default"/>
        <w:lang w:val="en-US" w:eastAsia="en-US" w:bidi="ar-SA"/>
      </w:rPr>
    </w:lvl>
    <w:lvl w:ilvl="6" w:tplc="F9FE4DD8">
      <w:numFmt w:val="bullet"/>
      <w:lvlText w:val="•"/>
      <w:lvlJc w:val="left"/>
      <w:pPr>
        <w:ind w:left="5883" w:hanging="428"/>
      </w:pPr>
      <w:rPr>
        <w:rFonts w:hint="default"/>
        <w:lang w:val="en-US" w:eastAsia="en-US" w:bidi="ar-SA"/>
      </w:rPr>
    </w:lvl>
    <w:lvl w:ilvl="7" w:tplc="D38C211C">
      <w:numFmt w:val="bullet"/>
      <w:lvlText w:val="•"/>
      <w:lvlJc w:val="left"/>
      <w:pPr>
        <w:ind w:left="6773" w:hanging="428"/>
      </w:pPr>
      <w:rPr>
        <w:rFonts w:hint="default"/>
        <w:lang w:val="en-US" w:eastAsia="en-US" w:bidi="ar-SA"/>
      </w:rPr>
    </w:lvl>
    <w:lvl w:ilvl="8" w:tplc="76B4752C">
      <w:numFmt w:val="bullet"/>
      <w:lvlText w:val="•"/>
      <w:lvlJc w:val="left"/>
      <w:pPr>
        <w:ind w:left="7664" w:hanging="428"/>
      </w:pPr>
      <w:rPr>
        <w:rFonts w:hint="default"/>
        <w:lang w:val="en-US" w:eastAsia="en-US" w:bidi="ar-SA"/>
      </w:rPr>
    </w:lvl>
  </w:abstractNum>
  <w:abstractNum w:abstractNumId="364" w15:restartNumberingAfterBreak="0">
    <w:nsid w:val="188552C5"/>
    <w:multiLevelType w:val="hybridMultilevel"/>
    <w:tmpl w:val="334E9896"/>
    <w:lvl w:ilvl="0" w:tplc="567E8366">
      <w:numFmt w:val="bullet"/>
      <w:lvlText w:val=""/>
      <w:lvlJc w:val="left"/>
      <w:pPr>
        <w:ind w:left="559" w:hanging="360"/>
      </w:pPr>
      <w:rPr>
        <w:rFonts w:ascii="Symbol" w:eastAsia="Symbol" w:hAnsi="Symbol" w:cs="Symbol" w:hint="default"/>
        <w:b w:val="0"/>
        <w:bCs w:val="0"/>
        <w:i w:val="0"/>
        <w:iCs w:val="0"/>
        <w:spacing w:val="0"/>
        <w:w w:val="100"/>
        <w:sz w:val="22"/>
        <w:szCs w:val="22"/>
        <w:lang w:val="en-US" w:eastAsia="en-US" w:bidi="ar-SA"/>
      </w:rPr>
    </w:lvl>
    <w:lvl w:ilvl="1" w:tplc="77045238">
      <w:numFmt w:val="bullet"/>
      <w:lvlText w:val="•"/>
      <w:lvlJc w:val="left"/>
      <w:pPr>
        <w:ind w:left="1432" w:hanging="360"/>
      </w:pPr>
      <w:rPr>
        <w:rFonts w:hint="default"/>
        <w:lang w:val="en-US" w:eastAsia="en-US" w:bidi="ar-SA"/>
      </w:rPr>
    </w:lvl>
    <w:lvl w:ilvl="2" w:tplc="B9A8D2E2">
      <w:numFmt w:val="bullet"/>
      <w:lvlText w:val="•"/>
      <w:lvlJc w:val="left"/>
      <w:pPr>
        <w:ind w:left="2305" w:hanging="360"/>
      </w:pPr>
      <w:rPr>
        <w:rFonts w:hint="default"/>
        <w:lang w:val="en-US" w:eastAsia="en-US" w:bidi="ar-SA"/>
      </w:rPr>
    </w:lvl>
    <w:lvl w:ilvl="3" w:tplc="D9BA6EF2">
      <w:numFmt w:val="bullet"/>
      <w:lvlText w:val="•"/>
      <w:lvlJc w:val="left"/>
      <w:pPr>
        <w:ind w:left="3178" w:hanging="360"/>
      </w:pPr>
      <w:rPr>
        <w:rFonts w:hint="default"/>
        <w:lang w:val="en-US" w:eastAsia="en-US" w:bidi="ar-SA"/>
      </w:rPr>
    </w:lvl>
    <w:lvl w:ilvl="4" w:tplc="DD5A6B32">
      <w:numFmt w:val="bullet"/>
      <w:lvlText w:val="•"/>
      <w:lvlJc w:val="left"/>
      <w:pPr>
        <w:ind w:left="4050" w:hanging="360"/>
      </w:pPr>
      <w:rPr>
        <w:rFonts w:hint="default"/>
        <w:lang w:val="en-US" w:eastAsia="en-US" w:bidi="ar-SA"/>
      </w:rPr>
    </w:lvl>
    <w:lvl w:ilvl="5" w:tplc="D0D28264">
      <w:numFmt w:val="bullet"/>
      <w:lvlText w:val="•"/>
      <w:lvlJc w:val="left"/>
      <w:pPr>
        <w:ind w:left="4923" w:hanging="360"/>
      </w:pPr>
      <w:rPr>
        <w:rFonts w:hint="default"/>
        <w:lang w:val="en-US" w:eastAsia="en-US" w:bidi="ar-SA"/>
      </w:rPr>
    </w:lvl>
    <w:lvl w:ilvl="6" w:tplc="DCE4A4BE">
      <w:numFmt w:val="bullet"/>
      <w:lvlText w:val="•"/>
      <w:lvlJc w:val="left"/>
      <w:pPr>
        <w:ind w:left="5796" w:hanging="360"/>
      </w:pPr>
      <w:rPr>
        <w:rFonts w:hint="default"/>
        <w:lang w:val="en-US" w:eastAsia="en-US" w:bidi="ar-SA"/>
      </w:rPr>
    </w:lvl>
    <w:lvl w:ilvl="7" w:tplc="9E0495E4">
      <w:numFmt w:val="bullet"/>
      <w:lvlText w:val="•"/>
      <w:lvlJc w:val="left"/>
      <w:pPr>
        <w:ind w:left="6668" w:hanging="360"/>
      </w:pPr>
      <w:rPr>
        <w:rFonts w:hint="default"/>
        <w:lang w:val="en-US" w:eastAsia="en-US" w:bidi="ar-SA"/>
      </w:rPr>
    </w:lvl>
    <w:lvl w:ilvl="8" w:tplc="DF3A2E82">
      <w:numFmt w:val="bullet"/>
      <w:lvlText w:val="•"/>
      <w:lvlJc w:val="left"/>
      <w:pPr>
        <w:ind w:left="7541" w:hanging="360"/>
      </w:pPr>
      <w:rPr>
        <w:rFonts w:hint="default"/>
        <w:lang w:val="en-US" w:eastAsia="en-US" w:bidi="ar-SA"/>
      </w:rPr>
    </w:lvl>
  </w:abstractNum>
  <w:abstractNum w:abstractNumId="365" w15:restartNumberingAfterBreak="0">
    <w:nsid w:val="19545937"/>
    <w:multiLevelType w:val="hybridMultilevel"/>
    <w:tmpl w:val="A120BE34"/>
    <w:lvl w:ilvl="0" w:tplc="7624DB06">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2BE2FE58">
      <w:numFmt w:val="bullet"/>
      <w:lvlText w:val="•"/>
      <w:lvlJc w:val="left"/>
      <w:pPr>
        <w:ind w:left="1430" w:hanging="428"/>
      </w:pPr>
      <w:rPr>
        <w:rFonts w:hint="default"/>
        <w:lang w:val="en-US" w:eastAsia="en-US" w:bidi="ar-SA"/>
      </w:rPr>
    </w:lvl>
    <w:lvl w:ilvl="2" w:tplc="FDAE9E04">
      <w:numFmt w:val="bullet"/>
      <w:lvlText w:val="•"/>
      <w:lvlJc w:val="left"/>
      <w:pPr>
        <w:ind w:left="2321" w:hanging="428"/>
      </w:pPr>
      <w:rPr>
        <w:rFonts w:hint="default"/>
        <w:lang w:val="en-US" w:eastAsia="en-US" w:bidi="ar-SA"/>
      </w:rPr>
    </w:lvl>
    <w:lvl w:ilvl="3" w:tplc="9AA89000">
      <w:numFmt w:val="bullet"/>
      <w:lvlText w:val="•"/>
      <w:lvlJc w:val="left"/>
      <w:pPr>
        <w:ind w:left="3211" w:hanging="428"/>
      </w:pPr>
      <w:rPr>
        <w:rFonts w:hint="default"/>
        <w:lang w:val="en-US" w:eastAsia="en-US" w:bidi="ar-SA"/>
      </w:rPr>
    </w:lvl>
    <w:lvl w:ilvl="4" w:tplc="BA829E2C">
      <w:numFmt w:val="bullet"/>
      <w:lvlText w:val="•"/>
      <w:lvlJc w:val="left"/>
      <w:pPr>
        <w:ind w:left="4102" w:hanging="428"/>
      </w:pPr>
      <w:rPr>
        <w:rFonts w:hint="default"/>
        <w:lang w:val="en-US" w:eastAsia="en-US" w:bidi="ar-SA"/>
      </w:rPr>
    </w:lvl>
    <w:lvl w:ilvl="5" w:tplc="74BA92AC">
      <w:numFmt w:val="bullet"/>
      <w:lvlText w:val="•"/>
      <w:lvlJc w:val="left"/>
      <w:pPr>
        <w:ind w:left="4992" w:hanging="428"/>
      </w:pPr>
      <w:rPr>
        <w:rFonts w:hint="default"/>
        <w:lang w:val="en-US" w:eastAsia="en-US" w:bidi="ar-SA"/>
      </w:rPr>
    </w:lvl>
    <w:lvl w:ilvl="6" w:tplc="3E3E28EE">
      <w:numFmt w:val="bullet"/>
      <w:lvlText w:val="•"/>
      <w:lvlJc w:val="left"/>
      <w:pPr>
        <w:ind w:left="5883" w:hanging="428"/>
      </w:pPr>
      <w:rPr>
        <w:rFonts w:hint="default"/>
        <w:lang w:val="en-US" w:eastAsia="en-US" w:bidi="ar-SA"/>
      </w:rPr>
    </w:lvl>
    <w:lvl w:ilvl="7" w:tplc="96A00316">
      <w:numFmt w:val="bullet"/>
      <w:lvlText w:val="•"/>
      <w:lvlJc w:val="left"/>
      <w:pPr>
        <w:ind w:left="6773" w:hanging="428"/>
      </w:pPr>
      <w:rPr>
        <w:rFonts w:hint="default"/>
        <w:lang w:val="en-US" w:eastAsia="en-US" w:bidi="ar-SA"/>
      </w:rPr>
    </w:lvl>
    <w:lvl w:ilvl="8" w:tplc="D1822154">
      <w:numFmt w:val="bullet"/>
      <w:lvlText w:val="•"/>
      <w:lvlJc w:val="left"/>
      <w:pPr>
        <w:ind w:left="7664" w:hanging="428"/>
      </w:pPr>
      <w:rPr>
        <w:rFonts w:hint="default"/>
        <w:lang w:val="en-US" w:eastAsia="en-US" w:bidi="ar-SA"/>
      </w:rPr>
    </w:lvl>
  </w:abstractNum>
  <w:abstractNum w:abstractNumId="366" w15:restartNumberingAfterBreak="0">
    <w:nsid w:val="197C56D7"/>
    <w:multiLevelType w:val="hybridMultilevel"/>
    <w:tmpl w:val="A0C88BE8"/>
    <w:lvl w:ilvl="0" w:tplc="C24422A0">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99549C1C">
      <w:numFmt w:val="bullet"/>
      <w:lvlText w:val="•"/>
      <w:lvlJc w:val="left"/>
      <w:pPr>
        <w:ind w:left="1340" w:hanging="274"/>
      </w:pPr>
      <w:rPr>
        <w:rFonts w:hint="default"/>
        <w:lang w:val="en-US" w:eastAsia="en-US" w:bidi="ar-SA"/>
      </w:rPr>
    </w:lvl>
    <w:lvl w:ilvl="2" w:tplc="8CF2AC08">
      <w:numFmt w:val="bullet"/>
      <w:lvlText w:val="•"/>
      <w:lvlJc w:val="left"/>
      <w:pPr>
        <w:ind w:left="2221" w:hanging="274"/>
      </w:pPr>
      <w:rPr>
        <w:rFonts w:hint="default"/>
        <w:lang w:val="en-US" w:eastAsia="en-US" w:bidi="ar-SA"/>
      </w:rPr>
    </w:lvl>
    <w:lvl w:ilvl="3" w:tplc="4AFABDC2">
      <w:numFmt w:val="bullet"/>
      <w:lvlText w:val="•"/>
      <w:lvlJc w:val="left"/>
      <w:pPr>
        <w:ind w:left="3101" w:hanging="274"/>
      </w:pPr>
      <w:rPr>
        <w:rFonts w:hint="default"/>
        <w:lang w:val="en-US" w:eastAsia="en-US" w:bidi="ar-SA"/>
      </w:rPr>
    </w:lvl>
    <w:lvl w:ilvl="4" w:tplc="3DC895A4">
      <w:numFmt w:val="bullet"/>
      <w:lvlText w:val="•"/>
      <w:lvlJc w:val="left"/>
      <w:pPr>
        <w:ind w:left="3982" w:hanging="274"/>
      </w:pPr>
      <w:rPr>
        <w:rFonts w:hint="default"/>
        <w:lang w:val="en-US" w:eastAsia="en-US" w:bidi="ar-SA"/>
      </w:rPr>
    </w:lvl>
    <w:lvl w:ilvl="5" w:tplc="2340BC74">
      <w:numFmt w:val="bullet"/>
      <w:lvlText w:val="•"/>
      <w:lvlJc w:val="left"/>
      <w:pPr>
        <w:ind w:left="4863" w:hanging="274"/>
      </w:pPr>
      <w:rPr>
        <w:rFonts w:hint="default"/>
        <w:lang w:val="en-US" w:eastAsia="en-US" w:bidi="ar-SA"/>
      </w:rPr>
    </w:lvl>
    <w:lvl w:ilvl="6" w:tplc="344E25AE">
      <w:numFmt w:val="bullet"/>
      <w:lvlText w:val="•"/>
      <w:lvlJc w:val="left"/>
      <w:pPr>
        <w:ind w:left="5743" w:hanging="274"/>
      </w:pPr>
      <w:rPr>
        <w:rFonts w:hint="default"/>
        <w:lang w:val="en-US" w:eastAsia="en-US" w:bidi="ar-SA"/>
      </w:rPr>
    </w:lvl>
    <w:lvl w:ilvl="7" w:tplc="021083E6">
      <w:numFmt w:val="bullet"/>
      <w:lvlText w:val="•"/>
      <w:lvlJc w:val="left"/>
      <w:pPr>
        <w:ind w:left="6624" w:hanging="274"/>
      </w:pPr>
      <w:rPr>
        <w:rFonts w:hint="default"/>
        <w:lang w:val="en-US" w:eastAsia="en-US" w:bidi="ar-SA"/>
      </w:rPr>
    </w:lvl>
    <w:lvl w:ilvl="8" w:tplc="9DD435DC">
      <w:numFmt w:val="bullet"/>
      <w:lvlText w:val="•"/>
      <w:lvlJc w:val="left"/>
      <w:pPr>
        <w:ind w:left="7504" w:hanging="274"/>
      </w:pPr>
      <w:rPr>
        <w:rFonts w:hint="default"/>
        <w:lang w:val="en-US" w:eastAsia="en-US" w:bidi="ar-SA"/>
      </w:rPr>
    </w:lvl>
  </w:abstractNum>
  <w:abstractNum w:abstractNumId="367" w15:restartNumberingAfterBreak="0">
    <w:nsid w:val="19AF7E3F"/>
    <w:multiLevelType w:val="hybridMultilevel"/>
    <w:tmpl w:val="EFA42340"/>
    <w:lvl w:ilvl="0" w:tplc="A1C2F9EA">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1F00CB3A">
      <w:numFmt w:val="bullet"/>
      <w:lvlText w:val="•"/>
      <w:lvlJc w:val="left"/>
      <w:pPr>
        <w:ind w:left="1340" w:hanging="344"/>
      </w:pPr>
      <w:rPr>
        <w:rFonts w:hint="default"/>
        <w:lang w:val="en-US" w:eastAsia="en-US" w:bidi="ar-SA"/>
      </w:rPr>
    </w:lvl>
    <w:lvl w:ilvl="2" w:tplc="0F0A42E6">
      <w:numFmt w:val="bullet"/>
      <w:lvlText w:val="•"/>
      <w:lvlJc w:val="left"/>
      <w:pPr>
        <w:ind w:left="2221" w:hanging="344"/>
      </w:pPr>
      <w:rPr>
        <w:rFonts w:hint="default"/>
        <w:lang w:val="en-US" w:eastAsia="en-US" w:bidi="ar-SA"/>
      </w:rPr>
    </w:lvl>
    <w:lvl w:ilvl="3" w:tplc="C396DDFC">
      <w:numFmt w:val="bullet"/>
      <w:lvlText w:val="•"/>
      <w:lvlJc w:val="left"/>
      <w:pPr>
        <w:ind w:left="3101" w:hanging="344"/>
      </w:pPr>
      <w:rPr>
        <w:rFonts w:hint="default"/>
        <w:lang w:val="en-US" w:eastAsia="en-US" w:bidi="ar-SA"/>
      </w:rPr>
    </w:lvl>
    <w:lvl w:ilvl="4" w:tplc="AB102ABE">
      <w:numFmt w:val="bullet"/>
      <w:lvlText w:val="•"/>
      <w:lvlJc w:val="left"/>
      <w:pPr>
        <w:ind w:left="3982" w:hanging="344"/>
      </w:pPr>
      <w:rPr>
        <w:rFonts w:hint="default"/>
        <w:lang w:val="en-US" w:eastAsia="en-US" w:bidi="ar-SA"/>
      </w:rPr>
    </w:lvl>
    <w:lvl w:ilvl="5" w:tplc="41469690">
      <w:numFmt w:val="bullet"/>
      <w:lvlText w:val="•"/>
      <w:lvlJc w:val="left"/>
      <w:pPr>
        <w:ind w:left="4863" w:hanging="344"/>
      </w:pPr>
      <w:rPr>
        <w:rFonts w:hint="default"/>
        <w:lang w:val="en-US" w:eastAsia="en-US" w:bidi="ar-SA"/>
      </w:rPr>
    </w:lvl>
    <w:lvl w:ilvl="6" w:tplc="7C4E5BCE">
      <w:numFmt w:val="bullet"/>
      <w:lvlText w:val="•"/>
      <w:lvlJc w:val="left"/>
      <w:pPr>
        <w:ind w:left="5743" w:hanging="344"/>
      </w:pPr>
      <w:rPr>
        <w:rFonts w:hint="default"/>
        <w:lang w:val="en-US" w:eastAsia="en-US" w:bidi="ar-SA"/>
      </w:rPr>
    </w:lvl>
    <w:lvl w:ilvl="7" w:tplc="4EA451CE">
      <w:numFmt w:val="bullet"/>
      <w:lvlText w:val="•"/>
      <w:lvlJc w:val="left"/>
      <w:pPr>
        <w:ind w:left="6624" w:hanging="344"/>
      </w:pPr>
      <w:rPr>
        <w:rFonts w:hint="default"/>
        <w:lang w:val="en-US" w:eastAsia="en-US" w:bidi="ar-SA"/>
      </w:rPr>
    </w:lvl>
    <w:lvl w:ilvl="8" w:tplc="9A788958">
      <w:numFmt w:val="bullet"/>
      <w:lvlText w:val="•"/>
      <w:lvlJc w:val="left"/>
      <w:pPr>
        <w:ind w:left="7504" w:hanging="344"/>
      </w:pPr>
      <w:rPr>
        <w:rFonts w:hint="default"/>
        <w:lang w:val="en-US" w:eastAsia="en-US" w:bidi="ar-SA"/>
      </w:rPr>
    </w:lvl>
  </w:abstractNum>
  <w:abstractNum w:abstractNumId="368" w15:restartNumberingAfterBreak="0">
    <w:nsid w:val="19DB25CB"/>
    <w:multiLevelType w:val="hybridMultilevel"/>
    <w:tmpl w:val="33DA897E"/>
    <w:lvl w:ilvl="0" w:tplc="141CDB8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DAE1478">
      <w:numFmt w:val="bullet"/>
      <w:lvlText w:val="•"/>
      <w:lvlJc w:val="left"/>
      <w:pPr>
        <w:ind w:left="1430" w:hanging="428"/>
      </w:pPr>
      <w:rPr>
        <w:rFonts w:hint="default"/>
        <w:lang w:val="en-US" w:eastAsia="en-US" w:bidi="ar-SA"/>
      </w:rPr>
    </w:lvl>
    <w:lvl w:ilvl="2" w:tplc="925C73E0">
      <w:numFmt w:val="bullet"/>
      <w:lvlText w:val="•"/>
      <w:lvlJc w:val="left"/>
      <w:pPr>
        <w:ind w:left="2321" w:hanging="428"/>
      </w:pPr>
      <w:rPr>
        <w:rFonts w:hint="default"/>
        <w:lang w:val="en-US" w:eastAsia="en-US" w:bidi="ar-SA"/>
      </w:rPr>
    </w:lvl>
    <w:lvl w:ilvl="3" w:tplc="B82C0BC8">
      <w:numFmt w:val="bullet"/>
      <w:lvlText w:val="•"/>
      <w:lvlJc w:val="left"/>
      <w:pPr>
        <w:ind w:left="3211" w:hanging="428"/>
      </w:pPr>
      <w:rPr>
        <w:rFonts w:hint="default"/>
        <w:lang w:val="en-US" w:eastAsia="en-US" w:bidi="ar-SA"/>
      </w:rPr>
    </w:lvl>
    <w:lvl w:ilvl="4" w:tplc="4F5E482E">
      <w:numFmt w:val="bullet"/>
      <w:lvlText w:val="•"/>
      <w:lvlJc w:val="left"/>
      <w:pPr>
        <w:ind w:left="4102" w:hanging="428"/>
      </w:pPr>
      <w:rPr>
        <w:rFonts w:hint="default"/>
        <w:lang w:val="en-US" w:eastAsia="en-US" w:bidi="ar-SA"/>
      </w:rPr>
    </w:lvl>
    <w:lvl w:ilvl="5" w:tplc="A1F6FE40">
      <w:numFmt w:val="bullet"/>
      <w:lvlText w:val="•"/>
      <w:lvlJc w:val="left"/>
      <w:pPr>
        <w:ind w:left="4992" w:hanging="428"/>
      </w:pPr>
      <w:rPr>
        <w:rFonts w:hint="default"/>
        <w:lang w:val="en-US" w:eastAsia="en-US" w:bidi="ar-SA"/>
      </w:rPr>
    </w:lvl>
    <w:lvl w:ilvl="6" w:tplc="86225A02">
      <w:numFmt w:val="bullet"/>
      <w:lvlText w:val="•"/>
      <w:lvlJc w:val="left"/>
      <w:pPr>
        <w:ind w:left="5883" w:hanging="428"/>
      </w:pPr>
      <w:rPr>
        <w:rFonts w:hint="default"/>
        <w:lang w:val="en-US" w:eastAsia="en-US" w:bidi="ar-SA"/>
      </w:rPr>
    </w:lvl>
    <w:lvl w:ilvl="7" w:tplc="8FC29D44">
      <w:numFmt w:val="bullet"/>
      <w:lvlText w:val="•"/>
      <w:lvlJc w:val="left"/>
      <w:pPr>
        <w:ind w:left="6773" w:hanging="428"/>
      </w:pPr>
      <w:rPr>
        <w:rFonts w:hint="default"/>
        <w:lang w:val="en-US" w:eastAsia="en-US" w:bidi="ar-SA"/>
      </w:rPr>
    </w:lvl>
    <w:lvl w:ilvl="8" w:tplc="A4083DA4">
      <w:numFmt w:val="bullet"/>
      <w:lvlText w:val="•"/>
      <w:lvlJc w:val="left"/>
      <w:pPr>
        <w:ind w:left="7664" w:hanging="428"/>
      </w:pPr>
      <w:rPr>
        <w:rFonts w:hint="default"/>
        <w:lang w:val="en-US" w:eastAsia="en-US" w:bidi="ar-SA"/>
      </w:rPr>
    </w:lvl>
  </w:abstractNum>
  <w:abstractNum w:abstractNumId="369" w15:restartNumberingAfterBreak="0">
    <w:nsid w:val="1A0F68F1"/>
    <w:multiLevelType w:val="hybridMultilevel"/>
    <w:tmpl w:val="452ACAE6"/>
    <w:lvl w:ilvl="0" w:tplc="8ED298B4">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C2CE1498">
      <w:numFmt w:val="bullet"/>
      <w:lvlText w:val="•"/>
      <w:lvlJc w:val="left"/>
      <w:pPr>
        <w:ind w:left="1340" w:hanging="344"/>
      </w:pPr>
      <w:rPr>
        <w:rFonts w:hint="default"/>
        <w:lang w:val="en-US" w:eastAsia="en-US" w:bidi="ar-SA"/>
      </w:rPr>
    </w:lvl>
    <w:lvl w:ilvl="2" w:tplc="61C4F34A">
      <w:numFmt w:val="bullet"/>
      <w:lvlText w:val="•"/>
      <w:lvlJc w:val="left"/>
      <w:pPr>
        <w:ind w:left="2221" w:hanging="344"/>
      </w:pPr>
      <w:rPr>
        <w:rFonts w:hint="default"/>
        <w:lang w:val="en-US" w:eastAsia="en-US" w:bidi="ar-SA"/>
      </w:rPr>
    </w:lvl>
    <w:lvl w:ilvl="3" w:tplc="1F020F56">
      <w:numFmt w:val="bullet"/>
      <w:lvlText w:val="•"/>
      <w:lvlJc w:val="left"/>
      <w:pPr>
        <w:ind w:left="3101" w:hanging="344"/>
      </w:pPr>
      <w:rPr>
        <w:rFonts w:hint="default"/>
        <w:lang w:val="en-US" w:eastAsia="en-US" w:bidi="ar-SA"/>
      </w:rPr>
    </w:lvl>
    <w:lvl w:ilvl="4" w:tplc="BC20929E">
      <w:numFmt w:val="bullet"/>
      <w:lvlText w:val="•"/>
      <w:lvlJc w:val="left"/>
      <w:pPr>
        <w:ind w:left="3982" w:hanging="344"/>
      </w:pPr>
      <w:rPr>
        <w:rFonts w:hint="default"/>
        <w:lang w:val="en-US" w:eastAsia="en-US" w:bidi="ar-SA"/>
      </w:rPr>
    </w:lvl>
    <w:lvl w:ilvl="5" w:tplc="27181F74">
      <w:numFmt w:val="bullet"/>
      <w:lvlText w:val="•"/>
      <w:lvlJc w:val="left"/>
      <w:pPr>
        <w:ind w:left="4863" w:hanging="344"/>
      </w:pPr>
      <w:rPr>
        <w:rFonts w:hint="default"/>
        <w:lang w:val="en-US" w:eastAsia="en-US" w:bidi="ar-SA"/>
      </w:rPr>
    </w:lvl>
    <w:lvl w:ilvl="6" w:tplc="F6607440">
      <w:numFmt w:val="bullet"/>
      <w:lvlText w:val="•"/>
      <w:lvlJc w:val="left"/>
      <w:pPr>
        <w:ind w:left="5743" w:hanging="344"/>
      </w:pPr>
      <w:rPr>
        <w:rFonts w:hint="default"/>
        <w:lang w:val="en-US" w:eastAsia="en-US" w:bidi="ar-SA"/>
      </w:rPr>
    </w:lvl>
    <w:lvl w:ilvl="7" w:tplc="2DCE8E06">
      <w:numFmt w:val="bullet"/>
      <w:lvlText w:val="•"/>
      <w:lvlJc w:val="left"/>
      <w:pPr>
        <w:ind w:left="6624" w:hanging="344"/>
      </w:pPr>
      <w:rPr>
        <w:rFonts w:hint="default"/>
        <w:lang w:val="en-US" w:eastAsia="en-US" w:bidi="ar-SA"/>
      </w:rPr>
    </w:lvl>
    <w:lvl w:ilvl="8" w:tplc="09AEBD06">
      <w:numFmt w:val="bullet"/>
      <w:lvlText w:val="•"/>
      <w:lvlJc w:val="left"/>
      <w:pPr>
        <w:ind w:left="7504" w:hanging="344"/>
      </w:pPr>
      <w:rPr>
        <w:rFonts w:hint="default"/>
        <w:lang w:val="en-US" w:eastAsia="en-US" w:bidi="ar-SA"/>
      </w:rPr>
    </w:lvl>
  </w:abstractNum>
  <w:abstractNum w:abstractNumId="370" w15:restartNumberingAfterBreak="0">
    <w:nsid w:val="1A1B3A2E"/>
    <w:multiLevelType w:val="hybridMultilevel"/>
    <w:tmpl w:val="65B68432"/>
    <w:lvl w:ilvl="0" w:tplc="1396A66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52F61EB8">
      <w:numFmt w:val="bullet"/>
      <w:lvlText w:val="•"/>
      <w:lvlJc w:val="left"/>
      <w:pPr>
        <w:ind w:left="1430" w:hanging="428"/>
      </w:pPr>
      <w:rPr>
        <w:rFonts w:hint="default"/>
        <w:lang w:val="en-US" w:eastAsia="en-US" w:bidi="ar-SA"/>
      </w:rPr>
    </w:lvl>
    <w:lvl w:ilvl="2" w:tplc="C6EE4644">
      <w:numFmt w:val="bullet"/>
      <w:lvlText w:val="•"/>
      <w:lvlJc w:val="left"/>
      <w:pPr>
        <w:ind w:left="2321" w:hanging="428"/>
      </w:pPr>
      <w:rPr>
        <w:rFonts w:hint="default"/>
        <w:lang w:val="en-US" w:eastAsia="en-US" w:bidi="ar-SA"/>
      </w:rPr>
    </w:lvl>
    <w:lvl w:ilvl="3" w:tplc="0D886E28">
      <w:numFmt w:val="bullet"/>
      <w:lvlText w:val="•"/>
      <w:lvlJc w:val="left"/>
      <w:pPr>
        <w:ind w:left="3211" w:hanging="428"/>
      </w:pPr>
      <w:rPr>
        <w:rFonts w:hint="default"/>
        <w:lang w:val="en-US" w:eastAsia="en-US" w:bidi="ar-SA"/>
      </w:rPr>
    </w:lvl>
    <w:lvl w:ilvl="4" w:tplc="6D4A095C">
      <w:numFmt w:val="bullet"/>
      <w:lvlText w:val="•"/>
      <w:lvlJc w:val="left"/>
      <w:pPr>
        <w:ind w:left="4102" w:hanging="428"/>
      </w:pPr>
      <w:rPr>
        <w:rFonts w:hint="default"/>
        <w:lang w:val="en-US" w:eastAsia="en-US" w:bidi="ar-SA"/>
      </w:rPr>
    </w:lvl>
    <w:lvl w:ilvl="5" w:tplc="7E0E75FC">
      <w:numFmt w:val="bullet"/>
      <w:lvlText w:val="•"/>
      <w:lvlJc w:val="left"/>
      <w:pPr>
        <w:ind w:left="4992" w:hanging="428"/>
      </w:pPr>
      <w:rPr>
        <w:rFonts w:hint="default"/>
        <w:lang w:val="en-US" w:eastAsia="en-US" w:bidi="ar-SA"/>
      </w:rPr>
    </w:lvl>
    <w:lvl w:ilvl="6" w:tplc="CD8E767A">
      <w:numFmt w:val="bullet"/>
      <w:lvlText w:val="•"/>
      <w:lvlJc w:val="left"/>
      <w:pPr>
        <w:ind w:left="5883" w:hanging="428"/>
      </w:pPr>
      <w:rPr>
        <w:rFonts w:hint="default"/>
        <w:lang w:val="en-US" w:eastAsia="en-US" w:bidi="ar-SA"/>
      </w:rPr>
    </w:lvl>
    <w:lvl w:ilvl="7" w:tplc="B0DED2E8">
      <w:numFmt w:val="bullet"/>
      <w:lvlText w:val="•"/>
      <w:lvlJc w:val="left"/>
      <w:pPr>
        <w:ind w:left="6773" w:hanging="428"/>
      </w:pPr>
      <w:rPr>
        <w:rFonts w:hint="default"/>
        <w:lang w:val="en-US" w:eastAsia="en-US" w:bidi="ar-SA"/>
      </w:rPr>
    </w:lvl>
    <w:lvl w:ilvl="8" w:tplc="ACD2674A">
      <w:numFmt w:val="bullet"/>
      <w:lvlText w:val="•"/>
      <w:lvlJc w:val="left"/>
      <w:pPr>
        <w:ind w:left="7664" w:hanging="428"/>
      </w:pPr>
      <w:rPr>
        <w:rFonts w:hint="default"/>
        <w:lang w:val="en-US" w:eastAsia="en-US" w:bidi="ar-SA"/>
      </w:rPr>
    </w:lvl>
  </w:abstractNum>
  <w:abstractNum w:abstractNumId="371" w15:restartNumberingAfterBreak="0">
    <w:nsid w:val="1A3A64F0"/>
    <w:multiLevelType w:val="hybridMultilevel"/>
    <w:tmpl w:val="5336C0C6"/>
    <w:lvl w:ilvl="0" w:tplc="F93ACC5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D5E6967E">
      <w:numFmt w:val="bullet"/>
      <w:lvlText w:val="•"/>
      <w:lvlJc w:val="left"/>
      <w:pPr>
        <w:ind w:left="1427" w:hanging="454"/>
      </w:pPr>
      <w:rPr>
        <w:rFonts w:hint="default"/>
        <w:lang w:val="en-US" w:eastAsia="en-US" w:bidi="ar-SA"/>
      </w:rPr>
    </w:lvl>
    <w:lvl w:ilvl="2" w:tplc="E5CC70E2">
      <w:numFmt w:val="bullet"/>
      <w:lvlText w:val="•"/>
      <w:lvlJc w:val="left"/>
      <w:pPr>
        <w:ind w:left="2314" w:hanging="454"/>
      </w:pPr>
      <w:rPr>
        <w:rFonts w:hint="default"/>
        <w:lang w:val="en-US" w:eastAsia="en-US" w:bidi="ar-SA"/>
      </w:rPr>
    </w:lvl>
    <w:lvl w:ilvl="3" w:tplc="E9B08F56">
      <w:numFmt w:val="bullet"/>
      <w:lvlText w:val="•"/>
      <w:lvlJc w:val="left"/>
      <w:pPr>
        <w:ind w:left="3201" w:hanging="454"/>
      </w:pPr>
      <w:rPr>
        <w:rFonts w:hint="default"/>
        <w:lang w:val="en-US" w:eastAsia="en-US" w:bidi="ar-SA"/>
      </w:rPr>
    </w:lvl>
    <w:lvl w:ilvl="4" w:tplc="770CA4EA">
      <w:numFmt w:val="bullet"/>
      <w:lvlText w:val="•"/>
      <w:lvlJc w:val="left"/>
      <w:pPr>
        <w:ind w:left="4088" w:hanging="454"/>
      </w:pPr>
      <w:rPr>
        <w:rFonts w:hint="default"/>
        <w:lang w:val="en-US" w:eastAsia="en-US" w:bidi="ar-SA"/>
      </w:rPr>
    </w:lvl>
    <w:lvl w:ilvl="5" w:tplc="32AECA9A">
      <w:numFmt w:val="bullet"/>
      <w:lvlText w:val="•"/>
      <w:lvlJc w:val="left"/>
      <w:pPr>
        <w:ind w:left="4975" w:hanging="454"/>
      </w:pPr>
      <w:rPr>
        <w:rFonts w:hint="default"/>
        <w:lang w:val="en-US" w:eastAsia="en-US" w:bidi="ar-SA"/>
      </w:rPr>
    </w:lvl>
    <w:lvl w:ilvl="6" w:tplc="09766A78">
      <w:numFmt w:val="bullet"/>
      <w:lvlText w:val="•"/>
      <w:lvlJc w:val="left"/>
      <w:pPr>
        <w:ind w:left="5862" w:hanging="454"/>
      </w:pPr>
      <w:rPr>
        <w:rFonts w:hint="default"/>
        <w:lang w:val="en-US" w:eastAsia="en-US" w:bidi="ar-SA"/>
      </w:rPr>
    </w:lvl>
    <w:lvl w:ilvl="7" w:tplc="D520E2B8">
      <w:numFmt w:val="bullet"/>
      <w:lvlText w:val="•"/>
      <w:lvlJc w:val="left"/>
      <w:pPr>
        <w:ind w:left="6749" w:hanging="454"/>
      </w:pPr>
      <w:rPr>
        <w:rFonts w:hint="default"/>
        <w:lang w:val="en-US" w:eastAsia="en-US" w:bidi="ar-SA"/>
      </w:rPr>
    </w:lvl>
    <w:lvl w:ilvl="8" w:tplc="2BCC836C">
      <w:numFmt w:val="bullet"/>
      <w:lvlText w:val="•"/>
      <w:lvlJc w:val="left"/>
      <w:pPr>
        <w:ind w:left="7636" w:hanging="454"/>
      </w:pPr>
      <w:rPr>
        <w:rFonts w:hint="default"/>
        <w:lang w:val="en-US" w:eastAsia="en-US" w:bidi="ar-SA"/>
      </w:rPr>
    </w:lvl>
  </w:abstractNum>
  <w:abstractNum w:abstractNumId="372" w15:restartNumberingAfterBreak="0">
    <w:nsid w:val="1A835A01"/>
    <w:multiLevelType w:val="hybridMultilevel"/>
    <w:tmpl w:val="359036F6"/>
    <w:lvl w:ilvl="0" w:tplc="E56E55D4">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1A5A6562">
      <w:numFmt w:val="bullet"/>
      <w:lvlText w:val="•"/>
      <w:lvlJc w:val="left"/>
      <w:pPr>
        <w:ind w:left="1340" w:hanging="274"/>
      </w:pPr>
      <w:rPr>
        <w:rFonts w:hint="default"/>
        <w:lang w:val="en-US" w:eastAsia="en-US" w:bidi="ar-SA"/>
      </w:rPr>
    </w:lvl>
    <w:lvl w:ilvl="2" w:tplc="DA4E5E8A">
      <w:numFmt w:val="bullet"/>
      <w:lvlText w:val="•"/>
      <w:lvlJc w:val="left"/>
      <w:pPr>
        <w:ind w:left="2221" w:hanging="274"/>
      </w:pPr>
      <w:rPr>
        <w:rFonts w:hint="default"/>
        <w:lang w:val="en-US" w:eastAsia="en-US" w:bidi="ar-SA"/>
      </w:rPr>
    </w:lvl>
    <w:lvl w:ilvl="3" w:tplc="43A68782">
      <w:numFmt w:val="bullet"/>
      <w:lvlText w:val="•"/>
      <w:lvlJc w:val="left"/>
      <w:pPr>
        <w:ind w:left="3101" w:hanging="274"/>
      </w:pPr>
      <w:rPr>
        <w:rFonts w:hint="default"/>
        <w:lang w:val="en-US" w:eastAsia="en-US" w:bidi="ar-SA"/>
      </w:rPr>
    </w:lvl>
    <w:lvl w:ilvl="4" w:tplc="1752E5AC">
      <w:numFmt w:val="bullet"/>
      <w:lvlText w:val="•"/>
      <w:lvlJc w:val="left"/>
      <w:pPr>
        <w:ind w:left="3982" w:hanging="274"/>
      </w:pPr>
      <w:rPr>
        <w:rFonts w:hint="default"/>
        <w:lang w:val="en-US" w:eastAsia="en-US" w:bidi="ar-SA"/>
      </w:rPr>
    </w:lvl>
    <w:lvl w:ilvl="5" w:tplc="76AE71BA">
      <w:numFmt w:val="bullet"/>
      <w:lvlText w:val="•"/>
      <w:lvlJc w:val="left"/>
      <w:pPr>
        <w:ind w:left="4863" w:hanging="274"/>
      </w:pPr>
      <w:rPr>
        <w:rFonts w:hint="default"/>
        <w:lang w:val="en-US" w:eastAsia="en-US" w:bidi="ar-SA"/>
      </w:rPr>
    </w:lvl>
    <w:lvl w:ilvl="6" w:tplc="4B186210">
      <w:numFmt w:val="bullet"/>
      <w:lvlText w:val="•"/>
      <w:lvlJc w:val="left"/>
      <w:pPr>
        <w:ind w:left="5743" w:hanging="274"/>
      </w:pPr>
      <w:rPr>
        <w:rFonts w:hint="default"/>
        <w:lang w:val="en-US" w:eastAsia="en-US" w:bidi="ar-SA"/>
      </w:rPr>
    </w:lvl>
    <w:lvl w:ilvl="7" w:tplc="5F92C1E4">
      <w:numFmt w:val="bullet"/>
      <w:lvlText w:val="•"/>
      <w:lvlJc w:val="left"/>
      <w:pPr>
        <w:ind w:left="6624" w:hanging="274"/>
      </w:pPr>
      <w:rPr>
        <w:rFonts w:hint="default"/>
        <w:lang w:val="en-US" w:eastAsia="en-US" w:bidi="ar-SA"/>
      </w:rPr>
    </w:lvl>
    <w:lvl w:ilvl="8" w:tplc="F7A4D236">
      <w:numFmt w:val="bullet"/>
      <w:lvlText w:val="•"/>
      <w:lvlJc w:val="left"/>
      <w:pPr>
        <w:ind w:left="7504" w:hanging="274"/>
      </w:pPr>
      <w:rPr>
        <w:rFonts w:hint="default"/>
        <w:lang w:val="en-US" w:eastAsia="en-US" w:bidi="ar-SA"/>
      </w:rPr>
    </w:lvl>
  </w:abstractNum>
  <w:abstractNum w:abstractNumId="373" w15:restartNumberingAfterBreak="0">
    <w:nsid w:val="1B2C1E0E"/>
    <w:multiLevelType w:val="hybridMultilevel"/>
    <w:tmpl w:val="6B343184"/>
    <w:lvl w:ilvl="0" w:tplc="25A4791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062925C">
      <w:numFmt w:val="bullet"/>
      <w:lvlText w:val="•"/>
      <w:lvlJc w:val="left"/>
      <w:pPr>
        <w:ind w:left="1430" w:hanging="454"/>
      </w:pPr>
      <w:rPr>
        <w:rFonts w:hint="default"/>
        <w:lang w:val="en-US" w:eastAsia="en-US" w:bidi="ar-SA"/>
      </w:rPr>
    </w:lvl>
    <w:lvl w:ilvl="2" w:tplc="3E98CB46">
      <w:numFmt w:val="bullet"/>
      <w:lvlText w:val="•"/>
      <w:lvlJc w:val="left"/>
      <w:pPr>
        <w:ind w:left="2321" w:hanging="454"/>
      </w:pPr>
      <w:rPr>
        <w:rFonts w:hint="default"/>
        <w:lang w:val="en-US" w:eastAsia="en-US" w:bidi="ar-SA"/>
      </w:rPr>
    </w:lvl>
    <w:lvl w:ilvl="3" w:tplc="D6DEB0B8">
      <w:numFmt w:val="bullet"/>
      <w:lvlText w:val="•"/>
      <w:lvlJc w:val="left"/>
      <w:pPr>
        <w:ind w:left="3211" w:hanging="454"/>
      </w:pPr>
      <w:rPr>
        <w:rFonts w:hint="default"/>
        <w:lang w:val="en-US" w:eastAsia="en-US" w:bidi="ar-SA"/>
      </w:rPr>
    </w:lvl>
    <w:lvl w:ilvl="4" w:tplc="EF1EF240">
      <w:numFmt w:val="bullet"/>
      <w:lvlText w:val="•"/>
      <w:lvlJc w:val="left"/>
      <w:pPr>
        <w:ind w:left="4102" w:hanging="454"/>
      </w:pPr>
      <w:rPr>
        <w:rFonts w:hint="default"/>
        <w:lang w:val="en-US" w:eastAsia="en-US" w:bidi="ar-SA"/>
      </w:rPr>
    </w:lvl>
    <w:lvl w:ilvl="5" w:tplc="378E9116">
      <w:numFmt w:val="bullet"/>
      <w:lvlText w:val="•"/>
      <w:lvlJc w:val="left"/>
      <w:pPr>
        <w:ind w:left="4992" w:hanging="454"/>
      </w:pPr>
      <w:rPr>
        <w:rFonts w:hint="default"/>
        <w:lang w:val="en-US" w:eastAsia="en-US" w:bidi="ar-SA"/>
      </w:rPr>
    </w:lvl>
    <w:lvl w:ilvl="6" w:tplc="A0B6FDEA">
      <w:numFmt w:val="bullet"/>
      <w:lvlText w:val="•"/>
      <w:lvlJc w:val="left"/>
      <w:pPr>
        <w:ind w:left="5883" w:hanging="454"/>
      </w:pPr>
      <w:rPr>
        <w:rFonts w:hint="default"/>
        <w:lang w:val="en-US" w:eastAsia="en-US" w:bidi="ar-SA"/>
      </w:rPr>
    </w:lvl>
    <w:lvl w:ilvl="7" w:tplc="9AC27F06">
      <w:numFmt w:val="bullet"/>
      <w:lvlText w:val="•"/>
      <w:lvlJc w:val="left"/>
      <w:pPr>
        <w:ind w:left="6773" w:hanging="454"/>
      </w:pPr>
      <w:rPr>
        <w:rFonts w:hint="default"/>
        <w:lang w:val="en-US" w:eastAsia="en-US" w:bidi="ar-SA"/>
      </w:rPr>
    </w:lvl>
    <w:lvl w:ilvl="8" w:tplc="A99C374C">
      <w:numFmt w:val="bullet"/>
      <w:lvlText w:val="•"/>
      <w:lvlJc w:val="left"/>
      <w:pPr>
        <w:ind w:left="7664" w:hanging="454"/>
      </w:pPr>
      <w:rPr>
        <w:rFonts w:hint="default"/>
        <w:lang w:val="en-US" w:eastAsia="en-US" w:bidi="ar-SA"/>
      </w:rPr>
    </w:lvl>
  </w:abstractNum>
  <w:abstractNum w:abstractNumId="374" w15:restartNumberingAfterBreak="0">
    <w:nsid w:val="1BB05A2C"/>
    <w:multiLevelType w:val="hybridMultilevel"/>
    <w:tmpl w:val="115A1FE8"/>
    <w:lvl w:ilvl="0" w:tplc="8572DDA8">
      <w:start w:val="2"/>
      <w:numFmt w:val="lowerLetter"/>
      <w:lvlText w:val="%1."/>
      <w:lvlJc w:val="left"/>
      <w:pPr>
        <w:ind w:left="34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DF42684">
      <w:numFmt w:val="bullet"/>
      <w:lvlText w:val="•"/>
      <w:lvlJc w:val="left"/>
      <w:pPr>
        <w:ind w:left="856" w:hanging="240"/>
      </w:pPr>
      <w:rPr>
        <w:rFonts w:hint="default"/>
        <w:lang w:val="en-US" w:eastAsia="en-US" w:bidi="ar-SA"/>
      </w:rPr>
    </w:lvl>
    <w:lvl w:ilvl="2" w:tplc="0CAC86D2">
      <w:numFmt w:val="bullet"/>
      <w:lvlText w:val="•"/>
      <w:lvlJc w:val="left"/>
      <w:pPr>
        <w:ind w:left="1373" w:hanging="240"/>
      </w:pPr>
      <w:rPr>
        <w:rFonts w:hint="default"/>
        <w:lang w:val="en-US" w:eastAsia="en-US" w:bidi="ar-SA"/>
      </w:rPr>
    </w:lvl>
    <w:lvl w:ilvl="3" w:tplc="B1F6B696">
      <w:numFmt w:val="bullet"/>
      <w:lvlText w:val="•"/>
      <w:lvlJc w:val="left"/>
      <w:pPr>
        <w:ind w:left="1890" w:hanging="240"/>
      </w:pPr>
      <w:rPr>
        <w:rFonts w:hint="default"/>
        <w:lang w:val="en-US" w:eastAsia="en-US" w:bidi="ar-SA"/>
      </w:rPr>
    </w:lvl>
    <w:lvl w:ilvl="4" w:tplc="0FB845A4">
      <w:numFmt w:val="bullet"/>
      <w:lvlText w:val="•"/>
      <w:lvlJc w:val="left"/>
      <w:pPr>
        <w:ind w:left="2407" w:hanging="240"/>
      </w:pPr>
      <w:rPr>
        <w:rFonts w:hint="default"/>
        <w:lang w:val="en-US" w:eastAsia="en-US" w:bidi="ar-SA"/>
      </w:rPr>
    </w:lvl>
    <w:lvl w:ilvl="5" w:tplc="3A66D43A">
      <w:numFmt w:val="bullet"/>
      <w:lvlText w:val="•"/>
      <w:lvlJc w:val="left"/>
      <w:pPr>
        <w:ind w:left="2924" w:hanging="240"/>
      </w:pPr>
      <w:rPr>
        <w:rFonts w:hint="default"/>
        <w:lang w:val="en-US" w:eastAsia="en-US" w:bidi="ar-SA"/>
      </w:rPr>
    </w:lvl>
    <w:lvl w:ilvl="6" w:tplc="6E4E3236">
      <w:numFmt w:val="bullet"/>
      <w:lvlText w:val="•"/>
      <w:lvlJc w:val="left"/>
      <w:pPr>
        <w:ind w:left="3441" w:hanging="240"/>
      </w:pPr>
      <w:rPr>
        <w:rFonts w:hint="default"/>
        <w:lang w:val="en-US" w:eastAsia="en-US" w:bidi="ar-SA"/>
      </w:rPr>
    </w:lvl>
    <w:lvl w:ilvl="7" w:tplc="CC402D24">
      <w:numFmt w:val="bullet"/>
      <w:lvlText w:val="•"/>
      <w:lvlJc w:val="left"/>
      <w:pPr>
        <w:ind w:left="3958" w:hanging="240"/>
      </w:pPr>
      <w:rPr>
        <w:rFonts w:hint="default"/>
        <w:lang w:val="en-US" w:eastAsia="en-US" w:bidi="ar-SA"/>
      </w:rPr>
    </w:lvl>
    <w:lvl w:ilvl="8" w:tplc="32FAF2D4">
      <w:numFmt w:val="bullet"/>
      <w:lvlText w:val="•"/>
      <w:lvlJc w:val="left"/>
      <w:pPr>
        <w:ind w:left="4475" w:hanging="240"/>
      </w:pPr>
      <w:rPr>
        <w:rFonts w:hint="default"/>
        <w:lang w:val="en-US" w:eastAsia="en-US" w:bidi="ar-SA"/>
      </w:rPr>
    </w:lvl>
  </w:abstractNum>
  <w:abstractNum w:abstractNumId="375" w15:restartNumberingAfterBreak="0">
    <w:nsid w:val="1BC509AC"/>
    <w:multiLevelType w:val="hybridMultilevel"/>
    <w:tmpl w:val="75E66C74"/>
    <w:lvl w:ilvl="0" w:tplc="37AC448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60ACE7C">
      <w:numFmt w:val="bullet"/>
      <w:lvlText w:val="•"/>
      <w:lvlJc w:val="left"/>
      <w:pPr>
        <w:ind w:left="1430" w:hanging="454"/>
      </w:pPr>
      <w:rPr>
        <w:rFonts w:hint="default"/>
        <w:lang w:val="en-US" w:eastAsia="en-US" w:bidi="ar-SA"/>
      </w:rPr>
    </w:lvl>
    <w:lvl w:ilvl="2" w:tplc="E86E4D20">
      <w:numFmt w:val="bullet"/>
      <w:lvlText w:val="•"/>
      <w:lvlJc w:val="left"/>
      <w:pPr>
        <w:ind w:left="2321" w:hanging="454"/>
      </w:pPr>
      <w:rPr>
        <w:rFonts w:hint="default"/>
        <w:lang w:val="en-US" w:eastAsia="en-US" w:bidi="ar-SA"/>
      </w:rPr>
    </w:lvl>
    <w:lvl w:ilvl="3" w:tplc="4870703E">
      <w:numFmt w:val="bullet"/>
      <w:lvlText w:val="•"/>
      <w:lvlJc w:val="left"/>
      <w:pPr>
        <w:ind w:left="3211" w:hanging="454"/>
      </w:pPr>
      <w:rPr>
        <w:rFonts w:hint="default"/>
        <w:lang w:val="en-US" w:eastAsia="en-US" w:bidi="ar-SA"/>
      </w:rPr>
    </w:lvl>
    <w:lvl w:ilvl="4" w:tplc="55D65652">
      <w:numFmt w:val="bullet"/>
      <w:lvlText w:val="•"/>
      <w:lvlJc w:val="left"/>
      <w:pPr>
        <w:ind w:left="4102" w:hanging="454"/>
      </w:pPr>
      <w:rPr>
        <w:rFonts w:hint="default"/>
        <w:lang w:val="en-US" w:eastAsia="en-US" w:bidi="ar-SA"/>
      </w:rPr>
    </w:lvl>
    <w:lvl w:ilvl="5" w:tplc="DE6C6A40">
      <w:numFmt w:val="bullet"/>
      <w:lvlText w:val="•"/>
      <w:lvlJc w:val="left"/>
      <w:pPr>
        <w:ind w:left="4992" w:hanging="454"/>
      </w:pPr>
      <w:rPr>
        <w:rFonts w:hint="default"/>
        <w:lang w:val="en-US" w:eastAsia="en-US" w:bidi="ar-SA"/>
      </w:rPr>
    </w:lvl>
    <w:lvl w:ilvl="6" w:tplc="96F0F8D6">
      <w:numFmt w:val="bullet"/>
      <w:lvlText w:val="•"/>
      <w:lvlJc w:val="left"/>
      <w:pPr>
        <w:ind w:left="5883" w:hanging="454"/>
      </w:pPr>
      <w:rPr>
        <w:rFonts w:hint="default"/>
        <w:lang w:val="en-US" w:eastAsia="en-US" w:bidi="ar-SA"/>
      </w:rPr>
    </w:lvl>
    <w:lvl w:ilvl="7" w:tplc="D88872BA">
      <w:numFmt w:val="bullet"/>
      <w:lvlText w:val="•"/>
      <w:lvlJc w:val="left"/>
      <w:pPr>
        <w:ind w:left="6773" w:hanging="454"/>
      </w:pPr>
      <w:rPr>
        <w:rFonts w:hint="default"/>
        <w:lang w:val="en-US" w:eastAsia="en-US" w:bidi="ar-SA"/>
      </w:rPr>
    </w:lvl>
    <w:lvl w:ilvl="8" w:tplc="C8F85A90">
      <w:numFmt w:val="bullet"/>
      <w:lvlText w:val="•"/>
      <w:lvlJc w:val="left"/>
      <w:pPr>
        <w:ind w:left="7664" w:hanging="454"/>
      </w:pPr>
      <w:rPr>
        <w:rFonts w:hint="default"/>
        <w:lang w:val="en-US" w:eastAsia="en-US" w:bidi="ar-SA"/>
      </w:rPr>
    </w:lvl>
  </w:abstractNum>
  <w:abstractNum w:abstractNumId="376" w15:restartNumberingAfterBreak="0">
    <w:nsid w:val="1D056DAB"/>
    <w:multiLevelType w:val="hybridMultilevel"/>
    <w:tmpl w:val="207EE8CC"/>
    <w:lvl w:ilvl="0" w:tplc="7458E468">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F620D1F2">
      <w:numFmt w:val="bullet"/>
      <w:lvlText w:val="•"/>
      <w:lvlJc w:val="left"/>
      <w:pPr>
        <w:ind w:left="1427" w:hanging="454"/>
      </w:pPr>
      <w:rPr>
        <w:rFonts w:hint="default"/>
        <w:lang w:val="en-US" w:eastAsia="en-US" w:bidi="ar-SA"/>
      </w:rPr>
    </w:lvl>
    <w:lvl w:ilvl="2" w:tplc="AC92DF9C">
      <w:numFmt w:val="bullet"/>
      <w:lvlText w:val="•"/>
      <w:lvlJc w:val="left"/>
      <w:pPr>
        <w:ind w:left="2314" w:hanging="454"/>
      </w:pPr>
      <w:rPr>
        <w:rFonts w:hint="default"/>
        <w:lang w:val="en-US" w:eastAsia="en-US" w:bidi="ar-SA"/>
      </w:rPr>
    </w:lvl>
    <w:lvl w:ilvl="3" w:tplc="282EC890">
      <w:numFmt w:val="bullet"/>
      <w:lvlText w:val="•"/>
      <w:lvlJc w:val="left"/>
      <w:pPr>
        <w:ind w:left="3201" w:hanging="454"/>
      </w:pPr>
      <w:rPr>
        <w:rFonts w:hint="default"/>
        <w:lang w:val="en-US" w:eastAsia="en-US" w:bidi="ar-SA"/>
      </w:rPr>
    </w:lvl>
    <w:lvl w:ilvl="4" w:tplc="EAF2F9FA">
      <w:numFmt w:val="bullet"/>
      <w:lvlText w:val="•"/>
      <w:lvlJc w:val="left"/>
      <w:pPr>
        <w:ind w:left="4088" w:hanging="454"/>
      </w:pPr>
      <w:rPr>
        <w:rFonts w:hint="default"/>
        <w:lang w:val="en-US" w:eastAsia="en-US" w:bidi="ar-SA"/>
      </w:rPr>
    </w:lvl>
    <w:lvl w:ilvl="5" w:tplc="94E0EF90">
      <w:numFmt w:val="bullet"/>
      <w:lvlText w:val="•"/>
      <w:lvlJc w:val="left"/>
      <w:pPr>
        <w:ind w:left="4975" w:hanging="454"/>
      </w:pPr>
      <w:rPr>
        <w:rFonts w:hint="default"/>
        <w:lang w:val="en-US" w:eastAsia="en-US" w:bidi="ar-SA"/>
      </w:rPr>
    </w:lvl>
    <w:lvl w:ilvl="6" w:tplc="EF3A30CE">
      <w:numFmt w:val="bullet"/>
      <w:lvlText w:val="•"/>
      <w:lvlJc w:val="left"/>
      <w:pPr>
        <w:ind w:left="5862" w:hanging="454"/>
      </w:pPr>
      <w:rPr>
        <w:rFonts w:hint="default"/>
        <w:lang w:val="en-US" w:eastAsia="en-US" w:bidi="ar-SA"/>
      </w:rPr>
    </w:lvl>
    <w:lvl w:ilvl="7" w:tplc="A73426FE">
      <w:numFmt w:val="bullet"/>
      <w:lvlText w:val="•"/>
      <w:lvlJc w:val="left"/>
      <w:pPr>
        <w:ind w:left="6749" w:hanging="454"/>
      </w:pPr>
      <w:rPr>
        <w:rFonts w:hint="default"/>
        <w:lang w:val="en-US" w:eastAsia="en-US" w:bidi="ar-SA"/>
      </w:rPr>
    </w:lvl>
    <w:lvl w:ilvl="8" w:tplc="6B18E4CE">
      <w:numFmt w:val="bullet"/>
      <w:lvlText w:val="•"/>
      <w:lvlJc w:val="left"/>
      <w:pPr>
        <w:ind w:left="7636" w:hanging="454"/>
      </w:pPr>
      <w:rPr>
        <w:rFonts w:hint="default"/>
        <w:lang w:val="en-US" w:eastAsia="en-US" w:bidi="ar-SA"/>
      </w:rPr>
    </w:lvl>
  </w:abstractNum>
  <w:abstractNum w:abstractNumId="377" w15:restartNumberingAfterBreak="0">
    <w:nsid w:val="1D207A11"/>
    <w:multiLevelType w:val="hybridMultilevel"/>
    <w:tmpl w:val="880CBEDA"/>
    <w:lvl w:ilvl="0" w:tplc="329CD16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26B6961C">
      <w:numFmt w:val="bullet"/>
      <w:lvlText w:val="•"/>
      <w:lvlJc w:val="left"/>
      <w:pPr>
        <w:ind w:left="1430" w:hanging="428"/>
      </w:pPr>
      <w:rPr>
        <w:rFonts w:hint="default"/>
        <w:lang w:val="en-US" w:eastAsia="en-US" w:bidi="ar-SA"/>
      </w:rPr>
    </w:lvl>
    <w:lvl w:ilvl="2" w:tplc="4BD6D44A">
      <w:numFmt w:val="bullet"/>
      <w:lvlText w:val="•"/>
      <w:lvlJc w:val="left"/>
      <w:pPr>
        <w:ind w:left="2321" w:hanging="428"/>
      </w:pPr>
      <w:rPr>
        <w:rFonts w:hint="default"/>
        <w:lang w:val="en-US" w:eastAsia="en-US" w:bidi="ar-SA"/>
      </w:rPr>
    </w:lvl>
    <w:lvl w:ilvl="3" w:tplc="C8641E56">
      <w:numFmt w:val="bullet"/>
      <w:lvlText w:val="•"/>
      <w:lvlJc w:val="left"/>
      <w:pPr>
        <w:ind w:left="3211" w:hanging="428"/>
      </w:pPr>
      <w:rPr>
        <w:rFonts w:hint="default"/>
        <w:lang w:val="en-US" w:eastAsia="en-US" w:bidi="ar-SA"/>
      </w:rPr>
    </w:lvl>
    <w:lvl w:ilvl="4" w:tplc="1A08E75E">
      <w:numFmt w:val="bullet"/>
      <w:lvlText w:val="•"/>
      <w:lvlJc w:val="left"/>
      <w:pPr>
        <w:ind w:left="4102" w:hanging="428"/>
      </w:pPr>
      <w:rPr>
        <w:rFonts w:hint="default"/>
        <w:lang w:val="en-US" w:eastAsia="en-US" w:bidi="ar-SA"/>
      </w:rPr>
    </w:lvl>
    <w:lvl w:ilvl="5" w:tplc="A73C1DBC">
      <w:numFmt w:val="bullet"/>
      <w:lvlText w:val="•"/>
      <w:lvlJc w:val="left"/>
      <w:pPr>
        <w:ind w:left="4992" w:hanging="428"/>
      </w:pPr>
      <w:rPr>
        <w:rFonts w:hint="default"/>
        <w:lang w:val="en-US" w:eastAsia="en-US" w:bidi="ar-SA"/>
      </w:rPr>
    </w:lvl>
    <w:lvl w:ilvl="6" w:tplc="1DD6E7B0">
      <w:numFmt w:val="bullet"/>
      <w:lvlText w:val="•"/>
      <w:lvlJc w:val="left"/>
      <w:pPr>
        <w:ind w:left="5883" w:hanging="428"/>
      </w:pPr>
      <w:rPr>
        <w:rFonts w:hint="default"/>
        <w:lang w:val="en-US" w:eastAsia="en-US" w:bidi="ar-SA"/>
      </w:rPr>
    </w:lvl>
    <w:lvl w:ilvl="7" w:tplc="035079E0">
      <w:numFmt w:val="bullet"/>
      <w:lvlText w:val="•"/>
      <w:lvlJc w:val="left"/>
      <w:pPr>
        <w:ind w:left="6773" w:hanging="428"/>
      </w:pPr>
      <w:rPr>
        <w:rFonts w:hint="default"/>
        <w:lang w:val="en-US" w:eastAsia="en-US" w:bidi="ar-SA"/>
      </w:rPr>
    </w:lvl>
    <w:lvl w:ilvl="8" w:tplc="04CA2F5E">
      <w:numFmt w:val="bullet"/>
      <w:lvlText w:val="•"/>
      <w:lvlJc w:val="left"/>
      <w:pPr>
        <w:ind w:left="7664" w:hanging="428"/>
      </w:pPr>
      <w:rPr>
        <w:rFonts w:hint="default"/>
        <w:lang w:val="en-US" w:eastAsia="en-US" w:bidi="ar-SA"/>
      </w:rPr>
    </w:lvl>
  </w:abstractNum>
  <w:abstractNum w:abstractNumId="378" w15:restartNumberingAfterBreak="0">
    <w:nsid w:val="1DD078C1"/>
    <w:multiLevelType w:val="hybridMultilevel"/>
    <w:tmpl w:val="CA8881C4"/>
    <w:lvl w:ilvl="0" w:tplc="BC0C912C">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CCF68F20">
      <w:numFmt w:val="bullet"/>
      <w:lvlText w:val="•"/>
      <w:lvlJc w:val="left"/>
      <w:pPr>
        <w:ind w:left="1427" w:hanging="454"/>
      </w:pPr>
      <w:rPr>
        <w:rFonts w:hint="default"/>
        <w:lang w:val="en-US" w:eastAsia="en-US" w:bidi="ar-SA"/>
      </w:rPr>
    </w:lvl>
    <w:lvl w:ilvl="2" w:tplc="60840C32">
      <w:numFmt w:val="bullet"/>
      <w:lvlText w:val="•"/>
      <w:lvlJc w:val="left"/>
      <w:pPr>
        <w:ind w:left="2314" w:hanging="454"/>
      </w:pPr>
      <w:rPr>
        <w:rFonts w:hint="default"/>
        <w:lang w:val="en-US" w:eastAsia="en-US" w:bidi="ar-SA"/>
      </w:rPr>
    </w:lvl>
    <w:lvl w:ilvl="3" w:tplc="1B32C76E">
      <w:numFmt w:val="bullet"/>
      <w:lvlText w:val="•"/>
      <w:lvlJc w:val="left"/>
      <w:pPr>
        <w:ind w:left="3201" w:hanging="454"/>
      </w:pPr>
      <w:rPr>
        <w:rFonts w:hint="default"/>
        <w:lang w:val="en-US" w:eastAsia="en-US" w:bidi="ar-SA"/>
      </w:rPr>
    </w:lvl>
    <w:lvl w:ilvl="4" w:tplc="5FCA518C">
      <w:numFmt w:val="bullet"/>
      <w:lvlText w:val="•"/>
      <w:lvlJc w:val="left"/>
      <w:pPr>
        <w:ind w:left="4088" w:hanging="454"/>
      </w:pPr>
      <w:rPr>
        <w:rFonts w:hint="default"/>
        <w:lang w:val="en-US" w:eastAsia="en-US" w:bidi="ar-SA"/>
      </w:rPr>
    </w:lvl>
    <w:lvl w:ilvl="5" w:tplc="E81AA992">
      <w:numFmt w:val="bullet"/>
      <w:lvlText w:val="•"/>
      <w:lvlJc w:val="left"/>
      <w:pPr>
        <w:ind w:left="4975" w:hanging="454"/>
      </w:pPr>
      <w:rPr>
        <w:rFonts w:hint="default"/>
        <w:lang w:val="en-US" w:eastAsia="en-US" w:bidi="ar-SA"/>
      </w:rPr>
    </w:lvl>
    <w:lvl w:ilvl="6" w:tplc="B3262AB8">
      <w:numFmt w:val="bullet"/>
      <w:lvlText w:val="•"/>
      <w:lvlJc w:val="left"/>
      <w:pPr>
        <w:ind w:left="5862" w:hanging="454"/>
      </w:pPr>
      <w:rPr>
        <w:rFonts w:hint="default"/>
        <w:lang w:val="en-US" w:eastAsia="en-US" w:bidi="ar-SA"/>
      </w:rPr>
    </w:lvl>
    <w:lvl w:ilvl="7" w:tplc="33EEBB9E">
      <w:numFmt w:val="bullet"/>
      <w:lvlText w:val="•"/>
      <w:lvlJc w:val="left"/>
      <w:pPr>
        <w:ind w:left="6749" w:hanging="454"/>
      </w:pPr>
      <w:rPr>
        <w:rFonts w:hint="default"/>
        <w:lang w:val="en-US" w:eastAsia="en-US" w:bidi="ar-SA"/>
      </w:rPr>
    </w:lvl>
    <w:lvl w:ilvl="8" w:tplc="17962E20">
      <w:numFmt w:val="bullet"/>
      <w:lvlText w:val="•"/>
      <w:lvlJc w:val="left"/>
      <w:pPr>
        <w:ind w:left="7636" w:hanging="454"/>
      </w:pPr>
      <w:rPr>
        <w:rFonts w:hint="default"/>
        <w:lang w:val="en-US" w:eastAsia="en-US" w:bidi="ar-SA"/>
      </w:rPr>
    </w:lvl>
  </w:abstractNum>
  <w:abstractNum w:abstractNumId="379" w15:restartNumberingAfterBreak="0">
    <w:nsid w:val="1E530711"/>
    <w:multiLevelType w:val="hybridMultilevel"/>
    <w:tmpl w:val="70060C16"/>
    <w:lvl w:ilvl="0" w:tplc="29283424">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9E22005C">
      <w:numFmt w:val="bullet"/>
      <w:lvlText w:val="•"/>
      <w:lvlJc w:val="left"/>
      <w:pPr>
        <w:ind w:left="1340" w:hanging="274"/>
      </w:pPr>
      <w:rPr>
        <w:rFonts w:hint="default"/>
        <w:lang w:val="en-US" w:eastAsia="en-US" w:bidi="ar-SA"/>
      </w:rPr>
    </w:lvl>
    <w:lvl w:ilvl="2" w:tplc="006EFAB4">
      <w:numFmt w:val="bullet"/>
      <w:lvlText w:val="•"/>
      <w:lvlJc w:val="left"/>
      <w:pPr>
        <w:ind w:left="2221" w:hanging="274"/>
      </w:pPr>
      <w:rPr>
        <w:rFonts w:hint="default"/>
        <w:lang w:val="en-US" w:eastAsia="en-US" w:bidi="ar-SA"/>
      </w:rPr>
    </w:lvl>
    <w:lvl w:ilvl="3" w:tplc="4F3ABFD2">
      <w:numFmt w:val="bullet"/>
      <w:lvlText w:val="•"/>
      <w:lvlJc w:val="left"/>
      <w:pPr>
        <w:ind w:left="3101" w:hanging="274"/>
      </w:pPr>
      <w:rPr>
        <w:rFonts w:hint="default"/>
        <w:lang w:val="en-US" w:eastAsia="en-US" w:bidi="ar-SA"/>
      </w:rPr>
    </w:lvl>
    <w:lvl w:ilvl="4" w:tplc="8F44B69C">
      <w:numFmt w:val="bullet"/>
      <w:lvlText w:val="•"/>
      <w:lvlJc w:val="left"/>
      <w:pPr>
        <w:ind w:left="3982" w:hanging="274"/>
      </w:pPr>
      <w:rPr>
        <w:rFonts w:hint="default"/>
        <w:lang w:val="en-US" w:eastAsia="en-US" w:bidi="ar-SA"/>
      </w:rPr>
    </w:lvl>
    <w:lvl w:ilvl="5" w:tplc="FADA34CA">
      <w:numFmt w:val="bullet"/>
      <w:lvlText w:val="•"/>
      <w:lvlJc w:val="left"/>
      <w:pPr>
        <w:ind w:left="4863" w:hanging="274"/>
      </w:pPr>
      <w:rPr>
        <w:rFonts w:hint="default"/>
        <w:lang w:val="en-US" w:eastAsia="en-US" w:bidi="ar-SA"/>
      </w:rPr>
    </w:lvl>
    <w:lvl w:ilvl="6" w:tplc="A448EFC8">
      <w:numFmt w:val="bullet"/>
      <w:lvlText w:val="•"/>
      <w:lvlJc w:val="left"/>
      <w:pPr>
        <w:ind w:left="5743" w:hanging="274"/>
      </w:pPr>
      <w:rPr>
        <w:rFonts w:hint="default"/>
        <w:lang w:val="en-US" w:eastAsia="en-US" w:bidi="ar-SA"/>
      </w:rPr>
    </w:lvl>
    <w:lvl w:ilvl="7" w:tplc="702A6884">
      <w:numFmt w:val="bullet"/>
      <w:lvlText w:val="•"/>
      <w:lvlJc w:val="left"/>
      <w:pPr>
        <w:ind w:left="6624" w:hanging="274"/>
      </w:pPr>
      <w:rPr>
        <w:rFonts w:hint="default"/>
        <w:lang w:val="en-US" w:eastAsia="en-US" w:bidi="ar-SA"/>
      </w:rPr>
    </w:lvl>
    <w:lvl w:ilvl="8" w:tplc="2E1EB752">
      <w:numFmt w:val="bullet"/>
      <w:lvlText w:val="•"/>
      <w:lvlJc w:val="left"/>
      <w:pPr>
        <w:ind w:left="7504" w:hanging="274"/>
      </w:pPr>
      <w:rPr>
        <w:rFonts w:hint="default"/>
        <w:lang w:val="en-US" w:eastAsia="en-US" w:bidi="ar-SA"/>
      </w:rPr>
    </w:lvl>
  </w:abstractNum>
  <w:abstractNum w:abstractNumId="380" w15:restartNumberingAfterBreak="0">
    <w:nsid w:val="1E682788"/>
    <w:multiLevelType w:val="hybridMultilevel"/>
    <w:tmpl w:val="82BE27CC"/>
    <w:lvl w:ilvl="0" w:tplc="1F54311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9254324E">
      <w:numFmt w:val="bullet"/>
      <w:lvlText w:val="•"/>
      <w:lvlJc w:val="left"/>
      <w:pPr>
        <w:ind w:left="1427" w:hanging="454"/>
      </w:pPr>
      <w:rPr>
        <w:rFonts w:hint="default"/>
        <w:lang w:val="en-US" w:eastAsia="en-US" w:bidi="ar-SA"/>
      </w:rPr>
    </w:lvl>
    <w:lvl w:ilvl="2" w:tplc="6A825DF4">
      <w:numFmt w:val="bullet"/>
      <w:lvlText w:val="•"/>
      <w:lvlJc w:val="left"/>
      <w:pPr>
        <w:ind w:left="2314" w:hanging="454"/>
      </w:pPr>
      <w:rPr>
        <w:rFonts w:hint="default"/>
        <w:lang w:val="en-US" w:eastAsia="en-US" w:bidi="ar-SA"/>
      </w:rPr>
    </w:lvl>
    <w:lvl w:ilvl="3" w:tplc="B8508B40">
      <w:numFmt w:val="bullet"/>
      <w:lvlText w:val="•"/>
      <w:lvlJc w:val="left"/>
      <w:pPr>
        <w:ind w:left="3201" w:hanging="454"/>
      </w:pPr>
      <w:rPr>
        <w:rFonts w:hint="default"/>
        <w:lang w:val="en-US" w:eastAsia="en-US" w:bidi="ar-SA"/>
      </w:rPr>
    </w:lvl>
    <w:lvl w:ilvl="4" w:tplc="AD38E5C8">
      <w:numFmt w:val="bullet"/>
      <w:lvlText w:val="•"/>
      <w:lvlJc w:val="left"/>
      <w:pPr>
        <w:ind w:left="4088" w:hanging="454"/>
      </w:pPr>
      <w:rPr>
        <w:rFonts w:hint="default"/>
        <w:lang w:val="en-US" w:eastAsia="en-US" w:bidi="ar-SA"/>
      </w:rPr>
    </w:lvl>
    <w:lvl w:ilvl="5" w:tplc="E9D4F1D8">
      <w:numFmt w:val="bullet"/>
      <w:lvlText w:val="•"/>
      <w:lvlJc w:val="left"/>
      <w:pPr>
        <w:ind w:left="4975" w:hanging="454"/>
      </w:pPr>
      <w:rPr>
        <w:rFonts w:hint="default"/>
        <w:lang w:val="en-US" w:eastAsia="en-US" w:bidi="ar-SA"/>
      </w:rPr>
    </w:lvl>
    <w:lvl w:ilvl="6" w:tplc="8BCC7434">
      <w:numFmt w:val="bullet"/>
      <w:lvlText w:val="•"/>
      <w:lvlJc w:val="left"/>
      <w:pPr>
        <w:ind w:left="5862" w:hanging="454"/>
      </w:pPr>
      <w:rPr>
        <w:rFonts w:hint="default"/>
        <w:lang w:val="en-US" w:eastAsia="en-US" w:bidi="ar-SA"/>
      </w:rPr>
    </w:lvl>
    <w:lvl w:ilvl="7" w:tplc="5DF6420E">
      <w:numFmt w:val="bullet"/>
      <w:lvlText w:val="•"/>
      <w:lvlJc w:val="left"/>
      <w:pPr>
        <w:ind w:left="6749" w:hanging="454"/>
      </w:pPr>
      <w:rPr>
        <w:rFonts w:hint="default"/>
        <w:lang w:val="en-US" w:eastAsia="en-US" w:bidi="ar-SA"/>
      </w:rPr>
    </w:lvl>
    <w:lvl w:ilvl="8" w:tplc="957EAE2E">
      <w:numFmt w:val="bullet"/>
      <w:lvlText w:val="•"/>
      <w:lvlJc w:val="left"/>
      <w:pPr>
        <w:ind w:left="7636" w:hanging="454"/>
      </w:pPr>
      <w:rPr>
        <w:rFonts w:hint="default"/>
        <w:lang w:val="en-US" w:eastAsia="en-US" w:bidi="ar-SA"/>
      </w:rPr>
    </w:lvl>
  </w:abstractNum>
  <w:abstractNum w:abstractNumId="381" w15:restartNumberingAfterBreak="0">
    <w:nsid w:val="1EF66DD3"/>
    <w:multiLevelType w:val="hybridMultilevel"/>
    <w:tmpl w:val="F51E0BDC"/>
    <w:lvl w:ilvl="0" w:tplc="34CE459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1E6EB6CA">
      <w:numFmt w:val="bullet"/>
      <w:lvlText w:val="•"/>
      <w:lvlJc w:val="left"/>
      <w:pPr>
        <w:ind w:left="1430" w:hanging="428"/>
      </w:pPr>
      <w:rPr>
        <w:rFonts w:hint="default"/>
        <w:lang w:val="en-US" w:eastAsia="en-US" w:bidi="ar-SA"/>
      </w:rPr>
    </w:lvl>
    <w:lvl w:ilvl="2" w:tplc="E68E8B60">
      <w:numFmt w:val="bullet"/>
      <w:lvlText w:val="•"/>
      <w:lvlJc w:val="left"/>
      <w:pPr>
        <w:ind w:left="2321" w:hanging="428"/>
      </w:pPr>
      <w:rPr>
        <w:rFonts w:hint="default"/>
        <w:lang w:val="en-US" w:eastAsia="en-US" w:bidi="ar-SA"/>
      </w:rPr>
    </w:lvl>
    <w:lvl w:ilvl="3" w:tplc="68447C9C">
      <w:numFmt w:val="bullet"/>
      <w:lvlText w:val="•"/>
      <w:lvlJc w:val="left"/>
      <w:pPr>
        <w:ind w:left="3211" w:hanging="428"/>
      </w:pPr>
      <w:rPr>
        <w:rFonts w:hint="default"/>
        <w:lang w:val="en-US" w:eastAsia="en-US" w:bidi="ar-SA"/>
      </w:rPr>
    </w:lvl>
    <w:lvl w:ilvl="4" w:tplc="E0CEF3E6">
      <w:numFmt w:val="bullet"/>
      <w:lvlText w:val="•"/>
      <w:lvlJc w:val="left"/>
      <w:pPr>
        <w:ind w:left="4102" w:hanging="428"/>
      </w:pPr>
      <w:rPr>
        <w:rFonts w:hint="default"/>
        <w:lang w:val="en-US" w:eastAsia="en-US" w:bidi="ar-SA"/>
      </w:rPr>
    </w:lvl>
    <w:lvl w:ilvl="5" w:tplc="495832A2">
      <w:numFmt w:val="bullet"/>
      <w:lvlText w:val="•"/>
      <w:lvlJc w:val="left"/>
      <w:pPr>
        <w:ind w:left="4992" w:hanging="428"/>
      </w:pPr>
      <w:rPr>
        <w:rFonts w:hint="default"/>
        <w:lang w:val="en-US" w:eastAsia="en-US" w:bidi="ar-SA"/>
      </w:rPr>
    </w:lvl>
    <w:lvl w:ilvl="6" w:tplc="DDBABF9A">
      <w:numFmt w:val="bullet"/>
      <w:lvlText w:val="•"/>
      <w:lvlJc w:val="left"/>
      <w:pPr>
        <w:ind w:left="5883" w:hanging="428"/>
      </w:pPr>
      <w:rPr>
        <w:rFonts w:hint="default"/>
        <w:lang w:val="en-US" w:eastAsia="en-US" w:bidi="ar-SA"/>
      </w:rPr>
    </w:lvl>
    <w:lvl w:ilvl="7" w:tplc="01C2A828">
      <w:numFmt w:val="bullet"/>
      <w:lvlText w:val="•"/>
      <w:lvlJc w:val="left"/>
      <w:pPr>
        <w:ind w:left="6773" w:hanging="428"/>
      </w:pPr>
      <w:rPr>
        <w:rFonts w:hint="default"/>
        <w:lang w:val="en-US" w:eastAsia="en-US" w:bidi="ar-SA"/>
      </w:rPr>
    </w:lvl>
    <w:lvl w:ilvl="8" w:tplc="7CE29082">
      <w:numFmt w:val="bullet"/>
      <w:lvlText w:val="•"/>
      <w:lvlJc w:val="left"/>
      <w:pPr>
        <w:ind w:left="7664" w:hanging="428"/>
      </w:pPr>
      <w:rPr>
        <w:rFonts w:hint="default"/>
        <w:lang w:val="en-US" w:eastAsia="en-US" w:bidi="ar-SA"/>
      </w:rPr>
    </w:lvl>
  </w:abstractNum>
  <w:abstractNum w:abstractNumId="382" w15:restartNumberingAfterBreak="0">
    <w:nsid w:val="1F274BDD"/>
    <w:multiLevelType w:val="hybridMultilevel"/>
    <w:tmpl w:val="3B06CA94"/>
    <w:lvl w:ilvl="0" w:tplc="43CA2A0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888E331E">
      <w:numFmt w:val="bullet"/>
      <w:lvlText w:val="•"/>
      <w:lvlJc w:val="left"/>
      <w:pPr>
        <w:ind w:left="1427" w:hanging="454"/>
      </w:pPr>
      <w:rPr>
        <w:rFonts w:hint="default"/>
        <w:lang w:val="en-US" w:eastAsia="en-US" w:bidi="ar-SA"/>
      </w:rPr>
    </w:lvl>
    <w:lvl w:ilvl="2" w:tplc="7654EAC0">
      <w:numFmt w:val="bullet"/>
      <w:lvlText w:val="•"/>
      <w:lvlJc w:val="left"/>
      <w:pPr>
        <w:ind w:left="2314" w:hanging="454"/>
      </w:pPr>
      <w:rPr>
        <w:rFonts w:hint="default"/>
        <w:lang w:val="en-US" w:eastAsia="en-US" w:bidi="ar-SA"/>
      </w:rPr>
    </w:lvl>
    <w:lvl w:ilvl="3" w:tplc="8EC48DAE">
      <w:numFmt w:val="bullet"/>
      <w:lvlText w:val="•"/>
      <w:lvlJc w:val="left"/>
      <w:pPr>
        <w:ind w:left="3201" w:hanging="454"/>
      </w:pPr>
      <w:rPr>
        <w:rFonts w:hint="default"/>
        <w:lang w:val="en-US" w:eastAsia="en-US" w:bidi="ar-SA"/>
      </w:rPr>
    </w:lvl>
    <w:lvl w:ilvl="4" w:tplc="B52CDAB2">
      <w:numFmt w:val="bullet"/>
      <w:lvlText w:val="•"/>
      <w:lvlJc w:val="left"/>
      <w:pPr>
        <w:ind w:left="4088" w:hanging="454"/>
      </w:pPr>
      <w:rPr>
        <w:rFonts w:hint="default"/>
        <w:lang w:val="en-US" w:eastAsia="en-US" w:bidi="ar-SA"/>
      </w:rPr>
    </w:lvl>
    <w:lvl w:ilvl="5" w:tplc="8C3E9594">
      <w:numFmt w:val="bullet"/>
      <w:lvlText w:val="•"/>
      <w:lvlJc w:val="left"/>
      <w:pPr>
        <w:ind w:left="4975" w:hanging="454"/>
      </w:pPr>
      <w:rPr>
        <w:rFonts w:hint="default"/>
        <w:lang w:val="en-US" w:eastAsia="en-US" w:bidi="ar-SA"/>
      </w:rPr>
    </w:lvl>
    <w:lvl w:ilvl="6" w:tplc="E96C7182">
      <w:numFmt w:val="bullet"/>
      <w:lvlText w:val="•"/>
      <w:lvlJc w:val="left"/>
      <w:pPr>
        <w:ind w:left="5862" w:hanging="454"/>
      </w:pPr>
      <w:rPr>
        <w:rFonts w:hint="default"/>
        <w:lang w:val="en-US" w:eastAsia="en-US" w:bidi="ar-SA"/>
      </w:rPr>
    </w:lvl>
    <w:lvl w:ilvl="7" w:tplc="151C2940">
      <w:numFmt w:val="bullet"/>
      <w:lvlText w:val="•"/>
      <w:lvlJc w:val="left"/>
      <w:pPr>
        <w:ind w:left="6749" w:hanging="454"/>
      </w:pPr>
      <w:rPr>
        <w:rFonts w:hint="default"/>
        <w:lang w:val="en-US" w:eastAsia="en-US" w:bidi="ar-SA"/>
      </w:rPr>
    </w:lvl>
    <w:lvl w:ilvl="8" w:tplc="C868C00C">
      <w:numFmt w:val="bullet"/>
      <w:lvlText w:val="•"/>
      <w:lvlJc w:val="left"/>
      <w:pPr>
        <w:ind w:left="7636" w:hanging="454"/>
      </w:pPr>
      <w:rPr>
        <w:rFonts w:hint="default"/>
        <w:lang w:val="en-US" w:eastAsia="en-US" w:bidi="ar-SA"/>
      </w:rPr>
    </w:lvl>
  </w:abstractNum>
  <w:abstractNum w:abstractNumId="383" w15:restartNumberingAfterBreak="0">
    <w:nsid w:val="20005571"/>
    <w:multiLevelType w:val="hybridMultilevel"/>
    <w:tmpl w:val="4350A3C8"/>
    <w:lvl w:ilvl="0" w:tplc="D1FE9DF6">
      <w:start w:val="1"/>
      <w:numFmt w:val="lowerLetter"/>
      <w:lvlText w:val="%1."/>
      <w:lvlJc w:val="left"/>
      <w:pPr>
        <w:ind w:left="350" w:hanging="243"/>
      </w:pPr>
      <w:rPr>
        <w:rFonts w:ascii="Times New Roman" w:eastAsia="Times New Roman" w:hAnsi="Times New Roman" w:cs="Times New Roman" w:hint="default"/>
        <w:b w:val="0"/>
        <w:bCs w:val="0"/>
        <w:i w:val="0"/>
        <w:iCs w:val="0"/>
        <w:spacing w:val="-1"/>
        <w:w w:val="100"/>
        <w:sz w:val="24"/>
        <w:szCs w:val="24"/>
        <w:lang w:val="en-US" w:eastAsia="en-US" w:bidi="ar-SA"/>
      </w:rPr>
    </w:lvl>
    <w:lvl w:ilvl="1" w:tplc="4E6880A6">
      <w:numFmt w:val="bullet"/>
      <w:lvlText w:val="•"/>
      <w:lvlJc w:val="left"/>
      <w:pPr>
        <w:ind w:left="834" w:hanging="243"/>
      </w:pPr>
      <w:rPr>
        <w:rFonts w:hint="default"/>
        <w:lang w:val="en-US" w:eastAsia="en-US" w:bidi="ar-SA"/>
      </w:rPr>
    </w:lvl>
    <w:lvl w:ilvl="2" w:tplc="E67CDE7E">
      <w:numFmt w:val="bullet"/>
      <w:lvlText w:val="•"/>
      <w:lvlJc w:val="left"/>
      <w:pPr>
        <w:ind w:left="1308" w:hanging="243"/>
      </w:pPr>
      <w:rPr>
        <w:rFonts w:hint="default"/>
        <w:lang w:val="en-US" w:eastAsia="en-US" w:bidi="ar-SA"/>
      </w:rPr>
    </w:lvl>
    <w:lvl w:ilvl="3" w:tplc="0D5E2E70">
      <w:numFmt w:val="bullet"/>
      <w:lvlText w:val="•"/>
      <w:lvlJc w:val="left"/>
      <w:pPr>
        <w:ind w:left="1782" w:hanging="243"/>
      </w:pPr>
      <w:rPr>
        <w:rFonts w:hint="default"/>
        <w:lang w:val="en-US" w:eastAsia="en-US" w:bidi="ar-SA"/>
      </w:rPr>
    </w:lvl>
    <w:lvl w:ilvl="4" w:tplc="C2EC4EDC">
      <w:numFmt w:val="bullet"/>
      <w:lvlText w:val="•"/>
      <w:lvlJc w:val="left"/>
      <w:pPr>
        <w:ind w:left="2256" w:hanging="243"/>
      </w:pPr>
      <w:rPr>
        <w:rFonts w:hint="default"/>
        <w:lang w:val="en-US" w:eastAsia="en-US" w:bidi="ar-SA"/>
      </w:rPr>
    </w:lvl>
    <w:lvl w:ilvl="5" w:tplc="A68255DE">
      <w:numFmt w:val="bullet"/>
      <w:lvlText w:val="•"/>
      <w:lvlJc w:val="left"/>
      <w:pPr>
        <w:ind w:left="2730" w:hanging="243"/>
      </w:pPr>
      <w:rPr>
        <w:rFonts w:hint="default"/>
        <w:lang w:val="en-US" w:eastAsia="en-US" w:bidi="ar-SA"/>
      </w:rPr>
    </w:lvl>
    <w:lvl w:ilvl="6" w:tplc="81EE2942">
      <w:numFmt w:val="bullet"/>
      <w:lvlText w:val="•"/>
      <w:lvlJc w:val="left"/>
      <w:pPr>
        <w:ind w:left="3204" w:hanging="243"/>
      </w:pPr>
      <w:rPr>
        <w:rFonts w:hint="default"/>
        <w:lang w:val="en-US" w:eastAsia="en-US" w:bidi="ar-SA"/>
      </w:rPr>
    </w:lvl>
    <w:lvl w:ilvl="7" w:tplc="1BEECBD0">
      <w:numFmt w:val="bullet"/>
      <w:lvlText w:val="•"/>
      <w:lvlJc w:val="left"/>
      <w:pPr>
        <w:ind w:left="3678" w:hanging="243"/>
      </w:pPr>
      <w:rPr>
        <w:rFonts w:hint="default"/>
        <w:lang w:val="en-US" w:eastAsia="en-US" w:bidi="ar-SA"/>
      </w:rPr>
    </w:lvl>
    <w:lvl w:ilvl="8" w:tplc="A7087EB8">
      <w:numFmt w:val="bullet"/>
      <w:lvlText w:val="•"/>
      <w:lvlJc w:val="left"/>
      <w:pPr>
        <w:ind w:left="4152" w:hanging="243"/>
      </w:pPr>
      <w:rPr>
        <w:rFonts w:hint="default"/>
        <w:lang w:val="en-US" w:eastAsia="en-US" w:bidi="ar-SA"/>
      </w:rPr>
    </w:lvl>
  </w:abstractNum>
  <w:abstractNum w:abstractNumId="384" w15:restartNumberingAfterBreak="0">
    <w:nsid w:val="201B59E7"/>
    <w:multiLevelType w:val="hybridMultilevel"/>
    <w:tmpl w:val="5326703A"/>
    <w:lvl w:ilvl="0" w:tplc="E8D823AE">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2376BD98">
      <w:numFmt w:val="bullet"/>
      <w:lvlText w:val="•"/>
      <w:lvlJc w:val="left"/>
      <w:pPr>
        <w:ind w:left="1340" w:hanging="363"/>
      </w:pPr>
      <w:rPr>
        <w:rFonts w:hint="default"/>
        <w:lang w:val="en-US" w:eastAsia="en-US" w:bidi="ar-SA"/>
      </w:rPr>
    </w:lvl>
    <w:lvl w:ilvl="2" w:tplc="FAF88A66">
      <w:numFmt w:val="bullet"/>
      <w:lvlText w:val="•"/>
      <w:lvlJc w:val="left"/>
      <w:pPr>
        <w:ind w:left="2221" w:hanging="363"/>
      </w:pPr>
      <w:rPr>
        <w:rFonts w:hint="default"/>
        <w:lang w:val="en-US" w:eastAsia="en-US" w:bidi="ar-SA"/>
      </w:rPr>
    </w:lvl>
    <w:lvl w:ilvl="3" w:tplc="D8561850">
      <w:numFmt w:val="bullet"/>
      <w:lvlText w:val="•"/>
      <w:lvlJc w:val="left"/>
      <w:pPr>
        <w:ind w:left="3101" w:hanging="363"/>
      </w:pPr>
      <w:rPr>
        <w:rFonts w:hint="default"/>
        <w:lang w:val="en-US" w:eastAsia="en-US" w:bidi="ar-SA"/>
      </w:rPr>
    </w:lvl>
    <w:lvl w:ilvl="4" w:tplc="2E0A8D68">
      <w:numFmt w:val="bullet"/>
      <w:lvlText w:val="•"/>
      <w:lvlJc w:val="left"/>
      <w:pPr>
        <w:ind w:left="3982" w:hanging="363"/>
      </w:pPr>
      <w:rPr>
        <w:rFonts w:hint="default"/>
        <w:lang w:val="en-US" w:eastAsia="en-US" w:bidi="ar-SA"/>
      </w:rPr>
    </w:lvl>
    <w:lvl w:ilvl="5" w:tplc="44F87492">
      <w:numFmt w:val="bullet"/>
      <w:lvlText w:val="•"/>
      <w:lvlJc w:val="left"/>
      <w:pPr>
        <w:ind w:left="4863" w:hanging="363"/>
      </w:pPr>
      <w:rPr>
        <w:rFonts w:hint="default"/>
        <w:lang w:val="en-US" w:eastAsia="en-US" w:bidi="ar-SA"/>
      </w:rPr>
    </w:lvl>
    <w:lvl w:ilvl="6" w:tplc="A31AB40A">
      <w:numFmt w:val="bullet"/>
      <w:lvlText w:val="•"/>
      <w:lvlJc w:val="left"/>
      <w:pPr>
        <w:ind w:left="5743" w:hanging="363"/>
      </w:pPr>
      <w:rPr>
        <w:rFonts w:hint="default"/>
        <w:lang w:val="en-US" w:eastAsia="en-US" w:bidi="ar-SA"/>
      </w:rPr>
    </w:lvl>
    <w:lvl w:ilvl="7" w:tplc="947A7E58">
      <w:numFmt w:val="bullet"/>
      <w:lvlText w:val="•"/>
      <w:lvlJc w:val="left"/>
      <w:pPr>
        <w:ind w:left="6624" w:hanging="363"/>
      </w:pPr>
      <w:rPr>
        <w:rFonts w:hint="default"/>
        <w:lang w:val="en-US" w:eastAsia="en-US" w:bidi="ar-SA"/>
      </w:rPr>
    </w:lvl>
    <w:lvl w:ilvl="8" w:tplc="714CF6FC">
      <w:numFmt w:val="bullet"/>
      <w:lvlText w:val="•"/>
      <w:lvlJc w:val="left"/>
      <w:pPr>
        <w:ind w:left="7504" w:hanging="363"/>
      </w:pPr>
      <w:rPr>
        <w:rFonts w:hint="default"/>
        <w:lang w:val="en-US" w:eastAsia="en-US" w:bidi="ar-SA"/>
      </w:rPr>
    </w:lvl>
  </w:abstractNum>
  <w:abstractNum w:abstractNumId="385" w15:restartNumberingAfterBreak="0">
    <w:nsid w:val="20354A5E"/>
    <w:multiLevelType w:val="hybridMultilevel"/>
    <w:tmpl w:val="8104E170"/>
    <w:lvl w:ilvl="0" w:tplc="10724754">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E3BC3ABC">
      <w:numFmt w:val="bullet"/>
      <w:lvlText w:val="•"/>
      <w:lvlJc w:val="left"/>
      <w:pPr>
        <w:ind w:left="1427" w:hanging="454"/>
      </w:pPr>
      <w:rPr>
        <w:rFonts w:hint="default"/>
        <w:lang w:val="en-US" w:eastAsia="en-US" w:bidi="ar-SA"/>
      </w:rPr>
    </w:lvl>
    <w:lvl w:ilvl="2" w:tplc="9510192E">
      <w:numFmt w:val="bullet"/>
      <w:lvlText w:val="•"/>
      <w:lvlJc w:val="left"/>
      <w:pPr>
        <w:ind w:left="2314" w:hanging="454"/>
      </w:pPr>
      <w:rPr>
        <w:rFonts w:hint="default"/>
        <w:lang w:val="en-US" w:eastAsia="en-US" w:bidi="ar-SA"/>
      </w:rPr>
    </w:lvl>
    <w:lvl w:ilvl="3" w:tplc="3B629F54">
      <w:numFmt w:val="bullet"/>
      <w:lvlText w:val="•"/>
      <w:lvlJc w:val="left"/>
      <w:pPr>
        <w:ind w:left="3201" w:hanging="454"/>
      </w:pPr>
      <w:rPr>
        <w:rFonts w:hint="default"/>
        <w:lang w:val="en-US" w:eastAsia="en-US" w:bidi="ar-SA"/>
      </w:rPr>
    </w:lvl>
    <w:lvl w:ilvl="4" w:tplc="018A784C">
      <w:numFmt w:val="bullet"/>
      <w:lvlText w:val="•"/>
      <w:lvlJc w:val="left"/>
      <w:pPr>
        <w:ind w:left="4088" w:hanging="454"/>
      </w:pPr>
      <w:rPr>
        <w:rFonts w:hint="default"/>
        <w:lang w:val="en-US" w:eastAsia="en-US" w:bidi="ar-SA"/>
      </w:rPr>
    </w:lvl>
    <w:lvl w:ilvl="5" w:tplc="9DE8759A">
      <w:numFmt w:val="bullet"/>
      <w:lvlText w:val="•"/>
      <w:lvlJc w:val="left"/>
      <w:pPr>
        <w:ind w:left="4975" w:hanging="454"/>
      </w:pPr>
      <w:rPr>
        <w:rFonts w:hint="default"/>
        <w:lang w:val="en-US" w:eastAsia="en-US" w:bidi="ar-SA"/>
      </w:rPr>
    </w:lvl>
    <w:lvl w:ilvl="6" w:tplc="19FE8472">
      <w:numFmt w:val="bullet"/>
      <w:lvlText w:val="•"/>
      <w:lvlJc w:val="left"/>
      <w:pPr>
        <w:ind w:left="5862" w:hanging="454"/>
      </w:pPr>
      <w:rPr>
        <w:rFonts w:hint="default"/>
        <w:lang w:val="en-US" w:eastAsia="en-US" w:bidi="ar-SA"/>
      </w:rPr>
    </w:lvl>
    <w:lvl w:ilvl="7" w:tplc="831E9B60">
      <w:numFmt w:val="bullet"/>
      <w:lvlText w:val="•"/>
      <w:lvlJc w:val="left"/>
      <w:pPr>
        <w:ind w:left="6749" w:hanging="454"/>
      </w:pPr>
      <w:rPr>
        <w:rFonts w:hint="default"/>
        <w:lang w:val="en-US" w:eastAsia="en-US" w:bidi="ar-SA"/>
      </w:rPr>
    </w:lvl>
    <w:lvl w:ilvl="8" w:tplc="2E26F7CC">
      <w:numFmt w:val="bullet"/>
      <w:lvlText w:val="•"/>
      <w:lvlJc w:val="left"/>
      <w:pPr>
        <w:ind w:left="7636" w:hanging="454"/>
      </w:pPr>
      <w:rPr>
        <w:rFonts w:hint="default"/>
        <w:lang w:val="en-US" w:eastAsia="en-US" w:bidi="ar-SA"/>
      </w:rPr>
    </w:lvl>
  </w:abstractNum>
  <w:abstractNum w:abstractNumId="386" w15:restartNumberingAfterBreak="0">
    <w:nsid w:val="20395CDD"/>
    <w:multiLevelType w:val="hybridMultilevel"/>
    <w:tmpl w:val="C6D2E3F0"/>
    <w:lvl w:ilvl="0" w:tplc="279ACAD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4866EADE">
      <w:numFmt w:val="bullet"/>
      <w:lvlText w:val="•"/>
      <w:lvlJc w:val="left"/>
      <w:pPr>
        <w:ind w:left="1430" w:hanging="428"/>
      </w:pPr>
      <w:rPr>
        <w:rFonts w:hint="default"/>
        <w:lang w:val="en-US" w:eastAsia="en-US" w:bidi="ar-SA"/>
      </w:rPr>
    </w:lvl>
    <w:lvl w:ilvl="2" w:tplc="C78E26F2">
      <w:numFmt w:val="bullet"/>
      <w:lvlText w:val="•"/>
      <w:lvlJc w:val="left"/>
      <w:pPr>
        <w:ind w:left="2321" w:hanging="428"/>
      </w:pPr>
      <w:rPr>
        <w:rFonts w:hint="default"/>
        <w:lang w:val="en-US" w:eastAsia="en-US" w:bidi="ar-SA"/>
      </w:rPr>
    </w:lvl>
    <w:lvl w:ilvl="3" w:tplc="5858B360">
      <w:numFmt w:val="bullet"/>
      <w:lvlText w:val="•"/>
      <w:lvlJc w:val="left"/>
      <w:pPr>
        <w:ind w:left="3211" w:hanging="428"/>
      </w:pPr>
      <w:rPr>
        <w:rFonts w:hint="default"/>
        <w:lang w:val="en-US" w:eastAsia="en-US" w:bidi="ar-SA"/>
      </w:rPr>
    </w:lvl>
    <w:lvl w:ilvl="4" w:tplc="EBD034CE">
      <w:numFmt w:val="bullet"/>
      <w:lvlText w:val="•"/>
      <w:lvlJc w:val="left"/>
      <w:pPr>
        <w:ind w:left="4102" w:hanging="428"/>
      </w:pPr>
      <w:rPr>
        <w:rFonts w:hint="default"/>
        <w:lang w:val="en-US" w:eastAsia="en-US" w:bidi="ar-SA"/>
      </w:rPr>
    </w:lvl>
    <w:lvl w:ilvl="5" w:tplc="504A8378">
      <w:numFmt w:val="bullet"/>
      <w:lvlText w:val="•"/>
      <w:lvlJc w:val="left"/>
      <w:pPr>
        <w:ind w:left="4992" w:hanging="428"/>
      </w:pPr>
      <w:rPr>
        <w:rFonts w:hint="default"/>
        <w:lang w:val="en-US" w:eastAsia="en-US" w:bidi="ar-SA"/>
      </w:rPr>
    </w:lvl>
    <w:lvl w:ilvl="6" w:tplc="3398B0D2">
      <w:numFmt w:val="bullet"/>
      <w:lvlText w:val="•"/>
      <w:lvlJc w:val="left"/>
      <w:pPr>
        <w:ind w:left="5883" w:hanging="428"/>
      </w:pPr>
      <w:rPr>
        <w:rFonts w:hint="default"/>
        <w:lang w:val="en-US" w:eastAsia="en-US" w:bidi="ar-SA"/>
      </w:rPr>
    </w:lvl>
    <w:lvl w:ilvl="7" w:tplc="16AAFB8E">
      <w:numFmt w:val="bullet"/>
      <w:lvlText w:val="•"/>
      <w:lvlJc w:val="left"/>
      <w:pPr>
        <w:ind w:left="6773" w:hanging="428"/>
      </w:pPr>
      <w:rPr>
        <w:rFonts w:hint="default"/>
        <w:lang w:val="en-US" w:eastAsia="en-US" w:bidi="ar-SA"/>
      </w:rPr>
    </w:lvl>
    <w:lvl w:ilvl="8" w:tplc="2C94A01C">
      <w:numFmt w:val="bullet"/>
      <w:lvlText w:val="•"/>
      <w:lvlJc w:val="left"/>
      <w:pPr>
        <w:ind w:left="7664" w:hanging="428"/>
      </w:pPr>
      <w:rPr>
        <w:rFonts w:hint="default"/>
        <w:lang w:val="en-US" w:eastAsia="en-US" w:bidi="ar-SA"/>
      </w:rPr>
    </w:lvl>
  </w:abstractNum>
  <w:abstractNum w:abstractNumId="387" w15:restartNumberingAfterBreak="0">
    <w:nsid w:val="211C5C25"/>
    <w:multiLevelType w:val="hybridMultilevel"/>
    <w:tmpl w:val="9A9CF05A"/>
    <w:lvl w:ilvl="0" w:tplc="5B6A59C0">
      <w:start w:val="1"/>
      <w:numFmt w:val="lowerLetter"/>
      <w:lvlText w:val="%1)"/>
      <w:lvlJc w:val="left"/>
      <w:pPr>
        <w:ind w:left="1550" w:hanging="250"/>
      </w:pPr>
      <w:rPr>
        <w:rFonts w:ascii="Georgia" w:eastAsia="Georgia" w:hAnsi="Georgia" w:cs="Georgia" w:hint="default"/>
        <w:b w:val="0"/>
        <w:bCs w:val="0"/>
        <w:i w:val="0"/>
        <w:iCs w:val="0"/>
        <w:spacing w:val="0"/>
        <w:w w:val="90"/>
        <w:sz w:val="24"/>
        <w:szCs w:val="24"/>
        <w:lang w:val="en-US" w:eastAsia="en-US" w:bidi="ar-SA"/>
      </w:rPr>
    </w:lvl>
    <w:lvl w:ilvl="1" w:tplc="74D0C816">
      <w:numFmt w:val="bullet"/>
      <w:lvlText w:val="•"/>
      <w:lvlJc w:val="left"/>
      <w:pPr>
        <w:ind w:left="2507" w:hanging="250"/>
      </w:pPr>
      <w:rPr>
        <w:rFonts w:hint="default"/>
        <w:lang w:val="en-US" w:eastAsia="en-US" w:bidi="ar-SA"/>
      </w:rPr>
    </w:lvl>
    <w:lvl w:ilvl="2" w:tplc="9C2E0AA6">
      <w:numFmt w:val="bullet"/>
      <w:lvlText w:val="•"/>
      <w:lvlJc w:val="left"/>
      <w:pPr>
        <w:ind w:left="3454" w:hanging="250"/>
      </w:pPr>
      <w:rPr>
        <w:rFonts w:hint="default"/>
        <w:lang w:val="en-US" w:eastAsia="en-US" w:bidi="ar-SA"/>
      </w:rPr>
    </w:lvl>
    <w:lvl w:ilvl="3" w:tplc="CBC02336">
      <w:numFmt w:val="bullet"/>
      <w:lvlText w:val="•"/>
      <w:lvlJc w:val="left"/>
      <w:pPr>
        <w:ind w:left="4401" w:hanging="250"/>
      </w:pPr>
      <w:rPr>
        <w:rFonts w:hint="default"/>
        <w:lang w:val="en-US" w:eastAsia="en-US" w:bidi="ar-SA"/>
      </w:rPr>
    </w:lvl>
    <w:lvl w:ilvl="4" w:tplc="1DB64E7E">
      <w:numFmt w:val="bullet"/>
      <w:lvlText w:val="•"/>
      <w:lvlJc w:val="left"/>
      <w:pPr>
        <w:ind w:left="5348" w:hanging="250"/>
      </w:pPr>
      <w:rPr>
        <w:rFonts w:hint="default"/>
        <w:lang w:val="en-US" w:eastAsia="en-US" w:bidi="ar-SA"/>
      </w:rPr>
    </w:lvl>
    <w:lvl w:ilvl="5" w:tplc="B16AD768">
      <w:numFmt w:val="bullet"/>
      <w:lvlText w:val="•"/>
      <w:lvlJc w:val="left"/>
      <w:pPr>
        <w:ind w:left="6295" w:hanging="250"/>
      </w:pPr>
      <w:rPr>
        <w:rFonts w:hint="default"/>
        <w:lang w:val="en-US" w:eastAsia="en-US" w:bidi="ar-SA"/>
      </w:rPr>
    </w:lvl>
    <w:lvl w:ilvl="6" w:tplc="2FA4F9B2">
      <w:numFmt w:val="bullet"/>
      <w:lvlText w:val="•"/>
      <w:lvlJc w:val="left"/>
      <w:pPr>
        <w:ind w:left="7242" w:hanging="250"/>
      </w:pPr>
      <w:rPr>
        <w:rFonts w:hint="default"/>
        <w:lang w:val="en-US" w:eastAsia="en-US" w:bidi="ar-SA"/>
      </w:rPr>
    </w:lvl>
    <w:lvl w:ilvl="7" w:tplc="D5A0FF4C">
      <w:numFmt w:val="bullet"/>
      <w:lvlText w:val="•"/>
      <w:lvlJc w:val="left"/>
      <w:pPr>
        <w:ind w:left="8189" w:hanging="250"/>
      </w:pPr>
      <w:rPr>
        <w:rFonts w:hint="default"/>
        <w:lang w:val="en-US" w:eastAsia="en-US" w:bidi="ar-SA"/>
      </w:rPr>
    </w:lvl>
    <w:lvl w:ilvl="8" w:tplc="D46E0E72">
      <w:numFmt w:val="bullet"/>
      <w:lvlText w:val="•"/>
      <w:lvlJc w:val="left"/>
      <w:pPr>
        <w:ind w:left="9136" w:hanging="250"/>
      </w:pPr>
      <w:rPr>
        <w:rFonts w:hint="default"/>
        <w:lang w:val="en-US" w:eastAsia="en-US" w:bidi="ar-SA"/>
      </w:rPr>
    </w:lvl>
  </w:abstractNum>
  <w:abstractNum w:abstractNumId="388" w15:restartNumberingAfterBreak="0">
    <w:nsid w:val="21295944"/>
    <w:multiLevelType w:val="hybridMultilevel"/>
    <w:tmpl w:val="B700EAEC"/>
    <w:lvl w:ilvl="0" w:tplc="DE3884F6">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6F12794A">
      <w:numFmt w:val="bullet"/>
      <w:lvlText w:val="•"/>
      <w:lvlJc w:val="left"/>
      <w:pPr>
        <w:ind w:left="1430" w:hanging="454"/>
      </w:pPr>
      <w:rPr>
        <w:rFonts w:hint="default"/>
        <w:lang w:val="en-US" w:eastAsia="en-US" w:bidi="ar-SA"/>
      </w:rPr>
    </w:lvl>
    <w:lvl w:ilvl="2" w:tplc="7F846FA8">
      <w:numFmt w:val="bullet"/>
      <w:lvlText w:val="•"/>
      <w:lvlJc w:val="left"/>
      <w:pPr>
        <w:ind w:left="2321" w:hanging="454"/>
      </w:pPr>
      <w:rPr>
        <w:rFonts w:hint="default"/>
        <w:lang w:val="en-US" w:eastAsia="en-US" w:bidi="ar-SA"/>
      </w:rPr>
    </w:lvl>
    <w:lvl w:ilvl="3" w:tplc="E86ADCB6">
      <w:numFmt w:val="bullet"/>
      <w:lvlText w:val="•"/>
      <w:lvlJc w:val="left"/>
      <w:pPr>
        <w:ind w:left="3211" w:hanging="454"/>
      </w:pPr>
      <w:rPr>
        <w:rFonts w:hint="default"/>
        <w:lang w:val="en-US" w:eastAsia="en-US" w:bidi="ar-SA"/>
      </w:rPr>
    </w:lvl>
    <w:lvl w:ilvl="4" w:tplc="F378D278">
      <w:numFmt w:val="bullet"/>
      <w:lvlText w:val="•"/>
      <w:lvlJc w:val="left"/>
      <w:pPr>
        <w:ind w:left="4102" w:hanging="454"/>
      </w:pPr>
      <w:rPr>
        <w:rFonts w:hint="default"/>
        <w:lang w:val="en-US" w:eastAsia="en-US" w:bidi="ar-SA"/>
      </w:rPr>
    </w:lvl>
    <w:lvl w:ilvl="5" w:tplc="EB2A3BE8">
      <w:numFmt w:val="bullet"/>
      <w:lvlText w:val="•"/>
      <w:lvlJc w:val="left"/>
      <w:pPr>
        <w:ind w:left="4992" w:hanging="454"/>
      </w:pPr>
      <w:rPr>
        <w:rFonts w:hint="default"/>
        <w:lang w:val="en-US" w:eastAsia="en-US" w:bidi="ar-SA"/>
      </w:rPr>
    </w:lvl>
    <w:lvl w:ilvl="6" w:tplc="BA1A0A56">
      <w:numFmt w:val="bullet"/>
      <w:lvlText w:val="•"/>
      <w:lvlJc w:val="left"/>
      <w:pPr>
        <w:ind w:left="5883" w:hanging="454"/>
      </w:pPr>
      <w:rPr>
        <w:rFonts w:hint="default"/>
        <w:lang w:val="en-US" w:eastAsia="en-US" w:bidi="ar-SA"/>
      </w:rPr>
    </w:lvl>
    <w:lvl w:ilvl="7" w:tplc="BE8ED1DE">
      <w:numFmt w:val="bullet"/>
      <w:lvlText w:val="•"/>
      <w:lvlJc w:val="left"/>
      <w:pPr>
        <w:ind w:left="6773" w:hanging="454"/>
      </w:pPr>
      <w:rPr>
        <w:rFonts w:hint="default"/>
        <w:lang w:val="en-US" w:eastAsia="en-US" w:bidi="ar-SA"/>
      </w:rPr>
    </w:lvl>
    <w:lvl w:ilvl="8" w:tplc="EBB2B3A6">
      <w:numFmt w:val="bullet"/>
      <w:lvlText w:val="•"/>
      <w:lvlJc w:val="left"/>
      <w:pPr>
        <w:ind w:left="7664" w:hanging="454"/>
      </w:pPr>
      <w:rPr>
        <w:rFonts w:hint="default"/>
        <w:lang w:val="en-US" w:eastAsia="en-US" w:bidi="ar-SA"/>
      </w:rPr>
    </w:lvl>
  </w:abstractNum>
  <w:abstractNum w:abstractNumId="389" w15:restartNumberingAfterBreak="0">
    <w:nsid w:val="21382867"/>
    <w:multiLevelType w:val="hybridMultilevel"/>
    <w:tmpl w:val="830C075C"/>
    <w:lvl w:ilvl="0" w:tplc="AB3470A8">
      <w:start w:val="2"/>
      <w:numFmt w:val="lowerRoman"/>
      <w:lvlText w:val="%1)"/>
      <w:lvlJc w:val="left"/>
      <w:pPr>
        <w:ind w:left="731" w:hanging="262"/>
      </w:pPr>
      <w:rPr>
        <w:rFonts w:ascii="Georgia" w:eastAsia="Georgia" w:hAnsi="Georgia" w:cs="Georgia" w:hint="default"/>
        <w:b w:val="0"/>
        <w:bCs w:val="0"/>
        <w:i w:val="0"/>
        <w:iCs w:val="0"/>
        <w:spacing w:val="0"/>
        <w:w w:val="95"/>
        <w:sz w:val="24"/>
        <w:szCs w:val="24"/>
        <w:lang w:val="en-US" w:eastAsia="en-US" w:bidi="ar-SA"/>
      </w:rPr>
    </w:lvl>
    <w:lvl w:ilvl="1" w:tplc="7988D222">
      <w:numFmt w:val="bullet"/>
      <w:lvlText w:val=""/>
      <w:lvlJc w:val="left"/>
      <w:pPr>
        <w:ind w:left="1089" w:hanging="272"/>
      </w:pPr>
      <w:rPr>
        <w:rFonts w:ascii="Wingdings" w:eastAsia="Wingdings" w:hAnsi="Wingdings" w:cs="Wingdings" w:hint="default"/>
        <w:b w:val="0"/>
        <w:bCs w:val="0"/>
        <w:i w:val="0"/>
        <w:iCs w:val="0"/>
        <w:spacing w:val="0"/>
        <w:w w:val="100"/>
        <w:sz w:val="24"/>
        <w:szCs w:val="24"/>
        <w:lang w:val="en-US" w:eastAsia="en-US" w:bidi="ar-SA"/>
      </w:rPr>
    </w:lvl>
    <w:lvl w:ilvl="2" w:tplc="0F707AAE">
      <w:numFmt w:val="bullet"/>
      <w:lvlText w:val="•"/>
      <w:lvlJc w:val="left"/>
      <w:pPr>
        <w:ind w:left="1740" w:hanging="272"/>
      </w:pPr>
      <w:rPr>
        <w:rFonts w:hint="default"/>
        <w:lang w:val="en-US" w:eastAsia="en-US" w:bidi="ar-SA"/>
      </w:rPr>
    </w:lvl>
    <w:lvl w:ilvl="3" w:tplc="051E89D6">
      <w:numFmt w:val="bullet"/>
      <w:lvlText w:val="•"/>
      <w:lvlJc w:val="left"/>
      <w:pPr>
        <w:ind w:left="2401" w:hanging="272"/>
      </w:pPr>
      <w:rPr>
        <w:rFonts w:hint="default"/>
        <w:lang w:val="en-US" w:eastAsia="en-US" w:bidi="ar-SA"/>
      </w:rPr>
    </w:lvl>
    <w:lvl w:ilvl="4" w:tplc="59522F52">
      <w:numFmt w:val="bullet"/>
      <w:lvlText w:val="•"/>
      <w:lvlJc w:val="left"/>
      <w:pPr>
        <w:ind w:left="3062" w:hanging="272"/>
      </w:pPr>
      <w:rPr>
        <w:rFonts w:hint="default"/>
        <w:lang w:val="en-US" w:eastAsia="en-US" w:bidi="ar-SA"/>
      </w:rPr>
    </w:lvl>
    <w:lvl w:ilvl="5" w:tplc="A802CD56">
      <w:numFmt w:val="bullet"/>
      <w:lvlText w:val="•"/>
      <w:lvlJc w:val="left"/>
      <w:pPr>
        <w:ind w:left="3722" w:hanging="272"/>
      </w:pPr>
      <w:rPr>
        <w:rFonts w:hint="default"/>
        <w:lang w:val="en-US" w:eastAsia="en-US" w:bidi="ar-SA"/>
      </w:rPr>
    </w:lvl>
    <w:lvl w:ilvl="6" w:tplc="DF28A018">
      <w:numFmt w:val="bullet"/>
      <w:lvlText w:val="•"/>
      <w:lvlJc w:val="left"/>
      <w:pPr>
        <w:ind w:left="4383" w:hanging="272"/>
      </w:pPr>
      <w:rPr>
        <w:rFonts w:hint="default"/>
        <w:lang w:val="en-US" w:eastAsia="en-US" w:bidi="ar-SA"/>
      </w:rPr>
    </w:lvl>
    <w:lvl w:ilvl="7" w:tplc="50C87866">
      <w:numFmt w:val="bullet"/>
      <w:lvlText w:val="•"/>
      <w:lvlJc w:val="left"/>
      <w:pPr>
        <w:ind w:left="5044" w:hanging="272"/>
      </w:pPr>
      <w:rPr>
        <w:rFonts w:hint="default"/>
        <w:lang w:val="en-US" w:eastAsia="en-US" w:bidi="ar-SA"/>
      </w:rPr>
    </w:lvl>
    <w:lvl w:ilvl="8" w:tplc="42307E68">
      <w:numFmt w:val="bullet"/>
      <w:lvlText w:val="•"/>
      <w:lvlJc w:val="left"/>
      <w:pPr>
        <w:ind w:left="5704" w:hanging="272"/>
      </w:pPr>
      <w:rPr>
        <w:rFonts w:hint="default"/>
        <w:lang w:val="en-US" w:eastAsia="en-US" w:bidi="ar-SA"/>
      </w:rPr>
    </w:lvl>
  </w:abstractNum>
  <w:abstractNum w:abstractNumId="390" w15:restartNumberingAfterBreak="0">
    <w:nsid w:val="229C607F"/>
    <w:multiLevelType w:val="hybridMultilevel"/>
    <w:tmpl w:val="7ECE09A0"/>
    <w:lvl w:ilvl="0" w:tplc="BF9E9E0E">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08DEAF88">
      <w:numFmt w:val="bullet"/>
      <w:lvlText w:val="•"/>
      <w:lvlJc w:val="left"/>
      <w:pPr>
        <w:ind w:left="1340" w:hanging="344"/>
      </w:pPr>
      <w:rPr>
        <w:rFonts w:hint="default"/>
        <w:lang w:val="en-US" w:eastAsia="en-US" w:bidi="ar-SA"/>
      </w:rPr>
    </w:lvl>
    <w:lvl w:ilvl="2" w:tplc="6D9C914E">
      <w:numFmt w:val="bullet"/>
      <w:lvlText w:val="•"/>
      <w:lvlJc w:val="left"/>
      <w:pPr>
        <w:ind w:left="2221" w:hanging="344"/>
      </w:pPr>
      <w:rPr>
        <w:rFonts w:hint="default"/>
        <w:lang w:val="en-US" w:eastAsia="en-US" w:bidi="ar-SA"/>
      </w:rPr>
    </w:lvl>
    <w:lvl w:ilvl="3" w:tplc="CAACAEBA">
      <w:numFmt w:val="bullet"/>
      <w:lvlText w:val="•"/>
      <w:lvlJc w:val="left"/>
      <w:pPr>
        <w:ind w:left="3101" w:hanging="344"/>
      </w:pPr>
      <w:rPr>
        <w:rFonts w:hint="default"/>
        <w:lang w:val="en-US" w:eastAsia="en-US" w:bidi="ar-SA"/>
      </w:rPr>
    </w:lvl>
    <w:lvl w:ilvl="4" w:tplc="CA1ADE1C">
      <w:numFmt w:val="bullet"/>
      <w:lvlText w:val="•"/>
      <w:lvlJc w:val="left"/>
      <w:pPr>
        <w:ind w:left="3982" w:hanging="344"/>
      </w:pPr>
      <w:rPr>
        <w:rFonts w:hint="default"/>
        <w:lang w:val="en-US" w:eastAsia="en-US" w:bidi="ar-SA"/>
      </w:rPr>
    </w:lvl>
    <w:lvl w:ilvl="5" w:tplc="5D8C48C8">
      <w:numFmt w:val="bullet"/>
      <w:lvlText w:val="•"/>
      <w:lvlJc w:val="left"/>
      <w:pPr>
        <w:ind w:left="4863" w:hanging="344"/>
      </w:pPr>
      <w:rPr>
        <w:rFonts w:hint="default"/>
        <w:lang w:val="en-US" w:eastAsia="en-US" w:bidi="ar-SA"/>
      </w:rPr>
    </w:lvl>
    <w:lvl w:ilvl="6" w:tplc="6D12AB62">
      <w:numFmt w:val="bullet"/>
      <w:lvlText w:val="•"/>
      <w:lvlJc w:val="left"/>
      <w:pPr>
        <w:ind w:left="5743" w:hanging="344"/>
      </w:pPr>
      <w:rPr>
        <w:rFonts w:hint="default"/>
        <w:lang w:val="en-US" w:eastAsia="en-US" w:bidi="ar-SA"/>
      </w:rPr>
    </w:lvl>
    <w:lvl w:ilvl="7" w:tplc="46629828">
      <w:numFmt w:val="bullet"/>
      <w:lvlText w:val="•"/>
      <w:lvlJc w:val="left"/>
      <w:pPr>
        <w:ind w:left="6624" w:hanging="344"/>
      </w:pPr>
      <w:rPr>
        <w:rFonts w:hint="default"/>
        <w:lang w:val="en-US" w:eastAsia="en-US" w:bidi="ar-SA"/>
      </w:rPr>
    </w:lvl>
    <w:lvl w:ilvl="8" w:tplc="B9C08D72">
      <w:numFmt w:val="bullet"/>
      <w:lvlText w:val="•"/>
      <w:lvlJc w:val="left"/>
      <w:pPr>
        <w:ind w:left="7504" w:hanging="344"/>
      </w:pPr>
      <w:rPr>
        <w:rFonts w:hint="default"/>
        <w:lang w:val="en-US" w:eastAsia="en-US" w:bidi="ar-SA"/>
      </w:rPr>
    </w:lvl>
  </w:abstractNum>
  <w:abstractNum w:abstractNumId="391" w15:restartNumberingAfterBreak="0">
    <w:nsid w:val="23D269B3"/>
    <w:multiLevelType w:val="hybridMultilevel"/>
    <w:tmpl w:val="9BE409FC"/>
    <w:lvl w:ilvl="0" w:tplc="887EB204">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D99CB990">
      <w:numFmt w:val="bullet"/>
      <w:lvlText w:val="•"/>
      <w:lvlJc w:val="left"/>
      <w:pPr>
        <w:ind w:left="1354" w:hanging="363"/>
      </w:pPr>
      <w:rPr>
        <w:rFonts w:hint="default"/>
        <w:lang w:val="en-US" w:eastAsia="en-US" w:bidi="ar-SA"/>
      </w:rPr>
    </w:lvl>
    <w:lvl w:ilvl="2" w:tplc="68EE08C6">
      <w:numFmt w:val="bullet"/>
      <w:lvlText w:val="•"/>
      <w:lvlJc w:val="left"/>
      <w:pPr>
        <w:ind w:left="2228" w:hanging="363"/>
      </w:pPr>
      <w:rPr>
        <w:rFonts w:hint="default"/>
        <w:lang w:val="en-US" w:eastAsia="en-US" w:bidi="ar-SA"/>
      </w:rPr>
    </w:lvl>
    <w:lvl w:ilvl="3" w:tplc="E9283244">
      <w:numFmt w:val="bullet"/>
      <w:lvlText w:val="•"/>
      <w:lvlJc w:val="left"/>
      <w:pPr>
        <w:ind w:left="3102" w:hanging="363"/>
      </w:pPr>
      <w:rPr>
        <w:rFonts w:hint="default"/>
        <w:lang w:val="en-US" w:eastAsia="en-US" w:bidi="ar-SA"/>
      </w:rPr>
    </w:lvl>
    <w:lvl w:ilvl="4" w:tplc="A442183E">
      <w:numFmt w:val="bullet"/>
      <w:lvlText w:val="•"/>
      <w:lvlJc w:val="left"/>
      <w:pPr>
        <w:ind w:left="3977" w:hanging="363"/>
      </w:pPr>
      <w:rPr>
        <w:rFonts w:hint="default"/>
        <w:lang w:val="en-US" w:eastAsia="en-US" w:bidi="ar-SA"/>
      </w:rPr>
    </w:lvl>
    <w:lvl w:ilvl="5" w:tplc="850CC418">
      <w:numFmt w:val="bullet"/>
      <w:lvlText w:val="•"/>
      <w:lvlJc w:val="left"/>
      <w:pPr>
        <w:ind w:left="4851" w:hanging="363"/>
      </w:pPr>
      <w:rPr>
        <w:rFonts w:hint="default"/>
        <w:lang w:val="en-US" w:eastAsia="en-US" w:bidi="ar-SA"/>
      </w:rPr>
    </w:lvl>
    <w:lvl w:ilvl="6" w:tplc="80DAAC56">
      <w:numFmt w:val="bullet"/>
      <w:lvlText w:val="•"/>
      <w:lvlJc w:val="left"/>
      <w:pPr>
        <w:ind w:left="5725" w:hanging="363"/>
      </w:pPr>
      <w:rPr>
        <w:rFonts w:hint="default"/>
        <w:lang w:val="en-US" w:eastAsia="en-US" w:bidi="ar-SA"/>
      </w:rPr>
    </w:lvl>
    <w:lvl w:ilvl="7" w:tplc="EEF825B8">
      <w:numFmt w:val="bullet"/>
      <w:lvlText w:val="•"/>
      <w:lvlJc w:val="left"/>
      <w:pPr>
        <w:ind w:left="6600" w:hanging="363"/>
      </w:pPr>
      <w:rPr>
        <w:rFonts w:hint="default"/>
        <w:lang w:val="en-US" w:eastAsia="en-US" w:bidi="ar-SA"/>
      </w:rPr>
    </w:lvl>
    <w:lvl w:ilvl="8" w:tplc="8340D23C">
      <w:numFmt w:val="bullet"/>
      <w:lvlText w:val="•"/>
      <w:lvlJc w:val="left"/>
      <w:pPr>
        <w:ind w:left="7474" w:hanging="363"/>
      </w:pPr>
      <w:rPr>
        <w:rFonts w:hint="default"/>
        <w:lang w:val="en-US" w:eastAsia="en-US" w:bidi="ar-SA"/>
      </w:rPr>
    </w:lvl>
  </w:abstractNum>
  <w:abstractNum w:abstractNumId="392" w15:restartNumberingAfterBreak="0">
    <w:nsid w:val="23F24338"/>
    <w:multiLevelType w:val="hybridMultilevel"/>
    <w:tmpl w:val="0FF8014E"/>
    <w:lvl w:ilvl="0" w:tplc="486EF128">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55DE8E12">
      <w:numFmt w:val="bullet"/>
      <w:lvlText w:val="•"/>
      <w:lvlJc w:val="left"/>
      <w:pPr>
        <w:ind w:left="1504" w:hanging="449"/>
      </w:pPr>
      <w:rPr>
        <w:rFonts w:hint="default"/>
        <w:lang w:val="en-US" w:eastAsia="en-US" w:bidi="ar-SA"/>
      </w:rPr>
    </w:lvl>
    <w:lvl w:ilvl="2" w:tplc="DF30F502">
      <w:numFmt w:val="bullet"/>
      <w:lvlText w:val="•"/>
      <w:lvlJc w:val="left"/>
      <w:pPr>
        <w:ind w:left="2369" w:hanging="449"/>
      </w:pPr>
      <w:rPr>
        <w:rFonts w:hint="default"/>
        <w:lang w:val="en-US" w:eastAsia="en-US" w:bidi="ar-SA"/>
      </w:rPr>
    </w:lvl>
    <w:lvl w:ilvl="3" w:tplc="0BD40E46">
      <w:numFmt w:val="bullet"/>
      <w:lvlText w:val="•"/>
      <w:lvlJc w:val="left"/>
      <w:pPr>
        <w:ind w:left="3234" w:hanging="449"/>
      </w:pPr>
      <w:rPr>
        <w:rFonts w:hint="default"/>
        <w:lang w:val="en-US" w:eastAsia="en-US" w:bidi="ar-SA"/>
      </w:rPr>
    </w:lvl>
    <w:lvl w:ilvl="4" w:tplc="059ED680">
      <w:numFmt w:val="bullet"/>
      <w:lvlText w:val="•"/>
      <w:lvlJc w:val="left"/>
      <w:pPr>
        <w:ind w:left="4098" w:hanging="449"/>
      </w:pPr>
      <w:rPr>
        <w:rFonts w:hint="default"/>
        <w:lang w:val="en-US" w:eastAsia="en-US" w:bidi="ar-SA"/>
      </w:rPr>
    </w:lvl>
    <w:lvl w:ilvl="5" w:tplc="76728532">
      <w:numFmt w:val="bullet"/>
      <w:lvlText w:val="•"/>
      <w:lvlJc w:val="left"/>
      <w:pPr>
        <w:ind w:left="4963" w:hanging="449"/>
      </w:pPr>
      <w:rPr>
        <w:rFonts w:hint="default"/>
        <w:lang w:val="en-US" w:eastAsia="en-US" w:bidi="ar-SA"/>
      </w:rPr>
    </w:lvl>
    <w:lvl w:ilvl="6" w:tplc="4912A9AA">
      <w:numFmt w:val="bullet"/>
      <w:lvlText w:val="•"/>
      <w:lvlJc w:val="left"/>
      <w:pPr>
        <w:ind w:left="5828" w:hanging="449"/>
      </w:pPr>
      <w:rPr>
        <w:rFonts w:hint="default"/>
        <w:lang w:val="en-US" w:eastAsia="en-US" w:bidi="ar-SA"/>
      </w:rPr>
    </w:lvl>
    <w:lvl w:ilvl="7" w:tplc="72C6800E">
      <w:numFmt w:val="bullet"/>
      <w:lvlText w:val="•"/>
      <w:lvlJc w:val="left"/>
      <w:pPr>
        <w:ind w:left="6692" w:hanging="449"/>
      </w:pPr>
      <w:rPr>
        <w:rFonts w:hint="default"/>
        <w:lang w:val="en-US" w:eastAsia="en-US" w:bidi="ar-SA"/>
      </w:rPr>
    </w:lvl>
    <w:lvl w:ilvl="8" w:tplc="128843A6">
      <w:numFmt w:val="bullet"/>
      <w:lvlText w:val="•"/>
      <w:lvlJc w:val="left"/>
      <w:pPr>
        <w:ind w:left="7557" w:hanging="449"/>
      </w:pPr>
      <w:rPr>
        <w:rFonts w:hint="default"/>
        <w:lang w:val="en-US" w:eastAsia="en-US" w:bidi="ar-SA"/>
      </w:rPr>
    </w:lvl>
  </w:abstractNum>
  <w:abstractNum w:abstractNumId="393" w15:restartNumberingAfterBreak="0">
    <w:nsid w:val="240877A4"/>
    <w:multiLevelType w:val="hybridMultilevel"/>
    <w:tmpl w:val="28F4701E"/>
    <w:lvl w:ilvl="0" w:tplc="A1F00D40">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BFBE7CB0">
      <w:numFmt w:val="bullet"/>
      <w:lvlText w:val="•"/>
      <w:lvlJc w:val="left"/>
      <w:pPr>
        <w:ind w:left="1340" w:hanging="363"/>
      </w:pPr>
      <w:rPr>
        <w:rFonts w:hint="default"/>
        <w:lang w:val="en-US" w:eastAsia="en-US" w:bidi="ar-SA"/>
      </w:rPr>
    </w:lvl>
    <w:lvl w:ilvl="2" w:tplc="E94EF968">
      <w:numFmt w:val="bullet"/>
      <w:lvlText w:val="•"/>
      <w:lvlJc w:val="left"/>
      <w:pPr>
        <w:ind w:left="2221" w:hanging="363"/>
      </w:pPr>
      <w:rPr>
        <w:rFonts w:hint="default"/>
        <w:lang w:val="en-US" w:eastAsia="en-US" w:bidi="ar-SA"/>
      </w:rPr>
    </w:lvl>
    <w:lvl w:ilvl="3" w:tplc="9F9A6324">
      <w:numFmt w:val="bullet"/>
      <w:lvlText w:val="•"/>
      <w:lvlJc w:val="left"/>
      <w:pPr>
        <w:ind w:left="3101" w:hanging="363"/>
      </w:pPr>
      <w:rPr>
        <w:rFonts w:hint="default"/>
        <w:lang w:val="en-US" w:eastAsia="en-US" w:bidi="ar-SA"/>
      </w:rPr>
    </w:lvl>
    <w:lvl w:ilvl="4" w:tplc="DBC236A6">
      <w:numFmt w:val="bullet"/>
      <w:lvlText w:val="•"/>
      <w:lvlJc w:val="left"/>
      <w:pPr>
        <w:ind w:left="3982" w:hanging="363"/>
      </w:pPr>
      <w:rPr>
        <w:rFonts w:hint="default"/>
        <w:lang w:val="en-US" w:eastAsia="en-US" w:bidi="ar-SA"/>
      </w:rPr>
    </w:lvl>
    <w:lvl w:ilvl="5" w:tplc="D50602F2">
      <w:numFmt w:val="bullet"/>
      <w:lvlText w:val="•"/>
      <w:lvlJc w:val="left"/>
      <w:pPr>
        <w:ind w:left="4863" w:hanging="363"/>
      </w:pPr>
      <w:rPr>
        <w:rFonts w:hint="default"/>
        <w:lang w:val="en-US" w:eastAsia="en-US" w:bidi="ar-SA"/>
      </w:rPr>
    </w:lvl>
    <w:lvl w:ilvl="6" w:tplc="602ABCB4">
      <w:numFmt w:val="bullet"/>
      <w:lvlText w:val="•"/>
      <w:lvlJc w:val="left"/>
      <w:pPr>
        <w:ind w:left="5743" w:hanging="363"/>
      </w:pPr>
      <w:rPr>
        <w:rFonts w:hint="default"/>
        <w:lang w:val="en-US" w:eastAsia="en-US" w:bidi="ar-SA"/>
      </w:rPr>
    </w:lvl>
    <w:lvl w:ilvl="7" w:tplc="FE8CFD00">
      <w:numFmt w:val="bullet"/>
      <w:lvlText w:val="•"/>
      <w:lvlJc w:val="left"/>
      <w:pPr>
        <w:ind w:left="6624" w:hanging="363"/>
      </w:pPr>
      <w:rPr>
        <w:rFonts w:hint="default"/>
        <w:lang w:val="en-US" w:eastAsia="en-US" w:bidi="ar-SA"/>
      </w:rPr>
    </w:lvl>
    <w:lvl w:ilvl="8" w:tplc="AC2809E8">
      <w:numFmt w:val="bullet"/>
      <w:lvlText w:val="•"/>
      <w:lvlJc w:val="left"/>
      <w:pPr>
        <w:ind w:left="7504" w:hanging="363"/>
      </w:pPr>
      <w:rPr>
        <w:rFonts w:hint="default"/>
        <w:lang w:val="en-US" w:eastAsia="en-US" w:bidi="ar-SA"/>
      </w:rPr>
    </w:lvl>
  </w:abstractNum>
  <w:abstractNum w:abstractNumId="394" w15:restartNumberingAfterBreak="0">
    <w:nsid w:val="24591D0F"/>
    <w:multiLevelType w:val="hybridMultilevel"/>
    <w:tmpl w:val="FE8606B8"/>
    <w:lvl w:ilvl="0" w:tplc="352AF91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6E622522">
      <w:numFmt w:val="bullet"/>
      <w:lvlText w:val="•"/>
      <w:lvlJc w:val="left"/>
      <w:pPr>
        <w:ind w:left="1427" w:hanging="454"/>
      </w:pPr>
      <w:rPr>
        <w:rFonts w:hint="default"/>
        <w:lang w:val="en-US" w:eastAsia="en-US" w:bidi="ar-SA"/>
      </w:rPr>
    </w:lvl>
    <w:lvl w:ilvl="2" w:tplc="E4F2B89A">
      <w:numFmt w:val="bullet"/>
      <w:lvlText w:val="•"/>
      <w:lvlJc w:val="left"/>
      <w:pPr>
        <w:ind w:left="2314" w:hanging="454"/>
      </w:pPr>
      <w:rPr>
        <w:rFonts w:hint="default"/>
        <w:lang w:val="en-US" w:eastAsia="en-US" w:bidi="ar-SA"/>
      </w:rPr>
    </w:lvl>
    <w:lvl w:ilvl="3" w:tplc="71B827C8">
      <w:numFmt w:val="bullet"/>
      <w:lvlText w:val="•"/>
      <w:lvlJc w:val="left"/>
      <w:pPr>
        <w:ind w:left="3201" w:hanging="454"/>
      </w:pPr>
      <w:rPr>
        <w:rFonts w:hint="default"/>
        <w:lang w:val="en-US" w:eastAsia="en-US" w:bidi="ar-SA"/>
      </w:rPr>
    </w:lvl>
    <w:lvl w:ilvl="4" w:tplc="859C30B0">
      <w:numFmt w:val="bullet"/>
      <w:lvlText w:val="•"/>
      <w:lvlJc w:val="left"/>
      <w:pPr>
        <w:ind w:left="4088" w:hanging="454"/>
      </w:pPr>
      <w:rPr>
        <w:rFonts w:hint="default"/>
        <w:lang w:val="en-US" w:eastAsia="en-US" w:bidi="ar-SA"/>
      </w:rPr>
    </w:lvl>
    <w:lvl w:ilvl="5" w:tplc="1638B7DC">
      <w:numFmt w:val="bullet"/>
      <w:lvlText w:val="•"/>
      <w:lvlJc w:val="left"/>
      <w:pPr>
        <w:ind w:left="4975" w:hanging="454"/>
      </w:pPr>
      <w:rPr>
        <w:rFonts w:hint="default"/>
        <w:lang w:val="en-US" w:eastAsia="en-US" w:bidi="ar-SA"/>
      </w:rPr>
    </w:lvl>
    <w:lvl w:ilvl="6" w:tplc="121C23E2">
      <w:numFmt w:val="bullet"/>
      <w:lvlText w:val="•"/>
      <w:lvlJc w:val="left"/>
      <w:pPr>
        <w:ind w:left="5862" w:hanging="454"/>
      </w:pPr>
      <w:rPr>
        <w:rFonts w:hint="default"/>
        <w:lang w:val="en-US" w:eastAsia="en-US" w:bidi="ar-SA"/>
      </w:rPr>
    </w:lvl>
    <w:lvl w:ilvl="7" w:tplc="0F0213EC">
      <w:numFmt w:val="bullet"/>
      <w:lvlText w:val="•"/>
      <w:lvlJc w:val="left"/>
      <w:pPr>
        <w:ind w:left="6749" w:hanging="454"/>
      </w:pPr>
      <w:rPr>
        <w:rFonts w:hint="default"/>
        <w:lang w:val="en-US" w:eastAsia="en-US" w:bidi="ar-SA"/>
      </w:rPr>
    </w:lvl>
    <w:lvl w:ilvl="8" w:tplc="A2EA8502">
      <w:numFmt w:val="bullet"/>
      <w:lvlText w:val="•"/>
      <w:lvlJc w:val="left"/>
      <w:pPr>
        <w:ind w:left="7636" w:hanging="454"/>
      </w:pPr>
      <w:rPr>
        <w:rFonts w:hint="default"/>
        <w:lang w:val="en-US" w:eastAsia="en-US" w:bidi="ar-SA"/>
      </w:rPr>
    </w:lvl>
  </w:abstractNum>
  <w:abstractNum w:abstractNumId="395" w15:restartNumberingAfterBreak="0">
    <w:nsid w:val="2464498D"/>
    <w:multiLevelType w:val="hybridMultilevel"/>
    <w:tmpl w:val="C19C123C"/>
    <w:lvl w:ilvl="0" w:tplc="0AE6628C">
      <w:start w:val="1"/>
      <w:numFmt w:val="lowerLetter"/>
      <w:lvlText w:val="%1)"/>
      <w:lvlJc w:val="left"/>
      <w:pPr>
        <w:ind w:left="741" w:hanging="272"/>
        <w:jc w:val="right"/>
      </w:pPr>
      <w:rPr>
        <w:rFonts w:hint="default"/>
        <w:spacing w:val="0"/>
        <w:w w:val="100"/>
        <w:lang w:val="en-US" w:eastAsia="en-US" w:bidi="ar-SA"/>
      </w:rPr>
    </w:lvl>
    <w:lvl w:ilvl="1" w:tplc="2D00E19E">
      <w:start w:val="1"/>
      <w:numFmt w:val="lowerRoman"/>
      <w:lvlText w:val="%2)"/>
      <w:lvlJc w:val="left"/>
      <w:pPr>
        <w:ind w:left="2430" w:hanging="454"/>
      </w:pPr>
      <w:rPr>
        <w:rFonts w:ascii="Times New Roman" w:eastAsia="Times New Roman" w:hAnsi="Times New Roman" w:cs="Times New Roman" w:hint="default"/>
        <w:b w:val="0"/>
        <w:bCs w:val="0"/>
        <w:i w:val="0"/>
        <w:iCs w:val="0"/>
        <w:color w:val="211F1F"/>
        <w:spacing w:val="0"/>
        <w:w w:val="100"/>
        <w:sz w:val="22"/>
        <w:szCs w:val="22"/>
        <w:lang w:val="en-US" w:eastAsia="en-US" w:bidi="ar-SA"/>
      </w:rPr>
    </w:lvl>
    <w:lvl w:ilvl="2" w:tplc="12E8CD62">
      <w:numFmt w:val="bullet"/>
      <w:lvlText w:val="•"/>
      <w:lvlJc w:val="left"/>
      <w:pPr>
        <w:ind w:left="3391" w:hanging="454"/>
      </w:pPr>
      <w:rPr>
        <w:rFonts w:hint="default"/>
        <w:lang w:val="en-US" w:eastAsia="en-US" w:bidi="ar-SA"/>
      </w:rPr>
    </w:lvl>
    <w:lvl w:ilvl="3" w:tplc="D16EDEDE">
      <w:numFmt w:val="bullet"/>
      <w:lvlText w:val="•"/>
      <w:lvlJc w:val="left"/>
      <w:pPr>
        <w:ind w:left="4342" w:hanging="454"/>
      </w:pPr>
      <w:rPr>
        <w:rFonts w:hint="default"/>
        <w:lang w:val="en-US" w:eastAsia="en-US" w:bidi="ar-SA"/>
      </w:rPr>
    </w:lvl>
    <w:lvl w:ilvl="4" w:tplc="722A2ADA">
      <w:numFmt w:val="bullet"/>
      <w:lvlText w:val="•"/>
      <w:lvlJc w:val="left"/>
      <w:pPr>
        <w:ind w:left="5293" w:hanging="454"/>
      </w:pPr>
      <w:rPr>
        <w:rFonts w:hint="default"/>
        <w:lang w:val="en-US" w:eastAsia="en-US" w:bidi="ar-SA"/>
      </w:rPr>
    </w:lvl>
    <w:lvl w:ilvl="5" w:tplc="46C4353E">
      <w:numFmt w:val="bullet"/>
      <w:lvlText w:val="•"/>
      <w:lvlJc w:val="left"/>
      <w:pPr>
        <w:ind w:left="6244" w:hanging="454"/>
      </w:pPr>
      <w:rPr>
        <w:rFonts w:hint="default"/>
        <w:lang w:val="en-US" w:eastAsia="en-US" w:bidi="ar-SA"/>
      </w:rPr>
    </w:lvl>
    <w:lvl w:ilvl="6" w:tplc="15AE301E">
      <w:numFmt w:val="bullet"/>
      <w:lvlText w:val="•"/>
      <w:lvlJc w:val="left"/>
      <w:pPr>
        <w:ind w:left="7195" w:hanging="454"/>
      </w:pPr>
      <w:rPr>
        <w:rFonts w:hint="default"/>
        <w:lang w:val="en-US" w:eastAsia="en-US" w:bidi="ar-SA"/>
      </w:rPr>
    </w:lvl>
    <w:lvl w:ilvl="7" w:tplc="464AE8B0">
      <w:numFmt w:val="bullet"/>
      <w:lvlText w:val="•"/>
      <w:lvlJc w:val="left"/>
      <w:pPr>
        <w:ind w:left="8146" w:hanging="454"/>
      </w:pPr>
      <w:rPr>
        <w:rFonts w:hint="default"/>
        <w:lang w:val="en-US" w:eastAsia="en-US" w:bidi="ar-SA"/>
      </w:rPr>
    </w:lvl>
    <w:lvl w:ilvl="8" w:tplc="3D72A5EA">
      <w:numFmt w:val="bullet"/>
      <w:lvlText w:val="•"/>
      <w:lvlJc w:val="left"/>
      <w:pPr>
        <w:ind w:left="9097" w:hanging="454"/>
      </w:pPr>
      <w:rPr>
        <w:rFonts w:hint="default"/>
        <w:lang w:val="en-US" w:eastAsia="en-US" w:bidi="ar-SA"/>
      </w:rPr>
    </w:lvl>
  </w:abstractNum>
  <w:abstractNum w:abstractNumId="396" w15:restartNumberingAfterBreak="0">
    <w:nsid w:val="24661C2A"/>
    <w:multiLevelType w:val="hybridMultilevel"/>
    <w:tmpl w:val="4C629924"/>
    <w:lvl w:ilvl="0" w:tplc="619E47FC">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24A2DF72">
      <w:numFmt w:val="bullet"/>
      <w:lvlText w:val="•"/>
      <w:lvlJc w:val="left"/>
      <w:pPr>
        <w:ind w:left="1427" w:hanging="454"/>
      </w:pPr>
      <w:rPr>
        <w:rFonts w:hint="default"/>
        <w:lang w:val="en-US" w:eastAsia="en-US" w:bidi="ar-SA"/>
      </w:rPr>
    </w:lvl>
    <w:lvl w:ilvl="2" w:tplc="CC9AC238">
      <w:numFmt w:val="bullet"/>
      <w:lvlText w:val="•"/>
      <w:lvlJc w:val="left"/>
      <w:pPr>
        <w:ind w:left="2314" w:hanging="454"/>
      </w:pPr>
      <w:rPr>
        <w:rFonts w:hint="default"/>
        <w:lang w:val="en-US" w:eastAsia="en-US" w:bidi="ar-SA"/>
      </w:rPr>
    </w:lvl>
    <w:lvl w:ilvl="3" w:tplc="53DA4CDC">
      <w:numFmt w:val="bullet"/>
      <w:lvlText w:val="•"/>
      <w:lvlJc w:val="left"/>
      <w:pPr>
        <w:ind w:left="3201" w:hanging="454"/>
      </w:pPr>
      <w:rPr>
        <w:rFonts w:hint="default"/>
        <w:lang w:val="en-US" w:eastAsia="en-US" w:bidi="ar-SA"/>
      </w:rPr>
    </w:lvl>
    <w:lvl w:ilvl="4" w:tplc="F1B8AD02">
      <w:numFmt w:val="bullet"/>
      <w:lvlText w:val="•"/>
      <w:lvlJc w:val="left"/>
      <w:pPr>
        <w:ind w:left="4088" w:hanging="454"/>
      </w:pPr>
      <w:rPr>
        <w:rFonts w:hint="default"/>
        <w:lang w:val="en-US" w:eastAsia="en-US" w:bidi="ar-SA"/>
      </w:rPr>
    </w:lvl>
    <w:lvl w:ilvl="5" w:tplc="BB7E7796">
      <w:numFmt w:val="bullet"/>
      <w:lvlText w:val="•"/>
      <w:lvlJc w:val="left"/>
      <w:pPr>
        <w:ind w:left="4975" w:hanging="454"/>
      </w:pPr>
      <w:rPr>
        <w:rFonts w:hint="default"/>
        <w:lang w:val="en-US" w:eastAsia="en-US" w:bidi="ar-SA"/>
      </w:rPr>
    </w:lvl>
    <w:lvl w:ilvl="6" w:tplc="4C9C88C4">
      <w:numFmt w:val="bullet"/>
      <w:lvlText w:val="•"/>
      <w:lvlJc w:val="left"/>
      <w:pPr>
        <w:ind w:left="5862" w:hanging="454"/>
      </w:pPr>
      <w:rPr>
        <w:rFonts w:hint="default"/>
        <w:lang w:val="en-US" w:eastAsia="en-US" w:bidi="ar-SA"/>
      </w:rPr>
    </w:lvl>
    <w:lvl w:ilvl="7" w:tplc="4B7099D2">
      <w:numFmt w:val="bullet"/>
      <w:lvlText w:val="•"/>
      <w:lvlJc w:val="left"/>
      <w:pPr>
        <w:ind w:left="6749" w:hanging="454"/>
      </w:pPr>
      <w:rPr>
        <w:rFonts w:hint="default"/>
        <w:lang w:val="en-US" w:eastAsia="en-US" w:bidi="ar-SA"/>
      </w:rPr>
    </w:lvl>
    <w:lvl w:ilvl="8" w:tplc="ABFA24EE">
      <w:numFmt w:val="bullet"/>
      <w:lvlText w:val="•"/>
      <w:lvlJc w:val="left"/>
      <w:pPr>
        <w:ind w:left="7636" w:hanging="454"/>
      </w:pPr>
      <w:rPr>
        <w:rFonts w:hint="default"/>
        <w:lang w:val="en-US" w:eastAsia="en-US" w:bidi="ar-SA"/>
      </w:rPr>
    </w:lvl>
  </w:abstractNum>
  <w:abstractNum w:abstractNumId="397" w15:restartNumberingAfterBreak="0">
    <w:nsid w:val="24A5019F"/>
    <w:multiLevelType w:val="hybridMultilevel"/>
    <w:tmpl w:val="9EE2B780"/>
    <w:lvl w:ilvl="0" w:tplc="38883C0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5F2C7042">
      <w:numFmt w:val="bullet"/>
      <w:lvlText w:val="•"/>
      <w:lvlJc w:val="left"/>
      <w:pPr>
        <w:ind w:left="1427" w:hanging="454"/>
      </w:pPr>
      <w:rPr>
        <w:rFonts w:hint="default"/>
        <w:lang w:val="en-US" w:eastAsia="en-US" w:bidi="ar-SA"/>
      </w:rPr>
    </w:lvl>
    <w:lvl w:ilvl="2" w:tplc="1AA8F7F2">
      <w:numFmt w:val="bullet"/>
      <w:lvlText w:val="•"/>
      <w:lvlJc w:val="left"/>
      <w:pPr>
        <w:ind w:left="2314" w:hanging="454"/>
      </w:pPr>
      <w:rPr>
        <w:rFonts w:hint="default"/>
        <w:lang w:val="en-US" w:eastAsia="en-US" w:bidi="ar-SA"/>
      </w:rPr>
    </w:lvl>
    <w:lvl w:ilvl="3" w:tplc="A17CA902">
      <w:numFmt w:val="bullet"/>
      <w:lvlText w:val="•"/>
      <w:lvlJc w:val="left"/>
      <w:pPr>
        <w:ind w:left="3201" w:hanging="454"/>
      </w:pPr>
      <w:rPr>
        <w:rFonts w:hint="default"/>
        <w:lang w:val="en-US" w:eastAsia="en-US" w:bidi="ar-SA"/>
      </w:rPr>
    </w:lvl>
    <w:lvl w:ilvl="4" w:tplc="31E0D264">
      <w:numFmt w:val="bullet"/>
      <w:lvlText w:val="•"/>
      <w:lvlJc w:val="left"/>
      <w:pPr>
        <w:ind w:left="4088" w:hanging="454"/>
      </w:pPr>
      <w:rPr>
        <w:rFonts w:hint="default"/>
        <w:lang w:val="en-US" w:eastAsia="en-US" w:bidi="ar-SA"/>
      </w:rPr>
    </w:lvl>
    <w:lvl w:ilvl="5" w:tplc="F80A594C">
      <w:numFmt w:val="bullet"/>
      <w:lvlText w:val="•"/>
      <w:lvlJc w:val="left"/>
      <w:pPr>
        <w:ind w:left="4975" w:hanging="454"/>
      </w:pPr>
      <w:rPr>
        <w:rFonts w:hint="default"/>
        <w:lang w:val="en-US" w:eastAsia="en-US" w:bidi="ar-SA"/>
      </w:rPr>
    </w:lvl>
    <w:lvl w:ilvl="6" w:tplc="33C80C5E">
      <w:numFmt w:val="bullet"/>
      <w:lvlText w:val="•"/>
      <w:lvlJc w:val="left"/>
      <w:pPr>
        <w:ind w:left="5862" w:hanging="454"/>
      </w:pPr>
      <w:rPr>
        <w:rFonts w:hint="default"/>
        <w:lang w:val="en-US" w:eastAsia="en-US" w:bidi="ar-SA"/>
      </w:rPr>
    </w:lvl>
    <w:lvl w:ilvl="7" w:tplc="EC840BFE">
      <w:numFmt w:val="bullet"/>
      <w:lvlText w:val="•"/>
      <w:lvlJc w:val="left"/>
      <w:pPr>
        <w:ind w:left="6749" w:hanging="454"/>
      </w:pPr>
      <w:rPr>
        <w:rFonts w:hint="default"/>
        <w:lang w:val="en-US" w:eastAsia="en-US" w:bidi="ar-SA"/>
      </w:rPr>
    </w:lvl>
    <w:lvl w:ilvl="8" w:tplc="6D76ABD2">
      <w:numFmt w:val="bullet"/>
      <w:lvlText w:val="•"/>
      <w:lvlJc w:val="left"/>
      <w:pPr>
        <w:ind w:left="7636" w:hanging="454"/>
      </w:pPr>
      <w:rPr>
        <w:rFonts w:hint="default"/>
        <w:lang w:val="en-US" w:eastAsia="en-US" w:bidi="ar-SA"/>
      </w:rPr>
    </w:lvl>
  </w:abstractNum>
  <w:abstractNum w:abstractNumId="398" w15:restartNumberingAfterBreak="0">
    <w:nsid w:val="25100C60"/>
    <w:multiLevelType w:val="multilevel"/>
    <w:tmpl w:val="2B4C7B1E"/>
    <w:lvl w:ilvl="0">
      <w:start w:val="4"/>
      <w:numFmt w:val="decimal"/>
      <w:lvlText w:val="%1"/>
      <w:lvlJc w:val="left"/>
      <w:pPr>
        <w:ind w:left="1842" w:hanging="543"/>
      </w:pPr>
      <w:rPr>
        <w:rFonts w:hint="default"/>
        <w:lang w:val="en-US" w:eastAsia="en-US" w:bidi="ar-SA"/>
      </w:rPr>
    </w:lvl>
    <w:lvl w:ilvl="1">
      <w:start w:val="5"/>
      <w:numFmt w:val="decimal"/>
      <w:lvlText w:val="%1.%2"/>
      <w:lvlJc w:val="left"/>
      <w:pPr>
        <w:ind w:left="1842" w:hanging="543"/>
      </w:pPr>
      <w:rPr>
        <w:rFonts w:hint="default"/>
        <w:lang w:val="en-US" w:eastAsia="en-US" w:bidi="ar-SA"/>
      </w:rPr>
    </w:lvl>
    <w:lvl w:ilvl="2">
      <w:start w:val="3"/>
      <w:numFmt w:val="decimal"/>
      <w:lvlText w:val="%1.%2.%3"/>
      <w:lvlJc w:val="left"/>
      <w:pPr>
        <w:ind w:left="1842" w:hanging="543"/>
      </w:pPr>
      <w:rPr>
        <w:rFonts w:hint="default"/>
        <w:spacing w:val="-2"/>
        <w:w w:val="100"/>
        <w:lang w:val="en-US" w:eastAsia="en-US" w:bidi="ar-SA"/>
      </w:rPr>
    </w:lvl>
    <w:lvl w:ilvl="3">
      <w:numFmt w:val="bullet"/>
      <w:lvlText w:val=""/>
      <w:lvlJc w:val="left"/>
      <w:pPr>
        <w:ind w:left="1312" w:hanging="22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903" w:hanging="228"/>
      </w:pPr>
      <w:rPr>
        <w:rFonts w:hint="default"/>
        <w:lang w:val="en-US" w:eastAsia="en-US" w:bidi="ar-SA"/>
      </w:rPr>
    </w:lvl>
    <w:lvl w:ilvl="5">
      <w:numFmt w:val="bullet"/>
      <w:lvlText w:val="•"/>
      <w:lvlJc w:val="left"/>
      <w:pPr>
        <w:ind w:left="5924" w:hanging="228"/>
      </w:pPr>
      <w:rPr>
        <w:rFonts w:hint="default"/>
        <w:lang w:val="en-US" w:eastAsia="en-US" w:bidi="ar-SA"/>
      </w:rPr>
    </w:lvl>
    <w:lvl w:ilvl="6">
      <w:numFmt w:val="bullet"/>
      <w:lvlText w:val="•"/>
      <w:lvlJc w:val="left"/>
      <w:pPr>
        <w:ind w:left="6946" w:hanging="228"/>
      </w:pPr>
      <w:rPr>
        <w:rFonts w:hint="default"/>
        <w:lang w:val="en-US" w:eastAsia="en-US" w:bidi="ar-SA"/>
      </w:rPr>
    </w:lvl>
    <w:lvl w:ilvl="7">
      <w:numFmt w:val="bullet"/>
      <w:lvlText w:val="•"/>
      <w:lvlJc w:val="left"/>
      <w:pPr>
        <w:ind w:left="7967" w:hanging="228"/>
      </w:pPr>
      <w:rPr>
        <w:rFonts w:hint="default"/>
        <w:lang w:val="en-US" w:eastAsia="en-US" w:bidi="ar-SA"/>
      </w:rPr>
    </w:lvl>
    <w:lvl w:ilvl="8">
      <w:numFmt w:val="bullet"/>
      <w:lvlText w:val="•"/>
      <w:lvlJc w:val="left"/>
      <w:pPr>
        <w:ind w:left="8988" w:hanging="228"/>
      </w:pPr>
      <w:rPr>
        <w:rFonts w:hint="default"/>
        <w:lang w:val="en-US" w:eastAsia="en-US" w:bidi="ar-SA"/>
      </w:rPr>
    </w:lvl>
  </w:abstractNum>
  <w:abstractNum w:abstractNumId="399" w15:restartNumberingAfterBreak="0">
    <w:nsid w:val="262F14BA"/>
    <w:multiLevelType w:val="hybridMultilevel"/>
    <w:tmpl w:val="9BF0C098"/>
    <w:lvl w:ilvl="0" w:tplc="01A69F6A">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2D86E604">
      <w:numFmt w:val="bullet"/>
      <w:lvlText w:val="•"/>
      <w:lvlJc w:val="left"/>
      <w:pPr>
        <w:ind w:left="1427" w:hanging="454"/>
      </w:pPr>
      <w:rPr>
        <w:rFonts w:hint="default"/>
        <w:lang w:val="en-US" w:eastAsia="en-US" w:bidi="ar-SA"/>
      </w:rPr>
    </w:lvl>
    <w:lvl w:ilvl="2" w:tplc="EBFCD8CC">
      <w:numFmt w:val="bullet"/>
      <w:lvlText w:val="•"/>
      <w:lvlJc w:val="left"/>
      <w:pPr>
        <w:ind w:left="2314" w:hanging="454"/>
      </w:pPr>
      <w:rPr>
        <w:rFonts w:hint="default"/>
        <w:lang w:val="en-US" w:eastAsia="en-US" w:bidi="ar-SA"/>
      </w:rPr>
    </w:lvl>
    <w:lvl w:ilvl="3" w:tplc="8BBA0116">
      <w:numFmt w:val="bullet"/>
      <w:lvlText w:val="•"/>
      <w:lvlJc w:val="left"/>
      <w:pPr>
        <w:ind w:left="3201" w:hanging="454"/>
      </w:pPr>
      <w:rPr>
        <w:rFonts w:hint="default"/>
        <w:lang w:val="en-US" w:eastAsia="en-US" w:bidi="ar-SA"/>
      </w:rPr>
    </w:lvl>
    <w:lvl w:ilvl="4" w:tplc="EEB42220">
      <w:numFmt w:val="bullet"/>
      <w:lvlText w:val="•"/>
      <w:lvlJc w:val="left"/>
      <w:pPr>
        <w:ind w:left="4088" w:hanging="454"/>
      </w:pPr>
      <w:rPr>
        <w:rFonts w:hint="default"/>
        <w:lang w:val="en-US" w:eastAsia="en-US" w:bidi="ar-SA"/>
      </w:rPr>
    </w:lvl>
    <w:lvl w:ilvl="5" w:tplc="A06CD69E">
      <w:numFmt w:val="bullet"/>
      <w:lvlText w:val="•"/>
      <w:lvlJc w:val="left"/>
      <w:pPr>
        <w:ind w:left="4975" w:hanging="454"/>
      </w:pPr>
      <w:rPr>
        <w:rFonts w:hint="default"/>
        <w:lang w:val="en-US" w:eastAsia="en-US" w:bidi="ar-SA"/>
      </w:rPr>
    </w:lvl>
    <w:lvl w:ilvl="6" w:tplc="F6769526">
      <w:numFmt w:val="bullet"/>
      <w:lvlText w:val="•"/>
      <w:lvlJc w:val="left"/>
      <w:pPr>
        <w:ind w:left="5862" w:hanging="454"/>
      </w:pPr>
      <w:rPr>
        <w:rFonts w:hint="default"/>
        <w:lang w:val="en-US" w:eastAsia="en-US" w:bidi="ar-SA"/>
      </w:rPr>
    </w:lvl>
    <w:lvl w:ilvl="7" w:tplc="6DD03BC0">
      <w:numFmt w:val="bullet"/>
      <w:lvlText w:val="•"/>
      <w:lvlJc w:val="left"/>
      <w:pPr>
        <w:ind w:left="6749" w:hanging="454"/>
      </w:pPr>
      <w:rPr>
        <w:rFonts w:hint="default"/>
        <w:lang w:val="en-US" w:eastAsia="en-US" w:bidi="ar-SA"/>
      </w:rPr>
    </w:lvl>
    <w:lvl w:ilvl="8" w:tplc="B3345BDC">
      <w:numFmt w:val="bullet"/>
      <w:lvlText w:val="•"/>
      <w:lvlJc w:val="left"/>
      <w:pPr>
        <w:ind w:left="7636" w:hanging="454"/>
      </w:pPr>
      <w:rPr>
        <w:rFonts w:hint="default"/>
        <w:lang w:val="en-US" w:eastAsia="en-US" w:bidi="ar-SA"/>
      </w:rPr>
    </w:lvl>
  </w:abstractNum>
  <w:abstractNum w:abstractNumId="400" w15:restartNumberingAfterBreak="0">
    <w:nsid w:val="276E626E"/>
    <w:multiLevelType w:val="multilevel"/>
    <w:tmpl w:val="CF3CEC66"/>
    <w:lvl w:ilvl="0">
      <w:start w:val="2"/>
      <w:numFmt w:val="decimal"/>
      <w:lvlText w:val="%1"/>
      <w:lvlJc w:val="left"/>
      <w:pPr>
        <w:ind w:left="1046" w:hanging="322"/>
      </w:pPr>
      <w:rPr>
        <w:rFonts w:hint="default"/>
        <w:lang w:val="en-US" w:eastAsia="en-US" w:bidi="ar-SA"/>
      </w:rPr>
    </w:lvl>
    <w:lvl w:ilvl="1">
      <w:start w:val="1"/>
      <w:numFmt w:val="decimal"/>
      <w:lvlText w:val="%1.%2"/>
      <w:lvlJc w:val="left"/>
      <w:pPr>
        <w:ind w:left="1046" w:hanging="322"/>
        <w:jc w:val="right"/>
      </w:pPr>
      <w:rPr>
        <w:rFonts w:ascii="Georgia" w:eastAsia="Georgia" w:hAnsi="Georgia" w:cs="Georgia" w:hint="default"/>
        <w:b/>
        <w:bCs/>
        <w:i w:val="0"/>
        <w:iCs w:val="0"/>
        <w:spacing w:val="-1"/>
        <w:w w:val="64"/>
        <w:sz w:val="24"/>
        <w:szCs w:val="24"/>
        <w:lang w:val="en-US" w:eastAsia="en-US" w:bidi="ar-SA"/>
      </w:rPr>
    </w:lvl>
    <w:lvl w:ilvl="2">
      <w:start w:val="1"/>
      <w:numFmt w:val="decimal"/>
      <w:lvlText w:val="%1.%2.%3"/>
      <w:lvlJc w:val="left"/>
      <w:pPr>
        <w:ind w:left="1480" w:hanging="591"/>
      </w:pPr>
      <w:rPr>
        <w:rFonts w:hint="default"/>
        <w:spacing w:val="-3"/>
        <w:w w:val="77"/>
        <w:lang w:val="en-US" w:eastAsia="en-US" w:bidi="ar-SA"/>
      </w:rPr>
    </w:lvl>
    <w:lvl w:ilvl="3">
      <w:start w:val="1"/>
      <w:numFmt w:val="decimal"/>
      <w:lvlText w:val="%1.%2.%3.%4"/>
      <w:lvlJc w:val="left"/>
      <w:pPr>
        <w:ind w:left="1660" w:hanging="591"/>
      </w:pPr>
      <w:rPr>
        <w:rFonts w:hint="default"/>
        <w:spacing w:val="-3"/>
        <w:w w:val="77"/>
        <w:lang w:val="en-US" w:eastAsia="en-US" w:bidi="ar-SA"/>
      </w:rPr>
    </w:lvl>
    <w:lvl w:ilvl="4">
      <w:numFmt w:val="bullet"/>
      <w:lvlText w:val="•"/>
      <w:lvlJc w:val="left"/>
      <w:pPr>
        <w:ind w:left="1300" w:hanging="591"/>
      </w:pPr>
      <w:rPr>
        <w:rFonts w:hint="default"/>
        <w:lang w:val="en-US" w:eastAsia="en-US" w:bidi="ar-SA"/>
      </w:rPr>
    </w:lvl>
    <w:lvl w:ilvl="5">
      <w:numFmt w:val="bullet"/>
      <w:lvlText w:val="•"/>
      <w:lvlJc w:val="left"/>
      <w:pPr>
        <w:ind w:left="1400" w:hanging="591"/>
      </w:pPr>
      <w:rPr>
        <w:rFonts w:hint="default"/>
        <w:lang w:val="en-US" w:eastAsia="en-US" w:bidi="ar-SA"/>
      </w:rPr>
    </w:lvl>
    <w:lvl w:ilvl="6">
      <w:numFmt w:val="bullet"/>
      <w:lvlText w:val="•"/>
      <w:lvlJc w:val="left"/>
      <w:pPr>
        <w:ind w:left="1420" w:hanging="591"/>
      </w:pPr>
      <w:rPr>
        <w:rFonts w:hint="default"/>
        <w:lang w:val="en-US" w:eastAsia="en-US" w:bidi="ar-SA"/>
      </w:rPr>
    </w:lvl>
    <w:lvl w:ilvl="7">
      <w:numFmt w:val="bullet"/>
      <w:lvlText w:val="•"/>
      <w:lvlJc w:val="left"/>
      <w:pPr>
        <w:ind w:left="1440" w:hanging="591"/>
      </w:pPr>
      <w:rPr>
        <w:rFonts w:hint="default"/>
        <w:lang w:val="en-US" w:eastAsia="en-US" w:bidi="ar-SA"/>
      </w:rPr>
    </w:lvl>
    <w:lvl w:ilvl="8">
      <w:numFmt w:val="bullet"/>
      <w:lvlText w:val="•"/>
      <w:lvlJc w:val="left"/>
      <w:pPr>
        <w:ind w:left="1480" w:hanging="591"/>
      </w:pPr>
      <w:rPr>
        <w:rFonts w:hint="default"/>
        <w:lang w:val="en-US" w:eastAsia="en-US" w:bidi="ar-SA"/>
      </w:rPr>
    </w:lvl>
  </w:abstractNum>
  <w:abstractNum w:abstractNumId="401" w15:restartNumberingAfterBreak="0">
    <w:nsid w:val="27C162E6"/>
    <w:multiLevelType w:val="hybridMultilevel"/>
    <w:tmpl w:val="CEF05F1C"/>
    <w:lvl w:ilvl="0" w:tplc="303A9F2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4F9A3ABE">
      <w:numFmt w:val="bullet"/>
      <w:lvlText w:val="•"/>
      <w:lvlJc w:val="left"/>
      <w:pPr>
        <w:ind w:left="1430" w:hanging="428"/>
      </w:pPr>
      <w:rPr>
        <w:rFonts w:hint="default"/>
        <w:lang w:val="en-US" w:eastAsia="en-US" w:bidi="ar-SA"/>
      </w:rPr>
    </w:lvl>
    <w:lvl w:ilvl="2" w:tplc="0C2A161C">
      <w:numFmt w:val="bullet"/>
      <w:lvlText w:val="•"/>
      <w:lvlJc w:val="left"/>
      <w:pPr>
        <w:ind w:left="2321" w:hanging="428"/>
      </w:pPr>
      <w:rPr>
        <w:rFonts w:hint="default"/>
        <w:lang w:val="en-US" w:eastAsia="en-US" w:bidi="ar-SA"/>
      </w:rPr>
    </w:lvl>
    <w:lvl w:ilvl="3" w:tplc="A1D04990">
      <w:numFmt w:val="bullet"/>
      <w:lvlText w:val="•"/>
      <w:lvlJc w:val="left"/>
      <w:pPr>
        <w:ind w:left="3211" w:hanging="428"/>
      </w:pPr>
      <w:rPr>
        <w:rFonts w:hint="default"/>
        <w:lang w:val="en-US" w:eastAsia="en-US" w:bidi="ar-SA"/>
      </w:rPr>
    </w:lvl>
    <w:lvl w:ilvl="4" w:tplc="8AB2505A">
      <w:numFmt w:val="bullet"/>
      <w:lvlText w:val="•"/>
      <w:lvlJc w:val="left"/>
      <w:pPr>
        <w:ind w:left="4102" w:hanging="428"/>
      </w:pPr>
      <w:rPr>
        <w:rFonts w:hint="default"/>
        <w:lang w:val="en-US" w:eastAsia="en-US" w:bidi="ar-SA"/>
      </w:rPr>
    </w:lvl>
    <w:lvl w:ilvl="5" w:tplc="1DB4F6DE">
      <w:numFmt w:val="bullet"/>
      <w:lvlText w:val="•"/>
      <w:lvlJc w:val="left"/>
      <w:pPr>
        <w:ind w:left="4992" w:hanging="428"/>
      </w:pPr>
      <w:rPr>
        <w:rFonts w:hint="default"/>
        <w:lang w:val="en-US" w:eastAsia="en-US" w:bidi="ar-SA"/>
      </w:rPr>
    </w:lvl>
    <w:lvl w:ilvl="6" w:tplc="4464273C">
      <w:numFmt w:val="bullet"/>
      <w:lvlText w:val="•"/>
      <w:lvlJc w:val="left"/>
      <w:pPr>
        <w:ind w:left="5883" w:hanging="428"/>
      </w:pPr>
      <w:rPr>
        <w:rFonts w:hint="default"/>
        <w:lang w:val="en-US" w:eastAsia="en-US" w:bidi="ar-SA"/>
      </w:rPr>
    </w:lvl>
    <w:lvl w:ilvl="7" w:tplc="ACEC6DEC">
      <w:numFmt w:val="bullet"/>
      <w:lvlText w:val="•"/>
      <w:lvlJc w:val="left"/>
      <w:pPr>
        <w:ind w:left="6773" w:hanging="428"/>
      </w:pPr>
      <w:rPr>
        <w:rFonts w:hint="default"/>
        <w:lang w:val="en-US" w:eastAsia="en-US" w:bidi="ar-SA"/>
      </w:rPr>
    </w:lvl>
    <w:lvl w:ilvl="8" w:tplc="81B0AFD4">
      <w:numFmt w:val="bullet"/>
      <w:lvlText w:val="•"/>
      <w:lvlJc w:val="left"/>
      <w:pPr>
        <w:ind w:left="7664" w:hanging="428"/>
      </w:pPr>
      <w:rPr>
        <w:rFonts w:hint="default"/>
        <w:lang w:val="en-US" w:eastAsia="en-US" w:bidi="ar-SA"/>
      </w:rPr>
    </w:lvl>
  </w:abstractNum>
  <w:abstractNum w:abstractNumId="402" w15:restartNumberingAfterBreak="0">
    <w:nsid w:val="27D14035"/>
    <w:multiLevelType w:val="hybridMultilevel"/>
    <w:tmpl w:val="EEEA3B5A"/>
    <w:lvl w:ilvl="0" w:tplc="3AF060F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1B004278">
      <w:numFmt w:val="bullet"/>
      <w:lvlText w:val="•"/>
      <w:lvlJc w:val="left"/>
      <w:pPr>
        <w:ind w:left="1430" w:hanging="454"/>
      </w:pPr>
      <w:rPr>
        <w:rFonts w:hint="default"/>
        <w:lang w:val="en-US" w:eastAsia="en-US" w:bidi="ar-SA"/>
      </w:rPr>
    </w:lvl>
    <w:lvl w:ilvl="2" w:tplc="414A3B36">
      <w:numFmt w:val="bullet"/>
      <w:lvlText w:val="•"/>
      <w:lvlJc w:val="left"/>
      <w:pPr>
        <w:ind w:left="2321" w:hanging="454"/>
      </w:pPr>
      <w:rPr>
        <w:rFonts w:hint="default"/>
        <w:lang w:val="en-US" w:eastAsia="en-US" w:bidi="ar-SA"/>
      </w:rPr>
    </w:lvl>
    <w:lvl w:ilvl="3" w:tplc="009479F6">
      <w:numFmt w:val="bullet"/>
      <w:lvlText w:val="•"/>
      <w:lvlJc w:val="left"/>
      <w:pPr>
        <w:ind w:left="3211" w:hanging="454"/>
      </w:pPr>
      <w:rPr>
        <w:rFonts w:hint="default"/>
        <w:lang w:val="en-US" w:eastAsia="en-US" w:bidi="ar-SA"/>
      </w:rPr>
    </w:lvl>
    <w:lvl w:ilvl="4" w:tplc="38126B02">
      <w:numFmt w:val="bullet"/>
      <w:lvlText w:val="•"/>
      <w:lvlJc w:val="left"/>
      <w:pPr>
        <w:ind w:left="4102" w:hanging="454"/>
      </w:pPr>
      <w:rPr>
        <w:rFonts w:hint="default"/>
        <w:lang w:val="en-US" w:eastAsia="en-US" w:bidi="ar-SA"/>
      </w:rPr>
    </w:lvl>
    <w:lvl w:ilvl="5" w:tplc="8662C12E">
      <w:numFmt w:val="bullet"/>
      <w:lvlText w:val="•"/>
      <w:lvlJc w:val="left"/>
      <w:pPr>
        <w:ind w:left="4992" w:hanging="454"/>
      </w:pPr>
      <w:rPr>
        <w:rFonts w:hint="default"/>
        <w:lang w:val="en-US" w:eastAsia="en-US" w:bidi="ar-SA"/>
      </w:rPr>
    </w:lvl>
    <w:lvl w:ilvl="6" w:tplc="B6FA3322">
      <w:numFmt w:val="bullet"/>
      <w:lvlText w:val="•"/>
      <w:lvlJc w:val="left"/>
      <w:pPr>
        <w:ind w:left="5883" w:hanging="454"/>
      </w:pPr>
      <w:rPr>
        <w:rFonts w:hint="default"/>
        <w:lang w:val="en-US" w:eastAsia="en-US" w:bidi="ar-SA"/>
      </w:rPr>
    </w:lvl>
    <w:lvl w:ilvl="7" w:tplc="219EF19A">
      <w:numFmt w:val="bullet"/>
      <w:lvlText w:val="•"/>
      <w:lvlJc w:val="left"/>
      <w:pPr>
        <w:ind w:left="6773" w:hanging="454"/>
      </w:pPr>
      <w:rPr>
        <w:rFonts w:hint="default"/>
        <w:lang w:val="en-US" w:eastAsia="en-US" w:bidi="ar-SA"/>
      </w:rPr>
    </w:lvl>
    <w:lvl w:ilvl="8" w:tplc="23BEA42A">
      <w:numFmt w:val="bullet"/>
      <w:lvlText w:val="•"/>
      <w:lvlJc w:val="left"/>
      <w:pPr>
        <w:ind w:left="7664" w:hanging="454"/>
      </w:pPr>
      <w:rPr>
        <w:rFonts w:hint="default"/>
        <w:lang w:val="en-US" w:eastAsia="en-US" w:bidi="ar-SA"/>
      </w:rPr>
    </w:lvl>
  </w:abstractNum>
  <w:abstractNum w:abstractNumId="403" w15:restartNumberingAfterBreak="0">
    <w:nsid w:val="27DD74FC"/>
    <w:multiLevelType w:val="hybridMultilevel"/>
    <w:tmpl w:val="CD667368"/>
    <w:lvl w:ilvl="0" w:tplc="396A0E96">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04" w15:restartNumberingAfterBreak="0">
    <w:nsid w:val="280B6979"/>
    <w:multiLevelType w:val="multilevel"/>
    <w:tmpl w:val="BF548296"/>
    <w:lvl w:ilvl="0">
      <w:start w:val="4"/>
      <w:numFmt w:val="decimal"/>
      <w:lvlText w:val="%1"/>
      <w:lvlJc w:val="left"/>
      <w:pPr>
        <w:ind w:left="1072" w:hanging="492"/>
      </w:pPr>
      <w:rPr>
        <w:rFonts w:hint="default"/>
        <w:lang w:val="en-US" w:eastAsia="en-US" w:bidi="ar-SA"/>
      </w:rPr>
    </w:lvl>
    <w:lvl w:ilvl="1">
      <w:start w:val="8"/>
      <w:numFmt w:val="decimal"/>
      <w:lvlText w:val="%1.%2"/>
      <w:lvlJc w:val="left"/>
      <w:pPr>
        <w:ind w:left="1072" w:hanging="492"/>
      </w:pPr>
      <w:rPr>
        <w:rFonts w:hint="default"/>
        <w:lang w:val="en-US" w:eastAsia="en-US" w:bidi="ar-SA"/>
      </w:rPr>
    </w:lvl>
    <w:lvl w:ilvl="2">
      <w:start w:val="2"/>
      <w:numFmt w:val="decimal"/>
      <w:lvlText w:val="%1.%2.%3"/>
      <w:lvlJc w:val="left"/>
      <w:pPr>
        <w:ind w:left="1072" w:hanging="492"/>
      </w:pPr>
      <w:rPr>
        <w:rFonts w:ascii="Calibri" w:eastAsia="Calibri" w:hAnsi="Calibri" w:cs="Calibri" w:hint="default"/>
        <w:b/>
        <w:bCs/>
        <w:i w:val="0"/>
        <w:iCs w:val="0"/>
        <w:spacing w:val="-2"/>
        <w:w w:val="83"/>
        <w:sz w:val="22"/>
        <w:szCs w:val="22"/>
        <w:lang w:val="en-US" w:eastAsia="en-US" w:bidi="ar-SA"/>
      </w:rPr>
    </w:lvl>
    <w:lvl w:ilvl="3">
      <w:start w:val="1"/>
      <w:numFmt w:val="decimal"/>
      <w:lvlText w:val="%1.%2.%3.%4"/>
      <w:lvlJc w:val="left"/>
      <w:pPr>
        <w:ind w:left="1574" w:hanging="737"/>
        <w:jc w:val="right"/>
      </w:pPr>
      <w:rPr>
        <w:rFonts w:ascii="Georgia" w:eastAsia="Georgia" w:hAnsi="Georgia" w:cs="Georgia" w:hint="default"/>
        <w:b/>
        <w:bCs/>
        <w:i/>
        <w:iCs/>
        <w:spacing w:val="-2"/>
        <w:w w:val="65"/>
        <w:sz w:val="24"/>
        <w:szCs w:val="24"/>
        <w:lang w:val="en-US" w:eastAsia="en-US" w:bidi="ar-SA"/>
      </w:rPr>
    </w:lvl>
    <w:lvl w:ilvl="4">
      <w:numFmt w:val="bullet"/>
      <w:lvlText w:val="•"/>
      <w:lvlJc w:val="left"/>
      <w:pPr>
        <w:ind w:left="4730" w:hanging="737"/>
      </w:pPr>
      <w:rPr>
        <w:rFonts w:hint="default"/>
        <w:lang w:val="en-US" w:eastAsia="en-US" w:bidi="ar-SA"/>
      </w:rPr>
    </w:lvl>
    <w:lvl w:ilvl="5">
      <w:numFmt w:val="bullet"/>
      <w:lvlText w:val="•"/>
      <w:lvlJc w:val="left"/>
      <w:pPr>
        <w:ind w:left="5780" w:hanging="737"/>
      </w:pPr>
      <w:rPr>
        <w:rFonts w:hint="default"/>
        <w:lang w:val="en-US" w:eastAsia="en-US" w:bidi="ar-SA"/>
      </w:rPr>
    </w:lvl>
    <w:lvl w:ilvl="6">
      <w:numFmt w:val="bullet"/>
      <w:lvlText w:val="•"/>
      <w:lvlJc w:val="left"/>
      <w:pPr>
        <w:ind w:left="6830" w:hanging="737"/>
      </w:pPr>
      <w:rPr>
        <w:rFonts w:hint="default"/>
        <w:lang w:val="en-US" w:eastAsia="en-US" w:bidi="ar-SA"/>
      </w:rPr>
    </w:lvl>
    <w:lvl w:ilvl="7">
      <w:numFmt w:val="bullet"/>
      <w:lvlText w:val="•"/>
      <w:lvlJc w:val="left"/>
      <w:pPr>
        <w:ind w:left="7880" w:hanging="737"/>
      </w:pPr>
      <w:rPr>
        <w:rFonts w:hint="default"/>
        <w:lang w:val="en-US" w:eastAsia="en-US" w:bidi="ar-SA"/>
      </w:rPr>
    </w:lvl>
    <w:lvl w:ilvl="8">
      <w:numFmt w:val="bullet"/>
      <w:lvlText w:val="•"/>
      <w:lvlJc w:val="left"/>
      <w:pPr>
        <w:ind w:left="8930" w:hanging="737"/>
      </w:pPr>
      <w:rPr>
        <w:rFonts w:hint="default"/>
        <w:lang w:val="en-US" w:eastAsia="en-US" w:bidi="ar-SA"/>
      </w:rPr>
    </w:lvl>
  </w:abstractNum>
  <w:abstractNum w:abstractNumId="405" w15:restartNumberingAfterBreak="0">
    <w:nsid w:val="28F907A9"/>
    <w:multiLevelType w:val="hybridMultilevel"/>
    <w:tmpl w:val="3A821A8A"/>
    <w:lvl w:ilvl="0" w:tplc="9A762BB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C9E282B2">
      <w:numFmt w:val="bullet"/>
      <w:lvlText w:val="•"/>
      <w:lvlJc w:val="left"/>
      <w:pPr>
        <w:ind w:left="1430" w:hanging="428"/>
      </w:pPr>
      <w:rPr>
        <w:rFonts w:hint="default"/>
        <w:lang w:val="en-US" w:eastAsia="en-US" w:bidi="ar-SA"/>
      </w:rPr>
    </w:lvl>
    <w:lvl w:ilvl="2" w:tplc="45FEA982">
      <w:numFmt w:val="bullet"/>
      <w:lvlText w:val="•"/>
      <w:lvlJc w:val="left"/>
      <w:pPr>
        <w:ind w:left="2321" w:hanging="428"/>
      </w:pPr>
      <w:rPr>
        <w:rFonts w:hint="default"/>
        <w:lang w:val="en-US" w:eastAsia="en-US" w:bidi="ar-SA"/>
      </w:rPr>
    </w:lvl>
    <w:lvl w:ilvl="3" w:tplc="54B06C38">
      <w:numFmt w:val="bullet"/>
      <w:lvlText w:val="•"/>
      <w:lvlJc w:val="left"/>
      <w:pPr>
        <w:ind w:left="3211" w:hanging="428"/>
      </w:pPr>
      <w:rPr>
        <w:rFonts w:hint="default"/>
        <w:lang w:val="en-US" w:eastAsia="en-US" w:bidi="ar-SA"/>
      </w:rPr>
    </w:lvl>
    <w:lvl w:ilvl="4" w:tplc="0F906A28">
      <w:numFmt w:val="bullet"/>
      <w:lvlText w:val="•"/>
      <w:lvlJc w:val="left"/>
      <w:pPr>
        <w:ind w:left="4102" w:hanging="428"/>
      </w:pPr>
      <w:rPr>
        <w:rFonts w:hint="default"/>
        <w:lang w:val="en-US" w:eastAsia="en-US" w:bidi="ar-SA"/>
      </w:rPr>
    </w:lvl>
    <w:lvl w:ilvl="5" w:tplc="DB6A2EA4">
      <w:numFmt w:val="bullet"/>
      <w:lvlText w:val="•"/>
      <w:lvlJc w:val="left"/>
      <w:pPr>
        <w:ind w:left="4992" w:hanging="428"/>
      </w:pPr>
      <w:rPr>
        <w:rFonts w:hint="default"/>
        <w:lang w:val="en-US" w:eastAsia="en-US" w:bidi="ar-SA"/>
      </w:rPr>
    </w:lvl>
    <w:lvl w:ilvl="6" w:tplc="C9A682AC">
      <w:numFmt w:val="bullet"/>
      <w:lvlText w:val="•"/>
      <w:lvlJc w:val="left"/>
      <w:pPr>
        <w:ind w:left="5883" w:hanging="428"/>
      </w:pPr>
      <w:rPr>
        <w:rFonts w:hint="default"/>
        <w:lang w:val="en-US" w:eastAsia="en-US" w:bidi="ar-SA"/>
      </w:rPr>
    </w:lvl>
    <w:lvl w:ilvl="7" w:tplc="6204BA78">
      <w:numFmt w:val="bullet"/>
      <w:lvlText w:val="•"/>
      <w:lvlJc w:val="left"/>
      <w:pPr>
        <w:ind w:left="6773" w:hanging="428"/>
      </w:pPr>
      <w:rPr>
        <w:rFonts w:hint="default"/>
        <w:lang w:val="en-US" w:eastAsia="en-US" w:bidi="ar-SA"/>
      </w:rPr>
    </w:lvl>
    <w:lvl w:ilvl="8" w:tplc="FC0C082E">
      <w:numFmt w:val="bullet"/>
      <w:lvlText w:val="•"/>
      <w:lvlJc w:val="left"/>
      <w:pPr>
        <w:ind w:left="7664" w:hanging="428"/>
      </w:pPr>
      <w:rPr>
        <w:rFonts w:hint="default"/>
        <w:lang w:val="en-US" w:eastAsia="en-US" w:bidi="ar-SA"/>
      </w:rPr>
    </w:lvl>
  </w:abstractNum>
  <w:abstractNum w:abstractNumId="406" w15:restartNumberingAfterBreak="0">
    <w:nsid w:val="29862532"/>
    <w:multiLevelType w:val="hybridMultilevel"/>
    <w:tmpl w:val="4A2006FE"/>
    <w:lvl w:ilvl="0" w:tplc="8BACBA8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71C02FF2">
      <w:numFmt w:val="bullet"/>
      <w:lvlText w:val="•"/>
      <w:lvlJc w:val="left"/>
      <w:pPr>
        <w:ind w:left="1430" w:hanging="454"/>
      </w:pPr>
      <w:rPr>
        <w:rFonts w:hint="default"/>
        <w:lang w:val="en-US" w:eastAsia="en-US" w:bidi="ar-SA"/>
      </w:rPr>
    </w:lvl>
    <w:lvl w:ilvl="2" w:tplc="C9A0BB00">
      <w:numFmt w:val="bullet"/>
      <w:lvlText w:val="•"/>
      <w:lvlJc w:val="left"/>
      <w:pPr>
        <w:ind w:left="2321" w:hanging="454"/>
      </w:pPr>
      <w:rPr>
        <w:rFonts w:hint="default"/>
        <w:lang w:val="en-US" w:eastAsia="en-US" w:bidi="ar-SA"/>
      </w:rPr>
    </w:lvl>
    <w:lvl w:ilvl="3" w:tplc="64EAEE4E">
      <w:numFmt w:val="bullet"/>
      <w:lvlText w:val="•"/>
      <w:lvlJc w:val="left"/>
      <w:pPr>
        <w:ind w:left="3211" w:hanging="454"/>
      </w:pPr>
      <w:rPr>
        <w:rFonts w:hint="default"/>
        <w:lang w:val="en-US" w:eastAsia="en-US" w:bidi="ar-SA"/>
      </w:rPr>
    </w:lvl>
    <w:lvl w:ilvl="4" w:tplc="ADDEC944">
      <w:numFmt w:val="bullet"/>
      <w:lvlText w:val="•"/>
      <w:lvlJc w:val="left"/>
      <w:pPr>
        <w:ind w:left="4102" w:hanging="454"/>
      </w:pPr>
      <w:rPr>
        <w:rFonts w:hint="default"/>
        <w:lang w:val="en-US" w:eastAsia="en-US" w:bidi="ar-SA"/>
      </w:rPr>
    </w:lvl>
    <w:lvl w:ilvl="5" w:tplc="B268CA80">
      <w:numFmt w:val="bullet"/>
      <w:lvlText w:val="•"/>
      <w:lvlJc w:val="left"/>
      <w:pPr>
        <w:ind w:left="4992" w:hanging="454"/>
      </w:pPr>
      <w:rPr>
        <w:rFonts w:hint="default"/>
        <w:lang w:val="en-US" w:eastAsia="en-US" w:bidi="ar-SA"/>
      </w:rPr>
    </w:lvl>
    <w:lvl w:ilvl="6" w:tplc="14708480">
      <w:numFmt w:val="bullet"/>
      <w:lvlText w:val="•"/>
      <w:lvlJc w:val="left"/>
      <w:pPr>
        <w:ind w:left="5883" w:hanging="454"/>
      </w:pPr>
      <w:rPr>
        <w:rFonts w:hint="default"/>
        <w:lang w:val="en-US" w:eastAsia="en-US" w:bidi="ar-SA"/>
      </w:rPr>
    </w:lvl>
    <w:lvl w:ilvl="7" w:tplc="9F0CF9BC">
      <w:numFmt w:val="bullet"/>
      <w:lvlText w:val="•"/>
      <w:lvlJc w:val="left"/>
      <w:pPr>
        <w:ind w:left="6773" w:hanging="454"/>
      </w:pPr>
      <w:rPr>
        <w:rFonts w:hint="default"/>
        <w:lang w:val="en-US" w:eastAsia="en-US" w:bidi="ar-SA"/>
      </w:rPr>
    </w:lvl>
    <w:lvl w:ilvl="8" w:tplc="5E94BE96">
      <w:numFmt w:val="bullet"/>
      <w:lvlText w:val="•"/>
      <w:lvlJc w:val="left"/>
      <w:pPr>
        <w:ind w:left="7664" w:hanging="454"/>
      </w:pPr>
      <w:rPr>
        <w:rFonts w:hint="default"/>
        <w:lang w:val="en-US" w:eastAsia="en-US" w:bidi="ar-SA"/>
      </w:rPr>
    </w:lvl>
  </w:abstractNum>
  <w:abstractNum w:abstractNumId="407" w15:restartNumberingAfterBreak="0">
    <w:nsid w:val="298921B4"/>
    <w:multiLevelType w:val="hybridMultilevel"/>
    <w:tmpl w:val="421C9926"/>
    <w:lvl w:ilvl="0" w:tplc="EC24DB14">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3B3A8CAA">
      <w:numFmt w:val="bullet"/>
      <w:lvlText w:val="•"/>
      <w:lvlJc w:val="left"/>
      <w:pPr>
        <w:ind w:left="1427" w:hanging="454"/>
      </w:pPr>
      <w:rPr>
        <w:rFonts w:hint="default"/>
        <w:lang w:val="en-US" w:eastAsia="en-US" w:bidi="ar-SA"/>
      </w:rPr>
    </w:lvl>
    <w:lvl w:ilvl="2" w:tplc="F300DB18">
      <w:numFmt w:val="bullet"/>
      <w:lvlText w:val="•"/>
      <w:lvlJc w:val="left"/>
      <w:pPr>
        <w:ind w:left="2314" w:hanging="454"/>
      </w:pPr>
      <w:rPr>
        <w:rFonts w:hint="default"/>
        <w:lang w:val="en-US" w:eastAsia="en-US" w:bidi="ar-SA"/>
      </w:rPr>
    </w:lvl>
    <w:lvl w:ilvl="3" w:tplc="C042493E">
      <w:numFmt w:val="bullet"/>
      <w:lvlText w:val="•"/>
      <w:lvlJc w:val="left"/>
      <w:pPr>
        <w:ind w:left="3201" w:hanging="454"/>
      </w:pPr>
      <w:rPr>
        <w:rFonts w:hint="default"/>
        <w:lang w:val="en-US" w:eastAsia="en-US" w:bidi="ar-SA"/>
      </w:rPr>
    </w:lvl>
    <w:lvl w:ilvl="4" w:tplc="3176FA06">
      <w:numFmt w:val="bullet"/>
      <w:lvlText w:val="•"/>
      <w:lvlJc w:val="left"/>
      <w:pPr>
        <w:ind w:left="4088" w:hanging="454"/>
      </w:pPr>
      <w:rPr>
        <w:rFonts w:hint="default"/>
        <w:lang w:val="en-US" w:eastAsia="en-US" w:bidi="ar-SA"/>
      </w:rPr>
    </w:lvl>
    <w:lvl w:ilvl="5" w:tplc="65BC78BA">
      <w:numFmt w:val="bullet"/>
      <w:lvlText w:val="•"/>
      <w:lvlJc w:val="left"/>
      <w:pPr>
        <w:ind w:left="4975" w:hanging="454"/>
      </w:pPr>
      <w:rPr>
        <w:rFonts w:hint="default"/>
        <w:lang w:val="en-US" w:eastAsia="en-US" w:bidi="ar-SA"/>
      </w:rPr>
    </w:lvl>
    <w:lvl w:ilvl="6" w:tplc="E670E70C">
      <w:numFmt w:val="bullet"/>
      <w:lvlText w:val="•"/>
      <w:lvlJc w:val="left"/>
      <w:pPr>
        <w:ind w:left="5862" w:hanging="454"/>
      </w:pPr>
      <w:rPr>
        <w:rFonts w:hint="default"/>
        <w:lang w:val="en-US" w:eastAsia="en-US" w:bidi="ar-SA"/>
      </w:rPr>
    </w:lvl>
    <w:lvl w:ilvl="7" w:tplc="43CC6BB2">
      <w:numFmt w:val="bullet"/>
      <w:lvlText w:val="•"/>
      <w:lvlJc w:val="left"/>
      <w:pPr>
        <w:ind w:left="6749" w:hanging="454"/>
      </w:pPr>
      <w:rPr>
        <w:rFonts w:hint="default"/>
        <w:lang w:val="en-US" w:eastAsia="en-US" w:bidi="ar-SA"/>
      </w:rPr>
    </w:lvl>
    <w:lvl w:ilvl="8" w:tplc="1B6442D4">
      <w:numFmt w:val="bullet"/>
      <w:lvlText w:val="•"/>
      <w:lvlJc w:val="left"/>
      <w:pPr>
        <w:ind w:left="7636" w:hanging="454"/>
      </w:pPr>
      <w:rPr>
        <w:rFonts w:hint="default"/>
        <w:lang w:val="en-US" w:eastAsia="en-US" w:bidi="ar-SA"/>
      </w:rPr>
    </w:lvl>
  </w:abstractNum>
  <w:abstractNum w:abstractNumId="408" w15:restartNumberingAfterBreak="0">
    <w:nsid w:val="29A4424C"/>
    <w:multiLevelType w:val="hybridMultilevel"/>
    <w:tmpl w:val="4030FDA8"/>
    <w:lvl w:ilvl="0" w:tplc="A2A66508">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3BF82A8C">
      <w:numFmt w:val="bullet"/>
      <w:lvlText w:val="•"/>
      <w:lvlJc w:val="left"/>
      <w:pPr>
        <w:ind w:left="1340" w:hanging="363"/>
      </w:pPr>
      <w:rPr>
        <w:rFonts w:hint="default"/>
        <w:lang w:val="en-US" w:eastAsia="en-US" w:bidi="ar-SA"/>
      </w:rPr>
    </w:lvl>
    <w:lvl w:ilvl="2" w:tplc="88883DFA">
      <w:numFmt w:val="bullet"/>
      <w:lvlText w:val="•"/>
      <w:lvlJc w:val="left"/>
      <w:pPr>
        <w:ind w:left="2221" w:hanging="363"/>
      </w:pPr>
      <w:rPr>
        <w:rFonts w:hint="default"/>
        <w:lang w:val="en-US" w:eastAsia="en-US" w:bidi="ar-SA"/>
      </w:rPr>
    </w:lvl>
    <w:lvl w:ilvl="3" w:tplc="2B085F70">
      <w:numFmt w:val="bullet"/>
      <w:lvlText w:val="•"/>
      <w:lvlJc w:val="left"/>
      <w:pPr>
        <w:ind w:left="3101" w:hanging="363"/>
      </w:pPr>
      <w:rPr>
        <w:rFonts w:hint="default"/>
        <w:lang w:val="en-US" w:eastAsia="en-US" w:bidi="ar-SA"/>
      </w:rPr>
    </w:lvl>
    <w:lvl w:ilvl="4" w:tplc="BD7A6CF6">
      <w:numFmt w:val="bullet"/>
      <w:lvlText w:val="•"/>
      <w:lvlJc w:val="left"/>
      <w:pPr>
        <w:ind w:left="3982" w:hanging="363"/>
      </w:pPr>
      <w:rPr>
        <w:rFonts w:hint="default"/>
        <w:lang w:val="en-US" w:eastAsia="en-US" w:bidi="ar-SA"/>
      </w:rPr>
    </w:lvl>
    <w:lvl w:ilvl="5" w:tplc="B4ACC09E">
      <w:numFmt w:val="bullet"/>
      <w:lvlText w:val="•"/>
      <w:lvlJc w:val="left"/>
      <w:pPr>
        <w:ind w:left="4863" w:hanging="363"/>
      </w:pPr>
      <w:rPr>
        <w:rFonts w:hint="default"/>
        <w:lang w:val="en-US" w:eastAsia="en-US" w:bidi="ar-SA"/>
      </w:rPr>
    </w:lvl>
    <w:lvl w:ilvl="6" w:tplc="1932052A">
      <w:numFmt w:val="bullet"/>
      <w:lvlText w:val="•"/>
      <w:lvlJc w:val="left"/>
      <w:pPr>
        <w:ind w:left="5743" w:hanging="363"/>
      </w:pPr>
      <w:rPr>
        <w:rFonts w:hint="default"/>
        <w:lang w:val="en-US" w:eastAsia="en-US" w:bidi="ar-SA"/>
      </w:rPr>
    </w:lvl>
    <w:lvl w:ilvl="7" w:tplc="7A521F34">
      <w:numFmt w:val="bullet"/>
      <w:lvlText w:val="•"/>
      <w:lvlJc w:val="left"/>
      <w:pPr>
        <w:ind w:left="6624" w:hanging="363"/>
      </w:pPr>
      <w:rPr>
        <w:rFonts w:hint="default"/>
        <w:lang w:val="en-US" w:eastAsia="en-US" w:bidi="ar-SA"/>
      </w:rPr>
    </w:lvl>
    <w:lvl w:ilvl="8" w:tplc="6CDA4A16">
      <w:numFmt w:val="bullet"/>
      <w:lvlText w:val="•"/>
      <w:lvlJc w:val="left"/>
      <w:pPr>
        <w:ind w:left="7504" w:hanging="363"/>
      </w:pPr>
      <w:rPr>
        <w:rFonts w:hint="default"/>
        <w:lang w:val="en-US" w:eastAsia="en-US" w:bidi="ar-SA"/>
      </w:rPr>
    </w:lvl>
  </w:abstractNum>
  <w:abstractNum w:abstractNumId="409" w15:restartNumberingAfterBreak="0">
    <w:nsid w:val="2A140D4A"/>
    <w:multiLevelType w:val="hybridMultilevel"/>
    <w:tmpl w:val="FF5052FE"/>
    <w:lvl w:ilvl="0" w:tplc="4BCC465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CF1840F0">
      <w:numFmt w:val="bullet"/>
      <w:lvlText w:val="•"/>
      <w:lvlJc w:val="left"/>
      <w:pPr>
        <w:ind w:left="1430" w:hanging="454"/>
      </w:pPr>
      <w:rPr>
        <w:rFonts w:hint="default"/>
        <w:lang w:val="en-US" w:eastAsia="en-US" w:bidi="ar-SA"/>
      </w:rPr>
    </w:lvl>
    <w:lvl w:ilvl="2" w:tplc="B90A34F6">
      <w:numFmt w:val="bullet"/>
      <w:lvlText w:val="•"/>
      <w:lvlJc w:val="left"/>
      <w:pPr>
        <w:ind w:left="2321" w:hanging="454"/>
      </w:pPr>
      <w:rPr>
        <w:rFonts w:hint="default"/>
        <w:lang w:val="en-US" w:eastAsia="en-US" w:bidi="ar-SA"/>
      </w:rPr>
    </w:lvl>
    <w:lvl w:ilvl="3" w:tplc="52F2909C">
      <w:numFmt w:val="bullet"/>
      <w:lvlText w:val="•"/>
      <w:lvlJc w:val="left"/>
      <w:pPr>
        <w:ind w:left="3211" w:hanging="454"/>
      </w:pPr>
      <w:rPr>
        <w:rFonts w:hint="default"/>
        <w:lang w:val="en-US" w:eastAsia="en-US" w:bidi="ar-SA"/>
      </w:rPr>
    </w:lvl>
    <w:lvl w:ilvl="4" w:tplc="56D250D2">
      <w:numFmt w:val="bullet"/>
      <w:lvlText w:val="•"/>
      <w:lvlJc w:val="left"/>
      <w:pPr>
        <w:ind w:left="4102" w:hanging="454"/>
      </w:pPr>
      <w:rPr>
        <w:rFonts w:hint="default"/>
        <w:lang w:val="en-US" w:eastAsia="en-US" w:bidi="ar-SA"/>
      </w:rPr>
    </w:lvl>
    <w:lvl w:ilvl="5" w:tplc="14FC6D36">
      <w:numFmt w:val="bullet"/>
      <w:lvlText w:val="•"/>
      <w:lvlJc w:val="left"/>
      <w:pPr>
        <w:ind w:left="4992" w:hanging="454"/>
      </w:pPr>
      <w:rPr>
        <w:rFonts w:hint="default"/>
        <w:lang w:val="en-US" w:eastAsia="en-US" w:bidi="ar-SA"/>
      </w:rPr>
    </w:lvl>
    <w:lvl w:ilvl="6" w:tplc="4F1C571C">
      <w:numFmt w:val="bullet"/>
      <w:lvlText w:val="•"/>
      <w:lvlJc w:val="left"/>
      <w:pPr>
        <w:ind w:left="5883" w:hanging="454"/>
      </w:pPr>
      <w:rPr>
        <w:rFonts w:hint="default"/>
        <w:lang w:val="en-US" w:eastAsia="en-US" w:bidi="ar-SA"/>
      </w:rPr>
    </w:lvl>
    <w:lvl w:ilvl="7" w:tplc="515219B2">
      <w:numFmt w:val="bullet"/>
      <w:lvlText w:val="•"/>
      <w:lvlJc w:val="left"/>
      <w:pPr>
        <w:ind w:left="6773" w:hanging="454"/>
      </w:pPr>
      <w:rPr>
        <w:rFonts w:hint="default"/>
        <w:lang w:val="en-US" w:eastAsia="en-US" w:bidi="ar-SA"/>
      </w:rPr>
    </w:lvl>
    <w:lvl w:ilvl="8" w:tplc="042C7214">
      <w:numFmt w:val="bullet"/>
      <w:lvlText w:val="•"/>
      <w:lvlJc w:val="left"/>
      <w:pPr>
        <w:ind w:left="7664" w:hanging="454"/>
      </w:pPr>
      <w:rPr>
        <w:rFonts w:hint="default"/>
        <w:lang w:val="en-US" w:eastAsia="en-US" w:bidi="ar-SA"/>
      </w:rPr>
    </w:lvl>
  </w:abstractNum>
  <w:abstractNum w:abstractNumId="410" w15:restartNumberingAfterBreak="0">
    <w:nsid w:val="2A2B7B82"/>
    <w:multiLevelType w:val="hybridMultilevel"/>
    <w:tmpl w:val="0706F132"/>
    <w:lvl w:ilvl="0" w:tplc="BF4E8D6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B65C54C2">
      <w:numFmt w:val="bullet"/>
      <w:lvlText w:val="•"/>
      <w:lvlJc w:val="left"/>
      <w:pPr>
        <w:ind w:left="1430" w:hanging="454"/>
      </w:pPr>
      <w:rPr>
        <w:rFonts w:hint="default"/>
        <w:lang w:val="en-US" w:eastAsia="en-US" w:bidi="ar-SA"/>
      </w:rPr>
    </w:lvl>
    <w:lvl w:ilvl="2" w:tplc="F0F45738">
      <w:numFmt w:val="bullet"/>
      <w:lvlText w:val="•"/>
      <w:lvlJc w:val="left"/>
      <w:pPr>
        <w:ind w:left="2321" w:hanging="454"/>
      </w:pPr>
      <w:rPr>
        <w:rFonts w:hint="default"/>
        <w:lang w:val="en-US" w:eastAsia="en-US" w:bidi="ar-SA"/>
      </w:rPr>
    </w:lvl>
    <w:lvl w:ilvl="3" w:tplc="888C067A">
      <w:numFmt w:val="bullet"/>
      <w:lvlText w:val="•"/>
      <w:lvlJc w:val="left"/>
      <w:pPr>
        <w:ind w:left="3211" w:hanging="454"/>
      </w:pPr>
      <w:rPr>
        <w:rFonts w:hint="default"/>
        <w:lang w:val="en-US" w:eastAsia="en-US" w:bidi="ar-SA"/>
      </w:rPr>
    </w:lvl>
    <w:lvl w:ilvl="4" w:tplc="BE9AB5CE">
      <w:numFmt w:val="bullet"/>
      <w:lvlText w:val="•"/>
      <w:lvlJc w:val="left"/>
      <w:pPr>
        <w:ind w:left="4102" w:hanging="454"/>
      </w:pPr>
      <w:rPr>
        <w:rFonts w:hint="default"/>
        <w:lang w:val="en-US" w:eastAsia="en-US" w:bidi="ar-SA"/>
      </w:rPr>
    </w:lvl>
    <w:lvl w:ilvl="5" w:tplc="30AA4236">
      <w:numFmt w:val="bullet"/>
      <w:lvlText w:val="•"/>
      <w:lvlJc w:val="left"/>
      <w:pPr>
        <w:ind w:left="4992" w:hanging="454"/>
      </w:pPr>
      <w:rPr>
        <w:rFonts w:hint="default"/>
        <w:lang w:val="en-US" w:eastAsia="en-US" w:bidi="ar-SA"/>
      </w:rPr>
    </w:lvl>
    <w:lvl w:ilvl="6" w:tplc="6CA6B87C">
      <w:numFmt w:val="bullet"/>
      <w:lvlText w:val="•"/>
      <w:lvlJc w:val="left"/>
      <w:pPr>
        <w:ind w:left="5883" w:hanging="454"/>
      </w:pPr>
      <w:rPr>
        <w:rFonts w:hint="default"/>
        <w:lang w:val="en-US" w:eastAsia="en-US" w:bidi="ar-SA"/>
      </w:rPr>
    </w:lvl>
    <w:lvl w:ilvl="7" w:tplc="E9145BA0">
      <w:numFmt w:val="bullet"/>
      <w:lvlText w:val="•"/>
      <w:lvlJc w:val="left"/>
      <w:pPr>
        <w:ind w:left="6773" w:hanging="454"/>
      </w:pPr>
      <w:rPr>
        <w:rFonts w:hint="default"/>
        <w:lang w:val="en-US" w:eastAsia="en-US" w:bidi="ar-SA"/>
      </w:rPr>
    </w:lvl>
    <w:lvl w:ilvl="8" w:tplc="6172AEEE">
      <w:numFmt w:val="bullet"/>
      <w:lvlText w:val="•"/>
      <w:lvlJc w:val="left"/>
      <w:pPr>
        <w:ind w:left="7664" w:hanging="454"/>
      </w:pPr>
      <w:rPr>
        <w:rFonts w:hint="default"/>
        <w:lang w:val="en-US" w:eastAsia="en-US" w:bidi="ar-SA"/>
      </w:rPr>
    </w:lvl>
  </w:abstractNum>
  <w:abstractNum w:abstractNumId="411" w15:restartNumberingAfterBreak="0">
    <w:nsid w:val="2ACF0476"/>
    <w:multiLevelType w:val="hybridMultilevel"/>
    <w:tmpl w:val="889426B6"/>
    <w:lvl w:ilvl="0" w:tplc="8184442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00EC9CDC">
      <w:numFmt w:val="bullet"/>
      <w:lvlText w:val="•"/>
      <w:lvlJc w:val="left"/>
      <w:pPr>
        <w:ind w:left="1430" w:hanging="454"/>
      </w:pPr>
      <w:rPr>
        <w:rFonts w:hint="default"/>
        <w:lang w:val="en-US" w:eastAsia="en-US" w:bidi="ar-SA"/>
      </w:rPr>
    </w:lvl>
    <w:lvl w:ilvl="2" w:tplc="0A0A7520">
      <w:numFmt w:val="bullet"/>
      <w:lvlText w:val="•"/>
      <w:lvlJc w:val="left"/>
      <w:pPr>
        <w:ind w:left="2321" w:hanging="454"/>
      </w:pPr>
      <w:rPr>
        <w:rFonts w:hint="default"/>
        <w:lang w:val="en-US" w:eastAsia="en-US" w:bidi="ar-SA"/>
      </w:rPr>
    </w:lvl>
    <w:lvl w:ilvl="3" w:tplc="AB52125E">
      <w:numFmt w:val="bullet"/>
      <w:lvlText w:val="•"/>
      <w:lvlJc w:val="left"/>
      <w:pPr>
        <w:ind w:left="3211" w:hanging="454"/>
      </w:pPr>
      <w:rPr>
        <w:rFonts w:hint="default"/>
        <w:lang w:val="en-US" w:eastAsia="en-US" w:bidi="ar-SA"/>
      </w:rPr>
    </w:lvl>
    <w:lvl w:ilvl="4" w:tplc="F28224AC">
      <w:numFmt w:val="bullet"/>
      <w:lvlText w:val="•"/>
      <w:lvlJc w:val="left"/>
      <w:pPr>
        <w:ind w:left="4102" w:hanging="454"/>
      </w:pPr>
      <w:rPr>
        <w:rFonts w:hint="default"/>
        <w:lang w:val="en-US" w:eastAsia="en-US" w:bidi="ar-SA"/>
      </w:rPr>
    </w:lvl>
    <w:lvl w:ilvl="5" w:tplc="5B3EB112">
      <w:numFmt w:val="bullet"/>
      <w:lvlText w:val="•"/>
      <w:lvlJc w:val="left"/>
      <w:pPr>
        <w:ind w:left="4992" w:hanging="454"/>
      </w:pPr>
      <w:rPr>
        <w:rFonts w:hint="default"/>
        <w:lang w:val="en-US" w:eastAsia="en-US" w:bidi="ar-SA"/>
      </w:rPr>
    </w:lvl>
    <w:lvl w:ilvl="6" w:tplc="9578A6C8">
      <w:numFmt w:val="bullet"/>
      <w:lvlText w:val="•"/>
      <w:lvlJc w:val="left"/>
      <w:pPr>
        <w:ind w:left="5883" w:hanging="454"/>
      </w:pPr>
      <w:rPr>
        <w:rFonts w:hint="default"/>
        <w:lang w:val="en-US" w:eastAsia="en-US" w:bidi="ar-SA"/>
      </w:rPr>
    </w:lvl>
    <w:lvl w:ilvl="7" w:tplc="E9202642">
      <w:numFmt w:val="bullet"/>
      <w:lvlText w:val="•"/>
      <w:lvlJc w:val="left"/>
      <w:pPr>
        <w:ind w:left="6773" w:hanging="454"/>
      </w:pPr>
      <w:rPr>
        <w:rFonts w:hint="default"/>
        <w:lang w:val="en-US" w:eastAsia="en-US" w:bidi="ar-SA"/>
      </w:rPr>
    </w:lvl>
    <w:lvl w:ilvl="8" w:tplc="31F28E4C">
      <w:numFmt w:val="bullet"/>
      <w:lvlText w:val="•"/>
      <w:lvlJc w:val="left"/>
      <w:pPr>
        <w:ind w:left="7664" w:hanging="454"/>
      </w:pPr>
      <w:rPr>
        <w:rFonts w:hint="default"/>
        <w:lang w:val="en-US" w:eastAsia="en-US" w:bidi="ar-SA"/>
      </w:rPr>
    </w:lvl>
  </w:abstractNum>
  <w:abstractNum w:abstractNumId="412" w15:restartNumberingAfterBreak="0">
    <w:nsid w:val="2B483701"/>
    <w:multiLevelType w:val="multilevel"/>
    <w:tmpl w:val="4928D97E"/>
    <w:lvl w:ilvl="0">
      <w:start w:val="7"/>
      <w:numFmt w:val="decimal"/>
      <w:lvlText w:val="%1"/>
      <w:lvlJc w:val="left"/>
      <w:pPr>
        <w:ind w:left="1780" w:hanging="332"/>
      </w:pPr>
      <w:rPr>
        <w:rFonts w:hint="default"/>
        <w:lang w:val="en-US" w:eastAsia="en-US" w:bidi="ar-SA"/>
      </w:rPr>
    </w:lvl>
    <w:lvl w:ilvl="1">
      <w:start w:val="1"/>
      <w:numFmt w:val="decimal"/>
      <w:lvlText w:val="%1.%2"/>
      <w:lvlJc w:val="left"/>
      <w:pPr>
        <w:ind w:left="1780" w:hanging="332"/>
        <w:jc w:val="right"/>
      </w:pPr>
      <w:rPr>
        <w:rFonts w:hint="default"/>
        <w:spacing w:val="-1"/>
        <w:w w:val="70"/>
        <w:lang w:val="en-US" w:eastAsia="en-US" w:bidi="ar-SA"/>
      </w:rPr>
    </w:lvl>
    <w:lvl w:ilvl="2">
      <w:start w:val="1"/>
      <w:numFmt w:val="decimal"/>
      <w:lvlText w:val="%1.%2.%3"/>
      <w:lvlJc w:val="left"/>
      <w:pPr>
        <w:ind w:left="832" w:hanging="1200"/>
      </w:pPr>
      <w:rPr>
        <w:rFonts w:hint="default"/>
        <w:spacing w:val="-2"/>
        <w:w w:val="100"/>
        <w:lang w:val="en-US" w:eastAsia="en-US" w:bidi="ar-SA"/>
      </w:rPr>
    </w:lvl>
    <w:lvl w:ilvl="3">
      <w:numFmt w:val="bullet"/>
      <w:lvlText w:val="•"/>
      <w:lvlJc w:val="left"/>
      <w:pPr>
        <w:ind w:left="2000" w:hanging="1200"/>
      </w:pPr>
      <w:rPr>
        <w:rFonts w:hint="default"/>
        <w:lang w:val="en-US" w:eastAsia="en-US" w:bidi="ar-SA"/>
      </w:rPr>
    </w:lvl>
    <w:lvl w:ilvl="4">
      <w:numFmt w:val="bullet"/>
      <w:lvlText w:val="•"/>
      <w:lvlJc w:val="left"/>
      <w:pPr>
        <w:ind w:left="2120" w:hanging="1200"/>
      </w:pPr>
      <w:rPr>
        <w:rFonts w:hint="default"/>
        <w:lang w:val="en-US" w:eastAsia="en-US" w:bidi="ar-SA"/>
      </w:rPr>
    </w:lvl>
    <w:lvl w:ilvl="5">
      <w:numFmt w:val="bullet"/>
      <w:lvlText w:val="•"/>
      <w:lvlJc w:val="left"/>
      <w:pPr>
        <w:ind w:left="3880" w:hanging="1200"/>
      </w:pPr>
      <w:rPr>
        <w:rFonts w:hint="default"/>
        <w:lang w:val="en-US" w:eastAsia="en-US" w:bidi="ar-SA"/>
      </w:rPr>
    </w:lvl>
    <w:lvl w:ilvl="6">
      <w:numFmt w:val="bullet"/>
      <w:lvlText w:val="•"/>
      <w:lvlJc w:val="left"/>
      <w:pPr>
        <w:ind w:left="5304" w:hanging="1200"/>
      </w:pPr>
      <w:rPr>
        <w:rFonts w:hint="default"/>
        <w:lang w:val="en-US" w:eastAsia="en-US" w:bidi="ar-SA"/>
      </w:rPr>
    </w:lvl>
    <w:lvl w:ilvl="7">
      <w:numFmt w:val="bullet"/>
      <w:lvlText w:val="•"/>
      <w:lvlJc w:val="left"/>
      <w:pPr>
        <w:ind w:left="6728" w:hanging="1200"/>
      </w:pPr>
      <w:rPr>
        <w:rFonts w:hint="default"/>
        <w:lang w:val="en-US" w:eastAsia="en-US" w:bidi="ar-SA"/>
      </w:rPr>
    </w:lvl>
    <w:lvl w:ilvl="8">
      <w:numFmt w:val="bullet"/>
      <w:lvlText w:val="•"/>
      <w:lvlJc w:val="left"/>
      <w:pPr>
        <w:ind w:left="8152" w:hanging="1200"/>
      </w:pPr>
      <w:rPr>
        <w:rFonts w:hint="default"/>
        <w:lang w:val="en-US" w:eastAsia="en-US" w:bidi="ar-SA"/>
      </w:rPr>
    </w:lvl>
  </w:abstractNum>
  <w:abstractNum w:abstractNumId="413" w15:restartNumberingAfterBreak="0">
    <w:nsid w:val="2BA04ECA"/>
    <w:multiLevelType w:val="hybridMultilevel"/>
    <w:tmpl w:val="E2C422BA"/>
    <w:lvl w:ilvl="0" w:tplc="8E0E114A">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8B3E2E1E">
      <w:numFmt w:val="bullet"/>
      <w:lvlText w:val="•"/>
      <w:lvlJc w:val="left"/>
      <w:pPr>
        <w:ind w:left="1340" w:hanging="344"/>
      </w:pPr>
      <w:rPr>
        <w:rFonts w:hint="default"/>
        <w:lang w:val="en-US" w:eastAsia="en-US" w:bidi="ar-SA"/>
      </w:rPr>
    </w:lvl>
    <w:lvl w:ilvl="2" w:tplc="98826176">
      <w:numFmt w:val="bullet"/>
      <w:lvlText w:val="•"/>
      <w:lvlJc w:val="left"/>
      <w:pPr>
        <w:ind w:left="2221" w:hanging="344"/>
      </w:pPr>
      <w:rPr>
        <w:rFonts w:hint="default"/>
        <w:lang w:val="en-US" w:eastAsia="en-US" w:bidi="ar-SA"/>
      </w:rPr>
    </w:lvl>
    <w:lvl w:ilvl="3" w:tplc="4760C51E">
      <w:numFmt w:val="bullet"/>
      <w:lvlText w:val="•"/>
      <w:lvlJc w:val="left"/>
      <w:pPr>
        <w:ind w:left="3101" w:hanging="344"/>
      </w:pPr>
      <w:rPr>
        <w:rFonts w:hint="default"/>
        <w:lang w:val="en-US" w:eastAsia="en-US" w:bidi="ar-SA"/>
      </w:rPr>
    </w:lvl>
    <w:lvl w:ilvl="4" w:tplc="C1A8010A">
      <w:numFmt w:val="bullet"/>
      <w:lvlText w:val="•"/>
      <w:lvlJc w:val="left"/>
      <w:pPr>
        <w:ind w:left="3982" w:hanging="344"/>
      </w:pPr>
      <w:rPr>
        <w:rFonts w:hint="default"/>
        <w:lang w:val="en-US" w:eastAsia="en-US" w:bidi="ar-SA"/>
      </w:rPr>
    </w:lvl>
    <w:lvl w:ilvl="5" w:tplc="454C050E">
      <w:numFmt w:val="bullet"/>
      <w:lvlText w:val="•"/>
      <w:lvlJc w:val="left"/>
      <w:pPr>
        <w:ind w:left="4863" w:hanging="344"/>
      </w:pPr>
      <w:rPr>
        <w:rFonts w:hint="default"/>
        <w:lang w:val="en-US" w:eastAsia="en-US" w:bidi="ar-SA"/>
      </w:rPr>
    </w:lvl>
    <w:lvl w:ilvl="6" w:tplc="55086B50">
      <w:numFmt w:val="bullet"/>
      <w:lvlText w:val="•"/>
      <w:lvlJc w:val="left"/>
      <w:pPr>
        <w:ind w:left="5743" w:hanging="344"/>
      </w:pPr>
      <w:rPr>
        <w:rFonts w:hint="default"/>
        <w:lang w:val="en-US" w:eastAsia="en-US" w:bidi="ar-SA"/>
      </w:rPr>
    </w:lvl>
    <w:lvl w:ilvl="7" w:tplc="623C27BA">
      <w:numFmt w:val="bullet"/>
      <w:lvlText w:val="•"/>
      <w:lvlJc w:val="left"/>
      <w:pPr>
        <w:ind w:left="6624" w:hanging="344"/>
      </w:pPr>
      <w:rPr>
        <w:rFonts w:hint="default"/>
        <w:lang w:val="en-US" w:eastAsia="en-US" w:bidi="ar-SA"/>
      </w:rPr>
    </w:lvl>
    <w:lvl w:ilvl="8" w:tplc="6B204396">
      <w:numFmt w:val="bullet"/>
      <w:lvlText w:val="•"/>
      <w:lvlJc w:val="left"/>
      <w:pPr>
        <w:ind w:left="7504" w:hanging="344"/>
      </w:pPr>
      <w:rPr>
        <w:rFonts w:hint="default"/>
        <w:lang w:val="en-US" w:eastAsia="en-US" w:bidi="ar-SA"/>
      </w:rPr>
    </w:lvl>
  </w:abstractNum>
  <w:abstractNum w:abstractNumId="414" w15:restartNumberingAfterBreak="0">
    <w:nsid w:val="2BEB0703"/>
    <w:multiLevelType w:val="hybridMultilevel"/>
    <w:tmpl w:val="507E600A"/>
    <w:lvl w:ilvl="0" w:tplc="B660F62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BE60F650">
      <w:numFmt w:val="bullet"/>
      <w:lvlText w:val="•"/>
      <w:lvlJc w:val="left"/>
      <w:pPr>
        <w:ind w:left="1430" w:hanging="428"/>
      </w:pPr>
      <w:rPr>
        <w:rFonts w:hint="default"/>
        <w:lang w:val="en-US" w:eastAsia="en-US" w:bidi="ar-SA"/>
      </w:rPr>
    </w:lvl>
    <w:lvl w:ilvl="2" w:tplc="EE62B12C">
      <w:numFmt w:val="bullet"/>
      <w:lvlText w:val="•"/>
      <w:lvlJc w:val="left"/>
      <w:pPr>
        <w:ind w:left="2321" w:hanging="428"/>
      </w:pPr>
      <w:rPr>
        <w:rFonts w:hint="default"/>
        <w:lang w:val="en-US" w:eastAsia="en-US" w:bidi="ar-SA"/>
      </w:rPr>
    </w:lvl>
    <w:lvl w:ilvl="3" w:tplc="7A2EC00E">
      <w:numFmt w:val="bullet"/>
      <w:lvlText w:val="•"/>
      <w:lvlJc w:val="left"/>
      <w:pPr>
        <w:ind w:left="3211" w:hanging="428"/>
      </w:pPr>
      <w:rPr>
        <w:rFonts w:hint="default"/>
        <w:lang w:val="en-US" w:eastAsia="en-US" w:bidi="ar-SA"/>
      </w:rPr>
    </w:lvl>
    <w:lvl w:ilvl="4" w:tplc="7C869402">
      <w:numFmt w:val="bullet"/>
      <w:lvlText w:val="•"/>
      <w:lvlJc w:val="left"/>
      <w:pPr>
        <w:ind w:left="4102" w:hanging="428"/>
      </w:pPr>
      <w:rPr>
        <w:rFonts w:hint="default"/>
        <w:lang w:val="en-US" w:eastAsia="en-US" w:bidi="ar-SA"/>
      </w:rPr>
    </w:lvl>
    <w:lvl w:ilvl="5" w:tplc="A16E6E4E">
      <w:numFmt w:val="bullet"/>
      <w:lvlText w:val="•"/>
      <w:lvlJc w:val="left"/>
      <w:pPr>
        <w:ind w:left="4992" w:hanging="428"/>
      </w:pPr>
      <w:rPr>
        <w:rFonts w:hint="default"/>
        <w:lang w:val="en-US" w:eastAsia="en-US" w:bidi="ar-SA"/>
      </w:rPr>
    </w:lvl>
    <w:lvl w:ilvl="6" w:tplc="1B88AA82">
      <w:numFmt w:val="bullet"/>
      <w:lvlText w:val="•"/>
      <w:lvlJc w:val="left"/>
      <w:pPr>
        <w:ind w:left="5883" w:hanging="428"/>
      </w:pPr>
      <w:rPr>
        <w:rFonts w:hint="default"/>
        <w:lang w:val="en-US" w:eastAsia="en-US" w:bidi="ar-SA"/>
      </w:rPr>
    </w:lvl>
    <w:lvl w:ilvl="7" w:tplc="A8A40952">
      <w:numFmt w:val="bullet"/>
      <w:lvlText w:val="•"/>
      <w:lvlJc w:val="left"/>
      <w:pPr>
        <w:ind w:left="6773" w:hanging="428"/>
      </w:pPr>
      <w:rPr>
        <w:rFonts w:hint="default"/>
        <w:lang w:val="en-US" w:eastAsia="en-US" w:bidi="ar-SA"/>
      </w:rPr>
    </w:lvl>
    <w:lvl w:ilvl="8" w:tplc="F8380294">
      <w:numFmt w:val="bullet"/>
      <w:lvlText w:val="•"/>
      <w:lvlJc w:val="left"/>
      <w:pPr>
        <w:ind w:left="7664" w:hanging="428"/>
      </w:pPr>
      <w:rPr>
        <w:rFonts w:hint="default"/>
        <w:lang w:val="en-US" w:eastAsia="en-US" w:bidi="ar-SA"/>
      </w:rPr>
    </w:lvl>
  </w:abstractNum>
  <w:abstractNum w:abstractNumId="415" w15:restartNumberingAfterBreak="0">
    <w:nsid w:val="2C0204C0"/>
    <w:multiLevelType w:val="hybridMultilevel"/>
    <w:tmpl w:val="E9982292"/>
    <w:lvl w:ilvl="0" w:tplc="B25AD62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7F8ED78E">
      <w:numFmt w:val="bullet"/>
      <w:lvlText w:val="•"/>
      <w:lvlJc w:val="left"/>
      <w:pPr>
        <w:ind w:left="1430" w:hanging="454"/>
      </w:pPr>
      <w:rPr>
        <w:rFonts w:hint="default"/>
        <w:lang w:val="en-US" w:eastAsia="en-US" w:bidi="ar-SA"/>
      </w:rPr>
    </w:lvl>
    <w:lvl w:ilvl="2" w:tplc="0ED0C77A">
      <w:numFmt w:val="bullet"/>
      <w:lvlText w:val="•"/>
      <w:lvlJc w:val="left"/>
      <w:pPr>
        <w:ind w:left="2321" w:hanging="454"/>
      </w:pPr>
      <w:rPr>
        <w:rFonts w:hint="default"/>
        <w:lang w:val="en-US" w:eastAsia="en-US" w:bidi="ar-SA"/>
      </w:rPr>
    </w:lvl>
    <w:lvl w:ilvl="3" w:tplc="21201B3E">
      <w:numFmt w:val="bullet"/>
      <w:lvlText w:val="•"/>
      <w:lvlJc w:val="left"/>
      <w:pPr>
        <w:ind w:left="3211" w:hanging="454"/>
      </w:pPr>
      <w:rPr>
        <w:rFonts w:hint="default"/>
        <w:lang w:val="en-US" w:eastAsia="en-US" w:bidi="ar-SA"/>
      </w:rPr>
    </w:lvl>
    <w:lvl w:ilvl="4" w:tplc="A1EEB420">
      <w:numFmt w:val="bullet"/>
      <w:lvlText w:val="•"/>
      <w:lvlJc w:val="left"/>
      <w:pPr>
        <w:ind w:left="4102" w:hanging="454"/>
      </w:pPr>
      <w:rPr>
        <w:rFonts w:hint="default"/>
        <w:lang w:val="en-US" w:eastAsia="en-US" w:bidi="ar-SA"/>
      </w:rPr>
    </w:lvl>
    <w:lvl w:ilvl="5" w:tplc="C03C6AB4">
      <w:numFmt w:val="bullet"/>
      <w:lvlText w:val="•"/>
      <w:lvlJc w:val="left"/>
      <w:pPr>
        <w:ind w:left="4992" w:hanging="454"/>
      </w:pPr>
      <w:rPr>
        <w:rFonts w:hint="default"/>
        <w:lang w:val="en-US" w:eastAsia="en-US" w:bidi="ar-SA"/>
      </w:rPr>
    </w:lvl>
    <w:lvl w:ilvl="6" w:tplc="F7424E7C">
      <w:numFmt w:val="bullet"/>
      <w:lvlText w:val="•"/>
      <w:lvlJc w:val="left"/>
      <w:pPr>
        <w:ind w:left="5883" w:hanging="454"/>
      </w:pPr>
      <w:rPr>
        <w:rFonts w:hint="default"/>
        <w:lang w:val="en-US" w:eastAsia="en-US" w:bidi="ar-SA"/>
      </w:rPr>
    </w:lvl>
    <w:lvl w:ilvl="7" w:tplc="76F40200">
      <w:numFmt w:val="bullet"/>
      <w:lvlText w:val="•"/>
      <w:lvlJc w:val="left"/>
      <w:pPr>
        <w:ind w:left="6773" w:hanging="454"/>
      </w:pPr>
      <w:rPr>
        <w:rFonts w:hint="default"/>
        <w:lang w:val="en-US" w:eastAsia="en-US" w:bidi="ar-SA"/>
      </w:rPr>
    </w:lvl>
    <w:lvl w:ilvl="8" w:tplc="35CAE014">
      <w:numFmt w:val="bullet"/>
      <w:lvlText w:val="•"/>
      <w:lvlJc w:val="left"/>
      <w:pPr>
        <w:ind w:left="7664" w:hanging="454"/>
      </w:pPr>
      <w:rPr>
        <w:rFonts w:hint="default"/>
        <w:lang w:val="en-US" w:eastAsia="en-US" w:bidi="ar-SA"/>
      </w:rPr>
    </w:lvl>
  </w:abstractNum>
  <w:abstractNum w:abstractNumId="416" w15:restartNumberingAfterBreak="0">
    <w:nsid w:val="2CDC1FBD"/>
    <w:multiLevelType w:val="hybridMultilevel"/>
    <w:tmpl w:val="8F343FA2"/>
    <w:lvl w:ilvl="0" w:tplc="B2B41612">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20C473A4">
      <w:numFmt w:val="bullet"/>
      <w:lvlText w:val="•"/>
      <w:lvlJc w:val="left"/>
      <w:pPr>
        <w:ind w:left="1504" w:hanging="449"/>
      </w:pPr>
      <w:rPr>
        <w:rFonts w:hint="default"/>
        <w:lang w:val="en-US" w:eastAsia="en-US" w:bidi="ar-SA"/>
      </w:rPr>
    </w:lvl>
    <w:lvl w:ilvl="2" w:tplc="CE7611C4">
      <w:numFmt w:val="bullet"/>
      <w:lvlText w:val="•"/>
      <w:lvlJc w:val="left"/>
      <w:pPr>
        <w:ind w:left="2369" w:hanging="449"/>
      </w:pPr>
      <w:rPr>
        <w:rFonts w:hint="default"/>
        <w:lang w:val="en-US" w:eastAsia="en-US" w:bidi="ar-SA"/>
      </w:rPr>
    </w:lvl>
    <w:lvl w:ilvl="3" w:tplc="D4A8EEAE">
      <w:numFmt w:val="bullet"/>
      <w:lvlText w:val="•"/>
      <w:lvlJc w:val="left"/>
      <w:pPr>
        <w:ind w:left="3234" w:hanging="449"/>
      </w:pPr>
      <w:rPr>
        <w:rFonts w:hint="default"/>
        <w:lang w:val="en-US" w:eastAsia="en-US" w:bidi="ar-SA"/>
      </w:rPr>
    </w:lvl>
    <w:lvl w:ilvl="4" w:tplc="41C6BB32">
      <w:numFmt w:val="bullet"/>
      <w:lvlText w:val="•"/>
      <w:lvlJc w:val="left"/>
      <w:pPr>
        <w:ind w:left="4098" w:hanging="449"/>
      </w:pPr>
      <w:rPr>
        <w:rFonts w:hint="default"/>
        <w:lang w:val="en-US" w:eastAsia="en-US" w:bidi="ar-SA"/>
      </w:rPr>
    </w:lvl>
    <w:lvl w:ilvl="5" w:tplc="F8B60B30">
      <w:numFmt w:val="bullet"/>
      <w:lvlText w:val="•"/>
      <w:lvlJc w:val="left"/>
      <w:pPr>
        <w:ind w:left="4963" w:hanging="449"/>
      </w:pPr>
      <w:rPr>
        <w:rFonts w:hint="default"/>
        <w:lang w:val="en-US" w:eastAsia="en-US" w:bidi="ar-SA"/>
      </w:rPr>
    </w:lvl>
    <w:lvl w:ilvl="6" w:tplc="6E46CE8A">
      <w:numFmt w:val="bullet"/>
      <w:lvlText w:val="•"/>
      <w:lvlJc w:val="left"/>
      <w:pPr>
        <w:ind w:left="5828" w:hanging="449"/>
      </w:pPr>
      <w:rPr>
        <w:rFonts w:hint="default"/>
        <w:lang w:val="en-US" w:eastAsia="en-US" w:bidi="ar-SA"/>
      </w:rPr>
    </w:lvl>
    <w:lvl w:ilvl="7" w:tplc="0A663F6E">
      <w:numFmt w:val="bullet"/>
      <w:lvlText w:val="•"/>
      <w:lvlJc w:val="left"/>
      <w:pPr>
        <w:ind w:left="6692" w:hanging="449"/>
      </w:pPr>
      <w:rPr>
        <w:rFonts w:hint="default"/>
        <w:lang w:val="en-US" w:eastAsia="en-US" w:bidi="ar-SA"/>
      </w:rPr>
    </w:lvl>
    <w:lvl w:ilvl="8" w:tplc="F47A9DE6">
      <w:numFmt w:val="bullet"/>
      <w:lvlText w:val="•"/>
      <w:lvlJc w:val="left"/>
      <w:pPr>
        <w:ind w:left="7557" w:hanging="449"/>
      </w:pPr>
      <w:rPr>
        <w:rFonts w:hint="default"/>
        <w:lang w:val="en-US" w:eastAsia="en-US" w:bidi="ar-SA"/>
      </w:rPr>
    </w:lvl>
  </w:abstractNum>
  <w:abstractNum w:abstractNumId="417" w15:restartNumberingAfterBreak="0">
    <w:nsid w:val="2E077E92"/>
    <w:multiLevelType w:val="hybridMultilevel"/>
    <w:tmpl w:val="EEF031E2"/>
    <w:lvl w:ilvl="0" w:tplc="1EF02EBE">
      <w:start w:val="1"/>
      <w:numFmt w:val="decimal"/>
      <w:lvlText w:val="%1."/>
      <w:lvlJc w:val="left"/>
      <w:pPr>
        <w:ind w:left="1463" w:hanging="180"/>
        <w:jc w:val="right"/>
      </w:pPr>
      <w:rPr>
        <w:rFonts w:ascii="Georgia" w:eastAsia="Georgia" w:hAnsi="Georgia" w:cs="Georgia" w:hint="default"/>
        <w:b w:val="0"/>
        <w:bCs w:val="0"/>
        <w:i w:val="0"/>
        <w:iCs w:val="0"/>
        <w:spacing w:val="-1"/>
        <w:w w:val="77"/>
        <w:sz w:val="24"/>
        <w:szCs w:val="24"/>
        <w:lang w:val="en-US" w:eastAsia="en-US" w:bidi="ar-SA"/>
      </w:rPr>
    </w:lvl>
    <w:lvl w:ilvl="1" w:tplc="994EE818">
      <w:start w:val="1"/>
      <w:numFmt w:val="lowerLetter"/>
      <w:lvlText w:val="%2)"/>
      <w:lvlJc w:val="left"/>
      <w:pPr>
        <w:ind w:left="1281" w:hanging="260"/>
      </w:pPr>
      <w:rPr>
        <w:rFonts w:ascii="Georgia" w:eastAsia="Georgia" w:hAnsi="Georgia" w:cs="Georgia" w:hint="default"/>
        <w:b w:val="0"/>
        <w:bCs w:val="0"/>
        <w:i w:val="0"/>
        <w:iCs w:val="0"/>
        <w:spacing w:val="0"/>
        <w:w w:val="90"/>
        <w:sz w:val="24"/>
        <w:szCs w:val="24"/>
        <w:lang w:val="en-US" w:eastAsia="en-US" w:bidi="ar-SA"/>
      </w:rPr>
    </w:lvl>
    <w:lvl w:ilvl="2" w:tplc="899216B8">
      <w:numFmt w:val="bullet"/>
      <w:lvlText w:val="•"/>
      <w:lvlJc w:val="left"/>
      <w:pPr>
        <w:ind w:left="2520" w:hanging="260"/>
      </w:pPr>
      <w:rPr>
        <w:rFonts w:hint="default"/>
        <w:lang w:val="en-US" w:eastAsia="en-US" w:bidi="ar-SA"/>
      </w:rPr>
    </w:lvl>
    <w:lvl w:ilvl="3" w:tplc="0A2A2A18">
      <w:numFmt w:val="bullet"/>
      <w:lvlText w:val="•"/>
      <w:lvlJc w:val="left"/>
      <w:pPr>
        <w:ind w:left="3580" w:hanging="260"/>
      </w:pPr>
      <w:rPr>
        <w:rFonts w:hint="default"/>
        <w:lang w:val="en-US" w:eastAsia="en-US" w:bidi="ar-SA"/>
      </w:rPr>
    </w:lvl>
    <w:lvl w:ilvl="4" w:tplc="66F09106">
      <w:numFmt w:val="bullet"/>
      <w:lvlText w:val="•"/>
      <w:lvlJc w:val="left"/>
      <w:pPr>
        <w:ind w:left="4640" w:hanging="260"/>
      </w:pPr>
      <w:rPr>
        <w:rFonts w:hint="default"/>
        <w:lang w:val="en-US" w:eastAsia="en-US" w:bidi="ar-SA"/>
      </w:rPr>
    </w:lvl>
    <w:lvl w:ilvl="5" w:tplc="0F4EA376">
      <w:numFmt w:val="bullet"/>
      <w:lvlText w:val="•"/>
      <w:lvlJc w:val="left"/>
      <w:pPr>
        <w:ind w:left="5700" w:hanging="260"/>
      </w:pPr>
      <w:rPr>
        <w:rFonts w:hint="default"/>
        <w:lang w:val="en-US" w:eastAsia="en-US" w:bidi="ar-SA"/>
      </w:rPr>
    </w:lvl>
    <w:lvl w:ilvl="6" w:tplc="8D3E070A">
      <w:numFmt w:val="bullet"/>
      <w:lvlText w:val="•"/>
      <w:lvlJc w:val="left"/>
      <w:pPr>
        <w:ind w:left="6760" w:hanging="260"/>
      </w:pPr>
      <w:rPr>
        <w:rFonts w:hint="default"/>
        <w:lang w:val="en-US" w:eastAsia="en-US" w:bidi="ar-SA"/>
      </w:rPr>
    </w:lvl>
    <w:lvl w:ilvl="7" w:tplc="43D25E0E">
      <w:numFmt w:val="bullet"/>
      <w:lvlText w:val="•"/>
      <w:lvlJc w:val="left"/>
      <w:pPr>
        <w:ind w:left="7820" w:hanging="260"/>
      </w:pPr>
      <w:rPr>
        <w:rFonts w:hint="default"/>
        <w:lang w:val="en-US" w:eastAsia="en-US" w:bidi="ar-SA"/>
      </w:rPr>
    </w:lvl>
    <w:lvl w:ilvl="8" w:tplc="BFFEEB48">
      <w:numFmt w:val="bullet"/>
      <w:lvlText w:val="•"/>
      <w:lvlJc w:val="left"/>
      <w:pPr>
        <w:ind w:left="8880" w:hanging="260"/>
      </w:pPr>
      <w:rPr>
        <w:rFonts w:hint="default"/>
        <w:lang w:val="en-US" w:eastAsia="en-US" w:bidi="ar-SA"/>
      </w:rPr>
    </w:lvl>
  </w:abstractNum>
  <w:abstractNum w:abstractNumId="418" w15:restartNumberingAfterBreak="0">
    <w:nsid w:val="2ED1467F"/>
    <w:multiLevelType w:val="hybridMultilevel"/>
    <w:tmpl w:val="856602C6"/>
    <w:lvl w:ilvl="0" w:tplc="DDE4EF8E">
      <w:numFmt w:val="bullet"/>
      <w:lvlText w:val=""/>
      <w:lvlJc w:val="left"/>
      <w:pPr>
        <w:ind w:left="507" w:hanging="454"/>
      </w:pPr>
      <w:rPr>
        <w:rFonts w:ascii="Symbol" w:eastAsia="Symbol" w:hAnsi="Symbol" w:cs="Symbol" w:hint="default"/>
        <w:b w:val="0"/>
        <w:bCs w:val="0"/>
        <w:i w:val="0"/>
        <w:iCs w:val="0"/>
        <w:spacing w:val="0"/>
        <w:w w:val="100"/>
        <w:sz w:val="22"/>
        <w:szCs w:val="22"/>
        <w:lang w:val="en-US" w:eastAsia="en-US" w:bidi="ar-SA"/>
      </w:rPr>
    </w:lvl>
    <w:lvl w:ilvl="1" w:tplc="9FC842FA">
      <w:numFmt w:val="bullet"/>
      <w:lvlText w:val="•"/>
      <w:lvlJc w:val="left"/>
      <w:pPr>
        <w:ind w:left="1382" w:hanging="454"/>
      </w:pPr>
      <w:rPr>
        <w:rFonts w:hint="default"/>
        <w:lang w:val="en-US" w:eastAsia="en-US" w:bidi="ar-SA"/>
      </w:rPr>
    </w:lvl>
    <w:lvl w:ilvl="2" w:tplc="BEA8E64A">
      <w:numFmt w:val="bullet"/>
      <w:lvlText w:val="•"/>
      <w:lvlJc w:val="left"/>
      <w:pPr>
        <w:ind w:left="2264" w:hanging="454"/>
      </w:pPr>
      <w:rPr>
        <w:rFonts w:hint="default"/>
        <w:lang w:val="en-US" w:eastAsia="en-US" w:bidi="ar-SA"/>
      </w:rPr>
    </w:lvl>
    <w:lvl w:ilvl="3" w:tplc="68CCC808">
      <w:numFmt w:val="bullet"/>
      <w:lvlText w:val="•"/>
      <w:lvlJc w:val="left"/>
      <w:pPr>
        <w:ind w:left="3146" w:hanging="454"/>
      </w:pPr>
      <w:rPr>
        <w:rFonts w:hint="default"/>
        <w:lang w:val="en-US" w:eastAsia="en-US" w:bidi="ar-SA"/>
      </w:rPr>
    </w:lvl>
    <w:lvl w:ilvl="4" w:tplc="8166C390">
      <w:numFmt w:val="bullet"/>
      <w:lvlText w:val="•"/>
      <w:lvlJc w:val="left"/>
      <w:pPr>
        <w:ind w:left="4028" w:hanging="454"/>
      </w:pPr>
      <w:rPr>
        <w:rFonts w:hint="default"/>
        <w:lang w:val="en-US" w:eastAsia="en-US" w:bidi="ar-SA"/>
      </w:rPr>
    </w:lvl>
    <w:lvl w:ilvl="5" w:tplc="00C60412">
      <w:numFmt w:val="bullet"/>
      <w:lvlText w:val="•"/>
      <w:lvlJc w:val="left"/>
      <w:pPr>
        <w:ind w:left="4911" w:hanging="454"/>
      </w:pPr>
      <w:rPr>
        <w:rFonts w:hint="default"/>
        <w:lang w:val="en-US" w:eastAsia="en-US" w:bidi="ar-SA"/>
      </w:rPr>
    </w:lvl>
    <w:lvl w:ilvl="6" w:tplc="6DC48014">
      <w:numFmt w:val="bullet"/>
      <w:lvlText w:val="•"/>
      <w:lvlJc w:val="left"/>
      <w:pPr>
        <w:ind w:left="5793" w:hanging="454"/>
      </w:pPr>
      <w:rPr>
        <w:rFonts w:hint="default"/>
        <w:lang w:val="en-US" w:eastAsia="en-US" w:bidi="ar-SA"/>
      </w:rPr>
    </w:lvl>
    <w:lvl w:ilvl="7" w:tplc="07AA402A">
      <w:numFmt w:val="bullet"/>
      <w:lvlText w:val="•"/>
      <w:lvlJc w:val="left"/>
      <w:pPr>
        <w:ind w:left="6675" w:hanging="454"/>
      </w:pPr>
      <w:rPr>
        <w:rFonts w:hint="default"/>
        <w:lang w:val="en-US" w:eastAsia="en-US" w:bidi="ar-SA"/>
      </w:rPr>
    </w:lvl>
    <w:lvl w:ilvl="8" w:tplc="166C932A">
      <w:numFmt w:val="bullet"/>
      <w:lvlText w:val="•"/>
      <w:lvlJc w:val="left"/>
      <w:pPr>
        <w:ind w:left="7557" w:hanging="454"/>
      </w:pPr>
      <w:rPr>
        <w:rFonts w:hint="default"/>
        <w:lang w:val="en-US" w:eastAsia="en-US" w:bidi="ar-SA"/>
      </w:rPr>
    </w:lvl>
  </w:abstractNum>
  <w:abstractNum w:abstractNumId="419" w15:restartNumberingAfterBreak="0">
    <w:nsid w:val="2EF40D3C"/>
    <w:multiLevelType w:val="hybridMultilevel"/>
    <w:tmpl w:val="DCB49616"/>
    <w:lvl w:ilvl="0" w:tplc="52EC8D4C">
      <w:start w:val="1"/>
      <w:numFmt w:val="lowerLetter"/>
      <w:lvlText w:val="%1."/>
      <w:lvlJc w:val="left"/>
      <w:pPr>
        <w:ind w:left="352"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1" w:tplc="22B6FDD8">
      <w:numFmt w:val="bullet"/>
      <w:lvlText w:val="•"/>
      <w:lvlJc w:val="left"/>
      <w:pPr>
        <w:ind w:left="834" w:hanging="245"/>
      </w:pPr>
      <w:rPr>
        <w:rFonts w:hint="default"/>
        <w:lang w:val="en-US" w:eastAsia="en-US" w:bidi="ar-SA"/>
      </w:rPr>
    </w:lvl>
    <w:lvl w:ilvl="2" w:tplc="06147050">
      <w:numFmt w:val="bullet"/>
      <w:lvlText w:val="•"/>
      <w:lvlJc w:val="left"/>
      <w:pPr>
        <w:ind w:left="1308" w:hanging="245"/>
      </w:pPr>
      <w:rPr>
        <w:rFonts w:hint="default"/>
        <w:lang w:val="en-US" w:eastAsia="en-US" w:bidi="ar-SA"/>
      </w:rPr>
    </w:lvl>
    <w:lvl w:ilvl="3" w:tplc="30520ECE">
      <w:numFmt w:val="bullet"/>
      <w:lvlText w:val="•"/>
      <w:lvlJc w:val="left"/>
      <w:pPr>
        <w:ind w:left="1782" w:hanging="245"/>
      </w:pPr>
      <w:rPr>
        <w:rFonts w:hint="default"/>
        <w:lang w:val="en-US" w:eastAsia="en-US" w:bidi="ar-SA"/>
      </w:rPr>
    </w:lvl>
    <w:lvl w:ilvl="4" w:tplc="3A7AAD2C">
      <w:numFmt w:val="bullet"/>
      <w:lvlText w:val="•"/>
      <w:lvlJc w:val="left"/>
      <w:pPr>
        <w:ind w:left="2256" w:hanging="245"/>
      </w:pPr>
      <w:rPr>
        <w:rFonts w:hint="default"/>
        <w:lang w:val="en-US" w:eastAsia="en-US" w:bidi="ar-SA"/>
      </w:rPr>
    </w:lvl>
    <w:lvl w:ilvl="5" w:tplc="F0D4BE1C">
      <w:numFmt w:val="bullet"/>
      <w:lvlText w:val="•"/>
      <w:lvlJc w:val="left"/>
      <w:pPr>
        <w:ind w:left="2730" w:hanging="245"/>
      </w:pPr>
      <w:rPr>
        <w:rFonts w:hint="default"/>
        <w:lang w:val="en-US" w:eastAsia="en-US" w:bidi="ar-SA"/>
      </w:rPr>
    </w:lvl>
    <w:lvl w:ilvl="6" w:tplc="D8A0F470">
      <w:numFmt w:val="bullet"/>
      <w:lvlText w:val="•"/>
      <w:lvlJc w:val="left"/>
      <w:pPr>
        <w:ind w:left="3204" w:hanging="245"/>
      </w:pPr>
      <w:rPr>
        <w:rFonts w:hint="default"/>
        <w:lang w:val="en-US" w:eastAsia="en-US" w:bidi="ar-SA"/>
      </w:rPr>
    </w:lvl>
    <w:lvl w:ilvl="7" w:tplc="100CE184">
      <w:numFmt w:val="bullet"/>
      <w:lvlText w:val="•"/>
      <w:lvlJc w:val="left"/>
      <w:pPr>
        <w:ind w:left="3678" w:hanging="245"/>
      </w:pPr>
      <w:rPr>
        <w:rFonts w:hint="default"/>
        <w:lang w:val="en-US" w:eastAsia="en-US" w:bidi="ar-SA"/>
      </w:rPr>
    </w:lvl>
    <w:lvl w:ilvl="8" w:tplc="19682D64">
      <w:numFmt w:val="bullet"/>
      <w:lvlText w:val="•"/>
      <w:lvlJc w:val="left"/>
      <w:pPr>
        <w:ind w:left="4152" w:hanging="245"/>
      </w:pPr>
      <w:rPr>
        <w:rFonts w:hint="default"/>
        <w:lang w:val="en-US" w:eastAsia="en-US" w:bidi="ar-SA"/>
      </w:rPr>
    </w:lvl>
  </w:abstractNum>
  <w:abstractNum w:abstractNumId="420" w15:restartNumberingAfterBreak="0">
    <w:nsid w:val="2F662476"/>
    <w:multiLevelType w:val="hybridMultilevel"/>
    <w:tmpl w:val="F0A0AE5E"/>
    <w:lvl w:ilvl="0" w:tplc="F98291B8">
      <w:start w:val="1"/>
      <w:numFmt w:val="lowerLetter"/>
      <w:lvlText w:val="%1."/>
      <w:lvlJc w:val="left"/>
      <w:pPr>
        <w:ind w:left="316" w:hanging="209"/>
      </w:pPr>
      <w:rPr>
        <w:rFonts w:ascii="Georgia" w:eastAsia="Georgia" w:hAnsi="Georgia" w:cs="Georgia" w:hint="default"/>
        <w:b w:val="0"/>
        <w:bCs w:val="0"/>
        <w:i w:val="0"/>
        <w:iCs w:val="0"/>
        <w:spacing w:val="0"/>
        <w:w w:val="81"/>
        <w:sz w:val="24"/>
        <w:szCs w:val="24"/>
        <w:lang w:val="en-US" w:eastAsia="en-US" w:bidi="ar-SA"/>
      </w:rPr>
    </w:lvl>
    <w:lvl w:ilvl="1" w:tplc="B956A9B0">
      <w:numFmt w:val="bullet"/>
      <w:lvlText w:val="•"/>
      <w:lvlJc w:val="left"/>
      <w:pPr>
        <w:ind w:left="798" w:hanging="209"/>
      </w:pPr>
      <w:rPr>
        <w:rFonts w:hint="default"/>
        <w:lang w:val="en-US" w:eastAsia="en-US" w:bidi="ar-SA"/>
      </w:rPr>
    </w:lvl>
    <w:lvl w:ilvl="2" w:tplc="7780CDB0">
      <w:numFmt w:val="bullet"/>
      <w:lvlText w:val="•"/>
      <w:lvlJc w:val="left"/>
      <w:pPr>
        <w:ind w:left="1276" w:hanging="209"/>
      </w:pPr>
      <w:rPr>
        <w:rFonts w:hint="default"/>
        <w:lang w:val="en-US" w:eastAsia="en-US" w:bidi="ar-SA"/>
      </w:rPr>
    </w:lvl>
    <w:lvl w:ilvl="3" w:tplc="5B58CB5E">
      <w:numFmt w:val="bullet"/>
      <w:lvlText w:val="•"/>
      <w:lvlJc w:val="left"/>
      <w:pPr>
        <w:ind w:left="1754" w:hanging="209"/>
      </w:pPr>
      <w:rPr>
        <w:rFonts w:hint="default"/>
        <w:lang w:val="en-US" w:eastAsia="en-US" w:bidi="ar-SA"/>
      </w:rPr>
    </w:lvl>
    <w:lvl w:ilvl="4" w:tplc="4E66F288">
      <w:numFmt w:val="bullet"/>
      <w:lvlText w:val="•"/>
      <w:lvlJc w:val="left"/>
      <w:pPr>
        <w:ind w:left="2232" w:hanging="209"/>
      </w:pPr>
      <w:rPr>
        <w:rFonts w:hint="default"/>
        <w:lang w:val="en-US" w:eastAsia="en-US" w:bidi="ar-SA"/>
      </w:rPr>
    </w:lvl>
    <w:lvl w:ilvl="5" w:tplc="09788508">
      <w:numFmt w:val="bullet"/>
      <w:lvlText w:val="•"/>
      <w:lvlJc w:val="left"/>
      <w:pPr>
        <w:ind w:left="2710" w:hanging="209"/>
      </w:pPr>
      <w:rPr>
        <w:rFonts w:hint="default"/>
        <w:lang w:val="en-US" w:eastAsia="en-US" w:bidi="ar-SA"/>
      </w:rPr>
    </w:lvl>
    <w:lvl w:ilvl="6" w:tplc="1D4AE3A4">
      <w:numFmt w:val="bullet"/>
      <w:lvlText w:val="•"/>
      <w:lvlJc w:val="left"/>
      <w:pPr>
        <w:ind w:left="3188" w:hanging="209"/>
      </w:pPr>
      <w:rPr>
        <w:rFonts w:hint="default"/>
        <w:lang w:val="en-US" w:eastAsia="en-US" w:bidi="ar-SA"/>
      </w:rPr>
    </w:lvl>
    <w:lvl w:ilvl="7" w:tplc="8C062878">
      <w:numFmt w:val="bullet"/>
      <w:lvlText w:val="•"/>
      <w:lvlJc w:val="left"/>
      <w:pPr>
        <w:ind w:left="3666" w:hanging="209"/>
      </w:pPr>
      <w:rPr>
        <w:rFonts w:hint="default"/>
        <w:lang w:val="en-US" w:eastAsia="en-US" w:bidi="ar-SA"/>
      </w:rPr>
    </w:lvl>
    <w:lvl w:ilvl="8" w:tplc="D8C231BA">
      <w:numFmt w:val="bullet"/>
      <w:lvlText w:val="•"/>
      <w:lvlJc w:val="left"/>
      <w:pPr>
        <w:ind w:left="4144" w:hanging="209"/>
      </w:pPr>
      <w:rPr>
        <w:rFonts w:hint="default"/>
        <w:lang w:val="en-US" w:eastAsia="en-US" w:bidi="ar-SA"/>
      </w:rPr>
    </w:lvl>
  </w:abstractNum>
  <w:abstractNum w:abstractNumId="421" w15:restartNumberingAfterBreak="0">
    <w:nsid w:val="2FDD0085"/>
    <w:multiLevelType w:val="hybridMultilevel"/>
    <w:tmpl w:val="2D16071A"/>
    <w:lvl w:ilvl="0" w:tplc="AD807E6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AB521964">
      <w:numFmt w:val="bullet"/>
      <w:lvlText w:val="•"/>
      <w:lvlJc w:val="left"/>
      <w:pPr>
        <w:ind w:left="1427" w:hanging="454"/>
      </w:pPr>
      <w:rPr>
        <w:rFonts w:hint="default"/>
        <w:lang w:val="en-US" w:eastAsia="en-US" w:bidi="ar-SA"/>
      </w:rPr>
    </w:lvl>
    <w:lvl w:ilvl="2" w:tplc="5246CB30">
      <w:numFmt w:val="bullet"/>
      <w:lvlText w:val="•"/>
      <w:lvlJc w:val="left"/>
      <w:pPr>
        <w:ind w:left="2314" w:hanging="454"/>
      </w:pPr>
      <w:rPr>
        <w:rFonts w:hint="default"/>
        <w:lang w:val="en-US" w:eastAsia="en-US" w:bidi="ar-SA"/>
      </w:rPr>
    </w:lvl>
    <w:lvl w:ilvl="3" w:tplc="77CEBAAA">
      <w:numFmt w:val="bullet"/>
      <w:lvlText w:val="•"/>
      <w:lvlJc w:val="left"/>
      <w:pPr>
        <w:ind w:left="3201" w:hanging="454"/>
      </w:pPr>
      <w:rPr>
        <w:rFonts w:hint="default"/>
        <w:lang w:val="en-US" w:eastAsia="en-US" w:bidi="ar-SA"/>
      </w:rPr>
    </w:lvl>
    <w:lvl w:ilvl="4" w:tplc="91281BB4">
      <w:numFmt w:val="bullet"/>
      <w:lvlText w:val="•"/>
      <w:lvlJc w:val="left"/>
      <w:pPr>
        <w:ind w:left="4088" w:hanging="454"/>
      </w:pPr>
      <w:rPr>
        <w:rFonts w:hint="default"/>
        <w:lang w:val="en-US" w:eastAsia="en-US" w:bidi="ar-SA"/>
      </w:rPr>
    </w:lvl>
    <w:lvl w:ilvl="5" w:tplc="3E18705A">
      <w:numFmt w:val="bullet"/>
      <w:lvlText w:val="•"/>
      <w:lvlJc w:val="left"/>
      <w:pPr>
        <w:ind w:left="4975" w:hanging="454"/>
      </w:pPr>
      <w:rPr>
        <w:rFonts w:hint="default"/>
        <w:lang w:val="en-US" w:eastAsia="en-US" w:bidi="ar-SA"/>
      </w:rPr>
    </w:lvl>
    <w:lvl w:ilvl="6" w:tplc="9F726236">
      <w:numFmt w:val="bullet"/>
      <w:lvlText w:val="•"/>
      <w:lvlJc w:val="left"/>
      <w:pPr>
        <w:ind w:left="5862" w:hanging="454"/>
      </w:pPr>
      <w:rPr>
        <w:rFonts w:hint="default"/>
        <w:lang w:val="en-US" w:eastAsia="en-US" w:bidi="ar-SA"/>
      </w:rPr>
    </w:lvl>
    <w:lvl w:ilvl="7" w:tplc="1DAE108A">
      <w:numFmt w:val="bullet"/>
      <w:lvlText w:val="•"/>
      <w:lvlJc w:val="left"/>
      <w:pPr>
        <w:ind w:left="6749" w:hanging="454"/>
      </w:pPr>
      <w:rPr>
        <w:rFonts w:hint="default"/>
        <w:lang w:val="en-US" w:eastAsia="en-US" w:bidi="ar-SA"/>
      </w:rPr>
    </w:lvl>
    <w:lvl w:ilvl="8" w:tplc="D206BDBC">
      <w:numFmt w:val="bullet"/>
      <w:lvlText w:val="•"/>
      <w:lvlJc w:val="left"/>
      <w:pPr>
        <w:ind w:left="7636" w:hanging="454"/>
      </w:pPr>
      <w:rPr>
        <w:rFonts w:hint="default"/>
        <w:lang w:val="en-US" w:eastAsia="en-US" w:bidi="ar-SA"/>
      </w:rPr>
    </w:lvl>
  </w:abstractNum>
  <w:abstractNum w:abstractNumId="422" w15:restartNumberingAfterBreak="0">
    <w:nsid w:val="2FFB6960"/>
    <w:multiLevelType w:val="hybridMultilevel"/>
    <w:tmpl w:val="987EADC4"/>
    <w:lvl w:ilvl="0" w:tplc="AB7661F8">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C5ADAB0">
      <w:numFmt w:val="bullet"/>
      <w:lvlText w:val="•"/>
      <w:lvlJc w:val="left"/>
      <w:pPr>
        <w:ind w:left="1430" w:hanging="454"/>
      </w:pPr>
      <w:rPr>
        <w:rFonts w:hint="default"/>
        <w:lang w:val="en-US" w:eastAsia="en-US" w:bidi="ar-SA"/>
      </w:rPr>
    </w:lvl>
    <w:lvl w:ilvl="2" w:tplc="504CFA74">
      <w:numFmt w:val="bullet"/>
      <w:lvlText w:val="•"/>
      <w:lvlJc w:val="left"/>
      <w:pPr>
        <w:ind w:left="2321" w:hanging="454"/>
      </w:pPr>
      <w:rPr>
        <w:rFonts w:hint="default"/>
        <w:lang w:val="en-US" w:eastAsia="en-US" w:bidi="ar-SA"/>
      </w:rPr>
    </w:lvl>
    <w:lvl w:ilvl="3" w:tplc="ED9CFC2E">
      <w:numFmt w:val="bullet"/>
      <w:lvlText w:val="•"/>
      <w:lvlJc w:val="left"/>
      <w:pPr>
        <w:ind w:left="3211" w:hanging="454"/>
      </w:pPr>
      <w:rPr>
        <w:rFonts w:hint="default"/>
        <w:lang w:val="en-US" w:eastAsia="en-US" w:bidi="ar-SA"/>
      </w:rPr>
    </w:lvl>
    <w:lvl w:ilvl="4" w:tplc="12DAB40E">
      <w:numFmt w:val="bullet"/>
      <w:lvlText w:val="•"/>
      <w:lvlJc w:val="left"/>
      <w:pPr>
        <w:ind w:left="4102" w:hanging="454"/>
      </w:pPr>
      <w:rPr>
        <w:rFonts w:hint="default"/>
        <w:lang w:val="en-US" w:eastAsia="en-US" w:bidi="ar-SA"/>
      </w:rPr>
    </w:lvl>
    <w:lvl w:ilvl="5" w:tplc="349EEE60">
      <w:numFmt w:val="bullet"/>
      <w:lvlText w:val="•"/>
      <w:lvlJc w:val="left"/>
      <w:pPr>
        <w:ind w:left="4992" w:hanging="454"/>
      </w:pPr>
      <w:rPr>
        <w:rFonts w:hint="default"/>
        <w:lang w:val="en-US" w:eastAsia="en-US" w:bidi="ar-SA"/>
      </w:rPr>
    </w:lvl>
    <w:lvl w:ilvl="6" w:tplc="98FA1B10">
      <w:numFmt w:val="bullet"/>
      <w:lvlText w:val="•"/>
      <w:lvlJc w:val="left"/>
      <w:pPr>
        <w:ind w:left="5883" w:hanging="454"/>
      </w:pPr>
      <w:rPr>
        <w:rFonts w:hint="default"/>
        <w:lang w:val="en-US" w:eastAsia="en-US" w:bidi="ar-SA"/>
      </w:rPr>
    </w:lvl>
    <w:lvl w:ilvl="7" w:tplc="A768F1F6">
      <w:numFmt w:val="bullet"/>
      <w:lvlText w:val="•"/>
      <w:lvlJc w:val="left"/>
      <w:pPr>
        <w:ind w:left="6773" w:hanging="454"/>
      </w:pPr>
      <w:rPr>
        <w:rFonts w:hint="default"/>
        <w:lang w:val="en-US" w:eastAsia="en-US" w:bidi="ar-SA"/>
      </w:rPr>
    </w:lvl>
    <w:lvl w:ilvl="8" w:tplc="1A3E2F7A">
      <w:numFmt w:val="bullet"/>
      <w:lvlText w:val="•"/>
      <w:lvlJc w:val="left"/>
      <w:pPr>
        <w:ind w:left="7664" w:hanging="454"/>
      </w:pPr>
      <w:rPr>
        <w:rFonts w:hint="default"/>
        <w:lang w:val="en-US" w:eastAsia="en-US" w:bidi="ar-SA"/>
      </w:rPr>
    </w:lvl>
  </w:abstractNum>
  <w:abstractNum w:abstractNumId="423" w15:restartNumberingAfterBreak="0">
    <w:nsid w:val="301553E3"/>
    <w:multiLevelType w:val="multilevel"/>
    <w:tmpl w:val="3F40F574"/>
    <w:lvl w:ilvl="0">
      <w:start w:val="4"/>
      <w:numFmt w:val="decimal"/>
      <w:lvlText w:val="%1"/>
      <w:lvlJc w:val="left"/>
      <w:pPr>
        <w:ind w:left="1686" w:hanging="387"/>
      </w:pPr>
      <w:rPr>
        <w:rFonts w:hint="default"/>
        <w:lang w:val="en-US" w:eastAsia="en-US" w:bidi="ar-SA"/>
      </w:rPr>
    </w:lvl>
    <w:lvl w:ilvl="1">
      <w:start w:val="4"/>
      <w:numFmt w:val="decimal"/>
      <w:lvlText w:val="%1.%2."/>
      <w:lvlJc w:val="left"/>
      <w:pPr>
        <w:ind w:left="1686" w:hanging="387"/>
      </w:pPr>
      <w:rPr>
        <w:rFonts w:ascii="Calibri" w:eastAsia="Calibri" w:hAnsi="Calibri" w:cs="Calibri" w:hint="default"/>
        <w:b/>
        <w:bCs/>
        <w:i w:val="0"/>
        <w:iCs w:val="0"/>
        <w:spacing w:val="-2"/>
        <w:w w:val="68"/>
        <w:sz w:val="24"/>
        <w:szCs w:val="24"/>
        <w:lang w:val="en-US" w:eastAsia="en-US" w:bidi="ar-SA"/>
      </w:rPr>
    </w:lvl>
    <w:lvl w:ilvl="2">
      <w:start w:val="1"/>
      <w:numFmt w:val="decimal"/>
      <w:lvlText w:val="%1.%2.%3"/>
      <w:lvlJc w:val="left"/>
      <w:pPr>
        <w:ind w:left="2260" w:hanging="960"/>
      </w:pPr>
      <w:rPr>
        <w:rFonts w:ascii="Georgia" w:eastAsia="Georgia" w:hAnsi="Georgia" w:cs="Georgia" w:hint="default"/>
        <w:b/>
        <w:bCs/>
        <w:i w:val="0"/>
        <w:iCs w:val="0"/>
        <w:spacing w:val="-2"/>
        <w:w w:val="100"/>
        <w:sz w:val="24"/>
        <w:szCs w:val="24"/>
        <w:lang w:val="en-US" w:eastAsia="en-US" w:bidi="ar-SA"/>
      </w:rPr>
    </w:lvl>
    <w:lvl w:ilvl="3">
      <w:numFmt w:val="bullet"/>
      <w:lvlText w:val="•"/>
      <w:lvlJc w:val="left"/>
      <w:pPr>
        <w:ind w:left="4209" w:hanging="960"/>
      </w:pPr>
      <w:rPr>
        <w:rFonts w:hint="default"/>
        <w:lang w:val="en-US" w:eastAsia="en-US" w:bidi="ar-SA"/>
      </w:rPr>
    </w:lvl>
    <w:lvl w:ilvl="4">
      <w:numFmt w:val="bullet"/>
      <w:lvlText w:val="•"/>
      <w:lvlJc w:val="left"/>
      <w:pPr>
        <w:ind w:left="5183" w:hanging="960"/>
      </w:pPr>
      <w:rPr>
        <w:rFonts w:hint="default"/>
        <w:lang w:val="en-US" w:eastAsia="en-US" w:bidi="ar-SA"/>
      </w:rPr>
    </w:lvl>
    <w:lvl w:ilvl="5">
      <w:numFmt w:val="bullet"/>
      <w:lvlText w:val="•"/>
      <w:lvlJc w:val="left"/>
      <w:pPr>
        <w:ind w:left="6158" w:hanging="960"/>
      </w:pPr>
      <w:rPr>
        <w:rFonts w:hint="default"/>
        <w:lang w:val="en-US" w:eastAsia="en-US" w:bidi="ar-SA"/>
      </w:rPr>
    </w:lvl>
    <w:lvl w:ilvl="6">
      <w:numFmt w:val="bullet"/>
      <w:lvlText w:val="•"/>
      <w:lvlJc w:val="left"/>
      <w:pPr>
        <w:ind w:left="7132" w:hanging="960"/>
      </w:pPr>
      <w:rPr>
        <w:rFonts w:hint="default"/>
        <w:lang w:val="en-US" w:eastAsia="en-US" w:bidi="ar-SA"/>
      </w:rPr>
    </w:lvl>
    <w:lvl w:ilvl="7">
      <w:numFmt w:val="bullet"/>
      <w:lvlText w:val="•"/>
      <w:lvlJc w:val="left"/>
      <w:pPr>
        <w:ind w:left="8107" w:hanging="960"/>
      </w:pPr>
      <w:rPr>
        <w:rFonts w:hint="default"/>
        <w:lang w:val="en-US" w:eastAsia="en-US" w:bidi="ar-SA"/>
      </w:rPr>
    </w:lvl>
    <w:lvl w:ilvl="8">
      <w:numFmt w:val="bullet"/>
      <w:lvlText w:val="•"/>
      <w:lvlJc w:val="left"/>
      <w:pPr>
        <w:ind w:left="9082" w:hanging="960"/>
      </w:pPr>
      <w:rPr>
        <w:rFonts w:hint="default"/>
        <w:lang w:val="en-US" w:eastAsia="en-US" w:bidi="ar-SA"/>
      </w:rPr>
    </w:lvl>
  </w:abstractNum>
  <w:abstractNum w:abstractNumId="424" w15:restartNumberingAfterBreak="0">
    <w:nsid w:val="308D4CE6"/>
    <w:multiLevelType w:val="hybridMultilevel"/>
    <w:tmpl w:val="9420FE76"/>
    <w:lvl w:ilvl="0" w:tplc="8FE243CA">
      <w:numFmt w:val="bullet"/>
      <w:lvlText w:val=""/>
      <w:lvlJc w:val="left"/>
      <w:pPr>
        <w:ind w:left="537" w:hanging="452"/>
      </w:pPr>
      <w:rPr>
        <w:rFonts w:ascii="Symbol" w:eastAsia="Symbol" w:hAnsi="Symbol" w:cs="Symbol" w:hint="default"/>
        <w:b w:val="0"/>
        <w:bCs w:val="0"/>
        <w:i w:val="0"/>
        <w:iCs w:val="0"/>
        <w:spacing w:val="0"/>
        <w:w w:val="100"/>
        <w:sz w:val="22"/>
        <w:szCs w:val="22"/>
        <w:lang w:val="en-US" w:eastAsia="en-US" w:bidi="ar-SA"/>
      </w:rPr>
    </w:lvl>
    <w:lvl w:ilvl="1" w:tplc="EAEE4018">
      <w:numFmt w:val="bullet"/>
      <w:lvlText w:val="•"/>
      <w:lvlJc w:val="left"/>
      <w:pPr>
        <w:ind w:left="1425" w:hanging="452"/>
      </w:pPr>
      <w:rPr>
        <w:rFonts w:hint="default"/>
        <w:lang w:val="en-US" w:eastAsia="en-US" w:bidi="ar-SA"/>
      </w:rPr>
    </w:lvl>
    <w:lvl w:ilvl="2" w:tplc="47EEE236">
      <w:numFmt w:val="bullet"/>
      <w:lvlText w:val="•"/>
      <w:lvlJc w:val="left"/>
      <w:pPr>
        <w:ind w:left="2310" w:hanging="452"/>
      </w:pPr>
      <w:rPr>
        <w:rFonts w:hint="default"/>
        <w:lang w:val="en-US" w:eastAsia="en-US" w:bidi="ar-SA"/>
      </w:rPr>
    </w:lvl>
    <w:lvl w:ilvl="3" w:tplc="F63AA0D4">
      <w:numFmt w:val="bullet"/>
      <w:lvlText w:val="•"/>
      <w:lvlJc w:val="left"/>
      <w:pPr>
        <w:ind w:left="3195" w:hanging="452"/>
      </w:pPr>
      <w:rPr>
        <w:rFonts w:hint="default"/>
        <w:lang w:val="en-US" w:eastAsia="en-US" w:bidi="ar-SA"/>
      </w:rPr>
    </w:lvl>
    <w:lvl w:ilvl="4" w:tplc="61C05752">
      <w:numFmt w:val="bullet"/>
      <w:lvlText w:val="•"/>
      <w:lvlJc w:val="left"/>
      <w:pPr>
        <w:ind w:left="4080" w:hanging="452"/>
      </w:pPr>
      <w:rPr>
        <w:rFonts w:hint="default"/>
        <w:lang w:val="en-US" w:eastAsia="en-US" w:bidi="ar-SA"/>
      </w:rPr>
    </w:lvl>
    <w:lvl w:ilvl="5" w:tplc="3DB47144">
      <w:numFmt w:val="bullet"/>
      <w:lvlText w:val="•"/>
      <w:lvlJc w:val="left"/>
      <w:pPr>
        <w:ind w:left="4966" w:hanging="452"/>
      </w:pPr>
      <w:rPr>
        <w:rFonts w:hint="default"/>
        <w:lang w:val="en-US" w:eastAsia="en-US" w:bidi="ar-SA"/>
      </w:rPr>
    </w:lvl>
    <w:lvl w:ilvl="6" w:tplc="C214169E">
      <w:numFmt w:val="bullet"/>
      <w:lvlText w:val="•"/>
      <w:lvlJc w:val="left"/>
      <w:pPr>
        <w:ind w:left="5851" w:hanging="452"/>
      </w:pPr>
      <w:rPr>
        <w:rFonts w:hint="default"/>
        <w:lang w:val="en-US" w:eastAsia="en-US" w:bidi="ar-SA"/>
      </w:rPr>
    </w:lvl>
    <w:lvl w:ilvl="7" w:tplc="F7FAEC7C">
      <w:numFmt w:val="bullet"/>
      <w:lvlText w:val="•"/>
      <w:lvlJc w:val="left"/>
      <w:pPr>
        <w:ind w:left="6736" w:hanging="452"/>
      </w:pPr>
      <w:rPr>
        <w:rFonts w:hint="default"/>
        <w:lang w:val="en-US" w:eastAsia="en-US" w:bidi="ar-SA"/>
      </w:rPr>
    </w:lvl>
    <w:lvl w:ilvl="8" w:tplc="F5C8A784">
      <w:numFmt w:val="bullet"/>
      <w:lvlText w:val="•"/>
      <w:lvlJc w:val="left"/>
      <w:pPr>
        <w:ind w:left="7621" w:hanging="452"/>
      </w:pPr>
      <w:rPr>
        <w:rFonts w:hint="default"/>
        <w:lang w:val="en-US" w:eastAsia="en-US" w:bidi="ar-SA"/>
      </w:rPr>
    </w:lvl>
  </w:abstractNum>
  <w:abstractNum w:abstractNumId="425" w15:restartNumberingAfterBreak="0">
    <w:nsid w:val="31140C5D"/>
    <w:multiLevelType w:val="hybridMultilevel"/>
    <w:tmpl w:val="0978AAB6"/>
    <w:lvl w:ilvl="0" w:tplc="8EBC2854">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7EF4D404">
      <w:numFmt w:val="bullet"/>
      <w:lvlText w:val="•"/>
      <w:lvlJc w:val="left"/>
      <w:pPr>
        <w:ind w:left="1427" w:hanging="454"/>
      </w:pPr>
      <w:rPr>
        <w:rFonts w:hint="default"/>
        <w:lang w:val="en-US" w:eastAsia="en-US" w:bidi="ar-SA"/>
      </w:rPr>
    </w:lvl>
    <w:lvl w:ilvl="2" w:tplc="573020F4">
      <w:numFmt w:val="bullet"/>
      <w:lvlText w:val="•"/>
      <w:lvlJc w:val="left"/>
      <w:pPr>
        <w:ind w:left="2314" w:hanging="454"/>
      </w:pPr>
      <w:rPr>
        <w:rFonts w:hint="default"/>
        <w:lang w:val="en-US" w:eastAsia="en-US" w:bidi="ar-SA"/>
      </w:rPr>
    </w:lvl>
    <w:lvl w:ilvl="3" w:tplc="7A94E52E">
      <w:numFmt w:val="bullet"/>
      <w:lvlText w:val="•"/>
      <w:lvlJc w:val="left"/>
      <w:pPr>
        <w:ind w:left="3201" w:hanging="454"/>
      </w:pPr>
      <w:rPr>
        <w:rFonts w:hint="default"/>
        <w:lang w:val="en-US" w:eastAsia="en-US" w:bidi="ar-SA"/>
      </w:rPr>
    </w:lvl>
    <w:lvl w:ilvl="4" w:tplc="C83090FA">
      <w:numFmt w:val="bullet"/>
      <w:lvlText w:val="•"/>
      <w:lvlJc w:val="left"/>
      <w:pPr>
        <w:ind w:left="4088" w:hanging="454"/>
      </w:pPr>
      <w:rPr>
        <w:rFonts w:hint="default"/>
        <w:lang w:val="en-US" w:eastAsia="en-US" w:bidi="ar-SA"/>
      </w:rPr>
    </w:lvl>
    <w:lvl w:ilvl="5" w:tplc="48320C88">
      <w:numFmt w:val="bullet"/>
      <w:lvlText w:val="•"/>
      <w:lvlJc w:val="left"/>
      <w:pPr>
        <w:ind w:left="4975" w:hanging="454"/>
      </w:pPr>
      <w:rPr>
        <w:rFonts w:hint="default"/>
        <w:lang w:val="en-US" w:eastAsia="en-US" w:bidi="ar-SA"/>
      </w:rPr>
    </w:lvl>
    <w:lvl w:ilvl="6" w:tplc="01DE1840">
      <w:numFmt w:val="bullet"/>
      <w:lvlText w:val="•"/>
      <w:lvlJc w:val="left"/>
      <w:pPr>
        <w:ind w:left="5862" w:hanging="454"/>
      </w:pPr>
      <w:rPr>
        <w:rFonts w:hint="default"/>
        <w:lang w:val="en-US" w:eastAsia="en-US" w:bidi="ar-SA"/>
      </w:rPr>
    </w:lvl>
    <w:lvl w:ilvl="7" w:tplc="916EAD98">
      <w:numFmt w:val="bullet"/>
      <w:lvlText w:val="•"/>
      <w:lvlJc w:val="left"/>
      <w:pPr>
        <w:ind w:left="6749" w:hanging="454"/>
      </w:pPr>
      <w:rPr>
        <w:rFonts w:hint="default"/>
        <w:lang w:val="en-US" w:eastAsia="en-US" w:bidi="ar-SA"/>
      </w:rPr>
    </w:lvl>
    <w:lvl w:ilvl="8" w:tplc="532ADB26">
      <w:numFmt w:val="bullet"/>
      <w:lvlText w:val="•"/>
      <w:lvlJc w:val="left"/>
      <w:pPr>
        <w:ind w:left="7636" w:hanging="454"/>
      </w:pPr>
      <w:rPr>
        <w:rFonts w:hint="default"/>
        <w:lang w:val="en-US" w:eastAsia="en-US" w:bidi="ar-SA"/>
      </w:rPr>
    </w:lvl>
  </w:abstractNum>
  <w:abstractNum w:abstractNumId="426" w15:restartNumberingAfterBreak="0">
    <w:nsid w:val="312645C0"/>
    <w:multiLevelType w:val="hybridMultilevel"/>
    <w:tmpl w:val="2AC08ACA"/>
    <w:lvl w:ilvl="0" w:tplc="E00CC364">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6F3E3EF0">
      <w:numFmt w:val="bullet"/>
      <w:lvlText w:val="•"/>
      <w:lvlJc w:val="left"/>
      <w:pPr>
        <w:ind w:left="1340" w:hanging="363"/>
      </w:pPr>
      <w:rPr>
        <w:rFonts w:hint="default"/>
        <w:lang w:val="en-US" w:eastAsia="en-US" w:bidi="ar-SA"/>
      </w:rPr>
    </w:lvl>
    <w:lvl w:ilvl="2" w:tplc="022463F0">
      <w:numFmt w:val="bullet"/>
      <w:lvlText w:val="•"/>
      <w:lvlJc w:val="left"/>
      <w:pPr>
        <w:ind w:left="2221" w:hanging="363"/>
      </w:pPr>
      <w:rPr>
        <w:rFonts w:hint="default"/>
        <w:lang w:val="en-US" w:eastAsia="en-US" w:bidi="ar-SA"/>
      </w:rPr>
    </w:lvl>
    <w:lvl w:ilvl="3" w:tplc="4F42FC56">
      <w:numFmt w:val="bullet"/>
      <w:lvlText w:val="•"/>
      <w:lvlJc w:val="left"/>
      <w:pPr>
        <w:ind w:left="3101" w:hanging="363"/>
      </w:pPr>
      <w:rPr>
        <w:rFonts w:hint="default"/>
        <w:lang w:val="en-US" w:eastAsia="en-US" w:bidi="ar-SA"/>
      </w:rPr>
    </w:lvl>
    <w:lvl w:ilvl="4" w:tplc="FB4AF484">
      <w:numFmt w:val="bullet"/>
      <w:lvlText w:val="•"/>
      <w:lvlJc w:val="left"/>
      <w:pPr>
        <w:ind w:left="3982" w:hanging="363"/>
      </w:pPr>
      <w:rPr>
        <w:rFonts w:hint="default"/>
        <w:lang w:val="en-US" w:eastAsia="en-US" w:bidi="ar-SA"/>
      </w:rPr>
    </w:lvl>
    <w:lvl w:ilvl="5" w:tplc="1830368C">
      <w:numFmt w:val="bullet"/>
      <w:lvlText w:val="•"/>
      <w:lvlJc w:val="left"/>
      <w:pPr>
        <w:ind w:left="4863" w:hanging="363"/>
      </w:pPr>
      <w:rPr>
        <w:rFonts w:hint="default"/>
        <w:lang w:val="en-US" w:eastAsia="en-US" w:bidi="ar-SA"/>
      </w:rPr>
    </w:lvl>
    <w:lvl w:ilvl="6" w:tplc="0DE67174">
      <w:numFmt w:val="bullet"/>
      <w:lvlText w:val="•"/>
      <w:lvlJc w:val="left"/>
      <w:pPr>
        <w:ind w:left="5743" w:hanging="363"/>
      </w:pPr>
      <w:rPr>
        <w:rFonts w:hint="default"/>
        <w:lang w:val="en-US" w:eastAsia="en-US" w:bidi="ar-SA"/>
      </w:rPr>
    </w:lvl>
    <w:lvl w:ilvl="7" w:tplc="0EDA2A0C">
      <w:numFmt w:val="bullet"/>
      <w:lvlText w:val="•"/>
      <w:lvlJc w:val="left"/>
      <w:pPr>
        <w:ind w:left="6624" w:hanging="363"/>
      </w:pPr>
      <w:rPr>
        <w:rFonts w:hint="default"/>
        <w:lang w:val="en-US" w:eastAsia="en-US" w:bidi="ar-SA"/>
      </w:rPr>
    </w:lvl>
    <w:lvl w:ilvl="8" w:tplc="85044E34">
      <w:numFmt w:val="bullet"/>
      <w:lvlText w:val="•"/>
      <w:lvlJc w:val="left"/>
      <w:pPr>
        <w:ind w:left="7504" w:hanging="363"/>
      </w:pPr>
      <w:rPr>
        <w:rFonts w:hint="default"/>
        <w:lang w:val="en-US" w:eastAsia="en-US" w:bidi="ar-SA"/>
      </w:rPr>
    </w:lvl>
  </w:abstractNum>
  <w:abstractNum w:abstractNumId="427" w15:restartNumberingAfterBreak="0">
    <w:nsid w:val="31363062"/>
    <w:multiLevelType w:val="hybridMultilevel"/>
    <w:tmpl w:val="9BD48BFC"/>
    <w:lvl w:ilvl="0" w:tplc="BBA2B7DA">
      <w:start w:val="1"/>
      <w:numFmt w:val="lowerLetter"/>
      <w:lvlText w:val="%1)"/>
      <w:lvlJc w:val="left"/>
      <w:pPr>
        <w:ind w:left="1098" w:hanging="248"/>
      </w:pPr>
      <w:rPr>
        <w:rFonts w:ascii="Georgia" w:eastAsia="Georgia" w:hAnsi="Georgia" w:cs="Georgia" w:hint="default"/>
        <w:b w:val="0"/>
        <w:bCs w:val="0"/>
        <w:i w:val="0"/>
        <w:iCs w:val="0"/>
        <w:spacing w:val="0"/>
        <w:w w:val="90"/>
        <w:sz w:val="24"/>
        <w:szCs w:val="24"/>
        <w:lang w:val="en-US" w:eastAsia="en-US" w:bidi="ar-SA"/>
      </w:rPr>
    </w:lvl>
    <w:lvl w:ilvl="1" w:tplc="D6C604C6">
      <w:numFmt w:val="bullet"/>
      <w:lvlText w:val="•"/>
      <w:lvlJc w:val="left"/>
      <w:pPr>
        <w:ind w:left="2093" w:hanging="248"/>
      </w:pPr>
      <w:rPr>
        <w:rFonts w:hint="default"/>
        <w:lang w:val="en-US" w:eastAsia="en-US" w:bidi="ar-SA"/>
      </w:rPr>
    </w:lvl>
    <w:lvl w:ilvl="2" w:tplc="5954746A">
      <w:numFmt w:val="bullet"/>
      <w:lvlText w:val="•"/>
      <w:lvlJc w:val="left"/>
      <w:pPr>
        <w:ind w:left="3086" w:hanging="248"/>
      </w:pPr>
      <w:rPr>
        <w:rFonts w:hint="default"/>
        <w:lang w:val="en-US" w:eastAsia="en-US" w:bidi="ar-SA"/>
      </w:rPr>
    </w:lvl>
    <w:lvl w:ilvl="3" w:tplc="9350E916">
      <w:numFmt w:val="bullet"/>
      <w:lvlText w:val="•"/>
      <w:lvlJc w:val="left"/>
      <w:pPr>
        <w:ind w:left="4079" w:hanging="248"/>
      </w:pPr>
      <w:rPr>
        <w:rFonts w:hint="default"/>
        <w:lang w:val="en-US" w:eastAsia="en-US" w:bidi="ar-SA"/>
      </w:rPr>
    </w:lvl>
    <w:lvl w:ilvl="4" w:tplc="B644026C">
      <w:numFmt w:val="bullet"/>
      <w:lvlText w:val="•"/>
      <w:lvlJc w:val="left"/>
      <w:pPr>
        <w:ind w:left="5072" w:hanging="248"/>
      </w:pPr>
      <w:rPr>
        <w:rFonts w:hint="default"/>
        <w:lang w:val="en-US" w:eastAsia="en-US" w:bidi="ar-SA"/>
      </w:rPr>
    </w:lvl>
    <w:lvl w:ilvl="5" w:tplc="24DA056A">
      <w:numFmt w:val="bullet"/>
      <w:lvlText w:val="•"/>
      <w:lvlJc w:val="left"/>
      <w:pPr>
        <w:ind w:left="6065" w:hanging="248"/>
      </w:pPr>
      <w:rPr>
        <w:rFonts w:hint="default"/>
        <w:lang w:val="en-US" w:eastAsia="en-US" w:bidi="ar-SA"/>
      </w:rPr>
    </w:lvl>
    <w:lvl w:ilvl="6" w:tplc="025CC2EE">
      <w:numFmt w:val="bullet"/>
      <w:lvlText w:val="•"/>
      <w:lvlJc w:val="left"/>
      <w:pPr>
        <w:ind w:left="7058" w:hanging="248"/>
      </w:pPr>
      <w:rPr>
        <w:rFonts w:hint="default"/>
        <w:lang w:val="en-US" w:eastAsia="en-US" w:bidi="ar-SA"/>
      </w:rPr>
    </w:lvl>
    <w:lvl w:ilvl="7" w:tplc="B1ACA632">
      <w:numFmt w:val="bullet"/>
      <w:lvlText w:val="•"/>
      <w:lvlJc w:val="left"/>
      <w:pPr>
        <w:ind w:left="8051" w:hanging="248"/>
      </w:pPr>
      <w:rPr>
        <w:rFonts w:hint="default"/>
        <w:lang w:val="en-US" w:eastAsia="en-US" w:bidi="ar-SA"/>
      </w:rPr>
    </w:lvl>
    <w:lvl w:ilvl="8" w:tplc="507AF09C">
      <w:numFmt w:val="bullet"/>
      <w:lvlText w:val="•"/>
      <w:lvlJc w:val="left"/>
      <w:pPr>
        <w:ind w:left="9044" w:hanging="248"/>
      </w:pPr>
      <w:rPr>
        <w:rFonts w:hint="default"/>
        <w:lang w:val="en-US" w:eastAsia="en-US" w:bidi="ar-SA"/>
      </w:rPr>
    </w:lvl>
  </w:abstractNum>
  <w:abstractNum w:abstractNumId="428" w15:restartNumberingAfterBreak="0">
    <w:nsid w:val="319156EE"/>
    <w:multiLevelType w:val="multilevel"/>
    <w:tmpl w:val="B4FCD4B2"/>
    <w:lvl w:ilvl="0">
      <w:start w:val="2"/>
      <w:numFmt w:val="decimal"/>
      <w:lvlText w:val="%1"/>
      <w:lvlJc w:val="left"/>
      <w:pPr>
        <w:ind w:left="1751" w:hanging="632"/>
      </w:pPr>
      <w:rPr>
        <w:rFonts w:hint="default"/>
        <w:lang w:val="en-US" w:eastAsia="en-US" w:bidi="ar-SA"/>
      </w:rPr>
    </w:lvl>
    <w:lvl w:ilvl="1">
      <w:start w:val="12"/>
      <w:numFmt w:val="decimal"/>
      <w:lvlText w:val="%1.%2"/>
      <w:lvlJc w:val="left"/>
      <w:pPr>
        <w:ind w:left="1751" w:hanging="632"/>
      </w:pPr>
      <w:rPr>
        <w:rFonts w:hint="default"/>
        <w:lang w:val="en-US" w:eastAsia="en-US" w:bidi="ar-SA"/>
      </w:rPr>
    </w:lvl>
    <w:lvl w:ilvl="2">
      <w:start w:val="2"/>
      <w:numFmt w:val="decimal"/>
      <w:lvlText w:val="%1.%2.%3"/>
      <w:lvlJc w:val="left"/>
      <w:pPr>
        <w:ind w:left="1751" w:hanging="632"/>
      </w:pPr>
      <w:rPr>
        <w:rFonts w:ascii="Georgia" w:eastAsia="Georgia" w:hAnsi="Georgia" w:cs="Georgia" w:hint="default"/>
        <w:b w:val="0"/>
        <w:bCs w:val="0"/>
        <w:i w:val="0"/>
        <w:iCs w:val="0"/>
        <w:spacing w:val="0"/>
        <w:w w:val="81"/>
        <w:sz w:val="24"/>
        <w:szCs w:val="24"/>
        <w:lang w:val="en-US" w:eastAsia="en-US" w:bidi="ar-SA"/>
      </w:rPr>
    </w:lvl>
    <w:lvl w:ilvl="3">
      <w:start w:val="1"/>
      <w:numFmt w:val="lowerLetter"/>
      <w:lvlText w:val="%4)"/>
      <w:lvlJc w:val="left"/>
      <w:pPr>
        <w:ind w:left="2291" w:hanging="360"/>
      </w:pPr>
      <w:rPr>
        <w:rFonts w:ascii="Georgia" w:eastAsia="Georgia" w:hAnsi="Georgia" w:cs="Georgia" w:hint="default"/>
        <w:b/>
        <w:bCs w:val="0"/>
        <w:i w:val="0"/>
        <w:iCs w:val="0"/>
        <w:spacing w:val="0"/>
        <w:w w:val="90"/>
        <w:sz w:val="24"/>
        <w:szCs w:val="24"/>
        <w:lang w:val="en-US" w:eastAsia="en-US" w:bidi="ar-SA"/>
      </w:rPr>
    </w:lvl>
    <w:lvl w:ilvl="4">
      <w:numFmt w:val="bullet"/>
      <w:lvlText w:val="•"/>
      <w:lvlJc w:val="left"/>
      <w:pPr>
        <w:ind w:left="5210"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50" w:hanging="360"/>
      </w:pPr>
      <w:rPr>
        <w:rFonts w:hint="default"/>
        <w:lang w:val="en-US" w:eastAsia="en-US" w:bidi="ar-SA"/>
      </w:rPr>
    </w:lvl>
    <w:lvl w:ilvl="7">
      <w:numFmt w:val="bullet"/>
      <w:lvlText w:val="•"/>
      <w:lvlJc w:val="left"/>
      <w:pPr>
        <w:ind w:left="8120" w:hanging="360"/>
      </w:pPr>
      <w:rPr>
        <w:rFonts w:hint="default"/>
        <w:lang w:val="en-US" w:eastAsia="en-US" w:bidi="ar-SA"/>
      </w:rPr>
    </w:lvl>
    <w:lvl w:ilvl="8">
      <w:numFmt w:val="bullet"/>
      <w:lvlText w:val="•"/>
      <w:lvlJc w:val="left"/>
      <w:pPr>
        <w:ind w:left="9090" w:hanging="360"/>
      </w:pPr>
      <w:rPr>
        <w:rFonts w:hint="default"/>
        <w:lang w:val="en-US" w:eastAsia="en-US" w:bidi="ar-SA"/>
      </w:rPr>
    </w:lvl>
  </w:abstractNum>
  <w:abstractNum w:abstractNumId="429" w15:restartNumberingAfterBreak="0">
    <w:nsid w:val="319A1013"/>
    <w:multiLevelType w:val="hybridMultilevel"/>
    <w:tmpl w:val="B5C60040"/>
    <w:lvl w:ilvl="0" w:tplc="D2E63D9C">
      <w:start w:val="1"/>
      <w:numFmt w:val="lowerLetter"/>
      <w:lvlText w:val="%1)"/>
      <w:lvlJc w:val="left"/>
      <w:pPr>
        <w:ind w:left="1660" w:hanging="360"/>
      </w:pPr>
      <w:rPr>
        <w:rFonts w:ascii="Georgia" w:eastAsia="Georgia" w:hAnsi="Georgia" w:cs="Georgia" w:hint="default"/>
        <w:b w:val="0"/>
        <w:bCs w:val="0"/>
        <w:i w:val="0"/>
        <w:iCs w:val="0"/>
        <w:spacing w:val="0"/>
        <w:w w:val="90"/>
        <w:sz w:val="24"/>
        <w:szCs w:val="24"/>
        <w:lang w:val="en-US" w:eastAsia="en-US" w:bidi="ar-SA"/>
      </w:rPr>
    </w:lvl>
    <w:lvl w:ilvl="1" w:tplc="1C683332">
      <w:numFmt w:val="bullet"/>
      <w:lvlText w:val="•"/>
      <w:lvlJc w:val="left"/>
      <w:pPr>
        <w:ind w:left="2597" w:hanging="360"/>
      </w:pPr>
      <w:rPr>
        <w:rFonts w:hint="default"/>
        <w:lang w:val="en-US" w:eastAsia="en-US" w:bidi="ar-SA"/>
      </w:rPr>
    </w:lvl>
    <w:lvl w:ilvl="2" w:tplc="63B448C2">
      <w:numFmt w:val="bullet"/>
      <w:lvlText w:val="•"/>
      <w:lvlJc w:val="left"/>
      <w:pPr>
        <w:ind w:left="3534" w:hanging="360"/>
      </w:pPr>
      <w:rPr>
        <w:rFonts w:hint="default"/>
        <w:lang w:val="en-US" w:eastAsia="en-US" w:bidi="ar-SA"/>
      </w:rPr>
    </w:lvl>
    <w:lvl w:ilvl="3" w:tplc="CDCCB824">
      <w:numFmt w:val="bullet"/>
      <w:lvlText w:val="•"/>
      <w:lvlJc w:val="left"/>
      <w:pPr>
        <w:ind w:left="4471" w:hanging="360"/>
      </w:pPr>
      <w:rPr>
        <w:rFonts w:hint="default"/>
        <w:lang w:val="en-US" w:eastAsia="en-US" w:bidi="ar-SA"/>
      </w:rPr>
    </w:lvl>
    <w:lvl w:ilvl="4" w:tplc="D2049856">
      <w:numFmt w:val="bullet"/>
      <w:lvlText w:val="•"/>
      <w:lvlJc w:val="left"/>
      <w:pPr>
        <w:ind w:left="5408" w:hanging="360"/>
      </w:pPr>
      <w:rPr>
        <w:rFonts w:hint="default"/>
        <w:lang w:val="en-US" w:eastAsia="en-US" w:bidi="ar-SA"/>
      </w:rPr>
    </w:lvl>
    <w:lvl w:ilvl="5" w:tplc="C69CE66A">
      <w:numFmt w:val="bullet"/>
      <w:lvlText w:val="•"/>
      <w:lvlJc w:val="left"/>
      <w:pPr>
        <w:ind w:left="6345" w:hanging="360"/>
      </w:pPr>
      <w:rPr>
        <w:rFonts w:hint="default"/>
        <w:lang w:val="en-US" w:eastAsia="en-US" w:bidi="ar-SA"/>
      </w:rPr>
    </w:lvl>
    <w:lvl w:ilvl="6" w:tplc="217ABD58">
      <w:numFmt w:val="bullet"/>
      <w:lvlText w:val="•"/>
      <w:lvlJc w:val="left"/>
      <w:pPr>
        <w:ind w:left="7282" w:hanging="360"/>
      </w:pPr>
      <w:rPr>
        <w:rFonts w:hint="default"/>
        <w:lang w:val="en-US" w:eastAsia="en-US" w:bidi="ar-SA"/>
      </w:rPr>
    </w:lvl>
    <w:lvl w:ilvl="7" w:tplc="8438DD62">
      <w:numFmt w:val="bullet"/>
      <w:lvlText w:val="•"/>
      <w:lvlJc w:val="left"/>
      <w:pPr>
        <w:ind w:left="8219" w:hanging="360"/>
      </w:pPr>
      <w:rPr>
        <w:rFonts w:hint="default"/>
        <w:lang w:val="en-US" w:eastAsia="en-US" w:bidi="ar-SA"/>
      </w:rPr>
    </w:lvl>
    <w:lvl w:ilvl="8" w:tplc="87DECAD0">
      <w:numFmt w:val="bullet"/>
      <w:lvlText w:val="•"/>
      <w:lvlJc w:val="left"/>
      <w:pPr>
        <w:ind w:left="9156" w:hanging="360"/>
      </w:pPr>
      <w:rPr>
        <w:rFonts w:hint="default"/>
        <w:lang w:val="en-US" w:eastAsia="en-US" w:bidi="ar-SA"/>
      </w:rPr>
    </w:lvl>
  </w:abstractNum>
  <w:abstractNum w:abstractNumId="430" w15:restartNumberingAfterBreak="0">
    <w:nsid w:val="32163C41"/>
    <w:multiLevelType w:val="hybridMultilevel"/>
    <w:tmpl w:val="B3C8797C"/>
    <w:lvl w:ilvl="0" w:tplc="2DA0CC1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49A82650">
      <w:numFmt w:val="bullet"/>
      <w:lvlText w:val="•"/>
      <w:lvlJc w:val="left"/>
      <w:pPr>
        <w:ind w:left="1430" w:hanging="428"/>
      </w:pPr>
      <w:rPr>
        <w:rFonts w:hint="default"/>
        <w:lang w:val="en-US" w:eastAsia="en-US" w:bidi="ar-SA"/>
      </w:rPr>
    </w:lvl>
    <w:lvl w:ilvl="2" w:tplc="2FBA3B5E">
      <w:numFmt w:val="bullet"/>
      <w:lvlText w:val="•"/>
      <w:lvlJc w:val="left"/>
      <w:pPr>
        <w:ind w:left="2321" w:hanging="428"/>
      </w:pPr>
      <w:rPr>
        <w:rFonts w:hint="default"/>
        <w:lang w:val="en-US" w:eastAsia="en-US" w:bidi="ar-SA"/>
      </w:rPr>
    </w:lvl>
    <w:lvl w:ilvl="3" w:tplc="CF34A5B0">
      <w:numFmt w:val="bullet"/>
      <w:lvlText w:val="•"/>
      <w:lvlJc w:val="left"/>
      <w:pPr>
        <w:ind w:left="3211" w:hanging="428"/>
      </w:pPr>
      <w:rPr>
        <w:rFonts w:hint="default"/>
        <w:lang w:val="en-US" w:eastAsia="en-US" w:bidi="ar-SA"/>
      </w:rPr>
    </w:lvl>
    <w:lvl w:ilvl="4" w:tplc="02CA7268">
      <w:numFmt w:val="bullet"/>
      <w:lvlText w:val="•"/>
      <w:lvlJc w:val="left"/>
      <w:pPr>
        <w:ind w:left="4102" w:hanging="428"/>
      </w:pPr>
      <w:rPr>
        <w:rFonts w:hint="default"/>
        <w:lang w:val="en-US" w:eastAsia="en-US" w:bidi="ar-SA"/>
      </w:rPr>
    </w:lvl>
    <w:lvl w:ilvl="5" w:tplc="80CC8110">
      <w:numFmt w:val="bullet"/>
      <w:lvlText w:val="•"/>
      <w:lvlJc w:val="left"/>
      <w:pPr>
        <w:ind w:left="4992" w:hanging="428"/>
      </w:pPr>
      <w:rPr>
        <w:rFonts w:hint="default"/>
        <w:lang w:val="en-US" w:eastAsia="en-US" w:bidi="ar-SA"/>
      </w:rPr>
    </w:lvl>
    <w:lvl w:ilvl="6" w:tplc="CA3286C2">
      <w:numFmt w:val="bullet"/>
      <w:lvlText w:val="•"/>
      <w:lvlJc w:val="left"/>
      <w:pPr>
        <w:ind w:left="5883" w:hanging="428"/>
      </w:pPr>
      <w:rPr>
        <w:rFonts w:hint="default"/>
        <w:lang w:val="en-US" w:eastAsia="en-US" w:bidi="ar-SA"/>
      </w:rPr>
    </w:lvl>
    <w:lvl w:ilvl="7" w:tplc="52CA669E">
      <w:numFmt w:val="bullet"/>
      <w:lvlText w:val="•"/>
      <w:lvlJc w:val="left"/>
      <w:pPr>
        <w:ind w:left="6773" w:hanging="428"/>
      </w:pPr>
      <w:rPr>
        <w:rFonts w:hint="default"/>
        <w:lang w:val="en-US" w:eastAsia="en-US" w:bidi="ar-SA"/>
      </w:rPr>
    </w:lvl>
    <w:lvl w:ilvl="8" w:tplc="4390738C">
      <w:numFmt w:val="bullet"/>
      <w:lvlText w:val="•"/>
      <w:lvlJc w:val="left"/>
      <w:pPr>
        <w:ind w:left="7664" w:hanging="428"/>
      </w:pPr>
      <w:rPr>
        <w:rFonts w:hint="default"/>
        <w:lang w:val="en-US" w:eastAsia="en-US" w:bidi="ar-SA"/>
      </w:rPr>
    </w:lvl>
  </w:abstractNum>
  <w:abstractNum w:abstractNumId="431" w15:restartNumberingAfterBreak="0">
    <w:nsid w:val="32440585"/>
    <w:multiLevelType w:val="hybridMultilevel"/>
    <w:tmpl w:val="049AEA14"/>
    <w:lvl w:ilvl="0" w:tplc="BF5006F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9E20D096">
      <w:numFmt w:val="bullet"/>
      <w:lvlText w:val="•"/>
      <w:lvlJc w:val="left"/>
      <w:pPr>
        <w:ind w:left="1430" w:hanging="428"/>
      </w:pPr>
      <w:rPr>
        <w:rFonts w:hint="default"/>
        <w:lang w:val="en-US" w:eastAsia="en-US" w:bidi="ar-SA"/>
      </w:rPr>
    </w:lvl>
    <w:lvl w:ilvl="2" w:tplc="8C76284E">
      <w:numFmt w:val="bullet"/>
      <w:lvlText w:val="•"/>
      <w:lvlJc w:val="left"/>
      <w:pPr>
        <w:ind w:left="2321" w:hanging="428"/>
      </w:pPr>
      <w:rPr>
        <w:rFonts w:hint="default"/>
        <w:lang w:val="en-US" w:eastAsia="en-US" w:bidi="ar-SA"/>
      </w:rPr>
    </w:lvl>
    <w:lvl w:ilvl="3" w:tplc="96888656">
      <w:numFmt w:val="bullet"/>
      <w:lvlText w:val="•"/>
      <w:lvlJc w:val="left"/>
      <w:pPr>
        <w:ind w:left="3211" w:hanging="428"/>
      </w:pPr>
      <w:rPr>
        <w:rFonts w:hint="default"/>
        <w:lang w:val="en-US" w:eastAsia="en-US" w:bidi="ar-SA"/>
      </w:rPr>
    </w:lvl>
    <w:lvl w:ilvl="4" w:tplc="321CC31E">
      <w:numFmt w:val="bullet"/>
      <w:lvlText w:val="•"/>
      <w:lvlJc w:val="left"/>
      <w:pPr>
        <w:ind w:left="4102" w:hanging="428"/>
      </w:pPr>
      <w:rPr>
        <w:rFonts w:hint="default"/>
        <w:lang w:val="en-US" w:eastAsia="en-US" w:bidi="ar-SA"/>
      </w:rPr>
    </w:lvl>
    <w:lvl w:ilvl="5" w:tplc="D3E20D86">
      <w:numFmt w:val="bullet"/>
      <w:lvlText w:val="•"/>
      <w:lvlJc w:val="left"/>
      <w:pPr>
        <w:ind w:left="4992" w:hanging="428"/>
      </w:pPr>
      <w:rPr>
        <w:rFonts w:hint="default"/>
        <w:lang w:val="en-US" w:eastAsia="en-US" w:bidi="ar-SA"/>
      </w:rPr>
    </w:lvl>
    <w:lvl w:ilvl="6" w:tplc="2A600F4C">
      <w:numFmt w:val="bullet"/>
      <w:lvlText w:val="•"/>
      <w:lvlJc w:val="left"/>
      <w:pPr>
        <w:ind w:left="5883" w:hanging="428"/>
      </w:pPr>
      <w:rPr>
        <w:rFonts w:hint="default"/>
        <w:lang w:val="en-US" w:eastAsia="en-US" w:bidi="ar-SA"/>
      </w:rPr>
    </w:lvl>
    <w:lvl w:ilvl="7" w:tplc="2AF09136">
      <w:numFmt w:val="bullet"/>
      <w:lvlText w:val="•"/>
      <w:lvlJc w:val="left"/>
      <w:pPr>
        <w:ind w:left="6773" w:hanging="428"/>
      </w:pPr>
      <w:rPr>
        <w:rFonts w:hint="default"/>
        <w:lang w:val="en-US" w:eastAsia="en-US" w:bidi="ar-SA"/>
      </w:rPr>
    </w:lvl>
    <w:lvl w:ilvl="8" w:tplc="4F04B7DC">
      <w:numFmt w:val="bullet"/>
      <w:lvlText w:val="•"/>
      <w:lvlJc w:val="left"/>
      <w:pPr>
        <w:ind w:left="7664" w:hanging="428"/>
      </w:pPr>
      <w:rPr>
        <w:rFonts w:hint="default"/>
        <w:lang w:val="en-US" w:eastAsia="en-US" w:bidi="ar-SA"/>
      </w:rPr>
    </w:lvl>
  </w:abstractNum>
  <w:abstractNum w:abstractNumId="432" w15:restartNumberingAfterBreak="0">
    <w:nsid w:val="335F7D20"/>
    <w:multiLevelType w:val="hybridMultilevel"/>
    <w:tmpl w:val="21B8121C"/>
    <w:lvl w:ilvl="0" w:tplc="0C740AEA">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2F7E7312">
      <w:numFmt w:val="bullet"/>
      <w:lvlText w:val="•"/>
      <w:lvlJc w:val="left"/>
      <w:pPr>
        <w:ind w:left="1354" w:hanging="363"/>
      </w:pPr>
      <w:rPr>
        <w:rFonts w:hint="default"/>
        <w:lang w:val="en-US" w:eastAsia="en-US" w:bidi="ar-SA"/>
      </w:rPr>
    </w:lvl>
    <w:lvl w:ilvl="2" w:tplc="F286B614">
      <w:numFmt w:val="bullet"/>
      <w:lvlText w:val="•"/>
      <w:lvlJc w:val="left"/>
      <w:pPr>
        <w:ind w:left="2228" w:hanging="363"/>
      </w:pPr>
      <w:rPr>
        <w:rFonts w:hint="default"/>
        <w:lang w:val="en-US" w:eastAsia="en-US" w:bidi="ar-SA"/>
      </w:rPr>
    </w:lvl>
    <w:lvl w:ilvl="3" w:tplc="CCD45CCC">
      <w:numFmt w:val="bullet"/>
      <w:lvlText w:val="•"/>
      <w:lvlJc w:val="left"/>
      <w:pPr>
        <w:ind w:left="3102" w:hanging="363"/>
      </w:pPr>
      <w:rPr>
        <w:rFonts w:hint="default"/>
        <w:lang w:val="en-US" w:eastAsia="en-US" w:bidi="ar-SA"/>
      </w:rPr>
    </w:lvl>
    <w:lvl w:ilvl="4" w:tplc="6D745B46">
      <w:numFmt w:val="bullet"/>
      <w:lvlText w:val="•"/>
      <w:lvlJc w:val="left"/>
      <w:pPr>
        <w:ind w:left="3977" w:hanging="363"/>
      </w:pPr>
      <w:rPr>
        <w:rFonts w:hint="default"/>
        <w:lang w:val="en-US" w:eastAsia="en-US" w:bidi="ar-SA"/>
      </w:rPr>
    </w:lvl>
    <w:lvl w:ilvl="5" w:tplc="FFDE9110">
      <w:numFmt w:val="bullet"/>
      <w:lvlText w:val="•"/>
      <w:lvlJc w:val="left"/>
      <w:pPr>
        <w:ind w:left="4851" w:hanging="363"/>
      </w:pPr>
      <w:rPr>
        <w:rFonts w:hint="default"/>
        <w:lang w:val="en-US" w:eastAsia="en-US" w:bidi="ar-SA"/>
      </w:rPr>
    </w:lvl>
    <w:lvl w:ilvl="6" w:tplc="BA6A0A06">
      <w:numFmt w:val="bullet"/>
      <w:lvlText w:val="•"/>
      <w:lvlJc w:val="left"/>
      <w:pPr>
        <w:ind w:left="5725" w:hanging="363"/>
      </w:pPr>
      <w:rPr>
        <w:rFonts w:hint="default"/>
        <w:lang w:val="en-US" w:eastAsia="en-US" w:bidi="ar-SA"/>
      </w:rPr>
    </w:lvl>
    <w:lvl w:ilvl="7" w:tplc="CE1EEEC8">
      <w:numFmt w:val="bullet"/>
      <w:lvlText w:val="•"/>
      <w:lvlJc w:val="left"/>
      <w:pPr>
        <w:ind w:left="6600" w:hanging="363"/>
      </w:pPr>
      <w:rPr>
        <w:rFonts w:hint="default"/>
        <w:lang w:val="en-US" w:eastAsia="en-US" w:bidi="ar-SA"/>
      </w:rPr>
    </w:lvl>
    <w:lvl w:ilvl="8" w:tplc="19CC258A">
      <w:numFmt w:val="bullet"/>
      <w:lvlText w:val="•"/>
      <w:lvlJc w:val="left"/>
      <w:pPr>
        <w:ind w:left="7474" w:hanging="363"/>
      </w:pPr>
      <w:rPr>
        <w:rFonts w:hint="default"/>
        <w:lang w:val="en-US" w:eastAsia="en-US" w:bidi="ar-SA"/>
      </w:rPr>
    </w:lvl>
  </w:abstractNum>
  <w:abstractNum w:abstractNumId="433" w15:restartNumberingAfterBreak="0">
    <w:nsid w:val="339C2962"/>
    <w:multiLevelType w:val="hybridMultilevel"/>
    <w:tmpl w:val="800A8842"/>
    <w:lvl w:ilvl="0" w:tplc="E890983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F32AD0A">
      <w:numFmt w:val="bullet"/>
      <w:lvlText w:val="•"/>
      <w:lvlJc w:val="left"/>
      <w:pPr>
        <w:ind w:left="1430" w:hanging="454"/>
      </w:pPr>
      <w:rPr>
        <w:rFonts w:hint="default"/>
        <w:lang w:val="en-US" w:eastAsia="en-US" w:bidi="ar-SA"/>
      </w:rPr>
    </w:lvl>
    <w:lvl w:ilvl="2" w:tplc="09381B52">
      <w:numFmt w:val="bullet"/>
      <w:lvlText w:val="•"/>
      <w:lvlJc w:val="left"/>
      <w:pPr>
        <w:ind w:left="2321" w:hanging="454"/>
      </w:pPr>
      <w:rPr>
        <w:rFonts w:hint="default"/>
        <w:lang w:val="en-US" w:eastAsia="en-US" w:bidi="ar-SA"/>
      </w:rPr>
    </w:lvl>
    <w:lvl w:ilvl="3" w:tplc="7DCA16B6">
      <w:numFmt w:val="bullet"/>
      <w:lvlText w:val="•"/>
      <w:lvlJc w:val="left"/>
      <w:pPr>
        <w:ind w:left="3211" w:hanging="454"/>
      </w:pPr>
      <w:rPr>
        <w:rFonts w:hint="default"/>
        <w:lang w:val="en-US" w:eastAsia="en-US" w:bidi="ar-SA"/>
      </w:rPr>
    </w:lvl>
    <w:lvl w:ilvl="4" w:tplc="A6F2192A">
      <w:numFmt w:val="bullet"/>
      <w:lvlText w:val="•"/>
      <w:lvlJc w:val="left"/>
      <w:pPr>
        <w:ind w:left="4102" w:hanging="454"/>
      </w:pPr>
      <w:rPr>
        <w:rFonts w:hint="default"/>
        <w:lang w:val="en-US" w:eastAsia="en-US" w:bidi="ar-SA"/>
      </w:rPr>
    </w:lvl>
    <w:lvl w:ilvl="5" w:tplc="B9F6BD58">
      <w:numFmt w:val="bullet"/>
      <w:lvlText w:val="•"/>
      <w:lvlJc w:val="left"/>
      <w:pPr>
        <w:ind w:left="4992" w:hanging="454"/>
      </w:pPr>
      <w:rPr>
        <w:rFonts w:hint="default"/>
        <w:lang w:val="en-US" w:eastAsia="en-US" w:bidi="ar-SA"/>
      </w:rPr>
    </w:lvl>
    <w:lvl w:ilvl="6" w:tplc="78664F0A">
      <w:numFmt w:val="bullet"/>
      <w:lvlText w:val="•"/>
      <w:lvlJc w:val="left"/>
      <w:pPr>
        <w:ind w:left="5883" w:hanging="454"/>
      </w:pPr>
      <w:rPr>
        <w:rFonts w:hint="default"/>
        <w:lang w:val="en-US" w:eastAsia="en-US" w:bidi="ar-SA"/>
      </w:rPr>
    </w:lvl>
    <w:lvl w:ilvl="7" w:tplc="B470AEC2">
      <w:numFmt w:val="bullet"/>
      <w:lvlText w:val="•"/>
      <w:lvlJc w:val="left"/>
      <w:pPr>
        <w:ind w:left="6773" w:hanging="454"/>
      </w:pPr>
      <w:rPr>
        <w:rFonts w:hint="default"/>
        <w:lang w:val="en-US" w:eastAsia="en-US" w:bidi="ar-SA"/>
      </w:rPr>
    </w:lvl>
    <w:lvl w:ilvl="8" w:tplc="DF2C564C">
      <w:numFmt w:val="bullet"/>
      <w:lvlText w:val="•"/>
      <w:lvlJc w:val="left"/>
      <w:pPr>
        <w:ind w:left="7664" w:hanging="454"/>
      </w:pPr>
      <w:rPr>
        <w:rFonts w:hint="default"/>
        <w:lang w:val="en-US" w:eastAsia="en-US" w:bidi="ar-SA"/>
      </w:rPr>
    </w:lvl>
  </w:abstractNum>
  <w:abstractNum w:abstractNumId="434" w15:restartNumberingAfterBreak="0">
    <w:nsid w:val="33F6142F"/>
    <w:multiLevelType w:val="hybridMultilevel"/>
    <w:tmpl w:val="F6FCC624"/>
    <w:lvl w:ilvl="0" w:tplc="D422996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98EC16EE">
      <w:numFmt w:val="bullet"/>
      <w:lvlText w:val="•"/>
      <w:lvlJc w:val="left"/>
      <w:pPr>
        <w:ind w:left="1427" w:hanging="454"/>
      </w:pPr>
      <w:rPr>
        <w:rFonts w:hint="default"/>
        <w:lang w:val="en-US" w:eastAsia="en-US" w:bidi="ar-SA"/>
      </w:rPr>
    </w:lvl>
    <w:lvl w:ilvl="2" w:tplc="2708AE22">
      <w:numFmt w:val="bullet"/>
      <w:lvlText w:val="•"/>
      <w:lvlJc w:val="left"/>
      <w:pPr>
        <w:ind w:left="2314" w:hanging="454"/>
      </w:pPr>
      <w:rPr>
        <w:rFonts w:hint="default"/>
        <w:lang w:val="en-US" w:eastAsia="en-US" w:bidi="ar-SA"/>
      </w:rPr>
    </w:lvl>
    <w:lvl w:ilvl="3" w:tplc="F31C3712">
      <w:numFmt w:val="bullet"/>
      <w:lvlText w:val="•"/>
      <w:lvlJc w:val="left"/>
      <w:pPr>
        <w:ind w:left="3201" w:hanging="454"/>
      </w:pPr>
      <w:rPr>
        <w:rFonts w:hint="default"/>
        <w:lang w:val="en-US" w:eastAsia="en-US" w:bidi="ar-SA"/>
      </w:rPr>
    </w:lvl>
    <w:lvl w:ilvl="4" w:tplc="34FC1020">
      <w:numFmt w:val="bullet"/>
      <w:lvlText w:val="•"/>
      <w:lvlJc w:val="left"/>
      <w:pPr>
        <w:ind w:left="4088" w:hanging="454"/>
      </w:pPr>
      <w:rPr>
        <w:rFonts w:hint="default"/>
        <w:lang w:val="en-US" w:eastAsia="en-US" w:bidi="ar-SA"/>
      </w:rPr>
    </w:lvl>
    <w:lvl w:ilvl="5" w:tplc="F17CE76C">
      <w:numFmt w:val="bullet"/>
      <w:lvlText w:val="•"/>
      <w:lvlJc w:val="left"/>
      <w:pPr>
        <w:ind w:left="4975" w:hanging="454"/>
      </w:pPr>
      <w:rPr>
        <w:rFonts w:hint="default"/>
        <w:lang w:val="en-US" w:eastAsia="en-US" w:bidi="ar-SA"/>
      </w:rPr>
    </w:lvl>
    <w:lvl w:ilvl="6" w:tplc="9AA8B7EC">
      <w:numFmt w:val="bullet"/>
      <w:lvlText w:val="•"/>
      <w:lvlJc w:val="left"/>
      <w:pPr>
        <w:ind w:left="5862" w:hanging="454"/>
      </w:pPr>
      <w:rPr>
        <w:rFonts w:hint="default"/>
        <w:lang w:val="en-US" w:eastAsia="en-US" w:bidi="ar-SA"/>
      </w:rPr>
    </w:lvl>
    <w:lvl w:ilvl="7" w:tplc="81B44B40">
      <w:numFmt w:val="bullet"/>
      <w:lvlText w:val="•"/>
      <w:lvlJc w:val="left"/>
      <w:pPr>
        <w:ind w:left="6749" w:hanging="454"/>
      </w:pPr>
      <w:rPr>
        <w:rFonts w:hint="default"/>
        <w:lang w:val="en-US" w:eastAsia="en-US" w:bidi="ar-SA"/>
      </w:rPr>
    </w:lvl>
    <w:lvl w:ilvl="8" w:tplc="3402910C">
      <w:numFmt w:val="bullet"/>
      <w:lvlText w:val="•"/>
      <w:lvlJc w:val="left"/>
      <w:pPr>
        <w:ind w:left="7636" w:hanging="454"/>
      </w:pPr>
      <w:rPr>
        <w:rFonts w:hint="default"/>
        <w:lang w:val="en-US" w:eastAsia="en-US" w:bidi="ar-SA"/>
      </w:rPr>
    </w:lvl>
  </w:abstractNum>
  <w:abstractNum w:abstractNumId="435" w15:restartNumberingAfterBreak="0">
    <w:nsid w:val="343064C6"/>
    <w:multiLevelType w:val="hybridMultilevel"/>
    <w:tmpl w:val="8E248BD8"/>
    <w:lvl w:ilvl="0" w:tplc="57C8FBD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85E409B8">
      <w:numFmt w:val="bullet"/>
      <w:lvlText w:val="•"/>
      <w:lvlJc w:val="left"/>
      <w:pPr>
        <w:ind w:left="1430" w:hanging="454"/>
      </w:pPr>
      <w:rPr>
        <w:rFonts w:hint="default"/>
        <w:lang w:val="en-US" w:eastAsia="en-US" w:bidi="ar-SA"/>
      </w:rPr>
    </w:lvl>
    <w:lvl w:ilvl="2" w:tplc="340AD300">
      <w:numFmt w:val="bullet"/>
      <w:lvlText w:val="•"/>
      <w:lvlJc w:val="left"/>
      <w:pPr>
        <w:ind w:left="2321" w:hanging="454"/>
      </w:pPr>
      <w:rPr>
        <w:rFonts w:hint="default"/>
        <w:lang w:val="en-US" w:eastAsia="en-US" w:bidi="ar-SA"/>
      </w:rPr>
    </w:lvl>
    <w:lvl w:ilvl="3" w:tplc="298A1D70">
      <w:numFmt w:val="bullet"/>
      <w:lvlText w:val="•"/>
      <w:lvlJc w:val="left"/>
      <w:pPr>
        <w:ind w:left="3211" w:hanging="454"/>
      </w:pPr>
      <w:rPr>
        <w:rFonts w:hint="default"/>
        <w:lang w:val="en-US" w:eastAsia="en-US" w:bidi="ar-SA"/>
      </w:rPr>
    </w:lvl>
    <w:lvl w:ilvl="4" w:tplc="D114A3C0">
      <w:numFmt w:val="bullet"/>
      <w:lvlText w:val="•"/>
      <w:lvlJc w:val="left"/>
      <w:pPr>
        <w:ind w:left="4102" w:hanging="454"/>
      </w:pPr>
      <w:rPr>
        <w:rFonts w:hint="default"/>
        <w:lang w:val="en-US" w:eastAsia="en-US" w:bidi="ar-SA"/>
      </w:rPr>
    </w:lvl>
    <w:lvl w:ilvl="5" w:tplc="93E8D23C">
      <w:numFmt w:val="bullet"/>
      <w:lvlText w:val="•"/>
      <w:lvlJc w:val="left"/>
      <w:pPr>
        <w:ind w:left="4992" w:hanging="454"/>
      </w:pPr>
      <w:rPr>
        <w:rFonts w:hint="default"/>
        <w:lang w:val="en-US" w:eastAsia="en-US" w:bidi="ar-SA"/>
      </w:rPr>
    </w:lvl>
    <w:lvl w:ilvl="6" w:tplc="C3A88A02">
      <w:numFmt w:val="bullet"/>
      <w:lvlText w:val="•"/>
      <w:lvlJc w:val="left"/>
      <w:pPr>
        <w:ind w:left="5883" w:hanging="454"/>
      </w:pPr>
      <w:rPr>
        <w:rFonts w:hint="default"/>
        <w:lang w:val="en-US" w:eastAsia="en-US" w:bidi="ar-SA"/>
      </w:rPr>
    </w:lvl>
    <w:lvl w:ilvl="7" w:tplc="F3C0906E">
      <w:numFmt w:val="bullet"/>
      <w:lvlText w:val="•"/>
      <w:lvlJc w:val="left"/>
      <w:pPr>
        <w:ind w:left="6773" w:hanging="454"/>
      </w:pPr>
      <w:rPr>
        <w:rFonts w:hint="default"/>
        <w:lang w:val="en-US" w:eastAsia="en-US" w:bidi="ar-SA"/>
      </w:rPr>
    </w:lvl>
    <w:lvl w:ilvl="8" w:tplc="6108E6B2">
      <w:numFmt w:val="bullet"/>
      <w:lvlText w:val="•"/>
      <w:lvlJc w:val="left"/>
      <w:pPr>
        <w:ind w:left="7664" w:hanging="454"/>
      </w:pPr>
      <w:rPr>
        <w:rFonts w:hint="default"/>
        <w:lang w:val="en-US" w:eastAsia="en-US" w:bidi="ar-SA"/>
      </w:rPr>
    </w:lvl>
  </w:abstractNum>
  <w:abstractNum w:abstractNumId="436" w15:restartNumberingAfterBreak="0">
    <w:nsid w:val="36A63B10"/>
    <w:multiLevelType w:val="hybridMultilevel"/>
    <w:tmpl w:val="1C8A53D6"/>
    <w:lvl w:ilvl="0" w:tplc="ADB6AE4A">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DB305ABA">
      <w:numFmt w:val="bullet"/>
      <w:lvlText w:val="•"/>
      <w:lvlJc w:val="left"/>
      <w:pPr>
        <w:ind w:left="1340" w:hanging="363"/>
      </w:pPr>
      <w:rPr>
        <w:rFonts w:hint="default"/>
        <w:lang w:val="en-US" w:eastAsia="en-US" w:bidi="ar-SA"/>
      </w:rPr>
    </w:lvl>
    <w:lvl w:ilvl="2" w:tplc="275434C8">
      <w:numFmt w:val="bullet"/>
      <w:lvlText w:val="•"/>
      <w:lvlJc w:val="left"/>
      <w:pPr>
        <w:ind w:left="2221" w:hanging="363"/>
      </w:pPr>
      <w:rPr>
        <w:rFonts w:hint="default"/>
        <w:lang w:val="en-US" w:eastAsia="en-US" w:bidi="ar-SA"/>
      </w:rPr>
    </w:lvl>
    <w:lvl w:ilvl="3" w:tplc="6B003682">
      <w:numFmt w:val="bullet"/>
      <w:lvlText w:val="•"/>
      <w:lvlJc w:val="left"/>
      <w:pPr>
        <w:ind w:left="3101" w:hanging="363"/>
      </w:pPr>
      <w:rPr>
        <w:rFonts w:hint="default"/>
        <w:lang w:val="en-US" w:eastAsia="en-US" w:bidi="ar-SA"/>
      </w:rPr>
    </w:lvl>
    <w:lvl w:ilvl="4" w:tplc="753E3D62">
      <w:numFmt w:val="bullet"/>
      <w:lvlText w:val="•"/>
      <w:lvlJc w:val="left"/>
      <w:pPr>
        <w:ind w:left="3982" w:hanging="363"/>
      </w:pPr>
      <w:rPr>
        <w:rFonts w:hint="default"/>
        <w:lang w:val="en-US" w:eastAsia="en-US" w:bidi="ar-SA"/>
      </w:rPr>
    </w:lvl>
    <w:lvl w:ilvl="5" w:tplc="36140A22">
      <w:numFmt w:val="bullet"/>
      <w:lvlText w:val="•"/>
      <w:lvlJc w:val="left"/>
      <w:pPr>
        <w:ind w:left="4863" w:hanging="363"/>
      </w:pPr>
      <w:rPr>
        <w:rFonts w:hint="default"/>
        <w:lang w:val="en-US" w:eastAsia="en-US" w:bidi="ar-SA"/>
      </w:rPr>
    </w:lvl>
    <w:lvl w:ilvl="6" w:tplc="1F984FAE">
      <w:numFmt w:val="bullet"/>
      <w:lvlText w:val="•"/>
      <w:lvlJc w:val="left"/>
      <w:pPr>
        <w:ind w:left="5743" w:hanging="363"/>
      </w:pPr>
      <w:rPr>
        <w:rFonts w:hint="default"/>
        <w:lang w:val="en-US" w:eastAsia="en-US" w:bidi="ar-SA"/>
      </w:rPr>
    </w:lvl>
    <w:lvl w:ilvl="7" w:tplc="2B3AC958">
      <w:numFmt w:val="bullet"/>
      <w:lvlText w:val="•"/>
      <w:lvlJc w:val="left"/>
      <w:pPr>
        <w:ind w:left="6624" w:hanging="363"/>
      </w:pPr>
      <w:rPr>
        <w:rFonts w:hint="default"/>
        <w:lang w:val="en-US" w:eastAsia="en-US" w:bidi="ar-SA"/>
      </w:rPr>
    </w:lvl>
    <w:lvl w:ilvl="8" w:tplc="CAF26038">
      <w:numFmt w:val="bullet"/>
      <w:lvlText w:val="•"/>
      <w:lvlJc w:val="left"/>
      <w:pPr>
        <w:ind w:left="7504" w:hanging="363"/>
      </w:pPr>
      <w:rPr>
        <w:rFonts w:hint="default"/>
        <w:lang w:val="en-US" w:eastAsia="en-US" w:bidi="ar-SA"/>
      </w:rPr>
    </w:lvl>
  </w:abstractNum>
  <w:abstractNum w:abstractNumId="437" w15:restartNumberingAfterBreak="0">
    <w:nsid w:val="36D12FA9"/>
    <w:multiLevelType w:val="hybridMultilevel"/>
    <w:tmpl w:val="4AECB2DA"/>
    <w:lvl w:ilvl="0" w:tplc="F00CB4B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664022A6">
      <w:numFmt w:val="bullet"/>
      <w:lvlText w:val="•"/>
      <w:lvlJc w:val="left"/>
      <w:pPr>
        <w:ind w:left="1430" w:hanging="428"/>
      </w:pPr>
      <w:rPr>
        <w:rFonts w:hint="default"/>
        <w:lang w:val="en-US" w:eastAsia="en-US" w:bidi="ar-SA"/>
      </w:rPr>
    </w:lvl>
    <w:lvl w:ilvl="2" w:tplc="B0542574">
      <w:numFmt w:val="bullet"/>
      <w:lvlText w:val="•"/>
      <w:lvlJc w:val="left"/>
      <w:pPr>
        <w:ind w:left="2321" w:hanging="428"/>
      </w:pPr>
      <w:rPr>
        <w:rFonts w:hint="default"/>
        <w:lang w:val="en-US" w:eastAsia="en-US" w:bidi="ar-SA"/>
      </w:rPr>
    </w:lvl>
    <w:lvl w:ilvl="3" w:tplc="4F1C7DD8">
      <w:numFmt w:val="bullet"/>
      <w:lvlText w:val="•"/>
      <w:lvlJc w:val="left"/>
      <w:pPr>
        <w:ind w:left="3211" w:hanging="428"/>
      </w:pPr>
      <w:rPr>
        <w:rFonts w:hint="default"/>
        <w:lang w:val="en-US" w:eastAsia="en-US" w:bidi="ar-SA"/>
      </w:rPr>
    </w:lvl>
    <w:lvl w:ilvl="4" w:tplc="62C8F51A">
      <w:numFmt w:val="bullet"/>
      <w:lvlText w:val="•"/>
      <w:lvlJc w:val="left"/>
      <w:pPr>
        <w:ind w:left="4102" w:hanging="428"/>
      </w:pPr>
      <w:rPr>
        <w:rFonts w:hint="default"/>
        <w:lang w:val="en-US" w:eastAsia="en-US" w:bidi="ar-SA"/>
      </w:rPr>
    </w:lvl>
    <w:lvl w:ilvl="5" w:tplc="96FA766E">
      <w:numFmt w:val="bullet"/>
      <w:lvlText w:val="•"/>
      <w:lvlJc w:val="left"/>
      <w:pPr>
        <w:ind w:left="4992" w:hanging="428"/>
      </w:pPr>
      <w:rPr>
        <w:rFonts w:hint="default"/>
        <w:lang w:val="en-US" w:eastAsia="en-US" w:bidi="ar-SA"/>
      </w:rPr>
    </w:lvl>
    <w:lvl w:ilvl="6" w:tplc="D0A6EC9C">
      <w:numFmt w:val="bullet"/>
      <w:lvlText w:val="•"/>
      <w:lvlJc w:val="left"/>
      <w:pPr>
        <w:ind w:left="5883" w:hanging="428"/>
      </w:pPr>
      <w:rPr>
        <w:rFonts w:hint="default"/>
        <w:lang w:val="en-US" w:eastAsia="en-US" w:bidi="ar-SA"/>
      </w:rPr>
    </w:lvl>
    <w:lvl w:ilvl="7" w:tplc="BABE7922">
      <w:numFmt w:val="bullet"/>
      <w:lvlText w:val="•"/>
      <w:lvlJc w:val="left"/>
      <w:pPr>
        <w:ind w:left="6773" w:hanging="428"/>
      </w:pPr>
      <w:rPr>
        <w:rFonts w:hint="default"/>
        <w:lang w:val="en-US" w:eastAsia="en-US" w:bidi="ar-SA"/>
      </w:rPr>
    </w:lvl>
    <w:lvl w:ilvl="8" w:tplc="77CAF1F0">
      <w:numFmt w:val="bullet"/>
      <w:lvlText w:val="•"/>
      <w:lvlJc w:val="left"/>
      <w:pPr>
        <w:ind w:left="7664" w:hanging="428"/>
      </w:pPr>
      <w:rPr>
        <w:rFonts w:hint="default"/>
        <w:lang w:val="en-US" w:eastAsia="en-US" w:bidi="ar-SA"/>
      </w:rPr>
    </w:lvl>
  </w:abstractNum>
  <w:abstractNum w:abstractNumId="438" w15:restartNumberingAfterBreak="0">
    <w:nsid w:val="36E6646A"/>
    <w:multiLevelType w:val="hybridMultilevel"/>
    <w:tmpl w:val="E41487FE"/>
    <w:lvl w:ilvl="0" w:tplc="806C1EB8">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CBF4DDEE">
      <w:numFmt w:val="bullet"/>
      <w:lvlText w:val="•"/>
      <w:lvlJc w:val="left"/>
      <w:pPr>
        <w:ind w:left="1327" w:hanging="363"/>
      </w:pPr>
      <w:rPr>
        <w:rFonts w:hint="default"/>
        <w:lang w:val="en-US" w:eastAsia="en-US" w:bidi="ar-SA"/>
      </w:rPr>
    </w:lvl>
    <w:lvl w:ilvl="2" w:tplc="B074CEAE">
      <w:numFmt w:val="bullet"/>
      <w:lvlText w:val="•"/>
      <w:lvlJc w:val="left"/>
      <w:pPr>
        <w:ind w:left="2194" w:hanging="363"/>
      </w:pPr>
      <w:rPr>
        <w:rFonts w:hint="default"/>
        <w:lang w:val="en-US" w:eastAsia="en-US" w:bidi="ar-SA"/>
      </w:rPr>
    </w:lvl>
    <w:lvl w:ilvl="3" w:tplc="91E0E49E">
      <w:numFmt w:val="bullet"/>
      <w:lvlText w:val="•"/>
      <w:lvlJc w:val="left"/>
      <w:pPr>
        <w:ind w:left="3062" w:hanging="363"/>
      </w:pPr>
      <w:rPr>
        <w:rFonts w:hint="default"/>
        <w:lang w:val="en-US" w:eastAsia="en-US" w:bidi="ar-SA"/>
      </w:rPr>
    </w:lvl>
    <w:lvl w:ilvl="4" w:tplc="3B7090EE">
      <w:numFmt w:val="bullet"/>
      <w:lvlText w:val="•"/>
      <w:lvlJc w:val="left"/>
      <w:pPr>
        <w:ind w:left="3929" w:hanging="363"/>
      </w:pPr>
      <w:rPr>
        <w:rFonts w:hint="default"/>
        <w:lang w:val="en-US" w:eastAsia="en-US" w:bidi="ar-SA"/>
      </w:rPr>
    </w:lvl>
    <w:lvl w:ilvl="5" w:tplc="5DB42440">
      <w:numFmt w:val="bullet"/>
      <w:lvlText w:val="•"/>
      <w:lvlJc w:val="left"/>
      <w:pPr>
        <w:ind w:left="4797" w:hanging="363"/>
      </w:pPr>
      <w:rPr>
        <w:rFonts w:hint="default"/>
        <w:lang w:val="en-US" w:eastAsia="en-US" w:bidi="ar-SA"/>
      </w:rPr>
    </w:lvl>
    <w:lvl w:ilvl="6" w:tplc="2A6CEDDA">
      <w:numFmt w:val="bullet"/>
      <w:lvlText w:val="•"/>
      <w:lvlJc w:val="left"/>
      <w:pPr>
        <w:ind w:left="5664" w:hanging="363"/>
      </w:pPr>
      <w:rPr>
        <w:rFonts w:hint="default"/>
        <w:lang w:val="en-US" w:eastAsia="en-US" w:bidi="ar-SA"/>
      </w:rPr>
    </w:lvl>
    <w:lvl w:ilvl="7" w:tplc="7A34982C">
      <w:numFmt w:val="bullet"/>
      <w:lvlText w:val="•"/>
      <w:lvlJc w:val="left"/>
      <w:pPr>
        <w:ind w:left="6531" w:hanging="363"/>
      </w:pPr>
      <w:rPr>
        <w:rFonts w:hint="default"/>
        <w:lang w:val="en-US" w:eastAsia="en-US" w:bidi="ar-SA"/>
      </w:rPr>
    </w:lvl>
    <w:lvl w:ilvl="8" w:tplc="3AC85316">
      <w:numFmt w:val="bullet"/>
      <w:lvlText w:val="•"/>
      <w:lvlJc w:val="left"/>
      <w:pPr>
        <w:ind w:left="7399" w:hanging="363"/>
      </w:pPr>
      <w:rPr>
        <w:rFonts w:hint="default"/>
        <w:lang w:val="en-US" w:eastAsia="en-US" w:bidi="ar-SA"/>
      </w:rPr>
    </w:lvl>
  </w:abstractNum>
  <w:abstractNum w:abstractNumId="439" w15:restartNumberingAfterBreak="0">
    <w:nsid w:val="375F7603"/>
    <w:multiLevelType w:val="hybridMultilevel"/>
    <w:tmpl w:val="53A441A2"/>
    <w:lvl w:ilvl="0" w:tplc="6C7EB332">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178E0BEC">
      <w:numFmt w:val="bullet"/>
      <w:lvlText w:val="•"/>
      <w:lvlJc w:val="left"/>
      <w:pPr>
        <w:ind w:left="1340" w:hanging="363"/>
      </w:pPr>
      <w:rPr>
        <w:rFonts w:hint="default"/>
        <w:lang w:val="en-US" w:eastAsia="en-US" w:bidi="ar-SA"/>
      </w:rPr>
    </w:lvl>
    <w:lvl w:ilvl="2" w:tplc="D812E534">
      <w:numFmt w:val="bullet"/>
      <w:lvlText w:val="•"/>
      <w:lvlJc w:val="left"/>
      <w:pPr>
        <w:ind w:left="2221" w:hanging="363"/>
      </w:pPr>
      <w:rPr>
        <w:rFonts w:hint="default"/>
        <w:lang w:val="en-US" w:eastAsia="en-US" w:bidi="ar-SA"/>
      </w:rPr>
    </w:lvl>
    <w:lvl w:ilvl="3" w:tplc="90C0AF0A">
      <w:numFmt w:val="bullet"/>
      <w:lvlText w:val="•"/>
      <w:lvlJc w:val="left"/>
      <w:pPr>
        <w:ind w:left="3101" w:hanging="363"/>
      </w:pPr>
      <w:rPr>
        <w:rFonts w:hint="default"/>
        <w:lang w:val="en-US" w:eastAsia="en-US" w:bidi="ar-SA"/>
      </w:rPr>
    </w:lvl>
    <w:lvl w:ilvl="4" w:tplc="84EEFC9E">
      <w:numFmt w:val="bullet"/>
      <w:lvlText w:val="•"/>
      <w:lvlJc w:val="left"/>
      <w:pPr>
        <w:ind w:left="3982" w:hanging="363"/>
      </w:pPr>
      <w:rPr>
        <w:rFonts w:hint="default"/>
        <w:lang w:val="en-US" w:eastAsia="en-US" w:bidi="ar-SA"/>
      </w:rPr>
    </w:lvl>
    <w:lvl w:ilvl="5" w:tplc="BF800B82">
      <w:numFmt w:val="bullet"/>
      <w:lvlText w:val="•"/>
      <w:lvlJc w:val="left"/>
      <w:pPr>
        <w:ind w:left="4863" w:hanging="363"/>
      </w:pPr>
      <w:rPr>
        <w:rFonts w:hint="default"/>
        <w:lang w:val="en-US" w:eastAsia="en-US" w:bidi="ar-SA"/>
      </w:rPr>
    </w:lvl>
    <w:lvl w:ilvl="6" w:tplc="EB42C0DE">
      <w:numFmt w:val="bullet"/>
      <w:lvlText w:val="•"/>
      <w:lvlJc w:val="left"/>
      <w:pPr>
        <w:ind w:left="5743" w:hanging="363"/>
      </w:pPr>
      <w:rPr>
        <w:rFonts w:hint="default"/>
        <w:lang w:val="en-US" w:eastAsia="en-US" w:bidi="ar-SA"/>
      </w:rPr>
    </w:lvl>
    <w:lvl w:ilvl="7" w:tplc="A93CCF1C">
      <w:numFmt w:val="bullet"/>
      <w:lvlText w:val="•"/>
      <w:lvlJc w:val="left"/>
      <w:pPr>
        <w:ind w:left="6624" w:hanging="363"/>
      </w:pPr>
      <w:rPr>
        <w:rFonts w:hint="default"/>
        <w:lang w:val="en-US" w:eastAsia="en-US" w:bidi="ar-SA"/>
      </w:rPr>
    </w:lvl>
    <w:lvl w:ilvl="8" w:tplc="175CA862">
      <w:numFmt w:val="bullet"/>
      <w:lvlText w:val="•"/>
      <w:lvlJc w:val="left"/>
      <w:pPr>
        <w:ind w:left="7504" w:hanging="363"/>
      </w:pPr>
      <w:rPr>
        <w:rFonts w:hint="default"/>
        <w:lang w:val="en-US" w:eastAsia="en-US" w:bidi="ar-SA"/>
      </w:rPr>
    </w:lvl>
  </w:abstractNum>
  <w:abstractNum w:abstractNumId="440" w15:restartNumberingAfterBreak="0">
    <w:nsid w:val="377E14B5"/>
    <w:multiLevelType w:val="hybridMultilevel"/>
    <w:tmpl w:val="2F52A4EE"/>
    <w:lvl w:ilvl="0" w:tplc="C6F06322">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A3940D5E">
      <w:numFmt w:val="bullet"/>
      <w:lvlText w:val="•"/>
      <w:lvlJc w:val="left"/>
      <w:pPr>
        <w:ind w:left="1340" w:hanging="274"/>
      </w:pPr>
      <w:rPr>
        <w:rFonts w:hint="default"/>
        <w:lang w:val="en-US" w:eastAsia="en-US" w:bidi="ar-SA"/>
      </w:rPr>
    </w:lvl>
    <w:lvl w:ilvl="2" w:tplc="0E808B46">
      <w:numFmt w:val="bullet"/>
      <w:lvlText w:val="•"/>
      <w:lvlJc w:val="left"/>
      <w:pPr>
        <w:ind w:left="2221" w:hanging="274"/>
      </w:pPr>
      <w:rPr>
        <w:rFonts w:hint="default"/>
        <w:lang w:val="en-US" w:eastAsia="en-US" w:bidi="ar-SA"/>
      </w:rPr>
    </w:lvl>
    <w:lvl w:ilvl="3" w:tplc="950EB31E">
      <w:numFmt w:val="bullet"/>
      <w:lvlText w:val="•"/>
      <w:lvlJc w:val="left"/>
      <w:pPr>
        <w:ind w:left="3101" w:hanging="274"/>
      </w:pPr>
      <w:rPr>
        <w:rFonts w:hint="default"/>
        <w:lang w:val="en-US" w:eastAsia="en-US" w:bidi="ar-SA"/>
      </w:rPr>
    </w:lvl>
    <w:lvl w:ilvl="4" w:tplc="0548136C">
      <w:numFmt w:val="bullet"/>
      <w:lvlText w:val="•"/>
      <w:lvlJc w:val="left"/>
      <w:pPr>
        <w:ind w:left="3982" w:hanging="274"/>
      </w:pPr>
      <w:rPr>
        <w:rFonts w:hint="default"/>
        <w:lang w:val="en-US" w:eastAsia="en-US" w:bidi="ar-SA"/>
      </w:rPr>
    </w:lvl>
    <w:lvl w:ilvl="5" w:tplc="6C0C73CA">
      <w:numFmt w:val="bullet"/>
      <w:lvlText w:val="•"/>
      <w:lvlJc w:val="left"/>
      <w:pPr>
        <w:ind w:left="4863" w:hanging="274"/>
      </w:pPr>
      <w:rPr>
        <w:rFonts w:hint="default"/>
        <w:lang w:val="en-US" w:eastAsia="en-US" w:bidi="ar-SA"/>
      </w:rPr>
    </w:lvl>
    <w:lvl w:ilvl="6" w:tplc="6DACF674">
      <w:numFmt w:val="bullet"/>
      <w:lvlText w:val="•"/>
      <w:lvlJc w:val="left"/>
      <w:pPr>
        <w:ind w:left="5743" w:hanging="274"/>
      </w:pPr>
      <w:rPr>
        <w:rFonts w:hint="default"/>
        <w:lang w:val="en-US" w:eastAsia="en-US" w:bidi="ar-SA"/>
      </w:rPr>
    </w:lvl>
    <w:lvl w:ilvl="7" w:tplc="603C394C">
      <w:numFmt w:val="bullet"/>
      <w:lvlText w:val="•"/>
      <w:lvlJc w:val="left"/>
      <w:pPr>
        <w:ind w:left="6624" w:hanging="274"/>
      </w:pPr>
      <w:rPr>
        <w:rFonts w:hint="default"/>
        <w:lang w:val="en-US" w:eastAsia="en-US" w:bidi="ar-SA"/>
      </w:rPr>
    </w:lvl>
    <w:lvl w:ilvl="8" w:tplc="AA4212D8">
      <w:numFmt w:val="bullet"/>
      <w:lvlText w:val="•"/>
      <w:lvlJc w:val="left"/>
      <w:pPr>
        <w:ind w:left="7504" w:hanging="274"/>
      </w:pPr>
      <w:rPr>
        <w:rFonts w:hint="default"/>
        <w:lang w:val="en-US" w:eastAsia="en-US" w:bidi="ar-SA"/>
      </w:rPr>
    </w:lvl>
  </w:abstractNum>
  <w:abstractNum w:abstractNumId="441" w15:restartNumberingAfterBreak="0">
    <w:nsid w:val="380D024E"/>
    <w:multiLevelType w:val="hybridMultilevel"/>
    <w:tmpl w:val="1E70F804"/>
    <w:lvl w:ilvl="0" w:tplc="458A14FE">
      <w:numFmt w:val="bullet"/>
      <w:lvlText w:val=""/>
      <w:lvlJc w:val="left"/>
      <w:pPr>
        <w:ind w:left="474" w:hanging="363"/>
      </w:pPr>
      <w:rPr>
        <w:rFonts w:ascii="Symbol" w:eastAsia="Symbol" w:hAnsi="Symbol" w:cs="Symbol" w:hint="default"/>
        <w:b w:val="0"/>
        <w:bCs w:val="0"/>
        <w:i w:val="0"/>
        <w:iCs w:val="0"/>
        <w:spacing w:val="0"/>
        <w:w w:val="100"/>
        <w:sz w:val="22"/>
        <w:szCs w:val="22"/>
        <w:lang w:val="en-US" w:eastAsia="en-US" w:bidi="ar-SA"/>
      </w:rPr>
    </w:lvl>
    <w:lvl w:ilvl="1" w:tplc="D1565A64">
      <w:numFmt w:val="bullet"/>
      <w:lvlText w:val="•"/>
      <w:lvlJc w:val="left"/>
      <w:pPr>
        <w:ind w:left="1345" w:hanging="363"/>
      </w:pPr>
      <w:rPr>
        <w:rFonts w:hint="default"/>
        <w:lang w:val="en-US" w:eastAsia="en-US" w:bidi="ar-SA"/>
      </w:rPr>
    </w:lvl>
    <w:lvl w:ilvl="2" w:tplc="01B60EA6">
      <w:numFmt w:val="bullet"/>
      <w:lvlText w:val="•"/>
      <w:lvlJc w:val="left"/>
      <w:pPr>
        <w:ind w:left="2210" w:hanging="363"/>
      </w:pPr>
      <w:rPr>
        <w:rFonts w:hint="default"/>
        <w:lang w:val="en-US" w:eastAsia="en-US" w:bidi="ar-SA"/>
      </w:rPr>
    </w:lvl>
    <w:lvl w:ilvl="3" w:tplc="798A031A">
      <w:numFmt w:val="bullet"/>
      <w:lvlText w:val="•"/>
      <w:lvlJc w:val="left"/>
      <w:pPr>
        <w:ind w:left="3076" w:hanging="363"/>
      </w:pPr>
      <w:rPr>
        <w:rFonts w:hint="default"/>
        <w:lang w:val="en-US" w:eastAsia="en-US" w:bidi="ar-SA"/>
      </w:rPr>
    </w:lvl>
    <w:lvl w:ilvl="4" w:tplc="4C90C4DE">
      <w:numFmt w:val="bullet"/>
      <w:lvlText w:val="•"/>
      <w:lvlJc w:val="left"/>
      <w:pPr>
        <w:ind w:left="3941" w:hanging="363"/>
      </w:pPr>
      <w:rPr>
        <w:rFonts w:hint="default"/>
        <w:lang w:val="en-US" w:eastAsia="en-US" w:bidi="ar-SA"/>
      </w:rPr>
    </w:lvl>
    <w:lvl w:ilvl="5" w:tplc="258E115A">
      <w:numFmt w:val="bullet"/>
      <w:lvlText w:val="•"/>
      <w:lvlJc w:val="left"/>
      <w:pPr>
        <w:ind w:left="4807" w:hanging="363"/>
      </w:pPr>
      <w:rPr>
        <w:rFonts w:hint="default"/>
        <w:lang w:val="en-US" w:eastAsia="en-US" w:bidi="ar-SA"/>
      </w:rPr>
    </w:lvl>
    <w:lvl w:ilvl="6" w:tplc="F78A35C8">
      <w:numFmt w:val="bullet"/>
      <w:lvlText w:val="•"/>
      <w:lvlJc w:val="left"/>
      <w:pPr>
        <w:ind w:left="5672" w:hanging="363"/>
      </w:pPr>
      <w:rPr>
        <w:rFonts w:hint="default"/>
        <w:lang w:val="en-US" w:eastAsia="en-US" w:bidi="ar-SA"/>
      </w:rPr>
    </w:lvl>
    <w:lvl w:ilvl="7" w:tplc="CA000D52">
      <w:numFmt w:val="bullet"/>
      <w:lvlText w:val="•"/>
      <w:lvlJc w:val="left"/>
      <w:pPr>
        <w:ind w:left="6537" w:hanging="363"/>
      </w:pPr>
      <w:rPr>
        <w:rFonts w:hint="default"/>
        <w:lang w:val="en-US" w:eastAsia="en-US" w:bidi="ar-SA"/>
      </w:rPr>
    </w:lvl>
    <w:lvl w:ilvl="8" w:tplc="85EACB9C">
      <w:numFmt w:val="bullet"/>
      <w:lvlText w:val="•"/>
      <w:lvlJc w:val="left"/>
      <w:pPr>
        <w:ind w:left="7403" w:hanging="363"/>
      </w:pPr>
      <w:rPr>
        <w:rFonts w:hint="default"/>
        <w:lang w:val="en-US" w:eastAsia="en-US" w:bidi="ar-SA"/>
      </w:rPr>
    </w:lvl>
  </w:abstractNum>
  <w:abstractNum w:abstractNumId="442" w15:restartNumberingAfterBreak="0">
    <w:nsid w:val="38CE0497"/>
    <w:multiLevelType w:val="hybridMultilevel"/>
    <w:tmpl w:val="6E22ADA8"/>
    <w:lvl w:ilvl="0" w:tplc="B88C473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61882174">
      <w:numFmt w:val="bullet"/>
      <w:lvlText w:val="•"/>
      <w:lvlJc w:val="left"/>
      <w:pPr>
        <w:ind w:left="1427" w:hanging="454"/>
      </w:pPr>
      <w:rPr>
        <w:rFonts w:hint="default"/>
        <w:lang w:val="en-US" w:eastAsia="en-US" w:bidi="ar-SA"/>
      </w:rPr>
    </w:lvl>
    <w:lvl w:ilvl="2" w:tplc="C6BA4A62">
      <w:numFmt w:val="bullet"/>
      <w:lvlText w:val="•"/>
      <w:lvlJc w:val="left"/>
      <w:pPr>
        <w:ind w:left="2314" w:hanging="454"/>
      </w:pPr>
      <w:rPr>
        <w:rFonts w:hint="default"/>
        <w:lang w:val="en-US" w:eastAsia="en-US" w:bidi="ar-SA"/>
      </w:rPr>
    </w:lvl>
    <w:lvl w:ilvl="3" w:tplc="10085F88">
      <w:numFmt w:val="bullet"/>
      <w:lvlText w:val="•"/>
      <w:lvlJc w:val="left"/>
      <w:pPr>
        <w:ind w:left="3201" w:hanging="454"/>
      </w:pPr>
      <w:rPr>
        <w:rFonts w:hint="default"/>
        <w:lang w:val="en-US" w:eastAsia="en-US" w:bidi="ar-SA"/>
      </w:rPr>
    </w:lvl>
    <w:lvl w:ilvl="4" w:tplc="490A8252">
      <w:numFmt w:val="bullet"/>
      <w:lvlText w:val="•"/>
      <w:lvlJc w:val="left"/>
      <w:pPr>
        <w:ind w:left="4088" w:hanging="454"/>
      </w:pPr>
      <w:rPr>
        <w:rFonts w:hint="default"/>
        <w:lang w:val="en-US" w:eastAsia="en-US" w:bidi="ar-SA"/>
      </w:rPr>
    </w:lvl>
    <w:lvl w:ilvl="5" w:tplc="FB0A72D2">
      <w:numFmt w:val="bullet"/>
      <w:lvlText w:val="•"/>
      <w:lvlJc w:val="left"/>
      <w:pPr>
        <w:ind w:left="4975" w:hanging="454"/>
      </w:pPr>
      <w:rPr>
        <w:rFonts w:hint="default"/>
        <w:lang w:val="en-US" w:eastAsia="en-US" w:bidi="ar-SA"/>
      </w:rPr>
    </w:lvl>
    <w:lvl w:ilvl="6" w:tplc="628ACC58">
      <w:numFmt w:val="bullet"/>
      <w:lvlText w:val="•"/>
      <w:lvlJc w:val="left"/>
      <w:pPr>
        <w:ind w:left="5862" w:hanging="454"/>
      </w:pPr>
      <w:rPr>
        <w:rFonts w:hint="default"/>
        <w:lang w:val="en-US" w:eastAsia="en-US" w:bidi="ar-SA"/>
      </w:rPr>
    </w:lvl>
    <w:lvl w:ilvl="7" w:tplc="0346D0AE">
      <w:numFmt w:val="bullet"/>
      <w:lvlText w:val="•"/>
      <w:lvlJc w:val="left"/>
      <w:pPr>
        <w:ind w:left="6749" w:hanging="454"/>
      </w:pPr>
      <w:rPr>
        <w:rFonts w:hint="default"/>
        <w:lang w:val="en-US" w:eastAsia="en-US" w:bidi="ar-SA"/>
      </w:rPr>
    </w:lvl>
    <w:lvl w:ilvl="8" w:tplc="23442E5E">
      <w:numFmt w:val="bullet"/>
      <w:lvlText w:val="•"/>
      <w:lvlJc w:val="left"/>
      <w:pPr>
        <w:ind w:left="7636" w:hanging="454"/>
      </w:pPr>
      <w:rPr>
        <w:rFonts w:hint="default"/>
        <w:lang w:val="en-US" w:eastAsia="en-US" w:bidi="ar-SA"/>
      </w:rPr>
    </w:lvl>
  </w:abstractNum>
  <w:abstractNum w:abstractNumId="443" w15:restartNumberingAfterBreak="0">
    <w:nsid w:val="38F675CB"/>
    <w:multiLevelType w:val="hybridMultilevel"/>
    <w:tmpl w:val="99AA8C7C"/>
    <w:lvl w:ilvl="0" w:tplc="E938C1F8">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CE74AE06">
      <w:numFmt w:val="bullet"/>
      <w:lvlText w:val="•"/>
      <w:lvlJc w:val="left"/>
      <w:pPr>
        <w:ind w:left="1430" w:hanging="454"/>
      </w:pPr>
      <w:rPr>
        <w:rFonts w:hint="default"/>
        <w:lang w:val="en-US" w:eastAsia="en-US" w:bidi="ar-SA"/>
      </w:rPr>
    </w:lvl>
    <w:lvl w:ilvl="2" w:tplc="938ABDD8">
      <w:numFmt w:val="bullet"/>
      <w:lvlText w:val="•"/>
      <w:lvlJc w:val="left"/>
      <w:pPr>
        <w:ind w:left="2321" w:hanging="454"/>
      </w:pPr>
      <w:rPr>
        <w:rFonts w:hint="default"/>
        <w:lang w:val="en-US" w:eastAsia="en-US" w:bidi="ar-SA"/>
      </w:rPr>
    </w:lvl>
    <w:lvl w:ilvl="3" w:tplc="A0F8D874">
      <w:numFmt w:val="bullet"/>
      <w:lvlText w:val="•"/>
      <w:lvlJc w:val="left"/>
      <w:pPr>
        <w:ind w:left="3211" w:hanging="454"/>
      </w:pPr>
      <w:rPr>
        <w:rFonts w:hint="default"/>
        <w:lang w:val="en-US" w:eastAsia="en-US" w:bidi="ar-SA"/>
      </w:rPr>
    </w:lvl>
    <w:lvl w:ilvl="4" w:tplc="5FF25360">
      <w:numFmt w:val="bullet"/>
      <w:lvlText w:val="•"/>
      <w:lvlJc w:val="left"/>
      <w:pPr>
        <w:ind w:left="4102" w:hanging="454"/>
      </w:pPr>
      <w:rPr>
        <w:rFonts w:hint="default"/>
        <w:lang w:val="en-US" w:eastAsia="en-US" w:bidi="ar-SA"/>
      </w:rPr>
    </w:lvl>
    <w:lvl w:ilvl="5" w:tplc="11C61848">
      <w:numFmt w:val="bullet"/>
      <w:lvlText w:val="•"/>
      <w:lvlJc w:val="left"/>
      <w:pPr>
        <w:ind w:left="4992" w:hanging="454"/>
      </w:pPr>
      <w:rPr>
        <w:rFonts w:hint="default"/>
        <w:lang w:val="en-US" w:eastAsia="en-US" w:bidi="ar-SA"/>
      </w:rPr>
    </w:lvl>
    <w:lvl w:ilvl="6" w:tplc="D3C608CA">
      <w:numFmt w:val="bullet"/>
      <w:lvlText w:val="•"/>
      <w:lvlJc w:val="left"/>
      <w:pPr>
        <w:ind w:left="5883" w:hanging="454"/>
      </w:pPr>
      <w:rPr>
        <w:rFonts w:hint="default"/>
        <w:lang w:val="en-US" w:eastAsia="en-US" w:bidi="ar-SA"/>
      </w:rPr>
    </w:lvl>
    <w:lvl w:ilvl="7" w:tplc="95FC7C7C">
      <w:numFmt w:val="bullet"/>
      <w:lvlText w:val="•"/>
      <w:lvlJc w:val="left"/>
      <w:pPr>
        <w:ind w:left="6773" w:hanging="454"/>
      </w:pPr>
      <w:rPr>
        <w:rFonts w:hint="default"/>
        <w:lang w:val="en-US" w:eastAsia="en-US" w:bidi="ar-SA"/>
      </w:rPr>
    </w:lvl>
    <w:lvl w:ilvl="8" w:tplc="337450E0">
      <w:numFmt w:val="bullet"/>
      <w:lvlText w:val="•"/>
      <w:lvlJc w:val="left"/>
      <w:pPr>
        <w:ind w:left="7664" w:hanging="454"/>
      </w:pPr>
      <w:rPr>
        <w:rFonts w:hint="default"/>
        <w:lang w:val="en-US" w:eastAsia="en-US" w:bidi="ar-SA"/>
      </w:rPr>
    </w:lvl>
  </w:abstractNum>
  <w:abstractNum w:abstractNumId="444" w15:restartNumberingAfterBreak="0">
    <w:nsid w:val="39BD3BEC"/>
    <w:multiLevelType w:val="hybridMultilevel"/>
    <w:tmpl w:val="FE4A21E8"/>
    <w:lvl w:ilvl="0" w:tplc="3FEE2350">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0646F912">
      <w:numFmt w:val="bullet"/>
      <w:lvlText w:val="•"/>
      <w:lvlJc w:val="left"/>
      <w:pPr>
        <w:ind w:left="1504" w:hanging="449"/>
      </w:pPr>
      <w:rPr>
        <w:rFonts w:hint="default"/>
        <w:lang w:val="en-US" w:eastAsia="en-US" w:bidi="ar-SA"/>
      </w:rPr>
    </w:lvl>
    <w:lvl w:ilvl="2" w:tplc="B9DCAEEC">
      <w:numFmt w:val="bullet"/>
      <w:lvlText w:val="•"/>
      <w:lvlJc w:val="left"/>
      <w:pPr>
        <w:ind w:left="2369" w:hanging="449"/>
      </w:pPr>
      <w:rPr>
        <w:rFonts w:hint="default"/>
        <w:lang w:val="en-US" w:eastAsia="en-US" w:bidi="ar-SA"/>
      </w:rPr>
    </w:lvl>
    <w:lvl w:ilvl="3" w:tplc="31248E1C">
      <w:numFmt w:val="bullet"/>
      <w:lvlText w:val="•"/>
      <w:lvlJc w:val="left"/>
      <w:pPr>
        <w:ind w:left="3234" w:hanging="449"/>
      </w:pPr>
      <w:rPr>
        <w:rFonts w:hint="default"/>
        <w:lang w:val="en-US" w:eastAsia="en-US" w:bidi="ar-SA"/>
      </w:rPr>
    </w:lvl>
    <w:lvl w:ilvl="4" w:tplc="3B882EFA">
      <w:numFmt w:val="bullet"/>
      <w:lvlText w:val="•"/>
      <w:lvlJc w:val="left"/>
      <w:pPr>
        <w:ind w:left="4098" w:hanging="449"/>
      </w:pPr>
      <w:rPr>
        <w:rFonts w:hint="default"/>
        <w:lang w:val="en-US" w:eastAsia="en-US" w:bidi="ar-SA"/>
      </w:rPr>
    </w:lvl>
    <w:lvl w:ilvl="5" w:tplc="A0266DEA">
      <w:numFmt w:val="bullet"/>
      <w:lvlText w:val="•"/>
      <w:lvlJc w:val="left"/>
      <w:pPr>
        <w:ind w:left="4963" w:hanging="449"/>
      </w:pPr>
      <w:rPr>
        <w:rFonts w:hint="default"/>
        <w:lang w:val="en-US" w:eastAsia="en-US" w:bidi="ar-SA"/>
      </w:rPr>
    </w:lvl>
    <w:lvl w:ilvl="6" w:tplc="32068F1A">
      <w:numFmt w:val="bullet"/>
      <w:lvlText w:val="•"/>
      <w:lvlJc w:val="left"/>
      <w:pPr>
        <w:ind w:left="5828" w:hanging="449"/>
      </w:pPr>
      <w:rPr>
        <w:rFonts w:hint="default"/>
        <w:lang w:val="en-US" w:eastAsia="en-US" w:bidi="ar-SA"/>
      </w:rPr>
    </w:lvl>
    <w:lvl w:ilvl="7" w:tplc="5E3CABD0">
      <w:numFmt w:val="bullet"/>
      <w:lvlText w:val="•"/>
      <w:lvlJc w:val="left"/>
      <w:pPr>
        <w:ind w:left="6692" w:hanging="449"/>
      </w:pPr>
      <w:rPr>
        <w:rFonts w:hint="default"/>
        <w:lang w:val="en-US" w:eastAsia="en-US" w:bidi="ar-SA"/>
      </w:rPr>
    </w:lvl>
    <w:lvl w:ilvl="8" w:tplc="F330F962">
      <w:numFmt w:val="bullet"/>
      <w:lvlText w:val="•"/>
      <w:lvlJc w:val="left"/>
      <w:pPr>
        <w:ind w:left="7557" w:hanging="449"/>
      </w:pPr>
      <w:rPr>
        <w:rFonts w:hint="default"/>
        <w:lang w:val="en-US" w:eastAsia="en-US" w:bidi="ar-SA"/>
      </w:rPr>
    </w:lvl>
  </w:abstractNum>
  <w:abstractNum w:abstractNumId="445" w15:restartNumberingAfterBreak="0">
    <w:nsid w:val="3AE81A97"/>
    <w:multiLevelType w:val="hybridMultilevel"/>
    <w:tmpl w:val="7636707A"/>
    <w:lvl w:ilvl="0" w:tplc="759A2368">
      <w:numFmt w:val="bullet"/>
      <w:lvlText w:val=""/>
      <w:lvlJc w:val="left"/>
      <w:pPr>
        <w:ind w:left="455" w:hanging="344"/>
      </w:pPr>
      <w:rPr>
        <w:rFonts w:ascii="Symbol" w:eastAsia="Symbol" w:hAnsi="Symbol" w:cs="Symbol" w:hint="default"/>
        <w:b w:val="0"/>
        <w:bCs w:val="0"/>
        <w:i w:val="0"/>
        <w:iCs w:val="0"/>
        <w:spacing w:val="0"/>
        <w:w w:val="100"/>
        <w:sz w:val="22"/>
        <w:szCs w:val="22"/>
        <w:lang w:val="en-US" w:eastAsia="en-US" w:bidi="ar-SA"/>
      </w:rPr>
    </w:lvl>
    <w:lvl w:ilvl="1" w:tplc="C2B08698">
      <w:numFmt w:val="bullet"/>
      <w:lvlText w:val="•"/>
      <w:lvlJc w:val="left"/>
      <w:pPr>
        <w:ind w:left="1327" w:hanging="344"/>
      </w:pPr>
      <w:rPr>
        <w:rFonts w:hint="default"/>
        <w:lang w:val="en-US" w:eastAsia="en-US" w:bidi="ar-SA"/>
      </w:rPr>
    </w:lvl>
    <w:lvl w:ilvl="2" w:tplc="0A9C67FA">
      <w:numFmt w:val="bullet"/>
      <w:lvlText w:val="•"/>
      <w:lvlJc w:val="left"/>
      <w:pPr>
        <w:ind w:left="2194" w:hanging="344"/>
      </w:pPr>
      <w:rPr>
        <w:rFonts w:hint="default"/>
        <w:lang w:val="en-US" w:eastAsia="en-US" w:bidi="ar-SA"/>
      </w:rPr>
    </w:lvl>
    <w:lvl w:ilvl="3" w:tplc="5810C080">
      <w:numFmt w:val="bullet"/>
      <w:lvlText w:val="•"/>
      <w:lvlJc w:val="left"/>
      <w:pPr>
        <w:ind w:left="3062" w:hanging="344"/>
      </w:pPr>
      <w:rPr>
        <w:rFonts w:hint="default"/>
        <w:lang w:val="en-US" w:eastAsia="en-US" w:bidi="ar-SA"/>
      </w:rPr>
    </w:lvl>
    <w:lvl w:ilvl="4" w:tplc="7FC2B312">
      <w:numFmt w:val="bullet"/>
      <w:lvlText w:val="•"/>
      <w:lvlJc w:val="left"/>
      <w:pPr>
        <w:ind w:left="3929" w:hanging="344"/>
      </w:pPr>
      <w:rPr>
        <w:rFonts w:hint="default"/>
        <w:lang w:val="en-US" w:eastAsia="en-US" w:bidi="ar-SA"/>
      </w:rPr>
    </w:lvl>
    <w:lvl w:ilvl="5" w:tplc="302C8732">
      <w:numFmt w:val="bullet"/>
      <w:lvlText w:val="•"/>
      <w:lvlJc w:val="left"/>
      <w:pPr>
        <w:ind w:left="4797" w:hanging="344"/>
      </w:pPr>
      <w:rPr>
        <w:rFonts w:hint="default"/>
        <w:lang w:val="en-US" w:eastAsia="en-US" w:bidi="ar-SA"/>
      </w:rPr>
    </w:lvl>
    <w:lvl w:ilvl="6" w:tplc="F88E0F46">
      <w:numFmt w:val="bullet"/>
      <w:lvlText w:val="•"/>
      <w:lvlJc w:val="left"/>
      <w:pPr>
        <w:ind w:left="5664" w:hanging="344"/>
      </w:pPr>
      <w:rPr>
        <w:rFonts w:hint="default"/>
        <w:lang w:val="en-US" w:eastAsia="en-US" w:bidi="ar-SA"/>
      </w:rPr>
    </w:lvl>
    <w:lvl w:ilvl="7" w:tplc="4586B21E">
      <w:numFmt w:val="bullet"/>
      <w:lvlText w:val="•"/>
      <w:lvlJc w:val="left"/>
      <w:pPr>
        <w:ind w:left="6531" w:hanging="344"/>
      </w:pPr>
      <w:rPr>
        <w:rFonts w:hint="default"/>
        <w:lang w:val="en-US" w:eastAsia="en-US" w:bidi="ar-SA"/>
      </w:rPr>
    </w:lvl>
    <w:lvl w:ilvl="8" w:tplc="DD5CB588">
      <w:numFmt w:val="bullet"/>
      <w:lvlText w:val="•"/>
      <w:lvlJc w:val="left"/>
      <w:pPr>
        <w:ind w:left="7399" w:hanging="344"/>
      </w:pPr>
      <w:rPr>
        <w:rFonts w:hint="default"/>
        <w:lang w:val="en-US" w:eastAsia="en-US" w:bidi="ar-SA"/>
      </w:rPr>
    </w:lvl>
  </w:abstractNum>
  <w:abstractNum w:abstractNumId="446" w15:restartNumberingAfterBreak="0">
    <w:nsid w:val="3B085184"/>
    <w:multiLevelType w:val="hybridMultilevel"/>
    <w:tmpl w:val="12942730"/>
    <w:lvl w:ilvl="0" w:tplc="AD8C43B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8A2E7BFC">
      <w:numFmt w:val="bullet"/>
      <w:lvlText w:val="•"/>
      <w:lvlJc w:val="left"/>
      <w:pPr>
        <w:ind w:left="1430" w:hanging="454"/>
      </w:pPr>
      <w:rPr>
        <w:rFonts w:hint="default"/>
        <w:lang w:val="en-US" w:eastAsia="en-US" w:bidi="ar-SA"/>
      </w:rPr>
    </w:lvl>
    <w:lvl w:ilvl="2" w:tplc="E3DC2BDE">
      <w:numFmt w:val="bullet"/>
      <w:lvlText w:val="•"/>
      <w:lvlJc w:val="left"/>
      <w:pPr>
        <w:ind w:left="2321" w:hanging="454"/>
      </w:pPr>
      <w:rPr>
        <w:rFonts w:hint="default"/>
        <w:lang w:val="en-US" w:eastAsia="en-US" w:bidi="ar-SA"/>
      </w:rPr>
    </w:lvl>
    <w:lvl w:ilvl="3" w:tplc="2DC44360">
      <w:numFmt w:val="bullet"/>
      <w:lvlText w:val="•"/>
      <w:lvlJc w:val="left"/>
      <w:pPr>
        <w:ind w:left="3211" w:hanging="454"/>
      </w:pPr>
      <w:rPr>
        <w:rFonts w:hint="default"/>
        <w:lang w:val="en-US" w:eastAsia="en-US" w:bidi="ar-SA"/>
      </w:rPr>
    </w:lvl>
    <w:lvl w:ilvl="4" w:tplc="4BF8B6A0">
      <w:numFmt w:val="bullet"/>
      <w:lvlText w:val="•"/>
      <w:lvlJc w:val="left"/>
      <w:pPr>
        <w:ind w:left="4102" w:hanging="454"/>
      </w:pPr>
      <w:rPr>
        <w:rFonts w:hint="default"/>
        <w:lang w:val="en-US" w:eastAsia="en-US" w:bidi="ar-SA"/>
      </w:rPr>
    </w:lvl>
    <w:lvl w:ilvl="5" w:tplc="8710EFBC">
      <w:numFmt w:val="bullet"/>
      <w:lvlText w:val="•"/>
      <w:lvlJc w:val="left"/>
      <w:pPr>
        <w:ind w:left="4992" w:hanging="454"/>
      </w:pPr>
      <w:rPr>
        <w:rFonts w:hint="default"/>
        <w:lang w:val="en-US" w:eastAsia="en-US" w:bidi="ar-SA"/>
      </w:rPr>
    </w:lvl>
    <w:lvl w:ilvl="6" w:tplc="9DA2CA46">
      <w:numFmt w:val="bullet"/>
      <w:lvlText w:val="•"/>
      <w:lvlJc w:val="left"/>
      <w:pPr>
        <w:ind w:left="5883" w:hanging="454"/>
      </w:pPr>
      <w:rPr>
        <w:rFonts w:hint="default"/>
        <w:lang w:val="en-US" w:eastAsia="en-US" w:bidi="ar-SA"/>
      </w:rPr>
    </w:lvl>
    <w:lvl w:ilvl="7" w:tplc="900481A0">
      <w:numFmt w:val="bullet"/>
      <w:lvlText w:val="•"/>
      <w:lvlJc w:val="left"/>
      <w:pPr>
        <w:ind w:left="6773" w:hanging="454"/>
      </w:pPr>
      <w:rPr>
        <w:rFonts w:hint="default"/>
        <w:lang w:val="en-US" w:eastAsia="en-US" w:bidi="ar-SA"/>
      </w:rPr>
    </w:lvl>
    <w:lvl w:ilvl="8" w:tplc="63B0ECD2">
      <w:numFmt w:val="bullet"/>
      <w:lvlText w:val="•"/>
      <w:lvlJc w:val="left"/>
      <w:pPr>
        <w:ind w:left="7664" w:hanging="454"/>
      </w:pPr>
      <w:rPr>
        <w:rFonts w:hint="default"/>
        <w:lang w:val="en-US" w:eastAsia="en-US" w:bidi="ar-SA"/>
      </w:rPr>
    </w:lvl>
  </w:abstractNum>
  <w:abstractNum w:abstractNumId="447" w15:restartNumberingAfterBreak="0">
    <w:nsid w:val="3B44517C"/>
    <w:multiLevelType w:val="hybridMultilevel"/>
    <w:tmpl w:val="77C06996"/>
    <w:lvl w:ilvl="0" w:tplc="20BA06EC">
      <w:numFmt w:val="bullet"/>
      <w:lvlText w:val=""/>
      <w:lvlJc w:val="left"/>
      <w:pPr>
        <w:ind w:left="537" w:hanging="452"/>
      </w:pPr>
      <w:rPr>
        <w:rFonts w:ascii="Symbol" w:eastAsia="Symbol" w:hAnsi="Symbol" w:cs="Symbol" w:hint="default"/>
        <w:b w:val="0"/>
        <w:bCs w:val="0"/>
        <w:i w:val="0"/>
        <w:iCs w:val="0"/>
        <w:spacing w:val="0"/>
        <w:w w:val="100"/>
        <w:sz w:val="22"/>
        <w:szCs w:val="22"/>
        <w:lang w:val="en-US" w:eastAsia="en-US" w:bidi="ar-SA"/>
      </w:rPr>
    </w:lvl>
    <w:lvl w:ilvl="1" w:tplc="D604F1DC">
      <w:numFmt w:val="bullet"/>
      <w:lvlText w:val="•"/>
      <w:lvlJc w:val="left"/>
      <w:pPr>
        <w:ind w:left="1425" w:hanging="452"/>
      </w:pPr>
      <w:rPr>
        <w:rFonts w:hint="default"/>
        <w:lang w:val="en-US" w:eastAsia="en-US" w:bidi="ar-SA"/>
      </w:rPr>
    </w:lvl>
    <w:lvl w:ilvl="2" w:tplc="19CE5DE2">
      <w:numFmt w:val="bullet"/>
      <w:lvlText w:val="•"/>
      <w:lvlJc w:val="left"/>
      <w:pPr>
        <w:ind w:left="2310" w:hanging="452"/>
      </w:pPr>
      <w:rPr>
        <w:rFonts w:hint="default"/>
        <w:lang w:val="en-US" w:eastAsia="en-US" w:bidi="ar-SA"/>
      </w:rPr>
    </w:lvl>
    <w:lvl w:ilvl="3" w:tplc="FD60CE66">
      <w:numFmt w:val="bullet"/>
      <w:lvlText w:val="•"/>
      <w:lvlJc w:val="left"/>
      <w:pPr>
        <w:ind w:left="3195" w:hanging="452"/>
      </w:pPr>
      <w:rPr>
        <w:rFonts w:hint="default"/>
        <w:lang w:val="en-US" w:eastAsia="en-US" w:bidi="ar-SA"/>
      </w:rPr>
    </w:lvl>
    <w:lvl w:ilvl="4" w:tplc="AB1253EA">
      <w:numFmt w:val="bullet"/>
      <w:lvlText w:val="•"/>
      <w:lvlJc w:val="left"/>
      <w:pPr>
        <w:ind w:left="4080" w:hanging="452"/>
      </w:pPr>
      <w:rPr>
        <w:rFonts w:hint="default"/>
        <w:lang w:val="en-US" w:eastAsia="en-US" w:bidi="ar-SA"/>
      </w:rPr>
    </w:lvl>
    <w:lvl w:ilvl="5" w:tplc="9E2C6EB8">
      <w:numFmt w:val="bullet"/>
      <w:lvlText w:val="•"/>
      <w:lvlJc w:val="left"/>
      <w:pPr>
        <w:ind w:left="4966" w:hanging="452"/>
      </w:pPr>
      <w:rPr>
        <w:rFonts w:hint="default"/>
        <w:lang w:val="en-US" w:eastAsia="en-US" w:bidi="ar-SA"/>
      </w:rPr>
    </w:lvl>
    <w:lvl w:ilvl="6" w:tplc="1C9618EE">
      <w:numFmt w:val="bullet"/>
      <w:lvlText w:val="•"/>
      <w:lvlJc w:val="left"/>
      <w:pPr>
        <w:ind w:left="5851" w:hanging="452"/>
      </w:pPr>
      <w:rPr>
        <w:rFonts w:hint="default"/>
        <w:lang w:val="en-US" w:eastAsia="en-US" w:bidi="ar-SA"/>
      </w:rPr>
    </w:lvl>
    <w:lvl w:ilvl="7" w:tplc="BD0C22C6">
      <w:numFmt w:val="bullet"/>
      <w:lvlText w:val="•"/>
      <w:lvlJc w:val="left"/>
      <w:pPr>
        <w:ind w:left="6736" w:hanging="452"/>
      </w:pPr>
      <w:rPr>
        <w:rFonts w:hint="default"/>
        <w:lang w:val="en-US" w:eastAsia="en-US" w:bidi="ar-SA"/>
      </w:rPr>
    </w:lvl>
    <w:lvl w:ilvl="8" w:tplc="51908C06">
      <w:numFmt w:val="bullet"/>
      <w:lvlText w:val="•"/>
      <w:lvlJc w:val="left"/>
      <w:pPr>
        <w:ind w:left="7621" w:hanging="452"/>
      </w:pPr>
      <w:rPr>
        <w:rFonts w:hint="default"/>
        <w:lang w:val="en-US" w:eastAsia="en-US" w:bidi="ar-SA"/>
      </w:rPr>
    </w:lvl>
  </w:abstractNum>
  <w:abstractNum w:abstractNumId="448" w15:restartNumberingAfterBreak="0">
    <w:nsid w:val="3BF44B1F"/>
    <w:multiLevelType w:val="hybridMultilevel"/>
    <w:tmpl w:val="6A2EC742"/>
    <w:lvl w:ilvl="0" w:tplc="EBBE6E16">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CC50A11A">
      <w:numFmt w:val="bullet"/>
      <w:lvlText w:val="•"/>
      <w:lvlJc w:val="left"/>
      <w:pPr>
        <w:ind w:left="1430" w:hanging="428"/>
      </w:pPr>
      <w:rPr>
        <w:rFonts w:hint="default"/>
        <w:lang w:val="en-US" w:eastAsia="en-US" w:bidi="ar-SA"/>
      </w:rPr>
    </w:lvl>
    <w:lvl w:ilvl="2" w:tplc="D528D98E">
      <w:numFmt w:val="bullet"/>
      <w:lvlText w:val="•"/>
      <w:lvlJc w:val="left"/>
      <w:pPr>
        <w:ind w:left="2321" w:hanging="428"/>
      </w:pPr>
      <w:rPr>
        <w:rFonts w:hint="default"/>
        <w:lang w:val="en-US" w:eastAsia="en-US" w:bidi="ar-SA"/>
      </w:rPr>
    </w:lvl>
    <w:lvl w:ilvl="3" w:tplc="DDC8DBE8">
      <w:numFmt w:val="bullet"/>
      <w:lvlText w:val="•"/>
      <w:lvlJc w:val="left"/>
      <w:pPr>
        <w:ind w:left="3211" w:hanging="428"/>
      </w:pPr>
      <w:rPr>
        <w:rFonts w:hint="default"/>
        <w:lang w:val="en-US" w:eastAsia="en-US" w:bidi="ar-SA"/>
      </w:rPr>
    </w:lvl>
    <w:lvl w:ilvl="4" w:tplc="FBA6CC52">
      <w:numFmt w:val="bullet"/>
      <w:lvlText w:val="•"/>
      <w:lvlJc w:val="left"/>
      <w:pPr>
        <w:ind w:left="4102" w:hanging="428"/>
      </w:pPr>
      <w:rPr>
        <w:rFonts w:hint="default"/>
        <w:lang w:val="en-US" w:eastAsia="en-US" w:bidi="ar-SA"/>
      </w:rPr>
    </w:lvl>
    <w:lvl w:ilvl="5" w:tplc="E2846978">
      <w:numFmt w:val="bullet"/>
      <w:lvlText w:val="•"/>
      <w:lvlJc w:val="left"/>
      <w:pPr>
        <w:ind w:left="4992" w:hanging="428"/>
      </w:pPr>
      <w:rPr>
        <w:rFonts w:hint="default"/>
        <w:lang w:val="en-US" w:eastAsia="en-US" w:bidi="ar-SA"/>
      </w:rPr>
    </w:lvl>
    <w:lvl w:ilvl="6" w:tplc="7FA210B4">
      <w:numFmt w:val="bullet"/>
      <w:lvlText w:val="•"/>
      <w:lvlJc w:val="left"/>
      <w:pPr>
        <w:ind w:left="5883" w:hanging="428"/>
      </w:pPr>
      <w:rPr>
        <w:rFonts w:hint="default"/>
        <w:lang w:val="en-US" w:eastAsia="en-US" w:bidi="ar-SA"/>
      </w:rPr>
    </w:lvl>
    <w:lvl w:ilvl="7" w:tplc="1B3060C2">
      <w:numFmt w:val="bullet"/>
      <w:lvlText w:val="•"/>
      <w:lvlJc w:val="left"/>
      <w:pPr>
        <w:ind w:left="6773" w:hanging="428"/>
      </w:pPr>
      <w:rPr>
        <w:rFonts w:hint="default"/>
        <w:lang w:val="en-US" w:eastAsia="en-US" w:bidi="ar-SA"/>
      </w:rPr>
    </w:lvl>
    <w:lvl w:ilvl="8" w:tplc="89366224">
      <w:numFmt w:val="bullet"/>
      <w:lvlText w:val="•"/>
      <w:lvlJc w:val="left"/>
      <w:pPr>
        <w:ind w:left="7664" w:hanging="428"/>
      </w:pPr>
      <w:rPr>
        <w:rFonts w:hint="default"/>
        <w:lang w:val="en-US" w:eastAsia="en-US" w:bidi="ar-SA"/>
      </w:rPr>
    </w:lvl>
  </w:abstractNum>
  <w:abstractNum w:abstractNumId="449" w15:restartNumberingAfterBreak="0">
    <w:nsid w:val="3C47411B"/>
    <w:multiLevelType w:val="hybridMultilevel"/>
    <w:tmpl w:val="B336CE30"/>
    <w:lvl w:ilvl="0" w:tplc="BB4CFC7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13F28FB8">
      <w:numFmt w:val="bullet"/>
      <w:lvlText w:val="•"/>
      <w:lvlJc w:val="left"/>
      <w:pPr>
        <w:ind w:left="1430" w:hanging="454"/>
      </w:pPr>
      <w:rPr>
        <w:rFonts w:hint="default"/>
        <w:lang w:val="en-US" w:eastAsia="en-US" w:bidi="ar-SA"/>
      </w:rPr>
    </w:lvl>
    <w:lvl w:ilvl="2" w:tplc="FE2EB6F2">
      <w:numFmt w:val="bullet"/>
      <w:lvlText w:val="•"/>
      <w:lvlJc w:val="left"/>
      <w:pPr>
        <w:ind w:left="2321" w:hanging="454"/>
      </w:pPr>
      <w:rPr>
        <w:rFonts w:hint="default"/>
        <w:lang w:val="en-US" w:eastAsia="en-US" w:bidi="ar-SA"/>
      </w:rPr>
    </w:lvl>
    <w:lvl w:ilvl="3" w:tplc="FCA83BE8">
      <w:numFmt w:val="bullet"/>
      <w:lvlText w:val="•"/>
      <w:lvlJc w:val="left"/>
      <w:pPr>
        <w:ind w:left="3211" w:hanging="454"/>
      </w:pPr>
      <w:rPr>
        <w:rFonts w:hint="default"/>
        <w:lang w:val="en-US" w:eastAsia="en-US" w:bidi="ar-SA"/>
      </w:rPr>
    </w:lvl>
    <w:lvl w:ilvl="4" w:tplc="ABAA4CBC">
      <w:numFmt w:val="bullet"/>
      <w:lvlText w:val="•"/>
      <w:lvlJc w:val="left"/>
      <w:pPr>
        <w:ind w:left="4102" w:hanging="454"/>
      </w:pPr>
      <w:rPr>
        <w:rFonts w:hint="default"/>
        <w:lang w:val="en-US" w:eastAsia="en-US" w:bidi="ar-SA"/>
      </w:rPr>
    </w:lvl>
    <w:lvl w:ilvl="5" w:tplc="1FECE9CA">
      <w:numFmt w:val="bullet"/>
      <w:lvlText w:val="•"/>
      <w:lvlJc w:val="left"/>
      <w:pPr>
        <w:ind w:left="4992" w:hanging="454"/>
      </w:pPr>
      <w:rPr>
        <w:rFonts w:hint="default"/>
        <w:lang w:val="en-US" w:eastAsia="en-US" w:bidi="ar-SA"/>
      </w:rPr>
    </w:lvl>
    <w:lvl w:ilvl="6" w:tplc="A22CE5E6">
      <w:numFmt w:val="bullet"/>
      <w:lvlText w:val="•"/>
      <w:lvlJc w:val="left"/>
      <w:pPr>
        <w:ind w:left="5883" w:hanging="454"/>
      </w:pPr>
      <w:rPr>
        <w:rFonts w:hint="default"/>
        <w:lang w:val="en-US" w:eastAsia="en-US" w:bidi="ar-SA"/>
      </w:rPr>
    </w:lvl>
    <w:lvl w:ilvl="7" w:tplc="3ABEE4E6">
      <w:numFmt w:val="bullet"/>
      <w:lvlText w:val="•"/>
      <w:lvlJc w:val="left"/>
      <w:pPr>
        <w:ind w:left="6773" w:hanging="454"/>
      </w:pPr>
      <w:rPr>
        <w:rFonts w:hint="default"/>
        <w:lang w:val="en-US" w:eastAsia="en-US" w:bidi="ar-SA"/>
      </w:rPr>
    </w:lvl>
    <w:lvl w:ilvl="8" w:tplc="D818D3A6">
      <w:numFmt w:val="bullet"/>
      <w:lvlText w:val="•"/>
      <w:lvlJc w:val="left"/>
      <w:pPr>
        <w:ind w:left="7664" w:hanging="454"/>
      </w:pPr>
      <w:rPr>
        <w:rFonts w:hint="default"/>
        <w:lang w:val="en-US" w:eastAsia="en-US" w:bidi="ar-SA"/>
      </w:rPr>
    </w:lvl>
  </w:abstractNum>
  <w:abstractNum w:abstractNumId="450" w15:restartNumberingAfterBreak="0">
    <w:nsid w:val="3C8F0518"/>
    <w:multiLevelType w:val="hybridMultilevel"/>
    <w:tmpl w:val="508C7598"/>
    <w:lvl w:ilvl="0" w:tplc="D3448470">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4E9E8116">
      <w:numFmt w:val="bullet"/>
      <w:lvlText w:val="•"/>
      <w:lvlJc w:val="left"/>
      <w:pPr>
        <w:ind w:left="1327" w:hanging="363"/>
      </w:pPr>
      <w:rPr>
        <w:rFonts w:hint="default"/>
        <w:lang w:val="en-US" w:eastAsia="en-US" w:bidi="ar-SA"/>
      </w:rPr>
    </w:lvl>
    <w:lvl w:ilvl="2" w:tplc="CAC20C10">
      <w:numFmt w:val="bullet"/>
      <w:lvlText w:val="•"/>
      <w:lvlJc w:val="left"/>
      <w:pPr>
        <w:ind w:left="2194" w:hanging="363"/>
      </w:pPr>
      <w:rPr>
        <w:rFonts w:hint="default"/>
        <w:lang w:val="en-US" w:eastAsia="en-US" w:bidi="ar-SA"/>
      </w:rPr>
    </w:lvl>
    <w:lvl w:ilvl="3" w:tplc="42F8AD08">
      <w:numFmt w:val="bullet"/>
      <w:lvlText w:val="•"/>
      <w:lvlJc w:val="left"/>
      <w:pPr>
        <w:ind w:left="3062" w:hanging="363"/>
      </w:pPr>
      <w:rPr>
        <w:rFonts w:hint="default"/>
        <w:lang w:val="en-US" w:eastAsia="en-US" w:bidi="ar-SA"/>
      </w:rPr>
    </w:lvl>
    <w:lvl w:ilvl="4" w:tplc="AA842C1C">
      <w:numFmt w:val="bullet"/>
      <w:lvlText w:val="•"/>
      <w:lvlJc w:val="left"/>
      <w:pPr>
        <w:ind w:left="3929" w:hanging="363"/>
      </w:pPr>
      <w:rPr>
        <w:rFonts w:hint="default"/>
        <w:lang w:val="en-US" w:eastAsia="en-US" w:bidi="ar-SA"/>
      </w:rPr>
    </w:lvl>
    <w:lvl w:ilvl="5" w:tplc="8DE884B4">
      <w:numFmt w:val="bullet"/>
      <w:lvlText w:val="•"/>
      <w:lvlJc w:val="left"/>
      <w:pPr>
        <w:ind w:left="4797" w:hanging="363"/>
      </w:pPr>
      <w:rPr>
        <w:rFonts w:hint="default"/>
        <w:lang w:val="en-US" w:eastAsia="en-US" w:bidi="ar-SA"/>
      </w:rPr>
    </w:lvl>
    <w:lvl w:ilvl="6" w:tplc="5988308C">
      <w:numFmt w:val="bullet"/>
      <w:lvlText w:val="•"/>
      <w:lvlJc w:val="left"/>
      <w:pPr>
        <w:ind w:left="5664" w:hanging="363"/>
      </w:pPr>
      <w:rPr>
        <w:rFonts w:hint="default"/>
        <w:lang w:val="en-US" w:eastAsia="en-US" w:bidi="ar-SA"/>
      </w:rPr>
    </w:lvl>
    <w:lvl w:ilvl="7" w:tplc="E3E69AB4">
      <w:numFmt w:val="bullet"/>
      <w:lvlText w:val="•"/>
      <w:lvlJc w:val="left"/>
      <w:pPr>
        <w:ind w:left="6531" w:hanging="363"/>
      </w:pPr>
      <w:rPr>
        <w:rFonts w:hint="default"/>
        <w:lang w:val="en-US" w:eastAsia="en-US" w:bidi="ar-SA"/>
      </w:rPr>
    </w:lvl>
    <w:lvl w:ilvl="8" w:tplc="64F47558">
      <w:numFmt w:val="bullet"/>
      <w:lvlText w:val="•"/>
      <w:lvlJc w:val="left"/>
      <w:pPr>
        <w:ind w:left="7399" w:hanging="363"/>
      </w:pPr>
      <w:rPr>
        <w:rFonts w:hint="default"/>
        <w:lang w:val="en-US" w:eastAsia="en-US" w:bidi="ar-SA"/>
      </w:rPr>
    </w:lvl>
  </w:abstractNum>
  <w:abstractNum w:abstractNumId="451" w15:restartNumberingAfterBreak="0">
    <w:nsid w:val="3C914168"/>
    <w:multiLevelType w:val="hybridMultilevel"/>
    <w:tmpl w:val="CBF4FEE8"/>
    <w:lvl w:ilvl="0" w:tplc="B43AA4F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0A06FA3C">
      <w:numFmt w:val="bullet"/>
      <w:lvlText w:val="•"/>
      <w:lvlJc w:val="left"/>
      <w:pPr>
        <w:ind w:left="1427" w:hanging="454"/>
      </w:pPr>
      <w:rPr>
        <w:rFonts w:hint="default"/>
        <w:lang w:val="en-US" w:eastAsia="en-US" w:bidi="ar-SA"/>
      </w:rPr>
    </w:lvl>
    <w:lvl w:ilvl="2" w:tplc="88F0FEEA">
      <w:numFmt w:val="bullet"/>
      <w:lvlText w:val="•"/>
      <w:lvlJc w:val="left"/>
      <w:pPr>
        <w:ind w:left="2314" w:hanging="454"/>
      </w:pPr>
      <w:rPr>
        <w:rFonts w:hint="default"/>
        <w:lang w:val="en-US" w:eastAsia="en-US" w:bidi="ar-SA"/>
      </w:rPr>
    </w:lvl>
    <w:lvl w:ilvl="3" w:tplc="12D01D68">
      <w:numFmt w:val="bullet"/>
      <w:lvlText w:val="•"/>
      <w:lvlJc w:val="left"/>
      <w:pPr>
        <w:ind w:left="3201" w:hanging="454"/>
      </w:pPr>
      <w:rPr>
        <w:rFonts w:hint="default"/>
        <w:lang w:val="en-US" w:eastAsia="en-US" w:bidi="ar-SA"/>
      </w:rPr>
    </w:lvl>
    <w:lvl w:ilvl="4" w:tplc="9CA63C18">
      <w:numFmt w:val="bullet"/>
      <w:lvlText w:val="•"/>
      <w:lvlJc w:val="left"/>
      <w:pPr>
        <w:ind w:left="4088" w:hanging="454"/>
      </w:pPr>
      <w:rPr>
        <w:rFonts w:hint="default"/>
        <w:lang w:val="en-US" w:eastAsia="en-US" w:bidi="ar-SA"/>
      </w:rPr>
    </w:lvl>
    <w:lvl w:ilvl="5" w:tplc="C1BE3650">
      <w:numFmt w:val="bullet"/>
      <w:lvlText w:val="•"/>
      <w:lvlJc w:val="left"/>
      <w:pPr>
        <w:ind w:left="4975" w:hanging="454"/>
      </w:pPr>
      <w:rPr>
        <w:rFonts w:hint="default"/>
        <w:lang w:val="en-US" w:eastAsia="en-US" w:bidi="ar-SA"/>
      </w:rPr>
    </w:lvl>
    <w:lvl w:ilvl="6" w:tplc="06228B40">
      <w:numFmt w:val="bullet"/>
      <w:lvlText w:val="•"/>
      <w:lvlJc w:val="left"/>
      <w:pPr>
        <w:ind w:left="5862" w:hanging="454"/>
      </w:pPr>
      <w:rPr>
        <w:rFonts w:hint="default"/>
        <w:lang w:val="en-US" w:eastAsia="en-US" w:bidi="ar-SA"/>
      </w:rPr>
    </w:lvl>
    <w:lvl w:ilvl="7" w:tplc="A516B2E2">
      <w:numFmt w:val="bullet"/>
      <w:lvlText w:val="•"/>
      <w:lvlJc w:val="left"/>
      <w:pPr>
        <w:ind w:left="6749" w:hanging="454"/>
      </w:pPr>
      <w:rPr>
        <w:rFonts w:hint="default"/>
        <w:lang w:val="en-US" w:eastAsia="en-US" w:bidi="ar-SA"/>
      </w:rPr>
    </w:lvl>
    <w:lvl w:ilvl="8" w:tplc="21029408">
      <w:numFmt w:val="bullet"/>
      <w:lvlText w:val="•"/>
      <w:lvlJc w:val="left"/>
      <w:pPr>
        <w:ind w:left="7636" w:hanging="454"/>
      </w:pPr>
      <w:rPr>
        <w:rFonts w:hint="default"/>
        <w:lang w:val="en-US" w:eastAsia="en-US" w:bidi="ar-SA"/>
      </w:rPr>
    </w:lvl>
  </w:abstractNum>
  <w:abstractNum w:abstractNumId="452" w15:restartNumberingAfterBreak="0">
    <w:nsid w:val="3CF95661"/>
    <w:multiLevelType w:val="hybridMultilevel"/>
    <w:tmpl w:val="086C5A6E"/>
    <w:lvl w:ilvl="0" w:tplc="8C540D6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6A07AE0">
      <w:numFmt w:val="bullet"/>
      <w:lvlText w:val="•"/>
      <w:lvlJc w:val="left"/>
      <w:pPr>
        <w:ind w:left="1430" w:hanging="428"/>
      </w:pPr>
      <w:rPr>
        <w:rFonts w:hint="default"/>
        <w:lang w:val="en-US" w:eastAsia="en-US" w:bidi="ar-SA"/>
      </w:rPr>
    </w:lvl>
    <w:lvl w:ilvl="2" w:tplc="4844A902">
      <w:numFmt w:val="bullet"/>
      <w:lvlText w:val="•"/>
      <w:lvlJc w:val="left"/>
      <w:pPr>
        <w:ind w:left="2321" w:hanging="428"/>
      </w:pPr>
      <w:rPr>
        <w:rFonts w:hint="default"/>
        <w:lang w:val="en-US" w:eastAsia="en-US" w:bidi="ar-SA"/>
      </w:rPr>
    </w:lvl>
    <w:lvl w:ilvl="3" w:tplc="376A36D6">
      <w:numFmt w:val="bullet"/>
      <w:lvlText w:val="•"/>
      <w:lvlJc w:val="left"/>
      <w:pPr>
        <w:ind w:left="3211" w:hanging="428"/>
      </w:pPr>
      <w:rPr>
        <w:rFonts w:hint="default"/>
        <w:lang w:val="en-US" w:eastAsia="en-US" w:bidi="ar-SA"/>
      </w:rPr>
    </w:lvl>
    <w:lvl w:ilvl="4" w:tplc="27847596">
      <w:numFmt w:val="bullet"/>
      <w:lvlText w:val="•"/>
      <w:lvlJc w:val="left"/>
      <w:pPr>
        <w:ind w:left="4102" w:hanging="428"/>
      </w:pPr>
      <w:rPr>
        <w:rFonts w:hint="default"/>
        <w:lang w:val="en-US" w:eastAsia="en-US" w:bidi="ar-SA"/>
      </w:rPr>
    </w:lvl>
    <w:lvl w:ilvl="5" w:tplc="65584E94">
      <w:numFmt w:val="bullet"/>
      <w:lvlText w:val="•"/>
      <w:lvlJc w:val="left"/>
      <w:pPr>
        <w:ind w:left="4992" w:hanging="428"/>
      </w:pPr>
      <w:rPr>
        <w:rFonts w:hint="default"/>
        <w:lang w:val="en-US" w:eastAsia="en-US" w:bidi="ar-SA"/>
      </w:rPr>
    </w:lvl>
    <w:lvl w:ilvl="6" w:tplc="E9840096">
      <w:numFmt w:val="bullet"/>
      <w:lvlText w:val="•"/>
      <w:lvlJc w:val="left"/>
      <w:pPr>
        <w:ind w:left="5883" w:hanging="428"/>
      </w:pPr>
      <w:rPr>
        <w:rFonts w:hint="default"/>
        <w:lang w:val="en-US" w:eastAsia="en-US" w:bidi="ar-SA"/>
      </w:rPr>
    </w:lvl>
    <w:lvl w:ilvl="7" w:tplc="E37A66CA">
      <w:numFmt w:val="bullet"/>
      <w:lvlText w:val="•"/>
      <w:lvlJc w:val="left"/>
      <w:pPr>
        <w:ind w:left="6773" w:hanging="428"/>
      </w:pPr>
      <w:rPr>
        <w:rFonts w:hint="default"/>
        <w:lang w:val="en-US" w:eastAsia="en-US" w:bidi="ar-SA"/>
      </w:rPr>
    </w:lvl>
    <w:lvl w:ilvl="8" w:tplc="E2162C88">
      <w:numFmt w:val="bullet"/>
      <w:lvlText w:val="•"/>
      <w:lvlJc w:val="left"/>
      <w:pPr>
        <w:ind w:left="7664" w:hanging="428"/>
      </w:pPr>
      <w:rPr>
        <w:rFonts w:hint="default"/>
        <w:lang w:val="en-US" w:eastAsia="en-US" w:bidi="ar-SA"/>
      </w:rPr>
    </w:lvl>
  </w:abstractNum>
  <w:abstractNum w:abstractNumId="453" w15:restartNumberingAfterBreak="0">
    <w:nsid w:val="3D24471D"/>
    <w:multiLevelType w:val="hybridMultilevel"/>
    <w:tmpl w:val="F06CE45C"/>
    <w:lvl w:ilvl="0" w:tplc="39583838">
      <w:numFmt w:val="bullet"/>
      <w:lvlText w:val=""/>
      <w:lvlJc w:val="left"/>
      <w:pPr>
        <w:ind w:left="537" w:hanging="430"/>
      </w:pPr>
      <w:rPr>
        <w:rFonts w:ascii="Symbol" w:eastAsia="Symbol" w:hAnsi="Symbol" w:cs="Symbol" w:hint="default"/>
        <w:b w:val="0"/>
        <w:bCs w:val="0"/>
        <w:i w:val="0"/>
        <w:iCs w:val="0"/>
        <w:spacing w:val="0"/>
        <w:w w:val="100"/>
        <w:sz w:val="22"/>
        <w:szCs w:val="22"/>
        <w:lang w:val="en-US" w:eastAsia="en-US" w:bidi="ar-SA"/>
      </w:rPr>
    </w:lvl>
    <w:lvl w:ilvl="1" w:tplc="43CC4CCC">
      <w:numFmt w:val="bullet"/>
      <w:lvlText w:val="•"/>
      <w:lvlJc w:val="left"/>
      <w:pPr>
        <w:ind w:left="1408" w:hanging="430"/>
      </w:pPr>
      <w:rPr>
        <w:rFonts w:hint="default"/>
        <w:lang w:val="en-US" w:eastAsia="en-US" w:bidi="ar-SA"/>
      </w:rPr>
    </w:lvl>
    <w:lvl w:ilvl="2" w:tplc="AB068EAE">
      <w:numFmt w:val="bullet"/>
      <w:lvlText w:val="•"/>
      <w:lvlJc w:val="left"/>
      <w:pPr>
        <w:ind w:left="2276" w:hanging="430"/>
      </w:pPr>
      <w:rPr>
        <w:rFonts w:hint="default"/>
        <w:lang w:val="en-US" w:eastAsia="en-US" w:bidi="ar-SA"/>
      </w:rPr>
    </w:lvl>
    <w:lvl w:ilvl="3" w:tplc="3A9E2060">
      <w:numFmt w:val="bullet"/>
      <w:lvlText w:val="•"/>
      <w:lvlJc w:val="left"/>
      <w:pPr>
        <w:ind w:left="3144" w:hanging="430"/>
      </w:pPr>
      <w:rPr>
        <w:rFonts w:hint="default"/>
        <w:lang w:val="en-US" w:eastAsia="en-US" w:bidi="ar-SA"/>
      </w:rPr>
    </w:lvl>
    <w:lvl w:ilvl="4" w:tplc="6466295C">
      <w:numFmt w:val="bullet"/>
      <w:lvlText w:val="•"/>
      <w:lvlJc w:val="left"/>
      <w:pPr>
        <w:ind w:left="4012" w:hanging="430"/>
      </w:pPr>
      <w:rPr>
        <w:rFonts w:hint="default"/>
        <w:lang w:val="en-US" w:eastAsia="en-US" w:bidi="ar-SA"/>
      </w:rPr>
    </w:lvl>
    <w:lvl w:ilvl="5" w:tplc="2EAE3DA0">
      <w:numFmt w:val="bullet"/>
      <w:lvlText w:val="•"/>
      <w:lvlJc w:val="left"/>
      <w:pPr>
        <w:ind w:left="4881" w:hanging="430"/>
      </w:pPr>
      <w:rPr>
        <w:rFonts w:hint="default"/>
        <w:lang w:val="en-US" w:eastAsia="en-US" w:bidi="ar-SA"/>
      </w:rPr>
    </w:lvl>
    <w:lvl w:ilvl="6" w:tplc="B46644D4">
      <w:numFmt w:val="bullet"/>
      <w:lvlText w:val="•"/>
      <w:lvlJc w:val="left"/>
      <w:pPr>
        <w:ind w:left="5749" w:hanging="430"/>
      </w:pPr>
      <w:rPr>
        <w:rFonts w:hint="default"/>
        <w:lang w:val="en-US" w:eastAsia="en-US" w:bidi="ar-SA"/>
      </w:rPr>
    </w:lvl>
    <w:lvl w:ilvl="7" w:tplc="F618A94E">
      <w:numFmt w:val="bullet"/>
      <w:lvlText w:val="•"/>
      <w:lvlJc w:val="left"/>
      <w:pPr>
        <w:ind w:left="6617" w:hanging="430"/>
      </w:pPr>
      <w:rPr>
        <w:rFonts w:hint="default"/>
        <w:lang w:val="en-US" w:eastAsia="en-US" w:bidi="ar-SA"/>
      </w:rPr>
    </w:lvl>
    <w:lvl w:ilvl="8" w:tplc="8682ADF4">
      <w:numFmt w:val="bullet"/>
      <w:lvlText w:val="•"/>
      <w:lvlJc w:val="left"/>
      <w:pPr>
        <w:ind w:left="7485" w:hanging="430"/>
      </w:pPr>
      <w:rPr>
        <w:rFonts w:hint="default"/>
        <w:lang w:val="en-US" w:eastAsia="en-US" w:bidi="ar-SA"/>
      </w:rPr>
    </w:lvl>
  </w:abstractNum>
  <w:abstractNum w:abstractNumId="454" w15:restartNumberingAfterBreak="0">
    <w:nsid w:val="3E447F69"/>
    <w:multiLevelType w:val="hybridMultilevel"/>
    <w:tmpl w:val="63622DD8"/>
    <w:lvl w:ilvl="0" w:tplc="3FD656F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DF86AC2C">
      <w:numFmt w:val="bullet"/>
      <w:lvlText w:val="•"/>
      <w:lvlJc w:val="left"/>
      <w:pPr>
        <w:ind w:left="1430" w:hanging="454"/>
      </w:pPr>
      <w:rPr>
        <w:rFonts w:hint="default"/>
        <w:lang w:val="en-US" w:eastAsia="en-US" w:bidi="ar-SA"/>
      </w:rPr>
    </w:lvl>
    <w:lvl w:ilvl="2" w:tplc="BDA028E6">
      <w:numFmt w:val="bullet"/>
      <w:lvlText w:val="•"/>
      <w:lvlJc w:val="left"/>
      <w:pPr>
        <w:ind w:left="2321" w:hanging="454"/>
      </w:pPr>
      <w:rPr>
        <w:rFonts w:hint="default"/>
        <w:lang w:val="en-US" w:eastAsia="en-US" w:bidi="ar-SA"/>
      </w:rPr>
    </w:lvl>
    <w:lvl w:ilvl="3" w:tplc="883003C8">
      <w:numFmt w:val="bullet"/>
      <w:lvlText w:val="•"/>
      <w:lvlJc w:val="left"/>
      <w:pPr>
        <w:ind w:left="3211" w:hanging="454"/>
      </w:pPr>
      <w:rPr>
        <w:rFonts w:hint="default"/>
        <w:lang w:val="en-US" w:eastAsia="en-US" w:bidi="ar-SA"/>
      </w:rPr>
    </w:lvl>
    <w:lvl w:ilvl="4" w:tplc="8110BFB8">
      <w:numFmt w:val="bullet"/>
      <w:lvlText w:val="•"/>
      <w:lvlJc w:val="left"/>
      <w:pPr>
        <w:ind w:left="4102" w:hanging="454"/>
      </w:pPr>
      <w:rPr>
        <w:rFonts w:hint="default"/>
        <w:lang w:val="en-US" w:eastAsia="en-US" w:bidi="ar-SA"/>
      </w:rPr>
    </w:lvl>
    <w:lvl w:ilvl="5" w:tplc="9E362B86">
      <w:numFmt w:val="bullet"/>
      <w:lvlText w:val="•"/>
      <w:lvlJc w:val="left"/>
      <w:pPr>
        <w:ind w:left="4992" w:hanging="454"/>
      </w:pPr>
      <w:rPr>
        <w:rFonts w:hint="default"/>
        <w:lang w:val="en-US" w:eastAsia="en-US" w:bidi="ar-SA"/>
      </w:rPr>
    </w:lvl>
    <w:lvl w:ilvl="6" w:tplc="0756E276">
      <w:numFmt w:val="bullet"/>
      <w:lvlText w:val="•"/>
      <w:lvlJc w:val="left"/>
      <w:pPr>
        <w:ind w:left="5883" w:hanging="454"/>
      </w:pPr>
      <w:rPr>
        <w:rFonts w:hint="default"/>
        <w:lang w:val="en-US" w:eastAsia="en-US" w:bidi="ar-SA"/>
      </w:rPr>
    </w:lvl>
    <w:lvl w:ilvl="7" w:tplc="6A62927C">
      <w:numFmt w:val="bullet"/>
      <w:lvlText w:val="•"/>
      <w:lvlJc w:val="left"/>
      <w:pPr>
        <w:ind w:left="6773" w:hanging="454"/>
      </w:pPr>
      <w:rPr>
        <w:rFonts w:hint="default"/>
        <w:lang w:val="en-US" w:eastAsia="en-US" w:bidi="ar-SA"/>
      </w:rPr>
    </w:lvl>
    <w:lvl w:ilvl="8" w:tplc="3A18F730">
      <w:numFmt w:val="bullet"/>
      <w:lvlText w:val="•"/>
      <w:lvlJc w:val="left"/>
      <w:pPr>
        <w:ind w:left="7664" w:hanging="454"/>
      </w:pPr>
      <w:rPr>
        <w:rFonts w:hint="default"/>
        <w:lang w:val="en-US" w:eastAsia="en-US" w:bidi="ar-SA"/>
      </w:rPr>
    </w:lvl>
  </w:abstractNum>
  <w:abstractNum w:abstractNumId="455" w15:restartNumberingAfterBreak="0">
    <w:nsid w:val="3F490FD6"/>
    <w:multiLevelType w:val="hybridMultilevel"/>
    <w:tmpl w:val="66E25446"/>
    <w:lvl w:ilvl="0" w:tplc="79201BC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30CCBCE">
      <w:numFmt w:val="bullet"/>
      <w:lvlText w:val="•"/>
      <w:lvlJc w:val="left"/>
      <w:pPr>
        <w:ind w:left="1430" w:hanging="454"/>
      </w:pPr>
      <w:rPr>
        <w:rFonts w:hint="default"/>
        <w:lang w:val="en-US" w:eastAsia="en-US" w:bidi="ar-SA"/>
      </w:rPr>
    </w:lvl>
    <w:lvl w:ilvl="2" w:tplc="325A150E">
      <w:numFmt w:val="bullet"/>
      <w:lvlText w:val="•"/>
      <w:lvlJc w:val="left"/>
      <w:pPr>
        <w:ind w:left="2321" w:hanging="454"/>
      </w:pPr>
      <w:rPr>
        <w:rFonts w:hint="default"/>
        <w:lang w:val="en-US" w:eastAsia="en-US" w:bidi="ar-SA"/>
      </w:rPr>
    </w:lvl>
    <w:lvl w:ilvl="3" w:tplc="38989F7A">
      <w:numFmt w:val="bullet"/>
      <w:lvlText w:val="•"/>
      <w:lvlJc w:val="left"/>
      <w:pPr>
        <w:ind w:left="3211" w:hanging="454"/>
      </w:pPr>
      <w:rPr>
        <w:rFonts w:hint="default"/>
        <w:lang w:val="en-US" w:eastAsia="en-US" w:bidi="ar-SA"/>
      </w:rPr>
    </w:lvl>
    <w:lvl w:ilvl="4" w:tplc="AE5A6698">
      <w:numFmt w:val="bullet"/>
      <w:lvlText w:val="•"/>
      <w:lvlJc w:val="left"/>
      <w:pPr>
        <w:ind w:left="4102" w:hanging="454"/>
      </w:pPr>
      <w:rPr>
        <w:rFonts w:hint="default"/>
        <w:lang w:val="en-US" w:eastAsia="en-US" w:bidi="ar-SA"/>
      </w:rPr>
    </w:lvl>
    <w:lvl w:ilvl="5" w:tplc="5684A14A">
      <w:numFmt w:val="bullet"/>
      <w:lvlText w:val="•"/>
      <w:lvlJc w:val="left"/>
      <w:pPr>
        <w:ind w:left="4992" w:hanging="454"/>
      </w:pPr>
      <w:rPr>
        <w:rFonts w:hint="default"/>
        <w:lang w:val="en-US" w:eastAsia="en-US" w:bidi="ar-SA"/>
      </w:rPr>
    </w:lvl>
    <w:lvl w:ilvl="6" w:tplc="20B882FA">
      <w:numFmt w:val="bullet"/>
      <w:lvlText w:val="•"/>
      <w:lvlJc w:val="left"/>
      <w:pPr>
        <w:ind w:left="5883" w:hanging="454"/>
      </w:pPr>
      <w:rPr>
        <w:rFonts w:hint="default"/>
        <w:lang w:val="en-US" w:eastAsia="en-US" w:bidi="ar-SA"/>
      </w:rPr>
    </w:lvl>
    <w:lvl w:ilvl="7" w:tplc="48E636E2">
      <w:numFmt w:val="bullet"/>
      <w:lvlText w:val="•"/>
      <w:lvlJc w:val="left"/>
      <w:pPr>
        <w:ind w:left="6773" w:hanging="454"/>
      </w:pPr>
      <w:rPr>
        <w:rFonts w:hint="default"/>
        <w:lang w:val="en-US" w:eastAsia="en-US" w:bidi="ar-SA"/>
      </w:rPr>
    </w:lvl>
    <w:lvl w:ilvl="8" w:tplc="E95023D6">
      <w:numFmt w:val="bullet"/>
      <w:lvlText w:val="•"/>
      <w:lvlJc w:val="left"/>
      <w:pPr>
        <w:ind w:left="7664" w:hanging="454"/>
      </w:pPr>
      <w:rPr>
        <w:rFonts w:hint="default"/>
        <w:lang w:val="en-US" w:eastAsia="en-US" w:bidi="ar-SA"/>
      </w:rPr>
    </w:lvl>
  </w:abstractNum>
  <w:abstractNum w:abstractNumId="456" w15:restartNumberingAfterBreak="0">
    <w:nsid w:val="40913E6A"/>
    <w:multiLevelType w:val="hybridMultilevel"/>
    <w:tmpl w:val="72F6AB14"/>
    <w:lvl w:ilvl="0" w:tplc="C368E654">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E2B828A6">
      <w:numFmt w:val="bullet"/>
      <w:lvlText w:val="•"/>
      <w:lvlJc w:val="left"/>
      <w:pPr>
        <w:ind w:left="1430" w:hanging="428"/>
      </w:pPr>
      <w:rPr>
        <w:rFonts w:hint="default"/>
        <w:lang w:val="en-US" w:eastAsia="en-US" w:bidi="ar-SA"/>
      </w:rPr>
    </w:lvl>
    <w:lvl w:ilvl="2" w:tplc="C3482066">
      <w:numFmt w:val="bullet"/>
      <w:lvlText w:val="•"/>
      <w:lvlJc w:val="left"/>
      <w:pPr>
        <w:ind w:left="2321" w:hanging="428"/>
      </w:pPr>
      <w:rPr>
        <w:rFonts w:hint="default"/>
        <w:lang w:val="en-US" w:eastAsia="en-US" w:bidi="ar-SA"/>
      </w:rPr>
    </w:lvl>
    <w:lvl w:ilvl="3" w:tplc="33D61BE6">
      <w:numFmt w:val="bullet"/>
      <w:lvlText w:val="•"/>
      <w:lvlJc w:val="left"/>
      <w:pPr>
        <w:ind w:left="3211" w:hanging="428"/>
      </w:pPr>
      <w:rPr>
        <w:rFonts w:hint="default"/>
        <w:lang w:val="en-US" w:eastAsia="en-US" w:bidi="ar-SA"/>
      </w:rPr>
    </w:lvl>
    <w:lvl w:ilvl="4" w:tplc="C338B726">
      <w:numFmt w:val="bullet"/>
      <w:lvlText w:val="•"/>
      <w:lvlJc w:val="left"/>
      <w:pPr>
        <w:ind w:left="4102" w:hanging="428"/>
      </w:pPr>
      <w:rPr>
        <w:rFonts w:hint="default"/>
        <w:lang w:val="en-US" w:eastAsia="en-US" w:bidi="ar-SA"/>
      </w:rPr>
    </w:lvl>
    <w:lvl w:ilvl="5" w:tplc="CADCE20A">
      <w:numFmt w:val="bullet"/>
      <w:lvlText w:val="•"/>
      <w:lvlJc w:val="left"/>
      <w:pPr>
        <w:ind w:left="4992" w:hanging="428"/>
      </w:pPr>
      <w:rPr>
        <w:rFonts w:hint="default"/>
        <w:lang w:val="en-US" w:eastAsia="en-US" w:bidi="ar-SA"/>
      </w:rPr>
    </w:lvl>
    <w:lvl w:ilvl="6" w:tplc="16A2992E">
      <w:numFmt w:val="bullet"/>
      <w:lvlText w:val="•"/>
      <w:lvlJc w:val="left"/>
      <w:pPr>
        <w:ind w:left="5883" w:hanging="428"/>
      </w:pPr>
      <w:rPr>
        <w:rFonts w:hint="default"/>
        <w:lang w:val="en-US" w:eastAsia="en-US" w:bidi="ar-SA"/>
      </w:rPr>
    </w:lvl>
    <w:lvl w:ilvl="7" w:tplc="24DA23A4">
      <w:numFmt w:val="bullet"/>
      <w:lvlText w:val="•"/>
      <w:lvlJc w:val="left"/>
      <w:pPr>
        <w:ind w:left="6773" w:hanging="428"/>
      </w:pPr>
      <w:rPr>
        <w:rFonts w:hint="default"/>
        <w:lang w:val="en-US" w:eastAsia="en-US" w:bidi="ar-SA"/>
      </w:rPr>
    </w:lvl>
    <w:lvl w:ilvl="8" w:tplc="AB987F86">
      <w:numFmt w:val="bullet"/>
      <w:lvlText w:val="•"/>
      <w:lvlJc w:val="left"/>
      <w:pPr>
        <w:ind w:left="7664" w:hanging="428"/>
      </w:pPr>
      <w:rPr>
        <w:rFonts w:hint="default"/>
        <w:lang w:val="en-US" w:eastAsia="en-US" w:bidi="ar-SA"/>
      </w:rPr>
    </w:lvl>
  </w:abstractNum>
  <w:abstractNum w:abstractNumId="457" w15:restartNumberingAfterBreak="0">
    <w:nsid w:val="413001E7"/>
    <w:multiLevelType w:val="hybridMultilevel"/>
    <w:tmpl w:val="549692C6"/>
    <w:lvl w:ilvl="0" w:tplc="26C47716">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142A169A">
      <w:numFmt w:val="bullet"/>
      <w:lvlText w:val="•"/>
      <w:lvlJc w:val="left"/>
      <w:pPr>
        <w:ind w:left="1345" w:hanging="392"/>
      </w:pPr>
      <w:rPr>
        <w:rFonts w:hint="default"/>
        <w:lang w:val="en-US" w:eastAsia="en-US" w:bidi="ar-SA"/>
      </w:rPr>
    </w:lvl>
    <w:lvl w:ilvl="2" w:tplc="60669DA8">
      <w:numFmt w:val="bullet"/>
      <w:lvlText w:val="•"/>
      <w:lvlJc w:val="left"/>
      <w:pPr>
        <w:ind w:left="2210" w:hanging="392"/>
      </w:pPr>
      <w:rPr>
        <w:rFonts w:hint="default"/>
        <w:lang w:val="en-US" w:eastAsia="en-US" w:bidi="ar-SA"/>
      </w:rPr>
    </w:lvl>
    <w:lvl w:ilvl="3" w:tplc="A7ECAC8E">
      <w:numFmt w:val="bullet"/>
      <w:lvlText w:val="•"/>
      <w:lvlJc w:val="left"/>
      <w:pPr>
        <w:ind w:left="3076" w:hanging="392"/>
      </w:pPr>
      <w:rPr>
        <w:rFonts w:hint="default"/>
        <w:lang w:val="en-US" w:eastAsia="en-US" w:bidi="ar-SA"/>
      </w:rPr>
    </w:lvl>
    <w:lvl w:ilvl="4" w:tplc="61709DA6">
      <w:numFmt w:val="bullet"/>
      <w:lvlText w:val="•"/>
      <w:lvlJc w:val="left"/>
      <w:pPr>
        <w:ind w:left="3941" w:hanging="392"/>
      </w:pPr>
      <w:rPr>
        <w:rFonts w:hint="default"/>
        <w:lang w:val="en-US" w:eastAsia="en-US" w:bidi="ar-SA"/>
      </w:rPr>
    </w:lvl>
    <w:lvl w:ilvl="5" w:tplc="7AF81A96">
      <w:numFmt w:val="bullet"/>
      <w:lvlText w:val="•"/>
      <w:lvlJc w:val="left"/>
      <w:pPr>
        <w:ind w:left="4807" w:hanging="392"/>
      </w:pPr>
      <w:rPr>
        <w:rFonts w:hint="default"/>
        <w:lang w:val="en-US" w:eastAsia="en-US" w:bidi="ar-SA"/>
      </w:rPr>
    </w:lvl>
    <w:lvl w:ilvl="6" w:tplc="3D66D8E6">
      <w:numFmt w:val="bullet"/>
      <w:lvlText w:val="•"/>
      <w:lvlJc w:val="left"/>
      <w:pPr>
        <w:ind w:left="5672" w:hanging="392"/>
      </w:pPr>
      <w:rPr>
        <w:rFonts w:hint="default"/>
        <w:lang w:val="en-US" w:eastAsia="en-US" w:bidi="ar-SA"/>
      </w:rPr>
    </w:lvl>
    <w:lvl w:ilvl="7" w:tplc="7C100C5C">
      <w:numFmt w:val="bullet"/>
      <w:lvlText w:val="•"/>
      <w:lvlJc w:val="left"/>
      <w:pPr>
        <w:ind w:left="6537" w:hanging="392"/>
      </w:pPr>
      <w:rPr>
        <w:rFonts w:hint="default"/>
        <w:lang w:val="en-US" w:eastAsia="en-US" w:bidi="ar-SA"/>
      </w:rPr>
    </w:lvl>
    <w:lvl w:ilvl="8" w:tplc="62D6346E">
      <w:numFmt w:val="bullet"/>
      <w:lvlText w:val="•"/>
      <w:lvlJc w:val="left"/>
      <w:pPr>
        <w:ind w:left="7403" w:hanging="392"/>
      </w:pPr>
      <w:rPr>
        <w:rFonts w:hint="default"/>
        <w:lang w:val="en-US" w:eastAsia="en-US" w:bidi="ar-SA"/>
      </w:rPr>
    </w:lvl>
  </w:abstractNum>
  <w:abstractNum w:abstractNumId="458" w15:restartNumberingAfterBreak="0">
    <w:nsid w:val="41367214"/>
    <w:multiLevelType w:val="hybridMultilevel"/>
    <w:tmpl w:val="83FCEA6A"/>
    <w:lvl w:ilvl="0" w:tplc="95A20A0E">
      <w:start w:val="1"/>
      <w:numFmt w:val="lowerLetter"/>
      <w:lvlText w:val="%1."/>
      <w:lvlJc w:val="left"/>
      <w:pPr>
        <w:ind w:left="414" w:hanging="308"/>
      </w:pPr>
      <w:rPr>
        <w:rFonts w:ascii="Times New Roman" w:eastAsia="Times New Roman" w:hAnsi="Times New Roman" w:cs="Times New Roman" w:hint="default"/>
        <w:b w:val="0"/>
        <w:bCs w:val="0"/>
        <w:i w:val="0"/>
        <w:iCs w:val="0"/>
        <w:spacing w:val="-1"/>
        <w:w w:val="100"/>
        <w:sz w:val="24"/>
        <w:szCs w:val="24"/>
        <w:lang w:val="en-US" w:eastAsia="en-US" w:bidi="ar-SA"/>
      </w:rPr>
    </w:lvl>
    <w:lvl w:ilvl="1" w:tplc="2F287752">
      <w:numFmt w:val="bullet"/>
      <w:lvlText w:val="•"/>
      <w:lvlJc w:val="left"/>
      <w:pPr>
        <w:ind w:left="906" w:hanging="308"/>
      </w:pPr>
      <w:rPr>
        <w:rFonts w:hint="default"/>
        <w:lang w:val="en-US" w:eastAsia="en-US" w:bidi="ar-SA"/>
      </w:rPr>
    </w:lvl>
    <w:lvl w:ilvl="2" w:tplc="E6A25042">
      <w:numFmt w:val="bullet"/>
      <w:lvlText w:val="•"/>
      <w:lvlJc w:val="left"/>
      <w:pPr>
        <w:ind w:left="1392" w:hanging="308"/>
      </w:pPr>
      <w:rPr>
        <w:rFonts w:hint="default"/>
        <w:lang w:val="en-US" w:eastAsia="en-US" w:bidi="ar-SA"/>
      </w:rPr>
    </w:lvl>
    <w:lvl w:ilvl="3" w:tplc="56A6923C">
      <w:numFmt w:val="bullet"/>
      <w:lvlText w:val="•"/>
      <w:lvlJc w:val="left"/>
      <w:pPr>
        <w:ind w:left="1878" w:hanging="308"/>
      </w:pPr>
      <w:rPr>
        <w:rFonts w:hint="default"/>
        <w:lang w:val="en-US" w:eastAsia="en-US" w:bidi="ar-SA"/>
      </w:rPr>
    </w:lvl>
    <w:lvl w:ilvl="4" w:tplc="AABA388A">
      <w:numFmt w:val="bullet"/>
      <w:lvlText w:val="•"/>
      <w:lvlJc w:val="left"/>
      <w:pPr>
        <w:ind w:left="2364" w:hanging="308"/>
      </w:pPr>
      <w:rPr>
        <w:rFonts w:hint="default"/>
        <w:lang w:val="en-US" w:eastAsia="en-US" w:bidi="ar-SA"/>
      </w:rPr>
    </w:lvl>
    <w:lvl w:ilvl="5" w:tplc="8E3C3F10">
      <w:numFmt w:val="bullet"/>
      <w:lvlText w:val="•"/>
      <w:lvlJc w:val="left"/>
      <w:pPr>
        <w:ind w:left="2850" w:hanging="308"/>
      </w:pPr>
      <w:rPr>
        <w:rFonts w:hint="default"/>
        <w:lang w:val="en-US" w:eastAsia="en-US" w:bidi="ar-SA"/>
      </w:rPr>
    </w:lvl>
    <w:lvl w:ilvl="6" w:tplc="9FECB63A">
      <w:numFmt w:val="bullet"/>
      <w:lvlText w:val="•"/>
      <w:lvlJc w:val="left"/>
      <w:pPr>
        <w:ind w:left="3336" w:hanging="308"/>
      </w:pPr>
      <w:rPr>
        <w:rFonts w:hint="default"/>
        <w:lang w:val="en-US" w:eastAsia="en-US" w:bidi="ar-SA"/>
      </w:rPr>
    </w:lvl>
    <w:lvl w:ilvl="7" w:tplc="6F8E05C4">
      <w:numFmt w:val="bullet"/>
      <w:lvlText w:val="•"/>
      <w:lvlJc w:val="left"/>
      <w:pPr>
        <w:ind w:left="3822" w:hanging="308"/>
      </w:pPr>
      <w:rPr>
        <w:rFonts w:hint="default"/>
        <w:lang w:val="en-US" w:eastAsia="en-US" w:bidi="ar-SA"/>
      </w:rPr>
    </w:lvl>
    <w:lvl w:ilvl="8" w:tplc="8FC61986">
      <w:numFmt w:val="bullet"/>
      <w:lvlText w:val="•"/>
      <w:lvlJc w:val="left"/>
      <w:pPr>
        <w:ind w:left="4308" w:hanging="308"/>
      </w:pPr>
      <w:rPr>
        <w:rFonts w:hint="default"/>
        <w:lang w:val="en-US" w:eastAsia="en-US" w:bidi="ar-SA"/>
      </w:rPr>
    </w:lvl>
  </w:abstractNum>
  <w:abstractNum w:abstractNumId="459" w15:restartNumberingAfterBreak="0">
    <w:nsid w:val="4256110D"/>
    <w:multiLevelType w:val="hybridMultilevel"/>
    <w:tmpl w:val="B7663F0E"/>
    <w:lvl w:ilvl="0" w:tplc="771AC0C8">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4C388712">
      <w:numFmt w:val="bullet"/>
      <w:lvlText w:val="•"/>
      <w:lvlJc w:val="left"/>
      <w:pPr>
        <w:ind w:left="1340" w:hanging="344"/>
      </w:pPr>
      <w:rPr>
        <w:rFonts w:hint="default"/>
        <w:lang w:val="en-US" w:eastAsia="en-US" w:bidi="ar-SA"/>
      </w:rPr>
    </w:lvl>
    <w:lvl w:ilvl="2" w:tplc="64301666">
      <w:numFmt w:val="bullet"/>
      <w:lvlText w:val="•"/>
      <w:lvlJc w:val="left"/>
      <w:pPr>
        <w:ind w:left="2221" w:hanging="344"/>
      </w:pPr>
      <w:rPr>
        <w:rFonts w:hint="default"/>
        <w:lang w:val="en-US" w:eastAsia="en-US" w:bidi="ar-SA"/>
      </w:rPr>
    </w:lvl>
    <w:lvl w:ilvl="3" w:tplc="9A564554">
      <w:numFmt w:val="bullet"/>
      <w:lvlText w:val="•"/>
      <w:lvlJc w:val="left"/>
      <w:pPr>
        <w:ind w:left="3101" w:hanging="344"/>
      </w:pPr>
      <w:rPr>
        <w:rFonts w:hint="default"/>
        <w:lang w:val="en-US" w:eastAsia="en-US" w:bidi="ar-SA"/>
      </w:rPr>
    </w:lvl>
    <w:lvl w:ilvl="4" w:tplc="27B8190C">
      <w:numFmt w:val="bullet"/>
      <w:lvlText w:val="•"/>
      <w:lvlJc w:val="left"/>
      <w:pPr>
        <w:ind w:left="3982" w:hanging="344"/>
      </w:pPr>
      <w:rPr>
        <w:rFonts w:hint="default"/>
        <w:lang w:val="en-US" w:eastAsia="en-US" w:bidi="ar-SA"/>
      </w:rPr>
    </w:lvl>
    <w:lvl w:ilvl="5" w:tplc="4E20B81A">
      <w:numFmt w:val="bullet"/>
      <w:lvlText w:val="•"/>
      <w:lvlJc w:val="left"/>
      <w:pPr>
        <w:ind w:left="4863" w:hanging="344"/>
      </w:pPr>
      <w:rPr>
        <w:rFonts w:hint="default"/>
        <w:lang w:val="en-US" w:eastAsia="en-US" w:bidi="ar-SA"/>
      </w:rPr>
    </w:lvl>
    <w:lvl w:ilvl="6" w:tplc="5F605072">
      <w:numFmt w:val="bullet"/>
      <w:lvlText w:val="•"/>
      <w:lvlJc w:val="left"/>
      <w:pPr>
        <w:ind w:left="5743" w:hanging="344"/>
      </w:pPr>
      <w:rPr>
        <w:rFonts w:hint="default"/>
        <w:lang w:val="en-US" w:eastAsia="en-US" w:bidi="ar-SA"/>
      </w:rPr>
    </w:lvl>
    <w:lvl w:ilvl="7" w:tplc="94AE4082">
      <w:numFmt w:val="bullet"/>
      <w:lvlText w:val="•"/>
      <w:lvlJc w:val="left"/>
      <w:pPr>
        <w:ind w:left="6624" w:hanging="344"/>
      </w:pPr>
      <w:rPr>
        <w:rFonts w:hint="default"/>
        <w:lang w:val="en-US" w:eastAsia="en-US" w:bidi="ar-SA"/>
      </w:rPr>
    </w:lvl>
    <w:lvl w:ilvl="8" w:tplc="1F9E7326">
      <w:numFmt w:val="bullet"/>
      <w:lvlText w:val="•"/>
      <w:lvlJc w:val="left"/>
      <w:pPr>
        <w:ind w:left="7504" w:hanging="344"/>
      </w:pPr>
      <w:rPr>
        <w:rFonts w:hint="default"/>
        <w:lang w:val="en-US" w:eastAsia="en-US" w:bidi="ar-SA"/>
      </w:rPr>
    </w:lvl>
  </w:abstractNum>
  <w:abstractNum w:abstractNumId="460" w15:restartNumberingAfterBreak="0">
    <w:nsid w:val="4316590C"/>
    <w:multiLevelType w:val="hybridMultilevel"/>
    <w:tmpl w:val="CC8490EA"/>
    <w:lvl w:ilvl="0" w:tplc="EB944C9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90E89FEC">
      <w:numFmt w:val="bullet"/>
      <w:lvlText w:val="•"/>
      <w:lvlJc w:val="left"/>
      <w:pPr>
        <w:ind w:left="1427" w:hanging="454"/>
      </w:pPr>
      <w:rPr>
        <w:rFonts w:hint="default"/>
        <w:lang w:val="en-US" w:eastAsia="en-US" w:bidi="ar-SA"/>
      </w:rPr>
    </w:lvl>
    <w:lvl w:ilvl="2" w:tplc="A38CE1E4">
      <w:numFmt w:val="bullet"/>
      <w:lvlText w:val="•"/>
      <w:lvlJc w:val="left"/>
      <w:pPr>
        <w:ind w:left="2314" w:hanging="454"/>
      </w:pPr>
      <w:rPr>
        <w:rFonts w:hint="default"/>
        <w:lang w:val="en-US" w:eastAsia="en-US" w:bidi="ar-SA"/>
      </w:rPr>
    </w:lvl>
    <w:lvl w:ilvl="3" w:tplc="702A59F2">
      <w:numFmt w:val="bullet"/>
      <w:lvlText w:val="•"/>
      <w:lvlJc w:val="left"/>
      <w:pPr>
        <w:ind w:left="3201" w:hanging="454"/>
      </w:pPr>
      <w:rPr>
        <w:rFonts w:hint="default"/>
        <w:lang w:val="en-US" w:eastAsia="en-US" w:bidi="ar-SA"/>
      </w:rPr>
    </w:lvl>
    <w:lvl w:ilvl="4" w:tplc="EBA82F4A">
      <w:numFmt w:val="bullet"/>
      <w:lvlText w:val="•"/>
      <w:lvlJc w:val="left"/>
      <w:pPr>
        <w:ind w:left="4088" w:hanging="454"/>
      </w:pPr>
      <w:rPr>
        <w:rFonts w:hint="default"/>
        <w:lang w:val="en-US" w:eastAsia="en-US" w:bidi="ar-SA"/>
      </w:rPr>
    </w:lvl>
    <w:lvl w:ilvl="5" w:tplc="75BAF7E6">
      <w:numFmt w:val="bullet"/>
      <w:lvlText w:val="•"/>
      <w:lvlJc w:val="left"/>
      <w:pPr>
        <w:ind w:left="4975" w:hanging="454"/>
      </w:pPr>
      <w:rPr>
        <w:rFonts w:hint="default"/>
        <w:lang w:val="en-US" w:eastAsia="en-US" w:bidi="ar-SA"/>
      </w:rPr>
    </w:lvl>
    <w:lvl w:ilvl="6" w:tplc="C7104EAA">
      <w:numFmt w:val="bullet"/>
      <w:lvlText w:val="•"/>
      <w:lvlJc w:val="left"/>
      <w:pPr>
        <w:ind w:left="5862" w:hanging="454"/>
      </w:pPr>
      <w:rPr>
        <w:rFonts w:hint="default"/>
        <w:lang w:val="en-US" w:eastAsia="en-US" w:bidi="ar-SA"/>
      </w:rPr>
    </w:lvl>
    <w:lvl w:ilvl="7" w:tplc="20DA9760">
      <w:numFmt w:val="bullet"/>
      <w:lvlText w:val="•"/>
      <w:lvlJc w:val="left"/>
      <w:pPr>
        <w:ind w:left="6749" w:hanging="454"/>
      </w:pPr>
      <w:rPr>
        <w:rFonts w:hint="default"/>
        <w:lang w:val="en-US" w:eastAsia="en-US" w:bidi="ar-SA"/>
      </w:rPr>
    </w:lvl>
    <w:lvl w:ilvl="8" w:tplc="BB1CD200">
      <w:numFmt w:val="bullet"/>
      <w:lvlText w:val="•"/>
      <w:lvlJc w:val="left"/>
      <w:pPr>
        <w:ind w:left="7636" w:hanging="454"/>
      </w:pPr>
      <w:rPr>
        <w:rFonts w:hint="default"/>
        <w:lang w:val="en-US" w:eastAsia="en-US" w:bidi="ar-SA"/>
      </w:rPr>
    </w:lvl>
  </w:abstractNum>
  <w:abstractNum w:abstractNumId="461" w15:restartNumberingAfterBreak="0">
    <w:nsid w:val="43EB4F98"/>
    <w:multiLevelType w:val="hybridMultilevel"/>
    <w:tmpl w:val="71E2443C"/>
    <w:lvl w:ilvl="0" w:tplc="375667CC">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5E9037CE">
      <w:numFmt w:val="bullet"/>
      <w:lvlText w:val="•"/>
      <w:lvlJc w:val="left"/>
      <w:pPr>
        <w:ind w:left="1354" w:hanging="363"/>
      </w:pPr>
      <w:rPr>
        <w:rFonts w:hint="default"/>
        <w:lang w:val="en-US" w:eastAsia="en-US" w:bidi="ar-SA"/>
      </w:rPr>
    </w:lvl>
    <w:lvl w:ilvl="2" w:tplc="597EB4D4">
      <w:numFmt w:val="bullet"/>
      <w:lvlText w:val="•"/>
      <w:lvlJc w:val="left"/>
      <w:pPr>
        <w:ind w:left="2228" w:hanging="363"/>
      </w:pPr>
      <w:rPr>
        <w:rFonts w:hint="default"/>
        <w:lang w:val="en-US" w:eastAsia="en-US" w:bidi="ar-SA"/>
      </w:rPr>
    </w:lvl>
    <w:lvl w:ilvl="3" w:tplc="ABB26932">
      <w:numFmt w:val="bullet"/>
      <w:lvlText w:val="•"/>
      <w:lvlJc w:val="left"/>
      <w:pPr>
        <w:ind w:left="3102" w:hanging="363"/>
      </w:pPr>
      <w:rPr>
        <w:rFonts w:hint="default"/>
        <w:lang w:val="en-US" w:eastAsia="en-US" w:bidi="ar-SA"/>
      </w:rPr>
    </w:lvl>
    <w:lvl w:ilvl="4" w:tplc="2C1EF7BA">
      <w:numFmt w:val="bullet"/>
      <w:lvlText w:val="•"/>
      <w:lvlJc w:val="left"/>
      <w:pPr>
        <w:ind w:left="3977" w:hanging="363"/>
      </w:pPr>
      <w:rPr>
        <w:rFonts w:hint="default"/>
        <w:lang w:val="en-US" w:eastAsia="en-US" w:bidi="ar-SA"/>
      </w:rPr>
    </w:lvl>
    <w:lvl w:ilvl="5" w:tplc="4AC26866">
      <w:numFmt w:val="bullet"/>
      <w:lvlText w:val="•"/>
      <w:lvlJc w:val="left"/>
      <w:pPr>
        <w:ind w:left="4851" w:hanging="363"/>
      </w:pPr>
      <w:rPr>
        <w:rFonts w:hint="default"/>
        <w:lang w:val="en-US" w:eastAsia="en-US" w:bidi="ar-SA"/>
      </w:rPr>
    </w:lvl>
    <w:lvl w:ilvl="6" w:tplc="74B2432C">
      <w:numFmt w:val="bullet"/>
      <w:lvlText w:val="•"/>
      <w:lvlJc w:val="left"/>
      <w:pPr>
        <w:ind w:left="5725" w:hanging="363"/>
      </w:pPr>
      <w:rPr>
        <w:rFonts w:hint="default"/>
        <w:lang w:val="en-US" w:eastAsia="en-US" w:bidi="ar-SA"/>
      </w:rPr>
    </w:lvl>
    <w:lvl w:ilvl="7" w:tplc="75CEEE40">
      <w:numFmt w:val="bullet"/>
      <w:lvlText w:val="•"/>
      <w:lvlJc w:val="left"/>
      <w:pPr>
        <w:ind w:left="6600" w:hanging="363"/>
      </w:pPr>
      <w:rPr>
        <w:rFonts w:hint="default"/>
        <w:lang w:val="en-US" w:eastAsia="en-US" w:bidi="ar-SA"/>
      </w:rPr>
    </w:lvl>
    <w:lvl w:ilvl="8" w:tplc="916AFBBE">
      <w:numFmt w:val="bullet"/>
      <w:lvlText w:val="•"/>
      <w:lvlJc w:val="left"/>
      <w:pPr>
        <w:ind w:left="7474" w:hanging="363"/>
      </w:pPr>
      <w:rPr>
        <w:rFonts w:hint="default"/>
        <w:lang w:val="en-US" w:eastAsia="en-US" w:bidi="ar-SA"/>
      </w:rPr>
    </w:lvl>
  </w:abstractNum>
  <w:abstractNum w:abstractNumId="462" w15:restartNumberingAfterBreak="0">
    <w:nsid w:val="43EB5FBE"/>
    <w:multiLevelType w:val="hybridMultilevel"/>
    <w:tmpl w:val="699C2224"/>
    <w:lvl w:ilvl="0" w:tplc="FF82AD9C">
      <w:numFmt w:val="bullet"/>
      <w:lvlText w:val=""/>
      <w:lvlJc w:val="left"/>
      <w:pPr>
        <w:ind w:left="507" w:hanging="454"/>
      </w:pPr>
      <w:rPr>
        <w:rFonts w:ascii="Symbol" w:eastAsia="Symbol" w:hAnsi="Symbol" w:cs="Symbol" w:hint="default"/>
        <w:b w:val="0"/>
        <w:bCs w:val="0"/>
        <w:i w:val="0"/>
        <w:iCs w:val="0"/>
        <w:spacing w:val="0"/>
        <w:w w:val="100"/>
        <w:sz w:val="22"/>
        <w:szCs w:val="22"/>
        <w:lang w:val="en-US" w:eastAsia="en-US" w:bidi="ar-SA"/>
      </w:rPr>
    </w:lvl>
    <w:lvl w:ilvl="1" w:tplc="B9B04018">
      <w:numFmt w:val="bullet"/>
      <w:lvlText w:val="•"/>
      <w:lvlJc w:val="left"/>
      <w:pPr>
        <w:ind w:left="1382" w:hanging="454"/>
      </w:pPr>
      <w:rPr>
        <w:rFonts w:hint="default"/>
        <w:lang w:val="en-US" w:eastAsia="en-US" w:bidi="ar-SA"/>
      </w:rPr>
    </w:lvl>
    <w:lvl w:ilvl="2" w:tplc="6248C256">
      <w:numFmt w:val="bullet"/>
      <w:lvlText w:val="•"/>
      <w:lvlJc w:val="left"/>
      <w:pPr>
        <w:ind w:left="2264" w:hanging="454"/>
      </w:pPr>
      <w:rPr>
        <w:rFonts w:hint="default"/>
        <w:lang w:val="en-US" w:eastAsia="en-US" w:bidi="ar-SA"/>
      </w:rPr>
    </w:lvl>
    <w:lvl w:ilvl="3" w:tplc="FEFCD608">
      <w:numFmt w:val="bullet"/>
      <w:lvlText w:val="•"/>
      <w:lvlJc w:val="left"/>
      <w:pPr>
        <w:ind w:left="3146" w:hanging="454"/>
      </w:pPr>
      <w:rPr>
        <w:rFonts w:hint="default"/>
        <w:lang w:val="en-US" w:eastAsia="en-US" w:bidi="ar-SA"/>
      </w:rPr>
    </w:lvl>
    <w:lvl w:ilvl="4" w:tplc="AAAE4BE6">
      <w:numFmt w:val="bullet"/>
      <w:lvlText w:val="•"/>
      <w:lvlJc w:val="left"/>
      <w:pPr>
        <w:ind w:left="4028" w:hanging="454"/>
      </w:pPr>
      <w:rPr>
        <w:rFonts w:hint="default"/>
        <w:lang w:val="en-US" w:eastAsia="en-US" w:bidi="ar-SA"/>
      </w:rPr>
    </w:lvl>
    <w:lvl w:ilvl="5" w:tplc="4B686542">
      <w:numFmt w:val="bullet"/>
      <w:lvlText w:val="•"/>
      <w:lvlJc w:val="left"/>
      <w:pPr>
        <w:ind w:left="4911" w:hanging="454"/>
      </w:pPr>
      <w:rPr>
        <w:rFonts w:hint="default"/>
        <w:lang w:val="en-US" w:eastAsia="en-US" w:bidi="ar-SA"/>
      </w:rPr>
    </w:lvl>
    <w:lvl w:ilvl="6" w:tplc="0B087078">
      <w:numFmt w:val="bullet"/>
      <w:lvlText w:val="•"/>
      <w:lvlJc w:val="left"/>
      <w:pPr>
        <w:ind w:left="5793" w:hanging="454"/>
      </w:pPr>
      <w:rPr>
        <w:rFonts w:hint="default"/>
        <w:lang w:val="en-US" w:eastAsia="en-US" w:bidi="ar-SA"/>
      </w:rPr>
    </w:lvl>
    <w:lvl w:ilvl="7" w:tplc="45683290">
      <w:numFmt w:val="bullet"/>
      <w:lvlText w:val="•"/>
      <w:lvlJc w:val="left"/>
      <w:pPr>
        <w:ind w:left="6675" w:hanging="454"/>
      </w:pPr>
      <w:rPr>
        <w:rFonts w:hint="default"/>
        <w:lang w:val="en-US" w:eastAsia="en-US" w:bidi="ar-SA"/>
      </w:rPr>
    </w:lvl>
    <w:lvl w:ilvl="8" w:tplc="1592E82E">
      <w:numFmt w:val="bullet"/>
      <w:lvlText w:val="•"/>
      <w:lvlJc w:val="left"/>
      <w:pPr>
        <w:ind w:left="7557" w:hanging="454"/>
      </w:pPr>
      <w:rPr>
        <w:rFonts w:hint="default"/>
        <w:lang w:val="en-US" w:eastAsia="en-US" w:bidi="ar-SA"/>
      </w:rPr>
    </w:lvl>
  </w:abstractNum>
  <w:abstractNum w:abstractNumId="463" w15:restartNumberingAfterBreak="0">
    <w:nsid w:val="43F562A3"/>
    <w:multiLevelType w:val="hybridMultilevel"/>
    <w:tmpl w:val="B1C68F90"/>
    <w:lvl w:ilvl="0" w:tplc="2E7A54B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657EF214">
      <w:numFmt w:val="bullet"/>
      <w:lvlText w:val="•"/>
      <w:lvlJc w:val="left"/>
      <w:pPr>
        <w:ind w:left="1427" w:hanging="454"/>
      </w:pPr>
      <w:rPr>
        <w:rFonts w:hint="default"/>
        <w:lang w:val="en-US" w:eastAsia="en-US" w:bidi="ar-SA"/>
      </w:rPr>
    </w:lvl>
    <w:lvl w:ilvl="2" w:tplc="8490F31E">
      <w:numFmt w:val="bullet"/>
      <w:lvlText w:val="•"/>
      <w:lvlJc w:val="left"/>
      <w:pPr>
        <w:ind w:left="2314" w:hanging="454"/>
      </w:pPr>
      <w:rPr>
        <w:rFonts w:hint="default"/>
        <w:lang w:val="en-US" w:eastAsia="en-US" w:bidi="ar-SA"/>
      </w:rPr>
    </w:lvl>
    <w:lvl w:ilvl="3" w:tplc="6DEA0562">
      <w:numFmt w:val="bullet"/>
      <w:lvlText w:val="•"/>
      <w:lvlJc w:val="left"/>
      <w:pPr>
        <w:ind w:left="3201" w:hanging="454"/>
      </w:pPr>
      <w:rPr>
        <w:rFonts w:hint="default"/>
        <w:lang w:val="en-US" w:eastAsia="en-US" w:bidi="ar-SA"/>
      </w:rPr>
    </w:lvl>
    <w:lvl w:ilvl="4" w:tplc="E9806938">
      <w:numFmt w:val="bullet"/>
      <w:lvlText w:val="•"/>
      <w:lvlJc w:val="left"/>
      <w:pPr>
        <w:ind w:left="4088" w:hanging="454"/>
      </w:pPr>
      <w:rPr>
        <w:rFonts w:hint="default"/>
        <w:lang w:val="en-US" w:eastAsia="en-US" w:bidi="ar-SA"/>
      </w:rPr>
    </w:lvl>
    <w:lvl w:ilvl="5" w:tplc="18D871C6">
      <w:numFmt w:val="bullet"/>
      <w:lvlText w:val="•"/>
      <w:lvlJc w:val="left"/>
      <w:pPr>
        <w:ind w:left="4975" w:hanging="454"/>
      </w:pPr>
      <w:rPr>
        <w:rFonts w:hint="default"/>
        <w:lang w:val="en-US" w:eastAsia="en-US" w:bidi="ar-SA"/>
      </w:rPr>
    </w:lvl>
    <w:lvl w:ilvl="6" w:tplc="259E6D10">
      <w:numFmt w:val="bullet"/>
      <w:lvlText w:val="•"/>
      <w:lvlJc w:val="left"/>
      <w:pPr>
        <w:ind w:left="5862" w:hanging="454"/>
      </w:pPr>
      <w:rPr>
        <w:rFonts w:hint="default"/>
        <w:lang w:val="en-US" w:eastAsia="en-US" w:bidi="ar-SA"/>
      </w:rPr>
    </w:lvl>
    <w:lvl w:ilvl="7" w:tplc="70D4D9F8">
      <w:numFmt w:val="bullet"/>
      <w:lvlText w:val="•"/>
      <w:lvlJc w:val="left"/>
      <w:pPr>
        <w:ind w:left="6749" w:hanging="454"/>
      </w:pPr>
      <w:rPr>
        <w:rFonts w:hint="default"/>
        <w:lang w:val="en-US" w:eastAsia="en-US" w:bidi="ar-SA"/>
      </w:rPr>
    </w:lvl>
    <w:lvl w:ilvl="8" w:tplc="7A4C2FF2">
      <w:numFmt w:val="bullet"/>
      <w:lvlText w:val="•"/>
      <w:lvlJc w:val="left"/>
      <w:pPr>
        <w:ind w:left="7636" w:hanging="454"/>
      </w:pPr>
      <w:rPr>
        <w:rFonts w:hint="default"/>
        <w:lang w:val="en-US" w:eastAsia="en-US" w:bidi="ar-SA"/>
      </w:rPr>
    </w:lvl>
  </w:abstractNum>
  <w:abstractNum w:abstractNumId="464" w15:restartNumberingAfterBreak="0">
    <w:nsid w:val="441068D2"/>
    <w:multiLevelType w:val="hybridMultilevel"/>
    <w:tmpl w:val="1352923E"/>
    <w:lvl w:ilvl="0" w:tplc="D070149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97E3ECC">
      <w:numFmt w:val="bullet"/>
      <w:lvlText w:val="•"/>
      <w:lvlJc w:val="left"/>
      <w:pPr>
        <w:ind w:left="1430" w:hanging="428"/>
      </w:pPr>
      <w:rPr>
        <w:rFonts w:hint="default"/>
        <w:lang w:val="en-US" w:eastAsia="en-US" w:bidi="ar-SA"/>
      </w:rPr>
    </w:lvl>
    <w:lvl w:ilvl="2" w:tplc="715C48C8">
      <w:numFmt w:val="bullet"/>
      <w:lvlText w:val="•"/>
      <w:lvlJc w:val="left"/>
      <w:pPr>
        <w:ind w:left="2321" w:hanging="428"/>
      </w:pPr>
      <w:rPr>
        <w:rFonts w:hint="default"/>
        <w:lang w:val="en-US" w:eastAsia="en-US" w:bidi="ar-SA"/>
      </w:rPr>
    </w:lvl>
    <w:lvl w:ilvl="3" w:tplc="B6FC4EFA">
      <w:numFmt w:val="bullet"/>
      <w:lvlText w:val="•"/>
      <w:lvlJc w:val="left"/>
      <w:pPr>
        <w:ind w:left="3211" w:hanging="428"/>
      </w:pPr>
      <w:rPr>
        <w:rFonts w:hint="default"/>
        <w:lang w:val="en-US" w:eastAsia="en-US" w:bidi="ar-SA"/>
      </w:rPr>
    </w:lvl>
    <w:lvl w:ilvl="4" w:tplc="656AF1C0">
      <w:numFmt w:val="bullet"/>
      <w:lvlText w:val="•"/>
      <w:lvlJc w:val="left"/>
      <w:pPr>
        <w:ind w:left="4102" w:hanging="428"/>
      </w:pPr>
      <w:rPr>
        <w:rFonts w:hint="default"/>
        <w:lang w:val="en-US" w:eastAsia="en-US" w:bidi="ar-SA"/>
      </w:rPr>
    </w:lvl>
    <w:lvl w:ilvl="5" w:tplc="15C46878">
      <w:numFmt w:val="bullet"/>
      <w:lvlText w:val="•"/>
      <w:lvlJc w:val="left"/>
      <w:pPr>
        <w:ind w:left="4992" w:hanging="428"/>
      </w:pPr>
      <w:rPr>
        <w:rFonts w:hint="default"/>
        <w:lang w:val="en-US" w:eastAsia="en-US" w:bidi="ar-SA"/>
      </w:rPr>
    </w:lvl>
    <w:lvl w:ilvl="6" w:tplc="564C1DD0">
      <w:numFmt w:val="bullet"/>
      <w:lvlText w:val="•"/>
      <w:lvlJc w:val="left"/>
      <w:pPr>
        <w:ind w:left="5883" w:hanging="428"/>
      </w:pPr>
      <w:rPr>
        <w:rFonts w:hint="default"/>
        <w:lang w:val="en-US" w:eastAsia="en-US" w:bidi="ar-SA"/>
      </w:rPr>
    </w:lvl>
    <w:lvl w:ilvl="7" w:tplc="0C4C08EA">
      <w:numFmt w:val="bullet"/>
      <w:lvlText w:val="•"/>
      <w:lvlJc w:val="left"/>
      <w:pPr>
        <w:ind w:left="6773" w:hanging="428"/>
      </w:pPr>
      <w:rPr>
        <w:rFonts w:hint="default"/>
        <w:lang w:val="en-US" w:eastAsia="en-US" w:bidi="ar-SA"/>
      </w:rPr>
    </w:lvl>
    <w:lvl w:ilvl="8" w:tplc="3A50611C">
      <w:numFmt w:val="bullet"/>
      <w:lvlText w:val="•"/>
      <w:lvlJc w:val="left"/>
      <w:pPr>
        <w:ind w:left="7664" w:hanging="428"/>
      </w:pPr>
      <w:rPr>
        <w:rFonts w:hint="default"/>
        <w:lang w:val="en-US" w:eastAsia="en-US" w:bidi="ar-SA"/>
      </w:rPr>
    </w:lvl>
  </w:abstractNum>
  <w:abstractNum w:abstractNumId="465" w15:restartNumberingAfterBreak="0">
    <w:nsid w:val="44291D98"/>
    <w:multiLevelType w:val="hybridMultilevel"/>
    <w:tmpl w:val="EC8E943E"/>
    <w:lvl w:ilvl="0" w:tplc="B5761446">
      <w:start w:val="1"/>
      <w:numFmt w:val="lowerLetter"/>
      <w:lvlText w:val="%1."/>
      <w:lvlJc w:val="left"/>
      <w:pPr>
        <w:ind w:left="626" w:hanging="514"/>
      </w:pPr>
      <w:rPr>
        <w:rFonts w:hint="default"/>
        <w:spacing w:val="0"/>
        <w:w w:val="84"/>
        <w:lang w:val="en-US" w:eastAsia="en-US" w:bidi="ar-SA"/>
      </w:rPr>
    </w:lvl>
    <w:lvl w:ilvl="1" w:tplc="FDC04648">
      <w:numFmt w:val="bullet"/>
      <w:lvlText w:val="•"/>
      <w:lvlJc w:val="left"/>
      <w:pPr>
        <w:ind w:left="1098" w:hanging="514"/>
      </w:pPr>
      <w:rPr>
        <w:rFonts w:hint="default"/>
        <w:lang w:val="en-US" w:eastAsia="en-US" w:bidi="ar-SA"/>
      </w:rPr>
    </w:lvl>
    <w:lvl w:ilvl="2" w:tplc="AA00587A">
      <w:numFmt w:val="bullet"/>
      <w:lvlText w:val="•"/>
      <w:lvlJc w:val="left"/>
      <w:pPr>
        <w:ind w:left="1576" w:hanging="514"/>
      </w:pPr>
      <w:rPr>
        <w:rFonts w:hint="default"/>
        <w:lang w:val="en-US" w:eastAsia="en-US" w:bidi="ar-SA"/>
      </w:rPr>
    </w:lvl>
    <w:lvl w:ilvl="3" w:tplc="B09E2416">
      <w:numFmt w:val="bullet"/>
      <w:lvlText w:val="•"/>
      <w:lvlJc w:val="left"/>
      <w:pPr>
        <w:ind w:left="2054" w:hanging="514"/>
      </w:pPr>
      <w:rPr>
        <w:rFonts w:hint="default"/>
        <w:lang w:val="en-US" w:eastAsia="en-US" w:bidi="ar-SA"/>
      </w:rPr>
    </w:lvl>
    <w:lvl w:ilvl="4" w:tplc="C4F45DDA">
      <w:numFmt w:val="bullet"/>
      <w:lvlText w:val="•"/>
      <w:lvlJc w:val="left"/>
      <w:pPr>
        <w:ind w:left="2532" w:hanging="514"/>
      </w:pPr>
      <w:rPr>
        <w:rFonts w:hint="default"/>
        <w:lang w:val="en-US" w:eastAsia="en-US" w:bidi="ar-SA"/>
      </w:rPr>
    </w:lvl>
    <w:lvl w:ilvl="5" w:tplc="12E40A42">
      <w:numFmt w:val="bullet"/>
      <w:lvlText w:val="•"/>
      <w:lvlJc w:val="left"/>
      <w:pPr>
        <w:ind w:left="3011" w:hanging="514"/>
      </w:pPr>
      <w:rPr>
        <w:rFonts w:hint="default"/>
        <w:lang w:val="en-US" w:eastAsia="en-US" w:bidi="ar-SA"/>
      </w:rPr>
    </w:lvl>
    <w:lvl w:ilvl="6" w:tplc="E4F2B3D4">
      <w:numFmt w:val="bullet"/>
      <w:lvlText w:val="•"/>
      <w:lvlJc w:val="left"/>
      <w:pPr>
        <w:ind w:left="3489" w:hanging="514"/>
      </w:pPr>
      <w:rPr>
        <w:rFonts w:hint="default"/>
        <w:lang w:val="en-US" w:eastAsia="en-US" w:bidi="ar-SA"/>
      </w:rPr>
    </w:lvl>
    <w:lvl w:ilvl="7" w:tplc="800014E4">
      <w:numFmt w:val="bullet"/>
      <w:lvlText w:val="•"/>
      <w:lvlJc w:val="left"/>
      <w:pPr>
        <w:ind w:left="3967" w:hanging="514"/>
      </w:pPr>
      <w:rPr>
        <w:rFonts w:hint="default"/>
        <w:lang w:val="en-US" w:eastAsia="en-US" w:bidi="ar-SA"/>
      </w:rPr>
    </w:lvl>
    <w:lvl w:ilvl="8" w:tplc="F3048818">
      <w:numFmt w:val="bullet"/>
      <w:lvlText w:val="•"/>
      <w:lvlJc w:val="left"/>
      <w:pPr>
        <w:ind w:left="4445" w:hanging="514"/>
      </w:pPr>
      <w:rPr>
        <w:rFonts w:hint="default"/>
        <w:lang w:val="en-US" w:eastAsia="en-US" w:bidi="ar-SA"/>
      </w:rPr>
    </w:lvl>
  </w:abstractNum>
  <w:abstractNum w:abstractNumId="466" w15:restartNumberingAfterBreak="0">
    <w:nsid w:val="442A5014"/>
    <w:multiLevelType w:val="hybridMultilevel"/>
    <w:tmpl w:val="B6DE11C4"/>
    <w:lvl w:ilvl="0" w:tplc="DD2EDDD8">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42BEBF66">
      <w:numFmt w:val="bullet"/>
      <w:lvlText w:val="•"/>
      <w:lvlJc w:val="left"/>
      <w:pPr>
        <w:ind w:left="1340" w:hanging="344"/>
      </w:pPr>
      <w:rPr>
        <w:rFonts w:hint="default"/>
        <w:lang w:val="en-US" w:eastAsia="en-US" w:bidi="ar-SA"/>
      </w:rPr>
    </w:lvl>
    <w:lvl w:ilvl="2" w:tplc="2CC63414">
      <w:numFmt w:val="bullet"/>
      <w:lvlText w:val="•"/>
      <w:lvlJc w:val="left"/>
      <w:pPr>
        <w:ind w:left="2221" w:hanging="344"/>
      </w:pPr>
      <w:rPr>
        <w:rFonts w:hint="default"/>
        <w:lang w:val="en-US" w:eastAsia="en-US" w:bidi="ar-SA"/>
      </w:rPr>
    </w:lvl>
    <w:lvl w:ilvl="3" w:tplc="31FCFC16">
      <w:numFmt w:val="bullet"/>
      <w:lvlText w:val="•"/>
      <w:lvlJc w:val="left"/>
      <w:pPr>
        <w:ind w:left="3101" w:hanging="344"/>
      </w:pPr>
      <w:rPr>
        <w:rFonts w:hint="default"/>
        <w:lang w:val="en-US" w:eastAsia="en-US" w:bidi="ar-SA"/>
      </w:rPr>
    </w:lvl>
    <w:lvl w:ilvl="4" w:tplc="68309196">
      <w:numFmt w:val="bullet"/>
      <w:lvlText w:val="•"/>
      <w:lvlJc w:val="left"/>
      <w:pPr>
        <w:ind w:left="3982" w:hanging="344"/>
      </w:pPr>
      <w:rPr>
        <w:rFonts w:hint="default"/>
        <w:lang w:val="en-US" w:eastAsia="en-US" w:bidi="ar-SA"/>
      </w:rPr>
    </w:lvl>
    <w:lvl w:ilvl="5" w:tplc="C5862B14">
      <w:numFmt w:val="bullet"/>
      <w:lvlText w:val="•"/>
      <w:lvlJc w:val="left"/>
      <w:pPr>
        <w:ind w:left="4863" w:hanging="344"/>
      </w:pPr>
      <w:rPr>
        <w:rFonts w:hint="default"/>
        <w:lang w:val="en-US" w:eastAsia="en-US" w:bidi="ar-SA"/>
      </w:rPr>
    </w:lvl>
    <w:lvl w:ilvl="6" w:tplc="FDA8C574">
      <w:numFmt w:val="bullet"/>
      <w:lvlText w:val="•"/>
      <w:lvlJc w:val="left"/>
      <w:pPr>
        <w:ind w:left="5743" w:hanging="344"/>
      </w:pPr>
      <w:rPr>
        <w:rFonts w:hint="default"/>
        <w:lang w:val="en-US" w:eastAsia="en-US" w:bidi="ar-SA"/>
      </w:rPr>
    </w:lvl>
    <w:lvl w:ilvl="7" w:tplc="929A8E7A">
      <w:numFmt w:val="bullet"/>
      <w:lvlText w:val="•"/>
      <w:lvlJc w:val="left"/>
      <w:pPr>
        <w:ind w:left="6624" w:hanging="344"/>
      </w:pPr>
      <w:rPr>
        <w:rFonts w:hint="default"/>
        <w:lang w:val="en-US" w:eastAsia="en-US" w:bidi="ar-SA"/>
      </w:rPr>
    </w:lvl>
    <w:lvl w:ilvl="8" w:tplc="8974A138">
      <w:numFmt w:val="bullet"/>
      <w:lvlText w:val="•"/>
      <w:lvlJc w:val="left"/>
      <w:pPr>
        <w:ind w:left="7504" w:hanging="344"/>
      </w:pPr>
      <w:rPr>
        <w:rFonts w:hint="default"/>
        <w:lang w:val="en-US" w:eastAsia="en-US" w:bidi="ar-SA"/>
      </w:rPr>
    </w:lvl>
  </w:abstractNum>
  <w:abstractNum w:abstractNumId="467" w15:restartNumberingAfterBreak="0">
    <w:nsid w:val="445F4502"/>
    <w:multiLevelType w:val="hybridMultilevel"/>
    <w:tmpl w:val="5D6EC3DC"/>
    <w:lvl w:ilvl="0" w:tplc="69484E2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BA2E2FD2">
      <w:numFmt w:val="bullet"/>
      <w:lvlText w:val="•"/>
      <w:lvlJc w:val="left"/>
      <w:pPr>
        <w:ind w:left="1430" w:hanging="428"/>
      </w:pPr>
      <w:rPr>
        <w:rFonts w:hint="default"/>
        <w:lang w:val="en-US" w:eastAsia="en-US" w:bidi="ar-SA"/>
      </w:rPr>
    </w:lvl>
    <w:lvl w:ilvl="2" w:tplc="F1F62AEA">
      <w:numFmt w:val="bullet"/>
      <w:lvlText w:val="•"/>
      <w:lvlJc w:val="left"/>
      <w:pPr>
        <w:ind w:left="2321" w:hanging="428"/>
      </w:pPr>
      <w:rPr>
        <w:rFonts w:hint="default"/>
        <w:lang w:val="en-US" w:eastAsia="en-US" w:bidi="ar-SA"/>
      </w:rPr>
    </w:lvl>
    <w:lvl w:ilvl="3" w:tplc="DE4CB934">
      <w:numFmt w:val="bullet"/>
      <w:lvlText w:val="•"/>
      <w:lvlJc w:val="left"/>
      <w:pPr>
        <w:ind w:left="3211" w:hanging="428"/>
      </w:pPr>
      <w:rPr>
        <w:rFonts w:hint="default"/>
        <w:lang w:val="en-US" w:eastAsia="en-US" w:bidi="ar-SA"/>
      </w:rPr>
    </w:lvl>
    <w:lvl w:ilvl="4" w:tplc="9F9ED904">
      <w:numFmt w:val="bullet"/>
      <w:lvlText w:val="•"/>
      <w:lvlJc w:val="left"/>
      <w:pPr>
        <w:ind w:left="4102" w:hanging="428"/>
      </w:pPr>
      <w:rPr>
        <w:rFonts w:hint="default"/>
        <w:lang w:val="en-US" w:eastAsia="en-US" w:bidi="ar-SA"/>
      </w:rPr>
    </w:lvl>
    <w:lvl w:ilvl="5" w:tplc="1924EFCE">
      <w:numFmt w:val="bullet"/>
      <w:lvlText w:val="•"/>
      <w:lvlJc w:val="left"/>
      <w:pPr>
        <w:ind w:left="4992" w:hanging="428"/>
      </w:pPr>
      <w:rPr>
        <w:rFonts w:hint="default"/>
        <w:lang w:val="en-US" w:eastAsia="en-US" w:bidi="ar-SA"/>
      </w:rPr>
    </w:lvl>
    <w:lvl w:ilvl="6" w:tplc="53A0788E">
      <w:numFmt w:val="bullet"/>
      <w:lvlText w:val="•"/>
      <w:lvlJc w:val="left"/>
      <w:pPr>
        <w:ind w:left="5883" w:hanging="428"/>
      </w:pPr>
      <w:rPr>
        <w:rFonts w:hint="default"/>
        <w:lang w:val="en-US" w:eastAsia="en-US" w:bidi="ar-SA"/>
      </w:rPr>
    </w:lvl>
    <w:lvl w:ilvl="7" w:tplc="6B8096F0">
      <w:numFmt w:val="bullet"/>
      <w:lvlText w:val="•"/>
      <w:lvlJc w:val="left"/>
      <w:pPr>
        <w:ind w:left="6773" w:hanging="428"/>
      </w:pPr>
      <w:rPr>
        <w:rFonts w:hint="default"/>
        <w:lang w:val="en-US" w:eastAsia="en-US" w:bidi="ar-SA"/>
      </w:rPr>
    </w:lvl>
    <w:lvl w:ilvl="8" w:tplc="20B41E78">
      <w:numFmt w:val="bullet"/>
      <w:lvlText w:val="•"/>
      <w:lvlJc w:val="left"/>
      <w:pPr>
        <w:ind w:left="7664" w:hanging="428"/>
      </w:pPr>
      <w:rPr>
        <w:rFonts w:hint="default"/>
        <w:lang w:val="en-US" w:eastAsia="en-US" w:bidi="ar-SA"/>
      </w:rPr>
    </w:lvl>
  </w:abstractNum>
  <w:abstractNum w:abstractNumId="468" w15:restartNumberingAfterBreak="0">
    <w:nsid w:val="44AB29C6"/>
    <w:multiLevelType w:val="hybridMultilevel"/>
    <w:tmpl w:val="A20634CE"/>
    <w:lvl w:ilvl="0" w:tplc="2A7ADBE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A9A0FC62">
      <w:numFmt w:val="bullet"/>
      <w:lvlText w:val="•"/>
      <w:lvlJc w:val="left"/>
      <w:pPr>
        <w:ind w:left="1430" w:hanging="454"/>
      </w:pPr>
      <w:rPr>
        <w:rFonts w:hint="default"/>
        <w:lang w:val="en-US" w:eastAsia="en-US" w:bidi="ar-SA"/>
      </w:rPr>
    </w:lvl>
    <w:lvl w:ilvl="2" w:tplc="0364864A">
      <w:numFmt w:val="bullet"/>
      <w:lvlText w:val="•"/>
      <w:lvlJc w:val="left"/>
      <w:pPr>
        <w:ind w:left="2321" w:hanging="454"/>
      </w:pPr>
      <w:rPr>
        <w:rFonts w:hint="default"/>
        <w:lang w:val="en-US" w:eastAsia="en-US" w:bidi="ar-SA"/>
      </w:rPr>
    </w:lvl>
    <w:lvl w:ilvl="3" w:tplc="485E9086">
      <w:numFmt w:val="bullet"/>
      <w:lvlText w:val="•"/>
      <w:lvlJc w:val="left"/>
      <w:pPr>
        <w:ind w:left="3211" w:hanging="454"/>
      </w:pPr>
      <w:rPr>
        <w:rFonts w:hint="default"/>
        <w:lang w:val="en-US" w:eastAsia="en-US" w:bidi="ar-SA"/>
      </w:rPr>
    </w:lvl>
    <w:lvl w:ilvl="4" w:tplc="D1182660">
      <w:numFmt w:val="bullet"/>
      <w:lvlText w:val="•"/>
      <w:lvlJc w:val="left"/>
      <w:pPr>
        <w:ind w:left="4102" w:hanging="454"/>
      </w:pPr>
      <w:rPr>
        <w:rFonts w:hint="default"/>
        <w:lang w:val="en-US" w:eastAsia="en-US" w:bidi="ar-SA"/>
      </w:rPr>
    </w:lvl>
    <w:lvl w:ilvl="5" w:tplc="94BA1B88">
      <w:numFmt w:val="bullet"/>
      <w:lvlText w:val="•"/>
      <w:lvlJc w:val="left"/>
      <w:pPr>
        <w:ind w:left="4992" w:hanging="454"/>
      </w:pPr>
      <w:rPr>
        <w:rFonts w:hint="default"/>
        <w:lang w:val="en-US" w:eastAsia="en-US" w:bidi="ar-SA"/>
      </w:rPr>
    </w:lvl>
    <w:lvl w:ilvl="6" w:tplc="AF98C642">
      <w:numFmt w:val="bullet"/>
      <w:lvlText w:val="•"/>
      <w:lvlJc w:val="left"/>
      <w:pPr>
        <w:ind w:left="5883" w:hanging="454"/>
      </w:pPr>
      <w:rPr>
        <w:rFonts w:hint="default"/>
        <w:lang w:val="en-US" w:eastAsia="en-US" w:bidi="ar-SA"/>
      </w:rPr>
    </w:lvl>
    <w:lvl w:ilvl="7" w:tplc="8B827DC6">
      <w:numFmt w:val="bullet"/>
      <w:lvlText w:val="•"/>
      <w:lvlJc w:val="left"/>
      <w:pPr>
        <w:ind w:left="6773" w:hanging="454"/>
      </w:pPr>
      <w:rPr>
        <w:rFonts w:hint="default"/>
        <w:lang w:val="en-US" w:eastAsia="en-US" w:bidi="ar-SA"/>
      </w:rPr>
    </w:lvl>
    <w:lvl w:ilvl="8" w:tplc="A732B568">
      <w:numFmt w:val="bullet"/>
      <w:lvlText w:val="•"/>
      <w:lvlJc w:val="left"/>
      <w:pPr>
        <w:ind w:left="7664" w:hanging="454"/>
      </w:pPr>
      <w:rPr>
        <w:rFonts w:hint="default"/>
        <w:lang w:val="en-US" w:eastAsia="en-US" w:bidi="ar-SA"/>
      </w:rPr>
    </w:lvl>
  </w:abstractNum>
  <w:abstractNum w:abstractNumId="469" w15:restartNumberingAfterBreak="0">
    <w:nsid w:val="453D6ABD"/>
    <w:multiLevelType w:val="hybridMultilevel"/>
    <w:tmpl w:val="6A3C1640"/>
    <w:lvl w:ilvl="0" w:tplc="F844FD8C">
      <w:start w:val="1"/>
      <w:numFmt w:val="lowerRoman"/>
      <w:lvlText w:val="%1."/>
      <w:lvlJc w:val="left"/>
      <w:pPr>
        <w:ind w:left="369" w:hanging="183"/>
        <w:jc w:val="right"/>
      </w:pPr>
      <w:rPr>
        <w:rFonts w:ascii="Georgia" w:eastAsia="Georgia" w:hAnsi="Georgia" w:cs="Georgia" w:hint="default"/>
        <w:b w:val="0"/>
        <w:bCs w:val="0"/>
        <w:i w:val="0"/>
        <w:iCs w:val="0"/>
        <w:spacing w:val="0"/>
        <w:w w:val="84"/>
        <w:sz w:val="24"/>
        <w:szCs w:val="24"/>
        <w:lang w:val="en-US" w:eastAsia="en-US" w:bidi="ar-SA"/>
      </w:rPr>
    </w:lvl>
    <w:lvl w:ilvl="1" w:tplc="849002EC">
      <w:numFmt w:val="bullet"/>
      <w:lvlText w:val=""/>
      <w:lvlJc w:val="left"/>
      <w:pPr>
        <w:ind w:left="837" w:hanging="360"/>
      </w:pPr>
      <w:rPr>
        <w:rFonts w:ascii="Wingdings" w:eastAsia="Wingdings" w:hAnsi="Wingdings" w:cs="Wingdings" w:hint="default"/>
        <w:b w:val="0"/>
        <w:bCs w:val="0"/>
        <w:i w:val="0"/>
        <w:iCs w:val="0"/>
        <w:spacing w:val="0"/>
        <w:w w:val="100"/>
        <w:sz w:val="24"/>
        <w:szCs w:val="24"/>
        <w:lang w:val="en-US" w:eastAsia="en-US" w:bidi="ar-SA"/>
      </w:rPr>
    </w:lvl>
    <w:lvl w:ilvl="2" w:tplc="9042D2D8">
      <w:numFmt w:val="bullet"/>
      <w:lvlText w:val="•"/>
      <w:lvlJc w:val="left"/>
      <w:pPr>
        <w:ind w:left="1080" w:hanging="360"/>
      </w:pPr>
      <w:rPr>
        <w:rFonts w:hint="default"/>
        <w:lang w:val="en-US" w:eastAsia="en-US" w:bidi="ar-SA"/>
      </w:rPr>
    </w:lvl>
    <w:lvl w:ilvl="3" w:tplc="28E666A0">
      <w:numFmt w:val="bullet"/>
      <w:lvlText w:val="•"/>
      <w:lvlJc w:val="left"/>
      <w:pPr>
        <w:ind w:left="1823" w:hanging="360"/>
      </w:pPr>
      <w:rPr>
        <w:rFonts w:hint="default"/>
        <w:lang w:val="en-US" w:eastAsia="en-US" w:bidi="ar-SA"/>
      </w:rPr>
    </w:lvl>
    <w:lvl w:ilvl="4" w:tplc="95D0F41C">
      <w:numFmt w:val="bullet"/>
      <w:lvlText w:val="•"/>
      <w:lvlJc w:val="left"/>
      <w:pPr>
        <w:ind w:left="2566" w:hanging="360"/>
      </w:pPr>
      <w:rPr>
        <w:rFonts w:hint="default"/>
        <w:lang w:val="en-US" w:eastAsia="en-US" w:bidi="ar-SA"/>
      </w:rPr>
    </w:lvl>
    <w:lvl w:ilvl="5" w:tplc="79C4DE70">
      <w:numFmt w:val="bullet"/>
      <w:lvlText w:val="•"/>
      <w:lvlJc w:val="left"/>
      <w:pPr>
        <w:ind w:left="3309" w:hanging="360"/>
      </w:pPr>
      <w:rPr>
        <w:rFonts w:hint="default"/>
        <w:lang w:val="en-US" w:eastAsia="en-US" w:bidi="ar-SA"/>
      </w:rPr>
    </w:lvl>
    <w:lvl w:ilvl="6" w:tplc="FCB65FC8">
      <w:numFmt w:val="bullet"/>
      <w:lvlText w:val="•"/>
      <w:lvlJc w:val="left"/>
      <w:pPr>
        <w:ind w:left="4053" w:hanging="360"/>
      </w:pPr>
      <w:rPr>
        <w:rFonts w:hint="default"/>
        <w:lang w:val="en-US" w:eastAsia="en-US" w:bidi="ar-SA"/>
      </w:rPr>
    </w:lvl>
    <w:lvl w:ilvl="7" w:tplc="E4E81BA2">
      <w:numFmt w:val="bullet"/>
      <w:lvlText w:val="•"/>
      <w:lvlJc w:val="left"/>
      <w:pPr>
        <w:ind w:left="4796" w:hanging="360"/>
      </w:pPr>
      <w:rPr>
        <w:rFonts w:hint="default"/>
        <w:lang w:val="en-US" w:eastAsia="en-US" w:bidi="ar-SA"/>
      </w:rPr>
    </w:lvl>
    <w:lvl w:ilvl="8" w:tplc="8812B018">
      <w:numFmt w:val="bullet"/>
      <w:lvlText w:val="•"/>
      <w:lvlJc w:val="left"/>
      <w:pPr>
        <w:ind w:left="5539" w:hanging="360"/>
      </w:pPr>
      <w:rPr>
        <w:rFonts w:hint="default"/>
        <w:lang w:val="en-US" w:eastAsia="en-US" w:bidi="ar-SA"/>
      </w:rPr>
    </w:lvl>
  </w:abstractNum>
  <w:abstractNum w:abstractNumId="470" w15:restartNumberingAfterBreak="0">
    <w:nsid w:val="453E0CD9"/>
    <w:multiLevelType w:val="hybridMultilevel"/>
    <w:tmpl w:val="08866B34"/>
    <w:lvl w:ilvl="0" w:tplc="464C5820">
      <w:numFmt w:val="bullet"/>
      <w:lvlText w:val=""/>
      <w:lvlJc w:val="left"/>
      <w:pPr>
        <w:ind w:left="537" w:hanging="452"/>
      </w:pPr>
      <w:rPr>
        <w:rFonts w:ascii="Symbol" w:eastAsia="Symbol" w:hAnsi="Symbol" w:cs="Symbol" w:hint="default"/>
        <w:b w:val="0"/>
        <w:bCs w:val="0"/>
        <w:i w:val="0"/>
        <w:iCs w:val="0"/>
        <w:spacing w:val="0"/>
        <w:w w:val="100"/>
        <w:sz w:val="22"/>
        <w:szCs w:val="22"/>
        <w:lang w:val="en-US" w:eastAsia="en-US" w:bidi="ar-SA"/>
      </w:rPr>
    </w:lvl>
    <w:lvl w:ilvl="1" w:tplc="3E6653A6">
      <w:numFmt w:val="bullet"/>
      <w:lvlText w:val="•"/>
      <w:lvlJc w:val="left"/>
      <w:pPr>
        <w:ind w:left="1425" w:hanging="452"/>
      </w:pPr>
      <w:rPr>
        <w:rFonts w:hint="default"/>
        <w:lang w:val="en-US" w:eastAsia="en-US" w:bidi="ar-SA"/>
      </w:rPr>
    </w:lvl>
    <w:lvl w:ilvl="2" w:tplc="91A85E32">
      <w:numFmt w:val="bullet"/>
      <w:lvlText w:val="•"/>
      <w:lvlJc w:val="left"/>
      <w:pPr>
        <w:ind w:left="2310" w:hanging="452"/>
      </w:pPr>
      <w:rPr>
        <w:rFonts w:hint="default"/>
        <w:lang w:val="en-US" w:eastAsia="en-US" w:bidi="ar-SA"/>
      </w:rPr>
    </w:lvl>
    <w:lvl w:ilvl="3" w:tplc="381CE536">
      <w:numFmt w:val="bullet"/>
      <w:lvlText w:val="•"/>
      <w:lvlJc w:val="left"/>
      <w:pPr>
        <w:ind w:left="3195" w:hanging="452"/>
      </w:pPr>
      <w:rPr>
        <w:rFonts w:hint="default"/>
        <w:lang w:val="en-US" w:eastAsia="en-US" w:bidi="ar-SA"/>
      </w:rPr>
    </w:lvl>
    <w:lvl w:ilvl="4" w:tplc="E848C38E">
      <w:numFmt w:val="bullet"/>
      <w:lvlText w:val="•"/>
      <w:lvlJc w:val="left"/>
      <w:pPr>
        <w:ind w:left="4080" w:hanging="452"/>
      </w:pPr>
      <w:rPr>
        <w:rFonts w:hint="default"/>
        <w:lang w:val="en-US" w:eastAsia="en-US" w:bidi="ar-SA"/>
      </w:rPr>
    </w:lvl>
    <w:lvl w:ilvl="5" w:tplc="B008C46C">
      <w:numFmt w:val="bullet"/>
      <w:lvlText w:val="•"/>
      <w:lvlJc w:val="left"/>
      <w:pPr>
        <w:ind w:left="4966" w:hanging="452"/>
      </w:pPr>
      <w:rPr>
        <w:rFonts w:hint="default"/>
        <w:lang w:val="en-US" w:eastAsia="en-US" w:bidi="ar-SA"/>
      </w:rPr>
    </w:lvl>
    <w:lvl w:ilvl="6" w:tplc="DB40AC8C">
      <w:numFmt w:val="bullet"/>
      <w:lvlText w:val="•"/>
      <w:lvlJc w:val="left"/>
      <w:pPr>
        <w:ind w:left="5851" w:hanging="452"/>
      </w:pPr>
      <w:rPr>
        <w:rFonts w:hint="default"/>
        <w:lang w:val="en-US" w:eastAsia="en-US" w:bidi="ar-SA"/>
      </w:rPr>
    </w:lvl>
    <w:lvl w:ilvl="7" w:tplc="137A7F7C">
      <w:numFmt w:val="bullet"/>
      <w:lvlText w:val="•"/>
      <w:lvlJc w:val="left"/>
      <w:pPr>
        <w:ind w:left="6736" w:hanging="452"/>
      </w:pPr>
      <w:rPr>
        <w:rFonts w:hint="default"/>
        <w:lang w:val="en-US" w:eastAsia="en-US" w:bidi="ar-SA"/>
      </w:rPr>
    </w:lvl>
    <w:lvl w:ilvl="8" w:tplc="3C169FBA">
      <w:numFmt w:val="bullet"/>
      <w:lvlText w:val="•"/>
      <w:lvlJc w:val="left"/>
      <w:pPr>
        <w:ind w:left="7621" w:hanging="452"/>
      </w:pPr>
      <w:rPr>
        <w:rFonts w:hint="default"/>
        <w:lang w:val="en-US" w:eastAsia="en-US" w:bidi="ar-SA"/>
      </w:rPr>
    </w:lvl>
  </w:abstractNum>
  <w:abstractNum w:abstractNumId="471" w15:restartNumberingAfterBreak="0">
    <w:nsid w:val="4585317C"/>
    <w:multiLevelType w:val="hybridMultilevel"/>
    <w:tmpl w:val="21F03FA8"/>
    <w:lvl w:ilvl="0" w:tplc="759E9A00">
      <w:start w:val="1"/>
      <w:numFmt w:val="lowerRoman"/>
      <w:lvlText w:val="%1."/>
      <w:lvlJc w:val="left"/>
      <w:pPr>
        <w:ind w:left="2741" w:hanging="450"/>
      </w:pPr>
      <w:rPr>
        <w:rFonts w:ascii="Georgia" w:eastAsia="Georgia" w:hAnsi="Georgia" w:cs="Georgia" w:hint="default"/>
        <w:b w:val="0"/>
        <w:bCs w:val="0"/>
        <w:i w:val="0"/>
        <w:iCs w:val="0"/>
        <w:spacing w:val="0"/>
        <w:w w:val="84"/>
        <w:sz w:val="24"/>
        <w:szCs w:val="24"/>
        <w:lang w:val="en-US" w:eastAsia="en-US" w:bidi="ar-SA"/>
      </w:rPr>
    </w:lvl>
    <w:lvl w:ilvl="1" w:tplc="82FCA312">
      <w:numFmt w:val="bullet"/>
      <w:lvlText w:val="•"/>
      <w:lvlJc w:val="left"/>
      <w:pPr>
        <w:ind w:left="3569" w:hanging="450"/>
      </w:pPr>
      <w:rPr>
        <w:rFonts w:hint="default"/>
        <w:lang w:val="en-US" w:eastAsia="en-US" w:bidi="ar-SA"/>
      </w:rPr>
    </w:lvl>
    <w:lvl w:ilvl="2" w:tplc="577A3CD4">
      <w:numFmt w:val="bullet"/>
      <w:lvlText w:val="•"/>
      <w:lvlJc w:val="left"/>
      <w:pPr>
        <w:ind w:left="4398" w:hanging="450"/>
      </w:pPr>
      <w:rPr>
        <w:rFonts w:hint="default"/>
        <w:lang w:val="en-US" w:eastAsia="en-US" w:bidi="ar-SA"/>
      </w:rPr>
    </w:lvl>
    <w:lvl w:ilvl="3" w:tplc="140C79F8">
      <w:numFmt w:val="bullet"/>
      <w:lvlText w:val="•"/>
      <w:lvlJc w:val="left"/>
      <w:pPr>
        <w:ind w:left="5227" w:hanging="450"/>
      </w:pPr>
      <w:rPr>
        <w:rFonts w:hint="default"/>
        <w:lang w:val="en-US" w:eastAsia="en-US" w:bidi="ar-SA"/>
      </w:rPr>
    </w:lvl>
    <w:lvl w:ilvl="4" w:tplc="B180EEEA">
      <w:numFmt w:val="bullet"/>
      <w:lvlText w:val="•"/>
      <w:lvlJc w:val="left"/>
      <w:pPr>
        <w:ind w:left="6056" w:hanging="450"/>
      </w:pPr>
      <w:rPr>
        <w:rFonts w:hint="default"/>
        <w:lang w:val="en-US" w:eastAsia="en-US" w:bidi="ar-SA"/>
      </w:rPr>
    </w:lvl>
    <w:lvl w:ilvl="5" w:tplc="07D2785E">
      <w:numFmt w:val="bullet"/>
      <w:lvlText w:val="•"/>
      <w:lvlJc w:val="left"/>
      <w:pPr>
        <w:ind w:left="6885" w:hanging="450"/>
      </w:pPr>
      <w:rPr>
        <w:rFonts w:hint="default"/>
        <w:lang w:val="en-US" w:eastAsia="en-US" w:bidi="ar-SA"/>
      </w:rPr>
    </w:lvl>
    <w:lvl w:ilvl="6" w:tplc="14788B2A">
      <w:numFmt w:val="bullet"/>
      <w:lvlText w:val="•"/>
      <w:lvlJc w:val="left"/>
      <w:pPr>
        <w:ind w:left="7714" w:hanging="450"/>
      </w:pPr>
      <w:rPr>
        <w:rFonts w:hint="default"/>
        <w:lang w:val="en-US" w:eastAsia="en-US" w:bidi="ar-SA"/>
      </w:rPr>
    </w:lvl>
    <w:lvl w:ilvl="7" w:tplc="464E8E4C">
      <w:numFmt w:val="bullet"/>
      <w:lvlText w:val="•"/>
      <w:lvlJc w:val="left"/>
      <w:pPr>
        <w:ind w:left="8543" w:hanging="450"/>
      </w:pPr>
      <w:rPr>
        <w:rFonts w:hint="default"/>
        <w:lang w:val="en-US" w:eastAsia="en-US" w:bidi="ar-SA"/>
      </w:rPr>
    </w:lvl>
    <w:lvl w:ilvl="8" w:tplc="70EED778">
      <w:numFmt w:val="bullet"/>
      <w:lvlText w:val="•"/>
      <w:lvlJc w:val="left"/>
      <w:pPr>
        <w:ind w:left="9372" w:hanging="450"/>
      </w:pPr>
      <w:rPr>
        <w:rFonts w:hint="default"/>
        <w:lang w:val="en-US" w:eastAsia="en-US" w:bidi="ar-SA"/>
      </w:rPr>
    </w:lvl>
  </w:abstractNum>
  <w:abstractNum w:abstractNumId="472" w15:restartNumberingAfterBreak="0">
    <w:nsid w:val="46283C00"/>
    <w:multiLevelType w:val="hybridMultilevel"/>
    <w:tmpl w:val="25F6BE66"/>
    <w:lvl w:ilvl="0" w:tplc="031227E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E2847DF4">
      <w:numFmt w:val="bullet"/>
      <w:lvlText w:val="•"/>
      <w:lvlJc w:val="left"/>
      <w:pPr>
        <w:ind w:left="1430" w:hanging="428"/>
      </w:pPr>
      <w:rPr>
        <w:rFonts w:hint="default"/>
        <w:lang w:val="en-US" w:eastAsia="en-US" w:bidi="ar-SA"/>
      </w:rPr>
    </w:lvl>
    <w:lvl w:ilvl="2" w:tplc="85A6CDEA">
      <w:numFmt w:val="bullet"/>
      <w:lvlText w:val="•"/>
      <w:lvlJc w:val="left"/>
      <w:pPr>
        <w:ind w:left="2321" w:hanging="428"/>
      </w:pPr>
      <w:rPr>
        <w:rFonts w:hint="default"/>
        <w:lang w:val="en-US" w:eastAsia="en-US" w:bidi="ar-SA"/>
      </w:rPr>
    </w:lvl>
    <w:lvl w:ilvl="3" w:tplc="474EF764">
      <w:numFmt w:val="bullet"/>
      <w:lvlText w:val="•"/>
      <w:lvlJc w:val="left"/>
      <w:pPr>
        <w:ind w:left="3211" w:hanging="428"/>
      </w:pPr>
      <w:rPr>
        <w:rFonts w:hint="default"/>
        <w:lang w:val="en-US" w:eastAsia="en-US" w:bidi="ar-SA"/>
      </w:rPr>
    </w:lvl>
    <w:lvl w:ilvl="4" w:tplc="824619D4">
      <w:numFmt w:val="bullet"/>
      <w:lvlText w:val="•"/>
      <w:lvlJc w:val="left"/>
      <w:pPr>
        <w:ind w:left="4102" w:hanging="428"/>
      </w:pPr>
      <w:rPr>
        <w:rFonts w:hint="default"/>
        <w:lang w:val="en-US" w:eastAsia="en-US" w:bidi="ar-SA"/>
      </w:rPr>
    </w:lvl>
    <w:lvl w:ilvl="5" w:tplc="594AF452">
      <w:numFmt w:val="bullet"/>
      <w:lvlText w:val="•"/>
      <w:lvlJc w:val="left"/>
      <w:pPr>
        <w:ind w:left="4992" w:hanging="428"/>
      </w:pPr>
      <w:rPr>
        <w:rFonts w:hint="default"/>
        <w:lang w:val="en-US" w:eastAsia="en-US" w:bidi="ar-SA"/>
      </w:rPr>
    </w:lvl>
    <w:lvl w:ilvl="6" w:tplc="80FCA050">
      <w:numFmt w:val="bullet"/>
      <w:lvlText w:val="•"/>
      <w:lvlJc w:val="left"/>
      <w:pPr>
        <w:ind w:left="5883" w:hanging="428"/>
      </w:pPr>
      <w:rPr>
        <w:rFonts w:hint="default"/>
        <w:lang w:val="en-US" w:eastAsia="en-US" w:bidi="ar-SA"/>
      </w:rPr>
    </w:lvl>
    <w:lvl w:ilvl="7" w:tplc="85A2F65A">
      <w:numFmt w:val="bullet"/>
      <w:lvlText w:val="•"/>
      <w:lvlJc w:val="left"/>
      <w:pPr>
        <w:ind w:left="6773" w:hanging="428"/>
      </w:pPr>
      <w:rPr>
        <w:rFonts w:hint="default"/>
        <w:lang w:val="en-US" w:eastAsia="en-US" w:bidi="ar-SA"/>
      </w:rPr>
    </w:lvl>
    <w:lvl w:ilvl="8" w:tplc="7C24E690">
      <w:numFmt w:val="bullet"/>
      <w:lvlText w:val="•"/>
      <w:lvlJc w:val="left"/>
      <w:pPr>
        <w:ind w:left="7664" w:hanging="428"/>
      </w:pPr>
      <w:rPr>
        <w:rFonts w:hint="default"/>
        <w:lang w:val="en-US" w:eastAsia="en-US" w:bidi="ar-SA"/>
      </w:rPr>
    </w:lvl>
  </w:abstractNum>
  <w:abstractNum w:abstractNumId="473" w15:restartNumberingAfterBreak="0">
    <w:nsid w:val="463D65AA"/>
    <w:multiLevelType w:val="hybridMultilevel"/>
    <w:tmpl w:val="E6DC23AA"/>
    <w:lvl w:ilvl="0" w:tplc="842CEA5E">
      <w:start w:val="2"/>
      <w:numFmt w:val="lowerRoman"/>
      <w:lvlText w:val="%1."/>
      <w:lvlJc w:val="left"/>
      <w:pPr>
        <w:ind w:left="549"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AFD88C1A">
      <w:numFmt w:val="bullet"/>
      <w:lvlText w:val="•"/>
      <w:lvlJc w:val="left"/>
      <w:pPr>
        <w:ind w:left="1089" w:hanging="183"/>
      </w:pPr>
      <w:rPr>
        <w:rFonts w:ascii="Arial MT" w:eastAsia="Arial MT" w:hAnsi="Arial MT" w:cs="Arial MT" w:hint="default"/>
        <w:b w:val="0"/>
        <w:bCs w:val="0"/>
        <w:i w:val="0"/>
        <w:iCs w:val="0"/>
        <w:spacing w:val="0"/>
        <w:w w:val="100"/>
        <w:sz w:val="24"/>
        <w:szCs w:val="24"/>
        <w:lang w:val="en-US" w:eastAsia="en-US" w:bidi="ar-SA"/>
      </w:rPr>
    </w:lvl>
    <w:lvl w:ilvl="2" w:tplc="682CCD6E">
      <w:numFmt w:val="bullet"/>
      <w:lvlText w:val="•"/>
      <w:lvlJc w:val="left"/>
      <w:pPr>
        <w:ind w:left="1740" w:hanging="183"/>
      </w:pPr>
      <w:rPr>
        <w:rFonts w:hint="default"/>
        <w:lang w:val="en-US" w:eastAsia="en-US" w:bidi="ar-SA"/>
      </w:rPr>
    </w:lvl>
    <w:lvl w:ilvl="3" w:tplc="B4B631F6">
      <w:numFmt w:val="bullet"/>
      <w:lvlText w:val="•"/>
      <w:lvlJc w:val="left"/>
      <w:pPr>
        <w:ind w:left="2401" w:hanging="183"/>
      </w:pPr>
      <w:rPr>
        <w:rFonts w:hint="default"/>
        <w:lang w:val="en-US" w:eastAsia="en-US" w:bidi="ar-SA"/>
      </w:rPr>
    </w:lvl>
    <w:lvl w:ilvl="4" w:tplc="0D8AD788">
      <w:numFmt w:val="bullet"/>
      <w:lvlText w:val="•"/>
      <w:lvlJc w:val="left"/>
      <w:pPr>
        <w:ind w:left="3062" w:hanging="183"/>
      </w:pPr>
      <w:rPr>
        <w:rFonts w:hint="default"/>
        <w:lang w:val="en-US" w:eastAsia="en-US" w:bidi="ar-SA"/>
      </w:rPr>
    </w:lvl>
    <w:lvl w:ilvl="5" w:tplc="F844FEA4">
      <w:numFmt w:val="bullet"/>
      <w:lvlText w:val="•"/>
      <w:lvlJc w:val="left"/>
      <w:pPr>
        <w:ind w:left="3722" w:hanging="183"/>
      </w:pPr>
      <w:rPr>
        <w:rFonts w:hint="default"/>
        <w:lang w:val="en-US" w:eastAsia="en-US" w:bidi="ar-SA"/>
      </w:rPr>
    </w:lvl>
    <w:lvl w:ilvl="6" w:tplc="A54E3A14">
      <w:numFmt w:val="bullet"/>
      <w:lvlText w:val="•"/>
      <w:lvlJc w:val="left"/>
      <w:pPr>
        <w:ind w:left="4383" w:hanging="183"/>
      </w:pPr>
      <w:rPr>
        <w:rFonts w:hint="default"/>
        <w:lang w:val="en-US" w:eastAsia="en-US" w:bidi="ar-SA"/>
      </w:rPr>
    </w:lvl>
    <w:lvl w:ilvl="7" w:tplc="9E32533E">
      <w:numFmt w:val="bullet"/>
      <w:lvlText w:val="•"/>
      <w:lvlJc w:val="left"/>
      <w:pPr>
        <w:ind w:left="5044" w:hanging="183"/>
      </w:pPr>
      <w:rPr>
        <w:rFonts w:hint="default"/>
        <w:lang w:val="en-US" w:eastAsia="en-US" w:bidi="ar-SA"/>
      </w:rPr>
    </w:lvl>
    <w:lvl w:ilvl="8" w:tplc="E0B620DC">
      <w:numFmt w:val="bullet"/>
      <w:lvlText w:val="•"/>
      <w:lvlJc w:val="left"/>
      <w:pPr>
        <w:ind w:left="5704" w:hanging="183"/>
      </w:pPr>
      <w:rPr>
        <w:rFonts w:hint="default"/>
        <w:lang w:val="en-US" w:eastAsia="en-US" w:bidi="ar-SA"/>
      </w:rPr>
    </w:lvl>
  </w:abstractNum>
  <w:abstractNum w:abstractNumId="474" w15:restartNumberingAfterBreak="0">
    <w:nsid w:val="46476319"/>
    <w:multiLevelType w:val="hybridMultilevel"/>
    <w:tmpl w:val="28743CA6"/>
    <w:lvl w:ilvl="0" w:tplc="0AEEC452">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1EFA9C9C">
      <w:numFmt w:val="bullet"/>
      <w:lvlText w:val="•"/>
      <w:lvlJc w:val="left"/>
      <w:pPr>
        <w:ind w:left="1427" w:hanging="454"/>
      </w:pPr>
      <w:rPr>
        <w:rFonts w:hint="default"/>
        <w:lang w:val="en-US" w:eastAsia="en-US" w:bidi="ar-SA"/>
      </w:rPr>
    </w:lvl>
    <w:lvl w:ilvl="2" w:tplc="89E47E70">
      <w:numFmt w:val="bullet"/>
      <w:lvlText w:val="•"/>
      <w:lvlJc w:val="left"/>
      <w:pPr>
        <w:ind w:left="2314" w:hanging="454"/>
      </w:pPr>
      <w:rPr>
        <w:rFonts w:hint="default"/>
        <w:lang w:val="en-US" w:eastAsia="en-US" w:bidi="ar-SA"/>
      </w:rPr>
    </w:lvl>
    <w:lvl w:ilvl="3" w:tplc="2F2624AA">
      <w:numFmt w:val="bullet"/>
      <w:lvlText w:val="•"/>
      <w:lvlJc w:val="left"/>
      <w:pPr>
        <w:ind w:left="3201" w:hanging="454"/>
      </w:pPr>
      <w:rPr>
        <w:rFonts w:hint="default"/>
        <w:lang w:val="en-US" w:eastAsia="en-US" w:bidi="ar-SA"/>
      </w:rPr>
    </w:lvl>
    <w:lvl w:ilvl="4" w:tplc="D4FA3018">
      <w:numFmt w:val="bullet"/>
      <w:lvlText w:val="•"/>
      <w:lvlJc w:val="left"/>
      <w:pPr>
        <w:ind w:left="4088" w:hanging="454"/>
      </w:pPr>
      <w:rPr>
        <w:rFonts w:hint="default"/>
        <w:lang w:val="en-US" w:eastAsia="en-US" w:bidi="ar-SA"/>
      </w:rPr>
    </w:lvl>
    <w:lvl w:ilvl="5" w:tplc="92ECCB6A">
      <w:numFmt w:val="bullet"/>
      <w:lvlText w:val="•"/>
      <w:lvlJc w:val="left"/>
      <w:pPr>
        <w:ind w:left="4975" w:hanging="454"/>
      </w:pPr>
      <w:rPr>
        <w:rFonts w:hint="default"/>
        <w:lang w:val="en-US" w:eastAsia="en-US" w:bidi="ar-SA"/>
      </w:rPr>
    </w:lvl>
    <w:lvl w:ilvl="6" w:tplc="242AD36A">
      <w:numFmt w:val="bullet"/>
      <w:lvlText w:val="•"/>
      <w:lvlJc w:val="left"/>
      <w:pPr>
        <w:ind w:left="5862" w:hanging="454"/>
      </w:pPr>
      <w:rPr>
        <w:rFonts w:hint="default"/>
        <w:lang w:val="en-US" w:eastAsia="en-US" w:bidi="ar-SA"/>
      </w:rPr>
    </w:lvl>
    <w:lvl w:ilvl="7" w:tplc="412830FA">
      <w:numFmt w:val="bullet"/>
      <w:lvlText w:val="•"/>
      <w:lvlJc w:val="left"/>
      <w:pPr>
        <w:ind w:left="6749" w:hanging="454"/>
      </w:pPr>
      <w:rPr>
        <w:rFonts w:hint="default"/>
        <w:lang w:val="en-US" w:eastAsia="en-US" w:bidi="ar-SA"/>
      </w:rPr>
    </w:lvl>
    <w:lvl w:ilvl="8" w:tplc="3126008C">
      <w:numFmt w:val="bullet"/>
      <w:lvlText w:val="•"/>
      <w:lvlJc w:val="left"/>
      <w:pPr>
        <w:ind w:left="7636" w:hanging="454"/>
      </w:pPr>
      <w:rPr>
        <w:rFonts w:hint="default"/>
        <w:lang w:val="en-US" w:eastAsia="en-US" w:bidi="ar-SA"/>
      </w:rPr>
    </w:lvl>
  </w:abstractNum>
  <w:abstractNum w:abstractNumId="475" w15:restartNumberingAfterBreak="0">
    <w:nsid w:val="46F74288"/>
    <w:multiLevelType w:val="hybridMultilevel"/>
    <w:tmpl w:val="26AAC074"/>
    <w:lvl w:ilvl="0" w:tplc="C61E29CA">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9E6E8152">
      <w:numFmt w:val="bullet"/>
      <w:lvlText w:val="•"/>
      <w:lvlJc w:val="left"/>
      <w:pPr>
        <w:ind w:left="1504" w:hanging="449"/>
      </w:pPr>
      <w:rPr>
        <w:rFonts w:hint="default"/>
        <w:lang w:val="en-US" w:eastAsia="en-US" w:bidi="ar-SA"/>
      </w:rPr>
    </w:lvl>
    <w:lvl w:ilvl="2" w:tplc="B92ED25C">
      <w:numFmt w:val="bullet"/>
      <w:lvlText w:val="•"/>
      <w:lvlJc w:val="left"/>
      <w:pPr>
        <w:ind w:left="2369" w:hanging="449"/>
      </w:pPr>
      <w:rPr>
        <w:rFonts w:hint="default"/>
        <w:lang w:val="en-US" w:eastAsia="en-US" w:bidi="ar-SA"/>
      </w:rPr>
    </w:lvl>
    <w:lvl w:ilvl="3" w:tplc="C5AC0F1A">
      <w:numFmt w:val="bullet"/>
      <w:lvlText w:val="•"/>
      <w:lvlJc w:val="left"/>
      <w:pPr>
        <w:ind w:left="3234" w:hanging="449"/>
      </w:pPr>
      <w:rPr>
        <w:rFonts w:hint="default"/>
        <w:lang w:val="en-US" w:eastAsia="en-US" w:bidi="ar-SA"/>
      </w:rPr>
    </w:lvl>
    <w:lvl w:ilvl="4" w:tplc="CA9695EA">
      <w:numFmt w:val="bullet"/>
      <w:lvlText w:val="•"/>
      <w:lvlJc w:val="left"/>
      <w:pPr>
        <w:ind w:left="4098" w:hanging="449"/>
      </w:pPr>
      <w:rPr>
        <w:rFonts w:hint="default"/>
        <w:lang w:val="en-US" w:eastAsia="en-US" w:bidi="ar-SA"/>
      </w:rPr>
    </w:lvl>
    <w:lvl w:ilvl="5" w:tplc="B590F424">
      <w:numFmt w:val="bullet"/>
      <w:lvlText w:val="•"/>
      <w:lvlJc w:val="left"/>
      <w:pPr>
        <w:ind w:left="4963" w:hanging="449"/>
      </w:pPr>
      <w:rPr>
        <w:rFonts w:hint="default"/>
        <w:lang w:val="en-US" w:eastAsia="en-US" w:bidi="ar-SA"/>
      </w:rPr>
    </w:lvl>
    <w:lvl w:ilvl="6" w:tplc="94AAD1A4">
      <w:numFmt w:val="bullet"/>
      <w:lvlText w:val="•"/>
      <w:lvlJc w:val="left"/>
      <w:pPr>
        <w:ind w:left="5828" w:hanging="449"/>
      </w:pPr>
      <w:rPr>
        <w:rFonts w:hint="default"/>
        <w:lang w:val="en-US" w:eastAsia="en-US" w:bidi="ar-SA"/>
      </w:rPr>
    </w:lvl>
    <w:lvl w:ilvl="7" w:tplc="3FD8ABB2">
      <w:numFmt w:val="bullet"/>
      <w:lvlText w:val="•"/>
      <w:lvlJc w:val="left"/>
      <w:pPr>
        <w:ind w:left="6692" w:hanging="449"/>
      </w:pPr>
      <w:rPr>
        <w:rFonts w:hint="default"/>
        <w:lang w:val="en-US" w:eastAsia="en-US" w:bidi="ar-SA"/>
      </w:rPr>
    </w:lvl>
    <w:lvl w:ilvl="8" w:tplc="3C7CF34A">
      <w:numFmt w:val="bullet"/>
      <w:lvlText w:val="•"/>
      <w:lvlJc w:val="left"/>
      <w:pPr>
        <w:ind w:left="7557" w:hanging="449"/>
      </w:pPr>
      <w:rPr>
        <w:rFonts w:hint="default"/>
        <w:lang w:val="en-US" w:eastAsia="en-US" w:bidi="ar-SA"/>
      </w:rPr>
    </w:lvl>
  </w:abstractNum>
  <w:abstractNum w:abstractNumId="476" w15:restartNumberingAfterBreak="0">
    <w:nsid w:val="47553D2C"/>
    <w:multiLevelType w:val="hybridMultilevel"/>
    <w:tmpl w:val="0A06E724"/>
    <w:lvl w:ilvl="0" w:tplc="030E9414">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2AF42F2A">
      <w:numFmt w:val="bullet"/>
      <w:lvlText w:val="•"/>
      <w:lvlJc w:val="left"/>
      <w:pPr>
        <w:ind w:left="1340" w:hanging="344"/>
      </w:pPr>
      <w:rPr>
        <w:rFonts w:hint="default"/>
        <w:lang w:val="en-US" w:eastAsia="en-US" w:bidi="ar-SA"/>
      </w:rPr>
    </w:lvl>
    <w:lvl w:ilvl="2" w:tplc="E31087B4">
      <w:numFmt w:val="bullet"/>
      <w:lvlText w:val="•"/>
      <w:lvlJc w:val="left"/>
      <w:pPr>
        <w:ind w:left="2221" w:hanging="344"/>
      </w:pPr>
      <w:rPr>
        <w:rFonts w:hint="default"/>
        <w:lang w:val="en-US" w:eastAsia="en-US" w:bidi="ar-SA"/>
      </w:rPr>
    </w:lvl>
    <w:lvl w:ilvl="3" w:tplc="655CE00C">
      <w:numFmt w:val="bullet"/>
      <w:lvlText w:val="•"/>
      <w:lvlJc w:val="left"/>
      <w:pPr>
        <w:ind w:left="3101" w:hanging="344"/>
      </w:pPr>
      <w:rPr>
        <w:rFonts w:hint="default"/>
        <w:lang w:val="en-US" w:eastAsia="en-US" w:bidi="ar-SA"/>
      </w:rPr>
    </w:lvl>
    <w:lvl w:ilvl="4" w:tplc="AFBEA388">
      <w:numFmt w:val="bullet"/>
      <w:lvlText w:val="•"/>
      <w:lvlJc w:val="left"/>
      <w:pPr>
        <w:ind w:left="3982" w:hanging="344"/>
      </w:pPr>
      <w:rPr>
        <w:rFonts w:hint="default"/>
        <w:lang w:val="en-US" w:eastAsia="en-US" w:bidi="ar-SA"/>
      </w:rPr>
    </w:lvl>
    <w:lvl w:ilvl="5" w:tplc="4B44C066">
      <w:numFmt w:val="bullet"/>
      <w:lvlText w:val="•"/>
      <w:lvlJc w:val="left"/>
      <w:pPr>
        <w:ind w:left="4863" w:hanging="344"/>
      </w:pPr>
      <w:rPr>
        <w:rFonts w:hint="default"/>
        <w:lang w:val="en-US" w:eastAsia="en-US" w:bidi="ar-SA"/>
      </w:rPr>
    </w:lvl>
    <w:lvl w:ilvl="6" w:tplc="AFF49624">
      <w:numFmt w:val="bullet"/>
      <w:lvlText w:val="•"/>
      <w:lvlJc w:val="left"/>
      <w:pPr>
        <w:ind w:left="5743" w:hanging="344"/>
      </w:pPr>
      <w:rPr>
        <w:rFonts w:hint="default"/>
        <w:lang w:val="en-US" w:eastAsia="en-US" w:bidi="ar-SA"/>
      </w:rPr>
    </w:lvl>
    <w:lvl w:ilvl="7" w:tplc="62BAFF56">
      <w:numFmt w:val="bullet"/>
      <w:lvlText w:val="•"/>
      <w:lvlJc w:val="left"/>
      <w:pPr>
        <w:ind w:left="6624" w:hanging="344"/>
      </w:pPr>
      <w:rPr>
        <w:rFonts w:hint="default"/>
        <w:lang w:val="en-US" w:eastAsia="en-US" w:bidi="ar-SA"/>
      </w:rPr>
    </w:lvl>
    <w:lvl w:ilvl="8" w:tplc="3CE8D94A">
      <w:numFmt w:val="bullet"/>
      <w:lvlText w:val="•"/>
      <w:lvlJc w:val="left"/>
      <w:pPr>
        <w:ind w:left="7504" w:hanging="344"/>
      </w:pPr>
      <w:rPr>
        <w:rFonts w:hint="default"/>
        <w:lang w:val="en-US" w:eastAsia="en-US" w:bidi="ar-SA"/>
      </w:rPr>
    </w:lvl>
  </w:abstractNum>
  <w:abstractNum w:abstractNumId="477" w15:restartNumberingAfterBreak="0">
    <w:nsid w:val="47D32761"/>
    <w:multiLevelType w:val="hybridMultilevel"/>
    <w:tmpl w:val="D5EEC486"/>
    <w:lvl w:ilvl="0" w:tplc="FAAA059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D8328F56">
      <w:numFmt w:val="bullet"/>
      <w:lvlText w:val="•"/>
      <w:lvlJc w:val="left"/>
      <w:pPr>
        <w:ind w:left="1427" w:hanging="454"/>
      </w:pPr>
      <w:rPr>
        <w:rFonts w:hint="default"/>
        <w:lang w:val="en-US" w:eastAsia="en-US" w:bidi="ar-SA"/>
      </w:rPr>
    </w:lvl>
    <w:lvl w:ilvl="2" w:tplc="63D8D948">
      <w:numFmt w:val="bullet"/>
      <w:lvlText w:val="•"/>
      <w:lvlJc w:val="left"/>
      <w:pPr>
        <w:ind w:left="2314" w:hanging="454"/>
      </w:pPr>
      <w:rPr>
        <w:rFonts w:hint="default"/>
        <w:lang w:val="en-US" w:eastAsia="en-US" w:bidi="ar-SA"/>
      </w:rPr>
    </w:lvl>
    <w:lvl w:ilvl="3" w:tplc="1F74F594">
      <w:numFmt w:val="bullet"/>
      <w:lvlText w:val="•"/>
      <w:lvlJc w:val="left"/>
      <w:pPr>
        <w:ind w:left="3201" w:hanging="454"/>
      </w:pPr>
      <w:rPr>
        <w:rFonts w:hint="default"/>
        <w:lang w:val="en-US" w:eastAsia="en-US" w:bidi="ar-SA"/>
      </w:rPr>
    </w:lvl>
    <w:lvl w:ilvl="4" w:tplc="C43A98C8">
      <w:numFmt w:val="bullet"/>
      <w:lvlText w:val="•"/>
      <w:lvlJc w:val="left"/>
      <w:pPr>
        <w:ind w:left="4088" w:hanging="454"/>
      </w:pPr>
      <w:rPr>
        <w:rFonts w:hint="default"/>
        <w:lang w:val="en-US" w:eastAsia="en-US" w:bidi="ar-SA"/>
      </w:rPr>
    </w:lvl>
    <w:lvl w:ilvl="5" w:tplc="D338BDBC">
      <w:numFmt w:val="bullet"/>
      <w:lvlText w:val="•"/>
      <w:lvlJc w:val="left"/>
      <w:pPr>
        <w:ind w:left="4975" w:hanging="454"/>
      </w:pPr>
      <w:rPr>
        <w:rFonts w:hint="default"/>
        <w:lang w:val="en-US" w:eastAsia="en-US" w:bidi="ar-SA"/>
      </w:rPr>
    </w:lvl>
    <w:lvl w:ilvl="6" w:tplc="7A8CCFE6">
      <w:numFmt w:val="bullet"/>
      <w:lvlText w:val="•"/>
      <w:lvlJc w:val="left"/>
      <w:pPr>
        <w:ind w:left="5862" w:hanging="454"/>
      </w:pPr>
      <w:rPr>
        <w:rFonts w:hint="default"/>
        <w:lang w:val="en-US" w:eastAsia="en-US" w:bidi="ar-SA"/>
      </w:rPr>
    </w:lvl>
    <w:lvl w:ilvl="7" w:tplc="55645752">
      <w:numFmt w:val="bullet"/>
      <w:lvlText w:val="•"/>
      <w:lvlJc w:val="left"/>
      <w:pPr>
        <w:ind w:left="6749" w:hanging="454"/>
      </w:pPr>
      <w:rPr>
        <w:rFonts w:hint="default"/>
        <w:lang w:val="en-US" w:eastAsia="en-US" w:bidi="ar-SA"/>
      </w:rPr>
    </w:lvl>
    <w:lvl w:ilvl="8" w:tplc="38B49DF4">
      <w:numFmt w:val="bullet"/>
      <w:lvlText w:val="•"/>
      <w:lvlJc w:val="left"/>
      <w:pPr>
        <w:ind w:left="7636" w:hanging="454"/>
      </w:pPr>
      <w:rPr>
        <w:rFonts w:hint="default"/>
        <w:lang w:val="en-US" w:eastAsia="en-US" w:bidi="ar-SA"/>
      </w:rPr>
    </w:lvl>
  </w:abstractNum>
  <w:abstractNum w:abstractNumId="478" w15:restartNumberingAfterBreak="0">
    <w:nsid w:val="47E02CAE"/>
    <w:multiLevelType w:val="hybridMultilevel"/>
    <w:tmpl w:val="87D6800E"/>
    <w:lvl w:ilvl="0" w:tplc="1C8EEFB0">
      <w:start w:val="2"/>
      <w:numFmt w:val="lowerLetter"/>
      <w:lvlText w:val="%1."/>
      <w:lvlJc w:val="left"/>
      <w:pPr>
        <w:ind w:left="83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B6403E6C">
      <w:numFmt w:val="bullet"/>
      <w:lvlText w:val="•"/>
      <w:lvlJc w:val="left"/>
      <w:pPr>
        <w:ind w:left="1266" w:hanging="723"/>
      </w:pPr>
      <w:rPr>
        <w:rFonts w:hint="default"/>
        <w:lang w:val="en-US" w:eastAsia="en-US" w:bidi="ar-SA"/>
      </w:rPr>
    </w:lvl>
    <w:lvl w:ilvl="2" w:tplc="36B8BFD8">
      <w:numFmt w:val="bullet"/>
      <w:lvlText w:val="•"/>
      <w:lvlJc w:val="left"/>
      <w:pPr>
        <w:ind w:left="1692" w:hanging="723"/>
      </w:pPr>
      <w:rPr>
        <w:rFonts w:hint="default"/>
        <w:lang w:val="en-US" w:eastAsia="en-US" w:bidi="ar-SA"/>
      </w:rPr>
    </w:lvl>
    <w:lvl w:ilvl="3" w:tplc="397CA8C0">
      <w:numFmt w:val="bullet"/>
      <w:lvlText w:val="•"/>
      <w:lvlJc w:val="left"/>
      <w:pPr>
        <w:ind w:left="2118" w:hanging="723"/>
      </w:pPr>
      <w:rPr>
        <w:rFonts w:hint="default"/>
        <w:lang w:val="en-US" w:eastAsia="en-US" w:bidi="ar-SA"/>
      </w:rPr>
    </w:lvl>
    <w:lvl w:ilvl="4" w:tplc="7EBEC98E">
      <w:numFmt w:val="bullet"/>
      <w:lvlText w:val="•"/>
      <w:lvlJc w:val="left"/>
      <w:pPr>
        <w:ind w:left="2544" w:hanging="723"/>
      </w:pPr>
      <w:rPr>
        <w:rFonts w:hint="default"/>
        <w:lang w:val="en-US" w:eastAsia="en-US" w:bidi="ar-SA"/>
      </w:rPr>
    </w:lvl>
    <w:lvl w:ilvl="5" w:tplc="03BCBCC8">
      <w:numFmt w:val="bullet"/>
      <w:lvlText w:val="•"/>
      <w:lvlJc w:val="left"/>
      <w:pPr>
        <w:ind w:left="2970" w:hanging="723"/>
      </w:pPr>
      <w:rPr>
        <w:rFonts w:hint="default"/>
        <w:lang w:val="en-US" w:eastAsia="en-US" w:bidi="ar-SA"/>
      </w:rPr>
    </w:lvl>
    <w:lvl w:ilvl="6" w:tplc="FF9239EA">
      <w:numFmt w:val="bullet"/>
      <w:lvlText w:val="•"/>
      <w:lvlJc w:val="left"/>
      <w:pPr>
        <w:ind w:left="3396" w:hanging="723"/>
      </w:pPr>
      <w:rPr>
        <w:rFonts w:hint="default"/>
        <w:lang w:val="en-US" w:eastAsia="en-US" w:bidi="ar-SA"/>
      </w:rPr>
    </w:lvl>
    <w:lvl w:ilvl="7" w:tplc="11D2092A">
      <w:numFmt w:val="bullet"/>
      <w:lvlText w:val="•"/>
      <w:lvlJc w:val="left"/>
      <w:pPr>
        <w:ind w:left="3822" w:hanging="723"/>
      </w:pPr>
      <w:rPr>
        <w:rFonts w:hint="default"/>
        <w:lang w:val="en-US" w:eastAsia="en-US" w:bidi="ar-SA"/>
      </w:rPr>
    </w:lvl>
    <w:lvl w:ilvl="8" w:tplc="C9962D2A">
      <w:numFmt w:val="bullet"/>
      <w:lvlText w:val="•"/>
      <w:lvlJc w:val="left"/>
      <w:pPr>
        <w:ind w:left="4248" w:hanging="723"/>
      </w:pPr>
      <w:rPr>
        <w:rFonts w:hint="default"/>
        <w:lang w:val="en-US" w:eastAsia="en-US" w:bidi="ar-SA"/>
      </w:rPr>
    </w:lvl>
  </w:abstractNum>
  <w:abstractNum w:abstractNumId="479" w15:restartNumberingAfterBreak="0">
    <w:nsid w:val="48164949"/>
    <w:multiLevelType w:val="hybridMultilevel"/>
    <w:tmpl w:val="8C447B68"/>
    <w:lvl w:ilvl="0" w:tplc="B3C89EFE">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EB665DBE">
      <w:numFmt w:val="bullet"/>
      <w:lvlText w:val="•"/>
      <w:lvlJc w:val="left"/>
      <w:pPr>
        <w:ind w:left="1354" w:hanging="363"/>
      </w:pPr>
      <w:rPr>
        <w:rFonts w:hint="default"/>
        <w:lang w:val="en-US" w:eastAsia="en-US" w:bidi="ar-SA"/>
      </w:rPr>
    </w:lvl>
    <w:lvl w:ilvl="2" w:tplc="BC48AA3C">
      <w:numFmt w:val="bullet"/>
      <w:lvlText w:val="•"/>
      <w:lvlJc w:val="left"/>
      <w:pPr>
        <w:ind w:left="2228" w:hanging="363"/>
      </w:pPr>
      <w:rPr>
        <w:rFonts w:hint="default"/>
        <w:lang w:val="en-US" w:eastAsia="en-US" w:bidi="ar-SA"/>
      </w:rPr>
    </w:lvl>
    <w:lvl w:ilvl="3" w:tplc="627E1566">
      <w:numFmt w:val="bullet"/>
      <w:lvlText w:val="•"/>
      <w:lvlJc w:val="left"/>
      <w:pPr>
        <w:ind w:left="3102" w:hanging="363"/>
      </w:pPr>
      <w:rPr>
        <w:rFonts w:hint="default"/>
        <w:lang w:val="en-US" w:eastAsia="en-US" w:bidi="ar-SA"/>
      </w:rPr>
    </w:lvl>
    <w:lvl w:ilvl="4" w:tplc="3656E058">
      <w:numFmt w:val="bullet"/>
      <w:lvlText w:val="•"/>
      <w:lvlJc w:val="left"/>
      <w:pPr>
        <w:ind w:left="3977" w:hanging="363"/>
      </w:pPr>
      <w:rPr>
        <w:rFonts w:hint="default"/>
        <w:lang w:val="en-US" w:eastAsia="en-US" w:bidi="ar-SA"/>
      </w:rPr>
    </w:lvl>
    <w:lvl w:ilvl="5" w:tplc="4008CD20">
      <w:numFmt w:val="bullet"/>
      <w:lvlText w:val="•"/>
      <w:lvlJc w:val="left"/>
      <w:pPr>
        <w:ind w:left="4851" w:hanging="363"/>
      </w:pPr>
      <w:rPr>
        <w:rFonts w:hint="default"/>
        <w:lang w:val="en-US" w:eastAsia="en-US" w:bidi="ar-SA"/>
      </w:rPr>
    </w:lvl>
    <w:lvl w:ilvl="6" w:tplc="CA56B860">
      <w:numFmt w:val="bullet"/>
      <w:lvlText w:val="•"/>
      <w:lvlJc w:val="left"/>
      <w:pPr>
        <w:ind w:left="5725" w:hanging="363"/>
      </w:pPr>
      <w:rPr>
        <w:rFonts w:hint="default"/>
        <w:lang w:val="en-US" w:eastAsia="en-US" w:bidi="ar-SA"/>
      </w:rPr>
    </w:lvl>
    <w:lvl w:ilvl="7" w:tplc="CEC4BA22">
      <w:numFmt w:val="bullet"/>
      <w:lvlText w:val="•"/>
      <w:lvlJc w:val="left"/>
      <w:pPr>
        <w:ind w:left="6600" w:hanging="363"/>
      </w:pPr>
      <w:rPr>
        <w:rFonts w:hint="default"/>
        <w:lang w:val="en-US" w:eastAsia="en-US" w:bidi="ar-SA"/>
      </w:rPr>
    </w:lvl>
    <w:lvl w:ilvl="8" w:tplc="24CAB85C">
      <w:numFmt w:val="bullet"/>
      <w:lvlText w:val="•"/>
      <w:lvlJc w:val="left"/>
      <w:pPr>
        <w:ind w:left="7474" w:hanging="363"/>
      </w:pPr>
      <w:rPr>
        <w:rFonts w:hint="default"/>
        <w:lang w:val="en-US" w:eastAsia="en-US" w:bidi="ar-SA"/>
      </w:rPr>
    </w:lvl>
  </w:abstractNum>
  <w:abstractNum w:abstractNumId="480" w15:restartNumberingAfterBreak="0">
    <w:nsid w:val="493C5204"/>
    <w:multiLevelType w:val="hybridMultilevel"/>
    <w:tmpl w:val="62E42D10"/>
    <w:lvl w:ilvl="0" w:tplc="13FE7662">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2A346034">
      <w:numFmt w:val="bullet"/>
      <w:lvlText w:val="•"/>
      <w:lvlJc w:val="left"/>
      <w:pPr>
        <w:ind w:left="1430" w:hanging="428"/>
      </w:pPr>
      <w:rPr>
        <w:rFonts w:hint="default"/>
        <w:lang w:val="en-US" w:eastAsia="en-US" w:bidi="ar-SA"/>
      </w:rPr>
    </w:lvl>
    <w:lvl w:ilvl="2" w:tplc="2F680D18">
      <w:numFmt w:val="bullet"/>
      <w:lvlText w:val="•"/>
      <w:lvlJc w:val="left"/>
      <w:pPr>
        <w:ind w:left="2321" w:hanging="428"/>
      </w:pPr>
      <w:rPr>
        <w:rFonts w:hint="default"/>
        <w:lang w:val="en-US" w:eastAsia="en-US" w:bidi="ar-SA"/>
      </w:rPr>
    </w:lvl>
    <w:lvl w:ilvl="3" w:tplc="B866B7A4">
      <w:numFmt w:val="bullet"/>
      <w:lvlText w:val="•"/>
      <w:lvlJc w:val="left"/>
      <w:pPr>
        <w:ind w:left="3211" w:hanging="428"/>
      </w:pPr>
      <w:rPr>
        <w:rFonts w:hint="default"/>
        <w:lang w:val="en-US" w:eastAsia="en-US" w:bidi="ar-SA"/>
      </w:rPr>
    </w:lvl>
    <w:lvl w:ilvl="4" w:tplc="843C6C40">
      <w:numFmt w:val="bullet"/>
      <w:lvlText w:val="•"/>
      <w:lvlJc w:val="left"/>
      <w:pPr>
        <w:ind w:left="4102" w:hanging="428"/>
      </w:pPr>
      <w:rPr>
        <w:rFonts w:hint="default"/>
        <w:lang w:val="en-US" w:eastAsia="en-US" w:bidi="ar-SA"/>
      </w:rPr>
    </w:lvl>
    <w:lvl w:ilvl="5" w:tplc="2E0CE2FA">
      <w:numFmt w:val="bullet"/>
      <w:lvlText w:val="•"/>
      <w:lvlJc w:val="left"/>
      <w:pPr>
        <w:ind w:left="4992" w:hanging="428"/>
      </w:pPr>
      <w:rPr>
        <w:rFonts w:hint="default"/>
        <w:lang w:val="en-US" w:eastAsia="en-US" w:bidi="ar-SA"/>
      </w:rPr>
    </w:lvl>
    <w:lvl w:ilvl="6" w:tplc="4F945D9C">
      <w:numFmt w:val="bullet"/>
      <w:lvlText w:val="•"/>
      <w:lvlJc w:val="left"/>
      <w:pPr>
        <w:ind w:left="5883" w:hanging="428"/>
      </w:pPr>
      <w:rPr>
        <w:rFonts w:hint="default"/>
        <w:lang w:val="en-US" w:eastAsia="en-US" w:bidi="ar-SA"/>
      </w:rPr>
    </w:lvl>
    <w:lvl w:ilvl="7" w:tplc="9C18E3C8">
      <w:numFmt w:val="bullet"/>
      <w:lvlText w:val="•"/>
      <w:lvlJc w:val="left"/>
      <w:pPr>
        <w:ind w:left="6773" w:hanging="428"/>
      </w:pPr>
      <w:rPr>
        <w:rFonts w:hint="default"/>
        <w:lang w:val="en-US" w:eastAsia="en-US" w:bidi="ar-SA"/>
      </w:rPr>
    </w:lvl>
    <w:lvl w:ilvl="8" w:tplc="16485174">
      <w:numFmt w:val="bullet"/>
      <w:lvlText w:val="•"/>
      <w:lvlJc w:val="left"/>
      <w:pPr>
        <w:ind w:left="7664" w:hanging="428"/>
      </w:pPr>
      <w:rPr>
        <w:rFonts w:hint="default"/>
        <w:lang w:val="en-US" w:eastAsia="en-US" w:bidi="ar-SA"/>
      </w:rPr>
    </w:lvl>
  </w:abstractNum>
  <w:abstractNum w:abstractNumId="481" w15:restartNumberingAfterBreak="0">
    <w:nsid w:val="49976FB2"/>
    <w:multiLevelType w:val="hybridMultilevel"/>
    <w:tmpl w:val="86422D8C"/>
    <w:lvl w:ilvl="0" w:tplc="0409000F">
      <w:start w:val="1"/>
      <w:numFmt w:val="decimal"/>
      <w:lvlText w:val="%1."/>
      <w:lvlJc w:val="left"/>
      <w:pPr>
        <w:ind w:left="2022" w:hanging="360"/>
      </w:pPr>
    </w:lvl>
    <w:lvl w:ilvl="1" w:tplc="04090019" w:tentative="1">
      <w:start w:val="1"/>
      <w:numFmt w:val="lowerLetter"/>
      <w:lvlText w:val="%2."/>
      <w:lvlJc w:val="left"/>
      <w:pPr>
        <w:ind w:left="2742" w:hanging="360"/>
      </w:pPr>
    </w:lvl>
    <w:lvl w:ilvl="2" w:tplc="0409001B" w:tentative="1">
      <w:start w:val="1"/>
      <w:numFmt w:val="lowerRoman"/>
      <w:lvlText w:val="%3."/>
      <w:lvlJc w:val="right"/>
      <w:pPr>
        <w:ind w:left="3462" w:hanging="180"/>
      </w:pPr>
    </w:lvl>
    <w:lvl w:ilvl="3" w:tplc="0409000F" w:tentative="1">
      <w:start w:val="1"/>
      <w:numFmt w:val="decimal"/>
      <w:lvlText w:val="%4."/>
      <w:lvlJc w:val="left"/>
      <w:pPr>
        <w:ind w:left="4182" w:hanging="360"/>
      </w:pPr>
    </w:lvl>
    <w:lvl w:ilvl="4" w:tplc="04090019" w:tentative="1">
      <w:start w:val="1"/>
      <w:numFmt w:val="lowerLetter"/>
      <w:lvlText w:val="%5."/>
      <w:lvlJc w:val="left"/>
      <w:pPr>
        <w:ind w:left="4902" w:hanging="360"/>
      </w:pPr>
    </w:lvl>
    <w:lvl w:ilvl="5" w:tplc="0409001B" w:tentative="1">
      <w:start w:val="1"/>
      <w:numFmt w:val="lowerRoman"/>
      <w:lvlText w:val="%6."/>
      <w:lvlJc w:val="right"/>
      <w:pPr>
        <w:ind w:left="5622" w:hanging="180"/>
      </w:pPr>
    </w:lvl>
    <w:lvl w:ilvl="6" w:tplc="0409000F" w:tentative="1">
      <w:start w:val="1"/>
      <w:numFmt w:val="decimal"/>
      <w:lvlText w:val="%7."/>
      <w:lvlJc w:val="left"/>
      <w:pPr>
        <w:ind w:left="6342" w:hanging="360"/>
      </w:pPr>
    </w:lvl>
    <w:lvl w:ilvl="7" w:tplc="04090019" w:tentative="1">
      <w:start w:val="1"/>
      <w:numFmt w:val="lowerLetter"/>
      <w:lvlText w:val="%8."/>
      <w:lvlJc w:val="left"/>
      <w:pPr>
        <w:ind w:left="7062" w:hanging="360"/>
      </w:pPr>
    </w:lvl>
    <w:lvl w:ilvl="8" w:tplc="0409001B" w:tentative="1">
      <w:start w:val="1"/>
      <w:numFmt w:val="lowerRoman"/>
      <w:lvlText w:val="%9."/>
      <w:lvlJc w:val="right"/>
      <w:pPr>
        <w:ind w:left="7782" w:hanging="180"/>
      </w:pPr>
    </w:lvl>
  </w:abstractNum>
  <w:abstractNum w:abstractNumId="482" w15:restartNumberingAfterBreak="0">
    <w:nsid w:val="4A270C76"/>
    <w:multiLevelType w:val="hybridMultilevel"/>
    <w:tmpl w:val="840C6582"/>
    <w:lvl w:ilvl="0" w:tplc="A1E2CB8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A294AFEA">
      <w:numFmt w:val="bullet"/>
      <w:lvlText w:val="•"/>
      <w:lvlJc w:val="left"/>
      <w:pPr>
        <w:ind w:left="1430" w:hanging="454"/>
      </w:pPr>
      <w:rPr>
        <w:rFonts w:hint="default"/>
        <w:lang w:val="en-US" w:eastAsia="en-US" w:bidi="ar-SA"/>
      </w:rPr>
    </w:lvl>
    <w:lvl w:ilvl="2" w:tplc="42EE04C6">
      <w:numFmt w:val="bullet"/>
      <w:lvlText w:val="•"/>
      <w:lvlJc w:val="left"/>
      <w:pPr>
        <w:ind w:left="2321" w:hanging="454"/>
      </w:pPr>
      <w:rPr>
        <w:rFonts w:hint="default"/>
        <w:lang w:val="en-US" w:eastAsia="en-US" w:bidi="ar-SA"/>
      </w:rPr>
    </w:lvl>
    <w:lvl w:ilvl="3" w:tplc="7B2A97E8">
      <w:numFmt w:val="bullet"/>
      <w:lvlText w:val="•"/>
      <w:lvlJc w:val="left"/>
      <w:pPr>
        <w:ind w:left="3211" w:hanging="454"/>
      </w:pPr>
      <w:rPr>
        <w:rFonts w:hint="default"/>
        <w:lang w:val="en-US" w:eastAsia="en-US" w:bidi="ar-SA"/>
      </w:rPr>
    </w:lvl>
    <w:lvl w:ilvl="4" w:tplc="18B8B840">
      <w:numFmt w:val="bullet"/>
      <w:lvlText w:val="•"/>
      <w:lvlJc w:val="left"/>
      <w:pPr>
        <w:ind w:left="4102" w:hanging="454"/>
      </w:pPr>
      <w:rPr>
        <w:rFonts w:hint="default"/>
        <w:lang w:val="en-US" w:eastAsia="en-US" w:bidi="ar-SA"/>
      </w:rPr>
    </w:lvl>
    <w:lvl w:ilvl="5" w:tplc="232C9550">
      <w:numFmt w:val="bullet"/>
      <w:lvlText w:val="•"/>
      <w:lvlJc w:val="left"/>
      <w:pPr>
        <w:ind w:left="4992" w:hanging="454"/>
      </w:pPr>
      <w:rPr>
        <w:rFonts w:hint="default"/>
        <w:lang w:val="en-US" w:eastAsia="en-US" w:bidi="ar-SA"/>
      </w:rPr>
    </w:lvl>
    <w:lvl w:ilvl="6" w:tplc="C4CA30E6">
      <w:numFmt w:val="bullet"/>
      <w:lvlText w:val="•"/>
      <w:lvlJc w:val="left"/>
      <w:pPr>
        <w:ind w:left="5883" w:hanging="454"/>
      </w:pPr>
      <w:rPr>
        <w:rFonts w:hint="default"/>
        <w:lang w:val="en-US" w:eastAsia="en-US" w:bidi="ar-SA"/>
      </w:rPr>
    </w:lvl>
    <w:lvl w:ilvl="7" w:tplc="61046B4E">
      <w:numFmt w:val="bullet"/>
      <w:lvlText w:val="•"/>
      <w:lvlJc w:val="left"/>
      <w:pPr>
        <w:ind w:left="6773" w:hanging="454"/>
      </w:pPr>
      <w:rPr>
        <w:rFonts w:hint="default"/>
        <w:lang w:val="en-US" w:eastAsia="en-US" w:bidi="ar-SA"/>
      </w:rPr>
    </w:lvl>
    <w:lvl w:ilvl="8" w:tplc="04B608A2">
      <w:numFmt w:val="bullet"/>
      <w:lvlText w:val="•"/>
      <w:lvlJc w:val="left"/>
      <w:pPr>
        <w:ind w:left="7664" w:hanging="454"/>
      </w:pPr>
      <w:rPr>
        <w:rFonts w:hint="default"/>
        <w:lang w:val="en-US" w:eastAsia="en-US" w:bidi="ar-SA"/>
      </w:rPr>
    </w:lvl>
  </w:abstractNum>
  <w:abstractNum w:abstractNumId="483" w15:restartNumberingAfterBreak="0">
    <w:nsid w:val="4AA02FA0"/>
    <w:multiLevelType w:val="hybridMultilevel"/>
    <w:tmpl w:val="760C4C5C"/>
    <w:lvl w:ilvl="0" w:tplc="DF460C42">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87903EC2">
      <w:numFmt w:val="bullet"/>
      <w:lvlText w:val="•"/>
      <w:lvlJc w:val="left"/>
      <w:pPr>
        <w:ind w:left="1340" w:hanging="363"/>
      </w:pPr>
      <w:rPr>
        <w:rFonts w:hint="default"/>
        <w:lang w:val="en-US" w:eastAsia="en-US" w:bidi="ar-SA"/>
      </w:rPr>
    </w:lvl>
    <w:lvl w:ilvl="2" w:tplc="F24A8C6A">
      <w:numFmt w:val="bullet"/>
      <w:lvlText w:val="•"/>
      <w:lvlJc w:val="left"/>
      <w:pPr>
        <w:ind w:left="2221" w:hanging="363"/>
      </w:pPr>
      <w:rPr>
        <w:rFonts w:hint="default"/>
        <w:lang w:val="en-US" w:eastAsia="en-US" w:bidi="ar-SA"/>
      </w:rPr>
    </w:lvl>
    <w:lvl w:ilvl="3" w:tplc="3AEA8AC8">
      <w:numFmt w:val="bullet"/>
      <w:lvlText w:val="•"/>
      <w:lvlJc w:val="left"/>
      <w:pPr>
        <w:ind w:left="3101" w:hanging="363"/>
      </w:pPr>
      <w:rPr>
        <w:rFonts w:hint="default"/>
        <w:lang w:val="en-US" w:eastAsia="en-US" w:bidi="ar-SA"/>
      </w:rPr>
    </w:lvl>
    <w:lvl w:ilvl="4" w:tplc="8B54C1E8">
      <w:numFmt w:val="bullet"/>
      <w:lvlText w:val="•"/>
      <w:lvlJc w:val="left"/>
      <w:pPr>
        <w:ind w:left="3982" w:hanging="363"/>
      </w:pPr>
      <w:rPr>
        <w:rFonts w:hint="default"/>
        <w:lang w:val="en-US" w:eastAsia="en-US" w:bidi="ar-SA"/>
      </w:rPr>
    </w:lvl>
    <w:lvl w:ilvl="5" w:tplc="83EEB12A">
      <w:numFmt w:val="bullet"/>
      <w:lvlText w:val="•"/>
      <w:lvlJc w:val="left"/>
      <w:pPr>
        <w:ind w:left="4863" w:hanging="363"/>
      </w:pPr>
      <w:rPr>
        <w:rFonts w:hint="default"/>
        <w:lang w:val="en-US" w:eastAsia="en-US" w:bidi="ar-SA"/>
      </w:rPr>
    </w:lvl>
    <w:lvl w:ilvl="6" w:tplc="35021D38">
      <w:numFmt w:val="bullet"/>
      <w:lvlText w:val="•"/>
      <w:lvlJc w:val="left"/>
      <w:pPr>
        <w:ind w:left="5743" w:hanging="363"/>
      </w:pPr>
      <w:rPr>
        <w:rFonts w:hint="default"/>
        <w:lang w:val="en-US" w:eastAsia="en-US" w:bidi="ar-SA"/>
      </w:rPr>
    </w:lvl>
    <w:lvl w:ilvl="7" w:tplc="49C2305A">
      <w:numFmt w:val="bullet"/>
      <w:lvlText w:val="•"/>
      <w:lvlJc w:val="left"/>
      <w:pPr>
        <w:ind w:left="6624" w:hanging="363"/>
      </w:pPr>
      <w:rPr>
        <w:rFonts w:hint="default"/>
        <w:lang w:val="en-US" w:eastAsia="en-US" w:bidi="ar-SA"/>
      </w:rPr>
    </w:lvl>
    <w:lvl w:ilvl="8" w:tplc="519417F4">
      <w:numFmt w:val="bullet"/>
      <w:lvlText w:val="•"/>
      <w:lvlJc w:val="left"/>
      <w:pPr>
        <w:ind w:left="7504" w:hanging="363"/>
      </w:pPr>
      <w:rPr>
        <w:rFonts w:hint="default"/>
        <w:lang w:val="en-US" w:eastAsia="en-US" w:bidi="ar-SA"/>
      </w:rPr>
    </w:lvl>
  </w:abstractNum>
  <w:abstractNum w:abstractNumId="484" w15:restartNumberingAfterBreak="0">
    <w:nsid w:val="4AAF4F5F"/>
    <w:multiLevelType w:val="hybridMultilevel"/>
    <w:tmpl w:val="55726E88"/>
    <w:lvl w:ilvl="0" w:tplc="DADAA04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7A6056FC">
      <w:numFmt w:val="bullet"/>
      <w:lvlText w:val="•"/>
      <w:lvlJc w:val="left"/>
      <w:pPr>
        <w:ind w:left="1430" w:hanging="454"/>
      </w:pPr>
      <w:rPr>
        <w:rFonts w:hint="default"/>
        <w:lang w:val="en-US" w:eastAsia="en-US" w:bidi="ar-SA"/>
      </w:rPr>
    </w:lvl>
    <w:lvl w:ilvl="2" w:tplc="708C0CE4">
      <w:numFmt w:val="bullet"/>
      <w:lvlText w:val="•"/>
      <w:lvlJc w:val="left"/>
      <w:pPr>
        <w:ind w:left="2321" w:hanging="454"/>
      </w:pPr>
      <w:rPr>
        <w:rFonts w:hint="default"/>
        <w:lang w:val="en-US" w:eastAsia="en-US" w:bidi="ar-SA"/>
      </w:rPr>
    </w:lvl>
    <w:lvl w:ilvl="3" w:tplc="DF80D5F2">
      <w:numFmt w:val="bullet"/>
      <w:lvlText w:val="•"/>
      <w:lvlJc w:val="left"/>
      <w:pPr>
        <w:ind w:left="3211" w:hanging="454"/>
      </w:pPr>
      <w:rPr>
        <w:rFonts w:hint="default"/>
        <w:lang w:val="en-US" w:eastAsia="en-US" w:bidi="ar-SA"/>
      </w:rPr>
    </w:lvl>
    <w:lvl w:ilvl="4" w:tplc="55DC36B2">
      <w:numFmt w:val="bullet"/>
      <w:lvlText w:val="•"/>
      <w:lvlJc w:val="left"/>
      <w:pPr>
        <w:ind w:left="4102" w:hanging="454"/>
      </w:pPr>
      <w:rPr>
        <w:rFonts w:hint="default"/>
        <w:lang w:val="en-US" w:eastAsia="en-US" w:bidi="ar-SA"/>
      </w:rPr>
    </w:lvl>
    <w:lvl w:ilvl="5" w:tplc="B4300CE4">
      <w:numFmt w:val="bullet"/>
      <w:lvlText w:val="•"/>
      <w:lvlJc w:val="left"/>
      <w:pPr>
        <w:ind w:left="4992" w:hanging="454"/>
      </w:pPr>
      <w:rPr>
        <w:rFonts w:hint="default"/>
        <w:lang w:val="en-US" w:eastAsia="en-US" w:bidi="ar-SA"/>
      </w:rPr>
    </w:lvl>
    <w:lvl w:ilvl="6" w:tplc="D160CF02">
      <w:numFmt w:val="bullet"/>
      <w:lvlText w:val="•"/>
      <w:lvlJc w:val="left"/>
      <w:pPr>
        <w:ind w:left="5883" w:hanging="454"/>
      </w:pPr>
      <w:rPr>
        <w:rFonts w:hint="default"/>
        <w:lang w:val="en-US" w:eastAsia="en-US" w:bidi="ar-SA"/>
      </w:rPr>
    </w:lvl>
    <w:lvl w:ilvl="7" w:tplc="2264DE3C">
      <w:numFmt w:val="bullet"/>
      <w:lvlText w:val="•"/>
      <w:lvlJc w:val="left"/>
      <w:pPr>
        <w:ind w:left="6773" w:hanging="454"/>
      </w:pPr>
      <w:rPr>
        <w:rFonts w:hint="default"/>
        <w:lang w:val="en-US" w:eastAsia="en-US" w:bidi="ar-SA"/>
      </w:rPr>
    </w:lvl>
    <w:lvl w:ilvl="8" w:tplc="4A6A1BF6">
      <w:numFmt w:val="bullet"/>
      <w:lvlText w:val="•"/>
      <w:lvlJc w:val="left"/>
      <w:pPr>
        <w:ind w:left="7664" w:hanging="454"/>
      </w:pPr>
      <w:rPr>
        <w:rFonts w:hint="default"/>
        <w:lang w:val="en-US" w:eastAsia="en-US" w:bidi="ar-SA"/>
      </w:rPr>
    </w:lvl>
  </w:abstractNum>
  <w:abstractNum w:abstractNumId="485" w15:restartNumberingAfterBreak="0">
    <w:nsid w:val="4C192961"/>
    <w:multiLevelType w:val="hybridMultilevel"/>
    <w:tmpl w:val="44DE7D4E"/>
    <w:lvl w:ilvl="0" w:tplc="7E86742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693CB494">
      <w:numFmt w:val="bullet"/>
      <w:lvlText w:val="•"/>
      <w:lvlJc w:val="left"/>
      <w:pPr>
        <w:ind w:left="1430" w:hanging="454"/>
      </w:pPr>
      <w:rPr>
        <w:rFonts w:hint="default"/>
        <w:lang w:val="en-US" w:eastAsia="en-US" w:bidi="ar-SA"/>
      </w:rPr>
    </w:lvl>
    <w:lvl w:ilvl="2" w:tplc="0C988A2A">
      <w:numFmt w:val="bullet"/>
      <w:lvlText w:val="•"/>
      <w:lvlJc w:val="left"/>
      <w:pPr>
        <w:ind w:left="2321" w:hanging="454"/>
      </w:pPr>
      <w:rPr>
        <w:rFonts w:hint="default"/>
        <w:lang w:val="en-US" w:eastAsia="en-US" w:bidi="ar-SA"/>
      </w:rPr>
    </w:lvl>
    <w:lvl w:ilvl="3" w:tplc="FE20BC94">
      <w:numFmt w:val="bullet"/>
      <w:lvlText w:val="•"/>
      <w:lvlJc w:val="left"/>
      <w:pPr>
        <w:ind w:left="3211" w:hanging="454"/>
      </w:pPr>
      <w:rPr>
        <w:rFonts w:hint="default"/>
        <w:lang w:val="en-US" w:eastAsia="en-US" w:bidi="ar-SA"/>
      </w:rPr>
    </w:lvl>
    <w:lvl w:ilvl="4" w:tplc="1904F0E8">
      <w:numFmt w:val="bullet"/>
      <w:lvlText w:val="•"/>
      <w:lvlJc w:val="left"/>
      <w:pPr>
        <w:ind w:left="4102" w:hanging="454"/>
      </w:pPr>
      <w:rPr>
        <w:rFonts w:hint="default"/>
        <w:lang w:val="en-US" w:eastAsia="en-US" w:bidi="ar-SA"/>
      </w:rPr>
    </w:lvl>
    <w:lvl w:ilvl="5" w:tplc="AA087CEA">
      <w:numFmt w:val="bullet"/>
      <w:lvlText w:val="•"/>
      <w:lvlJc w:val="left"/>
      <w:pPr>
        <w:ind w:left="4992" w:hanging="454"/>
      </w:pPr>
      <w:rPr>
        <w:rFonts w:hint="default"/>
        <w:lang w:val="en-US" w:eastAsia="en-US" w:bidi="ar-SA"/>
      </w:rPr>
    </w:lvl>
    <w:lvl w:ilvl="6" w:tplc="9E8616EC">
      <w:numFmt w:val="bullet"/>
      <w:lvlText w:val="•"/>
      <w:lvlJc w:val="left"/>
      <w:pPr>
        <w:ind w:left="5883" w:hanging="454"/>
      </w:pPr>
      <w:rPr>
        <w:rFonts w:hint="default"/>
        <w:lang w:val="en-US" w:eastAsia="en-US" w:bidi="ar-SA"/>
      </w:rPr>
    </w:lvl>
    <w:lvl w:ilvl="7" w:tplc="C442B304">
      <w:numFmt w:val="bullet"/>
      <w:lvlText w:val="•"/>
      <w:lvlJc w:val="left"/>
      <w:pPr>
        <w:ind w:left="6773" w:hanging="454"/>
      </w:pPr>
      <w:rPr>
        <w:rFonts w:hint="default"/>
        <w:lang w:val="en-US" w:eastAsia="en-US" w:bidi="ar-SA"/>
      </w:rPr>
    </w:lvl>
    <w:lvl w:ilvl="8" w:tplc="1B18C138">
      <w:numFmt w:val="bullet"/>
      <w:lvlText w:val="•"/>
      <w:lvlJc w:val="left"/>
      <w:pPr>
        <w:ind w:left="7664" w:hanging="454"/>
      </w:pPr>
      <w:rPr>
        <w:rFonts w:hint="default"/>
        <w:lang w:val="en-US" w:eastAsia="en-US" w:bidi="ar-SA"/>
      </w:rPr>
    </w:lvl>
  </w:abstractNum>
  <w:abstractNum w:abstractNumId="486" w15:restartNumberingAfterBreak="0">
    <w:nsid w:val="4C2C7119"/>
    <w:multiLevelType w:val="hybridMultilevel"/>
    <w:tmpl w:val="17D821B4"/>
    <w:lvl w:ilvl="0" w:tplc="5790ACE8">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D3C4BD1A">
      <w:numFmt w:val="bullet"/>
      <w:lvlText w:val="•"/>
      <w:lvlJc w:val="left"/>
      <w:pPr>
        <w:ind w:left="1354" w:hanging="363"/>
      </w:pPr>
      <w:rPr>
        <w:rFonts w:hint="default"/>
        <w:lang w:val="en-US" w:eastAsia="en-US" w:bidi="ar-SA"/>
      </w:rPr>
    </w:lvl>
    <w:lvl w:ilvl="2" w:tplc="25DCABAC">
      <w:numFmt w:val="bullet"/>
      <w:lvlText w:val="•"/>
      <w:lvlJc w:val="left"/>
      <w:pPr>
        <w:ind w:left="2228" w:hanging="363"/>
      </w:pPr>
      <w:rPr>
        <w:rFonts w:hint="default"/>
        <w:lang w:val="en-US" w:eastAsia="en-US" w:bidi="ar-SA"/>
      </w:rPr>
    </w:lvl>
    <w:lvl w:ilvl="3" w:tplc="8B409656">
      <w:numFmt w:val="bullet"/>
      <w:lvlText w:val="•"/>
      <w:lvlJc w:val="left"/>
      <w:pPr>
        <w:ind w:left="3102" w:hanging="363"/>
      </w:pPr>
      <w:rPr>
        <w:rFonts w:hint="default"/>
        <w:lang w:val="en-US" w:eastAsia="en-US" w:bidi="ar-SA"/>
      </w:rPr>
    </w:lvl>
    <w:lvl w:ilvl="4" w:tplc="F148F9BA">
      <w:numFmt w:val="bullet"/>
      <w:lvlText w:val="•"/>
      <w:lvlJc w:val="left"/>
      <w:pPr>
        <w:ind w:left="3977" w:hanging="363"/>
      </w:pPr>
      <w:rPr>
        <w:rFonts w:hint="default"/>
        <w:lang w:val="en-US" w:eastAsia="en-US" w:bidi="ar-SA"/>
      </w:rPr>
    </w:lvl>
    <w:lvl w:ilvl="5" w:tplc="E2186982">
      <w:numFmt w:val="bullet"/>
      <w:lvlText w:val="•"/>
      <w:lvlJc w:val="left"/>
      <w:pPr>
        <w:ind w:left="4851" w:hanging="363"/>
      </w:pPr>
      <w:rPr>
        <w:rFonts w:hint="default"/>
        <w:lang w:val="en-US" w:eastAsia="en-US" w:bidi="ar-SA"/>
      </w:rPr>
    </w:lvl>
    <w:lvl w:ilvl="6" w:tplc="293A117A">
      <w:numFmt w:val="bullet"/>
      <w:lvlText w:val="•"/>
      <w:lvlJc w:val="left"/>
      <w:pPr>
        <w:ind w:left="5725" w:hanging="363"/>
      </w:pPr>
      <w:rPr>
        <w:rFonts w:hint="default"/>
        <w:lang w:val="en-US" w:eastAsia="en-US" w:bidi="ar-SA"/>
      </w:rPr>
    </w:lvl>
    <w:lvl w:ilvl="7" w:tplc="E64A699A">
      <w:numFmt w:val="bullet"/>
      <w:lvlText w:val="•"/>
      <w:lvlJc w:val="left"/>
      <w:pPr>
        <w:ind w:left="6600" w:hanging="363"/>
      </w:pPr>
      <w:rPr>
        <w:rFonts w:hint="default"/>
        <w:lang w:val="en-US" w:eastAsia="en-US" w:bidi="ar-SA"/>
      </w:rPr>
    </w:lvl>
    <w:lvl w:ilvl="8" w:tplc="BE0C7524">
      <w:numFmt w:val="bullet"/>
      <w:lvlText w:val="•"/>
      <w:lvlJc w:val="left"/>
      <w:pPr>
        <w:ind w:left="7474" w:hanging="363"/>
      </w:pPr>
      <w:rPr>
        <w:rFonts w:hint="default"/>
        <w:lang w:val="en-US" w:eastAsia="en-US" w:bidi="ar-SA"/>
      </w:rPr>
    </w:lvl>
  </w:abstractNum>
  <w:abstractNum w:abstractNumId="487" w15:restartNumberingAfterBreak="0">
    <w:nsid w:val="4CA815FF"/>
    <w:multiLevelType w:val="hybridMultilevel"/>
    <w:tmpl w:val="1478C51C"/>
    <w:lvl w:ilvl="0" w:tplc="64CC3ED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0E2EC36">
      <w:numFmt w:val="bullet"/>
      <w:lvlText w:val="•"/>
      <w:lvlJc w:val="left"/>
      <w:pPr>
        <w:ind w:left="1430" w:hanging="454"/>
      </w:pPr>
      <w:rPr>
        <w:rFonts w:hint="default"/>
        <w:lang w:val="en-US" w:eastAsia="en-US" w:bidi="ar-SA"/>
      </w:rPr>
    </w:lvl>
    <w:lvl w:ilvl="2" w:tplc="863AF8C2">
      <w:numFmt w:val="bullet"/>
      <w:lvlText w:val="•"/>
      <w:lvlJc w:val="left"/>
      <w:pPr>
        <w:ind w:left="2321" w:hanging="454"/>
      </w:pPr>
      <w:rPr>
        <w:rFonts w:hint="default"/>
        <w:lang w:val="en-US" w:eastAsia="en-US" w:bidi="ar-SA"/>
      </w:rPr>
    </w:lvl>
    <w:lvl w:ilvl="3" w:tplc="BB867782">
      <w:numFmt w:val="bullet"/>
      <w:lvlText w:val="•"/>
      <w:lvlJc w:val="left"/>
      <w:pPr>
        <w:ind w:left="3211" w:hanging="454"/>
      </w:pPr>
      <w:rPr>
        <w:rFonts w:hint="default"/>
        <w:lang w:val="en-US" w:eastAsia="en-US" w:bidi="ar-SA"/>
      </w:rPr>
    </w:lvl>
    <w:lvl w:ilvl="4" w:tplc="3BFCA0CC">
      <w:numFmt w:val="bullet"/>
      <w:lvlText w:val="•"/>
      <w:lvlJc w:val="left"/>
      <w:pPr>
        <w:ind w:left="4102" w:hanging="454"/>
      </w:pPr>
      <w:rPr>
        <w:rFonts w:hint="default"/>
        <w:lang w:val="en-US" w:eastAsia="en-US" w:bidi="ar-SA"/>
      </w:rPr>
    </w:lvl>
    <w:lvl w:ilvl="5" w:tplc="1FF2DA38">
      <w:numFmt w:val="bullet"/>
      <w:lvlText w:val="•"/>
      <w:lvlJc w:val="left"/>
      <w:pPr>
        <w:ind w:left="4992" w:hanging="454"/>
      </w:pPr>
      <w:rPr>
        <w:rFonts w:hint="default"/>
        <w:lang w:val="en-US" w:eastAsia="en-US" w:bidi="ar-SA"/>
      </w:rPr>
    </w:lvl>
    <w:lvl w:ilvl="6" w:tplc="1F52E78E">
      <w:numFmt w:val="bullet"/>
      <w:lvlText w:val="•"/>
      <w:lvlJc w:val="left"/>
      <w:pPr>
        <w:ind w:left="5883" w:hanging="454"/>
      </w:pPr>
      <w:rPr>
        <w:rFonts w:hint="default"/>
        <w:lang w:val="en-US" w:eastAsia="en-US" w:bidi="ar-SA"/>
      </w:rPr>
    </w:lvl>
    <w:lvl w:ilvl="7" w:tplc="DFFED5FC">
      <w:numFmt w:val="bullet"/>
      <w:lvlText w:val="•"/>
      <w:lvlJc w:val="left"/>
      <w:pPr>
        <w:ind w:left="6773" w:hanging="454"/>
      </w:pPr>
      <w:rPr>
        <w:rFonts w:hint="default"/>
        <w:lang w:val="en-US" w:eastAsia="en-US" w:bidi="ar-SA"/>
      </w:rPr>
    </w:lvl>
    <w:lvl w:ilvl="8" w:tplc="C61CB4C8">
      <w:numFmt w:val="bullet"/>
      <w:lvlText w:val="•"/>
      <w:lvlJc w:val="left"/>
      <w:pPr>
        <w:ind w:left="7664" w:hanging="454"/>
      </w:pPr>
      <w:rPr>
        <w:rFonts w:hint="default"/>
        <w:lang w:val="en-US" w:eastAsia="en-US" w:bidi="ar-SA"/>
      </w:rPr>
    </w:lvl>
  </w:abstractNum>
  <w:abstractNum w:abstractNumId="488" w15:restartNumberingAfterBreak="0">
    <w:nsid w:val="4DD81590"/>
    <w:multiLevelType w:val="hybridMultilevel"/>
    <w:tmpl w:val="E4B6DAA4"/>
    <w:lvl w:ilvl="0" w:tplc="79507316">
      <w:numFmt w:val="bullet"/>
      <w:lvlText w:val=""/>
      <w:lvlJc w:val="left"/>
      <w:pPr>
        <w:ind w:left="507" w:hanging="454"/>
      </w:pPr>
      <w:rPr>
        <w:rFonts w:ascii="Symbol" w:eastAsia="Symbol" w:hAnsi="Symbol" w:cs="Symbol" w:hint="default"/>
        <w:b w:val="0"/>
        <w:bCs w:val="0"/>
        <w:i w:val="0"/>
        <w:iCs w:val="0"/>
        <w:spacing w:val="0"/>
        <w:w w:val="100"/>
        <w:sz w:val="22"/>
        <w:szCs w:val="22"/>
        <w:lang w:val="en-US" w:eastAsia="en-US" w:bidi="ar-SA"/>
      </w:rPr>
    </w:lvl>
    <w:lvl w:ilvl="1" w:tplc="7E90E5F0">
      <w:numFmt w:val="bullet"/>
      <w:lvlText w:val="•"/>
      <w:lvlJc w:val="left"/>
      <w:pPr>
        <w:ind w:left="1382" w:hanging="454"/>
      </w:pPr>
      <w:rPr>
        <w:rFonts w:hint="default"/>
        <w:lang w:val="en-US" w:eastAsia="en-US" w:bidi="ar-SA"/>
      </w:rPr>
    </w:lvl>
    <w:lvl w:ilvl="2" w:tplc="D92E4650">
      <w:numFmt w:val="bullet"/>
      <w:lvlText w:val="•"/>
      <w:lvlJc w:val="left"/>
      <w:pPr>
        <w:ind w:left="2264" w:hanging="454"/>
      </w:pPr>
      <w:rPr>
        <w:rFonts w:hint="default"/>
        <w:lang w:val="en-US" w:eastAsia="en-US" w:bidi="ar-SA"/>
      </w:rPr>
    </w:lvl>
    <w:lvl w:ilvl="3" w:tplc="F8465FDA">
      <w:numFmt w:val="bullet"/>
      <w:lvlText w:val="•"/>
      <w:lvlJc w:val="left"/>
      <w:pPr>
        <w:ind w:left="3146" w:hanging="454"/>
      </w:pPr>
      <w:rPr>
        <w:rFonts w:hint="default"/>
        <w:lang w:val="en-US" w:eastAsia="en-US" w:bidi="ar-SA"/>
      </w:rPr>
    </w:lvl>
    <w:lvl w:ilvl="4" w:tplc="852A43BE">
      <w:numFmt w:val="bullet"/>
      <w:lvlText w:val="•"/>
      <w:lvlJc w:val="left"/>
      <w:pPr>
        <w:ind w:left="4028" w:hanging="454"/>
      </w:pPr>
      <w:rPr>
        <w:rFonts w:hint="default"/>
        <w:lang w:val="en-US" w:eastAsia="en-US" w:bidi="ar-SA"/>
      </w:rPr>
    </w:lvl>
    <w:lvl w:ilvl="5" w:tplc="1D2218AE">
      <w:numFmt w:val="bullet"/>
      <w:lvlText w:val="•"/>
      <w:lvlJc w:val="left"/>
      <w:pPr>
        <w:ind w:left="4911" w:hanging="454"/>
      </w:pPr>
      <w:rPr>
        <w:rFonts w:hint="default"/>
        <w:lang w:val="en-US" w:eastAsia="en-US" w:bidi="ar-SA"/>
      </w:rPr>
    </w:lvl>
    <w:lvl w:ilvl="6" w:tplc="1B586098">
      <w:numFmt w:val="bullet"/>
      <w:lvlText w:val="•"/>
      <w:lvlJc w:val="left"/>
      <w:pPr>
        <w:ind w:left="5793" w:hanging="454"/>
      </w:pPr>
      <w:rPr>
        <w:rFonts w:hint="default"/>
        <w:lang w:val="en-US" w:eastAsia="en-US" w:bidi="ar-SA"/>
      </w:rPr>
    </w:lvl>
    <w:lvl w:ilvl="7" w:tplc="0CAED75E">
      <w:numFmt w:val="bullet"/>
      <w:lvlText w:val="•"/>
      <w:lvlJc w:val="left"/>
      <w:pPr>
        <w:ind w:left="6675" w:hanging="454"/>
      </w:pPr>
      <w:rPr>
        <w:rFonts w:hint="default"/>
        <w:lang w:val="en-US" w:eastAsia="en-US" w:bidi="ar-SA"/>
      </w:rPr>
    </w:lvl>
    <w:lvl w:ilvl="8" w:tplc="C7629A0C">
      <w:numFmt w:val="bullet"/>
      <w:lvlText w:val="•"/>
      <w:lvlJc w:val="left"/>
      <w:pPr>
        <w:ind w:left="7557" w:hanging="454"/>
      </w:pPr>
      <w:rPr>
        <w:rFonts w:hint="default"/>
        <w:lang w:val="en-US" w:eastAsia="en-US" w:bidi="ar-SA"/>
      </w:rPr>
    </w:lvl>
  </w:abstractNum>
  <w:abstractNum w:abstractNumId="489" w15:restartNumberingAfterBreak="0">
    <w:nsid w:val="4E54232C"/>
    <w:multiLevelType w:val="hybridMultilevel"/>
    <w:tmpl w:val="0BC28134"/>
    <w:lvl w:ilvl="0" w:tplc="2E4ECB96">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F1A4E130">
      <w:numFmt w:val="bullet"/>
      <w:lvlText w:val="•"/>
      <w:lvlJc w:val="left"/>
      <w:pPr>
        <w:ind w:left="1354" w:hanging="363"/>
      </w:pPr>
      <w:rPr>
        <w:rFonts w:hint="default"/>
        <w:lang w:val="en-US" w:eastAsia="en-US" w:bidi="ar-SA"/>
      </w:rPr>
    </w:lvl>
    <w:lvl w:ilvl="2" w:tplc="A742FEBA">
      <w:numFmt w:val="bullet"/>
      <w:lvlText w:val="•"/>
      <w:lvlJc w:val="left"/>
      <w:pPr>
        <w:ind w:left="2228" w:hanging="363"/>
      </w:pPr>
      <w:rPr>
        <w:rFonts w:hint="default"/>
        <w:lang w:val="en-US" w:eastAsia="en-US" w:bidi="ar-SA"/>
      </w:rPr>
    </w:lvl>
    <w:lvl w:ilvl="3" w:tplc="DF0C8EA0">
      <w:numFmt w:val="bullet"/>
      <w:lvlText w:val="•"/>
      <w:lvlJc w:val="left"/>
      <w:pPr>
        <w:ind w:left="3102" w:hanging="363"/>
      </w:pPr>
      <w:rPr>
        <w:rFonts w:hint="default"/>
        <w:lang w:val="en-US" w:eastAsia="en-US" w:bidi="ar-SA"/>
      </w:rPr>
    </w:lvl>
    <w:lvl w:ilvl="4" w:tplc="17EE6008">
      <w:numFmt w:val="bullet"/>
      <w:lvlText w:val="•"/>
      <w:lvlJc w:val="left"/>
      <w:pPr>
        <w:ind w:left="3977" w:hanging="363"/>
      </w:pPr>
      <w:rPr>
        <w:rFonts w:hint="default"/>
        <w:lang w:val="en-US" w:eastAsia="en-US" w:bidi="ar-SA"/>
      </w:rPr>
    </w:lvl>
    <w:lvl w:ilvl="5" w:tplc="88F0FD1E">
      <w:numFmt w:val="bullet"/>
      <w:lvlText w:val="•"/>
      <w:lvlJc w:val="left"/>
      <w:pPr>
        <w:ind w:left="4851" w:hanging="363"/>
      </w:pPr>
      <w:rPr>
        <w:rFonts w:hint="default"/>
        <w:lang w:val="en-US" w:eastAsia="en-US" w:bidi="ar-SA"/>
      </w:rPr>
    </w:lvl>
    <w:lvl w:ilvl="6" w:tplc="20FCEB3A">
      <w:numFmt w:val="bullet"/>
      <w:lvlText w:val="•"/>
      <w:lvlJc w:val="left"/>
      <w:pPr>
        <w:ind w:left="5725" w:hanging="363"/>
      </w:pPr>
      <w:rPr>
        <w:rFonts w:hint="default"/>
        <w:lang w:val="en-US" w:eastAsia="en-US" w:bidi="ar-SA"/>
      </w:rPr>
    </w:lvl>
    <w:lvl w:ilvl="7" w:tplc="CBB0B62C">
      <w:numFmt w:val="bullet"/>
      <w:lvlText w:val="•"/>
      <w:lvlJc w:val="left"/>
      <w:pPr>
        <w:ind w:left="6600" w:hanging="363"/>
      </w:pPr>
      <w:rPr>
        <w:rFonts w:hint="default"/>
        <w:lang w:val="en-US" w:eastAsia="en-US" w:bidi="ar-SA"/>
      </w:rPr>
    </w:lvl>
    <w:lvl w:ilvl="8" w:tplc="4F4EEC5E">
      <w:numFmt w:val="bullet"/>
      <w:lvlText w:val="•"/>
      <w:lvlJc w:val="left"/>
      <w:pPr>
        <w:ind w:left="7474" w:hanging="363"/>
      </w:pPr>
      <w:rPr>
        <w:rFonts w:hint="default"/>
        <w:lang w:val="en-US" w:eastAsia="en-US" w:bidi="ar-SA"/>
      </w:rPr>
    </w:lvl>
  </w:abstractNum>
  <w:abstractNum w:abstractNumId="490" w15:restartNumberingAfterBreak="0">
    <w:nsid w:val="4ECA6D5B"/>
    <w:multiLevelType w:val="hybridMultilevel"/>
    <w:tmpl w:val="05DC2714"/>
    <w:lvl w:ilvl="0" w:tplc="ACD2613E">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E442338E">
      <w:numFmt w:val="bullet"/>
      <w:lvlText w:val="•"/>
      <w:lvlJc w:val="left"/>
      <w:pPr>
        <w:ind w:left="1341" w:hanging="363"/>
      </w:pPr>
      <w:rPr>
        <w:rFonts w:hint="default"/>
        <w:lang w:val="en-US" w:eastAsia="en-US" w:bidi="ar-SA"/>
      </w:rPr>
    </w:lvl>
    <w:lvl w:ilvl="2" w:tplc="2B48CCD0">
      <w:numFmt w:val="bullet"/>
      <w:lvlText w:val="•"/>
      <w:lvlJc w:val="left"/>
      <w:pPr>
        <w:ind w:left="2223" w:hanging="363"/>
      </w:pPr>
      <w:rPr>
        <w:rFonts w:hint="default"/>
        <w:lang w:val="en-US" w:eastAsia="en-US" w:bidi="ar-SA"/>
      </w:rPr>
    </w:lvl>
    <w:lvl w:ilvl="3" w:tplc="D782144A">
      <w:numFmt w:val="bullet"/>
      <w:lvlText w:val="•"/>
      <w:lvlJc w:val="left"/>
      <w:pPr>
        <w:ind w:left="3104" w:hanging="363"/>
      </w:pPr>
      <w:rPr>
        <w:rFonts w:hint="default"/>
        <w:lang w:val="en-US" w:eastAsia="en-US" w:bidi="ar-SA"/>
      </w:rPr>
    </w:lvl>
    <w:lvl w:ilvl="4" w:tplc="CE30AE2A">
      <w:numFmt w:val="bullet"/>
      <w:lvlText w:val="•"/>
      <w:lvlJc w:val="left"/>
      <w:pPr>
        <w:ind w:left="3986" w:hanging="363"/>
      </w:pPr>
      <w:rPr>
        <w:rFonts w:hint="default"/>
        <w:lang w:val="en-US" w:eastAsia="en-US" w:bidi="ar-SA"/>
      </w:rPr>
    </w:lvl>
    <w:lvl w:ilvl="5" w:tplc="0E320A64">
      <w:numFmt w:val="bullet"/>
      <w:lvlText w:val="•"/>
      <w:lvlJc w:val="left"/>
      <w:pPr>
        <w:ind w:left="4868" w:hanging="363"/>
      </w:pPr>
      <w:rPr>
        <w:rFonts w:hint="default"/>
        <w:lang w:val="en-US" w:eastAsia="en-US" w:bidi="ar-SA"/>
      </w:rPr>
    </w:lvl>
    <w:lvl w:ilvl="6" w:tplc="1FCAFD9E">
      <w:numFmt w:val="bullet"/>
      <w:lvlText w:val="•"/>
      <w:lvlJc w:val="left"/>
      <w:pPr>
        <w:ind w:left="5749" w:hanging="363"/>
      </w:pPr>
      <w:rPr>
        <w:rFonts w:hint="default"/>
        <w:lang w:val="en-US" w:eastAsia="en-US" w:bidi="ar-SA"/>
      </w:rPr>
    </w:lvl>
    <w:lvl w:ilvl="7" w:tplc="2BC44D5C">
      <w:numFmt w:val="bullet"/>
      <w:lvlText w:val="•"/>
      <w:lvlJc w:val="left"/>
      <w:pPr>
        <w:ind w:left="6631" w:hanging="363"/>
      </w:pPr>
      <w:rPr>
        <w:rFonts w:hint="default"/>
        <w:lang w:val="en-US" w:eastAsia="en-US" w:bidi="ar-SA"/>
      </w:rPr>
    </w:lvl>
    <w:lvl w:ilvl="8" w:tplc="4634B012">
      <w:numFmt w:val="bullet"/>
      <w:lvlText w:val="•"/>
      <w:lvlJc w:val="left"/>
      <w:pPr>
        <w:ind w:left="7512" w:hanging="363"/>
      </w:pPr>
      <w:rPr>
        <w:rFonts w:hint="default"/>
        <w:lang w:val="en-US" w:eastAsia="en-US" w:bidi="ar-SA"/>
      </w:rPr>
    </w:lvl>
  </w:abstractNum>
  <w:abstractNum w:abstractNumId="491" w15:restartNumberingAfterBreak="0">
    <w:nsid w:val="4F4853D5"/>
    <w:multiLevelType w:val="multilevel"/>
    <w:tmpl w:val="1248D140"/>
    <w:lvl w:ilvl="0">
      <w:start w:val="4"/>
      <w:numFmt w:val="decimal"/>
      <w:lvlText w:val="%1"/>
      <w:lvlJc w:val="left"/>
      <w:pPr>
        <w:ind w:left="1686" w:hanging="387"/>
      </w:pPr>
      <w:rPr>
        <w:rFonts w:hint="default"/>
        <w:lang w:val="en-US" w:eastAsia="en-US" w:bidi="ar-SA"/>
      </w:rPr>
    </w:lvl>
    <w:lvl w:ilvl="1">
      <w:start w:val="1"/>
      <w:numFmt w:val="decimal"/>
      <w:lvlText w:val="%1.%2."/>
      <w:lvlJc w:val="left"/>
      <w:pPr>
        <w:ind w:left="1686" w:hanging="387"/>
      </w:pPr>
      <w:rPr>
        <w:rFonts w:hint="default"/>
        <w:spacing w:val="-2"/>
        <w:w w:val="68"/>
        <w:lang w:val="en-US" w:eastAsia="en-US" w:bidi="ar-SA"/>
      </w:rPr>
    </w:lvl>
    <w:lvl w:ilvl="2">
      <w:numFmt w:val="bullet"/>
      <w:lvlText w:val=""/>
      <w:lvlJc w:val="left"/>
      <w:pPr>
        <w:ind w:left="1571" w:hanging="272"/>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80" w:hanging="272"/>
      </w:pPr>
      <w:rPr>
        <w:rFonts w:hint="default"/>
        <w:lang w:val="en-US" w:eastAsia="en-US" w:bidi="ar-SA"/>
      </w:rPr>
    </w:lvl>
    <w:lvl w:ilvl="4">
      <w:numFmt w:val="bullet"/>
      <w:lvlText w:val="•"/>
      <w:lvlJc w:val="left"/>
      <w:pPr>
        <w:ind w:left="3015" w:hanging="272"/>
      </w:pPr>
      <w:rPr>
        <w:rFonts w:hint="default"/>
        <w:lang w:val="en-US" w:eastAsia="en-US" w:bidi="ar-SA"/>
      </w:rPr>
    </w:lvl>
    <w:lvl w:ilvl="5">
      <w:numFmt w:val="bullet"/>
      <w:lvlText w:val="•"/>
      <w:lvlJc w:val="left"/>
      <w:pPr>
        <w:ind w:left="4351" w:hanging="272"/>
      </w:pPr>
      <w:rPr>
        <w:rFonts w:hint="default"/>
        <w:lang w:val="en-US" w:eastAsia="en-US" w:bidi="ar-SA"/>
      </w:rPr>
    </w:lvl>
    <w:lvl w:ilvl="6">
      <w:numFmt w:val="bullet"/>
      <w:lvlText w:val="•"/>
      <w:lvlJc w:val="left"/>
      <w:pPr>
        <w:ind w:left="5687" w:hanging="272"/>
      </w:pPr>
      <w:rPr>
        <w:rFonts w:hint="default"/>
        <w:lang w:val="en-US" w:eastAsia="en-US" w:bidi="ar-SA"/>
      </w:rPr>
    </w:lvl>
    <w:lvl w:ilvl="7">
      <w:numFmt w:val="bullet"/>
      <w:lvlText w:val="•"/>
      <w:lvlJc w:val="left"/>
      <w:pPr>
        <w:ind w:left="7023" w:hanging="272"/>
      </w:pPr>
      <w:rPr>
        <w:rFonts w:hint="default"/>
        <w:lang w:val="en-US" w:eastAsia="en-US" w:bidi="ar-SA"/>
      </w:rPr>
    </w:lvl>
    <w:lvl w:ilvl="8">
      <w:numFmt w:val="bullet"/>
      <w:lvlText w:val="•"/>
      <w:lvlJc w:val="left"/>
      <w:pPr>
        <w:ind w:left="8359" w:hanging="272"/>
      </w:pPr>
      <w:rPr>
        <w:rFonts w:hint="default"/>
        <w:lang w:val="en-US" w:eastAsia="en-US" w:bidi="ar-SA"/>
      </w:rPr>
    </w:lvl>
  </w:abstractNum>
  <w:abstractNum w:abstractNumId="492" w15:restartNumberingAfterBreak="0">
    <w:nsid w:val="4F57087F"/>
    <w:multiLevelType w:val="hybridMultilevel"/>
    <w:tmpl w:val="5EB024E2"/>
    <w:lvl w:ilvl="0" w:tplc="53AC726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7DF8FC40">
      <w:numFmt w:val="bullet"/>
      <w:lvlText w:val="•"/>
      <w:lvlJc w:val="left"/>
      <w:pPr>
        <w:ind w:left="1430" w:hanging="454"/>
      </w:pPr>
      <w:rPr>
        <w:rFonts w:hint="default"/>
        <w:lang w:val="en-US" w:eastAsia="en-US" w:bidi="ar-SA"/>
      </w:rPr>
    </w:lvl>
    <w:lvl w:ilvl="2" w:tplc="EC540946">
      <w:numFmt w:val="bullet"/>
      <w:lvlText w:val="•"/>
      <w:lvlJc w:val="left"/>
      <w:pPr>
        <w:ind w:left="2321" w:hanging="454"/>
      </w:pPr>
      <w:rPr>
        <w:rFonts w:hint="default"/>
        <w:lang w:val="en-US" w:eastAsia="en-US" w:bidi="ar-SA"/>
      </w:rPr>
    </w:lvl>
    <w:lvl w:ilvl="3" w:tplc="40EE5D72">
      <w:numFmt w:val="bullet"/>
      <w:lvlText w:val="•"/>
      <w:lvlJc w:val="left"/>
      <w:pPr>
        <w:ind w:left="3211" w:hanging="454"/>
      </w:pPr>
      <w:rPr>
        <w:rFonts w:hint="default"/>
        <w:lang w:val="en-US" w:eastAsia="en-US" w:bidi="ar-SA"/>
      </w:rPr>
    </w:lvl>
    <w:lvl w:ilvl="4" w:tplc="36A00AC2">
      <w:numFmt w:val="bullet"/>
      <w:lvlText w:val="•"/>
      <w:lvlJc w:val="left"/>
      <w:pPr>
        <w:ind w:left="4102" w:hanging="454"/>
      </w:pPr>
      <w:rPr>
        <w:rFonts w:hint="default"/>
        <w:lang w:val="en-US" w:eastAsia="en-US" w:bidi="ar-SA"/>
      </w:rPr>
    </w:lvl>
    <w:lvl w:ilvl="5" w:tplc="0206F8B2">
      <w:numFmt w:val="bullet"/>
      <w:lvlText w:val="•"/>
      <w:lvlJc w:val="left"/>
      <w:pPr>
        <w:ind w:left="4992" w:hanging="454"/>
      </w:pPr>
      <w:rPr>
        <w:rFonts w:hint="default"/>
        <w:lang w:val="en-US" w:eastAsia="en-US" w:bidi="ar-SA"/>
      </w:rPr>
    </w:lvl>
    <w:lvl w:ilvl="6" w:tplc="778EFF5A">
      <w:numFmt w:val="bullet"/>
      <w:lvlText w:val="•"/>
      <w:lvlJc w:val="left"/>
      <w:pPr>
        <w:ind w:left="5883" w:hanging="454"/>
      </w:pPr>
      <w:rPr>
        <w:rFonts w:hint="default"/>
        <w:lang w:val="en-US" w:eastAsia="en-US" w:bidi="ar-SA"/>
      </w:rPr>
    </w:lvl>
    <w:lvl w:ilvl="7" w:tplc="EEDE40AC">
      <w:numFmt w:val="bullet"/>
      <w:lvlText w:val="•"/>
      <w:lvlJc w:val="left"/>
      <w:pPr>
        <w:ind w:left="6773" w:hanging="454"/>
      </w:pPr>
      <w:rPr>
        <w:rFonts w:hint="default"/>
        <w:lang w:val="en-US" w:eastAsia="en-US" w:bidi="ar-SA"/>
      </w:rPr>
    </w:lvl>
    <w:lvl w:ilvl="8" w:tplc="640A469C">
      <w:numFmt w:val="bullet"/>
      <w:lvlText w:val="•"/>
      <w:lvlJc w:val="left"/>
      <w:pPr>
        <w:ind w:left="7664" w:hanging="454"/>
      </w:pPr>
      <w:rPr>
        <w:rFonts w:hint="default"/>
        <w:lang w:val="en-US" w:eastAsia="en-US" w:bidi="ar-SA"/>
      </w:rPr>
    </w:lvl>
  </w:abstractNum>
  <w:abstractNum w:abstractNumId="493" w15:restartNumberingAfterBreak="0">
    <w:nsid w:val="4F775CD4"/>
    <w:multiLevelType w:val="hybridMultilevel"/>
    <w:tmpl w:val="18749276"/>
    <w:lvl w:ilvl="0" w:tplc="2A6E3FEC">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D5441A34">
      <w:numFmt w:val="bullet"/>
      <w:lvlText w:val="•"/>
      <w:lvlJc w:val="left"/>
      <w:pPr>
        <w:ind w:left="1327" w:hanging="363"/>
      </w:pPr>
      <w:rPr>
        <w:rFonts w:hint="default"/>
        <w:lang w:val="en-US" w:eastAsia="en-US" w:bidi="ar-SA"/>
      </w:rPr>
    </w:lvl>
    <w:lvl w:ilvl="2" w:tplc="88628BC4">
      <w:numFmt w:val="bullet"/>
      <w:lvlText w:val="•"/>
      <w:lvlJc w:val="left"/>
      <w:pPr>
        <w:ind w:left="2194" w:hanging="363"/>
      </w:pPr>
      <w:rPr>
        <w:rFonts w:hint="default"/>
        <w:lang w:val="en-US" w:eastAsia="en-US" w:bidi="ar-SA"/>
      </w:rPr>
    </w:lvl>
    <w:lvl w:ilvl="3" w:tplc="52F26276">
      <w:numFmt w:val="bullet"/>
      <w:lvlText w:val="•"/>
      <w:lvlJc w:val="left"/>
      <w:pPr>
        <w:ind w:left="3062" w:hanging="363"/>
      </w:pPr>
      <w:rPr>
        <w:rFonts w:hint="default"/>
        <w:lang w:val="en-US" w:eastAsia="en-US" w:bidi="ar-SA"/>
      </w:rPr>
    </w:lvl>
    <w:lvl w:ilvl="4" w:tplc="CD688982">
      <w:numFmt w:val="bullet"/>
      <w:lvlText w:val="•"/>
      <w:lvlJc w:val="left"/>
      <w:pPr>
        <w:ind w:left="3929" w:hanging="363"/>
      </w:pPr>
      <w:rPr>
        <w:rFonts w:hint="default"/>
        <w:lang w:val="en-US" w:eastAsia="en-US" w:bidi="ar-SA"/>
      </w:rPr>
    </w:lvl>
    <w:lvl w:ilvl="5" w:tplc="BF4AEF8C">
      <w:numFmt w:val="bullet"/>
      <w:lvlText w:val="•"/>
      <w:lvlJc w:val="left"/>
      <w:pPr>
        <w:ind w:left="4797" w:hanging="363"/>
      </w:pPr>
      <w:rPr>
        <w:rFonts w:hint="default"/>
        <w:lang w:val="en-US" w:eastAsia="en-US" w:bidi="ar-SA"/>
      </w:rPr>
    </w:lvl>
    <w:lvl w:ilvl="6" w:tplc="89445EE8">
      <w:numFmt w:val="bullet"/>
      <w:lvlText w:val="•"/>
      <w:lvlJc w:val="left"/>
      <w:pPr>
        <w:ind w:left="5664" w:hanging="363"/>
      </w:pPr>
      <w:rPr>
        <w:rFonts w:hint="default"/>
        <w:lang w:val="en-US" w:eastAsia="en-US" w:bidi="ar-SA"/>
      </w:rPr>
    </w:lvl>
    <w:lvl w:ilvl="7" w:tplc="7AEAFFF8">
      <w:numFmt w:val="bullet"/>
      <w:lvlText w:val="•"/>
      <w:lvlJc w:val="left"/>
      <w:pPr>
        <w:ind w:left="6531" w:hanging="363"/>
      </w:pPr>
      <w:rPr>
        <w:rFonts w:hint="default"/>
        <w:lang w:val="en-US" w:eastAsia="en-US" w:bidi="ar-SA"/>
      </w:rPr>
    </w:lvl>
    <w:lvl w:ilvl="8" w:tplc="7D30037E">
      <w:numFmt w:val="bullet"/>
      <w:lvlText w:val="•"/>
      <w:lvlJc w:val="left"/>
      <w:pPr>
        <w:ind w:left="7399" w:hanging="363"/>
      </w:pPr>
      <w:rPr>
        <w:rFonts w:hint="default"/>
        <w:lang w:val="en-US" w:eastAsia="en-US" w:bidi="ar-SA"/>
      </w:rPr>
    </w:lvl>
  </w:abstractNum>
  <w:abstractNum w:abstractNumId="494" w15:restartNumberingAfterBreak="0">
    <w:nsid w:val="4F7F7ECC"/>
    <w:multiLevelType w:val="hybridMultilevel"/>
    <w:tmpl w:val="4BDA63EC"/>
    <w:lvl w:ilvl="0" w:tplc="BF26CEE4">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AA505912">
      <w:numFmt w:val="bullet"/>
      <w:lvlText w:val="•"/>
      <w:lvlJc w:val="left"/>
      <w:pPr>
        <w:ind w:left="1430" w:hanging="428"/>
      </w:pPr>
      <w:rPr>
        <w:rFonts w:hint="default"/>
        <w:lang w:val="en-US" w:eastAsia="en-US" w:bidi="ar-SA"/>
      </w:rPr>
    </w:lvl>
    <w:lvl w:ilvl="2" w:tplc="8B8CEFCC">
      <w:numFmt w:val="bullet"/>
      <w:lvlText w:val="•"/>
      <w:lvlJc w:val="left"/>
      <w:pPr>
        <w:ind w:left="2321" w:hanging="428"/>
      </w:pPr>
      <w:rPr>
        <w:rFonts w:hint="default"/>
        <w:lang w:val="en-US" w:eastAsia="en-US" w:bidi="ar-SA"/>
      </w:rPr>
    </w:lvl>
    <w:lvl w:ilvl="3" w:tplc="F57643EE">
      <w:numFmt w:val="bullet"/>
      <w:lvlText w:val="•"/>
      <w:lvlJc w:val="left"/>
      <w:pPr>
        <w:ind w:left="3211" w:hanging="428"/>
      </w:pPr>
      <w:rPr>
        <w:rFonts w:hint="default"/>
        <w:lang w:val="en-US" w:eastAsia="en-US" w:bidi="ar-SA"/>
      </w:rPr>
    </w:lvl>
    <w:lvl w:ilvl="4" w:tplc="91CA9E72">
      <w:numFmt w:val="bullet"/>
      <w:lvlText w:val="•"/>
      <w:lvlJc w:val="left"/>
      <w:pPr>
        <w:ind w:left="4102" w:hanging="428"/>
      </w:pPr>
      <w:rPr>
        <w:rFonts w:hint="default"/>
        <w:lang w:val="en-US" w:eastAsia="en-US" w:bidi="ar-SA"/>
      </w:rPr>
    </w:lvl>
    <w:lvl w:ilvl="5" w:tplc="1FEE6C7E">
      <w:numFmt w:val="bullet"/>
      <w:lvlText w:val="•"/>
      <w:lvlJc w:val="left"/>
      <w:pPr>
        <w:ind w:left="4992" w:hanging="428"/>
      </w:pPr>
      <w:rPr>
        <w:rFonts w:hint="default"/>
        <w:lang w:val="en-US" w:eastAsia="en-US" w:bidi="ar-SA"/>
      </w:rPr>
    </w:lvl>
    <w:lvl w:ilvl="6" w:tplc="B244465E">
      <w:numFmt w:val="bullet"/>
      <w:lvlText w:val="•"/>
      <w:lvlJc w:val="left"/>
      <w:pPr>
        <w:ind w:left="5883" w:hanging="428"/>
      </w:pPr>
      <w:rPr>
        <w:rFonts w:hint="default"/>
        <w:lang w:val="en-US" w:eastAsia="en-US" w:bidi="ar-SA"/>
      </w:rPr>
    </w:lvl>
    <w:lvl w:ilvl="7" w:tplc="DB6C6C9A">
      <w:numFmt w:val="bullet"/>
      <w:lvlText w:val="•"/>
      <w:lvlJc w:val="left"/>
      <w:pPr>
        <w:ind w:left="6773" w:hanging="428"/>
      </w:pPr>
      <w:rPr>
        <w:rFonts w:hint="default"/>
        <w:lang w:val="en-US" w:eastAsia="en-US" w:bidi="ar-SA"/>
      </w:rPr>
    </w:lvl>
    <w:lvl w:ilvl="8" w:tplc="B2A29B04">
      <w:numFmt w:val="bullet"/>
      <w:lvlText w:val="•"/>
      <w:lvlJc w:val="left"/>
      <w:pPr>
        <w:ind w:left="7664" w:hanging="428"/>
      </w:pPr>
      <w:rPr>
        <w:rFonts w:hint="default"/>
        <w:lang w:val="en-US" w:eastAsia="en-US" w:bidi="ar-SA"/>
      </w:rPr>
    </w:lvl>
  </w:abstractNum>
  <w:abstractNum w:abstractNumId="495" w15:restartNumberingAfterBreak="0">
    <w:nsid w:val="4F8B5EB5"/>
    <w:multiLevelType w:val="hybridMultilevel"/>
    <w:tmpl w:val="24E24132"/>
    <w:lvl w:ilvl="0" w:tplc="74069658">
      <w:numFmt w:val="bullet"/>
      <w:lvlText w:val=""/>
      <w:lvlJc w:val="left"/>
      <w:pPr>
        <w:ind w:left="537" w:hanging="454"/>
      </w:pPr>
      <w:rPr>
        <w:rFonts w:ascii="Symbol" w:eastAsia="Symbol" w:hAnsi="Symbol" w:cs="Symbol" w:hint="default"/>
        <w:b w:val="0"/>
        <w:bCs w:val="0"/>
        <w:i w:val="0"/>
        <w:iCs w:val="0"/>
        <w:spacing w:val="0"/>
        <w:w w:val="100"/>
        <w:sz w:val="22"/>
        <w:szCs w:val="22"/>
        <w:lang w:val="en-US" w:eastAsia="en-US" w:bidi="ar-SA"/>
      </w:rPr>
    </w:lvl>
    <w:lvl w:ilvl="1" w:tplc="385A3CDA">
      <w:numFmt w:val="bullet"/>
      <w:lvlText w:val="•"/>
      <w:lvlJc w:val="left"/>
      <w:pPr>
        <w:ind w:left="1408" w:hanging="454"/>
      </w:pPr>
      <w:rPr>
        <w:rFonts w:hint="default"/>
        <w:lang w:val="en-US" w:eastAsia="en-US" w:bidi="ar-SA"/>
      </w:rPr>
    </w:lvl>
    <w:lvl w:ilvl="2" w:tplc="D95AF4B6">
      <w:numFmt w:val="bullet"/>
      <w:lvlText w:val="•"/>
      <w:lvlJc w:val="left"/>
      <w:pPr>
        <w:ind w:left="2276" w:hanging="454"/>
      </w:pPr>
      <w:rPr>
        <w:rFonts w:hint="default"/>
        <w:lang w:val="en-US" w:eastAsia="en-US" w:bidi="ar-SA"/>
      </w:rPr>
    </w:lvl>
    <w:lvl w:ilvl="3" w:tplc="787458B6">
      <w:numFmt w:val="bullet"/>
      <w:lvlText w:val="•"/>
      <w:lvlJc w:val="left"/>
      <w:pPr>
        <w:ind w:left="3144" w:hanging="454"/>
      </w:pPr>
      <w:rPr>
        <w:rFonts w:hint="default"/>
        <w:lang w:val="en-US" w:eastAsia="en-US" w:bidi="ar-SA"/>
      </w:rPr>
    </w:lvl>
    <w:lvl w:ilvl="4" w:tplc="B27A9FD4">
      <w:numFmt w:val="bullet"/>
      <w:lvlText w:val="•"/>
      <w:lvlJc w:val="left"/>
      <w:pPr>
        <w:ind w:left="4012" w:hanging="454"/>
      </w:pPr>
      <w:rPr>
        <w:rFonts w:hint="default"/>
        <w:lang w:val="en-US" w:eastAsia="en-US" w:bidi="ar-SA"/>
      </w:rPr>
    </w:lvl>
    <w:lvl w:ilvl="5" w:tplc="1220A764">
      <w:numFmt w:val="bullet"/>
      <w:lvlText w:val="•"/>
      <w:lvlJc w:val="left"/>
      <w:pPr>
        <w:ind w:left="4881" w:hanging="454"/>
      </w:pPr>
      <w:rPr>
        <w:rFonts w:hint="default"/>
        <w:lang w:val="en-US" w:eastAsia="en-US" w:bidi="ar-SA"/>
      </w:rPr>
    </w:lvl>
    <w:lvl w:ilvl="6" w:tplc="160ABAA2">
      <w:numFmt w:val="bullet"/>
      <w:lvlText w:val="•"/>
      <w:lvlJc w:val="left"/>
      <w:pPr>
        <w:ind w:left="5749" w:hanging="454"/>
      </w:pPr>
      <w:rPr>
        <w:rFonts w:hint="default"/>
        <w:lang w:val="en-US" w:eastAsia="en-US" w:bidi="ar-SA"/>
      </w:rPr>
    </w:lvl>
    <w:lvl w:ilvl="7" w:tplc="5D3E9A00">
      <w:numFmt w:val="bullet"/>
      <w:lvlText w:val="•"/>
      <w:lvlJc w:val="left"/>
      <w:pPr>
        <w:ind w:left="6617" w:hanging="454"/>
      </w:pPr>
      <w:rPr>
        <w:rFonts w:hint="default"/>
        <w:lang w:val="en-US" w:eastAsia="en-US" w:bidi="ar-SA"/>
      </w:rPr>
    </w:lvl>
    <w:lvl w:ilvl="8" w:tplc="99B0791E">
      <w:numFmt w:val="bullet"/>
      <w:lvlText w:val="•"/>
      <w:lvlJc w:val="left"/>
      <w:pPr>
        <w:ind w:left="7485" w:hanging="454"/>
      </w:pPr>
      <w:rPr>
        <w:rFonts w:hint="default"/>
        <w:lang w:val="en-US" w:eastAsia="en-US" w:bidi="ar-SA"/>
      </w:rPr>
    </w:lvl>
  </w:abstractNum>
  <w:abstractNum w:abstractNumId="496" w15:restartNumberingAfterBreak="0">
    <w:nsid w:val="4FA70C66"/>
    <w:multiLevelType w:val="hybridMultilevel"/>
    <w:tmpl w:val="C63094F0"/>
    <w:lvl w:ilvl="0" w:tplc="26BA23A2">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5008BCB4">
      <w:numFmt w:val="bullet"/>
      <w:lvlText w:val="•"/>
      <w:lvlJc w:val="left"/>
      <w:pPr>
        <w:ind w:left="1430" w:hanging="428"/>
      </w:pPr>
      <w:rPr>
        <w:rFonts w:hint="default"/>
        <w:lang w:val="en-US" w:eastAsia="en-US" w:bidi="ar-SA"/>
      </w:rPr>
    </w:lvl>
    <w:lvl w:ilvl="2" w:tplc="F736785C">
      <w:numFmt w:val="bullet"/>
      <w:lvlText w:val="•"/>
      <w:lvlJc w:val="left"/>
      <w:pPr>
        <w:ind w:left="2321" w:hanging="428"/>
      </w:pPr>
      <w:rPr>
        <w:rFonts w:hint="default"/>
        <w:lang w:val="en-US" w:eastAsia="en-US" w:bidi="ar-SA"/>
      </w:rPr>
    </w:lvl>
    <w:lvl w:ilvl="3" w:tplc="D042F5F2">
      <w:numFmt w:val="bullet"/>
      <w:lvlText w:val="•"/>
      <w:lvlJc w:val="left"/>
      <w:pPr>
        <w:ind w:left="3211" w:hanging="428"/>
      </w:pPr>
      <w:rPr>
        <w:rFonts w:hint="default"/>
        <w:lang w:val="en-US" w:eastAsia="en-US" w:bidi="ar-SA"/>
      </w:rPr>
    </w:lvl>
    <w:lvl w:ilvl="4" w:tplc="FF96A922">
      <w:numFmt w:val="bullet"/>
      <w:lvlText w:val="•"/>
      <w:lvlJc w:val="left"/>
      <w:pPr>
        <w:ind w:left="4102" w:hanging="428"/>
      </w:pPr>
      <w:rPr>
        <w:rFonts w:hint="default"/>
        <w:lang w:val="en-US" w:eastAsia="en-US" w:bidi="ar-SA"/>
      </w:rPr>
    </w:lvl>
    <w:lvl w:ilvl="5" w:tplc="020A7CF8">
      <w:numFmt w:val="bullet"/>
      <w:lvlText w:val="•"/>
      <w:lvlJc w:val="left"/>
      <w:pPr>
        <w:ind w:left="4992" w:hanging="428"/>
      </w:pPr>
      <w:rPr>
        <w:rFonts w:hint="default"/>
        <w:lang w:val="en-US" w:eastAsia="en-US" w:bidi="ar-SA"/>
      </w:rPr>
    </w:lvl>
    <w:lvl w:ilvl="6" w:tplc="CE40EBEA">
      <w:numFmt w:val="bullet"/>
      <w:lvlText w:val="•"/>
      <w:lvlJc w:val="left"/>
      <w:pPr>
        <w:ind w:left="5883" w:hanging="428"/>
      </w:pPr>
      <w:rPr>
        <w:rFonts w:hint="default"/>
        <w:lang w:val="en-US" w:eastAsia="en-US" w:bidi="ar-SA"/>
      </w:rPr>
    </w:lvl>
    <w:lvl w:ilvl="7" w:tplc="1DA2496E">
      <w:numFmt w:val="bullet"/>
      <w:lvlText w:val="•"/>
      <w:lvlJc w:val="left"/>
      <w:pPr>
        <w:ind w:left="6773" w:hanging="428"/>
      </w:pPr>
      <w:rPr>
        <w:rFonts w:hint="default"/>
        <w:lang w:val="en-US" w:eastAsia="en-US" w:bidi="ar-SA"/>
      </w:rPr>
    </w:lvl>
    <w:lvl w:ilvl="8" w:tplc="6E284D4C">
      <w:numFmt w:val="bullet"/>
      <w:lvlText w:val="•"/>
      <w:lvlJc w:val="left"/>
      <w:pPr>
        <w:ind w:left="7664" w:hanging="428"/>
      </w:pPr>
      <w:rPr>
        <w:rFonts w:hint="default"/>
        <w:lang w:val="en-US" w:eastAsia="en-US" w:bidi="ar-SA"/>
      </w:rPr>
    </w:lvl>
  </w:abstractNum>
  <w:abstractNum w:abstractNumId="497" w15:restartNumberingAfterBreak="0">
    <w:nsid w:val="500B0E42"/>
    <w:multiLevelType w:val="hybridMultilevel"/>
    <w:tmpl w:val="43F21C16"/>
    <w:lvl w:ilvl="0" w:tplc="E5C0AB2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9C086FE2">
      <w:numFmt w:val="bullet"/>
      <w:lvlText w:val="•"/>
      <w:lvlJc w:val="left"/>
      <w:pPr>
        <w:ind w:left="1427" w:hanging="454"/>
      </w:pPr>
      <w:rPr>
        <w:rFonts w:hint="default"/>
        <w:lang w:val="en-US" w:eastAsia="en-US" w:bidi="ar-SA"/>
      </w:rPr>
    </w:lvl>
    <w:lvl w:ilvl="2" w:tplc="CF2EA3D4">
      <w:numFmt w:val="bullet"/>
      <w:lvlText w:val="•"/>
      <w:lvlJc w:val="left"/>
      <w:pPr>
        <w:ind w:left="2314" w:hanging="454"/>
      </w:pPr>
      <w:rPr>
        <w:rFonts w:hint="default"/>
        <w:lang w:val="en-US" w:eastAsia="en-US" w:bidi="ar-SA"/>
      </w:rPr>
    </w:lvl>
    <w:lvl w:ilvl="3" w:tplc="8AD0BFD0">
      <w:numFmt w:val="bullet"/>
      <w:lvlText w:val="•"/>
      <w:lvlJc w:val="left"/>
      <w:pPr>
        <w:ind w:left="3201" w:hanging="454"/>
      </w:pPr>
      <w:rPr>
        <w:rFonts w:hint="default"/>
        <w:lang w:val="en-US" w:eastAsia="en-US" w:bidi="ar-SA"/>
      </w:rPr>
    </w:lvl>
    <w:lvl w:ilvl="4" w:tplc="3A6A5C8E">
      <w:numFmt w:val="bullet"/>
      <w:lvlText w:val="•"/>
      <w:lvlJc w:val="left"/>
      <w:pPr>
        <w:ind w:left="4088" w:hanging="454"/>
      </w:pPr>
      <w:rPr>
        <w:rFonts w:hint="default"/>
        <w:lang w:val="en-US" w:eastAsia="en-US" w:bidi="ar-SA"/>
      </w:rPr>
    </w:lvl>
    <w:lvl w:ilvl="5" w:tplc="12F46592">
      <w:numFmt w:val="bullet"/>
      <w:lvlText w:val="•"/>
      <w:lvlJc w:val="left"/>
      <w:pPr>
        <w:ind w:left="4975" w:hanging="454"/>
      </w:pPr>
      <w:rPr>
        <w:rFonts w:hint="default"/>
        <w:lang w:val="en-US" w:eastAsia="en-US" w:bidi="ar-SA"/>
      </w:rPr>
    </w:lvl>
    <w:lvl w:ilvl="6" w:tplc="E9AAA00C">
      <w:numFmt w:val="bullet"/>
      <w:lvlText w:val="•"/>
      <w:lvlJc w:val="left"/>
      <w:pPr>
        <w:ind w:left="5862" w:hanging="454"/>
      </w:pPr>
      <w:rPr>
        <w:rFonts w:hint="default"/>
        <w:lang w:val="en-US" w:eastAsia="en-US" w:bidi="ar-SA"/>
      </w:rPr>
    </w:lvl>
    <w:lvl w:ilvl="7" w:tplc="8FD0CB7C">
      <w:numFmt w:val="bullet"/>
      <w:lvlText w:val="•"/>
      <w:lvlJc w:val="left"/>
      <w:pPr>
        <w:ind w:left="6749" w:hanging="454"/>
      </w:pPr>
      <w:rPr>
        <w:rFonts w:hint="default"/>
        <w:lang w:val="en-US" w:eastAsia="en-US" w:bidi="ar-SA"/>
      </w:rPr>
    </w:lvl>
    <w:lvl w:ilvl="8" w:tplc="0B4CA5BC">
      <w:numFmt w:val="bullet"/>
      <w:lvlText w:val="•"/>
      <w:lvlJc w:val="left"/>
      <w:pPr>
        <w:ind w:left="7636" w:hanging="454"/>
      </w:pPr>
      <w:rPr>
        <w:rFonts w:hint="default"/>
        <w:lang w:val="en-US" w:eastAsia="en-US" w:bidi="ar-SA"/>
      </w:rPr>
    </w:lvl>
  </w:abstractNum>
  <w:abstractNum w:abstractNumId="498" w15:restartNumberingAfterBreak="0">
    <w:nsid w:val="504C4172"/>
    <w:multiLevelType w:val="multilevel"/>
    <w:tmpl w:val="18A61150"/>
    <w:lvl w:ilvl="0">
      <w:start w:val="2"/>
      <w:numFmt w:val="decimal"/>
      <w:lvlText w:val="%1"/>
      <w:lvlJc w:val="left"/>
      <w:pPr>
        <w:ind w:left="1211" w:hanging="588"/>
      </w:pPr>
      <w:rPr>
        <w:rFonts w:hint="default"/>
        <w:lang w:val="en-US" w:eastAsia="en-US" w:bidi="ar-SA"/>
      </w:rPr>
    </w:lvl>
    <w:lvl w:ilvl="1">
      <w:start w:val="21"/>
      <w:numFmt w:val="decimal"/>
      <w:lvlText w:val="%1.%2"/>
      <w:lvlJc w:val="left"/>
      <w:pPr>
        <w:ind w:left="1211" w:hanging="588"/>
      </w:pPr>
      <w:rPr>
        <w:rFonts w:hint="default"/>
        <w:lang w:val="en-US" w:eastAsia="en-US" w:bidi="ar-SA"/>
      </w:rPr>
    </w:lvl>
    <w:lvl w:ilvl="2">
      <w:start w:val="1"/>
      <w:numFmt w:val="decimal"/>
      <w:lvlText w:val="%1.%2.%3"/>
      <w:lvlJc w:val="left"/>
      <w:pPr>
        <w:ind w:left="1211" w:hanging="588"/>
        <w:jc w:val="right"/>
      </w:pPr>
      <w:rPr>
        <w:rFonts w:ascii="Georgia" w:eastAsia="Georgia" w:hAnsi="Georgia" w:cs="Georgia" w:hint="default"/>
        <w:b w:val="0"/>
        <w:bCs w:val="0"/>
        <w:i w:val="0"/>
        <w:iCs w:val="0"/>
        <w:spacing w:val="0"/>
        <w:w w:val="84"/>
        <w:sz w:val="24"/>
        <w:szCs w:val="24"/>
        <w:lang w:val="en-US" w:eastAsia="en-US" w:bidi="ar-SA"/>
      </w:rPr>
    </w:lvl>
    <w:lvl w:ilvl="3">
      <w:start w:val="1"/>
      <w:numFmt w:val="lowerRoman"/>
      <w:lvlText w:val="%4)"/>
      <w:lvlJc w:val="left"/>
      <w:pPr>
        <w:ind w:left="1211" w:hanging="180"/>
      </w:pPr>
      <w:rPr>
        <w:rFonts w:ascii="Georgia" w:eastAsia="Georgia" w:hAnsi="Georgia" w:cs="Georgia" w:hint="default"/>
        <w:b w:val="0"/>
        <w:bCs w:val="0"/>
        <w:i w:val="0"/>
        <w:iCs w:val="0"/>
        <w:spacing w:val="0"/>
        <w:w w:val="97"/>
        <w:sz w:val="24"/>
        <w:szCs w:val="24"/>
        <w:lang w:val="en-US" w:eastAsia="en-US" w:bidi="ar-SA"/>
      </w:rPr>
    </w:lvl>
    <w:lvl w:ilvl="4">
      <w:numFmt w:val="bullet"/>
      <w:lvlText w:val="•"/>
      <w:lvlJc w:val="left"/>
      <w:pPr>
        <w:ind w:left="5144" w:hanging="180"/>
      </w:pPr>
      <w:rPr>
        <w:rFonts w:hint="default"/>
        <w:lang w:val="en-US" w:eastAsia="en-US" w:bidi="ar-SA"/>
      </w:rPr>
    </w:lvl>
    <w:lvl w:ilvl="5">
      <w:numFmt w:val="bullet"/>
      <w:lvlText w:val="•"/>
      <w:lvlJc w:val="left"/>
      <w:pPr>
        <w:ind w:left="6125" w:hanging="180"/>
      </w:pPr>
      <w:rPr>
        <w:rFonts w:hint="default"/>
        <w:lang w:val="en-US" w:eastAsia="en-US" w:bidi="ar-SA"/>
      </w:rPr>
    </w:lvl>
    <w:lvl w:ilvl="6">
      <w:numFmt w:val="bullet"/>
      <w:lvlText w:val="•"/>
      <w:lvlJc w:val="left"/>
      <w:pPr>
        <w:ind w:left="7106" w:hanging="180"/>
      </w:pPr>
      <w:rPr>
        <w:rFonts w:hint="default"/>
        <w:lang w:val="en-US" w:eastAsia="en-US" w:bidi="ar-SA"/>
      </w:rPr>
    </w:lvl>
    <w:lvl w:ilvl="7">
      <w:numFmt w:val="bullet"/>
      <w:lvlText w:val="•"/>
      <w:lvlJc w:val="left"/>
      <w:pPr>
        <w:ind w:left="8087" w:hanging="180"/>
      </w:pPr>
      <w:rPr>
        <w:rFonts w:hint="default"/>
        <w:lang w:val="en-US" w:eastAsia="en-US" w:bidi="ar-SA"/>
      </w:rPr>
    </w:lvl>
    <w:lvl w:ilvl="8">
      <w:numFmt w:val="bullet"/>
      <w:lvlText w:val="•"/>
      <w:lvlJc w:val="left"/>
      <w:pPr>
        <w:ind w:left="9068" w:hanging="180"/>
      </w:pPr>
      <w:rPr>
        <w:rFonts w:hint="default"/>
        <w:lang w:val="en-US" w:eastAsia="en-US" w:bidi="ar-SA"/>
      </w:rPr>
    </w:lvl>
  </w:abstractNum>
  <w:abstractNum w:abstractNumId="499" w15:restartNumberingAfterBreak="0">
    <w:nsid w:val="508678F8"/>
    <w:multiLevelType w:val="hybridMultilevel"/>
    <w:tmpl w:val="49C8D090"/>
    <w:lvl w:ilvl="0" w:tplc="B91CFC3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E362C3A">
      <w:numFmt w:val="bullet"/>
      <w:lvlText w:val="•"/>
      <w:lvlJc w:val="left"/>
      <w:pPr>
        <w:ind w:left="1430" w:hanging="454"/>
      </w:pPr>
      <w:rPr>
        <w:rFonts w:hint="default"/>
        <w:lang w:val="en-US" w:eastAsia="en-US" w:bidi="ar-SA"/>
      </w:rPr>
    </w:lvl>
    <w:lvl w:ilvl="2" w:tplc="0AF24744">
      <w:numFmt w:val="bullet"/>
      <w:lvlText w:val="•"/>
      <w:lvlJc w:val="left"/>
      <w:pPr>
        <w:ind w:left="2321" w:hanging="454"/>
      </w:pPr>
      <w:rPr>
        <w:rFonts w:hint="default"/>
        <w:lang w:val="en-US" w:eastAsia="en-US" w:bidi="ar-SA"/>
      </w:rPr>
    </w:lvl>
    <w:lvl w:ilvl="3" w:tplc="8604B5D0">
      <w:numFmt w:val="bullet"/>
      <w:lvlText w:val="•"/>
      <w:lvlJc w:val="left"/>
      <w:pPr>
        <w:ind w:left="3211" w:hanging="454"/>
      </w:pPr>
      <w:rPr>
        <w:rFonts w:hint="default"/>
        <w:lang w:val="en-US" w:eastAsia="en-US" w:bidi="ar-SA"/>
      </w:rPr>
    </w:lvl>
    <w:lvl w:ilvl="4" w:tplc="76922B76">
      <w:numFmt w:val="bullet"/>
      <w:lvlText w:val="•"/>
      <w:lvlJc w:val="left"/>
      <w:pPr>
        <w:ind w:left="4102" w:hanging="454"/>
      </w:pPr>
      <w:rPr>
        <w:rFonts w:hint="default"/>
        <w:lang w:val="en-US" w:eastAsia="en-US" w:bidi="ar-SA"/>
      </w:rPr>
    </w:lvl>
    <w:lvl w:ilvl="5" w:tplc="93663658">
      <w:numFmt w:val="bullet"/>
      <w:lvlText w:val="•"/>
      <w:lvlJc w:val="left"/>
      <w:pPr>
        <w:ind w:left="4992" w:hanging="454"/>
      </w:pPr>
      <w:rPr>
        <w:rFonts w:hint="default"/>
        <w:lang w:val="en-US" w:eastAsia="en-US" w:bidi="ar-SA"/>
      </w:rPr>
    </w:lvl>
    <w:lvl w:ilvl="6" w:tplc="3B2A473E">
      <w:numFmt w:val="bullet"/>
      <w:lvlText w:val="•"/>
      <w:lvlJc w:val="left"/>
      <w:pPr>
        <w:ind w:left="5883" w:hanging="454"/>
      </w:pPr>
      <w:rPr>
        <w:rFonts w:hint="default"/>
        <w:lang w:val="en-US" w:eastAsia="en-US" w:bidi="ar-SA"/>
      </w:rPr>
    </w:lvl>
    <w:lvl w:ilvl="7" w:tplc="6D54C094">
      <w:numFmt w:val="bullet"/>
      <w:lvlText w:val="•"/>
      <w:lvlJc w:val="left"/>
      <w:pPr>
        <w:ind w:left="6773" w:hanging="454"/>
      </w:pPr>
      <w:rPr>
        <w:rFonts w:hint="default"/>
        <w:lang w:val="en-US" w:eastAsia="en-US" w:bidi="ar-SA"/>
      </w:rPr>
    </w:lvl>
    <w:lvl w:ilvl="8" w:tplc="66D219D8">
      <w:numFmt w:val="bullet"/>
      <w:lvlText w:val="•"/>
      <w:lvlJc w:val="left"/>
      <w:pPr>
        <w:ind w:left="7664" w:hanging="454"/>
      </w:pPr>
      <w:rPr>
        <w:rFonts w:hint="default"/>
        <w:lang w:val="en-US" w:eastAsia="en-US" w:bidi="ar-SA"/>
      </w:rPr>
    </w:lvl>
  </w:abstractNum>
  <w:abstractNum w:abstractNumId="500" w15:restartNumberingAfterBreak="0">
    <w:nsid w:val="50E81DB8"/>
    <w:multiLevelType w:val="hybridMultilevel"/>
    <w:tmpl w:val="CB9820AE"/>
    <w:lvl w:ilvl="0" w:tplc="3288EDF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A8F0B326">
      <w:numFmt w:val="bullet"/>
      <w:lvlText w:val="•"/>
      <w:lvlJc w:val="left"/>
      <w:pPr>
        <w:ind w:left="1430" w:hanging="428"/>
      </w:pPr>
      <w:rPr>
        <w:rFonts w:hint="default"/>
        <w:lang w:val="en-US" w:eastAsia="en-US" w:bidi="ar-SA"/>
      </w:rPr>
    </w:lvl>
    <w:lvl w:ilvl="2" w:tplc="36A81192">
      <w:numFmt w:val="bullet"/>
      <w:lvlText w:val="•"/>
      <w:lvlJc w:val="left"/>
      <w:pPr>
        <w:ind w:left="2321" w:hanging="428"/>
      </w:pPr>
      <w:rPr>
        <w:rFonts w:hint="default"/>
        <w:lang w:val="en-US" w:eastAsia="en-US" w:bidi="ar-SA"/>
      </w:rPr>
    </w:lvl>
    <w:lvl w:ilvl="3" w:tplc="5D3A143C">
      <w:numFmt w:val="bullet"/>
      <w:lvlText w:val="•"/>
      <w:lvlJc w:val="left"/>
      <w:pPr>
        <w:ind w:left="3211" w:hanging="428"/>
      </w:pPr>
      <w:rPr>
        <w:rFonts w:hint="default"/>
        <w:lang w:val="en-US" w:eastAsia="en-US" w:bidi="ar-SA"/>
      </w:rPr>
    </w:lvl>
    <w:lvl w:ilvl="4" w:tplc="A34E9748">
      <w:numFmt w:val="bullet"/>
      <w:lvlText w:val="•"/>
      <w:lvlJc w:val="left"/>
      <w:pPr>
        <w:ind w:left="4102" w:hanging="428"/>
      </w:pPr>
      <w:rPr>
        <w:rFonts w:hint="default"/>
        <w:lang w:val="en-US" w:eastAsia="en-US" w:bidi="ar-SA"/>
      </w:rPr>
    </w:lvl>
    <w:lvl w:ilvl="5" w:tplc="441EAC94">
      <w:numFmt w:val="bullet"/>
      <w:lvlText w:val="•"/>
      <w:lvlJc w:val="left"/>
      <w:pPr>
        <w:ind w:left="4992" w:hanging="428"/>
      </w:pPr>
      <w:rPr>
        <w:rFonts w:hint="default"/>
        <w:lang w:val="en-US" w:eastAsia="en-US" w:bidi="ar-SA"/>
      </w:rPr>
    </w:lvl>
    <w:lvl w:ilvl="6" w:tplc="5F189632">
      <w:numFmt w:val="bullet"/>
      <w:lvlText w:val="•"/>
      <w:lvlJc w:val="left"/>
      <w:pPr>
        <w:ind w:left="5883" w:hanging="428"/>
      </w:pPr>
      <w:rPr>
        <w:rFonts w:hint="default"/>
        <w:lang w:val="en-US" w:eastAsia="en-US" w:bidi="ar-SA"/>
      </w:rPr>
    </w:lvl>
    <w:lvl w:ilvl="7" w:tplc="74B25036">
      <w:numFmt w:val="bullet"/>
      <w:lvlText w:val="•"/>
      <w:lvlJc w:val="left"/>
      <w:pPr>
        <w:ind w:left="6773" w:hanging="428"/>
      </w:pPr>
      <w:rPr>
        <w:rFonts w:hint="default"/>
        <w:lang w:val="en-US" w:eastAsia="en-US" w:bidi="ar-SA"/>
      </w:rPr>
    </w:lvl>
    <w:lvl w:ilvl="8" w:tplc="B994E2D8">
      <w:numFmt w:val="bullet"/>
      <w:lvlText w:val="•"/>
      <w:lvlJc w:val="left"/>
      <w:pPr>
        <w:ind w:left="7664" w:hanging="428"/>
      </w:pPr>
      <w:rPr>
        <w:rFonts w:hint="default"/>
        <w:lang w:val="en-US" w:eastAsia="en-US" w:bidi="ar-SA"/>
      </w:rPr>
    </w:lvl>
  </w:abstractNum>
  <w:abstractNum w:abstractNumId="501" w15:restartNumberingAfterBreak="0">
    <w:nsid w:val="522D5614"/>
    <w:multiLevelType w:val="hybridMultilevel"/>
    <w:tmpl w:val="1F28A2D8"/>
    <w:lvl w:ilvl="0" w:tplc="C3B81082">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9ADA1832">
      <w:numFmt w:val="bullet"/>
      <w:lvlText w:val="•"/>
      <w:lvlJc w:val="left"/>
      <w:pPr>
        <w:ind w:left="1345" w:hanging="392"/>
      </w:pPr>
      <w:rPr>
        <w:rFonts w:hint="default"/>
        <w:lang w:val="en-US" w:eastAsia="en-US" w:bidi="ar-SA"/>
      </w:rPr>
    </w:lvl>
    <w:lvl w:ilvl="2" w:tplc="AE546830">
      <w:numFmt w:val="bullet"/>
      <w:lvlText w:val="•"/>
      <w:lvlJc w:val="left"/>
      <w:pPr>
        <w:ind w:left="2210" w:hanging="392"/>
      </w:pPr>
      <w:rPr>
        <w:rFonts w:hint="default"/>
        <w:lang w:val="en-US" w:eastAsia="en-US" w:bidi="ar-SA"/>
      </w:rPr>
    </w:lvl>
    <w:lvl w:ilvl="3" w:tplc="6434B5E0">
      <w:numFmt w:val="bullet"/>
      <w:lvlText w:val="•"/>
      <w:lvlJc w:val="left"/>
      <w:pPr>
        <w:ind w:left="3076" w:hanging="392"/>
      </w:pPr>
      <w:rPr>
        <w:rFonts w:hint="default"/>
        <w:lang w:val="en-US" w:eastAsia="en-US" w:bidi="ar-SA"/>
      </w:rPr>
    </w:lvl>
    <w:lvl w:ilvl="4" w:tplc="050E6C52">
      <w:numFmt w:val="bullet"/>
      <w:lvlText w:val="•"/>
      <w:lvlJc w:val="left"/>
      <w:pPr>
        <w:ind w:left="3941" w:hanging="392"/>
      </w:pPr>
      <w:rPr>
        <w:rFonts w:hint="default"/>
        <w:lang w:val="en-US" w:eastAsia="en-US" w:bidi="ar-SA"/>
      </w:rPr>
    </w:lvl>
    <w:lvl w:ilvl="5" w:tplc="0CBC08CE">
      <w:numFmt w:val="bullet"/>
      <w:lvlText w:val="•"/>
      <w:lvlJc w:val="left"/>
      <w:pPr>
        <w:ind w:left="4807" w:hanging="392"/>
      </w:pPr>
      <w:rPr>
        <w:rFonts w:hint="default"/>
        <w:lang w:val="en-US" w:eastAsia="en-US" w:bidi="ar-SA"/>
      </w:rPr>
    </w:lvl>
    <w:lvl w:ilvl="6" w:tplc="011CECBE">
      <w:numFmt w:val="bullet"/>
      <w:lvlText w:val="•"/>
      <w:lvlJc w:val="left"/>
      <w:pPr>
        <w:ind w:left="5672" w:hanging="392"/>
      </w:pPr>
      <w:rPr>
        <w:rFonts w:hint="default"/>
        <w:lang w:val="en-US" w:eastAsia="en-US" w:bidi="ar-SA"/>
      </w:rPr>
    </w:lvl>
    <w:lvl w:ilvl="7" w:tplc="E1866F0A">
      <w:numFmt w:val="bullet"/>
      <w:lvlText w:val="•"/>
      <w:lvlJc w:val="left"/>
      <w:pPr>
        <w:ind w:left="6537" w:hanging="392"/>
      </w:pPr>
      <w:rPr>
        <w:rFonts w:hint="default"/>
        <w:lang w:val="en-US" w:eastAsia="en-US" w:bidi="ar-SA"/>
      </w:rPr>
    </w:lvl>
    <w:lvl w:ilvl="8" w:tplc="5F24530E">
      <w:numFmt w:val="bullet"/>
      <w:lvlText w:val="•"/>
      <w:lvlJc w:val="left"/>
      <w:pPr>
        <w:ind w:left="7403" w:hanging="392"/>
      </w:pPr>
      <w:rPr>
        <w:rFonts w:hint="default"/>
        <w:lang w:val="en-US" w:eastAsia="en-US" w:bidi="ar-SA"/>
      </w:rPr>
    </w:lvl>
  </w:abstractNum>
  <w:abstractNum w:abstractNumId="502" w15:restartNumberingAfterBreak="0">
    <w:nsid w:val="52735B75"/>
    <w:multiLevelType w:val="hybridMultilevel"/>
    <w:tmpl w:val="C5480CD2"/>
    <w:lvl w:ilvl="0" w:tplc="36F4961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084C200">
      <w:numFmt w:val="bullet"/>
      <w:lvlText w:val="•"/>
      <w:lvlJc w:val="left"/>
      <w:pPr>
        <w:ind w:left="1430" w:hanging="454"/>
      </w:pPr>
      <w:rPr>
        <w:rFonts w:hint="default"/>
        <w:lang w:val="en-US" w:eastAsia="en-US" w:bidi="ar-SA"/>
      </w:rPr>
    </w:lvl>
    <w:lvl w:ilvl="2" w:tplc="307203D4">
      <w:numFmt w:val="bullet"/>
      <w:lvlText w:val="•"/>
      <w:lvlJc w:val="left"/>
      <w:pPr>
        <w:ind w:left="2321" w:hanging="454"/>
      </w:pPr>
      <w:rPr>
        <w:rFonts w:hint="default"/>
        <w:lang w:val="en-US" w:eastAsia="en-US" w:bidi="ar-SA"/>
      </w:rPr>
    </w:lvl>
    <w:lvl w:ilvl="3" w:tplc="2BD28E5C">
      <w:numFmt w:val="bullet"/>
      <w:lvlText w:val="•"/>
      <w:lvlJc w:val="left"/>
      <w:pPr>
        <w:ind w:left="3211" w:hanging="454"/>
      </w:pPr>
      <w:rPr>
        <w:rFonts w:hint="default"/>
        <w:lang w:val="en-US" w:eastAsia="en-US" w:bidi="ar-SA"/>
      </w:rPr>
    </w:lvl>
    <w:lvl w:ilvl="4" w:tplc="FF225718">
      <w:numFmt w:val="bullet"/>
      <w:lvlText w:val="•"/>
      <w:lvlJc w:val="left"/>
      <w:pPr>
        <w:ind w:left="4102" w:hanging="454"/>
      </w:pPr>
      <w:rPr>
        <w:rFonts w:hint="default"/>
        <w:lang w:val="en-US" w:eastAsia="en-US" w:bidi="ar-SA"/>
      </w:rPr>
    </w:lvl>
    <w:lvl w:ilvl="5" w:tplc="8C16A29C">
      <w:numFmt w:val="bullet"/>
      <w:lvlText w:val="•"/>
      <w:lvlJc w:val="left"/>
      <w:pPr>
        <w:ind w:left="4992" w:hanging="454"/>
      </w:pPr>
      <w:rPr>
        <w:rFonts w:hint="default"/>
        <w:lang w:val="en-US" w:eastAsia="en-US" w:bidi="ar-SA"/>
      </w:rPr>
    </w:lvl>
    <w:lvl w:ilvl="6" w:tplc="EBFA6AD8">
      <w:numFmt w:val="bullet"/>
      <w:lvlText w:val="•"/>
      <w:lvlJc w:val="left"/>
      <w:pPr>
        <w:ind w:left="5883" w:hanging="454"/>
      </w:pPr>
      <w:rPr>
        <w:rFonts w:hint="default"/>
        <w:lang w:val="en-US" w:eastAsia="en-US" w:bidi="ar-SA"/>
      </w:rPr>
    </w:lvl>
    <w:lvl w:ilvl="7" w:tplc="65B09C9C">
      <w:numFmt w:val="bullet"/>
      <w:lvlText w:val="•"/>
      <w:lvlJc w:val="left"/>
      <w:pPr>
        <w:ind w:left="6773" w:hanging="454"/>
      </w:pPr>
      <w:rPr>
        <w:rFonts w:hint="default"/>
        <w:lang w:val="en-US" w:eastAsia="en-US" w:bidi="ar-SA"/>
      </w:rPr>
    </w:lvl>
    <w:lvl w:ilvl="8" w:tplc="B86691D8">
      <w:numFmt w:val="bullet"/>
      <w:lvlText w:val="•"/>
      <w:lvlJc w:val="left"/>
      <w:pPr>
        <w:ind w:left="7664" w:hanging="454"/>
      </w:pPr>
      <w:rPr>
        <w:rFonts w:hint="default"/>
        <w:lang w:val="en-US" w:eastAsia="en-US" w:bidi="ar-SA"/>
      </w:rPr>
    </w:lvl>
  </w:abstractNum>
  <w:abstractNum w:abstractNumId="503" w15:restartNumberingAfterBreak="0">
    <w:nsid w:val="52F54E83"/>
    <w:multiLevelType w:val="multilevel"/>
    <w:tmpl w:val="842AA59E"/>
    <w:lvl w:ilvl="0">
      <w:start w:val="8"/>
      <w:numFmt w:val="decimal"/>
      <w:lvlText w:val="%1"/>
      <w:lvlJc w:val="left"/>
      <w:pPr>
        <w:ind w:left="2111" w:hanging="452"/>
      </w:pPr>
      <w:rPr>
        <w:rFonts w:hint="default"/>
        <w:lang w:val="en-US" w:eastAsia="en-US" w:bidi="ar-SA"/>
      </w:rPr>
    </w:lvl>
    <w:lvl w:ilvl="1">
      <w:start w:val="1"/>
      <w:numFmt w:val="decimal"/>
      <w:lvlText w:val="%1.%2"/>
      <w:lvlJc w:val="left"/>
      <w:pPr>
        <w:ind w:left="2111" w:hanging="452"/>
      </w:pPr>
      <w:rPr>
        <w:rFonts w:hint="default"/>
        <w:lang w:val="en-US" w:eastAsia="en-US" w:bidi="ar-SA"/>
      </w:rPr>
    </w:lvl>
    <w:lvl w:ilvl="2">
      <w:start w:val="1"/>
      <w:numFmt w:val="decimal"/>
      <w:lvlText w:val="%1.%2.%3"/>
      <w:lvlJc w:val="left"/>
      <w:pPr>
        <w:ind w:left="2111" w:hanging="452"/>
      </w:pPr>
      <w:rPr>
        <w:rFonts w:hint="default"/>
        <w:spacing w:val="-3"/>
        <w:w w:val="77"/>
        <w:lang w:val="en-US" w:eastAsia="en-US" w:bidi="ar-SA"/>
      </w:rPr>
    </w:lvl>
    <w:lvl w:ilvl="3">
      <w:numFmt w:val="bullet"/>
      <w:lvlText w:val="•"/>
      <w:lvlJc w:val="left"/>
      <w:pPr>
        <w:ind w:left="4784" w:hanging="452"/>
      </w:pPr>
      <w:rPr>
        <w:rFonts w:hint="default"/>
        <w:lang w:val="en-US" w:eastAsia="en-US" w:bidi="ar-SA"/>
      </w:rPr>
    </w:lvl>
    <w:lvl w:ilvl="4">
      <w:numFmt w:val="bullet"/>
      <w:lvlText w:val="•"/>
      <w:lvlJc w:val="left"/>
      <w:pPr>
        <w:ind w:left="5672" w:hanging="452"/>
      </w:pPr>
      <w:rPr>
        <w:rFonts w:hint="default"/>
        <w:lang w:val="en-US" w:eastAsia="en-US" w:bidi="ar-SA"/>
      </w:rPr>
    </w:lvl>
    <w:lvl w:ilvl="5">
      <w:numFmt w:val="bullet"/>
      <w:lvlText w:val="•"/>
      <w:lvlJc w:val="left"/>
      <w:pPr>
        <w:ind w:left="6560" w:hanging="452"/>
      </w:pPr>
      <w:rPr>
        <w:rFonts w:hint="default"/>
        <w:lang w:val="en-US" w:eastAsia="en-US" w:bidi="ar-SA"/>
      </w:rPr>
    </w:lvl>
    <w:lvl w:ilvl="6">
      <w:numFmt w:val="bullet"/>
      <w:lvlText w:val="•"/>
      <w:lvlJc w:val="left"/>
      <w:pPr>
        <w:ind w:left="7448" w:hanging="452"/>
      </w:pPr>
      <w:rPr>
        <w:rFonts w:hint="default"/>
        <w:lang w:val="en-US" w:eastAsia="en-US" w:bidi="ar-SA"/>
      </w:rPr>
    </w:lvl>
    <w:lvl w:ilvl="7">
      <w:numFmt w:val="bullet"/>
      <w:lvlText w:val="•"/>
      <w:lvlJc w:val="left"/>
      <w:pPr>
        <w:ind w:left="8336" w:hanging="452"/>
      </w:pPr>
      <w:rPr>
        <w:rFonts w:hint="default"/>
        <w:lang w:val="en-US" w:eastAsia="en-US" w:bidi="ar-SA"/>
      </w:rPr>
    </w:lvl>
    <w:lvl w:ilvl="8">
      <w:numFmt w:val="bullet"/>
      <w:lvlText w:val="•"/>
      <w:lvlJc w:val="left"/>
      <w:pPr>
        <w:ind w:left="9224" w:hanging="452"/>
      </w:pPr>
      <w:rPr>
        <w:rFonts w:hint="default"/>
        <w:lang w:val="en-US" w:eastAsia="en-US" w:bidi="ar-SA"/>
      </w:rPr>
    </w:lvl>
  </w:abstractNum>
  <w:abstractNum w:abstractNumId="504" w15:restartNumberingAfterBreak="0">
    <w:nsid w:val="532D2CC0"/>
    <w:multiLevelType w:val="hybridMultilevel"/>
    <w:tmpl w:val="F516D6A8"/>
    <w:lvl w:ilvl="0" w:tplc="A7BE90E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AF889738">
      <w:numFmt w:val="bullet"/>
      <w:lvlText w:val="•"/>
      <w:lvlJc w:val="left"/>
      <w:pPr>
        <w:ind w:left="1430" w:hanging="454"/>
      </w:pPr>
      <w:rPr>
        <w:rFonts w:hint="default"/>
        <w:lang w:val="en-US" w:eastAsia="en-US" w:bidi="ar-SA"/>
      </w:rPr>
    </w:lvl>
    <w:lvl w:ilvl="2" w:tplc="AEA2F446">
      <w:numFmt w:val="bullet"/>
      <w:lvlText w:val="•"/>
      <w:lvlJc w:val="left"/>
      <w:pPr>
        <w:ind w:left="2321" w:hanging="454"/>
      </w:pPr>
      <w:rPr>
        <w:rFonts w:hint="default"/>
        <w:lang w:val="en-US" w:eastAsia="en-US" w:bidi="ar-SA"/>
      </w:rPr>
    </w:lvl>
    <w:lvl w:ilvl="3" w:tplc="B61834D6">
      <w:numFmt w:val="bullet"/>
      <w:lvlText w:val="•"/>
      <w:lvlJc w:val="left"/>
      <w:pPr>
        <w:ind w:left="3211" w:hanging="454"/>
      </w:pPr>
      <w:rPr>
        <w:rFonts w:hint="default"/>
        <w:lang w:val="en-US" w:eastAsia="en-US" w:bidi="ar-SA"/>
      </w:rPr>
    </w:lvl>
    <w:lvl w:ilvl="4" w:tplc="5F526140">
      <w:numFmt w:val="bullet"/>
      <w:lvlText w:val="•"/>
      <w:lvlJc w:val="left"/>
      <w:pPr>
        <w:ind w:left="4102" w:hanging="454"/>
      </w:pPr>
      <w:rPr>
        <w:rFonts w:hint="default"/>
        <w:lang w:val="en-US" w:eastAsia="en-US" w:bidi="ar-SA"/>
      </w:rPr>
    </w:lvl>
    <w:lvl w:ilvl="5" w:tplc="332A4B5A">
      <w:numFmt w:val="bullet"/>
      <w:lvlText w:val="•"/>
      <w:lvlJc w:val="left"/>
      <w:pPr>
        <w:ind w:left="4992" w:hanging="454"/>
      </w:pPr>
      <w:rPr>
        <w:rFonts w:hint="default"/>
        <w:lang w:val="en-US" w:eastAsia="en-US" w:bidi="ar-SA"/>
      </w:rPr>
    </w:lvl>
    <w:lvl w:ilvl="6" w:tplc="35661ADA">
      <w:numFmt w:val="bullet"/>
      <w:lvlText w:val="•"/>
      <w:lvlJc w:val="left"/>
      <w:pPr>
        <w:ind w:left="5883" w:hanging="454"/>
      </w:pPr>
      <w:rPr>
        <w:rFonts w:hint="default"/>
        <w:lang w:val="en-US" w:eastAsia="en-US" w:bidi="ar-SA"/>
      </w:rPr>
    </w:lvl>
    <w:lvl w:ilvl="7" w:tplc="85F0AFB0">
      <w:numFmt w:val="bullet"/>
      <w:lvlText w:val="•"/>
      <w:lvlJc w:val="left"/>
      <w:pPr>
        <w:ind w:left="6773" w:hanging="454"/>
      </w:pPr>
      <w:rPr>
        <w:rFonts w:hint="default"/>
        <w:lang w:val="en-US" w:eastAsia="en-US" w:bidi="ar-SA"/>
      </w:rPr>
    </w:lvl>
    <w:lvl w:ilvl="8" w:tplc="9A2E8780">
      <w:numFmt w:val="bullet"/>
      <w:lvlText w:val="•"/>
      <w:lvlJc w:val="left"/>
      <w:pPr>
        <w:ind w:left="7664" w:hanging="454"/>
      </w:pPr>
      <w:rPr>
        <w:rFonts w:hint="default"/>
        <w:lang w:val="en-US" w:eastAsia="en-US" w:bidi="ar-SA"/>
      </w:rPr>
    </w:lvl>
  </w:abstractNum>
  <w:abstractNum w:abstractNumId="505" w15:restartNumberingAfterBreak="0">
    <w:nsid w:val="533D1A22"/>
    <w:multiLevelType w:val="hybridMultilevel"/>
    <w:tmpl w:val="6E402DA8"/>
    <w:lvl w:ilvl="0" w:tplc="E2EC1716">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078E0C74">
      <w:numFmt w:val="bullet"/>
      <w:lvlText w:val="•"/>
      <w:lvlJc w:val="left"/>
      <w:pPr>
        <w:ind w:left="1430" w:hanging="454"/>
      </w:pPr>
      <w:rPr>
        <w:rFonts w:hint="default"/>
        <w:lang w:val="en-US" w:eastAsia="en-US" w:bidi="ar-SA"/>
      </w:rPr>
    </w:lvl>
    <w:lvl w:ilvl="2" w:tplc="06EE2C4E">
      <w:numFmt w:val="bullet"/>
      <w:lvlText w:val="•"/>
      <w:lvlJc w:val="left"/>
      <w:pPr>
        <w:ind w:left="2321" w:hanging="454"/>
      </w:pPr>
      <w:rPr>
        <w:rFonts w:hint="default"/>
        <w:lang w:val="en-US" w:eastAsia="en-US" w:bidi="ar-SA"/>
      </w:rPr>
    </w:lvl>
    <w:lvl w:ilvl="3" w:tplc="11763D60">
      <w:numFmt w:val="bullet"/>
      <w:lvlText w:val="•"/>
      <w:lvlJc w:val="left"/>
      <w:pPr>
        <w:ind w:left="3211" w:hanging="454"/>
      </w:pPr>
      <w:rPr>
        <w:rFonts w:hint="default"/>
        <w:lang w:val="en-US" w:eastAsia="en-US" w:bidi="ar-SA"/>
      </w:rPr>
    </w:lvl>
    <w:lvl w:ilvl="4" w:tplc="04C41164">
      <w:numFmt w:val="bullet"/>
      <w:lvlText w:val="•"/>
      <w:lvlJc w:val="left"/>
      <w:pPr>
        <w:ind w:left="4102" w:hanging="454"/>
      </w:pPr>
      <w:rPr>
        <w:rFonts w:hint="default"/>
        <w:lang w:val="en-US" w:eastAsia="en-US" w:bidi="ar-SA"/>
      </w:rPr>
    </w:lvl>
    <w:lvl w:ilvl="5" w:tplc="910E6CAC">
      <w:numFmt w:val="bullet"/>
      <w:lvlText w:val="•"/>
      <w:lvlJc w:val="left"/>
      <w:pPr>
        <w:ind w:left="4992" w:hanging="454"/>
      </w:pPr>
      <w:rPr>
        <w:rFonts w:hint="default"/>
        <w:lang w:val="en-US" w:eastAsia="en-US" w:bidi="ar-SA"/>
      </w:rPr>
    </w:lvl>
    <w:lvl w:ilvl="6" w:tplc="90CEBC40">
      <w:numFmt w:val="bullet"/>
      <w:lvlText w:val="•"/>
      <w:lvlJc w:val="left"/>
      <w:pPr>
        <w:ind w:left="5883" w:hanging="454"/>
      </w:pPr>
      <w:rPr>
        <w:rFonts w:hint="default"/>
        <w:lang w:val="en-US" w:eastAsia="en-US" w:bidi="ar-SA"/>
      </w:rPr>
    </w:lvl>
    <w:lvl w:ilvl="7" w:tplc="92E85CF8">
      <w:numFmt w:val="bullet"/>
      <w:lvlText w:val="•"/>
      <w:lvlJc w:val="left"/>
      <w:pPr>
        <w:ind w:left="6773" w:hanging="454"/>
      </w:pPr>
      <w:rPr>
        <w:rFonts w:hint="default"/>
        <w:lang w:val="en-US" w:eastAsia="en-US" w:bidi="ar-SA"/>
      </w:rPr>
    </w:lvl>
    <w:lvl w:ilvl="8" w:tplc="F15030B4">
      <w:numFmt w:val="bullet"/>
      <w:lvlText w:val="•"/>
      <w:lvlJc w:val="left"/>
      <w:pPr>
        <w:ind w:left="7664" w:hanging="454"/>
      </w:pPr>
      <w:rPr>
        <w:rFonts w:hint="default"/>
        <w:lang w:val="en-US" w:eastAsia="en-US" w:bidi="ar-SA"/>
      </w:rPr>
    </w:lvl>
  </w:abstractNum>
  <w:abstractNum w:abstractNumId="506" w15:restartNumberingAfterBreak="0">
    <w:nsid w:val="534F3CC8"/>
    <w:multiLevelType w:val="hybridMultilevel"/>
    <w:tmpl w:val="2654E4CA"/>
    <w:lvl w:ilvl="0" w:tplc="B1E884B2">
      <w:start w:val="1"/>
      <w:numFmt w:val="lowerLetter"/>
      <w:lvlText w:val="(%1)"/>
      <w:lvlJc w:val="left"/>
      <w:pPr>
        <w:ind w:left="2111" w:hanging="360"/>
      </w:pPr>
      <w:rPr>
        <w:rFonts w:ascii="Georgia" w:eastAsia="Georgia" w:hAnsi="Georgia" w:cs="Georgia" w:hint="default"/>
        <w:b w:val="0"/>
        <w:bCs w:val="0"/>
        <w:i w:val="0"/>
        <w:iCs w:val="0"/>
        <w:spacing w:val="0"/>
        <w:w w:val="90"/>
        <w:sz w:val="24"/>
        <w:szCs w:val="24"/>
        <w:lang w:val="en-US" w:eastAsia="en-US" w:bidi="ar-SA"/>
      </w:rPr>
    </w:lvl>
    <w:lvl w:ilvl="1" w:tplc="11DA1B86">
      <w:start w:val="1"/>
      <w:numFmt w:val="lowerRoman"/>
      <w:lvlText w:val="%2)"/>
      <w:lvlJc w:val="left"/>
      <w:pPr>
        <w:ind w:left="2020" w:hanging="269"/>
      </w:pPr>
      <w:rPr>
        <w:rFonts w:ascii="Georgia" w:eastAsia="Georgia" w:hAnsi="Georgia" w:cs="Georgia" w:hint="default"/>
        <w:b w:val="0"/>
        <w:bCs w:val="0"/>
        <w:i w:val="0"/>
        <w:iCs w:val="0"/>
        <w:spacing w:val="0"/>
        <w:w w:val="97"/>
        <w:sz w:val="24"/>
        <w:szCs w:val="24"/>
        <w:lang w:val="en-US" w:eastAsia="en-US" w:bidi="ar-SA"/>
      </w:rPr>
    </w:lvl>
    <w:lvl w:ilvl="2" w:tplc="526087C6">
      <w:numFmt w:val="bullet"/>
      <w:lvlText w:val="•"/>
      <w:lvlJc w:val="left"/>
      <w:pPr>
        <w:ind w:left="3110" w:hanging="269"/>
      </w:pPr>
      <w:rPr>
        <w:rFonts w:hint="default"/>
        <w:lang w:val="en-US" w:eastAsia="en-US" w:bidi="ar-SA"/>
      </w:rPr>
    </w:lvl>
    <w:lvl w:ilvl="3" w:tplc="173A537C">
      <w:numFmt w:val="bullet"/>
      <w:lvlText w:val="•"/>
      <w:lvlJc w:val="left"/>
      <w:pPr>
        <w:ind w:left="4100" w:hanging="269"/>
      </w:pPr>
      <w:rPr>
        <w:rFonts w:hint="default"/>
        <w:lang w:val="en-US" w:eastAsia="en-US" w:bidi="ar-SA"/>
      </w:rPr>
    </w:lvl>
    <w:lvl w:ilvl="4" w:tplc="2B8264CC">
      <w:numFmt w:val="bullet"/>
      <w:lvlText w:val="•"/>
      <w:lvlJc w:val="left"/>
      <w:pPr>
        <w:ind w:left="5090" w:hanging="269"/>
      </w:pPr>
      <w:rPr>
        <w:rFonts w:hint="default"/>
        <w:lang w:val="en-US" w:eastAsia="en-US" w:bidi="ar-SA"/>
      </w:rPr>
    </w:lvl>
    <w:lvl w:ilvl="5" w:tplc="7D9E8AF0">
      <w:numFmt w:val="bullet"/>
      <w:lvlText w:val="•"/>
      <w:lvlJc w:val="left"/>
      <w:pPr>
        <w:ind w:left="6080" w:hanging="269"/>
      </w:pPr>
      <w:rPr>
        <w:rFonts w:hint="default"/>
        <w:lang w:val="en-US" w:eastAsia="en-US" w:bidi="ar-SA"/>
      </w:rPr>
    </w:lvl>
    <w:lvl w:ilvl="6" w:tplc="7F22A1EE">
      <w:numFmt w:val="bullet"/>
      <w:lvlText w:val="•"/>
      <w:lvlJc w:val="left"/>
      <w:pPr>
        <w:ind w:left="7070" w:hanging="269"/>
      </w:pPr>
      <w:rPr>
        <w:rFonts w:hint="default"/>
        <w:lang w:val="en-US" w:eastAsia="en-US" w:bidi="ar-SA"/>
      </w:rPr>
    </w:lvl>
    <w:lvl w:ilvl="7" w:tplc="C91CD818">
      <w:numFmt w:val="bullet"/>
      <w:lvlText w:val="•"/>
      <w:lvlJc w:val="left"/>
      <w:pPr>
        <w:ind w:left="8060" w:hanging="269"/>
      </w:pPr>
      <w:rPr>
        <w:rFonts w:hint="default"/>
        <w:lang w:val="en-US" w:eastAsia="en-US" w:bidi="ar-SA"/>
      </w:rPr>
    </w:lvl>
    <w:lvl w:ilvl="8" w:tplc="CF9E9CDE">
      <w:numFmt w:val="bullet"/>
      <w:lvlText w:val="•"/>
      <w:lvlJc w:val="left"/>
      <w:pPr>
        <w:ind w:left="9050" w:hanging="269"/>
      </w:pPr>
      <w:rPr>
        <w:rFonts w:hint="default"/>
        <w:lang w:val="en-US" w:eastAsia="en-US" w:bidi="ar-SA"/>
      </w:rPr>
    </w:lvl>
  </w:abstractNum>
  <w:abstractNum w:abstractNumId="507" w15:restartNumberingAfterBreak="0">
    <w:nsid w:val="54C96366"/>
    <w:multiLevelType w:val="hybridMultilevel"/>
    <w:tmpl w:val="3AF2A9FC"/>
    <w:lvl w:ilvl="0" w:tplc="9A58C95E">
      <w:numFmt w:val="bullet"/>
      <w:lvlText w:val=""/>
      <w:lvlJc w:val="left"/>
      <w:pPr>
        <w:ind w:left="548" w:hanging="452"/>
      </w:pPr>
      <w:rPr>
        <w:rFonts w:ascii="Symbol" w:eastAsia="Symbol" w:hAnsi="Symbol" w:cs="Symbol" w:hint="default"/>
        <w:b w:val="0"/>
        <w:bCs w:val="0"/>
        <w:i w:val="0"/>
        <w:iCs w:val="0"/>
        <w:spacing w:val="0"/>
        <w:w w:val="100"/>
        <w:sz w:val="22"/>
        <w:szCs w:val="22"/>
        <w:lang w:val="en-US" w:eastAsia="en-US" w:bidi="ar-SA"/>
      </w:rPr>
    </w:lvl>
    <w:lvl w:ilvl="1" w:tplc="9CBA2D86">
      <w:numFmt w:val="bullet"/>
      <w:lvlText w:val="•"/>
      <w:lvlJc w:val="left"/>
      <w:pPr>
        <w:ind w:left="1425" w:hanging="452"/>
      </w:pPr>
      <w:rPr>
        <w:rFonts w:hint="default"/>
        <w:lang w:val="en-US" w:eastAsia="en-US" w:bidi="ar-SA"/>
      </w:rPr>
    </w:lvl>
    <w:lvl w:ilvl="2" w:tplc="BE509B06">
      <w:numFmt w:val="bullet"/>
      <w:lvlText w:val="•"/>
      <w:lvlJc w:val="left"/>
      <w:pPr>
        <w:ind w:left="2311" w:hanging="452"/>
      </w:pPr>
      <w:rPr>
        <w:rFonts w:hint="default"/>
        <w:lang w:val="en-US" w:eastAsia="en-US" w:bidi="ar-SA"/>
      </w:rPr>
    </w:lvl>
    <w:lvl w:ilvl="3" w:tplc="9F8C4046">
      <w:numFmt w:val="bullet"/>
      <w:lvlText w:val="•"/>
      <w:lvlJc w:val="left"/>
      <w:pPr>
        <w:ind w:left="3197" w:hanging="452"/>
      </w:pPr>
      <w:rPr>
        <w:rFonts w:hint="default"/>
        <w:lang w:val="en-US" w:eastAsia="en-US" w:bidi="ar-SA"/>
      </w:rPr>
    </w:lvl>
    <w:lvl w:ilvl="4" w:tplc="18EEB546">
      <w:numFmt w:val="bullet"/>
      <w:lvlText w:val="•"/>
      <w:lvlJc w:val="left"/>
      <w:pPr>
        <w:ind w:left="4083" w:hanging="452"/>
      </w:pPr>
      <w:rPr>
        <w:rFonts w:hint="default"/>
        <w:lang w:val="en-US" w:eastAsia="en-US" w:bidi="ar-SA"/>
      </w:rPr>
    </w:lvl>
    <w:lvl w:ilvl="5" w:tplc="B7D60B08">
      <w:numFmt w:val="bullet"/>
      <w:lvlText w:val="•"/>
      <w:lvlJc w:val="left"/>
      <w:pPr>
        <w:ind w:left="4969" w:hanging="452"/>
      </w:pPr>
      <w:rPr>
        <w:rFonts w:hint="default"/>
        <w:lang w:val="en-US" w:eastAsia="en-US" w:bidi="ar-SA"/>
      </w:rPr>
    </w:lvl>
    <w:lvl w:ilvl="6" w:tplc="91609B2A">
      <w:numFmt w:val="bullet"/>
      <w:lvlText w:val="•"/>
      <w:lvlJc w:val="left"/>
      <w:pPr>
        <w:ind w:left="5854" w:hanging="452"/>
      </w:pPr>
      <w:rPr>
        <w:rFonts w:hint="default"/>
        <w:lang w:val="en-US" w:eastAsia="en-US" w:bidi="ar-SA"/>
      </w:rPr>
    </w:lvl>
    <w:lvl w:ilvl="7" w:tplc="34307112">
      <w:numFmt w:val="bullet"/>
      <w:lvlText w:val="•"/>
      <w:lvlJc w:val="left"/>
      <w:pPr>
        <w:ind w:left="6740" w:hanging="452"/>
      </w:pPr>
      <w:rPr>
        <w:rFonts w:hint="default"/>
        <w:lang w:val="en-US" w:eastAsia="en-US" w:bidi="ar-SA"/>
      </w:rPr>
    </w:lvl>
    <w:lvl w:ilvl="8" w:tplc="1C08A3CA">
      <w:numFmt w:val="bullet"/>
      <w:lvlText w:val="•"/>
      <w:lvlJc w:val="left"/>
      <w:pPr>
        <w:ind w:left="7626" w:hanging="452"/>
      </w:pPr>
      <w:rPr>
        <w:rFonts w:hint="default"/>
        <w:lang w:val="en-US" w:eastAsia="en-US" w:bidi="ar-SA"/>
      </w:rPr>
    </w:lvl>
  </w:abstractNum>
  <w:abstractNum w:abstractNumId="508" w15:restartNumberingAfterBreak="0">
    <w:nsid w:val="54EC294B"/>
    <w:multiLevelType w:val="hybridMultilevel"/>
    <w:tmpl w:val="BD7253E6"/>
    <w:lvl w:ilvl="0" w:tplc="F170E50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831AFB72">
      <w:numFmt w:val="bullet"/>
      <w:lvlText w:val="•"/>
      <w:lvlJc w:val="left"/>
      <w:pPr>
        <w:ind w:left="1430" w:hanging="428"/>
      </w:pPr>
      <w:rPr>
        <w:rFonts w:hint="default"/>
        <w:lang w:val="en-US" w:eastAsia="en-US" w:bidi="ar-SA"/>
      </w:rPr>
    </w:lvl>
    <w:lvl w:ilvl="2" w:tplc="FB28D360">
      <w:numFmt w:val="bullet"/>
      <w:lvlText w:val="•"/>
      <w:lvlJc w:val="left"/>
      <w:pPr>
        <w:ind w:left="2321" w:hanging="428"/>
      </w:pPr>
      <w:rPr>
        <w:rFonts w:hint="default"/>
        <w:lang w:val="en-US" w:eastAsia="en-US" w:bidi="ar-SA"/>
      </w:rPr>
    </w:lvl>
    <w:lvl w:ilvl="3" w:tplc="B1F49168">
      <w:numFmt w:val="bullet"/>
      <w:lvlText w:val="•"/>
      <w:lvlJc w:val="left"/>
      <w:pPr>
        <w:ind w:left="3211" w:hanging="428"/>
      </w:pPr>
      <w:rPr>
        <w:rFonts w:hint="default"/>
        <w:lang w:val="en-US" w:eastAsia="en-US" w:bidi="ar-SA"/>
      </w:rPr>
    </w:lvl>
    <w:lvl w:ilvl="4" w:tplc="D8060482">
      <w:numFmt w:val="bullet"/>
      <w:lvlText w:val="•"/>
      <w:lvlJc w:val="left"/>
      <w:pPr>
        <w:ind w:left="4102" w:hanging="428"/>
      </w:pPr>
      <w:rPr>
        <w:rFonts w:hint="default"/>
        <w:lang w:val="en-US" w:eastAsia="en-US" w:bidi="ar-SA"/>
      </w:rPr>
    </w:lvl>
    <w:lvl w:ilvl="5" w:tplc="58843C24">
      <w:numFmt w:val="bullet"/>
      <w:lvlText w:val="•"/>
      <w:lvlJc w:val="left"/>
      <w:pPr>
        <w:ind w:left="4992" w:hanging="428"/>
      </w:pPr>
      <w:rPr>
        <w:rFonts w:hint="default"/>
        <w:lang w:val="en-US" w:eastAsia="en-US" w:bidi="ar-SA"/>
      </w:rPr>
    </w:lvl>
    <w:lvl w:ilvl="6" w:tplc="A5B0FB74">
      <w:numFmt w:val="bullet"/>
      <w:lvlText w:val="•"/>
      <w:lvlJc w:val="left"/>
      <w:pPr>
        <w:ind w:left="5883" w:hanging="428"/>
      </w:pPr>
      <w:rPr>
        <w:rFonts w:hint="default"/>
        <w:lang w:val="en-US" w:eastAsia="en-US" w:bidi="ar-SA"/>
      </w:rPr>
    </w:lvl>
    <w:lvl w:ilvl="7" w:tplc="21CE39C8">
      <w:numFmt w:val="bullet"/>
      <w:lvlText w:val="•"/>
      <w:lvlJc w:val="left"/>
      <w:pPr>
        <w:ind w:left="6773" w:hanging="428"/>
      </w:pPr>
      <w:rPr>
        <w:rFonts w:hint="default"/>
        <w:lang w:val="en-US" w:eastAsia="en-US" w:bidi="ar-SA"/>
      </w:rPr>
    </w:lvl>
    <w:lvl w:ilvl="8" w:tplc="1220B198">
      <w:numFmt w:val="bullet"/>
      <w:lvlText w:val="•"/>
      <w:lvlJc w:val="left"/>
      <w:pPr>
        <w:ind w:left="7664" w:hanging="428"/>
      </w:pPr>
      <w:rPr>
        <w:rFonts w:hint="default"/>
        <w:lang w:val="en-US" w:eastAsia="en-US" w:bidi="ar-SA"/>
      </w:rPr>
    </w:lvl>
  </w:abstractNum>
  <w:abstractNum w:abstractNumId="509" w15:restartNumberingAfterBreak="0">
    <w:nsid w:val="55387D92"/>
    <w:multiLevelType w:val="hybridMultilevel"/>
    <w:tmpl w:val="466C020C"/>
    <w:lvl w:ilvl="0" w:tplc="0414BE84">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7BF4E44C">
      <w:numFmt w:val="bullet"/>
      <w:lvlText w:val="•"/>
      <w:lvlJc w:val="left"/>
      <w:pPr>
        <w:ind w:left="1467" w:hanging="430"/>
      </w:pPr>
      <w:rPr>
        <w:rFonts w:hint="default"/>
        <w:lang w:val="en-US" w:eastAsia="en-US" w:bidi="ar-SA"/>
      </w:rPr>
    </w:lvl>
    <w:lvl w:ilvl="2" w:tplc="FD6EF6BC">
      <w:numFmt w:val="bullet"/>
      <w:lvlText w:val="•"/>
      <w:lvlJc w:val="left"/>
      <w:pPr>
        <w:ind w:left="2374" w:hanging="430"/>
      </w:pPr>
      <w:rPr>
        <w:rFonts w:hint="default"/>
        <w:lang w:val="en-US" w:eastAsia="en-US" w:bidi="ar-SA"/>
      </w:rPr>
    </w:lvl>
    <w:lvl w:ilvl="3" w:tplc="3E4A1C06">
      <w:numFmt w:val="bullet"/>
      <w:lvlText w:val="•"/>
      <w:lvlJc w:val="left"/>
      <w:pPr>
        <w:ind w:left="3282" w:hanging="430"/>
      </w:pPr>
      <w:rPr>
        <w:rFonts w:hint="default"/>
        <w:lang w:val="en-US" w:eastAsia="en-US" w:bidi="ar-SA"/>
      </w:rPr>
    </w:lvl>
    <w:lvl w:ilvl="4" w:tplc="843C6F8A">
      <w:numFmt w:val="bullet"/>
      <w:lvlText w:val="•"/>
      <w:lvlJc w:val="left"/>
      <w:pPr>
        <w:ind w:left="4189" w:hanging="430"/>
      </w:pPr>
      <w:rPr>
        <w:rFonts w:hint="default"/>
        <w:lang w:val="en-US" w:eastAsia="en-US" w:bidi="ar-SA"/>
      </w:rPr>
    </w:lvl>
    <w:lvl w:ilvl="5" w:tplc="9DE49DD2">
      <w:numFmt w:val="bullet"/>
      <w:lvlText w:val="•"/>
      <w:lvlJc w:val="left"/>
      <w:pPr>
        <w:ind w:left="5096" w:hanging="430"/>
      </w:pPr>
      <w:rPr>
        <w:rFonts w:hint="default"/>
        <w:lang w:val="en-US" w:eastAsia="en-US" w:bidi="ar-SA"/>
      </w:rPr>
    </w:lvl>
    <w:lvl w:ilvl="6" w:tplc="16AC4048">
      <w:numFmt w:val="bullet"/>
      <w:lvlText w:val="•"/>
      <w:lvlJc w:val="left"/>
      <w:pPr>
        <w:ind w:left="6004" w:hanging="430"/>
      </w:pPr>
      <w:rPr>
        <w:rFonts w:hint="default"/>
        <w:lang w:val="en-US" w:eastAsia="en-US" w:bidi="ar-SA"/>
      </w:rPr>
    </w:lvl>
    <w:lvl w:ilvl="7" w:tplc="87B0D308">
      <w:numFmt w:val="bullet"/>
      <w:lvlText w:val="•"/>
      <w:lvlJc w:val="left"/>
      <w:pPr>
        <w:ind w:left="6911" w:hanging="430"/>
      </w:pPr>
      <w:rPr>
        <w:rFonts w:hint="default"/>
        <w:lang w:val="en-US" w:eastAsia="en-US" w:bidi="ar-SA"/>
      </w:rPr>
    </w:lvl>
    <w:lvl w:ilvl="8" w:tplc="89D41E5A">
      <w:numFmt w:val="bullet"/>
      <w:lvlText w:val="•"/>
      <w:lvlJc w:val="left"/>
      <w:pPr>
        <w:ind w:left="7818" w:hanging="430"/>
      </w:pPr>
      <w:rPr>
        <w:rFonts w:hint="default"/>
        <w:lang w:val="en-US" w:eastAsia="en-US" w:bidi="ar-SA"/>
      </w:rPr>
    </w:lvl>
  </w:abstractNum>
  <w:abstractNum w:abstractNumId="510" w15:restartNumberingAfterBreak="0">
    <w:nsid w:val="553F1BED"/>
    <w:multiLevelType w:val="hybridMultilevel"/>
    <w:tmpl w:val="09D6C3C0"/>
    <w:lvl w:ilvl="0" w:tplc="104CA7E2">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1FF2EA56">
      <w:numFmt w:val="bullet"/>
      <w:lvlText w:val="•"/>
      <w:lvlJc w:val="left"/>
      <w:pPr>
        <w:ind w:left="1354" w:hanging="363"/>
      </w:pPr>
      <w:rPr>
        <w:rFonts w:hint="default"/>
        <w:lang w:val="en-US" w:eastAsia="en-US" w:bidi="ar-SA"/>
      </w:rPr>
    </w:lvl>
    <w:lvl w:ilvl="2" w:tplc="8264C640">
      <w:numFmt w:val="bullet"/>
      <w:lvlText w:val="•"/>
      <w:lvlJc w:val="left"/>
      <w:pPr>
        <w:ind w:left="2228" w:hanging="363"/>
      </w:pPr>
      <w:rPr>
        <w:rFonts w:hint="default"/>
        <w:lang w:val="en-US" w:eastAsia="en-US" w:bidi="ar-SA"/>
      </w:rPr>
    </w:lvl>
    <w:lvl w:ilvl="3" w:tplc="1882A2CA">
      <w:numFmt w:val="bullet"/>
      <w:lvlText w:val="•"/>
      <w:lvlJc w:val="left"/>
      <w:pPr>
        <w:ind w:left="3102" w:hanging="363"/>
      </w:pPr>
      <w:rPr>
        <w:rFonts w:hint="default"/>
        <w:lang w:val="en-US" w:eastAsia="en-US" w:bidi="ar-SA"/>
      </w:rPr>
    </w:lvl>
    <w:lvl w:ilvl="4" w:tplc="AFC6F28A">
      <w:numFmt w:val="bullet"/>
      <w:lvlText w:val="•"/>
      <w:lvlJc w:val="left"/>
      <w:pPr>
        <w:ind w:left="3977" w:hanging="363"/>
      </w:pPr>
      <w:rPr>
        <w:rFonts w:hint="default"/>
        <w:lang w:val="en-US" w:eastAsia="en-US" w:bidi="ar-SA"/>
      </w:rPr>
    </w:lvl>
    <w:lvl w:ilvl="5" w:tplc="5B20504C">
      <w:numFmt w:val="bullet"/>
      <w:lvlText w:val="•"/>
      <w:lvlJc w:val="left"/>
      <w:pPr>
        <w:ind w:left="4851" w:hanging="363"/>
      </w:pPr>
      <w:rPr>
        <w:rFonts w:hint="default"/>
        <w:lang w:val="en-US" w:eastAsia="en-US" w:bidi="ar-SA"/>
      </w:rPr>
    </w:lvl>
    <w:lvl w:ilvl="6" w:tplc="E0162C2E">
      <w:numFmt w:val="bullet"/>
      <w:lvlText w:val="•"/>
      <w:lvlJc w:val="left"/>
      <w:pPr>
        <w:ind w:left="5725" w:hanging="363"/>
      </w:pPr>
      <w:rPr>
        <w:rFonts w:hint="default"/>
        <w:lang w:val="en-US" w:eastAsia="en-US" w:bidi="ar-SA"/>
      </w:rPr>
    </w:lvl>
    <w:lvl w:ilvl="7" w:tplc="483459F8">
      <w:numFmt w:val="bullet"/>
      <w:lvlText w:val="•"/>
      <w:lvlJc w:val="left"/>
      <w:pPr>
        <w:ind w:left="6600" w:hanging="363"/>
      </w:pPr>
      <w:rPr>
        <w:rFonts w:hint="default"/>
        <w:lang w:val="en-US" w:eastAsia="en-US" w:bidi="ar-SA"/>
      </w:rPr>
    </w:lvl>
    <w:lvl w:ilvl="8" w:tplc="0358A0C2">
      <w:numFmt w:val="bullet"/>
      <w:lvlText w:val="•"/>
      <w:lvlJc w:val="left"/>
      <w:pPr>
        <w:ind w:left="7474" w:hanging="363"/>
      </w:pPr>
      <w:rPr>
        <w:rFonts w:hint="default"/>
        <w:lang w:val="en-US" w:eastAsia="en-US" w:bidi="ar-SA"/>
      </w:rPr>
    </w:lvl>
  </w:abstractNum>
  <w:abstractNum w:abstractNumId="511" w15:restartNumberingAfterBreak="0">
    <w:nsid w:val="55794F44"/>
    <w:multiLevelType w:val="hybridMultilevel"/>
    <w:tmpl w:val="42065AFC"/>
    <w:lvl w:ilvl="0" w:tplc="EBF6C9C8">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BA68A980">
      <w:numFmt w:val="bullet"/>
      <w:lvlText w:val="•"/>
      <w:lvlJc w:val="left"/>
      <w:pPr>
        <w:ind w:left="1427" w:hanging="454"/>
      </w:pPr>
      <w:rPr>
        <w:rFonts w:hint="default"/>
        <w:lang w:val="en-US" w:eastAsia="en-US" w:bidi="ar-SA"/>
      </w:rPr>
    </w:lvl>
    <w:lvl w:ilvl="2" w:tplc="33A83282">
      <w:numFmt w:val="bullet"/>
      <w:lvlText w:val="•"/>
      <w:lvlJc w:val="left"/>
      <w:pPr>
        <w:ind w:left="2314" w:hanging="454"/>
      </w:pPr>
      <w:rPr>
        <w:rFonts w:hint="default"/>
        <w:lang w:val="en-US" w:eastAsia="en-US" w:bidi="ar-SA"/>
      </w:rPr>
    </w:lvl>
    <w:lvl w:ilvl="3" w:tplc="F60A9B3C">
      <w:numFmt w:val="bullet"/>
      <w:lvlText w:val="•"/>
      <w:lvlJc w:val="left"/>
      <w:pPr>
        <w:ind w:left="3201" w:hanging="454"/>
      </w:pPr>
      <w:rPr>
        <w:rFonts w:hint="default"/>
        <w:lang w:val="en-US" w:eastAsia="en-US" w:bidi="ar-SA"/>
      </w:rPr>
    </w:lvl>
    <w:lvl w:ilvl="4" w:tplc="C6EAABAC">
      <w:numFmt w:val="bullet"/>
      <w:lvlText w:val="•"/>
      <w:lvlJc w:val="left"/>
      <w:pPr>
        <w:ind w:left="4088" w:hanging="454"/>
      </w:pPr>
      <w:rPr>
        <w:rFonts w:hint="default"/>
        <w:lang w:val="en-US" w:eastAsia="en-US" w:bidi="ar-SA"/>
      </w:rPr>
    </w:lvl>
    <w:lvl w:ilvl="5" w:tplc="8952968A">
      <w:numFmt w:val="bullet"/>
      <w:lvlText w:val="•"/>
      <w:lvlJc w:val="left"/>
      <w:pPr>
        <w:ind w:left="4975" w:hanging="454"/>
      </w:pPr>
      <w:rPr>
        <w:rFonts w:hint="default"/>
        <w:lang w:val="en-US" w:eastAsia="en-US" w:bidi="ar-SA"/>
      </w:rPr>
    </w:lvl>
    <w:lvl w:ilvl="6" w:tplc="BDF87FE2">
      <w:numFmt w:val="bullet"/>
      <w:lvlText w:val="•"/>
      <w:lvlJc w:val="left"/>
      <w:pPr>
        <w:ind w:left="5862" w:hanging="454"/>
      </w:pPr>
      <w:rPr>
        <w:rFonts w:hint="default"/>
        <w:lang w:val="en-US" w:eastAsia="en-US" w:bidi="ar-SA"/>
      </w:rPr>
    </w:lvl>
    <w:lvl w:ilvl="7" w:tplc="7506EC02">
      <w:numFmt w:val="bullet"/>
      <w:lvlText w:val="•"/>
      <w:lvlJc w:val="left"/>
      <w:pPr>
        <w:ind w:left="6749" w:hanging="454"/>
      </w:pPr>
      <w:rPr>
        <w:rFonts w:hint="default"/>
        <w:lang w:val="en-US" w:eastAsia="en-US" w:bidi="ar-SA"/>
      </w:rPr>
    </w:lvl>
    <w:lvl w:ilvl="8" w:tplc="A1DACA1C">
      <w:numFmt w:val="bullet"/>
      <w:lvlText w:val="•"/>
      <w:lvlJc w:val="left"/>
      <w:pPr>
        <w:ind w:left="7636" w:hanging="454"/>
      </w:pPr>
      <w:rPr>
        <w:rFonts w:hint="default"/>
        <w:lang w:val="en-US" w:eastAsia="en-US" w:bidi="ar-SA"/>
      </w:rPr>
    </w:lvl>
  </w:abstractNum>
  <w:abstractNum w:abstractNumId="512" w15:restartNumberingAfterBreak="0">
    <w:nsid w:val="55D51A74"/>
    <w:multiLevelType w:val="hybridMultilevel"/>
    <w:tmpl w:val="33BC2252"/>
    <w:lvl w:ilvl="0" w:tplc="FD0ECF4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5D364970">
      <w:numFmt w:val="bullet"/>
      <w:lvlText w:val="•"/>
      <w:lvlJc w:val="left"/>
      <w:pPr>
        <w:ind w:left="1427" w:hanging="454"/>
      </w:pPr>
      <w:rPr>
        <w:rFonts w:hint="default"/>
        <w:lang w:val="en-US" w:eastAsia="en-US" w:bidi="ar-SA"/>
      </w:rPr>
    </w:lvl>
    <w:lvl w:ilvl="2" w:tplc="A74473DA">
      <w:numFmt w:val="bullet"/>
      <w:lvlText w:val="•"/>
      <w:lvlJc w:val="left"/>
      <w:pPr>
        <w:ind w:left="2314" w:hanging="454"/>
      </w:pPr>
      <w:rPr>
        <w:rFonts w:hint="default"/>
        <w:lang w:val="en-US" w:eastAsia="en-US" w:bidi="ar-SA"/>
      </w:rPr>
    </w:lvl>
    <w:lvl w:ilvl="3" w:tplc="14A8BED6">
      <w:numFmt w:val="bullet"/>
      <w:lvlText w:val="•"/>
      <w:lvlJc w:val="left"/>
      <w:pPr>
        <w:ind w:left="3201" w:hanging="454"/>
      </w:pPr>
      <w:rPr>
        <w:rFonts w:hint="default"/>
        <w:lang w:val="en-US" w:eastAsia="en-US" w:bidi="ar-SA"/>
      </w:rPr>
    </w:lvl>
    <w:lvl w:ilvl="4" w:tplc="9C700E86">
      <w:numFmt w:val="bullet"/>
      <w:lvlText w:val="•"/>
      <w:lvlJc w:val="left"/>
      <w:pPr>
        <w:ind w:left="4088" w:hanging="454"/>
      </w:pPr>
      <w:rPr>
        <w:rFonts w:hint="default"/>
        <w:lang w:val="en-US" w:eastAsia="en-US" w:bidi="ar-SA"/>
      </w:rPr>
    </w:lvl>
    <w:lvl w:ilvl="5" w:tplc="68F0550A">
      <w:numFmt w:val="bullet"/>
      <w:lvlText w:val="•"/>
      <w:lvlJc w:val="left"/>
      <w:pPr>
        <w:ind w:left="4975" w:hanging="454"/>
      </w:pPr>
      <w:rPr>
        <w:rFonts w:hint="default"/>
        <w:lang w:val="en-US" w:eastAsia="en-US" w:bidi="ar-SA"/>
      </w:rPr>
    </w:lvl>
    <w:lvl w:ilvl="6" w:tplc="BE9AC65E">
      <w:numFmt w:val="bullet"/>
      <w:lvlText w:val="•"/>
      <w:lvlJc w:val="left"/>
      <w:pPr>
        <w:ind w:left="5862" w:hanging="454"/>
      </w:pPr>
      <w:rPr>
        <w:rFonts w:hint="default"/>
        <w:lang w:val="en-US" w:eastAsia="en-US" w:bidi="ar-SA"/>
      </w:rPr>
    </w:lvl>
    <w:lvl w:ilvl="7" w:tplc="82E64038">
      <w:numFmt w:val="bullet"/>
      <w:lvlText w:val="•"/>
      <w:lvlJc w:val="left"/>
      <w:pPr>
        <w:ind w:left="6749" w:hanging="454"/>
      </w:pPr>
      <w:rPr>
        <w:rFonts w:hint="default"/>
        <w:lang w:val="en-US" w:eastAsia="en-US" w:bidi="ar-SA"/>
      </w:rPr>
    </w:lvl>
    <w:lvl w:ilvl="8" w:tplc="2E12E956">
      <w:numFmt w:val="bullet"/>
      <w:lvlText w:val="•"/>
      <w:lvlJc w:val="left"/>
      <w:pPr>
        <w:ind w:left="7636" w:hanging="454"/>
      </w:pPr>
      <w:rPr>
        <w:rFonts w:hint="default"/>
        <w:lang w:val="en-US" w:eastAsia="en-US" w:bidi="ar-SA"/>
      </w:rPr>
    </w:lvl>
  </w:abstractNum>
  <w:abstractNum w:abstractNumId="513" w15:restartNumberingAfterBreak="0">
    <w:nsid w:val="55FE426E"/>
    <w:multiLevelType w:val="hybridMultilevel"/>
    <w:tmpl w:val="79F6683E"/>
    <w:lvl w:ilvl="0" w:tplc="A13CEBC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7929168">
      <w:numFmt w:val="bullet"/>
      <w:lvlText w:val="•"/>
      <w:lvlJc w:val="left"/>
      <w:pPr>
        <w:ind w:left="1430" w:hanging="428"/>
      </w:pPr>
      <w:rPr>
        <w:rFonts w:hint="default"/>
        <w:lang w:val="en-US" w:eastAsia="en-US" w:bidi="ar-SA"/>
      </w:rPr>
    </w:lvl>
    <w:lvl w:ilvl="2" w:tplc="BA3ABADC">
      <w:numFmt w:val="bullet"/>
      <w:lvlText w:val="•"/>
      <w:lvlJc w:val="left"/>
      <w:pPr>
        <w:ind w:left="2321" w:hanging="428"/>
      </w:pPr>
      <w:rPr>
        <w:rFonts w:hint="default"/>
        <w:lang w:val="en-US" w:eastAsia="en-US" w:bidi="ar-SA"/>
      </w:rPr>
    </w:lvl>
    <w:lvl w:ilvl="3" w:tplc="05DC253E">
      <w:numFmt w:val="bullet"/>
      <w:lvlText w:val="•"/>
      <w:lvlJc w:val="left"/>
      <w:pPr>
        <w:ind w:left="3211" w:hanging="428"/>
      </w:pPr>
      <w:rPr>
        <w:rFonts w:hint="default"/>
        <w:lang w:val="en-US" w:eastAsia="en-US" w:bidi="ar-SA"/>
      </w:rPr>
    </w:lvl>
    <w:lvl w:ilvl="4" w:tplc="315E64CC">
      <w:numFmt w:val="bullet"/>
      <w:lvlText w:val="•"/>
      <w:lvlJc w:val="left"/>
      <w:pPr>
        <w:ind w:left="4102" w:hanging="428"/>
      </w:pPr>
      <w:rPr>
        <w:rFonts w:hint="default"/>
        <w:lang w:val="en-US" w:eastAsia="en-US" w:bidi="ar-SA"/>
      </w:rPr>
    </w:lvl>
    <w:lvl w:ilvl="5" w:tplc="712AE0FA">
      <w:numFmt w:val="bullet"/>
      <w:lvlText w:val="•"/>
      <w:lvlJc w:val="left"/>
      <w:pPr>
        <w:ind w:left="4992" w:hanging="428"/>
      </w:pPr>
      <w:rPr>
        <w:rFonts w:hint="default"/>
        <w:lang w:val="en-US" w:eastAsia="en-US" w:bidi="ar-SA"/>
      </w:rPr>
    </w:lvl>
    <w:lvl w:ilvl="6" w:tplc="8BFA6D72">
      <w:numFmt w:val="bullet"/>
      <w:lvlText w:val="•"/>
      <w:lvlJc w:val="left"/>
      <w:pPr>
        <w:ind w:left="5883" w:hanging="428"/>
      </w:pPr>
      <w:rPr>
        <w:rFonts w:hint="default"/>
        <w:lang w:val="en-US" w:eastAsia="en-US" w:bidi="ar-SA"/>
      </w:rPr>
    </w:lvl>
    <w:lvl w:ilvl="7" w:tplc="501CD9AC">
      <w:numFmt w:val="bullet"/>
      <w:lvlText w:val="•"/>
      <w:lvlJc w:val="left"/>
      <w:pPr>
        <w:ind w:left="6773" w:hanging="428"/>
      </w:pPr>
      <w:rPr>
        <w:rFonts w:hint="default"/>
        <w:lang w:val="en-US" w:eastAsia="en-US" w:bidi="ar-SA"/>
      </w:rPr>
    </w:lvl>
    <w:lvl w:ilvl="8" w:tplc="4F584348">
      <w:numFmt w:val="bullet"/>
      <w:lvlText w:val="•"/>
      <w:lvlJc w:val="left"/>
      <w:pPr>
        <w:ind w:left="7664" w:hanging="428"/>
      </w:pPr>
      <w:rPr>
        <w:rFonts w:hint="default"/>
        <w:lang w:val="en-US" w:eastAsia="en-US" w:bidi="ar-SA"/>
      </w:rPr>
    </w:lvl>
  </w:abstractNum>
  <w:abstractNum w:abstractNumId="514" w15:restartNumberingAfterBreak="0">
    <w:nsid w:val="566C4287"/>
    <w:multiLevelType w:val="hybridMultilevel"/>
    <w:tmpl w:val="DD34B564"/>
    <w:lvl w:ilvl="0" w:tplc="6A362A82">
      <w:start w:val="1"/>
      <w:numFmt w:val="decimal"/>
      <w:lvlText w:val="%1."/>
      <w:lvlJc w:val="left"/>
      <w:pPr>
        <w:ind w:left="1281" w:hanging="360"/>
      </w:pPr>
      <w:rPr>
        <w:rFonts w:ascii="Times New Roman" w:eastAsia="Times New Roman" w:hAnsi="Times New Roman" w:cs="Times New Roman" w:hint="default"/>
        <w:b w:val="0"/>
        <w:bCs w:val="0"/>
        <w:i w:val="0"/>
        <w:iCs w:val="0"/>
        <w:color w:val="211F1F"/>
        <w:spacing w:val="-21"/>
        <w:w w:val="94"/>
        <w:sz w:val="22"/>
        <w:szCs w:val="22"/>
        <w:lang w:val="en-US" w:eastAsia="en-US" w:bidi="ar-SA"/>
      </w:rPr>
    </w:lvl>
    <w:lvl w:ilvl="1" w:tplc="1C94B7A0">
      <w:start w:val="1"/>
      <w:numFmt w:val="lowerLetter"/>
      <w:lvlText w:val="%2)"/>
      <w:lvlJc w:val="left"/>
      <w:pPr>
        <w:ind w:left="1821" w:hanging="449"/>
      </w:pPr>
      <w:rPr>
        <w:rFonts w:ascii="Times New Roman" w:eastAsia="Times New Roman" w:hAnsi="Times New Roman" w:cs="Times New Roman" w:hint="default"/>
        <w:b w:val="0"/>
        <w:bCs w:val="0"/>
        <w:i w:val="0"/>
        <w:iCs w:val="0"/>
        <w:color w:val="211F1F"/>
        <w:spacing w:val="0"/>
        <w:w w:val="100"/>
        <w:sz w:val="22"/>
        <w:szCs w:val="22"/>
        <w:lang w:val="en-US" w:eastAsia="en-US" w:bidi="ar-SA"/>
      </w:rPr>
    </w:lvl>
    <w:lvl w:ilvl="2" w:tplc="084C9908">
      <w:numFmt w:val="bullet"/>
      <w:lvlText w:val="•"/>
      <w:lvlJc w:val="left"/>
      <w:pPr>
        <w:ind w:left="1820" w:hanging="449"/>
      </w:pPr>
      <w:rPr>
        <w:rFonts w:hint="default"/>
        <w:lang w:val="en-US" w:eastAsia="en-US" w:bidi="ar-SA"/>
      </w:rPr>
    </w:lvl>
    <w:lvl w:ilvl="3" w:tplc="3BD816D0">
      <w:numFmt w:val="bullet"/>
      <w:lvlText w:val="•"/>
      <w:lvlJc w:val="left"/>
      <w:pPr>
        <w:ind w:left="2420" w:hanging="449"/>
      </w:pPr>
      <w:rPr>
        <w:rFonts w:hint="default"/>
        <w:lang w:val="en-US" w:eastAsia="en-US" w:bidi="ar-SA"/>
      </w:rPr>
    </w:lvl>
    <w:lvl w:ilvl="4" w:tplc="6D3E6AA0">
      <w:numFmt w:val="bullet"/>
      <w:lvlText w:val="•"/>
      <w:lvlJc w:val="left"/>
      <w:pPr>
        <w:ind w:left="3645" w:hanging="449"/>
      </w:pPr>
      <w:rPr>
        <w:rFonts w:hint="default"/>
        <w:lang w:val="en-US" w:eastAsia="en-US" w:bidi="ar-SA"/>
      </w:rPr>
    </w:lvl>
    <w:lvl w:ilvl="5" w:tplc="FFC4A1B6">
      <w:numFmt w:val="bullet"/>
      <w:lvlText w:val="•"/>
      <w:lvlJc w:val="left"/>
      <w:pPr>
        <w:ind w:left="4871" w:hanging="449"/>
      </w:pPr>
      <w:rPr>
        <w:rFonts w:hint="default"/>
        <w:lang w:val="en-US" w:eastAsia="en-US" w:bidi="ar-SA"/>
      </w:rPr>
    </w:lvl>
    <w:lvl w:ilvl="6" w:tplc="6B60DB02">
      <w:numFmt w:val="bullet"/>
      <w:lvlText w:val="•"/>
      <w:lvlJc w:val="left"/>
      <w:pPr>
        <w:ind w:left="6097" w:hanging="449"/>
      </w:pPr>
      <w:rPr>
        <w:rFonts w:hint="default"/>
        <w:lang w:val="en-US" w:eastAsia="en-US" w:bidi="ar-SA"/>
      </w:rPr>
    </w:lvl>
    <w:lvl w:ilvl="7" w:tplc="8FC04A06">
      <w:numFmt w:val="bullet"/>
      <w:lvlText w:val="•"/>
      <w:lvlJc w:val="left"/>
      <w:pPr>
        <w:ind w:left="7322" w:hanging="449"/>
      </w:pPr>
      <w:rPr>
        <w:rFonts w:hint="default"/>
        <w:lang w:val="en-US" w:eastAsia="en-US" w:bidi="ar-SA"/>
      </w:rPr>
    </w:lvl>
    <w:lvl w:ilvl="8" w:tplc="5BD8E80E">
      <w:numFmt w:val="bullet"/>
      <w:lvlText w:val="•"/>
      <w:lvlJc w:val="left"/>
      <w:pPr>
        <w:ind w:left="8548" w:hanging="449"/>
      </w:pPr>
      <w:rPr>
        <w:rFonts w:hint="default"/>
        <w:lang w:val="en-US" w:eastAsia="en-US" w:bidi="ar-SA"/>
      </w:rPr>
    </w:lvl>
  </w:abstractNum>
  <w:abstractNum w:abstractNumId="515" w15:restartNumberingAfterBreak="0">
    <w:nsid w:val="56912E59"/>
    <w:multiLevelType w:val="hybridMultilevel"/>
    <w:tmpl w:val="AA4CBD30"/>
    <w:lvl w:ilvl="0" w:tplc="6972966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8AD47876">
      <w:numFmt w:val="bullet"/>
      <w:lvlText w:val="•"/>
      <w:lvlJc w:val="left"/>
      <w:pPr>
        <w:ind w:left="1430" w:hanging="428"/>
      </w:pPr>
      <w:rPr>
        <w:rFonts w:hint="default"/>
        <w:lang w:val="en-US" w:eastAsia="en-US" w:bidi="ar-SA"/>
      </w:rPr>
    </w:lvl>
    <w:lvl w:ilvl="2" w:tplc="C56A0B1A">
      <w:numFmt w:val="bullet"/>
      <w:lvlText w:val="•"/>
      <w:lvlJc w:val="left"/>
      <w:pPr>
        <w:ind w:left="2321" w:hanging="428"/>
      </w:pPr>
      <w:rPr>
        <w:rFonts w:hint="default"/>
        <w:lang w:val="en-US" w:eastAsia="en-US" w:bidi="ar-SA"/>
      </w:rPr>
    </w:lvl>
    <w:lvl w:ilvl="3" w:tplc="686C56CC">
      <w:numFmt w:val="bullet"/>
      <w:lvlText w:val="•"/>
      <w:lvlJc w:val="left"/>
      <w:pPr>
        <w:ind w:left="3211" w:hanging="428"/>
      </w:pPr>
      <w:rPr>
        <w:rFonts w:hint="default"/>
        <w:lang w:val="en-US" w:eastAsia="en-US" w:bidi="ar-SA"/>
      </w:rPr>
    </w:lvl>
    <w:lvl w:ilvl="4" w:tplc="2968046C">
      <w:numFmt w:val="bullet"/>
      <w:lvlText w:val="•"/>
      <w:lvlJc w:val="left"/>
      <w:pPr>
        <w:ind w:left="4102" w:hanging="428"/>
      </w:pPr>
      <w:rPr>
        <w:rFonts w:hint="default"/>
        <w:lang w:val="en-US" w:eastAsia="en-US" w:bidi="ar-SA"/>
      </w:rPr>
    </w:lvl>
    <w:lvl w:ilvl="5" w:tplc="F612CEB0">
      <w:numFmt w:val="bullet"/>
      <w:lvlText w:val="•"/>
      <w:lvlJc w:val="left"/>
      <w:pPr>
        <w:ind w:left="4992" w:hanging="428"/>
      </w:pPr>
      <w:rPr>
        <w:rFonts w:hint="default"/>
        <w:lang w:val="en-US" w:eastAsia="en-US" w:bidi="ar-SA"/>
      </w:rPr>
    </w:lvl>
    <w:lvl w:ilvl="6" w:tplc="D2F48626">
      <w:numFmt w:val="bullet"/>
      <w:lvlText w:val="•"/>
      <w:lvlJc w:val="left"/>
      <w:pPr>
        <w:ind w:left="5883" w:hanging="428"/>
      </w:pPr>
      <w:rPr>
        <w:rFonts w:hint="default"/>
        <w:lang w:val="en-US" w:eastAsia="en-US" w:bidi="ar-SA"/>
      </w:rPr>
    </w:lvl>
    <w:lvl w:ilvl="7" w:tplc="CA7C7D80">
      <w:numFmt w:val="bullet"/>
      <w:lvlText w:val="•"/>
      <w:lvlJc w:val="left"/>
      <w:pPr>
        <w:ind w:left="6773" w:hanging="428"/>
      </w:pPr>
      <w:rPr>
        <w:rFonts w:hint="default"/>
        <w:lang w:val="en-US" w:eastAsia="en-US" w:bidi="ar-SA"/>
      </w:rPr>
    </w:lvl>
    <w:lvl w:ilvl="8" w:tplc="0F548476">
      <w:numFmt w:val="bullet"/>
      <w:lvlText w:val="•"/>
      <w:lvlJc w:val="left"/>
      <w:pPr>
        <w:ind w:left="7664" w:hanging="428"/>
      </w:pPr>
      <w:rPr>
        <w:rFonts w:hint="default"/>
        <w:lang w:val="en-US" w:eastAsia="en-US" w:bidi="ar-SA"/>
      </w:rPr>
    </w:lvl>
  </w:abstractNum>
  <w:abstractNum w:abstractNumId="516" w15:restartNumberingAfterBreak="0">
    <w:nsid w:val="581B4025"/>
    <w:multiLevelType w:val="hybridMultilevel"/>
    <w:tmpl w:val="14320FA6"/>
    <w:lvl w:ilvl="0" w:tplc="C40CB43E">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4B3A6206">
      <w:numFmt w:val="bullet"/>
      <w:lvlText w:val="•"/>
      <w:lvlJc w:val="left"/>
      <w:pPr>
        <w:ind w:left="1427" w:hanging="454"/>
      </w:pPr>
      <w:rPr>
        <w:rFonts w:hint="default"/>
        <w:lang w:val="en-US" w:eastAsia="en-US" w:bidi="ar-SA"/>
      </w:rPr>
    </w:lvl>
    <w:lvl w:ilvl="2" w:tplc="D494A7A0">
      <w:numFmt w:val="bullet"/>
      <w:lvlText w:val="•"/>
      <w:lvlJc w:val="left"/>
      <w:pPr>
        <w:ind w:left="2314" w:hanging="454"/>
      </w:pPr>
      <w:rPr>
        <w:rFonts w:hint="default"/>
        <w:lang w:val="en-US" w:eastAsia="en-US" w:bidi="ar-SA"/>
      </w:rPr>
    </w:lvl>
    <w:lvl w:ilvl="3" w:tplc="32F8A088">
      <w:numFmt w:val="bullet"/>
      <w:lvlText w:val="•"/>
      <w:lvlJc w:val="left"/>
      <w:pPr>
        <w:ind w:left="3201" w:hanging="454"/>
      </w:pPr>
      <w:rPr>
        <w:rFonts w:hint="default"/>
        <w:lang w:val="en-US" w:eastAsia="en-US" w:bidi="ar-SA"/>
      </w:rPr>
    </w:lvl>
    <w:lvl w:ilvl="4" w:tplc="30DE120A">
      <w:numFmt w:val="bullet"/>
      <w:lvlText w:val="•"/>
      <w:lvlJc w:val="left"/>
      <w:pPr>
        <w:ind w:left="4088" w:hanging="454"/>
      </w:pPr>
      <w:rPr>
        <w:rFonts w:hint="default"/>
        <w:lang w:val="en-US" w:eastAsia="en-US" w:bidi="ar-SA"/>
      </w:rPr>
    </w:lvl>
    <w:lvl w:ilvl="5" w:tplc="8BE4229C">
      <w:numFmt w:val="bullet"/>
      <w:lvlText w:val="•"/>
      <w:lvlJc w:val="left"/>
      <w:pPr>
        <w:ind w:left="4975" w:hanging="454"/>
      </w:pPr>
      <w:rPr>
        <w:rFonts w:hint="default"/>
        <w:lang w:val="en-US" w:eastAsia="en-US" w:bidi="ar-SA"/>
      </w:rPr>
    </w:lvl>
    <w:lvl w:ilvl="6" w:tplc="2932D0C4">
      <w:numFmt w:val="bullet"/>
      <w:lvlText w:val="•"/>
      <w:lvlJc w:val="left"/>
      <w:pPr>
        <w:ind w:left="5862" w:hanging="454"/>
      </w:pPr>
      <w:rPr>
        <w:rFonts w:hint="default"/>
        <w:lang w:val="en-US" w:eastAsia="en-US" w:bidi="ar-SA"/>
      </w:rPr>
    </w:lvl>
    <w:lvl w:ilvl="7" w:tplc="A022B1E2">
      <w:numFmt w:val="bullet"/>
      <w:lvlText w:val="•"/>
      <w:lvlJc w:val="left"/>
      <w:pPr>
        <w:ind w:left="6749" w:hanging="454"/>
      </w:pPr>
      <w:rPr>
        <w:rFonts w:hint="default"/>
        <w:lang w:val="en-US" w:eastAsia="en-US" w:bidi="ar-SA"/>
      </w:rPr>
    </w:lvl>
    <w:lvl w:ilvl="8" w:tplc="B7523CDE">
      <w:numFmt w:val="bullet"/>
      <w:lvlText w:val="•"/>
      <w:lvlJc w:val="left"/>
      <w:pPr>
        <w:ind w:left="7636" w:hanging="454"/>
      </w:pPr>
      <w:rPr>
        <w:rFonts w:hint="default"/>
        <w:lang w:val="en-US" w:eastAsia="en-US" w:bidi="ar-SA"/>
      </w:rPr>
    </w:lvl>
  </w:abstractNum>
  <w:abstractNum w:abstractNumId="517" w15:restartNumberingAfterBreak="0">
    <w:nsid w:val="5847569B"/>
    <w:multiLevelType w:val="hybridMultilevel"/>
    <w:tmpl w:val="9DE00934"/>
    <w:lvl w:ilvl="0" w:tplc="68FC0E42">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759C7C8C">
      <w:numFmt w:val="bullet"/>
      <w:lvlText w:val="•"/>
      <w:lvlJc w:val="left"/>
      <w:pPr>
        <w:ind w:left="1467" w:hanging="430"/>
      </w:pPr>
      <w:rPr>
        <w:rFonts w:hint="default"/>
        <w:lang w:val="en-US" w:eastAsia="en-US" w:bidi="ar-SA"/>
      </w:rPr>
    </w:lvl>
    <w:lvl w:ilvl="2" w:tplc="625CFBF0">
      <w:numFmt w:val="bullet"/>
      <w:lvlText w:val="•"/>
      <w:lvlJc w:val="left"/>
      <w:pPr>
        <w:ind w:left="2374" w:hanging="430"/>
      </w:pPr>
      <w:rPr>
        <w:rFonts w:hint="default"/>
        <w:lang w:val="en-US" w:eastAsia="en-US" w:bidi="ar-SA"/>
      </w:rPr>
    </w:lvl>
    <w:lvl w:ilvl="3" w:tplc="C0BC64C6">
      <w:numFmt w:val="bullet"/>
      <w:lvlText w:val="•"/>
      <w:lvlJc w:val="left"/>
      <w:pPr>
        <w:ind w:left="3282" w:hanging="430"/>
      </w:pPr>
      <w:rPr>
        <w:rFonts w:hint="default"/>
        <w:lang w:val="en-US" w:eastAsia="en-US" w:bidi="ar-SA"/>
      </w:rPr>
    </w:lvl>
    <w:lvl w:ilvl="4" w:tplc="829AEA64">
      <w:numFmt w:val="bullet"/>
      <w:lvlText w:val="•"/>
      <w:lvlJc w:val="left"/>
      <w:pPr>
        <w:ind w:left="4189" w:hanging="430"/>
      </w:pPr>
      <w:rPr>
        <w:rFonts w:hint="default"/>
        <w:lang w:val="en-US" w:eastAsia="en-US" w:bidi="ar-SA"/>
      </w:rPr>
    </w:lvl>
    <w:lvl w:ilvl="5" w:tplc="7DBAB27A">
      <w:numFmt w:val="bullet"/>
      <w:lvlText w:val="•"/>
      <w:lvlJc w:val="left"/>
      <w:pPr>
        <w:ind w:left="5096" w:hanging="430"/>
      </w:pPr>
      <w:rPr>
        <w:rFonts w:hint="default"/>
        <w:lang w:val="en-US" w:eastAsia="en-US" w:bidi="ar-SA"/>
      </w:rPr>
    </w:lvl>
    <w:lvl w:ilvl="6" w:tplc="77C656C8">
      <w:numFmt w:val="bullet"/>
      <w:lvlText w:val="•"/>
      <w:lvlJc w:val="left"/>
      <w:pPr>
        <w:ind w:left="6004" w:hanging="430"/>
      </w:pPr>
      <w:rPr>
        <w:rFonts w:hint="default"/>
        <w:lang w:val="en-US" w:eastAsia="en-US" w:bidi="ar-SA"/>
      </w:rPr>
    </w:lvl>
    <w:lvl w:ilvl="7" w:tplc="B9CC4F7A">
      <w:numFmt w:val="bullet"/>
      <w:lvlText w:val="•"/>
      <w:lvlJc w:val="left"/>
      <w:pPr>
        <w:ind w:left="6911" w:hanging="430"/>
      </w:pPr>
      <w:rPr>
        <w:rFonts w:hint="default"/>
        <w:lang w:val="en-US" w:eastAsia="en-US" w:bidi="ar-SA"/>
      </w:rPr>
    </w:lvl>
    <w:lvl w:ilvl="8" w:tplc="859A0D3C">
      <w:numFmt w:val="bullet"/>
      <w:lvlText w:val="•"/>
      <w:lvlJc w:val="left"/>
      <w:pPr>
        <w:ind w:left="7818" w:hanging="430"/>
      </w:pPr>
      <w:rPr>
        <w:rFonts w:hint="default"/>
        <w:lang w:val="en-US" w:eastAsia="en-US" w:bidi="ar-SA"/>
      </w:rPr>
    </w:lvl>
  </w:abstractNum>
  <w:abstractNum w:abstractNumId="518" w15:restartNumberingAfterBreak="0">
    <w:nsid w:val="586F5C86"/>
    <w:multiLevelType w:val="hybridMultilevel"/>
    <w:tmpl w:val="745C4F16"/>
    <w:lvl w:ilvl="0" w:tplc="51D00D56">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7A695D4">
      <w:numFmt w:val="bullet"/>
      <w:lvlText w:val="•"/>
      <w:lvlJc w:val="left"/>
      <w:pPr>
        <w:ind w:left="1430" w:hanging="428"/>
      </w:pPr>
      <w:rPr>
        <w:rFonts w:hint="default"/>
        <w:lang w:val="en-US" w:eastAsia="en-US" w:bidi="ar-SA"/>
      </w:rPr>
    </w:lvl>
    <w:lvl w:ilvl="2" w:tplc="57CCA2A2">
      <w:numFmt w:val="bullet"/>
      <w:lvlText w:val="•"/>
      <w:lvlJc w:val="left"/>
      <w:pPr>
        <w:ind w:left="2321" w:hanging="428"/>
      </w:pPr>
      <w:rPr>
        <w:rFonts w:hint="default"/>
        <w:lang w:val="en-US" w:eastAsia="en-US" w:bidi="ar-SA"/>
      </w:rPr>
    </w:lvl>
    <w:lvl w:ilvl="3" w:tplc="BB4856E4">
      <w:numFmt w:val="bullet"/>
      <w:lvlText w:val="•"/>
      <w:lvlJc w:val="left"/>
      <w:pPr>
        <w:ind w:left="3211" w:hanging="428"/>
      </w:pPr>
      <w:rPr>
        <w:rFonts w:hint="default"/>
        <w:lang w:val="en-US" w:eastAsia="en-US" w:bidi="ar-SA"/>
      </w:rPr>
    </w:lvl>
    <w:lvl w:ilvl="4" w:tplc="DC4601BA">
      <w:numFmt w:val="bullet"/>
      <w:lvlText w:val="•"/>
      <w:lvlJc w:val="left"/>
      <w:pPr>
        <w:ind w:left="4102" w:hanging="428"/>
      </w:pPr>
      <w:rPr>
        <w:rFonts w:hint="default"/>
        <w:lang w:val="en-US" w:eastAsia="en-US" w:bidi="ar-SA"/>
      </w:rPr>
    </w:lvl>
    <w:lvl w:ilvl="5" w:tplc="907C6A5E">
      <w:numFmt w:val="bullet"/>
      <w:lvlText w:val="•"/>
      <w:lvlJc w:val="left"/>
      <w:pPr>
        <w:ind w:left="4992" w:hanging="428"/>
      </w:pPr>
      <w:rPr>
        <w:rFonts w:hint="default"/>
        <w:lang w:val="en-US" w:eastAsia="en-US" w:bidi="ar-SA"/>
      </w:rPr>
    </w:lvl>
    <w:lvl w:ilvl="6" w:tplc="EF701A2C">
      <w:numFmt w:val="bullet"/>
      <w:lvlText w:val="•"/>
      <w:lvlJc w:val="left"/>
      <w:pPr>
        <w:ind w:left="5883" w:hanging="428"/>
      </w:pPr>
      <w:rPr>
        <w:rFonts w:hint="default"/>
        <w:lang w:val="en-US" w:eastAsia="en-US" w:bidi="ar-SA"/>
      </w:rPr>
    </w:lvl>
    <w:lvl w:ilvl="7" w:tplc="6CB01FC4">
      <w:numFmt w:val="bullet"/>
      <w:lvlText w:val="•"/>
      <w:lvlJc w:val="left"/>
      <w:pPr>
        <w:ind w:left="6773" w:hanging="428"/>
      </w:pPr>
      <w:rPr>
        <w:rFonts w:hint="default"/>
        <w:lang w:val="en-US" w:eastAsia="en-US" w:bidi="ar-SA"/>
      </w:rPr>
    </w:lvl>
    <w:lvl w:ilvl="8" w:tplc="F7869452">
      <w:numFmt w:val="bullet"/>
      <w:lvlText w:val="•"/>
      <w:lvlJc w:val="left"/>
      <w:pPr>
        <w:ind w:left="7664" w:hanging="428"/>
      </w:pPr>
      <w:rPr>
        <w:rFonts w:hint="default"/>
        <w:lang w:val="en-US" w:eastAsia="en-US" w:bidi="ar-SA"/>
      </w:rPr>
    </w:lvl>
  </w:abstractNum>
  <w:abstractNum w:abstractNumId="519" w15:restartNumberingAfterBreak="0">
    <w:nsid w:val="58A44B67"/>
    <w:multiLevelType w:val="hybridMultilevel"/>
    <w:tmpl w:val="DBD2B678"/>
    <w:lvl w:ilvl="0" w:tplc="B5A27522">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FC4C9AA0">
      <w:numFmt w:val="bullet"/>
      <w:lvlText w:val="•"/>
      <w:lvlJc w:val="left"/>
      <w:pPr>
        <w:ind w:left="1430" w:hanging="428"/>
      </w:pPr>
      <w:rPr>
        <w:rFonts w:hint="default"/>
        <w:lang w:val="en-US" w:eastAsia="en-US" w:bidi="ar-SA"/>
      </w:rPr>
    </w:lvl>
    <w:lvl w:ilvl="2" w:tplc="96CED3CA">
      <w:numFmt w:val="bullet"/>
      <w:lvlText w:val="•"/>
      <w:lvlJc w:val="left"/>
      <w:pPr>
        <w:ind w:left="2321" w:hanging="428"/>
      </w:pPr>
      <w:rPr>
        <w:rFonts w:hint="default"/>
        <w:lang w:val="en-US" w:eastAsia="en-US" w:bidi="ar-SA"/>
      </w:rPr>
    </w:lvl>
    <w:lvl w:ilvl="3" w:tplc="8A30CFF2">
      <w:numFmt w:val="bullet"/>
      <w:lvlText w:val="•"/>
      <w:lvlJc w:val="left"/>
      <w:pPr>
        <w:ind w:left="3211" w:hanging="428"/>
      </w:pPr>
      <w:rPr>
        <w:rFonts w:hint="default"/>
        <w:lang w:val="en-US" w:eastAsia="en-US" w:bidi="ar-SA"/>
      </w:rPr>
    </w:lvl>
    <w:lvl w:ilvl="4" w:tplc="19BC93F6">
      <w:numFmt w:val="bullet"/>
      <w:lvlText w:val="•"/>
      <w:lvlJc w:val="left"/>
      <w:pPr>
        <w:ind w:left="4102" w:hanging="428"/>
      </w:pPr>
      <w:rPr>
        <w:rFonts w:hint="default"/>
        <w:lang w:val="en-US" w:eastAsia="en-US" w:bidi="ar-SA"/>
      </w:rPr>
    </w:lvl>
    <w:lvl w:ilvl="5" w:tplc="C8AC03B0">
      <w:numFmt w:val="bullet"/>
      <w:lvlText w:val="•"/>
      <w:lvlJc w:val="left"/>
      <w:pPr>
        <w:ind w:left="4992" w:hanging="428"/>
      </w:pPr>
      <w:rPr>
        <w:rFonts w:hint="default"/>
        <w:lang w:val="en-US" w:eastAsia="en-US" w:bidi="ar-SA"/>
      </w:rPr>
    </w:lvl>
    <w:lvl w:ilvl="6" w:tplc="FA8A38EA">
      <w:numFmt w:val="bullet"/>
      <w:lvlText w:val="•"/>
      <w:lvlJc w:val="left"/>
      <w:pPr>
        <w:ind w:left="5883" w:hanging="428"/>
      </w:pPr>
      <w:rPr>
        <w:rFonts w:hint="default"/>
        <w:lang w:val="en-US" w:eastAsia="en-US" w:bidi="ar-SA"/>
      </w:rPr>
    </w:lvl>
    <w:lvl w:ilvl="7" w:tplc="B61619E0">
      <w:numFmt w:val="bullet"/>
      <w:lvlText w:val="•"/>
      <w:lvlJc w:val="left"/>
      <w:pPr>
        <w:ind w:left="6773" w:hanging="428"/>
      </w:pPr>
      <w:rPr>
        <w:rFonts w:hint="default"/>
        <w:lang w:val="en-US" w:eastAsia="en-US" w:bidi="ar-SA"/>
      </w:rPr>
    </w:lvl>
    <w:lvl w:ilvl="8" w:tplc="009EFF1A">
      <w:numFmt w:val="bullet"/>
      <w:lvlText w:val="•"/>
      <w:lvlJc w:val="left"/>
      <w:pPr>
        <w:ind w:left="7664" w:hanging="428"/>
      </w:pPr>
      <w:rPr>
        <w:rFonts w:hint="default"/>
        <w:lang w:val="en-US" w:eastAsia="en-US" w:bidi="ar-SA"/>
      </w:rPr>
    </w:lvl>
  </w:abstractNum>
  <w:abstractNum w:abstractNumId="520" w15:restartNumberingAfterBreak="0">
    <w:nsid w:val="58AD1E72"/>
    <w:multiLevelType w:val="hybridMultilevel"/>
    <w:tmpl w:val="88CA4DF6"/>
    <w:lvl w:ilvl="0" w:tplc="69A678E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5B66AFE0">
      <w:numFmt w:val="bullet"/>
      <w:lvlText w:val="•"/>
      <w:lvlJc w:val="left"/>
      <w:pPr>
        <w:ind w:left="1430" w:hanging="454"/>
      </w:pPr>
      <w:rPr>
        <w:rFonts w:hint="default"/>
        <w:lang w:val="en-US" w:eastAsia="en-US" w:bidi="ar-SA"/>
      </w:rPr>
    </w:lvl>
    <w:lvl w:ilvl="2" w:tplc="B3684CFA">
      <w:numFmt w:val="bullet"/>
      <w:lvlText w:val="•"/>
      <w:lvlJc w:val="left"/>
      <w:pPr>
        <w:ind w:left="2321" w:hanging="454"/>
      </w:pPr>
      <w:rPr>
        <w:rFonts w:hint="default"/>
        <w:lang w:val="en-US" w:eastAsia="en-US" w:bidi="ar-SA"/>
      </w:rPr>
    </w:lvl>
    <w:lvl w:ilvl="3" w:tplc="64A817BA">
      <w:numFmt w:val="bullet"/>
      <w:lvlText w:val="•"/>
      <w:lvlJc w:val="left"/>
      <w:pPr>
        <w:ind w:left="3211" w:hanging="454"/>
      </w:pPr>
      <w:rPr>
        <w:rFonts w:hint="default"/>
        <w:lang w:val="en-US" w:eastAsia="en-US" w:bidi="ar-SA"/>
      </w:rPr>
    </w:lvl>
    <w:lvl w:ilvl="4" w:tplc="8FDC4D88">
      <w:numFmt w:val="bullet"/>
      <w:lvlText w:val="•"/>
      <w:lvlJc w:val="left"/>
      <w:pPr>
        <w:ind w:left="4102" w:hanging="454"/>
      </w:pPr>
      <w:rPr>
        <w:rFonts w:hint="default"/>
        <w:lang w:val="en-US" w:eastAsia="en-US" w:bidi="ar-SA"/>
      </w:rPr>
    </w:lvl>
    <w:lvl w:ilvl="5" w:tplc="B2201DBE">
      <w:numFmt w:val="bullet"/>
      <w:lvlText w:val="•"/>
      <w:lvlJc w:val="left"/>
      <w:pPr>
        <w:ind w:left="4992" w:hanging="454"/>
      </w:pPr>
      <w:rPr>
        <w:rFonts w:hint="default"/>
        <w:lang w:val="en-US" w:eastAsia="en-US" w:bidi="ar-SA"/>
      </w:rPr>
    </w:lvl>
    <w:lvl w:ilvl="6" w:tplc="789217A8">
      <w:numFmt w:val="bullet"/>
      <w:lvlText w:val="•"/>
      <w:lvlJc w:val="left"/>
      <w:pPr>
        <w:ind w:left="5883" w:hanging="454"/>
      </w:pPr>
      <w:rPr>
        <w:rFonts w:hint="default"/>
        <w:lang w:val="en-US" w:eastAsia="en-US" w:bidi="ar-SA"/>
      </w:rPr>
    </w:lvl>
    <w:lvl w:ilvl="7" w:tplc="0CDE04E2">
      <w:numFmt w:val="bullet"/>
      <w:lvlText w:val="•"/>
      <w:lvlJc w:val="left"/>
      <w:pPr>
        <w:ind w:left="6773" w:hanging="454"/>
      </w:pPr>
      <w:rPr>
        <w:rFonts w:hint="default"/>
        <w:lang w:val="en-US" w:eastAsia="en-US" w:bidi="ar-SA"/>
      </w:rPr>
    </w:lvl>
    <w:lvl w:ilvl="8" w:tplc="9AF070EA">
      <w:numFmt w:val="bullet"/>
      <w:lvlText w:val="•"/>
      <w:lvlJc w:val="left"/>
      <w:pPr>
        <w:ind w:left="7664" w:hanging="454"/>
      </w:pPr>
      <w:rPr>
        <w:rFonts w:hint="default"/>
        <w:lang w:val="en-US" w:eastAsia="en-US" w:bidi="ar-SA"/>
      </w:rPr>
    </w:lvl>
  </w:abstractNum>
  <w:abstractNum w:abstractNumId="521" w15:restartNumberingAfterBreak="0">
    <w:nsid w:val="59014441"/>
    <w:multiLevelType w:val="hybridMultilevel"/>
    <w:tmpl w:val="8E109628"/>
    <w:lvl w:ilvl="0" w:tplc="28743A70">
      <w:numFmt w:val="bullet"/>
      <w:lvlText w:val=""/>
      <w:lvlJc w:val="left"/>
      <w:pPr>
        <w:ind w:left="453" w:hanging="344"/>
      </w:pPr>
      <w:rPr>
        <w:rFonts w:ascii="Symbol" w:eastAsia="Symbol" w:hAnsi="Symbol" w:cs="Symbol" w:hint="default"/>
        <w:b w:val="0"/>
        <w:bCs w:val="0"/>
        <w:i w:val="0"/>
        <w:iCs w:val="0"/>
        <w:spacing w:val="0"/>
        <w:w w:val="100"/>
        <w:sz w:val="22"/>
        <w:szCs w:val="22"/>
        <w:lang w:val="en-US" w:eastAsia="en-US" w:bidi="ar-SA"/>
      </w:rPr>
    </w:lvl>
    <w:lvl w:ilvl="1" w:tplc="606ED9B4">
      <w:numFmt w:val="bullet"/>
      <w:lvlText w:val="•"/>
      <w:lvlJc w:val="left"/>
      <w:pPr>
        <w:ind w:left="1340" w:hanging="344"/>
      </w:pPr>
      <w:rPr>
        <w:rFonts w:hint="default"/>
        <w:lang w:val="en-US" w:eastAsia="en-US" w:bidi="ar-SA"/>
      </w:rPr>
    </w:lvl>
    <w:lvl w:ilvl="2" w:tplc="87487816">
      <w:numFmt w:val="bullet"/>
      <w:lvlText w:val="•"/>
      <w:lvlJc w:val="left"/>
      <w:pPr>
        <w:ind w:left="2221" w:hanging="344"/>
      </w:pPr>
      <w:rPr>
        <w:rFonts w:hint="default"/>
        <w:lang w:val="en-US" w:eastAsia="en-US" w:bidi="ar-SA"/>
      </w:rPr>
    </w:lvl>
    <w:lvl w:ilvl="3" w:tplc="428E919A">
      <w:numFmt w:val="bullet"/>
      <w:lvlText w:val="•"/>
      <w:lvlJc w:val="left"/>
      <w:pPr>
        <w:ind w:left="3101" w:hanging="344"/>
      </w:pPr>
      <w:rPr>
        <w:rFonts w:hint="default"/>
        <w:lang w:val="en-US" w:eastAsia="en-US" w:bidi="ar-SA"/>
      </w:rPr>
    </w:lvl>
    <w:lvl w:ilvl="4" w:tplc="68363786">
      <w:numFmt w:val="bullet"/>
      <w:lvlText w:val="•"/>
      <w:lvlJc w:val="left"/>
      <w:pPr>
        <w:ind w:left="3982" w:hanging="344"/>
      </w:pPr>
      <w:rPr>
        <w:rFonts w:hint="default"/>
        <w:lang w:val="en-US" w:eastAsia="en-US" w:bidi="ar-SA"/>
      </w:rPr>
    </w:lvl>
    <w:lvl w:ilvl="5" w:tplc="8D86C64E">
      <w:numFmt w:val="bullet"/>
      <w:lvlText w:val="•"/>
      <w:lvlJc w:val="left"/>
      <w:pPr>
        <w:ind w:left="4863" w:hanging="344"/>
      </w:pPr>
      <w:rPr>
        <w:rFonts w:hint="default"/>
        <w:lang w:val="en-US" w:eastAsia="en-US" w:bidi="ar-SA"/>
      </w:rPr>
    </w:lvl>
    <w:lvl w:ilvl="6" w:tplc="2EAE3784">
      <w:numFmt w:val="bullet"/>
      <w:lvlText w:val="•"/>
      <w:lvlJc w:val="left"/>
      <w:pPr>
        <w:ind w:left="5743" w:hanging="344"/>
      </w:pPr>
      <w:rPr>
        <w:rFonts w:hint="default"/>
        <w:lang w:val="en-US" w:eastAsia="en-US" w:bidi="ar-SA"/>
      </w:rPr>
    </w:lvl>
    <w:lvl w:ilvl="7" w:tplc="45E4B124">
      <w:numFmt w:val="bullet"/>
      <w:lvlText w:val="•"/>
      <w:lvlJc w:val="left"/>
      <w:pPr>
        <w:ind w:left="6624" w:hanging="344"/>
      </w:pPr>
      <w:rPr>
        <w:rFonts w:hint="default"/>
        <w:lang w:val="en-US" w:eastAsia="en-US" w:bidi="ar-SA"/>
      </w:rPr>
    </w:lvl>
    <w:lvl w:ilvl="8" w:tplc="53BA6FB8">
      <w:numFmt w:val="bullet"/>
      <w:lvlText w:val="•"/>
      <w:lvlJc w:val="left"/>
      <w:pPr>
        <w:ind w:left="7504" w:hanging="344"/>
      </w:pPr>
      <w:rPr>
        <w:rFonts w:hint="default"/>
        <w:lang w:val="en-US" w:eastAsia="en-US" w:bidi="ar-SA"/>
      </w:rPr>
    </w:lvl>
  </w:abstractNum>
  <w:abstractNum w:abstractNumId="522" w15:restartNumberingAfterBreak="0">
    <w:nsid w:val="592F23C4"/>
    <w:multiLevelType w:val="hybridMultilevel"/>
    <w:tmpl w:val="95382BF8"/>
    <w:lvl w:ilvl="0" w:tplc="272ABBF0">
      <w:numFmt w:val="bullet"/>
      <w:lvlText w:val=""/>
      <w:lvlJc w:val="left"/>
      <w:pPr>
        <w:ind w:left="537" w:hanging="452"/>
      </w:pPr>
      <w:rPr>
        <w:rFonts w:ascii="Symbol" w:eastAsia="Symbol" w:hAnsi="Symbol" w:cs="Symbol" w:hint="default"/>
        <w:b w:val="0"/>
        <w:bCs w:val="0"/>
        <w:i w:val="0"/>
        <w:iCs w:val="0"/>
        <w:spacing w:val="0"/>
        <w:w w:val="100"/>
        <w:sz w:val="22"/>
        <w:szCs w:val="22"/>
        <w:lang w:val="en-US" w:eastAsia="en-US" w:bidi="ar-SA"/>
      </w:rPr>
    </w:lvl>
    <w:lvl w:ilvl="1" w:tplc="9E5809A2">
      <w:numFmt w:val="bullet"/>
      <w:lvlText w:val="•"/>
      <w:lvlJc w:val="left"/>
      <w:pPr>
        <w:ind w:left="1425" w:hanging="452"/>
      </w:pPr>
      <w:rPr>
        <w:rFonts w:hint="default"/>
        <w:lang w:val="en-US" w:eastAsia="en-US" w:bidi="ar-SA"/>
      </w:rPr>
    </w:lvl>
    <w:lvl w:ilvl="2" w:tplc="0B842C3A">
      <w:numFmt w:val="bullet"/>
      <w:lvlText w:val="•"/>
      <w:lvlJc w:val="left"/>
      <w:pPr>
        <w:ind w:left="2310" w:hanging="452"/>
      </w:pPr>
      <w:rPr>
        <w:rFonts w:hint="default"/>
        <w:lang w:val="en-US" w:eastAsia="en-US" w:bidi="ar-SA"/>
      </w:rPr>
    </w:lvl>
    <w:lvl w:ilvl="3" w:tplc="193C9C48">
      <w:numFmt w:val="bullet"/>
      <w:lvlText w:val="•"/>
      <w:lvlJc w:val="left"/>
      <w:pPr>
        <w:ind w:left="3195" w:hanging="452"/>
      </w:pPr>
      <w:rPr>
        <w:rFonts w:hint="default"/>
        <w:lang w:val="en-US" w:eastAsia="en-US" w:bidi="ar-SA"/>
      </w:rPr>
    </w:lvl>
    <w:lvl w:ilvl="4" w:tplc="E3D4FD54">
      <w:numFmt w:val="bullet"/>
      <w:lvlText w:val="•"/>
      <w:lvlJc w:val="left"/>
      <w:pPr>
        <w:ind w:left="4080" w:hanging="452"/>
      </w:pPr>
      <w:rPr>
        <w:rFonts w:hint="default"/>
        <w:lang w:val="en-US" w:eastAsia="en-US" w:bidi="ar-SA"/>
      </w:rPr>
    </w:lvl>
    <w:lvl w:ilvl="5" w:tplc="0A1EA002">
      <w:numFmt w:val="bullet"/>
      <w:lvlText w:val="•"/>
      <w:lvlJc w:val="left"/>
      <w:pPr>
        <w:ind w:left="4966" w:hanging="452"/>
      </w:pPr>
      <w:rPr>
        <w:rFonts w:hint="default"/>
        <w:lang w:val="en-US" w:eastAsia="en-US" w:bidi="ar-SA"/>
      </w:rPr>
    </w:lvl>
    <w:lvl w:ilvl="6" w:tplc="E4728F8E">
      <w:numFmt w:val="bullet"/>
      <w:lvlText w:val="•"/>
      <w:lvlJc w:val="left"/>
      <w:pPr>
        <w:ind w:left="5851" w:hanging="452"/>
      </w:pPr>
      <w:rPr>
        <w:rFonts w:hint="default"/>
        <w:lang w:val="en-US" w:eastAsia="en-US" w:bidi="ar-SA"/>
      </w:rPr>
    </w:lvl>
    <w:lvl w:ilvl="7" w:tplc="B0926172">
      <w:numFmt w:val="bullet"/>
      <w:lvlText w:val="•"/>
      <w:lvlJc w:val="left"/>
      <w:pPr>
        <w:ind w:left="6736" w:hanging="452"/>
      </w:pPr>
      <w:rPr>
        <w:rFonts w:hint="default"/>
        <w:lang w:val="en-US" w:eastAsia="en-US" w:bidi="ar-SA"/>
      </w:rPr>
    </w:lvl>
    <w:lvl w:ilvl="8" w:tplc="DE40E8AA">
      <w:numFmt w:val="bullet"/>
      <w:lvlText w:val="•"/>
      <w:lvlJc w:val="left"/>
      <w:pPr>
        <w:ind w:left="7621" w:hanging="452"/>
      </w:pPr>
      <w:rPr>
        <w:rFonts w:hint="default"/>
        <w:lang w:val="en-US" w:eastAsia="en-US" w:bidi="ar-SA"/>
      </w:rPr>
    </w:lvl>
  </w:abstractNum>
  <w:abstractNum w:abstractNumId="523" w15:restartNumberingAfterBreak="0">
    <w:nsid w:val="594C0F72"/>
    <w:multiLevelType w:val="hybridMultilevel"/>
    <w:tmpl w:val="64489E9C"/>
    <w:lvl w:ilvl="0" w:tplc="3FF63DB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C1162568">
      <w:numFmt w:val="bullet"/>
      <w:lvlText w:val="•"/>
      <w:lvlJc w:val="left"/>
      <w:pPr>
        <w:ind w:left="1430" w:hanging="428"/>
      </w:pPr>
      <w:rPr>
        <w:rFonts w:hint="default"/>
        <w:lang w:val="en-US" w:eastAsia="en-US" w:bidi="ar-SA"/>
      </w:rPr>
    </w:lvl>
    <w:lvl w:ilvl="2" w:tplc="67326A06">
      <w:numFmt w:val="bullet"/>
      <w:lvlText w:val="•"/>
      <w:lvlJc w:val="left"/>
      <w:pPr>
        <w:ind w:left="2321" w:hanging="428"/>
      </w:pPr>
      <w:rPr>
        <w:rFonts w:hint="default"/>
        <w:lang w:val="en-US" w:eastAsia="en-US" w:bidi="ar-SA"/>
      </w:rPr>
    </w:lvl>
    <w:lvl w:ilvl="3" w:tplc="D33EADA8">
      <w:numFmt w:val="bullet"/>
      <w:lvlText w:val="•"/>
      <w:lvlJc w:val="left"/>
      <w:pPr>
        <w:ind w:left="3211" w:hanging="428"/>
      </w:pPr>
      <w:rPr>
        <w:rFonts w:hint="default"/>
        <w:lang w:val="en-US" w:eastAsia="en-US" w:bidi="ar-SA"/>
      </w:rPr>
    </w:lvl>
    <w:lvl w:ilvl="4" w:tplc="B4FEEB12">
      <w:numFmt w:val="bullet"/>
      <w:lvlText w:val="•"/>
      <w:lvlJc w:val="left"/>
      <w:pPr>
        <w:ind w:left="4102" w:hanging="428"/>
      </w:pPr>
      <w:rPr>
        <w:rFonts w:hint="default"/>
        <w:lang w:val="en-US" w:eastAsia="en-US" w:bidi="ar-SA"/>
      </w:rPr>
    </w:lvl>
    <w:lvl w:ilvl="5" w:tplc="A84ABC46">
      <w:numFmt w:val="bullet"/>
      <w:lvlText w:val="•"/>
      <w:lvlJc w:val="left"/>
      <w:pPr>
        <w:ind w:left="4992" w:hanging="428"/>
      </w:pPr>
      <w:rPr>
        <w:rFonts w:hint="default"/>
        <w:lang w:val="en-US" w:eastAsia="en-US" w:bidi="ar-SA"/>
      </w:rPr>
    </w:lvl>
    <w:lvl w:ilvl="6" w:tplc="4C5CE844">
      <w:numFmt w:val="bullet"/>
      <w:lvlText w:val="•"/>
      <w:lvlJc w:val="left"/>
      <w:pPr>
        <w:ind w:left="5883" w:hanging="428"/>
      </w:pPr>
      <w:rPr>
        <w:rFonts w:hint="default"/>
        <w:lang w:val="en-US" w:eastAsia="en-US" w:bidi="ar-SA"/>
      </w:rPr>
    </w:lvl>
    <w:lvl w:ilvl="7" w:tplc="27845E66">
      <w:numFmt w:val="bullet"/>
      <w:lvlText w:val="•"/>
      <w:lvlJc w:val="left"/>
      <w:pPr>
        <w:ind w:left="6773" w:hanging="428"/>
      </w:pPr>
      <w:rPr>
        <w:rFonts w:hint="default"/>
        <w:lang w:val="en-US" w:eastAsia="en-US" w:bidi="ar-SA"/>
      </w:rPr>
    </w:lvl>
    <w:lvl w:ilvl="8" w:tplc="ECD0AFCA">
      <w:numFmt w:val="bullet"/>
      <w:lvlText w:val="•"/>
      <w:lvlJc w:val="left"/>
      <w:pPr>
        <w:ind w:left="7664" w:hanging="428"/>
      </w:pPr>
      <w:rPr>
        <w:rFonts w:hint="default"/>
        <w:lang w:val="en-US" w:eastAsia="en-US" w:bidi="ar-SA"/>
      </w:rPr>
    </w:lvl>
  </w:abstractNum>
  <w:abstractNum w:abstractNumId="524" w15:restartNumberingAfterBreak="0">
    <w:nsid w:val="596E076F"/>
    <w:multiLevelType w:val="hybridMultilevel"/>
    <w:tmpl w:val="C1964C56"/>
    <w:lvl w:ilvl="0" w:tplc="CD805A1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76FE6FBC">
      <w:numFmt w:val="bullet"/>
      <w:lvlText w:val="•"/>
      <w:lvlJc w:val="left"/>
      <w:pPr>
        <w:ind w:left="1430" w:hanging="454"/>
      </w:pPr>
      <w:rPr>
        <w:rFonts w:hint="default"/>
        <w:lang w:val="en-US" w:eastAsia="en-US" w:bidi="ar-SA"/>
      </w:rPr>
    </w:lvl>
    <w:lvl w:ilvl="2" w:tplc="F93AA9BE">
      <w:numFmt w:val="bullet"/>
      <w:lvlText w:val="•"/>
      <w:lvlJc w:val="left"/>
      <w:pPr>
        <w:ind w:left="2321" w:hanging="454"/>
      </w:pPr>
      <w:rPr>
        <w:rFonts w:hint="default"/>
        <w:lang w:val="en-US" w:eastAsia="en-US" w:bidi="ar-SA"/>
      </w:rPr>
    </w:lvl>
    <w:lvl w:ilvl="3" w:tplc="4FB2BB6A">
      <w:numFmt w:val="bullet"/>
      <w:lvlText w:val="•"/>
      <w:lvlJc w:val="left"/>
      <w:pPr>
        <w:ind w:left="3211" w:hanging="454"/>
      </w:pPr>
      <w:rPr>
        <w:rFonts w:hint="default"/>
        <w:lang w:val="en-US" w:eastAsia="en-US" w:bidi="ar-SA"/>
      </w:rPr>
    </w:lvl>
    <w:lvl w:ilvl="4" w:tplc="7EA2B52C">
      <w:numFmt w:val="bullet"/>
      <w:lvlText w:val="•"/>
      <w:lvlJc w:val="left"/>
      <w:pPr>
        <w:ind w:left="4102" w:hanging="454"/>
      </w:pPr>
      <w:rPr>
        <w:rFonts w:hint="default"/>
        <w:lang w:val="en-US" w:eastAsia="en-US" w:bidi="ar-SA"/>
      </w:rPr>
    </w:lvl>
    <w:lvl w:ilvl="5" w:tplc="C8FCF8A0">
      <w:numFmt w:val="bullet"/>
      <w:lvlText w:val="•"/>
      <w:lvlJc w:val="left"/>
      <w:pPr>
        <w:ind w:left="4992" w:hanging="454"/>
      </w:pPr>
      <w:rPr>
        <w:rFonts w:hint="default"/>
        <w:lang w:val="en-US" w:eastAsia="en-US" w:bidi="ar-SA"/>
      </w:rPr>
    </w:lvl>
    <w:lvl w:ilvl="6" w:tplc="AC54BA28">
      <w:numFmt w:val="bullet"/>
      <w:lvlText w:val="•"/>
      <w:lvlJc w:val="left"/>
      <w:pPr>
        <w:ind w:left="5883" w:hanging="454"/>
      </w:pPr>
      <w:rPr>
        <w:rFonts w:hint="default"/>
        <w:lang w:val="en-US" w:eastAsia="en-US" w:bidi="ar-SA"/>
      </w:rPr>
    </w:lvl>
    <w:lvl w:ilvl="7" w:tplc="43C0ABB6">
      <w:numFmt w:val="bullet"/>
      <w:lvlText w:val="•"/>
      <w:lvlJc w:val="left"/>
      <w:pPr>
        <w:ind w:left="6773" w:hanging="454"/>
      </w:pPr>
      <w:rPr>
        <w:rFonts w:hint="default"/>
        <w:lang w:val="en-US" w:eastAsia="en-US" w:bidi="ar-SA"/>
      </w:rPr>
    </w:lvl>
    <w:lvl w:ilvl="8" w:tplc="CEEA683A">
      <w:numFmt w:val="bullet"/>
      <w:lvlText w:val="•"/>
      <w:lvlJc w:val="left"/>
      <w:pPr>
        <w:ind w:left="7664" w:hanging="454"/>
      </w:pPr>
      <w:rPr>
        <w:rFonts w:hint="default"/>
        <w:lang w:val="en-US" w:eastAsia="en-US" w:bidi="ar-SA"/>
      </w:rPr>
    </w:lvl>
  </w:abstractNum>
  <w:abstractNum w:abstractNumId="525" w15:restartNumberingAfterBreak="0">
    <w:nsid w:val="599E43C7"/>
    <w:multiLevelType w:val="hybridMultilevel"/>
    <w:tmpl w:val="B816B692"/>
    <w:lvl w:ilvl="0" w:tplc="8ED039F2">
      <w:numFmt w:val="bullet"/>
      <w:lvlText w:val=""/>
      <w:lvlJc w:val="left"/>
      <w:pPr>
        <w:ind w:left="559" w:hanging="360"/>
      </w:pPr>
      <w:rPr>
        <w:rFonts w:ascii="Symbol" w:eastAsia="Symbol" w:hAnsi="Symbol" w:cs="Symbol" w:hint="default"/>
        <w:b w:val="0"/>
        <w:bCs w:val="0"/>
        <w:i w:val="0"/>
        <w:iCs w:val="0"/>
        <w:spacing w:val="0"/>
        <w:w w:val="100"/>
        <w:sz w:val="22"/>
        <w:szCs w:val="22"/>
        <w:lang w:val="en-US" w:eastAsia="en-US" w:bidi="ar-SA"/>
      </w:rPr>
    </w:lvl>
    <w:lvl w:ilvl="1" w:tplc="870C5384">
      <w:numFmt w:val="bullet"/>
      <w:lvlText w:val="•"/>
      <w:lvlJc w:val="left"/>
      <w:pPr>
        <w:ind w:left="1432" w:hanging="360"/>
      </w:pPr>
      <w:rPr>
        <w:rFonts w:hint="default"/>
        <w:lang w:val="en-US" w:eastAsia="en-US" w:bidi="ar-SA"/>
      </w:rPr>
    </w:lvl>
    <w:lvl w:ilvl="2" w:tplc="869C81A0">
      <w:numFmt w:val="bullet"/>
      <w:lvlText w:val="•"/>
      <w:lvlJc w:val="left"/>
      <w:pPr>
        <w:ind w:left="2305" w:hanging="360"/>
      </w:pPr>
      <w:rPr>
        <w:rFonts w:hint="default"/>
        <w:lang w:val="en-US" w:eastAsia="en-US" w:bidi="ar-SA"/>
      </w:rPr>
    </w:lvl>
    <w:lvl w:ilvl="3" w:tplc="6C626096">
      <w:numFmt w:val="bullet"/>
      <w:lvlText w:val="•"/>
      <w:lvlJc w:val="left"/>
      <w:pPr>
        <w:ind w:left="3178" w:hanging="360"/>
      </w:pPr>
      <w:rPr>
        <w:rFonts w:hint="default"/>
        <w:lang w:val="en-US" w:eastAsia="en-US" w:bidi="ar-SA"/>
      </w:rPr>
    </w:lvl>
    <w:lvl w:ilvl="4" w:tplc="CFE655D4">
      <w:numFmt w:val="bullet"/>
      <w:lvlText w:val="•"/>
      <w:lvlJc w:val="left"/>
      <w:pPr>
        <w:ind w:left="4050" w:hanging="360"/>
      </w:pPr>
      <w:rPr>
        <w:rFonts w:hint="default"/>
        <w:lang w:val="en-US" w:eastAsia="en-US" w:bidi="ar-SA"/>
      </w:rPr>
    </w:lvl>
    <w:lvl w:ilvl="5" w:tplc="3B0221D0">
      <w:numFmt w:val="bullet"/>
      <w:lvlText w:val="•"/>
      <w:lvlJc w:val="left"/>
      <w:pPr>
        <w:ind w:left="4923" w:hanging="360"/>
      </w:pPr>
      <w:rPr>
        <w:rFonts w:hint="default"/>
        <w:lang w:val="en-US" w:eastAsia="en-US" w:bidi="ar-SA"/>
      </w:rPr>
    </w:lvl>
    <w:lvl w:ilvl="6" w:tplc="791243B6">
      <w:numFmt w:val="bullet"/>
      <w:lvlText w:val="•"/>
      <w:lvlJc w:val="left"/>
      <w:pPr>
        <w:ind w:left="5796" w:hanging="360"/>
      </w:pPr>
      <w:rPr>
        <w:rFonts w:hint="default"/>
        <w:lang w:val="en-US" w:eastAsia="en-US" w:bidi="ar-SA"/>
      </w:rPr>
    </w:lvl>
    <w:lvl w:ilvl="7" w:tplc="1C4AC308">
      <w:numFmt w:val="bullet"/>
      <w:lvlText w:val="•"/>
      <w:lvlJc w:val="left"/>
      <w:pPr>
        <w:ind w:left="6668" w:hanging="360"/>
      </w:pPr>
      <w:rPr>
        <w:rFonts w:hint="default"/>
        <w:lang w:val="en-US" w:eastAsia="en-US" w:bidi="ar-SA"/>
      </w:rPr>
    </w:lvl>
    <w:lvl w:ilvl="8" w:tplc="89E0CD1C">
      <w:numFmt w:val="bullet"/>
      <w:lvlText w:val="•"/>
      <w:lvlJc w:val="left"/>
      <w:pPr>
        <w:ind w:left="7541" w:hanging="360"/>
      </w:pPr>
      <w:rPr>
        <w:rFonts w:hint="default"/>
        <w:lang w:val="en-US" w:eastAsia="en-US" w:bidi="ar-SA"/>
      </w:rPr>
    </w:lvl>
  </w:abstractNum>
  <w:abstractNum w:abstractNumId="526" w15:restartNumberingAfterBreak="0">
    <w:nsid w:val="5A105074"/>
    <w:multiLevelType w:val="multilevel"/>
    <w:tmpl w:val="226E29BA"/>
    <w:lvl w:ilvl="0">
      <w:start w:val="6"/>
      <w:numFmt w:val="decimal"/>
      <w:lvlText w:val="%1"/>
      <w:lvlJc w:val="left"/>
      <w:pPr>
        <w:ind w:left="921" w:hanging="311"/>
      </w:pPr>
      <w:rPr>
        <w:rFonts w:hint="default"/>
        <w:lang w:val="en-US" w:eastAsia="en-US" w:bidi="ar-SA"/>
      </w:rPr>
    </w:lvl>
    <w:lvl w:ilvl="1">
      <w:start w:val="1"/>
      <w:numFmt w:val="decimal"/>
      <w:lvlText w:val="%1.%2"/>
      <w:lvlJc w:val="left"/>
      <w:pPr>
        <w:ind w:left="921" w:hanging="311"/>
      </w:pPr>
      <w:rPr>
        <w:rFonts w:ascii="Georgia" w:eastAsia="Georgia" w:hAnsi="Georgia" w:cs="Georgia" w:hint="default"/>
        <w:b w:val="0"/>
        <w:bCs w:val="0"/>
        <w:i w:val="0"/>
        <w:iCs w:val="0"/>
        <w:spacing w:val="0"/>
        <w:w w:val="77"/>
        <w:sz w:val="24"/>
        <w:szCs w:val="24"/>
        <w:lang w:val="en-US" w:eastAsia="en-US" w:bidi="ar-SA"/>
      </w:rPr>
    </w:lvl>
    <w:lvl w:ilvl="2">
      <w:numFmt w:val="bullet"/>
      <w:lvlText w:val="•"/>
      <w:lvlJc w:val="left"/>
      <w:pPr>
        <w:ind w:left="1492" w:hanging="269"/>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611" w:hanging="269"/>
      </w:pPr>
      <w:rPr>
        <w:rFonts w:hint="default"/>
        <w:lang w:val="en-US" w:eastAsia="en-US" w:bidi="ar-SA"/>
      </w:rPr>
    </w:lvl>
    <w:lvl w:ilvl="4">
      <w:numFmt w:val="bullet"/>
      <w:lvlText w:val="•"/>
      <w:lvlJc w:val="left"/>
      <w:pPr>
        <w:ind w:left="4666" w:hanging="269"/>
      </w:pPr>
      <w:rPr>
        <w:rFonts w:hint="default"/>
        <w:lang w:val="en-US" w:eastAsia="en-US" w:bidi="ar-SA"/>
      </w:rPr>
    </w:lvl>
    <w:lvl w:ilvl="5">
      <w:numFmt w:val="bullet"/>
      <w:lvlText w:val="•"/>
      <w:lvlJc w:val="left"/>
      <w:pPr>
        <w:ind w:left="5722" w:hanging="269"/>
      </w:pPr>
      <w:rPr>
        <w:rFonts w:hint="default"/>
        <w:lang w:val="en-US" w:eastAsia="en-US" w:bidi="ar-SA"/>
      </w:rPr>
    </w:lvl>
    <w:lvl w:ilvl="6">
      <w:numFmt w:val="bullet"/>
      <w:lvlText w:val="•"/>
      <w:lvlJc w:val="left"/>
      <w:pPr>
        <w:ind w:left="6777" w:hanging="269"/>
      </w:pPr>
      <w:rPr>
        <w:rFonts w:hint="default"/>
        <w:lang w:val="en-US" w:eastAsia="en-US" w:bidi="ar-SA"/>
      </w:rPr>
    </w:lvl>
    <w:lvl w:ilvl="7">
      <w:numFmt w:val="bullet"/>
      <w:lvlText w:val="•"/>
      <w:lvlJc w:val="left"/>
      <w:pPr>
        <w:ind w:left="7833" w:hanging="269"/>
      </w:pPr>
      <w:rPr>
        <w:rFonts w:hint="default"/>
        <w:lang w:val="en-US" w:eastAsia="en-US" w:bidi="ar-SA"/>
      </w:rPr>
    </w:lvl>
    <w:lvl w:ilvl="8">
      <w:numFmt w:val="bullet"/>
      <w:lvlText w:val="•"/>
      <w:lvlJc w:val="left"/>
      <w:pPr>
        <w:ind w:left="8888" w:hanging="269"/>
      </w:pPr>
      <w:rPr>
        <w:rFonts w:hint="default"/>
        <w:lang w:val="en-US" w:eastAsia="en-US" w:bidi="ar-SA"/>
      </w:rPr>
    </w:lvl>
  </w:abstractNum>
  <w:abstractNum w:abstractNumId="527" w15:restartNumberingAfterBreak="0">
    <w:nsid w:val="5A26390E"/>
    <w:multiLevelType w:val="hybridMultilevel"/>
    <w:tmpl w:val="FFD4198A"/>
    <w:lvl w:ilvl="0" w:tplc="10D87296">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5B02D346">
      <w:numFmt w:val="bullet"/>
      <w:lvlText w:val="•"/>
      <w:lvlJc w:val="left"/>
      <w:pPr>
        <w:ind w:left="1340" w:hanging="274"/>
      </w:pPr>
      <w:rPr>
        <w:rFonts w:hint="default"/>
        <w:lang w:val="en-US" w:eastAsia="en-US" w:bidi="ar-SA"/>
      </w:rPr>
    </w:lvl>
    <w:lvl w:ilvl="2" w:tplc="D2243C34">
      <w:numFmt w:val="bullet"/>
      <w:lvlText w:val="•"/>
      <w:lvlJc w:val="left"/>
      <w:pPr>
        <w:ind w:left="2221" w:hanging="274"/>
      </w:pPr>
      <w:rPr>
        <w:rFonts w:hint="default"/>
        <w:lang w:val="en-US" w:eastAsia="en-US" w:bidi="ar-SA"/>
      </w:rPr>
    </w:lvl>
    <w:lvl w:ilvl="3" w:tplc="002845E6">
      <w:numFmt w:val="bullet"/>
      <w:lvlText w:val="•"/>
      <w:lvlJc w:val="left"/>
      <w:pPr>
        <w:ind w:left="3101" w:hanging="274"/>
      </w:pPr>
      <w:rPr>
        <w:rFonts w:hint="default"/>
        <w:lang w:val="en-US" w:eastAsia="en-US" w:bidi="ar-SA"/>
      </w:rPr>
    </w:lvl>
    <w:lvl w:ilvl="4" w:tplc="DFB8559A">
      <w:numFmt w:val="bullet"/>
      <w:lvlText w:val="•"/>
      <w:lvlJc w:val="left"/>
      <w:pPr>
        <w:ind w:left="3982" w:hanging="274"/>
      </w:pPr>
      <w:rPr>
        <w:rFonts w:hint="default"/>
        <w:lang w:val="en-US" w:eastAsia="en-US" w:bidi="ar-SA"/>
      </w:rPr>
    </w:lvl>
    <w:lvl w:ilvl="5" w:tplc="5D78394C">
      <w:numFmt w:val="bullet"/>
      <w:lvlText w:val="•"/>
      <w:lvlJc w:val="left"/>
      <w:pPr>
        <w:ind w:left="4863" w:hanging="274"/>
      </w:pPr>
      <w:rPr>
        <w:rFonts w:hint="default"/>
        <w:lang w:val="en-US" w:eastAsia="en-US" w:bidi="ar-SA"/>
      </w:rPr>
    </w:lvl>
    <w:lvl w:ilvl="6" w:tplc="A574F390">
      <w:numFmt w:val="bullet"/>
      <w:lvlText w:val="•"/>
      <w:lvlJc w:val="left"/>
      <w:pPr>
        <w:ind w:left="5743" w:hanging="274"/>
      </w:pPr>
      <w:rPr>
        <w:rFonts w:hint="default"/>
        <w:lang w:val="en-US" w:eastAsia="en-US" w:bidi="ar-SA"/>
      </w:rPr>
    </w:lvl>
    <w:lvl w:ilvl="7" w:tplc="97484720">
      <w:numFmt w:val="bullet"/>
      <w:lvlText w:val="•"/>
      <w:lvlJc w:val="left"/>
      <w:pPr>
        <w:ind w:left="6624" w:hanging="274"/>
      </w:pPr>
      <w:rPr>
        <w:rFonts w:hint="default"/>
        <w:lang w:val="en-US" w:eastAsia="en-US" w:bidi="ar-SA"/>
      </w:rPr>
    </w:lvl>
    <w:lvl w:ilvl="8" w:tplc="2D244A9A">
      <w:numFmt w:val="bullet"/>
      <w:lvlText w:val="•"/>
      <w:lvlJc w:val="left"/>
      <w:pPr>
        <w:ind w:left="7504" w:hanging="274"/>
      </w:pPr>
      <w:rPr>
        <w:rFonts w:hint="default"/>
        <w:lang w:val="en-US" w:eastAsia="en-US" w:bidi="ar-SA"/>
      </w:rPr>
    </w:lvl>
  </w:abstractNum>
  <w:abstractNum w:abstractNumId="528" w15:restartNumberingAfterBreak="0">
    <w:nsid w:val="5A2B7DB1"/>
    <w:multiLevelType w:val="hybridMultilevel"/>
    <w:tmpl w:val="79DED7AA"/>
    <w:lvl w:ilvl="0" w:tplc="3CF858D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4092A3E2">
      <w:numFmt w:val="bullet"/>
      <w:lvlText w:val="•"/>
      <w:lvlJc w:val="left"/>
      <w:pPr>
        <w:ind w:left="1430" w:hanging="454"/>
      </w:pPr>
      <w:rPr>
        <w:rFonts w:hint="default"/>
        <w:lang w:val="en-US" w:eastAsia="en-US" w:bidi="ar-SA"/>
      </w:rPr>
    </w:lvl>
    <w:lvl w:ilvl="2" w:tplc="9E0012E0">
      <w:numFmt w:val="bullet"/>
      <w:lvlText w:val="•"/>
      <w:lvlJc w:val="left"/>
      <w:pPr>
        <w:ind w:left="2321" w:hanging="454"/>
      </w:pPr>
      <w:rPr>
        <w:rFonts w:hint="default"/>
        <w:lang w:val="en-US" w:eastAsia="en-US" w:bidi="ar-SA"/>
      </w:rPr>
    </w:lvl>
    <w:lvl w:ilvl="3" w:tplc="888604B2">
      <w:numFmt w:val="bullet"/>
      <w:lvlText w:val="•"/>
      <w:lvlJc w:val="left"/>
      <w:pPr>
        <w:ind w:left="3211" w:hanging="454"/>
      </w:pPr>
      <w:rPr>
        <w:rFonts w:hint="default"/>
        <w:lang w:val="en-US" w:eastAsia="en-US" w:bidi="ar-SA"/>
      </w:rPr>
    </w:lvl>
    <w:lvl w:ilvl="4" w:tplc="593A9BCC">
      <w:numFmt w:val="bullet"/>
      <w:lvlText w:val="•"/>
      <w:lvlJc w:val="left"/>
      <w:pPr>
        <w:ind w:left="4102" w:hanging="454"/>
      </w:pPr>
      <w:rPr>
        <w:rFonts w:hint="default"/>
        <w:lang w:val="en-US" w:eastAsia="en-US" w:bidi="ar-SA"/>
      </w:rPr>
    </w:lvl>
    <w:lvl w:ilvl="5" w:tplc="6F4AEFA8">
      <w:numFmt w:val="bullet"/>
      <w:lvlText w:val="•"/>
      <w:lvlJc w:val="left"/>
      <w:pPr>
        <w:ind w:left="4992" w:hanging="454"/>
      </w:pPr>
      <w:rPr>
        <w:rFonts w:hint="default"/>
        <w:lang w:val="en-US" w:eastAsia="en-US" w:bidi="ar-SA"/>
      </w:rPr>
    </w:lvl>
    <w:lvl w:ilvl="6" w:tplc="B87E57D4">
      <w:numFmt w:val="bullet"/>
      <w:lvlText w:val="•"/>
      <w:lvlJc w:val="left"/>
      <w:pPr>
        <w:ind w:left="5883" w:hanging="454"/>
      </w:pPr>
      <w:rPr>
        <w:rFonts w:hint="default"/>
        <w:lang w:val="en-US" w:eastAsia="en-US" w:bidi="ar-SA"/>
      </w:rPr>
    </w:lvl>
    <w:lvl w:ilvl="7" w:tplc="D4C63B28">
      <w:numFmt w:val="bullet"/>
      <w:lvlText w:val="•"/>
      <w:lvlJc w:val="left"/>
      <w:pPr>
        <w:ind w:left="6773" w:hanging="454"/>
      </w:pPr>
      <w:rPr>
        <w:rFonts w:hint="default"/>
        <w:lang w:val="en-US" w:eastAsia="en-US" w:bidi="ar-SA"/>
      </w:rPr>
    </w:lvl>
    <w:lvl w:ilvl="8" w:tplc="E41A6022">
      <w:numFmt w:val="bullet"/>
      <w:lvlText w:val="•"/>
      <w:lvlJc w:val="left"/>
      <w:pPr>
        <w:ind w:left="7664" w:hanging="454"/>
      </w:pPr>
      <w:rPr>
        <w:rFonts w:hint="default"/>
        <w:lang w:val="en-US" w:eastAsia="en-US" w:bidi="ar-SA"/>
      </w:rPr>
    </w:lvl>
  </w:abstractNum>
  <w:abstractNum w:abstractNumId="529" w15:restartNumberingAfterBreak="0">
    <w:nsid w:val="5A6178D7"/>
    <w:multiLevelType w:val="hybridMultilevel"/>
    <w:tmpl w:val="64CED0CA"/>
    <w:lvl w:ilvl="0" w:tplc="72EC2E2E">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1B68AC34">
      <w:numFmt w:val="bullet"/>
      <w:lvlText w:val="•"/>
      <w:lvlJc w:val="left"/>
      <w:pPr>
        <w:ind w:left="1354" w:hanging="363"/>
      </w:pPr>
      <w:rPr>
        <w:rFonts w:hint="default"/>
        <w:lang w:val="en-US" w:eastAsia="en-US" w:bidi="ar-SA"/>
      </w:rPr>
    </w:lvl>
    <w:lvl w:ilvl="2" w:tplc="B9F8F1FA">
      <w:numFmt w:val="bullet"/>
      <w:lvlText w:val="•"/>
      <w:lvlJc w:val="left"/>
      <w:pPr>
        <w:ind w:left="2228" w:hanging="363"/>
      </w:pPr>
      <w:rPr>
        <w:rFonts w:hint="default"/>
        <w:lang w:val="en-US" w:eastAsia="en-US" w:bidi="ar-SA"/>
      </w:rPr>
    </w:lvl>
    <w:lvl w:ilvl="3" w:tplc="9A5E798A">
      <w:numFmt w:val="bullet"/>
      <w:lvlText w:val="•"/>
      <w:lvlJc w:val="left"/>
      <w:pPr>
        <w:ind w:left="3102" w:hanging="363"/>
      </w:pPr>
      <w:rPr>
        <w:rFonts w:hint="default"/>
        <w:lang w:val="en-US" w:eastAsia="en-US" w:bidi="ar-SA"/>
      </w:rPr>
    </w:lvl>
    <w:lvl w:ilvl="4" w:tplc="1226ABC0">
      <w:numFmt w:val="bullet"/>
      <w:lvlText w:val="•"/>
      <w:lvlJc w:val="left"/>
      <w:pPr>
        <w:ind w:left="3977" w:hanging="363"/>
      </w:pPr>
      <w:rPr>
        <w:rFonts w:hint="default"/>
        <w:lang w:val="en-US" w:eastAsia="en-US" w:bidi="ar-SA"/>
      </w:rPr>
    </w:lvl>
    <w:lvl w:ilvl="5" w:tplc="6C383758">
      <w:numFmt w:val="bullet"/>
      <w:lvlText w:val="•"/>
      <w:lvlJc w:val="left"/>
      <w:pPr>
        <w:ind w:left="4851" w:hanging="363"/>
      </w:pPr>
      <w:rPr>
        <w:rFonts w:hint="default"/>
        <w:lang w:val="en-US" w:eastAsia="en-US" w:bidi="ar-SA"/>
      </w:rPr>
    </w:lvl>
    <w:lvl w:ilvl="6" w:tplc="8C8E88D8">
      <w:numFmt w:val="bullet"/>
      <w:lvlText w:val="•"/>
      <w:lvlJc w:val="left"/>
      <w:pPr>
        <w:ind w:left="5725" w:hanging="363"/>
      </w:pPr>
      <w:rPr>
        <w:rFonts w:hint="default"/>
        <w:lang w:val="en-US" w:eastAsia="en-US" w:bidi="ar-SA"/>
      </w:rPr>
    </w:lvl>
    <w:lvl w:ilvl="7" w:tplc="38F43D2E">
      <w:numFmt w:val="bullet"/>
      <w:lvlText w:val="•"/>
      <w:lvlJc w:val="left"/>
      <w:pPr>
        <w:ind w:left="6600" w:hanging="363"/>
      </w:pPr>
      <w:rPr>
        <w:rFonts w:hint="default"/>
        <w:lang w:val="en-US" w:eastAsia="en-US" w:bidi="ar-SA"/>
      </w:rPr>
    </w:lvl>
    <w:lvl w:ilvl="8" w:tplc="70B68286">
      <w:numFmt w:val="bullet"/>
      <w:lvlText w:val="•"/>
      <w:lvlJc w:val="left"/>
      <w:pPr>
        <w:ind w:left="7474" w:hanging="363"/>
      </w:pPr>
      <w:rPr>
        <w:rFonts w:hint="default"/>
        <w:lang w:val="en-US" w:eastAsia="en-US" w:bidi="ar-SA"/>
      </w:rPr>
    </w:lvl>
  </w:abstractNum>
  <w:abstractNum w:abstractNumId="530" w15:restartNumberingAfterBreak="0">
    <w:nsid w:val="5AB46F18"/>
    <w:multiLevelType w:val="hybridMultilevel"/>
    <w:tmpl w:val="5AACD0AC"/>
    <w:lvl w:ilvl="0" w:tplc="10864AE6">
      <w:start w:val="1"/>
      <w:numFmt w:val="lowerLetter"/>
      <w:lvlText w:val="%1."/>
      <w:lvlJc w:val="left"/>
      <w:pPr>
        <w:ind w:left="410" w:hanging="303"/>
      </w:pPr>
      <w:rPr>
        <w:rFonts w:ascii="Times New Roman" w:eastAsia="Times New Roman" w:hAnsi="Times New Roman" w:cs="Times New Roman" w:hint="default"/>
        <w:b w:val="0"/>
        <w:bCs w:val="0"/>
        <w:i w:val="0"/>
        <w:iCs w:val="0"/>
        <w:spacing w:val="-1"/>
        <w:w w:val="100"/>
        <w:sz w:val="24"/>
        <w:szCs w:val="24"/>
        <w:lang w:val="en-US" w:eastAsia="en-US" w:bidi="ar-SA"/>
      </w:rPr>
    </w:lvl>
    <w:lvl w:ilvl="1" w:tplc="DFEE6248">
      <w:numFmt w:val="bullet"/>
      <w:lvlText w:val="•"/>
      <w:lvlJc w:val="left"/>
      <w:pPr>
        <w:ind w:left="888" w:hanging="303"/>
      </w:pPr>
      <w:rPr>
        <w:rFonts w:hint="default"/>
        <w:lang w:val="en-US" w:eastAsia="en-US" w:bidi="ar-SA"/>
      </w:rPr>
    </w:lvl>
    <w:lvl w:ilvl="2" w:tplc="E9AE4906">
      <w:numFmt w:val="bullet"/>
      <w:lvlText w:val="•"/>
      <w:lvlJc w:val="left"/>
      <w:pPr>
        <w:ind w:left="1356" w:hanging="303"/>
      </w:pPr>
      <w:rPr>
        <w:rFonts w:hint="default"/>
        <w:lang w:val="en-US" w:eastAsia="en-US" w:bidi="ar-SA"/>
      </w:rPr>
    </w:lvl>
    <w:lvl w:ilvl="3" w:tplc="CF9AD666">
      <w:numFmt w:val="bullet"/>
      <w:lvlText w:val="•"/>
      <w:lvlJc w:val="left"/>
      <w:pPr>
        <w:ind w:left="1824" w:hanging="303"/>
      </w:pPr>
      <w:rPr>
        <w:rFonts w:hint="default"/>
        <w:lang w:val="en-US" w:eastAsia="en-US" w:bidi="ar-SA"/>
      </w:rPr>
    </w:lvl>
    <w:lvl w:ilvl="4" w:tplc="976A403E">
      <w:numFmt w:val="bullet"/>
      <w:lvlText w:val="•"/>
      <w:lvlJc w:val="left"/>
      <w:pPr>
        <w:ind w:left="2292" w:hanging="303"/>
      </w:pPr>
      <w:rPr>
        <w:rFonts w:hint="default"/>
        <w:lang w:val="en-US" w:eastAsia="en-US" w:bidi="ar-SA"/>
      </w:rPr>
    </w:lvl>
    <w:lvl w:ilvl="5" w:tplc="1DDCDBA4">
      <w:numFmt w:val="bullet"/>
      <w:lvlText w:val="•"/>
      <w:lvlJc w:val="left"/>
      <w:pPr>
        <w:ind w:left="2760" w:hanging="303"/>
      </w:pPr>
      <w:rPr>
        <w:rFonts w:hint="default"/>
        <w:lang w:val="en-US" w:eastAsia="en-US" w:bidi="ar-SA"/>
      </w:rPr>
    </w:lvl>
    <w:lvl w:ilvl="6" w:tplc="D62E2954">
      <w:numFmt w:val="bullet"/>
      <w:lvlText w:val="•"/>
      <w:lvlJc w:val="left"/>
      <w:pPr>
        <w:ind w:left="3228" w:hanging="303"/>
      </w:pPr>
      <w:rPr>
        <w:rFonts w:hint="default"/>
        <w:lang w:val="en-US" w:eastAsia="en-US" w:bidi="ar-SA"/>
      </w:rPr>
    </w:lvl>
    <w:lvl w:ilvl="7" w:tplc="01486D9E">
      <w:numFmt w:val="bullet"/>
      <w:lvlText w:val="•"/>
      <w:lvlJc w:val="left"/>
      <w:pPr>
        <w:ind w:left="3696" w:hanging="303"/>
      </w:pPr>
      <w:rPr>
        <w:rFonts w:hint="default"/>
        <w:lang w:val="en-US" w:eastAsia="en-US" w:bidi="ar-SA"/>
      </w:rPr>
    </w:lvl>
    <w:lvl w:ilvl="8" w:tplc="DDF6E768">
      <w:numFmt w:val="bullet"/>
      <w:lvlText w:val="•"/>
      <w:lvlJc w:val="left"/>
      <w:pPr>
        <w:ind w:left="4164" w:hanging="303"/>
      </w:pPr>
      <w:rPr>
        <w:rFonts w:hint="default"/>
        <w:lang w:val="en-US" w:eastAsia="en-US" w:bidi="ar-SA"/>
      </w:rPr>
    </w:lvl>
  </w:abstractNum>
  <w:abstractNum w:abstractNumId="531" w15:restartNumberingAfterBreak="0">
    <w:nsid w:val="5ABF12CE"/>
    <w:multiLevelType w:val="hybridMultilevel"/>
    <w:tmpl w:val="578E760E"/>
    <w:lvl w:ilvl="0" w:tplc="721AB114">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FF527D7E">
      <w:numFmt w:val="bullet"/>
      <w:lvlText w:val="•"/>
      <w:lvlJc w:val="left"/>
      <w:pPr>
        <w:ind w:left="1430" w:hanging="428"/>
      </w:pPr>
      <w:rPr>
        <w:rFonts w:hint="default"/>
        <w:lang w:val="en-US" w:eastAsia="en-US" w:bidi="ar-SA"/>
      </w:rPr>
    </w:lvl>
    <w:lvl w:ilvl="2" w:tplc="BAD63ED2">
      <w:numFmt w:val="bullet"/>
      <w:lvlText w:val="•"/>
      <w:lvlJc w:val="left"/>
      <w:pPr>
        <w:ind w:left="2321" w:hanging="428"/>
      </w:pPr>
      <w:rPr>
        <w:rFonts w:hint="default"/>
        <w:lang w:val="en-US" w:eastAsia="en-US" w:bidi="ar-SA"/>
      </w:rPr>
    </w:lvl>
    <w:lvl w:ilvl="3" w:tplc="68B69668">
      <w:numFmt w:val="bullet"/>
      <w:lvlText w:val="•"/>
      <w:lvlJc w:val="left"/>
      <w:pPr>
        <w:ind w:left="3211" w:hanging="428"/>
      </w:pPr>
      <w:rPr>
        <w:rFonts w:hint="default"/>
        <w:lang w:val="en-US" w:eastAsia="en-US" w:bidi="ar-SA"/>
      </w:rPr>
    </w:lvl>
    <w:lvl w:ilvl="4" w:tplc="98627DB0">
      <w:numFmt w:val="bullet"/>
      <w:lvlText w:val="•"/>
      <w:lvlJc w:val="left"/>
      <w:pPr>
        <w:ind w:left="4102" w:hanging="428"/>
      </w:pPr>
      <w:rPr>
        <w:rFonts w:hint="default"/>
        <w:lang w:val="en-US" w:eastAsia="en-US" w:bidi="ar-SA"/>
      </w:rPr>
    </w:lvl>
    <w:lvl w:ilvl="5" w:tplc="311C5E2A">
      <w:numFmt w:val="bullet"/>
      <w:lvlText w:val="•"/>
      <w:lvlJc w:val="left"/>
      <w:pPr>
        <w:ind w:left="4992" w:hanging="428"/>
      </w:pPr>
      <w:rPr>
        <w:rFonts w:hint="default"/>
        <w:lang w:val="en-US" w:eastAsia="en-US" w:bidi="ar-SA"/>
      </w:rPr>
    </w:lvl>
    <w:lvl w:ilvl="6" w:tplc="D0B41B6A">
      <w:numFmt w:val="bullet"/>
      <w:lvlText w:val="•"/>
      <w:lvlJc w:val="left"/>
      <w:pPr>
        <w:ind w:left="5883" w:hanging="428"/>
      </w:pPr>
      <w:rPr>
        <w:rFonts w:hint="default"/>
        <w:lang w:val="en-US" w:eastAsia="en-US" w:bidi="ar-SA"/>
      </w:rPr>
    </w:lvl>
    <w:lvl w:ilvl="7" w:tplc="3A4A9DA8">
      <w:numFmt w:val="bullet"/>
      <w:lvlText w:val="•"/>
      <w:lvlJc w:val="left"/>
      <w:pPr>
        <w:ind w:left="6773" w:hanging="428"/>
      </w:pPr>
      <w:rPr>
        <w:rFonts w:hint="default"/>
        <w:lang w:val="en-US" w:eastAsia="en-US" w:bidi="ar-SA"/>
      </w:rPr>
    </w:lvl>
    <w:lvl w:ilvl="8" w:tplc="CB9A74E4">
      <w:numFmt w:val="bullet"/>
      <w:lvlText w:val="•"/>
      <w:lvlJc w:val="left"/>
      <w:pPr>
        <w:ind w:left="7664" w:hanging="428"/>
      </w:pPr>
      <w:rPr>
        <w:rFonts w:hint="default"/>
        <w:lang w:val="en-US" w:eastAsia="en-US" w:bidi="ar-SA"/>
      </w:rPr>
    </w:lvl>
  </w:abstractNum>
  <w:abstractNum w:abstractNumId="532" w15:restartNumberingAfterBreak="0">
    <w:nsid w:val="5ADF757C"/>
    <w:multiLevelType w:val="hybridMultilevel"/>
    <w:tmpl w:val="B16897E2"/>
    <w:lvl w:ilvl="0" w:tplc="59D0D802">
      <w:numFmt w:val="bullet"/>
      <w:lvlText w:val=""/>
      <w:lvlJc w:val="left"/>
      <w:pPr>
        <w:ind w:left="455" w:hanging="344"/>
      </w:pPr>
      <w:rPr>
        <w:rFonts w:ascii="Symbol" w:eastAsia="Symbol" w:hAnsi="Symbol" w:cs="Symbol" w:hint="default"/>
        <w:b w:val="0"/>
        <w:bCs w:val="0"/>
        <w:i w:val="0"/>
        <w:iCs w:val="0"/>
        <w:spacing w:val="0"/>
        <w:w w:val="100"/>
        <w:sz w:val="22"/>
        <w:szCs w:val="22"/>
        <w:lang w:val="en-US" w:eastAsia="en-US" w:bidi="ar-SA"/>
      </w:rPr>
    </w:lvl>
    <w:lvl w:ilvl="1" w:tplc="722A4212">
      <w:numFmt w:val="bullet"/>
      <w:lvlText w:val="•"/>
      <w:lvlJc w:val="left"/>
      <w:pPr>
        <w:ind w:left="1327" w:hanging="344"/>
      </w:pPr>
      <w:rPr>
        <w:rFonts w:hint="default"/>
        <w:lang w:val="en-US" w:eastAsia="en-US" w:bidi="ar-SA"/>
      </w:rPr>
    </w:lvl>
    <w:lvl w:ilvl="2" w:tplc="05D63F22">
      <w:numFmt w:val="bullet"/>
      <w:lvlText w:val="•"/>
      <w:lvlJc w:val="left"/>
      <w:pPr>
        <w:ind w:left="2194" w:hanging="344"/>
      </w:pPr>
      <w:rPr>
        <w:rFonts w:hint="default"/>
        <w:lang w:val="en-US" w:eastAsia="en-US" w:bidi="ar-SA"/>
      </w:rPr>
    </w:lvl>
    <w:lvl w:ilvl="3" w:tplc="45FC2182">
      <w:numFmt w:val="bullet"/>
      <w:lvlText w:val="•"/>
      <w:lvlJc w:val="left"/>
      <w:pPr>
        <w:ind w:left="3062" w:hanging="344"/>
      </w:pPr>
      <w:rPr>
        <w:rFonts w:hint="default"/>
        <w:lang w:val="en-US" w:eastAsia="en-US" w:bidi="ar-SA"/>
      </w:rPr>
    </w:lvl>
    <w:lvl w:ilvl="4" w:tplc="B9A81C22">
      <w:numFmt w:val="bullet"/>
      <w:lvlText w:val="•"/>
      <w:lvlJc w:val="left"/>
      <w:pPr>
        <w:ind w:left="3929" w:hanging="344"/>
      </w:pPr>
      <w:rPr>
        <w:rFonts w:hint="default"/>
        <w:lang w:val="en-US" w:eastAsia="en-US" w:bidi="ar-SA"/>
      </w:rPr>
    </w:lvl>
    <w:lvl w:ilvl="5" w:tplc="B02AD9E4">
      <w:numFmt w:val="bullet"/>
      <w:lvlText w:val="•"/>
      <w:lvlJc w:val="left"/>
      <w:pPr>
        <w:ind w:left="4797" w:hanging="344"/>
      </w:pPr>
      <w:rPr>
        <w:rFonts w:hint="default"/>
        <w:lang w:val="en-US" w:eastAsia="en-US" w:bidi="ar-SA"/>
      </w:rPr>
    </w:lvl>
    <w:lvl w:ilvl="6" w:tplc="AC56F5C2">
      <w:numFmt w:val="bullet"/>
      <w:lvlText w:val="•"/>
      <w:lvlJc w:val="left"/>
      <w:pPr>
        <w:ind w:left="5664" w:hanging="344"/>
      </w:pPr>
      <w:rPr>
        <w:rFonts w:hint="default"/>
        <w:lang w:val="en-US" w:eastAsia="en-US" w:bidi="ar-SA"/>
      </w:rPr>
    </w:lvl>
    <w:lvl w:ilvl="7" w:tplc="BD5ABBB4">
      <w:numFmt w:val="bullet"/>
      <w:lvlText w:val="•"/>
      <w:lvlJc w:val="left"/>
      <w:pPr>
        <w:ind w:left="6531" w:hanging="344"/>
      </w:pPr>
      <w:rPr>
        <w:rFonts w:hint="default"/>
        <w:lang w:val="en-US" w:eastAsia="en-US" w:bidi="ar-SA"/>
      </w:rPr>
    </w:lvl>
    <w:lvl w:ilvl="8" w:tplc="82AA135C">
      <w:numFmt w:val="bullet"/>
      <w:lvlText w:val="•"/>
      <w:lvlJc w:val="left"/>
      <w:pPr>
        <w:ind w:left="7399" w:hanging="344"/>
      </w:pPr>
      <w:rPr>
        <w:rFonts w:hint="default"/>
        <w:lang w:val="en-US" w:eastAsia="en-US" w:bidi="ar-SA"/>
      </w:rPr>
    </w:lvl>
  </w:abstractNum>
  <w:abstractNum w:abstractNumId="533" w15:restartNumberingAfterBreak="0">
    <w:nsid w:val="5AF3684A"/>
    <w:multiLevelType w:val="hybridMultilevel"/>
    <w:tmpl w:val="498E40D2"/>
    <w:lvl w:ilvl="0" w:tplc="316686D2">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871012A0">
      <w:numFmt w:val="bullet"/>
      <w:lvlText w:val="•"/>
      <w:lvlJc w:val="left"/>
      <w:pPr>
        <w:ind w:left="1504" w:hanging="449"/>
      </w:pPr>
      <w:rPr>
        <w:rFonts w:hint="default"/>
        <w:lang w:val="en-US" w:eastAsia="en-US" w:bidi="ar-SA"/>
      </w:rPr>
    </w:lvl>
    <w:lvl w:ilvl="2" w:tplc="EE4434A0">
      <w:numFmt w:val="bullet"/>
      <w:lvlText w:val="•"/>
      <w:lvlJc w:val="left"/>
      <w:pPr>
        <w:ind w:left="2369" w:hanging="449"/>
      </w:pPr>
      <w:rPr>
        <w:rFonts w:hint="default"/>
        <w:lang w:val="en-US" w:eastAsia="en-US" w:bidi="ar-SA"/>
      </w:rPr>
    </w:lvl>
    <w:lvl w:ilvl="3" w:tplc="337C8B6C">
      <w:numFmt w:val="bullet"/>
      <w:lvlText w:val="•"/>
      <w:lvlJc w:val="left"/>
      <w:pPr>
        <w:ind w:left="3234" w:hanging="449"/>
      </w:pPr>
      <w:rPr>
        <w:rFonts w:hint="default"/>
        <w:lang w:val="en-US" w:eastAsia="en-US" w:bidi="ar-SA"/>
      </w:rPr>
    </w:lvl>
    <w:lvl w:ilvl="4" w:tplc="26DC333C">
      <w:numFmt w:val="bullet"/>
      <w:lvlText w:val="•"/>
      <w:lvlJc w:val="left"/>
      <w:pPr>
        <w:ind w:left="4098" w:hanging="449"/>
      </w:pPr>
      <w:rPr>
        <w:rFonts w:hint="default"/>
        <w:lang w:val="en-US" w:eastAsia="en-US" w:bidi="ar-SA"/>
      </w:rPr>
    </w:lvl>
    <w:lvl w:ilvl="5" w:tplc="E2D6E698">
      <w:numFmt w:val="bullet"/>
      <w:lvlText w:val="•"/>
      <w:lvlJc w:val="left"/>
      <w:pPr>
        <w:ind w:left="4963" w:hanging="449"/>
      </w:pPr>
      <w:rPr>
        <w:rFonts w:hint="default"/>
        <w:lang w:val="en-US" w:eastAsia="en-US" w:bidi="ar-SA"/>
      </w:rPr>
    </w:lvl>
    <w:lvl w:ilvl="6" w:tplc="DED2A0E0">
      <w:numFmt w:val="bullet"/>
      <w:lvlText w:val="•"/>
      <w:lvlJc w:val="left"/>
      <w:pPr>
        <w:ind w:left="5828" w:hanging="449"/>
      </w:pPr>
      <w:rPr>
        <w:rFonts w:hint="default"/>
        <w:lang w:val="en-US" w:eastAsia="en-US" w:bidi="ar-SA"/>
      </w:rPr>
    </w:lvl>
    <w:lvl w:ilvl="7" w:tplc="30B61064">
      <w:numFmt w:val="bullet"/>
      <w:lvlText w:val="•"/>
      <w:lvlJc w:val="left"/>
      <w:pPr>
        <w:ind w:left="6692" w:hanging="449"/>
      </w:pPr>
      <w:rPr>
        <w:rFonts w:hint="default"/>
        <w:lang w:val="en-US" w:eastAsia="en-US" w:bidi="ar-SA"/>
      </w:rPr>
    </w:lvl>
    <w:lvl w:ilvl="8" w:tplc="41420132">
      <w:numFmt w:val="bullet"/>
      <w:lvlText w:val="•"/>
      <w:lvlJc w:val="left"/>
      <w:pPr>
        <w:ind w:left="7557" w:hanging="449"/>
      </w:pPr>
      <w:rPr>
        <w:rFonts w:hint="default"/>
        <w:lang w:val="en-US" w:eastAsia="en-US" w:bidi="ar-SA"/>
      </w:rPr>
    </w:lvl>
  </w:abstractNum>
  <w:abstractNum w:abstractNumId="534" w15:restartNumberingAfterBreak="0">
    <w:nsid w:val="5B546D15"/>
    <w:multiLevelType w:val="hybridMultilevel"/>
    <w:tmpl w:val="FBD81CEA"/>
    <w:lvl w:ilvl="0" w:tplc="9EBC33B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821610BE">
      <w:numFmt w:val="bullet"/>
      <w:lvlText w:val="•"/>
      <w:lvlJc w:val="left"/>
      <w:pPr>
        <w:ind w:left="1430" w:hanging="428"/>
      </w:pPr>
      <w:rPr>
        <w:rFonts w:hint="default"/>
        <w:lang w:val="en-US" w:eastAsia="en-US" w:bidi="ar-SA"/>
      </w:rPr>
    </w:lvl>
    <w:lvl w:ilvl="2" w:tplc="9A728776">
      <w:numFmt w:val="bullet"/>
      <w:lvlText w:val="•"/>
      <w:lvlJc w:val="left"/>
      <w:pPr>
        <w:ind w:left="2321" w:hanging="428"/>
      </w:pPr>
      <w:rPr>
        <w:rFonts w:hint="default"/>
        <w:lang w:val="en-US" w:eastAsia="en-US" w:bidi="ar-SA"/>
      </w:rPr>
    </w:lvl>
    <w:lvl w:ilvl="3" w:tplc="5AE43C1E">
      <w:numFmt w:val="bullet"/>
      <w:lvlText w:val="•"/>
      <w:lvlJc w:val="left"/>
      <w:pPr>
        <w:ind w:left="3211" w:hanging="428"/>
      </w:pPr>
      <w:rPr>
        <w:rFonts w:hint="default"/>
        <w:lang w:val="en-US" w:eastAsia="en-US" w:bidi="ar-SA"/>
      </w:rPr>
    </w:lvl>
    <w:lvl w:ilvl="4" w:tplc="B7CCBAB6">
      <w:numFmt w:val="bullet"/>
      <w:lvlText w:val="•"/>
      <w:lvlJc w:val="left"/>
      <w:pPr>
        <w:ind w:left="4102" w:hanging="428"/>
      </w:pPr>
      <w:rPr>
        <w:rFonts w:hint="default"/>
        <w:lang w:val="en-US" w:eastAsia="en-US" w:bidi="ar-SA"/>
      </w:rPr>
    </w:lvl>
    <w:lvl w:ilvl="5" w:tplc="849E4A92">
      <w:numFmt w:val="bullet"/>
      <w:lvlText w:val="•"/>
      <w:lvlJc w:val="left"/>
      <w:pPr>
        <w:ind w:left="4992" w:hanging="428"/>
      </w:pPr>
      <w:rPr>
        <w:rFonts w:hint="default"/>
        <w:lang w:val="en-US" w:eastAsia="en-US" w:bidi="ar-SA"/>
      </w:rPr>
    </w:lvl>
    <w:lvl w:ilvl="6" w:tplc="4ADC46D6">
      <w:numFmt w:val="bullet"/>
      <w:lvlText w:val="•"/>
      <w:lvlJc w:val="left"/>
      <w:pPr>
        <w:ind w:left="5883" w:hanging="428"/>
      </w:pPr>
      <w:rPr>
        <w:rFonts w:hint="default"/>
        <w:lang w:val="en-US" w:eastAsia="en-US" w:bidi="ar-SA"/>
      </w:rPr>
    </w:lvl>
    <w:lvl w:ilvl="7" w:tplc="ECFAE89A">
      <w:numFmt w:val="bullet"/>
      <w:lvlText w:val="•"/>
      <w:lvlJc w:val="left"/>
      <w:pPr>
        <w:ind w:left="6773" w:hanging="428"/>
      </w:pPr>
      <w:rPr>
        <w:rFonts w:hint="default"/>
        <w:lang w:val="en-US" w:eastAsia="en-US" w:bidi="ar-SA"/>
      </w:rPr>
    </w:lvl>
    <w:lvl w:ilvl="8" w:tplc="FCCCE59E">
      <w:numFmt w:val="bullet"/>
      <w:lvlText w:val="•"/>
      <w:lvlJc w:val="left"/>
      <w:pPr>
        <w:ind w:left="7664" w:hanging="428"/>
      </w:pPr>
      <w:rPr>
        <w:rFonts w:hint="default"/>
        <w:lang w:val="en-US" w:eastAsia="en-US" w:bidi="ar-SA"/>
      </w:rPr>
    </w:lvl>
  </w:abstractNum>
  <w:abstractNum w:abstractNumId="535" w15:restartNumberingAfterBreak="0">
    <w:nsid w:val="5B60380B"/>
    <w:multiLevelType w:val="hybridMultilevel"/>
    <w:tmpl w:val="80DE3876"/>
    <w:lvl w:ilvl="0" w:tplc="9454F15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6B76198A">
      <w:numFmt w:val="bullet"/>
      <w:lvlText w:val="•"/>
      <w:lvlJc w:val="left"/>
      <w:pPr>
        <w:ind w:left="1430" w:hanging="454"/>
      </w:pPr>
      <w:rPr>
        <w:rFonts w:hint="default"/>
        <w:lang w:val="en-US" w:eastAsia="en-US" w:bidi="ar-SA"/>
      </w:rPr>
    </w:lvl>
    <w:lvl w:ilvl="2" w:tplc="03FE60C2">
      <w:numFmt w:val="bullet"/>
      <w:lvlText w:val="•"/>
      <w:lvlJc w:val="left"/>
      <w:pPr>
        <w:ind w:left="2321" w:hanging="454"/>
      </w:pPr>
      <w:rPr>
        <w:rFonts w:hint="default"/>
        <w:lang w:val="en-US" w:eastAsia="en-US" w:bidi="ar-SA"/>
      </w:rPr>
    </w:lvl>
    <w:lvl w:ilvl="3" w:tplc="72B28D2C">
      <w:numFmt w:val="bullet"/>
      <w:lvlText w:val="•"/>
      <w:lvlJc w:val="left"/>
      <w:pPr>
        <w:ind w:left="3211" w:hanging="454"/>
      </w:pPr>
      <w:rPr>
        <w:rFonts w:hint="default"/>
        <w:lang w:val="en-US" w:eastAsia="en-US" w:bidi="ar-SA"/>
      </w:rPr>
    </w:lvl>
    <w:lvl w:ilvl="4" w:tplc="35FA4096">
      <w:numFmt w:val="bullet"/>
      <w:lvlText w:val="•"/>
      <w:lvlJc w:val="left"/>
      <w:pPr>
        <w:ind w:left="4102" w:hanging="454"/>
      </w:pPr>
      <w:rPr>
        <w:rFonts w:hint="default"/>
        <w:lang w:val="en-US" w:eastAsia="en-US" w:bidi="ar-SA"/>
      </w:rPr>
    </w:lvl>
    <w:lvl w:ilvl="5" w:tplc="4366F26E">
      <w:numFmt w:val="bullet"/>
      <w:lvlText w:val="•"/>
      <w:lvlJc w:val="left"/>
      <w:pPr>
        <w:ind w:left="4992" w:hanging="454"/>
      </w:pPr>
      <w:rPr>
        <w:rFonts w:hint="default"/>
        <w:lang w:val="en-US" w:eastAsia="en-US" w:bidi="ar-SA"/>
      </w:rPr>
    </w:lvl>
    <w:lvl w:ilvl="6" w:tplc="1AD4942C">
      <w:numFmt w:val="bullet"/>
      <w:lvlText w:val="•"/>
      <w:lvlJc w:val="left"/>
      <w:pPr>
        <w:ind w:left="5883" w:hanging="454"/>
      </w:pPr>
      <w:rPr>
        <w:rFonts w:hint="default"/>
        <w:lang w:val="en-US" w:eastAsia="en-US" w:bidi="ar-SA"/>
      </w:rPr>
    </w:lvl>
    <w:lvl w:ilvl="7" w:tplc="DD9C4C32">
      <w:numFmt w:val="bullet"/>
      <w:lvlText w:val="•"/>
      <w:lvlJc w:val="left"/>
      <w:pPr>
        <w:ind w:left="6773" w:hanging="454"/>
      </w:pPr>
      <w:rPr>
        <w:rFonts w:hint="default"/>
        <w:lang w:val="en-US" w:eastAsia="en-US" w:bidi="ar-SA"/>
      </w:rPr>
    </w:lvl>
    <w:lvl w:ilvl="8" w:tplc="6B46EA2C">
      <w:numFmt w:val="bullet"/>
      <w:lvlText w:val="•"/>
      <w:lvlJc w:val="left"/>
      <w:pPr>
        <w:ind w:left="7664" w:hanging="454"/>
      </w:pPr>
      <w:rPr>
        <w:rFonts w:hint="default"/>
        <w:lang w:val="en-US" w:eastAsia="en-US" w:bidi="ar-SA"/>
      </w:rPr>
    </w:lvl>
  </w:abstractNum>
  <w:abstractNum w:abstractNumId="536" w15:restartNumberingAfterBreak="0">
    <w:nsid w:val="5BB45878"/>
    <w:multiLevelType w:val="hybridMultilevel"/>
    <w:tmpl w:val="7E063C72"/>
    <w:lvl w:ilvl="0" w:tplc="42843616">
      <w:start w:val="1"/>
      <w:numFmt w:val="lowerLetter"/>
      <w:lvlText w:val="%1."/>
      <w:lvlJc w:val="left"/>
      <w:pPr>
        <w:ind w:left="316" w:hanging="209"/>
      </w:pPr>
      <w:rPr>
        <w:rFonts w:ascii="Georgia" w:eastAsia="Georgia" w:hAnsi="Georgia" w:cs="Georgia" w:hint="default"/>
        <w:b w:val="0"/>
        <w:bCs w:val="0"/>
        <w:i w:val="0"/>
        <w:iCs w:val="0"/>
        <w:spacing w:val="0"/>
        <w:w w:val="81"/>
        <w:sz w:val="24"/>
        <w:szCs w:val="24"/>
        <w:lang w:val="en-US" w:eastAsia="en-US" w:bidi="ar-SA"/>
      </w:rPr>
    </w:lvl>
    <w:lvl w:ilvl="1" w:tplc="3A1EDA24">
      <w:numFmt w:val="bullet"/>
      <w:lvlText w:val="•"/>
      <w:lvlJc w:val="left"/>
      <w:pPr>
        <w:ind w:left="798" w:hanging="209"/>
      </w:pPr>
      <w:rPr>
        <w:rFonts w:hint="default"/>
        <w:lang w:val="en-US" w:eastAsia="en-US" w:bidi="ar-SA"/>
      </w:rPr>
    </w:lvl>
    <w:lvl w:ilvl="2" w:tplc="4B22B132">
      <w:numFmt w:val="bullet"/>
      <w:lvlText w:val="•"/>
      <w:lvlJc w:val="left"/>
      <w:pPr>
        <w:ind w:left="1276" w:hanging="209"/>
      </w:pPr>
      <w:rPr>
        <w:rFonts w:hint="default"/>
        <w:lang w:val="en-US" w:eastAsia="en-US" w:bidi="ar-SA"/>
      </w:rPr>
    </w:lvl>
    <w:lvl w:ilvl="3" w:tplc="3F9A6908">
      <w:numFmt w:val="bullet"/>
      <w:lvlText w:val="•"/>
      <w:lvlJc w:val="left"/>
      <w:pPr>
        <w:ind w:left="1754" w:hanging="209"/>
      </w:pPr>
      <w:rPr>
        <w:rFonts w:hint="default"/>
        <w:lang w:val="en-US" w:eastAsia="en-US" w:bidi="ar-SA"/>
      </w:rPr>
    </w:lvl>
    <w:lvl w:ilvl="4" w:tplc="E7E6F0C4">
      <w:numFmt w:val="bullet"/>
      <w:lvlText w:val="•"/>
      <w:lvlJc w:val="left"/>
      <w:pPr>
        <w:ind w:left="2232" w:hanging="209"/>
      </w:pPr>
      <w:rPr>
        <w:rFonts w:hint="default"/>
        <w:lang w:val="en-US" w:eastAsia="en-US" w:bidi="ar-SA"/>
      </w:rPr>
    </w:lvl>
    <w:lvl w:ilvl="5" w:tplc="48007CA0">
      <w:numFmt w:val="bullet"/>
      <w:lvlText w:val="•"/>
      <w:lvlJc w:val="left"/>
      <w:pPr>
        <w:ind w:left="2710" w:hanging="209"/>
      </w:pPr>
      <w:rPr>
        <w:rFonts w:hint="default"/>
        <w:lang w:val="en-US" w:eastAsia="en-US" w:bidi="ar-SA"/>
      </w:rPr>
    </w:lvl>
    <w:lvl w:ilvl="6" w:tplc="75D29738">
      <w:numFmt w:val="bullet"/>
      <w:lvlText w:val="•"/>
      <w:lvlJc w:val="left"/>
      <w:pPr>
        <w:ind w:left="3188" w:hanging="209"/>
      </w:pPr>
      <w:rPr>
        <w:rFonts w:hint="default"/>
        <w:lang w:val="en-US" w:eastAsia="en-US" w:bidi="ar-SA"/>
      </w:rPr>
    </w:lvl>
    <w:lvl w:ilvl="7" w:tplc="DE22437A">
      <w:numFmt w:val="bullet"/>
      <w:lvlText w:val="•"/>
      <w:lvlJc w:val="left"/>
      <w:pPr>
        <w:ind w:left="3666" w:hanging="209"/>
      </w:pPr>
      <w:rPr>
        <w:rFonts w:hint="default"/>
        <w:lang w:val="en-US" w:eastAsia="en-US" w:bidi="ar-SA"/>
      </w:rPr>
    </w:lvl>
    <w:lvl w:ilvl="8" w:tplc="F2067B6E">
      <w:numFmt w:val="bullet"/>
      <w:lvlText w:val="•"/>
      <w:lvlJc w:val="left"/>
      <w:pPr>
        <w:ind w:left="4144" w:hanging="209"/>
      </w:pPr>
      <w:rPr>
        <w:rFonts w:hint="default"/>
        <w:lang w:val="en-US" w:eastAsia="en-US" w:bidi="ar-SA"/>
      </w:rPr>
    </w:lvl>
  </w:abstractNum>
  <w:abstractNum w:abstractNumId="537" w15:restartNumberingAfterBreak="0">
    <w:nsid w:val="5C091AA8"/>
    <w:multiLevelType w:val="hybridMultilevel"/>
    <w:tmpl w:val="BD7A969E"/>
    <w:lvl w:ilvl="0" w:tplc="D44AAC36">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341454A8">
      <w:numFmt w:val="bullet"/>
      <w:lvlText w:val="•"/>
      <w:lvlJc w:val="left"/>
      <w:pPr>
        <w:ind w:left="1467" w:hanging="430"/>
      </w:pPr>
      <w:rPr>
        <w:rFonts w:hint="default"/>
        <w:lang w:val="en-US" w:eastAsia="en-US" w:bidi="ar-SA"/>
      </w:rPr>
    </w:lvl>
    <w:lvl w:ilvl="2" w:tplc="437C5860">
      <w:numFmt w:val="bullet"/>
      <w:lvlText w:val="•"/>
      <w:lvlJc w:val="left"/>
      <w:pPr>
        <w:ind w:left="2374" w:hanging="430"/>
      </w:pPr>
      <w:rPr>
        <w:rFonts w:hint="default"/>
        <w:lang w:val="en-US" w:eastAsia="en-US" w:bidi="ar-SA"/>
      </w:rPr>
    </w:lvl>
    <w:lvl w:ilvl="3" w:tplc="CC9AE3B4">
      <w:numFmt w:val="bullet"/>
      <w:lvlText w:val="•"/>
      <w:lvlJc w:val="left"/>
      <w:pPr>
        <w:ind w:left="3282" w:hanging="430"/>
      </w:pPr>
      <w:rPr>
        <w:rFonts w:hint="default"/>
        <w:lang w:val="en-US" w:eastAsia="en-US" w:bidi="ar-SA"/>
      </w:rPr>
    </w:lvl>
    <w:lvl w:ilvl="4" w:tplc="FC04AA96">
      <w:numFmt w:val="bullet"/>
      <w:lvlText w:val="•"/>
      <w:lvlJc w:val="left"/>
      <w:pPr>
        <w:ind w:left="4189" w:hanging="430"/>
      </w:pPr>
      <w:rPr>
        <w:rFonts w:hint="default"/>
        <w:lang w:val="en-US" w:eastAsia="en-US" w:bidi="ar-SA"/>
      </w:rPr>
    </w:lvl>
    <w:lvl w:ilvl="5" w:tplc="D1A8B452">
      <w:numFmt w:val="bullet"/>
      <w:lvlText w:val="•"/>
      <w:lvlJc w:val="left"/>
      <w:pPr>
        <w:ind w:left="5096" w:hanging="430"/>
      </w:pPr>
      <w:rPr>
        <w:rFonts w:hint="default"/>
        <w:lang w:val="en-US" w:eastAsia="en-US" w:bidi="ar-SA"/>
      </w:rPr>
    </w:lvl>
    <w:lvl w:ilvl="6" w:tplc="2C9E2772">
      <w:numFmt w:val="bullet"/>
      <w:lvlText w:val="•"/>
      <w:lvlJc w:val="left"/>
      <w:pPr>
        <w:ind w:left="6004" w:hanging="430"/>
      </w:pPr>
      <w:rPr>
        <w:rFonts w:hint="default"/>
        <w:lang w:val="en-US" w:eastAsia="en-US" w:bidi="ar-SA"/>
      </w:rPr>
    </w:lvl>
    <w:lvl w:ilvl="7" w:tplc="BFB29E0A">
      <w:numFmt w:val="bullet"/>
      <w:lvlText w:val="•"/>
      <w:lvlJc w:val="left"/>
      <w:pPr>
        <w:ind w:left="6911" w:hanging="430"/>
      </w:pPr>
      <w:rPr>
        <w:rFonts w:hint="default"/>
        <w:lang w:val="en-US" w:eastAsia="en-US" w:bidi="ar-SA"/>
      </w:rPr>
    </w:lvl>
    <w:lvl w:ilvl="8" w:tplc="7A0228E8">
      <w:numFmt w:val="bullet"/>
      <w:lvlText w:val="•"/>
      <w:lvlJc w:val="left"/>
      <w:pPr>
        <w:ind w:left="7818" w:hanging="430"/>
      </w:pPr>
      <w:rPr>
        <w:rFonts w:hint="default"/>
        <w:lang w:val="en-US" w:eastAsia="en-US" w:bidi="ar-SA"/>
      </w:rPr>
    </w:lvl>
  </w:abstractNum>
  <w:abstractNum w:abstractNumId="538" w15:restartNumberingAfterBreak="0">
    <w:nsid w:val="5C404304"/>
    <w:multiLevelType w:val="hybridMultilevel"/>
    <w:tmpl w:val="675A64CA"/>
    <w:lvl w:ilvl="0" w:tplc="2FC29B12">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7A522DDC">
      <w:numFmt w:val="bullet"/>
      <w:lvlText w:val="•"/>
      <w:lvlJc w:val="left"/>
      <w:pPr>
        <w:ind w:left="1340" w:hanging="363"/>
      </w:pPr>
      <w:rPr>
        <w:rFonts w:hint="default"/>
        <w:lang w:val="en-US" w:eastAsia="en-US" w:bidi="ar-SA"/>
      </w:rPr>
    </w:lvl>
    <w:lvl w:ilvl="2" w:tplc="D77C5078">
      <w:numFmt w:val="bullet"/>
      <w:lvlText w:val="•"/>
      <w:lvlJc w:val="left"/>
      <w:pPr>
        <w:ind w:left="2221" w:hanging="363"/>
      </w:pPr>
      <w:rPr>
        <w:rFonts w:hint="default"/>
        <w:lang w:val="en-US" w:eastAsia="en-US" w:bidi="ar-SA"/>
      </w:rPr>
    </w:lvl>
    <w:lvl w:ilvl="3" w:tplc="80A0F384">
      <w:numFmt w:val="bullet"/>
      <w:lvlText w:val="•"/>
      <w:lvlJc w:val="left"/>
      <w:pPr>
        <w:ind w:left="3101" w:hanging="363"/>
      </w:pPr>
      <w:rPr>
        <w:rFonts w:hint="default"/>
        <w:lang w:val="en-US" w:eastAsia="en-US" w:bidi="ar-SA"/>
      </w:rPr>
    </w:lvl>
    <w:lvl w:ilvl="4" w:tplc="B4D0108C">
      <w:numFmt w:val="bullet"/>
      <w:lvlText w:val="•"/>
      <w:lvlJc w:val="left"/>
      <w:pPr>
        <w:ind w:left="3982" w:hanging="363"/>
      </w:pPr>
      <w:rPr>
        <w:rFonts w:hint="default"/>
        <w:lang w:val="en-US" w:eastAsia="en-US" w:bidi="ar-SA"/>
      </w:rPr>
    </w:lvl>
    <w:lvl w:ilvl="5" w:tplc="2C5AD2F8">
      <w:numFmt w:val="bullet"/>
      <w:lvlText w:val="•"/>
      <w:lvlJc w:val="left"/>
      <w:pPr>
        <w:ind w:left="4863" w:hanging="363"/>
      </w:pPr>
      <w:rPr>
        <w:rFonts w:hint="default"/>
        <w:lang w:val="en-US" w:eastAsia="en-US" w:bidi="ar-SA"/>
      </w:rPr>
    </w:lvl>
    <w:lvl w:ilvl="6" w:tplc="30267D96">
      <w:numFmt w:val="bullet"/>
      <w:lvlText w:val="•"/>
      <w:lvlJc w:val="left"/>
      <w:pPr>
        <w:ind w:left="5743" w:hanging="363"/>
      </w:pPr>
      <w:rPr>
        <w:rFonts w:hint="default"/>
        <w:lang w:val="en-US" w:eastAsia="en-US" w:bidi="ar-SA"/>
      </w:rPr>
    </w:lvl>
    <w:lvl w:ilvl="7" w:tplc="512C7F24">
      <w:numFmt w:val="bullet"/>
      <w:lvlText w:val="•"/>
      <w:lvlJc w:val="left"/>
      <w:pPr>
        <w:ind w:left="6624" w:hanging="363"/>
      </w:pPr>
      <w:rPr>
        <w:rFonts w:hint="default"/>
        <w:lang w:val="en-US" w:eastAsia="en-US" w:bidi="ar-SA"/>
      </w:rPr>
    </w:lvl>
    <w:lvl w:ilvl="8" w:tplc="09125686">
      <w:numFmt w:val="bullet"/>
      <w:lvlText w:val="•"/>
      <w:lvlJc w:val="left"/>
      <w:pPr>
        <w:ind w:left="7504" w:hanging="363"/>
      </w:pPr>
      <w:rPr>
        <w:rFonts w:hint="default"/>
        <w:lang w:val="en-US" w:eastAsia="en-US" w:bidi="ar-SA"/>
      </w:rPr>
    </w:lvl>
  </w:abstractNum>
  <w:abstractNum w:abstractNumId="539" w15:restartNumberingAfterBreak="0">
    <w:nsid w:val="5D264959"/>
    <w:multiLevelType w:val="hybridMultilevel"/>
    <w:tmpl w:val="37D44ACE"/>
    <w:lvl w:ilvl="0" w:tplc="54826C76">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5AA265EE">
      <w:numFmt w:val="bullet"/>
      <w:lvlText w:val="•"/>
      <w:lvlJc w:val="left"/>
      <w:pPr>
        <w:ind w:left="1430" w:hanging="454"/>
      </w:pPr>
      <w:rPr>
        <w:rFonts w:hint="default"/>
        <w:lang w:val="en-US" w:eastAsia="en-US" w:bidi="ar-SA"/>
      </w:rPr>
    </w:lvl>
    <w:lvl w:ilvl="2" w:tplc="EC0E6AEE">
      <w:numFmt w:val="bullet"/>
      <w:lvlText w:val="•"/>
      <w:lvlJc w:val="left"/>
      <w:pPr>
        <w:ind w:left="2321" w:hanging="454"/>
      </w:pPr>
      <w:rPr>
        <w:rFonts w:hint="default"/>
        <w:lang w:val="en-US" w:eastAsia="en-US" w:bidi="ar-SA"/>
      </w:rPr>
    </w:lvl>
    <w:lvl w:ilvl="3" w:tplc="CC72D392">
      <w:numFmt w:val="bullet"/>
      <w:lvlText w:val="•"/>
      <w:lvlJc w:val="left"/>
      <w:pPr>
        <w:ind w:left="3211" w:hanging="454"/>
      </w:pPr>
      <w:rPr>
        <w:rFonts w:hint="default"/>
        <w:lang w:val="en-US" w:eastAsia="en-US" w:bidi="ar-SA"/>
      </w:rPr>
    </w:lvl>
    <w:lvl w:ilvl="4" w:tplc="328EFE34">
      <w:numFmt w:val="bullet"/>
      <w:lvlText w:val="•"/>
      <w:lvlJc w:val="left"/>
      <w:pPr>
        <w:ind w:left="4102" w:hanging="454"/>
      </w:pPr>
      <w:rPr>
        <w:rFonts w:hint="default"/>
        <w:lang w:val="en-US" w:eastAsia="en-US" w:bidi="ar-SA"/>
      </w:rPr>
    </w:lvl>
    <w:lvl w:ilvl="5" w:tplc="9C2CD244">
      <w:numFmt w:val="bullet"/>
      <w:lvlText w:val="•"/>
      <w:lvlJc w:val="left"/>
      <w:pPr>
        <w:ind w:left="4992" w:hanging="454"/>
      </w:pPr>
      <w:rPr>
        <w:rFonts w:hint="default"/>
        <w:lang w:val="en-US" w:eastAsia="en-US" w:bidi="ar-SA"/>
      </w:rPr>
    </w:lvl>
    <w:lvl w:ilvl="6" w:tplc="1890B99E">
      <w:numFmt w:val="bullet"/>
      <w:lvlText w:val="•"/>
      <w:lvlJc w:val="left"/>
      <w:pPr>
        <w:ind w:left="5883" w:hanging="454"/>
      </w:pPr>
      <w:rPr>
        <w:rFonts w:hint="default"/>
        <w:lang w:val="en-US" w:eastAsia="en-US" w:bidi="ar-SA"/>
      </w:rPr>
    </w:lvl>
    <w:lvl w:ilvl="7" w:tplc="560A349A">
      <w:numFmt w:val="bullet"/>
      <w:lvlText w:val="•"/>
      <w:lvlJc w:val="left"/>
      <w:pPr>
        <w:ind w:left="6773" w:hanging="454"/>
      </w:pPr>
      <w:rPr>
        <w:rFonts w:hint="default"/>
        <w:lang w:val="en-US" w:eastAsia="en-US" w:bidi="ar-SA"/>
      </w:rPr>
    </w:lvl>
    <w:lvl w:ilvl="8" w:tplc="5D1C73A2">
      <w:numFmt w:val="bullet"/>
      <w:lvlText w:val="•"/>
      <w:lvlJc w:val="left"/>
      <w:pPr>
        <w:ind w:left="7664" w:hanging="454"/>
      </w:pPr>
      <w:rPr>
        <w:rFonts w:hint="default"/>
        <w:lang w:val="en-US" w:eastAsia="en-US" w:bidi="ar-SA"/>
      </w:rPr>
    </w:lvl>
  </w:abstractNum>
  <w:abstractNum w:abstractNumId="540" w15:restartNumberingAfterBreak="0">
    <w:nsid w:val="5D9B5E1F"/>
    <w:multiLevelType w:val="hybridMultilevel"/>
    <w:tmpl w:val="27B0F258"/>
    <w:lvl w:ilvl="0" w:tplc="BD8EA4C2">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53C04CB4">
      <w:numFmt w:val="bullet"/>
      <w:lvlText w:val="•"/>
      <w:lvlJc w:val="left"/>
      <w:pPr>
        <w:ind w:left="1427" w:hanging="454"/>
      </w:pPr>
      <w:rPr>
        <w:rFonts w:hint="default"/>
        <w:lang w:val="en-US" w:eastAsia="en-US" w:bidi="ar-SA"/>
      </w:rPr>
    </w:lvl>
    <w:lvl w:ilvl="2" w:tplc="156E7CB0">
      <w:numFmt w:val="bullet"/>
      <w:lvlText w:val="•"/>
      <w:lvlJc w:val="left"/>
      <w:pPr>
        <w:ind w:left="2314" w:hanging="454"/>
      </w:pPr>
      <w:rPr>
        <w:rFonts w:hint="default"/>
        <w:lang w:val="en-US" w:eastAsia="en-US" w:bidi="ar-SA"/>
      </w:rPr>
    </w:lvl>
    <w:lvl w:ilvl="3" w:tplc="0088DB54">
      <w:numFmt w:val="bullet"/>
      <w:lvlText w:val="•"/>
      <w:lvlJc w:val="left"/>
      <w:pPr>
        <w:ind w:left="3201" w:hanging="454"/>
      </w:pPr>
      <w:rPr>
        <w:rFonts w:hint="default"/>
        <w:lang w:val="en-US" w:eastAsia="en-US" w:bidi="ar-SA"/>
      </w:rPr>
    </w:lvl>
    <w:lvl w:ilvl="4" w:tplc="BF4090B8">
      <w:numFmt w:val="bullet"/>
      <w:lvlText w:val="•"/>
      <w:lvlJc w:val="left"/>
      <w:pPr>
        <w:ind w:left="4088" w:hanging="454"/>
      </w:pPr>
      <w:rPr>
        <w:rFonts w:hint="default"/>
        <w:lang w:val="en-US" w:eastAsia="en-US" w:bidi="ar-SA"/>
      </w:rPr>
    </w:lvl>
    <w:lvl w:ilvl="5" w:tplc="53160186">
      <w:numFmt w:val="bullet"/>
      <w:lvlText w:val="•"/>
      <w:lvlJc w:val="left"/>
      <w:pPr>
        <w:ind w:left="4975" w:hanging="454"/>
      </w:pPr>
      <w:rPr>
        <w:rFonts w:hint="default"/>
        <w:lang w:val="en-US" w:eastAsia="en-US" w:bidi="ar-SA"/>
      </w:rPr>
    </w:lvl>
    <w:lvl w:ilvl="6" w:tplc="C5CEFDE2">
      <w:numFmt w:val="bullet"/>
      <w:lvlText w:val="•"/>
      <w:lvlJc w:val="left"/>
      <w:pPr>
        <w:ind w:left="5862" w:hanging="454"/>
      </w:pPr>
      <w:rPr>
        <w:rFonts w:hint="default"/>
        <w:lang w:val="en-US" w:eastAsia="en-US" w:bidi="ar-SA"/>
      </w:rPr>
    </w:lvl>
    <w:lvl w:ilvl="7" w:tplc="4AA4EFAC">
      <w:numFmt w:val="bullet"/>
      <w:lvlText w:val="•"/>
      <w:lvlJc w:val="left"/>
      <w:pPr>
        <w:ind w:left="6749" w:hanging="454"/>
      </w:pPr>
      <w:rPr>
        <w:rFonts w:hint="default"/>
        <w:lang w:val="en-US" w:eastAsia="en-US" w:bidi="ar-SA"/>
      </w:rPr>
    </w:lvl>
    <w:lvl w:ilvl="8" w:tplc="1DAE2078">
      <w:numFmt w:val="bullet"/>
      <w:lvlText w:val="•"/>
      <w:lvlJc w:val="left"/>
      <w:pPr>
        <w:ind w:left="7636" w:hanging="454"/>
      </w:pPr>
      <w:rPr>
        <w:rFonts w:hint="default"/>
        <w:lang w:val="en-US" w:eastAsia="en-US" w:bidi="ar-SA"/>
      </w:rPr>
    </w:lvl>
  </w:abstractNum>
  <w:abstractNum w:abstractNumId="541" w15:restartNumberingAfterBreak="0">
    <w:nsid w:val="5DB240AD"/>
    <w:multiLevelType w:val="hybridMultilevel"/>
    <w:tmpl w:val="EC3C4730"/>
    <w:lvl w:ilvl="0" w:tplc="8C7E4D9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355A06DC">
      <w:numFmt w:val="bullet"/>
      <w:lvlText w:val="•"/>
      <w:lvlJc w:val="left"/>
      <w:pPr>
        <w:ind w:left="1430" w:hanging="454"/>
      </w:pPr>
      <w:rPr>
        <w:rFonts w:hint="default"/>
        <w:lang w:val="en-US" w:eastAsia="en-US" w:bidi="ar-SA"/>
      </w:rPr>
    </w:lvl>
    <w:lvl w:ilvl="2" w:tplc="AA249AB2">
      <w:numFmt w:val="bullet"/>
      <w:lvlText w:val="•"/>
      <w:lvlJc w:val="left"/>
      <w:pPr>
        <w:ind w:left="2321" w:hanging="454"/>
      </w:pPr>
      <w:rPr>
        <w:rFonts w:hint="default"/>
        <w:lang w:val="en-US" w:eastAsia="en-US" w:bidi="ar-SA"/>
      </w:rPr>
    </w:lvl>
    <w:lvl w:ilvl="3" w:tplc="47FAAA78">
      <w:numFmt w:val="bullet"/>
      <w:lvlText w:val="•"/>
      <w:lvlJc w:val="left"/>
      <w:pPr>
        <w:ind w:left="3211" w:hanging="454"/>
      </w:pPr>
      <w:rPr>
        <w:rFonts w:hint="default"/>
        <w:lang w:val="en-US" w:eastAsia="en-US" w:bidi="ar-SA"/>
      </w:rPr>
    </w:lvl>
    <w:lvl w:ilvl="4" w:tplc="64AED758">
      <w:numFmt w:val="bullet"/>
      <w:lvlText w:val="•"/>
      <w:lvlJc w:val="left"/>
      <w:pPr>
        <w:ind w:left="4102" w:hanging="454"/>
      </w:pPr>
      <w:rPr>
        <w:rFonts w:hint="default"/>
        <w:lang w:val="en-US" w:eastAsia="en-US" w:bidi="ar-SA"/>
      </w:rPr>
    </w:lvl>
    <w:lvl w:ilvl="5" w:tplc="CAF46C72">
      <w:numFmt w:val="bullet"/>
      <w:lvlText w:val="•"/>
      <w:lvlJc w:val="left"/>
      <w:pPr>
        <w:ind w:left="4992" w:hanging="454"/>
      </w:pPr>
      <w:rPr>
        <w:rFonts w:hint="default"/>
        <w:lang w:val="en-US" w:eastAsia="en-US" w:bidi="ar-SA"/>
      </w:rPr>
    </w:lvl>
    <w:lvl w:ilvl="6" w:tplc="DC14934C">
      <w:numFmt w:val="bullet"/>
      <w:lvlText w:val="•"/>
      <w:lvlJc w:val="left"/>
      <w:pPr>
        <w:ind w:left="5883" w:hanging="454"/>
      </w:pPr>
      <w:rPr>
        <w:rFonts w:hint="default"/>
        <w:lang w:val="en-US" w:eastAsia="en-US" w:bidi="ar-SA"/>
      </w:rPr>
    </w:lvl>
    <w:lvl w:ilvl="7" w:tplc="3A5EB4A8">
      <w:numFmt w:val="bullet"/>
      <w:lvlText w:val="•"/>
      <w:lvlJc w:val="left"/>
      <w:pPr>
        <w:ind w:left="6773" w:hanging="454"/>
      </w:pPr>
      <w:rPr>
        <w:rFonts w:hint="default"/>
        <w:lang w:val="en-US" w:eastAsia="en-US" w:bidi="ar-SA"/>
      </w:rPr>
    </w:lvl>
    <w:lvl w:ilvl="8" w:tplc="2CAC411E">
      <w:numFmt w:val="bullet"/>
      <w:lvlText w:val="•"/>
      <w:lvlJc w:val="left"/>
      <w:pPr>
        <w:ind w:left="7664" w:hanging="454"/>
      </w:pPr>
      <w:rPr>
        <w:rFonts w:hint="default"/>
        <w:lang w:val="en-US" w:eastAsia="en-US" w:bidi="ar-SA"/>
      </w:rPr>
    </w:lvl>
  </w:abstractNum>
  <w:abstractNum w:abstractNumId="542" w15:restartNumberingAfterBreak="0">
    <w:nsid w:val="5E250ABC"/>
    <w:multiLevelType w:val="hybridMultilevel"/>
    <w:tmpl w:val="E9D05030"/>
    <w:lvl w:ilvl="0" w:tplc="B0346D68">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98488D1E">
      <w:numFmt w:val="bullet"/>
      <w:lvlText w:val="•"/>
      <w:lvlJc w:val="left"/>
      <w:pPr>
        <w:ind w:left="1340" w:hanging="363"/>
      </w:pPr>
      <w:rPr>
        <w:rFonts w:hint="default"/>
        <w:lang w:val="en-US" w:eastAsia="en-US" w:bidi="ar-SA"/>
      </w:rPr>
    </w:lvl>
    <w:lvl w:ilvl="2" w:tplc="1E62FCAA">
      <w:numFmt w:val="bullet"/>
      <w:lvlText w:val="•"/>
      <w:lvlJc w:val="left"/>
      <w:pPr>
        <w:ind w:left="2221" w:hanging="363"/>
      </w:pPr>
      <w:rPr>
        <w:rFonts w:hint="default"/>
        <w:lang w:val="en-US" w:eastAsia="en-US" w:bidi="ar-SA"/>
      </w:rPr>
    </w:lvl>
    <w:lvl w:ilvl="3" w:tplc="A8FAFF5E">
      <w:numFmt w:val="bullet"/>
      <w:lvlText w:val="•"/>
      <w:lvlJc w:val="left"/>
      <w:pPr>
        <w:ind w:left="3101" w:hanging="363"/>
      </w:pPr>
      <w:rPr>
        <w:rFonts w:hint="default"/>
        <w:lang w:val="en-US" w:eastAsia="en-US" w:bidi="ar-SA"/>
      </w:rPr>
    </w:lvl>
    <w:lvl w:ilvl="4" w:tplc="7292C620">
      <w:numFmt w:val="bullet"/>
      <w:lvlText w:val="•"/>
      <w:lvlJc w:val="left"/>
      <w:pPr>
        <w:ind w:left="3982" w:hanging="363"/>
      </w:pPr>
      <w:rPr>
        <w:rFonts w:hint="default"/>
        <w:lang w:val="en-US" w:eastAsia="en-US" w:bidi="ar-SA"/>
      </w:rPr>
    </w:lvl>
    <w:lvl w:ilvl="5" w:tplc="70A86D2E">
      <w:numFmt w:val="bullet"/>
      <w:lvlText w:val="•"/>
      <w:lvlJc w:val="left"/>
      <w:pPr>
        <w:ind w:left="4863" w:hanging="363"/>
      </w:pPr>
      <w:rPr>
        <w:rFonts w:hint="default"/>
        <w:lang w:val="en-US" w:eastAsia="en-US" w:bidi="ar-SA"/>
      </w:rPr>
    </w:lvl>
    <w:lvl w:ilvl="6" w:tplc="0914AA22">
      <w:numFmt w:val="bullet"/>
      <w:lvlText w:val="•"/>
      <w:lvlJc w:val="left"/>
      <w:pPr>
        <w:ind w:left="5743" w:hanging="363"/>
      </w:pPr>
      <w:rPr>
        <w:rFonts w:hint="default"/>
        <w:lang w:val="en-US" w:eastAsia="en-US" w:bidi="ar-SA"/>
      </w:rPr>
    </w:lvl>
    <w:lvl w:ilvl="7" w:tplc="7BE20CE8">
      <w:numFmt w:val="bullet"/>
      <w:lvlText w:val="•"/>
      <w:lvlJc w:val="left"/>
      <w:pPr>
        <w:ind w:left="6624" w:hanging="363"/>
      </w:pPr>
      <w:rPr>
        <w:rFonts w:hint="default"/>
        <w:lang w:val="en-US" w:eastAsia="en-US" w:bidi="ar-SA"/>
      </w:rPr>
    </w:lvl>
    <w:lvl w:ilvl="8" w:tplc="9CD2B966">
      <w:numFmt w:val="bullet"/>
      <w:lvlText w:val="•"/>
      <w:lvlJc w:val="left"/>
      <w:pPr>
        <w:ind w:left="7504" w:hanging="363"/>
      </w:pPr>
      <w:rPr>
        <w:rFonts w:hint="default"/>
        <w:lang w:val="en-US" w:eastAsia="en-US" w:bidi="ar-SA"/>
      </w:rPr>
    </w:lvl>
  </w:abstractNum>
  <w:abstractNum w:abstractNumId="543" w15:restartNumberingAfterBreak="0">
    <w:nsid w:val="5E326A42"/>
    <w:multiLevelType w:val="hybridMultilevel"/>
    <w:tmpl w:val="7F464420"/>
    <w:lvl w:ilvl="0" w:tplc="D3FC2A56">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A6F4559A">
      <w:numFmt w:val="bullet"/>
      <w:lvlText w:val="•"/>
      <w:lvlJc w:val="left"/>
      <w:pPr>
        <w:ind w:left="1327" w:hanging="363"/>
      </w:pPr>
      <w:rPr>
        <w:rFonts w:hint="default"/>
        <w:lang w:val="en-US" w:eastAsia="en-US" w:bidi="ar-SA"/>
      </w:rPr>
    </w:lvl>
    <w:lvl w:ilvl="2" w:tplc="758ACCB6">
      <w:numFmt w:val="bullet"/>
      <w:lvlText w:val="•"/>
      <w:lvlJc w:val="left"/>
      <w:pPr>
        <w:ind w:left="2194" w:hanging="363"/>
      </w:pPr>
      <w:rPr>
        <w:rFonts w:hint="default"/>
        <w:lang w:val="en-US" w:eastAsia="en-US" w:bidi="ar-SA"/>
      </w:rPr>
    </w:lvl>
    <w:lvl w:ilvl="3" w:tplc="1850020E">
      <w:numFmt w:val="bullet"/>
      <w:lvlText w:val="•"/>
      <w:lvlJc w:val="left"/>
      <w:pPr>
        <w:ind w:left="3062" w:hanging="363"/>
      </w:pPr>
      <w:rPr>
        <w:rFonts w:hint="default"/>
        <w:lang w:val="en-US" w:eastAsia="en-US" w:bidi="ar-SA"/>
      </w:rPr>
    </w:lvl>
    <w:lvl w:ilvl="4" w:tplc="16E6BFD6">
      <w:numFmt w:val="bullet"/>
      <w:lvlText w:val="•"/>
      <w:lvlJc w:val="left"/>
      <w:pPr>
        <w:ind w:left="3929" w:hanging="363"/>
      </w:pPr>
      <w:rPr>
        <w:rFonts w:hint="default"/>
        <w:lang w:val="en-US" w:eastAsia="en-US" w:bidi="ar-SA"/>
      </w:rPr>
    </w:lvl>
    <w:lvl w:ilvl="5" w:tplc="0D966EA0">
      <w:numFmt w:val="bullet"/>
      <w:lvlText w:val="•"/>
      <w:lvlJc w:val="left"/>
      <w:pPr>
        <w:ind w:left="4797" w:hanging="363"/>
      </w:pPr>
      <w:rPr>
        <w:rFonts w:hint="default"/>
        <w:lang w:val="en-US" w:eastAsia="en-US" w:bidi="ar-SA"/>
      </w:rPr>
    </w:lvl>
    <w:lvl w:ilvl="6" w:tplc="6FAEC614">
      <w:numFmt w:val="bullet"/>
      <w:lvlText w:val="•"/>
      <w:lvlJc w:val="left"/>
      <w:pPr>
        <w:ind w:left="5664" w:hanging="363"/>
      </w:pPr>
      <w:rPr>
        <w:rFonts w:hint="default"/>
        <w:lang w:val="en-US" w:eastAsia="en-US" w:bidi="ar-SA"/>
      </w:rPr>
    </w:lvl>
    <w:lvl w:ilvl="7" w:tplc="78EC96A4">
      <w:numFmt w:val="bullet"/>
      <w:lvlText w:val="•"/>
      <w:lvlJc w:val="left"/>
      <w:pPr>
        <w:ind w:left="6531" w:hanging="363"/>
      </w:pPr>
      <w:rPr>
        <w:rFonts w:hint="default"/>
        <w:lang w:val="en-US" w:eastAsia="en-US" w:bidi="ar-SA"/>
      </w:rPr>
    </w:lvl>
    <w:lvl w:ilvl="8" w:tplc="87C623CE">
      <w:numFmt w:val="bullet"/>
      <w:lvlText w:val="•"/>
      <w:lvlJc w:val="left"/>
      <w:pPr>
        <w:ind w:left="7399" w:hanging="363"/>
      </w:pPr>
      <w:rPr>
        <w:rFonts w:hint="default"/>
        <w:lang w:val="en-US" w:eastAsia="en-US" w:bidi="ar-SA"/>
      </w:rPr>
    </w:lvl>
  </w:abstractNum>
  <w:abstractNum w:abstractNumId="544" w15:restartNumberingAfterBreak="0">
    <w:nsid w:val="5E5C2994"/>
    <w:multiLevelType w:val="hybridMultilevel"/>
    <w:tmpl w:val="A252B3CA"/>
    <w:lvl w:ilvl="0" w:tplc="01D242A4">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10305672">
      <w:numFmt w:val="bullet"/>
      <w:lvlText w:val="•"/>
      <w:lvlJc w:val="left"/>
      <w:pPr>
        <w:ind w:left="1340" w:hanging="363"/>
      </w:pPr>
      <w:rPr>
        <w:rFonts w:hint="default"/>
        <w:lang w:val="en-US" w:eastAsia="en-US" w:bidi="ar-SA"/>
      </w:rPr>
    </w:lvl>
    <w:lvl w:ilvl="2" w:tplc="BC8E28CA">
      <w:numFmt w:val="bullet"/>
      <w:lvlText w:val="•"/>
      <w:lvlJc w:val="left"/>
      <w:pPr>
        <w:ind w:left="2221" w:hanging="363"/>
      </w:pPr>
      <w:rPr>
        <w:rFonts w:hint="default"/>
        <w:lang w:val="en-US" w:eastAsia="en-US" w:bidi="ar-SA"/>
      </w:rPr>
    </w:lvl>
    <w:lvl w:ilvl="3" w:tplc="3BC2FA34">
      <w:numFmt w:val="bullet"/>
      <w:lvlText w:val="•"/>
      <w:lvlJc w:val="left"/>
      <w:pPr>
        <w:ind w:left="3101" w:hanging="363"/>
      </w:pPr>
      <w:rPr>
        <w:rFonts w:hint="default"/>
        <w:lang w:val="en-US" w:eastAsia="en-US" w:bidi="ar-SA"/>
      </w:rPr>
    </w:lvl>
    <w:lvl w:ilvl="4" w:tplc="512C6064">
      <w:numFmt w:val="bullet"/>
      <w:lvlText w:val="•"/>
      <w:lvlJc w:val="left"/>
      <w:pPr>
        <w:ind w:left="3982" w:hanging="363"/>
      </w:pPr>
      <w:rPr>
        <w:rFonts w:hint="default"/>
        <w:lang w:val="en-US" w:eastAsia="en-US" w:bidi="ar-SA"/>
      </w:rPr>
    </w:lvl>
    <w:lvl w:ilvl="5" w:tplc="538CA63C">
      <w:numFmt w:val="bullet"/>
      <w:lvlText w:val="•"/>
      <w:lvlJc w:val="left"/>
      <w:pPr>
        <w:ind w:left="4863" w:hanging="363"/>
      </w:pPr>
      <w:rPr>
        <w:rFonts w:hint="default"/>
        <w:lang w:val="en-US" w:eastAsia="en-US" w:bidi="ar-SA"/>
      </w:rPr>
    </w:lvl>
    <w:lvl w:ilvl="6" w:tplc="BFBAFCFC">
      <w:numFmt w:val="bullet"/>
      <w:lvlText w:val="•"/>
      <w:lvlJc w:val="left"/>
      <w:pPr>
        <w:ind w:left="5743" w:hanging="363"/>
      </w:pPr>
      <w:rPr>
        <w:rFonts w:hint="default"/>
        <w:lang w:val="en-US" w:eastAsia="en-US" w:bidi="ar-SA"/>
      </w:rPr>
    </w:lvl>
    <w:lvl w:ilvl="7" w:tplc="1DE2D552">
      <w:numFmt w:val="bullet"/>
      <w:lvlText w:val="•"/>
      <w:lvlJc w:val="left"/>
      <w:pPr>
        <w:ind w:left="6624" w:hanging="363"/>
      </w:pPr>
      <w:rPr>
        <w:rFonts w:hint="default"/>
        <w:lang w:val="en-US" w:eastAsia="en-US" w:bidi="ar-SA"/>
      </w:rPr>
    </w:lvl>
    <w:lvl w:ilvl="8" w:tplc="3F58A256">
      <w:numFmt w:val="bullet"/>
      <w:lvlText w:val="•"/>
      <w:lvlJc w:val="left"/>
      <w:pPr>
        <w:ind w:left="7504" w:hanging="363"/>
      </w:pPr>
      <w:rPr>
        <w:rFonts w:hint="default"/>
        <w:lang w:val="en-US" w:eastAsia="en-US" w:bidi="ar-SA"/>
      </w:rPr>
    </w:lvl>
  </w:abstractNum>
  <w:abstractNum w:abstractNumId="545" w15:restartNumberingAfterBreak="0">
    <w:nsid w:val="5E7B6C0D"/>
    <w:multiLevelType w:val="hybridMultilevel"/>
    <w:tmpl w:val="D8FE07CA"/>
    <w:lvl w:ilvl="0" w:tplc="16F2A358">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E72C1536">
      <w:numFmt w:val="bullet"/>
      <w:lvlText w:val="•"/>
      <w:lvlJc w:val="left"/>
      <w:pPr>
        <w:ind w:left="1327" w:hanging="363"/>
      </w:pPr>
      <w:rPr>
        <w:rFonts w:hint="default"/>
        <w:lang w:val="en-US" w:eastAsia="en-US" w:bidi="ar-SA"/>
      </w:rPr>
    </w:lvl>
    <w:lvl w:ilvl="2" w:tplc="FFF6360E">
      <w:numFmt w:val="bullet"/>
      <w:lvlText w:val="•"/>
      <w:lvlJc w:val="left"/>
      <w:pPr>
        <w:ind w:left="2194" w:hanging="363"/>
      </w:pPr>
      <w:rPr>
        <w:rFonts w:hint="default"/>
        <w:lang w:val="en-US" w:eastAsia="en-US" w:bidi="ar-SA"/>
      </w:rPr>
    </w:lvl>
    <w:lvl w:ilvl="3" w:tplc="37AE843A">
      <w:numFmt w:val="bullet"/>
      <w:lvlText w:val="•"/>
      <w:lvlJc w:val="left"/>
      <w:pPr>
        <w:ind w:left="3062" w:hanging="363"/>
      </w:pPr>
      <w:rPr>
        <w:rFonts w:hint="default"/>
        <w:lang w:val="en-US" w:eastAsia="en-US" w:bidi="ar-SA"/>
      </w:rPr>
    </w:lvl>
    <w:lvl w:ilvl="4" w:tplc="194A8640">
      <w:numFmt w:val="bullet"/>
      <w:lvlText w:val="•"/>
      <w:lvlJc w:val="left"/>
      <w:pPr>
        <w:ind w:left="3929" w:hanging="363"/>
      </w:pPr>
      <w:rPr>
        <w:rFonts w:hint="default"/>
        <w:lang w:val="en-US" w:eastAsia="en-US" w:bidi="ar-SA"/>
      </w:rPr>
    </w:lvl>
    <w:lvl w:ilvl="5" w:tplc="D4344B7A">
      <w:numFmt w:val="bullet"/>
      <w:lvlText w:val="•"/>
      <w:lvlJc w:val="left"/>
      <w:pPr>
        <w:ind w:left="4797" w:hanging="363"/>
      </w:pPr>
      <w:rPr>
        <w:rFonts w:hint="default"/>
        <w:lang w:val="en-US" w:eastAsia="en-US" w:bidi="ar-SA"/>
      </w:rPr>
    </w:lvl>
    <w:lvl w:ilvl="6" w:tplc="F972305A">
      <w:numFmt w:val="bullet"/>
      <w:lvlText w:val="•"/>
      <w:lvlJc w:val="left"/>
      <w:pPr>
        <w:ind w:left="5664" w:hanging="363"/>
      </w:pPr>
      <w:rPr>
        <w:rFonts w:hint="default"/>
        <w:lang w:val="en-US" w:eastAsia="en-US" w:bidi="ar-SA"/>
      </w:rPr>
    </w:lvl>
    <w:lvl w:ilvl="7" w:tplc="4B127134">
      <w:numFmt w:val="bullet"/>
      <w:lvlText w:val="•"/>
      <w:lvlJc w:val="left"/>
      <w:pPr>
        <w:ind w:left="6531" w:hanging="363"/>
      </w:pPr>
      <w:rPr>
        <w:rFonts w:hint="default"/>
        <w:lang w:val="en-US" w:eastAsia="en-US" w:bidi="ar-SA"/>
      </w:rPr>
    </w:lvl>
    <w:lvl w:ilvl="8" w:tplc="30AEDE90">
      <w:numFmt w:val="bullet"/>
      <w:lvlText w:val="•"/>
      <w:lvlJc w:val="left"/>
      <w:pPr>
        <w:ind w:left="7399" w:hanging="363"/>
      </w:pPr>
      <w:rPr>
        <w:rFonts w:hint="default"/>
        <w:lang w:val="en-US" w:eastAsia="en-US" w:bidi="ar-SA"/>
      </w:rPr>
    </w:lvl>
  </w:abstractNum>
  <w:abstractNum w:abstractNumId="546" w15:restartNumberingAfterBreak="0">
    <w:nsid w:val="5F0F099D"/>
    <w:multiLevelType w:val="hybridMultilevel"/>
    <w:tmpl w:val="D89A324A"/>
    <w:lvl w:ilvl="0" w:tplc="8ADCB314">
      <w:start w:val="1"/>
      <w:numFmt w:val="decimal"/>
      <w:lvlText w:val="%1."/>
      <w:lvlJc w:val="left"/>
      <w:pPr>
        <w:ind w:left="1485" w:hanging="185"/>
      </w:pPr>
      <w:rPr>
        <w:rFonts w:ascii="Georgia" w:eastAsia="Georgia" w:hAnsi="Georgia" w:cs="Georgia" w:hint="default"/>
        <w:b w:val="0"/>
        <w:bCs w:val="0"/>
        <w:i w:val="0"/>
        <w:iCs w:val="0"/>
        <w:spacing w:val="-1"/>
        <w:w w:val="77"/>
        <w:sz w:val="24"/>
        <w:szCs w:val="24"/>
        <w:lang w:val="en-US" w:eastAsia="en-US" w:bidi="ar-SA"/>
      </w:rPr>
    </w:lvl>
    <w:lvl w:ilvl="1" w:tplc="ABCADAAA">
      <w:numFmt w:val="bullet"/>
      <w:lvlText w:val="•"/>
      <w:lvlJc w:val="left"/>
      <w:pPr>
        <w:ind w:left="2435" w:hanging="185"/>
      </w:pPr>
      <w:rPr>
        <w:rFonts w:hint="default"/>
        <w:lang w:val="en-US" w:eastAsia="en-US" w:bidi="ar-SA"/>
      </w:rPr>
    </w:lvl>
    <w:lvl w:ilvl="2" w:tplc="69F0956C">
      <w:numFmt w:val="bullet"/>
      <w:lvlText w:val="•"/>
      <w:lvlJc w:val="left"/>
      <w:pPr>
        <w:ind w:left="3390" w:hanging="185"/>
      </w:pPr>
      <w:rPr>
        <w:rFonts w:hint="default"/>
        <w:lang w:val="en-US" w:eastAsia="en-US" w:bidi="ar-SA"/>
      </w:rPr>
    </w:lvl>
    <w:lvl w:ilvl="3" w:tplc="E3A82998">
      <w:numFmt w:val="bullet"/>
      <w:lvlText w:val="•"/>
      <w:lvlJc w:val="left"/>
      <w:pPr>
        <w:ind w:left="4345" w:hanging="185"/>
      </w:pPr>
      <w:rPr>
        <w:rFonts w:hint="default"/>
        <w:lang w:val="en-US" w:eastAsia="en-US" w:bidi="ar-SA"/>
      </w:rPr>
    </w:lvl>
    <w:lvl w:ilvl="4" w:tplc="03CAB9C0">
      <w:numFmt w:val="bullet"/>
      <w:lvlText w:val="•"/>
      <w:lvlJc w:val="left"/>
      <w:pPr>
        <w:ind w:left="5300" w:hanging="185"/>
      </w:pPr>
      <w:rPr>
        <w:rFonts w:hint="default"/>
        <w:lang w:val="en-US" w:eastAsia="en-US" w:bidi="ar-SA"/>
      </w:rPr>
    </w:lvl>
    <w:lvl w:ilvl="5" w:tplc="6F6AC9D0">
      <w:numFmt w:val="bullet"/>
      <w:lvlText w:val="•"/>
      <w:lvlJc w:val="left"/>
      <w:pPr>
        <w:ind w:left="6255" w:hanging="185"/>
      </w:pPr>
      <w:rPr>
        <w:rFonts w:hint="default"/>
        <w:lang w:val="en-US" w:eastAsia="en-US" w:bidi="ar-SA"/>
      </w:rPr>
    </w:lvl>
    <w:lvl w:ilvl="6" w:tplc="A508C60A">
      <w:numFmt w:val="bullet"/>
      <w:lvlText w:val="•"/>
      <w:lvlJc w:val="left"/>
      <w:pPr>
        <w:ind w:left="7210" w:hanging="185"/>
      </w:pPr>
      <w:rPr>
        <w:rFonts w:hint="default"/>
        <w:lang w:val="en-US" w:eastAsia="en-US" w:bidi="ar-SA"/>
      </w:rPr>
    </w:lvl>
    <w:lvl w:ilvl="7" w:tplc="11F8DF42">
      <w:numFmt w:val="bullet"/>
      <w:lvlText w:val="•"/>
      <w:lvlJc w:val="left"/>
      <w:pPr>
        <w:ind w:left="8165" w:hanging="185"/>
      </w:pPr>
      <w:rPr>
        <w:rFonts w:hint="default"/>
        <w:lang w:val="en-US" w:eastAsia="en-US" w:bidi="ar-SA"/>
      </w:rPr>
    </w:lvl>
    <w:lvl w:ilvl="8" w:tplc="97A877B6">
      <w:numFmt w:val="bullet"/>
      <w:lvlText w:val="•"/>
      <w:lvlJc w:val="left"/>
      <w:pPr>
        <w:ind w:left="9120" w:hanging="185"/>
      </w:pPr>
      <w:rPr>
        <w:rFonts w:hint="default"/>
        <w:lang w:val="en-US" w:eastAsia="en-US" w:bidi="ar-SA"/>
      </w:rPr>
    </w:lvl>
  </w:abstractNum>
  <w:abstractNum w:abstractNumId="547" w15:restartNumberingAfterBreak="0">
    <w:nsid w:val="5F8D6FBE"/>
    <w:multiLevelType w:val="hybridMultilevel"/>
    <w:tmpl w:val="4F0E5D56"/>
    <w:lvl w:ilvl="0" w:tplc="004466FC">
      <w:start w:val="1"/>
      <w:numFmt w:val="decimal"/>
      <w:lvlText w:val="%1."/>
      <w:lvlJc w:val="left"/>
      <w:pPr>
        <w:ind w:left="469" w:hanging="210"/>
      </w:pPr>
      <w:rPr>
        <w:rFonts w:ascii="Georgia" w:eastAsia="Georgia" w:hAnsi="Georgia" w:cs="Georgia" w:hint="default"/>
        <w:b w:val="0"/>
        <w:bCs w:val="0"/>
        <w:i w:val="0"/>
        <w:iCs w:val="0"/>
        <w:spacing w:val="-1"/>
        <w:w w:val="77"/>
        <w:sz w:val="24"/>
        <w:szCs w:val="24"/>
        <w:lang w:val="en-US" w:eastAsia="en-US" w:bidi="ar-SA"/>
      </w:rPr>
    </w:lvl>
    <w:lvl w:ilvl="1" w:tplc="4E5C6E66">
      <w:numFmt w:val="bullet"/>
      <w:lvlText w:val="•"/>
      <w:lvlJc w:val="left"/>
      <w:pPr>
        <w:ind w:left="1514" w:hanging="210"/>
      </w:pPr>
      <w:rPr>
        <w:rFonts w:hint="default"/>
        <w:lang w:val="en-US" w:eastAsia="en-US" w:bidi="ar-SA"/>
      </w:rPr>
    </w:lvl>
    <w:lvl w:ilvl="2" w:tplc="AEC0A4C6">
      <w:numFmt w:val="bullet"/>
      <w:lvlText w:val="•"/>
      <w:lvlJc w:val="left"/>
      <w:pPr>
        <w:ind w:left="2568" w:hanging="210"/>
      </w:pPr>
      <w:rPr>
        <w:rFonts w:hint="default"/>
        <w:lang w:val="en-US" w:eastAsia="en-US" w:bidi="ar-SA"/>
      </w:rPr>
    </w:lvl>
    <w:lvl w:ilvl="3" w:tplc="DEC00AA6">
      <w:numFmt w:val="bullet"/>
      <w:lvlText w:val="•"/>
      <w:lvlJc w:val="left"/>
      <w:pPr>
        <w:ind w:left="3622" w:hanging="210"/>
      </w:pPr>
      <w:rPr>
        <w:rFonts w:hint="default"/>
        <w:lang w:val="en-US" w:eastAsia="en-US" w:bidi="ar-SA"/>
      </w:rPr>
    </w:lvl>
    <w:lvl w:ilvl="4" w:tplc="C314626E">
      <w:numFmt w:val="bullet"/>
      <w:lvlText w:val="•"/>
      <w:lvlJc w:val="left"/>
      <w:pPr>
        <w:ind w:left="4676" w:hanging="210"/>
      </w:pPr>
      <w:rPr>
        <w:rFonts w:hint="default"/>
        <w:lang w:val="en-US" w:eastAsia="en-US" w:bidi="ar-SA"/>
      </w:rPr>
    </w:lvl>
    <w:lvl w:ilvl="5" w:tplc="83142756">
      <w:numFmt w:val="bullet"/>
      <w:lvlText w:val="•"/>
      <w:lvlJc w:val="left"/>
      <w:pPr>
        <w:ind w:left="5730" w:hanging="210"/>
      </w:pPr>
      <w:rPr>
        <w:rFonts w:hint="default"/>
        <w:lang w:val="en-US" w:eastAsia="en-US" w:bidi="ar-SA"/>
      </w:rPr>
    </w:lvl>
    <w:lvl w:ilvl="6" w:tplc="72F0F35C">
      <w:numFmt w:val="bullet"/>
      <w:lvlText w:val="•"/>
      <w:lvlJc w:val="left"/>
      <w:pPr>
        <w:ind w:left="6784" w:hanging="210"/>
      </w:pPr>
      <w:rPr>
        <w:rFonts w:hint="default"/>
        <w:lang w:val="en-US" w:eastAsia="en-US" w:bidi="ar-SA"/>
      </w:rPr>
    </w:lvl>
    <w:lvl w:ilvl="7" w:tplc="8FD4399A">
      <w:numFmt w:val="bullet"/>
      <w:lvlText w:val="•"/>
      <w:lvlJc w:val="left"/>
      <w:pPr>
        <w:ind w:left="7838" w:hanging="210"/>
      </w:pPr>
      <w:rPr>
        <w:rFonts w:hint="default"/>
        <w:lang w:val="en-US" w:eastAsia="en-US" w:bidi="ar-SA"/>
      </w:rPr>
    </w:lvl>
    <w:lvl w:ilvl="8" w:tplc="442A8166">
      <w:numFmt w:val="bullet"/>
      <w:lvlText w:val="•"/>
      <w:lvlJc w:val="left"/>
      <w:pPr>
        <w:ind w:left="8892" w:hanging="210"/>
      </w:pPr>
      <w:rPr>
        <w:rFonts w:hint="default"/>
        <w:lang w:val="en-US" w:eastAsia="en-US" w:bidi="ar-SA"/>
      </w:rPr>
    </w:lvl>
  </w:abstractNum>
  <w:abstractNum w:abstractNumId="548" w15:restartNumberingAfterBreak="0">
    <w:nsid w:val="603B7937"/>
    <w:multiLevelType w:val="hybridMultilevel"/>
    <w:tmpl w:val="1E34FF48"/>
    <w:lvl w:ilvl="0" w:tplc="117AD2D8">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5262E06E">
      <w:numFmt w:val="bullet"/>
      <w:lvlText w:val="•"/>
      <w:lvlJc w:val="left"/>
      <w:pPr>
        <w:ind w:left="1427" w:hanging="454"/>
      </w:pPr>
      <w:rPr>
        <w:rFonts w:hint="default"/>
        <w:lang w:val="en-US" w:eastAsia="en-US" w:bidi="ar-SA"/>
      </w:rPr>
    </w:lvl>
    <w:lvl w:ilvl="2" w:tplc="5DCA748C">
      <w:numFmt w:val="bullet"/>
      <w:lvlText w:val="•"/>
      <w:lvlJc w:val="left"/>
      <w:pPr>
        <w:ind w:left="2314" w:hanging="454"/>
      </w:pPr>
      <w:rPr>
        <w:rFonts w:hint="default"/>
        <w:lang w:val="en-US" w:eastAsia="en-US" w:bidi="ar-SA"/>
      </w:rPr>
    </w:lvl>
    <w:lvl w:ilvl="3" w:tplc="94F058E2">
      <w:numFmt w:val="bullet"/>
      <w:lvlText w:val="•"/>
      <w:lvlJc w:val="left"/>
      <w:pPr>
        <w:ind w:left="3201" w:hanging="454"/>
      </w:pPr>
      <w:rPr>
        <w:rFonts w:hint="default"/>
        <w:lang w:val="en-US" w:eastAsia="en-US" w:bidi="ar-SA"/>
      </w:rPr>
    </w:lvl>
    <w:lvl w:ilvl="4" w:tplc="6AB2B47E">
      <w:numFmt w:val="bullet"/>
      <w:lvlText w:val="•"/>
      <w:lvlJc w:val="left"/>
      <w:pPr>
        <w:ind w:left="4088" w:hanging="454"/>
      </w:pPr>
      <w:rPr>
        <w:rFonts w:hint="default"/>
        <w:lang w:val="en-US" w:eastAsia="en-US" w:bidi="ar-SA"/>
      </w:rPr>
    </w:lvl>
    <w:lvl w:ilvl="5" w:tplc="B7C81B86">
      <w:numFmt w:val="bullet"/>
      <w:lvlText w:val="•"/>
      <w:lvlJc w:val="left"/>
      <w:pPr>
        <w:ind w:left="4975" w:hanging="454"/>
      </w:pPr>
      <w:rPr>
        <w:rFonts w:hint="default"/>
        <w:lang w:val="en-US" w:eastAsia="en-US" w:bidi="ar-SA"/>
      </w:rPr>
    </w:lvl>
    <w:lvl w:ilvl="6" w:tplc="530C8034">
      <w:numFmt w:val="bullet"/>
      <w:lvlText w:val="•"/>
      <w:lvlJc w:val="left"/>
      <w:pPr>
        <w:ind w:left="5862" w:hanging="454"/>
      </w:pPr>
      <w:rPr>
        <w:rFonts w:hint="default"/>
        <w:lang w:val="en-US" w:eastAsia="en-US" w:bidi="ar-SA"/>
      </w:rPr>
    </w:lvl>
    <w:lvl w:ilvl="7" w:tplc="F35A84F8">
      <w:numFmt w:val="bullet"/>
      <w:lvlText w:val="•"/>
      <w:lvlJc w:val="left"/>
      <w:pPr>
        <w:ind w:left="6749" w:hanging="454"/>
      </w:pPr>
      <w:rPr>
        <w:rFonts w:hint="default"/>
        <w:lang w:val="en-US" w:eastAsia="en-US" w:bidi="ar-SA"/>
      </w:rPr>
    </w:lvl>
    <w:lvl w:ilvl="8" w:tplc="C6508DBE">
      <w:numFmt w:val="bullet"/>
      <w:lvlText w:val="•"/>
      <w:lvlJc w:val="left"/>
      <w:pPr>
        <w:ind w:left="7636" w:hanging="454"/>
      </w:pPr>
      <w:rPr>
        <w:rFonts w:hint="default"/>
        <w:lang w:val="en-US" w:eastAsia="en-US" w:bidi="ar-SA"/>
      </w:rPr>
    </w:lvl>
  </w:abstractNum>
  <w:abstractNum w:abstractNumId="549" w15:restartNumberingAfterBreak="0">
    <w:nsid w:val="612232FF"/>
    <w:multiLevelType w:val="hybridMultilevel"/>
    <w:tmpl w:val="3CCCAEBA"/>
    <w:lvl w:ilvl="0" w:tplc="8122957A">
      <w:start w:val="1"/>
      <w:numFmt w:val="decimal"/>
      <w:lvlText w:val="%1."/>
      <w:lvlJc w:val="left"/>
      <w:pPr>
        <w:ind w:left="652" w:hanging="183"/>
        <w:jc w:val="right"/>
      </w:pPr>
      <w:rPr>
        <w:rFonts w:ascii="Georgia" w:eastAsia="Georgia" w:hAnsi="Georgia" w:cs="Georgia" w:hint="default"/>
        <w:b w:val="0"/>
        <w:bCs w:val="0"/>
        <w:i w:val="0"/>
        <w:iCs w:val="0"/>
        <w:spacing w:val="-1"/>
        <w:w w:val="77"/>
        <w:sz w:val="24"/>
        <w:szCs w:val="24"/>
        <w:lang w:val="en-US" w:eastAsia="en-US" w:bidi="ar-SA"/>
      </w:rPr>
    </w:lvl>
    <w:lvl w:ilvl="1" w:tplc="E1EA6E54">
      <w:start w:val="1"/>
      <w:numFmt w:val="lowerLetter"/>
      <w:lvlText w:val="%2)"/>
      <w:lvlJc w:val="left"/>
      <w:pPr>
        <w:ind w:left="887" w:hanging="248"/>
      </w:pPr>
      <w:rPr>
        <w:rFonts w:ascii="Georgia" w:eastAsia="Georgia" w:hAnsi="Georgia" w:cs="Georgia" w:hint="default"/>
        <w:b w:val="0"/>
        <w:bCs w:val="0"/>
        <w:i w:val="0"/>
        <w:iCs w:val="0"/>
        <w:spacing w:val="0"/>
        <w:w w:val="90"/>
        <w:sz w:val="24"/>
        <w:szCs w:val="24"/>
        <w:lang w:val="en-US" w:eastAsia="en-US" w:bidi="ar-SA"/>
      </w:rPr>
    </w:lvl>
    <w:lvl w:ilvl="2" w:tplc="F4A62260">
      <w:numFmt w:val="bullet"/>
      <w:lvlText w:val="•"/>
      <w:lvlJc w:val="left"/>
      <w:pPr>
        <w:ind w:left="2004" w:hanging="248"/>
      </w:pPr>
      <w:rPr>
        <w:rFonts w:hint="default"/>
        <w:lang w:val="en-US" w:eastAsia="en-US" w:bidi="ar-SA"/>
      </w:rPr>
    </w:lvl>
    <w:lvl w:ilvl="3" w:tplc="3FB0C33A">
      <w:numFmt w:val="bullet"/>
      <w:lvlText w:val="•"/>
      <w:lvlJc w:val="left"/>
      <w:pPr>
        <w:ind w:left="3128" w:hanging="248"/>
      </w:pPr>
      <w:rPr>
        <w:rFonts w:hint="default"/>
        <w:lang w:val="en-US" w:eastAsia="en-US" w:bidi="ar-SA"/>
      </w:rPr>
    </w:lvl>
    <w:lvl w:ilvl="4" w:tplc="02E8BF20">
      <w:numFmt w:val="bullet"/>
      <w:lvlText w:val="•"/>
      <w:lvlJc w:val="left"/>
      <w:pPr>
        <w:ind w:left="4253" w:hanging="248"/>
      </w:pPr>
      <w:rPr>
        <w:rFonts w:hint="default"/>
        <w:lang w:val="en-US" w:eastAsia="en-US" w:bidi="ar-SA"/>
      </w:rPr>
    </w:lvl>
    <w:lvl w:ilvl="5" w:tplc="C98ECD90">
      <w:numFmt w:val="bullet"/>
      <w:lvlText w:val="•"/>
      <w:lvlJc w:val="left"/>
      <w:pPr>
        <w:ind w:left="5377" w:hanging="248"/>
      </w:pPr>
      <w:rPr>
        <w:rFonts w:hint="default"/>
        <w:lang w:val="en-US" w:eastAsia="en-US" w:bidi="ar-SA"/>
      </w:rPr>
    </w:lvl>
    <w:lvl w:ilvl="6" w:tplc="A56EED60">
      <w:numFmt w:val="bullet"/>
      <w:lvlText w:val="•"/>
      <w:lvlJc w:val="left"/>
      <w:pPr>
        <w:ind w:left="6502" w:hanging="248"/>
      </w:pPr>
      <w:rPr>
        <w:rFonts w:hint="default"/>
        <w:lang w:val="en-US" w:eastAsia="en-US" w:bidi="ar-SA"/>
      </w:rPr>
    </w:lvl>
    <w:lvl w:ilvl="7" w:tplc="369A4504">
      <w:numFmt w:val="bullet"/>
      <w:lvlText w:val="•"/>
      <w:lvlJc w:val="left"/>
      <w:pPr>
        <w:ind w:left="7626" w:hanging="248"/>
      </w:pPr>
      <w:rPr>
        <w:rFonts w:hint="default"/>
        <w:lang w:val="en-US" w:eastAsia="en-US" w:bidi="ar-SA"/>
      </w:rPr>
    </w:lvl>
    <w:lvl w:ilvl="8" w:tplc="2598A534">
      <w:numFmt w:val="bullet"/>
      <w:lvlText w:val="•"/>
      <w:lvlJc w:val="left"/>
      <w:pPr>
        <w:ind w:left="8751" w:hanging="248"/>
      </w:pPr>
      <w:rPr>
        <w:rFonts w:hint="default"/>
        <w:lang w:val="en-US" w:eastAsia="en-US" w:bidi="ar-SA"/>
      </w:rPr>
    </w:lvl>
  </w:abstractNum>
  <w:abstractNum w:abstractNumId="550" w15:restartNumberingAfterBreak="0">
    <w:nsid w:val="612E6647"/>
    <w:multiLevelType w:val="hybridMultilevel"/>
    <w:tmpl w:val="0570E79E"/>
    <w:lvl w:ilvl="0" w:tplc="569E6F5E">
      <w:start w:val="1"/>
      <w:numFmt w:val="lowerLetter"/>
      <w:lvlText w:val="%1)"/>
      <w:lvlJc w:val="left"/>
      <w:pPr>
        <w:ind w:left="2923" w:hanging="363"/>
      </w:pPr>
      <w:rPr>
        <w:rFonts w:ascii="Georgia" w:eastAsia="Georgia" w:hAnsi="Georgia" w:cs="Georgia" w:hint="default"/>
        <w:b w:val="0"/>
        <w:bCs w:val="0"/>
        <w:i w:val="0"/>
        <w:iCs w:val="0"/>
        <w:spacing w:val="-1"/>
        <w:w w:val="97"/>
        <w:sz w:val="24"/>
        <w:szCs w:val="24"/>
        <w:lang w:val="en-US" w:eastAsia="en-US" w:bidi="ar-SA"/>
      </w:rPr>
    </w:lvl>
    <w:lvl w:ilvl="1" w:tplc="03BEE180">
      <w:numFmt w:val="bullet"/>
      <w:lvlText w:val="•"/>
      <w:lvlJc w:val="left"/>
      <w:pPr>
        <w:ind w:left="3731" w:hanging="363"/>
      </w:pPr>
      <w:rPr>
        <w:rFonts w:hint="default"/>
        <w:lang w:val="en-US" w:eastAsia="en-US" w:bidi="ar-SA"/>
      </w:rPr>
    </w:lvl>
    <w:lvl w:ilvl="2" w:tplc="7962011A">
      <w:numFmt w:val="bullet"/>
      <w:lvlText w:val="•"/>
      <w:lvlJc w:val="left"/>
      <w:pPr>
        <w:ind w:left="4542" w:hanging="363"/>
      </w:pPr>
      <w:rPr>
        <w:rFonts w:hint="default"/>
        <w:lang w:val="en-US" w:eastAsia="en-US" w:bidi="ar-SA"/>
      </w:rPr>
    </w:lvl>
    <w:lvl w:ilvl="3" w:tplc="BFF26278">
      <w:numFmt w:val="bullet"/>
      <w:lvlText w:val="•"/>
      <w:lvlJc w:val="left"/>
      <w:pPr>
        <w:ind w:left="5353" w:hanging="363"/>
      </w:pPr>
      <w:rPr>
        <w:rFonts w:hint="default"/>
        <w:lang w:val="en-US" w:eastAsia="en-US" w:bidi="ar-SA"/>
      </w:rPr>
    </w:lvl>
    <w:lvl w:ilvl="4" w:tplc="3460AB10">
      <w:numFmt w:val="bullet"/>
      <w:lvlText w:val="•"/>
      <w:lvlJc w:val="left"/>
      <w:pPr>
        <w:ind w:left="6164" w:hanging="363"/>
      </w:pPr>
      <w:rPr>
        <w:rFonts w:hint="default"/>
        <w:lang w:val="en-US" w:eastAsia="en-US" w:bidi="ar-SA"/>
      </w:rPr>
    </w:lvl>
    <w:lvl w:ilvl="5" w:tplc="181C596C">
      <w:numFmt w:val="bullet"/>
      <w:lvlText w:val="•"/>
      <w:lvlJc w:val="left"/>
      <w:pPr>
        <w:ind w:left="6975" w:hanging="363"/>
      </w:pPr>
      <w:rPr>
        <w:rFonts w:hint="default"/>
        <w:lang w:val="en-US" w:eastAsia="en-US" w:bidi="ar-SA"/>
      </w:rPr>
    </w:lvl>
    <w:lvl w:ilvl="6" w:tplc="019C3EDC">
      <w:numFmt w:val="bullet"/>
      <w:lvlText w:val="•"/>
      <w:lvlJc w:val="left"/>
      <w:pPr>
        <w:ind w:left="7786" w:hanging="363"/>
      </w:pPr>
      <w:rPr>
        <w:rFonts w:hint="default"/>
        <w:lang w:val="en-US" w:eastAsia="en-US" w:bidi="ar-SA"/>
      </w:rPr>
    </w:lvl>
    <w:lvl w:ilvl="7" w:tplc="D41E3D52">
      <w:numFmt w:val="bullet"/>
      <w:lvlText w:val="•"/>
      <w:lvlJc w:val="left"/>
      <w:pPr>
        <w:ind w:left="8597" w:hanging="363"/>
      </w:pPr>
      <w:rPr>
        <w:rFonts w:hint="default"/>
        <w:lang w:val="en-US" w:eastAsia="en-US" w:bidi="ar-SA"/>
      </w:rPr>
    </w:lvl>
    <w:lvl w:ilvl="8" w:tplc="E5ACA0AC">
      <w:numFmt w:val="bullet"/>
      <w:lvlText w:val="•"/>
      <w:lvlJc w:val="left"/>
      <w:pPr>
        <w:ind w:left="9408" w:hanging="363"/>
      </w:pPr>
      <w:rPr>
        <w:rFonts w:hint="default"/>
        <w:lang w:val="en-US" w:eastAsia="en-US" w:bidi="ar-SA"/>
      </w:rPr>
    </w:lvl>
  </w:abstractNum>
  <w:abstractNum w:abstractNumId="551" w15:restartNumberingAfterBreak="0">
    <w:nsid w:val="61612349"/>
    <w:multiLevelType w:val="hybridMultilevel"/>
    <w:tmpl w:val="AD1A4306"/>
    <w:lvl w:ilvl="0" w:tplc="C07CD81A">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E087922">
      <w:numFmt w:val="bullet"/>
      <w:lvlText w:val="•"/>
      <w:lvlJc w:val="left"/>
      <w:pPr>
        <w:ind w:left="1430" w:hanging="428"/>
      </w:pPr>
      <w:rPr>
        <w:rFonts w:hint="default"/>
        <w:lang w:val="en-US" w:eastAsia="en-US" w:bidi="ar-SA"/>
      </w:rPr>
    </w:lvl>
    <w:lvl w:ilvl="2" w:tplc="7A0CC4D0">
      <w:numFmt w:val="bullet"/>
      <w:lvlText w:val="•"/>
      <w:lvlJc w:val="left"/>
      <w:pPr>
        <w:ind w:left="2321" w:hanging="428"/>
      </w:pPr>
      <w:rPr>
        <w:rFonts w:hint="default"/>
        <w:lang w:val="en-US" w:eastAsia="en-US" w:bidi="ar-SA"/>
      </w:rPr>
    </w:lvl>
    <w:lvl w:ilvl="3" w:tplc="FBB2A3D2">
      <w:numFmt w:val="bullet"/>
      <w:lvlText w:val="•"/>
      <w:lvlJc w:val="left"/>
      <w:pPr>
        <w:ind w:left="3211" w:hanging="428"/>
      </w:pPr>
      <w:rPr>
        <w:rFonts w:hint="default"/>
        <w:lang w:val="en-US" w:eastAsia="en-US" w:bidi="ar-SA"/>
      </w:rPr>
    </w:lvl>
    <w:lvl w:ilvl="4" w:tplc="381E64CA">
      <w:numFmt w:val="bullet"/>
      <w:lvlText w:val="•"/>
      <w:lvlJc w:val="left"/>
      <w:pPr>
        <w:ind w:left="4102" w:hanging="428"/>
      </w:pPr>
      <w:rPr>
        <w:rFonts w:hint="default"/>
        <w:lang w:val="en-US" w:eastAsia="en-US" w:bidi="ar-SA"/>
      </w:rPr>
    </w:lvl>
    <w:lvl w:ilvl="5" w:tplc="21D8AE64">
      <w:numFmt w:val="bullet"/>
      <w:lvlText w:val="•"/>
      <w:lvlJc w:val="left"/>
      <w:pPr>
        <w:ind w:left="4992" w:hanging="428"/>
      </w:pPr>
      <w:rPr>
        <w:rFonts w:hint="default"/>
        <w:lang w:val="en-US" w:eastAsia="en-US" w:bidi="ar-SA"/>
      </w:rPr>
    </w:lvl>
    <w:lvl w:ilvl="6" w:tplc="C9FEC5D6">
      <w:numFmt w:val="bullet"/>
      <w:lvlText w:val="•"/>
      <w:lvlJc w:val="left"/>
      <w:pPr>
        <w:ind w:left="5883" w:hanging="428"/>
      </w:pPr>
      <w:rPr>
        <w:rFonts w:hint="default"/>
        <w:lang w:val="en-US" w:eastAsia="en-US" w:bidi="ar-SA"/>
      </w:rPr>
    </w:lvl>
    <w:lvl w:ilvl="7" w:tplc="2F6A6A0A">
      <w:numFmt w:val="bullet"/>
      <w:lvlText w:val="•"/>
      <w:lvlJc w:val="left"/>
      <w:pPr>
        <w:ind w:left="6773" w:hanging="428"/>
      </w:pPr>
      <w:rPr>
        <w:rFonts w:hint="default"/>
        <w:lang w:val="en-US" w:eastAsia="en-US" w:bidi="ar-SA"/>
      </w:rPr>
    </w:lvl>
    <w:lvl w:ilvl="8" w:tplc="6DC46F08">
      <w:numFmt w:val="bullet"/>
      <w:lvlText w:val="•"/>
      <w:lvlJc w:val="left"/>
      <w:pPr>
        <w:ind w:left="7664" w:hanging="428"/>
      </w:pPr>
      <w:rPr>
        <w:rFonts w:hint="default"/>
        <w:lang w:val="en-US" w:eastAsia="en-US" w:bidi="ar-SA"/>
      </w:rPr>
    </w:lvl>
  </w:abstractNum>
  <w:abstractNum w:abstractNumId="552" w15:restartNumberingAfterBreak="0">
    <w:nsid w:val="61C3376B"/>
    <w:multiLevelType w:val="hybridMultilevel"/>
    <w:tmpl w:val="A75E6A1A"/>
    <w:lvl w:ilvl="0" w:tplc="07D4C876">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CABADD08">
      <w:numFmt w:val="bullet"/>
      <w:lvlText w:val="•"/>
      <w:lvlJc w:val="left"/>
      <w:pPr>
        <w:ind w:left="1430" w:hanging="428"/>
      </w:pPr>
      <w:rPr>
        <w:rFonts w:hint="default"/>
        <w:lang w:val="en-US" w:eastAsia="en-US" w:bidi="ar-SA"/>
      </w:rPr>
    </w:lvl>
    <w:lvl w:ilvl="2" w:tplc="0F324A0A">
      <w:numFmt w:val="bullet"/>
      <w:lvlText w:val="•"/>
      <w:lvlJc w:val="left"/>
      <w:pPr>
        <w:ind w:left="2321" w:hanging="428"/>
      </w:pPr>
      <w:rPr>
        <w:rFonts w:hint="default"/>
        <w:lang w:val="en-US" w:eastAsia="en-US" w:bidi="ar-SA"/>
      </w:rPr>
    </w:lvl>
    <w:lvl w:ilvl="3" w:tplc="D3E0D666">
      <w:numFmt w:val="bullet"/>
      <w:lvlText w:val="•"/>
      <w:lvlJc w:val="left"/>
      <w:pPr>
        <w:ind w:left="3211" w:hanging="428"/>
      </w:pPr>
      <w:rPr>
        <w:rFonts w:hint="default"/>
        <w:lang w:val="en-US" w:eastAsia="en-US" w:bidi="ar-SA"/>
      </w:rPr>
    </w:lvl>
    <w:lvl w:ilvl="4" w:tplc="BEA8A36E">
      <w:numFmt w:val="bullet"/>
      <w:lvlText w:val="•"/>
      <w:lvlJc w:val="left"/>
      <w:pPr>
        <w:ind w:left="4102" w:hanging="428"/>
      </w:pPr>
      <w:rPr>
        <w:rFonts w:hint="default"/>
        <w:lang w:val="en-US" w:eastAsia="en-US" w:bidi="ar-SA"/>
      </w:rPr>
    </w:lvl>
    <w:lvl w:ilvl="5" w:tplc="3BC4211A">
      <w:numFmt w:val="bullet"/>
      <w:lvlText w:val="•"/>
      <w:lvlJc w:val="left"/>
      <w:pPr>
        <w:ind w:left="4992" w:hanging="428"/>
      </w:pPr>
      <w:rPr>
        <w:rFonts w:hint="default"/>
        <w:lang w:val="en-US" w:eastAsia="en-US" w:bidi="ar-SA"/>
      </w:rPr>
    </w:lvl>
    <w:lvl w:ilvl="6" w:tplc="282A5584">
      <w:numFmt w:val="bullet"/>
      <w:lvlText w:val="•"/>
      <w:lvlJc w:val="left"/>
      <w:pPr>
        <w:ind w:left="5883" w:hanging="428"/>
      </w:pPr>
      <w:rPr>
        <w:rFonts w:hint="default"/>
        <w:lang w:val="en-US" w:eastAsia="en-US" w:bidi="ar-SA"/>
      </w:rPr>
    </w:lvl>
    <w:lvl w:ilvl="7" w:tplc="2C8AFC6A">
      <w:numFmt w:val="bullet"/>
      <w:lvlText w:val="•"/>
      <w:lvlJc w:val="left"/>
      <w:pPr>
        <w:ind w:left="6773" w:hanging="428"/>
      </w:pPr>
      <w:rPr>
        <w:rFonts w:hint="default"/>
        <w:lang w:val="en-US" w:eastAsia="en-US" w:bidi="ar-SA"/>
      </w:rPr>
    </w:lvl>
    <w:lvl w:ilvl="8" w:tplc="25AC842C">
      <w:numFmt w:val="bullet"/>
      <w:lvlText w:val="•"/>
      <w:lvlJc w:val="left"/>
      <w:pPr>
        <w:ind w:left="7664" w:hanging="428"/>
      </w:pPr>
      <w:rPr>
        <w:rFonts w:hint="default"/>
        <w:lang w:val="en-US" w:eastAsia="en-US" w:bidi="ar-SA"/>
      </w:rPr>
    </w:lvl>
  </w:abstractNum>
  <w:abstractNum w:abstractNumId="553" w15:restartNumberingAfterBreak="0">
    <w:nsid w:val="61FB31FC"/>
    <w:multiLevelType w:val="hybridMultilevel"/>
    <w:tmpl w:val="93325B3E"/>
    <w:lvl w:ilvl="0" w:tplc="AEAA1E8C">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43B4AF7A">
      <w:numFmt w:val="bullet"/>
      <w:lvlText w:val="•"/>
      <w:lvlJc w:val="left"/>
      <w:pPr>
        <w:ind w:left="1345" w:hanging="392"/>
      </w:pPr>
      <w:rPr>
        <w:rFonts w:hint="default"/>
        <w:lang w:val="en-US" w:eastAsia="en-US" w:bidi="ar-SA"/>
      </w:rPr>
    </w:lvl>
    <w:lvl w:ilvl="2" w:tplc="746E3AE0">
      <w:numFmt w:val="bullet"/>
      <w:lvlText w:val="•"/>
      <w:lvlJc w:val="left"/>
      <w:pPr>
        <w:ind w:left="2210" w:hanging="392"/>
      </w:pPr>
      <w:rPr>
        <w:rFonts w:hint="default"/>
        <w:lang w:val="en-US" w:eastAsia="en-US" w:bidi="ar-SA"/>
      </w:rPr>
    </w:lvl>
    <w:lvl w:ilvl="3" w:tplc="20EC817A">
      <w:numFmt w:val="bullet"/>
      <w:lvlText w:val="•"/>
      <w:lvlJc w:val="left"/>
      <w:pPr>
        <w:ind w:left="3076" w:hanging="392"/>
      </w:pPr>
      <w:rPr>
        <w:rFonts w:hint="default"/>
        <w:lang w:val="en-US" w:eastAsia="en-US" w:bidi="ar-SA"/>
      </w:rPr>
    </w:lvl>
    <w:lvl w:ilvl="4" w:tplc="82DCA42E">
      <w:numFmt w:val="bullet"/>
      <w:lvlText w:val="•"/>
      <w:lvlJc w:val="left"/>
      <w:pPr>
        <w:ind w:left="3941" w:hanging="392"/>
      </w:pPr>
      <w:rPr>
        <w:rFonts w:hint="default"/>
        <w:lang w:val="en-US" w:eastAsia="en-US" w:bidi="ar-SA"/>
      </w:rPr>
    </w:lvl>
    <w:lvl w:ilvl="5" w:tplc="0026043A">
      <w:numFmt w:val="bullet"/>
      <w:lvlText w:val="•"/>
      <w:lvlJc w:val="left"/>
      <w:pPr>
        <w:ind w:left="4807" w:hanging="392"/>
      </w:pPr>
      <w:rPr>
        <w:rFonts w:hint="default"/>
        <w:lang w:val="en-US" w:eastAsia="en-US" w:bidi="ar-SA"/>
      </w:rPr>
    </w:lvl>
    <w:lvl w:ilvl="6" w:tplc="A8EACC38">
      <w:numFmt w:val="bullet"/>
      <w:lvlText w:val="•"/>
      <w:lvlJc w:val="left"/>
      <w:pPr>
        <w:ind w:left="5672" w:hanging="392"/>
      </w:pPr>
      <w:rPr>
        <w:rFonts w:hint="default"/>
        <w:lang w:val="en-US" w:eastAsia="en-US" w:bidi="ar-SA"/>
      </w:rPr>
    </w:lvl>
    <w:lvl w:ilvl="7" w:tplc="30FCB548">
      <w:numFmt w:val="bullet"/>
      <w:lvlText w:val="•"/>
      <w:lvlJc w:val="left"/>
      <w:pPr>
        <w:ind w:left="6537" w:hanging="392"/>
      </w:pPr>
      <w:rPr>
        <w:rFonts w:hint="default"/>
        <w:lang w:val="en-US" w:eastAsia="en-US" w:bidi="ar-SA"/>
      </w:rPr>
    </w:lvl>
    <w:lvl w:ilvl="8" w:tplc="08365E74">
      <w:numFmt w:val="bullet"/>
      <w:lvlText w:val="•"/>
      <w:lvlJc w:val="left"/>
      <w:pPr>
        <w:ind w:left="7403" w:hanging="392"/>
      </w:pPr>
      <w:rPr>
        <w:rFonts w:hint="default"/>
        <w:lang w:val="en-US" w:eastAsia="en-US" w:bidi="ar-SA"/>
      </w:rPr>
    </w:lvl>
  </w:abstractNum>
  <w:abstractNum w:abstractNumId="554" w15:restartNumberingAfterBreak="0">
    <w:nsid w:val="62436A83"/>
    <w:multiLevelType w:val="hybridMultilevel"/>
    <w:tmpl w:val="C8281954"/>
    <w:lvl w:ilvl="0" w:tplc="0C7408B2">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F2AEB482">
      <w:numFmt w:val="bullet"/>
      <w:lvlText w:val="•"/>
      <w:lvlJc w:val="left"/>
      <w:pPr>
        <w:ind w:left="1345" w:hanging="392"/>
      </w:pPr>
      <w:rPr>
        <w:rFonts w:hint="default"/>
        <w:lang w:val="en-US" w:eastAsia="en-US" w:bidi="ar-SA"/>
      </w:rPr>
    </w:lvl>
    <w:lvl w:ilvl="2" w:tplc="7C9E32FE">
      <w:numFmt w:val="bullet"/>
      <w:lvlText w:val="•"/>
      <w:lvlJc w:val="left"/>
      <w:pPr>
        <w:ind w:left="2210" w:hanging="392"/>
      </w:pPr>
      <w:rPr>
        <w:rFonts w:hint="default"/>
        <w:lang w:val="en-US" w:eastAsia="en-US" w:bidi="ar-SA"/>
      </w:rPr>
    </w:lvl>
    <w:lvl w:ilvl="3" w:tplc="8084F136">
      <w:numFmt w:val="bullet"/>
      <w:lvlText w:val="•"/>
      <w:lvlJc w:val="left"/>
      <w:pPr>
        <w:ind w:left="3076" w:hanging="392"/>
      </w:pPr>
      <w:rPr>
        <w:rFonts w:hint="default"/>
        <w:lang w:val="en-US" w:eastAsia="en-US" w:bidi="ar-SA"/>
      </w:rPr>
    </w:lvl>
    <w:lvl w:ilvl="4" w:tplc="438251F0">
      <w:numFmt w:val="bullet"/>
      <w:lvlText w:val="•"/>
      <w:lvlJc w:val="left"/>
      <w:pPr>
        <w:ind w:left="3941" w:hanging="392"/>
      </w:pPr>
      <w:rPr>
        <w:rFonts w:hint="default"/>
        <w:lang w:val="en-US" w:eastAsia="en-US" w:bidi="ar-SA"/>
      </w:rPr>
    </w:lvl>
    <w:lvl w:ilvl="5" w:tplc="F4F63D5A">
      <w:numFmt w:val="bullet"/>
      <w:lvlText w:val="•"/>
      <w:lvlJc w:val="left"/>
      <w:pPr>
        <w:ind w:left="4807" w:hanging="392"/>
      </w:pPr>
      <w:rPr>
        <w:rFonts w:hint="default"/>
        <w:lang w:val="en-US" w:eastAsia="en-US" w:bidi="ar-SA"/>
      </w:rPr>
    </w:lvl>
    <w:lvl w:ilvl="6" w:tplc="1B0AD5F2">
      <w:numFmt w:val="bullet"/>
      <w:lvlText w:val="•"/>
      <w:lvlJc w:val="left"/>
      <w:pPr>
        <w:ind w:left="5672" w:hanging="392"/>
      </w:pPr>
      <w:rPr>
        <w:rFonts w:hint="default"/>
        <w:lang w:val="en-US" w:eastAsia="en-US" w:bidi="ar-SA"/>
      </w:rPr>
    </w:lvl>
    <w:lvl w:ilvl="7" w:tplc="560EB370">
      <w:numFmt w:val="bullet"/>
      <w:lvlText w:val="•"/>
      <w:lvlJc w:val="left"/>
      <w:pPr>
        <w:ind w:left="6537" w:hanging="392"/>
      </w:pPr>
      <w:rPr>
        <w:rFonts w:hint="default"/>
        <w:lang w:val="en-US" w:eastAsia="en-US" w:bidi="ar-SA"/>
      </w:rPr>
    </w:lvl>
    <w:lvl w:ilvl="8" w:tplc="7CE0438C">
      <w:numFmt w:val="bullet"/>
      <w:lvlText w:val="•"/>
      <w:lvlJc w:val="left"/>
      <w:pPr>
        <w:ind w:left="7403" w:hanging="392"/>
      </w:pPr>
      <w:rPr>
        <w:rFonts w:hint="default"/>
        <w:lang w:val="en-US" w:eastAsia="en-US" w:bidi="ar-SA"/>
      </w:rPr>
    </w:lvl>
  </w:abstractNum>
  <w:abstractNum w:abstractNumId="555" w15:restartNumberingAfterBreak="0">
    <w:nsid w:val="626F12AB"/>
    <w:multiLevelType w:val="hybridMultilevel"/>
    <w:tmpl w:val="B4BC1522"/>
    <w:lvl w:ilvl="0" w:tplc="1336462E">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D2CC6684">
      <w:numFmt w:val="bullet"/>
      <w:lvlText w:val="•"/>
      <w:lvlJc w:val="left"/>
      <w:pPr>
        <w:ind w:left="1504" w:hanging="449"/>
      </w:pPr>
      <w:rPr>
        <w:rFonts w:hint="default"/>
        <w:lang w:val="en-US" w:eastAsia="en-US" w:bidi="ar-SA"/>
      </w:rPr>
    </w:lvl>
    <w:lvl w:ilvl="2" w:tplc="524CC8C2">
      <w:numFmt w:val="bullet"/>
      <w:lvlText w:val="•"/>
      <w:lvlJc w:val="left"/>
      <w:pPr>
        <w:ind w:left="2369" w:hanging="449"/>
      </w:pPr>
      <w:rPr>
        <w:rFonts w:hint="default"/>
        <w:lang w:val="en-US" w:eastAsia="en-US" w:bidi="ar-SA"/>
      </w:rPr>
    </w:lvl>
    <w:lvl w:ilvl="3" w:tplc="406CF55E">
      <w:numFmt w:val="bullet"/>
      <w:lvlText w:val="•"/>
      <w:lvlJc w:val="left"/>
      <w:pPr>
        <w:ind w:left="3234" w:hanging="449"/>
      </w:pPr>
      <w:rPr>
        <w:rFonts w:hint="default"/>
        <w:lang w:val="en-US" w:eastAsia="en-US" w:bidi="ar-SA"/>
      </w:rPr>
    </w:lvl>
    <w:lvl w:ilvl="4" w:tplc="9B2424D6">
      <w:numFmt w:val="bullet"/>
      <w:lvlText w:val="•"/>
      <w:lvlJc w:val="left"/>
      <w:pPr>
        <w:ind w:left="4098" w:hanging="449"/>
      </w:pPr>
      <w:rPr>
        <w:rFonts w:hint="default"/>
        <w:lang w:val="en-US" w:eastAsia="en-US" w:bidi="ar-SA"/>
      </w:rPr>
    </w:lvl>
    <w:lvl w:ilvl="5" w:tplc="950A278A">
      <w:numFmt w:val="bullet"/>
      <w:lvlText w:val="•"/>
      <w:lvlJc w:val="left"/>
      <w:pPr>
        <w:ind w:left="4963" w:hanging="449"/>
      </w:pPr>
      <w:rPr>
        <w:rFonts w:hint="default"/>
        <w:lang w:val="en-US" w:eastAsia="en-US" w:bidi="ar-SA"/>
      </w:rPr>
    </w:lvl>
    <w:lvl w:ilvl="6" w:tplc="54EA30D0">
      <w:numFmt w:val="bullet"/>
      <w:lvlText w:val="•"/>
      <w:lvlJc w:val="left"/>
      <w:pPr>
        <w:ind w:left="5828" w:hanging="449"/>
      </w:pPr>
      <w:rPr>
        <w:rFonts w:hint="default"/>
        <w:lang w:val="en-US" w:eastAsia="en-US" w:bidi="ar-SA"/>
      </w:rPr>
    </w:lvl>
    <w:lvl w:ilvl="7" w:tplc="220A4CEE">
      <w:numFmt w:val="bullet"/>
      <w:lvlText w:val="•"/>
      <w:lvlJc w:val="left"/>
      <w:pPr>
        <w:ind w:left="6692" w:hanging="449"/>
      </w:pPr>
      <w:rPr>
        <w:rFonts w:hint="default"/>
        <w:lang w:val="en-US" w:eastAsia="en-US" w:bidi="ar-SA"/>
      </w:rPr>
    </w:lvl>
    <w:lvl w:ilvl="8" w:tplc="BB92640C">
      <w:numFmt w:val="bullet"/>
      <w:lvlText w:val="•"/>
      <w:lvlJc w:val="left"/>
      <w:pPr>
        <w:ind w:left="7557" w:hanging="449"/>
      </w:pPr>
      <w:rPr>
        <w:rFonts w:hint="default"/>
        <w:lang w:val="en-US" w:eastAsia="en-US" w:bidi="ar-SA"/>
      </w:rPr>
    </w:lvl>
  </w:abstractNum>
  <w:abstractNum w:abstractNumId="556" w15:restartNumberingAfterBreak="0">
    <w:nsid w:val="629D76EF"/>
    <w:multiLevelType w:val="hybridMultilevel"/>
    <w:tmpl w:val="E51632B8"/>
    <w:lvl w:ilvl="0" w:tplc="41FA6E6C">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8B223224">
      <w:numFmt w:val="bullet"/>
      <w:lvlText w:val="•"/>
      <w:lvlJc w:val="left"/>
      <w:pPr>
        <w:ind w:left="1327" w:hanging="363"/>
      </w:pPr>
      <w:rPr>
        <w:rFonts w:hint="default"/>
        <w:lang w:val="en-US" w:eastAsia="en-US" w:bidi="ar-SA"/>
      </w:rPr>
    </w:lvl>
    <w:lvl w:ilvl="2" w:tplc="E8582672">
      <w:numFmt w:val="bullet"/>
      <w:lvlText w:val="•"/>
      <w:lvlJc w:val="left"/>
      <w:pPr>
        <w:ind w:left="2194" w:hanging="363"/>
      </w:pPr>
      <w:rPr>
        <w:rFonts w:hint="default"/>
        <w:lang w:val="en-US" w:eastAsia="en-US" w:bidi="ar-SA"/>
      </w:rPr>
    </w:lvl>
    <w:lvl w:ilvl="3" w:tplc="4F386BB6">
      <w:numFmt w:val="bullet"/>
      <w:lvlText w:val="•"/>
      <w:lvlJc w:val="left"/>
      <w:pPr>
        <w:ind w:left="3062" w:hanging="363"/>
      </w:pPr>
      <w:rPr>
        <w:rFonts w:hint="default"/>
        <w:lang w:val="en-US" w:eastAsia="en-US" w:bidi="ar-SA"/>
      </w:rPr>
    </w:lvl>
    <w:lvl w:ilvl="4" w:tplc="7CFC503E">
      <w:numFmt w:val="bullet"/>
      <w:lvlText w:val="•"/>
      <w:lvlJc w:val="left"/>
      <w:pPr>
        <w:ind w:left="3929" w:hanging="363"/>
      </w:pPr>
      <w:rPr>
        <w:rFonts w:hint="default"/>
        <w:lang w:val="en-US" w:eastAsia="en-US" w:bidi="ar-SA"/>
      </w:rPr>
    </w:lvl>
    <w:lvl w:ilvl="5" w:tplc="D832A50C">
      <w:numFmt w:val="bullet"/>
      <w:lvlText w:val="•"/>
      <w:lvlJc w:val="left"/>
      <w:pPr>
        <w:ind w:left="4797" w:hanging="363"/>
      </w:pPr>
      <w:rPr>
        <w:rFonts w:hint="default"/>
        <w:lang w:val="en-US" w:eastAsia="en-US" w:bidi="ar-SA"/>
      </w:rPr>
    </w:lvl>
    <w:lvl w:ilvl="6" w:tplc="6A92F300">
      <w:numFmt w:val="bullet"/>
      <w:lvlText w:val="•"/>
      <w:lvlJc w:val="left"/>
      <w:pPr>
        <w:ind w:left="5664" w:hanging="363"/>
      </w:pPr>
      <w:rPr>
        <w:rFonts w:hint="default"/>
        <w:lang w:val="en-US" w:eastAsia="en-US" w:bidi="ar-SA"/>
      </w:rPr>
    </w:lvl>
    <w:lvl w:ilvl="7" w:tplc="CEF04FE8">
      <w:numFmt w:val="bullet"/>
      <w:lvlText w:val="•"/>
      <w:lvlJc w:val="left"/>
      <w:pPr>
        <w:ind w:left="6531" w:hanging="363"/>
      </w:pPr>
      <w:rPr>
        <w:rFonts w:hint="default"/>
        <w:lang w:val="en-US" w:eastAsia="en-US" w:bidi="ar-SA"/>
      </w:rPr>
    </w:lvl>
    <w:lvl w:ilvl="8" w:tplc="EDB60E66">
      <w:numFmt w:val="bullet"/>
      <w:lvlText w:val="•"/>
      <w:lvlJc w:val="left"/>
      <w:pPr>
        <w:ind w:left="7399" w:hanging="363"/>
      </w:pPr>
      <w:rPr>
        <w:rFonts w:hint="default"/>
        <w:lang w:val="en-US" w:eastAsia="en-US" w:bidi="ar-SA"/>
      </w:rPr>
    </w:lvl>
  </w:abstractNum>
  <w:abstractNum w:abstractNumId="557" w15:restartNumberingAfterBreak="0">
    <w:nsid w:val="632C5BCC"/>
    <w:multiLevelType w:val="hybridMultilevel"/>
    <w:tmpl w:val="E6D65FBA"/>
    <w:lvl w:ilvl="0" w:tplc="D8720D4E">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D18A2484">
      <w:numFmt w:val="bullet"/>
      <w:lvlText w:val="•"/>
      <w:lvlJc w:val="left"/>
      <w:pPr>
        <w:ind w:left="1467" w:hanging="430"/>
      </w:pPr>
      <w:rPr>
        <w:rFonts w:hint="default"/>
        <w:lang w:val="en-US" w:eastAsia="en-US" w:bidi="ar-SA"/>
      </w:rPr>
    </w:lvl>
    <w:lvl w:ilvl="2" w:tplc="3326B2AA">
      <w:numFmt w:val="bullet"/>
      <w:lvlText w:val="•"/>
      <w:lvlJc w:val="left"/>
      <w:pPr>
        <w:ind w:left="2374" w:hanging="430"/>
      </w:pPr>
      <w:rPr>
        <w:rFonts w:hint="default"/>
        <w:lang w:val="en-US" w:eastAsia="en-US" w:bidi="ar-SA"/>
      </w:rPr>
    </w:lvl>
    <w:lvl w:ilvl="3" w:tplc="A84AAE70">
      <w:numFmt w:val="bullet"/>
      <w:lvlText w:val="•"/>
      <w:lvlJc w:val="left"/>
      <w:pPr>
        <w:ind w:left="3282" w:hanging="430"/>
      </w:pPr>
      <w:rPr>
        <w:rFonts w:hint="default"/>
        <w:lang w:val="en-US" w:eastAsia="en-US" w:bidi="ar-SA"/>
      </w:rPr>
    </w:lvl>
    <w:lvl w:ilvl="4" w:tplc="9B163412">
      <w:numFmt w:val="bullet"/>
      <w:lvlText w:val="•"/>
      <w:lvlJc w:val="left"/>
      <w:pPr>
        <w:ind w:left="4189" w:hanging="430"/>
      </w:pPr>
      <w:rPr>
        <w:rFonts w:hint="default"/>
        <w:lang w:val="en-US" w:eastAsia="en-US" w:bidi="ar-SA"/>
      </w:rPr>
    </w:lvl>
    <w:lvl w:ilvl="5" w:tplc="15CC9F7C">
      <w:numFmt w:val="bullet"/>
      <w:lvlText w:val="•"/>
      <w:lvlJc w:val="left"/>
      <w:pPr>
        <w:ind w:left="5096" w:hanging="430"/>
      </w:pPr>
      <w:rPr>
        <w:rFonts w:hint="default"/>
        <w:lang w:val="en-US" w:eastAsia="en-US" w:bidi="ar-SA"/>
      </w:rPr>
    </w:lvl>
    <w:lvl w:ilvl="6" w:tplc="C1AEB9DC">
      <w:numFmt w:val="bullet"/>
      <w:lvlText w:val="•"/>
      <w:lvlJc w:val="left"/>
      <w:pPr>
        <w:ind w:left="6004" w:hanging="430"/>
      </w:pPr>
      <w:rPr>
        <w:rFonts w:hint="default"/>
        <w:lang w:val="en-US" w:eastAsia="en-US" w:bidi="ar-SA"/>
      </w:rPr>
    </w:lvl>
    <w:lvl w:ilvl="7" w:tplc="C826FCC2">
      <w:numFmt w:val="bullet"/>
      <w:lvlText w:val="•"/>
      <w:lvlJc w:val="left"/>
      <w:pPr>
        <w:ind w:left="6911" w:hanging="430"/>
      </w:pPr>
      <w:rPr>
        <w:rFonts w:hint="default"/>
        <w:lang w:val="en-US" w:eastAsia="en-US" w:bidi="ar-SA"/>
      </w:rPr>
    </w:lvl>
    <w:lvl w:ilvl="8" w:tplc="64DCB7AC">
      <w:numFmt w:val="bullet"/>
      <w:lvlText w:val="•"/>
      <w:lvlJc w:val="left"/>
      <w:pPr>
        <w:ind w:left="7818" w:hanging="430"/>
      </w:pPr>
      <w:rPr>
        <w:rFonts w:hint="default"/>
        <w:lang w:val="en-US" w:eastAsia="en-US" w:bidi="ar-SA"/>
      </w:rPr>
    </w:lvl>
  </w:abstractNum>
  <w:abstractNum w:abstractNumId="558" w15:restartNumberingAfterBreak="0">
    <w:nsid w:val="63F62D51"/>
    <w:multiLevelType w:val="hybridMultilevel"/>
    <w:tmpl w:val="4FD06184"/>
    <w:lvl w:ilvl="0" w:tplc="98DA5D5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019AF12E">
      <w:numFmt w:val="bullet"/>
      <w:lvlText w:val="•"/>
      <w:lvlJc w:val="left"/>
      <w:pPr>
        <w:ind w:left="1427" w:hanging="454"/>
      </w:pPr>
      <w:rPr>
        <w:rFonts w:hint="default"/>
        <w:lang w:val="en-US" w:eastAsia="en-US" w:bidi="ar-SA"/>
      </w:rPr>
    </w:lvl>
    <w:lvl w:ilvl="2" w:tplc="238C0390">
      <w:numFmt w:val="bullet"/>
      <w:lvlText w:val="•"/>
      <w:lvlJc w:val="left"/>
      <w:pPr>
        <w:ind w:left="2314" w:hanging="454"/>
      </w:pPr>
      <w:rPr>
        <w:rFonts w:hint="default"/>
        <w:lang w:val="en-US" w:eastAsia="en-US" w:bidi="ar-SA"/>
      </w:rPr>
    </w:lvl>
    <w:lvl w:ilvl="3" w:tplc="227C3512">
      <w:numFmt w:val="bullet"/>
      <w:lvlText w:val="•"/>
      <w:lvlJc w:val="left"/>
      <w:pPr>
        <w:ind w:left="3201" w:hanging="454"/>
      </w:pPr>
      <w:rPr>
        <w:rFonts w:hint="default"/>
        <w:lang w:val="en-US" w:eastAsia="en-US" w:bidi="ar-SA"/>
      </w:rPr>
    </w:lvl>
    <w:lvl w:ilvl="4" w:tplc="7B5031B8">
      <w:numFmt w:val="bullet"/>
      <w:lvlText w:val="•"/>
      <w:lvlJc w:val="left"/>
      <w:pPr>
        <w:ind w:left="4088" w:hanging="454"/>
      </w:pPr>
      <w:rPr>
        <w:rFonts w:hint="default"/>
        <w:lang w:val="en-US" w:eastAsia="en-US" w:bidi="ar-SA"/>
      </w:rPr>
    </w:lvl>
    <w:lvl w:ilvl="5" w:tplc="AA840A12">
      <w:numFmt w:val="bullet"/>
      <w:lvlText w:val="•"/>
      <w:lvlJc w:val="left"/>
      <w:pPr>
        <w:ind w:left="4975" w:hanging="454"/>
      </w:pPr>
      <w:rPr>
        <w:rFonts w:hint="default"/>
        <w:lang w:val="en-US" w:eastAsia="en-US" w:bidi="ar-SA"/>
      </w:rPr>
    </w:lvl>
    <w:lvl w:ilvl="6" w:tplc="9650E2B0">
      <w:numFmt w:val="bullet"/>
      <w:lvlText w:val="•"/>
      <w:lvlJc w:val="left"/>
      <w:pPr>
        <w:ind w:left="5862" w:hanging="454"/>
      </w:pPr>
      <w:rPr>
        <w:rFonts w:hint="default"/>
        <w:lang w:val="en-US" w:eastAsia="en-US" w:bidi="ar-SA"/>
      </w:rPr>
    </w:lvl>
    <w:lvl w:ilvl="7" w:tplc="1882809A">
      <w:numFmt w:val="bullet"/>
      <w:lvlText w:val="•"/>
      <w:lvlJc w:val="left"/>
      <w:pPr>
        <w:ind w:left="6749" w:hanging="454"/>
      </w:pPr>
      <w:rPr>
        <w:rFonts w:hint="default"/>
        <w:lang w:val="en-US" w:eastAsia="en-US" w:bidi="ar-SA"/>
      </w:rPr>
    </w:lvl>
    <w:lvl w:ilvl="8" w:tplc="301857EC">
      <w:numFmt w:val="bullet"/>
      <w:lvlText w:val="•"/>
      <w:lvlJc w:val="left"/>
      <w:pPr>
        <w:ind w:left="7636" w:hanging="454"/>
      </w:pPr>
      <w:rPr>
        <w:rFonts w:hint="default"/>
        <w:lang w:val="en-US" w:eastAsia="en-US" w:bidi="ar-SA"/>
      </w:rPr>
    </w:lvl>
  </w:abstractNum>
  <w:abstractNum w:abstractNumId="559" w15:restartNumberingAfterBreak="0">
    <w:nsid w:val="65123ABF"/>
    <w:multiLevelType w:val="hybridMultilevel"/>
    <w:tmpl w:val="C0C25646"/>
    <w:lvl w:ilvl="0" w:tplc="10E8DE38">
      <w:start w:val="1"/>
      <w:numFmt w:val="lowerRoman"/>
      <w:lvlText w:val="(%1)"/>
      <w:lvlJc w:val="left"/>
      <w:pPr>
        <w:ind w:left="1139" w:hanging="308"/>
      </w:pPr>
      <w:rPr>
        <w:rFonts w:ascii="Georgia" w:eastAsia="Georgia" w:hAnsi="Georgia" w:cs="Georgia" w:hint="default"/>
        <w:b w:val="0"/>
        <w:bCs w:val="0"/>
        <w:i w:val="0"/>
        <w:iCs w:val="0"/>
        <w:spacing w:val="-6"/>
        <w:w w:val="90"/>
        <w:sz w:val="24"/>
        <w:szCs w:val="24"/>
        <w:lang w:val="en-US" w:eastAsia="en-US" w:bidi="ar-SA"/>
      </w:rPr>
    </w:lvl>
    <w:lvl w:ilvl="1" w:tplc="927C026E">
      <w:numFmt w:val="bullet"/>
      <w:lvlText w:val="•"/>
      <w:lvlJc w:val="left"/>
      <w:pPr>
        <w:ind w:left="2126" w:hanging="308"/>
      </w:pPr>
      <w:rPr>
        <w:rFonts w:hint="default"/>
        <w:lang w:val="en-US" w:eastAsia="en-US" w:bidi="ar-SA"/>
      </w:rPr>
    </w:lvl>
    <w:lvl w:ilvl="2" w:tplc="78EC8840">
      <w:numFmt w:val="bullet"/>
      <w:lvlText w:val="•"/>
      <w:lvlJc w:val="left"/>
      <w:pPr>
        <w:ind w:left="3112" w:hanging="308"/>
      </w:pPr>
      <w:rPr>
        <w:rFonts w:hint="default"/>
        <w:lang w:val="en-US" w:eastAsia="en-US" w:bidi="ar-SA"/>
      </w:rPr>
    </w:lvl>
    <w:lvl w:ilvl="3" w:tplc="7BFA9702">
      <w:numFmt w:val="bullet"/>
      <w:lvlText w:val="•"/>
      <w:lvlJc w:val="left"/>
      <w:pPr>
        <w:ind w:left="4098" w:hanging="308"/>
      </w:pPr>
      <w:rPr>
        <w:rFonts w:hint="default"/>
        <w:lang w:val="en-US" w:eastAsia="en-US" w:bidi="ar-SA"/>
      </w:rPr>
    </w:lvl>
    <w:lvl w:ilvl="4" w:tplc="C07AA362">
      <w:numFmt w:val="bullet"/>
      <w:lvlText w:val="•"/>
      <w:lvlJc w:val="left"/>
      <w:pPr>
        <w:ind w:left="5084" w:hanging="308"/>
      </w:pPr>
      <w:rPr>
        <w:rFonts w:hint="default"/>
        <w:lang w:val="en-US" w:eastAsia="en-US" w:bidi="ar-SA"/>
      </w:rPr>
    </w:lvl>
    <w:lvl w:ilvl="5" w:tplc="657CE0E0">
      <w:numFmt w:val="bullet"/>
      <w:lvlText w:val="•"/>
      <w:lvlJc w:val="left"/>
      <w:pPr>
        <w:ind w:left="6070" w:hanging="308"/>
      </w:pPr>
      <w:rPr>
        <w:rFonts w:hint="default"/>
        <w:lang w:val="en-US" w:eastAsia="en-US" w:bidi="ar-SA"/>
      </w:rPr>
    </w:lvl>
    <w:lvl w:ilvl="6" w:tplc="98987D18">
      <w:numFmt w:val="bullet"/>
      <w:lvlText w:val="•"/>
      <w:lvlJc w:val="left"/>
      <w:pPr>
        <w:ind w:left="7056" w:hanging="308"/>
      </w:pPr>
      <w:rPr>
        <w:rFonts w:hint="default"/>
        <w:lang w:val="en-US" w:eastAsia="en-US" w:bidi="ar-SA"/>
      </w:rPr>
    </w:lvl>
    <w:lvl w:ilvl="7" w:tplc="62F6E120">
      <w:numFmt w:val="bullet"/>
      <w:lvlText w:val="•"/>
      <w:lvlJc w:val="left"/>
      <w:pPr>
        <w:ind w:left="8042" w:hanging="308"/>
      </w:pPr>
      <w:rPr>
        <w:rFonts w:hint="default"/>
        <w:lang w:val="en-US" w:eastAsia="en-US" w:bidi="ar-SA"/>
      </w:rPr>
    </w:lvl>
    <w:lvl w:ilvl="8" w:tplc="02361FC8">
      <w:numFmt w:val="bullet"/>
      <w:lvlText w:val="•"/>
      <w:lvlJc w:val="left"/>
      <w:pPr>
        <w:ind w:left="9028" w:hanging="308"/>
      </w:pPr>
      <w:rPr>
        <w:rFonts w:hint="default"/>
        <w:lang w:val="en-US" w:eastAsia="en-US" w:bidi="ar-SA"/>
      </w:rPr>
    </w:lvl>
  </w:abstractNum>
  <w:abstractNum w:abstractNumId="560" w15:restartNumberingAfterBreak="0">
    <w:nsid w:val="65AF2BC1"/>
    <w:multiLevelType w:val="hybridMultilevel"/>
    <w:tmpl w:val="6CE631C2"/>
    <w:lvl w:ilvl="0" w:tplc="37703E18">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7A38576C">
      <w:numFmt w:val="bullet"/>
      <w:lvlText w:val="•"/>
      <w:lvlJc w:val="left"/>
      <w:pPr>
        <w:ind w:left="1430" w:hanging="428"/>
      </w:pPr>
      <w:rPr>
        <w:rFonts w:hint="default"/>
        <w:lang w:val="en-US" w:eastAsia="en-US" w:bidi="ar-SA"/>
      </w:rPr>
    </w:lvl>
    <w:lvl w:ilvl="2" w:tplc="26108D38">
      <w:numFmt w:val="bullet"/>
      <w:lvlText w:val="•"/>
      <w:lvlJc w:val="left"/>
      <w:pPr>
        <w:ind w:left="2321" w:hanging="428"/>
      </w:pPr>
      <w:rPr>
        <w:rFonts w:hint="default"/>
        <w:lang w:val="en-US" w:eastAsia="en-US" w:bidi="ar-SA"/>
      </w:rPr>
    </w:lvl>
    <w:lvl w:ilvl="3" w:tplc="3BF234E6">
      <w:numFmt w:val="bullet"/>
      <w:lvlText w:val="•"/>
      <w:lvlJc w:val="left"/>
      <w:pPr>
        <w:ind w:left="3211" w:hanging="428"/>
      </w:pPr>
      <w:rPr>
        <w:rFonts w:hint="default"/>
        <w:lang w:val="en-US" w:eastAsia="en-US" w:bidi="ar-SA"/>
      </w:rPr>
    </w:lvl>
    <w:lvl w:ilvl="4" w:tplc="E760EAEC">
      <w:numFmt w:val="bullet"/>
      <w:lvlText w:val="•"/>
      <w:lvlJc w:val="left"/>
      <w:pPr>
        <w:ind w:left="4102" w:hanging="428"/>
      </w:pPr>
      <w:rPr>
        <w:rFonts w:hint="default"/>
        <w:lang w:val="en-US" w:eastAsia="en-US" w:bidi="ar-SA"/>
      </w:rPr>
    </w:lvl>
    <w:lvl w:ilvl="5" w:tplc="0CDA6350">
      <w:numFmt w:val="bullet"/>
      <w:lvlText w:val="•"/>
      <w:lvlJc w:val="left"/>
      <w:pPr>
        <w:ind w:left="4992" w:hanging="428"/>
      </w:pPr>
      <w:rPr>
        <w:rFonts w:hint="default"/>
        <w:lang w:val="en-US" w:eastAsia="en-US" w:bidi="ar-SA"/>
      </w:rPr>
    </w:lvl>
    <w:lvl w:ilvl="6" w:tplc="4C527434">
      <w:numFmt w:val="bullet"/>
      <w:lvlText w:val="•"/>
      <w:lvlJc w:val="left"/>
      <w:pPr>
        <w:ind w:left="5883" w:hanging="428"/>
      </w:pPr>
      <w:rPr>
        <w:rFonts w:hint="default"/>
        <w:lang w:val="en-US" w:eastAsia="en-US" w:bidi="ar-SA"/>
      </w:rPr>
    </w:lvl>
    <w:lvl w:ilvl="7" w:tplc="81062A7E">
      <w:numFmt w:val="bullet"/>
      <w:lvlText w:val="•"/>
      <w:lvlJc w:val="left"/>
      <w:pPr>
        <w:ind w:left="6773" w:hanging="428"/>
      </w:pPr>
      <w:rPr>
        <w:rFonts w:hint="default"/>
        <w:lang w:val="en-US" w:eastAsia="en-US" w:bidi="ar-SA"/>
      </w:rPr>
    </w:lvl>
    <w:lvl w:ilvl="8" w:tplc="8C32D818">
      <w:numFmt w:val="bullet"/>
      <w:lvlText w:val="•"/>
      <w:lvlJc w:val="left"/>
      <w:pPr>
        <w:ind w:left="7664" w:hanging="428"/>
      </w:pPr>
      <w:rPr>
        <w:rFonts w:hint="default"/>
        <w:lang w:val="en-US" w:eastAsia="en-US" w:bidi="ar-SA"/>
      </w:rPr>
    </w:lvl>
  </w:abstractNum>
  <w:abstractNum w:abstractNumId="561" w15:restartNumberingAfterBreak="0">
    <w:nsid w:val="66367075"/>
    <w:multiLevelType w:val="hybridMultilevel"/>
    <w:tmpl w:val="172A1714"/>
    <w:lvl w:ilvl="0" w:tplc="B42A4378">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B78276C0">
      <w:numFmt w:val="bullet"/>
      <w:lvlText w:val="•"/>
      <w:lvlJc w:val="left"/>
      <w:pPr>
        <w:ind w:left="1467" w:hanging="430"/>
      </w:pPr>
      <w:rPr>
        <w:rFonts w:hint="default"/>
        <w:lang w:val="en-US" w:eastAsia="en-US" w:bidi="ar-SA"/>
      </w:rPr>
    </w:lvl>
    <w:lvl w:ilvl="2" w:tplc="320E8FFE">
      <w:numFmt w:val="bullet"/>
      <w:lvlText w:val="•"/>
      <w:lvlJc w:val="left"/>
      <w:pPr>
        <w:ind w:left="2374" w:hanging="430"/>
      </w:pPr>
      <w:rPr>
        <w:rFonts w:hint="default"/>
        <w:lang w:val="en-US" w:eastAsia="en-US" w:bidi="ar-SA"/>
      </w:rPr>
    </w:lvl>
    <w:lvl w:ilvl="3" w:tplc="71F68C9A">
      <w:numFmt w:val="bullet"/>
      <w:lvlText w:val="•"/>
      <w:lvlJc w:val="left"/>
      <w:pPr>
        <w:ind w:left="3282" w:hanging="430"/>
      </w:pPr>
      <w:rPr>
        <w:rFonts w:hint="default"/>
        <w:lang w:val="en-US" w:eastAsia="en-US" w:bidi="ar-SA"/>
      </w:rPr>
    </w:lvl>
    <w:lvl w:ilvl="4" w:tplc="598A825E">
      <w:numFmt w:val="bullet"/>
      <w:lvlText w:val="•"/>
      <w:lvlJc w:val="left"/>
      <w:pPr>
        <w:ind w:left="4189" w:hanging="430"/>
      </w:pPr>
      <w:rPr>
        <w:rFonts w:hint="default"/>
        <w:lang w:val="en-US" w:eastAsia="en-US" w:bidi="ar-SA"/>
      </w:rPr>
    </w:lvl>
    <w:lvl w:ilvl="5" w:tplc="B10484C8">
      <w:numFmt w:val="bullet"/>
      <w:lvlText w:val="•"/>
      <w:lvlJc w:val="left"/>
      <w:pPr>
        <w:ind w:left="5096" w:hanging="430"/>
      </w:pPr>
      <w:rPr>
        <w:rFonts w:hint="default"/>
        <w:lang w:val="en-US" w:eastAsia="en-US" w:bidi="ar-SA"/>
      </w:rPr>
    </w:lvl>
    <w:lvl w:ilvl="6" w:tplc="4C8E4D04">
      <w:numFmt w:val="bullet"/>
      <w:lvlText w:val="•"/>
      <w:lvlJc w:val="left"/>
      <w:pPr>
        <w:ind w:left="6004" w:hanging="430"/>
      </w:pPr>
      <w:rPr>
        <w:rFonts w:hint="default"/>
        <w:lang w:val="en-US" w:eastAsia="en-US" w:bidi="ar-SA"/>
      </w:rPr>
    </w:lvl>
    <w:lvl w:ilvl="7" w:tplc="EF8A1308">
      <w:numFmt w:val="bullet"/>
      <w:lvlText w:val="•"/>
      <w:lvlJc w:val="left"/>
      <w:pPr>
        <w:ind w:left="6911" w:hanging="430"/>
      </w:pPr>
      <w:rPr>
        <w:rFonts w:hint="default"/>
        <w:lang w:val="en-US" w:eastAsia="en-US" w:bidi="ar-SA"/>
      </w:rPr>
    </w:lvl>
    <w:lvl w:ilvl="8" w:tplc="862E11A8">
      <w:numFmt w:val="bullet"/>
      <w:lvlText w:val="•"/>
      <w:lvlJc w:val="left"/>
      <w:pPr>
        <w:ind w:left="7818" w:hanging="430"/>
      </w:pPr>
      <w:rPr>
        <w:rFonts w:hint="default"/>
        <w:lang w:val="en-US" w:eastAsia="en-US" w:bidi="ar-SA"/>
      </w:rPr>
    </w:lvl>
  </w:abstractNum>
  <w:abstractNum w:abstractNumId="562" w15:restartNumberingAfterBreak="0">
    <w:nsid w:val="67090AFD"/>
    <w:multiLevelType w:val="hybridMultilevel"/>
    <w:tmpl w:val="644AF410"/>
    <w:lvl w:ilvl="0" w:tplc="9D74E63C">
      <w:start w:val="1"/>
      <w:numFmt w:val="lowerRoman"/>
      <w:lvlText w:val="%1."/>
      <w:lvlJc w:val="left"/>
      <w:pPr>
        <w:ind w:left="369" w:hanging="255"/>
      </w:pPr>
      <w:rPr>
        <w:rFonts w:ascii="Georgia" w:eastAsia="Georgia" w:hAnsi="Georgia" w:cs="Georgia" w:hint="default"/>
        <w:b w:val="0"/>
        <w:bCs w:val="0"/>
        <w:i w:val="0"/>
        <w:iCs w:val="0"/>
        <w:spacing w:val="0"/>
        <w:w w:val="84"/>
        <w:sz w:val="24"/>
        <w:szCs w:val="24"/>
        <w:lang w:val="en-US" w:eastAsia="en-US" w:bidi="ar-SA"/>
      </w:rPr>
    </w:lvl>
    <w:lvl w:ilvl="1" w:tplc="329AC594">
      <w:numFmt w:val="bullet"/>
      <w:lvlText w:val=""/>
      <w:lvlJc w:val="left"/>
      <w:pPr>
        <w:ind w:left="837" w:hanging="360"/>
      </w:pPr>
      <w:rPr>
        <w:rFonts w:ascii="Wingdings" w:eastAsia="Wingdings" w:hAnsi="Wingdings" w:cs="Wingdings" w:hint="default"/>
        <w:b w:val="0"/>
        <w:bCs w:val="0"/>
        <w:i w:val="0"/>
        <w:iCs w:val="0"/>
        <w:spacing w:val="0"/>
        <w:w w:val="100"/>
        <w:sz w:val="24"/>
        <w:szCs w:val="24"/>
        <w:lang w:val="en-US" w:eastAsia="en-US" w:bidi="ar-SA"/>
      </w:rPr>
    </w:lvl>
    <w:lvl w:ilvl="2" w:tplc="63BED690">
      <w:numFmt w:val="bullet"/>
      <w:lvlText w:val="•"/>
      <w:lvlJc w:val="left"/>
      <w:pPr>
        <w:ind w:left="1140" w:hanging="360"/>
      </w:pPr>
      <w:rPr>
        <w:rFonts w:hint="default"/>
        <w:lang w:val="en-US" w:eastAsia="en-US" w:bidi="ar-SA"/>
      </w:rPr>
    </w:lvl>
    <w:lvl w:ilvl="3" w:tplc="143CC82E">
      <w:numFmt w:val="bullet"/>
      <w:lvlText w:val="•"/>
      <w:lvlJc w:val="left"/>
      <w:pPr>
        <w:ind w:left="1875" w:hanging="360"/>
      </w:pPr>
      <w:rPr>
        <w:rFonts w:hint="default"/>
        <w:lang w:val="en-US" w:eastAsia="en-US" w:bidi="ar-SA"/>
      </w:rPr>
    </w:lvl>
    <w:lvl w:ilvl="4" w:tplc="12E09CF4">
      <w:numFmt w:val="bullet"/>
      <w:lvlText w:val="•"/>
      <w:lvlJc w:val="left"/>
      <w:pPr>
        <w:ind w:left="2611" w:hanging="360"/>
      </w:pPr>
      <w:rPr>
        <w:rFonts w:hint="default"/>
        <w:lang w:val="en-US" w:eastAsia="en-US" w:bidi="ar-SA"/>
      </w:rPr>
    </w:lvl>
    <w:lvl w:ilvl="5" w:tplc="C284D638">
      <w:numFmt w:val="bullet"/>
      <w:lvlText w:val="•"/>
      <w:lvlJc w:val="left"/>
      <w:pPr>
        <w:ind w:left="3347" w:hanging="360"/>
      </w:pPr>
      <w:rPr>
        <w:rFonts w:hint="default"/>
        <w:lang w:val="en-US" w:eastAsia="en-US" w:bidi="ar-SA"/>
      </w:rPr>
    </w:lvl>
    <w:lvl w:ilvl="6" w:tplc="B6E86A2E">
      <w:numFmt w:val="bullet"/>
      <w:lvlText w:val="•"/>
      <w:lvlJc w:val="left"/>
      <w:pPr>
        <w:ind w:left="4083" w:hanging="360"/>
      </w:pPr>
      <w:rPr>
        <w:rFonts w:hint="default"/>
        <w:lang w:val="en-US" w:eastAsia="en-US" w:bidi="ar-SA"/>
      </w:rPr>
    </w:lvl>
    <w:lvl w:ilvl="7" w:tplc="075E010C">
      <w:numFmt w:val="bullet"/>
      <w:lvlText w:val="•"/>
      <w:lvlJc w:val="left"/>
      <w:pPr>
        <w:ind w:left="4818" w:hanging="360"/>
      </w:pPr>
      <w:rPr>
        <w:rFonts w:hint="default"/>
        <w:lang w:val="en-US" w:eastAsia="en-US" w:bidi="ar-SA"/>
      </w:rPr>
    </w:lvl>
    <w:lvl w:ilvl="8" w:tplc="A824FB9E">
      <w:numFmt w:val="bullet"/>
      <w:lvlText w:val="•"/>
      <w:lvlJc w:val="left"/>
      <w:pPr>
        <w:ind w:left="5554" w:hanging="360"/>
      </w:pPr>
      <w:rPr>
        <w:rFonts w:hint="default"/>
        <w:lang w:val="en-US" w:eastAsia="en-US" w:bidi="ar-SA"/>
      </w:rPr>
    </w:lvl>
  </w:abstractNum>
  <w:abstractNum w:abstractNumId="563" w15:restartNumberingAfterBreak="0">
    <w:nsid w:val="673B7D98"/>
    <w:multiLevelType w:val="hybridMultilevel"/>
    <w:tmpl w:val="11DEB3CA"/>
    <w:lvl w:ilvl="0" w:tplc="EE4CA3AC">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674A0A6E">
      <w:numFmt w:val="bullet"/>
      <w:lvlText w:val="•"/>
      <w:lvlJc w:val="left"/>
      <w:pPr>
        <w:ind w:left="1327" w:hanging="363"/>
      </w:pPr>
      <w:rPr>
        <w:rFonts w:hint="default"/>
        <w:lang w:val="en-US" w:eastAsia="en-US" w:bidi="ar-SA"/>
      </w:rPr>
    </w:lvl>
    <w:lvl w:ilvl="2" w:tplc="96E42FEE">
      <w:numFmt w:val="bullet"/>
      <w:lvlText w:val="•"/>
      <w:lvlJc w:val="left"/>
      <w:pPr>
        <w:ind w:left="2194" w:hanging="363"/>
      </w:pPr>
      <w:rPr>
        <w:rFonts w:hint="default"/>
        <w:lang w:val="en-US" w:eastAsia="en-US" w:bidi="ar-SA"/>
      </w:rPr>
    </w:lvl>
    <w:lvl w:ilvl="3" w:tplc="4A004BCC">
      <w:numFmt w:val="bullet"/>
      <w:lvlText w:val="•"/>
      <w:lvlJc w:val="left"/>
      <w:pPr>
        <w:ind w:left="3062" w:hanging="363"/>
      </w:pPr>
      <w:rPr>
        <w:rFonts w:hint="default"/>
        <w:lang w:val="en-US" w:eastAsia="en-US" w:bidi="ar-SA"/>
      </w:rPr>
    </w:lvl>
    <w:lvl w:ilvl="4" w:tplc="69FED34A">
      <w:numFmt w:val="bullet"/>
      <w:lvlText w:val="•"/>
      <w:lvlJc w:val="left"/>
      <w:pPr>
        <w:ind w:left="3929" w:hanging="363"/>
      </w:pPr>
      <w:rPr>
        <w:rFonts w:hint="default"/>
        <w:lang w:val="en-US" w:eastAsia="en-US" w:bidi="ar-SA"/>
      </w:rPr>
    </w:lvl>
    <w:lvl w:ilvl="5" w:tplc="7D56B6D6">
      <w:numFmt w:val="bullet"/>
      <w:lvlText w:val="•"/>
      <w:lvlJc w:val="left"/>
      <w:pPr>
        <w:ind w:left="4797" w:hanging="363"/>
      </w:pPr>
      <w:rPr>
        <w:rFonts w:hint="default"/>
        <w:lang w:val="en-US" w:eastAsia="en-US" w:bidi="ar-SA"/>
      </w:rPr>
    </w:lvl>
    <w:lvl w:ilvl="6" w:tplc="D5B650F6">
      <w:numFmt w:val="bullet"/>
      <w:lvlText w:val="•"/>
      <w:lvlJc w:val="left"/>
      <w:pPr>
        <w:ind w:left="5664" w:hanging="363"/>
      </w:pPr>
      <w:rPr>
        <w:rFonts w:hint="default"/>
        <w:lang w:val="en-US" w:eastAsia="en-US" w:bidi="ar-SA"/>
      </w:rPr>
    </w:lvl>
    <w:lvl w:ilvl="7" w:tplc="6ED0C4D0">
      <w:numFmt w:val="bullet"/>
      <w:lvlText w:val="•"/>
      <w:lvlJc w:val="left"/>
      <w:pPr>
        <w:ind w:left="6531" w:hanging="363"/>
      </w:pPr>
      <w:rPr>
        <w:rFonts w:hint="default"/>
        <w:lang w:val="en-US" w:eastAsia="en-US" w:bidi="ar-SA"/>
      </w:rPr>
    </w:lvl>
    <w:lvl w:ilvl="8" w:tplc="14E86458">
      <w:numFmt w:val="bullet"/>
      <w:lvlText w:val="•"/>
      <w:lvlJc w:val="left"/>
      <w:pPr>
        <w:ind w:left="7399" w:hanging="363"/>
      </w:pPr>
      <w:rPr>
        <w:rFonts w:hint="default"/>
        <w:lang w:val="en-US" w:eastAsia="en-US" w:bidi="ar-SA"/>
      </w:rPr>
    </w:lvl>
  </w:abstractNum>
  <w:abstractNum w:abstractNumId="564" w15:restartNumberingAfterBreak="0">
    <w:nsid w:val="679806AA"/>
    <w:multiLevelType w:val="hybridMultilevel"/>
    <w:tmpl w:val="C344BE70"/>
    <w:lvl w:ilvl="0" w:tplc="52AAA7BE">
      <w:start w:val="1"/>
      <w:numFmt w:val="lowerLetter"/>
      <w:lvlText w:val="%1)"/>
      <w:lvlJc w:val="left"/>
      <w:pPr>
        <w:ind w:left="734" w:hanging="360"/>
      </w:pPr>
      <w:rPr>
        <w:rFonts w:ascii="Georgia" w:eastAsia="Georgia" w:hAnsi="Georgia" w:cs="Georgia" w:hint="default"/>
        <w:b w:val="0"/>
        <w:bCs w:val="0"/>
        <w:i w:val="0"/>
        <w:iCs w:val="0"/>
        <w:spacing w:val="0"/>
        <w:w w:val="90"/>
        <w:sz w:val="24"/>
        <w:szCs w:val="24"/>
        <w:lang w:val="en-US" w:eastAsia="en-US" w:bidi="ar-SA"/>
      </w:rPr>
    </w:lvl>
    <w:lvl w:ilvl="1" w:tplc="92761B14">
      <w:start w:val="1"/>
      <w:numFmt w:val="lowerRoman"/>
      <w:lvlText w:val="%2."/>
      <w:lvlJc w:val="left"/>
      <w:pPr>
        <w:ind w:left="1089" w:hanging="272"/>
      </w:pPr>
      <w:rPr>
        <w:rFonts w:ascii="Georgia" w:eastAsia="Georgia" w:hAnsi="Georgia" w:cs="Georgia" w:hint="default"/>
        <w:b w:val="0"/>
        <w:bCs w:val="0"/>
        <w:i w:val="0"/>
        <w:iCs w:val="0"/>
        <w:spacing w:val="0"/>
        <w:w w:val="84"/>
        <w:sz w:val="24"/>
        <w:szCs w:val="24"/>
        <w:lang w:val="en-US" w:eastAsia="en-US" w:bidi="ar-SA"/>
      </w:rPr>
    </w:lvl>
    <w:lvl w:ilvl="2" w:tplc="583E9F7A">
      <w:numFmt w:val="bullet"/>
      <w:lvlText w:val="•"/>
      <w:lvlJc w:val="left"/>
      <w:pPr>
        <w:ind w:left="1740" w:hanging="272"/>
      </w:pPr>
      <w:rPr>
        <w:rFonts w:hint="default"/>
        <w:lang w:val="en-US" w:eastAsia="en-US" w:bidi="ar-SA"/>
      </w:rPr>
    </w:lvl>
    <w:lvl w:ilvl="3" w:tplc="80F25E72">
      <w:numFmt w:val="bullet"/>
      <w:lvlText w:val="•"/>
      <w:lvlJc w:val="left"/>
      <w:pPr>
        <w:ind w:left="2401" w:hanging="272"/>
      </w:pPr>
      <w:rPr>
        <w:rFonts w:hint="default"/>
        <w:lang w:val="en-US" w:eastAsia="en-US" w:bidi="ar-SA"/>
      </w:rPr>
    </w:lvl>
    <w:lvl w:ilvl="4" w:tplc="9104EE6C">
      <w:numFmt w:val="bullet"/>
      <w:lvlText w:val="•"/>
      <w:lvlJc w:val="left"/>
      <w:pPr>
        <w:ind w:left="3062" w:hanging="272"/>
      </w:pPr>
      <w:rPr>
        <w:rFonts w:hint="default"/>
        <w:lang w:val="en-US" w:eastAsia="en-US" w:bidi="ar-SA"/>
      </w:rPr>
    </w:lvl>
    <w:lvl w:ilvl="5" w:tplc="5EC2D05C">
      <w:numFmt w:val="bullet"/>
      <w:lvlText w:val="•"/>
      <w:lvlJc w:val="left"/>
      <w:pPr>
        <w:ind w:left="3722" w:hanging="272"/>
      </w:pPr>
      <w:rPr>
        <w:rFonts w:hint="default"/>
        <w:lang w:val="en-US" w:eastAsia="en-US" w:bidi="ar-SA"/>
      </w:rPr>
    </w:lvl>
    <w:lvl w:ilvl="6" w:tplc="F6BE6BC0">
      <w:numFmt w:val="bullet"/>
      <w:lvlText w:val="•"/>
      <w:lvlJc w:val="left"/>
      <w:pPr>
        <w:ind w:left="4383" w:hanging="272"/>
      </w:pPr>
      <w:rPr>
        <w:rFonts w:hint="default"/>
        <w:lang w:val="en-US" w:eastAsia="en-US" w:bidi="ar-SA"/>
      </w:rPr>
    </w:lvl>
    <w:lvl w:ilvl="7" w:tplc="151639F2">
      <w:numFmt w:val="bullet"/>
      <w:lvlText w:val="•"/>
      <w:lvlJc w:val="left"/>
      <w:pPr>
        <w:ind w:left="5044" w:hanging="272"/>
      </w:pPr>
      <w:rPr>
        <w:rFonts w:hint="default"/>
        <w:lang w:val="en-US" w:eastAsia="en-US" w:bidi="ar-SA"/>
      </w:rPr>
    </w:lvl>
    <w:lvl w:ilvl="8" w:tplc="44783006">
      <w:numFmt w:val="bullet"/>
      <w:lvlText w:val="•"/>
      <w:lvlJc w:val="left"/>
      <w:pPr>
        <w:ind w:left="5704" w:hanging="272"/>
      </w:pPr>
      <w:rPr>
        <w:rFonts w:hint="default"/>
        <w:lang w:val="en-US" w:eastAsia="en-US" w:bidi="ar-SA"/>
      </w:rPr>
    </w:lvl>
  </w:abstractNum>
  <w:abstractNum w:abstractNumId="565" w15:restartNumberingAfterBreak="0">
    <w:nsid w:val="67A5007D"/>
    <w:multiLevelType w:val="hybridMultilevel"/>
    <w:tmpl w:val="DD56CF5E"/>
    <w:lvl w:ilvl="0" w:tplc="F59029E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0024C792">
      <w:numFmt w:val="bullet"/>
      <w:lvlText w:val="•"/>
      <w:lvlJc w:val="left"/>
      <w:pPr>
        <w:ind w:left="1430" w:hanging="454"/>
      </w:pPr>
      <w:rPr>
        <w:rFonts w:hint="default"/>
        <w:lang w:val="en-US" w:eastAsia="en-US" w:bidi="ar-SA"/>
      </w:rPr>
    </w:lvl>
    <w:lvl w:ilvl="2" w:tplc="DCFC2850">
      <w:numFmt w:val="bullet"/>
      <w:lvlText w:val="•"/>
      <w:lvlJc w:val="left"/>
      <w:pPr>
        <w:ind w:left="2321" w:hanging="454"/>
      </w:pPr>
      <w:rPr>
        <w:rFonts w:hint="default"/>
        <w:lang w:val="en-US" w:eastAsia="en-US" w:bidi="ar-SA"/>
      </w:rPr>
    </w:lvl>
    <w:lvl w:ilvl="3" w:tplc="FD9A98C0">
      <w:numFmt w:val="bullet"/>
      <w:lvlText w:val="•"/>
      <w:lvlJc w:val="left"/>
      <w:pPr>
        <w:ind w:left="3211" w:hanging="454"/>
      </w:pPr>
      <w:rPr>
        <w:rFonts w:hint="default"/>
        <w:lang w:val="en-US" w:eastAsia="en-US" w:bidi="ar-SA"/>
      </w:rPr>
    </w:lvl>
    <w:lvl w:ilvl="4" w:tplc="A3EAB49C">
      <w:numFmt w:val="bullet"/>
      <w:lvlText w:val="•"/>
      <w:lvlJc w:val="left"/>
      <w:pPr>
        <w:ind w:left="4102" w:hanging="454"/>
      </w:pPr>
      <w:rPr>
        <w:rFonts w:hint="default"/>
        <w:lang w:val="en-US" w:eastAsia="en-US" w:bidi="ar-SA"/>
      </w:rPr>
    </w:lvl>
    <w:lvl w:ilvl="5" w:tplc="5798ED32">
      <w:numFmt w:val="bullet"/>
      <w:lvlText w:val="•"/>
      <w:lvlJc w:val="left"/>
      <w:pPr>
        <w:ind w:left="4992" w:hanging="454"/>
      </w:pPr>
      <w:rPr>
        <w:rFonts w:hint="default"/>
        <w:lang w:val="en-US" w:eastAsia="en-US" w:bidi="ar-SA"/>
      </w:rPr>
    </w:lvl>
    <w:lvl w:ilvl="6" w:tplc="38E893D6">
      <w:numFmt w:val="bullet"/>
      <w:lvlText w:val="•"/>
      <w:lvlJc w:val="left"/>
      <w:pPr>
        <w:ind w:left="5883" w:hanging="454"/>
      </w:pPr>
      <w:rPr>
        <w:rFonts w:hint="default"/>
        <w:lang w:val="en-US" w:eastAsia="en-US" w:bidi="ar-SA"/>
      </w:rPr>
    </w:lvl>
    <w:lvl w:ilvl="7" w:tplc="1880373E">
      <w:numFmt w:val="bullet"/>
      <w:lvlText w:val="•"/>
      <w:lvlJc w:val="left"/>
      <w:pPr>
        <w:ind w:left="6773" w:hanging="454"/>
      </w:pPr>
      <w:rPr>
        <w:rFonts w:hint="default"/>
        <w:lang w:val="en-US" w:eastAsia="en-US" w:bidi="ar-SA"/>
      </w:rPr>
    </w:lvl>
    <w:lvl w:ilvl="8" w:tplc="B74C57F2">
      <w:numFmt w:val="bullet"/>
      <w:lvlText w:val="•"/>
      <w:lvlJc w:val="left"/>
      <w:pPr>
        <w:ind w:left="7664" w:hanging="454"/>
      </w:pPr>
      <w:rPr>
        <w:rFonts w:hint="default"/>
        <w:lang w:val="en-US" w:eastAsia="en-US" w:bidi="ar-SA"/>
      </w:rPr>
    </w:lvl>
  </w:abstractNum>
  <w:abstractNum w:abstractNumId="566" w15:restartNumberingAfterBreak="0">
    <w:nsid w:val="67D8278E"/>
    <w:multiLevelType w:val="hybridMultilevel"/>
    <w:tmpl w:val="3F9A8C2A"/>
    <w:lvl w:ilvl="0" w:tplc="CE1EDE1A">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14401846">
      <w:numFmt w:val="bullet"/>
      <w:lvlText w:val="•"/>
      <w:lvlJc w:val="left"/>
      <w:pPr>
        <w:ind w:left="1427" w:hanging="454"/>
      </w:pPr>
      <w:rPr>
        <w:rFonts w:hint="default"/>
        <w:lang w:val="en-US" w:eastAsia="en-US" w:bidi="ar-SA"/>
      </w:rPr>
    </w:lvl>
    <w:lvl w:ilvl="2" w:tplc="8DB8573E">
      <w:numFmt w:val="bullet"/>
      <w:lvlText w:val="•"/>
      <w:lvlJc w:val="left"/>
      <w:pPr>
        <w:ind w:left="2314" w:hanging="454"/>
      </w:pPr>
      <w:rPr>
        <w:rFonts w:hint="default"/>
        <w:lang w:val="en-US" w:eastAsia="en-US" w:bidi="ar-SA"/>
      </w:rPr>
    </w:lvl>
    <w:lvl w:ilvl="3" w:tplc="5DDE8D12">
      <w:numFmt w:val="bullet"/>
      <w:lvlText w:val="•"/>
      <w:lvlJc w:val="left"/>
      <w:pPr>
        <w:ind w:left="3201" w:hanging="454"/>
      </w:pPr>
      <w:rPr>
        <w:rFonts w:hint="default"/>
        <w:lang w:val="en-US" w:eastAsia="en-US" w:bidi="ar-SA"/>
      </w:rPr>
    </w:lvl>
    <w:lvl w:ilvl="4" w:tplc="77E05F10">
      <w:numFmt w:val="bullet"/>
      <w:lvlText w:val="•"/>
      <w:lvlJc w:val="left"/>
      <w:pPr>
        <w:ind w:left="4088" w:hanging="454"/>
      </w:pPr>
      <w:rPr>
        <w:rFonts w:hint="default"/>
        <w:lang w:val="en-US" w:eastAsia="en-US" w:bidi="ar-SA"/>
      </w:rPr>
    </w:lvl>
    <w:lvl w:ilvl="5" w:tplc="4E6263F0">
      <w:numFmt w:val="bullet"/>
      <w:lvlText w:val="•"/>
      <w:lvlJc w:val="left"/>
      <w:pPr>
        <w:ind w:left="4975" w:hanging="454"/>
      </w:pPr>
      <w:rPr>
        <w:rFonts w:hint="default"/>
        <w:lang w:val="en-US" w:eastAsia="en-US" w:bidi="ar-SA"/>
      </w:rPr>
    </w:lvl>
    <w:lvl w:ilvl="6" w:tplc="6C08D4CE">
      <w:numFmt w:val="bullet"/>
      <w:lvlText w:val="•"/>
      <w:lvlJc w:val="left"/>
      <w:pPr>
        <w:ind w:left="5862" w:hanging="454"/>
      </w:pPr>
      <w:rPr>
        <w:rFonts w:hint="default"/>
        <w:lang w:val="en-US" w:eastAsia="en-US" w:bidi="ar-SA"/>
      </w:rPr>
    </w:lvl>
    <w:lvl w:ilvl="7" w:tplc="59F6A2D4">
      <w:numFmt w:val="bullet"/>
      <w:lvlText w:val="•"/>
      <w:lvlJc w:val="left"/>
      <w:pPr>
        <w:ind w:left="6749" w:hanging="454"/>
      </w:pPr>
      <w:rPr>
        <w:rFonts w:hint="default"/>
        <w:lang w:val="en-US" w:eastAsia="en-US" w:bidi="ar-SA"/>
      </w:rPr>
    </w:lvl>
    <w:lvl w:ilvl="8" w:tplc="0C0C6D34">
      <w:numFmt w:val="bullet"/>
      <w:lvlText w:val="•"/>
      <w:lvlJc w:val="left"/>
      <w:pPr>
        <w:ind w:left="7636" w:hanging="454"/>
      </w:pPr>
      <w:rPr>
        <w:rFonts w:hint="default"/>
        <w:lang w:val="en-US" w:eastAsia="en-US" w:bidi="ar-SA"/>
      </w:rPr>
    </w:lvl>
  </w:abstractNum>
  <w:abstractNum w:abstractNumId="567" w15:restartNumberingAfterBreak="0">
    <w:nsid w:val="68803B36"/>
    <w:multiLevelType w:val="hybridMultilevel"/>
    <w:tmpl w:val="935CDF28"/>
    <w:lvl w:ilvl="0" w:tplc="B686AEF2">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1340C4F6">
      <w:numFmt w:val="bullet"/>
      <w:lvlText w:val="•"/>
      <w:lvlJc w:val="left"/>
      <w:pPr>
        <w:ind w:left="1504" w:hanging="449"/>
      </w:pPr>
      <w:rPr>
        <w:rFonts w:hint="default"/>
        <w:lang w:val="en-US" w:eastAsia="en-US" w:bidi="ar-SA"/>
      </w:rPr>
    </w:lvl>
    <w:lvl w:ilvl="2" w:tplc="A906B726">
      <w:numFmt w:val="bullet"/>
      <w:lvlText w:val="•"/>
      <w:lvlJc w:val="left"/>
      <w:pPr>
        <w:ind w:left="2369" w:hanging="449"/>
      </w:pPr>
      <w:rPr>
        <w:rFonts w:hint="default"/>
        <w:lang w:val="en-US" w:eastAsia="en-US" w:bidi="ar-SA"/>
      </w:rPr>
    </w:lvl>
    <w:lvl w:ilvl="3" w:tplc="C486D93C">
      <w:numFmt w:val="bullet"/>
      <w:lvlText w:val="•"/>
      <w:lvlJc w:val="left"/>
      <w:pPr>
        <w:ind w:left="3234" w:hanging="449"/>
      </w:pPr>
      <w:rPr>
        <w:rFonts w:hint="default"/>
        <w:lang w:val="en-US" w:eastAsia="en-US" w:bidi="ar-SA"/>
      </w:rPr>
    </w:lvl>
    <w:lvl w:ilvl="4" w:tplc="73A62180">
      <w:numFmt w:val="bullet"/>
      <w:lvlText w:val="•"/>
      <w:lvlJc w:val="left"/>
      <w:pPr>
        <w:ind w:left="4098" w:hanging="449"/>
      </w:pPr>
      <w:rPr>
        <w:rFonts w:hint="default"/>
        <w:lang w:val="en-US" w:eastAsia="en-US" w:bidi="ar-SA"/>
      </w:rPr>
    </w:lvl>
    <w:lvl w:ilvl="5" w:tplc="AAF04A6A">
      <w:numFmt w:val="bullet"/>
      <w:lvlText w:val="•"/>
      <w:lvlJc w:val="left"/>
      <w:pPr>
        <w:ind w:left="4963" w:hanging="449"/>
      </w:pPr>
      <w:rPr>
        <w:rFonts w:hint="default"/>
        <w:lang w:val="en-US" w:eastAsia="en-US" w:bidi="ar-SA"/>
      </w:rPr>
    </w:lvl>
    <w:lvl w:ilvl="6" w:tplc="5C06E16C">
      <w:numFmt w:val="bullet"/>
      <w:lvlText w:val="•"/>
      <w:lvlJc w:val="left"/>
      <w:pPr>
        <w:ind w:left="5828" w:hanging="449"/>
      </w:pPr>
      <w:rPr>
        <w:rFonts w:hint="default"/>
        <w:lang w:val="en-US" w:eastAsia="en-US" w:bidi="ar-SA"/>
      </w:rPr>
    </w:lvl>
    <w:lvl w:ilvl="7" w:tplc="99025804">
      <w:numFmt w:val="bullet"/>
      <w:lvlText w:val="•"/>
      <w:lvlJc w:val="left"/>
      <w:pPr>
        <w:ind w:left="6692" w:hanging="449"/>
      </w:pPr>
      <w:rPr>
        <w:rFonts w:hint="default"/>
        <w:lang w:val="en-US" w:eastAsia="en-US" w:bidi="ar-SA"/>
      </w:rPr>
    </w:lvl>
    <w:lvl w:ilvl="8" w:tplc="E8349D70">
      <w:numFmt w:val="bullet"/>
      <w:lvlText w:val="•"/>
      <w:lvlJc w:val="left"/>
      <w:pPr>
        <w:ind w:left="7557" w:hanging="449"/>
      </w:pPr>
      <w:rPr>
        <w:rFonts w:hint="default"/>
        <w:lang w:val="en-US" w:eastAsia="en-US" w:bidi="ar-SA"/>
      </w:rPr>
    </w:lvl>
  </w:abstractNum>
  <w:abstractNum w:abstractNumId="568" w15:restartNumberingAfterBreak="0">
    <w:nsid w:val="68B70241"/>
    <w:multiLevelType w:val="hybridMultilevel"/>
    <w:tmpl w:val="717ACCAC"/>
    <w:lvl w:ilvl="0" w:tplc="8B2A68D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813C6C68">
      <w:numFmt w:val="bullet"/>
      <w:lvlText w:val="•"/>
      <w:lvlJc w:val="left"/>
      <w:pPr>
        <w:ind w:left="1430" w:hanging="454"/>
      </w:pPr>
      <w:rPr>
        <w:rFonts w:hint="default"/>
        <w:lang w:val="en-US" w:eastAsia="en-US" w:bidi="ar-SA"/>
      </w:rPr>
    </w:lvl>
    <w:lvl w:ilvl="2" w:tplc="44C6E56C">
      <w:numFmt w:val="bullet"/>
      <w:lvlText w:val="•"/>
      <w:lvlJc w:val="left"/>
      <w:pPr>
        <w:ind w:left="2321" w:hanging="454"/>
      </w:pPr>
      <w:rPr>
        <w:rFonts w:hint="default"/>
        <w:lang w:val="en-US" w:eastAsia="en-US" w:bidi="ar-SA"/>
      </w:rPr>
    </w:lvl>
    <w:lvl w:ilvl="3" w:tplc="DCDC93C2">
      <w:numFmt w:val="bullet"/>
      <w:lvlText w:val="•"/>
      <w:lvlJc w:val="left"/>
      <w:pPr>
        <w:ind w:left="3211" w:hanging="454"/>
      </w:pPr>
      <w:rPr>
        <w:rFonts w:hint="default"/>
        <w:lang w:val="en-US" w:eastAsia="en-US" w:bidi="ar-SA"/>
      </w:rPr>
    </w:lvl>
    <w:lvl w:ilvl="4" w:tplc="27A2B78E">
      <w:numFmt w:val="bullet"/>
      <w:lvlText w:val="•"/>
      <w:lvlJc w:val="left"/>
      <w:pPr>
        <w:ind w:left="4102" w:hanging="454"/>
      </w:pPr>
      <w:rPr>
        <w:rFonts w:hint="default"/>
        <w:lang w:val="en-US" w:eastAsia="en-US" w:bidi="ar-SA"/>
      </w:rPr>
    </w:lvl>
    <w:lvl w:ilvl="5" w:tplc="50484652">
      <w:numFmt w:val="bullet"/>
      <w:lvlText w:val="•"/>
      <w:lvlJc w:val="left"/>
      <w:pPr>
        <w:ind w:left="4992" w:hanging="454"/>
      </w:pPr>
      <w:rPr>
        <w:rFonts w:hint="default"/>
        <w:lang w:val="en-US" w:eastAsia="en-US" w:bidi="ar-SA"/>
      </w:rPr>
    </w:lvl>
    <w:lvl w:ilvl="6" w:tplc="171A9702">
      <w:numFmt w:val="bullet"/>
      <w:lvlText w:val="•"/>
      <w:lvlJc w:val="left"/>
      <w:pPr>
        <w:ind w:left="5883" w:hanging="454"/>
      </w:pPr>
      <w:rPr>
        <w:rFonts w:hint="default"/>
        <w:lang w:val="en-US" w:eastAsia="en-US" w:bidi="ar-SA"/>
      </w:rPr>
    </w:lvl>
    <w:lvl w:ilvl="7" w:tplc="AB1A733C">
      <w:numFmt w:val="bullet"/>
      <w:lvlText w:val="•"/>
      <w:lvlJc w:val="left"/>
      <w:pPr>
        <w:ind w:left="6773" w:hanging="454"/>
      </w:pPr>
      <w:rPr>
        <w:rFonts w:hint="default"/>
        <w:lang w:val="en-US" w:eastAsia="en-US" w:bidi="ar-SA"/>
      </w:rPr>
    </w:lvl>
    <w:lvl w:ilvl="8" w:tplc="48FC7A94">
      <w:numFmt w:val="bullet"/>
      <w:lvlText w:val="•"/>
      <w:lvlJc w:val="left"/>
      <w:pPr>
        <w:ind w:left="7664" w:hanging="454"/>
      </w:pPr>
      <w:rPr>
        <w:rFonts w:hint="default"/>
        <w:lang w:val="en-US" w:eastAsia="en-US" w:bidi="ar-SA"/>
      </w:rPr>
    </w:lvl>
  </w:abstractNum>
  <w:abstractNum w:abstractNumId="569" w15:restartNumberingAfterBreak="0">
    <w:nsid w:val="68CB0AD1"/>
    <w:multiLevelType w:val="hybridMultilevel"/>
    <w:tmpl w:val="6CC68B18"/>
    <w:lvl w:ilvl="0" w:tplc="84E0F374">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36AA921E">
      <w:numFmt w:val="bullet"/>
      <w:lvlText w:val="•"/>
      <w:lvlJc w:val="left"/>
      <w:pPr>
        <w:ind w:left="1354" w:hanging="363"/>
      </w:pPr>
      <w:rPr>
        <w:rFonts w:hint="default"/>
        <w:lang w:val="en-US" w:eastAsia="en-US" w:bidi="ar-SA"/>
      </w:rPr>
    </w:lvl>
    <w:lvl w:ilvl="2" w:tplc="FD8A4E7C">
      <w:numFmt w:val="bullet"/>
      <w:lvlText w:val="•"/>
      <w:lvlJc w:val="left"/>
      <w:pPr>
        <w:ind w:left="2228" w:hanging="363"/>
      </w:pPr>
      <w:rPr>
        <w:rFonts w:hint="default"/>
        <w:lang w:val="en-US" w:eastAsia="en-US" w:bidi="ar-SA"/>
      </w:rPr>
    </w:lvl>
    <w:lvl w:ilvl="3" w:tplc="801ADD90">
      <w:numFmt w:val="bullet"/>
      <w:lvlText w:val="•"/>
      <w:lvlJc w:val="left"/>
      <w:pPr>
        <w:ind w:left="3102" w:hanging="363"/>
      </w:pPr>
      <w:rPr>
        <w:rFonts w:hint="default"/>
        <w:lang w:val="en-US" w:eastAsia="en-US" w:bidi="ar-SA"/>
      </w:rPr>
    </w:lvl>
    <w:lvl w:ilvl="4" w:tplc="6A26D37A">
      <w:numFmt w:val="bullet"/>
      <w:lvlText w:val="•"/>
      <w:lvlJc w:val="left"/>
      <w:pPr>
        <w:ind w:left="3977" w:hanging="363"/>
      </w:pPr>
      <w:rPr>
        <w:rFonts w:hint="default"/>
        <w:lang w:val="en-US" w:eastAsia="en-US" w:bidi="ar-SA"/>
      </w:rPr>
    </w:lvl>
    <w:lvl w:ilvl="5" w:tplc="AAC4B650">
      <w:numFmt w:val="bullet"/>
      <w:lvlText w:val="•"/>
      <w:lvlJc w:val="left"/>
      <w:pPr>
        <w:ind w:left="4851" w:hanging="363"/>
      </w:pPr>
      <w:rPr>
        <w:rFonts w:hint="default"/>
        <w:lang w:val="en-US" w:eastAsia="en-US" w:bidi="ar-SA"/>
      </w:rPr>
    </w:lvl>
    <w:lvl w:ilvl="6" w:tplc="8F7E61B0">
      <w:numFmt w:val="bullet"/>
      <w:lvlText w:val="•"/>
      <w:lvlJc w:val="left"/>
      <w:pPr>
        <w:ind w:left="5725" w:hanging="363"/>
      </w:pPr>
      <w:rPr>
        <w:rFonts w:hint="default"/>
        <w:lang w:val="en-US" w:eastAsia="en-US" w:bidi="ar-SA"/>
      </w:rPr>
    </w:lvl>
    <w:lvl w:ilvl="7" w:tplc="2326EF82">
      <w:numFmt w:val="bullet"/>
      <w:lvlText w:val="•"/>
      <w:lvlJc w:val="left"/>
      <w:pPr>
        <w:ind w:left="6600" w:hanging="363"/>
      </w:pPr>
      <w:rPr>
        <w:rFonts w:hint="default"/>
        <w:lang w:val="en-US" w:eastAsia="en-US" w:bidi="ar-SA"/>
      </w:rPr>
    </w:lvl>
    <w:lvl w:ilvl="8" w:tplc="FCAA8D56">
      <w:numFmt w:val="bullet"/>
      <w:lvlText w:val="•"/>
      <w:lvlJc w:val="left"/>
      <w:pPr>
        <w:ind w:left="7474" w:hanging="363"/>
      </w:pPr>
      <w:rPr>
        <w:rFonts w:hint="default"/>
        <w:lang w:val="en-US" w:eastAsia="en-US" w:bidi="ar-SA"/>
      </w:rPr>
    </w:lvl>
  </w:abstractNum>
  <w:abstractNum w:abstractNumId="570" w15:restartNumberingAfterBreak="0">
    <w:nsid w:val="68E31EA5"/>
    <w:multiLevelType w:val="hybridMultilevel"/>
    <w:tmpl w:val="A6B01776"/>
    <w:lvl w:ilvl="0" w:tplc="8146B83C">
      <w:numFmt w:val="bullet"/>
      <w:lvlText w:val=""/>
      <w:lvlJc w:val="left"/>
      <w:pPr>
        <w:ind w:left="455" w:hanging="344"/>
      </w:pPr>
      <w:rPr>
        <w:rFonts w:ascii="Symbol" w:eastAsia="Symbol" w:hAnsi="Symbol" w:cs="Symbol" w:hint="default"/>
        <w:b w:val="0"/>
        <w:bCs w:val="0"/>
        <w:i w:val="0"/>
        <w:iCs w:val="0"/>
        <w:spacing w:val="0"/>
        <w:w w:val="100"/>
        <w:sz w:val="22"/>
        <w:szCs w:val="22"/>
        <w:lang w:val="en-US" w:eastAsia="en-US" w:bidi="ar-SA"/>
      </w:rPr>
    </w:lvl>
    <w:lvl w:ilvl="1" w:tplc="62303E08">
      <w:numFmt w:val="bullet"/>
      <w:lvlText w:val="•"/>
      <w:lvlJc w:val="left"/>
      <w:pPr>
        <w:ind w:left="1327" w:hanging="344"/>
      </w:pPr>
      <w:rPr>
        <w:rFonts w:hint="default"/>
        <w:lang w:val="en-US" w:eastAsia="en-US" w:bidi="ar-SA"/>
      </w:rPr>
    </w:lvl>
    <w:lvl w:ilvl="2" w:tplc="0C72EFEA">
      <w:numFmt w:val="bullet"/>
      <w:lvlText w:val="•"/>
      <w:lvlJc w:val="left"/>
      <w:pPr>
        <w:ind w:left="2194" w:hanging="344"/>
      </w:pPr>
      <w:rPr>
        <w:rFonts w:hint="default"/>
        <w:lang w:val="en-US" w:eastAsia="en-US" w:bidi="ar-SA"/>
      </w:rPr>
    </w:lvl>
    <w:lvl w:ilvl="3" w:tplc="AE744926">
      <w:numFmt w:val="bullet"/>
      <w:lvlText w:val="•"/>
      <w:lvlJc w:val="left"/>
      <w:pPr>
        <w:ind w:left="3062" w:hanging="344"/>
      </w:pPr>
      <w:rPr>
        <w:rFonts w:hint="default"/>
        <w:lang w:val="en-US" w:eastAsia="en-US" w:bidi="ar-SA"/>
      </w:rPr>
    </w:lvl>
    <w:lvl w:ilvl="4" w:tplc="B1E2D0A6">
      <w:numFmt w:val="bullet"/>
      <w:lvlText w:val="•"/>
      <w:lvlJc w:val="left"/>
      <w:pPr>
        <w:ind w:left="3929" w:hanging="344"/>
      </w:pPr>
      <w:rPr>
        <w:rFonts w:hint="default"/>
        <w:lang w:val="en-US" w:eastAsia="en-US" w:bidi="ar-SA"/>
      </w:rPr>
    </w:lvl>
    <w:lvl w:ilvl="5" w:tplc="2660ACDA">
      <w:numFmt w:val="bullet"/>
      <w:lvlText w:val="•"/>
      <w:lvlJc w:val="left"/>
      <w:pPr>
        <w:ind w:left="4797" w:hanging="344"/>
      </w:pPr>
      <w:rPr>
        <w:rFonts w:hint="default"/>
        <w:lang w:val="en-US" w:eastAsia="en-US" w:bidi="ar-SA"/>
      </w:rPr>
    </w:lvl>
    <w:lvl w:ilvl="6" w:tplc="C5D4E8E0">
      <w:numFmt w:val="bullet"/>
      <w:lvlText w:val="•"/>
      <w:lvlJc w:val="left"/>
      <w:pPr>
        <w:ind w:left="5664" w:hanging="344"/>
      </w:pPr>
      <w:rPr>
        <w:rFonts w:hint="default"/>
        <w:lang w:val="en-US" w:eastAsia="en-US" w:bidi="ar-SA"/>
      </w:rPr>
    </w:lvl>
    <w:lvl w:ilvl="7" w:tplc="88FA6C2A">
      <w:numFmt w:val="bullet"/>
      <w:lvlText w:val="•"/>
      <w:lvlJc w:val="left"/>
      <w:pPr>
        <w:ind w:left="6531" w:hanging="344"/>
      </w:pPr>
      <w:rPr>
        <w:rFonts w:hint="default"/>
        <w:lang w:val="en-US" w:eastAsia="en-US" w:bidi="ar-SA"/>
      </w:rPr>
    </w:lvl>
    <w:lvl w:ilvl="8" w:tplc="EB20F1FC">
      <w:numFmt w:val="bullet"/>
      <w:lvlText w:val="•"/>
      <w:lvlJc w:val="left"/>
      <w:pPr>
        <w:ind w:left="7399" w:hanging="344"/>
      </w:pPr>
      <w:rPr>
        <w:rFonts w:hint="default"/>
        <w:lang w:val="en-US" w:eastAsia="en-US" w:bidi="ar-SA"/>
      </w:rPr>
    </w:lvl>
  </w:abstractNum>
  <w:abstractNum w:abstractNumId="571" w15:restartNumberingAfterBreak="0">
    <w:nsid w:val="69A64F16"/>
    <w:multiLevelType w:val="hybridMultilevel"/>
    <w:tmpl w:val="6B8A1C1A"/>
    <w:lvl w:ilvl="0" w:tplc="6DD2A1EC">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44A27CD0">
      <w:numFmt w:val="bullet"/>
      <w:lvlText w:val="•"/>
      <w:lvlJc w:val="left"/>
      <w:pPr>
        <w:ind w:left="1427" w:hanging="454"/>
      </w:pPr>
      <w:rPr>
        <w:rFonts w:hint="default"/>
        <w:lang w:val="en-US" w:eastAsia="en-US" w:bidi="ar-SA"/>
      </w:rPr>
    </w:lvl>
    <w:lvl w:ilvl="2" w:tplc="BEC65B00">
      <w:numFmt w:val="bullet"/>
      <w:lvlText w:val="•"/>
      <w:lvlJc w:val="left"/>
      <w:pPr>
        <w:ind w:left="2314" w:hanging="454"/>
      </w:pPr>
      <w:rPr>
        <w:rFonts w:hint="default"/>
        <w:lang w:val="en-US" w:eastAsia="en-US" w:bidi="ar-SA"/>
      </w:rPr>
    </w:lvl>
    <w:lvl w:ilvl="3" w:tplc="914A48C2">
      <w:numFmt w:val="bullet"/>
      <w:lvlText w:val="•"/>
      <w:lvlJc w:val="left"/>
      <w:pPr>
        <w:ind w:left="3201" w:hanging="454"/>
      </w:pPr>
      <w:rPr>
        <w:rFonts w:hint="default"/>
        <w:lang w:val="en-US" w:eastAsia="en-US" w:bidi="ar-SA"/>
      </w:rPr>
    </w:lvl>
    <w:lvl w:ilvl="4" w:tplc="B8425E98">
      <w:numFmt w:val="bullet"/>
      <w:lvlText w:val="•"/>
      <w:lvlJc w:val="left"/>
      <w:pPr>
        <w:ind w:left="4088" w:hanging="454"/>
      </w:pPr>
      <w:rPr>
        <w:rFonts w:hint="default"/>
        <w:lang w:val="en-US" w:eastAsia="en-US" w:bidi="ar-SA"/>
      </w:rPr>
    </w:lvl>
    <w:lvl w:ilvl="5" w:tplc="697C5686">
      <w:numFmt w:val="bullet"/>
      <w:lvlText w:val="•"/>
      <w:lvlJc w:val="left"/>
      <w:pPr>
        <w:ind w:left="4975" w:hanging="454"/>
      </w:pPr>
      <w:rPr>
        <w:rFonts w:hint="default"/>
        <w:lang w:val="en-US" w:eastAsia="en-US" w:bidi="ar-SA"/>
      </w:rPr>
    </w:lvl>
    <w:lvl w:ilvl="6" w:tplc="BA54B92E">
      <w:numFmt w:val="bullet"/>
      <w:lvlText w:val="•"/>
      <w:lvlJc w:val="left"/>
      <w:pPr>
        <w:ind w:left="5862" w:hanging="454"/>
      </w:pPr>
      <w:rPr>
        <w:rFonts w:hint="default"/>
        <w:lang w:val="en-US" w:eastAsia="en-US" w:bidi="ar-SA"/>
      </w:rPr>
    </w:lvl>
    <w:lvl w:ilvl="7" w:tplc="C7BCFE20">
      <w:numFmt w:val="bullet"/>
      <w:lvlText w:val="•"/>
      <w:lvlJc w:val="left"/>
      <w:pPr>
        <w:ind w:left="6749" w:hanging="454"/>
      </w:pPr>
      <w:rPr>
        <w:rFonts w:hint="default"/>
        <w:lang w:val="en-US" w:eastAsia="en-US" w:bidi="ar-SA"/>
      </w:rPr>
    </w:lvl>
    <w:lvl w:ilvl="8" w:tplc="CF68701E">
      <w:numFmt w:val="bullet"/>
      <w:lvlText w:val="•"/>
      <w:lvlJc w:val="left"/>
      <w:pPr>
        <w:ind w:left="7636" w:hanging="454"/>
      </w:pPr>
      <w:rPr>
        <w:rFonts w:hint="default"/>
        <w:lang w:val="en-US" w:eastAsia="en-US" w:bidi="ar-SA"/>
      </w:rPr>
    </w:lvl>
  </w:abstractNum>
  <w:abstractNum w:abstractNumId="572" w15:restartNumberingAfterBreak="0">
    <w:nsid w:val="6B3340A5"/>
    <w:multiLevelType w:val="hybridMultilevel"/>
    <w:tmpl w:val="81AC252E"/>
    <w:lvl w:ilvl="0" w:tplc="B92408C2">
      <w:numFmt w:val="bullet"/>
      <w:lvlText w:val=""/>
      <w:lvlJc w:val="left"/>
      <w:pPr>
        <w:ind w:left="484" w:hanging="392"/>
      </w:pPr>
      <w:rPr>
        <w:rFonts w:ascii="Symbol" w:eastAsia="Symbol" w:hAnsi="Symbol" w:cs="Symbol" w:hint="default"/>
        <w:b w:val="0"/>
        <w:bCs w:val="0"/>
        <w:i w:val="0"/>
        <w:iCs w:val="0"/>
        <w:spacing w:val="0"/>
        <w:w w:val="100"/>
        <w:sz w:val="22"/>
        <w:szCs w:val="22"/>
        <w:lang w:val="en-US" w:eastAsia="en-US" w:bidi="ar-SA"/>
      </w:rPr>
    </w:lvl>
    <w:lvl w:ilvl="1" w:tplc="396C378C">
      <w:numFmt w:val="bullet"/>
      <w:lvlText w:val="•"/>
      <w:lvlJc w:val="left"/>
      <w:pPr>
        <w:ind w:left="1345" w:hanging="392"/>
      </w:pPr>
      <w:rPr>
        <w:rFonts w:hint="default"/>
        <w:lang w:val="en-US" w:eastAsia="en-US" w:bidi="ar-SA"/>
      </w:rPr>
    </w:lvl>
    <w:lvl w:ilvl="2" w:tplc="6F64D02E">
      <w:numFmt w:val="bullet"/>
      <w:lvlText w:val="•"/>
      <w:lvlJc w:val="left"/>
      <w:pPr>
        <w:ind w:left="2210" w:hanging="392"/>
      </w:pPr>
      <w:rPr>
        <w:rFonts w:hint="default"/>
        <w:lang w:val="en-US" w:eastAsia="en-US" w:bidi="ar-SA"/>
      </w:rPr>
    </w:lvl>
    <w:lvl w:ilvl="3" w:tplc="13949C04">
      <w:numFmt w:val="bullet"/>
      <w:lvlText w:val="•"/>
      <w:lvlJc w:val="left"/>
      <w:pPr>
        <w:ind w:left="3076" w:hanging="392"/>
      </w:pPr>
      <w:rPr>
        <w:rFonts w:hint="default"/>
        <w:lang w:val="en-US" w:eastAsia="en-US" w:bidi="ar-SA"/>
      </w:rPr>
    </w:lvl>
    <w:lvl w:ilvl="4" w:tplc="EA08BE90">
      <w:numFmt w:val="bullet"/>
      <w:lvlText w:val="•"/>
      <w:lvlJc w:val="left"/>
      <w:pPr>
        <w:ind w:left="3941" w:hanging="392"/>
      </w:pPr>
      <w:rPr>
        <w:rFonts w:hint="default"/>
        <w:lang w:val="en-US" w:eastAsia="en-US" w:bidi="ar-SA"/>
      </w:rPr>
    </w:lvl>
    <w:lvl w:ilvl="5" w:tplc="3E627E7A">
      <w:numFmt w:val="bullet"/>
      <w:lvlText w:val="•"/>
      <w:lvlJc w:val="left"/>
      <w:pPr>
        <w:ind w:left="4807" w:hanging="392"/>
      </w:pPr>
      <w:rPr>
        <w:rFonts w:hint="default"/>
        <w:lang w:val="en-US" w:eastAsia="en-US" w:bidi="ar-SA"/>
      </w:rPr>
    </w:lvl>
    <w:lvl w:ilvl="6" w:tplc="70F283BA">
      <w:numFmt w:val="bullet"/>
      <w:lvlText w:val="•"/>
      <w:lvlJc w:val="left"/>
      <w:pPr>
        <w:ind w:left="5672" w:hanging="392"/>
      </w:pPr>
      <w:rPr>
        <w:rFonts w:hint="default"/>
        <w:lang w:val="en-US" w:eastAsia="en-US" w:bidi="ar-SA"/>
      </w:rPr>
    </w:lvl>
    <w:lvl w:ilvl="7" w:tplc="17E046B0">
      <w:numFmt w:val="bullet"/>
      <w:lvlText w:val="•"/>
      <w:lvlJc w:val="left"/>
      <w:pPr>
        <w:ind w:left="6537" w:hanging="392"/>
      </w:pPr>
      <w:rPr>
        <w:rFonts w:hint="default"/>
        <w:lang w:val="en-US" w:eastAsia="en-US" w:bidi="ar-SA"/>
      </w:rPr>
    </w:lvl>
    <w:lvl w:ilvl="8" w:tplc="390288FC">
      <w:numFmt w:val="bullet"/>
      <w:lvlText w:val="•"/>
      <w:lvlJc w:val="left"/>
      <w:pPr>
        <w:ind w:left="7403" w:hanging="392"/>
      </w:pPr>
      <w:rPr>
        <w:rFonts w:hint="default"/>
        <w:lang w:val="en-US" w:eastAsia="en-US" w:bidi="ar-SA"/>
      </w:rPr>
    </w:lvl>
  </w:abstractNum>
  <w:abstractNum w:abstractNumId="573" w15:restartNumberingAfterBreak="0">
    <w:nsid w:val="6B340130"/>
    <w:multiLevelType w:val="hybridMultilevel"/>
    <w:tmpl w:val="9F88D66A"/>
    <w:lvl w:ilvl="0" w:tplc="26F6032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27AAE800">
      <w:numFmt w:val="bullet"/>
      <w:lvlText w:val="•"/>
      <w:lvlJc w:val="left"/>
      <w:pPr>
        <w:ind w:left="1430" w:hanging="428"/>
      </w:pPr>
      <w:rPr>
        <w:rFonts w:hint="default"/>
        <w:lang w:val="en-US" w:eastAsia="en-US" w:bidi="ar-SA"/>
      </w:rPr>
    </w:lvl>
    <w:lvl w:ilvl="2" w:tplc="CB96E5C6">
      <w:numFmt w:val="bullet"/>
      <w:lvlText w:val="•"/>
      <w:lvlJc w:val="left"/>
      <w:pPr>
        <w:ind w:left="2321" w:hanging="428"/>
      </w:pPr>
      <w:rPr>
        <w:rFonts w:hint="default"/>
        <w:lang w:val="en-US" w:eastAsia="en-US" w:bidi="ar-SA"/>
      </w:rPr>
    </w:lvl>
    <w:lvl w:ilvl="3" w:tplc="70A62FF2">
      <w:numFmt w:val="bullet"/>
      <w:lvlText w:val="•"/>
      <w:lvlJc w:val="left"/>
      <w:pPr>
        <w:ind w:left="3211" w:hanging="428"/>
      </w:pPr>
      <w:rPr>
        <w:rFonts w:hint="default"/>
        <w:lang w:val="en-US" w:eastAsia="en-US" w:bidi="ar-SA"/>
      </w:rPr>
    </w:lvl>
    <w:lvl w:ilvl="4" w:tplc="A124736C">
      <w:numFmt w:val="bullet"/>
      <w:lvlText w:val="•"/>
      <w:lvlJc w:val="left"/>
      <w:pPr>
        <w:ind w:left="4102" w:hanging="428"/>
      </w:pPr>
      <w:rPr>
        <w:rFonts w:hint="default"/>
        <w:lang w:val="en-US" w:eastAsia="en-US" w:bidi="ar-SA"/>
      </w:rPr>
    </w:lvl>
    <w:lvl w:ilvl="5" w:tplc="5454A23A">
      <w:numFmt w:val="bullet"/>
      <w:lvlText w:val="•"/>
      <w:lvlJc w:val="left"/>
      <w:pPr>
        <w:ind w:left="4992" w:hanging="428"/>
      </w:pPr>
      <w:rPr>
        <w:rFonts w:hint="default"/>
        <w:lang w:val="en-US" w:eastAsia="en-US" w:bidi="ar-SA"/>
      </w:rPr>
    </w:lvl>
    <w:lvl w:ilvl="6" w:tplc="2384E72E">
      <w:numFmt w:val="bullet"/>
      <w:lvlText w:val="•"/>
      <w:lvlJc w:val="left"/>
      <w:pPr>
        <w:ind w:left="5883" w:hanging="428"/>
      </w:pPr>
      <w:rPr>
        <w:rFonts w:hint="default"/>
        <w:lang w:val="en-US" w:eastAsia="en-US" w:bidi="ar-SA"/>
      </w:rPr>
    </w:lvl>
    <w:lvl w:ilvl="7" w:tplc="6818F044">
      <w:numFmt w:val="bullet"/>
      <w:lvlText w:val="•"/>
      <w:lvlJc w:val="left"/>
      <w:pPr>
        <w:ind w:left="6773" w:hanging="428"/>
      </w:pPr>
      <w:rPr>
        <w:rFonts w:hint="default"/>
        <w:lang w:val="en-US" w:eastAsia="en-US" w:bidi="ar-SA"/>
      </w:rPr>
    </w:lvl>
    <w:lvl w:ilvl="8" w:tplc="E0083F8C">
      <w:numFmt w:val="bullet"/>
      <w:lvlText w:val="•"/>
      <w:lvlJc w:val="left"/>
      <w:pPr>
        <w:ind w:left="7664" w:hanging="428"/>
      </w:pPr>
      <w:rPr>
        <w:rFonts w:hint="default"/>
        <w:lang w:val="en-US" w:eastAsia="en-US" w:bidi="ar-SA"/>
      </w:rPr>
    </w:lvl>
  </w:abstractNum>
  <w:abstractNum w:abstractNumId="574" w15:restartNumberingAfterBreak="0">
    <w:nsid w:val="6BFE3EDC"/>
    <w:multiLevelType w:val="hybridMultilevel"/>
    <w:tmpl w:val="A27605A0"/>
    <w:lvl w:ilvl="0" w:tplc="26BA1CA4">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202A4122">
      <w:numFmt w:val="bullet"/>
      <w:lvlText w:val="•"/>
      <w:lvlJc w:val="left"/>
      <w:pPr>
        <w:ind w:left="1430" w:hanging="454"/>
      </w:pPr>
      <w:rPr>
        <w:rFonts w:hint="default"/>
        <w:lang w:val="en-US" w:eastAsia="en-US" w:bidi="ar-SA"/>
      </w:rPr>
    </w:lvl>
    <w:lvl w:ilvl="2" w:tplc="034613B8">
      <w:numFmt w:val="bullet"/>
      <w:lvlText w:val="•"/>
      <w:lvlJc w:val="left"/>
      <w:pPr>
        <w:ind w:left="2321" w:hanging="454"/>
      </w:pPr>
      <w:rPr>
        <w:rFonts w:hint="default"/>
        <w:lang w:val="en-US" w:eastAsia="en-US" w:bidi="ar-SA"/>
      </w:rPr>
    </w:lvl>
    <w:lvl w:ilvl="3" w:tplc="D8BA1964">
      <w:numFmt w:val="bullet"/>
      <w:lvlText w:val="•"/>
      <w:lvlJc w:val="left"/>
      <w:pPr>
        <w:ind w:left="3211" w:hanging="454"/>
      </w:pPr>
      <w:rPr>
        <w:rFonts w:hint="default"/>
        <w:lang w:val="en-US" w:eastAsia="en-US" w:bidi="ar-SA"/>
      </w:rPr>
    </w:lvl>
    <w:lvl w:ilvl="4" w:tplc="7CAEA424">
      <w:numFmt w:val="bullet"/>
      <w:lvlText w:val="•"/>
      <w:lvlJc w:val="left"/>
      <w:pPr>
        <w:ind w:left="4102" w:hanging="454"/>
      </w:pPr>
      <w:rPr>
        <w:rFonts w:hint="default"/>
        <w:lang w:val="en-US" w:eastAsia="en-US" w:bidi="ar-SA"/>
      </w:rPr>
    </w:lvl>
    <w:lvl w:ilvl="5" w:tplc="9ED4CF14">
      <w:numFmt w:val="bullet"/>
      <w:lvlText w:val="•"/>
      <w:lvlJc w:val="left"/>
      <w:pPr>
        <w:ind w:left="4992" w:hanging="454"/>
      </w:pPr>
      <w:rPr>
        <w:rFonts w:hint="default"/>
        <w:lang w:val="en-US" w:eastAsia="en-US" w:bidi="ar-SA"/>
      </w:rPr>
    </w:lvl>
    <w:lvl w:ilvl="6" w:tplc="EA0452FC">
      <w:numFmt w:val="bullet"/>
      <w:lvlText w:val="•"/>
      <w:lvlJc w:val="left"/>
      <w:pPr>
        <w:ind w:left="5883" w:hanging="454"/>
      </w:pPr>
      <w:rPr>
        <w:rFonts w:hint="default"/>
        <w:lang w:val="en-US" w:eastAsia="en-US" w:bidi="ar-SA"/>
      </w:rPr>
    </w:lvl>
    <w:lvl w:ilvl="7" w:tplc="28106A1E">
      <w:numFmt w:val="bullet"/>
      <w:lvlText w:val="•"/>
      <w:lvlJc w:val="left"/>
      <w:pPr>
        <w:ind w:left="6773" w:hanging="454"/>
      </w:pPr>
      <w:rPr>
        <w:rFonts w:hint="default"/>
        <w:lang w:val="en-US" w:eastAsia="en-US" w:bidi="ar-SA"/>
      </w:rPr>
    </w:lvl>
    <w:lvl w:ilvl="8" w:tplc="7594345C">
      <w:numFmt w:val="bullet"/>
      <w:lvlText w:val="•"/>
      <w:lvlJc w:val="left"/>
      <w:pPr>
        <w:ind w:left="7664" w:hanging="454"/>
      </w:pPr>
      <w:rPr>
        <w:rFonts w:hint="default"/>
        <w:lang w:val="en-US" w:eastAsia="en-US" w:bidi="ar-SA"/>
      </w:rPr>
    </w:lvl>
  </w:abstractNum>
  <w:abstractNum w:abstractNumId="575" w15:restartNumberingAfterBreak="0">
    <w:nsid w:val="6C04229E"/>
    <w:multiLevelType w:val="hybridMultilevel"/>
    <w:tmpl w:val="66649BCC"/>
    <w:lvl w:ilvl="0" w:tplc="747638E8">
      <w:numFmt w:val="bullet"/>
      <w:lvlText w:val=""/>
      <w:lvlJc w:val="left"/>
      <w:pPr>
        <w:ind w:left="455" w:hanging="344"/>
      </w:pPr>
      <w:rPr>
        <w:rFonts w:ascii="Symbol" w:eastAsia="Symbol" w:hAnsi="Symbol" w:cs="Symbol" w:hint="default"/>
        <w:b w:val="0"/>
        <w:bCs w:val="0"/>
        <w:i w:val="0"/>
        <w:iCs w:val="0"/>
        <w:spacing w:val="0"/>
        <w:w w:val="100"/>
        <w:sz w:val="22"/>
        <w:szCs w:val="22"/>
        <w:lang w:val="en-US" w:eastAsia="en-US" w:bidi="ar-SA"/>
      </w:rPr>
    </w:lvl>
    <w:lvl w:ilvl="1" w:tplc="90161690">
      <w:numFmt w:val="bullet"/>
      <w:lvlText w:val="•"/>
      <w:lvlJc w:val="left"/>
      <w:pPr>
        <w:ind w:left="1327" w:hanging="344"/>
      </w:pPr>
      <w:rPr>
        <w:rFonts w:hint="default"/>
        <w:lang w:val="en-US" w:eastAsia="en-US" w:bidi="ar-SA"/>
      </w:rPr>
    </w:lvl>
    <w:lvl w:ilvl="2" w:tplc="FB28FB04">
      <w:numFmt w:val="bullet"/>
      <w:lvlText w:val="•"/>
      <w:lvlJc w:val="left"/>
      <w:pPr>
        <w:ind w:left="2194" w:hanging="344"/>
      </w:pPr>
      <w:rPr>
        <w:rFonts w:hint="default"/>
        <w:lang w:val="en-US" w:eastAsia="en-US" w:bidi="ar-SA"/>
      </w:rPr>
    </w:lvl>
    <w:lvl w:ilvl="3" w:tplc="544EB320">
      <w:numFmt w:val="bullet"/>
      <w:lvlText w:val="•"/>
      <w:lvlJc w:val="left"/>
      <w:pPr>
        <w:ind w:left="3062" w:hanging="344"/>
      </w:pPr>
      <w:rPr>
        <w:rFonts w:hint="default"/>
        <w:lang w:val="en-US" w:eastAsia="en-US" w:bidi="ar-SA"/>
      </w:rPr>
    </w:lvl>
    <w:lvl w:ilvl="4" w:tplc="78387AE2">
      <w:numFmt w:val="bullet"/>
      <w:lvlText w:val="•"/>
      <w:lvlJc w:val="left"/>
      <w:pPr>
        <w:ind w:left="3929" w:hanging="344"/>
      </w:pPr>
      <w:rPr>
        <w:rFonts w:hint="default"/>
        <w:lang w:val="en-US" w:eastAsia="en-US" w:bidi="ar-SA"/>
      </w:rPr>
    </w:lvl>
    <w:lvl w:ilvl="5" w:tplc="D3D6391A">
      <w:numFmt w:val="bullet"/>
      <w:lvlText w:val="•"/>
      <w:lvlJc w:val="left"/>
      <w:pPr>
        <w:ind w:left="4797" w:hanging="344"/>
      </w:pPr>
      <w:rPr>
        <w:rFonts w:hint="default"/>
        <w:lang w:val="en-US" w:eastAsia="en-US" w:bidi="ar-SA"/>
      </w:rPr>
    </w:lvl>
    <w:lvl w:ilvl="6" w:tplc="17847A1C">
      <w:numFmt w:val="bullet"/>
      <w:lvlText w:val="•"/>
      <w:lvlJc w:val="left"/>
      <w:pPr>
        <w:ind w:left="5664" w:hanging="344"/>
      </w:pPr>
      <w:rPr>
        <w:rFonts w:hint="default"/>
        <w:lang w:val="en-US" w:eastAsia="en-US" w:bidi="ar-SA"/>
      </w:rPr>
    </w:lvl>
    <w:lvl w:ilvl="7" w:tplc="E4AC54C0">
      <w:numFmt w:val="bullet"/>
      <w:lvlText w:val="•"/>
      <w:lvlJc w:val="left"/>
      <w:pPr>
        <w:ind w:left="6531" w:hanging="344"/>
      </w:pPr>
      <w:rPr>
        <w:rFonts w:hint="default"/>
        <w:lang w:val="en-US" w:eastAsia="en-US" w:bidi="ar-SA"/>
      </w:rPr>
    </w:lvl>
    <w:lvl w:ilvl="8" w:tplc="CF7C7D6A">
      <w:numFmt w:val="bullet"/>
      <w:lvlText w:val="•"/>
      <w:lvlJc w:val="left"/>
      <w:pPr>
        <w:ind w:left="7399" w:hanging="344"/>
      </w:pPr>
      <w:rPr>
        <w:rFonts w:hint="default"/>
        <w:lang w:val="en-US" w:eastAsia="en-US" w:bidi="ar-SA"/>
      </w:rPr>
    </w:lvl>
  </w:abstractNum>
  <w:abstractNum w:abstractNumId="576" w15:restartNumberingAfterBreak="0">
    <w:nsid w:val="6C900EBC"/>
    <w:multiLevelType w:val="hybridMultilevel"/>
    <w:tmpl w:val="09C07654"/>
    <w:lvl w:ilvl="0" w:tplc="0F5CAEA2">
      <w:numFmt w:val="bullet"/>
      <w:lvlText w:val="•"/>
      <w:lvlJc w:val="left"/>
      <w:pPr>
        <w:ind w:left="820" w:hanging="454"/>
      </w:pPr>
      <w:rPr>
        <w:rFonts w:ascii="Georgia" w:eastAsia="Georgia" w:hAnsi="Georgia" w:cs="Georgia" w:hint="default"/>
        <w:b w:val="0"/>
        <w:bCs w:val="0"/>
        <w:i w:val="0"/>
        <w:iCs w:val="0"/>
        <w:spacing w:val="0"/>
        <w:w w:val="165"/>
        <w:sz w:val="24"/>
        <w:szCs w:val="24"/>
        <w:lang w:val="en-US" w:eastAsia="en-US" w:bidi="ar-SA"/>
      </w:rPr>
    </w:lvl>
    <w:lvl w:ilvl="1" w:tplc="29F04C12">
      <w:numFmt w:val="bullet"/>
      <w:lvlText w:val="•"/>
      <w:lvlJc w:val="left"/>
      <w:pPr>
        <w:ind w:left="1440" w:hanging="454"/>
      </w:pPr>
      <w:rPr>
        <w:rFonts w:hint="default"/>
        <w:lang w:val="en-US" w:eastAsia="en-US" w:bidi="ar-SA"/>
      </w:rPr>
    </w:lvl>
    <w:lvl w:ilvl="2" w:tplc="DD302642">
      <w:numFmt w:val="bullet"/>
      <w:lvlText w:val="•"/>
      <w:lvlJc w:val="left"/>
      <w:pPr>
        <w:ind w:left="2061" w:hanging="454"/>
      </w:pPr>
      <w:rPr>
        <w:rFonts w:hint="default"/>
        <w:lang w:val="en-US" w:eastAsia="en-US" w:bidi="ar-SA"/>
      </w:rPr>
    </w:lvl>
    <w:lvl w:ilvl="3" w:tplc="3762131A">
      <w:numFmt w:val="bullet"/>
      <w:lvlText w:val="•"/>
      <w:lvlJc w:val="left"/>
      <w:pPr>
        <w:ind w:left="2681" w:hanging="454"/>
      </w:pPr>
      <w:rPr>
        <w:rFonts w:hint="default"/>
        <w:lang w:val="en-US" w:eastAsia="en-US" w:bidi="ar-SA"/>
      </w:rPr>
    </w:lvl>
    <w:lvl w:ilvl="4" w:tplc="47A4AAC0">
      <w:numFmt w:val="bullet"/>
      <w:lvlText w:val="•"/>
      <w:lvlJc w:val="left"/>
      <w:pPr>
        <w:ind w:left="3302" w:hanging="454"/>
      </w:pPr>
      <w:rPr>
        <w:rFonts w:hint="default"/>
        <w:lang w:val="en-US" w:eastAsia="en-US" w:bidi="ar-SA"/>
      </w:rPr>
    </w:lvl>
    <w:lvl w:ilvl="5" w:tplc="1720ACB8">
      <w:numFmt w:val="bullet"/>
      <w:lvlText w:val="•"/>
      <w:lvlJc w:val="left"/>
      <w:pPr>
        <w:ind w:left="3923" w:hanging="454"/>
      </w:pPr>
      <w:rPr>
        <w:rFonts w:hint="default"/>
        <w:lang w:val="en-US" w:eastAsia="en-US" w:bidi="ar-SA"/>
      </w:rPr>
    </w:lvl>
    <w:lvl w:ilvl="6" w:tplc="ADA635B6">
      <w:numFmt w:val="bullet"/>
      <w:lvlText w:val="•"/>
      <w:lvlJc w:val="left"/>
      <w:pPr>
        <w:ind w:left="4543" w:hanging="454"/>
      </w:pPr>
      <w:rPr>
        <w:rFonts w:hint="default"/>
        <w:lang w:val="en-US" w:eastAsia="en-US" w:bidi="ar-SA"/>
      </w:rPr>
    </w:lvl>
    <w:lvl w:ilvl="7" w:tplc="E2F69966">
      <w:numFmt w:val="bullet"/>
      <w:lvlText w:val="•"/>
      <w:lvlJc w:val="left"/>
      <w:pPr>
        <w:ind w:left="5164" w:hanging="454"/>
      </w:pPr>
      <w:rPr>
        <w:rFonts w:hint="default"/>
        <w:lang w:val="en-US" w:eastAsia="en-US" w:bidi="ar-SA"/>
      </w:rPr>
    </w:lvl>
    <w:lvl w:ilvl="8" w:tplc="5950D946">
      <w:numFmt w:val="bullet"/>
      <w:lvlText w:val="•"/>
      <w:lvlJc w:val="left"/>
      <w:pPr>
        <w:ind w:left="5784" w:hanging="454"/>
      </w:pPr>
      <w:rPr>
        <w:rFonts w:hint="default"/>
        <w:lang w:val="en-US" w:eastAsia="en-US" w:bidi="ar-SA"/>
      </w:rPr>
    </w:lvl>
  </w:abstractNum>
  <w:abstractNum w:abstractNumId="577" w15:restartNumberingAfterBreak="0">
    <w:nsid w:val="6CBB18E8"/>
    <w:multiLevelType w:val="hybridMultilevel"/>
    <w:tmpl w:val="850EFBFC"/>
    <w:lvl w:ilvl="0" w:tplc="74B81990">
      <w:start w:val="1"/>
      <w:numFmt w:val="lowerLetter"/>
      <w:lvlText w:val="%1)"/>
      <w:lvlJc w:val="left"/>
      <w:pPr>
        <w:ind w:left="2354" w:hanging="260"/>
      </w:pPr>
      <w:rPr>
        <w:rFonts w:ascii="Times New Roman" w:eastAsia="Times New Roman" w:hAnsi="Times New Roman" w:cs="Times New Roman" w:hint="default"/>
        <w:b w:val="0"/>
        <w:bCs w:val="0"/>
        <w:i w:val="0"/>
        <w:iCs w:val="0"/>
        <w:spacing w:val="-1"/>
        <w:w w:val="97"/>
        <w:sz w:val="24"/>
        <w:szCs w:val="24"/>
        <w:lang w:val="en-US" w:eastAsia="en-US" w:bidi="ar-SA"/>
      </w:rPr>
    </w:lvl>
    <w:lvl w:ilvl="1" w:tplc="20165B88">
      <w:numFmt w:val="bullet"/>
      <w:lvlText w:val="•"/>
      <w:lvlJc w:val="left"/>
      <w:pPr>
        <w:ind w:left="3224" w:hanging="260"/>
      </w:pPr>
      <w:rPr>
        <w:rFonts w:hint="default"/>
        <w:lang w:val="en-US" w:eastAsia="en-US" w:bidi="ar-SA"/>
      </w:rPr>
    </w:lvl>
    <w:lvl w:ilvl="2" w:tplc="EC0C0D8C">
      <w:numFmt w:val="bullet"/>
      <w:lvlText w:val="•"/>
      <w:lvlJc w:val="left"/>
      <w:pPr>
        <w:ind w:left="4088" w:hanging="260"/>
      </w:pPr>
      <w:rPr>
        <w:rFonts w:hint="default"/>
        <w:lang w:val="en-US" w:eastAsia="en-US" w:bidi="ar-SA"/>
      </w:rPr>
    </w:lvl>
    <w:lvl w:ilvl="3" w:tplc="2D0A6364">
      <w:numFmt w:val="bullet"/>
      <w:lvlText w:val="•"/>
      <w:lvlJc w:val="left"/>
      <w:pPr>
        <w:ind w:left="4952" w:hanging="260"/>
      </w:pPr>
      <w:rPr>
        <w:rFonts w:hint="default"/>
        <w:lang w:val="en-US" w:eastAsia="en-US" w:bidi="ar-SA"/>
      </w:rPr>
    </w:lvl>
    <w:lvl w:ilvl="4" w:tplc="7AF22D5A">
      <w:numFmt w:val="bullet"/>
      <w:lvlText w:val="•"/>
      <w:lvlJc w:val="left"/>
      <w:pPr>
        <w:ind w:left="5816" w:hanging="260"/>
      </w:pPr>
      <w:rPr>
        <w:rFonts w:hint="default"/>
        <w:lang w:val="en-US" w:eastAsia="en-US" w:bidi="ar-SA"/>
      </w:rPr>
    </w:lvl>
    <w:lvl w:ilvl="5" w:tplc="4FEC95D2">
      <w:numFmt w:val="bullet"/>
      <w:lvlText w:val="•"/>
      <w:lvlJc w:val="left"/>
      <w:pPr>
        <w:ind w:left="6680" w:hanging="260"/>
      </w:pPr>
      <w:rPr>
        <w:rFonts w:hint="default"/>
        <w:lang w:val="en-US" w:eastAsia="en-US" w:bidi="ar-SA"/>
      </w:rPr>
    </w:lvl>
    <w:lvl w:ilvl="6" w:tplc="3B5201DC">
      <w:numFmt w:val="bullet"/>
      <w:lvlText w:val="•"/>
      <w:lvlJc w:val="left"/>
      <w:pPr>
        <w:ind w:left="7544" w:hanging="260"/>
      </w:pPr>
      <w:rPr>
        <w:rFonts w:hint="default"/>
        <w:lang w:val="en-US" w:eastAsia="en-US" w:bidi="ar-SA"/>
      </w:rPr>
    </w:lvl>
    <w:lvl w:ilvl="7" w:tplc="B60A4AEA">
      <w:numFmt w:val="bullet"/>
      <w:lvlText w:val="•"/>
      <w:lvlJc w:val="left"/>
      <w:pPr>
        <w:ind w:left="8408" w:hanging="260"/>
      </w:pPr>
      <w:rPr>
        <w:rFonts w:hint="default"/>
        <w:lang w:val="en-US" w:eastAsia="en-US" w:bidi="ar-SA"/>
      </w:rPr>
    </w:lvl>
    <w:lvl w:ilvl="8" w:tplc="44165244">
      <w:numFmt w:val="bullet"/>
      <w:lvlText w:val="•"/>
      <w:lvlJc w:val="left"/>
      <w:pPr>
        <w:ind w:left="9272" w:hanging="260"/>
      </w:pPr>
      <w:rPr>
        <w:rFonts w:hint="default"/>
        <w:lang w:val="en-US" w:eastAsia="en-US" w:bidi="ar-SA"/>
      </w:rPr>
    </w:lvl>
  </w:abstractNum>
  <w:abstractNum w:abstractNumId="578" w15:restartNumberingAfterBreak="0">
    <w:nsid w:val="6D006807"/>
    <w:multiLevelType w:val="hybridMultilevel"/>
    <w:tmpl w:val="685042E0"/>
    <w:lvl w:ilvl="0" w:tplc="DAC69ADE">
      <w:start w:val="1"/>
      <w:numFmt w:val="decimal"/>
      <w:lvlText w:val="%1."/>
      <w:lvlJc w:val="left"/>
      <w:pPr>
        <w:ind w:left="1293" w:hanging="224"/>
      </w:pPr>
      <w:rPr>
        <w:rFonts w:ascii="Georgia" w:eastAsia="Georgia" w:hAnsi="Georgia" w:cs="Georgia" w:hint="default"/>
        <w:b w:val="0"/>
        <w:bCs w:val="0"/>
        <w:i w:val="0"/>
        <w:iCs w:val="0"/>
        <w:spacing w:val="-1"/>
        <w:w w:val="77"/>
        <w:sz w:val="24"/>
        <w:szCs w:val="24"/>
        <w:lang w:val="en-US" w:eastAsia="en-US" w:bidi="ar-SA"/>
      </w:rPr>
    </w:lvl>
    <w:lvl w:ilvl="1" w:tplc="E42C0984">
      <w:numFmt w:val="bullet"/>
      <w:lvlText w:val="•"/>
      <w:lvlJc w:val="left"/>
      <w:pPr>
        <w:ind w:left="2270" w:hanging="224"/>
      </w:pPr>
      <w:rPr>
        <w:rFonts w:hint="default"/>
        <w:lang w:val="en-US" w:eastAsia="en-US" w:bidi="ar-SA"/>
      </w:rPr>
    </w:lvl>
    <w:lvl w:ilvl="2" w:tplc="54106540">
      <w:numFmt w:val="bullet"/>
      <w:lvlText w:val="•"/>
      <w:lvlJc w:val="left"/>
      <w:pPr>
        <w:ind w:left="3240" w:hanging="224"/>
      </w:pPr>
      <w:rPr>
        <w:rFonts w:hint="default"/>
        <w:lang w:val="en-US" w:eastAsia="en-US" w:bidi="ar-SA"/>
      </w:rPr>
    </w:lvl>
    <w:lvl w:ilvl="3" w:tplc="A9688244">
      <w:numFmt w:val="bullet"/>
      <w:lvlText w:val="•"/>
      <w:lvlJc w:val="left"/>
      <w:pPr>
        <w:ind w:left="4210" w:hanging="224"/>
      </w:pPr>
      <w:rPr>
        <w:rFonts w:hint="default"/>
        <w:lang w:val="en-US" w:eastAsia="en-US" w:bidi="ar-SA"/>
      </w:rPr>
    </w:lvl>
    <w:lvl w:ilvl="4" w:tplc="CCAC7CE8">
      <w:numFmt w:val="bullet"/>
      <w:lvlText w:val="•"/>
      <w:lvlJc w:val="left"/>
      <w:pPr>
        <w:ind w:left="5180" w:hanging="224"/>
      </w:pPr>
      <w:rPr>
        <w:rFonts w:hint="default"/>
        <w:lang w:val="en-US" w:eastAsia="en-US" w:bidi="ar-SA"/>
      </w:rPr>
    </w:lvl>
    <w:lvl w:ilvl="5" w:tplc="713200E0">
      <w:numFmt w:val="bullet"/>
      <w:lvlText w:val="•"/>
      <w:lvlJc w:val="left"/>
      <w:pPr>
        <w:ind w:left="6150" w:hanging="224"/>
      </w:pPr>
      <w:rPr>
        <w:rFonts w:hint="default"/>
        <w:lang w:val="en-US" w:eastAsia="en-US" w:bidi="ar-SA"/>
      </w:rPr>
    </w:lvl>
    <w:lvl w:ilvl="6" w:tplc="F7563C78">
      <w:numFmt w:val="bullet"/>
      <w:lvlText w:val="•"/>
      <w:lvlJc w:val="left"/>
      <w:pPr>
        <w:ind w:left="7120" w:hanging="224"/>
      </w:pPr>
      <w:rPr>
        <w:rFonts w:hint="default"/>
        <w:lang w:val="en-US" w:eastAsia="en-US" w:bidi="ar-SA"/>
      </w:rPr>
    </w:lvl>
    <w:lvl w:ilvl="7" w:tplc="3CD89DB0">
      <w:numFmt w:val="bullet"/>
      <w:lvlText w:val="•"/>
      <w:lvlJc w:val="left"/>
      <w:pPr>
        <w:ind w:left="8090" w:hanging="224"/>
      </w:pPr>
      <w:rPr>
        <w:rFonts w:hint="default"/>
        <w:lang w:val="en-US" w:eastAsia="en-US" w:bidi="ar-SA"/>
      </w:rPr>
    </w:lvl>
    <w:lvl w:ilvl="8" w:tplc="137A97D4">
      <w:numFmt w:val="bullet"/>
      <w:lvlText w:val="•"/>
      <w:lvlJc w:val="left"/>
      <w:pPr>
        <w:ind w:left="9060" w:hanging="224"/>
      </w:pPr>
      <w:rPr>
        <w:rFonts w:hint="default"/>
        <w:lang w:val="en-US" w:eastAsia="en-US" w:bidi="ar-SA"/>
      </w:rPr>
    </w:lvl>
  </w:abstractNum>
  <w:abstractNum w:abstractNumId="579" w15:restartNumberingAfterBreak="0">
    <w:nsid w:val="6D122836"/>
    <w:multiLevelType w:val="hybridMultilevel"/>
    <w:tmpl w:val="939C4F40"/>
    <w:lvl w:ilvl="0" w:tplc="AA668530">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0DCE372">
      <w:numFmt w:val="bullet"/>
      <w:lvlText w:val="•"/>
      <w:lvlJc w:val="left"/>
      <w:pPr>
        <w:ind w:left="1430" w:hanging="454"/>
      </w:pPr>
      <w:rPr>
        <w:rFonts w:hint="default"/>
        <w:lang w:val="en-US" w:eastAsia="en-US" w:bidi="ar-SA"/>
      </w:rPr>
    </w:lvl>
    <w:lvl w:ilvl="2" w:tplc="28800C2A">
      <w:numFmt w:val="bullet"/>
      <w:lvlText w:val="•"/>
      <w:lvlJc w:val="left"/>
      <w:pPr>
        <w:ind w:left="2321" w:hanging="454"/>
      </w:pPr>
      <w:rPr>
        <w:rFonts w:hint="default"/>
        <w:lang w:val="en-US" w:eastAsia="en-US" w:bidi="ar-SA"/>
      </w:rPr>
    </w:lvl>
    <w:lvl w:ilvl="3" w:tplc="17AEE020">
      <w:numFmt w:val="bullet"/>
      <w:lvlText w:val="•"/>
      <w:lvlJc w:val="left"/>
      <w:pPr>
        <w:ind w:left="3211" w:hanging="454"/>
      </w:pPr>
      <w:rPr>
        <w:rFonts w:hint="default"/>
        <w:lang w:val="en-US" w:eastAsia="en-US" w:bidi="ar-SA"/>
      </w:rPr>
    </w:lvl>
    <w:lvl w:ilvl="4" w:tplc="EEAA96CC">
      <w:numFmt w:val="bullet"/>
      <w:lvlText w:val="•"/>
      <w:lvlJc w:val="left"/>
      <w:pPr>
        <w:ind w:left="4102" w:hanging="454"/>
      </w:pPr>
      <w:rPr>
        <w:rFonts w:hint="default"/>
        <w:lang w:val="en-US" w:eastAsia="en-US" w:bidi="ar-SA"/>
      </w:rPr>
    </w:lvl>
    <w:lvl w:ilvl="5" w:tplc="924A9D0E">
      <w:numFmt w:val="bullet"/>
      <w:lvlText w:val="•"/>
      <w:lvlJc w:val="left"/>
      <w:pPr>
        <w:ind w:left="4992" w:hanging="454"/>
      </w:pPr>
      <w:rPr>
        <w:rFonts w:hint="default"/>
        <w:lang w:val="en-US" w:eastAsia="en-US" w:bidi="ar-SA"/>
      </w:rPr>
    </w:lvl>
    <w:lvl w:ilvl="6" w:tplc="951CCF7E">
      <w:numFmt w:val="bullet"/>
      <w:lvlText w:val="•"/>
      <w:lvlJc w:val="left"/>
      <w:pPr>
        <w:ind w:left="5883" w:hanging="454"/>
      </w:pPr>
      <w:rPr>
        <w:rFonts w:hint="default"/>
        <w:lang w:val="en-US" w:eastAsia="en-US" w:bidi="ar-SA"/>
      </w:rPr>
    </w:lvl>
    <w:lvl w:ilvl="7" w:tplc="956AB1AC">
      <w:numFmt w:val="bullet"/>
      <w:lvlText w:val="•"/>
      <w:lvlJc w:val="left"/>
      <w:pPr>
        <w:ind w:left="6773" w:hanging="454"/>
      </w:pPr>
      <w:rPr>
        <w:rFonts w:hint="default"/>
        <w:lang w:val="en-US" w:eastAsia="en-US" w:bidi="ar-SA"/>
      </w:rPr>
    </w:lvl>
    <w:lvl w:ilvl="8" w:tplc="A4EC7B3C">
      <w:numFmt w:val="bullet"/>
      <w:lvlText w:val="•"/>
      <w:lvlJc w:val="left"/>
      <w:pPr>
        <w:ind w:left="7664" w:hanging="454"/>
      </w:pPr>
      <w:rPr>
        <w:rFonts w:hint="default"/>
        <w:lang w:val="en-US" w:eastAsia="en-US" w:bidi="ar-SA"/>
      </w:rPr>
    </w:lvl>
  </w:abstractNum>
  <w:abstractNum w:abstractNumId="580" w15:restartNumberingAfterBreak="0">
    <w:nsid w:val="6DBA3E85"/>
    <w:multiLevelType w:val="hybridMultilevel"/>
    <w:tmpl w:val="52AAAEC4"/>
    <w:lvl w:ilvl="0" w:tplc="03728B86">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381860E2">
      <w:numFmt w:val="bullet"/>
      <w:lvlText w:val="•"/>
      <w:lvlJc w:val="left"/>
      <w:pPr>
        <w:ind w:left="1327" w:hanging="363"/>
      </w:pPr>
      <w:rPr>
        <w:rFonts w:hint="default"/>
        <w:lang w:val="en-US" w:eastAsia="en-US" w:bidi="ar-SA"/>
      </w:rPr>
    </w:lvl>
    <w:lvl w:ilvl="2" w:tplc="34DADD2C">
      <w:numFmt w:val="bullet"/>
      <w:lvlText w:val="•"/>
      <w:lvlJc w:val="left"/>
      <w:pPr>
        <w:ind w:left="2194" w:hanging="363"/>
      </w:pPr>
      <w:rPr>
        <w:rFonts w:hint="default"/>
        <w:lang w:val="en-US" w:eastAsia="en-US" w:bidi="ar-SA"/>
      </w:rPr>
    </w:lvl>
    <w:lvl w:ilvl="3" w:tplc="A432ABBE">
      <w:numFmt w:val="bullet"/>
      <w:lvlText w:val="•"/>
      <w:lvlJc w:val="left"/>
      <w:pPr>
        <w:ind w:left="3062" w:hanging="363"/>
      </w:pPr>
      <w:rPr>
        <w:rFonts w:hint="default"/>
        <w:lang w:val="en-US" w:eastAsia="en-US" w:bidi="ar-SA"/>
      </w:rPr>
    </w:lvl>
    <w:lvl w:ilvl="4" w:tplc="46D00D00">
      <w:numFmt w:val="bullet"/>
      <w:lvlText w:val="•"/>
      <w:lvlJc w:val="left"/>
      <w:pPr>
        <w:ind w:left="3929" w:hanging="363"/>
      </w:pPr>
      <w:rPr>
        <w:rFonts w:hint="default"/>
        <w:lang w:val="en-US" w:eastAsia="en-US" w:bidi="ar-SA"/>
      </w:rPr>
    </w:lvl>
    <w:lvl w:ilvl="5" w:tplc="23746D9C">
      <w:numFmt w:val="bullet"/>
      <w:lvlText w:val="•"/>
      <w:lvlJc w:val="left"/>
      <w:pPr>
        <w:ind w:left="4797" w:hanging="363"/>
      </w:pPr>
      <w:rPr>
        <w:rFonts w:hint="default"/>
        <w:lang w:val="en-US" w:eastAsia="en-US" w:bidi="ar-SA"/>
      </w:rPr>
    </w:lvl>
    <w:lvl w:ilvl="6" w:tplc="9BF20174">
      <w:numFmt w:val="bullet"/>
      <w:lvlText w:val="•"/>
      <w:lvlJc w:val="left"/>
      <w:pPr>
        <w:ind w:left="5664" w:hanging="363"/>
      </w:pPr>
      <w:rPr>
        <w:rFonts w:hint="default"/>
        <w:lang w:val="en-US" w:eastAsia="en-US" w:bidi="ar-SA"/>
      </w:rPr>
    </w:lvl>
    <w:lvl w:ilvl="7" w:tplc="0F1AC38C">
      <w:numFmt w:val="bullet"/>
      <w:lvlText w:val="•"/>
      <w:lvlJc w:val="left"/>
      <w:pPr>
        <w:ind w:left="6531" w:hanging="363"/>
      </w:pPr>
      <w:rPr>
        <w:rFonts w:hint="default"/>
        <w:lang w:val="en-US" w:eastAsia="en-US" w:bidi="ar-SA"/>
      </w:rPr>
    </w:lvl>
    <w:lvl w:ilvl="8" w:tplc="67EEB2DE">
      <w:numFmt w:val="bullet"/>
      <w:lvlText w:val="•"/>
      <w:lvlJc w:val="left"/>
      <w:pPr>
        <w:ind w:left="7399" w:hanging="363"/>
      </w:pPr>
      <w:rPr>
        <w:rFonts w:hint="default"/>
        <w:lang w:val="en-US" w:eastAsia="en-US" w:bidi="ar-SA"/>
      </w:rPr>
    </w:lvl>
  </w:abstractNum>
  <w:abstractNum w:abstractNumId="581" w15:restartNumberingAfterBreak="0">
    <w:nsid w:val="6E76697D"/>
    <w:multiLevelType w:val="hybridMultilevel"/>
    <w:tmpl w:val="45A63E6A"/>
    <w:lvl w:ilvl="0" w:tplc="FDC4CE2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9FBA3778">
      <w:numFmt w:val="bullet"/>
      <w:lvlText w:val="•"/>
      <w:lvlJc w:val="left"/>
      <w:pPr>
        <w:ind w:left="1430" w:hanging="454"/>
      </w:pPr>
      <w:rPr>
        <w:rFonts w:hint="default"/>
        <w:lang w:val="en-US" w:eastAsia="en-US" w:bidi="ar-SA"/>
      </w:rPr>
    </w:lvl>
    <w:lvl w:ilvl="2" w:tplc="7FFC4D84">
      <w:numFmt w:val="bullet"/>
      <w:lvlText w:val="•"/>
      <w:lvlJc w:val="left"/>
      <w:pPr>
        <w:ind w:left="2321" w:hanging="454"/>
      </w:pPr>
      <w:rPr>
        <w:rFonts w:hint="default"/>
        <w:lang w:val="en-US" w:eastAsia="en-US" w:bidi="ar-SA"/>
      </w:rPr>
    </w:lvl>
    <w:lvl w:ilvl="3" w:tplc="3E34C354">
      <w:numFmt w:val="bullet"/>
      <w:lvlText w:val="•"/>
      <w:lvlJc w:val="left"/>
      <w:pPr>
        <w:ind w:left="3211" w:hanging="454"/>
      </w:pPr>
      <w:rPr>
        <w:rFonts w:hint="default"/>
        <w:lang w:val="en-US" w:eastAsia="en-US" w:bidi="ar-SA"/>
      </w:rPr>
    </w:lvl>
    <w:lvl w:ilvl="4" w:tplc="1F9ABA12">
      <w:numFmt w:val="bullet"/>
      <w:lvlText w:val="•"/>
      <w:lvlJc w:val="left"/>
      <w:pPr>
        <w:ind w:left="4102" w:hanging="454"/>
      </w:pPr>
      <w:rPr>
        <w:rFonts w:hint="default"/>
        <w:lang w:val="en-US" w:eastAsia="en-US" w:bidi="ar-SA"/>
      </w:rPr>
    </w:lvl>
    <w:lvl w:ilvl="5" w:tplc="B85672E8">
      <w:numFmt w:val="bullet"/>
      <w:lvlText w:val="•"/>
      <w:lvlJc w:val="left"/>
      <w:pPr>
        <w:ind w:left="4992" w:hanging="454"/>
      </w:pPr>
      <w:rPr>
        <w:rFonts w:hint="default"/>
        <w:lang w:val="en-US" w:eastAsia="en-US" w:bidi="ar-SA"/>
      </w:rPr>
    </w:lvl>
    <w:lvl w:ilvl="6" w:tplc="B21C655A">
      <w:numFmt w:val="bullet"/>
      <w:lvlText w:val="•"/>
      <w:lvlJc w:val="left"/>
      <w:pPr>
        <w:ind w:left="5883" w:hanging="454"/>
      </w:pPr>
      <w:rPr>
        <w:rFonts w:hint="default"/>
        <w:lang w:val="en-US" w:eastAsia="en-US" w:bidi="ar-SA"/>
      </w:rPr>
    </w:lvl>
    <w:lvl w:ilvl="7" w:tplc="B59CC42E">
      <w:numFmt w:val="bullet"/>
      <w:lvlText w:val="•"/>
      <w:lvlJc w:val="left"/>
      <w:pPr>
        <w:ind w:left="6773" w:hanging="454"/>
      </w:pPr>
      <w:rPr>
        <w:rFonts w:hint="default"/>
        <w:lang w:val="en-US" w:eastAsia="en-US" w:bidi="ar-SA"/>
      </w:rPr>
    </w:lvl>
    <w:lvl w:ilvl="8" w:tplc="C5CE2484">
      <w:numFmt w:val="bullet"/>
      <w:lvlText w:val="•"/>
      <w:lvlJc w:val="left"/>
      <w:pPr>
        <w:ind w:left="7664" w:hanging="454"/>
      </w:pPr>
      <w:rPr>
        <w:rFonts w:hint="default"/>
        <w:lang w:val="en-US" w:eastAsia="en-US" w:bidi="ar-SA"/>
      </w:rPr>
    </w:lvl>
  </w:abstractNum>
  <w:abstractNum w:abstractNumId="582" w15:restartNumberingAfterBreak="0">
    <w:nsid w:val="6F294A17"/>
    <w:multiLevelType w:val="hybridMultilevel"/>
    <w:tmpl w:val="30E661FC"/>
    <w:lvl w:ilvl="0" w:tplc="604CD948">
      <w:start w:val="1"/>
      <w:numFmt w:val="lowerRoman"/>
      <w:lvlText w:val="%1)"/>
      <w:lvlJc w:val="left"/>
      <w:pPr>
        <w:ind w:left="1101" w:hanging="269"/>
        <w:jc w:val="right"/>
      </w:pPr>
      <w:rPr>
        <w:rFonts w:ascii="Calibri" w:eastAsia="Calibri" w:hAnsi="Calibri" w:cs="Calibri" w:hint="default"/>
        <w:b/>
        <w:bCs/>
        <w:i w:val="0"/>
        <w:iCs w:val="0"/>
        <w:color w:val="201F1F"/>
        <w:spacing w:val="-2"/>
        <w:w w:val="118"/>
        <w:sz w:val="22"/>
        <w:szCs w:val="22"/>
        <w:lang w:val="en-US" w:eastAsia="en-US" w:bidi="ar-SA"/>
      </w:rPr>
    </w:lvl>
    <w:lvl w:ilvl="1" w:tplc="431AB8D2">
      <w:numFmt w:val="bullet"/>
      <w:lvlText w:val="•"/>
      <w:lvlJc w:val="left"/>
      <w:pPr>
        <w:ind w:left="2090" w:hanging="269"/>
      </w:pPr>
      <w:rPr>
        <w:rFonts w:hint="default"/>
        <w:lang w:val="en-US" w:eastAsia="en-US" w:bidi="ar-SA"/>
      </w:rPr>
    </w:lvl>
    <w:lvl w:ilvl="2" w:tplc="FC62C870">
      <w:numFmt w:val="bullet"/>
      <w:lvlText w:val="•"/>
      <w:lvlJc w:val="left"/>
      <w:pPr>
        <w:ind w:left="3080" w:hanging="269"/>
      </w:pPr>
      <w:rPr>
        <w:rFonts w:hint="default"/>
        <w:lang w:val="en-US" w:eastAsia="en-US" w:bidi="ar-SA"/>
      </w:rPr>
    </w:lvl>
    <w:lvl w:ilvl="3" w:tplc="F998BF10">
      <w:numFmt w:val="bullet"/>
      <w:lvlText w:val="•"/>
      <w:lvlJc w:val="left"/>
      <w:pPr>
        <w:ind w:left="4070" w:hanging="269"/>
      </w:pPr>
      <w:rPr>
        <w:rFonts w:hint="default"/>
        <w:lang w:val="en-US" w:eastAsia="en-US" w:bidi="ar-SA"/>
      </w:rPr>
    </w:lvl>
    <w:lvl w:ilvl="4" w:tplc="3D36CDBE">
      <w:numFmt w:val="bullet"/>
      <w:lvlText w:val="•"/>
      <w:lvlJc w:val="left"/>
      <w:pPr>
        <w:ind w:left="5060" w:hanging="269"/>
      </w:pPr>
      <w:rPr>
        <w:rFonts w:hint="default"/>
        <w:lang w:val="en-US" w:eastAsia="en-US" w:bidi="ar-SA"/>
      </w:rPr>
    </w:lvl>
    <w:lvl w:ilvl="5" w:tplc="7A186FFE">
      <w:numFmt w:val="bullet"/>
      <w:lvlText w:val="•"/>
      <w:lvlJc w:val="left"/>
      <w:pPr>
        <w:ind w:left="6050" w:hanging="269"/>
      </w:pPr>
      <w:rPr>
        <w:rFonts w:hint="default"/>
        <w:lang w:val="en-US" w:eastAsia="en-US" w:bidi="ar-SA"/>
      </w:rPr>
    </w:lvl>
    <w:lvl w:ilvl="6" w:tplc="E166B948">
      <w:numFmt w:val="bullet"/>
      <w:lvlText w:val="•"/>
      <w:lvlJc w:val="left"/>
      <w:pPr>
        <w:ind w:left="7040" w:hanging="269"/>
      </w:pPr>
      <w:rPr>
        <w:rFonts w:hint="default"/>
        <w:lang w:val="en-US" w:eastAsia="en-US" w:bidi="ar-SA"/>
      </w:rPr>
    </w:lvl>
    <w:lvl w:ilvl="7" w:tplc="76400A20">
      <w:numFmt w:val="bullet"/>
      <w:lvlText w:val="•"/>
      <w:lvlJc w:val="left"/>
      <w:pPr>
        <w:ind w:left="8030" w:hanging="269"/>
      </w:pPr>
      <w:rPr>
        <w:rFonts w:hint="default"/>
        <w:lang w:val="en-US" w:eastAsia="en-US" w:bidi="ar-SA"/>
      </w:rPr>
    </w:lvl>
    <w:lvl w:ilvl="8" w:tplc="C464AF9A">
      <w:numFmt w:val="bullet"/>
      <w:lvlText w:val="•"/>
      <w:lvlJc w:val="left"/>
      <w:pPr>
        <w:ind w:left="9020" w:hanging="269"/>
      </w:pPr>
      <w:rPr>
        <w:rFonts w:hint="default"/>
        <w:lang w:val="en-US" w:eastAsia="en-US" w:bidi="ar-SA"/>
      </w:rPr>
    </w:lvl>
  </w:abstractNum>
  <w:abstractNum w:abstractNumId="583" w15:restartNumberingAfterBreak="0">
    <w:nsid w:val="6F7230C7"/>
    <w:multiLevelType w:val="hybridMultilevel"/>
    <w:tmpl w:val="DDD6FC64"/>
    <w:lvl w:ilvl="0" w:tplc="534C0100">
      <w:numFmt w:val="bullet"/>
      <w:lvlText w:val=""/>
      <w:lvlJc w:val="left"/>
      <w:pPr>
        <w:ind w:left="537" w:hanging="430"/>
      </w:pPr>
      <w:rPr>
        <w:rFonts w:ascii="Symbol" w:eastAsia="Symbol" w:hAnsi="Symbol" w:cs="Symbol" w:hint="default"/>
        <w:b w:val="0"/>
        <w:bCs w:val="0"/>
        <w:i w:val="0"/>
        <w:iCs w:val="0"/>
        <w:spacing w:val="0"/>
        <w:w w:val="100"/>
        <w:sz w:val="22"/>
        <w:szCs w:val="22"/>
        <w:lang w:val="en-US" w:eastAsia="en-US" w:bidi="ar-SA"/>
      </w:rPr>
    </w:lvl>
    <w:lvl w:ilvl="1" w:tplc="D27A12F8">
      <w:numFmt w:val="bullet"/>
      <w:lvlText w:val="•"/>
      <w:lvlJc w:val="left"/>
      <w:pPr>
        <w:ind w:left="1408" w:hanging="430"/>
      </w:pPr>
      <w:rPr>
        <w:rFonts w:hint="default"/>
        <w:lang w:val="en-US" w:eastAsia="en-US" w:bidi="ar-SA"/>
      </w:rPr>
    </w:lvl>
    <w:lvl w:ilvl="2" w:tplc="003424AE">
      <w:numFmt w:val="bullet"/>
      <w:lvlText w:val="•"/>
      <w:lvlJc w:val="left"/>
      <w:pPr>
        <w:ind w:left="2276" w:hanging="430"/>
      </w:pPr>
      <w:rPr>
        <w:rFonts w:hint="default"/>
        <w:lang w:val="en-US" w:eastAsia="en-US" w:bidi="ar-SA"/>
      </w:rPr>
    </w:lvl>
    <w:lvl w:ilvl="3" w:tplc="A4BEB8D4">
      <w:numFmt w:val="bullet"/>
      <w:lvlText w:val="•"/>
      <w:lvlJc w:val="left"/>
      <w:pPr>
        <w:ind w:left="3144" w:hanging="430"/>
      </w:pPr>
      <w:rPr>
        <w:rFonts w:hint="default"/>
        <w:lang w:val="en-US" w:eastAsia="en-US" w:bidi="ar-SA"/>
      </w:rPr>
    </w:lvl>
    <w:lvl w:ilvl="4" w:tplc="32B481A6">
      <w:numFmt w:val="bullet"/>
      <w:lvlText w:val="•"/>
      <w:lvlJc w:val="left"/>
      <w:pPr>
        <w:ind w:left="4012" w:hanging="430"/>
      </w:pPr>
      <w:rPr>
        <w:rFonts w:hint="default"/>
        <w:lang w:val="en-US" w:eastAsia="en-US" w:bidi="ar-SA"/>
      </w:rPr>
    </w:lvl>
    <w:lvl w:ilvl="5" w:tplc="2F621736">
      <w:numFmt w:val="bullet"/>
      <w:lvlText w:val="•"/>
      <w:lvlJc w:val="left"/>
      <w:pPr>
        <w:ind w:left="4881" w:hanging="430"/>
      </w:pPr>
      <w:rPr>
        <w:rFonts w:hint="default"/>
        <w:lang w:val="en-US" w:eastAsia="en-US" w:bidi="ar-SA"/>
      </w:rPr>
    </w:lvl>
    <w:lvl w:ilvl="6" w:tplc="E8CEDC3C">
      <w:numFmt w:val="bullet"/>
      <w:lvlText w:val="•"/>
      <w:lvlJc w:val="left"/>
      <w:pPr>
        <w:ind w:left="5749" w:hanging="430"/>
      </w:pPr>
      <w:rPr>
        <w:rFonts w:hint="default"/>
        <w:lang w:val="en-US" w:eastAsia="en-US" w:bidi="ar-SA"/>
      </w:rPr>
    </w:lvl>
    <w:lvl w:ilvl="7" w:tplc="95A09236">
      <w:numFmt w:val="bullet"/>
      <w:lvlText w:val="•"/>
      <w:lvlJc w:val="left"/>
      <w:pPr>
        <w:ind w:left="6617" w:hanging="430"/>
      </w:pPr>
      <w:rPr>
        <w:rFonts w:hint="default"/>
        <w:lang w:val="en-US" w:eastAsia="en-US" w:bidi="ar-SA"/>
      </w:rPr>
    </w:lvl>
    <w:lvl w:ilvl="8" w:tplc="9B0E12B8">
      <w:numFmt w:val="bullet"/>
      <w:lvlText w:val="•"/>
      <w:lvlJc w:val="left"/>
      <w:pPr>
        <w:ind w:left="7485" w:hanging="430"/>
      </w:pPr>
      <w:rPr>
        <w:rFonts w:hint="default"/>
        <w:lang w:val="en-US" w:eastAsia="en-US" w:bidi="ar-SA"/>
      </w:rPr>
    </w:lvl>
  </w:abstractNum>
  <w:abstractNum w:abstractNumId="584" w15:restartNumberingAfterBreak="0">
    <w:nsid w:val="6F9C0A4A"/>
    <w:multiLevelType w:val="hybridMultilevel"/>
    <w:tmpl w:val="BA40B572"/>
    <w:lvl w:ilvl="0" w:tplc="524219D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89ABBBA">
      <w:numFmt w:val="bullet"/>
      <w:lvlText w:val="•"/>
      <w:lvlJc w:val="left"/>
      <w:pPr>
        <w:ind w:left="1430" w:hanging="454"/>
      </w:pPr>
      <w:rPr>
        <w:rFonts w:hint="default"/>
        <w:lang w:val="en-US" w:eastAsia="en-US" w:bidi="ar-SA"/>
      </w:rPr>
    </w:lvl>
    <w:lvl w:ilvl="2" w:tplc="4536B20E">
      <w:numFmt w:val="bullet"/>
      <w:lvlText w:val="•"/>
      <w:lvlJc w:val="left"/>
      <w:pPr>
        <w:ind w:left="2321" w:hanging="454"/>
      </w:pPr>
      <w:rPr>
        <w:rFonts w:hint="default"/>
        <w:lang w:val="en-US" w:eastAsia="en-US" w:bidi="ar-SA"/>
      </w:rPr>
    </w:lvl>
    <w:lvl w:ilvl="3" w:tplc="35DA7CE6">
      <w:numFmt w:val="bullet"/>
      <w:lvlText w:val="•"/>
      <w:lvlJc w:val="left"/>
      <w:pPr>
        <w:ind w:left="3211" w:hanging="454"/>
      </w:pPr>
      <w:rPr>
        <w:rFonts w:hint="default"/>
        <w:lang w:val="en-US" w:eastAsia="en-US" w:bidi="ar-SA"/>
      </w:rPr>
    </w:lvl>
    <w:lvl w:ilvl="4" w:tplc="2A821FF0">
      <w:numFmt w:val="bullet"/>
      <w:lvlText w:val="•"/>
      <w:lvlJc w:val="left"/>
      <w:pPr>
        <w:ind w:left="4102" w:hanging="454"/>
      </w:pPr>
      <w:rPr>
        <w:rFonts w:hint="default"/>
        <w:lang w:val="en-US" w:eastAsia="en-US" w:bidi="ar-SA"/>
      </w:rPr>
    </w:lvl>
    <w:lvl w:ilvl="5" w:tplc="9EDA8160">
      <w:numFmt w:val="bullet"/>
      <w:lvlText w:val="•"/>
      <w:lvlJc w:val="left"/>
      <w:pPr>
        <w:ind w:left="4992" w:hanging="454"/>
      </w:pPr>
      <w:rPr>
        <w:rFonts w:hint="default"/>
        <w:lang w:val="en-US" w:eastAsia="en-US" w:bidi="ar-SA"/>
      </w:rPr>
    </w:lvl>
    <w:lvl w:ilvl="6" w:tplc="CC38030E">
      <w:numFmt w:val="bullet"/>
      <w:lvlText w:val="•"/>
      <w:lvlJc w:val="left"/>
      <w:pPr>
        <w:ind w:left="5883" w:hanging="454"/>
      </w:pPr>
      <w:rPr>
        <w:rFonts w:hint="default"/>
        <w:lang w:val="en-US" w:eastAsia="en-US" w:bidi="ar-SA"/>
      </w:rPr>
    </w:lvl>
    <w:lvl w:ilvl="7" w:tplc="6FF0EC54">
      <w:numFmt w:val="bullet"/>
      <w:lvlText w:val="•"/>
      <w:lvlJc w:val="left"/>
      <w:pPr>
        <w:ind w:left="6773" w:hanging="454"/>
      </w:pPr>
      <w:rPr>
        <w:rFonts w:hint="default"/>
        <w:lang w:val="en-US" w:eastAsia="en-US" w:bidi="ar-SA"/>
      </w:rPr>
    </w:lvl>
    <w:lvl w:ilvl="8" w:tplc="F34414EE">
      <w:numFmt w:val="bullet"/>
      <w:lvlText w:val="•"/>
      <w:lvlJc w:val="left"/>
      <w:pPr>
        <w:ind w:left="7664" w:hanging="454"/>
      </w:pPr>
      <w:rPr>
        <w:rFonts w:hint="default"/>
        <w:lang w:val="en-US" w:eastAsia="en-US" w:bidi="ar-SA"/>
      </w:rPr>
    </w:lvl>
  </w:abstractNum>
  <w:abstractNum w:abstractNumId="585" w15:restartNumberingAfterBreak="0">
    <w:nsid w:val="6FAF49DC"/>
    <w:multiLevelType w:val="hybridMultilevel"/>
    <w:tmpl w:val="8A6CD094"/>
    <w:lvl w:ilvl="0" w:tplc="77509A42">
      <w:start w:val="1"/>
      <w:numFmt w:val="decimal"/>
      <w:lvlText w:val="%1."/>
      <w:lvlJc w:val="left"/>
      <w:pPr>
        <w:ind w:left="1703" w:hanging="224"/>
      </w:pPr>
      <w:rPr>
        <w:rFonts w:ascii="Times New Roman" w:eastAsia="Times New Roman" w:hAnsi="Times New Roman" w:cs="Times New Roman" w:hint="default"/>
        <w:b/>
        <w:bCs/>
        <w:i w:val="0"/>
        <w:iCs w:val="0"/>
        <w:spacing w:val="0"/>
        <w:w w:val="100"/>
        <w:sz w:val="24"/>
        <w:szCs w:val="24"/>
        <w:lang w:val="en-US" w:eastAsia="en-US" w:bidi="ar-SA"/>
      </w:rPr>
    </w:lvl>
    <w:lvl w:ilvl="1" w:tplc="58C4ECD2">
      <w:numFmt w:val="bullet"/>
      <w:lvlText w:val="•"/>
      <w:lvlJc w:val="left"/>
      <w:pPr>
        <w:ind w:left="2633" w:hanging="224"/>
      </w:pPr>
      <w:rPr>
        <w:rFonts w:hint="default"/>
        <w:lang w:val="en-US" w:eastAsia="en-US" w:bidi="ar-SA"/>
      </w:rPr>
    </w:lvl>
    <w:lvl w:ilvl="2" w:tplc="BE52EBFE">
      <w:numFmt w:val="bullet"/>
      <w:lvlText w:val="•"/>
      <w:lvlJc w:val="left"/>
      <w:pPr>
        <w:ind w:left="3566" w:hanging="224"/>
      </w:pPr>
      <w:rPr>
        <w:rFonts w:hint="default"/>
        <w:lang w:val="en-US" w:eastAsia="en-US" w:bidi="ar-SA"/>
      </w:rPr>
    </w:lvl>
    <w:lvl w:ilvl="3" w:tplc="27AEB942">
      <w:numFmt w:val="bullet"/>
      <w:lvlText w:val="•"/>
      <w:lvlJc w:val="left"/>
      <w:pPr>
        <w:ind w:left="4499" w:hanging="224"/>
      </w:pPr>
      <w:rPr>
        <w:rFonts w:hint="default"/>
        <w:lang w:val="en-US" w:eastAsia="en-US" w:bidi="ar-SA"/>
      </w:rPr>
    </w:lvl>
    <w:lvl w:ilvl="4" w:tplc="A07894AE">
      <w:numFmt w:val="bullet"/>
      <w:lvlText w:val="•"/>
      <w:lvlJc w:val="left"/>
      <w:pPr>
        <w:ind w:left="5432" w:hanging="224"/>
      </w:pPr>
      <w:rPr>
        <w:rFonts w:hint="default"/>
        <w:lang w:val="en-US" w:eastAsia="en-US" w:bidi="ar-SA"/>
      </w:rPr>
    </w:lvl>
    <w:lvl w:ilvl="5" w:tplc="71F0A6DE">
      <w:numFmt w:val="bullet"/>
      <w:lvlText w:val="•"/>
      <w:lvlJc w:val="left"/>
      <w:pPr>
        <w:ind w:left="6365" w:hanging="224"/>
      </w:pPr>
      <w:rPr>
        <w:rFonts w:hint="default"/>
        <w:lang w:val="en-US" w:eastAsia="en-US" w:bidi="ar-SA"/>
      </w:rPr>
    </w:lvl>
    <w:lvl w:ilvl="6" w:tplc="006A639C">
      <w:numFmt w:val="bullet"/>
      <w:lvlText w:val="•"/>
      <w:lvlJc w:val="left"/>
      <w:pPr>
        <w:ind w:left="7298" w:hanging="224"/>
      </w:pPr>
      <w:rPr>
        <w:rFonts w:hint="default"/>
        <w:lang w:val="en-US" w:eastAsia="en-US" w:bidi="ar-SA"/>
      </w:rPr>
    </w:lvl>
    <w:lvl w:ilvl="7" w:tplc="F41C596C">
      <w:numFmt w:val="bullet"/>
      <w:lvlText w:val="•"/>
      <w:lvlJc w:val="left"/>
      <w:pPr>
        <w:ind w:left="8231" w:hanging="224"/>
      </w:pPr>
      <w:rPr>
        <w:rFonts w:hint="default"/>
        <w:lang w:val="en-US" w:eastAsia="en-US" w:bidi="ar-SA"/>
      </w:rPr>
    </w:lvl>
    <w:lvl w:ilvl="8" w:tplc="06BCC562">
      <w:numFmt w:val="bullet"/>
      <w:lvlText w:val="•"/>
      <w:lvlJc w:val="left"/>
      <w:pPr>
        <w:ind w:left="9164" w:hanging="224"/>
      </w:pPr>
      <w:rPr>
        <w:rFonts w:hint="default"/>
        <w:lang w:val="en-US" w:eastAsia="en-US" w:bidi="ar-SA"/>
      </w:rPr>
    </w:lvl>
  </w:abstractNum>
  <w:abstractNum w:abstractNumId="586" w15:restartNumberingAfterBreak="0">
    <w:nsid w:val="6FE86A1C"/>
    <w:multiLevelType w:val="hybridMultilevel"/>
    <w:tmpl w:val="1DB0599E"/>
    <w:lvl w:ilvl="0" w:tplc="85EE7CFA">
      <w:start w:val="1"/>
      <w:numFmt w:val="decimal"/>
      <w:lvlText w:val="%1."/>
      <w:lvlJc w:val="left"/>
      <w:pPr>
        <w:ind w:left="877" w:hanging="168"/>
        <w:jc w:val="right"/>
      </w:pPr>
      <w:rPr>
        <w:rFonts w:ascii="Georgia" w:eastAsia="Georgia" w:hAnsi="Georgia" w:cs="Georgia" w:hint="default"/>
        <w:b/>
        <w:bCs/>
        <w:i w:val="0"/>
        <w:iCs w:val="0"/>
        <w:spacing w:val="-2"/>
        <w:w w:val="58"/>
        <w:sz w:val="24"/>
        <w:szCs w:val="24"/>
        <w:u w:val="single" w:color="000000"/>
        <w:lang w:val="en-US" w:eastAsia="en-US" w:bidi="ar-SA"/>
      </w:rPr>
    </w:lvl>
    <w:lvl w:ilvl="1" w:tplc="1EB4488A">
      <w:start w:val="1"/>
      <w:numFmt w:val="upperLetter"/>
      <w:lvlText w:val="(%2)"/>
      <w:lvlJc w:val="left"/>
      <w:pPr>
        <w:ind w:left="1221" w:hanging="569"/>
        <w:jc w:val="right"/>
      </w:pPr>
      <w:rPr>
        <w:rFonts w:ascii="Georgia" w:eastAsia="Georgia" w:hAnsi="Georgia" w:cs="Georgia" w:hint="default"/>
        <w:b/>
        <w:bCs/>
        <w:i w:val="0"/>
        <w:iCs w:val="0"/>
        <w:spacing w:val="-5"/>
        <w:w w:val="119"/>
        <w:sz w:val="24"/>
        <w:szCs w:val="24"/>
        <w:u w:val="single" w:color="000000"/>
        <w:lang w:val="en-US" w:eastAsia="en-US" w:bidi="ar-SA"/>
      </w:rPr>
    </w:lvl>
    <w:lvl w:ilvl="2" w:tplc="41BE8FB0">
      <w:start w:val="1"/>
      <w:numFmt w:val="lowerLetter"/>
      <w:lvlText w:val="%3)"/>
      <w:lvlJc w:val="left"/>
      <w:pPr>
        <w:ind w:left="870" w:hanging="311"/>
      </w:pPr>
      <w:rPr>
        <w:rFonts w:hint="default"/>
        <w:spacing w:val="-1"/>
        <w:w w:val="79"/>
        <w:lang w:val="en-US" w:eastAsia="en-US" w:bidi="ar-SA"/>
      </w:rPr>
    </w:lvl>
    <w:lvl w:ilvl="3" w:tplc="D5D4C3E6">
      <w:start w:val="1"/>
      <w:numFmt w:val="decimal"/>
      <w:lvlText w:val="%4."/>
      <w:lvlJc w:val="left"/>
      <w:pPr>
        <w:ind w:left="2092" w:hanging="180"/>
      </w:pPr>
      <w:rPr>
        <w:rFonts w:hint="default"/>
        <w:spacing w:val="-3"/>
        <w:w w:val="75"/>
        <w:lang w:val="en-US" w:eastAsia="en-US" w:bidi="ar-SA"/>
      </w:rPr>
    </w:lvl>
    <w:lvl w:ilvl="4" w:tplc="F57078F6">
      <w:numFmt w:val="bullet"/>
      <w:lvlText w:val="•"/>
      <w:lvlJc w:val="left"/>
      <w:pPr>
        <w:ind w:left="3371" w:hanging="180"/>
      </w:pPr>
      <w:rPr>
        <w:rFonts w:hint="default"/>
        <w:lang w:val="en-US" w:eastAsia="en-US" w:bidi="ar-SA"/>
      </w:rPr>
    </w:lvl>
    <w:lvl w:ilvl="5" w:tplc="F1F00462">
      <w:numFmt w:val="bullet"/>
      <w:lvlText w:val="•"/>
      <w:lvlJc w:val="left"/>
      <w:pPr>
        <w:ind w:left="4642" w:hanging="180"/>
      </w:pPr>
      <w:rPr>
        <w:rFonts w:hint="default"/>
        <w:lang w:val="en-US" w:eastAsia="en-US" w:bidi="ar-SA"/>
      </w:rPr>
    </w:lvl>
    <w:lvl w:ilvl="6" w:tplc="7DA0ECE6">
      <w:numFmt w:val="bullet"/>
      <w:lvlText w:val="•"/>
      <w:lvlJc w:val="left"/>
      <w:pPr>
        <w:ind w:left="5914" w:hanging="180"/>
      </w:pPr>
      <w:rPr>
        <w:rFonts w:hint="default"/>
        <w:lang w:val="en-US" w:eastAsia="en-US" w:bidi="ar-SA"/>
      </w:rPr>
    </w:lvl>
    <w:lvl w:ilvl="7" w:tplc="BE5A2CD6">
      <w:numFmt w:val="bullet"/>
      <w:lvlText w:val="•"/>
      <w:lvlJc w:val="left"/>
      <w:pPr>
        <w:ind w:left="7185" w:hanging="180"/>
      </w:pPr>
      <w:rPr>
        <w:rFonts w:hint="default"/>
        <w:lang w:val="en-US" w:eastAsia="en-US" w:bidi="ar-SA"/>
      </w:rPr>
    </w:lvl>
    <w:lvl w:ilvl="8" w:tplc="5FA23BBC">
      <w:numFmt w:val="bullet"/>
      <w:lvlText w:val="•"/>
      <w:lvlJc w:val="left"/>
      <w:pPr>
        <w:ind w:left="8457" w:hanging="180"/>
      </w:pPr>
      <w:rPr>
        <w:rFonts w:hint="default"/>
        <w:lang w:val="en-US" w:eastAsia="en-US" w:bidi="ar-SA"/>
      </w:rPr>
    </w:lvl>
  </w:abstractNum>
  <w:abstractNum w:abstractNumId="587" w15:restartNumberingAfterBreak="0">
    <w:nsid w:val="70042A44"/>
    <w:multiLevelType w:val="hybridMultilevel"/>
    <w:tmpl w:val="3FE81674"/>
    <w:lvl w:ilvl="0" w:tplc="DC9263C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FAF07C58">
      <w:numFmt w:val="bullet"/>
      <w:lvlText w:val="•"/>
      <w:lvlJc w:val="left"/>
      <w:pPr>
        <w:ind w:left="1430" w:hanging="454"/>
      </w:pPr>
      <w:rPr>
        <w:rFonts w:hint="default"/>
        <w:lang w:val="en-US" w:eastAsia="en-US" w:bidi="ar-SA"/>
      </w:rPr>
    </w:lvl>
    <w:lvl w:ilvl="2" w:tplc="C3CE306C">
      <w:numFmt w:val="bullet"/>
      <w:lvlText w:val="•"/>
      <w:lvlJc w:val="left"/>
      <w:pPr>
        <w:ind w:left="2321" w:hanging="454"/>
      </w:pPr>
      <w:rPr>
        <w:rFonts w:hint="default"/>
        <w:lang w:val="en-US" w:eastAsia="en-US" w:bidi="ar-SA"/>
      </w:rPr>
    </w:lvl>
    <w:lvl w:ilvl="3" w:tplc="0BBEF626">
      <w:numFmt w:val="bullet"/>
      <w:lvlText w:val="•"/>
      <w:lvlJc w:val="left"/>
      <w:pPr>
        <w:ind w:left="3211" w:hanging="454"/>
      </w:pPr>
      <w:rPr>
        <w:rFonts w:hint="default"/>
        <w:lang w:val="en-US" w:eastAsia="en-US" w:bidi="ar-SA"/>
      </w:rPr>
    </w:lvl>
    <w:lvl w:ilvl="4" w:tplc="D884FB74">
      <w:numFmt w:val="bullet"/>
      <w:lvlText w:val="•"/>
      <w:lvlJc w:val="left"/>
      <w:pPr>
        <w:ind w:left="4102" w:hanging="454"/>
      </w:pPr>
      <w:rPr>
        <w:rFonts w:hint="default"/>
        <w:lang w:val="en-US" w:eastAsia="en-US" w:bidi="ar-SA"/>
      </w:rPr>
    </w:lvl>
    <w:lvl w:ilvl="5" w:tplc="1A6AA726">
      <w:numFmt w:val="bullet"/>
      <w:lvlText w:val="•"/>
      <w:lvlJc w:val="left"/>
      <w:pPr>
        <w:ind w:left="4992" w:hanging="454"/>
      </w:pPr>
      <w:rPr>
        <w:rFonts w:hint="default"/>
        <w:lang w:val="en-US" w:eastAsia="en-US" w:bidi="ar-SA"/>
      </w:rPr>
    </w:lvl>
    <w:lvl w:ilvl="6" w:tplc="07E43288">
      <w:numFmt w:val="bullet"/>
      <w:lvlText w:val="•"/>
      <w:lvlJc w:val="left"/>
      <w:pPr>
        <w:ind w:left="5883" w:hanging="454"/>
      </w:pPr>
      <w:rPr>
        <w:rFonts w:hint="default"/>
        <w:lang w:val="en-US" w:eastAsia="en-US" w:bidi="ar-SA"/>
      </w:rPr>
    </w:lvl>
    <w:lvl w:ilvl="7" w:tplc="EF34483A">
      <w:numFmt w:val="bullet"/>
      <w:lvlText w:val="•"/>
      <w:lvlJc w:val="left"/>
      <w:pPr>
        <w:ind w:left="6773" w:hanging="454"/>
      </w:pPr>
      <w:rPr>
        <w:rFonts w:hint="default"/>
        <w:lang w:val="en-US" w:eastAsia="en-US" w:bidi="ar-SA"/>
      </w:rPr>
    </w:lvl>
    <w:lvl w:ilvl="8" w:tplc="5DEA5B8E">
      <w:numFmt w:val="bullet"/>
      <w:lvlText w:val="•"/>
      <w:lvlJc w:val="left"/>
      <w:pPr>
        <w:ind w:left="7664" w:hanging="454"/>
      </w:pPr>
      <w:rPr>
        <w:rFonts w:hint="default"/>
        <w:lang w:val="en-US" w:eastAsia="en-US" w:bidi="ar-SA"/>
      </w:rPr>
    </w:lvl>
  </w:abstractNum>
  <w:abstractNum w:abstractNumId="588" w15:restartNumberingAfterBreak="0">
    <w:nsid w:val="7037319D"/>
    <w:multiLevelType w:val="hybridMultilevel"/>
    <w:tmpl w:val="FE7EBF5A"/>
    <w:lvl w:ilvl="0" w:tplc="73F4E42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6D2A40CA">
      <w:numFmt w:val="bullet"/>
      <w:lvlText w:val="•"/>
      <w:lvlJc w:val="left"/>
      <w:pPr>
        <w:ind w:left="1430" w:hanging="454"/>
      </w:pPr>
      <w:rPr>
        <w:rFonts w:hint="default"/>
        <w:lang w:val="en-US" w:eastAsia="en-US" w:bidi="ar-SA"/>
      </w:rPr>
    </w:lvl>
    <w:lvl w:ilvl="2" w:tplc="F9443FB0">
      <w:numFmt w:val="bullet"/>
      <w:lvlText w:val="•"/>
      <w:lvlJc w:val="left"/>
      <w:pPr>
        <w:ind w:left="2321" w:hanging="454"/>
      </w:pPr>
      <w:rPr>
        <w:rFonts w:hint="default"/>
        <w:lang w:val="en-US" w:eastAsia="en-US" w:bidi="ar-SA"/>
      </w:rPr>
    </w:lvl>
    <w:lvl w:ilvl="3" w:tplc="CB1EBA50">
      <w:numFmt w:val="bullet"/>
      <w:lvlText w:val="•"/>
      <w:lvlJc w:val="left"/>
      <w:pPr>
        <w:ind w:left="3211" w:hanging="454"/>
      </w:pPr>
      <w:rPr>
        <w:rFonts w:hint="default"/>
        <w:lang w:val="en-US" w:eastAsia="en-US" w:bidi="ar-SA"/>
      </w:rPr>
    </w:lvl>
    <w:lvl w:ilvl="4" w:tplc="23166C46">
      <w:numFmt w:val="bullet"/>
      <w:lvlText w:val="•"/>
      <w:lvlJc w:val="left"/>
      <w:pPr>
        <w:ind w:left="4102" w:hanging="454"/>
      </w:pPr>
      <w:rPr>
        <w:rFonts w:hint="default"/>
        <w:lang w:val="en-US" w:eastAsia="en-US" w:bidi="ar-SA"/>
      </w:rPr>
    </w:lvl>
    <w:lvl w:ilvl="5" w:tplc="2C94B5BA">
      <w:numFmt w:val="bullet"/>
      <w:lvlText w:val="•"/>
      <w:lvlJc w:val="left"/>
      <w:pPr>
        <w:ind w:left="4992" w:hanging="454"/>
      </w:pPr>
      <w:rPr>
        <w:rFonts w:hint="default"/>
        <w:lang w:val="en-US" w:eastAsia="en-US" w:bidi="ar-SA"/>
      </w:rPr>
    </w:lvl>
    <w:lvl w:ilvl="6" w:tplc="1084E114">
      <w:numFmt w:val="bullet"/>
      <w:lvlText w:val="•"/>
      <w:lvlJc w:val="left"/>
      <w:pPr>
        <w:ind w:left="5883" w:hanging="454"/>
      </w:pPr>
      <w:rPr>
        <w:rFonts w:hint="default"/>
        <w:lang w:val="en-US" w:eastAsia="en-US" w:bidi="ar-SA"/>
      </w:rPr>
    </w:lvl>
    <w:lvl w:ilvl="7" w:tplc="72221D56">
      <w:numFmt w:val="bullet"/>
      <w:lvlText w:val="•"/>
      <w:lvlJc w:val="left"/>
      <w:pPr>
        <w:ind w:left="6773" w:hanging="454"/>
      </w:pPr>
      <w:rPr>
        <w:rFonts w:hint="default"/>
        <w:lang w:val="en-US" w:eastAsia="en-US" w:bidi="ar-SA"/>
      </w:rPr>
    </w:lvl>
    <w:lvl w:ilvl="8" w:tplc="E8A2252A">
      <w:numFmt w:val="bullet"/>
      <w:lvlText w:val="•"/>
      <w:lvlJc w:val="left"/>
      <w:pPr>
        <w:ind w:left="7664" w:hanging="454"/>
      </w:pPr>
      <w:rPr>
        <w:rFonts w:hint="default"/>
        <w:lang w:val="en-US" w:eastAsia="en-US" w:bidi="ar-SA"/>
      </w:rPr>
    </w:lvl>
  </w:abstractNum>
  <w:abstractNum w:abstractNumId="589" w15:restartNumberingAfterBreak="0">
    <w:nsid w:val="703913B8"/>
    <w:multiLevelType w:val="hybridMultilevel"/>
    <w:tmpl w:val="80A0DA34"/>
    <w:lvl w:ilvl="0" w:tplc="B7C0C1EA">
      <w:numFmt w:val="bullet"/>
      <w:lvlText w:val=""/>
      <w:lvlJc w:val="left"/>
      <w:pPr>
        <w:ind w:left="537" w:hanging="430"/>
      </w:pPr>
      <w:rPr>
        <w:rFonts w:ascii="Symbol" w:eastAsia="Symbol" w:hAnsi="Symbol" w:cs="Symbol" w:hint="default"/>
        <w:b w:val="0"/>
        <w:bCs w:val="0"/>
        <w:i w:val="0"/>
        <w:iCs w:val="0"/>
        <w:spacing w:val="0"/>
        <w:w w:val="100"/>
        <w:sz w:val="22"/>
        <w:szCs w:val="22"/>
        <w:lang w:val="en-US" w:eastAsia="en-US" w:bidi="ar-SA"/>
      </w:rPr>
    </w:lvl>
    <w:lvl w:ilvl="1" w:tplc="CA9A2E04">
      <w:numFmt w:val="bullet"/>
      <w:lvlText w:val="•"/>
      <w:lvlJc w:val="left"/>
      <w:pPr>
        <w:ind w:left="1408" w:hanging="430"/>
      </w:pPr>
      <w:rPr>
        <w:rFonts w:hint="default"/>
        <w:lang w:val="en-US" w:eastAsia="en-US" w:bidi="ar-SA"/>
      </w:rPr>
    </w:lvl>
    <w:lvl w:ilvl="2" w:tplc="BDAC010E">
      <w:numFmt w:val="bullet"/>
      <w:lvlText w:val="•"/>
      <w:lvlJc w:val="left"/>
      <w:pPr>
        <w:ind w:left="2276" w:hanging="430"/>
      </w:pPr>
      <w:rPr>
        <w:rFonts w:hint="default"/>
        <w:lang w:val="en-US" w:eastAsia="en-US" w:bidi="ar-SA"/>
      </w:rPr>
    </w:lvl>
    <w:lvl w:ilvl="3" w:tplc="EDD6CEC2">
      <w:numFmt w:val="bullet"/>
      <w:lvlText w:val="•"/>
      <w:lvlJc w:val="left"/>
      <w:pPr>
        <w:ind w:left="3144" w:hanging="430"/>
      </w:pPr>
      <w:rPr>
        <w:rFonts w:hint="default"/>
        <w:lang w:val="en-US" w:eastAsia="en-US" w:bidi="ar-SA"/>
      </w:rPr>
    </w:lvl>
    <w:lvl w:ilvl="4" w:tplc="8FDA274C">
      <w:numFmt w:val="bullet"/>
      <w:lvlText w:val="•"/>
      <w:lvlJc w:val="left"/>
      <w:pPr>
        <w:ind w:left="4012" w:hanging="430"/>
      </w:pPr>
      <w:rPr>
        <w:rFonts w:hint="default"/>
        <w:lang w:val="en-US" w:eastAsia="en-US" w:bidi="ar-SA"/>
      </w:rPr>
    </w:lvl>
    <w:lvl w:ilvl="5" w:tplc="014AB58E">
      <w:numFmt w:val="bullet"/>
      <w:lvlText w:val="•"/>
      <w:lvlJc w:val="left"/>
      <w:pPr>
        <w:ind w:left="4881" w:hanging="430"/>
      </w:pPr>
      <w:rPr>
        <w:rFonts w:hint="default"/>
        <w:lang w:val="en-US" w:eastAsia="en-US" w:bidi="ar-SA"/>
      </w:rPr>
    </w:lvl>
    <w:lvl w:ilvl="6" w:tplc="8A3CBCA2">
      <w:numFmt w:val="bullet"/>
      <w:lvlText w:val="•"/>
      <w:lvlJc w:val="left"/>
      <w:pPr>
        <w:ind w:left="5749" w:hanging="430"/>
      </w:pPr>
      <w:rPr>
        <w:rFonts w:hint="default"/>
        <w:lang w:val="en-US" w:eastAsia="en-US" w:bidi="ar-SA"/>
      </w:rPr>
    </w:lvl>
    <w:lvl w:ilvl="7" w:tplc="4D0AFF84">
      <w:numFmt w:val="bullet"/>
      <w:lvlText w:val="•"/>
      <w:lvlJc w:val="left"/>
      <w:pPr>
        <w:ind w:left="6617" w:hanging="430"/>
      </w:pPr>
      <w:rPr>
        <w:rFonts w:hint="default"/>
        <w:lang w:val="en-US" w:eastAsia="en-US" w:bidi="ar-SA"/>
      </w:rPr>
    </w:lvl>
    <w:lvl w:ilvl="8" w:tplc="02501DC2">
      <w:numFmt w:val="bullet"/>
      <w:lvlText w:val="•"/>
      <w:lvlJc w:val="left"/>
      <w:pPr>
        <w:ind w:left="7485" w:hanging="430"/>
      </w:pPr>
      <w:rPr>
        <w:rFonts w:hint="default"/>
        <w:lang w:val="en-US" w:eastAsia="en-US" w:bidi="ar-SA"/>
      </w:rPr>
    </w:lvl>
  </w:abstractNum>
  <w:abstractNum w:abstractNumId="590" w15:restartNumberingAfterBreak="0">
    <w:nsid w:val="70497107"/>
    <w:multiLevelType w:val="hybridMultilevel"/>
    <w:tmpl w:val="F3384244"/>
    <w:lvl w:ilvl="0" w:tplc="B156DC9A">
      <w:start w:val="5"/>
      <w:numFmt w:val="lowerLetter"/>
      <w:lvlText w:val="%1."/>
      <w:lvlJc w:val="left"/>
      <w:pPr>
        <w:ind w:left="417" w:hanging="310"/>
      </w:pPr>
      <w:rPr>
        <w:rFonts w:ascii="Times New Roman" w:eastAsia="Times New Roman" w:hAnsi="Times New Roman" w:cs="Times New Roman" w:hint="default"/>
        <w:b w:val="0"/>
        <w:bCs w:val="0"/>
        <w:i w:val="0"/>
        <w:iCs w:val="0"/>
        <w:spacing w:val="-1"/>
        <w:w w:val="100"/>
        <w:sz w:val="24"/>
        <w:szCs w:val="24"/>
        <w:lang w:val="en-US" w:eastAsia="en-US" w:bidi="ar-SA"/>
      </w:rPr>
    </w:lvl>
    <w:lvl w:ilvl="1" w:tplc="7A8A7410">
      <w:numFmt w:val="bullet"/>
      <w:lvlText w:val="•"/>
      <w:lvlJc w:val="left"/>
      <w:pPr>
        <w:ind w:left="888" w:hanging="310"/>
      </w:pPr>
      <w:rPr>
        <w:rFonts w:hint="default"/>
        <w:lang w:val="en-US" w:eastAsia="en-US" w:bidi="ar-SA"/>
      </w:rPr>
    </w:lvl>
    <w:lvl w:ilvl="2" w:tplc="F3689392">
      <w:numFmt w:val="bullet"/>
      <w:lvlText w:val="•"/>
      <w:lvlJc w:val="left"/>
      <w:pPr>
        <w:ind w:left="1356" w:hanging="310"/>
      </w:pPr>
      <w:rPr>
        <w:rFonts w:hint="default"/>
        <w:lang w:val="en-US" w:eastAsia="en-US" w:bidi="ar-SA"/>
      </w:rPr>
    </w:lvl>
    <w:lvl w:ilvl="3" w:tplc="CF48B520">
      <w:numFmt w:val="bullet"/>
      <w:lvlText w:val="•"/>
      <w:lvlJc w:val="left"/>
      <w:pPr>
        <w:ind w:left="1824" w:hanging="310"/>
      </w:pPr>
      <w:rPr>
        <w:rFonts w:hint="default"/>
        <w:lang w:val="en-US" w:eastAsia="en-US" w:bidi="ar-SA"/>
      </w:rPr>
    </w:lvl>
    <w:lvl w:ilvl="4" w:tplc="361C26A8">
      <w:numFmt w:val="bullet"/>
      <w:lvlText w:val="•"/>
      <w:lvlJc w:val="left"/>
      <w:pPr>
        <w:ind w:left="2292" w:hanging="310"/>
      </w:pPr>
      <w:rPr>
        <w:rFonts w:hint="default"/>
        <w:lang w:val="en-US" w:eastAsia="en-US" w:bidi="ar-SA"/>
      </w:rPr>
    </w:lvl>
    <w:lvl w:ilvl="5" w:tplc="508C9004">
      <w:numFmt w:val="bullet"/>
      <w:lvlText w:val="•"/>
      <w:lvlJc w:val="left"/>
      <w:pPr>
        <w:ind w:left="2760" w:hanging="310"/>
      </w:pPr>
      <w:rPr>
        <w:rFonts w:hint="default"/>
        <w:lang w:val="en-US" w:eastAsia="en-US" w:bidi="ar-SA"/>
      </w:rPr>
    </w:lvl>
    <w:lvl w:ilvl="6" w:tplc="7480AD72">
      <w:numFmt w:val="bullet"/>
      <w:lvlText w:val="•"/>
      <w:lvlJc w:val="left"/>
      <w:pPr>
        <w:ind w:left="3228" w:hanging="310"/>
      </w:pPr>
      <w:rPr>
        <w:rFonts w:hint="default"/>
        <w:lang w:val="en-US" w:eastAsia="en-US" w:bidi="ar-SA"/>
      </w:rPr>
    </w:lvl>
    <w:lvl w:ilvl="7" w:tplc="873CAFE8">
      <w:numFmt w:val="bullet"/>
      <w:lvlText w:val="•"/>
      <w:lvlJc w:val="left"/>
      <w:pPr>
        <w:ind w:left="3696" w:hanging="310"/>
      </w:pPr>
      <w:rPr>
        <w:rFonts w:hint="default"/>
        <w:lang w:val="en-US" w:eastAsia="en-US" w:bidi="ar-SA"/>
      </w:rPr>
    </w:lvl>
    <w:lvl w:ilvl="8" w:tplc="F84E62F4">
      <w:numFmt w:val="bullet"/>
      <w:lvlText w:val="•"/>
      <w:lvlJc w:val="left"/>
      <w:pPr>
        <w:ind w:left="4164" w:hanging="310"/>
      </w:pPr>
      <w:rPr>
        <w:rFonts w:hint="default"/>
        <w:lang w:val="en-US" w:eastAsia="en-US" w:bidi="ar-SA"/>
      </w:rPr>
    </w:lvl>
  </w:abstractNum>
  <w:abstractNum w:abstractNumId="591" w15:restartNumberingAfterBreak="0">
    <w:nsid w:val="70AE222E"/>
    <w:multiLevelType w:val="hybridMultilevel"/>
    <w:tmpl w:val="E9609F7C"/>
    <w:lvl w:ilvl="0" w:tplc="F848AE0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FFACFF62">
      <w:numFmt w:val="bullet"/>
      <w:lvlText w:val="•"/>
      <w:lvlJc w:val="left"/>
      <w:pPr>
        <w:ind w:left="1430" w:hanging="428"/>
      </w:pPr>
      <w:rPr>
        <w:rFonts w:hint="default"/>
        <w:lang w:val="en-US" w:eastAsia="en-US" w:bidi="ar-SA"/>
      </w:rPr>
    </w:lvl>
    <w:lvl w:ilvl="2" w:tplc="130AC0EE">
      <w:numFmt w:val="bullet"/>
      <w:lvlText w:val="•"/>
      <w:lvlJc w:val="left"/>
      <w:pPr>
        <w:ind w:left="2321" w:hanging="428"/>
      </w:pPr>
      <w:rPr>
        <w:rFonts w:hint="default"/>
        <w:lang w:val="en-US" w:eastAsia="en-US" w:bidi="ar-SA"/>
      </w:rPr>
    </w:lvl>
    <w:lvl w:ilvl="3" w:tplc="1B4A5A90">
      <w:numFmt w:val="bullet"/>
      <w:lvlText w:val="•"/>
      <w:lvlJc w:val="left"/>
      <w:pPr>
        <w:ind w:left="3211" w:hanging="428"/>
      </w:pPr>
      <w:rPr>
        <w:rFonts w:hint="default"/>
        <w:lang w:val="en-US" w:eastAsia="en-US" w:bidi="ar-SA"/>
      </w:rPr>
    </w:lvl>
    <w:lvl w:ilvl="4" w:tplc="AFC833AA">
      <w:numFmt w:val="bullet"/>
      <w:lvlText w:val="•"/>
      <w:lvlJc w:val="left"/>
      <w:pPr>
        <w:ind w:left="4102" w:hanging="428"/>
      </w:pPr>
      <w:rPr>
        <w:rFonts w:hint="default"/>
        <w:lang w:val="en-US" w:eastAsia="en-US" w:bidi="ar-SA"/>
      </w:rPr>
    </w:lvl>
    <w:lvl w:ilvl="5" w:tplc="5DB2E392">
      <w:numFmt w:val="bullet"/>
      <w:lvlText w:val="•"/>
      <w:lvlJc w:val="left"/>
      <w:pPr>
        <w:ind w:left="4992" w:hanging="428"/>
      </w:pPr>
      <w:rPr>
        <w:rFonts w:hint="default"/>
        <w:lang w:val="en-US" w:eastAsia="en-US" w:bidi="ar-SA"/>
      </w:rPr>
    </w:lvl>
    <w:lvl w:ilvl="6" w:tplc="DF6E3B48">
      <w:numFmt w:val="bullet"/>
      <w:lvlText w:val="•"/>
      <w:lvlJc w:val="left"/>
      <w:pPr>
        <w:ind w:left="5883" w:hanging="428"/>
      </w:pPr>
      <w:rPr>
        <w:rFonts w:hint="default"/>
        <w:lang w:val="en-US" w:eastAsia="en-US" w:bidi="ar-SA"/>
      </w:rPr>
    </w:lvl>
    <w:lvl w:ilvl="7" w:tplc="BAFE1682">
      <w:numFmt w:val="bullet"/>
      <w:lvlText w:val="•"/>
      <w:lvlJc w:val="left"/>
      <w:pPr>
        <w:ind w:left="6773" w:hanging="428"/>
      </w:pPr>
      <w:rPr>
        <w:rFonts w:hint="default"/>
        <w:lang w:val="en-US" w:eastAsia="en-US" w:bidi="ar-SA"/>
      </w:rPr>
    </w:lvl>
    <w:lvl w:ilvl="8" w:tplc="CF46674A">
      <w:numFmt w:val="bullet"/>
      <w:lvlText w:val="•"/>
      <w:lvlJc w:val="left"/>
      <w:pPr>
        <w:ind w:left="7664" w:hanging="428"/>
      </w:pPr>
      <w:rPr>
        <w:rFonts w:hint="default"/>
        <w:lang w:val="en-US" w:eastAsia="en-US" w:bidi="ar-SA"/>
      </w:rPr>
    </w:lvl>
  </w:abstractNum>
  <w:abstractNum w:abstractNumId="592" w15:restartNumberingAfterBreak="0">
    <w:nsid w:val="70CF0E6E"/>
    <w:multiLevelType w:val="hybridMultilevel"/>
    <w:tmpl w:val="6F1C1132"/>
    <w:lvl w:ilvl="0" w:tplc="1864373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A2E4B718">
      <w:numFmt w:val="bullet"/>
      <w:lvlText w:val="•"/>
      <w:lvlJc w:val="left"/>
      <w:pPr>
        <w:ind w:left="1430" w:hanging="454"/>
      </w:pPr>
      <w:rPr>
        <w:rFonts w:hint="default"/>
        <w:lang w:val="en-US" w:eastAsia="en-US" w:bidi="ar-SA"/>
      </w:rPr>
    </w:lvl>
    <w:lvl w:ilvl="2" w:tplc="9404F936">
      <w:numFmt w:val="bullet"/>
      <w:lvlText w:val="•"/>
      <w:lvlJc w:val="left"/>
      <w:pPr>
        <w:ind w:left="2321" w:hanging="454"/>
      </w:pPr>
      <w:rPr>
        <w:rFonts w:hint="default"/>
        <w:lang w:val="en-US" w:eastAsia="en-US" w:bidi="ar-SA"/>
      </w:rPr>
    </w:lvl>
    <w:lvl w:ilvl="3" w:tplc="2654EEB0">
      <w:numFmt w:val="bullet"/>
      <w:lvlText w:val="•"/>
      <w:lvlJc w:val="left"/>
      <w:pPr>
        <w:ind w:left="3211" w:hanging="454"/>
      </w:pPr>
      <w:rPr>
        <w:rFonts w:hint="default"/>
        <w:lang w:val="en-US" w:eastAsia="en-US" w:bidi="ar-SA"/>
      </w:rPr>
    </w:lvl>
    <w:lvl w:ilvl="4" w:tplc="94B694D0">
      <w:numFmt w:val="bullet"/>
      <w:lvlText w:val="•"/>
      <w:lvlJc w:val="left"/>
      <w:pPr>
        <w:ind w:left="4102" w:hanging="454"/>
      </w:pPr>
      <w:rPr>
        <w:rFonts w:hint="default"/>
        <w:lang w:val="en-US" w:eastAsia="en-US" w:bidi="ar-SA"/>
      </w:rPr>
    </w:lvl>
    <w:lvl w:ilvl="5" w:tplc="60FE5C24">
      <w:numFmt w:val="bullet"/>
      <w:lvlText w:val="•"/>
      <w:lvlJc w:val="left"/>
      <w:pPr>
        <w:ind w:left="4992" w:hanging="454"/>
      </w:pPr>
      <w:rPr>
        <w:rFonts w:hint="default"/>
        <w:lang w:val="en-US" w:eastAsia="en-US" w:bidi="ar-SA"/>
      </w:rPr>
    </w:lvl>
    <w:lvl w:ilvl="6" w:tplc="6C6E50AC">
      <w:numFmt w:val="bullet"/>
      <w:lvlText w:val="•"/>
      <w:lvlJc w:val="left"/>
      <w:pPr>
        <w:ind w:left="5883" w:hanging="454"/>
      </w:pPr>
      <w:rPr>
        <w:rFonts w:hint="default"/>
        <w:lang w:val="en-US" w:eastAsia="en-US" w:bidi="ar-SA"/>
      </w:rPr>
    </w:lvl>
    <w:lvl w:ilvl="7" w:tplc="28FEF1BA">
      <w:numFmt w:val="bullet"/>
      <w:lvlText w:val="•"/>
      <w:lvlJc w:val="left"/>
      <w:pPr>
        <w:ind w:left="6773" w:hanging="454"/>
      </w:pPr>
      <w:rPr>
        <w:rFonts w:hint="default"/>
        <w:lang w:val="en-US" w:eastAsia="en-US" w:bidi="ar-SA"/>
      </w:rPr>
    </w:lvl>
    <w:lvl w:ilvl="8" w:tplc="26E68F90">
      <w:numFmt w:val="bullet"/>
      <w:lvlText w:val="•"/>
      <w:lvlJc w:val="left"/>
      <w:pPr>
        <w:ind w:left="7664" w:hanging="454"/>
      </w:pPr>
      <w:rPr>
        <w:rFonts w:hint="default"/>
        <w:lang w:val="en-US" w:eastAsia="en-US" w:bidi="ar-SA"/>
      </w:rPr>
    </w:lvl>
  </w:abstractNum>
  <w:abstractNum w:abstractNumId="593" w15:restartNumberingAfterBreak="0">
    <w:nsid w:val="71896D2E"/>
    <w:multiLevelType w:val="hybridMultilevel"/>
    <w:tmpl w:val="BD3AFC62"/>
    <w:lvl w:ilvl="0" w:tplc="05CE3432">
      <w:start w:val="1"/>
      <w:numFmt w:val="lowerLetter"/>
      <w:lvlText w:val="%1."/>
      <w:lvlJc w:val="left"/>
      <w:pPr>
        <w:ind w:left="1259" w:hanging="228"/>
        <w:jc w:val="right"/>
      </w:pPr>
      <w:rPr>
        <w:rFonts w:hint="default"/>
        <w:spacing w:val="0"/>
        <w:w w:val="88"/>
        <w:lang w:val="en-US" w:eastAsia="en-US" w:bidi="ar-SA"/>
      </w:rPr>
    </w:lvl>
    <w:lvl w:ilvl="1" w:tplc="AE1CDDAA">
      <w:numFmt w:val="bullet"/>
      <w:lvlText w:val="•"/>
      <w:lvlJc w:val="left"/>
      <w:pPr>
        <w:ind w:left="2237" w:hanging="228"/>
      </w:pPr>
      <w:rPr>
        <w:rFonts w:hint="default"/>
        <w:lang w:val="en-US" w:eastAsia="en-US" w:bidi="ar-SA"/>
      </w:rPr>
    </w:lvl>
    <w:lvl w:ilvl="2" w:tplc="4704C130">
      <w:numFmt w:val="bullet"/>
      <w:lvlText w:val="•"/>
      <w:lvlJc w:val="left"/>
      <w:pPr>
        <w:ind w:left="3214" w:hanging="228"/>
      </w:pPr>
      <w:rPr>
        <w:rFonts w:hint="default"/>
        <w:lang w:val="en-US" w:eastAsia="en-US" w:bidi="ar-SA"/>
      </w:rPr>
    </w:lvl>
    <w:lvl w:ilvl="3" w:tplc="EEEEB084">
      <w:numFmt w:val="bullet"/>
      <w:lvlText w:val="•"/>
      <w:lvlJc w:val="left"/>
      <w:pPr>
        <w:ind w:left="4191" w:hanging="228"/>
      </w:pPr>
      <w:rPr>
        <w:rFonts w:hint="default"/>
        <w:lang w:val="en-US" w:eastAsia="en-US" w:bidi="ar-SA"/>
      </w:rPr>
    </w:lvl>
    <w:lvl w:ilvl="4" w:tplc="6992608A">
      <w:numFmt w:val="bullet"/>
      <w:lvlText w:val="•"/>
      <w:lvlJc w:val="left"/>
      <w:pPr>
        <w:ind w:left="5168" w:hanging="228"/>
      </w:pPr>
      <w:rPr>
        <w:rFonts w:hint="default"/>
        <w:lang w:val="en-US" w:eastAsia="en-US" w:bidi="ar-SA"/>
      </w:rPr>
    </w:lvl>
    <w:lvl w:ilvl="5" w:tplc="15688008">
      <w:numFmt w:val="bullet"/>
      <w:lvlText w:val="•"/>
      <w:lvlJc w:val="left"/>
      <w:pPr>
        <w:ind w:left="6145" w:hanging="228"/>
      </w:pPr>
      <w:rPr>
        <w:rFonts w:hint="default"/>
        <w:lang w:val="en-US" w:eastAsia="en-US" w:bidi="ar-SA"/>
      </w:rPr>
    </w:lvl>
    <w:lvl w:ilvl="6" w:tplc="3CAE5D80">
      <w:numFmt w:val="bullet"/>
      <w:lvlText w:val="•"/>
      <w:lvlJc w:val="left"/>
      <w:pPr>
        <w:ind w:left="7122" w:hanging="228"/>
      </w:pPr>
      <w:rPr>
        <w:rFonts w:hint="default"/>
        <w:lang w:val="en-US" w:eastAsia="en-US" w:bidi="ar-SA"/>
      </w:rPr>
    </w:lvl>
    <w:lvl w:ilvl="7" w:tplc="938E5792">
      <w:numFmt w:val="bullet"/>
      <w:lvlText w:val="•"/>
      <w:lvlJc w:val="left"/>
      <w:pPr>
        <w:ind w:left="8099" w:hanging="228"/>
      </w:pPr>
      <w:rPr>
        <w:rFonts w:hint="default"/>
        <w:lang w:val="en-US" w:eastAsia="en-US" w:bidi="ar-SA"/>
      </w:rPr>
    </w:lvl>
    <w:lvl w:ilvl="8" w:tplc="1512C344">
      <w:numFmt w:val="bullet"/>
      <w:lvlText w:val="•"/>
      <w:lvlJc w:val="left"/>
      <w:pPr>
        <w:ind w:left="9076" w:hanging="228"/>
      </w:pPr>
      <w:rPr>
        <w:rFonts w:hint="default"/>
        <w:lang w:val="en-US" w:eastAsia="en-US" w:bidi="ar-SA"/>
      </w:rPr>
    </w:lvl>
  </w:abstractNum>
  <w:abstractNum w:abstractNumId="594" w15:restartNumberingAfterBreak="0">
    <w:nsid w:val="7198169E"/>
    <w:multiLevelType w:val="hybridMultilevel"/>
    <w:tmpl w:val="BC628A70"/>
    <w:lvl w:ilvl="0" w:tplc="81FE9254">
      <w:numFmt w:val="bullet"/>
      <w:lvlText w:val=""/>
      <w:lvlJc w:val="left"/>
      <w:pPr>
        <w:ind w:left="537" w:hanging="430"/>
      </w:pPr>
      <w:rPr>
        <w:rFonts w:ascii="Symbol" w:eastAsia="Symbol" w:hAnsi="Symbol" w:cs="Symbol" w:hint="default"/>
        <w:b w:val="0"/>
        <w:bCs w:val="0"/>
        <w:i w:val="0"/>
        <w:iCs w:val="0"/>
        <w:spacing w:val="0"/>
        <w:w w:val="100"/>
        <w:sz w:val="22"/>
        <w:szCs w:val="22"/>
        <w:lang w:val="en-US" w:eastAsia="en-US" w:bidi="ar-SA"/>
      </w:rPr>
    </w:lvl>
    <w:lvl w:ilvl="1" w:tplc="390E25C8">
      <w:numFmt w:val="bullet"/>
      <w:lvlText w:val="•"/>
      <w:lvlJc w:val="left"/>
      <w:pPr>
        <w:ind w:left="1408" w:hanging="430"/>
      </w:pPr>
      <w:rPr>
        <w:rFonts w:hint="default"/>
        <w:lang w:val="en-US" w:eastAsia="en-US" w:bidi="ar-SA"/>
      </w:rPr>
    </w:lvl>
    <w:lvl w:ilvl="2" w:tplc="F18ADA32">
      <w:numFmt w:val="bullet"/>
      <w:lvlText w:val="•"/>
      <w:lvlJc w:val="left"/>
      <w:pPr>
        <w:ind w:left="2276" w:hanging="430"/>
      </w:pPr>
      <w:rPr>
        <w:rFonts w:hint="default"/>
        <w:lang w:val="en-US" w:eastAsia="en-US" w:bidi="ar-SA"/>
      </w:rPr>
    </w:lvl>
    <w:lvl w:ilvl="3" w:tplc="357E68EA">
      <w:numFmt w:val="bullet"/>
      <w:lvlText w:val="•"/>
      <w:lvlJc w:val="left"/>
      <w:pPr>
        <w:ind w:left="3144" w:hanging="430"/>
      </w:pPr>
      <w:rPr>
        <w:rFonts w:hint="default"/>
        <w:lang w:val="en-US" w:eastAsia="en-US" w:bidi="ar-SA"/>
      </w:rPr>
    </w:lvl>
    <w:lvl w:ilvl="4" w:tplc="56BE3C60">
      <w:numFmt w:val="bullet"/>
      <w:lvlText w:val="•"/>
      <w:lvlJc w:val="left"/>
      <w:pPr>
        <w:ind w:left="4012" w:hanging="430"/>
      </w:pPr>
      <w:rPr>
        <w:rFonts w:hint="default"/>
        <w:lang w:val="en-US" w:eastAsia="en-US" w:bidi="ar-SA"/>
      </w:rPr>
    </w:lvl>
    <w:lvl w:ilvl="5" w:tplc="7C4CE648">
      <w:numFmt w:val="bullet"/>
      <w:lvlText w:val="•"/>
      <w:lvlJc w:val="left"/>
      <w:pPr>
        <w:ind w:left="4881" w:hanging="430"/>
      </w:pPr>
      <w:rPr>
        <w:rFonts w:hint="default"/>
        <w:lang w:val="en-US" w:eastAsia="en-US" w:bidi="ar-SA"/>
      </w:rPr>
    </w:lvl>
    <w:lvl w:ilvl="6" w:tplc="D64E2250">
      <w:numFmt w:val="bullet"/>
      <w:lvlText w:val="•"/>
      <w:lvlJc w:val="left"/>
      <w:pPr>
        <w:ind w:left="5749" w:hanging="430"/>
      </w:pPr>
      <w:rPr>
        <w:rFonts w:hint="default"/>
        <w:lang w:val="en-US" w:eastAsia="en-US" w:bidi="ar-SA"/>
      </w:rPr>
    </w:lvl>
    <w:lvl w:ilvl="7" w:tplc="A27C1050">
      <w:numFmt w:val="bullet"/>
      <w:lvlText w:val="•"/>
      <w:lvlJc w:val="left"/>
      <w:pPr>
        <w:ind w:left="6617" w:hanging="430"/>
      </w:pPr>
      <w:rPr>
        <w:rFonts w:hint="default"/>
        <w:lang w:val="en-US" w:eastAsia="en-US" w:bidi="ar-SA"/>
      </w:rPr>
    </w:lvl>
    <w:lvl w:ilvl="8" w:tplc="4CE0B800">
      <w:numFmt w:val="bullet"/>
      <w:lvlText w:val="•"/>
      <w:lvlJc w:val="left"/>
      <w:pPr>
        <w:ind w:left="7485" w:hanging="430"/>
      </w:pPr>
      <w:rPr>
        <w:rFonts w:hint="default"/>
        <w:lang w:val="en-US" w:eastAsia="en-US" w:bidi="ar-SA"/>
      </w:rPr>
    </w:lvl>
  </w:abstractNum>
  <w:abstractNum w:abstractNumId="595" w15:restartNumberingAfterBreak="0">
    <w:nsid w:val="71FD457C"/>
    <w:multiLevelType w:val="hybridMultilevel"/>
    <w:tmpl w:val="CD4ECC5E"/>
    <w:lvl w:ilvl="0" w:tplc="B09E4AF4">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0B040C98">
      <w:numFmt w:val="bullet"/>
      <w:lvlText w:val="•"/>
      <w:lvlJc w:val="left"/>
      <w:pPr>
        <w:ind w:left="1340" w:hanging="274"/>
      </w:pPr>
      <w:rPr>
        <w:rFonts w:hint="default"/>
        <w:lang w:val="en-US" w:eastAsia="en-US" w:bidi="ar-SA"/>
      </w:rPr>
    </w:lvl>
    <w:lvl w:ilvl="2" w:tplc="A00EE39E">
      <w:numFmt w:val="bullet"/>
      <w:lvlText w:val="•"/>
      <w:lvlJc w:val="left"/>
      <w:pPr>
        <w:ind w:left="2221" w:hanging="274"/>
      </w:pPr>
      <w:rPr>
        <w:rFonts w:hint="default"/>
        <w:lang w:val="en-US" w:eastAsia="en-US" w:bidi="ar-SA"/>
      </w:rPr>
    </w:lvl>
    <w:lvl w:ilvl="3" w:tplc="D3DC5B3E">
      <w:numFmt w:val="bullet"/>
      <w:lvlText w:val="•"/>
      <w:lvlJc w:val="left"/>
      <w:pPr>
        <w:ind w:left="3101" w:hanging="274"/>
      </w:pPr>
      <w:rPr>
        <w:rFonts w:hint="default"/>
        <w:lang w:val="en-US" w:eastAsia="en-US" w:bidi="ar-SA"/>
      </w:rPr>
    </w:lvl>
    <w:lvl w:ilvl="4" w:tplc="B4A4883E">
      <w:numFmt w:val="bullet"/>
      <w:lvlText w:val="•"/>
      <w:lvlJc w:val="left"/>
      <w:pPr>
        <w:ind w:left="3982" w:hanging="274"/>
      </w:pPr>
      <w:rPr>
        <w:rFonts w:hint="default"/>
        <w:lang w:val="en-US" w:eastAsia="en-US" w:bidi="ar-SA"/>
      </w:rPr>
    </w:lvl>
    <w:lvl w:ilvl="5" w:tplc="56B02C34">
      <w:numFmt w:val="bullet"/>
      <w:lvlText w:val="•"/>
      <w:lvlJc w:val="left"/>
      <w:pPr>
        <w:ind w:left="4863" w:hanging="274"/>
      </w:pPr>
      <w:rPr>
        <w:rFonts w:hint="default"/>
        <w:lang w:val="en-US" w:eastAsia="en-US" w:bidi="ar-SA"/>
      </w:rPr>
    </w:lvl>
    <w:lvl w:ilvl="6" w:tplc="0AFE308A">
      <w:numFmt w:val="bullet"/>
      <w:lvlText w:val="•"/>
      <w:lvlJc w:val="left"/>
      <w:pPr>
        <w:ind w:left="5743" w:hanging="274"/>
      </w:pPr>
      <w:rPr>
        <w:rFonts w:hint="default"/>
        <w:lang w:val="en-US" w:eastAsia="en-US" w:bidi="ar-SA"/>
      </w:rPr>
    </w:lvl>
    <w:lvl w:ilvl="7" w:tplc="AAFC0020">
      <w:numFmt w:val="bullet"/>
      <w:lvlText w:val="•"/>
      <w:lvlJc w:val="left"/>
      <w:pPr>
        <w:ind w:left="6624" w:hanging="274"/>
      </w:pPr>
      <w:rPr>
        <w:rFonts w:hint="default"/>
        <w:lang w:val="en-US" w:eastAsia="en-US" w:bidi="ar-SA"/>
      </w:rPr>
    </w:lvl>
    <w:lvl w:ilvl="8" w:tplc="27BCACC2">
      <w:numFmt w:val="bullet"/>
      <w:lvlText w:val="•"/>
      <w:lvlJc w:val="left"/>
      <w:pPr>
        <w:ind w:left="7504" w:hanging="274"/>
      </w:pPr>
      <w:rPr>
        <w:rFonts w:hint="default"/>
        <w:lang w:val="en-US" w:eastAsia="en-US" w:bidi="ar-SA"/>
      </w:rPr>
    </w:lvl>
  </w:abstractNum>
  <w:abstractNum w:abstractNumId="596" w15:restartNumberingAfterBreak="0">
    <w:nsid w:val="72AA2209"/>
    <w:multiLevelType w:val="hybridMultilevel"/>
    <w:tmpl w:val="CC9293BC"/>
    <w:lvl w:ilvl="0" w:tplc="FFC23CD0">
      <w:start w:val="1"/>
      <w:numFmt w:val="lowerLetter"/>
      <w:lvlText w:val="%1."/>
      <w:lvlJc w:val="left"/>
      <w:pPr>
        <w:ind w:left="316" w:hanging="209"/>
      </w:pPr>
      <w:rPr>
        <w:rFonts w:ascii="Georgia" w:eastAsia="Georgia" w:hAnsi="Georgia" w:cs="Georgia" w:hint="default"/>
        <w:b w:val="0"/>
        <w:bCs w:val="0"/>
        <w:i w:val="0"/>
        <w:iCs w:val="0"/>
        <w:spacing w:val="0"/>
        <w:w w:val="81"/>
        <w:sz w:val="24"/>
        <w:szCs w:val="24"/>
        <w:lang w:val="en-US" w:eastAsia="en-US" w:bidi="ar-SA"/>
      </w:rPr>
    </w:lvl>
    <w:lvl w:ilvl="1" w:tplc="45729A34">
      <w:numFmt w:val="bullet"/>
      <w:lvlText w:val="•"/>
      <w:lvlJc w:val="left"/>
      <w:pPr>
        <w:ind w:left="798" w:hanging="209"/>
      </w:pPr>
      <w:rPr>
        <w:rFonts w:hint="default"/>
        <w:lang w:val="en-US" w:eastAsia="en-US" w:bidi="ar-SA"/>
      </w:rPr>
    </w:lvl>
    <w:lvl w:ilvl="2" w:tplc="3002385A">
      <w:numFmt w:val="bullet"/>
      <w:lvlText w:val="•"/>
      <w:lvlJc w:val="left"/>
      <w:pPr>
        <w:ind w:left="1276" w:hanging="209"/>
      </w:pPr>
      <w:rPr>
        <w:rFonts w:hint="default"/>
        <w:lang w:val="en-US" w:eastAsia="en-US" w:bidi="ar-SA"/>
      </w:rPr>
    </w:lvl>
    <w:lvl w:ilvl="3" w:tplc="1FEE40B8">
      <w:numFmt w:val="bullet"/>
      <w:lvlText w:val="•"/>
      <w:lvlJc w:val="left"/>
      <w:pPr>
        <w:ind w:left="1754" w:hanging="209"/>
      </w:pPr>
      <w:rPr>
        <w:rFonts w:hint="default"/>
        <w:lang w:val="en-US" w:eastAsia="en-US" w:bidi="ar-SA"/>
      </w:rPr>
    </w:lvl>
    <w:lvl w:ilvl="4" w:tplc="605E6DF8">
      <w:numFmt w:val="bullet"/>
      <w:lvlText w:val="•"/>
      <w:lvlJc w:val="left"/>
      <w:pPr>
        <w:ind w:left="2232" w:hanging="209"/>
      </w:pPr>
      <w:rPr>
        <w:rFonts w:hint="default"/>
        <w:lang w:val="en-US" w:eastAsia="en-US" w:bidi="ar-SA"/>
      </w:rPr>
    </w:lvl>
    <w:lvl w:ilvl="5" w:tplc="45AA1C88">
      <w:numFmt w:val="bullet"/>
      <w:lvlText w:val="•"/>
      <w:lvlJc w:val="left"/>
      <w:pPr>
        <w:ind w:left="2710" w:hanging="209"/>
      </w:pPr>
      <w:rPr>
        <w:rFonts w:hint="default"/>
        <w:lang w:val="en-US" w:eastAsia="en-US" w:bidi="ar-SA"/>
      </w:rPr>
    </w:lvl>
    <w:lvl w:ilvl="6" w:tplc="10E0A464">
      <w:numFmt w:val="bullet"/>
      <w:lvlText w:val="•"/>
      <w:lvlJc w:val="left"/>
      <w:pPr>
        <w:ind w:left="3188" w:hanging="209"/>
      </w:pPr>
      <w:rPr>
        <w:rFonts w:hint="default"/>
        <w:lang w:val="en-US" w:eastAsia="en-US" w:bidi="ar-SA"/>
      </w:rPr>
    </w:lvl>
    <w:lvl w:ilvl="7" w:tplc="1644947E">
      <w:numFmt w:val="bullet"/>
      <w:lvlText w:val="•"/>
      <w:lvlJc w:val="left"/>
      <w:pPr>
        <w:ind w:left="3666" w:hanging="209"/>
      </w:pPr>
      <w:rPr>
        <w:rFonts w:hint="default"/>
        <w:lang w:val="en-US" w:eastAsia="en-US" w:bidi="ar-SA"/>
      </w:rPr>
    </w:lvl>
    <w:lvl w:ilvl="8" w:tplc="09707C5C">
      <w:numFmt w:val="bullet"/>
      <w:lvlText w:val="•"/>
      <w:lvlJc w:val="left"/>
      <w:pPr>
        <w:ind w:left="4144" w:hanging="209"/>
      </w:pPr>
      <w:rPr>
        <w:rFonts w:hint="default"/>
        <w:lang w:val="en-US" w:eastAsia="en-US" w:bidi="ar-SA"/>
      </w:rPr>
    </w:lvl>
  </w:abstractNum>
  <w:abstractNum w:abstractNumId="597" w15:restartNumberingAfterBreak="0">
    <w:nsid w:val="72B12F1A"/>
    <w:multiLevelType w:val="hybridMultilevel"/>
    <w:tmpl w:val="66AE9A26"/>
    <w:lvl w:ilvl="0" w:tplc="3D4AA4F2">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7AF21ED6">
      <w:numFmt w:val="bullet"/>
      <w:lvlText w:val="•"/>
      <w:lvlJc w:val="left"/>
      <w:pPr>
        <w:ind w:left="1427" w:hanging="454"/>
      </w:pPr>
      <w:rPr>
        <w:rFonts w:hint="default"/>
        <w:lang w:val="en-US" w:eastAsia="en-US" w:bidi="ar-SA"/>
      </w:rPr>
    </w:lvl>
    <w:lvl w:ilvl="2" w:tplc="3CF60F24">
      <w:numFmt w:val="bullet"/>
      <w:lvlText w:val="•"/>
      <w:lvlJc w:val="left"/>
      <w:pPr>
        <w:ind w:left="2314" w:hanging="454"/>
      </w:pPr>
      <w:rPr>
        <w:rFonts w:hint="default"/>
        <w:lang w:val="en-US" w:eastAsia="en-US" w:bidi="ar-SA"/>
      </w:rPr>
    </w:lvl>
    <w:lvl w:ilvl="3" w:tplc="33BAF292">
      <w:numFmt w:val="bullet"/>
      <w:lvlText w:val="•"/>
      <w:lvlJc w:val="left"/>
      <w:pPr>
        <w:ind w:left="3201" w:hanging="454"/>
      </w:pPr>
      <w:rPr>
        <w:rFonts w:hint="default"/>
        <w:lang w:val="en-US" w:eastAsia="en-US" w:bidi="ar-SA"/>
      </w:rPr>
    </w:lvl>
    <w:lvl w:ilvl="4" w:tplc="517680F4">
      <w:numFmt w:val="bullet"/>
      <w:lvlText w:val="•"/>
      <w:lvlJc w:val="left"/>
      <w:pPr>
        <w:ind w:left="4088" w:hanging="454"/>
      </w:pPr>
      <w:rPr>
        <w:rFonts w:hint="default"/>
        <w:lang w:val="en-US" w:eastAsia="en-US" w:bidi="ar-SA"/>
      </w:rPr>
    </w:lvl>
    <w:lvl w:ilvl="5" w:tplc="87D2F3EC">
      <w:numFmt w:val="bullet"/>
      <w:lvlText w:val="•"/>
      <w:lvlJc w:val="left"/>
      <w:pPr>
        <w:ind w:left="4975" w:hanging="454"/>
      </w:pPr>
      <w:rPr>
        <w:rFonts w:hint="default"/>
        <w:lang w:val="en-US" w:eastAsia="en-US" w:bidi="ar-SA"/>
      </w:rPr>
    </w:lvl>
    <w:lvl w:ilvl="6" w:tplc="3188B1A6">
      <w:numFmt w:val="bullet"/>
      <w:lvlText w:val="•"/>
      <w:lvlJc w:val="left"/>
      <w:pPr>
        <w:ind w:left="5862" w:hanging="454"/>
      </w:pPr>
      <w:rPr>
        <w:rFonts w:hint="default"/>
        <w:lang w:val="en-US" w:eastAsia="en-US" w:bidi="ar-SA"/>
      </w:rPr>
    </w:lvl>
    <w:lvl w:ilvl="7" w:tplc="E0AE0E58">
      <w:numFmt w:val="bullet"/>
      <w:lvlText w:val="•"/>
      <w:lvlJc w:val="left"/>
      <w:pPr>
        <w:ind w:left="6749" w:hanging="454"/>
      </w:pPr>
      <w:rPr>
        <w:rFonts w:hint="default"/>
        <w:lang w:val="en-US" w:eastAsia="en-US" w:bidi="ar-SA"/>
      </w:rPr>
    </w:lvl>
    <w:lvl w:ilvl="8" w:tplc="AC6ACAA0">
      <w:numFmt w:val="bullet"/>
      <w:lvlText w:val="•"/>
      <w:lvlJc w:val="left"/>
      <w:pPr>
        <w:ind w:left="7636" w:hanging="454"/>
      </w:pPr>
      <w:rPr>
        <w:rFonts w:hint="default"/>
        <w:lang w:val="en-US" w:eastAsia="en-US" w:bidi="ar-SA"/>
      </w:rPr>
    </w:lvl>
  </w:abstractNum>
  <w:abstractNum w:abstractNumId="598" w15:restartNumberingAfterBreak="0">
    <w:nsid w:val="732A711C"/>
    <w:multiLevelType w:val="hybridMultilevel"/>
    <w:tmpl w:val="18561F3C"/>
    <w:lvl w:ilvl="0" w:tplc="9FECB80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88E420EA">
      <w:numFmt w:val="bullet"/>
      <w:lvlText w:val="•"/>
      <w:lvlJc w:val="left"/>
      <w:pPr>
        <w:ind w:left="1430" w:hanging="428"/>
      </w:pPr>
      <w:rPr>
        <w:rFonts w:hint="default"/>
        <w:lang w:val="en-US" w:eastAsia="en-US" w:bidi="ar-SA"/>
      </w:rPr>
    </w:lvl>
    <w:lvl w:ilvl="2" w:tplc="FD5E9186">
      <w:numFmt w:val="bullet"/>
      <w:lvlText w:val="•"/>
      <w:lvlJc w:val="left"/>
      <w:pPr>
        <w:ind w:left="2321" w:hanging="428"/>
      </w:pPr>
      <w:rPr>
        <w:rFonts w:hint="default"/>
        <w:lang w:val="en-US" w:eastAsia="en-US" w:bidi="ar-SA"/>
      </w:rPr>
    </w:lvl>
    <w:lvl w:ilvl="3" w:tplc="487078B8">
      <w:numFmt w:val="bullet"/>
      <w:lvlText w:val="•"/>
      <w:lvlJc w:val="left"/>
      <w:pPr>
        <w:ind w:left="3211" w:hanging="428"/>
      </w:pPr>
      <w:rPr>
        <w:rFonts w:hint="default"/>
        <w:lang w:val="en-US" w:eastAsia="en-US" w:bidi="ar-SA"/>
      </w:rPr>
    </w:lvl>
    <w:lvl w:ilvl="4" w:tplc="B4E09208">
      <w:numFmt w:val="bullet"/>
      <w:lvlText w:val="•"/>
      <w:lvlJc w:val="left"/>
      <w:pPr>
        <w:ind w:left="4102" w:hanging="428"/>
      </w:pPr>
      <w:rPr>
        <w:rFonts w:hint="default"/>
        <w:lang w:val="en-US" w:eastAsia="en-US" w:bidi="ar-SA"/>
      </w:rPr>
    </w:lvl>
    <w:lvl w:ilvl="5" w:tplc="CE262168">
      <w:numFmt w:val="bullet"/>
      <w:lvlText w:val="•"/>
      <w:lvlJc w:val="left"/>
      <w:pPr>
        <w:ind w:left="4992" w:hanging="428"/>
      </w:pPr>
      <w:rPr>
        <w:rFonts w:hint="default"/>
        <w:lang w:val="en-US" w:eastAsia="en-US" w:bidi="ar-SA"/>
      </w:rPr>
    </w:lvl>
    <w:lvl w:ilvl="6" w:tplc="0EF060DE">
      <w:numFmt w:val="bullet"/>
      <w:lvlText w:val="•"/>
      <w:lvlJc w:val="left"/>
      <w:pPr>
        <w:ind w:left="5883" w:hanging="428"/>
      </w:pPr>
      <w:rPr>
        <w:rFonts w:hint="default"/>
        <w:lang w:val="en-US" w:eastAsia="en-US" w:bidi="ar-SA"/>
      </w:rPr>
    </w:lvl>
    <w:lvl w:ilvl="7" w:tplc="904076CE">
      <w:numFmt w:val="bullet"/>
      <w:lvlText w:val="•"/>
      <w:lvlJc w:val="left"/>
      <w:pPr>
        <w:ind w:left="6773" w:hanging="428"/>
      </w:pPr>
      <w:rPr>
        <w:rFonts w:hint="default"/>
        <w:lang w:val="en-US" w:eastAsia="en-US" w:bidi="ar-SA"/>
      </w:rPr>
    </w:lvl>
    <w:lvl w:ilvl="8" w:tplc="181E8090">
      <w:numFmt w:val="bullet"/>
      <w:lvlText w:val="•"/>
      <w:lvlJc w:val="left"/>
      <w:pPr>
        <w:ind w:left="7664" w:hanging="428"/>
      </w:pPr>
      <w:rPr>
        <w:rFonts w:hint="default"/>
        <w:lang w:val="en-US" w:eastAsia="en-US" w:bidi="ar-SA"/>
      </w:rPr>
    </w:lvl>
  </w:abstractNum>
  <w:abstractNum w:abstractNumId="599" w15:restartNumberingAfterBreak="0">
    <w:nsid w:val="73F967B4"/>
    <w:multiLevelType w:val="hybridMultilevel"/>
    <w:tmpl w:val="7E64332E"/>
    <w:lvl w:ilvl="0" w:tplc="E0D634A2">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B4AE1BFE">
      <w:numFmt w:val="bullet"/>
      <w:lvlText w:val="•"/>
      <w:lvlJc w:val="left"/>
      <w:pPr>
        <w:ind w:left="1430" w:hanging="428"/>
      </w:pPr>
      <w:rPr>
        <w:rFonts w:hint="default"/>
        <w:lang w:val="en-US" w:eastAsia="en-US" w:bidi="ar-SA"/>
      </w:rPr>
    </w:lvl>
    <w:lvl w:ilvl="2" w:tplc="45CC23D8">
      <w:numFmt w:val="bullet"/>
      <w:lvlText w:val="•"/>
      <w:lvlJc w:val="left"/>
      <w:pPr>
        <w:ind w:left="2321" w:hanging="428"/>
      </w:pPr>
      <w:rPr>
        <w:rFonts w:hint="default"/>
        <w:lang w:val="en-US" w:eastAsia="en-US" w:bidi="ar-SA"/>
      </w:rPr>
    </w:lvl>
    <w:lvl w:ilvl="3" w:tplc="9598628C">
      <w:numFmt w:val="bullet"/>
      <w:lvlText w:val="•"/>
      <w:lvlJc w:val="left"/>
      <w:pPr>
        <w:ind w:left="3211" w:hanging="428"/>
      </w:pPr>
      <w:rPr>
        <w:rFonts w:hint="default"/>
        <w:lang w:val="en-US" w:eastAsia="en-US" w:bidi="ar-SA"/>
      </w:rPr>
    </w:lvl>
    <w:lvl w:ilvl="4" w:tplc="0638DE82">
      <w:numFmt w:val="bullet"/>
      <w:lvlText w:val="•"/>
      <w:lvlJc w:val="left"/>
      <w:pPr>
        <w:ind w:left="4102" w:hanging="428"/>
      </w:pPr>
      <w:rPr>
        <w:rFonts w:hint="default"/>
        <w:lang w:val="en-US" w:eastAsia="en-US" w:bidi="ar-SA"/>
      </w:rPr>
    </w:lvl>
    <w:lvl w:ilvl="5" w:tplc="D9203ED8">
      <w:numFmt w:val="bullet"/>
      <w:lvlText w:val="•"/>
      <w:lvlJc w:val="left"/>
      <w:pPr>
        <w:ind w:left="4992" w:hanging="428"/>
      </w:pPr>
      <w:rPr>
        <w:rFonts w:hint="default"/>
        <w:lang w:val="en-US" w:eastAsia="en-US" w:bidi="ar-SA"/>
      </w:rPr>
    </w:lvl>
    <w:lvl w:ilvl="6" w:tplc="4E4E5808">
      <w:numFmt w:val="bullet"/>
      <w:lvlText w:val="•"/>
      <w:lvlJc w:val="left"/>
      <w:pPr>
        <w:ind w:left="5883" w:hanging="428"/>
      </w:pPr>
      <w:rPr>
        <w:rFonts w:hint="default"/>
        <w:lang w:val="en-US" w:eastAsia="en-US" w:bidi="ar-SA"/>
      </w:rPr>
    </w:lvl>
    <w:lvl w:ilvl="7" w:tplc="BD24C692">
      <w:numFmt w:val="bullet"/>
      <w:lvlText w:val="•"/>
      <w:lvlJc w:val="left"/>
      <w:pPr>
        <w:ind w:left="6773" w:hanging="428"/>
      </w:pPr>
      <w:rPr>
        <w:rFonts w:hint="default"/>
        <w:lang w:val="en-US" w:eastAsia="en-US" w:bidi="ar-SA"/>
      </w:rPr>
    </w:lvl>
    <w:lvl w:ilvl="8" w:tplc="7980BA22">
      <w:numFmt w:val="bullet"/>
      <w:lvlText w:val="•"/>
      <w:lvlJc w:val="left"/>
      <w:pPr>
        <w:ind w:left="7664" w:hanging="428"/>
      </w:pPr>
      <w:rPr>
        <w:rFonts w:hint="default"/>
        <w:lang w:val="en-US" w:eastAsia="en-US" w:bidi="ar-SA"/>
      </w:rPr>
    </w:lvl>
  </w:abstractNum>
  <w:abstractNum w:abstractNumId="600" w15:restartNumberingAfterBreak="0">
    <w:nsid w:val="745B2B4D"/>
    <w:multiLevelType w:val="hybridMultilevel"/>
    <w:tmpl w:val="C41618EC"/>
    <w:lvl w:ilvl="0" w:tplc="7B108AF2">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D7E8591E">
      <w:numFmt w:val="bullet"/>
      <w:lvlText w:val="•"/>
      <w:lvlJc w:val="left"/>
      <w:pPr>
        <w:ind w:left="1467" w:hanging="430"/>
      </w:pPr>
      <w:rPr>
        <w:rFonts w:hint="default"/>
        <w:lang w:val="en-US" w:eastAsia="en-US" w:bidi="ar-SA"/>
      </w:rPr>
    </w:lvl>
    <w:lvl w:ilvl="2" w:tplc="38B85EEE">
      <w:numFmt w:val="bullet"/>
      <w:lvlText w:val="•"/>
      <w:lvlJc w:val="left"/>
      <w:pPr>
        <w:ind w:left="2374" w:hanging="430"/>
      </w:pPr>
      <w:rPr>
        <w:rFonts w:hint="default"/>
        <w:lang w:val="en-US" w:eastAsia="en-US" w:bidi="ar-SA"/>
      </w:rPr>
    </w:lvl>
    <w:lvl w:ilvl="3" w:tplc="67B85AB8">
      <w:numFmt w:val="bullet"/>
      <w:lvlText w:val="•"/>
      <w:lvlJc w:val="left"/>
      <w:pPr>
        <w:ind w:left="3282" w:hanging="430"/>
      </w:pPr>
      <w:rPr>
        <w:rFonts w:hint="default"/>
        <w:lang w:val="en-US" w:eastAsia="en-US" w:bidi="ar-SA"/>
      </w:rPr>
    </w:lvl>
    <w:lvl w:ilvl="4" w:tplc="A2484C6C">
      <w:numFmt w:val="bullet"/>
      <w:lvlText w:val="•"/>
      <w:lvlJc w:val="left"/>
      <w:pPr>
        <w:ind w:left="4189" w:hanging="430"/>
      </w:pPr>
      <w:rPr>
        <w:rFonts w:hint="default"/>
        <w:lang w:val="en-US" w:eastAsia="en-US" w:bidi="ar-SA"/>
      </w:rPr>
    </w:lvl>
    <w:lvl w:ilvl="5" w:tplc="33D4D8FC">
      <w:numFmt w:val="bullet"/>
      <w:lvlText w:val="•"/>
      <w:lvlJc w:val="left"/>
      <w:pPr>
        <w:ind w:left="5096" w:hanging="430"/>
      </w:pPr>
      <w:rPr>
        <w:rFonts w:hint="default"/>
        <w:lang w:val="en-US" w:eastAsia="en-US" w:bidi="ar-SA"/>
      </w:rPr>
    </w:lvl>
    <w:lvl w:ilvl="6" w:tplc="D57217FC">
      <w:numFmt w:val="bullet"/>
      <w:lvlText w:val="•"/>
      <w:lvlJc w:val="left"/>
      <w:pPr>
        <w:ind w:left="6004" w:hanging="430"/>
      </w:pPr>
      <w:rPr>
        <w:rFonts w:hint="default"/>
        <w:lang w:val="en-US" w:eastAsia="en-US" w:bidi="ar-SA"/>
      </w:rPr>
    </w:lvl>
    <w:lvl w:ilvl="7" w:tplc="946C93B4">
      <w:numFmt w:val="bullet"/>
      <w:lvlText w:val="•"/>
      <w:lvlJc w:val="left"/>
      <w:pPr>
        <w:ind w:left="6911" w:hanging="430"/>
      </w:pPr>
      <w:rPr>
        <w:rFonts w:hint="default"/>
        <w:lang w:val="en-US" w:eastAsia="en-US" w:bidi="ar-SA"/>
      </w:rPr>
    </w:lvl>
    <w:lvl w:ilvl="8" w:tplc="0D0A836E">
      <w:numFmt w:val="bullet"/>
      <w:lvlText w:val="•"/>
      <w:lvlJc w:val="left"/>
      <w:pPr>
        <w:ind w:left="7818" w:hanging="430"/>
      </w:pPr>
      <w:rPr>
        <w:rFonts w:hint="default"/>
        <w:lang w:val="en-US" w:eastAsia="en-US" w:bidi="ar-SA"/>
      </w:rPr>
    </w:lvl>
  </w:abstractNum>
  <w:abstractNum w:abstractNumId="601" w15:restartNumberingAfterBreak="0">
    <w:nsid w:val="74A52342"/>
    <w:multiLevelType w:val="hybridMultilevel"/>
    <w:tmpl w:val="8F6A5C08"/>
    <w:lvl w:ilvl="0" w:tplc="1DCEAD9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177682A2">
      <w:numFmt w:val="bullet"/>
      <w:lvlText w:val="•"/>
      <w:lvlJc w:val="left"/>
      <w:pPr>
        <w:ind w:left="1430" w:hanging="454"/>
      </w:pPr>
      <w:rPr>
        <w:rFonts w:hint="default"/>
        <w:lang w:val="en-US" w:eastAsia="en-US" w:bidi="ar-SA"/>
      </w:rPr>
    </w:lvl>
    <w:lvl w:ilvl="2" w:tplc="F822CE48">
      <w:numFmt w:val="bullet"/>
      <w:lvlText w:val="•"/>
      <w:lvlJc w:val="left"/>
      <w:pPr>
        <w:ind w:left="2321" w:hanging="454"/>
      </w:pPr>
      <w:rPr>
        <w:rFonts w:hint="default"/>
        <w:lang w:val="en-US" w:eastAsia="en-US" w:bidi="ar-SA"/>
      </w:rPr>
    </w:lvl>
    <w:lvl w:ilvl="3" w:tplc="4D087BF4">
      <w:numFmt w:val="bullet"/>
      <w:lvlText w:val="•"/>
      <w:lvlJc w:val="left"/>
      <w:pPr>
        <w:ind w:left="3211" w:hanging="454"/>
      </w:pPr>
      <w:rPr>
        <w:rFonts w:hint="default"/>
        <w:lang w:val="en-US" w:eastAsia="en-US" w:bidi="ar-SA"/>
      </w:rPr>
    </w:lvl>
    <w:lvl w:ilvl="4" w:tplc="AD285756">
      <w:numFmt w:val="bullet"/>
      <w:lvlText w:val="•"/>
      <w:lvlJc w:val="left"/>
      <w:pPr>
        <w:ind w:left="4102" w:hanging="454"/>
      </w:pPr>
      <w:rPr>
        <w:rFonts w:hint="default"/>
        <w:lang w:val="en-US" w:eastAsia="en-US" w:bidi="ar-SA"/>
      </w:rPr>
    </w:lvl>
    <w:lvl w:ilvl="5" w:tplc="11F09AEC">
      <w:numFmt w:val="bullet"/>
      <w:lvlText w:val="•"/>
      <w:lvlJc w:val="left"/>
      <w:pPr>
        <w:ind w:left="4992" w:hanging="454"/>
      </w:pPr>
      <w:rPr>
        <w:rFonts w:hint="default"/>
        <w:lang w:val="en-US" w:eastAsia="en-US" w:bidi="ar-SA"/>
      </w:rPr>
    </w:lvl>
    <w:lvl w:ilvl="6" w:tplc="E4925A2E">
      <w:numFmt w:val="bullet"/>
      <w:lvlText w:val="•"/>
      <w:lvlJc w:val="left"/>
      <w:pPr>
        <w:ind w:left="5883" w:hanging="454"/>
      </w:pPr>
      <w:rPr>
        <w:rFonts w:hint="default"/>
        <w:lang w:val="en-US" w:eastAsia="en-US" w:bidi="ar-SA"/>
      </w:rPr>
    </w:lvl>
    <w:lvl w:ilvl="7" w:tplc="155E030E">
      <w:numFmt w:val="bullet"/>
      <w:lvlText w:val="•"/>
      <w:lvlJc w:val="left"/>
      <w:pPr>
        <w:ind w:left="6773" w:hanging="454"/>
      </w:pPr>
      <w:rPr>
        <w:rFonts w:hint="default"/>
        <w:lang w:val="en-US" w:eastAsia="en-US" w:bidi="ar-SA"/>
      </w:rPr>
    </w:lvl>
    <w:lvl w:ilvl="8" w:tplc="A3D84626">
      <w:numFmt w:val="bullet"/>
      <w:lvlText w:val="•"/>
      <w:lvlJc w:val="left"/>
      <w:pPr>
        <w:ind w:left="7664" w:hanging="454"/>
      </w:pPr>
      <w:rPr>
        <w:rFonts w:hint="default"/>
        <w:lang w:val="en-US" w:eastAsia="en-US" w:bidi="ar-SA"/>
      </w:rPr>
    </w:lvl>
  </w:abstractNum>
  <w:abstractNum w:abstractNumId="602" w15:restartNumberingAfterBreak="0">
    <w:nsid w:val="74FD6B8E"/>
    <w:multiLevelType w:val="hybridMultilevel"/>
    <w:tmpl w:val="023E4CF0"/>
    <w:lvl w:ilvl="0" w:tplc="1BC812CA">
      <w:numFmt w:val="bullet"/>
      <w:lvlText w:val=""/>
      <w:lvlJc w:val="left"/>
      <w:pPr>
        <w:ind w:left="532" w:hanging="360"/>
      </w:pPr>
      <w:rPr>
        <w:rFonts w:ascii="Symbol" w:eastAsia="Symbol" w:hAnsi="Symbol" w:cs="Symbol" w:hint="default"/>
        <w:b w:val="0"/>
        <w:bCs w:val="0"/>
        <w:i w:val="0"/>
        <w:iCs w:val="0"/>
        <w:spacing w:val="0"/>
        <w:w w:val="100"/>
        <w:sz w:val="24"/>
        <w:szCs w:val="24"/>
        <w:lang w:val="en-US" w:eastAsia="en-US" w:bidi="ar-SA"/>
      </w:rPr>
    </w:lvl>
    <w:lvl w:ilvl="1" w:tplc="1A9674C6">
      <w:numFmt w:val="bullet"/>
      <w:lvlText w:val="•"/>
      <w:lvlJc w:val="left"/>
      <w:pPr>
        <w:ind w:left="1408" w:hanging="360"/>
      </w:pPr>
      <w:rPr>
        <w:rFonts w:hint="default"/>
        <w:lang w:val="en-US" w:eastAsia="en-US" w:bidi="ar-SA"/>
      </w:rPr>
    </w:lvl>
    <w:lvl w:ilvl="2" w:tplc="2F54061A">
      <w:numFmt w:val="bullet"/>
      <w:lvlText w:val="•"/>
      <w:lvlJc w:val="left"/>
      <w:pPr>
        <w:ind w:left="2276" w:hanging="360"/>
      </w:pPr>
      <w:rPr>
        <w:rFonts w:hint="default"/>
        <w:lang w:val="en-US" w:eastAsia="en-US" w:bidi="ar-SA"/>
      </w:rPr>
    </w:lvl>
    <w:lvl w:ilvl="3" w:tplc="4F2A630A">
      <w:numFmt w:val="bullet"/>
      <w:lvlText w:val="•"/>
      <w:lvlJc w:val="left"/>
      <w:pPr>
        <w:ind w:left="3144" w:hanging="360"/>
      </w:pPr>
      <w:rPr>
        <w:rFonts w:hint="default"/>
        <w:lang w:val="en-US" w:eastAsia="en-US" w:bidi="ar-SA"/>
      </w:rPr>
    </w:lvl>
    <w:lvl w:ilvl="4" w:tplc="FEFA4B92">
      <w:numFmt w:val="bullet"/>
      <w:lvlText w:val="•"/>
      <w:lvlJc w:val="left"/>
      <w:pPr>
        <w:ind w:left="4012" w:hanging="360"/>
      </w:pPr>
      <w:rPr>
        <w:rFonts w:hint="default"/>
        <w:lang w:val="en-US" w:eastAsia="en-US" w:bidi="ar-SA"/>
      </w:rPr>
    </w:lvl>
    <w:lvl w:ilvl="5" w:tplc="9E523BDA">
      <w:numFmt w:val="bullet"/>
      <w:lvlText w:val="•"/>
      <w:lvlJc w:val="left"/>
      <w:pPr>
        <w:ind w:left="4881" w:hanging="360"/>
      </w:pPr>
      <w:rPr>
        <w:rFonts w:hint="default"/>
        <w:lang w:val="en-US" w:eastAsia="en-US" w:bidi="ar-SA"/>
      </w:rPr>
    </w:lvl>
    <w:lvl w:ilvl="6" w:tplc="86A29582">
      <w:numFmt w:val="bullet"/>
      <w:lvlText w:val="•"/>
      <w:lvlJc w:val="left"/>
      <w:pPr>
        <w:ind w:left="5749" w:hanging="360"/>
      </w:pPr>
      <w:rPr>
        <w:rFonts w:hint="default"/>
        <w:lang w:val="en-US" w:eastAsia="en-US" w:bidi="ar-SA"/>
      </w:rPr>
    </w:lvl>
    <w:lvl w:ilvl="7" w:tplc="2BF6E222">
      <w:numFmt w:val="bullet"/>
      <w:lvlText w:val="•"/>
      <w:lvlJc w:val="left"/>
      <w:pPr>
        <w:ind w:left="6617" w:hanging="360"/>
      </w:pPr>
      <w:rPr>
        <w:rFonts w:hint="default"/>
        <w:lang w:val="en-US" w:eastAsia="en-US" w:bidi="ar-SA"/>
      </w:rPr>
    </w:lvl>
    <w:lvl w:ilvl="8" w:tplc="C43A5E5E">
      <w:numFmt w:val="bullet"/>
      <w:lvlText w:val="•"/>
      <w:lvlJc w:val="left"/>
      <w:pPr>
        <w:ind w:left="7485" w:hanging="360"/>
      </w:pPr>
      <w:rPr>
        <w:rFonts w:hint="default"/>
        <w:lang w:val="en-US" w:eastAsia="en-US" w:bidi="ar-SA"/>
      </w:rPr>
    </w:lvl>
  </w:abstractNum>
  <w:abstractNum w:abstractNumId="603" w15:restartNumberingAfterBreak="0">
    <w:nsid w:val="75A475F5"/>
    <w:multiLevelType w:val="hybridMultilevel"/>
    <w:tmpl w:val="37E6BCE4"/>
    <w:lvl w:ilvl="0" w:tplc="2864CE3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BB4CE7F6">
      <w:numFmt w:val="bullet"/>
      <w:lvlText w:val="•"/>
      <w:lvlJc w:val="left"/>
      <w:pPr>
        <w:ind w:left="1430" w:hanging="428"/>
      </w:pPr>
      <w:rPr>
        <w:rFonts w:hint="default"/>
        <w:lang w:val="en-US" w:eastAsia="en-US" w:bidi="ar-SA"/>
      </w:rPr>
    </w:lvl>
    <w:lvl w:ilvl="2" w:tplc="5E400FFE">
      <w:numFmt w:val="bullet"/>
      <w:lvlText w:val="•"/>
      <w:lvlJc w:val="left"/>
      <w:pPr>
        <w:ind w:left="2321" w:hanging="428"/>
      </w:pPr>
      <w:rPr>
        <w:rFonts w:hint="default"/>
        <w:lang w:val="en-US" w:eastAsia="en-US" w:bidi="ar-SA"/>
      </w:rPr>
    </w:lvl>
    <w:lvl w:ilvl="3" w:tplc="C430DE56">
      <w:numFmt w:val="bullet"/>
      <w:lvlText w:val="•"/>
      <w:lvlJc w:val="left"/>
      <w:pPr>
        <w:ind w:left="3211" w:hanging="428"/>
      </w:pPr>
      <w:rPr>
        <w:rFonts w:hint="default"/>
        <w:lang w:val="en-US" w:eastAsia="en-US" w:bidi="ar-SA"/>
      </w:rPr>
    </w:lvl>
    <w:lvl w:ilvl="4" w:tplc="08D06C32">
      <w:numFmt w:val="bullet"/>
      <w:lvlText w:val="•"/>
      <w:lvlJc w:val="left"/>
      <w:pPr>
        <w:ind w:left="4102" w:hanging="428"/>
      </w:pPr>
      <w:rPr>
        <w:rFonts w:hint="default"/>
        <w:lang w:val="en-US" w:eastAsia="en-US" w:bidi="ar-SA"/>
      </w:rPr>
    </w:lvl>
    <w:lvl w:ilvl="5" w:tplc="393AC810">
      <w:numFmt w:val="bullet"/>
      <w:lvlText w:val="•"/>
      <w:lvlJc w:val="left"/>
      <w:pPr>
        <w:ind w:left="4992" w:hanging="428"/>
      </w:pPr>
      <w:rPr>
        <w:rFonts w:hint="default"/>
        <w:lang w:val="en-US" w:eastAsia="en-US" w:bidi="ar-SA"/>
      </w:rPr>
    </w:lvl>
    <w:lvl w:ilvl="6" w:tplc="C4CEAE54">
      <w:numFmt w:val="bullet"/>
      <w:lvlText w:val="•"/>
      <w:lvlJc w:val="left"/>
      <w:pPr>
        <w:ind w:left="5883" w:hanging="428"/>
      </w:pPr>
      <w:rPr>
        <w:rFonts w:hint="default"/>
        <w:lang w:val="en-US" w:eastAsia="en-US" w:bidi="ar-SA"/>
      </w:rPr>
    </w:lvl>
    <w:lvl w:ilvl="7" w:tplc="3B1AA74E">
      <w:numFmt w:val="bullet"/>
      <w:lvlText w:val="•"/>
      <w:lvlJc w:val="left"/>
      <w:pPr>
        <w:ind w:left="6773" w:hanging="428"/>
      </w:pPr>
      <w:rPr>
        <w:rFonts w:hint="default"/>
        <w:lang w:val="en-US" w:eastAsia="en-US" w:bidi="ar-SA"/>
      </w:rPr>
    </w:lvl>
    <w:lvl w:ilvl="8" w:tplc="0F9E60E6">
      <w:numFmt w:val="bullet"/>
      <w:lvlText w:val="•"/>
      <w:lvlJc w:val="left"/>
      <w:pPr>
        <w:ind w:left="7664" w:hanging="428"/>
      </w:pPr>
      <w:rPr>
        <w:rFonts w:hint="default"/>
        <w:lang w:val="en-US" w:eastAsia="en-US" w:bidi="ar-SA"/>
      </w:rPr>
    </w:lvl>
  </w:abstractNum>
  <w:abstractNum w:abstractNumId="604" w15:restartNumberingAfterBreak="0">
    <w:nsid w:val="75CB5052"/>
    <w:multiLevelType w:val="hybridMultilevel"/>
    <w:tmpl w:val="5ADE8BB6"/>
    <w:lvl w:ilvl="0" w:tplc="354057F2">
      <w:numFmt w:val="bullet"/>
      <w:lvlText w:val=""/>
      <w:lvlJc w:val="left"/>
      <w:pPr>
        <w:ind w:left="507" w:hanging="454"/>
      </w:pPr>
      <w:rPr>
        <w:rFonts w:ascii="Symbol" w:eastAsia="Symbol" w:hAnsi="Symbol" w:cs="Symbol" w:hint="default"/>
        <w:b w:val="0"/>
        <w:bCs w:val="0"/>
        <w:i w:val="0"/>
        <w:iCs w:val="0"/>
        <w:spacing w:val="0"/>
        <w:w w:val="100"/>
        <w:sz w:val="22"/>
        <w:szCs w:val="22"/>
        <w:lang w:val="en-US" w:eastAsia="en-US" w:bidi="ar-SA"/>
      </w:rPr>
    </w:lvl>
    <w:lvl w:ilvl="1" w:tplc="3C749BD6">
      <w:numFmt w:val="bullet"/>
      <w:lvlText w:val="•"/>
      <w:lvlJc w:val="left"/>
      <w:pPr>
        <w:ind w:left="1382" w:hanging="454"/>
      </w:pPr>
      <w:rPr>
        <w:rFonts w:hint="default"/>
        <w:lang w:val="en-US" w:eastAsia="en-US" w:bidi="ar-SA"/>
      </w:rPr>
    </w:lvl>
    <w:lvl w:ilvl="2" w:tplc="0CD2292C">
      <w:numFmt w:val="bullet"/>
      <w:lvlText w:val="•"/>
      <w:lvlJc w:val="left"/>
      <w:pPr>
        <w:ind w:left="2264" w:hanging="454"/>
      </w:pPr>
      <w:rPr>
        <w:rFonts w:hint="default"/>
        <w:lang w:val="en-US" w:eastAsia="en-US" w:bidi="ar-SA"/>
      </w:rPr>
    </w:lvl>
    <w:lvl w:ilvl="3" w:tplc="D2EE6BC4">
      <w:numFmt w:val="bullet"/>
      <w:lvlText w:val="•"/>
      <w:lvlJc w:val="left"/>
      <w:pPr>
        <w:ind w:left="3146" w:hanging="454"/>
      </w:pPr>
      <w:rPr>
        <w:rFonts w:hint="default"/>
        <w:lang w:val="en-US" w:eastAsia="en-US" w:bidi="ar-SA"/>
      </w:rPr>
    </w:lvl>
    <w:lvl w:ilvl="4" w:tplc="99D4C8A2">
      <w:numFmt w:val="bullet"/>
      <w:lvlText w:val="•"/>
      <w:lvlJc w:val="left"/>
      <w:pPr>
        <w:ind w:left="4028" w:hanging="454"/>
      </w:pPr>
      <w:rPr>
        <w:rFonts w:hint="default"/>
        <w:lang w:val="en-US" w:eastAsia="en-US" w:bidi="ar-SA"/>
      </w:rPr>
    </w:lvl>
    <w:lvl w:ilvl="5" w:tplc="A274B0BA">
      <w:numFmt w:val="bullet"/>
      <w:lvlText w:val="•"/>
      <w:lvlJc w:val="left"/>
      <w:pPr>
        <w:ind w:left="4911" w:hanging="454"/>
      </w:pPr>
      <w:rPr>
        <w:rFonts w:hint="default"/>
        <w:lang w:val="en-US" w:eastAsia="en-US" w:bidi="ar-SA"/>
      </w:rPr>
    </w:lvl>
    <w:lvl w:ilvl="6" w:tplc="4476B11E">
      <w:numFmt w:val="bullet"/>
      <w:lvlText w:val="•"/>
      <w:lvlJc w:val="left"/>
      <w:pPr>
        <w:ind w:left="5793" w:hanging="454"/>
      </w:pPr>
      <w:rPr>
        <w:rFonts w:hint="default"/>
        <w:lang w:val="en-US" w:eastAsia="en-US" w:bidi="ar-SA"/>
      </w:rPr>
    </w:lvl>
    <w:lvl w:ilvl="7" w:tplc="4E581994">
      <w:numFmt w:val="bullet"/>
      <w:lvlText w:val="•"/>
      <w:lvlJc w:val="left"/>
      <w:pPr>
        <w:ind w:left="6675" w:hanging="454"/>
      </w:pPr>
      <w:rPr>
        <w:rFonts w:hint="default"/>
        <w:lang w:val="en-US" w:eastAsia="en-US" w:bidi="ar-SA"/>
      </w:rPr>
    </w:lvl>
    <w:lvl w:ilvl="8" w:tplc="A5985190">
      <w:numFmt w:val="bullet"/>
      <w:lvlText w:val="•"/>
      <w:lvlJc w:val="left"/>
      <w:pPr>
        <w:ind w:left="7557" w:hanging="454"/>
      </w:pPr>
      <w:rPr>
        <w:rFonts w:hint="default"/>
        <w:lang w:val="en-US" w:eastAsia="en-US" w:bidi="ar-SA"/>
      </w:rPr>
    </w:lvl>
  </w:abstractNum>
  <w:abstractNum w:abstractNumId="605" w15:restartNumberingAfterBreak="0">
    <w:nsid w:val="763C1E46"/>
    <w:multiLevelType w:val="hybridMultilevel"/>
    <w:tmpl w:val="2C8C7F30"/>
    <w:lvl w:ilvl="0" w:tplc="E88E3A76">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25A2399A">
      <w:numFmt w:val="bullet"/>
      <w:lvlText w:val="•"/>
      <w:lvlJc w:val="left"/>
      <w:pPr>
        <w:ind w:left="1340" w:hanging="274"/>
      </w:pPr>
      <w:rPr>
        <w:rFonts w:hint="default"/>
        <w:lang w:val="en-US" w:eastAsia="en-US" w:bidi="ar-SA"/>
      </w:rPr>
    </w:lvl>
    <w:lvl w:ilvl="2" w:tplc="288E2B64">
      <w:numFmt w:val="bullet"/>
      <w:lvlText w:val="•"/>
      <w:lvlJc w:val="left"/>
      <w:pPr>
        <w:ind w:left="2221" w:hanging="274"/>
      </w:pPr>
      <w:rPr>
        <w:rFonts w:hint="default"/>
        <w:lang w:val="en-US" w:eastAsia="en-US" w:bidi="ar-SA"/>
      </w:rPr>
    </w:lvl>
    <w:lvl w:ilvl="3" w:tplc="E88E50DC">
      <w:numFmt w:val="bullet"/>
      <w:lvlText w:val="•"/>
      <w:lvlJc w:val="left"/>
      <w:pPr>
        <w:ind w:left="3101" w:hanging="274"/>
      </w:pPr>
      <w:rPr>
        <w:rFonts w:hint="default"/>
        <w:lang w:val="en-US" w:eastAsia="en-US" w:bidi="ar-SA"/>
      </w:rPr>
    </w:lvl>
    <w:lvl w:ilvl="4" w:tplc="8D7EA2F8">
      <w:numFmt w:val="bullet"/>
      <w:lvlText w:val="•"/>
      <w:lvlJc w:val="left"/>
      <w:pPr>
        <w:ind w:left="3982" w:hanging="274"/>
      </w:pPr>
      <w:rPr>
        <w:rFonts w:hint="default"/>
        <w:lang w:val="en-US" w:eastAsia="en-US" w:bidi="ar-SA"/>
      </w:rPr>
    </w:lvl>
    <w:lvl w:ilvl="5" w:tplc="82707A4C">
      <w:numFmt w:val="bullet"/>
      <w:lvlText w:val="•"/>
      <w:lvlJc w:val="left"/>
      <w:pPr>
        <w:ind w:left="4863" w:hanging="274"/>
      </w:pPr>
      <w:rPr>
        <w:rFonts w:hint="default"/>
        <w:lang w:val="en-US" w:eastAsia="en-US" w:bidi="ar-SA"/>
      </w:rPr>
    </w:lvl>
    <w:lvl w:ilvl="6" w:tplc="1A8CC684">
      <w:numFmt w:val="bullet"/>
      <w:lvlText w:val="•"/>
      <w:lvlJc w:val="left"/>
      <w:pPr>
        <w:ind w:left="5743" w:hanging="274"/>
      </w:pPr>
      <w:rPr>
        <w:rFonts w:hint="default"/>
        <w:lang w:val="en-US" w:eastAsia="en-US" w:bidi="ar-SA"/>
      </w:rPr>
    </w:lvl>
    <w:lvl w:ilvl="7" w:tplc="368C2014">
      <w:numFmt w:val="bullet"/>
      <w:lvlText w:val="•"/>
      <w:lvlJc w:val="left"/>
      <w:pPr>
        <w:ind w:left="6624" w:hanging="274"/>
      </w:pPr>
      <w:rPr>
        <w:rFonts w:hint="default"/>
        <w:lang w:val="en-US" w:eastAsia="en-US" w:bidi="ar-SA"/>
      </w:rPr>
    </w:lvl>
    <w:lvl w:ilvl="8" w:tplc="08FAAD46">
      <w:numFmt w:val="bullet"/>
      <w:lvlText w:val="•"/>
      <w:lvlJc w:val="left"/>
      <w:pPr>
        <w:ind w:left="7504" w:hanging="274"/>
      </w:pPr>
      <w:rPr>
        <w:rFonts w:hint="default"/>
        <w:lang w:val="en-US" w:eastAsia="en-US" w:bidi="ar-SA"/>
      </w:rPr>
    </w:lvl>
  </w:abstractNum>
  <w:abstractNum w:abstractNumId="606" w15:restartNumberingAfterBreak="0">
    <w:nsid w:val="76B43B83"/>
    <w:multiLevelType w:val="hybridMultilevel"/>
    <w:tmpl w:val="B5F06C26"/>
    <w:lvl w:ilvl="0" w:tplc="7A00D614">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7134342E">
      <w:numFmt w:val="bullet"/>
      <w:lvlText w:val="•"/>
      <w:lvlJc w:val="left"/>
      <w:pPr>
        <w:ind w:left="1427" w:hanging="454"/>
      </w:pPr>
      <w:rPr>
        <w:rFonts w:hint="default"/>
        <w:lang w:val="en-US" w:eastAsia="en-US" w:bidi="ar-SA"/>
      </w:rPr>
    </w:lvl>
    <w:lvl w:ilvl="2" w:tplc="56D8F66C">
      <w:numFmt w:val="bullet"/>
      <w:lvlText w:val="•"/>
      <w:lvlJc w:val="left"/>
      <w:pPr>
        <w:ind w:left="2314" w:hanging="454"/>
      </w:pPr>
      <w:rPr>
        <w:rFonts w:hint="default"/>
        <w:lang w:val="en-US" w:eastAsia="en-US" w:bidi="ar-SA"/>
      </w:rPr>
    </w:lvl>
    <w:lvl w:ilvl="3" w:tplc="2FF8B29A">
      <w:numFmt w:val="bullet"/>
      <w:lvlText w:val="•"/>
      <w:lvlJc w:val="left"/>
      <w:pPr>
        <w:ind w:left="3201" w:hanging="454"/>
      </w:pPr>
      <w:rPr>
        <w:rFonts w:hint="default"/>
        <w:lang w:val="en-US" w:eastAsia="en-US" w:bidi="ar-SA"/>
      </w:rPr>
    </w:lvl>
    <w:lvl w:ilvl="4" w:tplc="482C1FB2">
      <w:numFmt w:val="bullet"/>
      <w:lvlText w:val="•"/>
      <w:lvlJc w:val="left"/>
      <w:pPr>
        <w:ind w:left="4088" w:hanging="454"/>
      </w:pPr>
      <w:rPr>
        <w:rFonts w:hint="default"/>
        <w:lang w:val="en-US" w:eastAsia="en-US" w:bidi="ar-SA"/>
      </w:rPr>
    </w:lvl>
    <w:lvl w:ilvl="5" w:tplc="61EC390E">
      <w:numFmt w:val="bullet"/>
      <w:lvlText w:val="•"/>
      <w:lvlJc w:val="left"/>
      <w:pPr>
        <w:ind w:left="4975" w:hanging="454"/>
      </w:pPr>
      <w:rPr>
        <w:rFonts w:hint="default"/>
        <w:lang w:val="en-US" w:eastAsia="en-US" w:bidi="ar-SA"/>
      </w:rPr>
    </w:lvl>
    <w:lvl w:ilvl="6" w:tplc="28F80F28">
      <w:numFmt w:val="bullet"/>
      <w:lvlText w:val="•"/>
      <w:lvlJc w:val="left"/>
      <w:pPr>
        <w:ind w:left="5862" w:hanging="454"/>
      </w:pPr>
      <w:rPr>
        <w:rFonts w:hint="default"/>
        <w:lang w:val="en-US" w:eastAsia="en-US" w:bidi="ar-SA"/>
      </w:rPr>
    </w:lvl>
    <w:lvl w:ilvl="7" w:tplc="EAC8BBE2">
      <w:numFmt w:val="bullet"/>
      <w:lvlText w:val="•"/>
      <w:lvlJc w:val="left"/>
      <w:pPr>
        <w:ind w:left="6749" w:hanging="454"/>
      </w:pPr>
      <w:rPr>
        <w:rFonts w:hint="default"/>
        <w:lang w:val="en-US" w:eastAsia="en-US" w:bidi="ar-SA"/>
      </w:rPr>
    </w:lvl>
    <w:lvl w:ilvl="8" w:tplc="70C80E98">
      <w:numFmt w:val="bullet"/>
      <w:lvlText w:val="•"/>
      <w:lvlJc w:val="left"/>
      <w:pPr>
        <w:ind w:left="7636" w:hanging="454"/>
      </w:pPr>
      <w:rPr>
        <w:rFonts w:hint="default"/>
        <w:lang w:val="en-US" w:eastAsia="en-US" w:bidi="ar-SA"/>
      </w:rPr>
    </w:lvl>
  </w:abstractNum>
  <w:abstractNum w:abstractNumId="607" w15:restartNumberingAfterBreak="0">
    <w:nsid w:val="76CD602E"/>
    <w:multiLevelType w:val="hybridMultilevel"/>
    <w:tmpl w:val="3D1A6AEA"/>
    <w:lvl w:ilvl="0" w:tplc="F7366F58">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DC0AF07E">
      <w:numFmt w:val="bullet"/>
      <w:lvlText w:val="•"/>
      <w:lvlJc w:val="left"/>
      <w:pPr>
        <w:ind w:left="1327" w:hanging="363"/>
      </w:pPr>
      <w:rPr>
        <w:rFonts w:hint="default"/>
        <w:lang w:val="en-US" w:eastAsia="en-US" w:bidi="ar-SA"/>
      </w:rPr>
    </w:lvl>
    <w:lvl w:ilvl="2" w:tplc="AA88BA30">
      <w:numFmt w:val="bullet"/>
      <w:lvlText w:val="•"/>
      <w:lvlJc w:val="left"/>
      <w:pPr>
        <w:ind w:left="2194" w:hanging="363"/>
      </w:pPr>
      <w:rPr>
        <w:rFonts w:hint="default"/>
        <w:lang w:val="en-US" w:eastAsia="en-US" w:bidi="ar-SA"/>
      </w:rPr>
    </w:lvl>
    <w:lvl w:ilvl="3" w:tplc="4B94CEFE">
      <w:numFmt w:val="bullet"/>
      <w:lvlText w:val="•"/>
      <w:lvlJc w:val="left"/>
      <w:pPr>
        <w:ind w:left="3062" w:hanging="363"/>
      </w:pPr>
      <w:rPr>
        <w:rFonts w:hint="default"/>
        <w:lang w:val="en-US" w:eastAsia="en-US" w:bidi="ar-SA"/>
      </w:rPr>
    </w:lvl>
    <w:lvl w:ilvl="4" w:tplc="94B0B8C2">
      <w:numFmt w:val="bullet"/>
      <w:lvlText w:val="•"/>
      <w:lvlJc w:val="left"/>
      <w:pPr>
        <w:ind w:left="3929" w:hanging="363"/>
      </w:pPr>
      <w:rPr>
        <w:rFonts w:hint="default"/>
        <w:lang w:val="en-US" w:eastAsia="en-US" w:bidi="ar-SA"/>
      </w:rPr>
    </w:lvl>
    <w:lvl w:ilvl="5" w:tplc="95E2A8CA">
      <w:numFmt w:val="bullet"/>
      <w:lvlText w:val="•"/>
      <w:lvlJc w:val="left"/>
      <w:pPr>
        <w:ind w:left="4797" w:hanging="363"/>
      </w:pPr>
      <w:rPr>
        <w:rFonts w:hint="default"/>
        <w:lang w:val="en-US" w:eastAsia="en-US" w:bidi="ar-SA"/>
      </w:rPr>
    </w:lvl>
    <w:lvl w:ilvl="6" w:tplc="E8966ABA">
      <w:numFmt w:val="bullet"/>
      <w:lvlText w:val="•"/>
      <w:lvlJc w:val="left"/>
      <w:pPr>
        <w:ind w:left="5664" w:hanging="363"/>
      </w:pPr>
      <w:rPr>
        <w:rFonts w:hint="default"/>
        <w:lang w:val="en-US" w:eastAsia="en-US" w:bidi="ar-SA"/>
      </w:rPr>
    </w:lvl>
    <w:lvl w:ilvl="7" w:tplc="D6307D16">
      <w:numFmt w:val="bullet"/>
      <w:lvlText w:val="•"/>
      <w:lvlJc w:val="left"/>
      <w:pPr>
        <w:ind w:left="6531" w:hanging="363"/>
      </w:pPr>
      <w:rPr>
        <w:rFonts w:hint="default"/>
        <w:lang w:val="en-US" w:eastAsia="en-US" w:bidi="ar-SA"/>
      </w:rPr>
    </w:lvl>
    <w:lvl w:ilvl="8" w:tplc="230284C8">
      <w:numFmt w:val="bullet"/>
      <w:lvlText w:val="•"/>
      <w:lvlJc w:val="left"/>
      <w:pPr>
        <w:ind w:left="7399" w:hanging="363"/>
      </w:pPr>
      <w:rPr>
        <w:rFonts w:hint="default"/>
        <w:lang w:val="en-US" w:eastAsia="en-US" w:bidi="ar-SA"/>
      </w:rPr>
    </w:lvl>
  </w:abstractNum>
  <w:abstractNum w:abstractNumId="608" w15:restartNumberingAfterBreak="0">
    <w:nsid w:val="779A0F33"/>
    <w:multiLevelType w:val="hybridMultilevel"/>
    <w:tmpl w:val="8A0C569E"/>
    <w:lvl w:ilvl="0" w:tplc="74B4B18E">
      <w:numFmt w:val="bullet"/>
      <w:lvlText w:val=""/>
      <w:lvlJc w:val="left"/>
      <w:pPr>
        <w:ind w:left="555" w:hanging="430"/>
      </w:pPr>
      <w:rPr>
        <w:rFonts w:ascii="Symbol" w:eastAsia="Symbol" w:hAnsi="Symbol" w:cs="Symbol" w:hint="default"/>
        <w:b w:val="0"/>
        <w:bCs w:val="0"/>
        <w:i w:val="0"/>
        <w:iCs w:val="0"/>
        <w:spacing w:val="0"/>
        <w:w w:val="100"/>
        <w:sz w:val="22"/>
        <w:szCs w:val="22"/>
        <w:lang w:val="en-US" w:eastAsia="en-US" w:bidi="ar-SA"/>
      </w:rPr>
    </w:lvl>
    <w:lvl w:ilvl="1" w:tplc="22A8F89A">
      <w:numFmt w:val="bullet"/>
      <w:lvlText w:val="•"/>
      <w:lvlJc w:val="left"/>
      <w:pPr>
        <w:ind w:left="1467" w:hanging="430"/>
      </w:pPr>
      <w:rPr>
        <w:rFonts w:hint="default"/>
        <w:lang w:val="en-US" w:eastAsia="en-US" w:bidi="ar-SA"/>
      </w:rPr>
    </w:lvl>
    <w:lvl w:ilvl="2" w:tplc="ED7E834E">
      <w:numFmt w:val="bullet"/>
      <w:lvlText w:val="•"/>
      <w:lvlJc w:val="left"/>
      <w:pPr>
        <w:ind w:left="2374" w:hanging="430"/>
      </w:pPr>
      <w:rPr>
        <w:rFonts w:hint="default"/>
        <w:lang w:val="en-US" w:eastAsia="en-US" w:bidi="ar-SA"/>
      </w:rPr>
    </w:lvl>
    <w:lvl w:ilvl="3" w:tplc="EE142650">
      <w:numFmt w:val="bullet"/>
      <w:lvlText w:val="•"/>
      <w:lvlJc w:val="left"/>
      <w:pPr>
        <w:ind w:left="3282" w:hanging="430"/>
      </w:pPr>
      <w:rPr>
        <w:rFonts w:hint="default"/>
        <w:lang w:val="en-US" w:eastAsia="en-US" w:bidi="ar-SA"/>
      </w:rPr>
    </w:lvl>
    <w:lvl w:ilvl="4" w:tplc="236E8DD4">
      <w:numFmt w:val="bullet"/>
      <w:lvlText w:val="•"/>
      <w:lvlJc w:val="left"/>
      <w:pPr>
        <w:ind w:left="4189" w:hanging="430"/>
      </w:pPr>
      <w:rPr>
        <w:rFonts w:hint="default"/>
        <w:lang w:val="en-US" w:eastAsia="en-US" w:bidi="ar-SA"/>
      </w:rPr>
    </w:lvl>
    <w:lvl w:ilvl="5" w:tplc="8638B08A">
      <w:numFmt w:val="bullet"/>
      <w:lvlText w:val="•"/>
      <w:lvlJc w:val="left"/>
      <w:pPr>
        <w:ind w:left="5096" w:hanging="430"/>
      </w:pPr>
      <w:rPr>
        <w:rFonts w:hint="default"/>
        <w:lang w:val="en-US" w:eastAsia="en-US" w:bidi="ar-SA"/>
      </w:rPr>
    </w:lvl>
    <w:lvl w:ilvl="6" w:tplc="23BE8F5E">
      <w:numFmt w:val="bullet"/>
      <w:lvlText w:val="•"/>
      <w:lvlJc w:val="left"/>
      <w:pPr>
        <w:ind w:left="6004" w:hanging="430"/>
      </w:pPr>
      <w:rPr>
        <w:rFonts w:hint="default"/>
        <w:lang w:val="en-US" w:eastAsia="en-US" w:bidi="ar-SA"/>
      </w:rPr>
    </w:lvl>
    <w:lvl w:ilvl="7" w:tplc="9DA8E5B4">
      <w:numFmt w:val="bullet"/>
      <w:lvlText w:val="•"/>
      <w:lvlJc w:val="left"/>
      <w:pPr>
        <w:ind w:left="6911" w:hanging="430"/>
      </w:pPr>
      <w:rPr>
        <w:rFonts w:hint="default"/>
        <w:lang w:val="en-US" w:eastAsia="en-US" w:bidi="ar-SA"/>
      </w:rPr>
    </w:lvl>
    <w:lvl w:ilvl="8" w:tplc="E2F2212E">
      <w:numFmt w:val="bullet"/>
      <w:lvlText w:val="•"/>
      <w:lvlJc w:val="left"/>
      <w:pPr>
        <w:ind w:left="7818" w:hanging="430"/>
      </w:pPr>
      <w:rPr>
        <w:rFonts w:hint="default"/>
        <w:lang w:val="en-US" w:eastAsia="en-US" w:bidi="ar-SA"/>
      </w:rPr>
    </w:lvl>
  </w:abstractNum>
  <w:abstractNum w:abstractNumId="609" w15:restartNumberingAfterBreak="0">
    <w:nsid w:val="77DF786C"/>
    <w:multiLevelType w:val="hybridMultilevel"/>
    <w:tmpl w:val="3DD8FD30"/>
    <w:lvl w:ilvl="0" w:tplc="DB224DDA">
      <w:numFmt w:val="bullet"/>
      <w:lvlText w:val=""/>
      <w:lvlJc w:val="left"/>
      <w:pPr>
        <w:ind w:left="453" w:hanging="363"/>
      </w:pPr>
      <w:rPr>
        <w:rFonts w:ascii="Symbol" w:eastAsia="Symbol" w:hAnsi="Symbol" w:cs="Symbol" w:hint="default"/>
        <w:b w:val="0"/>
        <w:bCs w:val="0"/>
        <w:i w:val="0"/>
        <w:iCs w:val="0"/>
        <w:spacing w:val="0"/>
        <w:w w:val="100"/>
        <w:sz w:val="22"/>
        <w:szCs w:val="22"/>
        <w:lang w:val="en-US" w:eastAsia="en-US" w:bidi="ar-SA"/>
      </w:rPr>
    </w:lvl>
    <w:lvl w:ilvl="1" w:tplc="3E361E34">
      <w:numFmt w:val="bullet"/>
      <w:lvlText w:val="•"/>
      <w:lvlJc w:val="left"/>
      <w:pPr>
        <w:ind w:left="1340" w:hanging="363"/>
      </w:pPr>
      <w:rPr>
        <w:rFonts w:hint="default"/>
        <w:lang w:val="en-US" w:eastAsia="en-US" w:bidi="ar-SA"/>
      </w:rPr>
    </w:lvl>
    <w:lvl w:ilvl="2" w:tplc="F50A191E">
      <w:numFmt w:val="bullet"/>
      <w:lvlText w:val="•"/>
      <w:lvlJc w:val="left"/>
      <w:pPr>
        <w:ind w:left="2221" w:hanging="363"/>
      </w:pPr>
      <w:rPr>
        <w:rFonts w:hint="default"/>
        <w:lang w:val="en-US" w:eastAsia="en-US" w:bidi="ar-SA"/>
      </w:rPr>
    </w:lvl>
    <w:lvl w:ilvl="3" w:tplc="0826D9EE">
      <w:numFmt w:val="bullet"/>
      <w:lvlText w:val="•"/>
      <w:lvlJc w:val="left"/>
      <w:pPr>
        <w:ind w:left="3101" w:hanging="363"/>
      </w:pPr>
      <w:rPr>
        <w:rFonts w:hint="default"/>
        <w:lang w:val="en-US" w:eastAsia="en-US" w:bidi="ar-SA"/>
      </w:rPr>
    </w:lvl>
    <w:lvl w:ilvl="4" w:tplc="2FE49CE4">
      <w:numFmt w:val="bullet"/>
      <w:lvlText w:val="•"/>
      <w:lvlJc w:val="left"/>
      <w:pPr>
        <w:ind w:left="3982" w:hanging="363"/>
      </w:pPr>
      <w:rPr>
        <w:rFonts w:hint="default"/>
        <w:lang w:val="en-US" w:eastAsia="en-US" w:bidi="ar-SA"/>
      </w:rPr>
    </w:lvl>
    <w:lvl w:ilvl="5" w:tplc="7132F806">
      <w:numFmt w:val="bullet"/>
      <w:lvlText w:val="•"/>
      <w:lvlJc w:val="left"/>
      <w:pPr>
        <w:ind w:left="4863" w:hanging="363"/>
      </w:pPr>
      <w:rPr>
        <w:rFonts w:hint="default"/>
        <w:lang w:val="en-US" w:eastAsia="en-US" w:bidi="ar-SA"/>
      </w:rPr>
    </w:lvl>
    <w:lvl w:ilvl="6" w:tplc="9A788868">
      <w:numFmt w:val="bullet"/>
      <w:lvlText w:val="•"/>
      <w:lvlJc w:val="left"/>
      <w:pPr>
        <w:ind w:left="5743" w:hanging="363"/>
      </w:pPr>
      <w:rPr>
        <w:rFonts w:hint="default"/>
        <w:lang w:val="en-US" w:eastAsia="en-US" w:bidi="ar-SA"/>
      </w:rPr>
    </w:lvl>
    <w:lvl w:ilvl="7" w:tplc="A36E4CA0">
      <w:numFmt w:val="bullet"/>
      <w:lvlText w:val="•"/>
      <w:lvlJc w:val="left"/>
      <w:pPr>
        <w:ind w:left="6624" w:hanging="363"/>
      </w:pPr>
      <w:rPr>
        <w:rFonts w:hint="default"/>
        <w:lang w:val="en-US" w:eastAsia="en-US" w:bidi="ar-SA"/>
      </w:rPr>
    </w:lvl>
    <w:lvl w:ilvl="8" w:tplc="2B1EABC0">
      <w:numFmt w:val="bullet"/>
      <w:lvlText w:val="•"/>
      <w:lvlJc w:val="left"/>
      <w:pPr>
        <w:ind w:left="7504" w:hanging="363"/>
      </w:pPr>
      <w:rPr>
        <w:rFonts w:hint="default"/>
        <w:lang w:val="en-US" w:eastAsia="en-US" w:bidi="ar-SA"/>
      </w:rPr>
    </w:lvl>
  </w:abstractNum>
  <w:abstractNum w:abstractNumId="610" w15:restartNumberingAfterBreak="0">
    <w:nsid w:val="78215211"/>
    <w:multiLevelType w:val="hybridMultilevel"/>
    <w:tmpl w:val="17521E14"/>
    <w:lvl w:ilvl="0" w:tplc="580E858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C92E6BD8">
      <w:numFmt w:val="bullet"/>
      <w:lvlText w:val="•"/>
      <w:lvlJc w:val="left"/>
      <w:pPr>
        <w:ind w:left="1430" w:hanging="428"/>
      </w:pPr>
      <w:rPr>
        <w:rFonts w:hint="default"/>
        <w:lang w:val="en-US" w:eastAsia="en-US" w:bidi="ar-SA"/>
      </w:rPr>
    </w:lvl>
    <w:lvl w:ilvl="2" w:tplc="AB80FDD2">
      <w:numFmt w:val="bullet"/>
      <w:lvlText w:val="•"/>
      <w:lvlJc w:val="left"/>
      <w:pPr>
        <w:ind w:left="2321" w:hanging="428"/>
      </w:pPr>
      <w:rPr>
        <w:rFonts w:hint="default"/>
        <w:lang w:val="en-US" w:eastAsia="en-US" w:bidi="ar-SA"/>
      </w:rPr>
    </w:lvl>
    <w:lvl w:ilvl="3" w:tplc="F4701006">
      <w:numFmt w:val="bullet"/>
      <w:lvlText w:val="•"/>
      <w:lvlJc w:val="left"/>
      <w:pPr>
        <w:ind w:left="3211" w:hanging="428"/>
      </w:pPr>
      <w:rPr>
        <w:rFonts w:hint="default"/>
        <w:lang w:val="en-US" w:eastAsia="en-US" w:bidi="ar-SA"/>
      </w:rPr>
    </w:lvl>
    <w:lvl w:ilvl="4" w:tplc="3CF4DA3A">
      <w:numFmt w:val="bullet"/>
      <w:lvlText w:val="•"/>
      <w:lvlJc w:val="left"/>
      <w:pPr>
        <w:ind w:left="4102" w:hanging="428"/>
      </w:pPr>
      <w:rPr>
        <w:rFonts w:hint="default"/>
        <w:lang w:val="en-US" w:eastAsia="en-US" w:bidi="ar-SA"/>
      </w:rPr>
    </w:lvl>
    <w:lvl w:ilvl="5" w:tplc="5C766D1E">
      <w:numFmt w:val="bullet"/>
      <w:lvlText w:val="•"/>
      <w:lvlJc w:val="left"/>
      <w:pPr>
        <w:ind w:left="4992" w:hanging="428"/>
      </w:pPr>
      <w:rPr>
        <w:rFonts w:hint="default"/>
        <w:lang w:val="en-US" w:eastAsia="en-US" w:bidi="ar-SA"/>
      </w:rPr>
    </w:lvl>
    <w:lvl w:ilvl="6" w:tplc="AC8637F6">
      <w:numFmt w:val="bullet"/>
      <w:lvlText w:val="•"/>
      <w:lvlJc w:val="left"/>
      <w:pPr>
        <w:ind w:left="5883" w:hanging="428"/>
      </w:pPr>
      <w:rPr>
        <w:rFonts w:hint="default"/>
        <w:lang w:val="en-US" w:eastAsia="en-US" w:bidi="ar-SA"/>
      </w:rPr>
    </w:lvl>
    <w:lvl w:ilvl="7" w:tplc="3E60487A">
      <w:numFmt w:val="bullet"/>
      <w:lvlText w:val="•"/>
      <w:lvlJc w:val="left"/>
      <w:pPr>
        <w:ind w:left="6773" w:hanging="428"/>
      </w:pPr>
      <w:rPr>
        <w:rFonts w:hint="default"/>
        <w:lang w:val="en-US" w:eastAsia="en-US" w:bidi="ar-SA"/>
      </w:rPr>
    </w:lvl>
    <w:lvl w:ilvl="8" w:tplc="F334C672">
      <w:numFmt w:val="bullet"/>
      <w:lvlText w:val="•"/>
      <w:lvlJc w:val="left"/>
      <w:pPr>
        <w:ind w:left="7664" w:hanging="428"/>
      </w:pPr>
      <w:rPr>
        <w:rFonts w:hint="default"/>
        <w:lang w:val="en-US" w:eastAsia="en-US" w:bidi="ar-SA"/>
      </w:rPr>
    </w:lvl>
  </w:abstractNum>
  <w:abstractNum w:abstractNumId="611" w15:restartNumberingAfterBreak="0">
    <w:nsid w:val="784366D7"/>
    <w:multiLevelType w:val="hybridMultilevel"/>
    <w:tmpl w:val="2618BFEA"/>
    <w:lvl w:ilvl="0" w:tplc="F002FF1C">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8B2219A8">
      <w:numFmt w:val="bullet"/>
      <w:lvlText w:val="•"/>
      <w:lvlJc w:val="left"/>
      <w:pPr>
        <w:ind w:left="1504" w:hanging="449"/>
      </w:pPr>
      <w:rPr>
        <w:rFonts w:hint="default"/>
        <w:lang w:val="en-US" w:eastAsia="en-US" w:bidi="ar-SA"/>
      </w:rPr>
    </w:lvl>
    <w:lvl w:ilvl="2" w:tplc="8C0AF5F8">
      <w:numFmt w:val="bullet"/>
      <w:lvlText w:val="•"/>
      <w:lvlJc w:val="left"/>
      <w:pPr>
        <w:ind w:left="2369" w:hanging="449"/>
      </w:pPr>
      <w:rPr>
        <w:rFonts w:hint="default"/>
        <w:lang w:val="en-US" w:eastAsia="en-US" w:bidi="ar-SA"/>
      </w:rPr>
    </w:lvl>
    <w:lvl w:ilvl="3" w:tplc="DF880DA6">
      <w:numFmt w:val="bullet"/>
      <w:lvlText w:val="•"/>
      <w:lvlJc w:val="left"/>
      <w:pPr>
        <w:ind w:left="3234" w:hanging="449"/>
      </w:pPr>
      <w:rPr>
        <w:rFonts w:hint="default"/>
        <w:lang w:val="en-US" w:eastAsia="en-US" w:bidi="ar-SA"/>
      </w:rPr>
    </w:lvl>
    <w:lvl w:ilvl="4" w:tplc="0EE24DF8">
      <w:numFmt w:val="bullet"/>
      <w:lvlText w:val="•"/>
      <w:lvlJc w:val="left"/>
      <w:pPr>
        <w:ind w:left="4098" w:hanging="449"/>
      </w:pPr>
      <w:rPr>
        <w:rFonts w:hint="default"/>
        <w:lang w:val="en-US" w:eastAsia="en-US" w:bidi="ar-SA"/>
      </w:rPr>
    </w:lvl>
    <w:lvl w:ilvl="5" w:tplc="86F02FDA">
      <w:numFmt w:val="bullet"/>
      <w:lvlText w:val="•"/>
      <w:lvlJc w:val="left"/>
      <w:pPr>
        <w:ind w:left="4963" w:hanging="449"/>
      </w:pPr>
      <w:rPr>
        <w:rFonts w:hint="default"/>
        <w:lang w:val="en-US" w:eastAsia="en-US" w:bidi="ar-SA"/>
      </w:rPr>
    </w:lvl>
    <w:lvl w:ilvl="6" w:tplc="0816ACC8">
      <w:numFmt w:val="bullet"/>
      <w:lvlText w:val="•"/>
      <w:lvlJc w:val="left"/>
      <w:pPr>
        <w:ind w:left="5828" w:hanging="449"/>
      </w:pPr>
      <w:rPr>
        <w:rFonts w:hint="default"/>
        <w:lang w:val="en-US" w:eastAsia="en-US" w:bidi="ar-SA"/>
      </w:rPr>
    </w:lvl>
    <w:lvl w:ilvl="7" w:tplc="04404B38">
      <w:numFmt w:val="bullet"/>
      <w:lvlText w:val="•"/>
      <w:lvlJc w:val="left"/>
      <w:pPr>
        <w:ind w:left="6692" w:hanging="449"/>
      </w:pPr>
      <w:rPr>
        <w:rFonts w:hint="default"/>
        <w:lang w:val="en-US" w:eastAsia="en-US" w:bidi="ar-SA"/>
      </w:rPr>
    </w:lvl>
    <w:lvl w:ilvl="8" w:tplc="1BC48F8E">
      <w:numFmt w:val="bullet"/>
      <w:lvlText w:val="•"/>
      <w:lvlJc w:val="left"/>
      <w:pPr>
        <w:ind w:left="7557" w:hanging="449"/>
      </w:pPr>
      <w:rPr>
        <w:rFonts w:hint="default"/>
        <w:lang w:val="en-US" w:eastAsia="en-US" w:bidi="ar-SA"/>
      </w:rPr>
    </w:lvl>
  </w:abstractNum>
  <w:abstractNum w:abstractNumId="612" w15:restartNumberingAfterBreak="0">
    <w:nsid w:val="78BE6B08"/>
    <w:multiLevelType w:val="hybridMultilevel"/>
    <w:tmpl w:val="BCAA7A78"/>
    <w:lvl w:ilvl="0" w:tplc="DE88B76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6E169FCA">
      <w:numFmt w:val="bullet"/>
      <w:lvlText w:val="•"/>
      <w:lvlJc w:val="left"/>
      <w:pPr>
        <w:ind w:left="1430" w:hanging="428"/>
      </w:pPr>
      <w:rPr>
        <w:rFonts w:hint="default"/>
        <w:lang w:val="en-US" w:eastAsia="en-US" w:bidi="ar-SA"/>
      </w:rPr>
    </w:lvl>
    <w:lvl w:ilvl="2" w:tplc="8C066862">
      <w:numFmt w:val="bullet"/>
      <w:lvlText w:val="•"/>
      <w:lvlJc w:val="left"/>
      <w:pPr>
        <w:ind w:left="2321" w:hanging="428"/>
      </w:pPr>
      <w:rPr>
        <w:rFonts w:hint="default"/>
        <w:lang w:val="en-US" w:eastAsia="en-US" w:bidi="ar-SA"/>
      </w:rPr>
    </w:lvl>
    <w:lvl w:ilvl="3" w:tplc="0122D5F8">
      <w:numFmt w:val="bullet"/>
      <w:lvlText w:val="•"/>
      <w:lvlJc w:val="left"/>
      <w:pPr>
        <w:ind w:left="3211" w:hanging="428"/>
      </w:pPr>
      <w:rPr>
        <w:rFonts w:hint="default"/>
        <w:lang w:val="en-US" w:eastAsia="en-US" w:bidi="ar-SA"/>
      </w:rPr>
    </w:lvl>
    <w:lvl w:ilvl="4" w:tplc="0E182934">
      <w:numFmt w:val="bullet"/>
      <w:lvlText w:val="•"/>
      <w:lvlJc w:val="left"/>
      <w:pPr>
        <w:ind w:left="4102" w:hanging="428"/>
      </w:pPr>
      <w:rPr>
        <w:rFonts w:hint="default"/>
        <w:lang w:val="en-US" w:eastAsia="en-US" w:bidi="ar-SA"/>
      </w:rPr>
    </w:lvl>
    <w:lvl w:ilvl="5" w:tplc="3E1034AE">
      <w:numFmt w:val="bullet"/>
      <w:lvlText w:val="•"/>
      <w:lvlJc w:val="left"/>
      <w:pPr>
        <w:ind w:left="4992" w:hanging="428"/>
      </w:pPr>
      <w:rPr>
        <w:rFonts w:hint="default"/>
        <w:lang w:val="en-US" w:eastAsia="en-US" w:bidi="ar-SA"/>
      </w:rPr>
    </w:lvl>
    <w:lvl w:ilvl="6" w:tplc="73ECB5A2">
      <w:numFmt w:val="bullet"/>
      <w:lvlText w:val="•"/>
      <w:lvlJc w:val="left"/>
      <w:pPr>
        <w:ind w:left="5883" w:hanging="428"/>
      </w:pPr>
      <w:rPr>
        <w:rFonts w:hint="default"/>
        <w:lang w:val="en-US" w:eastAsia="en-US" w:bidi="ar-SA"/>
      </w:rPr>
    </w:lvl>
    <w:lvl w:ilvl="7" w:tplc="BC80FD32">
      <w:numFmt w:val="bullet"/>
      <w:lvlText w:val="•"/>
      <w:lvlJc w:val="left"/>
      <w:pPr>
        <w:ind w:left="6773" w:hanging="428"/>
      </w:pPr>
      <w:rPr>
        <w:rFonts w:hint="default"/>
        <w:lang w:val="en-US" w:eastAsia="en-US" w:bidi="ar-SA"/>
      </w:rPr>
    </w:lvl>
    <w:lvl w:ilvl="8" w:tplc="1772DCB0">
      <w:numFmt w:val="bullet"/>
      <w:lvlText w:val="•"/>
      <w:lvlJc w:val="left"/>
      <w:pPr>
        <w:ind w:left="7664" w:hanging="428"/>
      </w:pPr>
      <w:rPr>
        <w:rFonts w:hint="default"/>
        <w:lang w:val="en-US" w:eastAsia="en-US" w:bidi="ar-SA"/>
      </w:rPr>
    </w:lvl>
  </w:abstractNum>
  <w:abstractNum w:abstractNumId="613" w15:restartNumberingAfterBreak="0">
    <w:nsid w:val="78E123B1"/>
    <w:multiLevelType w:val="hybridMultilevel"/>
    <w:tmpl w:val="D4A8C588"/>
    <w:lvl w:ilvl="0" w:tplc="7210498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56B60194">
      <w:numFmt w:val="bullet"/>
      <w:lvlText w:val="•"/>
      <w:lvlJc w:val="left"/>
      <w:pPr>
        <w:ind w:left="1430" w:hanging="428"/>
      </w:pPr>
      <w:rPr>
        <w:rFonts w:hint="default"/>
        <w:lang w:val="en-US" w:eastAsia="en-US" w:bidi="ar-SA"/>
      </w:rPr>
    </w:lvl>
    <w:lvl w:ilvl="2" w:tplc="080E5582">
      <w:numFmt w:val="bullet"/>
      <w:lvlText w:val="•"/>
      <w:lvlJc w:val="left"/>
      <w:pPr>
        <w:ind w:left="2321" w:hanging="428"/>
      </w:pPr>
      <w:rPr>
        <w:rFonts w:hint="default"/>
        <w:lang w:val="en-US" w:eastAsia="en-US" w:bidi="ar-SA"/>
      </w:rPr>
    </w:lvl>
    <w:lvl w:ilvl="3" w:tplc="B1E4E64E">
      <w:numFmt w:val="bullet"/>
      <w:lvlText w:val="•"/>
      <w:lvlJc w:val="left"/>
      <w:pPr>
        <w:ind w:left="3211" w:hanging="428"/>
      </w:pPr>
      <w:rPr>
        <w:rFonts w:hint="default"/>
        <w:lang w:val="en-US" w:eastAsia="en-US" w:bidi="ar-SA"/>
      </w:rPr>
    </w:lvl>
    <w:lvl w:ilvl="4" w:tplc="BDCCC6F4">
      <w:numFmt w:val="bullet"/>
      <w:lvlText w:val="•"/>
      <w:lvlJc w:val="left"/>
      <w:pPr>
        <w:ind w:left="4102" w:hanging="428"/>
      </w:pPr>
      <w:rPr>
        <w:rFonts w:hint="default"/>
        <w:lang w:val="en-US" w:eastAsia="en-US" w:bidi="ar-SA"/>
      </w:rPr>
    </w:lvl>
    <w:lvl w:ilvl="5" w:tplc="FE9C5B8C">
      <w:numFmt w:val="bullet"/>
      <w:lvlText w:val="•"/>
      <w:lvlJc w:val="left"/>
      <w:pPr>
        <w:ind w:left="4992" w:hanging="428"/>
      </w:pPr>
      <w:rPr>
        <w:rFonts w:hint="default"/>
        <w:lang w:val="en-US" w:eastAsia="en-US" w:bidi="ar-SA"/>
      </w:rPr>
    </w:lvl>
    <w:lvl w:ilvl="6" w:tplc="6E02CD4E">
      <w:numFmt w:val="bullet"/>
      <w:lvlText w:val="•"/>
      <w:lvlJc w:val="left"/>
      <w:pPr>
        <w:ind w:left="5883" w:hanging="428"/>
      </w:pPr>
      <w:rPr>
        <w:rFonts w:hint="default"/>
        <w:lang w:val="en-US" w:eastAsia="en-US" w:bidi="ar-SA"/>
      </w:rPr>
    </w:lvl>
    <w:lvl w:ilvl="7" w:tplc="CE5E865C">
      <w:numFmt w:val="bullet"/>
      <w:lvlText w:val="•"/>
      <w:lvlJc w:val="left"/>
      <w:pPr>
        <w:ind w:left="6773" w:hanging="428"/>
      </w:pPr>
      <w:rPr>
        <w:rFonts w:hint="default"/>
        <w:lang w:val="en-US" w:eastAsia="en-US" w:bidi="ar-SA"/>
      </w:rPr>
    </w:lvl>
    <w:lvl w:ilvl="8" w:tplc="1D04718C">
      <w:numFmt w:val="bullet"/>
      <w:lvlText w:val="•"/>
      <w:lvlJc w:val="left"/>
      <w:pPr>
        <w:ind w:left="7664" w:hanging="428"/>
      </w:pPr>
      <w:rPr>
        <w:rFonts w:hint="default"/>
        <w:lang w:val="en-US" w:eastAsia="en-US" w:bidi="ar-SA"/>
      </w:rPr>
    </w:lvl>
  </w:abstractNum>
  <w:abstractNum w:abstractNumId="614" w15:restartNumberingAfterBreak="0">
    <w:nsid w:val="796912DA"/>
    <w:multiLevelType w:val="hybridMultilevel"/>
    <w:tmpl w:val="E9DC5252"/>
    <w:lvl w:ilvl="0" w:tplc="9104DE08">
      <w:numFmt w:val="bullet"/>
      <w:lvlText w:val=""/>
      <w:lvlJc w:val="left"/>
      <w:pPr>
        <w:ind w:left="548" w:hanging="452"/>
      </w:pPr>
      <w:rPr>
        <w:rFonts w:ascii="Symbol" w:eastAsia="Symbol" w:hAnsi="Symbol" w:cs="Symbol" w:hint="default"/>
        <w:b w:val="0"/>
        <w:bCs w:val="0"/>
        <w:i w:val="0"/>
        <w:iCs w:val="0"/>
        <w:spacing w:val="0"/>
        <w:w w:val="100"/>
        <w:sz w:val="22"/>
        <w:szCs w:val="22"/>
        <w:lang w:val="en-US" w:eastAsia="en-US" w:bidi="ar-SA"/>
      </w:rPr>
    </w:lvl>
    <w:lvl w:ilvl="1" w:tplc="7EE80B56">
      <w:numFmt w:val="bullet"/>
      <w:lvlText w:val="•"/>
      <w:lvlJc w:val="left"/>
      <w:pPr>
        <w:ind w:left="1425" w:hanging="452"/>
      </w:pPr>
      <w:rPr>
        <w:rFonts w:hint="default"/>
        <w:lang w:val="en-US" w:eastAsia="en-US" w:bidi="ar-SA"/>
      </w:rPr>
    </w:lvl>
    <w:lvl w:ilvl="2" w:tplc="51941416">
      <w:numFmt w:val="bullet"/>
      <w:lvlText w:val="•"/>
      <w:lvlJc w:val="left"/>
      <w:pPr>
        <w:ind w:left="2311" w:hanging="452"/>
      </w:pPr>
      <w:rPr>
        <w:rFonts w:hint="default"/>
        <w:lang w:val="en-US" w:eastAsia="en-US" w:bidi="ar-SA"/>
      </w:rPr>
    </w:lvl>
    <w:lvl w:ilvl="3" w:tplc="06147376">
      <w:numFmt w:val="bullet"/>
      <w:lvlText w:val="•"/>
      <w:lvlJc w:val="left"/>
      <w:pPr>
        <w:ind w:left="3197" w:hanging="452"/>
      </w:pPr>
      <w:rPr>
        <w:rFonts w:hint="default"/>
        <w:lang w:val="en-US" w:eastAsia="en-US" w:bidi="ar-SA"/>
      </w:rPr>
    </w:lvl>
    <w:lvl w:ilvl="4" w:tplc="D0561BFC">
      <w:numFmt w:val="bullet"/>
      <w:lvlText w:val="•"/>
      <w:lvlJc w:val="left"/>
      <w:pPr>
        <w:ind w:left="4083" w:hanging="452"/>
      </w:pPr>
      <w:rPr>
        <w:rFonts w:hint="default"/>
        <w:lang w:val="en-US" w:eastAsia="en-US" w:bidi="ar-SA"/>
      </w:rPr>
    </w:lvl>
    <w:lvl w:ilvl="5" w:tplc="EE48CD66">
      <w:numFmt w:val="bullet"/>
      <w:lvlText w:val="•"/>
      <w:lvlJc w:val="left"/>
      <w:pPr>
        <w:ind w:left="4969" w:hanging="452"/>
      </w:pPr>
      <w:rPr>
        <w:rFonts w:hint="default"/>
        <w:lang w:val="en-US" w:eastAsia="en-US" w:bidi="ar-SA"/>
      </w:rPr>
    </w:lvl>
    <w:lvl w:ilvl="6" w:tplc="5A96B0FA">
      <w:numFmt w:val="bullet"/>
      <w:lvlText w:val="•"/>
      <w:lvlJc w:val="left"/>
      <w:pPr>
        <w:ind w:left="5854" w:hanging="452"/>
      </w:pPr>
      <w:rPr>
        <w:rFonts w:hint="default"/>
        <w:lang w:val="en-US" w:eastAsia="en-US" w:bidi="ar-SA"/>
      </w:rPr>
    </w:lvl>
    <w:lvl w:ilvl="7" w:tplc="12A6AE18">
      <w:numFmt w:val="bullet"/>
      <w:lvlText w:val="•"/>
      <w:lvlJc w:val="left"/>
      <w:pPr>
        <w:ind w:left="6740" w:hanging="452"/>
      </w:pPr>
      <w:rPr>
        <w:rFonts w:hint="default"/>
        <w:lang w:val="en-US" w:eastAsia="en-US" w:bidi="ar-SA"/>
      </w:rPr>
    </w:lvl>
    <w:lvl w:ilvl="8" w:tplc="7A4E7D92">
      <w:numFmt w:val="bullet"/>
      <w:lvlText w:val="•"/>
      <w:lvlJc w:val="left"/>
      <w:pPr>
        <w:ind w:left="7626" w:hanging="452"/>
      </w:pPr>
      <w:rPr>
        <w:rFonts w:hint="default"/>
        <w:lang w:val="en-US" w:eastAsia="en-US" w:bidi="ar-SA"/>
      </w:rPr>
    </w:lvl>
  </w:abstractNum>
  <w:abstractNum w:abstractNumId="615" w15:restartNumberingAfterBreak="0">
    <w:nsid w:val="79766694"/>
    <w:multiLevelType w:val="hybridMultilevel"/>
    <w:tmpl w:val="02248978"/>
    <w:lvl w:ilvl="0" w:tplc="3788EDFE">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EA90588A">
      <w:numFmt w:val="bullet"/>
      <w:lvlText w:val="•"/>
      <w:lvlJc w:val="left"/>
      <w:pPr>
        <w:ind w:left="1430" w:hanging="454"/>
      </w:pPr>
      <w:rPr>
        <w:rFonts w:hint="default"/>
        <w:lang w:val="en-US" w:eastAsia="en-US" w:bidi="ar-SA"/>
      </w:rPr>
    </w:lvl>
    <w:lvl w:ilvl="2" w:tplc="02D4F1F0">
      <w:numFmt w:val="bullet"/>
      <w:lvlText w:val="•"/>
      <w:lvlJc w:val="left"/>
      <w:pPr>
        <w:ind w:left="2321" w:hanging="454"/>
      </w:pPr>
      <w:rPr>
        <w:rFonts w:hint="default"/>
        <w:lang w:val="en-US" w:eastAsia="en-US" w:bidi="ar-SA"/>
      </w:rPr>
    </w:lvl>
    <w:lvl w:ilvl="3" w:tplc="46802F70">
      <w:numFmt w:val="bullet"/>
      <w:lvlText w:val="•"/>
      <w:lvlJc w:val="left"/>
      <w:pPr>
        <w:ind w:left="3211" w:hanging="454"/>
      </w:pPr>
      <w:rPr>
        <w:rFonts w:hint="default"/>
        <w:lang w:val="en-US" w:eastAsia="en-US" w:bidi="ar-SA"/>
      </w:rPr>
    </w:lvl>
    <w:lvl w:ilvl="4" w:tplc="5570334E">
      <w:numFmt w:val="bullet"/>
      <w:lvlText w:val="•"/>
      <w:lvlJc w:val="left"/>
      <w:pPr>
        <w:ind w:left="4102" w:hanging="454"/>
      </w:pPr>
      <w:rPr>
        <w:rFonts w:hint="default"/>
        <w:lang w:val="en-US" w:eastAsia="en-US" w:bidi="ar-SA"/>
      </w:rPr>
    </w:lvl>
    <w:lvl w:ilvl="5" w:tplc="B784B6EA">
      <w:numFmt w:val="bullet"/>
      <w:lvlText w:val="•"/>
      <w:lvlJc w:val="left"/>
      <w:pPr>
        <w:ind w:left="4992" w:hanging="454"/>
      </w:pPr>
      <w:rPr>
        <w:rFonts w:hint="default"/>
        <w:lang w:val="en-US" w:eastAsia="en-US" w:bidi="ar-SA"/>
      </w:rPr>
    </w:lvl>
    <w:lvl w:ilvl="6" w:tplc="E82EE7C8">
      <w:numFmt w:val="bullet"/>
      <w:lvlText w:val="•"/>
      <w:lvlJc w:val="left"/>
      <w:pPr>
        <w:ind w:left="5883" w:hanging="454"/>
      </w:pPr>
      <w:rPr>
        <w:rFonts w:hint="default"/>
        <w:lang w:val="en-US" w:eastAsia="en-US" w:bidi="ar-SA"/>
      </w:rPr>
    </w:lvl>
    <w:lvl w:ilvl="7" w:tplc="9DF2F230">
      <w:numFmt w:val="bullet"/>
      <w:lvlText w:val="•"/>
      <w:lvlJc w:val="left"/>
      <w:pPr>
        <w:ind w:left="6773" w:hanging="454"/>
      </w:pPr>
      <w:rPr>
        <w:rFonts w:hint="default"/>
        <w:lang w:val="en-US" w:eastAsia="en-US" w:bidi="ar-SA"/>
      </w:rPr>
    </w:lvl>
    <w:lvl w:ilvl="8" w:tplc="9FE6CBB0">
      <w:numFmt w:val="bullet"/>
      <w:lvlText w:val="•"/>
      <w:lvlJc w:val="left"/>
      <w:pPr>
        <w:ind w:left="7664" w:hanging="454"/>
      </w:pPr>
      <w:rPr>
        <w:rFonts w:hint="default"/>
        <w:lang w:val="en-US" w:eastAsia="en-US" w:bidi="ar-SA"/>
      </w:rPr>
    </w:lvl>
  </w:abstractNum>
  <w:abstractNum w:abstractNumId="616" w15:restartNumberingAfterBreak="0">
    <w:nsid w:val="79B561E1"/>
    <w:multiLevelType w:val="hybridMultilevel"/>
    <w:tmpl w:val="5B3C8EA0"/>
    <w:lvl w:ilvl="0" w:tplc="0FCE9BE2">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C25836E0">
      <w:numFmt w:val="bullet"/>
      <w:lvlText w:val="•"/>
      <w:lvlJc w:val="left"/>
      <w:pPr>
        <w:ind w:left="1427" w:hanging="454"/>
      </w:pPr>
      <w:rPr>
        <w:rFonts w:hint="default"/>
        <w:lang w:val="en-US" w:eastAsia="en-US" w:bidi="ar-SA"/>
      </w:rPr>
    </w:lvl>
    <w:lvl w:ilvl="2" w:tplc="9E2EB4D8">
      <w:numFmt w:val="bullet"/>
      <w:lvlText w:val="•"/>
      <w:lvlJc w:val="left"/>
      <w:pPr>
        <w:ind w:left="2314" w:hanging="454"/>
      </w:pPr>
      <w:rPr>
        <w:rFonts w:hint="default"/>
        <w:lang w:val="en-US" w:eastAsia="en-US" w:bidi="ar-SA"/>
      </w:rPr>
    </w:lvl>
    <w:lvl w:ilvl="3" w:tplc="5232D21A">
      <w:numFmt w:val="bullet"/>
      <w:lvlText w:val="•"/>
      <w:lvlJc w:val="left"/>
      <w:pPr>
        <w:ind w:left="3201" w:hanging="454"/>
      </w:pPr>
      <w:rPr>
        <w:rFonts w:hint="default"/>
        <w:lang w:val="en-US" w:eastAsia="en-US" w:bidi="ar-SA"/>
      </w:rPr>
    </w:lvl>
    <w:lvl w:ilvl="4" w:tplc="A76A04D8">
      <w:numFmt w:val="bullet"/>
      <w:lvlText w:val="•"/>
      <w:lvlJc w:val="left"/>
      <w:pPr>
        <w:ind w:left="4088" w:hanging="454"/>
      </w:pPr>
      <w:rPr>
        <w:rFonts w:hint="default"/>
        <w:lang w:val="en-US" w:eastAsia="en-US" w:bidi="ar-SA"/>
      </w:rPr>
    </w:lvl>
    <w:lvl w:ilvl="5" w:tplc="44524D6C">
      <w:numFmt w:val="bullet"/>
      <w:lvlText w:val="•"/>
      <w:lvlJc w:val="left"/>
      <w:pPr>
        <w:ind w:left="4975" w:hanging="454"/>
      </w:pPr>
      <w:rPr>
        <w:rFonts w:hint="default"/>
        <w:lang w:val="en-US" w:eastAsia="en-US" w:bidi="ar-SA"/>
      </w:rPr>
    </w:lvl>
    <w:lvl w:ilvl="6" w:tplc="A18E6EBE">
      <w:numFmt w:val="bullet"/>
      <w:lvlText w:val="•"/>
      <w:lvlJc w:val="left"/>
      <w:pPr>
        <w:ind w:left="5862" w:hanging="454"/>
      </w:pPr>
      <w:rPr>
        <w:rFonts w:hint="default"/>
        <w:lang w:val="en-US" w:eastAsia="en-US" w:bidi="ar-SA"/>
      </w:rPr>
    </w:lvl>
    <w:lvl w:ilvl="7" w:tplc="FE5E1444">
      <w:numFmt w:val="bullet"/>
      <w:lvlText w:val="•"/>
      <w:lvlJc w:val="left"/>
      <w:pPr>
        <w:ind w:left="6749" w:hanging="454"/>
      </w:pPr>
      <w:rPr>
        <w:rFonts w:hint="default"/>
        <w:lang w:val="en-US" w:eastAsia="en-US" w:bidi="ar-SA"/>
      </w:rPr>
    </w:lvl>
    <w:lvl w:ilvl="8" w:tplc="F8F0AC30">
      <w:numFmt w:val="bullet"/>
      <w:lvlText w:val="•"/>
      <w:lvlJc w:val="left"/>
      <w:pPr>
        <w:ind w:left="7636" w:hanging="454"/>
      </w:pPr>
      <w:rPr>
        <w:rFonts w:hint="default"/>
        <w:lang w:val="en-US" w:eastAsia="en-US" w:bidi="ar-SA"/>
      </w:rPr>
    </w:lvl>
  </w:abstractNum>
  <w:abstractNum w:abstractNumId="617" w15:restartNumberingAfterBreak="0">
    <w:nsid w:val="7A3758F0"/>
    <w:multiLevelType w:val="hybridMultilevel"/>
    <w:tmpl w:val="92204FFA"/>
    <w:lvl w:ilvl="0" w:tplc="7E364E20">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9A16E3A2">
      <w:numFmt w:val="bullet"/>
      <w:lvlText w:val="•"/>
      <w:lvlJc w:val="left"/>
      <w:pPr>
        <w:ind w:left="1430" w:hanging="428"/>
      </w:pPr>
      <w:rPr>
        <w:rFonts w:hint="default"/>
        <w:lang w:val="en-US" w:eastAsia="en-US" w:bidi="ar-SA"/>
      </w:rPr>
    </w:lvl>
    <w:lvl w:ilvl="2" w:tplc="66FC36D4">
      <w:numFmt w:val="bullet"/>
      <w:lvlText w:val="•"/>
      <w:lvlJc w:val="left"/>
      <w:pPr>
        <w:ind w:left="2321" w:hanging="428"/>
      </w:pPr>
      <w:rPr>
        <w:rFonts w:hint="default"/>
        <w:lang w:val="en-US" w:eastAsia="en-US" w:bidi="ar-SA"/>
      </w:rPr>
    </w:lvl>
    <w:lvl w:ilvl="3" w:tplc="D2662C02">
      <w:numFmt w:val="bullet"/>
      <w:lvlText w:val="•"/>
      <w:lvlJc w:val="left"/>
      <w:pPr>
        <w:ind w:left="3211" w:hanging="428"/>
      </w:pPr>
      <w:rPr>
        <w:rFonts w:hint="default"/>
        <w:lang w:val="en-US" w:eastAsia="en-US" w:bidi="ar-SA"/>
      </w:rPr>
    </w:lvl>
    <w:lvl w:ilvl="4" w:tplc="934424D2">
      <w:numFmt w:val="bullet"/>
      <w:lvlText w:val="•"/>
      <w:lvlJc w:val="left"/>
      <w:pPr>
        <w:ind w:left="4102" w:hanging="428"/>
      </w:pPr>
      <w:rPr>
        <w:rFonts w:hint="default"/>
        <w:lang w:val="en-US" w:eastAsia="en-US" w:bidi="ar-SA"/>
      </w:rPr>
    </w:lvl>
    <w:lvl w:ilvl="5" w:tplc="14FC59F4">
      <w:numFmt w:val="bullet"/>
      <w:lvlText w:val="•"/>
      <w:lvlJc w:val="left"/>
      <w:pPr>
        <w:ind w:left="4992" w:hanging="428"/>
      </w:pPr>
      <w:rPr>
        <w:rFonts w:hint="default"/>
        <w:lang w:val="en-US" w:eastAsia="en-US" w:bidi="ar-SA"/>
      </w:rPr>
    </w:lvl>
    <w:lvl w:ilvl="6" w:tplc="72522DB8">
      <w:numFmt w:val="bullet"/>
      <w:lvlText w:val="•"/>
      <w:lvlJc w:val="left"/>
      <w:pPr>
        <w:ind w:left="5883" w:hanging="428"/>
      </w:pPr>
      <w:rPr>
        <w:rFonts w:hint="default"/>
        <w:lang w:val="en-US" w:eastAsia="en-US" w:bidi="ar-SA"/>
      </w:rPr>
    </w:lvl>
    <w:lvl w:ilvl="7" w:tplc="5A18A7D2">
      <w:numFmt w:val="bullet"/>
      <w:lvlText w:val="•"/>
      <w:lvlJc w:val="left"/>
      <w:pPr>
        <w:ind w:left="6773" w:hanging="428"/>
      </w:pPr>
      <w:rPr>
        <w:rFonts w:hint="default"/>
        <w:lang w:val="en-US" w:eastAsia="en-US" w:bidi="ar-SA"/>
      </w:rPr>
    </w:lvl>
    <w:lvl w:ilvl="8" w:tplc="9D10EBA2">
      <w:numFmt w:val="bullet"/>
      <w:lvlText w:val="•"/>
      <w:lvlJc w:val="left"/>
      <w:pPr>
        <w:ind w:left="7664" w:hanging="428"/>
      </w:pPr>
      <w:rPr>
        <w:rFonts w:hint="default"/>
        <w:lang w:val="en-US" w:eastAsia="en-US" w:bidi="ar-SA"/>
      </w:rPr>
    </w:lvl>
  </w:abstractNum>
  <w:abstractNum w:abstractNumId="618" w15:restartNumberingAfterBreak="0">
    <w:nsid w:val="7A5F62D4"/>
    <w:multiLevelType w:val="hybridMultilevel"/>
    <w:tmpl w:val="361E98F8"/>
    <w:lvl w:ilvl="0" w:tplc="FA9236AE">
      <w:numFmt w:val="bullet"/>
      <w:lvlText w:val=""/>
      <w:lvlJc w:val="left"/>
      <w:pPr>
        <w:ind w:left="453" w:hanging="274"/>
      </w:pPr>
      <w:rPr>
        <w:rFonts w:ascii="Symbol" w:eastAsia="Symbol" w:hAnsi="Symbol" w:cs="Symbol" w:hint="default"/>
        <w:b w:val="0"/>
        <w:bCs w:val="0"/>
        <w:i w:val="0"/>
        <w:iCs w:val="0"/>
        <w:spacing w:val="0"/>
        <w:w w:val="100"/>
        <w:sz w:val="22"/>
        <w:szCs w:val="22"/>
        <w:lang w:val="en-US" w:eastAsia="en-US" w:bidi="ar-SA"/>
      </w:rPr>
    </w:lvl>
    <w:lvl w:ilvl="1" w:tplc="2B3E68FA">
      <w:numFmt w:val="bullet"/>
      <w:lvlText w:val="•"/>
      <w:lvlJc w:val="left"/>
      <w:pPr>
        <w:ind w:left="1340" w:hanging="274"/>
      </w:pPr>
      <w:rPr>
        <w:rFonts w:hint="default"/>
        <w:lang w:val="en-US" w:eastAsia="en-US" w:bidi="ar-SA"/>
      </w:rPr>
    </w:lvl>
    <w:lvl w:ilvl="2" w:tplc="BC881D92">
      <w:numFmt w:val="bullet"/>
      <w:lvlText w:val="•"/>
      <w:lvlJc w:val="left"/>
      <w:pPr>
        <w:ind w:left="2221" w:hanging="274"/>
      </w:pPr>
      <w:rPr>
        <w:rFonts w:hint="default"/>
        <w:lang w:val="en-US" w:eastAsia="en-US" w:bidi="ar-SA"/>
      </w:rPr>
    </w:lvl>
    <w:lvl w:ilvl="3" w:tplc="F344FC1A">
      <w:numFmt w:val="bullet"/>
      <w:lvlText w:val="•"/>
      <w:lvlJc w:val="left"/>
      <w:pPr>
        <w:ind w:left="3101" w:hanging="274"/>
      </w:pPr>
      <w:rPr>
        <w:rFonts w:hint="default"/>
        <w:lang w:val="en-US" w:eastAsia="en-US" w:bidi="ar-SA"/>
      </w:rPr>
    </w:lvl>
    <w:lvl w:ilvl="4" w:tplc="085025A4">
      <w:numFmt w:val="bullet"/>
      <w:lvlText w:val="•"/>
      <w:lvlJc w:val="left"/>
      <w:pPr>
        <w:ind w:left="3982" w:hanging="274"/>
      </w:pPr>
      <w:rPr>
        <w:rFonts w:hint="default"/>
        <w:lang w:val="en-US" w:eastAsia="en-US" w:bidi="ar-SA"/>
      </w:rPr>
    </w:lvl>
    <w:lvl w:ilvl="5" w:tplc="70560A40">
      <w:numFmt w:val="bullet"/>
      <w:lvlText w:val="•"/>
      <w:lvlJc w:val="left"/>
      <w:pPr>
        <w:ind w:left="4863" w:hanging="274"/>
      </w:pPr>
      <w:rPr>
        <w:rFonts w:hint="default"/>
        <w:lang w:val="en-US" w:eastAsia="en-US" w:bidi="ar-SA"/>
      </w:rPr>
    </w:lvl>
    <w:lvl w:ilvl="6" w:tplc="A09851F2">
      <w:numFmt w:val="bullet"/>
      <w:lvlText w:val="•"/>
      <w:lvlJc w:val="left"/>
      <w:pPr>
        <w:ind w:left="5743" w:hanging="274"/>
      </w:pPr>
      <w:rPr>
        <w:rFonts w:hint="default"/>
        <w:lang w:val="en-US" w:eastAsia="en-US" w:bidi="ar-SA"/>
      </w:rPr>
    </w:lvl>
    <w:lvl w:ilvl="7" w:tplc="28A6B7DE">
      <w:numFmt w:val="bullet"/>
      <w:lvlText w:val="•"/>
      <w:lvlJc w:val="left"/>
      <w:pPr>
        <w:ind w:left="6624" w:hanging="274"/>
      </w:pPr>
      <w:rPr>
        <w:rFonts w:hint="default"/>
        <w:lang w:val="en-US" w:eastAsia="en-US" w:bidi="ar-SA"/>
      </w:rPr>
    </w:lvl>
    <w:lvl w:ilvl="8" w:tplc="487AF1D6">
      <w:numFmt w:val="bullet"/>
      <w:lvlText w:val="•"/>
      <w:lvlJc w:val="left"/>
      <w:pPr>
        <w:ind w:left="7504" w:hanging="274"/>
      </w:pPr>
      <w:rPr>
        <w:rFonts w:hint="default"/>
        <w:lang w:val="en-US" w:eastAsia="en-US" w:bidi="ar-SA"/>
      </w:rPr>
    </w:lvl>
  </w:abstractNum>
  <w:abstractNum w:abstractNumId="619" w15:restartNumberingAfterBreak="0">
    <w:nsid w:val="7ABD070D"/>
    <w:multiLevelType w:val="hybridMultilevel"/>
    <w:tmpl w:val="7160E53E"/>
    <w:lvl w:ilvl="0" w:tplc="3C504C7C">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A10E3666">
      <w:numFmt w:val="bullet"/>
      <w:lvlText w:val="•"/>
      <w:lvlJc w:val="left"/>
      <w:pPr>
        <w:ind w:left="1430" w:hanging="428"/>
      </w:pPr>
      <w:rPr>
        <w:rFonts w:hint="default"/>
        <w:lang w:val="en-US" w:eastAsia="en-US" w:bidi="ar-SA"/>
      </w:rPr>
    </w:lvl>
    <w:lvl w:ilvl="2" w:tplc="6B808C06">
      <w:numFmt w:val="bullet"/>
      <w:lvlText w:val="•"/>
      <w:lvlJc w:val="left"/>
      <w:pPr>
        <w:ind w:left="2321" w:hanging="428"/>
      </w:pPr>
      <w:rPr>
        <w:rFonts w:hint="default"/>
        <w:lang w:val="en-US" w:eastAsia="en-US" w:bidi="ar-SA"/>
      </w:rPr>
    </w:lvl>
    <w:lvl w:ilvl="3" w:tplc="5E207BBE">
      <w:numFmt w:val="bullet"/>
      <w:lvlText w:val="•"/>
      <w:lvlJc w:val="left"/>
      <w:pPr>
        <w:ind w:left="3211" w:hanging="428"/>
      </w:pPr>
      <w:rPr>
        <w:rFonts w:hint="default"/>
        <w:lang w:val="en-US" w:eastAsia="en-US" w:bidi="ar-SA"/>
      </w:rPr>
    </w:lvl>
    <w:lvl w:ilvl="4" w:tplc="AC98C592">
      <w:numFmt w:val="bullet"/>
      <w:lvlText w:val="•"/>
      <w:lvlJc w:val="left"/>
      <w:pPr>
        <w:ind w:left="4102" w:hanging="428"/>
      </w:pPr>
      <w:rPr>
        <w:rFonts w:hint="default"/>
        <w:lang w:val="en-US" w:eastAsia="en-US" w:bidi="ar-SA"/>
      </w:rPr>
    </w:lvl>
    <w:lvl w:ilvl="5" w:tplc="FE7C6DAE">
      <w:numFmt w:val="bullet"/>
      <w:lvlText w:val="•"/>
      <w:lvlJc w:val="left"/>
      <w:pPr>
        <w:ind w:left="4992" w:hanging="428"/>
      </w:pPr>
      <w:rPr>
        <w:rFonts w:hint="default"/>
        <w:lang w:val="en-US" w:eastAsia="en-US" w:bidi="ar-SA"/>
      </w:rPr>
    </w:lvl>
    <w:lvl w:ilvl="6" w:tplc="187A6C98">
      <w:numFmt w:val="bullet"/>
      <w:lvlText w:val="•"/>
      <w:lvlJc w:val="left"/>
      <w:pPr>
        <w:ind w:left="5883" w:hanging="428"/>
      </w:pPr>
      <w:rPr>
        <w:rFonts w:hint="default"/>
        <w:lang w:val="en-US" w:eastAsia="en-US" w:bidi="ar-SA"/>
      </w:rPr>
    </w:lvl>
    <w:lvl w:ilvl="7" w:tplc="64F20418">
      <w:numFmt w:val="bullet"/>
      <w:lvlText w:val="•"/>
      <w:lvlJc w:val="left"/>
      <w:pPr>
        <w:ind w:left="6773" w:hanging="428"/>
      </w:pPr>
      <w:rPr>
        <w:rFonts w:hint="default"/>
        <w:lang w:val="en-US" w:eastAsia="en-US" w:bidi="ar-SA"/>
      </w:rPr>
    </w:lvl>
    <w:lvl w:ilvl="8" w:tplc="77A2019E">
      <w:numFmt w:val="bullet"/>
      <w:lvlText w:val="•"/>
      <w:lvlJc w:val="left"/>
      <w:pPr>
        <w:ind w:left="7664" w:hanging="428"/>
      </w:pPr>
      <w:rPr>
        <w:rFonts w:hint="default"/>
        <w:lang w:val="en-US" w:eastAsia="en-US" w:bidi="ar-SA"/>
      </w:rPr>
    </w:lvl>
  </w:abstractNum>
  <w:abstractNum w:abstractNumId="620" w15:restartNumberingAfterBreak="0">
    <w:nsid w:val="7B1B078D"/>
    <w:multiLevelType w:val="hybridMultilevel"/>
    <w:tmpl w:val="AD9CD1CE"/>
    <w:lvl w:ilvl="0" w:tplc="565694B6">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A4527710">
      <w:numFmt w:val="bullet"/>
      <w:lvlText w:val="•"/>
      <w:lvlJc w:val="left"/>
      <w:pPr>
        <w:ind w:left="1427" w:hanging="454"/>
      </w:pPr>
      <w:rPr>
        <w:rFonts w:hint="default"/>
        <w:lang w:val="en-US" w:eastAsia="en-US" w:bidi="ar-SA"/>
      </w:rPr>
    </w:lvl>
    <w:lvl w:ilvl="2" w:tplc="2018998E">
      <w:numFmt w:val="bullet"/>
      <w:lvlText w:val="•"/>
      <w:lvlJc w:val="left"/>
      <w:pPr>
        <w:ind w:left="2314" w:hanging="454"/>
      </w:pPr>
      <w:rPr>
        <w:rFonts w:hint="default"/>
        <w:lang w:val="en-US" w:eastAsia="en-US" w:bidi="ar-SA"/>
      </w:rPr>
    </w:lvl>
    <w:lvl w:ilvl="3" w:tplc="4C7A79D0">
      <w:numFmt w:val="bullet"/>
      <w:lvlText w:val="•"/>
      <w:lvlJc w:val="left"/>
      <w:pPr>
        <w:ind w:left="3201" w:hanging="454"/>
      </w:pPr>
      <w:rPr>
        <w:rFonts w:hint="default"/>
        <w:lang w:val="en-US" w:eastAsia="en-US" w:bidi="ar-SA"/>
      </w:rPr>
    </w:lvl>
    <w:lvl w:ilvl="4" w:tplc="7F4AC9D2">
      <w:numFmt w:val="bullet"/>
      <w:lvlText w:val="•"/>
      <w:lvlJc w:val="left"/>
      <w:pPr>
        <w:ind w:left="4088" w:hanging="454"/>
      </w:pPr>
      <w:rPr>
        <w:rFonts w:hint="default"/>
        <w:lang w:val="en-US" w:eastAsia="en-US" w:bidi="ar-SA"/>
      </w:rPr>
    </w:lvl>
    <w:lvl w:ilvl="5" w:tplc="200A81BC">
      <w:numFmt w:val="bullet"/>
      <w:lvlText w:val="•"/>
      <w:lvlJc w:val="left"/>
      <w:pPr>
        <w:ind w:left="4975" w:hanging="454"/>
      </w:pPr>
      <w:rPr>
        <w:rFonts w:hint="default"/>
        <w:lang w:val="en-US" w:eastAsia="en-US" w:bidi="ar-SA"/>
      </w:rPr>
    </w:lvl>
    <w:lvl w:ilvl="6" w:tplc="88BE8CAC">
      <w:numFmt w:val="bullet"/>
      <w:lvlText w:val="•"/>
      <w:lvlJc w:val="left"/>
      <w:pPr>
        <w:ind w:left="5862" w:hanging="454"/>
      </w:pPr>
      <w:rPr>
        <w:rFonts w:hint="default"/>
        <w:lang w:val="en-US" w:eastAsia="en-US" w:bidi="ar-SA"/>
      </w:rPr>
    </w:lvl>
    <w:lvl w:ilvl="7" w:tplc="17D6EEBE">
      <w:numFmt w:val="bullet"/>
      <w:lvlText w:val="•"/>
      <w:lvlJc w:val="left"/>
      <w:pPr>
        <w:ind w:left="6749" w:hanging="454"/>
      </w:pPr>
      <w:rPr>
        <w:rFonts w:hint="default"/>
        <w:lang w:val="en-US" w:eastAsia="en-US" w:bidi="ar-SA"/>
      </w:rPr>
    </w:lvl>
    <w:lvl w:ilvl="8" w:tplc="97FE634C">
      <w:numFmt w:val="bullet"/>
      <w:lvlText w:val="•"/>
      <w:lvlJc w:val="left"/>
      <w:pPr>
        <w:ind w:left="7636" w:hanging="454"/>
      </w:pPr>
      <w:rPr>
        <w:rFonts w:hint="default"/>
        <w:lang w:val="en-US" w:eastAsia="en-US" w:bidi="ar-SA"/>
      </w:rPr>
    </w:lvl>
  </w:abstractNum>
  <w:abstractNum w:abstractNumId="621" w15:restartNumberingAfterBreak="0">
    <w:nsid w:val="7B4B318F"/>
    <w:multiLevelType w:val="hybridMultilevel"/>
    <w:tmpl w:val="0ED8B1F4"/>
    <w:lvl w:ilvl="0" w:tplc="59183F9A">
      <w:start w:val="1"/>
      <w:numFmt w:val="decimal"/>
      <w:lvlText w:val="%1."/>
      <w:lvlJc w:val="left"/>
      <w:pPr>
        <w:ind w:left="1485" w:hanging="185"/>
      </w:pPr>
      <w:rPr>
        <w:rFonts w:ascii="Georgia" w:eastAsia="Georgia" w:hAnsi="Georgia" w:cs="Georgia" w:hint="default"/>
        <w:b w:val="0"/>
        <w:bCs w:val="0"/>
        <w:i w:val="0"/>
        <w:iCs w:val="0"/>
        <w:spacing w:val="-1"/>
        <w:w w:val="77"/>
        <w:sz w:val="24"/>
        <w:szCs w:val="24"/>
        <w:lang w:val="en-US" w:eastAsia="en-US" w:bidi="ar-SA"/>
      </w:rPr>
    </w:lvl>
    <w:lvl w:ilvl="1" w:tplc="6C86BA38">
      <w:numFmt w:val="bullet"/>
      <w:lvlText w:val="•"/>
      <w:lvlJc w:val="left"/>
      <w:pPr>
        <w:ind w:left="2435" w:hanging="185"/>
      </w:pPr>
      <w:rPr>
        <w:rFonts w:hint="default"/>
        <w:lang w:val="en-US" w:eastAsia="en-US" w:bidi="ar-SA"/>
      </w:rPr>
    </w:lvl>
    <w:lvl w:ilvl="2" w:tplc="78AE2032">
      <w:numFmt w:val="bullet"/>
      <w:lvlText w:val="•"/>
      <w:lvlJc w:val="left"/>
      <w:pPr>
        <w:ind w:left="3390" w:hanging="185"/>
      </w:pPr>
      <w:rPr>
        <w:rFonts w:hint="default"/>
        <w:lang w:val="en-US" w:eastAsia="en-US" w:bidi="ar-SA"/>
      </w:rPr>
    </w:lvl>
    <w:lvl w:ilvl="3" w:tplc="9C109B40">
      <w:numFmt w:val="bullet"/>
      <w:lvlText w:val="•"/>
      <w:lvlJc w:val="left"/>
      <w:pPr>
        <w:ind w:left="4345" w:hanging="185"/>
      </w:pPr>
      <w:rPr>
        <w:rFonts w:hint="default"/>
        <w:lang w:val="en-US" w:eastAsia="en-US" w:bidi="ar-SA"/>
      </w:rPr>
    </w:lvl>
    <w:lvl w:ilvl="4" w:tplc="966AE726">
      <w:numFmt w:val="bullet"/>
      <w:lvlText w:val="•"/>
      <w:lvlJc w:val="left"/>
      <w:pPr>
        <w:ind w:left="5300" w:hanging="185"/>
      </w:pPr>
      <w:rPr>
        <w:rFonts w:hint="default"/>
        <w:lang w:val="en-US" w:eastAsia="en-US" w:bidi="ar-SA"/>
      </w:rPr>
    </w:lvl>
    <w:lvl w:ilvl="5" w:tplc="3A7C333A">
      <w:numFmt w:val="bullet"/>
      <w:lvlText w:val="•"/>
      <w:lvlJc w:val="left"/>
      <w:pPr>
        <w:ind w:left="6255" w:hanging="185"/>
      </w:pPr>
      <w:rPr>
        <w:rFonts w:hint="default"/>
        <w:lang w:val="en-US" w:eastAsia="en-US" w:bidi="ar-SA"/>
      </w:rPr>
    </w:lvl>
    <w:lvl w:ilvl="6" w:tplc="A266B306">
      <w:numFmt w:val="bullet"/>
      <w:lvlText w:val="•"/>
      <w:lvlJc w:val="left"/>
      <w:pPr>
        <w:ind w:left="7210" w:hanging="185"/>
      </w:pPr>
      <w:rPr>
        <w:rFonts w:hint="default"/>
        <w:lang w:val="en-US" w:eastAsia="en-US" w:bidi="ar-SA"/>
      </w:rPr>
    </w:lvl>
    <w:lvl w:ilvl="7" w:tplc="A4BC48FC">
      <w:numFmt w:val="bullet"/>
      <w:lvlText w:val="•"/>
      <w:lvlJc w:val="left"/>
      <w:pPr>
        <w:ind w:left="8165" w:hanging="185"/>
      </w:pPr>
      <w:rPr>
        <w:rFonts w:hint="default"/>
        <w:lang w:val="en-US" w:eastAsia="en-US" w:bidi="ar-SA"/>
      </w:rPr>
    </w:lvl>
    <w:lvl w:ilvl="8" w:tplc="78EA4AC2">
      <w:numFmt w:val="bullet"/>
      <w:lvlText w:val="•"/>
      <w:lvlJc w:val="left"/>
      <w:pPr>
        <w:ind w:left="9120" w:hanging="185"/>
      </w:pPr>
      <w:rPr>
        <w:rFonts w:hint="default"/>
        <w:lang w:val="en-US" w:eastAsia="en-US" w:bidi="ar-SA"/>
      </w:rPr>
    </w:lvl>
  </w:abstractNum>
  <w:abstractNum w:abstractNumId="622" w15:restartNumberingAfterBreak="0">
    <w:nsid w:val="7B955AF6"/>
    <w:multiLevelType w:val="hybridMultilevel"/>
    <w:tmpl w:val="C9847FD4"/>
    <w:lvl w:ilvl="0" w:tplc="6FE4DC5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5B8EAE94">
      <w:numFmt w:val="bullet"/>
      <w:lvlText w:val="•"/>
      <w:lvlJc w:val="left"/>
      <w:pPr>
        <w:ind w:left="1430" w:hanging="454"/>
      </w:pPr>
      <w:rPr>
        <w:rFonts w:hint="default"/>
        <w:lang w:val="en-US" w:eastAsia="en-US" w:bidi="ar-SA"/>
      </w:rPr>
    </w:lvl>
    <w:lvl w:ilvl="2" w:tplc="12EAF928">
      <w:numFmt w:val="bullet"/>
      <w:lvlText w:val="•"/>
      <w:lvlJc w:val="left"/>
      <w:pPr>
        <w:ind w:left="2321" w:hanging="454"/>
      </w:pPr>
      <w:rPr>
        <w:rFonts w:hint="default"/>
        <w:lang w:val="en-US" w:eastAsia="en-US" w:bidi="ar-SA"/>
      </w:rPr>
    </w:lvl>
    <w:lvl w:ilvl="3" w:tplc="3112F7EC">
      <w:numFmt w:val="bullet"/>
      <w:lvlText w:val="•"/>
      <w:lvlJc w:val="left"/>
      <w:pPr>
        <w:ind w:left="3211" w:hanging="454"/>
      </w:pPr>
      <w:rPr>
        <w:rFonts w:hint="default"/>
        <w:lang w:val="en-US" w:eastAsia="en-US" w:bidi="ar-SA"/>
      </w:rPr>
    </w:lvl>
    <w:lvl w:ilvl="4" w:tplc="CCCC2BF0">
      <w:numFmt w:val="bullet"/>
      <w:lvlText w:val="•"/>
      <w:lvlJc w:val="left"/>
      <w:pPr>
        <w:ind w:left="4102" w:hanging="454"/>
      </w:pPr>
      <w:rPr>
        <w:rFonts w:hint="default"/>
        <w:lang w:val="en-US" w:eastAsia="en-US" w:bidi="ar-SA"/>
      </w:rPr>
    </w:lvl>
    <w:lvl w:ilvl="5" w:tplc="1184602E">
      <w:numFmt w:val="bullet"/>
      <w:lvlText w:val="•"/>
      <w:lvlJc w:val="left"/>
      <w:pPr>
        <w:ind w:left="4992" w:hanging="454"/>
      </w:pPr>
      <w:rPr>
        <w:rFonts w:hint="default"/>
        <w:lang w:val="en-US" w:eastAsia="en-US" w:bidi="ar-SA"/>
      </w:rPr>
    </w:lvl>
    <w:lvl w:ilvl="6" w:tplc="47644054">
      <w:numFmt w:val="bullet"/>
      <w:lvlText w:val="•"/>
      <w:lvlJc w:val="left"/>
      <w:pPr>
        <w:ind w:left="5883" w:hanging="454"/>
      </w:pPr>
      <w:rPr>
        <w:rFonts w:hint="default"/>
        <w:lang w:val="en-US" w:eastAsia="en-US" w:bidi="ar-SA"/>
      </w:rPr>
    </w:lvl>
    <w:lvl w:ilvl="7" w:tplc="21DA2632">
      <w:numFmt w:val="bullet"/>
      <w:lvlText w:val="•"/>
      <w:lvlJc w:val="left"/>
      <w:pPr>
        <w:ind w:left="6773" w:hanging="454"/>
      </w:pPr>
      <w:rPr>
        <w:rFonts w:hint="default"/>
        <w:lang w:val="en-US" w:eastAsia="en-US" w:bidi="ar-SA"/>
      </w:rPr>
    </w:lvl>
    <w:lvl w:ilvl="8" w:tplc="C4A2005A">
      <w:numFmt w:val="bullet"/>
      <w:lvlText w:val="•"/>
      <w:lvlJc w:val="left"/>
      <w:pPr>
        <w:ind w:left="7664" w:hanging="454"/>
      </w:pPr>
      <w:rPr>
        <w:rFonts w:hint="default"/>
        <w:lang w:val="en-US" w:eastAsia="en-US" w:bidi="ar-SA"/>
      </w:rPr>
    </w:lvl>
  </w:abstractNum>
  <w:abstractNum w:abstractNumId="623" w15:restartNumberingAfterBreak="0">
    <w:nsid w:val="7C005CFE"/>
    <w:multiLevelType w:val="hybridMultilevel"/>
    <w:tmpl w:val="68028876"/>
    <w:lvl w:ilvl="0" w:tplc="AA76F442">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4EEE6CDA">
      <w:numFmt w:val="bullet"/>
      <w:lvlText w:val="•"/>
      <w:lvlJc w:val="left"/>
      <w:pPr>
        <w:ind w:left="1430" w:hanging="454"/>
      </w:pPr>
      <w:rPr>
        <w:rFonts w:hint="default"/>
        <w:lang w:val="en-US" w:eastAsia="en-US" w:bidi="ar-SA"/>
      </w:rPr>
    </w:lvl>
    <w:lvl w:ilvl="2" w:tplc="40CA11A2">
      <w:numFmt w:val="bullet"/>
      <w:lvlText w:val="•"/>
      <w:lvlJc w:val="left"/>
      <w:pPr>
        <w:ind w:left="2321" w:hanging="454"/>
      </w:pPr>
      <w:rPr>
        <w:rFonts w:hint="default"/>
        <w:lang w:val="en-US" w:eastAsia="en-US" w:bidi="ar-SA"/>
      </w:rPr>
    </w:lvl>
    <w:lvl w:ilvl="3" w:tplc="C50AB634">
      <w:numFmt w:val="bullet"/>
      <w:lvlText w:val="•"/>
      <w:lvlJc w:val="left"/>
      <w:pPr>
        <w:ind w:left="3211" w:hanging="454"/>
      </w:pPr>
      <w:rPr>
        <w:rFonts w:hint="default"/>
        <w:lang w:val="en-US" w:eastAsia="en-US" w:bidi="ar-SA"/>
      </w:rPr>
    </w:lvl>
    <w:lvl w:ilvl="4" w:tplc="A1C0BF70">
      <w:numFmt w:val="bullet"/>
      <w:lvlText w:val="•"/>
      <w:lvlJc w:val="left"/>
      <w:pPr>
        <w:ind w:left="4102" w:hanging="454"/>
      </w:pPr>
      <w:rPr>
        <w:rFonts w:hint="default"/>
        <w:lang w:val="en-US" w:eastAsia="en-US" w:bidi="ar-SA"/>
      </w:rPr>
    </w:lvl>
    <w:lvl w:ilvl="5" w:tplc="CE703898">
      <w:numFmt w:val="bullet"/>
      <w:lvlText w:val="•"/>
      <w:lvlJc w:val="left"/>
      <w:pPr>
        <w:ind w:left="4992" w:hanging="454"/>
      </w:pPr>
      <w:rPr>
        <w:rFonts w:hint="default"/>
        <w:lang w:val="en-US" w:eastAsia="en-US" w:bidi="ar-SA"/>
      </w:rPr>
    </w:lvl>
    <w:lvl w:ilvl="6" w:tplc="A7D8AC36">
      <w:numFmt w:val="bullet"/>
      <w:lvlText w:val="•"/>
      <w:lvlJc w:val="left"/>
      <w:pPr>
        <w:ind w:left="5883" w:hanging="454"/>
      </w:pPr>
      <w:rPr>
        <w:rFonts w:hint="default"/>
        <w:lang w:val="en-US" w:eastAsia="en-US" w:bidi="ar-SA"/>
      </w:rPr>
    </w:lvl>
    <w:lvl w:ilvl="7" w:tplc="31B2DC7C">
      <w:numFmt w:val="bullet"/>
      <w:lvlText w:val="•"/>
      <w:lvlJc w:val="left"/>
      <w:pPr>
        <w:ind w:left="6773" w:hanging="454"/>
      </w:pPr>
      <w:rPr>
        <w:rFonts w:hint="default"/>
        <w:lang w:val="en-US" w:eastAsia="en-US" w:bidi="ar-SA"/>
      </w:rPr>
    </w:lvl>
    <w:lvl w:ilvl="8" w:tplc="00D069FC">
      <w:numFmt w:val="bullet"/>
      <w:lvlText w:val="•"/>
      <w:lvlJc w:val="left"/>
      <w:pPr>
        <w:ind w:left="7664" w:hanging="454"/>
      </w:pPr>
      <w:rPr>
        <w:rFonts w:hint="default"/>
        <w:lang w:val="en-US" w:eastAsia="en-US" w:bidi="ar-SA"/>
      </w:rPr>
    </w:lvl>
  </w:abstractNum>
  <w:abstractNum w:abstractNumId="624" w15:restartNumberingAfterBreak="0">
    <w:nsid w:val="7C7E491A"/>
    <w:multiLevelType w:val="hybridMultilevel"/>
    <w:tmpl w:val="771E1A70"/>
    <w:lvl w:ilvl="0" w:tplc="8E2A882A">
      <w:numFmt w:val="bullet"/>
      <w:lvlText w:val=""/>
      <w:lvlJc w:val="left"/>
      <w:pPr>
        <w:ind w:left="455" w:hanging="363"/>
      </w:pPr>
      <w:rPr>
        <w:rFonts w:ascii="Symbol" w:eastAsia="Symbol" w:hAnsi="Symbol" w:cs="Symbol" w:hint="default"/>
        <w:b w:val="0"/>
        <w:bCs w:val="0"/>
        <w:i w:val="0"/>
        <w:iCs w:val="0"/>
        <w:spacing w:val="0"/>
        <w:w w:val="100"/>
        <w:sz w:val="22"/>
        <w:szCs w:val="22"/>
        <w:lang w:val="en-US" w:eastAsia="en-US" w:bidi="ar-SA"/>
      </w:rPr>
    </w:lvl>
    <w:lvl w:ilvl="1" w:tplc="161226C0">
      <w:numFmt w:val="bullet"/>
      <w:lvlText w:val="•"/>
      <w:lvlJc w:val="left"/>
      <w:pPr>
        <w:ind w:left="1327" w:hanging="363"/>
      </w:pPr>
      <w:rPr>
        <w:rFonts w:hint="default"/>
        <w:lang w:val="en-US" w:eastAsia="en-US" w:bidi="ar-SA"/>
      </w:rPr>
    </w:lvl>
    <w:lvl w:ilvl="2" w:tplc="E0D26AB8">
      <w:numFmt w:val="bullet"/>
      <w:lvlText w:val="•"/>
      <w:lvlJc w:val="left"/>
      <w:pPr>
        <w:ind w:left="2194" w:hanging="363"/>
      </w:pPr>
      <w:rPr>
        <w:rFonts w:hint="default"/>
        <w:lang w:val="en-US" w:eastAsia="en-US" w:bidi="ar-SA"/>
      </w:rPr>
    </w:lvl>
    <w:lvl w:ilvl="3" w:tplc="8CE471FE">
      <w:numFmt w:val="bullet"/>
      <w:lvlText w:val="•"/>
      <w:lvlJc w:val="left"/>
      <w:pPr>
        <w:ind w:left="3062" w:hanging="363"/>
      </w:pPr>
      <w:rPr>
        <w:rFonts w:hint="default"/>
        <w:lang w:val="en-US" w:eastAsia="en-US" w:bidi="ar-SA"/>
      </w:rPr>
    </w:lvl>
    <w:lvl w:ilvl="4" w:tplc="902ED6F6">
      <w:numFmt w:val="bullet"/>
      <w:lvlText w:val="•"/>
      <w:lvlJc w:val="left"/>
      <w:pPr>
        <w:ind w:left="3929" w:hanging="363"/>
      </w:pPr>
      <w:rPr>
        <w:rFonts w:hint="default"/>
        <w:lang w:val="en-US" w:eastAsia="en-US" w:bidi="ar-SA"/>
      </w:rPr>
    </w:lvl>
    <w:lvl w:ilvl="5" w:tplc="1ED41E10">
      <w:numFmt w:val="bullet"/>
      <w:lvlText w:val="•"/>
      <w:lvlJc w:val="left"/>
      <w:pPr>
        <w:ind w:left="4797" w:hanging="363"/>
      </w:pPr>
      <w:rPr>
        <w:rFonts w:hint="default"/>
        <w:lang w:val="en-US" w:eastAsia="en-US" w:bidi="ar-SA"/>
      </w:rPr>
    </w:lvl>
    <w:lvl w:ilvl="6" w:tplc="A366F8E6">
      <w:numFmt w:val="bullet"/>
      <w:lvlText w:val="•"/>
      <w:lvlJc w:val="left"/>
      <w:pPr>
        <w:ind w:left="5664" w:hanging="363"/>
      </w:pPr>
      <w:rPr>
        <w:rFonts w:hint="default"/>
        <w:lang w:val="en-US" w:eastAsia="en-US" w:bidi="ar-SA"/>
      </w:rPr>
    </w:lvl>
    <w:lvl w:ilvl="7" w:tplc="41F84158">
      <w:numFmt w:val="bullet"/>
      <w:lvlText w:val="•"/>
      <w:lvlJc w:val="left"/>
      <w:pPr>
        <w:ind w:left="6531" w:hanging="363"/>
      </w:pPr>
      <w:rPr>
        <w:rFonts w:hint="default"/>
        <w:lang w:val="en-US" w:eastAsia="en-US" w:bidi="ar-SA"/>
      </w:rPr>
    </w:lvl>
    <w:lvl w:ilvl="8" w:tplc="4970DDC0">
      <w:numFmt w:val="bullet"/>
      <w:lvlText w:val="•"/>
      <w:lvlJc w:val="left"/>
      <w:pPr>
        <w:ind w:left="7399" w:hanging="363"/>
      </w:pPr>
      <w:rPr>
        <w:rFonts w:hint="default"/>
        <w:lang w:val="en-US" w:eastAsia="en-US" w:bidi="ar-SA"/>
      </w:rPr>
    </w:lvl>
  </w:abstractNum>
  <w:abstractNum w:abstractNumId="625" w15:restartNumberingAfterBreak="0">
    <w:nsid w:val="7CF049D1"/>
    <w:multiLevelType w:val="hybridMultilevel"/>
    <w:tmpl w:val="15780FB8"/>
    <w:lvl w:ilvl="0" w:tplc="7F961DC2">
      <w:start w:val="1"/>
      <w:numFmt w:val="lowerLetter"/>
      <w:lvlText w:val="%1."/>
      <w:lvlJc w:val="left"/>
      <w:pPr>
        <w:ind w:left="784" w:hanging="224"/>
        <w:jc w:val="right"/>
      </w:pPr>
      <w:rPr>
        <w:rFonts w:ascii="Georgia" w:eastAsia="Georgia" w:hAnsi="Georgia" w:cs="Georgia" w:hint="default"/>
        <w:b/>
        <w:bCs/>
        <w:i w:val="0"/>
        <w:iCs w:val="0"/>
        <w:spacing w:val="0"/>
        <w:w w:val="99"/>
        <w:sz w:val="22"/>
        <w:szCs w:val="22"/>
        <w:lang w:val="en-US" w:eastAsia="en-US" w:bidi="ar-SA"/>
      </w:rPr>
    </w:lvl>
    <w:lvl w:ilvl="1" w:tplc="205E067A">
      <w:start w:val="1"/>
      <w:numFmt w:val="lowerRoman"/>
      <w:lvlText w:val="%2."/>
      <w:lvlJc w:val="left"/>
      <w:pPr>
        <w:ind w:left="726" w:hanging="167"/>
        <w:jc w:val="right"/>
      </w:pPr>
      <w:rPr>
        <w:rFonts w:ascii="Georgia" w:eastAsia="Georgia" w:hAnsi="Georgia" w:cs="Georgia" w:hint="default"/>
        <w:b w:val="0"/>
        <w:bCs w:val="0"/>
        <w:i w:val="0"/>
        <w:iCs w:val="0"/>
        <w:spacing w:val="0"/>
        <w:w w:val="84"/>
        <w:sz w:val="24"/>
        <w:szCs w:val="24"/>
        <w:lang w:val="en-US" w:eastAsia="en-US" w:bidi="ar-SA"/>
      </w:rPr>
    </w:lvl>
    <w:lvl w:ilvl="2" w:tplc="EE664892">
      <w:numFmt w:val="bullet"/>
      <w:lvlText w:val="•"/>
      <w:lvlJc w:val="left"/>
      <w:pPr>
        <w:ind w:left="1915" w:hanging="167"/>
      </w:pPr>
      <w:rPr>
        <w:rFonts w:hint="default"/>
        <w:lang w:val="en-US" w:eastAsia="en-US" w:bidi="ar-SA"/>
      </w:rPr>
    </w:lvl>
    <w:lvl w:ilvl="3" w:tplc="88780AF6">
      <w:numFmt w:val="bullet"/>
      <w:lvlText w:val="•"/>
      <w:lvlJc w:val="left"/>
      <w:pPr>
        <w:ind w:left="3051" w:hanging="167"/>
      </w:pPr>
      <w:rPr>
        <w:rFonts w:hint="default"/>
        <w:lang w:val="en-US" w:eastAsia="en-US" w:bidi="ar-SA"/>
      </w:rPr>
    </w:lvl>
    <w:lvl w:ilvl="4" w:tplc="D21061C4">
      <w:numFmt w:val="bullet"/>
      <w:lvlText w:val="•"/>
      <w:lvlJc w:val="left"/>
      <w:pPr>
        <w:ind w:left="4186" w:hanging="167"/>
      </w:pPr>
      <w:rPr>
        <w:rFonts w:hint="default"/>
        <w:lang w:val="en-US" w:eastAsia="en-US" w:bidi="ar-SA"/>
      </w:rPr>
    </w:lvl>
    <w:lvl w:ilvl="5" w:tplc="19F2C29A">
      <w:numFmt w:val="bullet"/>
      <w:lvlText w:val="•"/>
      <w:lvlJc w:val="left"/>
      <w:pPr>
        <w:ind w:left="5322" w:hanging="167"/>
      </w:pPr>
      <w:rPr>
        <w:rFonts w:hint="default"/>
        <w:lang w:val="en-US" w:eastAsia="en-US" w:bidi="ar-SA"/>
      </w:rPr>
    </w:lvl>
    <w:lvl w:ilvl="6" w:tplc="168A12F4">
      <w:numFmt w:val="bullet"/>
      <w:lvlText w:val="•"/>
      <w:lvlJc w:val="left"/>
      <w:pPr>
        <w:ind w:left="6457" w:hanging="167"/>
      </w:pPr>
      <w:rPr>
        <w:rFonts w:hint="default"/>
        <w:lang w:val="en-US" w:eastAsia="en-US" w:bidi="ar-SA"/>
      </w:rPr>
    </w:lvl>
    <w:lvl w:ilvl="7" w:tplc="75BE713A">
      <w:numFmt w:val="bullet"/>
      <w:lvlText w:val="•"/>
      <w:lvlJc w:val="left"/>
      <w:pPr>
        <w:ind w:left="7593" w:hanging="167"/>
      </w:pPr>
      <w:rPr>
        <w:rFonts w:hint="default"/>
        <w:lang w:val="en-US" w:eastAsia="en-US" w:bidi="ar-SA"/>
      </w:rPr>
    </w:lvl>
    <w:lvl w:ilvl="8" w:tplc="5A8C19E2">
      <w:numFmt w:val="bullet"/>
      <w:lvlText w:val="•"/>
      <w:lvlJc w:val="left"/>
      <w:pPr>
        <w:ind w:left="8728" w:hanging="167"/>
      </w:pPr>
      <w:rPr>
        <w:rFonts w:hint="default"/>
        <w:lang w:val="en-US" w:eastAsia="en-US" w:bidi="ar-SA"/>
      </w:rPr>
    </w:lvl>
  </w:abstractNum>
  <w:abstractNum w:abstractNumId="626" w15:restartNumberingAfterBreak="0">
    <w:nsid w:val="7D2B2C33"/>
    <w:multiLevelType w:val="hybridMultilevel"/>
    <w:tmpl w:val="C57010F0"/>
    <w:lvl w:ilvl="0" w:tplc="35A20DE0">
      <w:numFmt w:val="bullet"/>
      <w:lvlText w:val=""/>
      <w:lvlJc w:val="left"/>
      <w:pPr>
        <w:ind w:left="647" w:hanging="449"/>
      </w:pPr>
      <w:rPr>
        <w:rFonts w:ascii="Symbol" w:eastAsia="Symbol" w:hAnsi="Symbol" w:cs="Symbol" w:hint="default"/>
        <w:b w:val="0"/>
        <w:bCs w:val="0"/>
        <w:i w:val="0"/>
        <w:iCs w:val="0"/>
        <w:spacing w:val="0"/>
        <w:w w:val="100"/>
        <w:sz w:val="22"/>
        <w:szCs w:val="22"/>
        <w:lang w:val="en-US" w:eastAsia="en-US" w:bidi="ar-SA"/>
      </w:rPr>
    </w:lvl>
    <w:lvl w:ilvl="1" w:tplc="8ECCBCD6">
      <w:numFmt w:val="bullet"/>
      <w:lvlText w:val="•"/>
      <w:lvlJc w:val="left"/>
      <w:pPr>
        <w:ind w:left="1504" w:hanging="449"/>
      </w:pPr>
      <w:rPr>
        <w:rFonts w:hint="default"/>
        <w:lang w:val="en-US" w:eastAsia="en-US" w:bidi="ar-SA"/>
      </w:rPr>
    </w:lvl>
    <w:lvl w:ilvl="2" w:tplc="18EC97B2">
      <w:numFmt w:val="bullet"/>
      <w:lvlText w:val="•"/>
      <w:lvlJc w:val="left"/>
      <w:pPr>
        <w:ind w:left="2369" w:hanging="449"/>
      </w:pPr>
      <w:rPr>
        <w:rFonts w:hint="default"/>
        <w:lang w:val="en-US" w:eastAsia="en-US" w:bidi="ar-SA"/>
      </w:rPr>
    </w:lvl>
    <w:lvl w:ilvl="3" w:tplc="0E7ACE8A">
      <w:numFmt w:val="bullet"/>
      <w:lvlText w:val="•"/>
      <w:lvlJc w:val="left"/>
      <w:pPr>
        <w:ind w:left="3234" w:hanging="449"/>
      </w:pPr>
      <w:rPr>
        <w:rFonts w:hint="default"/>
        <w:lang w:val="en-US" w:eastAsia="en-US" w:bidi="ar-SA"/>
      </w:rPr>
    </w:lvl>
    <w:lvl w:ilvl="4" w:tplc="30FA3AA6">
      <w:numFmt w:val="bullet"/>
      <w:lvlText w:val="•"/>
      <w:lvlJc w:val="left"/>
      <w:pPr>
        <w:ind w:left="4098" w:hanging="449"/>
      </w:pPr>
      <w:rPr>
        <w:rFonts w:hint="default"/>
        <w:lang w:val="en-US" w:eastAsia="en-US" w:bidi="ar-SA"/>
      </w:rPr>
    </w:lvl>
    <w:lvl w:ilvl="5" w:tplc="651C4FC0">
      <w:numFmt w:val="bullet"/>
      <w:lvlText w:val="•"/>
      <w:lvlJc w:val="left"/>
      <w:pPr>
        <w:ind w:left="4963" w:hanging="449"/>
      </w:pPr>
      <w:rPr>
        <w:rFonts w:hint="default"/>
        <w:lang w:val="en-US" w:eastAsia="en-US" w:bidi="ar-SA"/>
      </w:rPr>
    </w:lvl>
    <w:lvl w:ilvl="6" w:tplc="CDD28196">
      <w:numFmt w:val="bullet"/>
      <w:lvlText w:val="•"/>
      <w:lvlJc w:val="left"/>
      <w:pPr>
        <w:ind w:left="5828" w:hanging="449"/>
      </w:pPr>
      <w:rPr>
        <w:rFonts w:hint="default"/>
        <w:lang w:val="en-US" w:eastAsia="en-US" w:bidi="ar-SA"/>
      </w:rPr>
    </w:lvl>
    <w:lvl w:ilvl="7" w:tplc="FFC4C2A8">
      <w:numFmt w:val="bullet"/>
      <w:lvlText w:val="•"/>
      <w:lvlJc w:val="left"/>
      <w:pPr>
        <w:ind w:left="6692" w:hanging="449"/>
      </w:pPr>
      <w:rPr>
        <w:rFonts w:hint="default"/>
        <w:lang w:val="en-US" w:eastAsia="en-US" w:bidi="ar-SA"/>
      </w:rPr>
    </w:lvl>
    <w:lvl w:ilvl="8" w:tplc="413E5DB4">
      <w:numFmt w:val="bullet"/>
      <w:lvlText w:val="•"/>
      <w:lvlJc w:val="left"/>
      <w:pPr>
        <w:ind w:left="7557" w:hanging="449"/>
      </w:pPr>
      <w:rPr>
        <w:rFonts w:hint="default"/>
        <w:lang w:val="en-US" w:eastAsia="en-US" w:bidi="ar-SA"/>
      </w:rPr>
    </w:lvl>
  </w:abstractNum>
  <w:abstractNum w:abstractNumId="627" w15:restartNumberingAfterBreak="0">
    <w:nsid w:val="7D591FAB"/>
    <w:multiLevelType w:val="hybridMultilevel"/>
    <w:tmpl w:val="31C6C694"/>
    <w:lvl w:ilvl="0" w:tplc="9EAA7E36">
      <w:numFmt w:val="bullet"/>
      <w:lvlText w:val=""/>
      <w:lvlJc w:val="left"/>
      <w:pPr>
        <w:ind w:left="472" w:hanging="363"/>
      </w:pPr>
      <w:rPr>
        <w:rFonts w:ascii="Symbol" w:eastAsia="Symbol" w:hAnsi="Symbol" w:cs="Symbol" w:hint="default"/>
        <w:b w:val="0"/>
        <w:bCs w:val="0"/>
        <w:i w:val="0"/>
        <w:iCs w:val="0"/>
        <w:spacing w:val="0"/>
        <w:w w:val="100"/>
        <w:sz w:val="22"/>
        <w:szCs w:val="22"/>
        <w:lang w:val="en-US" w:eastAsia="en-US" w:bidi="ar-SA"/>
      </w:rPr>
    </w:lvl>
    <w:lvl w:ilvl="1" w:tplc="855CB52A">
      <w:numFmt w:val="bullet"/>
      <w:lvlText w:val="•"/>
      <w:lvlJc w:val="left"/>
      <w:pPr>
        <w:ind w:left="1354" w:hanging="363"/>
      </w:pPr>
      <w:rPr>
        <w:rFonts w:hint="default"/>
        <w:lang w:val="en-US" w:eastAsia="en-US" w:bidi="ar-SA"/>
      </w:rPr>
    </w:lvl>
    <w:lvl w:ilvl="2" w:tplc="B70A7148">
      <w:numFmt w:val="bullet"/>
      <w:lvlText w:val="•"/>
      <w:lvlJc w:val="left"/>
      <w:pPr>
        <w:ind w:left="2228" w:hanging="363"/>
      </w:pPr>
      <w:rPr>
        <w:rFonts w:hint="default"/>
        <w:lang w:val="en-US" w:eastAsia="en-US" w:bidi="ar-SA"/>
      </w:rPr>
    </w:lvl>
    <w:lvl w:ilvl="3" w:tplc="40B614FC">
      <w:numFmt w:val="bullet"/>
      <w:lvlText w:val="•"/>
      <w:lvlJc w:val="left"/>
      <w:pPr>
        <w:ind w:left="3102" w:hanging="363"/>
      </w:pPr>
      <w:rPr>
        <w:rFonts w:hint="default"/>
        <w:lang w:val="en-US" w:eastAsia="en-US" w:bidi="ar-SA"/>
      </w:rPr>
    </w:lvl>
    <w:lvl w:ilvl="4" w:tplc="4DD2FCF0">
      <w:numFmt w:val="bullet"/>
      <w:lvlText w:val="•"/>
      <w:lvlJc w:val="left"/>
      <w:pPr>
        <w:ind w:left="3977" w:hanging="363"/>
      </w:pPr>
      <w:rPr>
        <w:rFonts w:hint="default"/>
        <w:lang w:val="en-US" w:eastAsia="en-US" w:bidi="ar-SA"/>
      </w:rPr>
    </w:lvl>
    <w:lvl w:ilvl="5" w:tplc="36302E28">
      <w:numFmt w:val="bullet"/>
      <w:lvlText w:val="•"/>
      <w:lvlJc w:val="left"/>
      <w:pPr>
        <w:ind w:left="4851" w:hanging="363"/>
      </w:pPr>
      <w:rPr>
        <w:rFonts w:hint="default"/>
        <w:lang w:val="en-US" w:eastAsia="en-US" w:bidi="ar-SA"/>
      </w:rPr>
    </w:lvl>
    <w:lvl w:ilvl="6" w:tplc="2146F82E">
      <w:numFmt w:val="bullet"/>
      <w:lvlText w:val="•"/>
      <w:lvlJc w:val="left"/>
      <w:pPr>
        <w:ind w:left="5725" w:hanging="363"/>
      </w:pPr>
      <w:rPr>
        <w:rFonts w:hint="default"/>
        <w:lang w:val="en-US" w:eastAsia="en-US" w:bidi="ar-SA"/>
      </w:rPr>
    </w:lvl>
    <w:lvl w:ilvl="7" w:tplc="80AA56DE">
      <w:numFmt w:val="bullet"/>
      <w:lvlText w:val="•"/>
      <w:lvlJc w:val="left"/>
      <w:pPr>
        <w:ind w:left="6600" w:hanging="363"/>
      </w:pPr>
      <w:rPr>
        <w:rFonts w:hint="default"/>
        <w:lang w:val="en-US" w:eastAsia="en-US" w:bidi="ar-SA"/>
      </w:rPr>
    </w:lvl>
    <w:lvl w:ilvl="8" w:tplc="E43EB3BC">
      <w:numFmt w:val="bullet"/>
      <w:lvlText w:val="•"/>
      <w:lvlJc w:val="left"/>
      <w:pPr>
        <w:ind w:left="7474" w:hanging="363"/>
      </w:pPr>
      <w:rPr>
        <w:rFonts w:hint="default"/>
        <w:lang w:val="en-US" w:eastAsia="en-US" w:bidi="ar-SA"/>
      </w:rPr>
    </w:lvl>
  </w:abstractNum>
  <w:abstractNum w:abstractNumId="628" w15:restartNumberingAfterBreak="0">
    <w:nsid w:val="7D6B40E6"/>
    <w:multiLevelType w:val="hybridMultilevel"/>
    <w:tmpl w:val="131A0FCC"/>
    <w:lvl w:ilvl="0" w:tplc="5EDA5F5E">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ED3EF338">
      <w:numFmt w:val="bullet"/>
      <w:lvlText w:val="•"/>
      <w:lvlJc w:val="left"/>
      <w:pPr>
        <w:ind w:left="1430" w:hanging="428"/>
      </w:pPr>
      <w:rPr>
        <w:rFonts w:hint="default"/>
        <w:lang w:val="en-US" w:eastAsia="en-US" w:bidi="ar-SA"/>
      </w:rPr>
    </w:lvl>
    <w:lvl w:ilvl="2" w:tplc="2E443384">
      <w:numFmt w:val="bullet"/>
      <w:lvlText w:val="•"/>
      <w:lvlJc w:val="left"/>
      <w:pPr>
        <w:ind w:left="2321" w:hanging="428"/>
      </w:pPr>
      <w:rPr>
        <w:rFonts w:hint="default"/>
        <w:lang w:val="en-US" w:eastAsia="en-US" w:bidi="ar-SA"/>
      </w:rPr>
    </w:lvl>
    <w:lvl w:ilvl="3" w:tplc="A2FE6ADC">
      <w:numFmt w:val="bullet"/>
      <w:lvlText w:val="•"/>
      <w:lvlJc w:val="left"/>
      <w:pPr>
        <w:ind w:left="3211" w:hanging="428"/>
      </w:pPr>
      <w:rPr>
        <w:rFonts w:hint="default"/>
        <w:lang w:val="en-US" w:eastAsia="en-US" w:bidi="ar-SA"/>
      </w:rPr>
    </w:lvl>
    <w:lvl w:ilvl="4" w:tplc="00701E96">
      <w:numFmt w:val="bullet"/>
      <w:lvlText w:val="•"/>
      <w:lvlJc w:val="left"/>
      <w:pPr>
        <w:ind w:left="4102" w:hanging="428"/>
      </w:pPr>
      <w:rPr>
        <w:rFonts w:hint="default"/>
        <w:lang w:val="en-US" w:eastAsia="en-US" w:bidi="ar-SA"/>
      </w:rPr>
    </w:lvl>
    <w:lvl w:ilvl="5" w:tplc="EB2E0C44">
      <w:numFmt w:val="bullet"/>
      <w:lvlText w:val="•"/>
      <w:lvlJc w:val="left"/>
      <w:pPr>
        <w:ind w:left="4992" w:hanging="428"/>
      </w:pPr>
      <w:rPr>
        <w:rFonts w:hint="default"/>
        <w:lang w:val="en-US" w:eastAsia="en-US" w:bidi="ar-SA"/>
      </w:rPr>
    </w:lvl>
    <w:lvl w:ilvl="6" w:tplc="F4863CD6">
      <w:numFmt w:val="bullet"/>
      <w:lvlText w:val="•"/>
      <w:lvlJc w:val="left"/>
      <w:pPr>
        <w:ind w:left="5883" w:hanging="428"/>
      </w:pPr>
      <w:rPr>
        <w:rFonts w:hint="default"/>
        <w:lang w:val="en-US" w:eastAsia="en-US" w:bidi="ar-SA"/>
      </w:rPr>
    </w:lvl>
    <w:lvl w:ilvl="7" w:tplc="56CC315C">
      <w:numFmt w:val="bullet"/>
      <w:lvlText w:val="•"/>
      <w:lvlJc w:val="left"/>
      <w:pPr>
        <w:ind w:left="6773" w:hanging="428"/>
      </w:pPr>
      <w:rPr>
        <w:rFonts w:hint="default"/>
        <w:lang w:val="en-US" w:eastAsia="en-US" w:bidi="ar-SA"/>
      </w:rPr>
    </w:lvl>
    <w:lvl w:ilvl="8" w:tplc="0EAE6542">
      <w:numFmt w:val="bullet"/>
      <w:lvlText w:val="•"/>
      <w:lvlJc w:val="left"/>
      <w:pPr>
        <w:ind w:left="7664" w:hanging="428"/>
      </w:pPr>
      <w:rPr>
        <w:rFonts w:hint="default"/>
        <w:lang w:val="en-US" w:eastAsia="en-US" w:bidi="ar-SA"/>
      </w:rPr>
    </w:lvl>
  </w:abstractNum>
  <w:abstractNum w:abstractNumId="629" w15:restartNumberingAfterBreak="0">
    <w:nsid w:val="7E01424A"/>
    <w:multiLevelType w:val="hybridMultilevel"/>
    <w:tmpl w:val="877AB6BC"/>
    <w:lvl w:ilvl="0" w:tplc="D6EEFFDC">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5B1A7DE8">
      <w:numFmt w:val="bullet"/>
      <w:lvlText w:val="•"/>
      <w:lvlJc w:val="left"/>
      <w:pPr>
        <w:ind w:left="1430" w:hanging="454"/>
      </w:pPr>
      <w:rPr>
        <w:rFonts w:hint="default"/>
        <w:lang w:val="en-US" w:eastAsia="en-US" w:bidi="ar-SA"/>
      </w:rPr>
    </w:lvl>
    <w:lvl w:ilvl="2" w:tplc="897CD416">
      <w:numFmt w:val="bullet"/>
      <w:lvlText w:val="•"/>
      <w:lvlJc w:val="left"/>
      <w:pPr>
        <w:ind w:left="2321" w:hanging="454"/>
      </w:pPr>
      <w:rPr>
        <w:rFonts w:hint="default"/>
        <w:lang w:val="en-US" w:eastAsia="en-US" w:bidi="ar-SA"/>
      </w:rPr>
    </w:lvl>
    <w:lvl w:ilvl="3" w:tplc="FB7C9106">
      <w:numFmt w:val="bullet"/>
      <w:lvlText w:val="•"/>
      <w:lvlJc w:val="left"/>
      <w:pPr>
        <w:ind w:left="3211" w:hanging="454"/>
      </w:pPr>
      <w:rPr>
        <w:rFonts w:hint="default"/>
        <w:lang w:val="en-US" w:eastAsia="en-US" w:bidi="ar-SA"/>
      </w:rPr>
    </w:lvl>
    <w:lvl w:ilvl="4" w:tplc="2C1A61D8">
      <w:numFmt w:val="bullet"/>
      <w:lvlText w:val="•"/>
      <w:lvlJc w:val="left"/>
      <w:pPr>
        <w:ind w:left="4102" w:hanging="454"/>
      </w:pPr>
      <w:rPr>
        <w:rFonts w:hint="default"/>
        <w:lang w:val="en-US" w:eastAsia="en-US" w:bidi="ar-SA"/>
      </w:rPr>
    </w:lvl>
    <w:lvl w:ilvl="5" w:tplc="375ABFA6">
      <w:numFmt w:val="bullet"/>
      <w:lvlText w:val="•"/>
      <w:lvlJc w:val="left"/>
      <w:pPr>
        <w:ind w:left="4992" w:hanging="454"/>
      </w:pPr>
      <w:rPr>
        <w:rFonts w:hint="default"/>
        <w:lang w:val="en-US" w:eastAsia="en-US" w:bidi="ar-SA"/>
      </w:rPr>
    </w:lvl>
    <w:lvl w:ilvl="6" w:tplc="D504A5C0">
      <w:numFmt w:val="bullet"/>
      <w:lvlText w:val="•"/>
      <w:lvlJc w:val="left"/>
      <w:pPr>
        <w:ind w:left="5883" w:hanging="454"/>
      </w:pPr>
      <w:rPr>
        <w:rFonts w:hint="default"/>
        <w:lang w:val="en-US" w:eastAsia="en-US" w:bidi="ar-SA"/>
      </w:rPr>
    </w:lvl>
    <w:lvl w:ilvl="7" w:tplc="362480C8">
      <w:numFmt w:val="bullet"/>
      <w:lvlText w:val="•"/>
      <w:lvlJc w:val="left"/>
      <w:pPr>
        <w:ind w:left="6773" w:hanging="454"/>
      </w:pPr>
      <w:rPr>
        <w:rFonts w:hint="default"/>
        <w:lang w:val="en-US" w:eastAsia="en-US" w:bidi="ar-SA"/>
      </w:rPr>
    </w:lvl>
    <w:lvl w:ilvl="8" w:tplc="0A0EFF86">
      <w:numFmt w:val="bullet"/>
      <w:lvlText w:val="•"/>
      <w:lvlJc w:val="left"/>
      <w:pPr>
        <w:ind w:left="7664" w:hanging="454"/>
      </w:pPr>
      <w:rPr>
        <w:rFonts w:hint="default"/>
        <w:lang w:val="en-US" w:eastAsia="en-US" w:bidi="ar-SA"/>
      </w:rPr>
    </w:lvl>
  </w:abstractNum>
  <w:abstractNum w:abstractNumId="630" w15:restartNumberingAfterBreak="0">
    <w:nsid w:val="7E0B4418"/>
    <w:multiLevelType w:val="hybridMultilevel"/>
    <w:tmpl w:val="13FE647C"/>
    <w:lvl w:ilvl="0" w:tplc="7B5E4760">
      <w:numFmt w:val="bullet"/>
      <w:lvlText w:val=""/>
      <w:lvlJc w:val="left"/>
      <w:pPr>
        <w:ind w:left="536" w:hanging="454"/>
      </w:pPr>
      <w:rPr>
        <w:rFonts w:ascii="Symbol" w:eastAsia="Symbol" w:hAnsi="Symbol" w:cs="Symbol" w:hint="default"/>
        <w:b w:val="0"/>
        <w:bCs w:val="0"/>
        <w:i w:val="0"/>
        <w:iCs w:val="0"/>
        <w:spacing w:val="0"/>
        <w:w w:val="100"/>
        <w:sz w:val="22"/>
        <w:szCs w:val="22"/>
        <w:lang w:val="en-US" w:eastAsia="en-US" w:bidi="ar-SA"/>
      </w:rPr>
    </w:lvl>
    <w:lvl w:ilvl="1" w:tplc="B0D0AABA">
      <w:numFmt w:val="bullet"/>
      <w:lvlText w:val="•"/>
      <w:lvlJc w:val="left"/>
      <w:pPr>
        <w:ind w:left="1427" w:hanging="454"/>
      </w:pPr>
      <w:rPr>
        <w:rFonts w:hint="default"/>
        <w:lang w:val="en-US" w:eastAsia="en-US" w:bidi="ar-SA"/>
      </w:rPr>
    </w:lvl>
    <w:lvl w:ilvl="2" w:tplc="20328E8C">
      <w:numFmt w:val="bullet"/>
      <w:lvlText w:val="•"/>
      <w:lvlJc w:val="left"/>
      <w:pPr>
        <w:ind w:left="2314" w:hanging="454"/>
      </w:pPr>
      <w:rPr>
        <w:rFonts w:hint="default"/>
        <w:lang w:val="en-US" w:eastAsia="en-US" w:bidi="ar-SA"/>
      </w:rPr>
    </w:lvl>
    <w:lvl w:ilvl="3" w:tplc="1E34150A">
      <w:numFmt w:val="bullet"/>
      <w:lvlText w:val="•"/>
      <w:lvlJc w:val="left"/>
      <w:pPr>
        <w:ind w:left="3201" w:hanging="454"/>
      </w:pPr>
      <w:rPr>
        <w:rFonts w:hint="default"/>
        <w:lang w:val="en-US" w:eastAsia="en-US" w:bidi="ar-SA"/>
      </w:rPr>
    </w:lvl>
    <w:lvl w:ilvl="4" w:tplc="747299F0">
      <w:numFmt w:val="bullet"/>
      <w:lvlText w:val="•"/>
      <w:lvlJc w:val="left"/>
      <w:pPr>
        <w:ind w:left="4088" w:hanging="454"/>
      </w:pPr>
      <w:rPr>
        <w:rFonts w:hint="default"/>
        <w:lang w:val="en-US" w:eastAsia="en-US" w:bidi="ar-SA"/>
      </w:rPr>
    </w:lvl>
    <w:lvl w:ilvl="5" w:tplc="316665C4">
      <w:numFmt w:val="bullet"/>
      <w:lvlText w:val="•"/>
      <w:lvlJc w:val="left"/>
      <w:pPr>
        <w:ind w:left="4975" w:hanging="454"/>
      </w:pPr>
      <w:rPr>
        <w:rFonts w:hint="default"/>
        <w:lang w:val="en-US" w:eastAsia="en-US" w:bidi="ar-SA"/>
      </w:rPr>
    </w:lvl>
    <w:lvl w:ilvl="6" w:tplc="6764F804">
      <w:numFmt w:val="bullet"/>
      <w:lvlText w:val="•"/>
      <w:lvlJc w:val="left"/>
      <w:pPr>
        <w:ind w:left="5862" w:hanging="454"/>
      </w:pPr>
      <w:rPr>
        <w:rFonts w:hint="default"/>
        <w:lang w:val="en-US" w:eastAsia="en-US" w:bidi="ar-SA"/>
      </w:rPr>
    </w:lvl>
    <w:lvl w:ilvl="7" w:tplc="464ADCD0">
      <w:numFmt w:val="bullet"/>
      <w:lvlText w:val="•"/>
      <w:lvlJc w:val="left"/>
      <w:pPr>
        <w:ind w:left="6749" w:hanging="454"/>
      </w:pPr>
      <w:rPr>
        <w:rFonts w:hint="default"/>
        <w:lang w:val="en-US" w:eastAsia="en-US" w:bidi="ar-SA"/>
      </w:rPr>
    </w:lvl>
    <w:lvl w:ilvl="8" w:tplc="BB96F278">
      <w:numFmt w:val="bullet"/>
      <w:lvlText w:val="•"/>
      <w:lvlJc w:val="left"/>
      <w:pPr>
        <w:ind w:left="7636" w:hanging="454"/>
      </w:pPr>
      <w:rPr>
        <w:rFonts w:hint="default"/>
        <w:lang w:val="en-US" w:eastAsia="en-US" w:bidi="ar-SA"/>
      </w:rPr>
    </w:lvl>
  </w:abstractNum>
  <w:abstractNum w:abstractNumId="631" w15:restartNumberingAfterBreak="0">
    <w:nsid w:val="7EB244B5"/>
    <w:multiLevelType w:val="hybridMultilevel"/>
    <w:tmpl w:val="2BCCAD98"/>
    <w:lvl w:ilvl="0" w:tplc="1144DA60">
      <w:numFmt w:val="bullet"/>
      <w:lvlText w:val=""/>
      <w:lvlJc w:val="left"/>
      <w:pPr>
        <w:ind w:left="537" w:hanging="452"/>
      </w:pPr>
      <w:rPr>
        <w:rFonts w:ascii="Symbol" w:eastAsia="Symbol" w:hAnsi="Symbol" w:cs="Symbol" w:hint="default"/>
        <w:b w:val="0"/>
        <w:bCs w:val="0"/>
        <w:i w:val="0"/>
        <w:iCs w:val="0"/>
        <w:spacing w:val="0"/>
        <w:w w:val="100"/>
        <w:sz w:val="22"/>
        <w:szCs w:val="22"/>
        <w:lang w:val="en-US" w:eastAsia="en-US" w:bidi="ar-SA"/>
      </w:rPr>
    </w:lvl>
    <w:lvl w:ilvl="1" w:tplc="48D6A8AC">
      <w:numFmt w:val="bullet"/>
      <w:lvlText w:val="•"/>
      <w:lvlJc w:val="left"/>
      <w:pPr>
        <w:ind w:left="1425" w:hanging="452"/>
      </w:pPr>
      <w:rPr>
        <w:rFonts w:hint="default"/>
        <w:lang w:val="en-US" w:eastAsia="en-US" w:bidi="ar-SA"/>
      </w:rPr>
    </w:lvl>
    <w:lvl w:ilvl="2" w:tplc="7B828A58">
      <w:numFmt w:val="bullet"/>
      <w:lvlText w:val="•"/>
      <w:lvlJc w:val="left"/>
      <w:pPr>
        <w:ind w:left="2310" w:hanging="452"/>
      </w:pPr>
      <w:rPr>
        <w:rFonts w:hint="default"/>
        <w:lang w:val="en-US" w:eastAsia="en-US" w:bidi="ar-SA"/>
      </w:rPr>
    </w:lvl>
    <w:lvl w:ilvl="3" w:tplc="BD26F204">
      <w:numFmt w:val="bullet"/>
      <w:lvlText w:val="•"/>
      <w:lvlJc w:val="left"/>
      <w:pPr>
        <w:ind w:left="3195" w:hanging="452"/>
      </w:pPr>
      <w:rPr>
        <w:rFonts w:hint="default"/>
        <w:lang w:val="en-US" w:eastAsia="en-US" w:bidi="ar-SA"/>
      </w:rPr>
    </w:lvl>
    <w:lvl w:ilvl="4" w:tplc="4AA07066">
      <w:numFmt w:val="bullet"/>
      <w:lvlText w:val="•"/>
      <w:lvlJc w:val="left"/>
      <w:pPr>
        <w:ind w:left="4080" w:hanging="452"/>
      </w:pPr>
      <w:rPr>
        <w:rFonts w:hint="default"/>
        <w:lang w:val="en-US" w:eastAsia="en-US" w:bidi="ar-SA"/>
      </w:rPr>
    </w:lvl>
    <w:lvl w:ilvl="5" w:tplc="8488DBA6">
      <w:numFmt w:val="bullet"/>
      <w:lvlText w:val="•"/>
      <w:lvlJc w:val="left"/>
      <w:pPr>
        <w:ind w:left="4966" w:hanging="452"/>
      </w:pPr>
      <w:rPr>
        <w:rFonts w:hint="default"/>
        <w:lang w:val="en-US" w:eastAsia="en-US" w:bidi="ar-SA"/>
      </w:rPr>
    </w:lvl>
    <w:lvl w:ilvl="6" w:tplc="05EED2AA">
      <w:numFmt w:val="bullet"/>
      <w:lvlText w:val="•"/>
      <w:lvlJc w:val="left"/>
      <w:pPr>
        <w:ind w:left="5851" w:hanging="452"/>
      </w:pPr>
      <w:rPr>
        <w:rFonts w:hint="default"/>
        <w:lang w:val="en-US" w:eastAsia="en-US" w:bidi="ar-SA"/>
      </w:rPr>
    </w:lvl>
    <w:lvl w:ilvl="7" w:tplc="4C06EFB0">
      <w:numFmt w:val="bullet"/>
      <w:lvlText w:val="•"/>
      <w:lvlJc w:val="left"/>
      <w:pPr>
        <w:ind w:left="6736" w:hanging="452"/>
      </w:pPr>
      <w:rPr>
        <w:rFonts w:hint="default"/>
        <w:lang w:val="en-US" w:eastAsia="en-US" w:bidi="ar-SA"/>
      </w:rPr>
    </w:lvl>
    <w:lvl w:ilvl="8" w:tplc="F23EC246">
      <w:numFmt w:val="bullet"/>
      <w:lvlText w:val="•"/>
      <w:lvlJc w:val="left"/>
      <w:pPr>
        <w:ind w:left="7621" w:hanging="452"/>
      </w:pPr>
      <w:rPr>
        <w:rFonts w:hint="default"/>
        <w:lang w:val="en-US" w:eastAsia="en-US" w:bidi="ar-SA"/>
      </w:rPr>
    </w:lvl>
  </w:abstractNum>
  <w:abstractNum w:abstractNumId="632" w15:restartNumberingAfterBreak="0">
    <w:nsid w:val="7EDA45D4"/>
    <w:multiLevelType w:val="hybridMultilevel"/>
    <w:tmpl w:val="2BE6775E"/>
    <w:lvl w:ilvl="0" w:tplc="C4F2EDF4">
      <w:start w:val="1"/>
      <w:numFmt w:val="lowerLetter"/>
      <w:lvlText w:val="%1."/>
      <w:lvlJc w:val="left"/>
      <w:pPr>
        <w:ind w:left="350" w:hanging="243"/>
      </w:pPr>
      <w:rPr>
        <w:rFonts w:ascii="Times New Roman" w:eastAsia="Times New Roman" w:hAnsi="Times New Roman" w:cs="Times New Roman" w:hint="default"/>
        <w:b w:val="0"/>
        <w:bCs w:val="0"/>
        <w:i w:val="0"/>
        <w:iCs w:val="0"/>
        <w:spacing w:val="-1"/>
        <w:w w:val="100"/>
        <w:sz w:val="24"/>
        <w:szCs w:val="24"/>
        <w:lang w:val="en-US" w:eastAsia="en-US" w:bidi="ar-SA"/>
      </w:rPr>
    </w:lvl>
    <w:lvl w:ilvl="1" w:tplc="65303A50">
      <w:numFmt w:val="bullet"/>
      <w:lvlText w:val="•"/>
      <w:lvlJc w:val="left"/>
      <w:pPr>
        <w:ind w:left="834" w:hanging="243"/>
      </w:pPr>
      <w:rPr>
        <w:rFonts w:hint="default"/>
        <w:lang w:val="en-US" w:eastAsia="en-US" w:bidi="ar-SA"/>
      </w:rPr>
    </w:lvl>
    <w:lvl w:ilvl="2" w:tplc="754A1EBA">
      <w:numFmt w:val="bullet"/>
      <w:lvlText w:val="•"/>
      <w:lvlJc w:val="left"/>
      <w:pPr>
        <w:ind w:left="1308" w:hanging="243"/>
      </w:pPr>
      <w:rPr>
        <w:rFonts w:hint="default"/>
        <w:lang w:val="en-US" w:eastAsia="en-US" w:bidi="ar-SA"/>
      </w:rPr>
    </w:lvl>
    <w:lvl w:ilvl="3" w:tplc="11F2DCBA">
      <w:numFmt w:val="bullet"/>
      <w:lvlText w:val="•"/>
      <w:lvlJc w:val="left"/>
      <w:pPr>
        <w:ind w:left="1782" w:hanging="243"/>
      </w:pPr>
      <w:rPr>
        <w:rFonts w:hint="default"/>
        <w:lang w:val="en-US" w:eastAsia="en-US" w:bidi="ar-SA"/>
      </w:rPr>
    </w:lvl>
    <w:lvl w:ilvl="4" w:tplc="4BD831A8">
      <w:numFmt w:val="bullet"/>
      <w:lvlText w:val="•"/>
      <w:lvlJc w:val="left"/>
      <w:pPr>
        <w:ind w:left="2256" w:hanging="243"/>
      </w:pPr>
      <w:rPr>
        <w:rFonts w:hint="default"/>
        <w:lang w:val="en-US" w:eastAsia="en-US" w:bidi="ar-SA"/>
      </w:rPr>
    </w:lvl>
    <w:lvl w:ilvl="5" w:tplc="7E90C51C">
      <w:numFmt w:val="bullet"/>
      <w:lvlText w:val="•"/>
      <w:lvlJc w:val="left"/>
      <w:pPr>
        <w:ind w:left="2730" w:hanging="243"/>
      </w:pPr>
      <w:rPr>
        <w:rFonts w:hint="default"/>
        <w:lang w:val="en-US" w:eastAsia="en-US" w:bidi="ar-SA"/>
      </w:rPr>
    </w:lvl>
    <w:lvl w:ilvl="6" w:tplc="3586E576">
      <w:numFmt w:val="bullet"/>
      <w:lvlText w:val="•"/>
      <w:lvlJc w:val="left"/>
      <w:pPr>
        <w:ind w:left="3204" w:hanging="243"/>
      </w:pPr>
      <w:rPr>
        <w:rFonts w:hint="default"/>
        <w:lang w:val="en-US" w:eastAsia="en-US" w:bidi="ar-SA"/>
      </w:rPr>
    </w:lvl>
    <w:lvl w:ilvl="7" w:tplc="69F07A76">
      <w:numFmt w:val="bullet"/>
      <w:lvlText w:val="•"/>
      <w:lvlJc w:val="left"/>
      <w:pPr>
        <w:ind w:left="3678" w:hanging="243"/>
      </w:pPr>
      <w:rPr>
        <w:rFonts w:hint="default"/>
        <w:lang w:val="en-US" w:eastAsia="en-US" w:bidi="ar-SA"/>
      </w:rPr>
    </w:lvl>
    <w:lvl w:ilvl="8" w:tplc="772EAA3A">
      <w:numFmt w:val="bullet"/>
      <w:lvlText w:val="•"/>
      <w:lvlJc w:val="left"/>
      <w:pPr>
        <w:ind w:left="4152" w:hanging="243"/>
      </w:pPr>
      <w:rPr>
        <w:rFonts w:hint="default"/>
        <w:lang w:val="en-US" w:eastAsia="en-US" w:bidi="ar-SA"/>
      </w:rPr>
    </w:lvl>
  </w:abstractNum>
  <w:abstractNum w:abstractNumId="633" w15:restartNumberingAfterBreak="0">
    <w:nsid w:val="7F1D3DA1"/>
    <w:multiLevelType w:val="hybridMultilevel"/>
    <w:tmpl w:val="17A8DC96"/>
    <w:lvl w:ilvl="0" w:tplc="DF161020">
      <w:start w:val="2"/>
      <w:numFmt w:val="lowerLetter"/>
      <w:lvlText w:val="%1."/>
      <w:lvlJc w:val="left"/>
      <w:pPr>
        <w:ind w:left="410"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E7ECF5D4">
      <w:numFmt w:val="bullet"/>
      <w:lvlText w:val="•"/>
      <w:lvlJc w:val="left"/>
      <w:pPr>
        <w:ind w:left="888" w:hanging="303"/>
      </w:pPr>
      <w:rPr>
        <w:rFonts w:hint="default"/>
        <w:lang w:val="en-US" w:eastAsia="en-US" w:bidi="ar-SA"/>
      </w:rPr>
    </w:lvl>
    <w:lvl w:ilvl="2" w:tplc="5310E162">
      <w:numFmt w:val="bullet"/>
      <w:lvlText w:val="•"/>
      <w:lvlJc w:val="left"/>
      <w:pPr>
        <w:ind w:left="1356" w:hanging="303"/>
      </w:pPr>
      <w:rPr>
        <w:rFonts w:hint="default"/>
        <w:lang w:val="en-US" w:eastAsia="en-US" w:bidi="ar-SA"/>
      </w:rPr>
    </w:lvl>
    <w:lvl w:ilvl="3" w:tplc="2EC49E2E">
      <w:numFmt w:val="bullet"/>
      <w:lvlText w:val="•"/>
      <w:lvlJc w:val="left"/>
      <w:pPr>
        <w:ind w:left="1824" w:hanging="303"/>
      </w:pPr>
      <w:rPr>
        <w:rFonts w:hint="default"/>
        <w:lang w:val="en-US" w:eastAsia="en-US" w:bidi="ar-SA"/>
      </w:rPr>
    </w:lvl>
    <w:lvl w:ilvl="4" w:tplc="B8D0AC54">
      <w:numFmt w:val="bullet"/>
      <w:lvlText w:val="•"/>
      <w:lvlJc w:val="left"/>
      <w:pPr>
        <w:ind w:left="2292" w:hanging="303"/>
      </w:pPr>
      <w:rPr>
        <w:rFonts w:hint="default"/>
        <w:lang w:val="en-US" w:eastAsia="en-US" w:bidi="ar-SA"/>
      </w:rPr>
    </w:lvl>
    <w:lvl w:ilvl="5" w:tplc="A6826464">
      <w:numFmt w:val="bullet"/>
      <w:lvlText w:val="•"/>
      <w:lvlJc w:val="left"/>
      <w:pPr>
        <w:ind w:left="2760" w:hanging="303"/>
      </w:pPr>
      <w:rPr>
        <w:rFonts w:hint="default"/>
        <w:lang w:val="en-US" w:eastAsia="en-US" w:bidi="ar-SA"/>
      </w:rPr>
    </w:lvl>
    <w:lvl w:ilvl="6" w:tplc="E2B00184">
      <w:numFmt w:val="bullet"/>
      <w:lvlText w:val="•"/>
      <w:lvlJc w:val="left"/>
      <w:pPr>
        <w:ind w:left="3228" w:hanging="303"/>
      </w:pPr>
      <w:rPr>
        <w:rFonts w:hint="default"/>
        <w:lang w:val="en-US" w:eastAsia="en-US" w:bidi="ar-SA"/>
      </w:rPr>
    </w:lvl>
    <w:lvl w:ilvl="7" w:tplc="64BE3BE6">
      <w:numFmt w:val="bullet"/>
      <w:lvlText w:val="•"/>
      <w:lvlJc w:val="left"/>
      <w:pPr>
        <w:ind w:left="3696" w:hanging="303"/>
      </w:pPr>
      <w:rPr>
        <w:rFonts w:hint="default"/>
        <w:lang w:val="en-US" w:eastAsia="en-US" w:bidi="ar-SA"/>
      </w:rPr>
    </w:lvl>
    <w:lvl w:ilvl="8" w:tplc="379E344A">
      <w:numFmt w:val="bullet"/>
      <w:lvlText w:val="•"/>
      <w:lvlJc w:val="left"/>
      <w:pPr>
        <w:ind w:left="4164" w:hanging="303"/>
      </w:pPr>
      <w:rPr>
        <w:rFonts w:hint="default"/>
        <w:lang w:val="en-US" w:eastAsia="en-US" w:bidi="ar-SA"/>
      </w:rPr>
    </w:lvl>
  </w:abstractNum>
  <w:abstractNum w:abstractNumId="634" w15:restartNumberingAfterBreak="0">
    <w:nsid w:val="7F301D6B"/>
    <w:multiLevelType w:val="hybridMultilevel"/>
    <w:tmpl w:val="B80AD034"/>
    <w:lvl w:ilvl="0" w:tplc="F41A450A">
      <w:numFmt w:val="bullet"/>
      <w:lvlText w:val=""/>
      <w:lvlJc w:val="left"/>
      <w:pPr>
        <w:ind w:left="548" w:hanging="452"/>
      </w:pPr>
      <w:rPr>
        <w:rFonts w:ascii="Symbol" w:eastAsia="Symbol" w:hAnsi="Symbol" w:cs="Symbol" w:hint="default"/>
        <w:b w:val="0"/>
        <w:bCs w:val="0"/>
        <w:i w:val="0"/>
        <w:iCs w:val="0"/>
        <w:spacing w:val="0"/>
        <w:w w:val="100"/>
        <w:sz w:val="22"/>
        <w:szCs w:val="22"/>
        <w:lang w:val="en-US" w:eastAsia="en-US" w:bidi="ar-SA"/>
      </w:rPr>
    </w:lvl>
    <w:lvl w:ilvl="1" w:tplc="0A7EFD80">
      <w:numFmt w:val="bullet"/>
      <w:lvlText w:val="•"/>
      <w:lvlJc w:val="left"/>
      <w:pPr>
        <w:ind w:left="1425" w:hanging="452"/>
      </w:pPr>
      <w:rPr>
        <w:rFonts w:hint="default"/>
        <w:lang w:val="en-US" w:eastAsia="en-US" w:bidi="ar-SA"/>
      </w:rPr>
    </w:lvl>
    <w:lvl w:ilvl="2" w:tplc="C34A8D76">
      <w:numFmt w:val="bullet"/>
      <w:lvlText w:val="•"/>
      <w:lvlJc w:val="left"/>
      <w:pPr>
        <w:ind w:left="2311" w:hanging="452"/>
      </w:pPr>
      <w:rPr>
        <w:rFonts w:hint="default"/>
        <w:lang w:val="en-US" w:eastAsia="en-US" w:bidi="ar-SA"/>
      </w:rPr>
    </w:lvl>
    <w:lvl w:ilvl="3" w:tplc="4BC2E154">
      <w:numFmt w:val="bullet"/>
      <w:lvlText w:val="•"/>
      <w:lvlJc w:val="left"/>
      <w:pPr>
        <w:ind w:left="3197" w:hanging="452"/>
      </w:pPr>
      <w:rPr>
        <w:rFonts w:hint="default"/>
        <w:lang w:val="en-US" w:eastAsia="en-US" w:bidi="ar-SA"/>
      </w:rPr>
    </w:lvl>
    <w:lvl w:ilvl="4" w:tplc="F5CC5E6C">
      <w:numFmt w:val="bullet"/>
      <w:lvlText w:val="•"/>
      <w:lvlJc w:val="left"/>
      <w:pPr>
        <w:ind w:left="4083" w:hanging="452"/>
      </w:pPr>
      <w:rPr>
        <w:rFonts w:hint="default"/>
        <w:lang w:val="en-US" w:eastAsia="en-US" w:bidi="ar-SA"/>
      </w:rPr>
    </w:lvl>
    <w:lvl w:ilvl="5" w:tplc="D9F079FE">
      <w:numFmt w:val="bullet"/>
      <w:lvlText w:val="•"/>
      <w:lvlJc w:val="left"/>
      <w:pPr>
        <w:ind w:left="4969" w:hanging="452"/>
      </w:pPr>
      <w:rPr>
        <w:rFonts w:hint="default"/>
        <w:lang w:val="en-US" w:eastAsia="en-US" w:bidi="ar-SA"/>
      </w:rPr>
    </w:lvl>
    <w:lvl w:ilvl="6" w:tplc="6FA0EBC4">
      <w:numFmt w:val="bullet"/>
      <w:lvlText w:val="•"/>
      <w:lvlJc w:val="left"/>
      <w:pPr>
        <w:ind w:left="5854" w:hanging="452"/>
      </w:pPr>
      <w:rPr>
        <w:rFonts w:hint="default"/>
        <w:lang w:val="en-US" w:eastAsia="en-US" w:bidi="ar-SA"/>
      </w:rPr>
    </w:lvl>
    <w:lvl w:ilvl="7" w:tplc="5860D958">
      <w:numFmt w:val="bullet"/>
      <w:lvlText w:val="•"/>
      <w:lvlJc w:val="left"/>
      <w:pPr>
        <w:ind w:left="6740" w:hanging="452"/>
      </w:pPr>
      <w:rPr>
        <w:rFonts w:hint="default"/>
        <w:lang w:val="en-US" w:eastAsia="en-US" w:bidi="ar-SA"/>
      </w:rPr>
    </w:lvl>
    <w:lvl w:ilvl="8" w:tplc="84CE470A">
      <w:numFmt w:val="bullet"/>
      <w:lvlText w:val="•"/>
      <w:lvlJc w:val="left"/>
      <w:pPr>
        <w:ind w:left="7626" w:hanging="452"/>
      </w:pPr>
      <w:rPr>
        <w:rFonts w:hint="default"/>
        <w:lang w:val="en-US" w:eastAsia="en-US" w:bidi="ar-SA"/>
      </w:rPr>
    </w:lvl>
  </w:abstractNum>
  <w:abstractNum w:abstractNumId="635" w15:restartNumberingAfterBreak="0">
    <w:nsid w:val="7F44239B"/>
    <w:multiLevelType w:val="hybridMultilevel"/>
    <w:tmpl w:val="6310FA6C"/>
    <w:lvl w:ilvl="0" w:tplc="BABC6CD6">
      <w:numFmt w:val="bullet"/>
      <w:lvlText w:val=""/>
      <w:lvlJc w:val="left"/>
      <w:pPr>
        <w:ind w:left="535" w:hanging="428"/>
      </w:pPr>
      <w:rPr>
        <w:rFonts w:ascii="Symbol" w:eastAsia="Symbol" w:hAnsi="Symbol" w:cs="Symbol" w:hint="default"/>
        <w:b w:val="0"/>
        <w:bCs w:val="0"/>
        <w:i w:val="0"/>
        <w:iCs w:val="0"/>
        <w:spacing w:val="0"/>
        <w:w w:val="100"/>
        <w:sz w:val="22"/>
        <w:szCs w:val="22"/>
        <w:lang w:val="en-US" w:eastAsia="en-US" w:bidi="ar-SA"/>
      </w:rPr>
    </w:lvl>
    <w:lvl w:ilvl="1" w:tplc="DB303FBC">
      <w:numFmt w:val="bullet"/>
      <w:lvlText w:val="•"/>
      <w:lvlJc w:val="left"/>
      <w:pPr>
        <w:ind w:left="1430" w:hanging="428"/>
      </w:pPr>
      <w:rPr>
        <w:rFonts w:hint="default"/>
        <w:lang w:val="en-US" w:eastAsia="en-US" w:bidi="ar-SA"/>
      </w:rPr>
    </w:lvl>
    <w:lvl w:ilvl="2" w:tplc="A28071E4">
      <w:numFmt w:val="bullet"/>
      <w:lvlText w:val="•"/>
      <w:lvlJc w:val="left"/>
      <w:pPr>
        <w:ind w:left="2321" w:hanging="428"/>
      </w:pPr>
      <w:rPr>
        <w:rFonts w:hint="default"/>
        <w:lang w:val="en-US" w:eastAsia="en-US" w:bidi="ar-SA"/>
      </w:rPr>
    </w:lvl>
    <w:lvl w:ilvl="3" w:tplc="CF92B42A">
      <w:numFmt w:val="bullet"/>
      <w:lvlText w:val="•"/>
      <w:lvlJc w:val="left"/>
      <w:pPr>
        <w:ind w:left="3211" w:hanging="428"/>
      </w:pPr>
      <w:rPr>
        <w:rFonts w:hint="default"/>
        <w:lang w:val="en-US" w:eastAsia="en-US" w:bidi="ar-SA"/>
      </w:rPr>
    </w:lvl>
    <w:lvl w:ilvl="4" w:tplc="312EFECE">
      <w:numFmt w:val="bullet"/>
      <w:lvlText w:val="•"/>
      <w:lvlJc w:val="left"/>
      <w:pPr>
        <w:ind w:left="4102" w:hanging="428"/>
      </w:pPr>
      <w:rPr>
        <w:rFonts w:hint="default"/>
        <w:lang w:val="en-US" w:eastAsia="en-US" w:bidi="ar-SA"/>
      </w:rPr>
    </w:lvl>
    <w:lvl w:ilvl="5" w:tplc="BF827D84">
      <w:numFmt w:val="bullet"/>
      <w:lvlText w:val="•"/>
      <w:lvlJc w:val="left"/>
      <w:pPr>
        <w:ind w:left="4992" w:hanging="428"/>
      </w:pPr>
      <w:rPr>
        <w:rFonts w:hint="default"/>
        <w:lang w:val="en-US" w:eastAsia="en-US" w:bidi="ar-SA"/>
      </w:rPr>
    </w:lvl>
    <w:lvl w:ilvl="6" w:tplc="C7A6A59A">
      <w:numFmt w:val="bullet"/>
      <w:lvlText w:val="•"/>
      <w:lvlJc w:val="left"/>
      <w:pPr>
        <w:ind w:left="5883" w:hanging="428"/>
      </w:pPr>
      <w:rPr>
        <w:rFonts w:hint="default"/>
        <w:lang w:val="en-US" w:eastAsia="en-US" w:bidi="ar-SA"/>
      </w:rPr>
    </w:lvl>
    <w:lvl w:ilvl="7" w:tplc="7466F844">
      <w:numFmt w:val="bullet"/>
      <w:lvlText w:val="•"/>
      <w:lvlJc w:val="left"/>
      <w:pPr>
        <w:ind w:left="6773" w:hanging="428"/>
      </w:pPr>
      <w:rPr>
        <w:rFonts w:hint="default"/>
        <w:lang w:val="en-US" w:eastAsia="en-US" w:bidi="ar-SA"/>
      </w:rPr>
    </w:lvl>
    <w:lvl w:ilvl="8" w:tplc="0840CAAC">
      <w:numFmt w:val="bullet"/>
      <w:lvlText w:val="•"/>
      <w:lvlJc w:val="left"/>
      <w:pPr>
        <w:ind w:left="7664" w:hanging="428"/>
      </w:pPr>
      <w:rPr>
        <w:rFonts w:hint="default"/>
        <w:lang w:val="en-US" w:eastAsia="en-US" w:bidi="ar-SA"/>
      </w:rPr>
    </w:lvl>
  </w:abstractNum>
  <w:abstractNum w:abstractNumId="636" w15:restartNumberingAfterBreak="0">
    <w:nsid w:val="7FD60800"/>
    <w:multiLevelType w:val="hybridMultilevel"/>
    <w:tmpl w:val="39A4B6DC"/>
    <w:lvl w:ilvl="0" w:tplc="BBDC96F8">
      <w:start w:val="1"/>
      <w:numFmt w:val="lowerRoman"/>
      <w:lvlText w:val="%1)"/>
      <w:lvlJc w:val="left"/>
      <w:pPr>
        <w:ind w:left="369" w:hanging="315"/>
      </w:pPr>
      <w:rPr>
        <w:rFonts w:ascii="Georgia" w:eastAsia="Georgia" w:hAnsi="Georgia" w:cs="Georgia" w:hint="default"/>
        <w:b w:val="0"/>
        <w:bCs w:val="0"/>
        <w:i w:val="0"/>
        <w:iCs w:val="0"/>
        <w:spacing w:val="0"/>
        <w:w w:val="97"/>
        <w:sz w:val="24"/>
        <w:szCs w:val="24"/>
        <w:lang w:val="en-US" w:eastAsia="en-US" w:bidi="ar-SA"/>
      </w:rPr>
    </w:lvl>
    <w:lvl w:ilvl="1" w:tplc="51023096">
      <w:numFmt w:val="bullet"/>
      <w:lvlText w:val=""/>
      <w:lvlJc w:val="left"/>
      <w:pPr>
        <w:ind w:left="1209" w:hanging="363"/>
      </w:pPr>
      <w:rPr>
        <w:rFonts w:ascii="Wingdings" w:eastAsia="Wingdings" w:hAnsi="Wingdings" w:cs="Wingdings" w:hint="default"/>
        <w:b w:val="0"/>
        <w:bCs w:val="0"/>
        <w:i w:val="0"/>
        <w:iCs w:val="0"/>
        <w:spacing w:val="0"/>
        <w:w w:val="100"/>
        <w:sz w:val="24"/>
        <w:szCs w:val="24"/>
        <w:lang w:val="en-US" w:eastAsia="en-US" w:bidi="ar-SA"/>
      </w:rPr>
    </w:lvl>
    <w:lvl w:ilvl="2" w:tplc="67DA8E3E">
      <w:numFmt w:val="bullet"/>
      <w:lvlText w:val="•"/>
      <w:lvlJc w:val="left"/>
      <w:pPr>
        <w:ind w:left="1847" w:hanging="363"/>
      </w:pPr>
      <w:rPr>
        <w:rFonts w:hint="default"/>
        <w:lang w:val="en-US" w:eastAsia="en-US" w:bidi="ar-SA"/>
      </w:rPr>
    </w:lvl>
    <w:lvl w:ilvl="3" w:tplc="692C4024">
      <w:numFmt w:val="bullet"/>
      <w:lvlText w:val="•"/>
      <w:lvlJc w:val="left"/>
      <w:pPr>
        <w:ind w:left="2494" w:hanging="363"/>
      </w:pPr>
      <w:rPr>
        <w:rFonts w:hint="default"/>
        <w:lang w:val="en-US" w:eastAsia="en-US" w:bidi="ar-SA"/>
      </w:rPr>
    </w:lvl>
    <w:lvl w:ilvl="4" w:tplc="02886D2E">
      <w:numFmt w:val="bullet"/>
      <w:lvlText w:val="•"/>
      <w:lvlJc w:val="left"/>
      <w:pPr>
        <w:ind w:left="3142" w:hanging="363"/>
      </w:pPr>
      <w:rPr>
        <w:rFonts w:hint="default"/>
        <w:lang w:val="en-US" w:eastAsia="en-US" w:bidi="ar-SA"/>
      </w:rPr>
    </w:lvl>
    <w:lvl w:ilvl="5" w:tplc="1F5C7006">
      <w:numFmt w:val="bullet"/>
      <w:lvlText w:val="•"/>
      <w:lvlJc w:val="left"/>
      <w:pPr>
        <w:ind w:left="3789" w:hanging="363"/>
      </w:pPr>
      <w:rPr>
        <w:rFonts w:hint="default"/>
        <w:lang w:val="en-US" w:eastAsia="en-US" w:bidi="ar-SA"/>
      </w:rPr>
    </w:lvl>
    <w:lvl w:ilvl="6" w:tplc="F8F6BE10">
      <w:numFmt w:val="bullet"/>
      <w:lvlText w:val="•"/>
      <w:lvlJc w:val="left"/>
      <w:pPr>
        <w:ind w:left="4436" w:hanging="363"/>
      </w:pPr>
      <w:rPr>
        <w:rFonts w:hint="default"/>
        <w:lang w:val="en-US" w:eastAsia="en-US" w:bidi="ar-SA"/>
      </w:rPr>
    </w:lvl>
    <w:lvl w:ilvl="7" w:tplc="12E8BD8C">
      <w:numFmt w:val="bullet"/>
      <w:lvlText w:val="•"/>
      <w:lvlJc w:val="left"/>
      <w:pPr>
        <w:ind w:left="5084" w:hanging="363"/>
      </w:pPr>
      <w:rPr>
        <w:rFonts w:hint="default"/>
        <w:lang w:val="en-US" w:eastAsia="en-US" w:bidi="ar-SA"/>
      </w:rPr>
    </w:lvl>
    <w:lvl w:ilvl="8" w:tplc="272E9D7E">
      <w:numFmt w:val="bullet"/>
      <w:lvlText w:val="•"/>
      <w:lvlJc w:val="left"/>
      <w:pPr>
        <w:ind w:left="5731" w:hanging="363"/>
      </w:pPr>
      <w:rPr>
        <w:rFonts w:hint="default"/>
        <w:lang w:val="en-US" w:eastAsia="en-US" w:bidi="ar-SA"/>
      </w:rPr>
    </w:lvl>
  </w:abstractNum>
  <w:abstractNum w:abstractNumId="637" w15:restartNumberingAfterBreak="0">
    <w:nsid w:val="7FE70D9E"/>
    <w:multiLevelType w:val="hybridMultilevel"/>
    <w:tmpl w:val="54548102"/>
    <w:lvl w:ilvl="0" w:tplc="BDCE0F2A">
      <w:numFmt w:val="bullet"/>
      <w:lvlText w:val=""/>
      <w:lvlJc w:val="left"/>
      <w:pPr>
        <w:ind w:left="535" w:hanging="454"/>
      </w:pPr>
      <w:rPr>
        <w:rFonts w:ascii="Symbol" w:eastAsia="Symbol" w:hAnsi="Symbol" w:cs="Symbol" w:hint="default"/>
        <w:b w:val="0"/>
        <w:bCs w:val="0"/>
        <w:i w:val="0"/>
        <w:iCs w:val="0"/>
        <w:spacing w:val="0"/>
        <w:w w:val="100"/>
        <w:sz w:val="22"/>
        <w:szCs w:val="22"/>
        <w:lang w:val="en-US" w:eastAsia="en-US" w:bidi="ar-SA"/>
      </w:rPr>
    </w:lvl>
    <w:lvl w:ilvl="1" w:tplc="0A743F6C">
      <w:numFmt w:val="bullet"/>
      <w:lvlText w:val="•"/>
      <w:lvlJc w:val="left"/>
      <w:pPr>
        <w:ind w:left="1430" w:hanging="454"/>
      </w:pPr>
      <w:rPr>
        <w:rFonts w:hint="default"/>
        <w:lang w:val="en-US" w:eastAsia="en-US" w:bidi="ar-SA"/>
      </w:rPr>
    </w:lvl>
    <w:lvl w:ilvl="2" w:tplc="78C81850">
      <w:numFmt w:val="bullet"/>
      <w:lvlText w:val="•"/>
      <w:lvlJc w:val="left"/>
      <w:pPr>
        <w:ind w:left="2321" w:hanging="454"/>
      </w:pPr>
      <w:rPr>
        <w:rFonts w:hint="default"/>
        <w:lang w:val="en-US" w:eastAsia="en-US" w:bidi="ar-SA"/>
      </w:rPr>
    </w:lvl>
    <w:lvl w:ilvl="3" w:tplc="2EC49C00">
      <w:numFmt w:val="bullet"/>
      <w:lvlText w:val="•"/>
      <w:lvlJc w:val="left"/>
      <w:pPr>
        <w:ind w:left="3211" w:hanging="454"/>
      </w:pPr>
      <w:rPr>
        <w:rFonts w:hint="default"/>
        <w:lang w:val="en-US" w:eastAsia="en-US" w:bidi="ar-SA"/>
      </w:rPr>
    </w:lvl>
    <w:lvl w:ilvl="4" w:tplc="55F28738">
      <w:numFmt w:val="bullet"/>
      <w:lvlText w:val="•"/>
      <w:lvlJc w:val="left"/>
      <w:pPr>
        <w:ind w:left="4102" w:hanging="454"/>
      </w:pPr>
      <w:rPr>
        <w:rFonts w:hint="default"/>
        <w:lang w:val="en-US" w:eastAsia="en-US" w:bidi="ar-SA"/>
      </w:rPr>
    </w:lvl>
    <w:lvl w:ilvl="5" w:tplc="F6C0B800">
      <w:numFmt w:val="bullet"/>
      <w:lvlText w:val="•"/>
      <w:lvlJc w:val="left"/>
      <w:pPr>
        <w:ind w:left="4992" w:hanging="454"/>
      </w:pPr>
      <w:rPr>
        <w:rFonts w:hint="default"/>
        <w:lang w:val="en-US" w:eastAsia="en-US" w:bidi="ar-SA"/>
      </w:rPr>
    </w:lvl>
    <w:lvl w:ilvl="6" w:tplc="72B89334">
      <w:numFmt w:val="bullet"/>
      <w:lvlText w:val="•"/>
      <w:lvlJc w:val="left"/>
      <w:pPr>
        <w:ind w:left="5883" w:hanging="454"/>
      </w:pPr>
      <w:rPr>
        <w:rFonts w:hint="default"/>
        <w:lang w:val="en-US" w:eastAsia="en-US" w:bidi="ar-SA"/>
      </w:rPr>
    </w:lvl>
    <w:lvl w:ilvl="7" w:tplc="CFD80DA4">
      <w:numFmt w:val="bullet"/>
      <w:lvlText w:val="•"/>
      <w:lvlJc w:val="left"/>
      <w:pPr>
        <w:ind w:left="6773" w:hanging="454"/>
      </w:pPr>
      <w:rPr>
        <w:rFonts w:hint="default"/>
        <w:lang w:val="en-US" w:eastAsia="en-US" w:bidi="ar-SA"/>
      </w:rPr>
    </w:lvl>
    <w:lvl w:ilvl="8" w:tplc="8CB6BCB8">
      <w:numFmt w:val="bullet"/>
      <w:lvlText w:val="•"/>
      <w:lvlJc w:val="left"/>
      <w:pPr>
        <w:ind w:left="7664" w:hanging="454"/>
      </w:pPr>
      <w:rPr>
        <w:rFonts w:hint="default"/>
        <w:lang w:val="en-US" w:eastAsia="en-US" w:bidi="ar-SA"/>
      </w:rPr>
    </w:lvl>
  </w:abstractNum>
  <w:num w:numId="1" w16cid:durableId="2135168634">
    <w:abstractNumId w:val="317"/>
  </w:num>
  <w:num w:numId="2" w16cid:durableId="203181911">
    <w:abstractNumId w:val="503"/>
  </w:num>
  <w:num w:numId="3" w16cid:durableId="1542396888">
    <w:abstractNumId w:val="348"/>
  </w:num>
  <w:num w:numId="4" w16cid:durableId="221867065">
    <w:abstractNumId w:val="577"/>
  </w:num>
  <w:num w:numId="5" w16cid:durableId="1996883095">
    <w:abstractNumId w:val="412"/>
  </w:num>
  <w:num w:numId="6" w16cid:durableId="1536963348">
    <w:abstractNumId w:val="547"/>
  </w:num>
  <w:num w:numId="7" w16cid:durableId="1039667140">
    <w:abstractNumId w:val="526"/>
  </w:num>
  <w:num w:numId="8" w16cid:durableId="198978042">
    <w:abstractNumId w:val="559"/>
  </w:num>
  <w:num w:numId="9" w16cid:durableId="2059622206">
    <w:abstractNumId w:val="549"/>
  </w:num>
  <w:num w:numId="10" w16cid:durableId="293873765">
    <w:abstractNumId w:val="417"/>
  </w:num>
  <w:num w:numId="11" w16cid:durableId="1026371532">
    <w:abstractNumId w:val="578"/>
  </w:num>
  <w:num w:numId="12" w16cid:durableId="311909781">
    <w:abstractNumId w:val="395"/>
  </w:num>
  <w:num w:numId="13" w16cid:durableId="532960696">
    <w:abstractNumId w:val="514"/>
  </w:num>
  <w:num w:numId="14" w16cid:durableId="1529023110">
    <w:abstractNumId w:val="582"/>
  </w:num>
  <w:num w:numId="15" w16cid:durableId="1957054629">
    <w:abstractNumId w:val="337"/>
  </w:num>
  <w:num w:numId="16" w16cid:durableId="56825171">
    <w:abstractNumId w:val="586"/>
  </w:num>
  <w:num w:numId="17" w16cid:durableId="53702170">
    <w:abstractNumId w:val="625"/>
  </w:num>
  <w:num w:numId="18" w16cid:durableId="40446072">
    <w:abstractNumId w:val="374"/>
  </w:num>
  <w:num w:numId="19" w16cid:durableId="1295673145">
    <w:abstractNumId w:val="383"/>
  </w:num>
  <w:num w:numId="20" w16cid:durableId="80682546">
    <w:abstractNumId w:val="632"/>
  </w:num>
  <w:num w:numId="21" w16cid:durableId="999426052">
    <w:abstractNumId w:val="318"/>
  </w:num>
  <w:num w:numId="22" w16cid:durableId="2104912486">
    <w:abstractNumId w:val="633"/>
  </w:num>
  <w:num w:numId="23" w16cid:durableId="1897428879">
    <w:abstractNumId w:val="419"/>
  </w:num>
  <w:num w:numId="24" w16cid:durableId="1852062907">
    <w:abstractNumId w:val="596"/>
  </w:num>
  <w:num w:numId="25" w16cid:durableId="1608465632">
    <w:abstractNumId w:val="420"/>
  </w:num>
  <w:num w:numId="26" w16cid:durableId="2122455208">
    <w:abstractNumId w:val="319"/>
  </w:num>
  <w:num w:numId="27" w16cid:durableId="549348410">
    <w:abstractNumId w:val="590"/>
  </w:num>
  <w:num w:numId="28" w16cid:durableId="615715778">
    <w:abstractNumId w:val="536"/>
  </w:num>
  <w:num w:numId="29" w16cid:durableId="1436638033">
    <w:abstractNumId w:val="478"/>
  </w:num>
  <w:num w:numId="30" w16cid:durableId="552884965">
    <w:abstractNumId w:val="335"/>
  </w:num>
  <w:num w:numId="31" w16cid:durableId="1543207856">
    <w:abstractNumId w:val="530"/>
  </w:num>
  <w:num w:numId="32" w16cid:durableId="70278958">
    <w:abstractNumId w:val="353"/>
  </w:num>
  <w:num w:numId="33" w16cid:durableId="1643608607">
    <w:abstractNumId w:val="404"/>
  </w:num>
  <w:num w:numId="34" w16cid:durableId="2020352141">
    <w:abstractNumId w:val="434"/>
  </w:num>
  <w:num w:numId="35" w16cid:durableId="125390860">
    <w:abstractNumId w:val="616"/>
  </w:num>
  <w:num w:numId="36" w16cid:durableId="1070809628">
    <w:abstractNumId w:val="421"/>
  </w:num>
  <w:num w:numId="37" w16cid:durableId="1286234711">
    <w:abstractNumId w:val="396"/>
  </w:num>
  <w:num w:numId="38" w16cid:durableId="1139230950">
    <w:abstractNumId w:val="382"/>
  </w:num>
  <w:num w:numId="39" w16cid:durableId="1336105316">
    <w:abstractNumId w:val="308"/>
  </w:num>
  <w:num w:numId="40" w16cid:durableId="26684821">
    <w:abstractNumId w:val="548"/>
  </w:num>
  <w:num w:numId="41" w16cid:durableId="1563518492">
    <w:abstractNumId w:val="399"/>
  </w:num>
  <w:num w:numId="42" w16cid:durableId="740566771">
    <w:abstractNumId w:val="451"/>
  </w:num>
  <w:num w:numId="43" w16cid:durableId="865950214">
    <w:abstractNumId w:val="474"/>
  </w:num>
  <w:num w:numId="44" w16cid:durableId="115563060">
    <w:abstractNumId w:val="394"/>
  </w:num>
  <w:num w:numId="45" w16cid:durableId="840318528">
    <w:abstractNumId w:val="371"/>
  </w:num>
  <w:num w:numId="46" w16cid:durableId="1895851145">
    <w:abstractNumId w:val="351"/>
  </w:num>
  <w:num w:numId="47" w16cid:durableId="1391002344">
    <w:abstractNumId w:val="313"/>
  </w:num>
  <w:num w:numId="48" w16cid:durableId="908229265">
    <w:abstractNumId w:val="460"/>
  </w:num>
  <w:num w:numId="49" w16cid:durableId="1396390333">
    <w:abstractNumId w:val="620"/>
  </w:num>
  <w:num w:numId="50" w16cid:durableId="879240495">
    <w:abstractNumId w:val="566"/>
  </w:num>
  <w:num w:numId="51" w16cid:durableId="256866215">
    <w:abstractNumId w:val="540"/>
  </w:num>
  <w:num w:numId="52" w16cid:durableId="728110195">
    <w:abstractNumId w:val="332"/>
  </w:num>
  <w:num w:numId="53" w16cid:durableId="707682115">
    <w:abstractNumId w:val="497"/>
  </w:num>
  <w:num w:numId="54" w16cid:durableId="243029429">
    <w:abstractNumId w:val="511"/>
  </w:num>
  <w:num w:numId="55" w16cid:durableId="1154876224">
    <w:abstractNumId w:val="347"/>
  </w:num>
  <w:num w:numId="56" w16cid:durableId="1334794491">
    <w:abstractNumId w:val="516"/>
  </w:num>
  <w:num w:numId="57" w16cid:durableId="486825363">
    <w:abstractNumId w:val="425"/>
  </w:num>
  <w:num w:numId="58" w16cid:durableId="300816966">
    <w:abstractNumId w:val="597"/>
  </w:num>
  <w:num w:numId="59" w16cid:durableId="1162040086">
    <w:abstractNumId w:val="606"/>
  </w:num>
  <w:num w:numId="60" w16cid:durableId="988167500">
    <w:abstractNumId w:val="345"/>
  </w:num>
  <w:num w:numId="61" w16cid:durableId="1481116034">
    <w:abstractNumId w:val="477"/>
  </w:num>
  <w:num w:numId="62" w16cid:durableId="78865627">
    <w:abstractNumId w:val="397"/>
  </w:num>
  <w:num w:numId="63" w16cid:durableId="2055035225">
    <w:abstractNumId w:val="385"/>
  </w:num>
  <w:num w:numId="64" w16cid:durableId="1027297623">
    <w:abstractNumId w:val="630"/>
  </w:num>
  <w:num w:numId="65" w16cid:durableId="1999454877">
    <w:abstractNumId w:val="442"/>
  </w:num>
  <w:num w:numId="66" w16cid:durableId="146098427">
    <w:abstractNumId w:val="380"/>
  </w:num>
  <w:num w:numId="67" w16cid:durableId="2006202969">
    <w:abstractNumId w:val="558"/>
  </w:num>
  <w:num w:numId="68" w16cid:durableId="662704145">
    <w:abstractNumId w:val="407"/>
  </w:num>
  <w:num w:numId="69" w16cid:durableId="633099084">
    <w:abstractNumId w:val="376"/>
  </w:num>
  <w:num w:numId="70" w16cid:durableId="1584871799">
    <w:abstractNumId w:val="378"/>
  </w:num>
  <w:num w:numId="71" w16cid:durableId="945622167">
    <w:abstractNumId w:val="571"/>
  </w:num>
  <w:num w:numId="72" w16cid:durableId="1512720638">
    <w:abstractNumId w:val="463"/>
  </w:num>
  <w:num w:numId="73" w16cid:durableId="2138911737">
    <w:abstractNumId w:val="512"/>
  </w:num>
  <w:num w:numId="74" w16cid:durableId="869220315">
    <w:abstractNumId w:val="322"/>
  </w:num>
  <w:num w:numId="75" w16cid:durableId="1145700675">
    <w:abstractNumId w:val="311"/>
  </w:num>
  <w:num w:numId="76" w16cid:durableId="1723795699">
    <w:abstractNumId w:val="614"/>
  </w:num>
  <w:num w:numId="77" w16cid:durableId="214241933">
    <w:abstractNumId w:val="507"/>
  </w:num>
  <w:num w:numId="78" w16cid:durableId="1034430524">
    <w:abstractNumId w:val="634"/>
  </w:num>
  <w:num w:numId="79" w16cid:durableId="1374959381">
    <w:abstractNumId w:val="522"/>
  </w:num>
  <w:num w:numId="80" w16cid:durableId="1064645623">
    <w:abstractNumId w:val="447"/>
  </w:num>
  <w:num w:numId="81" w16cid:durableId="998845136">
    <w:abstractNumId w:val="424"/>
  </w:num>
  <w:num w:numId="82" w16cid:durableId="1446147530">
    <w:abstractNumId w:val="631"/>
  </w:num>
  <w:num w:numId="83" w16cid:durableId="30543840">
    <w:abstractNumId w:val="470"/>
  </w:num>
  <w:num w:numId="84" w16cid:durableId="1945571496">
    <w:abstractNumId w:val="537"/>
  </w:num>
  <w:num w:numId="85" w16cid:durableId="468595205">
    <w:abstractNumId w:val="557"/>
  </w:num>
  <w:num w:numId="86" w16cid:durableId="1835605831">
    <w:abstractNumId w:val="600"/>
  </w:num>
  <w:num w:numId="87" w16cid:durableId="498429897">
    <w:abstractNumId w:val="509"/>
  </w:num>
  <w:num w:numId="88" w16cid:durableId="1346862238">
    <w:abstractNumId w:val="561"/>
  </w:num>
  <w:num w:numId="89" w16cid:durableId="302389402">
    <w:abstractNumId w:val="517"/>
  </w:num>
  <w:num w:numId="90" w16cid:durableId="1528984750">
    <w:abstractNumId w:val="330"/>
  </w:num>
  <w:num w:numId="91" w16cid:durableId="684479203">
    <w:abstractNumId w:val="608"/>
  </w:num>
  <w:num w:numId="92" w16cid:durableId="1829438993">
    <w:abstractNumId w:val="462"/>
  </w:num>
  <w:num w:numId="93" w16cid:durableId="219295301">
    <w:abstractNumId w:val="604"/>
  </w:num>
  <w:num w:numId="94" w16cid:durableId="370111028">
    <w:abstractNumId w:val="488"/>
  </w:num>
  <w:num w:numId="95" w16cid:durableId="1173568889">
    <w:abstractNumId w:val="418"/>
  </w:num>
  <w:num w:numId="96" w16cid:durableId="80107290">
    <w:abstractNumId w:val="361"/>
  </w:num>
  <w:num w:numId="97" w16cid:durableId="2088333568">
    <w:abstractNumId w:val="619"/>
  </w:num>
  <w:num w:numId="98" w16cid:durableId="609238854">
    <w:abstractNumId w:val="405"/>
  </w:num>
  <w:num w:numId="99" w16cid:durableId="1102146926">
    <w:abstractNumId w:val="381"/>
  </w:num>
  <w:num w:numId="100" w16cid:durableId="2146389527">
    <w:abstractNumId w:val="448"/>
  </w:num>
  <w:num w:numId="101" w16cid:durableId="371418511">
    <w:abstractNumId w:val="456"/>
  </w:num>
  <w:num w:numId="102" w16cid:durableId="177626681">
    <w:abstractNumId w:val="573"/>
  </w:num>
  <w:num w:numId="103" w16cid:durableId="359934772">
    <w:abstractNumId w:val="357"/>
  </w:num>
  <w:num w:numId="104" w16cid:durableId="1842087118">
    <w:abstractNumId w:val="386"/>
  </w:num>
  <w:num w:numId="105" w16cid:durableId="944842942">
    <w:abstractNumId w:val="560"/>
  </w:num>
  <w:num w:numId="106" w16cid:durableId="1274166231">
    <w:abstractNumId w:val="480"/>
  </w:num>
  <w:num w:numId="107" w16cid:durableId="179659708">
    <w:abstractNumId w:val="368"/>
  </w:num>
  <w:num w:numId="108" w16cid:durableId="269122308">
    <w:abstractNumId w:val="358"/>
  </w:num>
  <w:num w:numId="109" w16cid:durableId="185952281">
    <w:abstractNumId w:val="496"/>
  </w:num>
  <w:num w:numId="110" w16cid:durableId="1071653606">
    <w:abstractNumId w:val="613"/>
  </w:num>
  <w:num w:numId="111" w16cid:durableId="1378046042">
    <w:abstractNumId w:val="437"/>
  </w:num>
  <w:num w:numId="112" w16cid:durableId="531043058">
    <w:abstractNumId w:val="355"/>
  </w:num>
  <w:num w:numId="113" w16cid:durableId="228271795">
    <w:abstractNumId w:val="523"/>
  </w:num>
  <w:num w:numId="114" w16cid:durableId="470756152">
    <w:abstractNumId w:val="431"/>
  </w:num>
  <w:num w:numId="115" w16cid:durableId="350961830">
    <w:abstractNumId w:val="598"/>
  </w:num>
  <w:num w:numId="116" w16cid:durableId="878519249">
    <w:abstractNumId w:val="534"/>
  </w:num>
  <w:num w:numId="117" w16cid:durableId="1912229807">
    <w:abstractNumId w:val="500"/>
  </w:num>
  <w:num w:numId="118" w16cid:durableId="811336366">
    <w:abstractNumId w:val="377"/>
  </w:num>
  <w:num w:numId="119" w16cid:durableId="613171978">
    <w:abstractNumId w:val="464"/>
  </w:num>
  <w:num w:numId="120" w16cid:durableId="669404885">
    <w:abstractNumId w:val="617"/>
  </w:num>
  <w:num w:numId="121" w16cid:durableId="148643535">
    <w:abstractNumId w:val="362"/>
  </w:num>
  <w:num w:numId="122" w16cid:durableId="1916628623">
    <w:abstractNumId w:val="452"/>
  </w:num>
  <w:num w:numId="123" w16cid:durableId="283776911">
    <w:abstractNumId w:val="599"/>
  </w:num>
  <w:num w:numId="124" w16cid:durableId="1555042155">
    <w:abstractNumId w:val="430"/>
  </w:num>
  <w:num w:numId="125" w16cid:durableId="36859852">
    <w:abstractNumId w:val="370"/>
  </w:num>
  <w:num w:numId="126" w16cid:durableId="1914586672">
    <w:abstractNumId w:val="331"/>
  </w:num>
  <w:num w:numId="127" w16cid:durableId="1351031234">
    <w:abstractNumId w:val="467"/>
  </w:num>
  <w:num w:numId="128" w16cid:durableId="1106123576">
    <w:abstractNumId w:val="401"/>
  </w:num>
  <w:num w:numId="129" w16cid:durableId="1548563862">
    <w:abstractNumId w:val="591"/>
  </w:num>
  <w:num w:numId="130" w16cid:durableId="412239255">
    <w:abstractNumId w:val="628"/>
  </w:num>
  <w:num w:numId="131" w16cid:durableId="777673809">
    <w:abstractNumId w:val="612"/>
  </w:num>
  <w:num w:numId="132" w16cid:durableId="235285525">
    <w:abstractNumId w:val="305"/>
  </w:num>
  <w:num w:numId="133" w16cid:durableId="1350370067">
    <w:abstractNumId w:val="363"/>
  </w:num>
  <w:num w:numId="134" w16cid:durableId="56979168">
    <w:abstractNumId w:val="531"/>
  </w:num>
  <w:num w:numId="135" w16cid:durableId="224032529">
    <w:abstractNumId w:val="515"/>
  </w:num>
  <w:num w:numId="136" w16cid:durableId="1662543006">
    <w:abstractNumId w:val="349"/>
  </w:num>
  <w:num w:numId="137" w16cid:durableId="418598682">
    <w:abstractNumId w:val="623"/>
  </w:num>
  <w:num w:numId="138" w16cid:durableId="1469123443">
    <w:abstractNumId w:val="468"/>
  </w:num>
  <w:num w:numId="139" w16cid:durableId="2075086310">
    <w:abstractNumId w:val="307"/>
  </w:num>
  <w:num w:numId="140" w16cid:durableId="1509249999">
    <w:abstractNumId w:val="535"/>
  </w:num>
  <w:num w:numId="141" w16cid:durableId="1206062162">
    <w:abstractNumId w:val="422"/>
  </w:num>
  <w:num w:numId="142" w16cid:durableId="1646664074">
    <w:abstractNumId w:val="588"/>
  </w:num>
  <w:num w:numId="143" w16cid:durableId="1723283442">
    <w:abstractNumId w:val="310"/>
  </w:num>
  <w:num w:numId="144" w16cid:durableId="101148181">
    <w:abstractNumId w:val="502"/>
  </w:num>
  <w:num w:numId="145" w16cid:durableId="498351318">
    <w:abstractNumId w:val="520"/>
  </w:num>
  <w:num w:numId="146" w16cid:durableId="823862866">
    <w:abstractNumId w:val="375"/>
  </w:num>
  <w:num w:numId="147" w16cid:durableId="716703185">
    <w:abstractNumId w:val="579"/>
  </w:num>
  <w:num w:numId="148" w16cid:durableId="815142336">
    <w:abstractNumId w:val="346"/>
  </w:num>
  <w:num w:numId="149" w16cid:durableId="1730224737">
    <w:abstractNumId w:val="340"/>
  </w:num>
  <w:num w:numId="150" w16cid:durableId="421490480">
    <w:abstractNumId w:val="354"/>
  </w:num>
  <w:num w:numId="151" w16cid:durableId="1644237153">
    <w:abstractNumId w:val="435"/>
  </w:num>
  <w:num w:numId="152" w16cid:durableId="453444316">
    <w:abstractNumId w:val="539"/>
  </w:num>
  <w:num w:numId="153" w16cid:durableId="1985811483">
    <w:abstractNumId w:val="443"/>
  </w:num>
  <w:num w:numId="154" w16cid:durableId="1475563613">
    <w:abstractNumId w:val="373"/>
  </w:num>
  <w:num w:numId="155" w16cid:durableId="1106655951">
    <w:abstractNumId w:val="601"/>
  </w:num>
  <w:num w:numId="156" w16cid:durableId="1494489164">
    <w:abstractNumId w:val="505"/>
  </w:num>
  <w:num w:numId="157" w16cid:durableId="2099516091">
    <w:abstractNumId w:val="524"/>
  </w:num>
  <w:num w:numId="158" w16cid:durableId="356273808">
    <w:abstractNumId w:val="587"/>
  </w:num>
  <w:num w:numId="159" w16cid:durableId="645742532">
    <w:abstractNumId w:val="541"/>
  </w:num>
  <w:num w:numId="160" w16cid:durableId="1500736724">
    <w:abstractNumId w:val="446"/>
  </w:num>
  <w:num w:numId="161" w16cid:durableId="312756212">
    <w:abstractNumId w:val="581"/>
  </w:num>
  <w:num w:numId="162" w16cid:durableId="1988968462">
    <w:abstractNumId w:val="411"/>
  </w:num>
  <w:num w:numId="163" w16cid:durableId="1366440923">
    <w:abstractNumId w:val="433"/>
  </w:num>
  <w:num w:numId="164" w16cid:durableId="1776365643">
    <w:abstractNumId w:val="622"/>
  </w:num>
  <w:num w:numId="165" w16cid:durableId="954403046">
    <w:abstractNumId w:val="565"/>
  </w:num>
  <w:num w:numId="166" w16cid:durableId="1975405511">
    <w:abstractNumId w:val="409"/>
  </w:num>
  <w:num w:numId="167" w16cid:durableId="707723309">
    <w:abstractNumId w:val="568"/>
  </w:num>
  <w:num w:numId="168" w16cid:durableId="1158769378">
    <w:abstractNumId w:val="584"/>
  </w:num>
  <w:num w:numId="169" w16cid:durableId="1895850743">
    <w:abstractNumId w:val="406"/>
  </w:num>
  <w:num w:numId="170" w16cid:durableId="304358096">
    <w:abstractNumId w:val="629"/>
  </w:num>
  <w:num w:numId="171" w16cid:durableId="316109028">
    <w:abstractNumId w:val="449"/>
  </w:num>
  <w:num w:numId="172" w16cid:durableId="414018733">
    <w:abstractNumId w:val="326"/>
  </w:num>
  <w:num w:numId="173" w16cid:durableId="1248811441">
    <w:abstractNumId w:val="324"/>
  </w:num>
  <w:num w:numId="174" w16cid:durableId="1897743330">
    <w:abstractNumId w:val="388"/>
  </w:num>
  <w:num w:numId="175" w16cid:durableId="1734812525">
    <w:abstractNumId w:val="410"/>
  </w:num>
  <w:num w:numId="176" w16cid:durableId="458456275">
    <w:abstractNumId w:val="482"/>
  </w:num>
  <w:num w:numId="177" w16cid:durableId="1462454832">
    <w:abstractNumId w:val="504"/>
  </w:num>
  <w:num w:numId="178" w16cid:durableId="1131748090">
    <w:abstractNumId w:val="492"/>
  </w:num>
  <w:num w:numId="179" w16cid:durableId="1916276554">
    <w:abstractNumId w:val="352"/>
  </w:num>
  <w:num w:numId="180" w16cid:durableId="520047525">
    <w:abstractNumId w:val="402"/>
  </w:num>
  <w:num w:numId="181" w16cid:durableId="290748432">
    <w:abstractNumId w:val="455"/>
  </w:num>
  <w:num w:numId="182" w16cid:durableId="1261525978">
    <w:abstractNumId w:val="344"/>
  </w:num>
  <w:num w:numId="183" w16cid:durableId="1111510211">
    <w:abstractNumId w:val="487"/>
  </w:num>
  <w:num w:numId="184" w16cid:durableId="1419014884">
    <w:abstractNumId w:val="637"/>
  </w:num>
  <w:num w:numId="185" w16cid:durableId="1028064282">
    <w:abstractNumId w:val="484"/>
  </w:num>
  <w:num w:numId="186" w16cid:durableId="1905136765">
    <w:abstractNumId w:val="356"/>
  </w:num>
  <w:num w:numId="187" w16cid:durableId="2081512705">
    <w:abstractNumId w:val="485"/>
  </w:num>
  <w:num w:numId="188" w16cid:durableId="1260063606">
    <w:abstractNumId w:val="360"/>
  </w:num>
  <w:num w:numId="189" w16cid:durableId="926499729">
    <w:abstractNumId w:val="454"/>
  </w:num>
  <w:num w:numId="190" w16cid:durableId="1845515894">
    <w:abstractNumId w:val="499"/>
  </w:num>
  <w:num w:numId="191" w16cid:durableId="997920153">
    <w:abstractNumId w:val="592"/>
  </w:num>
  <w:num w:numId="192" w16cid:durableId="1721631037">
    <w:abstractNumId w:val="314"/>
  </w:num>
  <w:num w:numId="193" w16cid:durableId="715659135">
    <w:abstractNumId w:val="528"/>
  </w:num>
  <w:num w:numId="194" w16cid:durableId="1593203656">
    <w:abstractNumId w:val="415"/>
  </w:num>
  <w:num w:numId="195" w16cid:durableId="1458377193">
    <w:abstractNumId w:val="327"/>
  </w:num>
  <w:num w:numId="196" w16cid:durableId="2019039379">
    <w:abstractNumId w:val="615"/>
  </w:num>
  <w:num w:numId="197" w16cid:durableId="775709331">
    <w:abstractNumId w:val="574"/>
  </w:num>
  <w:num w:numId="198" w16cid:durableId="877282734">
    <w:abstractNumId w:val="635"/>
  </w:num>
  <w:num w:numId="199" w16cid:durableId="1528832704">
    <w:abstractNumId w:val="518"/>
  </w:num>
  <w:num w:numId="200" w16cid:durableId="540288815">
    <w:abstractNumId w:val="508"/>
  </w:num>
  <w:num w:numId="201" w16cid:durableId="610363460">
    <w:abstractNumId w:val="494"/>
  </w:num>
  <w:num w:numId="202" w16cid:durableId="1643735737">
    <w:abstractNumId w:val="414"/>
  </w:num>
  <w:num w:numId="203" w16cid:durableId="1633638186">
    <w:abstractNumId w:val="365"/>
  </w:num>
  <w:num w:numId="204" w16cid:durableId="1211574562">
    <w:abstractNumId w:val="610"/>
  </w:num>
  <w:num w:numId="205" w16cid:durableId="2088650247">
    <w:abstractNumId w:val="519"/>
  </w:num>
  <w:num w:numId="206" w16cid:durableId="410349897">
    <w:abstractNumId w:val="312"/>
  </w:num>
  <w:num w:numId="207" w16cid:durableId="1841962192">
    <w:abstractNumId w:val="513"/>
  </w:num>
  <w:num w:numId="208" w16cid:durableId="108476157">
    <w:abstractNumId w:val="472"/>
  </w:num>
  <w:num w:numId="209" w16cid:durableId="1053895449">
    <w:abstractNumId w:val="551"/>
  </w:num>
  <w:num w:numId="210" w16cid:durableId="1456488936">
    <w:abstractNumId w:val="325"/>
  </w:num>
  <w:num w:numId="211" w16cid:durableId="1645549164">
    <w:abstractNumId w:val="552"/>
  </w:num>
  <w:num w:numId="212" w16cid:durableId="924921399">
    <w:abstractNumId w:val="603"/>
  </w:num>
  <w:num w:numId="213" w16cid:durableId="1083257464">
    <w:abstractNumId w:val="602"/>
  </w:num>
  <w:num w:numId="214" w16cid:durableId="114033090">
    <w:abstractNumId w:val="495"/>
  </w:num>
  <w:num w:numId="215" w16cid:durableId="666514281">
    <w:abstractNumId w:val="309"/>
  </w:num>
  <w:num w:numId="216" w16cid:durableId="717819105">
    <w:abstractNumId w:val="583"/>
  </w:num>
  <w:num w:numId="217" w16cid:durableId="489294505">
    <w:abstractNumId w:val="453"/>
  </w:num>
  <w:num w:numId="218" w16cid:durableId="1371998871">
    <w:abstractNumId w:val="589"/>
  </w:num>
  <w:num w:numId="219" w16cid:durableId="7026715">
    <w:abstractNumId w:val="594"/>
  </w:num>
  <w:num w:numId="220" w16cid:durableId="130560254">
    <w:abstractNumId w:val="479"/>
  </w:num>
  <w:num w:numId="221" w16cid:durableId="1362316072">
    <w:abstractNumId w:val="321"/>
  </w:num>
  <w:num w:numId="222" w16cid:durableId="1087113682">
    <w:abstractNumId w:val="486"/>
  </w:num>
  <w:num w:numId="223" w16cid:durableId="1364787809">
    <w:abstractNumId w:val="461"/>
  </w:num>
  <w:num w:numId="224" w16cid:durableId="542985713">
    <w:abstractNumId w:val="391"/>
  </w:num>
  <w:num w:numId="225" w16cid:durableId="1198856669">
    <w:abstractNumId w:val="627"/>
  </w:num>
  <w:num w:numId="226" w16cid:durableId="474375150">
    <w:abstractNumId w:val="529"/>
  </w:num>
  <w:num w:numId="227" w16cid:durableId="374349485">
    <w:abstractNumId w:val="569"/>
  </w:num>
  <w:num w:numId="228" w16cid:durableId="570040314">
    <w:abstractNumId w:val="510"/>
  </w:num>
  <w:num w:numId="229" w16cid:durableId="761799644">
    <w:abstractNumId w:val="489"/>
  </w:num>
  <w:num w:numId="230" w16cid:durableId="622465286">
    <w:abstractNumId w:val="432"/>
  </w:num>
  <w:num w:numId="231" w16cid:durableId="2035232815">
    <w:abstractNumId w:val="441"/>
  </w:num>
  <w:num w:numId="232" w16cid:durableId="1187672844">
    <w:abstractNumId w:val="570"/>
  </w:num>
  <w:num w:numId="233" w16cid:durableId="1546064718">
    <w:abstractNumId w:val="304"/>
  </w:num>
  <w:num w:numId="234" w16cid:durableId="1161889400">
    <w:abstractNumId w:val="457"/>
  </w:num>
  <w:num w:numId="235" w16cid:durableId="1706447876">
    <w:abstractNumId w:val="553"/>
  </w:num>
  <w:num w:numId="236" w16cid:durableId="685981130">
    <w:abstractNumId w:val="336"/>
  </w:num>
  <w:num w:numId="237" w16cid:durableId="1617055341">
    <w:abstractNumId w:val="572"/>
  </w:num>
  <w:num w:numId="238" w16cid:durableId="1893735666">
    <w:abstractNumId w:val="554"/>
  </w:num>
  <w:num w:numId="239" w16cid:durableId="1135835452">
    <w:abstractNumId w:val="501"/>
  </w:num>
  <w:num w:numId="240" w16cid:durableId="1744065550">
    <w:abstractNumId w:val="543"/>
  </w:num>
  <w:num w:numId="241" w16cid:durableId="264582350">
    <w:abstractNumId w:val="338"/>
  </w:num>
  <w:num w:numId="242" w16cid:durableId="1926331963">
    <w:abstractNumId w:val="350"/>
  </w:num>
  <w:num w:numId="243" w16cid:durableId="182594119">
    <w:abstractNumId w:val="545"/>
  </w:num>
  <w:num w:numId="244" w16cid:durableId="515772684">
    <w:abstractNumId w:val="556"/>
  </w:num>
  <w:num w:numId="245" w16cid:durableId="454563554">
    <w:abstractNumId w:val="580"/>
  </w:num>
  <w:num w:numId="246" w16cid:durableId="1958442897">
    <w:abstractNumId w:val="450"/>
  </w:num>
  <w:num w:numId="247" w16cid:durableId="1543326858">
    <w:abstractNumId w:val="323"/>
  </w:num>
  <w:num w:numId="248" w16cid:durableId="708186087">
    <w:abstractNumId w:val="624"/>
  </w:num>
  <w:num w:numId="249" w16cid:durableId="1558475328">
    <w:abstractNumId w:val="493"/>
  </w:num>
  <w:num w:numId="250" w16cid:durableId="1472556035">
    <w:abstractNumId w:val="445"/>
  </w:num>
  <w:num w:numId="251" w16cid:durableId="1940094258">
    <w:abstractNumId w:val="575"/>
  </w:num>
  <w:num w:numId="252" w16cid:durableId="1561289441">
    <w:abstractNumId w:val="532"/>
  </w:num>
  <w:num w:numId="253" w16cid:durableId="1509254325">
    <w:abstractNumId w:val="607"/>
  </w:num>
  <w:num w:numId="254" w16cid:durableId="273052680">
    <w:abstractNumId w:val="438"/>
  </w:num>
  <w:num w:numId="255" w16cid:durableId="1231573862">
    <w:abstractNumId w:val="563"/>
  </w:num>
  <w:num w:numId="256" w16cid:durableId="1143234187">
    <w:abstractNumId w:val="329"/>
  </w:num>
  <w:num w:numId="257" w16cid:durableId="1820724748">
    <w:abstractNumId w:val="490"/>
  </w:num>
  <w:num w:numId="258" w16cid:durableId="1696887463">
    <w:abstractNumId w:val="393"/>
  </w:num>
  <w:num w:numId="259" w16cid:durableId="351953758">
    <w:abstractNumId w:val="408"/>
  </w:num>
  <w:num w:numId="260" w16cid:durableId="589197287">
    <w:abstractNumId w:val="542"/>
  </w:num>
  <w:num w:numId="261" w16cid:durableId="420028672">
    <w:abstractNumId w:val="609"/>
  </w:num>
  <w:num w:numId="262" w16cid:durableId="1630087006">
    <w:abstractNumId w:val="436"/>
  </w:num>
  <w:num w:numId="263" w16cid:durableId="409236357">
    <w:abstractNumId w:val="521"/>
  </w:num>
  <w:num w:numId="264" w16cid:durableId="1044406741">
    <w:abstractNumId w:val="390"/>
  </w:num>
  <w:num w:numId="265" w16cid:durableId="1678458906">
    <w:abstractNumId w:val="605"/>
  </w:num>
  <w:num w:numId="266" w16cid:durableId="1412195225">
    <w:abstractNumId w:val="595"/>
  </w:num>
  <w:num w:numId="267" w16cid:durableId="450133384">
    <w:abstractNumId w:val="379"/>
  </w:num>
  <w:num w:numId="268" w16cid:durableId="1268541555">
    <w:abstractNumId w:val="440"/>
  </w:num>
  <w:num w:numId="269" w16cid:durableId="96607895">
    <w:abstractNumId w:val="372"/>
  </w:num>
  <w:num w:numId="270" w16cid:durableId="142740574">
    <w:abstractNumId w:val="618"/>
  </w:num>
  <w:num w:numId="271" w16cid:durableId="2069263290">
    <w:abstractNumId w:val="366"/>
  </w:num>
  <w:num w:numId="272" w16cid:durableId="288243818">
    <w:abstractNumId w:val="527"/>
  </w:num>
  <w:num w:numId="273" w16cid:durableId="1088573047">
    <w:abstractNumId w:val="476"/>
  </w:num>
  <w:num w:numId="274" w16cid:durableId="2111122247">
    <w:abstractNumId w:val="466"/>
  </w:num>
  <w:num w:numId="275" w16cid:durableId="1182890566">
    <w:abstractNumId w:val="459"/>
  </w:num>
  <w:num w:numId="276" w16cid:durableId="1003509694">
    <w:abstractNumId w:val="328"/>
  </w:num>
  <w:num w:numId="277" w16cid:durableId="2139181075">
    <w:abstractNumId w:val="367"/>
  </w:num>
  <w:num w:numId="278" w16cid:durableId="354886805">
    <w:abstractNumId w:val="413"/>
  </w:num>
  <w:num w:numId="279" w16cid:durableId="383867875">
    <w:abstractNumId w:val="369"/>
  </w:num>
  <w:num w:numId="280" w16cid:durableId="1567452477">
    <w:abstractNumId w:val="384"/>
  </w:num>
  <w:num w:numId="281" w16cid:durableId="433671521">
    <w:abstractNumId w:val="538"/>
  </w:num>
  <w:num w:numId="282" w16cid:durableId="704906152">
    <w:abstractNumId w:val="544"/>
  </w:num>
  <w:num w:numId="283" w16cid:durableId="1297183310">
    <w:abstractNumId w:val="426"/>
  </w:num>
  <w:num w:numId="284" w16cid:durableId="1962028899">
    <w:abstractNumId w:val="483"/>
  </w:num>
  <w:num w:numId="285" w16cid:durableId="1038159899">
    <w:abstractNumId w:val="439"/>
  </w:num>
  <w:num w:numId="286" w16cid:durableId="2011371360">
    <w:abstractNumId w:val="364"/>
  </w:num>
  <w:num w:numId="287" w16cid:durableId="1483891632">
    <w:abstractNumId w:val="525"/>
  </w:num>
  <w:num w:numId="288" w16cid:durableId="400906741">
    <w:abstractNumId w:val="343"/>
  </w:num>
  <w:num w:numId="289" w16cid:durableId="321391488">
    <w:abstractNumId w:val="306"/>
  </w:num>
  <w:num w:numId="290" w16cid:durableId="956372613">
    <w:abstractNumId w:val="392"/>
  </w:num>
  <w:num w:numId="291" w16cid:durableId="920143598">
    <w:abstractNumId w:val="555"/>
  </w:num>
  <w:num w:numId="292" w16cid:durableId="241793311">
    <w:abstractNumId w:val="475"/>
  </w:num>
  <w:num w:numId="293" w16cid:durableId="938178884">
    <w:abstractNumId w:val="626"/>
  </w:num>
  <w:num w:numId="294" w16cid:durableId="1011027252">
    <w:abstractNumId w:val="416"/>
  </w:num>
  <w:num w:numId="295" w16cid:durableId="1311441087">
    <w:abstractNumId w:val="611"/>
  </w:num>
  <w:num w:numId="296" w16cid:durableId="138233627">
    <w:abstractNumId w:val="567"/>
  </w:num>
  <w:num w:numId="297" w16cid:durableId="1385762834">
    <w:abstractNumId w:val="444"/>
  </w:num>
  <w:num w:numId="298" w16cid:durableId="710954424">
    <w:abstractNumId w:val="533"/>
  </w:num>
  <w:num w:numId="299" w16cid:durableId="837187722">
    <w:abstractNumId w:val="398"/>
  </w:num>
  <w:num w:numId="300" w16cid:durableId="1861813806">
    <w:abstractNumId w:val="546"/>
  </w:num>
  <w:num w:numId="301" w16cid:durableId="884561390">
    <w:abstractNumId w:val="621"/>
  </w:num>
  <w:num w:numId="302" w16cid:durableId="1103719856">
    <w:abstractNumId w:val="423"/>
  </w:num>
  <w:num w:numId="303" w16cid:durableId="656424833">
    <w:abstractNumId w:val="429"/>
  </w:num>
  <w:num w:numId="304" w16cid:durableId="1236011993">
    <w:abstractNumId w:val="387"/>
  </w:num>
  <w:num w:numId="305" w16cid:durableId="184173416">
    <w:abstractNumId w:val="491"/>
  </w:num>
  <w:num w:numId="306" w16cid:durableId="1247616861">
    <w:abstractNumId w:val="339"/>
  </w:num>
  <w:num w:numId="307" w16cid:durableId="1354261722">
    <w:abstractNumId w:val="576"/>
  </w:num>
  <w:num w:numId="308" w16cid:durableId="1661153541">
    <w:abstractNumId w:val="316"/>
  </w:num>
  <w:num w:numId="309" w16cid:durableId="479152498">
    <w:abstractNumId w:val="564"/>
  </w:num>
  <w:num w:numId="310" w16cid:durableId="1449394842">
    <w:abstractNumId w:val="562"/>
  </w:num>
  <w:num w:numId="311" w16cid:durableId="159273586">
    <w:abstractNumId w:val="469"/>
  </w:num>
  <w:num w:numId="312" w16cid:durableId="375617295">
    <w:abstractNumId w:val="359"/>
  </w:num>
  <w:num w:numId="313" w16cid:durableId="189539235">
    <w:abstractNumId w:val="389"/>
  </w:num>
  <w:num w:numId="314" w16cid:durableId="1721589574">
    <w:abstractNumId w:val="636"/>
  </w:num>
  <w:num w:numId="315" w16cid:durableId="369888569">
    <w:abstractNumId w:val="473"/>
  </w:num>
  <w:num w:numId="316" w16cid:durableId="389622610">
    <w:abstractNumId w:val="341"/>
  </w:num>
  <w:num w:numId="317" w16cid:durableId="995063066">
    <w:abstractNumId w:val="333"/>
  </w:num>
  <w:num w:numId="318" w16cid:durableId="297154615">
    <w:abstractNumId w:val="320"/>
  </w:num>
  <w:num w:numId="319" w16cid:durableId="569393000">
    <w:abstractNumId w:val="585"/>
  </w:num>
  <w:num w:numId="320" w16cid:durableId="1600992321">
    <w:abstractNumId w:val="593"/>
  </w:num>
  <w:num w:numId="321" w16cid:durableId="243691534">
    <w:abstractNumId w:val="498"/>
  </w:num>
  <w:num w:numId="322" w16cid:durableId="1789349055">
    <w:abstractNumId w:val="427"/>
  </w:num>
  <w:num w:numId="323" w16cid:durableId="2052689">
    <w:abstractNumId w:val="315"/>
  </w:num>
  <w:num w:numId="324" w16cid:durableId="723720551">
    <w:abstractNumId w:val="506"/>
  </w:num>
  <w:num w:numId="325" w16cid:durableId="2141066811">
    <w:abstractNumId w:val="428"/>
  </w:num>
  <w:num w:numId="326" w16cid:durableId="1521553106">
    <w:abstractNumId w:val="471"/>
  </w:num>
  <w:num w:numId="327" w16cid:durableId="280764286">
    <w:abstractNumId w:val="550"/>
  </w:num>
  <w:num w:numId="328" w16cid:durableId="379017902">
    <w:abstractNumId w:val="400"/>
  </w:num>
  <w:num w:numId="329" w16cid:durableId="402945770">
    <w:abstractNumId w:val="342"/>
  </w:num>
  <w:num w:numId="330" w16cid:durableId="904683873">
    <w:abstractNumId w:val="403"/>
  </w:num>
  <w:num w:numId="331" w16cid:durableId="811798468">
    <w:abstractNumId w:val="303"/>
  </w:num>
  <w:num w:numId="332" w16cid:durableId="880048583">
    <w:abstractNumId w:val="302"/>
  </w:num>
  <w:num w:numId="333" w16cid:durableId="1141463034">
    <w:abstractNumId w:val="301"/>
  </w:num>
  <w:num w:numId="334" w16cid:durableId="414743958">
    <w:abstractNumId w:val="300"/>
  </w:num>
  <w:num w:numId="335" w16cid:durableId="134877728">
    <w:abstractNumId w:val="299"/>
  </w:num>
  <w:num w:numId="336" w16cid:durableId="281812928">
    <w:abstractNumId w:val="298"/>
  </w:num>
  <w:num w:numId="337" w16cid:durableId="365103938">
    <w:abstractNumId w:val="297"/>
  </w:num>
  <w:num w:numId="338" w16cid:durableId="667445692">
    <w:abstractNumId w:val="296"/>
  </w:num>
  <w:num w:numId="339" w16cid:durableId="167601564">
    <w:abstractNumId w:val="295"/>
  </w:num>
  <w:num w:numId="340" w16cid:durableId="970866735">
    <w:abstractNumId w:val="294"/>
  </w:num>
  <w:num w:numId="341" w16cid:durableId="1769960380">
    <w:abstractNumId w:val="293"/>
  </w:num>
  <w:num w:numId="342" w16cid:durableId="803936562">
    <w:abstractNumId w:val="292"/>
  </w:num>
  <w:num w:numId="343" w16cid:durableId="1450390306">
    <w:abstractNumId w:val="291"/>
  </w:num>
  <w:num w:numId="344" w16cid:durableId="1922174200">
    <w:abstractNumId w:val="290"/>
  </w:num>
  <w:num w:numId="345" w16cid:durableId="145636886">
    <w:abstractNumId w:val="289"/>
  </w:num>
  <w:num w:numId="346" w16cid:durableId="294219135">
    <w:abstractNumId w:val="288"/>
  </w:num>
  <w:num w:numId="347" w16cid:durableId="355692988">
    <w:abstractNumId w:val="287"/>
  </w:num>
  <w:num w:numId="348" w16cid:durableId="2113041368">
    <w:abstractNumId w:val="286"/>
  </w:num>
  <w:num w:numId="349" w16cid:durableId="1170027419">
    <w:abstractNumId w:val="285"/>
  </w:num>
  <w:num w:numId="350" w16cid:durableId="354506228">
    <w:abstractNumId w:val="284"/>
  </w:num>
  <w:num w:numId="351" w16cid:durableId="162087990">
    <w:abstractNumId w:val="283"/>
  </w:num>
  <w:num w:numId="352" w16cid:durableId="1108699302">
    <w:abstractNumId w:val="282"/>
  </w:num>
  <w:num w:numId="353" w16cid:durableId="831992039">
    <w:abstractNumId w:val="281"/>
  </w:num>
  <w:num w:numId="354" w16cid:durableId="788158013">
    <w:abstractNumId w:val="280"/>
  </w:num>
  <w:num w:numId="355" w16cid:durableId="1221868626">
    <w:abstractNumId w:val="279"/>
  </w:num>
  <w:num w:numId="356" w16cid:durableId="1145776040">
    <w:abstractNumId w:val="278"/>
  </w:num>
  <w:num w:numId="357" w16cid:durableId="1037925858">
    <w:abstractNumId w:val="277"/>
  </w:num>
  <w:num w:numId="358" w16cid:durableId="62800431">
    <w:abstractNumId w:val="276"/>
  </w:num>
  <w:num w:numId="359" w16cid:durableId="1103957806">
    <w:abstractNumId w:val="275"/>
  </w:num>
  <w:num w:numId="360" w16cid:durableId="1708677148">
    <w:abstractNumId w:val="274"/>
  </w:num>
  <w:num w:numId="361" w16cid:durableId="1594509693">
    <w:abstractNumId w:val="273"/>
  </w:num>
  <w:num w:numId="362" w16cid:durableId="2086142408">
    <w:abstractNumId w:val="272"/>
  </w:num>
  <w:num w:numId="363" w16cid:durableId="1245526771">
    <w:abstractNumId w:val="271"/>
  </w:num>
  <w:num w:numId="364" w16cid:durableId="1516111733">
    <w:abstractNumId w:val="270"/>
  </w:num>
  <w:num w:numId="365" w16cid:durableId="1585649921">
    <w:abstractNumId w:val="269"/>
  </w:num>
  <w:num w:numId="366" w16cid:durableId="1349331734">
    <w:abstractNumId w:val="268"/>
  </w:num>
  <w:num w:numId="367" w16cid:durableId="1511602463">
    <w:abstractNumId w:val="267"/>
  </w:num>
  <w:num w:numId="368" w16cid:durableId="483014745">
    <w:abstractNumId w:val="266"/>
  </w:num>
  <w:num w:numId="369" w16cid:durableId="1852987176">
    <w:abstractNumId w:val="265"/>
  </w:num>
  <w:num w:numId="370" w16cid:durableId="1276863031">
    <w:abstractNumId w:val="264"/>
  </w:num>
  <w:num w:numId="371" w16cid:durableId="273639874">
    <w:abstractNumId w:val="263"/>
  </w:num>
  <w:num w:numId="372" w16cid:durableId="948853750">
    <w:abstractNumId w:val="262"/>
  </w:num>
  <w:num w:numId="373" w16cid:durableId="554390623">
    <w:abstractNumId w:val="261"/>
  </w:num>
  <w:num w:numId="374" w16cid:durableId="1568566205">
    <w:abstractNumId w:val="260"/>
  </w:num>
  <w:num w:numId="375" w16cid:durableId="1912885276">
    <w:abstractNumId w:val="259"/>
  </w:num>
  <w:num w:numId="376" w16cid:durableId="1882547356">
    <w:abstractNumId w:val="258"/>
  </w:num>
  <w:num w:numId="377" w16cid:durableId="167062384">
    <w:abstractNumId w:val="257"/>
  </w:num>
  <w:num w:numId="378" w16cid:durableId="1990865772">
    <w:abstractNumId w:val="256"/>
  </w:num>
  <w:num w:numId="379" w16cid:durableId="409809534">
    <w:abstractNumId w:val="255"/>
  </w:num>
  <w:num w:numId="380" w16cid:durableId="159270790">
    <w:abstractNumId w:val="254"/>
  </w:num>
  <w:num w:numId="381" w16cid:durableId="709572584">
    <w:abstractNumId w:val="253"/>
  </w:num>
  <w:num w:numId="382" w16cid:durableId="339166439">
    <w:abstractNumId w:val="252"/>
  </w:num>
  <w:num w:numId="383" w16cid:durableId="1409384268">
    <w:abstractNumId w:val="251"/>
  </w:num>
  <w:num w:numId="384" w16cid:durableId="1046367095">
    <w:abstractNumId w:val="250"/>
  </w:num>
  <w:num w:numId="385" w16cid:durableId="1075392694">
    <w:abstractNumId w:val="249"/>
  </w:num>
  <w:num w:numId="386" w16cid:durableId="1448504787">
    <w:abstractNumId w:val="248"/>
  </w:num>
  <w:num w:numId="387" w16cid:durableId="135268410">
    <w:abstractNumId w:val="247"/>
  </w:num>
  <w:num w:numId="388" w16cid:durableId="601180324">
    <w:abstractNumId w:val="246"/>
  </w:num>
  <w:num w:numId="389" w16cid:durableId="242640155">
    <w:abstractNumId w:val="245"/>
  </w:num>
  <w:num w:numId="390" w16cid:durableId="674503677">
    <w:abstractNumId w:val="244"/>
  </w:num>
  <w:num w:numId="391" w16cid:durableId="212354375">
    <w:abstractNumId w:val="243"/>
  </w:num>
  <w:num w:numId="392" w16cid:durableId="1621299088">
    <w:abstractNumId w:val="242"/>
  </w:num>
  <w:num w:numId="393" w16cid:durableId="1235436305">
    <w:abstractNumId w:val="241"/>
  </w:num>
  <w:num w:numId="394" w16cid:durableId="1292905828">
    <w:abstractNumId w:val="240"/>
  </w:num>
  <w:num w:numId="395" w16cid:durableId="1718897657">
    <w:abstractNumId w:val="239"/>
  </w:num>
  <w:num w:numId="396" w16cid:durableId="1257521739">
    <w:abstractNumId w:val="238"/>
  </w:num>
  <w:num w:numId="397" w16cid:durableId="50349372">
    <w:abstractNumId w:val="237"/>
  </w:num>
  <w:num w:numId="398" w16cid:durableId="1051684967">
    <w:abstractNumId w:val="236"/>
  </w:num>
  <w:num w:numId="399" w16cid:durableId="906232793">
    <w:abstractNumId w:val="235"/>
  </w:num>
  <w:num w:numId="400" w16cid:durableId="685449430">
    <w:abstractNumId w:val="234"/>
  </w:num>
  <w:num w:numId="401" w16cid:durableId="276957722">
    <w:abstractNumId w:val="233"/>
  </w:num>
  <w:num w:numId="402" w16cid:durableId="811170998">
    <w:abstractNumId w:val="232"/>
  </w:num>
  <w:num w:numId="403" w16cid:durableId="900404369">
    <w:abstractNumId w:val="231"/>
  </w:num>
  <w:num w:numId="404" w16cid:durableId="2048872132">
    <w:abstractNumId w:val="230"/>
  </w:num>
  <w:num w:numId="405" w16cid:durableId="1194080384">
    <w:abstractNumId w:val="229"/>
  </w:num>
  <w:num w:numId="406" w16cid:durableId="1640569235">
    <w:abstractNumId w:val="228"/>
  </w:num>
  <w:num w:numId="407" w16cid:durableId="1422264064">
    <w:abstractNumId w:val="227"/>
  </w:num>
  <w:num w:numId="408" w16cid:durableId="374232637">
    <w:abstractNumId w:val="226"/>
  </w:num>
  <w:num w:numId="409" w16cid:durableId="1428383805">
    <w:abstractNumId w:val="225"/>
  </w:num>
  <w:num w:numId="410" w16cid:durableId="2139450100">
    <w:abstractNumId w:val="224"/>
  </w:num>
  <w:num w:numId="411" w16cid:durableId="2136629793">
    <w:abstractNumId w:val="223"/>
  </w:num>
  <w:num w:numId="412" w16cid:durableId="266885431">
    <w:abstractNumId w:val="222"/>
  </w:num>
  <w:num w:numId="413" w16cid:durableId="1946647551">
    <w:abstractNumId w:val="221"/>
  </w:num>
  <w:num w:numId="414" w16cid:durableId="1019937038">
    <w:abstractNumId w:val="220"/>
  </w:num>
  <w:num w:numId="415" w16cid:durableId="274866604">
    <w:abstractNumId w:val="219"/>
  </w:num>
  <w:num w:numId="416" w16cid:durableId="1957561896">
    <w:abstractNumId w:val="218"/>
  </w:num>
  <w:num w:numId="417" w16cid:durableId="1135873681">
    <w:abstractNumId w:val="217"/>
  </w:num>
  <w:num w:numId="418" w16cid:durableId="1449810527">
    <w:abstractNumId w:val="216"/>
  </w:num>
  <w:num w:numId="419" w16cid:durableId="1526212439">
    <w:abstractNumId w:val="215"/>
  </w:num>
  <w:num w:numId="420" w16cid:durableId="582229566">
    <w:abstractNumId w:val="214"/>
  </w:num>
  <w:num w:numId="421" w16cid:durableId="520751861">
    <w:abstractNumId w:val="213"/>
  </w:num>
  <w:num w:numId="422" w16cid:durableId="1425952113">
    <w:abstractNumId w:val="212"/>
  </w:num>
  <w:num w:numId="423" w16cid:durableId="291792312">
    <w:abstractNumId w:val="211"/>
  </w:num>
  <w:num w:numId="424" w16cid:durableId="341400090">
    <w:abstractNumId w:val="210"/>
  </w:num>
  <w:num w:numId="425" w16cid:durableId="879971133">
    <w:abstractNumId w:val="209"/>
  </w:num>
  <w:num w:numId="426" w16cid:durableId="509760969">
    <w:abstractNumId w:val="208"/>
  </w:num>
  <w:num w:numId="427" w16cid:durableId="1524201235">
    <w:abstractNumId w:val="207"/>
  </w:num>
  <w:num w:numId="428" w16cid:durableId="1436825013">
    <w:abstractNumId w:val="206"/>
  </w:num>
  <w:num w:numId="429" w16cid:durableId="581567070">
    <w:abstractNumId w:val="205"/>
  </w:num>
  <w:num w:numId="430" w16cid:durableId="1065955177">
    <w:abstractNumId w:val="204"/>
  </w:num>
  <w:num w:numId="431" w16cid:durableId="1613046704">
    <w:abstractNumId w:val="203"/>
  </w:num>
  <w:num w:numId="432" w16cid:durableId="464354449">
    <w:abstractNumId w:val="202"/>
  </w:num>
  <w:num w:numId="433" w16cid:durableId="97796214">
    <w:abstractNumId w:val="201"/>
  </w:num>
  <w:num w:numId="434" w16cid:durableId="87888540">
    <w:abstractNumId w:val="200"/>
  </w:num>
  <w:num w:numId="435" w16cid:durableId="1041630333">
    <w:abstractNumId w:val="199"/>
  </w:num>
  <w:num w:numId="436" w16cid:durableId="453257560">
    <w:abstractNumId w:val="198"/>
  </w:num>
  <w:num w:numId="437" w16cid:durableId="417169155">
    <w:abstractNumId w:val="197"/>
  </w:num>
  <w:num w:numId="438" w16cid:durableId="21059393">
    <w:abstractNumId w:val="196"/>
  </w:num>
  <w:num w:numId="439" w16cid:durableId="1817061785">
    <w:abstractNumId w:val="195"/>
  </w:num>
  <w:num w:numId="440" w16cid:durableId="1772552306">
    <w:abstractNumId w:val="194"/>
  </w:num>
  <w:num w:numId="441" w16cid:durableId="476646947">
    <w:abstractNumId w:val="193"/>
  </w:num>
  <w:num w:numId="442" w16cid:durableId="1225725044">
    <w:abstractNumId w:val="192"/>
  </w:num>
  <w:num w:numId="443" w16cid:durableId="503742000">
    <w:abstractNumId w:val="191"/>
  </w:num>
  <w:num w:numId="444" w16cid:durableId="1331954431">
    <w:abstractNumId w:val="190"/>
  </w:num>
  <w:num w:numId="445" w16cid:durableId="629092254">
    <w:abstractNumId w:val="189"/>
  </w:num>
  <w:num w:numId="446" w16cid:durableId="419983275">
    <w:abstractNumId w:val="188"/>
  </w:num>
  <w:num w:numId="447" w16cid:durableId="787049443">
    <w:abstractNumId w:val="187"/>
  </w:num>
  <w:num w:numId="448" w16cid:durableId="2108688911">
    <w:abstractNumId w:val="186"/>
  </w:num>
  <w:num w:numId="449" w16cid:durableId="1723365259">
    <w:abstractNumId w:val="185"/>
  </w:num>
  <w:num w:numId="450" w16cid:durableId="718819734">
    <w:abstractNumId w:val="184"/>
  </w:num>
  <w:num w:numId="451" w16cid:durableId="558714512">
    <w:abstractNumId w:val="183"/>
  </w:num>
  <w:num w:numId="452" w16cid:durableId="1126197949">
    <w:abstractNumId w:val="182"/>
  </w:num>
  <w:num w:numId="453" w16cid:durableId="1842235209">
    <w:abstractNumId w:val="181"/>
  </w:num>
  <w:num w:numId="454" w16cid:durableId="583153245">
    <w:abstractNumId w:val="180"/>
  </w:num>
  <w:num w:numId="455" w16cid:durableId="23748712">
    <w:abstractNumId w:val="179"/>
  </w:num>
  <w:num w:numId="456" w16cid:durableId="677393021">
    <w:abstractNumId w:val="178"/>
  </w:num>
  <w:num w:numId="457" w16cid:durableId="1908371731">
    <w:abstractNumId w:val="177"/>
  </w:num>
  <w:num w:numId="458" w16cid:durableId="2036802909">
    <w:abstractNumId w:val="176"/>
  </w:num>
  <w:num w:numId="459" w16cid:durableId="1157846324">
    <w:abstractNumId w:val="175"/>
  </w:num>
  <w:num w:numId="460" w16cid:durableId="1829250457">
    <w:abstractNumId w:val="174"/>
  </w:num>
  <w:num w:numId="461" w16cid:durableId="637299304">
    <w:abstractNumId w:val="173"/>
  </w:num>
  <w:num w:numId="462" w16cid:durableId="1010913495">
    <w:abstractNumId w:val="172"/>
  </w:num>
  <w:num w:numId="463" w16cid:durableId="176887570">
    <w:abstractNumId w:val="171"/>
  </w:num>
  <w:num w:numId="464" w16cid:durableId="2035838577">
    <w:abstractNumId w:val="170"/>
  </w:num>
  <w:num w:numId="465" w16cid:durableId="107741915">
    <w:abstractNumId w:val="169"/>
  </w:num>
  <w:num w:numId="466" w16cid:durableId="1124732072">
    <w:abstractNumId w:val="168"/>
  </w:num>
  <w:num w:numId="467" w16cid:durableId="100497787">
    <w:abstractNumId w:val="167"/>
  </w:num>
  <w:num w:numId="468" w16cid:durableId="1388603813">
    <w:abstractNumId w:val="166"/>
  </w:num>
  <w:num w:numId="469" w16cid:durableId="1114592860">
    <w:abstractNumId w:val="165"/>
  </w:num>
  <w:num w:numId="470" w16cid:durableId="1739788862">
    <w:abstractNumId w:val="164"/>
  </w:num>
  <w:num w:numId="471" w16cid:durableId="1742092337">
    <w:abstractNumId w:val="163"/>
  </w:num>
  <w:num w:numId="472" w16cid:durableId="1143818209">
    <w:abstractNumId w:val="162"/>
  </w:num>
  <w:num w:numId="473" w16cid:durableId="259030166">
    <w:abstractNumId w:val="161"/>
  </w:num>
  <w:num w:numId="474" w16cid:durableId="1291325788">
    <w:abstractNumId w:val="160"/>
  </w:num>
  <w:num w:numId="475" w16cid:durableId="1928266632">
    <w:abstractNumId w:val="159"/>
  </w:num>
  <w:num w:numId="476" w16cid:durableId="121001384">
    <w:abstractNumId w:val="158"/>
  </w:num>
  <w:num w:numId="477" w16cid:durableId="1635480851">
    <w:abstractNumId w:val="157"/>
  </w:num>
  <w:num w:numId="478" w16cid:durableId="541599910">
    <w:abstractNumId w:val="156"/>
  </w:num>
  <w:num w:numId="479" w16cid:durableId="1074819403">
    <w:abstractNumId w:val="155"/>
  </w:num>
  <w:num w:numId="480" w16cid:durableId="749694514">
    <w:abstractNumId w:val="154"/>
  </w:num>
  <w:num w:numId="481" w16cid:durableId="1489444492">
    <w:abstractNumId w:val="153"/>
  </w:num>
  <w:num w:numId="482" w16cid:durableId="1171992055">
    <w:abstractNumId w:val="152"/>
  </w:num>
  <w:num w:numId="483" w16cid:durableId="832255688">
    <w:abstractNumId w:val="151"/>
  </w:num>
  <w:num w:numId="484" w16cid:durableId="687949286">
    <w:abstractNumId w:val="150"/>
  </w:num>
  <w:num w:numId="485" w16cid:durableId="1822043890">
    <w:abstractNumId w:val="149"/>
  </w:num>
  <w:num w:numId="486" w16cid:durableId="759109030">
    <w:abstractNumId w:val="148"/>
  </w:num>
  <w:num w:numId="487" w16cid:durableId="1359314765">
    <w:abstractNumId w:val="147"/>
  </w:num>
  <w:num w:numId="488" w16cid:durableId="2512204">
    <w:abstractNumId w:val="146"/>
  </w:num>
  <w:num w:numId="489" w16cid:durableId="874390665">
    <w:abstractNumId w:val="145"/>
  </w:num>
  <w:num w:numId="490" w16cid:durableId="1800294239">
    <w:abstractNumId w:val="144"/>
  </w:num>
  <w:num w:numId="491" w16cid:durableId="1454396434">
    <w:abstractNumId w:val="143"/>
  </w:num>
  <w:num w:numId="492" w16cid:durableId="658460249">
    <w:abstractNumId w:val="142"/>
  </w:num>
  <w:num w:numId="493" w16cid:durableId="117143445">
    <w:abstractNumId w:val="141"/>
  </w:num>
  <w:num w:numId="494" w16cid:durableId="966936911">
    <w:abstractNumId w:val="140"/>
  </w:num>
  <w:num w:numId="495" w16cid:durableId="2020614799">
    <w:abstractNumId w:val="139"/>
  </w:num>
  <w:num w:numId="496" w16cid:durableId="2001763966">
    <w:abstractNumId w:val="138"/>
  </w:num>
  <w:num w:numId="497" w16cid:durableId="1245450670">
    <w:abstractNumId w:val="137"/>
  </w:num>
  <w:num w:numId="498" w16cid:durableId="1818648824">
    <w:abstractNumId w:val="136"/>
  </w:num>
  <w:num w:numId="499" w16cid:durableId="1538003116">
    <w:abstractNumId w:val="135"/>
  </w:num>
  <w:num w:numId="500" w16cid:durableId="1020816413">
    <w:abstractNumId w:val="134"/>
  </w:num>
  <w:num w:numId="501" w16cid:durableId="1170754307">
    <w:abstractNumId w:val="133"/>
  </w:num>
  <w:num w:numId="502" w16cid:durableId="2118139843">
    <w:abstractNumId w:val="132"/>
  </w:num>
  <w:num w:numId="503" w16cid:durableId="1795054594">
    <w:abstractNumId w:val="131"/>
  </w:num>
  <w:num w:numId="504" w16cid:durableId="1490562425">
    <w:abstractNumId w:val="130"/>
  </w:num>
  <w:num w:numId="505" w16cid:durableId="124743491">
    <w:abstractNumId w:val="129"/>
  </w:num>
  <w:num w:numId="506" w16cid:durableId="910431547">
    <w:abstractNumId w:val="128"/>
  </w:num>
  <w:num w:numId="507" w16cid:durableId="220796292">
    <w:abstractNumId w:val="127"/>
  </w:num>
  <w:num w:numId="508" w16cid:durableId="942810196">
    <w:abstractNumId w:val="126"/>
  </w:num>
  <w:num w:numId="509" w16cid:durableId="601573095">
    <w:abstractNumId w:val="125"/>
  </w:num>
  <w:num w:numId="510" w16cid:durableId="2105103316">
    <w:abstractNumId w:val="124"/>
  </w:num>
  <w:num w:numId="511" w16cid:durableId="554707092">
    <w:abstractNumId w:val="123"/>
  </w:num>
  <w:num w:numId="512" w16cid:durableId="2133013209">
    <w:abstractNumId w:val="122"/>
  </w:num>
  <w:num w:numId="513" w16cid:durableId="1632132949">
    <w:abstractNumId w:val="121"/>
  </w:num>
  <w:num w:numId="514" w16cid:durableId="931472921">
    <w:abstractNumId w:val="120"/>
  </w:num>
  <w:num w:numId="515" w16cid:durableId="1159075679">
    <w:abstractNumId w:val="119"/>
  </w:num>
  <w:num w:numId="516" w16cid:durableId="749811015">
    <w:abstractNumId w:val="118"/>
  </w:num>
  <w:num w:numId="517" w16cid:durableId="156044646">
    <w:abstractNumId w:val="117"/>
  </w:num>
  <w:num w:numId="518" w16cid:durableId="670565306">
    <w:abstractNumId w:val="116"/>
  </w:num>
  <w:num w:numId="519" w16cid:durableId="915280615">
    <w:abstractNumId w:val="115"/>
  </w:num>
  <w:num w:numId="520" w16cid:durableId="1204757927">
    <w:abstractNumId w:val="114"/>
  </w:num>
  <w:num w:numId="521" w16cid:durableId="1690138605">
    <w:abstractNumId w:val="113"/>
  </w:num>
  <w:num w:numId="522" w16cid:durableId="1125928011">
    <w:abstractNumId w:val="112"/>
  </w:num>
  <w:num w:numId="523" w16cid:durableId="2049447742">
    <w:abstractNumId w:val="111"/>
  </w:num>
  <w:num w:numId="524" w16cid:durableId="475923118">
    <w:abstractNumId w:val="110"/>
  </w:num>
  <w:num w:numId="525" w16cid:durableId="1472210649">
    <w:abstractNumId w:val="109"/>
  </w:num>
  <w:num w:numId="526" w16cid:durableId="163739994">
    <w:abstractNumId w:val="108"/>
  </w:num>
  <w:num w:numId="527" w16cid:durableId="278069644">
    <w:abstractNumId w:val="107"/>
  </w:num>
  <w:num w:numId="528" w16cid:durableId="1530070238">
    <w:abstractNumId w:val="106"/>
  </w:num>
  <w:num w:numId="529" w16cid:durableId="79300704">
    <w:abstractNumId w:val="105"/>
  </w:num>
  <w:num w:numId="530" w16cid:durableId="2128573086">
    <w:abstractNumId w:val="104"/>
  </w:num>
  <w:num w:numId="531" w16cid:durableId="717898135">
    <w:abstractNumId w:val="103"/>
  </w:num>
  <w:num w:numId="532" w16cid:durableId="1635405712">
    <w:abstractNumId w:val="102"/>
  </w:num>
  <w:num w:numId="533" w16cid:durableId="741561902">
    <w:abstractNumId w:val="101"/>
  </w:num>
  <w:num w:numId="534" w16cid:durableId="1272320076">
    <w:abstractNumId w:val="100"/>
  </w:num>
  <w:num w:numId="535" w16cid:durableId="1616986151">
    <w:abstractNumId w:val="99"/>
  </w:num>
  <w:num w:numId="536" w16cid:durableId="422335151">
    <w:abstractNumId w:val="98"/>
  </w:num>
  <w:num w:numId="537" w16cid:durableId="1851289014">
    <w:abstractNumId w:val="97"/>
  </w:num>
  <w:num w:numId="538" w16cid:durableId="241792143">
    <w:abstractNumId w:val="96"/>
  </w:num>
  <w:num w:numId="539" w16cid:durableId="999235050">
    <w:abstractNumId w:val="95"/>
  </w:num>
  <w:num w:numId="540" w16cid:durableId="1199732541">
    <w:abstractNumId w:val="94"/>
  </w:num>
  <w:num w:numId="541" w16cid:durableId="667052353">
    <w:abstractNumId w:val="93"/>
  </w:num>
  <w:num w:numId="542" w16cid:durableId="676464121">
    <w:abstractNumId w:val="92"/>
  </w:num>
  <w:num w:numId="543" w16cid:durableId="898441825">
    <w:abstractNumId w:val="91"/>
  </w:num>
  <w:num w:numId="544" w16cid:durableId="1720745584">
    <w:abstractNumId w:val="90"/>
  </w:num>
  <w:num w:numId="545" w16cid:durableId="227495543">
    <w:abstractNumId w:val="89"/>
  </w:num>
  <w:num w:numId="546" w16cid:durableId="24184792">
    <w:abstractNumId w:val="88"/>
  </w:num>
  <w:num w:numId="547" w16cid:durableId="2092384415">
    <w:abstractNumId w:val="87"/>
  </w:num>
  <w:num w:numId="548" w16cid:durableId="553126938">
    <w:abstractNumId w:val="86"/>
  </w:num>
  <w:num w:numId="549" w16cid:durableId="879363645">
    <w:abstractNumId w:val="85"/>
  </w:num>
  <w:num w:numId="550" w16cid:durableId="996305012">
    <w:abstractNumId w:val="84"/>
  </w:num>
  <w:num w:numId="551" w16cid:durableId="362905454">
    <w:abstractNumId w:val="83"/>
  </w:num>
  <w:num w:numId="552" w16cid:durableId="117529055">
    <w:abstractNumId w:val="82"/>
  </w:num>
  <w:num w:numId="553" w16cid:durableId="1906334036">
    <w:abstractNumId w:val="81"/>
  </w:num>
  <w:num w:numId="554" w16cid:durableId="1802111211">
    <w:abstractNumId w:val="80"/>
  </w:num>
  <w:num w:numId="555" w16cid:durableId="1602836781">
    <w:abstractNumId w:val="79"/>
  </w:num>
  <w:num w:numId="556" w16cid:durableId="133645229">
    <w:abstractNumId w:val="78"/>
  </w:num>
  <w:num w:numId="557" w16cid:durableId="1618834471">
    <w:abstractNumId w:val="77"/>
  </w:num>
  <w:num w:numId="558" w16cid:durableId="1186407642">
    <w:abstractNumId w:val="76"/>
  </w:num>
  <w:num w:numId="559" w16cid:durableId="732696152">
    <w:abstractNumId w:val="75"/>
  </w:num>
  <w:num w:numId="560" w16cid:durableId="1221673338">
    <w:abstractNumId w:val="74"/>
  </w:num>
  <w:num w:numId="561" w16cid:durableId="1833791454">
    <w:abstractNumId w:val="73"/>
  </w:num>
  <w:num w:numId="562" w16cid:durableId="304508360">
    <w:abstractNumId w:val="72"/>
  </w:num>
  <w:num w:numId="563" w16cid:durableId="109132559">
    <w:abstractNumId w:val="71"/>
  </w:num>
  <w:num w:numId="564" w16cid:durableId="1018581867">
    <w:abstractNumId w:val="70"/>
  </w:num>
  <w:num w:numId="565" w16cid:durableId="639769173">
    <w:abstractNumId w:val="69"/>
  </w:num>
  <w:num w:numId="566" w16cid:durableId="673843455">
    <w:abstractNumId w:val="68"/>
  </w:num>
  <w:num w:numId="567" w16cid:durableId="2045984119">
    <w:abstractNumId w:val="67"/>
  </w:num>
  <w:num w:numId="568" w16cid:durableId="269551336">
    <w:abstractNumId w:val="66"/>
  </w:num>
  <w:num w:numId="569" w16cid:durableId="1632513175">
    <w:abstractNumId w:val="65"/>
  </w:num>
  <w:num w:numId="570" w16cid:durableId="1495876031">
    <w:abstractNumId w:val="64"/>
  </w:num>
  <w:num w:numId="571" w16cid:durableId="1050303294">
    <w:abstractNumId w:val="63"/>
  </w:num>
  <w:num w:numId="572" w16cid:durableId="2010283640">
    <w:abstractNumId w:val="62"/>
  </w:num>
  <w:num w:numId="573" w16cid:durableId="1755740725">
    <w:abstractNumId w:val="61"/>
  </w:num>
  <w:num w:numId="574" w16cid:durableId="299112368">
    <w:abstractNumId w:val="60"/>
  </w:num>
  <w:num w:numId="575" w16cid:durableId="1988394780">
    <w:abstractNumId w:val="59"/>
  </w:num>
  <w:num w:numId="576" w16cid:durableId="1932662885">
    <w:abstractNumId w:val="58"/>
  </w:num>
  <w:num w:numId="577" w16cid:durableId="1193229632">
    <w:abstractNumId w:val="57"/>
  </w:num>
  <w:num w:numId="578" w16cid:durableId="1968470021">
    <w:abstractNumId w:val="56"/>
  </w:num>
  <w:num w:numId="579" w16cid:durableId="2080252994">
    <w:abstractNumId w:val="55"/>
  </w:num>
  <w:num w:numId="580" w16cid:durableId="1053580213">
    <w:abstractNumId w:val="54"/>
  </w:num>
  <w:num w:numId="581" w16cid:durableId="241718624">
    <w:abstractNumId w:val="53"/>
  </w:num>
  <w:num w:numId="582" w16cid:durableId="160321054">
    <w:abstractNumId w:val="52"/>
  </w:num>
  <w:num w:numId="583" w16cid:durableId="536284053">
    <w:abstractNumId w:val="51"/>
  </w:num>
  <w:num w:numId="584" w16cid:durableId="1643847964">
    <w:abstractNumId w:val="50"/>
  </w:num>
  <w:num w:numId="585" w16cid:durableId="35740129">
    <w:abstractNumId w:val="49"/>
  </w:num>
  <w:num w:numId="586" w16cid:durableId="1632861183">
    <w:abstractNumId w:val="48"/>
  </w:num>
  <w:num w:numId="587" w16cid:durableId="1093893120">
    <w:abstractNumId w:val="47"/>
  </w:num>
  <w:num w:numId="588" w16cid:durableId="402603573">
    <w:abstractNumId w:val="46"/>
  </w:num>
  <w:num w:numId="589" w16cid:durableId="2098624540">
    <w:abstractNumId w:val="45"/>
  </w:num>
  <w:num w:numId="590" w16cid:durableId="1870953348">
    <w:abstractNumId w:val="44"/>
  </w:num>
  <w:num w:numId="591" w16cid:durableId="163785163">
    <w:abstractNumId w:val="43"/>
  </w:num>
  <w:num w:numId="592" w16cid:durableId="1207714889">
    <w:abstractNumId w:val="42"/>
  </w:num>
  <w:num w:numId="593" w16cid:durableId="1392116776">
    <w:abstractNumId w:val="41"/>
  </w:num>
  <w:num w:numId="594" w16cid:durableId="2063602079">
    <w:abstractNumId w:val="40"/>
  </w:num>
  <w:num w:numId="595" w16cid:durableId="1802722236">
    <w:abstractNumId w:val="39"/>
  </w:num>
  <w:num w:numId="596" w16cid:durableId="2042585850">
    <w:abstractNumId w:val="38"/>
  </w:num>
  <w:num w:numId="597" w16cid:durableId="1251351867">
    <w:abstractNumId w:val="37"/>
  </w:num>
  <w:num w:numId="598" w16cid:durableId="70589273">
    <w:abstractNumId w:val="36"/>
  </w:num>
  <w:num w:numId="599" w16cid:durableId="1680768415">
    <w:abstractNumId w:val="35"/>
  </w:num>
  <w:num w:numId="600" w16cid:durableId="973025049">
    <w:abstractNumId w:val="34"/>
  </w:num>
  <w:num w:numId="601" w16cid:durableId="1030112461">
    <w:abstractNumId w:val="33"/>
  </w:num>
  <w:num w:numId="602" w16cid:durableId="518276484">
    <w:abstractNumId w:val="32"/>
  </w:num>
  <w:num w:numId="603" w16cid:durableId="1873836369">
    <w:abstractNumId w:val="31"/>
  </w:num>
  <w:num w:numId="604" w16cid:durableId="203715649">
    <w:abstractNumId w:val="30"/>
  </w:num>
  <w:num w:numId="605" w16cid:durableId="389230655">
    <w:abstractNumId w:val="29"/>
  </w:num>
  <w:num w:numId="606" w16cid:durableId="2036686229">
    <w:abstractNumId w:val="28"/>
  </w:num>
  <w:num w:numId="607" w16cid:durableId="1905527952">
    <w:abstractNumId w:val="27"/>
  </w:num>
  <w:num w:numId="608" w16cid:durableId="260141743">
    <w:abstractNumId w:val="26"/>
  </w:num>
  <w:num w:numId="609" w16cid:durableId="687413000">
    <w:abstractNumId w:val="25"/>
  </w:num>
  <w:num w:numId="610" w16cid:durableId="447506955">
    <w:abstractNumId w:val="24"/>
  </w:num>
  <w:num w:numId="611" w16cid:durableId="458569179">
    <w:abstractNumId w:val="23"/>
  </w:num>
  <w:num w:numId="612" w16cid:durableId="278996392">
    <w:abstractNumId w:val="22"/>
  </w:num>
  <w:num w:numId="613" w16cid:durableId="186023236">
    <w:abstractNumId w:val="21"/>
  </w:num>
  <w:num w:numId="614" w16cid:durableId="217865138">
    <w:abstractNumId w:val="20"/>
  </w:num>
  <w:num w:numId="615" w16cid:durableId="1795562626">
    <w:abstractNumId w:val="19"/>
  </w:num>
  <w:num w:numId="616" w16cid:durableId="603421798">
    <w:abstractNumId w:val="18"/>
  </w:num>
  <w:num w:numId="617" w16cid:durableId="1053887082">
    <w:abstractNumId w:val="17"/>
  </w:num>
  <w:num w:numId="618" w16cid:durableId="1762676138">
    <w:abstractNumId w:val="16"/>
  </w:num>
  <w:num w:numId="619" w16cid:durableId="204946868">
    <w:abstractNumId w:val="15"/>
  </w:num>
  <w:num w:numId="620" w16cid:durableId="1499728551">
    <w:abstractNumId w:val="14"/>
  </w:num>
  <w:num w:numId="621" w16cid:durableId="881553580">
    <w:abstractNumId w:val="13"/>
  </w:num>
  <w:num w:numId="622" w16cid:durableId="1129786470">
    <w:abstractNumId w:val="12"/>
  </w:num>
  <w:num w:numId="623" w16cid:durableId="118689334">
    <w:abstractNumId w:val="11"/>
  </w:num>
  <w:num w:numId="624" w16cid:durableId="997610688">
    <w:abstractNumId w:val="10"/>
  </w:num>
  <w:num w:numId="625" w16cid:durableId="440029949">
    <w:abstractNumId w:val="9"/>
  </w:num>
  <w:num w:numId="626" w16cid:durableId="1340541425">
    <w:abstractNumId w:val="8"/>
  </w:num>
  <w:num w:numId="627" w16cid:durableId="772555048">
    <w:abstractNumId w:val="7"/>
  </w:num>
  <w:num w:numId="628" w16cid:durableId="1781217217">
    <w:abstractNumId w:val="6"/>
  </w:num>
  <w:num w:numId="629" w16cid:durableId="1058014105">
    <w:abstractNumId w:val="5"/>
  </w:num>
  <w:num w:numId="630" w16cid:durableId="1385637361">
    <w:abstractNumId w:val="4"/>
  </w:num>
  <w:num w:numId="631" w16cid:durableId="282081432">
    <w:abstractNumId w:val="3"/>
  </w:num>
  <w:num w:numId="632" w16cid:durableId="493104546">
    <w:abstractNumId w:val="2"/>
  </w:num>
  <w:num w:numId="633" w16cid:durableId="1455102767">
    <w:abstractNumId w:val="1"/>
  </w:num>
  <w:num w:numId="634" w16cid:durableId="1472668985">
    <w:abstractNumId w:val="0"/>
  </w:num>
  <w:num w:numId="635" w16cid:durableId="2063869177">
    <w:abstractNumId w:val="481"/>
  </w:num>
  <w:num w:numId="636" w16cid:durableId="2108886029">
    <w:abstractNumId w:val="334"/>
  </w:num>
  <w:num w:numId="637" w16cid:durableId="171919590">
    <w:abstractNumId w:val="465"/>
  </w:num>
  <w:num w:numId="638" w16cid:durableId="903757649">
    <w:abstractNumId w:val="458"/>
  </w:num>
  <w:numIdMacAtCleanup w:val="6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24F"/>
    <w:rsid w:val="0004568F"/>
    <w:rsid w:val="00060F94"/>
    <w:rsid w:val="00081B3F"/>
    <w:rsid w:val="00090BEA"/>
    <w:rsid w:val="00095A07"/>
    <w:rsid w:val="000A6F0D"/>
    <w:rsid w:val="00121E2B"/>
    <w:rsid w:val="00133C82"/>
    <w:rsid w:val="00175056"/>
    <w:rsid w:val="00187572"/>
    <w:rsid w:val="001B2755"/>
    <w:rsid w:val="001C66CB"/>
    <w:rsid w:val="001D0409"/>
    <w:rsid w:val="00245E93"/>
    <w:rsid w:val="002B1355"/>
    <w:rsid w:val="002C7788"/>
    <w:rsid w:val="002F2D3C"/>
    <w:rsid w:val="00323C9A"/>
    <w:rsid w:val="00362F84"/>
    <w:rsid w:val="003700AF"/>
    <w:rsid w:val="00382075"/>
    <w:rsid w:val="003D1793"/>
    <w:rsid w:val="00463E6F"/>
    <w:rsid w:val="0047201A"/>
    <w:rsid w:val="00482683"/>
    <w:rsid w:val="004A51A4"/>
    <w:rsid w:val="004D1B2F"/>
    <w:rsid w:val="004E401F"/>
    <w:rsid w:val="005124B2"/>
    <w:rsid w:val="00514FB7"/>
    <w:rsid w:val="005349E8"/>
    <w:rsid w:val="005F1DAE"/>
    <w:rsid w:val="00604667"/>
    <w:rsid w:val="00655F2B"/>
    <w:rsid w:val="00667E6F"/>
    <w:rsid w:val="00671FE1"/>
    <w:rsid w:val="00672CA2"/>
    <w:rsid w:val="006A08DF"/>
    <w:rsid w:val="006B624F"/>
    <w:rsid w:val="006D4DD3"/>
    <w:rsid w:val="00700A25"/>
    <w:rsid w:val="007524EC"/>
    <w:rsid w:val="0078065D"/>
    <w:rsid w:val="0078264E"/>
    <w:rsid w:val="007860EB"/>
    <w:rsid w:val="007918C7"/>
    <w:rsid w:val="007D4EC5"/>
    <w:rsid w:val="00801016"/>
    <w:rsid w:val="00805588"/>
    <w:rsid w:val="00817842"/>
    <w:rsid w:val="0084782A"/>
    <w:rsid w:val="00885DAF"/>
    <w:rsid w:val="008B7A0E"/>
    <w:rsid w:val="008C2466"/>
    <w:rsid w:val="008F3B85"/>
    <w:rsid w:val="009032BB"/>
    <w:rsid w:val="009333CB"/>
    <w:rsid w:val="0096196B"/>
    <w:rsid w:val="009630F5"/>
    <w:rsid w:val="009657DB"/>
    <w:rsid w:val="009C0796"/>
    <w:rsid w:val="00A03276"/>
    <w:rsid w:val="00A1366F"/>
    <w:rsid w:val="00A17C26"/>
    <w:rsid w:val="00A224EA"/>
    <w:rsid w:val="00A43F67"/>
    <w:rsid w:val="00A464DA"/>
    <w:rsid w:val="00A52091"/>
    <w:rsid w:val="00A6112F"/>
    <w:rsid w:val="00A7199C"/>
    <w:rsid w:val="00A77031"/>
    <w:rsid w:val="00AA0B27"/>
    <w:rsid w:val="00AB6216"/>
    <w:rsid w:val="00B4485A"/>
    <w:rsid w:val="00B53142"/>
    <w:rsid w:val="00B66A48"/>
    <w:rsid w:val="00B71216"/>
    <w:rsid w:val="00B7424F"/>
    <w:rsid w:val="00B772E2"/>
    <w:rsid w:val="00B85C50"/>
    <w:rsid w:val="00C204C9"/>
    <w:rsid w:val="00C45F70"/>
    <w:rsid w:val="00C47CEB"/>
    <w:rsid w:val="00C54B3F"/>
    <w:rsid w:val="00C57E40"/>
    <w:rsid w:val="00C66031"/>
    <w:rsid w:val="00C72013"/>
    <w:rsid w:val="00C73CC4"/>
    <w:rsid w:val="00CA071C"/>
    <w:rsid w:val="00CA2356"/>
    <w:rsid w:val="00CF4C14"/>
    <w:rsid w:val="00CF6900"/>
    <w:rsid w:val="00D24FEC"/>
    <w:rsid w:val="00D363D9"/>
    <w:rsid w:val="00D5592E"/>
    <w:rsid w:val="00D81C20"/>
    <w:rsid w:val="00D87A24"/>
    <w:rsid w:val="00DD633F"/>
    <w:rsid w:val="00DE3335"/>
    <w:rsid w:val="00E3762F"/>
    <w:rsid w:val="00E62239"/>
    <w:rsid w:val="00E92A44"/>
    <w:rsid w:val="00EE7202"/>
    <w:rsid w:val="00F45B87"/>
    <w:rsid w:val="00F45FEA"/>
    <w:rsid w:val="00F46D84"/>
    <w:rsid w:val="00F4784B"/>
    <w:rsid w:val="00FB67F4"/>
    <w:rsid w:val="00FC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BE3A2"/>
  <w15:docId w15:val="{CCE5D254-D61C-405C-A436-D690FC12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Georgia" w:eastAsia="Georgia" w:hAnsi="Georgia" w:cs="Georgia"/>
    </w:rPr>
  </w:style>
  <w:style w:type="paragraph" w:styleId="Heading1">
    <w:name w:val="heading 1"/>
    <w:basedOn w:val="Normal"/>
    <w:link w:val="Heading1Char"/>
    <w:uiPriority w:val="1"/>
    <w:qFormat/>
    <w:pPr>
      <w:ind w:left="260"/>
      <w:outlineLvl w:val="0"/>
    </w:pPr>
    <w:rPr>
      <w:b/>
      <w:bCs/>
      <w:sz w:val="24"/>
      <w:szCs w:val="24"/>
    </w:rPr>
  </w:style>
  <w:style w:type="paragraph" w:styleId="Heading2">
    <w:name w:val="heading 2"/>
    <w:basedOn w:val="Normal"/>
    <w:link w:val="Heading2Char"/>
    <w:uiPriority w:val="1"/>
    <w:qFormat/>
    <w:pPr>
      <w:ind w:left="580"/>
      <w:outlineLvl w:val="1"/>
    </w:pPr>
    <w:rPr>
      <w:b/>
      <w:bCs/>
      <w:sz w:val="24"/>
      <w:szCs w:val="24"/>
    </w:rPr>
  </w:style>
  <w:style w:type="paragraph" w:styleId="Heading3">
    <w:name w:val="heading 3"/>
    <w:basedOn w:val="Normal"/>
    <w:next w:val="Normal"/>
    <w:link w:val="Heading3Char"/>
    <w:uiPriority w:val="1"/>
    <w:unhideWhenUsed/>
    <w:qFormat/>
    <w:rsid w:val="00FC1DDA"/>
    <w:pPr>
      <w:keepNext/>
      <w:keepLines/>
      <w:widowControl/>
      <w:autoSpaceDE/>
      <w:autoSpaceDN/>
      <w:spacing w:before="40" w:line="259"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1"/>
    <w:unhideWhenUsed/>
    <w:qFormat/>
    <w:rsid w:val="00FC1DDA"/>
    <w:pPr>
      <w:keepNext/>
      <w:keepLines/>
      <w:widowControl/>
      <w:autoSpaceDE/>
      <w:autoSpaceDN/>
      <w:spacing w:before="40" w:line="259" w:lineRule="auto"/>
      <w:outlineLvl w:val="3"/>
    </w:pPr>
    <w:rPr>
      <w:rFonts w:asciiTheme="minorHAnsi" w:eastAsiaTheme="minorHAnsi" w:hAnsiTheme="minorHAnsi" w:cstheme="minorBidi"/>
      <w:b/>
      <w:bCs/>
      <w:sz w:val="28"/>
      <w:szCs w:val="28"/>
    </w:rPr>
  </w:style>
  <w:style w:type="paragraph" w:styleId="Heading5">
    <w:name w:val="heading 5"/>
    <w:basedOn w:val="Normal"/>
    <w:next w:val="Normal"/>
    <w:link w:val="Heading5Char"/>
    <w:uiPriority w:val="1"/>
    <w:unhideWhenUsed/>
    <w:qFormat/>
    <w:rsid w:val="00FC1DDA"/>
    <w:pPr>
      <w:keepNext/>
      <w:keepLines/>
      <w:widowControl/>
      <w:autoSpaceDE/>
      <w:autoSpaceDN/>
      <w:spacing w:before="4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0"/>
      <w:ind w:left="100"/>
    </w:pPr>
    <w:rPr>
      <w:rFonts w:ascii="Calibri" w:eastAsia="Calibri" w:hAnsi="Calibri" w:cs="Calibri"/>
      <w:b/>
      <w:bCs/>
      <w:sz w:val="20"/>
      <w:szCs w:val="20"/>
    </w:rPr>
  </w:style>
  <w:style w:type="paragraph" w:styleId="TOC2">
    <w:name w:val="toc 2"/>
    <w:basedOn w:val="Normal"/>
    <w:uiPriority w:val="39"/>
    <w:qFormat/>
    <w:pPr>
      <w:spacing w:before="140"/>
      <w:ind w:left="981" w:hanging="661"/>
    </w:pPr>
    <w:rPr>
      <w:rFonts w:ascii="Calibri" w:eastAsia="Calibri" w:hAnsi="Calibri" w:cs="Calibri"/>
      <w:i/>
      <w:iCs/>
      <w:sz w:val="20"/>
      <w:szCs w:val="20"/>
    </w:rPr>
  </w:style>
  <w:style w:type="paragraph" w:styleId="TOC3">
    <w:name w:val="toc 3"/>
    <w:basedOn w:val="Normal"/>
    <w:uiPriority w:val="39"/>
    <w:qFormat/>
    <w:pPr>
      <w:spacing w:before="20"/>
      <w:ind w:left="981" w:hanging="442"/>
    </w:pPr>
    <w:rPr>
      <w:rFonts w:ascii="Calibri" w:eastAsia="Calibri" w:hAnsi="Calibri" w:cs="Calibri"/>
      <w:sz w:val="20"/>
      <w:szCs w:val="20"/>
    </w:rPr>
  </w:style>
  <w:style w:type="paragraph" w:styleId="BodyText">
    <w:name w:val="Body Text"/>
    <w:basedOn w:val="Normal"/>
    <w:link w:val="BodyTextChar1"/>
    <w:uiPriority w:val="1"/>
    <w:qFormat/>
    <w:rPr>
      <w:sz w:val="24"/>
      <w:szCs w:val="24"/>
    </w:rPr>
  </w:style>
  <w:style w:type="paragraph" w:styleId="ListParagraph">
    <w:name w:val="List Paragraph"/>
    <w:basedOn w:val="Normal"/>
    <w:uiPriority w:val="1"/>
    <w:qFormat/>
    <w:pPr>
      <w:ind w:left="981" w:hanging="452"/>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C47CE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C47CEB"/>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C47CEB"/>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47CEB"/>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47CEB"/>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47CEB"/>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47CEB"/>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C47CEB"/>
    <w:rPr>
      <w:color w:val="0000FF" w:themeColor="hyperlink"/>
      <w:u w:val="single"/>
    </w:rPr>
  </w:style>
  <w:style w:type="paragraph" w:styleId="Header">
    <w:name w:val="header"/>
    <w:basedOn w:val="Normal"/>
    <w:link w:val="HeaderChar"/>
    <w:uiPriority w:val="99"/>
    <w:unhideWhenUsed/>
    <w:rsid w:val="007918C7"/>
    <w:pPr>
      <w:tabs>
        <w:tab w:val="center" w:pos="4680"/>
        <w:tab w:val="right" w:pos="9360"/>
      </w:tabs>
    </w:pPr>
  </w:style>
  <w:style w:type="character" w:customStyle="1" w:styleId="HeaderChar">
    <w:name w:val="Header Char"/>
    <w:basedOn w:val="DefaultParagraphFont"/>
    <w:link w:val="Header"/>
    <w:uiPriority w:val="99"/>
    <w:rsid w:val="007918C7"/>
    <w:rPr>
      <w:rFonts w:ascii="Georgia" w:eastAsia="Georgia" w:hAnsi="Georgia" w:cs="Georgia"/>
    </w:rPr>
  </w:style>
  <w:style w:type="paragraph" w:styleId="Footer">
    <w:name w:val="footer"/>
    <w:basedOn w:val="Normal"/>
    <w:link w:val="FooterChar"/>
    <w:uiPriority w:val="99"/>
    <w:unhideWhenUsed/>
    <w:rsid w:val="007918C7"/>
    <w:pPr>
      <w:tabs>
        <w:tab w:val="center" w:pos="4680"/>
        <w:tab w:val="right" w:pos="9360"/>
      </w:tabs>
    </w:pPr>
  </w:style>
  <w:style w:type="character" w:customStyle="1" w:styleId="FooterChar">
    <w:name w:val="Footer Char"/>
    <w:basedOn w:val="DefaultParagraphFont"/>
    <w:link w:val="Footer"/>
    <w:uiPriority w:val="99"/>
    <w:rsid w:val="007918C7"/>
    <w:rPr>
      <w:rFonts w:ascii="Georgia" w:eastAsia="Georgia" w:hAnsi="Georgia" w:cs="Georgia"/>
    </w:rPr>
  </w:style>
  <w:style w:type="character" w:customStyle="1" w:styleId="Heading3Char">
    <w:name w:val="Heading 3 Char"/>
    <w:basedOn w:val="DefaultParagraphFont"/>
    <w:link w:val="Heading3"/>
    <w:uiPriority w:val="1"/>
    <w:rsid w:val="00FC1DDA"/>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1"/>
    <w:rsid w:val="00FC1DDA"/>
    <w:rPr>
      <w:b/>
      <w:bCs/>
      <w:sz w:val="28"/>
      <w:szCs w:val="28"/>
    </w:rPr>
  </w:style>
  <w:style w:type="character" w:customStyle="1" w:styleId="Heading5Char">
    <w:name w:val="Heading 5 Char"/>
    <w:basedOn w:val="DefaultParagraphFont"/>
    <w:link w:val="Heading5"/>
    <w:uiPriority w:val="1"/>
    <w:rsid w:val="00FC1DDA"/>
    <w:rPr>
      <w:rFonts w:asciiTheme="majorHAnsi" w:eastAsiaTheme="majorEastAsia" w:hAnsiTheme="majorHAnsi" w:cstheme="majorBidi"/>
      <w:color w:val="365F91" w:themeColor="accent1" w:themeShade="BF"/>
    </w:rPr>
  </w:style>
  <w:style w:type="paragraph" w:customStyle="1" w:styleId="Heading11">
    <w:name w:val="Heading 11"/>
    <w:basedOn w:val="Normal"/>
    <w:next w:val="Normal"/>
    <w:uiPriority w:val="1"/>
    <w:qFormat/>
    <w:rsid w:val="00FC1DDA"/>
    <w:pPr>
      <w:adjustRightInd w:val="0"/>
      <w:ind w:left="1648"/>
      <w:outlineLvl w:val="0"/>
    </w:pPr>
    <w:rPr>
      <w:rFonts w:ascii="Calibri" w:eastAsia="Times New Roman" w:hAnsi="Calibri" w:cs="Calibri"/>
      <w:b/>
      <w:bCs/>
      <w:sz w:val="32"/>
      <w:szCs w:val="32"/>
    </w:rPr>
  </w:style>
  <w:style w:type="paragraph" w:customStyle="1" w:styleId="Heading21">
    <w:name w:val="Heading 21"/>
    <w:basedOn w:val="Normal"/>
    <w:next w:val="Normal"/>
    <w:uiPriority w:val="1"/>
    <w:qFormat/>
    <w:rsid w:val="00FC1DDA"/>
    <w:pPr>
      <w:adjustRightInd w:val="0"/>
      <w:spacing w:before="24"/>
      <w:outlineLvl w:val="1"/>
    </w:pPr>
    <w:rPr>
      <w:rFonts w:ascii="Calibri" w:eastAsia="Times New Roman" w:hAnsi="Calibri" w:cs="Calibri"/>
      <w:b/>
      <w:bCs/>
      <w:sz w:val="28"/>
      <w:szCs w:val="28"/>
    </w:rPr>
  </w:style>
  <w:style w:type="paragraph" w:customStyle="1" w:styleId="Heading31">
    <w:name w:val="Heading 31"/>
    <w:basedOn w:val="Normal"/>
    <w:next w:val="Normal"/>
    <w:uiPriority w:val="1"/>
    <w:qFormat/>
    <w:rsid w:val="00FC1DDA"/>
    <w:pPr>
      <w:adjustRightInd w:val="0"/>
      <w:ind w:left="678"/>
      <w:outlineLvl w:val="2"/>
    </w:pPr>
    <w:rPr>
      <w:rFonts w:ascii="Calibri" w:eastAsia="Times New Roman" w:hAnsi="Calibri" w:cs="Calibri"/>
      <w:b/>
      <w:bCs/>
      <w:sz w:val="24"/>
      <w:szCs w:val="24"/>
    </w:rPr>
  </w:style>
  <w:style w:type="paragraph" w:customStyle="1" w:styleId="Heading41">
    <w:name w:val="Heading 41"/>
    <w:basedOn w:val="Normal"/>
    <w:next w:val="Normal"/>
    <w:uiPriority w:val="1"/>
    <w:qFormat/>
    <w:rsid w:val="00FC1DDA"/>
    <w:pPr>
      <w:adjustRightInd w:val="0"/>
      <w:ind w:left="124"/>
      <w:outlineLvl w:val="3"/>
    </w:pPr>
    <w:rPr>
      <w:rFonts w:ascii="Calibri" w:eastAsia="Times New Roman" w:hAnsi="Calibri" w:cs="Calibri"/>
      <w:b/>
      <w:bCs/>
      <w:i/>
      <w:iCs/>
      <w:sz w:val="24"/>
      <w:szCs w:val="24"/>
    </w:rPr>
  </w:style>
  <w:style w:type="numbering" w:customStyle="1" w:styleId="NoList1">
    <w:name w:val="No List1"/>
    <w:next w:val="NoList"/>
    <w:uiPriority w:val="99"/>
    <w:semiHidden/>
    <w:unhideWhenUsed/>
    <w:rsid w:val="00FC1DDA"/>
  </w:style>
  <w:style w:type="paragraph" w:customStyle="1" w:styleId="BodyText1">
    <w:name w:val="Body Text1"/>
    <w:basedOn w:val="Normal"/>
    <w:next w:val="BodyText"/>
    <w:link w:val="BodyTextChar"/>
    <w:uiPriority w:val="99"/>
    <w:qFormat/>
    <w:rsid w:val="00FC1DDA"/>
    <w:pPr>
      <w:adjustRightInd w:val="0"/>
      <w:ind w:left="683"/>
    </w:pPr>
    <w:rPr>
      <w:rFonts w:ascii="Times New Roman" w:eastAsiaTheme="minorHAnsi" w:hAnsi="Times New Roman" w:cs="Times New Roman"/>
      <w:sz w:val="24"/>
      <w:szCs w:val="24"/>
    </w:rPr>
  </w:style>
  <w:style w:type="character" w:customStyle="1" w:styleId="BodyTextChar">
    <w:name w:val="Body Text Char"/>
    <w:basedOn w:val="DefaultParagraphFont"/>
    <w:link w:val="BodyText1"/>
    <w:uiPriority w:val="1"/>
    <w:rsid w:val="00FC1DDA"/>
    <w:rPr>
      <w:rFonts w:ascii="Times New Roman" w:hAnsi="Times New Roman" w:cs="Times New Roman"/>
      <w:sz w:val="24"/>
      <w:szCs w:val="24"/>
    </w:rPr>
  </w:style>
  <w:style w:type="character" w:customStyle="1" w:styleId="Heading1Char">
    <w:name w:val="Heading 1 Char"/>
    <w:basedOn w:val="DefaultParagraphFont"/>
    <w:link w:val="Heading1"/>
    <w:uiPriority w:val="1"/>
    <w:rsid w:val="00FC1DDA"/>
    <w:rPr>
      <w:rFonts w:ascii="Georgia" w:eastAsia="Georgia" w:hAnsi="Georgia" w:cs="Georgia"/>
      <w:b/>
      <w:bCs/>
      <w:sz w:val="24"/>
      <w:szCs w:val="24"/>
    </w:rPr>
  </w:style>
  <w:style w:type="character" w:customStyle="1" w:styleId="Heading2Char">
    <w:name w:val="Heading 2 Char"/>
    <w:basedOn w:val="DefaultParagraphFont"/>
    <w:link w:val="Heading2"/>
    <w:uiPriority w:val="1"/>
    <w:rsid w:val="00FC1DDA"/>
    <w:rPr>
      <w:rFonts w:ascii="Georgia" w:eastAsia="Georgia" w:hAnsi="Georgia" w:cs="Georgia"/>
      <w:b/>
      <w:bCs/>
      <w:sz w:val="24"/>
      <w:szCs w:val="24"/>
    </w:rPr>
  </w:style>
  <w:style w:type="paragraph" w:customStyle="1" w:styleId="ListParagraph1">
    <w:name w:val="List Paragraph1"/>
    <w:basedOn w:val="Normal"/>
    <w:next w:val="ListParagraph"/>
    <w:uiPriority w:val="1"/>
    <w:qFormat/>
    <w:rsid w:val="00FC1DDA"/>
    <w:pPr>
      <w:adjustRightInd w:val="0"/>
    </w:pPr>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rsid w:val="00FC1DDA"/>
    <w:rPr>
      <w:rFonts w:ascii="Georgia" w:eastAsia="Georgia" w:hAnsi="Georgia" w:cs="Georgia"/>
      <w:sz w:val="24"/>
      <w:szCs w:val="24"/>
    </w:rPr>
  </w:style>
  <w:style w:type="character" w:customStyle="1" w:styleId="Heading1Char1">
    <w:name w:val="Heading 1 Char1"/>
    <w:basedOn w:val="DefaultParagraphFont"/>
    <w:uiPriority w:val="9"/>
    <w:rsid w:val="00FC1DDA"/>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FC1DDA"/>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FC1DDA"/>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FC1DDA"/>
    <w:rPr>
      <w:rFonts w:asciiTheme="majorHAnsi" w:eastAsiaTheme="majorEastAsia" w:hAnsiTheme="majorHAnsi" w:cstheme="majorBidi"/>
      <w:i/>
      <w:iCs/>
      <w:color w:val="365F91" w:themeColor="accent1" w:themeShade="BF"/>
    </w:rPr>
  </w:style>
  <w:style w:type="paragraph" w:styleId="Title">
    <w:name w:val="Title"/>
    <w:basedOn w:val="Normal"/>
    <w:link w:val="TitleChar"/>
    <w:uiPriority w:val="1"/>
    <w:qFormat/>
    <w:rsid w:val="00C45F70"/>
    <w:pPr>
      <w:ind w:left="26" w:right="25"/>
      <w:jc w:val="center"/>
    </w:pPr>
    <w:rPr>
      <w:rFonts w:ascii="Calibri" w:eastAsia="Calibri" w:hAnsi="Calibri" w:cs="Calibri"/>
      <w:b/>
      <w:bCs/>
      <w:sz w:val="40"/>
      <w:szCs w:val="40"/>
    </w:rPr>
  </w:style>
  <w:style w:type="character" w:customStyle="1" w:styleId="TitleChar">
    <w:name w:val="Title Char"/>
    <w:basedOn w:val="DefaultParagraphFont"/>
    <w:link w:val="Title"/>
    <w:uiPriority w:val="1"/>
    <w:rsid w:val="00C45F70"/>
    <w:rPr>
      <w:rFonts w:ascii="Calibri" w:eastAsia="Calibri" w:hAnsi="Calibri" w:cs="Calibri"/>
      <w:b/>
      <w:bCs/>
      <w:sz w:val="40"/>
      <w:szCs w:val="40"/>
    </w:rPr>
  </w:style>
  <w:style w:type="character" w:styleId="UnresolvedMention">
    <w:name w:val="Unresolved Mention"/>
    <w:basedOn w:val="DefaultParagraphFont"/>
    <w:uiPriority w:val="99"/>
    <w:semiHidden/>
    <w:unhideWhenUsed/>
    <w:rsid w:val="00752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117" Type="http://schemas.openxmlformats.org/officeDocument/2006/relationships/header" Target="header70.xml"/><Relationship Id="rId21" Type="http://schemas.openxmlformats.org/officeDocument/2006/relationships/hyperlink" Target="mailto:supplies@primateresearch.org" TargetMode="External"/><Relationship Id="rId42" Type="http://schemas.openxmlformats.org/officeDocument/2006/relationships/header" Target="header22.xml"/><Relationship Id="rId47" Type="http://schemas.openxmlformats.org/officeDocument/2006/relationships/header" Target="header26.xml"/><Relationship Id="rId63" Type="http://schemas.openxmlformats.org/officeDocument/2006/relationships/header" Target="header37.xml"/><Relationship Id="rId68" Type="http://schemas.openxmlformats.org/officeDocument/2006/relationships/header" Target="header41.xml"/><Relationship Id="rId84" Type="http://schemas.openxmlformats.org/officeDocument/2006/relationships/header" Target="header52.xml"/><Relationship Id="rId89" Type="http://schemas.openxmlformats.org/officeDocument/2006/relationships/header" Target="header56.xml"/><Relationship Id="rId112" Type="http://schemas.openxmlformats.org/officeDocument/2006/relationships/header" Target="header66.xml"/><Relationship Id="rId16" Type="http://schemas.openxmlformats.org/officeDocument/2006/relationships/header" Target="header5.xml"/><Relationship Id="rId107"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header" Target="header18.xml"/><Relationship Id="rId53" Type="http://schemas.openxmlformats.org/officeDocument/2006/relationships/footer" Target="footer12.xml"/><Relationship Id="rId58" Type="http://schemas.openxmlformats.org/officeDocument/2006/relationships/header" Target="header33.xml"/><Relationship Id="rId74" Type="http://schemas.openxmlformats.org/officeDocument/2006/relationships/header" Target="header45.xml"/><Relationship Id="rId79" Type="http://schemas.openxmlformats.org/officeDocument/2006/relationships/header" Target="header49.xml"/><Relationship Id="rId102" Type="http://schemas.openxmlformats.org/officeDocument/2006/relationships/image" Target="media/image40.png"/><Relationship Id="rId5" Type="http://schemas.openxmlformats.org/officeDocument/2006/relationships/webSettings" Target="webSettings.xml"/><Relationship Id="rId90" Type="http://schemas.openxmlformats.org/officeDocument/2006/relationships/footer" Target="footer21.xml"/><Relationship Id="rId95" Type="http://schemas.openxmlformats.org/officeDocument/2006/relationships/header" Target="header60.xml"/><Relationship Id="rId22" Type="http://schemas.openxmlformats.org/officeDocument/2006/relationships/header" Target="header7.xml"/><Relationship Id="rId27" Type="http://schemas.openxmlformats.org/officeDocument/2006/relationships/header" Target="header11.xml"/><Relationship Id="rId43" Type="http://schemas.openxmlformats.org/officeDocument/2006/relationships/header" Target="header23.xml"/><Relationship Id="rId48" Type="http://schemas.openxmlformats.org/officeDocument/2006/relationships/footer" Target="footer11.xml"/><Relationship Id="rId64" Type="http://schemas.openxmlformats.org/officeDocument/2006/relationships/header" Target="header38.xml"/><Relationship Id="rId69" Type="http://schemas.openxmlformats.org/officeDocument/2006/relationships/footer" Target="footer16.xml"/><Relationship Id="rId113" Type="http://schemas.openxmlformats.org/officeDocument/2006/relationships/header" Target="header67.xml"/><Relationship Id="rId118" Type="http://schemas.openxmlformats.org/officeDocument/2006/relationships/header" Target="header71.xml"/><Relationship Id="rId80" Type="http://schemas.openxmlformats.org/officeDocument/2006/relationships/header" Target="header50.xml"/><Relationship Id="rId85" Type="http://schemas.openxmlformats.org/officeDocument/2006/relationships/header" Target="header53.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15.xml"/><Relationship Id="rId38" Type="http://schemas.openxmlformats.org/officeDocument/2006/relationships/header" Target="header19.xml"/><Relationship Id="rId59" Type="http://schemas.openxmlformats.org/officeDocument/2006/relationships/header" Target="header34.xml"/><Relationship Id="rId103" Type="http://schemas.openxmlformats.org/officeDocument/2006/relationships/header" Target="header61.xml"/><Relationship Id="rId108" Type="http://schemas.openxmlformats.org/officeDocument/2006/relationships/image" Target="media/image9.png"/><Relationship Id="rId54" Type="http://schemas.openxmlformats.org/officeDocument/2006/relationships/header" Target="header30.xml"/><Relationship Id="rId70" Type="http://schemas.openxmlformats.org/officeDocument/2006/relationships/header" Target="header42.xml"/><Relationship Id="rId75" Type="http://schemas.openxmlformats.org/officeDocument/2006/relationships/header" Target="header46.xml"/><Relationship Id="rId91" Type="http://schemas.openxmlformats.org/officeDocument/2006/relationships/header" Target="header57.xml"/><Relationship Id="rId9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footer" Target="footer6.xml"/><Relationship Id="rId49" Type="http://schemas.openxmlformats.org/officeDocument/2006/relationships/header" Target="header27.xml"/><Relationship Id="rId114" Type="http://schemas.openxmlformats.org/officeDocument/2006/relationships/header" Target="header68.xml"/><Relationship Id="rId119" Type="http://schemas.openxmlformats.org/officeDocument/2006/relationships/footer" Target="footer26.xml"/><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footer" Target="footer10.xml"/><Relationship Id="rId52" Type="http://schemas.openxmlformats.org/officeDocument/2006/relationships/header" Target="header29.xml"/><Relationship Id="rId60" Type="http://schemas.openxmlformats.org/officeDocument/2006/relationships/header" Target="header35.xml"/><Relationship Id="rId65" Type="http://schemas.openxmlformats.org/officeDocument/2006/relationships/footer" Target="footer15.xml"/><Relationship Id="rId73" Type="http://schemas.openxmlformats.org/officeDocument/2006/relationships/footer" Target="footer17.xml"/><Relationship Id="rId78" Type="http://schemas.openxmlformats.org/officeDocument/2006/relationships/header" Target="header48.xml"/><Relationship Id="rId81" Type="http://schemas.openxmlformats.org/officeDocument/2006/relationships/footer" Target="footer19.xml"/><Relationship Id="rId86" Type="http://schemas.openxmlformats.org/officeDocument/2006/relationships/footer" Target="footer20.xml"/><Relationship Id="rId94" Type="http://schemas.openxmlformats.org/officeDocument/2006/relationships/footer" Target="footer22.xml"/><Relationship Id="rId99" Type="http://schemas.openxmlformats.org/officeDocument/2006/relationships/image" Target="media/image7.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0.xml"/><Relationship Id="rId109" Type="http://schemas.openxmlformats.org/officeDocument/2006/relationships/header" Target="header64.xml"/><Relationship Id="rId34" Type="http://schemas.openxmlformats.org/officeDocument/2006/relationships/header" Target="header16.xml"/><Relationship Id="rId50" Type="http://schemas.openxmlformats.org/officeDocument/2006/relationships/hyperlink" Target="http://www.primateresearch.org/" TargetMode="External"/><Relationship Id="rId55" Type="http://schemas.openxmlformats.org/officeDocument/2006/relationships/header" Target="header31.xml"/><Relationship Id="rId76" Type="http://schemas.openxmlformats.org/officeDocument/2006/relationships/header" Target="header47.xml"/><Relationship Id="rId97" Type="http://schemas.openxmlformats.org/officeDocument/2006/relationships/image" Target="media/image5.png"/><Relationship Id="rId104" Type="http://schemas.openxmlformats.org/officeDocument/2006/relationships/header" Target="header62.xml"/><Relationship Id="rId120" Type="http://schemas.openxmlformats.org/officeDocument/2006/relationships/header" Target="header72.xml"/><Relationship Id="rId7" Type="http://schemas.openxmlformats.org/officeDocument/2006/relationships/endnotes" Target="endnotes.xml"/><Relationship Id="rId71" Type="http://schemas.openxmlformats.org/officeDocument/2006/relationships/header" Target="header43.xml"/><Relationship Id="rId92" Type="http://schemas.openxmlformats.org/officeDocument/2006/relationships/header" Target="header58.xml"/><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footer" Target="footer5.xml"/><Relationship Id="rId40" Type="http://schemas.openxmlformats.org/officeDocument/2006/relationships/footer" Target="footer9.xml"/><Relationship Id="rId45" Type="http://schemas.openxmlformats.org/officeDocument/2006/relationships/header" Target="header24.xml"/><Relationship Id="rId66" Type="http://schemas.openxmlformats.org/officeDocument/2006/relationships/header" Target="header39.xml"/><Relationship Id="rId87" Type="http://schemas.openxmlformats.org/officeDocument/2006/relationships/header" Target="header54.xml"/><Relationship Id="rId110" Type="http://schemas.openxmlformats.org/officeDocument/2006/relationships/header" Target="header65.xml"/><Relationship Id="rId115" Type="http://schemas.openxmlformats.org/officeDocument/2006/relationships/footer" Target="footer25.xml"/><Relationship Id="rId61" Type="http://schemas.openxmlformats.org/officeDocument/2006/relationships/footer" Target="footer14.xml"/><Relationship Id="rId82" Type="http://schemas.openxmlformats.org/officeDocument/2006/relationships/header" Target="header51.xml"/><Relationship Id="rId19" Type="http://schemas.openxmlformats.org/officeDocument/2006/relationships/hyperlink" Target="http://www.primatereserch.org/" TargetMode="External"/><Relationship Id="rId14" Type="http://schemas.openxmlformats.org/officeDocument/2006/relationships/footer" Target="footer3.xml"/><Relationship Id="rId30" Type="http://schemas.openxmlformats.org/officeDocument/2006/relationships/header" Target="header13.xml"/><Relationship Id="rId35" Type="http://schemas.openxmlformats.org/officeDocument/2006/relationships/header" Target="header17.xml"/><Relationship Id="rId56" Type="http://schemas.openxmlformats.org/officeDocument/2006/relationships/header" Target="header32.xml"/><Relationship Id="rId77" Type="http://schemas.openxmlformats.org/officeDocument/2006/relationships/footer" Target="footer18.xml"/><Relationship Id="rId105" Type="http://schemas.openxmlformats.org/officeDocument/2006/relationships/footer" Target="footer23.xml"/><Relationship Id="rId8" Type="http://schemas.openxmlformats.org/officeDocument/2006/relationships/image" Target="media/image1.jpeg"/><Relationship Id="rId51" Type="http://schemas.openxmlformats.org/officeDocument/2006/relationships/header" Target="header28.xml"/><Relationship Id="rId72" Type="http://schemas.openxmlformats.org/officeDocument/2006/relationships/header" Target="header44.xml"/><Relationship Id="rId93" Type="http://schemas.openxmlformats.org/officeDocument/2006/relationships/header" Target="header59.xml"/><Relationship Id="rId98" Type="http://schemas.openxmlformats.org/officeDocument/2006/relationships/image" Target="media/image6.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25.xml"/><Relationship Id="rId67" Type="http://schemas.openxmlformats.org/officeDocument/2006/relationships/header" Target="header40.xml"/><Relationship Id="rId116" Type="http://schemas.openxmlformats.org/officeDocument/2006/relationships/header" Target="header69.xml"/><Relationship Id="rId20" Type="http://schemas.openxmlformats.org/officeDocument/2006/relationships/hyperlink" Target="mailto:supplies@primateresearch.org" TargetMode="External"/><Relationship Id="rId41" Type="http://schemas.openxmlformats.org/officeDocument/2006/relationships/header" Target="header21.xml"/><Relationship Id="rId62" Type="http://schemas.openxmlformats.org/officeDocument/2006/relationships/header" Target="header36.xml"/><Relationship Id="rId83" Type="http://schemas.openxmlformats.org/officeDocument/2006/relationships/image" Target="media/image3.png"/><Relationship Id="rId88" Type="http://schemas.openxmlformats.org/officeDocument/2006/relationships/header" Target="header55.xml"/><Relationship Id="rId111" Type="http://schemas.openxmlformats.org/officeDocument/2006/relationships/footer" Target="footer24.xml"/><Relationship Id="rId15" Type="http://schemas.openxmlformats.org/officeDocument/2006/relationships/header" Target="header4.xml"/><Relationship Id="rId36" Type="http://schemas.openxmlformats.org/officeDocument/2006/relationships/footer" Target="footer8.xml"/><Relationship Id="rId57" Type="http://schemas.openxmlformats.org/officeDocument/2006/relationships/footer" Target="footer13.xml"/><Relationship Id="rId106" Type="http://schemas.openxmlformats.org/officeDocument/2006/relationships/header" Target="header6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_rels/header31.xml.rels><?xml version="1.0" encoding="UTF-8" standalone="yes"?>
<Relationships xmlns="http://schemas.openxmlformats.org/package/2006/relationships"><Relationship Id="rId1" Type="http://schemas.openxmlformats.org/officeDocument/2006/relationships/image" Target="media/image2.jpeg"/></Relationships>
</file>

<file path=word/_rels/header32.xml.rels><?xml version="1.0" encoding="UTF-8" standalone="yes"?>
<Relationships xmlns="http://schemas.openxmlformats.org/package/2006/relationships"><Relationship Id="rId1" Type="http://schemas.openxmlformats.org/officeDocument/2006/relationships/image" Target="media/image2.jpeg"/></Relationships>
</file>

<file path=word/_rels/header33.xml.rels><?xml version="1.0" encoding="UTF-8" standalone="yes"?>
<Relationships xmlns="http://schemas.openxmlformats.org/package/2006/relationships"><Relationship Id="rId1" Type="http://schemas.openxmlformats.org/officeDocument/2006/relationships/image" Target="media/image2.jpeg"/></Relationships>
</file>

<file path=word/_rels/header34.xml.rels><?xml version="1.0" encoding="UTF-8" standalone="yes"?>
<Relationships xmlns="http://schemas.openxmlformats.org/package/2006/relationships"><Relationship Id="rId1" Type="http://schemas.openxmlformats.org/officeDocument/2006/relationships/image" Target="media/image2.jpeg"/></Relationships>
</file>

<file path=word/_rels/header35.xml.rels><?xml version="1.0" encoding="UTF-8" standalone="yes"?>
<Relationships xmlns="http://schemas.openxmlformats.org/package/2006/relationships"><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1" Type="http://schemas.openxmlformats.org/officeDocument/2006/relationships/image" Target="media/image2.jpeg"/></Relationships>
</file>

<file path=word/_rels/header37.xml.rels><?xml version="1.0" encoding="UTF-8" standalone="yes"?>
<Relationships xmlns="http://schemas.openxmlformats.org/package/2006/relationships"><Relationship Id="rId1" Type="http://schemas.openxmlformats.org/officeDocument/2006/relationships/image" Target="media/image2.jpeg"/></Relationships>
</file>

<file path=word/_rels/header38.xml.rels><?xml version="1.0" encoding="UTF-8" standalone="yes"?>
<Relationships xmlns="http://schemas.openxmlformats.org/package/2006/relationships"><Relationship Id="rId1" Type="http://schemas.openxmlformats.org/officeDocument/2006/relationships/image" Target="media/image2.jpeg"/></Relationships>
</file>

<file path=word/_rels/header39.xml.rels><?xml version="1.0" encoding="UTF-8" standalone="yes"?>
<Relationships xmlns="http://schemas.openxmlformats.org/package/2006/relationships"><Relationship Id="rId1" Type="http://schemas.openxmlformats.org/officeDocument/2006/relationships/image" Target="media/image2.jpeg"/></Relationships>
</file>

<file path=word/_rels/header40.xml.rels><?xml version="1.0" encoding="UTF-8" standalone="yes"?>
<Relationships xmlns="http://schemas.openxmlformats.org/package/2006/relationships"><Relationship Id="rId1" Type="http://schemas.openxmlformats.org/officeDocument/2006/relationships/image" Target="media/image2.jpeg"/></Relationships>
</file>

<file path=word/_rels/header41.xml.rels><?xml version="1.0" encoding="UTF-8" standalone="yes"?>
<Relationships xmlns="http://schemas.openxmlformats.org/package/2006/relationships"><Relationship Id="rId1" Type="http://schemas.openxmlformats.org/officeDocument/2006/relationships/image" Target="media/image2.jpeg"/></Relationships>
</file>

<file path=word/_rels/header42.xml.rels><?xml version="1.0" encoding="UTF-8" standalone="yes"?>
<Relationships xmlns="http://schemas.openxmlformats.org/package/2006/relationships"><Relationship Id="rId1" Type="http://schemas.openxmlformats.org/officeDocument/2006/relationships/image" Target="media/image2.jpeg"/></Relationships>
</file>

<file path=word/_rels/header43.xml.rels><?xml version="1.0" encoding="UTF-8" standalone="yes"?>
<Relationships xmlns="http://schemas.openxmlformats.org/package/2006/relationships"><Relationship Id="rId1" Type="http://schemas.openxmlformats.org/officeDocument/2006/relationships/image" Target="media/image2.jpeg"/></Relationships>
</file>

<file path=word/_rels/header44.xml.rels><?xml version="1.0" encoding="UTF-8" standalone="yes"?>
<Relationships xmlns="http://schemas.openxmlformats.org/package/2006/relationships"><Relationship Id="rId1" Type="http://schemas.openxmlformats.org/officeDocument/2006/relationships/image" Target="media/image2.jpeg"/></Relationships>
</file>

<file path=word/_rels/header45.xml.rels><?xml version="1.0" encoding="UTF-8" standalone="yes"?>
<Relationships xmlns="http://schemas.openxmlformats.org/package/2006/relationships"><Relationship Id="rId1" Type="http://schemas.openxmlformats.org/officeDocument/2006/relationships/image" Target="media/image2.jpeg"/></Relationships>
</file>

<file path=word/_rels/header46.xml.rels><?xml version="1.0" encoding="UTF-8" standalone="yes"?>
<Relationships xmlns="http://schemas.openxmlformats.org/package/2006/relationships"><Relationship Id="rId1" Type="http://schemas.openxmlformats.org/officeDocument/2006/relationships/image" Target="media/image2.jpeg"/></Relationships>
</file>

<file path=word/_rels/header47.xml.rels><?xml version="1.0" encoding="UTF-8" standalone="yes"?>
<Relationships xmlns="http://schemas.openxmlformats.org/package/2006/relationships"><Relationship Id="rId1" Type="http://schemas.openxmlformats.org/officeDocument/2006/relationships/image" Target="media/image2.jpeg"/></Relationships>
</file>

<file path=word/_rels/header48.xml.rels><?xml version="1.0" encoding="UTF-8" standalone="yes"?>
<Relationships xmlns="http://schemas.openxmlformats.org/package/2006/relationships"><Relationship Id="rId1" Type="http://schemas.openxmlformats.org/officeDocument/2006/relationships/image" Target="media/image2.jpeg"/></Relationships>
</file>

<file path=word/_rels/header49.xml.rels><?xml version="1.0" encoding="UTF-8" standalone="yes"?>
<Relationships xmlns="http://schemas.openxmlformats.org/package/2006/relationships"><Relationship Id="rId1" Type="http://schemas.openxmlformats.org/officeDocument/2006/relationships/image" Target="media/image2.jpeg"/></Relationships>
</file>

<file path=word/_rels/header50.xml.rels><?xml version="1.0" encoding="UTF-8" standalone="yes"?>
<Relationships xmlns="http://schemas.openxmlformats.org/package/2006/relationships"><Relationship Id="rId1" Type="http://schemas.openxmlformats.org/officeDocument/2006/relationships/image" Target="media/image2.jpeg"/></Relationships>
</file>

<file path=word/_rels/header51.xml.rels><?xml version="1.0" encoding="UTF-8" standalone="yes"?>
<Relationships xmlns="http://schemas.openxmlformats.org/package/2006/relationships"><Relationship Id="rId1" Type="http://schemas.openxmlformats.org/officeDocument/2006/relationships/image" Target="media/image2.jpeg"/></Relationships>
</file>

<file path=word/_rels/header52.xml.rels><?xml version="1.0" encoding="UTF-8" standalone="yes"?>
<Relationships xmlns="http://schemas.openxmlformats.org/package/2006/relationships"><Relationship Id="rId1" Type="http://schemas.openxmlformats.org/officeDocument/2006/relationships/image" Target="media/image2.jpeg"/></Relationships>
</file>

<file path=word/_rels/header53.xml.rels><?xml version="1.0" encoding="UTF-8" standalone="yes"?>
<Relationships xmlns="http://schemas.openxmlformats.org/package/2006/relationships"><Relationship Id="rId1" Type="http://schemas.openxmlformats.org/officeDocument/2006/relationships/image" Target="media/image2.jpeg"/></Relationships>
</file>

<file path=word/_rels/header54.xml.rels><?xml version="1.0" encoding="UTF-8" standalone="yes"?>
<Relationships xmlns="http://schemas.openxmlformats.org/package/2006/relationships"><Relationship Id="rId1" Type="http://schemas.openxmlformats.org/officeDocument/2006/relationships/image" Target="media/image2.jpeg"/></Relationships>
</file>

<file path=word/_rels/header55.xml.rels><?xml version="1.0" encoding="UTF-8" standalone="yes"?>
<Relationships xmlns="http://schemas.openxmlformats.org/package/2006/relationships"><Relationship Id="rId1" Type="http://schemas.openxmlformats.org/officeDocument/2006/relationships/image" Target="media/image2.jpeg"/></Relationships>
</file>

<file path=word/_rels/header56.xml.rels><?xml version="1.0" encoding="UTF-8" standalone="yes"?>
<Relationships xmlns="http://schemas.openxmlformats.org/package/2006/relationships"><Relationship Id="rId1" Type="http://schemas.openxmlformats.org/officeDocument/2006/relationships/image" Target="media/image2.jpeg"/></Relationships>
</file>

<file path=word/_rels/header57.xml.rels><?xml version="1.0" encoding="UTF-8" standalone="yes"?>
<Relationships xmlns="http://schemas.openxmlformats.org/package/2006/relationships"><Relationship Id="rId1" Type="http://schemas.openxmlformats.org/officeDocument/2006/relationships/image" Target="media/image2.jpeg"/></Relationships>
</file>

<file path=word/_rels/header58.xml.rels><?xml version="1.0" encoding="UTF-8" standalone="yes"?>
<Relationships xmlns="http://schemas.openxmlformats.org/package/2006/relationships"><Relationship Id="rId1" Type="http://schemas.openxmlformats.org/officeDocument/2006/relationships/image" Target="media/image2.jpeg"/></Relationships>
</file>

<file path=word/_rels/header59.xml.rels><?xml version="1.0" encoding="UTF-8" standalone="yes"?>
<Relationships xmlns="http://schemas.openxmlformats.org/package/2006/relationships"><Relationship Id="rId1" Type="http://schemas.openxmlformats.org/officeDocument/2006/relationships/image" Target="media/image2.jpeg"/></Relationships>
</file>

<file path=word/_rels/header60.xml.rels><?xml version="1.0" encoding="UTF-8" standalone="yes"?>
<Relationships xmlns="http://schemas.openxmlformats.org/package/2006/relationships"><Relationship Id="rId1" Type="http://schemas.openxmlformats.org/officeDocument/2006/relationships/image" Target="media/image2.jpeg"/></Relationships>
</file>

<file path=word/_rels/header61.xml.rels><?xml version="1.0" encoding="UTF-8" standalone="yes"?>
<Relationships xmlns="http://schemas.openxmlformats.org/package/2006/relationships"><Relationship Id="rId1" Type="http://schemas.openxmlformats.org/officeDocument/2006/relationships/image" Target="media/image2.jpeg"/></Relationships>
</file>

<file path=word/_rels/header62.xml.rels><?xml version="1.0" encoding="UTF-8" standalone="yes"?>
<Relationships xmlns="http://schemas.openxmlformats.org/package/2006/relationships"><Relationship Id="rId1" Type="http://schemas.openxmlformats.org/officeDocument/2006/relationships/image" Target="media/image2.jpeg"/></Relationships>
</file>

<file path=word/_rels/header63.xml.rels><?xml version="1.0" encoding="UTF-8" standalone="yes"?>
<Relationships xmlns="http://schemas.openxmlformats.org/package/2006/relationships"><Relationship Id="rId1" Type="http://schemas.openxmlformats.org/officeDocument/2006/relationships/image" Target="media/image2.jpeg"/></Relationships>
</file>

<file path=word/_rels/header64.xml.rels><?xml version="1.0" encoding="UTF-8" standalone="yes"?>
<Relationships xmlns="http://schemas.openxmlformats.org/package/2006/relationships"><Relationship Id="rId1" Type="http://schemas.openxmlformats.org/officeDocument/2006/relationships/image" Target="media/image2.jpeg"/></Relationships>
</file>

<file path=word/_rels/header65.xml.rels><?xml version="1.0" encoding="UTF-8" standalone="yes"?>
<Relationships xmlns="http://schemas.openxmlformats.org/package/2006/relationships"><Relationship Id="rId1" Type="http://schemas.openxmlformats.org/officeDocument/2006/relationships/image" Target="media/image2.jpeg"/></Relationships>
</file>

<file path=word/_rels/header66.xml.rels><?xml version="1.0" encoding="UTF-8" standalone="yes"?>
<Relationships xmlns="http://schemas.openxmlformats.org/package/2006/relationships"><Relationship Id="rId1" Type="http://schemas.openxmlformats.org/officeDocument/2006/relationships/image" Target="media/image2.jpeg"/></Relationships>
</file>

<file path=word/_rels/header67.xml.rels><?xml version="1.0" encoding="UTF-8" standalone="yes"?>
<Relationships xmlns="http://schemas.openxmlformats.org/package/2006/relationships"><Relationship Id="rId1" Type="http://schemas.openxmlformats.org/officeDocument/2006/relationships/image" Target="media/image2.jpeg"/></Relationships>
</file>

<file path=word/_rels/header68.xml.rels><?xml version="1.0" encoding="UTF-8" standalone="yes"?>
<Relationships xmlns="http://schemas.openxmlformats.org/package/2006/relationships"><Relationship Id="rId1" Type="http://schemas.openxmlformats.org/officeDocument/2006/relationships/image" Target="media/image2.jpeg"/></Relationships>
</file>

<file path=word/_rels/header69.xml.rels><?xml version="1.0" encoding="UTF-8" standalone="yes"?>
<Relationships xmlns="http://schemas.openxmlformats.org/package/2006/relationships"><Relationship Id="rId1" Type="http://schemas.openxmlformats.org/officeDocument/2006/relationships/image" Target="media/image2.jpeg"/></Relationships>
</file>

<file path=word/_rels/header70.xml.rels><?xml version="1.0" encoding="UTF-8" standalone="yes"?>
<Relationships xmlns="http://schemas.openxmlformats.org/package/2006/relationships"><Relationship Id="rId1" Type="http://schemas.openxmlformats.org/officeDocument/2006/relationships/image" Target="media/image2.jpeg"/></Relationships>
</file>

<file path=word/_rels/header71.xml.rels><?xml version="1.0" encoding="UTF-8" standalone="yes"?>
<Relationships xmlns="http://schemas.openxmlformats.org/package/2006/relationships"><Relationship Id="rId1" Type="http://schemas.openxmlformats.org/officeDocument/2006/relationships/image" Target="media/image2.jpeg"/></Relationships>
</file>

<file path=word/_rels/header7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4E807-9F38-4076-B849-6054B8CB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44168</Words>
  <Characters>251758</Characters>
  <Application>Microsoft Office Word</Application>
  <DocSecurity>4</DocSecurity>
  <Lines>2097</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295336</CharactersWithSpaces>
  <SharedDoc>false</SharedDoc>
  <HLinks>
    <vt:vector size="510" baseType="variant">
      <vt:variant>
        <vt:i4>2359396</vt:i4>
      </vt:variant>
      <vt:variant>
        <vt:i4>498</vt:i4>
      </vt:variant>
      <vt:variant>
        <vt:i4>0</vt:i4>
      </vt:variant>
      <vt:variant>
        <vt:i4>5</vt:i4>
      </vt:variant>
      <vt:variant>
        <vt:lpwstr>http://www.primateresearch.org/</vt:lpwstr>
      </vt:variant>
      <vt:variant>
        <vt:lpwstr/>
      </vt:variant>
      <vt:variant>
        <vt:i4>1835069</vt:i4>
      </vt:variant>
      <vt:variant>
        <vt:i4>495</vt:i4>
      </vt:variant>
      <vt:variant>
        <vt:i4>0</vt:i4>
      </vt:variant>
      <vt:variant>
        <vt:i4>5</vt:i4>
      </vt:variant>
      <vt:variant>
        <vt:lpwstr>mailto:supplies@primateresearch.org</vt:lpwstr>
      </vt:variant>
      <vt:variant>
        <vt:lpwstr/>
      </vt:variant>
      <vt:variant>
        <vt:i4>1835069</vt:i4>
      </vt:variant>
      <vt:variant>
        <vt:i4>492</vt:i4>
      </vt:variant>
      <vt:variant>
        <vt:i4>0</vt:i4>
      </vt:variant>
      <vt:variant>
        <vt:i4>5</vt:i4>
      </vt:variant>
      <vt:variant>
        <vt:lpwstr>mailto:supplies@primateresearch.org</vt:lpwstr>
      </vt:variant>
      <vt:variant>
        <vt:lpwstr/>
      </vt:variant>
      <vt:variant>
        <vt:i4>2490408</vt:i4>
      </vt:variant>
      <vt:variant>
        <vt:i4>489</vt:i4>
      </vt:variant>
      <vt:variant>
        <vt:i4>0</vt:i4>
      </vt:variant>
      <vt:variant>
        <vt:i4>5</vt:i4>
      </vt:variant>
      <vt:variant>
        <vt:lpwstr>http://www.primatereserch.org/</vt:lpwstr>
      </vt:variant>
      <vt:variant>
        <vt:lpwstr/>
      </vt:variant>
      <vt:variant>
        <vt:i4>1048625</vt:i4>
      </vt:variant>
      <vt:variant>
        <vt:i4>482</vt:i4>
      </vt:variant>
      <vt:variant>
        <vt:i4>0</vt:i4>
      </vt:variant>
      <vt:variant>
        <vt:i4>5</vt:i4>
      </vt:variant>
      <vt:variant>
        <vt:lpwstr/>
      </vt:variant>
      <vt:variant>
        <vt:lpwstr>_Toc161733252</vt:lpwstr>
      </vt:variant>
      <vt:variant>
        <vt:i4>1048625</vt:i4>
      </vt:variant>
      <vt:variant>
        <vt:i4>476</vt:i4>
      </vt:variant>
      <vt:variant>
        <vt:i4>0</vt:i4>
      </vt:variant>
      <vt:variant>
        <vt:i4>5</vt:i4>
      </vt:variant>
      <vt:variant>
        <vt:lpwstr/>
      </vt:variant>
      <vt:variant>
        <vt:lpwstr>_Toc161733251</vt:lpwstr>
      </vt:variant>
      <vt:variant>
        <vt:i4>1048625</vt:i4>
      </vt:variant>
      <vt:variant>
        <vt:i4>470</vt:i4>
      </vt:variant>
      <vt:variant>
        <vt:i4>0</vt:i4>
      </vt:variant>
      <vt:variant>
        <vt:i4>5</vt:i4>
      </vt:variant>
      <vt:variant>
        <vt:lpwstr/>
      </vt:variant>
      <vt:variant>
        <vt:lpwstr>_Toc161733250</vt:lpwstr>
      </vt:variant>
      <vt:variant>
        <vt:i4>1114161</vt:i4>
      </vt:variant>
      <vt:variant>
        <vt:i4>464</vt:i4>
      </vt:variant>
      <vt:variant>
        <vt:i4>0</vt:i4>
      </vt:variant>
      <vt:variant>
        <vt:i4>5</vt:i4>
      </vt:variant>
      <vt:variant>
        <vt:lpwstr/>
      </vt:variant>
      <vt:variant>
        <vt:lpwstr>_Toc161733249</vt:lpwstr>
      </vt:variant>
      <vt:variant>
        <vt:i4>1114161</vt:i4>
      </vt:variant>
      <vt:variant>
        <vt:i4>458</vt:i4>
      </vt:variant>
      <vt:variant>
        <vt:i4>0</vt:i4>
      </vt:variant>
      <vt:variant>
        <vt:i4>5</vt:i4>
      </vt:variant>
      <vt:variant>
        <vt:lpwstr/>
      </vt:variant>
      <vt:variant>
        <vt:lpwstr>_Toc161733248</vt:lpwstr>
      </vt:variant>
      <vt:variant>
        <vt:i4>1114161</vt:i4>
      </vt:variant>
      <vt:variant>
        <vt:i4>452</vt:i4>
      </vt:variant>
      <vt:variant>
        <vt:i4>0</vt:i4>
      </vt:variant>
      <vt:variant>
        <vt:i4>5</vt:i4>
      </vt:variant>
      <vt:variant>
        <vt:lpwstr/>
      </vt:variant>
      <vt:variant>
        <vt:lpwstr>_Toc161733247</vt:lpwstr>
      </vt:variant>
      <vt:variant>
        <vt:i4>1114161</vt:i4>
      </vt:variant>
      <vt:variant>
        <vt:i4>446</vt:i4>
      </vt:variant>
      <vt:variant>
        <vt:i4>0</vt:i4>
      </vt:variant>
      <vt:variant>
        <vt:i4>5</vt:i4>
      </vt:variant>
      <vt:variant>
        <vt:lpwstr/>
      </vt:variant>
      <vt:variant>
        <vt:lpwstr>_Toc161733246</vt:lpwstr>
      </vt:variant>
      <vt:variant>
        <vt:i4>1114161</vt:i4>
      </vt:variant>
      <vt:variant>
        <vt:i4>440</vt:i4>
      </vt:variant>
      <vt:variant>
        <vt:i4>0</vt:i4>
      </vt:variant>
      <vt:variant>
        <vt:i4>5</vt:i4>
      </vt:variant>
      <vt:variant>
        <vt:lpwstr/>
      </vt:variant>
      <vt:variant>
        <vt:lpwstr>_Toc161733245</vt:lpwstr>
      </vt:variant>
      <vt:variant>
        <vt:i4>1114161</vt:i4>
      </vt:variant>
      <vt:variant>
        <vt:i4>434</vt:i4>
      </vt:variant>
      <vt:variant>
        <vt:i4>0</vt:i4>
      </vt:variant>
      <vt:variant>
        <vt:i4>5</vt:i4>
      </vt:variant>
      <vt:variant>
        <vt:lpwstr/>
      </vt:variant>
      <vt:variant>
        <vt:lpwstr>_Toc161733244</vt:lpwstr>
      </vt:variant>
      <vt:variant>
        <vt:i4>1114161</vt:i4>
      </vt:variant>
      <vt:variant>
        <vt:i4>428</vt:i4>
      </vt:variant>
      <vt:variant>
        <vt:i4>0</vt:i4>
      </vt:variant>
      <vt:variant>
        <vt:i4>5</vt:i4>
      </vt:variant>
      <vt:variant>
        <vt:lpwstr/>
      </vt:variant>
      <vt:variant>
        <vt:lpwstr>_Toc161733243</vt:lpwstr>
      </vt:variant>
      <vt:variant>
        <vt:i4>1114161</vt:i4>
      </vt:variant>
      <vt:variant>
        <vt:i4>422</vt:i4>
      </vt:variant>
      <vt:variant>
        <vt:i4>0</vt:i4>
      </vt:variant>
      <vt:variant>
        <vt:i4>5</vt:i4>
      </vt:variant>
      <vt:variant>
        <vt:lpwstr/>
      </vt:variant>
      <vt:variant>
        <vt:lpwstr>_Toc161733242</vt:lpwstr>
      </vt:variant>
      <vt:variant>
        <vt:i4>1114161</vt:i4>
      </vt:variant>
      <vt:variant>
        <vt:i4>416</vt:i4>
      </vt:variant>
      <vt:variant>
        <vt:i4>0</vt:i4>
      </vt:variant>
      <vt:variant>
        <vt:i4>5</vt:i4>
      </vt:variant>
      <vt:variant>
        <vt:lpwstr/>
      </vt:variant>
      <vt:variant>
        <vt:lpwstr>_Toc161733241</vt:lpwstr>
      </vt:variant>
      <vt:variant>
        <vt:i4>1114161</vt:i4>
      </vt:variant>
      <vt:variant>
        <vt:i4>410</vt:i4>
      </vt:variant>
      <vt:variant>
        <vt:i4>0</vt:i4>
      </vt:variant>
      <vt:variant>
        <vt:i4>5</vt:i4>
      </vt:variant>
      <vt:variant>
        <vt:lpwstr/>
      </vt:variant>
      <vt:variant>
        <vt:lpwstr>_Toc161733240</vt:lpwstr>
      </vt:variant>
      <vt:variant>
        <vt:i4>1441841</vt:i4>
      </vt:variant>
      <vt:variant>
        <vt:i4>404</vt:i4>
      </vt:variant>
      <vt:variant>
        <vt:i4>0</vt:i4>
      </vt:variant>
      <vt:variant>
        <vt:i4>5</vt:i4>
      </vt:variant>
      <vt:variant>
        <vt:lpwstr/>
      </vt:variant>
      <vt:variant>
        <vt:lpwstr>_Toc161733239</vt:lpwstr>
      </vt:variant>
      <vt:variant>
        <vt:i4>1441841</vt:i4>
      </vt:variant>
      <vt:variant>
        <vt:i4>398</vt:i4>
      </vt:variant>
      <vt:variant>
        <vt:i4>0</vt:i4>
      </vt:variant>
      <vt:variant>
        <vt:i4>5</vt:i4>
      </vt:variant>
      <vt:variant>
        <vt:lpwstr/>
      </vt:variant>
      <vt:variant>
        <vt:lpwstr>_Toc161733238</vt:lpwstr>
      </vt:variant>
      <vt:variant>
        <vt:i4>1441841</vt:i4>
      </vt:variant>
      <vt:variant>
        <vt:i4>392</vt:i4>
      </vt:variant>
      <vt:variant>
        <vt:i4>0</vt:i4>
      </vt:variant>
      <vt:variant>
        <vt:i4>5</vt:i4>
      </vt:variant>
      <vt:variant>
        <vt:lpwstr/>
      </vt:variant>
      <vt:variant>
        <vt:lpwstr>_Toc161733237</vt:lpwstr>
      </vt:variant>
      <vt:variant>
        <vt:i4>1441841</vt:i4>
      </vt:variant>
      <vt:variant>
        <vt:i4>386</vt:i4>
      </vt:variant>
      <vt:variant>
        <vt:i4>0</vt:i4>
      </vt:variant>
      <vt:variant>
        <vt:i4>5</vt:i4>
      </vt:variant>
      <vt:variant>
        <vt:lpwstr/>
      </vt:variant>
      <vt:variant>
        <vt:lpwstr>_Toc161733236</vt:lpwstr>
      </vt:variant>
      <vt:variant>
        <vt:i4>1441841</vt:i4>
      </vt:variant>
      <vt:variant>
        <vt:i4>380</vt:i4>
      </vt:variant>
      <vt:variant>
        <vt:i4>0</vt:i4>
      </vt:variant>
      <vt:variant>
        <vt:i4>5</vt:i4>
      </vt:variant>
      <vt:variant>
        <vt:lpwstr/>
      </vt:variant>
      <vt:variant>
        <vt:lpwstr>_Toc161733235</vt:lpwstr>
      </vt:variant>
      <vt:variant>
        <vt:i4>1441841</vt:i4>
      </vt:variant>
      <vt:variant>
        <vt:i4>374</vt:i4>
      </vt:variant>
      <vt:variant>
        <vt:i4>0</vt:i4>
      </vt:variant>
      <vt:variant>
        <vt:i4>5</vt:i4>
      </vt:variant>
      <vt:variant>
        <vt:lpwstr/>
      </vt:variant>
      <vt:variant>
        <vt:lpwstr>_Toc161733234</vt:lpwstr>
      </vt:variant>
      <vt:variant>
        <vt:i4>1441841</vt:i4>
      </vt:variant>
      <vt:variant>
        <vt:i4>368</vt:i4>
      </vt:variant>
      <vt:variant>
        <vt:i4>0</vt:i4>
      </vt:variant>
      <vt:variant>
        <vt:i4>5</vt:i4>
      </vt:variant>
      <vt:variant>
        <vt:lpwstr/>
      </vt:variant>
      <vt:variant>
        <vt:lpwstr>_Toc161733233</vt:lpwstr>
      </vt:variant>
      <vt:variant>
        <vt:i4>1441841</vt:i4>
      </vt:variant>
      <vt:variant>
        <vt:i4>362</vt:i4>
      </vt:variant>
      <vt:variant>
        <vt:i4>0</vt:i4>
      </vt:variant>
      <vt:variant>
        <vt:i4>5</vt:i4>
      </vt:variant>
      <vt:variant>
        <vt:lpwstr/>
      </vt:variant>
      <vt:variant>
        <vt:lpwstr>_Toc161733232</vt:lpwstr>
      </vt:variant>
      <vt:variant>
        <vt:i4>1441841</vt:i4>
      </vt:variant>
      <vt:variant>
        <vt:i4>356</vt:i4>
      </vt:variant>
      <vt:variant>
        <vt:i4>0</vt:i4>
      </vt:variant>
      <vt:variant>
        <vt:i4>5</vt:i4>
      </vt:variant>
      <vt:variant>
        <vt:lpwstr/>
      </vt:variant>
      <vt:variant>
        <vt:lpwstr>_Toc161733231</vt:lpwstr>
      </vt:variant>
      <vt:variant>
        <vt:i4>1441841</vt:i4>
      </vt:variant>
      <vt:variant>
        <vt:i4>350</vt:i4>
      </vt:variant>
      <vt:variant>
        <vt:i4>0</vt:i4>
      </vt:variant>
      <vt:variant>
        <vt:i4>5</vt:i4>
      </vt:variant>
      <vt:variant>
        <vt:lpwstr/>
      </vt:variant>
      <vt:variant>
        <vt:lpwstr>_Toc161733230</vt:lpwstr>
      </vt:variant>
      <vt:variant>
        <vt:i4>1507377</vt:i4>
      </vt:variant>
      <vt:variant>
        <vt:i4>344</vt:i4>
      </vt:variant>
      <vt:variant>
        <vt:i4>0</vt:i4>
      </vt:variant>
      <vt:variant>
        <vt:i4>5</vt:i4>
      </vt:variant>
      <vt:variant>
        <vt:lpwstr/>
      </vt:variant>
      <vt:variant>
        <vt:lpwstr>_Toc161733229</vt:lpwstr>
      </vt:variant>
      <vt:variant>
        <vt:i4>1507377</vt:i4>
      </vt:variant>
      <vt:variant>
        <vt:i4>338</vt:i4>
      </vt:variant>
      <vt:variant>
        <vt:i4>0</vt:i4>
      </vt:variant>
      <vt:variant>
        <vt:i4>5</vt:i4>
      </vt:variant>
      <vt:variant>
        <vt:lpwstr/>
      </vt:variant>
      <vt:variant>
        <vt:lpwstr>_Toc161733228</vt:lpwstr>
      </vt:variant>
      <vt:variant>
        <vt:i4>1507377</vt:i4>
      </vt:variant>
      <vt:variant>
        <vt:i4>332</vt:i4>
      </vt:variant>
      <vt:variant>
        <vt:i4>0</vt:i4>
      </vt:variant>
      <vt:variant>
        <vt:i4>5</vt:i4>
      </vt:variant>
      <vt:variant>
        <vt:lpwstr/>
      </vt:variant>
      <vt:variant>
        <vt:lpwstr>_Toc161733227</vt:lpwstr>
      </vt:variant>
      <vt:variant>
        <vt:i4>1507377</vt:i4>
      </vt:variant>
      <vt:variant>
        <vt:i4>326</vt:i4>
      </vt:variant>
      <vt:variant>
        <vt:i4>0</vt:i4>
      </vt:variant>
      <vt:variant>
        <vt:i4>5</vt:i4>
      </vt:variant>
      <vt:variant>
        <vt:lpwstr/>
      </vt:variant>
      <vt:variant>
        <vt:lpwstr>_Toc161733226</vt:lpwstr>
      </vt:variant>
      <vt:variant>
        <vt:i4>1507377</vt:i4>
      </vt:variant>
      <vt:variant>
        <vt:i4>320</vt:i4>
      </vt:variant>
      <vt:variant>
        <vt:i4>0</vt:i4>
      </vt:variant>
      <vt:variant>
        <vt:i4>5</vt:i4>
      </vt:variant>
      <vt:variant>
        <vt:lpwstr/>
      </vt:variant>
      <vt:variant>
        <vt:lpwstr>_Toc161733225</vt:lpwstr>
      </vt:variant>
      <vt:variant>
        <vt:i4>1507377</vt:i4>
      </vt:variant>
      <vt:variant>
        <vt:i4>314</vt:i4>
      </vt:variant>
      <vt:variant>
        <vt:i4>0</vt:i4>
      </vt:variant>
      <vt:variant>
        <vt:i4>5</vt:i4>
      </vt:variant>
      <vt:variant>
        <vt:lpwstr/>
      </vt:variant>
      <vt:variant>
        <vt:lpwstr>_Toc161733224</vt:lpwstr>
      </vt:variant>
      <vt:variant>
        <vt:i4>1507377</vt:i4>
      </vt:variant>
      <vt:variant>
        <vt:i4>308</vt:i4>
      </vt:variant>
      <vt:variant>
        <vt:i4>0</vt:i4>
      </vt:variant>
      <vt:variant>
        <vt:i4>5</vt:i4>
      </vt:variant>
      <vt:variant>
        <vt:lpwstr/>
      </vt:variant>
      <vt:variant>
        <vt:lpwstr>_Toc161733223</vt:lpwstr>
      </vt:variant>
      <vt:variant>
        <vt:i4>1507377</vt:i4>
      </vt:variant>
      <vt:variant>
        <vt:i4>302</vt:i4>
      </vt:variant>
      <vt:variant>
        <vt:i4>0</vt:i4>
      </vt:variant>
      <vt:variant>
        <vt:i4>5</vt:i4>
      </vt:variant>
      <vt:variant>
        <vt:lpwstr/>
      </vt:variant>
      <vt:variant>
        <vt:lpwstr>_Toc161733222</vt:lpwstr>
      </vt:variant>
      <vt:variant>
        <vt:i4>1507377</vt:i4>
      </vt:variant>
      <vt:variant>
        <vt:i4>296</vt:i4>
      </vt:variant>
      <vt:variant>
        <vt:i4>0</vt:i4>
      </vt:variant>
      <vt:variant>
        <vt:i4>5</vt:i4>
      </vt:variant>
      <vt:variant>
        <vt:lpwstr/>
      </vt:variant>
      <vt:variant>
        <vt:lpwstr>_Toc161733221</vt:lpwstr>
      </vt:variant>
      <vt:variant>
        <vt:i4>1507377</vt:i4>
      </vt:variant>
      <vt:variant>
        <vt:i4>290</vt:i4>
      </vt:variant>
      <vt:variant>
        <vt:i4>0</vt:i4>
      </vt:variant>
      <vt:variant>
        <vt:i4>5</vt:i4>
      </vt:variant>
      <vt:variant>
        <vt:lpwstr/>
      </vt:variant>
      <vt:variant>
        <vt:lpwstr>_Toc161733220</vt:lpwstr>
      </vt:variant>
      <vt:variant>
        <vt:i4>1310769</vt:i4>
      </vt:variant>
      <vt:variant>
        <vt:i4>284</vt:i4>
      </vt:variant>
      <vt:variant>
        <vt:i4>0</vt:i4>
      </vt:variant>
      <vt:variant>
        <vt:i4>5</vt:i4>
      </vt:variant>
      <vt:variant>
        <vt:lpwstr/>
      </vt:variant>
      <vt:variant>
        <vt:lpwstr>_Toc161733219</vt:lpwstr>
      </vt:variant>
      <vt:variant>
        <vt:i4>1310769</vt:i4>
      </vt:variant>
      <vt:variant>
        <vt:i4>278</vt:i4>
      </vt:variant>
      <vt:variant>
        <vt:i4>0</vt:i4>
      </vt:variant>
      <vt:variant>
        <vt:i4>5</vt:i4>
      </vt:variant>
      <vt:variant>
        <vt:lpwstr/>
      </vt:variant>
      <vt:variant>
        <vt:lpwstr>_Toc161733218</vt:lpwstr>
      </vt:variant>
      <vt:variant>
        <vt:i4>1310769</vt:i4>
      </vt:variant>
      <vt:variant>
        <vt:i4>272</vt:i4>
      </vt:variant>
      <vt:variant>
        <vt:i4>0</vt:i4>
      </vt:variant>
      <vt:variant>
        <vt:i4>5</vt:i4>
      </vt:variant>
      <vt:variant>
        <vt:lpwstr/>
      </vt:variant>
      <vt:variant>
        <vt:lpwstr>_Toc161733217</vt:lpwstr>
      </vt:variant>
      <vt:variant>
        <vt:i4>1310769</vt:i4>
      </vt:variant>
      <vt:variant>
        <vt:i4>266</vt:i4>
      </vt:variant>
      <vt:variant>
        <vt:i4>0</vt:i4>
      </vt:variant>
      <vt:variant>
        <vt:i4>5</vt:i4>
      </vt:variant>
      <vt:variant>
        <vt:lpwstr/>
      </vt:variant>
      <vt:variant>
        <vt:lpwstr>_Toc161733216</vt:lpwstr>
      </vt:variant>
      <vt:variant>
        <vt:i4>1310769</vt:i4>
      </vt:variant>
      <vt:variant>
        <vt:i4>260</vt:i4>
      </vt:variant>
      <vt:variant>
        <vt:i4>0</vt:i4>
      </vt:variant>
      <vt:variant>
        <vt:i4>5</vt:i4>
      </vt:variant>
      <vt:variant>
        <vt:lpwstr/>
      </vt:variant>
      <vt:variant>
        <vt:lpwstr>_Toc161733215</vt:lpwstr>
      </vt:variant>
      <vt:variant>
        <vt:i4>1310769</vt:i4>
      </vt:variant>
      <vt:variant>
        <vt:i4>254</vt:i4>
      </vt:variant>
      <vt:variant>
        <vt:i4>0</vt:i4>
      </vt:variant>
      <vt:variant>
        <vt:i4>5</vt:i4>
      </vt:variant>
      <vt:variant>
        <vt:lpwstr/>
      </vt:variant>
      <vt:variant>
        <vt:lpwstr>_Toc161733214</vt:lpwstr>
      </vt:variant>
      <vt:variant>
        <vt:i4>1310769</vt:i4>
      </vt:variant>
      <vt:variant>
        <vt:i4>248</vt:i4>
      </vt:variant>
      <vt:variant>
        <vt:i4>0</vt:i4>
      </vt:variant>
      <vt:variant>
        <vt:i4>5</vt:i4>
      </vt:variant>
      <vt:variant>
        <vt:lpwstr/>
      </vt:variant>
      <vt:variant>
        <vt:lpwstr>_Toc161733213</vt:lpwstr>
      </vt:variant>
      <vt:variant>
        <vt:i4>1310769</vt:i4>
      </vt:variant>
      <vt:variant>
        <vt:i4>242</vt:i4>
      </vt:variant>
      <vt:variant>
        <vt:i4>0</vt:i4>
      </vt:variant>
      <vt:variant>
        <vt:i4>5</vt:i4>
      </vt:variant>
      <vt:variant>
        <vt:lpwstr/>
      </vt:variant>
      <vt:variant>
        <vt:lpwstr>_Toc161733212</vt:lpwstr>
      </vt:variant>
      <vt:variant>
        <vt:i4>1310769</vt:i4>
      </vt:variant>
      <vt:variant>
        <vt:i4>236</vt:i4>
      </vt:variant>
      <vt:variant>
        <vt:i4>0</vt:i4>
      </vt:variant>
      <vt:variant>
        <vt:i4>5</vt:i4>
      </vt:variant>
      <vt:variant>
        <vt:lpwstr/>
      </vt:variant>
      <vt:variant>
        <vt:lpwstr>_Toc161733211</vt:lpwstr>
      </vt:variant>
      <vt:variant>
        <vt:i4>1310769</vt:i4>
      </vt:variant>
      <vt:variant>
        <vt:i4>230</vt:i4>
      </vt:variant>
      <vt:variant>
        <vt:i4>0</vt:i4>
      </vt:variant>
      <vt:variant>
        <vt:i4>5</vt:i4>
      </vt:variant>
      <vt:variant>
        <vt:lpwstr/>
      </vt:variant>
      <vt:variant>
        <vt:lpwstr>_Toc161733210</vt:lpwstr>
      </vt:variant>
      <vt:variant>
        <vt:i4>1376305</vt:i4>
      </vt:variant>
      <vt:variant>
        <vt:i4>224</vt:i4>
      </vt:variant>
      <vt:variant>
        <vt:i4>0</vt:i4>
      </vt:variant>
      <vt:variant>
        <vt:i4>5</vt:i4>
      </vt:variant>
      <vt:variant>
        <vt:lpwstr/>
      </vt:variant>
      <vt:variant>
        <vt:lpwstr>_Toc161733209</vt:lpwstr>
      </vt:variant>
      <vt:variant>
        <vt:i4>1376305</vt:i4>
      </vt:variant>
      <vt:variant>
        <vt:i4>218</vt:i4>
      </vt:variant>
      <vt:variant>
        <vt:i4>0</vt:i4>
      </vt:variant>
      <vt:variant>
        <vt:i4>5</vt:i4>
      </vt:variant>
      <vt:variant>
        <vt:lpwstr/>
      </vt:variant>
      <vt:variant>
        <vt:lpwstr>_Toc161733208</vt:lpwstr>
      </vt:variant>
      <vt:variant>
        <vt:i4>1376305</vt:i4>
      </vt:variant>
      <vt:variant>
        <vt:i4>212</vt:i4>
      </vt:variant>
      <vt:variant>
        <vt:i4>0</vt:i4>
      </vt:variant>
      <vt:variant>
        <vt:i4>5</vt:i4>
      </vt:variant>
      <vt:variant>
        <vt:lpwstr/>
      </vt:variant>
      <vt:variant>
        <vt:lpwstr>_Toc161733207</vt:lpwstr>
      </vt:variant>
      <vt:variant>
        <vt:i4>1376305</vt:i4>
      </vt:variant>
      <vt:variant>
        <vt:i4>206</vt:i4>
      </vt:variant>
      <vt:variant>
        <vt:i4>0</vt:i4>
      </vt:variant>
      <vt:variant>
        <vt:i4>5</vt:i4>
      </vt:variant>
      <vt:variant>
        <vt:lpwstr/>
      </vt:variant>
      <vt:variant>
        <vt:lpwstr>_Toc161733206</vt:lpwstr>
      </vt:variant>
      <vt:variant>
        <vt:i4>1376305</vt:i4>
      </vt:variant>
      <vt:variant>
        <vt:i4>200</vt:i4>
      </vt:variant>
      <vt:variant>
        <vt:i4>0</vt:i4>
      </vt:variant>
      <vt:variant>
        <vt:i4>5</vt:i4>
      </vt:variant>
      <vt:variant>
        <vt:lpwstr/>
      </vt:variant>
      <vt:variant>
        <vt:lpwstr>_Toc161733205</vt:lpwstr>
      </vt:variant>
      <vt:variant>
        <vt:i4>1376305</vt:i4>
      </vt:variant>
      <vt:variant>
        <vt:i4>194</vt:i4>
      </vt:variant>
      <vt:variant>
        <vt:i4>0</vt:i4>
      </vt:variant>
      <vt:variant>
        <vt:i4>5</vt:i4>
      </vt:variant>
      <vt:variant>
        <vt:lpwstr/>
      </vt:variant>
      <vt:variant>
        <vt:lpwstr>_Toc161733204</vt:lpwstr>
      </vt:variant>
      <vt:variant>
        <vt:i4>1376305</vt:i4>
      </vt:variant>
      <vt:variant>
        <vt:i4>188</vt:i4>
      </vt:variant>
      <vt:variant>
        <vt:i4>0</vt:i4>
      </vt:variant>
      <vt:variant>
        <vt:i4>5</vt:i4>
      </vt:variant>
      <vt:variant>
        <vt:lpwstr/>
      </vt:variant>
      <vt:variant>
        <vt:lpwstr>_Toc161733203</vt:lpwstr>
      </vt:variant>
      <vt:variant>
        <vt:i4>1376305</vt:i4>
      </vt:variant>
      <vt:variant>
        <vt:i4>182</vt:i4>
      </vt:variant>
      <vt:variant>
        <vt:i4>0</vt:i4>
      </vt:variant>
      <vt:variant>
        <vt:i4>5</vt:i4>
      </vt:variant>
      <vt:variant>
        <vt:lpwstr/>
      </vt:variant>
      <vt:variant>
        <vt:lpwstr>_Toc161733202</vt:lpwstr>
      </vt:variant>
      <vt:variant>
        <vt:i4>1376305</vt:i4>
      </vt:variant>
      <vt:variant>
        <vt:i4>176</vt:i4>
      </vt:variant>
      <vt:variant>
        <vt:i4>0</vt:i4>
      </vt:variant>
      <vt:variant>
        <vt:i4>5</vt:i4>
      </vt:variant>
      <vt:variant>
        <vt:lpwstr/>
      </vt:variant>
      <vt:variant>
        <vt:lpwstr>_Toc161733201</vt:lpwstr>
      </vt:variant>
      <vt:variant>
        <vt:i4>1376305</vt:i4>
      </vt:variant>
      <vt:variant>
        <vt:i4>170</vt:i4>
      </vt:variant>
      <vt:variant>
        <vt:i4>0</vt:i4>
      </vt:variant>
      <vt:variant>
        <vt:i4>5</vt:i4>
      </vt:variant>
      <vt:variant>
        <vt:lpwstr/>
      </vt:variant>
      <vt:variant>
        <vt:lpwstr>_Toc161733200</vt:lpwstr>
      </vt:variant>
      <vt:variant>
        <vt:i4>1835058</vt:i4>
      </vt:variant>
      <vt:variant>
        <vt:i4>164</vt:i4>
      </vt:variant>
      <vt:variant>
        <vt:i4>0</vt:i4>
      </vt:variant>
      <vt:variant>
        <vt:i4>5</vt:i4>
      </vt:variant>
      <vt:variant>
        <vt:lpwstr/>
      </vt:variant>
      <vt:variant>
        <vt:lpwstr>_Toc161733199</vt:lpwstr>
      </vt:variant>
      <vt:variant>
        <vt:i4>1835058</vt:i4>
      </vt:variant>
      <vt:variant>
        <vt:i4>158</vt:i4>
      </vt:variant>
      <vt:variant>
        <vt:i4>0</vt:i4>
      </vt:variant>
      <vt:variant>
        <vt:i4>5</vt:i4>
      </vt:variant>
      <vt:variant>
        <vt:lpwstr/>
      </vt:variant>
      <vt:variant>
        <vt:lpwstr>_Toc161733198</vt:lpwstr>
      </vt:variant>
      <vt:variant>
        <vt:i4>1835058</vt:i4>
      </vt:variant>
      <vt:variant>
        <vt:i4>152</vt:i4>
      </vt:variant>
      <vt:variant>
        <vt:i4>0</vt:i4>
      </vt:variant>
      <vt:variant>
        <vt:i4>5</vt:i4>
      </vt:variant>
      <vt:variant>
        <vt:lpwstr/>
      </vt:variant>
      <vt:variant>
        <vt:lpwstr>_Toc161733197</vt:lpwstr>
      </vt:variant>
      <vt:variant>
        <vt:i4>1835058</vt:i4>
      </vt:variant>
      <vt:variant>
        <vt:i4>146</vt:i4>
      </vt:variant>
      <vt:variant>
        <vt:i4>0</vt:i4>
      </vt:variant>
      <vt:variant>
        <vt:i4>5</vt:i4>
      </vt:variant>
      <vt:variant>
        <vt:lpwstr/>
      </vt:variant>
      <vt:variant>
        <vt:lpwstr>_Toc161733196</vt:lpwstr>
      </vt:variant>
      <vt:variant>
        <vt:i4>1835058</vt:i4>
      </vt:variant>
      <vt:variant>
        <vt:i4>140</vt:i4>
      </vt:variant>
      <vt:variant>
        <vt:i4>0</vt:i4>
      </vt:variant>
      <vt:variant>
        <vt:i4>5</vt:i4>
      </vt:variant>
      <vt:variant>
        <vt:lpwstr/>
      </vt:variant>
      <vt:variant>
        <vt:lpwstr>_Toc161733195</vt:lpwstr>
      </vt:variant>
      <vt:variant>
        <vt:i4>1835058</vt:i4>
      </vt:variant>
      <vt:variant>
        <vt:i4>134</vt:i4>
      </vt:variant>
      <vt:variant>
        <vt:i4>0</vt:i4>
      </vt:variant>
      <vt:variant>
        <vt:i4>5</vt:i4>
      </vt:variant>
      <vt:variant>
        <vt:lpwstr/>
      </vt:variant>
      <vt:variant>
        <vt:lpwstr>_Toc161733194</vt:lpwstr>
      </vt:variant>
      <vt:variant>
        <vt:i4>1835058</vt:i4>
      </vt:variant>
      <vt:variant>
        <vt:i4>128</vt:i4>
      </vt:variant>
      <vt:variant>
        <vt:i4>0</vt:i4>
      </vt:variant>
      <vt:variant>
        <vt:i4>5</vt:i4>
      </vt:variant>
      <vt:variant>
        <vt:lpwstr/>
      </vt:variant>
      <vt:variant>
        <vt:lpwstr>_Toc161733193</vt:lpwstr>
      </vt:variant>
      <vt:variant>
        <vt:i4>1835058</vt:i4>
      </vt:variant>
      <vt:variant>
        <vt:i4>122</vt:i4>
      </vt:variant>
      <vt:variant>
        <vt:i4>0</vt:i4>
      </vt:variant>
      <vt:variant>
        <vt:i4>5</vt:i4>
      </vt:variant>
      <vt:variant>
        <vt:lpwstr/>
      </vt:variant>
      <vt:variant>
        <vt:lpwstr>_Toc161733192</vt:lpwstr>
      </vt:variant>
      <vt:variant>
        <vt:i4>1835058</vt:i4>
      </vt:variant>
      <vt:variant>
        <vt:i4>116</vt:i4>
      </vt:variant>
      <vt:variant>
        <vt:i4>0</vt:i4>
      </vt:variant>
      <vt:variant>
        <vt:i4>5</vt:i4>
      </vt:variant>
      <vt:variant>
        <vt:lpwstr/>
      </vt:variant>
      <vt:variant>
        <vt:lpwstr>_Toc161733191</vt:lpwstr>
      </vt:variant>
      <vt:variant>
        <vt:i4>1835058</vt:i4>
      </vt:variant>
      <vt:variant>
        <vt:i4>110</vt:i4>
      </vt:variant>
      <vt:variant>
        <vt:i4>0</vt:i4>
      </vt:variant>
      <vt:variant>
        <vt:i4>5</vt:i4>
      </vt:variant>
      <vt:variant>
        <vt:lpwstr/>
      </vt:variant>
      <vt:variant>
        <vt:lpwstr>_Toc161733190</vt:lpwstr>
      </vt:variant>
      <vt:variant>
        <vt:i4>1900594</vt:i4>
      </vt:variant>
      <vt:variant>
        <vt:i4>104</vt:i4>
      </vt:variant>
      <vt:variant>
        <vt:i4>0</vt:i4>
      </vt:variant>
      <vt:variant>
        <vt:i4>5</vt:i4>
      </vt:variant>
      <vt:variant>
        <vt:lpwstr/>
      </vt:variant>
      <vt:variant>
        <vt:lpwstr>_Toc161733189</vt:lpwstr>
      </vt:variant>
      <vt:variant>
        <vt:i4>1900594</vt:i4>
      </vt:variant>
      <vt:variant>
        <vt:i4>98</vt:i4>
      </vt:variant>
      <vt:variant>
        <vt:i4>0</vt:i4>
      </vt:variant>
      <vt:variant>
        <vt:i4>5</vt:i4>
      </vt:variant>
      <vt:variant>
        <vt:lpwstr/>
      </vt:variant>
      <vt:variant>
        <vt:lpwstr>_Toc161733188</vt:lpwstr>
      </vt:variant>
      <vt:variant>
        <vt:i4>1900594</vt:i4>
      </vt:variant>
      <vt:variant>
        <vt:i4>92</vt:i4>
      </vt:variant>
      <vt:variant>
        <vt:i4>0</vt:i4>
      </vt:variant>
      <vt:variant>
        <vt:i4>5</vt:i4>
      </vt:variant>
      <vt:variant>
        <vt:lpwstr/>
      </vt:variant>
      <vt:variant>
        <vt:lpwstr>_Toc161733187</vt:lpwstr>
      </vt:variant>
      <vt:variant>
        <vt:i4>1900594</vt:i4>
      </vt:variant>
      <vt:variant>
        <vt:i4>86</vt:i4>
      </vt:variant>
      <vt:variant>
        <vt:i4>0</vt:i4>
      </vt:variant>
      <vt:variant>
        <vt:i4>5</vt:i4>
      </vt:variant>
      <vt:variant>
        <vt:lpwstr/>
      </vt:variant>
      <vt:variant>
        <vt:lpwstr>_Toc161733186</vt:lpwstr>
      </vt:variant>
      <vt:variant>
        <vt:i4>1900594</vt:i4>
      </vt:variant>
      <vt:variant>
        <vt:i4>80</vt:i4>
      </vt:variant>
      <vt:variant>
        <vt:i4>0</vt:i4>
      </vt:variant>
      <vt:variant>
        <vt:i4>5</vt:i4>
      </vt:variant>
      <vt:variant>
        <vt:lpwstr/>
      </vt:variant>
      <vt:variant>
        <vt:lpwstr>_Toc161733185</vt:lpwstr>
      </vt:variant>
      <vt:variant>
        <vt:i4>1900594</vt:i4>
      </vt:variant>
      <vt:variant>
        <vt:i4>74</vt:i4>
      </vt:variant>
      <vt:variant>
        <vt:i4>0</vt:i4>
      </vt:variant>
      <vt:variant>
        <vt:i4>5</vt:i4>
      </vt:variant>
      <vt:variant>
        <vt:lpwstr/>
      </vt:variant>
      <vt:variant>
        <vt:lpwstr>_Toc161733184</vt:lpwstr>
      </vt:variant>
      <vt:variant>
        <vt:i4>1900594</vt:i4>
      </vt:variant>
      <vt:variant>
        <vt:i4>68</vt:i4>
      </vt:variant>
      <vt:variant>
        <vt:i4>0</vt:i4>
      </vt:variant>
      <vt:variant>
        <vt:i4>5</vt:i4>
      </vt:variant>
      <vt:variant>
        <vt:lpwstr/>
      </vt:variant>
      <vt:variant>
        <vt:lpwstr>_Toc161733183</vt:lpwstr>
      </vt:variant>
      <vt:variant>
        <vt:i4>1900594</vt:i4>
      </vt:variant>
      <vt:variant>
        <vt:i4>62</vt:i4>
      </vt:variant>
      <vt:variant>
        <vt:i4>0</vt:i4>
      </vt:variant>
      <vt:variant>
        <vt:i4>5</vt:i4>
      </vt:variant>
      <vt:variant>
        <vt:lpwstr/>
      </vt:variant>
      <vt:variant>
        <vt:lpwstr>_Toc161733182</vt:lpwstr>
      </vt:variant>
      <vt:variant>
        <vt:i4>1900594</vt:i4>
      </vt:variant>
      <vt:variant>
        <vt:i4>56</vt:i4>
      </vt:variant>
      <vt:variant>
        <vt:i4>0</vt:i4>
      </vt:variant>
      <vt:variant>
        <vt:i4>5</vt:i4>
      </vt:variant>
      <vt:variant>
        <vt:lpwstr/>
      </vt:variant>
      <vt:variant>
        <vt:lpwstr>_Toc161733181</vt:lpwstr>
      </vt:variant>
      <vt:variant>
        <vt:i4>1900594</vt:i4>
      </vt:variant>
      <vt:variant>
        <vt:i4>50</vt:i4>
      </vt:variant>
      <vt:variant>
        <vt:i4>0</vt:i4>
      </vt:variant>
      <vt:variant>
        <vt:i4>5</vt:i4>
      </vt:variant>
      <vt:variant>
        <vt:lpwstr/>
      </vt:variant>
      <vt:variant>
        <vt:lpwstr>_Toc161733180</vt:lpwstr>
      </vt:variant>
      <vt:variant>
        <vt:i4>1179698</vt:i4>
      </vt:variant>
      <vt:variant>
        <vt:i4>44</vt:i4>
      </vt:variant>
      <vt:variant>
        <vt:i4>0</vt:i4>
      </vt:variant>
      <vt:variant>
        <vt:i4>5</vt:i4>
      </vt:variant>
      <vt:variant>
        <vt:lpwstr/>
      </vt:variant>
      <vt:variant>
        <vt:lpwstr>_Toc161733179</vt:lpwstr>
      </vt:variant>
      <vt:variant>
        <vt:i4>1179698</vt:i4>
      </vt:variant>
      <vt:variant>
        <vt:i4>38</vt:i4>
      </vt:variant>
      <vt:variant>
        <vt:i4>0</vt:i4>
      </vt:variant>
      <vt:variant>
        <vt:i4>5</vt:i4>
      </vt:variant>
      <vt:variant>
        <vt:lpwstr/>
      </vt:variant>
      <vt:variant>
        <vt:lpwstr>_Toc161733178</vt:lpwstr>
      </vt:variant>
      <vt:variant>
        <vt:i4>1179698</vt:i4>
      </vt:variant>
      <vt:variant>
        <vt:i4>32</vt:i4>
      </vt:variant>
      <vt:variant>
        <vt:i4>0</vt:i4>
      </vt:variant>
      <vt:variant>
        <vt:i4>5</vt:i4>
      </vt:variant>
      <vt:variant>
        <vt:lpwstr/>
      </vt:variant>
      <vt:variant>
        <vt:lpwstr>_Toc161733177</vt:lpwstr>
      </vt:variant>
      <vt:variant>
        <vt:i4>1179698</vt:i4>
      </vt:variant>
      <vt:variant>
        <vt:i4>26</vt:i4>
      </vt:variant>
      <vt:variant>
        <vt:i4>0</vt:i4>
      </vt:variant>
      <vt:variant>
        <vt:i4>5</vt:i4>
      </vt:variant>
      <vt:variant>
        <vt:lpwstr/>
      </vt:variant>
      <vt:variant>
        <vt:lpwstr>_Toc161733176</vt:lpwstr>
      </vt:variant>
      <vt:variant>
        <vt:i4>1179698</vt:i4>
      </vt:variant>
      <vt:variant>
        <vt:i4>20</vt:i4>
      </vt:variant>
      <vt:variant>
        <vt:i4>0</vt:i4>
      </vt:variant>
      <vt:variant>
        <vt:i4>5</vt:i4>
      </vt:variant>
      <vt:variant>
        <vt:lpwstr/>
      </vt:variant>
      <vt:variant>
        <vt:lpwstr>_Toc161733175</vt:lpwstr>
      </vt:variant>
      <vt:variant>
        <vt:i4>1179698</vt:i4>
      </vt:variant>
      <vt:variant>
        <vt:i4>14</vt:i4>
      </vt:variant>
      <vt:variant>
        <vt:i4>0</vt:i4>
      </vt:variant>
      <vt:variant>
        <vt:i4>5</vt:i4>
      </vt:variant>
      <vt:variant>
        <vt:lpwstr/>
      </vt:variant>
      <vt:variant>
        <vt:lpwstr>_Toc161733174</vt:lpwstr>
      </vt:variant>
      <vt:variant>
        <vt:i4>1179698</vt:i4>
      </vt:variant>
      <vt:variant>
        <vt:i4>8</vt:i4>
      </vt:variant>
      <vt:variant>
        <vt:i4>0</vt:i4>
      </vt:variant>
      <vt:variant>
        <vt:i4>5</vt:i4>
      </vt:variant>
      <vt:variant>
        <vt:lpwstr/>
      </vt:variant>
      <vt:variant>
        <vt:lpwstr>_Toc161733173</vt:lpwstr>
      </vt:variant>
      <vt:variant>
        <vt:i4>1179698</vt:i4>
      </vt:variant>
      <vt:variant>
        <vt:i4>2</vt:i4>
      </vt:variant>
      <vt:variant>
        <vt:i4>0</vt:i4>
      </vt:variant>
      <vt:variant>
        <vt:i4>5</vt:i4>
      </vt:variant>
      <vt:variant>
        <vt:lpwstr/>
      </vt:variant>
      <vt:variant>
        <vt:lpwstr>_Toc161733172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Akama</cp:lastModifiedBy>
  <cp:revision>61</cp:revision>
  <cp:lastPrinted>2024-03-19T16:51:00Z</cp:lastPrinted>
  <dcterms:created xsi:type="dcterms:W3CDTF">2024-02-19T17:21:00Z</dcterms:created>
  <dcterms:modified xsi:type="dcterms:W3CDTF">2024-03-19T16:53:00Z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Creator">
    <vt:lpwstr>Microsoft® Word 2013</vt:lpwstr>
  </property>
  <property fmtid="{D5CDD505-2E9C-101B-9397-08002B2CF9AE}" pid="4" name="LastSaved">
    <vt:filetime>2024-02-14T00:00:00Z</vt:filetime>
  </property>
  <property fmtid="{D5CDD505-2E9C-101B-9397-08002B2CF9AE}" pid="5" name="Producer">
    <vt:lpwstr>Microsoft® Word 2013</vt:lpwstr>
  </property>
  <property fmtid="{D5CDD505-2E9C-101B-9397-08002B2CF9AE}" pid="6" name="MSIP_Label_defa4170-0d19-0005-0004-bc88714345d2_Enabled">
    <vt:lpwstr>true</vt:lpwstr>
  </property>
  <property fmtid="{D5CDD505-2E9C-101B-9397-08002B2CF9AE}" pid="7" name="MSIP_Label_defa4170-0d19-0005-0004-bc88714345d2_SetDate">
    <vt:lpwstr>2024-02-19T06:21:30Z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e086c75d-ed44-4165-8450-6fed41cbeacb</vt:lpwstr>
  </property>
  <property fmtid="{D5CDD505-2E9C-101B-9397-08002B2CF9AE}" pid="11" name="MSIP_Label_defa4170-0d19-0005-0004-bc88714345d2_ActionId">
    <vt:lpwstr>c5044568-a09b-4905-b1b2-2342df1e2bbf</vt:lpwstr>
  </property>
  <property fmtid="{D5CDD505-2E9C-101B-9397-08002B2CF9AE}" pid="12" name="MSIP_Label_defa4170-0d19-0005-0004-bc88714345d2_ContentBits">
    <vt:lpwstr>0</vt:lpwstr>
  </property>
</Properties>
</file>